
<file path=[Content_Types].xml><?xml version="1.0" encoding="utf-8"?>
<Types xmlns="http://schemas.openxmlformats.org/package/2006/content-types">
  <Default Extension="emf" ContentType="image/x-emf"/>
  <Default Extension="gif" ContentType="image/gif"/>
  <Default Extension="jpeg" ContentType="image/jpeg"/>
  <Default Extension="jpg" ContentType="image/jpeg"/>
  <Default Extension="png" ContentType="image/png"/>
  <Default Extension="rels" ContentType="application/vnd.openxmlformats-package.relationships+xml"/>
  <Default Extension="svg" ContentType="image/svg+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D105AD" w14:textId="4D8A6ADC" w:rsidR="00E84848" w:rsidRPr="00E84848" w:rsidRDefault="00E84848" w:rsidP="00E601B1">
      <w:pPr>
        <w:widowControl w:val="0"/>
        <w:spacing w:after="0" w:line="240" w:lineRule="auto"/>
        <w:jc w:val="center"/>
        <w:rPr>
          <w:rFonts w:ascii="Times New Roman" w:eastAsia="Times New Roman" w:hAnsi="Times New Roman" w:cs="Times New Roman"/>
          <w:b/>
          <w:bCs/>
          <w:color w:val="26282A"/>
          <w:lang w:val="ro-RO" w:eastAsia="ro-RO"/>
        </w:rPr>
      </w:pPr>
      <w:r w:rsidRPr="00E84848">
        <w:rPr>
          <w:rFonts w:ascii="Times New Roman" w:eastAsia="Times New Roman" w:hAnsi="Times New Roman" w:cs="Times New Roman"/>
          <w:b/>
          <w:bCs/>
          <w:color w:val="26282A"/>
          <w:lang w:val="ro-RO" w:eastAsia="ro-RO"/>
        </w:rPr>
        <w:t xml:space="preserve">Vasile Alecsandri şi Ziua </w:t>
      </w:r>
      <w:r w:rsidRPr="00E84848">
        <w:rPr>
          <w:rFonts w:ascii="Cambria" w:eastAsia="Times New Roman" w:hAnsi="Cambria" w:cs="Times New Roman"/>
          <w:b/>
          <w:bCs/>
          <w:color w:val="26282A"/>
          <w:lang w:val="ro-RO" w:eastAsia="ro-RO"/>
        </w:rPr>
        <w:t>Î</w:t>
      </w:r>
      <w:r w:rsidRPr="00E84848">
        <w:rPr>
          <w:rFonts w:ascii="Times New Roman" w:eastAsia="Times New Roman" w:hAnsi="Times New Roman" w:cs="Times New Roman"/>
          <w:b/>
          <w:bCs/>
          <w:color w:val="26282A"/>
          <w:lang w:val="ro-RO" w:eastAsia="ro-RO"/>
        </w:rPr>
        <w:t>nvăţătorului</w:t>
      </w:r>
    </w:p>
    <w:p w14:paraId="3BD38973" w14:textId="77777777" w:rsidR="00E84848" w:rsidRPr="00E84848" w:rsidRDefault="00E84848" w:rsidP="00E84848">
      <w:pPr>
        <w:widowControl w:val="0"/>
        <w:spacing w:after="0" w:line="240" w:lineRule="auto"/>
        <w:ind w:firstLine="720"/>
        <w:jc w:val="center"/>
        <w:rPr>
          <w:rFonts w:ascii="Times New Roman" w:eastAsia="Times New Roman" w:hAnsi="Times New Roman" w:cs="Times New Roman"/>
          <w:b/>
          <w:bCs/>
          <w:color w:val="26282A"/>
          <w:lang w:val="ro-RO" w:eastAsia="ro-RO"/>
        </w:rPr>
      </w:pPr>
      <w:r>
        <w:rPr>
          <w:rFonts w:ascii="Times New Roman" w:eastAsia="Times New Roman" w:hAnsi="Times New Roman" w:cs="Times New Roman"/>
          <w:bCs/>
          <w:noProof/>
          <w:color w:val="26282A"/>
        </w:rPr>
        <w:drawing>
          <wp:anchor distT="0" distB="0" distL="114300" distR="114300" simplePos="0" relativeHeight="251658752" behindDoc="0" locked="0" layoutInCell="1" allowOverlap="1" wp14:anchorId="095BE0FC" wp14:editId="24D2D4C7">
            <wp:simplePos x="0" y="0"/>
            <wp:positionH relativeFrom="column">
              <wp:posOffset>2225040</wp:posOffset>
            </wp:positionH>
            <wp:positionV relativeFrom="paragraph">
              <wp:posOffset>137160</wp:posOffset>
            </wp:positionV>
            <wp:extent cx="3259455" cy="4608830"/>
            <wp:effectExtent l="0" t="0" r="0" b="1270"/>
            <wp:wrapSquare wrapText="bothSides"/>
            <wp:docPr id="1024" name="Picture 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 name="thumbnai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59455" cy="4608830"/>
                    </a:xfrm>
                    <a:prstGeom prst="rect">
                      <a:avLst/>
                    </a:prstGeom>
                  </pic:spPr>
                </pic:pic>
              </a:graphicData>
            </a:graphic>
            <wp14:sizeRelH relativeFrom="margin">
              <wp14:pctWidth>0</wp14:pctWidth>
            </wp14:sizeRelH>
            <wp14:sizeRelV relativeFrom="margin">
              <wp14:pctHeight>0</wp14:pctHeight>
            </wp14:sizeRelV>
          </wp:anchor>
        </w:drawing>
      </w:r>
    </w:p>
    <w:p w14:paraId="3D4CE52F" w14:textId="77777777" w:rsidR="00E84848" w:rsidRPr="00E84848" w:rsidRDefault="00E84848" w:rsidP="00E84848">
      <w:pPr>
        <w:widowControl w:val="0"/>
        <w:spacing w:after="0" w:line="240" w:lineRule="auto"/>
        <w:ind w:firstLine="720"/>
        <w:jc w:val="both"/>
        <w:rPr>
          <w:rFonts w:ascii="Times New Roman" w:eastAsia="Times New Roman" w:hAnsi="Times New Roman" w:cs="Times New Roman"/>
          <w:bCs/>
          <w:color w:val="26282A"/>
          <w:lang w:val="ro-RO" w:eastAsia="ro-RO"/>
        </w:rPr>
      </w:pPr>
      <w:r w:rsidRPr="00E84848">
        <w:rPr>
          <w:rFonts w:ascii="Times New Roman" w:eastAsia="Times New Roman" w:hAnsi="Times New Roman" w:cs="Times New Roman"/>
          <w:bCs/>
          <w:color w:val="26282A"/>
          <w:lang w:val="ro-RO" w:eastAsia="ro-RO"/>
        </w:rPr>
        <w:t>Pare uşor de asociat cele două subiecte: români de toate vârstele pot depune mărturie că au reţinut fără greşeală măcar două versuri din poezia lui Vasile Alecsandri. Manualele de citire din perioada interbelică, dar şi de mai înainte, cuprind cel puţin un pastel ori o poezie dintre cele cu suflu patriotic, ca să nu mai vorbim despre arhicunoscuta odă „Hora Unirii”. Nicolae Manolescu s-a trezit imitându-l pe Vasile Alecsandri în primele sale versuri tocmai pentru că cel pastişat era unul dintre poeţii români cei mai „ritmaţi şi rimaţi”.</w:t>
      </w:r>
    </w:p>
    <w:p w14:paraId="4A00FED6" w14:textId="77777777" w:rsidR="00E84848" w:rsidRPr="00E84848" w:rsidRDefault="00E84848" w:rsidP="00E84848">
      <w:pPr>
        <w:widowControl w:val="0"/>
        <w:spacing w:after="0" w:line="240" w:lineRule="auto"/>
        <w:ind w:firstLine="720"/>
        <w:jc w:val="both"/>
        <w:rPr>
          <w:rFonts w:ascii="Times New Roman" w:eastAsia="Times New Roman" w:hAnsi="Times New Roman" w:cs="Times New Roman"/>
          <w:bCs/>
          <w:color w:val="26282A"/>
          <w:lang w:val="ro-RO" w:eastAsia="ro-RO"/>
        </w:rPr>
      </w:pPr>
      <w:r w:rsidRPr="00E84848">
        <w:rPr>
          <w:rFonts w:ascii="Times New Roman" w:eastAsia="Times New Roman" w:hAnsi="Times New Roman" w:cs="Times New Roman"/>
          <w:bCs/>
          <w:color w:val="26282A"/>
          <w:lang w:val="ro-RO" w:eastAsia="ro-RO"/>
        </w:rPr>
        <w:t>Dar nu despre preferinţa autorilor de manuale pentru „Peneş Curcanul” sau „Iarna” este vorba aici, ci despre o nedorită concurenţă între datele la care este sărbătorită</w:t>
      </w:r>
      <w:r w:rsidRPr="00E84848">
        <w:rPr>
          <w:rFonts w:ascii="Times New Roman" w:eastAsia="Times New Roman" w:hAnsi="Times New Roman" w:cs="Times New Roman"/>
          <w:b/>
          <w:bCs/>
          <w:color w:val="26282A"/>
          <w:lang w:val="ro-RO" w:eastAsia="ro-RO"/>
        </w:rPr>
        <w:t xml:space="preserve"> </w:t>
      </w:r>
      <w:r w:rsidRPr="00E84848">
        <w:rPr>
          <w:rFonts w:ascii="Times New Roman" w:eastAsia="Times New Roman" w:hAnsi="Times New Roman" w:cs="Times New Roman"/>
          <w:bCs/>
          <w:color w:val="26282A"/>
          <w:lang w:val="ro-RO" w:eastAsia="ro-RO"/>
        </w:rPr>
        <w:t xml:space="preserve">Ziua </w:t>
      </w:r>
      <w:r w:rsidRPr="00E84848">
        <w:rPr>
          <w:rFonts w:ascii="Cambria" w:eastAsia="Times New Roman" w:hAnsi="Cambria" w:cs="Times New Roman"/>
          <w:bCs/>
          <w:color w:val="26282A"/>
          <w:lang w:val="ro-RO" w:eastAsia="ro-RO"/>
        </w:rPr>
        <w:t>Î</w:t>
      </w:r>
      <w:r w:rsidRPr="00E84848">
        <w:rPr>
          <w:rFonts w:ascii="Times New Roman" w:eastAsia="Times New Roman" w:hAnsi="Times New Roman" w:cs="Times New Roman"/>
          <w:bCs/>
          <w:color w:val="26282A"/>
          <w:lang w:val="ro-RO" w:eastAsia="ro-RO"/>
        </w:rPr>
        <w:t>nvăţătorului: 30 iunie, 5 iunie, 5 octombrie şi biografia alecsandriană. Prima dintre ele ar corespunde, în viziunea celor ce respectă informaţia atestată documentar, datei de 14 iunie 1818, a doua s-ar potrivi cu anul 1819, iar a treia, cu 21 iulie 1821. Dacă pentru datele celebrării educatorului pierderea este nesemnificativă (judecate astfel lucrurile, s-ar cuveni ca în fiecare zi de şcoală să ne gândim cu recunoştinţă la învăţătorul generic), pentru istoria literară este nevoie de precizie, iar aceasta nu o poate oferi decât documentul. Utilizând aceeaşi analogie, deducem că data reală a ivirii pe lume a poetului naţional al românilor de până la apariţia lui Mihai Eminescu este 14 iunie 1818. Prezentăm în continuare istoria acestui caz.</w:t>
      </w:r>
    </w:p>
    <w:p w14:paraId="233D2B84" w14:textId="77777777" w:rsidR="00E84848" w:rsidRPr="00E84848" w:rsidRDefault="00E84848" w:rsidP="00E84848">
      <w:pPr>
        <w:widowControl w:val="0"/>
        <w:spacing w:after="0" w:line="240" w:lineRule="auto"/>
        <w:ind w:firstLine="720"/>
        <w:jc w:val="both"/>
        <w:rPr>
          <w:rFonts w:ascii="Times New Roman" w:eastAsia="Calibri" w:hAnsi="Times New Roman" w:cs="Times New Roman"/>
          <w:lang w:val="ro-RO"/>
        </w:rPr>
      </w:pPr>
      <w:r w:rsidRPr="00E84848">
        <w:rPr>
          <w:rFonts w:ascii="Times New Roman" w:eastAsia="Times New Roman" w:hAnsi="Times New Roman" w:cs="Times New Roman"/>
          <w:bCs/>
          <w:color w:val="26282A"/>
          <w:lang w:val="ro-RO" w:eastAsia="ro-RO"/>
        </w:rPr>
        <w:t xml:space="preserve">Gheorghe Ungureanu, directorul Arhivelor Naţionale din Iaşi, a avut nesperata bucurie de a identifica în maldărele de dosare din patrimoniul instituţiei o „mapă </w:t>
      </w:r>
      <w:r w:rsidRPr="00E84848">
        <w:rPr>
          <w:rFonts w:ascii="Times New Roman" w:eastAsia="Times New Roman" w:hAnsi="Times New Roman" w:cs="Times New Roman"/>
          <w:bCs/>
          <w:i/>
          <w:color w:val="26282A"/>
          <w:lang w:val="ro-RO" w:eastAsia="ro-RO"/>
        </w:rPr>
        <w:t>Alecsandri</w:t>
      </w:r>
      <w:r w:rsidRPr="00E84848">
        <w:rPr>
          <w:rFonts w:ascii="Times New Roman" w:eastAsia="Times New Roman" w:hAnsi="Times New Roman" w:cs="Times New Roman"/>
          <w:bCs/>
          <w:color w:val="26282A"/>
          <w:lang w:val="ro-RO" w:eastAsia="ro-RO"/>
        </w:rPr>
        <w:t>”, din care a extras... lozul câştigător: mărturia de mitrică privitoare la data naşterii viitorului poet. A publicat imediat articolul</w:t>
      </w:r>
      <w:r w:rsidRPr="00E84848">
        <w:rPr>
          <w:rFonts w:ascii="Times New Roman" w:eastAsia="Calibri" w:hAnsi="Times New Roman" w:cs="Times New Roman"/>
          <w:lang w:val="ro-RO"/>
        </w:rPr>
        <w:t xml:space="preserve"> „Câteva date inedite despre familia şi vieaţa poetului Vasile Alecsandri”, în revista „Cetatea Moldovei” (Iaşi, anul IV, vol. IX, nr. 5, mai 1943). </w:t>
      </w:r>
      <w:r w:rsidRPr="00E84848">
        <w:rPr>
          <w:rFonts w:ascii="Cambria" w:eastAsia="Calibri" w:hAnsi="Cambria" w:cs="Times New Roman"/>
          <w:lang w:val="ro-RO"/>
        </w:rPr>
        <w:t>Î</w:t>
      </w:r>
      <w:r w:rsidRPr="00E84848">
        <w:rPr>
          <w:rFonts w:ascii="Times New Roman" w:eastAsia="Calibri" w:hAnsi="Times New Roman" w:cs="Times New Roman"/>
          <w:lang w:val="ro-RO"/>
        </w:rPr>
        <w:t>n sfârşit, s-a putut răspunde la întrebarea „Când s-a născut poetul Vasile Alecsandri?”, motivată de realitatea că până atunci „nu s-a putut stabili o dată precisă, în lipsa unui act de naştere”. Documentul se afla „printre hârtiile răzleţe depuse spre păstrare la Arhivele Statului” şi avea următorul conţinut:</w:t>
      </w:r>
    </w:p>
    <w:p w14:paraId="7CBB1D46" w14:textId="77777777" w:rsidR="00E84848" w:rsidRPr="00E84848" w:rsidRDefault="00E84848" w:rsidP="00E84848">
      <w:pPr>
        <w:spacing w:after="0" w:line="240" w:lineRule="auto"/>
        <w:ind w:firstLine="720"/>
        <w:jc w:val="both"/>
        <w:rPr>
          <w:rFonts w:ascii="Times New Roman" w:eastAsia="Calibri" w:hAnsi="Times New Roman" w:cs="Times New Roman"/>
          <w:b/>
          <w:lang w:val="ro-RO"/>
        </w:rPr>
      </w:pPr>
      <w:r w:rsidRPr="00E84848">
        <w:rPr>
          <w:rFonts w:ascii="Times New Roman" w:eastAsia="Calibri" w:hAnsi="Times New Roman" w:cs="Times New Roman"/>
          <w:b/>
          <w:lang w:val="ro-RO"/>
        </w:rPr>
        <w:t>„Mărturie de mitrică</w:t>
      </w:r>
    </w:p>
    <w:p w14:paraId="315EFAB8" w14:textId="77777777" w:rsidR="00E84848" w:rsidRPr="00E84848" w:rsidRDefault="00E84848" w:rsidP="00E84848">
      <w:pPr>
        <w:spacing w:after="0" w:line="240" w:lineRule="auto"/>
        <w:ind w:firstLine="720"/>
        <w:jc w:val="both"/>
        <w:rPr>
          <w:rFonts w:ascii="Times New Roman" w:eastAsia="Calibri" w:hAnsi="Times New Roman" w:cs="Times New Roman"/>
          <w:lang w:val="ro-RO"/>
        </w:rPr>
      </w:pPr>
      <w:r w:rsidRPr="00E84848">
        <w:rPr>
          <w:rFonts w:ascii="Times New Roman" w:eastAsia="Calibri" w:hAnsi="Times New Roman" w:cs="Times New Roman"/>
          <w:b/>
          <w:lang w:val="ro-RO"/>
        </w:rPr>
        <w:t>Prin care se face ştiut duhovniceasca Decasterie a Mitropoliei Moldovii că după încredinţarea ce s’au luat prin sprafcă, s’au aflat pentru dumnealui Vasile Alexandri că la anul 1818 luna Iunie 14 s</w:t>
      </w:r>
      <w:r w:rsidR="00580987">
        <w:rPr>
          <w:rFonts w:ascii="Times New Roman" w:eastAsia="Calibri" w:hAnsi="Times New Roman" w:cs="Times New Roman"/>
          <w:b/>
          <w:lang w:val="ro-RO"/>
        </w:rPr>
        <w:t>-</w:t>
      </w:r>
      <w:r w:rsidRPr="00E84848">
        <w:rPr>
          <w:rFonts w:ascii="Times New Roman" w:eastAsia="Calibri" w:hAnsi="Times New Roman" w:cs="Times New Roman"/>
          <w:b/>
          <w:lang w:val="ro-RO"/>
        </w:rPr>
        <w:t xml:space="preserve">au născut în tîrgul Bacăului, din pravoslavnicii legiuiţii săi părinţi, </w:t>
      </w:r>
      <w:r w:rsidRPr="00E84848">
        <w:rPr>
          <w:rFonts w:ascii="Times New Roman" w:eastAsia="Calibri" w:hAnsi="Times New Roman" w:cs="Times New Roman"/>
          <w:b/>
          <w:lang w:val="ro-RO"/>
        </w:rPr>
        <w:lastRenderedPageBreak/>
        <w:t>dumnealui spatarul Vasile Alecsandri cu soţia sa Elena născută Cozoni, căruia atunci prunc, lucrările sfîntului botez în drept slăvitoarea noastră credinţă, după aşezămînturile sfintei şi marea biserică a răsăritului, i s</w:t>
      </w:r>
      <w:r w:rsidR="00580987">
        <w:rPr>
          <w:rFonts w:ascii="Times New Roman" w:eastAsia="Calibri" w:hAnsi="Times New Roman" w:cs="Times New Roman"/>
          <w:b/>
          <w:lang w:val="ro-RO"/>
        </w:rPr>
        <w:t>-</w:t>
      </w:r>
      <w:r w:rsidRPr="00E84848">
        <w:rPr>
          <w:rFonts w:ascii="Times New Roman" w:eastAsia="Calibri" w:hAnsi="Times New Roman" w:cs="Times New Roman"/>
          <w:b/>
          <w:lang w:val="ro-RO"/>
        </w:rPr>
        <w:t xml:space="preserve">au săvîrşit de preotul Ioan dela Biserica Precista din arătatul târg, la </w:t>
      </w:r>
      <w:smartTag w:uri="urn:schemas-microsoft-com:office:smarttags" w:element="metricconverter">
        <w:smartTagPr>
          <w:attr w:name="ProductID" w:val="22 a"/>
        </w:smartTagPr>
        <w:r w:rsidRPr="00E84848">
          <w:rPr>
            <w:rFonts w:ascii="Times New Roman" w:eastAsia="Calibri" w:hAnsi="Times New Roman" w:cs="Times New Roman"/>
            <w:b/>
            <w:lang w:val="ro-RO"/>
          </w:rPr>
          <w:t>22 a</w:t>
        </w:r>
      </w:smartTag>
      <w:r w:rsidRPr="00E84848">
        <w:rPr>
          <w:rFonts w:ascii="Times New Roman" w:eastAsia="Calibri" w:hAnsi="Times New Roman" w:cs="Times New Roman"/>
          <w:b/>
          <w:lang w:val="ro-RO"/>
        </w:rPr>
        <w:t xml:space="preserve"> aceleiaşi luni Iunie, iar naşi i-au fost moşul său, dumnealui Mihalachi Cozoni. Drept aceea, spre încredinţarea naşterii şi a botezului în pravoslavie a numitului Vasilie Alecsandri, fiind mai sus pomeniţilor săi părinţi, i s</w:t>
      </w:r>
      <w:r w:rsidR="00580987">
        <w:rPr>
          <w:rFonts w:ascii="Times New Roman" w:eastAsia="Calibri" w:hAnsi="Times New Roman" w:cs="Times New Roman"/>
          <w:b/>
          <w:lang w:val="ro-RO"/>
        </w:rPr>
        <w:t>-</w:t>
      </w:r>
      <w:r w:rsidRPr="00E84848">
        <w:rPr>
          <w:rFonts w:ascii="Times New Roman" w:eastAsia="Calibri" w:hAnsi="Times New Roman" w:cs="Times New Roman"/>
          <w:b/>
          <w:lang w:val="ro-RO"/>
        </w:rPr>
        <w:t>au dat această mitrică deasupra cu iscălitura Înalt Prea Sfinţitului Mitropolit al Moldovii şi cavaler I. I. Veniamin, iar gios adeverită cu punerea peceţii şi cu iscăliturile cilenurilor acestii Dicasterii. 1835. Iulie 12, No. 333”</w:t>
      </w:r>
      <w:r w:rsidRPr="00E84848">
        <w:rPr>
          <w:rFonts w:ascii="Times New Roman" w:eastAsia="Calibri" w:hAnsi="Times New Roman" w:cs="Times New Roman"/>
          <w:lang w:val="ro-RO"/>
        </w:rPr>
        <w:t xml:space="preserve">. </w:t>
      </w:r>
    </w:p>
    <w:p w14:paraId="23C53B17" w14:textId="77777777" w:rsidR="00E84848" w:rsidRPr="00E84848" w:rsidRDefault="00E84848" w:rsidP="00E84848">
      <w:pPr>
        <w:spacing w:after="0" w:line="240" w:lineRule="auto"/>
        <w:ind w:firstLine="720"/>
        <w:jc w:val="both"/>
        <w:rPr>
          <w:rFonts w:ascii="Times New Roman" w:eastAsia="Calibri" w:hAnsi="Times New Roman" w:cs="Times New Roman"/>
          <w:lang w:val="ro-RO"/>
        </w:rPr>
      </w:pPr>
      <w:r w:rsidRPr="00E84848">
        <w:rPr>
          <w:rFonts w:ascii="Times New Roman" w:eastAsia="Calibri" w:hAnsi="Times New Roman" w:cs="Times New Roman"/>
          <w:lang w:val="ro-RO"/>
        </w:rPr>
        <w:t>Gheorghe Ungureanu face următoarea notaţie: „Pe dosul acestei hârtii este scris de tatăl său:</w:t>
      </w:r>
    </w:p>
    <w:p w14:paraId="60789774" w14:textId="77777777" w:rsidR="00E84848" w:rsidRPr="00E84848" w:rsidRDefault="00E84848" w:rsidP="00E84848">
      <w:pPr>
        <w:spacing w:after="0" w:line="240" w:lineRule="auto"/>
        <w:ind w:firstLine="720"/>
        <w:jc w:val="both"/>
        <w:rPr>
          <w:rFonts w:ascii="Times New Roman" w:eastAsia="Calibri" w:hAnsi="Times New Roman" w:cs="Times New Roman"/>
          <w:lang w:val="ro-RO"/>
        </w:rPr>
      </w:pPr>
      <w:r w:rsidRPr="00E84848">
        <w:rPr>
          <w:rFonts w:ascii="Times New Roman" w:eastAsia="Calibri" w:hAnsi="Times New Roman" w:cs="Times New Roman"/>
          <w:b/>
          <w:lang w:val="ro-RO"/>
        </w:rPr>
        <w:t>«Vasilică este născut la 14 Iunie 1818 în tîrgul Bacăului, botezat în lege pravoslavnică de preotul Ioan dela biserica numită Precista din Bacău; iar nănaş i-au fost moşul său Mihalache Cozoni. Părinţi: Spatarul Vasile Alecsandri, mama spătăreasa Elenco Alecsandri, născută Cozoni»</w:t>
      </w:r>
      <w:r w:rsidRPr="00E84848">
        <w:rPr>
          <w:rFonts w:ascii="Times New Roman" w:eastAsia="Calibri" w:hAnsi="Times New Roman" w:cs="Times New Roman"/>
          <w:lang w:val="ro-RO"/>
        </w:rPr>
        <w:t>”.</w:t>
      </w:r>
    </w:p>
    <w:p w14:paraId="0D571C87" w14:textId="77777777" w:rsidR="00E84848" w:rsidRPr="00E84848" w:rsidRDefault="00E84848" w:rsidP="00E84848">
      <w:pPr>
        <w:spacing w:after="0" w:line="240" w:lineRule="auto"/>
        <w:ind w:firstLine="720"/>
        <w:jc w:val="both"/>
        <w:rPr>
          <w:rFonts w:ascii="Times New Roman" w:eastAsia="Calibri" w:hAnsi="Times New Roman" w:cs="Times New Roman"/>
          <w:lang w:val="ro-RO"/>
        </w:rPr>
      </w:pPr>
      <w:r w:rsidRPr="00E84848">
        <w:rPr>
          <w:rFonts w:ascii="Times New Roman" w:eastAsia="Calibri" w:hAnsi="Times New Roman" w:cs="Times New Roman"/>
          <w:lang w:val="ro-RO"/>
        </w:rPr>
        <w:t xml:space="preserve">Abia acum directorul Arhivelor Statului din Iaşi se pronunţă fără echivoc: „Susţinem data de 14 Iunie 1818, pe care ne-o arată acest act eliberat de Mitropolia Moldovii «după încredinţarea ce s-au luat  din sprafcă»”. </w:t>
      </w:r>
      <w:r w:rsidRPr="00E84848">
        <w:rPr>
          <w:rFonts w:ascii="Cambria" w:eastAsia="Calibri" w:hAnsi="Cambria" w:cs="Times New Roman"/>
          <w:lang w:val="ro-RO"/>
        </w:rPr>
        <w:t>Î</w:t>
      </w:r>
      <w:r w:rsidRPr="00E84848">
        <w:rPr>
          <w:rFonts w:ascii="Times New Roman" w:eastAsia="Calibri" w:hAnsi="Times New Roman" w:cs="Times New Roman"/>
          <w:lang w:val="ro-RO"/>
        </w:rPr>
        <w:t>n faţa acestei realităţi, înscrisul concurent pierde valabilitatea, din următorul raţionament al lui Gheorghe Ungureanu: „Credem mai mult în ştiinţa tatălui său despre naşterea copilului Vasilică decât martorii care au servit la facerea unui act la 1873 la Tribunalul Bacău, care arată data naşterii 1821”. Respectivul act a avut o funcţie conjuncturală: „Acei care vor să se convingă de nesinceritatea actelor de naştere făcute cu martori, la căsătorii, să cerceteze dosarele de căsătorii şi vor constata că atât mirii şi mai ales miresele îşi micşorează vrâsta. De altfel legiuitorul a avut în vedere aceasta şi actele de acest fel, menite a facilita căsătoria, nu mai sunt bune «decât a servi numai în caz de căsătorie»”.</w:t>
      </w:r>
    </w:p>
    <w:p w14:paraId="61EE2349" w14:textId="77777777" w:rsidR="00E84848" w:rsidRPr="00E84848" w:rsidRDefault="00E84848" w:rsidP="00E84848">
      <w:pPr>
        <w:spacing w:after="0" w:line="240" w:lineRule="auto"/>
        <w:ind w:firstLine="720"/>
        <w:jc w:val="both"/>
        <w:rPr>
          <w:rFonts w:ascii="Times New Roman" w:eastAsia="Calibri" w:hAnsi="Times New Roman" w:cs="Times New Roman"/>
          <w:lang w:val="ro-RO"/>
        </w:rPr>
      </w:pPr>
      <w:r w:rsidRPr="00E84848">
        <w:rPr>
          <w:rFonts w:ascii="Times New Roman" w:eastAsia="Calibri" w:hAnsi="Times New Roman" w:cs="Times New Roman"/>
          <w:lang w:val="ro-RO"/>
        </w:rPr>
        <w:t xml:space="preserve">Celor care doresc să vadă documentele respective (în copie, desigur) le adresăm invitaţia de a se deplasa în Corpul D al Universităţii „Vasile Alecsandri” din Bacău. La etajul I, în faţa Aulei „Vasile Alecsandri”, se află bustul poetului, iar de o parte şi de alta, la sugestia prof. univ. dr. ing. Carol Schnakovszky, rectorul Universităţii, au fost plasate înscrisurile respective, înrămate. Ni le-a adus dr. Florin Cîntic, directorul Serviciului Judeţean al Arhivelor Naţionale Iaşi, la data de 14 iunie 2018, când s-a celebrat la Bacău bicentenarul naşterii scriitorului.  </w:t>
      </w:r>
    </w:p>
    <w:p w14:paraId="07CC82DC" w14:textId="77777777" w:rsidR="00E84848" w:rsidRPr="00E84848" w:rsidRDefault="00E84848" w:rsidP="00E84848">
      <w:pPr>
        <w:spacing w:after="0" w:line="240" w:lineRule="auto"/>
        <w:ind w:firstLine="720"/>
        <w:jc w:val="both"/>
        <w:rPr>
          <w:rFonts w:ascii="Times New Roman" w:eastAsia="Calibri" w:hAnsi="Times New Roman" w:cs="Times New Roman"/>
          <w:lang w:val="ro-RO"/>
        </w:rPr>
      </w:pPr>
      <w:r w:rsidRPr="00E84848">
        <w:rPr>
          <w:rFonts w:ascii="Times New Roman" w:eastAsia="Calibri" w:hAnsi="Times New Roman" w:cs="Times New Roman"/>
          <w:lang w:val="ro-RO"/>
        </w:rPr>
        <w:t xml:space="preserve">Un text oarecum asemănător, „Vasile Alecsandri </w:t>
      </w:r>
      <w:r w:rsidRPr="00E84848">
        <w:rPr>
          <w:rFonts w:ascii="Cambria" w:eastAsia="Calibri" w:hAnsi="Cambria" w:cs="Times New Roman"/>
          <w:lang w:val="ro-RO"/>
        </w:rPr>
        <w:t>–</w:t>
      </w:r>
      <w:r w:rsidRPr="00E84848">
        <w:rPr>
          <w:rFonts w:ascii="Times New Roman" w:eastAsia="Calibri" w:hAnsi="Times New Roman" w:cs="Times New Roman"/>
          <w:lang w:val="ro-RO"/>
        </w:rPr>
        <w:t xml:space="preserve"> recurs la document”, am publicat în numărul pe iulie-august al Revistei „Ateneu” (623-624/2021), pe care profesorul Constantin Zavati (n. 1923) l-a comentat astfel: „Nu mai e nevoie să scrieţi pe acest subiect. Pe mine şi pe alţii ne-aţi convins: dreptate clară are documentul. Cei ce susţin 1821 s-au luat unul după altul. Nu sunt un specialist, dar vă consider un cercetător sau un istoric literar, nu un scriitor, adică nu inventaţi. Aţi spus esenţialul despre data naşterii lui Vasile Alecsandri. De-acum ocupaţi-vă de George Bacovia!” (Dintr-o convorbire telefonică purtată pe 5 oct., de Ziua Educaţiei) Va trebui să urmez îndemnul, pentru că, vorba lui Gabriel Bacovia, „</w:t>
      </w:r>
      <w:r w:rsidRPr="00E84848">
        <w:rPr>
          <w:rFonts w:ascii="Times New Roman" w:eastAsia="Calibri" w:hAnsi="Times New Roman" w:cs="Times New Roman"/>
          <w:i/>
          <w:lang w:val="ro-RO"/>
        </w:rPr>
        <w:t>A</w:t>
      </w:r>
      <w:r w:rsidRPr="00E84848">
        <w:rPr>
          <w:rFonts w:ascii="Times New Roman" w:eastAsia="Calibri" w:hAnsi="Times New Roman" w:cs="Times New Roman"/>
          <w:lang w:val="ro-RO"/>
        </w:rPr>
        <w:t xml:space="preserve">-ul şi </w:t>
      </w:r>
      <w:r w:rsidRPr="00E84848">
        <w:rPr>
          <w:rFonts w:ascii="Times New Roman" w:eastAsia="Calibri" w:hAnsi="Times New Roman" w:cs="Times New Roman"/>
          <w:i/>
          <w:lang w:val="ro-RO"/>
        </w:rPr>
        <w:t>B</w:t>
      </w:r>
      <w:r w:rsidRPr="00E84848">
        <w:rPr>
          <w:rFonts w:ascii="Times New Roman" w:eastAsia="Calibri" w:hAnsi="Times New Roman" w:cs="Times New Roman"/>
          <w:lang w:val="ro-RO"/>
        </w:rPr>
        <w:t>-ul literaturii române s-au ivit în Bacău”.</w:t>
      </w:r>
    </w:p>
    <w:p w14:paraId="4BC4F582" w14:textId="77777777" w:rsidR="00E84848" w:rsidRPr="00E84848" w:rsidRDefault="00E84848" w:rsidP="00E84848">
      <w:pPr>
        <w:spacing w:after="0" w:line="240" w:lineRule="auto"/>
        <w:ind w:firstLine="720"/>
        <w:jc w:val="right"/>
        <w:rPr>
          <w:rFonts w:ascii="Times New Roman" w:eastAsia="Calibri" w:hAnsi="Times New Roman" w:cs="Times New Roman"/>
          <w:i/>
          <w:iCs/>
          <w:lang w:val="ro-RO"/>
        </w:rPr>
      </w:pPr>
      <w:r w:rsidRPr="00E84848">
        <w:rPr>
          <w:rFonts w:ascii="Times New Roman" w:eastAsia="Calibri" w:hAnsi="Times New Roman" w:cs="Times New Roman"/>
          <w:i/>
          <w:iCs/>
          <w:lang w:val="ro-RO"/>
        </w:rPr>
        <w:t xml:space="preserve">Conf. univ. dr. Ioan Dănilă </w:t>
      </w:r>
    </w:p>
    <w:p w14:paraId="35348162" w14:textId="52326106" w:rsidR="00E84848" w:rsidRPr="00E601B1" w:rsidRDefault="00E84848" w:rsidP="00E601B1">
      <w:pPr>
        <w:spacing w:after="0"/>
        <w:ind w:firstLine="720"/>
        <w:jc w:val="right"/>
        <w:rPr>
          <w:rFonts w:ascii="Times New Roman" w:eastAsia="Calibri" w:hAnsi="Times New Roman" w:cs="Times New Roman"/>
          <w:i/>
          <w:iCs/>
          <w:sz w:val="24"/>
          <w:lang w:val="ro-RO"/>
        </w:rPr>
      </w:pPr>
      <w:r w:rsidRPr="00E84848">
        <w:rPr>
          <w:rFonts w:ascii="Times New Roman" w:eastAsia="Calibri" w:hAnsi="Times New Roman" w:cs="Times New Roman"/>
          <w:i/>
          <w:iCs/>
          <w:sz w:val="24"/>
          <w:lang w:val="ro-RO"/>
        </w:rPr>
        <w:t xml:space="preserve"> </w:t>
      </w:r>
    </w:p>
    <w:p w14:paraId="3A544D31" w14:textId="77777777" w:rsidR="007657A4" w:rsidRPr="003C56B5" w:rsidRDefault="007657A4" w:rsidP="003C56B5">
      <w:pPr>
        <w:spacing w:after="0" w:line="240" w:lineRule="auto"/>
        <w:jc w:val="center"/>
        <w:rPr>
          <w:rFonts w:ascii="Times New Roman" w:eastAsia="Calibri" w:hAnsi="Times New Roman" w:cs="Times New Roman"/>
          <w:b/>
          <w:lang w:val="ro-RO"/>
        </w:rPr>
      </w:pPr>
      <w:r w:rsidRPr="003C56B5">
        <w:rPr>
          <w:rFonts w:ascii="Times New Roman" w:eastAsia="Calibri" w:hAnsi="Times New Roman" w:cs="Times New Roman"/>
          <w:b/>
          <w:lang w:val="ro-RO"/>
        </w:rPr>
        <w:t>ÎNVĂȚAREA ONLINE</w:t>
      </w:r>
    </w:p>
    <w:p w14:paraId="4F221A4E" w14:textId="77777777" w:rsidR="007657A4" w:rsidRPr="003C56B5" w:rsidRDefault="002A5979" w:rsidP="00F11A29">
      <w:pPr>
        <w:spacing w:after="0" w:line="240" w:lineRule="auto"/>
        <w:jc w:val="right"/>
        <w:rPr>
          <w:rFonts w:ascii="Times New Roman" w:eastAsia="Calibri" w:hAnsi="Times New Roman" w:cs="Times New Roman"/>
          <w:i/>
          <w:iCs/>
          <w:lang w:val="ro-RO"/>
        </w:rPr>
      </w:pPr>
      <w:r w:rsidRPr="003C56B5">
        <w:rPr>
          <w:rFonts w:ascii="Times New Roman" w:eastAsia="Calibri" w:hAnsi="Times New Roman" w:cs="Times New Roman"/>
          <w:i/>
          <w:iCs/>
          <w:lang w:val="ro-RO"/>
        </w:rPr>
        <w:t xml:space="preserve">Profesor învățământ primar </w:t>
      </w:r>
      <w:r w:rsidR="007657A4" w:rsidRPr="003C56B5">
        <w:rPr>
          <w:rFonts w:ascii="Times New Roman" w:eastAsia="Calibri" w:hAnsi="Times New Roman" w:cs="Times New Roman"/>
          <w:i/>
          <w:iCs/>
          <w:lang w:val="ro-RO"/>
        </w:rPr>
        <w:t>Ababei Camelia</w:t>
      </w:r>
    </w:p>
    <w:p w14:paraId="6A580371" w14:textId="77777777" w:rsidR="007657A4" w:rsidRPr="003C56B5" w:rsidRDefault="007657A4" w:rsidP="00F11A29">
      <w:pPr>
        <w:spacing w:after="0" w:line="240" w:lineRule="auto"/>
        <w:jc w:val="right"/>
        <w:rPr>
          <w:rFonts w:ascii="Times New Roman" w:eastAsia="Calibri" w:hAnsi="Times New Roman" w:cs="Times New Roman"/>
          <w:i/>
          <w:iCs/>
          <w:lang w:val="ro-RO"/>
        </w:rPr>
      </w:pPr>
      <w:r w:rsidRPr="003C56B5">
        <w:rPr>
          <w:rFonts w:ascii="Times New Roman" w:eastAsia="Calibri" w:hAnsi="Times New Roman" w:cs="Times New Roman"/>
          <w:i/>
          <w:iCs/>
          <w:lang w:val="ro-RO"/>
        </w:rPr>
        <w:t>Școala Gimnazială</w:t>
      </w:r>
      <w:r w:rsidR="009951E4" w:rsidRPr="003C56B5">
        <w:rPr>
          <w:rFonts w:ascii="Times New Roman" w:eastAsia="Calibri" w:hAnsi="Times New Roman" w:cs="Times New Roman"/>
          <w:i/>
          <w:iCs/>
          <w:lang w:val="ro-RO"/>
        </w:rPr>
        <w:t xml:space="preserve"> </w:t>
      </w:r>
      <w:r w:rsidRPr="003C56B5">
        <w:rPr>
          <w:rFonts w:ascii="Times New Roman" w:eastAsia="Calibri" w:hAnsi="Times New Roman" w:cs="Times New Roman"/>
          <w:i/>
          <w:iCs/>
          <w:lang w:val="ro-RO"/>
        </w:rPr>
        <w:t>,,Alexandru Piru</w:t>
      </w:r>
      <w:r w:rsidRPr="003C56B5">
        <w:rPr>
          <w:rFonts w:ascii="Times New Roman" w:eastAsia="Calibri" w:hAnsi="Times New Roman" w:cs="Times New Roman"/>
          <w:i/>
          <w:iCs/>
        </w:rPr>
        <w:t>”</w:t>
      </w:r>
      <w:r w:rsidR="00F11A29">
        <w:rPr>
          <w:rFonts w:ascii="Times New Roman" w:eastAsia="Calibri" w:hAnsi="Times New Roman" w:cs="Times New Roman"/>
          <w:i/>
          <w:iCs/>
        </w:rPr>
        <w:t xml:space="preserve"> </w:t>
      </w:r>
      <w:r w:rsidRPr="003C56B5">
        <w:rPr>
          <w:rFonts w:ascii="Times New Roman" w:eastAsia="Calibri" w:hAnsi="Times New Roman" w:cs="Times New Roman"/>
          <w:i/>
          <w:iCs/>
          <w:lang w:val="ro-RO"/>
        </w:rPr>
        <w:t>Mărgineni</w:t>
      </w:r>
    </w:p>
    <w:p w14:paraId="4D88EF79" w14:textId="77777777" w:rsidR="007657A4" w:rsidRPr="003C56B5" w:rsidRDefault="007657A4" w:rsidP="003C56B5">
      <w:pPr>
        <w:spacing w:after="0" w:line="240" w:lineRule="auto"/>
        <w:ind w:firstLine="720"/>
        <w:jc w:val="both"/>
        <w:rPr>
          <w:rFonts w:ascii="Times New Roman" w:eastAsia="Calibri" w:hAnsi="Times New Roman" w:cs="Times New Roman"/>
          <w:lang w:val="ro-RO"/>
        </w:rPr>
      </w:pPr>
    </w:p>
    <w:p w14:paraId="1957E49A" w14:textId="77777777" w:rsidR="007657A4" w:rsidRPr="003C56B5" w:rsidRDefault="009951E4" w:rsidP="003C56B5">
      <w:pPr>
        <w:tabs>
          <w:tab w:val="left" w:pos="1089"/>
        </w:tabs>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Î</w:t>
      </w:r>
      <w:r w:rsidR="007657A4" w:rsidRPr="003C56B5">
        <w:rPr>
          <w:rFonts w:ascii="Times New Roman" w:eastAsia="Calibri" w:hAnsi="Times New Roman" w:cs="Times New Roman"/>
          <w:lang w:val="ro-RO"/>
        </w:rPr>
        <w:t>nvățământul la distanță, fiind o etapă nouă și specifică în organizarea procesului educațional, deși a provocat uneori tensiune și frustrare, dar în mare parte a devenit o alternativă importantă de reformare a întregului sistem educațional tradițional. Dincolo de acumularea de cunoștințe și dezvoltarea competențelor, s-a demonstrat că școala ar trebui să fie pregătită să se adapteze la diverse contexte ale realității, să trezească emoții și atitudini, să clădească caractere, într-un context valoric. Elementele care au funcționat bine în cadrul învățământului de la distanță, pot servi drept repere pentru îmbunătățirea învățământului tradițional, organizat la școală. Printre aceste elemente sunt:</w:t>
      </w:r>
    </w:p>
    <w:p w14:paraId="5BE9B425" w14:textId="77777777" w:rsidR="007657A4" w:rsidRPr="003C56B5" w:rsidRDefault="007657A4" w:rsidP="003C56B5">
      <w:pPr>
        <w:tabs>
          <w:tab w:val="left" w:pos="1089"/>
        </w:tabs>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a) accent pe motivația mai înaltă a elevilor și valorificarea inteligențelor lor; </w:t>
      </w:r>
    </w:p>
    <w:p w14:paraId="2FB0E53B" w14:textId="77777777" w:rsidR="007657A4" w:rsidRPr="003C56B5" w:rsidRDefault="007657A4" w:rsidP="003C56B5">
      <w:pPr>
        <w:tabs>
          <w:tab w:val="left" w:pos="1089"/>
        </w:tabs>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b) implicarea mai activă a elevilor în organizarea procesului de învățare cu caracter interactiv;</w:t>
      </w:r>
    </w:p>
    <w:p w14:paraId="3056D097" w14:textId="77777777" w:rsidR="007657A4" w:rsidRPr="003C56B5" w:rsidRDefault="007657A4" w:rsidP="003C56B5">
      <w:pPr>
        <w:tabs>
          <w:tab w:val="left" w:pos="1089"/>
        </w:tabs>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c) utilizarea unor instrumente digitale eficiente de învățare online și în cadrul învățământului tradițional; </w:t>
      </w:r>
    </w:p>
    <w:p w14:paraId="0D8D07A0" w14:textId="77777777" w:rsidR="007657A4" w:rsidRPr="003C56B5" w:rsidRDefault="007657A4" w:rsidP="003C56B5">
      <w:pPr>
        <w:tabs>
          <w:tab w:val="left" w:pos="1089"/>
        </w:tabs>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d) folosirea multitudinilor de materiale și produse, preponderent din Internet (Google, YouTube etc.), alături de manuale și ghiduri metodologice;</w:t>
      </w:r>
    </w:p>
    <w:p w14:paraId="766A45A3" w14:textId="77777777" w:rsidR="007657A4" w:rsidRPr="003C56B5" w:rsidRDefault="007657A4" w:rsidP="003C56B5">
      <w:pPr>
        <w:tabs>
          <w:tab w:val="left" w:pos="1089"/>
        </w:tabs>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e) implicarea mai activă a părinților în acordarea copiilor lor a unui suport logistic și material;</w:t>
      </w:r>
    </w:p>
    <w:p w14:paraId="65FE671D" w14:textId="77777777" w:rsidR="007657A4" w:rsidRPr="003C56B5" w:rsidRDefault="007657A4" w:rsidP="003C56B5">
      <w:pPr>
        <w:tabs>
          <w:tab w:val="left" w:pos="1089"/>
        </w:tabs>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f) schimbarea stilului de învățare al cadrelor didactice de la cel autoritar, spre unul mai democratic și participativ; </w:t>
      </w:r>
    </w:p>
    <w:p w14:paraId="6BC6A8C3" w14:textId="77777777" w:rsidR="007657A4" w:rsidRPr="003C56B5" w:rsidRDefault="007657A4" w:rsidP="003C56B5">
      <w:pPr>
        <w:tabs>
          <w:tab w:val="left" w:pos="1089"/>
        </w:tabs>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g) studierea și valorificarea bunelor practici din țară și de peste hotare; </w:t>
      </w:r>
    </w:p>
    <w:p w14:paraId="3F4529E4" w14:textId="77777777" w:rsidR="007657A4" w:rsidRPr="003C56B5" w:rsidRDefault="007657A4" w:rsidP="003C56B5">
      <w:pPr>
        <w:tabs>
          <w:tab w:val="left" w:pos="1089"/>
        </w:tabs>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h) accentul de pus nu atât pe evaluare și notare, cât pe procesul de învățare, propunându-i sarcini mai puține și adaptate pe înțelesul copiilor, unora cu caracter personalizat etc.</w:t>
      </w:r>
    </w:p>
    <w:p w14:paraId="5B64DCC7" w14:textId="77777777" w:rsidR="007657A4" w:rsidRPr="003C56B5" w:rsidRDefault="007657A4" w:rsidP="003C56B5">
      <w:pPr>
        <w:tabs>
          <w:tab w:val="left" w:pos="1089"/>
        </w:tabs>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2. Diferențele principale între învățarea de la distanță și cea tradițională sunt:</w:t>
      </w:r>
    </w:p>
    <w:p w14:paraId="4776AD09" w14:textId="77777777" w:rsidR="007657A4" w:rsidRPr="003C56B5" w:rsidRDefault="007657A4" w:rsidP="003C56B5">
      <w:pPr>
        <w:tabs>
          <w:tab w:val="left" w:pos="1089"/>
        </w:tabs>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 lipsa contactului direct al elevului cu profesorul în perioada învățării de la distanță, de aceea apăreau probleme de comunicare și înțelegere a sarcinilor;</w:t>
      </w:r>
    </w:p>
    <w:p w14:paraId="2ED91DF1" w14:textId="77777777" w:rsidR="007657A4" w:rsidRPr="003C56B5" w:rsidRDefault="007657A4" w:rsidP="003C56B5">
      <w:pPr>
        <w:tabs>
          <w:tab w:val="left" w:pos="1089"/>
        </w:tabs>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b) mobilizarea mai largă a familiei în educația copilului, astfel parteneriatul școală-familie devenind mult mai consolidat în perioada de învățare de la distanță;</w:t>
      </w:r>
    </w:p>
    <w:p w14:paraId="5A5E8110" w14:textId="77777777" w:rsidR="007657A4" w:rsidRPr="003C56B5" w:rsidRDefault="007657A4" w:rsidP="003C56B5">
      <w:pPr>
        <w:tabs>
          <w:tab w:val="left" w:pos="1089"/>
        </w:tabs>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c) ghidarea elevilor spre a-și crea un sistem de autoorganizare și de autodezvoltare (mai important pentru viața copilului, decât sistemul creat și dirijat de către profesori); </w:t>
      </w:r>
    </w:p>
    <w:p w14:paraId="768A2CD5" w14:textId="77777777" w:rsidR="007657A4" w:rsidRPr="003C56B5" w:rsidRDefault="007657A4" w:rsidP="003C56B5">
      <w:pPr>
        <w:tabs>
          <w:tab w:val="left" w:pos="1089"/>
        </w:tabs>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d) acordarea unei atenții sporite securității online, unde copiii trebuie monitorizați sistematic de către părinte/tutore, în special minorii, pentru a nu utiliza diverse surse interzise sau a pierde timpul navigând pe Internet; </w:t>
      </w:r>
    </w:p>
    <w:p w14:paraId="2DE6E868" w14:textId="77777777" w:rsidR="007657A4" w:rsidRPr="003C56B5" w:rsidRDefault="007657A4" w:rsidP="003C56B5">
      <w:pPr>
        <w:tabs>
          <w:tab w:val="left" w:pos="1089"/>
        </w:tabs>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e) munca cadrelor didactice este mult mai mare în cadrul învățării online, nevoiți să pregătească sarcini pe înțelesul elevilor, care se află la distanță;</w:t>
      </w:r>
    </w:p>
    <w:p w14:paraId="0E6EAF88" w14:textId="77777777" w:rsidR="007657A4" w:rsidRPr="003C56B5" w:rsidRDefault="007657A4"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Învățarea de la distanță a adus o contribuție esențială pentru o schimbare de calitate a sistemului educațional, inclusiv atitudinea față de curriculum, în special față de conținuturi. În cadrul învățării de la distanță s-a pus accent pe dezvoltarea competențelor elevilor mai apropiate de viață și interesele lor, precum și formarea unor valori și atitudini față de ceea ce se întâmplă în societate și cu persoana însăși. Deși majoritatea copiilor au acces la Internet, în situația când stăm acasă, fără implicarea școlii, învățarea de la distanță ar fi ineficientă, deoarece nu se știe din ce surse/materiale deschise online s-ar fi folosit copilul. Resurse de predare și învățare online sunt foarte multe, însă important este selectarea celor care sunt captivante și interesante pentru elevi, dar cunoscute și de profesori. Cadrele didactice stabileau sarcini zilnice sau săptămânale concrete de lucru, precum completarea unui jurnal al zilei/săptămânii, realizarea unor produse foto/video, elaborarea unor mini-proiecte, completarea Portofoliilor electronice etc. </w:t>
      </w:r>
    </w:p>
    <w:p w14:paraId="4750AE67" w14:textId="77777777" w:rsidR="007657A4" w:rsidRPr="003C56B5" w:rsidRDefault="007657A4"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Cu certitudine atât cadrele didactice, dar și elevii și-au îmbunătățit substanțial abilitățile digitale, ceea ce a schimbat calitativ relația profesor-elev, dar și școală-familie. De asemenea societatea civilă a fost conectată mai activ la problemele educației, venind cu sugestii constructive de îmbunătățire, în special a modalităților de învățare de la distanță și a instrumentelor digitale. Exercițiul de învățare de la distanță a fost urmat de un șir de invenții noi și descoperiri, creativitate și comunicare eficientă, a contribuit la consolidarea autonomiei învățării, dezvoltarea abilităților de muncă independentă, promovarea unei culturi a încrederii și a stării de bine.  Dar cel mai mult cadrele didactice, precum și elevii, părinții și managerii școlari au fost autodidacți, au învățat din experiența proprie, au studiat mai multe materiale și instrumente digitale, au comunicat activ cu colegii și au aplicat bunele practici, adaptate la particularitățile de vârstă, la condițiile concrete în care a fost organizat procesul educațional de la distanță. </w:t>
      </w:r>
    </w:p>
    <w:p w14:paraId="7D3F6F85" w14:textId="77777777" w:rsidR="007657A4" w:rsidRPr="003C56B5" w:rsidRDefault="007657A4" w:rsidP="003C56B5">
      <w:pPr>
        <w:tabs>
          <w:tab w:val="left" w:pos="1089"/>
        </w:tabs>
        <w:spacing w:after="0" w:line="240" w:lineRule="auto"/>
        <w:ind w:firstLine="851"/>
        <w:jc w:val="both"/>
        <w:rPr>
          <w:rFonts w:ascii="Times New Roman" w:eastAsia="Calibri" w:hAnsi="Times New Roman" w:cs="Times New Roman"/>
          <w:b/>
          <w:bCs/>
          <w:i/>
          <w:iCs/>
          <w:lang w:val="ro-RO"/>
        </w:rPr>
      </w:pPr>
      <w:r w:rsidRPr="003C56B5">
        <w:rPr>
          <w:rFonts w:ascii="Times New Roman" w:eastAsia="Calibri" w:hAnsi="Times New Roman" w:cs="Times New Roman"/>
          <w:b/>
          <w:bCs/>
          <w:i/>
          <w:iCs/>
          <w:lang w:val="ro-RO"/>
        </w:rPr>
        <w:t>Bibliografie:</w:t>
      </w:r>
    </w:p>
    <w:p w14:paraId="05A633D0" w14:textId="77777777" w:rsidR="007657A4" w:rsidRPr="003C56B5" w:rsidRDefault="007657A4" w:rsidP="003C56B5">
      <w:pPr>
        <w:tabs>
          <w:tab w:val="left" w:pos="1089"/>
        </w:tabs>
        <w:spacing w:after="0" w:line="240" w:lineRule="auto"/>
        <w:ind w:firstLine="851"/>
        <w:jc w:val="both"/>
        <w:rPr>
          <w:rFonts w:ascii="Times New Roman" w:eastAsia="Calibri" w:hAnsi="Times New Roman" w:cs="Times New Roman"/>
          <w:lang w:val="ro-RO"/>
        </w:rPr>
      </w:pPr>
      <w:r w:rsidRPr="003C56B5">
        <w:rPr>
          <w:rFonts w:ascii="Times New Roman" w:eastAsia="Calibri" w:hAnsi="Times New Roman" w:cs="Times New Roman"/>
          <w:lang w:val="ro-RO"/>
        </w:rPr>
        <w:t>Pavel Cerbușcă</w:t>
      </w:r>
      <w:r w:rsidRPr="003C56B5">
        <w:rPr>
          <w:rFonts w:ascii="Times New Roman" w:eastAsia="Calibri" w:hAnsi="Times New Roman" w:cs="Times New Roman"/>
          <w:b/>
          <w:i/>
          <w:lang w:val="ro-RO"/>
        </w:rPr>
        <w:t>, Învățământul general în mod online: eficacitate și eficiență</w:t>
      </w:r>
      <w:r w:rsidRPr="003C56B5">
        <w:rPr>
          <w:rFonts w:ascii="Times New Roman" w:eastAsia="Calibri" w:hAnsi="Times New Roman" w:cs="Times New Roman"/>
          <w:lang w:val="ro-RO"/>
        </w:rPr>
        <w:t>,Fundația Soros,</w:t>
      </w:r>
      <w:r w:rsidR="00F11A29">
        <w:rPr>
          <w:rFonts w:ascii="Times New Roman" w:eastAsia="Calibri" w:hAnsi="Times New Roman" w:cs="Times New Roman"/>
          <w:lang w:val="ro-RO"/>
        </w:rPr>
        <w:t xml:space="preserve"> </w:t>
      </w:r>
      <w:r w:rsidRPr="003C56B5">
        <w:rPr>
          <w:rFonts w:ascii="Times New Roman" w:eastAsia="Calibri" w:hAnsi="Times New Roman" w:cs="Times New Roman"/>
          <w:lang w:val="ro-RO"/>
        </w:rPr>
        <w:t>Moldova</w:t>
      </w:r>
    </w:p>
    <w:p w14:paraId="541E54A7" w14:textId="77777777" w:rsidR="007657A4" w:rsidRPr="003C56B5" w:rsidRDefault="007657A4" w:rsidP="003C56B5">
      <w:pPr>
        <w:tabs>
          <w:tab w:val="left" w:pos="2076"/>
        </w:tabs>
        <w:spacing w:after="0" w:line="240" w:lineRule="auto"/>
        <w:rPr>
          <w:rFonts w:ascii="Times New Roman" w:eastAsia="Calibri" w:hAnsi="Times New Roman" w:cs="Times New Roman"/>
          <w:lang w:val="ro-RO"/>
        </w:rPr>
      </w:pPr>
    </w:p>
    <w:p w14:paraId="2AA27D4F" w14:textId="77777777" w:rsidR="007657A4" w:rsidRPr="003C56B5" w:rsidRDefault="007657A4" w:rsidP="003C56B5">
      <w:pPr>
        <w:spacing w:after="0" w:line="240" w:lineRule="auto"/>
        <w:rPr>
          <w:rFonts w:ascii="Times New Roman" w:eastAsia="Calibri" w:hAnsi="Times New Roman" w:cs="Times New Roman"/>
          <w:b/>
          <w:bCs/>
          <w:color w:val="000000"/>
          <w:lang w:val="ro-RO"/>
        </w:rPr>
      </w:pPr>
    </w:p>
    <w:p w14:paraId="36AE1618" w14:textId="77777777" w:rsidR="002B669C" w:rsidRPr="003C56B5" w:rsidRDefault="002B669C" w:rsidP="003C56B5">
      <w:pPr>
        <w:spacing w:after="0" w:line="240" w:lineRule="auto"/>
        <w:jc w:val="center"/>
        <w:rPr>
          <w:rFonts w:ascii="Times New Roman" w:eastAsia="Calibri" w:hAnsi="Times New Roman" w:cs="Times New Roman"/>
          <w:b/>
          <w:bCs/>
          <w:color w:val="000000"/>
          <w:lang w:val="ro-RO"/>
        </w:rPr>
      </w:pPr>
      <w:r w:rsidRPr="003C56B5">
        <w:rPr>
          <w:rFonts w:ascii="Times New Roman" w:eastAsia="Calibri" w:hAnsi="Times New Roman" w:cs="Times New Roman"/>
          <w:b/>
          <w:bCs/>
          <w:color w:val="000000"/>
          <w:lang w:val="ro-RO"/>
        </w:rPr>
        <w:t>DEZVOLTAREA INTELIGENȚEI EMOȚIONALE LA ȘCOLARUL MIC</w:t>
      </w:r>
    </w:p>
    <w:p w14:paraId="4F925AC1" w14:textId="77777777" w:rsidR="002B669C" w:rsidRPr="003C56B5" w:rsidRDefault="002B669C" w:rsidP="00F11A29">
      <w:pPr>
        <w:spacing w:after="0" w:line="240" w:lineRule="auto"/>
        <w:jc w:val="right"/>
        <w:rPr>
          <w:rFonts w:ascii="Times New Roman" w:eastAsia="Calibri" w:hAnsi="Times New Roman" w:cs="Times New Roman"/>
          <w:bCs/>
          <w:i/>
          <w:iCs/>
          <w:lang w:val="ro-RO"/>
        </w:rPr>
      </w:pPr>
      <w:r w:rsidRPr="003C56B5">
        <w:rPr>
          <w:rFonts w:ascii="Times New Roman" w:eastAsia="Calibri" w:hAnsi="Times New Roman" w:cs="Times New Roman"/>
          <w:bCs/>
          <w:i/>
          <w:iCs/>
          <w:lang w:val="ro-RO"/>
        </w:rPr>
        <w:t>Prof</w:t>
      </w:r>
      <w:r w:rsidR="00D4552C" w:rsidRPr="003C56B5">
        <w:rPr>
          <w:rFonts w:ascii="Times New Roman" w:eastAsia="Calibri" w:hAnsi="Times New Roman" w:cs="Times New Roman"/>
          <w:bCs/>
          <w:i/>
          <w:iCs/>
          <w:lang w:val="ro-RO"/>
        </w:rPr>
        <w:t>esor</w:t>
      </w:r>
      <w:r w:rsidRPr="003C56B5">
        <w:rPr>
          <w:rFonts w:ascii="Times New Roman" w:eastAsia="Calibri" w:hAnsi="Times New Roman" w:cs="Times New Roman"/>
          <w:bCs/>
          <w:i/>
          <w:iCs/>
          <w:lang w:val="ro-RO"/>
        </w:rPr>
        <w:t xml:space="preserve"> </w:t>
      </w:r>
      <w:r w:rsidR="00F11A29" w:rsidRPr="003C56B5">
        <w:rPr>
          <w:rFonts w:ascii="Times New Roman" w:eastAsia="Calibri" w:hAnsi="Times New Roman" w:cs="Times New Roman"/>
          <w:bCs/>
          <w:i/>
          <w:iCs/>
          <w:color w:val="000000"/>
          <w:lang w:val="ro-RO"/>
        </w:rPr>
        <w:t xml:space="preserve">învățământ primar </w:t>
      </w:r>
      <w:r w:rsidRPr="003C56B5">
        <w:rPr>
          <w:rFonts w:ascii="Times New Roman" w:eastAsia="Calibri" w:hAnsi="Times New Roman" w:cs="Times New Roman"/>
          <w:bCs/>
          <w:i/>
          <w:iCs/>
          <w:lang w:val="ro-RO"/>
        </w:rPr>
        <w:t>Albu Adina,</w:t>
      </w:r>
    </w:p>
    <w:p w14:paraId="3CB07541" w14:textId="77777777" w:rsidR="002B669C" w:rsidRPr="003C56B5" w:rsidRDefault="002B669C" w:rsidP="00F11A29">
      <w:pPr>
        <w:spacing w:after="0" w:line="240" w:lineRule="auto"/>
        <w:jc w:val="right"/>
        <w:rPr>
          <w:rFonts w:ascii="Times New Roman" w:eastAsia="Calibri" w:hAnsi="Times New Roman" w:cs="Times New Roman"/>
          <w:bCs/>
          <w:i/>
          <w:iCs/>
          <w:lang w:val="ro-RO"/>
        </w:rPr>
      </w:pPr>
      <w:r w:rsidRPr="003C56B5">
        <w:rPr>
          <w:rFonts w:ascii="Times New Roman" w:eastAsia="Calibri" w:hAnsi="Times New Roman" w:cs="Times New Roman"/>
          <w:bCs/>
          <w:i/>
          <w:iCs/>
          <w:lang w:val="ro-RO"/>
        </w:rPr>
        <w:t>Colegiul Național de Artă „George Apostu” Bacău,</w:t>
      </w:r>
    </w:p>
    <w:p w14:paraId="588F21F8" w14:textId="77777777" w:rsidR="002B669C" w:rsidRPr="003C56B5" w:rsidRDefault="00D4552C" w:rsidP="00F11A29">
      <w:pPr>
        <w:spacing w:after="0" w:line="240" w:lineRule="auto"/>
        <w:jc w:val="right"/>
        <w:rPr>
          <w:rFonts w:ascii="Times New Roman" w:eastAsia="Calibri" w:hAnsi="Times New Roman" w:cs="Times New Roman"/>
          <w:bCs/>
          <w:i/>
          <w:iCs/>
          <w:color w:val="000000"/>
          <w:lang w:val="ro-RO"/>
        </w:rPr>
      </w:pPr>
      <w:r w:rsidRPr="003C56B5">
        <w:rPr>
          <w:rFonts w:ascii="Times New Roman" w:eastAsia="Calibri" w:hAnsi="Times New Roman" w:cs="Times New Roman"/>
          <w:bCs/>
          <w:i/>
          <w:iCs/>
          <w:color w:val="000000"/>
          <w:lang w:val="ro-RO"/>
        </w:rPr>
        <w:t xml:space="preserve">Profesor învățământ primar </w:t>
      </w:r>
      <w:r w:rsidR="002B669C" w:rsidRPr="003C56B5">
        <w:rPr>
          <w:rFonts w:ascii="Times New Roman" w:eastAsia="Calibri" w:hAnsi="Times New Roman" w:cs="Times New Roman"/>
          <w:bCs/>
          <w:i/>
          <w:iCs/>
          <w:color w:val="000000"/>
          <w:lang w:val="ro-RO"/>
        </w:rPr>
        <w:t>Lăzărică Ramona-Mirela,</w:t>
      </w:r>
    </w:p>
    <w:p w14:paraId="0616FB64" w14:textId="77777777" w:rsidR="002B669C" w:rsidRPr="003C56B5" w:rsidRDefault="002B669C" w:rsidP="00F11A29">
      <w:pPr>
        <w:spacing w:after="0" w:line="240" w:lineRule="auto"/>
        <w:jc w:val="right"/>
        <w:rPr>
          <w:rFonts w:ascii="Times New Roman" w:eastAsia="Calibri" w:hAnsi="Times New Roman" w:cs="Times New Roman"/>
          <w:bCs/>
          <w:i/>
          <w:iCs/>
          <w:color w:val="000000"/>
          <w:lang w:val="ro-RO"/>
        </w:rPr>
      </w:pPr>
      <w:r w:rsidRPr="003C56B5">
        <w:rPr>
          <w:rFonts w:ascii="Times New Roman" w:eastAsia="Calibri" w:hAnsi="Times New Roman" w:cs="Times New Roman"/>
          <w:bCs/>
          <w:i/>
          <w:iCs/>
          <w:color w:val="000000"/>
          <w:lang w:val="ro-RO"/>
        </w:rPr>
        <w:t>Școala Gimnazială „Mihai Eminescu” Lespezi,</w:t>
      </w:r>
      <w:r w:rsidR="000E0764">
        <w:rPr>
          <w:rFonts w:ascii="Times New Roman" w:eastAsia="Calibri" w:hAnsi="Times New Roman" w:cs="Times New Roman"/>
          <w:bCs/>
          <w:i/>
          <w:iCs/>
          <w:color w:val="000000"/>
          <w:lang w:val="ro-RO"/>
        </w:rPr>
        <w:t xml:space="preserve"> </w:t>
      </w:r>
      <w:r w:rsidR="00F11A29">
        <w:rPr>
          <w:rFonts w:ascii="Times New Roman" w:eastAsia="Calibri" w:hAnsi="Times New Roman" w:cs="Times New Roman"/>
          <w:bCs/>
          <w:i/>
          <w:iCs/>
          <w:color w:val="000000"/>
          <w:lang w:val="ro-RO"/>
        </w:rPr>
        <w:t>com. Gâ</w:t>
      </w:r>
      <w:r w:rsidRPr="003C56B5">
        <w:rPr>
          <w:rFonts w:ascii="Times New Roman" w:eastAsia="Calibri" w:hAnsi="Times New Roman" w:cs="Times New Roman"/>
          <w:bCs/>
          <w:i/>
          <w:iCs/>
          <w:color w:val="000000"/>
          <w:lang w:val="ro-RO"/>
        </w:rPr>
        <w:t>rleni, jud. Bacău</w:t>
      </w:r>
    </w:p>
    <w:p w14:paraId="3AB6EC11" w14:textId="77777777" w:rsidR="002B669C" w:rsidRPr="003C56B5" w:rsidRDefault="002B669C" w:rsidP="003C56B5">
      <w:pPr>
        <w:spacing w:after="0" w:line="240" w:lineRule="auto"/>
        <w:jc w:val="right"/>
        <w:rPr>
          <w:rFonts w:ascii="Times New Roman" w:eastAsia="Calibri" w:hAnsi="Times New Roman" w:cs="Times New Roman"/>
          <w:bCs/>
          <w:i/>
          <w:iCs/>
          <w:color w:val="000000"/>
          <w:lang w:val="ro-RO"/>
        </w:rPr>
      </w:pPr>
    </w:p>
    <w:p w14:paraId="168B1F9F" w14:textId="77777777" w:rsidR="002B669C" w:rsidRPr="003C56B5" w:rsidRDefault="002B669C" w:rsidP="003C56B5">
      <w:pPr>
        <w:spacing w:after="0" w:line="240" w:lineRule="auto"/>
        <w:ind w:left="1416"/>
        <w:jc w:val="both"/>
        <w:rPr>
          <w:rFonts w:ascii="Times New Roman" w:eastAsia="Times New Roman" w:hAnsi="Times New Roman" w:cs="Times New Roman"/>
          <w:i/>
          <w:iCs/>
          <w:color w:val="000000"/>
          <w:lang w:val="ro-RO" w:eastAsia="ro-RO"/>
        </w:rPr>
      </w:pPr>
      <w:r w:rsidRPr="003C56B5">
        <w:rPr>
          <w:rFonts w:ascii="Times New Roman" w:eastAsia="Times New Roman" w:hAnsi="Times New Roman" w:cs="Times New Roman"/>
          <w:i/>
          <w:iCs/>
          <w:color w:val="000000"/>
          <w:lang w:val="ro-RO" w:eastAsia="ro-RO"/>
        </w:rPr>
        <w:t xml:space="preserve">Moto: </w:t>
      </w:r>
      <w:r w:rsidR="000E0764">
        <w:rPr>
          <w:rFonts w:ascii="Times New Roman" w:eastAsia="Times New Roman" w:hAnsi="Times New Roman" w:cs="Times New Roman"/>
          <w:i/>
          <w:iCs/>
          <w:color w:val="000000"/>
          <w:lang w:val="ro-RO" w:eastAsia="ro-RO"/>
        </w:rPr>
        <w:t>„</w:t>
      </w:r>
      <w:r w:rsidRPr="003C56B5">
        <w:rPr>
          <w:rFonts w:ascii="Times New Roman" w:eastAsia="Times New Roman" w:hAnsi="Times New Roman" w:cs="Times New Roman"/>
          <w:i/>
          <w:iCs/>
          <w:color w:val="000000"/>
          <w:lang w:val="ro-RO" w:eastAsia="ro-RO"/>
        </w:rPr>
        <w:t>Iată care e taina mea:</w:t>
      </w:r>
      <w:r w:rsidR="000E0764">
        <w:rPr>
          <w:rFonts w:ascii="Times New Roman" w:eastAsia="Times New Roman" w:hAnsi="Times New Roman" w:cs="Times New Roman"/>
          <w:i/>
          <w:iCs/>
          <w:color w:val="000000"/>
          <w:lang w:val="ro-RO" w:eastAsia="ro-RO"/>
        </w:rPr>
        <w:t xml:space="preserve"> </w:t>
      </w:r>
      <w:r w:rsidRPr="003C56B5">
        <w:rPr>
          <w:rFonts w:ascii="Times New Roman" w:eastAsia="Times New Roman" w:hAnsi="Times New Roman" w:cs="Times New Roman"/>
          <w:i/>
          <w:iCs/>
          <w:color w:val="000000"/>
          <w:lang w:val="ro-RO" w:eastAsia="ro-RO"/>
        </w:rPr>
        <w:t>Limpede nu vezi decât cu inima. Ochii nu pot să pătrundă în taina lucrurilor.” Antoine de Saint-Exupery</w:t>
      </w:r>
    </w:p>
    <w:p w14:paraId="7248C943" w14:textId="77777777" w:rsidR="002B669C" w:rsidRPr="003C56B5" w:rsidRDefault="002B669C" w:rsidP="003C56B5">
      <w:pPr>
        <w:spacing w:after="0" w:line="240" w:lineRule="auto"/>
        <w:ind w:left="1416"/>
        <w:jc w:val="both"/>
        <w:rPr>
          <w:rFonts w:ascii="Times New Roman" w:eastAsia="Times New Roman" w:hAnsi="Times New Roman" w:cs="Times New Roman"/>
          <w:color w:val="000000"/>
          <w:lang w:val="ro-RO" w:eastAsia="ro-RO"/>
        </w:rPr>
      </w:pPr>
    </w:p>
    <w:p w14:paraId="6D5DF983" w14:textId="77777777" w:rsidR="002B669C" w:rsidRPr="003C56B5" w:rsidRDefault="002B669C" w:rsidP="003C56B5">
      <w:pPr>
        <w:spacing w:after="0" w:line="240" w:lineRule="auto"/>
        <w:jc w:val="both"/>
        <w:rPr>
          <w:rFonts w:ascii="Times New Roman" w:eastAsia="Calibri" w:hAnsi="Times New Roman" w:cs="Times New Roman"/>
          <w:color w:val="000000"/>
          <w:spacing w:val="-6"/>
          <w:lang w:val="ro-RO"/>
        </w:rPr>
      </w:pPr>
      <w:r w:rsidRPr="003C56B5">
        <w:rPr>
          <w:rFonts w:ascii="Times New Roman" w:eastAsia="Calibri" w:hAnsi="Times New Roman" w:cs="Times New Roman"/>
          <w:color w:val="000000"/>
          <w:lang w:val="ro-RO"/>
        </w:rPr>
        <w:tab/>
      </w:r>
      <w:r w:rsidRPr="003C56B5">
        <w:rPr>
          <w:rFonts w:ascii="Times New Roman" w:eastAsia="Calibri" w:hAnsi="Times New Roman" w:cs="Times New Roman"/>
          <w:color w:val="000000"/>
          <w:spacing w:val="-6"/>
          <w:lang w:val="ro-RO"/>
        </w:rPr>
        <w:t>În ultimul timp, cercetătorii au realizat că viața emoțională a copilului are un impact semnificativ asupra succesului academic și a adaptării sociale a copiilor. Astfel, inteligența emoțională a devenit o temă importantă de cercetare. Goleman (1995) susține că dezvoltarea aptitudinilor emoționale ale elevilor este la fel de importantă ca dezvoltarea abilităților lor cognitive. Studii recente au demonstrat că IE determină aproximativ 80% din succesul unei persoane în viață.</w:t>
      </w:r>
    </w:p>
    <w:p w14:paraId="4939FF44" w14:textId="77777777" w:rsidR="002B669C" w:rsidRPr="003C56B5" w:rsidRDefault="002B669C" w:rsidP="003C56B5">
      <w:pPr>
        <w:spacing w:after="0" w:line="240" w:lineRule="auto"/>
        <w:ind w:firstLine="708"/>
        <w:jc w:val="both"/>
        <w:rPr>
          <w:rFonts w:ascii="Times New Roman" w:eastAsia="Times New Roman" w:hAnsi="Times New Roman" w:cs="Times New Roman"/>
          <w:color w:val="000000"/>
          <w:spacing w:val="-6"/>
          <w:lang w:val="ro-RO" w:eastAsia="ro-RO"/>
        </w:rPr>
      </w:pPr>
      <w:r w:rsidRPr="003C56B5">
        <w:rPr>
          <w:rFonts w:ascii="Times New Roman" w:eastAsia="Calibri" w:hAnsi="Times New Roman" w:cs="Times New Roman"/>
          <w:color w:val="000000"/>
          <w:spacing w:val="-6"/>
          <w:lang w:val="ro-RO"/>
        </w:rPr>
        <w:t xml:space="preserve">Inteligența emoțională a fost definită ca abilitatea în baza căreia un individ poate discrimina și monitoriza emoțiile proprii și ale celorlalți, precum și la capacitatea acestuia de a utiliza informațiile deținute pentru a-și ghida propria gândire și acțiune (Salovey &amp;Mayer, 1990). Daniel Goleman (1995) consideră că inteligența emoțională desemnează o capacitate de control și autocontrol al stresului și emoțiilor negative; o meta-abilitate, care determină și influențează modul și eficiența cu care ne putem folosi celelalte capacități și abilități pe care le posedăm, inclusiv inteligența educațională. Persoanele care își stăpânesc emoțiile bine și care abordează eficient emoțiile celorlalți sunt în avantaj în orice domeniu al vieții. </w:t>
      </w:r>
      <w:r w:rsidRPr="003C56B5">
        <w:rPr>
          <w:rFonts w:ascii="Times New Roman" w:eastAsia="Times New Roman" w:hAnsi="Times New Roman" w:cs="Times New Roman"/>
          <w:color w:val="000000"/>
          <w:spacing w:val="-6"/>
          <w:lang w:val="ro-RO" w:eastAsia="ro-RO"/>
        </w:rPr>
        <w:t xml:space="preserve">Inteligența emoțională reprezintă capacitatea de a înțelege și a gestiona eficient emoțiile proprii, cât și ale altor persoane, pentru luarea celor mai bune decizii și punerea lor în practică. </w:t>
      </w:r>
    </w:p>
    <w:p w14:paraId="5102A41A" w14:textId="77777777" w:rsidR="002B669C" w:rsidRPr="003C56B5" w:rsidRDefault="002B669C" w:rsidP="003C56B5">
      <w:pPr>
        <w:spacing w:after="0" w:line="240" w:lineRule="auto"/>
        <w:ind w:firstLine="708"/>
        <w:jc w:val="both"/>
        <w:rPr>
          <w:rFonts w:ascii="Times New Roman" w:eastAsia="Calibri" w:hAnsi="Times New Roman" w:cs="Times New Roman"/>
          <w:color w:val="000000"/>
          <w:spacing w:val="-6"/>
          <w:lang w:val="ro-RO"/>
        </w:rPr>
      </w:pPr>
      <w:r w:rsidRPr="003C56B5">
        <w:rPr>
          <w:rFonts w:ascii="Times New Roman" w:eastAsia="Calibri" w:hAnsi="Times New Roman" w:cs="Times New Roman"/>
          <w:color w:val="000000"/>
          <w:spacing w:val="-6"/>
          <w:lang w:val="ro-RO"/>
        </w:rPr>
        <w:t xml:space="preserve">Dezvoltarea inteligenței emoționale le va acorda elevilor posibilitatea de a se adapta la cerințele mereu crescânde ale societății. Prin activități de dezvoltare a inteligenței emoționale elevii au șansa de a-și îmbunătăți abilitățile de gândire critică și de a-și întări sentimentul de autoeficacitate. Dezvoltarea inteligenței emoționale conduce la formarea unor abilități care includ autocontrol, tenacitate, capacitate de motivare, empatie etc. Este important ca elevul să cunoască și să înțeleagă emoțiile, </w:t>
      </w:r>
      <w:r w:rsidR="00F11A29">
        <w:rPr>
          <w:rFonts w:ascii="Times New Roman" w:eastAsia="Calibri" w:hAnsi="Times New Roman" w:cs="Times New Roman"/>
          <w:color w:val="000000"/>
          <w:spacing w:val="-6"/>
          <w:lang w:val="ro-RO"/>
        </w:rPr>
        <w:t>să construiască „</w:t>
      </w:r>
      <w:r w:rsidRPr="003C56B5">
        <w:rPr>
          <w:rFonts w:ascii="Times New Roman" w:eastAsia="Calibri" w:hAnsi="Times New Roman" w:cs="Times New Roman"/>
          <w:color w:val="000000"/>
          <w:spacing w:val="-6"/>
          <w:lang w:val="ro-RO"/>
        </w:rPr>
        <w:t xml:space="preserve">emoții inteligente”, să aducă inteligență emoțiilor. </w:t>
      </w:r>
    </w:p>
    <w:p w14:paraId="6D5E4F76" w14:textId="77777777" w:rsidR="002B669C" w:rsidRPr="003C56B5" w:rsidRDefault="002B669C" w:rsidP="003C56B5">
      <w:pPr>
        <w:shd w:val="clear" w:color="auto" w:fill="FFFFFF"/>
        <w:spacing w:after="0" w:line="240" w:lineRule="auto"/>
        <w:ind w:firstLine="708"/>
        <w:jc w:val="both"/>
        <w:rPr>
          <w:rFonts w:ascii="Times New Roman" w:eastAsia="Times New Roman" w:hAnsi="Times New Roman" w:cs="Times New Roman"/>
          <w:color w:val="000000"/>
          <w:spacing w:val="-6"/>
          <w:lang w:val="ro-RO" w:eastAsia="ro-RO"/>
        </w:rPr>
      </w:pPr>
      <w:r w:rsidRPr="003C56B5">
        <w:rPr>
          <w:rFonts w:ascii="Times New Roman" w:eastAsia="Times New Roman" w:hAnsi="Times New Roman" w:cs="Times New Roman"/>
          <w:color w:val="000000"/>
          <w:spacing w:val="-6"/>
          <w:lang w:val="ro-RO" w:eastAsia="ro-RO"/>
        </w:rPr>
        <w:t>Inteligența emoțională este compusă din cinci abilități:</w:t>
      </w:r>
    </w:p>
    <w:p w14:paraId="561B4FC9" w14:textId="77777777" w:rsidR="002B669C" w:rsidRPr="003C56B5" w:rsidRDefault="002B669C" w:rsidP="003C56B5">
      <w:pPr>
        <w:numPr>
          <w:ilvl w:val="0"/>
          <w:numId w:val="27"/>
        </w:numPr>
        <w:shd w:val="clear" w:color="auto" w:fill="FFFFFF"/>
        <w:spacing w:after="0" w:line="240" w:lineRule="auto"/>
        <w:jc w:val="both"/>
        <w:rPr>
          <w:rFonts w:ascii="Times New Roman" w:eastAsia="Times New Roman" w:hAnsi="Times New Roman" w:cs="Times New Roman"/>
          <w:color w:val="000000"/>
          <w:spacing w:val="-6"/>
          <w:lang w:val="ro-RO" w:eastAsia="ro-RO"/>
        </w:rPr>
      </w:pPr>
      <w:r w:rsidRPr="003C56B5">
        <w:rPr>
          <w:rFonts w:ascii="Times New Roman" w:eastAsia="Times New Roman" w:hAnsi="Times New Roman" w:cs="Times New Roman"/>
          <w:color w:val="000000"/>
          <w:spacing w:val="-6"/>
          <w:lang w:val="ro-RO" w:eastAsia="ro-RO"/>
        </w:rPr>
        <w:t xml:space="preserve">Auto-conștientizarea emoțiilor: </w:t>
      </w:r>
      <w:r w:rsidRPr="003C56B5">
        <w:rPr>
          <w:rFonts w:ascii="Times New Roman" w:eastAsia="Calibri" w:hAnsi="Times New Roman" w:cs="Times New Roman"/>
          <w:color w:val="000000"/>
          <w:spacing w:val="-6"/>
          <w:lang w:val="ro-RO"/>
        </w:rPr>
        <w:t>capacitatea unei</w:t>
      </w:r>
      <w:r w:rsidRPr="003C56B5">
        <w:rPr>
          <w:rFonts w:ascii="Times New Roman" w:eastAsia="Times New Roman" w:hAnsi="Times New Roman" w:cs="Times New Roman"/>
          <w:color w:val="000000"/>
          <w:spacing w:val="-6"/>
          <w:lang w:val="ro-RO" w:eastAsia="ro-RO"/>
        </w:rPr>
        <w:t xml:space="preserve"> persoane de a înțelege/conștientiza propriile emoții.</w:t>
      </w:r>
      <w:r w:rsidRPr="003C56B5">
        <w:rPr>
          <w:rFonts w:ascii="Times New Roman" w:eastAsia="Calibri" w:hAnsi="Times New Roman" w:cs="Times New Roman"/>
          <w:color w:val="000000"/>
          <w:spacing w:val="-6"/>
          <w:lang w:val="ro-RO"/>
        </w:rPr>
        <w:t xml:space="preserve"> Cunoașterea acestora presupune introspecție, asocierea și recunoașterea </w:t>
      </w:r>
      <w:r w:rsidRPr="003C56B5">
        <w:rPr>
          <w:rFonts w:ascii="Times New Roman" w:eastAsia="Times New Roman" w:hAnsi="Times New Roman" w:cs="Times New Roman"/>
          <w:color w:val="000000"/>
          <w:spacing w:val="-6"/>
          <w:lang w:val="ro-RO" w:eastAsia="ro-RO"/>
        </w:rPr>
        <w:t>emoții</w:t>
      </w:r>
      <w:r w:rsidRPr="003C56B5">
        <w:rPr>
          <w:rFonts w:ascii="Times New Roman" w:eastAsia="Calibri" w:hAnsi="Times New Roman" w:cs="Times New Roman"/>
          <w:color w:val="000000"/>
          <w:spacing w:val="-6"/>
          <w:lang w:val="ro-RO"/>
        </w:rPr>
        <w:t xml:space="preserve"> lor după generarea lor.</w:t>
      </w:r>
    </w:p>
    <w:p w14:paraId="70D0BDD7" w14:textId="77777777" w:rsidR="002B669C" w:rsidRPr="003C56B5" w:rsidRDefault="002B669C" w:rsidP="003C56B5">
      <w:pPr>
        <w:numPr>
          <w:ilvl w:val="0"/>
          <w:numId w:val="27"/>
        </w:numPr>
        <w:shd w:val="clear" w:color="auto" w:fill="FFFFFF"/>
        <w:spacing w:after="0" w:line="240" w:lineRule="auto"/>
        <w:jc w:val="both"/>
        <w:rPr>
          <w:rFonts w:ascii="Times New Roman" w:eastAsia="Times New Roman" w:hAnsi="Times New Roman" w:cs="Times New Roman"/>
          <w:color w:val="000000"/>
          <w:spacing w:val="-6"/>
          <w:lang w:val="ro-RO" w:eastAsia="ro-RO"/>
        </w:rPr>
      </w:pPr>
      <w:r w:rsidRPr="003C56B5">
        <w:rPr>
          <w:rFonts w:ascii="Times New Roman" w:eastAsia="Times New Roman" w:hAnsi="Times New Roman" w:cs="Times New Roman"/>
          <w:color w:val="000000"/>
          <w:spacing w:val="-6"/>
          <w:lang w:val="ro-RO" w:eastAsia="ro-RO"/>
        </w:rPr>
        <w:t xml:space="preserve">Detectarea emoțiilor: </w:t>
      </w:r>
      <w:r w:rsidRPr="003C56B5">
        <w:rPr>
          <w:rFonts w:ascii="Times New Roman" w:eastAsia="Calibri" w:hAnsi="Times New Roman" w:cs="Times New Roman"/>
          <w:color w:val="000000"/>
          <w:spacing w:val="-6"/>
          <w:lang w:val="ro-RO"/>
        </w:rPr>
        <w:t>capacitatea unei</w:t>
      </w:r>
      <w:r w:rsidRPr="003C56B5">
        <w:rPr>
          <w:rFonts w:ascii="Times New Roman" w:eastAsia="Times New Roman" w:hAnsi="Times New Roman" w:cs="Times New Roman"/>
          <w:color w:val="000000"/>
          <w:spacing w:val="-6"/>
          <w:lang w:val="ro-RO" w:eastAsia="ro-RO"/>
        </w:rPr>
        <w:t xml:space="preserve"> persoane de a fi conștientă de emoțiile, stările și gândurile celorlalți. Această abilitate ajută la înțelegerea mesajului, a intenției care se ascunde în spatele acestuia</w:t>
      </w:r>
      <w:r w:rsidRPr="003C56B5">
        <w:rPr>
          <w:rFonts w:ascii="Times New Roman" w:eastAsia="Calibri" w:hAnsi="Times New Roman" w:cs="Times New Roman"/>
          <w:color w:val="000000"/>
          <w:spacing w:val="-6"/>
          <w:lang w:val="ro-RO"/>
        </w:rPr>
        <w:t>, contribuie la identificarea unor metode de a face față temerilor, anxietății, mâniei și supărărilor.</w:t>
      </w:r>
    </w:p>
    <w:p w14:paraId="130FC98F" w14:textId="77777777" w:rsidR="002B669C" w:rsidRPr="003C56B5" w:rsidRDefault="002B669C" w:rsidP="003C56B5">
      <w:pPr>
        <w:numPr>
          <w:ilvl w:val="0"/>
          <w:numId w:val="27"/>
        </w:numPr>
        <w:shd w:val="clear" w:color="auto" w:fill="FFFFFF"/>
        <w:spacing w:after="0" w:line="240" w:lineRule="auto"/>
        <w:jc w:val="both"/>
        <w:rPr>
          <w:rFonts w:ascii="Times New Roman" w:eastAsia="Times New Roman" w:hAnsi="Times New Roman" w:cs="Times New Roman"/>
          <w:color w:val="000000"/>
          <w:spacing w:val="-6"/>
          <w:lang w:val="ro-RO" w:eastAsia="ro-RO"/>
        </w:rPr>
      </w:pPr>
      <w:r w:rsidRPr="003C56B5">
        <w:rPr>
          <w:rFonts w:ascii="Times New Roman" w:eastAsia="Times New Roman" w:hAnsi="Times New Roman" w:cs="Times New Roman"/>
          <w:color w:val="000000"/>
          <w:spacing w:val="-6"/>
          <w:lang w:val="ro-RO" w:eastAsia="ro-RO"/>
        </w:rPr>
        <w:t xml:space="preserve">Exprimarea emoțiilor: </w:t>
      </w:r>
      <w:r w:rsidRPr="003C56B5">
        <w:rPr>
          <w:rFonts w:ascii="Times New Roman" w:eastAsia="Calibri" w:hAnsi="Times New Roman" w:cs="Times New Roman"/>
          <w:color w:val="000000"/>
          <w:spacing w:val="-6"/>
          <w:lang w:val="ro-RO"/>
        </w:rPr>
        <w:t>capacitatea unei</w:t>
      </w:r>
      <w:r w:rsidRPr="003C56B5">
        <w:rPr>
          <w:rFonts w:ascii="Times New Roman" w:eastAsia="Times New Roman" w:hAnsi="Times New Roman" w:cs="Times New Roman"/>
          <w:color w:val="000000"/>
          <w:spacing w:val="-6"/>
          <w:lang w:val="ro-RO" w:eastAsia="ro-RO"/>
        </w:rPr>
        <w:t xml:space="preserve"> persoane de a fi capabilă să transmită eficient  stările emoționale.</w:t>
      </w:r>
      <w:r w:rsidRPr="003C56B5">
        <w:rPr>
          <w:rFonts w:ascii="Times New Roman" w:eastAsia="Calibri" w:hAnsi="Times New Roman" w:cs="Times New Roman"/>
          <w:color w:val="000000"/>
          <w:spacing w:val="-6"/>
          <w:lang w:val="ro-RO"/>
        </w:rPr>
        <w:t xml:space="preserve"> </w:t>
      </w:r>
    </w:p>
    <w:p w14:paraId="5FB42E84" w14:textId="77777777" w:rsidR="002B669C" w:rsidRPr="003C56B5" w:rsidRDefault="002B669C" w:rsidP="003C56B5">
      <w:pPr>
        <w:numPr>
          <w:ilvl w:val="0"/>
          <w:numId w:val="27"/>
        </w:numPr>
        <w:shd w:val="clear" w:color="auto" w:fill="FFFFFF"/>
        <w:spacing w:after="0" w:line="240" w:lineRule="auto"/>
        <w:jc w:val="both"/>
        <w:rPr>
          <w:rFonts w:ascii="Times New Roman" w:eastAsia="Times New Roman" w:hAnsi="Times New Roman" w:cs="Times New Roman"/>
          <w:color w:val="000000"/>
          <w:spacing w:val="-6"/>
          <w:lang w:val="ro-RO" w:eastAsia="ro-RO"/>
        </w:rPr>
      </w:pPr>
      <w:r w:rsidRPr="003C56B5">
        <w:rPr>
          <w:rFonts w:ascii="Times New Roman" w:eastAsia="Times New Roman" w:hAnsi="Times New Roman" w:cs="Times New Roman"/>
          <w:color w:val="000000"/>
          <w:spacing w:val="-6"/>
          <w:lang w:val="ro-RO" w:eastAsia="ro-RO"/>
        </w:rPr>
        <w:t xml:space="preserve">Empatia: </w:t>
      </w:r>
      <w:r w:rsidRPr="003C56B5">
        <w:rPr>
          <w:rFonts w:ascii="Times New Roman" w:eastAsia="Calibri" w:hAnsi="Times New Roman" w:cs="Times New Roman"/>
          <w:color w:val="000000"/>
          <w:spacing w:val="-6"/>
          <w:lang w:val="ro-RO"/>
        </w:rPr>
        <w:t>capacitatea de a manifesta sensibilitate și grijă față de sentimentele altora, de a</w:t>
      </w:r>
      <w:r w:rsidRPr="003C56B5">
        <w:rPr>
          <w:rFonts w:ascii="Times New Roman" w:eastAsia="Times New Roman" w:hAnsi="Times New Roman" w:cs="Times New Roman"/>
          <w:color w:val="000000"/>
          <w:spacing w:val="-6"/>
          <w:lang w:val="ro-RO" w:eastAsia="ro-RO"/>
        </w:rPr>
        <w:t xml:space="preserve"> se transpune în situația celorlalți și de a-i înțelege. </w:t>
      </w:r>
    </w:p>
    <w:p w14:paraId="1E69674E" w14:textId="77777777" w:rsidR="002B669C" w:rsidRPr="003C56B5" w:rsidRDefault="002B669C" w:rsidP="003C56B5">
      <w:pPr>
        <w:numPr>
          <w:ilvl w:val="0"/>
          <w:numId w:val="27"/>
        </w:numPr>
        <w:shd w:val="clear" w:color="auto" w:fill="FFFFFF"/>
        <w:spacing w:after="0" w:line="240" w:lineRule="auto"/>
        <w:contextualSpacing/>
        <w:jc w:val="both"/>
        <w:rPr>
          <w:rFonts w:ascii="Times New Roman" w:eastAsia="Times New Roman" w:hAnsi="Times New Roman" w:cs="Times New Roman"/>
          <w:color w:val="000000"/>
          <w:spacing w:val="-6"/>
          <w:lang w:val="ro-RO" w:eastAsia="ro-RO"/>
        </w:rPr>
      </w:pPr>
      <w:r w:rsidRPr="003C56B5">
        <w:rPr>
          <w:rFonts w:ascii="Times New Roman" w:eastAsia="Times New Roman" w:hAnsi="Times New Roman" w:cs="Times New Roman"/>
          <w:color w:val="000000"/>
          <w:spacing w:val="-6"/>
          <w:lang w:val="ro-RO" w:eastAsia="ro-RO"/>
        </w:rPr>
        <w:t xml:space="preserve">Capacitatea de a construi relații interpersonale pozitive constă în dezvoltarea abilităților interpersonale, de a negocia și de a rezolva conflictele, de a soluționa probleme din planul interpersonal. </w:t>
      </w:r>
    </w:p>
    <w:p w14:paraId="4CACDDA6" w14:textId="77777777" w:rsidR="002B669C" w:rsidRPr="003C56B5" w:rsidRDefault="002B669C" w:rsidP="003C56B5">
      <w:pPr>
        <w:shd w:val="clear" w:color="auto" w:fill="FFFFFF"/>
        <w:spacing w:after="0" w:line="240" w:lineRule="auto"/>
        <w:ind w:firstLine="708"/>
        <w:jc w:val="both"/>
        <w:rPr>
          <w:rFonts w:ascii="Times New Roman" w:eastAsia="Times New Roman" w:hAnsi="Times New Roman" w:cs="Times New Roman"/>
          <w:color w:val="000000"/>
          <w:spacing w:val="-6"/>
          <w:lang w:val="ro-RO" w:eastAsia="ro-RO"/>
        </w:rPr>
      </w:pPr>
      <w:r w:rsidRPr="003C56B5">
        <w:rPr>
          <w:rFonts w:ascii="Times New Roman" w:eastAsia="Times New Roman" w:hAnsi="Times New Roman" w:cs="Times New Roman"/>
          <w:color w:val="000000"/>
          <w:spacing w:val="-6"/>
          <w:lang w:val="ro-RO" w:eastAsia="ro-RO"/>
        </w:rPr>
        <w:t>Deoarece inteligența emoțională determină o bună interrelaționare,  aceasta poate fi dezvoltată prin exerciții care contribuie la dezvoltarea cunoașterii de sine, a stimei de sine, a exprimării emoționale, la cunoașterea și aprecierea trăirilor emoționale a celorlalți. Jocuri și exerciții care pot fi utilizate:</w:t>
      </w:r>
    </w:p>
    <w:p w14:paraId="1EBFF9A1" w14:textId="77777777" w:rsidR="002B669C" w:rsidRPr="003C56B5" w:rsidRDefault="002B669C" w:rsidP="003C56B5">
      <w:pPr>
        <w:spacing w:after="0" w:line="240" w:lineRule="auto"/>
        <w:ind w:firstLine="709"/>
        <w:jc w:val="both"/>
        <w:rPr>
          <w:rFonts w:ascii="Times New Roman" w:eastAsia="Times New Roman" w:hAnsi="Times New Roman" w:cs="Times New Roman"/>
          <w:color w:val="000000"/>
          <w:spacing w:val="-6"/>
          <w:lang w:val="ro-RO" w:eastAsia="ro-RO"/>
        </w:rPr>
      </w:pPr>
      <w:r w:rsidRPr="003C56B5">
        <w:rPr>
          <w:rFonts w:ascii="Times New Roman" w:eastAsia="Times New Roman" w:hAnsi="Times New Roman" w:cs="Times New Roman"/>
          <w:i/>
          <w:iCs/>
          <w:color w:val="000000"/>
          <w:spacing w:val="-6"/>
          <w:lang w:val="ro-RO" w:eastAsia="ro-RO"/>
        </w:rPr>
        <w:t>Zece secunde.</w:t>
      </w:r>
      <w:r w:rsidRPr="003C56B5">
        <w:rPr>
          <w:rFonts w:ascii="Times New Roman" w:eastAsia="Times New Roman" w:hAnsi="Times New Roman" w:cs="Times New Roman"/>
          <w:color w:val="000000"/>
          <w:spacing w:val="-6"/>
          <w:lang w:val="ro-RO" w:eastAsia="ro-RO"/>
        </w:rPr>
        <w:t xml:space="preserve"> </w:t>
      </w:r>
      <w:r w:rsidRPr="003C56B5">
        <w:rPr>
          <w:rFonts w:ascii="Times New Roman" w:eastAsia="Times New Roman" w:hAnsi="Times New Roman" w:cs="Times New Roman"/>
          <w:i/>
          <w:iCs/>
          <w:color w:val="000000"/>
          <w:spacing w:val="-6"/>
          <w:lang w:val="ro-RO" w:eastAsia="ro-RO"/>
        </w:rPr>
        <w:t>Scop:</w:t>
      </w:r>
      <w:r w:rsidRPr="003C56B5">
        <w:rPr>
          <w:rFonts w:ascii="Times New Roman" w:eastAsia="Times New Roman" w:hAnsi="Times New Roman" w:cs="Times New Roman"/>
          <w:color w:val="000000"/>
          <w:spacing w:val="-6"/>
          <w:lang w:val="ro-RO" w:eastAsia="ro-RO"/>
        </w:rPr>
        <w:t xml:space="preserve"> exprimarea aprecierii despre un coleg; acceptarea modului de apreciere al colegilor. </w:t>
      </w:r>
      <w:r w:rsidRPr="003C56B5">
        <w:rPr>
          <w:rFonts w:ascii="Times New Roman" w:eastAsia="Times New Roman" w:hAnsi="Times New Roman" w:cs="Times New Roman"/>
          <w:i/>
          <w:iCs/>
          <w:color w:val="000000"/>
          <w:spacing w:val="-6"/>
          <w:lang w:val="ro-RO" w:eastAsia="ro-RO"/>
        </w:rPr>
        <w:t xml:space="preserve">Desfășurare: </w:t>
      </w:r>
      <w:r w:rsidRPr="003C56B5">
        <w:rPr>
          <w:rFonts w:ascii="Times New Roman" w:eastAsia="Times New Roman" w:hAnsi="Times New Roman" w:cs="Times New Roman"/>
          <w:color w:val="000000"/>
          <w:spacing w:val="-6"/>
          <w:lang w:val="ro-RO" w:eastAsia="ro-RO"/>
        </w:rPr>
        <w:t>Se cere ca fiecare elev din grup în 10 secunde să spună ceva drăguț, pozitiv, despre orice sau oricine.</w:t>
      </w:r>
    </w:p>
    <w:p w14:paraId="45D8648A" w14:textId="77777777" w:rsidR="002B669C" w:rsidRPr="003C56B5" w:rsidRDefault="002B669C" w:rsidP="003C56B5">
      <w:pPr>
        <w:spacing w:after="0" w:line="240" w:lineRule="auto"/>
        <w:ind w:firstLine="709"/>
        <w:jc w:val="both"/>
        <w:rPr>
          <w:rFonts w:ascii="Times New Roman" w:eastAsia="Times New Roman" w:hAnsi="Times New Roman" w:cs="Times New Roman"/>
          <w:color w:val="000000"/>
          <w:spacing w:val="-6"/>
          <w:lang w:val="ro-RO" w:eastAsia="ro-RO"/>
        </w:rPr>
      </w:pPr>
      <w:r w:rsidRPr="003C56B5">
        <w:rPr>
          <w:rFonts w:ascii="Times New Roman" w:eastAsia="Times New Roman" w:hAnsi="Times New Roman" w:cs="Times New Roman"/>
          <w:i/>
          <w:iCs/>
          <w:color w:val="000000"/>
          <w:spacing w:val="-6"/>
          <w:lang w:val="ro-RO" w:eastAsia="ro-RO"/>
        </w:rPr>
        <w:t xml:space="preserve">Cartea mea de vizită. Scop: </w:t>
      </w:r>
      <w:r w:rsidRPr="003C56B5">
        <w:rPr>
          <w:rFonts w:ascii="Times New Roman" w:eastAsia="Times New Roman" w:hAnsi="Times New Roman" w:cs="Times New Roman"/>
          <w:color w:val="000000"/>
          <w:spacing w:val="-6"/>
          <w:lang w:val="ro-RO" w:eastAsia="ro-RO"/>
        </w:rPr>
        <w:t xml:space="preserve">autocunoaștere și intercunoaștere. </w:t>
      </w:r>
      <w:r w:rsidRPr="003C56B5">
        <w:rPr>
          <w:rFonts w:ascii="Times New Roman" w:eastAsia="Times New Roman" w:hAnsi="Times New Roman" w:cs="Times New Roman"/>
          <w:i/>
          <w:iCs/>
          <w:color w:val="000000"/>
          <w:spacing w:val="-6"/>
          <w:lang w:val="ro-RO" w:eastAsia="ro-RO"/>
        </w:rPr>
        <w:t xml:space="preserve">Desfășurare: </w:t>
      </w:r>
      <w:r w:rsidRPr="003C56B5">
        <w:rPr>
          <w:rFonts w:ascii="Times New Roman" w:eastAsia="Times New Roman" w:hAnsi="Times New Roman" w:cs="Times New Roman"/>
          <w:color w:val="000000"/>
          <w:spacing w:val="-6"/>
          <w:lang w:val="ro-RO" w:eastAsia="ro-RO"/>
        </w:rPr>
        <w:t>Se cere elevilor să deseneze un simbol care să îi caracterizează. Își vor prinde pe piept „cartea de vizită” și vor prezinta simbolul desenat, explicând de ce a l-a ales și ce reprezintă.</w:t>
      </w:r>
    </w:p>
    <w:p w14:paraId="1995CDD0" w14:textId="77777777" w:rsidR="002B669C" w:rsidRPr="003C56B5" w:rsidRDefault="002B669C" w:rsidP="003C56B5">
      <w:pPr>
        <w:spacing w:after="0" w:line="240" w:lineRule="auto"/>
        <w:ind w:firstLine="709"/>
        <w:jc w:val="both"/>
        <w:rPr>
          <w:rFonts w:ascii="Times New Roman" w:eastAsia="Times New Roman" w:hAnsi="Times New Roman" w:cs="Times New Roman"/>
          <w:color w:val="000000"/>
          <w:spacing w:val="-6"/>
          <w:lang w:val="ro-RO" w:eastAsia="ro-RO"/>
        </w:rPr>
      </w:pPr>
      <w:r w:rsidRPr="003C56B5">
        <w:rPr>
          <w:rFonts w:ascii="Times New Roman" w:eastAsia="Times New Roman" w:hAnsi="Times New Roman" w:cs="Times New Roman"/>
          <w:i/>
          <w:iCs/>
          <w:color w:val="000000"/>
          <w:spacing w:val="-6"/>
          <w:lang w:val="ro-RO" w:eastAsia="ro-RO"/>
        </w:rPr>
        <w:t>Îmi placi pentru că...</w:t>
      </w:r>
      <w:r w:rsidRPr="003C56B5">
        <w:rPr>
          <w:rFonts w:ascii="Times New Roman" w:eastAsia="Times New Roman" w:hAnsi="Times New Roman" w:cs="Times New Roman"/>
          <w:color w:val="000000"/>
          <w:spacing w:val="-6"/>
          <w:lang w:val="ro-RO" w:eastAsia="ro-RO"/>
        </w:rPr>
        <w:t xml:space="preserve"> </w:t>
      </w:r>
      <w:r w:rsidRPr="003C56B5">
        <w:rPr>
          <w:rFonts w:ascii="Times New Roman" w:eastAsia="Times New Roman" w:hAnsi="Times New Roman" w:cs="Times New Roman"/>
          <w:i/>
          <w:iCs/>
          <w:color w:val="000000"/>
          <w:spacing w:val="-6"/>
          <w:lang w:val="ro-RO" w:eastAsia="ro-RO"/>
        </w:rPr>
        <w:t xml:space="preserve">Scop: </w:t>
      </w:r>
      <w:r w:rsidRPr="003C56B5">
        <w:rPr>
          <w:rFonts w:ascii="Times New Roman" w:eastAsia="Times New Roman" w:hAnsi="Times New Roman" w:cs="Times New Roman"/>
          <w:color w:val="000000"/>
          <w:spacing w:val="-6"/>
          <w:lang w:val="ro-RO" w:eastAsia="ro-RO"/>
        </w:rPr>
        <w:t xml:space="preserve">exprimarea sinceră a emoțiilor și sentimentelor față de o altă persoană. </w:t>
      </w:r>
      <w:r w:rsidRPr="003C56B5">
        <w:rPr>
          <w:rFonts w:ascii="Times New Roman" w:eastAsia="Times New Roman" w:hAnsi="Times New Roman" w:cs="Times New Roman"/>
          <w:i/>
          <w:iCs/>
          <w:color w:val="000000"/>
          <w:spacing w:val="-6"/>
          <w:lang w:val="ro-RO" w:eastAsia="ro-RO"/>
        </w:rPr>
        <w:t>Desfășurare:</w:t>
      </w:r>
      <w:r w:rsidRPr="003C56B5">
        <w:rPr>
          <w:rFonts w:ascii="Times New Roman" w:eastAsia="Times New Roman" w:hAnsi="Times New Roman" w:cs="Times New Roman"/>
          <w:color w:val="000000"/>
          <w:spacing w:val="-6"/>
          <w:lang w:val="ro-RO" w:eastAsia="ro-RO"/>
        </w:rPr>
        <w:t xml:space="preserve"> Elevii fac aprecieri despre fiecare coleg, pe rând, prezentând câte o trăsătură pozitivă a acestuia. În formularea aprecierilor se vor include enunțuri de genul: </w:t>
      </w:r>
      <w:r w:rsidRPr="003C56B5">
        <w:rPr>
          <w:rFonts w:ascii="Times New Roman" w:eastAsia="Times New Roman" w:hAnsi="Times New Roman" w:cs="Times New Roman"/>
          <w:i/>
          <w:iCs/>
          <w:color w:val="000000"/>
          <w:spacing w:val="-6"/>
          <w:lang w:val="ro-RO" w:eastAsia="ro-RO"/>
        </w:rPr>
        <w:t>Îmi placi pentru că..., Îmi place la tine că..., Îmi place când...</w:t>
      </w:r>
      <w:r w:rsidRPr="003C56B5">
        <w:rPr>
          <w:rFonts w:ascii="Times New Roman" w:eastAsia="Times New Roman" w:hAnsi="Times New Roman" w:cs="Times New Roman"/>
          <w:color w:val="000000"/>
          <w:spacing w:val="-6"/>
          <w:lang w:val="ro-RO" w:eastAsia="ro-RO"/>
        </w:rPr>
        <w:t xml:space="preserve"> etc.</w:t>
      </w:r>
    </w:p>
    <w:p w14:paraId="23056993" w14:textId="77777777" w:rsidR="002B669C" w:rsidRPr="003C56B5" w:rsidRDefault="002B669C" w:rsidP="003C56B5">
      <w:pPr>
        <w:spacing w:after="0" w:line="240" w:lineRule="auto"/>
        <w:ind w:firstLine="709"/>
        <w:jc w:val="both"/>
        <w:rPr>
          <w:rFonts w:ascii="Times New Roman" w:eastAsia="Calibri" w:hAnsi="Times New Roman" w:cs="Times New Roman"/>
          <w:color w:val="000000"/>
          <w:spacing w:val="-6"/>
          <w:lang w:val="ro-RO"/>
        </w:rPr>
      </w:pPr>
      <w:r w:rsidRPr="003C56B5">
        <w:rPr>
          <w:rFonts w:ascii="Times New Roman" w:eastAsia="Times New Roman" w:hAnsi="Times New Roman" w:cs="Times New Roman"/>
          <w:i/>
          <w:iCs/>
          <w:color w:val="000000"/>
          <w:spacing w:val="-6"/>
          <w:lang w:val="ro-RO" w:eastAsia="ro-RO"/>
        </w:rPr>
        <w:t>R</w:t>
      </w:r>
      <w:r w:rsidRPr="003C56B5">
        <w:rPr>
          <w:rFonts w:ascii="Times New Roman" w:eastAsia="Calibri" w:hAnsi="Times New Roman" w:cs="Times New Roman"/>
          <w:i/>
          <w:iCs/>
          <w:color w:val="000000"/>
          <w:spacing w:val="-6"/>
          <w:lang w:val="ro-RO"/>
        </w:rPr>
        <w:t>oata emoțiilor</w:t>
      </w:r>
      <w:r w:rsidRPr="003C56B5">
        <w:rPr>
          <w:rFonts w:ascii="Times New Roman" w:eastAsia="Times New Roman" w:hAnsi="Times New Roman" w:cs="Times New Roman"/>
          <w:i/>
          <w:iCs/>
          <w:color w:val="000000"/>
          <w:spacing w:val="-6"/>
          <w:lang w:val="ro-RO" w:eastAsia="ro-RO"/>
        </w:rPr>
        <w:t xml:space="preserve">. Scop: </w:t>
      </w:r>
      <w:r w:rsidRPr="003C56B5">
        <w:rPr>
          <w:rFonts w:ascii="Times New Roman" w:eastAsia="Calibri" w:hAnsi="Times New Roman" w:cs="Times New Roman"/>
          <w:color w:val="000000"/>
          <w:spacing w:val="-6"/>
          <w:lang w:val="ro-RO"/>
        </w:rPr>
        <w:t xml:space="preserve">recunoașterea diferitelor tipuri de emoții. </w:t>
      </w:r>
      <w:r w:rsidRPr="003C56B5">
        <w:rPr>
          <w:rFonts w:ascii="Times New Roman" w:eastAsia="Times New Roman" w:hAnsi="Times New Roman" w:cs="Times New Roman"/>
          <w:i/>
          <w:iCs/>
          <w:color w:val="000000"/>
          <w:spacing w:val="-6"/>
          <w:lang w:val="ro-RO" w:eastAsia="ro-RO"/>
        </w:rPr>
        <w:t>Desfășurare:</w:t>
      </w:r>
      <w:r w:rsidRPr="003C56B5">
        <w:rPr>
          <w:rFonts w:ascii="Times New Roman" w:eastAsia="Times New Roman" w:hAnsi="Times New Roman" w:cs="Times New Roman"/>
          <w:color w:val="000000"/>
          <w:spacing w:val="-6"/>
          <w:lang w:val="ro-RO" w:eastAsia="ro-RO"/>
        </w:rPr>
        <w:t xml:space="preserve"> </w:t>
      </w:r>
      <w:r w:rsidRPr="003C56B5">
        <w:rPr>
          <w:rFonts w:ascii="Times New Roman" w:eastAsia="Calibri" w:hAnsi="Times New Roman" w:cs="Times New Roman"/>
          <w:color w:val="000000"/>
          <w:spacing w:val="-6"/>
          <w:lang w:val="ro-RO"/>
        </w:rPr>
        <w:t>Se învârte roata emoțiilor. Un elev va numi o emoția, va prezenta un moment din viața sa în care a trăit emoția respectivă. Profesorul va insista pe emoții pozitive și negative pentru a explica ce înseamnă o emoție.</w:t>
      </w:r>
    </w:p>
    <w:p w14:paraId="21AFEB0B" w14:textId="77777777" w:rsidR="002B669C" w:rsidRPr="003C56B5" w:rsidRDefault="002B669C" w:rsidP="003C56B5">
      <w:pPr>
        <w:spacing w:after="0" w:line="240" w:lineRule="auto"/>
        <w:ind w:firstLine="709"/>
        <w:jc w:val="both"/>
        <w:rPr>
          <w:rFonts w:ascii="Times New Roman" w:eastAsia="Times New Roman" w:hAnsi="Times New Roman" w:cs="Times New Roman"/>
          <w:color w:val="000000"/>
          <w:spacing w:val="-6"/>
          <w:lang w:val="ro-RO" w:eastAsia="ro-RO"/>
        </w:rPr>
      </w:pPr>
      <w:r w:rsidRPr="003C56B5">
        <w:rPr>
          <w:rFonts w:ascii="Times New Roman" w:eastAsia="Times New Roman" w:hAnsi="Times New Roman" w:cs="Times New Roman"/>
          <w:i/>
          <w:iCs/>
          <w:color w:val="000000"/>
          <w:spacing w:val="-6"/>
          <w:lang w:val="ro-RO" w:eastAsia="ro-RO"/>
        </w:rPr>
        <w:t xml:space="preserve">Când emoțiile. Scop: </w:t>
      </w:r>
      <w:r w:rsidRPr="003C56B5">
        <w:rPr>
          <w:rFonts w:ascii="Times New Roman" w:eastAsia="Calibri" w:hAnsi="Times New Roman" w:cs="Times New Roman"/>
          <w:color w:val="000000"/>
          <w:spacing w:val="-6"/>
          <w:lang w:val="ro-RO"/>
        </w:rPr>
        <w:t xml:space="preserve">analiza reacțiilor proprii la anumite emoții. </w:t>
      </w:r>
      <w:r w:rsidRPr="003C56B5">
        <w:rPr>
          <w:rFonts w:ascii="Times New Roman" w:eastAsia="Calibri" w:hAnsi="Times New Roman" w:cs="Times New Roman"/>
          <w:i/>
          <w:iCs/>
          <w:color w:val="000000"/>
          <w:spacing w:val="-6"/>
          <w:lang w:val="ro-RO"/>
        </w:rPr>
        <w:t>Sarcini:</w:t>
      </w:r>
      <w:r w:rsidRPr="003C56B5">
        <w:rPr>
          <w:rFonts w:ascii="Times New Roman" w:eastAsia="Calibri" w:hAnsi="Times New Roman" w:cs="Times New Roman"/>
          <w:color w:val="000000"/>
          <w:spacing w:val="-6"/>
          <w:lang w:val="ro-RO"/>
        </w:rPr>
        <w:t xml:space="preserve"> C</w:t>
      </w:r>
      <w:r w:rsidRPr="003C56B5">
        <w:rPr>
          <w:rFonts w:ascii="Times New Roman" w:eastAsia="Times New Roman" w:hAnsi="Times New Roman" w:cs="Times New Roman"/>
          <w:color w:val="000000"/>
          <w:spacing w:val="-6"/>
          <w:lang w:val="ro-RO" w:eastAsia="ro-RO"/>
        </w:rPr>
        <w:t xml:space="preserve">ompletați următoarele enunțuri, apoi analizați răspunsurile date în grup. </w:t>
      </w:r>
    </w:p>
    <w:p w14:paraId="74D8D923" w14:textId="77777777" w:rsidR="002B669C" w:rsidRPr="003C56B5" w:rsidRDefault="002B669C" w:rsidP="003C56B5">
      <w:pPr>
        <w:numPr>
          <w:ilvl w:val="0"/>
          <w:numId w:val="30"/>
        </w:numPr>
        <w:spacing w:after="0" w:line="240" w:lineRule="auto"/>
        <w:contextualSpacing/>
        <w:jc w:val="both"/>
        <w:rPr>
          <w:rFonts w:ascii="Times New Roman" w:eastAsia="Times New Roman" w:hAnsi="Times New Roman" w:cs="Times New Roman"/>
          <w:color w:val="000000"/>
          <w:spacing w:val="-6"/>
          <w:lang w:val="ro-RO" w:eastAsia="ro-RO"/>
        </w:rPr>
      </w:pPr>
      <w:r w:rsidRPr="003C56B5">
        <w:rPr>
          <w:rFonts w:ascii="Times New Roman" w:eastAsia="Times New Roman" w:hAnsi="Times New Roman" w:cs="Times New Roman"/>
          <w:i/>
          <w:iCs/>
          <w:color w:val="000000"/>
          <w:spacing w:val="-6"/>
          <w:lang w:val="ro-RO" w:eastAsia="ro-RO"/>
        </w:rPr>
        <w:t>Când emoțiile mă copleșesc devin...</w:t>
      </w:r>
    </w:p>
    <w:p w14:paraId="3E0F133E" w14:textId="77777777" w:rsidR="002B669C" w:rsidRPr="003C56B5" w:rsidRDefault="002B669C" w:rsidP="003C56B5">
      <w:pPr>
        <w:numPr>
          <w:ilvl w:val="0"/>
          <w:numId w:val="30"/>
        </w:numPr>
        <w:spacing w:after="0" w:line="240" w:lineRule="auto"/>
        <w:contextualSpacing/>
        <w:jc w:val="both"/>
        <w:rPr>
          <w:rFonts w:ascii="Times New Roman" w:eastAsia="Times New Roman" w:hAnsi="Times New Roman" w:cs="Times New Roman"/>
          <w:color w:val="000000"/>
          <w:spacing w:val="-6"/>
          <w:lang w:val="ro-RO" w:eastAsia="ro-RO"/>
        </w:rPr>
      </w:pPr>
      <w:r w:rsidRPr="003C56B5">
        <w:rPr>
          <w:rFonts w:ascii="Times New Roman" w:eastAsia="Times New Roman" w:hAnsi="Times New Roman" w:cs="Times New Roman"/>
          <w:i/>
          <w:iCs/>
          <w:color w:val="000000"/>
          <w:spacing w:val="-6"/>
          <w:lang w:val="ro-RO" w:eastAsia="ro-RO"/>
        </w:rPr>
        <w:t>Cel mai adesea, mă copleșesc emoțiile, atunci când...</w:t>
      </w:r>
    </w:p>
    <w:p w14:paraId="6362115B" w14:textId="77777777" w:rsidR="002B669C" w:rsidRPr="003C56B5" w:rsidRDefault="002B669C" w:rsidP="003C56B5">
      <w:pPr>
        <w:numPr>
          <w:ilvl w:val="0"/>
          <w:numId w:val="30"/>
        </w:numPr>
        <w:spacing w:after="0" w:line="240" w:lineRule="auto"/>
        <w:contextualSpacing/>
        <w:jc w:val="both"/>
        <w:rPr>
          <w:rFonts w:ascii="Times New Roman" w:eastAsia="Times New Roman" w:hAnsi="Times New Roman" w:cs="Times New Roman"/>
          <w:color w:val="000000"/>
          <w:spacing w:val="-6"/>
          <w:lang w:val="ro-RO" w:eastAsia="ro-RO"/>
        </w:rPr>
      </w:pPr>
      <w:r w:rsidRPr="003C56B5">
        <w:rPr>
          <w:rFonts w:ascii="Times New Roman" w:eastAsia="Times New Roman" w:hAnsi="Times New Roman" w:cs="Times New Roman"/>
          <w:i/>
          <w:iCs/>
          <w:color w:val="000000"/>
          <w:spacing w:val="-6"/>
          <w:lang w:val="ro-RO" w:eastAsia="ro-RO"/>
        </w:rPr>
        <w:t>Persoanele care îmi trezesc emoții pozitive/negative sunt...</w:t>
      </w:r>
    </w:p>
    <w:p w14:paraId="4440B61C" w14:textId="77777777" w:rsidR="002B669C" w:rsidRPr="003C56B5" w:rsidRDefault="002B669C" w:rsidP="003C56B5">
      <w:pPr>
        <w:numPr>
          <w:ilvl w:val="0"/>
          <w:numId w:val="30"/>
        </w:numPr>
        <w:spacing w:after="0" w:line="240" w:lineRule="auto"/>
        <w:contextualSpacing/>
        <w:jc w:val="both"/>
        <w:rPr>
          <w:rFonts w:ascii="Times New Roman" w:eastAsia="Times New Roman" w:hAnsi="Times New Roman" w:cs="Times New Roman"/>
          <w:color w:val="000000"/>
          <w:spacing w:val="-6"/>
          <w:lang w:val="ro-RO" w:eastAsia="ro-RO"/>
        </w:rPr>
      </w:pPr>
      <w:r w:rsidRPr="003C56B5">
        <w:rPr>
          <w:rFonts w:ascii="Times New Roman" w:eastAsia="Times New Roman" w:hAnsi="Times New Roman" w:cs="Times New Roman"/>
          <w:i/>
          <w:iCs/>
          <w:color w:val="000000"/>
          <w:spacing w:val="-6"/>
          <w:lang w:val="ro-RO" w:eastAsia="ro-RO"/>
        </w:rPr>
        <w:t>Reușesc să controlez emoțiile, prin...</w:t>
      </w:r>
    </w:p>
    <w:p w14:paraId="01973927" w14:textId="77777777" w:rsidR="002B669C" w:rsidRPr="003C56B5" w:rsidRDefault="002B669C" w:rsidP="003C56B5">
      <w:pPr>
        <w:numPr>
          <w:ilvl w:val="0"/>
          <w:numId w:val="30"/>
        </w:numPr>
        <w:spacing w:after="0" w:line="240" w:lineRule="auto"/>
        <w:contextualSpacing/>
        <w:jc w:val="both"/>
        <w:rPr>
          <w:rFonts w:ascii="Times New Roman" w:eastAsia="Times New Roman" w:hAnsi="Times New Roman" w:cs="Times New Roman"/>
          <w:color w:val="000000"/>
          <w:spacing w:val="-6"/>
          <w:lang w:val="ro-RO" w:eastAsia="ro-RO"/>
        </w:rPr>
      </w:pPr>
      <w:r w:rsidRPr="003C56B5">
        <w:rPr>
          <w:rFonts w:ascii="Times New Roman" w:eastAsia="Times New Roman" w:hAnsi="Times New Roman" w:cs="Times New Roman"/>
          <w:i/>
          <w:iCs/>
          <w:color w:val="000000"/>
          <w:spacing w:val="-6"/>
          <w:lang w:val="ro-RO" w:eastAsia="ro-RO"/>
        </w:rPr>
        <w:t>Când mă calmez devin...</w:t>
      </w:r>
    </w:p>
    <w:p w14:paraId="21782CA4" w14:textId="77777777" w:rsidR="002B669C" w:rsidRPr="003C56B5" w:rsidRDefault="002B669C" w:rsidP="003C56B5">
      <w:pPr>
        <w:spacing w:after="0" w:line="240" w:lineRule="auto"/>
        <w:ind w:firstLine="708"/>
        <w:jc w:val="both"/>
        <w:rPr>
          <w:rFonts w:ascii="Times New Roman" w:eastAsia="Times New Roman" w:hAnsi="Times New Roman" w:cs="Times New Roman"/>
          <w:color w:val="000000"/>
          <w:spacing w:val="-6"/>
          <w:lang w:val="ro-RO" w:eastAsia="ro-RO"/>
        </w:rPr>
      </w:pPr>
      <w:r w:rsidRPr="003C56B5">
        <w:rPr>
          <w:rFonts w:ascii="Times New Roman" w:eastAsia="Times New Roman" w:hAnsi="Times New Roman" w:cs="Times New Roman"/>
          <w:color w:val="000000"/>
          <w:spacing w:val="-6"/>
          <w:lang w:val="ro-RO" w:eastAsia="ro-RO"/>
        </w:rPr>
        <w:t xml:space="preserve">La sfârșitul exercițiului, profesorul va solicita elevilor să-și imagineze ce s-ar putea întâmpla dacă nu ar fi capabili de a-și gestiona emoțiile. </w:t>
      </w:r>
    </w:p>
    <w:p w14:paraId="1A554E26" w14:textId="77777777" w:rsidR="002B669C" w:rsidRPr="003C56B5" w:rsidRDefault="000E0764" w:rsidP="003C56B5">
      <w:pPr>
        <w:shd w:val="clear" w:color="auto" w:fill="FFFFFF"/>
        <w:spacing w:after="0" w:line="240" w:lineRule="auto"/>
        <w:ind w:firstLine="708"/>
        <w:jc w:val="both"/>
        <w:rPr>
          <w:rFonts w:ascii="Times New Roman" w:eastAsia="Times New Roman" w:hAnsi="Times New Roman" w:cs="Times New Roman"/>
          <w:color w:val="000000"/>
          <w:spacing w:val="-6"/>
          <w:lang w:val="ro-RO" w:eastAsia="ro-RO"/>
        </w:rPr>
      </w:pPr>
      <w:r>
        <w:rPr>
          <w:rFonts w:ascii="Times New Roman" w:eastAsia="Times New Roman" w:hAnsi="Times New Roman" w:cs="Times New Roman"/>
          <w:color w:val="000000"/>
          <w:spacing w:val="-6"/>
          <w:lang w:val="ro-RO" w:eastAsia="ro-RO"/>
        </w:rPr>
        <w:t>„</w:t>
      </w:r>
      <w:r w:rsidR="002B669C" w:rsidRPr="003C56B5">
        <w:rPr>
          <w:rFonts w:ascii="Times New Roman" w:eastAsia="Times New Roman" w:hAnsi="Times New Roman" w:cs="Times New Roman"/>
          <w:color w:val="000000"/>
          <w:spacing w:val="-6"/>
          <w:lang w:val="ro-RO" w:eastAsia="ro-RO"/>
        </w:rPr>
        <w:t>Rezultatele unui studiu au demonstrat ca inteligența emoțională este responsabilă pentru reușita sau eșecul nostru în viață. De fiecare dată când facem o alegere, o facem folosindu-ne de emoții. Dacă știm care ne sunt trăirile, dacă ne sunt sub control vom face de fieca</w:t>
      </w:r>
      <w:r w:rsidR="00F11A29">
        <w:rPr>
          <w:rFonts w:ascii="Times New Roman" w:eastAsia="Times New Roman" w:hAnsi="Times New Roman" w:cs="Times New Roman"/>
          <w:color w:val="000000"/>
          <w:spacing w:val="-6"/>
          <w:lang w:val="ro-RO" w:eastAsia="ro-RO"/>
        </w:rPr>
        <w:t>re dată cele mai bune alegeri.”</w:t>
      </w:r>
      <w:r>
        <w:rPr>
          <w:rFonts w:ascii="Times New Roman" w:eastAsia="Times New Roman" w:hAnsi="Times New Roman" w:cs="Times New Roman"/>
          <w:color w:val="000000"/>
          <w:spacing w:val="-6"/>
          <w:lang w:val="ro-RO" w:eastAsia="ro-RO"/>
        </w:rPr>
        <w:t xml:space="preserve"> </w:t>
      </w:r>
      <w:r w:rsidR="002B669C" w:rsidRPr="003C56B5">
        <w:rPr>
          <w:rFonts w:ascii="Times New Roman" w:eastAsia="Times New Roman" w:hAnsi="Times New Roman" w:cs="Times New Roman"/>
          <w:color w:val="000000"/>
          <w:spacing w:val="-6"/>
          <w:lang w:val="ro-RO" w:eastAsia="ro-RO"/>
        </w:rPr>
        <w:t>(M. Teodorescu,</w:t>
      </w:r>
      <w:r>
        <w:rPr>
          <w:rFonts w:ascii="Times New Roman" w:eastAsia="Times New Roman" w:hAnsi="Times New Roman" w:cs="Times New Roman"/>
          <w:color w:val="000000"/>
          <w:spacing w:val="-6"/>
          <w:lang w:val="ro-RO" w:eastAsia="ro-RO"/>
        </w:rPr>
        <w:t xml:space="preserve"> </w:t>
      </w:r>
      <w:r w:rsidR="002B669C" w:rsidRPr="003C56B5">
        <w:rPr>
          <w:rFonts w:ascii="Times New Roman" w:eastAsia="Times New Roman" w:hAnsi="Times New Roman" w:cs="Times New Roman"/>
          <w:color w:val="000000"/>
          <w:spacing w:val="-6"/>
          <w:lang w:val="ro-RO" w:eastAsia="ro-RO"/>
        </w:rPr>
        <w:t>2006)</w:t>
      </w:r>
    </w:p>
    <w:p w14:paraId="55A3BA1E" w14:textId="77777777" w:rsidR="002B669C" w:rsidRPr="003C56B5" w:rsidRDefault="002B669C" w:rsidP="003C56B5">
      <w:pPr>
        <w:spacing w:after="0" w:line="240" w:lineRule="auto"/>
        <w:ind w:firstLine="708"/>
        <w:jc w:val="both"/>
        <w:rPr>
          <w:rFonts w:ascii="Times New Roman" w:eastAsia="Calibri" w:hAnsi="Times New Roman" w:cs="Times New Roman"/>
          <w:color w:val="000000"/>
          <w:spacing w:val="-6"/>
          <w:lang w:val="ro-RO"/>
        </w:rPr>
      </w:pPr>
      <w:r w:rsidRPr="003C56B5">
        <w:rPr>
          <w:rFonts w:ascii="Times New Roman" w:eastAsia="Times New Roman" w:hAnsi="Times New Roman" w:cs="Times New Roman"/>
          <w:i/>
          <w:iCs/>
          <w:color w:val="000000"/>
          <w:spacing w:val="-6"/>
          <w:lang w:val="ro-RO" w:eastAsia="ro-RO"/>
        </w:rPr>
        <w:t xml:space="preserve">Ferestrele emoțiilor. Scop: </w:t>
      </w:r>
      <w:r w:rsidRPr="003C56B5">
        <w:rPr>
          <w:rFonts w:ascii="Times New Roman" w:eastAsia="Calibri" w:hAnsi="Times New Roman" w:cs="Times New Roman"/>
          <w:color w:val="000000"/>
          <w:spacing w:val="-6"/>
          <w:lang w:val="ro-RO"/>
        </w:rPr>
        <w:t xml:space="preserve">analiza reacțiilor proprii la anumite emoții; identificarea reacțiilor celorlalți la anumite emoții. </w:t>
      </w:r>
    </w:p>
    <w:p w14:paraId="0527FCD6" w14:textId="77777777" w:rsidR="002B669C" w:rsidRPr="003C56B5" w:rsidRDefault="002B669C" w:rsidP="003C56B5">
      <w:pPr>
        <w:spacing w:after="0" w:line="240" w:lineRule="auto"/>
        <w:ind w:firstLine="708"/>
        <w:jc w:val="both"/>
        <w:rPr>
          <w:rFonts w:ascii="Times New Roman" w:eastAsia="Times New Roman" w:hAnsi="Times New Roman" w:cs="Times New Roman"/>
          <w:color w:val="000000"/>
          <w:spacing w:val="-6"/>
          <w:lang w:val="ro-RO" w:eastAsia="ro-RO"/>
        </w:rPr>
      </w:pPr>
      <w:r w:rsidRPr="003C56B5">
        <w:rPr>
          <w:rFonts w:ascii="Times New Roman" w:eastAsia="Calibri" w:hAnsi="Times New Roman" w:cs="Times New Roman"/>
          <w:i/>
          <w:iCs/>
          <w:color w:val="000000"/>
          <w:spacing w:val="-6"/>
          <w:lang w:val="ro-RO"/>
        </w:rPr>
        <w:t xml:space="preserve">Sarcini: </w:t>
      </w:r>
      <w:r w:rsidRPr="003C56B5">
        <w:rPr>
          <w:rFonts w:ascii="Times New Roman" w:eastAsia="Times New Roman" w:hAnsi="Times New Roman" w:cs="Times New Roman"/>
          <w:color w:val="000000"/>
          <w:spacing w:val="-6"/>
          <w:lang w:val="ro-RO" w:eastAsia="ro-RO"/>
        </w:rPr>
        <w:t xml:space="preserve">Identifică situații care au determinat apariția unor emoții negative/pozitive. Alege o emoție negativă și identifică ce comportament ai avut tu și ce comportament au avut colegii tăi.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57" w:type="dxa"/>
          <w:right w:w="57" w:type="dxa"/>
        </w:tblCellMar>
        <w:tblLook w:val="04A0" w:firstRow="1" w:lastRow="0" w:firstColumn="1" w:lastColumn="0" w:noHBand="0" w:noVBand="1"/>
      </w:tblPr>
      <w:tblGrid>
        <w:gridCol w:w="4036"/>
        <w:gridCol w:w="4036"/>
      </w:tblGrid>
      <w:tr w:rsidR="002B669C" w:rsidRPr="003C56B5" w14:paraId="07FAC2EC" w14:textId="77777777" w:rsidTr="002B669C">
        <w:trPr>
          <w:tblCellSpacing w:w="0" w:type="dxa"/>
        </w:trPr>
        <w:tc>
          <w:tcPr>
            <w:tcW w:w="4036" w:type="dxa"/>
            <w:tcBorders>
              <w:top w:val="outset" w:sz="6" w:space="0" w:color="auto"/>
              <w:left w:val="outset" w:sz="6" w:space="0" w:color="auto"/>
              <w:bottom w:val="outset" w:sz="6" w:space="0" w:color="auto"/>
              <w:right w:val="outset" w:sz="6" w:space="0" w:color="auto"/>
            </w:tcBorders>
            <w:hideMark/>
          </w:tcPr>
          <w:p w14:paraId="6A1B5723" w14:textId="77777777" w:rsidR="002B669C" w:rsidRPr="003C56B5" w:rsidRDefault="002B669C" w:rsidP="003C56B5">
            <w:pPr>
              <w:spacing w:after="0" w:line="240" w:lineRule="auto"/>
              <w:jc w:val="both"/>
              <w:rPr>
                <w:rFonts w:ascii="Times New Roman" w:eastAsia="Times New Roman" w:hAnsi="Times New Roman" w:cs="Times New Roman"/>
                <w:i/>
                <w:iCs/>
                <w:color w:val="000000"/>
                <w:spacing w:val="-6"/>
                <w:lang w:val="ro-RO" w:eastAsia="ro-RO"/>
              </w:rPr>
            </w:pPr>
            <w:r w:rsidRPr="003C56B5">
              <w:rPr>
                <w:rFonts w:ascii="Times New Roman" w:eastAsia="Times New Roman" w:hAnsi="Times New Roman" w:cs="Times New Roman"/>
                <w:i/>
                <w:iCs/>
                <w:color w:val="000000"/>
                <w:spacing w:val="-6"/>
                <w:lang w:val="ro-RO" w:eastAsia="ro-RO"/>
              </w:rPr>
              <w:t>Cu ce am determinat eu apariția emoției?</w:t>
            </w:r>
          </w:p>
          <w:p w14:paraId="35EAB8CD" w14:textId="77777777" w:rsidR="002B669C" w:rsidRPr="003C56B5" w:rsidRDefault="002B669C" w:rsidP="003C56B5">
            <w:pPr>
              <w:numPr>
                <w:ilvl w:val="0"/>
                <w:numId w:val="28"/>
              </w:numPr>
              <w:spacing w:after="0" w:line="240" w:lineRule="auto"/>
              <w:jc w:val="both"/>
              <w:rPr>
                <w:rFonts w:ascii="Times New Roman" w:eastAsia="Times New Roman" w:hAnsi="Times New Roman" w:cs="Times New Roman"/>
                <w:i/>
                <w:iCs/>
                <w:color w:val="000000"/>
                <w:spacing w:val="-6"/>
                <w:lang w:val="ro-RO" w:eastAsia="ro-RO"/>
              </w:rPr>
            </w:pPr>
          </w:p>
          <w:p w14:paraId="08C05735" w14:textId="77777777" w:rsidR="002B669C" w:rsidRPr="003C56B5" w:rsidRDefault="002B669C" w:rsidP="003C56B5">
            <w:pPr>
              <w:spacing w:after="0" w:line="240" w:lineRule="auto"/>
              <w:ind w:left="720"/>
              <w:jc w:val="both"/>
              <w:rPr>
                <w:rFonts w:ascii="Times New Roman" w:eastAsia="Times New Roman" w:hAnsi="Times New Roman" w:cs="Times New Roman"/>
                <w:i/>
                <w:iCs/>
                <w:color w:val="000000"/>
                <w:spacing w:val="-6"/>
                <w:lang w:val="ro-RO" w:eastAsia="ro-RO"/>
              </w:rPr>
            </w:pPr>
          </w:p>
        </w:tc>
        <w:tc>
          <w:tcPr>
            <w:tcW w:w="4036" w:type="dxa"/>
            <w:tcBorders>
              <w:top w:val="outset" w:sz="6" w:space="0" w:color="auto"/>
              <w:left w:val="outset" w:sz="6" w:space="0" w:color="auto"/>
              <w:bottom w:val="outset" w:sz="6" w:space="0" w:color="auto"/>
              <w:right w:val="outset" w:sz="6" w:space="0" w:color="auto"/>
            </w:tcBorders>
            <w:hideMark/>
          </w:tcPr>
          <w:p w14:paraId="55DE51B6" w14:textId="77777777" w:rsidR="002B669C" w:rsidRPr="003C56B5" w:rsidRDefault="002B669C" w:rsidP="003C56B5">
            <w:pPr>
              <w:spacing w:after="0" w:line="240" w:lineRule="auto"/>
              <w:jc w:val="both"/>
              <w:rPr>
                <w:rFonts w:ascii="Times New Roman" w:eastAsia="Times New Roman" w:hAnsi="Times New Roman" w:cs="Times New Roman"/>
                <w:i/>
                <w:iCs/>
                <w:color w:val="000000"/>
                <w:spacing w:val="-6"/>
                <w:lang w:val="ro-RO" w:eastAsia="ro-RO"/>
              </w:rPr>
            </w:pPr>
            <w:r w:rsidRPr="003C56B5">
              <w:rPr>
                <w:rFonts w:ascii="Times New Roman" w:eastAsia="Times New Roman" w:hAnsi="Times New Roman" w:cs="Times New Roman"/>
                <w:i/>
                <w:iCs/>
                <w:color w:val="000000"/>
                <w:spacing w:val="-6"/>
                <w:lang w:val="ro-RO" w:eastAsia="ro-RO"/>
              </w:rPr>
              <w:t>Cu ce au determinat ceilalți apariția emoției?</w:t>
            </w:r>
          </w:p>
          <w:p w14:paraId="4CF19B91" w14:textId="77777777" w:rsidR="002B669C" w:rsidRPr="003C56B5" w:rsidRDefault="002B669C" w:rsidP="003C56B5">
            <w:pPr>
              <w:numPr>
                <w:ilvl w:val="0"/>
                <w:numId w:val="32"/>
              </w:numPr>
              <w:spacing w:after="0" w:line="240" w:lineRule="auto"/>
              <w:contextualSpacing/>
              <w:jc w:val="both"/>
              <w:rPr>
                <w:rFonts w:ascii="Times New Roman" w:eastAsia="Times New Roman" w:hAnsi="Times New Roman" w:cs="Times New Roman"/>
                <w:i/>
                <w:iCs/>
                <w:color w:val="000000"/>
                <w:spacing w:val="-6"/>
                <w:lang w:val="ro-RO" w:eastAsia="ro-RO"/>
              </w:rPr>
            </w:pPr>
          </w:p>
          <w:p w14:paraId="6BE9EB74" w14:textId="77777777" w:rsidR="002B669C" w:rsidRPr="003C56B5" w:rsidRDefault="002B669C" w:rsidP="003C56B5">
            <w:pPr>
              <w:spacing w:after="0" w:line="240" w:lineRule="auto"/>
              <w:jc w:val="both"/>
              <w:rPr>
                <w:rFonts w:ascii="Times New Roman" w:eastAsia="Times New Roman" w:hAnsi="Times New Roman" w:cs="Times New Roman"/>
                <w:i/>
                <w:iCs/>
                <w:color w:val="000000"/>
                <w:spacing w:val="-6"/>
                <w:lang w:val="ro-RO" w:eastAsia="ro-RO"/>
              </w:rPr>
            </w:pPr>
          </w:p>
        </w:tc>
      </w:tr>
      <w:tr w:rsidR="002B669C" w:rsidRPr="003C56B5" w14:paraId="4F756102" w14:textId="77777777" w:rsidTr="002B669C">
        <w:trPr>
          <w:tblCellSpacing w:w="0" w:type="dxa"/>
        </w:trPr>
        <w:tc>
          <w:tcPr>
            <w:tcW w:w="4036" w:type="dxa"/>
            <w:tcBorders>
              <w:top w:val="outset" w:sz="6" w:space="0" w:color="auto"/>
              <w:left w:val="outset" w:sz="6" w:space="0" w:color="auto"/>
              <w:bottom w:val="outset" w:sz="6" w:space="0" w:color="auto"/>
              <w:right w:val="outset" w:sz="6" w:space="0" w:color="auto"/>
            </w:tcBorders>
            <w:hideMark/>
          </w:tcPr>
          <w:p w14:paraId="3A147BED" w14:textId="77777777" w:rsidR="002B669C" w:rsidRPr="003C56B5" w:rsidRDefault="002B669C" w:rsidP="003C56B5">
            <w:pPr>
              <w:spacing w:after="0" w:line="240" w:lineRule="auto"/>
              <w:jc w:val="both"/>
              <w:rPr>
                <w:rFonts w:ascii="Times New Roman" w:eastAsia="Times New Roman" w:hAnsi="Times New Roman" w:cs="Times New Roman"/>
                <w:i/>
                <w:iCs/>
                <w:color w:val="000000"/>
                <w:spacing w:val="-6"/>
                <w:lang w:val="ro-RO" w:eastAsia="ro-RO"/>
              </w:rPr>
            </w:pPr>
            <w:r w:rsidRPr="003C56B5">
              <w:rPr>
                <w:rFonts w:ascii="Times New Roman" w:eastAsia="Times New Roman" w:hAnsi="Times New Roman" w:cs="Times New Roman"/>
                <w:i/>
                <w:iCs/>
                <w:color w:val="000000"/>
                <w:spacing w:val="-6"/>
                <w:lang w:val="ro-RO" w:eastAsia="ro-RO"/>
              </w:rPr>
              <w:t>Cu ce am rezolvat eu emoția?</w:t>
            </w:r>
          </w:p>
          <w:p w14:paraId="3EE302AC" w14:textId="77777777" w:rsidR="002B669C" w:rsidRPr="003C56B5" w:rsidRDefault="002B669C" w:rsidP="003C56B5">
            <w:pPr>
              <w:numPr>
                <w:ilvl w:val="0"/>
                <w:numId w:val="31"/>
              </w:numPr>
              <w:spacing w:after="0" w:line="240" w:lineRule="auto"/>
              <w:contextualSpacing/>
              <w:jc w:val="both"/>
              <w:rPr>
                <w:rFonts w:ascii="Times New Roman" w:eastAsia="Times New Roman" w:hAnsi="Times New Roman" w:cs="Times New Roman"/>
                <w:i/>
                <w:iCs/>
                <w:color w:val="000000"/>
                <w:spacing w:val="-6"/>
                <w:lang w:val="ro-RO" w:eastAsia="ro-RO"/>
              </w:rPr>
            </w:pPr>
          </w:p>
          <w:p w14:paraId="25EA5694" w14:textId="77777777" w:rsidR="002B669C" w:rsidRPr="003C56B5" w:rsidRDefault="002B669C" w:rsidP="003C56B5">
            <w:pPr>
              <w:spacing w:after="0" w:line="240" w:lineRule="auto"/>
              <w:jc w:val="both"/>
              <w:rPr>
                <w:rFonts w:ascii="Times New Roman" w:eastAsia="Times New Roman" w:hAnsi="Times New Roman" w:cs="Times New Roman"/>
                <w:i/>
                <w:iCs/>
                <w:color w:val="000000"/>
                <w:spacing w:val="-6"/>
                <w:lang w:val="ro-RO" w:eastAsia="ro-RO"/>
              </w:rPr>
            </w:pPr>
          </w:p>
        </w:tc>
        <w:tc>
          <w:tcPr>
            <w:tcW w:w="4036" w:type="dxa"/>
            <w:tcBorders>
              <w:top w:val="outset" w:sz="6" w:space="0" w:color="auto"/>
              <w:left w:val="outset" w:sz="6" w:space="0" w:color="auto"/>
              <w:bottom w:val="outset" w:sz="6" w:space="0" w:color="auto"/>
              <w:right w:val="outset" w:sz="6" w:space="0" w:color="auto"/>
            </w:tcBorders>
            <w:hideMark/>
          </w:tcPr>
          <w:p w14:paraId="2A083A4B" w14:textId="77777777" w:rsidR="002B669C" w:rsidRPr="003C56B5" w:rsidRDefault="002B669C" w:rsidP="003C56B5">
            <w:pPr>
              <w:spacing w:after="0" w:line="240" w:lineRule="auto"/>
              <w:jc w:val="both"/>
              <w:rPr>
                <w:rFonts w:ascii="Times New Roman" w:eastAsia="Times New Roman" w:hAnsi="Times New Roman" w:cs="Times New Roman"/>
                <w:i/>
                <w:iCs/>
                <w:color w:val="000000"/>
                <w:spacing w:val="-6"/>
                <w:lang w:val="ro-RO" w:eastAsia="ro-RO"/>
              </w:rPr>
            </w:pPr>
            <w:r w:rsidRPr="003C56B5">
              <w:rPr>
                <w:rFonts w:ascii="Times New Roman" w:eastAsia="Times New Roman" w:hAnsi="Times New Roman" w:cs="Times New Roman"/>
                <w:i/>
                <w:iCs/>
                <w:color w:val="000000"/>
                <w:spacing w:val="-6"/>
                <w:lang w:val="ro-RO" w:eastAsia="ro-RO"/>
              </w:rPr>
              <w:t>Cu ce au rezolvat ceilalți emoția?</w:t>
            </w:r>
          </w:p>
          <w:p w14:paraId="18B11083" w14:textId="77777777" w:rsidR="002B669C" w:rsidRPr="003C56B5" w:rsidRDefault="002B669C" w:rsidP="003C56B5">
            <w:pPr>
              <w:numPr>
                <w:ilvl w:val="0"/>
                <w:numId w:val="29"/>
              </w:numPr>
              <w:spacing w:after="0" w:line="240" w:lineRule="auto"/>
              <w:jc w:val="both"/>
              <w:rPr>
                <w:rFonts w:ascii="Times New Roman" w:eastAsia="Times New Roman" w:hAnsi="Times New Roman" w:cs="Times New Roman"/>
                <w:i/>
                <w:iCs/>
                <w:color w:val="000000"/>
                <w:spacing w:val="-6"/>
                <w:lang w:val="ro-RO" w:eastAsia="ro-RO"/>
              </w:rPr>
            </w:pPr>
          </w:p>
          <w:p w14:paraId="5BD32D15" w14:textId="77777777" w:rsidR="002B669C" w:rsidRPr="003C56B5" w:rsidRDefault="002B669C" w:rsidP="003C56B5">
            <w:pPr>
              <w:spacing w:after="0" w:line="240" w:lineRule="auto"/>
              <w:ind w:left="720"/>
              <w:jc w:val="both"/>
              <w:rPr>
                <w:rFonts w:ascii="Times New Roman" w:eastAsia="Times New Roman" w:hAnsi="Times New Roman" w:cs="Times New Roman"/>
                <w:i/>
                <w:iCs/>
                <w:color w:val="000000"/>
                <w:spacing w:val="-6"/>
                <w:lang w:val="ro-RO" w:eastAsia="ro-RO"/>
              </w:rPr>
            </w:pPr>
          </w:p>
        </w:tc>
      </w:tr>
    </w:tbl>
    <w:p w14:paraId="65177685" w14:textId="77777777" w:rsidR="002B669C" w:rsidRPr="003C56B5" w:rsidRDefault="002B669C" w:rsidP="003C56B5">
      <w:pPr>
        <w:spacing w:after="0" w:line="240" w:lineRule="auto"/>
        <w:ind w:left="708"/>
        <w:jc w:val="both"/>
        <w:rPr>
          <w:rFonts w:ascii="Times New Roman" w:eastAsia="Times New Roman" w:hAnsi="Times New Roman" w:cs="Times New Roman"/>
          <w:color w:val="000000"/>
          <w:spacing w:val="-6"/>
          <w:lang w:val="ro-RO" w:eastAsia="ro-RO"/>
        </w:rPr>
      </w:pPr>
      <w:r w:rsidRPr="003C56B5">
        <w:rPr>
          <w:rFonts w:ascii="Times New Roman" w:eastAsia="Times New Roman" w:hAnsi="Times New Roman" w:cs="Times New Roman"/>
          <w:color w:val="000000"/>
          <w:spacing w:val="-6"/>
          <w:lang w:val="ro-RO" w:eastAsia="ro-RO"/>
        </w:rPr>
        <w:t xml:space="preserve">Desenează starea emoțională finală, după analiza acesteia, în tabelul dat. </w:t>
      </w:r>
    </w:p>
    <w:p w14:paraId="502AC2A1" w14:textId="77777777" w:rsidR="002B669C" w:rsidRPr="003C56B5" w:rsidRDefault="002B669C" w:rsidP="003C56B5">
      <w:pPr>
        <w:spacing w:after="0" w:line="240" w:lineRule="auto"/>
        <w:ind w:firstLine="708"/>
        <w:jc w:val="both"/>
        <w:rPr>
          <w:rFonts w:ascii="Times New Roman" w:eastAsia="Times New Roman" w:hAnsi="Times New Roman" w:cs="Times New Roman"/>
          <w:color w:val="000000"/>
          <w:spacing w:val="-6"/>
          <w:lang w:val="ro-RO" w:eastAsia="ro-RO"/>
        </w:rPr>
      </w:pPr>
      <w:r w:rsidRPr="003C56B5">
        <w:rPr>
          <w:rFonts w:ascii="Times New Roman" w:eastAsia="Times New Roman" w:hAnsi="Times New Roman" w:cs="Times New Roman"/>
          <w:color w:val="000000"/>
          <w:spacing w:val="-6"/>
          <w:lang w:val="ro-RO" w:eastAsia="ro-RO"/>
        </w:rPr>
        <w:t xml:space="preserve">Se vor afișa rezultatele obținute. În încheierea activității, profesorul va  transmite elevilor mesaje pozitive, va identifica sursa mesajelor cu potențial negativ, va sprijini elevii să conștientizeze valorile lor personale principale. Se vor identifica modalități prin care elevii pot depăși supărarea, frica, anxietatea, tristețea pentru a atinge </w:t>
      </w:r>
      <w:r w:rsidR="000E0764">
        <w:rPr>
          <w:rFonts w:ascii="Times New Roman" w:eastAsia="Times New Roman" w:hAnsi="Times New Roman" w:cs="Times New Roman"/>
          <w:color w:val="000000"/>
          <w:spacing w:val="-6"/>
          <w:lang w:val="ro-RO" w:eastAsia="ro-RO"/>
        </w:rPr>
        <w:t>„</w:t>
      </w:r>
      <w:r w:rsidRPr="003C56B5">
        <w:rPr>
          <w:rFonts w:ascii="Times New Roman" w:eastAsia="Times New Roman" w:hAnsi="Times New Roman" w:cs="Times New Roman"/>
          <w:color w:val="000000"/>
          <w:spacing w:val="-6"/>
          <w:lang w:val="ro-RO" w:eastAsia="ro-RO"/>
        </w:rPr>
        <w:t>starea de bine” care este o condiție pentru a desfășura activități eficiente. Canalizarea emoțiilor către o finalitate pozitivă și determinarea</w:t>
      </w:r>
      <w:r w:rsidR="000E0764">
        <w:rPr>
          <w:rFonts w:ascii="Times New Roman" w:eastAsia="Times New Roman" w:hAnsi="Times New Roman" w:cs="Times New Roman"/>
          <w:color w:val="000000"/>
          <w:spacing w:val="-6"/>
          <w:lang w:val="ro-RO" w:eastAsia="ro-RO"/>
        </w:rPr>
        <w:t xml:space="preserve"> </w:t>
      </w:r>
      <w:r w:rsidRPr="003C56B5">
        <w:rPr>
          <w:rFonts w:ascii="Times New Roman" w:eastAsia="Times New Roman" w:hAnsi="Times New Roman" w:cs="Times New Roman"/>
          <w:color w:val="000000"/>
          <w:spacing w:val="-6"/>
          <w:lang w:val="ro-RO" w:eastAsia="ro-RO"/>
        </w:rPr>
        <w:t>elevilor de a-și exprima îngrijorările personale sunt o aptitudini specifice managementului clasei. </w:t>
      </w:r>
    </w:p>
    <w:p w14:paraId="13796D10" w14:textId="77777777" w:rsidR="002B669C" w:rsidRPr="003C56B5" w:rsidRDefault="002B669C" w:rsidP="003C56B5">
      <w:pPr>
        <w:shd w:val="clear" w:color="auto" w:fill="FFFFFF"/>
        <w:spacing w:after="0" w:line="240" w:lineRule="auto"/>
        <w:ind w:firstLine="708"/>
        <w:jc w:val="both"/>
        <w:rPr>
          <w:rFonts w:ascii="Times New Roman" w:eastAsia="Times New Roman" w:hAnsi="Times New Roman" w:cs="Times New Roman"/>
          <w:color w:val="000000"/>
          <w:spacing w:val="-6"/>
          <w:lang w:val="ro-RO" w:eastAsia="ro-RO"/>
        </w:rPr>
      </w:pPr>
      <w:r w:rsidRPr="003C56B5">
        <w:rPr>
          <w:rFonts w:ascii="Times New Roman" w:eastAsia="Times New Roman" w:hAnsi="Times New Roman" w:cs="Times New Roman"/>
          <w:color w:val="000000"/>
          <w:spacing w:val="-6"/>
          <w:lang w:val="ro-RO" w:eastAsia="ro-RO"/>
        </w:rPr>
        <w:t>Educația bazată pe inteligența emoțională pornește de la faptul că prin accentuarea importanței sentimentelor și prin controlul emoțiilor se creează un echilibru mai sănătos în relațiile elevi-profesori, elevi-elevi. Capacitatea de a recunoaște și de a face față emoțiilor duce la performanțe mai mari în școală, în muncă și în relațiile interumane.</w:t>
      </w:r>
    </w:p>
    <w:p w14:paraId="3459B8BC" w14:textId="77777777" w:rsidR="002B669C" w:rsidRPr="003C56B5" w:rsidRDefault="002B669C" w:rsidP="003C56B5">
      <w:pPr>
        <w:shd w:val="clear" w:color="auto" w:fill="FFFFFF"/>
        <w:spacing w:after="0" w:line="240" w:lineRule="auto"/>
        <w:ind w:firstLine="708"/>
        <w:jc w:val="both"/>
        <w:rPr>
          <w:rFonts w:ascii="Times New Roman" w:eastAsia="Times New Roman" w:hAnsi="Times New Roman" w:cs="Times New Roman"/>
          <w:color w:val="000000"/>
          <w:spacing w:val="-6"/>
          <w:lang w:val="ro-RO" w:eastAsia="ro-RO"/>
        </w:rPr>
      </w:pPr>
      <w:r w:rsidRPr="003C56B5">
        <w:rPr>
          <w:rFonts w:ascii="Times New Roman" w:eastAsia="Times New Roman" w:hAnsi="Times New Roman" w:cs="Times New Roman"/>
          <w:color w:val="000000"/>
          <w:spacing w:val="-6"/>
          <w:lang w:val="ro-RO" w:eastAsia="ro-RO"/>
        </w:rPr>
        <w:t>Promovarea inteligenței emoționale contribuie la eficientizarea comunicării dintre profesori și elevii ceea ce determină  creșterea încrederii în sine a acestora. Caracteristicile unui elev care este inteligent din punct de vedere emoțional sunt următoarele: conștientizează propriile emoții și verbalizează trăirile sale; recunoaște emoțiile persoanelor cu care relaționează; comunică ușor despre interesele sau preocupările sale; refuză, spune NU fără a răni pe cei pe care îi refuză; își controlează emoțiile negative; continuă activitățile care devin dificile; are încredere în sine în majoritatea situațiilor, iar atunci când simte că nu se descurcă, cere ajutorul; se adaptează ușor la situații/persoane noi; nu se teme să pună întrebări sau să își exprime preferințele.</w:t>
      </w:r>
    </w:p>
    <w:p w14:paraId="7110C76E" w14:textId="77777777" w:rsidR="002B669C" w:rsidRPr="003C56B5" w:rsidRDefault="002B669C" w:rsidP="003C56B5">
      <w:pPr>
        <w:shd w:val="clear" w:color="auto" w:fill="FFFFFF"/>
        <w:spacing w:after="0" w:line="240" w:lineRule="auto"/>
        <w:ind w:firstLine="708"/>
        <w:jc w:val="both"/>
        <w:rPr>
          <w:rFonts w:ascii="Times New Roman" w:eastAsia="Times New Roman" w:hAnsi="Times New Roman" w:cs="Times New Roman"/>
          <w:color w:val="000000"/>
          <w:spacing w:val="-6"/>
          <w:lang w:val="ro-RO" w:eastAsia="ro-RO"/>
        </w:rPr>
      </w:pPr>
      <w:r w:rsidRPr="003C56B5">
        <w:rPr>
          <w:rFonts w:ascii="Times New Roman" w:eastAsia="Times New Roman" w:hAnsi="Times New Roman" w:cs="Times New Roman"/>
          <w:color w:val="000000"/>
          <w:spacing w:val="-6"/>
          <w:lang w:val="ro-RO" w:eastAsia="ro-RO"/>
        </w:rPr>
        <w:t xml:space="preserve">Nu ne naștem cu inteligență emoțională,  acesta poate fi însușită și dezvoltată, de aceea pentru ca elevii să nu aibă probleme emoționale, școala  trebuie să identifice metode de a le dezvolta capacitățile emoționale. Un aspect al educației bazate pe inteligența emoțională este înțelegerea necesității de a ieși din rutina zilnică, de a realiza activități prin care să elevul să se bucure de frumusețea lumii din jur. </w:t>
      </w:r>
    </w:p>
    <w:p w14:paraId="2BBFBD93" w14:textId="77777777" w:rsidR="002B669C" w:rsidRPr="003C56B5" w:rsidRDefault="002B669C" w:rsidP="003C56B5">
      <w:pPr>
        <w:shd w:val="clear" w:color="auto" w:fill="FFFFFF"/>
        <w:spacing w:after="0" w:line="240" w:lineRule="auto"/>
        <w:ind w:firstLine="708"/>
        <w:jc w:val="both"/>
        <w:rPr>
          <w:rFonts w:ascii="Times New Roman" w:eastAsia="Times New Roman" w:hAnsi="Times New Roman" w:cs="Times New Roman"/>
          <w:color w:val="000000"/>
          <w:spacing w:val="-6"/>
          <w:lang w:val="ro-RO" w:eastAsia="ro-RO"/>
        </w:rPr>
      </w:pPr>
      <w:r w:rsidRPr="003C56B5">
        <w:rPr>
          <w:rFonts w:ascii="Times New Roman" w:eastAsia="Times New Roman" w:hAnsi="Times New Roman" w:cs="Times New Roman"/>
          <w:color w:val="000000"/>
          <w:spacing w:val="-6"/>
          <w:lang w:val="ro-RO" w:eastAsia="ro-RO"/>
        </w:rPr>
        <w:t>Dezvoltarea inteligenței emoționale se exprimă prin abilitatea elevului de a se adapta cu succes la situații noi, prin abilitatea de a-și stăpâni emoțiile, respectiv de a le adapta în funcție de fiecare situație, de a putea amâna satisfacerea dorințelor, de a-și reprima impulsurile. Elevii care au dezvoltată  inteligența emoțională au capacitatea de a organiza grupuri, de a negocia soluții și de a percepe sentimentele, motivațiile și preocupările celorlalți, se vor putea adapta mai ușor la schimbări.</w:t>
      </w:r>
    </w:p>
    <w:p w14:paraId="75D8788E" w14:textId="77777777" w:rsidR="002B669C" w:rsidRPr="003C56B5" w:rsidRDefault="002B669C" w:rsidP="003C56B5">
      <w:pPr>
        <w:spacing w:after="0" w:line="240" w:lineRule="auto"/>
        <w:ind w:firstLine="709"/>
        <w:jc w:val="both"/>
        <w:rPr>
          <w:rFonts w:ascii="Times New Roman" w:eastAsia="Calibri" w:hAnsi="Times New Roman" w:cs="Times New Roman"/>
          <w:b/>
          <w:bCs/>
          <w:i/>
          <w:iCs/>
          <w:color w:val="000000"/>
          <w:lang w:val="ro-RO"/>
        </w:rPr>
      </w:pPr>
      <w:r w:rsidRPr="003C56B5">
        <w:rPr>
          <w:rFonts w:ascii="Times New Roman" w:eastAsia="Calibri" w:hAnsi="Times New Roman" w:cs="Times New Roman"/>
          <w:b/>
          <w:bCs/>
          <w:i/>
          <w:iCs/>
          <w:color w:val="000000"/>
          <w:lang w:val="ro-RO"/>
        </w:rPr>
        <w:t>Bibliografie:</w:t>
      </w:r>
    </w:p>
    <w:p w14:paraId="0C95DCB8" w14:textId="77777777" w:rsidR="002B669C" w:rsidRPr="003C56B5" w:rsidRDefault="002B669C" w:rsidP="003C56B5">
      <w:pPr>
        <w:numPr>
          <w:ilvl w:val="0"/>
          <w:numId w:val="33"/>
        </w:numPr>
        <w:spacing w:after="0" w:line="240" w:lineRule="auto"/>
        <w:ind w:firstLine="709"/>
        <w:contextualSpacing/>
        <w:jc w:val="both"/>
        <w:rPr>
          <w:rFonts w:ascii="Times New Roman" w:eastAsia="Calibri" w:hAnsi="Times New Roman" w:cs="Times New Roman"/>
          <w:color w:val="000000"/>
          <w:lang w:val="ro-RO"/>
        </w:rPr>
      </w:pPr>
      <w:r w:rsidRPr="003C56B5">
        <w:rPr>
          <w:rFonts w:ascii="Times New Roman" w:eastAsia="Calibri" w:hAnsi="Times New Roman" w:cs="Times New Roman"/>
          <w:color w:val="000000"/>
          <w:lang w:val="ro-RO"/>
        </w:rPr>
        <w:t xml:space="preserve">Goleman, D., </w:t>
      </w:r>
      <w:r w:rsidRPr="003C56B5">
        <w:rPr>
          <w:rFonts w:ascii="Times New Roman" w:eastAsia="Calibri" w:hAnsi="Times New Roman" w:cs="Times New Roman"/>
          <w:i/>
          <w:iCs/>
          <w:color w:val="000000"/>
          <w:lang w:val="ro-RO"/>
        </w:rPr>
        <w:t>Inteligența emoțională</w:t>
      </w:r>
      <w:r w:rsidRPr="003C56B5">
        <w:rPr>
          <w:rFonts w:ascii="Times New Roman" w:eastAsia="Calibri" w:hAnsi="Times New Roman" w:cs="Times New Roman"/>
          <w:color w:val="000000"/>
          <w:lang w:val="ro-RO"/>
        </w:rPr>
        <w:t>, Editur</w:t>
      </w:r>
      <w:r w:rsidR="00F11A29">
        <w:rPr>
          <w:rFonts w:ascii="Times New Roman" w:eastAsia="Calibri" w:hAnsi="Times New Roman" w:cs="Times New Roman"/>
          <w:color w:val="000000"/>
          <w:lang w:val="ro-RO"/>
        </w:rPr>
        <w:t>a Curtea Veche, București, 2000;</w:t>
      </w:r>
    </w:p>
    <w:p w14:paraId="6C413F81" w14:textId="77777777" w:rsidR="002B669C" w:rsidRPr="003C56B5" w:rsidRDefault="002B669C" w:rsidP="003C56B5">
      <w:pPr>
        <w:numPr>
          <w:ilvl w:val="0"/>
          <w:numId w:val="33"/>
        </w:numPr>
        <w:shd w:val="clear" w:color="auto" w:fill="FFFFFF"/>
        <w:spacing w:after="0" w:line="240" w:lineRule="auto"/>
        <w:ind w:firstLine="709"/>
        <w:contextualSpacing/>
        <w:jc w:val="both"/>
        <w:rPr>
          <w:rFonts w:ascii="Times New Roman" w:eastAsia="Times New Roman" w:hAnsi="Times New Roman" w:cs="Times New Roman"/>
          <w:color w:val="000000"/>
          <w:lang w:val="ro-RO" w:eastAsia="ro-RO"/>
        </w:rPr>
      </w:pPr>
      <w:r w:rsidRPr="003C56B5">
        <w:rPr>
          <w:rFonts w:ascii="Times New Roman" w:eastAsia="Times New Roman" w:hAnsi="Times New Roman" w:cs="Times New Roman"/>
          <w:color w:val="000000"/>
          <w:lang w:val="ro-RO" w:eastAsia="ro-RO"/>
        </w:rPr>
        <w:t xml:space="preserve">Roco, M., </w:t>
      </w:r>
      <w:r w:rsidRPr="003C56B5">
        <w:rPr>
          <w:rFonts w:ascii="Times New Roman" w:eastAsia="Times New Roman" w:hAnsi="Times New Roman" w:cs="Times New Roman"/>
          <w:i/>
          <w:iCs/>
          <w:color w:val="000000"/>
          <w:lang w:val="ro-RO" w:eastAsia="ro-RO"/>
        </w:rPr>
        <w:t>Creativitatea și inteligența emoțională</w:t>
      </w:r>
      <w:r w:rsidRPr="003C56B5">
        <w:rPr>
          <w:rFonts w:ascii="Times New Roman" w:eastAsia="Times New Roman" w:hAnsi="Times New Roman" w:cs="Times New Roman"/>
          <w:color w:val="000000"/>
          <w:lang w:val="ro-RO" w:eastAsia="ro-RO"/>
        </w:rPr>
        <w:t xml:space="preserve">, Editura Polirom, Iași, </w:t>
      </w:r>
      <w:r w:rsidR="00F11A29">
        <w:rPr>
          <w:rFonts w:ascii="Times New Roman" w:eastAsia="Times New Roman" w:hAnsi="Times New Roman" w:cs="Times New Roman"/>
          <w:color w:val="000000"/>
          <w:lang w:val="ro-RO" w:eastAsia="ro-RO"/>
        </w:rPr>
        <w:t>2001;</w:t>
      </w:r>
      <w:r w:rsidRPr="003C56B5">
        <w:rPr>
          <w:rFonts w:ascii="Times New Roman" w:eastAsia="Times New Roman" w:hAnsi="Times New Roman" w:cs="Times New Roman"/>
          <w:color w:val="000000"/>
          <w:lang w:val="ro-RO" w:eastAsia="ro-RO"/>
        </w:rPr>
        <w:br/>
        <w:t xml:space="preserve">Segal, J., </w:t>
      </w:r>
      <w:r w:rsidRPr="003C56B5">
        <w:rPr>
          <w:rFonts w:ascii="Times New Roman" w:eastAsia="Times New Roman" w:hAnsi="Times New Roman" w:cs="Times New Roman"/>
          <w:i/>
          <w:iCs/>
          <w:color w:val="000000"/>
          <w:lang w:val="ro-RO" w:eastAsia="ro-RO"/>
        </w:rPr>
        <w:t>Dezvoltarea inteligenței emoționale</w:t>
      </w:r>
      <w:r w:rsidR="00F11A29">
        <w:rPr>
          <w:rFonts w:ascii="Times New Roman" w:eastAsia="Times New Roman" w:hAnsi="Times New Roman" w:cs="Times New Roman"/>
          <w:color w:val="000000"/>
          <w:lang w:val="ro-RO" w:eastAsia="ro-RO"/>
        </w:rPr>
        <w:t>, Editura Teora, 2000;</w:t>
      </w:r>
    </w:p>
    <w:p w14:paraId="1E2E2EB4" w14:textId="77777777" w:rsidR="002B669C" w:rsidRPr="003C56B5" w:rsidRDefault="002B669C" w:rsidP="003C56B5">
      <w:pPr>
        <w:numPr>
          <w:ilvl w:val="0"/>
          <w:numId w:val="33"/>
        </w:numPr>
        <w:spacing w:after="0" w:line="240" w:lineRule="auto"/>
        <w:ind w:firstLine="709"/>
        <w:contextualSpacing/>
        <w:jc w:val="both"/>
        <w:rPr>
          <w:rFonts w:ascii="Times New Roman" w:eastAsia="Calibri" w:hAnsi="Times New Roman" w:cs="Times New Roman"/>
          <w:color w:val="000000"/>
          <w:lang w:val="ro-RO"/>
        </w:rPr>
      </w:pPr>
      <w:r w:rsidRPr="003C56B5">
        <w:rPr>
          <w:rFonts w:ascii="Times New Roman" w:eastAsia="Calibri" w:hAnsi="Times New Roman" w:cs="Times New Roman"/>
          <w:color w:val="000000"/>
          <w:lang w:val="ro-RO"/>
        </w:rPr>
        <w:t xml:space="preserve">Stein, S.J.,  Book, H.E., </w:t>
      </w:r>
      <w:r w:rsidRPr="003C56B5">
        <w:rPr>
          <w:rFonts w:ascii="Times New Roman" w:eastAsia="Calibri" w:hAnsi="Times New Roman" w:cs="Times New Roman"/>
          <w:i/>
          <w:iCs/>
          <w:color w:val="000000"/>
          <w:lang w:val="ro-RO"/>
        </w:rPr>
        <w:t>Forța inteligenței emoționale</w:t>
      </w:r>
      <w:r w:rsidR="00F11A29">
        <w:rPr>
          <w:rFonts w:ascii="Times New Roman" w:eastAsia="Calibri" w:hAnsi="Times New Roman" w:cs="Times New Roman"/>
          <w:color w:val="000000"/>
          <w:lang w:val="ro-RO"/>
        </w:rPr>
        <w:t>, Editura ALLFA, București;</w:t>
      </w:r>
    </w:p>
    <w:p w14:paraId="6CC26629" w14:textId="77777777" w:rsidR="002B669C" w:rsidRPr="003C56B5" w:rsidRDefault="002B669C" w:rsidP="003C56B5">
      <w:pPr>
        <w:numPr>
          <w:ilvl w:val="0"/>
          <w:numId w:val="33"/>
        </w:numPr>
        <w:spacing w:after="0" w:line="240" w:lineRule="auto"/>
        <w:ind w:firstLine="709"/>
        <w:contextualSpacing/>
        <w:jc w:val="both"/>
        <w:rPr>
          <w:rFonts w:ascii="Times New Roman" w:eastAsia="Calibri" w:hAnsi="Times New Roman" w:cs="Times New Roman"/>
          <w:color w:val="000000"/>
          <w:lang w:val="ro-RO"/>
        </w:rPr>
      </w:pPr>
      <w:r w:rsidRPr="003C56B5">
        <w:rPr>
          <w:rFonts w:ascii="Times New Roman" w:eastAsia="Calibri" w:hAnsi="Times New Roman" w:cs="Times New Roman"/>
          <w:color w:val="000000"/>
          <w:lang w:val="ro-RO"/>
        </w:rPr>
        <w:t xml:space="preserve">Vernon, A., </w:t>
      </w:r>
      <w:r w:rsidRPr="003C56B5">
        <w:rPr>
          <w:rFonts w:ascii="Times New Roman" w:eastAsia="Calibri" w:hAnsi="Times New Roman" w:cs="Times New Roman"/>
          <w:i/>
          <w:iCs/>
          <w:color w:val="000000"/>
          <w:lang w:val="ro-RO"/>
        </w:rPr>
        <w:t>Dezvoltarea inteligenței emoționale prin educație rațional-emotivă și comportamental</w:t>
      </w:r>
      <w:r w:rsidRPr="003C56B5">
        <w:rPr>
          <w:rFonts w:ascii="Times New Roman" w:eastAsia="Calibri" w:hAnsi="Times New Roman" w:cs="Times New Roman"/>
          <w:color w:val="000000"/>
          <w:lang w:val="ro-RO"/>
        </w:rPr>
        <w:t>, Editura ASCR, 2004.</w:t>
      </w:r>
    </w:p>
    <w:p w14:paraId="78D62AA0" w14:textId="77777777" w:rsidR="007657A4" w:rsidRPr="003C56B5" w:rsidRDefault="007657A4" w:rsidP="003C56B5">
      <w:pPr>
        <w:spacing w:after="0" w:line="240" w:lineRule="auto"/>
        <w:ind w:firstLine="720"/>
        <w:jc w:val="center"/>
        <w:rPr>
          <w:rFonts w:ascii="Times New Roman" w:eastAsia="Times New Roman" w:hAnsi="Times New Roman" w:cs="Times New Roman"/>
          <w:b/>
          <w:bCs/>
          <w:color w:val="000000"/>
        </w:rPr>
      </w:pPr>
    </w:p>
    <w:p w14:paraId="1AA356AF" w14:textId="77777777" w:rsidR="00702225" w:rsidRPr="003C56B5" w:rsidRDefault="00702225" w:rsidP="00702225">
      <w:pPr>
        <w:spacing w:after="0" w:line="240" w:lineRule="auto"/>
        <w:rPr>
          <w:rFonts w:ascii="Times New Roman" w:eastAsia="Times New Roman" w:hAnsi="Times New Roman" w:cs="Times New Roman"/>
          <w:b/>
          <w:bCs/>
          <w:color w:val="000000"/>
        </w:rPr>
      </w:pPr>
    </w:p>
    <w:p w14:paraId="07413026" w14:textId="77777777" w:rsidR="007657A4" w:rsidRPr="003C56B5" w:rsidRDefault="007657A4" w:rsidP="003C56B5">
      <w:pPr>
        <w:pStyle w:val="NormalWeb"/>
        <w:shd w:val="clear" w:color="auto" w:fill="FFFFFF"/>
        <w:spacing w:before="0" w:beforeAutospacing="0" w:after="0" w:afterAutospacing="0"/>
        <w:jc w:val="center"/>
        <w:textAlignment w:val="baseline"/>
        <w:rPr>
          <w:b/>
          <w:color w:val="000000" w:themeColor="text1"/>
          <w:sz w:val="22"/>
          <w:szCs w:val="22"/>
        </w:rPr>
      </w:pPr>
      <w:r w:rsidRPr="003C56B5">
        <w:rPr>
          <w:b/>
          <w:color w:val="000000" w:themeColor="text1"/>
          <w:sz w:val="22"/>
          <w:szCs w:val="22"/>
        </w:rPr>
        <w:t>ȘCOALA ONLINE, O PROVOCARE</w:t>
      </w:r>
    </w:p>
    <w:p w14:paraId="6AE0DA99" w14:textId="77777777" w:rsidR="007657A4" w:rsidRPr="003C56B5" w:rsidRDefault="007657A4" w:rsidP="00DF7C89">
      <w:pPr>
        <w:pStyle w:val="NormalWeb"/>
        <w:shd w:val="clear" w:color="auto" w:fill="FFFFFF"/>
        <w:spacing w:before="0" w:beforeAutospacing="0" w:after="0" w:afterAutospacing="0"/>
        <w:jc w:val="right"/>
        <w:textAlignment w:val="baseline"/>
        <w:rPr>
          <w:i/>
          <w:iCs/>
          <w:color w:val="000000" w:themeColor="text1"/>
          <w:sz w:val="22"/>
          <w:szCs w:val="22"/>
        </w:rPr>
      </w:pPr>
      <w:r w:rsidRPr="003C56B5">
        <w:rPr>
          <w:i/>
          <w:iCs/>
          <w:color w:val="000000" w:themeColor="text1"/>
          <w:sz w:val="22"/>
          <w:szCs w:val="22"/>
        </w:rPr>
        <w:t>Profesor învățământ primar Alecsandru Maria-Dalia</w:t>
      </w:r>
    </w:p>
    <w:p w14:paraId="4F2F13A5" w14:textId="77777777" w:rsidR="007657A4" w:rsidRPr="003C56B5" w:rsidRDefault="007657A4" w:rsidP="00DF7C89">
      <w:pPr>
        <w:pStyle w:val="NormalWeb"/>
        <w:shd w:val="clear" w:color="auto" w:fill="FFFFFF"/>
        <w:spacing w:before="0" w:beforeAutospacing="0" w:after="0" w:afterAutospacing="0"/>
        <w:jc w:val="right"/>
        <w:textAlignment w:val="baseline"/>
        <w:rPr>
          <w:i/>
          <w:iCs/>
          <w:color w:val="000000" w:themeColor="text1"/>
          <w:sz w:val="22"/>
          <w:szCs w:val="22"/>
        </w:rPr>
      </w:pPr>
      <w:r w:rsidRPr="003C56B5">
        <w:rPr>
          <w:i/>
          <w:iCs/>
          <w:color w:val="000000" w:themeColor="text1"/>
          <w:sz w:val="22"/>
          <w:szCs w:val="22"/>
        </w:rPr>
        <w:t>Școala Gimnazială Buciumi</w:t>
      </w:r>
    </w:p>
    <w:p w14:paraId="5C1188B7" w14:textId="77777777" w:rsidR="003A1186" w:rsidRPr="003C56B5" w:rsidRDefault="003A1186" w:rsidP="003C56B5">
      <w:pPr>
        <w:pStyle w:val="NormalWeb"/>
        <w:shd w:val="clear" w:color="auto" w:fill="FFFFFF"/>
        <w:spacing w:before="0" w:beforeAutospacing="0" w:after="0" w:afterAutospacing="0"/>
        <w:jc w:val="center"/>
        <w:textAlignment w:val="baseline"/>
        <w:rPr>
          <w:i/>
          <w:iCs/>
          <w:color w:val="000000" w:themeColor="text1"/>
          <w:sz w:val="22"/>
          <w:szCs w:val="22"/>
        </w:rPr>
      </w:pPr>
    </w:p>
    <w:p w14:paraId="27B6C446" w14:textId="77777777" w:rsidR="007657A4" w:rsidRPr="003C56B5" w:rsidRDefault="007657A4" w:rsidP="003C56B5">
      <w:pPr>
        <w:pStyle w:val="NormalWeb"/>
        <w:shd w:val="clear" w:color="auto" w:fill="FFFFFF"/>
        <w:spacing w:before="0" w:beforeAutospacing="0" w:after="0" w:afterAutospacing="0"/>
        <w:ind w:firstLine="720"/>
        <w:jc w:val="both"/>
        <w:textAlignment w:val="baseline"/>
        <w:rPr>
          <w:color w:val="000000" w:themeColor="text1"/>
          <w:sz w:val="22"/>
          <w:szCs w:val="22"/>
        </w:rPr>
      </w:pPr>
      <w:r w:rsidRPr="003C56B5">
        <w:rPr>
          <w:color w:val="000000" w:themeColor="text1"/>
          <w:sz w:val="22"/>
          <w:szCs w:val="22"/>
        </w:rPr>
        <w:t>Învățarea are loc continuu, într-o varietate de contexte și moduri susținute de tehnologii care permit oricărui elev să acceseze cu ușurință informații interne și externe și să interacționeze în rețele cu experți și colegi. Multitudinea metodelor face ca învățarea să fie mai eficientă. </w:t>
      </w:r>
    </w:p>
    <w:p w14:paraId="29948B92" w14:textId="77777777" w:rsidR="007657A4" w:rsidRPr="003C56B5" w:rsidRDefault="007657A4" w:rsidP="003C56B5">
      <w:pPr>
        <w:pStyle w:val="NormalWeb"/>
        <w:shd w:val="clear" w:color="auto" w:fill="FFFFFF"/>
        <w:spacing w:before="0" w:beforeAutospacing="0" w:after="0" w:afterAutospacing="0"/>
        <w:ind w:firstLine="720"/>
        <w:jc w:val="both"/>
        <w:textAlignment w:val="baseline"/>
        <w:rPr>
          <w:color w:val="000000" w:themeColor="text1"/>
          <w:sz w:val="22"/>
          <w:szCs w:val="22"/>
        </w:rPr>
      </w:pPr>
      <w:r w:rsidRPr="003C56B5">
        <w:rPr>
          <w:color w:val="000000" w:themeColor="text1"/>
          <w:sz w:val="22"/>
          <w:szCs w:val="22"/>
        </w:rPr>
        <w:t>E cert faptul că predarea în mediul online este diferită, dar nu cu un grad înalt de dificultate, informațiile pe care le predam rămân la fel, doar că vor trebui selectate metode interactive de predare, deoarece la distanță este mai greu să-i ții focusați pe copii pe o perioadă mai lungă, astfel și interactivitatea va fi la același nivel.</w:t>
      </w:r>
    </w:p>
    <w:p w14:paraId="42BB2739" w14:textId="77777777" w:rsidR="007657A4" w:rsidRPr="003C56B5" w:rsidRDefault="007657A4" w:rsidP="003C56B5">
      <w:pPr>
        <w:pStyle w:val="NormalWeb"/>
        <w:shd w:val="clear" w:color="auto" w:fill="FFFFFF"/>
        <w:spacing w:before="0" w:beforeAutospacing="0" w:after="0" w:afterAutospacing="0"/>
        <w:jc w:val="both"/>
        <w:textAlignment w:val="baseline"/>
        <w:rPr>
          <w:color w:val="000000" w:themeColor="text1"/>
          <w:sz w:val="22"/>
          <w:szCs w:val="22"/>
        </w:rPr>
      </w:pPr>
      <w:r w:rsidRPr="003C56B5">
        <w:rPr>
          <w:color w:val="000000" w:themeColor="text1"/>
          <w:sz w:val="22"/>
          <w:szCs w:val="22"/>
        </w:rPr>
        <w:t>Indiferent de unde se desfășoară procesul de predare-învățare-evaluare, acesta trebuie să fie centrate pe nevoile elevilor, să răspundă diferitelor nevoi de învățare a elevilor, deoarece nu toți elevii învață în același ritm. Dacă materialele didactice vor fi structurate în așa fel încât să plaseze copilul pe primul loc, atunci acesta vor participa la activitățile școlii cu plăcere.</w:t>
      </w:r>
    </w:p>
    <w:p w14:paraId="20DC7E9D" w14:textId="77777777" w:rsidR="007657A4" w:rsidRPr="003C56B5" w:rsidRDefault="007657A4" w:rsidP="003C56B5">
      <w:pPr>
        <w:pStyle w:val="NormalWeb"/>
        <w:shd w:val="clear" w:color="auto" w:fill="FFFFFF"/>
        <w:spacing w:before="0" w:beforeAutospacing="0" w:after="0" w:afterAutospacing="0"/>
        <w:ind w:firstLine="720"/>
        <w:jc w:val="both"/>
        <w:textAlignment w:val="baseline"/>
        <w:rPr>
          <w:color w:val="000000" w:themeColor="text1"/>
          <w:sz w:val="22"/>
          <w:szCs w:val="22"/>
        </w:rPr>
      </w:pPr>
      <w:r w:rsidRPr="003C56B5">
        <w:rPr>
          <w:color w:val="000000" w:themeColor="text1"/>
          <w:sz w:val="22"/>
          <w:szCs w:val="22"/>
        </w:rPr>
        <w:t>Principala problema cu care s-a confruntat sistemul de învățământ românesc a fost lipsa de structură și lipsa infrastructurii minimale (laptop, tabletă, telefon, conexiune la internet), dar și lipsa cunoștințelor tehnice ale cadrelor didactice, dar și a părinților.</w:t>
      </w:r>
    </w:p>
    <w:p w14:paraId="45F21CC2" w14:textId="77777777" w:rsidR="007657A4" w:rsidRPr="003C56B5" w:rsidRDefault="007657A4" w:rsidP="003C56B5">
      <w:pPr>
        <w:pStyle w:val="NormalWeb"/>
        <w:shd w:val="clear" w:color="auto" w:fill="FFFFFF"/>
        <w:spacing w:before="0" w:beforeAutospacing="0" w:after="0" w:afterAutospacing="0"/>
        <w:ind w:firstLine="720"/>
        <w:jc w:val="both"/>
        <w:textAlignment w:val="baseline"/>
        <w:rPr>
          <w:sz w:val="22"/>
          <w:szCs w:val="22"/>
        </w:rPr>
      </w:pPr>
      <w:r w:rsidRPr="003C56B5">
        <w:rPr>
          <w:sz w:val="22"/>
          <w:szCs w:val="22"/>
        </w:rPr>
        <w:t xml:space="preserve">Învățarea online este orientată în direcția utilizării mediului virtual în scop informativ, educativ, iar orientarea copiilor în folosirea internetului era în mare măsură direcționată spre divertisment, calculatorul, tableta, telefonul, având asociată ideea de joacă, petrecere a timpului liber, discuții libere cu prietenii, pe scurt, o formă de distracție. Prin urmare, devine o adevărată provocare șă desfășori un act didactic eficient, care să conducă la însușirea unor cunoștințe și formarea unor competențe, mai ales că există destule puncte slabe și amenințări. Dacă ar fi să realizăm o analiză </w:t>
      </w:r>
      <w:r w:rsidRPr="003C56B5">
        <w:rPr>
          <w:b/>
          <w:sz w:val="22"/>
          <w:szCs w:val="22"/>
        </w:rPr>
        <w:t>SWOT</w:t>
      </w:r>
      <w:r w:rsidRPr="003C56B5">
        <w:rPr>
          <w:sz w:val="22"/>
          <w:szCs w:val="22"/>
        </w:rPr>
        <w:t xml:space="preserve"> a învățării online, aceasta ar fi:</w:t>
      </w:r>
    </w:p>
    <w:p w14:paraId="74462281" w14:textId="77777777" w:rsidR="007657A4" w:rsidRPr="003C56B5" w:rsidRDefault="007657A4" w:rsidP="003C56B5">
      <w:pPr>
        <w:pStyle w:val="NormalWeb"/>
        <w:shd w:val="clear" w:color="auto" w:fill="FFFFFF"/>
        <w:spacing w:before="0" w:beforeAutospacing="0" w:after="0" w:afterAutospacing="0"/>
        <w:jc w:val="both"/>
        <w:textAlignment w:val="baseline"/>
        <w:rPr>
          <w:b/>
          <w:sz w:val="22"/>
          <w:szCs w:val="22"/>
        </w:rPr>
      </w:pPr>
      <w:r w:rsidRPr="003C56B5">
        <w:rPr>
          <w:b/>
          <w:sz w:val="22"/>
          <w:szCs w:val="22"/>
        </w:rPr>
        <w:t>Puncte tari</w:t>
      </w:r>
    </w:p>
    <w:p w14:paraId="41A69B82" w14:textId="77777777" w:rsidR="007657A4" w:rsidRPr="003C56B5" w:rsidRDefault="007657A4" w:rsidP="009E3572">
      <w:pPr>
        <w:pStyle w:val="NormalWeb"/>
        <w:numPr>
          <w:ilvl w:val="0"/>
          <w:numId w:val="79"/>
        </w:numPr>
        <w:shd w:val="clear" w:color="auto" w:fill="FFFFFF"/>
        <w:spacing w:before="0" w:beforeAutospacing="0" w:after="0" w:afterAutospacing="0"/>
        <w:jc w:val="both"/>
        <w:textAlignment w:val="baseline"/>
        <w:rPr>
          <w:sz w:val="22"/>
          <w:szCs w:val="22"/>
        </w:rPr>
      </w:pPr>
      <w:r w:rsidRPr="003C56B5">
        <w:rPr>
          <w:b/>
          <w:sz w:val="22"/>
          <w:szCs w:val="22"/>
        </w:rPr>
        <w:t>Accesibilitate</w:t>
      </w:r>
      <w:r w:rsidRPr="003C56B5">
        <w:rPr>
          <w:sz w:val="22"/>
          <w:szCs w:val="22"/>
        </w:rPr>
        <w:t>- în perioadele când învățământul clasic nu a constituit o alternativă viabilă, elevii și profesorii au putut participa la cursuri online de oriunde, continuând învățarea.</w:t>
      </w:r>
    </w:p>
    <w:p w14:paraId="2FA8B2C1" w14:textId="77777777" w:rsidR="007657A4" w:rsidRPr="003C56B5" w:rsidRDefault="007657A4" w:rsidP="009E3572">
      <w:pPr>
        <w:pStyle w:val="NormalWeb"/>
        <w:numPr>
          <w:ilvl w:val="0"/>
          <w:numId w:val="79"/>
        </w:numPr>
        <w:shd w:val="clear" w:color="auto" w:fill="FFFFFF"/>
        <w:spacing w:before="0" w:beforeAutospacing="0" w:after="0" w:afterAutospacing="0"/>
        <w:jc w:val="both"/>
        <w:textAlignment w:val="baseline"/>
        <w:rPr>
          <w:sz w:val="22"/>
          <w:szCs w:val="22"/>
        </w:rPr>
      </w:pPr>
      <w:r w:rsidRPr="003C56B5">
        <w:rPr>
          <w:b/>
          <w:sz w:val="22"/>
          <w:szCs w:val="22"/>
        </w:rPr>
        <w:t>Flexibilitate</w:t>
      </w:r>
      <w:r w:rsidRPr="003C56B5">
        <w:rPr>
          <w:sz w:val="22"/>
          <w:szCs w:val="22"/>
        </w:rPr>
        <w:t>- deoarece , pe platforme, poți intra la orice oră pentru a revedea activitatea. Comunicarea se realizează în mai multe forme, vizual, audio, vizual și audio.</w:t>
      </w:r>
    </w:p>
    <w:p w14:paraId="75DE587F" w14:textId="77777777" w:rsidR="007657A4" w:rsidRPr="003C56B5" w:rsidRDefault="007657A4" w:rsidP="009E3572">
      <w:pPr>
        <w:pStyle w:val="NormalWeb"/>
        <w:numPr>
          <w:ilvl w:val="0"/>
          <w:numId w:val="79"/>
        </w:numPr>
        <w:shd w:val="clear" w:color="auto" w:fill="FFFFFF"/>
        <w:spacing w:before="0" w:beforeAutospacing="0" w:after="0" w:afterAutospacing="0"/>
        <w:jc w:val="both"/>
        <w:textAlignment w:val="baseline"/>
        <w:rPr>
          <w:sz w:val="22"/>
          <w:szCs w:val="22"/>
        </w:rPr>
      </w:pPr>
      <w:r w:rsidRPr="003C56B5">
        <w:rPr>
          <w:b/>
          <w:sz w:val="22"/>
          <w:szCs w:val="22"/>
        </w:rPr>
        <w:t>Autonomie</w:t>
      </w:r>
      <w:r w:rsidRPr="003C56B5">
        <w:rPr>
          <w:sz w:val="22"/>
          <w:szCs w:val="22"/>
        </w:rPr>
        <w:t xml:space="preserve">- elevii devin mai independenți în învățare. </w:t>
      </w:r>
    </w:p>
    <w:p w14:paraId="6DF5FDCA" w14:textId="77777777" w:rsidR="007657A4" w:rsidRPr="003C56B5" w:rsidRDefault="007657A4" w:rsidP="009E3572">
      <w:pPr>
        <w:pStyle w:val="NormalWeb"/>
        <w:numPr>
          <w:ilvl w:val="0"/>
          <w:numId w:val="78"/>
        </w:numPr>
        <w:shd w:val="clear" w:color="auto" w:fill="FFFFFF"/>
        <w:spacing w:before="0" w:beforeAutospacing="0" w:after="0" w:afterAutospacing="0"/>
        <w:jc w:val="both"/>
        <w:textAlignment w:val="baseline"/>
        <w:rPr>
          <w:sz w:val="22"/>
          <w:szCs w:val="22"/>
        </w:rPr>
      </w:pPr>
      <w:r w:rsidRPr="003C56B5">
        <w:rPr>
          <w:sz w:val="22"/>
          <w:szCs w:val="22"/>
        </w:rPr>
        <w:t xml:space="preserve">Dezvoltarea competenței digitale atât pentru elevi, cât și pentru profesori prin utilizarea cu încredere și în mod critic a tehnologiei informației și comunicațiilor pentru muncă și comunicare. Elevii vor ști să folosească cu seriozitate și discernământ mediul online. </w:t>
      </w:r>
    </w:p>
    <w:p w14:paraId="11161FC1" w14:textId="77777777" w:rsidR="007657A4" w:rsidRPr="003C56B5" w:rsidRDefault="007657A4" w:rsidP="009E3572">
      <w:pPr>
        <w:pStyle w:val="NormalWeb"/>
        <w:numPr>
          <w:ilvl w:val="0"/>
          <w:numId w:val="78"/>
        </w:numPr>
        <w:shd w:val="clear" w:color="auto" w:fill="FFFFFF"/>
        <w:spacing w:before="0" w:beforeAutospacing="0" w:after="0" w:afterAutospacing="0"/>
        <w:jc w:val="both"/>
        <w:textAlignment w:val="baseline"/>
        <w:rPr>
          <w:sz w:val="22"/>
          <w:szCs w:val="22"/>
        </w:rPr>
      </w:pPr>
      <w:r w:rsidRPr="003C56B5">
        <w:rPr>
          <w:sz w:val="22"/>
          <w:szCs w:val="22"/>
        </w:rPr>
        <w:t>Școala online oferă posibilitatea explorării unor noi metode de învățare. Se descoperă materiale de învățare variate și atractive.</w:t>
      </w:r>
    </w:p>
    <w:p w14:paraId="18CCDBD9" w14:textId="77777777" w:rsidR="007657A4" w:rsidRPr="003C56B5" w:rsidRDefault="007657A4" w:rsidP="009E3572">
      <w:pPr>
        <w:pStyle w:val="NormalWeb"/>
        <w:numPr>
          <w:ilvl w:val="0"/>
          <w:numId w:val="78"/>
        </w:numPr>
        <w:shd w:val="clear" w:color="auto" w:fill="FFFFFF"/>
        <w:spacing w:before="0" w:beforeAutospacing="0" w:after="0" w:afterAutospacing="0"/>
        <w:jc w:val="both"/>
        <w:textAlignment w:val="baseline"/>
        <w:rPr>
          <w:sz w:val="22"/>
          <w:szCs w:val="22"/>
        </w:rPr>
      </w:pPr>
      <w:r w:rsidRPr="003C56B5">
        <w:rPr>
          <w:sz w:val="22"/>
          <w:szCs w:val="22"/>
        </w:rPr>
        <w:t>Poate constitui un avantaj pentru introvertiți, deoarece se elimină agitația zilnică din clasă, ceea ce oferă acestor elevi posibilitatea de a lucra în liniște, în ritm propriu.</w:t>
      </w:r>
    </w:p>
    <w:p w14:paraId="061AD82C" w14:textId="77777777" w:rsidR="007657A4" w:rsidRPr="003C56B5" w:rsidRDefault="007657A4" w:rsidP="009E3572">
      <w:pPr>
        <w:pStyle w:val="NormalWeb"/>
        <w:numPr>
          <w:ilvl w:val="0"/>
          <w:numId w:val="78"/>
        </w:numPr>
        <w:shd w:val="clear" w:color="auto" w:fill="FFFFFF"/>
        <w:spacing w:before="0" w:beforeAutospacing="0" w:after="0" w:afterAutospacing="0"/>
        <w:jc w:val="both"/>
        <w:textAlignment w:val="baseline"/>
        <w:rPr>
          <w:sz w:val="22"/>
          <w:szCs w:val="22"/>
        </w:rPr>
      </w:pPr>
      <w:r w:rsidRPr="003C56B5">
        <w:rPr>
          <w:sz w:val="22"/>
          <w:szCs w:val="22"/>
        </w:rPr>
        <w:t xml:space="preserve">Eliminarea problemelor generate de incapacitatea generată de probleme fizice temporare sau permanente sau de unele afecțiuni. </w:t>
      </w:r>
    </w:p>
    <w:p w14:paraId="4EE3B646" w14:textId="77777777" w:rsidR="007657A4" w:rsidRPr="003C56B5" w:rsidRDefault="007657A4" w:rsidP="009E3572">
      <w:pPr>
        <w:pStyle w:val="NormalWeb"/>
        <w:numPr>
          <w:ilvl w:val="0"/>
          <w:numId w:val="78"/>
        </w:numPr>
        <w:shd w:val="clear" w:color="auto" w:fill="FFFFFF"/>
        <w:spacing w:before="0" w:beforeAutospacing="0" w:after="0" w:afterAutospacing="0"/>
        <w:jc w:val="both"/>
        <w:textAlignment w:val="baseline"/>
        <w:rPr>
          <w:sz w:val="22"/>
          <w:szCs w:val="22"/>
        </w:rPr>
      </w:pPr>
      <w:r w:rsidRPr="003C56B5">
        <w:rPr>
          <w:sz w:val="22"/>
          <w:szCs w:val="22"/>
        </w:rPr>
        <w:t>Reducerea unor costuri legate de ținută, transport.</w:t>
      </w:r>
    </w:p>
    <w:p w14:paraId="10D46E4E" w14:textId="77777777" w:rsidR="007657A4" w:rsidRPr="003C56B5" w:rsidRDefault="007657A4" w:rsidP="003C56B5">
      <w:pPr>
        <w:pStyle w:val="NormalWeb"/>
        <w:shd w:val="clear" w:color="auto" w:fill="FFFFFF"/>
        <w:spacing w:before="0" w:beforeAutospacing="0" w:after="0" w:afterAutospacing="0"/>
        <w:jc w:val="both"/>
        <w:textAlignment w:val="baseline"/>
        <w:rPr>
          <w:b/>
          <w:sz w:val="22"/>
          <w:szCs w:val="22"/>
        </w:rPr>
      </w:pPr>
      <w:r w:rsidRPr="003C56B5">
        <w:rPr>
          <w:b/>
          <w:sz w:val="22"/>
          <w:szCs w:val="22"/>
        </w:rPr>
        <w:t>Puncte slabe</w:t>
      </w:r>
    </w:p>
    <w:p w14:paraId="409855C4" w14:textId="77777777" w:rsidR="007657A4" w:rsidRPr="003C56B5" w:rsidRDefault="007657A4" w:rsidP="009E3572">
      <w:pPr>
        <w:pStyle w:val="NormalWeb"/>
        <w:numPr>
          <w:ilvl w:val="0"/>
          <w:numId w:val="75"/>
        </w:numPr>
        <w:shd w:val="clear" w:color="auto" w:fill="FFFFFF"/>
        <w:spacing w:before="0" w:beforeAutospacing="0" w:after="0" w:afterAutospacing="0"/>
        <w:jc w:val="both"/>
        <w:textAlignment w:val="baseline"/>
        <w:rPr>
          <w:sz w:val="22"/>
          <w:szCs w:val="22"/>
        </w:rPr>
      </w:pPr>
      <w:r w:rsidRPr="003C56B5">
        <w:rPr>
          <w:sz w:val="22"/>
          <w:szCs w:val="22"/>
        </w:rPr>
        <w:t>Școala în format online este o soluție de criză care satisface doar o parte din definiția consacrată a școlii/ educației.</w:t>
      </w:r>
    </w:p>
    <w:p w14:paraId="2F1F1938" w14:textId="77777777" w:rsidR="007657A4" w:rsidRPr="003C56B5" w:rsidRDefault="007657A4" w:rsidP="009E3572">
      <w:pPr>
        <w:pStyle w:val="NormalWeb"/>
        <w:numPr>
          <w:ilvl w:val="0"/>
          <w:numId w:val="75"/>
        </w:numPr>
        <w:shd w:val="clear" w:color="auto" w:fill="FFFFFF"/>
        <w:spacing w:before="0" w:beforeAutospacing="0" w:after="0" w:afterAutospacing="0"/>
        <w:jc w:val="both"/>
        <w:textAlignment w:val="baseline"/>
        <w:rPr>
          <w:sz w:val="22"/>
          <w:szCs w:val="22"/>
        </w:rPr>
      </w:pPr>
      <w:r w:rsidRPr="003C56B5">
        <w:rPr>
          <w:sz w:val="22"/>
          <w:szCs w:val="22"/>
        </w:rPr>
        <w:t>Conform studiilor, până acum nu s-au înregistrat rezultate pozitive ale utilizării tehnologiei, nici asupra creierului uman, nici asupra învățării ca act în sine, unii cercetători constatând chiar o schimbare negativă de comportament la unii copii- creșterea nervozității.</w:t>
      </w:r>
    </w:p>
    <w:p w14:paraId="57174B17" w14:textId="77777777" w:rsidR="007657A4" w:rsidRPr="003C56B5" w:rsidRDefault="007657A4" w:rsidP="009E3572">
      <w:pPr>
        <w:pStyle w:val="NormalWeb"/>
        <w:numPr>
          <w:ilvl w:val="0"/>
          <w:numId w:val="75"/>
        </w:numPr>
        <w:shd w:val="clear" w:color="auto" w:fill="FFFFFF"/>
        <w:spacing w:before="0" w:beforeAutospacing="0" w:after="0" w:afterAutospacing="0"/>
        <w:jc w:val="both"/>
        <w:textAlignment w:val="baseline"/>
        <w:rPr>
          <w:sz w:val="22"/>
          <w:szCs w:val="22"/>
        </w:rPr>
      </w:pPr>
      <w:r w:rsidRPr="003C56B5">
        <w:rPr>
          <w:sz w:val="22"/>
          <w:szCs w:val="22"/>
        </w:rPr>
        <w:t>Copiii nu vor reuși să-și dezvolte abilitățile de socializare, dialogul online fiind lipsit de emoție și de elemente de comunicare nonverbală.</w:t>
      </w:r>
    </w:p>
    <w:p w14:paraId="33A891B7" w14:textId="77777777" w:rsidR="007657A4" w:rsidRPr="003C56B5" w:rsidRDefault="007657A4" w:rsidP="009E3572">
      <w:pPr>
        <w:pStyle w:val="NormalWeb"/>
        <w:numPr>
          <w:ilvl w:val="0"/>
          <w:numId w:val="75"/>
        </w:numPr>
        <w:shd w:val="clear" w:color="auto" w:fill="FFFFFF"/>
        <w:spacing w:before="0" w:beforeAutospacing="0" w:after="0" w:afterAutospacing="0"/>
        <w:jc w:val="both"/>
        <w:textAlignment w:val="baseline"/>
        <w:rPr>
          <w:sz w:val="22"/>
          <w:szCs w:val="22"/>
        </w:rPr>
      </w:pPr>
      <w:r w:rsidRPr="003C56B5">
        <w:rPr>
          <w:sz w:val="22"/>
          <w:szCs w:val="22"/>
        </w:rPr>
        <w:t>Izolarea în spațiul camerei generează uneori o stare psihică negativă, știut fiind faptul că școala înseamnă educație, dar și pauze în aer liber și socializare.</w:t>
      </w:r>
    </w:p>
    <w:p w14:paraId="64EAE395" w14:textId="77777777" w:rsidR="007657A4" w:rsidRPr="003C56B5" w:rsidRDefault="007657A4" w:rsidP="009E3572">
      <w:pPr>
        <w:pStyle w:val="NormalWeb"/>
        <w:numPr>
          <w:ilvl w:val="0"/>
          <w:numId w:val="75"/>
        </w:numPr>
        <w:shd w:val="clear" w:color="auto" w:fill="FFFFFF"/>
        <w:spacing w:before="0" w:beforeAutospacing="0" w:after="0" w:afterAutospacing="0"/>
        <w:jc w:val="both"/>
        <w:textAlignment w:val="baseline"/>
        <w:rPr>
          <w:sz w:val="22"/>
          <w:szCs w:val="22"/>
        </w:rPr>
      </w:pPr>
      <w:r w:rsidRPr="003C56B5">
        <w:rPr>
          <w:sz w:val="22"/>
          <w:szCs w:val="22"/>
        </w:rPr>
        <w:t xml:space="preserve">Lipsa posibilității unei notării adecvate, lipsa posibilității unei evaluări eficiente. </w:t>
      </w:r>
    </w:p>
    <w:p w14:paraId="2229BD9F" w14:textId="77777777" w:rsidR="007657A4" w:rsidRPr="003C56B5" w:rsidRDefault="007657A4" w:rsidP="009E3572">
      <w:pPr>
        <w:pStyle w:val="NormalWeb"/>
        <w:numPr>
          <w:ilvl w:val="0"/>
          <w:numId w:val="75"/>
        </w:numPr>
        <w:shd w:val="clear" w:color="auto" w:fill="FFFFFF"/>
        <w:spacing w:before="0" w:beforeAutospacing="0" w:after="0" w:afterAutospacing="0"/>
        <w:jc w:val="both"/>
        <w:textAlignment w:val="baseline"/>
        <w:rPr>
          <w:sz w:val="22"/>
          <w:szCs w:val="22"/>
        </w:rPr>
      </w:pPr>
      <w:r w:rsidRPr="003C56B5">
        <w:rPr>
          <w:sz w:val="22"/>
          <w:szCs w:val="22"/>
        </w:rPr>
        <w:t>Spațiul personal al copiilor este invadat și nu toți dispun de condiții confortabile.</w:t>
      </w:r>
    </w:p>
    <w:p w14:paraId="365C4538" w14:textId="77777777" w:rsidR="007657A4" w:rsidRPr="003C56B5" w:rsidRDefault="007657A4" w:rsidP="009E3572">
      <w:pPr>
        <w:pStyle w:val="NormalWeb"/>
        <w:numPr>
          <w:ilvl w:val="0"/>
          <w:numId w:val="75"/>
        </w:numPr>
        <w:shd w:val="clear" w:color="auto" w:fill="FFFFFF"/>
        <w:spacing w:before="0" w:beforeAutospacing="0" w:after="0" w:afterAutospacing="0"/>
        <w:jc w:val="both"/>
        <w:textAlignment w:val="baseline"/>
        <w:rPr>
          <w:sz w:val="22"/>
          <w:szCs w:val="22"/>
        </w:rPr>
      </w:pPr>
      <w:r w:rsidRPr="003C56B5">
        <w:rPr>
          <w:sz w:val="22"/>
          <w:szCs w:val="22"/>
        </w:rPr>
        <w:t>Interacțiunea între elev și profesor, mai ales dacă elevul are dificultăți în a înțelege ceva, se realizează mai greu.</w:t>
      </w:r>
    </w:p>
    <w:p w14:paraId="0CD841A0" w14:textId="77777777" w:rsidR="007657A4" w:rsidRPr="003C56B5" w:rsidRDefault="007657A4" w:rsidP="009E3572">
      <w:pPr>
        <w:pStyle w:val="NormalWeb"/>
        <w:numPr>
          <w:ilvl w:val="0"/>
          <w:numId w:val="75"/>
        </w:numPr>
        <w:shd w:val="clear" w:color="auto" w:fill="FFFFFF"/>
        <w:spacing w:before="0" w:beforeAutospacing="0" w:after="0" w:afterAutospacing="0"/>
        <w:jc w:val="both"/>
        <w:textAlignment w:val="baseline"/>
        <w:rPr>
          <w:sz w:val="22"/>
          <w:szCs w:val="22"/>
        </w:rPr>
      </w:pPr>
      <w:r w:rsidRPr="003C56B5">
        <w:rPr>
          <w:sz w:val="22"/>
          <w:szCs w:val="22"/>
        </w:rPr>
        <w:t>Se constată un efect negativ asupra unor elevi cu cerințe educaționale speciale care au nevoie de ajutor suplimentar, de sprijinul profesorului sau al colegilor.</w:t>
      </w:r>
    </w:p>
    <w:p w14:paraId="5F5A4727" w14:textId="77777777" w:rsidR="007657A4" w:rsidRPr="003C56B5" w:rsidRDefault="007657A4" w:rsidP="003C56B5">
      <w:pPr>
        <w:pStyle w:val="NormalWeb"/>
        <w:shd w:val="clear" w:color="auto" w:fill="FFFFFF"/>
        <w:spacing w:before="0" w:beforeAutospacing="0" w:after="0" w:afterAutospacing="0"/>
        <w:jc w:val="both"/>
        <w:textAlignment w:val="baseline"/>
        <w:rPr>
          <w:b/>
          <w:sz w:val="22"/>
          <w:szCs w:val="22"/>
        </w:rPr>
      </w:pPr>
      <w:r w:rsidRPr="003C56B5">
        <w:rPr>
          <w:b/>
          <w:sz w:val="22"/>
          <w:szCs w:val="22"/>
        </w:rPr>
        <w:t>Oportunități</w:t>
      </w:r>
    </w:p>
    <w:p w14:paraId="25688D91" w14:textId="77777777" w:rsidR="007657A4" w:rsidRPr="003C56B5" w:rsidRDefault="007657A4" w:rsidP="009E3572">
      <w:pPr>
        <w:pStyle w:val="NormalWeb"/>
        <w:numPr>
          <w:ilvl w:val="0"/>
          <w:numId w:val="76"/>
        </w:numPr>
        <w:shd w:val="clear" w:color="auto" w:fill="FFFFFF"/>
        <w:spacing w:before="0" w:beforeAutospacing="0" w:after="0" w:afterAutospacing="0"/>
        <w:jc w:val="both"/>
        <w:textAlignment w:val="baseline"/>
        <w:rPr>
          <w:sz w:val="22"/>
          <w:szCs w:val="22"/>
        </w:rPr>
      </w:pPr>
      <w:r w:rsidRPr="003C56B5">
        <w:rPr>
          <w:sz w:val="22"/>
          <w:szCs w:val="22"/>
        </w:rPr>
        <w:t>Crearea unor direcții noi pentru învățarea permanentă. Realizarea unei relații mai strânse între părinți și copii.</w:t>
      </w:r>
    </w:p>
    <w:p w14:paraId="370BCAD1" w14:textId="77777777" w:rsidR="007657A4" w:rsidRPr="003C56B5" w:rsidRDefault="007657A4" w:rsidP="009E3572">
      <w:pPr>
        <w:pStyle w:val="NormalWeb"/>
        <w:numPr>
          <w:ilvl w:val="0"/>
          <w:numId w:val="76"/>
        </w:numPr>
        <w:shd w:val="clear" w:color="auto" w:fill="FFFFFF"/>
        <w:spacing w:before="0" w:beforeAutospacing="0" w:after="0" w:afterAutospacing="0"/>
        <w:jc w:val="both"/>
        <w:textAlignment w:val="baseline"/>
        <w:rPr>
          <w:sz w:val="22"/>
          <w:szCs w:val="22"/>
        </w:rPr>
      </w:pPr>
      <w:r w:rsidRPr="003C56B5">
        <w:rPr>
          <w:sz w:val="22"/>
          <w:szCs w:val="22"/>
        </w:rPr>
        <w:t>Necesitatea unor cursuri de perfecționare cu aplicabilitate în practică.</w:t>
      </w:r>
    </w:p>
    <w:p w14:paraId="5A709748" w14:textId="77777777" w:rsidR="007657A4" w:rsidRPr="003C56B5" w:rsidRDefault="007657A4" w:rsidP="009E3572">
      <w:pPr>
        <w:pStyle w:val="NormalWeb"/>
        <w:numPr>
          <w:ilvl w:val="0"/>
          <w:numId w:val="76"/>
        </w:numPr>
        <w:shd w:val="clear" w:color="auto" w:fill="FFFFFF"/>
        <w:spacing w:before="0" w:beforeAutospacing="0" w:after="0" w:afterAutospacing="0"/>
        <w:jc w:val="both"/>
        <w:textAlignment w:val="baseline"/>
        <w:rPr>
          <w:sz w:val="22"/>
          <w:szCs w:val="22"/>
        </w:rPr>
      </w:pPr>
      <w:r w:rsidRPr="003C56B5">
        <w:rPr>
          <w:sz w:val="22"/>
          <w:szCs w:val="22"/>
        </w:rPr>
        <w:t>Implicarea în diverse proiecte pentru atragerea de fonduri.</w:t>
      </w:r>
    </w:p>
    <w:p w14:paraId="2C687974" w14:textId="77777777" w:rsidR="007657A4" w:rsidRPr="003C56B5" w:rsidRDefault="007657A4" w:rsidP="003C56B5">
      <w:pPr>
        <w:pStyle w:val="NormalWeb"/>
        <w:shd w:val="clear" w:color="auto" w:fill="FFFFFF"/>
        <w:spacing w:before="0" w:beforeAutospacing="0" w:after="0" w:afterAutospacing="0"/>
        <w:jc w:val="both"/>
        <w:textAlignment w:val="baseline"/>
        <w:rPr>
          <w:b/>
          <w:sz w:val="22"/>
          <w:szCs w:val="22"/>
        </w:rPr>
      </w:pPr>
      <w:r w:rsidRPr="003C56B5">
        <w:rPr>
          <w:b/>
          <w:sz w:val="22"/>
          <w:szCs w:val="22"/>
        </w:rPr>
        <w:t>Amenințări</w:t>
      </w:r>
    </w:p>
    <w:p w14:paraId="3F0817E1" w14:textId="77777777" w:rsidR="007657A4" w:rsidRPr="003C56B5" w:rsidRDefault="007657A4" w:rsidP="009E3572">
      <w:pPr>
        <w:pStyle w:val="NormalWeb"/>
        <w:numPr>
          <w:ilvl w:val="0"/>
          <w:numId w:val="77"/>
        </w:numPr>
        <w:shd w:val="clear" w:color="auto" w:fill="FFFFFF"/>
        <w:spacing w:before="0" w:beforeAutospacing="0" w:after="0" w:afterAutospacing="0"/>
        <w:jc w:val="both"/>
        <w:textAlignment w:val="baseline"/>
        <w:rPr>
          <w:sz w:val="22"/>
          <w:szCs w:val="22"/>
        </w:rPr>
      </w:pPr>
      <w:r w:rsidRPr="003C56B5">
        <w:rPr>
          <w:sz w:val="22"/>
          <w:szCs w:val="22"/>
        </w:rPr>
        <w:t xml:space="preserve">Unele cadre didactice resping predarea online din motive diverse (nu dețin competențe TIC, nu au disponibilitatea de a se adapta, respingând elementele de modernitate pe criterii diferite). Elevii primesc mai multe sarcini de lucru, chiar și la obiecte la care în învățământul clasic nu au teme. </w:t>
      </w:r>
    </w:p>
    <w:p w14:paraId="3488EA2E" w14:textId="77777777" w:rsidR="007657A4" w:rsidRPr="003C56B5" w:rsidRDefault="007657A4" w:rsidP="009E3572">
      <w:pPr>
        <w:pStyle w:val="NormalWeb"/>
        <w:numPr>
          <w:ilvl w:val="0"/>
          <w:numId w:val="77"/>
        </w:numPr>
        <w:shd w:val="clear" w:color="auto" w:fill="FFFFFF"/>
        <w:spacing w:before="0" w:beforeAutospacing="0" w:after="0" w:afterAutospacing="0"/>
        <w:jc w:val="both"/>
        <w:textAlignment w:val="baseline"/>
        <w:rPr>
          <w:sz w:val="22"/>
          <w:szCs w:val="22"/>
        </w:rPr>
      </w:pPr>
      <w:r w:rsidRPr="003C56B5">
        <w:rPr>
          <w:sz w:val="22"/>
          <w:szCs w:val="22"/>
        </w:rPr>
        <w:t>Există activități de învățare a căror desfășurare în format online nu este eficientă în sensul formării de competențe.</w:t>
      </w:r>
    </w:p>
    <w:p w14:paraId="038CBF94" w14:textId="77777777" w:rsidR="007657A4" w:rsidRPr="003C56B5" w:rsidRDefault="007657A4" w:rsidP="009E3572">
      <w:pPr>
        <w:pStyle w:val="NormalWeb"/>
        <w:numPr>
          <w:ilvl w:val="0"/>
          <w:numId w:val="77"/>
        </w:numPr>
        <w:shd w:val="clear" w:color="auto" w:fill="FFFFFF"/>
        <w:spacing w:before="0" w:beforeAutospacing="0" w:after="0" w:afterAutospacing="0"/>
        <w:jc w:val="both"/>
        <w:textAlignment w:val="baseline"/>
        <w:rPr>
          <w:sz w:val="22"/>
          <w:szCs w:val="22"/>
        </w:rPr>
      </w:pPr>
      <w:r w:rsidRPr="003C56B5">
        <w:rPr>
          <w:sz w:val="22"/>
          <w:szCs w:val="22"/>
        </w:rPr>
        <w:t>Pot apărea oricând elemente perturbatoare care distrag atenția.</w:t>
      </w:r>
    </w:p>
    <w:p w14:paraId="499E5493" w14:textId="77777777" w:rsidR="007657A4" w:rsidRPr="003C56B5" w:rsidRDefault="007657A4" w:rsidP="009E3572">
      <w:pPr>
        <w:pStyle w:val="NormalWeb"/>
        <w:numPr>
          <w:ilvl w:val="0"/>
          <w:numId w:val="77"/>
        </w:numPr>
        <w:shd w:val="clear" w:color="auto" w:fill="FFFFFF"/>
        <w:spacing w:before="0" w:beforeAutospacing="0" w:after="0" w:afterAutospacing="0"/>
        <w:jc w:val="both"/>
        <w:textAlignment w:val="baseline"/>
        <w:rPr>
          <w:sz w:val="22"/>
          <w:szCs w:val="22"/>
        </w:rPr>
      </w:pPr>
      <w:r w:rsidRPr="003C56B5">
        <w:rPr>
          <w:sz w:val="22"/>
          <w:szCs w:val="22"/>
        </w:rPr>
        <w:t>Unele zone geografice nu au acces la internet.</w:t>
      </w:r>
    </w:p>
    <w:p w14:paraId="5A1F7400" w14:textId="77777777" w:rsidR="007657A4" w:rsidRPr="003C56B5" w:rsidRDefault="007657A4" w:rsidP="009E3572">
      <w:pPr>
        <w:pStyle w:val="NormalWeb"/>
        <w:numPr>
          <w:ilvl w:val="0"/>
          <w:numId w:val="77"/>
        </w:numPr>
        <w:shd w:val="clear" w:color="auto" w:fill="FFFFFF"/>
        <w:spacing w:before="0" w:beforeAutospacing="0" w:after="0" w:afterAutospacing="0"/>
        <w:jc w:val="both"/>
        <w:textAlignment w:val="baseline"/>
        <w:rPr>
          <w:sz w:val="22"/>
          <w:szCs w:val="22"/>
        </w:rPr>
      </w:pPr>
      <w:r w:rsidRPr="003C56B5">
        <w:rPr>
          <w:sz w:val="22"/>
          <w:szCs w:val="22"/>
        </w:rPr>
        <w:t xml:space="preserve">Lipsa accesului la tehnologie pune mari probleme (deficit de dispozitive, dar și conexiuni suficient de bune,mai ales în contextul aglomerării rețelelor. </w:t>
      </w:r>
    </w:p>
    <w:p w14:paraId="03B213B9" w14:textId="77777777" w:rsidR="007657A4" w:rsidRPr="003C56B5" w:rsidRDefault="007657A4" w:rsidP="009E3572">
      <w:pPr>
        <w:pStyle w:val="NormalWeb"/>
        <w:numPr>
          <w:ilvl w:val="0"/>
          <w:numId w:val="77"/>
        </w:numPr>
        <w:shd w:val="clear" w:color="auto" w:fill="FFFFFF"/>
        <w:spacing w:before="0" w:beforeAutospacing="0" w:after="0" w:afterAutospacing="0"/>
        <w:jc w:val="both"/>
        <w:textAlignment w:val="baseline"/>
        <w:rPr>
          <w:sz w:val="22"/>
          <w:szCs w:val="22"/>
        </w:rPr>
      </w:pPr>
      <w:r w:rsidRPr="003C56B5">
        <w:rPr>
          <w:sz w:val="22"/>
          <w:szCs w:val="22"/>
        </w:rPr>
        <w:t>Lipsesc spațiile potrivite pentru învățat online în unele locuințe mici, mai ales unde sunt mai mulți copii în familie și în special în mediul rural, în familii foarte sărace.</w:t>
      </w:r>
    </w:p>
    <w:p w14:paraId="61AB4D03" w14:textId="77777777" w:rsidR="007657A4" w:rsidRPr="003C56B5" w:rsidRDefault="007657A4" w:rsidP="009E3572">
      <w:pPr>
        <w:pStyle w:val="NormalWeb"/>
        <w:numPr>
          <w:ilvl w:val="0"/>
          <w:numId w:val="77"/>
        </w:numPr>
        <w:shd w:val="clear" w:color="auto" w:fill="FFFFFF"/>
        <w:spacing w:before="0" w:beforeAutospacing="0" w:after="0" w:afterAutospacing="0"/>
        <w:jc w:val="both"/>
        <w:textAlignment w:val="baseline"/>
        <w:rPr>
          <w:sz w:val="22"/>
          <w:szCs w:val="22"/>
        </w:rPr>
      </w:pPr>
      <w:r w:rsidRPr="003C56B5">
        <w:rPr>
          <w:sz w:val="22"/>
          <w:szCs w:val="22"/>
        </w:rPr>
        <w:t xml:space="preserve">Nu toți elevii pot învăța singuri. </w:t>
      </w:r>
    </w:p>
    <w:p w14:paraId="03B65DC3" w14:textId="77777777" w:rsidR="007657A4" w:rsidRPr="003C56B5" w:rsidRDefault="007657A4" w:rsidP="009E3572">
      <w:pPr>
        <w:pStyle w:val="NormalWeb"/>
        <w:numPr>
          <w:ilvl w:val="0"/>
          <w:numId w:val="77"/>
        </w:numPr>
        <w:shd w:val="clear" w:color="auto" w:fill="FFFFFF"/>
        <w:spacing w:before="0" w:beforeAutospacing="0" w:after="0" w:afterAutospacing="0"/>
        <w:jc w:val="both"/>
        <w:textAlignment w:val="baseline"/>
        <w:rPr>
          <w:sz w:val="22"/>
          <w:szCs w:val="22"/>
        </w:rPr>
      </w:pPr>
      <w:r w:rsidRPr="003C56B5">
        <w:rPr>
          <w:sz w:val="22"/>
          <w:szCs w:val="22"/>
        </w:rPr>
        <w:t>Elevii din clasele mici au nevoie de ajutorul părinților pentru a accesa platformele, dar și la teme. Lipsește o legislație fermă care să coordoneze clar învățarea online.</w:t>
      </w:r>
    </w:p>
    <w:p w14:paraId="0637A403" w14:textId="77777777" w:rsidR="007657A4" w:rsidRPr="003C56B5" w:rsidRDefault="007657A4" w:rsidP="003C56B5">
      <w:pPr>
        <w:pStyle w:val="NormalWeb"/>
        <w:shd w:val="clear" w:color="auto" w:fill="FFFFFF"/>
        <w:spacing w:before="0" w:beforeAutospacing="0" w:after="0" w:afterAutospacing="0"/>
        <w:ind w:firstLine="709"/>
        <w:jc w:val="both"/>
        <w:textAlignment w:val="baseline"/>
        <w:rPr>
          <w:b/>
          <w:i/>
          <w:iCs/>
          <w:sz w:val="22"/>
          <w:szCs w:val="22"/>
        </w:rPr>
      </w:pPr>
      <w:r w:rsidRPr="003C56B5">
        <w:rPr>
          <w:b/>
          <w:i/>
          <w:iCs/>
          <w:sz w:val="22"/>
          <w:szCs w:val="22"/>
        </w:rPr>
        <w:t>Bibliografie:</w:t>
      </w:r>
    </w:p>
    <w:p w14:paraId="1F9BB3F9" w14:textId="77777777" w:rsidR="007657A4" w:rsidRPr="003C56B5" w:rsidRDefault="007657A4" w:rsidP="003C56B5">
      <w:pPr>
        <w:pStyle w:val="NormalWeb"/>
        <w:shd w:val="clear" w:color="auto" w:fill="FFFFFF"/>
        <w:spacing w:before="0" w:beforeAutospacing="0" w:after="0" w:afterAutospacing="0"/>
        <w:ind w:firstLine="709"/>
        <w:jc w:val="both"/>
        <w:textAlignment w:val="baseline"/>
        <w:rPr>
          <w:color w:val="000000" w:themeColor="text1"/>
          <w:sz w:val="22"/>
          <w:szCs w:val="22"/>
        </w:rPr>
      </w:pPr>
      <w:r w:rsidRPr="003C56B5">
        <w:rPr>
          <w:color w:val="000000" w:themeColor="text1"/>
          <w:sz w:val="22"/>
          <w:szCs w:val="22"/>
        </w:rPr>
        <w:t xml:space="preserve">https://ro.eferrit.com/gramatica-scoala-online-dezavantaje-si-avantaje/ </w:t>
      </w:r>
      <w:hyperlink r:id="rId9" w:history="1">
        <w:r w:rsidRPr="003C56B5">
          <w:rPr>
            <w:rStyle w:val="Hyperlink"/>
            <w:color w:val="000000" w:themeColor="text1"/>
            <w:sz w:val="22"/>
            <w:szCs w:val="22"/>
          </w:rPr>
          <w:t>http://darulsunetului.ro/docs/memoriu%20scoala%20online.pdf</w:t>
        </w:r>
      </w:hyperlink>
      <w:r w:rsidR="00DF7C89">
        <w:rPr>
          <w:rStyle w:val="Hyperlink"/>
          <w:color w:val="000000" w:themeColor="text1"/>
          <w:sz w:val="22"/>
          <w:szCs w:val="22"/>
        </w:rPr>
        <w:t>;</w:t>
      </w:r>
    </w:p>
    <w:p w14:paraId="335429BB" w14:textId="77777777" w:rsidR="007657A4" w:rsidRPr="003C56B5" w:rsidRDefault="007657A4" w:rsidP="003C56B5">
      <w:pPr>
        <w:pStyle w:val="NormalWeb"/>
        <w:shd w:val="clear" w:color="auto" w:fill="FFFFFF"/>
        <w:spacing w:before="0" w:beforeAutospacing="0" w:after="0" w:afterAutospacing="0"/>
        <w:ind w:firstLine="709"/>
        <w:jc w:val="both"/>
        <w:textAlignment w:val="baseline"/>
        <w:rPr>
          <w:color w:val="000000" w:themeColor="text1"/>
          <w:sz w:val="22"/>
          <w:szCs w:val="22"/>
        </w:rPr>
      </w:pPr>
      <w:r w:rsidRPr="003C56B5">
        <w:rPr>
          <w:color w:val="000000" w:themeColor="text1"/>
          <w:sz w:val="22"/>
          <w:szCs w:val="22"/>
        </w:rPr>
        <w:t>https://proform.snsh.ro/baza-de-date-online-cu-resurse-educationale-pentru-sustinerea-educatiei-incluzive-decalitate/avantajele-si-dezavantajele-introducerii-mijloacelor-tic-in-procesul-de-invatamant</w:t>
      </w:r>
      <w:r w:rsidR="00DF7C89">
        <w:rPr>
          <w:color w:val="000000" w:themeColor="text1"/>
          <w:sz w:val="22"/>
          <w:szCs w:val="22"/>
        </w:rPr>
        <w:t>.</w:t>
      </w:r>
    </w:p>
    <w:p w14:paraId="3ED1AF58" w14:textId="77777777" w:rsidR="007657A4" w:rsidRPr="003C56B5" w:rsidRDefault="007657A4" w:rsidP="003C56B5">
      <w:pPr>
        <w:spacing w:after="0" w:line="240" w:lineRule="auto"/>
        <w:rPr>
          <w:rFonts w:ascii="Times New Roman" w:eastAsia="Times New Roman" w:hAnsi="Times New Roman" w:cs="Times New Roman"/>
          <w:b/>
          <w:bCs/>
          <w:color w:val="000000"/>
        </w:rPr>
      </w:pPr>
    </w:p>
    <w:p w14:paraId="0D409698" w14:textId="77777777" w:rsidR="007657A4" w:rsidRPr="003C56B5" w:rsidRDefault="007657A4" w:rsidP="003C56B5">
      <w:pPr>
        <w:spacing w:after="0" w:line="240" w:lineRule="auto"/>
        <w:ind w:firstLine="720"/>
        <w:jc w:val="center"/>
        <w:rPr>
          <w:rFonts w:ascii="Times New Roman" w:eastAsia="Times New Roman" w:hAnsi="Times New Roman" w:cs="Times New Roman"/>
          <w:b/>
          <w:bCs/>
          <w:color w:val="000000"/>
        </w:rPr>
      </w:pPr>
    </w:p>
    <w:p w14:paraId="01DDED9C" w14:textId="77777777" w:rsidR="003F27E6" w:rsidRPr="003C56B5" w:rsidRDefault="003F27E6" w:rsidP="003C56B5">
      <w:pPr>
        <w:spacing w:after="0" w:line="240" w:lineRule="auto"/>
        <w:ind w:firstLine="720"/>
        <w:jc w:val="center"/>
        <w:rPr>
          <w:rFonts w:ascii="Times New Roman" w:eastAsia="Times New Roman" w:hAnsi="Times New Roman" w:cs="Times New Roman"/>
          <w:b/>
          <w:bCs/>
          <w:color w:val="000000"/>
        </w:rPr>
      </w:pPr>
      <w:r w:rsidRPr="003C56B5">
        <w:rPr>
          <w:rFonts w:ascii="Times New Roman" w:eastAsia="Times New Roman" w:hAnsi="Times New Roman" w:cs="Times New Roman"/>
          <w:b/>
          <w:bCs/>
          <w:color w:val="000000"/>
        </w:rPr>
        <w:t>STRATEGII DE ÎNVĂȚARE ÎN MEDIUL ONLINE</w:t>
      </w:r>
    </w:p>
    <w:p w14:paraId="39F1297A" w14:textId="77777777" w:rsidR="003F27E6" w:rsidRPr="003C56B5" w:rsidRDefault="002A5979" w:rsidP="00DF7C89">
      <w:pPr>
        <w:spacing w:after="0" w:line="240" w:lineRule="auto"/>
        <w:ind w:firstLine="720"/>
        <w:jc w:val="right"/>
        <w:rPr>
          <w:rFonts w:ascii="Times New Roman" w:eastAsia="Times New Roman" w:hAnsi="Times New Roman" w:cs="Times New Roman"/>
          <w:i/>
          <w:iCs/>
          <w:color w:val="000000"/>
        </w:rPr>
      </w:pPr>
      <w:bookmarkStart w:id="0" w:name="_Hlk88227854"/>
      <w:proofErr w:type="spellStart"/>
      <w:r w:rsidRPr="003C56B5">
        <w:rPr>
          <w:rFonts w:ascii="Times New Roman" w:eastAsia="Times New Roman" w:hAnsi="Times New Roman" w:cs="Times New Roman"/>
          <w:i/>
          <w:iCs/>
          <w:color w:val="000000"/>
        </w:rPr>
        <w:t>Profesor</w:t>
      </w:r>
      <w:proofErr w:type="spellEnd"/>
      <w:r w:rsidRPr="003C56B5">
        <w:rPr>
          <w:rFonts w:ascii="Times New Roman" w:eastAsia="Times New Roman" w:hAnsi="Times New Roman" w:cs="Times New Roman"/>
          <w:i/>
          <w:iCs/>
          <w:color w:val="000000"/>
        </w:rPr>
        <w:t xml:space="preserve"> </w:t>
      </w:r>
      <w:proofErr w:type="spellStart"/>
      <w:r w:rsidRPr="003C56B5">
        <w:rPr>
          <w:rFonts w:ascii="Times New Roman" w:eastAsia="Times New Roman" w:hAnsi="Times New Roman" w:cs="Times New Roman"/>
          <w:i/>
          <w:iCs/>
          <w:color w:val="000000"/>
        </w:rPr>
        <w:t>învățământ</w:t>
      </w:r>
      <w:proofErr w:type="spellEnd"/>
      <w:r w:rsidRPr="003C56B5">
        <w:rPr>
          <w:rFonts w:ascii="Times New Roman" w:eastAsia="Times New Roman" w:hAnsi="Times New Roman" w:cs="Times New Roman"/>
          <w:i/>
          <w:iCs/>
          <w:color w:val="000000"/>
        </w:rPr>
        <w:t xml:space="preserve"> </w:t>
      </w:r>
      <w:proofErr w:type="spellStart"/>
      <w:r w:rsidRPr="003C56B5">
        <w:rPr>
          <w:rFonts w:ascii="Times New Roman" w:eastAsia="Times New Roman" w:hAnsi="Times New Roman" w:cs="Times New Roman"/>
          <w:i/>
          <w:iCs/>
          <w:color w:val="000000"/>
        </w:rPr>
        <w:t>primar</w:t>
      </w:r>
      <w:proofErr w:type="spellEnd"/>
      <w:r w:rsidRPr="003C56B5">
        <w:rPr>
          <w:rFonts w:ascii="Times New Roman" w:eastAsia="Times New Roman" w:hAnsi="Times New Roman" w:cs="Times New Roman"/>
          <w:i/>
          <w:iCs/>
          <w:color w:val="000000"/>
        </w:rPr>
        <w:t xml:space="preserve"> </w:t>
      </w:r>
      <w:bookmarkEnd w:id="0"/>
      <w:r w:rsidRPr="003C56B5">
        <w:rPr>
          <w:rFonts w:ascii="Times New Roman" w:eastAsia="Times New Roman" w:hAnsi="Times New Roman" w:cs="Times New Roman"/>
          <w:i/>
          <w:iCs/>
          <w:color w:val="000000"/>
        </w:rPr>
        <w:t xml:space="preserve">Alexa </w:t>
      </w:r>
      <w:proofErr w:type="spellStart"/>
      <w:r w:rsidRPr="003C56B5">
        <w:rPr>
          <w:rFonts w:ascii="Times New Roman" w:eastAsia="Times New Roman" w:hAnsi="Times New Roman" w:cs="Times New Roman"/>
          <w:i/>
          <w:iCs/>
          <w:color w:val="000000"/>
        </w:rPr>
        <w:t>Viorica</w:t>
      </w:r>
      <w:proofErr w:type="spellEnd"/>
    </w:p>
    <w:p w14:paraId="73D102D0" w14:textId="77777777" w:rsidR="003F27E6" w:rsidRPr="003C56B5" w:rsidRDefault="002A5979" w:rsidP="00DF7C89">
      <w:pPr>
        <w:spacing w:after="0" w:line="240" w:lineRule="auto"/>
        <w:ind w:firstLine="720"/>
        <w:jc w:val="right"/>
        <w:rPr>
          <w:rFonts w:ascii="Times New Roman" w:eastAsia="Times New Roman" w:hAnsi="Times New Roman" w:cs="Times New Roman"/>
          <w:i/>
          <w:iCs/>
          <w:color w:val="000000"/>
        </w:rPr>
      </w:pPr>
      <w:proofErr w:type="spellStart"/>
      <w:r w:rsidRPr="003C56B5">
        <w:rPr>
          <w:rFonts w:ascii="Times New Roman" w:eastAsia="Times New Roman" w:hAnsi="Times New Roman" w:cs="Times New Roman"/>
          <w:i/>
          <w:iCs/>
          <w:color w:val="000000"/>
        </w:rPr>
        <w:t>Școala</w:t>
      </w:r>
      <w:proofErr w:type="spellEnd"/>
      <w:r w:rsidRPr="003C56B5">
        <w:rPr>
          <w:rFonts w:ascii="Times New Roman" w:eastAsia="Times New Roman" w:hAnsi="Times New Roman" w:cs="Times New Roman"/>
          <w:i/>
          <w:iCs/>
          <w:color w:val="000000"/>
        </w:rPr>
        <w:t xml:space="preserve"> </w:t>
      </w:r>
      <w:proofErr w:type="spellStart"/>
      <w:r w:rsidRPr="003C56B5">
        <w:rPr>
          <w:rFonts w:ascii="Times New Roman" w:eastAsia="Times New Roman" w:hAnsi="Times New Roman" w:cs="Times New Roman"/>
          <w:i/>
          <w:iCs/>
          <w:color w:val="000000"/>
        </w:rPr>
        <w:t>Gimnazială</w:t>
      </w:r>
      <w:proofErr w:type="spellEnd"/>
      <w:r w:rsidRPr="003C56B5">
        <w:rPr>
          <w:rFonts w:ascii="Times New Roman" w:eastAsia="Times New Roman" w:hAnsi="Times New Roman" w:cs="Times New Roman"/>
          <w:i/>
          <w:iCs/>
          <w:color w:val="000000"/>
        </w:rPr>
        <w:t xml:space="preserve"> ,,</w:t>
      </w:r>
      <w:proofErr w:type="spellStart"/>
      <w:r w:rsidRPr="003C56B5">
        <w:rPr>
          <w:rFonts w:ascii="Times New Roman" w:eastAsia="Times New Roman" w:hAnsi="Times New Roman" w:cs="Times New Roman"/>
          <w:i/>
          <w:iCs/>
          <w:color w:val="000000"/>
        </w:rPr>
        <w:t>Liviu</w:t>
      </w:r>
      <w:proofErr w:type="spellEnd"/>
      <w:r w:rsidRPr="003C56B5">
        <w:rPr>
          <w:rFonts w:ascii="Times New Roman" w:eastAsia="Times New Roman" w:hAnsi="Times New Roman" w:cs="Times New Roman"/>
          <w:i/>
          <w:iCs/>
          <w:color w:val="000000"/>
        </w:rPr>
        <w:t xml:space="preserve"> </w:t>
      </w:r>
      <w:proofErr w:type="spellStart"/>
      <w:r w:rsidRPr="003C56B5">
        <w:rPr>
          <w:rFonts w:ascii="Times New Roman" w:eastAsia="Times New Roman" w:hAnsi="Times New Roman" w:cs="Times New Roman"/>
          <w:i/>
          <w:iCs/>
          <w:color w:val="000000"/>
        </w:rPr>
        <w:t>Rebreanu</w:t>
      </w:r>
      <w:proofErr w:type="spellEnd"/>
      <w:r w:rsidRPr="003C56B5">
        <w:rPr>
          <w:rFonts w:ascii="Times New Roman" w:eastAsia="Times New Roman" w:hAnsi="Times New Roman" w:cs="Times New Roman"/>
          <w:i/>
          <w:iCs/>
          <w:color w:val="000000"/>
        </w:rPr>
        <w:t xml:space="preserve">” </w:t>
      </w:r>
      <w:proofErr w:type="spellStart"/>
      <w:r w:rsidRPr="003C56B5">
        <w:rPr>
          <w:rFonts w:ascii="Times New Roman" w:eastAsia="Times New Roman" w:hAnsi="Times New Roman" w:cs="Times New Roman"/>
          <w:i/>
          <w:iCs/>
          <w:color w:val="000000"/>
        </w:rPr>
        <w:t>Comănești</w:t>
      </w:r>
      <w:proofErr w:type="spellEnd"/>
    </w:p>
    <w:p w14:paraId="3465E012" w14:textId="77777777" w:rsidR="00D4552C" w:rsidRPr="003C56B5" w:rsidRDefault="00D4552C" w:rsidP="00DF7C89">
      <w:pPr>
        <w:spacing w:after="0" w:line="240" w:lineRule="auto"/>
        <w:ind w:firstLine="720"/>
        <w:jc w:val="right"/>
        <w:rPr>
          <w:rFonts w:ascii="Times New Roman" w:eastAsia="Times New Roman" w:hAnsi="Times New Roman" w:cs="Times New Roman"/>
          <w:color w:val="000000"/>
        </w:rPr>
      </w:pPr>
    </w:p>
    <w:p w14:paraId="4351EBC7" w14:textId="77777777" w:rsidR="003F27E6" w:rsidRPr="003C56B5" w:rsidRDefault="003F27E6" w:rsidP="003C56B5">
      <w:pPr>
        <w:spacing w:after="0" w:line="240" w:lineRule="auto"/>
        <w:ind w:firstLine="720"/>
        <w:jc w:val="both"/>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Starea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care ne </w:t>
      </w:r>
      <w:proofErr w:type="spellStart"/>
      <w:r w:rsidRPr="003C56B5">
        <w:rPr>
          <w:rFonts w:ascii="Times New Roman" w:eastAsia="Times New Roman" w:hAnsi="Times New Roman" w:cs="Times New Roman"/>
          <w:color w:val="000000"/>
        </w:rPr>
        <w:t>aflăm</w:t>
      </w:r>
      <w:proofErr w:type="spellEnd"/>
      <w:r w:rsidRPr="003C56B5">
        <w:rPr>
          <w:rFonts w:ascii="Times New Roman" w:eastAsia="Times New Roman" w:hAnsi="Times New Roman" w:cs="Times New Roman"/>
          <w:color w:val="000000"/>
        </w:rPr>
        <w:t xml:space="preserve"> ne-a </w:t>
      </w:r>
      <w:proofErr w:type="spellStart"/>
      <w:r w:rsidRPr="003C56B5">
        <w:rPr>
          <w:rFonts w:ascii="Times New Roman" w:eastAsia="Times New Roman" w:hAnsi="Times New Roman" w:cs="Times New Roman"/>
          <w:color w:val="000000"/>
        </w:rPr>
        <w:t>forțat</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fim</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părtași</w:t>
      </w:r>
      <w:proofErr w:type="spellEnd"/>
      <w:r w:rsidRPr="003C56B5">
        <w:rPr>
          <w:rFonts w:ascii="Times New Roman" w:eastAsia="Times New Roman" w:hAnsi="Times New Roman" w:cs="Times New Roman"/>
          <w:color w:val="000000"/>
        </w:rPr>
        <w:t xml:space="preserve"> ai </w:t>
      </w:r>
      <w:proofErr w:type="spellStart"/>
      <w:r w:rsidRPr="003C56B5">
        <w:rPr>
          <w:rFonts w:ascii="Times New Roman" w:eastAsia="Times New Roman" w:hAnsi="Times New Roman" w:cs="Times New Roman"/>
          <w:color w:val="000000"/>
        </w:rPr>
        <w:t>unei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schimbări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radicale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Aceasta</w:t>
      </w:r>
      <w:proofErr w:type="spellEnd"/>
      <w:r w:rsidRPr="003C56B5">
        <w:rPr>
          <w:rFonts w:ascii="Times New Roman" w:eastAsia="Times New Roman" w:hAnsi="Times New Roman" w:cs="Times New Roman"/>
          <w:color w:val="000000"/>
        </w:rPr>
        <w:t xml:space="preserve">  ne-a </w:t>
      </w:r>
      <w:proofErr w:type="spellStart"/>
      <w:r w:rsidRPr="003C56B5">
        <w:rPr>
          <w:rFonts w:ascii="Times New Roman" w:eastAsia="Times New Roman" w:hAnsi="Times New Roman" w:cs="Times New Roman"/>
          <w:color w:val="000000"/>
        </w:rPr>
        <w:t>determinat</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abordăm</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procesul</w:t>
      </w:r>
      <w:proofErr w:type="spellEnd"/>
      <w:r w:rsidRPr="003C56B5">
        <w:rPr>
          <w:rFonts w:ascii="Times New Roman" w:eastAsia="Times New Roman" w:hAnsi="Times New Roman" w:cs="Times New Roman"/>
          <w:color w:val="000000"/>
        </w:rPr>
        <w:t xml:space="preserve"> didactic </w:t>
      </w:r>
      <w:proofErr w:type="spellStart"/>
      <w:r w:rsidRPr="003C56B5">
        <w:rPr>
          <w:rFonts w:ascii="Times New Roman" w:eastAsia="Times New Roman" w:hAnsi="Times New Roman" w:cs="Times New Roman"/>
          <w:color w:val="000000"/>
        </w:rPr>
        <w:t>dintr</w:t>
      </w:r>
      <w:proofErr w:type="spellEnd"/>
      <w:r w:rsidRPr="003C56B5">
        <w:rPr>
          <w:rFonts w:ascii="Times New Roman" w:eastAsia="Times New Roman" w:hAnsi="Times New Roman" w:cs="Times New Roman"/>
          <w:color w:val="000000"/>
        </w:rPr>
        <w:t xml:space="preserve">-o </w:t>
      </w:r>
      <w:proofErr w:type="spellStart"/>
      <w:r w:rsidRPr="003C56B5">
        <w:rPr>
          <w:rFonts w:ascii="Times New Roman" w:eastAsia="Times New Roman" w:hAnsi="Times New Roman" w:cs="Times New Roman"/>
          <w:color w:val="000000"/>
        </w:rPr>
        <w:t>altă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perspectivă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prin</w:t>
      </w:r>
      <w:proofErr w:type="spellEnd"/>
      <w:r w:rsidRPr="003C56B5">
        <w:rPr>
          <w:rFonts w:ascii="Times New Roman" w:eastAsia="Times New Roman" w:hAnsi="Times New Roman" w:cs="Times New Roman"/>
          <w:color w:val="000000"/>
        </w:rPr>
        <w:t> </w:t>
      </w:r>
      <w:proofErr w:type="spellStart"/>
      <w:r w:rsidRPr="003C56B5">
        <w:rPr>
          <w:rFonts w:ascii="Times New Roman" w:eastAsia="Times New Roman" w:hAnsi="Times New Roman" w:cs="Times New Roman"/>
          <w:color w:val="000000"/>
        </w:rPr>
        <w:t>înlocuirea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totalitate</w:t>
      </w:r>
      <w:proofErr w:type="spellEnd"/>
      <w:r w:rsidRPr="003C56B5">
        <w:rPr>
          <w:rFonts w:ascii="Times New Roman" w:eastAsia="Times New Roman" w:hAnsi="Times New Roman" w:cs="Times New Roman"/>
          <w:color w:val="000000"/>
        </w:rPr>
        <w:t xml:space="preserve"> a </w:t>
      </w:r>
      <w:proofErr w:type="spellStart"/>
      <w:r w:rsidRPr="003C56B5">
        <w:rPr>
          <w:rFonts w:ascii="Times New Roman" w:eastAsia="Times New Roman" w:hAnsi="Times New Roman" w:cs="Times New Roman"/>
          <w:color w:val="000000"/>
        </w:rPr>
        <w:t>interacțiunilor</w:t>
      </w:r>
      <w:proofErr w:type="spellEnd"/>
      <w:r w:rsidRPr="003C56B5">
        <w:rPr>
          <w:rFonts w:ascii="Times New Roman" w:eastAsia="Times New Roman" w:hAnsi="Times New Roman" w:cs="Times New Roman"/>
          <w:color w:val="000000"/>
        </w:rPr>
        <w:t xml:space="preserve"> face-to-face cu </w:t>
      </w:r>
      <w:proofErr w:type="spellStart"/>
      <w:r w:rsidRPr="003C56B5">
        <w:rPr>
          <w:rFonts w:ascii="Times New Roman" w:eastAsia="Times New Roman" w:hAnsi="Times New Roman" w:cs="Times New Roman"/>
          <w:color w:val="000000"/>
        </w:rPr>
        <w:t>elevii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colegii</w:t>
      </w:r>
      <w:proofErr w:type="spellEnd"/>
      <w:r w:rsidRPr="003C56B5">
        <w:rPr>
          <w:rFonts w:ascii="Times New Roman" w:eastAsia="Times New Roman" w:hAnsi="Times New Roman" w:cs="Times New Roman"/>
          <w:color w:val="000000"/>
        </w:rPr>
        <w:t xml:space="preserve"> cu </w:t>
      </w:r>
      <w:proofErr w:type="spellStart"/>
      <w:r w:rsidRPr="003C56B5">
        <w:rPr>
          <w:rFonts w:ascii="Times New Roman" w:eastAsia="Times New Roman" w:hAnsi="Times New Roman" w:cs="Times New Roman"/>
          <w:color w:val="000000"/>
        </w:rPr>
        <w:t>întâlnirile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mijlocite</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aplicațiile</w:t>
      </w:r>
      <w:proofErr w:type="spellEnd"/>
      <w:r w:rsidRPr="003C56B5">
        <w:rPr>
          <w:rFonts w:ascii="Times New Roman" w:eastAsia="Times New Roman" w:hAnsi="Times New Roman" w:cs="Times New Roman"/>
          <w:color w:val="000000"/>
        </w:rPr>
        <w:t xml:space="preserve"> din </w:t>
      </w:r>
      <w:proofErr w:type="spellStart"/>
      <w:r w:rsidRPr="003C56B5">
        <w:rPr>
          <w:rFonts w:ascii="Times New Roman" w:eastAsia="Times New Roman" w:hAnsi="Times New Roman" w:cs="Times New Roman"/>
          <w:color w:val="000000"/>
        </w:rPr>
        <w:t>mediul</w:t>
      </w:r>
      <w:proofErr w:type="spellEnd"/>
      <w:r w:rsidRPr="003C56B5">
        <w:rPr>
          <w:rFonts w:ascii="Times New Roman" w:eastAsia="Times New Roman" w:hAnsi="Times New Roman" w:cs="Times New Roman"/>
          <w:color w:val="000000"/>
        </w:rPr>
        <w:t xml:space="preserve"> virtual. </w:t>
      </w:r>
      <w:proofErr w:type="spellStart"/>
      <w:r w:rsidRPr="003C56B5">
        <w:rPr>
          <w:rFonts w:ascii="Times New Roman" w:eastAsia="Times New Roman" w:hAnsi="Times New Roman" w:cs="Times New Roman"/>
          <w:color w:val="000000"/>
        </w:rPr>
        <w:t>Trecerea</w:t>
      </w:r>
      <w:proofErr w:type="spellEnd"/>
      <w:r w:rsidRPr="003C56B5">
        <w:rPr>
          <w:rFonts w:ascii="Times New Roman" w:eastAsia="Times New Roman" w:hAnsi="Times New Roman" w:cs="Times New Roman"/>
          <w:color w:val="000000"/>
        </w:rPr>
        <w:t xml:space="preserve"> de la </w:t>
      </w:r>
      <w:proofErr w:type="spellStart"/>
      <w:r w:rsidRPr="003C56B5">
        <w:rPr>
          <w:rFonts w:ascii="Times New Roman" w:eastAsia="Times New Roman" w:hAnsi="Times New Roman" w:cs="Times New Roman"/>
          <w:color w:val="000000"/>
        </w:rPr>
        <w:t>procesul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instructiv-educativ</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desfășurat</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cadrul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grupului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educațional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bazat</w:t>
      </w:r>
      <w:proofErr w:type="spellEnd"/>
      <w:r w:rsidRPr="003C56B5">
        <w:rPr>
          <w:rFonts w:ascii="Times New Roman" w:eastAsia="Times New Roman" w:hAnsi="Times New Roman" w:cs="Times New Roman"/>
          <w:color w:val="000000"/>
        </w:rPr>
        <w:t xml:space="preserve"> pe </w:t>
      </w:r>
      <w:proofErr w:type="spellStart"/>
      <w:r w:rsidRPr="003C56B5">
        <w:rPr>
          <w:rFonts w:ascii="Times New Roman" w:eastAsia="Times New Roman" w:hAnsi="Times New Roman" w:cs="Times New Roman"/>
          <w:color w:val="000000"/>
        </w:rPr>
        <w:t>relații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psihologice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directe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nemijlocite</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tipul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față-în-față</w:t>
      </w:r>
      <w:proofErr w:type="spellEnd"/>
      <w:r w:rsidRPr="003C56B5">
        <w:rPr>
          <w:rFonts w:ascii="Times New Roman" w:eastAsia="Times New Roman" w:hAnsi="Times New Roman" w:cs="Times New Roman"/>
          <w:color w:val="000000"/>
        </w:rPr>
        <w:t xml:space="preserve">, la </w:t>
      </w:r>
      <w:proofErr w:type="spellStart"/>
      <w:r w:rsidRPr="003C56B5">
        <w:rPr>
          <w:rFonts w:ascii="Times New Roman" w:eastAsia="Times New Roman" w:hAnsi="Times New Roman" w:cs="Times New Roman"/>
          <w:color w:val="000000"/>
        </w:rPr>
        <w:t>derularea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activităților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didactice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exclusiv</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prin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mijloace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moderne</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comunicare</w:t>
      </w:r>
      <w:proofErr w:type="spellEnd"/>
      <w:r w:rsidRPr="003C56B5">
        <w:rPr>
          <w:rFonts w:ascii="Times New Roman" w:eastAsia="Times New Roman" w:hAnsi="Times New Roman" w:cs="Times New Roman"/>
          <w:color w:val="000000"/>
        </w:rPr>
        <w:t xml:space="preserve"> online, </w:t>
      </w:r>
      <w:proofErr w:type="spellStart"/>
      <w:r w:rsidRPr="003C56B5">
        <w:rPr>
          <w:rFonts w:ascii="Times New Roman" w:eastAsia="Times New Roman" w:hAnsi="Times New Roman" w:cs="Times New Roman"/>
          <w:color w:val="000000"/>
        </w:rPr>
        <w:t>poate</w:t>
      </w:r>
      <w:proofErr w:type="spellEnd"/>
      <w:r w:rsidRPr="003C56B5">
        <w:rPr>
          <w:rFonts w:ascii="Times New Roman" w:eastAsia="Times New Roman" w:hAnsi="Times New Roman" w:cs="Times New Roman"/>
          <w:color w:val="000000"/>
        </w:rPr>
        <w:t xml:space="preserve"> conduce la </w:t>
      </w:r>
      <w:proofErr w:type="spellStart"/>
      <w:r w:rsidRPr="003C56B5">
        <w:rPr>
          <w:rFonts w:ascii="Times New Roman" w:eastAsia="Times New Roman" w:hAnsi="Times New Roman" w:cs="Times New Roman"/>
          <w:color w:val="000000"/>
        </w:rPr>
        <w:t>schimbări</w:t>
      </w:r>
      <w:proofErr w:type="spellEnd"/>
      <w:r w:rsidRPr="003C56B5">
        <w:rPr>
          <w:rFonts w:ascii="Times New Roman" w:eastAsia="Times New Roman" w:hAnsi="Times New Roman" w:cs="Times New Roman"/>
          <w:color w:val="000000"/>
        </w:rPr>
        <w:t xml:space="preserve"> perceptive ale </w:t>
      </w:r>
      <w:proofErr w:type="spellStart"/>
      <w:r w:rsidRPr="003C56B5">
        <w:rPr>
          <w:rFonts w:ascii="Times New Roman" w:eastAsia="Times New Roman" w:hAnsi="Times New Roman" w:cs="Times New Roman"/>
          <w:color w:val="000000"/>
        </w:rPr>
        <w:t>paradigmei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educaționale</w:t>
      </w:r>
      <w:proofErr w:type="spellEnd"/>
      <w:r w:rsidRPr="003C56B5">
        <w:rPr>
          <w:rFonts w:ascii="Times New Roman" w:eastAsia="Times New Roman" w:hAnsi="Times New Roman" w:cs="Times New Roman"/>
          <w:color w:val="000000"/>
        </w:rPr>
        <w:t>.</w:t>
      </w:r>
    </w:p>
    <w:p w14:paraId="38CF17F2" w14:textId="77777777" w:rsidR="003F27E6" w:rsidRPr="003C56B5" w:rsidRDefault="003F27E6" w:rsidP="003C56B5">
      <w:pPr>
        <w:spacing w:after="0" w:line="240" w:lineRule="auto"/>
        <w:ind w:firstLine="708"/>
        <w:jc w:val="both"/>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Organizarea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procesului</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învățare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mediul</w:t>
      </w:r>
      <w:proofErr w:type="spellEnd"/>
      <w:r w:rsidRPr="003C56B5">
        <w:rPr>
          <w:rFonts w:ascii="Times New Roman" w:eastAsia="Times New Roman" w:hAnsi="Times New Roman" w:cs="Times New Roman"/>
          <w:color w:val="000000"/>
        </w:rPr>
        <w:t xml:space="preserve"> online </w:t>
      </w:r>
      <w:proofErr w:type="spellStart"/>
      <w:r w:rsidRPr="003C56B5">
        <w:rPr>
          <w:rFonts w:ascii="Times New Roman" w:eastAsia="Times New Roman" w:hAnsi="Times New Roman" w:cs="Times New Roman"/>
          <w:color w:val="000000"/>
        </w:rPr>
        <w:t>presupune</w:t>
      </w:r>
      <w:proofErr w:type="spellEnd"/>
      <w:r w:rsidRPr="003C56B5">
        <w:rPr>
          <w:rFonts w:ascii="Times New Roman" w:eastAsia="Times New Roman" w:hAnsi="Times New Roman" w:cs="Times New Roman"/>
          <w:color w:val="000000"/>
        </w:rPr>
        <w:t xml:space="preserve"> o </w:t>
      </w:r>
      <w:proofErr w:type="spellStart"/>
      <w:r w:rsidRPr="003C56B5">
        <w:rPr>
          <w:rFonts w:ascii="Times New Roman" w:eastAsia="Times New Roman" w:hAnsi="Times New Roman" w:cs="Times New Roman"/>
          <w:color w:val="000000"/>
        </w:rPr>
        <w:t>pregătire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specială</w:t>
      </w:r>
      <w:proofErr w:type="spellEnd"/>
      <w:r w:rsidRPr="003C56B5">
        <w:rPr>
          <w:rFonts w:ascii="Times New Roman" w:eastAsia="Times New Roman" w:hAnsi="Times New Roman" w:cs="Times New Roman"/>
          <w:color w:val="000000"/>
        </w:rPr>
        <w:t xml:space="preserve">, nu </w:t>
      </w:r>
      <w:proofErr w:type="spellStart"/>
      <w:r w:rsidRPr="003C56B5">
        <w:rPr>
          <w:rFonts w:ascii="Times New Roman" w:eastAsia="Times New Roman" w:hAnsi="Times New Roman" w:cs="Times New Roman"/>
          <w:color w:val="000000"/>
        </w:rPr>
        <w:t>numai</w:t>
      </w:r>
      <w:proofErr w:type="spellEnd"/>
      <w:r w:rsidRPr="003C56B5">
        <w:rPr>
          <w:rFonts w:ascii="Times New Roman" w:eastAsia="Times New Roman" w:hAnsi="Times New Roman" w:cs="Times New Roman"/>
          <w:color w:val="000000"/>
        </w:rPr>
        <w:t xml:space="preserve"> din </w:t>
      </w:r>
      <w:proofErr w:type="spellStart"/>
      <w:r w:rsidRPr="003C56B5">
        <w:rPr>
          <w:rFonts w:ascii="Times New Roman" w:eastAsia="Times New Roman" w:hAnsi="Times New Roman" w:cs="Times New Roman"/>
          <w:color w:val="000000"/>
        </w:rPr>
        <w:t>perspectiva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adaptării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gestionării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conținutului</w:t>
      </w:r>
      <w:proofErr w:type="spellEnd"/>
      <w:r w:rsidRPr="003C56B5">
        <w:rPr>
          <w:rFonts w:ascii="Times New Roman" w:eastAsia="Times New Roman" w:hAnsi="Times New Roman" w:cs="Times New Roman"/>
          <w:color w:val="000000"/>
        </w:rPr>
        <w:t xml:space="preserve">, a </w:t>
      </w:r>
      <w:proofErr w:type="spellStart"/>
      <w:r w:rsidRPr="003C56B5">
        <w:rPr>
          <w:rFonts w:ascii="Times New Roman" w:eastAsia="Times New Roman" w:hAnsi="Times New Roman" w:cs="Times New Roman"/>
          <w:color w:val="000000"/>
        </w:rPr>
        <w:t>asigurării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mijloacelor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necesare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procesului</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instruire</w:t>
      </w:r>
      <w:proofErr w:type="spellEnd"/>
      <w:r w:rsidRPr="003C56B5">
        <w:rPr>
          <w:rFonts w:ascii="Times New Roman" w:eastAsia="Times New Roman" w:hAnsi="Times New Roman" w:cs="Times New Roman"/>
          <w:color w:val="000000"/>
        </w:rPr>
        <w:t xml:space="preserve">, a </w:t>
      </w:r>
      <w:proofErr w:type="spellStart"/>
      <w:r w:rsidRPr="003C56B5">
        <w:rPr>
          <w:rFonts w:ascii="Times New Roman" w:eastAsia="Times New Roman" w:hAnsi="Times New Roman" w:cs="Times New Roman"/>
          <w:color w:val="000000"/>
        </w:rPr>
        <w:t>flexibilității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metodologiei</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predare</w:t>
      </w:r>
      <w:proofErr w:type="spellEnd"/>
      <w:r w:rsidRPr="003C56B5">
        <w:rPr>
          <w:rFonts w:ascii="Times New Roman" w:eastAsia="Times New Roman" w:hAnsi="Times New Roman" w:cs="Times New Roman"/>
          <w:color w:val="000000"/>
        </w:rPr>
        <w:t xml:space="preserve">, ci, </w:t>
      </w:r>
      <w:proofErr w:type="spellStart"/>
      <w:r w:rsidRPr="003C56B5">
        <w:rPr>
          <w:rFonts w:ascii="Times New Roman" w:eastAsia="Times New Roman" w:hAnsi="Times New Roman" w:cs="Times New Roman"/>
          <w:color w:val="000000"/>
        </w:rPr>
        <w:t>mai</w:t>
      </w:r>
      <w:proofErr w:type="spellEnd"/>
      <w:r w:rsidRPr="003C56B5">
        <w:rPr>
          <w:rFonts w:ascii="Times New Roman" w:eastAsia="Times New Roman" w:hAnsi="Times New Roman" w:cs="Times New Roman"/>
          <w:color w:val="000000"/>
        </w:rPr>
        <w:t xml:space="preserve"> ales, din </w:t>
      </w:r>
      <w:proofErr w:type="spellStart"/>
      <w:r w:rsidRPr="003C56B5">
        <w:rPr>
          <w:rFonts w:ascii="Times New Roman" w:eastAsia="Times New Roman" w:hAnsi="Times New Roman" w:cs="Times New Roman"/>
          <w:color w:val="000000"/>
        </w:rPr>
        <w:t>perspectiva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pregătirii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resursei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umane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profesori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elevi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deopotrivă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pentru</w:t>
      </w:r>
      <w:proofErr w:type="spellEnd"/>
      <w:r w:rsidRPr="003C56B5">
        <w:rPr>
          <w:rFonts w:ascii="Times New Roman" w:eastAsia="Times New Roman" w:hAnsi="Times New Roman" w:cs="Times New Roman"/>
          <w:color w:val="000000"/>
        </w:rPr>
        <w:t xml:space="preserve"> o </w:t>
      </w:r>
      <w:proofErr w:type="spellStart"/>
      <w:r w:rsidRPr="003C56B5">
        <w:rPr>
          <w:rFonts w:ascii="Times New Roman" w:eastAsia="Times New Roman" w:hAnsi="Times New Roman" w:cs="Times New Roman"/>
          <w:color w:val="000000"/>
        </w:rPr>
        <w:t>astfel</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experiență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didactică</w:t>
      </w:r>
      <w:proofErr w:type="spellEnd"/>
      <w:r w:rsidRPr="003C56B5">
        <w:rPr>
          <w:rFonts w:ascii="Times New Roman" w:eastAsia="Times New Roman" w:hAnsi="Times New Roman" w:cs="Times New Roman"/>
          <w:color w:val="000000"/>
        </w:rPr>
        <w:t>.</w:t>
      </w:r>
    </w:p>
    <w:p w14:paraId="7BD672E8" w14:textId="77777777" w:rsidR="003F27E6" w:rsidRPr="003C56B5" w:rsidRDefault="003F27E6" w:rsidP="003C56B5">
      <w:pPr>
        <w:spacing w:after="0" w:line="240" w:lineRule="auto"/>
        <w:ind w:firstLine="708"/>
        <w:jc w:val="both"/>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Voi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prezenta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continuare</w:t>
      </w:r>
      <w:proofErr w:type="spellEnd"/>
      <w:r w:rsidRPr="003C56B5">
        <w:rPr>
          <w:rFonts w:ascii="Times New Roman" w:eastAsia="Times New Roman" w:hAnsi="Times New Roman" w:cs="Times New Roman"/>
          <w:color w:val="000000"/>
        </w:rPr>
        <w:t xml:space="preserve"> un </w:t>
      </w:r>
      <w:proofErr w:type="spellStart"/>
      <w:r w:rsidRPr="003C56B5">
        <w:rPr>
          <w:rFonts w:ascii="Times New Roman" w:eastAsia="Times New Roman" w:hAnsi="Times New Roman" w:cs="Times New Roman"/>
          <w:color w:val="000000"/>
        </w:rPr>
        <w:t>exemplu</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bună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practică</w:t>
      </w:r>
      <w:proofErr w:type="spellEnd"/>
      <w:r w:rsidRPr="003C56B5">
        <w:rPr>
          <w:rFonts w:ascii="Times New Roman" w:eastAsia="Times New Roman" w:hAnsi="Times New Roman" w:cs="Times New Roman"/>
          <w:color w:val="000000"/>
        </w:rPr>
        <w:t xml:space="preserve">: o </w:t>
      </w:r>
      <w:proofErr w:type="spellStart"/>
      <w:r w:rsidRPr="003C56B5">
        <w:rPr>
          <w:rFonts w:ascii="Times New Roman" w:eastAsia="Times New Roman" w:hAnsi="Times New Roman" w:cs="Times New Roman"/>
          <w:color w:val="000000"/>
        </w:rPr>
        <w:t>secvență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dintr</w:t>
      </w:r>
      <w:proofErr w:type="spellEnd"/>
      <w:r w:rsidRPr="003C56B5">
        <w:rPr>
          <w:rFonts w:ascii="Times New Roman" w:eastAsia="Times New Roman" w:hAnsi="Times New Roman" w:cs="Times New Roman"/>
          <w:color w:val="000000"/>
        </w:rPr>
        <w:t xml:space="preserve">-un </w:t>
      </w:r>
      <w:proofErr w:type="spellStart"/>
      <w:r w:rsidRPr="003C56B5">
        <w:rPr>
          <w:rFonts w:ascii="Times New Roman" w:eastAsia="Times New Roman" w:hAnsi="Times New Roman" w:cs="Times New Roman"/>
          <w:color w:val="000000"/>
        </w:rPr>
        <w:t>proiect</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lecție</w:t>
      </w:r>
      <w:proofErr w:type="spellEnd"/>
      <w:r w:rsidRPr="003C56B5">
        <w:rPr>
          <w:rFonts w:ascii="Times New Roman" w:eastAsia="Times New Roman" w:hAnsi="Times New Roman" w:cs="Times New Roman"/>
          <w:color w:val="000000"/>
        </w:rPr>
        <w:t xml:space="preserve"> online, </w:t>
      </w:r>
      <w:proofErr w:type="spellStart"/>
      <w:r w:rsidRPr="003C56B5">
        <w:rPr>
          <w:rFonts w:ascii="Times New Roman" w:eastAsia="Times New Roman" w:hAnsi="Times New Roman" w:cs="Times New Roman"/>
          <w:color w:val="000000"/>
        </w:rPr>
        <w:t>aplicat</w:t>
      </w:r>
      <w:proofErr w:type="spellEnd"/>
      <w:r w:rsidRPr="003C56B5">
        <w:rPr>
          <w:rFonts w:ascii="Times New Roman" w:eastAsia="Times New Roman" w:hAnsi="Times New Roman" w:cs="Times New Roman"/>
          <w:color w:val="000000"/>
        </w:rPr>
        <w:t xml:space="preserve"> la </w:t>
      </w:r>
      <w:proofErr w:type="spellStart"/>
      <w:r w:rsidRPr="003C56B5">
        <w:rPr>
          <w:rFonts w:ascii="Times New Roman" w:eastAsia="Times New Roman" w:hAnsi="Times New Roman" w:cs="Times New Roman"/>
          <w:color w:val="000000"/>
        </w:rPr>
        <w:t>clasa</w:t>
      </w:r>
      <w:proofErr w:type="spellEnd"/>
      <w:r w:rsidRPr="003C56B5">
        <w:rPr>
          <w:rFonts w:ascii="Times New Roman" w:eastAsia="Times New Roman" w:hAnsi="Times New Roman" w:cs="Times New Roman"/>
          <w:color w:val="000000"/>
        </w:rPr>
        <w:t xml:space="preserve"> </w:t>
      </w:r>
      <w:proofErr w:type="gramStart"/>
      <w:r w:rsidRPr="003C56B5">
        <w:rPr>
          <w:rFonts w:ascii="Times New Roman" w:eastAsia="Times New Roman" w:hAnsi="Times New Roman" w:cs="Times New Roman"/>
          <w:color w:val="000000"/>
        </w:rPr>
        <w:t>a</w:t>
      </w:r>
      <w:proofErr w:type="gramEnd"/>
      <w:r w:rsidRPr="003C56B5">
        <w:rPr>
          <w:rFonts w:ascii="Times New Roman" w:eastAsia="Times New Roman" w:hAnsi="Times New Roman" w:cs="Times New Roman"/>
          <w:color w:val="000000"/>
        </w:rPr>
        <w:t xml:space="preserve"> III-a,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anul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școlar</w:t>
      </w:r>
      <w:proofErr w:type="spellEnd"/>
      <w:r w:rsidRPr="003C56B5">
        <w:rPr>
          <w:rFonts w:ascii="Times New Roman" w:eastAsia="Times New Roman" w:hAnsi="Times New Roman" w:cs="Times New Roman"/>
          <w:color w:val="000000"/>
        </w:rPr>
        <w:t xml:space="preserve"> 2020</w:t>
      </w:r>
      <w:r w:rsidR="00DF7C89">
        <w:rPr>
          <w:rFonts w:ascii="Times New Roman" w:eastAsia="Times New Roman" w:hAnsi="Times New Roman" w:cs="Times New Roman"/>
          <w:color w:val="000000"/>
        </w:rPr>
        <w:t xml:space="preserve"> </w:t>
      </w:r>
      <w:r w:rsidRPr="003C56B5">
        <w:rPr>
          <w:rFonts w:ascii="Times New Roman" w:eastAsia="Times New Roman" w:hAnsi="Times New Roman" w:cs="Times New Roman"/>
          <w:color w:val="000000"/>
        </w:rPr>
        <w:t>-</w:t>
      </w:r>
      <w:r w:rsidR="00DF7C89">
        <w:rPr>
          <w:rFonts w:ascii="Times New Roman" w:eastAsia="Times New Roman" w:hAnsi="Times New Roman" w:cs="Times New Roman"/>
          <w:color w:val="000000"/>
        </w:rPr>
        <w:t xml:space="preserve"> </w:t>
      </w:r>
      <w:r w:rsidRPr="003C56B5">
        <w:rPr>
          <w:rFonts w:ascii="Times New Roman" w:eastAsia="Times New Roman" w:hAnsi="Times New Roman" w:cs="Times New Roman"/>
          <w:color w:val="000000"/>
        </w:rPr>
        <w:t>2021.</w:t>
      </w:r>
      <w:r w:rsidRPr="003C56B5">
        <w:rPr>
          <w:rFonts w:ascii="Times New Roman" w:eastAsia="Times New Roman" w:hAnsi="Times New Roman" w:cs="Times New Roman"/>
          <w:b/>
        </w:rPr>
        <w:tab/>
      </w:r>
    </w:p>
    <w:p w14:paraId="6D031FDF" w14:textId="77777777" w:rsidR="003F27E6" w:rsidRPr="003C56B5" w:rsidRDefault="003F27E6" w:rsidP="003C56B5">
      <w:pPr>
        <w:tabs>
          <w:tab w:val="left" w:pos="2964"/>
        </w:tabs>
        <w:spacing w:after="0" w:line="240" w:lineRule="auto"/>
        <w:jc w:val="both"/>
        <w:rPr>
          <w:rFonts w:ascii="Times New Roman" w:eastAsia="Times New Roman" w:hAnsi="Times New Roman" w:cs="Times New Roman"/>
          <w:b/>
          <w:lang w:val="ro-RO"/>
        </w:rPr>
      </w:pPr>
      <w:r w:rsidRPr="003C56B5">
        <w:rPr>
          <w:rFonts w:ascii="Times New Roman" w:eastAsia="Times New Roman" w:hAnsi="Times New Roman" w:cs="Times New Roman"/>
          <w:b/>
          <w:lang w:val="ro-RO"/>
        </w:rPr>
        <w:t>ARIA CURRICULARĂ</w:t>
      </w:r>
      <w:r w:rsidR="00DF7C89">
        <w:rPr>
          <w:rFonts w:ascii="Times New Roman" w:eastAsia="Times New Roman" w:hAnsi="Times New Roman" w:cs="Times New Roman"/>
          <w:lang w:val="ro-RO"/>
        </w:rPr>
        <w:t>: m</w:t>
      </w:r>
      <w:r w:rsidRPr="003C56B5">
        <w:rPr>
          <w:rFonts w:ascii="Times New Roman" w:eastAsia="Times New Roman" w:hAnsi="Times New Roman" w:cs="Times New Roman"/>
          <w:lang w:val="ro-RO"/>
        </w:rPr>
        <w:t xml:space="preserve">atematică </w:t>
      </w:r>
    </w:p>
    <w:p w14:paraId="2BEA95F0" w14:textId="77777777" w:rsidR="003F27E6" w:rsidRPr="003C56B5" w:rsidRDefault="003F27E6" w:rsidP="003C56B5">
      <w:pPr>
        <w:tabs>
          <w:tab w:val="left" w:pos="2964"/>
        </w:tabs>
        <w:spacing w:after="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b/>
          <w:lang w:val="ro-RO"/>
        </w:rPr>
        <w:t xml:space="preserve">DISCIPLINA: </w:t>
      </w:r>
      <w:r w:rsidR="00DF7C89">
        <w:rPr>
          <w:rFonts w:ascii="Times New Roman" w:eastAsia="Times New Roman" w:hAnsi="Times New Roman" w:cs="Times New Roman"/>
          <w:lang w:val="ro-RO"/>
        </w:rPr>
        <w:t>m</w:t>
      </w:r>
      <w:r w:rsidRPr="003C56B5">
        <w:rPr>
          <w:rFonts w:ascii="Times New Roman" w:eastAsia="Times New Roman" w:hAnsi="Times New Roman" w:cs="Times New Roman"/>
          <w:lang w:val="ro-RO"/>
        </w:rPr>
        <w:t xml:space="preserve">atematică </w:t>
      </w:r>
    </w:p>
    <w:p w14:paraId="6186EFA1" w14:textId="77777777" w:rsidR="003F27E6" w:rsidRPr="003C56B5" w:rsidRDefault="003F27E6" w:rsidP="003C56B5">
      <w:pPr>
        <w:tabs>
          <w:tab w:val="left" w:pos="2964"/>
        </w:tabs>
        <w:spacing w:after="0" w:line="240" w:lineRule="auto"/>
        <w:jc w:val="both"/>
        <w:rPr>
          <w:rFonts w:ascii="Times New Roman" w:eastAsia="Times New Roman" w:hAnsi="Times New Roman" w:cs="Times New Roman"/>
          <w:bCs/>
          <w:lang w:val="ro-RO"/>
        </w:rPr>
      </w:pPr>
      <w:r w:rsidRPr="003C56B5">
        <w:rPr>
          <w:rFonts w:ascii="Times New Roman" w:eastAsia="Times New Roman" w:hAnsi="Times New Roman" w:cs="Times New Roman"/>
          <w:b/>
          <w:lang w:val="ro-RO"/>
        </w:rPr>
        <w:t xml:space="preserve">UNITATEA TEMATICĂ: </w:t>
      </w:r>
      <w:r w:rsidRPr="003C56B5">
        <w:rPr>
          <w:rFonts w:ascii="Times New Roman" w:eastAsia="Times New Roman" w:hAnsi="Times New Roman" w:cs="Times New Roman"/>
          <w:bCs/>
          <w:lang w:val="ro-RO"/>
        </w:rPr>
        <w:t>Unități și instrumente de măsură</w:t>
      </w:r>
    </w:p>
    <w:p w14:paraId="10A3CC5B" w14:textId="77777777" w:rsidR="003F27E6" w:rsidRPr="003C56B5" w:rsidRDefault="003F27E6" w:rsidP="003C56B5">
      <w:pPr>
        <w:tabs>
          <w:tab w:val="left" w:pos="2964"/>
        </w:tabs>
        <w:spacing w:after="0" w:line="240" w:lineRule="auto"/>
        <w:jc w:val="both"/>
        <w:rPr>
          <w:rFonts w:ascii="Times New Roman" w:eastAsia="Times New Roman" w:hAnsi="Times New Roman" w:cs="Times New Roman"/>
          <w:b/>
          <w:lang w:val="ro-RO"/>
        </w:rPr>
      </w:pPr>
      <w:r w:rsidRPr="003C56B5">
        <w:rPr>
          <w:rFonts w:ascii="Times New Roman" w:eastAsia="Times New Roman" w:hAnsi="Times New Roman" w:cs="Times New Roman"/>
          <w:b/>
          <w:lang w:val="ro-RO"/>
        </w:rPr>
        <w:t>SUBIECTUL LECȚIEI</w:t>
      </w:r>
      <w:r w:rsidRPr="003C56B5">
        <w:rPr>
          <w:rFonts w:ascii="Times New Roman" w:eastAsia="Times New Roman" w:hAnsi="Times New Roman" w:cs="Times New Roman"/>
          <w:lang w:val="ro-RO"/>
        </w:rPr>
        <w:t>: Unități de măsură pentru lungime</w:t>
      </w:r>
    </w:p>
    <w:p w14:paraId="76E382DE" w14:textId="77777777" w:rsidR="003F27E6" w:rsidRPr="003C56B5" w:rsidRDefault="003F27E6" w:rsidP="003C56B5">
      <w:pPr>
        <w:tabs>
          <w:tab w:val="left" w:pos="2964"/>
        </w:tabs>
        <w:spacing w:after="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b/>
          <w:lang w:val="ro-RO"/>
        </w:rPr>
        <w:t xml:space="preserve">TIPUL LECTIEI: </w:t>
      </w:r>
      <w:r w:rsidRPr="003C56B5">
        <w:rPr>
          <w:rFonts w:ascii="Times New Roman" w:eastAsia="Times New Roman" w:hAnsi="Times New Roman" w:cs="Times New Roman"/>
          <w:lang w:val="ro-RO"/>
        </w:rPr>
        <w:t>consolidare şi sistematizare a cunoştinţelor prin instruirea asistată de claculat</w:t>
      </w:r>
      <w:r w:rsidR="00DF7C89">
        <w:rPr>
          <w:rFonts w:ascii="Times New Roman" w:eastAsia="Times New Roman" w:hAnsi="Times New Roman" w:cs="Times New Roman"/>
          <w:lang w:val="ro-RO"/>
        </w:rPr>
        <w:t>or</w:t>
      </w:r>
    </w:p>
    <w:p w14:paraId="11206740" w14:textId="77777777" w:rsidR="003F27E6" w:rsidRPr="003C56B5" w:rsidRDefault="003F27E6" w:rsidP="003C56B5">
      <w:pPr>
        <w:tabs>
          <w:tab w:val="left" w:pos="2964"/>
        </w:tabs>
        <w:spacing w:after="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b/>
          <w:lang w:val="ro-RO"/>
        </w:rPr>
        <w:t>FORMA DE REALIZARE:</w:t>
      </w:r>
      <w:r w:rsidRPr="003C56B5">
        <w:rPr>
          <w:rFonts w:ascii="Times New Roman" w:eastAsia="Times New Roman" w:hAnsi="Times New Roman" w:cs="Times New Roman"/>
          <w:lang w:val="ro-RO"/>
        </w:rPr>
        <w:t xml:space="preserve"> activitate online pe Google Meet    </w:t>
      </w:r>
    </w:p>
    <w:p w14:paraId="2325CB9B" w14:textId="77777777" w:rsidR="003F27E6" w:rsidRPr="003C56B5" w:rsidRDefault="003F27E6" w:rsidP="003C56B5">
      <w:pPr>
        <w:tabs>
          <w:tab w:val="left" w:pos="2964"/>
        </w:tabs>
        <w:spacing w:after="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b/>
          <w:lang w:val="ro-RO"/>
        </w:rPr>
        <w:t>MIJLOC DE REALIZARE:</w:t>
      </w:r>
      <w:r w:rsidRPr="003C56B5">
        <w:rPr>
          <w:rFonts w:ascii="Times New Roman" w:eastAsia="Times New Roman" w:hAnsi="Times New Roman" w:cs="Times New Roman"/>
          <w:lang w:val="ro-RO"/>
        </w:rPr>
        <w:t xml:space="preserve"> prezentare PPT                                                                  </w:t>
      </w:r>
    </w:p>
    <w:p w14:paraId="7C00CC7A" w14:textId="77777777" w:rsidR="003F27E6" w:rsidRPr="003C56B5" w:rsidRDefault="003F27E6" w:rsidP="003C56B5">
      <w:pPr>
        <w:spacing w:after="0" w:line="240" w:lineRule="auto"/>
        <w:rPr>
          <w:rFonts w:ascii="Times New Roman" w:eastAsia="Calibri" w:hAnsi="Times New Roman" w:cs="Times New Roman"/>
          <w:lang w:eastAsia="ro-RO"/>
        </w:rPr>
      </w:pPr>
      <w:r w:rsidRPr="003C56B5">
        <w:rPr>
          <w:rFonts w:ascii="Times New Roman" w:eastAsia="Calibri" w:hAnsi="Times New Roman" w:cs="Times New Roman"/>
          <w:b/>
          <w:lang w:eastAsia="ro-RO"/>
        </w:rPr>
        <w:t>SCOPUL</w:t>
      </w:r>
      <w:r w:rsidRPr="003C56B5">
        <w:rPr>
          <w:rFonts w:ascii="Times New Roman" w:eastAsia="Calibri" w:hAnsi="Times New Roman" w:cs="Times New Roman"/>
          <w:lang w:eastAsia="ro-RO"/>
        </w:rPr>
        <w:t xml:space="preserve">: </w:t>
      </w:r>
      <w:proofErr w:type="spellStart"/>
      <w:r w:rsidRPr="003C56B5">
        <w:rPr>
          <w:rFonts w:ascii="Times New Roman" w:eastAsia="Calibri" w:hAnsi="Times New Roman" w:cs="Times New Roman"/>
          <w:lang w:eastAsia="ro-RO"/>
        </w:rPr>
        <w:t>Consolidarea</w:t>
      </w:r>
      <w:proofErr w:type="spellEnd"/>
      <w:r w:rsidRPr="003C56B5">
        <w:rPr>
          <w:rFonts w:ascii="Times New Roman" w:eastAsia="Calibri" w:hAnsi="Times New Roman" w:cs="Times New Roman"/>
          <w:lang w:eastAsia="ro-RO"/>
        </w:rPr>
        <w:t xml:space="preserve"> </w:t>
      </w:r>
      <w:proofErr w:type="spellStart"/>
      <w:r w:rsidRPr="003C56B5">
        <w:rPr>
          <w:rFonts w:ascii="Times New Roman" w:eastAsia="Calibri" w:hAnsi="Times New Roman" w:cs="Times New Roman"/>
          <w:lang w:eastAsia="ro-RO"/>
        </w:rPr>
        <w:t>noțiunilor</w:t>
      </w:r>
      <w:proofErr w:type="spellEnd"/>
      <w:r w:rsidRPr="003C56B5">
        <w:rPr>
          <w:rFonts w:ascii="Times New Roman" w:eastAsia="Calibri" w:hAnsi="Times New Roman" w:cs="Times New Roman"/>
          <w:lang w:eastAsia="ro-RO"/>
        </w:rPr>
        <w:t xml:space="preserve"> </w:t>
      </w:r>
      <w:proofErr w:type="spellStart"/>
      <w:r w:rsidRPr="003C56B5">
        <w:rPr>
          <w:rFonts w:ascii="Times New Roman" w:eastAsia="Calibri" w:hAnsi="Times New Roman" w:cs="Times New Roman"/>
          <w:lang w:eastAsia="ro-RO"/>
        </w:rPr>
        <w:t>despre</w:t>
      </w:r>
      <w:proofErr w:type="spellEnd"/>
      <w:r w:rsidRPr="003C56B5">
        <w:rPr>
          <w:rFonts w:ascii="Times New Roman" w:eastAsia="Calibri" w:hAnsi="Times New Roman" w:cs="Times New Roman"/>
          <w:lang w:eastAsia="ro-RO"/>
        </w:rPr>
        <w:t xml:space="preserve"> </w:t>
      </w:r>
      <w:proofErr w:type="spellStart"/>
      <w:r w:rsidRPr="003C56B5">
        <w:rPr>
          <w:rFonts w:ascii="Times New Roman" w:eastAsia="Calibri" w:hAnsi="Times New Roman" w:cs="Times New Roman"/>
          <w:lang w:eastAsia="ro-RO"/>
        </w:rPr>
        <w:t>unităţile</w:t>
      </w:r>
      <w:proofErr w:type="spellEnd"/>
      <w:r w:rsidRPr="003C56B5">
        <w:rPr>
          <w:rFonts w:ascii="Times New Roman" w:eastAsia="Calibri" w:hAnsi="Times New Roman" w:cs="Times New Roman"/>
          <w:lang w:eastAsia="ro-RO"/>
        </w:rPr>
        <w:t xml:space="preserve"> de </w:t>
      </w:r>
      <w:proofErr w:type="spellStart"/>
      <w:r w:rsidRPr="003C56B5">
        <w:rPr>
          <w:rFonts w:ascii="Times New Roman" w:eastAsia="Calibri" w:hAnsi="Times New Roman" w:cs="Times New Roman"/>
          <w:lang w:eastAsia="ro-RO"/>
        </w:rPr>
        <w:t>măsură</w:t>
      </w:r>
      <w:proofErr w:type="spellEnd"/>
      <w:r w:rsidRPr="003C56B5">
        <w:rPr>
          <w:rFonts w:ascii="Times New Roman" w:eastAsia="Calibri" w:hAnsi="Times New Roman" w:cs="Times New Roman"/>
          <w:lang w:eastAsia="ro-RO"/>
        </w:rPr>
        <w:t xml:space="preserve"> </w:t>
      </w:r>
      <w:proofErr w:type="spellStart"/>
      <w:r w:rsidRPr="003C56B5">
        <w:rPr>
          <w:rFonts w:ascii="Times New Roman" w:eastAsia="Calibri" w:hAnsi="Times New Roman" w:cs="Times New Roman"/>
          <w:lang w:eastAsia="ro-RO"/>
        </w:rPr>
        <w:t>pentru</w:t>
      </w:r>
      <w:proofErr w:type="spellEnd"/>
      <w:r w:rsidRPr="003C56B5">
        <w:rPr>
          <w:rFonts w:ascii="Times New Roman" w:eastAsia="Calibri" w:hAnsi="Times New Roman" w:cs="Times New Roman"/>
          <w:lang w:eastAsia="ro-RO"/>
        </w:rPr>
        <w:t xml:space="preserve"> </w:t>
      </w:r>
      <w:proofErr w:type="spellStart"/>
      <w:r w:rsidRPr="003C56B5">
        <w:rPr>
          <w:rFonts w:ascii="Times New Roman" w:eastAsia="Calibri" w:hAnsi="Times New Roman" w:cs="Times New Roman"/>
          <w:lang w:eastAsia="ro-RO"/>
        </w:rPr>
        <w:t>lungime</w:t>
      </w:r>
      <w:proofErr w:type="spellEnd"/>
    </w:p>
    <w:p w14:paraId="45B155FD" w14:textId="77777777" w:rsidR="003F27E6" w:rsidRPr="003C56B5" w:rsidRDefault="003F27E6" w:rsidP="003C56B5">
      <w:pPr>
        <w:pBdr>
          <w:top w:val="nil"/>
          <w:left w:val="nil"/>
          <w:bottom w:val="nil"/>
          <w:right w:val="nil"/>
          <w:between w:val="nil"/>
        </w:pBdr>
        <w:spacing w:after="0" w:line="240" w:lineRule="auto"/>
        <w:jc w:val="center"/>
        <w:rPr>
          <w:rFonts w:ascii="Times New Roman" w:eastAsia="Times New Roman" w:hAnsi="Times New Roman" w:cs="Times New Roman"/>
          <w:b/>
          <w:color w:val="000000"/>
          <w:lang w:val="ro-RO"/>
        </w:rPr>
      </w:pPr>
    </w:p>
    <w:p w14:paraId="3F3C9384" w14:textId="77777777" w:rsidR="003F27E6" w:rsidRPr="003C56B5" w:rsidRDefault="003F27E6" w:rsidP="003C56B5">
      <w:pPr>
        <w:pBdr>
          <w:top w:val="nil"/>
          <w:left w:val="nil"/>
          <w:bottom w:val="nil"/>
          <w:right w:val="nil"/>
          <w:between w:val="nil"/>
        </w:pBdr>
        <w:spacing w:after="0" w:line="240" w:lineRule="auto"/>
        <w:jc w:val="center"/>
        <w:rPr>
          <w:rFonts w:ascii="Times New Roman" w:eastAsia="Times New Roman" w:hAnsi="Times New Roman" w:cs="Times New Roman"/>
          <w:b/>
          <w:color w:val="000000"/>
          <w:lang w:val="ro-RO"/>
        </w:rPr>
      </w:pPr>
      <w:r w:rsidRPr="003C56B5">
        <w:rPr>
          <w:rFonts w:ascii="Times New Roman" w:eastAsia="Times New Roman" w:hAnsi="Times New Roman" w:cs="Times New Roman"/>
          <w:b/>
          <w:color w:val="000000"/>
          <w:lang w:val="ro-RO"/>
        </w:rPr>
        <w:t>SCENARIUL DIDACTIC</w:t>
      </w:r>
    </w:p>
    <w:p w14:paraId="11F4092C" w14:textId="77777777" w:rsidR="003F27E6" w:rsidRPr="003C56B5" w:rsidRDefault="003F27E6" w:rsidP="003C56B5">
      <w:pPr>
        <w:pBdr>
          <w:top w:val="nil"/>
          <w:left w:val="nil"/>
          <w:bottom w:val="nil"/>
          <w:right w:val="nil"/>
          <w:between w:val="nil"/>
        </w:pBdr>
        <w:spacing w:after="0" w:line="240" w:lineRule="auto"/>
        <w:jc w:val="both"/>
        <w:rPr>
          <w:rFonts w:ascii="Times New Roman" w:eastAsia="Times New Roman" w:hAnsi="Times New Roman" w:cs="Times New Roman"/>
          <w:color w:val="000000"/>
          <w:lang w:val="ro-RO"/>
        </w:rPr>
      </w:pPr>
    </w:p>
    <w:tbl>
      <w:tblPr>
        <w:tblW w:w="84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48"/>
        <w:gridCol w:w="245"/>
        <w:gridCol w:w="5779"/>
      </w:tblGrid>
      <w:tr w:rsidR="003F27E6" w:rsidRPr="003C56B5" w14:paraId="46C264B7" w14:textId="77777777" w:rsidTr="003F27E6">
        <w:tc>
          <w:tcPr>
            <w:tcW w:w="8472" w:type="dxa"/>
            <w:gridSpan w:val="3"/>
            <w:shd w:val="clear" w:color="auto" w:fill="BFBFBF"/>
          </w:tcPr>
          <w:p w14:paraId="5A1084C5" w14:textId="77777777" w:rsidR="003F27E6" w:rsidRPr="003C56B5" w:rsidRDefault="003F27E6" w:rsidP="003C56B5">
            <w:pPr>
              <w:pBdr>
                <w:top w:val="nil"/>
                <w:left w:val="nil"/>
                <w:bottom w:val="nil"/>
                <w:right w:val="nil"/>
                <w:between w:val="nil"/>
              </w:pBdr>
              <w:spacing w:after="0" w:line="240" w:lineRule="auto"/>
              <w:jc w:val="both"/>
              <w:rPr>
                <w:rFonts w:ascii="Times New Roman" w:eastAsia="Times New Roman" w:hAnsi="Times New Roman" w:cs="Times New Roman"/>
                <w:b/>
                <w:color w:val="000000"/>
                <w:lang w:val="ro-RO"/>
              </w:rPr>
            </w:pPr>
            <w:r w:rsidRPr="003C56B5">
              <w:rPr>
                <w:rFonts w:ascii="Times New Roman" w:eastAsia="Times New Roman" w:hAnsi="Times New Roman" w:cs="Times New Roman"/>
                <w:b/>
                <w:color w:val="000000"/>
                <w:lang w:val="ro-RO"/>
              </w:rPr>
              <w:t>MOMENTUL 1 – CAPTAREA ATENȚIEI (5 MIN)</w:t>
            </w:r>
          </w:p>
        </w:tc>
      </w:tr>
      <w:tr w:rsidR="003F27E6" w:rsidRPr="003C56B5" w14:paraId="0179EBAE" w14:textId="77777777" w:rsidTr="003F27E6">
        <w:tc>
          <w:tcPr>
            <w:tcW w:w="8472" w:type="dxa"/>
            <w:gridSpan w:val="3"/>
          </w:tcPr>
          <w:p w14:paraId="2A9E9095" w14:textId="77777777" w:rsidR="003F27E6" w:rsidRPr="003C56B5" w:rsidRDefault="003F27E6" w:rsidP="003C56B5">
            <w:pPr>
              <w:pBdr>
                <w:top w:val="nil"/>
                <w:left w:val="nil"/>
                <w:bottom w:val="nil"/>
                <w:right w:val="nil"/>
                <w:between w:val="nil"/>
              </w:pBdr>
              <w:spacing w:after="0" w:line="240" w:lineRule="auto"/>
              <w:jc w:val="both"/>
              <w:rPr>
                <w:rFonts w:ascii="Times New Roman" w:eastAsia="Times New Roman" w:hAnsi="Times New Roman" w:cs="Times New Roman"/>
                <w:b/>
                <w:color w:val="000000"/>
                <w:lang w:val="ro-RO"/>
              </w:rPr>
            </w:pPr>
            <w:r w:rsidRPr="003C56B5">
              <w:rPr>
                <w:rFonts w:ascii="Times New Roman" w:eastAsia="Times New Roman" w:hAnsi="Times New Roman" w:cs="Times New Roman"/>
                <w:b/>
                <w:color w:val="000000"/>
                <w:lang w:val="ro-RO"/>
              </w:rPr>
              <w:t>Obiective operaţionale</w:t>
            </w:r>
          </w:p>
          <w:p w14:paraId="201D5E47" w14:textId="77777777" w:rsidR="003F27E6" w:rsidRPr="003C56B5" w:rsidRDefault="003F27E6" w:rsidP="003C56B5">
            <w:pPr>
              <w:spacing w:after="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OC1 – să definească metrul;</w:t>
            </w:r>
          </w:p>
          <w:p w14:paraId="21B67B79" w14:textId="77777777" w:rsidR="003F27E6" w:rsidRPr="003C56B5" w:rsidRDefault="003F27E6" w:rsidP="003C56B5">
            <w:pPr>
              <w:spacing w:after="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OA1 – să manifeste interes pentru activitatea desfăşurată;</w:t>
            </w:r>
          </w:p>
          <w:p w14:paraId="70AB94D7" w14:textId="77777777" w:rsidR="003F27E6" w:rsidRPr="003C56B5" w:rsidRDefault="003F27E6" w:rsidP="003C56B5">
            <w:pPr>
              <w:spacing w:after="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OPM1 – să adopte o poziție corectă în faţa device-urilor;</w:t>
            </w:r>
          </w:p>
        </w:tc>
      </w:tr>
      <w:tr w:rsidR="003F27E6" w:rsidRPr="003C56B5" w14:paraId="36C6060C" w14:textId="77777777" w:rsidTr="003F27E6">
        <w:tc>
          <w:tcPr>
            <w:tcW w:w="8472" w:type="dxa"/>
            <w:gridSpan w:val="3"/>
            <w:shd w:val="clear" w:color="auto" w:fill="D7E3BC"/>
          </w:tcPr>
          <w:p w14:paraId="3D531128" w14:textId="77777777" w:rsidR="003F27E6" w:rsidRPr="003C56B5" w:rsidRDefault="003F27E6" w:rsidP="003C56B5">
            <w:pPr>
              <w:pBdr>
                <w:top w:val="nil"/>
                <w:left w:val="nil"/>
                <w:bottom w:val="nil"/>
                <w:right w:val="nil"/>
                <w:between w:val="nil"/>
              </w:pBdr>
              <w:spacing w:after="0" w:line="240" w:lineRule="auto"/>
              <w:jc w:val="both"/>
              <w:rPr>
                <w:rFonts w:ascii="Times New Roman" w:eastAsia="Times New Roman" w:hAnsi="Times New Roman" w:cs="Times New Roman"/>
                <w:b/>
                <w:color w:val="000000"/>
                <w:lang w:val="ro-RO"/>
              </w:rPr>
            </w:pPr>
            <w:r w:rsidRPr="003C56B5">
              <w:rPr>
                <w:rFonts w:ascii="Times New Roman" w:eastAsia="Times New Roman" w:hAnsi="Times New Roman" w:cs="Times New Roman"/>
                <w:b/>
                <w:color w:val="000000"/>
                <w:lang w:val="ro-RO"/>
              </w:rPr>
              <w:t>Descrierea momentului 1</w:t>
            </w:r>
          </w:p>
        </w:tc>
      </w:tr>
      <w:tr w:rsidR="003F27E6" w:rsidRPr="003C56B5" w14:paraId="48586CB1" w14:textId="77777777" w:rsidTr="003F27E6">
        <w:tc>
          <w:tcPr>
            <w:tcW w:w="8472" w:type="dxa"/>
            <w:gridSpan w:val="3"/>
          </w:tcPr>
          <w:p w14:paraId="65E2C97B" w14:textId="77777777" w:rsidR="003F27E6" w:rsidRPr="003C56B5" w:rsidRDefault="003F27E6" w:rsidP="003C56B5">
            <w:pPr>
              <w:pBdr>
                <w:top w:val="nil"/>
                <w:left w:val="nil"/>
                <w:bottom w:val="nil"/>
                <w:right w:val="nil"/>
                <w:between w:val="nil"/>
              </w:pBdr>
              <w:spacing w:after="0" w:line="240" w:lineRule="auto"/>
              <w:jc w:val="both"/>
              <w:rPr>
                <w:rFonts w:ascii="Times New Roman" w:eastAsia="Times New Roman" w:hAnsi="Times New Roman" w:cs="Times New Roman"/>
                <w:color w:val="000000"/>
                <w:lang w:val="ro-RO"/>
              </w:rPr>
            </w:pPr>
            <w:r w:rsidRPr="003C56B5">
              <w:rPr>
                <w:rFonts w:ascii="Times New Roman" w:eastAsia="Times New Roman" w:hAnsi="Times New Roman" w:cs="Times New Roman"/>
                <w:color w:val="000000"/>
                <w:lang w:val="ro-RO"/>
              </w:rPr>
              <w:t xml:space="preserve">Momentul 1 al lecției propune elevilor să acceseze un link: </w:t>
            </w:r>
            <w:hyperlink r:id="rId10" w:history="1">
              <w:r w:rsidRPr="003C56B5">
                <w:rPr>
                  <w:rFonts w:ascii="Times New Roman" w:eastAsia="Calibri" w:hAnsi="Times New Roman" w:cs="Times New Roman"/>
                  <w:color w:val="0000FF"/>
                  <w:u w:val="single"/>
                  <w:lang w:val="ro-RO"/>
                </w:rPr>
                <w:t>https://wordwall.net/resource/16272953/metrul</w:t>
              </w:r>
            </w:hyperlink>
            <w:r w:rsidRPr="003C56B5">
              <w:rPr>
                <w:rFonts w:ascii="Times New Roman" w:eastAsia="Calibri" w:hAnsi="Times New Roman" w:cs="Times New Roman"/>
                <w:color w:val="000000"/>
                <w:lang w:val="ro-RO"/>
              </w:rPr>
              <w:t xml:space="preserve">  </w:t>
            </w:r>
            <w:r w:rsidRPr="003C56B5">
              <w:rPr>
                <w:rFonts w:ascii="Times New Roman" w:eastAsia="Times New Roman" w:hAnsi="Times New Roman" w:cs="Times New Roman"/>
                <w:color w:val="000000"/>
                <w:lang w:val="ro-RO"/>
              </w:rPr>
              <w:t xml:space="preserve">prin care sunt invitați să descopere o definiție ( a metrului). </w:t>
            </w:r>
          </w:p>
        </w:tc>
      </w:tr>
      <w:tr w:rsidR="003F27E6" w:rsidRPr="003C56B5" w14:paraId="7BCB6B99" w14:textId="77777777" w:rsidTr="003F27E6">
        <w:tc>
          <w:tcPr>
            <w:tcW w:w="8472" w:type="dxa"/>
            <w:gridSpan w:val="3"/>
            <w:shd w:val="clear" w:color="auto" w:fill="D7E3BC"/>
          </w:tcPr>
          <w:p w14:paraId="034EA98E" w14:textId="77777777" w:rsidR="003F27E6" w:rsidRPr="003C56B5" w:rsidRDefault="003F27E6" w:rsidP="003C56B5">
            <w:pPr>
              <w:pBdr>
                <w:top w:val="nil"/>
                <w:left w:val="nil"/>
                <w:bottom w:val="nil"/>
                <w:right w:val="nil"/>
                <w:between w:val="nil"/>
              </w:pBdr>
              <w:spacing w:after="0" w:line="240" w:lineRule="auto"/>
              <w:jc w:val="both"/>
              <w:rPr>
                <w:rFonts w:ascii="Times New Roman" w:eastAsia="Times New Roman" w:hAnsi="Times New Roman" w:cs="Times New Roman"/>
                <w:b/>
                <w:color w:val="000000"/>
                <w:lang w:val="ro-RO"/>
              </w:rPr>
            </w:pPr>
            <w:r w:rsidRPr="003C56B5">
              <w:rPr>
                <w:rFonts w:ascii="Times New Roman" w:eastAsia="Times New Roman" w:hAnsi="Times New Roman" w:cs="Times New Roman"/>
                <w:b/>
                <w:color w:val="000000"/>
                <w:lang w:val="ro-RO"/>
              </w:rPr>
              <w:t xml:space="preserve">Conţinuturi </w:t>
            </w:r>
          </w:p>
        </w:tc>
      </w:tr>
      <w:tr w:rsidR="003F27E6" w:rsidRPr="003C56B5" w14:paraId="10C0334F" w14:textId="77777777" w:rsidTr="003F27E6">
        <w:tc>
          <w:tcPr>
            <w:tcW w:w="2693" w:type="dxa"/>
            <w:gridSpan w:val="2"/>
          </w:tcPr>
          <w:p w14:paraId="45EBC392" w14:textId="77777777" w:rsidR="003F27E6" w:rsidRPr="003C56B5" w:rsidRDefault="003F27E6" w:rsidP="003C56B5">
            <w:pPr>
              <w:pBdr>
                <w:top w:val="nil"/>
                <w:left w:val="nil"/>
                <w:bottom w:val="nil"/>
                <w:right w:val="nil"/>
                <w:between w:val="nil"/>
              </w:pBdr>
              <w:spacing w:after="0" w:line="240" w:lineRule="auto"/>
              <w:jc w:val="both"/>
              <w:rPr>
                <w:rFonts w:ascii="Times New Roman" w:eastAsia="Times New Roman" w:hAnsi="Times New Roman" w:cs="Times New Roman"/>
                <w:b/>
                <w:color w:val="000000"/>
                <w:lang w:val="ro-RO"/>
              </w:rPr>
            </w:pPr>
            <w:r w:rsidRPr="003C56B5">
              <w:rPr>
                <w:rFonts w:ascii="Times New Roman" w:eastAsia="Times New Roman" w:hAnsi="Times New Roman" w:cs="Times New Roman"/>
                <w:b/>
                <w:color w:val="000000"/>
                <w:lang w:val="ro-RO"/>
              </w:rPr>
              <w:t>Activitatea profesorului</w:t>
            </w:r>
          </w:p>
        </w:tc>
        <w:tc>
          <w:tcPr>
            <w:tcW w:w="5779" w:type="dxa"/>
          </w:tcPr>
          <w:p w14:paraId="00BA93AE" w14:textId="77777777" w:rsidR="003F27E6" w:rsidRPr="003C56B5" w:rsidRDefault="003F27E6" w:rsidP="003C56B5">
            <w:pPr>
              <w:pBdr>
                <w:top w:val="nil"/>
                <w:left w:val="nil"/>
                <w:bottom w:val="nil"/>
                <w:right w:val="nil"/>
                <w:between w:val="nil"/>
              </w:pBdr>
              <w:spacing w:after="0" w:line="240" w:lineRule="auto"/>
              <w:jc w:val="both"/>
              <w:rPr>
                <w:rFonts w:ascii="Times New Roman" w:eastAsia="Times New Roman" w:hAnsi="Times New Roman" w:cs="Times New Roman"/>
                <w:color w:val="000000"/>
                <w:lang w:val="ro-RO"/>
              </w:rPr>
            </w:pPr>
            <w:r w:rsidRPr="003C56B5">
              <w:rPr>
                <w:rFonts w:ascii="Times New Roman" w:eastAsia="Times New Roman" w:hAnsi="Times New Roman" w:cs="Times New Roman"/>
                <w:color w:val="000000"/>
                <w:lang w:val="ro-RO"/>
              </w:rPr>
              <w:t xml:space="preserve">Profesorul îşi creează ambientul necesar activităţii online, verifică conexiunea la internet şi derulează primul silde al PPT-ului. Orice acţiune, imagine, cerinţă este însoţită de explicaţie clară şi concisă. </w:t>
            </w:r>
          </w:p>
        </w:tc>
      </w:tr>
      <w:tr w:rsidR="003F27E6" w:rsidRPr="003C56B5" w14:paraId="2EC45B5C" w14:textId="77777777" w:rsidTr="003F27E6">
        <w:tc>
          <w:tcPr>
            <w:tcW w:w="2693" w:type="dxa"/>
            <w:gridSpan w:val="2"/>
          </w:tcPr>
          <w:p w14:paraId="387D20E9" w14:textId="77777777" w:rsidR="003F27E6" w:rsidRPr="003C56B5" w:rsidRDefault="003F27E6" w:rsidP="003C56B5">
            <w:pPr>
              <w:pBdr>
                <w:top w:val="nil"/>
                <w:left w:val="nil"/>
                <w:bottom w:val="nil"/>
                <w:right w:val="nil"/>
                <w:between w:val="nil"/>
              </w:pBdr>
              <w:spacing w:after="0" w:line="240" w:lineRule="auto"/>
              <w:jc w:val="both"/>
              <w:rPr>
                <w:rFonts w:ascii="Times New Roman" w:eastAsia="Times New Roman" w:hAnsi="Times New Roman" w:cs="Times New Roman"/>
                <w:b/>
                <w:color w:val="000000"/>
                <w:lang w:val="ro-RO"/>
              </w:rPr>
            </w:pPr>
            <w:r w:rsidRPr="003C56B5">
              <w:rPr>
                <w:rFonts w:ascii="Times New Roman" w:eastAsia="Times New Roman" w:hAnsi="Times New Roman" w:cs="Times New Roman"/>
                <w:b/>
                <w:color w:val="000000"/>
                <w:lang w:val="ro-RO"/>
              </w:rPr>
              <w:t>Activitatea elevilor</w:t>
            </w:r>
          </w:p>
        </w:tc>
        <w:tc>
          <w:tcPr>
            <w:tcW w:w="5779" w:type="dxa"/>
          </w:tcPr>
          <w:p w14:paraId="33646D5D" w14:textId="77777777" w:rsidR="003F27E6" w:rsidRPr="003C56B5" w:rsidRDefault="003F27E6" w:rsidP="003C56B5">
            <w:pPr>
              <w:pBdr>
                <w:top w:val="nil"/>
                <w:left w:val="nil"/>
                <w:bottom w:val="nil"/>
                <w:right w:val="nil"/>
                <w:between w:val="nil"/>
              </w:pBdr>
              <w:spacing w:after="0" w:line="240" w:lineRule="auto"/>
              <w:jc w:val="both"/>
              <w:rPr>
                <w:rFonts w:ascii="Times New Roman" w:eastAsia="Times New Roman" w:hAnsi="Times New Roman" w:cs="Times New Roman"/>
                <w:color w:val="000000"/>
                <w:lang w:val="ro-RO"/>
              </w:rPr>
            </w:pPr>
            <w:r w:rsidRPr="003C56B5">
              <w:rPr>
                <w:rFonts w:ascii="Times New Roman" w:eastAsia="Times New Roman" w:hAnsi="Times New Roman" w:cs="Times New Roman"/>
                <w:color w:val="000000"/>
                <w:lang w:val="ro-RO"/>
              </w:rPr>
              <w:t>Fiecare elev priveşte cu atenţie slide-ul, accesează link-ul şi încearcă să rezolve anagrama din wordwall: trag cu cursorul câte o literă și o așază la locul potrivit, pentru a obține cuvinte al căror înțeles va constitui definiția metrului.</w:t>
            </w:r>
          </w:p>
        </w:tc>
      </w:tr>
      <w:tr w:rsidR="003F27E6" w:rsidRPr="003C56B5" w14:paraId="7787FD1A" w14:textId="77777777" w:rsidTr="003F27E6">
        <w:tc>
          <w:tcPr>
            <w:tcW w:w="8472" w:type="dxa"/>
            <w:gridSpan w:val="3"/>
            <w:shd w:val="clear" w:color="auto" w:fill="D7E3BC"/>
          </w:tcPr>
          <w:p w14:paraId="3DF19258" w14:textId="77777777" w:rsidR="003F27E6" w:rsidRPr="003C56B5" w:rsidRDefault="003F27E6" w:rsidP="003C56B5">
            <w:pPr>
              <w:pBdr>
                <w:top w:val="nil"/>
                <w:left w:val="nil"/>
                <w:bottom w:val="nil"/>
                <w:right w:val="nil"/>
                <w:between w:val="nil"/>
              </w:pBdr>
              <w:spacing w:after="0" w:line="240" w:lineRule="auto"/>
              <w:jc w:val="both"/>
              <w:rPr>
                <w:rFonts w:ascii="Times New Roman" w:eastAsia="Times New Roman" w:hAnsi="Times New Roman" w:cs="Times New Roman"/>
                <w:b/>
                <w:color w:val="000000"/>
                <w:lang w:val="ro-RO"/>
              </w:rPr>
            </w:pPr>
            <w:r w:rsidRPr="003C56B5">
              <w:rPr>
                <w:rFonts w:ascii="Times New Roman" w:eastAsia="Times New Roman" w:hAnsi="Times New Roman" w:cs="Times New Roman"/>
                <w:b/>
                <w:color w:val="000000"/>
                <w:lang w:val="ro-RO"/>
              </w:rPr>
              <w:t>Strategia didactică</w:t>
            </w:r>
          </w:p>
        </w:tc>
      </w:tr>
      <w:tr w:rsidR="003F27E6" w:rsidRPr="003C56B5" w14:paraId="1B9C4914" w14:textId="77777777" w:rsidTr="003F27E6">
        <w:tc>
          <w:tcPr>
            <w:tcW w:w="2448" w:type="dxa"/>
          </w:tcPr>
          <w:p w14:paraId="3705C50F" w14:textId="77777777" w:rsidR="003F27E6" w:rsidRPr="003C56B5" w:rsidRDefault="003F27E6" w:rsidP="003C56B5">
            <w:pPr>
              <w:pBdr>
                <w:top w:val="nil"/>
                <w:left w:val="nil"/>
                <w:bottom w:val="nil"/>
                <w:right w:val="nil"/>
                <w:between w:val="nil"/>
              </w:pBdr>
              <w:spacing w:after="0" w:line="240" w:lineRule="auto"/>
              <w:jc w:val="both"/>
              <w:rPr>
                <w:rFonts w:ascii="Times New Roman" w:eastAsia="Times New Roman" w:hAnsi="Times New Roman" w:cs="Times New Roman"/>
                <w:b/>
                <w:color w:val="000000"/>
                <w:lang w:val="ro-RO"/>
              </w:rPr>
            </w:pPr>
            <w:r w:rsidRPr="003C56B5">
              <w:rPr>
                <w:rFonts w:ascii="Times New Roman" w:eastAsia="Times New Roman" w:hAnsi="Times New Roman" w:cs="Times New Roman"/>
                <w:b/>
                <w:color w:val="000000"/>
                <w:lang w:val="ro-RO"/>
              </w:rPr>
              <w:t>Metode</w:t>
            </w:r>
          </w:p>
        </w:tc>
        <w:tc>
          <w:tcPr>
            <w:tcW w:w="6024" w:type="dxa"/>
            <w:gridSpan w:val="2"/>
          </w:tcPr>
          <w:p w14:paraId="7365989A" w14:textId="77777777" w:rsidR="003F27E6" w:rsidRPr="003C56B5" w:rsidRDefault="003F27E6" w:rsidP="003C56B5">
            <w:pPr>
              <w:pBdr>
                <w:top w:val="nil"/>
                <w:left w:val="nil"/>
                <w:bottom w:val="nil"/>
                <w:right w:val="nil"/>
                <w:between w:val="nil"/>
              </w:pBdr>
              <w:spacing w:after="0" w:line="240" w:lineRule="auto"/>
              <w:jc w:val="both"/>
              <w:rPr>
                <w:rFonts w:ascii="Times New Roman" w:eastAsia="Times New Roman" w:hAnsi="Times New Roman" w:cs="Times New Roman"/>
                <w:color w:val="000000"/>
                <w:lang w:val="ro-RO"/>
              </w:rPr>
            </w:pPr>
            <w:r w:rsidRPr="003C56B5">
              <w:rPr>
                <w:rFonts w:ascii="Times New Roman" w:eastAsia="Times New Roman" w:hAnsi="Times New Roman" w:cs="Times New Roman"/>
                <w:color w:val="000000"/>
                <w:lang w:val="ro-RO"/>
              </w:rPr>
              <w:t>Conversaţia, explicaţia, exerciţiul, expunerea audio-video, observaţia</w:t>
            </w:r>
          </w:p>
        </w:tc>
      </w:tr>
      <w:tr w:rsidR="003F27E6" w:rsidRPr="003C56B5" w14:paraId="5C5E63CF" w14:textId="77777777" w:rsidTr="003F27E6">
        <w:tc>
          <w:tcPr>
            <w:tcW w:w="2448" w:type="dxa"/>
          </w:tcPr>
          <w:p w14:paraId="55AC44EE" w14:textId="77777777" w:rsidR="003F27E6" w:rsidRPr="003C56B5" w:rsidRDefault="003F27E6" w:rsidP="003C56B5">
            <w:pPr>
              <w:pBdr>
                <w:top w:val="nil"/>
                <w:left w:val="nil"/>
                <w:bottom w:val="nil"/>
                <w:right w:val="nil"/>
                <w:between w:val="nil"/>
              </w:pBdr>
              <w:spacing w:after="0" w:line="240" w:lineRule="auto"/>
              <w:jc w:val="both"/>
              <w:rPr>
                <w:rFonts w:ascii="Times New Roman" w:eastAsia="Times New Roman" w:hAnsi="Times New Roman" w:cs="Times New Roman"/>
                <w:b/>
                <w:color w:val="000000"/>
                <w:lang w:val="ro-RO"/>
              </w:rPr>
            </w:pPr>
            <w:r w:rsidRPr="003C56B5">
              <w:rPr>
                <w:rFonts w:ascii="Times New Roman" w:eastAsia="Times New Roman" w:hAnsi="Times New Roman" w:cs="Times New Roman"/>
                <w:b/>
                <w:color w:val="000000"/>
                <w:lang w:val="ro-RO"/>
              </w:rPr>
              <w:t>Mijloace</w:t>
            </w:r>
          </w:p>
        </w:tc>
        <w:tc>
          <w:tcPr>
            <w:tcW w:w="6024" w:type="dxa"/>
            <w:gridSpan w:val="2"/>
          </w:tcPr>
          <w:p w14:paraId="4CDD2EEF" w14:textId="77777777" w:rsidR="003F27E6" w:rsidRPr="003C56B5" w:rsidRDefault="003F27E6" w:rsidP="003C56B5">
            <w:pPr>
              <w:pBdr>
                <w:top w:val="nil"/>
                <w:left w:val="nil"/>
                <w:bottom w:val="nil"/>
                <w:right w:val="nil"/>
                <w:between w:val="nil"/>
              </w:pBdr>
              <w:spacing w:after="0" w:line="240" w:lineRule="auto"/>
              <w:jc w:val="both"/>
              <w:rPr>
                <w:rFonts w:ascii="Times New Roman" w:eastAsia="Times New Roman" w:hAnsi="Times New Roman" w:cs="Times New Roman"/>
                <w:color w:val="000000"/>
                <w:lang w:val="ro-RO"/>
              </w:rPr>
            </w:pPr>
            <w:r w:rsidRPr="003C56B5">
              <w:rPr>
                <w:rFonts w:ascii="Times New Roman" w:eastAsia="Times New Roman" w:hAnsi="Times New Roman" w:cs="Times New Roman"/>
                <w:color w:val="000000"/>
                <w:lang w:val="ro-RO"/>
              </w:rPr>
              <w:t>Laptop, soft-uri educaţionale, sursă internet</w:t>
            </w:r>
          </w:p>
        </w:tc>
      </w:tr>
      <w:tr w:rsidR="003F27E6" w:rsidRPr="003C56B5" w14:paraId="0E2D1771" w14:textId="77777777" w:rsidTr="003F27E6">
        <w:tc>
          <w:tcPr>
            <w:tcW w:w="2448" w:type="dxa"/>
          </w:tcPr>
          <w:p w14:paraId="2C27E600" w14:textId="77777777" w:rsidR="003F27E6" w:rsidRPr="003C56B5" w:rsidRDefault="003F27E6" w:rsidP="003C56B5">
            <w:pPr>
              <w:pBdr>
                <w:top w:val="nil"/>
                <w:left w:val="nil"/>
                <w:bottom w:val="nil"/>
                <w:right w:val="nil"/>
                <w:between w:val="nil"/>
              </w:pBdr>
              <w:spacing w:after="0" w:line="240" w:lineRule="auto"/>
              <w:jc w:val="both"/>
              <w:rPr>
                <w:rFonts w:ascii="Times New Roman" w:eastAsia="Times New Roman" w:hAnsi="Times New Roman" w:cs="Times New Roman"/>
                <w:b/>
                <w:color w:val="000000"/>
                <w:lang w:val="ro-RO"/>
              </w:rPr>
            </w:pPr>
            <w:r w:rsidRPr="003C56B5">
              <w:rPr>
                <w:rFonts w:ascii="Times New Roman" w:eastAsia="Times New Roman" w:hAnsi="Times New Roman" w:cs="Times New Roman"/>
                <w:b/>
                <w:color w:val="000000"/>
                <w:lang w:val="ro-RO"/>
              </w:rPr>
              <w:t>Forme de organizare</w:t>
            </w:r>
          </w:p>
        </w:tc>
        <w:tc>
          <w:tcPr>
            <w:tcW w:w="6024" w:type="dxa"/>
            <w:gridSpan w:val="2"/>
          </w:tcPr>
          <w:p w14:paraId="11AF53C3" w14:textId="77777777" w:rsidR="003F27E6" w:rsidRPr="003C56B5" w:rsidRDefault="003F27E6" w:rsidP="003C56B5">
            <w:pPr>
              <w:pBdr>
                <w:top w:val="nil"/>
                <w:left w:val="nil"/>
                <w:bottom w:val="nil"/>
                <w:right w:val="nil"/>
                <w:between w:val="nil"/>
              </w:pBdr>
              <w:spacing w:after="0" w:line="240" w:lineRule="auto"/>
              <w:jc w:val="both"/>
              <w:rPr>
                <w:rFonts w:ascii="Times New Roman" w:eastAsia="Times New Roman" w:hAnsi="Times New Roman" w:cs="Times New Roman"/>
                <w:color w:val="000000"/>
                <w:lang w:val="ro-RO"/>
              </w:rPr>
            </w:pPr>
            <w:r w:rsidRPr="003C56B5">
              <w:rPr>
                <w:rFonts w:ascii="Times New Roman" w:eastAsia="Times New Roman" w:hAnsi="Times New Roman" w:cs="Times New Roman"/>
                <w:color w:val="000000"/>
                <w:lang w:val="ro-RO"/>
              </w:rPr>
              <w:t>Frontală prin învăţarea la distanţă</w:t>
            </w:r>
          </w:p>
        </w:tc>
      </w:tr>
      <w:tr w:rsidR="003F27E6" w:rsidRPr="003C56B5" w14:paraId="6E0B4475" w14:textId="77777777" w:rsidTr="003F27E6">
        <w:tc>
          <w:tcPr>
            <w:tcW w:w="8472" w:type="dxa"/>
            <w:gridSpan w:val="3"/>
            <w:shd w:val="clear" w:color="auto" w:fill="D7E3BC"/>
          </w:tcPr>
          <w:p w14:paraId="72E8F4FB" w14:textId="77777777" w:rsidR="003F27E6" w:rsidRPr="003C56B5" w:rsidRDefault="003F27E6" w:rsidP="003C56B5">
            <w:pPr>
              <w:pBdr>
                <w:top w:val="nil"/>
                <w:left w:val="nil"/>
                <w:bottom w:val="nil"/>
                <w:right w:val="nil"/>
                <w:between w:val="nil"/>
              </w:pBdr>
              <w:spacing w:after="0" w:line="240" w:lineRule="auto"/>
              <w:jc w:val="both"/>
              <w:rPr>
                <w:rFonts w:ascii="Times New Roman" w:eastAsia="Times New Roman" w:hAnsi="Times New Roman" w:cs="Times New Roman"/>
                <w:b/>
                <w:color w:val="000000"/>
                <w:lang w:val="ro-RO"/>
              </w:rPr>
            </w:pPr>
            <w:r w:rsidRPr="003C56B5">
              <w:rPr>
                <w:rFonts w:ascii="Times New Roman" w:eastAsia="Times New Roman" w:hAnsi="Times New Roman" w:cs="Times New Roman"/>
                <w:b/>
                <w:color w:val="000000"/>
                <w:lang w:val="ro-RO"/>
              </w:rPr>
              <w:t>Activitate pedagogică propusă</w:t>
            </w:r>
          </w:p>
        </w:tc>
      </w:tr>
      <w:tr w:rsidR="003F27E6" w:rsidRPr="003C56B5" w14:paraId="6D14F032" w14:textId="77777777" w:rsidTr="003F27E6">
        <w:trPr>
          <w:trHeight w:val="112"/>
        </w:trPr>
        <w:tc>
          <w:tcPr>
            <w:tcW w:w="8472" w:type="dxa"/>
            <w:gridSpan w:val="3"/>
          </w:tcPr>
          <w:p w14:paraId="414E1F56" w14:textId="77777777" w:rsidR="003F27E6" w:rsidRPr="003C56B5" w:rsidRDefault="003F27E6" w:rsidP="003C56B5">
            <w:pPr>
              <w:pBdr>
                <w:top w:val="nil"/>
                <w:left w:val="nil"/>
                <w:bottom w:val="nil"/>
                <w:right w:val="nil"/>
                <w:between w:val="nil"/>
              </w:pBdr>
              <w:spacing w:after="0" w:line="240" w:lineRule="auto"/>
              <w:jc w:val="both"/>
              <w:rPr>
                <w:rFonts w:ascii="Times New Roman" w:eastAsia="Times New Roman" w:hAnsi="Times New Roman" w:cs="Times New Roman"/>
                <w:color w:val="000000"/>
                <w:lang w:val="ro-RO"/>
              </w:rPr>
            </w:pPr>
            <w:r w:rsidRPr="003C56B5">
              <w:rPr>
                <w:rFonts w:ascii="Times New Roman" w:eastAsia="Times New Roman" w:hAnsi="Times New Roman" w:cs="Times New Roman"/>
                <w:color w:val="000000"/>
                <w:lang w:val="ro-RO"/>
              </w:rPr>
              <w:t>Captarea atenţiei elevilor şi introducerea în tema activităţii prin intermediul jocului online</w:t>
            </w:r>
          </w:p>
        </w:tc>
      </w:tr>
      <w:tr w:rsidR="003F27E6" w:rsidRPr="003C56B5" w14:paraId="22BC6DB2" w14:textId="77777777" w:rsidTr="003F27E6">
        <w:trPr>
          <w:trHeight w:val="150"/>
        </w:trPr>
        <w:tc>
          <w:tcPr>
            <w:tcW w:w="8472" w:type="dxa"/>
            <w:gridSpan w:val="3"/>
            <w:shd w:val="clear" w:color="auto" w:fill="D7E3BC"/>
          </w:tcPr>
          <w:p w14:paraId="574F92B7" w14:textId="77777777" w:rsidR="003F27E6" w:rsidRPr="003C56B5" w:rsidRDefault="003F27E6" w:rsidP="003C56B5">
            <w:pPr>
              <w:pBdr>
                <w:top w:val="nil"/>
                <w:left w:val="nil"/>
                <w:bottom w:val="nil"/>
                <w:right w:val="nil"/>
                <w:between w:val="nil"/>
              </w:pBdr>
              <w:spacing w:after="0" w:line="240" w:lineRule="auto"/>
              <w:jc w:val="both"/>
              <w:rPr>
                <w:rFonts w:ascii="Times New Roman" w:eastAsia="Times New Roman" w:hAnsi="Times New Roman" w:cs="Times New Roman"/>
                <w:b/>
                <w:color w:val="000000"/>
                <w:lang w:val="ro-RO"/>
              </w:rPr>
            </w:pPr>
            <w:r w:rsidRPr="003C56B5">
              <w:rPr>
                <w:rFonts w:ascii="Times New Roman" w:eastAsia="Times New Roman" w:hAnsi="Times New Roman" w:cs="Times New Roman"/>
                <w:b/>
                <w:color w:val="000000"/>
                <w:lang w:val="ro-RO"/>
              </w:rPr>
              <w:t xml:space="preserve">Metode de evaluare prin învăţare </w:t>
            </w:r>
          </w:p>
        </w:tc>
      </w:tr>
      <w:tr w:rsidR="003F27E6" w:rsidRPr="003C56B5" w14:paraId="05FC4C67" w14:textId="77777777" w:rsidTr="003F27E6">
        <w:trPr>
          <w:trHeight w:val="131"/>
        </w:trPr>
        <w:tc>
          <w:tcPr>
            <w:tcW w:w="8472" w:type="dxa"/>
            <w:gridSpan w:val="3"/>
          </w:tcPr>
          <w:p w14:paraId="31C8F8C4" w14:textId="77777777" w:rsidR="003F27E6" w:rsidRPr="003C56B5" w:rsidRDefault="003F27E6" w:rsidP="003C56B5">
            <w:pPr>
              <w:pBdr>
                <w:top w:val="nil"/>
                <w:left w:val="nil"/>
                <w:bottom w:val="nil"/>
                <w:right w:val="nil"/>
                <w:between w:val="nil"/>
              </w:pBdr>
              <w:spacing w:after="0" w:line="240" w:lineRule="auto"/>
              <w:jc w:val="both"/>
              <w:rPr>
                <w:rFonts w:ascii="Times New Roman" w:eastAsia="Times New Roman" w:hAnsi="Times New Roman" w:cs="Times New Roman"/>
                <w:color w:val="000000"/>
                <w:lang w:val="ro-RO"/>
              </w:rPr>
            </w:pPr>
            <w:r w:rsidRPr="003C56B5">
              <w:rPr>
                <w:rFonts w:ascii="Times New Roman" w:eastAsia="Times New Roman" w:hAnsi="Times New Roman" w:cs="Times New Roman"/>
                <w:color w:val="000000"/>
                <w:lang w:val="ro-RO"/>
              </w:rPr>
              <w:t>Discuţie liberă</w:t>
            </w:r>
          </w:p>
        </w:tc>
      </w:tr>
      <w:tr w:rsidR="003F27E6" w:rsidRPr="003C56B5" w14:paraId="49ECA84A" w14:textId="77777777" w:rsidTr="003F27E6">
        <w:trPr>
          <w:trHeight w:val="280"/>
        </w:trPr>
        <w:tc>
          <w:tcPr>
            <w:tcW w:w="8472" w:type="dxa"/>
            <w:gridSpan w:val="3"/>
          </w:tcPr>
          <w:p w14:paraId="3B0BACB0" w14:textId="77777777" w:rsidR="003F27E6" w:rsidRPr="003C56B5" w:rsidRDefault="003F27E6" w:rsidP="003C56B5">
            <w:pPr>
              <w:pBdr>
                <w:top w:val="nil"/>
                <w:left w:val="nil"/>
                <w:bottom w:val="nil"/>
                <w:right w:val="nil"/>
                <w:between w:val="nil"/>
              </w:pBdr>
              <w:spacing w:after="0" w:line="240" w:lineRule="auto"/>
              <w:jc w:val="both"/>
              <w:rPr>
                <w:rFonts w:ascii="Times New Roman" w:eastAsia="Times New Roman" w:hAnsi="Times New Roman" w:cs="Times New Roman"/>
                <w:color w:val="000000"/>
                <w:lang w:val="ro-RO"/>
              </w:rPr>
            </w:pPr>
            <w:r w:rsidRPr="003C56B5">
              <w:rPr>
                <w:rFonts w:ascii="Times New Roman" w:eastAsia="Times New Roman" w:hAnsi="Times New Roman" w:cs="Times New Roman"/>
                <w:b/>
                <w:color w:val="000000"/>
                <w:lang w:val="ro-RO"/>
              </w:rPr>
              <w:t>Funcţii cognitive aplicate şi/sau solicitate şi/sau utilizate</w:t>
            </w:r>
          </w:p>
        </w:tc>
      </w:tr>
      <w:tr w:rsidR="003F27E6" w:rsidRPr="003C56B5" w14:paraId="1BD9BCCE" w14:textId="77777777" w:rsidTr="003F27E6">
        <w:trPr>
          <w:trHeight w:val="126"/>
        </w:trPr>
        <w:tc>
          <w:tcPr>
            <w:tcW w:w="8472" w:type="dxa"/>
            <w:gridSpan w:val="3"/>
          </w:tcPr>
          <w:p w14:paraId="1700FC3F" w14:textId="77777777" w:rsidR="003F27E6" w:rsidRPr="003C56B5" w:rsidRDefault="003F27E6" w:rsidP="003C56B5">
            <w:pPr>
              <w:pBdr>
                <w:top w:val="nil"/>
                <w:left w:val="nil"/>
                <w:bottom w:val="nil"/>
                <w:right w:val="nil"/>
                <w:between w:val="nil"/>
              </w:pBdr>
              <w:spacing w:after="0" w:line="240" w:lineRule="auto"/>
              <w:jc w:val="both"/>
              <w:rPr>
                <w:rFonts w:ascii="Times New Roman" w:eastAsia="Times New Roman" w:hAnsi="Times New Roman" w:cs="Times New Roman"/>
                <w:color w:val="000000"/>
                <w:lang w:val="ro-RO"/>
              </w:rPr>
            </w:pPr>
            <w:r w:rsidRPr="003C56B5">
              <w:rPr>
                <w:rFonts w:ascii="Times New Roman" w:eastAsia="Times New Roman" w:hAnsi="Times New Roman" w:cs="Times New Roman"/>
                <w:color w:val="000000"/>
                <w:lang w:val="ro-RO"/>
              </w:rPr>
              <w:t>Reamintire, înţelegere</w:t>
            </w:r>
          </w:p>
        </w:tc>
      </w:tr>
      <w:tr w:rsidR="003F27E6" w:rsidRPr="003C56B5" w14:paraId="530058BE" w14:textId="77777777" w:rsidTr="003F27E6">
        <w:trPr>
          <w:trHeight w:val="131"/>
        </w:trPr>
        <w:tc>
          <w:tcPr>
            <w:tcW w:w="8472" w:type="dxa"/>
            <w:gridSpan w:val="3"/>
          </w:tcPr>
          <w:p w14:paraId="0B2CDBFE" w14:textId="77777777" w:rsidR="003F27E6" w:rsidRPr="003C56B5" w:rsidRDefault="003F27E6" w:rsidP="003C56B5">
            <w:pPr>
              <w:pBdr>
                <w:top w:val="nil"/>
                <w:left w:val="nil"/>
                <w:bottom w:val="nil"/>
                <w:right w:val="nil"/>
                <w:between w:val="nil"/>
              </w:pBdr>
              <w:spacing w:after="0" w:line="240" w:lineRule="auto"/>
              <w:jc w:val="both"/>
              <w:rPr>
                <w:rFonts w:ascii="Times New Roman" w:eastAsia="Times New Roman" w:hAnsi="Times New Roman" w:cs="Times New Roman"/>
                <w:b/>
                <w:color w:val="000000"/>
                <w:lang w:val="ro-RO"/>
              </w:rPr>
            </w:pPr>
            <w:r w:rsidRPr="003C56B5">
              <w:rPr>
                <w:rFonts w:ascii="Times New Roman" w:eastAsia="Times New Roman" w:hAnsi="Times New Roman" w:cs="Times New Roman"/>
                <w:b/>
                <w:color w:val="000000"/>
                <w:lang w:val="ro-RO"/>
              </w:rPr>
              <w:t>Durata în timp pentru utilizarea la clasă: 5 min</w:t>
            </w:r>
          </w:p>
        </w:tc>
      </w:tr>
    </w:tbl>
    <w:p w14:paraId="4F595713" w14:textId="77777777" w:rsidR="003F27E6" w:rsidRPr="003C56B5" w:rsidRDefault="003F27E6" w:rsidP="003C56B5">
      <w:pPr>
        <w:pBdr>
          <w:top w:val="nil"/>
          <w:left w:val="nil"/>
          <w:bottom w:val="nil"/>
          <w:right w:val="nil"/>
          <w:between w:val="nil"/>
        </w:pBdr>
        <w:spacing w:after="0" w:line="240" w:lineRule="auto"/>
        <w:jc w:val="both"/>
        <w:rPr>
          <w:rFonts w:ascii="Times New Roman" w:eastAsia="Times New Roman" w:hAnsi="Times New Roman" w:cs="Times New Roman"/>
          <w:color w:val="000000"/>
          <w:lang w:val="ro-RO"/>
        </w:rPr>
      </w:pPr>
    </w:p>
    <w:tbl>
      <w:tblPr>
        <w:tblW w:w="83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53"/>
        <w:gridCol w:w="4512"/>
        <w:gridCol w:w="1614"/>
      </w:tblGrid>
      <w:tr w:rsidR="003F27E6" w:rsidRPr="003C56B5" w14:paraId="0FE27959" w14:textId="77777777" w:rsidTr="003F27E6">
        <w:trPr>
          <w:trHeight w:val="181"/>
        </w:trPr>
        <w:tc>
          <w:tcPr>
            <w:tcW w:w="2253" w:type="dxa"/>
            <w:tcBorders>
              <w:top w:val="single" w:sz="4" w:space="0" w:color="000000"/>
              <w:left w:val="single" w:sz="4" w:space="0" w:color="000000"/>
              <w:bottom w:val="single" w:sz="4" w:space="0" w:color="000000"/>
              <w:right w:val="single" w:sz="4" w:space="0" w:color="000000"/>
            </w:tcBorders>
            <w:shd w:val="clear" w:color="auto" w:fill="92CDDC"/>
            <w:tcMar>
              <w:top w:w="15" w:type="dxa"/>
              <w:left w:w="15" w:type="dxa"/>
              <w:bottom w:w="15" w:type="dxa"/>
              <w:right w:w="15" w:type="dxa"/>
            </w:tcMar>
            <w:vAlign w:val="center"/>
          </w:tcPr>
          <w:p w14:paraId="316E5CE1" w14:textId="77777777" w:rsidR="003F27E6" w:rsidRPr="003C56B5" w:rsidRDefault="003F27E6" w:rsidP="003C56B5">
            <w:pPr>
              <w:spacing w:after="0" w:line="240" w:lineRule="auto"/>
              <w:jc w:val="center"/>
              <w:rPr>
                <w:rFonts w:ascii="Times New Roman" w:eastAsia="Times New Roman" w:hAnsi="Times New Roman" w:cs="Times New Roman"/>
                <w:b/>
                <w:lang w:val="ro-RO"/>
              </w:rPr>
            </w:pPr>
            <w:r w:rsidRPr="003C56B5">
              <w:rPr>
                <w:rFonts w:ascii="Times New Roman" w:eastAsia="Times New Roman" w:hAnsi="Times New Roman" w:cs="Times New Roman"/>
                <w:b/>
                <w:lang w:val="ro-RO"/>
              </w:rPr>
              <w:t xml:space="preserve">Elementele care alcătuiesc momentul </w:t>
            </w:r>
          </w:p>
        </w:tc>
        <w:tc>
          <w:tcPr>
            <w:tcW w:w="4512" w:type="dxa"/>
            <w:tcBorders>
              <w:top w:val="single" w:sz="4" w:space="0" w:color="000000"/>
              <w:left w:val="single" w:sz="4" w:space="0" w:color="000000"/>
              <w:bottom w:val="single" w:sz="4" w:space="0" w:color="000000"/>
              <w:right w:val="single" w:sz="4" w:space="0" w:color="000000"/>
            </w:tcBorders>
            <w:shd w:val="clear" w:color="auto" w:fill="92CDDC"/>
            <w:tcMar>
              <w:top w:w="15" w:type="dxa"/>
              <w:left w:w="15" w:type="dxa"/>
              <w:bottom w:w="15" w:type="dxa"/>
              <w:right w:w="15" w:type="dxa"/>
            </w:tcMar>
            <w:vAlign w:val="center"/>
          </w:tcPr>
          <w:p w14:paraId="71EDE992" w14:textId="77777777" w:rsidR="003F27E6" w:rsidRPr="003C56B5" w:rsidRDefault="003F27E6" w:rsidP="003C56B5">
            <w:pPr>
              <w:spacing w:after="0" w:line="240" w:lineRule="auto"/>
              <w:jc w:val="center"/>
              <w:rPr>
                <w:rFonts w:ascii="Times New Roman" w:eastAsia="Times New Roman" w:hAnsi="Times New Roman" w:cs="Times New Roman"/>
                <w:b/>
                <w:lang w:val="ro-RO"/>
              </w:rPr>
            </w:pPr>
            <w:r w:rsidRPr="003C56B5">
              <w:rPr>
                <w:rFonts w:ascii="Times New Roman" w:eastAsia="Times New Roman" w:hAnsi="Times New Roman" w:cs="Times New Roman"/>
                <w:b/>
                <w:lang w:val="ro-RO"/>
              </w:rPr>
              <w:t>Descrierea elemetelor</w:t>
            </w:r>
          </w:p>
        </w:tc>
        <w:tc>
          <w:tcPr>
            <w:tcW w:w="1614" w:type="dxa"/>
            <w:tcBorders>
              <w:top w:val="single" w:sz="4" w:space="0" w:color="000000"/>
              <w:left w:val="single" w:sz="4" w:space="0" w:color="000000"/>
              <w:bottom w:val="single" w:sz="4" w:space="0" w:color="000000"/>
              <w:right w:val="single" w:sz="4" w:space="0" w:color="000000"/>
            </w:tcBorders>
            <w:shd w:val="clear" w:color="auto" w:fill="92CDDC"/>
            <w:tcMar>
              <w:top w:w="15" w:type="dxa"/>
              <w:left w:w="15" w:type="dxa"/>
              <w:bottom w:w="15" w:type="dxa"/>
              <w:right w:w="15" w:type="dxa"/>
            </w:tcMar>
          </w:tcPr>
          <w:p w14:paraId="4F266AF8" w14:textId="77777777" w:rsidR="003F27E6" w:rsidRPr="003C56B5" w:rsidRDefault="003F27E6" w:rsidP="003C56B5">
            <w:pPr>
              <w:spacing w:after="0" w:line="240" w:lineRule="auto"/>
              <w:jc w:val="center"/>
              <w:rPr>
                <w:rFonts w:ascii="Times New Roman" w:eastAsia="Times New Roman" w:hAnsi="Times New Roman" w:cs="Times New Roman"/>
                <w:b/>
                <w:lang w:val="ro-RO"/>
              </w:rPr>
            </w:pPr>
            <w:r w:rsidRPr="003C56B5">
              <w:rPr>
                <w:rFonts w:ascii="Times New Roman" w:eastAsia="Times New Roman" w:hAnsi="Times New Roman" w:cs="Times New Roman"/>
                <w:b/>
                <w:lang w:val="ro-RO"/>
              </w:rPr>
              <w:t>Numărul de elemente</w:t>
            </w:r>
          </w:p>
        </w:tc>
      </w:tr>
      <w:tr w:rsidR="003F27E6" w:rsidRPr="003C56B5" w14:paraId="7FFC59B2" w14:textId="77777777" w:rsidTr="003F27E6">
        <w:trPr>
          <w:trHeight w:val="308"/>
        </w:trPr>
        <w:tc>
          <w:tcPr>
            <w:tcW w:w="22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7E560938" w14:textId="77777777" w:rsidR="003F27E6" w:rsidRPr="003C56B5" w:rsidRDefault="003F27E6" w:rsidP="003C56B5">
            <w:pPr>
              <w:spacing w:after="0" w:line="240" w:lineRule="auto"/>
              <w:rPr>
                <w:rFonts w:ascii="Times New Roman" w:eastAsia="Times New Roman" w:hAnsi="Times New Roman" w:cs="Times New Roman"/>
                <w:lang w:val="ro-RO"/>
              </w:rPr>
            </w:pPr>
            <w:r w:rsidRPr="003C56B5">
              <w:rPr>
                <w:rFonts w:ascii="Times New Roman" w:eastAsia="Times New Roman" w:hAnsi="Times New Roman" w:cs="Times New Roman"/>
                <w:lang w:val="ro-RO"/>
              </w:rPr>
              <w:t xml:space="preserve">Texte </w:t>
            </w:r>
          </w:p>
        </w:tc>
        <w:tc>
          <w:tcPr>
            <w:tcW w:w="451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14:paraId="45ACAAE5" w14:textId="77777777" w:rsidR="003F27E6" w:rsidRPr="003C56B5" w:rsidRDefault="003F27E6" w:rsidP="003C56B5">
            <w:pPr>
              <w:spacing w:after="0" w:line="240" w:lineRule="auto"/>
              <w:rPr>
                <w:rFonts w:ascii="Times New Roman" w:eastAsia="Times New Roman" w:hAnsi="Times New Roman" w:cs="Times New Roman"/>
                <w:lang w:val="ro-RO"/>
              </w:rPr>
            </w:pPr>
            <w:r w:rsidRPr="003C56B5">
              <w:rPr>
                <w:rFonts w:ascii="Times New Roman" w:eastAsia="Times New Roman" w:hAnsi="Times New Roman" w:cs="Times New Roman"/>
                <w:lang w:val="ro-RO"/>
              </w:rPr>
              <w:t xml:space="preserve"> Mesajul adresat copiilor: DIN JOACĂ, ÎNVĂȚĂM</w:t>
            </w:r>
          </w:p>
        </w:tc>
        <w:tc>
          <w:tcPr>
            <w:tcW w:w="161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0C24EF48" w14:textId="77777777" w:rsidR="003F27E6" w:rsidRPr="003C56B5" w:rsidRDefault="003F27E6" w:rsidP="003C56B5">
            <w:pPr>
              <w:spacing w:after="0" w:line="240" w:lineRule="auto"/>
              <w:jc w:val="center"/>
              <w:rPr>
                <w:rFonts w:ascii="Times New Roman" w:eastAsia="Times New Roman" w:hAnsi="Times New Roman" w:cs="Times New Roman"/>
                <w:lang w:val="ro-RO"/>
              </w:rPr>
            </w:pPr>
            <w:r w:rsidRPr="003C56B5">
              <w:rPr>
                <w:rFonts w:ascii="Times New Roman" w:eastAsia="Times New Roman" w:hAnsi="Times New Roman" w:cs="Times New Roman"/>
                <w:lang w:val="ro-RO"/>
              </w:rPr>
              <w:t>1</w:t>
            </w:r>
          </w:p>
        </w:tc>
      </w:tr>
      <w:tr w:rsidR="003F27E6" w:rsidRPr="003C56B5" w14:paraId="50E782DD" w14:textId="77777777" w:rsidTr="003F27E6">
        <w:trPr>
          <w:trHeight w:val="573"/>
        </w:trPr>
        <w:tc>
          <w:tcPr>
            <w:tcW w:w="22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0F09F8E1" w14:textId="77777777" w:rsidR="003F27E6" w:rsidRPr="003C56B5" w:rsidRDefault="003F27E6" w:rsidP="003C56B5">
            <w:pPr>
              <w:spacing w:after="0" w:line="240" w:lineRule="auto"/>
              <w:rPr>
                <w:rFonts w:ascii="Times New Roman" w:eastAsia="Times New Roman" w:hAnsi="Times New Roman" w:cs="Times New Roman"/>
                <w:lang w:val="ro-RO"/>
              </w:rPr>
            </w:pPr>
            <w:r w:rsidRPr="003C56B5">
              <w:rPr>
                <w:rFonts w:ascii="Times New Roman" w:eastAsia="Times New Roman" w:hAnsi="Times New Roman" w:cs="Times New Roman"/>
                <w:lang w:val="ro-RO"/>
              </w:rPr>
              <w:t>Imagini</w:t>
            </w:r>
          </w:p>
        </w:tc>
        <w:tc>
          <w:tcPr>
            <w:tcW w:w="451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14:paraId="0C9D82EB" w14:textId="77777777" w:rsidR="003F27E6" w:rsidRPr="003C56B5" w:rsidRDefault="003F27E6" w:rsidP="003C56B5">
            <w:pPr>
              <w:numPr>
                <w:ilvl w:val="0"/>
                <w:numId w:val="39"/>
              </w:numPr>
              <w:pBdr>
                <w:top w:val="nil"/>
                <w:left w:val="nil"/>
                <w:bottom w:val="nil"/>
                <w:right w:val="nil"/>
                <w:between w:val="nil"/>
              </w:pBdr>
              <w:spacing w:after="0" w:line="240" w:lineRule="auto"/>
              <w:rPr>
                <w:rFonts w:ascii="Times New Roman" w:eastAsia="Calibri" w:hAnsi="Times New Roman" w:cs="Times New Roman"/>
                <w:color w:val="000000"/>
                <w:lang w:val="ro-RO"/>
              </w:rPr>
            </w:pPr>
            <w:r w:rsidRPr="003C56B5">
              <w:rPr>
                <w:rFonts w:ascii="Times New Roman" w:eastAsia="Times New Roman" w:hAnsi="Times New Roman" w:cs="Times New Roman"/>
                <w:color w:val="000000"/>
                <w:lang w:val="ro-RO"/>
              </w:rPr>
              <w:t>imagini cu o ruletă;</w:t>
            </w:r>
          </w:p>
          <w:p w14:paraId="11B4272C" w14:textId="77777777" w:rsidR="003F27E6" w:rsidRPr="003C56B5" w:rsidRDefault="003F27E6" w:rsidP="003C56B5">
            <w:pPr>
              <w:numPr>
                <w:ilvl w:val="0"/>
                <w:numId w:val="39"/>
              </w:numPr>
              <w:pBdr>
                <w:top w:val="nil"/>
                <w:left w:val="nil"/>
                <w:bottom w:val="nil"/>
                <w:right w:val="nil"/>
                <w:between w:val="nil"/>
              </w:pBdr>
              <w:spacing w:after="0" w:line="240" w:lineRule="auto"/>
              <w:rPr>
                <w:rFonts w:ascii="Times New Roman" w:eastAsia="Calibri" w:hAnsi="Times New Roman" w:cs="Times New Roman"/>
                <w:color w:val="000000"/>
                <w:lang w:val="ro-RO"/>
              </w:rPr>
            </w:pPr>
            <w:r w:rsidRPr="003C56B5">
              <w:rPr>
                <w:rFonts w:ascii="Times New Roman" w:eastAsia="Times New Roman" w:hAnsi="Times New Roman" w:cs="Times New Roman"/>
                <w:color w:val="000000"/>
                <w:lang w:val="ro-RO"/>
              </w:rPr>
              <w:t xml:space="preserve">imagine pentru link </w:t>
            </w:r>
          </w:p>
        </w:tc>
        <w:tc>
          <w:tcPr>
            <w:tcW w:w="161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14:paraId="474F867F" w14:textId="77777777" w:rsidR="003F27E6" w:rsidRPr="003C56B5" w:rsidRDefault="003F27E6" w:rsidP="003C56B5">
            <w:pPr>
              <w:spacing w:after="0" w:line="240" w:lineRule="auto"/>
              <w:jc w:val="center"/>
              <w:rPr>
                <w:rFonts w:ascii="Times New Roman" w:eastAsia="Times New Roman" w:hAnsi="Times New Roman" w:cs="Times New Roman"/>
                <w:lang w:val="ro-RO"/>
              </w:rPr>
            </w:pPr>
            <w:r w:rsidRPr="003C56B5">
              <w:rPr>
                <w:rFonts w:ascii="Times New Roman" w:eastAsia="Times New Roman" w:hAnsi="Times New Roman" w:cs="Times New Roman"/>
                <w:lang w:val="ro-RO"/>
              </w:rPr>
              <w:t>2</w:t>
            </w:r>
          </w:p>
        </w:tc>
      </w:tr>
      <w:tr w:rsidR="003F27E6" w:rsidRPr="003C56B5" w14:paraId="297C1AD3" w14:textId="77777777" w:rsidTr="003F27E6">
        <w:trPr>
          <w:trHeight w:val="212"/>
        </w:trPr>
        <w:tc>
          <w:tcPr>
            <w:tcW w:w="225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5C94321F" w14:textId="77777777" w:rsidR="003F27E6" w:rsidRPr="003C56B5" w:rsidRDefault="003F27E6" w:rsidP="003C56B5">
            <w:pPr>
              <w:spacing w:after="0" w:line="240" w:lineRule="auto"/>
              <w:rPr>
                <w:rFonts w:ascii="Times New Roman" w:eastAsia="Times New Roman" w:hAnsi="Times New Roman" w:cs="Times New Roman"/>
                <w:lang w:val="ro-RO"/>
              </w:rPr>
            </w:pPr>
            <w:r w:rsidRPr="003C56B5">
              <w:rPr>
                <w:rFonts w:ascii="Times New Roman" w:eastAsia="Times New Roman" w:hAnsi="Times New Roman" w:cs="Times New Roman"/>
                <w:lang w:val="ro-RO"/>
              </w:rPr>
              <w:t>Link-uri</w:t>
            </w:r>
          </w:p>
        </w:tc>
        <w:tc>
          <w:tcPr>
            <w:tcW w:w="451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14:paraId="3C53C74C" w14:textId="77777777" w:rsidR="003F27E6" w:rsidRPr="003C56B5" w:rsidRDefault="003F27E6" w:rsidP="003C56B5">
            <w:pPr>
              <w:spacing w:after="0" w:line="240" w:lineRule="auto"/>
              <w:rPr>
                <w:rFonts w:ascii="Times New Roman" w:eastAsia="Times New Roman" w:hAnsi="Times New Roman" w:cs="Times New Roman"/>
                <w:lang w:val="ro-RO"/>
              </w:rPr>
            </w:pPr>
            <w:r w:rsidRPr="003C56B5">
              <w:rPr>
                <w:rFonts w:ascii="Times New Roman" w:eastAsia="Times New Roman" w:hAnsi="Times New Roman" w:cs="Times New Roman"/>
                <w:lang w:val="ro-RO"/>
              </w:rPr>
              <w:t xml:space="preserve"> Link cu trimitere la aplicaţia Wordwall</w:t>
            </w:r>
          </w:p>
        </w:tc>
        <w:tc>
          <w:tcPr>
            <w:tcW w:w="161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14:paraId="751187FF" w14:textId="77777777" w:rsidR="003F27E6" w:rsidRPr="003C56B5" w:rsidRDefault="003F27E6" w:rsidP="003C56B5">
            <w:pPr>
              <w:spacing w:after="0" w:line="240" w:lineRule="auto"/>
              <w:jc w:val="center"/>
              <w:rPr>
                <w:rFonts w:ascii="Times New Roman" w:eastAsia="Times New Roman" w:hAnsi="Times New Roman" w:cs="Times New Roman"/>
                <w:lang w:val="ro-RO"/>
              </w:rPr>
            </w:pPr>
            <w:r w:rsidRPr="003C56B5">
              <w:rPr>
                <w:rFonts w:ascii="Times New Roman" w:eastAsia="Times New Roman" w:hAnsi="Times New Roman" w:cs="Times New Roman"/>
                <w:lang w:val="ro-RO"/>
              </w:rPr>
              <w:t>1</w:t>
            </w:r>
          </w:p>
          <w:p w14:paraId="3C9B363A" w14:textId="77777777" w:rsidR="003F27E6" w:rsidRPr="003C56B5" w:rsidRDefault="0025487E" w:rsidP="003C56B5">
            <w:pPr>
              <w:spacing w:after="0" w:line="240" w:lineRule="auto"/>
              <w:jc w:val="center"/>
              <w:rPr>
                <w:rFonts w:ascii="Times New Roman" w:eastAsia="Times New Roman" w:hAnsi="Times New Roman" w:cs="Times New Roman"/>
                <w:lang w:val="ro-RO"/>
              </w:rPr>
            </w:pPr>
            <w:hyperlink r:id="rId11" w:history="1">
              <w:r w:rsidR="003F27E6" w:rsidRPr="003C56B5">
                <w:rPr>
                  <w:rFonts w:ascii="Times New Roman" w:eastAsia="Calibri" w:hAnsi="Times New Roman" w:cs="Times New Roman"/>
                  <w:color w:val="0000FF"/>
                  <w:u w:val="single"/>
                  <w:lang w:val="ro-RO"/>
                </w:rPr>
                <w:t>https://wordwall.net/resource/16272953/metrul</w:t>
              </w:r>
            </w:hyperlink>
          </w:p>
        </w:tc>
      </w:tr>
    </w:tbl>
    <w:p w14:paraId="29A5ED5F" w14:textId="3B306217" w:rsidR="000A3CA4" w:rsidRDefault="003F27E6" w:rsidP="00E601B1">
      <w:pPr>
        <w:spacing w:after="0" w:line="240" w:lineRule="auto"/>
        <w:jc w:val="both"/>
        <w:rPr>
          <w:rFonts w:ascii="Times New Roman" w:eastAsia="Times New Roman" w:hAnsi="Times New Roman" w:cs="Times New Roman"/>
          <w:color w:val="000000"/>
        </w:rPr>
      </w:pPr>
      <w:r w:rsidRPr="003C56B5">
        <w:rPr>
          <w:rFonts w:ascii="Times New Roman" w:eastAsia="Times New Roman" w:hAnsi="Times New Roman" w:cs="Times New Roman"/>
          <w:color w:val="000000"/>
        </w:rPr>
        <w:tab/>
      </w:r>
    </w:p>
    <w:p w14:paraId="4A2FE359" w14:textId="77777777" w:rsidR="00E601B1" w:rsidRPr="00E601B1" w:rsidRDefault="00E601B1" w:rsidP="00E601B1">
      <w:pPr>
        <w:spacing w:after="0" w:line="240" w:lineRule="auto"/>
        <w:jc w:val="both"/>
        <w:rPr>
          <w:rFonts w:ascii="Times New Roman" w:eastAsia="Times New Roman" w:hAnsi="Times New Roman" w:cs="Times New Roman"/>
          <w:color w:val="000000"/>
        </w:rPr>
      </w:pPr>
    </w:p>
    <w:p w14:paraId="5D902A08" w14:textId="77777777" w:rsidR="000A3CA4" w:rsidRPr="003C56B5" w:rsidRDefault="000A3CA4" w:rsidP="003C56B5">
      <w:pPr>
        <w:tabs>
          <w:tab w:val="left" w:pos="10080"/>
        </w:tabs>
        <w:spacing w:after="0" w:line="240" w:lineRule="auto"/>
        <w:ind w:right="283" w:firstLine="720"/>
        <w:jc w:val="center"/>
        <w:rPr>
          <w:rFonts w:ascii="Times New Roman" w:eastAsia="Times New Roman" w:hAnsi="Times New Roman" w:cs="Times New Roman"/>
          <w:b/>
          <w:lang w:val="ro-RO"/>
        </w:rPr>
      </w:pPr>
      <w:r w:rsidRPr="003C56B5">
        <w:rPr>
          <w:rFonts w:ascii="Times New Roman" w:eastAsia="Times New Roman" w:hAnsi="Times New Roman" w:cs="Times New Roman"/>
          <w:b/>
          <w:lang w:val="ro-RO"/>
        </w:rPr>
        <w:t>EDUCAȚIA RELIGIOASĂ ÎN CONTEXTUL ÎNVĂȚĂMÂNTULUI ACTUAL</w:t>
      </w:r>
    </w:p>
    <w:p w14:paraId="7EA94A8C" w14:textId="77777777" w:rsidR="000A3CA4" w:rsidRPr="003C56B5" w:rsidRDefault="000A3CA4" w:rsidP="00DF7C89">
      <w:pPr>
        <w:tabs>
          <w:tab w:val="left" w:pos="10080"/>
        </w:tabs>
        <w:spacing w:after="0" w:line="240" w:lineRule="auto"/>
        <w:ind w:right="289" w:firstLine="720"/>
        <w:jc w:val="right"/>
        <w:rPr>
          <w:rFonts w:ascii="Times New Roman" w:eastAsia="Times New Roman" w:hAnsi="Times New Roman" w:cs="Times New Roman"/>
          <w:i/>
          <w:lang w:val="ro-RO"/>
        </w:rPr>
      </w:pPr>
      <w:r w:rsidRPr="003C56B5">
        <w:rPr>
          <w:rFonts w:ascii="Times New Roman" w:eastAsia="Times New Roman" w:hAnsi="Times New Roman" w:cs="Times New Roman"/>
          <w:i/>
          <w:lang w:val="ro-RO"/>
        </w:rPr>
        <w:t>Prof</w:t>
      </w:r>
      <w:r w:rsidR="003C56B5">
        <w:rPr>
          <w:rFonts w:ascii="Times New Roman" w:eastAsia="Times New Roman" w:hAnsi="Times New Roman" w:cs="Times New Roman"/>
          <w:i/>
          <w:lang w:val="ro-RO"/>
        </w:rPr>
        <w:t>esor</w:t>
      </w:r>
      <w:r w:rsidRPr="003C56B5">
        <w:rPr>
          <w:rFonts w:ascii="Times New Roman" w:eastAsia="Times New Roman" w:hAnsi="Times New Roman" w:cs="Times New Roman"/>
          <w:i/>
          <w:lang w:val="ro-RO"/>
        </w:rPr>
        <w:t xml:space="preserve"> Andrei Ioana</w:t>
      </w:r>
    </w:p>
    <w:p w14:paraId="3F9DCE4D" w14:textId="77777777" w:rsidR="000A3CA4" w:rsidRPr="003C56B5" w:rsidRDefault="000A3CA4" w:rsidP="00DF7C89">
      <w:pPr>
        <w:tabs>
          <w:tab w:val="left" w:pos="10080"/>
        </w:tabs>
        <w:spacing w:after="0" w:line="240" w:lineRule="auto"/>
        <w:ind w:right="289" w:firstLine="720"/>
        <w:jc w:val="right"/>
        <w:rPr>
          <w:rFonts w:ascii="Times New Roman" w:eastAsia="Times New Roman" w:hAnsi="Times New Roman" w:cs="Times New Roman"/>
          <w:i/>
        </w:rPr>
      </w:pPr>
      <w:r w:rsidRPr="003C56B5">
        <w:rPr>
          <w:rFonts w:ascii="Times New Roman" w:eastAsia="Times New Roman" w:hAnsi="Times New Roman" w:cs="Times New Roman"/>
          <w:i/>
          <w:lang w:val="ro-RO"/>
        </w:rPr>
        <w:t>Școala Gimnazială ,,</w:t>
      </w:r>
      <w:r w:rsidR="003C56B5">
        <w:rPr>
          <w:rFonts w:ascii="Times New Roman" w:eastAsia="Times New Roman" w:hAnsi="Times New Roman" w:cs="Times New Roman"/>
          <w:i/>
          <w:lang w:val="ro-RO"/>
        </w:rPr>
        <w:t>Alexandru Ioan Cuza</w:t>
      </w:r>
      <w:r w:rsidRPr="003C56B5">
        <w:rPr>
          <w:rFonts w:ascii="Times New Roman" w:eastAsia="Times New Roman" w:hAnsi="Times New Roman" w:cs="Times New Roman"/>
          <w:i/>
          <w:lang w:val="ro-RO"/>
        </w:rPr>
        <w:t>”</w:t>
      </w:r>
      <w:r w:rsidRPr="003C56B5">
        <w:rPr>
          <w:rFonts w:ascii="Times New Roman" w:eastAsia="Times New Roman" w:hAnsi="Times New Roman" w:cs="Times New Roman"/>
          <w:i/>
        </w:rPr>
        <w:t xml:space="preserve"> </w:t>
      </w:r>
      <w:proofErr w:type="spellStart"/>
      <w:r w:rsidRPr="003C56B5">
        <w:rPr>
          <w:rFonts w:ascii="Times New Roman" w:eastAsia="Times New Roman" w:hAnsi="Times New Roman" w:cs="Times New Roman"/>
          <w:i/>
        </w:rPr>
        <w:t>Bacău</w:t>
      </w:r>
      <w:proofErr w:type="spellEnd"/>
    </w:p>
    <w:p w14:paraId="24003A1D" w14:textId="77777777" w:rsidR="000A3CA4" w:rsidRPr="003C56B5" w:rsidRDefault="000A3CA4" w:rsidP="003C56B5">
      <w:pPr>
        <w:tabs>
          <w:tab w:val="left" w:pos="10080"/>
        </w:tabs>
        <w:spacing w:after="0" w:line="240" w:lineRule="auto"/>
        <w:ind w:right="289" w:firstLine="720"/>
        <w:jc w:val="right"/>
        <w:rPr>
          <w:rFonts w:ascii="Times New Roman" w:eastAsia="Times New Roman" w:hAnsi="Times New Roman" w:cs="Times New Roman"/>
        </w:rPr>
      </w:pPr>
    </w:p>
    <w:p w14:paraId="37C231B8" w14:textId="77777777" w:rsidR="000A3CA4" w:rsidRPr="003C56B5" w:rsidRDefault="000A3CA4" w:rsidP="003C56B5">
      <w:pPr>
        <w:tabs>
          <w:tab w:val="left" w:pos="10080"/>
        </w:tabs>
        <w:spacing w:after="0" w:line="240" w:lineRule="auto"/>
        <w:ind w:firstLine="720"/>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 xml:space="preserve">Trăirea religioasă şi manifestarea religiozităţii în fapte curente de viaţă se cer a fi formate şi consolidate prin educaţie. Nimic din ceea ce primeşte omul prin naştere nu se dovedeşte suficient, dacă el însuşi sau semenii săi nu devin activi în perspectiva desăvârşirii. </w:t>
      </w:r>
    </w:p>
    <w:p w14:paraId="2FFA28C0" w14:textId="77777777" w:rsidR="000A3CA4" w:rsidRPr="003C56B5" w:rsidRDefault="000A3CA4" w:rsidP="003C56B5">
      <w:pPr>
        <w:tabs>
          <w:tab w:val="left" w:pos="10080"/>
        </w:tabs>
        <w:spacing w:after="0" w:line="240" w:lineRule="auto"/>
        <w:ind w:firstLine="720"/>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Educaţia permanentizează ceea ce este mai nobil în sufletul creştin şi proiectează în veşnicie ceea ce morala creştină a realizat mai bun, iar aceasta numai când conţinutul ei continuă să-şi ia izvor din Dumnezeu pentru înnobilarea credinciosului. A fi om înseamnă a avea un caracter desăvârşit, o personalitate morală. Educaţia, în general, este posibilă în toate perioadele vieţii omeneşti. Însă, sufletul cel mai propriu pentru educaţia religioasă, este sufletul curat al copilului. Acest suflet primeşte, în curăţia sa, adevărul cel veşnic al Evangheliei şi se zideşte prin el spre Hristos, spre împărăţia lui Dumnezeu. Educaţia religioasă este posibilă numai dacă Hristos Însuşi este primit în sufletul omului şi dacă acest suflet lucrează împreună cu Hristos la desăvârşirea sa. Aceasta nu înseamnă altceva decât libertatea creştinului de a alege ceea ce îi este mai propriu sufletului său curat şi bun: lumina lui Hristos.</w:t>
      </w:r>
    </w:p>
    <w:p w14:paraId="2AFA1D7A" w14:textId="77777777" w:rsidR="000A3CA4" w:rsidRPr="003C56B5" w:rsidRDefault="000A3CA4" w:rsidP="003C56B5">
      <w:pPr>
        <w:tabs>
          <w:tab w:val="left" w:pos="10080"/>
        </w:tabs>
        <w:spacing w:after="0" w:line="240" w:lineRule="auto"/>
        <w:ind w:firstLine="720"/>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 xml:space="preserve">Un rol însemnat în educarea caracterului religios-moral al copilului îl are familia creştină. Climatul religios-moral al familiei este hotărâtor în dezvoltarea personalităţii copilului. Pentru copil, familia este prima şcoală a vieţii, el are încredere desăvârşită în părinţi şi primeşte sfaturile ce i le dau aceştia cu convingerea că sunt cele mai bune. De aceea părinţii au o mare responsabilitate în educarea copiilor. A naşte un copil este darul lui Dumnezeu, dar a-l educa bine, ţine în mare măsură de voinţa omului. </w:t>
      </w:r>
    </w:p>
    <w:p w14:paraId="58498EFC" w14:textId="77777777" w:rsidR="000A3CA4" w:rsidRPr="003C56B5" w:rsidRDefault="000A3CA4" w:rsidP="003C56B5">
      <w:pPr>
        <w:tabs>
          <w:tab w:val="left" w:pos="10080"/>
        </w:tabs>
        <w:spacing w:after="0" w:line="240" w:lineRule="auto"/>
        <w:ind w:firstLine="720"/>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 xml:space="preserve">Educaţia sănătoasă în familie îl fereşte pe copil de primejdiile acestei vieţi, îl pune la adăpost de valurile tentaţiilor. Nu trebuie uitat nici faptul că la copii înclinaţia de a imita este foarte mare – copilul face ceea a văzut la părinţii săi, deci educaţia se face şi prin faptă. Sfântul Ioan Gură de Aur spunea în acest sens: „copilul are nevoie de un mod de vieţuire, nu de cuvinte; îi trebuie deprinderi virtuoase, nu subtilităţi şi sofisticării intelectuale; are nevoie de fapte, nu de vorbe”. Nu-i de ajuns ca doar părintele să fie virtuos, ci trebuie să sădească şi în sufletele copiilor dragostea de virtute. </w:t>
      </w:r>
    </w:p>
    <w:p w14:paraId="18FF4632" w14:textId="77777777" w:rsidR="000A3CA4" w:rsidRPr="003C56B5" w:rsidRDefault="000A3CA4" w:rsidP="003C56B5">
      <w:pPr>
        <w:tabs>
          <w:tab w:val="left" w:pos="10080"/>
        </w:tabs>
        <w:spacing w:after="0" w:line="240" w:lineRule="auto"/>
        <w:ind w:firstLine="720"/>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Părinţii sunt responsabili de faptele copiilor  până ce aceştia ajung să distingă binele de rău, dar şi după aceasta le revine o parte din vină dacă nu le-a oferit o educaţie sănătoasă în copilărie.</w:t>
      </w:r>
    </w:p>
    <w:p w14:paraId="1434AE2E" w14:textId="77777777" w:rsidR="000A3CA4" w:rsidRPr="003C56B5" w:rsidRDefault="000A3CA4" w:rsidP="003C56B5">
      <w:pPr>
        <w:tabs>
          <w:tab w:val="left" w:pos="10080"/>
        </w:tabs>
        <w:spacing w:after="0" w:line="240" w:lineRule="auto"/>
        <w:ind w:firstLine="720"/>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 xml:space="preserve">Educaţia începe în familie se continuă în şcoală şi durează toată viaţa în Biserică. Realizarea educaţiei religioase în şcoală, prin ora de Religie, constituie o „liturghie” prelungită, o nouă formă de pastoraţie, o responsabilitate misionară a întregii Biserici. Obiectivul principal, esenţial şi general al orei de Religie este realizarea laturii educative, de sensibilizare a elevilor pentru valorile moralei creştine, care contribuie treptat la formarea, conturarea personalităţii umane şi din punct de vedere spiritual. </w:t>
      </w:r>
    </w:p>
    <w:p w14:paraId="440ACF29" w14:textId="77777777" w:rsidR="000A3CA4" w:rsidRPr="003C56B5" w:rsidRDefault="000A3CA4" w:rsidP="003C56B5">
      <w:pPr>
        <w:tabs>
          <w:tab w:val="left" w:pos="10080"/>
        </w:tabs>
        <w:spacing w:after="0" w:line="240" w:lineRule="auto"/>
        <w:ind w:firstLine="720"/>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Religia în şcoală nu doreşte să facă din elev un om de ştiinţă sau un savant în tâlcuirea Scripturii, ci vrea să formeze un om, care să vrea să facă binele, care să caute adevărul, cinstea şi dreptatea, să iubească pe semeni, să lupte împotriva păcatelor şi ispitelor, să fie doritor de pace. Acesta este omul care Îl iubeşte pe Dumnezeu şi pe aproapele Său ca pe sine însuşi.</w:t>
      </w:r>
    </w:p>
    <w:p w14:paraId="6DBA376D" w14:textId="77777777" w:rsidR="000A3CA4" w:rsidRPr="003C56B5" w:rsidRDefault="000A3CA4" w:rsidP="003C56B5">
      <w:pPr>
        <w:tabs>
          <w:tab w:val="left" w:pos="10080"/>
        </w:tabs>
        <w:spacing w:after="0" w:line="240" w:lineRule="auto"/>
        <w:ind w:firstLine="720"/>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 xml:space="preserve">Rolul educaţiei religioase este mai întâi „apropierea de învăţăturile Evangheliei”. Această apropiere prin cunoaştere şi acceptare a cunoştinţelor religioase are perspectiva urcării treptate pe scara desăvârşirii, ştiut fiind că omul este perfectibil. Reuşita acestui demers depinde în foarte mare parte de educatori. Lor le revine sarcina, misiunea şi marea responsabilitate de a forma sufletele elevilor. Sfântul Ioan Gură de Aur compară sufletul copiilor cu mărgăritarele proaspete care, după ce au primit o anumită formă, nu mai este cu putinţă să i se mai imprime alta.  </w:t>
      </w:r>
    </w:p>
    <w:p w14:paraId="1BED4124" w14:textId="77777777" w:rsidR="000A3CA4" w:rsidRPr="003C56B5" w:rsidRDefault="000A3CA4" w:rsidP="003C56B5">
      <w:pPr>
        <w:tabs>
          <w:tab w:val="left" w:pos="10080"/>
        </w:tabs>
        <w:spacing w:after="0" w:line="240" w:lineRule="auto"/>
        <w:ind w:firstLine="720"/>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 xml:space="preserve">Un alt factor care completează opera educativă începută de părinţi şi se dovedeşte a fi o modalitate complementară alături de şcoală, în materie de formare spirituală şi educaţie morală este Biserica. „Nu există mântuire în afara Bisericii: slujirea Cuvântului trece mai întâi prin slujirea Sfintelor Taine şi se încheie prin slujirea Întrupării”. </w:t>
      </w:r>
    </w:p>
    <w:p w14:paraId="77E8D552" w14:textId="77777777" w:rsidR="000A3CA4" w:rsidRPr="003C56B5" w:rsidRDefault="000A3CA4" w:rsidP="003C56B5">
      <w:pPr>
        <w:tabs>
          <w:tab w:val="left" w:pos="10080"/>
        </w:tabs>
        <w:spacing w:after="0" w:line="240" w:lineRule="auto"/>
        <w:ind w:firstLine="720"/>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 xml:space="preserve">Forma principală de educaţie religioasă prin Biserică o reprezintă participarea la slujbele religioase şi, în deosebi, la Sfânta Liturghie. Cultul Bisericii mijloceşte trăirea credinciosului în Dumnezeu, putându-se astfel dezvolta potrivit învăţăturilor şi poruncilor Mântuitorului Iisus Hristos. Iar acăufaptul că toţi credincioşii se împărtăşesc cu acelaşi Hristos, dintr-un singur potir, într-o singură formă, contribuie la realizarea unităţii de simţire, de voinţă, de acţiune, în comunitatea creştină (I Corinteni 10,16). </w:t>
      </w:r>
    </w:p>
    <w:p w14:paraId="3A4CA36D" w14:textId="77777777" w:rsidR="000A3CA4" w:rsidRPr="003C56B5" w:rsidRDefault="000A3CA4" w:rsidP="003C56B5">
      <w:pPr>
        <w:tabs>
          <w:tab w:val="left" w:pos="10080"/>
        </w:tabs>
        <w:spacing w:after="0" w:line="240" w:lineRule="auto"/>
        <w:ind w:firstLine="720"/>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 xml:space="preserve">Fără îndoială, mijlocul principal în educaţie este exemplul viu. Pildele de sfinţenie sunt puteri sufleteşti care întrec puterile omeneşti. Biserica are în istoria sa nenumărate asemenea exemple. Mai întâi, ea îl arată pe Hristos în toată mărirea Sa, în plinătatea personalităţii Sale. Apoi şirul apostolilor, sfinţilor, martirilor etc, şirul nesfârşit de credincioşi modeşti şi simpli care, prin puterea caracterului lor religios-moral, au înfrânt păcatul şi s-au ridicat la o viaţă creştină demnă de trăit, este tocmai ceea ce Biserica prezintă credincioşilor ei în scopul formării lor lăuntric. </w:t>
      </w:r>
    </w:p>
    <w:p w14:paraId="29265129" w14:textId="77777777" w:rsidR="000A3CA4" w:rsidRPr="003C56B5" w:rsidRDefault="000A3CA4" w:rsidP="003C56B5">
      <w:pPr>
        <w:tabs>
          <w:tab w:val="left" w:pos="10080"/>
        </w:tabs>
        <w:spacing w:after="0" w:line="240" w:lineRule="auto"/>
        <w:ind w:firstLine="720"/>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 xml:space="preserve">Educaţia în familie, şcoală şi Biserică urmăreşte să formeze oameni cu caracter moral, oameni evanghelici, oameni  folositori Bisericii şi societăţii. </w:t>
      </w:r>
    </w:p>
    <w:p w14:paraId="3E044D17" w14:textId="77777777" w:rsidR="000A3CA4" w:rsidRPr="003C56B5" w:rsidRDefault="000A3CA4" w:rsidP="003C56B5">
      <w:pPr>
        <w:tabs>
          <w:tab w:val="left" w:pos="10080"/>
        </w:tabs>
        <w:spacing w:after="0" w:line="240" w:lineRule="auto"/>
        <w:ind w:firstLine="720"/>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De aceea factorii educaţiei – părinţii, profesorul de religie şi preotul – trebuie să se sârguiască în a îndrepta prin cuvânt şi faptă pe cei ce-i educă. Astfel, vom atinge obiectivul esenţial al educaţiei copilului: omul de mâine, „atletul sau ostaşul lui Hristos”.</w:t>
      </w:r>
    </w:p>
    <w:p w14:paraId="460E31DD" w14:textId="77777777" w:rsidR="000A3CA4" w:rsidRPr="003C56B5" w:rsidRDefault="000A3CA4" w:rsidP="003C56B5">
      <w:pPr>
        <w:tabs>
          <w:tab w:val="left" w:pos="10080"/>
        </w:tabs>
        <w:spacing w:after="0" w:line="240" w:lineRule="auto"/>
        <w:ind w:firstLine="720"/>
        <w:jc w:val="center"/>
        <w:rPr>
          <w:rFonts w:ascii="Times New Roman" w:eastAsia="Times New Roman" w:hAnsi="Times New Roman" w:cs="Times New Roman"/>
          <w:lang w:val="ro-RO"/>
        </w:rPr>
      </w:pPr>
    </w:p>
    <w:p w14:paraId="796E7EB3" w14:textId="77777777" w:rsidR="00DF7C89" w:rsidRPr="003C56B5" w:rsidRDefault="00DF7C89" w:rsidP="00E601B1">
      <w:pPr>
        <w:spacing w:after="0" w:line="240" w:lineRule="auto"/>
        <w:rPr>
          <w:rFonts w:ascii="Times New Roman" w:eastAsia="Times New Roman" w:hAnsi="Times New Roman" w:cs="Times New Roman"/>
          <w:b/>
          <w:color w:val="000000"/>
          <w:lang w:val="en-GB" w:eastAsia="ro-RO"/>
        </w:rPr>
      </w:pPr>
    </w:p>
    <w:p w14:paraId="1EFFA0E0" w14:textId="77777777" w:rsidR="000A3CA4" w:rsidRPr="003C56B5" w:rsidRDefault="000A3CA4" w:rsidP="003C56B5">
      <w:pPr>
        <w:spacing w:after="0" w:line="240" w:lineRule="auto"/>
        <w:ind w:firstLine="720"/>
        <w:jc w:val="center"/>
        <w:rPr>
          <w:rFonts w:ascii="Times New Roman" w:eastAsia="Times New Roman" w:hAnsi="Times New Roman" w:cs="Times New Roman"/>
          <w:b/>
          <w:color w:val="000000"/>
          <w:lang w:val="en-GB" w:eastAsia="ro-RO"/>
        </w:rPr>
      </w:pPr>
      <w:r w:rsidRPr="003C56B5">
        <w:rPr>
          <w:rFonts w:ascii="Times New Roman" w:eastAsia="Times New Roman" w:hAnsi="Times New Roman" w:cs="Times New Roman"/>
          <w:b/>
          <w:color w:val="000000"/>
          <w:lang w:val="en-GB" w:eastAsia="ro-RO"/>
        </w:rPr>
        <w:t>EDUCAȚIA DIGITALĂ</w:t>
      </w:r>
    </w:p>
    <w:p w14:paraId="4FCB70FD" w14:textId="77777777" w:rsidR="000A3CA4" w:rsidRPr="003C56B5" w:rsidRDefault="00332ADF" w:rsidP="00DF7C89">
      <w:pPr>
        <w:spacing w:after="0" w:line="240" w:lineRule="auto"/>
        <w:ind w:firstLine="720"/>
        <w:jc w:val="right"/>
        <w:rPr>
          <w:rFonts w:ascii="Times New Roman" w:eastAsia="Times New Roman" w:hAnsi="Times New Roman" w:cs="Times New Roman"/>
          <w:i/>
          <w:iCs/>
          <w:color w:val="000000"/>
          <w:lang w:val="en-GB" w:eastAsia="ro-RO"/>
        </w:rPr>
      </w:pPr>
      <w:proofErr w:type="spellStart"/>
      <w:r w:rsidRPr="003C56B5">
        <w:rPr>
          <w:rFonts w:ascii="Times New Roman" w:eastAsia="Times New Roman" w:hAnsi="Times New Roman" w:cs="Times New Roman"/>
          <w:i/>
          <w:iCs/>
          <w:color w:val="000000"/>
          <w:lang w:val="en-GB" w:eastAsia="ro-RO"/>
        </w:rPr>
        <w:t>Profesor</w:t>
      </w:r>
      <w:proofErr w:type="spellEnd"/>
      <w:r w:rsidR="000A3CA4" w:rsidRPr="003C56B5">
        <w:rPr>
          <w:rFonts w:ascii="Times New Roman" w:eastAsia="Times New Roman" w:hAnsi="Times New Roman" w:cs="Times New Roman"/>
          <w:i/>
          <w:iCs/>
          <w:color w:val="000000"/>
          <w:lang w:val="en-GB" w:eastAsia="ro-RO"/>
        </w:rPr>
        <w:t xml:space="preserve"> </w:t>
      </w:r>
      <w:proofErr w:type="spellStart"/>
      <w:r w:rsidR="000A3CA4" w:rsidRPr="003C56B5">
        <w:rPr>
          <w:rFonts w:ascii="Times New Roman" w:eastAsia="Times New Roman" w:hAnsi="Times New Roman" w:cs="Times New Roman"/>
          <w:i/>
          <w:iCs/>
          <w:color w:val="000000"/>
          <w:lang w:val="en-GB" w:eastAsia="ro-RO"/>
        </w:rPr>
        <w:t>învățământ</w:t>
      </w:r>
      <w:proofErr w:type="spellEnd"/>
      <w:r w:rsidR="000A3CA4" w:rsidRPr="003C56B5">
        <w:rPr>
          <w:rFonts w:ascii="Times New Roman" w:eastAsia="Times New Roman" w:hAnsi="Times New Roman" w:cs="Times New Roman"/>
          <w:i/>
          <w:iCs/>
          <w:color w:val="000000"/>
          <w:lang w:val="en-GB" w:eastAsia="ro-RO"/>
        </w:rPr>
        <w:t xml:space="preserve"> </w:t>
      </w:r>
      <w:proofErr w:type="spellStart"/>
      <w:r w:rsidR="000A3CA4" w:rsidRPr="003C56B5">
        <w:rPr>
          <w:rFonts w:ascii="Times New Roman" w:eastAsia="Times New Roman" w:hAnsi="Times New Roman" w:cs="Times New Roman"/>
          <w:i/>
          <w:iCs/>
          <w:color w:val="000000"/>
          <w:lang w:val="en-GB" w:eastAsia="ro-RO"/>
        </w:rPr>
        <w:t>primar</w:t>
      </w:r>
      <w:proofErr w:type="spellEnd"/>
      <w:r w:rsidR="000A3CA4" w:rsidRPr="003C56B5">
        <w:rPr>
          <w:rFonts w:ascii="Times New Roman" w:eastAsia="Times New Roman" w:hAnsi="Times New Roman" w:cs="Times New Roman"/>
          <w:i/>
          <w:iCs/>
          <w:color w:val="000000"/>
          <w:lang w:val="en-GB" w:eastAsia="ro-RO"/>
        </w:rPr>
        <w:t xml:space="preserve"> Andrei Simona-Elena</w:t>
      </w:r>
    </w:p>
    <w:p w14:paraId="4ABA7BEB" w14:textId="77777777" w:rsidR="000A3CA4" w:rsidRPr="003C56B5" w:rsidRDefault="000A3CA4" w:rsidP="00DF7C89">
      <w:pPr>
        <w:spacing w:after="0" w:line="240" w:lineRule="auto"/>
        <w:ind w:firstLine="720"/>
        <w:jc w:val="right"/>
        <w:rPr>
          <w:rFonts w:ascii="Times New Roman" w:eastAsia="Times New Roman" w:hAnsi="Times New Roman" w:cs="Times New Roman"/>
          <w:i/>
          <w:iCs/>
          <w:color w:val="000000"/>
          <w:lang w:val="en-GB" w:eastAsia="ro-RO"/>
        </w:rPr>
      </w:pPr>
      <w:proofErr w:type="spellStart"/>
      <w:r w:rsidRPr="003C56B5">
        <w:rPr>
          <w:rFonts w:ascii="Times New Roman" w:eastAsia="Times New Roman" w:hAnsi="Times New Roman" w:cs="Times New Roman"/>
          <w:i/>
          <w:iCs/>
          <w:color w:val="000000"/>
          <w:lang w:val="en-GB" w:eastAsia="ro-RO"/>
        </w:rPr>
        <w:t>Școala</w:t>
      </w:r>
      <w:proofErr w:type="spellEnd"/>
      <w:r w:rsidRPr="003C56B5">
        <w:rPr>
          <w:rFonts w:ascii="Times New Roman" w:eastAsia="Times New Roman" w:hAnsi="Times New Roman" w:cs="Times New Roman"/>
          <w:i/>
          <w:iCs/>
          <w:color w:val="000000"/>
          <w:lang w:val="en-GB" w:eastAsia="ro-RO"/>
        </w:rPr>
        <w:t xml:space="preserve"> </w:t>
      </w:r>
      <w:proofErr w:type="spellStart"/>
      <w:r w:rsidRPr="003C56B5">
        <w:rPr>
          <w:rFonts w:ascii="Times New Roman" w:eastAsia="Times New Roman" w:hAnsi="Times New Roman" w:cs="Times New Roman"/>
          <w:i/>
          <w:iCs/>
          <w:color w:val="000000"/>
          <w:lang w:val="en-GB" w:eastAsia="ro-RO"/>
        </w:rPr>
        <w:t>Gimnazială</w:t>
      </w:r>
      <w:proofErr w:type="spellEnd"/>
      <w:r w:rsidRPr="003C56B5">
        <w:rPr>
          <w:rFonts w:ascii="Times New Roman" w:eastAsia="Times New Roman" w:hAnsi="Times New Roman" w:cs="Times New Roman"/>
          <w:i/>
          <w:iCs/>
          <w:color w:val="000000"/>
          <w:lang w:val="en-GB" w:eastAsia="ro-RO"/>
        </w:rPr>
        <w:t xml:space="preserve"> </w:t>
      </w:r>
      <w:r w:rsidR="000E0764">
        <w:rPr>
          <w:rFonts w:ascii="Times New Roman" w:eastAsia="Times New Roman" w:hAnsi="Times New Roman" w:cs="Times New Roman"/>
          <w:i/>
          <w:iCs/>
          <w:color w:val="000000"/>
          <w:lang w:val="en-GB" w:eastAsia="ro-RO"/>
        </w:rPr>
        <w:t>„</w:t>
      </w:r>
      <w:r w:rsidRPr="003C56B5">
        <w:rPr>
          <w:rFonts w:ascii="Times New Roman" w:eastAsia="Times New Roman" w:hAnsi="Times New Roman" w:cs="Times New Roman"/>
          <w:i/>
          <w:iCs/>
          <w:color w:val="000000"/>
          <w:lang w:val="en-GB" w:eastAsia="ro-RO"/>
        </w:rPr>
        <w:t xml:space="preserve">Emil </w:t>
      </w:r>
      <w:proofErr w:type="spellStart"/>
      <w:r w:rsidRPr="003C56B5">
        <w:rPr>
          <w:rFonts w:ascii="Times New Roman" w:eastAsia="Times New Roman" w:hAnsi="Times New Roman" w:cs="Times New Roman"/>
          <w:i/>
          <w:iCs/>
          <w:color w:val="000000"/>
          <w:lang w:val="en-GB" w:eastAsia="ro-RO"/>
        </w:rPr>
        <w:t>Racoviță</w:t>
      </w:r>
      <w:proofErr w:type="spellEnd"/>
      <w:r w:rsidRPr="003C56B5">
        <w:rPr>
          <w:rFonts w:ascii="Times New Roman" w:eastAsia="Times New Roman" w:hAnsi="Times New Roman" w:cs="Times New Roman"/>
          <w:i/>
          <w:iCs/>
          <w:color w:val="000000"/>
          <w:lang w:val="en-GB" w:eastAsia="ro-RO"/>
        </w:rPr>
        <w:t xml:space="preserve">” </w:t>
      </w:r>
      <w:proofErr w:type="spellStart"/>
      <w:r w:rsidRPr="003C56B5">
        <w:rPr>
          <w:rFonts w:ascii="Times New Roman" w:eastAsia="Times New Roman" w:hAnsi="Times New Roman" w:cs="Times New Roman"/>
          <w:i/>
          <w:iCs/>
          <w:color w:val="000000"/>
          <w:lang w:val="en-GB" w:eastAsia="ro-RO"/>
        </w:rPr>
        <w:t>Onești</w:t>
      </w:r>
      <w:proofErr w:type="spellEnd"/>
    </w:p>
    <w:p w14:paraId="6F30B053" w14:textId="77777777" w:rsidR="000A3CA4" w:rsidRPr="003C56B5" w:rsidRDefault="000A3CA4" w:rsidP="00DF7C89">
      <w:pPr>
        <w:spacing w:after="0" w:line="240" w:lineRule="auto"/>
        <w:ind w:firstLine="720"/>
        <w:jc w:val="right"/>
        <w:rPr>
          <w:rFonts w:ascii="Times New Roman" w:eastAsia="Times New Roman" w:hAnsi="Times New Roman" w:cs="Times New Roman"/>
          <w:color w:val="000000"/>
          <w:lang w:val="en-GB" w:eastAsia="ro-RO"/>
        </w:rPr>
      </w:pPr>
    </w:p>
    <w:p w14:paraId="39E944B5" w14:textId="77777777" w:rsidR="000A3CA4" w:rsidRPr="003C56B5" w:rsidRDefault="000A3CA4" w:rsidP="003C56B5">
      <w:pPr>
        <w:spacing w:after="0" w:line="240" w:lineRule="auto"/>
        <w:ind w:firstLine="720"/>
        <w:jc w:val="both"/>
        <w:rPr>
          <w:rFonts w:ascii="Times New Roman" w:eastAsia="Times New Roman" w:hAnsi="Times New Roman" w:cs="Times New Roman"/>
          <w:color w:val="000000"/>
          <w:lang w:val="en-GB" w:eastAsia="ro-RO"/>
        </w:rPr>
      </w:pPr>
      <w:proofErr w:type="spellStart"/>
      <w:r w:rsidRPr="003C56B5">
        <w:rPr>
          <w:rFonts w:ascii="Times New Roman" w:eastAsia="Times New Roman" w:hAnsi="Times New Roman" w:cs="Times New Roman"/>
          <w:color w:val="000000"/>
          <w:lang w:val="en-GB" w:eastAsia="ro-RO"/>
        </w:rPr>
        <w:t>Educaţia</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digitală</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este</w:t>
      </w:r>
      <w:proofErr w:type="spellEnd"/>
      <w:r w:rsidR="000E0764">
        <w:rPr>
          <w:rFonts w:ascii="Times New Roman" w:eastAsia="Times New Roman" w:hAnsi="Times New Roman" w:cs="Times New Roman"/>
          <w:color w:val="000000"/>
          <w:lang w:val="en-GB" w:eastAsia="ro-RO"/>
        </w:rPr>
        <w:t xml:space="preserve"> </w:t>
      </w:r>
      <w:r w:rsidRPr="003C56B5">
        <w:rPr>
          <w:rFonts w:ascii="Times New Roman" w:eastAsia="Times New Roman" w:hAnsi="Times New Roman" w:cs="Times New Roman"/>
          <w:color w:val="000000"/>
          <w:lang w:val="en-GB" w:eastAsia="ro-RO"/>
        </w:rPr>
        <w:t xml:space="preserve">una din </w:t>
      </w:r>
      <w:proofErr w:type="spellStart"/>
      <w:r w:rsidRPr="003C56B5">
        <w:rPr>
          <w:rFonts w:ascii="Times New Roman" w:eastAsia="Times New Roman" w:hAnsi="Times New Roman" w:cs="Times New Roman"/>
          <w:color w:val="000000"/>
          <w:lang w:val="en-GB" w:eastAsia="ro-RO"/>
        </w:rPr>
        <w:t>preocupările</w:t>
      </w:r>
      <w:proofErr w:type="spellEnd"/>
      <w:r w:rsidRPr="003C56B5">
        <w:rPr>
          <w:rFonts w:ascii="Times New Roman" w:eastAsia="Times New Roman" w:hAnsi="Times New Roman" w:cs="Times New Roman"/>
          <w:color w:val="000000"/>
          <w:lang w:val="en-GB" w:eastAsia="ro-RO"/>
        </w:rPr>
        <w:t xml:space="preserve"> de </w:t>
      </w:r>
      <w:proofErr w:type="spellStart"/>
      <w:r w:rsidRPr="003C56B5">
        <w:rPr>
          <w:rFonts w:ascii="Times New Roman" w:eastAsia="Times New Roman" w:hAnsi="Times New Roman" w:cs="Times New Roman"/>
          <w:color w:val="000000"/>
          <w:lang w:val="en-GB" w:eastAsia="ro-RO"/>
        </w:rPr>
        <w:t>bază</w:t>
      </w:r>
      <w:proofErr w:type="spellEnd"/>
      <w:r w:rsidRPr="003C56B5">
        <w:rPr>
          <w:rFonts w:ascii="Times New Roman" w:eastAsia="Times New Roman" w:hAnsi="Times New Roman" w:cs="Times New Roman"/>
          <w:color w:val="000000"/>
          <w:lang w:val="en-GB" w:eastAsia="ro-RO"/>
        </w:rPr>
        <w:t xml:space="preserve"> ale </w:t>
      </w:r>
      <w:proofErr w:type="spellStart"/>
      <w:r w:rsidRPr="003C56B5">
        <w:rPr>
          <w:rFonts w:ascii="Times New Roman" w:eastAsia="Times New Roman" w:hAnsi="Times New Roman" w:cs="Times New Roman"/>
          <w:color w:val="000000"/>
          <w:lang w:val="en-GB" w:eastAsia="ro-RO"/>
        </w:rPr>
        <w:t>învățământului</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românesc</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prin</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formarea</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culturii</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informaţiei</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şi</w:t>
      </w:r>
      <w:proofErr w:type="spellEnd"/>
      <w:r w:rsidRPr="003C56B5">
        <w:rPr>
          <w:rFonts w:ascii="Times New Roman" w:eastAsia="Times New Roman" w:hAnsi="Times New Roman" w:cs="Times New Roman"/>
          <w:color w:val="000000"/>
          <w:lang w:val="en-GB" w:eastAsia="ro-RO"/>
        </w:rPr>
        <w:t xml:space="preserve"> a </w:t>
      </w:r>
      <w:proofErr w:type="spellStart"/>
      <w:r w:rsidRPr="003C56B5">
        <w:rPr>
          <w:rFonts w:ascii="Times New Roman" w:eastAsia="Times New Roman" w:hAnsi="Times New Roman" w:cs="Times New Roman"/>
          <w:color w:val="000000"/>
          <w:lang w:val="en-GB" w:eastAsia="ro-RO"/>
        </w:rPr>
        <w:t>comunicării</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digitale</w:t>
      </w:r>
      <w:proofErr w:type="spellEnd"/>
      <w:r w:rsidRPr="003C56B5">
        <w:rPr>
          <w:rFonts w:ascii="Times New Roman" w:eastAsia="Times New Roman" w:hAnsi="Times New Roman" w:cs="Times New Roman"/>
          <w:color w:val="000000"/>
          <w:lang w:val="en-GB" w:eastAsia="ro-RO"/>
        </w:rPr>
        <w:t xml:space="preserve"> la </w:t>
      </w:r>
      <w:proofErr w:type="spellStart"/>
      <w:r w:rsidRPr="003C56B5">
        <w:rPr>
          <w:rFonts w:ascii="Times New Roman" w:eastAsia="Times New Roman" w:hAnsi="Times New Roman" w:cs="Times New Roman"/>
          <w:color w:val="000000"/>
          <w:lang w:val="en-GB" w:eastAsia="ro-RO"/>
        </w:rPr>
        <w:t>nivelul</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oricărui</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cetăţean</w:t>
      </w:r>
      <w:proofErr w:type="spellEnd"/>
      <w:r w:rsidRPr="003C56B5">
        <w:rPr>
          <w:rFonts w:ascii="Times New Roman" w:eastAsia="Times New Roman" w:hAnsi="Times New Roman" w:cs="Times New Roman"/>
          <w:color w:val="000000"/>
          <w:lang w:val="en-GB" w:eastAsia="ro-RO"/>
        </w:rPr>
        <w:t>.</w:t>
      </w:r>
      <w:r w:rsidR="000E0764">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Fără</w:t>
      </w:r>
      <w:proofErr w:type="spellEnd"/>
      <w:r w:rsidRPr="003C56B5">
        <w:rPr>
          <w:rFonts w:ascii="Times New Roman" w:eastAsia="Times New Roman" w:hAnsi="Times New Roman" w:cs="Times New Roman"/>
          <w:color w:val="000000"/>
          <w:lang w:val="en-GB" w:eastAsia="ro-RO"/>
        </w:rPr>
        <w:t xml:space="preserve"> o </w:t>
      </w:r>
      <w:proofErr w:type="spellStart"/>
      <w:r w:rsidRPr="003C56B5">
        <w:rPr>
          <w:rFonts w:ascii="Times New Roman" w:eastAsia="Times New Roman" w:hAnsi="Times New Roman" w:cs="Times New Roman"/>
          <w:color w:val="000000"/>
          <w:lang w:val="en-GB" w:eastAsia="ro-RO"/>
        </w:rPr>
        <w:t>populaţie</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educată</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doritoare</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să</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folosească</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tehnologiile</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informaţiei</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şi</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comunicării</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nici</w:t>
      </w:r>
      <w:proofErr w:type="spellEnd"/>
      <w:r w:rsidRPr="003C56B5">
        <w:rPr>
          <w:rFonts w:ascii="Times New Roman" w:eastAsia="Times New Roman" w:hAnsi="Times New Roman" w:cs="Times New Roman"/>
          <w:color w:val="000000"/>
          <w:lang w:val="en-GB" w:eastAsia="ro-RO"/>
        </w:rPr>
        <w:t xml:space="preserve"> o </w:t>
      </w:r>
      <w:proofErr w:type="spellStart"/>
      <w:r w:rsidRPr="003C56B5">
        <w:rPr>
          <w:rFonts w:ascii="Times New Roman" w:eastAsia="Times New Roman" w:hAnsi="Times New Roman" w:cs="Times New Roman"/>
          <w:color w:val="000000"/>
          <w:lang w:val="en-GB" w:eastAsia="ro-RO"/>
        </w:rPr>
        <w:t>comunitate</w:t>
      </w:r>
      <w:proofErr w:type="spellEnd"/>
      <w:r w:rsidRPr="003C56B5">
        <w:rPr>
          <w:rFonts w:ascii="Times New Roman" w:eastAsia="Times New Roman" w:hAnsi="Times New Roman" w:cs="Times New Roman"/>
          <w:color w:val="000000"/>
          <w:lang w:val="en-GB" w:eastAsia="ro-RO"/>
        </w:rPr>
        <w:t xml:space="preserve"> nu </w:t>
      </w:r>
      <w:proofErr w:type="spellStart"/>
      <w:r w:rsidRPr="003C56B5">
        <w:rPr>
          <w:rFonts w:ascii="Times New Roman" w:eastAsia="Times New Roman" w:hAnsi="Times New Roman" w:cs="Times New Roman"/>
          <w:color w:val="000000"/>
          <w:lang w:val="en-GB" w:eastAsia="ro-RO"/>
        </w:rPr>
        <w:t>poate</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participa</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în</w:t>
      </w:r>
      <w:proofErr w:type="spellEnd"/>
      <w:r w:rsidRPr="003C56B5">
        <w:rPr>
          <w:rFonts w:ascii="Times New Roman" w:eastAsia="Times New Roman" w:hAnsi="Times New Roman" w:cs="Times New Roman"/>
          <w:color w:val="000000"/>
          <w:lang w:val="en-GB" w:eastAsia="ro-RO"/>
        </w:rPr>
        <w:t xml:space="preserve"> mod real </w:t>
      </w:r>
      <w:proofErr w:type="spellStart"/>
      <w:r w:rsidRPr="003C56B5">
        <w:rPr>
          <w:rFonts w:ascii="Times New Roman" w:eastAsia="Times New Roman" w:hAnsi="Times New Roman" w:cs="Times New Roman"/>
          <w:color w:val="000000"/>
          <w:lang w:val="en-GB" w:eastAsia="ro-RO"/>
        </w:rPr>
        <w:t>în</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reţeaua</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globală</w:t>
      </w:r>
      <w:proofErr w:type="spellEnd"/>
      <w:r w:rsidRPr="003C56B5">
        <w:rPr>
          <w:rFonts w:ascii="Times New Roman" w:eastAsia="Times New Roman" w:hAnsi="Times New Roman" w:cs="Times New Roman"/>
          <w:color w:val="000000"/>
          <w:lang w:val="en-GB" w:eastAsia="ro-RO"/>
        </w:rPr>
        <w:t>.</w:t>
      </w:r>
      <w:r w:rsidR="000E0764">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Integrarea</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computerului</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în</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procesul</w:t>
      </w:r>
      <w:proofErr w:type="spellEnd"/>
      <w:r w:rsidRPr="003C56B5">
        <w:rPr>
          <w:rFonts w:ascii="Times New Roman" w:eastAsia="Times New Roman" w:hAnsi="Times New Roman" w:cs="Times New Roman"/>
          <w:color w:val="000000"/>
          <w:lang w:val="en-GB" w:eastAsia="ro-RO"/>
        </w:rPr>
        <w:t xml:space="preserve"> de </w:t>
      </w:r>
      <w:proofErr w:type="spellStart"/>
      <w:r w:rsidRPr="003C56B5">
        <w:rPr>
          <w:rFonts w:ascii="Times New Roman" w:eastAsia="Times New Roman" w:hAnsi="Times New Roman" w:cs="Times New Roman"/>
          <w:color w:val="000000"/>
          <w:lang w:val="en-GB" w:eastAsia="ro-RO"/>
        </w:rPr>
        <w:t>învăţământ</w:t>
      </w:r>
      <w:proofErr w:type="spellEnd"/>
      <w:r w:rsidRPr="003C56B5">
        <w:rPr>
          <w:rFonts w:ascii="Times New Roman" w:eastAsia="Times New Roman" w:hAnsi="Times New Roman" w:cs="Times New Roman"/>
          <w:color w:val="000000"/>
          <w:lang w:val="en-GB" w:eastAsia="ro-RO"/>
        </w:rPr>
        <w:t xml:space="preserve"> nu </w:t>
      </w:r>
      <w:proofErr w:type="spellStart"/>
      <w:r w:rsidRPr="003C56B5">
        <w:rPr>
          <w:rFonts w:ascii="Times New Roman" w:eastAsia="Times New Roman" w:hAnsi="Times New Roman" w:cs="Times New Roman"/>
          <w:color w:val="000000"/>
          <w:lang w:val="en-GB" w:eastAsia="ro-RO"/>
        </w:rPr>
        <w:t>mai</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este</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privită</w:t>
      </w:r>
      <w:proofErr w:type="spellEnd"/>
      <w:r w:rsidRPr="003C56B5">
        <w:rPr>
          <w:rFonts w:ascii="Times New Roman" w:eastAsia="Times New Roman" w:hAnsi="Times New Roman" w:cs="Times New Roman"/>
          <w:color w:val="000000"/>
          <w:lang w:val="en-GB" w:eastAsia="ro-RO"/>
        </w:rPr>
        <w:t xml:space="preserve"> ca o </w:t>
      </w:r>
      <w:proofErr w:type="spellStart"/>
      <w:r w:rsidRPr="003C56B5">
        <w:rPr>
          <w:rFonts w:ascii="Times New Roman" w:eastAsia="Times New Roman" w:hAnsi="Times New Roman" w:cs="Times New Roman"/>
          <w:color w:val="000000"/>
          <w:lang w:val="en-GB" w:eastAsia="ro-RO"/>
        </w:rPr>
        <w:t>mişcare</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avangardistă</w:t>
      </w:r>
      <w:proofErr w:type="spellEnd"/>
      <w:r w:rsidRPr="003C56B5">
        <w:rPr>
          <w:rFonts w:ascii="Times New Roman" w:eastAsia="Times New Roman" w:hAnsi="Times New Roman" w:cs="Times New Roman"/>
          <w:color w:val="000000"/>
          <w:lang w:val="en-GB" w:eastAsia="ro-RO"/>
        </w:rPr>
        <w:t xml:space="preserve">, ci ca o </w:t>
      </w:r>
      <w:proofErr w:type="spellStart"/>
      <w:r w:rsidRPr="003C56B5">
        <w:rPr>
          <w:rFonts w:ascii="Times New Roman" w:eastAsia="Times New Roman" w:hAnsi="Times New Roman" w:cs="Times New Roman"/>
          <w:color w:val="000000"/>
          <w:lang w:val="en-GB" w:eastAsia="ro-RO"/>
        </w:rPr>
        <w:t>necesitate</w:t>
      </w:r>
      <w:proofErr w:type="spellEnd"/>
      <w:r w:rsidRPr="003C56B5">
        <w:rPr>
          <w:rFonts w:ascii="Times New Roman" w:eastAsia="Times New Roman" w:hAnsi="Times New Roman" w:cs="Times New Roman"/>
          <w:color w:val="000000"/>
          <w:lang w:val="en-GB" w:eastAsia="ro-RO"/>
        </w:rPr>
        <w:t>. </w:t>
      </w:r>
    </w:p>
    <w:p w14:paraId="44FDA49A" w14:textId="77777777" w:rsidR="000A3CA4" w:rsidRPr="003C56B5" w:rsidRDefault="000A3CA4" w:rsidP="003C56B5">
      <w:pPr>
        <w:spacing w:after="0" w:line="240" w:lineRule="auto"/>
        <w:ind w:firstLine="720"/>
        <w:jc w:val="both"/>
        <w:rPr>
          <w:rFonts w:ascii="Times New Roman" w:eastAsia="Times New Roman" w:hAnsi="Times New Roman" w:cs="Times New Roman"/>
          <w:color w:val="000000"/>
          <w:lang w:val="en-GB" w:eastAsia="ro-RO"/>
        </w:rPr>
      </w:pPr>
      <w:proofErr w:type="spellStart"/>
      <w:r w:rsidRPr="003C56B5">
        <w:rPr>
          <w:rFonts w:ascii="Times New Roman" w:eastAsia="Times New Roman" w:hAnsi="Times New Roman" w:cs="Times New Roman"/>
          <w:color w:val="000000"/>
          <w:lang w:val="en-GB" w:eastAsia="ro-RO"/>
        </w:rPr>
        <w:t>În</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ultimul</w:t>
      </w:r>
      <w:proofErr w:type="spellEnd"/>
      <w:r w:rsidRPr="003C56B5">
        <w:rPr>
          <w:rFonts w:ascii="Times New Roman" w:eastAsia="Times New Roman" w:hAnsi="Times New Roman" w:cs="Times New Roman"/>
          <w:color w:val="000000"/>
          <w:lang w:val="en-GB" w:eastAsia="ro-RO"/>
        </w:rPr>
        <w:t xml:space="preserve"> an, cu </w:t>
      </w:r>
      <w:proofErr w:type="spellStart"/>
      <w:r w:rsidRPr="003C56B5">
        <w:rPr>
          <w:rFonts w:ascii="Times New Roman" w:eastAsia="Times New Roman" w:hAnsi="Times New Roman" w:cs="Times New Roman"/>
          <w:color w:val="000000"/>
          <w:lang w:val="en-GB" w:eastAsia="ro-RO"/>
        </w:rPr>
        <w:t>toții</w:t>
      </w:r>
      <w:proofErr w:type="spellEnd"/>
      <w:r w:rsidRPr="003C56B5">
        <w:rPr>
          <w:rFonts w:ascii="Times New Roman" w:eastAsia="Times New Roman" w:hAnsi="Times New Roman" w:cs="Times New Roman"/>
          <w:color w:val="000000"/>
          <w:lang w:val="en-GB" w:eastAsia="ro-RO"/>
        </w:rPr>
        <w:t xml:space="preserve"> am </w:t>
      </w:r>
      <w:proofErr w:type="spellStart"/>
      <w:r w:rsidRPr="003C56B5">
        <w:rPr>
          <w:rFonts w:ascii="Times New Roman" w:eastAsia="Times New Roman" w:hAnsi="Times New Roman" w:cs="Times New Roman"/>
          <w:color w:val="000000"/>
          <w:lang w:val="en-GB" w:eastAsia="ro-RO"/>
        </w:rPr>
        <w:t>înțeles</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că</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Calibri" w:hAnsi="Times New Roman" w:cs="Times New Roman"/>
          <w:lang w:val="en-GB"/>
        </w:rPr>
        <w:t>educația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secolul</w:t>
      </w:r>
      <w:proofErr w:type="spellEnd"/>
      <w:r w:rsidRPr="003C56B5">
        <w:rPr>
          <w:rFonts w:ascii="Times New Roman" w:eastAsia="Calibri" w:hAnsi="Times New Roman" w:cs="Times New Roman"/>
          <w:lang w:val="en-GB"/>
        </w:rPr>
        <w:t xml:space="preserve"> XXI nu se </w:t>
      </w:r>
      <w:proofErr w:type="spellStart"/>
      <w:r w:rsidRPr="003C56B5">
        <w:rPr>
          <w:rFonts w:ascii="Times New Roman" w:eastAsia="Calibri" w:hAnsi="Times New Roman" w:cs="Times New Roman"/>
          <w:lang w:val="en-GB"/>
        </w:rPr>
        <w:t>mai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poate</w:t>
      </w:r>
      <w:proofErr w:type="spellEnd"/>
      <w:r w:rsidRPr="003C56B5">
        <w:rPr>
          <w:rFonts w:ascii="Times New Roman" w:eastAsia="Calibri" w:hAnsi="Times New Roman" w:cs="Times New Roman"/>
          <w:lang w:val="en-GB"/>
        </w:rPr>
        <w:t xml:space="preserve"> face </w:t>
      </w:r>
      <w:proofErr w:type="spellStart"/>
      <w:r w:rsidRPr="003C56B5">
        <w:rPr>
          <w:rFonts w:ascii="Times New Roman" w:eastAsia="Calibri" w:hAnsi="Times New Roman" w:cs="Times New Roman"/>
          <w:lang w:val="en-GB"/>
        </w:rPr>
        <w:t>doar</w:t>
      </w:r>
      <w:proofErr w:type="spellEnd"/>
      <w:r w:rsidRPr="003C56B5">
        <w:rPr>
          <w:rFonts w:ascii="Times New Roman" w:eastAsia="Calibri" w:hAnsi="Times New Roman" w:cs="Times New Roman"/>
          <w:lang w:val="en-GB"/>
        </w:rPr>
        <w:t xml:space="preserve"> cu </w:t>
      </w:r>
      <w:proofErr w:type="spellStart"/>
      <w:r w:rsidRPr="003C56B5">
        <w:rPr>
          <w:rFonts w:ascii="Times New Roman" w:eastAsia="Calibri" w:hAnsi="Times New Roman" w:cs="Times New Roman"/>
          <w:lang w:val="en-GB"/>
        </w:rPr>
        <w:t>tabla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și</w:t>
      </w:r>
      <w:proofErr w:type="spellEnd"/>
      <w:r w:rsidRPr="003C56B5">
        <w:rPr>
          <w:rFonts w:ascii="Times New Roman" w:eastAsia="Calibri" w:hAnsi="Times New Roman" w:cs="Times New Roman"/>
          <w:lang w:val="en-GB"/>
        </w:rPr>
        <w:t xml:space="preserve"> cu </w:t>
      </w:r>
      <w:proofErr w:type="spellStart"/>
      <w:r w:rsidRPr="003C56B5">
        <w:rPr>
          <w:rFonts w:ascii="Times New Roman" w:eastAsia="Calibri" w:hAnsi="Times New Roman" w:cs="Times New Roman"/>
          <w:lang w:val="en-GB"/>
        </w:rPr>
        <w:t>creta</w:t>
      </w:r>
      <w:proofErr w:type="spellEnd"/>
      <w:r w:rsidRPr="003C56B5">
        <w:rPr>
          <w:rFonts w:ascii="Times New Roman" w:eastAsia="Calibri" w:hAnsi="Times New Roman" w:cs="Times New Roman"/>
          <w:lang w:val="en-GB"/>
        </w:rPr>
        <w:t xml:space="preserve">, ci </w:t>
      </w:r>
      <w:proofErr w:type="spellStart"/>
      <w:r w:rsidRPr="003C56B5">
        <w:rPr>
          <w:rFonts w:ascii="Times New Roman" w:eastAsia="Calibri" w:hAnsi="Times New Roman" w:cs="Times New Roman"/>
          <w:lang w:val="en-GB"/>
        </w:rPr>
        <w:t>folosind</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și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educația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digitală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prin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utilizarea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platformelor</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și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aplicațiilor</w:t>
      </w:r>
      <w:proofErr w:type="spellEnd"/>
      <w:r w:rsidRPr="003C56B5">
        <w:rPr>
          <w:rFonts w:ascii="Times New Roman" w:eastAsia="Calibri" w:hAnsi="Times New Roman" w:cs="Times New Roman"/>
          <w:lang w:val="en-GB"/>
        </w:rPr>
        <w:t xml:space="preserve"> online, </w:t>
      </w:r>
      <w:proofErr w:type="spellStart"/>
      <w:r w:rsidRPr="003C56B5">
        <w:rPr>
          <w:rFonts w:ascii="Times New Roman" w:eastAsia="Calibri" w:hAnsi="Times New Roman" w:cs="Times New Roman"/>
          <w:lang w:val="en-GB"/>
        </w:rPr>
        <w:t>asigurând</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buna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desfășurare</w:t>
      </w:r>
      <w:proofErr w:type="spellEnd"/>
      <w:r w:rsidRPr="003C56B5">
        <w:rPr>
          <w:rFonts w:ascii="Times New Roman" w:eastAsia="Calibri" w:hAnsi="Times New Roman" w:cs="Times New Roman"/>
          <w:lang w:val="en-GB"/>
        </w:rPr>
        <w:t xml:space="preserve"> a </w:t>
      </w:r>
      <w:proofErr w:type="spellStart"/>
      <w:r w:rsidRPr="003C56B5">
        <w:rPr>
          <w:rFonts w:ascii="Times New Roman" w:eastAsia="Calibri" w:hAnsi="Times New Roman" w:cs="Times New Roman"/>
          <w:lang w:val="en-GB"/>
        </w:rPr>
        <w:t>procesului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instructiv-educativ.Provocările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pentru</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profesori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constau</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a </w:t>
      </w:r>
      <w:proofErr w:type="spellStart"/>
      <w:r w:rsidRPr="003C56B5">
        <w:rPr>
          <w:rFonts w:ascii="Times New Roman" w:eastAsia="Calibri" w:hAnsi="Times New Roman" w:cs="Times New Roman"/>
          <w:lang w:val="en-GB"/>
        </w:rPr>
        <w:t>crea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situații</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învățare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pentru</w:t>
      </w:r>
      <w:proofErr w:type="spellEnd"/>
      <w:r w:rsidRPr="003C56B5">
        <w:rPr>
          <w:rFonts w:ascii="Times New Roman" w:eastAsia="Calibri" w:hAnsi="Times New Roman" w:cs="Times New Roman"/>
          <w:lang w:val="en-GB"/>
        </w:rPr>
        <w:t xml:space="preserve"> ca </w:t>
      </w:r>
      <w:proofErr w:type="spellStart"/>
      <w:r w:rsidRPr="003C56B5">
        <w:rPr>
          <w:rFonts w:ascii="Times New Roman" w:eastAsia="Calibri" w:hAnsi="Times New Roman" w:cs="Times New Roman"/>
          <w:lang w:val="en-GB"/>
        </w:rPr>
        <w:t>elevii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exerseze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aceste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abilități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contextul</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disciplinelor</w:t>
      </w:r>
      <w:proofErr w:type="spellEnd"/>
      <w:r w:rsidRPr="003C56B5">
        <w:rPr>
          <w:rFonts w:ascii="Times New Roman" w:eastAsia="Calibri" w:hAnsi="Times New Roman" w:cs="Times New Roman"/>
          <w:lang w:val="en-GB"/>
        </w:rPr>
        <w:t xml:space="preserve"> din curriculum.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vederea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realizării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demersului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educativ</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profesorii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împreună</w:t>
      </w:r>
      <w:proofErr w:type="spellEnd"/>
      <w:r w:rsidRPr="003C56B5">
        <w:rPr>
          <w:rFonts w:ascii="Times New Roman" w:eastAsia="Calibri" w:hAnsi="Times New Roman" w:cs="Times New Roman"/>
          <w:lang w:val="en-GB"/>
        </w:rPr>
        <w:t xml:space="preserve"> cu </w:t>
      </w:r>
      <w:proofErr w:type="spellStart"/>
      <w:r w:rsidRPr="003C56B5">
        <w:rPr>
          <w:rFonts w:ascii="Times New Roman" w:eastAsia="Calibri" w:hAnsi="Times New Roman" w:cs="Times New Roman"/>
          <w:lang w:val="en-GB"/>
        </w:rPr>
        <w:t>familia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trebuie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asigure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contextul</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necesar</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pentru</w:t>
      </w:r>
      <w:proofErr w:type="spellEnd"/>
      <w:r w:rsidRPr="003C56B5">
        <w:rPr>
          <w:rFonts w:ascii="Times New Roman" w:eastAsia="Calibri" w:hAnsi="Times New Roman" w:cs="Times New Roman"/>
          <w:lang w:val="en-GB"/>
        </w:rPr>
        <w:t xml:space="preserve"> ca </w:t>
      </w:r>
      <w:proofErr w:type="spellStart"/>
      <w:r w:rsidRPr="003C56B5">
        <w:rPr>
          <w:rFonts w:ascii="Times New Roman" w:eastAsia="Calibri" w:hAnsi="Times New Roman" w:cs="Times New Roman"/>
          <w:lang w:val="en-GB"/>
        </w:rPr>
        <w:t>elevii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să</w:t>
      </w:r>
      <w:proofErr w:type="spellEnd"/>
      <w:r w:rsidRPr="003C56B5">
        <w:rPr>
          <w:rFonts w:ascii="Times New Roman" w:eastAsia="Calibri" w:hAnsi="Times New Roman" w:cs="Times New Roman"/>
          <w:lang w:val="en-GB"/>
        </w:rPr>
        <w:t xml:space="preserve"> se </w:t>
      </w:r>
      <w:proofErr w:type="spellStart"/>
      <w:r w:rsidRPr="003C56B5">
        <w:rPr>
          <w:rFonts w:ascii="Times New Roman" w:eastAsia="Calibri" w:hAnsi="Times New Roman" w:cs="Times New Roman"/>
          <w:lang w:val="en-GB"/>
        </w:rPr>
        <w:t>dezvolte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armonios</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intelectual</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emoțional</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și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comportamental</w:t>
      </w:r>
      <w:proofErr w:type="spellEnd"/>
      <w:r w:rsidRPr="003C56B5">
        <w:rPr>
          <w:rFonts w:ascii="Times New Roman" w:eastAsia="Calibri" w:hAnsi="Times New Roman" w:cs="Times New Roman"/>
          <w:lang w:val="en-GB"/>
        </w:rPr>
        <w:t>.</w:t>
      </w:r>
    </w:p>
    <w:p w14:paraId="51A08169" w14:textId="77777777" w:rsidR="000A3CA4" w:rsidRPr="003C56B5" w:rsidRDefault="000A3CA4" w:rsidP="003C56B5">
      <w:pPr>
        <w:spacing w:after="0" w:line="240" w:lineRule="auto"/>
        <w:ind w:firstLine="720"/>
        <w:jc w:val="both"/>
        <w:rPr>
          <w:rFonts w:ascii="Times New Roman" w:eastAsia="Calibri" w:hAnsi="Times New Roman" w:cs="Times New Roman"/>
          <w:lang w:val="en-GB"/>
        </w:rPr>
      </w:pPr>
      <w:r w:rsidRPr="003C56B5">
        <w:rPr>
          <w:rFonts w:ascii="Times New Roman" w:eastAsia="Calibri" w:hAnsi="Times New Roman" w:cs="Times New Roman"/>
          <w:lang w:val="en-GB"/>
        </w:rPr>
        <w:t xml:space="preserve">Un </w:t>
      </w:r>
      <w:proofErr w:type="spellStart"/>
      <w:r w:rsidRPr="003C56B5">
        <w:rPr>
          <w:rFonts w:ascii="Times New Roman" w:eastAsia="Calibri" w:hAnsi="Times New Roman" w:cs="Times New Roman"/>
          <w:lang w:val="en-GB"/>
        </w:rPr>
        <w:t>profesor</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eficient</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știe</w:t>
      </w:r>
      <w:proofErr w:type="spellEnd"/>
      <w:r w:rsidRPr="003C56B5">
        <w:rPr>
          <w:rFonts w:ascii="Times New Roman" w:eastAsia="Calibri" w:hAnsi="Times New Roman" w:cs="Times New Roman"/>
          <w:lang w:val="en-GB"/>
        </w:rPr>
        <w:t xml:space="preserve"> care sunt </w:t>
      </w:r>
      <w:proofErr w:type="spellStart"/>
      <w:r w:rsidRPr="003C56B5">
        <w:rPr>
          <w:rFonts w:ascii="Times New Roman" w:eastAsia="Calibri" w:hAnsi="Times New Roman" w:cs="Times New Roman"/>
          <w:lang w:val="en-GB"/>
        </w:rPr>
        <w:t>cele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mai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bune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instrumente</w:t>
      </w:r>
      <w:proofErr w:type="spellEnd"/>
      <w:r w:rsidRPr="003C56B5">
        <w:rPr>
          <w:rFonts w:ascii="Times New Roman" w:eastAsia="Calibri" w:hAnsi="Times New Roman" w:cs="Times New Roman"/>
          <w:lang w:val="en-GB"/>
        </w:rPr>
        <w:t xml:space="preserve"> care pot </w:t>
      </w:r>
      <w:proofErr w:type="spellStart"/>
      <w:r w:rsidRPr="003C56B5">
        <w:rPr>
          <w:rFonts w:ascii="Times New Roman" w:eastAsia="Calibri" w:hAnsi="Times New Roman" w:cs="Times New Roman"/>
          <w:lang w:val="en-GB"/>
        </w:rPr>
        <w:t>susține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activitățile</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predare-învățare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sau</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evaluare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știe</w:t>
      </w:r>
      <w:proofErr w:type="spellEnd"/>
      <w:r w:rsidRPr="003C56B5">
        <w:rPr>
          <w:rFonts w:ascii="Times New Roman" w:eastAsia="Calibri" w:hAnsi="Times New Roman" w:cs="Times New Roman"/>
          <w:lang w:val="en-GB"/>
        </w:rPr>
        <w:t xml:space="preserve"> cum </w:t>
      </w:r>
      <w:proofErr w:type="spellStart"/>
      <w:r w:rsidRPr="003C56B5">
        <w:rPr>
          <w:rFonts w:ascii="Times New Roman" w:eastAsia="Calibri" w:hAnsi="Times New Roman" w:cs="Times New Roman"/>
          <w:lang w:val="en-GB"/>
        </w:rPr>
        <w:t>și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când</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să</w:t>
      </w:r>
      <w:proofErr w:type="spellEnd"/>
      <w:r w:rsidRPr="003C56B5">
        <w:rPr>
          <w:rFonts w:ascii="Times New Roman" w:eastAsia="Calibri" w:hAnsi="Times New Roman" w:cs="Times New Roman"/>
          <w:lang w:val="en-GB"/>
        </w:rPr>
        <w:t xml:space="preserve"> le </w:t>
      </w:r>
      <w:proofErr w:type="spellStart"/>
      <w:r w:rsidRPr="003C56B5">
        <w:rPr>
          <w:rFonts w:ascii="Times New Roman" w:eastAsia="Calibri" w:hAnsi="Times New Roman" w:cs="Times New Roman"/>
          <w:lang w:val="en-GB"/>
        </w:rPr>
        <w:t>folosească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având</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vedere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raportul</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complementaritate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între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uman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și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tehnic</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este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necesar</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și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benefic</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Poveștile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jocurile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copilăriei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contactul</w:t>
      </w:r>
      <w:proofErr w:type="spellEnd"/>
      <w:r w:rsidRPr="003C56B5">
        <w:rPr>
          <w:rFonts w:ascii="Times New Roman" w:eastAsia="Calibri" w:hAnsi="Times New Roman" w:cs="Times New Roman"/>
          <w:lang w:val="en-GB"/>
        </w:rPr>
        <w:t xml:space="preserve"> direct, </w:t>
      </w:r>
      <w:proofErr w:type="spellStart"/>
      <w:r w:rsidRPr="003C56B5">
        <w:rPr>
          <w:rFonts w:ascii="Times New Roman" w:eastAsia="Calibri" w:hAnsi="Times New Roman" w:cs="Times New Roman"/>
          <w:lang w:val="en-GB"/>
        </w:rPr>
        <w:t>conversația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față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față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își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păstrează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rostul</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lor</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dezvoltarea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copiilor</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Respingerea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noilor</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tehnologii</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către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cadrele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didactice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sau</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neutilizarea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lor</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înțeleaptă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activitatea</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instruire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sporește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riscul</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creșterii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distanței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între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generații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Sigur</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că</w:t>
      </w:r>
      <w:proofErr w:type="spellEnd"/>
      <w:r w:rsidRPr="003C56B5">
        <w:rPr>
          <w:rFonts w:ascii="Times New Roman" w:eastAsia="Calibri" w:hAnsi="Times New Roman" w:cs="Times New Roman"/>
          <w:lang w:val="en-GB"/>
        </w:rPr>
        <w:t xml:space="preserve"> nu </w:t>
      </w:r>
      <w:proofErr w:type="spellStart"/>
      <w:r w:rsidRPr="003C56B5">
        <w:rPr>
          <w:rFonts w:ascii="Times New Roman" w:eastAsia="Calibri" w:hAnsi="Times New Roman" w:cs="Times New Roman"/>
          <w:lang w:val="en-GB"/>
        </w:rPr>
        <w:t>trebuie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uităm</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că</w:t>
      </w:r>
      <w:proofErr w:type="spellEnd"/>
      <w:r w:rsidRPr="003C56B5">
        <w:rPr>
          <w:rFonts w:ascii="Times New Roman" w:eastAsia="Calibri" w:hAnsi="Times New Roman" w:cs="Times New Roman"/>
          <w:lang w:val="en-GB"/>
        </w:rPr>
        <w:t xml:space="preserve"> nu </w:t>
      </w:r>
      <w:proofErr w:type="spellStart"/>
      <w:r w:rsidRPr="003C56B5">
        <w:rPr>
          <w:rFonts w:ascii="Times New Roman" w:eastAsia="Calibri" w:hAnsi="Times New Roman" w:cs="Times New Roman"/>
          <w:lang w:val="en-GB"/>
        </w:rPr>
        <w:t>toți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copiii</w:t>
      </w:r>
      <w:proofErr w:type="spellEnd"/>
      <w:r w:rsidRPr="003C56B5">
        <w:rPr>
          <w:rFonts w:ascii="Times New Roman" w:eastAsia="Calibri" w:hAnsi="Times New Roman" w:cs="Times New Roman"/>
          <w:lang w:val="en-GB"/>
        </w:rPr>
        <w:t xml:space="preserve"> au </w:t>
      </w:r>
      <w:proofErr w:type="spellStart"/>
      <w:r w:rsidRPr="003C56B5">
        <w:rPr>
          <w:rFonts w:ascii="Times New Roman" w:eastAsia="Calibri" w:hAnsi="Times New Roman" w:cs="Times New Roman"/>
          <w:lang w:val="en-GB"/>
        </w:rPr>
        <w:t>acces</w:t>
      </w:r>
      <w:proofErr w:type="spellEnd"/>
      <w:r w:rsidRPr="003C56B5">
        <w:rPr>
          <w:rFonts w:ascii="Times New Roman" w:eastAsia="Calibri" w:hAnsi="Times New Roman" w:cs="Times New Roman"/>
          <w:lang w:val="en-GB"/>
        </w:rPr>
        <w:t xml:space="preserve"> la </w:t>
      </w:r>
      <w:proofErr w:type="spellStart"/>
      <w:r w:rsidRPr="003C56B5">
        <w:rPr>
          <w:rFonts w:ascii="Times New Roman" w:eastAsia="Calibri" w:hAnsi="Times New Roman" w:cs="Times New Roman"/>
          <w:lang w:val="en-GB"/>
        </w:rPr>
        <w:t>tehnologie</w:t>
      </w:r>
      <w:proofErr w:type="spellEnd"/>
      <w:r w:rsidRPr="003C56B5">
        <w:rPr>
          <w:rFonts w:ascii="Times New Roman" w:eastAsia="Calibri" w:hAnsi="Times New Roman" w:cs="Times New Roman"/>
          <w:lang w:val="en-GB"/>
        </w:rPr>
        <w:t xml:space="preserve">, nu </w:t>
      </w:r>
      <w:proofErr w:type="spellStart"/>
      <w:r w:rsidRPr="003C56B5">
        <w:rPr>
          <w:rFonts w:ascii="Times New Roman" w:eastAsia="Calibri" w:hAnsi="Times New Roman" w:cs="Times New Roman"/>
          <w:lang w:val="en-GB"/>
        </w:rPr>
        <w:t>toate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școlile</w:t>
      </w:r>
      <w:proofErr w:type="spellEnd"/>
      <w:r w:rsidRPr="003C56B5">
        <w:rPr>
          <w:rFonts w:ascii="Times New Roman" w:eastAsia="Calibri" w:hAnsi="Times New Roman" w:cs="Times New Roman"/>
          <w:lang w:val="en-GB"/>
        </w:rPr>
        <w:t xml:space="preserve"> au </w:t>
      </w:r>
      <w:proofErr w:type="spellStart"/>
      <w:r w:rsidRPr="003C56B5">
        <w:rPr>
          <w:rFonts w:ascii="Times New Roman" w:eastAsia="Calibri" w:hAnsi="Times New Roman" w:cs="Times New Roman"/>
          <w:lang w:val="en-GB"/>
        </w:rPr>
        <w:t>dotările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necesare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pentru</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valorificarea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acesteia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Însă</w:t>
      </w:r>
      <w:proofErr w:type="spellEnd"/>
      <w:r w:rsidRPr="003C56B5">
        <w:rPr>
          <w:rFonts w:ascii="Times New Roman" w:eastAsia="Calibri" w:hAnsi="Times New Roman" w:cs="Times New Roman"/>
          <w:lang w:val="en-GB"/>
        </w:rPr>
        <w:t xml:space="preserve">, cu </w:t>
      </w:r>
      <w:proofErr w:type="spellStart"/>
      <w:r w:rsidRPr="003C56B5">
        <w:rPr>
          <w:rFonts w:ascii="Times New Roman" w:eastAsia="Calibri" w:hAnsi="Times New Roman" w:cs="Times New Roman"/>
          <w:lang w:val="en-GB"/>
        </w:rPr>
        <w:t>mai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putină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sau</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mai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multă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tehnologie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orice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dascăl</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știe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însă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baza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succesului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educație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ramâne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relația</w:t>
      </w:r>
      <w:proofErr w:type="spellEnd"/>
      <w:r w:rsidRPr="003C56B5">
        <w:rPr>
          <w:rFonts w:ascii="Times New Roman" w:eastAsia="Calibri" w:hAnsi="Times New Roman" w:cs="Times New Roman"/>
          <w:lang w:val="en-GB"/>
        </w:rPr>
        <w:t xml:space="preserve"> pe care o are cu </w:t>
      </w:r>
      <w:proofErr w:type="spellStart"/>
      <w:r w:rsidRPr="003C56B5">
        <w:rPr>
          <w:rFonts w:ascii="Times New Roman" w:eastAsia="Calibri" w:hAnsi="Times New Roman" w:cs="Times New Roman"/>
          <w:lang w:val="en-GB"/>
        </w:rPr>
        <w:t>elevii</w:t>
      </w:r>
      <w:proofErr w:type="spellEnd"/>
      <w:r w:rsidRPr="003C56B5">
        <w:rPr>
          <w:rFonts w:ascii="Times New Roman" w:eastAsia="Calibri" w:hAnsi="Times New Roman" w:cs="Times New Roman"/>
          <w:lang w:val="en-GB"/>
        </w:rPr>
        <w:t>.</w:t>
      </w:r>
    </w:p>
    <w:p w14:paraId="15916E57" w14:textId="77777777" w:rsidR="000A3CA4" w:rsidRPr="003C56B5" w:rsidRDefault="000A3CA4" w:rsidP="003C56B5">
      <w:pPr>
        <w:spacing w:after="0" w:line="240" w:lineRule="auto"/>
        <w:ind w:firstLine="720"/>
        <w:jc w:val="both"/>
        <w:rPr>
          <w:rFonts w:ascii="Times New Roman" w:eastAsia="Calibri" w:hAnsi="Times New Roman" w:cs="Times New Roman"/>
          <w:lang w:val="en-GB"/>
        </w:rPr>
      </w:pPr>
      <w:proofErr w:type="spellStart"/>
      <w:r w:rsidRPr="003C56B5">
        <w:rPr>
          <w:rFonts w:ascii="Times New Roman" w:eastAsia="Calibri" w:hAnsi="Times New Roman" w:cs="Times New Roman"/>
          <w:lang w:val="en-GB"/>
        </w:rPr>
        <w:t>Pentru</w:t>
      </w:r>
      <w:proofErr w:type="spellEnd"/>
      <w:r w:rsidRPr="003C56B5">
        <w:rPr>
          <w:rFonts w:ascii="Times New Roman" w:eastAsia="Calibri" w:hAnsi="Times New Roman" w:cs="Times New Roman"/>
          <w:lang w:val="en-GB"/>
        </w:rPr>
        <w:t xml:space="preserve"> ca </w:t>
      </w:r>
      <w:proofErr w:type="spellStart"/>
      <w:r w:rsidRPr="003C56B5">
        <w:rPr>
          <w:rFonts w:ascii="Times New Roman" w:eastAsia="Calibri" w:hAnsi="Times New Roman" w:cs="Times New Roman"/>
          <w:lang w:val="en-GB"/>
        </w:rPr>
        <w:t>învățarea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activă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să</w:t>
      </w:r>
      <w:proofErr w:type="spellEnd"/>
      <w:r w:rsidRPr="003C56B5">
        <w:rPr>
          <w:rFonts w:ascii="Times New Roman" w:eastAsia="Calibri" w:hAnsi="Times New Roman" w:cs="Times New Roman"/>
          <w:lang w:val="en-GB"/>
        </w:rPr>
        <w:t xml:space="preserve"> se </w:t>
      </w:r>
      <w:proofErr w:type="spellStart"/>
      <w:r w:rsidRPr="003C56B5">
        <w:rPr>
          <w:rFonts w:ascii="Times New Roman" w:eastAsia="Calibri" w:hAnsi="Times New Roman" w:cs="Times New Roman"/>
          <w:lang w:val="en-GB"/>
        </w:rPr>
        <w:t>producă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profesorii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trebuie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angajeze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elevii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într</w:t>
      </w:r>
      <w:proofErr w:type="spellEnd"/>
      <w:r w:rsidRPr="003C56B5">
        <w:rPr>
          <w:rFonts w:ascii="Times New Roman" w:eastAsia="Calibri" w:hAnsi="Times New Roman" w:cs="Times New Roman"/>
          <w:lang w:val="en-GB"/>
        </w:rPr>
        <w:t xml:space="preserve">-un </w:t>
      </w:r>
      <w:proofErr w:type="spellStart"/>
      <w:r w:rsidRPr="003C56B5">
        <w:rPr>
          <w:rFonts w:ascii="Times New Roman" w:eastAsia="Calibri" w:hAnsi="Times New Roman" w:cs="Times New Roman"/>
          <w:lang w:val="en-GB"/>
        </w:rPr>
        <w:t>efort</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intelectual</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trezească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resorturile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afective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şi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volitive</w:t>
      </w:r>
      <w:proofErr w:type="spellEnd"/>
      <w:r w:rsidRPr="003C56B5">
        <w:rPr>
          <w:rFonts w:ascii="Times New Roman" w:eastAsia="Calibri" w:hAnsi="Times New Roman" w:cs="Times New Roman"/>
          <w:lang w:val="en-GB"/>
        </w:rPr>
        <w:t xml:space="preserve"> ale </w:t>
      </w:r>
      <w:proofErr w:type="spellStart"/>
      <w:r w:rsidRPr="003C56B5">
        <w:rPr>
          <w:rFonts w:ascii="Times New Roman" w:eastAsia="Calibri" w:hAnsi="Times New Roman" w:cs="Times New Roman"/>
          <w:lang w:val="en-GB"/>
        </w:rPr>
        <w:t>acestuia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apelând</w:t>
      </w:r>
      <w:proofErr w:type="spellEnd"/>
      <w:r w:rsidRPr="003C56B5">
        <w:rPr>
          <w:rFonts w:ascii="Times New Roman" w:eastAsia="Calibri" w:hAnsi="Times New Roman" w:cs="Times New Roman"/>
          <w:lang w:val="en-GB"/>
        </w:rPr>
        <w:t xml:space="preserve"> la </w:t>
      </w:r>
      <w:proofErr w:type="spellStart"/>
      <w:r w:rsidRPr="003C56B5">
        <w:rPr>
          <w:rFonts w:ascii="Times New Roman" w:eastAsia="Calibri" w:hAnsi="Times New Roman" w:cs="Times New Roman"/>
          <w:lang w:val="en-GB"/>
        </w:rPr>
        <w:t>metode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și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mijloace</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învățământ</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adecvate</w:t>
      </w:r>
      <w:proofErr w:type="spellEnd"/>
      <w:r w:rsidRPr="003C56B5">
        <w:rPr>
          <w:rFonts w:ascii="Times New Roman" w:eastAsia="Calibri" w:hAnsi="Times New Roman" w:cs="Times New Roman"/>
          <w:lang w:val="en-GB"/>
        </w:rPr>
        <w:t xml:space="preserve">. A le </w:t>
      </w:r>
      <w:proofErr w:type="spellStart"/>
      <w:r w:rsidRPr="003C56B5">
        <w:rPr>
          <w:rFonts w:ascii="Times New Roman" w:eastAsia="Calibri" w:hAnsi="Times New Roman" w:cs="Times New Roman"/>
          <w:lang w:val="en-GB"/>
        </w:rPr>
        <w:t>permite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elevilor</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aleagă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activități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bazate</w:t>
      </w:r>
      <w:proofErr w:type="spellEnd"/>
      <w:r w:rsidRPr="003C56B5">
        <w:rPr>
          <w:rFonts w:ascii="Times New Roman" w:eastAsia="Calibri" w:hAnsi="Times New Roman" w:cs="Times New Roman"/>
          <w:lang w:val="en-GB"/>
        </w:rPr>
        <w:t xml:space="preserve"> pe </w:t>
      </w:r>
      <w:proofErr w:type="spellStart"/>
      <w:r w:rsidRPr="003C56B5">
        <w:rPr>
          <w:rFonts w:ascii="Times New Roman" w:eastAsia="Calibri" w:hAnsi="Times New Roman" w:cs="Times New Roman"/>
          <w:lang w:val="en-GB"/>
        </w:rPr>
        <w:t>interesele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lor</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încurajarea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perspectivelor</w:t>
      </w:r>
      <w:proofErr w:type="spellEnd"/>
      <w:r w:rsidRPr="003C56B5">
        <w:rPr>
          <w:rFonts w:ascii="Times New Roman" w:eastAsia="Calibri" w:hAnsi="Times New Roman" w:cs="Times New Roman"/>
          <w:lang w:val="en-GB"/>
        </w:rPr>
        <w:t xml:space="preserve"> multiple, </w:t>
      </w:r>
      <w:proofErr w:type="spellStart"/>
      <w:r w:rsidRPr="003C56B5">
        <w:rPr>
          <w:rFonts w:ascii="Times New Roman" w:eastAsia="Calibri" w:hAnsi="Times New Roman" w:cs="Times New Roman"/>
          <w:lang w:val="en-GB"/>
        </w:rPr>
        <w:t>oferirea</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sprijin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sau</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activități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suplimentare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funcție</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caz</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reprezintă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câteva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modalități</w:t>
      </w:r>
      <w:proofErr w:type="spellEnd"/>
      <w:r w:rsidRPr="003C56B5">
        <w:rPr>
          <w:rFonts w:ascii="Times New Roman" w:eastAsia="Calibri" w:hAnsi="Times New Roman" w:cs="Times New Roman"/>
          <w:lang w:val="en-GB"/>
        </w:rPr>
        <w:t xml:space="preserve"> de a </w:t>
      </w:r>
      <w:proofErr w:type="spellStart"/>
      <w:r w:rsidRPr="003C56B5">
        <w:rPr>
          <w:rFonts w:ascii="Times New Roman" w:eastAsia="Calibri" w:hAnsi="Times New Roman" w:cs="Times New Roman"/>
          <w:lang w:val="en-GB"/>
        </w:rPr>
        <w:t>realiza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diferențierea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instruirii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și</w:t>
      </w:r>
      <w:proofErr w:type="spellEnd"/>
      <w:r w:rsidRPr="003C56B5">
        <w:rPr>
          <w:rFonts w:ascii="Times New Roman" w:eastAsia="Calibri" w:hAnsi="Times New Roman" w:cs="Times New Roman"/>
          <w:lang w:val="en-GB"/>
        </w:rPr>
        <w:t xml:space="preserve"> de a-</w:t>
      </w:r>
      <w:proofErr w:type="spellStart"/>
      <w:r w:rsidRPr="003C56B5">
        <w:rPr>
          <w:rFonts w:ascii="Times New Roman" w:eastAsia="Calibri" w:hAnsi="Times New Roman" w:cs="Times New Roman"/>
          <w:lang w:val="en-GB"/>
        </w:rPr>
        <w:t>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motiva</w:t>
      </w:r>
      <w:proofErr w:type="spellEnd"/>
      <w:r w:rsidRPr="003C56B5">
        <w:rPr>
          <w:rFonts w:ascii="Times New Roman" w:eastAsia="Calibri" w:hAnsi="Times New Roman" w:cs="Times New Roman"/>
          <w:lang w:val="en-GB"/>
        </w:rPr>
        <w:t xml:space="preserve"> pe </w:t>
      </w:r>
      <w:proofErr w:type="spellStart"/>
      <w:r w:rsidRPr="003C56B5">
        <w:rPr>
          <w:rFonts w:ascii="Times New Roman" w:eastAsia="Calibri" w:hAnsi="Times New Roman" w:cs="Times New Roman"/>
          <w:lang w:val="en-GB"/>
        </w:rPr>
        <w:t>copii</w:t>
      </w:r>
      <w:proofErr w:type="spellEnd"/>
      <w:r w:rsidRPr="003C56B5">
        <w:rPr>
          <w:rFonts w:ascii="Times New Roman" w:eastAsia="Calibri" w:hAnsi="Times New Roman" w:cs="Times New Roman"/>
          <w:lang w:val="en-GB"/>
        </w:rPr>
        <w:t>.</w:t>
      </w:r>
    </w:p>
    <w:p w14:paraId="0742C73E" w14:textId="77777777" w:rsidR="000A3CA4" w:rsidRPr="003C56B5" w:rsidRDefault="000A3CA4" w:rsidP="003C56B5">
      <w:pPr>
        <w:spacing w:after="0" w:line="240" w:lineRule="auto"/>
        <w:ind w:firstLine="425"/>
        <w:jc w:val="both"/>
        <w:rPr>
          <w:rFonts w:ascii="Times New Roman" w:eastAsia="Times New Roman" w:hAnsi="Times New Roman" w:cs="Times New Roman"/>
          <w:lang w:val="en-GB" w:eastAsia="ro-RO"/>
        </w:rPr>
      </w:pPr>
      <w:proofErr w:type="spellStart"/>
      <w:r w:rsidRPr="003C56B5">
        <w:rPr>
          <w:rFonts w:ascii="Times New Roman" w:eastAsia="Times New Roman" w:hAnsi="Times New Roman" w:cs="Times New Roman"/>
          <w:color w:val="000000"/>
          <w:shd w:val="clear" w:color="auto" w:fill="FFFFFF"/>
          <w:lang w:val="en-GB" w:eastAsia="ro-RO"/>
        </w:rPr>
        <w:t>Profesorul</w:t>
      </w:r>
      <w:proofErr w:type="spellEnd"/>
      <w:r w:rsidRPr="003C56B5">
        <w:rPr>
          <w:rFonts w:ascii="Times New Roman" w:eastAsia="Times New Roman" w:hAnsi="Times New Roman" w:cs="Times New Roman"/>
          <w:color w:val="000000"/>
          <w:shd w:val="clear" w:color="auto" w:fill="FFFFFF"/>
          <w:lang w:val="en-GB" w:eastAsia="ro-RO"/>
        </w:rPr>
        <w:t xml:space="preserve"> </w:t>
      </w:r>
      <w:proofErr w:type="spellStart"/>
      <w:r w:rsidRPr="003C56B5">
        <w:rPr>
          <w:rFonts w:ascii="Times New Roman" w:eastAsia="Times New Roman" w:hAnsi="Times New Roman" w:cs="Times New Roman"/>
          <w:color w:val="000000"/>
          <w:shd w:val="clear" w:color="auto" w:fill="FFFFFF"/>
          <w:lang w:val="en-GB" w:eastAsia="ro-RO"/>
        </w:rPr>
        <w:t>trebuie</w:t>
      </w:r>
      <w:proofErr w:type="spellEnd"/>
      <w:r w:rsidRPr="003C56B5">
        <w:rPr>
          <w:rFonts w:ascii="Times New Roman" w:eastAsia="Times New Roman" w:hAnsi="Times New Roman" w:cs="Times New Roman"/>
          <w:color w:val="000000"/>
          <w:shd w:val="clear" w:color="auto" w:fill="FFFFFF"/>
          <w:lang w:val="en-GB" w:eastAsia="ro-RO"/>
        </w:rPr>
        <w:t xml:space="preserve"> </w:t>
      </w:r>
      <w:proofErr w:type="spellStart"/>
      <w:r w:rsidRPr="003C56B5">
        <w:rPr>
          <w:rFonts w:ascii="Times New Roman" w:eastAsia="Times New Roman" w:hAnsi="Times New Roman" w:cs="Times New Roman"/>
          <w:color w:val="000000"/>
          <w:shd w:val="clear" w:color="auto" w:fill="FFFFFF"/>
          <w:lang w:val="en-GB" w:eastAsia="ro-RO"/>
        </w:rPr>
        <w:t>să</w:t>
      </w:r>
      <w:proofErr w:type="spellEnd"/>
      <w:r w:rsidRPr="003C56B5">
        <w:rPr>
          <w:rFonts w:ascii="Times New Roman" w:eastAsia="Times New Roman" w:hAnsi="Times New Roman" w:cs="Times New Roman"/>
          <w:color w:val="000000"/>
          <w:shd w:val="clear" w:color="auto" w:fill="FFFFFF"/>
          <w:lang w:val="en-GB" w:eastAsia="ro-RO"/>
        </w:rPr>
        <w:t xml:space="preserve"> </w:t>
      </w:r>
      <w:proofErr w:type="spellStart"/>
      <w:r w:rsidRPr="003C56B5">
        <w:rPr>
          <w:rFonts w:ascii="Times New Roman" w:eastAsia="Times New Roman" w:hAnsi="Times New Roman" w:cs="Times New Roman"/>
          <w:color w:val="000000"/>
          <w:shd w:val="clear" w:color="auto" w:fill="FFFFFF"/>
          <w:lang w:val="en-GB" w:eastAsia="ro-RO"/>
        </w:rPr>
        <w:t>joace</w:t>
      </w:r>
      <w:proofErr w:type="spellEnd"/>
      <w:r w:rsidRPr="003C56B5">
        <w:rPr>
          <w:rFonts w:ascii="Times New Roman" w:eastAsia="Times New Roman" w:hAnsi="Times New Roman" w:cs="Times New Roman"/>
          <w:color w:val="000000"/>
          <w:shd w:val="clear" w:color="auto" w:fill="FFFFFF"/>
          <w:lang w:val="en-GB" w:eastAsia="ro-RO"/>
        </w:rPr>
        <w:t xml:space="preserve"> </w:t>
      </w:r>
      <w:proofErr w:type="spellStart"/>
      <w:r w:rsidRPr="003C56B5">
        <w:rPr>
          <w:rFonts w:ascii="Times New Roman" w:eastAsia="Times New Roman" w:hAnsi="Times New Roman" w:cs="Times New Roman"/>
          <w:color w:val="000000"/>
          <w:shd w:val="clear" w:color="auto" w:fill="FFFFFF"/>
          <w:lang w:val="en-GB" w:eastAsia="ro-RO"/>
        </w:rPr>
        <w:t>rolul</w:t>
      </w:r>
      <w:proofErr w:type="spellEnd"/>
      <w:r w:rsidRPr="003C56B5">
        <w:rPr>
          <w:rFonts w:ascii="Times New Roman" w:eastAsia="Times New Roman" w:hAnsi="Times New Roman" w:cs="Times New Roman"/>
          <w:color w:val="000000"/>
          <w:shd w:val="clear" w:color="auto" w:fill="FFFFFF"/>
          <w:lang w:val="en-GB" w:eastAsia="ro-RO"/>
        </w:rPr>
        <w:t xml:space="preserve"> </w:t>
      </w:r>
      <w:proofErr w:type="spellStart"/>
      <w:r w:rsidRPr="003C56B5">
        <w:rPr>
          <w:rFonts w:ascii="Times New Roman" w:eastAsia="Times New Roman" w:hAnsi="Times New Roman" w:cs="Times New Roman"/>
          <w:color w:val="000000"/>
          <w:shd w:val="clear" w:color="auto" w:fill="FFFFFF"/>
          <w:lang w:val="en-GB" w:eastAsia="ro-RO"/>
        </w:rPr>
        <w:t>unui</w:t>
      </w:r>
      <w:proofErr w:type="spellEnd"/>
      <w:r w:rsidRPr="003C56B5">
        <w:rPr>
          <w:rFonts w:ascii="Times New Roman" w:eastAsia="Times New Roman" w:hAnsi="Times New Roman" w:cs="Times New Roman"/>
          <w:color w:val="000000"/>
          <w:shd w:val="clear" w:color="auto" w:fill="FFFFFF"/>
          <w:lang w:val="en-GB" w:eastAsia="ro-RO"/>
        </w:rPr>
        <w:t xml:space="preserve"> </w:t>
      </w:r>
      <w:proofErr w:type="spellStart"/>
      <w:r w:rsidRPr="003C56B5">
        <w:rPr>
          <w:rFonts w:ascii="Times New Roman" w:eastAsia="Times New Roman" w:hAnsi="Times New Roman" w:cs="Times New Roman"/>
          <w:color w:val="000000"/>
          <w:shd w:val="clear" w:color="auto" w:fill="FFFFFF"/>
          <w:lang w:val="en-GB" w:eastAsia="ro-RO"/>
        </w:rPr>
        <w:t>ghid</w:t>
      </w:r>
      <w:proofErr w:type="spellEnd"/>
      <w:r w:rsidRPr="003C56B5">
        <w:rPr>
          <w:rFonts w:ascii="Times New Roman" w:eastAsia="Times New Roman" w:hAnsi="Times New Roman" w:cs="Times New Roman"/>
          <w:color w:val="000000"/>
          <w:shd w:val="clear" w:color="auto" w:fill="FFFFFF"/>
          <w:lang w:val="en-GB" w:eastAsia="ro-RO"/>
        </w:rPr>
        <w:t xml:space="preserve"> </w:t>
      </w:r>
      <w:proofErr w:type="spellStart"/>
      <w:r w:rsidRPr="003C56B5">
        <w:rPr>
          <w:rFonts w:ascii="Times New Roman" w:eastAsia="Times New Roman" w:hAnsi="Times New Roman" w:cs="Times New Roman"/>
          <w:color w:val="000000"/>
          <w:shd w:val="clear" w:color="auto" w:fill="FFFFFF"/>
          <w:lang w:val="en-GB" w:eastAsia="ro-RO"/>
        </w:rPr>
        <w:t>în</w:t>
      </w:r>
      <w:proofErr w:type="spellEnd"/>
      <w:r w:rsidRPr="003C56B5">
        <w:rPr>
          <w:rFonts w:ascii="Times New Roman" w:eastAsia="Times New Roman" w:hAnsi="Times New Roman" w:cs="Times New Roman"/>
          <w:color w:val="000000"/>
          <w:shd w:val="clear" w:color="auto" w:fill="FFFFFF"/>
          <w:lang w:val="en-GB" w:eastAsia="ro-RO"/>
        </w:rPr>
        <w:t xml:space="preserve"> </w:t>
      </w:r>
      <w:proofErr w:type="spellStart"/>
      <w:r w:rsidRPr="003C56B5">
        <w:rPr>
          <w:rFonts w:ascii="Times New Roman" w:eastAsia="Times New Roman" w:hAnsi="Times New Roman" w:cs="Times New Roman"/>
          <w:color w:val="000000"/>
          <w:shd w:val="clear" w:color="auto" w:fill="FFFFFF"/>
          <w:lang w:val="en-GB" w:eastAsia="ro-RO"/>
        </w:rPr>
        <w:t>dezvoltarea</w:t>
      </w:r>
      <w:proofErr w:type="spellEnd"/>
      <w:r w:rsidRPr="003C56B5">
        <w:rPr>
          <w:rFonts w:ascii="Times New Roman" w:eastAsia="Times New Roman" w:hAnsi="Times New Roman" w:cs="Times New Roman"/>
          <w:color w:val="000000"/>
          <w:shd w:val="clear" w:color="auto" w:fill="FFFFFF"/>
          <w:lang w:val="en-GB" w:eastAsia="ro-RO"/>
        </w:rPr>
        <w:t xml:space="preserve"> </w:t>
      </w:r>
      <w:proofErr w:type="spellStart"/>
      <w:r w:rsidRPr="003C56B5">
        <w:rPr>
          <w:rFonts w:ascii="Times New Roman" w:eastAsia="Times New Roman" w:hAnsi="Times New Roman" w:cs="Times New Roman"/>
          <w:color w:val="000000"/>
          <w:shd w:val="clear" w:color="auto" w:fill="FFFFFF"/>
          <w:lang w:val="en-GB" w:eastAsia="ro-RO"/>
        </w:rPr>
        <w:t>elevului</w:t>
      </w:r>
      <w:proofErr w:type="spellEnd"/>
      <w:r w:rsidRPr="003C56B5">
        <w:rPr>
          <w:rFonts w:ascii="Times New Roman" w:eastAsia="Times New Roman" w:hAnsi="Times New Roman" w:cs="Times New Roman"/>
          <w:color w:val="000000"/>
          <w:shd w:val="clear" w:color="auto" w:fill="FFFFFF"/>
          <w:lang w:val="en-GB" w:eastAsia="ro-RO"/>
        </w:rPr>
        <w:t xml:space="preserve">, </w:t>
      </w:r>
      <w:proofErr w:type="spellStart"/>
      <w:r w:rsidRPr="003C56B5">
        <w:rPr>
          <w:rFonts w:ascii="Times New Roman" w:eastAsia="Times New Roman" w:hAnsi="Times New Roman" w:cs="Times New Roman"/>
          <w:color w:val="000000"/>
          <w:shd w:val="clear" w:color="auto" w:fill="FFFFFF"/>
          <w:lang w:val="en-GB" w:eastAsia="ro-RO"/>
        </w:rPr>
        <w:t>având</w:t>
      </w:r>
      <w:proofErr w:type="spellEnd"/>
      <w:r w:rsidRPr="003C56B5">
        <w:rPr>
          <w:rFonts w:ascii="Times New Roman" w:eastAsia="Times New Roman" w:hAnsi="Times New Roman" w:cs="Times New Roman"/>
          <w:color w:val="000000"/>
          <w:shd w:val="clear" w:color="auto" w:fill="FFFFFF"/>
          <w:lang w:val="en-GB" w:eastAsia="ro-RO"/>
        </w:rPr>
        <w:t xml:space="preserve"> </w:t>
      </w:r>
      <w:proofErr w:type="spellStart"/>
      <w:r w:rsidRPr="003C56B5">
        <w:rPr>
          <w:rFonts w:ascii="Times New Roman" w:eastAsia="Times New Roman" w:hAnsi="Times New Roman" w:cs="Times New Roman"/>
          <w:color w:val="000000"/>
          <w:shd w:val="clear" w:color="auto" w:fill="FFFFFF"/>
          <w:lang w:val="en-GB" w:eastAsia="ro-RO"/>
        </w:rPr>
        <w:t>în</w:t>
      </w:r>
      <w:proofErr w:type="spellEnd"/>
      <w:r w:rsidRPr="003C56B5">
        <w:rPr>
          <w:rFonts w:ascii="Times New Roman" w:eastAsia="Times New Roman" w:hAnsi="Times New Roman" w:cs="Times New Roman"/>
          <w:color w:val="000000"/>
          <w:shd w:val="clear" w:color="auto" w:fill="FFFFFF"/>
          <w:lang w:val="en-GB" w:eastAsia="ro-RO"/>
        </w:rPr>
        <w:t xml:space="preserve"> </w:t>
      </w:r>
      <w:proofErr w:type="spellStart"/>
      <w:r w:rsidRPr="003C56B5">
        <w:rPr>
          <w:rFonts w:ascii="Times New Roman" w:eastAsia="Times New Roman" w:hAnsi="Times New Roman" w:cs="Times New Roman"/>
          <w:color w:val="000000"/>
          <w:shd w:val="clear" w:color="auto" w:fill="FFFFFF"/>
          <w:lang w:val="en-GB" w:eastAsia="ro-RO"/>
        </w:rPr>
        <w:t>vedere</w:t>
      </w:r>
      <w:proofErr w:type="spellEnd"/>
      <w:r w:rsidRPr="003C56B5">
        <w:rPr>
          <w:rFonts w:ascii="Times New Roman" w:eastAsia="Times New Roman" w:hAnsi="Times New Roman" w:cs="Times New Roman"/>
          <w:color w:val="000000"/>
          <w:shd w:val="clear" w:color="auto" w:fill="FFFFFF"/>
          <w:lang w:val="en-GB" w:eastAsia="ro-RO"/>
        </w:rPr>
        <w:t xml:space="preserve"> </w:t>
      </w:r>
      <w:proofErr w:type="spellStart"/>
      <w:r w:rsidRPr="003C56B5">
        <w:rPr>
          <w:rFonts w:ascii="Times New Roman" w:eastAsia="Times New Roman" w:hAnsi="Times New Roman" w:cs="Times New Roman"/>
          <w:color w:val="000000"/>
          <w:shd w:val="clear" w:color="auto" w:fill="FFFFFF"/>
          <w:lang w:val="en-GB" w:eastAsia="ro-RO"/>
        </w:rPr>
        <w:t>toți</w:t>
      </w:r>
      <w:proofErr w:type="spellEnd"/>
      <w:r w:rsidRPr="003C56B5">
        <w:rPr>
          <w:rFonts w:ascii="Times New Roman" w:eastAsia="Times New Roman" w:hAnsi="Times New Roman" w:cs="Times New Roman"/>
          <w:color w:val="000000"/>
          <w:shd w:val="clear" w:color="auto" w:fill="FFFFFF"/>
          <w:lang w:val="en-GB" w:eastAsia="ro-RO"/>
        </w:rPr>
        <w:t xml:space="preserve"> </w:t>
      </w:r>
      <w:proofErr w:type="spellStart"/>
      <w:r w:rsidRPr="003C56B5">
        <w:rPr>
          <w:rFonts w:ascii="Times New Roman" w:eastAsia="Times New Roman" w:hAnsi="Times New Roman" w:cs="Times New Roman"/>
          <w:color w:val="000000"/>
          <w:shd w:val="clear" w:color="auto" w:fill="FFFFFF"/>
          <w:lang w:val="en-GB" w:eastAsia="ro-RO"/>
        </w:rPr>
        <w:t>factorii</w:t>
      </w:r>
      <w:proofErr w:type="spellEnd"/>
      <w:r w:rsidRPr="003C56B5">
        <w:rPr>
          <w:rFonts w:ascii="Times New Roman" w:eastAsia="Times New Roman" w:hAnsi="Times New Roman" w:cs="Times New Roman"/>
          <w:color w:val="000000"/>
          <w:shd w:val="clear" w:color="auto" w:fill="FFFFFF"/>
          <w:lang w:val="en-GB" w:eastAsia="ro-RO"/>
        </w:rPr>
        <w:t xml:space="preserve"> care </w:t>
      </w:r>
      <w:proofErr w:type="spellStart"/>
      <w:r w:rsidRPr="003C56B5">
        <w:rPr>
          <w:rFonts w:ascii="Times New Roman" w:eastAsia="Times New Roman" w:hAnsi="Times New Roman" w:cs="Times New Roman"/>
          <w:color w:val="000000"/>
          <w:shd w:val="clear" w:color="auto" w:fill="FFFFFF"/>
          <w:lang w:val="en-GB" w:eastAsia="ro-RO"/>
        </w:rPr>
        <w:t>influențează</w:t>
      </w:r>
      <w:proofErr w:type="spellEnd"/>
      <w:r w:rsidRPr="003C56B5">
        <w:rPr>
          <w:rFonts w:ascii="Times New Roman" w:eastAsia="Times New Roman" w:hAnsi="Times New Roman" w:cs="Times New Roman"/>
          <w:color w:val="000000"/>
          <w:shd w:val="clear" w:color="auto" w:fill="FFFFFF"/>
          <w:lang w:val="en-GB" w:eastAsia="ro-RO"/>
        </w:rPr>
        <w:t xml:space="preserve"> </w:t>
      </w:r>
      <w:proofErr w:type="spellStart"/>
      <w:r w:rsidRPr="003C56B5">
        <w:rPr>
          <w:rFonts w:ascii="Times New Roman" w:eastAsia="Times New Roman" w:hAnsi="Times New Roman" w:cs="Times New Roman"/>
          <w:color w:val="000000"/>
          <w:shd w:val="clear" w:color="auto" w:fill="FFFFFF"/>
          <w:lang w:val="en-GB" w:eastAsia="ro-RO"/>
        </w:rPr>
        <w:t>evoluția</w:t>
      </w:r>
      <w:proofErr w:type="spellEnd"/>
      <w:r w:rsidRPr="003C56B5">
        <w:rPr>
          <w:rFonts w:ascii="Times New Roman" w:eastAsia="Times New Roman" w:hAnsi="Times New Roman" w:cs="Times New Roman"/>
          <w:color w:val="000000"/>
          <w:shd w:val="clear" w:color="auto" w:fill="FFFFFF"/>
          <w:lang w:val="en-GB" w:eastAsia="ro-RO"/>
        </w:rPr>
        <w:t xml:space="preserve"> </w:t>
      </w:r>
      <w:proofErr w:type="spellStart"/>
      <w:r w:rsidRPr="003C56B5">
        <w:rPr>
          <w:rFonts w:ascii="Times New Roman" w:eastAsia="Times New Roman" w:hAnsi="Times New Roman" w:cs="Times New Roman"/>
          <w:color w:val="000000"/>
          <w:shd w:val="clear" w:color="auto" w:fill="FFFFFF"/>
          <w:lang w:val="en-GB" w:eastAsia="ro-RO"/>
        </w:rPr>
        <w:t>acestuia</w:t>
      </w:r>
      <w:proofErr w:type="spellEnd"/>
      <w:r w:rsidRPr="003C56B5">
        <w:rPr>
          <w:rFonts w:ascii="Times New Roman" w:eastAsia="Times New Roman" w:hAnsi="Times New Roman" w:cs="Times New Roman"/>
          <w:color w:val="000000"/>
          <w:shd w:val="clear" w:color="auto" w:fill="FFFFFF"/>
          <w:lang w:val="en-GB" w:eastAsia="ro-RO"/>
        </w:rPr>
        <w:t xml:space="preserve">, </w:t>
      </w:r>
      <w:proofErr w:type="spellStart"/>
      <w:r w:rsidRPr="003C56B5">
        <w:rPr>
          <w:rFonts w:ascii="Times New Roman" w:eastAsia="Times New Roman" w:hAnsi="Times New Roman" w:cs="Times New Roman"/>
          <w:color w:val="000000"/>
          <w:shd w:val="clear" w:color="auto" w:fill="FFFFFF"/>
          <w:lang w:val="en-GB" w:eastAsia="ro-RO"/>
        </w:rPr>
        <w:t>prin</w:t>
      </w:r>
      <w:proofErr w:type="spellEnd"/>
      <w:r w:rsidRPr="003C56B5">
        <w:rPr>
          <w:rFonts w:ascii="Times New Roman" w:eastAsia="Times New Roman" w:hAnsi="Times New Roman" w:cs="Times New Roman"/>
          <w:color w:val="000000"/>
          <w:shd w:val="clear" w:color="auto" w:fill="FFFFFF"/>
          <w:lang w:val="en-GB" w:eastAsia="ro-RO"/>
        </w:rPr>
        <w:t xml:space="preserve"> </w:t>
      </w:r>
      <w:proofErr w:type="spellStart"/>
      <w:r w:rsidRPr="003C56B5">
        <w:rPr>
          <w:rFonts w:ascii="Times New Roman" w:eastAsia="Times New Roman" w:hAnsi="Times New Roman" w:cs="Times New Roman"/>
          <w:color w:val="000000"/>
          <w:shd w:val="clear" w:color="auto" w:fill="FFFFFF"/>
          <w:lang w:val="en-GB" w:eastAsia="ro-RO"/>
        </w:rPr>
        <w:t>medierea</w:t>
      </w:r>
      <w:proofErr w:type="spellEnd"/>
      <w:r w:rsidRPr="003C56B5">
        <w:rPr>
          <w:rFonts w:ascii="Times New Roman" w:eastAsia="Times New Roman" w:hAnsi="Times New Roman" w:cs="Times New Roman"/>
          <w:color w:val="000000"/>
          <w:shd w:val="clear" w:color="auto" w:fill="FFFFFF"/>
          <w:lang w:val="en-GB" w:eastAsia="ro-RO"/>
        </w:rPr>
        <w:t xml:space="preserve"> </w:t>
      </w:r>
      <w:proofErr w:type="spellStart"/>
      <w:r w:rsidRPr="003C56B5">
        <w:rPr>
          <w:rFonts w:ascii="Times New Roman" w:eastAsia="Times New Roman" w:hAnsi="Times New Roman" w:cs="Times New Roman"/>
          <w:color w:val="000000"/>
          <w:shd w:val="clear" w:color="auto" w:fill="FFFFFF"/>
          <w:lang w:val="en-GB" w:eastAsia="ro-RO"/>
        </w:rPr>
        <w:t>experiențelor</w:t>
      </w:r>
      <w:proofErr w:type="spellEnd"/>
      <w:r w:rsidRPr="003C56B5">
        <w:rPr>
          <w:rFonts w:ascii="Times New Roman" w:eastAsia="Times New Roman" w:hAnsi="Times New Roman" w:cs="Times New Roman"/>
          <w:color w:val="000000"/>
          <w:shd w:val="clear" w:color="auto" w:fill="FFFFFF"/>
          <w:lang w:val="en-GB" w:eastAsia="ro-RO"/>
        </w:rPr>
        <w:t xml:space="preserve"> de </w:t>
      </w:r>
      <w:proofErr w:type="spellStart"/>
      <w:r w:rsidRPr="003C56B5">
        <w:rPr>
          <w:rFonts w:ascii="Times New Roman" w:eastAsia="Times New Roman" w:hAnsi="Times New Roman" w:cs="Times New Roman"/>
          <w:color w:val="000000"/>
          <w:shd w:val="clear" w:color="auto" w:fill="FFFFFF"/>
          <w:lang w:val="en-GB" w:eastAsia="ro-RO"/>
        </w:rPr>
        <w:t>învățare</w:t>
      </w:r>
      <w:proofErr w:type="spellEnd"/>
      <w:r w:rsidRPr="003C56B5">
        <w:rPr>
          <w:rFonts w:ascii="Times New Roman" w:eastAsia="Times New Roman" w:hAnsi="Times New Roman" w:cs="Times New Roman"/>
          <w:color w:val="000000"/>
          <w:shd w:val="clear" w:color="auto" w:fill="FFFFFF"/>
          <w:lang w:val="en-GB" w:eastAsia="ro-RO"/>
        </w:rPr>
        <w:t xml:space="preserve"> la care </w:t>
      </w:r>
      <w:proofErr w:type="spellStart"/>
      <w:r w:rsidRPr="003C56B5">
        <w:rPr>
          <w:rFonts w:ascii="Times New Roman" w:eastAsia="Times New Roman" w:hAnsi="Times New Roman" w:cs="Times New Roman"/>
          <w:color w:val="000000"/>
          <w:shd w:val="clear" w:color="auto" w:fill="FFFFFF"/>
          <w:lang w:val="en-GB" w:eastAsia="ro-RO"/>
        </w:rPr>
        <w:t>este</w:t>
      </w:r>
      <w:proofErr w:type="spellEnd"/>
      <w:r w:rsidRPr="003C56B5">
        <w:rPr>
          <w:rFonts w:ascii="Times New Roman" w:eastAsia="Times New Roman" w:hAnsi="Times New Roman" w:cs="Times New Roman"/>
          <w:color w:val="000000"/>
          <w:shd w:val="clear" w:color="auto" w:fill="FFFFFF"/>
          <w:lang w:val="en-GB" w:eastAsia="ro-RO"/>
        </w:rPr>
        <w:t xml:space="preserve"> </w:t>
      </w:r>
      <w:proofErr w:type="spellStart"/>
      <w:r w:rsidRPr="003C56B5">
        <w:rPr>
          <w:rFonts w:ascii="Times New Roman" w:eastAsia="Times New Roman" w:hAnsi="Times New Roman" w:cs="Times New Roman"/>
          <w:color w:val="000000"/>
          <w:shd w:val="clear" w:color="auto" w:fill="FFFFFF"/>
          <w:lang w:val="en-GB" w:eastAsia="ro-RO"/>
        </w:rPr>
        <w:t>expus</w:t>
      </w:r>
      <w:proofErr w:type="spellEnd"/>
      <w:r w:rsidRPr="003C56B5">
        <w:rPr>
          <w:rFonts w:ascii="Times New Roman" w:eastAsia="Times New Roman" w:hAnsi="Times New Roman" w:cs="Times New Roman"/>
          <w:color w:val="000000"/>
          <w:shd w:val="clear" w:color="auto" w:fill="FFFFFF"/>
          <w:lang w:val="en-GB" w:eastAsia="ro-RO"/>
        </w:rPr>
        <w:t>.</w:t>
      </w:r>
      <w:r w:rsidR="000E0764">
        <w:rPr>
          <w:rFonts w:ascii="Times New Roman" w:eastAsia="Times New Roman" w:hAnsi="Times New Roman" w:cs="Times New Roman"/>
          <w:color w:val="000000"/>
          <w:shd w:val="clear" w:color="auto" w:fill="FFFFFF"/>
          <w:lang w:val="en-GB" w:eastAsia="ro-RO"/>
        </w:rPr>
        <w:t xml:space="preserve"> </w:t>
      </w:r>
      <w:proofErr w:type="spellStart"/>
      <w:r w:rsidRPr="003C56B5">
        <w:rPr>
          <w:rFonts w:ascii="Times New Roman" w:eastAsia="Times New Roman" w:hAnsi="Times New Roman" w:cs="Times New Roman"/>
          <w:color w:val="000000"/>
          <w:shd w:val="clear" w:color="auto" w:fill="FFFFFF"/>
          <w:lang w:val="en-GB" w:eastAsia="ro-RO"/>
        </w:rPr>
        <w:t>Elevii</w:t>
      </w:r>
      <w:proofErr w:type="spellEnd"/>
      <w:r w:rsidRPr="003C56B5">
        <w:rPr>
          <w:rFonts w:ascii="Times New Roman" w:eastAsia="Times New Roman" w:hAnsi="Times New Roman" w:cs="Times New Roman"/>
          <w:color w:val="000000"/>
          <w:shd w:val="clear" w:color="auto" w:fill="FFFFFF"/>
          <w:lang w:val="en-GB" w:eastAsia="ro-RO"/>
        </w:rPr>
        <w:t xml:space="preserve"> </w:t>
      </w:r>
      <w:proofErr w:type="spellStart"/>
      <w:r w:rsidRPr="003C56B5">
        <w:rPr>
          <w:rFonts w:ascii="Times New Roman" w:eastAsia="Times New Roman" w:hAnsi="Times New Roman" w:cs="Times New Roman"/>
          <w:color w:val="000000"/>
          <w:shd w:val="clear" w:color="auto" w:fill="FFFFFF"/>
          <w:lang w:val="en-GB" w:eastAsia="ro-RO"/>
        </w:rPr>
        <w:t>generației</w:t>
      </w:r>
      <w:proofErr w:type="spellEnd"/>
      <w:r w:rsidRPr="003C56B5">
        <w:rPr>
          <w:rFonts w:ascii="Times New Roman" w:eastAsia="Times New Roman" w:hAnsi="Times New Roman" w:cs="Times New Roman"/>
          <w:color w:val="000000"/>
          <w:shd w:val="clear" w:color="auto" w:fill="FFFFFF"/>
          <w:lang w:val="en-GB" w:eastAsia="ro-RO"/>
        </w:rPr>
        <w:t xml:space="preserve"> </w:t>
      </w:r>
      <w:proofErr w:type="spellStart"/>
      <w:r w:rsidRPr="003C56B5">
        <w:rPr>
          <w:rFonts w:ascii="Times New Roman" w:eastAsia="Times New Roman" w:hAnsi="Times New Roman" w:cs="Times New Roman"/>
          <w:color w:val="000000"/>
          <w:shd w:val="clear" w:color="auto" w:fill="FFFFFF"/>
          <w:lang w:val="en-GB" w:eastAsia="ro-RO"/>
        </w:rPr>
        <w:t>digitale</w:t>
      </w:r>
      <w:proofErr w:type="spellEnd"/>
      <w:r w:rsidRPr="003C56B5">
        <w:rPr>
          <w:rFonts w:ascii="Times New Roman" w:eastAsia="Times New Roman" w:hAnsi="Times New Roman" w:cs="Times New Roman"/>
          <w:color w:val="000000"/>
          <w:shd w:val="clear" w:color="auto" w:fill="FFFFFF"/>
          <w:lang w:val="en-GB" w:eastAsia="ro-RO"/>
        </w:rPr>
        <w:t xml:space="preserve"> nu </w:t>
      </w:r>
      <w:proofErr w:type="spellStart"/>
      <w:r w:rsidRPr="003C56B5">
        <w:rPr>
          <w:rFonts w:ascii="Times New Roman" w:eastAsia="Times New Roman" w:hAnsi="Times New Roman" w:cs="Times New Roman"/>
          <w:color w:val="000000"/>
          <w:shd w:val="clear" w:color="auto" w:fill="FFFFFF"/>
          <w:lang w:val="en-GB" w:eastAsia="ro-RO"/>
        </w:rPr>
        <w:t>consideră</w:t>
      </w:r>
      <w:proofErr w:type="spellEnd"/>
      <w:r w:rsidRPr="003C56B5">
        <w:rPr>
          <w:rFonts w:ascii="Times New Roman" w:eastAsia="Times New Roman" w:hAnsi="Times New Roman" w:cs="Times New Roman"/>
          <w:color w:val="000000"/>
          <w:shd w:val="clear" w:color="auto" w:fill="FFFFFF"/>
          <w:lang w:val="en-GB" w:eastAsia="ro-RO"/>
        </w:rPr>
        <w:t xml:space="preserve">  </w:t>
      </w:r>
      <w:proofErr w:type="spellStart"/>
      <w:r w:rsidRPr="003C56B5">
        <w:rPr>
          <w:rFonts w:ascii="Times New Roman" w:eastAsia="Times New Roman" w:hAnsi="Times New Roman" w:cs="Times New Roman"/>
          <w:color w:val="000000"/>
          <w:shd w:val="clear" w:color="auto" w:fill="FFFFFF"/>
          <w:lang w:val="en-GB" w:eastAsia="ro-RO"/>
        </w:rPr>
        <w:t>necesară</w:t>
      </w:r>
      <w:proofErr w:type="spellEnd"/>
      <w:r w:rsidRPr="003C56B5">
        <w:rPr>
          <w:rFonts w:ascii="Times New Roman" w:eastAsia="Times New Roman" w:hAnsi="Times New Roman" w:cs="Times New Roman"/>
          <w:color w:val="000000"/>
          <w:shd w:val="clear" w:color="auto" w:fill="FFFFFF"/>
          <w:lang w:val="en-GB" w:eastAsia="ro-RO"/>
        </w:rPr>
        <w:t xml:space="preserve"> </w:t>
      </w:r>
      <w:proofErr w:type="spellStart"/>
      <w:r w:rsidRPr="003C56B5">
        <w:rPr>
          <w:rFonts w:ascii="Times New Roman" w:eastAsia="Times New Roman" w:hAnsi="Times New Roman" w:cs="Times New Roman"/>
          <w:color w:val="000000"/>
          <w:lang w:val="en-GB" w:eastAsia="ro-RO"/>
        </w:rPr>
        <w:t>acumularea</w:t>
      </w:r>
      <w:proofErr w:type="spellEnd"/>
      <w:r w:rsidRPr="003C56B5">
        <w:rPr>
          <w:rFonts w:ascii="Times New Roman" w:eastAsia="Times New Roman" w:hAnsi="Times New Roman" w:cs="Times New Roman"/>
          <w:color w:val="000000"/>
          <w:lang w:val="en-GB" w:eastAsia="ro-RO"/>
        </w:rPr>
        <w:t xml:space="preserve"> de </w:t>
      </w:r>
      <w:proofErr w:type="spellStart"/>
      <w:r w:rsidRPr="003C56B5">
        <w:rPr>
          <w:rFonts w:ascii="Times New Roman" w:eastAsia="Times New Roman" w:hAnsi="Times New Roman" w:cs="Times New Roman"/>
          <w:color w:val="000000"/>
          <w:lang w:val="en-GB" w:eastAsia="ro-RO"/>
        </w:rPr>
        <w:t>diferite</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cunoștințe</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pentru</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că</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ar</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putea</w:t>
      </w:r>
      <w:proofErr w:type="spellEnd"/>
      <w:r w:rsidRPr="003C56B5">
        <w:rPr>
          <w:rFonts w:ascii="Times New Roman" w:eastAsia="Times New Roman" w:hAnsi="Times New Roman" w:cs="Times New Roman"/>
          <w:color w:val="000000"/>
          <w:lang w:val="en-GB" w:eastAsia="ro-RO"/>
        </w:rPr>
        <w:t xml:space="preserve"> fi </w:t>
      </w:r>
      <w:proofErr w:type="spellStart"/>
      <w:r w:rsidRPr="003C56B5">
        <w:rPr>
          <w:rFonts w:ascii="Times New Roman" w:eastAsia="Times New Roman" w:hAnsi="Times New Roman" w:cs="Times New Roman"/>
          <w:color w:val="000000"/>
          <w:lang w:val="en-GB" w:eastAsia="ro-RO"/>
        </w:rPr>
        <w:t>necesare</w:t>
      </w:r>
      <w:proofErr w:type="spellEnd"/>
      <w:r w:rsidRPr="003C56B5">
        <w:rPr>
          <w:rFonts w:ascii="Times New Roman" w:eastAsia="Times New Roman" w:hAnsi="Times New Roman" w:cs="Times New Roman"/>
          <w:color w:val="000000"/>
          <w:lang w:val="en-GB" w:eastAsia="ro-RO"/>
        </w:rPr>
        <w:t xml:space="preserve"> la un moment </w:t>
      </w:r>
      <w:proofErr w:type="spellStart"/>
      <w:r w:rsidRPr="003C56B5">
        <w:rPr>
          <w:rFonts w:ascii="Times New Roman" w:eastAsia="Times New Roman" w:hAnsi="Times New Roman" w:cs="Times New Roman"/>
          <w:color w:val="000000"/>
          <w:lang w:val="en-GB" w:eastAsia="ro-RO"/>
        </w:rPr>
        <w:t>dat</w:t>
      </w:r>
      <w:proofErr w:type="spellEnd"/>
      <w:r w:rsidRPr="003C56B5">
        <w:rPr>
          <w:rFonts w:ascii="Times New Roman" w:eastAsia="Times New Roman" w:hAnsi="Times New Roman" w:cs="Times New Roman"/>
          <w:color w:val="000000"/>
          <w:lang w:val="en-GB" w:eastAsia="ro-RO"/>
        </w:rPr>
        <w:t xml:space="preserve">, ci se </w:t>
      </w:r>
      <w:proofErr w:type="spellStart"/>
      <w:r w:rsidRPr="003C56B5">
        <w:rPr>
          <w:rFonts w:ascii="Times New Roman" w:eastAsia="Times New Roman" w:hAnsi="Times New Roman" w:cs="Times New Roman"/>
          <w:color w:val="000000"/>
          <w:lang w:val="en-GB" w:eastAsia="ro-RO"/>
        </w:rPr>
        <w:t>axează</w:t>
      </w:r>
      <w:proofErr w:type="spellEnd"/>
      <w:r w:rsidRPr="003C56B5">
        <w:rPr>
          <w:rFonts w:ascii="Times New Roman" w:eastAsia="Times New Roman" w:hAnsi="Times New Roman" w:cs="Times New Roman"/>
          <w:color w:val="000000"/>
          <w:lang w:val="en-GB" w:eastAsia="ro-RO"/>
        </w:rPr>
        <w:t xml:space="preserve"> pe </w:t>
      </w:r>
      <w:proofErr w:type="spellStart"/>
      <w:r w:rsidRPr="003C56B5">
        <w:rPr>
          <w:rFonts w:ascii="Times New Roman" w:eastAsia="Times New Roman" w:hAnsi="Times New Roman" w:cs="Times New Roman"/>
          <w:color w:val="000000"/>
          <w:lang w:val="en-GB" w:eastAsia="ro-RO"/>
        </w:rPr>
        <w:t>utilitatea</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practică</w:t>
      </w:r>
      <w:proofErr w:type="spellEnd"/>
      <w:r w:rsidRPr="003C56B5">
        <w:rPr>
          <w:rFonts w:ascii="Times New Roman" w:eastAsia="Times New Roman" w:hAnsi="Times New Roman" w:cs="Times New Roman"/>
          <w:color w:val="000000"/>
          <w:lang w:val="en-GB" w:eastAsia="ro-RO"/>
        </w:rPr>
        <w:t xml:space="preserve"> a </w:t>
      </w:r>
      <w:proofErr w:type="spellStart"/>
      <w:r w:rsidRPr="003C56B5">
        <w:rPr>
          <w:rFonts w:ascii="Times New Roman" w:eastAsia="Times New Roman" w:hAnsi="Times New Roman" w:cs="Times New Roman"/>
          <w:color w:val="000000"/>
          <w:lang w:val="en-GB" w:eastAsia="ro-RO"/>
        </w:rPr>
        <w:t>informației</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preferând</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să</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învețe</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atunci</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când</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este</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nevoie</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Astfel</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achiziția</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noilor</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cunoștințe</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trebuie</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să</w:t>
      </w:r>
      <w:proofErr w:type="spellEnd"/>
      <w:r w:rsidRPr="003C56B5">
        <w:rPr>
          <w:rFonts w:ascii="Times New Roman" w:eastAsia="Times New Roman" w:hAnsi="Times New Roman" w:cs="Times New Roman"/>
          <w:color w:val="000000"/>
          <w:lang w:val="en-GB" w:eastAsia="ro-RO"/>
        </w:rPr>
        <w:t xml:space="preserve"> se </w:t>
      </w:r>
      <w:proofErr w:type="spellStart"/>
      <w:r w:rsidRPr="003C56B5">
        <w:rPr>
          <w:rFonts w:ascii="Times New Roman" w:eastAsia="Times New Roman" w:hAnsi="Times New Roman" w:cs="Times New Roman"/>
          <w:color w:val="000000"/>
          <w:lang w:val="en-GB" w:eastAsia="ro-RO"/>
        </w:rPr>
        <w:t>realizeze</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într</w:t>
      </w:r>
      <w:proofErr w:type="spellEnd"/>
      <w:r w:rsidRPr="003C56B5">
        <w:rPr>
          <w:rFonts w:ascii="Times New Roman" w:eastAsia="Times New Roman" w:hAnsi="Times New Roman" w:cs="Times New Roman"/>
          <w:color w:val="000000"/>
          <w:lang w:val="en-GB" w:eastAsia="ro-RO"/>
        </w:rPr>
        <w:t xml:space="preserve">-o </w:t>
      </w:r>
      <w:proofErr w:type="spellStart"/>
      <w:r w:rsidRPr="003C56B5">
        <w:rPr>
          <w:rFonts w:ascii="Times New Roman" w:eastAsia="Times New Roman" w:hAnsi="Times New Roman" w:cs="Times New Roman"/>
          <w:color w:val="000000"/>
          <w:lang w:val="en-GB" w:eastAsia="ro-RO"/>
        </w:rPr>
        <w:t>manieră</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distractivă</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și</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interactivă</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relevanța</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informațiilor</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putând</w:t>
      </w:r>
      <w:proofErr w:type="spellEnd"/>
      <w:r w:rsidRPr="003C56B5">
        <w:rPr>
          <w:rFonts w:ascii="Times New Roman" w:eastAsia="Times New Roman" w:hAnsi="Times New Roman" w:cs="Times New Roman"/>
          <w:color w:val="000000"/>
          <w:lang w:val="en-GB" w:eastAsia="ro-RO"/>
        </w:rPr>
        <w:t xml:space="preserve"> fi </w:t>
      </w:r>
      <w:proofErr w:type="spellStart"/>
      <w:r w:rsidRPr="003C56B5">
        <w:rPr>
          <w:rFonts w:ascii="Times New Roman" w:eastAsia="Times New Roman" w:hAnsi="Times New Roman" w:cs="Times New Roman"/>
          <w:color w:val="000000"/>
          <w:lang w:val="en-GB" w:eastAsia="ro-RO"/>
        </w:rPr>
        <w:t>dedusă</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instantaneu</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ceea</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ce</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pentru</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numeroși</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profesori</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poate</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deveni</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dificil</w:t>
      </w:r>
      <w:proofErr w:type="spellEnd"/>
      <w:r w:rsidRPr="003C56B5">
        <w:rPr>
          <w:rFonts w:ascii="Times New Roman" w:eastAsia="Times New Roman" w:hAnsi="Times New Roman" w:cs="Times New Roman"/>
          <w:color w:val="000000"/>
          <w:lang w:val="en-GB" w:eastAsia="ro-RO"/>
        </w:rPr>
        <w:t xml:space="preserve"> de </w:t>
      </w:r>
      <w:proofErr w:type="spellStart"/>
      <w:r w:rsidRPr="003C56B5">
        <w:rPr>
          <w:rFonts w:ascii="Times New Roman" w:eastAsia="Times New Roman" w:hAnsi="Times New Roman" w:cs="Times New Roman"/>
          <w:color w:val="000000"/>
          <w:lang w:val="en-GB" w:eastAsia="ro-RO"/>
        </w:rPr>
        <w:t>realizat</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deoarece</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preferă</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să</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predea</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după</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ghidul</w:t>
      </w:r>
      <w:proofErr w:type="spellEnd"/>
      <w:r w:rsidRPr="003C56B5">
        <w:rPr>
          <w:rFonts w:ascii="Times New Roman" w:eastAsia="Times New Roman" w:hAnsi="Times New Roman" w:cs="Times New Roman"/>
          <w:color w:val="000000"/>
          <w:lang w:val="en-GB" w:eastAsia="ro-RO"/>
        </w:rPr>
        <w:t xml:space="preserve"> curriculum-</w:t>
      </w:r>
      <w:proofErr w:type="spellStart"/>
      <w:r w:rsidRPr="003C56B5">
        <w:rPr>
          <w:rFonts w:ascii="Times New Roman" w:eastAsia="Times New Roman" w:hAnsi="Times New Roman" w:cs="Times New Roman"/>
          <w:color w:val="000000"/>
          <w:lang w:val="en-GB" w:eastAsia="ro-RO"/>
        </w:rPr>
        <w:t>ului</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și</w:t>
      </w:r>
      <w:proofErr w:type="spellEnd"/>
      <w:r w:rsidRPr="003C56B5">
        <w:rPr>
          <w:rFonts w:ascii="Times New Roman" w:eastAsia="Times New Roman" w:hAnsi="Times New Roman" w:cs="Times New Roman"/>
          <w:color w:val="000000"/>
          <w:lang w:val="en-GB" w:eastAsia="ro-RO"/>
        </w:rPr>
        <w:t xml:space="preserve"> a </w:t>
      </w:r>
      <w:proofErr w:type="spellStart"/>
      <w:r w:rsidRPr="003C56B5">
        <w:rPr>
          <w:rFonts w:ascii="Times New Roman" w:eastAsia="Times New Roman" w:hAnsi="Times New Roman" w:cs="Times New Roman"/>
          <w:color w:val="000000"/>
          <w:lang w:val="en-GB" w:eastAsia="ro-RO"/>
        </w:rPr>
        <w:t>testelor</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standardizate</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accentuând</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importanța</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calificativelor</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obținute</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și</w:t>
      </w:r>
      <w:proofErr w:type="spellEnd"/>
      <w:r w:rsidRPr="003C56B5">
        <w:rPr>
          <w:rFonts w:ascii="Times New Roman" w:eastAsia="Times New Roman" w:hAnsi="Times New Roman" w:cs="Times New Roman"/>
          <w:color w:val="000000"/>
          <w:lang w:val="en-GB" w:eastAsia="ro-RO"/>
        </w:rPr>
        <w:t xml:space="preserve"> nu a </w:t>
      </w:r>
      <w:proofErr w:type="spellStart"/>
      <w:r w:rsidRPr="003C56B5">
        <w:rPr>
          <w:rFonts w:ascii="Times New Roman" w:eastAsia="Times New Roman" w:hAnsi="Times New Roman" w:cs="Times New Roman"/>
          <w:color w:val="000000"/>
          <w:lang w:val="en-GB" w:eastAsia="ro-RO"/>
        </w:rPr>
        <w:t>competențelor</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dezvoltate</w:t>
      </w:r>
      <w:proofErr w:type="spellEnd"/>
      <w:r w:rsidRPr="003C56B5">
        <w:rPr>
          <w:rFonts w:ascii="Times New Roman" w:eastAsia="Times New Roman" w:hAnsi="Times New Roman" w:cs="Times New Roman"/>
          <w:color w:val="000000"/>
          <w:lang w:val="en-GB" w:eastAsia="ro-RO"/>
        </w:rPr>
        <w:t>.</w:t>
      </w:r>
    </w:p>
    <w:p w14:paraId="27E23B84" w14:textId="77777777" w:rsidR="000A3CA4" w:rsidRPr="003C56B5" w:rsidRDefault="000A3CA4" w:rsidP="003C56B5">
      <w:pPr>
        <w:spacing w:after="0" w:line="240" w:lineRule="auto"/>
        <w:ind w:firstLine="425"/>
        <w:jc w:val="both"/>
        <w:rPr>
          <w:rFonts w:ascii="Times New Roman" w:eastAsia="Times New Roman" w:hAnsi="Times New Roman" w:cs="Times New Roman"/>
          <w:lang w:val="en-GB" w:eastAsia="ro-RO"/>
        </w:rPr>
      </w:pPr>
      <w:proofErr w:type="spellStart"/>
      <w:r w:rsidRPr="003C56B5">
        <w:rPr>
          <w:rFonts w:ascii="Times New Roman" w:eastAsia="Times New Roman" w:hAnsi="Times New Roman" w:cs="Times New Roman"/>
          <w:color w:val="000000"/>
          <w:lang w:val="en-GB" w:eastAsia="ro-RO"/>
        </w:rPr>
        <w:t>Aceste</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diferențe</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majore</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între</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generația</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actuală</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și</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cele</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anterioare</w:t>
      </w:r>
      <w:proofErr w:type="spellEnd"/>
      <w:r w:rsidRPr="003C56B5">
        <w:rPr>
          <w:rFonts w:ascii="Times New Roman" w:eastAsia="Times New Roman" w:hAnsi="Times New Roman" w:cs="Times New Roman"/>
          <w:color w:val="000000"/>
          <w:lang w:val="en-GB" w:eastAsia="ro-RO"/>
        </w:rPr>
        <w:t xml:space="preserve"> au </w:t>
      </w:r>
      <w:proofErr w:type="spellStart"/>
      <w:r w:rsidRPr="003C56B5">
        <w:rPr>
          <w:rFonts w:ascii="Times New Roman" w:eastAsia="Times New Roman" w:hAnsi="Times New Roman" w:cs="Times New Roman"/>
          <w:color w:val="000000"/>
          <w:lang w:val="en-GB" w:eastAsia="ro-RO"/>
        </w:rPr>
        <w:t>fost</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sesizate</w:t>
      </w:r>
      <w:proofErr w:type="spellEnd"/>
      <w:r w:rsidRPr="003C56B5">
        <w:rPr>
          <w:rFonts w:ascii="Times New Roman" w:eastAsia="Times New Roman" w:hAnsi="Times New Roman" w:cs="Times New Roman"/>
          <w:color w:val="000000"/>
          <w:lang w:val="en-GB" w:eastAsia="ro-RO"/>
        </w:rPr>
        <w:t xml:space="preserve"> cu </w:t>
      </w:r>
      <w:proofErr w:type="spellStart"/>
      <w:r w:rsidRPr="003C56B5">
        <w:rPr>
          <w:rFonts w:ascii="Times New Roman" w:eastAsia="Times New Roman" w:hAnsi="Times New Roman" w:cs="Times New Roman"/>
          <w:color w:val="000000"/>
          <w:lang w:val="en-GB" w:eastAsia="ro-RO"/>
        </w:rPr>
        <w:t>rapiditate</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în</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sistemul</w:t>
      </w:r>
      <w:proofErr w:type="spellEnd"/>
      <w:r w:rsidRPr="003C56B5">
        <w:rPr>
          <w:rFonts w:ascii="Times New Roman" w:eastAsia="Times New Roman" w:hAnsi="Times New Roman" w:cs="Times New Roman"/>
          <w:color w:val="000000"/>
          <w:lang w:val="en-GB" w:eastAsia="ro-RO"/>
        </w:rPr>
        <w:t xml:space="preserve"> de </w:t>
      </w:r>
      <w:proofErr w:type="spellStart"/>
      <w:r w:rsidRPr="003C56B5">
        <w:rPr>
          <w:rFonts w:ascii="Times New Roman" w:eastAsia="Times New Roman" w:hAnsi="Times New Roman" w:cs="Times New Roman"/>
          <w:color w:val="000000"/>
          <w:lang w:val="en-GB" w:eastAsia="ro-RO"/>
        </w:rPr>
        <w:t>învățământ</w:t>
      </w:r>
      <w:proofErr w:type="spellEnd"/>
      <w:r w:rsidRPr="003C56B5">
        <w:rPr>
          <w:rFonts w:ascii="Times New Roman" w:eastAsia="Times New Roman" w:hAnsi="Times New Roman" w:cs="Times New Roman"/>
          <w:color w:val="000000"/>
          <w:lang w:val="en-GB" w:eastAsia="ro-RO"/>
        </w:rPr>
        <w:t xml:space="preserve">, care a </w:t>
      </w:r>
      <w:proofErr w:type="spellStart"/>
      <w:r w:rsidRPr="003C56B5">
        <w:rPr>
          <w:rFonts w:ascii="Times New Roman" w:eastAsia="Times New Roman" w:hAnsi="Times New Roman" w:cs="Times New Roman"/>
          <w:color w:val="000000"/>
          <w:lang w:val="en-GB" w:eastAsia="ro-RO"/>
        </w:rPr>
        <w:t>dezvoltat</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stări</w:t>
      </w:r>
      <w:proofErr w:type="spellEnd"/>
      <w:r w:rsidRPr="003C56B5">
        <w:rPr>
          <w:rFonts w:ascii="Times New Roman" w:eastAsia="Times New Roman" w:hAnsi="Times New Roman" w:cs="Times New Roman"/>
          <w:color w:val="000000"/>
          <w:lang w:val="en-GB" w:eastAsia="ro-RO"/>
        </w:rPr>
        <w:t xml:space="preserve"> de </w:t>
      </w:r>
      <w:proofErr w:type="spellStart"/>
      <w:r w:rsidRPr="003C56B5">
        <w:rPr>
          <w:rFonts w:ascii="Times New Roman" w:eastAsia="Times New Roman" w:hAnsi="Times New Roman" w:cs="Times New Roman"/>
          <w:color w:val="000000"/>
          <w:lang w:val="en-GB" w:eastAsia="ro-RO"/>
        </w:rPr>
        <w:t>plictis</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și</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motivație</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scăzută</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în</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rândul</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educabililor</w:t>
      </w:r>
      <w:proofErr w:type="spellEnd"/>
      <w:r w:rsidRPr="003C56B5">
        <w:rPr>
          <w:rFonts w:ascii="Times New Roman" w:eastAsia="Times New Roman" w:hAnsi="Times New Roman" w:cs="Times New Roman"/>
          <w:color w:val="000000"/>
          <w:lang w:val="en-GB" w:eastAsia="ro-RO"/>
        </w:rPr>
        <w:t xml:space="preserve">, din </w:t>
      </w:r>
      <w:proofErr w:type="spellStart"/>
      <w:r w:rsidRPr="003C56B5">
        <w:rPr>
          <w:rFonts w:ascii="Times New Roman" w:eastAsia="Times New Roman" w:hAnsi="Times New Roman" w:cs="Times New Roman"/>
          <w:color w:val="000000"/>
          <w:lang w:val="en-GB" w:eastAsia="ro-RO"/>
        </w:rPr>
        <w:t>cauza</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abordărilor</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conceptuale</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și</w:t>
      </w:r>
      <w:proofErr w:type="spellEnd"/>
      <w:r w:rsidRPr="003C56B5">
        <w:rPr>
          <w:rFonts w:ascii="Times New Roman" w:eastAsia="Times New Roman" w:hAnsi="Times New Roman" w:cs="Times New Roman"/>
          <w:color w:val="000000"/>
          <w:lang w:val="en-GB" w:eastAsia="ro-RO"/>
        </w:rPr>
        <w:t xml:space="preserve"> practice </w:t>
      </w:r>
      <w:proofErr w:type="spellStart"/>
      <w:r w:rsidRPr="003C56B5">
        <w:rPr>
          <w:rFonts w:ascii="Times New Roman" w:eastAsia="Times New Roman" w:hAnsi="Times New Roman" w:cs="Times New Roman"/>
          <w:color w:val="000000"/>
          <w:lang w:val="en-GB" w:eastAsia="ro-RO"/>
        </w:rPr>
        <w:t>anacronice</w:t>
      </w:r>
      <w:proofErr w:type="spellEnd"/>
      <w:r w:rsidRPr="003C56B5">
        <w:rPr>
          <w:rFonts w:ascii="Times New Roman" w:eastAsia="Times New Roman" w:hAnsi="Times New Roman" w:cs="Times New Roman"/>
          <w:color w:val="000000"/>
          <w:lang w:val="en-GB" w:eastAsia="ro-RO"/>
        </w:rPr>
        <w:t>.</w:t>
      </w:r>
    </w:p>
    <w:p w14:paraId="2D11EDF4" w14:textId="77777777" w:rsidR="000A3CA4" w:rsidRPr="003C56B5" w:rsidRDefault="000A3CA4" w:rsidP="00DF7C89">
      <w:pPr>
        <w:spacing w:after="0" w:line="240" w:lineRule="auto"/>
        <w:ind w:firstLine="425"/>
        <w:jc w:val="both"/>
        <w:rPr>
          <w:rFonts w:ascii="Times New Roman" w:eastAsia="Times New Roman" w:hAnsi="Times New Roman" w:cs="Times New Roman"/>
          <w:color w:val="222222"/>
          <w:lang w:val="ro-RO" w:eastAsia="ro-RO"/>
        </w:rPr>
      </w:pPr>
      <w:proofErr w:type="spellStart"/>
      <w:r w:rsidRPr="003C56B5">
        <w:rPr>
          <w:rFonts w:ascii="Times New Roman" w:eastAsia="Times New Roman" w:hAnsi="Times New Roman" w:cs="Times New Roman"/>
          <w:color w:val="000000"/>
          <w:lang w:val="en-GB" w:eastAsia="ro-RO"/>
        </w:rPr>
        <w:t>Acestea</w:t>
      </w:r>
      <w:proofErr w:type="spellEnd"/>
      <w:r w:rsidRPr="003C56B5">
        <w:rPr>
          <w:rFonts w:ascii="Times New Roman" w:eastAsia="Times New Roman" w:hAnsi="Times New Roman" w:cs="Times New Roman"/>
          <w:color w:val="000000"/>
          <w:lang w:val="en-GB" w:eastAsia="ro-RO"/>
        </w:rPr>
        <w:t xml:space="preserve"> sunt </w:t>
      </w:r>
      <w:proofErr w:type="spellStart"/>
      <w:r w:rsidRPr="003C56B5">
        <w:rPr>
          <w:rFonts w:ascii="Times New Roman" w:eastAsia="Times New Roman" w:hAnsi="Times New Roman" w:cs="Times New Roman"/>
          <w:color w:val="000000"/>
          <w:lang w:val="en-GB" w:eastAsia="ro-RO"/>
        </w:rPr>
        <w:t>doar</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câteva</w:t>
      </w:r>
      <w:proofErr w:type="spellEnd"/>
      <w:r w:rsidRPr="003C56B5">
        <w:rPr>
          <w:rFonts w:ascii="Times New Roman" w:eastAsia="Times New Roman" w:hAnsi="Times New Roman" w:cs="Times New Roman"/>
          <w:color w:val="000000"/>
          <w:lang w:val="en-GB" w:eastAsia="ro-RO"/>
        </w:rPr>
        <w:t xml:space="preserve"> motive </w:t>
      </w:r>
      <w:proofErr w:type="spellStart"/>
      <w:r w:rsidRPr="003C56B5">
        <w:rPr>
          <w:rFonts w:ascii="Times New Roman" w:eastAsia="Times New Roman" w:hAnsi="Times New Roman" w:cs="Times New Roman"/>
          <w:color w:val="000000"/>
          <w:lang w:val="en-GB" w:eastAsia="ro-RO"/>
        </w:rPr>
        <w:t>pentru</w:t>
      </w:r>
      <w:proofErr w:type="spellEnd"/>
      <w:r w:rsidRPr="003C56B5">
        <w:rPr>
          <w:rFonts w:ascii="Times New Roman" w:eastAsia="Times New Roman" w:hAnsi="Times New Roman" w:cs="Times New Roman"/>
          <w:color w:val="000000"/>
          <w:lang w:val="en-GB" w:eastAsia="ro-RO"/>
        </w:rPr>
        <w:t xml:space="preserve"> care </w:t>
      </w:r>
      <w:proofErr w:type="spellStart"/>
      <w:r w:rsidRPr="003C56B5">
        <w:rPr>
          <w:rFonts w:ascii="Times New Roman" w:eastAsia="Times New Roman" w:hAnsi="Times New Roman" w:cs="Times New Roman"/>
          <w:color w:val="000000"/>
          <w:lang w:val="en-GB" w:eastAsia="ro-RO"/>
        </w:rPr>
        <w:t>este</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clar</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că</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procesul</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educațional</w:t>
      </w:r>
      <w:proofErr w:type="spellEnd"/>
      <w:r w:rsidRPr="003C56B5">
        <w:rPr>
          <w:rFonts w:ascii="Times New Roman" w:eastAsia="Times New Roman" w:hAnsi="Times New Roman" w:cs="Times New Roman"/>
          <w:color w:val="000000"/>
          <w:lang w:val="en-GB" w:eastAsia="ro-RO"/>
        </w:rPr>
        <w:t xml:space="preserve"> are o </w:t>
      </w:r>
      <w:proofErr w:type="spellStart"/>
      <w:r w:rsidRPr="003C56B5">
        <w:rPr>
          <w:rFonts w:ascii="Times New Roman" w:eastAsia="Times New Roman" w:hAnsi="Times New Roman" w:cs="Times New Roman"/>
          <w:color w:val="000000"/>
          <w:lang w:val="en-GB" w:eastAsia="ro-RO"/>
        </w:rPr>
        <w:t>nevoie</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imediată</w:t>
      </w:r>
      <w:proofErr w:type="spellEnd"/>
      <w:r w:rsidRPr="003C56B5">
        <w:rPr>
          <w:rFonts w:ascii="Times New Roman" w:eastAsia="Times New Roman" w:hAnsi="Times New Roman" w:cs="Times New Roman"/>
          <w:color w:val="000000"/>
          <w:lang w:val="en-GB" w:eastAsia="ro-RO"/>
        </w:rPr>
        <w:t xml:space="preserve"> de </w:t>
      </w:r>
      <w:proofErr w:type="spellStart"/>
      <w:r w:rsidRPr="003C56B5">
        <w:rPr>
          <w:rFonts w:ascii="Times New Roman" w:eastAsia="Times New Roman" w:hAnsi="Times New Roman" w:cs="Times New Roman"/>
          <w:color w:val="000000"/>
          <w:lang w:val="en-GB" w:eastAsia="ro-RO"/>
        </w:rPr>
        <w:t>reformă</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curriculară</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și</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programe</w:t>
      </w:r>
      <w:proofErr w:type="spellEnd"/>
      <w:r w:rsidRPr="003C56B5">
        <w:rPr>
          <w:rFonts w:ascii="Times New Roman" w:eastAsia="Times New Roman" w:hAnsi="Times New Roman" w:cs="Times New Roman"/>
          <w:color w:val="000000"/>
          <w:lang w:val="en-GB" w:eastAsia="ro-RO"/>
        </w:rPr>
        <w:t xml:space="preserve"> de </w:t>
      </w:r>
      <w:proofErr w:type="spellStart"/>
      <w:r w:rsidRPr="003C56B5">
        <w:rPr>
          <w:rFonts w:ascii="Times New Roman" w:eastAsia="Times New Roman" w:hAnsi="Times New Roman" w:cs="Times New Roman"/>
          <w:color w:val="000000"/>
          <w:lang w:val="en-GB" w:eastAsia="ro-RO"/>
        </w:rPr>
        <w:t>perfecționare</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pentru</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cadrele</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didactice</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pentru</w:t>
      </w:r>
      <w:proofErr w:type="spellEnd"/>
      <w:r w:rsidRPr="003C56B5">
        <w:rPr>
          <w:rFonts w:ascii="Times New Roman" w:eastAsia="Times New Roman" w:hAnsi="Times New Roman" w:cs="Times New Roman"/>
          <w:color w:val="000000"/>
          <w:lang w:val="en-GB" w:eastAsia="ro-RO"/>
        </w:rPr>
        <w:t xml:space="preserve"> a </w:t>
      </w:r>
      <w:proofErr w:type="spellStart"/>
      <w:r w:rsidRPr="003C56B5">
        <w:rPr>
          <w:rFonts w:ascii="Times New Roman" w:eastAsia="Times New Roman" w:hAnsi="Times New Roman" w:cs="Times New Roman"/>
          <w:color w:val="000000"/>
          <w:lang w:val="en-GB" w:eastAsia="ro-RO"/>
        </w:rPr>
        <w:t>optimiza</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comunicarea</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dintre</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generații</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și</w:t>
      </w:r>
      <w:proofErr w:type="spellEnd"/>
      <w:r w:rsidRPr="003C56B5">
        <w:rPr>
          <w:rFonts w:ascii="Times New Roman" w:eastAsia="Times New Roman" w:hAnsi="Times New Roman" w:cs="Times New Roman"/>
          <w:color w:val="000000"/>
          <w:lang w:val="en-GB" w:eastAsia="ro-RO"/>
        </w:rPr>
        <w:t xml:space="preserve"> a </w:t>
      </w:r>
      <w:proofErr w:type="spellStart"/>
      <w:r w:rsidRPr="003C56B5">
        <w:rPr>
          <w:rFonts w:ascii="Times New Roman" w:eastAsia="Times New Roman" w:hAnsi="Times New Roman" w:cs="Times New Roman"/>
          <w:color w:val="000000"/>
          <w:lang w:val="en-GB" w:eastAsia="ro-RO"/>
        </w:rPr>
        <w:t>dezvolta</w:t>
      </w:r>
      <w:proofErr w:type="spellEnd"/>
      <w:r w:rsidRPr="003C56B5">
        <w:rPr>
          <w:rFonts w:ascii="Times New Roman" w:eastAsia="Times New Roman" w:hAnsi="Times New Roman" w:cs="Times New Roman"/>
          <w:color w:val="000000"/>
          <w:lang w:val="en-GB" w:eastAsia="ro-RO"/>
        </w:rPr>
        <w:t xml:space="preserve"> un plan de </w:t>
      </w:r>
      <w:proofErr w:type="spellStart"/>
      <w:r w:rsidRPr="003C56B5">
        <w:rPr>
          <w:rFonts w:ascii="Times New Roman" w:eastAsia="Times New Roman" w:hAnsi="Times New Roman" w:cs="Times New Roman"/>
          <w:color w:val="000000"/>
          <w:lang w:val="en-GB" w:eastAsia="ro-RO"/>
        </w:rPr>
        <w:t>învățământ</w:t>
      </w:r>
      <w:proofErr w:type="spellEnd"/>
      <w:r w:rsidRPr="003C56B5">
        <w:rPr>
          <w:rFonts w:ascii="Times New Roman" w:eastAsia="Times New Roman" w:hAnsi="Times New Roman" w:cs="Times New Roman"/>
          <w:color w:val="000000"/>
          <w:lang w:val="en-GB" w:eastAsia="ro-RO"/>
        </w:rPr>
        <w:t xml:space="preserve"> care </w:t>
      </w:r>
      <w:proofErr w:type="spellStart"/>
      <w:r w:rsidRPr="003C56B5">
        <w:rPr>
          <w:rFonts w:ascii="Times New Roman" w:eastAsia="Times New Roman" w:hAnsi="Times New Roman" w:cs="Times New Roman"/>
          <w:color w:val="000000"/>
          <w:lang w:val="en-GB" w:eastAsia="ro-RO"/>
        </w:rPr>
        <w:t>să</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susțină</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evoluția</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și</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adaptarea</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indivizilor</w:t>
      </w:r>
      <w:proofErr w:type="spellEnd"/>
      <w:r w:rsidRPr="003C56B5">
        <w:rPr>
          <w:rFonts w:ascii="Times New Roman" w:eastAsia="Times New Roman" w:hAnsi="Times New Roman" w:cs="Times New Roman"/>
          <w:color w:val="000000"/>
          <w:lang w:val="en-GB" w:eastAsia="ro-RO"/>
        </w:rPr>
        <w:t xml:space="preserve"> la </w:t>
      </w:r>
      <w:proofErr w:type="spellStart"/>
      <w:r w:rsidRPr="003C56B5">
        <w:rPr>
          <w:rFonts w:ascii="Times New Roman" w:eastAsia="Times New Roman" w:hAnsi="Times New Roman" w:cs="Times New Roman"/>
          <w:color w:val="000000"/>
          <w:lang w:val="en-GB" w:eastAsia="ro-RO"/>
        </w:rPr>
        <w:t>societatea</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în</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continuă</w:t>
      </w:r>
      <w:proofErr w:type="spellEnd"/>
      <w:r w:rsidRPr="003C56B5">
        <w:rPr>
          <w:rFonts w:ascii="Times New Roman" w:eastAsia="Times New Roman" w:hAnsi="Times New Roman" w:cs="Times New Roman"/>
          <w:color w:val="000000"/>
          <w:lang w:val="en-GB" w:eastAsia="ro-RO"/>
        </w:rPr>
        <w:t xml:space="preserve"> </w:t>
      </w:r>
      <w:proofErr w:type="spellStart"/>
      <w:r w:rsidRPr="003C56B5">
        <w:rPr>
          <w:rFonts w:ascii="Times New Roman" w:eastAsia="Times New Roman" w:hAnsi="Times New Roman" w:cs="Times New Roman"/>
          <w:color w:val="000000"/>
          <w:lang w:val="en-GB" w:eastAsia="ro-RO"/>
        </w:rPr>
        <w:t>schimbare</w:t>
      </w:r>
      <w:proofErr w:type="spellEnd"/>
      <w:r w:rsidRPr="003C56B5">
        <w:rPr>
          <w:rFonts w:ascii="Times New Roman" w:eastAsia="Times New Roman" w:hAnsi="Times New Roman" w:cs="Times New Roman"/>
          <w:color w:val="000000"/>
          <w:lang w:val="en-GB" w:eastAsia="ro-RO"/>
        </w:rPr>
        <w:t>.</w:t>
      </w:r>
      <w:r w:rsidRPr="003C56B5">
        <w:rPr>
          <w:rFonts w:ascii="Times New Roman" w:eastAsia="Times New Roman" w:hAnsi="Times New Roman" w:cs="Times New Roman"/>
          <w:color w:val="000000"/>
          <w:lang w:val="ro-RO" w:eastAsia="ro-RO"/>
        </w:rPr>
        <w:t xml:space="preserve"> Platformele virtuale de învățare pot oferi atât oportunitatea organizării de activități curente, curriculare, cât și dezvoltarea și implementarea de proiecte educaționale, formale curriculare sau extracurriculare, sau nonformale, asigurând astfel atingerea obiectivelor legate de integrarea educației digitale în activitatea de învățare.</w:t>
      </w:r>
    </w:p>
    <w:p w14:paraId="23E2698E" w14:textId="77777777" w:rsidR="000A3CA4" w:rsidRPr="003C56B5" w:rsidRDefault="000A3CA4" w:rsidP="003C56B5">
      <w:pPr>
        <w:spacing w:after="0" w:line="240" w:lineRule="auto"/>
        <w:ind w:firstLine="708"/>
        <w:jc w:val="both"/>
        <w:rPr>
          <w:rFonts w:ascii="Times New Roman" w:eastAsia="Times New Roman" w:hAnsi="Times New Roman" w:cs="Times New Roman"/>
          <w:color w:val="222222"/>
          <w:lang w:val="ro-RO" w:eastAsia="ro-RO"/>
        </w:rPr>
      </w:pPr>
      <w:proofErr w:type="spellStart"/>
      <w:r w:rsidRPr="003C56B5">
        <w:rPr>
          <w:rFonts w:ascii="Times New Roman" w:eastAsia="Times New Roman" w:hAnsi="Times New Roman" w:cs="Times New Roman"/>
          <w:lang w:val="en-GB" w:eastAsia="ro-RO"/>
        </w:rPr>
        <w:t>În</w:t>
      </w:r>
      <w:proofErr w:type="spellEnd"/>
      <w:r w:rsidRPr="003C56B5">
        <w:rPr>
          <w:rFonts w:ascii="Times New Roman" w:eastAsia="Times New Roman" w:hAnsi="Times New Roman" w:cs="Times New Roman"/>
          <w:lang w:val="en-GB" w:eastAsia="ro-RO"/>
        </w:rPr>
        <w:t xml:space="preserve"> </w:t>
      </w:r>
      <w:proofErr w:type="spellStart"/>
      <w:r w:rsidRPr="003C56B5">
        <w:rPr>
          <w:rFonts w:ascii="Times New Roman" w:eastAsia="Times New Roman" w:hAnsi="Times New Roman" w:cs="Times New Roman"/>
          <w:lang w:val="en-GB" w:eastAsia="ro-RO"/>
        </w:rPr>
        <w:t>concluzie</w:t>
      </w:r>
      <w:proofErr w:type="spellEnd"/>
      <w:r w:rsidRPr="003C56B5">
        <w:rPr>
          <w:rFonts w:ascii="Times New Roman" w:eastAsia="Times New Roman" w:hAnsi="Times New Roman" w:cs="Times New Roman"/>
          <w:lang w:val="en-GB" w:eastAsia="ro-RO"/>
        </w:rPr>
        <w:t xml:space="preserve">, </w:t>
      </w:r>
      <w:proofErr w:type="spellStart"/>
      <w:r w:rsidRPr="003C56B5">
        <w:rPr>
          <w:rFonts w:ascii="Times New Roman" w:eastAsia="Times New Roman" w:hAnsi="Times New Roman" w:cs="Times New Roman"/>
          <w:lang w:val="en-GB" w:eastAsia="ro-RO"/>
        </w:rPr>
        <w:t>p</w:t>
      </w:r>
      <w:r w:rsidRPr="003C56B5">
        <w:rPr>
          <w:rFonts w:ascii="Times New Roman" w:eastAsia="Calibri" w:hAnsi="Times New Roman" w:cs="Times New Roman"/>
          <w:lang w:val="en-GB"/>
        </w:rPr>
        <w:t>rin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activitățile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instructiv</w:t>
      </w:r>
      <w:proofErr w:type="spellEnd"/>
      <w:r w:rsidRPr="003C56B5">
        <w:rPr>
          <w:rFonts w:ascii="Times New Roman" w:eastAsia="Calibri" w:hAnsi="Times New Roman" w:cs="Times New Roman"/>
          <w:lang w:val="en-GB"/>
        </w:rPr>
        <w:t xml:space="preserve">-educative </w:t>
      </w:r>
      <w:proofErr w:type="spellStart"/>
      <w:r w:rsidRPr="003C56B5">
        <w:rPr>
          <w:rFonts w:ascii="Times New Roman" w:eastAsia="Calibri" w:hAnsi="Times New Roman" w:cs="Times New Roman"/>
          <w:lang w:val="en-GB"/>
        </w:rPr>
        <w:t>susținute</w:t>
      </w:r>
      <w:proofErr w:type="spellEnd"/>
      <w:r w:rsidRPr="003C56B5">
        <w:rPr>
          <w:rFonts w:ascii="Times New Roman" w:eastAsia="Calibri" w:hAnsi="Times New Roman" w:cs="Times New Roman"/>
          <w:lang w:val="en-GB"/>
        </w:rPr>
        <w:t xml:space="preserve"> online, </w:t>
      </w:r>
      <w:proofErr w:type="spellStart"/>
      <w:r w:rsidRPr="003C56B5">
        <w:rPr>
          <w:rFonts w:ascii="Times New Roman" w:eastAsia="Calibri" w:hAnsi="Times New Roman" w:cs="Times New Roman"/>
          <w:lang w:val="en-GB"/>
        </w:rPr>
        <w:t>școlarii</w:t>
      </w:r>
      <w:proofErr w:type="spellEnd"/>
      <w:r w:rsidRPr="003C56B5">
        <w:rPr>
          <w:rFonts w:ascii="Times New Roman" w:eastAsia="Calibri" w:hAnsi="Times New Roman" w:cs="Times New Roman"/>
          <w:lang w:val="en-GB"/>
        </w:rPr>
        <w:t xml:space="preserve"> au </w:t>
      </w:r>
      <w:proofErr w:type="spellStart"/>
      <w:r w:rsidRPr="003C56B5">
        <w:rPr>
          <w:rFonts w:ascii="Times New Roman" w:eastAsia="Calibri" w:hAnsi="Times New Roman" w:cs="Times New Roman"/>
          <w:lang w:val="en-GB"/>
        </w:rPr>
        <w:t>beneficiat</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mai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mult</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timp</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petrecut</w:t>
      </w:r>
      <w:proofErr w:type="spellEnd"/>
      <w:r w:rsidRPr="003C56B5">
        <w:rPr>
          <w:rFonts w:ascii="Times New Roman" w:eastAsia="Calibri" w:hAnsi="Times New Roman" w:cs="Times New Roman"/>
          <w:lang w:val="en-GB"/>
        </w:rPr>
        <w:t xml:space="preserve"> cu </w:t>
      </w:r>
      <w:proofErr w:type="spellStart"/>
      <w:r w:rsidRPr="003C56B5">
        <w:rPr>
          <w:rFonts w:ascii="Times New Roman" w:eastAsia="Calibri" w:hAnsi="Times New Roman" w:cs="Times New Roman"/>
          <w:lang w:val="en-GB"/>
        </w:rPr>
        <w:t>părinții</w:t>
      </w:r>
      <w:proofErr w:type="spellEnd"/>
      <w:r w:rsidRPr="003C56B5">
        <w:rPr>
          <w:rFonts w:ascii="Times New Roman" w:eastAsia="Calibri" w:hAnsi="Times New Roman" w:cs="Times New Roman"/>
          <w:lang w:val="en-GB"/>
        </w:rPr>
        <w:t xml:space="preserve">, au </w:t>
      </w:r>
      <w:proofErr w:type="spellStart"/>
      <w:r w:rsidRPr="003C56B5">
        <w:rPr>
          <w:rFonts w:ascii="Times New Roman" w:eastAsia="Calibri" w:hAnsi="Times New Roman" w:cs="Times New Roman"/>
          <w:lang w:val="en-GB"/>
        </w:rPr>
        <w:t>acumulat</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noi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informații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domeniul</w:t>
      </w:r>
      <w:proofErr w:type="spellEnd"/>
      <w:r w:rsidRPr="003C56B5">
        <w:rPr>
          <w:rFonts w:ascii="Times New Roman" w:eastAsia="Calibri" w:hAnsi="Times New Roman" w:cs="Times New Roman"/>
          <w:lang w:val="en-GB"/>
        </w:rPr>
        <w:t xml:space="preserve"> IT, </w:t>
      </w:r>
      <w:proofErr w:type="spellStart"/>
      <w:r w:rsidRPr="003C56B5">
        <w:rPr>
          <w:rFonts w:ascii="Times New Roman" w:eastAsia="Calibri" w:hAnsi="Times New Roman" w:cs="Times New Roman"/>
          <w:lang w:val="en-GB"/>
        </w:rPr>
        <w:t>învățând</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utilizeze</w:t>
      </w:r>
      <w:proofErr w:type="spellEnd"/>
      <w:r w:rsidRPr="003C56B5">
        <w:rPr>
          <w:rFonts w:ascii="Times New Roman" w:eastAsia="Calibri" w:hAnsi="Times New Roman" w:cs="Times New Roman"/>
          <w:lang w:val="en-GB"/>
        </w:rPr>
        <w:t xml:space="preserve"> un instrument digital (</w:t>
      </w:r>
      <w:proofErr w:type="spellStart"/>
      <w:r w:rsidRPr="003C56B5">
        <w:rPr>
          <w:rFonts w:ascii="Times New Roman" w:eastAsia="Calibri" w:hAnsi="Times New Roman" w:cs="Times New Roman"/>
          <w:lang w:val="en-GB"/>
        </w:rPr>
        <w:t>telefonul</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tableta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laptopul</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scop</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educativ</w:t>
      </w:r>
      <w:proofErr w:type="spellEnd"/>
      <w:r w:rsidRPr="003C56B5">
        <w:rPr>
          <w:rFonts w:ascii="Times New Roman" w:eastAsia="Calibri" w:hAnsi="Times New Roman" w:cs="Times New Roman"/>
          <w:lang w:val="en-GB"/>
        </w:rPr>
        <w:t xml:space="preserve">, au </w:t>
      </w:r>
      <w:proofErr w:type="spellStart"/>
      <w:r w:rsidRPr="003C56B5">
        <w:rPr>
          <w:rFonts w:ascii="Times New Roman" w:eastAsia="Calibri" w:hAnsi="Times New Roman" w:cs="Times New Roman"/>
          <w:lang w:val="en-GB"/>
        </w:rPr>
        <w:t>avut</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posibilitatea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învețe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lucruri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noi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experimentând</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alături</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părinți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și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îndrumați</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cadrul</w:t>
      </w:r>
      <w:proofErr w:type="spellEnd"/>
      <w:r w:rsidRPr="003C56B5">
        <w:rPr>
          <w:rFonts w:ascii="Times New Roman" w:eastAsia="Calibri" w:hAnsi="Times New Roman" w:cs="Times New Roman"/>
          <w:lang w:val="en-GB"/>
        </w:rPr>
        <w:t xml:space="preserve"> didactic.</w:t>
      </w:r>
      <w:r w:rsidRPr="003C56B5">
        <w:rPr>
          <w:rFonts w:ascii="Times New Roman" w:eastAsia="Times New Roman" w:hAnsi="Times New Roman" w:cs="Times New Roman"/>
          <w:color w:val="000000"/>
          <w:lang w:val="ro-RO" w:eastAsia="ro-RO"/>
        </w:rPr>
        <w:t> </w:t>
      </w:r>
      <w:proofErr w:type="spellStart"/>
      <w:r w:rsidRPr="003C56B5">
        <w:rPr>
          <w:rFonts w:ascii="Times New Roman" w:eastAsia="Calibri" w:hAnsi="Times New Roman" w:cs="Times New Roman"/>
          <w:lang w:val="en-GB"/>
        </w:rPr>
        <w:t>Părinții</w:t>
      </w:r>
      <w:proofErr w:type="spellEnd"/>
      <w:r w:rsidRPr="003C56B5">
        <w:rPr>
          <w:rFonts w:ascii="Times New Roman" w:eastAsia="Calibri" w:hAnsi="Times New Roman" w:cs="Times New Roman"/>
          <w:lang w:val="en-GB"/>
        </w:rPr>
        <w:t xml:space="preserve"> au </w:t>
      </w:r>
      <w:proofErr w:type="spellStart"/>
      <w:r w:rsidRPr="003C56B5">
        <w:rPr>
          <w:rFonts w:ascii="Times New Roman" w:eastAsia="Calibri" w:hAnsi="Times New Roman" w:cs="Times New Roman"/>
          <w:lang w:val="en-GB"/>
        </w:rPr>
        <w:t>beneficiat</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faptul</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că</w:t>
      </w:r>
      <w:proofErr w:type="spellEnd"/>
      <w:r w:rsidRPr="003C56B5">
        <w:rPr>
          <w:rFonts w:ascii="Times New Roman" w:eastAsia="Calibri" w:hAnsi="Times New Roman" w:cs="Times New Roman"/>
          <w:lang w:val="en-GB"/>
        </w:rPr>
        <w:t xml:space="preserve"> au </w:t>
      </w:r>
      <w:proofErr w:type="spellStart"/>
      <w:r w:rsidRPr="003C56B5">
        <w:rPr>
          <w:rFonts w:ascii="Times New Roman" w:eastAsia="Calibri" w:hAnsi="Times New Roman" w:cs="Times New Roman"/>
          <w:lang w:val="en-GB"/>
        </w:rPr>
        <w:t>putut</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observa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felul</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care </w:t>
      </w:r>
      <w:proofErr w:type="spellStart"/>
      <w:r w:rsidRPr="003C56B5">
        <w:rPr>
          <w:rFonts w:ascii="Times New Roman" w:eastAsia="Calibri" w:hAnsi="Times New Roman" w:cs="Times New Roman"/>
          <w:lang w:val="en-GB"/>
        </w:rPr>
        <w:t>micuțul</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lor</w:t>
      </w:r>
      <w:proofErr w:type="spellEnd"/>
      <w:r w:rsidRPr="003C56B5">
        <w:rPr>
          <w:rFonts w:ascii="Times New Roman" w:eastAsia="Calibri" w:hAnsi="Times New Roman" w:cs="Times New Roman"/>
          <w:lang w:val="en-GB"/>
        </w:rPr>
        <w:t xml:space="preserve"> se </w:t>
      </w:r>
      <w:proofErr w:type="spellStart"/>
      <w:r w:rsidRPr="003C56B5">
        <w:rPr>
          <w:rFonts w:ascii="Times New Roman" w:eastAsia="Calibri" w:hAnsi="Times New Roman" w:cs="Times New Roman"/>
          <w:lang w:val="en-GB"/>
        </w:rPr>
        <w:t>raportează</w:t>
      </w:r>
      <w:proofErr w:type="spellEnd"/>
      <w:r w:rsidRPr="003C56B5">
        <w:rPr>
          <w:rFonts w:ascii="Times New Roman" w:eastAsia="Calibri" w:hAnsi="Times New Roman" w:cs="Times New Roman"/>
          <w:lang w:val="en-GB"/>
        </w:rPr>
        <w:t xml:space="preserve"> la </w:t>
      </w:r>
      <w:proofErr w:type="spellStart"/>
      <w:r w:rsidRPr="003C56B5">
        <w:rPr>
          <w:rFonts w:ascii="Times New Roman" w:eastAsia="Calibri" w:hAnsi="Times New Roman" w:cs="Times New Roman"/>
          <w:lang w:val="en-GB"/>
        </w:rPr>
        <w:t>actul</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instructiv-educativ</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nivelul</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implicare</w:t>
      </w:r>
      <w:proofErr w:type="spellEnd"/>
      <w:r w:rsidRPr="003C56B5">
        <w:rPr>
          <w:rFonts w:ascii="Times New Roman" w:eastAsia="Calibri" w:hAnsi="Times New Roman" w:cs="Times New Roman"/>
          <w:lang w:val="en-GB"/>
        </w:rPr>
        <w:t xml:space="preserve"> al </w:t>
      </w:r>
      <w:proofErr w:type="spellStart"/>
      <w:r w:rsidRPr="003C56B5">
        <w:rPr>
          <w:rFonts w:ascii="Times New Roman" w:eastAsia="Calibri" w:hAnsi="Times New Roman" w:cs="Times New Roman"/>
          <w:lang w:val="en-GB"/>
        </w:rPr>
        <w:t>acestuia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procesul</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educativ</w:t>
      </w:r>
      <w:proofErr w:type="spellEnd"/>
      <w:r w:rsidRPr="003C56B5">
        <w:rPr>
          <w:rFonts w:ascii="Times New Roman" w:eastAsia="Calibri" w:hAnsi="Times New Roman" w:cs="Times New Roman"/>
          <w:lang w:val="en-GB"/>
        </w:rPr>
        <w:t xml:space="preserve">, au </w:t>
      </w:r>
      <w:proofErr w:type="spellStart"/>
      <w:r w:rsidRPr="003C56B5">
        <w:rPr>
          <w:rFonts w:ascii="Times New Roman" w:eastAsia="Calibri" w:hAnsi="Times New Roman" w:cs="Times New Roman"/>
          <w:lang w:val="en-GB"/>
        </w:rPr>
        <w:t>beneficiat</w:t>
      </w:r>
      <w:proofErr w:type="spellEnd"/>
      <w:r w:rsidRPr="003C56B5">
        <w:rPr>
          <w:rFonts w:ascii="Times New Roman" w:eastAsia="Calibri" w:hAnsi="Times New Roman" w:cs="Times New Roman"/>
          <w:lang w:val="en-GB"/>
        </w:rPr>
        <w:t xml:space="preserve"> de feedback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timp</w:t>
      </w:r>
      <w:proofErr w:type="spellEnd"/>
      <w:r w:rsidRPr="003C56B5">
        <w:rPr>
          <w:rFonts w:ascii="Times New Roman" w:eastAsia="Calibri" w:hAnsi="Times New Roman" w:cs="Times New Roman"/>
          <w:lang w:val="en-GB"/>
        </w:rPr>
        <w:t xml:space="preserve"> real, </w:t>
      </w:r>
      <w:proofErr w:type="spellStart"/>
      <w:r w:rsidRPr="003C56B5">
        <w:rPr>
          <w:rFonts w:ascii="Times New Roman" w:eastAsia="Calibri" w:hAnsi="Times New Roman" w:cs="Times New Roman"/>
          <w:lang w:val="en-GB"/>
        </w:rPr>
        <w:t>atât</w:t>
      </w:r>
      <w:proofErr w:type="spellEnd"/>
      <w:r w:rsidRPr="003C56B5">
        <w:rPr>
          <w:rFonts w:ascii="Times New Roman" w:eastAsia="Calibri" w:hAnsi="Times New Roman" w:cs="Times New Roman"/>
          <w:lang w:val="en-GB"/>
        </w:rPr>
        <w:t xml:space="preserve"> de la </w:t>
      </w:r>
      <w:proofErr w:type="spellStart"/>
      <w:r w:rsidRPr="003C56B5">
        <w:rPr>
          <w:rFonts w:ascii="Times New Roman" w:eastAsia="Calibri" w:hAnsi="Times New Roman" w:cs="Times New Roman"/>
          <w:lang w:val="en-GB"/>
        </w:rPr>
        <w:t>copil</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cât</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și</w:t>
      </w:r>
      <w:proofErr w:type="spellEnd"/>
      <w:r w:rsidRPr="003C56B5">
        <w:rPr>
          <w:rFonts w:ascii="Times New Roman" w:eastAsia="Calibri" w:hAnsi="Times New Roman" w:cs="Times New Roman"/>
          <w:lang w:val="en-GB"/>
        </w:rPr>
        <w:t xml:space="preserve"> de la </w:t>
      </w:r>
      <w:proofErr w:type="spellStart"/>
      <w:r w:rsidRPr="003C56B5">
        <w:rPr>
          <w:rFonts w:ascii="Times New Roman" w:eastAsia="Calibri" w:hAnsi="Times New Roman" w:cs="Times New Roman"/>
          <w:lang w:val="en-GB"/>
        </w:rPr>
        <w:t>cadrul</w:t>
      </w:r>
      <w:proofErr w:type="spellEnd"/>
      <w:r w:rsidRPr="003C56B5">
        <w:rPr>
          <w:rFonts w:ascii="Times New Roman" w:eastAsia="Calibri" w:hAnsi="Times New Roman" w:cs="Times New Roman"/>
          <w:lang w:val="en-GB"/>
        </w:rPr>
        <w:t xml:space="preserve"> didactic, au </w:t>
      </w:r>
      <w:proofErr w:type="spellStart"/>
      <w:r w:rsidRPr="003C56B5">
        <w:rPr>
          <w:rFonts w:ascii="Times New Roman" w:eastAsia="Calibri" w:hAnsi="Times New Roman" w:cs="Times New Roman"/>
          <w:lang w:val="en-GB"/>
        </w:rPr>
        <w:t>învățat</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tehnologia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poate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oferi</w:t>
      </w:r>
      <w:proofErr w:type="spellEnd"/>
      <w:r w:rsidRPr="003C56B5">
        <w:rPr>
          <w:rFonts w:ascii="Times New Roman" w:eastAsia="Calibri" w:hAnsi="Times New Roman" w:cs="Times New Roman"/>
          <w:lang w:val="en-GB"/>
        </w:rPr>
        <w:t xml:space="preserve"> o </w:t>
      </w:r>
      <w:proofErr w:type="spellStart"/>
      <w:r w:rsidRPr="003C56B5">
        <w:rPr>
          <w:rFonts w:ascii="Times New Roman" w:eastAsia="Calibri" w:hAnsi="Times New Roman" w:cs="Times New Roman"/>
          <w:lang w:val="en-GB"/>
        </w:rPr>
        <w:t>nouă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formă</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educație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dirijată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pentru</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școlar</w:t>
      </w:r>
      <w:proofErr w:type="spellEnd"/>
      <w:r w:rsidRPr="003C56B5">
        <w:rPr>
          <w:rFonts w:ascii="Times New Roman" w:eastAsia="Calibri" w:hAnsi="Times New Roman" w:cs="Times New Roman"/>
          <w:lang w:val="en-GB"/>
        </w:rPr>
        <w:t xml:space="preserve">.  </w:t>
      </w:r>
    </w:p>
    <w:p w14:paraId="3FF8441A" w14:textId="77777777" w:rsidR="000A3CA4" w:rsidRPr="003C56B5" w:rsidRDefault="000A3CA4" w:rsidP="003C56B5">
      <w:pPr>
        <w:spacing w:after="0" w:line="240" w:lineRule="auto"/>
        <w:ind w:firstLine="720"/>
        <w:jc w:val="both"/>
        <w:rPr>
          <w:rFonts w:ascii="Times New Roman" w:eastAsia="Calibri" w:hAnsi="Times New Roman" w:cs="Times New Roman"/>
          <w:lang w:val="en-GB"/>
        </w:rPr>
      </w:pPr>
    </w:p>
    <w:p w14:paraId="32597948" w14:textId="77777777" w:rsidR="000E0764" w:rsidRPr="003C56B5" w:rsidRDefault="000E0764" w:rsidP="003C56B5">
      <w:pPr>
        <w:spacing w:after="0" w:line="240" w:lineRule="auto"/>
        <w:ind w:firstLine="708"/>
        <w:jc w:val="center"/>
        <w:rPr>
          <w:rFonts w:ascii="Times New Roman" w:eastAsia="Calibri" w:hAnsi="Times New Roman" w:cs="Times New Roman"/>
          <w:b/>
          <w:bCs/>
          <w:lang w:val="ro-RO"/>
        </w:rPr>
      </w:pPr>
    </w:p>
    <w:p w14:paraId="2D8E7ED9" w14:textId="77777777" w:rsidR="0041142A" w:rsidRPr="003C56B5" w:rsidRDefault="0041142A" w:rsidP="003C56B5">
      <w:pPr>
        <w:spacing w:after="0" w:line="240" w:lineRule="auto"/>
        <w:ind w:firstLine="708"/>
        <w:jc w:val="center"/>
        <w:rPr>
          <w:rFonts w:ascii="Times New Roman" w:eastAsia="Calibri" w:hAnsi="Times New Roman" w:cs="Times New Roman"/>
          <w:b/>
          <w:bCs/>
          <w:lang w:val="ro-RO"/>
        </w:rPr>
      </w:pPr>
      <w:r w:rsidRPr="003C56B5">
        <w:rPr>
          <w:rFonts w:ascii="Times New Roman" w:eastAsia="Calibri" w:hAnsi="Times New Roman" w:cs="Times New Roman"/>
          <w:b/>
          <w:bCs/>
          <w:lang w:val="ro-RO"/>
        </w:rPr>
        <w:t>BUNE PRACTICI ÎN ORA ONLINE- CLASA PREGĂTITOARE</w:t>
      </w:r>
    </w:p>
    <w:p w14:paraId="4EA50D71" w14:textId="77777777" w:rsidR="00D4552C" w:rsidRPr="003C56B5" w:rsidRDefault="00D4552C" w:rsidP="00DF7C89">
      <w:pPr>
        <w:spacing w:after="0" w:line="240" w:lineRule="auto"/>
        <w:ind w:firstLine="708"/>
        <w:jc w:val="right"/>
        <w:rPr>
          <w:rFonts w:ascii="Times New Roman" w:eastAsia="Calibri" w:hAnsi="Times New Roman" w:cs="Times New Roman"/>
          <w:i/>
          <w:iCs/>
          <w:lang w:val="ro-RO"/>
        </w:rPr>
      </w:pPr>
      <w:r w:rsidRPr="003C56B5">
        <w:rPr>
          <w:rFonts w:ascii="Times New Roman" w:eastAsia="Calibri" w:hAnsi="Times New Roman" w:cs="Times New Roman"/>
          <w:i/>
          <w:iCs/>
          <w:lang w:val="ro-RO"/>
        </w:rPr>
        <w:t xml:space="preserve">Profesor învățământ primar </w:t>
      </w:r>
      <w:r w:rsidR="0041142A" w:rsidRPr="003C56B5">
        <w:rPr>
          <w:rFonts w:ascii="Times New Roman" w:eastAsia="Calibri" w:hAnsi="Times New Roman" w:cs="Times New Roman"/>
          <w:i/>
          <w:iCs/>
          <w:lang w:val="ro-RO"/>
        </w:rPr>
        <w:t>Antohe Mihaela</w:t>
      </w:r>
      <w:r w:rsidRPr="003C56B5">
        <w:rPr>
          <w:rFonts w:ascii="Times New Roman" w:eastAsia="Calibri" w:hAnsi="Times New Roman" w:cs="Times New Roman"/>
          <w:i/>
          <w:iCs/>
          <w:lang w:val="ro-RO"/>
        </w:rPr>
        <w:t>-</w:t>
      </w:r>
      <w:r w:rsidR="0041142A" w:rsidRPr="003C56B5">
        <w:rPr>
          <w:rFonts w:ascii="Times New Roman" w:eastAsia="Calibri" w:hAnsi="Times New Roman" w:cs="Times New Roman"/>
          <w:i/>
          <w:iCs/>
          <w:lang w:val="ro-RO"/>
        </w:rPr>
        <w:t>Cristina</w:t>
      </w:r>
    </w:p>
    <w:p w14:paraId="2D019440" w14:textId="77777777" w:rsidR="0041142A" w:rsidRPr="003C56B5" w:rsidRDefault="0041142A" w:rsidP="00DF7C89">
      <w:pPr>
        <w:spacing w:after="0" w:line="240" w:lineRule="auto"/>
        <w:ind w:firstLine="708"/>
        <w:jc w:val="right"/>
        <w:rPr>
          <w:rFonts w:ascii="Times New Roman" w:eastAsia="Calibri" w:hAnsi="Times New Roman" w:cs="Times New Roman"/>
          <w:i/>
          <w:iCs/>
          <w:lang w:val="ro-RO"/>
        </w:rPr>
      </w:pPr>
      <w:r w:rsidRPr="003C56B5">
        <w:rPr>
          <w:rFonts w:ascii="Times New Roman" w:eastAsia="Calibri" w:hAnsi="Times New Roman" w:cs="Times New Roman"/>
          <w:i/>
          <w:iCs/>
          <w:lang w:val="ro-RO"/>
        </w:rPr>
        <w:t>C</w:t>
      </w:r>
      <w:r w:rsidR="00D4552C" w:rsidRPr="003C56B5">
        <w:rPr>
          <w:rFonts w:ascii="Times New Roman" w:eastAsia="Calibri" w:hAnsi="Times New Roman" w:cs="Times New Roman"/>
          <w:i/>
          <w:iCs/>
          <w:lang w:val="ro-RO"/>
        </w:rPr>
        <w:t xml:space="preserve">olegiul </w:t>
      </w:r>
      <w:r w:rsidRPr="003C56B5">
        <w:rPr>
          <w:rFonts w:ascii="Times New Roman" w:eastAsia="Calibri" w:hAnsi="Times New Roman" w:cs="Times New Roman"/>
          <w:i/>
          <w:iCs/>
          <w:lang w:val="ro-RO"/>
        </w:rPr>
        <w:t>N</w:t>
      </w:r>
      <w:r w:rsidR="00D4552C" w:rsidRPr="003C56B5">
        <w:rPr>
          <w:rFonts w:ascii="Times New Roman" w:eastAsia="Calibri" w:hAnsi="Times New Roman" w:cs="Times New Roman"/>
          <w:i/>
          <w:iCs/>
          <w:lang w:val="ro-RO"/>
        </w:rPr>
        <w:t>ațional „</w:t>
      </w:r>
      <w:r w:rsidRPr="003C56B5">
        <w:rPr>
          <w:rFonts w:ascii="Times New Roman" w:eastAsia="Calibri" w:hAnsi="Times New Roman" w:cs="Times New Roman"/>
          <w:i/>
          <w:iCs/>
          <w:lang w:val="ro-RO"/>
        </w:rPr>
        <w:t>Ferdinand I”</w:t>
      </w:r>
      <w:r w:rsidR="00D4552C" w:rsidRPr="003C56B5">
        <w:rPr>
          <w:rFonts w:ascii="Times New Roman" w:eastAsia="Calibri" w:hAnsi="Times New Roman" w:cs="Times New Roman"/>
          <w:i/>
          <w:iCs/>
          <w:lang w:val="ro-RO"/>
        </w:rPr>
        <w:t xml:space="preserve"> Bacău</w:t>
      </w:r>
    </w:p>
    <w:p w14:paraId="30A119D1" w14:textId="77777777" w:rsidR="00D4552C" w:rsidRPr="003C56B5" w:rsidRDefault="00D4552C" w:rsidP="003C56B5">
      <w:pPr>
        <w:spacing w:after="0" w:line="240" w:lineRule="auto"/>
        <w:ind w:firstLine="708"/>
        <w:jc w:val="center"/>
        <w:rPr>
          <w:rFonts w:ascii="Times New Roman" w:eastAsia="Calibri" w:hAnsi="Times New Roman" w:cs="Times New Roman"/>
          <w:i/>
          <w:iCs/>
          <w:lang w:val="ro-RO"/>
        </w:rPr>
      </w:pPr>
    </w:p>
    <w:p w14:paraId="2F68341A" w14:textId="77777777" w:rsidR="0041142A" w:rsidRPr="003C56B5" w:rsidRDefault="0041142A"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Mai mult ca în oricare altă clasă, în clasa pregătitoare copiii se joacă. Aceasta a fost  provocarea: să găsim pentru predarea în online activități și jocuri interesante, dar care să aibă un pronunțat caracter educativ, să dezvolte la copii competențele prevăzute de programa școlară. Cu atât mai mult, cu cât acest teritoriu – al predării în online este nou și din multitudinea de instrumente, aplicații, extensii sau programe recent  apărute, trebuie alese acelea care se potrivesc scopurilor activităților noastre, dar și vârstei copiilor.   </w:t>
      </w:r>
    </w:p>
    <w:p w14:paraId="4BA3A6BB" w14:textId="77777777" w:rsidR="0041142A" w:rsidRPr="003C56B5" w:rsidRDefault="0041142A" w:rsidP="003C56B5">
      <w:pPr>
        <w:spacing w:after="0" w:line="240" w:lineRule="auto"/>
        <w:rPr>
          <w:rFonts w:ascii="Times New Roman" w:eastAsia="Calibri" w:hAnsi="Times New Roman" w:cs="Times New Roman"/>
          <w:lang w:val="ro-RO"/>
        </w:rPr>
      </w:pPr>
      <w:r w:rsidRPr="003C56B5">
        <w:rPr>
          <w:rFonts w:ascii="Times New Roman" w:eastAsia="Calibri" w:hAnsi="Times New Roman" w:cs="Times New Roman"/>
          <w:lang w:val="ro-RO"/>
        </w:rPr>
        <w:t>ÎNTREBĂRI DE REFLECȚIE:</w:t>
      </w:r>
    </w:p>
    <w:p w14:paraId="6040333E" w14:textId="77777777" w:rsidR="0041142A" w:rsidRPr="003C56B5" w:rsidRDefault="0041142A" w:rsidP="003C56B5">
      <w:pPr>
        <w:numPr>
          <w:ilvl w:val="0"/>
          <w:numId w:val="13"/>
        </w:numPr>
        <w:spacing w:after="0" w:line="240" w:lineRule="auto"/>
        <w:contextualSpacing/>
        <w:rPr>
          <w:rFonts w:ascii="Times New Roman" w:eastAsia="Calibri" w:hAnsi="Times New Roman" w:cs="Times New Roman"/>
          <w:lang w:val="ro-RO"/>
        </w:rPr>
      </w:pPr>
      <w:r w:rsidRPr="003C56B5">
        <w:rPr>
          <w:rFonts w:ascii="Times New Roman" w:eastAsia="Calibri" w:hAnsi="Times New Roman" w:cs="Times New Roman"/>
          <w:lang w:val="ro-RO"/>
        </w:rPr>
        <w:t>CUM GÂNDIM LECȚIA/SECVENȚA DE LECȚIE?</w:t>
      </w:r>
    </w:p>
    <w:p w14:paraId="19FAAD2A" w14:textId="77777777" w:rsidR="0041142A" w:rsidRPr="003C56B5" w:rsidRDefault="0041142A" w:rsidP="003C56B5">
      <w:pPr>
        <w:numPr>
          <w:ilvl w:val="0"/>
          <w:numId w:val="13"/>
        </w:numPr>
        <w:spacing w:after="0" w:line="240" w:lineRule="auto"/>
        <w:contextualSpacing/>
        <w:rPr>
          <w:rFonts w:ascii="Times New Roman" w:eastAsia="Calibri" w:hAnsi="Times New Roman" w:cs="Times New Roman"/>
          <w:lang w:val="ro-RO"/>
        </w:rPr>
      </w:pPr>
      <w:r w:rsidRPr="003C56B5">
        <w:rPr>
          <w:rFonts w:ascii="Times New Roman" w:eastAsia="Calibri" w:hAnsi="Times New Roman" w:cs="Times New Roman"/>
          <w:lang w:val="ro-RO"/>
        </w:rPr>
        <w:t>CUM ÎI IMPLICĂM PE ELEVI LA LECȚIE?</w:t>
      </w:r>
    </w:p>
    <w:p w14:paraId="40D1DD5A" w14:textId="77777777" w:rsidR="0041142A" w:rsidRPr="003C56B5" w:rsidRDefault="0041142A" w:rsidP="003C56B5">
      <w:pPr>
        <w:numPr>
          <w:ilvl w:val="0"/>
          <w:numId w:val="13"/>
        </w:numPr>
        <w:spacing w:after="0" w:line="240" w:lineRule="auto"/>
        <w:contextualSpacing/>
        <w:rPr>
          <w:rFonts w:ascii="Times New Roman" w:eastAsia="Calibri" w:hAnsi="Times New Roman" w:cs="Times New Roman"/>
          <w:lang w:val="ro-RO"/>
        </w:rPr>
      </w:pPr>
      <w:r w:rsidRPr="003C56B5">
        <w:rPr>
          <w:rFonts w:ascii="Times New Roman" w:eastAsia="Calibri" w:hAnsi="Times New Roman" w:cs="Times New Roman"/>
          <w:lang w:val="ro-RO"/>
        </w:rPr>
        <w:t>CUM EFICIENTIZĂM LECȚIA ÎN NOILE CONDIȚII ONLINE?</w:t>
      </w:r>
    </w:p>
    <w:p w14:paraId="4E25AF45" w14:textId="77777777" w:rsidR="0041142A" w:rsidRPr="003C56B5" w:rsidRDefault="0041142A" w:rsidP="003C56B5">
      <w:pPr>
        <w:spacing w:after="0" w:line="240" w:lineRule="auto"/>
        <w:ind w:firstLine="360"/>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Platforma TEAMS este o aplicație pentru educație dezvoltată de Microsoft pentru organizarea eficientă a orelor și comunicarea cu elevii și părinții. O platformă sigură, accesibilă, ce permite o comunicare facilă, în timp real și facilitează crearea și stocarea materialelor, produselor finale ale activităților. </w:t>
      </w:r>
    </w:p>
    <w:p w14:paraId="16C1C149" w14:textId="77777777" w:rsidR="0041142A" w:rsidRPr="003C56B5" w:rsidRDefault="0041142A" w:rsidP="003C56B5">
      <w:pPr>
        <w:spacing w:after="0" w:line="240" w:lineRule="auto"/>
        <w:ind w:firstLine="360"/>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BIBLIOTECĂ DE INSTRUMENTE DIGITALE:</w:t>
      </w:r>
    </w:p>
    <w:p w14:paraId="2220D17B" w14:textId="77777777" w:rsidR="0041142A" w:rsidRPr="003C56B5" w:rsidRDefault="0041142A" w:rsidP="003C56B5">
      <w:pPr>
        <w:spacing w:after="0" w:line="240" w:lineRule="auto"/>
        <w:ind w:firstLine="360"/>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Exemplu de bune practici: C.L.R </w:t>
      </w:r>
      <w:r w:rsidR="000E0764">
        <w:rPr>
          <w:rFonts w:ascii="Times New Roman" w:eastAsia="Calibri" w:hAnsi="Times New Roman" w:cs="Times New Roman"/>
          <w:lang w:val="ro-RO"/>
        </w:rPr>
        <w:t>„</w:t>
      </w:r>
      <w:r w:rsidRPr="003C56B5">
        <w:rPr>
          <w:rFonts w:ascii="Times New Roman" w:eastAsia="Calibri" w:hAnsi="Times New Roman" w:cs="Times New Roman"/>
          <w:lang w:val="ro-RO"/>
        </w:rPr>
        <w:t xml:space="preserve">Sunetul și litera R”, M.E.M </w:t>
      </w:r>
      <w:r w:rsidR="000E0764">
        <w:rPr>
          <w:rFonts w:ascii="Times New Roman" w:eastAsia="Calibri" w:hAnsi="Times New Roman" w:cs="Times New Roman"/>
          <w:lang w:val="ro-RO"/>
        </w:rPr>
        <w:t>„</w:t>
      </w:r>
      <w:r w:rsidRPr="003C56B5">
        <w:rPr>
          <w:rFonts w:ascii="Times New Roman" w:eastAsia="Calibri" w:hAnsi="Times New Roman" w:cs="Times New Roman"/>
          <w:lang w:val="ro-RO"/>
        </w:rPr>
        <w:t xml:space="preserve">Numărul și cifra 4. Fructe și legume de toamnă”, M.M </w:t>
      </w:r>
      <w:r w:rsidR="000E0764">
        <w:rPr>
          <w:rFonts w:ascii="Times New Roman" w:eastAsia="Calibri" w:hAnsi="Times New Roman" w:cs="Times New Roman"/>
          <w:lang w:val="ro-RO"/>
        </w:rPr>
        <w:t>„</w:t>
      </w:r>
      <w:r w:rsidRPr="003C56B5">
        <w:rPr>
          <w:rFonts w:ascii="Times New Roman" w:eastAsia="Calibri" w:hAnsi="Times New Roman" w:cs="Times New Roman"/>
          <w:lang w:val="ro-RO"/>
        </w:rPr>
        <w:t xml:space="preserve">Supa de zarzavat”, A.V.A.P </w:t>
      </w:r>
      <w:r w:rsidR="000E0764">
        <w:rPr>
          <w:rFonts w:ascii="Times New Roman" w:eastAsia="Calibri" w:hAnsi="Times New Roman" w:cs="Times New Roman"/>
          <w:lang w:val="ro-RO"/>
        </w:rPr>
        <w:t>„</w:t>
      </w:r>
      <w:r w:rsidRPr="003C56B5">
        <w:rPr>
          <w:rFonts w:ascii="Times New Roman" w:eastAsia="Calibri" w:hAnsi="Times New Roman" w:cs="Times New Roman"/>
          <w:lang w:val="ro-RO"/>
        </w:rPr>
        <w:t>Legume de toamnă”.</w:t>
      </w:r>
    </w:p>
    <w:p w14:paraId="60112BDB" w14:textId="77777777" w:rsidR="0041142A" w:rsidRPr="003C56B5" w:rsidRDefault="0041142A" w:rsidP="003C56B5">
      <w:pPr>
        <w:numPr>
          <w:ilvl w:val="0"/>
          <w:numId w:val="14"/>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Prezentare Power  Point</w:t>
      </w:r>
    </w:p>
    <w:p w14:paraId="0DCC580A" w14:textId="77777777" w:rsidR="0041142A" w:rsidRPr="003C56B5" w:rsidRDefault="0041142A" w:rsidP="003C56B5">
      <w:pPr>
        <w:spacing w:after="0" w:line="240" w:lineRule="auto"/>
        <w:ind w:firstLine="360"/>
        <w:contextualSpacing/>
        <w:jc w:val="both"/>
        <w:rPr>
          <w:rFonts w:ascii="Times New Roman" w:eastAsia="Calibri" w:hAnsi="Times New Roman" w:cs="Times New Roman"/>
          <w:lang w:val="ro-RO"/>
        </w:rPr>
      </w:pPr>
      <w:r w:rsidRPr="003C56B5">
        <w:rPr>
          <w:rFonts w:ascii="Times New Roman" w:eastAsia="Calibri" w:hAnsi="Times New Roman" w:cs="Times New Roman"/>
          <w:noProof/>
        </w:rPr>
        <w:drawing>
          <wp:anchor distT="0" distB="0" distL="114300" distR="114300" simplePos="0" relativeHeight="251331072" behindDoc="1" locked="0" layoutInCell="1" allowOverlap="1" wp14:anchorId="473996BB" wp14:editId="075865DE">
            <wp:simplePos x="0" y="0"/>
            <wp:positionH relativeFrom="column">
              <wp:posOffset>2925445</wp:posOffset>
            </wp:positionH>
            <wp:positionV relativeFrom="paragraph">
              <wp:posOffset>3175</wp:posOffset>
            </wp:positionV>
            <wp:extent cx="2331720" cy="1311781"/>
            <wp:effectExtent l="0" t="0" r="0" b="3175"/>
            <wp:wrapNone/>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2331720" cy="1311781"/>
                    </a:xfrm>
                    <a:prstGeom prst="rect">
                      <a:avLst/>
                    </a:prstGeom>
                  </pic:spPr>
                </pic:pic>
              </a:graphicData>
            </a:graphic>
            <wp14:sizeRelH relativeFrom="margin">
              <wp14:pctWidth>0</wp14:pctWidth>
            </wp14:sizeRelH>
            <wp14:sizeRelV relativeFrom="margin">
              <wp14:pctHeight>0</wp14:pctHeight>
            </wp14:sizeRelV>
          </wp:anchor>
        </w:drawing>
      </w:r>
      <w:r w:rsidRPr="003C56B5">
        <w:rPr>
          <w:rFonts w:ascii="Times New Roman" w:eastAsia="Calibri" w:hAnsi="Times New Roman" w:cs="Times New Roman"/>
          <w:noProof/>
        </w:rPr>
        <w:drawing>
          <wp:inline distT="0" distB="0" distL="0" distR="0" wp14:anchorId="6548B8A2" wp14:editId="31E00787">
            <wp:extent cx="2621280" cy="1336948"/>
            <wp:effectExtent l="0" t="0" r="7620" b="0"/>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96DAC541-7B7A-43D3-8B79-37D633B846F1}">
                          <asvg:svgBlip xmlns:asvg="http://schemas.microsoft.com/office/drawing/2016/SVG/main" r:embed="rId15"/>
                        </a:ext>
                      </a:extLst>
                    </a:blip>
                    <a:stretch>
                      <a:fillRect/>
                    </a:stretch>
                  </pic:blipFill>
                  <pic:spPr>
                    <a:xfrm>
                      <a:off x="0" y="0"/>
                      <a:ext cx="2644340" cy="1348709"/>
                    </a:xfrm>
                    <a:prstGeom prst="rect">
                      <a:avLst/>
                    </a:prstGeom>
                  </pic:spPr>
                </pic:pic>
              </a:graphicData>
            </a:graphic>
          </wp:inline>
        </w:drawing>
      </w:r>
      <w:r w:rsidRPr="003C56B5">
        <w:rPr>
          <w:rFonts w:ascii="Times New Roman" w:eastAsia="Calibri" w:hAnsi="Times New Roman" w:cs="Times New Roman"/>
          <w:lang w:val="ro-RO"/>
        </w:rPr>
        <w:t xml:space="preserve"> </w:t>
      </w:r>
    </w:p>
    <w:p w14:paraId="735A2530" w14:textId="77777777" w:rsidR="0041142A" w:rsidRPr="003C56B5" w:rsidRDefault="0041142A" w:rsidP="003C56B5">
      <w:pPr>
        <w:numPr>
          <w:ilvl w:val="0"/>
          <w:numId w:val="14"/>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Jocuri de mișcare. Formarea literei ”E” din obiecte. </w:t>
      </w:r>
    </w:p>
    <w:p w14:paraId="64518D0F" w14:textId="77777777" w:rsidR="0041142A" w:rsidRPr="003C56B5" w:rsidRDefault="0041142A" w:rsidP="003C56B5">
      <w:pPr>
        <w:spacing w:after="0" w:line="240" w:lineRule="auto"/>
        <w:ind w:left="720"/>
        <w:contextualSpacing/>
        <w:jc w:val="both"/>
        <w:rPr>
          <w:rFonts w:ascii="Times New Roman" w:eastAsia="Calibri" w:hAnsi="Times New Roman" w:cs="Times New Roman"/>
          <w:lang w:val="ro-RO"/>
        </w:rPr>
      </w:pPr>
    </w:p>
    <w:p w14:paraId="279D6493" w14:textId="77777777" w:rsidR="0041142A" w:rsidRPr="003C56B5" w:rsidRDefault="0041142A" w:rsidP="003C56B5">
      <w:pPr>
        <w:spacing w:after="0" w:line="240" w:lineRule="auto"/>
        <w:ind w:left="720"/>
        <w:contextualSpacing/>
        <w:jc w:val="both"/>
        <w:rPr>
          <w:rFonts w:ascii="Times New Roman" w:eastAsia="Calibri" w:hAnsi="Times New Roman" w:cs="Times New Roman"/>
          <w:lang w:val="ro-RO"/>
        </w:rPr>
      </w:pPr>
      <w:r w:rsidRPr="003C56B5">
        <w:rPr>
          <w:rFonts w:ascii="Times New Roman" w:eastAsia="Calibri" w:hAnsi="Times New Roman" w:cs="Times New Roman"/>
          <w:noProof/>
        </w:rPr>
        <w:drawing>
          <wp:anchor distT="0" distB="0" distL="114300" distR="114300" simplePos="0" relativeHeight="251338240" behindDoc="1" locked="0" layoutInCell="1" allowOverlap="1" wp14:anchorId="7A8D965D" wp14:editId="24CE6333">
            <wp:simplePos x="0" y="0"/>
            <wp:positionH relativeFrom="column">
              <wp:posOffset>304165</wp:posOffset>
            </wp:positionH>
            <wp:positionV relativeFrom="paragraph">
              <wp:posOffset>90805</wp:posOffset>
            </wp:positionV>
            <wp:extent cx="1655445" cy="930910"/>
            <wp:effectExtent l="0" t="0" r="1905" b="2540"/>
            <wp:wrapTight wrapText="bothSides">
              <wp:wrapPolygon edited="0">
                <wp:start x="0" y="0"/>
                <wp:lineTo x="0" y="21217"/>
                <wp:lineTo x="21376" y="21217"/>
                <wp:lineTo x="21376" y="0"/>
                <wp:lineTo x="0" y="0"/>
              </wp:wrapPolygon>
            </wp:wrapTight>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1655445" cy="930910"/>
                    </a:xfrm>
                    <a:prstGeom prst="rect">
                      <a:avLst/>
                    </a:prstGeom>
                  </pic:spPr>
                </pic:pic>
              </a:graphicData>
            </a:graphic>
            <wp14:sizeRelH relativeFrom="margin">
              <wp14:pctWidth>0</wp14:pctWidth>
            </wp14:sizeRelH>
            <wp14:sizeRelV relativeFrom="margin">
              <wp14:pctHeight>0</wp14:pctHeight>
            </wp14:sizeRelV>
          </wp:anchor>
        </w:drawing>
      </w:r>
      <w:r w:rsidRPr="003C56B5">
        <w:rPr>
          <w:rFonts w:ascii="Times New Roman" w:eastAsia="Calibri" w:hAnsi="Times New Roman" w:cs="Times New Roman"/>
          <w:noProof/>
        </w:rPr>
        <w:drawing>
          <wp:inline distT="0" distB="0" distL="0" distR="0" wp14:anchorId="1CC06748" wp14:editId="1C470123">
            <wp:extent cx="937260" cy="1249680"/>
            <wp:effectExtent l="0" t="0" r="0" b="762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8" cstate="print">
                      <a:extLst>
                        <a:ext uri="{28A0092B-C50C-407E-A947-70E740481C1C}">
                          <a14:useLocalDpi xmlns:a14="http://schemas.microsoft.com/office/drawing/2010/main" val="0"/>
                        </a:ext>
                      </a:extLst>
                    </a:blip>
                    <a:stretch>
                      <a:fillRect/>
                    </a:stretch>
                  </pic:blipFill>
                  <pic:spPr>
                    <a:xfrm>
                      <a:off x="0" y="0"/>
                      <a:ext cx="937260" cy="1249680"/>
                    </a:xfrm>
                    <a:prstGeom prst="rect">
                      <a:avLst/>
                    </a:prstGeom>
                  </pic:spPr>
                </pic:pic>
              </a:graphicData>
            </a:graphic>
          </wp:inline>
        </w:drawing>
      </w:r>
      <w:r w:rsidRPr="003C56B5">
        <w:rPr>
          <w:rFonts w:ascii="Times New Roman" w:eastAsia="Calibri" w:hAnsi="Times New Roman" w:cs="Times New Roman"/>
          <w:lang w:val="ro-RO"/>
        </w:rPr>
        <w:t xml:space="preserve">   </w:t>
      </w:r>
      <w:r w:rsidRPr="003C56B5">
        <w:rPr>
          <w:rFonts w:ascii="Times New Roman" w:eastAsia="Calibri" w:hAnsi="Times New Roman" w:cs="Times New Roman"/>
          <w:noProof/>
        </w:rPr>
        <w:drawing>
          <wp:inline distT="0" distB="0" distL="0" distR="0" wp14:anchorId="6B03563B" wp14:editId="7A101050">
            <wp:extent cx="944880" cy="1259840"/>
            <wp:effectExtent l="0" t="0" r="762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9" cstate="print">
                      <a:extLst>
                        <a:ext uri="{28A0092B-C50C-407E-A947-70E740481C1C}">
                          <a14:useLocalDpi xmlns:a14="http://schemas.microsoft.com/office/drawing/2010/main" val="0"/>
                        </a:ext>
                      </a:extLst>
                    </a:blip>
                    <a:stretch>
                      <a:fillRect/>
                    </a:stretch>
                  </pic:blipFill>
                  <pic:spPr>
                    <a:xfrm>
                      <a:off x="0" y="0"/>
                      <a:ext cx="944880" cy="1259840"/>
                    </a:xfrm>
                    <a:prstGeom prst="rect">
                      <a:avLst/>
                    </a:prstGeom>
                  </pic:spPr>
                </pic:pic>
              </a:graphicData>
            </a:graphic>
          </wp:inline>
        </w:drawing>
      </w:r>
    </w:p>
    <w:p w14:paraId="5C2812FF" w14:textId="77777777" w:rsidR="0041142A" w:rsidRPr="003C56B5" w:rsidRDefault="0041142A" w:rsidP="003C56B5">
      <w:pPr>
        <w:numPr>
          <w:ilvl w:val="0"/>
          <w:numId w:val="14"/>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Exerciții de citire. R.E.D </w:t>
      </w:r>
      <w:hyperlink r:id="rId20" w:history="1">
        <w:r w:rsidRPr="003C56B5">
          <w:rPr>
            <w:rFonts w:ascii="Times New Roman" w:eastAsia="Calibri" w:hAnsi="Times New Roman" w:cs="Times New Roman"/>
            <w:color w:val="0563C1"/>
            <w:u w:val="single"/>
            <w:lang w:val="ro-RO"/>
          </w:rPr>
          <w:t>https://wordwall.net/ro/resource/6489894/litera-e</w:t>
        </w:r>
      </w:hyperlink>
    </w:p>
    <w:p w14:paraId="086DB84D" w14:textId="77777777" w:rsidR="0041142A" w:rsidRPr="003C56B5" w:rsidRDefault="0041142A" w:rsidP="003C56B5">
      <w:pPr>
        <w:numPr>
          <w:ilvl w:val="0"/>
          <w:numId w:val="14"/>
        </w:numPr>
        <w:shd w:val="clear" w:color="auto" w:fill="FFFFFF"/>
        <w:spacing w:after="0" w:line="240" w:lineRule="auto"/>
        <w:ind w:left="0" w:firstLine="425"/>
        <w:contextualSpacing/>
        <w:jc w:val="both"/>
        <w:textAlignment w:val="baseline"/>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Trasarea literei E.</w:t>
      </w:r>
      <w:r w:rsidRPr="003C56B5">
        <w:rPr>
          <w:rFonts w:ascii="Times New Roman" w:eastAsia="Times New Roman" w:hAnsi="Times New Roman" w:cs="Times New Roman"/>
          <w:b/>
          <w:lang w:val="ro-RO" w:eastAsia="ro-RO"/>
        </w:rPr>
        <w:t xml:space="preserve"> </w:t>
      </w:r>
      <w:r w:rsidRPr="003C56B5">
        <w:rPr>
          <w:rFonts w:ascii="Times New Roman" w:eastAsia="Times New Roman" w:hAnsi="Times New Roman" w:cs="Times New Roman"/>
          <w:b/>
          <w:bCs/>
          <w:lang w:val="ro-RO" w:eastAsia="ro-RO"/>
        </w:rPr>
        <w:t>Whiteboard.fi</w:t>
      </w:r>
      <w:r w:rsidRPr="003C56B5">
        <w:rPr>
          <w:rFonts w:ascii="Times New Roman" w:eastAsia="Times New Roman" w:hAnsi="Times New Roman" w:cs="Times New Roman"/>
          <w:lang w:val="ro-RO" w:eastAsia="ro-RO"/>
        </w:rPr>
        <w:t xml:space="preserve"> este un </w:t>
      </w:r>
      <w:r w:rsidRPr="003C56B5">
        <w:rPr>
          <w:rFonts w:ascii="Times New Roman" w:eastAsia="Times New Roman" w:hAnsi="Times New Roman" w:cs="Times New Roman"/>
          <w:bCs/>
          <w:kern w:val="36"/>
          <w:lang w:val="ro-RO" w:eastAsia="ro-RO"/>
        </w:rPr>
        <w:t>instrument online pentru tablă albă pentru profesori și clase, ce</w:t>
      </w:r>
      <w:r w:rsidRPr="003C56B5">
        <w:rPr>
          <w:rFonts w:ascii="Times New Roman" w:eastAsia="Times New Roman" w:hAnsi="Times New Roman" w:cs="Times New Roman"/>
          <w:b/>
          <w:bCs/>
          <w:kern w:val="36"/>
          <w:lang w:val="ro-RO" w:eastAsia="ro-RO"/>
        </w:rPr>
        <w:t xml:space="preserve"> </w:t>
      </w:r>
      <w:r w:rsidRPr="003C56B5">
        <w:rPr>
          <w:rFonts w:ascii="Times New Roman" w:eastAsia="Times New Roman" w:hAnsi="Times New Roman" w:cs="Times New Roman"/>
          <w:lang w:val="ro-RO" w:eastAsia="ro-RO"/>
        </w:rPr>
        <w:t>ne  ajută să implicăm elevii, atât în ​​sala de clasă fizică, cât și în timpul predării la distanță și poate fi utilizat instantaneu. Se creează o clasă și apoi elevii sunt invitaţi să se alăture, folosind un link, un cod de cameră sau un cod QR.</w:t>
      </w:r>
    </w:p>
    <w:p w14:paraId="74441885" w14:textId="77777777" w:rsidR="0041142A" w:rsidRPr="003C56B5" w:rsidRDefault="0041142A" w:rsidP="003C56B5">
      <w:pPr>
        <w:numPr>
          <w:ilvl w:val="0"/>
          <w:numId w:val="14"/>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Povestea elefantului Elmer.  R.E.D  </w:t>
      </w:r>
      <w:hyperlink r:id="rId21" w:history="1">
        <w:r w:rsidRPr="003C56B5">
          <w:rPr>
            <w:rFonts w:ascii="Times New Roman" w:eastAsia="Calibri" w:hAnsi="Times New Roman" w:cs="Times New Roman"/>
            <w:color w:val="0563C1"/>
            <w:u w:val="single"/>
            <w:lang w:val="ro-RO"/>
          </w:rPr>
          <w:t>https://www.youtube.com/watch?v=hKX_3rh4aY8</w:t>
        </w:r>
      </w:hyperlink>
      <w:r w:rsidRPr="003C56B5">
        <w:rPr>
          <w:rFonts w:ascii="Times New Roman" w:eastAsia="Calibri" w:hAnsi="Times New Roman" w:cs="Times New Roman"/>
          <w:lang w:val="ro-RO"/>
        </w:rPr>
        <w:t xml:space="preserve"> </w:t>
      </w:r>
    </w:p>
    <w:p w14:paraId="736D8925" w14:textId="77777777" w:rsidR="0041142A" w:rsidRDefault="0041142A" w:rsidP="003C56B5">
      <w:pPr>
        <w:numPr>
          <w:ilvl w:val="0"/>
          <w:numId w:val="14"/>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noProof/>
        </w:rPr>
        <w:drawing>
          <wp:anchor distT="0" distB="0" distL="114300" distR="114300" simplePos="0" relativeHeight="251345408" behindDoc="0" locked="0" layoutInCell="1" allowOverlap="1" wp14:anchorId="554EC911" wp14:editId="4A8482B1">
            <wp:simplePos x="0" y="0"/>
            <wp:positionH relativeFrom="margin">
              <wp:posOffset>2613025</wp:posOffset>
            </wp:positionH>
            <wp:positionV relativeFrom="paragraph">
              <wp:posOffset>220345</wp:posOffset>
            </wp:positionV>
            <wp:extent cx="2127250" cy="1196340"/>
            <wp:effectExtent l="0" t="0" r="6350" b="3810"/>
            <wp:wrapThrough wrapText="bothSides">
              <wp:wrapPolygon edited="0">
                <wp:start x="0" y="0"/>
                <wp:lineTo x="0" y="21325"/>
                <wp:lineTo x="21471" y="21325"/>
                <wp:lineTo x="21471" y="0"/>
                <wp:lineTo x="0" y="0"/>
              </wp:wrapPolygon>
            </wp:wrapThrough>
            <wp:docPr id="27" name="Graphic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extLst>
                        <a:ext uri="{28A0092B-C50C-407E-A947-70E740481C1C}">
                          <a14:useLocalDpi xmlns:a14="http://schemas.microsoft.com/office/drawing/2010/main" val="0"/>
                        </a:ext>
                        <a:ext uri="{96DAC541-7B7A-43D3-8B79-37D633B846F1}">
                          <asvg:svgBlip xmlns:asvg="http://schemas.microsoft.com/office/drawing/2016/SVG/main" r:embed="rId23"/>
                        </a:ext>
                      </a:extLst>
                    </a:blip>
                    <a:stretch>
                      <a:fillRect/>
                    </a:stretch>
                  </pic:blipFill>
                  <pic:spPr>
                    <a:xfrm>
                      <a:off x="0" y="0"/>
                      <a:ext cx="2127250" cy="1196340"/>
                    </a:xfrm>
                    <a:prstGeom prst="rect">
                      <a:avLst/>
                    </a:prstGeom>
                  </pic:spPr>
                </pic:pic>
              </a:graphicData>
            </a:graphic>
            <wp14:sizeRelH relativeFrom="page">
              <wp14:pctWidth>0</wp14:pctWidth>
            </wp14:sizeRelH>
            <wp14:sizeRelV relativeFrom="page">
              <wp14:pctHeight>0</wp14:pctHeight>
            </wp14:sizeRelV>
          </wp:anchor>
        </w:drawing>
      </w:r>
      <w:r w:rsidRPr="003C56B5">
        <w:rPr>
          <w:rFonts w:ascii="Times New Roman" w:eastAsia="Calibri" w:hAnsi="Times New Roman" w:cs="Times New Roman"/>
          <w:noProof/>
        </w:rPr>
        <w:drawing>
          <wp:anchor distT="0" distB="0" distL="114300" distR="114300" simplePos="0" relativeHeight="251352576" behindDoc="0" locked="0" layoutInCell="1" allowOverlap="1" wp14:anchorId="5896A142" wp14:editId="25B53C77">
            <wp:simplePos x="0" y="0"/>
            <wp:positionH relativeFrom="column">
              <wp:posOffset>410845</wp:posOffset>
            </wp:positionH>
            <wp:positionV relativeFrom="paragraph">
              <wp:posOffset>273685</wp:posOffset>
            </wp:positionV>
            <wp:extent cx="2057400" cy="1156970"/>
            <wp:effectExtent l="0" t="0" r="0" b="5080"/>
            <wp:wrapThrough wrapText="bothSides">
              <wp:wrapPolygon edited="0">
                <wp:start x="0" y="0"/>
                <wp:lineTo x="0" y="21339"/>
                <wp:lineTo x="21400" y="21339"/>
                <wp:lineTo x="21400" y="0"/>
                <wp:lineTo x="0" y="0"/>
              </wp:wrapPolygon>
            </wp:wrapThrough>
            <wp:docPr id="28" name="Graphic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print">
                      <a:extLst>
                        <a:ext uri="{28A0092B-C50C-407E-A947-70E740481C1C}">
                          <a14:useLocalDpi xmlns:a14="http://schemas.microsoft.com/office/drawing/2010/main" val="0"/>
                        </a:ext>
                        <a:ext uri="{96DAC541-7B7A-43D3-8B79-37D633B846F1}">
                          <asvg:svgBlip xmlns:asvg="http://schemas.microsoft.com/office/drawing/2016/SVG/main" r:embed="rId25"/>
                        </a:ext>
                      </a:extLst>
                    </a:blip>
                    <a:stretch>
                      <a:fillRect/>
                    </a:stretch>
                  </pic:blipFill>
                  <pic:spPr>
                    <a:xfrm>
                      <a:off x="0" y="0"/>
                      <a:ext cx="2057400" cy="1156970"/>
                    </a:xfrm>
                    <a:prstGeom prst="rect">
                      <a:avLst/>
                    </a:prstGeom>
                  </pic:spPr>
                </pic:pic>
              </a:graphicData>
            </a:graphic>
          </wp:anchor>
        </w:drawing>
      </w:r>
      <w:r w:rsidRPr="003C56B5">
        <w:rPr>
          <w:rFonts w:ascii="Times New Roman" w:eastAsia="Calibri" w:hAnsi="Times New Roman" w:cs="Times New Roman"/>
          <w:lang w:val="ro-RO"/>
        </w:rPr>
        <w:t>Prezentare interactivă, cu alegeri și feedback imediat.</w:t>
      </w:r>
    </w:p>
    <w:p w14:paraId="4C3340C2" w14:textId="77777777" w:rsidR="000E0764" w:rsidRDefault="000E0764" w:rsidP="000E0764">
      <w:pPr>
        <w:spacing w:after="0" w:line="240" w:lineRule="auto"/>
        <w:contextualSpacing/>
        <w:jc w:val="both"/>
        <w:rPr>
          <w:rFonts w:ascii="Times New Roman" w:eastAsia="Calibri" w:hAnsi="Times New Roman" w:cs="Times New Roman"/>
          <w:lang w:val="ro-RO"/>
        </w:rPr>
      </w:pPr>
    </w:p>
    <w:p w14:paraId="6548371A" w14:textId="77777777" w:rsidR="000E0764" w:rsidRDefault="000E0764" w:rsidP="000E0764">
      <w:pPr>
        <w:spacing w:after="0" w:line="240" w:lineRule="auto"/>
        <w:contextualSpacing/>
        <w:jc w:val="both"/>
        <w:rPr>
          <w:rFonts w:ascii="Times New Roman" w:eastAsia="Calibri" w:hAnsi="Times New Roman" w:cs="Times New Roman"/>
          <w:lang w:val="ro-RO"/>
        </w:rPr>
      </w:pPr>
    </w:p>
    <w:p w14:paraId="1E76DE7A" w14:textId="77777777" w:rsidR="000E0764" w:rsidRDefault="000E0764" w:rsidP="000E0764">
      <w:pPr>
        <w:spacing w:after="0" w:line="240" w:lineRule="auto"/>
        <w:contextualSpacing/>
        <w:jc w:val="both"/>
        <w:rPr>
          <w:rFonts w:ascii="Times New Roman" w:eastAsia="Calibri" w:hAnsi="Times New Roman" w:cs="Times New Roman"/>
          <w:lang w:val="ro-RO"/>
        </w:rPr>
      </w:pPr>
    </w:p>
    <w:p w14:paraId="5141B5BA" w14:textId="77777777" w:rsidR="000E0764" w:rsidRDefault="000E0764" w:rsidP="000E0764">
      <w:pPr>
        <w:spacing w:after="0" w:line="240" w:lineRule="auto"/>
        <w:contextualSpacing/>
        <w:jc w:val="both"/>
        <w:rPr>
          <w:rFonts w:ascii="Times New Roman" w:eastAsia="Calibri" w:hAnsi="Times New Roman" w:cs="Times New Roman"/>
          <w:lang w:val="ro-RO"/>
        </w:rPr>
      </w:pPr>
    </w:p>
    <w:p w14:paraId="60E57E61" w14:textId="77777777" w:rsidR="000E0764" w:rsidRDefault="000E0764" w:rsidP="000E0764">
      <w:pPr>
        <w:spacing w:after="0" w:line="240" w:lineRule="auto"/>
        <w:contextualSpacing/>
        <w:jc w:val="both"/>
        <w:rPr>
          <w:rFonts w:ascii="Times New Roman" w:eastAsia="Calibri" w:hAnsi="Times New Roman" w:cs="Times New Roman"/>
          <w:lang w:val="ro-RO"/>
        </w:rPr>
      </w:pPr>
    </w:p>
    <w:p w14:paraId="5F2E38F6" w14:textId="77777777" w:rsidR="000E0764" w:rsidRDefault="000E0764" w:rsidP="000E0764">
      <w:pPr>
        <w:spacing w:after="0" w:line="240" w:lineRule="auto"/>
        <w:contextualSpacing/>
        <w:jc w:val="both"/>
        <w:rPr>
          <w:rFonts w:ascii="Times New Roman" w:eastAsia="Calibri" w:hAnsi="Times New Roman" w:cs="Times New Roman"/>
          <w:lang w:val="ro-RO"/>
        </w:rPr>
      </w:pPr>
    </w:p>
    <w:p w14:paraId="0B4C1A86" w14:textId="77777777" w:rsidR="000E0764" w:rsidRPr="003C56B5" w:rsidRDefault="000E0764" w:rsidP="000E0764">
      <w:pPr>
        <w:spacing w:after="0" w:line="240" w:lineRule="auto"/>
        <w:contextualSpacing/>
        <w:jc w:val="both"/>
        <w:rPr>
          <w:rFonts w:ascii="Times New Roman" w:eastAsia="Calibri" w:hAnsi="Times New Roman" w:cs="Times New Roman"/>
          <w:lang w:val="ro-RO"/>
        </w:rPr>
      </w:pPr>
    </w:p>
    <w:p w14:paraId="01A24267" w14:textId="77777777" w:rsidR="0041142A" w:rsidRPr="003C56B5" w:rsidRDefault="0041142A" w:rsidP="003C56B5">
      <w:pPr>
        <w:spacing w:after="0" w:line="240" w:lineRule="auto"/>
        <w:jc w:val="both"/>
        <w:rPr>
          <w:rFonts w:ascii="Times New Roman" w:eastAsia="Calibri" w:hAnsi="Times New Roman" w:cs="Times New Roman"/>
          <w:lang w:val="ro-RO"/>
        </w:rPr>
      </w:pPr>
    </w:p>
    <w:p w14:paraId="48DA13FA" w14:textId="77777777" w:rsidR="0041142A" w:rsidRPr="003C56B5" w:rsidRDefault="0041142A" w:rsidP="003C56B5">
      <w:pPr>
        <w:numPr>
          <w:ilvl w:val="0"/>
          <w:numId w:val="14"/>
        </w:numPr>
        <w:spacing w:after="0" w:line="240" w:lineRule="auto"/>
        <w:ind w:left="714" w:hanging="357"/>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Cântec </w:t>
      </w:r>
      <w:r w:rsidR="000E0764">
        <w:rPr>
          <w:rFonts w:ascii="Times New Roman" w:eastAsia="Calibri" w:hAnsi="Times New Roman" w:cs="Times New Roman"/>
          <w:lang w:val="ro-RO"/>
        </w:rPr>
        <w:t>„</w:t>
      </w:r>
      <w:r w:rsidRPr="003C56B5">
        <w:rPr>
          <w:rFonts w:ascii="Times New Roman" w:eastAsia="Calibri" w:hAnsi="Times New Roman" w:cs="Times New Roman"/>
          <w:lang w:val="ro-RO"/>
        </w:rPr>
        <w:t xml:space="preserve">Supa de zarzavat”.R.E.D </w:t>
      </w:r>
      <w:hyperlink r:id="rId26" w:history="1">
        <w:r w:rsidRPr="003C56B5">
          <w:rPr>
            <w:rFonts w:ascii="Times New Roman" w:eastAsia="Calibri" w:hAnsi="Times New Roman" w:cs="Times New Roman"/>
            <w:color w:val="0563C1"/>
            <w:u w:val="single"/>
            <w:lang w:val="ro-RO"/>
          </w:rPr>
          <w:t>https://www.youtube.com/watch?v=PveP0C0h1-I</w:t>
        </w:r>
      </w:hyperlink>
    </w:p>
    <w:p w14:paraId="713D3E40" w14:textId="77777777" w:rsidR="0041142A" w:rsidRPr="003C56B5" w:rsidRDefault="0041142A" w:rsidP="003C56B5">
      <w:pPr>
        <w:numPr>
          <w:ilvl w:val="0"/>
          <w:numId w:val="14"/>
        </w:numPr>
        <w:spacing w:after="0" w:line="240" w:lineRule="auto"/>
        <w:ind w:left="714" w:hanging="357"/>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Joc de sortare fructe și legume. R.E.D. : </w:t>
      </w:r>
      <w:hyperlink r:id="rId27" w:history="1">
        <w:r w:rsidRPr="003C56B5">
          <w:rPr>
            <w:rFonts w:ascii="Times New Roman" w:eastAsia="Calibri" w:hAnsi="Times New Roman" w:cs="Times New Roman"/>
            <w:color w:val="0563C1"/>
            <w:u w:val="single"/>
            <w:lang w:val="ro-RO"/>
          </w:rPr>
          <w:t>https://wordwall.net/resource/5929690/fructe-si-legume-de-toamna</w:t>
        </w:r>
      </w:hyperlink>
    </w:p>
    <w:p w14:paraId="558A2026" w14:textId="77777777" w:rsidR="0041142A" w:rsidRPr="003C56B5" w:rsidRDefault="0041142A" w:rsidP="003C56B5">
      <w:pPr>
        <w:numPr>
          <w:ilvl w:val="0"/>
          <w:numId w:val="14"/>
        </w:numPr>
        <w:shd w:val="clear" w:color="auto" w:fill="FFFFFF"/>
        <w:spacing w:after="0" w:line="240" w:lineRule="auto"/>
        <w:ind w:left="0" w:firstLine="426"/>
        <w:contextualSpacing/>
        <w:jc w:val="both"/>
        <w:textAlignment w:val="baseline"/>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 xml:space="preserve">„Galeria virtuală” a lucrărilor realizate la arte vizuale se realizează cu ajutorul instrumentului digital </w:t>
      </w:r>
      <w:r w:rsidRPr="003C56B5">
        <w:rPr>
          <w:rFonts w:ascii="Times New Roman" w:eastAsia="Times New Roman" w:hAnsi="Times New Roman" w:cs="Times New Roman"/>
          <w:b/>
          <w:bCs/>
          <w:lang w:val="ro-RO" w:eastAsia="ro-RO"/>
        </w:rPr>
        <w:t>Padlet</w:t>
      </w:r>
      <w:r w:rsidRPr="003C56B5">
        <w:rPr>
          <w:rFonts w:ascii="Times New Roman" w:eastAsia="Times New Roman" w:hAnsi="Times New Roman" w:cs="Times New Roman"/>
          <w:lang w:val="ro-RO" w:eastAsia="ro-RO"/>
        </w:rPr>
        <w:t>, aplicație online gratuită. Reprezintă o tehnică de fixare, consolidare și evaluare utilizată în scopul încurajării elevilor să-și exprime propriile opinii cu privire la soluțiile propuse de colegii lor. Această tehnică de învățare prin cooperare stimulează gândirea și creativitatea elevilor.</w:t>
      </w:r>
    </w:p>
    <w:p w14:paraId="2F00383C" w14:textId="77777777" w:rsidR="0041142A" w:rsidRPr="003C56B5" w:rsidRDefault="0041142A" w:rsidP="003C56B5">
      <w:pPr>
        <w:shd w:val="clear" w:color="auto" w:fill="FFFFFF"/>
        <w:spacing w:after="0" w:line="240" w:lineRule="auto"/>
        <w:ind w:firstLine="357"/>
        <w:contextualSpacing/>
        <w:jc w:val="both"/>
        <w:textAlignment w:val="baseline"/>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 xml:space="preserve">Predarea, învățarea cât si evaluarea on-line fără utilizarea unor aplicații atractive nu îl ține pe elev conectat la activitate. Este foarte important utilizarea unor astfel de aplicații , deoarece elevul este pus în situația de a accesa link-rile puse la dispoziție sau de a le căuta singur, astfel realizându-se învățarea prin descoperire. </w:t>
      </w:r>
    </w:p>
    <w:p w14:paraId="367A14E3" w14:textId="77777777" w:rsidR="0041142A" w:rsidRPr="003C56B5" w:rsidRDefault="0041142A" w:rsidP="003C56B5">
      <w:pPr>
        <w:shd w:val="clear" w:color="auto" w:fill="FFFFFF"/>
        <w:spacing w:after="0" w:line="240" w:lineRule="auto"/>
        <w:ind w:firstLine="426"/>
        <w:contextualSpacing/>
        <w:textAlignment w:val="baseline"/>
        <w:rPr>
          <w:rFonts w:ascii="Times New Roman" w:eastAsia="Times New Roman" w:hAnsi="Times New Roman" w:cs="Times New Roman"/>
          <w:lang w:val="ro-RO" w:eastAsia="ro-RO"/>
        </w:rPr>
      </w:pPr>
      <w:r w:rsidRPr="003C56B5">
        <w:rPr>
          <w:rFonts w:ascii="Times New Roman" w:eastAsia="Times New Roman" w:hAnsi="Times New Roman" w:cs="Times New Roman"/>
          <w:b/>
          <w:bCs/>
          <w:i/>
          <w:iCs/>
          <w:lang w:val="ro-RO" w:eastAsia="ro-RO"/>
        </w:rPr>
        <w:t>Bibliografie</w:t>
      </w:r>
      <w:r w:rsidR="00D4552C" w:rsidRPr="003C56B5">
        <w:rPr>
          <w:rFonts w:ascii="Times New Roman" w:eastAsia="Times New Roman" w:hAnsi="Times New Roman" w:cs="Times New Roman"/>
          <w:i/>
          <w:iCs/>
          <w:lang w:val="ro-RO" w:eastAsia="ro-RO"/>
        </w:rPr>
        <w:t>:</w:t>
      </w:r>
      <w:r w:rsidRPr="003C56B5">
        <w:rPr>
          <w:rFonts w:ascii="Times New Roman" w:eastAsia="Times New Roman" w:hAnsi="Times New Roman" w:cs="Times New Roman"/>
          <w:i/>
          <w:iCs/>
          <w:lang w:val="ro-RO" w:eastAsia="ro-RO"/>
        </w:rPr>
        <w:br/>
      </w:r>
      <w:r w:rsidRPr="003C56B5">
        <w:rPr>
          <w:rFonts w:ascii="Times New Roman" w:eastAsia="Times New Roman" w:hAnsi="Times New Roman" w:cs="Times New Roman"/>
          <w:lang w:val="ro-RO" w:eastAsia="ro-RO"/>
        </w:rPr>
        <w:t xml:space="preserve">*** Programa activitatilor </w:t>
      </w:r>
      <w:r w:rsidR="00DF7C89">
        <w:rPr>
          <w:rFonts w:ascii="Times New Roman" w:eastAsia="Times New Roman" w:hAnsi="Times New Roman" w:cs="Times New Roman"/>
          <w:lang w:val="ro-RO" w:eastAsia="ro-RO"/>
        </w:rPr>
        <w:t>instructiv-educative din școală;</w:t>
      </w:r>
      <w:r w:rsidRPr="003C56B5">
        <w:rPr>
          <w:rFonts w:ascii="Times New Roman" w:eastAsia="Times New Roman" w:hAnsi="Times New Roman" w:cs="Times New Roman"/>
          <w:lang w:val="ro-RO" w:eastAsia="ro-RO"/>
        </w:rPr>
        <w:br/>
        <w:t>Ministerul Educatiei si Cercetarii „Metoda pr</w:t>
      </w:r>
      <w:r w:rsidR="00DF7C89">
        <w:rPr>
          <w:rFonts w:ascii="Times New Roman" w:eastAsia="Times New Roman" w:hAnsi="Times New Roman" w:cs="Times New Roman"/>
          <w:lang w:val="ro-RO" w:eastAsia="ro-RO"/>
        </w:rPr>
        <w:t>oiectelor la vârstele timpurii”</w:t>
      </w:r>
      <w:r w:rsidRPr="003C56B5">
        <w:rPr>
          <w:rFonts w:ascii="Times New Roman" w:eastAsia="Times New Roman" w:hAnsi="Times New Roman" w:cs="Times New Roman"/>
          <w:lang w:val="ro-RO" w:eastAsia="ro-RO"/>
        </w:rPr>
        <w:t>; Ed. Miniped. Buc 2002.</w:t>
      </w:r>
    </w:p>
    <w:p w14:paraId="0480200F" w14:textId="77777777" w:rsidR="003F27E6" w:rsidRPr="003C56B5" w:rsidRDefault="003F27E6" w:rsidP="003C56B5">
      <w:pPr>
        <w:shd w:val="clear" w:color="auto" w:fill="FFFFFF"/>
        <w:spacing w:after="0" w:line="240" w:lineRule="auto"/>
        <w:ind w:firstLine="720"/>
        <w:jc w:val="center"/>
        <w:rPr>
          <w:rFonts w:ascii="Times New Roman" w:eastAsia="Times New Roman" w:hAnsi="Times New Roman" w:cs="Times New Roman"/>
          <w:b/>
        </w:rPr>
      </w:pPr>
    </w:p>
    <w:p w14:paraId="63CD398B" w14:textId="77777777" w:rsidR="005012A0" w:rsidRDefault="005012A0" w:rsidP="00E601B1">
      <w:pPr>
        <w:tabs>
          <w:tab w:val="left" w:pos="1752"/>
        </w:tabs>
        <w:spacing w:after="0" w:line="240" w:lineRule="auto"/>
        <w:rPr>
          <w:rFonts w:ascii="Times New Roman" w:eastAsia="Calibri" w:hAnsi="Times New Roman" w:cs="Times New Roman"/>
          <w:b/>
          <w:lang w:val="ro-RO"/>
        </w:rPr>
      </w:pPr>
    </w:p>
    <w:p w14:paraId="53256E80" w14:textId="77777777" w:rsidR="003F27E6" w:rsidRPr="003C56B5" w:rsidRDefault="003F27E6" w:rsidP="003C56B5">
      <w:pPr>
        <w:tabs>
          <w:tab w:val="left" w:pos="1752"/>
        </w:tabs>
        <w:spacing w:after="0" w:line="240" w:lineRule="auto"/>
        <w:jc w:val="center"/>
        <w:rPr>
          <w:rFonts w:ascii="Times New Roman" w:eastAsia="Calibri" w:hAnsi="Times New Roman" w:cs="Times New Roman"/>
          <w:b/>
          <w:lang w:val="ro-RO"/>
        </w:rPr>
      </w:pPr>
      <w:r w:rsidRPr="003C56B5">
        <w:rPr>
          <w:rFonts w:ascii="Times New Roman" w:eastAsia="Calibri" w:hAnsi="Times New Roman" w:cs="Times New Roman"/>
          <w:b/>
          <w:lang w:val="ro-RO"/>
        </w:rPr>
        <w:t>EDUCAȚIE DE CALITATE ÎN ORICE SITUAȚIE!</w:t>
      </w:r>
    </w:p>
    <w:p w14:paraId="5E0CF8A5" w14:textId="77777777" w:rsidR="003F27E6" w:rsidRPr="003C56B5" w:rsidRDefault="00D4552C" w:rsidP="00DF7C89">
      <w:pPr>
        <w:spacing w:after="0" w:line="240" w:lineRule="auto"/>
        <w:jc w:val="right"/>
        <w:rPr>
          <w:rFonts w:ascii="Times New Roman" w:eastAsia="Calibri" w:hAnsi="Times New Roman" w:cs="Times New Roman"/>
          <w:i/>
          <w:iCs/>
          <w:lang w:val="ro-RO"/>
        </w:rPr>
      </w:pPr>
      <w:r w:rsidRPr="003C56B5">
        <w:rPr>
          <w:rFonts w:ascii="Times New Roman" w:eastAsia="Calibri" w:hAnsi="Times New Roman" w:cs="Times New Roman"/>
          <w:i/>
          <w:iCs/>
          <w:lang w:val="ro-RO"/>
        </w:rPr>
        <w:t xml:space="preserve">Profesor învățământ primar </w:t>
      </w:r>
      <w:r w:rsidR="003F27E6" w:rsidRPr="003C56B5">
        <w:rPr>
          <w:rFonts w:ascii="Times New Roman" w:eastAsia="Calibri" w:hAnsi="Times New Roman" w:cs="Times New Roman"/>
          <w:i/>
          <w:iCs/>
          <w:lang w:val="ro-RO"/>
        </w:rPr>
        <w:t>Anton Roxana-Mihaela</w:t>
      </w:r>
    </w:p>
    <w:p w14:paraId="32ABAB1B" w14:textId="77777777" w:rsidR="003F27E6" w:rsidRPr="003C56B5" w:rsidRDefault="003F27E6" w:rsidP="00DF7C89">
      <w:pPr>
        <w:spacing w:after="0" w:line="240" w:lineRule="auto"/>
        <w:jc w:val="right"/>
        <w:rPr>
          <w:rFonts w:ascii="Times New Roman" w:eastAsia="Calibri" w:hAnsi="Times New Roman" w:cs="Times New Roman"/>
          <w:i/>
          <w:iCs/>
          <w:lang w:val="ro-RO"/>
        </w:rPr>
      </w:pPr>
      <w:r w:rsidRPr="003C56B5">
        <w:rPr>
          <w:rFonts w:ascii="Times New Roman" w:eastAsia="Calibri" w:hAnsi="Times New Roman" w:cs="Times New Roman"/>
          <w:i/>
          <w:iCs/>
          <w:lang w:val="ro-RO"/>
        </w:rPr>
        <w:t>Școala Gimnazială ,,Miron Costin</w:t>
      </w:r>
      <w:r w:rsidR="00D4552C" w:rsidRPr="003C56B5">
        <w:rPr>
          <w:rFonts w:ascii="Times New Roman" w:eastAsia="Calibri" w:hAnsi="Times New Roman" w:cs="Times New Roman"/>
          <w:i/>
          <w:iCs/>
          <w:lang w:val="ro-RO"/>
        </w:rPr>
        <w:t>”</w:t>
      </w:r>
      <w:r w:rsidRPr="003C56B5">
        <w:rPr>
          <w:rFonts w:ascii="Times New Roman" w:eastAsia="Calibri" w:hAnsi="Times New Roman" w:cs="Times New Roman"/>
          <w:i/>
          <w:iCs/>
          <w:lang w:val="ro-RO"/>
        </w:rPr>
        <w:t xml:space="preserve"> Bacău</w:t>
      </w:r>
    </w:p>
    <w:p w14:paraId="7ED00A7D" w14:textId="77777777" w:rsidR="00D4552C" w:rsidRPr="003C56B5" w:rsidRDefault="00D4552C" w:rsidP="003C56B5">
      <w:pPr>
        <w:spacing w:after="0" w:line="240" w:lineRule="auto"/>
        <w:jc w:val="center"/>
        <w:rPr>
          <w:rFonts w:ascii="Times New Roman" w:eastAsia="Calibri" w:hAnsi="Times New Roman" w:cs="Times New Roman"/>
          <w:i/>
          <w:iCs/>
          <w:lang w:val="ro-RO"/>
        </w:rPr>
      </w:pPr>
    </w:p>
    <w:p w14:paraId="0E2F5BE4" w14:textId="77777777" w:rsidR="003F27E6" w:rsidRPr="003C56B5" w:rsidRDefault="003F27E6" w:rsidP="003C56B5">
      <w:pPr>
        <w:spacing w:after="0" w:line="240" w:lineRule="auto"/>
        <w:ind w:firstLine="720"/>
        <w:jc w:val="both"/>
        <w:rPr>
          <w:rFonts w:ascii="Times New Roman" w:eastAsia="Calibri" w:hAnsi="Times New Roman" w:cs="Times New Roman"/>
          <w:b/>
          <w:lang w:val="ro-RO"/>
        </w:rPr>
      </w:pPr>
      <w:r w:rsidRPr="003C56B5">
        <w:rPr>
          <w:rFonts w:ascii="Times New Roman" w:eastAsia="Calibri" w:hAnsi="Times New Roman" w:cs="Times New Roman"/>
          <w:b/>
        </w:rPr>
        <w:t>,,</w:t>
      </w:r>
      <w:r w:rsidRPr="003C56B5">
        <w:rPr>
          <w:rFonts w:ascii="Times New Roman" w:eastAsia="Calibri" w:hAnsi="Times New Roman" w:cs="Times New Roman"/>
          <w:b/>
          <w:lang w:val="ro-RO"/>
        </w:rPr>
        <w:t>Tot ceea ce nu avem de la naştere şi de care avem nevoie când suntem mari, ne este dat prin educaţie.</w:t>
      </w:r>
    </w:p>
    <w:p w14:paraId="49E504AE" w14:textId="77777777" w:rsidR="003F27E6" w:rsidRPr="003C56B5" w:rsidRDefault="003F27E6" w:rsidP="003C56B5">
      <w:pPr>
        <w:spacing w:after="0" w:line="240" w:lineRule="auto"/>
        <w:ind w:firstLine="720"/>
        <w:jc w:val="both"/>
        <w:rPr>
          <w:rFonts w:ascii="Times New Roman" w:eastAsia="Calibri" w:hAnsi="Times New Roman" w:cs="Times New Roman"/>
          <w:b/>
          <w:lang w:val="ro-RO"/>
        </w:rPr>
      </w:pPr>
      <w:r w:rsidRPr="003C56B5">
        <w:rPr>
          <w:rFonts w:ascii="Times New Roman" w:eastAsia="Calibri" w:hAnsi="Times New Roman" w:cs="Times New Roman"/>
          <w:b/>
          <w:lang w:val="ro-RO"/>
        </w:rPr>
        <w:t>Această educaţie ne vine de la natură, de la oameni sau de la lucruri.”</w:t>
      </w:r>
    </w:p>
    <w:p w14:paraId="71F172A8" w14:textId="77777777" w:rsidR="003F27E6" w:rsidRDefault="00DF7C89" w:rsidP="00DF7C89">
      <w:pPr>
        <w:spacing w:after="0" w:line="240" w:lineRule="auto"/>
        <w:ind w:left="3600" w:firstLine="720"/>
        <w:jc w:val="right"/>
        <w:rPr>
          <w:rFonts w:ascii="Times New Roman" w:eastAsia="Calibri" w:hAnsi="Times New Roman" w:cs="Times New Roman"/>
          <w:b/>
          <w:lang w:val="ro-RO"/>
        </w:rPr>
      </w:pPr>
      <w:r>
        <w:rPr>
          <w:rFonts w:ascii="Times New Roman" w:eastAsia="Calibri" w:hAnsi="Times New Roman" w:cs="Times New Roman"/>
          <w:b/>
          <w:lang w:val="ro-RO"/>
        </w:rPr>
        <w:t>(</w:t>
      </w:r>
      <w:r w:rsidR="003F27E6" w:rsidRPr="003C56B5">
        <w:rPr>
          <w:rFonts w:ascii="Times New Roman" w:eastAsia="Calibri" w:hAnsi="Times New Roman" w:cs="Times New Roman"/>
          <w:b/>
          <w:lang w:val="ro-RO"/>
        </w:rPr>
        <w:t>Jean Jacques Rousseau)</w:t>
      </w:r>
    </w:p>
    <w:p w14:paraId="56C88300" w14:textId="77777777" w:rsidR="00DF7C89" w:rsidRPr="003C56B5" w:rsidRDefault="00DF7C89" w:rsidP="00DF7C89">
      <w:pPr>
        <w:spacing w:after="0" w:line="240" w:lineRule="auto"/>
        <w:ind w:left="3600" w:firstLine="720"/>
        <w:jc w:val="right"/>
        <w:rPr>
          <w:rFonts w:ascii="Times New Roman" w:eastAsia="Calibri" w:hAnsi="Times New Roman" w:cs="Times New Roman"/>
          <w:b/>
          <w:lang w:val="ro-RO"/>
        </w:rPr>
      </w:pPr>
    </w:p>
    <w:p w14:paraId="65568D76" w14:textId="77777777" w:rsidR="003F27E6" w:rsidRPr="003C56B5" w:rsidRDefault="003F27E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Societatea umană evoluează continuu, uneori cu pași mai rapizi, alteori confruntându-se cu diverse probleme și crize. În orice situație, un domeniu important și prioritar al statului trebuie să rămână educația, care, la rândul său, are nevoie de o formare continuă, pentru a corespunde cerințelor actuale ale societății și să pregătească copiii și tinerii pentru a se integra activ în viața socială și personală.</w:t>
      </w:r>
    </w:p>
    <w:p w14:paraId="447DC860" w14:textId="77777777" w:rsidR="003F27E6" w:rsidRPr="003C56B5" w:rsidRDefault="003F27E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Criza sanitară provocată de epidemia SARS-COV-2 a forțat școlile din întreaga lume să treacă în mediul online. Conform UNESCO1, peste 1,7 miliarde de copii au învățat de acasă începând cu luna aprilie 2020, fapt ce a determinat guvernele, instituțiile de învățământ și profesorii să caute soluții pentru a continua activitatea didactică în cel mai bun mod posibil, adoptând o strategie de predare online de urgență. </w:t>
      </w:r>
    </w:p>
    <w:p w14:paraId="287CE2EB" w14:textId="77777777" w:rsidR="003F27E6" w:rsidRPr="003C56B5" w:rsidRDefault="003F27E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Multe platforme digitale care facilitează învățarea online permit profesorilor să salveze informația cu ușurință și să o poată accesa ori de câte ori se conectează. Acest tip de organizare automată permite profesorului să-și concentreze timpul asupra aspectelor muncii care necesită mai multă atenție, precum planificarea lecțiilor și comunicarea cu elevii.. Unele platforme ajută chiar la notarea activității elevului - acesta este un beneficiu evident și extrem de eficient.</w:t>
      </w:r>
    </w:p>
    <w:p w14:paraId="5A1A1541" w14:textId="77777777" w:rsidR="003F27E6" w:rsidRPr="003C56B5" w:rsidRDefault="003F27E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Poate cel mai mare beneficiu pentru predarea online este acesta - profesorii joacă în continuare cel mai important rol în experiența de învățare. Tehnologia nu poate înlocui meseria profesorului, dar se pretează ca un instrument foarte util pentru îmbunătățirea experienței atât pentru profesor, cât și pentru elev. </w:t>
      </w:r>
    </w:p>
    <w:p w14:paraId="35AE4E2F" w14:textId="77777777" w:rsidR="000E0764" w:rsidRDefault="003F27E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Utilizarea  platformelor digitale în demersul didactic și folosirea rețelelor de socializare poate să-i implice pe elevi foarte bine în cadrul orei. Astfel pentru a încuraja participarea elevilor la ore, tehnologia poate fi utilizată pentru a completa planurile de lecție cu materiale digitale, videoclipuri, știri, discuții online. Unul dintre principalele avantaje ale accesării paginilor de pe web este că majoritatea au hiperlinkuri ce ne conduc către o altă pagină și ne deschid o cantitate vastă de informații.</w:t>
      </w:r>
    </w:p>
    <w:p w14:paraId="7AFA264E" w14:textId="77777777" w:rsidR="008B136B" w:rsidRPr="003C56B5" w:rsidRDefault="003F27E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Avantaje ale învățării online:</w:t>
      </w:r>
    </w:p>
    <w:p w14:paraId="699C783E" w14:textId="77777777" w:rsidR="008B136B" w:rsidRPr="003C56B5" w:rsidRDefault="003F27E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Oferă o alternativă la clasele tradiționale.</w:t>
      </w:r>
    </w:p>
    <w:p w14:paraId="32BDD0BE" w14:textId="77777777" w:rsidR="008B136B" w:rsidRPr="003C56B5" w:rsidRDefault="003F27E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Permite o anumită flexibilitate și îl determină pe elev să fie responsabil, să învețe automotivația și autodisciplina.</w:t>
      </w:r>
    </w:p>
    <w:p w14:paraId="36FDEA48" w14:textId="77777777" w:rsidR="008B136B" w:rsidRPr="003C56B5" w:rsidRDefault="003F27E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Se obține un feedback instantaneu. Învățare este mai activă; putem crește implicarea prin sondaje online sau prin întrebări de testare în timpul lecțiilor. Aceste sondaje ajută la implicarea tuturor elevilor, inclusiv a celor timizi care în mod normal nu ar ridica mâna în clasă.</w:t>
      </w:r>
    </w:p>
    <w:p w14:paraId="46119D27" w14:textId="77777777" w:rsidR="008B136B" w:rsidRPr="003C56B5" w:rsidRDefault="003F27E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Există nenumărate resurse care fac învățarea mai distractivă și mai eficientă. De la aplicații și manuale electronice până la platformele educaționale, nu lipsesc instrumente care pot transforma sala de clasă. Unii profesori se orientează spre „gamificarea” clasei, utilizarea scenariilor competitive și distribuirea de puncte și recompense pentru a face sala de clasă mai distractivă și mai antrenantă.</w:t>
      </w:r>
    </w:p>
    <w:p w14:paraId="2CC6C892" w14:textId="77777777" w:rsidR="008B136B" w:rsidRPr="003C56B5" w:rsidRDefault="003F27E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Se pot automatiza o mulțime de sarcini obositoare cum ar fi urmărirea prezenței și performanței elevilor.</w:t>
      </w:r>
    </w:p>
    <w:p w14:paraId="610955FD" w14:textId="77777777" w:rsidR="008B136B" w:rsidRPr="003C56B5" w:rsidRDefault="003F27E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Elevii au acces instantaneu la informații noi, care le pot suplimenta experiența de învățare.</w:t>
      </w:r>
    </w:p>
    <w:p w14:paraId="3E34B9A8" w14:textId="77777777" w:rsidR="003F27E6" w:rsidRPr="003C56B5" w:rsidRDefault="003F27E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Favorizează un mediu de învățare mai colaborativ. Elevii, conectați în rețea online, pot împărtăși informații, pot lucra împreună la proiecte de grup și pot interacționa cu cadrul didactic.</w:t>
      </w:r>
    </w:p>
    <w:p w14:paraId="07C32758" w14:textId="77777777" w:rsidR="003C56B5" w:rsidRDefault="003F27E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Poate cel mai mare beneficiu pentru predarea online este acesta - profesorii joacă în continuare cel mai important rol în experiența de învățare. Tehnologia nu poate înlocui meseria profesorului, dar se pretează ca un instrument foarte util pentru îmbunătățirea experienței atât pentru profesor, cât și pentru elev. </w:t>
      </w:r>
    </w:p>
    <w:p w14:paraId="64C90F1E" w14:textId="77777777" w:rsidR="008B136B" w:rsidRPr="003C56B5" w:rsidRDefault="003F27E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Dezvantaje ale învățării online:</w:t>
      </w:r>
    </w:p>
    <w:p w14:paraId="1055DBED" w14:textId="77777777" w:rsidR="008B136B" w:rsidRPr="003C56B5" w:rsidRDefault="003F27E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Este impersonală, spre deosebire de educația în clasă, în care există o interacțiune față în față reală între elev și profesor. Învățarea online oferă un tip intens de învățare, în timp ce educația în clasă vine cu interacțiunea umană. Prin interacțiunile față în față, profesorii pot ajuta elevii să-și construiască respectul de sine și încrederea și maturitatea emoțională.</w:t>
      </w:r>
    </w:p>
    <w:p w14:paraId="48E2C766" w14:textId="77777777" w:rsidR="008B136B" w:rsidRPr="003C56B5" w:rsidRDefault="003F27E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Utilizarea internetului și a altor instrumente digitale au adăugat noi cerințe în viața profesorilor și au crescut dramatic gama de conținut și abilități pe care aceștia trebuie să le cunoască, astfel a crescut și volumul lor de muncă.</w:t>
      </w:r>
    </w:p>
    <w:p w14:paraId="3F0865A7" w14:textId="77777777" w:rsidR="008B136B" w:rsidRPr="003C56B5" w:rsidRDefault="003F27E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Există, de asemenea, problema gradului de securitate a programelor de învățare online.</w:t>
      </w:r>
    </w:p>
    <w:p w14:paraId="40308A17" w14:textId="77777777" w:rsidR="008B136B" w:rsidRPr="003C56B5" w:rsidRDefault="003F27E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Elevii nu au acces egal la resursele tehnologice</w:t>
      </w:r>
    </w:p>
    <w:p w14:paraId="212E66B4" w14:textId="77777777" w:rsidR="008B136B" w:rsidRPr="003C56B5" w:rsidRDefault="003F27E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Autenticitatea muncii. Oricine poate realiza un proiect și nu elevul propriu-zis</w:t>
      </w:r>
    </w:p>
    <w:p w14:paraId="0C26D2C6" w14:textId="77777777" w:rsidR="008B136B" w:rsidRPr="003C56B5" w:rsidRDefault="003F27E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Evaluările au tendința de a fi bazate doar pe cunoștințe și nu neapărat pe partea practică.</w:t>
      </w:r>
    </w:p>
    <w:p w14:paraId="48709F11" w14:textId="77777777" w:rsidR="008B136B" w:rsidRPr="003C56B5" w:rsidRDefault="003F27E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Elevii dispun astăzi de resurse la care mulți dintre noi nu am visat niciodată. Cele mai multe dintre aceste resurse pot fi utilizate și pot ajuta elevii să învețe și să progreseze, însă este important să se ajungă la un echilibru între inovație și convenționalitate. Este clar că avantajele sunt mai mari decât dezavantajele, dar cheia tehnologiei în clasă va fi întotdeauna relația profesor-elev, pentru că acolo are loc educația.</w:t>
      </w:r>
    </w:p>
    <w:p w14:paraId="23931E4D" w14:textId="77777777" w:rsidR="003F27E6" w:rsidRPr="003C56B5" w:rsidRDefault="003F27E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Poate fi frustrant și consumă timp, dar, în final, tehnologia în educație poate deschide uși către noi experiențe, noi descoperiri și noi moduri de învățare și colaborare, însă nicio tehnologie din clasă nu poate înlocui profesorii talentați,inspirați și pasionați.</w:t>
      </w:r>
    </w:p>
    <w:p w14:paraId="5DFE429E" w14:textId="77777777" w:rsidR="003F27E6" w:rsidRPr="003C56B5" w:rsidRDefault="003F27E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În concluzie școala modernă trebuie să fie locul în care elevii cercetează, își dezvoltă personalitatea și modul propriu de gândire sub îndrumarea profesorului, care coordonează activitățile educaționale. Metodele și strategiile de predare trebuie să fie adaptate condițiilor de lucru și necesităților individuale ale elevilor și să susțină dezvoltarea competențelor.</w:t>
      </w:r>
    </w:p>
    <w:p w14:paraId="7E4E8EA5" w14:textId="77777777" w:rsidR="003F27E6" w:rsidRPr="003C56B5" w:rsidRDefault="003F27E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Învățarea la distanță rămâne, din perspectivă pedagogică, o formă alternativă la învățarea tradițională, de implementat în situații de urgență, formă care cuprinde în nucleul său învățarea on-line, alături de alte forme complementare de instruire. Designul universal pentru învățare ar trebui să se axeze pe proiectarea de medii de învățare flexibile, incluzive și centrate pe elev, pentru a permite accesul la materiale, activităţi şi sarcini de lucru pentru toţi elevii , în această perioadă grea pe care o  traversăm cu toții, elevi, părinți, profesori, întreaga societate.</w:t>
      </w:r>
    </w:p>
    <w:p w14:paraId="26C35BAF" w14:textId="77777777" w:rsidR="003F27E6" w:rsidRDefault="003F27E6" w:rsidP="003C56B5">
      <w:pPr>
        <w:spacing w:after="0" w:line="240" w:lineRule="auto"/>
        <w:ind w:firstLine="708"/>
        <w:jc w:val="both"/>
        <w:rPr>
          <w:rFonts w:ascii="Times New Roman" w:eastAsia="Calibri" w:hAnsi="Times New Roman" w:cs="Times New Roman"/>
          <w:lang w:val="ro-RO"/>
        </w:rPr>
      </w:pPr>
    </w:p>
    <w:p w14:paraId="2FA11946" w14:textId="77777777" w:rsidR="003C56B5" w:rsidRPr="003C56B5" w:rsidRDefault="003C56B5" w:rsidP="003C56B5">
      <w:pPr>
        <w:spacing w:after="0" w:line="240" w:lineRule="auto"/>
        <w:ind w:firstLine="708"/>
        <w:jc w:val="both"/>
        <w:rPr>
          <w:rFonts w:ascii="Times New Roman" w:eastAsia="Calibri" w:hAnsi="Times New Roman" w:cs="Times New Roman"/>
          <w:lang w:val="ro-RO"/>
        </w:rPr>
      </w:pPr>
    </w:p>
    <w:p w14:paraId="52535DF5" w14:textId="77777777" w:rsidR="005B2B95" w:rsidRPr="003C56B5" w:rsidRDefault="005B2B95" w:rsidP="003C56B5">
      <w:pPr>
        <w:spacing w:line="240" w:lineRule="auto"/>
        <w:contextualSpacing/>
        <w:jc w:val="center"/>
        <w:rPr>
          <w:rFonts w:ascii="Times New Roman" w:eastAsia="Calibri" w:hAnsi="Times New Roman" w:cs="Times New Roman"/>
          <w:b/>
          <w:lang w:val="en-GB"/>
        </w:rPr>
      </w:pPr>
      <w:r w:rsidRPr="003C56B5">
        <w:rPr>
          <w:rFonts w:ascii="Times New Roman" w:eastAsia="Calibri" w:hAnsi="Times New Roman" w:cs="Times New Roman"/>
          <w:b/>
          <w:lang w:val="en-GB"/>
        </w:rPr>
        <w:t>TRANSDISCIPLINARITATEA ÎN CONTEXTUL NEVOILOR DE ÎNVĂȚARE</w:t>
      </w:r>
    </w:p>
    <w:p w14:paraId="63485D70" w14:textId="77777777" w:rsidR="005B2B95" w:rsidRPr="003C56B5" w:rsidRDefault="005B2B95" w:rsidP="00DF7C89">
      <w:pPr>
        <w:spacing w:line="240" w:lineRule="auto"/>
        <w:contextualSpacing/>
        <w:jc w:val="right"/>
        <w:rPr>
          <w:rFonts w:ascii="Times New Roman" w:eastAsia="Calibri" w:hAnsi="Times New Roman" w:cs="Times New Roman"/>
          <w:i/>
          <w:lang w:val="en-GB"/>
        </w:rPr>
      </w:pPr>
      <w:proofErr w:type="spellStart"/>
      <w:r w:rsidRPr="003C56B5">
        <w:rPr>
          <w:rFonts w:ascii="Times New Roman" w:eastAsia="Calibri" w:hAnsi="Times New Roman" w:cs="Times New Roman"/>
          <w:i/>
          <w:lang w:val="en-GB"/>
        </w:rPr>
        <w:t>Profesor</w:t>
      </w:r>
      <w:proofErr w:type="spellEnd"/>
      <w:r w:rsidRPr="003C56B5">
        <w:rPr>
          <w:rFonts w:ascii="Times New Roman" w:eastAsia="Calibri" w:hAnsi="Times New Roman" w:cs="Times New Roman"/>
          <w:i/>
          <w:lang w:val="en-GB"/>
        </w:rPr>
        <w:t xml:space="preserve"> </w:t>
      </w:r>
      <w:proofErr w:type="spellStart"/>
      <w:r w:rsidRPr="003C56B5">
        <w:rPr>
          <w:rFonts w:ascii="Times New Roman" w:eastAsia="Calibri" w:hAnsi="Times New Roman" w:cs="Times New Roman"/>
          <w:i/>
          <w:lang w:val="en-GB"/>
        </w:rPr>
        <w:t>învățământ</w:t>
      </w:r>
      <w:proofErr w:type="spellEnd"/>
      <w:r w:rsidRPr="003C56B5">
        <w:rPr>
          <w:rFonts w:ascii="Times New Roman" w:eastAsia="Calibri" w:hAnsi="Times New Roman" w:cs="Times New Roman"/>
          <w:i/>
          <w:lang w:val="en-GB"/>
        </w:rPr>
        <w:t xml:space="preserve"> </w:t>
      </w:r>
      <w:proofErr w:type="spellStart"/>
      <w:r w:rsidRPr="003C56B5">
        <w:rPr>
          <w:rFonts w:ascii="Times New Roman" w:eastAsia="Calibri" w:hAnsi="Times New Roman" w:cs="Times New Roman"/>
          <w:i/>
          <w:lang w:val="en-GB"/>
        </w:rPr>
        <w:t>primar</w:t>
      </w:r>
      <w:proofErr w:type="spellEnd"/>
      <w:r w:rsidRPr="003C56B5">
        <w:rPr>
          <w:rFonts w:ascii="Times New Roman" w:eastAsia="Calibri" w:hAnsi="Times New Roman" w:cs="Times New Roman"/>
          <w:i/>
          <w:lang w:val="en-GB"/>
        </w:rPr>
        <w:t xml:space="preserve"> </w:t>
      </w:r>
      <w:proofErr w:type="spellStart"/>
      <w:r w:rsidRPr="003C56B5">
        <w:rPr>
          <w:rFonts w:ascii="Times New Roman" w:eastAsia="Calibri" w:hAnsi="Times New Roman" w:cs="Times New Roman"/>
          <w:i/>
          <w:lang w:val="en-GB"/>
        </w:rPr>
        <w:t>Avădăni</w:t>
      </w:r>
      <w:proofErr w:type="spellEnd"/>
      <w:r w:rsidRPr="003C56B5">
        <w:rPr>
          <w:rFonts w:ascii="Times New Roman" w:eastAsia="Calibri" w:hAnsi="Times New Roman" w:cs="Times New Roman"/>
          <w:i/>
          <w:lang w:val="en-GB"/>
        </w:rPr>
        <w:t xml:space="preserve"> Adriana</w:t>
      </w:r>
    </w:p>
    <w:p w14:paraId="6A357EEE" w14:textId="77777777" w:rsidR="005B2B95" w:rsidRPr="003C56B5" w:rsidRDefault="005B2B95" w:rsidP="00DF7C89">
      <w:pPr>
        <w:spacing w:line="240" w:lineRule="auto"/>
        <w:contextualSpacing/>
        <w:jc w:val="right"/>
        <w:rPr>
          <w:rFonts w:ascii="Times New Roman" w:eastAsia="Calibri" w:hAnsi="Times New Roman" w:cs="Times New Roman"/>
          <w:i/>
          <w:lang w:val="en-GB"/>
        </w:rPr>
      </w:pPr>
      <w:proofErr w:type="spellStart"/>
      <w:r w:rsidRPr="003C56B5">
        <w:rPr>
          <w:rFonts w:ascii="Times New Roman" w:eastAsia="Calibri" w:hAnsi="Times New Roman" w:cs="Times New Roman"/>
          <w:i/>
          <w:lang w:val="en-GB"/>
        </w:rPr>
        <w:t>Școala</w:t>
      </w:r>
      <w:proofErr w:type="spellEnd"/>
      <w:r w:rsidRPr="003C56B5">
        <w:rPr>
          <w:rFonts w:ascii="Times New Roman" w:eastAsia="Calibri" w:hAnsi="Times New Roman" w:cs="Times New Roman"/>
          <w:i/>
          <w:lang w:val="en-GB"/>
        </w:rPr>
        <w:t xml:space="preserve"> </w:t>
      </w:r>
      <w:proofErr w:type="spellStart"/>
      <w:r w:rsidRPr="003C56B5">
        <w:rPr>
          <w:rFonts w:ascii="Times New Roman" w:eastAsia="Calibri" w:hAnsi="Times New Roman" w:cs="Times New Roman"/>
          <w:i/>
          <w:lang w:val="en-GB"/>
        </w:rPr>
        <w:t>Gimnazială</w:t>
      </w:r>
      <w:proofErr w:type="spellEnd"/>
      <w:r w:rsidRPr="003C56B5">
        <w:rPr>
          <w:rFonts w:ascii="Times New Roman" w:eastAsia="Calibri" w:hAnsi="Times New Roman" w:cs="Times New Roman"/>
          <w:i/>
          <w:lang w:val="en-GB"/>
        </w:rPr>
        <w:t xml:space="preserve"> </w:t>
      </w:r>
      <w:proofErr w:type="spellStart"/>
      <w:r w:rsidRPr="003C56B5">
        <w:rPr>
          <w:rFonts w:ascii="Times New Roman" w:eastAsia="Calibri" w:hAnsi="Times New Roman" w:cs="Times New Roman"/>
          <w:i/>
          <w:lang w:val="en-GB"/>
        </w:rPr>
        <w:t>Palanca</w:t>
      </w:r>
      <w:proofErr w:type="spellEnd"/>
    </w:p>
    <w:p w14:paraId="21536A39" w14:textId="77777777" w:rsidR="005B2B95" w:rsidRPr="003C56B5" w:rsidRDefault="005B2B95" w:rsidP="003C56B5">
      <w:pPr>
        <w:spacing w:line="240" w:lineRule="auto"/>
        <w:contextualSpacing/>
        <w:jc w:val="both"/>
        <w:rPr>
          <w:rFonts w:ascii="Times New Roman" w:eastAsia="Calibri" w:hAnsi="Times New Roman" w:cs="Times New Roman"/>
          <w:lang w:val="en-GB"/>
        </w:rPr>
      </w:pPr>
    </w:p>
    <w:p w14:paraId="181EC68E" w14:textId="77777777" w:rsidR="005B2B95" w:rsidRPr="003C56B5" w:rsidRDefault="005B2B95" w:rsidP="003C56B5">
      <w:pPr>
        <w:spacing w:line="240" w:lineRule="auto"/>
        <w:ind w:firstLine="720"/>
        <w:contextualSpacing/>
        <w:jc w:val="both"/>
        <w:rPr>
          <w:rFonts w:ascii="Times New Roman" w:eastAsia="Calibri" w:hAnsi="Times New Roman" w:cs="Times New Roman"/>
          <w:lang w:val="en-GB"/>
        </w:rPr>
      </w:pPr>
      <w:proofErr w:type="spellStart"/>
      <w:r w:rsidRPr="003C56B5">
        <w:rPr>
          <w:rFonts w:ascii="Times New Roman" w:eastAsia="Calibri" w:hAnsi="Times New Roman" w:cs="Times New Roman"/>
          <w:lang w:val="en-GB"/>
        </w:rPr>
        <w:t>Trăim</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într</w:t>
      </w:r>
      <w:proofErr w:type="spellEnd"/>
      <w:r w:rsidRPr="003C56B5">
        <w:rPr>
          <w:rFonts w:ascii="Times New Roman" w:eastAsia="Calibri" w:hAnsi="Times New Roman" w:cs="Times New Roman"/>
          <w:lang w:val="en-GB"/>
        </w:rPr>
        <w:t xml:space="preserve">-o </w:t>
      </w:r>
      <w:proofErr w:type="spellStart"/>
      <w:r w:rsidRPr="003C56B5">
        <w:rPr>
          <w:rFonts w:ascii="Times New Roman" w:eastAsia="Calibri" w:hAnsi="Times New Roman" w:cs="Times New Roman"/>
          <w:lang w:val="en-GB"/>
        </w:rPr>
        <w:t>lume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caracterizată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prin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rapiditate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complexitate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într</w:t>
      </w:r>
      <w:proofErr w:type="spellEnd"/>
      <w:r w:rsidRPr="003C56B5">
        <w:rPr>
          <w:rFonts w:ascii="Times New Roman" w:eastAsia="Calibri" w:hAnsi="Times New Roman" w:cs="Times New Roman"/>
          <w:lang w:val="en-GB"/>
        </w:rPr>
        <w:t xml:space="preserve">-o </w:t>
      </w:r>
      <w:proofErr w:type="spellStart"/>
      <w:r w:rsidRPr="003C56B5">
        <w:rPr>
          <w:rFonts w:ascii="Times New Roman" w:eastAsia="Calibri" w:hAnsi="Times New Roman" w:cs="Times New Roman"/>
          <w:lang w:val="en-GB"/>
        </w:rPr>
        <w:t>continuă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schimbare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care omul </w:t>
      </w:r>
      <w:proofErr w:type="spellStart"/>
      <w:r w:rsidRPr="003C56B5">
        <w:rPr>
          <w:rFonts w:ascii="Times New Roman" w:eastAsia="Calibri" w:hAnsi="Times New Roman" w:cs="Times New Roman"/>
          <w:lang w:val="en-GB"/>
        </w:rPr>
        <w:t>este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plasat</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contextul</w:t>
      </w:r>
      <w:proofErr w:type="spellEnd"/>
      <w:r w:rsidRPr="003C56B5">
        <w:rPr>
          <w:rFonts w:ascii="Times New Roman" w:eastAsia="Calibri" w:hAnsi="Times New Roman" w:cs="Times New Roman"/>
          <w:lang w:val="en-GB"/>
        </w:rPr>
        <w:t xml:space="preserve"> „ </w:t>
      </w:r>
      <w:proofErr w:type="spellStart"/>
      <w:r w:rsidRPr="003C56B5">
        <w:rPr>
          <w:rFonts w:ascii="Times New Roman" w:eastAsia="Calibri" w:hAnsi="Times New Roman" w:cs="Times New Roman"/>
          <w:lang w:val="en-GB"/>
        </w:rPr>
        <w:t>izbucnirilor</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tehnologice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acest</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sens</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şcolii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revine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nobila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misiune</w:t>
      </w:r>
      <w:proofErr w:type="spellEnd"/>
      <w:r w:rsidRPr="003C56B5">
        <w:rPr>
          <w:rFonts w:ascii="Times New Roman" w:eastAsia="Calibri" w:hAnsi="Times New Roman" w:cs="Times New Roman"/>
          <w:lang w:val="en-GB"/>
        </w:rPr>
        <w:t xml:space="preserve"> de a-</w:t>
      </w:r>
      <w:proofErr w:type="spellStart"/>
      <w:r w:rsidRPr="003C56B5">
        <w:rPr>
          <w:rFonts w:ascii="Times New Roman" w:eastAsia="Calibri" w:hAnsi="Times New Roman" w:cs="Times New Roman"/>
          <w:lang w:val="en-GB"/>
        </w:rPr>
        <w:t>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pregăti</w:t>
      </w:r>
      <w:proofErr w:type="spellEnd"/>
      <w:r w:rsidRPr="003C56B5">
        <w:rPr>
          <w:rFonts w:ascii="Times New Roman" w:eastAsia="Calibri" w:hAnsi="Times New Roman" w:cs="Times New Roman"/>
          <w:lang w:val="en-GB"/>
        </w:rPr>
        <w:t xml:space="preserve"> pe </w:t>
      </w:r>
      <w:proofErr w:type="spellStart"/>
      <w:r w:rsidRPr="003C56B5">
        <w:rPr>
          <w:rFonts w:ascii="Times New Roman" w:eastAsia="Calibri" w:hAnsi="Times New Roman" w:cs="Times New Roman"/>
          <w:lang w:val="en-GB"/>
        </w:rPr>
        <w:t>copiii</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azi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pentru</w:t>
      </w:r>
      <w:proofErr w:type="spellEnd"/>
      <w:r w:rsidRPr="003C56B5">
        <w:rPr>
          <w:rFonts w:ascii="Times New Roman" w:eastAsia="Calibri" w:hAnsi="Times New Roman" w:cs="Times New Roman"/>
          <w:lang w:val="en-GB"/>
        </w:rPr>
        <w:t xml:space="preserve"> a face </w:t>
      </w:r>
      <w:proofErr w:type="spellStart"/>
      <w:r w:rsidRPr="003C56B5">
        <w:rPr>
          <w:rFonts w:ascii="Times New Roman" w:eastAsia="Calibri" w:hAnsi="Times New Roman" w:cs="Times New Roman"/>
          <w:lang w:val="en-GB"/>
        </w:rPr>
        <w:t>faţă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dinamismului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accelerat</w:t>
      </w:r>
      <w:proofErr w:type="spellEnd"/>
      <w:r w:rsidRPr="003C56B5">
        <w:rPr>
          <w:rFonts w:ascii="Times New Roman" w:eastAsia="Calibri" w:hAnsi="Times New Roman" w:cs="Times New Roman"/>
          <w:lang w:val="en-GB"/>
        </w:rPr>
        <w:t xml:space="preserve"> al </w:t>
      </w:r>
      <w:proofErr w:type="spellStart"/>
      <w:r w:rsidRPr="003C56B5">
        <w:rPr>
          <w:rFonts w:ascii="Times New Roman" w:eastAsia="Calibri" w:hAnsi="Times New Roman" w:cs="Times New Roman"/>
          <w:lang w:val="en-GB"/>
        </w:rPr>
        <w:t>societăţii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contemporane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dezvoltându</w:t>
      </w:r>
      <w:proofErr w:type="spellEnd"/>
      <w:r w:rsidRPr="003C56B5">
        <w:rPr>
          <w:rFonts w:ascii="Times New Roman" w:eastAsia="Calibri" w:hAnsi="Times New Roman" w:cs="Times New Roman"/>
          <w:lang w:val="en-GB"/>
        </w:rPr>
        <w:t xml:space="preserve">-le </w:t>
      </w:r>
      <w:proofErr w:type="spellStart"/>
      <w:r w:rsidRPr="003C56B5">
        <w:rPr>
          <w:rFonts w:ascii="Times New Roman" w:eastAsia="Calibri" w:hAnsi="Times New Roman" w:cs="Times New Roman"/>
          <w:lang w:val="en-GB"/>
        </w:rPr>
        <w:t>competenţe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valori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şi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atitudini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necesare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reuşitei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personale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şi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sociale</w:t>
      </w:r>
      <w:proofErr w:type="spellEnd"/>
      <w:r w:rsidRPr="003C56B5">
        <w:rPr>
          <w:rFonts w:ascii="Times New Roman" w:eastAsia="Calibri" w:hAnsi="Times New Roman" w:cs="Times New Roman"/>
          <w:lang w:val="en-GB"/>
        </w:rPr>
        <w:t xml:space="preserve">. </w:t>
      </w:r>
    </w:p>
    <w:p w14:paraId="6FB3F1C0" w14:textId="77777777" w:rsidR="005B2B95" w:rsidRPr="003C56B5" w:rsidRDefault="005B2B95" w:rsidP="003C56B5">
      <w:pPr>
        <w:spacing w:line="240" w:lineRule="auto"/>
        <w:ind w:firstLine="720"/>
        <w:contextualSpacing/>
        <w:jc w:val="both"/>
        <w:rPr>
          <w:rFonts w:ascii="Times New Roman" w:eastAsia="Calibri" w:hAnsi="Times New Roman" w:cs="Times New Roman"/>
          <w:lang w:val="en-GB"/>
        </w:rPr>
      </w:pPr>
      <w:proofErr w:type="spellStart"/>
      <w:r w:rsidRPr="003C56B5">
        <w:rPr>
          <w:rFonts w:ascii="Times New Roman" w:eastAsia="Calibri" w:hAnsi="Times New Roman" w:cs="Times New Roman"/>
          <w:lang w:val="en-GB"/>
        </w:rPr>
        <w:t>Acestea</w:t>
      </w:r>
      <w:proofErr w:type="spellEnd"/>
      <w:r w:rsidRPr="003C56B5">
        <w:rPr>
          <w:rFonts w:ascii="Times New Roman" w:eastAsia="Calibri" w:hAnsi="Times New Roman" w:cs="Times New Roman"/>
          <w:lang w:val="en-GB"/>
        </w:rPr>
        <w:t xml:space="preserve"> nu pot fi </w:t>
      </w:r>
      <w:proofErr w:type="spellStart"/>
      <w:r w:rsidRPr="003C56B5">
        <w:rPr>
          <w:rFonts w:ascii="Times New Roman" w:eastAsia="Calibri" w:hAnsi="Times New Roman" w:cs="Times New Roman"/>
          <w:lang w:val="en-GB"/>
        </w:rPr>
        <w:t>formate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întregime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prin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intermediul</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disciplinelor</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şcolare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clasice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impunându</w:t>
      </w:r>
      <w:proofErr w:type="spellEnd"/>
      <w:r w:rsidRPr="003C56B5">
        <w:rPr>
          <w:rFonts w:ascii="Times New Roman" w:eastAsia="Calibri" w:hAnsi="Times New Roman" w:cs="Times New Roman"/>
          <w:lang w:val="en-GB"/>
        </w:rPr>
        <w:t xml:space="preserve">-se o </w:t>
      </w:r>
      <w:proofErr w:type="spellStart"/>
      <w:r w:rsidRPr="003C56B5">
        <w:rPr>
          <w:rFonts w:ascii="Times New Roman" w:eastAsia="Calibri" w:hAnsi="Times New Roman" w:cs="Times New Roman"/>
          <w:lang w:val="en-GB"/>
        </w:rPr>
        <w:t>abordare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integrată</w:t>
      </w:r>
      <w:proofErr w:type="spellEnd"/>
      <w:r w:rsidRPr="003C56B5">
        <w:rPr>
          <w:rFonts w:ascii="Times New Roman" w:eastAsia="Calibri" w:hAnsi="Times New Roman" w:cs="Times New Roman"/>
          <w:lang w:val="en-GB"/>
        </w:rPr>
        <w:t xml:space="preserve"> a </w:t>
      </w:r>
      <w:proofErr w:type="spellStart"/>
      <w:r w:rsidRPr="003C56B5">
        <w:rPr>
          <w:rFonts w:ascii="Times New Roman" w:eastAsia="Calibri" w:hAnsi="Times New Roman" w:cs="Times New Roman"/>
          <w:lang w:val="en-GB"/>
        </w:rPr>
        <w:t>curriculumului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şcolar</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Integrarea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curriculară</w:t>
      </w:r>
      <w:proofErr w:type="spellEnd"/>
      <w:r w:rsidRPr="003C56B5">
        <w:rPr>
          <w:rFonts w:ascii="Times New Roman" w:eastAsia="Calibri" w:hAnsi="Times New Roman" w:cs="Times New Roman"/>
          <w:lang w:val="en-GB"/>
        </w:rPr>
        <w:t xml:space="preserve"> se </w:t>
      </w:r>
      <w:proofErr w:type="spellStart"/>
      <w:r w:rsidRPr="003C56B5">
        <w:rPr>
          <w:rFonts w:ascii="Times New Roman" w:eastAsia="Calibri" w:hAnsi="Times New Roman" w:cs="Times New Roman"/>
          <w:lang w:val="en-GB"/>
        </w:rPr>
        <w:t>realizează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prin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stabilirea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unor</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relaţii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clare</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convergenţă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între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cunoştinţe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capacităţi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competenţe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atitudini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şi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valori</w:t>
      </w:r>
      <w:proofErr w:type="spellEnd"/>
      <w:r w:rsidRPr="003C56B5">
        <w:rPr>
          <w:rFonts w:ascii="Times New Roman" w:eastAsia="Calibri" w:hAnsi="Times New Roman" w:cs="Times New Roman"/>
          <w:lang w:val="en-GB"/>
        </w:rPr>
        <w:t xml:space="preserve"> care </w:t>
      </w:r>
      <w:proofErr w:type="spellStart"/>
      <w:r w:rsidRPr="003C56B5">
        <w:rPr>
          <w:rFonts w:ascii="Times New Roman" w:eastAsia="Calibri" w:hAnsi="Times New Roman" w:cs="Times New Roman"/>
          <w:lang w:val="en-GB"/>
        </w:rPr>
        <w:t>aparţin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disciplinelor</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şcolare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distincte</w:t>
      </w:r>
      <w:proofErr w:type="spellEnd"/>
      <w:r w:rsidRPr="003C56B5">
        <w:rPr>
          <w:rFonts w:ascii="Times New Roman" w:eastAsia="Calibri" w:hAnsi="Times New Roman" w:cs="Times New Roman"/>
          <w:lang w:val="en-GB"/>
        </w:rPr>
        <w:t xml:space="preserve">, al </w:t>
      </w:r>
      <w:proofErr w:type="spellStart"/>
      <w:r w:rsidRPr="003C56B5">
        <w:rPr>
          <w:rFonts w:ascii="Times New Roman" w:eastAsia="Calibri" w:hAnsi="Times New Roman" w:cs="Times New Roman"/>
          <w:lang w:val="en-GB"/>
        </w:rPr>
        <w:t>obiectivelor</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sau</w:t>
      </w:r>
      <w:proofErr w:type="spellEnd"/>
      <w:r w:rsidRPr="003C56B5">
        <w:rPr>
          <w:rFonts w:ascii="Times New Roman" w:eastAsia="Calibri" w:hAnsi="Times New Roman" w:cs="Times New Roman"/>
          <w:lang w:val="en-GB"/>
        </w:rPr>
        <w:t xml:space="preserve"> al </w:t>
      </w:r>
      <w:proofErr w:type="spellStart"/>
      <w:r w:rsidRPr="003C56B5">
        <w:rPr>
          <w:rFonts w:ascii="Times New Roman" w:eastAsia="Calibri" w:hAnsi="Times New Roman" w:cs="Times New Roman"/>
          <w:lang w:val="en-GB"/>
        </w:rPr>
        <w:t>metodelor</w:t>
      </w:r>
      <w:proofErr w:type="spellEnd"/>
      <w:r w:rsidRPr="003C56B5">
        <w:rPr>
          <w:rFonts w:ascii="Times New Roman" w:eastAsia="Calibri" w:hAnsi="Times New Roman" w:cs="Times New Roman"/>
          <w:lang w:val="en-GB"/>
        </w:rPr>
        <w:t xml:space="preserve"> .</w:t>
      </w:r>
    </w:p>
    <w:p w14:paraId="654E4D7B" w14:textId="77777777" w:rsidR="005B2B95" w:rsidRPr="003C56B5" w:rsidRDefault="005B2B95" w:rsidP="003C56B5">
      <w:pPr>
        <w:spacing w:line="240" w:lineRule="auto"/>
        <w:ind w:firstLine="720"/>
        <w:contextualSpacing/>
        <w:jc w:val="both"/>
        <w:rPr>
          <w:rFonts w:ascii="Times New Roman" w:eastAsia="Calibri" w:hAnsi="Times New Roman" w:cs="Times New Roman"/>
          <w:lang w:val="en-GB"/>
        </w:rPr>
      </w:pPr>
      <w:r w:rsidRPr="003C56B5">
        <w:rPr>
          <w:rFonts w:ascii="Times New Roman" w:eastAsia="Calibri" w:hAnsi="Times New Roman" w:cs="Times New Roman"/>
          <w:lang w:val="en-GB"/>
        </w:rPr>
        <w:t xml:space="preserve">Este </w:t>
      </w:r>
      <w:proofErr w:type="spellStart"/>
      <w:r w:rsidRPr="003C56B5">
        <w:rPr>
          <w:rFonts w:ascii="Times New Roman" w:eastAsia="Calibri" w:hAnsi="Times New Roman" w:cs="Times New Roman"/>
          <w:lang w:val="en-GB"/>
        </w:rPr>
        <w:t>importantă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unitatea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cunoaşterii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ceea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ce</w:t>
      </w:r>
      <w:proofErr w:type="spellEnd"/>
      <w:r w:rsidRPr="003C56B5">
        <w:rPr>
          <w:rFonts w:ascii="Times New Roman" w:eastAsia="Calibri" w:hAnsi="Times New Roman" w:cs="Times New Roman"/>
          <w:lang w:val="en-GB"/>
        </w:rPr>
        <w:t xml:space="preserve"> se </w:t>
      </w:r>
      <w:proofErr w:type="spellStart"/>
      <w:r w:rsidRPr="003C56B5">
        <w:rPr>
          <w:rFonts w:ascii="Times New Roman" w:eastAsia="Calibri" w:hAnsi="Times New Roman" w:cs="Times New Roman"/>
          <w:lang w:val="en-GB"/>
        </w:rPr>
        <w:t>aflã</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acelaşi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timp</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şi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între</w:t>
      </w:r>
      <w:proofErr w:type="spellEnd"/>
      <w:r w:rsidRPr="003C56B5">
        <w:rPr>
          <w:rFonts w:ascii="Times New Roman" w:eastAsia="Calibri" w:hAnsi="Times New Roman" w:cs="Times New Roman"/>
          <w:lang w:val="en-GB"/>
        </w:rPr>
        <w:t xml:space="preserve"> discipline, </w:t>
      </w:r>
      <w:proofErr w:type="spellStart"/>
      <w:r w:rsidRPr="003C56B5">
        <w:rPr>
          <w:rFonts w:ascii="Times New Roman" w:eastAsia="Calibri" w:hAnsi="Times New Roman" w:cs="Times New Roman"/>
          <w:lang w:val="en-GB"/>
        </w:rPr>
        <w:t>şi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înăuntrul</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diverselor</w:t>
      </w:r>
      <w:proofErr w:type="spellEnd"/>
      <w:r w:rsidRPr="003C56B5">
        <w:rPr>
          <w:rFonts w:ascii="Times New Roman" w:eastAsia="Calibri" w:hAnsi="Times New Roman" w:cs="Times New Roman"/>
          <w:lang w:val="en-GB"/>
        </w:rPr>
        <w:t xml:space="preserve"> discipline, </w:t>
      </w:r>
      <w:proofErr w:type="spellStart"/>
      <w:r w:rsidRPr="003C56B5">
        <w:rPr>
          <w:rFonts w:ascii="Times New Roman" w:eastAsia="Calibri" w:hAnsi="Times New Roman" w:cs="Times New Roman"/>
          <w:lang w:val="en-GB"/>
        </w:rPr>
        <w:t>şi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dincolo</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orice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disciplinã</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Demersul</w:t>
      </w:r>
      <w:proofErr w:type="spellEnd"/>
      <w:r w:rsidRPr="003C56B5">
        <w:rPr>
          <w:rFonts w:ascii="Times New Roman" w:eastAsia="Calibri" w:hAnsi="Times New Roman" w:cs="Times New Roman"/>
          <w:lang w:val="en-GB"/>
        </w:rPr>
        <w:t xml:space="preserve"> care </w:t>
      </w:r>
      <w:proofErr w:type="spellStart"/>
      <w:r w:rsidRPr="003C56B5">
        <w:rPr>
          <w:rFonts w:ascii="Times New Roman" w:eastAsia="Calibri" w:hAnsi="Times New Roman" w:cs="Times New Roman"/>
          <w:lang w:val="en-GB"/>
        </w:rPr>
        <w:t>îşi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propune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răspundă</w:t>
      </w:r>
      <w:proofErr w:type="spellEnd"/>
      <w:r w:rsidRPr="003C56B5">
        <w:rPr>
          <w:rFonts w:ascii="Times New Roman" w:eastAsia="Calibri" w:hAnsi="Times New Roman" w:cs="Times New Roman"/>
          <w:lang w:val="en-GB"/>
        </w:rPr>
        <w:t xml:space="preserve"> la </w:t>
      </w:r>
      <w:proofErr w:type="spellStart"/>
      <w:r w:rsidRPr="003C56B5">
        <w:rPr>
          <w:rFonts w:ascii="Times New Roman" w:eastAsia="Calibri" w:hAnsi="Times New Roman" w:cs="Times New Roman"/>
          <w:lang w:val="en-GB"/>
        </w:rPr>
        <w:t>întrebări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sau</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rezolve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probleme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semnificative</w:t>
      </w:r>
      <w:proofErr w:type="spellEnd"/>
      <w:r w:rsidRPr="003C56B5">
        <w:rPr>
          <w:rFonts w:ascii="Times New Roman" w:eastAsia="Calibri" w:hAnsi="Times New Roman" w:cs="Times New Roman"/>
          <w:lang w:val="en-GB"/>
        </w:rPr>
        <w:t xml:space="preserve"> ale </w:t>
      </w:r>
      <w:proofErr w:type="spellStart"/>
      <w:r w:rsidRPr="003C56B5">
        <w:rPr>
          <w:rFonts w:ascii="Times New Roman" w:eastAsia="Calibri" w:hAnsi="Times New Roman" w:cs="Times New Roman"/>
          <w:lang w:val="en-GB"/>
        </w:rPr>
        <w:t>lumii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reale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prilejul</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valorificare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şi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aplicare</w:t>
      </w:r>
      <w:proofErr w:type="spellEnd"/>
      <w:r w:rsidRPr="003C56B5">
        <w:rPr>
          <w:rFonts w:ascii="Times New Roman" w:eastAsia="Calibri" w:hAnsi="Times New Roman" w:cs="Times New Roman"/>
          <w:lang w:val="en-GB"/>
        </w:rPr>
        <w:t xml:space="preserve"> a </w:t>
      </w:r>
      <w:proofErr w:type="spellStart"/>
      <w:r w:rsidRPr="003C56B5">
        <w:rPr>
          <w:rFonts w:ascii="Times New Roman" w:eastAsia="Calibri" w:hAnsi="Times New Roman" w:cs="Times New Roman"/>
          <w:lang w:val="en-GB"/>
        </w:rPr>
        <w:t>cunoştinţelor</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formare</w:t>
      </w:r>
      <w:proofErr w:type="spellEnd"/>
      <w:r w:rsidRPr="003C56B5">
        <w:rPr>
          <w:rFonts w:ascii="Times New Roman" w:eastAsia="Calibri" w:hAnsi="Times New Roman" w:cs="Times New Roman"/>
          <w:lang w:val="en-GB"/>
        </w:rPr>
        <w:t xml:space="preserve"> a </w:t>
      </w:r>
      <w:proofErr w:type="spellStart"/>
      <w:r w:rsidRPr="003C56B5">
        <w:rPr>
          <w:rFonts w:ascii="Times New Roman" w:eastAsia="Calibri" w:hAnsi="Times New Roman" w:cs="Times New Roman"/>
          <w:lang w:val="en-GB"/>
        </w:rPr>
        <w:t>unor</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capacităţi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transced</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disciplinele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este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transdisciplinaritatea</w:t>
      </w:r>
      <w:proofErr w:type="spellEnd"/>
      <w:r w:rsidRPr="003C56B5">
        <w:rPr>
          <w:rFonts w:ascii="Times New Roman" w:eastAsia="Calibri" w:hAnsi="Times New Roman" w:cs="Times New Roman"/>
          <w:lang w:val="en-GB"/>
        </w:rPr>
        <w:t xml:space="preserve">. </w:t>
      </w:r>
    </w:p>
    <w:p w14:paraId="07FF55E8" w14:textId="77777777" w:rsidR="005B2B95" w:rsidRPr="003C56B5" w:rsidRDefault="005B2B95" w:rsidP="003C56B5">
      <w:pPr>
        <w:spacing w:line="240" w:lineRule="auto"/>
        <w:ind w:firstLine="720"/>
        <w:contextualSpacing/>
        <w:jc w:val="both"/>
        <w:rPr>
          <w:rFonts w:ascii="Times New Roman" w:eastAsia="Calibri" w:hAnsi="Times New Roman" w:cs="Times New Roman"/>
          <w:lang w:val="en-GB"/>
        </w:rPr>
      </w:pPr>
      <w:proofErr w:type="spellStart"/>
      <w:r w:rsidRPr="003C56B5">
        <w:rPr>
          <w:rFonts w:ascii="Times New Roman" w:eastAsia="Calibri" w:hAnsi="Times New Roman" w:cs="Times New Roman"/>
          <w:lang w:val="en-GB"/>
        </w:rPr>
        <w:t>Aceasta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reprezintă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gradul</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cel</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mai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elevat</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integrare</w:t>
      </w:r>
      <w:proofErr w:type="spellEnd"/>
      <w:r w:rsidRPr="003C56B5">
        <w:rPr>
          <w:rFonts w:ascii="Times New Roman" w:eastAsia="Calibri" w:hAnsi="Times New Roman" w:cs="Times New Roman"/>
          <w:lang w:val="en-GB"/>
        </w:rPr>
        <w:t xml:space="preserve"> a </w:t>
      </w:r>
      <w:proofErr w:type="spellStart"/>
      <w:r w:rsidRPr="003C56B5">
        <w:rPr>
          <w:rFonts w:ascii="Times New Roman" w:eastAsia="Calibri" w:hAnsi="Times New Roman" w:cs="Times New Roman"/>
          <w:lang w:val="en-GB"/>
        </w:rPr>
        <w:t>curriculumului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ajungându</w:t>
      </w:r>
      <w:proofErr w:type="spellEnd"/>
      <w:r w:rsidRPr="003C56B5">
        <w:rPr>
          <w:rFonts w:ascii="Times New Roman" w:eastAsia="Calibri" w:hAnsi="Times New Roman" w:cs="Times New Roman"/>
          <w:lang w:val="en-GB"/>
        </w:rPr>
        <w:t xml:space="preserve">-se la </w:t>
      </w:r>
      <w:proofErr w:type="spellStart"/>
      <w:r w:rsidRPr="003C56B5">
        <w:rPr>
          <w:rFonts w:ascii="Times New Roman" w:eastAsia="Calibri" w:hAnsi="Times New Roman" w:cs="Times New Roman"/>
          <w:lang w:val="en-GB"/>
        </w:rPr>
        <w:t>fuziune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faza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mai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complexă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şi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radicală</w:t>
      </w:r>
      <w:proofErr w:type="spellEnd"/>
      <w:r w:rsidRPr="003C56B5">
        <w:rPr>
          <w:rFonts w:ascii="Times New Roman" w:eastAsia="Calibri" w:hAnsi="Times New Roman" w:cs="Times New Roman"/>
          <w:lang w:val="en-GB"/>
        </w:rPr>
        <w:t xml:space="preserve"> a </w:t>
      </w:r>
      <w:proofErr w:type="spellStart"/>
      <w:r w:rsidRPr="003C56B5">
        <w:rPr>
          <w:rFonts w:ascii="Times New Roman" w:eastAsia="Calibri" w:hAnsi="Times New Roman" w:cs="Times New Roman"/>
          <w:lang w:val="en-GB"/>
        </w:rPr>
        <w:t>integrării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este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complementară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demersului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disciplinar</w:t>
      </w:r>
      <w:proofErr w:type="spellEnd"/>
      <w:r w:rsidRPr="003C56B5">
        <w:rPr>
          <w:rFonts w:ascii="Times New Roman" w:eastAsia="Calibri" w:hAnsi="Times New Roman" w:cs="Times New Roman"/>
          <w:lang w:val="en-GB"/>
        </w:rPr>
        <w:t xml:space="preserve">; din </w:t>
      </w:r>
      <w:proofErr w:type="spellStart"/>
      <w:r w:rsidRPr="003C56B5">
        <w:rPr>
          <w:rFonts w:ascii="Times New Roman" w:eastAsia="Calibri" w:hAnsi="Times New Roman" w:cs="Times New Roman"/>
          <w:lang w:val="en-GB"/>
        </w:rPr>
        <w:t>confruntarea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dintre</w:t>
      </w:r>
      <w:proofErr w:type="spellEnd"/>
      <w:r w:rsidRPr="003C56B5">
        <w:rPr>
          <w:rFonts w:ascii="Times New Roman" w:eastAsia="Calibri" w:hAnsi="Times New Roman" w:cs="Times New Roman"/>
          <w:lang w:val="en-GB"/>
        </w:rPr>
        <w:t xml:space="preserve"> discipline, </w:t>
      </w:r>
      <w:proofErr w:type="spellStart"/>
      <w:r w:rsidRPr="003C56B5">
        <w:rPr>
          <w:rFonts w:ascii="Times New Roman" w:eastAsia="Calibri" w:hAnsi="Times New Roman" w:cs="Times New Roman"/>
          <w:lang w:val="en-GB"/>
        </w:rPr>
        <w:t>făcând</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apară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noi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rezultate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şi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noi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punţi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între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ele</w:t>
      </w:r>
      <w:proofErr w:type="spellEnd"/>
      <w:r w:rsidRPr="003C56B5">
        <w:rPr>
          <w:rFonts w:ascii="Times New Roman" w:eastAsia="Calibri" w:hAnsi="Times New Roman" w:cs="Times New Roman"/>
          <w:lang w:val="en-GB"/>
        </w:rPr>
        <w:t xml:space="preserve">; ne </w:t>
      </w:r>
      <w:proofErr w:type="spellStart"/>
      <w:r w:rsidRPr="003C56B5">
        <w:rPr>
          <w:rFonts w:ascii="Times New Roman" w:eastAsia="Calibri" w:hAnsi="Times New Roman" w:cs="Times New Roman"/>
          <w:lang w:val="en-GB"/>
        </w:rPr>
        <w:t>oferă</w:t>
      </w:r>
      <w:proofErr w:type="spellEnd"/>
      <w:r w:rsidRPr="003C56B5">
        <w:rPr>
          <w:rFonts w:ascii="Times New Roman" w:eastAsia="Calibri" w:hAnsi="Times New Roman" w:cs="Times New Roman"/>
          <w:lang w:val="en-GB"/>
        </w:rPr>
        <w:t xml:space="preserve"> o </w:t>
      </w:r>
      <w:proofErr w:type="spellStart"/>
      <w:r w:rsidRPr="003C56B5">
        <w:rPr>
          <w:rFonts w:ascii="Times New Roman" w:eastAsia="Calibri" w:hAnsi="Times New Roman" w:cs="Times New Roman"/>
          <w:lang w:val="en-GB"/>
        </w:rPr>
        <w:t>nouă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viziune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asupra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naturii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şi</w:t>
      </w:r>
      <w:proofErr w:type="spellEnd"/>
      <w:r w:rsidRPr="003C56B5">
        <w:rPr>
          <w:rFonts w:ascii="Times New Roman" w:eastAsia="Calibri" w:hAnsi="Times New Roman" w:cs="Times New Roman"/>
          <w:lang w:val="en-GB"/>
        </w:rPr>
        <w:t xml:space="preserve"> a </w:t>
      </w:r>
      <w:proofErr w:type="spellStart"/>
      <w:r w:rsidRPr="003C56B5">
        <w:rPr>
          <w:rFonts w:ascii="Times New Roman" w:eastAsia="Calibri" w:hAnsi="Times New Roman" w:cs="Times New Roman"/>
          <w:lang w:val="en-GB"/>
        </w:rPr>
        <w:t>realităţii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Transdisciplinaritatea</w:t>
      </w:r>
      <w:proofErr w:type="spellEnd"/>
      <w:r w:rsidRPr="003C56B5">
        <w:rPr>
          <w:rFonts w:ascii="Times New Roman" w:eastAsia="Calibri" w:hAnsi="Times New Roman" w:cs="Times New Roman"/>
          <w:lang w:val="en-GB"/>
        </w:rPr>
        <w:t xml:space="preserve"> nu </w:t>
      </w:r>
      <w:proofErr w:type="spellStart"/>
      <w:r w:rsidRPr="003C56B5">
        <w:rPr>
          <w:rFonts w:ascii="Times New Roman" w:eastAsia="Calibri" w:hAnsi="Times New Roman" w:cs="Times New Roman"/>
          <w:lang w:val="en-GB"/>
        </w:rPr>
        <w:t>caută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elaboreze</w:t>
      </w:r>
      <w:proofErr w:type="spellEnd"/>
      <w:r w:rsidRPr="003C56B5">
        <w:rPr>
          <w:rFonts w:ascii="Times New Roman" w:eastAsia="Calibri" w:hAnsi="Times New Roman" w:cs="Times New Roman"/>
          <w:lang w:val="en-GB"/>
        </w:rPr>
        <w:t xml:space="preserve"> o </w:t>
      </w:r>
      <w:proofErr w:type="spellStart"/>
      <w:r w:rsidRPr="003C56B5">
        <w:rPr>
          <w:rFonts w:ascii="Times New Roman" w:eastAsia="Calibri" w:hAnsi="Times New Roman" w:cs="Times New Roman"/>
          <w:lang w:val="en-GB"/>
        </w:rPr>
        <w:t>superdisciplină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înglobând</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toate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disciplinele</w:t>
      </w:r>
      <w:proofErr w:type="spellEnd"/>
      <w:r w:rsidRPr="003C56B5">
        <w:rPr>
          <w:rFonts w:ascii="Times New Roman" w:eastAsia="Calibri" w:hAnsi="Times New Roman" w:cs="Times New Roman"/>
          <w:lang w:val="en-GB"/>
        </w:rPr>
        <w:t xml:space="preserve">, ci </w:t>
      </w:r>
      <w:proofErr w:type="spellStart"/>
      <w:r w:rsidRPr="003C56B5">
        <w:rPr>
          <w:rFonts w:ascii="Times New Roman" w:eastAsia="Calibri" w:hAnsi="Times New Roman" w:cs="Times New Roman"/>
          <w:lang w:val="en-GB"/>
        </w:rPr>
        <w:t>să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deschidă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toate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disciplinele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spre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ceea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ce</w:t>
      </w:r>
      <w:proofErr w:type="spellEnd"/>
      <w:r w:rsidRPr="003C56B5">
        <w:rPr>
          <w:rFonts w:ascii="Times New Roman" w:eastAsia="Calibri" w:hAnsi="Times New Roman" w:cs="Times New Roman"/>
          <w:lang w:val="en-GB"/>
        </w:rPr>
        <w:t xml:space="preserve"> au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comun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şi</w:t>
      </w:r>
      <w:proofErr w:type="spellEnd"/>
      <w:r w:rsidRPr="003C56B5">
        <w:rPr>
          <w:rFonts w:ascii="Times New Roman" w:eastAsia="Calibri" w:hAnsi="Times New Roman" w:cs="Times New Roman"/>
          <w:lang w:val="en-GB"/>
        </w:rPr>
        <w:t xml:space="preserve"> la </w:t>
      </w:r>
      <w:proofErr w:type="spellStart"/>
      <w:r w:rsidRPr="003C56B5">
        <w:rPr>
          <w:rFonts w:ascii="Times New Roman" w:eastAsia="Calibri" w:hAnsi="Times New Roman" w:cs="Times New Roman"/>
          <w:lang w:val="en-GB"/>
        </w:rPr>
        <w:t>ceea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ce</w:t>
      </w:r>
      <w:proofErr w:type="spellEnd"/>
      <w:r w:rsidRPr="003C56B5">
        <w:rPr>
          <w:rFonts w:ascii="Times New Roman" w:eastAsia="Calibri" w:hAnsi="Times New Roman" w:cs="Times New Roman"/>
          <w:lang w:val="en-GB"/>
        </w:rPr>
        <w:t xml:space="preserve"> se </w:t>
      </w:r>
      <w:proofErr w:type="spellStart"/>
      <w:r w:rsidRPr="003C56B5">
        <w:rPr>
          <w:rFonts w:ascii="Times New Roman" w:eastAsia="Calibri" w:hAnsi="Times New Roman" w:cs="Times New Roman"/>
          <w:lang w:val="en-GB"/>
        </w:rPr>
        <w:t>află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dincolo</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graniţele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lor</w:t>
      </w:r>
      <w:proofErr w:type="spellEnd"/>
      <w:r w:rsidRPr="003C56B5">
        <w:rPr>
          <w:rFonts w:ascii="Times New Roman" w:eastAsia="Calibri" w:hAnsi="Times New Roman" w:cs="Times New Roman"/>
          <w:lang w:val="en-GB"/>
        </w:rPr>
        <w:t>.</w:t>
      </w:r>
    </w:p>
    <w:p w14:paraId="698F602C" w14:textId="77777777" w:rsidR="005B2B95" w:rsidRPr="003C56B5" w:rsidRDefault="005B2B95" w:rsidP="003C56B5">
      <w:pPr>
        <w:spacing w:line="240" w:lineRule="auto"/>
        <w:ind w:firstLine="720"/>
        <w:contextualSpacing/>
        <w:jc w:val="both"/>
        <w:rPr>
          <w:rFonts w:ascii="Times New Roman" w:eastAsia="Calibri" w:hAnsi="Times New Roman" w:cs="Times New Roman"/>
          <w:lang w:val="en-GB"/>
        </w:rPr>
      </w:pPr>
      <w:proofErr w:type="spellStart"/>
      <w:r w:rsidRPr="003C56B5">
        <w:rPr>
          <w:rFonts w:ascii="Times New Roman" w:eastAsia="Calibri" w:hAnsi="Times New Roman" w:cs="Times New Roman"/>
          <w:lang w:val="en-GB"/>
        </w:rPr>
        <w:t>Pornind</w:t>
      </w:r>
      <w:proofErr w:type="spellEnd"/>
      <w:r w:rsidRPr="003C56B5">
        <w:rPr>
          <w:rFonts w:ascii="Times New Roman" w:eastAsia="Calibri" w:hAnsi="Times New Roman" w:cs="Times New Roman"/>
          <w:lang w:val="en-GB"/>
        </w:rPr>
        <w:t xml:space="preserve"> de la </w:t>
      </w:r>
      <w:proofErr w:type="spellStart"/>
      <w:r w:rsidRPr="003C56B5">
        <w:rPr>
          <w:rFonts w:ascii="Times New Roman" w:eastAsia="Calibri" w:hAnsi="Times New Roman" w:cs="Times New Roman"/>
          <w:lang w:val="en-GB"/>
        </w:rPr>
        <w:t>cele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menţionate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aş</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dori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prezint</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câteva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aspecte</w:t>
      </w:r>
      <w:proofErr w:type="spellEnd"/>
      <w:r w:rsidRPr="003C56B5">
        <w:rPr>
          <w:rFonts w:ascii="Times New Roman" w:eastAsia="Calibri" w:hAnsi="Times New Roman" w:cs="Times New Roman"/>
          <w:lang w:val="en-GB"/>
        </w:rPr>
        <w:t xml:space="preserve"> ale </w:t>
      </w:r>
      <w:proofErr w:type="spellStart"/>
      <w:r w:rsidRPr="003C56B5">
        <w:rPr>
          <w:rFonts w:ascii="Times New Roman" w:eastAsia="Calibri" w:hAnsi="Times New Roman" w:cs="Times New Roman"/>
          <w:lang w:val="en-GB"/>
        </w:rPr>
        <w:t>abordării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transdisciplinare</w:t>
      </w:r>
      <w:proofErr w:type="spellEnd"/>
      <w:r w:rsidRPr="003C56B5">
        <w:rPr>
          <w:rFonts w:ascii="Times New Roman" w:eastAsia="Calibri" w:hAnsi="Times New Roman" w:cs="Times New Roman"/>
          <w:lang w:val="en-GB"/>
        </w:rPr>
        <w:t xml:space="preserve"> la </w:t>
      </w:r>
      <w:proofErr w:type="spellStart"/>
      <w:r w:rsidRPr="003C56B5">
        <w:rPr>
          <w:rFonts w:ascii="Times New Roman" w:eastAsia="Calibri" w:hAnsi="Times New Roman" w:cs="Times New Roman"/>
          <w:lang w:val="en-GB"/>
        </w:rPr>
        <w:t>clasa</w:t>
      </w:r>
      <w:proofErr w:type="spellEnd"/>
      <w:r w:rsidRPr="003C56B5">
        <w:rPr>
          <w:rFonts w:ascii="Times New Roman" w:eastAsia="Calibri" w:hAnsi="Times New Roman" w:cs="Times New Roman"/>
          <w:lang w:val="en-GB"/>
        </w:rPr>
        <w:t xml:space="preserve"> a IV-a.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munca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mea</w:t>
      </w:r>
      <w:proofErr w:type="spellEnd"/>
      <w:r w:rsidRPr="003C56B5">
        <w:rPr>
          <w:rFonts w:ascii="Times New Roman" w:eastAsia="Calibri" w:hAnsi="Times New Roman" w:cs="Times New Roman"/>
          <w:lang w:val="en-GB"/>
        </w:rPr>
        <w:t xml:space="preserve"> cu </w:t>
      </w:r>
      <w:proofErr w:type="spellStart"/>
      <w:r w:rsidRPr="003C56B5">
        <w:rPr>
          <w:rFonts w:ascii="Times New Roman" w:eastAsia="Calibri" w:hAnsi="Times New Roman" w:cs="Times New Roman"/>
          <w:lang w:val="en-GB"/>
        </w:rPr>
        <w:t>fiecare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copil</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parte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activitatea</w:t>
      </w:r>
      <w:proofErr w:type="spellEnd"/>
      <w:r w:rsidRPr="003C56B5">
        <w:rPr>
          <w:rFonts w:ascii="Times New Roman" w:eastAsia="Calibri" w:hAnsi="Times New Roman" w:cs="Times New Roman"/>
          <w:lang w:val="en-GB"/>
        </w:rPr>
        <w:t xml:space="preserve"> pe care o </w:t>
      </w:r>
      <w:proofErr w:type="spellStart"/>
      <w:r w:rsidRPr="003C56B5">
        <w:rPr>
          <w:rFonts w:ascii="Times New Roman" w:eastAsia="Calibri" w:hAnsi="Times New Roman" w:cs="Times New Roman"/>
          <w:lang w:val="en-GB"/>
        </w:rPr>
        <w:t>desfăşor</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pentru</w:t>
      </w:r>
      <w:proofErr w:type="spellEnd"/>
      <w:r w:rsidRPr="003C56B5">
        <w:rPr>
          <w:rFonts w:ascii="Times New Roman" w:eastAsia="Calibri" w:hAnsi="Times New Roman" w:cs="Times New Roman"/>
          <w:lang w:val="en-GB"/>
        </w:rPr>
        <w:t xml:space="preserve"> a le forma </w:t>
      </w:r>
      <w:proofErr w:type="spellStart"/>
      <w:r w:rsidRPr="003C56B5">
        <w:rPr>
          <w:rFonts w:ascii="Times New Roman" w:eastAsia="Calibri" w:hAnsi="Times New Roman" w:cs="Times New Roman"/>
          <w:lang w:val="en-GB"/>
        </w:rPr>
        <w:t>cele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mai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frumoase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calităţi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omeneşti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studiez</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copiii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căutând</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înainte</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toate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găsesc</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fiecare</w:t>
      </w:r>
      <w:proofErr w:type="spellEnd"/>
      <w:r w:rsidRPr="003C56B5">
        <w:rPr>
          <w:rFonts w:ascii="Times New Roman" w:eastAsia="Calibri" w:hAnsi="Times New Roman" w:cs="Times New Roman"/>
          <w:lang w:val="en-GB"/>
        </w:rPr>
        <w:t xml:space="preserve"> o </w:t>
      </w:r>
      <w:proofErr w:type="spellStart"/>
      <w:r w:rsidRPr="003C56B5">
        <w:rPr>
          <w:rFonts w:ascii="Times New Roman" w:eastAsia="Calibri" w:hAnsi="Times New Roman" w:cs="Times New Roman"/>
          <w:lang w:val="en-GB"/>
        </w:rPr>
        <w:t>trăsătură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pozitivă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şi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să</w:t>
      </w:r>
      <w:proofErr w:type="spellEnd"/>
      <w:r w:rsidRPr="003C56B5">
        <w:rPr>
          <w:rFonts w:ascii="Times New Roman" w:eastAsia="Calibri" w:hAnsi="Times New Roman" w:cs="Times New Roman"/>
          <w:lang w:val="en-GB"/>
        </w:rPr>
        <w:t xml:space="preserve">-l </w:t>
      </w:r>
      <w:proofErr w:type="spellStart"/>
      <w:r w:rsidRPr="003C56B5">
        <w:rPr>
          <w:rFonts w:ascii="Times New Roman" w:eastAsia="Calibri" w:hAnsi="Times New Roman" w:cs="Times New Roman"/>
          <w:lang w:val="en-GB"/>
        </w:rPr>
        <w:t>fac</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aibă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încredere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aceasta</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aceea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încerc</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centrez</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elevul</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procesul</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instructiv-educativ</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să-i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cunosc</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problemele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tulburările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şi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cauzele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ce</w:t>
      </w:r>
      <w:proofErr w:type="spellEnd"/>
      <w:r w:rsidRPr="003C56B5">
        <w:rPr>
          <w:rFonts w:ascii="Times New Roman" w:eastAsia="Calibri" w:hAnsi="Times New Roman" w:cs="Times New Roman"/>
          <w:lang w:val="en-GB"/>
        </w:rPr>
        <w:t xml:space="preserve"> le-au </w:t>
      </w:r>
      <w:proofErr w:type="spellStart"/>
      <w:r w:rsidRPr="003C56B5">
        <w:rPr>
          <w:rFonts w:ascii="Times New Roman" w:eastAsia="Calibri" w:hAnsi="Times New Roman" w:cs="Times New Roman"/>
          <w:lang w:val="en-GB"/>
        </w:rPr>
        <w:t>determinat</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mergând</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până</w:t>
      </w:r>
      <w:proofErr w:type="spellEnd"/>
      <w:r w:rsidRPr="003C56B5">
        <w:rPr>
          <w:rFonts w:ascii="Times New Roman" w:eastAsia="Calibri" w:hAnsi="Times New Roman" w:cs="Times New Roman"/>
          <w:lang w:val="en-GB"/>
        </w:rPr>
        <w:t xml:space="preserve"> la </w:t>
      </w:r>
      <w:proofErr w:type="spellStart"/>
      <w:r w:rsidRPr="003C56B5">
        <w:rPr>
          <w:rFonts w:ascii="Times New Roman" w:eastAsia="Calibri" w:hAnsi="Times New Roman" w:cs="Times New Roman"/>
          <w:lang w:val="en-GB"/>
        </w:rPr>
        <w:t>apropierea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afectivă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şi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crearea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unei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atmosfere</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securitate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emoţională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şi</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înţelegere.Traversând</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barierele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disciplinelor</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concentrând</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aspecte</w:t>
      </w:r>
      <w:proofErr w:type="spellEnd"/>
      <w:r w:rsidRPr="003C56B5">
        <w:rPr>
          <w:rFonts w:ascii="Times New Roman" w:eastAsia="Calibri" w:hAnsi="Times New Roman" w:cs="Times New Roman"/>
          <w:lang w:val="en-GB"/>
        </w:rPr>
        <w:t xml:space="preserve"> ale </w:t>
      </w:r>
      <w:proofErr w:type="spellStart"/>
      <w:r w:rsidRPr="003C56B5">
        <w:rPr>
          <w:rFonts w:ascii="Times New Roman" w:eastAsia="Calibri" w:hAnsi="Times New Roman" w:cs="Times New Roman"/>
          <w:lang w:val="en-GB"/>
        </w:rPr>
        <w:t>curriculumului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asociaţii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semnificative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favorizând</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adoptarea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unei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tematice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globale</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interes</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pentru</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elevi</w:t>
      </w:r>
      <w:proofErr w:type="spellEnd"/>
      <w:r w:rsidRPr="003C56B5">
        <w:rPr>
          <w:rFonts w:ascii="Times New Roman" w:eastAsia="Calibri" w:hAnsi="Times New Roman" w:cs="Times New Roman"/>
          <w:lang w:val="en-GB"/>
        </w:rPr>
        <w:t xml:space="preserve">, am </w:t>
      </w:r>
      <w:proofErr w:type="spellStart"/>
      <w:r w:rsidRPr="003C56B5">
        <w:rPr>
          <w:rFonts w:ascii="Times New Roman" w:eastAsia="Calibri" w:hAnsi="Times New Roman" w:cs="Times New Roman"/>
          <w:lang w:val="en-GB"/>
        </w:rPr>
        <w:t>putut</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renunţa</w:t>
      </w:r>
      <w:proofErr w:type="spellEnd"/>
      <w:r w:rsidRPr="003C56B5">
        <w:rPr>
          <w:rFonts w:ascii="Times New Roman" w:eastAsia="Calibri" w:hAnsi="Times New Roman" w:cs="Times New Roman"/>
          <w:lang w:val="en-GB"/>
        </w:rPr>
        <w:t xml:space="preserve"> cu </w:t>
      </w:r>
      <w:proofErr w:type="spellStart"/>
      <w:r w:rsidRPr="003C56B5">
        <w:rPr>
          <w:rFonts w:ascii="Times New Roman" w:eastAsia="Calibri" w:hAnsi="Times New Roman" w:cs="Times New Roman"/>
          <w:lang w:val="en-GB"/>
        </w:rPr>
        <w:t>uşurinţă</w:t>
      </w:r>
      <w:proofErr w:type="spellEnd"/>
      <w:r w:rsidRPr="003C56B5">
        <w:rPr>
          <w:rFonts w:ascii="Times New Roman" w:eastAsia="Calibri" w:hAnsi="Times New Roman" w:cs="Times New Roman"/>
          <w:lang w:val="en-GB"/>
        </w:rPr>
        <w:t xml:space="preserve"> la </w:t>
      </w:r>
      <w:proofErr w:type="spellStart"/>
      <w:r w:rsidRPr="003C56B5">
        <w:rPr>
          <w:rFonts w:ascii="Times New Roman" w:eastAsia="Calibri" w:hAnsi="Times New Roman" w:cs="Times New Roman"/>
          <w:lang w:val="en-GB"/>
        </w:rPr>
        <w:t>stilul</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lucru</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fragmentat</w:t>
      </w:r>
      <w:proofErr w:type="spellEnd"/>
      <w:r w:rsidRPr="003C56B5">
        <w:rPr>
          <w:rFonts w:ascii="Times New Roman" w:eastAsia="Calibri" w:hAnsi="Times New Roman" w:cs="Times New Roman"/>
          <w:lang w:val="en-GB"/>
        </w:rPr>
        <w:t xml:space="preserve">. </w:t>
      </w:r>
    </w:p>
    <w:p w14:paraId="3C696F58" w14:textId="77777777" w:rsidR="005B2B95" w:rsidRPr="003C56B5" w:rsidRDefault="005B2B95" w:rsidP="003C56B5">
      <w:pPr>
        <w:spacing w:line="240" w:lineRule="auto"/>
        <w:ind w:firstLine="720"/>
        <w:contextualSpacing/>
        <w:jc w:val="both"/>
        <w:rPr>
          <w:rFonts w:ascii="Times New Roman" w:eastAsia="Calibri" w:hAnsi="Times New Roman" w:cs="Times New Roman"/>
          <w:lang w:val="en-GB"/>
        </w:rPr>
      </w:pPr>
      <w:proofErr w:type="spellStart"/>
      <w:r w:rsidRPr="003C56B5">
        <w:rPr>
          <w:rFonts w:ascii="Times New Roman" w:eastAsia="Calibri" w:hAnsi="Times New Roman" w:cs="Times New Roman"/>
          <w:lang w:val="en-GB"/>
        </w:rPr>
        <w:t>Abordarea</w:t>
      </w:r>
      <w:proofErr w:type="spellEnd"/>
      <w:r w:rsidRPr="003C56B5">
        <w:rPr>
          <w:rFonts w:ascii="Times New Roman" w:eastAsia="Calibri" w:hAnsi="Times New Roman" w:cs="Times New Roman"/>
          <w:lang w:val="en-GB"/>
        </w:rPr>
        <w:t xml:space="preserve"> de tip </w:t>
      </w:r>
      <w:proofErr w:type="spellStart"/>
      <w:r w:rsidRPr="003C56B5">
        <w:rPr>
          <w:rFonts w:ascii="Times New Roman" w:eastAsia="Calibri" w:hAnsi="Times New Roman" w:cs="Times New Roman"/>
          <w:lang w:val="en-GB"/>
        </w:rPr>
        <w:t>transdisciplinar</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mă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ajută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realizez</w:t>
      </w:r>
      <w:proofErr w:type="spellEnd"/>
      <w:r w:rsidRPr="003C56B5">
        <w:rPr>
          <w:rFonts w:ascii="Times New Roman" w:eastAsia="Calibri" w:hAnsi="Times New Roman" w:cs="Times New Roman"/>
          <w:lang w:val="en-GB"/>
        </w:rPr>
        <w:t xml:space="preserve"> o </w:t>
      </w:r>
      <w:proofErr w:type="spellStart"/>
      <w:r w:rsidRPr="003C56B5">
        <w:rPr>
          <w:rFonts w:ascii="Times New Roman" w:eastAsia="Calibri" w:hAnsi="Times New Roman" w:cs="Times New Roman"/>
          <w:lang w:val="en-GB"/>
        </w:rPr>
        <w:t>decompartimentare</w:t>
      </w:r>
      <w:proofErr w:type="spellEnd"/>
      <w:r w:rsidRPr="003C56B5">
        <w:rPr>
          <w:rFonts w:ascii="Times New Roman" w:eastAsia="Calibri" w:hAnsi="Times New Roman" w:cs="Times New Roman"/>
          <w:lang w:val="en-GB"/>
        </w:rPr>
        <w:t xml:space="preserve"> a </w:t>
      </w:r>
      <w:proofErr w:type="spellStart"/>
      <w:r w:rsidRPr="003C56B5">
        <w:rPr>
          <w:rFonts w:ascii="Times New Roman" w:eastAsia="Calibri" w:hAnsi="Times New Roman" w:cs="Times New Roman"/>
          <w:lang w:val="en-GB"/>
        </w:rPr>
        <w:t>obiectelor</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studiu</w:t>
      </w:r>
      <w:proofErr w:type="spellEnd"/>
      <w:r w:rsidRPr="003C56B5">
        <w:rPr>
          <w:rFonts w:ascii="Times New Roman" w:eastAsia="Calibri" w:hAnsi="Times New Roman" w:cs="Times New Roman"/>
          <w:lang w:val="en-GB"/>
        </w:rPr>
        <w:t xml:space="preserve"> implicate. </w:t>
      </w:r>
      <w:proofErr w:type="spellStart"/>
      <w:r w:rsidRPr="003C56B5">
        <w:rPr>
          <w:rFonts w:ascii="Times New Roman" w:eastAsia="Calibri" w:hAnsi="Times New Roman" w:cs="Times New Roman"/>
          <w:lang w:val="en-GB"/>
        </w:rPr>
        <w:t>Cunoştinţele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specifice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diferitelor</w:t>
      </w:r>
      <w:proofErr w:type="spellEnd"/>
      <w:r w:rsidRPr="003C56B5">
        <w:rPr>
          <w:rFonts w:ascii="Times New Roman" w:eastAsia="Calibri" w:hAnsi="Times New Roman" w:cs="Times New Roman"/>
          <w:lang w:val="en-GB"/>
        </w:rPr>
        <w:t xml:space="preserve"> discipline </w:t>
      </w:r>
      <w:proofErr w:type="spellStart"/>
      <w:r w:rsidRPr="003C56B5">
        <w:rPr>
          <w:rFonts w:ascii="Times New Roman" w:eastAsia="Calibri" w:hAnsi="Times New Roman" w:cs="Times New Roman"/>
          <w:lang w:val="en-GB"/>
        </w:rPr>
        <w:t>fuzionează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şi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conduc</w:t>
      </w:r>
      <w:proofErr w:type="spellEnd"/>
      <w:r w:rsidRPr="003C56B5">
        <w:rPr>
          <w:rFonts w:ascii="Times New Roman" w:eastAsia="Calibri" w:hAnsi="Times New Roman" w:cs="Times New Roman"/>
          <w:lang w:val="en-GB"/>
        </w:rPr>
        <w:t xml:space="preserve"> la </w:t>
      </w:r>
      <w:proofErr w:type="spellStart"/>
      <w:r w:rsidRPr="003C56B5">
        <w:rPr>
          <w:rFonts w:ascii="Times New Roman" w:eastAsia="Calibri" w:hAnsi="Times New Roman" w:cs="Times New Roman"/>
          <w:lang w:val="en-GB"/>
        </w:rPr>
        <w:t>dezvoltarea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unor</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proiecte</w:t>
      </w:r>
      <w:proofErr w:type="spellEnd"/>
      <w:r w:rsidRPr="003C56B5">
        <w:rPr>
          <w:rFonts w:ascii="Times New Roman" w:eastAsia="Calibri" w:hAnsi="Times New Roman" w:cs="Times New Roman"/>
          <w:lang w:val="en-GB"/>
        </w:rPr>
        <w:t xml:space="preserve"> integrate. </w:t>
      </w:r>
      <w:proofErr w:type="spellStart"/>
      <w:r w:rsidRPr="003C56B5">
        <w:rPr>
          <w:rFonts w:ascii="Times New Roman" w:eastAsia="Calibri" w:hAnsi="Times New Roman" w:cs="Times New Roman"/>
          <w:lang w:val="en-GB"/>
        </w:rPr>
        <w:t>Pentru</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aceasta</w:t>
      </w:r>
      <w:proofErr w:type="spellEnd"/>
      <w:r w:rsidRPr="003C56B5">
        <w:rPr>
          <w:rFonts w:ascii="Times New Roman" w:eastAsia="Calibri" w:hAnsi="Times New Roman" w:cs="Times New Roman"/>
          <w:lang w:val="en-GB"/>
        </w:rPr>
        <w:t xml:space="preserve"> sunt </w:t>
      </w:r>
      <w:proofErr w:type="spellStart"/>
      <w:r w:rsidRPr="003C56B5">
        <w:rPr>
          <w:rFonts w:ascii="Times New Roman" w:eastAsia="Calibri" w:hAnsi="Times New Roman" w:cs="Times New Roman"/>
          <w:lang w:val="en-GB"/>
        </w:rPr>
        <w:t>preocupată</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proiectarea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şi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realizarea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dezvoltării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curriculare</w:t>
      </w:r>
      <w:proofErr w:type="spellEnd"/>
      <w:r w:rsidRPr="003C56B5">
        <w:rPr>
          <w:rFonts w:ascii="Times New Roman" w:eastAsia="Calibri" w:hAnsi="Times New Roman" w:cs="Times New Roman"/>
          <w:lang w:val="en-GB"/>
        </w:rPr>
        <w:t xml:space="preserve"> intra-, inter- </w:t>
      </w:r>
      <w:proofErr w:type="spellStart"/>
      <w:r w:rsidRPr="003C56B5">
        <w:rPr>
          <w:rFonts w:ascii="Times New Roman" w:eastAsia="Calibri" w:hAnsi="Times New Roman" w:cs="Times New Roman"/>
          <w:lang w:val="en-GB"/>
        </w:rPr>
        <w:t>şi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transdisciplinare</w:t>
      </w:r>
      <w:proofErr w:type="spellEnd"/>
      <w:r w:rsidRPr="003C56B5">
        <w:rPr>
          <w:rFonts w:ascii="Times New Roman" w:eastAsia="Calibri" w:hAnsi="Times New Roman" w:cs="Times New Roman"/>
          <w:lang w:val="en-GB"/>
        </w:rPr>
        <w:t xml:space="preserve">, de a </w:t>
      </w:r>
      <w:proofErr w:type="spellStart"/>
      <w:r w:rsidRPr="003C56B5">
        <w:rPr>
          <w:rFonts w:ascii="Times New Roman" w:eastAsia="Calibri" w:hAnsi="Times New Roman" w:cs="Times New Roman"/>
          <w:lang w:val="en-GB"/>
        </w:rPr>
        <w:t>construi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demersuri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didactice</w:t>
      </w:r>
      <w:proofErr w:type="spellEnd"/>
      <w:r w:rsidRPr="003C56B5">
        <w:rPr>
          <w:rFonts w:ascii="Times New Roman" w:eastAsia="Calibri" w:hAnsi="Times New Roman" w:cs="Times New Roman"/>
          <w:lang w:val="en-GB"/>
        </w:rPr>
        <w:t xml:space="preserve"> interactive. De </w:t>
      </w:r>
      <w:proofErr w:type="spellStart"/>
      <w:r w:rsidRPr="003C56B5">
        <w:rPr>
          <w:rFonts w:ascii="Times New Roman" w:eastAsia="Calibri" w:hAnsi="Times New Roman" w:cs="Times New Roman"/>
          <w:lang w:val="en-GB"/>
        </w:rPr>
        <w:t>altfel</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proiectarea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activităţii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şcolare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şi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extraşcolare</w:t>
      </w:r>
      <w:proofErr w:type="spellEnd"/>
      <w:r w:rsidRPr="003C56B5">
        <w:rPr>
          <w:rFonts w:ascii="Times New Roman" w:eastAsia="Calibri" w:hAnsi="Times New Roman" w:cs="Times New Roman"/>
          <w:lang w:val="en-GB"/>
        </w:rPr>
        <w:t xml:space="preserve"> o </w:t>
      </w:r>
      <w:proofErr w:type="spellStart"/>
      <w:r w:rsidRPr="003C56B5">
        <w:rPr>
          <w:rFonts w:ascii="Times New Roman" w:eastAsia="Calibri" w:hAnsi="Times New Roman" w:cs="Times New Roman"/>
          <w:lang w:val="en-GB"/>
        </w:rPr>
        <w:t>realizez</w:t>
      </w:r>
      <w:proofErr w:type="spellEnd"/>
      <w:r w:rsidRPr="003C56B5">
        <w:rPr>
          <w:rFonts w:ascii="Times New Roman" w:eastAsia="Calibri" w:hAnsi="Times New Roman" w:cs="Times New Roman"/>
          <w:lang w:val="en-GB"/>
        </w:rPr>
        <w:t xml:space="preserve"> pe </w:t>
      </w:r>
      <w:proofErr w:type="spellStart"/>
      <w:r w:rsidRPr="003C56B5">
        <w:rPr>
          <w:rFonts w:ascii="Times New Roman" w:eastAsia="Calibri" w:hAnsi="Times New Roman" w:cs="Times New Roman"/>
          <w:lang w:val="en-GB"/>
        </w:rPr>
        <w:t>teme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modalitate</w:t>
      </w:r>
      <w:proofErr w:type="spellEnd"/>
      <w:r w:rsidRPr="003C56B5">
        <w:rPr>
          <w:rFonts w:ascii="Times New Roman" w:eastAsia="Calibri" w:hAnsi="Times New Roman" w:cs="Times New Roman"/>
          <w:lang w:val="en-GB"/>
        </w:rPr>
        <w:t xml:space="preserve"> care </w:t>
      </w:r>
      <w:proofErr w:type="spellStart"/>
      <w:r w:rsidRPr="003C56B5">
        <w:rPr>
          <w:rFonts w:ascii="Times New Roman" w:eastAsia="Calibri" w:hAnsi="Times New Roman" w:cs="Times New Roman"/>
          <w:lang w:val="en-GB"/>
        </w:rPr>
        <w:t>îmi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permite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culegerea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cunoştinţelor</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relevante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jurul</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unui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subiect</w:t>
      </w:r>
      <w:proofErr w:type="spellEnd"/>
      <w:r w:rsidRPr="003C56B5">
        <w:rPr>
          <w:rFonts w:ascii="Times New Roman" w:eastAsia="Calibri" w:hAnsi="Times New Roman" w:cs="Times New Roman"/>
          <w:lang w:val="en-GB"/>
        </w:rPr>
        <w:t xml:space="preserve">, din </w:t>
      </w:r>
      <w:proofErr w:type="spellStart"/>
      <w:r w:rsidRPr="003C56B5">
        <w:rPr>
          <w:rFonts w:ascii="Times New Roman" w:eastAsia="Calibri" w:hAnsi="Times New Roman" w:cs="Times New Roman"/>
          <w:lang w:val="en-GB"/>
        </w:rPr>
        <w:t>cât</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mai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multe</w:t>
      </w:r>
      <w:proofErr w:type="spellEnd"/>
      <w:r w:rsidRPr="003C56B5">
        <w:rPr>
          <w:rFonts w:ascii="Times New Roman" w:eastAsia="Calibri" w:hAnsi="Times New Roman" w:cs="Times New Roman"/>
          <w:lang w:val="en-GB"/>
        </w:rPr>
        <w:t xml:space="preserve"> discipline. </w:t>
      </w:r>
      <w:proofErr w:type="spellStart"/>
      <w:r w:rsidRPr="003C56B5">
        <w:rPr>
          <w:rFonts w:ascii="Times New Roman" w:eastAsia="Calibri" w:hAnsi="Times New Roman" w:cs="Times New Roman"/>
          <w:lang w:val="en-GB"/>
        </w:rPr>
        <w:t>Avantajul</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constă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flexibilitate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şi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combinare</w:t>
      </w:r>
      <w:proofErr w:type="spellEnd"/>
      <w:r w:rsidRPr="003C56B5">
        <w:rPr>
          <w:rFonts w:ascii="Times New Roman" w:eastAsia="Calibri" w:hAnsi="Times New Roman" w:cs="Times New Roman"/>
          <w:lang w:val="en-GB"/>
        </w:rPr>
        <w:t xml:space="preserve"> a </w:t>
      </w:r>
      <w:proofErr w:type="spellStart"/>
      <w:r w:rsidRPr="003C56B5">
        <w:rPr>
          <w:rFonts w:ascii="Times New Roman" w:eastAsia="Calibri" w:hAnsi="Times New Roman" w:cs="Times New Roman"/>
          <w:lang w:val="en-GB"/>
        </w:rPr>
        <w:t>acestor</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teme</w:t>
      </w:r>
      <w:proofErr w:type="spellEnd"/>
      <w:r w:rsidRPr="003C56B5">
        <w:rPr>
          <w:rFonts w:ascii="Times New Roman" w:eastAsia="Calibri" w:hAnsi="Times New Roman" w:cs="Times New Roman"/>
          <w:lang w:val="en-GB"/>
        </w:rPr>
        <w:t xml:space="preserve"> cu </w:t>
      </w:r>
      <w:proofErr w:type="spellStart"/>
      <w:r w:rsidRPr="003C56B5">
        <w:rPr>
          <w:rFonts w:ascii="Times New Roman" w:eastAsia="Calibri" w:hAnsi="Times New Roman" w:cs="Times New Roman"/>
          <w:lang w:val="en-GB"/>
        </w:rPr>
        <w:t>altele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fiecare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dintre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ele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pregătindu</w:t>
      </w:r>
      <w:proofErr w:type="spellEnd"/>
      <w:r w:rsidRPr="003C56B5">
        <w:rPr>
          <w:rFonts w:ascii="Times New Roman" w:eastAsia="Calibri" w:hAnsi="Times New Roman" w:cs="Times New Roman"/>
          <w:lang w:val="en-GB"/>
        </w:rPr>
        <w:t xml:space="preserve">-ne </w:t>
      </w:r>
      <w:proofErr w:type="spellStart"/>
      <w:r w:rsidRPr="003C56B5">
        <w:rPr>
          <w:rFonts w:ascii="Times New Roman" w:eastAsia="Calibri" w:hAnsi="Times New Roman" w:cs="Times New Roman"/>
          <w:lang w:val="en-GB"/>
        </w:rPr>
        <w:t>să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utilizăm</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altele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Temele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constau</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lecţii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planificate</w:t>
      </w:r>
      <w:proofErr w:type="spellEnd"/>
      <w:r w:rsidRPr="003C56B5">
        <w:rPr>
          <w:rFonts w:ascii="Times New Roman" w:eastAsia="Calibri" w:hAnsi="Times New Roman" w:cs="Times New Roman"/>
          <w:lang w:val="en-GB"/>
        </w:rPr>
        <w:t xml:space="preserve"> pe o </w:t>
      </w:r>
      <w:proofErr w:type="spellStart"/>
      <w:r w:rsidRPr="003C56B5">
        <w:rPr>
          <w:rFonts w:ascii="Times New Roman" w:eastAsia="Calibri" w:hAnsi="Times New Roman" w:cs="Times New Roman"/>
          <w:lang w:val="en-GB"/>
        </w:rPr>
        <w:t>perioadă</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învăţare</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câteva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săptămâni</w:t>
      </w:r>
      <w:proofErr w:type="spellEnd"/>
      <w:r w:rsidRPr="003C56B5">
        <w:rPr>
          <w:rFonts w:ascii="Times New Roman" w:eastAsia="Calibri" w:hAnsi="Times New Roman" w:cs="Times New Roman"/>
          <w:lang w:val="en-GB"/>
        </w:rPr>
        <w:t>. ,,</w:t>
      </w:r>
      <w:proofErr w:type="spellStart"/>
      <w:r w:rsidRPr="003C56B5">
        <w:rPr>
          <w:rFonts w:ascii="Times New Roman" w:eastAsia="Calibri" w:hAnsi="Times New Roman" w:cs="Times New Roman"/>
          <w:lang w:val="en-GB"/>
        </w:rPr>
        <w:t>Toamna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imagini</w:t>
      </w:r>
      <w:proofErr w:type="spellEnd"/>
      <w:r w:rsidRPr="003C56B5">
        <w:rPr>
          <w:rFonts w:ascii="Times New Roman" w:eastAsia="Calibri" w:hAnsi="Times New Roman" w:cs="Times New Roman"/>
          <w:lang w:val="en-GB"/>
        </w:rPr>
        <w:t>’’, ,,</w:t>
      </w:r>
      <w:proofErr w:type="spellStart"/>
      <w:r w:rsidRPr="003C56B5">
        <w:rPr>
          <w:rFonts w:ascii="Times New Roman" w:eastAsia="Calibri" w:hAnsi="Times New Roman" w:cs="Times New Roman"/>
          <w:lang w:val="en-GB"/>
        </w:rPr>
        <w:t>Copilăria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şi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jocul</w:t>
      </w:r>
      <w:proofErr w:type="spellEnd"/>
      <w:r w:rsidRPr="003C56B5">
        <w:rPr>
          <w:rFonts w:ascii="Times New Roman" w:eastAsia="Calibri" w:hAnsi="Times New Roman" w:cs="Times New Roman"/>
          <w:lang w:val="en-GB"/>
        </w:rPr>
        <w:t>’’, ,,</w:t>
      </w:r>
      <w:proofErr w:type="spellStart"/>
      <w:r w:rsidRPr="003C56B5">
        <w:rPr>
          <w:rFonts w:ascii="Times New Roman" w:eastAsia="Calibri" w:hAnsi="Times New Roman" w:cs="Times New Roman"/>
          <w:lang w:val="en-GB"/>
        </w:rPr>
        <w:t>Identitatea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contează</w:t>
      </w:r>
      <w:proofErr w:type="spellEnd"/>
      <w:r w:rsidRPr="003C56B5">
        <w:rPr>
          <w:rFonts w:ascii="Times New Roman" w:eastAsia="Calibri" w:hAnsi="Times New Roman" w:cs="Times New Roman"/>
          <w:lang w:val="en-GB"/>
        </w:rPr>
        <w:t>’’, ,,</w:t>
      </w:r>
      <w:proofErr w:type="spellStart"/>
      <w:r w:rsidRPr="003C56B5">
        <w:rPr>
          <w:rFonts w:ascii="Times New Roman" w:eastAsia="Calibri" w:hAnsi="Times New Roman" w:cs="Times New Roman"/>
          <w:lang w:val="en-GB"/>
        </w:rPr>
        <w:t>Ţara</w:t>
      </w:r>
      <w:proofErr w:type="spellEnd"/>
      <w:r w:rsidRPr="003C56B5">
        <w:rPr>
          <w:rFonts w:ascii="Times New Roman" w:eastAsia="Calibri" w:hAnsi="Times New Roman" w:cs="Times New Roman"/>
          <w:lang w:val="en-GB"/>
        </w:rPr>
        <w:t>’’, ,,</w:t>
      </w:r>
      <w:proofErr w:type="spellStart"/>
      <w:r w:rsidRPr="003C56B5">
        <w:rPr>
          <w:rFonts w:ascii="Times New Roman" w:eastAsia="Calibri" w:hAnsi="Times New Roman" w:cs="Times New Roman"/>
          <w:lang w:val="en-GB"/>
        </w:rPr>
        <w:t>Tradiţii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şi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obiceiuri</w:t>
      </w:r>
      <w:proofErr w:type="spellEnd"/>
      <w:r w:rsidRPr="003C56B5">
        <w:rPr>
          <w:rFonts w:ascii="Times New Roman" w:eastAsia="Calibri" w:hAnsi="Times New Roman" w:cs="Times New Roman"/>
          <w:lang w:val="en-GB"/>
        </w:rPr>
        <w:t>’’, ,,</w:t>
      </w:r>
      <w:proofErr w:type="spellStart"/>
      <w:r w:rsidRPr="003C56B5">
        <w:rPr>
          <w:rFonts w:ascii="Times New Roman" w:eastAsia="Calibri" w:hAnsi="Times New Roman" w:cs="Times New Roman"/>
          <w:lang w:val="en-GB"/>
        </w:rPr>
        <w:t>Cartea</w:t>
      </w:r>
      <w:proofErr w:type="spellEnd"/>
      <w:r w:rsidRPr="003C56B5">
        <w:rPr>
          <w:rFonts w:ascii="Times New Roman" w:eastAsia="Calibri" w:hAnsi="Times New Roman" w:cs="Times New Roman"/>
          <w:lang w:val="en-GB"/>
        </w:rPr>
        <w:t>’’, ,,</w:t>
      </w:r>
      <w:proofErr w:type="spellStart"/>
      <w:r w:rsidRPr="003C56B5">
        <w:rPr>
          <w:rFonts w:ascii="Times New Roman" w:eastAsia="Calibri" w:hAnsi="Times New Roman" w:cs="Times New Roman"/>
          <w:lang w:val="en-GB"/>
        </w:rPr>
        <w:t>Păstrăm</w:t>
      </w:r>
      <w:proofErr w:type="spellEnd"/>
      <w:r w:rsidRPr="003C56B5">
        <w:rPr>
          <w:rFonts w:ascii="Times New Roman" w:eastAsia="Calibri" w:hAnsi="Times New Roman" w:cs="Times New Roman"/>
          <w:lang w:val="en-GB"/>
        </w:rPr>
        <w:t xml:space="preserve"> o </w:t>
      </w:r>
      <w:proofErr w:type="spellStart"/>
      <w:r w:rsidRPr="003C56B5">
        <w:rPr>
          <w:rFonts w:ascii="Times New Roman" w:eastAsia="Calibri" w:hAnsi="Times New Roman" w:cs="Times New Roman"/>
          <w:lang w:val="en-GB"/>
        </w:rPr>
        <w:t>planetă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sănătoasă</w:t>
      </w:r>
      <w:proofErr w:type="spellEnd"/>
      <w:r w:rsidRPr="003C56B5">
        <w:rPr>
          <w:rFonts w:ascii="Times New Roman" w:eastAsia="Calibri" w:hAnsi="Times New Roman" w:cs="Times New Roman"/>
          <w:lang w:val="en-GB"/>
        </w:rPr>
        <w:t xml:space="preserve">’’, ,,Ce ne </w:t>
      </w:r>
      <w:proofErr w:type="spellStart"/>
      <w:r w:rsidRPr="003C56B5">
        <w:rPr>
          <w:rFonts w:ascii="Times New Roman" w:eastAsia="Calibri" w:hAnsi="Times New Roman" w:cs="Times New Roman"/>
          <w:lang w:val="en-GB"/>
        </w:rPr>
        <w:t>comunică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plantele</w:t>
      </w:r>
      <w:proofErr w:type="spellEnd"/>
      <w:r w:rsidRPr="003C56B5">
        <w:rPr>
          <w:rFonts w:ascii="Times New Roman" w:eastAsia="Calibri" w:hAnsi="Times New Roman" w:cs="Times New Roman"/>
          <w:lang w:val="en-GB"/>
        </w:rPr>
        <w:t>?’’, ,,</w:t>
      </w:r>
      <w:proofErr w:type="spellStart"/>
      <w:r w:rsidRPr="003C56B5">
        <w:rPr>
          <w:rFonts w:ascii="Times New Roman" w:eastAsia="Calibri" w:hAnsi="Times New Roman" w:cs="Times New Roman"/>
          <w:lang w:val="en-GB"/>
        </w:rPr>
        <w:t>Primăvara-anotimpul</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trezirii</w:t>
      </w:r>
      <w:proofErr w:type="spellEnd"/>
      <w:r w:rsidRPr="003C56B5">
        <w:rPr>
          <w:rFonts w:ascii="Times New Roman" w:eastAsia="Calibri" w:hAnsi="Times New Roman" w:cs="Times New Roman"/>
          <w:lang w:val="en-GB"/>
        </w:rPr>
        <w:t xml:space="preserve"> la </w:t>
      </w:r>
      <w:proofErr w:type="spellStart"/>
      <w:r w:rsidRPr="003C56B5">
        <w:rPr>
          <w:rFonts w:ascii="Times New Roman" w:eastAsia="Calibri" w:hAnsi="Times New Roman" w:cs="Times New Roman"/>
          <w:lang w:val="en-GB"/>
        </w:rPr>
        <w:t>viaţă</w:t>
      </w:r>
      <w:proofErr w:type="spellEnd"/>
      <w:r w:rsidRPr="003C56B5">
        <w:rPr>
          <w:rFonts w:ascii="Times New Roman" w:eastAsia="Calibri" w:hAnsi="Times New Roman" w:cs="Times New Roman"/>
          <w:lang w:val="en-GB"/>
        </w:rPr>
        <w:t xml:space="preserve">’’ sunt </w:t>
      </w:r>
      <w:proofErr w:type="spellStart"/>
      <w:r w:rsidRPr="003C56B5">
        <w:rPr>
          <w:rFonts w:ascii="Times New Roman" w:eastAsia="Calibri" w:hAnsi="Times New Roman" w:cs="Times New Roman"/>
          <w:lang w:val="en-GB"/>
        </w:rPr>
        <w:t>câteva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dintre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temele</w:t>
      </w:r>
      <w:proofErr w:type="spellEnd"/>
      <w:r w:rsidRPr="003C56B5">
        <w:rPr>
          <w:rFonts w:ascii="Times New Roman" w:eastAsia="Calibri" w:hAnsi="Times New Roman" w:cs="Times New Roman"/>
          <w:lang w:val="en-GB"/>
        </w:rPr>
        <w:t xml:space="preserve"> pe care le-am </w:t>
      </w:r>
      <w:proofErr w:type="spellStart"/>
      <w:r w:rsidRPr="003C56B5">
        <w:rPr>
          <w:rFonts w:ascii="Times New Roman" w:eastAsia="Calibri" w:hAnsi="Times New Roman" w:cs="Times New Roman"/>
          <w:lang w:val="en-GB"/>
        </w:rPr>
        <w:t>cuprins</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proiectarea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transdisciplinară</w:t>
      </w:r>
      <w:proofErr w:type="spellEnd"/>
      <w:r w:rsidRPr="003C56B5">
        <w:rPr>
          <w:rFonts w:ascii="Times New Roman" w:eastAsia="Calibri" w:hAnsi="Times New Roman" w:cs="Times New Roman"/>
          <w:lang w:val="en-GB"/>
        </w:rPr>
        <w:t xml:space="preserve"> a </w:t>
      </w:r>
      <w:proofErr w:type="spellStart"/>
      <w:r w:rsidRPr="003C56B5">
        <w:rPr>
          <w:rFonts w:ascii="Times New Roman" w:eastAsia="Calibri" w:hAnsi="Times New Roman" w:cs="Times New Roman"/>
          <w:lang w:val="en-GB"/>
        </w:rPr>
        <w:t>activităţii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didactice</w:t>
      </w:r>
      <w:proofErr w:type="spellEnd"/>
      <w:r w:rsidRPr="003C56B5">
        <w:rPr>
          <w:rFonts w:ascii="Times New Roman" w:eastAsia="Calibri" w:hAnsi="Times New Roman" w:cs="Times New Roman"/>
          <w:lang w:val="en-GB"/>
        </w:rPr>
        <w:t xml:space="preserve"> la </w:t>
      </w:r>
      <w:proofErr w:type="spellStart"/>
      <w:r w:rsidRPr="003C56B5">
        <w:rPr>
          <w:rFonts w:ascii="Times New Roman" w:eastAsia="Calibri" w:hAnsi="Times New Roman" w:cs="Times New Roman"/>
          <w:lang w:val="en-GB"/>
        </w:rPr>
        <w:t>clasa</w:t>
      </w:r>
      <w:proofErr w:type="spellEnd"/>
      <w:r w:rsidRPr="003C56B5">
        <w:rPr>
          <w:rFonts w:ascii="Times New Roman" w:eastAsia="Calibri" w:hAnsi="Times New Roman" w:cs="Times New Roman"/>
          <w:lang w:val="en-GB"/>
        </w:rPr>
        <w:t xml:space="preserve"> a IV- a . </w:t>
      </w:r>
    </w:p>
    <w:p w14:paraId="33E16A5F" w14:textId="77777777" w:rsidR="005B2B95" w:rsidRPr="003C56B5" w:rsidRDefault="005B2B95" w:rsidP="003C56B5">
      <w:pPr>
        <w:spacing w:line="240" w:lineRule="auto"/>
        <w:ind w:firstLine="720"/>
        <w:contextualSpacing/>
        <w:jc w:val="both"/>
        <w:rPr>
          <w:rFonts w:ascii="Times New Roman" w:eastAsia="Calibri" w:hAnsi="Times New Roman" w:cs="Times New Roman"/>
          <w:lang w:val="en-GB"/>
        </w:rPr>
      </w:pPr>
      <w:proofErr w:type="spellStart"/>
      <w:r w:rsidRPr="003C56B5">
        <w:rPr>
          <w:rFonts w:ascii="Times New Roman" w:eastAsia="Calibri" w:hAnsi="Times New Roman" w:cs="Times New Roman"/>
          <w:lang w:val="en-GB"/>
        </w:rPr>
        <w:t>Elevul</w:t>
      </w:r>
      <w:proofErr w:type="spellEnd"/>
      <w:r w:rsidRPr="003C56B5">
        <w:rPr>
          <w:rFonts w:ascii="Times New Roman" w:eastAsia="Calibri" w:hAnsi="Times New Roman" w:cs="Times New Roman"/>
          <w:lang w:val="en-GB"/>
        </w:rPr>
        <w:t xml:space="preserve"> vine cu „</w:t>
      </w:r>
      <w:proofErr w:type="spellStart"/>
      <w:r w:rsidRPr="003C56B5">
        <w:rPr>
          <w:rFonts w:ascii="Times New Roman" w:eastAsia="Calibri" w:hAnsi="Times New Roman" w:cs="Times New Roman"/>
          <w:lang w:val="en-GB"/>
        </w:rPr>
        <w:t>bagajul</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cunoştinţe</w:t>
      </w:r>
      <w:proofErr w:type="spellEnd"/>
      <w:r w:rsidRPr="003C56B5">
        <w:rPr>
          <w:rFonts w:ascii="Times New Roman" w:eastAsia="Calibri" w:hAnsi="Times New Roman" w:cs="Times New Roman"/>
          <w:lang w:val="en-GB"/>
        </w:rPr>
        <w:t xml:space="preserve"> din </w:t>
      </w:r>
      <w:proofErr w:type="spellStart"/>
      <w:r w:rsidRPr="003C56B5">
        <w:rPr>
          <w:rFonts w:ascii="Times New Roman" w:eastAsia="Calibri" w:hAnsi="Times New Roman" w:cs="Times New Roman"/>
          <w:lang w:val="en-GB"/>
        </w:rPr>
        <w:t>viaţa</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zi</w:t>
      </w:r>
      <w:proofErr w:type="spellEnd"/>
      <w:r w:rsidRPr="003C56B5">
        <w:rPr>
          <w:rFonts w:ascii="Times New Roman" w:eastAsia="Calibri" w:hAnsi="Times New Roman" w:cs="Times New Roman"/>
          <w:lang w:val="en-GB"/>
        </w:rPr>
        <w:t xml:space="preserve"> cu </w:t>
      </w:r>
      <w:proofErr w:type="spellStart"/>
      <w:r w:rsidRPr="003C56B5">
        <w:rPr>
          <w:rFonts w:ascii="Times New Roman" w:eastAsia="Calibri" w:hAnsi="Times New Roman" w:cs="Times New Roman"/>
          <w:lang w:val="en-GB"/>
        </w:rPr>
        <w:t>zi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iar</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eu</w:t>
      </w:r>
      <w:proofErr w:type="spellEnd"/>
      <w:r w:rsidRPr="003C56B5">
        <w:rPr>
          <w:rFonts w:ascii="Times New Roman" w:eastAsia="Calibri" w:hAnsi="Times New Roman" w:cs="Times New Roman"/>
          <w:lang w:val="en-GB"/>
        </w:rPr>
        <w:t xml:space="preserve"> le „</w:t>
      </w:r>
      <w:proofErr w:type="spellStart"/>
      <w:r w:rsidRPr="003C56B5">
        <w:rPr>
          <w:rFonts w:ascii="Times New Roman" w:eastAsia="Calibri" w:hAnsi="Times New Roman" w:cs="Times New Roman"/>
          <w:lang w:val="en-GB"/>
        </w:rPr>
        <w:t>conturez</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valorificându</w:t>
      </w:r>
      <w:proofErr w:type="spellEnd"/>
      <w:r w:rsidRPr="003C56B5">
        <w:rPr>
          <w:rFonts w:ascii="Times New Roman" w:eastAsia="Calibri" w:hAnsi="Times New Roman" w:cs="Times New Roman"/>
          <w:lang w:val="en-GB"/>
        </w:rPr>
        <w:t xml:space="preserve">-le. </w:t>
      </w:r>
      <w:proofErr w:type="spellStart"/>
      <w:r w:rsidRPr="003C56B5">
        <w:rPr>
          <w:rFonts w:ascii="Times New Roman" w:eastAsia="Calibri" w:hAnsi="Times New Roman" w:cs="Times New Roman"/>
          <w:lang w:val="en-GB"/>
        </w:rPr>
        <w:t>Pentru</w:t>
      </w:r>
      <w:proofErr w:type="spellEnd"/>
      <w:r w:rsidRPr="003C56B5">
        <w:rPr>
          <w:rFonts w:ascii="Times New Roman" w:eastAsia="Calibri" w:hAnsi="Times New Roman" w:cs="Times New Roman"/>
          <w:lang w:val="en-GB"/>
        </w:rPr>
        <w:t xml:space="preserve"> mine </w:t>
      </w:r>
      <w:proofErr w:type="spellStart"/>
      <w:r w:rsidRPr="003C56B5">
        <w:rPr>
          <w:rFonts w:ascii="Times New Roman" w:eastAsia="Calibri" w:hAnsi="Times New Roman" w:cs="Times New Roman"/>
          <w:lang w:val="en-GB"/>
        </w:rPr>
        <w:t>este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foarte</w:t>
      </w:r>
      <w:proofErr w:type="spellEnd"/>
      <w:r w:rsidRPr="003C56B5">
        <w:rPr>
          <w:rFonts w:ascii="Times New Roman" w:eastAsia="Calibri" w:hAnsi="Times New Roman" w:cs="Times New Roman"/>
          <w:lang w:val="en-GB"/>
        </w:rPr>
        <w:t xml:space="preserve"> important </w:t>
      </w:r>
      <w:proofErr w:type="spellStart"/>
      <w:r w:rsidRPr="003C56B5">
        <w:rPr>
          <w:rFonts w:ascii="Times New Roman" w:eastAsia="Calibri" w:hAnsi="Times New Roman" w:cs="Times New Roman"/>
          <w:lang w:val="en-GB"/>
        </w:rPr>
        <w:t>să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valorific</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întreaga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realitate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înconjurătoare</w:t>
      </w:r>
      <w:proofErr w:type="spellEnd"/>
      <w:r w:rsidRPr="003C56B5">
        <w:rPr>
          <w:rFonts w:ascii="Times New Roman" w:eastAsia="Calibri" w:hAnsi="Times New Roman" w:cs="Times New Roman"/>
          <w:lang w:val="en-GB"/>
        </w:rPr>
        <w:t xml:space="preserve"> a </w:t>
      </w:r>
      <w:proofErr w:type="spellStart"/>
      <w:r w:rsidRPr="003C56B5">
        <w:rPr>
          <w:rFonts w:ascii="Times New Roman" w:eastAsia="Calibri" w:hAnsi="Times New Roman" w:cs="Times New Roman"/>
          <w:lang w:val="en-GB"/>
        </w:rPr>
        <w:t>copilului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să-i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ofer</w:t>
      </w:r>
      <w:proofErr w:type="spellEnd"/>
      <w:r w:rsidRPr="003C56B5">
        <w:rPr>
          <w:rFonts w:ascii="Times New Roman" w:eastAsia="Calibri" w:hAnsi="Times New Roman" w:cs="Times New Roman"/>
          <w:lang w:val="en-GB"/>
        </w:rPr>
        <w:t xml:space="preserve"> o </w:t>
      </w:r>
      <w:proofErr w:type="spellStart"/>
      <w:r w:rsidRPr="003C56B5">
        <w:rPr>
          <w:rFonts w:ascii="Times New Roman" w:eastAsia="Calibri" w:hAnsi="Times New Roman" w:cs="Times New Roman"/>
          <w:lang w:val="en-GB"/>
        </w:rPr>
        <w:t>varietate</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situaţii</w:t>
      </w:r>
      <w:proofErr w:type="spellEnd"/>
      <w:r w:rsidRPr="003C56B5">
        <w:rPr>
          <w:rFonts w:ascii="Times New Roman" w:eastAsia="Calibri" w:hAnsi="Times New Roman" w:cs="Times New Roman"/>
          <w:lang w:val="en-GB"/>
        </w:rPr>
        <w:t xml:space="preserve"> educative </w:t>
      </w:r>
      <w:proofErr w:type="spellStart"/>
      <w:r w:rsidRPr="003C56B5">
        <w:rPr>
          <w:rFonts w:ascii="Times New Roman" w:eastAsia="Calibri" w:hAnsi="Times New Roman" w:cs="Times New Roman"/>
          <w:lang w:val="en-GB"/>
        </w:rPr>
        <w:t>favorizante</w:t>
      </w:r>
      <w:proofErr w:type="spellEnd"/>
      <w:r w:rsidRPr="003C56B5">
        <w:rPr>
          <w:rFonts w:ascii="Times New Roman" w:eastAsia="Calibri" w:hAnsi="Times New Roman" w:cs="Times New Roman"/>
          <w:lang w:val="en-GB"/>
        </w:rPr>
        <w:t xml:space="preserve">, care </w:t>
      </w:r>
      <w:proofErr w:type="spellStart"/>
      <w:r w:rsidRPr="003C56B5">
        <w:rPr>
          <w:rFonts w:ascii="Times New Roman" w:eastAsia="Calibri" w:hAnsi="Times New Roman" w:cs="Times New Roman"/>
          <w:lang w:val="en-GB"/>
        </w:rPr>
        <w:t>îi</w:t>
      </w:r>
      <w:proofErr w:type="spellEnd"/>
      <w:r w:rsidRPr="003C56B5">
        <w:rPr>
          <w:rFonts w:ascii="Times New Roman" w:eastAsia="Calibri" w:hAnsi="Times New Roman" w:cs="Times New Roman"/>
          <w:lang w:val="en-GB"/>
        </w:rPr>
        <w:t xml:space="preserve"> permit </w:t>
      </w:r>
      <w:proofErr w:type="spellStart"/>
      <w:r w:rsidRPr="003C56B5">
        <w:rPr>
          <w:rFonts w:ascii="Times New Roman" w:eastAsia="Calibri" w:hAnsi="Times New Roman" w:cs="Times New Roman"/>
          <w:lang w:val="en-GB"/>
        </w:rPr>
        <w:t>să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facă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sinteze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sesizeze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lumea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văzută</w:t>
      </w:r>
      <w:proofErr w:type="spellEnd"/>
      <w:r w:rsidRPr="003C56B5">
        <w:rPr>
          <w:rFonts w:ascii="Times New Roman" w:eastAsia="Calibri" w:hAnsi="Times New Roman" w:cs="Times New Roman"/>
          <w:lang w:val="en-GB"/>
        </w:rPr>
        <w:t xml:space="preserve"> ca </w:t>
      </w:r>
      <w:proofErr w:type="spellStart"/>
      <w:r w:rsidRPr="003C56B5">
        <w:rPr>
          <w:rFonts w:ascii="Times New Roman" w:eastAsia="Calibri" w:hAnsi="Times New Roman" w:cs="Times New Roman"/>
          <w:lang w:val="en-GB"/>
        </w:rPr>
        <w:t>întreg</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dar</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acelaşi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timp</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priceapă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şi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sistemele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subsistemele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acesteia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interdependenţa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dintre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ele</w:t>
      </w:r>
      <w:proofErr w:type="spellEnd"/>
      <w:r w:rsidRPr="003C56B5">
        <w:rPr>
          <w:rFonts w:ascii="Times New Roman" w:eastAsia="Calibri" w:hAnsi="Times New Roman" w:cs="Times New Roman"/>
          <w:lang w:val="en-GB"/>
        </w:rPr>
        <w:t xml:space="preserve">. </w:t>
      </w:r>
    </w:p>
    <w:p w14:paraId="69BA8B76" w14:textId="77777777" w:rsidR="005B2B95" w:rsidRPr="003C56B5" w:rsidRDefault="005B2B95" w:rsidP="003C56B5">
      <w:pPr>
        <w:spacing w:line="240" w:lineRule="auto"/>
        <w:ind w:firstLine="720"/>
        <w:contextualSpacing/>
        <w:jc w:val="both"/>
        <w:rPr>
          <w:rFonts w:ascii="Times New Roman" w:eastAsia="Calibri" w:hAnsi="Times New Roman" w:cs="Times New Roman"/>
          <w:lang w:val="en-GB"/>
        </w:rPr>
      </w:pPr>
      <w:proofErr w:type="spellStart"/>
      <w:r w:rsidRPr="003C56B5">
        <w:rPr>
          <w:rFonts w:ascii="Times New Roman" w:eastAsia="Calibri" w:hAnsi="Times New Roman" w:cs="Times New Roman"/>
          <w:lang w:val="en-GB"/>
        </w:rPr>
        <w:t>Prin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transdisciplinaritate</w:t>
      </w:r>
      <w:proofErr w:type="spellEnd"/>
      <w:r w:rsidRPr="003C56B5">
        <w:rPr>
          <w:rFonts w:ascii="Times New Roman" w:eastAsia="Calibri" w:hAnsi="Times New Roman" w:cs="Times New Roman"/>
          <w:lang w:val="en-GB"/>
        </w:rPr>
        <w:t xml:space="preserve">, ca </w:t>
      </w:r>
      <w:proofErr w:type="spellStart"/>
      <w:r w:rsidRPr="003C56B5">
        <w:rPr>
          <w:rFonts w:ascii="Times New Roman" w:eastAsia="Calibri" w:hAnsi="Times New Roman" w:cs="Times New Roman"/>
          <w:lang w:val="en-GB"/>
        </w:rPr>
        <w:t>modalitate</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intersectare</w:t>
      </w:r>
      <w:proofErr w:type="spellEnd"/>
      <w:r w:rsidRPr="003C56B5">
        <w:rPr>
          <w:rFonts w:ascii="Times New Roman" w:eastAsia="Calibri" w:hAnsi="Times New Roman" w:cs="Times New Roman"/>
          <w:lang w:val="en-GB"/>
        </w:rPr>
        <w:t xml:space="preserve"> a </w:t>
      </w:r>
      <w:proofErr w:type="spellStart"/>
      <w:r w:rsidRPr="003C56B5">
        <w:rPr>
          <w:rFonts w:ascii="Times New Roman" w:eastAsia="Calibri" w:hAnsi="Times New Roman" w:cs="Times New Roman"/>
          <w:lang w:val="en-GB"/>
        </w:rPr>
        <w:t>diferitelor</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arii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disciplinare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reuşesc</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să</w:t>
      </w:r>
      <w:proofErr w:type="spellEnd"/>
      <w:r w:rsidRPr="003C56B5">
        <w:rPr>
          <w:rFonts w:ascii="Times New Roman" w:eastAsia="Calibri" w:hAnsi="Times New Roman" w:cs="Times New Roman"/>
          <w:lang w:val="en-GB"/>
        </w:rPr>
        <w:t xml:space="preserve"> pun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valoare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ceea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ştie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elevul</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pentru</w:t>
      </w:r>
      <w:proofErr w:type="spellEnd"/>
      <w:r w:rsidRPr="003C56B5">
        <w:rPr>
          <w:rFonts w:ascii="Times New Roman" w:eastAsia="Calibri" w:hAnsi="Times New Roman" w:cs="Times New Roman"/>
          <w:lang w:val="en-GB"/>
        </w:rPr>
        <w:t xml:space="preserve"> a </w:t>
      </w:r>
      <w:proofErr w:type="spellStart"/>
      <w:r w:rsidRPr="003C56B5">
        <w:rPr>
          <w:rFonts w:ascii="Times New Roman" w:eastAsia="Calibri" w:hAnsi="Times New Roman" w:cs="Times New Roman"/>
          <w:lang w:val="en-GB"/>
        </w:rPr>
        <w:t>învăţa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cunoască</w:t>
      </w:r>
      <w:proofErr w:type="spellEnd"/>
      <w:r w:rsidRPr="003C56B5">
        <w:rPr>
          <w:rFonts w:ascii="Times New Roman" w:eastAsia="Calibri" w:hAnsi="Times New Roman" w:cs="Times New Roman"/>
          <w:lang w:val="en-GB"/>
        </w:rPr>
        <w:t xml:space="preserve">, a </w:t>
      </w:r>
      <w:proofErr w:type="spellStart"/>
      <w:r w:rsidRPr="003C56B5">
        <w:rPr>
          <w:rFonts w:ascii="Times New Roman" w:eastAsia="Calibri" w:hAnsi="Times New Roman" w:cs="Times New Roman"/>
          <w:lang w:val="en-GB"/>
        </w:rPr>
        <w:t>învăţa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facă</w:t>
      </w:r>
      <w:proofErr w:type="spellEnd"/>
      <w:r w:rsidRPr="003C56B5">
        <w:rPr>
          <w:rFonts w:ascii="Times New Roman" w:eastAsia="Calibri" w:hAnsi="Times New Roman" w:cs="Times New Roman"/>
          <w:lang w:val="en-GB"/>
        </w:rPr>
        <w:t xml:space="preserve">, a </w:t>
      </w:r>
      <w:proofErr w:type="spellStart"/>
      <w:r w:rsidRPr="003C56B5">
        <w:rPr>
          <w:rFonts w:ascii="Times New Roman" w:eastAsia="Calibri" w:hAnsi="Times New Roman" w:cs="Times New Roman"/>
          <w:lang w:val="en-GB"/>
        </w:rPr>
        <w:t>învăţa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să</w:t>
      </w:r>
      <w:proofErr w:type="spellEnd"/>
      <w:r w:rsidRPr="003C56B5">
        <w:rPr>
          <w:rFonts w:ascii="Times New Roman" w:eastAsia="Calibri" w:hAnsi="Times New Roman" w:cs="Times New Roman"/>
          <w:lang w:val="en-GB"/>
        </w:rPr>
        <w:t xml:space="preserve"> fie, a </w:t>
      </w:r>
      <w:proofErr w:type="spellStart"/>
      <w:r w:rsidRPr="003C56B5">
        <w:rPr>
          <w:rFonts w:ascii="Times New Roman" w:eastAsia="Calibri" w:hAnsi="Times New Roman" w:cs="Times New Roman"/>
          <w:lang w:val="en-GB"/>
        </w:rPr>
        <w:t>învăţa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construiască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Numai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oferindu</w:t>
      </w:r>
      <w:proofErr w:type="spellEnd"/>
      <w:r w:rsidRPr="003C56B5">
        <w:rPr>
          <w:rFonts w:ascii="Times New Roman" w:eastAsia="Calibri" w:hAnsi="Times New Roman" w:cs="Times New Roman"/>
          <w:lang w:val="en-GB"/>
        </w:rPr>
        <w:t xml:space="preserve">-le un </w:t>
      </w:r>
      <w:proofErr w:type="spellStart"/>
      <w:r w:rsidRPr="003C56B5">
        <w:rPr>
          <w:rFonts w:ascii="Times New Roman" w:eastAsia="Calibri" w:hAnsi="Times New Roman" w:cs="Times New Roman"/>
          <w:lang w:val="en-GB"/>
        </w:rPr>
        <w:t>mediu</w:t>
      </w:r>
      <w:proofErr w:type="spellEnd"/>
      <w:r w:rsidRPr="003C56B5">
        <w:rPr>
          <w:rFonts w:ascii="Times New Roman" w:eastAsia="Calibri" w:hAnsi="Times New Roman" w:cs="Times New Roman"/>
          <w:lang w:val="en-GB"/>
        </w:rPr>
        <w:t xml:space="preserve"> care le </w:t>
      </w:r>
      <w:proofErr w:type="spellStart"/>
      <w:r w:rsidRPr="003C56B5">
        <w:rPr>
          <w:rFonts w:ascii="Times New Roman" w:eastAsia="Calibri" w:hAnsi="Times New Roman" w:cs="Times New Roman"/>
          <w:lang w:val="en-GB"/>
        </w:rPr>
        <w:t>generează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experienţe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incitante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relevante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pentru</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vârsta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lor</w:t>
      </w:r>
      <w:proofErr w:type="spellEnd"/>
      <w:r w:rsidRPr="003C56B5">
        <w:rPr>
          <w:rFonts w:ascii="Times New Roman" w:eastAsia="Calibri" w:hAnsi="Times New Roman" w:cs="Times New Roman"/>
          <w:lang w:val="en-GB"/>
        </w:rPr>
        <w:t xml:space="preserve"> ca </w:t>
      </w:r>
      <w:proofErr w:type="spellStart"/>
      <w:r w:rsidRPr="003C56B5">
        <w:rPr>
          <w:rFonts w:ascii="Times New Roman" w:eastAsia="Calibri" w:hAnsi="Times New Roman" w:cs="Times New Roman"/>
          <w:lang w:val="en-GB"/>
        </w:rPr>
        <w:t>individualităţi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elevii</w:t>
      </w:r>
      <w:proofErr w:type="spellEnd"/>
      <w:r w:rsidRPr="003C56B5">
        <w:rPr>
          <w:rFonts w:ascii="Times New Roman" w:eastAsia="Calibri" w:hAnsi="Times New Roman" w:cs="Times New Roman"/>
          <w:lang w:val="en-GB"/>
        </w:rPr>
        <w:t xml:space="preserve"> au </w:t>
      </w:r>
      <w:proofErr w:type="spellStart"/>
      <w:r w:rsidRPr="003C56B5">
        <w:rPr>
          <w:rFonts w:ascii="Times New Roman" w:eastAsia="Calibri" w:hAnsi="Times New Roman" w:cs="Times New Roman"/>
          <w:lang w:val="en-GB"/>
        </w:rPr>
        <w:t>posibilitatea</w:t>
      </w:r>
      <w:proofErr w:type="spellEnd"/>
      <w:r w:rsidRPr="003C56B5">
        <w:rPr>
          <w:rFonts w:ascii="Times New Roman" w:eastAsia="Calibri" w:hAnsi="Times New Roman" w:cs="Times New Roman"/>
          <w:lang w:val="en-GB"/>
        </w:rPr>
        <w:t xml:space="preserve"> de a se </w:t>
      </w:r>
      <w:proofErr w:type="spellStart"/>
      <w:r w:rsidRPr="003C56B5">
        <w:rPr>
          <w:rFonts w:ascii="Times New Roman" w:eastAsia="Calibri" w:hAnsi="Times New Roman" w:cs="Times New Roman"/>
          <w:lang w:val="en-GB"/>
        </w:rPr>
        <w:t>descoperi</w:t>
      </w:r>
      <w:proofErr w:type="spellEnd"/>
      <w:r w:rsidRPr="003C56B5">
        <w:rPr>
          <w:rFonts w:ascii="Times New Roman" w:eastAsia="Calibri" w:hAnsi="Times New Roman" w:cs="Times New Roman"/>
          <w:lang w:val="en-GB"/>
        </w:rPr>
        <w:t xml:space="preserve"> , de a se </w:t>
      </w:r>
      <w:proofErr w:type="spellStart"/>
      <w:r w:rsidRPr="003C56B5">
        <w:rPr>
          <w:rFonts w:ascii="Times New Roman" w:eastAsia="Calibri" w:hAnsi="Times New Roman" w:cs="Times New Roman"/>
          <w:lang w:val="en-GB"/>
        </w:rPr>
        <w:t>exprima</w:t>
      </w:r>
      <w:proofErr w:type="spellEnd"/>
      <w:r w:rsidRPr="003C56B5">
        <w:rPr>
          <w:rFonts w:ascii="Times New Roman" w:eastAsia="Calibri" w:hAnsi="Times New Roman" w:cs="Times New Roman"/>
          <w:lang w:val="en-GB"/>
        </w:rPr>
        <w:t xml:space="preserve">, de a </w:t>
      </w:r>
      <w:proofErr w:type="spellStart"/>
      <w:r w:rsidRPr="003C56B5">
        <w:rPr>
          <w:rFonts w:ascii="Times New Roman" w:eastAsia="Calibri" w:hAnsi="Times New Roman" w:cs="Times New Roman"/>
          <w:lang w:val="en-GB"/>
        </w:rPr>
        <w:t>pune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probleme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şi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acelaşi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timp</w:t>
      </w:r>
      <w:proofErr w:type="spellEnd"/>
      <w:r w:rsidRPr="003C56B5">
        <w:rPr>
          <w:rFonts w:ascii="Times New Roman" w:eastAsia="Calibri" w:hAnsi="Times New Roman" w:cs="Times New Roman"/>
          <w:lang w:val="en-GB"/>
        </w:rPr>
        <w:t xml:space="preserve">, de a </w:t>
      </w:r>
      <w:proofErr w:type="spellStart"/>
      <w:r w:rsidRPr="003C56B5">
        <w:rPr>
          <w:rFonts w:ascii="Times New Roman" w:eastAsia="Calibri" w:hAnsi="Times New Roman" w:cs="Times New Roman"/>
          <w:lang w:val="en-GB"/>
        </w:rPr>
        <w:t>rezolva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probleme</w:t>
      </w:r>
      <w:proofErr w:type="spellEnd"/>
      <w:r w:rsidRPr="003C56B5">
        <w:rPr>
          <w:rFonts w:ascii="Times New Roman" w:eastAsia="Calibri" w:hAnsi="Times New Roman" w:cs="Times New Roman"/>
          <w:lang w:val="en-GB"/>
        </w:rPr>
        <w:t>.</w:t>
      </w:r>
    </w:p>
    <w:p w14:paraId="34851C9D" w14:textId="77777777" w:rsidR="005B2B95" w:rsidRPr="003C56B5" w:rsidRDefault="005B2B95" w:rsidP="003C56B5">
      <w:pPr>
        <w:spacing w:line="240" w:lineRule="auto"/>
        <w:ind w:firstLine="567"/>
        <w:contextualSpacing/>
        <w:jc w:val="both"/>
        <w:rPr>
          <w:rFonts w:ascii="Times New Roman" w:eastAsia="Calibri" w:hAnsi="Times New Roman" w:cs="Times New Roman"/>
          <w:lang w:val="en-GB"/>
        </w:rPr>
      </w:pPr>
      <w:proofErr w:type="spellStart"/>
      <w:r w:rsidRPr="003C56B5">
        <w:rPr>
          <w:rFonts w:ascii="Times New Roman" w:eastAsia="Calibri" w:hAnsi="Times New Roman" w:cs="Times New Roman"/>
          <w:lang w:val="en-GB"/>
        </w:rPr>
        <w:t>Desigur</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că</w:t>
      </w:r>
      <w:proofErr w:type="spellEnd"/>
      <w:r w:rsidRPr="003C56B5">
        <w:rPr>
          <w:rFonts w:ascii="Times New Roman" w:eastAsia="Calibri" w:hAnsi="Times New Roman" w:cs="Times New Roman"/>
          <w:lang w:val="en-GB"/>
        </w:rPr>
        <w:t xml:space="preserve"> e </w:t>
      </w:r>
      <w:proofErr w:type="spellStart"/>
      <w:r w:rsidRPr="003C56B5">
        <w:rPr>
          <w:rFonts w:ascii="Times New Roman" w:eastAsia="Calibri" w:hAnsi="Times New Roman" w:cs="Times New Roman"/>
          <w:lang w:val="en-GB"/>
        </w:rPr>
        <w:t>importantă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şi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alegerea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celor</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mai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eficiente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metode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activ</w:t>
      </w:r>
      <w:proofErr w:type="spellEnd"/>
      <w:r w:rsidRPr="003C56B5">
        <w:rPr>
          <w:rFonts w:ascii="Times New Roman" w:eastAsia="Calibri" w:hAnsi="Times New Roman" w:cs="Times New Roman"/>
          <w:lang w:val="en-GB"/>
        </w:rPr>
        <w:t xml:space="preserve">-participative, </w:t>
      </w:r>
      <w:proofErr w:type="spellStart"/>
      <w:r w:rsidRPr="003C56B5">
        <w:rPr>
          <w:rFonts w:ascii="Times New Roman" w:eastAsia="Calibri" w:hAnsi="Times New Roman" w:cs="Times New Roman"/>
          <w:lang w:val="en-GB"/>
        </w:rPr>
        <w:t>metode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şi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tehnici</w:t>
      </w:r>
      <w:proofErr w:type="spellEnd"/>
      <w:r w:rsidRPr="003C56B5">
        <w:rPr>
          <w:rFonts w:ascii="Times New Roman" w:eastAsia="Calibri" w:hAnsi="Times New Roman" w:cs="Times New Roman"/>
          <w:lang w:val="en-GB"/>
        </w:rPr>
        <w:t xml:space="preserve"> interactive </w:t>
      </w:r>
      <w:proofErr w:type="spellStart"/>
      <w:r w:rsidRPr="003C56B5">
        <w:rPr>
          <w:rFonts w:ascii="Times New Roman" w:eastAsia="Calibri" w:hAnsi="Times New Roman" w:cs="Times New Roman"/>
          <w:lang w:val="en-GB"/>
        </w:rPr>
        <w:t>moderne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dezbaterea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studiul</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caz</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proiectul</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interviul</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dilema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jocul</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teatral</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brainstormingul</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diamantul</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ciorchinele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floarea</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nufăr</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colajul</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aplicaţiile</w:t>
      </w:r>
      <w:proofErr w:type="spellEnd"/>
      <w:r w:rsidRPr="003C56B5">
        <w:rPr>
          <w:rFonts w:ascii="Times New Roman" w:eastAsia="Calibri" w:hAnsi="Times New Roman" w:cs="Times New Roman"/>
          <w:lang w:val="en-GB"/>
        </w:rPr>
        <w:t xml:space="preserve"> practice. De un real </w:t>
      </w:r>
      <w:proofErr w:type="spellStart"/>
      <w:r w:rsidRPr="003C56B5">
        <w:rPr>
          <w:rFonts w:ascii="Times New Roman" w:eastAsia="Calibri" w:hAnsi="Times New Roman" w:cs="Times New Roman"/>
          <w:lang w:val="en-GB"/>
        </w:rPr>
        <w:t>folos</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îmi</w:t>
      </w:r>
      <w:proofErr w:type="spellEnd"/>
      <w:r w:rsidRPr="003C56B5">
        <w:rPr>
          <w:rFonts w:ascii="Times New Roman" w:eastAsia="Calibri" w:hAnsi="Times New Roman" w:cs="Times New Roman"/>
          <w:lang w:val="en-GB"/>
        </w:rPr>
        <w:t xml:space="preserve"> sunt </w:t>
      </w:r>
      <w:proofErr w:type="spellStart"/>
      <w:r w:rsidRPr="003C56B5">
        <w:rPr>
          <w:rFonts w:ascii="Times New Roman" w:eastAsia="Calibri" w:hAnsi="Times New Roman" w:cs="Times New Roman"/>
          <w:lang w:val="en-GB"/>
        </w:rPr>
        <w:t>manualele</w:t>
      </w:r>
      <w:proofErr w:type="spellEnd"/>
      <w:r w:rsidRPr="003C56B5">
        <w:rPr>
          <w:rFonts w:ascii="Times New Roman" w:eastAsia="Calibri" w:hAnsi="Times New Roman" w:cs="Times New Roman"/>
          <w:lang w:val="en-GB"/>
        </w:rPr>
        <w:t xml:space="preserve"> alternative care </w:t>
      </w:r>
      <w:proofErr w:type="spellStart"/>
      <w:r w:rsidRPr="003C56B5">
        <w:rPr>
          <w:rFonts w:ascii="Times New Roman" w:eastAsia="Calibri" w:hAnsi="Times New Roman" w:cs="Times New Roman"/>
          <w:lang w:val="en-GB"/>
        </w:rPr>
        <w:t>cuprind</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oferte</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exerciţii-joc</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transdisciplinare</w:t>
      </w:r>
      <w:proofErr w:type="spellEnd"/>
      <w:r w:rsidRPr="003C56B5">
        <w:rPr>
          <w:rFonts w:ascii="Times New Roman" w:eastAsia="Calibri" w:hAnsi="Times New Roman" w:cs="Times New Roman"/>
          <w:lang w:val="en-GB"/>
        </w:rPr>
        <w:t>.</w:t>
      </w:r>
    </w:p>
    <w:p w14:paraId="71A77857" w14:textId="77777777" w:rsidR="005B2B95" w:rsidRPr="003C56B5" w:rsidRDefault="005B2B95" w:rsidP="003C56B5">
      <w:pPr>
        <w:spacing w:line="240" w:lineRule="auto"/>
        <w:ind w:firstLine="567"/>
        <w:contextualSpacing/>
        <w:jc w:val="both"/>
        <w:rPr>
          <w:rFonts w:ascii="Times New Roman" w:eastAsia="Calibri" w:hAnsi="Times New Roman" w:cs="Times New Roman"/>
          <w:lang w:val="en-GB"/>
        </w:rPr>
      </w:pPr>
      <w:proofErr w:type="spellStart"/>
      <w:r w:rsidRPr="003C56B5">
        <w:rPr>
          <w:rFonts w:ascii="Times New Roman" w:eastAsia="Calibri" w:hAnsi="Times New Roman" w:cs="Times New Roman"/>
          <w:lang w:val="en-GB"/>
        </w:rPr>
        <w:t>Abordând</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teme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transdisciplinare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elevii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colaborează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grup</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învaţă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să</w:t>
      </w:r>
      <w:proofErr w:type="spellEnd"/>
      <w:r w:rsidRPr="003C56B5">
        <w:rPr>
          <w:rFonts w:ascii="Times New Roman" w:eastAsia="Calibri" w:hAnsi="Times New Roman" w:cs="Times New Roman"/>
          <w:lang w:val="en-GB"/>
        </w:rPr>
        <w:t xml:space="preserve"> se </w:t>
      </w:r>
      <w:proofErr w:type="spellStart"/>
      <w:r w:rsidRPr="003C56B5">
        <w:rPr>
          <w:rFonts w:ascii="Times New Roman" w:eastAsia="Calibri" w:hAnsi="Times New Roman" w:cs="Times New Roman"/>
          <w:lang w:val="en-GB"/>
        </w:rPr>
        <w:t>ajute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între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să</w:t>
      </w:r>
      <w:proofErr w:type="spellEnd"/>
      <w:r w:rsidRPr="003C56B5">
        <w:rPr>
          <w:rFonts w:ascii="Times New Roman" w:eastAsia="Calibri" w:hAnsi="Times New Roman" w:cs="Times New Roman"/>
          <w:lang w:val="en-GB"/>
        </w:rPr>
        <w:t xml:space="preserve"> se </w:t>
      </w:r>
      <w:proofErr w:type="spellStart"/>
      <w:r w:rsidRPr="003C56B5">
        <w:rPr>
          <w:rFonts w:ascii="Times New Roman" w:eastAsia="Calibri" w:hAnsi="Times New Roman" w:cs="Times New Roman"/>
          <w:lang w:val="en-GB"/>
        </w:rPr>
        <w:t>bucure</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succesele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colegilor</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înţeleg</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şi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îşi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asumă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roluri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funcţie</w:t>
      </w:r>
      <w:proofErr w:type="spellEnd"/>
      <w:r w:rsidRPr="003C56B5">
        <w:rPr>
          <w:rFonts w:ascii="Times New Roman" w:eastAsia="Calibri" w:hAnsi="Times New Roman" w:cs="Times New Roman"/>
          <w:lang w:val="en-GB"/>
        </w:rPr>
        <w:t xml:space="preserve"> de context </w:t>
      </w:r>
      <w:proofErr w:type="spellStart"/>
      <w:r w:rsidRPr="003C56B5">
        <w:rPr>
          <w:rFonts w:ascii="Times New Roman" w:eastAsia="Calibri" w:hAnsi="Times New Roman" w:cs="Times New Roman"/>
          <w:lang w:val="en-GB"/>
        </w:rPr>
        <w:t>şi</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competenţele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personale</w:t>
      </w:r>
      <w:proofErr w:type="spellEnd"/>
      <w:r w:rsidRPr="003C56B5">
        <w:rPr>
          <w:rFonts w:ascii="Times New Roman" w:eastAsia="Calibri" w:hAnsi="Times New Roman" w:cs="Times New Roman"/>
          <w:lang w:val="en-GB"/>
        </w:rPr>
        <w:t xml:space="preserve">, se </w:t>
      </w:r>
      <w:proofErr w:type="spellStart"/>
      <w:r w:rsidRPr="003C56B5">
        <w:rPr>
          <w:rFonts w:ascii="Times New Roman" w:eastAsia="Calibri" w:hAnsi="Times New Roman" w:cs="Times New Roman"/>
          <w:lang w:val="en-GB"/>
        </w:rPr>
        <w:t>formează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şi</w:t>
      </w:r>
      <w:proofErr w:type="spellEnd"/>
      <w:r w:rsidRPr="003C56B5">
        <w:rPr>
          <w:rFonts w:ascii="Times New Roman" w:eastAsia="Calibri" w:hAnsi="Times New Roman" w:cs="Times New Roman"/>
          <w:lang w:val="en-GB"/>
        </w:rPr>
        <w:t xml:space="preserve"> se </w:t>
      </w:r>
      <w:proofErr w:type="spellStart"/>
      <w:r w:rsidRPr="003C56B5">
        <w:rPr>
          <w:rFonts w:ascii="Times New Roman" w:eastAsia="Calibri" w:hAnsi="Times New Roman" w:cs="Times New Roman"/>
          <w:lang w:val="en-GB"/>
        </w:rPr>
        <w:t>dezvoltă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deprinderi</w:t>
      </w:r>
      <w:proofErr w:type="spellEnd"/>
      <w:r w:rsidRPr="003C56B5">
        <w:rPr>
          <w:rFonts w:ascii="Times New Roman" w:eastAsia="Calibri" w:hAnsi="Times New Roman" w:cs="Times New Roman"/>
          <w:lang w:val="en-GB"/>
        </w:rPr>
        <w:t xml:space="preserve"> practice </w:t>
      </w:r>
      <w:proofErr w:type="spellStart"/>
      <w:r w:rsidRPr="003C56B5">
        <w:rPr>
          <w:rFonts w:ascii="Times New Roman" w:eastAsia="Calibri" w:hAnsi="Times New Roman" w:cs="Times New Roman"/>
          <w:lang w:val="en-GB"/>
        </w:rPr>
        <w:t>elementare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şi</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muncă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organizată</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asemenea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învaţă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comunice</w:t>
      </w:r>
      <w:proofErr w:type="spellEnd"/>
      <w:r w:rsidRPr="003C56B5">
        <w:rPr>
          <w:rFonts w:ascii="Times New Roman" w:eastAsia="Calibri" w:hAnsi="Times New Roman" w:cs="Times New Roman"/>
          <w:lang w:val="en-GB"/>
        </w:rPr>
        <w:t xml:space="preserve"> cu </w:t>
      </w:r>
      <w:proofErr w:type="spellStart"/>
      <w:r w:rsidRPr="003C56B5">
        <w:rPr>
          <w:rFonts w:ascii="Times New Roman" w:eastAsia="Calibri" w:hAnsi="Times New Roman" w:cs="Times New Roman"/>
          <w:lang w:val="en-GB"/>
        </w:rPr>
        <w:t>claritate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într</w:t>
      </w:r>
      <w:proofErr w:type="spellEnd"/>
      <w:r w:rsidRPr="003C56B5">
        <w:rPr>
          <w:rFonts w:ascii="Times New Roman" w:eastAsia="Calibri" w:hAnsi="Times New Roman" w:cs="Times New Roman"/>
          <w:lang w:val="en-GB"/>
        </w:rPr>
        <w:t xml:space="preserve">-o </w:t>
      </w:r>
      <w:proofErr w:type="spellStart"/>
      <w:r w:rsidRPr="003C56B5">
        <w:rPr>
          <w:rFonts w:ascii="Times New Roman" w:eastAsia="Calibri" w:hAnsi="Times New Roman" w:cs="Times New Roman"/>
          <w:lang w:val="en-GB"/>
        </w:rPr>
        <w:t>varietate</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forme</w:t>
      </w:r>
      <w:proofErr w:type="spellEnd"/>
      <w:r w:rsidRPr="003C56B5">
        <w:rPr>
          <w:rFonts w:ascii="Times New Roman" w:eastAsia="Calibri" w:hAnsi="Times New Roman" w:cs="Times New Roman"/>
          <w:lang w:val="en-GB"/>
        </w:rPr>
        <w:t xml:space="preserve"> (verbal, artistic, non-verbal), </w:t>
      </w:r>
      <w:proofErr w:type="spellStart"/>
      <w:r w:rsidRPr="003C56B5">
        <w:rPr>
          <w:rFonts w:ascii="Times New Roman" w:eastAsia="Calibri" w:hAnsi="Times New Roman" w:cs="Times New Roman"/>
          <w:lang w:val="en-GB"/>
        </w:rPr>
        <w:t>exprimă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idei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sentimente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credinţe</w:t>
      </w:r>
      <w:proofErr w:type="spellEnd"/>
      <w:r w:rsidRPr="003C56B5">
        <w:rPr>
          <w:rFonts w:ascii="Times New Roman" w:eastAsia="Calibri" w:hAnsi="Times New Roman" w:cs="Times New Roman"/>
          <w:lang w:val="en-GB"/>
        </w:rPr>
        <w:t xml:space="preserve"> cu </w:t>
      </w:r>
      <w:proofErr w:type="spellStart"/>
      <w:r w:rsidRPr="003C56B5">
        <w:rPr>
          <w:rFonts w:ascii="Times New Roman" w:eastAsia="Calibri" w:hAnsi="Times New Roman" w:cs="Times New Roman"/>
          <w:lang w:val="en-GB"/>
        </w:rPr>
        <w:t>ajutorul</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mijloacelor</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estetice</w:t>
      </w:r>
      <w:proofErr w:type="spellEnd"/>
      <w:r w:rsidRPr="003C56B5">
        <w:rPr>
          <w:rFonts w:ascii="Times New Roman" w:eastAsia="Calibri" w:hAnsi="Times New Roman" w:cs="Times New Roman"/>
          <w:lang w:val="en-GB"/>
        </w:rPr>
        <w:t xml:space="preserve">. Nu </w:t>
      </w:r>
      <w:proofErr w:type="spellStart"/>
      <w:r w:rsidRPr="003C56B5">
        <w:rPr>
          <w:rFonts w:ascii="Times New Roman" w:eastAsia="Calibri" w:hAnsi="Times New Roman" w:cs="Times New Roman"/>
          <w:lang w:val="en-GB"/>
        </w:rPr>
        <w:t>neglijez</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exersarea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capacităţii</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aplicare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şi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dezvoltare</w:t>
      </w:r>
      <w:proofErr w:type="spellEnd"/>
      <w:r w:rsidRPr="003C56B5">
        <w:rPr>
          <w:rFonts w:ascii="Times New Roman" w:eastAsia="Calibri" w:hAnsi="Times New Roman" w:cs="Times New Roman"/>
          <w:lang w:val="en-GB"/>
        </w:rPr>
        <w:t xml:space="preserve"> a </w:t>
      </w:r>
      <w:proofErr w:type="spellStart"/>
      <w:r w:rsidRPr="003C56B5">
        <w:rPr>
          <w:rFonts w:ascii="Times New Roman" w:eastAsia="Calibri" w:hAnsi="Times New Roman" w:cs="Times New Roman"/>
          <w:lang w:val="en-GB"/>
        </w:rPr>
        <w:t>gândirii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critice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dar</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şi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conştientizarea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modului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care </w:t>
      </w:r>
      <w:proofErr w:type="spellStart"/>
      <w:r w:rsidRPr="003C56B5">
        <w:rPr>
          <w:rFonts w:ascii="Times New Roman" w:eastAsia="Calibri" w:hAnsi="Times New Roman" w:cs="Times New Roman"/>
          <w:lang w:val="en-GB"/>
        </w:rPr>
        <w:t>deciziile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individuale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afectează</w:t>
      </w:r>
      <w:proofErr w:type="spellEnd"/>
      <w:r w:rsidRPr="003C56B5">
        <w:rPr>
          <w:rFonts w:ascii="Times New Roman" w:eastAsia="Calibri" w:hAnsi="Times New Roman" w:cs="Times New Roman"/>
          <w:lang w:val="en-GB"/>
        </w:rPr>
        <w:t xml:space="preserve"> propria </w:t>
      </w:r>
      <w:proofErr w:type="spellStart"/>
      <w:r w:rsidRPr="003C56B5">
        <w:rPr>
          <w:rFonts w:ascii="Times New Roman" w:eastAsia="Calibri" w:hAnsi="Times New Roman" w:cs="Times New Roman"/>
          <w:lang w:val="en-GB"/>
        </w:rPr>
        <w:t>persoană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grupul</w:t>
      </w:r>
      <w:proofErr w:type="spellEnd"/>
      <w:r w:rsidRPr="003C56B5">
        <w:rPr>
          <w:rFonts w:ascii="Times New Roman" w:eastAsia="Calibri" w:hAnsi="Times New Roman" w:cs="Times New Roman"/>
          <w:lang w:val="en-GB"/>
        </w:rPr>
        <w:t xml:space="preserve"> din care face </w:t>
      </w:r>
      <w:proofErr w:type="spellStart"/>
      <w:r w:rsidRPr="003C56B5">
        <w:rPr>
          <w:rFonts w:ascii="Times New Roman" w:eastAsia="Calibri" w:hAnsi="Times New Roman" w:cs="Times New Roman"/>
          <w:lang w:val="en-GB"/>
        </w:rPr>
        <w:t>parte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şi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comunitatea</w:t>
      </w:r>
      <w:proofErr w:type="spellEnd"/>
      <w:r w:rsidRPr="003C56B5">
        <w:rPr>
          <w:rFonts w:ascii="Times New Roman" w:eastAsia="Calibri" w:hAnsi="Times New Roman" w:cs="Times New Roman"/>
          <w:lang w:val="en-GB"/>
        </w:rPr>
        <w:t>.</w:t>
      </w:r>
    </w:p>
    <w:p w14:paraId="40C0A27B" w14:textId="77777777" w:rsidR="005B2B95" w:rsidRPr="003C56B5" w:rsidRDefault="005B2B95" w:rsidP="003C56B5">
      <w:pPr>
        <w:spacing w:line="240" w:lineRule="auto"/>
        <w:ind w:firstLine="567"/>
        <w:contextualSpacing/>
        <w:jc w:val="both"/>
        <w:rPr>
          <w:rFonts w:ascii="Times New Roman" w:eastAsia="Calibri" w:hAnsi="Times New Roman" w:cs="Times New Roman"/>
          <w:b/>
          <w:bCs/>
          <w:i/>
          <w:lang w:val="en-GB"/>
        </w:rPr>
      </w:pPr>
      <w:proofErr w:type="spellStart"/>
      <w:r w:rsidRPr="003C56B5">
        <w:rPr>
          <w:rFonts w:ascii="Times New Roman" w:eastAsia="Calibri" w:hAnsi="Times New Roman" w:cs="Times New Roman"/>
          <w:b/>
          <w:bCs/>
          <w:i/>
          <w:lang w:val="en-GB"/>
        </w:rPr>
        <w:t>Bibliografie</w:t>
      </w:r>
      <w:proofErr w:type="spellEnd"/>
      <w:r w:rsidRPr="003C56B5">
        <w:rPr>
          <w:rFonts w:ascii="Times New Roman" w:eastAsia="Calibri" w:hAnsi="Times New Roman" w:cs="Times New Roman"/>
          <w:b/>
          <w:bCs/>
          <w:i/>
          <w:lang w:val="en-GB"/>
        </w:rPr>
        <w:t>:</w:t>
      </w:r>
    </w:p>
    <w:p w14:paraId="392632B5" w14:textId="77777777" w:rsidR="005B2B95" w:rsidRPr="003C56B5" w:rsidRDefault="005B2B95" w:rsidP="003C56B5">
      <w:pPr>
        <w:spacing w:line="240" w:lineRule="auto"/>
        <w:ind w:firstLine="567"/>
        <w:contextualSpacing/>
        <w:jc w:val="both"/>
        <w:rPr>
          <w:rFonts w:ascii="Times New Roman" w:eastAsia="Calibri" w:hAnsi="Times New Roman" w:cs="Times New Roman"/>
          <w:lang w:val="en-GB"/>
        </w:rPr>
      </w:pPr>
      <w:proofErr w:type="spellStart"/>
      <w:r w:rsidRPr="003C56B5">
        <w:rPr>
          <w:rFonts w:ascii="Times New Roman" w:eastAsia="Calibri" w:hAnsi="Times New Roman" w:cs="Times New Roman"/>
          <w:lang w:val="en-GB"/>
        </w:rPr>
        <w:t>Cucoş</w:t>
      </w:r>
      <w:proofErr w:type="spellEnd"/>
      <w:r w:rsidRPr="003C56B5">
        <w:rPr>
          <w:rFonts w:ascii="Times New Roman" w:eastAsia="Calibri" w:hAnsi="Times New Roman" w:cs="Times New Roman"/>
          <w:lang w:val="en-GB"/>
        </w:rPr>
        <w:t xml:space="preserve"> C. -</w:t>
      </w:r>
      <w:proofErr w:type="spellStart"/>
      <w:r w:rsidRPr="003C56B5">
        <w:rPr>
          <w:rFonts w:ascii="Times New Roman" w:eastAsia="Calibri" w:hAnsi="Times New Roman" w:cs="Times New Roman"/>
          <w:i/>
          <w:lang w:val="en-GB"/>
        </w:rPr>
        <w:t>Pedagogie</w:t>
      </w:r>
      <w:proofErr w:type="spellEnd"/>
      <w:r w:rsidRPr="003C56B5">
        <w:rPr>
          <w:rFonts w:ascii="Times New Roman" w:eastAsia="Calibri" w:hAnsi="Times New Roman" w:cs="Times New Roman"/>
          <w:i/>
          <w:lang w:val="en-GB"/>
        </w:rPr>
        <w:t>,</w:t>
      </w:r>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Editura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Polirom</w:t>
      </w:r>
      <w:proofErr w:type="spellEnd"/>
      <w:r w:rsidRPr="003C56B5">
        <w:rPr>
          <w:rFonts w:ascii="Times New Roman" w:eastAsia="Calibri" w:hAnsi="Times New Roman" w:cs="Times New Roman"/>
          <w:lang w:val="en-GB"/>
        </w:rPr>
        <w:t>, 2000</w:t>
      </w:r>
      <w:r w:rsidR="00DC0DA8">
        <w:rPr>
          <w:rFonts w:ascii="Times New Roman" w:eastAsia="Calibri" w:hAnsi="Times New Roman" w:cs="Times New Roman"/>
          <w:lang w:val="en-GB"/>
        </w:rPr>
        <w:t>;</w:t>
      </w:r>
    </w:p>
    <w:p w14:paraId="0974246C" w14:textId="77777777" w:rsidR="005B2B95" w:rsidRPr="003C56B5" w:rsidRDefault="005B2B95" w:rsidP="003C56B5">
      <w:pPr>
        <w:spacing w:line="240" w:lineRule="auto"/>
        <w:ind w:firstLine="567"/>
        <w:contextualSpacing/>
        <w:jc w:val="both"/>
        <w:rPr>
          <w:rFonts w:ascii="Times New Roman" w:eastAsia="Calibri" w:hAnsi="Times New Roman" w:cs="Times New Roman"/>
          <w:lang w:val="en-GB"/>
        </w:rPr>
      </w:pPr>
      <w:proofErr w:type="spellStart"/>
      <w:r w:rsidRPr="003C56B5">
        <w:rPr>
          <w:rFonts w:ascii="Times New Roman" w:eastAsia="Calibri" w:hAnsi="Times New Roman" w:cs="Times New Roman"/>
          <w:lang w:val="en-GB"/>
        </w:rPr>
        <w:t>Basarab</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Nicolescu</w:t>
      </w:r>
      <w:proofErr w:type="spellEnd"/>
      <w:r w:rsidRPr="003C56B5">
        <w:rPr>
          <w:rFonts w:ascii="Times New Roman" w:eastAsia="Calibri" w:hAnsi="Times New Roman" w:cs="Times New Roman"/>
          <w:lang w:val="en-GB"/>
        </w:rPr>
        <w:t xml:space="preserve"> - </w:t>
      </w:r>
      <w:proofErr w:type="spellStart"/>
      <w:r w:rsidRPr="003C56B5">
        <w:rPr>
          <w:rFonts w:ascii="Times New Roman" w:eastAsia="Calibri" w:hAnsi="Times New Roman" w:cs="Times New Roman"/>
          <w:i/>
          <w:lang w:val="en-GB"/>
        </w:rPr>
        <w:t>Transdisciplinaritatea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Editura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Polirom</w:t>
      </w:r>
      <w:proofErr w:type="spellEnd"/>
      <w:r w:rsidRPr="003C56B5">
        <w:rPr>
          <w:rFonts w:ascii="Times New Roman" w:eastAsia="Calibri" w:hAnsi="Times New Roman" w:cs="Times New Roman"/>
          <w:lang w:val="en-GB"/>
        </w:rPr>
        <w:t>, 1999</w:t>
      </w:r>
      <w:r w:rsidR="00DC0DA8">
        <w:rPr>
          <w:rFonts w:ascii="Times New Roman" w:eastAsia="Calibri" w:hAnsi="Times New Roman" w:cs="Times New Roman"/>
          <w:lang w:val="en-GB"/>
        </w:rPr>
        <w:t>;</w:t>
      </w:r>
    </w:p>
    <w:p w14:paraId="47A5EE78" w14:textId="77777777" w:rsidR="005B2B95" w:rsidRPr="003C56B5" w:rsidRDefault="005B2B95" w:rsidP="003C56B5">
      <w:pPr>
        <w:spacing w:line="240" w:lineRule="auto"/>
        <w:ind w:firstLine="567"/>
        <w:contextualSpacing/>
        <w:jc w:val="both"/>
        <w:rPr>
          <w:rFonts w:ascii="Times New Roman" w:eastAsia="Calibri" w:hAnsi="Times New Roman" w:cs="Times New Roman"/>
          <w:lang w:val="en-GB"/>
        </w:rPr>
      </w:pPr>
      <w:r w:rsidRPr="003C56B5">
        <w:rPr>
          <w:rFonts w:ascii="Times New Roman" w:eastAsia="Calibri" w:hAnsi="Times New Roman" w:cs="Times New Roman"/>
          <w:lang w:val="en-GB"/>
        </w:rPr>
        <w:t xml:space="preserve">Lucian </w:t>
      </w:r>
      <w:proofErr w:type="spellStart"/>
      <w:r w:rsidRPr="003C56B5">
        <w:rPr>
          <w:rFonts w:ascii="Times New Roman" w:eastAsia="Calibri" w:hAnsi="Times New Roman" w:cs="Times New Roman"/>
          <w:lang w:val="en-GB"/>
        </w:rPr>
        <w:t>Ciolan</w:t>
      </w:r>
      <w:proofErr w:type="spellEnd"/>
      <w:r w:rsidRPr="003C56B5">
        <w:rPr>
          <w:rFonts w:ascii="Times New Roman" w:eastAsia="Calibri" w:hAnsi="Times New Roman" w:cs="Times New Roman"/>
          <w:lang w:val="en-GB"/>
        </w:rPr>
        <w:t xml:space="preserve"> – </w:t>
      </w:r>
      <w:proofErr w:type="spellStart"/>
      <w:r w:rsidRPr="003C56B5">
        <w:rPr>
          <w:rFonts w:ascii="Times New Roman" w:eastAsia="Calibri" w:hAnsi="Times New Roman" w:cs="Times New Roman"/>
          <w:i/>
          <w:lang w:val="en-GB"/>
        </w:rPr>
        <w:t>Noi</w:t>
      </w:r>
      <w:proofErr w:type="spellEnd"/>
      <w:r w:rsidRPr="003C56B5">
        <w:rPr>
          <w:rFonts w:ascii="Times New Roman" w:eastAsia="Calibri" w:hAnsi="Times New Roman" w:cs="Times New Roman"/>
          <w:i/>
          <w:lang w:val="en-GB"/>
        </w:rPr>
        <w:t xml:space="preserve"> </w:t>
      </w:r>
      <w:proofErr w:type="spellStart"/>
      <w:r w:rsidRPr="003C56B5">
        <w:rPr>
          <w:rFonts w:ascii="Times New Roman" w:eastAsia="Calibri" w:hAnsi="Times New Roman" w:cs="Times New Roman"/>
          <w:i/>
          <w:lang w:val="en-GB"/>
        </w:rPr>
        <w:t>didactici</w:t>
      </w:r>
      <w:proofErr w:type="spellEnd"/>
      <w:r w:rsidRPr="003C56B5">
        <w:rPr>
          <w:rFonts w:ascii="Times New Roman" w:eastAsia="Calibri" w:hAnsi="Times New Roman" w:cs="Times New Roman"/>
          <w:i/>
          <w:lang w:val="en-GB"/>
        </w:rPr>
        <w:t xml:space="preserve"> </w:t>
      </w:r>
      <w:proofErr w:type="spellStart"/>
      <w:r w:rsidRPr="003C56B5">
        <w:rPr>
          <w:rFonts w:ascii="Times New Roman" w:eastAsia="Calibri" w:hAnsi="Times New Roman" w:cs="Times New Roman"/>
          <w:i/>
          <w:lang w:val="en-GB"/>
        </w:rPr>
        <w:t>în</w:t>
      </w:r>
      <w:proofErr w:type="spellEnd"/>
      <w:r w:rsidRPr="003C56B5">
        <w:rPr>
          <w:rFonts w:ascii="Times New Roman" w:eastAsia="Calibri" w:hAnsi="Times New Roman" w:cs="Times New Roman"/>
          <w:i/>
          <w:lang w:val="en-GB"/>
        </w:rPr>
        <w:t xml:space="preserve"> </w:t>
      </w:r>
      <w:proofErr w:type="spellStart"/>
      <w:r w:rsidRPr="003C56B5">
        <w:rPr>
          <w:rFonts w:ascii="Times New Roman" w:eastAsia="Calibri" w:hAnsi="Times New Roman" w:cs="Times New Roman"/>
          <w:i/>
          <w:lang w:val="en-GB"/>
        </w:rPr>
        <w:t>viziune</w:t>
      </w:r>
      <w:proofErr w:type="spellEnd"/>
      <w:r w:rsidRPr="003C56B5">
        <w:rPr>
          <w:rFonts w:ascii="Times New Roman" w:eastAsia="Calibri" w:hAnsi="Times New Roman" w:cs="Times New Roman"/>
          <w:i/>
          <w:lang w:val="en-GB"/>
        </w:rPr>
        <w:t xml:space="preserve"> </w:t>
      </w:r>
      <w:proofErr w:type="spellStart"/>
      <w:r w:rsidRPr="003C56B5">
        <w:rPr>
          <w:rFonts w:ascii="Times New Roman" w:eastAsia="Calibri" w:hAnsi="Times New Roman" w:cs="Times New Roman"/>
          <w:i/>
          <w:lang w:val="en-GB"/>
        </w:rPr>
        <w:t>transdisciplinară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i/>
          <w:lang w:val="en-GB"/>
        </w:rPr>
        <w:t>Concepte</w:t>
      </w:r>
      <w:proofErr w:type="spellEnd"/>
      <w:r w:rsidRPr="003C56B5">
        <w:rPr>
          <w:rFonts w:ascii="Times New Roman" w:eastAsia="Calibri" w:hAnsi="Times New Roman" w:cs="Times New Roman"/>
          <w:i/>
          <w:lang w:val="en-GB"/>
        </w:rPr>
        <w:t xml:space="preserve"> </w:t>
      </w:r>
      <w:proofErr w:type="spellStart"/>
      <w:r w:rsidRPr="003C56B5">
        <w:rPr>
          <w:rFonts w:ascii="Times New Roman" w:eastAsia="Calibri" w:hAnsi="Times New Roman" w:cs="Times New Roman"/>
          <w:i/>
          <w:lang w:val="en-GB"/>
        </w:rPr>
        <w:t>fundamentale</w:t>
      </w:r>
      <w:proofErr w:type="spellEnd"/>
      <w:r w:rsidRPr="003C56B5">
        <w:rPr>
          <w:rFonts w:ascii="Times New Roman" w:eastAsia="Calibri" w:hAnsi="Times New Roman" w:cs="Times New Roman"/>
          <w:i/>
          <w:lang w:val="en-GB"/>
        </w:rPr>
        <w:t>,</w:t>
      </w:r>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Centrul</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Educaţia</w:t>
      </w:r>
      <w:proofErr w:type="spellEnd"/>
      <w:r w:rsidRPr="003C56B5">
        <w:rPr>
          <w:rFonts w:ascii="Times New Roman" w:eastAsia="Calibri" w:hAnsi="Times New Roman" w:cs="Times New Roman"/>
          <w:lang w:val="en-GB"/>
        </w:rPr>
        <w:t xml:space="preserve"> 2000+</w:t>
      </w:r>
      <w:r w:rsidR="00DC0DA8">
        <w:rPr>
          <w:rFonts w:ascii="Times New Roman" w:eastAsia="Calibri" w:hAnsi="Times New Roman" w:cs="Times New Roman"/>
          <w:lang w:val="en-GB"/>
        </w:rPr>
        <w:t>.</w:t>
      </w:r>
      <w:r w:rsidRPr="003C56B5">
        <w:rPr>
          <w:rFonts w:ascii="Times New Roman" w:eastAsia="Calibri" w:hAnsi="Times New Roman" w:cs="Times New Roman"/>
          <w:lang w:val="en-GB"/>
        </w:rPr>
        <w:t xml:space="preserve"> </w:t>
      </w:r>
    </w:p>
    <w:p w14:paraId="43BA4404" w14:textId="77777777" w:rsidR="005B2B95" w:rsidRPr="003C56B5" w:rsidRDefault="005B2B95" w:rsidP="003C56B5">
      <w:pPr>
        <w:spacing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en-GB"/>
        </w:rPr>
        <w:t xml:space="preserve"> </w:t>
      </w:r>
    </w:p>
    <w:p w14:paraId="5BD01FCC" w14:textId="77777777" w:rsidR="0047688B" w:rsidRPr="003C56B5" w:rsidRDefault="0047688B" w:rsidP="003C56B5">
      <w:pPr>
        <w:autoSpaceDE w:val="0"/>
        <w:autoSpaceDN w:val="0"/>
        <w:adjustRightInd w:val="0"/>
        <w:spacing w:after="0" w:line="240" w:lineRule="auto"/>
        <w:rPr>
          <w:rFonts w:ascii="Times New Roman" w:hAnsi="Times New Roman" w:cs="Times New Roman"/>
        </w:rPr>
      </w:pPr>
    </w:p>
    <w:p w14:paraId="5A60C6D9" w14:textId="77777777" w:rsidR="0047688B" w:rsidRPr="003C56B5" w:rsidRDefault="00397404" w:rsidP="00397404">
      <w:pPr>
        <w:autoSpaceDE w:val="0"/>
        <w:autoSpaceDN w:val="0"/>
        <w:adjustRightInd w:val="0"/>
        <w:spacing w:after="0" w:line="240" w:lineRule="auto"/>
        <w:jc w:val="center"/>
        <w:rPr>
          <w:rFonts w:ascii="Times New Roman" w:hAnsi="Times New Roman" w:cs="Times New Roman"/>
          <w:b/>
        </w:rPr>
      </w:pPr>
      <w:r w:rsidRPr="003C56B5">
        <w:rPr>
          <w:rFonts w:ascii="Times New Roman" w:hAnsi="Times New Roman" w:cs="Times New Roman"/>
          <w:b/>
        </w:rPr>
        <w:t xml:space="preserve">EMPATIA, CALITATE </w:t>
      </w:r>
      <w:r>
        <w:rPr>
          <w:rFonts w:ascii="Times New Roman" w:hAnsi="Times New Roman" w:cs="Times New Roman"/>
          <w:b/>
        </w:rPr>
        <w:t xml:space="preserve">A </w:t>
      </w:r>
      <w:r w:rsidRPr="003C56B5">
        <w:rPr>
          <w:rFonts w:ascii="Times New Roman" w:hAnsi="Times New Roman" w:cs="Times New Roman"/>
          <w:b/>
        </w:rPr>
        <w:t>PROFESORULUI MODERN</w:t>
      </w:r>
    </w:p>
    <w:p w14:paraId="4DB968B2" w14:textId="77777777" w:rsidR="0047688B" w:rsidRPr="000E0764" w:rsidRDefault="0047688B" w:rsidP="00DC0DA8">
      <w:pPr>
        <w:autoSpaceDE w:val="0"/>
        <w:autoSpaceDN w:val="0"/>
        <w:adjustRightInd w:val="0"/>
        <w:spacing w:after="0" w:line="240" w:lineRule="auto"/>
        <w:jc w:val="right"/>
        <w:rPr>
          <w:rFonts w:ascii="Times New Roman" w:hAnsi="Times New Roman" w:cs="Times New Roman"/>
          <w:i/>
          <w:iCs/>
          <w:color w:val="000000" w:themeColor="text1"/>
          <w:lang w:val="ro-RO"/>
        </w:rPr>
      </w:pPr>
      <w:proofErr w:type="spellStart"/>
      <w:r w:rsidRPr="000E0764">
        <w:rPr>
          <w:rFonts w:ascii="Times New Roman" w:hAnsi="Times New Roman" w:cs="Times New Roman"/>
          <w:i/>
          <w:iCs/>
          <w:color w:val="000000" w:themeColor="text1"/>
        </w:rPr>
        <w:t>Profesor</w:t>
      </w:r>
      <w:proofErr w:type="spellEnd"/>
      <w:r w:rsidRPr="000E0764">
        <w:rPr>
          <w:rFonts w:ascii="Times New Roman" w:hAnsi="Times New Roman" w:cs="Times New Roman"/>
          <w:i/>
          <w:iCs/>
          <w:color w:val="000000" w:themeColor="text1"/>
        </w:rPr>
        <w:t xml:space="preserve"> </w:t>
      </w:r>
      <w:r w:rsidRPr="000E0764">
        <w:rPr>
          <w:rFonts w:ascii="Times New Roman" w:hAnsi="Times New Roman" w:cs="Times New Roman"/>
          <w:i/>
          <w:iCs/>
          <w:color w:val="000000" w:themeColor="text1"/>
          <w:lang w:val="ro-RO"/>
        </w:rPr>
        <w:t>învățământ primar Aygan Daniela</w:t>
      </w:r>
    </w:p>
    <w:p w14:paraId="5CF243C9" w14:textId="77777777" w:rsidR="0047688B" w:rsidRPr="000E0764" w:rsidRDefault="0047688B" w:rsidP="00DC0DA8">
      <w:pPr>
        <w:autoSpaceDE w:val="0"/>
        <w:autoSpaceDN w:val="0"/>
        <w:adjustRightInd w:val="0"/>
        <w:spacing w:after="0" w:line="240" w:lineRule="auto"/>
        <w:jc w:val="right"/>
        <w:rPr>
          <w:rFonts w:ascii="Times New Roman" w:hAnsi="Times New Roman" w:cs="Times New Roman"/>
          <w:b/>
          <w:i/>
          <w:iCs/>
          <w:color w:val="000000" w:themeColor="text1"/>
          <w:lang w:val="ro-RO"/>
        </w:rPr>
      </w:pPr>
      <w:r w:rsidRPr="000E0764">
        <w:rPr>
          <w:rFonts w:ascii="Times New Roman" w:hAnsi="Times New Roman" w:cs="Times New Roman"/>
          <w:i/>
          <w:iCs/>
          <w:color w:val="000000" w:themeColor="text1"/>
          <w:lang w:val="ro-RO"/>
        </w:rPr>
        <w:t>Școala Gimnazială ,,Nicolae Iorga</w:t>
      </w:r>
      <w:r w:rsidRPr="000E0764">
        <w:rPr>
          <w:rFonts w:ascii="Times New Roman" w:hAnsi="Times New Roman" w:cs="Times New Roman"/>
          <w:i/>
          <w:iCs/>
          <w:color w:val="000000" w:themeColor="text1"/>
        </w:rPr>
        <w:t xml:space="preserve">’’ </w:t>
      </w:r>
      <w:r w:rsidRPr="000E0764">
        <w:rPr>
          <w:rFonts w:ascii="Times New Roman" w:hAnsi="Times New Roman" w:cs="Times New Roman"/>
          <w:i/>
          <w:iCs/>
          <w:color w:val="000000" w:themeColor="text1"/>
          <w:lang w:val="ro-RO"/>
        </w:rPr>
        <w:t>Bacău</w:t>
      </w:r>
    </w:p>
    <w:p w14:paraId="551F6F07" w14:textId="77777777" w:rsidR="0047688B" w:rsidRPr="000E0764" w:rsidRDefault="0047688B" w:rsidP="003C56B5">
      <w:pPr>
        <w:autoSpaceDE w:val="0"/>
        <w:autoSpaceDN w:val="0"/>
        <w:adjustRightInd w:val="0"/>
        <w:spacing w:after="0" w:line="240" w:lineRule="auto"/>
        <w:jc w:val="both"/>
        <w:rPr>
          <w:rFonts w:ascii="Times New Roman" w:hAnsi="Times New Roman" w:cs="Times New Roman"/>
          <w:b/>
          <w:color w:val="000000" w:themeColor="text1"/>
          <w:lang w:val="ro-RO"/>
        </w:rPr>
      </w:pPr>
    </w:p>
    <w:p w14:paraId="31F346CC" w14:textId="77777777" w:rsidR="0047688B" w:rsidRPr="000E0764" w:rsidRDefault="0047688B" w:rsidP="003C56B5">
      <w:pPr>
        <w:shd w:val="clear" w:color="auto" w:fill="FFFFFF"/>
        <w:spacing w:after="0" w:line="240" w:lineRule="auto"/>
        <w:ind w:firstLine="720"/>
        <w:jc w:val="both"/>
        <w:rPr>
          <w:rFonts w:ascii="Times New Roman" w:eastAsia="Times New Roman" w:hAnsi="Times New Roman" w:cs="Times New Roman"/>
          <w:color w:val="000000" w:themeColor="text1"/>
        </w:rPr>
      </w:pPr>
      <w:proofErr w:type="spellStart"/>
      <w:r w:rsidRPr="000E0764">
        <w:rPr>
          <w:rFonts w:ascii="Times New Roman" w:eastAsia="Times New Roman" w:hAnsi="Times New Roman" w:cs="Times New Roman"/>
          <w:color w:val="000000" w:themeColor="text1"/>
        </w:rPr>
        <w:t>Calitățile</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unui</w:t>
      </w:r>
      <w:proofErr w:type="spellEnd"/>
      <w:r w:rsidRPr="000E0764">
        <w:rPr>
          <w:rFonts w:ascii="Times New Roman" w:eastAsia="Times New Roman" w:hAnsi="Times New Roman" w:cs="Times New Roman"/>
          <w:color w:val="000000" w:themeColor="text1"/>
        </w:rPr>
        <w:t xml:space="preserve"> bun </w:t>
      </w:r>
      <w:proofErr w:type="spellStart"/>
      <w:r w:rsidRPr="000E0764">
        <w:rPr>
          <w:rFonts w:ascii="Times New Roman" w:eastAsia="Times New Roman" w:hAnsi="Times New Roman" w:cs="Times New Roman"/>
          <w:color w:val="000000" w:themeColor="text1"/>
        </w:rPr>
        <w:t>cadru</w:t>
      </w:r>
      <w:proofErr w:type="spellEnd"/>
      <w:r w:rsidRPr="000E0764">
        <w:rPr>
          <w:rFonts w:ascii="Times New Roman" w:eastAsia="Times New Roman" w:hAnsi="Times New Roman" w:cs="Times New Roman"/>
          <w:color w:val="000000" w:themeColor="text1"/>
        </w:rPr>
        <w:t xml:space="preserve"> didactic nu se </w:t>
      </w:r>
      <w:proofErr w:type="spellStart"/>
      <w:r w:rsidRPr="000E0764">
        <w:rPr>
          <w:rFonts w:ascii="Times New Roman" w:eastAsia="Times New Roman" w:hAnsi="Times New Roman" w:cs="Times New Roman"/>
          <w:color w:val="000000" w:themeColor="text1"/>
        </w:rPr>
        <w:t>rezumă</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doar</w:t>
      </w:r>
      <w:proofErr w:type="spellEnd"/>
      <w:r w:rsidRPr="000E0764">
        <w:rPr>
          <w:rFonts w:ascii="Times New Roman" w:eastAsia="Times New Roman" w:hAnsi="Times New Roman" w:cs="Times New Roman"/>
          <w:color w:val="000000" w:themeColor="text1"/>
        </w:rPr>
        <w:t xml:space="preserve"> la </w:t>
      </w:r>
      <w:proofErr w:type="spellStart"/>
      <w:r w:rsidRPr="000E0764">
        <w:rPr>
          <w:rFonts w:ascii="Times New Roman" w:eastAsia="Times New Roman" w:hAnsi="Times New Roman" w:cs="Times New Roman"/>
          <w:color w:val="000000" w:themeColor="text1"/>
        </w:rPr>
        <w:t>competența</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sa</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didactică</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și</w:t>
      </w:r>
      <w:proofErr w:type="spellEnd"/>
      <w:r w:rsidRPr="000E0764">
        <w:rPr>
          <w:rFonts w:ascii="Times New Roman" w:eastAsia="Times New Roman" w:hAnsi="Times New Roman" w:cs="Times New Roman"/>
          <w:color w:val="000000" w:themeColor="text1"/>
        </w:rPr>
        <w:t xml:space="preserve"> la </w:t>
      </w:r>
      <w:proofErr w:type="spellStart"/>
      <w:r w:rsidRPr="000E0764">
        <w:rPr>
          <w:rFonts w:ascii="Times New Roman" w:eastAsia="Times New Roman" w:hAnsi="Times New Roman" w:cs="Times New Roman"/>
          <w:color w:val="000000" w:themeColor="text1"/>
        </w:rPr>
        <w:t>pregătirea</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în</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domeniul</w:t>
      </w:r>
      <w:proofErr w:type="spellEnd"/>
      <w:r w:rsidRPr="000E0764">
        <w:rPr>
          <w:rFonts w:ascii="Times New Roman" w:eastAsia="Times New Roman" w:hAnsi="Times New Roman" w:cs="Times New Roman"/>
          <w:color w:val="000000" w:themeColor="text1"/>
        </w:rPr>
        <w:t xml:space="preserve"> de </w:t>
      </w:r>
      <w:proofErr w:type="spellStart"/>
      <w:r w:rsidRPr="000E0764">
        <w:rPr>
          <w:rFonts w:ascii="Times New Roman" w:eastAsia="Times New Roman" w:hAnsi="Times New Roman" w:cs="Times New Roman"/>
          <w:color w:val="000000" w:themeColor="text1"/>
        </w:rPr>
        <w:t>specialitate</w:t>
      </w:r>
      <w:proofErr w:type="spellEnd"/>
      <w:r w:rsidRPr="000E0764">
        <w:rPr>
          <w:rFonts w:ascii="Times New Roman" w:eastAsia="Times New Roman" w:hAnsi="Times New Roman" w:cs="Times New Roman"/>
          <w:color w:val="000000" w:themeColor="text1"/>
        </w:rPr>
        <w:t xml:space="preserve">, ci </w:t>
      </w:r>
      <w:proofErr w:type="spellStart"/>
      <w:r w:rsidRPr="000E0764">
        <w:rPr>
          <w:rFonts w:ascii="Times New Roman" w:eastAsia="Times New Roman" w:hAnsi="Times New Roman" w:cs="Times New Roman"/>
          <w:color w:val="000000" w:themeColor="text1"/>
        </w:rPr>
        <w:t>includ</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și</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capacitățile</w:t>
      </w:r>
      <w:proofErr w:type="spellEnd"/>
      <w:r w:rsidRPr="000E0764">
        <w:rPr>
          <w:rFonts w:ascii="Times New Roman" w:eastAsia="Times New Roman" w:hAnsi="Times New Roman" w:cs="Times New Roman"/>
          <w:color w:val="000000" w:themeColor="text1"/>
        </w:rPr>
        <w:t xml:space="preserve"> care </w:t>
      </w:r>
      <w:proofErr w:type="spellStart"/>
      <w:r w:rsidRPr="000E0764">
        <w:rPr>
          <w:rFonts w:ascii="Times New Roman" w:eastAsia="Times New Roman" w:hAnsi="Times New Roman" w:cs="Times New Roman"/>
          <w:color w:val="000000" w:themeColor="text1"/>
        </w:rPr>
        <w:t>țin</w:t>
      </w:r>
      <w:proofErr w:type="spellEnd"/>
      <w:r w:rsidRPr="000E0764">
        <w:rPr>
          <w:rFonts w:ascii="Times New Roman" w:eastAsia="Times New Roman" w:hAnsi="Times New Roman" w:cs="Times New Roman"/>
          <w:color w:val="000000" w:themeColor="text1"/>
        </w:rPr>
        <w:t xml:space="preserve"> de </w:t>
      </w:r>
      <w:proofErr w:type="spellStart"/>
      <w:r w:rsidRPr="000E0764">
        <w:rPr>
          <w:rFonts w:ascii="Times New Roman" w:eastAsia="Times New Roman" w:hAnsi="Times New Roman" w:cs="Times New Roman"/>
          <w:color w:val="000000" w:themeColor="text1"/>
        </w:rPr>
        <w:t>inteligența</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emoțională</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și</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socială</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Abilitățile</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sociale</w:t>
      </w:r>
      <w:proofErr w:type="spellEnd"/>
      <w:r w:rsidRPr="000E0764">
        <w:rPr>
          <w:rFonts w:ascii="Times New Roman" w:eastAsia="Times New Roman" w:hAnsi="Times New Roman" w:cs="Times New Roman"/>
          <w:color w:val="000000" w:themeColor="text1"/>
        </w:rPr>
        <w:t xml:space="preserve"> sunt </w:t>
      </w:r>
      <w:proofErr w:type="spellStart"/>
      <w:r w:rsidRPr="000E0764">
        <w:rPr>
          <w:rFonts w:ascii="Times New Roman" w:eastAsia="Times New Roman" w:hAnsi="Times New Roman" w:cs="Times New Roman"/>
          <w:color w:val="000000" w:themeColor="text1"/>
        </w:rPr>
        <w:t>acele</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abilități</w:t>
      </w:r>
      <w:proofErr w:type="spellEnd"/>
      <w:r w:rsidRPr="000E0764">
        <w:rPr>
          <w:rFonts w:ascii="Times New Roman" w:eastAsia="Times New Roman" w:hAnsi="Times New Roman" w:cs="Times New Roman"/>
          <w:color w:val="000000" w:themeColor="text1"/>
        </w:rPr>
        <w:t xml:space="preserve"> care ne </w:t>
      </w:r>
      <w:proofErr w:type="spellStart"/>
      <w:r w:rsidRPr="000E0764">
        <w:rPr>
          <w:rFonts w:ascii="Times New Roman" w:eastAsia="Times New Roman" w:hAnsi="Times New Roman" w:cs="Times New Roman"/>
          <w:color w:val="000000" w:themeColor="text1"/>
        </w:rPr>
        <w:t>ajută</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să</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interacționăm</w:t>
      </w:r>
      <w:proofErr w:type="spellEnd"/>
      <w:r w:rsidRPr="000E0764">
        <w:rPr>
          <w:rFonts w:ascii="Times New Roman" w:eastAsia="Times New Roman" w:hAnsi="Times New Roman" w:cs="Times New Roman"/>
          <w:color w:val="000000" w:themeColor="text1"/>
        </w:rPr>
        <w:t xml:space="preserve"> cu </w:t>
      </w:r>
      <w:proofErr w:type="spellStart"/>
      <w:r w:rsidRPr="000E0764">
        <w:rPr>
          <w:rFonts w:ascii="Times New Roman" w:eastAsia="Times New Roman" w:hAnsi="Times New Roman" w:cs="Times New Roman"/>
          <w:color w:val="000000" w:themeColor="text1"/>
        </w:rPr>
        <w:t>ceilalți</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Unele</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dintre</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aceste</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abilități</w:t>
      </w:r>
      <w:proofErr w:type="spellEnd"/>
      <w:r w:rsidRPr="000E0764">
        <w:rPr>
          <w:rFonts w:ascii="Times New Roman" w:eastAsia="Times New Roman" w:hAnsi="Times New Roman" w:cs="Times New Roman"/>
          <w:color w:val="000000" w:themeColor="text1"/>
        </w:rPr>
        <w:t xml:space="preserve"> sunt de </w:t>
      </w:r>
      <w:proofErr w:type="spellStart"/>
      <w:r w:rsidRPr="000E0764">
        <w:rPr>
          <w:rFonts w:ascii="Times New Roman" w:eastAsia="Times New Roman" w:hAnsi="Times New Roman" w:cs="Times New Roman"/>
          <w:color w:val="000000" w:themeColor="text1"/>
        </w:rPr>
        <w:t>bază</w:t>
      </w:r>
      <w:proofErr w:type="spellEnd"/>
      <w:r w:rsidRPr="000E0764">
        <w:rPr>
          <w:rFonts w:ascii="Times New Roman" w:eastAsia="Times New Roman" w:hAnsi="Times New Roman" w:cs="Times New Roman"/>
          <w:color w:val="000000" w:themeColor="text1"/>
        </w:rPr>
        <w:t xml:space="preserve">, cum </w:t>
      </w:r>
      <w:proofErr w:type="spellStart"/>
      <w:r w:rsidRPr="000E0764">
        <w:rPr>
          <w:rFonts w:ascii="Times New Roman" w:eastAsia="Times New Roman" w:hAnsi="Times New Roman" w:cs="Times New Roman"/>
          <w:color w:val="000000" w:themeColor="text1"/>
        </w:rPr>
        <w:t>ar</w:t>
      </w:r>
      <w:proofErr w:type="spellEnd"/>
      <w:r w:rsidRPr="000E0764">
        <w:rPr>
          <w:rFonts w:ascii="Times New Roman" w:eastAsia="Times New Roman" w:hAnsi="Times New Roman" w:cs="Times New Roman"/>
          <w:color w:val="000000" w:themeColor="text1"/>
        </w:rPr>
        <w:t xml:space="preserve"> fi </w:t>
      </w:r>
      <w:proofErr w:type="spellStart"/>
      <w:r w:rsidRPr="000E0764">
        <w:rPr>
          <w:rFonts w:ascii="Times New Roman" w:eastAsia="Times New Roman" w:hAnsi="Times New Roman" w:cs="Times New Roman"/>
          <w:color w:val="000000" w:themeColor="text1"/>
        </w:rPr>
        <w:t>politețea</w:t>
      </w:r>
      <w:proofErr w:type="spellEnd"/>
      <w:r w:rsidRPr="000E0764">
        <w:rPr>
          <w:rFonts w:ascii="Times New Roman" w:eastAsia="Times New Roman" w:hAnsi="Times New Roman" w:cs="Times New Roman"/>
          <w:color w:val="000000" w:themeColor="text1"/>
        </w:rPr>
        <w:t xml:space="preserve"> – </w:t>
      </w:r>
      <w:proofErr w:type="spellStart"/>
      <w:r w:rsidRPr="000E0764">
        <w:rPr>
          <w:rFonts w:ascii="Times New Roman" w:eastAsia="Times New Roman" w:hAnsi="Times New Roman" w:cs="Times New Roman"/>
          <w:color w:val="000000" w:themeColor="text1"/>
        </w:rPr>
        <w:t>saluturile</w:t>
      </w:r>
      <w:proofErr w:type="spellEnd"/>
      <w:r w:rsidRPr="000E0764">
        <w:rPr>
          <w:rFonts w:ascii="Times New Roman" w:eastAsia="Times New Roman" w:hAnsi="Times New Roman" w:cs="Times New Roman"/>
          <w:color w:val="000000" w:themeColor="text1"/>
        </w:rPr>
        <w:t xml:space="preserve">, a </w:t>
      </w:r>
      <w:proofErr w:type="spellStart"/>
      <w:r w:rsidRPr="000E0764">
        <w:rPr>
          <w:rFonts w:ascii="Times New Roman" w:eastAsia="Times New Roman" w:hAnsi="Times New Roman" w:cs="Times New Roman"/>
          <w:color w:val="000000" w:themeColor="text1"/>
        </w:rPr>
        <w:t>spune</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te</w:t>
      </w:r>
      <w:proofErr w:type="spellEnd"/>
      <w:r w:rsidRPr="000E0764">
        <w:rPr>
          <w:rFonts w:ascii="Times New Roman" w:eastAsia="Times New Roman" w:hAnsi="Times New Roman" w:cs="Times New Roman"/>
          <w:color w:val="000000" w:themeColor="text1"/>
        </w:rPr>
        <w:t xml:space="preserve"> rog” </w:t>
      </w:r>
      <w:proofErr w:type="spellStart"/>
      <w:r w:rsidRPr="000E0764">
        <w:rPr>
          <w:rFonts w:ascii="Times New Roman" w:eastAsia="Times New Roman" w:hAnsi="Times New Roman" w:cs="Times New Roman"/>
          <w:color w:val="000000" w:themeColor="text1"/>
        </w:rPr>
        <w:t>și</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mulțumesc</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stabilirea</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și</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menținerea</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contactului</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vizual</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manifestarea</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interesului</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față</w:t>
      </w:r>
      <w:proofErr w:type="spellEnd"/>
      <w:r w:rsidRPr="000E0764">
        <w:rPr>
          <w:rFonts w:ascii="Times New Roman" w:eastAsia="Times New Roman" w:hAnsi="Times New Roman" w:cs="Times New Roman"/>
          <w:color w:val="000000" w:themeColor="text1"/>
        </w:rPr>
        <w:t xml:space="preserve"> de </w:t>
      </w:r>
      <w:proofErr w:type="spellStart"/>
      <w:r w:rsidRPr="000E0764">
        <w:rPr>
          <w:rFonts w:ascii="Times New Roman" w:eastAsia="Times New Roman" w:hAnsi="Times New Roman" w:cs="Times New Roman"/>
          <w:color w:val="000000" w:themeColor="text1"/>
        </w:rPr>
        <w:t>celelalte</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persoane</w:t>
      </w:r>
      <w:proofErr w:type="spellEnd"/>
      <w:r w:rsidRPr="000E0764">
        <w:rPr>
          <w:rFonts w:ascii="Times New Roman" w:eastAsia="Times New Roman" w:hAnsi="Times New Roman" w:cs="Times New Roman"/>
          <w:color w:val="000000" w:themeColor="text1"/>
        </w:rPr>
        <w:t>: a-</w:t>
      </w:r>
      <w:proofErr w:type="spellStart"/>
      <w:r w:rsidRPr="000E0764">
        <w:rPr>
          <w:rFonts w:ascii="Times New Roman" w:eastAsia="Times New Roman" w:hAnsi="Times New Roman" w:cs="Times New Roman"/>
          <w:color w:val="000000" w:themeColor="text1"/>
        </w:rPr>
        <w:t>i</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întreba</w:t>
      </w:r>
      <w:proofErr w:type="spellEnd"/>
      <w:r w:rsidRPr="000E0764">
        <w:rPr>
          <w:rFonts w:ascii="Times New Roman" w:eastAsia="Times New Roman" w:hAnsi="Times New Roman" w:cs="Times New Roman"/>
          <w:color w:val="000000" w:themeColor="text1"/>
        </w:rPr>
        <w:t xml:space="preserve"> cum a </w:t>
      </w:r>
      <w:proofErr w:type="spellStart"/>
      <w:r w:rsidRPr="000E0764">
        <w:rPr>
          <w:rFonts w:ascii="Times New Roman" w:eastAsia="Times New Roman" w:hAnsi="Times New Roman" w:cs="Times New Roman"/>
          <w:color w:val="000000" w:themeColor="text1"/>
        </w:rPr>
        <w:t>fost</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ziua</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lor</w:t>
      </w:r>
      <w:proofErr w:type="spellEnd"/>
      <w:r w:rsidRPr="000E0764">
        <w:rPr>
          <w:rFonts w:ascii="Times New Roman" w:eastAsia="Times New Roman" w:hAnsi="Times New Roman" w:cs="Times New Roman"/>
          <w:color w:val="000000" w:themeColor="text1"/>
        </w:rPr>
        <w:t xml:space="preserve">, cum se </w:t>
      </w:r>
      <w:proofErr w:type="spellStart"/>
      <w:r w:rsidRPr="000E0764">
        <w:rPr>
          <w:rFonts w:ascii="Times New Roman" w:eastAsia="Times New Roman" w:hAnsi="Times New Roman" w:cs="Times New Roman"/>
          <w:color w:val="000000" w:themeColor="text1"/>
        </w:rPr>
        <w:t>gândesc</w:t>
      </w:r>
      <w:proofErr w:type="spellEnd"/>
      <w:r w:rsidRPr="000E0764">
        <w:rPr>
          <w:rFonts w:ascii="Times New Roman" w:eastAsia="Times New Roman" w:hAnsi="Times New Roman" w:cs="Times New Roman"/>
          <w:color w:val="000000" w:themeColor="text1"/>
        </w:rPr>
        <w:t xml:space="preserve"> ca s-au </w:t>
      </w:r>
      <w:proofErr w:type="spellStart"/>
      <w:r w:rsidRPr="000E0764">
        <w:rPr>
          <w:rFonts w:ascii="Times New Roman" w:eastAsia="Times New Roman" w:hAnsi="Times New Roman" w:cs="Times New Roman"/>
          <w:color w:val="000000" w:themeColor="text1"/>
        </w:rPr>
        <w:t>descurcat</w:t>
      </w:r>
      <w:proofErr w:type="spellEnd"/>
      <w:r w:rsidRPr="000E0764">
        <w:rPr>
          <w:rFonts w:ascii="Times New Roman" w:eastAsia="Times New Roman" w:hAnsi="Times New Roman" w:cs="Times New Roman"/>
          <w:color w:val="000000" w:themeColor="text1"/>
        </w:rPr>
        <w:t xml:space="preserve"> la un test, </w:t>
      </w:r>
      <w:proofErr w:type="spellStart"/>
      <w:r w:rsidRPr="000E0764">
        <w:rPr>
          <w:rFonts w:ascii="Times New Roman" w:eastAsia="Times New Roman" w:hAnsi="Times New Roman" w:cs="Times New Roman"/>
          <w:color w:val="000000" w:themeColor="text1"/>
        </w:rPr>
        <w:t>zâmbitul</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atunci</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când</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vedem</w:t>
      </w:r>
      <w:proofErr w:type="spellEnd"/>
      <w:r w:rsidRPr="000E0764">
        <w:rPr>
          <w:rFonts w:ascii="Times New Roman" w:eastAsia="Times New Roman" w:hAnsi="Times New Roman" w:cs="Times New Roman"/>
          <w:color w:val="000000" w:themeColor="text1"/>
        </w:rPr>
        <w:t xml:space="preserve"> o </w:t>
      </w:r>
      <w:proofErr w:type="spellStart"/>
      <w:r w:rsidRPr="000E0764">
        <w:rPr>
          <w:rFonts w:ascii="Times New Roman" w:eastAsia="Times New Roman" w:hAnsi="Times New Roman" w:cs="Times New Roman"/>
          <w:color w:val="000000" w:themeColor="text1"/>
        </w:rPr>
        <w:t>persoană</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cunoscută</w:t>
      </w:r>
      <w:proofErr w:type="spellEnd"/>
      <w:r w:rsidRPr="000E0764">
        <w:rPr>
          <w:rFonts w:ascii="Times New Roman" w:eastAsia="Times New Roman" w:hAnsi="Times New Roman" w:cs="Times New Roman"/>
          <w:color w:val="000000" w:themeColor="text1"/>
        </w:rPr>
        <w:t xml:space="preserve"> etc. </w:t>
      </w:r>
      <w:proofErr w:type="spellStart"/>
      <w:r w:rsidRPr="000E0764">
        <w:rPr>
          <w:rFonts w:ascii="Times New Roman" w:eastAsia="Times New Roman" w:hAnsi="Times New Roman" w:cs="Times New Roman"/>
          <w:color w:val="000000" w:themeColor="text1"/>
        </w:rPr>
        <w:t>Altele</w:t>
      </w:r>
      <w:proofErr w:type="spellEnd"/>
      <w:r w:rsidRPr="000E0764">
        <w:rPr>
          <w:rFonts w:ascii="Times New Roman" w:eastAsia="Times New Roman" w:hAnsi="Times New Roman" w:cs="Times New Roman"/>
          <w:color w:val="000000" w:themeColor="text1"/>
        </w:rPr>
        <w:t xml:space="preserve"> sunt </w:t>
      </w:r>
      <w:proofErr w:type="spellStart"/>
      <w:r w:rsidRPr="000E0764">
        <w:rPr>
          <w:rFonts w:ascii="Times New Roman" w:eastAsia="Times New Roman" w:hAnsi="Times New Roman" w:cs="Times New Roman"/>
          <w:color w:val="000000" w:themeColor="text1"/>
        </w:rPr>
        <w:t>mai</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complexe</w:t>
      </w:r>
      <w:proofErr w:type="spellEnd"/>
      <w:r w:rsidRPr="000E0764">
        <w:rPr>
          <w:rFonts w:ascii="Times New Roman" w:eastAsia="Times New Roman" w:hAnsi="Times New Roman" w:cs="Times New Roman"/>
          <w:color w:val="000000" w:themeColor="text1"/>
        </w:rPr>
        <w:t xml:space="preserve">, cum </w:t>
      </w:r>
      <w:proofErr w:type="spellStart"/>
      <w:r w:rsidRPr="000E0764">
        <w:rPr>
          <w:rFonts w:ascii="Times New Roman" w:eastAsia="Times New Roman" w:hAnsi="Times New Roman" w:cs="Times New Roman"/>
          <w:color w:val="000000" w:themeColor="text1"/>
        </w:rPr>
        <w:t>ar</w:t>
      </w:r>
      <w:proofErr w:type="spellEnd"/>
      <w:r w:rsidRPr="000E0764">
        <w:rPr>
          <w:rFonts w:ascii="Times New Roman" w:eastAsia="Times New Roman" w:hAnsi="Times New Roman" w:cs="Times New Roman"/>
          <w:color w:val="000000" w:themeColor="text1"/>
        </w:rPr>
        <w:t xml:space="preserve"> fi </w:t>
      </w:r>
      <w:proofErr w:type="spellStart"/>
      <w:r w:rsidRPr="000E0764">
        <w:rPr>
          <w:rFonts w:ascii="Times New Roman" w:eastAsia="Times New Roman" w:hAnsi="Times New Roman" w:cs="Times New Roman"/>
          <w:color w:val="000000" w:themeColor="text1"/>
        </w:rPr>
        <w:t>competențele</w:t>
      </w:r>
      <w:proofErr w:type="spellEnd"/>
      <w:r w:rsidRPr="000E0764">
        <w:rPr>
          <w:rFonts w:ascii="Times New Roman" w:eastAsia="Times New Roman" w:hAnsi="Times New Roman" w:cs="Times New Roman"/>
          <w:color w:val="000000" w:themeColor="text1"/>
        </w:rPr>
        <w:t xml:space="preserve"> pe care le </w:t>
      </w:r>
      <w:proofErr w:type="spellStart"/>
      <w:r w:rsidRPr="000E0764">
        <w:rPr>
          <w:rFonts w:ascii="Times New Roman" w:eastAsia="Times New Roman" w:hAnsi="Times New Roman" w:cs="Times New Roman"/>
          <w:color w:val="000000" w:themeColor="text1"/>
        </w:rPr>
        <w:t>folosim</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pentru</w:t>
      </w:r>
      <w:proofErr w:type="spellEnd"/>
      <w:r w:rsidRPr="000E0764">
        <w:rPr>
          <w:rFonts w:ascii="Times New Roman" w:eastAsia="Times New Roman" w:hAnsi="Times New Roman" w:cs="Times New Roman"/>
          <w:color w:val="000000" w:themeColor="text1"/>
        </w:rPr>
        <w:t xml:space="preserve"> a </w:t>
      </w:r>
      <w:proofErr w:type="spellStart"/>
      <w:r w:rsidRPr="000E0764">
        <w:rPr>
          <w:rFonts w:ascii="Times New Roman" w:eastAsia="Times New Roman" w:hAnsi="Times New Roman" w:cs="Times New Roman"/>
          <w:color w:val="000000" w:themeColor="text1"/>
        </w:rPr>
        <w:t>negocia</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într</w:t>
      </w:r>
      <w:proofErr w:type="spellEnd"/>
      <w:r w:rsidRPr="000E0764">
        <w:rPr>
          <w:rFonts w:ascii="Times New Roman" w:eastAsia="Times New Roman" w:hAnsi="Times New Roman" w:cs="Times New Roman"/>
          <w:color w:val="000000" w:themeColor="text1"/>
        </w:rPr>
        <w:t xml:space="preserve">-o </w:t>
      </w:r>
      <w:proofErr w:type="spellStart"/>
      <w:r w:rsidRPr="000E0764">
        <w:rPr>
          <w:rFonts w:ascii="Times New Roman" w:eastAsia="Times New Roman" w:hAnsi="Times New Roman" w:cs="Times New Roman"/>
          <w:color w:val="000000" w:themeColor="text1"/>
        </w:rPr>
        <w:t>situație</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conflictuală</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Unele</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persoane</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învață</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abilitățile</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sociale</w:t>
      </w:r>
      <w:proofErr w:type="spellEnd"/>
      <w:r w:rsidRPr="000E0764">
        <w:rPr>
          <w:rFonts w:ascii="Times New Roman" w:eastAsia="Times New Roman" w:hAnsi="Times New Roman" w:cs="Times New Roman"/>
          <w:color w:val="000000" w:themeColor="text1"/>
        </w:rPr>
        <w:t xml:space="preserve"> cu </w:t>
      </w:r>
      <w:proofErr w:type="spellStart"/>
      <w:r w:rsidRPr="000E0764">
        <w:rPr>
          <w:rFonts w:ascii="Times New Roman" w:eastAsia="Times New Roman" w:hAnsi="Times New Roman" w:cs="Times New Roman"/>
          <w:color w:val="000000" w:themeColor="text1"/>
        </w:rPr>
        <w:t>ușurință</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în</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timp</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ce</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alții</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găsesc</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interacțiunea</w:t>
      </w:r>
      <w:proofErr w:type="spellEnd"/>
      <w:r w:rsidRPr="000E0764">
        <w:rPr>
          <w:rFonts w:ascii="Times New Roman" w:eastAsia="Times New Roman" w:hAnsi="Times New Roman" w:cs="Times New Roman"/>
          <w:color w:val="000000" w:themeColor="text1"/>
        </w:rPr>
        <w:t xml:space="preserve"> cu </w:t>
      </w:r>
      <w:proofErr w:type="spellStart"/>
      <w:r w:rsidRPr="000E0764">
        <w:rPr>
          <w:rFonts w:ascii="Times New Roman" w:eastAsia="Times New Roman" w:hAnsi="Times New Roman" w:cs="Times New Roman"/>
          <w:color w:val="000000" w:themeColor="text1"/>
        </w:rPr>
        <w:t>ceilalți</w:t>
      </w:r>
      <w:proofErr w:type="spellEnd"/>
      <w:r w:rsidRPr="000E0764">
        <w:rPr>
          <w:rFonts w:ascii="Times New Roman" w:eastAsia="Times New Roman" w:hAnsi="Times New Roman" w:cs="Times New Roman"/>
          <w:color w:val="000000" w:themeColor="text1"/>
        </w:rPr>
        <w:t xml:space="preserve"> ca </w:t>
      </w:r>
      <w:proofErr w:type="spellStart"/>
      <w:r w:rsidRPr="000E0764">
        <w:rPr>
          <w:rFonts w:ascii="Times New Roman" w:eastAsia="Times New Roman" w:hAnsi="Times New Roman" w:cs="Times New Roman"/>
          <w:color w:val="000000" w:themeColor="text1"/>
        </w:rPr>
        <w:t>fiind</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foarte</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solicitantă</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și</w:t>
      </w:r>
      <w:proofErr w:type="spellEnd"/>
      <w:r w:rsidRPr="000E0764">
        <w:rPr>
          <w:rFonts w:ascii="Times New Roman" w:eastAsia="Times New Roman" w:hAnsi="Times New Roman" w:cs="Times New Roman"/>
          <w:color w:val="000000" w:themeColor="text1"/>
        </w:rPr>
        <w:t xml:space="preserve"> pot </w:t>
      </w:r>
      <w:proofErr w:type="spellStart"/>
      <w:r w:rsidRPr="000E0764">
        <w:rPr>
          <w:rFonts w:ascii="Times New Roman" w:eastAsia="Times New Roman" w:hAnsi="Times New Roman" w:cs="Times New Roman"/>
          <w:color w:val="000000" w:themeColor="text1"/>
        </w:rPr>
        <w:t>avea</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nevoie</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să</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lucreze</w:t>
      </w:r>
      <w:proofErr w:type="spellEnd"/>
      <w:r w:rsidRPr="000E0764">
        <w:rPr>
          <w:rFonts w:ascii="Times New Roman" w:eastAsia="Times New Roman" w:hAnsi="Times New Roman" w:cs="Times New Roman"/>
          <w:color w:val="000000" w:themeColor="text1"/>
        </w:rPr>
        <w:t xml:space="preserve"> la </w:t>
      </w:r>
      <w:proofErr w:type="spellStart"/>
      <w:r w:rsidRPr="000E0764">
        <w:rPr>
          <w:rFonts w:ascii="Times New Roman" w:eastAsia="Times New Roman" w:hAnsi="Times New Roman" w:cs="Times New Roman"/>
          <w:color w:val="000000" w:themeColor="text1"/>
        </w:rPr>
        <w:t>dezvoltarea</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abilităților</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lor</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sociale</w:t>
      </w:r>
      <w:proofErr w:type="spellEnd"/>
      <w:r w:rsidRPr="000E0764">
        <w:rPr>
          <w:rFonts w:ascii="Times New Roman" w:eastAsia="Times New Roman" w:hAnsi="Times New Roman" w:cs="Times New Roman"/>
          <w:color w:val="000000" w:themeColor="text1"/>
        </w:rPr>
        <w:t xml:space="preserve"> </w:t>
      </w:r>
      <w:proofErr w:type="spellStart"/>
      <w:r w:rsidRPr="000E0764">
        <w:rPr>
          <w:rFonts w:ascii="Times New Roman" w:eastAsia="Times New Roman" w:hAnsi="Times New Roman" w:cs="Times New Roman"/>
          <w:color w:val="000000" w:themeColor="text1"/>
        </w:rPr>
        <w:t>în</w:t>
      </w:r>
      <w:proofErr w:type="spellEnd"/>
      <w:r w:rsidRPr="000E0764">
        <w:rPr>
          <w:rFonts w:ascii="Times New Roman" w:eastAsia="Times New Roman" w:hAnsi="Times New Roman" w:cs="Times New Roman"/>
          <w:color w:val="000000" w:themeColor="text1"/>
        </w:rPr>
        <w:t xml:space="preserve"> mod </w:t>
      </w:r>
      <w:proofErr w:type="spellStart"/>
      <w:r w:rsidRPr="000E0764">
        <w:rPr>
          <w:rFonts w:ascii="Times New Roman" w:eastAsia="Times New Roman" w:hAnsi="Times New Roman" w:cs="Times New Roman"/>
          <w:color w:val="000000" w:themeColor="text1"/>
        </w:rPr>
        <w:t>conștient</w:t>
      </w:r>
      <w:proofErr w:type="spellEnd"/>
      <w:r w:rsidRPr="000E0764">
        <w:rPr>
          <w:rFonts w:ascii="Times New Roman" w:eastAsia="Times New Roman" w:hAnsi="Times New Roman" w:cs="Times New Roman"/>
          <w:color w:val="000000" w:themeColor="text1"/>
        </w:rPr>
        <w:t>.</w:t>
      </w:r>
    </w:p>
    <w:p w14:paraId="5CEFBF1F" w14:textId="77777777" w:rsidR="0047688B" w:rsidRPr="003C56B5" w:rsidRDefault="0047688B" w:rsidP="003C56B5">
      <w:pPr>
        <w:shd w:val="clear" w:color="auto" w:fill="FFFFFF"/>
        <w:spacing w:after="0" w:line="240" w:lineRule="auto"/>
        <w:ind w:firstLine="720"/>
        <w:jc w:val="both"/>
        <w:rPr>
          <w:rFonts w:ascii="Times New Roman" w:eastAsia="Times New Roman" w:hAnsi="Times New Roman" w:cs="Times New Roman"/>
          <w:color w:val="333333"/>
        </w:rPr>
      </w:pPr>
      <w:r w:rsidRPr="003C56B5">
        <w:rPr>
          <w:rFonts w:ascii="Times New Roman" w:hAnsi="Times New Roman" w:cs="Times New Roman"/>
        </w:rPr>
        <w:t xml:space="preserve">O </w:t>
      </w:r>
      <w:proofErr w:type="spellStart"/>
      <w:r w:rsidRPr="003C56B5">
        <w:rPr>
          <w:rFonts w:ascii="Times New Roman" w:hAnsi="Times New Roman" w:cs="Times New Roman"/>
        </w:rPr>
        <w:t>importanţă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deosebită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activitatea</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elevii</w:t>
      </w:r>
      <w:proofErr w:type="spellEnd"/>
      <w:r w:rsidRPr="003C56B5">
        <w:rPr>
          <w:rFonts w:ascii="Times New Roman" w:hAnsi="Times New Roman" w:cs="Times New Roman"/>
        </w:rPr>
        <w:t xml:space="preserve"> o are </w:t>
      </w:r>
      <w:proofErr w:type="spellStart"/>
      <w:r w:rsidRPr="003C56B5">
        <w:rPr>
          <w:rFonts w:ascii="Times New Roman" w:hAnsi="Times New Roman" w:cs="Times New Roman"/>
        </w:rPr>
        <w:t>capacitatea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empatică</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profesorului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Calitatea</w:t>
      </w:r>
      <w:proofErr w:type="spellEnd"/>
      <w:r w:rsidRPr="003C56B5">
        <w:rPr>
          <w:rFonts w:ascii="Times New Roman" w:hAnsi="Times New Roman" w:cs="Times New Roman"/>
        </w:rPr>
        <w:t xml:space="preserve"> de a fi </w:t>
      </w:r>
      <w:proofErr w:type="spellStart"/>
      <w:r w:rsidRPr="003C56B5">
        <w:rPr>
          <w:rFonts w:ascii="Times New Roman" w:hAnsi="Times New Roman" w:cs="Times New Roman"/>
        </w:rPr>
        <w:t>empatic</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constituie</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premisă</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optimizării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relaţiilor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profesorului</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elevii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condiţie</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comunicării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eficiente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Empatia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educatorului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modalitate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spontană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rapidă</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pătrundere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starea</w:t>
      </w:r>
      <w:proofErr w:type="spellEnd"/>
      <w:r w:rsidRPr="003C56B5">
        <w:rPr>
          <w:rFonts w:ascii="Times New Roman" w:hAnsi="Times New Roman" w:cs="Times New Roman"/>
        </w:rPr>
        <w:t xml:space="preserve"> de spirit a </w:t>
      </w:r>
      <w:proofErr w:type="spellStart"/>
      <w:r w:rsidRPr="003C56B5">
        <w:rPr>
          <w:rFonts w:ascii="Times New Roman" w:hAnsi="Times New Roman" w:cs="Times New Roman"/>
        </w:rPr>
        <w:t>elevului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Înţelegând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intenţiile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trăirile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gândirea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celorlalţi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există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posibilitatea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anticipări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relativ</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corecte</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comportamentului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fapt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extrem</w:t>
      </w:r>
      <w:proofErr w:type="spellEnd"/>
      <w:r w:rsidRPr="003C56B5">
        <w:rPr>
          <w:rFonts w:ascii="Times New Roman" w:hAnsi="Times New Roman" w:cs="Times New Roman"/>
        </w:rPr>
        <w:t xml:space="preserve"> de important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stabilirea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relaţii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interpersonale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deziderabile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consecinţă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fixarea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strategii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proprii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comportament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faţă</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elevi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cadrul</w:t>
      </w:r>
      <w:proofErr w:type="spellEnd"/>
      <w:r w:rsidRPr="003C56B5">
        <w:rPr>
          <w:rFonts w:ascii="Times New Roman" w:hAnsi="Times New Roman" w:cs="Times New Roman"/>
        </w:rPr>
        <w:t xml:space="preserve"> didactic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necesar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ştie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cât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exact cum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cum </w:t>
      </w:r>
      <w:proofErr w:type="spellStart"/>
      <w:r w:rsidRPr="003C56B5">
        <w:rPr>
          <w:rFonts w:ascii="Times New Roman" w:hAnsi="Times New Roman" w:cs="Times New Roman"/>
        </w:rPr>
        <w:t>crede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numai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înţelegându</w:t>
      </w:r>
      <w:proofErr w:type="spellEnd"/>
      <w:r w:rsidRPr="003C56B5">
        <w:rPr>
          <w:rFonts w:ascii="Times New Roman" w:hAnsi="Times New Roman" w:cs="Times New Roman"/>
        </w:rPr>
        <w:t xml:space="preserve">-l </w:t>
      </w:r>
      <w:proofErr w:type="spellStart"/>
      <w:r w:rsidRPr="003C56B5">
        <w:rPr>
          <w:rFonts w:ascii="Times New Roman" w:hAnsi="Times New Roman" w:cs="Times New Roman"/>
        </w:rPr>
        <w:t>îl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poate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influenţa</w:t>
      </w:r>
      <w:proofErr w:type="spellEnd"/>
      <w:r w:rsidRPr="003C56B5">
        <w:rPr>
          <w:rFonts w:ascii="Times New Roman" w:hAnsi="Times New Roman" w:cs="Times New Roman"/>
        </w:rPr>
        <w:t>.</w:t>
      </w:r>
    </w:p>
    <w:p w14:paraId="7483FF3F" w14:textId="77777777" w:rsidR="0047688B" w:rsidRPr="003C56B5" w:rsidRDefault="0047688B" w:rsidP="003C56B5">
      <w:pPr>
        <w:shd w:val="clear" w:color="auto" w:fill="FFFFFF"/>
        <w:spacing w:after="0" w:line="240" w:lineRule="auto"/>
        <w:ind w:firstLine="720"/>
        <w:jc w:val="both"/>
        <w:rPr>
          <w:rFonts w:ascii="Times New Roman" w:eastAsia="Times New Roman" w:hAnsi="Times New Roman" w:cs="Times New Roman"/>
          <w:color w:val="333333"/>
        </w:rPr>
      </w:pPr>
      <w:proofErr w:type="spellStart"/>
      <w:r w:rsidRPr="003C56B5">
        <w:rPr>
          <w:rFonts w:ascii="Times New Roman" w:hAnsi="Times New Roman" w:cs="Times New Roman"/>
        </w:rPr>
        <w:t>Capacitatea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empatică</w:t>
      </w:r>
      <w:proofErr w:type="spellEnd"/>
      <w:r w:rsidRPr="003C56B5">
        <w:rPr>
          <w:rFonts w:ascii="Times New Roman" w:hAnsi="Times New Roman" w:cs="Times New Roman"/>
        </w:rPr>
        <w:t xml:space="preserve"> are un </w:t>
      </w:r>
      <w:proofErr w:type="spellStart"/>
      <w:r w:rsidRPr="003C56B5">
        <w:rPr>
          <w:rFonts w:ascii="Times New Roman" w:hAnsi="Times New Roman" w:cs="Times New Roman"/>
        </w:rPr>
        <w:t>potenţial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psihofiziologc</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înnăscut</w:t>
      </w:r>
      <w:proofErr w:type="spellEnd"/>
      <w:r w:rsidRPr="003C56B5">
        <w:rPr>
          <w:rFonts w:ascii="Times New Roman" w:hAnsi="Times New Roman" w:cs="Times New Roman"/>
        </w:rPr>
        <w:t xml:space="preserve"> , </w:t>
      </w:r>
      <w:proofErr w:type="spellStart"/>
      <w:r w:rsidRPr="003C56B5">
        <w:rPr>
          <w:rFonts w:ascii="Times New Roman" w:hAnsi="Times New Roman" w:cs="Times New Roman"/>
        </w:rPr>
        <w:t>dar</w:t>
      </w:r>
      <w:proofErr w:type="spellEnd"/>
      <w:r w:rsidRPr="003C56B5">
        <w:rPr>
          <w:rFonts w:ascii="Times New Roman" w:hAnsi="Times New Roman" w:cs="Times New Roman"/>
        </w:rPr>
        <w:t xml:space="preserve"> se </w:t>
      </w:r>
      <w:proofErr w:type="spellStart"/>
      <w:r w:rsidRPr="003C56B5">
        <w:rPr>
          <w:rFonts w:ascii="Times New Roman" w:hAnsi="Times New Roman" w:cs="Times New Roman"/>
        </w:rPr>
        <w:t>realizează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se </w:t>
      </w:r>
      <w:proofErr w:type="spellStart"/>
      <w:r w:rsidRPr="003C56B5">
        <w:rPr>
          <w:rFonts w:ascii="Times New Roman" w:hAnsi="Times New Roman" w:cs="Times New Roman"/>
        </w:rPr>
        <w:t>dezvoltă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procesul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cunoaşterii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interpersonale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dacă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învățătorul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propune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alternare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autodirijată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Intuirea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psihologiei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copilului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înţelegerea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dau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educatorului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puterea</w:t>
      </w:r>
      <w:proofErr w:type="spellEnd"/>
      <w:r w:rsidRPr="003C56B5">
        <w:rPr>
          <w:rFonts w:ascii="Times New Roman" w:hAnsi="Times New Roman" w:cs="Times New Roman"/>
        </w:rPr>
        <w:t xml:space="preserve"> de a-l </w:t>
      </w:r>
      <w:proofErr w:type="spellStart"/>
      <w:r w:rsidRPr="003C56B5">
        <w:rPr>
          <w:rFonts w:ascii="Times New Roman" w:hAnsi="Times New Roman" w:cs="Times New Roman"/>
        </w:rPr>
        <w:t>iubi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dar</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dragoste</w:t>
      </w:r>
      <w:proofErr w:type="spellEnd"/>
      <w:r w:rsidRPr="003C56B5">
        <w:rPr>
          <w:rFonts w:ascii="Times New Roman" w:hAnsi="Times New Roman" w:cs="Times New Roman"/>
        </w:rPr>
        <w:t xml:space="preserve"> care nu exclude </w:t>
      </w:r>
      <w:proofErr w:type="spellStart"/>
      <w:r w:rsidRPr="003C56B5">
        <w:rPr>
          <w:rFonts w:ascii="Times New Roman" w:hAnsi="Times New Roman" w:cs="Times New Roman"/>
        </w:rPr>
        <w:t>severitatea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autoritatea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distanţa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rezultate</w:t>
      </w:r>
      <w:proofErr w:type="spellEnd"/>
      <w:r w:rsidRPr="003C56B5">
        <w:rPr>
          <w:rFonts w:ascii="Times New Roman" w:hAnsi="Times New Roman" w:cs="Times New Roman"/>
        </w:rPr>
        <w:t xml:space="preserve"> din </w:t>
      </w:r>
      <w:proofErr w:type="spellStart"/>
      <w:r w:rsidRPr="003C56B5">
        <w:rPr>
          <w:rFonts w:ascii="Times New Roman" w:hAnsi="Times New Roman" w:cs="Times New Roman"/>
        </w:rPr>
        <w:t>condiţia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rolul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său</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dascăl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Apropierea</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fiecare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permite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cunoaşterea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tratarea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individuală</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elevului</w:t>
      </w:r>
      <w:proofErr w:type="spellEnd"/>
      <w:r w:rsidRPr="003C56B5">
        <w:rPr>
          <w:rFonts w:ascii="Times New Roman" w:hAnsi="Times New Roman" w:cs="Times New Roman"/>
        </w:rPr>
        <w:t xml:space="preserve"> , </w:t>
      </w:r>
      <w:proofErr w:type="spellStart"/>
      <w:r w:rsidRPr="003C56B5">
        <w:rPr>
          <w:rFonts w:ascii="Times New Roman" w:hAnsi="Times New Roman" w:cs="Times New Roman"/>
        </w:rPr>
        <w:t>iar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distanţarea</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fiecare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permite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păstrarea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relaţii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normale</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colectivul</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elevi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consolidarea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relaţiilor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interpersonale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grupul</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elevi</w:t>
      </w:r>
      <w:proofErr w:type="spellEnd"/>
      <w:r w:rsidRPr="003C56B5">
        <w:rPr>
          <w:rFonts w:ascii="Times New Roman" w:hAnsi="Times New Roman" w:cs="Times New Roman"/>
        </w:rPr>
        <w:t xml:space="preserve">. </w:t>
      </w:r>
    </w:p>
    <w:p w14:paraId="06E3FED0" w14:textId="77777777" w:rsidR="0047688B" w:rsidRPr="003C56B5" w:rsidRDefault="0047688B" w:rsidP="003C56B5">
      <w:pPr>
        <w:autoSpaceDE w:val="0"/>
        <w:autoSpaceDN w:val="0"/>
        <w:adjustRightInd w:val="0"/>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Lipsa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capacităţii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empatice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determină</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interpretare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subiectivă</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realităţii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individuale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grupate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duce la </w:t>
      </w:r>
      <w:proofErr w:type="spellStart"/>
      <w:r w:rsidRPr="003C56B5">
        <w:rPr>
          <w:rFonts w:ascii="Times New Roman" w:hAnsi="Times New Roman" w:cs="Times New Roman"/>
        </w:rPr>
        <w:t>măsuri</w:t>
      </w:r>
      <w:proofErr w:type="spellEnd"/>
      <w:r w:rsidRPr="003C56B5">
        <w:rPr>
          <w:rFonts w:ascii="Times New Roman" w:hAnsi="Times New Roman" w:cs="Times New Roman"/>
        </w:rPr>
        <w:t xml:space="preserve"> educative </w:t>
      </w:r>
      <w:proofErr w:type="spellStart"/>
      <w:r w:rsidRPr="003C56B5">
        <w:rPr>
          <w:rFonts w:ascii="Times New Roman" w:hAnsi="Times New Roman" w:cs="Times New Roman"/>
        </w:rPr>
        <w:t>întâmplătoare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Competenţa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empatică</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învăţătorului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solicitată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toate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momentele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lecţiei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toate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sensurile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comunicare</w:t>
      </w:r>
      <w:proofErr w:type="spellEnd"/>
      <w:r w:rsidRPr="003C56B5">
        <w:rPr>
          <w:rFonts w:ascii="Times New Roman" w:hAnsi="Times New Roman" w:cs="Times New Roman"/>
        </w:rPr>
        <w:t xml:space="preserve"> : de la </w:t>
      </w:r>
      <w:proofErr w:type="spellStart"/>
      <w:r w:rsidRPr="003C56B5">
        <w:rPr>
          <w:rFonts w:ascii="Times New Roman" w:hAnsi="Times New Roman" w:cs="Times New Roman"/>
        </w:rPr>
        <w:t>învăţător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spre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de la </w:t>
      </w:r>
      <w:proofErr w:type="spellStart"/>
      <w:r w:rsidRPr="003C56B5">
        <w:rPr>
          <w:rFonts w:ascii="Times New Roman" w:hAnsi="Times New Roman" w:cs="Times New Roman"/>
        </w:rPr>
        <w:t>elevi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spre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învăţător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Astfel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predare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învăţătorul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selectează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dozează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informaţia</w:t>
      </w:r>
      <w:proofErr w:type="spellEnd"/>
      <w:r w:rsidRPr="003C56B5">
        <w:rPr>
          <w:rFonts w:ascii="Times New Roman" w:hAnsi="Times New Roman" w:cs="Times New Roman"/>
        </w:rPr>
        <w:t xml:space="preserve"> pe care a </w:t>
      </w:r>
      <w:proofErr w:type="spellStart"/>
      <w:r w:rsidRPr="003C56B5">
        <w:rPr>
          <w:rFonts w:ascii="Times New Roman" w:hAnsi="Times New Roman" w:cs="Times New Roman"/>
        </w:rPr>
        <w:t>furnizează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spre</w:t>
      </w:r>
      <w:proofErr w:type="spellEnd"/>
      <w:r w:rsidRPr="003C56B5">
        <w:rPr>
          <w:rFonts w:ascii="Times New Roman" w:hAnsi="Times New Roman" w:cs="Times New Roman"/>
        </w:rPr>
        <w:t xml:space="preserve"> a fi </w:t>
      </w:r>
      <w:proofErr w:type="spellStart"/>
      <w:r w:rsidRPr="003C56B5">
        <w:rPr>
          <w:rFonts w:ascii="Times New Roman" w:hAnsi="Times New Roman" w:cs="Times New Roman"/>
        </w:rPr>
        <w:t>asimilată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bazându</w:t>
      </w:r>
      <w:proofErr w:type="spellEnd"/>
      <w:r w:rsidRPr="003C56B5">
        <w:rPr>
          <w:rFonts w:ascii="Times New Roman" w:hAnsi="Times New Roman" w:cs="Times New Roman"/>
        </w:rPr>
        <w:t xml:space="preserve">-se pe </w:t>
      </w:r>
      <w:proofErr w:type="spellStart"/>
      <w:r w:rsidRPr="003C56B5">
        <w:rPr>
          <w:rFonts w:ascii="Times New Roman" w:hAnsi="Times New Roman" w:cs="Times New Roman"/>
        </w:rPr>
        <w:t>posibilităţile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asimilare</w:t>
      </w:r>
      <w:proofErr w:type="spellEnd"/>
      <w:r w:rsidRPr="003C56B5">
        <w:rPr>
          <w:rFonts w:ascii="Times New Roman" w:hAnsi="Times New Roman" w:cs="Times New Roman"/>
        </w:rPr>
        <w:t xml:space="preserve"> ale </w:t>
      </w:r>
      <w:proofErr w:type="spellStart"/>
      <w:r w:rsidRPr="003C56B5">
        <w:rPr>
          <w:rFonts w:ascii="Times New Roman" w:hAnsi="Times New Roman" w:cs="Times New Roman"/>
        </w:rPr>
        <w:t>elevilor</w:t>
      </w:r>
      <w:proofErr w:type="spellEnd"/>
      <w:r w:rsidRPr="003C56B5">
        <w:rPr>
          <w:rFonts w:ascii="Times New Roman" w:hAnsi="Times New Roman" w:cs="Times New Roman"/>
        </w:rPr>
        <w:t xml:space="preserve">, nu </w:t>
      </w:r>
      <w:proofErr w:type="spellStart"/>
      <w:r w:rsidRPr="003C56B5">
        <w:rPr>
          <w:rFonts w:ascii="Times New Roman" w:hAnsi="Times New Roman" w:cs="Times New Roman"/>
        </w:rPr>
        <w:t>poate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preda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nici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vârfuri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cei</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abilităţi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înalte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nici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numai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cei</w:t>
      </w:r>
      <w:proofErr w:type="spellEnd"/>
      <w:r w:rsidRPr="003C56B5">
        <w:rPr>
          <w:rFonts w:ascii="Times New Roman" w:hAnsi="Times New Roman" w:cs="Times New Roman"/>
        </w:rPr>
        <w:t xml:space="preserve"> care </w:t>
      </w:r>
      <w:proofErr w:type="spellStart"/>
      <w:r w:rsidRPr="003C56B5">
        <w:rPr>
          <w:rFonts w:ascii="Times New Roman" w:hAnsi="Times New Roman" w:cs="Times New Roman"/>
        </w:rPr>
        <w:t>trebuie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aduşi</w:t>
      </w:r>
      <w:proofErr w:type="spellEnd"/>
      <w:r w:rsidRPr="003C56B5">
        <w:rPr>
          <w:rFonts w:ascii="Times New Roman" w:hAnsi="Times New Roman" w:cs="Times New Roman"/>
        </w:rPr>
        <w:t xml:space="preserve"> la un </w:t>
      </w:r>
      <w:proofErr w:type="spellStart"/>
      <w:r w:rsidRPr="003C56B5">
        <w:rPr>
          <w:rFonts w:ascii="Times New Roman" w:hAnsi="Times New Roman" w:cs="Times New Roman"/>
        </w:rPr>
        <w:t>nivel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măcar</w:t>
      </w:r>
      <w:proofErr w:type="spellEnd"/>
      <w:r w:rsidRPr="003C56B5">
        <w:rPr>
          <w:rFonts w:ascii="Times New Roman" w:hAnsi="Times New Roman" w:cs="Times New Roman"/>
        </w:rPr>
        <w:t xml:space="preserve"> minim de </w:t>
      </w:r>
      <w:proofErr w:type="spellStart"/>
      <w:r w:rsidRPr="003C56B5">
        <w:rPr>
          <w:rFonts w:ascii="Times New Roman" w:hAnsi="Times New Roman" w:cs="Times New Roman"/>
        </w:rPr>
        <w:t>pregătire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Munca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diferenţiată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soluţia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cerută</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diferenţele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individuale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presupune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cunoaşterea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empatică</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elevilor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verificare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tratarea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diferenţiată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importantă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Formularea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întrebărilor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într</w:t>
      </w:r>
      <w:proofErr w:type="spellEnd"/>
      <w:r w:rsidRPr="003C56B5">
        <w:rPr>
          <w:rFonts w:ascii="Times New Roman" w:hAnsi="Times New Roman" w:cs="Times New Roman"/>
        </w:rPr>
        <w:t xml:space="preserve">-o </w:t>
      </w:r>
      <w:proofErr w:type="spellStart"/>
      <w:r w:rsidRPr="003C56B5">
        <w:rPr>
          <w:rFonts w:ascii="Times New Roman" w:hAnsi="Times New Roman" w:cs="Times New Roman"/>
        </w:rPr>
        <w:t>manieră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firească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care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nu </w:t>
      </w:r>
      <w:proofErr w:type="spellStart"/>
      <w:r w:rsidRPr="003C56B5">
        <w:rPr>
          <w:rFonts w:ascii="Times New Roman" w:hAnsi="Times New Roman" w:cs="Times New Roman"/>
        </w:rPr>
        <w:t>intimideze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sau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blocheze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copilul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întrebările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trezească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curiozitatea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copilului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solicite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redescoperirea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adevărului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efort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propriu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întărirea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răspunsurilor</w:t>
      </w:r>
      <w:proofErr w:type="spellEnd"/>
      <w:r w:rsidRPr="003C56B5">
        <w:rPr>
          <w:rFonts w:ascii="Times New Roman" w:hAnsi="Times New Roman" w:cs="Times New Roman"/>
        </w:rPr>
        <w:t xml:space="preserve"> sunt </w:t>
      </w:r>
      <w:proofErr w:type="spellStart"/>
      <w:r w:rsidRPr="003C56B5">
        <w:rPr>
          <w:rFonts w:ascii="Times New Roman" w:hAnsi="Times New Roman" w:cs="Times New Roman"/>
        </w:rPr>
        <w:t>numai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câteva</w:t>
      </w:r>
      <w:proofErr w:type="spellEnd"/>
      <w:r w:rsidRPr="003C56B5">
        <w:rPr>
          <w:rFonts w:ascii="Times New Roman" w:hAnsi="Times New Roman" w:cs="Times New Roman"/>
        </w:rPr>
        <w:t xml:space="preserve"> din </w:t>
      </w:r>
      <w:proofErr w:type="spellStart"/>
      <w:r w:rsidRPr="003C56B5">
        <w:rPr>
          <w:rFonts w:ascii="Times New Roman" w:hAnsi="Times New Roman" w:cs="Times New Roman"/>
        </w:rPr>
        <w:t>cerinţele</w:t>
      </w:r>
      <w:proofErr w:type="spellEnd"/>
      <w:r w:rsidRPr="003C56B5">
        <w:rPr>
          <w:rFonts w:ascii="Times New Roman" w:hAnsi="Times New Roman" w:cs="Times New Roman"/>
        </w:rPr>
        <w:t xml:space="preserve"> de care </w:t>
      </w:r>
      <w:proofErr w:type="spellStart"/>
      <w:r w:rsidRPr="003C56B5">
        <w:rPr>
          <w:rFonts w:ascii="Times New Roman" w:hAnsi="Times New Roman" w:cs="Times New Roman"/>
        </w:rPr>
        <w:t>trebuie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se </w:t>
      </w:r>
      <w:proofErr w:type="spellStart"/>
      <w:r w:rsidRPr="003C56B5">
        <w:rPr>
          <w:rFonts w:ascii="Times New Roman" w:hAnsi="Times New Roman" w:cs="Times New Roman"/>
        </w:rPr>
        <w:t>ţină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seama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a se </w:t>
      </w:r>
      <w:proofErr w:type="spellStart"/>
      <w:r w:rsidRPr="003C56B5">
        <w:rPr>
          <w:rFonts w:ascii="Times New Roman" w:hAnsi="Times New Roman" w:cs="Times New Roman"/>
        </w:rPr>
        <w:t>realiza</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comunicare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eficientă</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elevul</w:t>
      </w:r>
      <w:proofErr w:type="spellEnd"/>
      <w:r w:rsidRPr="003C56B5">
        <w:rPr>
          <w:rFonts w:ascii="Times New Roman" w:hAnsi="Times New Roman" w:cs="Times New Roman"/>
        </w:rPr>
        <w:t xml:space="preserve"> , </w:t>
      </w:r>
      <w:proofErr w:type="spellStart"/>
      <w:r w:rsidRPr="003C56B5">
        <w:rPr>
          <w:rFonts w:ascii="Times New Roman" w:hAnsi="Times New Roman" w:cs="Times New Roman"/>
        </w:rPr>
        <w:t>iar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verificarea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aibă</w:t>
      </w:r>
      <w:proofErr w:type="spellEnd"/>
      <w:r w:rsidRPr="003C56B5">
        <w:rPr>
          <w:rFonts w:ascii="Times New Roman" w:hAnsi="Times New Roman" w:cs="Times New Roman"/>
        </w:rPr>
        <w:t xml:space="preserve"> un </w:t>
      </w:r>
      <w:proofErr w:type="spellStart"/>
      <w:r w:rsidRPr="003C56B5">
        <w:rPr>
          <w:rFonts w:ascii="Times New Roman" w:hAnsi="Times New Roman" w:cs="Times New Roman"/>
        </w:rPr>
        <w:t>rol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formativ</w:t>
      </w:r>
      <w:proofErr w:type="spellEnd"/>
      <w:r w:rsidRPr="003C56B5">
        <w:rPr>
          <w:rFonts w:ascii="Times New Roman" w:hAnsi="Times New Roman" w:cs="Times New Roman"/>
        </w:rPr>
        <w:t>.</w:t>
      </w:r>
    </w:p>
    <w:p w14:paraId="73B32CD4" w14:textId="77777777" w:rsidR="0047688B" w:rsidRPr="003C56B5" w:rsidRDefault="0047688B" w:rsidP="003C56B5">
      <w:pPr>
        <w:autoSpaceDE w:val="0"/>
        <w:autoSpaceDN w:val="0"/>
        <w:adjustRightInd w:val="0"/>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Climatul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creat</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comportamentul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învăţătorului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zâmbet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mişcări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aprobatoare</w:t>
      </w:r>
      <w:proofErr w:type="spellEnd"/>
      <w:r w:rsidRPr="003C56B5">
        <w:rPr>
          <w:rFonts w:ascii="Times New Roman" w:hAnsi="Times New Roman" w:cs="Times New Roman"/>
        </w:rPr>
        <w:t xml:space="preserve"> ale </w:t>
      </w:r>
      <w:proofErr w:type="spellStart"/>
      <w:r w:rsidRPr="003C56B5">
        <w:rPr>
          <w:rFonts w:ascii="Times New Roman" w:hAnsi="Times New Roman" w:cs="Times New Roman"/>
        </w:rPr>
        <w:t>capului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căldura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vocii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contactul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vizual</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elevii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gesturi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încurajatoare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continuarea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răspunsului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încurajează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copilul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sporesc</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efortul</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concentrare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a face </w:t>
      </w:r>
      <w:proofErr w:type="spellStart"/>
      <w:r w:rsidRPr="003C56B5">
        <w:rPr>
          <w:rFonts w:ascii="Times New Roman" w:hAnsi="Times New Roman" w:cs="Times New Roman"/>
        </w:rPr>
        <w:t>faţă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sarcinii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aducătoare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satisfacţii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Paşii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urmaţi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învăţător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predare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ţin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seama</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posibilul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ritm</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lucru</w:t>
      </w:r>
      <w:proofErr w:type="spellEnd"/>
      <w:r w:rsidRPr="003C56B5">
        <w:rPr>
          <w:rFonts w:ascii="Times New Roman" w:hAnsi="Times New Roman" w:cs="Times New Roman"/>
        </w:rPr>
        <w:t xml:space="preserve"> al </w:t>
      </w:r>
      <w:proofErr w:type="spellStart"/>
      <w:r w:rsidRPr="003C56B5">
        <w:rPr>
          <w:rFonts w:ascii="Times New Roman" w:hAnsi="Times New Roman" w:cs="Times New Roman"/>
        </w:rPr>
        <w:t>elevilor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sarcinile</w:t>
      </w:r>
      <w:proofErr w:type="spellEnd"/>
      <w:r w:rsidRPr="003C56B5">
        <w:rPr>
          <w:rFonts w:ascii="Times New Roman" w:hAnsi="Times New Roman" w:cs="Times New Roman"/>
        </w:rPr>
        <w:t xml:space="preserve"> sunt de o </w:t>
      </w:r>
      <w:proofErr w:type="spellStart"/>
      <w:r w:rsidRPr="003C56B5">
        <w:rPr>
          <w:rFonts w:ascii="Times New Roman" w:hAnsi="Times New Roman" w:cs="Times New Roman"/>
        </w:rPr>
        <w:t>dificultate</w:t>
      </w:r>
      <w:proofErr w:type="spellEnd"/>
      <w:r w:rsidRPr="003C56B5">
        <w:rPr>
          <w:rFonts w:ascii="Times New Roman" w:hAnsi="Times New Roman" w:cs="Times New Roman"/>
        </w:rPr>
        <w:t xml:space="preserve"> care </w:t>
      </w:r>
      <w:proofErr w:type="spellStart"/>
      <w:r w:rsidRPr="003C56B5">
        <w:rPr>
          <w:rFonts w:ascii="Times New Roman" w:hAnsi="Times New Roman" w:cs="Times New Roman"/>
        </w:rPr>
        <w:t>poate</w:t>
      </w:r>
      <w:proofErr w:type="spellEnd"/>
      <w:r w:rsidRPr="003C56B5">
        <w:rPr>
          <w:rFonts w:ascii="Times New Roman" w:hAnsi="Times New Roman" w:cs="Times New Roman"/>
        </w:rPr>
        <w:t xml:space="preserve"> fi </w:t>
      </w:r>
      <w:proofErr w:type="spellStart"/>
      <w:r w:rsidRPr="003C56B5">
        <w:rPr>
          <w:rFonts w:ascii="Times New Roman" w:hAnsi="Times New Roman" w:cs="Times New Roman"/>
        </w:rPr>
        <w:t>depăşită</w:t>
      </w:r>
      <w:proofErr w:type="spellEnd"/>
      <w:r w:rsidRPr="003C56B5">
        <w:rPr>
          <w:rFonts w:ascii="Times New Roman" w:hAnsi="Times New Roman" w:cs="Times New Roman"/>
        </w:rPr>
        <w:t xml:space="preserve"> cu un </w:t>
      </w:r>
      <w:proofErr w:type="spellStart"/>
      <w:r w:rsidRPr="003C56B5">
        <w:rPr>
          <w:rFonts w:ascii="Times New Roman" w:hAnsi="Times New Roman" w:cs="Times New Roman"/>
        </w:rPr>
        <w:t>efort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moderat</w:t>
      </w:r>
      <w:proofErr w:type="spellEnd"/>
      <w:r w:rsidRPr="003C56B5">
        <w:rPr>
          <w:rFonts w:ascii="Times New Roman" w:hAnsi="Times New Roman" w:cs="Times New Roman"/>
        </w:rPr>
        <w:t xml:space="preserve">. </w:t>
      </w:r>
    </w:p>
    <w:p w14:paraId="3BCBB4DB" w14:textId="77777777" w:rsidR="0047688B" w:rsidRPr="003C56B5" w:rsidRDefault="0047688B" w:rsidP="003C56B5">
      <w:pPr>
        <w:autoSpaceDE w:val="0"/>
        <w:autoSpaceDN w:val="0"/>
        <w:adjustRightInd w:val="0"/>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Ocaziile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răspuns</w:t>
      </w:r>
      <w:proofErr w:type="spellEnd"/>
      <w:r w:rsidRPr="003C56B5">
        <w:rPr>
          <w:rFonts w:ascii="Times New Roman" w:hAnsi="Times New Roman" w:cs="Times New Roman"/>
        </w:rPr>
        <w:t xml:space="preserve"> pe care </w:t>
      </w:r>
      <w:proofErr w:type="spellStart"/>
      <w:r w:rsidRPr="003C56B5">
        <w:rPr>
          <w:rFonts w:ascii="Times New Roman" w:hAnsi="Times New Roman" w:cs="Times New Roman"/>
        </w:rPr>
        <w:t>învăţătorul</w:t>
      </w:r>
      <w:proofErr w:type="spellEnd"/>
      <w:r w:rsidRPr="003C56B5">
        <w:rPr>
          <w:rFonts w:ascii="Times New Roman" w:hAnsi="Times New Roman" w:cs="Times New Roman"/>
        </w:rPr>
        <w:t xml:space="preserve"> le </w:t>
      </w:r>
      <w:proofErr w:type="spellStart"/>
      <w:r w:rsidRPr="003C56B5">
        <w:rPr>
          <w:rFonts w:ascii="Times New Roman" w:hAnsi="Times New Roman" w:cs="Times New Roman"/>
        </w:rPr>
        <w:t>oferă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elevilor</w:t>
      </w:r>
      <w:proofErr w:type="spellEnd"/>
      <w:r w:rsidRPr="003C56B5">
        <w:rPr>
          <w:rFonts w:ascii="Times New Roman" w:hAnsi="Times New Roman" w:cs="Times New Roman"/>
        </w:rPr>
        <w:t xml:space="preserve"> , </w:t>
      </w:r>
      <w:proofErr w:type="spellStart"/>
      <w:r w:rsidRPr="003C56B5">
        <w:rPr>
          <w:rFonts w:ascii="Times New Roman" w:hAnsi="Times New Roman" w:cs="Times New Roman"/>
        </w:rPr>
        <w:t>dificultatea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întrebărilor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răbdarea</w:t>
      </w:r>
      <w:proofErr w:type="spellEnd"/>
      <w:r w:rsidRPr="003C56B5">
        <w:rPr>
          <w:rFonts w:ascii="Times New Roman" w:hAnsi="Times New Roman" w:cs="Times New Roman"/>
        </w:rPr>
        <w:t xml:space="preserve"> cu care </w:t>
      </w:r>
      <w:proofErr w:type="spellStart"/>
      <w:r w:rsidRPr="003C56B5">
        <w:rPr>
          <w:rFonts w:ascii="Times New Roman" w:hAnsi="Times New Roman" w:cs="Times New Roman"/>
        </w:rPr>
        <w:t>aşteaptă</w:t>
      </w:r>
      <w:proofErr w:type="spellEnd"/>
      <w:r w:rsidRPr="003C56B5">
        <w:rPr>
          <w:rFonts w:ascii="Times New Roman" w:hAnsi="Times New Roman" w:cs="Times New Roman"/>
        </w:rPr>
        <w:t xml:space="preserve"> ca </w:t>
      </w:r>
      <w:proofErr w:type="spellStart"/>
      <w:r w:rsidRPr="003C56B5">
        <w:rPr>
          <w:rFonts w:ascii="Times New Roman" w:hAnsi="Times New Roman" w:cs="Times New Roman"/>
        </w:rPr>
        <w:t>elevul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poată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răspunde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ţin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acestea</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competenţa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comunicaţională</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învăţătorului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Nerăbdarea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întreruperea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elevului</w:t>
      </w:r>
      <w:proofErr w:type="spellEnd"/>
      <w:r w:rsidRPr="003C56B5">
        <w:rPr>
          <w:rFonts w:ascii="Times New Roman" w:hAnsi="Times New Roman" w:cs="Times New Roman"/>
        </w:rPr>
        <w:t xml:space="preserve"> , </w:t>
      </w:r>
      <w:proofErr w:type="spellStart"/>
      <w:r w:rsidRPr="003C56B5">
        <w:rPr>
          <w:rFonts w:ascii="Times New Roman" w:hAnsi="Times New Roman" w:cs="Times New Roman"/>
        </w:rPr>
        <w:t>timpul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scurt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între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adresarea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întrebării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pretinderea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răspunsului</w:t>
      </w:r>
      <w:proofErr w:type="spellEnd"/>
      <w:r w:rsidRPr="003C56B5">
        <w:rPr>
          <w:rFonts w:ascii="Times New Roman" w:hAnsi="Times New Roman" w:cs="Times New Roman"/>
        </w:rPr>
        <w:t xml:space="preserve"> , </w:t>
      </w:r>
      <w:proofErr w:type="spellStart"/>
      <w:r w:rsidRPr="003C56B5">
        <w:rPr>
          <w:rFonts w:ascii="Times New Roman" w:hAnsi="Times New Roman" w:cs="Times New Roman"/>
        </w:rPr>
        <w:t>insistenţa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obţine</w:t>
      </w:r>
      <w:proofErr w:type="spellEnd"/>
      <w:r w:rsidRPr="003C56B5">
        <w:rPr>
          <w:rFonts w:ascii="Times New Roman" w:hAnsi="Times New Roman" w:cs="Times New Roman"/>
        </w:rPr>
        <w:t xml:space="preserve"> un </w:t>
      </w:r>
      <w:proofErr w:type="spellStart"/>
      <w:r w:rsidRPr="003C56B5">
        <w:rPr>
          <w:rFonts w:ascii="Times New Roman" w:hAnsi="Times New Roman" w:cs="Times New Roman"/>
        </w:rPr>
        <w:t>anume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răspuns</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după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copilul</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greşit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sau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repetarea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întrebării</w:t>
      </w:r>
      <w:proofErr w:type="spellEnd"/>
      <w:r w:rsidRPr="003C56B5">
        <w:rPr>
          <w:rFonts w:ascii="Times New Roman" w:hAnsi="Times New Roman" w:cs="Times New Roman"/>
        </w:rPr>
        <w:t xml:space="preserve"> la care s-a </w:t>
      </w:r>
      <w:proofErr w:type="spellStart"/>
      <w:r w:rsidRPr="003C56B5">
        <w:rPr>
          <w:rFonts w:ascii="Times New Roman" w:hAnsi="Times New Roman" w:cs="Times New Roman"/>
        </w:rPr>
        <w:t>răspuns</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greşit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provoacă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inhibiţii</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copil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demobilizează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slăbeşte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încrederea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forţele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proprii</w:t>
      </w:r>
      <w:proofErr w:type="spellEnd"/>
      <w:r w:rsidRPr="003C56B5">
        <w:rPr>
          <w:rFonts w:ascii="Times New Roman" w:hAnsi="Times New Roman" w:cs="Times New Roman"/>
        </w:rPr>
        <w:t>.</w:t>
      </w:r>
    </w:p>
    <w:p w14:paraId="10E60882" w14:textId="77777777" w:rsidR="0047688B" w:rsidRPr="003C56B5" w:rsidRDefault="0047688B" w:rsidP="003C56B5">
      <w:pPr>
        <w:autoSpaceDE w:val="0"/>
        <w:autoSpaceDN w:val="0"/>
        <w:adjustRightInd w:val="0"/>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practica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instructiv-educativă</w:t>
      </w:r>
      <w:proofErr w:type="spellEnd"/>
      <w:r w:rsidRPr="003C56B5">
        <w:rPr>
          <w:rFonts w:ascii="Times New Roman" w:hAnsi="Times New Roman" w:cs="Times New Roman"/>
        </w:rPr>
        <w:t xml:space="preserve"> se </w:t>
      </w:r>
      <w:proofErr w:type="spellStart"/>
      <w:r w:rsidRPr="003C56B5">
        <w:rPr>
          <w:rFonts w:ascii="Times New Roman" w:hAnsi="Times New Roman" w:cs="Times New Roman"/>
        </w:rPr>
        <w:t>constată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tendinţa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educatorilor</w:t>
      </w:r>
      <w:proofErr w:type="spellEnd"/>
      <w:r w:rsidRPr="003C56B5">
        <w:rPr>
          <w:rFonts w:ascii="Times New Roman" w:hAnsi="Times New Roman" w:cs="Times New Roman"/>
        </w:rPr>
        <w:t xml:space="preserve"> de a </w:t>
      </w:r>
      <w:proofErr w:type="spellStart"/>
      <w:r w:rsidRPr="003C56B5">
        <w:rPr>
          <w:rFonts w:ascii="Times New Roman" w:hAnsi="Times New Roman" w:cs="Times New Roman"/>
        </w:rPr>
        <w:t>manifesta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multă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răbdare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multă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căldură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elevilor</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performanţe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ridicate</w:t>
      </w:r>
      <w:proofErr w:type="spellEnd"/>
      <w:r w:rsidRPr="003C56B5">
        <w:rPr>
          <w:rFonts w:ascii="Times New Roman" w:hAnsi="Times New Roman" w:cs="Times New Roman"/>
        </w:rPr>
        <w:t xml:space="preserve">, de a le </w:t>
      </w:r>
      <w:proofErr w:type="spellStart"/>
      <w:r w:rsidRPr="003C56B5">
        <w:rPr>
          <w:rFonts w:ascii="Times New Roman" w:hAnsi="Times New Roman" w:cs="Times New Roman"/>
        </w:rPr>
        <w:t>acorda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multe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ocazii</w:t>
      </w:r>
      <w:proofErr w:type="spellEnd"/>
      <w:r w:rsidRPr="003C56B5">
        <w:rPr>
          <w:rFonts w:ascii="Times New Roman" w:hAnsi="Times New Roman" w:cs="Times New Roman"/>
        </w:rPr>
        <w:t xml:space="preserve"> de a </w:t>
      </w:r>
      <w:proofErr w:type="spellStart"/>
      <w:r w:rsidRPr="003C56B5">
        <w:rPr>
          <w:rFonts w:ascii="Times New Roman" w:hAnsi="Times New Roman" w:cs="Times New Roman"/>
        </w:rPr>
        <w:t>răspunde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puţină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atenţie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celorlalţi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Solicitaţi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puţin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uneori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limitele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strictului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necesar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a fi </w:t>
      </w:r>
      <w:proofErr w:type="spellStart"/>
      <w:r w:rsidRPr="003C56B5">
        <w:rPr>
          <w:rFonts w:ascii="Times New Roman" w:hAnsi="Times New Roman" w:cs="Times New Roman"/>
        </w:rPr>
        <w:t>evaluaţi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prin</w:t>
      </w:r>
      <w:proofErr w:type="spellEnd"/>
      <w:r w:rsidRPr="003C56B5">
        <w:rPr>
          <w:rFonts w:ascii="Times New Roman" w:hAnsi="Times New Roman" w:cs="Times New Roman"/>
        </w:rPr>
        <w:t xml:space="preserve"> note, </w:t>
      </w:r>
      <w:proofErr w:type="spellStart"/>
      <w:r w:rsidRPr="003C56B5">
        <w:rPr>
          <w:rFonts w:ascii="Times New Roman" w:hAnsi="Times New Roman" w:cs="Times New Roman"/>
        </w:rPr>
        <w:t>unii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dintre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w:t>
      </w:r>
      <w:proofErr w:type="spellEnd"/>
      <w:r w:rsidRPr="003C56B5">
        <w:rPr>
          <w:rFonts w:ascii="Times New Roman" w:hAnsi="Times New Roman" w:cs="Times New Roman"/>
        </w:rPr>
        <w:t xml:space="preserve"> se </w:t>
      </w:r>
      <w:proofErr w:type="spellStart"/>
      <w:r w:rsidRPr="003C56B5">
        <w:rPr>
          <w:rFonts w:ascii="Times New Roman" w:hAnsi="Times New Roman" w:cs="Times New Roman"/>
        </w:rPr>
        <w:t>plafonează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reuşesc</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se </w:t>
      </w:r>
      <w:proofErr w:type="spellStart"/>
      <w:r w:rsidRPr="003C56B5">
        <w:rPr>
          <w:rFonts w:ascii="Times New Roman" w:hAnsi="Times New Roman" w:cs="Times New Roman"/>
        </w:rPr>
        <w:t>ridice</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nivelul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buni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dintre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devin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slabi</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învăţătură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eşuează</w:t>
      </w:r>
      <w:proofErr w:type="spellEnd"/>
      <w:r w:rsidRPr="003C56B5">
        <w:rPr>
          <w:rFonts w:ascii="Times New Roman" w:hAnsi="Times New Roman" w:cs="Times New Roman"/>
        </w:rPr>
        <w:t xml:space="preserve">. </w:t>
      </w:r>
    </w:p>
    <w:p w14:paraId="63E1199F" w14:textId="77777777" w:rsidR="0047688B" w:rsidRPr="00397404" w:rsidRDefault="0047688B" w:rsidP="00397404">
      <w:pPr>
        <w:shd w:val="clear" w:color="auto" w:fill="FFFFFF"/>
        <w:spacing w:after="0" w:line="240" w:lineRule="auto"/>
        <w:textAlignment w:val="baseline"/>
        <w:rPr>
          <w:rFonts w:ascii="Times New Roman" w:eastAsia="Times New Roman" w:hAnsi="Times New Roman" w:cs="Times New Roman"/>
          <w:color w:val="000000" w:themeColor="text1"/>
        </w:rPr>
      </w:pPr>
      <w:r w:rsidRPr="003C56B5">
        <w:rPr>
          <w:rFonts w:ascii="Times New Roman" w:eastAsia="Times New Roman" w:hAnsi="Times New Roman" w:cs="Times New Roman"/>
          <w:color w:val="444444"/>
        </w:rPr>
        <w:tab/>
      </w:r>
      <w:proofErr w:type="spellStart"/>
      <w:r w:rsidRPr="00397404">
        <w:rPr>
          <w:rFonts w:ascii="Times New Roman" w:eastAsia="Times New Roman" w:hAnsi="Times New Roman" w:cs="Times New Roman"/>
          <w:color w:val="000000" w:themeColor="text1"/>
        </w:rPr>
        <w:t>Conducerea</w:t>
      </w:r>
      <w:proofErr w:type="spellEnd"/>
      <w:r w:rsidRPr="00397404">
        <w:rPr>
          <w:rFonts w:ascii="Times New Roman" w:eastAsia="Times New Roman" w:hAnsi="Times New Roman" w:cs="Times New Roman"/>
          <w:color w:val="000000" w:themeColor="text1"/>
        </w:rPr>
        <w:t xml:space="preserve"> </w:t>
      </w:r>
      <w:proofErr w:type="spellStart"/>
      <w:r w:rsidRPr="00397404">
        <w:rPr>
          <w:rFonts w:ascii="Times New Roman" w:eastAsia="Times New Roman" w:hAnsi="Times New Roman" w:cs="Times New Roman"/>
          <w:color w:val="000000" w:themeColor="text1"/>
        </w:rPr>
        <w:t>clasei</w:t>
      </w:r>
      <w:proofErr w:type="spellEnd"/>
      <w:r w:rsidRPr="00397404">
        <w:rPr>
          <w:rFonts w:ascii="Times New Roman" w:eastAsia="Times New Roman" w:hAnsi="Times New Roman" w:cs="Times New Roman"/>
          <w:color w:val="000000" w:themeColor="text1"/>
        </w:rPr>
        <w:t xml:space="preserve"> de </w:t>
      </w:r>
      <w:proofErr w:type="spellStart"/>
      <w:r w:rsidRPr="00397404">
        <w:rPr>
          <w:rFonts w:ascii="Times New Roman" w:eastAsia="Times New Roman" w:hAnsi="Times New Roman" w:cs="Times New Roman"/>
          <w:color w:val="000000" w:themeColor="text1"/>
        </w:rPr>
        <w:t>elevi</w:t>
      </w:r>
      <w:proofErr w:type="spellEnd"/>
      <w:r w:rsidRPr="00397404">
        <w:rPr>
          <w:rFonts w:ascii="Times New Roman" w:eastAsia="Times New Roman" w:hAnsi="Times New Roman" w:cs="Times New Roman"/>
          <w:color w:val="000000" w:themeColor="text1"/>
        </w:rPr>
        <w:t xml:space="preserve"> </w:t>
      </w:r>
      <w:proofErr w:type="spellStart"/>
      <w:r w:rsidRPr="00397404">
        <w:rPr>
          <w:rFonts w:ascii="Times New Roman" w:eastAsia="Times New Roman" w:hAnsi="Times New Roman" w:cs="Times New Roman"/>
          <w:color w:val="000000" w:themeColor="text1"/>
        </w:rPr>
        <w:t>bazată</w:t>
      </w:r>
      <w:proofErr w:type="spellEnd"/>
      <w:r w:rsidRPr="00397404">
        <w:rPr>
          <w:rFonts w:ascii="Times New Roman" w:eastAsia="Times New Roman" w:hAnsi="Times New Roman" w:cs="Times New Roman"/>
          <w:color w:val="000000" w:themeColor="text1"/>
        </w:rPr>
        <w:t xml:space="preserve"> pe </w:t>
      </w:r>
      <w:proofErr w:type="spellStart"/>
      <w:r w:rsidRPr="00397404">
        <w:rPr>
          <w:rFonts w:ascii="Times New Roman" w:eastAsia="Times New Roman" w:hAnsi="Times New Roman" w:cs="Times New Roman"/>
          <w:color w:val="000000" w:themeColor="text1"/>
        </w:rPr>
        <w:t>empatia</w:t>
      </w:r>
      <w:proofErr w:type="spellEnd"/>
      <w:r w:rsidRPr="00397404">
        <w:rPr>
          <w:rFonts w:ascii="Times New Roman" w:eastAsia="Times New Roman" w:hAnsi="Times New Roman" w:cs="Times New Roman"/>
          <w:color w:val="000000" w:themeColor="text1"/>
        </w:rPr>
        <w:t xml:space="preserve"> </w:t>
      </w:r>
      <w:proofErr w:type="spellStart"/>
      <w:r w:rsidRPr="00397404">
        <w:rPr>
          <w:rFonts w:ascii="Times New Roman" w:eastAsia="Times New Roman" w:hAnsi="Times New Roman" w:cs="Times New Roman"/>
          <w:color w:val="000000" w:themeColor="text1"/>
        </w:rPr>
        <w:t>şi</w:t>
      </w:r>
      <w:proofErr w:type="spellEnd"/>
      <w:r w:rsidRPr="00397404">
        <w:rPr>
          <w:rFonts w:ascii="Times New Roman" w:eastAsia="Times New Roman" w:hAnsi="Times New Roman" w:cs="Times New Roman"/>
          <w:color w:val="000000" w:themeColor="text1"/>
        </w:rPr>
        <w:t xml:space="preserve"> </w:t>
      </w:r>
      <w:proofErr w:type="spellStart"/>
      <w:r w:rsidRPr="00397404">
        <w:rPr>
          <w:rFonts w:ascii="Times New Roman" w:eastAsia="Times New Roman" w:hAnsi="Times New Roman" w:cs="Times New Roman"/>
          <w:color w:val="000000" w:themeColor="text1"/>
        </w:rPr>
        <w:t>inteligenţa</w:t>
      </w:r>
      <w:proofErr w:type="spellEnd"/>
      <w:r w:rsidRPr="00397404">
        <w:rPr>
          <w:rFonts w:ascii="Times New Roman" w:eastAsia="Times New Roman" w:hAnsi="Times New Roman" w:cs="Times New Roman"/>
          <w:color w:val="000000" w:themeColor="text1"/>
        </w:rPr>
        <w:t xml:space="preserve"> </w:t>
      </w:r>
      <w:proofErr w:type="spellStart"/>
      <w:r w:rsidRPr="00397404">
        <w:rPr>
          <w:rFonts w:ascii="Times New Roman" w:eastAsia="Times New Roman" w:hAnsi="Times New Roman" w:cs="Times New Roman"/>
          <w:color w:val="000000" w:themeColor="text1"/>
        </w:rPr>
        <w:t>emoţională</w:t>
      </w:r>
      <w:proofErr w:type="spellEnd"/>
      <w:r w:rsidRPr="00397404">
        <w:rPr>
          <w:rFonts w:ascii="Times New Roman" w:eastAsia="Times New Roman" w:hAnsi="Times New Roman" w:cs="Times New Roman"/>
          <w:color w:val="000000" w:themeColor="text1"/>
        </w:rPr>
        <w:t xml:space="preserve"> </w:t>
      </w:r>
      <w:proofErr w:type="spellStart"/>
      <w:r w:rsidRPr="00397404">
        <w:rPr>
          <w:rFonts w:ascii="Times New Roman" w:eastAsia="Times New Roman" w:hAnsi="Times New Roman" w:cs="Times New Roman"/>
          <w:color w:val="000000" w:themeColor="text1"/>
        </w:rPr>
        <w:t>stimulează</w:t>
      </w:r>
      <w:proofErr w:type="spellEnd"/>
      <w:r w:rsidRPr="00397404">
        <w:rPr>
          <w:rFonts w:ascii="Times New Roman" w:eastAsia="Times New Roman" w:hAnsi="Times New Roman" w:cs="Times New Roman"/>
          <w:color w:val="000000" w:themeColor="text1"/>
        </w:rPr>
        <w:t xml:space="preserve"> </w:t>
      </w:r>
      <w:proofErr w:type="spellStart"/>
      <w:r w:rsidRPr="00397404">
        <w:rPr>
          <w:rFonts w:ascii="Times New Roman" w:eastAsia="Times New Roman" w:hAnsi="Times New Roman" w:cs="Times New Roman"/>
          <w:color w:val="000000" w:themeColor="text1"/>
        </w:rPr>
        <w:t>pasiunea</w:t>
      </w:r>
      <w:proofErr w:type="spellEnd"/>
      <w:r w:rsidRPr="00397404">
        <w:rPr>
          <w:rFonts w:ascii="Times New Roman" w:eastAsia="Times New Roman" w:hAnsi="Times New Roman" w:cs="Times New Roman"/>
          <w:color w:val="000000" w:themeColor="text1"/>
        </w:rPr>
        <w:t xml:space="preserve"> </w:t>
      </w:r>
      <w:proofErr w:type="spellStart"/>
      <w:r w:rsidRPr="00397404">
        <w:rPr>
          <w:rFonts w:ascii="Times New Roman" w:eastAsia="Times New Roman" w:hAnsi="Times New Roman" w:cs="Times New Roman"/>
          <w:color w:val="000000" w:themeColor="text1"/>
        </w:rPr>
        <w:t>şi</w:t>
      </w:r>
      <w:proofErr w:type="spellEnd"/>
      <w:r w:rsidRPr="00397404">
        <w:rPr>
          <w:rFonts w:ascii="Times New Roman" w:eastAsia="Times New Roman" w:hAnsi="Times New Roman" w:cs="Times New Roman"/>
          <w:color w:val="000000" w:themeColor="text1"/>
        </w:rPr>
        <w:t xml:space="preserve"> </w:t>
      </w:r>
      <w:proofErr w:type="spellStart"/>
      <w:r w:rsidRPr="00397404">
        <w:rPr>
          <w:rFonts w:ascii="Times New Roman" w:eastAsia="Times New Roman" w:hAnsi="Times New Roman" w:cs="Times New Roman"/>
          <w:color w:val="000000" w:themeColor="text1"/>
        </w:rPr>
        <w:t>entuziasmul</w:t>
      </w:r>
      <w:proofErr w:type="spellEnd"/>
      <w:r w:rsidRPr="00397404">
        <w:rPr>
          <w:rFonts w:ascii="Times New Roman" w:eastAsia="Times New Roman" w:hAnsi="Times New Roman" w:cs="Times New Roman"/>
          <w:color w:val="000000" w:themeColor="text1"/>
        </w:rPr>
        <w:t xml:space="preserve">; </w:t>
      </w:r>
      <w:proofErr w:type="spellStart"/>
      <w:r w:rsidRPr="00397404">
        <w:rPr>
          <w:rFonts w:ascii="Times New Roman" w:eastAsia="Times New Roman" w:hAnsi="Times New Roman" w:cs="Times New Roman"/>
          <w:color w:val="000000" w:themeColor="text1"/>
        </w:rPr>
        <w:t>susţine</w:t>
      </w:r>
      <w:proofErr w:type="spellEnd"/>
      <w:r w:rsidRPr="00397404">
        <w:rPr>
          <w:rFonts w:ascii="Times New Roman" w:eastAsia="Times New Roman" w:hAnsi="Times New Roman" w:cs="Times New Roman"/>
          <w:color w:val="000000" w:themeColor="text1"/>
        </w:rPr>
        <w:t xml:space="preserve"> </w:t>
      </w:r>
      <w:proofErr w:type="spellStart"/>
      <w:r w:rsidRPr="00397404">
        <w:rPr>
          <w:rFonts w:ascii="Times New Roman" w:eastAsia="Times New Roman" w:hAnsi="Times New Roman" w:cs="Times New Roman"/>
          <w:color w:val="000000" w:themeColor="text1"/>
        </w:rPr>
        <w:t>motivaţia</w:t>
      </w:r>
      <w:proofErr w:type="spellEnd"/>
      <w:r w:rsidRPr="00397404">
        <w:rPr>
          <w:rFonts w:ascii="Times New Roman" w:eastAsia="Times New Roman" w:hAnsi="Times New Roman" w:cs="Times New Roman"/>
          <w:color w:val="000000" w:themeColor="text1"/>
        </w:rPr>
        <w:t xml:space="preserve"> </w:t>
      </w:r>
      <w:proofErr w:type="spellStart"/>
      <w:r w:rsidRPr="00397404">
        <w:rPr>
          <w:rFonts w:ascii="Times New Roman" w:eastAsia="Times New Roman" w:hAnsi="Times New Roman" w:cs="Times New Roman"/>
          <w:color w:val="000000" w:themeColor="text1"/>
        </w:rPr>
        <w:t>şi</w:t>
      </w:r>
      <w:proofErr w:type="spellEnd"/>
      <w:r w:rsidRPr="00397404">
        <w:rPr>
          <w:rFonts w:ascii="Times New Roman" w:eastAsia="Times New Roman" w:hAnsi="Times New Roman" w:cs="Times New Roman"/>
          <w:color w:val="000000" w:themeColor="text1"/>
        </w:rPr>
        <w:t xml:space="preserve"> </w:t>
      </w:r>
      <w:proofErr w:type="spellStart"/>
      <w:r w:rsidRPr="00397404">
        <w:rPr>
          <w:rFonts w:ascii="Times New Roman" w:eastAsia="Times New Roman" w:hAnsi="Times New Roman" w:cs="Times New Roman"/>
          <w:color w:val="000000" w:themeColor="text1"/>
        </w:rPr>
        <w:t>devotamentul.Cadrele</w:t>
      </w:r>
      <w:proofErr w:type="spellEnd"/>
      <w:r w:rsidRPr="00397404">
        <w:rPr>
          <w:rFonts w:ascii="Times New Roman" w:eastAsia="Times New Roman" w:hAnsi="Times New Roman" w:cs="Times New Roman"/>
          <w:color w:val="000000" w:themeColor="text1"/>
        </w:rPr>
        <w:t xml:space="preserve"> </w:t>
      </w:r>
      <w:proofErr w:type="spellStart"/>
      <w:r w:rsidRPr="00397404">
        <w:rPr>
          <w:rFonts w:ascii="Times New Roman" w:eastAsia="Times New Roman" w:hAnsi="Times New Roman" w:cs="Times New Roman"/>
          <w:color w:val="000000" w:themeColor="text1"/>
        </w:rPr>
        <w:t>didactice</w:t>
      </w:r>
      <w:proofErr w:type="spellEnd"/>
      <w:r w:rsidRPr="00397404">
        <w:rPr>
          <w:rFonts w:ascii="Times New Roman" w:eastAsia="Times New Roman" w:hAnsi="Times New Roman" w:cs="Times New Roman"/>
          <w:color w:val="000000" w:themeColor="text1"/>
        </w:rPr>
        <w:t xml:space="preserve"> care au </w:t>
      </w:r>
      <w:proofErr w:type="spellStart"/>
      <w:r w:rsidRPr="00397404">
        <w:rPr>
          <w:rFonts w:ascii="Times New Roman" w:eastAsia="Times New Roman" w:hAnsi="Times New Roman" w:cs="Times New Roman"/>
          <w:color w:val="000000" w:themeColor="text1"/>
        </w:rPr>
        <w:t>făcut</w:t>
      </w:r>
      <w:proofErr w:type="spellEnd"/>
      <w:r w:rsidRPr="00397404">
        <w:rPr>
          <w:rFonts w:ascii="Times New Roman" w:eastAsia="Times New Roman" w:hAnsi="Times New Roman" w:cs="Times New Roman"/>
          <w:color w:val="000000" w:themeColor="text1"/>
        </w:rPr>
        <w:t xml:space="preserve"> </w:t>
      </w:r>
      <w:proofErr w:type="spellStart"/>
      <w:r w:rsidRPr="00397404">
        <w:rPr>
          <w:rFonts w:ascii="Times New Roman" w:eastAsia="Times New Roman" w:hAnsi="Times New Roman" w:cs="Times New Roman"/>
          <w:color w:val="000000" w:themeColor="text1"/>
        </w:rPr>
        <w:t>prioritate</w:t>
      </w:r>
      <w:proofErr w:type="spellEnd"/>
      <w:r w:rsidRPr="00397404">
        <w:rPr>
          <w:rFonts w:ascii="Times New Roman" w:eastAsia="Times New Roman" w:hAnsi="Times New Roman" w:cs="Times New Roman"/>
          <w:color w:val="000000" w:themeColor="text1"/>
        </w:rPr>
        <w:t xml:space="preserve"> din </w:t>
      </w:r>
      <w:proofErr w:type="spellStart"/>
      <w:r w:rsidRPr="00397404">
        <w:rPr>
          <w:rFonts w:ascii="Times New Roman" w:eastAsia="Times New Roman" w:hAnsi="Times New Roman" w:cs="Times New Roman"/>
          <w:color w:val="000000" w:themeColor="text1"/>
        </w:rPr>
        <w:t>dezvoltarea</w:t>
      </w:r>
      <w:proofErr w:type="spellEnd"/>
      <w:r w:rsidRPr="00397404">
        <w:rPr>
          <w:rFonts w:ascii="Times New Roman" w:eastAsia="Times New Roman" w:hAnsi="Times New Roman" w:cs="Times New Roman"/>
          <w:color w:val="000000" w:themeColor="text1"/>
        </w:rPr>
        <w:t xml:space="preserve"> </w:t>
      </w:r>
      <w:proofErr w:type="spellStart"/>
      <w:r w:rsidRPr="00397404">
        <w:rPr>
          <w:rFonts w:ascii="Times New Roman" w:eastAsia="Times New Roman" w:hAnsi="Times New Roman" w:cs="Times New Roman"/>
          <w:color w:val="000000" w:themeColor="text1"/>
        </w:rPr>
        <w:t>abilităţilor</w:t>
      </w:r>
      <w:proofErr w:type="spellEnd"/>
      <w:r w:rsidRPr="00397404">
        <w:rPr>
          <w:rFonts w:ascii="Times New Roman" w:eastAsia="Times New Roman" w:hAnsi="Times New Roman" w:cs="Times New Roman"/>
          <w:color w:val="000000" w:themeColor="text1"/>
        </w:rPr>
        <w:t xml:space="preserve"> </w:t>
      </w:r>
      <w:proofErr w:type="spellStart"/>
      <w:r w:rsidRPr="00397404">
        <w:rPr>
          <w:rFonts w:ascii="Times New Roman" w:eastAsia="Times New Roman" w:hAnsi="Times New Roman" w:cs="Times New Roman"/>
          <w:color w:val="000000" w:themeColor="text1"/>
        </w:rPr>
        <w:t>empatice</w:t>
      </w:r>
      <w:proofErr w:type="spellEnd"/>
      <w:r w:rsidRPr="00397404">
        <w:rPr>
          <w:rFonts w:ascii="Times New Roman" w:eastAsia="Times New Roman" w:hAnsi="Times New Roman" w:cs="Times New Roman"/>
          <w:color w:val="000000" w:themeColor="text1"/>
        </w:rPr>
        <w:t xml:space="preserve"> au </w:t>
      </w:r>
      <w:proofErr w:type="spellStart"/>
      <w:r w:rsidRPr="00397404">
        <w:rPr>
          <w:rFonts w:ascii="Times New Roman" w:eastAsia="Times New Roman" w:hAnsi="Times New Roman" w:cs="Times New Roman"/>
          <w:color w:val="000000" w:themeColor="text1"/>
        </w:rPr>
        <w:t>început</w:t>
      </w:r>
      <w:proofErr w:type="spellEnd"/>
      <w:r w:rsidRPr="00397404">
        <w:rPr>
          <w:rFonts w:ascii="Times New Roman" w:eastAsia="Times New Roman" w:hAnsi="Times New Roman" w:cs="Times New Roman"/>
          <w:color w:val="000000" w:themeColor="text1"/>
        </w:rPr>
        <w:t xml:space="preserve"> </w:t>
      </w:r>
      <w:proofErr w:type="spellStart"/>
      <w:r w:rsidRPr="00397404">
        <w:rPr>
          <w:rFonts w:ascii="Times New Roman" w:eastAsia="Times New Roman" w:hAnsi="Times New Roman" w:cs="Times New Roman"/>
          <w:color w:val="000000" w:themeColor="text1"/>
        </w:rPr>
        <w:t>să</w:t>
      </w:r>
      <w:proofErr w:type="spellEnd"/>
      <w:r w:rsidRPr="00397404">
        <w:rPr>
          <w:rFonts w:ascii="Times New Roman" w:eastAsia="Times New Roman" w:hAnsi="Times New Roman" w:cs="Times New Roman"/>
          <w:color w:val="000000" w:themeColor="text1"/>
        </w:rPr>
        <w:t xml:space="preserve"> se </w:t>
      </w:r>
      <w:proofErr w:type="spellStart"/>
      <w:r w:rsidRPr="00397404">
        <w:rPr>
          <w:rFonts w:ascii="Times New Roman" w:eastAsia="Times New Roman" w:hAnsi="Times New Roman" w:cs="Times New Roman"/>
          <w:color w:val="000000" w:themeColor="text1"/>
        </w:rPr>
        <w:t>cunoască</w:t>
      </w:r>
      <w:proofErr w:type="spellEnd"/>
      <w:r w:rsidRPr="00397404">
        <w:rPr>
          <w:rFonts w:ascii="Times New Roman" w:eastAsia="Times New Roman" w:hAnsi="Times New Roman" w:cs="Times New Roman"/>
          <w:color w:val="000000" w:themeColor="text1"/>
        </w:rPr>
        <w:t xml:space="preserve"> </w:t>
      </w:r>
      <w:proofErr w:type="spellStart"/>
      <w:r w:rsidRPr="00397404">
        <w:rPr>
          <w:rFonts w:ascii="Times New Roman" w:eastAsia="Times New Roman" w:hAnsi="Times New Roman" w:cs="Times New Roman"/>
          <w:color w:val="000000" w:themeColor="text1"/>
        </w:rPr>
        <w:t>mai</w:t>
      </w:r>
      <w:proofErr w:type="spellEnd"/>
      <w:r w:rsidRPr="00397404">
        <w:rPr>
          <w:rFonts w:ascii="Times New Roman" w:eastAsia="Times New Roman" w:hAnsi="Times New Roman" w:cs="Times New Roman"/>
          <w:color w:val="000000" w:themeColor="text1"/>
        </w:rPr>
        <w:t xml:space="preserve"> bine, </w:t>
      </w:r>
      <w:proofErr w:type="spellStart"/>
      <w:r w:rsidRPr="00397404">
        <w:rPr>
          <w:rFonts w:ascii="Times New Roman" w:eastAsia="Times New Roman" w:hAnsi="Times New Roman" w:cs="Times New Roman"/>
          <w:color w:val="000000" w:themeColor="text1"/>
        </w:rPr>
        <w:t>să</w:t>
      </w:r>
      <w:proofErr w:type="spellEnd"/>
      <w:r w:rsidRPr="00397404">
        <w:rPr>
          <w:rFonts w:ascii="Times New Roman" w:eastAsia="Times New Roman" w:hAnsi="Times New Roman" w:cs="Times New Roman"/>
          <w:color w:val="000000" w:themeColor="text1"/>
        </w:rPr>
        <w:t xml:space="preserve"> </w:t>
      </w:r>
      <w:proofErr w:type="spellStart"/>
      <w:r w:rsidRPr="00397404">
        <w:rPr>
          <w:rFonts w:ascii="Times New Roman" w:eastAsia="Times New Roman" w:hAnsi="Times New Roman" w:cs="Times New Roman"/>
          <w:color w:val="000000" w:themeColor="text1"/>
        </w:rPr>
        <w:t>manifeste</w:t>
      </w:r>
      <w:proofErr w:type="spellEnd"/>
      <w:r w:rsidRPr="00397404">
        <w:rPr>
          <w:rFonts w:ascii="Times New Roman" w:eastAsia="Times New Roman" w:hAnsi="Times New Roman" w:cs="Times New Roman"/>
          <w:color w:val="000000" w:themeColor="text1"/>
        </w:rPr>
        <w:t xml:space="preserve"> </w:t>
      </w:r>
      <w:proofErr w:type="spellStart"/>
      <w:r w:rsidRPr="00397404">
        <w:rPr>
          <w:rFonts w:ascii="Times New Roman" w:eastAsia="Times New Roman" w:hAnsi="Times New Roman" w:cs="Times New Roman"/>
          <w:color w:val="000000" w:themeColor="text1"/>
        </w:rPr>
        <w:t>mai</w:t>
      </w:r>
      <w:proofErr w:type="spellEnd"/>
      <w:r w:rsidRPr="00397404">
        <w:rPr>
          <w:rFonts w:ascii="Times New Roman" w:eastAsia="Times New Roman" w:hAnsi="Times New Roman" w:cs="Times New Roman"/>
          <w:color w:val="000000" w:themeColor="text1"/>
        </w:rPr>
        <w:t xml:space="preserve"> </w:t>
      </w:r>
      <w:proofErr w:type="spellStart"/>
      <w:r w:rsidRPr="00397404">
        <w:rPr>
          <w:rFonts w:ascii="Times New Roman" w:eastAsia="Times New Roman" w:hAnsi="Times New Roman" w:cs="Times New Roman"/>
          <w:color w:val="000000" w:themeColor="text1"/>
        </w:rPr>
        <w:t>multă</w:t>
      </w:r>
      <w:proofErr w:type="spellEnd"/>
      <w:r w:rsidRPr="00397404">
        <w:rPr>
          <w:rFonts w:ascii="Times New Roman" w:eastAsia="Times New Roman" w:hAnsi="Times New Roman" w:cs="Times New Roman"/>
          <w:color w:val="000000" w:themeColor="text1"/>
        </w:rPr>
        <w:t xml:space="preserve"> </w:t>
      </w:r>
      <w:proofErr w:type="spellStart"/>
      <w:r w:rsidRPr="00397404">
        <w:rPr>
          <w:rFonts w:ascii="Times New Roman" w:eastAsia="Times New Roman" w:hAnsi="Times New Roman" w:cs="Times New Roman"/>
          <w:color w:val="000000" w:themeColor="text1"/>
        </w:rPr>
        <w:t>empatie</w:t>
      </w:r>
      <w:proofErr w:type="spellEnd"/>
      <w:r w:rsidRPr="00397404">
        <w:rPr>
          <w:rFonts w:ascii="Times New Roman" w:eastAsia="Times New Roman" w:hAnsi="Times New Roman" w:cs="Times New Roman"/>
          <w:color w:val="000000" w:themeColor="text1"/>
        </w:rPr>
        <w:t xml:space="preserve">, </w:t>
      </w:r>
      <w:proofErr w:type="spellStart"/>
      <w:r w:rsidRPr="00397404">
        <w:rPr>
          <w:rFonts w:ascii="Times New Roman" w:eastAsia="Times New Roman" w:hAnsi="Times New Roman" w:cs="Times New Roman"/>
          <w:color w:val="000000" w:themeColor="text1"/>
        </w:rPr>
        <w:t>să</w:t>
      </w:r>
      <w:proofErr w:type="spellEnd"/>
      <w:r w:rsidRPr="00397404">
        <w:rPr>
          <w:rFonts w:ascii="Times New Roman" w:eastAsia="Times New Roman" w:hAnsi="Times New Roman" w:cs="Times New Roman"/>
          <w:color w:val="000000" w:themeColor="text1"/>
        </w:rPr>
        <w:t xml:space="preserve"> </w:t>
      </w:r>
      <w:proofErr w:type="spellStart"/>
      <w:r w:rsidRPr="00397404">
        <w:rPr>
          <w:rFonts w:ascii="Times New Roman" w:eastAsia="Times New Roman" w:hAnsi="Times New Roman" w:cs="Times New Roman"/>
          <w:color w:val="000000" w:themeColor="text1"/>
        </w:rPr>
        <w:t>dea</w:t>
      </w:r>
      <w:proofErr w:type="spellEnd"/>
      <w:r w:rsidRPr="00397404">
        <w:rPr>
          <w:rFonts w:ascii="Times New Roman" w:eastAsia="Times New Roman" w:hAnsi="Times New Roman" w:cs="Times New Roman"/>
          <w:color w:val="000000" w:themeColor="text1"/>
        </w:rPr>
        <w:t xml:space="preserve"> </w:t>
      </w:r>
      <w:proofErr w:type="spellStart"/>
      <w:r w:rsidRPr="00397404">
        <w:rPr>
          <w:rFonts w:ascii="Times New Roman" w:eastAsia="Times New Roman" w:hAnsi="Times New Roman" w:cs="Times New Roman"/>
          <w:color w:val="000000" w:themeColor="text1"/>
        </w:rPr>
        <w:t>dovadă</w:t>
      </w:r>
      <w:proofErr w:type="spellEnd"/>
      <w:r w:rsidRPr="00397404">
        <w:rPr>
          <w:rFonts w:ascii="Times New Roman" w:eastAsia="Times New Roman" w:hAnsi="Times New Roman" w:cs="Times New Roman"/>
          <w:color w:val="000000" w:themeColor="text1"/>
        </w:rPr>
        <w:t xml:space="preserve"> de </w:t>
      </w:r>
      <w:proofErr w:type="spellStart"/>
      <w:r w:rsidRPr="00397404">
        <w:rPr>
          <w:rFonts w:ascii="Times New Roman" w:eastAsia="Times New Roman" w:hAnsi="Times New Roman" w:cs="Times New Roman"/>
          <w:color w:val="000000" w:themeColor="text1"/>
        </w:rPr>
        <w:t>mai</w:t>
      </w:r>
      <w:proofErr w:type="spellEnd"/>
      <w:r w:rsidRPr="00397404">
        <w:rPr>
          <w:rFonts w:ascii="Times New Roman" w:eastAsia="Times New Roman" w:hAnsi="Times New Roman" w:cs="Times New Roman"/>
          <w:color w:val="000000" w:themeColor="text1"/>
        </w:rPr>
        <w:t xml:space="preserve"> </w:t>
      </w:r>
      <w:proofErr w:type="spellStart"/>
      <w:r w:rsidRPr="00397404">
        <w:rPr>
          <w:rFonts w:ascii="Times New Roman" w:eastAsia="Times New Roman" w:hAnsi="Times New Roman" w:cs="Times New Roman"/>
          <w:color w:val="000000" w:themeColor="text1"/>
        </w:rPr>
        <w:t>multă</w:t>
      </w:r>
      <w:proofErr w:type="spellEnd"/>
      <w:r w:rsidRPr="00397404">
        <w:rPr>
          <w:rFonts w:ascii="Times New Roman" w:eastAsia="Times New Roman" w:hAnsi="Times New Roman" w:cs="Times New Roman"/>
          <w:color w:val="000000" w:themeColor="text1"/>
        </w:rPr>
        <w:t xml:space="preserve"> </w:t>
      </w:r>
      <w:proofErr w:type="spellStart"/>
      <w:r w:rsidRPr="00397404">
        <w:rPr>
          <w:rFonts w:ascii="Times New Roman" w:eastAsia="Times New Roman" w:hAnsi="Times New Roman" w:cs="Times New Roman"/>
          <w:color w:val="000000" w:themeColor="text1"/>
        </w:rPr>
        <w:t>stăpânire</w:t>
      </w:r>
      <w:proofErr w:type="spellEnd"/>
      <w:r w:rsidRPr="00397404">
        <w:rPr>
          <w:rFonts w:ascii="Times New Roman" w:eastAsia="Times New Roman" w:hAnsi="Times New Roman" w:cs="Times New Roman"/>
          <w:color w:val="000000" w:themeColor="text1"/>
        </w:rPr>
        <w:t xml:space="preserve"> de sine </w:t>
      </w:r>
      <w:proofErr w:type="spellStart"/>
      <w:r w:rsidRPr="00397404">
        <w:rPr>
          <w:rFonts w:ascii="Times New Roman" w:eastAsia="Times New Roman" w:hAnsi="Times New Roman" w:cs="Times New Roman"/>
          <w:color w:val="000000" w:themeColor="text1"/>
        </w:rPr>
        <w:t>şi</w:t>
      </w:r>
      <w:proofErr w:type="spellEnd"/>
      <w:r w:rsidRPr="00397404">
        <w:rPr>
          <w:rFonts w:ascii="Times New Roman" w:eastAsia="Times New Roman" w:hAnsi="Times New Roman" w:cs="Times New Roman"/>
          <w:color w:val="000000" w:themeColor="text1"/>
        </w:rPr>
        <w:t xml:space="preserve"> </w:t>
      </w:r>
      <w:proofErr w:type="spellStart"/>
      <w:r w:rsidRPr="00397404">
        <w:rPr>
          <w:rFonts w:ascii="Times New Roman" w:eastAsia="Times New Roman" w:hAnsi="Times New Roman" w:cs="Times New Roman"/>
          <w:color w:val="000000" w:themeColor="text1"/>
        </w:rPr>
        <w:t>să</w:t>
      </w:r>
      <w:proofErr w:type="spellEnd"/>
      <w:r w:rsidRPr="00397404">
        <w:rPr>
          <w:rFonts w:ascii="Times New Roman" w:eastAsia="Times New Roman" w:hAnsi="Times New Roman" w:cs="Times New Roman"/>
          <w:color w:val="000000" w:themeColor="text1"/>
        </w:rPr>
        <w:t xml:space="preserve"> </w:t>
      </w:r>
      <w:proofErr w:type="spellStart"/>
      <w:r w:rsidRPr="00397404">
        <w:rPr>
          <w:rFonts w:ascii="Times New Roman" w:eastAsia="Times New Roman" w:hAnsi="Times New Roman" w:cs="Times New Roman"/>
          <w:color w:val="000000" w:themeColor="text1"/>
        </w:rPr>
        <w:t>beneficieze</w:t>
      </w:r>
      <w:proofErr w:type="spellEnd"/>
      <w:r w:rsidRPr="00397404">
        <w:rPr>
          <w:rFonts w:ascii="Times New Roman" w:eastAsia="Times New Roman" w:hAnsi="Times New Roman" w:cs="Times New Roman"/>
          <w:color w:val="000000" w:themeColor="text1"/>
        </w:rPr>
        <w:t xml:space="preserve"> de </w:t>
      </w:r>
      <w:proofErr w:type="spellStart"/>
      <w:r w:rsidRPr="00397404">
        <w:rPr>
          <w:rFonts w:ascii="Times New Roman" w:eastAsia="Times New Roman" w:hAnsi="Times New Roman" w:cs="Times New Roman"/>
          <w:color w:val="000000" w:themeColor="text1"/>
        </w:rPr>
        <w:t>relaţii</w:t>
      </w:r>
      <w:proofErr w:type="spellEnd"/>
      <w:r w:rsidRPr="00397404">
        <w:rPr>
          <w:rFonts w:ascii="Times New Roman" w:eastAsia="Times New Roman" w:hAnsi="Times New Roman" w:cs="Times New Roman"/>
          <w:color w:val="000000" w:themeColor="text1"/>
        </w:rPr>
        <w:t xml:space="preserve"> </w:t>
      </w:r>
      <w:proofErr w:type="spellStart"/>
      <w:r w:rsidRPr="00397404">
        <w:rPr>
          <w:rFonts w:ascii="Times New Roman" w:eastAsia="Times New Roman" w:hAnsi="Times New Roman" w:cs="Times New Roman"/>
          <w:color w:val="000000" w:themeColor="text1"/>
        </w:rPr>
        <w:t>interumane</w:t>
      </w:r>
      <w:proofErr w:type="spellEnd"/>
      <w:r w:rsidRPr="00397404">
        <w:rPr>
          <w:rFonts w:ascii="Times New Roman" w:eastAsia="Times New Roman" w:hAnsi="Times New Roman" w:cs="Times New Roman"/>
          <w:color w:val="000000" w:themeColor="text1"/>
        </w:rPr>
        <w:t xml:space="preserve"> </w:t>
      </w:r>
      <w:proofErr w:type="spellStart"/>
      <w:r w:rsidRPr="00397404">
        <w:rPr>
          <w:rFonts w:ascii="Times New Roman" w:eastAsia="Times New Roman" w:hAnsi="Times New Roman" w:cs="Times New Roman"/>
          <w:color w:val="000000" w:themeColor="text1"/>
        </w:rPr>
        <w:t>mult</w:t>
      </w:r>
      <w:proofErr w:type="spellEnd"/>
      <w:r w:rsidRPr="00397404">
        <w:rPr>
          <w:rFonts w:ascii="Times New Roman" w:eastAsia="Times New Roman" w:hAnsi="Times New Roman" w:cs="Times New Roman"/>
          <w:color w:val="000000" w:themeColor="text1"/>
        </w:rPr>
        <w:t xml:space="preserve"> </w:t>
      </w:r>
      <w:proofErr w:type="spellStart"/>
      <w:r w:rsidRPr="00397404">
        <w:rPr>
          <w:rFonts w:ascii="Times New Roman" w:eastAsia="Times New Roman" w:hAnsi="Times New Roman" w:cs="Times New Roman"/>
          <w:color w:val="000000" w:themeColor="text1"/>
        </w:rPr>
        <w:t>mai</w:t>
      </w:r>
      <w:proofErr w:type="spellEnd"/>
      <w:r w:rsidRPr="00397404">
        <w:rPr>
          <w:rFonts w:ascii="Times New Roman" w:eastAsia="Times New Roman" w:hAnsi="Times New Roman" w:cs="Times New Roman"/>
          <w:color w:val="000000" w:themeColor="text1"/>
        </w:rPr>
        <w:t xml:space="preserve"> </w:t>
      </w:r>
      <w:proofErr w:type="spellStart"/>
      <w:r w:rsidRPr="00397404">
        <w:rPr>
          <w:rFonts w:ascii="Times New Roman" w:eastAsia="Times New Roman" w:hAnsi="Times New Roman" w:cs="Times New Roman"/>
          <w:color w:val="000000" w:themeColor="text1"/>
        </w:rPr>
        <w:t>armonioase</w:t>
      </w:r>
      <w:proofErr w:type="spellEnd"/>
      <w:r w:rsidRPr="00397404">
        <w:rPr>
          <w:rFonts w:ascii="Times New Roman" w:eastAsia="Times New Roman" w:hAnsi="Times New Roman" w:cs="Times New Roman"/>
          <w:color w:val="000000" w:themeColor="text1"/>
        </w:rPr>
        <w:t>.</w:t>
      </w:r>
    </w:p>
    <w:p w14:paraId="4DA0E405" w14:textId="77777777" w:rsidR="0047688B" w:rsidRPr="00397404" w:rsidRDefault="0047688B" w:rsidP="000E0764">
      <w:pPr>
        <w:autoSpaceDE w:val="0"/>
        <w:autoSpaceDN w:val="0"/>
        <w:adjustRightInd w:val="0"/>
        <w:spacing w:after="0" w:line="240" w:lineRule="auto"/>
        <w:jc w:val="both"/>
        <w:rPr>
          <w:rFonts w:ascii="Times New Roman" w:eastAsia="Times New Roman" w:hAnsi="Times New Roman" w:cs="Times New Roman"/>
          <w:b/>
          <w:bCs/>
          <w:i/>
          <w:iCs/>
          <w:color w:val="000000" w:themeColor="text1"/>
        </w:rPr>
      </w:pPr>
      <w:proofErr w:type="spellStart"/>
      <w:r w:rsidRPr="00397404">
        <w:rPr>
          <w:rFonts w:ascii="Times New Roman" w:eastAsia="Times New Roman" w:hAnsi="Times New Roman" w:cs="Times New Roman"/>
          <w:b/>
          <w:bCs/>
          <w:i/>
          <w:iCs/>
          <w:color w:val="000000" w:themeColor="text1"/>
        </w:rPr>
        <w:t>Bibliografie</w:t>
      </w:r>
      <w:proofErr w:type="spellEnd"/>
      <w:r w:rsidRPr="00397404">
        <w:rPr>
          <w:rFonts w:ascii="Times New Roman" w:eastAsia="Times New Roman" w:hAnsi="Times New Roman" w:cs="Times New Roman"/>
          <w:b/>
          <w:bCs/>
          <w:i/>
          <w:iCs/>
          <w:color w:val="000000" w:themeColor="text1"/>
        </w:rPr>
        <w:t>:</w:t>
      </w:r>
    </w:p>
    <w:p w14:paraId="305865F0" w14:textId="77777777" w:rsidR="0047688B" w:rsidRPr="00397404" w:rsidRDefault="0047688B" w:rsidP="000E0764">
      <w:pPr>
        <w:autoSpaceDE w:val="0"/>
        <w:autoSpaceDN w:val="0"/>
        <w:adjustRightInd w:val="0"/>
        <w:spacing w:after="0" w:line="240" w:lineRule="auto"/>
        <w:jc w:val="both"/>
        <w:rPr>
          <w:rFonts w:ascii="Times New Roman" w:eastAsia="Times New Roman" w:hAnsi="Times New Roman" w:cs="Times New Roman"/>
          <w:color w:val="000000" w:themeColor="text1"/>
        </w:rPr>
      </w:pPr>
      <w:r w:rsidRPr="00397404">
        <w:rPr>
          <w:rFonts w:ascii="Times New Roman" w:eastAsia="Times New Roman" w:hAnsi="Times New Roman" w:cs="Times New Roman"/>
          <w:color w:val="000000" w:themeColor="text1"/>
        </w:rPr>
        <w:t>1.</w:t>
      </w:r>
      <w:r w:rsidR="00DC0DA8">
        <w:rPr>
          <w:rFonts w:ascii="Times New Roman" w:eastAsia="Times New Roman" w:hAnsi="Times New Roman" w:cs="Times New Roman"/>
          <w:color w:val="000000" w:themeColor="text1"/>
        </w:rPr>
        <w:t xml:space="preserve"> </w:t>
      </w:r>
      <w:r w:rsidRPr="00397404">
        <w:rPr>
          <w:rFonts w:ascii="Times New Roman" w:eastAsia="Times New Roman" w:hAnsi="Times New Roman" w:cs="Times New Roman"/>
          <w:color w:val="000000" w:themeColor="text1"/>
        </w:rPr>
        <w:t xml:space="preserve">Irina </w:t>
      </w:r>
      <w:proofErr w:type="spellStart"/>
      <w:r w:rsidRPr="00397404">
        <w:rPr>
          <w:rFonts w:ascii="Times New Roman" w:eastAsia="Times New Roman" w:hAnsi="Times New Roman" w:cs="Times New Roman"/>
          <w:color w:val="000000" w:themeColor="text1"/>
        </w:rPr>
        <w:t>Gîncu</w:t>
      </w:r>
      <w:proofErr w:type="spellEnd"/>
      <w:r w:rsidRPr="00397404">
        <w:rPr>
          <w:rFonts w:ascii="Times New Roman" w:eastAsia="Times New Roman" w:hAnsi="Times New Roman" w:cs="Times New Roman"/>
          <w:color w:val="000000" w:themeColor="text1"/>
        </w:rPr>
        <w:t xml:space="preserve">, </w:t>
      </w:r>
      <w:proofErr w:type="spellStart"/>
      <w:proofErr w:type="gramStart"/>
      <w:r w:rsidRPr="00397404">
        <w:rPr>
          <w:rFonts w:ascii="Times New Roman" w:eastAsia="Times New Roman" w:hAnsi="Times New Roman" w:cs="Times New Roman"/>
          <w:i/>
          <w:color w:val="000000" w:themeColor="text1"/>
        </w:rPr>
        <w:t>Orientările</w:t>
      </w:r>
      <w:proofErr w:type="spellEnd"/>
      <w:r w:rsidRPr="00397404">
        <w:rPr>
          <w:rFonts w:ascii="Times New Roman" w:eastAsia="Times New Roman" w:hAnsi="Times New Roman" w:cs="Times New Roman"/>
          <w:i/>
          <w:color w:val="000000" w:themeColor="text1"/>
        </w:rPr>
        <w:t xml:space="preserve">  </w:t>
      </w:r>
      <w:proofErr w:type="spellStart"/>
      <w:r w:rsidRPr="00397404">
        <w:rPr>
          <w:rFonts w:ascii="Times New Roman" w:eastAsia="Times New Roman" w:hAnsi="Times New Roman" w:cs="Times New Roman"/>
          <w:i/>
          <w:color w:val="000000" w:themeColor="text1"/>
        </w:rPr>
        <w:t>valorice</w:t>
      </w:r>
      <w:proofErr w:type="spellEnd"/>
      <w:proofErr w:type="gramEnd"/>
      <w:r w:rsidRPr="00397404">
        <w:rPr>
          <w:rFonts w:ascii="Times New Roman" w:eastAsia="Times New Roman" w:hAnsi="Times New Roman" w:cs="Times New Roman"/>
          <w:i/>
          <w:color w:val="000000" w:themeColor="text1"/>
        </w:rPr>
        <w:t xml:space="preserve"> </w:t>
      </w:r>
      <w:proofErr w:type="spellStart"/>
      <w:r w:rsidRPr="00397404">
        <w:rPr>
          <w:rFonts w:ascii="Times New Roman" w:eastAsia="Times New Roman" w:hAnsi="Times New Roman" w:cs="Times New Roman"/>
          <w:i/>
          <w:color w:val="000000" w:themeColor="text1"/>
        </w:rPr>
        <w:t>în</w:t>
      </w:r>
      <w:proofErr w:type="spellEnd"/>
      <w:r w:rsidRPr="00397404">
        <w:rPr>
          <w:rFonts w:ascii="Times New Roman" w:eastAsia="Times New Roman" w:hAnsi="Times New Roman" w:cs="Times New Roman"/>
          <w:i/>
          <w:color w:val="000000" w:themeColor="text1"/>
        </w:rPr>
        <w:t xml:space="preserve"> </w:t>
      </w:r>
      <w:proofErr w:type="spellStart"/>
      <w:r w:rsidRPr="00397404">
        <w:rPr>
          <w:rFonts w:ascii="Times New Roman" w:eastAsia="Times New Roman" w:hAnsi="Times New Roman" w:cs="Times New Roman"/>
          <w:i/>
          <w:color w:val="000000" w:themeColor="text1"/>
        </w:rPr>
        <w:t>formarea</w:t>
      </w:r>
      <w:proofErr w:type="spellEnd"/>
      <w:r w:rsidRPr="00397404">
        <w:rPr>
          <w:rFonts w:ascii="Times New Roman" w:eastAsia="Times New Roman" w:hAnsi="Times New Roman" w:cs="Times New Roman"/>
          <w:i/>
          <w:color w:val="000000" w:themeColor="text1"/>
        </w:rPr>
        <w:t xml:space="preserve"> </w:t>
      </w:r>
      <w:proofErr w:type="spellStart"/>
      <w:r w:rsidRPr="00397404">
        <w:rPr>
          <w:rFonts w:ascii="Times New Roman" w:eastAsia="Times New Roman" w:hAnsi="Times New Roman" w:cs="Times New Roman"/>
          <w:i/>
          <w:color w:val="000000" w:themeColor="text1"/>
        </w:rPr>
        <w:t>profesională</w:t>
      </w:r>
      <w:proofErr w:type="spellEnd"/>
      <w:r w:rsidRPr="00397404">
        <w:rPr>
          <w:rFonts w:ascii="Times New Roman" w:eastAsia="Times New Roman" w:hAnsi="Times New Roman" w:cs="Times New Roman"/>
          <w:i/>
          <w:color w:val="000000" w:themeColor="text1"/>
        </w:rPr>
        <w:t xml:space="preserve">, </w:t>
      </w:r>
      <w:proofErr w:type="spellStart"/>
      <w:r w:rsidRPr="00397404">
        <w:rPr>
          <w:rFonts w:ascii="Times New Roman" w:eastAsia="Times New Roman" w:hAnsi="Times New Roman" w:cs="Times New Roman"/>
          <w:color w:val="000000" w:themeColor="text1"/>
        </w:rPr>
        <w:t>Chisinău</w:t>
      </w:r>
      <w:proofErr w:type="spellEnd"/>
      <w:r w:rsidRPr="00397404">
        <w:rPr>
          <w:rFonts w:ascii="Times New Roman" w:eastAsia="Times New Roman" w:hAnsi="Times New Roman" w:cs="Times New Roman"/>
          <w:color w:val="000000" w:themeColor="text1"/>
        </w:rPr>
        <w:t>, 2015</w:t>
      </w:r>
      <w:r w:rsidR="00DC0DA8">
        <w:rPr>
          <w:rFonts w:ascii="Times New Roman" w:eastAsia="Times New Roman" w:hAnsi="Times New Roman" w:cs="Times New Roman"/>
          <w:color w:val="000000" w:themeColor="text1"/>
        </w:rPr>
        <w:t>;</w:t>
      </w:r>
    </w:p>
    <w:p w14:paraId="4A4B8506" w14:textId="77777777" w:rsidR="0047688B" w:rsidRPr="00397404" w:rsidRDefault="0047688B" w:rsidP="000E0764">
      <w:pPr>
        <w:autoSpaceDE w:val="0"/>
        <w:autoSpaceDN w:val="0"/>
        <w:adjustRightInd w:val="0"/>
        <w:spacing w:after="0" w:line="240" w:lineRule="auto"/>
        <w:jc w:val="both"/>
        <w:rPr>
          <w:rFonts w:ascii="Times New Roman" w:eastAsia="Times New Roman" w:hAnsi="Times New Roman" w:cs="Times New Roman"/>
          <w:color w:val="000000" w:themeColor="text1"/>
        </w:rPr>
      </w:pPr>
      <w:r w:rsidRPr="00397404">
        <w:rPr>
          <w:rFonts w:ascii="Times New Roman" w:eastAsia="Times New Roman" w:hAnsi="Times New Roman" w:cs="Times New Roman"/>
          <w:color w:val="000000" w:themeColor="text1"/>
        </w:rPr>
        <w:t>2.</w:t>
      </w:r>
      <w:r w:rsidR="00DC0DA8">
        <w:rPr>
          <w:rFonts w:ascii="Times New Roman" w:eastAsia="Times New Roman" w:hAnsi="Times New Roman" w:cs="Times New Roman"/>
          <w:color w:val="000000" w:themeColor="text1"/>
        </w:rPr>
        <w:t xml:space="preserve"> </w:t>
      </w:r>
      <w:r w:rsidRPr="00397404">
        <w:rPr>
          <w:rFonts w:ascii="Times New Roman" w:eastAsia="Times New Roman" w:hAnsi="Times New Roman" w:cs="Times New Roman"/>
          <w:color w:val="000000" w:themeColor="text1"/>
        </w:rPr>
        <w:t xml:space="preserve">Adriana </w:t>
      </w:r>
      <w:proofErr w:type="spellStart"/>
      <w:r w:rsidRPr="00397404">
        <w:rPr>
          <w:rFonts w:ascii="Times New Roman" w:eastAsia="Times New Roman" w:hAnsi="Times New Roman" w:cs="Times New Roman"/>
          <w:color w:val="000000" w:themeColor="text1"/>
        </w:rPr>
        <w:t>Pascu</w:t>
      </w:r>
      <w:proofErr w:type="spellEnd"/>
      <w:r w:rsidR="00DC0DA8">
        <w:rPr>
          <w:rFonts w:ascii="Times New Roman" w:eastAsia="Times New Roman" w:hAnsi="Times New Roman" w:cs="Times New Roman"/>
          <w:color w:val="000000" w:themeColor="text1"/>
        </w:rPr>
        <w:t>,</w:t>
      </w:r>
      <w:r w:rsidRPr="00397404">
        <w:rPr>
          <w:rFonts w:ascii="Times New Roman" w:eastAsia="Times New Roman" w:hAnsi="Times New Roman" w:cs="Times New Roman"/>
          <w:color w:val="000000" w:themeColor="text1"/>
        </w:rPr>
        <w:t xml:space="preserve"> </w:t>
      </w:r>
      <w:proofErr w:type="spellStart"/>
      <w:r w:rsidRPr="00397404">
        <w:rPr>
          <w:rFonts w:ascii="Times New Roman" w:eastAsia="Times New Roman" w:hAnsi="Times New Roman" w:cs="Times New Roman"/>
          <w:i/>
          <w:color w:val="000000" w:themeColor="text1"/>
        </w:rPr>
        <w:t>Calităţi</w:t>
      </w:r>
      <w:proofErr w:type="spellEnd"/>
      <w:r w:rsidRPr="00397404">
        <w:rPr>
          <w:rFonts w:ascii="Times New Roman" w:eastAsia="Times New Roman" w:hAnsi="Times New Roman" w:cs="Times New Roman"/>
          <w:i/>
          <w:color w:val="000000" w:themeColor="text1"/>
        </w:rPr>
        <w:t xml:space="preserve"> </w:t>
      </w:r>
      <w:proofErr w:type="spellStart"/>
      <w:r w:rsidRPr="00397404">
        <w:rPr>
          <w:rFonts w:ascii="Times New Roman" w:eastAsia="Times New Roman" w:hAnsi="Times New Roman" w:cs="Times New Roman"/>
          <w:i/>
          <w:color w:val="000000" w:themeColor="text1"/>
        </w:rPr>
        <w:t>psihice</w:t>
      </w:r>
      <w:proofErr w:type="spellEnd"/>
      <w:r w:rsidRPr="00397404">
        <w:rPr>
          <w:rFonts w:ascii="Times New Roman" w:eastAsia="Times New Roman" w:hAnsi="Times New Roman" w:cs="Times New Roman"/>
          <w:i/>
          <w:color w:val="000000" w:themeColor="text1"/>
        </w:rPr>
        <w:t xml:space="preserve"> </w:t>
      </w:r>
      <w:proofErr w:type="spellStart"/>
      <w:r w:rsidRPr="00397404">
        <w:rPr>
          <w:rFonts w:ascii="Times New Roman" w:eastAsia="Times New Roman" w:hAnsi="Times New Roman" w:cs="Times New Roman"/>
          <w:i/>
          <w:color w:val="000000" w:themeColor="text1"/>
        </w:rPr>
        <w:t>şi</w:t>
      </w:r>
      <w:proofErr w:type="spellEnd"/>
      <w:r w:rsidRPr="00397404">
        <w:rPr>
          <w:rFonts w:ascii="Times New Roman" w:eastAsia="Times New Roman" w:hAnsi="Times New Roman" w:cs="Times New Roman"/>
          <w:i/>
          <w:color w:val="000000" w:themeColor="text1"/>
        </w:rPr>
        <w:t xml:space="preserve"> nu </w:t>
      </w:r>
      <w:proofErr w:type="spellStart"/>
      <w:r w:rsidRPr="00397404">
        <w:rPr>
          <w:rFonts w:ascii="Times New Roman" w:eastAsia="Times New Roman" w:hAnsi="Times New Roman" w:cs="Times New Roman"/>
          <w:i/>
          <w:color w:val="000000" w:themeColor="text1"/>
        </w:rPr>
        <w:t>numai</w:t>
      </w:r>
      <w:proofErr w:type="spellEnd"/>
      <w:r w:rsidRPr="00397404">
        <w:rPr>
          <w:rFonts w:ascii="Times New Roman" w:eastAsia="Times New Roman" w:hAnsi="Times New Roman" w:cs="Times New Roman"/>
          <w:i/>
          <w:color w:val="000000" w:themeColor="text1"/>
        </w:rPr>
        <w:t xml:space="preserve"> </w:t>
      </w:r>
      <w:proofErr w:type="spellStart"/>
      <w:r w:rsidRPr="00397404">
        <w:rPr>
          <w:rFonts w:ascii="Times New Roman" w:eastAsia="Times New Roman" w:hAnsi="Times New Roman" w:cs="Times New Roman"/>
          <w:i/>
          <w:color w:val="000000" w:themeColor="text1"/>
        </w:rPr>
        <w:t>în</w:t>
      </w:r>
      <w:proofErr w:type="spellEnd"/>
      <w:r w:rsidRPr="00397404">
        <w:rPr>
          <w:rFonts w:ascii="Times New Roman" w:eastAsia="Times New Roman" w:hAnsi="Times New Roman" w:cs="Times New Roman"/>
          <w:i/>
          <w:color w:val="000000" w:themeColor="text1"/>
        </w:rPr>
        <w:t xml:space="preserve"> </w:t>
      </w:r>
      <w:proofErr w:type="spellStart"/>
      <w:r w:rsidRPr="00397404">
        <w:rPr>
          <w:rFonts w:ascii="Times New Roman" w:eastAsia="Times New Roman" w:hAnsi="Times New Roman" w:cs="Times New Roman"/>
          <w:i/>
          <w:color w:val="000000" w:themeColor="text1"/>
        </w:rPr>
        <w:t>profesia</w:t>
      </w:r>
      <w:proofErr w:type="spellEnd"/>
      <w:r w:rsidRPr="00397404">
        <w:rPr>
          <w:rFonts w:ascii="Times New Roman" w:eastAsia="Times New Roman" w:hAnsi="Times New Roman" w:cs="Times New Roman"/>
          <w:i/>
          <w:color w:val="000000" w:themeColor="text1"/>
        </w:rPr>
        <w:t xml:space="preserve"> de </w:t>
      </w:r>
      <w:proofErr w:type="spellStart"/>
      <w:r w:rsidRPr="00397404">
        <w:rPr>
          <w:rFonts w:ascii="Times New Roman" w:eastAsia="Times New Roman" w:hAnsi="Times New Roman" w:cs="Times New Roman"/>
          <w:i/>
          <w:color w:val="000000" w:themeColor="text1"/>
        </w:rPr>
        <w:t>cadru</w:t>
      </w:r>
      <w:proofErr w:type="spellEnd"/>
      <w:r w:rsidRPr="00397404">
        <w:rPr>
          <w:rFonts w:ascii="Times New Roman" w:eastAsia="Times New Roman" w:hAnsi="Times New Roman" w:cs="Times New Roman"/>
          <w:i/>
          <w:color w:val="000000" w:themeColor="text1"/>
        </w:rPr>
        <w:t xml:space="preserve"> didactic</w:t>
      </w:r>
      <w:r w:rsidRPr="00397404">
        <w:rPr>
          <w:rFonts w:ascii="Times New Roman" w:eastAsia="Times New Roman" w:hAnsi="Times New Roman" w:cs="Times New Roman"/>
          <w:color w:val="000000" w:themeColor="text1"/>
        </w:rPr>
        <w:t>, Wordpress.com.</w:t>
      </w:r>
      <w:r w:rsidR="00DC0DA8">
        <w:rPr>
          <w:rFonts w:ascii="Times New Roman" w:eastAsia="Times New Roman" w:hAnsi="Times New Roman" w:cs="Times New Roman"/>
          <w:color w:val="000000" w:themeColor="text1"/>
        </w:rPr>
        <w:t xml:space="preserve"> </w:t>
      </w:r>
      <w:r w:rsidRPr="00397404">
        <w:rPr>
          <w:rFonts w:ascii="Times New Roman" w:eastAsia="Times New Roman" w:hAnsi="Times New Roman" w:cs="Times New Roman"/>
          <w:color w:val="000000" w:themeColor="text1"/>
        </w:rPr>
        <w:t>2015</w:t>
      </w:r>
      <w:r w:rsidR="00DC0DA8">
        <w:rPr>
          <w:rFonts w:ascii="Times New Roman" w:eastAsia="Times New Roman" w:hAnsi="Times New Roman" w:cs="Times New Roman"/>
          <w:color w:val="000000" w:themeColor="text1"/>
        </w:rPr>
        <w:t>;</w:t>
      </w:r>
    </w:p>
    <w:p w14:paraId="4E3B130B" w14:textId="77777777" w:rsidR="0047688B" w:rsidRPr="00397404" w:rsidRDefault="0047688B" w:rsidP="000E0764">
      <w:pPr>
        <w:autoSpaceDE w:val="0"/>
        <w:autoSpaceDN w:val="0"/>
        <w:adjustRightInd w:val="0"/>
        <w:spacing w:after="0" w:line="240" w:lineRule="auto"/>
        <w:jc w:val="both"/>
        <w:rPr>
          <w:rFonts w:ascii="Times New Roman" w:hAnsi="Times New Roman" w:cs="Times New Roman"/>
          <w:color w:val="000000" w:themeColor="text1"/>
        </w:rPr>
      </w:pPr>
      <w:r w:rsidRPr="00397404">
        <w:rPr>
          <w:rFonts w:ascii="Times New Roman" w:eastAsia="Times New Roman" w:hAnsi="Times New Roman" w:cs="Times New Roman"/>
          <w:color w:val="000000" w:themeColor="text1"/>
        </w:rPr>
        <w:t>3</w:t>
      </w:r>
      <w:r w:rsidRPr="00397404">
        <w:rPr>
          <w:rFonts w:ascii="Times New Roman" w:hAnsi="Times New Roman" w:cs="Times New Roman"/>
          <w:color w:val="000000" w:themeColor="text1"/>
        </w:rPr>
        <w:t xml:space="preserve">. Marcus, S., </w:t>
      </w:r>
      <w:proofErr w:type="spellStart"/>
      <w:r w:rsidRPr="00397404">
        <w:rPr>
          <w:rFonts w:ascii="Times New Roman" w:hAnsi="Times New Roman" w:cs="Times New Roman"/>
          <w:i/>
          <w:color w:val="000000" w:themeColor="text1"/>
        </w:rPr>
        <w:t>Empatie</w:t>
      </w:r>
      <w:proofErr w:type="spellEnd"/>
      <w:r w:rsidRPr="00397404">
        <w:rPr>
          <w:rFonts w:ascii="Times New Roman" w:hAnsi="Times New Roman" w:cs="Times New Roman"/>
          <w:i/>
          <w:color w:val="000000" w:themeColor="text1"/>
        </w:rPr>
        <w:t xml:space="preserve"> </w:t>
      </w:r>
      <w:proofErr w:type="spellStart"/>
      <w:r w:rsidRPr="00397404">
        <w:rPr>
          <w:rFonts w:ascii="Times New Roman" w:hAnsi="Times New Roman" w:cs="Times New Roman"/>
          <w:i/>
          <w:color w:val="000000" w:themeColor="text1"/>
        </w:rPr>
        <w:t>şi</w:t>
      </w:r>
      <w:proofErr w:type="spellEnd"/>
      <w:r w:rsidRPr="00397404">
        <w:rPr>
          <w:rFonts w:ascii="Times New Roman" w:hAnsi="Times New Roman" w:cs="Times New Roman"/>
          <w:i/>
          <w:color w:val="000000" w:themeColor="text1"/>
        </w:rPr>
        <w:t xml:space="preserve"> </w:t>
      </w:r>
      <w:proofErr w:type="spellStart"/>
      <w:r w:rsidRPr="00397404">
        <w:rPr>
          <w:rFonts w:ascii="Times New Roman" w:hAnsi="Times New Roman" w:cs="Times New Roman"/>
          <w:i/>
          <w:color w:val="000000" w:themeColor="text1"/>
        </w:rPr>
        <w:t>personalitate</w:t>
      </w:r>
      <w:proofErr w:type="spellEnd"/>
      <w:r w:rsidRPr="00397404">
        <w:rPr>
          <w:rFonts w:ascii="Times New Roman" w:hAnsi="Times New Roman" w:cs="Times New Roman"/>
          <w:color w:val="000000" w:themeColor="text1"/>
        </w:rPr>
        <w:t xml:space="preserve">, Atos, </w:t>
      </w:r>
      <w:proofErr w:type="spellStart"/>
      <w:r w:rsidRPr="00397404">
        <w:rPr>
          <w:rFonts w:ascii="Times New Roman" w:hAnsi="Times New Roman" w:cs="Times New Roman"/>
          <w:color w:val="000000" w:themeColor="text1"/>
        </w:rPr>
        <w:t>București</w:t>
      </w:r>
      <w:proofErr w:type="spellEnd"/>
      <w:r w:rsidRPr="00397404">
        <w:rPr>
          <w:rFonts w:ascii="Times New Roman" w:hAnsi="Times New Roman" w:cs="Times New Roman"/>
          <w:color w:val="000000" w:themeColor="text1"/>
        </w:rPr>
        <w:t>, 1997.</w:t>
      </w:r>
    </w:p>
    <w:p w14:paraId="4B565AFF" w14:textId="77777777" w:rsidR="003F27E6" w:rsidRDefault="003F27E6" w:rsidP="003C56B5">
      <w:pPr>
        <w:shd w:val="clear" w:color="auto" w:fill="FFFFFF"/>
        <w:spacing w:after="0" w:line="240" w:lineRule="auto"/>
        <w:ind w:firstLine="720"/>
        <w:jc w:val="center"/>
        <w:rPr>
          <w:rFonts w:ascii="Times New Roman" w:eastAsia="Times New Roman" w:hAnsi="Times New Roman" w:cs="Times New Roman"/>
          <w:b/>
        </w:rPr>
      </w:pPr>
    </w:p>
    <w:p w14:paraId="4AEDC5D9" w14:textId="77777777" w:rsidR="00397404" w:rsidRPr="003C56B5" w:rsidRDefault="00397404" w:rsidP="003C56B5">
      <w:pPr>
        <w:shd w:val="clear" w:color="auto" w:fill="FFFFFF"/>
        <w:spacing w:after="0" w:line="240" w:lineRule="auto"/>
        <w:ind w:firstLine="720"/>
        <w:jc w:val="center"/>
        <w:rPr>
          <w:rFonts w:ascii="Times New Roman" w:eastAsia="Times New Roman" w:hAnsi="Times New Roman" w:cs="Times New Roman"/>
          <w:b/>
        </w:rPr>
      </w:pPr>
    </w:p>
    <w:p w14:paraId="1ECBEE2D" w14:textId="77777777" w:rsidR="002B669C" w:rsidRPr="003C56B5" w:rsidRDefault="002B669C" w:rsidP="003C56B5">
      <w:pPr>
        <w:shd w:val="clear" w:color="auto" w:fill="FFFFFF"/>
        <w:spacing w:after="0" w:line="240" w:lineRule="auto"/>
        <w:ind w:firstLine="720"/>
        <w:jc w:val="center"/>
        <w:rPr>
          <w:rFonts w:ascii="Times New Roman" w:eastAsia="Times New Roman" w:hAnsi="Times New Roman" w:cs="Times New Roman"/>
          <w:b/>
        </w:rPr>
      </w:pPr>
      <w:r w:rsidRPr="003C56B5">
        <w:rPr>
          <w:rFonts w:ascii="Times New Roman" w:eastAsia="Times New Roman" w:hAnsi="Times New Roman" w:cs="Times New Roman"/>
          <w:b/>
        </w:rPr>
        <w:t>PARTENERIAT EDUCAȚIONAL ÎN AN PANDEMIC</w:t>
      </w:r>
    </w:p>
    <w:p w14:paraId="107CEDBF" w14:textId="77777777" w:rsidR="002B669C" w:rsidRPr="003C56B5" w:rsidRDefault="008B136B" w:rsidP="00DC0DA8">
      <w:pPr>
        <w:shd w:val="clear" w:color="auto" w:fill="FFFFFF"/>
        <w:spacing w:after="0" w:line="240" w:lineRule="auto"/>
        <w:ind w:firstLine="720"/>
        <w:jc w:val="right"/>
        <w:rPr>
          <w:rFonts w:ascii="Times New Roman" w:eastAsia="Times New Roman" w:hAnsi="Times New Roman" w:cs="Times New Roman"/>
          <w:bCs/>
          <w:i/>
          <w:iCs/>
        </w:rPr>
      </w:pPr>
      <w:proofErr w:type="spellStart"/>
      <w:r w:rsidRPr="003C56B5">
        <w:rPr>
          <w:rFonts w:ascii="Times New Roman" w:eastAsia="Times New Roman" w:hAnsi="Times New Roman" w:cs="Times New Roman"/>
          <w:bCs/>
          <w:i/>
          <w:iCs/>
        </w:rPr>
        <w:t>Profesor</w:t>
      </w:r>
      <w:proofErr w:type="spellEnd"/>
      <w:r w:rsidRPr="003C56B5">
        <w:rPr>
          <w:rFonts w:ascii="Times New Roman" w:eastAsia="Times New Roman" w:hAnsi="Times New Roman" w:cs="Times New Roman"/>
          <w:bCs/>
          <w:i/>
          <w:iCs/>
        </w:rPr>
        <w:t xml:space="preserve"> </w:t>
      </w:r>
      <w:proofErr w:type="spellStart"/>
      <w:r w:rsidRPr="003C56B5">
        <w:rPr>
          <w:rFonts w:ascii="Times New Roman" w:eastAsia="Times New Roman" w:hAnsi="Times New Roman" w:cs="Times New Roman"/>
          <w:bCs/>
          <w:i/>
          <w:iCs/>
        </w:rPr>
        <w:t>învățământ</w:t>
      </w:r>
      <w:proofErr w:type="spellEnd"/>
      <w:r w:rsidRPr="003C56B5">
        <w:rPr>
          <w:rFonts w:ascii="Times New Roman" w:eastAsia="Times New Roman" w:hAnsi="Times New Roman" w:cs="Times New Roman"/>
          <w:bCs/>
          <w:i/>
          <w:iCs/>
        </w:rPr>
        <w:t xml:space="preserve"> </w:t>
      </w:r>
      <w:proofErr w:type="spellStart"/>
      <w:r w:rsidRPr="003C56B5">
        <w:rPr>
          <w:rFonts w:ascii="Times New Roman" w:eastAsia="Times New Roman" w:hAnsi="Times New Roman" w:cs="Times New Roman"/>
          <w:bCs/>
          <w:i/>
          <w:iCs/>
        </w:rPr>
        <w:t>primar</w:t>
      </w:r>
      <w:proofErr w:type="spellEnd"/>
      <w:r w:rsidRPr="003C56B5">
        <w:rPr>
          <w:rFonts w:ascii="Times New Roman" w:eastAsia="Times New Roman" w:hAnsi="Times New Roman" w:cs="Times New Roman"/>
          <w:bCs/>
          <w:i/>
          <w:iCs/>
        </w:rPr>
        <w:t xml:space="preserve"> </w:t>
      </w:r>
      <w:r w:rsidR="002B669C" w:rsidRPr="003C56B5">
        <w:rPr>
          <w:rFonts w:ascii="Times New Roman" w:eastAsia="Times New Roman" w:hAnsi="Times New Roman" w:cs="Times New Roman"/>
          <w:bCs/>
          <w:i/>
          <w:iCs/>
        </w:rPr>
        <w:t>Carmen</w:t>
      </w:r>
      <w:r w:rsidR="000E0764">
        <w:rPr>
          <w:rFonts w:ascii="Times New Roman" w:eastAsia="Times New Roman" w:hAnsi="Times New Roman" w:cs="Times New Roman"/>
          <w:bCs/>
          <w:i/>
          <w:iCs/>
        </w:rPr>
        <w:t>-</w:t>
      </w:r>
      <w:r w:rsidR="002B669C" w:rsidRPr="003C56B5">
        <w:rPr>
          <w:rFonts w:ascii="Times New Roman" w:eastAsia="Times New Roman" w:hAnsi="Times New Roman" w:cs="Times New Roman"/>
          <w:bCs/>
          <w:i/>
          <w:iCs/>
        </w:rPr>
        <w:t xml:space="preserve">Mihaela </w:t>
      </w:r>
      <w:proofErr w:type="spellStart"/>
      <w:r w:rsidR="002B669C" w:rsidRPr="003C56B5">
        <w:rPr>
          <w:rFonts w:ascii="Times New Roman" w:eastAsia="Times New Roman" w:hAnsi="Times New Roman" w:cs="Times New Roman"/>
          <w:bCs/>
          <w:i/>
          <w:iCs/>
        </w:rPr>
        <w:t>Barcan</w:t>
      </w:r>
      <w:proofErr w:type="spellEnd"/>
    </w:p>
    <w:p w14:paraId="23B9711C" w14:textId="77777777" w:rsidR="002B669C" w:rsidRPr="003C56B5" w:rsidRDefault="002B669C" w:rsidP="00DC0DA8">
      <w:pPr>
        <w:shd w:val="clear" w:color="auto" w:fill="FFFFFF"/>
        <w:spacing w:after="0" w:line="240" w:lineRule="auto"/>
        <w:ind w:firstLine="720"/>
        <w:jc w:val="right"/>
        <w:rPr>
          <w:rFonts w:ascii="Times New Roman" w:eastAsia="Times New Roman" w:hAnsi="Times New Roman" w:cs="Times New Roman"/>
          <w:bCs/>
          <w:i/>
          <w:iCs/>
        </w:rPr>
      </w:pPr>
      <w:proofErr w:type="spellStart"/>
      <w:r w:rsidRPr="003C56B5">
        <w:rPr>
          <w:rFonts w:ascii="Times New Roman" w:eastAsia="Times New Roman" w:hAnsi="Times New Roman" w:cs="Times New Roman"/>
          <w:bCs/>
          <w:i/>
          <w:iCs/>
        </w:rPr>
        <w:t>Școala</w:t>
      </w:r>
      <w:proofErr w:type="spellEnd"/>
      <w:r w:rsidRPr="003C56B5">
        <w:rPr>
          <w:rFonts w:ascii="Times New Roman" w:eastAsia="Times New Roman" w:hAnsi="Times New Roman" w:cs="Times New Roman"/>
          <w:bCs/>
          <w:i/>
          <w:iCs/>
        </w:rPr>
        <w:t xml:space="preserve"> </w:t>
      </w:r>
      <w:proofErr w:type="spellStart"/>
      <w:r w:rsidRPr="003C56B5">
        <w:rPr>
          <w:rFonts w:ascii="Times New Roman" w:eastAsia="Times New Roman" w:hAnsi="Times New Roman" w:cs="Times New Roman"/>
          <w:bCs/>
          <w:i/>
          <w:iCs/>
        </w:rPr>
        <w:t>Gimnazială</w:t>
      </w:r>
      <w:proofErr w:type="spellEnd"/>
      <w:r w:rsidRPr="003C56B5">
        <w:rPr>
          <w:rFonts w:ascii="Times New Roman" w:eastAsia="Times New Roman" w:hAnsi="Times New Roman" w:cs="Times New Roman"/>
          <w:bCs/>
          <w:i/>
          <w:iCs/>
        </w:rPr>
        <w:t xml:space="preserve"> Nr. 10 </w:t>
      </w:r>
      <w:proofErr w:type="spellStart"/>
      <w:r w:rsidRPr="003C56B5">
        <w:rPr>
          <w:rFonts w:ascii="Times New Roman" w:eastAsia="Times New Roman" w:hAnsi="Times New Roman" w:cs="Times New Roman"/>
          <w:bCs/>
          <w:i/>
          <w:iCs/>
        </w:rPr>
        <w:t>Bacău</w:t>
      </w:r>
      <w:proofErr w:type="spellEnd"/>
    </w:p>
    <w:p w14:paraId="1C3505E8" w14:textId="77777777" w:rsidR="002B669C" w:rsidRPr="003C56B5" w:rsidRDefault="002B669C" w:rsidP="003C56B5">
      <w:pPr>
        <w:shd w:val="clear" w:color="auto" w:fill="FFFFFF"/>
        <w:spacing w:after="0" w:line="240" w:lineRule="auto"/>
        <w:ind w:firstLine="720"/>
        <w:jc w:val="both"/>
        <w:rPr>
          <w:rFonts w:ascii="Times New Roman" w:eastAsia="Times New Roman" w:hAnsi="Times New Roman" w:cs="Times New Roman"/>
        </w:rPr>
      </w:pPr>
    </w:p>
    <w:p w14:paraId="39305ABE" w14:textId="77777777" w:rsidR="002B669C" w:rsidRPr="003C56B5" w:rsidRDefault="002B669C" w:rsidP="003C56B5">
      <w:pPr>
        <w:shd w:val="clear" w:color="auto" w:fill="FFFFFF"/>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Activitatea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didactică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anul</w:t>
      </w:r>
      <w:proofErr w:type="spellEnd"/>
      <w:r w:rsidRPr="003C56B5">
        <w:rPr>
          <w:rFonts w:ascii="Times New Roman" w:eastAsia="Times New Roman" w:hAnsi="Times New Roman" w:cs="Times New Roman"/>
        </w:rPr>
        <w:t xml:space="preserve"> pandemic 2020/2021 a </w:t>
      </w:r>
      <w:proofErr w:type="spellStart"/>
      <w:r w:rsidRPr="003C56B5">
        <w:rPr>
          <w:rFonts w:ascii="Times New Roman" w:eastAsia="Times New Roman" w:hAnsi="Times New Roman" w:cs="Times New Roman"/>
        </w:rPr>
        <w:t>fost</w:t>
      </w:r>
      <w:proofErr w:type="spellEnd"/>
      <w:r w:rsidRPr="003C56B5">
        <w:rPr>
          <w:rFonts w:ascii="Times New Roman" w:eastAsia="Times New Roman" w:hAnsi="Times New Roman" w:cs="Times New Roman"/>
        </w:rPr>
        <w:t xml:space="preserve"> una </w:t>
      </w:r>
      <w:proofErr w:type="spellStart"/>
      <w:r w:rsidRPr="003C56B5">
        <w:rPr>
          <w:rFonts w:ascii="Times New Roman" w:eastAsia="Times New Roman" w:hAnsi="Times New Roman" w:cs="Times New Roman"/>
        </w:rPr>
        <w:t>inedită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care am </w:t>
      </w:r>
      <w:proofErr w:type="spellStart"/>
      <w:r w:rsidRPr="003C56B5">
        <w:rPr>
          <w:rFonts w:ascii="Times New Roman" w:eastAsia="Times New Roman" w:hAnsi="Times New Roman" w:cs="Times New Roman"/>
        </w:rPr>
        <w:t>fost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nevoită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găsesc</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modalități</w:t>
      </w:r>
      <w:proofErr w:type="spellEnd"/>
      <w:r w:rsidRPr="003C56B5">
        <w:rPr>
          <w:rFonts w:ascii="Times New Roman" w:eastAsia="Times New Roman" w:hAnsi="Times New Roman" w:cs="Times New Roman"/>
        </w:rPr>
        <w:t xml:space="preserve"> diverse de </w:t>
      </w:r>
      <w:proofErr w:type="spellStart"/>
      <w:r w:rsidRPr="003C56B5">
        <w:rPr>
          <w:rFonts w:ascii="Times New Roman" w:eastAsia="Times New Roman" w:hAnsi="Times New Roman" w:cs="Times New Roman"/>
        </w:rPr>
        <w:t>adaptare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conținutului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învățării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mediul</w:t>
      </w:r>
      <w:proofErr w:type="spellEnd"/>
      <w:r w:rsidRPr="003C56B5">
        <w:rPr>
          <w:rFonts w:ascii="Times New Roman" w:eastAsia="Times New Roman" w:hAnsi="Times New Roman" w:cs="Times New Roman"/>
        </w:rPr>
        <w:t xml:space="preserve"> virtual,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așa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fel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încât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captez</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continuare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atenția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mențin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interesul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acestora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Contextul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respectiv</w:t>
      </w:r>
      <w:proofErr w:type="spellEnd"/>
      <w:r w:rsidRPr="003C56B5">
        <w:rPr>
          <w:rFonts w:ascii="Times New Roman" w:eastAsia="Times New Roman" w:hAnsi="Times New Roman" w:cs="Times New Roman"/>
        </w:rPr>
        <w:t xml:space="preserve"> m-a </w:t>
      </w:r>
      <w:proofErr w:type="spellStart"/>
      <w:r w:rsidRPr="003C56B5">
        <w:rPr>
          <w:rFonts w:ascii="Times New Roman" w:eastAsia="Times New Roman" w:hAnsi="Times New Roman" w:cs="Times New Roman"/>
        </w:rPr>
        <w:t>constrâns</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totodată</w:t>
      </w:r>
      <w:proofErr w:type="spellEnd"/>
      <w:r w:rsidRPr="003C56B5">
        <w:rPr>
          <w:rFonts w:ascii="Times New Roman" w:eastAsia="Times New Roman" w:hAnsi="Times New Roman" w:cs="Times New Roman"/>
        </w:rPr>
        <w:t xml:space="preserve">, m-a </w:t>
      </w:r>
      <w:proofErr w:type="spellStart"/>
      <w:r w:rsidRPr="003C56B5">
        <w:rPr>
          <w:rFonts w:ascii="Times New Roman" w:eastAsia="Times New Roman" w:hAnsi="Times New Roman" w:cs="Times New Roman"/>
        </w:rPr>
        <w:t>provocat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identific</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noi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modalități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-mi </w:t>
      </w:r>
      <w:proofErr w:type="spellStart"/>
      <w:r w:rsidRPr="003C56B5">
        <w:rPr>
          <w:rFonts w:ascii="Times New Roman" w:eastAsia="Times New Roman" w:hAnsi="Times New Roman" w:cs="Times New Roman"/>
        </w:rPr>
        <w:t>ating</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obiectivele</w:t>
      </w:r>
      <w:proofErr w:type="spellEnd"/>
      <w:r w:rsidRPr="003C56B5">
        <w:rPr>
          <w:rFonts w:ascii="Times New Roman" w:eastAsia="Times New Roman" w:hAnsi="Times New Roman" w:cs="Times New Roman"/>
        </w:rPr>
        <w:t xml:space="preserve">. </w:t>
      </w:r>
    </w:p>
    <w:p w14:paraId="0F15ED1D" w14:textId="77777777" w:rsidR="002B669C" w:rsidRPr="003C56B5" w:rsidRDefault="002B669C" w:rsidP="003C56B5">
      <w:pPr>
        <w:shd w:val="clear" w:color="auto" w:fill="FFFFFF"/>
        <w:spacing w:after="0" w:line="240" w:lineRule="auto"/>
        <w:ind w:firstLine="720"/>
        <w:jc w:val="both"/>
        <w:rPr>
          <w:rFonts w:ascii="Times New Roman" w:eastAsia="Times New Roman" w:hAnsi="Times New Roman" w:cs="Times New Roman"/>
          <w:lang w:val="ro-RO"/>
        </w:rPr>
      </w:pPr>
      <w:proofErr w:type="spellStart"/>
      <w:r w:rsidRPr="003C56B5">
        <w:rPr>
          <w:rFonts w:ascii="Times New Roman" w:eastAsia="Times New Roman" w:hAnsi="Times New Roman" w:cs="Times New Roman"/>
        </w:rPr>
        <w:t>Unul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dintre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obiectivele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propuse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fost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cel</w:t>
      </w:r>
      <w:proofErr w:type="spellEnd"/>
      <w:r w:rsidRPr="003C56B5">
        <w:rPr>
          <w:rFonts w:ascii="Times New Roman" w:eastAsia="Times New Roman" w:hAnsi="Times New Roman" w:cs="Times New Roman"/>
        </w:rPr>
        <w:t xml:space="preserve"> al </w:t>
      </w:r>
      <w:proofErr w:type="spellStart"/>
      <w:r w:rsidRPr="003C56B5">
        <w:rPr>
          <w:rFonts w:ascii="Times New Roman" w:eastAsia="Times New Roman" w:hAnsi="Times New Roman" w:cs="Times New Roman"/>
        </w:rPr>
        <w:t>relaționării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comunicării</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diverși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parteneri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educaționali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Astfel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anul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școlar</w:t>
      </w:r>
      <w:proofErr w:type="spellEnd"/>
      <w:r w:rsidRPr="003C56B5">
        <w:rPr>
          <w:rFonts w:ascii="Times New Roman" w:eastAsia="Times New Roman" w:hAnsi="Times New Roman" w:cs="Times New Roman"/>
        </w:rPr>
        <w:t xml:space="preserve"> 2020/2021, am </w:t>
      </w:r>
      <w:proofErr w:type="spellStart"/>
      <w:r w:rsidRPr="003C56B5">
        <w:rPr>
          <w:rFonts w:ascii="Times New Roman" w:eastAsia="Times New Roman" w:hAnsi="Times New Roman" w:cs="Times New Roman"/>
        </w:rPr>
        <w:t>implicat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proiectul</w:t>
      </w:r>
      <w:proofErr w:type="spellEnd"/>
      <w:r w:rsidRPr="003C56B5">
        <w:rPr>
          <w:rFonts w:ascii="Times New Roman" w:eastAsia="Times New Roman" w:hAnsi="Times New Roman" w:cs="Times New Roman"/>
          <w:lang w:val="ro-RO"/>
        </w:rPr>
        <w:t xml:space="preserve"> transnațional „Educație online, fără hotare”, avizat de </w:t>
      </w:r>
      <w:proofErr w:type="spellStart"/>
      <w:r w:rsidRPr="003C56B5">
        <w:rPr>
          <w:rFonts w:ascii="Times New Roman" w:eastAsia="Times New Roman" w:hAnsi="Times New Roman" w:cs="Times New Roman"/>
          <w:spacing w:val="7"/>
        </w:rPr>
        <w:t>Ministerul</w:t>
      </w:r>
      <w:proofErr w:type="spellEnd"/>
      <w:r w:rsidRPr="003C56B5">
        <w:rPr>
          <w:rFonts w:ascii="Times New Roman" w:eastAsia="Times New Roman" w:hAnsi="Times New Roman" w:cs="Times New Roman"/>
          <w:spacing w:val="7"/>
        </w:rPr>
        <w:t xml:space="preserve"> </w:t>
      </w:r>
      <w:proofErr w:type="spellStart"/>
      <w:r w:rsidRPr="003C56B5">
        <w:rPr>
          <w:rFonts w:ascii="Times New Roman" w:eastAsia="Times New Roman" w:hAnsi="Times New Roman" w:cs="Times New Roman"/>
          <w:spacing w:val="7"/>
        </w:rPr>
        <w:t>Educației</w:t>
      </w:r>
      <w:proofErr w:type="spellEnd"/>
      <w:r w:rsidRPr="003C56B5">
        <w:rPr>
          <w:rFonts w:ascii="Times New Roman" w:eastAsia="Times New Roman" w:hAnsi="Times New Roman" w:cs="Times New Roman"/>
          <w:spacing w:val="7"/>
        </w:rPr>
        <w:t xml:space="preserve">, </w:t>
      </w:r>
      <w:proofErr w:type="spellStart"/>
      <w:r w:rsidRPr="003C56B5">
        <w:rPr>
          <w:rFonts w:ascii="Times New Roman" w:eastAsia="Times New Roman" w:hAnsi="Times New Roman" w:cs="Times New Roman"/>
          <w:spacing w:val="7"/>
        </w:rPr>
        <w:t>Culturii</w:t>
      </w:r>
      <w:proofErr w:type="spellEnd"/>
      <w:r w:rsidRPr="003C56B5">
        <w:rPr>
          <w:rFonts w:ascii="Times New Roman" w:eastAsia="Times New Roman" w:hAnsi="Times New Roman" w:cs="Times New Roman"/>
          <w:spacing w:val="7"/>
        </w:rPr>
        <w:t xml:space="preserve"> </w:t>
      </w:r>
      <w:proofErr w:type="spellStart"/>
      <w:r w:rsidRPr="003C56B5">
        <w:rPr>
          <w:rFonts w:ascii="Times New Roman" w:eastAsia="Times New Roman" w:hAnsi="Times New Roman" w:cs="Times New Roman"/>
          <w:spacing w:val="7"/>
        </w:rPr>
        <w:t>și</w:t>
      </w:r>
      <w:proofErr w:type="spellEnd"/>
      <w:r w:rsidRPr="003C56B5">
        <w:rPr>
          <w:rFonts w:ascii="Times New Roman" w:eastAsia="Times New Roman" w:hAnsi="Times New Roman" w:cs="Times New Roman"/>
          <w:spacing w:val="7"/>
        </w:rPr>
        <w:t xml:space="preserve"> </w:t>
      </w:r>
      <w:proofErr w:type="spellStart"/>
      <w:r w:rsidRPr="003C56B5">
        <w:rPr>
          <w:rFonts w:ascii="Times New Roman" w:eastAsia="Times New Roman" w:hAnsi="Times New Roman" w:cs="Times New Roman"/>
          <w:spacing w:val="7"/>
        </w:rPr>
        <w:t>Cercetării</w:t>
      </w:r>
      <w:proofErr w:type="spellEnd"/>
      <w:r w:rsidRPr="003C56B5">
        <w:rPr>
          <w:rFonts w:ascii="Times New Roman" w:eastAsia="Times New Roman" w:hAnsi="Times New Roman" w:cs="Times New Roman"/>
          <w:spacing w:val="7"/>
        </w:rPr>
        <w:t xml:space="preserve"> al </w:t>
      </w:r>
      <w:proofErr w:type="spellStart"/>
      <w:r w:rsidRPr="003C56B5">
        <w:rPr>
          <w:rFonts w:ascii="Times New Roman" w:eastAsia="Times New Roman" w:hAnsi="Times New Roman" w:cs="Times New Roman"/>
          <w:spacing w:val="7"/>
        </w:rPr>
        <w:t>Republicii</w:t>
      </w:r>
      <w:proofErr w:type="spellEnd"/>
      <w:r w:rsidRPr="003C56B5">
        <w:rPr>
          <w:rFonts w:ascii="Times New Roman" w:eastAsia="Times New Roman" w:hAnsi="Times New Roman" w:cs="Times New Roman"/>
          <w:spacing w:val="7"/>
        </w:rPr>
        <w:t xml:space="preserve"> Moldova </w:t>
      </w:r>
      <w:proofErr w:type="spellStart"/>
      <w:r w:rsidRPr="003C56B5">
        <w:rPr>
          <w:rFonts w:ascii="Times New Roman" w:eastAsia="Times New Roman" w:hAnsi="Times New Roman" w:cs="Times New Roman"/>
          <w:spacing w:val="7"/>
        </w:rPr>
        <w:t>și</w:t>
      </w:r>
      <w:proofErr w:type="spellEnd"/>
      <w:r w:rsidRPr="003C56B5">
        <w:rPr>
          <w:rFonts w:ascii="Times New Roman" w:eastAsia="Times New Roman" w:hAnsi="Times New Roman" w:cs="Times New Roman"/>
          <w:spacing w:val="7"/>
        </w:rPr>
        <w:t xml:space="preserve"> </w:t>
      </w:r>
      <w:proofErr w:type="spellStart"/>
      <w:r w:rsidRPr="003C56B5">
        <w:rPr>
          <w:rFonts w:ascii="Times New Roman" w:eastAsia="Times New Roman" w:hAnsi="Times New Roman" w:cs="Times New Roman"/>
          <w:spacing w:val="7"/>
        </w:rPr>
        <w:t>Primăria</w:t>
      </w:r>
      <w:proofErr w:type="spellEnd"/>
      <w:r w:rsidRPr="003C56B5">
        <w:rPr>
          <w:rFonts w:ascii="Times New Roman" w:eastAsia="Times New Roman" w:hAnsi="Times New Roman" w:cs="Times New Roman"/>
          <w:spacing w:val="7"/>
        </w:rPr>
        <w:t xml:space="preserve"> </w:t>
      </w:r>
      <w:proofErr w:type="spellStart"/>
      <w:r w:rsidRPr="003C56B5">
        <w:rPr>
          <w:rFonts w:ascii="Times New Roman" w:eastAsia="Times New Roman" w:hAnsi="Times New Roman" w:cs="Times New Roman"/>
          <w:spacing w:val="7"/>
        </w:rPr>
        <w:t>municipiului</w:t>
      </w:r>
      <w:proofErr w:type="spellEnd"/>
      <w:r w:rsidRPr="003C56B5">
        <w:rPr>
          <w:rFonts w:ascii="Times New Roman" w:eastAsia="Times New Roman" w:hAnsi="Times New Roman" w:cs="Times New Roman"/>
          <w:spacing w:val="7"/>
        </w:rPr>
        <w:t xml:space="preserve"> </w:t>
      </w:r>
      <w:proofErr w:type="spellStart"/>
      <w:r w:rsidRPr="003C56B5">
        <w:rPr>
          <w:rFonts w:ascii="Times New Roman" w:eastAsia="Times New Roman" w:hAnsi="Times New Roman" w:cs="Times New Roman"/>
          <w:spacing w:val="7"/>
        </w:rPr>
        <w:t>Chișinău</w:t>
      </w:r>
      <w:proofErr w:type="spellEnd"/>
      <w:r w:rsidRPr="003C56B5">
        <w:rPr>
          <w:rFonts w:ascii="Times New Roman" w:eastAsia="Times New Roman" w:hAnsi="Times New Roman" w:cs="Times New Roman"/>
          <w:lang w:val="ro-RO"/>
        </w:rPr>
        <w:t>, organizat de Direcția Generală Educație, Tineret și Sport a Municipiului Chișinău și implementat de Academia de Inovare și Schimbare prin Educație, prin intermediul comunității digitale „Platforme educaționale online”. Inițiativa și-a propus să:</w:t>
      </w:r>
    </w:p>
    <w:p w14:paraId="57362CF4" w14:textId="77777777" w:rsidR="002B669C" w:rsidRPr="003C56B5" w:rsidRDefault="002B669C" w:rsidP="003C56B5">
      <w:pPr>
        <w:numPr>
          <w:ilvl w:val="1"/>
          <w:numId w:val="17"/>
        </w:numPr>
        <w:shd w:val="clear" w:color="auto" w:fill="FFFFFF"/>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sprijine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dezvoltarea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transferul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implementarea</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practici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inovatoare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educație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intermediul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platformelor</w:t>
      </w:r>
      <w:proofErr w:type="spellEnd"/>
      <w:r w:rsidRPr="003C56B5">
        <w:rPr>
          <w:rFonts w:ascii="Times New Roman" w:eastAsia="Times New Roman" w:hAnsi="Times New Roman" w:cs="Times New Roman"/>
        </w:rPr>
        <w:t xml:space="preserve"> web de </w:t>
      </w:r>
      <w:proofErr w:type="spellStart"/>
      <w:r w:rsidRPr="003C56B5">
        <w:rPr>
          <w:rFonts w:ascii="Times New Roman" w:eastAsia="Times New Roman" w:hAnsi="Times New Roman" w:cs="Times New Roman"/>
        </w:rPr>
        <w:t>comunicare</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distanță</w:t>
      </w:r>
      <w:proofErr w:type="spellEnd"/>
      <w:r w:rsidRPr="003C56B5">
        <w:rPr>
          <w:rFonts w:ascii="Times New Roman" w:eastAsia="Times New Roman" w:hAnsi="Times New Roman" w:cs="Times New Roman"/>
        </w:rPr>
        <w:t>;</w:t>
      </w:r>
    </w:p>
    <w:p w14:paraId="5467680D" w14:textId="77777777" w:rsidR="002B669C" w:rsidRPr="003C56B5" w:rsidRDefault="002B669C" w:rsidP="003C56B5">
      <w:pPr>
        <w:numPr>
          <w:ilvl w:val="1"/>
          <w:numId w:val="17"/>
        </w:numPr>
        <w:shd w:val="clear" w:color="auto" w:fill="FFFFFF"/>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încurajeze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implementarea</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iniţiative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educaționale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comune</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scopul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promovării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cooperării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ȋnvăţării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reciproce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schimbului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experienţă</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nivel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european</w:t>
      </w:r>
      <w:proofErr w:type="spellEnd"/>
      <w:r w:rsidRPr="003C56B5">
        <w:rPr>
          <w:rFonts w:ascii="Times New Roman" w:eastAsia="Times New Roman" w:hAnsi="Times New Roman" w:cs="Times New Roman"/>
        </w:rPr>
        <w:t>;</w:t>
      </w:r>
    </w:p>
    <w:p w14:paraId="1E0FABA4" w14:textId="77777777" w:rsidR="002B669C" w:rsidRPr="003C56B5" w:rsidRDefault="002B669C" w:rsidP="003C56B5">
      <w:pPr>
        <w:numPr>
          <w:ilvl w:val="1"/>
          <w:numId w:val="17"/>
        </w:numPr>
        <w:shd w:val="clear" w:color="auto" w:fill="FFFFFF"/>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ofere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posibilitatea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instituțiilor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educaționale</w:t>
      </w:r>
      <w:proofErr w:type="spellEnd"/>
      <w:r w:rsidRPr="003C56B5">
        <w:rPr>
          <w:rFonts w:ascii="Times New Roman" w:eastAsia="Times New Roman" w:hAnsi="Times New Roman" w:cs="Times New Roman"/>
        </w:rPr>
        <w:t xml:space="preserve"> din </w:t>
      </w:r>
      <w:proofErr w:type="spellStart"/>
      <w:r w:rsidRPr="003C56B5">
        <w:rPr>
          <w:rFonts w:ascii="Times New Roman" w:eastAsia="Times New Roman" w:hAnsi="Times New Roman" w:cs="Times New Roman"/>
        </w:rPr>
        <w:t>Republica</w:t>
      </w:r>
      <w:proofErr w:type="spellEnd"/>
      <w:r w:rsidRPr="003C56B5">
        <w:rPr>
          <w:rFonts w:ascii="Times New Roman" w:eastAsia="Times New Roman" w:hAnsi="Times New Roman" w:cs="Times New Roman"/>
        </w:rPr>
        <w:t xml:space="preserve"> Moldova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România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colaboreze</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nivel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transnațional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împărtășind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confruntând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idei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practici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metode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lucru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producând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astfel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rezultate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tangibile</w:t>
      </w:r>
      <w:proofErr w:type="spellEnd"/>
      <w:r w:rsidRPr="003C56B5">
        <w:rPr>
          <w:rFonts w:ascii="Times New Roman" w:eastAsia="Times New Roman" w:hAnsi="Times New Roman" w:cs="Times New Roman"/>
        </w:rPr>
        <w:t>.</w:t>
      </w:r>
    </w:p>
    <w:p w14:paraId="5A388227" w14:textId="77777777" w:rsidR="002B669C" w:rsidRPr="003C56B5" w:rsidRDefault="002B669C" w:rsidP="003C56B5">
      <w:pPr>
        <w:shd w:val="clear" w:color="auto" w:fill="FFFFFF"/>
        <w:spacing w:after="0" w:line="240" w:lineRule="auto"/>
        <w:ind w:firstLine="568"/>
        <w:rPr>
          <w:rFonts w:ascii="Times New Roman" w:eastAsia="Times New Roman" w:hAnsi="Times New Roman" w:cs="Times New Roman"/>
          <w:spacing w:val="7"/>
        </w:rPr>
      </w:pPr>
      <w:proofErr w:type="spellStart"/>
      <w:r w:rsidRPr="003C56B5">
        <w:rPr>
          <w:rFonts w:ascii="Times New Roman" w:eastAsia="Times New Roman" w:hAnsi="Times New Roman" w:cs="Times New Roman"/>
          <w:bCs/>
          <w:spacing w:val="7"/>
        </w:rPr>
        <w:t>Obiectivele</w:t>
      </w:r>
      <w:proofErr w:type="spellEnd"/>
      <w:r w:rsidRPr="003C56B5">
        <w:rPr>
          <w:rFonts w:ascii="Times New Roman" w:eastAsia="Times New Roman" w:hAnsi="Times New Roman" w:cs="Times New Roman"/>
          <w:bCs/>
          <w:spacing w:val="7"/>
        </w:rPr>
        <w:t xml:space="preserve"> </w:t>
      </w:r>
      <w:proofErr w:type="spellStart"/>
      <w:r w:rsidRPr="003C56B5">
        <w:rPr>
          <w:rFonts w:ascii="Times New Roman" w:eastAsia="Times New Roman" w:hAnsi="Times New Roman" w:cs="Times New Roman"/>
          <w:bCs/>
          <w:spacing w:val="7"/>
        </w:rPr>
        <w:t>proiectului</w:t>
      </w:r>
      <w:proofErr w:type="spellEnd"/>
      <w:r w:rsidRPr="003C56B5">
        <w:rPr>
          <w:rFonts w:ascii="Times New Roman" w:eastAsia="Times New Roman" w:hAnsi="Times New Roman" w:cs="Times New Roman"/>
          <w:bCs/>
          <w:spacing w:val="7"/>
        </w:rPr>
        <w:t xml:space="preserve"> au </w:t>
      </w:r>
      <w:proofErr w:type="spellStart"/>
      <w:r w:rsidRPr="003C56B5">
        <w:rPr>
          <w:rFonts w:ascii="Times New Roman" w:eastAsia="Times New Roman" w:hAnsi="Times New Roman" w:cs="Times New Roman"/>
          <w:bCs/>
          <w:spacing w:val="7"/>
        </w:rPr>
        <w:t>fost</w:t>
      </w:r>
      <w:proofErr w:type="spellEnd"/>
      <w:r w:rsidRPr="003C56B5">
        <w:rPr>
          <w:rFonts w:ascii="Times New Roman" w:eastAsia="Times New Roman" w:hAnsi="Times New Roman" w:cs="Times New Roman"/>
          <w:bCs/>
          <w:spacing w:val="7"/>
        </w:rPr>
        <w:t xml:space="preserve"> </w:t>
      </w:r>
      <w:proofErr w:type="spellStart"/>
      <w:r w:rsidRPr="003C56B5">
        <w:rPr>
          <w:rFonts w:ascii="Times New Roman" w:eastAsia="Times New Roman" w:hAnsi="Times New Roman" w:cs="Times New Roman"/>
          <w:bCs/>
          <w:spacing w:val="7"/>
        </w:rPr>
        <w:t>următoarele</w:t>
      </w:r>
      <w:proofErr w:type="spellEnd"/>
      <w:r w:rsidRPr="003C56B5">
        <w:rPr>
          <w:rFonts w:ascii="Times New Roman" w:eastAsia="Times New Roman" w:hAnsi="Times New Roman" w:cs="Times New Roman"/>
          <w:bCs/>
          <w:spacing w:val="7"/>
        </w:rPr>
        <w:t>:</w:t>
      </w:r>
    </w:p>
    <w:p w14:paraId="44E5E843" w14:textId="77777777" w:rsidR="002B669C" w:rsidRPr="003C56B5" w:rsidRDefault="002B669C" w:rsidP="003C56B5">
      <w:pPr>
        <w:numPr>
          <w:ilvl w:val="0"/>
          <w:numId w:val="18"/>
        </w:numPr>
        <w:shd w:val="clear" w:color="auto" w:fill="FFFFFF"/>
        <w:spacing w:after="0" w:line="240" w:lineRule="auto"/>
        <w:contextualSpacing/>
        <w:rPr>
          <w:rFonts w:ascii="Times New Roman" w:eastAsia="Times New Roman" w:hAnsi="Times New Roman" w:cs="Times New Roman"/>
        </w:rPr>
      </w:pPr>
      <w:proofErr w:type="spellStart"/>
      <w:r w:rsidRPr="003C56B5">
        <w:rPr>
          <w:rFonts w:ascii="Times New Roman" w:eastAsia="Times New Roman" w:hAnsi="Times New Roman" w:cs="Times New Roman"/>
        </w:rPr>
        <w:t>contribuirea</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dezvoltarea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educaţii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calitate</w:t>
      </w:r>
      <w:proofErr w:type="spellEnd"/>
      <w:r w:rsidRPr="003C56B5">
        <w:rPr>
          <w:rFonts w:ascii="Times New Roman" w:eastAsia="Times New Roman" w:hAnsi="Times New Roman" w:cs="Times New Roman"/>
        </w:rPr>
        <w:t>;</w:t>
      </w:r>
    </w:p>
    <w:p w14:paraId="430C20DD" w14:textId="77777777" w:rsidR="002B669C" w:rsidRPr="003C56B5" w:rsidRDefault="002B669C" w:rsidP="003C56B5">
      <w:pPr>
        <w:numPr>
          <w:ilvl w:val="0"/>
          <w:numId w:val="18"/>
        </w:numPr>
        <w:shd w:val="clear" w:color="auto" w:fill="FFFFFF"/>
        <w:spacing w:after="0" w:line="240" w:lineRule="auto"/>
        <w:contextualSpacing/>
        <w:rPr>
          <w:rFonts w:ascii="Times New Roman" w:eastAsia="Times New Roman" w:hAnsi="Times New Roman" w:cs="Times New Roman"/>
        </w:rPr>
      </w:pPr>
      <w:proofErr w:type="spellStart"/>
      <w:r w:rsidRPr="003C56B5">
        <w:rPr>
          <w:rFonts w:ascii="Times New Roman" w:eastAsia="Times New Roman" w:hAnsi="Times New Roman" w:cs="Times New Roman"/>
        </w:rPr>
        <w:t>încurajarea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formării</w:t>
      </w:r>
      <w:proofErr w:type="spellEnd"/>
      <w:r w:rsidRPr="003C56B5">
        <w:rPr>
          <w:rFonts w:ascii="Times New Roman" w:eastAsia="Times New Roman" w:hAnsi="Times New Roman" w:cs="Times New Roman"/>
        </w:rPr>
        <w:t xml:space="preserve"> continue a </w:t>
      </w:r>
      <w:proofErr w:type="spellStart"/>
      <w:r w:rsidRPr="003C56B5">
        <w:rPr>
          <w:rFonts w:ascii="Times New Roman" w:eastAsia="Times New Roman" w:hAnsi="Times New Roman" w:cs="Times New Roman"/>
        </w:rPr>
        <w:t>cadrelor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didactice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manageriale</w:t>
      </w:r>
      <w:proofErr w:type="spellEnd"/>
      <w:r w:rsidRPr="003C56B5">
        <w:rPr>
          <w:rFonts w:ascii="Times New Roman" w:eastAsia="Times New Roman" w:hAnsi="Times New Roman" w:cs="Times New Roman"/>
        </w:rPr>
        <w:t>;</w:t>
      </w:r>
    </w:p>
    <w:p w14:paraId="4355A5E9" w14:textId="77777777" w:rsidR="002B669C" w:rsidRPr="003C56B5" w:rsidRDefault="002B669C" w:rsidP="003C56B5">
      <w:pPr>
        <w:numPr>
          <w:ilvl w:val="0"/>
          <w:numId w:val="18"/>
        </w:numPr>
        <w:shd w:val="clear" w:color="auto" w:fill="FFFFFF"/>
        <w:spacing w:after="0" w:line="240" w:lineRule="auto"/>
        <w:contextualSpacing/>
        <w:rPr>
          <w:rFonts w:ascii="Times New Roman" w:eastAsia="Times New Roman" w:hAnsi="Times New Roman" w:cs="Times New Roman"/>
        </w:rPr>
      </w:pPr>
      <w:proofErr w:type="spellStart"/>
      <w:r w:rsidRPr="003C56B5">
        <w:rPr>
          <w:rFonts w:ascii="Times New Roman" w:eastAsia="Times New Roman" w:hAnsi="Times New Roman" w:cs="Times New Roman"/>
        </w:rPr>
        <w:t>întărirea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dimensiunii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europene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educaţie</w:t>
      </w:r>
      <w:proofErr w:type="spellEnd"/>
      <w:r w:rsidRPr="003C56B5">
        <w:rPr>
          <w:rFonts w:ascii="Times New Roman" w:eastAsia="Times New Roman" w:hAnsi="Times New Roman" w:cs="Times New Roman"/>
        </w:rPr>
        <w:t>;</w:t>
      </w:r>
    </w:p>
    <w:p w14:paraId="47CABD80" w14:textId="77777777" w:rsidR="002B669C" w:rsidRPr="003C56B5" w:rsidRDefault="002B669C" w:rsidP="003C56B5">
      <w:pPr>
        <w:numPr>
          <w:ilvl w:val="0"/>
          <w:numId w:val="18"/>
        </w:numPr>
        <w:shd w:val="clear" w:color="auto" w:fill="FFFFFF"/>
        <w:spacing w:after="0" w:line="240" w:lineRule="auto"/>
        <w:contextualSpacing/>
        <w:rPr>
          <w:rFonts w:ascii="Times New Roman" w:eastAsia="Times New Roman" w:hAnsi="Times New Roman" w:cs="Times New Roman"/>
        </w:rPr>
      </w:pPr>
      <w:proofErr w:type="spellStart"/>
      <w:r w:rsidRPr="003C56B5">
        <w:rPr>
          <w:rFonts w:ascii="Times New Roman" w:eastAsia="Times New Roman" w:hAnsi="Times New Roman" w:cs="Times New Roman"/>
        </w:rPr>
        <w:t>facilitarea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accesului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transnaţional</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resurse</w:t>
      </w:r>
      <w:proofErr w:type="spellEnd"/>
      <w:r w:rsidRPr="003C56B5">
        <w:rPr>
          <w:rFonts w:ascii="Times New Roman" w:eastAsia="Times New Roman" w:hAnsi="Times New Roman" w:cs="Times New Roman"/>
        </w:rPr>
        <w:t xml:space="preserve"> educative;</w:t>
      </w:r>
    </w:p>
    <w:p w14:paraId="47D4B9E1" w14:textId="77777777" w:rsidR="002B669C" w:rsidRPr="003C56B5" w:rsidRDefault="002B669C" w:rsidP="003C56B5">
      <w:pPr>
        <w:numPr>
          <w:ilvl w:val="0"/>
          <w:numId w:val="18"/>
        </w:numPr>
        <w:shd w:val="clear" w:color="auto" w:fill="FFFFFF"/>
        <w:spacing w:after="0" w:line="240" w:lineRule="auto"/>
        <w:contextualSpacing/>
        <w:rPr>
          <w:rFonts w:ascii="Times New Roman" w:eastAsia="Times New Roman" w:hAnsi="Times New Roman" w:cs="Times New Roman"/>
        </w:rPr>
      </w:pPr>
      <w:proofErr w:type="spellStart"/>
      <w:r w:rsidRPr="003C56B5">
        <w:rPr>
          <w:rFonts w:ascii="Times New Roman" w:eastAsia="Times New Roman" w:hAnsi="Times New Roman" w:cs="Times New Roman"/>
        </w:rPr>
        <w:t>promovarea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dimensiunii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interculturale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educaţiei</w:t>
      </w:r>
      <w:proofErr w:type="spellEnd"/>
      <w:r w:rsidRPr="003C56B5">
        <w:rPr>
          <w:rFonts w:ascii="Times New Roman" w:eastAsia="Times New Roman" w:hAnsi="Times New Roman" w:cs="Times New Roman"/>
        </w:rPr>
        <w:t>;</w:t>
      </w:r>
    </w:p>
    <w:p w14:paraId="46EBD989" w14:textId="77777777" w:rsidR="002B669C" w:rsidRPr="003C56B5" w:rsidRDefault="002B669C" w:rsidP="003C56B5">
      <w:pPr>
        <w:numPr>
          <w:ilvl w:val="0"/>
          <w:numId w:val="18"/>
        </w:numPr>
        <w:shd w:val="clear" w:color="auto" w:fill="FFFFFF"/>
        <w:spacing w:after="0" w:line="240" w:lineRule="auto"/>
        <w:contextualSpacing/>
        <w:rPr>
          <w:rFonts w:ascii="Times New Roman" w:eastAsia="Times New Roman" w:hAnsi="Times New Roman" w:cs="Times New Roman"/>
        </w:rPr>
      </w:pPr>
      <w:proofErr w:type="spellStart"/>
      <w:r w:rsidRPr="003C56B5">
        <w:rPr>
          <w:rFonts w:ascii="Times New Roman" w:eastAsia="Times New Roman" w:hAnsi="Times New Roman" w:cs="Times New Roman"/>
        </w:rPr>
        <w:t>promovarea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cooperării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mobilităţii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domeniul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educaţiei</w:t>
      </w:r>
      <w:proofErr w:type="spellEnd"/>
      <w:r w:rsidRPr="003C56B5">
        <w:rPr>
          <w:rFonts w:ascii="Times New Roman" w:eastAsia="Times New Roman" w:hAnsi="Times New Roman" w:cs="Times New Roman"/>
        </w:rPr>
        <w:t>;</w:t>
      </w:r>
    </w:p>
    <w:p w14:paraId="61052CB7" w14:textId="77777777" w:rsidR="002B669C" w:rsidRPr="003C56B5" w:rsidRDefault="002B669C" w:rsidP="003C56B5">
      <w:pPr>
        <w:numPr>
          <w:ilvl w:val="0"/>
          <w:numId w:val="18"/>
        </w:numPr>
        <w:shd w:val="clear" w:color="auto" w:fill="FFFFFF"/>
        <w:spacing w:after="0" w:line="240" w:lineRule="auto"/>
        <w:contextualSpacing/>
        <w:rPr>
          <w:rFonts w:ascii="Times New Roman" w:eastAsia="Times New Roman" w:hAnsi="Times New Roman" w:cs="Times New Roman"/>
        </w:rPr>
      </w:pPr>
      <w:proofErr w:type="spellStart"/>
      <w:r w:rsidRPr="003C56B5">
        <w:rPr>
          <w:rFonts w:ascii="Times New Roman" w:eastAsia="Times New Roman" w:hAnsi="Times New Roman" w:cs="Times New Roman"/>
        </w:rPr>
        <w:t>încurajarea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învăţământului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deschis</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distanţă</w:t>
      </w:r>
      <w:proofErr w:type="spellEnd"/>
      <w:r w:rsidRPr="003C56B5">
        <w:rPr>
          <w:rFonts w:ascii="Times New Roman" w:eastAsia="Times New Roman" w:hAnsi="Times New Roman" w:cs="Times New Roman"/>
        </w:rPr>
        <w:t>;</w:t>
      </w:r>
    </w:p>
    <w:p w14:paraId="1E91616B" w14:textId="77777777" w:rsidR="002B669C" w:rsidRPr="003C56B5" w:rsidRDefault="002B669C" w:rsidP="003C56B5">
      <w:pPr>
        <w:numPr>
          <w:ilvl w:val="0"/>
          <w:numId w:val="18"/>
        </w:numPr>
        <w:shd w:val="clear" w:color="auto" w:fill="FFFFFF"/>
        <w:spacing w:after="0" w:line="240" w:lineRule="auto"/>
        <w:contextualSpacing/>
        <w:rPr>
          <w:rFonts w:ascii="Times New Roman" w:eastAsia="Times New Roman" w:hAnsi="Times New Roman" w:cs="Times New Roman"/>
        </w:rPr>
      </w:pPr>
      <w:proofErr w:type="spellStart"/>
      <w:r w:rsidRPr="003C56B5">
        <w:rPr>
          <w:rFonts w:ascii="Times New Roman" w:eastAsia="Times New Roman" w:hAnsi="Times New Roman" w:cs="Times New Roman"/>
        </w:rPr>
        <w:t>încurajarea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inovărilor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elaborarea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materialelor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pedagogice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didactice</w:t>
      </w:r>
      <w:proofErr w:type="spellEnd"/>
      <w:r w:rsidRPr="003C56B5">
        <w:rPr>
          <w:rFonts w:ascii="Times New Roman" w:eastAsia="Times New Roman" w:hAnsi="Times New Roman" w:cs="Times New Roman"/>
        </w:rPr>
        <w:t>;</w:t>
      </w:r>
    </w:p>
    <w:p w14:paraId="4A52FFCA" w14:textId="77777777" w:rsidR="002B669C" w:rsidRPr="003C56B5" w:rsidRDefault="002B669C" w:rsidP="003C56B5">
      <w:pPr>
        <w:numPr>
          <w:ilvl w:val="0"/>
          <w:numId w:val="18"/>
        </w:numPr>
        <w:shd w:val="clear" w:color="auto" w:fill="FFFFFF"/>
        <w:spacing w:after="0" w:line="240" w:lineRule="auto"/>
        <w:contextualSpacing/>
        <w:rPr>
          <w:rFonts w:ascii="Times New Roman" w:eastAsia="Times New Roman" w:hAnsi="Times New Roman" w:cs="Times New Roman"/>
          <w:spacing w:val="7"/>
        </w:rPr>
      </w:pPr>
      <w:proofErr w:type="spellStart"/>
      <w:r w:rsidRPr="003C56B5">
        <w:rPr>
          <w:rFonts w:ascii="Times New Roman" w:eastAsia="Times New Roman" w:hAnsi="Times New Roman" w:cs="Times New Roman"/>
        </w:rPr>
        <w:t>utilizarea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noilor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tehnologii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educație</w:t>
      </w:r>
      <w:proofErr w:type="spellEnd"/>
      <w:r w:rsidRPr="003C56B5">
        <w:rPr>
          <w:rFonts w:ascii="Times New Roman" w:eastAsia="Times New Roman" w:hAnsi="Times New Roman" w:cs="Times New Roman"/>
        </w:rPr>
        <w:t>.</w:t>
      </w:r>
    </w:p>
    <w:p w14:paraId="6D2BD1E1" w14:textId="77777777" w:rsidR="002B669C" w:rsidRPr="003C56B5" w:rsidRDefault="002B669C" w:rsidP="003C56B5">
      <w:pPr>
        <w:spacing w:after="0" w:line="240" w:lineRule="auto"/>
        <w:ind w:firstLine="568"/>
        <w:jc w:val="both"/>
        <w:rPr>
          <w:rFonts w:ascii="Times New Roman" w:eastAsia="Calibri" w:hAnsi="Times New Roman" w:cs="Times New Roman"/>
          <w:bCs/>
        </w:rPr>
      </w:pPr>
      <w:r w:rsidRPr="003C56B5">
        <w:rPr>
          <w:rFonts w:ascii="Times New Roman" w:eastAsia="Calibri" w:hAnsi="Times New Roman" w:cs="Times New Roman"/>
          <w:lang w:val="ro-RO"/>
        </w:rPr>
        <w:t xml:space="preserve">Având clasa a III-a, am format echipă cu dna </w:t>
      </w:r>
      <w:proofErr w:type="spellStart"/>
      <w:r w:rsidRPr="003C56B5">
        <w:rPr>
          <w:rFonts w:ascii="Times New Roman" w:eastAsia="Calibri" w:hAnsi="Times New Roman" w:cs="Times New Roman"/>
          <w:bCs/>
        </w:rPr>
        <w:t>Ceban</w:t>
      </w:r>
      <w:proofErr w:type="spellEnd"/>
      <w:r w:rsidRPr="003C56B5">
        <w:rPr>
          <w:rFonts w:ascii="Times New Roman" w:eastAsia="Calibri" w:hAnsi="Times New Roman" w:cs="Times New Roman"/>
          <w:bCs/>
        </w:rPr>
        <w:t xml:space="preserve"> Ana, </w:t>
      </w:r>
      <w:proofErr w:type="spellStart"/>
      <w:r w:rsidRPr="003C56B5">
        <w:rPr>
          <w:rFonts w:ascii="Times New Roman" w:eastAsia="Calibri" w:hAnsi="Times New Roman" w:cs="Times New Roman"/>
          <w:bCs/>
        </w:rPr>
        <w:t>învățătoare</w:t>
      </w:r>
      <w:proofErr w:type="spellEnd"/>
      <w:r w:rsidRPr="003C56B5">
        <w:rPr>
          <w:rFonts w:ascii="Times New Roman" w:eastAsia="Calibri" w:hAnsi="Times New Roman" w:cs="Times New Roman"/>
          <w:bCs/>
        </w:rPr>
        <w:t xml:space="preserve"> tot la o </w:t>
      </w:r>
      <w:proofErr w:type="spellStart"/>
      <w:r w:rsidRPr="003C56B5">
        <w:rPr>
          <w:rFonts w:ascii="Times New Roman" w:eastAsia="Calibri" w:hAnsi="Times New Roman" w:cs="Times New Roman"/>
          <w:bCs/>
        </w:rPr>
        <w:t>clasă</w:t>
      </w:r>
      <w:proofErr w:type="spellEnd"/>
      <w:r w:rsidRPr="003C56B5">
        <w:rPr>
          <w:rFonts w:ascii="Times New Roman" w:eastAsia="Calibri" w:hAnsi="Times New Roman" w:cs="Times New Roman"/>
          <w:bCs/>
        </w:rPr>
        <w:t xml:space="preserve"> a III-a din </w:t>
      </w:r>
      <w:proofErr w:type="spellStart"/>
      <w:r w:rsidRPr="003C56B5">
        <w:rPr>
          <w:rFonts w:ascii="Times New Roman" w:eastAsia="Calibri" w:hAnsi="Times New Roman" w:cs="Times New Roman"/>
          <w:bCs/>
        </w:rPr>
        <w:t>Instituția</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Publică</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Liceul</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Teoretic</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Traian</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mun</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Chișinău</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Republica</w:t>
      </w:r>
      <w:proofErr w:type="spellEnd"/>
      <w:r w:rsidRPr="003C56B5">
        <w:rPr>
          <w:rFonts w:ascii="Times New Roman" w:eastAsia="Calibri" w:hAnsi="Times New Roman" w:cs="Times New Roman"/>
          <w:bCs/>
        </w:rPr>
        <w:t xml:space="preserve"> Moldova. </w:t>
      </w:r>
      <w:proofErr w:type="spellStart"/>
      <w:r w:rsidRPr="003C56B5">
        <w:rPr>
          <w:rFonts w:ascii="Times New Roman" w:eastAsia="Calibri" w:hAnsi="Times New Roman" w:cs="Times New Roman"/>
          <w:bCs/>
        </w:rPr>
        <w:t>Pornind</w:t>
      </w:r>
      <w:proofErr w:type="spellEnd"/>
      <w:r w:rsidRPr="003C56B5">
        <w:rPr>
          <w:rFonts w:ascii="Times New Roman" w:eastAsia="Calibri" w:hAnsi="Times New Roman" w:cs="Times New Roman"/>
          <w:bCs/>
        </w:rPr>
        <w:t xml:space="preserve"> de la </w:t>
      </w:r>
      <w:proofErr w:type="spellStart"/>
      <w:r w:rsidRPr="003C56B5">
        <w:rPr>
          <w:rFonts w:ascii="Times New Roman" w:eastAsia="Calibri" w:hAnsi="Times New Roman" w:cs="Times New Roman"/>
          <w:bCs/>
        </w:rPr>
        <w:t>tema</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aleasă</w:t>
      </w:r>
      <w:proofErr w:type="spellEnd"/>
      <w:r w:rsidRPr="003C56B5">
        <w:rPr>
          <w:rFonts w:ascii="Times New Roman" w:eastAsia="Calibri" w:hAnsi="Times New Roman" w:cs="Times New Roman"/>
          <w:bCs/>
        </w:rPr>
        <w:t xml:space="preserve"> de </w:t>
      </w:r>
      <w:proofErr w:type="spellStart"/>
      <w:r w:rsidRPr="003C56B5">
        <w:rPr>
          <w:rFonts w:ascii="Times New Roman" w:eastAsia="Calibri" w:hAnsi="Times New Roman" w:cs="Times New Roman"/>
          <w:bCs/>
        </w:rPr>
        <w:t>comun</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acord</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prietenia</w:t>
      </w:r>
      <w:proofErr w:type="spellEnd"/>
      <w:r w:rsidRPr="003C56B5">
        <w:rPr>
          <w:rFonts w:ascii="Times New Roman" w:eastAsia="Calibri" w:hAnsi="Times New Roman" w:cs="Times New Roman"/>
          <w:bCs/>
        </w:rPr>
        <w:t xml:space="preserve">, am </w:t>
      </w:r>
      <w:proofErr w:type="spellStart"/>
      <w:r w:rsidRPr="003C56B5">
        <w:rPr>
          <w:rFonts w:ascii="Times New Roman" w:eastAsia="Calibri" w:hAnsi="Times New Roman" w:cs="Times New Roman"/>
          <w:bCs/>
        </w:rPr>
        <w:t>denumit</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proiectul</w:t>
      </w:r>
      <w:proofErr w:type="spellEnd"/>
      <w:r w:rsidRPr="003C56B5">
        <w:rPr>
          <w:rFonts w:ascii="Times New Roman" w:eastAsia="Calibri" w:hAnsi="Times New Roman" w:cs="Times New Roman"/>
          <w:bCs/>
        </w:rPr>
        <w:t xml:space="preserve"> </w:t>
      </w:r>
      <w:r w:rsidRPr="003C56B5">
        <w:rPr>
          <w:rFonts w:ascii="Times New Roman" w:eastAsia="Calibri" w:hAnsi="Times New Roman" w:cs="Times New Roman"/>
          <w:b/>
          <w:bCs/>
        </w:rPr>
        <w:t>„</w:t>
      </w:r>
      <w:proofErr w:type="spellStart"/>
      <w:r w:rsidRPr="003C56B5">
        <w:rPr>
          <w:rFonts w:ascii="Times New Roman" w:eastAsia="Calibri" w:hAnsi="Times New Roman" w:cs="Times New Roman"/>
          <w:b/>
          <w:bCs/>
        </w:rPr>
        <w:t>Pași</w:t>
      </w:r>
      <w:proofErr w:type="spellEnd"/>
      <w:r w:rsidRPr="003C56B5">
        <w:rPr>
          <w:rFonts w:ascii="Times New Roman" w:eastAsia="Calibri" w:hAnsi="Times New Roman" w:cs="Times New Roman"/>
          <w:b/>
          <w:bCs/>
        </w:rPr>
        <w:t xml:space="preserve"> </w:t>
      </w:r>
      <w:proofErr w:type="spellStart"/>
      <w:r w:rsidRPr="003C56B5">
        <w:rPr>
          <w:rFonts w:ascii="Times New Roman" w:eastAsia="Calibri" w:hAnsi="Times New Roman" w:cs="Times New Roman"/>
          <w:b/>
          <w:bCs/>
        </w:rPr>
        <w:t>spre</w:t>
      </w:r>
      <w:proofErr w:type="spellEnd"/>
      <w:r w:rsidRPr="003C56B5">
        <w:rPr>
          <w:rFonts w:ascii="Times New Roman" w:eastAsia="Calibri" w:hAnsi="Times New Roman" w:cs="Times New Roman"/>
          <w:b/>
          <w:bCs/>
        </w:rPr>
        <w:t xml:space="preserve"> </w:t>
      </w:r>
      <w:proofErr w:type="spellStart"/>
      <w:r w:rsidRPr="003C56B5">
        <w:rPr>
          <w:rFonts w:ascii="Times New Roman" w:eastAsia="Calibri" w:hAnsi="Times New Roman" w:cs="Times New Roman"/>
          <w:b/>
          <w:bCs/>
        </w:rPr>
        <w:t>prietenie</w:t>
      </w:r>
      <w:proofErr w:type="spellEnd"/>
      <w:r w:rsidRPr="003C56B5">
        <w:rPr>
          <w:rFonts w:ascii="Times New Roman" w:eastAsia="Calibri" w:hAnsi="Times New Roman" w:cs="Times New Roman"/>
          <w:b/>
          <w:bCs/>
        </w:rPr>
        <w:t>”</w:t>
      </w:r>
      <w:r w:rsidRPr="003C56B5">
        <w:rPr>
          <w:rFonts w:ascii="Times New Roman" w:eastAsia="Calibri" w:hAnsi="Times New Roman" w:cs="Times New Roman"/>
          <w:bCs/>
        </w:rPr>
        <w:t xml:space="preserve">, am </w:t>
      </w:r>
      <w:proofErr w:type="spellStart"/>
      <w:r w:rsidRPr="003C56B5">
        <w:rPr>
          <w:rFonts w:ascii="Times New Roman" w:eastAsia="Calibri" w:hAnsi="Times New Roman" w:cs="Times New Roman"/>
          <w:bCs/>
        </w:rPr>
        <w:t>gândit</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împreună</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etapele</w:t>
      </w:r>
      <w:proofErr w:type="spellEnd"/>
      <w:r w:rsidRPr="003C56B5">
        <w:rPr>
          <w:rFonts w:ascii="Times New Roman" w:eastAsia="Calibri" w:hAnsi="Times New Roman" w:cs="Times New Roman"/>
          <w:bCs/>
        </w:rPr>
        <w:t xml:space="preserve"> de </w:t>
      </w:r>
      <w:proofErr w:type="spellStart"/>
      <w:r w:rsidRPr="003C56B5">
        <w:rPr>
          <w:rFonts w:ascii="Times New Roman" w:eastAsia="Calibri" w:hAnsi="Times New Roman" w:cs="Times New Roman"/>
          <w:bCs/>
        </w:rPr>
        <w:t>implementare</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calendarul</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activităților</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și</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modalitățile</w:t>
      </w:r>
      <w:proofErr w:type="spellEnd"/>
      <w:r w:rsidRPr="003C56B5">
        <w:rPr>
          <w:rFonts w:ascii="Times New Roman" w:eastAsia="Calibri" w:hAnsi="Times New Roman" w:cs="Times New Roman"/>
          <w:bCs/>
        </w:rPr>
        <w:t xml:space="preserve"> de </w:t>
      </w:r>
      <w:proofErr w:type="spellStart"/>
      <w:r w:rsidRPr="003C56B5">
        <w:rPr>
          <w:rFonts w:ascii="Times New Roman" w:eastAsia="Calibri" w:hAnsi="Times New Roman" w:cs="Times New Roman"/>
          <w:bCs/>
        </w:rPr>
        <w:t>implicare</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activă</w:t>
      </w:r>
      <w:proofErr w:type="spellEnd"/>
      <w:r w:rsidRPr="003C56B5">
        <w:rPr>
          <w:rFonts w:ascii="Times New Roman" w:eastAsia="Calibri" w:hAnsi="Times New Roman" w:cs="Times New Roman"/>
          <w:bCs/>
        </w:rPr>
        <w:t xml:space="preserve"> a </w:t>
      </w:r>
      <w:proofErr w:type="spellStart"/>
      <w:r w:rsidRPr="003C56B5">
        <w:rPr>
          <w:rFonts w:ascii="Times New Roman" w:eastAsia="Calibri" w:hAnsi="Times New Roman" w:cs="Times New Roman"/>
          <w:bCs/>
        </w:rPr>
        <w:t>elevilor</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în</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vederea</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realizării</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în</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echipă</w:t>
      </w:r>
      <w:proofErr w:type="spellEnd"/>
      <w:r w:rsidRPr="003C56B5">
        <w:rPr>
          <w:rFonts w:ascii="Times New Roman" w:eastAsia="Calibri" w:hAnsi="Times New Roman" w:cs="Times New Roman"/>
          <w:bCs/>
        </w:rPr>
        <w:t xml:space="preserve"> a </w:t>
      </w:r>
      <w:proofErr w:type="spellStart"/>
      <w:r w:rsidRPr="003C56B5">
        <w:rPr>
          <w:rFonts w:ascii="Times New Roman" w:eastAsia="Calibri" w:hAnsi="Times New Roman" w:cs="Times New Roman"/>
          <w:bCs/>
        </w:rPr>
        <w:t>unor</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produse</w:t>
      </w:r>
      <w:proofErr w:type="spellEnd"/>
      <w:r w:rsidRPr="003C56B5">
        <w:rPr>
          <w:rFonts w:ascii="Times New Roman" w:eastAsia="Calibri" w:hAnsi="Times New Roman" w:cs="Times New Roman"/>
          <w:bCs/>
        </w:rPr>
        <w:t xml:space="preserve"> finale cu impact </w:t>
      </w:r>
      <w:proofErr w:type="spellStart"/>
      <w:r w:rsidRPr="003C56B5">
        <w:rPr>
          <w:rFonts w:ascii="Times New Roman" w:eastAsia="Calibri" w:hAnsi="Times New Roman" w:cs="Times New Roman"/>
          <w:bCs/>
        </w:rPr>
        <w:t>pozitiv</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în</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rândul</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elevilor</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și</w:t>
      </w:r>
      <w:proofErr w:type="spellEnd"/>
      <w:r w:rsidRPr="003C56B5">
        <w:rPr>
          <w:rFonts w:ascii="Times New Roman" w:eastAsia="Calibri" w:hAnsi="Times New Roman" w:cs="Times New Roman"/>
          <w:bCs/>
        </w:rPr>
        <w:t xml:space="preserve"> nu </w:t>
      </w:r>
      <w:proofErr w:type="spellStart"/>
      <w:r w:rsidRPr="003C56B5">
        <w:rPr>
          <w:rFonts w:ascii="Times New Roman" w:eastAsia="Calibri" w:hAnsi="Times New Roman" w:cs="Times New Roman"/>
          <w:bCs/>
        </w:rPr>
        <w:t>numai</w:t>
      </w:r>
      <w:proofErr w:type="spellEnd"/>
      <w:r w:rsidRPr="003C56B5">
        <w:rPr>
          <w:rFonts w:ascii="Times New Roman" w:eastAsia="Calibri" w:hAnsi="Times New Roman" w:cs="Times New Roman"/>
          <w:bCs/>
        </w:rPr>
        <w:t>.</w:t>
      </w:r>
    </w:p>
    <w:p w14:paraId="451F9B5A" w14:textId="77777777" w:rsidR="002B669C" w:rsidRPr="003C56B5" w:rsidRDefault="002B669C" w:rsidP="003C56B5">
      <w:pPr>
        <w:spacing w:after="0" w:line="240" w:lineRule="auto"/>
        <w:ind w:firstLine="568"/>
        <w:jc w:val="both"/>
        <w:rPr>
          <w:rFonts w:ascii="Times New Roman" w:eastAsia="Times New Roman" w:hAnsi="Times New Roman" w:cs="Times New Roman"/>
          <w:lang w:val="ro-RO" w:eastAsia="ro-RO"/>
        </w:rPr>
      </w:pPr>
      <w:r w:rsidRPr="003C56B5">
        <w:rPr>
          <w:rFonts w:ascii="Times New Roman" w:eastAsia="Times New Roman" w:hAnsi="Times New Roman" w:cs="Times New Roman"/>
          <w:b/>
          <w:lang w:val="ro-RO" w:eastAsia="ro-RO"/>
        </w:rPr>
        <w:t>Scopul proiectului</w:t>
      </w:r>
      <w:r w:rsidRPr="003C56B5">
        <w:rPr>
          <w:rFonts w:ascii="Times New Roman" w:eastAsia="Times New Roman" w:hAnsi="Times New Roman" w:cs="Times New Roman"/>
          <w:lang w:val="ro-RO" w:eastAsia="ro-RO"/>
        </w:rPr>
        <w:t xml:space="preserve"> a fost să dezvolte capacitǎţi de comunicare în cadrul grupului şi de relaţionare cu ceilalţi, în spiritul înţelegerii valorilor culturale, etnice, moral-religioase, prin schimbul de bune practici.</w:t>
      </w:r>
    </w:p>
    <w:p w14:paraId="689793D9" w14:textId="77777777" w:rsidR="002B669C" w:rsidRPr="003C56B5" w:rsidRDefault="002B669C" w:rsidP="003C56B5">
      <w:pPr>
        <w:spacing w:after="0" w:line="240" w:lineRule="auto"/>
        <w:ind w:firstLine="568"/>
        <w:jc w:val="both"/>
        <w:rPr>
          <w:rFonts w:ascii="Times New Roman" w:eastAsia="Times New Roman" w:hAnsi="Times New Roman" w:cs="Times New Roman"/>
          <w:lang w:val="ro-RO" w:eastAsia="ro-RO"/>
        </w:rPr>
      </w:pPr>
      <w:r w:rsidRPr="003C56B5">
        <w:rPr>
          <w:rFonts w:ascii="Times New Roman" w:eastAsia="Times New Roman" w:hAnsi="Times New Roman" w:cs="Times New Roman"/>
          <w:b/>
          <w:lang w:val="ro-RO" w:eastAsia="ro-RO"/>
        </w:rPr>
        <w:t>Obiectivele specifice</w:t>
      </w:r>
      <w:r w:rsidRPr="003C56B5">
        <w:rPr>
          <w:rFonts w:ascii="Times New Roman" w:eastAsia="Times New Roman" w:hAnsi="Times New Roman" w:cs="Times New Roman"/>
          <w:lang w:val="ro-RO" w:eastAsia="ro-RO"/>
        </w:rPr>
        <w:t xml:space="preserve"> ale proiectului au fost următoarele:</w:t>
      </w:r>
    </w:p>
    <w:p w14:paraId="1A0FE8F7" w14:textId="77777777" w:rsidR="002B669C" w:rsidRPr="003C56B5" w:rsidRDefault="002B669C" w:rsidP="003C56B5">
      <w:pPr>
        <w:spacing w:after="0" w:line="240" w:lineRule="auto"/>
        <w:ind w:firstLine="568"/>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 xml:space="preserve">a) </w:t>
      </w:r>
      <w:r w:rsidRPr="003C56B5">
        <w:rPr>
          <w:rFonts w:ascii="Times New Roman" w:eastAsia="Times New Roman" w:hAnsi="Times New Roman" w:cs="Times New Roman"/>
          <w:u w:val="single"/>
          <w:lang w:val="ro-RO" w:eastAsia="ro-RO"/>
        </w:rPr>
        <w:t>privind elevii</w:t>
      </w:r>
      <w:r w:rsidRPr="003C56B5">
        <w:rPr>
          <w:rFonts w:ascii="Times New Roman" w:eastAsia="Times New Roman" w:hAnsi="Times New Roman" w:cs="Times New Roman"/>
          <w:lang w:val="ro-RO" w:eastAsia="ro-RO"/>
        </w:rPr>
        <w:t>:</w:t>
      </w:r>
    </w:p>
    <w:p w14:paraId="6F690C3E" w14:textId="77777777" w:rsidR="002B669C" w:rsidRPr="003C56B5" w:rsidRDefault="002B669C" w:rsidP="003C56B5">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1. lǎrgirea sferei de cunoştinţe referitoare la preocupările  din viaţa  şcolarilor de aceeaşi vȃrstă;</w:t>
      </w:r>
    </w:p>
    <w:p w14:paraId="2C078F6D" w14:textId="77777777" w:rsidR="002B669C" w:rsidRPr="003C56B5" w:rsidRDefault="002B669C" w:rsidP="003C56B5">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 xml:space="preserve">2. dezvoltarea competenţelor de interrelaţionare prin comunicare bazatǎ pe limbaj variat, inclusiv a celor bazate pe instrumentele on-line; </w:t>
      </w:r>
      <w:r w:rsidRPr="003C56B5">
        <w:rPr>
          <w:rFonts w:ascii="Times New Roman" w:eastAsia="Times New Roman" w:hAnsi="Times New Roman" w:cs="Times New Roman"/>
          <w:lang w:val="ro-RO" w:eastAsia="ro-RO"/>
        </w:rPr>
        <w:tab/>
      </w:r>
    </w:p>
    <w:p w14:paraId="39160777" w14:textId="77777777" w:rsidR="002B669C" w:rsidRPr="003C56B5" w:rsidRDefault="002B669C" w:rsidP="003C56B5">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3. identificarea asemǎnǎrilor şi a deosebirilor de naturǎ istorico- geografică, etno-culturalǎ şi moral-religioasǎ la nivelul a două comunitǎţi.</w:t>
      </w:r>
    </w:p>
    <w:p w14:paraId="1D2922EB" w14:textId="77777777" w:rsidR="002B669C" w:rsidRPr="003C56B5" w:rsidRDefault="002B669C" w:rsidP="003C56B5">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 xml:space="preserve">b) </w:t>
      </w:r>
      <w:r w:rsidRPr="003C56B5">
        <w:rPr>
          <w:rFonts w:ascii="Times New Roman" w:eastAsia="Times New Roman" w:hAnsi="Times New Roman" w:cs="Times New Roman"/>
          <w:u w:val="single"/>
          <w:lang w:val="ro-RO" w:eastAsia="ro-RO"/>
        </w:rPr>
        <w:t>privind cadrele  didactice</w:t>
      </w:r>
      <w:r w:rsidRPr="003C56B5">
        <w:rPr>
          <w:rFonts w:ascii="Times New Roman" w:eastAsia="Times New Roman" w:hAnsi="Times New Roman" w:cs="Times New Roman"/>
          <w:lang w:val="ro-RO" w:eastAsia="ro-RO"/>
        </w:rPr>
        <w:t>:</w:t>
      </w:r>
    </w:p>
    <w:p w14:paraId="4E2D5E2C" w14:textId="77777777" w:rsidR="002B669C" w:rsidRPr="003C56B5" w:rsidRDefault="002B669C" w:rsidP="003C56B5">
      <w:pPr>
        <w:numPr>
          <w:ilvl w:val="0"/>
          <w:numId w:val="19"/>
        </w:num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încurajarea iniţiativei educaționale comune cu scopul promovării, cooperării, ȋnvăţării reciproce şi a schimbului de experienţă la nivel european;</w:t>
      </w:r>
    </w:p>
    <w:p w14:paraId="3D829ECB" w14:textId="77777777" w:rsidR="002B669C" w:rsidRPr="003C56B5" w:rsidRDefault="002B669C" w:rsidP="003C56B5">
      <w:pPr>
        <w:numPr>
          <w:ilvl w:val="0"/>
          <w:numId w:val="19"/>
        </w:num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implementarea de practici inovatoare în educație prin intermediul platformelor web de comunicare la distanță.</w:t>
      </w:r>
    </w:p>
    <w:p w14:paraId="57129F4C" w14:textId="77777777" w:rsidR="002B669C" w:rsidRPr="003C56B5" w:rsidRDefault="002B669C" w:rsidP="003C56B5">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 xml:space="preserve">c) </w:t>
      </w:r>
      <w:r w:rsidRPr="003C56B5">
        <w:rPr>
          <w:rFonts w:ascii="Times New Roman" w:eastAsia="Times New Roman" w:hAnsi="Times New Roman" w:cs="Times New Roman"/>
          <w:u w:val="single"/>
          <w:lang w:val="ro-RO" w:eastAsia="ro-RO"/>
        </w:rPr>
        <w:t>privind pǎrinţii elevilor</w:t>
      </w:r>
      <w:r w:rsidRPr="003C56B5">
        <w:rPr>
          <w:rFonts w:ascii="Times New Roman" w:eastAsia="Times New Roman" w:hAnsi="Times New Roman" w:cs="Times New Roman"/>
          <w:lang w:val="ro-RO" w:eastAsia="ro-RO"/>
        </w:rPr>
        <w:t>:</w:t>
      </w:r>
    </w:p>
    <w:p w14:paraId="00760061" w14:textId="77777777" w:rsidR="002B669C" w:rsidRPr="003C56B5" w:rsidRDefault="002B669C" w:rsidP="003C56B5">
      <w:pPr>
        <w:numPr>
          <w:ilvl w:val="0"/>
          <w:numId w:val="20"/>
        </w:num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conştientizarea pǎrinţilor cu privire la rolul de parteneri reali ai şcolii în scopul educǎrii şi formǎrii personalitǎţii  copiilor.</w:t>
      </w:r>
    </w:p>
    <w:p w14:paraId="49F92D94" w14:textId="77777777" w:rsidR="002B669C" w:rsidRPr="003C56B5" w:rsidRDefault="002B669C" w:rsidP="003C56B5">
      <w:pPr>
        <w:spacing w:after="0" w:line="240" w:lineRule="auto"/>
        <w:ind w:firstLine="710"/>
        <w:jc w:val="both"/>
        <w:rPr>
          <w:rFonts w:ascii="Times New Roman" w:eastAsia="Times New Roman" w:hAnsi="Times New Roman" w:cs="Times New Roman"/>
          <w:lang w:val="ro-RO" w:eastAsia="ro-RO"/>
        </w:rPr>
      </w:pPr>
      <w:r w:rsidRPr="003C56B5">
        <w:rPr>
          <w:rFonts w:ascii="Times New Roman" w:eastAsia="Times New Roman" w:hAnsi="Times New Roman" w:cs="Times New Roman"/>
          <w:b/>
          <w:lang w:val="ro-RO" w:eastAsia="ro-RO"/>
        </w:rPr>
        <w:t>Etapele de implementare</w:t>
      </w:r>
      <w:r w:rsidRPr="003C56B5">
        <w:rPr>
          <w:rFonts w:ascii="Times New Roman" w:eastAsia="Times New Roman" w:hAnsi="Times New Roman" w:cs="Times New Roman"/>
          <w:lang w:val="ro-RO" w:eastAsia="ro-RO"/>
        </w:rPr>
        <w:t xml:space="preserve"> au fost următoarele:</w:t>
      </w:r>
    </w:p>
    <w:p w14:paraId="77566446" w14:textId="77777777" w:rsidR="002B669C" w:rsidRPr="003C56B5" w:rsidRDefault="002B669C" w:rsidP="003C56B5">
      <w:pPr>
        <w:numPr>
          <w:ilvl w:val="0"/>
          <w:numId w:val="21"/>
        </w:num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 xml:space="preserve">etapa salutului virtual, „Ne pregătim să facem cunoștință!” – fiecare echipă parteneră a realizat câte un poster care a inclus </w:t>
      </w:r>
      <w:r w:rsidRPr="003C56B5">
        <w:rPr>
          <w:rFonts w:ascii="Times New Roman" w:eastAsia="Times New Roman" w:hAnsi="Times New Roman" w:cs="Times New Roman"/>
          <w:shd w:val="clear" w:color="auto" w:fill="FFFFFF"/>
          <w:lang w:val="ro-RO" w:eastAsia="ro-RO"/>
        </w:rPr>
        <w:t>numele echipei, tema proiectului, instituția, logoul instituției sau/ și logoul proiectului și alte informații relevante la alegere;</w:t>
      </w:r>
    </w:p>
    <w:p w14:paraId="4851D11B" w14:textId="77777777" w:rsidR="002B669C" w:rsidRPr="003C56B5" w:rsidRDefault="002B669C" w:rsidP="003C56B5">
      <w:p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noProof/>
        </w:rPr>
        <w:drawing>
          <wp:anchor distT="0" distB="0" distL="114300" distR="114300" simplePos="0" relativeHeight="251359744" behindDoc="0" locked="0" layoutInCell="1" allowOverlap="1" wp14:anchorId="34DD72C1" wp14:editId="2E882191">
            <wp:simplePos x="0" y="0"/>
            <wp:positionH relativeFrom="column">
              <wp:posOffset>535692</wp:posOffset>
            </wp:positionH>
            <wp:positionV relativeFrom="paragraph">
              <wp:posOffset>27636</wp:posOffset>
            </wp:positionV>
            <wp:extent cx="2035810" cy="1143000"/>
            <wp:effectExtent l="0" t="0" r="2540" b="0"/>
            <wp:wrapThrough wrapText="bothSides">
              <wp:wrapPolygon edited="0">
                <wp:start x="0" y="0"/>
                <wp:lineTo x="0" y="21240"/>
                <wp:lineTo x="21425" y="21240"/>
                <wp:lineTo x="21425" y="0"/>
                <wp:lineTo x="0" y="0"/>
              </wp:wrapPolygon>
            </wp:wrapThrough>
            <wp:docPr id="31" name="Picture 31" descr="E:\CLASA A III-A\2020-2021\PROIECTE\proiect CHISINAU\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LASA A III-A\2020-2021\PROIECTE\proiect CHISINAU\3.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035810" cy="1143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C56B5">
        <w:rPr>
          <w:rFonts w:ascii="Times New Roman" w:eastAsia="Times New Roman" w:hAnsi="Times New Roman" w:cs="Times New Roman"/>
          <w:noProof/>
        </w:rPr>
        <w:drawing>
          <wp:anchor distT="0" distB="0" distL="114300" distR="114300" simplePos="0" relativeHeight="251366912" behindDoc="0" locked="0" layoutInCell="1" allowOverlap="1" wp14:anchorId="377C8E25" wp14:editId="4065EC72">
            <wp:simplePos x="0" y="0"/>
            <wp:positionH relativeFrom="column">
              <wp:posOffset>2770229</wp:posOffset>
            </wp:positionH>
            <wp:positionV relativeFrom="paragraph">
              <wp:posOffset>28575</wp:posOffset>
            </wp:positionV>
            <wp:extent cx="2021205" cy="1134745"/>
            <wp:effectExtent l="0" t="0" r="0" b="8255"/>
            <wp:wrapThrough wrapText="bothSides">
              <wp:wrapPolygon edited="0">
                <wp:start x="0" y="0"/>
                <wp:lineTo x="0" y="21395"/>
                <wp:lineTo x="21376" y="21395"/>
                <wp:lineTo x="21376" y="0"/>
                <wp:lineTo x="0" y="0"/>
              </wp:wrapPolygon>
            </wp:wrapThrough>
            <wp:docPr id="32" name="Picture 32" descr="E:\CLASA A III-A\2020-2021\PROIECTE\proiect CHISINAU\153122297_871451043649340_8079926908268826304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CLASA A III-A\2020-2021\PROIECTE\proiect CHISINAU\153122297_871451043649340_8079926908268826304_n.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021205" cy="11347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5CFE66F" w14:textId="77777777" w:rsidR="002B669C" w:rsidRPr="003C56B5" w:rsidRDefault="002B669C" w:rsidP="003C56B5">
      <w:pPr>
        <w:spacing w:after="0" w:line="240" w:lineRule="auto"/>
        <w:jc w:val="both"/>
        <w:rPr>
          <w:rFonts w:ascii="Times New Roman" w:eastAsia="Times New Roman" w:hAnsi="Times New Roman" w:cs="Times New Roman"/>
          <w:lang w:val="ro-RO" w:eastAsia="ro-RO"/>
        </w:rPr>
      </w:pPr>
    </w:p>
    <w:p w14:paraId="13C7D9D6" w14:textId="77777777" w:rsidR="002B669C" w:rsidRPr="003C56B5" w:rsidRDefault="002B669C" w:rsidP="003C56B5">
      <w:pPr>
        <w:spacing w:after="0" w:line="240" w:lineRule="auto"/>
        <w:jc w:val="both"/>
        <w:rPr>
          <w:rFonts w:ascii="Times New Roman" w:eastAsia="Times New Roman" w:hAnsi="Times New Roman" w:cs="Times New Roman"/>
          <w:lang w:val="ro-RO" w:eastAsia="ro-RO"/>
        </w:rPr>
      </w:pPr>
    </w:p>
    <w:p w14:paraId="74FCB258" w14:textId="77777777" w:rsidR="002B669C" w:rsidRPr="003C56B5" w:rsidRDefault="002B669C" w:rsidP="003C56B5">
      <w:pPr>
        <w:spacing w:after="0" w:line="240" w:lineRule="auto"/>
        <w:jc w:val="both"/>
        <w:rPr>
          <w:rFonts w:ascii="Times New Roman" w:eastAsia="Times New Roman" w:hAnsi="Times New Roman" w:cs="Times New Roman"/>
          <w:lang w:val="ro-RO" w:eastAsia="ro-RO"/>
        </w:rPr>
      </w:pPr>
    </w:p>
    <w:p w14:paraId="1D52BE60" w14:textId="77777777" w:rsidR="002B669C" w:rsidRPr="003C56B5" w:rsidRDefault="002B669C" w:rsidP="003C56B5">
      <w:pPr>
        <w:spacing w:after="0" w:line="240" w:lineRule="auto"/>
        <w:jc w:val="both"/>
        <w:rPr>
          <w:rFonts w:ascii="Times New Roman" w:eastAsia="Times New Roman" w:hAnsi="Times New Roman" w:cs="Times New Roman"/>
          <w:lang w:val="ro-RO" w:eastAsia="ro-RO"/>
        </w:rPr>
      </w:pPr>
    </w:p>
    <w:p w14:paraId="0A5E2BA4" w14:textId="77777777" w:rsidR="002B669C" w:rsidRDefault="002B669C" w:rsidP="003C56B5">
      <w:pPr>
        <w:spacing w:after="0" w:line="240" w:lineRule="auto"/>
        <w:jc w:val="both"/>
        <w:rPr>
          <w:rFonts w:ascii="Times New Roman" w:eastAsia="Times New Roman" w:hAnsi="Times New Roman" w:cs="Times New Roman"/>
          <w:lang w:val="ro-RO" w:eastAsia="ro-RO"/>
        </w:rPr>
      </w:pPr>
    </w:p>
    <w:p w14:paraId="59BCDFFC" w14:textId="77777777" w:rsidR="000E0764" w:rsidRPr="003C56B5" w:rsidRDefault="000E0764" w:rsidP="003C56B5">
      <w:pPr>
        <w:spacing w:after="0" w:line="240" w:lineRule="auto"/>
        <w:jc w:val="both"/>
        <w:rPr>
          <w:rFonts w:ascii="Times New Roman" w:eastAsia="Times New Roman" w:hAnsi="Times New Roman" w:cs="Times New Roman"/>
          <w:lang w:val="ro-RO" w:eastAsia="ro-RO"/>
        </w:rPr>
      </w:pPr>
    </w:p>
    <w:p w14:paraId="3DE9A33C" w14:textId="77777777" w:rsidR="002B669C" w:rsidRPr="003C56B5" w:rsidRDefault="002B669C" w:rsidP="003C56B5">
      <w:pPr>
        <w:spacing w:after="0" w:line="240" w:lineRule="auto"/>
        <w:jc w:val="both"/>
        <w:rPr>
          <w:rFonts w:ascii="Times New Roman" w:eastAsia="Times New Roman" w:hAnsi="Times New Roman" w:cs="Times New Roman"/>
          <w:lang w:val="ro-RO" w:eastAsia="ro-RO"/>
        </w:rPr>
      </w:pPr>
    </w:p>
    <w:p w14:paraId="472802B9" w14:textId="77777777" w:rsidR="002B669C" w:rsidRPr="003C56B5" w:rsidRDefault="002B669C" w:rsidP="003C56B5">
      <w:pPr>
        <w:numPr>
          <w:ilvl w:val="0"/>
          <w:numId w:val="22"/>
        </w:num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prima întâlnire virtuală, „Noi, despre noi și școala noastră” – elevii au făcut cunoștință, s-au prezentat informații despre școlile în care aceștia învață</w:t>
      </w:r>
      <w:r w:rsidRPr="003C56B5">
        <w:rPr>
          <w:rFonts w:ascii="Times New Roman" w:eastAsia="Times New Roman" w:hAnsi="Times New Roman" w:cs="Times New Roman"/>
          <w:color w:val="2962FF"/>
          <w:shd w:val="clear" w:color="auto" w:fill="FFFFFF"/>
          <w:lang w:val="ro-RO" w:eastAsia="ro-RO"/>
        </w:rPr>
        <w:t>;</w:t>
      </w:r>
    </w:p>
    <w:p w14:paraId="64FD4973" w14:textId="77777777" w:rsidR="002B669C" w:rsidRPr="003C56B5" w:rsidRDefault="002B669C" w:rsidP="003C56B5">
      <w:pPr>
        <w:numPr>
          <w:ilvl w:val="0"/>
          <w:numId w:val="23"/>
        </w:num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 xml:space="preserve">etapa de cercetare, „Prietenii exploratori” - </w:t>
      </w:r>
      <w:r w:rsidRPr="003C56B5">
        <w:rPr>
          <w:rFonts w:ascii="Times New Roman" w:eastAsia="Times New Roman" w:hAnsi="Times New Roman" w:cs="Times New Roman"/>
          <w:color w:val="000000"/>
          <w:shd w:val="clear" w:color="auto" w:fill="FFFFFF"/>
          <w:lang w:val="ro-RO" w:eastAsia="ro-RO"/>
        </w:rPr>
        <w:t>elevii au explorat la pas și virtual obiective turistice din localitatea natală; informațiile descoperite au fost prezentate sub formă de afișe, filmulețe sau prezentări în format digital;</w:t>
      </w:r>
    </w:p>
    <w:p w14:paraId="63F79D3D" w14:textId="77777777" w:rsidR="002B669C" w:rsidRPr="003C56B5" w:rsidRDefault="00F027CC" w:rsidP="003C56B5">
      <w:pPr>
        <w:numPr>
          <w:ilvl w:val="0"/>
          <w:numId w:val="24"/>
        </w:num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noProof/>
        </w:rPr>
        <w:drawing>
          <wp:anchor distT="0" distB="0" distL="114300" distR="114300" simplePos="0" relativeHeight="251388416" behindDoc="0" locked="0" layoutInCell="1" allowOverlap="1" wp14:anchorId="212CA470" wp14:editId="48AD1A0E">
            <wp:simplePos x="0" y="0"/>
            <wp:positionH relativeFrom="column">
              <wp:posOffset>4132293</wp:posOffset>
            </wp:positionH>
            <wp:positionV relativeFrom="paragraph">
              <wp:posOffset>439420</wp:posOffset>
            </wp:positionV>
            <wp:extent cx="1231900" cy="1033145"/>
            <wp:effectExtent l="0" t="0" r="6350" b="0"/>
            <wp:wrapThrough wrapText="bothSides">
              <wp:wrapPolygon edited="0">
                <wp:start x="0" y="0"/>
                <wp:lineTo x="0" y="21109"/>
                <wp:lineTo x="21377" y="21109"/>
                <wp:lineTo x="21377" y="0"/>
                <wp:lineTo x="0" y="0"/>
              </wp:wrapPolygon>
            </wp:wrapThrough>
            <wp:docPr id="33" name="Picture 33" descr="E:\CLASA A III-A\2020-2021\PROIECTE\proiect CHISINAU\a 2a intalnire virtuala activ biblioteca\168813640_901969993922230_1929127594025398098_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CLASA A III-A\2020-2021\PROIECTE\proiect CHISINAU\a 2a intalnire virtuala activ biblioteca\168813640_901969993922230_1929127594025398098_n.pn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231900" cy="1033145"/>
                    </a:xfrm>
                    <a:prstGeom prst="rect">
                      <a:avLst/>
                    </a:prstGeom>
                    <a:noFill/>
                    <a:ln>
                      <a:noFill/>
                    </a:ln>
                  </pic:spPr>
                </pic:pic>
              </a:graphicData>
            </a:graphic>
            <wp14:sizeRelH relativeFrom="page">
              <wp14:pctWidth>0</wp14:pctWidth>
            </wp14:sizeRelH>
            <wp14:sizeRelV relativeFrom="page">
              <wp14:pctHeight>0</wp14:pctHeight>
            </wp14:sizeRelV>
          </wp:anchor>
        </w:drawing>
      </w:r>
      <w:r w:rsidR="002B669C" w:rsidRPr="003C56B5">
        <w:rPr>
          <w:rFonts w:ascii="Times New Roman" w:eastAsia="Times New Roman" w:hAnsi="Times New Roman" w:cs="Times New Roman"/>
          <w:lang w:val="ro-RO" w:eastAsia="ro-RO"/>
        </w:rPr>
        <w:t>„De vorbă cu un scriitor, în lumea cărților” - activitate online, găzduită de Biblioteca Națională pentru Copii „Ion Creangă” din Chișinău. Î</w:t>
      </w:r>
      <w:r w:rsidR="002B669C" w:rsidRPr="003C56B5">
        <w:rPr>
          <w:rFonts w:ascii="Times New Roman" w:eastAsia="Times New Roman" w:hAnsi="Times New Roman" w:cs="Times New Roman"/>
          <w:color w:val="000000"/>
          <w:shd w:val="clear" w:color="auto" w:fill="FFFFFF"/>
          <w:lang w:val="ro-RO" w:eastAsia="ro-RO"/>
        </w:rPr>
        <w:t xml:space="preserve">mpreună cu invitata de onoare, dna scriitoare Claudia Partole, din Republica Moldova, copiii au explorat lumea cărților și au răspuns provocării de a fi cât mai curioși și creativi. Au formulat întrebări și răspunsuri, și-au împărtășit experiențe și impresii, au ascultat și au recitat poezii îndrăgite, au creat rime potrivite, la propunerea doamnei scriitoare. Dialogul a fost interactiv, iar atmosfera a fost plăcută, prietenoasă, caldă și captivantă. </w:t>
      </w:r>
    </w:p>
    <w:p w14:paraId="2D580C8C" w14:textId="77777777" w:rsidR="00F027CC" w:rsidRPr="003C56B5" w:rsidRDefault="00F027CC" w:rsidP="003C56B5">
      <w:pPr>
        <w:numPr>
          <w:ilvl w:val="0"/>
          <w:numId w:val="24"/>
        </w:num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noProof/>
        </w:rPr>
        <w:drawing>
          <wp:anchor distT="0" distB="0" distL="114300" distR="114300" simplePos="0" relativeHeight="251374080" behindDoc="0" locked="0" layoutInCell="1" allowOverlap="1" wp14:anchorId="33CD5BDC" wp14:editId="6849D96A">
            <wp:simplePos x="0" y="0"/>
            <wp:positionH relativeFrom="column">
              <wp:posOffset>580390</wp:posOffset>
            </wp:positionH>
            <wp:positionV relativeFrom="paragraph">
              <wp:posOffset>157480</wp:posOffset>
            </wp:positionV>
            <wp:extent cx="1257300" cy="707390"/>
            <wp:effectExtent l="0" t="0" r="0" b="0"/>
            <wp:wrapThrough wrapText="bothSides">
              <wp:wrapPolygon edited="0">
                <wp:start x="0" y="0"/>
                <wp:lineTo x="0" y="20941"/>
                <wp:lineTo x="21273" y="20941"/>
                <wp:lineTo x="21273" y="0"/>
                <wp:lineTo x="0" y="0"/>
              </wp:wrapPolygon>
            </wp:wrapThrough>
            <wp:docPr id="35" name="Picture 35" descr="E:\CLASA A III-A\2020-2021\PROIECTE\proiect CHISINAU\a 2a intalnire virtuala activ biblioteca\170545999_901969463922283_5412821086795698079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CLASA A III-A\2020-2021\PROIECTE\proiect CHISINAU\a 2a intalnire virtuala activ biblioteca\170545999_901969463922283_5412821086795698079_n.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257300" cy="7073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C56B5">
        <w:rPr>
          <w:rFonts w:ascii="Times New Roman" w:eastAsia="Times New Roman" w:hAnsi="Times New Roman" w:cs="Times New Roman"/>
          <w:noProof/>
        </w:rPr>
        <w:drawing>
          <wp:anchor distT="0" distB="0" distL="114300" distR="114300" simplePos="0" relativeHeight="251381248" behindDoc="0" locked="0" layoutInCell="1" allowOverlap="1" wp14:anchorId="7426B72F" wp14:editId="0C4E73B3">
            <wp:simplePos x="0" y="0"/>
            <wp:positionH relativeFrom="column">
              <wp:posOffset>2225675</wp:posOffset>
            </wp:positionH>
            <wp:positionV relativeFrom="paragraph">
              <wp:posOffset>157480</wp:posOffset>
            </wp:positionV>
            <wp:extent cx="1272578" cy="715341"/>
            <wp:effectExtent l="0" t="0" r="3810" b="8890"/>
            <wp:wrapThrough wrapText="bothSides">
              <wp:wrapPolygon edited="0">
                <wp:start x="0" y="0"/>
                <wp:lineTo x="0" y="21293"/>
                <wp:lineTo x="21341" y="21293"/>
                <wp:lineTo x="21341" y="0"/>
                <wp:lineTo x="0" y="0"/>
              </wp:wrapPolygon>
            </wp:wrapThrough>
            <wp:docPr id="34" name="Picture 34" descr="E:\CLASA A III-A\2020-2021\PROIECTE\proiect CHISINAU\a 2a intalnire virtuala activ biblioteca\170831557_901969863922243_331864787865457328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CLASA A III-A\2020-2021\PROIECTE\proiect CHISINAU\a 2a intalnire virtuala activ biblioteca\170831557_901969863922243_3318647878654573282_n.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272578" cy="71534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5E6131B" w14:textId="77777777" w:rsidR="00F027CC" w:rsidRPr="003C56B5" w:rsidRDefault="00F027CC" w:rsidP="003C56B5">
      <w:pPr>
        <w:numPr>
          <w:ilvl w:val="0"/>
          <w:numId w:val="24"/>
        </w:numPr>
        <w:spacing w:after="0" w:line="240" w:lineRule="auto"/>
        <w:jc w:val="both"/>
        <w:rPr>
          <w:rFonts w:ascii="Times New Roman" w:eastAsia="Times New Roman" w:hAnsi="Times New Roman" w:cs="Times New Roman"/>
          <w:lang w:val="ro-RO" w:eastAsia="ro-RO"/>
        </w:rPr>
      </w:pPr>
    </w:p>
    <w:p w14:paraId="0677A7C9" w14:textId="77777777" w:rsidR="002B669C" w:rsidRPr="003C56B5" w:rsidRDefault="002B669C" w:rsidP="003C56B5">
      <w:pPr>
        <w:spacing w:after="0" w:line="240" w:lineRule="auto"/>
        <w:jc w:val="both"/>
        <w:rPr>
          <w:rFonts w:ascii="Times New Roman" w:eastAsia="Times New Roman" w:hAnsi="Times New Roman" w:cs="Times New Roman"/>
          <w:color w:val="000000"/>
          <w:shd w:val="clear" w:color="auto" w:fill="FFFFFF"/>
          <w:lang w:val="ro-RO" w:eastAsia="ro-RO"/>
        </w:rPr>
      </w:pPr>
    </w:p>
    <w:p w14:paraId="376C8D9B" w14:textId="77777777" w:rsidR="002B669C" w:rsidRPr="003C56B5" w:rsidRDefault="002B669C" w:rsidP="003C56B5">
      <w:pPr>
        <w:spacing w:after="0" w:line="240" w:lineRule="auto"/>
        <w:jc w:val="both"/>
        <w:rPr>
          <w:rFonts w:ascii="Times New Roman" w:eastAsia="Times New Roman" w:hAnsi="Times New Roman" w:cs="Times New Roman"/>
          <w:color w:val="000000"/>
          <w:shd w:val="clear" w:color="auto" w:fill="FFFFFF"/>
          <w:lang w:val="ro-RO" w:eastAsia="ro-RO"/>
        </w:rPr>
      </w:pPr>
    </w:p>
    <w:p w14:paraId="5A814701" w14:textId="77777777" w:rsidR="002B669C" w:rsidRPr="003C56B5" w:rsidRDefault="002B669C" w:rsidP="003C56B5">
      <w:pPr>
        <w:spacing w:after="0" w:line="240" w:lineRule="auto"/>
        <w:jc w:val="both"/>
        <w:rPr>
          <w:rFonts w:ascii="Times New Roman" w:eastAsia="Times New Roman" w:hAnsi="Times New Roman" w:cs="Times New Roman"/>
          <w:color w:val="000000"/>
          <w:shd w:val="clear" w:color="auto" w:fill="FFFFFF"/>
          <w:lang w:val="ro-RO" w:eastAsia="ro-RO"/>
        </w:rPr>
      </w:pPr>
    </w:p>
    <w:p w14:paraId="2C8DC715" w14:textId="77777777" w:rsidR="002B669C" w:rsidRPr="003C56B5" w:rsidRDefault="002B669C" w:rsidP="003C56B5">
      <w:pPr>
        <w:spacing w:after="0" w:line="240" w:lineRule="auto"/>
        <w:jc w:val="both"/>
        <w:rPr>
          <w:rFonts w:ascii="Times New Roman" w:eastAsia="Times New Roman" w:hAnsi="Times New Roman" w:cs="Times New Roman"/>
          <w:color w:val="000000"/>
          <w:shd w:val="clear" w:color="auto" w:fill="FFFFFF"/>
          <w:lang w:val="ro-RO" w:eastAsia="ro-RO"/>
        </w:rPr>
      </w:pPr>
    </w:p>
    <w:p w14:paraId="561B42AD" w14:textId="77777777" w:rsidR="002B669C" w:rsidRPr="003C56B5" w:rsidRDefault="002B669C" w:rsidP="003C56B5">
      <w:pPr>
        <w:numPr>
          <w:ilvl w:val="1"/>
          <w:numId w:val="25"/>
        </w:num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etapa de acțiune în baza cercetării - prezentarea interactivă, detaliată, a unui singur obiectiv turistic din orașul natal: Observatorul Astronomic „Victor Anestin” din Bacău, respectiv Muzeul de Etnografie și Istorie Naturală, din Chișinău; prezentările au fost însoțite de păreri, impresii, curiozități;</w:t>
      </w:r>
    </w:p>
    <w:p w14:paraId="6ED9BCB7" w14:textId="77777777" w:rsidR="00F027CC" w:rsidRPr="003C56B5" w:rsidRDefault="000E0764" w:rsidP="003C56B5">
      <w:pPr>
        <w:numPr>
          <w:ilvl w:val="1"/>
          <w:numId w:val="25"/>
        </w:num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noProof/>
        </w:rPr>
        <w:drawing>
          <wp:anchor distT="0" distB="0" distL="114300" distR="114300" simplePos="0" relativeHeight="251402752" behindDoc="0" locked="0" layoutInCell="1" allowOverlap="1" wp14:anchorId="38B9439D" wp14:editId="3663B09B">
            <wp:simplePos x="0" y="0"/>
            <wp:positionH relativeFrom="column">
              <wp:posOffset>3738880</wp:posOffset>
            </wp:positionH>
            <wp:positionV relativeFrom="paragraph">
              <wp:posOffset>443230</wp:posOffset>
            </wp:positionV>
            <wp:extent cx="1511935" cy="849630"/>
            <wp:effectExtent l="0" t="0" r="0" b="7620"/>
            <wp:wrapThrough wrapText="bothSides">
              <wp:wrapPolygon edited="0">
                <wp:start x="0" y="0"/>
                <wp:lineTo x="0" y="21309"/>
                <wp:lineTo x="21228" y="21309"/>
                <wp:lineTo x="21228" y="0"/>
                <wp:lineTo x="0" y="0"/>
              </wp:wrapPolygon>
            </wp:wrapThrough>
            <wp:docPr id="38" name="Picture 38" descr="E:\CLASA A III-A\2020-2021\PROIECTE\proiect CHISINAU\a 3 a intalnire virtuala\MUZEU ETNOGRAFI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CLASA A III-A\2020-2021\PROIECTE\proiect CHISINAU\a 3 a intalnire virtuala\MUZEU ETNOGRAFIE.pn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511935" cy="849630"/>
                    </a:xfrm>
                    <a:prstGeom prst="rect">
                      <a:avLst/>
                    </a:prstGeom>
                    <a:noFill/>
                    <a:ln>
                      <a:noFill/>
                    </a:ln>
                  </pic:spPr>
                </pic:pic>
              </a:graphicData>
            </a:graphic>
            <wp14:sizeRelH relativeFrom="page">
              <wp14:pctWidth>0</wp14:pctWidth>
            </wp14:sizeRelH>
            <wp14:sizeRelV relativeFrom="page">
              <wp14:pctHeight>0</wp14:pctHeight>
            </wp14:sizeRelV>
          </wp:anchor>
        </w:drawing>
      </w:r>
      <w:r w:rsidR="00F027CC" w:rsidRPr="003C56B5">
        <w:rPr>
          <w:rFonts w:ascii="Times New Roman" w:eastAsia="Times New Roman" w:hAnsi="Times New Roman" w:cs="Times New Roman"/>
          <w:noProof/>
        </w:rPr>
        <w:drawing>
          <wp:anchor distT="0" distB="0" distL="114300" distR="114300" simplePos="0" relativeHeight="251395584" behindDoc="0" locked="0" layoutInCell="1" allowOverlap="1" wp14:anchorId="297B0A98" wp14:editId="70522C5A">
            <wp:simplePos x="0" y="0"/>
            <wp:positionH relativeFrom="column">
              <wp:posOffset>33655</wp:posOffset>
            </wp:positionH>
            <wp:positionV relativeFrom="paragraph">
              <wp:posOffset>426720</wp:posOffset>
            </wp:positionV>
            <wp:extent cx="1541145" cy="866140"/>
            <wp:effectExtent l="0" t="0" r="1905" b="0"/>
            <wp:wrapThrough wrapText="bothSides">
              <wp:wrapPolygon edited="0">
                <wp:start x="0" y="0"/>
                <wp:lineTo x="0" y="20903"/>
                <wp:lineTo x="21360" y="20903"/>
                <wp:lineTo x="21360" y="0"/>
                <wp:lineTo x="0" y="0"/>
              </wp:wrapPolygon>
            </wp:wrapThrough>
            <wp:docPr id="37" name="Picture 37" descr="E:\CLASA A III-A\2020-2021\PROIECTE\proiect CHISINAU\a 3 a intalnire virtuala\OBSERVATOR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CLASA A III-A\2020-2021\PROIECTE\proiect CHISINAU\a 3 a intalnire virtuala\OBSERVATOR 3.pn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541145" cy="866140"/>
                    </a:xfrm>
                    <a:prstGeom prst="rect">
                      <a:avLst/>
                    </a:prstGeom>
                    <a:noFill/>
                    <a:ln>
                      <a:noFill/>
                    </a:ln>
                  </pic:spPr>
                </pic:pic>
              </a:graphicData>
            </a:graphic>
            <wp14:sizeRelH relativeFrom="page">
              <wp14:pctWidth>0</wp14:pctWidth>
            </wp14:sizeRelH>
            <wp14:sizeRelV relativeFrom="page">
              <wp14:pctHeight>0</wp14:pctHeight>
            </wp14:sizeRelV>
          </wp:anchor>
        </w:drawing>
      </w:r>
      <w:r w:rsidR="002B669C" w:rsidRPr="003C56B5">
        <w:rPr>
          <w:rFonts w:ascii="Times New Roman" w:eastAsia="Times New Roman" w:hAnsi="Times New Roman" w:cs="Times New Roman"/>
          <w:lang w:val="ro-RO" w:eastAsia="ro-RO"/>
        </w:rPr>
        <w:t xml:space="preserve">etapa de colaborare – realizarea, în echipă, a unei cărți digitale, cu produsele realizate de copii, pe parcursul implementării proiectului, inclusiv mesaje și impresii de final, însoțite de desene; </w:t>
      </w:r>
    </w:p>
    <w:p w14:paraId="32299877" w14:textId="77777777" w:rsidR="00F027CC" w:rsidRPr="003C56B5" w:rsidRDefault="000E0764" w:rsidP="000E0764">
      <w:pPr>
        <w:spacing w:after="0" w:line="240" w:lineRule="auto"/>
        <w:ind w:left="360"/>
        <w:jc w:val="both"/>
        <w:rPr>
          <w:rFonts w:ascii="Times New Roman" w:eastAsia="Times New Roman" w:hAnsi="Times New Roman" w:cs="Times New Roman"/>
          <w:lang w:val="ro-RO" w:eastAsia="ro-RO"/>
        </w:rPr>
      </w:pPr>
      <w:r w:rsidRPr="003C56B5">
        <w:rPr>
          <w:rFonts w:ascii="Times New Roman" w:eastAsia="Times New Roman" w:hAnsi="Times New Roman" w:cs="Times New Roman"/>
          <w:noProof/>
          <w:snapToGrid w:val="0"/>
          <w:color w:val="000000"/>
          <w:w w:val="0"/>
          <w:u w:color="000000"/>
          <w:bdr w:val="none" w:sz="0" w:space="0" w:color="000000"/>
          <w:shd w:val="clear" w:color="000000" w:fill="000000"/>
        </w:rPr>
        <w:drawing>
          <wp:anchor distT="0" distB="0" distL="114300" distR="114300" simplePos="0" relativeHeight="251409920" behindDoc="0" locked="0" layoutInCell="1" allowOverlap="1" wp14:anchorId="1B7C6F4F" wp14:editId="0FC6F1DC">
            <wp:simplePos x="0" y="0"/>
            <wp:positionH relativeFrom="column">
              <wp:posOffset>1833158</wp:posOffset>
            </wp:positionH>
            <wp:positionV relativeFrom="paragraph">
              <wp:posOffset>106045</wp:posOffset>
            </wp:positionV>
            <wp:extent cx="1473200" cy="827405"/>
            <wp:effectExtent l="0" t="0" r="0" b="0"/>
            <wp:wrapThrough wrapText="bothSides">
              <wp:wrapPolygon edited="0">
                <wp:start x="0" y="0"/>
                <wp:lineTo x="0" y="20887"/>
                <wp:lineTo x="21228" y="20887"/>
                <wp:lineTo x="21228" y="0"/>
                <wp:lineTo x="0" y="0"/>
              </wp:wrapPolygon>
            </wp:wrapThrough>
            <wp:docPr id="36" name="Picture 36" descr="E:\CLASA A III-A\2020-2021\PROIECTE\proiect CHISINAU\a 3 a intalnire virtuala\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E:\CLASA A III-A\2020-2021\PROIECTE\proiect CHISINAU\a 3 a intalnire virtuala\2.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473200" cy="8274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0CADAEF" w14:textId="77777777" w:rsidR="00F027CC" w:rsidRPr="003C56B5" w:rsidRDefault="00F027CC" w:rsidP="000E0764">
      <w:pPr>
        <w:spacing w:after="0" w:line="240" w:lineRule="auto"/>
        <w:ind w:left="360"/>
        <w:jc w:val="both"/>
        <w:rPr>
          <w:rFonts w:ascii="Times New Roman" w:eastAsia="Times New Roman" w:hAnsi="Times New Roman" w:cs="Times New Roman"/>
          <w:lang w:val="ro-RO" w:eastAsia="ro-RO"/>
        </w:rPr>
      </w:pPr>
    </w:p>
    <w:p w14:paraId="013DC42A" w14:textId="77777777" w:rsidR="002B669C" w:rsidRPr="003C56B5" w:rsidRDefault="002B669C" w:rsidP="003C56B5">
      <w:pPr>
        <w:numPr>
          <w:ilvl w:val="1"/>
          <w:numId w:val="25"/>
        </w:num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 xml:space="preserve">produsul final digital este public, realizat cu ajutorul aplicației Story Jumper: </w:t>
      </w:r>
    </w:p>
    <w:p w14:paraId="399B41B9" w14:textId="77777777" w:rsidR="002B669C" w:rsidRPr="003C56B5" w:rsidRDefault="0025487E" w:rsidP="003C56B5">
      <w:pPr>
        <w:spacing w:after="0" w:line="240" w:lineRule="auto"/>
        <w:ind w:firstLine="720"/>
        <w:jc w:val="both"/>
        <w:rPr>
          <w:rFonts w:ascii="Times New Roman" w:eastAsia="Times New Roman" w:hAnsi="Times New Roman" w:cs="Times New Roman"/>
          <w:u w:val="single"/>
          <w:shd w:val="clear" w:color="auto" w:fill="FFFFFF"/>
          <w:lang w:val="ro-RO" w:eastAsia="ro-RO"/>
        </w:rPr>
      </w:pPr>
      <w:hyperlink r:id="rId36" w:history="1">
        <w:r w:rsidR="002B669C" w:rsidRPr="003C56B5">
          <w:rPr>
            <w:rFonts w:ascii="Times New Roman" w:eastAsia="Times New Roman" w:hAnsi="Times New Roman" w:cs="Times New Roman"/>
            <w:u w:val="single"/>
            <w:shd w:val="clear" w:color="auto" w:fill="FFFFFF"/>
            <w:lang w:val="ro-RO" w:eastAsia="ro-RO"/>
          </w:rPr>
          <w:t>https://www.storyjumper.com/book/read/109490176/Proiect-transnațional-Educație-online-fără-hotare-Pași-spre-prietenie</w:t>
        </w:r>
      </w:hyperlink>
    </w:p>
    <w:p w14:paraId="1435199B" w14:textId="77777777" w:rsidR="002B669C" w:rsidRPr="003C56B5" w:rsidRDefault="002B669C" w:rsidP="003C56B5">
      <w:pPr>
        <w:numPr>
          <w:ilvl w:val="1"/>
          <w:numId w:val="26"/>
        </w:numPr>
        <w:spacing w:after="0" w:line="240" w:lineRule="auto"/>
        <w:jc w:val="both"/>
        <w:rPr>
          <w:rFonts w:ascii="Times New Roman" w:eastAsia="Times New Roman" w:hAnsi="Times New Roman" w:cs="Times New Roman"/>
          <w:shd w:val="clear" w:color="auto" w:fill="FFFFFF"/>
          <w:lang w:val="ro-RO" w:eastAsia="ro-RO"/>
        </w:rPr>
      </w:pPr>
      <w:r w:rsidRPr="003C56B5">
        <w:rPr>
          <w:rFonts w:ascii="Times New Roman" w:eastAsia="Times New Roman" w:hAnsi="Times New Roman" w:cs="Times New Roman"/>
          <w:shd w:val="clear" w:color="auto" w:fill="FFFFFF"/>
          <w:lang w:val="ro-RO" w:eastAsia="ro-RO"/>
        </w:rPr>
        <w:t xml:space="preserve">etapa de reflecție și raportare – fiecare </w:t>
      </w:r>
      <w:proofErr w:type="spellStart"/>
      <w:r w:rsidRPr="003C56B5">
        <w:rPr>
          <w:rFonts w:ascii="Times New Roman" w:eastAsia="Times New Roman" w:hAnsi="Times New Roman" w:cs="Times New Roman"/>
          <w:lang w:eastAsia="ru-RU"/>
        </w:rPr>
        <w:t>cadru</w:t>
      </w:r>
      <w:proofErr w:type="spellEnd"/>
      <w:r w:rsidRPr="003C56B5">
        <w:rPr>
          <w:rFonts w:ascii="Times New Roman" w:eastAsia="Times New Roman" w:hAnsi="Times New Roman" w:cs="Times New Roman"/>
          <w:lang w:eastAsia="ru-RU"/>
        </w:rPr>
        <w:t xml:space="preserve"> didactic </w:t>
      </w:r>
      <w:proofErr w:type="spellStart"/>
      <w:r w:rsidRPr="003C56B5">
        <w:rPr>
          <w:rFonts w:ascii="Times New Roman" w:eastAsia="Times New Roman" w:hAnsi="Times New Roman" w:cs="Times New Roman"/>
          <w:lang w:eastAsia="ru-RU"/>
        </w:rPr>
        <w:t>implicat</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în</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proiect</w:t>
      </w:r>
      <w:proofErr w:type="spellEnd"/>
      <w:r w:rsidRPr="003C56B5">
        <w:rPr>
          <w:rFonts w:ascii="Times New Roman" w:eastAsia="Times New Roman" w:hAnsi="Times New Roman" w:cs="Times New Roman"/>
          <w:lang w:eastAsia="ru-RU"/>
        </w:rPr>
        <w:t xml:space="preserve"> a </w:t>
      </w:r>
      <w:proofErr w:type="spellStart"/>
      <w:r w:rsidRPr="003C56B5">
        <w:rPr>
          <w:rFonts w:ascii="Times New Roman" w:eastAsia="Times New Roman" w:hAnsi="Times New Roman" w:cs="Times New Roman"/>
          <w:lang w:eastAsia="ru-RU"/>
        </w:rPr>
        <w:t>elaborat</w:t>
      </w:r>
      <w:proofErr w:type="spellEnd"/>
      <w:r w:rsidRPr="003C56B5">
        <w:rPr>
          <w:rFonts w:ascii="Times New Roman" w:eastAsia="Times New Roman" w:hAnsi="Times New Roman" w:cs="Times New Roman"/>
          <w:lang w:eastAsia="ru-RU"/>
        </w:rPr>
        <w:t xml:space="preserve"> un </w:t>
      </w:r>
      <w:proofErr w:type="spellStart"/>
      <w:r w:rsidRPr="003C56B5">
        <w:rPr>
          <w:rFonts w:ascii="Times New Roman" w:eastAsia="Times New Roman" w:hAnsi="Times New Roman" w:cs="Times New Roman"/>
          <w:lang w:eastAsia="ru-RU"/>
        </w:rPr>
        <w:t>scurt</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raport</w:t>
      </w:r>
      <w:proofErr w:type="spellEnd"/>
      <w:r w:rsidRPr="003C56B5">
        <w:rPr>
          <w:rFonts w:ascii="Times New Roman" w:eastAsia="Times New Roman" w:hAnsi="Times New Roman" w:cs="Times New Roman"/>
          <w:lang w:eastAsia="ru-RU"/>
        </w:rPr>
        <w:t xml:space="preserve"> al </w:t>
      </w:r>
      <w:proofErr w:type="spellStart"/>
      <w:r w:rsidRPr="003C56B5">
        <w:rPr>
          <w:rFonts w:ascii="Times New Roman" w:eastAsia="Times New Roman" w:hAnsi="Times New Roman" w:cs="Times New Roman"/>
          <w:lang w:eastAsia="ru-RU"/>
        </w:rPr>
        <w:t>activităților</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organizate</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în</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cadrul</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proiectului</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rapoartele</w:t>
      </w:r>
      <w:proofErr w:type="spellEnd"/>
      <w:r w:rsidRPr="003C56B5">
        <w:rPr>
          <w:rFonts w:ascii="Times New Roman" w:eastAsia="Times New Roman" w:hAnsi="Times New Roman" w:cs="Times New Roman"/>
          <w:lang w:eastAsia="ru-RU"/>
        </w:rPr>
        <w:t xml:space="preserve"> au </w:t>
      </w:r>
      <w:proofErr w:type="spellStart"/>
      <w:r w:rsidRPr="003C56B5">
        <w:rPr>
          <w:rFonts w:ascii="Times New Roman" w:eastAsia="Times New Roman" w:hAnsi="Times New Roman" w:cs="Times New Roman"/>
          <w:lang w:eastAsia="ru-RU"/>
        </w:rPr>
        <w:t>fost</w:t>
      </w:r>
      <w:proofErr w:type="spellEnd"/>
      <w:r w:rsidRPr="003C56B5">
        <w:rPr>
          <w:rFonts w:ascii="Times New Roman" w:eastAsia="Times New Roman" w:hAnsi="Times New Roman" w:cs="Times New Roman"/>
          <w:lang w:eastAsia="ru-RU"/>
        </w:rPr>
        <w:t xml:space="preserve"> compilate </w:t>
      </w:r>
      <w:proofErr w:type="spellStart"/>
      <w:r w:rsidRPr="003C56B5">
        <w:rPr>
          <w:rFonts w:ascii="Times New Roman" w:eastAsia="Times New Roman" w:hAnsi="Times New Roman" w:cs="Times New Roman"/>
          <w:lang w:eastAsia="ru-RU"/>
        </w:rPr>
        <w:t>în</w:t>
      </w:r>
      <w:proofErr w:type="spellEnd"/>
      <w:r w:rsidRPr="003C56B5">
        <w:rPr>
          <w:rFonts w:ascii="Times New Roman" w:eastAsia="Times New Roman" w:hAnsi="Times New Roman" w:cs="Times New Roman"/>
          <w:lang w:eastAsia="ru-RU"/>
        </w:rPr>
        <w:t xml:space="preserve"> format digital, </w:t>
      </w:r>
      <w:proofErr w:type="spellStart"/>
      <w:r w:rsidRPr="003C56B5">
        <w:rPr>
          <w:rFonts w:ascii="Times New Roman" w:eastAsia="Times New Roman" w:hAnsi="Times New Roman" w:cs="Times New Roman"/>
          <w:lang w:eastAsia="ru-RU"/>
        </w:rPr>
        <w:t>apoi</w:t>
      </w:r>
      <w:proofErr w:type="spellEnd"/>
      <w:r w:rsidRPr="003C56B5">
        <w:rPr>
          <w:rFonts w:ascii="Times New Roman" w:eastAsia="Times New Roman" w:hAnsi="Times New Roman" w:cs="Times New Roman"/>
          <w:lang w:eastAsia="ru-RU"/>
        </w:rPr>
        <w:t xml:space="preserve"> expediate </w:t>
      </w:r>
      <w:proofErr w:type="spellStart"/>
      <w:r w:rsidRPr="003C56B5">
        <w:rPr>
          <w:rFonts w:ascii="Times New Roman" w:eastAsia="Times New Roman" w:hAnsi="Times New Roman" w:cs="Times New Roman"/>
          <w:lang w:eastAsia="ru-RU"/>
        </w:rPr>
        <w:t>prin</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intermediul</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unui</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formular</w:t>
      </w:r>
      <w:proofErr w:type="spellEnd"/>
      <w:r w:rsidRPr="003C56B5">
        <w:rPr>
          <w:rFonts w:ascii="Times New Roman" w:eastAsia="Times New Roman" w:hAnsi="Times New Roman" w:cs="Times New Roman"/>
          <w:lang w:eastAsia="ru-RU"/>
        </w:rPr>
        <w:t xml:space="preserve"> electronic Google Forms; personal, am </w:t>
      </w:r>
      <w:proofErr w:type="spellStart"/>
      <w:r w:rsidRPr="003C56B5">
        <w:rPr>
          <w:rFonts w:ascii="Times New Roman" w:eastAsia="Times New Roman" w:hAnsi="Times New Roman" w:cs="Times New Roman"/>
          <w:lang w:eastAsia="ru-RU"/>
        </w:rPr>
        <w:t>realizat</w:t>
      </w:r>
      <w:proofErr w:type="spellEnd"/>
      <w:r w:rsidRPr="003C56B5">
        <w:rPr>
          <w:rFonts w:ascii="Times New Roman" w:eastAsia="Times New Roman" w:hAnsi="Times New Roman" w:cs="Times New Roman"/>
          <w:lang w:eastAsia="ru-RU"/>
        </w:rPr>
        <w:t xml:space="preserve"> tot o carte </w:t>
      </w:r>
      <w:proofErr w:type="spellStart"/>
      <w:r w:rsidRPr="003C56B5">
        <w:rPr>
          <w:rFonts w:ascii="Times New Roman" w:eastAsia="Times New Roman" w:hAnsi="Times New Roman" w:cs="Times New Roman"/>
          <w:lang w:eastAsia="ru-RU"/>
        </w:rPr>
        <w:t>digitală</w:t>
      </w:r>
      <w:proofErr w:type="spellEnd"/>
      <w:r w:rsidRPr="003C56B5">
        <w:rPr>
          <w:rFonts w:ascii="Times New Roman" w:eastAsia="Times New Roman" w:hAnsi="Times New Roman" w:cs="Times New Roman"/>
          <w:lang w:eastAsia="ru-RU"/>
        </w:rPr>
        <w:t xml:space="preserve">, cu </w:t>
      </w:r>
      <w:proofErr w:type="spellStart"/>
      <w:r w:rsidRPr="003C56B5">
        <w:rPr>
          <w:rFonts w:ascii="Times New Roman" w:eastAsia="Times New Roman" w:hAnsi="Times New Roman" w:cs="Times New Roman"/>
          <w:lang w:eastAsia="ru-RU"/>
        </w:rPr>
        <w:t>ajutorul</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aceleiași</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aplicații</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menționate</w:t>
      </w:r>
      <w:proofErr w:type="spellEnd"/>
      <w:r w:rsidRPr="003C56B5">
        <w:rPr>
          <w:rFonts w:ascii="Times New Roman" w:eastAsia="Times New Roman" w:hAnsi="Times New Roman" w:cs="Times New Roman"/>
          <w:lang w:eastAsia="ru-RU"/>
        </w:rPr>
        <w:t xml:space="preserve"> anterior:</w:t>
      </w:r>
    </w:p>
    <w:p w14:paraId="54240DCC" w14:textId="77777777" w:rsidR="002B669C" w:rsidRPr="003C56B5" w:rsidRDefault="0025487E" w:rsidP="003C56B5">
      <w:pPr>
        <w:spacing w:after="0" w:line="240" w:lineRule="auto"/>
        <w:ind w:firstLine="720"/>
        <w:jc w:val="both"/>
        <w:rPr>
          <w:rFonts w:ascii="Times New Roman" w:eastAsia="Times New Roman" w:hAnsi="Times New Roman" w:cs="Times New Roman"/>
          <w:color w:val="2962FF"/>
          <w:shd w:val="clear" w:color="auto" w:fill="FFFFFF"/>
          <w:lang w:val="ro-RO" w:eastAsia="ro-RO"/>
        </w:rPr>
      </w:pPr>
      <w:hyperlink r:id="rId37" w:history="1">
        <w:r w:rsidR="002B669C" w:rsidRPr="003C56B5">
          <w:rPr>
            <w:rFonts w:ascii="Times New Roman" w:eastAsia="Times New Roman" w:hAnsi="Times New Roman" w:cs="Times New Roman"/>
            <w:color w:val="0000FF"/>
            <w:u w:val="single"/>
            <w:shd w:val="clear" w:color="auto" w:fill="FFFFFF"/>
            <w:lang w:val="ro-RO" w:eastAsia="ro-RO"/>
          </w:rPr>
          <w:t>https://www.storyjumper.com/book/read/109544146/Proiect-transnațional-Educație-online-fără-hotare-Pași-spre-prietenie</w:t>
        </w:r>
      </w:hyperlink>
    </w:p>
    <w:p w14:paraId="063237AF" w14:textId="77777777" w:rsidR="002B669C" w:rsidRPr="003C56B5" w:rsidRDefault="002B669C" w:rsidP="003C56B5">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 xml:space="preserve">Ajuns la final, proiectul și-a îndeplinit misiunea: ne-am ȋmpărtăşit unii altora din experienţele şi năzuinţele noastre, am găsit puncte comune privind preocupările, jocurile copilăriei, tradiţiile şi obiceiurile locului, am experimentat lucruri noi ȋmpreună, am format o echipă, ne-am mobilizat pentru ca ceea ce am vrut să facem cunoscut să fie atractiv și interesant. Cu toții, copii, cadre didactice și părinți, am învățat că, și în altfel de condiții, există posibilități frumoase și inedite de a comunica, de a relaționa, de a descoperi, de a învăța, de a cunoaște și de a te cunoaște. </w:t>
      </w:r>
    </w:p>
    <w:p w14:paraId="4F8EEF9E" w14:textId="77777777" w:rsidR="0041142A" w:rsidRPr="003C56B5" w:rsidRDefault="0041142A" w:rsidP="003C56B5">
      <w:pPr>
        <w:spacing w:after="0" w:line="240" w:lineRule="auto"/>
        <w:jc w:val="both"/>
        <w:rPr>
          <w:rFonts w:ascii="Times New Roman" w:eastAsia="Calibri" w:hAnsi="Times New Roman" w:cs="Times New Roman"/>
          <w:lang w:val="ro-RO"/>
        </w:rPr>
      </w:pPr>
    </w:p>
    <w:p w14:paraId="398B5F55" w14:textId="77777777" w:rsidR="00714C50" w:rsidRDefault="00714C50" w:rsidP="000E0764">
      <w:pPr>
        <w:spacing w:after="0" w:line="240" w:lineRule="auto"/>
        <w:rPr>
          <w:rFonts w:ascii="Times New Roman" w:eastAsia="Calibri" w:hAnsi="Times New Roman" w:cs="Times New Roman"/>
          <w:b/>
          <w:bCs/>
          <w:lang w:val="ro-RO"/>
        </w:rPr>
      </w:pPr>
    </w:p>
    <w:p w14:paraId="32D51F0A" w14:textId="77777777" w:rsidR="00422F63" w:rsidRPr="003C56B5" w:rsidRDefault="00422F63" w:rsidP="003C56B5">
      <w:pPr>
        <w:spacing w:after="0" w:line="240" w:lineRule="auto"/>
        <w:jc w:val="center"/>
        <w:rPr>
          <w:rFonts w:ascii="Times New Roman" w:eastAsia="Calibri" w:hAnsi="Times New Roman" w:cs="Times New Roman"/>
          <w:b/>
          <w:bCs/>
          <w:lang w:val="ro-RO"/>
        </w:rPr>
      </w:pPr>
      <w:r w:rsidRPr="003C56B5">
        <w:rPr>
          <w:rFonts w:ascii="Times New Roman" w:eastAsia="Calibri" w:hAnsi="Times New Roman" w:cs="Times New Roman"/>
          <w:b/>
          <w:bCs/>
          <w:lang w:val="ro-RO"/>
        </w:rPr>
        <w:t xml:space="preserve">OBSERVAREA DESCRIPTIVĂ A UNUI ELEV </w:t>
      </w:r>
    </w:p>
    <w:p w14:paraId="35149056" w14:textId="77777777" w:rsidR="00422F63" w:rsidRPr="003C56B5" w:rsidRDefault="00422F63" w:rsidP="003C56B5">
      <w:pPr>
        <w:spacing w:after="0" w:line="240" w:lineRule="auto"/>
        <w:jc w:val="center"/>
        <w:rPr>
          <w:rFonts w:ascii="Times New Roman" w:eastAsia="Calibri" w:hAnsi="Times New Roman" w:cs="Times New Roman"/>
          <w:b/>
          <w:bCs/>
          <w:lang w:val="ro-RO"/>
        </w:rPr>
      </w:pPr>
      <w:r w:rsidRPr="003C56B5">
        <w:rPr>
          <w:rFonts w:ascii="Times New Roman" w:eastAsia="Calibri" w:hAnsi="Times New Roman" w:cs="Times New Roman"/>
          <w:b/>
          <w:bCs/>
          <w:lang w:val="ro-RO"/>
        </w:rPr>
        <w:t xml:space="preserve">ÎN INTERACȚIUNEA CU UN ADULT </w:t>
      </w:r>
    </w:p>
    <w:p w14:paraId="70F1F494" w14:textId="77777777" w:rsidR="00422F63" w:rsidRPr="003C56B5" w:rsidRDefault="00422F63" w:rsidP="003C56B5">
      <w:pPr>
        <w:spacing w:after="0" w:line="240" w:lineRule="auto"/>
        <w:jc w:val="center"/>
        <w:rPr>
          <w:rFonts w:ascii="Times New Roman" w:eastAsia="Calibri" w:hAnsi="Times New Roman" w:cs="Times New Roman"/>
          <w:b/>
          <w:bCs/>
          <w:lang w:val="ro-RO"/>
        </w:rPr>
      </w:pPr>
      <w:r w:rsidRPr="003C56B5">
        <w:rPr>
          <w:rFonts w:ascii="Times New Roman" w:eastAsia="Calibri" w:hAnsi="Times New Roman" w:cs="Times New Roman"/>
          <w:b/>
          <w:bCs/>
          <w:lang w:val="ro-RO"/>
        </w:rPr>
        <w:t xml:space="preserve">– EXEMPLE DE BUNE PRACTICI – </w:t>
      </w:r>
    </w:p>
    <w:p w14:paraId="0D40BA98" w14:textId="77777777" w:rsidR="001945DE" w:rsidRPr="003C56B5" w:rsidRDefault="00F027CC" w:rsidP="00DC0DA8">
      <w:pPr>
        <w:spacing w:after="0" w:line="240" w:lineRule="auto"/>
        <w:jc w:val="right"/>
        <w:rPr>
          <w:rFonts w:ascii="Times New Roman" w:eastAsia="Calibri" w:hAnsi="Times New Roman" w:cs="Times New Roman"/>
          <w:i/>
          <w:iCs/>
          <w:lang w:val="ro-RO"/>
        </w:rPr>
      </w:pPr>
      <w:r w:rsidRPr="003C56B5">
        <w:rPr>
          <w:rFonts w:ascii="Times New Roman" w:eastAsia="Calibri" w:hAnsi="Times New Roman" w:cs="Times New Roman"/>
          <w:i/>
          <w:iCs/>
          <w:lang w:val="ro-RO"/>
        </w:rPr>
        <w:t xml:space="preserve">Profesor învățământ primar </w:t>
      </w:r>
      <w:r w:rsidR="00422F63" w:rsidRPr="003C56B5">
        <w:rPr>
          <w:rFonts w:ascii="Times New Roman" w:eastAsia="Calibri" w:hAnsi="Times New Roman" w:cs="Times New Roman"/>
          <w:i/>
          <w:iCs/>
          <w:lang w:val="ro-RO"/>
        </w:rPr>
        <w:t>Bălan Marieta</w:t>
      </w:r>
    </w:p>
    <w:p w14:paraId="07431132" w14:textId="77777777" w:rsidR="00422F63" w:rsidRPr="003C56B5" w:rsidRDefault="00422F63" w:rsidP="00DC0DA8">
      <w:pPr>
        <w:spacing w:after="0" w:line="240" w:lineRule="auto"/>
        <w:jc w:val="right"/>
        <w:rPr>
          <w:rFonts w:ascii="Times New Roman" w:eastAsia="Calibri" w:hAnsi="Times New Roman" w:cs="Times New Roman"/>
          <w:i/>
          <w:iCs/>
          <w:lang w:val="ro-RO"/>
        </w:rPr>
      </w:pPr>
      <w:r w:rsidRPr="003C56B5">
        <w:rPr>
          <w:rFonts w:ascii="Times New Roman" w:eastAsia="Calibri" w:hAnsi="Times New Roman" w:cs="Times New Roman"/>
          <w:i/>
          <w:iCs/>
          <w:lang w:val="ro-RO"/>
        </w:rPr>
        <w:t>Liceul Tehnologic „Dumitru Mangeron” Bacău</w:t>
      </w:r>
    </w:p>
    <w:p w14:paraId="32F75294" w14:textId="77777777" w:rsidR="00422F63" w:rsidRPr="003C56B5" w:rsidRDefault="00422F63" w:rsidP="003C56B5">
      <w:pPr>
        <w:spacing w:after="0" w:line="240" w:lineRule="auto"/>
        <w:jc w:val="right"/>
        <w:rPr>
          <w:rFonts w:ascii="Times New Roman" w:eastAsia="Calibri" w:hAnsi="Times New Roman" w:cs="Times New Roman"/>
          <w:b/>
          <w:bCs/>
          <w:lang w:val="ro-RO"/>
        </w:rPr>
      </w:pPr>
    </w:p>
    <w:p w14:paraId="5527C012" w14:textId="77777777" w:rsidR="00422F63" w:rsidRPr="003C56B5" w:rsidRDefault="00422F63" w:rsidP="003C56B5">
      <w:pPr>
        <w:spacing w:after="0" w:line="240" w:lineRule="auto"/>
        <w:ind w:firstLine="708"/>
        <w:jc w:val="both"/>
        <w:rPr>
          <w:rFonts w:ascii="Times New Roman" w:eastAsia="Calibri" w:hAnsi="Times New Roman" w:cs="Times New Roman"/>
          <w:b/>
          <w:bCs/>
          <w:lang w:val="ro-RO"/>
        </w:rPr>
      </w:pPr>
      <w:r w:rsidRPr="003C56B5">
        <w:rPr>
          <w:rFonts w:ascii="Times New Roman" w:eastAsia="Calibri" w:hAnsi="Times New Roman" w:cs="Times New Roman"/>
          <w:b/>
          <w:bCs/>
          <w:lang w:val="ro-RO"/>
        </w:rPr>
        <w:t>Observarea descriptivă a elevului R în interacțiunea cu învățătoarea clasei, în contextul de realizare a învățământului la distanță</w:t>
      </w:r>
    </w:p>
    <w:p w14:paraId="7100573D" w14:textId="77777777" w:rsidR="00422F63" w:rsidRPr="003C56B5" w:rsidRDefault="00422F63"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Repere pentru înregistrarea interacţiunii elevului cu un adult  (învățătoarea clasei, un profesor la disciplină)  </w:t>
      </w:r>
    </w:p>
    <w:p w14:paraId="351FC429" w14:textId="77777777" w:rsidR="00422F63" w:rsidRPr="003C56B5" w:rsidRDefault="00422F63" w:rsidP="003C56B5">
      <w:pPr>
        <w:numPr>
          <w:ilvl w:val="0"/>
          <w:numId w:val="16"/>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În ce situaţie are loc episodul? </w:t>
      </w:r>
    </w:p>
    <w:p w14:paraId="1EB51C42" w14:textId="77777777" w:rsidR="00422F63" w:rsidRPr="003C56B5" w:rsidRDefault="00422F63"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Episodul are loc în timpul primei ore desfășurate online pe platforma Z.</w:t>
      </w:r>
    </w:p>
    <w:p w14:paraId="2509CEC5" w14:textId="77777777" w:rsidR="00422F63" w:rsidRPr="003C56B5" w:rsidRDefault="00422F63" w:rsidP="003C56B5">
      <w:pPr>
        <w:numPr>
          <w:ilvl w:val="0"/>
          <w:numId w:val="16"/>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Cine este iniţiatorul? </w:t>
      </w:r>
    </w:p>
    <w:p w14:paraId="044E174A" w14:textId="77777777" w:rsidR="00422F63" w:rsidRPr="003C56B5" w:rsidRDefault="00422F63" w:rsidP="003C56B5">
      <w:pPr>
        <w:spacing w:after="0" w:line="240" w:lineRule="auto"/>
        <w:ind w:left="708"/>
        <w:jc w:val="both"/>
        <w:rPr>
          <w:rFonts w:ascii="Times New Roman" w:eastAsia="Calibri" w:hAnsi="Times New Roman" w:cs="Times New Roman"/>
          <w:lang w:val="ro-RO"/>
        </w:rPr>
      </w:pPr>
      <w:r w:rsidRPr="003C56B5">
        <w:rPr>
          <w:rFonts w:ascii="Times New Roman" w:eastAsia="Calibri" w:hAnsi="Times New Roman" w:cs="Times New Roman"/>
          <w:lang w:val="ro-RO"/>
        </w:rPr>
        <w:t>Inițiatorul sunt eu, învățătoarea clasei.</w:t>
      </w:r>
    </w:p>
    <w:p w14:paraId="42E01C71" w14:textId="77777777" w:rsidR="00422F63" w:rsidRPr="003C56B5" w:rsidRDefault="00422F63"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3. Dacă elevul, atunci adresarea lui e direcţională? (cere ajutor, arată rezultatul activității, cere să fie apreciat, îsi exprimă afecţiunea/nemulțumirea etc.) Sau nu se adresează direct? (de   exemplu, vorbeşte prea mult sau se poartă provocator pentru a atrage atenţia adultului) </w:t>
      </w:r>
    </w:p>
    <w:p w14:paraId="2AAFFB7C" w14:textId="77777777" w:rsidR="00422F63" w:rsidRPr="003C56B5" w:rsidRDefault="00422F63"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Adresarea elevului R este direcțională. Arată rezultatul activității sale individuale, cere să fie apreciat și își exprimă afecțiunea.</w:t>
      </w:r>
    </w:p>
    <w:p w14:paraId="3C4F951F" w14:textId="77777777" w:rsidR="00422F63" w:rsidRPr="003C56B5" w:rsidRDefault="00422F63"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4. Dacă învăţătoarea iniţiază comunicarea, care este scopul? Cum reacţionează elevul când   învăţătoarea i se adresează? </w:t>
      </w:r>
    </w:p>
    <w:p w14:paraId="54188E44" w14:textId="77777777" w:rsidR="00422F63" w:rsidRPr="003C56B5" w:rsidRDefault="00422F63"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Scopul acestei ore este de a ține învățarea activă pe parcursul Situației de Urgență din cauza riscului de îmbolnăvire cu virusul COVID 19. Scopul meu este, ca elevul R, să rămână activ în învățare, în această perioadă dificilă pentru toți. </w:t>
      </w:r>
    </w:p>
    <w:p w14:paraId="4D16B5E5" w14:textId="77777777" w:rsidR="00422F63" w:rsidRPr="003C56B5" w:rsidRDefault="00422F63"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Elevul este doritor să exploreze acest mod de învățare la distanță, dar pare neliniștit din cauză că nu știe cum se va desfășura acest lucru.</w:t>
      </w:r>
    </w:p>
    <w:p w14:paraId="7B4D014F" w14:textId="77777777" w:rsidR="00422F63" w:rsidRPr="003C56B5" w:rsidRDefault="00422F63"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5. Este o interacţiune de rutină, o activitate nouă sau o interacţiune obişnuită? </w:t>
      </w:r>
    </w:p>
    <w:p w14:paraId="54381BD9" w14:textId="77777777" w:rsidR="00422F63" w:rsidRPr="003C56B5" w:rsidRDefault="00422F63"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Este o activitate nouă pentru toată lumea.</w:t>
      </w:r>
    </w:p>
    <w:p w14:paraId="07914042" w14:textId="77777777" w:rsidR="00422F63" w:rsidRPr="003C56B5" w:rsidRDefault="00422F63"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6. Ce sentimente exprimă vocea, tempoul vorbirii, expresia feţei, mişcările copilului? Care este vocea şi expresia feţei învăţătoarei? </w:t>
      </w:r>
    </w:p>
    <w:p w14:paraId="6A5AD115" w14:textId="77777777" w:rsidR="00422F63" w:rsidRPr="003C56B5" w:rsidRDefault="00422F63"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Vocea este puțin ridicată (datorită faptului că nu știe cât de bine se aude, fiind la distanță de ceilalți), tempoul vorbirii este accelerat, expresia feței este zâmbitoare. Este nerăbdător să ne vedem în grup și să exploreze această metodă de a face cursuri. Este bucuros de întâlnirea cu mine și cu colegii lui de clasă.</w:t>
      </w:r>
    </w:p>
    <w:p w14:paraId="3913F9CE" w14:textId="77777777" w:rsidR="00422F63" w:rsidRPr="003C56B5" w:rsidRDefault="00422F63"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Vocea învățătoarei este calmă și caldă, expresia feței este zâmbitoare.</w:t>
      </w:r>
    </w:p>
    <w:p w14:paraId="4E63323F" w14:textId="77777777" w:rsidR="00422F63" w:rsidRPr="003C56B5" w:rsidRDefault="00422F63"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7. Dacă învăţătoarea iniţiază comunicarea, copilul o ascultă şi face cum i se spune? Dacă nu, care este reacţia lui? (intenţionat o ignoră, se face că nu aude, se  opune, pune întrebări etc.) </w:t>
      </w:r>
    </w:p>
    <w:p w14:paraId="4E8B6FA1" w14:textId="77777777" w:rsidR="00422F63" w:rsidRPr="003C56B5" w:rsidRDefault="00422F63"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Învățătoarea inițiază comunicarea, copilul R o ascultă și face ce i se spune cu gesturi precipitate.</w:t>
      </w:r>
    </w:p>
    <w:p w14:paraId="56465E09" w14:textId="77777777" w:rsidR="00422F63" w:rsidRPr="003C56B5" w:rsidRDefault="00422F63"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8. Ce se spune? </w:t>
      </w:r>
    </w:p>
    <w:p w14:paraId="64926459" w14:textId="77777777" w:rsidR="00422F63" w:rsidRPr="003C56B5" w:rsidRDefault="00422F63"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Le spun să deschidă caietele de clasă, pentru a lucra pe ele.</w:t>
      </w:r>
    </w:p>
    <w:p w14:paraId="5F208571" w14:textId="77777777" w:rsidR="00422F63" w:rsidRPr="003C56B5" w:rsidRDefault="00422F63"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9. Ce s-a întâmplat? </w:t>
      </w:r>
    </w:p>
    <w:p w14:paraId="7DAC3B74" w14:textId="77777777" w:rsidR="00422F63" w:rsidRPr="003C56B5" w:rsidRDefault="00422F63"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Copilul R nu avea caietul pregătit, așa că s-a ridicat de la masă și a plecat să aducă caietul. S-a întors cu caietul și a început să îl răsfoiască, foarte agitat, pentru a-l dechide în același timp cu ceilalți copii.</w:t>
      </w:r>
    </w:p>
    <w:p w14:paraId="5371D790" w14:textId="77777777" w:rsidR="00422F63" w:rsidRPr="003C56B5" w:rsidRDefault="00422F63"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10. Cum se termină interacțiunea? </w:t>
      </w:r>
    </w:p>
    <w:p w14:paraId="5167840E" w14:textId="77777777" w:rsidR="00422F63" w:rsidRPr="003C56B5" w:rsidRDefault="00422F63"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Interacțiunea s-a terminat brusc, deoarece a expirat timpul întâlnirii (fusese anunțați în prealabil că timpul expiră, însă ei voiau să continue).</w:t>
      </w:r>
    </w:p>
    <w:p w14:paraId="0B41F7A3" w14:textId="77777777" w:rsidR="00422F63" w:rsidRPr="003C56B5" w:rsidRDefault="00422F63"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11. Ce face copilul imediat după aceasta?</w:t>
      </w:r>
    </w:p>
    <w:p w14:paraId="7CC5E6ED" w14:textId="77777777" w:rsidR="00422F63" w:rsidRPr="003C56B5" w:rsidRDefault="00422F63"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Copilul R a scris mai multe mesaje pe grupul de wats-app al clasei, în care spunea că îi pare rău că s-a încheiat întâlnirea și abia așteaptă să ne revedem a doua zi.</w:t>
      </w:r>
    </w:p>
    <w:p w14:paraId="4F391393" w14:textId="77777777" w:rsidR="00422F63" w:rsidRPr="003C56B5" w:rsidRDefault="00422F63" w:rsidP="003C56B5">
      <w:pPr>
        <w:spacing w:after="0" w:line="240" w:lineRule="auto"/>
        <w:ind w:firstLine="708"/>
        <w:jc w:val="both"/>
        <w:rPr>
          <w:rFonts w:ascii="Times New Roman" w:eastAsia="Calibri" w:hAnsi="Times New Roman" w:cs="Times New Roman"/>
          <w:lang w:val="ro-RO"/>
        </w:rPr>
      </w:pPr>
    </w:p>
    <w:p w14:paraId="5BB0C372" w14:textId="77777777" w:rsidR="0041142A" w:rsidRPr="003C56B5" w:rsidRDefault="0041142A" w:rsidP="003C56B5">
      <w:pPr>
        <w:spacing w:after="0" w:line="240" w:lineRule="auto"/>
        <w:jc w:val="center"/>
        <w:rPr>
          <w:rFonts w:ascii="Times New Roman" w:hAnsi="Times New Roman" w:cs="Times New Roman"/>
          <w:b/>
        </w:rPr>
      </w:pPr>
    </w:p>
    <w:p w14:paraId="2746CC79" w14:textId="77777777" w:rsidR="00AD61AF" w:rsidRPr="003C56B5" w:rsidRDefault="001945DE" w:rsidP="003C56B5">
      <w:pPr>
        <w:spacing w:after="0" w:line="240" w:lineRule="auto"/>
        <w:jc w:val="center"/>
        <w:rPr>
          <w:rFonts w:ascii="Times New Roman" w:hAnsi="Times New Roman" w:cs="Times New Roman"/>
          <w:bCs/>
          <w:i/>
          <w:iCs/>
        </w:rPr>
      </w:pPr>
      <w:r w:rsidRPr="003C56B5">
        <w:rPr>
          <w:rFonts w:ascii="Times New Roman" w:hAnsi="Times New Roman" w:cs="Times New Roman"/>
          <w:b/>
        </w:rPr>
        <w:t>ȘCOALA</w:t>
      </w:r>
      <w:r w:rsidR="009264E5">
        <w:rPr>
          <w:rFonts w:ascii="Times New Roman" w:hAnsi="Times New Roman" w:cs="Times New Roman"/>
          <w:b/>
        </w:rPr>
        <w:t xml:space="preserve"> </w:t>
      </w:r>
      <w:r w:rsidRPr="003C56B5">
        <w:rPr>
          <w:rFonts w:ascii="Times New Roman" w:hAnsi="Times New Roman" w:cs="Times New Roman"/>
          <w:b/>
        </w:rPr>
        <w:t>-</w:t>
      </w:r>
      <w:r w:rsidR="009264E5">
        <w:rPr>
          <w:rFonts w:ascii="Times New Roman" w:hAnsi="Times New Roman" w:cs="Times New Roman"/>
          <w:b/>
        </w:rPr>
        <w:t xml:space="preserve"> </w:t>
      </w:r>
      <w:r w:rsidRPr="003C56B5">
        <w:rPr>
          <w:rFonts w:ascii="Times New Roman" w:hAnsi="Times New Roman" w:cs="Times New Roman"/>
          <w:b/>
        </w:rPr>
        <w:t>DELIMITĂRI ȘI PERSPECTIVE</w:t>
      </w:r>
    </w:p>
    <w:p w14:paraId="621F128D" w14:textId="77777777" w:rsidR="007B4BEF" w:rsidRPr="003C56B5" w:rsidRDefault="001945DE" w:rsidP="00220D9E">
      <w:pPr>
        <w:spacing w:after="0" w:line="240" w:lineRule="auto"/>
        <w:jc w:val="right"/>
        <w:rPr>
          <w:rFonts w:ascii="Times New Roman" w:hAnsi="Times New Roman" w:cs="Times New Roman"/>
          <w:bCs/>
          <w:i/>
          <w:iCs/>
        </w:rPr>
      </w:pPr>
      <w:proofErr w:type="spellStart"/>
      <w:r w:rsidRPr="003C56B5">
        <w:rPr>
          <w:rFonts w:ascii="Times New Roman" w:hAnsi="Times New Roman" w:cs="Times New Roman"/>
          <w:bCs/>
          <w:i/>
          <w:iCs/>
        </w:rPr>
        <w:t>Profesor</w:t>
      </w:r>
      <w:proofErr w:type="spellEnd"/>
      <w:r w:rsidRPr="003C56B5">
        <w:rPr>
          <w:rFonts w:ascii="Times New Roman" w:hAnsi="Times New Roman" w:cs="Times New Roman"/>
          <w:bCs/>
          <w:i/>
          <w:iCs/>
        </w:rPr>
        <w:t xml:space="preserve"> </w:t>
      </w:r>
      <w:proofErr w:type="spellStart"/>
      <w:r w:rsidRPr="003C56B5">
        <w:rPr>
          <w:rFonts w:ascii="Times New Roman" w:hAnsi="Times New Roman" w:cs="Times New Roman"/>
          <w:bCs/>
          <w:i/>
          <w:iCs/>
        </w:rPr>
        <w:t>învățământ</w:t>
      </w:r>
      <w:proofErr w:type="spellEnd"/>
      <w:r w:rsidRPr="003C56B5">
        <w:rPr>
          <w:rFonts w:ascii="Times New Roman" w:hAnsi="Times New Roman" w:cs="Times New Roman"/>
          <w:bCs/>
          <w:i/>
          <w:iCs/>
        </w:rPr>
        <w:t xml:space="preserve"> </w:t>
      </w:r>
      <w:proofErr w:type="spellStart"/>
      <w:r w:rsidRPr="003C56B5">
        <w:rPr>
          <w:rFonts w:ascii="Times New Roman" w:hAnsi="Times New Roman" w:cs="Times New Roman"/>
          <w:bCs/>
          <w:i/>
          <w:iCs/>
        </w:rPr>
        <w:t>primar</w:t>
      </w:r>
      <w:proofErr w:type="spellEnd"/>
      <w:r w:rsidRPr="003C56B5">
        <w:rPr>
          <w:rFonts w:ascii="Times New Roman" w:hAnsi="Times New Roman" w:cs="Times New Roman"/>
          <w:bCs/>
          <w:i/>
          <w:iCs/>
        </w:rPr>
        <w:t xml:space="preserve"> </w:t>
      </w:r>
      <w:proofErr w:type="spellStart"/>
      <w:r w:rsidR="00AD61AF" w:rsidRPr="003C56B5">
        <w:rPr>
          <w:rFonts w:ascii="Times New Roman" w:hAnsi="Times New Roman" w:cs="Times New Roman"/>
          <w:bCs/>
          <w:i/>
          <w:iCs/>
        </w:rPr>
        <w:t>Bîrzu</w:t>
      </w:r>
      <w:proofErr w:type="spellEnd"/>
      <w:r w:rsidR="00AD61AF" w:rsidRPr="003C56B5">
        <w:rPr>
          <w:rFonts w:ascii="Times New Roman" w:hAnsi="Times New Roman" w:cs="Times New Roman"/>
          <w:bCs/>
          <w:i/>
          <w:iCs/>
        </w:rPr>
        <w:t xml:space="preserve"> </w:t>
      </w:r>
      <w:proofErr w:type="spellStart"/>
      <w:r w:rsidR="00AD61AF" w:rsidRPr="003C56B5">
        <w:rPr>
          <w:rFonts w:ascii="Times New Roman" w:hAnsi="Times New Roman" w:cs="Times New Roman"/>
          <w:bCs/>
          <w:i/>
          <w:iCs/>
        </w:rPr>
        <w:t>Oana</w:t>
      </w:r>
      <w:proofErr w:type="spellEnd"/>
    </w:p>
    <w:p w14:paraId="5D1787D5" w14:textId="77777777" w:rsidR="00A11193" w:rsidRPr="003C56B5" w:rsidRDefault="00AD61AF" w:rsidP="00220D9E">
      <w:pPr>
        <w:spacing w:after="0" w:line="240" w:lineRule="auto"/>
        <w:jc w:val="right"/>
        <w:rPr>
          <w:rFonts w:ascii="Times New Roman" w:hAnsi="Times New Roman" w:cs="Times New Roman"/>
          <w:bCs/>
          <w:i/>
          <w:iCs/>
        </w:rPr>
      </w:pPr>
      <w:proofErr w:type="spellStart"/>
      <w:r w:rsidRPr="003C56B5">
        <w:rPr>
          <w:rFonts w:ascii="Times New Roman" w:hAnsi="Times New Roman" w:cs="Times New Roman"/>
          <w:bCs/>
          <w:i/>
          <w:iCs/>
        </w:rPr>
        <w:t>Școala</w:t>
      </w:r>
      <w:proofErr w:type="spellEnd"/>
      <w:r w:rsidRPr="003C56B5">
        <w:rPr>
          <w:rFonts w:ascii="Times New Roman" w:hAnsi="Times New Roman" w:cs="Times New Roman"/>
          <w:bCs/>
          <w:i/>
          <w:iCs/>
        </w:rPr>
        <w:t xml:space="preserve"> </w:t>
      </w:r>
      <w:proofErr w:type="spellStart"/>
      <w:r w:rsidRPr="003C56B5">
        <w:rPr>
          <w:rFonts w:ascii="Times New Roman" w:hAnsi="Times New Roman" w:cs="Times New Roman"/>
          <w:bCs/>
          <w:i/>
          <w:iCs/>
        </w:rPr>
        <w:t>Gimnazială</w:t>
      </w:r>
      <w:proofErr w:type="spellEnd"/>
      <w:r w:rsidRPr="003C56B5">
        <w:rPr>
          <w:rFonts w:ascii="Times New Roman" w:hAnsi="Times New Roman" w:cs="Times New Roman"/>
          <w:bCs/>
          <w:i/>
          <w:iCs/>
        </w:rPr>
        <w:t xml:space="preserve"> Nr. 10 </w:t>
      </w:r>
      <w:proofErr w:type="spellStart"/>
      <w:r w:rsidRPr="003C56B5">
        <w:rPr>
          <w:rFonts w:ascii="Times New Roman" w:hAnsi="Times New Roman" w:cs="Times New Roman"/>
          <w:bCs/>
          <w:i/>
          <w:iCs/>
        </w:rPr>
        <w:t>Bacău</w:t>
      </w:r>
      <w:proofErr w:type="spellEnd"/>
    </w:p>
    <w:p w14:paraId="6AC2E3B2" w14:textId="77777777" w:rsidR="00AD61AF" w:rsidRPr="003C56B5" w:rsidRDefault="00AD61AF" w:rsidP="003C56B5">
      <w:pPr>
        <w:spacing w:after="0" w:line="240" w:lineRule="auto"/>
        <w:jc w:val="both"/>
        <w:rPr>
          <w:rFonts w:ascii="Times New Roman" w:hAnsi="Times New Roman" w:cs="Times New Roman"/>
        </w:rPr>
      </w:pPr>
    </w:p>
    <w:p w14:paraId="51A62464" w14:textId="77777777" w:rsidR="00AD61AF" w:rsidRPr="003C56B5" w:rsidRDefault="00AD61AF" w:rsidP="003C56B5">
      <w:pPr>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Într</w:t>
      </w:r>
      <w:proofErr w:type="spellEnd"/>
      <w:r w:rsidRPr="003C56B5">
        <w:rPr>
          <w:rFonts w:ascii="Times New Roman" w:hAnsi="Times New Roman" w:cs="Times New Roman"/>
        </w:rPr>
        <w:t xml:space="preserve">-o </w:t>
      </w:r>
      <w:proofErr w:type="spellStart"/>
      <w:r w:rsidRPr="003C56B5">
        <w:rPr>
          <w:rFonts w:ascii="Times New Roman" w:hAnsi="Times New Roman" w:cs="Times New Roman"/>
        </w:rPr>
        <w:t>zi</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școală</w:t>
      </w:r>
      <w:proofErr w:type="spellEnd"/>
      <w:r w:rsidRPr="003C56B5">
        <w:rPr>
          <w:rFonts w:ascii="Times New Roman" w:hAnsi="Times New Roman" w:cs="Times New Roman"/>
        </w:rPr>
        <w:t xml:space="preserve"> are loc un incident </w:t>
      </w:r>
      <w:proofErr w:type="spellStart"/>
      <w:r w:rsidRPr="003C56B5">
        <w:rPr>
          <w:rFonts w:ascii="Times New Roman" w:hAnsi="Times New Roman" w:cs="Times New Roman"/>
        </w:rPr>
        <w:t>neplăcut.Un</w:t>
      </w:r>
      <w:proofErr w:type="spellEnd"/>
      <w:r w:rsidR="00D66E64" w:rsidRPr="003C56B5">
        <w:rPr>
          <w:rFonts w:ascii="Times New Roman" w:hAnsi="Times New Roman" w:cs="Times New Roman"/>
        </w:rPr>
        <w:t xml:space="preserve"> </w:t>
      </w:r>
      <w:proofErr w:type="spellStart"/>
      <w:r w:rsidRPr="003C56B5">
        <w:rPr>
          <w:rFonts w:ascii="Times New Roman" w:hAnsi="Times New Roman" w:cs="Times New Roman"/>
        </w:rPr>
        <w:t>băiat</w:t>
      </w:r>
      <w:proofErr w:type="spellEnd"/>
      <w:r w:rsidRPr="003C56B5">
        <w:rPr>
          <w:rFonts w:ascii="Times New Roman" w:hAnsi="Times New Roman" w:cs="Times New Roman"/>
        </w:rPr>
        <w:t xml:space="preserve"> bate </w:t>
      </w:r>
      <w:proofErr w:type="spellStart"/>
      <w:r w:rsidRPr="003C56B5">
        <w:rPr>
          <w:rFonts w:ascii="Times New Roman" w:hAnsi="Times New Roman" w:cs="Times New Roman"/>
        </w:rPr>
        <w:t>niște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copii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mici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decât</w:t>
      </w:r>
      <w:proofErr w:type="spellEnd"/>
      <w:r w:rsidRPr="003C56B5">
        <w:rPr>
          <w:rFonts w:ascii="Times New Roman" w:hAnsi="Times New Roman" w:cs="Times New Roman"/>
        </w:rPr>
        <w:t xml:space="preserve"> el, </w:t>
      </w:r>
      <w:proofErr w:type="spellStart"/>
      <w:r w:rsidRPr="003C56B5">
        <w:rPr>
          <w:rFonts w:ascii="Times New Roman" w:hAnsi="Times New Roman" w:cs="Times New Roman"/>
        </w:rPr>
        <w:t>apoi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fuge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Învățătorul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află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întâmplate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discută</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băiatul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părinții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acestuia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După</w:t>
      </w:r>
      <w:proofErr w:type="spellEnd"/>
      <w:r w:rsidR="00D66E64" w:rsidRPr="003C56B5">
        <w:rPr>
          <w:rFonts w:ascii="Times New Roman" w:hAnsi="Times New Roman" w:cs="Times New Roman"/>
        </w:rPr>
        <w:t xml:space="preserve"> </w:t>
      </w:r>
      <w:proofErr w:type="spellStart"/>
      <w:r w:rsidR="00D66E64" w:rsidRPr="003C56B5">
        <w:rPr>
          <w:rFonts w:ascii="Times New Roman" w:hAnsi="Times New Roman" w:cs="Times New Roman"/>
        </w:rPr>
        <w:t>ce</w:t>
      </w:r>
      <w:proofErr w:type="spellEnd"/>
      <w:r w:rsidR="00D66E64" w:rsidRPr="003C56B5">
        <w:rPr>
          <w:rFonts w:ascii="Times New Roman" w:hAnsi="Times New Roman" w:cs="Times New Roman"/>
        </w:rPr>
        <w:t xml:space="preserve"> sunt </w:t>
      </w:r>
      <w:proofErr w:type="spellStart"/>
      <w:r w:rsidR="00D66E64" w:rsidRPr="003C56B5">
        <w:rPr>
          <w:rFonts w:ascii="Times New Roman" w:hAnsi="Times New Roman" w:cs="Times New Roman"/>
        </w:rPr>
        <w:t>prezentate</w:t>
      </w:r>
      <w:proofErr w:type="spellEnd"/>
      <w:r w:rsidR="00D66E64" w:rsidRPr="003C56B5">
        <w:rPr>
          <w:rFonts w:ascii="Times New Roman" w:hAnsi="Times New Roman" w:cs="Times New Roman"/>
        </w:rPr>
        <w:t xml:space="preserve"> </w:t>
      </w:r>
      <w:proofErr w:type="spellStart"/>
      <w:r w:rsidR="00D66E64" w:rsidRPr="003C56B5">
        <w:rPr>
          <w:rFonts w:ascii="Times New Roman" w:hAnsi="Times New Roman" w:cs="Times New Roman"/>
        </w:rPr>
        <w:t>faptele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tatăl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copilului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întreabă</w:t>
      </w:r>
      <w:proofErr w:type="spellEnd"/>
      <w:r w:rsidRPr="003C56B5">
        <w:rPr>
          <w:rFonts w:ascii="Times New Roman" w:hAnsi="Times New Roman" w:cs="Times New Roman"/>
        </w:rPr>
        <w:t xml:space="preserve"> pe </w:t>
      </w:r>
      <w:proofErr w:type="spellStart"/>
      <w:r w:rsidRPr="003C56B5">
        <w:rPr>
          <w:rFonts w:ascii="Times New Roman" w:hAnsi="Times New Roman" w:cs="Times New Roman"/>
        </w:rPr>
        <w:t>învățător</w:t>
      </w:r>
      <w:proofErr w:type="spellEnd"/>
      <w:r w:rsidRPr="003C56B5">
        <w:rPr>
          <w:rFonts w:ascii="Times New Roman" w:hAnsi="Times New Roman" w:cs="Times New Roman"/>
        </w:rPr>
        <w:t xml:space="preserve">: </w:t>
      </w:r>
      <w:r w:rsidR="00D66E64" w:rsidRPr="003C56B5">
        <w:rPr>
          <w:rFonts w:ascii="Times New Roman" w:hAnsi="Times New Roman" w:cs="Times New Roman"/>
        </w:rPr>
        <w:t>,,</w:t>
      </w:r>
      <w:proofErr w:type="spellStart"/>
      <w:r w:rsidRPr="003C56B5">
        <w:rPr>
          <w:rFonts w:ascii="Times New Roman" w:hAnsi="Times New Roman" w:cs="Times New Roman"/>
        </w:rPr>
        <w:t>Dumneata</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ce-ți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mintea</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copiii</w:t>
      </w:r>
      <w:proofErr w:type="spellEnd"/>
      <w:r w:rsidRPr="003C56B5">
        <w:rPr>
          <w:rFonts w:ascii="Times New Roman" w:hAnsi="Times New Roman" w:cs="Times New Roman"/>
        </w:rPr>
        <w:t>?</w:t>
      </w:r>
      <w:r w:rsidR="00904721" w:rsidRPr="003C56B5">
        <w:rPr>
          <w:rFonts w:ascii="Times New Roman" w:hAnsi="Times New Roman" w:cs="Times New Roman"/>
        </w:rPr>
        <w:t>’’</w:t>
      </w:r>
    </w:p>
    <w:p w14:paraId="6DCEEC6A" w14:textId="77777777" w:rsidR="00904721" w:rsidRPr="003C56B5" w:rsidRDefault="00AD61AF" w:rsidP="003C56B5">
      <w:pPr>
        <w:spacing w:after="0" w:line="240" w:lineRule="auto"/>
        <w:ind w:left="720"/>
        <w:jc w:val="both"/>
        <w:rPr>
          <w:rFonts w:ascii="Times New Roman" w:hAnsi="Times New Roman" w:cs="Times New Roman"/>
          <w:lang w:val="ro-RO"/>
        </w:rPr>
      </w:pPr>
      <w:r w:rsidRPr="003C56B5">
        <w:rPr>
          <w:rFonts w:ascii="Times New Roman" w:hAnsi="Times New Roman" w:cs="Times New Roman"/>
        </w:rPr>
        <w:t>C</w:t>
      </w:r>
      <w:r w:rsidRPr="003C56B5">
        <w:rPr>
          <w:rFonts w:ascii="Times New Roman" w:hAnsi="Times New Roman" w:cs="Times New Roman"/>
          <w:lang w:val="ro-RO"/>
        </w:rPr>
        <w:t xml:space="preserve">ât de mult e bine să se implice părintele în viața de școlar a copilului său? Cât de mult e </w:t>
      </w:r>
    </w:p>
    <w:p w14:paraId="3650816A" w14:textId="77777777" w:rsidR="00AD61AF" w:rsidRPr="003C56B5" w:rsidRDefault="00AD61AF" w:rsidP="003C56B5">
      <w:pPr>
        <w:spacing w:after="0" w:line="240" w:lineRule="auto"/>
        <w:ind w:left="720"/>
        <w:jc w:val="both"/>
        <w:rPr>
          <w:rFonts w:ascii="Times New Roman" w:hAnsi="Times New Roman" w:cs="Times New Roman"/>
          <w:lang w:val="ro-RO"/>
        </w:rPr>
      </w:pPr>
      <w:r w:rsidRPr="003C56B5">
        <w:rPr>
          <w:rFonts w:ascii="Times New Roman" w:hAnsi="Times New Roman" w:cs="Times New Roman"/>
          <w:lang w:val="ro-RO"/>
        </w:rPr>
        <w:t>bine să se impl</w:t>
      </w:r>
      <w:r w:rsidR="00D66E64" w:rsidRPr="003C56B5">
        <w:rPr>
          <w:rFonts w:ascii="Times New Roman" w:hAnsi="Times New Roman" w:cs="Times New Roman"/>
          <w:lang w:val="ro-RO"/>
        </w:rPr>
        <w:t>ice școala în educația lui</w:t>
      </w:r>
      <w:r w:rsidRPr="003C56B5">
        <w:rPr>
          <w:rFonts w:ascii="Times New Roman" w:hAnsi="Times New Roman" w:cs="Times New Roman"/>
          <w:lang w:val="ro-RO"/>
        </w:rPr>
        <w:t>?</w:t>
      </w:r>
    </w:p>
    <w:p w14:paraId="4981905B" w14:textId="77777777" w:rsidR="00AD61AF" w:rsidRPr="003C56B5" w:rsidRDefault="00D66E64" w:rsidP="003C56B5">
      <w:pPr>
        <w:spacing w:after="0" w:line="240" w:lineRule="auto"/>
        <w:ind w:firstLine="720"/>
        <w:jc w:val="both"/>
        <w:rPr>
          <w:rFonts w:ascii="Times New Roman" w:hAnsi="Times New Roman" w:cs="Times New Roman"/>
          <w:lang w:val="ro-RO"/>
        </w:rPr>
      </w:pPr>
      <w:r w:rsidRPr="003C56B5">
        <w:rPr>
          <w:rFonts w:ascii="Times New Roman" w:hAnsi="Times New Roman" w:cs="Times New Roman"/>
          <w:lang w:val="ro-RO"/>
        </w:rPr>
        <w:t>De  aceea, în cele ce urmează, vom încerca să răspundem la cele mai frecvente întrebări adresate de părinți în legătură cu viața de școlar.</w:t>
      </w:r>
    </w:p>
    <w:p w14:paraId="0A8BCC87" w14:textId="77777777" w:rsidR="00D66E64" w:rsidRPr="003C56B5" w:rsidRDefault="00D66E64" w:rsidP="003C56B5">
      <w:pPr>
        <w:spacing w:after="0" w:line="240" w:lineRule="auto"/>
        <w:ind w:firstLine="720"/>
        <w:jc w:val="both"/>
        <w:rPr>
          <w:rFonts w:ascii="Times New Roman" w:hAnsi="Times New Roman" w:cs="Times New Roman"/>
          <w:lang w:val="ro-RO"/>
        </w:rPr>
      </w:pPr>
      <w:r w:rsidRPr="003C56B5">
        <w:rPr>
          <w:rFonts w:ascii="Times New Roman" w:hAnsi="Times New Roman" w:cs="Times New Roman"/>
          <w:lang w:val="ro-RO"/>
        </w:rPr>
        <w:t>Din punctul lor de vedere, definirea rolului școlii este diferită, raport</w:t>
      </w:r>
      <w:r w:rsidR="001336E0" w:rsidRPr="003C56B5">
        <w:rPr>
          <w:rFonts w:ascii="Times New Roman" w:hAnsi="Times New Roman" w:cs="Times New Roman"/>
          <w:lang w:val="ro-RO"/>
        </w:rPr>
        <w:t>ată la experiența personală(plăc</w:t>
      </w:r>
      <w:r w:rsidRPr="003C56B5">
        <w:rPr>
          <w:rFonts w:ascii="Times New Roman" w:hAnsi="Times New Roman" w:cs="Times New Roman"/>
          <w:lang w:val="ro-RO"/>
        </w:rPr>
        <w:t>ută sau neplăcută) în postura de elev. De exemplu, unii părinți văd școala ca pe un laborator în care copilul, odată introdus, este supus unor operații în urma căr</w:t>
      </w:r>
      <w:r w:rsidR="001336E0" w:rsidRPr="003C56B5">
        <w:rPr>
          <w:rFonts w:ascii="Times New Roman" w:hAnsi="Times New Roman" w:cs="Times New Roman"/>
          <w:lang w:val="ro-RO"/>
        </w:rPr>
        <w:t xml:space="preserve">ora copilul devine mai deștept, mai învățat, </w:t>
      </w:r>
      <w:r w:rsidRPr="003C56B5">
        <w:rPr>
          <w:rFonts w:ascii="Times New Roman" w:hAnsi="Times New Roman" w:cs="Times New Roman"/>
          <w:lang w:val="ro-RO"/>
        </w:rPr>
        <w:t>mai luminat.  Părinții de acest tip au încredere în instituția de învățământ, fără să se implice în activitățile ce se desfășoară în ea, considerând că doar școlii îi revine în exclusivitate rolul de a educa și instrui copilul.</w:t>
      </w:r>
      <w:r w:rsidR="005D38C9" w:rsidRPr="003C56B5">
        <w:rPr>
          <w:rFonts w:ascii="Times New Roman" w:hAnsi="Times New Roman" w:cs="Times New Roman"/>
          <w:lang w:val="ro-RO"/>
        </w:rPr>
        <w:t>(,, Te trimit la școală să înveți!, Așa te învață la școală să vorbești urât?</w:t>
      </w:r>
      <w:r w:rsidR="00904721" w:rsidRPr="003C56B5">
        <w:rPr>
          <w:rFonts w:ascii="Times New Roman" w:hAnsi="Times New Roman" w:cs="Times New Roman"/>
          <w:lang w:val="ro-RO"/>
        </w:rPr>
        <w:t>’’</w:t>
      </w:r>
    </w:p>
    <w:p w14:paraId="303205E0" w14:textId="77777777" w:rsidR="005D38C9" w:rsidRPr="003C56B5" w:rsidRDefault="005D38C9" w:rsidP="003C56B5">
      <w:pPr>
        <w:spacing w:after="0" w:line="240" w:lineRule="auto"/>
        <w:ind w:firstLine="720"/>
        <w:jc w:val="both"/>
        <w:rPr>
          <w:rFonts w:ascii="Times New Roman" w:hAnsi="Times New Roman" w:cs="Times New Roman"/>
          <w:lang w:val="ro-RO"/>
        </w:rPr>
      </w:pPr>
      <w:r w:rsidRPr="003C56B5">
        <w:rPr>
          <w:rFonts w:ascii="Times New Roman" w:hAnsi="Times New Roman" w:cs="Times New Roman"/>
          <w:lang w:val="ro-RO"/>
        </w:rPr>
        <w:t>Altă categorie de părinți văd școala ca fiind o instituție care are ca scop să aibă grijă de copiii lor câteva ore pe zi și să le dea teme care să-i țină ocupați în restul zilei. Ei consideră că ceea ce învăță la școală e nesemnificativ comparativ</w:t>
      </w:r>
      <w:r w:rsidR="001336E0" w:rsidRPr="003C56B5">
        <w:rPr>
          <w:rFonts w:ascii="Times New Roman" w:hAnsi="Times New Roman" w:cs="Times New Roman"/>
          <w:lang w:val="ro-RO"/>
        </w:rPr>
        <w:t xml:space="preserve"> cu ,,școala vieții</w:t>
      </w:r>
      <w:r w:rsidR="0082796E" w:rsidRPr="003C56B5">
        <w:rPr>
          <w:rFonts w:ascii="Times New Roman" w:hAnsi="Times New Roman" w:cs="Times New Roman"/>
          <w:lang w:val="ro-RO"/>
        </w:rPr>
        <w:t>’’</w:t>
      </w:r>
      <w:r w:rsidR="001336E0" w:rsidRPr="003C56B5">
        <w:rPr>
          <w:rFonts w:ascii="Times New Roman" w:hAnsi="Times New Roman" w:cs="Times New Roman"/>
          <w:lang w:val="ro-RO"/>
        </w:rPr>
        <w:t>, de aceea nu dau o mare importanță instituției.</w:t>
      </w:r>
    </w:p>
    <w:p w14:paraId="0A182A03" w14:textId="77777777" w:rsidR="00FC3ED0" w:rsidRPr="003C56B5" w:rsidRDefault="00FC3ED0" w:rsidP="003C56B5">
      <w:pPr>
        <w:spacing w:after="0" w:line="240" w:lineRule="auto"/>
        <w:ind w:firstLine="720"/>
        <w:jc w:val="both"/>
        <w:rPr>
          <w:rFonts w:ascii="Times New Roman" w:hAnsi="Times New Roman" w:cs="Times New Roman"/>
          <w:lang w:val="ro-RO"/>
        </w:rPr>
      </w:pPr>
      <w:r w:rsidRPr="003C56B5">
        <w:rPr>
          <w:rFonts w:ascii="Times New Roman" w:hAnsi="Times New Roman" w:cs="Times New Roman"/>
          <w:lang w:val="ro-RO"/>
        </w:rPr>
        <w:t>O altă categorie de părinți se implică deosebit de mult în activitatea de școlar</w:t>
      </w:r>
      <w:r w:rsidR="00B5639D" w:rsidRPr="003C56B5">
        <w:rPr>
          <w:rFonts w:ascii="Times New Roman" w:hAnsi="Times New Roman" w:cs="Times New Roman"/>
          <w:lang w:val="ro-RO"/>
        </w:rPr>
        <w:t>, exagerând fără să-și dea seama. Ei sunt în stare de orice, astfel încât copilul lor să primească ceam mai b</w:t>
      </w:r>
      <w:r w:rsidR="0082796E" w:rsidRPr="003C56B5">
        <w:rPr>
          <w:rFonts w:ascii="Times New Roman" w:hAnsi="Times New Roman" w:cs="Times New Roman"/>
          <w:lang w:val="ro-RO"/>
        </w:rPr>
        <w:t xml:space="preserve">ună educație. </w:t>
      </w:r>
      <w:r w:rsidR="00B5639D" w:rsidRPr="003C56B5">
        <w:rPr>
          <w:rFonts w:ascii="Times New Roman" w:hAnsi="Times New Roman" w:cs="Times New Roman"/>
          <w:lang w:val="ro-RO"/>
        </w:rPr>
        <w:t xml:space="preserve">Uneori, din exces de zel, ajung chiar </w:t>
      </w:r>
      <w:r w:rsidR="00EA5043" w:rsidRPr="003C56B5">
        <w:rPr>
          <w:rFonts w:ascii="Times New Roman" w:hAnsi="Times New Roman" w:cs="Times New Roman"/>
          <w:lang w:val="ro-RO"/>
        </w:rPr>
        <w:t>să le impună să folosească anum</w:t>
      </w:r>
      <w:r w:rsidR="00B5639D" w:rsidRPr="003C56B5">
        <w:rPr>
          <w:rFonts w:ascii="Times New Roman" w:hAnsi="Times New Roman" w:cs="Times New Roman"/>
          <w:lang w:val="ro-RO"/>
        </w:rPr>
        <w:t>ite metode, cum să realizeze anumite activități.</w:t>
      </w:r>
    </w:p>
    <w:p w14:paraId="5C105B14" w14:textId="77777777" w:rsidR="00B5639D" w:rsidRPr="003C56B5" w:rsidRDefault="00B5639D" w:rsidP="003C56B5">
      <w:pPr>
        <w:spacing w:after="0" w:line="240" w:lineRule="auto"/>
        <w:ind w:firstLine="720"/>
        <w:jc w:val="both"/>
        <w:rPr>
          <w:rFonts w:ascii="Times New Roman" w:hAnsi="Times New Roman" w:cs="Times New Roman"/>
          <w:lang w:val="ro-RO"/>
        </w:rPr>
      </w:pPr>
      <w:r w:rsidRPr="003C56B5">
        <w:rPr>
          <w:rFonts w:ascii="Times New Roman" w:hAnsi="Times New Roman" w:cs="Times New Roman"/>
          <w:lang w:val="ro-RO"/>
        </w:rPr>
        <w:t>Care este cea mai bună atitudine pe care trebuie s-o aibă un părinte?Cât</w:t>
      </w:r>
      <w:r w:rsidR="00EA5043" w:rsidRPr="003C56B5">
        <w:rPr>
          <w:rFonts w:ascii="Times New Roman" w:hAnsi="Times New Roman" w:cs="Times New Roman"/>
          <w:lang w:val="ro-RO"/>
        </w:rPr>
        <w:t>de mult trebuie să se implice părintele în relația cu școala? Cât și ce anume învață copilul de la școală?</w:t>
      </w:r>
    </w:p>
    <w:p w14:paraId="7A82EB9F" w14:textId="77777777" w:rsidR="00EA5043" w:rsidRPr="003C56B5" w:rsidRDefault="00EA5043" w:rsidP="003C56B5">
      <w:pPr>
        <w:spacing w:after="0" w:line="240" w:lineRule="auto"/>
        <w:ind w:firstLine="720"/>
        <w:jc w:val="both"/>
        <w:rPr>
          <w:rFonts w:ascii="Times New Roman" w:hAnsi="Times New Roman" w:cs="Times New Roman"/>
          <w:lang w:val="ro-RO"/>
        </w:rPr>
      </w:pPr>
      <w:r w:rsidRPr="003C56B5">
        <w:rPr>
          <w:rFonts w:ascii="Times New Roman" w:hAnsi="Times New Roman" w:cs="Times New Roman"/>
          <w:lang w:val="ro-RO"/>
        </w:rPr>
        <w:t>Orice persoană dobândește abilități și competențe în urma unor experiențe de învățare. A ceste experiențe au loc în permanență pe parcursul întregii vieți, nu doar în mediul școlar.</w:t>
      </w:r>
      <w:r w:rsidR="00113009" w:rsidRPr="003C56B5">
        <w:rPr>
          <w:rFonts w:ascii="Times New Roman" w:hAnsi="Times New Roman" w:cs="Times New Roman"/>
          <w:lang w:val="ro-RO"/>
        </w:rPr>
        <w:t xml:space="preserve"> Participarea la un concurs școlar, vizionarea unui film, un eșec în dragoste, toate acestea reprezintă experiențe în urma cărora indivizii</w:t>
      </w:r>
      <w:r w:rsidR="0082796E" w:rsidRPr="003C56B5">
        <w:rPr>
          <w:rFonts w:ascii="Times New Roman" w:hAnsi="Times New Roman" w:cs="Times New Roman"/>
          <w:lang w:val="ro-RO"/>
        </w:rPr>
        <w:t xml:space="preserve"> </w:t>
      </w:r>
      <w:r w:rsidR="00113009" w:rsidRPr="003C56B5">
        <w:rPr>
          <w:rFonts w:ascii="Times New Roman" w:hAnsi="Times New Roman" w:cs="Times New Roman"/>
          <w:lang w:val="ro-RO"/>
        </w:rPr>
        <w:t>trăiesc și învață ceva nou.</w:t>
      </w:r>
    </w:p>
    <w:p w14:paraId="0B963F68" w14:textId="77777777" w:rsidR="00113009" w:rsidRPr="003C56B5" w:rsidRDefault="00E7716A" w:rsidP="003C56B5">
      <w:pPr>
        <w:spacing w:after="0" w:line="240" w:lineRule="auto"/>
        <w:ind w:firstLine="720"/>
        <w:jc w:val="both"/>
        <w:rPr>
          <w:rFonts w:ascii="Times New Roman" w:hAnsi="Times New Roman" w:cs="Times New Roman"/>
          <w:lang w:val="ro-RO"/>
        </w:rPr>
      </w:pPr>
      <w:r w:rsidRPr="003C56B5">
        <w:rPr>
          <w:rFonts w:ascii="Times New Roman" w:hAnsi="Times New Roman" w:cs="Times New Roman"/>
          <w:lang w:val="ro-RO"/>
        </w:rPr>
        <w:t>Atunci care e rolul școlii?</w:t>
      </w:r>
    </w:p>
    <w:p w14:paraId="1E0B2A03" w14:textId="77777777" w:rsidR="00E7716A" w:rsidRPr="003C56B5" w:rsidRDefault="00E7716A" w:rsidP="003C56B5">
      <w:pPr>
        <w:spacing w:after="0" w:line="240" w:lineRule="auto"/>
        <w:ind w:firstLine="720"/>
        <w:jc w:val="both"/>
        <w:rPr>
          <w:rFonts w:ascii="Times New Roman" w:hAnsi="Times New Roman" w:cs="Times New Roman"/>
          <w:lang w:val="ro-RO"/>
        </w:rPr>
      </w:pPr>
      <w:r w:rsidRPr="003C56B5">
        <w:rPr>
          <w:rFonts w:ascii="Times New Roman" w:hAnsi="Times New Roman" w:cs="Times New Roman"/>
          <w:lang w:val="ro-RO"/>
        </w:rPr>
        <w:t>Școala</w:t>
      </w:r>
      <w:r w:rsidR="00220D9E">
        <w:rPr>
          <w:rFonts w:ascii="Times New Roman" w:hAnsi="Times New Roman" w:cs="Times New Roman"/>
          <w:lang w:val="ro-RO"/>
        </w:rPr>
        <w:t xml:space="preserve"> </w:t>
      </w:r>
      <w:r w:rsidRPr="003C56B5">
        <w:rPr>
          <w:rFonts w:ascii="Times New Roman" w:hAnsi="Times New Roman" w:cs="Times New Roman"/>
          <w:lang w:val="ro-RO"/>
        </w:rPr>
        <w:t xml:space="preserve">(la toate nivelurile sale) este instituția care organizează  trăirea unor experiențe de învățare. Ea urmărește realizarea unor obiective cu ajutorul unor strategii didactice. </w:t>
      </w:r>
      <w:r w:rsidR="00D153B2" w:rsidRPr="003C56B5">
        <w:rPr>
          <w:rFonts w:ascii="Times New Roman" w:hAnsi="Times New Roman" w:cs="Times New Roman"/>
          <w:lang w:val="ro-RO"/>
        </w:rPr>
        <w:t>Ea</w:t>
      </w:r>
      <w:r w:rsidRPr="003C56B5">
        <w:rPr>
          <w:rFonts w:ascii="Times New Roman" w:hAnsi="Times New Roman" w:cs="Times New Roman"/>
          <w:lang w:val="ro-RO"/>
        </w:rPr>
        <w:t xml:space="preserve"> formează și informează pe baza unor principii, având grijă să evalueze</w:t>
      </w:r>
      <w:r w:rsidR="00D153B2" w:rsidRPr="003C56B5">
        <w:rPr>
          <w:rFonts w:ascii="Times New Roman" w:hAnsi="Times New Roman" w:cs="Times New Roman"/>
          <w:lang w:val="ro-RO"/>
        </w:rPr>
        <w:t xml:space="preserve"> </w:t>
      </w:r>
      <w:r w:rsidRPr="003C56B5">
        <w:rPr>
          <w:rFonts w:ascii="Times New Roman" w:hAnsi="Times New Roman" w:cs="Times New Roman"/>
          <w:lang w:val="ro-RO"/>
        </w:rPr>
        <w:t>modul în care obiectivele au fost atinse.</w:t>
      </w:r>
      <w:r w:rsidR="00D153B2" w:rsidRPr="003C56B5">
        <w:rPr>
          <w:rFonts w:ascii="Times New Roman" w:hAnsi="Times New Roman" w:cs="Times New Roman"/>
          <w:lang w:val="ro-RO"/>
        </w:rPr>
        <w:t xml:space="preserve">  E  bine ca părintele să aibă încredere în școală, el trebuie să se implice, să colaboreze cu personalul didactic, pentru ca metodele și obiectivele propuse să fie convergente</w:t>
      </w:r>
      <w:r w:rsidR="00220D9E">
        <w:rPr>
          <w:rFonts w:ascii="Times New Roman" w:hAnsi="Times New Roman" w:cs="Times New Roman"/>
          <w:lang w:val="ro-RO"/>
        </w:rPr>
        <w:t xml:space="preserve"> </w:t>
      </w:r>
      <w:r w:rsidR="00D153B2" w:rsidRPr="003C56B5">
        <w:rPr>
          <w:rFonts w:ascii="Times New Roman" w:hAnsi="Times New Roman" w:cs="Times New Roman"/>
          <w:lang w:val="ro-RO"/>
        </w:rPr>
        <w:t>(Ce poate crede copilul dacă atunci când la școală i se spune să facă ceva și acasă invers? Pe cine să asculte?)</w:t>
      </w:r>
    </w:p>
    <w:p w14:paraId="2D577588" w14:textId="77777777" w:rsidR="00D153B2" w:rsidRPr="003C56B5" w:rsidRDefault="00D153B2" w:rsidP="003C56B5">
      <w:pPr>
        <w:spacing w:after="0" w:line="240" w:lineRule="auto"/>
        <w:ind w:firstLine="720"/>
        <w:jc w:val="both"/>
        <w:rPr>
          <w:rFonts w:ascii="Times New Roman" w:hAnsi="Times New Roman" w:cs="Times New Roman"/>
          <w:lang w:val="ro-RO"/>
        </w:rPr>
      </w:pPr>
      <w:r w:rsidRPr="003C56B5">
        <w:rPr>
          <w:rFonts w:ascii="Times New Roman" w:hAnsi="Times New Roman" w:cs="Times New Roman"/>
          <w:lang w:val="ro-RO"/>
        </w:rPr>
        <w:t>Chiar dacă ,,școala vieții</w:t>
      </w:r>
      <w:r w:rsidR="0082796E" w:rsidRPr="003C56B5">
        <w:rPr>
          <w:rFonts w:ascii="Times New Roman" w:hAnsi="Times New Roman" w:cs="Times New Roman"/>
          <w:lang w:val="ro-RO"/>
        </w:rPr>
        <w:t>’’</w:t>
      </w:r>
      <w:r w:rsidRPr="003C56B5">
        <w:rPr>
          <w:rFonts w:ascii="Times New Roman" w:hAnsi="Times New Roman" w:cs="Times New Roman"/>
          <w:lang w:val="ro-RO"/>
        </w:rPr>
        <w:t xml:space="preserve"> are un rol important în viața fiecăruia, aceasta s-a dovedit a fi insuficientă. O educație dobândită în mediul școlar a reprezentat o temelie pe care se clădește experiența de viață.</w:t>
      </w:r>
    </w:p>
    <w:p w14:paraId="0F449DFA" w14:textId="77777777" w:rsidR="00CB777E" w:rsidRPr="003C56B5" w:rsidRDefault="00CB777E" w:rsidP="003C56B5">
      <w:pPr>
        <w:spacing w:after="0" w:line="240" w:lineRule="auto"/>
        <w:ind w:firstLine="720"/>
        <w:jc w:val="both"/>
        <w:rPr>
          <w:rFonts w:ascii="Times New Roman" w:hAnsi="Times New Roman" w:cs="Times New Roman"/>
          <w:lang w:val="ro-RO"/>
        </w:rPr>
      </w:pPr>
      <w:r w:rsidRPr="003C56B5">
        <w:rPr>
          <w:rFonts w:ascii="Times New Roman" w:hAnsi="Times New Roman" w:cs="Times New Roman"/>
          <w:lang w:val="ro-RO"/>
        </w:rPr>
        <w:t>Ce înseamnă o școală bună?</w:t>
      </w:r>
    </w:p>
    <w:p w14:paraId="566D42CE" w14:textId="77777777" w:rsidR="00EA5043" w:rsidRPr="003C56B5" w:rsidRDefault="00F20AF8" w:rsidP="003C56B5">
      <w:pPr>
        <w:spacing w:after="0" w:line="240" w:lineRule="auto"/>
        <w:ind w:firstLine="720"/>
        <w:jc w:val="both"/>
        <w:rPr>
          <w:rFonts w:ascii="Times New Roman" w:hAnsi="Times New Roman" w:cs="Times New Roman"/>
        </w:rPr>
      </w:pPr>
      <w:r w:rsidRPr="003C56B5">
        <w:rPr>
          <w:rFonts w:ascii="Times New Roman" w:hAnsi="Times New Roman" w:cs="Times New Roman"/>
          <w:lang w:val="ro-RO"/>
        </w:rPr>
        <w:t>Dac</w:t>
      </w:r>
      <w:r w:rsidR="007B4BEF" w:rsidRPr="003C56B5">
        <w:rPr>
          <w:rFonts w:ascii="Times New Roman" w:hAnsi="Times New Roman" w:cs="Times New Roman"/>
          <w:lang w:val="ro-RO"/>
        </w:rPr>
        <w:t>ă pentru unii părinți o școală bună înseamnă un spațiu în care li se dă voie copiilor să-și dezvolte nestingheriți personalitatea, aceeași școală poate apărea c</w:t>
      </w:r>
      <w:r w:rsidR="005A4F22" w:rsidRPr="003C56B5">
        <w:rPr>
          <w:rFonts w:ascii="Times New Roman" w:hAnsi="Times New Roman" w:cs="Times New Roman"/>
          <w:lang w:val="ro-RO"/>
        </w:rPr>
        <w:t>a una în care domină disciplina.</w:t>
      </w:r>
    </w:p>
    <w:p w14:paraId="38A8C183" w14:textId="77777777" w:rsidR="00D66E64" w:rsidRPr="003C56B5" w:rsidRDefault="005A4F22" w:rsidP="003C56B5">
      <w:pPr>
        <w:spacing w:after="0" w:line="240" w:lineRule="auto"/>
        <w:ind w:firstLine="720"/>
        <w:jc w:val="both"/>
        <w:rPr>
          <w:rFonts w:ascii="Times New Roman" w:hAnsi="Times New Roman" w:cs="Times New Roman"/>
          <w:lang w:val="ro-RO"/>
        </w:rPr>
      </w:pPr>
      <w:r w:rsidRPr="003C56B5">
        <w:rPr>
          <w:rFonts w:ascii="Times New Roman" w:hAnsi="Times New Roman" w:cs="Times New Roman"/>
          <w:lang w:val="ro-RO"/>
        </w:rPr>
        <w:t>Prin urmare, așteptările părinților în ceea ce privește școala sunt diferite. Există o mare diversitate de tipuri  de școli, cu ofer</w:t>
      </w:r>
      <w:r w:rsidR="0082796E" w:rsidRPr="003C56B5">
        <w:rPr>
          <w:rFonts w:ascii="Times New Roman" w:hAnsi="Times New Roman" w:cs="Times New Roman"/>
          <w:lang w:val="ro-RO"/>
        </w:rPr>
        <w:t>te educaționale cît mai diverse</w:t>
      </w:r>
      <w:r w:rsidRPr="003C56B5">
        <w:rPr>
          <w:rFonts w:ascii="Times New Roman" w:hAnsi="Times New Roman" w:cs="Times New Roman"/>
          <w:lang w:val="ro-RO"/>
        </w:rPr>
        <w:t>, pentru a răspunde cât mai bine trăsăturilor personalității copiilor, cât și dorințelor părinților.</w:t>
      </w:r>
    </w:p>
    <w:p w14:paraId="3D148EEA" w14:textId="77777777" w:rsidR="005D6CDB" w:rsidRPr="00397404" w:rsidRDefault="005D6CDB" w:rsidP="00397404">
      <w:pPr>
        <w:spacing w:after="0" w:line="240" w:lineRule="auto"/>
        <w:ind w:firstLine="709"/>
        <w:jc w:val="both"/>
        <w:rPr>
          <w:rFonts w:ascii="Times New Roman" w:hAnsi="Times New Roman" w:cs="Times New Roman"/>
          <w:b/>
          <w:bCs/>
          <w:i/>
          <w:iCs/>
          <w:lang w:val="ro-RO"/>
        </w:rPr>
      </w:pPr>
      <w:r w:rsidRPr="00397404">
        <w:rPr>
          <w:rFonts w:ascii="Times New Roman" w:hAnsi="Times New Roman" w:cs="Times New Roman"/>
          <w:b/>
          <w:bCs/>
          <w:i/>
          <w:iCs/>
          <w:lang w:val="ro-RO"/>
        </w:rPr>
        <w:t>Bibliografie:</w:t>
      </w:r>
    </w:p>
    <w:p w14:paraId="58BB760E" w14:textId="77777777" w:rsidR="005D6CDB" w:rsidRPr="003C56B5" w:rsidRDefault="005D6CDB" w:rsidP="00397404">
      <w:pPr>
        <w:spacing w:after="0" w:line="240" w:lineRule="auto"/>
        <w:ind w:firstLine="709"/>
        <w:jc w:val="both"/>
        <w:rPr>
          <w:rFonts w:ascii="Times New Roman" w:hAnsi="Times New Roman" w:cs="Times New Roman"/>
          <w:lang w:val="ro-RO"/>
        </w:rPr>
      </w:pPr>
      <w:r w:rsidRPr="003C56B5">
        <w:rPr>
          <w:rFonts w:ascii="Times New Roman" w:hAnsi="Times New Roman" w:cs="Times New Roman"/>
          <w:lang w:val="ro-RO"/>
        </w:rPr>
        <w:t>Didactica</w:t>
      </w:r>
      <w:r w:rsidR="00220D9E">
        <w:rPr>
          <w:rFonts w:ascii="Times New Roman" w:hAnsi="Times New Roman" w:cs="Times New Roman"/>
          <w:lang w:val="ro-RO"/>
        </w:rPr>
        <w:t xml:space="preserve"> </w:t>
      </w:r>
      <w:r w:rsidRPr="003C56B5">
        <w:rPr>
          <w:rFonts w:ascii="Times New Roman" w:hAnsi="Times New Roman" w:cs="Times New Roman"/>
          <w:lang w:val="ro-RO"/>
        </w:rPr>
        <w:t>- revistă de specialitate pentru cadre didactice, Editura  Docucenter, 2010</w:t>
      </w:r>
      <w:r w:rsidR="00220D9E">
        <w:rPr>
          <w:rFonts w:ascii="Times New Roman" w:hAnsi="Times New Roman" w:cs="Times New Roman"/>
          <w:lang w:val="ro-RO"/>
        </w:rPr>
        <w:t>;</w:t>
      </w:r>
    </w:p>
    <w:p w14:paraId="2AACE921" w14:textId="77777777" w:rsidR="005D6CDB" w:rsidRPr="003C56B5" w:rsidRDefault="005D6CDB" w:rsidP="00397404">
      <w:pPr>
        <w:spacing w:after="0" w:line="240" w:lineRule="auto"/>
        <w:ind w:firstLine="709"/>
        <w:jc w:val="both"/>
        <w:rPr>
          <w:rFonts w:ascii="Times New Roman" w:hAnsi="Times New Roman" w:cs="Times New Roman"/>
          <w:lang w:val="ro-RO"/>
        </w:rPr>
      </w:pPr>
      <w:r w:rsidRPr="003C56B5">
        <w:rPr>
          <w:rFonts w:ascii="Times New Roman" w:hAnsi="Times New Roman" w:cs="Times New Roman"/>
          <w:lang w:val="ro-RO"/>
        </w:rPr>
        <w:t>Didactica –</w:t>
      </w:r>
      <w:r w:rsidR="00220D9E">
        <w:rPr>
          <w:rFonts w:ascii="Times New Roman" w:hAnsi="Times New Roman" w:cs="Times New Roman"/>
          <w:lang w:val="ro-RO"/>
        </w:rPr>
        <w:t xml:space="preserve"> </w:t>
      </w:r>
      <w:r w:rsidRPr="003C56B5">
        <w:rPr>
          <w:rFonts w:ascii="Times New Roman" w:hAnsi="Times New Roman" w:cs="Times New Roman"/>
          <w:lang w:val="ro-RO"/>
        </w:rPr>
        <w:t xml:space="preserve">revistă de specialitate pentru cadrele didactice Editura </w:t>
      </w:r>
      <w:r w:rsidR="003C59B7" w:rsidRPr="003C56B5">
        <w:rPr>
          <w:rFonts w:ascii="Times New Roman" w:hAnsi="Times New Roman" w:cs="Times New Roman"/>
          <w:lang w:val="ro-RO"/>
        </w:rPr>
        <w:t>Rovimed Publishers 2008</w:t>
      </w:r>
      <w:r w:rsidR="00220D9E">
        <w:rPr>
          <w:rFonts w:ascii="Times New Roman" w:hAnsi="Times New Roman" w:cs="Times New Roman"/>
          <w:lang w:val="ro-RO"/>
        </w:rPr>
        <w:t>.</w:t>
      </w:r>
    </w:p>
    <w:p w14:paraId="46785BFF" w14:textId="77777777" w:rsidR="000E0764" w:rsidRDefault="000E0764" w:rsidP="000E0764">
      <w:pPr>
        <w:spacing w:after="0" w:line="240" w:lineRule="auto"/>
        <w:jc w:val="center"/>
        <w:rPr>
          <w:rFonts w:ascii="Times New Roman" w:hAnsi="Times New Roman" w:cs="Times New Roman"/>
          <w:b/>
        </w:rPr>
      </w:pPr>
    </w:p>
    <w:p w14:paraId="126E2AA5" w14:textId="77777777" w:rsidR="000E0764" w:rsidRPr="003C56B5" w:rsidRDefault="000E0764" w:rsidP="000E0764">
      <w:pPr>
        <w:spacing w:after="0" w:line="240" w:lineRule="auto"/>
        <w:jc w:val="center"/>
        <w:rPr>
          <w:rFonts w:ascii="Times New Roman" w:hAnsi="Times New Roman" w:cs="Times New Roman"/>
          <w:b/>
        </w:rPr>
      </w:pPr>
    </w:p>
    <w:p w14:paraId="2766A9B9" w14:textId="77777777" w:rsidR="000A3CA4" w:rsidRPr="003C56B5" w:rsidRDefault="000A3CA4" w:rsidP="003C56B5">
      <w:pPr>
        <w:spacing w:after="0" w:line="240" w:lineRule="auto"/>
        <w:jc w:val="center"/>
        <w:rPr>
          <w:rFonts w:ascii="Times New Roman" w:eastAsia="Calibri" w:hAnsi="Times New Roman" w:cs="Times New Roman"/>
          <w:b/>
          <w:lang w:val="ro-RO"/>
        </w:rPr>
      </w:pPr>
      <w:r w:rsidRPr="003C56B5">
        <w:rPr>
          <w:rFonts w:ascii="Times New Roman" w:eastAsia="Calibri" w:hAnsi="Times New Roman" w:cs="Times New Roman"/>
          <w:b/>
        </w:rPr>
        <w:t>EVOLU</w:t>
      </w:r>
      <w:r w:rsidRPr="003C56B5">
        <w:rPr>
          <w:rFonts w:ascii="Times New Roman" w:eastAsia="Calibri" w:hAnsi="Times New Roman" w:cs="Times New Roman"/>
          <w:b/>
          <w:lang w:val="ro-RO"/>
        </w:rPr>
        <w:t>ȚIA TEHNOLOGIEI ÎN EDUCAȚIE</w:t>
      </w:r>
    </w:p>
    <w:p w14:paraId="2889F760" w14:textId="77777777" w:rsidR="000A3CA4" w:rsidRPr="00397404" w:rsidRDefault="00397404" w:rsidP="00220D9E">
      <w:pPr>
        <w:spacing w:after="0" w:line="240" w:lineRule="auto"/>
        <w:jc w:val="right"/>
        <w:rPr>
          <w:rFonts w:ascii="Times New Roman" w:eastAsia="Calibri" w:hAnsi="Times New Roman" w:cs="Times New Roman"/>
          <w:bCs/>
          <w:i/>
          <w:iCs/>
          <w:lang w:val="ro-RO"/>
        </w:rPr>
      </w:pPr>
      <w:r w:rsidRPr="00397404">
        <w:rPr>
          <w:rFonts w:ascii="Times New Roman" w:eastAsia="Calibri" w:hAnsi="Times New Roman" w:cs="Times New Roman"/>
          <w:bCs/>
          <w:i/>
          <w:iCs/>
          <w:lang w:val="ro-RO"/>
        </w:rPr>
        <w:t xml:space="preserve">Profesor învățământ primar </w:t>
      </w:r>
      <w:r w:rsidR="000A3CA4" w:rsidRPr="00397404">
        <w:rPr>
          <w:rFonts w:ascii="Times New Roman" w:eastAsia="Calibri" w:hAnsi="Times New Roman" w:cs="Times New Roman"/>
          <w:bCs/>
          <w:i/>
          <w:iCs/>
          <w:lang w:val="ro-RO"/>
        </w:rPr>
        <w:t>Petronela BLANARU</w:t>
      </w:r>
    </w:p>
    <w:p w14:paraId="4FE3D732" w14:textId="77777777" w:rsidR="000A3CA4" w:rsidRPr="00397404" w:rsidRDefault="000A3CA4" w:rsidP="00220D9E">
      <w:pPr>
        <w:spacing w:after="0" w:line="240" w:lineRule="auto"/>
        <w:jc w:val="right"/>
        <w:rPr>
          <w:rFonts w:ascii="Times New Roman" w:eastAsia="Calibri" w:hAnsi="Times New Roman" w:cs="Times New Roman"/>
          <w:bCs/>
          <w:i/>
          <w:iCs/>
          <w:lang w:val="ro-RO"/>
        </w:rPr>
      </w:pPr>
      <w:r w:rsidRPr="00397404">
        <w:rPr>
          <w:rFonts w:ascii="Times New Roman" w:eastAsia="Calibri" w:hAnsi="Times New Roman" w:cs="Times New Roman"/>
          <w:bCs/>
          <w:i/>
          <w:iCs/>
          <w:lang w:val="ro-RO"/>
        </w:rPr>
        <w:t>Școala Gimnazială ,,Alexandru cel Bun” Bacău</w:t>
      </w:r>
    </w:p>
    <w:p w14:paraId="72C37147" w14:textId="77777777" w:rsidR="000A3CA4" w:rsidRPr="003C56B5" w:rsidRDefault="000A3CA4" w:rsidP="00220D9E">
      <w:pPr>
        <w:spacing w:after="0" w:line="240" w:lineRule="auto"/>
        <w:jc w:val="right"/>
        <w:rPr>
          <w:rFonts w:ascii="Times New Roman" w:eastAsia="Calibri" w:hAnsi="Times New Roman" w:cs="Times New Roman"/>
          <w:b/>
          <w:lang w:val="ro-RO"/>
        </w:rPr>
      </w:pPr>
    </w:p>
    <w:p w14:paraId="4EDDA202" w14:textId="77777777" w:rsidR="000A3CA4" w:rsidRPr="003C56B5" w:rsidRDefault="000A3CA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b/>
          <w:lang w:val="ro-RO"/>
        </w:rPr>
        <w:tab/>
      </w:r>
      <w:r w:rsidRPr="003C56B5">
        <w:rPr>
          <w:rFonts w:ascii="Times New Roman" w:eastAsia="Calibri" w:hAnsi="Times New Roman" w:cs="Times New Roman"/>
          <w:lang w:val="ro-RO"/>
        </w:rPr>
        <w:t xml:space="preserve">De la începutul secolului XXI tehnologia a devenit parte din viața de zi cu zi. Ea s-a impus încet dar sigur astfel încât în ziua de azi nu concepem inexistența ei. </w:t>
      </w:r>
    </w:p>
    <w:p w14:paraId="279D1240" w14:textId="77777777" w:rsidR="000A3CA4" w:rsidRPr="003C56B5" w:rsidRDefault="000A3CA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Datorită ritmului alert în care tehnologiile afectează activitățile de zi cu zi, elevii trebuie pregătiți pentru viitor. Ei deja cunosc aceste tehnologii, iar rolul profesorilor este să-l ghideze corect în utilizarea inteligentă a mediului online. Acest lucru simplifică procesul educațional deoarece etapa familiarizării elevilor cu tehnologia nu mai este necesară. Mai mult, conexiunile rapide ce se pot face între școli, elevi și profesori grăbesc ritmul predării și învățării.</w:t>
      </w:r>
    </w:p>
    <w:p w14:paraId="4FD1EDD3" w14:textId="77777777" w:rsidR="000A3CA4" w:rsidRPr="003C56B5" w:rsidRDefault="000A3CA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Există o relație strânsă de determinare și împuternicire reciprocă între tehnologiile de astăzi și educație: avansarea tehnologică este o consecință a dezvoltării educației și educația, la rândul ei, beneficiază de aceste progrese. Educația a subsumat toate progresele tehnice, ceea ce poate fi una dintre cheile succesului.</w:t>
      </w:r>
    </w:p>
    <w:p w14:paraId="439DA9EB" w14:textId="77777777" w:rsidR="000A3CA4" w:rsidRPr="003C56B5" w:rsidRDefault="000A3CA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 xml:space="preserve">În prezent, tehnologia face parte din viața tuturor elevilor. Copiii folosesc zilnic smartphone-urile și tabletele pentru a comunica cu prietenii și pentru a rezolva diverse sarcini școlare. Acestea pot fi utilizate cu responsabilitate și în cadrul orelor de curs, elevul fiind mult mai implicat în procesul de învățare. </w:t>
      </w:r>
    </w:p>
    <w:p w14:paraId="128C764A" w14:textId="77777777" w:rsidR="000A3CA4" w:rsidRPr="003C56B5" w:rsidRDefault="000A3CA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Evoluția tehnologiei în educație permite cadrelor didactice să dezvolte planuri de lecție creative, provocatoare și inovatoare, reușind să le ofere elevilor experiențe de învățare memorabile.</w:t>
      </w:r>
    </w:p>
    <w:p w14:paraId="31A2A729" w14:textId="77777777" w:rsidR="000A3CA4" w:rsidRPr="003C56B5" w:rsidRDefault="000A3CA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Tehnologia facilitează învățarea individuală și tinde să elimine diferențele educaționale dintre elevi. Astfel, fiecare elev poate accesa oricând și oriunde conținuturile educaționale puse la dispoziție de profesor pentru a înțelege anumite concepte.</w:t>
      </w:r>
    </w:p>
    <w:p w14:paraId="47F3A52A" w14:textId="77777777" w:rsidR="000A3CA4" w:rsidRPr="003C56B5" w:rsidRDefault="000A3CA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Datorită tehnologiei, educația devine din ce în ce mai flexibilă și mai accesibilă. Cursurile online se bucură de o popularitate din ce în ce mai mare, motiv pentru care tot mai multe unități de învățământ completează educația tradițională cu acestea pentru a crește performanțele elevilor.</w:t>
      </w:r>
    </w:p>
    <w:p w14:paraId="69140ADB" w14:textId="77777777" w:rsidR="000A3CA4" w:rsidRPr="003C56B5" w:rsidRDefault="000A3CA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În prezent, profesorii se pot bucura  de o gamă largă de instrumente și aplicații digitale care pot îmbunătăți experiența de învățare a elevilor, precum:</w:t>
      </w:r>
    </w:p>
    <w:p w14:paraId="40F16227" w14:textId="77777777" w:rsidR="000A3CA4" w:rsidRPr="003C56B5" w:rsidRDefault="000A3CA4" w:rsidP="009E3572">
      <w:pPr>
        <w:numPr>
          <w:ilvl w:val="0"/>
          <w:numId w:val="133"/>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b/>
          <w:i/>
          <w:lang w:val="ro-RO"/>
        </w:rPr>
        <w:t xml:space="preserve">Kahoot! </w:t>
      </w:r>
      <w:r w:rsidRPr="003C56B5">
        <w:rPr>
          <w:rFonts w:ascii="Times New Roman" w:eastAsia="Calibri" w:hAnsi="Times New Roman" w:cs="Times New Roman"/>
          <w:lang w:val="ro-RO"/>
        </w:rPr>
        <w:t>Profesorii sau elevii pot crea chestionare interactive în câteva minute, folosind o serie de întrebări cu alegere multiplă. Se joacă cel mai bine în grup. Participanții răspund la întrebări de pe propriile device-uri, având permanent afișate pe ecran întrebările, răspunsurile și clasamentul jucătorilor.</w:t>
      </w:r>
    </w:p>
    <w:p w14:paraId="074F4FE8" w14:textId="77777777" w:rsidR="000A3CA4" w:rsidRPr="003C56B5" w:rsidRDefault="000A3CA4" w:rsidP="009E3572">
      <w:pPr>
        <w:numPr>
          <w:ilvl w:val="0"/>
          <w:numId w:val="133"/>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b/>
          <w:i/>
          <w:lang w:val="ro-RO"/>
        </w:rPr>
        <w:t>Book Creator –</w:t>
      </w:r>
      <w:r w:rsidRPr="003C56B5">
        <w:rPr>
          <w:rFonts w:ascii="Times New Roman" w:eastAsia="Calibri" w:hAnsi="Times New Roman" w:cs="Times New Roman"/>
          <w:lang w:val="ro-RO"/>
        </w:rPr>
        <w:t xml:space="preserve"> platformă pentru crearea ebook-urilor, cărți digitale cu pagini mișcătoare.</w:t>
      </w:r>
    </w:p>
    <w:p w14:paraId="08B933AD" w14:textId="77777777" w:rsidR="000A3CA4" w:rsidRPr="003C56B5" w:rsidRDefault="000A3CA4" w:rsidP="009E3572">
      <w:pPr>
        <w:numPr>
          <w:ilvl w:val="0"/>
          <w:numId w:val="133"/>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b/>
          <w:i/>
          <w:lang w:val="ro-RO"/>
        </w:rPr>
        <w:t xml:space="preserve">Nearpod </w:t>
      </w:r>
      <w:r w:rsidRPr="003C56B5">
        <w:rPr>
          <w:rFonts w:ascii="Times New Roman" w:eastAsia="Calibri" w:hAnsi="Times New Roman" w:cs="Times New Roman"/>
          <w:lang w:val="ro-RO"/>
        </w:rPr>
        <w:t>este o aplicație perfectă pentru profesorii care doresc să partajeze cu elevii lecții, chestionare, sondaje etc. Acestea sunt ușor de descărcat și personalizat de către elevi.</w:t>
      </w:r>
    </w:p>
    <w:p w14:paraId="440036C2" w14:textId="77777777" w:rsidR="000A3CA4" w:rsidRPr="003C56B5" w:rsidRDefault="000A3CA4" w:rsidP="009E3572">
      <w:pPr>
        <w:numPr>
          <w:ilvl w:val="0"/>
          <w:numId w:val="133"/>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b/>
          <w:i/>
          <w:lang w:val="ro-RO"/>
        </w:rPr>
        <w:t xml:space="preserve">LearningApps – </w:t>
      </w:r>
      <w:r w:rsidRPr="003C56B5">
        <w:rPr>
          <w:rFonts w:ascii="Times New Roman" w:eastAsia="Calibri" w:hAnsi="Times New Roman" w:cs="Times New Roman"/>
          <w:lang w:val="ro-RO"/>
        </w:rPr>
        <w:t>exerciții aplicative.</w:t>
      </w:r>
    </w:p>
    <w:p w14:paraId="5741922F" w14:textId="77777777" w:rsidR="000A3CA4" w:rsidRPr="003C56B5" w:rsidRDefault="000A3CA4" w:rsidP="009E3572">
      <w:pPr>
        <w:numPr>
          <w:ilvl w:val="0"/>
          <w:numId w:val="133"/>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b/>
          <w:i/>
          <w:lang w:val="ro-RO"/>
        </w:rPr>
        <w:t xml:space="preserve">LiveWorksheets – </w:t>
      </w:r>
      <w:r w:rsidRPr="003C56B5">
        <w:rPr>
          <w:rFonts w:ascii="Times New Roman" w:eastAsia="Calibri" w:hAnsi="Times New Roman" w:cs="Times New Roman"/>
          <w:lang w:val="ro-RO"/>
        </w:rPr>
        <w:t>fișe de lucru interactive online.</w:t>
      </w:r>
    </w:p>
    <w:p w14:paraId="0991E986" w14:textId="77777777" w:rsidR="000A3CA4" w:rsidRPr="003C56B5" w:rsidRDefault="000A3CA4" w:rsidP="009E3572">
      <w:pPr>
        <w:numPr>
          <w:ilvl w:val="0"/>
          <w:numId w:val="133"/>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b/>
          <w:i/>
          <w:lang w:val="ro-RO"/>
        </w:rPr>
        <w:t>Livresq –</w:t>
      </w:r>
      <w:r w:rsidRPr="003C56B5">
        <w:rPr>
          <w:rFonts w:ascii="Times New Roman" w:eastAsia="Calibri" w:hAnsi="Times New Roman" w:cs="Times New Roman"/>
          <w:lang w:val="ro-RO"/>
        </w:rPr>
        <w:t xml:space="preserve"> crearea lecțiilor online.</w:t>
      </w:r>
    </w:p>
    <w:p w14:paraId="3DB861FE" w14:textId="77777777" w:rsidR="000A3CA4" w:rsidRPr="003C56B5" w:rsidRDefault="000A3CA4" w:rsidP="009E3572">
      <w:pPr>
        <w:numPr>
          <w:ilvl w:val="0"/>
          <w:numId w:val="133"/>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b/>
          <w:i/>
          <w:lang w:val="ro-RO"/>
        </w:rPr>
        <w:t>Quizziz –</w:t>
      </w:r>
      <w:r w:rsidRPr="003C56B5">
        <w:rPr>
          <w:rFonts w:ascii="Times New Roman" w:eastAsia="Calibri" w:hAnsi="Times New Roman" w:cs="Times New Roman"/>
          <w:lang w:val="ro-RO"/>
        </w:rPr>
        <w:t xml:space="preserve"> crearea de chestionare</w:t>
      </w:r>
      <w:r w:rsidR="00220D9E">
        <w:rPr>
          <w:rFonts w:ascii="Times New Roman" w:eastAsia="Calibri" w:hAnsi="Times New Roman" w:cs="Times New Roman"/>
          <w:lang w:val="ro-RO"/>
        </w:rPr>
        <w:t>/</w:t>
      </w:r>
      <w:r w:rsidRPr="003C56B5">
        <w:rPr>
          <w:rFonts w:ascii="Times New Roman" w:eastAsia="Calibri" w:hAnsi="Times New Roman" w:cs="Times New Roman"/>
          <w:lang w:val="ro-RO"/>
        </w:rPr>
        <w:t>teste interactive online.</w:t>
      </w:r>
    </w:p>
    <w:p w14:paraId="65941C78" w14:textId="77777777" w:rsidR="000A3CA4" w:rsidRPr="003C56B5" w:rsidRDefault="000A3CA4" w:rsidP="003C56B5">
      <w:pPr>
        <w:spacing w:after="0" w:line="240" w:lineRule="auto"/>
        <w:ind w:firstLine="360"/>
        <w:jc w:val="both"/>
        <w:rPr>
          <w:rFonts w:ascii="Times New Roman" w:eastAsia="Calibri" w:hAnsi="Times New Roman" w:cs="Times New Roman"/>
          <w:lang w:val="ro-RO"/>
        </w:rPr>
      </w:pPr>
      <w:r w:rsidRPr="003C56B5">
        <w:rPr>
          <w:rFonts w:ascii="Times New Roman" w:eastAsia="Calibri" w:hAnsi="Times New Roman" w:cs="Times New Roman"/>
          <w:lang w:val="ro-RO"/>
        </w:rPr>
        <w:t>Tehnologia nu are limite. Dezvoltarea ei este continuă. Folosirea tehnologiei în școli, în domeniul educației le oferă elevilor posibilități nelimitate de învățare și evoluție.</w:t>
      </w:r>
    </w:p>
    <w:p w14:paraId="7E152791" w14:textId="77777777" w:rsidR="000A3CA4" w:rsidRPr="003C56B5" w:rsidRDefault="000A3CA4" w:rsidP="003C56B5">
      <w:pPr>
        <w:spacing w:after="0" w:line="240" w:lineRule="auto"/>
        <w:ind w:firstLine="360"/>
        <w:jc w:val="both"/>
        <w:rPr>
          <w:rFonts w:ascii="Times New Roman" w:eastAsia="Calibri" w:hAnsi="Times New Roman" w:cs="Times New Roman"/>
          <w:lang w:val="ro-RO"/>
        </w:rPr>
      </w:pPr>
      <w:r w:rsidRPr="003C56B5">
        <w:rPr>
          <w:rFonts w:ascii="Times New Roman" w:eastAsia="Calibri" w:hAnsi="Times New Roman" w:cs="Times New Roman"/>
          <w:lang w:val="ro-RO"/>
        </w:rPr>
        <w:t>Lecțiile online pot prezenta același conținut și pot fi dezbătute la fel ca și lecțiile ,,convenționale</w:t>
      </w:r>
      <w:r w:rsidRPr="003C56B5">
        <w:rPr>
          <w:rFonts w:ascii="Times New Roman" w:eastAsia="Calibri" w:hAnsi="Times New Roman" w:cs="Times New Roman"/>
        </w:rPr>
        <w:t>”</w:t>
      </w:r>
      <w:r w:rsidRPr="003C56B5">
        <w:rPr>
          <w:rFonts w:ascii="Times New Roman" w:eastAsia="Calibri" w:hAnsi="Times New Roman" w:cs="Times New Roman"/>
          <w:lang w:val="ro-RO"/>
        </w:rPr>
        <w:t>. Acest tip de învățământ permite personalizarea cursurilor, introducerea de link-uri externe, slide-uri Power Point.</w:t>
      </w:r>
    </w:p>
    <w:p w14:paraId="0C9BEF2C" w14:textId="77777777" w:rsidR="000A3CA4" w:rsidRPr="003C56B5" w:rsidRDefault="000A3CA4" w:rsidP="003C56B5">
      <w:pPr>
        <w:spacing w:after="0" w:line="240" w:lineRule="auto"/>
        <w:ind w:firstLine="360"/>
        <w:jc w:val="both"/>
        <w:rPr>
          <w:rFonts w:ascii="Times New Roman" w:eastAsia="Calibri" w:hAnsi="Times New Roman" w:cs="Times New Roman"/>
          <w:lang w:val="ro-RO"/>
        </w:rPr>
      </w:pPr>
      <w:r w:rsidRPr="003C56B5">
        <w:rPr>
          <w:rFonts w:ascii="Times New Roman" w:eastAsia="Calibri" w:hAnsi="Times New Roman" w:cs="Times New Roman"/>
          <w:lang w:val="ro-RO"/>
        </w:rPr>
        <w:t>În concluzie, utilizarea noilor tehnologii poate deschide oportunități în procesul de predare – învățare - evaluare, dar creează, de asemenea, provocări pentru dezvoltarea profesională și formarea profesorilor. Cu toate acestea, în această revoluție tehnologică, nu trebuie ignorat un aspect: educația trebuie să fie concentrată pe învățarea elevilor, nu pe tehnologie. Implicarea, motivația, învățarea centrată pe elev, interactivitatea și colaborarea sunt îmbunătățite prin tehnologie.</w:t>
      </w:r>
    </w:p>
    <w:p w14:paraId="55332A73" w14:textId="77777777" w:rsidR="000A3CA4" w:rsidRPr="003C56B5" w:rsidRDefault="000A3CA4" w:rsidP="003C56B5">
      <w:pPr>
        <w:spacing w:after="0" w:line="240" w:lineRule="auto"/>
        <w:ind w:firstLine="360"/>
        <w:jc w:val="both"/>
        <w:rPr>
          <w:rFonts w:ascii="Times New Roman" w:eastAsia="Calibri" w:hAnsi="Times New Roman" w:cs="Times New Roman"/>
          <w:lang w:val="ro-RO"/>
        </w:rPr>
      </w:pPr>
      <w:r w:rsidRPr="003C56B5">
        <w:rPr>
          <w:rFonts w:ascii="Times New Roman" w:eastAsia="Calibri" w:hAnsi="Times New Roman" w:cs="Times New Roman"/>
          <w:lang w:val="ro-RO"/>
        </w:rPr>
        <w:t>Utilizarea tehnologiei în unitățile de învățământ este o necesitate în contextul actual. Acceptarea și utilizarea tehnologiei ca parte a procesului de învățământ trebuie să devină o normalitate.</w:t>
      </w:r>
    </w:p>
    <w:p w14:paraId="26F051D9" w14:textId="77777777" w:rsidR="000A3CA4" w:rsidRPr="003C56B5" w:rsidRDefault="000A3CA4" w:rsidP="003C56B5">
      <w:pPr>
        <w:spacing w:after="0" w:line="240" w:lineRule="auto"/>
        <w:ind w:firstLine="360"/>
        <w:jc w:val="both"/>
        <w:rPr>
          <w:rFonts w:ascii="Times New Roman" w:eastAsia="Calibri" w:hAnsi="Times New Roman" w:cs="Times New Roman"/>
          <w:i/>
          <w:lang w:val="ro-RO"/>
        </w:rPr>
      </w:pPr>
    </w:p>
    <w:p w14:paraId="6C80C407" w14:textId="77777777" w:rsidR="000A3CA4" w:rsidRPr="003C56B5" w:rsidRDefault="000A3CA4" w:rsidP="003C56B5">
      <w:pPr>
        <w:spacing w:after="0" w:line="240" w:lineRule="auto"/>
        <w:ind w:firstLine="360"/>
        <w:jc w:val="both"/>
        <w:rPr>
          <w:rFonts w:ascii="Times New Roman" w:eastAsia="Calibri" w:hAnsi="Times New Roman" w:cs="Times New Roman"/>
          <w:i/>
        </w:rPr>
      </w:pPr>
      <w:r w:rsidRPr="003C56B5">
        <w:rPr>
          <w:rFonts w:ascii="Times New Roman" w:eastAsia="Calibri" w:hAnsi="Times New Roman" w:cs="Times New Roman"/>
          <w:i/>
          <w:lang w:val="ro-RO"/>
        </w:rPr>
        <w:t>,,Doar un profesor bun continuă să rămână elev până la sfârșitul zilelor.</w:t>
      </w:r>
      <w:r w:rsidRPr="003C56B5">
        <w:rPr>
          <w:rFonts w:ascii="Times New Roman" w:eastAsia="Calibri" w:hAnsi="Times New Roman" w:cs="Times New Roman"/>
          <w:i/>
        </w:rPr>
        <w:t>”</w:t>
      </w:r>
    </w:p>
    <w:p w14:paraId="22ED2459" w14:textId="77777777" w:rsidR="000A3CA4" w:rsidRPr="00397404" w:rsidRDefault="000A3CA4" w:rsidP="00397404">
      <w:pPr>
        <w:spacing w:after="0" w:line="240" w:lineRule="auto"/>
        <w:ind w:firstLine="360"/>
        <w:jc w:val="both"/>
        <w:rPr>
          <w:rFonts w:ascii="Times New Roman" w:eastAsia="Calibri" w:hAnsi="Times New Roman" w:cs="Times New Roman"/>
          <w:i/>
          <w:lang w:val="ro-RO"/>
        </w:rPr>
      </w:pPr>
      <w:r w:rsidRPr="003C56B5">
        <w:rPr>
          <w:rFonts w:ascii="Times New Roman" w:eastAsia="Calibri" w:hAnsi="Times New Roman" w:cs="Times New Roman"/>
          <w:i/>
        </w:rPr>
        <w:t xml:space="preserve">                                                        (proverb </w:t>
      </w:r>
      <w:proofErr w:type="spellStart"/>
      <w:r w:rsidRPr="003C56B5">
        <w:rPr>
          <w:rFonts w:ascii="Times New Roman" w:eastAsia="Calibri" w:hAnsi="Times New Roman" w:cs="Times New Roman"/>
          <w:i/>
        </w:rPr>
        <w:t>chinezesc</w:t>
      </w:r>
      <w:proofErr w:type="spellEnd"/>
      <w:r w:rsidRPr="003C56B5">
        <w:rPr>
          <w:rFonts w:ascii="Times New Roman" w:eastAsia="Calibri" w:hAnsi="Times New Roman" w:cs="Times New Roman"/>
          <w:i/>
        </w:rPr>
        <w:t>)</w:t>
      </w:r>
      <w:r w:rsidRPr="003C56B5">
        <w:rPr>
          <w:rFonts w:ascii="Times New Roman" w:eastAsia="Calibri" w:hAnsi="Times New Roman" w:cs="Times New Roman"/>
          <w:i/>
          <w:lang w:val="ro-RO"/>
        </w:rPr>
        <w:t xml:space="preserve"> </w:t>
      </w:r>
    </w:p>
    <w:p w14:paraId="7E984212" w14:textId="77777777" w:rsidR="000A3CA4" w:rsidRPr="003C56B5" w:rsidRDefault="000A3CA4" w:rsidP="00397404">
      <w:pPr>
        <w:spacing w:after="0" w:line="240" w:lineRule="auto"/>
        <w:ind w:firstLine="426"/>
        <w:jc w:val="both"/>
        <w:rPr>
          <w:rFonts w:ascii="Times New Roman" w:eastAsia="Calibri" w:hAnsi="Times New Roman" w:cs="Times New Roman"/>
          <w:b/>
          <w:i/>
          <w:lang w:val="ro-RO"/>
        </w:rPr>
      </w:pPr>
      <w:r w:rsidRPr="003C56B5">
        <w:rPr>
          <w:rFonts w:ascii="Times New Roman" w:eastAsia="Calibri" w:hAnsi="Times New Roman" w:cs="Times New Roman"/>
          <w:b/>
          <w:i/>
          <w:lang w:val="ro-RO"/>
        </w:rPr>
        <w:t>Bibliografie:</w:t>
      </w:r>
    </w:p>
    <w:p w14:paraId="322BA147" w14:textId="77777777" w:rsidR="000A3CA4" w:rsidRPr="003C56B5" w:rsidRDefault="000A3CA4" w:rsidP="009E3572">
      <w:pPr>
        <w:numPr>
          <w:ilvl w:val="0"/>
          <w:numId w:val="134"/>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Modul 1, </w:t>
      </w:r>
      <w:r w:rsidRPr="003C56B5">
        <w:rPr>
          <w:rFonts w:ascii="Times New Roman" w:eastAsia="Calibri" w:hAnsi="Times New Roman" w:cs="Times New Roman"/>
          <w:i/>
          <w:lang w:val="ro-RO"/>
        </w:rPr>
        <w:t>Evoluția tehnologiei în educație</w:t>
      </w:r>
      <w:r w:rsidRPr="003C56B5">
        <w:rPr>
          <w:rFonts w:ascii="Times New Roman" w:eastAsia="Calibri" w:hAnsi="Times New Roman" w:cs="Times New Roman"/>
          <w:lang w:val="ro-RO"/>
        </w:rPr>
        <w:t xml:space="preserve"> – Ghidul profesorului în utilizarea realității virtuale în educație, 2018.</w:t>
      </w:r>
    </w:p>
    <w:p w14:paraId="4ED6FAA2" w14:textId="77777777" w:rsidR="000A3CA4" w:rsidRPr="003C56B5" w:rsidRDefault="000A3CA4" w:rsidP="003C56B5">
      <w:pPr>
        <w:spacing w:after="0" w:line="240" w:lineRule="auto"/>
        <w:jc w:val="both"/>
        <w:rPr>
          <w:rFonts w:ascii="Times New Roman" w:eastAsia="Calibri" w:hAnsi="Times New Roman" w:cs="Times New Roman"/>
          <w:lang w:val="ro-RO"/>
        </w:rPr>
      </w:pPr>
    </w:p>
    <w:p w14:paraId="28FDBD26" w14:textId="77777777" w:rsidR="00A65204" w:rsidRDefault="00A65204" w:rsidP="00A65204">
      <w:pPr>
        <w:spacing w:after="0" w:line="240" w:lineRule="auto"/>
        <w:rPr>
          <w:rFonts w:ascii="Times New Roman" w:eastAsia="Times New Roman" w:hAnsi="Times New Roman" w:cs="Times New Roman"/>
          <w:b/>
        </w:rPr>
      </w:pPr>
    </w:p>
    <w:p w14:paraId="294E2031" w14:textId="77777777" w:rsidR="000871A6" w:rsidRPr="003C56B5" w:rsidRDefault="00397404" w:rsidP="003C56B5">
      <w:pPr>
        <w:spacing w:after="0" w:line="240" w:lineRule="auto"/>
        <w:jc w:val="center"/>
        <w:rPr>
          <w:rFonts w:ascii="Times New Roman" w:eastAsia="Times New Roman" w:hAnsi="Times New Roman" w:cs="Times New Roman"/>
          <w:b/>
        </w:rPr>
      </w:pPr>
      <w:r w:rsidRPr="003C56B5">
        <w:rPr>
          <w:rFonts w:ascii="Times New Roman" w:eastAsia="Times New Roman" w:hAnsi="Times New Roman" w:cs="Times New Roman"/>
          <w:b/>
        </w:rPr>
        <w:t>PROIECTAREA PEDAGOGICĂ A LECȚIILOR DIGITALE</w:t>
      </w:r>
    </w:p>
    <w:p w14:paraId="3535B2EC" w14:textId="77777777" w:rsidR="000871A6" w:rsidRPr="00397404" w:rsidRDefault="000871A6" w:rsidP="00220D9E">
      <w:pPr>
        <w:spacing w:after="0" w:line="240" w:lineRule="auto"/>
        <w:ind w:firstLine="720"/>
        <w:jc w:val="right"/>
        <w:rPr>
          <w:rFonts w:ascii="Times New Roman" w:eastAsia="Times New Roman" w:hAnsi="Times New Roman" w:cs="Times New Roman"/>
          <w:i/>
          <w:iCs/>
        </w:rPr>
      </w:pPr>
      <w:proofErr w:type="spellStart"/>
      <w:r w:rsidRPr="00397404">
        <w:rPr>
          <w:rFonts w:ascii="Times New Roman" w:eastAsia="Times New Roman" w:hAnsi="Times New Roman" w:cs="Times New Roman"/>
          <w:i/>
          <w:iCs/>
        </w:rPr>
        <w:t>Prof</w:t>
      </w:r>
      <w:r w:rsidR="00397404" w:rsidRPr="00397404">
        <w:rPr>
          <w:rFonts w:ascii="Times New Roman" w:eastAsia="Times New Roman" w:hAnsi="Times New Roman" w:cs="Times New Roman"/>
          <w:i/>
          <w:iCs/>
        </w:rPr>
        <w:t>esor</w:t>
      </w:r>
      <w:proofErr w:type="spellEnd"/>
      <w:r w:rsidRPr="00397404">
        <w:rPr>
          <w:rFonts w:ascii="Times New Roman" w:eastAsia="Times New Roman" w:hAnsi="Times New Roman" w:cs="Times New Roman"/>
          <w:i/>
          <w:iCs/>
        </w:rPr>
        <w:t xml:space="preserve"> Aurelia </w:t>
      </w:r>
      <w:proofErr w:type="spellStart"/>
      <w:r w:rsidRPr="00397404">
        <w:rPr>
          <w:rFonts w:ascii="Times New Roman" w:eastAsia="Times New Roman" w:hAnsi="Times New Roman" w:cs="Times New Roman"/>
          <w:i/>
          <w:iCs/>
        </w:rPr>
        <w:t>Bocancea</w:t>
      </w:r>
      <w:proofErr w:type="spellEnd"/>
    </w:p>
    <w:p w14:paraId="681DC745" w14:textId="77777777" w:rsidR="000871A6" w:rsidRPr="00397404" w:rsidRDefault="000871A6" w:rsidP="00220D9E">
      <w:pPr>
        <w:spacing w:after="0" w:line="240" w:lineRule="auto"/>
        <w:ind w:firstLine="720"/>
        <w:jc w:val="right"/>
        <w:rPr>
          <w:rFonts w:ascii="Times New Roman" w:eastAsia="Times New Roman" w:hAnsi="Times New Roman" w:cs="Times New Roman"/>
          <w:i/>
          <w:iCs/>
        </w:rPr>
      </w:pPr>
      <w:proofErr w:type="spellStart"/>
      <w:r w:rsidRPr="00397404">
        <w:rPr>
          <w:rFonts w:ascii="Times New Roman" w:eastAsia="Times New Roman" w:hAnsi="Times New Roman" w:cs="Times New Roman"/>
          <w:i/>
          <w:iCs/>
        </w:rPr>
        <w:t>Școala</w:t>
      </w:r>
      <w:proofErr w:type="spellEnd"/>
      <w:r w:rsidRPr="00397404">
        <w:rPr>
          <w:rFonts w:ascii="Times New Roman" w:eastAsia="Times New Roman" w:hAnsi="Times New Roman" w:cs="Times New Roman"/>
          <w:i/>
          <w:iCs/>
        </w:rPr>
        <w:t xml:space="preserve"> </w:t>
      </w:r>
      <w:proofErr w:type="spellStart"/>
      <w:r w:rsidRPr="00397404">
        <w:rPr>
          <w:rFonts w:ascii="Times New Roman" w:eastAsia="Times New Roman" w:hAnsi="Times New Roman" w:cs="Times New Roman"/>
          <w:i/>
          <w:iCs/>
        </w:rPr>
        <w:t>Gimnazială</w:t>
      </w:r>
      <w:proofErr w:type="spellEnd"/>
      <w:r w:rsidRPr="00397404">
        <w:rPr>
          <w:rFonts w:ascii="Times New Roman" w:eastAsia="Times New Roman" w:hAnsi="Times New Roman" w:cs="Times New Roman"/>
          <w:i/>
          <w:iCs/>
        </w:rPr>
        <w:t xml:space="preserve"> „Constantin </w:t>
      </w:r>
      <w:proofErr w:type="spellStart"/>
      <w:r w:rsidRPr="00397404">
        <w:rPr>
          <w:rFonts w:ascii="Times New Roman" w:eastAsia="Times New Roman" w:hAnsi="Times New Roman" w:cs="Times New Roman"/>
          <w:i/>
          <w:iCs/>
        </w:rPr>
        <w:t>Platon</w:t>
      </w:r>
      <w:proofErr w:type="spellEnd"/>
      <w:r w:rsidRPr="00397404">
        <w:rPr>
          <w:rFonts w:ascii="Times New Roman" w:eastAsia="Times New Roman" w:hAnsi="Times New Roman" w:cs="Times New Roman"/>
          <w:i/>
          <w:iCs/>
        </w:rPr>
        <w:t xml:space="preserve">” </w:t>
      </w:r>
      <w:proofErr w:type="spellStart"/>
      <w:r w:rsidRPr="00397404">
        <w:rPr>
          <w:rFonts w:ascii="Times New Roman" w:eastAsia="Times New Roman" w:hAnsi="Times New Roman" w:cs="Times New Roman"/>
          <w:i/>
          <w:iCs/>
        </w:rPr>
        <w:t>Bacău</w:t>
      </w:r>
      <w:proofErr w:type="spellEnd"/>
    </w:p>
    <w:p w14:paraId="5972A377" w14:textId="77777777" w:rsidR="000871A6" w:rsidRPr="003C56B5" w:rsidRDefault="000871A6" w:rsidP="003C56B5">
      <w:pPr>
        <w:spacing w:after="0" w:line="240" w:lineRule="auto"/>
        <w:ind w:firstLine="720"/>
        <w:jc w:val="right"/>
        <w:rPr>
          <w:rFonts w:ascii="Times New Roman" w:eastAsia="Times New Roman" w:hAnsi="Times New Roman" w:cs="Times New Roman"/>
        </w:rPr>
      </w:pPr>
    </w:p>
    <w:p w14:paraId="1DF600AC" w14:textId="77777777" w:rsidR="000871A6" w:rsidRPr="003C56B5" w:rsidRDefault="000871A6" w:rsidP="003C56B5">
      <w:pPr>
        <w:spacing w:after="0" w:line="240" w:lineRule="auto"/>
        <w:ind w:firstLine="720"/>
        <w:jc w:val="both"/>
        <w:rPr>
          <w:rFonts w:ascii="Times New Roman" w:eastAsia="Times New Roman" w:hAnsi="Times New Roman" w:cs="Times New Roman"/>
        </w:rPr>
      </w:pPr>
      <w:r w:rsidRPr="003C56B5">
        <w:rPr>
          <w:rFonts w:ascii="Times New Roman" w:eastAsia="Times New Roman" w:hAnsi="Times New Roman" w:cs="Times New Roman"/>
        </w:rPr>
        <w:t xml:space="preserve">De </w:t>
      </w:r>
      <w:proofErr w:type="spellStart"/>
      <w:r w:rsidRPr="003C56B5">
        <w:rPr>
          <w:rFonts w:ascii="Times New Roman" w:eastAsia="Times New Roman" w:hAnsi="Times New Roman" w:cs="Times New Roman"/>
        </w:rPr>
        <w:t>multe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ori</w:t>
      </w:r>
      <w:proofErr w:type="spellEnd"/>
      <w:r w:rsidRPr="003C56B5">
        <w:rPr>
          <w:rFonts w:ascii="Times New Roman" w:eastAsia="Times New Roman" w:hAnsi="Times New Roman" w:cs="Times New Roman"/>
        </w:rPr>
        <w:t xml:space="preserve"> ne-am </w:t>
      </w:r>
      <w:proofErr w:type="spellStart"/>
      <w:r w:rsidRPr="003C56B5">
        <w:rPr>
          <w:rFonts w:ascii="Times New Roman" w:eastAsia="Times New Roman" w:hAnsi="Times New Roman" w:cs="Times New Roman"/>
        </w:rPr>
        <w:t>întrebat</w:t>
      </w:r>
      <w:proofErr w:type="spellEnd"/>
      <w:r w:rsidRPr="003C56B5">
        <w:rPr>
          <w:rFonts w:ascii="Times New Roman" w:eastAsia="Times New Roman" w:hAnsi="Times New Roman" w:cs="Times New Roman"/>
        </w:rPr>
        <w:t xml:space="preserve"> cum </w:t>
      </w:r>
      <w:proofErr w:type="spellStart"/>
      <w:r w:rsidRPr="003C56B5">
        <w:rPr>
          <w:rFonts w:ascii="Times New Roman" w:eastAsia="Times New Roman" w:hAnsi="Times New Roman" w:cs="Times New Roman"/>
        </w:rPr>
        <w:t>trebuie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arate</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lecție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format digital? </w:t>
      </w:r>
    </w:p>
    <w:p w14:paraId="0184844E" w14:textId="77777777" w:rsidR="000871A6" w:rsidRPr="003C56B5" w:rsidRDefault="000871A6" w:rsidP="003C56B5">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w:t>
      </w:r>
      <w:proofErr w:type="spellEnd"/>
      <w:r w:rsidRPr="003C56B5">
        <w:rPr>
          <w:rFonts w:ascii="Times New Roman" w:eastAsia="Times New Roman" w:hAnsi="Times New Roman" w:cs="Times New Roman"/>
        </w:rPr>
        <w:t xml:space="preserve"> moment din </w:t>
      </w:r>
      <w:proofErr w:type="spellStart"/>
      <w:r w:rsidRPr="003C56B5">
        <w:rPr>
          <w:rFonts w:ascii="Times New Roman" w:eastAsia="Times New Roman" w:hAnsi="Times New Roman" w:cs="Times New Roman"/>
        </w:rPr>
        <w:t>lecție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poate</w:t>
      </w:r>
      <w:proofErr w:type="spellEnd"/>
      <w:r w:rsidRPr="003C56B5">
        <w:rPr>
          <w:rFonts w:ascii="Times New Roman" w:eastAsia="Times New Roman" w:hAnsi="Times New Roman" w:cs="Times New Roman"/>
        </w:rPr>
        <w:t xml:space="preserve"> fi </w:t>
      </w:r>
      <w:proofErr w:type="spellStart"/>
      <w:r w:rsidRPr="003C56B5">
        <w:rPr>
          <w:rFonts w:ascii="Times New Roman" w:eastAsia="Times New Roman" w:hAnsi="Times New Roman" w:cs="Times New Roman"/>
        </w:rPr>
        <w:t>integrat</w:t>
      </w:r>
      <w:proofErr w:type="spellEnd"/>
      <w:r w:rsidRPr="003C56B5">
        <w:rPr>
          <w:rFonts w:ascii="Times New Roman" w:eastAsia="Times New Roman" w:hAnsi="Times New Roman" w:cs="Times New Roman"/>
        </w:rPr>
        <w:t xml:space="preserve"> soft-ul </w:t>
      </w:r>
      <w:proofErr w:type="spellStart"/>
      <w:r w:rsidRPr="003C56B5">
        <w:rPr>
          <w:rFonts w:ascii="Times New Roman" w:eastAsia="Times New Roman" w:hAnsi="Times New Roman" w:cs="Times New Roman"/>
        </w:rPr>
        <w:t>educațional</w:t>
      </w:r>
      <w:proofErr w:type="spellEnd"/>
      <w:r w:rsidRPr="003C56B5">
        <w:rPr>
          <w:rFonts w:ascii="Times New Roman" w:eastAsia="Times New Roman" w:hAnsi="Times New Roman" w:cs="Times New Roman"/>
        </w:rPr>
        <w:t xml:space="preserve">? </w:t>
      </w:r>
    </w:p>
    <w:p w14:paraId="53D45231" w14:textId="77777777" w:rsidR="000871A6" w:rsidRPr="003C56B5" w:rsidRDefault="000871A6" w:rsidP="003C56B5">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Deși</w:t>
      </w:r>
      <w:proofErr w:type="spellEnd"/>
      <w:r w:rsidRPr="003C56B5">
        <w:rPr>
          <w:rFonts w:ascii="Times New Roman" w:eastAsia="Times New Roman" w:hAnsi="Times New Roman" w:cs="Times New Roman"/>
        </w:rPr>
        <w:t xml:space="preserve"> sunt </w:t>
      </w:r>
      <w:proofErr w:type="spellStart"/>
      <w:r w:rsidRPr="003C56B5">
        <w:rPr>
          <w:rFonts w:ascii="Times New Roman" w:eastAsia="Times New Roman" w:hAnsi="Times New Roman" w:cs="Times New Roman"/>
        </w:rPr>
        <w:t>teme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cunoscute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aveți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destulă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experiență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didactică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probabil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această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situație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simțiți</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oarecare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nesiguranță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nevoia</w:t>
      </w:r>
      <w:proofErr w:type="spellEnd"/>
      <w:r w:rsidRPr="003C56B5">
        <w:rPr>
          <w:rFonts w:ascii="Times New Roman" w:eastAsia="Times New Roman" w:hAnsi="Times New Roman" w:cs="Times New Roman"/>
        </w:rPr>
        <w:t xml:space="preserve"> de a face mental o </w:t>
      </w:r>
      <w:proofErr w:type="spellStart"/>
      <w:r w:rsidRPr="003C56B5">
        <w:rPr>
          <w:rFonts w:ascii="Times New Roman" w:eastAsia="Times New Roman" w:hAnsi="Times New Roman" w:cs="Times New Roman"/>
        </w:rPr>
        <w:t>schiță</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momentelor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lecției</w:t>
      </w:r>
      <w:proofErr w:type="spellEnd"/>
      <w:r w:rsidRPr="003C56B5">
        <w:rPr>
          <w:rFonts w:ascii="Times New Roman" w:eastAsia="Times New Roman" w:hAnsi="Times New Roman" w:cs="Times New Roman"/>
        </w:rPr>
        <w:t xml:space="preserve"> pe care o </w:t>
      </w:r>
      <w:proofErr w:type="spellStart"/>
      <w:r w:rsidRPr="003C56B5">
        <w:rPr>
          <w:rFonts w:ascii="Times New Roman" w:eastAsia="Times New Roman" w:hAnsi="Times New Roman" w:cs="Times New Roman"/>
        </w:rPr>
        <w:t>veți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desfășura</w:t>
      </w:r>
      <w:proofErr w:type="spellEnd"/>
      <w:r w:rsidRPr="003C56B5">
        <w:rPr>
          <w:rFonts w:ascii="Times New Roman" w:eastAsia="Times New Roman" w:hAnsi="Times New Roman" w:cs="Times New Roman"/>
        </w:rPr>
        <w:t xml:space="preserve">. </w:t>
      </w:r>
    </w:p>
    <w:p w14:paraId="136201F0" w14:textId="77777777" w:rsidR="000871A6" w:rsidRPr="003C56B5" w:rsidRDefault="000871A6" w:rsidP="003C56B5">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Asta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există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lipsa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unui</w:t>
      </w:r>
      <w:proofErr w:type="spellEnd"/>
      <w:r w:rsidRPr="003C56B5">
        <w:rPr>
          <w:rFonts w:ascii="Times New Roman" w:eastAsia="Times New Roman" w:hAnsi="Times New Roman" w:cs="Times New Roman"/>
        </w:rPr>
        <w:t xml:space="preserve"> element </w:t>
      </w:r>
      <w:proofErr w:type="spellStart"/>
      <w:r w:rsidRPr="003C56B5">
        <w:rPr>
          <w:rFonts w:ascii="Times New Roman" w:eastAsia="Times New Roman" w:hAnsi="Times New Roman" w:cs="Times New Roman"/>
        </w:rPr>
        <w:t>esențial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derularea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bune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condiții</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lecției</w:t>
      </w:r>
      <w:proofErr w:type="spellEnd"/>
      <w:r w:rsidRPr="003C56B5">
        <w:rPr>
          <w:rFonts w:ascii="Times New Roman" w:eastAsia="Times New Roman" w:hAnsi="Times New Roman" w:cs="Times New Roman"/>
        </w:rPr>
        <w:t xml:space="preserve"> online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anume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cunoașterea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interlocutorului</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grupului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elevi</w:t>
      </w:r>
      <w:proofErr w:type="spellEnd"/>
      <w:r w:rsidRPr="003C56B5">
        <w:rPr>
          <w:rFonts w:ascii="Times New Roman" w:eastAsia="Times New Roman" w:hAnsi="Times New Roman" w:cs="Times New Roman"/>
        </w:rPr>
        <w:t xml:space="preserve">. </w:t>
      </w:r>
    </w:p>
    <w:p w14:paraId="31F114DA" w14:textId="77777777" w:rsidR="000871A6" w:rsidRPr="003C56B5" w:rsidRDefault="000871A6" w:rsidP="003C56B5">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Astfel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apar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firesc</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întrebările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îmi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propun</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ce</w:t>
      </w:r>
      <w:proofErr w:type="spellEnd"/>
      <w:r w:rsidRPr="003C56B5">
        <w:rPr>
          <w:rFonts w:ascii="Times New Roman" w:eastAsia="Times New Roman" w:hAnsi="Times New Roman" w:cs="Times New Roman"/>
        </w:rPr>
        <w:t xml:space="preserve">?, cum fac?, cum </w:t>
      </w:r>
      <w:proofErr w:type="spellStart"/>
      <w:r w:rsidRPr="003C56B5">
        <w:rPr>
          <w:rFonts w:ascii="Times New Roman" w:eastAsia="Times New Roman" w:hAnsi="Times New Roman" w:cs="Times New Roman"/>
        </w:rPr>
        <w:t>știu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dacă</w:t>
      </w:r>
      <w:proofErr w:type="spellEnd"/>
      <w:r w:rsidRPr="003C56B5">
        <w:rPr>
          <w:rFonts w:ascii="Times New Roman" w:eastAsia="Times New Roman" w:hAnsi="Times New Roman" w:cs="Times New Roman"/>
        </w:rPr>
        <w:t xml:space="preserve"> am </w:t>
      </w:r>
      <w:proofErr w:type="spellStart"/>
      <w:r w:rsidRPr="003C56B5">
        <w:rPr>
          <w:rFonts w:ascii="Times New Roman" w:eastAsia="Times New Roman" w:hAnsi="Times New Roman" w:cs="Times New Roman"/>
        </w:rPr>
        <w:t>făcut</w:t>
      </w:r>
      <w:proofErr w:type="spellEnd"/>
      <w:r w:rsidRPr="003C56B5">
        <w:rPr>
          <w:rFonts w:ascii="Times New Roman" w:eastAsia="Times New Roman" w:hAnsi="Times New Roman" w:cs="Times New Roman"/>
        </w:rPr>
        <w:t xml:space="preserve"> bine?. </w:t>
      </w:r>
    </w:p>
    <w:p w14:paraId="08B9BFAC" w14:textId="77777777" w:rsidR="000871A6" w:rsidRPr="003C56B5" w:rsidRDefault="000871A6" w:rsidP="003C56B5">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didactică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proiectarea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instruirii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chiar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lecțiile</w:t>
      </w:r>
      <w:proofErr w:type="spellEnd"/>
      <w:r w:rsidRPr="003C56B5">
        <w:rPr>
          <w:rFonts w:ascii="Times New Roman" w:eastAsia="Times New Roman" w:hAnsi="Times New Roman" w:cs="Times New Roman"/>
        </w:rPr>
        <w:t xml:space="preserve"> online, </w:t>
      </w:r>
      <w:proofErr w:type="spellStart"/>
      <w:r w:rsidRPr="003C56B5">
        <w:rPr>
          <w:rFonts w:ascii="Times New Roman" w:eastAsia="Times New Roman" w:hAnsi="Times New Roman" w:cs="Times New Roman"/>
        </w:rPr>
        <w:t>ocupă</w:t>
      </w:r>
      <w:proofErr w:type="spellEnd"/>
      <w:r w:rsidRPr="003C56B5">
        <w:rPr>
          <w:rFonts w:ascii="Times New Roman" w:eastAsia="Times New Roman" w:hAnsi="Times New Roman" w:cs="Times New Roman"/>
        </w:rPr>
        <w:t xml:space="preserve"> un loc </w:t>
      </w:r>
      <w:proofErr w:type="spellStart"/>
      <w:r w:rsidRPr="003C56B5">
        <w:rPr>
          <w:rFonts w:ascii="Times New Roman" w:eastAsia="Times New Roman" w:hAnsi="Times New Roman" w:cs="Times New Roman"/>
        </w:rPr>
        <w:t>aparte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ghidând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realizarea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eficientă</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acestora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determinând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succesul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activităților</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învățare</w:t>
      </w:r>
      <w:proofErr w:type="spellEnd"/>
      <w:r w:rsidRPr="003C56B5">
        <w:rPr>
          <w:rFonts w:ascii="Times New Roman" w:eastAsia="Times New Roman" w:hAnsi="Times New Roman" w:cs="Times New Roman"/>
        </w:rPr>
        <w:t xml:space="preserve">. </w:t>
      </w:r>
    </w:p>
    <w:p w14:paraId="58FAE01B" w14:textId="77777777" w:rsidR="000871A6" w:rsidRPr="003C56B5" w:rsidRDefault="000871A6" w:rsidP="003C56B5">
      <w:p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Asigurarea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condițiilor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optime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fiecare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un </w:t>
      </w:r>
      <w:proofErr w:type="spellStart"/>
      <w:r w:rsidRPr="003C56B5">
        <w:rPr>
          <w:rFonts w:ascii="Times New Roman" w:eastAsia="Times New Roman" w:hAnsi="Times New Roman" w:cs="Times New Roman"/>
        </w:rPr>
        <w:t>proces</w:t>
      </w:r>
      <w:proofErr w:type="spellEnd"/>
      <w:r w:rsidRPr="003C56B5">
        <w:rPr>
          <w:rFonts w:ascii="Times New Roman" w:eastAsia="Times New Roman" w:hAnsi="Times New Roman" w:cs="Times New Roman"/>
        </w:rPr>
        <w:t xml:space="preserve"> complex, care nu se  </w:t>
      </w:r>
      <w:proofErr w:type="spellStart"/>
      <w:r w:rsidRPr="003C56B5">
        <w:rPr>
          <w:rFonts w:ascii="Times New Roman" w:eastAsia="Times New Roman" w:hAnsi="Times New Roman" w:cs="Times New Roman"/>
        </w:rPr>
        <w:t>poate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realiza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fără</w:t>
      </w:r>
      <w:proofErr w:type="spellEnd"/>
      <w:r w:rsidRPr="003C56B5">
        <w:rPr>
          <w:rFonts w:ascii="Times New Roman" w:eastAsia="Times New Roman" w:hAnsi="Times New Roman" w:cs="Times New Roman"/>
        </w:rPr>
        <w:t xml:space="preserve"> un plan, de </w:t>
      </w:r>
      <w:proofErr w:type="spellStart"/>
      <w:r w:rsidRPr="003C56B5">
        <w:rPr>
          <w:rFonts w:ascii="Times New Roman" w:eastAsia="Times New Roman" w:hAnsi="Times New Roman" w:cs="Times New Roman"/>
        </w:rPr>
        <w:t>fapt</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foarte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multe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ori</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schiță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mentală</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succesiunii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activităților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indiferent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dacă</w:t>
      </w:r>
      <w:proofErr w:type="spellEnd"/>
      <w:r w:rsidRPr="003C56B5">
        <w:rPr>
          <w:rFonts w:ascii="Times New Roman" w:eastAsia="Times New Roman" w:hAnsi="Times New Roman" w:cs="Times New Roman"/>
        </w:rPr>
        <w:t xml:space="preserve"> se </w:t>
      </w:r>
      <w:proofErr w:type="spellStart"/>
      <w:r w:rsidRPr="003C56B5">
        <w:rPr>
          <w:rFonts w:ascii="Times New Roman" w:eastAsia="Times New Roman" w:hAnsi="Times New Roman" w:cs="Times New Roman"/>
        </w:rPr>
        <w:t>desfășoară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față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față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online, care </w:t>
      </w:r>
      <w:proofErr w:type="spellStart"/>
      <w:r w:rsidRPr="003C56B5">
        <w:rPr>
          <w:rFonts w:ascii="Times New Roman" w:eastAsia="Times New Roman" w:hAnsi="Times New Roman" w:cs="Times New Roman"/>
        </w:rPr>
        <w:t>vor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derula</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parcursul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lecții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având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vedere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rolul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fiecărei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activități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resursele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disponibile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înlănțuirea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logică</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conținuturilor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învățării</w:t>
      </w:r>
      <w:proofErr w:type="spellEnd"/>
      <w:r w:rsidRPr="003C56B5">
        <w:rPr>
          <w:rFonts w:ascii="Times New Roman" w:eastAsia="Times New Roman" w:hAnsi="Times New Roman" w:cs="Times New Roman"/>
        </w:rPr>
        <w:t xml:space="preserve">. </w:t>
      </w:r>
    </w:p>
    <w:p w14:paraId="2B74559C" w14:textId="77777777" w:rsidR="000871A6" w:rsidRPr="003C56B5" w:rsidRDefault="000871A6" w:rsidP="003C56B5">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Nevoia</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proiectare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activităților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didactice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apare</w:t>
      </w:r>
      <w:proofErr w:type="spellEnd"/>
      <w:r w:rsidRPr="003C56B5">
        <w:rPr>
          <w:rFonts w:ascii="Times New Roman" w:eastAsia="Times New Roman" w:hAnsi="Times New Roman" w:cs="Times New Roman"/>
        </w:rPr>
        <w:t xml:space="preserve"> ca evident,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contrastul</w:t>
      </w:r>
      <w:proofErr w:type="spellEnd"/>
      <w:r w:rsidRPr="003C56B5">
        <w:rPr>
          <w:rFonts w:ascii="Times New Roman" w:eastAsia="Times New Roman" w:hAnsi="Times New Roman" w:cs="Times New Roman"/>
        </w:rPr>
        <w:t xml:space="preserve"> cu o </w:t>
      </w:r>
      <w:proofErr w:type="spellStart"/>
      <w:r w:rsidRPr="003C56B5">
        <w:rPr>
          <w:rFonts w:ascii="Times New Roman" w:eastAsia="Times New Roman" w:hAnsi="Times New Roman" w:cs="Times New Roman"/>
        </w:rPr>
        <w:t>idee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preconcepută</w:t>
      </w:r>
      <w:proofErr w:type="spellEnd"/>
      <w:r w:rsidRPr="003C56B5">
        <w:rPr>
          <w:rFonts w:ascii="Times New Roman" w:eastAsia="Times New Roman" w:hAnsi="Times New Roman" w:cs="Times New Roman"/>
        </w:rPr>
        <w:t xml:space="preserve"> conform </w:t>
      </w:r>
      <w:proofErr w:type="spellStart"/>
      <w:r w:rsidRPr="003C56B5">
        <w:rPr>
          <w:rFonts w:ascii="Times New Roman" w:eastAsia="Times New Roman" w:hAnsi="Times New Roman" w:cs="Times New Roman"/>
        </w:rPr>
        <w:t>căreia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dacă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oferim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acces</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informație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w:t>
      </w:r>
      <w:proofErr w:type="spellEnd"/>
      <w:r w:rsidRPr="003C56B5">
        <w:rPr>
          <w:rFonts w:ascii="Times New Roman" w:eastAsia="Times New Roman" w:hAnsi="Times New Roman" w:cs="Times New Roman"/>
        </w:rPr>
        <w:t xml:space="preserve">-am </w:t>
      </w:r>
      <w:proofErr w:type="spellStart"/>
      <w:r w:rsidRPr="003C56B5">
        <w:rPr>
          <w:rFonts w:ascii="Times New Roman" w:eastAsia="Times New Roman" w:hAnsi="Times New Roman" w:cs="Times New Roman"/>
        </w:rPr>
        <w:t>asigurat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învățarea</w:t>
      </w:r>
      <w:proofErr w:type="spellEnd"/>
      <w:r w:rsidRPr="003C56B5">
        <w:rPr>
          <w:rFonts w:ascii="Times New Roman" w:eastAsia="Times New Roman" w:hAnsi="Times New Roman" w:cs="Times New Roman"/>
        </w:rPr>
        <w:t xml:space="preserve">. </w:t>
      </w:r>
    </w:p>
    <w:p w14:paraId="2905076F" w14:textId="77777777" w:rsidR="000871A6" w:rsidRPr="003C56B5" w:rsidRDefault="000871A6" w:rsidP="003C56B5">
      <w:pPr>
        <w:spacing w:after="0" w:line="240" w:lineRule="auto"/>
        <w:ind w:firstLine="720"/>
        <w:jc w:val="both"/>
        <w:rPr>
          <w:rFonts w:ascii="Times New Roman" w:eastAsia="Times New Roman" w:hAnsi="Times New Roman" w:cs="Times New Roman"/>
        </w:rPr>
      </w:pPr>
      <w:r w:rsidRPr="003C56B5">
        <w:rPr>
          <w:rFonts w:ascii="Times New Roman" w:eastAsia="Times New Roman" w:hAnsi="Times New Roman" w:cs="Times New Roman"/>
        </w:rPr>
        <w:t xml:space="preserve">Este o </w:t>
      </w:r>
      <w:proofErr w:type="spellStart"/>
      <w:r w:rsidRPr="003C56B5">
        <w:rPr>
          <w:rFonts w:ascii="Times New Roman" w:eastAsia="Times New Roman" w:hAnsi="Times New Roman" w:cs="Times New Roman"/>
        </w:rPr>
        <w:t>diferență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majoră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între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accesul</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informație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accesul</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învățare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rolul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profesor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faciliteze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nu </w:t>
      </w:r>
      <w:proofErr w:type="spellStart"/>
      <w:r w:rsidRPr="003C56B5">
        <w:rPr>
          <w:rFonts w:ascii="Times New Roman" w:eastAsia="Times New Roman" w:hAnsi="Times New Roman" w:cs="Times New Roman"/>
        </w:rPr>
        <w:t>doar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ofere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acces</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informație</w:t>
      </w:r>
      <w:proofErr w:type="spellEnd"/>
      <w:r w:rsidRPr="003C56B5">
        <w:rPr>
          <w:rFonts w:ascii="Times New Roman" w:eastAsia="Times New Roman" w:hAnsi="Times New Roman" w:cs="Times New Roman"/>
        </w:rPr>
        <w:t xml:space="preserve">. </w:t>
      </w:r>
    </w:p>
    <w:p w14:paraId="40FAE4EC" w14:textId="77777777" w:rsidR="000871A6" w:rsidRPr="003C56B5" w:rsidRDefault="000871A6" w:rsidP="003C56B5">
      <w:pPr>
        <w:spacing w:after="0" w:line="240" w:lineRule="auto"/>
        <w:ind w:firstLine="720"/>
        <w:jc w:val="both"/>
        <w:rPr>
          <w:rFonts w:ascii="Times New Roman" w:eastAsia="Times New Roman" w:hAnsi="Times New Roman" w:cs="Times New Roman"/>
        </w:rPr>
      </w:pPr>
      <w:r w:rsidRPr="003C56B5">
        <w:rPr>
          <w:rFonts w:ascii="Times New Roman" w:eastAsia="Times New Roman" w:hAnsi="Times New Roman" w:cs="Times New Roman"/>
        </w:rPr>
        <w:t xml:space="preserve">De </w:t>
      </w:r>
      <w:proofErr w:type="spellStart"/>
      <w:r w:rsidRPr="003C56B5">
        <w:rPr>
          <w:rFonts w:ascii="Times New Roman" w:eastAsia="Times New Roman" w:hAnsi="Times New Roman" w:cs="Times New Roman"/>
        </w:rPr>
        <w:t>aceea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predarea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trebuie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fie </w:t>
      </w:r>
      <w:proofErr w:type="spellStart"/>
      <w:r w:rsidRPr="003C56B5">
        <w:rPr>
          <w:rFonts w:ascii="Times New Roman" w:eastAsia="Times New Roman" w:hAnsi="Times New Roman" w:cs="Times New Roman"/>
        </w:rPr>
        <w:t>mulată</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modul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care se </w:t>
      </w:r>
      <w:proofErr w:type="spellStart"/>
      <w:r w:rsidRPr="003C56B5">
        <w:rPr>
          <w:rFonts w:ascii="Times New Roman" w:eastAsia="Times New Roman" w:hAnsi="Times New Roman" w:cs="Times New Roman"/>
        </w:rPr>
        <w:t>va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realiza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oferind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prealabil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răspunsul</w:t>
      </w:r>
      <w:proofErr w:type="spellEnd"/>
      <w:r w:rsidRPr="003C56B5">
        <w:rPr>
          <w:rFonts w:ascii="Times New Roman" w:eastAsia="Times New Roman" w:hAnsi="Times New Roman" w:cs="Times New Roman"/>
        </w:rPr>
        <w:t xml:space="preserve"> la o </w:t>
      </w:r>
      <w:proofErr w:type="spellStart"/>
      <w:r w:rsidRPr="003C56B5">
        <w:rPr>
          <w:rFonts w:ascii="Times New Roman" w:eastAsia="Times New Roman" w:hAnsi="Times New Roman" w:cs="Times New Roman"/>
        </w:rPr>
        <w:t>serie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întrebări</w:t>
      </w:r>
      <w:proofErr w:type="spellEnd"/>
      <w:r w:rsidRPr="003C56B5">
        <w:rPr>
          <w:rFonts w:ascii="Times New Roman" w:eastAsia="Times New Roman" w:hAnsi="Times New Roman" w:cs="Times New Roman"/>
        </w:rPr>
        <w:t xml:space="preserve"> precum:  </w:t>
      </w:r>
    </w:p>
    <w:p w14:paraId="742D0307" w14:textId="77777777" w:rsidR="000871A6" w:rsidRPr="003C56B5" w:rsidRDefault="00220D9E" w:rsidP="003C56B5">
      <w:pPr>
        <w:spacing w:after="0" w:line="240" w:lineRule="auto"/>
        <w:ind w:firstLine="720"/>
        <w:jc w:val="both"/>
        <w:rPr>
          <w:rFonts w:ascii="Times New Roman" w:eastAsia="Times New Roman" w:hAnsi="Times New Roman" w:cs="Times New Roman"/>
        </w:rPr>
      </w:pPr>
      <w:proofErr w:type="spellStart"/>
      <w:r>
        <w:rPr>
          <w:rFonts w:ascii="Times New Roman" w:eastAsia="Times New Roman" w:hAnsi="Times New Roman" w:cs="Times New Roman"/>
        </w:rPr>
        <w:t>pentru</w:t>
      </w:r>
      <w:proofErr w:type="spellEnd"/>
      <w:r>
        <w:rPr>
          <w:rFonts w:ascii="Times New Roman" w:eastAsia="Times New Roman" w:hAnsi="Times New Roman" w:cs="Times New Roman"/>
        </w:rPr>
        <w:t xml:space="preserve"> cine/</w:t>
      </w:r>
      <w:r w:rsidR="000871A6" w:rsidRPr="003C56B5">
        <w:rPr>
          <w:rFonts w:ascii="Times New Roman" w:eastAsia="Times New Roman" w:hAnsi="Times New Roman" w:cs="Times New Roman"/>
        </w:rPr>
        <w:t xml:space="preserve">cu cine </w:t>
      </w:r>
      <w:proofErr w:type="spellStart"/>
      <w:r w:rsidR="000871A6" w:rsidRPr="003C56B5">
        <w:rPr>
          <w:rFonts w:ascii="Times New Roman" w:eastAsia="Times New Roman" w:hAnsi="Times New Roman" w:cs="Times New Roman"/>
        </w:rPr>
        <w:t>realizez</w:t>
      </w:r>
      <w:proofErr w:type="spellEnd"/>
      <w:r w:rsidR="000871A6" w:rsidRPr="003C56B5">
        <w:rPr>
          <w:rFonts w:ascii="Times New Roman" w:eastAsia="Times New Roman" w:hAnsi="Times New Roman" w:cs="Times New Roman"/>
        </w:rPr>
        <w:t xml:space="preserve"> </w:t>
      </w:r>
      <w:proofErr w:type="spellStart"/>
      <w:r w:rsidR="000871A6" w:rsidRPr="003C56B5">
        <w:rPr>
          <w:rFonts w:ascii="Times New Roman" w:eastAsia="Times New Roman" w:hAnsi="Times New Roman" w:cs="Times New Roman"/>
        </w:rPr>
        <w:t>activitatea</w:t>
      </w:r>
      <w:proofErr w:type="spellEnd"/>
      <w:r w:rsidR="000871A6" w:rsidRPr="003C56B5">
        <w:rPr>
          <w:rFonts w:ascii="Times New Roman" w:eastAsia="Times New Roman" w:hAnsi="Times New Roman" w:cs="Times New Roman"/>
        </w:rPr>
        <w:t xml:space="preserve"> online?</w:t>
      </w:r>
    </w:p>
    <w:p w14:paraId="7DDA26D0" w14:textId="77777777" w:rsidR="000871A6" w:rsidRPr="003C56B5" w:rsidRDefault="000871A6" w:rsidP="003C56B5">
      <w:pPr>
        <w:spacing w:after="0" w:line="240" w:lineRule="auto"/>
        <w:ind w:firstLine="720"/>
        <w:jc w:val="both"/>
        <w:rPr>
          <w:rFonts w:ascii="Times New Roman" w:eastAsia="Times New Roman" w:hAnsi="Times New Roman" w:cs="Times New Roman"/>
        </w:rPr>
      </w:pPr>
      <w:r w:rsidRPr="003C56B5">
        <w:rPr>
          <w:rFonts w:ascii="Times New Roman" w:eastAsia="Times New Roman" w:hAnsi="Times New Roman" w:cs="Times New Roman"/>
        </w:rPr>
        <w:sym w:font="Symbol" w:char="F0B7"/>
      </w:r>
      <w:r w:rsidR="00220D9E">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unde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resurse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realizez</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activitatea</w:t>
      </w:r>
      <w:proofErr w:type="spellEnd"/>
      <w:r w:rsidRPr="003C56B5">
        <w:rPr>
          <w:rFonts w:ascii="Times New Roman" w:eastAsia="Times New Roman" w:hAnsi="Times New Roman" w:cs="Times New Roman"/>
        </w:rPr>
        <w:t xml:space="preserve"> online?</w:t>
      </w:r>
    </w:p>
    <w:p w14:paraId="351002C2" w14:textId="77777777" w:rsidR="000871A6" w:rsidRPr="003C56B5" w:rsidRDefault="000871A6" w:rsidP="003C56B5">
      <w:pPr>
        <w:spacing w:after="0" w:line="240" w:lineRule="auto"/>
        <w:ind w:firstLine="720"/>
        <w:jc w:val="both"/>
        <w:rPr>
          <w:rFonts w:ascii="Times New Roman" w:eastAsia="Times New Roman" w:hAnsi="Times New Roman" w:cs="Times New Roman"/>
        </w:rPr>
      </w:pPr>
      <w:r w:rsidRPr="003C56B5">
        <w:rPr>
          <w:rFonts w:ascii="Times New Roman" w:eastAsia="Times New Roman" w:hAnsi="Times New Roman" w:cs="Times New Roman"/>
        </w:rPr>
        <w:sym w:font="Symbol" w:char="F0B7"/>
      </w:r>
      <w:r w:rsidR="00220D9E">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w:t>
      </w:r>
      <w:proofErr w:type="spellEnd"/>
      <w:r w:rsidRPr="003C56B5">
        <w:rPr>
          <w:rFonts w:ascii="Times New Roman" w:eastAsia="Times New Roman" w:hAnsi="Times New Roman" w:cs="Times New Roman"/>
        </w:rPr>
        <w:t xml:space="preserve"> interval de </w:t>
      </w:r>
      <w:proofErr w:type="spellStart"/>
      <w:r w:rsidRPr="003C56B5">
        <w:rPr>
          <w:rFonts w:ascii="Times New Roman" w:eastAsia="Times New Roman" w:hAnsi="Times New Roman" w:cs="Times New Roman"/>
        </w:rPr>
        <w:t>timp</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programez</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sesiunile</w:t>
      </w:r>
      <w:proofErr w:type="spellEnd"/>
      <w:r w:rsidRPr="003C56B5">
        <w:rPr>
          <w:rFonts w:ascii="Times New Roman" w:eastAsia="Times New Roman" w:hAnsi="Times New Roman" w:cs="Times New Roman"/>
        </w:rPr>
        <w:t xml:space="preserve"> online?</w:t>
      </w:r>
    </w:p>
    <w:p w14:paraId="4246966E" w14:textId="77777777" w:rsidR="000871A6" w:rsidRPr="003C56B5" w:rsidRDefault="000871A6" w:rsidP="003C56B5">
      <w:pPr>
        <w:spacing w:after="0" w:line="240" w:lineRule="auto"/>
        <w:ind w:firstLine="720"/>
        <w:jc w:val="both"/>
        <w:rPr>
          <w:rFonts w:ascii="Times New Roman" w:eastAsia="Times New Roman" w:hAnsi="Times New Roman" w:cs="Times New Roman"/>
        </w:rPr>
      </w:pPr>
      <w:r w:rsidRPr="003C56B5">
        <w:rPr>
          <w:rFonts w:ascii="Times New Roman" w:eastAsia="Times New Roman" w:hAnsi="Times New Roman" w:cs="Times New Roman"/>
        </w:rPr>
        <w:sym w:font="Symbol" w:char="F0B7"/>
      </w:r>
      <w:r w:rsidR="00220D9E">
        <w:rPr>
          <w:rFonts w:ascii="Times New Roman" w:eastAsia="Times New Roman" w:hAnsi="Times New Roman" w:cs="Times New Roman"/>
        </w:rPr>
        <w:t xml:space="preserve"> </w:t>
      </w:r>
      <w:r w:rsidRPr="003C56B5">
        <w:rPr>
          <w:rFonts w:ascii="Times New Roman" w:eastAsia="Times New Roman" w:hAnsi="Times New Roman" w:cs="Times New Roman"/>
        </w:rPr>
        <w:t xml:space="preserve">care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conținutul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învățării</w:t>
      </w:r>
      <w:proofErr w:type="spellEnd"/>
      <w:r w:rsidRPr="003C56B5">
        <w:rPr>
          <w:rFonts w:ascii="Times New Roman" w:eastAsia="Times New Roman" w:hAnsi="Times New Roman" w:cs="Times New Roman"/>
        </w:rPr>
        <w:t xml:space="preserve"> online?</w:t>
      </w:r>
    </w:p>
    <w:p w14:paraId="2905DE84" w14:textId="77777777" w:rsidR="000871A6" w:rsidRPr="003C56B5" w:rsidRDefault="000871A6" w:rsidP="003C56B5">
      <w:pPr>
        <w:spacing w:after="0" w:line="240" w:lineRule="auto"/>
        <w:ind w:firstLine="720"/>
        <w:jc w:val="both"/>
        <w:rPr>
          <w:rFonts w:ascii="Times New Roman" w:eastAsia="Times New Roman" w:hAnsi="Times New Roman" w:cs="Times New Roman"/>
        </w:rPr>
      </w:pPr>
      <w:r w:rsidRPr="003C56B5">
        <w:rPr>
          <w:rFonts w:ascii="Times New Roman" w:eastAsia="Times New Roman" w:hAnsi="Times New Roman" w:cs="Times New Roman"/>
        </w:rPr>
        <w:sym w:font="Symbol" w:char="F0B7"/>
      </w:r>
      <w:r w:rsidR="00220D9E">
        <w:rPr>
          <w:rFonts w:ascii="Times New Roman" w:eastAsia="Times New Roman" w:hAnsi="Times New Roman" w:cs="Times New Roman"/>
        </w:rPr>
        <w:t xml:space="preserve"> cu </w:t>
      </w:r>
      <w:proofErr w:type="spellStart"/>
      <w:r w:rsidR="00220D9E">
        <w:rPr>
          <w:rFonts w:ascii="Times New Roman" w:eastAsia="Times New Roman" w:hAnsi="Times New Roman" w:cs="Times New Roman"/>
        </w:rPr>
        <w:t>ce</w:t>
      </w:r>
      <w:proofErr w:type="spellEnd"/>
      <w:r w:rsidR="00220D9E">
        <w:rPr>
          <w:rFonts w:ascii="Times New Roman" w:eastAsia="Times New Roman" w:hAnsi="Times New Roman" w:cs="Times New Roman"/>
        </w:rPr>
        <w:t xml:space="preserve"> </w:t>
      </w:r>
      <w:proofErr w:type="spellStart"/>
      <w:r w:rsidR="00220D9E">
        <w:rPr>
          <w:rFonts w:ascii="Times New Roman" w:eastAsia="Times New Roman" w:hAnsi="Times New Roman" w:cs="Times New Roman"/>
        </w:rPr>
        <w:t>scop</w:t>
      </w:r>
      <w:proofErr w:type="spellEnd"/>
      <w:r w:rsidR="00220D9E">
        <w:rPr>
          <w:rFonts w:ascii="Times New Roman" w:eastAsia="Times New Roman" w:hAnsi="Times New Roman" w:cs="Times New Roman"/>
        </w:rPr>
        <w:t>/</w:t>
      </w:r>
      <w:proofErr w:type="spellStart"/>
      <w:r w:rsidRPr="003C56B5">
        <w:rPr>
          <w:rFonts w:ascii="Times New Roman" w:eastAsia="Times New Roman" w:hAnsi="Times New Roman" w:cs="Times New Roman"/>
        </w:rPr>
        <w:t>obiective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realizez</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activitatea</w:t>
      </w:r>
      <w:proofErr w:type="spellEnd"/>
      <w:r w:rsidRPr="003C56B5">
        <w:rPr>
          <w:rFonts w:ascii="Times New Roman" w:eastAsia="Times New Roman" w:hAnsi="Times New Roman" w:cs="Times New Roman"/>
        </w:rPr>
        <w:t xml:space="preserve"> online?</w:t>
      </w:r>
    </w:p>
    <w:p w14:paraId="61363EA6" w14:textId="77777777" w:rsidR="000871A6" w:rsidRPr="003C56B5" w:rsidRDefault="000871A6" w:rsidP="003C56B5">
      <w:pPr>
        <w:spacing w:after="0" w:line="240" w:lineRule="auto"/>
        <w:ind w:firstLine="720"/>
        <w:jc w:val="both"/>
        <w:rPr>
          <w:rFonts w:ascii="Times New Roman" w:eastAsia="Times New Roman" w:hAnsi="Times New Roman" w:cs="Times New Roman"/>
        </w:rPr>
      </w:pPr>
      <w:r w:rsidRPr="003C56B5">
        <w:rPr>
          <w:rFonts w:ascii="Times New Roman" w:eastAsia="Times New Roman" w:hAnsi="Times New Roman" w:cs="Times New Roman"/>
        </w:rPr>
        <w:sym w:font="Symbol" w:char="F0B7"/>
      </w:r>
      <w:r w:rsidR="00220D9E">
        <w:rPr>
          <w:rFonts w:ascii="Times New Roman" w:eastAsia="Times New Roman" w:hAnsi="Times New Roman" w:cs="Times New Roman"/>
        </w:rPr>
        <w:t xml:space="preserve"> </w:t>
      </w:r>
      <w:r w:rsidRPr="003C56B5">
        <w:rPr>
          <w:rFonts w:ascii="Times New Roman" w:eastAsia="Times New Roman" w:hAnsi="Times New Roman" w:cs="Times New Roman"/>
        </w:rPr>
        <w:t xml:space="preserve">cum </w:t>
      </w:r>
      <w:proofErr w:type="spellStart"/>
      <w:r w:rsidRPr="003C56B5">
        <w:rPr>
          <w:rFonts w:ascii="Times New Roman" w:eastAsia="Times New Roman" w:hAnsi="Times New Roman" w:cs="Times New Roman"/>
        </w:rPr>
        <w:t>aș</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putea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realizez</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realizez</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acest</w:t>
      </w:r>
      <w:proofErr w:type="spellEnd"/>
      <w:r w:rsidRPr="003C56B5">
        <w:rPr>
          <w:rFonts w:ascii="Times New Roman" w:eastAsia="Times New Roman" w:hAnsi="Times New Roman" w:cs="Times New Roman"/>
        </w:rPr>
        <w:t xml:space="preserve"> mod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nu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altul</w:t>
      </w:r>
      <w:proofErr w:type="spellEnd"/>
      <w:r w:rsidRPr="003C56B5">
        <w:rPr>
          <w:rFonts w:ascii="Times New Roman" w:eastAsia="Times New Roman" w:hAnsi="Times New Roman" w:cs="Times New Roman"/>
        </w:rPr>
        <w:t>?</w:t>
      </w:r>
    </w:p>
    <w:p w14:paraId="790E5831" w14:textId="77777777" w:rsidR="000871A6" w:rsidRPr="003C56B5" w:rsidRDefault="000871A6" w:rsidP="003C56B5">
      <w:pPr>
        <w:spacing w:after="0" w:line="240" w:lineRule="auto"/>
        <w:ind w:firstLine="720"/>
        <w:jc w:val="both"/>
        <w:rPr>
          <w:rFonts w:ascii="Times New Roman" w:eastAsia="Times New Roman" w:hAnsi="Times New Roman" w:cs="Times New Roman"/>
        </w:rPr>
      </w:pPr>
      <w:r w:rsidRPr="003C56B5">
        <w:rPr>
          <w:rFonts w:ascii="Times New Roman" w:eastAsia="Times New Roman" w:hAnsi="Times New Roman" w:cs="Times New Roman"/>
        </w:rPr>
        <w:sym w:font="Symbol" w:char="F0B7"/>
      </w:r>
      <w:r w:rsidR="00220D9E">
        <w:rPr>
          <w:rFonts w:ascii="Times New Roman" w:eastAsia="Times New Roman" w:hAnsi="Times New Roman" w:cs="Times New Roman"/>
        </w:rPr>
        <w:t xml:space="preserve"> </w:t>
      </w:r>
      <w:r w:rsidRPr="003C56B5">
        <w:rPr>
          <w:rFonts w:ascii="Times New Roman" w:eastAsia="Times New Roman" w:hAnsi="Times New Roman" w:cs="Times New Roman"/>
        </w:rPr>
        <w:t xml:space="preserve">cum </w:t>
      </w:r>
      <w:proofErr w:type="spellStart"/>
      <w:r w:rsidRPr="003C56B5">
        <w:rPr>
          <w:rFonts w:ascii="Times New Roman" w:eastAsia="Times New Roman" w:hAnsi="Times New Roman" w:cs="Times New Roman"/>
        </w:rPr>
        <w:t>știu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dacă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măsură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obiectivele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învățare</w:t>
      </w:r>
      <w:proofErr w:type="spellEnd"/>
      <w:r w:rsidRPr="003C56B5">
        <w:rPr>
          <w:rFonts w:ascii="Times New Roman" w:eastAsia="Times New Roman" w:hAnsi="Times New Roman" w:cs="Times New Roman"/>
        </w:rPr>
        <w:t xml:space="preserve"> au </w:t>
      </w:r>
      <w:proofErr w:type="spellStart"/>
      <w:r w:rsidRPr="003C56B5">
        <w:rPr>
          <w:rFonts w:ascii="Times New Roman" w:eastAsia="Times New Roman" w:hAnsi="Times New Roman" w:cs="Times New Roman"/>
        </w:rPr>
        <w:t>fost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atinse</w:t>
      </w:r>
      <w:proofErr w:type="spellEnd"/>
      <w:r w:rsidRPr="003C56B5">
        <w:rPr>
          <w:rFonts w:ascii="Times New Roman" w:eastAsia="Times New Roman" w:hAnsi="Times New Roman" w:cs="Times New Roman"/>
        </w:rPr>
        <w:t>?</w:t>
      </w:r>
    </w:p>
    <w:p w14:paraId="365A539A" w14:textId="77777777" w:rsidR="000871A6" w:rsidRPr="003C56B5" w:rsidRDefault="000871A6" w:rsidP="003C56B5">
      <w:pPr>
        <w:spacing w:after="0" w:line="240" w:lineRule="auto"/>
        <w:ind w:firstLine="720"/>
        <w:jc w:val="both"/>
        <w:rPr>
          <w:rFonts w:ascii="Times New Roman" w:eastAsia="Times New Roman" w:hAnsi="Times New Roman" w:cs="Times New Roman"/>
        </w:rPr>
      </w:pPr>
      <w:r w:rsidRPr="003C56B5">
        <w:rPr>
          <w:rFonts w:ascii="Times New Roman" w:eastAsia="Times New Roman" w:hAnsi="Times New Roman" w:cs="Times New Roman"/>
        </w:rPr>
        <w:sym w:font="Symbol" w:char="F0B7"/>
      </w:r>
      <w:r w:rsidRPr="003C56B5">
        <w:rPr>
          <w:rFonts w:ascii="Times New Roman" w:eastAsia="Times New Roman" w:hAnsi="Times New Roman" w:cs="Times New Roman"/>
        </w:rPr>
        <w:t xml:space="preserve"> Ce </w:t>
      </w:r>
      <w:proofErr w:type="spellStart"/>
      <w:r w:rsidRPr="003C56B5">
        <w:rPr>
          <w:rFonts w:ascii="Times New Roman" w:eastAsia="Times New Roman" w:hAnsi="Times New Roman" w:cs="Times New Roman"/>
        </w:rPr>
        <w:t>înseamnă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proiectarea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instruirii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lecțiilor</w:t>
      </w:r>
      <w:proofErr w:type="spellEnd"/>
      <w:r w:rsidRPr="003C56B5">
        <w:rPr>
          <w:rFonts w:ascii="Times New Roman" w:eastAsia="Times New Roman" w:hAnsi="Times New Roman" w:cs="Times New Roman"/>
        </w:rPr>
        <w:t xml:space="preserve"> online de </w:t>
      </w:r>
      <w:proofErr w:type="spellStart"/>
      <w:r w:rsidRPr="003C56B5">
        <w:rPr>
          <w:rFonts w:ascii="Times New Roman" w:eastAsia="Times New Roman" w:hAnsi="Times New Roman" w:cs="Times New Roman"/>
        </w:rPr>
        <w:t>istorie</w:t>
      </w:r>
      <w:proofErr w:type="spellEnd"/>
      <w:r w:rsidRPr="003C56B5">
        <w:rPr>
          <w:rFonts w:ascii="Times New Roman" w:eastAsia="Times New Roman" w:hAnsi="Times New Roman" w:cs="Times New Roman"/>
        </w:rPr>
        <w:t xml:space="preserve">? </w:t>
      </w:r>
    </w:p>
    <w:p w14:paraId="424601E7" w14:textId="77777777" w:rsidR="000871A6" w:rsidRPr="003C56B5" w:rsidRDefault="000871A6" w:rsidP="000E0764">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Chiar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dacă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lecțiile</w:t>
      </w:r>
      <w:proofErr w:type="spellEnd"/>
      <w:r w:rsidRPr="003C56B5">
        <w:rPr>
          <w:rFonts w:ascii="Times New Roman" w:eastAsia="Times New Roman" w:hAnsi="Times New Roman" w:cs="Times New Roman"/>
        </w:rPr>
        <w:t xml:space="preserve"> se </w:t>
      </w:r>
      <w:proofErr w:type="spellStart"/>
      <w:r w:rsidRPr="003C56B5">
        <w:rPr>
          <w:rFonts w:ascii="Times New Roman" w:eastAsia="Times New Roman" w:hAnsi="Times New Roman" w:cs="Times New Roman"/>
        </w:rPr>
        <w:t>desfășoară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într</w:t>
      </w:r>
      <w:proofErr w:type="spellEnd"/>
      <w:r w:rsidRPr="003C56B5">
        <w:rPr>
          <w:rFonts w:ascii="Times New Roman" w:eastAsia="Times New Roman" w:hAnsi="Times New Roman" w:cs="Times New Roman"/>
        </w:rPr>
        <w:t>-</w:t>
      </w:r>
      <w:r w:rsidR="000E0764">
        <w:rPr>
          <w:rFonts w:ascii="Times New Roman" w:eastAsia="Times New Roman" w:hAnsi="Times New Roman" w:cs="Times New Roman"/>
        </w:rPr>
        <w:t>u</w:t>
      </w:r>
      <w:r w:rsidRPr="003C56B5">
        <w:rPr>
          <w:rFonts w:ascii="Times New Roman" w:eastAsia="Times New Roman" w:hAnsi="Times New Roman" w:cs="Times New Roman"/>
        </w:rPr>
        <w:t xml:space="preserve">n </w:t>
      </w:r>
      <w:proofErr w:type="spellStart"/>
      <w:r w:rsidRPr="003C56B5">
        <w:rPr>
          <w:rFonts w:ascii="Times New Roman" w:eastAsia="Times New Roman" w:hAnsi="Times New Roman" w:cs="Times New Roman"/>
        </w:rPr>
        <w:t>mediu</w:t>
      </w:r>
      <w:proofErr w:type="spellEnd"/>
      <w:r w:rsidRPr="003C56B5">
        <w:rPr>
          <w:rFonts w:ascii="Times New Roman" w:eastAsia="Times New Roman" w:hAnsi="Times New Roman" w:cs="Times New Roman"/>
        </w:rPr>
        <w:t xml:space="preserve"> virtual,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necesară</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proiectare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un </w:t>
      </w:r>
      <w:proofErr w:type="spellStart"/>
      <w:r w:rsidRPr="003C56B5">
        <w:rPr>
          <w:rFonts w:ascii="Times New Roman" w:eastAsia="Times New Roman" w:hAnsi="Times New Roman" w:cs="Times New Roman"/>
        </w:rPr>
        <w:t>designul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instruirii</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presupune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alcătuirea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unui</w:t>
      </w:r>
      <w:proofErr w:type="spellEnd"/>
      <w:r w:rsidRPr="003C56B5">
        <w:rPr>
          <w:rFonts w:ascii="Times New Roman" w:eastAsia="Times New Roman" w:hAnsi="Times New Roman" w:cs="Times New Roman"/>
        </w:rPr>
        <w:t xml:space="preserve"> plan al </w:t>
      </w:r>
      <w:proofErr w:type="spellStart"/>
      <w:r w:rsidRPr="003C56B5">
        <w:rPr>
          <w:rFonts w:ascii="Times New Roman" w:eastAsia="Times New Roman" w:hAnsi="Times New Roman" w:cs="Times New Roman"/>
        </w:rPr>
        <w:t>activității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didactice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va</w:t>
      </w:r>
      <w:proofErr w:type="spellEnd"/>
      <w:r w:rsidRPr="003C56B5">
        <w:rPr>
          <w:rFonts w:ascii="Times New Roman" w:eastAsia="Times New Roman" w:hAnsi="Times New Roman" w:cs="Times New Roman"/>
        </w:rPr>
        <w:t xml:space="preserve"> fi </w:t>
      </w:r>
      <w:proofErr w:type="spellStart"/>
      <w:r w:rsidRPr="003C56B5">
        <w:rPr>
          <w:rFonts w:ascii="Times New Roman" w:eastAsia="Times New Roman" w:hAnsi="Times New Roman" w:cs="Times New Roman"/>
        </w:rPr>
        <w:t>realizat</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cursanții</w:t>
      </w:r>
      <w:proofErr w:type="spellEnd"/>
      <w:r w:rsidRPr="003C56B5">
        <w:rPr>
          <w:rFonts w:ascii="Times New Roman" w:eastAsia="Times New Roman" w:hAnsi="Times New Roman" w:cs="Times New Roman"/>
        </w:rPr>
        <w:t>/</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w:t>
      </w:r>
    </w:p>
    <w:p w14:paraId="12C3D549" w14:textId="77777777" w:rsidR="000871A6" w:rsidRPr="003C56B5" w:rsidRDefault="000871A6" w:rsidP="003C56B5">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Lăsând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deoparte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proiectarea</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termen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mediu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lung, </w:t>
      </w:r>
      <w:proofErr w:type="spellStart"/>
      <w:r w:rsidRPr="003C56B5">
        <w:rPr>
          <w:rFonts w:ascii="Times New Roman" w:eastAsia="Times New Roman" w:hAnsi="Times New Roman" w:cs="Times New Roman"/>
        </w:rPr>
        <w:t>concretizată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programe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școlare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planificări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planuri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calendaristice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anuale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semestriale</w:t>
      </w:r>
      <w:proofErr w:type="spellEnd"/>
      <w:r w:rsidRPr="003C56B5">
        <w:rPr>
          <w:rFonts w:ascii="Times New Roman" w:eastAsia="Times New Roman" w:hAnsi="Times New Roman" w:cs="Times New Roman"/>
        </w:rPr>
        <w:t xml:space="preserve"> etc., ne </w:t>
      </w:r>
      <w:proofErr w:type="spellStart"/>
      <w:r w:rsidRPr="003C56B5">
        <w:rPr>
          <w:rFonts w:ascii="Times New Roman" w:eastAsia="Times New Roman" w:hAnsi="Times New Roman" w:cs="Times New Roman"/>
        </w:rPr>
        <w:t>concetrăm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urmează</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proiectarea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activităților</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învățare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modul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aceasta</w:t>
      </w:r>
      <w:proofErr w:type="spellEnd"/>
      <w:r w:rsidRPr="003C56B5">
        <w:rPr>
          <w:rFonts w:ascii="Times New Roman" w:eastAsia="Times New Roman" w:hAnsi="Times New Roman" w:cs="Times New Roman"/>
        </w:rPr>
        <w:t xml:space="preserve"> ne </w:t>
      </w:r>
      <w:proofErr w:type="spellStart"/>
      <w:r w:rsidRPr="003C56B5">
        <w:rPr>
          <w:rFonts w:ascii="Times New Roman" w:eastAsia="Times New Roman" w:hAnsi="Times New Roman" w:cs="Times New Roman"/>
        </w:rPr>
        <w:t>ajută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construim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utilizăm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materiale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suport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format digital. </w:t>
      </w:r>
    </w:p>
    <w:p w14:paraId="7DDA073D" w14:textId="77777777" w:rsidR="000871A6" w:rsidRPr="003C56B5" w:rsidRDefault="000871A6" w:rsidP="003C56B5">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orice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fel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activitate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proiectare</w:t>
      </w:r>
      <w:proofErr w:type="spellEnd"/>
      <w:r w:rsidRPr="003C56B5">
        <w:rPr>
          <w:rFonts w:ascii="Times New Roman" w:eastAsia="Times New Roman" w:hAnsi="Times New Roman" w:cs="Times New Roman"/>
        </w:rPr>
        <w:t xml:space="preserve"> (fie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unitate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învățare</w:t>
      </w:r>
      <w:proofErr w:type="spellEnd"/>
      <w:r w:rsidRPr="003C56B5">
        <w:rPr>
          <w:rFonts w:ascii="Times New Roman" w:eastAsia="Times New Roman" w:hAnsi="Times New Roman" w:cs="Times New Roman"/>
        </w:rPr>
        <w:t xml:space="preserve">, fie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lecție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clasică</w:t>
      </w:r>
      <w:proofErr w:type="spellEnd"/>
      <w:r w:rsidRPr="003C56B5">
        <w:rPr>
          <w:rFonts w:ascii="Times New Roman" w:eastAsia="Times New Roman" w:hAnsi="Times New Roman" w:cs="Times New Roman"/>
        </w:rPr>
        <w:t xml:space="preserve">, fie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una care se </w:t>
      </w:r>
      <w:proofErr w:type="spellStart"/>
      <w:r w:rsidRPr="003C56B5">
        <w:rPr>
          <w:rFonts w:ascii="Times New Roman" w:eastAsia="Times New Roman" w:hAnsi="Times New Roman" w:cs="Times New Roman"/>
        </w:rPr>
        <w:t>va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defășura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format digital), </w:t>
      </w:r>
      <w:proofErr w:type="spellStart"/>
      <w:r w:rsidRPr="003C56B5">
        <w:rPr>
          <w:rFonts w:ascii="Times New Roman" w:eastAsia="Times New Roman" w:hAnsi="Times New Roman" w:cs="Times New Roman"/>
        </w:rPr>
        <w:t>încercăm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anticipăm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derularea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activității</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cursanții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utilizând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optim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resursele</w:t>
      </w:r>
      <w:proofErr w:type="spellEnd"/>
      <w:r w:rsidRPr="003C56B5">
        <w:rPr>
          <w:rFonts w:ascii="Times New Roman" w:eastAsia="Times New Roman" w:hAnsi="Times New Roman" w:cs="Times New Roman"/>
        </w:rPr>
        <w:t xml:space="preserve"> pe care le </w:t>
      </w:r>
      <w:proofErr w:type="spellStart"/>
      <w:r w:rsidRPr="003C56B5">
        <w:rPr>
          <w:rFonts w:ascii="Times New Roman" w:eastAsia="Times New Roman" w:hAnsi="Times New Roman" w:cs="Times New Roman"/>
        </w:rPr>
        <w:t>avem</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dispoziție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a o </w:t>
      </w:r>
      <w:proofErr w:type="spellStart"/>
      <w:r w:rsidRPr="003C56B5">
        <w:rPr>
          <w:rFonts w:ascii="Times New Roman" w:eastAsia="Times New Roman" w:hAnsi="Times New Roman" w:cs="Times New Roman"/>
        </w:rPr>
        <w:t>orienta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către</w:t>
      </w:r>
      <w:proofErr w:type="spellEnd"/>
      <w:r w:rsidRPr="003C56B5">
        <w:rPr>
          <w:rFonts w:ascii="Times New Roman" w:eastAsia="Times New Roman" w:hAnsi="Times New Roman" w:cs="Times New Roman"/>
        </w:rPr>
        <w:t xml:space="preserve"> un </w:t>
      </w:r>
      <w:proofErr w:type="spellStart"/>
      <w:r w:rsidRPr="003C56B5">
        <w:rPr>
          <w:rFonts w:ascii="Times New Roman" w:eastAsia="Times New Roman" w:hAnsi="Times New Roman" w:cs="Times New Roman"/>
        </w:rPr>
        <w:t>anumit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scop</w:t>
      </w:r>
      <w:proofErr w:type="spellEnd"/>
      <w:r w:rsidRPr="003C56B5">
        <w:rPr>
          <w:rFonts w:ascii="Times New Roman" w:eastAsia="Times New Roman" w:hAnsi="Times New Roman" w:cs="Times New Roman"/>
        </w:rPr>
        <w:t xml:space="preserve">. </w:t>
      </w:r>
    </w:p>
    <w:p w14:paraId="3054B86E" w14:textId="77777777" w:rsidR="000871A6" w:rsidRPr="003C56B5" w:rsidRDefault="000871A6" w:rsidP="003C56B5">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Astfel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trebuie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ținem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seama</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cele</w:t>
      </w:r>
      <w:proofErr w:type="spellEnd"/>
      <w:r w:rsidRPr="003C56B5">
        <w:rPr>
          <w:rFonts w:ascii="Times New Roman" w:eastAsia="Times New Roman" w:hAnsi="Times New Roman" w:cs="Times New Roman"/>
        </w:rPr>
        <w:t xml:space="preserve"> 5 </w:t>
      </w:r>
      <w:proofErr w:type="spellStart"/>
      <w:r w:rsidRPr="003C56B5">
        <w:rPr>
          <w:rFonts w:ascii="Times New Roman" w:eastAsia="Times New Roman" w:hAnsi="Times New Roman" w:cs="Times New Roman"/>
        </w:rPr>
        <w:t>componente</w:t>
      </w:r>
      <w:proofErr w:type="spellEnd"/>
      <w:r w:rsidRPr="003C56B5">
        <w:rPr>
          <w:rFonts w:ascii="Times New Roman" w:eastAsia="Times New Roman" w:hAnsi="Times New Roman" w:cs="Times New Roman"/>
        </w:rPr>
        <w:t xml:space="preserve"> ale </w:t>
      </w:r>
      <w:proofErr w:type="spellStart"/>
      <w:r w:rsidRPr="003C56B5">
        <w:rPr>
          <w:rFonts w:ascii="Times New Roman" w:eastAsia="Times New Roman" w:hAnsi="Times New Roman" w:cs="Times New Roman"/>
        </w:rPr>
        <w:t>curriculumului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finalități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conținuturi</w:t>
      </w:r>
      <w:proofErr w:type="spellEnd"/>
      <w:r w:rsidRPr="003C56B5">
        <w:rPr>
          <w:rFonts w:ascii="Times New Roman" w:eastAsia="Times New Roman" w:hAnsi="Times New Roman" w:cs="Times New Roman"/>
        </w:rPr>
        <w:t xml:space="preserve">, context, </w:t>
      </w:r>
      <w:proofErr w:type="spellStart"/>
      <w:r w:rsidRPr="003C56B5">
        <w:rPr>
          <w:rFonts w:ascii="Times New Roman" w:eastAsia="Times New Roman" w:hAnsi="Times New Roman" w:cs="Times New Roman"/>
        </w:rPr>
        <w:t>metodologie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evaluare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componente</w:t>
      </w:r>
      <w:proofErr w:type="spellEnd"/>
      <w:r w:rsidRPr="003C56B5">
        <w:rPr>
          <w:rFonts w:ascii="Times New Roman" w:eastAsia="Times New Roman" w:hAnsi="Times New Roman" w:cs="Times New Roman"/>
        </w:rPr>
        <w:t xml:space="preserve"> care sunt </w:t>
      </w:r>
      <w:proofErr w:type="spellStart"/>
      <w:r w:rsidRPr="003C56B5">
        <w:rPr>
          <w:rFonts w:ascii="Times New Roman" w:eastAsia="Times New Roman" w:hAnsi="Times New Roman" w:cs="Times New Roman"/>
        </w:rPr>
        <w:t>interdependente</w:t>
      </w:r>
      <w:proofErr w:type="spellEnd"/>
      <w:r w:rsidRPr="003C56B5">
        <w:rPr>
          <w:rFonts w:ascii="Times New Roman" w:eastAsia="Times New Roman" w:hAnsi="Times New Roman" w:cs="Times New Roman"/>
        </w:rPr>
        <w:t xml:space="preserve"> (conform </w:t>
      </w:r>
      <w:proofErr w:type="spellStart"/>
      <w:r w:rsidRPr="003C56B5">
        <w:rPr>
          <w:rFonts w:ascii="Times New Roman" w:eastAsia="Times New Roman" w:hAnsi="Times New Roman" w:cs="Times New Roman"/>
        </w:rPr>
        <w:t>principiului</w:t>
      </w:r>
      <w:proofErr w:type="spellEnd"/>
      <w:r w:rsidRPr="003C56B5">
        <w:rPr>
          <w:rFonts w:ascii="Times New Roman" w:eastAsia="Times New Roman" w:hAnsi="Times New Roman" w:cs="Times New Roman"/>
        </w:rPr>
        <w:t xml:space="preserve"> curriculum alignment), o </w:t>
      </w:r>
      <w:proofErr w:type="spellStart"/>
      <w:r w:rsidRPr="003C56B5">
        <w:rPr>
          <w:rFonts w:ascii="Times New Roman" w:eastAsia="Times New Roman" w:hAnsi="Times New Roman" w:cs="Times New Roman"/>
        </w:rPr>
        <w:t>modificare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substanțială</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uneia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impunând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recalibrări</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nivelul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celorlalte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Proiectarea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un </w:t>
      </w:r>
      <w:proofErr w:type="spellStart"/>
      <w:r w:rsidRPr="003C56B5">
        <w:rPr>
          <w:rFonts w:ascii="Times New Roman" w:eastAsia="Times New Roman" w:hAnsi="Times New Roman" w:cs="Times New Roman"/>
        </w:rPr>
        <w:t>proces</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iterativ</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cadrul</w:t>
      </w:r>
      <w:proofErr w:type="spellEnd"/>
      <w:r w:rsidRPr="003C56B5">
        <w:rPr>
          <w:rFonts w:ascii="Times New Roman" w:eastAsia="Times New Roman" w:hAnsi="Times New Roman" w:cs="Times New Roman"/>
        </w:rPr>
        <w:t xml:space="preserve"> didactic </w:t>
      </w:r>
      <w:proofErr w:type="spellStart"/>
      <w:r w:rsidRPr="003C56B5">
        <w:rPr>
          <w:rFonts w:ascii="Times New Roman" w:eastAsia="Times New Roman" w:hAnsi="Times New Roman" w:cs="Times New Roman"/>
        </w:rPr>
        <w:t>revine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succesiv</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fiecare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componentă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ajustând</w:t>
      </w:r>
      <w:proofErr w:type="spellEnd"/>
      <w:r w:rsidRPr="003C56B5">
        <w:rPr>
          <w:rFonts w:ascii="Times New Roman" w:eastAsia="Times New Roman" w:hAnsi="Times New Roman" w:cs="Times New Roman"/>
        </w:rPr>
        <w:t xml:space="preserve">-o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funcție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modul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influențată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le </w:t>
      </w:r>
      <w:proofErr w:type="spellStart"/>
      <w:r w:rsidRPr="003C56B5">
        <w:rPr>
          <w:rFonts w:ascii="Times New Roman" w:eastAsia="Times New Roman" w:hAnsi="Times New Roman" w:cs="Times New Roman"/>
        </w:rPr>
        <w:t>determină</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celelalte</w:t>
      </w:r>
      <w:proofErr w:type="spellEnd"/>
      <w:r w:rsidRPr="003C56B5">
        <w:rPr>
          <w:rFonts w:ascii="Times New Roman" w:eastAsia="Times New Roman" w:hAnsi="Times New Roman" w:cs="Times New Roman"/>
        </w:rPr>
        <w:t xml:space="preserve">. </w:t>
      </w:r>
    </w:p>
    <w:p w14:paraId="3D3424CF" w14:textId="77777777" w:rsidR="000871A6" w:rsidRPr="003C56B5" w:rsidRDefault="000871A6" w:rsidP="003C56B5">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Chiar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atunci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când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avem</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dispoziție</w:t>
      </w:r>
      <w:proofErr w:type="spellEnd"/>
      <w:r w:rsidRPr="003C56B5">
        <w:rPr>
          <w:rFonts w:ascii="Times New Roman" w:eastAsia="Times New Roman" w:hAnsi="Times New Roman" w:cs="Times New Roman"/>
        </w:rPr>
        <w:t xml:space="preserve"> software </w:t>
      </w:r>
      <w:proofErr w:type="spellStart"/>
      <w:r w:rsidRPr="003C56B5">
        <w:rPr>
          <w:rFonts w:ascii="Times New Roman" w:eastAsia="Times New Roman" w:hAnsi="Times New Roman" w:cs="Times New Roman"/>
        </w:rPr>
        <w:t>educațional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resurse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digitale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aplicații</w:t>
      </w:r>
      <w:proofErr w:type="spellEnd"/>
      <w:r w:rsidRPr="003C56B5">
        <w:rPr>
          <w:rFonts w:ascii="Times New Roman" w:eastAsia="Times New Roman" w:hAnsi="Times New Roman" w:cs="Times New Roman"/>
        </w:rPr>
        <w:t xml:space="preserve"> online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platformă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educațională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virtuală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planificarea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activităților</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învățare</w:t>
      </w:r>
      <w:proofErr w:type="spellEnd"/>
      <w:r w:rsidRPr="003C56B5">
        <w:rPr>
          <w:rFonts w:ascii="Times New Roman" w:eastAsia="Times New Roman" w:hAnsi="Times New Roman" w:cs="Times New Roman"/>
        </w:rPr>
        <w:t xml:space="preserve"> nu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un </w:t>
      </w:r>
      <w:proofErr w:type="spellStart"/>
      <w:r w:rsidRPr="003C56B5">
        <w:rPr>
          <w:rFonts w:ascii="Times New Roman" w:eastAsia="Times New Roman" w:hAnsi="Times New Roman" w:cs="Times New Roman"/>
        </w:rPr>
        <w:t>proces</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simplu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puțin</w:t>
      </w:r>
      <w:proofErr w:type="spellEnd"/>
      <w:r w:rsidRPr="003C56B5">
        <w:rPr>
          <w:rFonts w:ascii="Times New Roman" w:eastAsia="Times New Roman" w:hAnsi="Times New Roman" w:cs="Times New Roman"/>
        </w:rPr>
        <w:t xml:space="preserve"> precis. </w:t>
      </w:r>
      <w:proofErr w:type="spellStart"/>
      <w:r w:rsidRPr="003C56B5">
        <w:rPr>
          <w:rFonts w:ascii="Times New Roman" w:eastAsia="Times New Roman" w:hAnsi="Times New Roman" w:cs="Times New Roman"/>
        </w:rPr>
        <w:t>Activitățile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învățare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evaluarea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trebuie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gândite</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mare </w:t>
      </w:r>
      <w:proofErr w:type="spellStart"/>
      <w:r w:rsidRPr="003C56B5">
        <w:rPr>
          <w:rFonts w:ascii="Times New Roman" w:eastAsia="Times New Roman" w:hAnsi="Times New Roman" w:cs="Times New Roman"/>
        </w:rPr>
        <w:t>atenție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corelate cu </w:t>
      </w:r>
      <w:proofErr w:type="spellStart"/>
      <w:r w:rsidRPr="003C56B5">
        <w:rPr>
          <w:rFonts w:ascii="Times New Roman" w:eastAsia="Times New Roman" w:hAnsi="Times New Roman" w:cs="Times New Roman"/>
        </w:rPr>
        <w:t>obiectivele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învățării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încadrarea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timp</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utilizarea</w:t>
      </w:r>
      <w:proofErr w:type="spellEnd"/>
      <w:r w:rsidRPr="003C56B5">
        <w:rPr>
          <w:rFonts w:ascii="Times New Roman" w:eastAsia="Times New Roman" w:hAnsi="Times New Roman" w:cs="Times New Roman"/>
        </w:rPr>
        <w:t xml:space="preserve"> la maxim a </w:t>
      </w:r>
      <w:proofErr w:type="spellStart"/>
      <w:r w:rsidRPr="003C56B5">
        <w:rPr>
          <w:rFonts w:ascii="Times New Roman" w:eastAsia="Times New Roman" w:hAnsi="Times New Roman" w:cs="Times New Roman"/>
        </w:rPr>
        <w:t>potențialului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suportului</w:t>
      </w:r>
      <w:proofErr w:type="spellEnd"/>
      <w:r w:rsidRPr="003C56B5">
        <w:rPr>
          <w:rFonts w:ascii="Times New Roman" w:eastAsia="Times New Roman" w:hAnsi="Times New Roman" w:cs="Times New Roman"/>
        </w:rPr>
        <w:t xml:space="preserve"> digital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creșterea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participării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tuturor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complementarizarea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învățării</w:t>
      </w:r>
      <w:proofErr w:type="spellEnd"/>
      <w:r w:rsidRPr="003C56B5">
        <w:rPr>
          <w:rFonts w:ascii="Times New Roman" w:eastAsia="Times New Roman" w:hAnsi="Times New Roman" w:cs="Times New Roman"/>
        </w:rPr>
        <w:t xml:space="preserve"> din </w:t>
      </w:r>
      <w:proofErr w:type="spellStart"/>
      <w:r w:rsidRPr="003C56B5">
        <w:rPr>
          <w:rFonts w:ascii="Times New Roman" w:eastAsia="Times New Roman" w:hAnsi="Times New Roman" w:cs="Times New Roman"/>
        </w:rPr>
        <w:t>clasă</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activități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învățare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realizate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acasă</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distanță</w:t>
      </w:r>
      <w:proofErr w:type="spellEnd"/>
      <w:r w:rsidRPr="003C56B5">
        <w:rPr>
          <w:rFonts w:ascii="Times New Roman" w:eastAsia="Times New Roman" w:hAnsi="Times New Roman" w:cs="Times New Roman"/>
        </w:rPr>
        <w:t xml:space="preserve">/ flipped classroom) etc. </w:t>
      </w:r>
    </w:p>
    <w:p w14:paraId="1474F2AB" w14:textId="77777777" w:rsidR="000871A6" w:rsidRPr="003C56B5" w:rsidRDefault="000871A6" w:rsidP="003C56B5">
      <w:pPr>
        <w:spacing w:after="0" w:line="240" w:lineRule="auto"/>
        <w:ind w:firstLine="720"/>
        <w:jc w:val="both"/>
        <w:rPr>
          <w:rFonts w:ascii="Times New Roman" w:eastAsia="Times New Roman" w:hAnsi="Times New Roman" w:cs="Times New Roman"/>
        </w:rPr>
      </w:pPr>
      <w:r w:rsidRPr="003C56B5">
        <w:rPr>
          <w:rFonts w:ascii="Times New Roman" w:eastAsia="Times New Roman" w:hAnsi="Times New Roman" w:cs="Times New Roman"/>
        </w:rPr>
        <w:t xml:space="preserve">O </w:t>
      </w:r>
      <w:proofErr w:type="spellStart"/>
      <w:r w:rsidRPr="003C56B5">
        <w:rPr>
          <w:rFonts w:ascii="Times New Roman" w:eastAsia="Times New Roman" w:hAnsi="Times New Roman" w:cs="Times New Roman"/>
        </w:rPr>
        <w:t>idee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ar</w:t>
      </w:r>
      <w:proofErr w:type="spellEnd"/>
      <w:r w:rsidRPr="003C56B5">
        <w:rPr>
          <w:rFonts w:ascii="Times New Roman" w:eastAsia="Times New Roman" w:hAnsi="Times New Roman" w:cs="Times New Roman"/>
        </w:rPr>
        <w:t xml:space="preserve"> fi </w:t>
      </w:r>
      <w:proofErr w:type="spellStart"/>
      <w:r w:rsidRPr="003C56B5">
        <w:rPr>
          <w:rFonts w:ascii="Times New Roman" w:eastAsia="Times New Roman" w:hAnsi="Times New Roman" w:cs="Times New Roman"/>
        </w:rPr>
        <w:t>împărțirea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timpului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unități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învățare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2 - 4 </w:t>
      </w:r>
      <w:proofErr w:type="spellStart"/>
      <w:r w:rsidRPr="003C56B5">
        <w:rPr>
          <w:rFonts w:ascii="Times New Roman" w:eastAsia="Times New Roman" w:hAnsi="Times New Roman" w:cs="Times New Roman"/>
        </w:rPr>
        <w:t>secvențe</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constituie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activități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asociate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unuia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multor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obiective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operaționale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dintre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acestea</w:t>
      </w:r>
      <w:proofErr w:type="spellEnd"/>
      <w:r w:rsidRPr="003C56B5">
        <w:rPr>
          <w:rFonts w:ascii="Times New Roman" w:eastAsia="Times New Roman" w:hAnsi="Times New Roman" w:cs="Times New Roman"/>
        </w:rPr>
        <w:t xml:space="preserve"> pot fi dedicate </w:t>
      </w:r>
      <w:proofErr w:type="spellStart"/>
      <w:r w:rsidRPr="003C56B5">
        <w:rPr>
          <w:rFonts w:ascii="Times New Roman" w:eastAsia="Times New Roman" w:hAnsi="Times New Roman" w:cs="Times New Roman"/>
        </w:rPr>
        <w:t>activităților</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utilizează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resurse</w:t>
      </w:r>
      <w:proofErr w:type="spellEnd"/>
      <w:r w:rsidRPr="003C56B5">
        <w:rPr>
          <w:rFonts w:ascii="Times New Roman" w:eastAsia="Times New Roman" w:hAnsi="Times New Roman" w:cs="Times New Roman"/>
        </w:rPr>
        <w:t xml:space="preserve"> ale TIC. </w:t>
      </w:r>
    </w:p>
    <w:p w14:paraId="658E38F3" w14:textId="77777777" w:rsidR="000871A6" w:rsidRPr="003C56B5" w:rsidRDefault="000871A6" w:rsidP="003C56B5">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oricare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caz</w:t>
      </w:r>
      <w:proofErr w:type="spellEnd"/>
      <w:r w:rsidRPr="003C56B5">
        <w:rPr>
          <w:rFonts w:ascii="Times New Roman" w:eastAsia="Times New Roman" w:hAnsi="Times New Roman" w:cs="Times New Roman"/>
        </w:rPr>
        <w:t xml:space="preserve">, ne </w:t>
      </w:r>
      <w:proofErr w:type="spellStart"/>
      <w:r w:rsidRPr="003C56B5">
        <w:rPr>
          <w:rFonts w:ascii="Times New Roman" w:eastAsia="Times New Roman" w:hAnsi="Times New Roman" w:cs="Times New Roman"/>
        </w:rPr>
        <w:t>dorim</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sesiune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învățare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participativă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antrenantă</w:t>
      </w:r>
      <w:proofErr w:type="spellEnd"/>
      <w:r w:rsidRPr="003C56B5">
        <w:rPr>
          <w:rFonts w:ascii="Times New Roman" w:eastAsia="Times New Roman" w:hAnsi="Times New Roman" w:cs="Times New Roman"/>
        </w:rPr>
        <w:t>.</w:t>
      </w:r>
    </w:p>
    <w:p w14:paraId="1C2BB046" w14:textId="77777777" w:rsidR="001945DE" w:rsidRDefault="001945DE" w:rsidP="003C56B5">
      <w:pPr>
        <w:spacing w:after="0" w:line="240" w:lineRule="auto"/>
        <w:jc w:val="center"/>
        <w:rPr>
          <w:rFonts w:ascii="Times New Roman" w:hAnsi="Times New Roman" w:cs="Times New Roman"/>
          <w:b/>
        </w:rPr>
      </w:pPr>
    </w:p>
    <w:p w14:paraId="531639C8" w14:textId="77777777" w:rsidR="00397404" w:rsidRPr="003C56B5" w:rsidRDefault="00397404" w:rsidP="003C56B5">
      <w:pPr>
        <w:spacing w:after="0" w:line="240" w:lineRule="auto"/>
        <w:jc w:val="center"/>
        <w:rPr>
          <w:rFonts w:ascii="Times New Roman" w:hAnsi="Times New Roman" w:cs="Times New Roman"/>
          <w:b/>
        </w:rPr>
      </w:pPr>
    </w:p>
    <w:p w14:paraId="16B38B05" w14:textId="77777777" w:rsidR="00800C19" w:rsidRPr="003C56B5" w:rsidRDefault="00800C19" w:rsidP="003C56B5">
      <w:pPr>
        <w:spacing w:after="0" w:line="240" w:lineRule="auto"/>
        <w:jc w:val="center"/>
        <w:rPr>
          <w:rFonts w:ascii="Times New Roman" w:hAnsi="Times New Roman" w:cs="Times New Roman"/>
          <w:b/>
        </w:rPr>
      </w:pPr>
      <w:r w:rsidRPr="003C56B5">
        <w:rPr>
          <w:rFonts w:ascii="Times New Roman" w:hAnsi="Times New Roman" w:cs="Times New Roman"/>
          <w:b/>
        </w:rPr>
        <w:t>ȘCOALA TRADIȚIONALĂ ȘI EDUCAȚIA ÎN MEDIUL ON-LINE</w:t>
      </w:r>
    </w:p>
    <w:p w14:paraId="00E8FEBC" w14:textId="77777777" w:rsidR="00800C19" w:rsidRPr="003C56B5" w:rsidRDefault="001945DE" w:rsidP="00220D9E">
      <w:pPr>
        <w:spacing w:after="0" w:line="240" w:lineRule="auto"/>
        <w:jc w:val="right"/>
        <w:rPr>
          <w:rFonts w:ascii="Times New Roman" w:hAnsi="Times New Roman" w:cs="Times New Roman"/>
          <w:bCs/>
          <w:i/>
          <w:iCs/>
        </w:rPr>
      </w:pPr>
      <w:proofErr w:type="spellStart"/>
      <w:r w:rsidRPr="003C56B5">
        <w:rPr>
          <w:rFonts w:ascii="Times New Roman" w:hAnsi="Times New Roman" w:cs="Times New Roman"/>
          <w:bCs/>
          <w:i/>
          <w:iCs/>
        </w:rPr>
        <w:t>Profesor</w:t>
      </w:r>
      <w:proofErr w:type="spellEnd"/>
      <w:r w:rsidRPr="003C56B5">
        <w:rPr>
          <w:rFonts w:ascii="Times New Roman" w:hAnsi="Times New Roman" w:cs="Times New Roman"/>
          <w:bCs/>
          <w:i/>
          <w:iCs/>
        </w:rPr>
        <w:t xml:space="preserve"> </w:t>
      </w:r>
      <w:proofErr w:type="spellStart"/>
      <w:r w:rsidRPr="003C56B5">
        <w:rPr>
          <w:rFonts w:ascii="Times New Roman" w:hAnsi="Times New Roman" w:cs="Times New Roman"/>
          <w:bCs/>
          <w:i/>
          <w:iCs/>
        </w:rPr>
        <w:t>învățământ</w:t>
      </w:r>
      <w:proofErr w:type="spellEnd"/>
      <w:r w:rsidRPr="003C56B5">
        <w:rPr>
          <w:rFonts w:ascii="Times New Roman" w:hAnsi="Times New Roman" w:cs="Times New Roman"/>
          <w:bCs/>
          <w:i/>
          <w:iCs/>
        </w:rPr>
        <w:t xml:space="preserve"> </w:t>
      </w:r>
      <w:proofErr w:type="spellStart"/>
      <w:r w:rsidRPr="003C56B5">
        <w:rPr>
          <w:rFonts w:ascii="Times New Roman" w:hAnsi="Times New Roman" w:cs="Times New Roman"/>
          <w:bCs/>
          <w:i/>
          <w:iCs/>
        </w:rPr>
        <w:t>primar</w:t>
      </w:r>
      <w:proofErr w:type="spellEnd"/>
      <w:r w:rsidRPr="003C56B5">
        <w:rPr>
          <w:rFonts w:ascii="Times New Roman" w:hAnsi="Times New Roman" w:cs="Times New Roman"/>
          <w:bCs/>
          <w:i/>
          <w:iCs/>
        </w:rPr>
        <w:t xml:space="preserve"> </w:t>
      </w:r>
      <w:proofErr w:type="spellStart"/>
      <w:r w:rsidR="00800C19" w:rsidRPr="003C56B5">
        <w:rPr>
          <w:rFonts w:ascii="Times New Roman" w:hAnsi="Times New Roman" w:cs="Times New Roman"/>
          <w:bCs/>
          <w:i/>
          <w:iCs/>
        </w:rPr>
        <w:t>Boșcor</w:t>
      </w:r>
      <w:proofErr w:type="spellEnd"/>
      <w:r w:rsidR="00800C19" w:rsidRPr="003C56B5">
        <w:rPr>
          <w:rFonts w:ascii="Times New Roman" w:hAnsi="Times New Roman" w:cs="Times New Roman"/>
          <w:bCs/>
          <w:i/>
          <w:iCs/>
        </w:rPr>
        <w:t xml:space="preserve"> Mihaela-Violeta</w:t>
      </w:r>
    </w:p>
    <w:p w14:paraId="05812374" w14:textId="77777777" w:rsidR="00800C19" w:rsidRPr="003C56B5" w:rsidRDefault="00800C19" w:rsidP="00220D9E">
      <w:pPr>
        <w:spacing w:after="0" w:line="240" w:lineRule="auto"/>
        <w:jc w:val="right"/>
        <w:rPr>
          <w:rFonts w:ascii="Times New Roman" w:hAnsi="Times New Roman" w:cs="Times New Roman"/>
          <w:bCs/>
          <w:i/>
          <w:iCs/>
        </w:rPr>
      </w:pPr>
      <w:proofErr w:type="spellStart"/>
      <w:r w:rsidRPr="003C56B5">
        <w:rPr>
          <w:rFonts w:ascii="Times New Roman" w:hAnsi="Times New Roman" w:cs="Times New Roman"/>
          <w:bCs/>
          <w:i/>
          <w:iCs/>
        </w:rPr>
        <w:t>Școala</w:t>
      </w:r>
      <w:proofErr w:type="spellEnd"/>
      <w:r w:rsidRPr="003C56B5">
        <w:rPr>
          <w:rFonts w:ascii="Times New Roman" w:hAnsi="Times New Roman" w:cs="Times New Roman"/>
          <w:bCs/>
          <w:i/>
          <w:iCs/>
        </w:rPr>
        <w:t xml:space="preserve"> </w:t>
      </w:r>
      <w:proofErr w:type="spellStart"/>
      <w:r w:rsidRPr="003C56B5">
        <w:rPr>
          <w:rFonts w:ascii="Times New Roman" w:hAnsi="Times New Roman" w:cs="Times New Roman"/>
          <w:bCs/>
          <w:i/>
          <w:iCs/>
        </w:rPr>
        <w:t>Gimnazială</w:t>
      </w:r>
      <w:proofErr w:type="spellEnd"/>
      <w:r w:rsidRPr="003C56B5">
        <w:rPr>
          <w:rFonts w:ascii="Times New Roman" w:hAnsi="Times New Roman" w:cs="Times New Roman"/>
          <w:bCs/>
          <w:i/>
          <w:iCs/>
        </w:rPr>
        <w:t xml:space="preserve"> Nr.</w:t>
      </w:r>
      <w:r w:rsidR="00220D9E">
        <w:rPr>
          <w:rFonts w:ascii="Times New Roman" w:hAnsi="Times New Roman" w:cs="Times New Roman"/>
          <w:bCs/>
          <w:i/>
          <w:iCs/>
        </w:rPr>
        <w:t xml:space="preserve"> </w:t>
      </w:r>
      <w:r w:rsidRPr="003C56B5">
        <w:rPr>
          <w:rFonts w:ascii="Times New Roman" w:hAnsi="Times New Roman" w:cs="Times New Roman"/>
          <w:bCs/>
          <w:i/>
          <w:iCs/>
        </w:rPr>
        <w:t xml:space="preserve">1 </w:t>
      </w:r>
      <w:proofErr w:type="spellStart"/>
      <w:r w:rsidRPr="003C56B5">
        <w:rPr>
          <w:rFonts w:ascii="Times New Roman" w:hAnsi="Times New Roman" w:cs="Times New Roman"/>
          <w:bCs/>
          <w:i/>
          <w:iCs/>
        </w:rPr>
        <w:t>Negoiești</w:t>
      </w:r>
      <w:proofErr w:type="spellEnd"/>
      <w:r w:rsidRPr="003C56B5">
        <w:rPr>
          <w:rFonts w:ascii="Times New Roman" w:hAnsi="Times New Roman" w:cs="Times New Roman"/>
          <w:bCs/>
          <w:i/>
          <w:iCs/>
        </w:rPr>
        <w:t>,</w:t>
      </w:r>
      <w:r w:rsidR="00220D9E">
        <w:rPr>
          <w:rFonts w:ascii="Times New Roman" w:hAnsi="Times New Roman" w:cs="Times New Roman"/>
          <w:bCs/>
          <w:i/>
          <w:iCs/>
        </w:rPr>
        <w:t xml:space="preserve"> </w:t>
      </w:r>
      <w:proofErr w:type="spellStart"/>
      <w:r w:rsidRPr="003C56B5">
        <w:rPr>
          <w:rFonts w:ascii="Times New Roman" w:hAnsi="Times New Roman" w:cs="Times New Roman"/>
          <w:bCs/>
          <w:i/>
          <w:iCs/>
        </w:rPr>
        <w:t>Bacău</w:t>
      </w:r>
      <w:proofErr w:type="spellEnd"/>
    </w:p>
    <w:p w14:paraId="4639D29D" w14:textId="77777777" w:rsidR="00800C19" w:rsidRPr="003C56B5" w:rsidRDefault="00800C19" w:rsidP="00220D9E">
      <w:pPr>
        <w:spacing w:after="0" w:line="240" w:lineRule="auto"/>
        <w:jc w:val="right"/>
        <w:rPr>
          <w:rFonts w:ascii="Times New Roman" w:hAnsi="Times New Roman" w:cs="Times New Roman"/>
          <w:b/>
        </w:rPr>
      </w:pPr>
    </w:p>
    <w:p w14:paraId="33519C39" w14:textId="77777777" w:rsidR="00800C19" w:rsidRPr="003C56B5" w:rsidRDefault="00800C19" w:rsidP="003C56B5">
      <w:pPr>
        <w:spacing w:after="0" w:line="240" w:lineRule="auto"/>
        <w:jc w:val="both"/>
        <w:rPr>
          <w:rFonts w:ascii="Times New Roman" w:hAnsi="Times New Roman" w:cs="Times New Roman"/>
        </w:rPr>
      </w:pPr>
      <w:r w:rsidRPr="003C56B5">
        <w:rPr>
          <w:rFonts w:ascii="Times New Roman" w:hAnsi="Times New Roman" w:cs="Times New Roman"/>
        </w:rPr>
        <w:tab/>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contextul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pandemiei</w:t>
      </w:r>
      <w:proofErr w:type="spellEnd"/>
      <w:r w:rsidRPr="003C56B5">
        <w:rPr>
          <w:rFonts w:ascii="Times New Roman" w:hAnsi="Times New Roman" w:cs="Times New Roman"/>
        </w:rPr>
        <w:t xml:space="preserve"> generate de Covid-19, </w:t>
      </w:r>
      <w:proofErr w:type="spellStart"/>
      <w:r w:rsidRPr="003C56B5">
        <w:rPr>
          <w:rFonts w:ascii="Times New Roman" w:hAnsi="Times New Roman" w:cs="Times New Roman"/>
        </w:rPr>
        <w:t>lecțiile</w:t>
      </w:r>
      <w:proofErr w:type="spellEnd"/>
      <w:r w:rsidRPr="003C56B5">
        <w:rPr>
          <w:rFonts w:ascii="Times New Roman" w:hAnsi="Times New Roman" w:cs="Times New Roman"/>
        </w:rPr>
        <w:t xml:space="preserve"> online au </w:t>
      </w:r>
      <w:proofErr w:type="spellStart"/>
      <w:r w:rsidRPr="003C56B5">
        <w:rPr>
          <w:rFonts w:ascii="Times New Roman" w:hAnsi="Times New Roman" w:cs="Times New Roman"/>
        </w:rPr>
        <w:t>început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luna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martie</w:t>
      </w:r>
      <w:proofErr w:type="spellEnd"/>
      <w:r w:rsidRPr="003C56B5">
        <w:rPr>
          <w:rFonts w:ascii="Times New Roman" w:hAnsi="Times New Roman" w:cs="Times New Roman"/>
        </w:rPr>
        <w:t xml:space="preserve"> </w:t>
      </w:r>
      <w:proofErr w:type="gramStart"/>
      <w:r w:rsidRPr="003C56B5">
        <w:rPr>
          <w:rFonts w:ascii="Times New Roman" w:hAnsi="Times New Roman" w:cs="Times New Roman"/>
        </w:rPr>
        <w:t>a</w:t>
      </w:r>
      <w:proofErr w:type="gramEnd"/>
      <w:r w:rsidRPr="003C56B5">
        <w:rPr>
          <w:rFonts w:ascii="Times New Roman" w:hAnsi="Times New Roman" w:cs="Times New Roman"/>
        </w:rPr>
        <w:t xml:space="preserve"> </w:t>
      </w:r>
      <w:proofErr w:type="spellStart"/>
      <w:r w:rsidRPr="003C56B5">
        <w:rPr>
          <w:rFonts w:ascii="Times New Roman" w:hAnsi="Times New Roman" w:cs="Times New Roman"/>
        </w:rPr>
        <w:t>anului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școlar</w:t>
      </w:r>
      <w:proofErr w:type="spellEnd"/>
      <w:r w:rsidRPr="003C56B5">
        <w:rPr>
          <w:rFonts w:ascii="Times New Roman" w:hAnsi="Times New Roman" w:cs="Times New Roman"/>
        </w:rPr>
        <w:t xml:space="preserve"> 2019</w:t>
      </w:r>
      <w:r w:rsidR="00220D9E">
        <w:rPr>
          <w:rFonts w:ascii="Times New Roman" w:hAnsi="Times New Roman" w:cs="Times New Roman"/>
        </w:rPr>
        <w:t xml:space="preserve"> </w:t>
      </w:r>
      <w:r w:rsidRPr="003C56B5">
        <w:rPr>
          <w:rFonts w:ascii="Times New Roman" w:hAnsi="Times New Roman" w:cs="Times New Roman"/>
        </w:rPr>
        <w:t>-</w:t>
      </w:r>
      <w:r w:rsidR="00220D9E">
        <w:rPr>
          <w:rFonts w:ascii="Times New Roman" w:hAnsi="Times New Roman" w:cs="Times New Roman"/>
        </w:rPr>
        <w:t xml:space="preserve"> </w:t>
      </w:r>
      <w:r w:rsidRPr="003C56B5">
        <w:rPr>
          <w:rFonts w:ascii="Times New Roman" w:hAnsi="Times New Roman" w:cs="Times New Roman"/>
        </w:rPr>
        <w:t xml:space="preserve">2020destul de </w:t>
      </w:r>
      <w:proofErr w:type="spellStart"/>
      <w:r w:rsidRPr="003C56B5">
        <w:rPr>
          <w:rFonts w:ascii="Times New Roman" w:hAnsi="Times New Roman" w:cs="Times New Roman"/>
        </w:rPr>
        <w:t>nesigur</w:t>
      </w:r>
      <w:proofErr w:type="spellEnd"/>
      <w:r w:rsidRPr="003C56B5">
        <w:rPr>
          <w:rFonts w:ascii="Times New Roman" w:hAnsi="Times New Roman" w:cs="Times New Roman"/>
        </w:rPr>
        <w:t xml:space="preserve">, cu o </w:t>
      </w:r>
      <w:proofErr w:type="spellStart"/>
      <w:r w:rsidRPr="003C56B5">
        <w:rPr>
          <w:rFonts w:ascii="Times New Roman" w:hAnsi="Times New Roman" w:cs="Times New Roman"/>
        </w:rPr>
        <w:t>mulțime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întrebări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probleme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rezolvat</w:t>
      </w:r>
      <w:proofErr w:type="spellEnd"/>
      <w:r w:rsidRPr="003C56B5">
        <w:rPr>
          <w:rFonts w:ascii="Times New Roman" w:hAnsi="Times New Roman" w:cs="Times New Roman"/>
        </w:rPr>
        <w:t xml:space="preserve">. Ne-am </w:t>
      </w:r>
      <w:proofErr w:type="spellStart"/>
      <w:r w:rsidRPr="003C56B5">
        <w:rPr>
          <w:rFonts w:ascii="Times New Roman" w:hAnsi="Times New Roman" w:cs="Times New Roman"/>
        </w:rPr>
        <w:t>întrebat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platformă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educațională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săalegem</w:t>
      </w:r>
      <w:proofErr w:type="spellEnd"/>
      <w:r w:rsidRPr="003C56B5">
        <w:rPr>
          <w:rFonts w:ascii="Times New Roman" w:hAnsi="Times New Roman" w:cs="Times New Roman"/>
        </w:rPr>
        <w:t xml:space="preserve">, cum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creăm</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clasă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virtuală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w:t>
      </w:r>
      <w:proofErr w:type="spellEnd"/>
      <w:r w:rsidRPr="003C56B5">
        <w:rPr>
          <w:rFonts w:ascii="Times New Roman" w:hAnsi="Times New Roman" w:cs="Times New Roman"/>
        </w:rPr>
        <w:t xml:space="preserve"> program de </w:t>
      </w:r>
      <w:proofErr w:type="spellStart"/>
      <w:r w:rsidRPr="003C56B5">
        <w:rPr>
          <w:rFonts w:ascii="Times New Roman" w:hAnsi="Times New Roman" w:cs="Times New Roman"/>
        </w:rPr>
        <w:t>lucru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alegem</w:t>
      </w:r>
      <w:proofErr w:type="spellEnd"/>
      <w:r w:rsidRPr="003C56B5">
        <w:rPr>
          <w:rFonts w:ascii="Times New Roman" w:hAnsi="Times New Roman" w:cs="Times New Roman"/>
        </w:rPr>
        <w:t xml:space="preserve">, cum </w:t>
      </w:r>
      <w:proofErr w:type="spellStart"/>
      <w:r w:rsidRPr="003C56B5">
        <w:rPr>
          <w:rFonts w:ascii="Times New Roman" w:hAnsi="Times New Roman" w:cs="Times New Roman"/>
        </w:rPr>
        <w:t>vom</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transmite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cunoștințele</w:t>
      </w:r>
      <w:proofErr w:type="spellEnd"/>
      <w:r w:rsidRPr="003C56B5">
        <w:rPr>
          <w:rFonts w:ascii="Times New Roman" w:hAnsi="Times New Roman" w:cs="Times New Roman"/>
        </w:rPr>
        <w:t xml:space="preserve">, cum </w:t>
      </w:r>
      <w:proofErr w:type="spellStart"/>
      <w:r w:rsidRPr="003C56B5">
        <w:rPr>
          <w:rFonts w:ascii="Times New Roman" w:hAnsi="Times New Roman" w:cs="Times New Roman"/>
        </w:rPr>
        <w:t>își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toți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cont</w:t>
      </w:r>
      <w:proofErr w:type="spellEnd"/>
      <w:r w:rsidRPr="003C56B5">
        <w:rPr>
          <w:rFonts w:ascii="Times New Roman" w:hAnsi="Times New Roman" w:cs="Times New Roman"/>
        </w:rPr>
        <w:t xml:space="preserve"> pe </w:t>
      </w:r>
      <w:proofErr w:type="spellStart"/>
      <w:r w:rsidRPr="003C56B5">
        <w:rPr>
          <w:rFonts w:ascii="Times New Roman" w:hAnsi="Times New Roman" w:cs="Times New Roman"/>
        </w:rPr>
        <w:t>acea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platformă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dacă</w:t>
      </w:r>
      <w:proofErr w:type="spellEnd"/>
      <w:r w:rsidRPr="003C56B5">
        <w:rPr>
          <w:rFonts w:ascii="Times New Roman" w:hAnsi="Times New Roman" w:cs="Times New Roman"/>
        </w:rPr>
        <w:t xml:space="preserve"> au </w:t>
      </w:r>
      <w:proofErr w:type="spellStart"/>
      <w:r w:rsidRPr="003C56B5">
        <w:rPr>
          <w:rFonts w:ascii="Times New Roman" w:hAnsi="Times New Roman" w:cs="Times New Roman"/>
        </w:rPr>
        <w:t>toți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noștri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conexiune</w:t>
      </w:r>
      <w:proofErr w:type="spellEnd"/>
      <w:r w:rsidRPr="003C56B5">
        <w:rPr>
          <w:rFonts w:ascii="Times New Roman" w:hAnsi="Times New Roman" w:cs="Times New Roman"/>
        </w:rPr>
        <w:t xml:space="preserve"> la internet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computer, </w:t>
      </w:r>
      <w:proofErr w:type="spellStart"/>
      <w:r w:rsidRPr="003C56B5">
        <w:rPr>
          <w:rFonts w:ascii="Times New Roman" w:hAnsi="Times New Roman" w:cs="Times New Roman"/>
        </w:rPr>
        <w:t>tableta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sau</w:t>
      </w:r>
      <w:proofErr w:type="spellEnd"/>
      <w:r w:rsidRPr="003C56B5">
        <w:rPr>
          <w:rFonts w:ascii="Times New Roman" w:hAnsi="Times New Roman" w:cs="Times New Roman"/>
        </w:rPr>
        <w:t xml:space="preserve"> smartphone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participa</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lecțiile</w:t>
      </w:r>
      <w:proofErr w:type="spellEnd"/>
      <w:r w:rsidRPr="003C56B5">
        <w:rPr>
          <w:rFonts w:ascii="Times New Roman" w:hAnsi="Times New Roman" w:cs="Times New Roman"/>
        </w:rPr>
        <w:t xml:space="preserve"> online. Am </w:t>
      </w:r>
      <w:proofErr w:type="spellStart"/>
      <w:r w:rsidRPr="003C56B5">
        <w:rPr>
          <w:rFonts w:ascii="Times New Roman" w:hAnsi="Times New Roman" w:cs="Times New Roman"/>
        </w:rPr>
        <w:t>găsit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soluții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toate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problemele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multe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efort</w:t>
      </w:r>
      <w:proofErr w:type="spellEnd"/>
      <w:r w:rsidRPr="003C56B5">
        <w:rPr>
          <w:rFonts w:ascii="Times New Roman" w:hAnsi="Times New Roman" w:cs="Times New Roman"/>
        </w:rPr>
        <w:t xml:space="preserve"> individual, </w:t>
      </w:r>
      <w:proofErr w:type="spellStart"/>
      <w:r w:rsidRPr="003C56B5">
        <w:rPr>
          <w:rFonts w:ascii="Times New Roman" w:hAnsi="Times New Roman" w:cs="Times New Roman"/>
        </w:rPr>
        <w:t>fiindcă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foarte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scurt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timp</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trebuit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ne </w:t>
      </w:r>
      <w:proofErr w:type="spellStart"/>
      <w:r w:rsidRPr="003C56B5">
        <w:rPr>
          <w:rFonts w:ascii="Times New Roman" w:hAnsi="Times New Roman" w:cs="Times New Roman"/>
        </w:rPr>
        <w:t>adaptăm</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toții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noii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situații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Chiar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dacă</w:t>
      </w:r>
      <w:proofErr w:type="spellEnd"/>
      <w:r w:rsidRPr="003C56B5">
        <w:rPr>
          <w:rFonts w:ascii="Times New Roman" w:hAnsi="Times New Roman" w:cs="Times New Roman"/>
        </w:rPr>
        <w:t xml:space="preserve"> am </w:t>
      </w:r>
      <w:proofErr w:type="spellStart"/>
      <w:r w:rsidRPr="003C56B5">
        <w:rPr>
          <w:rFonts w:ascii="Times New Roman" w:hAnsi="Times New Roman" w:cs="Times New Roman"/>
        </w:rPr>
        <w:t>postat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lecții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teme</w:t>
      </w:r>
      <w:proofErr w:type="spellEnd"/>
      <w:r w:rsidRPr="003C56B5">
        <w:rPr>
          <w:rFonts w:ascii="Times New Roman" w:hAnsi="Times New Roman" w:cs="Times New Roman"/>
        </w:rPr>
        <w:t xml:space="preserve">, teste pe </w:t>
      </w:r>
      <w:proofErr w:type="spellStart"/>
      <w:r w:rsidRPr="003C56B5">
        <w:rPr>
          <w:rFonts w:ascii="Times New Roman" w:hAnsi="Times New Roman" w:cs="Times New Roman"/>
        </w:rPr>
        <w:t>diferite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platforme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educaționle</w:t>
      </w:r>
      <w:proofErr w:type="spellEnd"/>
      <w:r w:rsidRPr="003C56B5">
        <w:rPr>
          <w:rFonts w:ascii="Times New Roman" w:hAnsi="Times New Roman" w:cs="Times New Roman"/>
        </w:rPr>
        <w:t xml:space="preserve">, am </w:t>
      </w:r>
      <w:proofErr w:type="spellStart"/>
      <w:r w:rsidRPr="003C56B5">
        <w:rPr>
          <w:rFonts w:ascii="Times New Roman" w:hAnsi="Times New Roman" w:cs="Times New Roman"/>
        </w:rPr>
        <w:t>dialogat</w:t>
      </w:r>
      <w:proofErr w:type="spellEnd"/>
      <w:r w:rsidRPr="003C56B5">
        <w:rPr>
          <w:rFonts w:ascii="Times New Roman" w:hAnsi="Times New Roman" w:cs="Times New Roman"/>
        </w:rPr>
        <w:t xml:space="preserve"> pe Zoom </w:t>
      </w:r>
      <w:proofErr w:type="spellStart"/>
      <w:r w:rsidRPr="003C56B5">
        <w:rPr>
          <w:rFonts w:ascii="Times New Roman" w:hAnsi="Times New Roman" w:cs="Times New Roman"/>
        </w:rPr>
        <w:t>sau</w:t>
      </w:r>
      <w:proofErr w:type="spellEnd"/>
      <w:r w:rsidRPr="003C56B5">
        <w:rPr>
          <w:rFonts w:ascii="Times New Roman" w:hAnsi="Times New Roman" w:cs="Times New Roman"/>
        </w:rPr>
        <w:t xml:space="preserve"> Google Meet, </w:t>
      </w:r>
      <w:proofErr w:type="spellStart"/>
      <w:r w:rsidRPr="003C56B5">
        <w:rPr>
          <w:rFonts w:ascii="Times New Roman" w:hAnsi="Times New Roman" w:cs="Times New Roman"/>
        </w:rPr>
        <w:t>zâmbetul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larg</w:t>
      </w:r>
      <w:proofErr w:type="spellEnd"/>
      <w:r w:rsidRPr="003C56B5">
        <w:rPr>
          <w:rFonts w:ascii="Times New Roman" w:hAnsi="Times New Roman" w:cs="Times New Roman"/>
        </w:rPr>
        <w:t xml:space="preserve"> de pe </w:t>
      </w:r>
      <w:proofErr w:type="spellStart"/>
      <w:r w:rsidRPr="003C56B5">
        <w:rPr>
          <w:rFonts w:ascii="Times New Roman" w:hAnsi="Times New Roman" w:cs="Times New Roman"/>
        </w:rPr>
        <w:t>chipul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când</w:t>
      </w:r>
      <w:proofErr w:type="spellEnd"/>
      <w:r w:rsidRPr="003C56B5">
        <w:rPr>
          <w:rFonts w:ascii="Times New Roman" w:hAnsi="Times New Roman" w:cs="Times New Roman"/>
        </w:rPr>
        <w:t xml:space="preserve"> ne-am </w:t>
      </w:r>
      <w:proofErr w:type="spellStart"/>
      <w:r w:rsidRPr="003C56B5">
        <w:rPr>
          <w:rFonts w:ascii="Times New Roman" w:hAnsi="Times New Roman" w:cs="Times New Roman"/>
        </w:rPr>
        <w:t>revăzut</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școală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sau</w:t>
      </w:r>
      <w:proofErr w:type="spellEnd"/>
      <w:r w:rsidRPr="003C56B5">
        <w:rPr>
          <w:rFonts w:ascii="Times New Roman" w:hAnsi="Times New Roman" w:cs="Times New Roman"/>
        </w:rPr>
        <w:t xml:space="preserve"> pe </w:t>
      </w:r>
      <w:proofErr w:type="spellStart"/>
      <w:r w:rsidRPr="003C56B5">
        <w:rPr>
          <w:rFonts w:ascii="Times New Roman" w:hAnsi="Times New Roman" w:cs="Times New Roman"/>
        </w:rPr>
        <w:t>stradă</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arătat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cât</w:t>
      </w:r>
      <w:proofErr w:type="spellEnd"/>
      <w:r w:rsidRPr="003C56B5">
        <w:rPr>
          <w:rFonts w:ascii="Times New Roman" w:hAnsi="Times New Roman" w:cs="Times New Roman"/>
        </w:rPr>
        <w:t xml:space="preserve"> ne-am </w:t>
      </w:r>
      <w:proofErr w:type="spellStart"/>
      <w:r w:rsidRPr="003C56B5">
        <w:rPr>
          <w:rFonts w:ascii="Times New Roman" w:hAnsi="Times New Roman" w:cs="Times New Roman"/>
        </w:rPr>
        <w:t>lipsit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latora</w:t>
      </w:r>
      <w:proofErr w:type="spellEnd"/>
      <w:r w:rsidRPr="003C56B5">
        <w:rPr>
          <w:rFonts w:ascii="Times New Roman" w:hAnsi="Times New Roman" w:cs="Times New Roman"/>
        </w:rPr>
        <w:t xml:space="preserve">. Am </w:t>
      </w:r>
      <w:proofErr w:type="spellStart"/>
      <w:r w:rsidRPr="003C56B5">
        <w:rPr>
          <w:rFonts w:ascii="Times New Roman" w:hAnsi="Times New Roman" w:cs="Times New Roman"/>
        </w:rPr>
        <w:t>avut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astfel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prilejul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experimentăm</w:t>
      </w:r>
      <w:proofErr w:type="spellEnd"/>
      <w:r w:rsidRPr="003C56B5">
        <w:rPr>
          <w:rFonts w:ascii="Times New Roman" w:hAnsi="Times New Roman" w:cs="Times New Roman"/>
        </w:rPr>
        <w:t xml:space="preserve">, pe </w:t>
      </w:r>
      <w:proofErr w:type="spellStart"/>
      <w:r w:rsidRPr="003C56B5">
        <w:rPr>
          <w:rFonts w:ascii="Times New Roman" w:hAnsi="Times New Roman" w:cs="Times New Roman"/>
        </w:rPr>
        <w:t>parcursul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unui</w:t>
      </w:r>
      <w:proofErr w:type="spellEnd"/>
      <w:r w:rsidRPr="003C56B5">
        <w:rPr>
          <w:rFonts w:ascii="Times New Roman" w:hAnsi="Times New Roman" w:cs="Times New Roman"/>
        </w:rPr>
        <w:t xml:space="preserve"> an </w:t>
      </w:r>
      <w:proofErr w:type="spellStart"/>
      <w:r w:rsidRPr="003C56B5">
        <w:rPr>
          <w:rFonts w:ascii="Times New Roman" w:hAnsi="Times New Roman" w:cs="Times New Roman"/>
        </w:rPr>
        <w:t>școlar</w:t>
      </w:r>
      <w:proofErr w:type="spellEnd"/>
      <w:r w:rsidRPr="003C56B5">
        <w:rPr>
          <w:rFonts w:ascii="Times New Roman" w:hAnsi="Times New Roman" w:cs="Times New Roman"/>
        </w:rPr>
        <w:t xml:space="preserve">, pe </w:t>
      </w:r>
      <w:proofErr w:type="spellStart"/>
      <w:r w:rsidRPr="003C56B5">
        <w:rPr>
          <w:rFonts w:ascii="Times New Roman" w:hAnsi="Times New Roman" w:cs="Times New Roman"/>
        </w:rPr>
        <w:t>lângă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învățământul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tradițional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varianta</w:t>
      </w:r>
      <w:proofErr w:type="spellEnd"/>
      <w:r w:rsidRPr="003C56B5">
        <w:rPr>
          <w:rFonts w:ascii="Times New Roman" w:hAnsi="Times New Roman" w:cs="Times New Roman"/>
        </w:rPr>
        <w:t xml:space="preserve"> e-learning. </w:t>
      </w:r>
      <w:proofErr w:type="spellStart"/>
      <w:r w:rsidRPr="003C56B5">
        <w:rPr>
          <w:rFonts w:ascii="Times New Roman" w:hAnsi="Times New Roman" w:cs="Times New Roman"/>
        </w:rPr>
        <w:t>Deși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ambele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stiluri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educaționale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prezintă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limitări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avantaje</w:t>
      </w:r>
      <w:proofErr w:type="spellEnd"/>
      <w:r w:rsidRPr="003C56B5">
        <w:rPr>
          <w:rFonts w:ascii="Times New Roman" w:hAnsi="Times New Roman" w:cs="Times New Roman"/>
        </w:rPr>
        <w:t xml:space="preserve">, sunt </w:t>
      </w:r>
      <w:proofErr w:type="spellStart"/>
      <w:r w:rsidRPr="003C56B5">
        <w:rPr>
          <w:rFonts w:ascii="Times New Roman" w:hAnsi="Times New Roman" w:cs="Times New Roman"/>
        </w:rPr>
        <w:t>totuși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situații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care e-learning </w:t>
      </w:r>
      <w:proofErr w:type="spellStart"/>
      <w:r w:rsidRPr="003C56B5">
        <w:rPr>
          <w:rFonts w:ascii="Times New Roman" w:hAnsi="Times New Roman" w:cs="Times New Roman"/>
        </w:rPr>
        <w:t>poate</w:t>
      </w:r>
      <w:proofErr w:type="spellEnd"/>
      <w:r w:rsidRPr="003C56B5">
        <w:rPr>
          <w:rFonts w:ascii="Times New Roman" w:hAnsi="Times New Roman" w:cs="Times New Roman"/>
        </w:rPr>
        <w:t xml:space="preserve"> fi </w:t>
      </w:r>
      <w:proofErr w:type="spellStart"/>
      <w:r w:rsidRPr="003C56B5">
        <w:rPr>
          <w:rFonts w:ascii="Times New Roman" w:hAnsi="Times New Roman" w:cs="Times New Roman"/>
        </w:rPr>
        <w:t>alegerea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optimă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instruire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eficientă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succes</w:t>
      </w:r>
      <w:proofErr w:type="spellEnd"/>
      <w:r w:rsidRPr="003C56B5">
        <w:rPr>
          <w:rFonts w:ascii="Times New Roman" w:hAnsi="Times New Roman" w:cs="Times New Roman"/>
        </w:rPr>
        <w:t>.</w:t>
      </w:r>
    </w:p>
    <w:p w14:paraId="5CE3005C" w14:textId="77777777" w:rsidR="00800C19" w:rsidRPr="003C56B5" w:rsidRDefault="00800C19" w:rsidP="003C56B5">
      <w:pPr>
        <w:spacing w:after="0" w:line="240" w:lineRule="auto"/>
        <w:jc w:val="both"/>
        <w:rPr>
          <w:rFonts w:ascii="Times New Roman" w:hAnsi="Times New Roman" w:cs="Times New Roman"/>
        </w:rPr>
      </w:pPr>
      <w:r w:rsidRPr="003C56B5">
        <w:rPr>
          <w:rFonts w:ascii="Times New Roman" w:hAnsi="Times New Roman" w:cs="Times New Roman"/>
        </w:rPr>
        <w:tab/>
      </w:r>
      <w:proofErr w:type="spellStart"/>
      <w:r w:rsidRPr="003C56B5">
        <w:rPr>
          <w:rFonts w:ascii="Times New Roman" w:hAnsi="Times New Roman" w:cs="Times New Roman"/>
        </w:rPr>
        <w:t>Lecțiile</w:t>
      </w:r>
      <w:proofErr w:type="spellEnd"/>
      <w:r w:rsidRPr="003C56B5">
        <w:rPr>
          <w:rFonts w:ascii="Times New Roman" w:hAnsi="Times New Roman" w:cs="Times New Roman"/>
        </w:rPr>
        <w:t xml:space="preserve"> online sunt un instrument de </w:t>
      </w:r>
      <w:proofErr w:type="spellStart"/>
      <w:r w:rsidRPr="003C56B5">
        <w:rPr>
          <w:rFonts w:ascii="Times New Roman" w:hAnsi="Times New Roman" w:cs="Times New Roman"/>
        </w:rPr>
        <w:t>învățare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nou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majoritatea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pofesorilor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părinților.Deocamdată</w:t>
      </w:r>
      <w:proofErr w:type="spellEnd"/>
      <w:r w:rsidRPr="003C56B5">
        <w:rPr>
          <w:rFonts w:ascii="Times New Roman" w:hAnsi="Times New Roman" w:cs="Times New Roman"/>
        </w:rPr>
        <w:t xml:space="preserve"> nu se pot </w:t>
      </w:r>
      <w:proofErr w:type="spellStart"/>
      <w:r w:rsidRPr="003C56B5">
        <w:rPr>
          <w:rFonts w:ascii="Times New Roman" w:hAnsi="Times New Roman" w:cs="Times New Roman"/>
        </w:rPr>
        <w:t>trage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concluzii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privind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aplicarea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acestui</w:t>
      </w:r>
      <w:proofErr w:type="spellEnd"/>
      <w:r w:rsidRPr="003C56B5">
        <w:rPr>
          <w:rFonts w:ascii="Times New Roman" w:hAnsi="Times New Roman" w:cs="Times New Roman"/>
        </w:rPr>
        <w:t xml:space="preserve"> model de </w:t>
      </w:r>
      <w:proofErr w:type="spellStart"/>
      <w:r w:rsidRPr="003C56B5">
        <w:rPr>
          <w:rFonts w:ascii="Times New Roman" w:hAnsi="Times New Roman" w:cs="Times New Roman"/>
        </w:rPr>
        <w:t>învățare</w:t>
      </w:r>
      <w:proofErr w:type="spellEnd"/>
      <w:r w:rsidRPr="003C56B5">
        <w:rPr>
          <w:rFonts w:ascii="Times New Roman" w:hAnsi="Times New Roman" w:cs="Times New Roman"/>
        </w:rPr>
        <w:t xml:space="preserve"> pe </w:t>
      </w:r>
      <w:proofErr w:type="spellStart"/>
      <w:r w:rsidRPr="003C56B5">
        <w:rPr>
          <w:rFonts w:ascii="Times New Roman" w:hAnsi="Times New Roman" w:cs="Times New Roman"/>
        </w:rPr>
        <w:t>termen</w:t>
      </w:r>
      <w:proofErr w:type="spellEnd"/>
      <w:r w:rsidRPr="003C56B5">
        <w:rPr>
          <w:rFonts w:ascii="Times New Roman" w:hAnsi="Times New Roman" w:cs="Times New Roman"/>
        </w:rPr>
        <w:t xml:space="preserve"> lung. Cu </w:t>
      </w:r>
      <w:proofErr w:type="spellStart"/>
      <w:r w:rsidRPr="003C56B5">
        <w:rPr>
          <w:rFonts w:ascii="Times New Roman" w:hAnsi="Times New Roman" w:cs="Times New Roman"/>
        </w:rPr>
        <w:t>toate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acestea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educația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mediul</w:t>
      </w:r>
      <w:proofErr w:type="spellEnd"/>
      <w:r w:rsidRPr="003C56B5">
        <w:rPr>
          <w:rFonts w:ascii="Times New Roman" w:hAnsi="Times New Roman" w:cs="Times New Roman"/>
        </w:rPr>
        <w:t xml:space="preserve"> online </w:t>
      </w:r>
      <w:proofErr w:type="spellStart"/>
      <w:r w:rsidRPr="003C56B5">
        <w:rPr>
          <w:rFonts w:ascii="Times New Roman" w:hAnsi="Times New Roman" w:cs="Times New Roman"/>
        </w:rPr>
        <w:t>va</w:t>
      </w:r>
      <w:proofErr w:type="spellEnd"/>
      <w:r w:rsidRPr="003C56B5">
        <w:rPr>
          <w:rFonts w:ascii="Times New Roman" w:hAnsi="Times New Roman" w:cs="Times New Roman"/>
        </w:rPr>
        <w:t xml:space="preserve"> fi, cu </w:t>
      </w:r>
      <w:proofErr w:type="spellStart"/>
      <w:r w:rsidRPr="003C56B5">
        <w:rPr>
          <w:rFonts w:ascii="Times New Roman" w:hAnsi="Times New Roman" w:cs="Times New Roman"/>
        </w:rPr>
        <w:t>siguranță</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componentă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nelipsită</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școlii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viitorului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dezvoltarea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armonioasă</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copiilor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foarte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importantă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dozarea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corectă</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proporțiilor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dintre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școala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tradițională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educația</w:t>
      </w:r>
      <w:proofErr w:type="spellEnd"/>
      <w:r w:rsidRPr="003C56B5">
        <w:rPr>
          <w:rFonts w:ascii="Times New Roman" w:hAnsi="Times New Roman" w:cs="Times New Roman"/>
        </w:rPr>
        <w:t xml:space="preserve"> online.</w:t>
      </w:r>
    </w:p>
    <w:p w14:paraId="0B91B878" w14:textId="77777777" w:rsidR="00800C19" w:rsidRPr="003C56B5" w:rsidRDefault="00800C19" w:rsidP="003C56B5">
      <w:pPr>
        <w:spacing w:after="0" w:line="240" w:lineRule="auto"/>
        <w:jc w:val="both"/>
        <w:rPr>
          <w:rFonts w:ascii="Times New Roman" w:hAnsi="Times New Roman" w:cs="Times New Roman"/>
        </w:rPr>
      </w:pPr>
      <w:r w:rsidRPr="003C56B5">
        <w:rPr>
          <w:rFonts w:ascii="Times New Roman" w:hAnsi="Times New Roman" w:cs="Times New Roman"/>
        </w:rPr>
        <w:tab/>
      </w:r>
      <w:proofErr w:type="spellStart"/>
      <w:r w:rsidRPr="003C56B5">
        <w:rPr>
          <w:rFonts w:ascii="Times New Roman" w:hAnsi="Times New Roman" w:cs="Times New Roman"/>
        </w:rPr>
        <w:t>Nevoia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umană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elementară</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dialogului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față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față</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interacțiunii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directe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persoană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neînlocuit</w:t>
      </w:r>
      <w:proofErr w:type="spellEnd"/>
      <w:r w:rsidRPr="003C56B5">
        <w:rPr>
          <w:rFonts w:ascii="Times New Roman" w:hAnsi="Times New Roman" w:cs="Times New Roman"/>
        </w:rPr>
        <w:t>.</w:t>
      </w:r>
    </w:p>
    <w:p w14:paraId="705E8E69" w14:textId="77777777" w:rsidR="00800C19" w:rsidRPr="003C56B5" w:rsidRDefault="00800C19" w:rsidP="003C56B5">
      <w:pPr>
        <w:spacing w:after="0" w:line="240" w:lineRule="auto"/>
        <w:jc w:val="both"/>
        <w:rPr>
          <w:rFonts w:ascii="Times New Roman" w:hAnsi="Times New Roman" w:cs="Times New Roman"/>
        </w:rPr>
      </w:pPr>
      <w:r w:rsidRPr="003C56B5">
        <w:rPr>
          <w:rFonts w:ascii="Times New Roman" w:hAnsi="Times New Roman" w:cs="Times New Roman"/>
        </w:rPr>
        <w:tab/>
      </w:r>
      <w:proofErr w:type="spellStart"/>
      <w:r w:rsidRPr="003C56B5">
        <w:rPr>
          <w:rFonts w:ascii="Times New Roman" w:hAnsi="Times New Roman" w:cs="Times New Roman"/>
        </w:rPr>
        <w:t>Printre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avantajele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susținerii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lecțiilor</w:t>
      </w:r>
      <w:proofErr w:type="spellEnd"/>
      <w:r w:rsidRPr="003C56B5">
        <w:rPr>
          <w:rFonts w:ascii="Times New Roman" w:hAnsi="Times New Roman" w:cs="Times New Roman"/>
        </w:rPr>
        <w:t xml:space="preserve"> online s-</w:t>
      </w:r>
      <w:proofErr w:type="spellStart"/>
      <w:r w:rsidRPr="003C56B5">
        <w:rPr>
          <w:rFonts w:ascii="Times New Roman" w:hAnsi="Times New Roman" w:cs="Times New Roman"/>
        </w:rPr>
        <w:t>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putea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enumeră</w:t>
      </w:r>
      <w:proofErr w:type="spellEnd"/>
      <w:r w:rsidRPr="003C56B5">
        <w:rPr>
          <w:rFonts w:ascii="Times New Roman" w:hAnsi="Times New Roman" w:cs="Times New Roman"/>
        </w:rPr>
        <w:t>:</w:t>
      </w:r>
    </w:p>
    <w:p w14:paraId="768A4289" w14:textId="77777777" w:rsidR="00800C19" w:rsidRPr="003C56B5" w:rsidRDefault="00800C19" w:rsidP="003C56B5">
      <w:pPr>
        <w:spacing w:after="0" w:line="240" w:lineRule="auto"/>
        <w:jc w:val="both"/>
        <w:rPr>
          <w:rFonts w:ascii="Times New Roman" w:hAnsi="Times New Roman" w:cs="Times New Roman"/>
        </w:rPr>
      </w:pPr>
      <w:r w:rsidRPr="003C56B5">
        <w:rPr>
          <w:rFonts w:ascii="Times New Roman" w:hAnsi="Times New Roman" w:cs="Times New Roman"/>
        </w:rPr>
        <w:t xml:space="preserve">- </w:t>
      </w:r>
      <w:proofErr w:type="spellStart"/>
      <w:r w:rsidRPr="003C56B5">
        <w:rPr>
          <w:rFonts w:ascii="Times New Roman" w:hAnsi="Times New Roman" w:cs="Times New Roman"/>
        </w:rPr>
        <w:t>elevul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poate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învăța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ritmul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fără</w:t>
      </w:r>
      <w:proofErr w:type="spellEnd"/>
      <w:r w:rsidRPr="003C56B5">
        <w:rPr>
          <w:rFonts w:ascii="Times New Roman" w:hAnsi="Times New Roman" w:cs="Times New Roman"/>
        </w:rPr>
        <w:t xml:space="preserve"> a fi </w:t>
      </w:r>
      <w:proofErr w:type="spellStart"/>
      <w:r w:rsidRPr="003C56B5">
        <w:rPr>
          <w:rFonts w:ascii="Times New Roman" w:hAnsi="Times New Roman" w:cs="Times New Roman"/>
        </w:rPr>
        <w:t>presat</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timp</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sau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perturbat</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colegi</w:t>
      </w:r>
      <w:proofErr w:type="spellEnd"/>
      <w:r w:rsidRPr="003C56B5">
        <w:rPr>
          <w:rFonts w:ascii="Times New Roman" w:hAnsi="Times New Roman" w:cs="Times New Roman"/>
        </w:rPr>
        <w:t>;</w:t>
      </w:r>
    </w:p>
    <w:p w14:paraId="31276D4B" w14:textId="77777777" w:rsidR="00800C19" w:rsidRPr="003C56B5" w:rsidRDefault="00800C19" w:rsidP="003C56B5">
      <w:pPr>
        <w:spacing w:after="0" w:line="240" w:lineRule="auto"/>
        <w:jc w:val="both"/>
        <w:rPr>
          <w:rFonts w:ascii="Times New Roman" w:hAnsi="Times New Roman" w:cs="Times New Roman"/>
        </w:rPr>
      </w:pPr>
      <w:r w:rsidRPr="003C56B5">
        <w:rPr>
          <w:rFonts w:ascii="Times New Roman" w:hAnsi="Times New Roman" w:cs="Times New Roman"/>
        </w:rPr>
        <w:t xml:space="preserve">- </w:t>
      </w:r>
      <w:proofErr w:type="spellStart"/>
      <w:r w:rsidRPr="003C56B5">
        <w:rPr>
          <w:rFonts w:ascii="Times New Roman" w:hAnsi="Times New Roman" w:cs="Times New Roman"/>
        </w:rPr>
        <w:t>cursurile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resursele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atașate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acestora</w:t>
      </w:r>
      <w:proofErr w:type="spellEnd"/>
      <w:r w:rsidRPr="003C56B5">
        <w:rPr>
          <w:rFonts w:ascii="Times New Roman" w:hAnsi="Times New Roman" w:cs="Times New Roman"/>
        </w:rPr>
        <w:t xml:space="preserve"> pot fi </w:t>
      </w:r>
      <w:proofErr w:type="spellStart"/>
      <w:r w:rsidRPr="003C56B5">
        <w:rPr>
          <w:rFonts w:ascii="Times New Roman" w:hAnsi="Times New Roman" w:cs="Times New Roman"/>
        </w:rPr>
        <w:t>accesate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oricând</w:t>
      </w:r>
      <w:proofErr w:type="spellEnd"/>
      <w:r w:rsidRPr="003C56B5">
        <w:rPr>
          <w:rFonts w:ascii="Times New Roman" w:hAnsi="Times New Roman" w:cs="Times New Roman"/>
        </w:rPr>
        <w:t>;</w:t>
      </w:r>
    </w:p>
    <w:p w14:paraId="5098A2E6" w14:textId="77777777" w:rsidR="00800C19" w:rsidRPr="003C56B5" w:rsidRDefault="00800C19" w:rsidP="003C56B5">
      <w:pPr>
        <w:spacing w:after="0" w:line="240" w:lineRule="auto"/>
        <w:jc w:val="both"/>
        <w:rPr>
          <w:rFonts w:ascii="Times New Roman" w:hAnsi="Times New Roman" w:cs="Times New Roman"/>
        </w:rPr>
      </w:pPr>
      <w:r w:rsidRPr="003C56B5">
        <w:rPr>
          <w:rFonts w:ascii="Times New Roman" w:hAnsi="Times New Roman" w:cs="Times New Roman"/>
        </w:rPr>
        <w:t xml:space="preserve">- </w:t>
      </w:r>
      <w:proofErr w:type="spellStart"/>
      <w:r w:rsidRPr="003C56B5">
        <w:rPr>
          <w:rFonts w:ascii="Times New Roman" w:hAnsi="Times New Roman" w:cs="Times New Roman"/>
        </w:rPr>
        <w:t>evaluarea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manuală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sau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automată</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rezultatelor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obținute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elevi</w:t>
      </w:r>
      <w:proofErr w:type="spellEnd"/>
      <w:r w:rsidRPr="003C56B5">
        <w:rPr>
          <w:rFonts w:ascii="Times New Roman" w:hAnsi="Times New Roman" w:cs="Times New Roman"/>
        </w:rPr>
        <w:t xml:space="preserve"> se </w:t>
      </w:r>
      <w:proofErr w:type="spellStart"/>
      <w:r w:rsidRPr="003C56B5">
        <w:rPr>
          <w:rFonts w:ascii="Times New Roman" w:hAnsi="Times New Roman" w:cs="Times New Roman"/>
        </w:rPr>
        <w:t>poate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realiza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relativ</w:t>
      </w:r>
      <w:proofErr w:type="spellEnd"/>
      <w:r w:rsidRPr="003C56B5">
        <w:rPr>
          <w:rFonts w:ascii="Times New Roman" w:hAnsi="Times New Roman" w:cs="Times New Roman"/>
        </w:rPr>
        <w:t xml:space="preserve"> rapid</w:t>
      </w:r>
    </w:p>
    <w:p w14:paraId="0AAE246E" w14:textId="77777777" w:rsidR="00800C19" w:rsidRPr="003C56B5" w:rsidRDefault="00800C19" w:rsidP="003C56B5">
      <w:pPr>
        <w:spacing w:after="0" w:line="240" w:lineRule="auto"/>
        <w:jc w:val="both"/>
        <w:rPr>
          <w:rFonts w:ascii="Times New Roman" w:hAnsi="Times New Roman" w:cs="Times New Roman"/>
        </w:rPr>
      </w:pPr>
      <w:r w:rsidRPr="003C56B5">
        <w:rPr>
          <w:rFonts w:ascii="Times New Roman" w:hAnsi="Times New Roman" w:cs="Times New Roman"/>
        </w:rPr>
        <w:t xml:space="preserve">- </w:t>
      </w:r>
      <w:proofErr w:type="spellStart"/>
      <w:r w:rsidRPr="003C56B5">
        <w:rPr>
          <w:rFonts w:ascii="Times New Roman" w:hAnsi="Times New Roman" w:cs="Times New Roman"/>
        </w:rPr>
        <w:t>învățarea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digitală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mult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interactivă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ușor</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reținut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asimilat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decât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manualele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voluminoase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putem</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spune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că</w:t>
      </w:r>
      <w:proofErr w:type="spellEnd"/>
      <w:r w:rsidRPr="003C56B5">
        <w:rPr>
          <w:rFonts w:ascii="Times New Roman" w:hAnsi="Times New Roman" w:cs="Times New Roman"/>
        </w:rPr>
        <w:t xml:space="preserve">, din </w:t>
      </w:r>
      <w:proofErr w:type="spellStart"/>
      <w:r w:rsidRPr="003C56B5">
        <w:rPr>
          <w:rFonts w:ascii="Times New Roman" w:hAnsi="Times New Roman" w:cs="Times New Roman"/>
        </w:rPr>
        <w:t>acest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punct</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vedere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digitalizarea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reprezintă</w:t>
      </w:r>
      <w:proofErr w:type="spellEnd"/>
      <w:r w:rsidRPr="003C56B5">
        <w:rPr>
          <w:rFonts w:ascii="Times New Roman" w:hAnsi="Times New Roman" w:cs="Times New Roman"/>
        </w:rPr>
        <w:t xml:space="preserve"> un context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bun, care </w:t>
      </w:r>
      <w:proofErr w:type="spellStart"/>
      <w:r w:rsidRPr="003C56B5">
        <w:rPr>
          <w:rFonts w:ascii="Times New Roman" w:hAnsi="Times New Roman" w:cs="Times New Roman"/>
        </w:rPr>
        <w:t>oferă</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perspectivă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largă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activități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mult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atractive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decât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metodele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tradiționale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învățământ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acest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lucru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ajută</w:t>
      </w:r>
      <w:proofErr w:type="spellEnd"/>
      <w:r w:rsidRPr="003C56B5">
        <w:rPr>
          <w:rFonts w:ascii="Times New Roman" w:hAnsi="Times New Roman" w:cs="Times New Roman"/>
        </w:rPr>
        <w:t xml:space="preserve"> pe </w:t>
      </w:r>
      <w:proofErr w:type="spellStart"/>
      <w:r w:rsidRPr="003C56B5">
        <w:rPr>
          <w:rFonts w:ascii="Times New Roman" w:hAnsi="Times New Roman" w:cs="Times New Roman"/>
        </w:rPr>
        <w:t>elevi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se </w:t>
      </w:r>
      <w:proofErr w:type="spellStart"/>
      <w:r w:rsidRPr="003C56B5">
        <w:rPr>
          <w:rFonts w:ascii="Times New Roman" w:hAnsi="Times New Roman" w:cs="Times New Roman"/>
        </w:rPr>
        <w:t>conecteze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bine cu </w:t>
      </w:r>
      <w:proofErr w:type="spellStart"/>
      <w:r w:rsidRPr="003C56B5">
        <w:rPr>
          <w:rFonts w:ascii="Times New Roman" w:hAnsi="Times New Roman" w:cs="Times New Roman"/>
        </w:rPr>
        <w:t>materialele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studiu</w:t>
      </w:r>
      <w:proofErr w:type="spellEnd"/>
      <w:r w:rsidRPr="003C56B5">
        <w:rPr>
          <w:rFonts w:ascii="Times New Roman" w:hAnsi="Times New Roman" w:cs="Times New Roman"/>
        </w:rPr>
        <w:t>.</w:t>
      </w:r>
    </w:p>
    <w:p w14:paraId="55B83F64" w14:textId="77777777" w:rsidR="00800C19" w:rsidRPr="003C56B5" w:rsidRDefault="00800C19" w:rsidP="003C56B5">
      <w:pPr>
        <w:spacing w:after="0" w:line="240" w:lineRule="auto"/>
        <w:jc w:val="both"/>
        <w:rPr>
          <w:rFonts w:ascii="Times New Roman" w:hAnsi="Times New Roman" w:cs="Times New Roman"/>
        </w:rPr>
      </w:pPr>
      <w:r w:rsidRPr="003C56B5">
        <w:rPr>
          <w:rFonts w:ascii="Times New Roman" w:hAnsi="Times New Roman" w:cs="Times New Roman"/>
        </w:rPr>
        <w:t xml:space="preserve">- </w:t>
      </w:r>
      <w:proofErr w:type="spellStart"/>
      <w:r w:rsidRPr="003C56B5">
        <w:rPr>
          <w:rFonts w:ascii="Times New Roman" w:hAnsi="Times New Roman" w:cs="Times New Roman"/>
        </w:rPr>
        <w:t>instrumentele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tehnologiile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digitale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educaționale</w:t>
      </w:r>
      <w:proofErr w:type="spellEnd"/>
      <w:r w:rsidRPr="003C56B5">
        <w:rPr>
          <w:rFonts w:ascii="Times New Roman" w:hAnsi="Times New Roman" w:cs="Times New Roman"/>
        </w:rPr>
        <w:t xml:space="preserve">, cum </w:t>
      </w:r>
      <w:proofErr w:type="spellStart"/>
      <w:r w:rsidRPr="003C56B5">
        <w:rPr>
          <w:rFonts w:ascii="Times New Roman" w:hAnsi="Times New Roman" w:cs="Times New Roman"/>
        </w:rPr>
        <w:t>ar</w:t>
      </w:r>
      <w:proofErr w:type="spellEnd"/>
      <w:r w:rsidRPr="003C56B5">
        <w:rPr>
          <w:rFonts w:ascii="Times New Roman" w:hAnsi="Times New Roman" w:cs="Times New Roman"/>
        </w:rPr>
        <w:t xml:space="preserve"> fi </w:t>
      </w:r>
      <w:proofErr w:type="spellStart"/>
      <w:r w:rsidRPr="003C56B5">
        <w:rPr>
          <w:rFonts w:ascii="Times New Roman" w:hAnsi="Times New Roman" w:cs="Times New Roman"/>
        </w:rPr>
        <w:t>platformele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sociale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ajută</w:t>
      </w:r>
      <w:proofErr w:type="spellEnd"/>
      <w:r w:rsidRPr="003C56B5">
        <w:rPr>
          <w:rFonts w:ascii="Times New Roman" w:hAnsi="Times New Roman" w:cs="Times New Roman"/>
        </w:rPr>
        <w:t xml:space="preserve"> pe </w:t>
      </w:r>
      <w:proofErr w:type="spellStart"/>
      <w:r w:rsidRPr="003C56B5">
        <w:rPr>
          <w:rFonts w:ascii="Times New Roman" w:hAnsi="Times New Roman" w:cs="Times New Roman"/>
        </w:rPr>
        <w:t>profesori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creeze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administreze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grupuri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lucru</w:t>
      </w:r>
      <w:proofErr w:type="spellEnd"/>
      <w:r w:rsidRPr="003C56B5">
        <w:rPr>
          <w:rFonts w:ascii="Times New Roman" w:hAnsi="Times New Roman" w:cs="Times New Roman"/>
        </w:rPr>
        <w:t xml:space="preserve"> / </w:t>
      </w:r>
      <w:proofErr w:type="spellStart"/>
      <w:r w:rsidRPr="003C56B5">
        <w:rPr>
          <w:rFonts w:ascii="Times New Roman" w:hAnsi="Times New Roman" w:cs="Times New Roman"/>
        </w:rPr>
        <w:t>comunicare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Astfel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câștigă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foarte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mult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timp</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reușesc</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raspundă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făcând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educația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productivă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comunicare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dinamică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w:t>
      </w:r>
      <w:proofErr w:type="spellEnd"/>
      <w:r w:rsidRPr="003C56B5">
        <w:rPr>
          <w:rFonts w:ascii="Times New Roman" w:hAnsi="Times New Roman" w:cs="Times New Roman"/>
        </w:rPr>
        <w:t xml:space="preserve"> nu se </w:t>
      </w:r>
      <w:proofErr w:type="spellStart"/>
      <w:r w:rsidRPr="003C56B5">
        <w:rPr>
          <w:rFonts w:ascii="Times New Roman" w:hAnsi="Times New Roman" w:cs="Times New Roman"/>
        </w:rPr>
        <w:t>poate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realiza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totalitate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folosind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numai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metodele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tradiționale</w:t>
      </w:r>
      <w:proofErr w:type="spellEnd"/>
      <w:r w:rsidRPr="003C56B5">
        <w:rPr>
          <w:rFonts w:ascii="Times New Roman" w:hAnsi="Times New Roman" w:cs="Times New Roman"/>
        </w:rPr>
        <w:t>.</w:t>
      </w:r>
    </w:p>
    <w:p w14:paraId="1864B858" w14:textId="77777777" w:rsidR="00800C19" w:rsidRPr="003C56B5" w:rsidRDefault="00800C19" w:rsidP="003C56B5">
      <w:pPr>
        <w:spacing w:after="0" w:line="240" w:lineRule="auto"/>
        <w:jc w:val="both"/>
        <w:rPr>
          <w:rFonts w:ascii="Times New Roman" w:hAnsi="Times New Roman" w:cs="Times New Roman"/>
        </w:rPr>
      </w:pPr>
      <w:r w:rsidRPr="003C56B5">
        <w:rPr>
          <w:rFonts w:ascii="Times New Roman" w:hAnsi="Times New Roman" w:cs="Times New Roman"/>
        </w:rPr>
        <w:t xml:space="preserve">- </w:t>
      </w:r>
      <w:proofErr w:type="spellStart"/>
      <w:r w:rsidRPr="003C56B5">
        <w:rPr>
          <w:rFonts w:ascii="Times New Roman" w:hAnsi="Times New Roman" w:cs="Times New Roman"/>
        </w:rPr>
        <w:t>învățarea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digitală</w:t>
      </w:r>
      <w:proofErr w:type="spellEnd"/>
      <w:r w:rsidRPr="003C56B5">
        <w:rPr>
          <w:rFonts w:ascii="Times New Roman" w:hAnsi="Times New Roman" w:cs="Times New Roman"/>
        </w:rPr>
        <w:t xml:space="preserve"> nu </w:t>
      </w:r>
      <w:proofErr w:type="spellStart"/>
      <w:r w:rsidRPr="003C56B5">
        <w:rPr>
          <w:rFonts w:ascii="Times New Roman" w:hAnsi="Times New Roman" w:cs="Times New Roman"/>
        </w:rPr>
        <w:t>numai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permite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acceseze</w:t>
      </w:r>
      <w:proofErr w:type="spellEnd"/>
      <w:r w:rsidRPr="003C56B5">
        <w:rPr>
          <w:rFonts w:ascii="Times New Roman" w:hAnsi="Times New Roman" w:cs="Times New Roman"/>
        </w:rPr>
        <w:t xml:space="preserve"> tot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multe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informații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dar</w:t>
      </w:r>
      <w:proofErr w:type="spellEnd"/>
      <w:r w:rsidRPr="003C56B5">
        <w:rPr>
          <w:rFonts w:ascii="Times New Roman" w:hAnsi="Times New Roman" w:cs="Times New Roman"/>
        </w:rPr>
        <w:t xml:space="preserve"> pot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se </w:t>
      </w:r>
      <w:proofErr w:type="spellStart"/>
      <w:r w:rsidRPr="003C56B5">
        <w:rPr>
          <w:rFonts w:ascii="Times New Roman" w:hAnsi="Times New Roman" w:cs="Times New Roman"/>
        </w:rPr>
        <w:t>asigure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informațiile</w:t>
      </w:r>
      <w:proofErr w:type="spellEnd"/>
      <w:r w:rsidRPr="003C56B5">
        <w:rPr>
          <w:rFonts w:ascii="Times New Roman" w:hAnsi="Times New Roman" w:cs="Times New Roman"/>
        </w:rPr>
        <w:t xml:space="preserve"> sunt </w:t>
      </w:r>
      <w:proofErr w:type="spellStart"/>
      <w:r w:rsidRPr="003C56B5">
        <w:rPr>
          <w:rFonts w:ascii="Times New Roman" w:hAnsi="Times New Roman" w:cs="Times New Roman"/>
        </w:rPr>
        <w:t>adaptate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nevoilor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specifice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Posibilitatea</w:t>
      </w:r>
      <w:proofErr w:type="spellEnd"/>
      <w:r w:rsidRPr="003C56B5">
        <w:rPr>
          <w:rFonts w:ascii="Times New Roman" w:hAnsi="Times New Roman" w:cs="Times New Roman"/>
        </w:rPr>
        <w:t xml:space="preserve"> ca </w:t>
      </w:r>
      <w:proofErr w:type="spellStart"/>
      <w:r w:rsidRPr="003C56B5">
        <w:rPr>
          <w:rFonts w:ascii="Times New Roman" w:hAnsi="Times New Roman" w:cs="Times New Roman"/>
        </w:rPr>
        <w:t>fiecare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învețe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eficientă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manieră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important </w:t>
      </w:r>
      <w:proofErr w:type="spellStart"/>
      <w:r w:rsidRPr="003C56B5">
        <w:rPr>
          <w:rFonts w:ascii="Times New Roman" w:hAnsi="Times New Roman" w:cs="Times New Roman"/>
        </w:rPr>
        <w:t>beneficiu</w:t>
      </w:r>
      <w:proofErr w:type="spellEnd"/>
      <w:r w:rsidRPr="003C56B5">
        <w:rPr>
          <w:rFonts w:ascii="Times New Roman" w:hAnsi="Times New Roman" w:cs="Times New Roman"/>
        </w:rPr>
        <w:t xml:space="preserve"> al </w:t>
      </w:r>
      <w:proofErr w:type="spellStart"/>
      <w:r w:rsidRPr="003C56B5">
        <w:rPr>
          <w:rFonts w:ascii="Times New Roman" w:hAnsi="Times New Roman" w:cs="Times New Roman"/>
        </w:rPr>
        <w:t>învățării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digitale</w:t>
      </w:r>
      <w:proofErr w:type="spellEnd"/>
      <w:r w:rsidRPr="003C56B5">
        <w:rPr>
          <w:rFonts w:ascii="Times New Roman" w:hAnsi="Times New Roman" w:cs="Times New Roman"/>
        </w:rPr>
        <w:t>.</w:t>
      </w:r>
    </w:p>
    <w:p w14:paraId="6B00D9B7" w14:textId="77777777" w:rsidR="00800C19" w:rsidRPr="003C56B5" w:rsidRDefault="00800C19" w:rsidP="003C56B5">
      <w:pPr>
        <w:spacing w:after="0" w:line="240" w:lineRule="auto"/>
        <w:jc w:val="both"/>
        <w:rPr>
          <w:rFonts w:ascii="Times New Roman" w:hAnsi="Times New Roman" w:cs="Times New Roman"/>
        </w:rPr>
      </w:pPr>
      <w:r w:rsidRPr="003C56B5">
        <w:rPr>
          <w:rFonts w:ascii="Times New Roman" w:hAnsi="Times New Roman" w:cs="Times New Roman"/>
        </w:rPr>
        <w:t xml:space="preserve">- </w:t>
      </w:r>
      <w:proofErr w:type="spellStart"/>
      <w:r w:rsidRPr="003C56B5">
        <w:rPr>
          <w:rFonts w:ascii="Times New Roman" w:hAnsi="Times New Roman" w:cs="Times New Roman"/>
        </w:rPr>
        <w:t>instrumentele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tehnologia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digitală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oferă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profesorilor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șansa</w:t>
      </w:r>
      <w:proofErr w:type="spellEnd"/>
      <w:r w:rsidRPr="003C56B5">
        <w:rPr>
          <w:rFonts w:ascii="Times New Roman" w:hAnsi="Times New Roman" w:cs="Times New Roman"/>
        </w:rPr>
        <w:t xml:space="preserve"> de a </w:t>
      </w:r>
      <w:proofErr w:type="spellStart"/>
      <w:r w:rsidRPr="003C56B5">
        <w:rPr>
          <w:rFonts w:ascii="Times New Roman" w:hAnsi="Times New Roman" w:cs="Times New Roman"/>
        </w:rPr>
        <w:t>împărtăși</w:t>
      </w:r>
      <w:proofErr w:type="spellEnd"/>
      <w:r w:rsidRPr="003C56B5">
        <w:rPr>
          <w:rFonts w:ascii="Times New Roman" w:hAnsi="Times New Roman" w:cs="Times New Roman"/>
        </w:rPr>
        <w:t xml:space="preserve"> rapid </w:t>
      </w:r>
      <w:proofErr w:type="spellStart"/>
      <w:r w:rsidRPr="003C56B5">
        <w:rPr>
          <w:rFonts w:ascii="Times New Roman" w:hAnsi="Times New Roman" w:cs="Times New Roman"/>
        </w:rPr>
        <w:t>informații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resurse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educaționale</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alți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profesori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timp</w:t>
      </w:r>
      <w:proofErr w:type="spellEnd"/>
      <w:r w:rsidRPr="003C56B5">
        <w:rPr>
          <w:rFonts w:ascii="Times New Roman" w:hAnsi="Times New Roman" w:cs="Times New Roman"/>
        </w:rPr>
        <w:t xml:space="preserve"> real.</w:t>
      </w:r>
    </w:p>
    <w:p w14:paraId="1AAD21D7" w14:textId="77777777" w:rsidR="00800C19" w:rsidRPr="003C56B5" w:rsidRDefault="00800C19" w:rsidP="003C56B5">
      <w:pPr>
        <w:spacing w:after="0" w:line="240" w:lineRule="auto"/>
        <w:jc w:val="both"/>
        <w:rPr>
          <w:rFonts w:ascii="Times New Roman" w:hAnsi="Times New Roman" w:cs="Times New Roman"/>
        </w:rPr>
      </w:pPr>
      <w:r w:rsidRPr="003C56B5">
        <w:rPr>
          <w:rFonts w:ascii="Times New Roman" w:hAnsi="Times New Roman" w:cs="Times New Roman"/>
        </w:rPr>
        <w:tab/>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contextul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dinamicii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locurilor</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muncă</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meseriilor</w:t>
      </w:r>
      <w:proofErr w:type="spellEnd"/>
      <w:r w:rsidRPr="003C56B5">
        <w:rPr>
          <w:rFonts w:ascii="Times New Roman" w:hAnsi="Times New Roman" w:cs="Times New Roman"/>
        </w:rPr>
        <w:t xml:space="preserve"> care </w:t>
      </w:r>
      <w:proofErr w:type="spellStart"/>
      <w:r w:rsidRPr="003C56B5">
        <w:rPr>
          <w:rFonts w:ascii="Times New Roman" w:hAnsi="Times New Roman" w:cs="Times New Roman"/>
        </w:rPr>
        <w:t>dispar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fiind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înlocuite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altele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noi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necesar</w:t>
      </w:r>
      <w:proofErr w:type="spellEnd"/>
      <w:r w:rsidRPr="003C56B5">
        <w:rPr>
          <w:rFonts w:ascii="Times New Roman" w:hAnsi="Times New Roman" w:cs="Times New Roman"/>
        </w:rPr>
        <w:t xml:space="preserve"> ca </w:t>
      </w:r>
      <w:proofErr w:type="spellStart"/>
      <w:r w:rsidRPr="003C56B5">
        <w:rPr>
          <w:rFonts w:ascii="Times New Roman" w:hAnsi="Times New Roman" w:cs="Times New Roman"/>
        </w:rPr>
        <w:t>elevii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fie </w:t>
      </w:r>
      <w:proofErr w:type="spellStart"/>
      <w:r w:rsidRPr="003C56B5">
        <w:rPr>
          <w:rFonts w:ascii="Times New Roman" w:hAnsi="Times New Roman" w:cs="Times New Roman"/>
        </w:rPr>
        <w:t>familiarizați</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metode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noi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învățare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educație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începând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chiar</w:t>
      </w:r>
      <w:proofErr w:type="spellEnd"/>
      <w:r w:rsidRPr="003C56B5">
        <w:rPr>
          <w:rFonts w:ascii="Times New Roman" w:hAnsi="Times New Roman" w:cs="Times New Roman"/>
        </w:rPr>
        <w:t xml:space="preserve"> de la </w:t>
      </w:r>
      <w:proofErr w:type="spellStart"/>
      <w:r w:rsidRPr="003C56B5">
        <w:rPr>
          <w:rFonts w:ascii="Times New Roman" w:hAnsi="Times New Roman" w:cs="Times New Roman"/>
        </w:rPr>
        <w:t>școala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primară</w:t>
      </w:r>
      <w:proofErr w:type="spellEnd"/>
      <w:r w:rsidRPr="003C56B5">
        <w:rPr>
          <w:rFonts w:ascii="Times New Roman" w:hAnsi="Times New Roman" w:cs="Times New Roman"/>
        </w:rPr>
        <w:t>.</w:t>
      </w:r>
    </w:p>
    <w:p w14:paraId="7EF7FF5B" w14:textId="77777777" w:rsidR="00800C19" w:rsidRPr="003C56B5" w:rsidRDefault="00800C19" w:rsidP="003C56B5">
      <w:pPr>
        <w:spacing w:after="0" w:line="240" w:lineRule="auto"/>
        <w:jc w:val="both"/>
        <w:rPr>
          <w:rFonts w:ascii="Times New Roman" w:hAnsi="Times New Roman" w:cs="Times New Roman"/>
        </w:rPr>
      </w:pPr>
      <w:r w:rsidRPr="003C56B5">
        <w:rPr>
          <w:rFonts w:ascii="Times New Roman" w:hAnsi="Times New Roman" w:cs="Times New Roman"/>
        </w:rPr>
        <w:t xml:space="preserve">De la </w:t>
      </w:r>
      <w:proofErr w:type="spellStart"/>
      <w:r w:rsidRPr="003C56B5">
        <w:rPr>
          <w:rFonts w:ascii="Times New Roman" w:hAnsi="Times New Roman" w:cs="Times New Roman"/>
        </w:rPr>
        <w:t>impactul</w:t>
      </w:r>
      <w:proofErr w:type="spellEnd"/>
      <w:r w:rsidRPr="003C56B5">
        <w:rPr>
          <w:rFonts w:ascii="Times New Roman" w:hAnsi="Times New Roman" w:cs="Times New Roman"/>
        </w:rPr>
        <w:t xml:space="preserve"> pe care </w:t>
      </w:r>
      <w:proofErr w:type="spellStart"/>
      <w:r w:rsidRPr="003C56B5">
        <w:rPr>
          <w:rFonts w:ascii="Times New Roman" w:hAnsi="Times New Roman" w:cs="Times New Roman"/>
        </w:rPr>
        <w:t>il</w:t>
      </w:r>
      <w:proofErr w:type="spellEnd"/>
      <w:r w:rsidRPr="003C56B5">
        <w:rPr>
          <w:rFonts w:ascii="Times New Roman" w:hAnsi="Times New Roman" w:cs="Times New Roman"/>
        </w:rPr>
        <w:t xml:space="preserve"> are </w:t>
      </w:r>
      <w:proofErr w:type="spellStart"/>
      <w:r w:rsidRPr="003C56B5">
        <w:rPr>
          <w:rFonts w:ascii="Times New Roman" w:hAnsi="Times New Roman" w:cs="Times New Roman"/>
        </w:rPr>
        <w:t>asupra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mediului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nevoia</w:t>
      </w:r>
      <w:proofErr w:type="spellEnd"/>
      <w:r w:rsidRPr="003C56B5">
        <w:rPr>
          <w:rFonts w:ascii="Times New Roman" w:hAnsi="Times New Roman" w:cs="Times New Roman"/>
        </w:rPr>
        <w:t xml:space="preserve"> de a </w:t>
      </w:r>
      <w:proofErr w:type="spellStart"/>
      <w:r w:rsidRPr="003C56B5">
        <w:rPr>
          <w:rFonts w:ascii="Times New Roman" w:hAnsi="Times New Roman" w:cs="Times New Roman"/>
        </w:rPr>
        <w:t>folosi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puțină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hârtie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manuale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cărți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până</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economisirea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timpului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acces</w:t>
      </w:r>
      <w:proofErr w:type="spellEnd"/>
      <w:r w:rsidRPr="003C56B5">
        <w:rPr>
          <w:rFonts w:ascii="Times New Roman" w:hAnsi="Times New Roman" w:cs="Times New Roman"/>
        </w:rPr>
        <w:t xml:space="preserve"> rapid la </w:t>
      </w:r>
      <w:proofErr w:type="spellStart"/>
      <w:r w:rsidRPr="003C56B5">
        <w:rPr>
          <w:rFonts w:ascii="Times New Roman" w:hAnsi="Times New Roman" w:cs="Times New Roman"/>
        </w:rPr>
        <w:t>informații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învățarea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digitală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oferă</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modalitate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eficientă</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reducere</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costurilor</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maximizare</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resurselor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sporire</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impactului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asupra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profesorilor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deopotrivă</w:t>
      </w:r>
      <w:proofErr w:type="spellEnd"/>
      <w:r w:rsidRPr="003C56B5">
        <w:rPr>
          <w:rFonts w:ascii="Times New Roman" w:hAnsi="Times New Roman" w:cs="Times New Roman"/>
        </w:rPr>
        <w:t>.</w:t>
      </w:r>
    </w:p>
    <w:p w14:paraId="0B0C467D" w14:textId="77777777" w:rsidR="00800C19" w:rsidRPr="003C56B5" w:rsidRDefault="00800C19" w:rsidP="003C56B5">
      <w:pPr>
        <w:spacing w:after="0" w:line="240" w:lineRule="auto"/>
        <w:jc w:val="both"/>
        <w:rPr>
          <w:rFonts w:ascii="Times New Roman" w:hAnsi="Times New Roman" w:cs="Times New Roman"/>
        </w:rPr>
      </w:pPr>
      <w:r w:rsidRPr="003C56B5">
        <w:rPr>
          <w:rFonts w:ascii="Times New Roman" w:hAnsi="Times New Roman" w:cs="Times New Roman"/>
        </w:rPr>
        <w:tab/>
      </w:r>
      <w:proofErr w:type="spellStart"/>
      <w:r w:rsidRPr="003C56B5">
        <w:rPr>
          <w:rFonts w:ascii="Times New Roman" w:hAnsi="Times New Roman" w:cs="Times New Roman"/>
        </w:rPr>
        <w:t>Printre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limitările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impuse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invățarea</w:t>
      </w:r>
      <w:proofErr w:type="spellEnd"/>
      <w:r w:rsidRPr="003C56B5">
        <w:rPr>
          <w:rFonts w:ascii="Times New Roman" w:hAnsi="Times New Roman" w:cs="Times New Roman"/>
        </w:rPr>
        <w:t xml:space="preserve"> online, </w:t>
      </w:r>
      <w:proofErr w:type="spellStart"/>
      <w:r w:rsidRPr="003C56B5">
        <w:rPr>
          <w:rFonts w:ascii="Times New Roman" w:hAnsi="Times New Roman" w:cs="Times New Roman"/>
        </w:rPr>
        <w:t>menționăm</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dificultatea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profesorului</w:t>
      </w:r>
      <w:proofErr w:type="spellEnd"/>
      <w:r w:rsidRPr="003C56B5">
        <w:rPr>
          <w:rFonts w:ascii="Times New Roman" w:hAnsi="Times New Roman" w:cs="Times New Roman"/>
        </w:rPr>
        <w:t xml:space="preserve"> de a </w:t>
      </w:r>
      <w:proofErr w:type="spellStart"/>
      <w:r w:rsidRPr="003C56B5">
        <w:rPr>
          <w:rFonts w:ascii="Times New Roman" w:hAnsi="Times New Roman" w:cs="Times New Roman"/>
        </w:rPr>
        <w:t>oferi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explicații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suplimentare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înțelegerea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conceptelor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fenomenelor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consiliere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individuală</w:t>
      </w:r>
      <w:proofErr w:type="spellEnd"/>
      <w:r w:rsidRPr="003C56B5">
        <w:rPr>
          <w:rFonts w:ascii="Times New Roman" w:hAnsi="Times New Roman" w:cs="Times New Roman"/>
        </w:rPr>
        <w:t xml:space="preserve">, feedback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corectarea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promptă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sau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corectarea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achizițiilor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sprijin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personalizat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elevii</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nevoi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speciale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învățare</w:t>
      </w:r>
      <w:proofErr w:type="spellEnd"/>
      <w:r w:rsidRPr="003C56B5">
        <w:rPr>
          <w:rFonts w:ascii="Times New Roman" w:hAnsi="Times New Roman" w:cs="Times New Roman"/>
        </w:rPr>
        <w:t>.</w:t>
      </w:r>
    </w:p>
    <w:p w14:paraId="70F8E9C5" w14:textId="77777777" w:rsidR="00800C19" w:rsidRPr="003C56B5" w:rsidRDefault="00800C19" w:rsidP="003C56B5">
      <w:pPr>
        <w:spacing w:after="0" w:line="240" w:lineRule="auto"/>
        <w:jc w:val="both"/>
        <w:rPr>
          <w:rFonts w:ascii="Times New Roman" w:hAnsi="Times New Roman" w:cs="Times New Roman"/>
        </w:rPr>
      </w:pPr>
      <w:r w:rsidRPr="003C56B5">
        <w:rPr>
          <w:rFonts w:ascii="Times New Roman" w:hAnsi="Times New Roman" w:cs="Times New Roman"/>
        </w:rPr>
        <w:t xml:space="preserve">Este </w:t>
      </w:r>
      <w:proofErr w:type="spellStart"/>
      <w:r w:rsidRPr="003C56B5">
        <w:rPr>
          <w:rFonts w:ascii="Times New Roman" w:hAnsi="Times New Roman" w:cs="Times New Roman"/>
        </w:rPr>
        <w:t>dificilă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monitorizarea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progresului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fiecărui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comunicarea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autentică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relaționrea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umană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Lipsa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unui</w:t>
      </w:r>
      <w:proofErr w:type="spellEnd"/>
      <w:r w:rsidRPr="003C56B5">
        <w:rPr>
          <w:rFonts w:ascii="Times New Roman" w:hAnsi="Times New Roman" w:cs="Times New Roman"/>
        </w:rPr>
        <w:t xml:space="preserve"> dialog </w:t>
      </w:r>
      <w:proofErr w:type="spellStart"/>
      <w:r w:rsidRPr="003C56B5">
        <w:rPr>
          <w:rFonts w:ascii="Times New Roman" w:hAnsi="Times New Roman" w:cs="Times New Roman"/>
        </w:rPr>
        <w:t>autentic</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clasa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administrarea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dificilă</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probelor</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evaluare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imposibilitatea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urmăririi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notițelor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toate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acestea</w:t>
      </w:r>
      <w:proofErr w:type="spellEnd"/>
      <w:r w:rsidRPr="003C56B5">
        <w:rPr>
          <w:rFonts w:ascii="Times New Roman" w:hAnsi="Times New Roman" w:cs="Times New Roman"/>
        </w:rPr>
        <w:t xml:space="preserve"> sunt </w:t>
      </w:r>
      <w:proofErr w:type="spellStart"/>
      <w:r w:rsidRPr="003C56B5">
        <w:rPr>
          <w:rFonts w:ascii="Times New Roman" w:hAnsi="Times New Roman" w:cs="Times New Roman"/>
        </w:rPr>
        <w:t>obstacole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importante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învățarea</w:t>
      </w:r>
      <w:proofErr w:type="spellEnd"/>
      <w:r w:rsidRPr="003C56B5">
        <w:rPr>
          <w:rFonts w:ascii="Times New Roman" w:hAnsi="Times New Roman" w:cs="Times New Roman"/>
        </w:rPr>
        <w:t xml:space="preserve"> online.</w:t>
      </w:r>
    </w:p>
    <w:p w14:paraId="182D2BE5" w14:textId="77777777" w:rsidR="00800C19" w:rsidRPr="003C56B5" w:rsidRDefault="00800C19" w:rsidP="003C56B5">
      <w:pPr>
        <w:spacing w:after="0" w:line="240" w:lineRule="auto"/>
        <w:jc w:val="both"/>
        <w:rPr>
          <w:rFonts w:ascii="Times New Roman" w:hAnsi="Times New Roman" w:cs="Times New Roman"/>
        </w:rPr>
      </w:pPr>
      <w:r w:rsidRPr="003C56B5">
        <w:rPr>
          <w:rFonts w:ascii="Times New Roman" w:hAnsi="Times New Roman" w:cs="Times New Roman"/>
        </w:rPr>
        <w:tab/>
      </w:r>
      <w:proofErr w:type="spellStart"/>
      <w:r w:rsidRPr="003C56B5">
        <w:rPr>
          <w:rFonts w:ascii="Times New Roman" w:hAnsi="Times New Roman" w:cs="Times New Roman"/>
        </w:rPr>
        <w:t>Perioada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care s-a </w:t>
      </w:r>
      <w:proofErr w:type="spellStart"/>
      <w:r w:rsidRPr="003C56B5">
        <w:rPr>
          <w:rFonts w:ascii="Times New Roman" w:hAnsi="Times New Roman" w:cs="Times New Roman"/>
        </w:rPr>
        <w:t>desfășurat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exclusiv</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școala</w:t>
      </w:r>
      <w:proofErr w:type="spellEnd"/>
      <w:r w:rsidRPr="003C56B5">
        <w:rPr>
          <w:rFonts w:ascii="Times New Roman" w:hAnsi="Times New Roman" w:cs="Times New Roman"/>
        </w:rPr>
        <w:t xml:space="preserve"> online (</w:t>
      </w:r>
      <w:proofErr w:type="spellStart"/>
      <w:r w:rsidRPr="003C56B5">
        <w:rPr>
          <w:rFonts w:ascii="Times New Roman" w:hAnsi="Times New Roman" w:cs="Times New Roman"/>
        </w:rPr>
        <w:t>martie-iulie</w:t>
      </w:r>
      <w:proofErr w:type="spellEnd"/>
      <w:r w:rsidRPr="003C56B5">
        <w:rPr>
          <w:rFonts w:ascii="Times New Roman" w:hAnsi="Times New Roman" w:cs="Times New Roman"/>
        </w:rPr>
        <w:t xml:space="preserve"> 2020) a </w:t>
      </w:r>
      <w:proofErr w:type="spellStart"/>
      <w:r w:rsidRPr="003C56B5">
        <w:rPr>
          <w:rFonts w:ascii="Times New Roman" w:hAnsi="Times New Roman" w:cs="Times New Roman"/>
        </w:rPr>
        <w:t>relevat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discrepanțe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între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școlile</w:t>
      </w:r>
      <w:proofErr w:type="spellEnd"/>
      <w:r w:rsidRPr="003C56B5">
        <w:rPr>
          <w:rFonts w:ascii="Times New Roman" w:hAnsi="Times New Roman" w:cs="Times New Roman"/>
        </w:rPr>
        <w:t xml:space="preserve"> din </w:t>
      </w:r>
      <w:proofErr w:type="spellStart"/>
      <w:r w:rsidRPr="003C56B5">
        <w:rPr>
          <w:rFonts w:ascii="Times New Roman" w:hAnsi="Times New Roman" w:cs="Times New Roman"/>
        </w:rPr>
        <w:t>mediul</w:t>
      </w:r>
      <w:proofErr w:type="spellEnd"/>
      <w:r w:rsidRPr="003C56B5">
        <w:rPr>
          <w:rFonts w:ascii="Times New Roman" w:hAnsi="Times New Roman" w:cs="Times New Roman"/>
        </w:rPr>
        <w:t xml:space="preserve"> rural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cele</w:t>
      </w:r>
      <w:proofErr w:type="spellEnd"/>
      <w:r w:rsidRPr="003C56B5">
        <w:rPr>
          <w:rFonts w:ascii="Times New Roman" w:hAnsi="Times New Roman" w:cs="Times New Roman"/>
        </w:rPr>
        <w:t xml:space="preserve"> din </w:t>
      </w:r>
      <w:proofErr w:type="spellStart"/>
      <w:r w:rsidRPr="003C56B5">
        <w:rPr>
          <w:rFonts w:ascii="Times New Roman" w:hAnsi="Times New Roman" w:cs="Times New Roman"/>
        </w:rPr>
        <w:t>mediul</w:t>
      </w:r>
      <w:proofErr w:type="spellEnd"/>
      <w:r w:rsidRPr="003C56B5">
        <w:rPr>
          <w:rFonts w:ascii="Times New Roman" w:hAnsi="Times New Roman" w:cs="Times New Roman"/>
        </w:rPr>
        <w:t xml:space="preserve"> urban generate,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principal, de </w:t>
      </w:r>
      <w:proofErr w:type="spellStart"/>
      <w:r w:rsidRPr="003C56B5">
        <w:rPr>
          <w:rFonts w:ascii="Times New Roman" w:hAnsi="Times New Roman" w:cs="Times New Roman"/>
        </w:rPr>
        <w:t>lipsa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echipamentelor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conexiunii</w:t>
      </w:r>
      <w:proofErr w:type="spellEnd"/>
      <w:r w:rsidRPr="003C56B5">
        <w:rPr>
          <w:rFonts w:ascii="Times New Roman" w:hAnsi="Times New Roman" w:cs="Times New Roman"/>
        </w:rPr>
        <w:t xml:space="preserve"> la internet </w:t>
      </w:r>
      <w:proofErr w:type="spellStart"/>
      <w:r w:rsidRPr="003C56B5">
        <w:rPr>
          <w:rFonts w:ascii="Times New Roman" w:hAnsi="Times New Roman" w:cs="Times New Roman"/>
        </w:rPr>
        <w:t>într</w:t>
      </w:r>
      <w:proofErr w:type="spellEnd"/>
      <w:r w:rsidRPr="003C56B5">
        <w:rPr>
          <w:rFonts w:ascii="Times New Roman" w:hAnsi="Times New Roman" w:cs="Times New Roman"/>
        </w:rPr>
        <w:t xml:space="preserve">-un </w:t>
      </w:r>
      <w:proofErr w:type="spellStart"/>
      <w:r w:rsidRPr="003C56B5">
        <w:rPr>
          <w:rFonts w:ascii="Times New Roman" w:hAnsi="Times New Roman" w:cs="Times New Roman"/>
        </w:rPr>
        <w:t>procent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mare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prfesorii</w:t>
      </w:r>
      <w:proofErr w:type="spellEnd"/>
      <w:r w:rsidRPr="003C56B5">
        <w:rPr>
          <w:rFonts w:ascii="Times New Roman" w:hAnsi="Times New Roman" w:cs="Times New Roman"/>
        </w:rPr>
        <w:t xml:space="preserve"> din </w:t>
      </w:r>
      <w:proofErr w:type="spellStart"/>
      <w:r w:rsidRPr="003C56B5">
        <w:rPr>
          <w:rFonts w:ascii="Times New Roman" w:hAnsi="Times New Roman" w:cs="Times New Roman"/>
        </w:rPr>
        <w:t>mediul</w:t>
      </w:r>
      <w:proofErr w:type="spellEnd"/>
      <w:r w:rsidRPr="003C56B5">
        <w:rPr>
          <w:rFonts w:ascii="Times New Roman" w:hAnsi="Times New Roman" w:cs="Times New Roman"/>
        </w:rPr>
        <w:t xml:space="preserve"> rural </w:t>
      </w:r>
      <w:proofErr w:type="spellStart"/>
      <w:r w:rsidRPr="003C56B5">
        <w:rPr>
          <w:rFonts w:ascii="Times New Roman" w:hAnsi="Times New Roman" w:cs="Times New Roman"/>
        </w:rPr>
        <w:t>față</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cei</w:t>
      </w:r>
      <w:proofErr w:type="spellEnd"/>
      <w:r w:rsidRPr="003C56B5">
        <w:rPr>
          <w:rFonts w:ascii="Times New Roman" w:hAnsi="Times New Roman" w:cs="Times New Roman"/>
        </w:rPr>
        <w:t xml:space="preserve"> din </w:t>
      </w:r>
      <w:proofErr w:type="spellStart"/>
      <w:r w:rsidRPr="003C56B5">
        <w:rPr>
          <w:rFonts w:ascii="Times New Roman" w:hAnsi="Times New Roman" w:cs="Times New Roman"/>
        </w:rPr>
        <w:t>mediul</w:t>
      </w:r>
      <w:proofErr w:type="spellEnd"/>
      <w:r w:rsidRPr="003C56B5">
        <w:rPr>
          <w:rFonts w:ascii="Times New Roman" w:hAnsi="Times New Roman" w:cs="Times New Roman"/>
        </w:rPr>
        <w:t xml:space="preserve"> urban.</w:t>
      </w:r>
    </w:p>
    <w:p w14:paraId="17F9B773" w14:textId="77777777" w:rsidR="00800C19" w:rsidRPr="003C56B5" w:rsidRDefault="00800C19" w:rsidP="003C56B5">
      <w:pPr>
        <w:spacing w:after="0" w:line="240" w:lineRule="auto"/>
        <w:ind w:firstLine="720"/>
        <w:jc w:val="both"/>
        <w:rPr>
          <w:rFonts w:ascii="Times New Roman" w:hAnsi="Times New Roman" w:cs="Times New Roman"/>
        </w:rPr>
      </w:pPr>
      <w:r w:rsidRPr="003C56B5">
        <w:rPr>
          <w:rFonts w:ascii="Times New Roman" w:hAnsi="Times New Roman" w:cs="Times New Roman"/>
        </w:rPr>
        <w:t xml:space="preserve">De </w:t>
      </w:r>
      <w:proofErr w:type="spellStart"/>
      <w:r w:rsidRPr="003C56B5">
        <w:rPr>
          <w:rFonts w:ascii="Times New Roman" w:hAnsi="Times New Roman" w:cs="Times New Roman"/>
        </w:rPr>
        <w:t>asemenea</w:t>
      </w:r>
      <w:proofErr w:type="spellEnd"/>
      <w:r w:rsidRPr="003C56B5">
        <w:rPr>
          <w:rFonts w:ascii="Times New Roman" w:hAnsi="Times New Roman" w:cs="Times New Roman"/>
        </w:rPr>
        <w:t xml:space="preserve">, un </w:t>
      </w:r>
      <w:proofErr w:type="spellStart"/>
      <w:r w:rsidRPr="003C56B5">
        <w:rPr>
          <w:rFonts w:ascii="Times New Roman" w:hAnsi="Times New Roman" w:cs="Times New Roman"/>
        </w:rPr>
        <w:t>procent</w:t>
      </w:r>
      <w:proofErr w:type="spellEnd"/>
      <w:r w:rsidRPr="003C56B5">
        <w:rPr>
          <w:rFonts w:ascii="Times New Roman" w:hAnsi="Times New Roman" w:cs="Times New Roman"/>
        </w:rPr>
        <w:t xml:space="preserve"> important de </w:t>
      </w:r>
      <w:proofErr w:type="spellStart"/>
      <w:r w:rsidRPr="003C56B5">
        <w:rPr>
          <w:rFonts w:ascii="Times New Roman" w:hAnsi="Times New Roman" w:cs="Times New Roman"/>
        </w:rPr>
        <w:t>elevi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profesori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atât</w:t>
      </w:r>
      <w:proofErr w:type="spellEnd"/>
      <w:r w:rsidRPr="003C56B5">
        <w:rPr>
          <w:rFonts w:ascii="Times New Roman" w:hAnsi="Times New Roman" w:cs="Times New Roman"/>
        </w:rPr>
        <w:t xml:space="preserve"> din </w:t>
      </w:r>
      <w:proofErr w:type="spellStart"/>
      <w:r w:rsidRPr="003C56B5">
        <w:rPr>
          <w:rFonts w:ascii="Times New Roman" w:hAnsi="Times New Roman" w:cs="Times New Roman"/>
        </w:rPr>
        <w:t>mediul</w:t>
      </w:r>
      <w:proofErr w:type="spellEnd"/>
      <w:r w:rsidRPr="003C56B5">
        <w:rPr>
          <w:rFonts w:ascii="Times New Roman" w:hAnsi="Times New Roman" w:cs="Times New Roman"/>
        </w:rPr>
        <w:t xml:space="preserve"> rural </w:t>
      </w:r>
      <w:proofErr w:type="spellStart"/>
      <w:r w:rsidRPr="003C56B5">
        <w:rPr>
          <w:rFonts w:ascii="Times New Roman" w:hAnsi="Times New Roman" w:cs="Times New Roman"/>
        </w:rPr>
        <w:t>cât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din </w:t>
      </w:r>
      <w:proofErr w:type="spellStart"/>
      <w:r w:rsidRPr="003C56B5">
        <w:rPr>
          <w:rFonts w:ascii="Times New Roman" w:hAnsi="Times New Roman" w:cs="Times New Roman"/>
        </w:rPr>
        <w:t>mediul</w:t>
      </w:r>
      <w:proofErr w:type="spellEnd"/>
      <w:r w:rsidRPr="003C56B5">
        <w:rPr>
          <w:rFonts w:ascii="Times New Roman" w:hAnsi="Times New Roman" w:cs="Times New Roman"/>
        </w:rPr>
        <w:t xml:space="preserve"> urban) nu au </w:t>
      </w:r>
      <w:proofErr w:type="spellStart"/>
      <w:r w:rsidRPr="003C56B5">
        <w:rPr>
          <w:rFonts w:ascii="Times New Roman" w:hAnsi="Times New Roman" w:cs="Times New Roman"/>
        </w:rPr>
        <w:t>avut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cuoștințele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necesare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lucra</w:t>
      </w:r>
      <w:proofErr w:type="spellEnd"/>
      <w:r w:rsidRPr="003C56B5">
        <w:rPr>
          <w:rFonts w:ascii="Times New Roman" w:hAnsi="Times New Roman" w:cs="Times New Roman"/>
        </w:rPr>
        <w:t xml:space="preserve"> pe </w:t>
      </w:r>
      <w:proofErr w:type="spellStart"/>
      <w:r w:rsidRPr="003C56B5">
        <w:rPr>
          <w:rFonts w:ascii="Times New Roman" w:hAnsi="Times New Roman" w:cs="Times New Roman"/>
        </w:rPr>
        <w:t>plaformele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educaționale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Lipsa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competențelor</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utilizare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context didactic a </w:t>
      </w:r>
      <w:proofErr w:type="spellStart"/>
      <w:r w:rsidRPr="003C56B5">
        <w:rPr>
          <w:rFonts w:ascii="Times New Roman" w:hAnsi="Times New Roman" w:cs="Times New Roman"/>
        </w:rPr>
        <w:t>noilor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tehnologii</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avut</w:t>
      </w:r>
      <w:proofErr w:type="spellEnd"/>
      <w:r w:rsidRPr="003C56B5">
        <w:rPr>
          <w:rFonts w:ascii="Times New Roman" w:hAnsi="Times New Roman" w:cs="Times New Roman"/>
        </w:rPr>
        <w:t xml:space="preserve"> un impact </w:t>
      </w:r>
      <w:proofErr w:type="spellStart"/>
      <w:r w:rsidRPr="003C56B5">
        <w:rPr>
          <w:rFonts w:ascii="Times New Roman" w:hAnsi="Times New Roman" w:cs="Times New Roman"/>
        </w:rPr>
        <w:t>negativ</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asupra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actului</w:t>
      </w:r>
      <w:proofErr w:type="spellEnd"/>
      <w:r w:rsidRPr="003C56B5">
        <w:rPr>
          <w:rFonts w:ascii="Times New Roman" w:hAnsi="Times New Roman" w:cs="Times New Roman"/>
        </w:rPr>
        <w:t xml:space="preserve"> didactic,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perioada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menționată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Profesorii</w:t>
      </w:r>
      <w:proofErr w:type="spellEnd"/>
      <w:r w:rsidRPr="003C56B5">
        <w:rPr>
          <w:rFonts w:ascii="Times New Roman" w:hAnsi="Times New Roman" w:cs="Times New Roman"/>
        </w:rPr>
        <w:t xml:space="preserve"> au </w:t>
      </w:r>
      <w:proofErr w:type="spellStart"/>
      <w:r w:rsidRPr="003C56B5">
        <w:rPr>
          <w:rFonts w:ascii="Times New Roman" w:hAnsi="Times New Roman" w:cs="Times New Roman"/>
        </w:rPr>
        <w:t>constatat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că</w:t>
      </w:r>
      <w:proofErr w:type="spellEnd"/>
      <w:r w:rsidRPr="003C56B5">
        <w:rPr>
          <w:rFonts w:ascii="Times New Roman" w:hAnsi="Times New Roman" w:cs="Times New Roman"/>
        </w:rPr>
        <w:t xml:space="preserve"> au </w:t>
      </w:r>
      <w:proofErr w:type="spellStart"/>
      <w:r w:rsidRPr="003C56B5">
        <w:rPr>
          <w:rFonts w:ascii="Times New Roman" w:hAnsi="Times New Roman" w:cs="Times New Roman"/>
        </w:rPr>
        <w:t>dedicat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mult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timp</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educației</w:t>
      </w:r>
      <w:proofErr w:type="spellEnd"/>
      <w:r w:rsidRPr="003C56B5">
        <w:rPr>
          <w:rFonts w:ascii="Times New Roman" w:hAnsi="Times New Roman" w:cs="Times New Roman"/>
        </w:rPr>
        <w:t xml:space="preserve"> online </w:t>
      </w:r>
      <w:proofErr w:type="spellStart"/>
      <w:r w:rsidRPr="003C56B5">
        <w:rPr>
          <w:rFonts w:ascii="Times New Roman" w:hAnsi="Times New Roman" w:cs="Times New Roman"/>
        </w:rPr>
        <w:t>decât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maniera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tradițională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au </w:t>
      </w:r>
      <w:proofErr w:type="spellStart"/>
      <w:r w:rsidRPr="003C56B5">
        <w:rPr>
          <w:rFonts w:ascii="Times New Roman" w:hAnsi="Times New Roman" w:cs="Times New Roman"/>
        </w:rPr>
        <w:t>reușit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mult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greu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motiveze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mențină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treaz</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interesul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elevilor</w:t>
      </w:r>
      <w:proofErr w:type="spellEnd"/>
      <w:r w:rsidRPr="003C56B5">
        <w:rPr>
          <w:rFonts w:ascii="Times New Roman" w:hAnsi="Times New Roman" w:cs="Times New Roman"/>
        </w:rPr>
        <w:t>.</w:t>
      </w:r>
    </w:p>
    <w:p w14:paraId="61FF86A6" w14:textId="77777777" w:rsidR="00800C19" w:rsidRPr="003C56B5" w:rsidRDefault="00800C19" w:rsidP="003C56B5">
      <w:pPr>
        <w:spacing w:after="0" w:line="240" w:lineRule="auto"/>
        <w:jc w:val="both"/>
        <w:rPr>
          <w:rFonts w:ascii="Times New Roman" w:hAnsi="Times New Roman" w:cs="Times New Roman"/>
        </w:rPr>
      </w:pPr>
      <w:r w:rsidRPr="003C56B5">
        <w:rPr>
          <w:rFonts w:ascii="Times New Roman" w:hAnsi="Times New Roman" w:cs="Times New Roman"/>
        </w:rPr>
        <w:tab/>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concluzie</w:t>
      </w:r>
      <w:proofErr w:type="spellEnd"/>
      <w:r w:rsidRPr="003C56B5">
        <w:rPr>
          <w:rFonts w:ascii="Times New Roman" w:hAnsi="Times New Roman" w:cs="Times New Roman"/>
        </w:rPr>
        <w:t xml:space="preserve">, se pare </w:t>
      </w:r>
      <w:proofErr w:type="spellStart"/>
      <w:r w:rsidRPr="003C56B5">
        <w:rPr>
          <w:rFonts w:ascii="Times New Roman" w:hAnsi="Times New Roman" w:cs="Times New Roman"/>
        </w:rPr>
        <w:t>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ideea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îmbinării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învățământului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tradițional</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instruirea</w:t>
      </w:r>
      <w:proofErr w:type="spellEnd"/>
      <w:r w:rsidRPr="003C56B5">
        <w:rPr>
          <w:rFonts w:ascii="Times New Roman" w:hAnsi="Times New Roman" w:cs="Times New Roman"/>
        </w:rPr>
        <w:t xml:space="preserve"> online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soluția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optimă.Interacțiunea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dintre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profesori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sala</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clasă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timpul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orei</w:t>
      </w:r>
      <w:proofErr w:type="spellEnd"/>
      <w:r w:rsidRPr="003C56B5">
        <w:rPr>
          <w:rFonts w:ascii="Times New Roman" w:hAnsi="Times New Roman" w:cs="Times New Roman"/>
        </w:rPr>
        <w:t xml:space="preserve"> de curs,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neînlocuit.Nu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toți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copiii</w:t>
      </w:r>
      <w:proofErr w:type="spellEnd"/>
      <w:r w:rsidRPr="003C56B5">
        <w:rPr>
          <w:rFonts w:ascii="Times New Roman" w:hAnsi="Times New Roman" w:cs="Times New Roman"/>
        </w:rPr>
        <w:t xml:space="preserve"> sunt </w:t>
      </w:r>
      <w:proofErr w:type="spellStart"/>
      <w:r w:rsidRPr="003C56B5">
        <w:rPr>
          <w:rFonts w:ascii="Times New Roman" w:hAnsi="Times New Roman" w:cs="Times New Roman"/>
        </w:rPr>
        <w:t>dispuși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participe</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lecții</w:t>
      </w:r>
      <w:proofErr w:type="spellEnd"/>
      <w:r w:rsidRPr="003C56B5">
        <w:rPr>
          <w:rFonts w:ascii="Times New Roman" w:hAnsi="Times New Roman" w:cs="Times New Roman"/>
        </w:rPr>
        <w:t xml:space="preserve"> online </w:t>
      </w:r>
      <w:proofErr w:type="spellStart"/>
      <w:r w:rsidRPr="003C56B5">
        <w:rPr>
          <w:rFonts w:ascii="Times New Roman" w:hAnsi="Times New Roman" w:cs="Times New Roman"/>
        </w:rPr>
        <w:t>chiar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dacă</w:t>
      </w:r>
      <w:proofErr w:type="spellEnd"/>
      <w:r w:rsidRPr="003C56B5">
        <w:rPr>
          <w:rFonts w:ascii="Times New Roman" w:hAnsi="Times New Roman" w:cs="Times New Roman"/>
        </w:rPr>
        <w:t xml:space="preserve"> au </w:t>
      </w:r>
      <w:proofErr w:type="spellStart"/>
      <w:r w:rsidRPr="003C56B5">
        <w:rPr>
          <w:rFonts w:ascii="Times New Roman" w:hAnsi="Times New Roman" w:cs="Times New Roman"/>
        </w:rPr>
        <w:t>posibilitatea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facă</w:t>
      </w:r>
      <w:proofErr w:type="spellEnd"/>
      <w:r w:rsidRPr="003C56B5">
        <w:rPr>
          <w:rFonts w:ascii="Times New Roman" w:hAnsi="Times New Roman" w:cs="Times New Roman"/>
        </w:rPr>
        <w:t xml:space="preserve">. Le </w:t>
      </w:r>
      <w:proofErr w:type="spellStart"/>
      <w:r w:rsidRPr="003C56B5">
        <w:rPr>
          <w:rFonts w:ascii="Times New Roman" w:hAnsi="Times New Roman" w:cs="Times New Roman"/>
        </w:rPr>
        <w:t>lipsește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motivația</w:t>
      </w:r>
      <w:proofErr w:type="spellEnd"/>
      <w:r w:rsidRPr="003C56B5">
        <w:rPr>
          <w:rFonts w:ascii="Times New Roman" w:hAnsi="Times New Roman" w:cs="Times New Roman"/>
        </w:rPr>
        <w:t xml:space="preserve">, le e </w:t>
      </w:r>
      <w:proofErr w:type="spellStart"/>
      <w:r w:rsidRPr="003C56B5">
        <w:rPr>
          <w:rFonts w:ascii="Times New Roman" w:hAnsi="Times New Roman" w:cs="Times New Roman"/>
        </w:rPr>
        <w:t>greu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progreseze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fără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comunice</w:t>
      </w:r>
      <w:proofErr w:type="spellEnd"/>
      <w:r w:rsidRPr="003C56B5">
        <w:rPr>
          <w:rFonts w:ascii="Times New Roman" w:hAnsi="Times New Roman" w:cs="Times New Roman"/>
        </w:rPr>
        <w:t xml:space="preserve"> direct cu </w:t>
      </w:r>
      <w:proofErr w:type="spellStart"/>
      <w:r w:rsidRPr="003C56B5">
        <w:rPr>
          <w:rFonts w:ascii="Times New Roman" w:hAnsi="Times New Roman" w:cs="Times New Roman"/>
        </w:rPr>
        <w:t>profesorii</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colegii</w:t>
      </w:r>
      <w:proofErr w:type="spellEnd"/>
      <w:r w:rsidRPr="003C56B5">
        <w:rPr>
          <w:rFonts w:ascii="Times New Roman" w:hAnsi="Times New Roman" w:cs="Times New Roman"/>
        </w:rPr>
        <w:t>.</w:t>
      </w:r>
    </w:p>
    <w:p w14:paraId="22DD8046" w14:textId="77777777" w:rsidR="00800C19" w:rsidRPr="003C56B5" w:rsidRDefault="00800C19" w:rsidP="003C56B5">
      <w:pPr>
        <w:spacing w:after="0" w:line="240" w:lineRule="auto"/>
        <w:jc w:val="both"/>
        <w:rPr>
          <w:rFonts w:ascii="Times New Roman" w:hAnsi="Times New Roman" w:cs="Times New Roman"/>
        </w:rPr>
      </w:pPr>
      <w:r w:rsidRPr="003C56B5">
        <w:rPr>
          <w:rFonts w:ascii="Times New Roman" w:hAnsi="Times New Roman" w:cs="Times New Roman"/>
        </w:rPr>
        <w:t xml:space="preserve">Nu </w:t>
      </w:r>
      <w:proofErr w:type="spellStart"/>
      <w:r w:rsidRPr="003C56B5">
        <w:rPr>
          <w:rFonts w:ascii="Times New Roman" w:hAnsi="Times New Roman" w:cs="Times New Roman"/>
        </w:rPr>
        <w:t>renunțarea</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educația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tradițională</w:t>
      </w:r>
      <w:proofErr w:type="spellEnd"/>
      <w:r w:rsidRPr="003C56B5">
        <w:rPr>
          <w:rFonts w:ascii="Times New Roman" w:hAnsi="Times New Roman" w:cs="Times New Roman"/>
        </w:rPr>
        <w:t xml:space="preserve"> ci </w:t>
      </w:r>
      <w:proofErr w:type="spellStart"/>
      <w:r w:rsidRPr="003C56B5">
        <w:rPr>
          <w:rFonts w:ascii="Times New Roman" w:hAnsi="Times New Roman" w:cs="Times New Roman"/>
        </w:rPr>
        <w:t>învățarea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digitală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privită</w:t>
      </w:r>
      <w:proofErr w:type="spellEnd"/>
      <w:r w:rsidRPr="003C56B5">
        <w:rPr>
          <w:rFonts w:ascii="Times New Roman" w:hAnsi="Times New Roman" w:cs="Times New Roman"/>
        </w:rPr>
        <w:t xml:space="preserve"> ca o </w:t>
      </w:r>
      <w:proofErr w:type="spellStart"/>
      <w:r w:rsidRPr="003C56B5">
        <w:rPr>
          <w:rFonts w:ascii="Times New Roman" w:hAnsi="Times New Roman" w:cs="Times New Roman"/>
        </w:rPr>
        <w:t>completare</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educației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tradiționale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sensul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eficientizării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acesteia</w:t>
      </w:r>
      <w:proofErr w:type="spellEnd"/>
      <w:r w:rsidRPr="003C56B5">
        <w:rPr>
          <w:rFonts w:ascii="Times New Roman" w:hAnsi="Times New Roman" w:cs="Times New Roman"/>
        </w:rPr>
        <w:t xml:space="preserve"> din </w:t>
      </w:r>
      <w:proofErr w:type="spellStart"/>
      <w:r w:rsidRPr="003C56B5">
        <w:rPr>
          <w:rFonts w:ascii="Times New Roman" w:hAnsi="Times New Roman" w:cs="Times New Roman"/>
        </w:rPr>
        <w:t>urmă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viitorul</w:t>
      </w:r>
      <w:proofErr w:type="spellEnd"/>
      <w:r w:rsidRPr="003C56B5">
        <w:rPr>
          <w:rFonts w:ascii="Times New Roman" w:hAnsi="Times New Roman" w:cs="Times New Roman"/>
        </w:rPr>
        <w:t>.</w:t>
      </w:r>
    </w:p>
    <w:p w14:paraId="268EBB79" w14:textId="77777777" w:rsidR="00800C19" w:rsidRPr="003C56B5" w:rsidRDefault="00800C19" w:rsidP="003C56B5">
      <w:pPr>
        <w:spacing w:after="0" w:line="240" w:lineRule="auto"/>
        <w:jc w:val="both"/>
        <w:rPr>
          <w:rFonts w:ascii="Times New Roman" w:hAnsi="Times New Roman" w:cs="Times New Roman"/>
          <w:b/>
          <w:bCs/>
        </w:rPr>
      </w:pPr>
      <w:proofErr w:type="spellStart"/>
      <w:r w:rsidRPr="003C56B5">
        <w:rPr>
          <w:rFonts w:ascii="Times New Roman" w:hAnsi="Times New Roman" w:cs="Times New Roman"/>
          <w:b/>
          <w:bCs/>
        </w:rPr>
        <w:t>Bibliografie</w:t>
      </w:r>
      <w:proofErr w:type="spellEnd"/>
      <w:r w:rsidRPr="003C56B5">
        <w:rPr>
          <w:rFonts w:ascii="Times New Roman" w:hAnsi="Times New Roman" w:cs="Times New Roman"/>
          <w:b/>
          <w:bCs/>
        </w:rPr>
        <w:t>:</w:t>
      </w:r>
    </w:p>
    <w:p w14:paraId="4CBAD3B8" w14:textId="77777777" w:rsidR="00800C19" w:rsidRPr="003C56B5" w:rsidRDefault="00800C19" w:rsidP="003C56B5">
      <w:pPr>
        <w:spacing w:after="0" w:line="240" w:lineRule="auto"/>
        <w:jc w:val="both"/>
        <w:rPr>
          <w:rFonts w:ascii="Times New Roman" w:hAnsi="Times New Roman" w:cs="Times New Roman"/>
        </w:rPr>
      </w:pPr>
      <w:r w:rsidRPr="003C56B5">
        <w:rPr>
          <w:rFonts w:ascii="Times New Roman" w:hAnsi="Times New Roman" w:cs="Times New Roman"/>
        </w:rPr>
        <w:t xml:space="preserve">• Constantin, </w:t>
      </w:r>
      <w:proofErr w:type="spellStart"/>
      <w:r w:rsidRPr="003C56B5">
        <w:rPr>
          <w:rFonts w:ascii="Times New Roman" w:hAnsi="Times New Roman" w:cs="Times New Roman"/>
        </w:rPr>
        <w:t>Cucoș</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Școala</w:t>
      </w:r>
      <w:proofErr w:type="spellEnd"/>
      <w:r w:rsidRPr="003C56B5">
        <w:rPr>
          <w:rFonts w:ascii="Times New Roman" w:hAnsi="Times New Roman" w:cs="Times New Roman"/>
        </w:rPr>
        <w:t xml:space="preserve"> online – </w:t>
      </w:r>
      <w:proofErr w:type="spellStart"/>
      <w:r w:rsidRPr="003C56B5">
        <w:rPr>
          <w:rFonts w:ascii="Times New Roman" w:hAnsi="Times New Roman" w:cs="Times New Roman"/>
        </w:rPr>
        <w:t>elemente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inovarea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educației</w:t>
      </w:r>
      <w:proofErr w:type="spellEnd"/>
      <w:r w:rsidRPr="003C56B5">
        <w:rPr>
          <w:rFonts w:ascii="Times New Roman" w:hAnsi="Times New Roman" w:cs="Times New Roman"/>
        </w:rPr>
        <w:t xml:space="preserve">, Ed. </w:t>
      </w:r>
      <w:proofErr w:type="spellStart"/>
      <w:r w:rsidRPr="003C56B5">
        <w:rPr>
          <w:rFonts w:ascii="Times New Roman" w:hAnsi="Times New Roman" w:cs="Times New Roman"/>
        </w:rPr>
        <w:t>Universității</w:t>
      </w:r>
      <w:proofErr w:type="spellEnd"/>
      <w:r w:rsidRPr="003C56B5">
        <w:rPr>
          <w:rFonts w:ascii="Times New Roman" w:hAnsi="Times New Roman" w:cs="Times New Roman"/>
        </w:rPr>
        <w:t xml:space="preserve"> din </w:t>
      </w:r>
      <w:proofErr w:type="spellStart"/>
      <w:r w:rsidRPr="003C56B5">
        <w:rPr>
          <w:rFonts w:ascii="Times New Roman" w:hAnsi="Times New Roman" w:cs="Times New Roman"/>
        </w:rPr>
        <w:t>București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București</w:t>
      </w:r>
      <w:proofErr w:type="spellEnd"/>
      <w:r w:rsidRPr="003C56B5">
        <w:rPr>
          <w:rFonts w:ascii="Times New Roman" w:hAnsi="Times New Roman" w:cs="Times New Roman"/>
        </w:rPr>
        <w:t>,</w:t>
      </w:r>
    </w:p>
    <w:p w14:paraId="36590D9D" w14:textId="77777777" w:rsidR="00220D9E" w:rsidRDefault="00800C19" w:rsidP="003C56B5">
      <w:pPr>
        <w:spacing w:after="0" w:line="240" w:lineRule="auto"/>
        <w:jc w:val="both"/>
        <w:rPr>
          <w:rFonts w:ascii="Times New Roman" w:hAnsi="Times New Roman" w:cs="Times New Roman"/>
        </w:rPr>
      </w:pPr>
      <w:r w:rsidRPr="003C56B5">
        <w:rPr>
          <w:rFonts w:ascii="Times New Roman" w:hAnsi="Times New Roman" w:cs="Times New Roman"/>
        </w:rPr>
        <w:t>2020;</w:t>
      </w:r>
    </w:p>
    <w:p w14:paraId="7FE16676" w14:textId="29E91ABD" w:rsidR="00A65204" w:rsidRDefault="00A65204" w:rsidP="003C56B5">
      <w:pPr>
        <w:spacing w:after="0" w:line="240" w:lineRule="auto"/>
        <w:jc w:val="both"/>
        <w:rPr>
          <w:rFonts w:ascii="Times New Roman" w:hAnsi="Times New Roman" w:cs="Times New Roman"/>
        </w:rPr>
      </w:pPr>
    </w:p>
    <w:p w14:paraId="6EB39A4D" w14:textId="77777777" w:rsidR="005A6FED" w:rsidRPr="003C56B5" w:rsidRDefault="005A6FED" w:rsidP="003C56B5">
      <w:pPr>
        <w:spacing w:after="0" w:line="240" w:lineRule="auto"/>
        <w:jc w:val="both"/>
        <w:rPr>
          <w:rFonts w:ascii="Times New Roman" w:hAnsi="Times New Roman" w:cs="Times New Roman"/>
        </w:rPr>
      </w:pPr>
    </w:p>
    <w:p w14:paraId="0524C1DE" w14:textId="77777777" w:rsidR="00800C19" w:rsidRPr="003C56B5" w:rsidRDefault="00800C19" w:rsidP="003C56B5">
      <w:pPr>
        <w:spacing w:after="0" w:line="240" w:lineRule="auto"/>
        <w:jc w:val="center"/>
        <w:rPr>
          <w:rFonts w:ascii="Times New Roman" w:eastAsia="Times New Roman" w:hAnsi="Times New Roman" w:cs="Times New Roman"/>
          <w:b/>
          <w:lang w:val="ro-RO"/>
        </w:rPr>
      </w:pPr>
      <w:r w:rsidRPr="003C56B5">
        <w:rPr>
          <w:rFonts w:ascii="Times New Roman" w:eastAsia="Times New Roman" w:hAnsi="Times New Roman" w:cs="Times New Roman"/>
          <w:b/>
          <w:lang w:val="ro-RO"/>
        </w:rPr>
        <w:t xml:space="preserve">INSTRUMENTE UTILE </w:t>
      </w:r>
    </w:p>
    <w:p w14:paraId="6E2E2502" w14:textId="77777777" w:rsidR="00800C19" w:rsidRPr="003C56B5" w:rsidRDefault="00800C19" w:rsidP="00397404">
      <w:pPr>
        <w:spacing w:after="0" w:line="240" w:lineRule="auto"/>
        <w:jc w:val="center"/>
        <w:rPr>
          <w:rFonts w:ascii="Times New Roman" w:eastAsia="Times New Roman" w:hAnsi="Times New Roman" w:cs="Times New Roman"/>
          <w:b/>
          <w:lang w:val="ro-RO"/>
        </w:rPr>
      </w:pPr>
      <w:r w:rsidRPr="003C56B5">
        <w:rPr>
          <w:rFonts w:ascii="Times New Roman" w:eastAsia="Times New Roman" w:hAnsi="Times New Roman" w:cs="Times New Roman"/>
          <w:b/>
          <w:lang w:val="ro-RO"/>
        </w:rPr>
        <w:t>PENTRU ÎNVĂȚAREA ÎN MEDIUL ONLINE</w:t>
      </w:r>
    </w:p>
    <w:p w14:paraId="7B4EA2E0" w14:textId="77777777" w:rsidR="00800C19" w:rsidRPr="00397404" w:rsidRDefault="00397404" w:rsidP="00220D9E">
      <w:pPr>
        <w:spacing w:after="0" w:line="240" w:lineRule="auto"/>
        <w:jc w:val="right"/>
        <w:rPr>
          <w:rFonts w:ascii="Times New Roman" w:eastAsia="Times New Roman" w:hAnsi="Times New Roman" w:cs="Times New Roman"/>
          <w:i/>
          <w:iCs/>
          <w:lang w:val="it-IT"/>
        </w:rPr>
      </w:pPr>
      <w:r w:rsidRPr="00397404">
        <w:rPr>
          <w:rFonts w:ascii="Times New Roman" w:eastAsia="Times New Roman" w:hAnsi="Times New Roman" w:cs="Times New Roman"/>
          <w:i/>
          <w:iCs/>
          <w:lang w:val="it-IT"/>
        </w:rPr>
        <w:t xml:space="preserve">Profesor învățământ primar </w:t>
      </w:r>
      <w:r w:rsidR="00800C19" w:rsidRPr="00397404">
        <w:rPr>
          <w:rFonts w:ascii="Times New Roman" w:eastAsia="Times New Roman" w:hAnsi="Times New Roman" w:cs="Times New Roman"/>
          <w:i/>
          <w:iCs/>
          <w:lang w:val="it-IT"/>
        </w:rPr>
        <w:t>Botezatu Cristina</w:t>
      </w:r>
    </w:p>
    <w:p w14:paraId="12CB73F9" w14:textId="77777777" w:rsidR="00800C19" w:rsidRPr="00397404" w:rsidRDefault="00800C19" w:rsidP="00220D9E">
      <w:pPr>
        <w:spacing w:after="0" w:line="240" w:lineRule="auto"/>
        <w:jc w:val="right"/>
        <w:rPr>
          <w:rFonts w:ascii="Times New Roman" w:eastAsia="Times New Roman" w:hAnsi="Times New Roman" w:cs="Times New Roman"/>
          <w:i/>
          <w:iCs/>
        </w:rPr>
      </w:pPr>
      <w:r w:rsidRPr="00397404">
        <w:rPr>
          <w:rFonts w:ascii="Times New Roman" w:eastAsia="Times New Roman" w:hAnsi="Times New Roman" w:cs="Times New Roman"/>
          <w:i/>
          <w:iCs/>
          <w:lang w:val="it-IT"/>
        </w:rPr>
        <w:t>Școala Gimnazială Nr. 10 Bacău</w:t>
      </w:r>
    </w:p>
    <w:p w14:paraId="222CD008" w14:textId="77777777" w:rsidR="00800C19" w:rsidRPr="003C56B5" w:rsidRDefault="00800C19" w:rsidP="003C56B5">
      <w:pPr>
        <w:spacing w:after="0" w:line="240" w:lineRule="auto"/>
        <w:jc w:val="center"/>
        <w:rPr>
          <w:rFonts w:ascii="Times New Roman" w:eastAsia="Times New Roman" w:hAnsi="Times New Roman" w:cs="Times New Roman"/>
          <w:b/>
        </w:rPr>
      </w:pPr>
    </w:p>
    <w:p w14:paraId="2C357BB4" w14:textId="77777777" w:rsidR="00800C19" w:rsidRPr="003C56B5" w:rsidRDefault="00800C19" w:rsidP="003C56B5">
      <w:pPr>
        <w:spacing w:after="0" w:line="240" w:lineRule="auto"/>
        <w:jc w:val="both"/>
        <w:rPr>
          <w:rFonts w:ascii="Times New Roman" w:eastAsia="Times New Roman" w:hAnsi="Times New Roman" w:cs="Times New Roman"/>
        </w:rPr>
      </w:pPr>
      <w:r w:rsidRPr="003C56B5">
        <w:rPr>
          <w:rFonts w:ascii="Times New Roman" w:eastAsia="Times New Roman" w:hAnsi="Times New Roman" w:cs="Times New Roman"/>
          <w:noProof/>
        </w:rPr>
        <w:drawing>
          <wp:anchor distT="0" distB="0" distL="114300" distR="114300" simplePos="0" relativeHeight="251272704" behindDoc="0" locked="0" layoutInCell="1" allowOverlap="1" wp14:anchorId="5E393553" wp14:editId="53BF9807">
            <wp:simplePos x="0" y="0"/>
            <wp:positionH relativeFrom="column">
              <wp:posOffset>3899535</wp:posOffset>
            </wp:positionH>
            <wp:positionV relativeFrom="paragraph">
              <wp:posOffset>34925</wp:posOffset>
            </wp:positionV>
            <wp:extent cx="1892935" cy="1323975"/>
            <wp:effectExtent l="0" t="0" r="0" b="9525"/>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892935" cy="13239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C56B5">
        <w:rPr>
          <w:rFonts w:ascii="Times New Roman" w:eastAsia="Times New Roman" w:hAnsi="Times New Roman" w:cs="Times New Roman"/>
        </w:rPr>
        <w:tab/>
      </w:r>
      <w:proofErr w:type="spellStart"/>
      <w:r w:rsidRPr="003C56B5">
        <w:rPr>
          <w:rFonts w:ascii="Times New Roman" w:eastAsia="Times New Roman" w:hAnsi="Times New Roman" w:cs="Times New Roman"/>
        </w:rPr>
        <w:t>Învățarea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mediul</w:t>
      </w:r>
      <w:proofErr w:type="spellEnd"/>
      <w:r w:rsidRPr="003C56B5">
        <w:rPr>
          <w:rFonts w:ascii="Times New Roman" w:eastAsia="Times New Roman" w:hAnsi="Times New Roman" w:cs="Times New Roman"/>
        </w:rPr>
        <w:t xml:space="preserve"> online a </w:t>
      </w:r>
      <w:proofErr w:type="spellStart"/>
      <w:r w:rsidRPr="003C56B5">
        <w:rPr>
          <w:rFonts w:ascii="Times New Roman" w:eastAsia="Times New Roman" w:hAnsi="Times New Roman" w:cs="Times New Roman"/>
        </w:rPr>
        <w:t>ridicat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inițial</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serie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probleme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atât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rândul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cadrelor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didactice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cât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rândul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Perioada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destul</w:t>
      </w:r>
      <w:proofErr w:type="spellEnd"/>
      <w:r w:rsidRPr="003C56B5">
        <w:rPr>
          <w:rFonts w:ascii="Times New Roman" w:eastAsia="Times New Roman" w:hAnsi="Times New Roman" w:cs="Times New Roman"/>
        </w:rPr>
        <w:t xml:space="preserve"> de mare,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care am </w:t>
      </w:r>
      <w:proofErr w:type="spellStart"/>
      <w:r w:rsidRPr="003C56B5">
        <w:rPr>
          <w:rFonts w:ascii="Times New Roman" w:eastAsia="Times New Roman" w:hAnsi="Times New Roman" w:cs="Times New Roman"/>
        </w:rPr>
        <w:t>fost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nevoiți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lucrăm</w:t>
      </w:r>
      <w:proofErr w:type="spellEnd"/>
      <w:r w:rsidRPr="003C56B5">
        <w:rPr>
          <w:rFonts w:ascii="Times New Roman" w:eastAsia="Times New Roman" w:hAnsi="Times New Roman" w:cs="Times New Roman"/>
        </w:rPr>
        <w:t xml:space="preserve"> in </w:t>
      </w:r>
      <w:proofErr w:type="spellStart"/>
      <w:r w:rsidRPr="003C56B5">
        <w:rPr>
          <w:rFonts w:ascii="Times New Roman" w:eastAsia="Times New Roman" w:hAnsi="Times New Roman" w:cs="Times New Roman"/>
        </w:rPr>
        <w:t>sistem</w:t>
      </w:r>
      <w:proofErr w:type="spellEnd"/>
      <w:r w:rsidRPr="003C56B5">
        <w:rPr>
          <w:rFonts w:ascii="Times New Roman" w:eastAsia="Times New Roman" w:hAnsi="Times New Roman" w:cs="Times New Roman"/>
        </w:rPr>
        <w:t xml:space="preserve"> online a </w:t>
      </w:r>
      <w:proofErr w:type="spellStart"/>
      <w:r w:rsidRPr="003C56B5">
        <w:rPr>
          <w:rFonts w:ascii="Times New Roman" w:eastAsia="Times New Roman" w:hAnsi="Times New Roman" w:cs="Times New Roman"/>
        </w:rPr>
        <w:t>impus</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adaptarea</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acest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sistem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găsirea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bune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strategii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conducem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către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atingerea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competențelor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prevăzute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programele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școlare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vigoare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mediul</w:t>
      </w:r>
      <w:proofErr w:type="spellEnd"/>
      <w:r w:rsidRPr="003C56B5">
        <w:rPr>
          <w:rFonts w:ascii="Times New Roman" w:eastAsia="Times New Roman" w:hAnsi="Times New Roman" w:cs="Times New Roman"/>
        </w:rPr>
        <w:t xml:space="preserve"> online </w:t>
      </w:r>
      <w:proofErr w:type="spellStart"/>
      <w:r w:rsidRPr="003C56B5">
        <w:rPr>
          <w:rFonts w:ascii="Times New Roman" w:eastAsia="Times New Roman" w:hAnsi="Times New Roman" w:cs="Times New Roman"/>
        </w:rPr>
        <w:t>învăţarea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rezultatul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interacţiuni</w:t>
      </w:r>
      <w:proofErr w:type="spellEnd"/>
      <w:r w:rsidRPr="003C56B5">
        <w:rPr>
          <w:rFonts w:ascii="Times New Roman" w:eastAsia="Times New Roman" w:hAnsi="Times New Roman" w:cs="Times New Roman"/>
        </w:rPr>
        <w:t xml:space="preserve"> ale </w:t>
      </w:r>
      <w:proofErr w:type="spellStart"/>
      <w:r w:rsidRPr="003C56B5">
        <w:rPr>
          <w:rFonts w:ascii="Times New Roman" w:eastAsia="Times New Roman" w:hAnsi="Times New Roman" w:cs="Times New Roman"/>
        </w:rPr>
        <w:t>elevului</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cel</w:t>
      </w:r>
      <w:proofErr w:type="spellEnd"/>
      <w:r w:rsidRPr="003C56B5">
        <w:rPr>
          <w:rFonts w:ascii="Times New Roman" w:eastAsia="Times New Roman" w:hAnsi="Times New Roman" w:cs="Times New Roman"/>
        </w:rPr>
        <w:t xml:space="preserve"> care conduce </w:t>
      </w:r>
      <w:proofErr w:type="spellStart"/>
      <w:r w:rsidRPr="003C56B5">
        <w:rPr>
          <w:rFonts w:ascii="Times New Roman" w:eastAsia="Times New Roman" w:hAnsi="Times New Roman" w:cs="Times New Roman"/>
        </w:rPr>
        <w:t>învăţarea</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dispozitive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conectate</w:t>
      </w:r>
      <w:proofErr w:type="spellEnd"/>
      <w:r w:rsidRPr="003C56B5">
        <w:rPr>
          <w:rFonts w:ascii="Times New Roman" w:eastAsia="Times New Roman" w:hAnsi="Times New Roman" w:cs="Times New Roman"/>
        </w:rPr>
        <w:t xml:space="preserve"> la internet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sursele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informare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puse</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dispoziţie</w:t>
      </w:r>
      <w:proofErr w:type="spellEnd"/>
      <w:r w:rsidRPr="003C56B5">
        <w:rPr>
          <w:rFonts w:ascii="Times New Roman" w:eastAsia="Times New Roman" w:hAnsi="Times New Roman" w:cs="Times New Roman"/>
        </w:rPr>
        <w:t xml:space="preserve">. </w:t>
      </w:r>
    </w:p>
    <w:p w14:paraId="1AD77618" w14:textId="77777777" w:rsidR="00800C19" w:rsidRPr="003C56B5" w:rsidRDefault="00800C19" w:rsidP="003C56B5">
      <w:pPr>
        <w:spacing w:after="0" w:line="240" w:lineRule="auto"/>
        <w:jc w:val="both"/>
        <w:rPr>
          <w:rFonts w:ascii="Times New Roman" w:eastAsia="Times New Roman" w:hAnsi="Times New Roman" w:cs="Times New Roman"/>
        </w:rPr>
      </w:pPr>
      <w:r w:rsidRPr="003C56B5">
        <w:rPr>
          <w:rFonts w:ascii="Times New Roman" w:eastAsia="Times New Roman" w:hAnsi="Times New Roman" w:cs="Times New Roman"/>
        </w:rPr>
        <w:tab/>
        <w:t xml:space="preserve"> Modul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cadrul</w:t>
      </w:r>
      <w:proofErr w:type="spellEnd"/>
      <w:r w:rsidRPr="003C56B5">
        <w:rPr>
          <w:rFonts w:ascii="Times New Roman" w:eastAsia="Times New Roman" w:hAnsi="Times New Roman" w:cs="Times New Roman"/>
        </w:rPr>
        <w:t xml:space="preserve"> didactic </w:t>
      </w:r>
      <w:proofErr w:type="spellStart"/>
      <w:r w:rsidRPr="003C56B5">
        <w:rPr>
          <w:rFonts w:ascii="Times New Roman" w:eastAsia="Times New Roman" w:hAnsi="Times New Roman" w:cs="Times New Roman"/>
        </w:rPr>
        <w:t>reușește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aleagă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instrumente</w:t>
      </w:r>
      <w:proofErr w:type="spellEnd"/>
      <w:r w:rsidRPr="003C56B5">
        <w:rPr>
          <w:rFonts w:ascii="Times New Roman" w:eastAsia="Times New Roman" w:hAnsi="Times New Roman" w:cs="Times New Roman"/>
        </w:rPr>
        <w:t xml:space="preserve"> </w:t>
      </w:r>
      <w:r w:rsidRPr="003C56B5">
        <w:rPr>
          <w:rFonts w:ascii="Times New Roman" w:eastAsia="Times New Roman" w:hAnsi="Times New Roman" w:cs="Times New Roman"/>
          <w:lang w:val="ro-RO"/>
        </w:rPr>
        <w:t xml:space="preserve">corespunzătoare </w:t>
      </w:r>
      <w:r w:rsidRPr="003C56B5">
        <w:rPr>
          <w:rFonts w:ascii="Times New Roman" w:eastAsia="Times New Roman" w:hAnsi="Times New Roman" w:cs="Times New Roman"/>
        </w:rPr>
        <w:t xml:space="preserve">de </w:t>
      </w:r>
      <w:proofErr w:type="spellStart"/>
      <w:r w:rsidRPr="003C56B5">
        <w:rPr>
          <w:rFonts w:ascii="Times New Roman" w:eastAsia="Times New Roman" w:hAnsi="Times New Roman" w:cs="Times New Roman"/>
        </w:rPr>
        <w:t>învățare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gestioneze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instrumente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modul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reușește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antreneze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capteze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procesul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învățare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conducă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procesul</w:t>
      </w:r>
      <w:proofErr w:type="spellEnd"/>
      <w:r w:rsidRPr="003C56B5">
        <w:rPr>
          <w:rFonts w:ascii="Times New Roman" w:eastAsia="Times New Roman" w:hAnsi="Times New Roman" w:cs="Times New Roman"/>
        </w:rPr>
        <w:t xml:space="preserve"> didactic, duce la </w:t>
      </w:r>
      <w:proofErr w:type="spellStart"/>
      <w:r w:rsidRPr="003C56B5">
        <w:rPr>
          <w:rFonts w:ascii="Times New Roman" w:eastAsia="Times New Roman" w:hAnsi="Times New Roman" w:cs="Times New Roman"/>
        </w:rPr>
        <w:t>rezultatele</w:t>
      </w:r>
      <w:proofErr w:type="spellEnd"/>
      <w:r w:rsidRPr="003C56B5">
        <w:rPr>
          <w:rFonts w:ascii="Times New Roman" w:eastAsia="Times New Roman" w:hAnsi="Times New Roman" w:cs="Times New Roman"/>
        </w:rPr>
        <w:t xml:space="preserve"> pe care </w:t>
      </w:r>
      <w:proofErr w:type="spellStart"/>
      <w:r w:rsidRPr="003C56B5">
        <w:rPr>
          <w:rFonts w:ascii="Times New Roman" w:eastAsia="Times New Roman" w:hAnsi="Times New Roman" w:cs="Times New Roman"/>
        </w:rPr>
        <w:t>ni</w:t>
      </w:r>
      <w:proofErr w:type="spellEnd"/>
      <w:r w:rsidRPr="003C56B5">
        <w:rPr>
          <w:rFonts w:ascii="Times New Roman" w:eastAsia="Times New Roman" w:hAnsi="Times New Roman" w:cs="Times New Roman"/>
        </w:rPr>
        <w:t xml:space="preserve"> le </w:t>
      </w:r>
      <w:proofErr w:type="spellStart"/>
      <w:r w:rsidRPr="003C56B5">
        <w:rPr>
          <w:rFonts w:ascii="Times New Roman" w:eastAsia="Times New Roman" w:hAnsi="Times New Roman" w:cs="Times New Roman"/>
        </w:rPr>
        <w:t>dorim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eșec</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Există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foarte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multe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instrumente</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sprijină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învățarea</w:t>
      </w:r>
      <w:proofErr w:type="spellEnd"/>
      <w:r w:rsidRPr="003C56B5">
        <w:rPr>
          <w:rFonts w:ascii="Times New Roman" w:eastAsia="Times New Roman" w:hAnsi="Times New Roman" w:cs="Times New Roman"/>
        </w:rPr>
        <w:t xml:space="preserve">, important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le </w:t>
      </w:r>
      <w:proofErr w:type="spellStart"/>
      <w:r w:rsidRPr="003C56B5">
        <w:rPr>
          <w:rFonts w:ascii="Times New Roman" w:eastAsia="Times New Roman" w:hAnsi="Times New Roman" w:cs="Times New Roman"/>
        </w:rPr>
        <w:t>alegem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le </w:t>
      </w:r>
      <w:proofErr w:type="spellStart"/>
      <w:r w:rsidRPr="003C56B5">
        <w:rPr>
          <w:rFonts w:ascii="Times New Roman" w:eastAsia="Times New Roman" w:hAnsi="Times New Roman" w:cs="Times New Roman"/>
        </w:rPr>
        <w:t>folosim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corect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motivăm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implicăm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procesul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învățare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Avem</w:t>
      </w:r>
      <w:proofErr w:type="spellEnd"/>
      <w:r w:rsidRPr="003C56B5">
        <w:rPr>
          <w:rFonts w:ascii="Times New Roman" w:eastAsia="Times New Roman" w:hAnsi="Times New Roman" w:cs="Times New Roman"/>
        </w:rPr>
        <w:t xml:space="preserve"> de format o </w:t>
      </w:r>
      <w:proofErr w:type="spellStart"/>
      <w:r w:rsidRPr="003C56B5">
        <w:rPr>
          <w:rFonts w:ascii="Times New Roman" w:eastAsia="Times New Roman" w:hAnsi="Times New Roman" w:cs="Times New Roman"/>
        </w:rPr>
        <w:t>generație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nativi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digitali</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generație</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stăpânește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foarte</w:t>
      </w:r>
      <w:proofErr w:type="spellEnd"/>
      <w:r w:rsidRPr="003C56B5">
        <w:rPr>
          <w:rFonts w:ascii="Times New Roman" w:eastAsia="Times New Roman" w:hAnsi="Times New Roman" w:cs="Times New Roman"/>
        </w:rPr>
        <w:t xml:space="preserve"> bine </w:t>
      </w:r>
      <w:proofErr w:type="spellStart"/>
      <w:r w:rsidRPr="003C56B5">
        <w:rPr>
          <w:rFonts w:ascii="Times New Roman" w:eastAsia="Times New Roman" w:hAnsi="Times New Roman" w:cs="Times New Roman"/>
        </w:rPr>
        <w:t>tehnologia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rolul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nostru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fiind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îndrumare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folosirea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corectă</w:t>
      </w:r>
      <w:proofErr w:type="spellEnd"/>
      <w:r w:rsidRPr="003C56B5">
        <w:rPr>
          <w:rFonts w:ascii="Times New Roman" w:eastAsia="Times New Roman" w:hAnsi="Times New Roman" w:cs="Times New Roman"/>
        </w:rPr>
        <w:t xml:space="preserve">. </w:t>
      </w:r>
    </w:p>
    <w:p w14:paraId="56DA380E" w14:textId="77777777" w:rsidR="00800C19" w:rsidRPr="003C56B5" w:rsidRDefault="00800C19" w:rsidP="003C56B5">
      <w:pPr>
        <w:spacing w:after="0" w:line="240" w:lineRule="auto"/>
        <w:jc w:val="both"/>
        <w:rPr>
          <w:rFonts w:ascii="Times New Roman" w:eastAsia="Times New Roman" w:hAnsi="Times New Roman" w:cs="Times New Roman"/>
        </w:rPr>
      </w:pPr>
      <w:r w:rsidRPr="003C56B5">
        <w:rPr>
          <w:rFonts w:ascii="Times New Roman" w:eastAsia="Times New Roman" w:hAnsi="Times New Roman" w:cs="Times New Roman"/>
        </w:rPr>
        <w:tab/>
      </w:r>
      <w:proofErr w:type="spellStart"/>
      <w:r w:rsidRPr="003C56B5">
        <w:rPr>
          <w:rFonts w:ascii="Times New Roman" w:eastAsia="Times New Roman" w:hAnsi="Times New Roman" w:cs="Times New Roman"/>
        </w:rPr>
        <w:t>Învățarea</w:t>
      </w:r>
      <w:proofErr w:type="spellEnd"/>
      <w:r w:rsidRPr="003C56B5">
        <w:rPr>
          <w:rFonts w:ascii="Times New Roman" w:eastAsia="Times New Roman" w:hAnsi="Times New Roman" w:cs="Times New Roman"/>
        </w:rPr>
        <w:t xml:space="preserve"> online </w:t>
      </w:r>
      <w:proofErr w:type="spellStart"/>
      <w:r w:rsidRPr="003C56B5">
        <w:rPr>
          <w:rFonts w:ascii="Times New Roman" w:eastAsia="Times New Roman" w:hAnsi="Times New Roman" w:cs="Times New Roman"/>
        </w:rPr>
        <w:t>presupune</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serie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avantaje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dezavantaje</w:t>
      </w:r>
      <w:proofErr w:type="spellEnd"/>
      <w:r w:rsidRPr="003C56B5">
        <w:rPr>
          <w:rFonts w:ascii="Times New Roman" w:eastAsia="Times New Roman" w:hAnsi="Times New Roman" w:cs="Times New Roman"/>
        </w:rPr>
        <w:t>.</w:t>
      </w:r>
    </w:p>
    <w:p w14:paraId="0CA559EA" w14:textId="77777777" w:rsidR="00800C19" w:rsidRPr="003C56B5" w:rsidRDefault="00800C19" w:rsidP="003C56B5">
      <w:pPr>
        <w:spacing w:after="0" w:line="240" w:lineRule="auto"/>
        <w:jc w:val="both"/>
        <w:rPr>
          <w:rFonts w:ascii="Times New Roman" w:eastAsia="Times New Roman" w:hAnsi="Times New Roman" w:cs="Times New Roman"/>
        </w:rPr>
      </w:pPr>
      <w:r w:rsidRPr="003C56B5">
        <w:rPr>
          <w:rFonts w:ascii="Times New Roman" w:eastAsia="Times New Roman" w:hAnsi="Times New Roman" w:cs="Times New Roman"/>
        </w:rPr>
        <w:tab/>
      </w:r>
      <w:proofErr w:type="spellStart"/>
      <w:r w:rsidRPr="003C56B5">
        <w:rPr>
          <w:rFonts w:ascii="Times New Roman" w:eastAsia="Times New Roman" w:hAnsi="Times New Roman" w:cs="Times New Roman"/>
        </w:rPr>
        <w:t>Printre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b/>
          <w:bCs/>
        </w:rPr>
        <w:t>avantaje</w:t>
      </w:r>
      <w:proofErr w:type="spellEnd"/>
      <w:r w:rsidRPr="003C56B5">
        <w:rPr>
          <w:rFonts w:ascii="Times New Roman" w:eastAsia="Times New Roman" w:hAnsi="Times New Roman" w:cs="Times New Roman"/>
          <w:b/>
          <w:bCs/>
        </w:rPr>
        <w:t xml:space="preserve"> </w:t>
      </w:r>
      <w:proofErr w:type="spellStart"/>
      <w:r w:rsidRPr="003C56B5">
        <w:rPr>
          <w:rFonts w:ascii="Times New Roman" w:eastAsia="Times New Roman" w:hAnsi="Times New Roman" w:cs="Times New Roman"/>
          <w:b/>
          <w:bCs/>
        </w:rPr>
        <w:t>învățării</w:t>
      </w:r>
      <w:proofErr w:type="spellEnd"/>
      <w:r w:rsidRPr="003C56B5">
        <w:rPr>
          <w:rFonts w:ascii="Times New Roman" w:eastAsia="Times New Roman" w:hAnsi="Times New Roman" w:cs="Times New Roman"/>
        </w:rPr>
        <w:t xml:space="preserve"> </w:t>
      </w:r>
      <w:r w:rsidRPr="003C56B5">
        <w:rPr>
          <w:rFonts w:ascii="Times New Roman" w:eastAsia="Times New Roman" w:hAnsi="Times New Roman" w:cs="Times New Roman"/>
          <w:b/>
          <w:bCs/>
        </w:rPr>
        <w:t>online</w:t>
      </w:r>
      <w:r w:rsidRPr="003C56B5">
        <w:rPr>
          <w:rFonts w:ascii="Times New Roman" w:eastAsia="Times New Roman" w:hAnsi="Times New Roman" w:cs="Times New Roman"/>
        </w:rPr>
        <w:t xml:space="preserve"> se num</w:t>
      </w:r>
      <w:r w:rsidRPr="003C56B5">
        <w:rPr>
          <w:rFonts w:ascii="Times New Roman" w:eastAsia="Times New Roman" w:hAnsi="Times New Roman" w:cs="Times New Roman"/>
          <w:lang w:val="ro-RO"/>
        </w:rPr>
        <w:t>ără</w:t>
      </w:r>
      <w:r w:rsidRPr="003C56B5">
        <w:rPr>
          <w:rFonts w:ascii="Times New Roman" w:eastAsia="Times New Roman" w:hAnsi="Times New Roman" w:cs="Times New Roman"/>
        </w:rPr>
        <w:t xml:space="preserve">: </w:t>
      </w:r>
    </w:p>
    <w:p w14:paraId="3E771DE8" w14:textId="77777777" w:rsidR="00800C19" w:rsidRPr="003C56B5" w:rsidRDefault="00800C19" w:rsidP="003C56B5">
      <w:pPr>
        <w:numPr>
          <w:ilvl w:val="0"/>
          <w:numId w:val="4"/>
        </w:numPr>
        <w:spacing w:after="0" w:line="240" w:lineRule="auto"/>
        <w:ind w:left="900"/>
        <w:contextualSpacing/>
        <w:jc w:val="both"/>
        <w:rPr>
          <w:rFonts w:ascii="Times New Roman" w:eastAsia="Times New Roman" w:hAnsi="Times New Roman" w:cs="Times New Roman"/>
        </w:rPr>
      </w:pPr>
      <w:proofErr w:type="spellStart"/>
      <w:r w:rsidRPr="003C56B5">
        <w:rPr>
          <w:rFonts w:ascii="Times New Roman" w:eastAsia="Times New Roman" w:hAnsi="Times New Roman" w:cs="Times New Roman"/>
        </w:rPr>
        <w:t>distribuirea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rapidă</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materialelor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didactice</w:t>
      </w:r>
      <w:proofErr w:type="spellEnd"/>
      <w:r w:rsidRPr="003C56B5">
        <w:rPr>
          <w:rFonts w:ascii="Times New Roman" w:eastAsia="Times New Roman" w:hAnsi="Times New Roman" w:cs="Times New Roman"/>
        </w:rPr>
        <w:t xml:space="preserve">, </w:t>
      </w:r>
    </w:p>
    <w:p w14:paraId="7AC31416" w14:textId="77777777" w:rsidR="00800C19" w:rsidRPr="003C56B5" w:rsidRDefault="00800C19" w:rsidP="003C56B5">
      <w:pPr>
        <w:numPr>
          <w:ilvl w:val="0"/>
          <w:numId w:val="4"/>
        </w:numPr>
        <w:spacing w:after="0" w:line="240" w:lineRule="auto"/>
        <w:ind w:left="900"/>
        <w:contextualSpacing/>
        <w:jc w:val="both"/>
        <w:rPr>
          <w:rFonts w:ascii="Times New Roman" w:eastAsia="Times New Roman" w:hAnsi="Times New Roman" w:cs="Times New Roman"/>
        </w:rPr>
      </w:pPr>
      <w:proofErr w:type="spellStart"/>
      <w:r w:rsidRPr="003C56B5">
        <w:rPr>
          <w:rFonts w:ascii="Times New Roman" w:eastAsia="Times New Roman" w:hAnsi="Times New Roman" w:cs="Times New Roman"/>
        </w:rPr>
        <w:t>existența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conținuturilor</w:t>
      </w:r>
      <w:proofErr w:type="spellEnd"/>
      <w:r w:rsidRPr="003C56B5">
        <w:rPr>
          <w:rFonts w:ascii="Times New Roman" w:eastAsia="Times New Roman" w:hAnsi="Times New Roman" w:cs="Times New Roman"/>
        </w:rPr>
        <w:t xml:space="preserve"> multimedia, </w:t>
      </w:r>
    </w:p>
    <w:p w14:paraId="28E682C9" w14:textId="77777777" w:rsidR="00800C19" w:rsidRPr="003C56B5" w:rsidRDefault="00800C19" w:rsidP="003C56B5">
      <w:pPr>
        <w:numPr>
          <w:ilvl w:val="0"/>
          <w:numId w:val="4"/>
        </w:numPr>
        <w:spacing w:after="0" w:line="240" w:lineRule="auto"/>
        <w:ind w:left="900"/>
        <w:contextualSpacing/>
        <w:jc w:val="both"/>
        <w:rPr>
          <w:rFonts w:ascii="Times New Roman" w:eastAsia="Times New Roman" w:hAnsi="Times New Roman" w:cs="Times New Roman"/>
        </w:rPr>
      </w:pPr>
      <w:proofErr w:type="spellStart"/>
      <w:r w:rsidRPr="003C56B5">
        <w:rPr>
          <w:rFonts w:ascii="Times New Roman" w:eastAsia="Times New Roman" w:hAnsi="Times New Roman" w:cs="Times New Roman"/>
        </w:rPr>
        <w:t>folosirea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conținuturilor</w:t>
      </w:r>
      <w:proofErr w:type="spellEnd"/>
      <w:r w:rsidRPr="003C56B5">
        <w:rPr>
          <w:rFonts w:ascii="Times New Roman" w:eastAsia="Times New Roman" w:hAnsi="Times New Roman" w:cs="Times New Roman"/>
        </w:rPr>
        <w:t xml:space="preserve"> interactive, </w:t>
      </w:r>
    </w:p>
    <w:p w14:paraId="2E3416FD" w14:textId="77777777" w:rsidR="00800C19" w:rsidRPr="003C56B5" w:rsidRDefault="00800C19" w:rsidP="003C56B5">
      <w:pPr>
        <w:numPr>
          <w:ilvl w:val="0"/>
          <w:numId w:val="4"/>
        </w:numPr>
        <w:spacing w:after="0" w:line="240" w:lineRule="auto"/>
        <w:ind w:left="900"/>
        <w:contextualSpacing/>
        <w:jc w:val="both"/>
        <w:rPr>
          <w:rFonts w:ascii="Times New Roman" w:eastAsia="Times New Roman" w:hAnsi="Times New Roman" w:cs="Times New Roman"/>
        </w:rPr>
      </w:pPr>
      <w:r w:rsidRPr="003C56B5">
        <w:rPr>
          <w:rFonts w:ascii="Times New Roman" w:eastAsia="Times New Roman" w:hAnsi="Times New Roman" w:cs="Times New Roman"/>
        </w:rPr>
        <w:t xml:space="preserve">feedback rapid din </w:t>
      </w:r>
      <w:proofErr w:type="spellStart"/>
      <w:r w:rsidRPr="003C56B5">
        <w:rPr>
          <w:rFonts w:ascii="Times New Roman" w:eastAsia="Times New Roman" w:hAnsi="Times New Roman" w:cs="Times New Roman"/>
        </w:rPr>
        <w:t>partea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intregului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colectiv</w:t>
      </w:r>
      <w:proofErr w:type="spellEnd"/>
      <w:r w:rsidRPr="003C56B5">
        <w:rPr>
          <w:rFonts w:ascii="Times New Roman" w:eastAsia="Times New Roman" w:hAnsi="Times New Roman" w:cs="Times New Roman"/>
        </w:rPr>
        <w:t>.</w:t>
      </w:r>
    </w:p>
    <w:p w14:paraId="1F62A3B5" w14:textId="77777777" w:rsidR="00800C19" w:rsidRPr="003C56B5" w:rsidRDefault="00800C19" w:rsidP="003C56B5">
      <w:pPr>
        <w:spacing w:after="0" w:line="240" w:lineRule="auto"/>
        <w:jc w:val="both"/>
        <w:rPr>
          <w:rFonts w:ascii="Times New Roman" w:eastAsia="Times New Roman" w:hAnsi="Times New Roman" w:cs="Times New Roman"/>
        </w:rPr>
      </w:pPr>
      <w:r w:rsidRPr="003C56B5">
        <w:rPr>
          <w:rFonts w:ascii="Times New Roman" w:eastAsia="Times New Roman" w:hAnsi="Times New Roman" w:cs="Times New Roman"/>
        </w:rPr>
        <w:tab/>
      </w:r>
      <w:proofErr w:type="spellStart"/>
      <w:r w:rsidRPr="003C56B5">
        <w:rPr>
          <w:rFonts w:ascii="Times New Roman" w:eastAsia="Times New Roman" w:hAnsi="Times New Roman" w:cs="Times New Roman"/>
          <w:b/>
          <w:bCs/>
        </w:rPr>
        <w:t>Resurse</w:t>
      </w:r>
      <w:proofErr w:type="spellEnd"/>
      <w:r w:rsidRPr="003C56B5">
        <w:rPr>
          <w:rFonts w:ascii="Times New Roman" w:eastAsia="Times New Roman" w:hAnsi="Times New Roman" w:cs="Times New Roman"/>
          <w:b/>
          <w:bCs/>
        </w:rPr>
        <w:t xml:space="preserve"> utile</w:t>
      </w:r>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format digital, pe care le </w:t>
      </w:r>
      <w:proofErr w:type="spellStart"/>
      <w:r w:rsidRPr="003C56B5">
        <w:rPr>
          <w:rFonts w:ascii="Times New Roman" w:eastAsia="Times New Roman" w:hAnsi="Times New Roman" w:cs="Times New Roman"/>
        </w:rPr>
        <w:t>folosim</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activități</w:t>
      </w:r>
      <w:proofErr w:type="spellEnd"/>
      <w:r w:rsidRPr="003C56B5">
        <w:rPr>
          <w:rFonts w:ascii="Times New Roman" w:eastAsia="Times New Roman" w:hAnsi="Times New Roman" w:cs="Times New Roman"/>
        </w:rPr>
        <w:t>:</w:t>
      </w:r>
    </w:p>
    <w:p w14:paraId="262F0849" w14:textId="77777777" w:rsidR="00800C19" w:rsidRPr="003C56B5" w:rsidRDefault="00800C19" w:rsidP="003C56B5">
      <w:pPr>
        <w:numPr>
          <w:ilvl w:val="0"/>
          <w:numId w:val="2"/>
        </w:numPr>
        <w:spacing w:after="0" w:line="240" w:lineRule="auto"/>
        <w:ind w:firstLine="540"/>
        <w:contextualSpacing/>
        <w:jc w:val="both"/>
        <w:rPr>
          <w:rFonts w:ascii="Times New Roman" w:eastAsia="Times New Roman" w:hAnsi="Times New Roman" w:cs="Times New Roman"/>
        </w:rPr>
      </w:pPr>
      <w:r w:rsidRPr="003C56B5">
        <w:rPr>
          <w:rFonts w:ascii="Times New Roman" w:eastAsia="Times New Roman" w:hAnsi="Times New Roman" w:cs="Times New Roman"/>
        </w:rPr>
        <w:t>​​​</w:t>
      </w:r>
      <w:r w:rsidRPr="003C56B5">
        <w:rPr>
          <w:rFonts w:ascii="Times New Roman" w:eastAsia="Times New Roman" w:hAnsi="Times New Roman" w:cs="Times New Roman"/>
          <w:bCs/>
        </w:rPr>
        <w:t>Padlet</w:t>
      </w:r>
      <w:r w:rsidRPr="003C56B5">
        <w:rPr>
          <w:rFonts w:ascii="Times New Roman" w:eastAsia="Times New Roman" w:hAnsi="Times New Roman" w:cs="Times New Roman"/>
        </w:rPr>
        <w:t xml:space="preserve"> (ro.padlet.com)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platformă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unde</w:t>
      </w:r>
      <w:proofErr w:type="spellEnd"/>
      <w:r w:rsidRPr="003C56B5">
        <w:rPr>
          <w:rFonts w:ascii="Times New Roman" w:eastAsia="Times New Roman" w:hAnsi="Times New Roman" w:cs="Times New Roman"/>
        </w:rPr>
        <w:t xml:space="preserve"> se pot </w:t>
      </w:r>
      <w:proofErr w:type="spellStart"/>
      <w:r w:rsidRPr="003C56B5">
        <w:rPr>
          <w:rFonts w:ascii="Times New Roman" w:eastAsia="Times New Roman" w:hAnsi="Times New Roman" w:cs="Times New Roman"/>
        </w:rPr>
        <w:t>crea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clase</w:t>
      </w:r>
      <w:proofErr w:type="spellEnd"/>
      <w:r w:rsidRPr="003C56B5">
        <w:rPr>
          <w:rFonts w:ascii="Times New Roman" w:eastAsia="Times New Roman" w:hAnsi="Times New Roman" w:cs="Times New Roman"/>
        </w:rPr>
        <w:t xml:space="preserve">, se </w:t>
      </w:r>
      <w:proofErr w:type="spellStart"/>
      <w:r w:rsidRPr="003C56B5">
        <w:rPr>
          <w:rFonts w:ascii="Times New Roman" w:eastAsia="Times New Roman" w:hAnsi="Times New Roman" w:cs="Times New Roman"/>
        </w:rPr>
        <w:t>poate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discuta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adăuga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imagini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bCs/>
        </w:rPr>
        <w:t>În</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padlet</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poti</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w:t>
      </w:r>
      <w:proofErr w:type="spellStart"/>
      <w:r w:rsidRPr="003C56B5">
        <w:rPr>
          <w:rFonts w:ascii="Times New Roman" w:eastAsia="Times New Roman" w:hAnsi="Times New Roman" w:cs="Times New Roman"/>
        </w:rPr>
        <w:t>scrii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w:t>
      </w:r>
      <w:proofErr w:type="spellStart"/>
      <w:r w:rsidRPr="003C56B5">
        <w:rPr>
          <w:rFonts w:ascii="Times New Roman" w:eastAsia="Times New Roman" w:hAnsi="Times New Roman" w:cs="Times New Roman"/>
        </w:rPr>
        <w:t>înregistrezi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w:t>
      </w:r>
      <w:proofErr w:type="spellStart"/>
      <w:r w:rsidRPr="003C56B5">
        <w:rPr>
          <w:rFonts w:ascii="Times New Roman" w:eastAsia="Times New Roman" w:hAnsi="Times New Roman" w:cs="Times New Roman"/>
        </w:rPr>
        <w:t>adaugi</w:t>
      </w:r>
      <w:proofErr w:type="spellEnd"/>
      <w:r w:rsidRPr="003C56B5">
        <w:rPr>
          <w:rFonts w:ascii="Times New Roman" w:eastAsia="Times New Roman" w:hAnsi="Times New Roman" w:cs="Times New Roman"/>
        </w:rPr>
        <w:t xml:space="preserve"> un hyperlink,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w:t>
      </w:r>
      <w:proofErr w:type="spellStart"/>
      <w:r w:rsidRPr="003C56B5">
        <w:rPr>
          <w:rFonts w:ascii="Times New Roman" w:eastAsia="Times New Roman" w:hAnsi="Times New Roman" w:cs="Times New Roman"/>
        </w:rPr>
        <w:t>adaugi</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fotografie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w:t>
      </w:r>
      <w:proofErr w:type="spellStart"/>
      <w:r w:rsidRPr="003C56B5">
        <w:rPr>
          <w:rFonts w:ascii="Times New Roman" w:eastAsia="Times New Roman" w:hAnsi="Times New Roman" w:cs="Times New Roman"/>
        </w:rPr>
        <w:t>adaugi</w:t>
      </w:r>
      <w:proofErr w:type="spellEnd"/>
      <w:r w:rsidRPr="003C56B5">
        <w:rPr>
          <w:rFonts w:ascii="Times New Roman" w:eastAsia="Times New Roman" w:hAnsi="Times New Roman" w:cs="Times New Roman"/>
        </w:rPr>
        <w:t xml:space="preserve"> un document. Ca la </w:t>
      </w:r>
      <w:proofErr w:type="spellStart"/>
      <w:r w:rsidRPr="003C56B5">
        <w:rPr>
          <w:rFonts w:ascii="Times New Roman" w:eastAsia="Times New Roman" w:hAnsi="Times New Roman" w:cs="Times New Roman"/>
        </w:rPr>
        <w:t>majoritatea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aplicaţiilor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pictograma</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setări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locul</w:t>
      </w:r>
      <w:proofErr w:type="spellEnd"/>
      <w:r w:rsidRPr="003C56B5">
        <w:rPr>
          <w:rFonts w:ascii="Times New Roman" w:eastAsia="Times New Roman" w:hAnsi="Times New Roman" w:cs="Times New Roman"/>
        </w:rPr>
        <w:t xml:space="preserve"> din care </w:t>
      </w:r>
      <w:proofErr w:type="spellStart"/>
      <w:r w:rsidRPr="003C56B5">
        <w:rPr>
          <w:rFonts w:ascii="Times New Roman" w:eastAsia="Times New Roman" w:hAnsi="Times New Roman" w:cs="Times New Roman"/>
        </w:rPr>
        <w:t>poţi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edita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fundalul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schimba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caracteristicile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paginii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Îţi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poţi</w:t>
      </w:r>
      <w:proofErr w:type="spellEnd"/>
      <w:r w:rsidRPr="003C56B5">
        <w:rPr>
          <w:rFonts w:ascii="Times New Roman" w:eastAsia="Times New Roman" w:hAnsi="Times New Roman" w:cs="Times New Roman"/>
        </w:rPr>
        <w:t xml:space="preserve"> face </w:t>
      </w:r>
      <w:proofErr w:type="spellStart"/>
      <w:r w:rsidRPr="003C56B5">
        <w:rPr>
          <w:rFonts w:ascii="Times New Roman" w:eastAsia="Times New Roman" w:hAnsi="Times New Roman" w:cs="Times New Roman"/>
        </w:rPr>
        <w:t>padlet</w:t>
      </w:r>
      <w:proofErr w:type="spellEnd"/>
      <w:r w:rsidRPr="003C56B5">
        <w:rPr>
          <w:rFonts w:ascii="Times New Roman" w:eastAsia="Times New Roman" w:hAnsi="Times New Roman" w:cs="Times New Roman"/>
        </w:rPr>
        <w:t>-ul public/</w:t>
      </w:r>
      <w:proofErr w:type="spellStart"/>
      <w:r w:rsidRPr="003C56B5">
        <w:rPr>
          <w:rFonts w:ascii="Times New Roman" w:eastAsia="Times New Roman" w:hAnsi="Times New Roman" w:cs="Times New Roman"/>
        </w:rPr>
        <w:t>privat</w:t>
      </w:r>
      <w:proofErr w:type="spellEnd"/>
      <w:r w:rsidRPr="003C56B5">
        <w:rPr>
          <w:rFonts w:ascii="Times New Roman" w:eastAsia="Times New Roman" w:hAnsi="Times New Roman" w:cs="Times New Roman"/>
        </w:rPr>
        <w:t>/</w:t>
      </w:r>
      <w:proofErr w:type="spellStart"/>
      <w:r w:rsidRPr="003C56B5">
        <w:rPr>
          <w:rFonts w:ascii="Times New Roman" w:eastAsia="Times New Roman" w:hAnsi="Times New Roman" w:cs="Times New Roman"/>
        </w:rPr>
        <w:t>protejat</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parolă</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asemenea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poţi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restricţiona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editarea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lăsând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padlet</w:t>
      </w:r>
      <w:proofErr w:type="spellEnd"/>
      <w:r w:rsidRPr="003C56B5">
        <w:rPr>
          <w:rFonts w:ascii="Times New Roman" w:eastAsia="Times New Roman" w:hAnsi="Times New Roman" w:cs="Times New Roman"/>
        </w:rPr>
        <w:t xml:space="preserve">-ul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modul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vizualizare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perioada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când</w:t>
      </w:r>
      <w:proofErr w:type="spellEnd"/>
      <w:r w:rsidRPr="003C56B5">
        <w:rPr>
          <w:rFonts w:ascii="Times New Roman" w:eastAsia="Times New Roman" w:hAnsi="Times New Roman" w:cs="Times New Roman"/>
        </w:rPr>
        <w:t xml:space="preserve"> nu </w:t>
      </w:r>
      <w:proofErr w:type="spellStart"/>
      <w:r w:rsidRPr="003C56B5">
        <w:rPr>
          <w:rFonts w:ascii="Times New Roman" w:eastAsia="Times New Roman" w:hAnsi="Times New Roman" w:cs="Times New Roman"/>
        </w:rPr>
        <w:t>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afli</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oră</w:t>
      </w:r>
      <w:proofErr w:type="spellEnd"/>
      <w:r w:rsidRPr="003C56B5">
        <w:rPr>
          <w:rFonts w:ascii="Times New Roman" w:eastAsia="Times New Roman" w:hAnsi="Times New Roman" w:cs="Times New Roman"/>
        </w:rPr>
        <w:t>. </w:t>
      </w:r>
      <w:proofErr w:type="spellStart"/>
      <w:r w:rsidRPr="003C56B5">
        <w:rPr>
          <w:rFonts w:ascii="Times New Roman" w:eastAsia="Times New Roman" w:hAnsi="Times New Roman" w:cs="Times New Roman"/>
        </w:rPr>
        <w:t>Poţi</w:t>
      </w:r>
      <w:proofErr w:type="spellEnd"/>
      <w:r w:rsidRPr="003C56B5">
        <w:rPr>
          <w:rFonts w:ascii="Times New Roman" w:eastAsia="Times New Roman" w:hAnsi="Times New Roman" w:cs="Times New Roman"/>
        </w:rPr>
        <w:t>  </w:t>
      </w:r>
      <w:proofErr w:type="spellStart"/>
      <w:r w:rsidRPr="003C56B5">
        <w:rPr>
          <w:rFonts w:ascii="Times New Roman" w:eastAsia="Times New Roman" w:hAnsi="Times New Roman" w:cs="Times New Roman"/>
        </w:rPr>
        <w:t>trimite</w:t>
      </w:r>
      <w:proofErr w:type="spellEnd"/>
      <w:r w:rsidRPr="003C56B5">
        <w:rPr>
          <w:rFonts w:ascii="Times New Roman" w:eastAsia="Times New Roman" w:hAnsi="Times New Roman" w:cs="Times New Roman"/>
        </w:rPr>
        <w:t xml:space="preserve"> link-ul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multe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modalităţi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Dacă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apeşi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butonul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distribuire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poţi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trimite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email, Tweet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chiar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poţi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crea</w:t>
      </w:r>
      <w:proofErr w:type="spellEnd"/>
      <w:r w:rsidRPr="003C56B5">
        <w:rPr>
          <w:rFonts w:ascii="Times New Roman" w:eastAsia="Times New Roman" w:hAnsi="Times New Roman" w:cs="Times New Roman"/>
        </w:rPr>
        <w:t xml:space="preserve"> un QR code. </w:t>
      </w:r>
      <w:proofErr w:type="spellStart"/>
      <w:r w:rsidRPr="003C56B5">
        <w:rPr>
          <w:rFonts w:ascii="Times New Roman" w:eastAsia="Times New Roman" w:hAnsi="Times New Roman" w:cs="Times New Roman"/>
        </w:rPr>
        <w:t>Puteţi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avea</w:t>
      </w:r>
      <w:proofErr w:type="spellEnd"/>
      <w:r w:rsidRPr="003C56B5">
        <w:rPr>
          <w:rFonts w:ascii="Times New Roman" w:eastAsia="Times New Roman" w:hAnsi="Times New Roman" w:cs="Times New Roman"/>
        </w:rPr>
        <w:t xml:space="preserve"> un Padlet al </w:t>
      </w:r>
      <w:proofErr w:type="spellStart"/>
      <w:r w:rsidRPr="003C56B5">
        <w:rPr>
          <w:rFonts w:ascii="Times New Roman" w:eastAsia="Times New Roman" w:hAnsi="Times New Roman" w:cs="Times New Roman"/>
        </w:rPr>
        <w:t>clasei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puteţi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pune</w:t>
      </w:r>
      <w:proofErr w:type="spellEnd"/>
      <w:r w:rsidRPr="003C56B5">
        <w:rPr>
          <w:rFonts w:ascii="Times New Roman" w:eastAsia="Times New Roman" w:hAnsi="Times New Roman" w:cs="Times New Roman"/>
        </w:rPr>
        <w:t xml:space="preserve"> link-</w:t>
      </w:r>
      <w:proofErr w:type="spellStart"/>
      <w:r w:rsidRPr="003C56B5">
        <w:rPr>
          <w:rFonts w:ascii="Times New Roman" w:eastAsia="Times New Roman" w:hAnsi="Times New Roman" w:cs="Times New Roman"/>
        </w:rPr>
        <w:t>uri</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orice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altceva</w:t>
      </w:r>
      <w:proofErr w:type="spellEnd"/>
      <w:r w:rsidRPr="003C56B5">
        <w:rPr>
          <w:rFonts w:ascii="Times New Roman" w:eastAsia="Times New Roman" w:hAnsi="Times New Roman" w:cs="Times New Roman"/>
        </w:rPr>
        <w:t xml:space="preserve"> cum </w:t>
      </w:r>
      <w:proofErr w:type="spellStart"/>
      <w:r w:rsidRPr="003C56B5">
        <w:rPr>
          <w:rFonts w:ascii="Times New Roman" w:eastAsia="Times New Roman" w:hAnsi="Times New Roman" w:cs="Times New Roman"/>
        </w:rPr>
        <w:t>ar</w:t>
      </w:r>
      <w:proofErr w:type="spellEnd"/>
      <w:r w:rsidRPr="003C56B5">
        <w:rPr>
          <w:rFonts w:ascii="Times New Roman" w:eastAsia="Times New Roman" w:hAnsi="Times New Roman" w:cs="Times New Roman"/>
        </w:rPr>
        <w:t xml:space="preserve"> fi </w:t>
      </w:r>
      <w:proofErr w:type="spellStart"/>
      <w:r w:rsidRPr="003C56B5">
        <w:rPr>
          <w:rFonts w:ascii="Times New Roman" w:eastAsia="Times New Roman" w:hAnsi="Times New Roman" w:cs="Times New Roman"/>
        </w:rPr>
        <w:t>teme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proiecte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prezentări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puteţi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folosi</w:t>
      </w:r>
      <w:proofErr w:type="spellEnd"/>
      <w:r w:rsidRPr="003C56B5">
        <w:rPr>
          <w:rFonts w:ascii="Times New Roman" w:eastAsia="Times New Roman" w:hAnsi="Times New Roman" w:cs="Times New Roman"/>
        </w:rPr>
        <w:t xml:space="preserve"> ca pe un canal de </w:t>
      </w:r>
      <w:proofErr w:type="spellStart"/>
      <w:r w:rsidRPr="003C56B5">
        <w:rPr>
          <w:rFonts w:ascii="Times New Roman" w:eastAsia="Times New Roman" w:hAnsi="Times New Roman" w:cs="Times New Roman"/>
        </w:rPr>
        <w:t>discuţii</w:t>
      </w:r>
      <w:proofErr w:type="spellEnd"/>
      <w:r w:rsidRPr="003C56B5">
        <w:rPr>
          <w:rFonts w:ascii="Times New Roman" w:eastAsia="Times New Roman" w:hAnsi="Times New Roman" w:cs="Times New Roman"/>
        </w:rPr>
        <w:t xml:space="preserve"> al </w:t>
      </w:r>
      <w:proofErr w:type="spellStart"/>
      <w:r w:rsidRPr="003C56B5">
        <w:rPr>
          <w:rFonts w:ascii="Times New Roman" w:eastAsia="Times New Roman" w:hAnsi="Times New Roman" w:cs="Times New Roman"/>
        </w:rPr>
        <w:t>clasei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puteţi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w:t>
      </w:r>
      <w:proofErr w:type="spellStart"/>
      <w:r w:rsidRPr="003C56B5">
        <w:rPr>
          <w:rFonts w:ascii="Times New Roman" w:eastAsia="Times New Roman" w:hAnsi="Times New Roman" w:cs="Times New Roman"/>
        </w:rPr>
        <w:t>îi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puneţi</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elevi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w:t>
      </w:r>
      <w:proofErr w:type="spellStart"/>
      <w:r w:rsidRPr="003C56B5">
        <w:rPr>
          <w:rFonts w:ascii="Times New Roman" w:eastAsia="Times New Roman" w:hAnsi="Times New Roman" w:cs="Times New Roman"/>
        </w:rPr>
        <w:t>lucreze</w:t>
      </w:r>
      <w:proofErr w:type="spellEnd"/>
      <w:r w:rsidRPr="003C56B5">
        <w:rPr>
          <w:rFonts w:ascii="Times New Roman" w:eastAsia="Times New Roman" w:hAnsi="Times New Roman" w:cs="Times New Roman"/>
        </w:rPr>
        <w:t xml:space="preserve"> la o </w:t>
      </w:r>
      <w:proofErr w:type="spellStart"/>
      <w:r w:rsidRPr="003C56B5">
        <w:rPr>
          <w:rFonts w:ascii="Times New Roman" w:eastAsia="Times New Roman" w:hAnsi="Times New Roman" w:cs="Times New Roman"/>
        </w:rPr>
        <w:t>problemă</w:t>
      </w:r>
      <w:proofErr w:type="spellEnd"/>
      <w:r w:rsidRPr="003C56B5">
        <w:rPr>
          <w:rFonts w:ascii="Times New Roman" w:eastAsia="Times New Roman" w:hAnsi="Times New Roman" w:cs="Times New Roman"/>
        </w:rPr>
        <w:t>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w:t>
      </w:r>
      <w:proofErr w:type="spellStart"/>
      <w:r w:rsidRPr="003C56B5">
        <w:rPr>
          <w:rFonts w:ascii="Times New Roman" w:eastAsia="Times New Roman" w:hAnsi="Times New Roman" w:cs="Times New Roman"/>
        </w:rPr>
        <w:t>pună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rezolvarea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acesteia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Padlet-ul </w:t>
      </w:r>
      <w:proofErr w:type="spellStart"/>
      <w:r w:rsidRPr="003C56B5">
        <w:rPr>
          <w:rFonts w:ascii="Times New Roman" w:eastAsia="Times New Roman" w:hAnsi="Times New Roman" w:cs="Times New Roman"/>
        </w:rPr>
        <w:t>clasei</w:t>
      </w:r>
      <w:proofErr w:type="spellEnd"/>
      <w:r w:rsidRPr="003C56B5">
        <w:rPr>
          <w:rFonts w:ascii="Times New Roman" w:eastAsia="Times New Roman" w:hAnsi="Times New Roman" w:cs="Times New Roman"/>
        </w:rPr>
        <w:t xml:space="preserve">. </w:t>
      </w:r>
    </w:p>
    <w:p w14:paraId="755D8E77" w14:textId="77777777" w:rsidR="00800C19" w:rsidRPr="003C56B5" w:rsidRDefault="00800C19" w:rsidP="003C56B5">
      <w:pPr>
        <w:numPr>
          <w:ilvl w:val="0"/>
          <w:numId w:val="2"/>
        </w:numPr>
        <w:spacing w:after="0" w:line="240" w:lineRule="auto"/>
        <w:ind w:firstLine="540"/>
        <w:contextualSpacing/>
        <w:jc w:val="both"/>
        <w:rPr>
          <w:rFonts w:ascii="Times New Roman" w:eastAsia="Times New Roman" w:hAnsi="Times New Roman" w:cs="Times New Roman"/>
        </w:rPr>
      </w:pPr>
      <w:proofErr w:type="spellStart"/>
      <w:r w:rsidRPr="003C56B5">
        <w:rPr>
          <w:rFonts w:ascii="Times New Roman" w:eastAsia="Times New Roman" w:hAnsi="Times New Roman" w:cs="Times New Roman"/>
          <w:bCs/>
        </w:rPr>
        <w:t>Wordwall</w:t>
      </w:r>
      <w:proofErr w:type="spellEnd"/>
      <w:r w:rsidRPr="003C56B5">
        <w:rPr>
          <w:rFonts w:ascii="Times New Roman" w:eastAsia="Times New Roman" w:hAnsi="Times New Roman" w:cs="Times New Roman"/>
          <w:bCs/>
        </w:rPr>
        <w:t xml:space="preserve">  </w:t>
      </w:r>
      <w:r w:rsidRPr="003C56B5">
        <w:rPr>
          <w:rFonts w:ascii="Times New Roman" w:eastAsia="Times New Roman" w:hAnsi="Times New Roman" w:cs="Times New Roman"/>
          <w:bCs/>
          <w:u w:val="single"/>
        </w:rPr>
        <w:t>(</w:t>
      </w:r>
      <w:r w:rsidRPr="003C56B5">
        <w:rPr>
          <w:rFonts w:ascii="Times New Roman" w:eastAsia="Times New Roman" w:hAnsi="Times New Roman" w:cs="Times New Roman"/>
          <w:bCs/>
        </w:rPr>
        <w:t>wordwall.net)</w:t>
      </w:r>
      <w:r w:rsidRPr="003C56B5">
        <w:rPr>
          <w:rFonts w:ascii="Times New Roman" w:eastAsia="Times New Roman" w:hAnsi="Times New Roman" w:cs="Times New Roman"/>
          <w:bCs/>
          <w:u w:val="single"/>
        </w:rPr>
        <w:t xml:space="preserve"> </w:t>
      </w:r>
      <w:proofErr w:type="spellStart"/>
      <w:r w:rsidRPr="003C56B5">
        <w:rPr>
          <w:rFonts w:ascii="Times New Roman" w:eastAsia="Times New Roman" w:hAnsi="Times New Roman" w:cs="Times New Roman"/>
          <w:bCs/>
        </w:rPr>
        <w:t>este</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cel</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mai</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simplu</w:t>
      </w:r>
      <w:proofErr w:type="spellEnd"/>
      <w:r w:rsidRPr="003C56B5">
        <w:rPr>
          <w:rFonts w:ascii="Times New Roman" w:eastAsia="Times New Roman" w:hAnsi="Times New Roman" w:cs="Times New Roman"/>
          <w:bCs/>
        </w:rPr>
        <w:t xml:space="preserve"> mod de a </w:t>
      </w:r>
      <w:proofErr w:type="spellStart"/>
      <w:r w:rsidRPr="003C56B5">
        <w:rPr>
          <w:rFonts w:ascii="Times New Roman" w:eastAsia="Times New Roman" w:hAnsi="Times New Roman" w:cs="Times New Roman"/>
          <w:bCs/>
        </w:rPr>
        <w:t>crea</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propriile</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resurse</w:t>
      </w:r>
      <w:proofErr w:type="spellEnd"/>
      <w:r w:rsidRPr="003C56B5">
        <w:rPr>
          <w:rFonts w:ascii="Times New Roman" w:eastAsia="Times New Roman" w:hAnsi="Times New Roman" w:cs="Times New Roman"/>
          <w:bCs/>
        </w:rPr>
        <w:t xml:space="preserve"> de </w:t>
      </w:r>
      <w:proofErr w:type="spellStart"/>
      <w:r w:rsidRPr="003C56B5">
        <w:rPr>
          <w:rFonts w:ascii="Times New Roman" w:eastAsia="Times New Roman" w:hAnsi="Times New Roman" w:cs="Times New Roman"/>
          <w:bCs/>
        </w:rPr>
        <w:t>predare</w:t>
      </w:r>
      <w:proofErr w:type="spellEnd"/>
      <w:r w:rsidRPr="003C56B5">
        <w:rPr>
          <w:rFonts w:ascii="Times New Roman" w:eastAsia="Times New Roman" w:hAnsi="Times New Roman" w:cs="Times New Roman"/>
          <w:bCs/>
        </w:rPr>
        <w:t xml:space="preserve">. </w:t>
      </w:r>
      <w:r w:rsidRPr="003C56B5">
        <w:rPr>
          <w:rFonts w:ascii="Times New Roman" w:eastAsia="Times New Roman" w:hAnsi="Times New Roman" w:cs="Times New Roman"/>
          <w:bCs/>
          <w:lang w:val="ro-RO"/>
        </w:rPr>
        <w:t xml:space="preserve">Introduceți materialul,  modificați aspect, grafică și fonturi. Căutătorul de imagini încorporat găsește și sugerează automat imagini. </w:t>
      </w:r>
      <w:proofErr w:type="spellStart"/>
      <w:r w:rsidRPr="003C56B5">
        <w:rPr>
          <w:rFonts w:ascii="Times New Roman" w:eastAsia="Times New Roman" w:hAnsi="Times New Roman" w:cs="Times New Roman"/>
          <w:bCs/>
        </w:rPr>
        <w:t>Creați</w:t>
      </w:r>
      <w:proofErr w:type="spellEnd"/>
      <w:r w:rsidRPr="003C56B5">
        <w:rPr>
          <w:rFonts w:ascii="Times New Roman" w:eastAsia="Times New Roman" w:hAnsi="Times New Roman" w:cs="Times New Roman"/>
          <w:bCs/>
        </w:rPr>
        <w:t xml:space="preserve"> un </w:t>
      </w:r>
      <w:proofErr w:type="spellStart"/>
      <w:r w:rsidRPr="003C56B5">
        <w:rPr>
          <w:rFonts w:ascii="Times New Roman" w:eastAsia="Times New Roman" w:hAnsi="Times New Roman" w:cs="Times New Roman"/>
          <w:bCs/>
        </w:rPr>
        <w:t>produs</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il</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faceți</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vizibil</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și</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distribuiți</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linkul</w:t>
      </w:r>
      <w:proofErr w:type="spellEnd"/>
      <w:r w:rsidRPr="003C56B5">
        <w:rPr>
          <w:rFonts w:ascii="Times New Roman" w:eastAsia="Times New Roman" w:hAnsi="Times New Roman" w:cs="Times New Roman"/>
          <w:bCs/>
        </w:rPr>
        <w:t xml:space="preserve">. Este o </w:t>
      </w:r>
      <w:proofErr w:type="spellStart"/>
      <w:r w:rsidRPr="003C56B5">
        <w:rPr>
          <w:rFonts w:ascii="Times New Roman" w:eastAsia="Times New Roman" w:hAnsi="Times New Roman" w:cs="Times New Roman"/>
          <w:bCs/>
        </w:rPr>
        <w:t>aplica</w:t>
      </w:r>
      <w:proofErr w:type="spellEnd"/>
      <w:r w:rsidRPr="003C56B5">
        <w:rPr>
          <w:rFonts w:ascii="Times New Roman" w:eastAsia="Times New Roman" w:hAnsi="Times New Roman" w:cs="Times New Roman"/>
          <w:bCs/>
          <w:lang w:val="ro-RO"/>
        </w:rPr>
        <w:t>ție foarte apreciată de către elevi.</w:t>
      </w:r>
    </w:p>
    <w:p w14:paraId="212F630B" w14:textId="77777777" w:rsidR="00800C19" w:rsidRPr="003C56B5" w:rsidRDefault="00800C19" w:rsidP="003C56B5">
      <w:pPr>
        <w:numPr>
          <w:ilvl w:val="0"/>
          <w:numId w:val="2"/>
        </w:numPr>
        <w:spacing w:after="0" w:line="240" w:lineRule="auto"/>
        <w:ind w:firstLine="540"/>
        <w:contextualSpacing/>
        <w:jc w:val="both"/>
        <w:rPr>
          <w:rFonts w:ascii="Times New Roman" w:eastAsia="Times New Roman" w:hAnsi="Times New Roman" w:cs="Times New Roman"/>
          <w:b/>
        </w:rPr>
      </w:pPr>
      <w:r w:rsidRPr="003C56B5">
        <w:rPr>
          <w:rFonts w:ascii="Times New Roman" w:eastAsia="Times New Roman" w:hAnsi="Times New Roman" w:cs="Times New Roman"/>
          <w:bCs/>
        </w:rPr>
        <w:t>Quizizz (</w:t>
      </w:r>
      <w:hyperlink r:id="rId39" w:history="1">
        <w:r w:rsidRPr="003C56B5">
          <w:rPr>
            <w:rFonts w:ascii="Times New Roman" w:eastAsia="Times New Roman" w:hAnsi="Times New Roman" w:cs="Times New Roman"/>
            <w:color w:val="0000FF"/>
            <w:u w:val="single"/>
          </w:rPr>
          <w:t>https://quizizz.com</w:t>
        </w:r>
      </w:hyperlink>
      <w:hyperlink r:id="rId40">
        <w:r w:rsidRPr="003C56B5">
          <w:rPr>
            <w:rFonts w:ascii="Times New Roman" w:eastAsia="Times New Roman" w:hAnsi="Times New Roman" w:cs="Times New Roman"/>
            <w:color w:val="0000FF"/>
            <w:u w:val="single"/>
          </w:rPr>
          <w:t xml:space="preserve"> </w:t>
        </w:r>
      </w:hyperlink>
      <w:r w:rsidRPr="003C56B5">
        <w:rPr>
          <w:rFonts w:ascii="Times New Roman" w:eastAsia="Times New Roman" w:hAnsi="Times New Roman" w:cs="Times New Roman"/>
          <w:color w:val="0000FF"/>
          <w:u w:val="single"/>
        </w:rPr>
        <w:t>)</w:t>
      </w:r>
      <w:r w:rsidRPr="003C56B5">
        <w:rPr>
          <w:rFonts w:ascii="Times New Roman" w:eastAsia="Times New Roman" w:hAnsi="Times New Roman" w:cs="Times New Roman"/>
          <w:b/>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un instrument </w:t>
      </w:r>
      <w:proofErr w:type="spellStart"/>
      <w:r w:rsidRPr="003C56B5">
        <w:rPr>
          <w:rFonts w:ascii="Times New Roman" w:eastAsia="Times New Roman" w:hAnsi="Times New Roman" w:cs="Times New Roman"/>
        </w:rPr>
        <w:t>gratuit</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evaluare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claselor</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permite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tuturor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învețe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împreună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Testele</w:t>
      </w:r>
      <w:proofErr w:type="spellEnd"/>
      <w:r w:rsidRPr="003C56B5">
        <w:rPr>
          <w:rFonts w:ascii="Times New Roman" w:eastAsia="Times New Roman" w:hAnsi="Times New Roman" w:cs="Times New Roman"/>
        </w:rPr>
        <w:t xml:space="preserve"> pot fi </w:t>
      </w:r>
      <w:proofErr w:type="spellStart"/>
      <w:r w:rsidRPr="003C56B5">
        <w:rPr>
          <w:rFonts w:ascii="Times New Roman" w:eastAsia="Times New Roman" w:hAnsi="Times New Roman" w:cs="Times New Roman"/>
        </w:rPr>
        <w:t>accesate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către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w:t>
      </w:r>
      <w:proofErr w:type="spellEnd"/>
      <w:r w:rsidRPr="003C56B5">
        <w:rPr>
          <w:rFonts w:ascii="Times New Roman" w:eastAsia="Times New Roman" w:hAnsi="Times New Roman" w:cs="Times New Roman"/>
        </w:rPr>
        <w:t xml:space="preserve"> de pe </w:t>
      </w:r>
      <w:proofErr w:type="spellStart"/>
      <w:r w:rsidRPr="003C56B5">
        <w:rPr>
          <w:rFonts w:ascii="Times New Roman" w:eastAsia="Times New Roman" w:hAnsi="Times New Roman" w:cs="Times New Roman"/>
        </w:rPr>
        <w:t>telefoanele</w:t>
      </w:r>
      <w:proofErr w:type="spellEnd"/>
      <w:r w:rsidRPr="003C56B5">
        <w:rPr>
          <w:rFonts w:ascii="Times New Roman" w:eastAsia="Times New Roman" w:hAnsi="Times New Roman" w:cs="Times New Roman"/>
        </w:rPr>
        <w:t xml:space="preserve"> mobile, </w:t>
      </w:r>
      <w:proofErr w:type="spellStart"/>
      <w:r w:rsidRPr="003C56B5">
        <w:rPr>
          <w:rFonts w:ascii="Times New Roman" w:eastAsia="Times New Roman" w:hAnsi="Times New Roman" w:cs="Times New Roman"/>
        </w:rPr>
        <w:t>tablete</w:t>
      </w:r>
      <w:proofErr w:type="spellEnd"/>
      <w:r w:rsidRPr="003C56B5">
        <w:rPr>
          <w:rFonts w:ascii="Times New Roman" w:eastAsia="Times New Roman" w:hAnsi="Times New Roman" w:cs="Times New Roman"/>
        </w:rPr>
        <w:t xml:space="preserve">, laptop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calculatoare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conectate</w:t>
      </w:r>
      <w:proofErr w:type="spellEnd"/>
      <w:r w:rsidRPr="003C56B5">
        <w:rPr>
          <w:rFonts w:ascii="Times New Roman" w:eastAsia="Times New Roman" w:hAnsi="Times New Roman" w:cs="Times New Roman"/>
        </w:rPr>
        <w:t xml:space="preserve"> la Internet. </w:t>
      </w:r>
      <w:proofErr w:type="spellStart"/>
      <w:r w:rsidRPr="003C56B5">
        <w:rPr>
          <w:rFonts w:ascii="Times New Roman" w:eastAsia="Times New Roman" w:hAnsi="Times New Roman" w:cs="Times New Roman"/>
          <w:bCs/>
        </w:rPr>
        <w:t>Datele</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conţinute</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în</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secţiunea</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Rapoarte</w:t>
      </w:r>
      <w:proofErr w:type="spellEnd"/>
      <w:r w:rsidRPr="003C56B5">
        <w:rPr>
          <w:rFonts w:ascii="Times New Roman" w:eastAsia="Times New Roman" w:hAnsi="Times New Roman" w:cs="Times New Roman"/>
          <w:bCs/>
        </w:rPr>
        <w:t xml:space="preserve"> pot fi </w:t>
      </w:r>
      <w:proofErr w:type="spellStart"/>
      <w:r w:rsidRPr="003C56B5">
        <w:rPr>
          <w:rFonts w:ascii="Times New Roman" w:eastAsia="Times New Roman" w:hAnsi="Times New Roman" w:cs="Times New Roman"/>
          <w:bCs/>
        </w:rPr>
        <w:t>printate</w:t>
      </w:r>
      <w:proofErr w:type="spellEnd"/>
      <w:r w:rsidRPr="003C56B5">
        <w:rPr>
          <w:rFonts w:ascii="Times New Roman" w:eastAsia="Times New Roman" w:hAnsi="Times New Roman" w:cs="Times New Roman"/>
          <w:bCs/>
        </w:rPr>
        <w:t xml:space="preserve"> direct din </w:t>
      </w:r>
      <w:proofErr w:type="spellStart"/>
      <w:r w:rsidRPr="003C56B5">
        <w:rPr>
          <w:rFonts w:ascii="Times New Roman" w:eastAsia="Times New Roman" w:hAnsi="Times New Roman" w:cs="Times New Roman"/>
          <w:bCs/>
        </w:rPr>
        <w:t>aplicaţie</w:t>
      </w:r>
      <w:proofErr w:type="spellEnd"/>
      <w:r w:rsidRPr="003C56B5">
        <w:rPr>
          <w:rFonts w:ascii="Times New Roman" w:eastAsia="Times New Roman" w:hAnsi="Times New Roman" w:cs="Times New Roman"/>
          <w:bCs/>
        </w:rPr>
        <w:t xml:space="preserve">, pot fi </w:t>
      </w:r>
      <w:proofErr w:type="spellStart"/>
      <w:r w:rsidRPr="003C56B5">
        <w:rPr>
          <w:rFonts w:ascii="Times New Roman" w:eastAsia="Times New Roman" w:hAnsi="Times New Roman" w:cs="Times New Roman"/>
          <w:bCs/>
        </w:rPr>
        <w:t>descărcate</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într</w:t>
      </w:r>
      <w:proofErr w:type="spellEnd"/>
      <w:r w:rsidRPr="003C56B5">
        <w:rPr>
          <w:rFonts w:ascii="Times New Roman" w:eastAsia="Times New Roman" w:hAnsi="Times New Roman" w:cs="Times New Roman"/>
          <w:bCs/>
        </w:rPr>
        <w:t xml:space="preserve">-un </w:t>
      </w:r>
      <w:proofErr w:type="spellStart"/>
      <w:r w:rsidRPr="003C56B5">
        <w:rPr>
          <w:rFonts w:ascii="Times New Roman" w:eastAsia="Times New Roman" w:hAnsi="Times New Roman" w:cs="Times New Roman"/>
          <w:bCs/>
        </w:rPr>
        <w:t>fişier</w:t>
      </w:r>
      <w:proofErr w:type="spellEnd"/>
      <w:r w:rsidRPr="003C56B5">
        <w:rPr>
          <w:rFonts w:ascii="Times New Roman" w:eastAsia="Times New Roman" w:hAnsi="Times New Roman" w:cs="Times New Roman"/>
          <w:bCs/>
        </w:rPr>
        <w:t xml:space="preserve"> excel, pot fi </w:t>
      </w:r>
      <w:proofErr w:type="spellStart"/>
      <w:r w:rsidRPr="003C56B5">
        <w:rPr>
          <w:rFonts w:ascii="Times New Roman" w:eastAsia="Times New Roman" w:hAnsi="Times New Roman" w:cs="Times New Roman"/>
          <w:bCs/>
        </w:rPr>
        <w:t>trimise</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prin</w:t>
      </w:r>
      <w:proofErr w:type="spellEnd"/>
      <w:r w:rsidRPr="003C56B5">
        <w:rPr>
          <w:rFonts w:ascii="Times New Roman" w:eastAsia="Times New Roman" w:hAnsi="Times New Roman" w:cs="Times New Roman"/>
          <w:bCs/>
        </w:rPr>
        <w:t xml:space="preserve"> email </w:t>
      </w:r>
      <w:proofErr w:type="spellStart"/>
      <w:r w:rsidRPr="003C56B5">
        <w:rPr>
          <w:rFonts w:ascii="Times New Roman" w:eastAsia="Times New Roman" w:hAnsi="Times New Roman" w:cs="Times New Roman"/>
          <w:bCs/>
        </w:rPr>
        <w:t>tuturor</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părinţilor</w:t>
      </w:r>
      <w:proofErr w:type="spellEnd"/>
      <w:r w:rsidRPr="003C56B5">
        <w:rPr>
          <w:rFonts w:ascii="Times New Roman" w:eastAsia="Times New Roman" w:hAnsi="Times New Roman" w:cs="Times New Roman"/>
          <w:bCs/>
        </w:rPr>
        <w:t>.</w:t>
      </w:r>
    </w:p>
    <w:p w14:paraId="31F7618F" w14:textId="77777777" w:rsidR="00800C19" w:rsidRPr="003C56B5" w:rsidRDefault="00800C19" w:rsidP="003C56B5">
      <w:pPr>
        <w:numPr>
          <w:ilvl w:val="0"/>
          <w:numId w:val="2"/>
        </w:numPr>
        <w:spacing w:after="0" w:line="240" w:lineRule="auto"/>
        <w:ind w:firstLine="540"/>
        <w:contextualSpacing/>
        <w:jc w:val="both"/>
        <w:rPr>
          <w:rFonts w:ascii="Times New Roman" w:eastAsia="Times New Roman" w:hAnsi="Times New Roman" w:cs="Times New Roman"/>
          <w:b/>
        </w:rPr>
      </w:pPr>
      <w:r w:rsidRPr="003C56B5">
        <w:rPr>
          <w:rFonts w:ascii="Times New Roman" w:eastAsia="Times New Roman" w:hAnsi="Times New Roman" w:cs="Times New Roman"/>
        </w:rPr>
        <w:t xml:space="preserve">Study Stack ( </w:t>
      </w:r>
      <w:hyperlink r:id="rId41" w:history="1">
        <w:r w:rsidRPr="003C56B5">
          <w:rPr>
            <w:rFonts w:ascii="Times New Roman" w:eastAsia="Times New Roman" w:hAnsi="Times New Roman" w:cs="Times New Roman"/>
            <w:color w:val="0000FF"/>
            <w:u w:val="single"/>
          </w:rPr>
          <w:t>https://www.studystack.com</w:t>
        </w:r>
      </w:hyperlink>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un instrument </w:t>
      </w:r>
      <w:proofErr w:type="spellStart"/>
      <w:r w:rsidRPr="003C56B5">
        <w:rPr>
          <w:rFonts w:ascii="Times New Roman" w:eastAsia="Times New Roman" w:hAnsi="Times New Roman" w:cs="Times New Roman"/>
        </w:rPr>
        <w:t>gratuit</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ajută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memoreze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informații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mod </w:t>
      </w:r>
      <w:proofErr w:type="spellStart"/>
      <w:r w:rsidRPr="003C56B5">
        <w:rPr>
          <w:rFonts w:ascii="Times New Roman" w:eastAsia="Times New Roman" w:hAnsi="Times New Roman" w:cs="Times New Roman"/>
        </w:rPr>
        <w:t>distractiv</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cadrele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didactice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își</w:t>
      </w:r>
      <w:proofErr w:type="spellEnd"/>
      <w:r w:rsidRPr="003C56B5">
        <w:rPr>
          <w:rFonts w:ascii="Times New Roman" w:eastAsia="Times New Roman" w:hAnsi="Times New Roman" w:cs="Times New Roman"/>
        </w:rPr>
        <w:t xml:space="preserve"> pot </w:t>
      </w:r>
      <w:proofErr w:type="spellStart"/>
      <w:r w:rsidRPr="003C56B5">
        <w:rPr>
          <w:rFonts w:ascii="Times New Roman" w:eastAsia="Times New Roman" w:hAnsi="Times New Roman" w:cs="Times New Roman"/>
        </w:rPr>
        <w:t>crea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propriile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cartonașe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pot </w:t>
      </w:r>
      <w:proofErr w:type="spellStart"/>
      <w:r w:rsidRPr="003C56B5">
        <w:rPr>
          <w:rFonts w:ascii="Times New Roman" w:eastAsia="Times New Roman" w:hAnsi="Times New Roman" w:cs="Times New Roman"/>
        </w:rPr>
        <w:t>folosi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câteva</w:t>
      </w:r>
      <w:proofErr w:type="spellEnd"/>
      <w:r w:rsidRPr="003C56B5">
        <w:rPr>
          <w:rFonts w:ascii="Times New Roman" w:eastAsia="Times New Roman" w:hAnsi="Times New Roman" w:cs="Times New Roman"/>
        </w:rPr>
        <w:t xml:space="preserve"> din </w:t>
      </w:r>
      <w:proofErr w:type="spellStart"/>
      <w:r w:rsidRPr="003C56B5">
        <w:rPr>
          <w:rFonts w:ascii="Times New Roman" w:eastAsia="Times New Roman" w:hAnsi="Times New Roman" w:cs="Times New Roman"/>
        </w:rPr>
        <w:t>milioane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cărți</w:t>
      </w:r>
      <w:proofErr w:type="spellEnd"/>
      <w:r w:rsidRPr="003C56B5">
        <w:rPr>
          <w:rFonts w:ascii="Times New Roman" w:eastAsia="Times New Roman" w:hAnsi="Times New Roman" w:cs="Times New Roman"/>
        </w:rPr>
        <w:t xml:space="preserve"> flash care au </w:t>
      </w:r>
      <w:proofErr w:type="spellStart"/>
      <w:r w:rsidRPr="003C56B5">
        <w:rPr>
          <w:rFonts w:ascii="Times New Roman" w:eastAsia="Times New Roman" w:hAnsi="Times New Roman" w:cs="Times New Roman"/>
        </w:rPr>
        <w:t>fost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deja</w:t>
      </w:r>
      <w:proofErr w:type="spellEnd"/>
      <w:r w:rsidRPr="003C56B5">
        <w:rPr>
          <w:rFonts w:ascii="Times New Roman" w:eastAsia="Times New Roman" w:hAnsi="Times New Roman" w:cs="Times New Roman"/>
        </w:rPr>
        <w:t xml:space="preserve"> create de </w:t>
      </w:r>
      <w:proofErr w:type="spellStart"/>
      <w:r w:rsidRPr="003C56B5">
        <w:rPr>
          <w:rFonts w:ascii="Times New Roman" w:eastAsia="Times New Roman" w:hAnsi="Times New Roman" w:cs="Times New Roman"/>
        </w:rPr>
        <w:t>alții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fiecare</w:t>
      </w:r>
      <w:proofErr w:type="spellEnd"/>
      <w:r w:rsidRPr="003C56B5">
        <w:rPr>
          <w:rFonts w:ascii="Times New Roman" w:eastAsia="Times New Roman" w:hAnsi="Times New Roman" w:cs="Times New Roman"/>
        </w:rPr>
        <w:t xml:space="preserve"> set de </w:t>
      </w:r>
      <w:proofErr w:type="spellStart"/>
      <w:r w:rsidRPr="003C56B5">
        <w:rPr>
          <w:rFonts w:ascii="Times New Roman" w:eastAsia="Times New Roman" w:hAnsi="Times New Roman" w:cs="Times New Roman"/>
        </w:rPr>
        <w:t>cartonașe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introduse</w:t>
      </w:r>
      <w:proofErr w:type="spellEnd"/>
      <w:r w:rsidRPr="003C56B5">
        <w:rPr>
          <w:rFonts w:ascii="Times New Roman" w:eastAsia="Times New Roman" w:hAnsi="Times New Roman" w:cs="Times New Roman"/>
        </w:rPr>
        <w:t xml:space="preserve">, site-ul web </w:t>
      </w:r>
      <w:proofErr w:type="spellStart"/>
      <w:r w:rsidRPr="003C56B5">
        <w:rPr>
          <w:rFonts w:ascii="Times New Roman" w:eastAsia="Times New Roman" w:hAnsi="Times New Roman" w:cs="Times New Roman"/>
        </w:rPr>
        <w:t>generează</w:t>
      </w:r>
      <w:proofErr w:type="spellEnd"/>
      <w:r w:rsidRPr="003C56B5">
        <w:rPr>
          <w:rFonts w:ascii="Times New Roman" w:eastAsia="Times New Roman" w:hAnsi="Times New Roman" w:cs="Times New Roman"/>
        </w:rPr>
        <w:t xml:space="preserve"> automat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multe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moduri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pot </w:t>
      </w:r>
      <w:proofErr w:type="spellStart"/>
      <w:r w:rsidRPr="003C56B5">
        <w:rPr>
          <w:rFonts w:ascii="Times New Roman" w:eastAsia="Times New Roman" w:hAnsi="Times New Roman" w:cs="Times New Roman"/>
        </w:rPr>
        <w:t>studia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revizui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materialul</w:t>
      </w:r>
      <w:proofErr w:type="spellEnd"/>
      <w:r w:rsidRPr="003C56B5">
        <w:rPr>
          <w:rFonts w:ascii="Times New Roman" w:eastAsia="Times New Roman" w:hAnsi="Times New Roman" w:cs="Times New Roman"/>
        </w:rPr>
        <w:t xml:space="preserve"> pe care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nevoie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-l </w:t>
      </w:r>
      <w:proofErr w:type="spellStart"/>
      <w:r w:rsidRPr="003C56B5">
        <w:rPr>
          <w:rFonts w:ascii="Times New Roman" w:eastAsia="Times New Roman" w:hAnsi="Times New Roman" w:cs="Times New Roman"/>
        </w:rPr>
        <w:t>învețe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reușind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reducă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plictiseala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Metodele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adecvate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utilizare</w:t>
      </w:r>
      <w:proofErr w:type="spellEnd"/>
      <w:r w:rsidRPr="003C56B5">
        <w:rPr>
          <w:rFonts w:ascii="Times New Roman" w:eastAsia="Times New Roman" w:hAnsi="Times New Roman" w:cs="Times New Roman"/>
        </w:rPr>
        <w:t xml:space="preserve"> pot include: </w:t>
      </w:r>
      <w:proofErr w:type="spellStart"/>
      <w:r w:rsidRPr="003C56B5">
        <w:rPr>
          <w:rFonts w:ascii="Times New Roman" w:eastAsia="Times New Roman" w:hAnsi="Times New Roman" w:cs="Times New Roman"/>
        </w:rPr>
        <w:t>potrivirea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cuvintelor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semnificațiilor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găsirea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sinonim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antonim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utilizarea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imaginilor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dacă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cazul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cuvinte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încrucișate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teste.</w:t>
      </w:r>
    </w:p>
    <w:p w14:paraId="7A666624" w14:textId="77777777" w:rsidR="00800C19" w:rsidRPr="003C56B5" w:rsidRDefault="00800C19" w:rsidP="003C56B5">
      <w:pPr>
        <w:numPr>
          <w:ilvl w:val="0"/>
          <w:numId w:val="2"/>
        </w:numPr>
        <w:spacing w:after="0" w:line="240" w:lineRule="auto"/>
        <w:ind w:firstLine="540"/>
        <w:contextualSpacing/>
        <w:jc w:val="both"/>
        <w:rPr>
          <w:rFonts w:ascii="Times New Roman" w:eastAsia="Times New Roman" w:hAnsi="Times New Roman" w:cs="Times New Roman"/>
          <w:b/>
        </w:rPr>
      </w:pPr>
      <w:r w:rsidRPr="003C56B5">
        <w:rPr>
          <w:rFonts w:ascii="Times New Roman" w:eastAsia="Times New Roman" w:hAnsi="Times New Roman" w:cs="Times New Roman"/>
          <w:color w:val="000000"/>
        </w:rPr>
        <w:t xml:space="preserve">Whiteboard (whiteboard.fi) </w:t>
      </w:r>
      <w:proofErr w:type="spellStart"/>
      <w:r w:rsidRPr="003C56B5">
        <w:rPr>
          <w:rFonts w:ascii="Times New Roman" w:eastAsia="Times New Roman" w:hAnsi="Times New Roman" w:cs="Times New Roman"/>
          <w:color w:val="000000"/>
        </w:rPr>
        <w:t>este</w:t>
      </w:r>
      <w:proofErr w:type="spellEnd"/>
      <w:r w:rsidRPr="003C56B5">
        <w:rPr>
          <w:rFonts w:ascii="Times New Roman" w:eastAsia="Times New Roman" w:hAnsi="Times New Roman" w:cs="Times New Roman"/>
          <w:color w:val="000000"/>
        </w:rPr>
        <w:t xml:space="preserve"> o </w:t>
      </w:r>
      <w:proofErr w:type="spellStart"/>
      <w:r w:rsidRPr="003C56B5">
        <w:rPr>
          <w:rFonts w:ascii="Times New Roman" w:eastAsia="Times New Roman" w:hAnsi="Times New Roman" w:cs="Times New Roman"/>
          <w:color w:val="000000"/>
        </w:rPr>
        <w:t>tablă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interactivă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gratuită</w:t>
      </w:r>
      <w:proofErr w:type="spellEnd"/>
      <w:r w:rsidRPr="003C56B5">
        <w:rPr>
          <w:rFonts w:ascii="Times New Roman" w:eastAsia="Times New Roman" w:hAnsi="Times New Roman" w:cs="Times New Roman"/>
          <w:color w:val="000000"/>
        </w:rPr>
        <w:t xml:space="preserve">, care </w:t>
      </w:r>
      <w:proofErr w:type="spellStart"/>
      <w:r w:rsidRPr="003C56B5">
        <w:rPr>
          <w:rFonts w:ascii="Times New Roman" w:eastAsia="Times New Roman" w:hAnsi="Times New Roman" w:cs="Times New Roman"/>
          <w:color w:val="000000"/>
        </w:rPr>
        <w:t>poate</w:t>
      </w:r>
      <w:proofErr w:type="spellEnd"/>
      <w:r w:rsidRPr="003C56B5">
        <w:rPr>
          <w:rFonts w:ascii="Times New Roman" w:eastAsia="Times New Roman" w:hAnsi="Times New Roman" w:cs="Times New Roman"/>
          <w:color w:val="000000"/>
        </w:rPr>
        <w:t xml:space="preserve"> fi </w:t>
      </w:r>
      <w:proofErr w:type="spellStart"/>
      <w:r w:rsidRPr="003C56B5">
        <w:rPr>
          <w:rFonts w:ascii="Times New Roman" w:eastAsia="Times New Roman" w:hAnsi="Times New Roman" w:cs="Times New Roman"/>
          <w:color w:val="000000"/>
        </w:rPr>
        <w:t>utilizată</w:t>
      </w:r>
      <w:proofErr w:type="spellEnd"/>
      <w:r w:rsidRPr="003C56B5">
        <w:rPr>
          <w:rFonts w:ascii="Times New Roman" w:eastAsia="Times New Roman" w:hAnsi="Times New Roman" w:cs="Times New Roman"/>
          <w:color w:val="000000"/>
        </w:rPr>
        <w:t xml:space="preserve"> la </w:t>
      </w:r>
      <w:proofErr w:type="spellStart"/>
      <w:r w:rsidRPr="003C56B5">
        <w:rPr>
          <w:rFonts w:ascii="Times New Roman" w:eastAsia="Times New Roman" w:hAnsi="Times New Roman" w:cs="Times New Roman"/>
          <w:color w:val="000000"/>
        </w:rPr>
        <w:t>clasă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Fiecare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elev</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lucrează</w:t>
      </w:r>
      <w:proofErr w:type="spellEnd"/>
      <w:r w:rsidRPr="003C56B5">
        <w:rPr>
          <w:rFonts w:ascii="Times New Roman" w:eastAsia="Times New Roman" w:hAnsi="Times New Roman" w:cs="Times New Roman"/>
          <w:color w:val="000000"/>
        </w:rPr>
        <w:t xml:space="preserve"> individual, </w:t>
      </w:r>
      <w:proofErr w:type="spellStart"/>
      <w:r w:rsidRPr="003C56B5">
        <w:rPr>
          <w:rFonts w:ascii="Times New Roman" w:eastAsia="Times New Roman" w:hAnsi="Times New Roman" w:cs="Times New Roman"/>
          <w:color w:val="000000"/>
        </w:rPr>
        <w:t>iar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profesorul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monitorizează</w:t>
      </w:r>
      <w:proofErr w:type="spellEnd"/>
      <w:r w:rsidRPr="003C56B5">
        <w:rPr>
          <w:rFonts w:ascii="Times New Roman" w:eastAsia="Times New Roman" w:hAnsi="Times New Roman" w:cs="Times New Roman"/>
          <w:color w:val="000000"/>
        </w:rPr>
        <w:t xml:space="preserve"> permanent </w:t>
      </w:r>
      <w:proofErr w:type="spellStart"/>
      <w:r w:rsidRPr="003C56B5">
        <w:rPr>
          <w:rFonts w:ascii="Times New Roman" w:eastAsia="Times New Roman" w:hAnsi="Times New Roman" w:cs="Times New Roman"/>
          <w:color w:val="000000"/>
        </w:rPr>
        <w:t>activitatea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acestor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având</w:t>
      </w:r>
      <w:proofErr w:type="spellEnd"/>
      <w:r w:rsidRPr="003C56B5">
        <w:rPr>
          <w:rFonts w:ascii="Times New Roman" w:eastAsia="Times New Roman" w:hAnsi="Times New Roman" w:cs="Times New Roman"/>
          <w:color w:val="000000"/>
        </w:rPr>
        <w:t xml:space="preserve"> un feedback direct. </w:t>
      </w:r>
    </w:p>
    <w:p w14:paraId="45695FF3" w14:textId="77777777" w:rsidR="00220D9E" w:rsidRDefault="00800C19" w:rsidP="003C56B5">
      <w:pPr>
        <w:spacing w:after="0" w:line="240" w:lineRule="auto"/>
        <w:jc w:val="both"/>
        <w:rPr>
          <w:rFonts w:ascii="Times New Roman" w:eastAsia="Times New Roman" w:hAnsi="Times New Roman" w:cs="Times New Roman"/>
        </w:rPr>
      </w:pPr>
      <w:r w:rsidRPr="003C56B5">
        <w:rPr>
          <w:rFonts w:ascii="Times New Roman" w:eastAsia="Times New Roman" w:hAnsi="Times New Roman" w:cs="Times New Roman"/>
        </w:rPr>
        <w:tab/>
      </w:r>
      <w:proofErr w:type="spellStart"/>
      <w:r w:rsidRPr="003C56B5">
        <w:rPr>
          <w:rFonts w:ascii="Times New Roman" w:eastAsia="Times New Roman" w:hAnsi="Times New Roman" w:cs="Times New Roman"/>
        </w:rPr>
        <w:t>Aplicațiile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necesită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deținerea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conturi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astfel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după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w:t>
      </w:r>
      <w:proofErr w:type="spellEnd"/>
      <w:r w:rsidRPr="003C56B5">
        <w:rPr>
          <w:rFonts w:ascii="Times New Roman" w:eastAsia="Times New Roman" w:hAnsi="Times New Roman" w:cs="Times New Roman"/>
        </w:rPr>
        <w:t xml:space="preserve"> au </w:t>
      </w:r>
      <w:proofErr w:type="spellStart"/>
      <w:r w:rsidRPr="003C56B5">
        <w:rPr>
          <w:rFonts w:ascii="Times New Roman" w:eastAsia="Times New Roman" w:hAnsi="Times New Roman" w:cs="Times New Roman"/>
        </w:rPr>
        <w:t>fost</w:t>
      </w:r>
      <w:proofErr w:type="spellEnd"/>
      <w:r w:rsidRPr="003C56B5">
        <w:rPr>
          <w:rFonts w:ascii="Times New Roman" w:eastAsia="Times New Roman" w:hAnsi="Times New Roman" w:cs="Times New Roman"/>
        </w:rPr>
        <w:t xml:space="preserve"> create, </w:t>
      </w:r>
      <w:proofErr w:type="spellStart"/>
      <w:r w:rsidRPr="003C56B5">
        <w:rPr>
          <w:rFonts w:ascii="Times New Roman" w:eastAsia="Times New Roman" w:hAnsi="Times New Roman" w:cs="Times New Roman"/>
        </w:rPr>
        <w:t>putem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folosi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materialele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deja</w:t>
      </w:r>
      <w:proofErr w:type="spellEnd"/>
      <w:r w:rsidRPr="003C56B5">
        <w:rPr>
          <w:rFonts w:ascii="Times New Roman" w:eastAsia="Times New Roman" w:hAnsi="Times New Roman" w:cs="Times New Roman"/>
        </w:rPr>
        <w:t xml:space="preserve"> create de </w:t>
      </w:r>
      <w:proofErr w:type="spellStart"/>
      <w:r w:rsidRPr="003C56B5">
        <w:rPr>
          <w:rFonts w:ascii="Times New Roman" w:eastAsia="Times New Roman" w:hAnsi="Times New Roman" w:cs="Times New Roman"/>
        </w:rPr>
        <w:t>către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colegi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putem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ne </w:t>
      </w:r>
      <w:proofErr w:type="spellStart"/>
      <w:r w:rsidRPr="003C56B5">
        <w:rPr>
          <w:rFonts w:ascii="Times New Roman" w:eastAsia="Times New Roman" w:hAnsi="Times New Roman" w:cs="Times New Roman"/>
        </w:rPr>
        <w:t>realizăm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propriile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materi</w:t>
      </w:r>
      <w:r w:rsidR="00220D9E">
        <w:rPr>
          <w:rFonts w:ascii="Times New Roman" w:eastAsia="Times New Roman" w:hAnsi="Times New Roman" w:cs="Times New Roman"/>
        </w:rPr>
        <w:t>ale</w:t>
      </w:r>
      <w:proofErr w:type="spellEnd"/>
      <w:r w:rsidR="00220D9E">
        <w:rPr>
          <w:rFonts w:ascii="Times New Roman" w:eastAsia="Times New Roman" w:hAnsi="Times New Roman" w:cs="Times New Roman"/>
        </w:rPr>
        <w:t xml:space="preserve">, </w:t>
      </w:r>
      <w:proofErr w:type="spellStart"/>
      <w:r w:rsidR="00220D9E">
        <w:rPr>
          <w:rFonts w:ascii="Times New Roman" w:eastAsia="Times New Roman" w:hAnsi="Times New Roman" w:cs="Times New Roman"/>
        </w:rPr>
        <w:t>adaptate</w:t>
      </w:r>
      <w:proofErr w:type="spellEnd"/>
      <w:r w:rsidR="00220D9E">
        <w:rPr>
          <w:rFonts w:ascii="Times New Roman" w:eastAsia="Times New Roman" w:hAnsi="Times New Roman" w:cs="Times New Roman"/>
        </w:rPr>
        <w:t xml:space="preserve"> </w:t>
      </w:r>
      <w:proofErr w:type="spellStart"/>
      <w:r w:rsidR="00220D9E">
        <w:rPr>
          <w:rFonts w:ascii="Times New Roman" w:eastAsia="Times New Roman" w:hAnsi="Times New Roman" w:cs="Times New Roman"/>
        </w:rPr>
        <w:t>nivelului</w:t>
      </w:r>
      <w:proofErr w:type="spellEnd"/>
      <w:r w:rsidR="00220D9E">
        <w:rPr>
          <w:rFonts w:ascii="Times New Roman" w:eastAsia="Times New Roman" w:hAnsi="Times New Roman" w:cs="Times New Roman"/>
        </w:rPr>
        <w:t xml:space="preserve"> </w:t>
      </w:r>
      <w:proofErr w:type="spellStart"/>
      <w:r w:rsidR="00220D9E">
        <w:rPr>
          <w:rFonts w:ascii="Times New Roman" w:eastAsia="Times New Roman" w:hAnsi="Times New Roman" w:cs="Times New Roman"/>
        </w:rPr>
        <w:t>clasei</w:t>
      </w:r>
      <w:proofErr w:type="spellEnd"/>
    </w:p>
    <w:p w14:paraId="7692C444" w14:textId="77777777" w:rsidR="00800C19" w:rsidRPr="003C56B5" w:rsidRDefault="00800C19" w:rsidP="003C56B5">
      <w:pPr>
        <w:spacing w:after="0" w:line="240" w:lineRule="auto"/>
        <w:jc w:val="both"/>
        <w:rPr>
          <w:rFonts w:ascii="Times New Roman" w:eastAsia="Times New Roman" w:hAnsi="Times New Roman" w:cs="Times New Roman"/>
        </w:rPr>
      </w:pPr>
      <w:r w:rsidRPr="003C56B5">
        <w:rPr>
          <w:rFonts w:ascii="Times New Roman" w:eastAsia="Times New Roman" w:hAnsi="Times New Roman" w:cs="Times New Roman"/>
        </w:rPr>
        <w:tab/>
      </w:r>
      <w:proofErr w:type="spellStart"/>
      <w:r w:rsidRPr="003C56B5">
        <w:rPr>
          <w:rFonts w:ascii="Times New Roman" w:eastAsia="Times New Roman" w:hAnsi="Times New Roman" w:cs="Times New Roman"/>
        </w:rPr>
        <w:t>Internetul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foarte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util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mici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mari</w:t>
      </w:r>
      <w:proofErr w:type="spellEnd"/>
      <w:r w:rsidRPr="003C56B5">
        <w:rPr>
          <w:rFonts w:ascii="Times New Roman" w:eastAsia="Times New Roman" w:hAnsi="Times New Roman" w:cs="Times New Roman"/>
        </w:rPr>
        <w:t xml:space="preserve">.  Este important, in contextual actual,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păstrăm</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conexiune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predarea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față</w:t>
      </w:r>
      <w:proofErr w:type="spellEnd"/>
      <w:r w:rsidRPr="003C56B5">
        <w:rPr>
          <w:rFonts w:ascii="Times New Roman" w:eastAsia="Times New Roman" w:hAnsi="Times New Roman" w:cs="Times New Roman"/>
        </w:rPr>
        <w:t xml:space="preserve"> in </w:t>
      </w:r>
      <w:proofErr w:type="spellStart"/>
      <w:r w:rsidRPr="003C56B5">
        <w:rPr>
          <w:rFonts w:ascii="Times New Roman" w:eastAsia="Times New Roman" w:hAnsi="Times New Roman" w:cs="Times New Roman"/>
        </w:rPr>
        <w:t>față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folosirea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instrumentelor</w:t>
      </w:r>
      <w:proofErr w:type="spellEnd"/>
      <w:r w:rsidRPr="003C56B5">
        <w:rPr>
          <w:rFonts w:ascii="Times New Roman" w:eastAsia="Times New Roman" w:hAnsi="Times New Roman" w:cs="Times New Roman"/>
        </w:rPr>
        <w:t xml:space="preserve"> online. </w:t>
      </w:r>
      <w:proofErr w:type="spellStart"/>
      <w:r w:rsidRPr="003C56B5">
        <w:rPr>
          <w:rFonts w:ascii="Times New Roman" w:eastAsia="Times New Roman" w:hAnsi="Times New Roman" w:cs="Times New Roman"/>
        </w:rPr>
        <w:t>Utilizate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conștient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aplicațiile</w:t>
      </w:r>
      <w:proofErr w:type="spellEnd"/>
      <w:r w:rsidRPr="003C56B5">
        <w:rPr>
          <w:rFonts w:ascii="Times New Roman" w:eastAsia="Times New Roman" w:hAnsi="Times New Roman" w:cs="Times New Roman"/>
        </w:rPr>
        <w:t xml:space="preserve"> online </w:t>
      </w:r>
      <w:proofErr w:type="spellStart"/>
      <w:r w:rsidRPr="003C56B5">
        <w:rPr>
          <w:rFonts w:ascii="Times New Roman" w:eastAsia="Times New Roman" w:hAnsi="Times New Roman" w:cs="Times New Roman"/>
        </w:rPr>
        <w:t>sprijină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formarea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competențelor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specifice</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elevi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mod </w:t>
      </w:r>
      <w:proofErr w:type="spellStart"/>
      <w:r w:rsidRPr="003C56B5">
        <w:rPr>
          <w:rFonts w:ascii="Times New Roman" w:eastAsia="Times New Roman" w:hAnsi="Times New Roman" w:cs="Times New Roman"/>
        </w:rPr>
        <w:t>creativ</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interactiv</w:t>
      </w:r>
      <w:proofErr w:type="spellEnd"/>
      <w:r w:rsidRPr="003C56B5">
        <w:rPr>
          <w:rFonts w:ascii="Times New Roman" w:eastAsia="Times New Roman" w:hAnsi="Times New Roman" w:cs="Times New Roman"/>
        </w:rPr>
        <w:t xml:space="preserve">. </w:t>
      </w:r>
    </w:p>
    <w:p w14:paraId="7780607B" w14:textId="77777777" w:rsidR="00800C19" w:rsidRPr="003C56B5" w:rsidRDefault="00800C19" w:rsidP="003C56B5">
      <w:pPr>
        <w:shd w:val="clear" w:color="auto" w:fill="FFFFFF"/>
        <w:spacing w:after="0" w:line="240" w:lineRule="auto"/>
        <w:jc w:val="both"/>
        <w:textAlignment w:val="baseline"/>
        <w:outlineLvl w:val="2"/>
        <w:rPr>
          <w:rFonts w:ascii="Times New Roman" w:eastAsia="Times New Roman" w:hAnsi="Times New Roman" w:cs="Times New Roman"/>
          <w:b/>
          <w:bCs/>
          <w:color w:val="000000"/>
        </w:rPr>
      </w:pPr>
      <w:r w:rsidRPr="003C56B5">
        <w:rPr>
          <w:rFonts w:ascii="Times New Roman" w:eastAsia="Times New Roman" w:hAnsi="Times New Roman" w:cs="Times New Roman"/>
          <w:b/>
          <w:bCs/>
          <w:color w:val="000000"/>
        </w:rPr>
        <w:tab/>
      </w:r>
      <w:proofErr w:type="spellStart"/>
      <w:r w:rsidRPr="003C56B5">
        <w:rPr>
          <w:rFonts w:ascii="Times New Roman" w:eastAsia="Times New Roman" w:hAnsi="Times New Roman" w:cs="Times New Roman"/>
          <w:b/>
          <w:bCs/>
          <w:color w:val="000000"/>
        </w:rPr>
        <w:t>Dezavantajele</w:t>
      </w:r>
      <w:proofErr w:type="spellEnd"/>
      <w:r w:rsidRPr="003C56B5">
        <w:rPr>
          <w:rFonts w:ascii="Times New Roman" w:eastAsia="Times New Roman" w:hAnsi="Times New Roman" w:cs="Times New Roman"/>
          <w:b/>
          <w:bCs/>
          <w:color w:val="000000"/>
        </w:rPr>
        <w:t xml:space="preserve"> </w:t>
      </w:r>
      <w:proofErr w:type="spellStart"/>
      <w:r w:rsidRPr="003C56B5">
        <w:rPr>
          <w:rFonts w:ascii="Times New Roman" w:eastAsia="Times New Roman" w:hAnsi="Times New Roman" w:cs="Times New Roman"/>
          <w:b/>
          <w:bCs/>
          <w:color w:val="000000"/>
        </w:rPr>
        <w:t>învățării</w:t>
      </w:r>
      <w:proofErr w:type="spellEnd"/>
      <w:r w:rsidRPr="003C56B5">
        <w:rPr>
          <w:rFonts w:ascii="Times New Roman" w:eastAsia="Times New Roman" w:hAnsi="Times New Roman" w:cs="Times New Roman"/>
          <w:b/>
          <w:bCs/>
          <w:color w:val="000000"/>
        </w:rPr>
        <w:t xml:space="preserve"> online:</w:t>
      </w:r>
    </w:p>
    <w:p w14:paraId="13025196" w14:textId="77777777" w:rsidR="00800C19" w:rsidRPr="003C56B5" w:rsidRDefault="00800C19" w:rsidP="003C56B5">
      <w:pPr>
        <w:numPr>
          <w:ilvl w:val="0"/>
          <w:numId w:val="3"/>
        </w:numPr>
        <w:shd w:val="clear" w:color="auto" w:fill="FFFFFF"/>
        <w:spacing w:after="0" w:line="240" w:lineRule="auto"/>
        <w:ind w:firstLine="450"/>
        <w:contextualSpacing/>
        <w:jc w:val="both"/>
        <w:textAlignment w:val="baseline"/>
        <w:outlineLvl w:val="2"/>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Dificultăți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utilizarea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tehnologiei</w:t>
      </w:r>
      <w:proofErr w:type="spellEnd"/>
      <w:r w:rsidRPr="003C56B5">
        <w:rPr>
          <w:rFonts w:ascii="Times New Roman" w:eastAsia="Times New Roman" w:hAnsi="Times New Roman" w:cs="Times New Roman"/>
          <w:color w:val="000000"/>
        </w:rPr>
        <w:t xml:space="preserve">, nu </w:t>
      </w:r>
      <w:proofErr w:type="spellStart"/>
      <w:r w:rsidRPr="003C56B5">
        <w:rPr>
          <w:rFonts w:ascii="Times New Roman" w:eastAsia="Times New Roman" w:hAnsi="Times New Roman" w:cs="Times New Roman"/>
          <w:color w:val="000000"/>
        </w:rPr>
        <w:t>toate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persoanele</w:t>
      </w:r>
      <w:proofErr w:type="spellEnd"/>
      <w:r w:rsidRPr="003C56B5">
        <w:rPr>
          <w:rFonts w:ascii="Times New Roman" w:eastAsia="Times New Roman" w:hAnsi="Times New Roman" w:cs="Times New Roman"/>
          <w:color w:val="000000"/>
        </w:rPr>
        <w:t xml:space="preserve"> sunt la </w:t>
      </w:r>
      <w:proofErr w:type="spellStart"/>
      <w:r w:rsidRPr="003C56B5">
        <w:rPr>
          <w:rFonts w:ascii="Times New Roman" w:eastAsia="Times New Roman" w:hAnsi="Times New Roman" w:cs="Times New Roman"/>
          <w:color w:val="000000"/>
        </w:rPr>
        <w:t>zi</w:t>
      </w:r>
      <w:proofErr w:type="spellEnd"/>
      <w:r w:rsidRPr="003C56B5">
        <w:rPr>
          <w:rFonts w:ascii="Times New Roman" w:eastAsia="Times New Roman" w:hAnsi="Times New Roman" w:cs="Times New Roman"/>
          <w:color w:val="000000"/>
        </w:rPr>
        <w:t xml:space="preserve"> cu </w:t>
      </w:r>
      <w:proofErr w:type="spellStart"/>
      <w:r w:rsidRPr="003C56B5">
        <w:rPr>
          <w:rFonts w:ascii="Times New Roman" w:eastAsia="Times New Roman" w:hAnsi="Times New Roman" w:cs="Times New Roman"/>
          <w:color w:val="000000"/>
        </w:rPr>
        <w:t>noutățile</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aceea</w:t>
      </w:r>
      <w:proofErr w:type="spellEnd"/>
      <w:r w:rsidRPr="003C56B5">
        <w:rPr>
          <w:rFonts w:ascii="Times New Roman" w:eastAsia="Times New Roman" w:hAnsi="Times New Roman" w:cs="Times New Roman"/>
          <w:color w:val="000000"/>
        </w:rPr>
        <w:t xml:space="preserve"> sunt </w:t>
      </w:r>
      <w:proofErr w:type="spellStart"/>
      <w:r w:rsidRPr="003C56B5">
        <w:rPr>
          <w:rFonts w:ascii="Times New Roman" w:eastAsia="Times New Roman" w:hAnsi="Times New Roman" w:cs="Times New Roman"/>
          <w:color w:val="000000"/>
        </w:rPr>
        <w:t>întâmpinate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probleme</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utilizare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accesare</w:t>
      </w:r>
      <w:proofErr w:type="spellEnd"/>
      <w:r w:rsidRPr="003C56B5">
        <w:rPr>
          <w:rFonts w:ascii="Times New Roman" w:eastAsia="Times New Roman" w:hAnsi="Times New Roman" w:cs="Times New Roman"/>
          <w:color w:val="000000"/>
        </w:rPr>
        <w:t xml:space="preserve"> a </w:t>
      </w:r>
      <w:proofErr w:type="spellStart"/>
      <w:r w:rsidRPr="003C56B5">
        <w:rPr>
          <w:rFonts w:ascii="Times New Roman" w:eastAsia="Times New Roman" w:hAnsi="Times New Roman" w:cs="Times New Roman"/>
          <w:color w:val="000000"/>
        </w:rPr>
        <w:t>informațiilor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sau</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realizare</w:t>
      </w:r>
      <w:proofErr w:type="spellEnd"/>
      <w:r w:rsidRPr="003C56B5">
        <w:rPr>
          <w:rFonts w:ascii="Times New Roman" w:eastAsia="Times New Roman" w:hAnsi="Times New Roman" w:cs="Times New Roman"/>
          <w:color w:val="000000"/>
        </w:rPr>
        <w:t xml:space="preserve"> a </w:t>
      </w:r>
      <w:proofErr w:type="spellStart"/>
      <w:r w:rsidRPr="003C56B5">
        <w:rPr>
          <w:rFonts w:ascii="Times New Roman" w:eastAsia="Times New Roman" w:hAnsi="Times New Roman" w:cs="Times New Roman"/>
          <w:color w:val="000000"/>
        </w:rPr>
        <w:t>unor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proiecte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sau</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teme</w:t>
      </w:r>
      <w:proofErr w:type="spellEnd"/>
      <w:r w:rsidRPr="003C56B5">
        <w:rPr>
          <w:rFonts w:ascii="Times New Roman" w:eastAsia="Times New Roman" w:hAnsi="Times New Roman" w:cs="Times New Roman"/>
          <w:color w:val="000000"/>
        </w:rPr>
        <w:t xml:space="preserve">. </w:t>
      </w:r>
    </w:p>
    <w:p w14:paraId="5B00A78E" w14:textId="77777777" w:rsidR="00800C19" w:rsidRPr="003C56B5" w:rsidRDefault="00800C19" w:rsidP="003C56B5">
      <w:pPr>
        <w:numPr>
          <w:ilvl w:val="0"/>
          <w:numId w:val="3"/>
        </w:numPr>
        <w:shd w:val="clear" w:color="auto" w:fill="FFFFFF"/>
        <w:spacing w:after="0" w:line="240" w:lineRule="auto"/>
        <w:ind w:firstLine="450"/>
        <w:contextualSpacing/>
        <w:jc w:val="both"/>
        <w:textAlignment w:val="baseline"/>
        <w:outlineLvl w:val="2"/>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Lipsa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comunicării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reale</w:t>
      </w:r>
      <w:proofErr w:type="spellEnd"/>
      <w:r w:rsidRPr="003C56B5">
        <w:rPr>
          <w:rFonts w:ascii="Times New Roman" w:eastAsia="Times New Roman" w:hAnsi="Times New Roman" w:cs="Times New Roman"/>
          <w:color w:val="000000"/>
        </w:rPr>
        <w:t>/</w:t>
      </w:r>
      <w:proofErr w:type="spellStart"/>
      <w:r w:rsidRPr="003C56B5">
        <w:rPr>
          <w:rFonts w:ascii="Times New Roman" w:eastAsia="Times New Roman" w:hAnsi="Times New Roman" w:cs="Times New Roman"/>
          <w:color w:val="000000"/>
        </w:rPr>
        <w:t>fizice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folosirea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mediului</w:t>
      </w:r>
      <w:proofErr w:type="spellEnd"/>
      <w:r w:rsidRPr="003C56B5">
        <w:rPr>
          <w:rFonts w:ascii="Times New Roman" w:eastAsia="Times New Roman" w:hAnsi="Times New Roman" w:cs="Times New Roman"/>
          <w:color w:val="000000"/>
        </w:rPr>
        <w:t xml:space="preserve"> virtual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exces</w:t>
      </w:r>
      <w:proofErr w:type="spellEnd"/>
      <w:r w:rsidRPr="003C56B5">
        <w:rPr>
          <w:rFonts w:ascii="Times New Roman" w:eastAsia="Times New Roman" w:hAnsi="Times New Roman" w:cs="Times New Roman"/>
          <w:color w:val="000000"/>
        </w:rPr>
        <w:t xml:space="preserve"> ne </w:t>
      </w:r>
      <w:proofErr w:type="spellStart"/>
      <w:r w:rsidRPr="003C56B5">
        <w:rPr>
          <w:rFonts w:ascii="Times New Roman" w:eastAsia="Times New Roman" w:hAnsi="Times New Roman" w:cs="Times New Roman"/>
          <w:color w:val="000000"/>
        </w:rPr>
        <w:t>robotizează</w:t>
      </w:r>
      <w:proofErr w:type="spellEnd"/>
      <w:r w:rsidRPr="003C56B5">
        <w:rPr>
          <w:rFonts w:ascii="Times New Roman" w:eastAsia="Times New Roman" w:hAnsi="Times New Roman" w:cs="Times New Roman"/>
          <w:color w:val="000000"/>
        </w:rPr>
        <w:t>.</w:t>
      </w:r>
    </w:p>
    <w:p w14:paraId="4328D80A" w14:textId="77777777" w:rsidR="00800C19" w:rsidRPr="00397404" w:rsidRDefault="00800C19" w:rsidP="003C56B5">
      <w:pPr>
        <w:numPr>
          <w:ilvl w:val="0"/>
          <w:numId w:val="3"/>
        </w:numPr>
        <w:shd w:val="clear" w:color="auto" w:fill="FFFFFF"/>
        <w:spacing w:after="0" w:line="240" w:lineRule="auto"/>
        <w:ind w:firstLine="450"/>
        <w:contextualSpacing/>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Situații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limită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cazurile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care o </w:t>
      </w:r>
      <w:proofErr w:type="spellStart"/>
      <w:r w:rsidRPr="003C56B5">
        <w:rPr>
          <w:rFonts w:ascii="Times New Roman" w:eastAsia="Times New Roman" w:hAnsi="Times New Roman" w:cs="Times New Roman"/>
          <w:color w:val="000000"/>
        </w:rPr>
        <w:t>persoană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este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într</w:t>
      </w:r>
      <w:proofErr w:type="spellEnd"/>
      <w:r w:rsidRPr="003C56B5">
        <w:rPr>
          <w:rFonts w:ascii="Times New Roman" w:eastAsia="Times New Roman" w:hAnsi="Times New Roman" w:cs="Times New Roman"/>
          <w:color w:val="000000"/>
        </w:rPr>
        <w:t xml:space="preserve">-un </w:t>
      </w:r>
      <w:proofErr w:type="spellStart"/>
      <w:r w:rsidRPr="003C56B5">
        <w:rPr>
          <w:rFonts w:ascii="Times New Roman" w:eastAsia="Times New Roman" w:hAnsi="Times New Roman" w:cs="Times New Roman"/>
          <w:color w:val="000000"/>
        </w:rPr>
        <w:t>anumit</w:t>
      </w:r>
      <w:proofErr w:type="spellEnd"/>
      <w:r w:rsidRPr="003C56B5">
        <w:rPr>
          <w:rFonts w:ascii="Times New Roman" w:eastAsia="Times New Roman" w:hAnsi="Times New Roman" w:cs="Times New Roman"/>
          <w:color w:val="000000"/>
        </w:rPr>
        <w:t xml:space="preserve"> context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care nu </w:t>
      </w:r>
      <w:proofErr w:type="spellStart"/>
      <w:r w:rsidRPr="003C56B5">
        <w:rPr>
          <w:rFonts w:ascii="Times New Roman" w:eastAsia="Times New Roman" w:hAnsi="Times New Roman" w:cs="Times New Roman"/>
          <w:color w:val="000000"/>
        </w:rPr>
        <w:t>poate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avea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acces</w:t>
      </w:r>
      <w:proofErr w:type="spellEnd"/>
      <w:r w:rsidRPr="003C56B5">
        <w:rPr>
          <w:rFonts w:ascii="Times New Roman" w:eastAsia="Times New Roman" w:hAnsi="Times New Roman" w:cs="Times New Roman"/>
          <w:color w:val="000000"/>
        </w:rPr>
        <w:t xml:space="preserve"> la internet </w:t>
      </w:r>
      <w:proofErr w:type="spellStart"/>
      <w:r w:rsidRPr="003C56B5">
        <w:rPr>
          <w:rFonts w:ascii="Times New Roman" w:eastAsia="Times New Roman" w:hAnsi="Times New Roman" w:cs="Times New Roman"/>
          <w:color w:val="000000"/>
        </w:rPr>
        <w:t>sau</w:t>
      </w:r>
      <w:proofErr w:type="spellEnd"/>
      <w:r w:rsidRPr="003C56B5">
        <w:rPr>
          <w:rFonts w:ascii="Times New Roman" w:eastAsia="Times New Roman" w:hAnsi="Times New Roman" w:cs="Times New Roman"/>
          <w:color w:val="000000"/>
        </w:rPr>
        <w:t xml:space="preserve"> nu </w:t>
      </w:r>
      <w:proofErr w:type="spellStart"/>
      <w:r w:rsidRPr="003C56B5">
        <w:rPr>
          <w:rFonts w:ascii="Times New Roman" w:eastAsia="Times New Roman" w:hAnsi="Times New Roman" w:cs="Times New Roman"/>
          <w:color w:val="000000"/>
        </w:rPr>
        <w:t>își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permite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acest</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lucru</w:t>
      </w:r>
      <w:proofErr w:type="spellEnd"/>
      <w:r w:rsidRPr="003C56B5">
        <w:rPr>
          <w:rFonts w:ascii="Times New Roman" w:eastAsia="Times New Roman" w:hAnsi="Times New Roman" w:cs="Times New Roman"/>
          <w:color w:val="000000"/>
        </w:rPr>
        <w:t xml:space="preserve">. Din </w:t>
      </w:r>
      <w:proofErr w:type="spellStart"/>
      <w:r w:rsidRPr="003C56B5">
        <w:rPr>
          <w:rFonts w:ascii="Times New Roman" w:eastAsia="Times New Roman" w:hAnsi="Times New Roman" w:cs="Times New Roman"/>
          <w:color w:val="000000"/>
        </w:rPr>
        <w:t>acest</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motiv</w:t>
      </w:r>
      <w:proofErr w:type="spellEnd"/>
      <w:r w:rsidRPr="003C56B5">
        <w:rPr>
          <w:rFonts w:ascii="Times New Roman" w:eastAsia="Times New Roman" w:hAnsi="Times New Roman" w:cs="Times New Roman"/>
          <w:color w:val="000000"/>
        </w:rPr>
        <w:t xml:space="preserve">, se </w:t>
      </w:r>
      <w:proofErr w:type="spellStart"/>
      <w:r w:rsidRPr="003C56B5">
        <w:rPr>
          <w:rFonts w:ascii="Times New Roman" w:eastAsia="Times New Roman" w:hAnsi="Times New Roman" w:cs="Times New Roman"/>
          <w:color w:val="000000"/>
        </w:rPr>
        <w:t>poate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întâmpla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piardă</w:t>
      </w:r>
      <w:proofErr w:type="spellEnd"/>
      <w:r w:rsidRPr="003C56B5">
        <w:rPr>
          <w:rFonts w:ascii="Times New Roman" w:eastAsia="Times New Roman" w:hAnsi="Times New Roman" w:cs="Times New Roman"/>
          <w:color w:val="000000"/>
        </w:rPr>
        <w:t xml:space="preserve"> o </w:t>
      </w:r>
      <w:proofErr w:type="spellStart"/>
      <w:r w:rsidRPr="003C56B5">
        <w:rPr>
          <w:rFonts w:ascii="Times New Roman" w:eastAsia="Times New Roman" w:hAnsi="Times New Roman" w:cs="Times New Roman"/>
          <w:color w:val="000000"/>
        </w:rPr>
        <w:t>anumită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informație</w:t>
      </w:r>
      <w:proofErr w:type="spellEnd"/>
      <w:r w:rsidRPr="003C56B5">
        <w:rPr>
          <w:rFonts w:ascii="Times New Roman" w:eastAsia="Times New Roman" w:hAnsi="Times New Roman" w:cs="Times New Roman"/>
          <w:color w:val="000000"/>
        </w:rPr>
        <w:t xml:space="preserve"> care </w:t>
      </w:r>
      <w:proofErr w:type="spellStart"/>
      <w:r w:rsidRPr="003C56B5">
        <w:rPr>
          <w:rFonts w:ascii="Times New Roman" w:eastAsia="Times New Roman" w:hAnsi="Times New Roman" w:cs="Times New Roman"/>
          <w:color w:val="000000"/>
        </w:rPr>
        <w:t>îi</w:t>
      </w:r>
      <w:proofErr w:type="spellEnd"/>
      <w:r w:rsidRPr="003C56B5">
        <w:rPr>
          <w:rFonts w:ascii="Times New Roman" w:eastAsia="Times New Roman" w:hAnsi="Times New Roman" w:cs="Times New Roman"/>
          <w:color w:val="000000"/>
        </w:rPr>
        <w:t xml:space="preserve"> era </w:t>
      </w:r>
      <w:proofErr w:type="spellStart"/>
      <w:r w:rsidRPr="003C56B5">
        <w:rPr>
          <w:rFonts w:ascii="Times New Roman" w:eastAsia="Times New Roman" w:hAnsi="Times New Roman" w:cs="Times New Roman"/>
          <w:color w:val="000000"/>
        </w:rPr>
        <w:t>utilă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acel</w:t>
      </w:r>
      <w:proofErr w:type="spellEnd"/>
      <w:r w:rsidRPr="003C56B5">
        <w:rPr>
          <w:rFonts w:ascii="Times New Roman" w:eastAsia="Times New Roman" w:hAnsi="Times New Roman" w:cs="Times New Roman"/>
          <w:color w:val="000000"/>
        </w:rPr>
        <w:t xml:space="preserve"> moment, </w:t>
      </w:r>
      <w:proofErr w:type="spellStart"/>
      <w:r w:rsidRPr="003C56B5">
        <w:rPr>
          <w:rFonts w:ascii="Times New Roman" w:eastAsia="Times New Roman" w:hAnsi="Times New Roman" w:cs="Times New Roman"/>
          <w:color w:val="000000"/>
        </w:rPr>
        <w:t>dar</w:t>
      </w:r>
      <w:proofErr w:type="spellEnd"/>
      <w:r w:rsidRPr="003C56B5">
        <w:rPr>
          <w:rFonts w:ascii="Times New Roman" w:eastAsia="Times New Roman" w:hAnsi="Times New Roman" w:cs="Times New Roman"/>
          <w:color w:val="000000"/>
        </w:rPr>
        <w:t xml:space="preserve"> pe care nu o </w:t>
      </w:r>
      <w:proofErr w:type="spellStart"/>
      <w:r w:rsidRPr="003C56B5">
        <w:rPr>
          <w:rFonts w:ascii="Times New Roman" w:eastAsia="Times New Roman" w:hAnsi="Times New Roman" w:cs="Times New Roman"/>
          <w:color w:val="000000"/>
        </w:rPr>
        <w:t>poate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accesa</w:t>
      </w:r>
      <w:proofErr w:type="spellEnd"/>
      <w:r w:rsidRPr="003C56B5">
        <w:rPr>
          <w:rFonts w:ascii="Times New Roman" w:eastAsia="Times New Roman" w:hAnsi="Times New Roman" w:cs="Times New Roman"/>
          <w:color w:val="000000"/>
        </w:rPr>
        <w:t xml:space="preserve"> pe loc. </w:t>
      </w:r>
    </w:p>
    <w:p w14:paraId="10F4CF3A" w14:textId="77777777" w:rsidR="00800C19" w:rsidRPr="003C56B5" w:rsidRDefault="00800C19" w:rsidP="00397404">
      <w:pPr>
        <w:spacing w:after="0" w:line="240" w:lineRule="auto"/>
        <w:ind w:firstLine="709"/>
        <w:jc w:val="both"/>
        <w:rPr>
          <w:rFonts w:ascii="Times New Roman" w:eastAsia="Times New Roman" w:hAnsi="Times New Roman" w:cs="Times New Roman"/>
          <w:color w:val="000000"/>
        </w:rPr>
      </w:pPr>
      <w:bookmarkStart w:id="1" w:name="_Hlk88061202"/>
      <w:proofErr w:type="spellStart"/>
      <w:r w:rsidRPr="003C56B5">
        <w:rPr>
          <w:rFonts w:ascii="Times New Roman" w:eastAsia="Times New Roman" w:hAnsi="Times New Roman" w:cs="Times New Roman"/>
          <w:b/>
          <w:bCs/>
          <w:i/>
          <w:iCs/>
          <w:color w:val="000000"/>
        </w:rPr>
        <w:t>Bibliografie</w:t>
      </w:r>
      <w:proofErr w:type="spellEnd"/>
      <w:r w:rsidRPr="003C56B5">
        <w:rPr>
          <w:rFonts w:ascii="Times New Roman" w:eastAsia="Times New Roman" w:hAnsi="Times New Roman" w:cs="Times New Roman"/>
          <w:b/>
          <w:bCs/>
          <w:i/>
          <w:iCs/>
          <w:color w:val="000000"/>
        </w:rPr>
        <w:t>:</w:t>
      </w:r>
    </w:p>
    <w:p w14:paraId="1ABEA483" w14:textId="77777777" w:rsidR="00800C19" w:rsidRPr="003C56B5" w:rsidRDefault="00800C19" w:rsidP="00397404">
      <w:pPr>
        <w:tabs>
          <w:tab w:val="left" w:pos="3360"/>
        </w:tabs>
        <w:spacing w:after="0" w:line="240" w:lineRule="auto"/>
        <w:ind w:firstLine="709"/>
        <w:jc w:val="both"/>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Ghid</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metodic</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pentru</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profesori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Integrarea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noilor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tehnologii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educație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Pisău</w:t>
      </w:r>
      <w:proofErr w:type="spellEnd"/>
      <w:r w:rsidRPr="003C56B5">
        <w:rPr>
          <w:rFonts w:ascii="Times New Roman" w:eastAsia="Times New Roman" w:hAnsi="Times New Roman" w:cs="Times New Roman"/>
          <w:color w:val="000000"/>
        </w:rPr>
        <w:t xml:space="preserve"> Constantin, Dragomir Carol, </w:t>
      </w:r>
      <w:proofErr w:type="spellStart"/>
      <w:r w:rsidRPr="003C56B5">
        <w:rPr>
          <w:rFonts w:ascii="Times New Roman" w:eastAsia="Times New Roman" w:hAnsi="Times New Roman" w:cs="Times New Roman"/>
          <w:color w:val="000000"/>
        </w:rPr>
        <w:t>Cătănescu</w:t>
      </w:r>
      <w:proofErr w:type="spellEnd"/>
      <w:r w:rsidRPr="003C56B5">
        <w:rPr>
          <w:rFonts w:ascii="Times New Roman" w:eastAsia="Times New Roman" w:hAnsi="Times New Roman" w:cs="Times New Roman"/>
          <w:color w:val="000000"/>
        </w:rPr>
        <w:t xml:space="preserve"> Gabriela, </w:t>
      </w:r>
      <w:proofErr w:type="spellStart"/>
      <w:r w:rsidRPr="003C56B5">
        <w:rPr>
          <w:rFonts w:ascii="Times New Roman" w:eastAsia="Times New Roman" w:hAnsi="Times New Roman" w:cs="Times New Roman"/>
          <w:color w:val="000000"/>
        </w:rPr>
        <w:t>Soare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Traian</w:t>
      </w:r>
      <w:proofErr w:type="spellEnd"/>
      <w:r w:rsidRPr="003C56B5">
        <w:rPr>
          <w:rFonts w:ascii="Times New Roman" w:eastAsia="Times New Roman" w:hAnsi="Times New Roman" w:cs="Times New Roman"/>
          <w:color w:val="000000"/>
        </w:rPr>
        <w:t xml:space="preserve"> ,Dragomir Raluca Simona, </w:t>
      </w:r>
      <w:proofErr w:type="spellStart"/>
      <w:r w:rsidRPr="003C56B5">
        <w:rPr>
          <w:rFonts w:ascii="Times New Roman" w:eastAsia="Times New Roman" w:hAnsi="Times New Roman" w:cs="Times New Roman"/>
          <w:color w:val="000000"/>
        </w:rPr>
        <w:t>Burlacu-Călinoiu</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Ruxandra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Editura</w:t>
      </w:r>
      <w:proofErr w:type="spellEnd"/>
      <w:r w:rsidRPr="003C56B5">
        <w:rPr>
          <w:rFonts w:ascii="Times New Roman" w:eastAsia="Times New Roman" w:hAnsi="Times New Roman" w:cs="Times New Roman"/>
          <w:color w:val="000000"/>
        </w:rPr>
        <w:t xml:space="preserve"> Casa </w:t>
      </w:r>
      <w:proofErr w:type="spellStart"/>
      <w:r w:rsidRPr="003C56B5">
        <w:rPr>
          <w:rFonts w:ascii="Times New Roman" w:eastAsia="Times New Roman" w:hAnsi="Times New Roman" w:cs="Times New Roman"/>
          <w:color w:val="000000"/>
        </w:rPr>
        <w:t>Corpului</w:t>
      </w:r>
      <w:proofErr w:type="spellEnd"/>
      <w:r w:rsidRPr="003C56B5">
        <w:rPr>
          <w:rFonts w:ascii="Times New Roman" w:eastAsia="Times New Roman" w:hAnsi="Times New Roman" w:cs="Times New Roman"/>
          <w:color w:val="000000"/>
        </w:rPr>
        <w:t xml:space="preserve"> didactic Prahova, </w:t>
      </w:r>
      <w:proofErr w:type="spellStart"/>
      <w:r w:rsidRPr="003C56B5">
        <w:rPr>
          <w:rFonts w:ascii="Times New Roman" w:eastAsia="Times New Roman" w:hAnsi="Times New Roman" w:cs="Times New Roman"/>
          <w:color w:val="000000"/>
        </w:rPr>
        <w:t>Ploiești</w:t>
      </w:r>
      <w:proofErr w:type="spellEnd"/>
      <w:r w:rsidRPr="003C56B5">
        <w:rPr>
          <w:rFonts w:ascii="Times New Roman" w:eastAsia="Times New Roman" w:hAnsi="Times New Roman" w:cs="Times New Roman"/>
          <w:color w:val="000000"/>
        </w:rPr>
        <w:t>, 2019</w:t>
      </w:r>
      <w:r w:rsidR="00220D9E">
        <w:rPr>
          <w:rFonts w:ascii="Times New Roman" w:eastAsia="Times New Roman" w:hAnsi="Times New Roman" w:cs="Times New Roman"/>
          <w:color w:val="000000"/>
        </w:rPr>
        <w:t>;</w:t>
      </w:r>
      <w:r w:rsidRPr="003C56B5">
        <w:rPr>
          <w:rFonts w:ascii="Times New Roman" w:eastAsia="Times New Roman" w:hAnsi="Times New Roman" w:cs="Times New Roman"/>
          <w:color w:val="000000"/>
        </w:rPr>
        <w:t xml:space="preserve"> </w:t>
      </w:r>
    </w:p>
    <w:p w14:paraId="1EB9F129" w14:textId="77777777" w:rsidR="00800C19" w:rsidRPr="003C56B5" w:rsidRDefault="00800C19" w:rsidP="00397404">
      <w:pPr>
        <w:tabs>
          <w:tab w:val="left" w:pos="3360"/>
        </w:tabs>
        <w:spacing w:after="0" w:line="240" w:lineRule="auto"/>
        <w:ind w:firstLine="709"/>
        <w:jc w:val="both"/>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Instrumente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pentru</w:t>
      </w:r>
      <w:proofErr w:type="spellEnd"/>
      <w:r w:rsidRPr="003C56B5">
        <w:rPr>
          <w:rFonts w:ascii="Times New Roman" w:eastAsia="Times New Roman" w:hAnsi="Times New Roman" w:cs="Times New Roman"/>
          <w:color w:val="000000"/>
        </w:rPr>
        <w:t xml:space="preserve"> e-learning, </w:t>
      </w:r>
      <w:proofErr w:type="spellStart"/>
      <w:r w:rsidRPr="003C56B5">
        <w:rPr>
          <w:rFonts w:ascii="Times New Roman" w:eastAsia="Times New Roman" w:hAnsi="Times New Roman" w:cs="Times New Roman"/>
          <w:color w:val="000000"/>
        </w:rPr>
        <w:t>Ghidul</w:t>
      </w:r>
      <w:proofErr w:type="spellEnd"/>
      <w:r w:rsidRPr="003C56B5">
        <w:rPr>
          <w:rFonts w:ascii="Times New Roman" w:eastAsia="Times New Roman" w:hAnsi="Times New Roman" w:cs="Times New Roman"/>
          <w:color w:val="000000"/>
        </w:rPr>
        <w:t xml:space="preserve"> informatic al </w:t>
      </w:r>
      <w:proofErr w:type="spellStart"/>
      <w:r w:rsidRPr="003C56B5">
        <w:rPr>
          <w:rFonts w:ascii="Times New Roman" w:eastAsia="Times New Roman" w:hAnsi="Times New Roman" w:cs="Times New Roman"/>
          <w:color w:val="000000"/>
        </w:rPr>
        <w:t>profesorului</w:t>
      </w:r>
      <w:proofErr w:type="spellEnd"/>
      <w:r w:rsidRPr="003C56B5">
        <w:rPr>
          <w:rFonts w:ascii="Times New Roman" w:eastAsia="Times New Roman" w:hAnsi="Times New Roman" w:cs="Times New Roman"/>
          <w:color w:val="000000"/>
        </w:rPr>
        <w:t xml:space="preserve"> modern, Mihaela Bru</w:t>
      </w:r>
      <w:r w:rsidR="00220D9E">
        <w:rPr>
          <w:rFonts w:ascii="Times New Roman" w:eastAsia="Times New Roman" w:hAnsi="Times New Roman" w:cs="Times New Roman"/>
          <w:color w:val="000000"/>
        </w:rPr>
        <w:t xml:space="preserve">t – </w:t>
      </w:r>
      <w:proofErr w:type="spellStart"/>
      <w:r w:rsidR="00220D9E">
        <w:rPr>
          <w:rFonts w:ascii="Times New Roman" w:eastAsia="Times New Roman" w:hAnsi="Times New Roman" w:cs="Times New Roman"/>
          <w:color w:val="000000"/>
        </w:rPr>
        <w:t>Editura</w:t>
      </w:r>
      <w:proofErr w:type="spellEnd"/>
      <w:r w:rsidR="00220D9E">
        <w:rPr>
          <w:rFonts w:ascii="Times New Roman" w:eastAsia="Times New Roman" w:hAnsi="Times New Roman" w:cs="Times New Roman"/>
          <w:color w:val="000000"/>
        </w:rPr>
        <w:t xml:space="preserve"> </w:t>
      </w:r>
      <w:proofErr w:type="spellStart"/>
      <w:r w:rsidR="00220D9E">
        <w:rPr>
          <w:rFonts w:ascii="Times New Roman" w:eastAsia="Times New Roman" w:hAnsi="Times New Roman" w:cs="Times New Roman"/>
          <w:color w:val="000000"/>
        </w:rPr>
        <w:t>Polirom</w:t>
      </w:r>
      <w:proofErr w:type="spellEnd"/>
      <w:r w:rsidR="00220D9E">
        <w:rPr>
          <w:rFonts w:ascii="Times New Roman" w:eastAsia="Times New Roman" w:hAnsi="Times New Roman" w:cs="Times New Roman"/>
          <w:color w:val="000000"/>
        </w:rPr>
        <w:t xml:space="preserve">, </w:t>
      </w:r>
      <w:proofErr w:type="spellStart"/>
      <w:r w:rsidR="00220D9E">
        <w:rPr>
          <w:rFonts w:ascii="Times New Roman" w:eastAsia="Times New Roman" w:hAnsi="Times New Roman" w:cs="Times New Roman"/>
          <w:color w:val="000000"/>
        </w:rPr>
        <w:t>Iași</w:t>
      </w:r>
      <w:proofErr w:type="spellEnd"/>
      <w:r w:rsidR="00220D9E">
        <w:rPr>
          <w:rFonts w:ascii="Times New Roman" w:eastAsia="Times New Roman" w:hAnsi="Times New Roman" w:cs="Times New Roman"/>
          <w:color w:val="000000"/>
        </w:rPr>
        <w:t>, 2006;</w:t>
      </w:r>
    </w:p>
    <w:p w14:paraId="5E6574E1" w14:textId="77777777" w:rsidR="00800C19" w:rsidRPr="003C56B5" w:rsidRDefault="00800C19" w:rsidP="00397404">
      <w:pPr>
        <w:tabs>
          <w:tab w:val="left" w:pos="3360"/>
        </w:tabs>
        <w:spacing w:after="0" w:line="240" w:lineRule="auto"/>
        <w:ind w:firstLine="709"/>
        <w:jc w:val="both"/>
        <w:rPr>
          <w:rFonts w:ascii="Times New Roman" w:eastAsia="Times New Roman" w:hAnsi="Times New Roman" w:cs="Times New Roman"/>
          <w:color w:val="000000"/>
        </w:rPr>
      </w:pPr>
      <w:r w:rsidRPr="003C56B5">
        <w:rPr>
          <w:rFonts w:ascii="Times New Roman" w:eastAsia="Times New Roman" w:hAnsi="Times New Roman" w:cs="Times New Roman"/>
          <w:color w:val="000000"/>
        </w:rPr>
        <w:t>https://aplicatiiutileinscoala.weebly.com</w:t>
      </w:r>
      <w:r w:rsidR="00220D9E">
        <w:rPr>
          <w:rFonts w:ascii="Times New Roman" w:eastAsia="Times New Roman" w:hAnsi="Times New Roman" w:cs="Times New Roman"/>
          <w:color w:val="000000"/>
        </w:rPr>
        <w:t>;</w:t>
      </w:r>
    </w:p>
    <w:p w14:paraId="7541C469" w14:textId="77777777" w:rsidR="00800C19" w:rsidRPr="003C56B5" w:rsidRDefault="0025487E" w:rsidP="00397404">
      <w:pPr>
        <w:tabs>
          <w:tab w:val="left" w:pos="3360"/>
        </w:tabs>
        <w:spacing w:after="0" w:line="240" w:lineRule="auto"/>
        <w:ind w:firstLine="709"/>
        <w:jc w:val="both"/>
        <w:rPr>
          <w:rFonts w:ascii="Times New Roman" w:eastAsia="Times New Roman" w:hAnsi="Times New Roman" w:cs="Times New Roman"/>
          <w:color w:val="000000"/>
        </w:rPr>
      </w:pPr>
      <w:hyperlink r:id="rId42" w:history="1">
        <w:r w:rsidR="00800C19" w:rsidRPr="003C56B5">
          <w:rPr>
            <w:rFonts w:ascii="Times New Roman" w:eastAsia="Times New Roman" w:hAnsi="Times New Roman" w:cs="Times New Roman"/>
            <w:color w:val="000000"/>
            <w:u w:val="single"/>
          </w:rPr>
          <w:t>http://109.100.55.178:81/images/proiecte/2018/Florenta/Aplicaii_invatate_-_2019.pdf</w:t>
        </w:r>
      </w:hyperlink>
      <w:r w:rsidR="00800C19" w:rsidRPr="003C56B5">
        <w:rPr>
          <w:rFonts w:ascii="Times New Roman" w:eastAsia="Times New Roman" w:hAnsi="Times New Roman" w:cs="Times New Roman"/>
          <w:color w:val="000000"/>
        </w:rPr>
        <w:t xml:space="preserve"> </w:t>
      </w:r>
    </w:p>
    <w:p w14:paraId="7718E6D4" w14:textId="77777777" w:rsidR="00800C19" w:rsidRPr="003C56B5" w:rsidRDefault="00800C19" w:rsidP="00397404">
      <w:pPr>
        <w:tabs>
          <w:tab w:val="left" w:pos="3360"/>
        </w:tabs>
        <w:spacing w:after="0" w:line="240" w:lineRule="auto"/>
        <w:ind w:firstLine="709"/>
        <w:jc w:val="both"/>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sursa</w:t>
      </w:r>
      <w:proofErr w:type="spellEnd"/>
      <w:r w:rsidRPr="003C56B5">
        <w:rPr>
          <w:rFonts w:ascii="Times New Roman" w:eastAsia="Times New Roman" w:hAnsi="Times New Roman" w:cs="Times New Roman"/>
          <w:color w:val="000000"/>
        </w:rPr>
        <w:t xml:space="preserve"> </w:t>
      </w:r>
      <w:proofErr w:type="spellStart"/>
      <w:proofErr w:type="gramStart"/>
      <w:r w:rsidRPr="003C56B5">
        <w:rPr>
          <w:rFonts w:ascii="Times New Roman" w:eastAsia="Times New Roman" w:hAnsi="Times New Roman" w:cs="Times New Roman"/>
          <w:color w:val="000000"/>
        </w:rPr>
        <w:t>foto</w:t>
      </w:r>
      <w:proofErr w:type="spellEnd"/>
      <w:r w:rsidRPr="003C56B5">
        <w:rPr>
          <w:rFonts w:ascii="Times New Roman" w:eastAsia="Times New Roman" w:hAnsi="Times New Roman" w:cs="Times New Roman"/>
          <w:color w:val="000000"/>
        </w:rPr>
        <w:t xml:space="preserve"> :</w:t>
      </w:r>
      <w:proofErr w:type="gramEnd"/>
      <w:r w:rsidRPr="003C56B5">
        <w:rPr>
          <w:rFonts w:ascii="Times New Roman" w:eastAsia="Times New Roman" w:hAnsi="Times New Roman" w:cs="Times New Roman"/>
          <w:color w:val="000000"/>
        </w:rPr>
        <w:t xml:space="preserve"> </w:t>
      </w:r>
      <w:hyperlink r:id="rId43" w:history="1">
        <w:r w:rsidRPr="003C56B5">
          <w:rPr>
            <w:rFonts w:ascii="Times New Roman" w:eastAsia="Times New Roman" w:hAnsi="Times New Roman" w:cs="Times New Roman"/>
            <w:color w:val="000000"/>
            <w:u w:val="single"/>
          </w:rPr>
          <w:t>http://e-istet.ro/scoala/evaluare-online/</w:t>
        </w:r>
      </w:hyperlink>
      <w:r w:rsidR="00220D9E">
        <w:rPr>
          <w:rFonts w:ascii="Times New Roman" w:eastAsia="Times New Roman" w:hAnsi="Times New Roman" w:cs="Times New Roman"/>
          <w:color w:val="000000"/>
          <w:u w:val="single"/>
        </w:rPr>
        <w:t>.</w:t>
      </w:r>
      <w:r w:rsidRPr="003C56B5">
        <w:rPr>
          <w:rFonts w:ascii="Times New Roman" w:eastAsia="Times New Roman" w:hAnsi="Times New Roman" w:cs="Times New Roman"/>
          <w:color w:val="000000"/>
        </w:rPr>
        <w:t xml:space="preserve"> </w:t>
      </w:r>
    </w:p>
    <w:bookmarkEnd w:id="1"/>
    <w:p w14:paraId="115C486E" w14:textId="77777777" w:rsidR="00800C19" w:rsidRDefault="00800C19" w:rsidP="00397404">
      <w:pPr>
        <w:spacing w:after="0" w:line="240" w:lineRule="auto"/>
        <w:ind w:firstLine="709"/>
        <w:jc w:val="both"/>
        <w:rPr>
          <w:rFonts w:ascii="Times New Roman" w:eastAsia="Times New Roman" w:hAnsi="Times New Roman" w:cs="Times New Roman"/>
          <w:b/>
          <w:lang w:val="ro-RO"/>
        </w:rPr>
      </w:pPr>
    </w:p>
    <w:p w14:paraId="7EF955A5" w14:textId="3E578890" w:rsidR="005A6FED" w:rsidRDefault="005A6FED" w:rsidP="00397404">
      <w:pPr>
        <w:spacing w:after="0" w:line="240" w:lineRule="auto"/>
        <w:ind w:firstLine="709"/>
        <w:jc w:val="both"/>
        <w:rPr>
          <w:rFonts w:ascii="Times New Roman" w:eastAsia="Times New Roman" w:hAnsi="Times New Roman" w:cs="Times New Roman"/>
          <w:b/>
          <w:lang w:val="ro-RO"/>
        </w:rPr>
      </w:pPr>
    </w:p>
    <w:p w14:paraId="3F1ECC43" w14:textId="1B8EF8EA" w:rsidR="005A6FED" w:rsidRDefault="005A6FED" w:rsidP="00397404">
      <w:pPr>
        <w:spacing w:after="0" w:line="240" w:lineRule="auto"/>
        <w:ind w:firstLine="709"/>
        <w:jc w:val="both"/>
        <w:rPr>
          <w:rFonts w:ascii="Times New Roman" w:eastAsia="Times New Roman" w:hAnsi="Times New Roman" w:cs="Times New Roman"/>
          <w:b/>
          <w:lang w:val="ro-RO"/>
        </w:rPr>
      </w:pPr>
    </w:p>
    <w:p w14:paraId="56EFE2ED" w14:textId="4BE18799" w:rsidR="005A6FED" w:rsidRDefault="005A6FED" w:rsidP="00397404">
      <w:pPr>
        <w:spacing w:after="0" w:line="240" w:lineRule="auto"/>
        <w:ind w:firstLine="709"/>
        <w:jc w:val="both"/>
        <w:rPr>
          <w:rFonts w:ascii="Times New Roman" w:eastAsia="Times New Roman" w:hAnsi="Times New Roman" w:cs="Times New Roman"/>
          <w:b/>
          <w:lang w:val="ro-RO"/>
        </w:rPr>
      </w:pPr>
    </w:p>
    <w:p w14:paraId="261BC8D5" w14:textId="12F45B77" w:rsidR="005A6FED" w:rsidRDefault="005A6FED" w:rsidP="00397404">
      <w:pPr>
        <w:spacing w:after="0" w:line="240" w:lineRule="auto"/>
        <w:ind w:firstLine="709"/>
        <w:jc w:val="both"/>
        <w:rPr>
          <w:rFonts w:ascii="Times New Roman" w:eastAsia="Times New Roman" w:hAnsi="Times New Roman" w:cs="Times New Roman"/>
          <w:b/>
          <w:lang w:val="ro-RO"/>
        </w:rPr>
      </w:pPr>
    </w:p>
    <w:p w14:paraId="43658DAA" w14:textId="29F89DC2" w:rsidR="005A6FED" w:rsidRDefault="005A6FED" w:rsidP="00397404">
      <w:pPr>
        <w:spacing w:after="0" w:line="240" w:lineRule="auto"/>
        <w:ind w:firstLine="709"/>
        <w:jc w:val="both"/>
        <w:rPr>
          <w:rFonts w:ascii="Times New Roman" w:eastAsia="Times New Roman" w:hAnsi="Times New Roman" w:cs="Times New Roman"/>
          <w:b/>
          <w:lang w:val="ro-RO"/>
        </w:rPr>
      </w:pPr>
    </w:p>
    <w:p w14:paraId="41C8DDA3" w14:textId="77777777" w:rsidR="005A6FED" w:rsidRPr="003C56B5" w:rsidRDefault="005A6FED" w:rsidP="00397404">
      <w:pPr>
        <w:spacing w:after="0" w:line="240" w:lineRule="auto"/>
        <w:ind w:firstLine="709"/>
        <w:jc w:val="both"/>
        <w:rPr>
          <w:rFonts w:ascii="Times New Roman" w:eastAsia="Times New Roman" w:hAnsi="Times New Roman" w:cs="Times New Roman"/>
          <w:b/>
          <w:lang w:val="ro-RO"/>
        </w:rPr>
      </w:pPr>
    </w:p>
    <w:p w14:paraId="47F18B75" w14:textId="77777777" w:rsidR="00D32C5C" w:rsidRPr="003C56B5" w:rsidRDefault="00D32C5C" w:rsidP="003C56B5">
      <w:pPr>
        <w:spacing w:after="0" w:line="240" w:lineRule="auto"/>
        <w:jc w:val="center"/>
        <w:rPr>
          <w:rFonts w:ascii="Times New Roman" w:eastAsia="Calibri" w:hAnsi="Times New Roman" w:cs="Times New Roman"/>
          <w:b/>
          <w:bCs/>
          <w:lang w:val="ro-RO"/>
        </w:rPr>
      </w:pPr>
      <w:r w:rsidRPr="003C56B5">
        <w:rPr>
          <w:rFonts w:ascii="Times New Roman" w:eastAsia="Calibri" w:hAnsi="Times New Roman" w:cs="Times New Roman"/>
          <w:b/>
          <w:bCs/>
          <w:lang w:val="ro-RO"/>
        </w:rPr>
        <w:t>ÎNVĂȚAREA ONLINE – AVANTAJE ȘI DEZAVANTAJE</w:t>
      </w:r>
    </w:p>
    <w:p w14:paraId="187FE864" w14:textId="77777777" w:rsidR="00D32C5C" w:rsidRPr="00397404" w:rsidRDefault="00D32C5C" w:rsidP="00220D9E">
      <w:pPr>
        <w:spacing w:after="0" w:line="240" w:lineRule="auto"/>
        <w:jc w:val="right"/>
        <w:rPr>
          <w:rFonts w:ascii="Times New Roman" w:eastAsia="Calibri" w:hAnsi="Times New Roman" w:cs="Times New Roman"/>
          <w:i/>
          <w:iCs/>
          <w:lang w:val="ro-RO"/>
        </w:rPr>
      </w:pPr>
      <w:r w:rsidRPr="00397404">
        <w:rPr>
          <w:rFonts w:ascii="Times New Roman" w:eastAsia="Calibri" w:hAnsi="Times New Roman" w:cs="Times New Roman"/>
          <w:i/>
          <w:iCs/>
          <w:lang w:val="ro-RO"/>
        </w:rPr>
        <w:t>Profesor învățământul primar Botezatu Luminița</w:t>
      </w:r>
    </w:p>
    <w:p w14:paraId="7E02F27B" w14:textId="77777777" w:rsidR="00D32C5C" w:rsidRPr="003C56B5" w:rsidRDefault="00D32C5C" w:rsidP="00220D9E">
      <w:pPr>
        <w:spacing w:after="0" w:line="240" w:lineRule="auto"/>
        <w:jc w:val="right"/>
        <w:rPr>
          <w:rFonts w:ascii="Times New Roman" w:eastAsia="Calibri" w:hAnsi="Times New Roman" w:cs="Times New Roman"/>
          <w:lang w:val="ro-RO"/>
        </w:rPr>
      </w:pPr>
      <w:r w:rsidRPr="00397404">
        <w:rPr>
          <w:rFonts w:ascii="Times New Roman" w:eastAsia="Calibri" w:hAnsi="Times New Roman" w:cs="Times New Roman"/>
          <w:i/>
          <w:iCs/>
          <w:lang w:val="ro-RO"/>
        </w:rPr>
        <w:t>Școala Gimnazială Plopu Dărmănești</w:t>
      </w:r>
    </w:p>
    <w:p w14:paraId="521D54B0" w14:textId="77777777" w:rsidR="00D32C5C" w:rsidRPr="003C56B5" w:rsidRDefault="00D32C5C" w:rsidP="003C56B5">
      <w:pPr>
        <w:spacing w:after="0" w:line="240" w:lineRule="auto"/>
        <w:rPr>
          <w:rFonts w:ascii="Times New Roman" w:eastAsia="Calibri" w:hAnsi="Times New Roman" w:cs="Times New Roman"/>
          <w:lang w:val="ro-RO"/>
        </w:rPr>
      </w:pPr>
    </w:p>
    <w:p w14:paraId="4A46D574" w14:textId="77777777" w:rsidR="00D32C5C" w:rsidRPr="003C56B5" w:rsidRDefault="00D32C5C"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Procesul de învăţare defineşte oamenii la orice vârstă. Existenţa umană în sine este condiţionată de învăţare; pentru a supravieţui suntem nevoiţi să învăţăm: să cunoaştem mediul, să ne cunoaştem apropiaţii şi, forma cea mai profundă, să ne autodepăşim.</w:t>
      </w:r>
    </w:p>
    <w:p w14:paraId="1A77A41A" w14:textId="77777777" w:rsidR="00D32C5C" w:rsidRPr="003C56B5" w:rsidRDefault="00D32C5C"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Cea mai nouă tendinţă în învăţământ, cunoscută şi apreciată ca cea mai eficientă şi de dorit de până acum, este învăţământul electronic. Cunoscut ca „e-learning” sau, mai nou, ca „e-education”, conceptul deînvăţământ electronic (sau virtual) este reprezentat de interacţiunea dintre procesulde predare – învăţare și tehnologiile informaţionale. </w:t>
      </w:r>
    </w:p>
    <w:p w14:paraId="7ADF2E91" w14:textId="77777777" w:rsidR="00D32C5C" w:rsidRPr="003C56B5" w:rsidRDefault="00D32C5C"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E-learning este în acest moment mai mult decât un concept, este parte din învăţământul actual, tinzând să devină tot mai căutat prin economia de timp pe care o implică.E-learning semnifică, într-o definiţie  şansa omului de a se informa facil, rapid, în orice domeniu, nefiind condiţionat de un suport fizic sau de un intermediar (profesorul). Acest concept permite flexibilizarea procesului de învăţământ până la a oferi cea mai largă gamă de cărţi electronice, sfaturi, imagine şi text.</w:t>
      </w:r>
    </w:p>
    <w:p w14:paraId="5F0A688F" w14:textId="77777777" w:rsidR="00D32C5C" w:rsidRPr="003C56B5" w:rsidRDefault="00D32C5C"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Dezvoltarea profesională şi învăţarea în modelul tradițional devin deja istorie. Nu există experţi în clase, lucrurile se mişcă rapid, iar profesorii şi elevii trebuie să facă echipă pentru crearea unui mediu de învățare prin utilizarea tehnologiilor moderne. Astăzi, cel mai bun și cel mai important canal de distribuție este cel online. Mediul online sprijină abilitățile secolului XXI precum colaborarea, comunicarea și creativitatea.</w:t>
      </w:r>
    </w:p>
    <w:p w14:paraId="2D5A27C4" w14:textId="77777777" w:rsidR="00D32C5C" w:rsidRPr="003C56B5" w:rsidRDefault="00D32C5C"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În întreaga lume, universitățile, colegiile şi şcolile trebuie să îşi pregătească profesorii pentru schimbare. Pe măsură ce cultura societăţii noastre se schimbă ca răspuns la inovațiile tehnologice, instituțiile și profesorii trebuie să se adapteze.Oportunitățile de învățare online și utilizarea resurselor educaționale deschise și a altor tehnologii pot reduce costurile asociate cu materialele necesare instruirii şi permit utilizarea mai eficientă a timpului profesorului. Astăzi, putem vorbi despre o învățare combinată care îmbină oportunitățile de învățare față în față cu oportunitățile de învățare online. Gradul în care are loc învățarea online și modul în care este integrată în curriculum pot varia în funcție de școli. Strategia de combinare a învățării online cu instruirea școlară faţă în faţă este utilă pentru a adapta diversele stiluri de învățare ale cursanţilor şi pentru a le permite fiecărui cursant să studieze în ritmul propriu.</w:t>
      </w:r>
    </w:p>
    <w:p w14:paraId="76B460AB" w14:textId="77777777" w:rsidR="00D32C5C" w:rsidRPr="003C56B5" w:rsidRDefault="00D32C5C"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Învăţarea electronică nu semnifică doar portaluri educaţionale, ea presupune învăţarea pe tot parcursul vieţii - cunoscutul „life long learning”.Desigur, cea mai consacrată formă a învăţămâtului electronic este cea instituţionalizată, în special sub denumirea de învăţământ la distanţă, dar şi instruire asistată pe calculator, instruire prin multimedia.E-learning câştigă teren în fiecare zi prin punerea în aplicare a noilor tehnologii în formare. Posibilitatea de a ne conecta prin intermediul unui site web pentru a dobândi cunoştinţe noi pe linia de îndrumare de la oameni care sunt,uneori, la sute de kilometri distanţă şi a învăţa aproape complet aspectul acestor conţinutului în timp real, permite dobândirea de noi cunoştinţe fără stresul de zi cu zi.</w:t>
      </w:r>
    </w:p>
    <w:p w14:paraId="00ED717E" w14:textId="77777777" w:rsidR="00D32C5C" w:rsidRPr="003C56B5" w:rsidRDefault="00D32C5C"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O platformă e-learning este un set integrat de servicii interactive online, care oferă profesorilor, elevilor, părințiilor și altor persoane implicate în educație, informații, instrumente și resurse pentru a sprijini și a spori  livrarea și managementul educațional.</w:t>
      </w:r>
    </w:p>
    <w:p w14:paraId="30279B82" w14:textId="77777777" w:rsidR="00D32C5C" w:rsidRPr="003C56B5" w:rsidRDefault="00D32C5C"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Principalele caracteristici ale platformelor de e-learning sunt:</w:t>
      </w:r>
    </w:p>
    <w:p w14:paraId="7A858E8F"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Autentificare</w:t>
      </w:r>
    </w:p>
    <w:p w14:paraId="70BB0277"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Generarea de conținut</w:t>
      </w:r>
    </w:p>
    <w:p w14:paraId="515A70DC"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Vizualizarea conținutului</w:t>
      </w:r>
    </w:p>
    <w:p w14:paraId="15A89BD7"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Diferite medii cu un profesor / tutore</w:t>
      </w:r>
    </w:p>
    <w:p w14:paraId="006F3A83"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Efectuarea de activități, cum ar fi sarcini, grupuri de lucru</w:t>
      </w:r>
    </w:p>
    <w:p w14:paraId="462457EE"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Raportul activităților întreprinse de către elev</w:t>
      </w:r>
    </w:p>
    <w:p w14:paraId="7B4E22F8"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Instrumentele de evaluare</w:t>
      </w:r>
    </w:p>
    <w:p w14:paraId="7FA083C5" w14:textId="77777777" w:rsidR="00D32C5C" w:rsidRPr="003C56B5" w:rsidRDefault="00D32C5C"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Platformele de e-learning permit două moduri de învăţare:</w:t>
      </w:r>
    </w:p>
    <w:p w14:paraId="4BEC0A30"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•sincronă, în care instructorul controlează lecţia în întregime, creând, coordonând, adaptând şi monitorizând mediul educaţional</w:t>
      </w:r>
    </w:p>
    <w:p w14:paraId="394FA363"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•asincronă, ceea ce implică studiu în ritmul personal al cursanţilor, proiecte de colaborare şi învăţare la distanţă.</w:t>
      </w:r>
    </w:p>
    <w:p w14:paraId="3F3BDF89" w14:textId="77777777" w:rsidR="00D32C5C" w:rsidRPr="003C56B5" w:rsidRDefault="00D32C5C"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Având la bază tehnologiile e-Learning (multimedia), platformele e-Learning au o serie de avantaje, precum:</w:t>
      </w:r>
    </w:p>
    <w:p w14:paraId="76FB6B0D"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Accesul la cunoștințe, în orice moment și din orice locație</w:t>
      </w:r>
    </w:p>
    <w:p w14:paraId="2646BB39"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Centrare pe elev/participant</w:t>
      </w:r>
    </w:p>
    <w:p w14:paraId="028949F6"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Elevii pot colabora și învăța împreună</w:t>
      </w:r>
    </w:p>
    <w:p w14:paraId="67E70415"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Favorizează creativitatea și descoperirea de noi interpretări</w:t>
      </w:r>
    </w:p>
    <w:p w14:paraId="24948FCC"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Permite accesul la noile competențe cerute de viața modernă</w:t>
      </w:r>
    </w:p>
    <w:p w14:paraId="725D3A61"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•Profesorul se poate adresa unui număr mult mai mare de elevi decât în învățământul tradițional</w:t>
      </w:r>
    </w:p>
    <w:p w14:paraId="7D95A10F"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Materialele pot fi personalizate</w:t>
      </w:r>
    </w:p>
    <w:p w14:paraId="7050A62C"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Posibilitatea modificării informației difuzate</w:t>
      </w:r>
    </w:p>
    <w:p w14:paraId="6103CB36"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Accesibilitate, comfort, flexibilitate</w:t>
      </w:r>
    </w:p>
    <w:p w14:paraId="6997BFBD"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Interacțiunea cu profesorul este liberă, fără constrângeri</w:t>
      </w:r>
    </w:p>
    <w:p w14:paraId="7DA3AFCA"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Elevul poate învăța în ritmul lui propriu</w:t>
      </w:r>
    </w:p>
    <w:p w14:paraId="0B9BDB70"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Elevul poate beneficia de feedback rapid și permanent</w:t>
      </w:r>
    </w:p>
    <w:p w14:paraId="753DFF52"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Costuri reduse de distribuție a materialelor</w:t>
      </w:r>
    </w:p>
    <w:p w14:paraId="6678F05C"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Învățământul online este organizat pe subiecte, nu pe grupe de vârstă</w:t>
      </w:r>
    </w:p>
    <w:p w14:paraId="48A9F820"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Învățământul electronic este mai puțin stresant decât cel tradițional</w:t>
      </w:r>
    </w:p>
    <w:p w14:paraId="3BA0C362"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Posibilitatea de a măsura eficacitatea programului prin urmărirea numărului de download-uri efectuate de către elevi</w:t>
      </w:r>
    </w:p>
    <w:p w14:paraId="217465B0"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Capacitate mare de stocare, Internetul are o capacitate mult mai mare de stocare a informației comparativ cu locațiile fizice sau hard discurile individule</w:t>
      </w:r>
    </w:p>
    <w:p w14:paraId="096DD7AC"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Permite interacțiune sincronă și asincronă între profesor și elevi</w:t>
      </w:r>
    </w:p>
    <w:p w14:paraId="55F7A6F1"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Dintre dezavantajele create de instruirea online amintim:</w:t>
      </w:r>
    </w:p>
    <w:p w14:paraId="18CC5401"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•Pregătirea unui curs online este mai costisitoare decât pregătirea unui curs tradițional</w:t>
      </w:r>
    </w:p>
    <w:p w14:paraId="71BF65C7"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•Lipsa unor resurse tehnologice performante și a unor conexiuni optime la rețea, de joasă performanță în ceea ce privește sunetul, imaginile și anumite grafice</w:t>
      </w:r>
    </w:p>
    <w:p w14:paraId="56B08511"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Apar unele probleme legate de contactul face-to-face, esențial de multe ori pentru socializare</w:t>
      </w:r>
    </w:p>
    <w:p w14:paraId="4CEDCE18"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Nu orice curs poate fi livrat prin intermediul platformelor eLearning</w:t>
      </w:r>
    </w:p>
    <w:p w14:paraId="5A083E4B"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Necesitatea experienței elevilor în domeniul calculatoarelor</w:t>
      </w:r>
    </w:p>
    <w:p w14:paraId="094A9958"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Elevii trebuie să fie extrem de motivați pentru a participa la cursurile online</w:t>
      </w:r>
    </w:p>
    <w:p w14:paraId="0DE96D22"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•Posibilitatea apariției, pe plan uman, a reducerii capacității de exprimare verbală a examinatului, însoțită de o pierdere a capacităților de prezentare-argumentare-contraargumentare și accentuarea gradului de dezumanizare, paradoxal chiar în condițiile în care tehnica și tehnologia au deschis noi drumuri și au oferit noi instrumente și tehnici pentru comunicarea interumană.</w:t>
      </w:r>
    </w:p>
    <w:p w14:paraId="4F0C729D" w14:textId="77777777" w:rsidR="00D32C5C" w:rsidRPr="003C56B5" w:rsidRDefault="00D32C5C" w:rsidP="00397404">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Observând numărul mult mai mare de avantaje decât al dezavantajelor, putem spune că utilizarea platformelor eLearning este o oportunitate oferită celor care doresc să obțină o formare continuă. Ea nu exclude educația clasică, în care sunt utilizate obiecte reale ca sursă de informare ci îi adaugă resursele virtuale. Este indicată o îmbinare între metodele clasice de învățare și evaluare și a celor eLearning pentru a obține performanțe în ceea ce privește dezvoltarea competențelor elevilor.</w:t>
      </w:r>
    </w:p>
    <w:p w14:paraId="2B95D2E5" w14:textId="77777777" w:rsidR="00D32C5C" w:rsidRPr="00397404" w:rsidRDefault="00D32C5C" w:rsidP="00397404">
      <w:pPr>
        <w:spacing w:after="0" w:line="240" w:lineRule="auto"/>
        <w:ind w:firstLine="709"/>
        <w:jc w:val="both"/>
        <w:rPr>
          <w:rFonts w:ascii="Times New Roman" w:eastAsia="Calibri" w:hAnsi="Times New Roman" w:cs="Times New Roman"/>
          <w:b/>
          <w:bCs/>
          <w:i/>
          <w:iCs/>
        </w:rPr>
      </w:pPr>
      <w:r w:rsidRPr="00397404">
        <w:rPr>
          <w:rFonts w:ascii="Times New Roman" w:eastAsia="Calibri" w:hAnsi="Times New Roman" w:cs="Times New Roman"/>
          <w:b/>
          <w:bCs/>
          <w:i/>
          <w:iCs/>
          <w:lang w:val="ro-RO"/>
        </w:rPr>
        <w:t>Bibliografie</w:t>
      </w:r>
      <w:r w:rsidRPr="00397404">
        <w:rPr>
          <w:rFonts w:ascii="Times New Roman" w:eastAsia="Calibri" w:hAnsi="Times New Roman" w:cs="Times New Roman"/>
          <w:b/>
          <w:bCs/>
          <w:i/>
          <w:iCs/>
        </w:rPr>
        <w:t>:</w:t>
      </w:r>
    </w:p>
    <w:p w14:paraId="2DC85736" w14:textId="77777777" w:rsidR="00D32C5C" w:rsidRDefault="0025487E" w:rsidP="00397404">
      <w:pPr>
        <w:spacing w:after="0" w:line="240" w:lineRule="auto"/>
        <w:ind w:firstLine="709"/>
        <w:jc w:val="both"/>
        <w:rPr>
          <w:rFonts w:ascii="Times New Roman" w:eastAsia="Calibri" w:hAnsi="Times New Roman" w:cs="Times New Roman"/>
          <w:lang w:val="ro-RO"/>
        </w:rPr>
      </w:pPr>
      <w:hyperlink r:id="rId44" w:history="1">
        <w:r w:rsidR="00220D9E" w:rsidRPr="00E51036">
          <w:rPr>
            <w:rStyle w:val="Hyperlink"/>
            <w:rFonts w:ascii="Times New Roman" w:eastAsia="Calibri" w:hAnsi="Times New Roman" w:cs="Times New Roman"/>
            <w:lang w:val="ro-RO"/>
          </w:rPr>
          <w:t>https://www.revistasinteza.ro/raport-despre-educatia-din-timpul-pandemiei-raspunsuri-la-criza-nesfarsita-a-sistemului-educational-romanesc</w:t>
        </w:r>
      </w:hyperlink>
      <w:r w:rsidR="00220D9E">
        <w:rPr>
          <w:rFonts w:ascii="Times New Roman" w:eastAsia="Calibri" w:hAnsi="Times New Roman" w:cs="Times New Roman"/>
          <w:lang w:val="ro-RO"/>
        </w:rPr>
        <w:t>.</w:t>
      </w:r>
    </w:p>
    <w:p w14:paraId="4E1EB7AC" w14:textId="77777777" w:rsidR="00D32C5C" w:rsidRPr="003C56B5" w:rsidRDefault="00D32C5C" w:rsidP="003C56B5">
      <w:pPr>
        <w:pStyle w:val="Default"/>
        <w:jc w:val="center"/>
        <w:rPr>
          <w:b/>
          <w:bCs/>
          <w:sz w:val="22"/>
          <w:szCs w:val="22"/>
        </w:rPr>
      </w:pPr>
    </w:p>
    <w:p w14:paraId="0B791422" w14:textId="77777777" w:rsidR="007657A4" w:rsidRPr="003C56B5" w:rsidRDefault="007657A4" w:rsidP="00397404">
      <w:pPr>
        <w:spacing w:before="100" w:beforeAutospacing="1" w:after="0" w:line="240" w:lineRule="auto"/>
        <w:jc w:val="center"/>
        <w:rPr>
          <w:rFonts w:ascii="Times New Roman" w:eastAsia="Times New Roman" w:hAnsi="Times New Roman" w:cs="Times New Roman"/>
          <w:b/>
        </w:rPr>
      </w:pPr>
      <w:r w:rsidRPr="003C56B5">
        <w:rPr>
          <w:rFonts w:ascii="Times New Roman" w:eastAsia="Times New Roman" w:hAnsi="Times New Roman" w:cs="Times New Roman"/>
          <w:b/>
        </w:rPr>
        <w:t>EDUCAȚIE DE CALITATE PRIN UTILIZAREA PLATFORMELOR E-LEARNING</w:t>
      </w:r>
    </w:p>
    <w:p w14:paraId="3F061D3D" w14:textId="77777777" w:rsidR="007657A4" w:rsidRPr="0028777A" w:rsidRDefault="0028777A" w:rsidP="00220D9E">
      <w:pPr>
        <w:spacing w:after="0" w:line="240" w:lineRule="auto"/>
        <w:jc w:val="right"/>
        <w:rPr>
          <w:rFonts w:ascii="Times New Roman" w:eastAsia="Times New Roman" w:hAnsi="Times New Roman" w:cs="Times New Roman"/>
          <w:i/>
          <w:iCs/>
          <w:lang w:val="ro-RO"/>
        </w:rPr>
      </w:pPr>
      <w:r w:rsidRPr="0028777A">
        <w:rPr>
          <w:rFonts w:ascii="Times New Roman" w:eastAsia="Times New Roman" w:hAnsi="Times New Roman" w:cs="Times New Roman"/>
          <w:i/>
          <w:iCs/>
          <w:lang w:val="ro-RO"/>
        </w:rPr>
        <w:t xml:space="preserve">Profesor învățământ primar </w:t>
      </w:r>
      <w:r w:rsidR="007657A4" w:rsidRPr="0028777A">
        <w:rPr>
          <w:rFonts w:ascii="Times New Roman" w:eastAsia="Times New Roman" w:hAnsi="Times New Roman" w:cs="Times New Roman"/>
          <w:i/>
          <w:iCs/>
          <w:lang w:val="ro-RO"/>
        </w:rPr>
        <w:t>Botezatu Maria</w:t>
      </w:r>
    </w:p>
    <w:p w14:paraId="689C9289" w14:textId="77777777" w:rsidR="007657A4" w:rsidRPr="0028777A" w:rsidRDefault="007657A4" w:rsidP="00220D9E">
      <w:pPr>
        <w:spacing w:after="0" w:line="240" w:lineRule="auto"/>
        <w:jc w:val="right"/>
        <w:rPr>
          <w:rFonts w:ascii="Times New Roman" w:eastAsia="Times New Roman" w:hAnsi="Times New Roman" w:cs="Times New Roman"/>
          <w:i/>
          <w:iCs/>
          <w:lang w:val="ro-RO"/>
        </w:rPr>
      </w:pPr>
      <w:r w:rsidRPr="0028777A">
        <w:rPr>
          <w:rFonts w:ascii="Times New Roman" w:eastAsia="Times New Roman" w:hAnsi="Times New Roman" w:cs="Times New Roman"/>
          <w:i/>
          <w:iCs/>
          <w:lang w:val="ro-RO"/>
        </w:rPr>
        <w:t>Școala Gimnazială ,,George Enescu” Moinești</w:t>
      </w:r>
    </w:p>
    <w:p w14:paraId="59AE88C1" w14:textId="77777777" w:rsidR="007657A4" w:rsidRPr="0028777A" w:rsidRDefault="007657A4" w:rsidP="0028777A">
      <w:pPr>
        <w:spacing w:before="100" w:beforeAutospacing="1" w:after="0" w:line="240" w:lineRule="auto"/>
        <w:ind w:firstLine="405"/>
        <w:jc w:val="center"/>
        <w:rPr>
          <w:rFonts w:ascii="Times New Roman" w:eastAsia="Times New Roman" w:hAnsi="Times New Roman" w:cs="Times New Roman"/>
          <w:b/>
          <w:bCs/>
          <w:lang w:val="ro-RO"/>
        </w:rPr>
      </w:pPr>
      <w:r w:rsidRPr="0028777A">
        <w:rPr>
          <w:rFonts w:ascii="Times New Roman" w:eastAsia="Times New Roman" w:hAnsi="Times New Roman" w:cs="Times New Roman"/>
          <w:b/>
          <w:bCs/>
          <w:i/>
          <w:iCs/>
          <w:lang w:val="ro-RO"/>
        </w:rPr>
        <w:t>Educația este mișcarea din întuneric către lumină. (Allan Bloom</w:t>
      </w:r>
      <w:r w:rsidRPr="0028777A">
        <w:rPr>
          <w:rFonts w:ascii="Times New Roman" w:eastAsia="Times New Roman" w:hAnsi="Times New Roman" w:cs="Times New Roman"/>
          <w:b/>
          <w:bCs/>
          <w:lang w:val="ro-RO"/>
        </w:rPr>
        <w:t>)</w:t>
      </w:r>
    </w:p>
    <w:p w14:paraId="17C13F0A" w14:textId="77777777" w:rsidR="00220D9E" w:rsidRDefault="007657A4" w:rsidP="00220D9E">
      <w:pPr>
        <w:spacing w:after="0" w:line="240" w:lineRule="auto"/>
        <w:ind w:firstLine="36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Calitatea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educaţiei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poate</w:t>
      </w:r>
      <w:proofErr w:type="spellEnd"/>
      <w:r w:rsidRPr="003C56B5">
        <w:rPr>
          <w:rFonts w:ascii="Times New Roman" w:eastAsia="Times New Roman" w:hAnsi="Times New Roman" w:cs="Times New Roman"/>
        </w:rPr>
        <w:t xml:space="preserve"> fi </w:t>
      </w:r>
      <w:proofErr w:type="spellStart"/>
      <w:r w:rsidRPr="003C56B5">
        <w:rPr>
          <w:rFonts w:ascii="Times New Roman" w:eastAsia="Times New Roman" w:hAnsi="Times New Roman" w:cs="Times New Roman"/>
        </w:rPr>
        <w:t>privitǎ</w:t>
      </w:r>
      <w:proofErr w:type="spellEnd"/>
      <w:r w:rsidRPr="003C56B5">
        <w:rPr>
          <w:rFonts w:ascii="Times New Roman" w:eastAsia="Times New Roman" w:hAnsi="Times New Roman" w:cs="Times New Roman"/>
        </w:rPr>
        <w:t xml:space="preserve"> ca un </w:t>
      </w:r>
      <w:proofErr w:type="spellStart"/>
      <w:r w:rsidRPr="003C56B5">
        <w:rPr>
          <w:rFonts w:ascii="Times New Roman" w:eastAsia="Times New Roman" w:hAnsi="Times New Roman" w:cs="Times New Roman"/>
        </w:rPr>
        <w:t>ansamblu</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caracteristici</w:t>
      </w:r>
      <w:proofErr w:type="spellEnd"/>
      <w:r w:rsidRPr="003C56B5">
        <w:rPr>
          <w:rFonts w:ascii="Times New Roman" w:eastAsia="Times New Roman" w:hAnsi="Times New Roman" w:cs="Times New Roman"/>
        </w:rPr>
        <w:t xml:space="preserve"> ale </w:t>
      </w:r>
      <w:proofErr w:type="spellStart"/>
      <w:r w:rsidRPr="003C56B5">
        <w:rPr>
          <w:rFonts w:ascii="Times New Roman" w:eastAsia="Times New Roman" w:hAnsi="Times New Roman" w:cs="Times New Roman"/>
        </w:rPr>
        <w:t>unui</w:t>
      </w:r>
      <w:proofErr w:type="spellEnd"/>
      <w:r w:rsidRPr="003C56B5">
        <w:rPr>
          <w:rFonts w:ascii="Times New Roman" w:eastAsia="Times New Roman" w:hAnsi="Times New Roman" w:cs="Times New Roman"/>
        </w:rPr>
        <w:t xml:space="preserve"> program de </w:t>
      </w:r>
      <w:proofErr w:type="spellStart"/>
      <w:r w:rsidRPr="003C56B5">
        <w:rPr>
          <w:rFonts w:ascii="Times New Roman" w:eastAsia="Times New Roman" w:hAnsi="Times New Roman" w:cs="Times New Roman"/>
        </w:rPr>
        <w:t>studiu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care sunt </w:t>
      </w:r>
      <w:proofErr w:type="spellStart"/>
      <w:r w:rsidRPr="003C56B5">
        <w:rPr>
          <w:rFonts w:ascii="Times New Roman" w:eastAsia="Times New Roman" w:hAnsi="Times New Roman" w:cs="Times New Roman"/>
        </w:rPr>
        <w:t>îndeplinite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aşteptǎrile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beneficiarilor</w:t>
      </w:r>
      <w:proofErr w:type="spellEnd"/>
      <w:r w:rsidRPr="003C56B5">
        <w:rPr>
          <w:rFonts w:ascii="Times New Roman" w:eastAsia="Times New Roman" w:hAnsi="Times New Roman" w:cs="Times New Roman"/>
        </w:rPr>
        <w:t xml:space="preserve">, precum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standardele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calitate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Beneficiarii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clienţii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educaţiei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calitate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pǎrinţii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societatea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ar</w:t>
      </w:r>
      <w:proofErr w:type="spellEnd"/>
      <w:r w:rsidRPr="003C56B5">
        <w:rPr>
          <w:rFonts w:ascii="Times New Roman" w:eastAsia="Times New Roman" w:hAnsi="Times New Roman" w:cs="Times New Roman"/>
        </w:rPr>
        <w:t xml:space="preserve"> fi de </w:t>
      </w:r>
      <w:proofErr w:type="spellStart"/>
      <w:r w:rsidRPr="003C56B5">
        <w:rPr>
          <w:rFonts w:ascii="Times New Roman" w:eastAsia="Times New Roman" w:hAnsi="Times New Roman" w:cs="Times New Roman"/>
        </w:rPr>
        <w:t>dorit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sǎ</w:t>
      </w:r>
      <w:proofErr w:type="spellEnd"/>
      <w:r w:rsidRPr="003C56B5">
        <w:rPr>
          <w:rFonts w:ascii="Times New Roman" w:eastAsia="Times New Roman" w:hAnsi="Times New Roman" w:cs="Times New Roman"/>
        </w:rPr>
        <w:t xml:space="preserve"> fie </w:t>
      </w:r>
      <w:proofErr w:type="spellStart"/>
      <w:r w:rsidRPr="003C56B5">
        <w:rPr>
          <w:rFonts w:ascii="Times New Roman" w:eastAsia="Times New Roman" w:hAnsi="Times New Roman" w:cs="Times New Roman"/>
        </w:rPr>
        <w:t>consultaţi</w:t>
      </w:r>
      <w:proofErr w:type="spellEnd"/>
      <w:r w:rsidRPr="003C56B5">
        <w:rPr>
          <w:rFonts w:ascii="Times New Roman" w:eastAsia="Times New Roman" w:hAnsi="Times New Roman" w:cs="Times New Roman"/>
        </w:rPr>
        <w:t xml:space="preserve"> permanent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priveşte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satisfacţia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faţǎ</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serviciile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educaţionale</w:t>
      </w:r>
      <w:proofErr w:type="spellEnd"/>
      <w:r w:rsidRPr="003C56B5">
        <w:rPr>
          <w:rFonts w:ascii="Times New Roman" w:eastAsia="Times New Roman" w:hAnsi="Times New Roman" w:cs="Times New Roman"/>
        </w:rPr>
        <w:t xml:space="preserve"> de care </w:t>
      </w:r>
      <w:proofErr w:type="spellStart"/>
      <w:r w:rsidRPr="003C56B5">
        <w:rPr>
          <w:rFonts w:ascii="Times New Roman" w:eastAsia="Times New Roman" w:hAnsi="Times New Roman" w:cs="Times New Roman"/>
        </w:rPr>
        <w:t>beneficiazǎ</w:t>
      </w:r>
      <w:proofErr w:type="spellEnd"/>
      <w:r w:rsidRPr="003C56B5">
        <w:rPr>
          <w:rFonts w:ascii="Times New Roman" w:eastAsia="Times New Roman" w:hAnsi="Times New Roman" w:cs="Times New Roman"/>
        </w:rPr>
        <w:t>.</w:t>
      </w:r>
      <w:r w:rsidRPr="003C56B5">
        <w:rPr>
          <w:rFonts w:ascii="Times New Roman" w:eastAsia="Times New Roman" w:hAnsi="Times New Roman" w:cs="Times New Roman"/>
        </w:rPr>
        <w:br/>
      </w:r>
      <w:proofErr w:type="spellStart"/>
      <w:r w:rsidRPr="003C56B5">
        <w:rPr>
          <w:rFonts w:ascii="Times New Roman" w:eastAsia="Times New Roman" w:hAnsi="Times New Roman" w:cs="Times New Roman"/>
        </w:rPr>
        <w:t>Calitatea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eficienţa</w:t>
      </w:r>
      <w:proofErr w:type="spellEnd"/>
      <w:r w:rsidRPr="003C56B5">
        <w:rPr>
          <w:rFonts w:ascii="Times New Roman" w:eastAsia="Times New Roman" w:hAnsi="Times New Roman" w:cs="Times New Roman"/>
        </w:rPr>
        <w:t xml:space="preserve"> sunt </w:t>
      </w:r>
      <w:proofErr w:type="spellStart"/>
      <w:r w:rsidRPr="003C56B5">
        <w:rPr>
          <w:rFonts w:ascii="Times New Roman" w:eastAsia="Times New Roman" w:hAnsi="Times New Roman" w:cs="Times New Roman"/>
        </w:rPr>
        <w:t>doi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piloni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importanţi</w:t>
      </w:r>
      <w:proofErr w:type="spellEnd"/>
      <w:r w:rsidRPr="003C56B5">
        <w:rPr>
          <w:rFonts w:ascii="Times New Roman" w:eastAsia="Times New Roman" w:hAnsi="Times New Roman" w:cs="Times New Roman"/>
        </w:rPr>
        <w:t xml:space="preserve"> ai </w:t>
      </w:r>
      <w:proofErr w:type="spellStart"/>
      <w:r w:rsidRPr="003C56B5">
        <w:rPr>
          <w:rFonts w:ascii="Times New Roman" w:eastAsia="Times New Roman" w:hAnsi="Times New Roman" w:cs="Times New Roman"/>
        </w:rPr>
        <w:t>reformelor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educaţionale</w:t>
      </w:r>
      <w:proofErr w:type="spellEnd"/>
      <w:r w:rsidRPr="003C56B5">
        <w:rPr>
          <w:rFonts w:ascii="Times New Roman" w:eastAsia="Times New Roman" w:hAnsi="Times New Roman" w:cs="Times New Roman"/>
        </w:rPr>
        <w:t xml:space="preserve"> din </w:t>
      </w:r>
      <w:proofErr w:type="spellStart"/>
      <w:r w:rsidRPr="003C56B5">
        <w:rPr>
          <w:rFonts w:ascii="Times New Roman" w:eastAsia="Times New Roman" w:hAnsi="Times New Roman" w:cs="Times New Roman"/>
        </w:rPr>
        <w:t>toată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lumea</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trebuie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avute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vedere</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construirea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sistemelor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naţionale</w:t>
      </w:r>
      <w:proofErr w:type="spellEnd"/>
      <w:r w:rsidRPr="003C56B5">
        <w:rPr>
          <w:rFonts w:ascii="Times New Roman" w:eastAsia="Times New Roman" w:hAnsi="Times New Roman" w:cs="Times New Roman"/>
        </w:rPr>
        <w:t xml:space="preserve"> de management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asigurare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calităţii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învăţământul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românesc</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Îmbunǎtǎţirea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managementului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resurselor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umane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învǎțǎmânt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printr</w:t>
      </w:r>
      <w:proofErr w:type="spellEnd"/>
      <w:r w:rsidRPr="003C56B5">
        <w:rPr>
          <w:rFonts w:ascii="Times New Roman" w:eastAsia="Times New Roman" w:hAnsi="Times New Roman" w:cs="Times New Roman"/>
        </w:rPr>
        <w:t xml:space="preserve">-o </w:t>
      </w:r>
      <w:proofErr w:type="spellStart"/>
      <w:r w:rsidRPr="003C56B5">
        <w:rPr>
          <w:rFonts w:ascii="Times New Roman" w:eastAsia="Times New Roman" w:hAnsi="Times New Roman" w:cs="Times New Roman"/>
        </w:rPr>
        <w:t>planificare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strategicǎ</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oferirea</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stimulente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performanţǎ</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poate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contribui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semnificativ</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îmbunǎtǎţirea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rezultatelor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educaţie</w:t>
      </w:r>
      <w:proofErr w:type="spellEnd"/>
      <w:r w:rsidRPr="003C56B5">
        <w:rPr>
          <w:rFonts w:ascii="Times New Roman" w:eastAsia="Times New Roman" w:hAnsi="Times New Roman" w:cs="Times New Roman"/>
        </w:rPr>
        <w:t xml:space="preserve">. Sunt </w:t>
      </w:r>
      <w:proofErr w:type="spellStart"/>
      <w:r w:rsidRPr="003C56B5">
        <w:rPr>
          <w:rFonts w:ascii="Times New Roman" w:eastAsia="Times New Roman" w:hAnsi="Times New Roman" w:cs="Times New Roman"/>
        </w:rPr>
        <w:t>necesare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eforturi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suplimentare</w:t>
      </w:r>
      <w:proofErr w:type="spellEnd"/>
      <w:r w:rsidRPr="003C56B5">
        <w:rPr>
          <w:rFonts w:ascii="Times New Roman" w:eastAsia="Times New Roman" w:hAnsi="Times New Roman" w:cs="Times New Roman"/>
        </w:rPr>
        <w:t xml:space="preserve"> ale </w:t>
      </w:r>
      <w:proofErr w:type="spellStart"/>
      <w:r w:rsidRPr="003C56B5">
        <w:rPr>
          <w:rFonts w:ascii="Times New Roman" w:eastAsia="Times New Roman" w:hAnsi="Times New Roman" w:cs="Times New Roman"/>
        </w:rPr>
        <w:t>tuturor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actorilor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implicaţi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proces</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spori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calitatea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accesibilitatea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relevanţa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eficienţa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echitatea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educaţiei</w:t>
      </w:r>
      <w:proofErr w:type="spellEnd"/>
      <w:r w:rsidRPr="003C56B5">
        <w:rPr>
          <w:rFonts w:ascii="Times New Roman" w:eastAsia="Times New Roman" w:hAnsi="Times New Roman" w:cs="Times New Roman"/>
        </w:rPr>
        <w:t>.</w:t>
      </w:r>
    </w:p>
    <w:p w14:paraId="6B9C1DD3" w14:textId="77777777" w:rsidR="007657A4" w:rsidRPr="003C56B5" w:rsidRDefault="007657A4" w:rsidP="00220D9E">
      <w:pPr>
        <w:spacing w:after="0" w:line="240" w:lineRule="auto"/>
        <w:ind w:firstLine="36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Educaţia</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calitate</w:t>
      </w:r>
      <w:proofErr w:type="spellEnd"/>
      <w:r w:rsidRPr="003C56B5">
        <w:rPr>
          <w:rFonts w:ascii="Times New Roman" w:eastAsia="Times New Roman" w:hAnsi="Times New Roman" w:cs="Times New Roman"/>
        </w:rPr>
        <w:t>:</w:t>
      </w:r>
    </w:p>
    <w:p w14:paraId="5F311486" w14:textId="77777777" w:rsidR="007657A4" w:rsidRPr="003C56B5" w:rsidRDefault="007657A4" w:rsidP="00220D9E">
      <w:pPr>
        <w:numPr>
          <w:ilvl w:val="0"/>
          <w:numId w:val="57"/>
        </w:num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centrată</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clienţii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beneficiarii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serviciilor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educaţionale</w:t>
      </w:r>
      <w:proofErr w:type="spellEnd"/>
      <w:r w:rsidRPr="003C56B5">
        <w:rPr>
          <w:rFonts w:ascii="Times New Roman" w:eastAsia="Times New Roman" w:hAnsi="Times New Roman" w:cs="Times New Roman"/>
        </w:rPr>
        <w:t>;</w:t>
      </w:r>
    </w:p>
    <w:p w14:paraId="78ED2FAB" w14:textId="77777777" w:rsidR="007657A4" w:rsidRPr="003C56B5" w:rsidRDefault="007657A4" w:rsidP="003C56B5">
      <w:pPr>
        <w:numPr>
          <w:ilvl w:val="0"/>
          <w:numId w:val="57"/>
        </w:numPr>
        <w:spacing w:before="100" w:beforeAutospacing="1"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oferită</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instituţii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responsabile</w:t>
      </w:r>
      <w:proofErr w:type="spellEnd"/>
      <w:r w:rsidRPr="003C56B5">
        <w:rPr>
          <w:rFonts w:ascii="Times New Roman" w:eastAsia="Times New Roman" w:hAnsi="Times New Roman" w:cs="Times New Roman"/>
        </w:rPr>
        <w:t>;</w:t>
      </w:r>
    </w:p>
    <w:p w14:paraId="3E4AAEE7" w14:textId="77777777" w:rsidR="007657A4" w:rsidRPr="003C56B5" w:rsidRDefault="007657A4" w:rsidP="003C56B5">
      <w:pPr>
        <w:numPr>
          <w:ilvl w:val="0"/>
          <w:numId w:val="57"/>
        </w:numPr>
        <w:spacing w:before="100" w:beforeAutospacing="1"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orientată</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rezultate</w:t>
      </w:r>
      <w:proofErr w:type="spellEnd"/>
      <w:r w:rsidRPr="003C56B5">
        <w:rPr>
          <w:rFonts w:ascii="Times New Roman" w:eastAsia="Times New Roman" w:hAnsi="Times New Roman" w:cs="Times New Roman"/>
        </w:rPr>
        <w:t>;</w:t>
      </w:r>
    </w:p>
    <w:p w14:paraId="5224B074" w14:textId="77777777" w:rsidR="007657A4" w:rsidRPr="003C56B5" w:rsidRDefault="007657A4" w:rsidP="003C56B5">
      <w:pPr>
        <w:numPr>
          <w:ilvl w:val="0"/>
          <w:numId w:val="57"/>
        </w:numPr>
        <w:spacing w:before="100" w:beforeAutospacing="1"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respectă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autonomia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individuală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are la </w:t>
      </w:r>
      <w:proofErr w:type="spellStart"/>
      <w:r w:rsidRPr="003C56B5">
        <w:rPr>
          <w:rFonts w:ascii="Times New Roman" w:eastAsia="Times New Roman" w:hAnsi="Times New Roman" w:cs="Times New Roman"/>
        </w:rPr>
        <w:t>bază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autonomia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instituţională</w:t>
      </w:r>
      <w:proofErr w:type="spellEnd"/>
      <w:r w:rsidRPr="003C56B5">
        <w:rPr>
          <w:rFonts w:ascii="Times New Roman" w:eastAsia="Times New Roman" w:hAnsi="Times New Roman" w:cs="Times New Roman"/>
        </w:rPr>
        <w:t>;</w:t>
      </w:r>
    </w:p>
    <w:p w14:paraId="6492387E" w14:textId="77777777" w:rsidR="007657A4" w:rsidRPr="003C56B5" w:rsidRDefault="007657A4" w:rsidP="003C56B5">
      <w:pPr>
        <w:numPr>
          <w:ilvl w:val="0"/>
          <w:numId w:val="57"/>
        </w:numPr>
        <w:spacing w:before="100" w:beforeAutospacing="1"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promovată</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lideri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educaţionali</w:t>
      </w:r>
      <w:proofErr w:type="spellEnd"/>
      <w:r w:rsidRPr="003C56B5">
        <w:rPr>
          <w:rFonts w:ascii="Times New Roman" w:eastAsia="Times New Roman" w:hAnsi="Times New Roman" w:cs="Times New Roman"/>
        </w:rPr>
        <w:t>;</w:t>
      </w:r>
    </w:p>
    <w:p w14:paraId="588E1842" w14:textId="77777777" w:rsidR="007657A4" w:rsidRPr="003C56B5" w:rsidRDefault="007657A4" w:rsidP="003C56B5">
      <w:pPr>
        <w:numPr>
          <w:ilvl w:val="0"/>
          <w:numId w:val="57"/>
        </w:numPr>
        <w:spacing w:before="100" w:beforeAutospacing="1"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asigură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participarea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actorilor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educaţionali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valorizarea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resursei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umane</w:t>
      </w:r>
      <w:proofErr w:type="spellEnd"/>
      <w:r w:rsidRPr="003C56B5">
        <w:rPr>
          <w:rFonts w:ascii="Times New Roman" w:eastAsia="Times New Roman" w:hAnsi="Times New Roman" w:cs="Times New Roman"/>
        </w:rPr>
        <w:t>;</w:t>
      </w:r>
    </w:p>
    <w:p w14:paraId="5E4577B0" w14:textId="77777777" w:rsidR="007657A4" w:rsidRPr="003C56B5" w:rsidRDefault="007657A4" w:rsidP="003C56B5">
      <w:pPr>
        <w:numPr>
          <w:ilvl w:val="0"/>
          <w:numId w:val="57"/>
        </w:numPr>
        <w:spacing w:before="100" w:beforeAutospacing="1" w:after="0" w:line="240" w:lineRule="auto"/>
        <w:jc w:val="both"/>
        <w:rPr>
          <w:rFonts w:ascii="Times New Roman" w:eastAsia="Times New Roman" w:hAnsi="Times New Roman" w:cs="Times New Roman"/>
        </w:rPr>
      </w:pPr>
      <w:r w:rsidRPr="003C56B5">
        <w:rPr>
          <w:rFonts w:ascii="Times New Roman" w:eastAsia="Times New Roman" w:hAnsi="Times New Roman" w:cs="Times New Roman"/>
        </w:rPr>
        <w:t xml:space="preserve">se </w:t>
      </w:r>
      <w:proofErr w:type="spellStart"/>
      <w:r w:rsidRPr="003C56B5">
        <w:rPr>
          <w:rFonts w:ascii="Times New Roman" w:eastAsia="Times New Roman" w:hAnsi="Times New Roman" w:cs="Times New Roman"/>
        </w:rPr>
        <w:t>realizează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dialog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parteneriat</w:t>
      </w:r>
      <w:proofErr w:type="spellEnd"/>
      <w:r w:rsidRPr="003C56B5">
        <w:rPr>
          <w:rFonts w:ascii="Times New Roman" w:eastAsia="Times New Roman" w:hAnsi="Times New Roman" w:cs="Times New Roman"/>
        </w:rPr>
        <w:t>;</w:t>
      </w:r>
    </w:p>
    <w:p w14:paraId="2A0D815E" w14:textId="77777777" w:rsidR="007657A4" w:rsidRPr="003C56B5" w:rsidRDefault="007657A4" w:rsidP="003C56B5">
      <w:pPr>
        <w:numPr>
          <w:ilvl w:val="0"/>
          <w:numId w:val="57"/>
        </w:numPr>
        <w:spacing w:before="100" w:beforeAutospacing="1" w:after="0" w:line="240" w:lineRule="auto"/>
        <w:jc w:val="both"/>
        <w:rPr>
          <w:rFonts w:ascii="Times New Roman" w:eastAsia="Times New Roman" w:hAnsi="Times New Roman" w:cs="Times New Roman"/>
        </w:rPr>
      </w:pPr>
      <w:r w:rsidRPr="003C56B5">
        <w:rPr>
          <w:rFonts w:ascii="Times New Roman" w:eastAsia="Times New Roman" w:hAnsi="Times New Roman" w:cs="Times New Roman"/>
        </w:rPr>
        <w:t xml:space="preserve">se </w:t>
      </w:r>
      <w:proofErr w:type="spellStart"/>
      <w:r w:rsidRPr="003C56B5">
        <w:rPr>
          <w:rFonts w:ascii="Times New Roman" w:eastAsia="Times New Roman" w:hAnsi="Times New Roman" w:cs="Times New Roman"/>
        </w:rPr>
        <w:t>bazează</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inovaţie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diversificare</w:t>
      </w:r>
      <w:proofErr w:type="spellEnd"/>
      <w:r w:rsidRPr="003C56B5">
        <w:rPr>
          <w:rFonts w:ascii="Times New Roman" w:eastAsia="Times New Roman" w:hAnsi="Times New Roman" w:cs="Times New Roman"/>
        </w:rPr>
        <w:t>;</w:t>
      </w:r>
    </w:p>
    <w:p w14:paraId="6328B23C" w14:textId="77777777" w:rsidR="007657A4" w:rsidRPr="003C56B5" w:rsidRDefault="007657A4" w:rsidP="003C56B5">
      <w:pPr>
        <w:numPr>
          <w:ilvl w:val="0"/>
          <w:numId w:val="57"/>
        </w:numPr>
        <w:spacing w:before="100" w:beforeAutospacing="1"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abordează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procesul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educaţional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unitar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mod </w:t>
      </w:r>
      <w:proofErr w:type="spellStart"/>
      <w:r w:rsidRPr="003C56B5">
        <w:rPr>
          <w:rFonts w:ascii="Times New Roman" w:eastAsia="Times New Roman" w:hAnsi="Times New Roman" w:cs="Times New Roman"/>
        </w:rPr>
        <w:t>sistemic</w:t>
      </w:r>
      <w:proofErr w:type="spellEnd"/>
      <w:r w:rsidRPr="003C56B5">
        <w:rPr>
          <w:rFonts w:ascii="Times New Roman" w:eastAsia="Times New Roman" w:hAnsi="Times New Roman" w:cs="Times New Roman"/>
        </w:rPr>
        <w:t>;</w:t>
      </w:r>
    </w:p>
    <w:p w14:paraId="2B4AA5C1" w14:textId="77777777" w:rsidR="007657A4" w:rsidRPr="003C56B5" w:rsidRDefault="007657A4" w:rsidP="003C56B5">
      <w:pPr>
        <w:numPr>
          <w:ilvl w:val="0"/>
          <w:numId w:val="57"/>
        </w:numPr>
        <w:spacing w:before="100" w:beforeAutospacing="1" w:after="0" w:line="240" w:lineRule="auto"/>
        <w:jc w:val="both"/>
        <w:rPr>
          <w:rFonts w:ascii="Times New Roman" w:eastAsia="Times New Roman" w:hAnsi="Times New Roman" w:cs="Times New Roman"/>
        </w:rPr>
      </w:pPr>
      <w:r w:rsidRPr="003C56B5">
        <w:rPr>
          <w:rFonts w:ascii="Times New Roman" w:eastAsia="Times New Roman" w:hAnsi="Times New Roman" w:cs="Times New Roman"/>
        </w:rPr>
        <w:t xml:space="preserve">are ca </w:t>
      </w:r>
      <w:proofErr w:type="spellStart"/>
      <w:r w:rsidRPr="003C56B5">
        <w:rPr>
          <w:rFonts w:ascii="Times New Roman" w:eastAsia="Times New Roman" w:hAnsi="Times New Roman" w:cs="Times New Roman"/>
        </w:rPr>
        <w:t>obiectiv</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îmbunătăţirea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continuă</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performanţelor</w:t>
      </w:r>
      <w:proofErr w:type="spellEnd"/>
      <w:r w:rsidRPr="003C56B5">
        <w:rPr>
          <w:rFonts w:ascii="Times New Roman" w:eastAsia="Times New Roman" w:hAnsi="Times New Roman" w:cs="Times New Roman"/>
        </w:rPr>
        <w:t>;</w:t>
      </w:r>
    </w:p>
    <w:p w14:paraId="69C59D8D" w14:textId="77777777" w:rsidR="007657A4" w:rsidRPr="003C56B5" w:rsidRDefault="007657A4" w:rsidP="0028777A">
      <w:pPr>
        <w:numPr>
          <w:ilvl w:val="0"/>
          <w:numId w:val="57"/>
        </w:num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înţelege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interdependenţa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între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furnizorii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beneficiarii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implicaţi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oferta</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educaţie</w:t>
      </w:r>
      <w:proofErr w:type="spellEnd"/>
      <w:r w:rsidRPr="003C56B5">
        <w:rPr>
          <w:rFonts w:ascii="Times New Roman" w:eastAsia="Times New Roman" w:hAnsi="Times New Roman" w:cs="Times New Roman"/>
        </w:rPr>
        <w:t>.</w:t>
      </w:r>
    </w:p>
    <w:p w14:paraId="5D3A0C27" w14:textId="77777777" w:rsidR="0028777A" w:rsidRDefault="007657A4" w:rsidP="0028777A">
      <w:pPr>
        <w:spacing w:after="0" w:line="240" w:lineRule="auto"/>
        <w:ind w:firstLine="36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Calitatea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educație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asigurată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următoarele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procese</w:t>
      </w:r>
      <w:proofErr w:type="spellEnd"/>
      <w:r w:rsidRPr="003C56B5">
        <w:rPr>
          <w:rFonts w:ascii="Times New Roman" w:eastAsia="Times New Roman" w:hAnsi="Times New Roman" w:cs="Times New Roman"/>
        </w:rPr>
        <w:t>:</w:t>
      </w:r>
    </w:p>
    <w:p w14:paraId="16F11D85" w14:textId="77777777" w:rsidR="0028777A" w:rsidRDefault="007657A4" w:rsidP="0028777A">
      <w:pPr>
        <w:spacing w:after="0" w:line="240" w:lineRule="auto"/>
        <w:ind w:firstLine="360"/>
        <w:jc w:val="both"/>
        <w:rPr>
          <w:rFonts w:ascii="Times New Roman" w:eastAsia="Times New Roman" w:hAnsi="Times New Roman" w:cs="Times New Roman"/>
        </w:rPr>
      </w:pPr>
      <w:r w:rsidRPr="003C56B5">
        <w:rPr>
          <w:rFonts w:ascii="Times New Roman" w:eastAsia="Times New Roman" w:hAnsi="Times New Roman" w:cs="Times New Roman"/>
        </w:rPr>
        <w:t xml:space="preserve">a) </w:t>
      </w:r>
      <w:proofErr w:type="spellStart"/>
      <w:r w:rsidRPr="003C56B5">
        <w:rPr>
          <w:rFonts w:ascii="Times New Roman" w:eastAsia="Times New Roman" w:hAnsi="Times New Roman" w:cs="Times New Roman"/>
        </w:rPr>
        <w:t>planificarea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realizarea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efectivă</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rezultatelor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așteptate</w:t>
      </w:r>
      <w:proofErr w:type="spellEnd"/>
      <w:r w:rsidRPr="003C56B5">
        <w:rPr>
          <w:rFonts w:ascii="Times New Roman" w:eastAsia="Times New Roman" w:hAnsi="Times New Roman" w:cs="Times New Roman"/>
        </w:rPr>
        <w:t xml:space="preserve"> ale </w:t>
      </w:r>
      <w:proofErr w:type="spellStart"/>
      <w:r w:rsidRPr="003C56B5">
        <w:rPr>
          <w:rFonts w:ascii="Times New Roman" w:eastAsia="Times New Roman" w:hAnsi="Times New Roman" w:cs="Times New Roman"/>
        </w:rPr>
        <w:t>învățării</w:t>
      </w:r>
      <w:proofErr w:type="spellEnd"/>
      <w:r w:rsidRPr="003C56B5">
        <w:rPr>
          <w:rFonts w:ascii="Times New Roman" w:eastAsia="Times New Roman" w:hAnsi="Times New Roman" w:cs="Times New Roman"/>
        </w:rPr>
        <w:t>;</w:t>
      </w:r>
    </w:p>
    <w:p w14:paraId="3B0639A1" w14:textId="77777777" w:rsidR="0028777A" w:rsidRDefault="007657A4" w:rsidP="0028777A">
      <w:pPr>
        <w:spacing w:after="0" w:line="240" w:lineRule="auto"/>
        <w:ind w:firstLine="360"/>
        <w:jc w:val="both"/>
        <w:rPr>
          <w:rFonts w:ascii="Times New Roman" w:eastAsia="Times New Roman" w:hAnsi="Times New Roman" w:cs="Times New Roman"/>
        </w:rPr>
      </w:pPr>
      <w:r w:rsidRPr="003C56B5">
        <w:rPr>
          <w:rFonts w:ascii="Times New Roman" w:eastAsia="Times New Roman" w:hAnsi="Times New Roman" w:cs="Times New Roman"/>
        </w:rPr>
        <w:t xml:space="preserve">b) </w:t>
      </w:r>
      <w:proofErr w:type="spellStart"/>
      <w:r w:rsidRPr="003C56B5">
        <w:rPr>
          <w:rFonts w:ascii="Times New Roman" w:eastAsia="Times New Roman" w:hAnsi="Times New Roman" w:cs="Times New Roman"/>
        </w:rPr>
        <w:t>monitorizarea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rezultatelor</w:t>
      </w:r>
      <w:proofErr w:type="spellEnd"/>
      <w:r w:rsidRPr="003C56B5">
        <w:rPr>
          <w:rFonts w:ascii="Times New Roman" w:eastAsia="Times New Roman" w:hAnsi="Times New Roman" w:cs="Times New Roman"/>
        </w:rPr>
        <w:t>;</w:t>
      </w:r>
    </w:p>
    <w:p w14:paraId="78DDA5CF" w14:textId="77777777" w:rsidR="0028777A" w:rsidRDefault="007657A4" w:rsidP="0028777A">
      <w:pPr>
        <w:spacing w:after="0" w:line="240" w:lineRule="auto"/>
        <w:ind w:firstLine="360"/>
        <w:jc w:val="both"/>
        <w:rPr>
          <w:rFonts w:ascii="Times New Roman" w:eastAsia="Times New Roman" w:hAnsi="Times New Roman" w:cs="Times New Roman"/>
        </w:rPr>
      </w:pPr>
      <w:r w:rsidRPr="003C56B5">
        <w:rPr>
          <w:rFonts w:ascii="Times New Roman" w:eastAsia="Times New Roman" w:hAnsi="Times New Roman" w:cs="Times New Roman"/>
        </w:rPr>
        <w:t xml:space="preserve">c) </w:t>
      </w:r>
      <w:proofErr w:type="spellStart"/>
      <w:r w:rsidRPr="003C56B5">
        <w:rPr>
          <w:rFonts w:ascii="Times New Roman" w:eastAsia="Times New Roman" w:hAnsi="Times New Roman" w:cs="Times New Roman"/>
        </w:rPr>
        <w:t>evaluarea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internă</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rezultatelor</w:t>
      </w:r>
      <w:proofErr w:type="spellEnd"/>
      <w:r w:rsidRPr="003C56B5">
        <w:rPr>
          <w:rFonts w:ascii="Times New Roman" w:eastAsia="Times New Roman" w:hAnsi="Times New Roman" w:cs="Times New Roman"/>
        </w:rPr>
        <w:t>;</w:t>
      </w:r>
    </w:p>
    <w:p w14:paraId="6A2EEB9C" w14:textId="77777777" w:rsidR="0028777A" w:rsidRDefault="007657A4" w:rsidP="0028777A">
      <w:pPr>
        <w:spacing w:after="0" w:line="240" w:lineRule="auto"/>
        <w:ind w:firstLine="360"/>
        <w:jc w:val="both"/>
        <w:rPr>
          <w:rFonts w:ascii="Times New Roman" w:eastAsia="Times New Roman" w:hAnsi="Times New Roman" w:cs="Times New Roman"/>
        </w:rPr>
      </w:pPr>
      <w:r w:rsidRPr="003C56B5">
        <w:rPr>
          <w:rFonts w:ascii="Times New Roman" w:eastAsia="Times New Roman" w:hAnsi="Times New Roman" w:cs="Times New Roman"/>
        </w:rPr>
        <w:t xml:space="preserve">d) </w:t>
      </w:r>
      <w:proofErr w:type="spellStart"/>
      <w:r w:rsidRPr="003C56B5">
        <w:rPr>
          <w:rFonts w:ascii="Times New Roman" w:eastAsia="Times New Roman" w:hAnsi="Times New Roman" w:cs="Times New Roman"/>
        </w:rPr>
        <w:t>evaluarea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externă</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rezultatelor</w:t>
      </w:r>
      <w:proofErr w:type="spellEnd"/>
      <w:r w:rsidRPr="003C56B5">
        <w:rPr>
          <w:rFonts w:ascii="Times New Roman" w:eastAsia="Times New Roman" w:hAnsi="Times New Roman" w:cs="Times New Roman"/>
        </w:rPr>
        <w:t>;</w:t>
      </w:r>
    </w:p>
    <w:p w14:paraId="2511B1CA" w14:textId="77777777" w:rsidR="007657A4" w:rsidRPr="003C56B5" w:rsidRDefault="007657A4" w:rsidP="0028777A">
      <w:pPr>
        <w:spacing w:after="0" w:line="240" w:lineRule="auto"/>
        <w:ind w:firstLine="360"/>
        <w:jc w:val="both"/>
        <w:rPr>
          <w:rFonts w:ascii="Times New Roman" w:eastAsia="Times New Roman" w:hAnsi="Times New Roman" w:cs="Times New Roman"/>
        </w:rPr>
      </w:pPr>
      <w:r w:rsidRPr="003C56B5">
        <w:rPr>
          <w:rFonts w:ascii="Times New Roman" w:eastAsia="Times New Roman" w:hAnsi="Times New Roman" w:cs="Times New Roman"/>
        </w:rPr>
        <w:t xml:space="preserve">e) </w:t>
      </w:r>
      <w:proofErr w:type="spellStart"/>
      <w:r w:rsidRPr="003C56B5">
        <w:rPr>
          <w:rFonts w:ascii="Times New Roman" w:eastAsia="Times New Roman" w:hAnsi="Times New Roman" w:cs="Times New Roman"/>
        </w:rPr>
        <w:t>îmbunătățirea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continuă</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rezultatelor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educație</w:t>
      </w:r>
      <w:proofErr w:type="spellEnd"/>
      <w:r w:rsidRPr="003C56B5">
        <w:rPr>
          <w:rFonts w:ascii="Times New Roman" w:eastAsia="Times New Roman" w:hAnsi="Times New Roman" w:cs="Times New Roman"/>
        </w:rPr>
        <w:t>.</w:t>
      </w:r>
    </w:p>
    <w:p w14:paraId="32DE5E5C" w14:textId="77777777" w:rsidR="007657A4" w:rsidRPr="003C56B5" w:rsidRDefault="007657A4" w:rsidP="0028777A">
      <w:pPr>
        <w:spacing w:after="0" w:line="240" w:lineRule="auto"/>
        <w:ind w:firstLine="709"/>
        <w:jc w:val="both"/>
        <w:rPr>
          <w:rFonts w:ascii="Times New Roman" w:eastAsia="Times New Roman" w:hAnsi="Times New Roman" w:cs="Times New Roman"/>
        </w:rPr>
      </w:pPr>
      <w:proofErr w:type="spellStart"/>
      <w:r w:rsidRPr="003C56B5">
        <w:rPr>
          <w:rFonts w:ascii="Times New Roman" w:eastAsia="Times New Roman" w:hAnsi="Times New Roman" w:cs="Times New Roman"/>
        </w:rPr>
        <w:t>Școala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trebuie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contribuie</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egalizarea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șanselor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tuturor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copiilor</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educație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dezvoltarea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potențialului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lor</w:t>
      </w:r>
      <w:proofErr w:type="spellEnd"/>
      <w:r w:rsidRPr="003C56B5">
        <w:rPr>
          <w:rFonts w:ascii="Times New Roman" w:eastAsia="Times New Roman" w:hAnsi="Times New Roman" w:cs="Times New Roman"/>
        </w:rPr>
        <w:t xml:space="preserve">, precum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orientarea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pregătirii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școlare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profesionale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învățământul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contemporan</w:t>
      </w:r>
      <w:proofErr w:type="spellEnd"/>
      <w:r w:rsidRPr="003C56B5">
        <w:rPr>
          <w:rFonts w:ascii="Times New Roman" w:eastAsia="Times New Roman" w:hAnsi="Times New Roman" w:cs="Times New Roman"/>
        </w:rPr>
        <w:t xml:space="preserve"> se </w:t>
      </w:r>
      <w:proofErr w:type="spellStart"/>
      <w:r w:rsidRPr="003C56B5">
        <w:rPr>
          <w:rFonts w:ascii="Times New Roman" w:eastAsia="Times New Roman" w:hAnsi="Times New Roman" w:cs="Times New Roman"/>
        </w:rPr>
        <w:t>pune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accentul</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funcția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formativă</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acestuia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elaborarea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strategiilor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didactice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orientarea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modernă</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determinat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noi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roluri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fiecare</w:t>
      </w:r>
      <w:proofErr w:type="spellEnd"/>
      <w:r w:rsidRPr="003C56B5">
        <w:rPr>
          <w:rFonts w:ascii="Times New Roman" w:eastAsia="Times New Roman" w:hAnsi="Times New Roman" w:cs="Times New Roman"/>
        </w:rPr>
        <w:t xml:space="preserve"> participant la </w:t>
      </w:r>
      <w:proofErr w:type="spellStart"/>
      <w:r w:rsidRPr="003C56B5">
        <w:rPr>
          <w:rFonts w:ascii="Times New Roman" w:eastAsia="Times New Roman" w:hAnsi="Times New Roman" w:cs="Times New Roman"/>
        </w:rPr>
        <w:t>actul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învățării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noi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modalități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realizare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învățării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alte</w:t>
      </w:r>
      <w:proofErr w:type="spellEnd"/>
      <w:r w:rsidRPr="003C56B5">
        <w:rPr>
          <w:rFonts w:ascii="Times New Roman" w:eastAsia="Times New Roman" w:hAnsi="Times New Roman" w:cs="Times New Roman"/>
        </w:rPr>
        <w:t xml:space="preserve"> perspective de </w:t>
      </w:r>
      <w:proofErr w:type="spellStart"/>
      <w:r w:rsidRPr="003C56B5">
        <w:rPr>
          <w:rFonts w:ascii="Times New Roman" w:eastAsia="Times New Roman" w:hAnsi="Times New Roman" w:cs="Times New Roman"/>
        </w:rPr>
        <w:t>evaluare</w:t>
      </w:r>
      <w:proofErr w:type="spellEnd"/>
      <w:r w:rsidRPr="003C56B5">
        <w:rPr>
          <w:rFonts w:ascii="Times New Roman" w:eastAsia="Times New Roman" w:hAnsi="Times New Roman" w:cs="Times New Roman"/>
        </w:rPr>
        <w:t>.</w:t>
      </w:r>
    </w:p>
    <w:p w14:paraId="17D6D04F" w14:textId="77777777" w:rsidR="007657A4" w:rsidRPr="003C56B5" w:rsidRDefault="007657A4" w:rsidP="0028777A">
      <w:pPr>
        <w:spacing w:after="0" w:line="240" w:lineRule="auto"/>
        <w:ind w:firstLine="709"/>
        <w:jc w:val="both"/>
        <w:rPr>
          <w:rFonts w:ascii="Times New Roman" w:eastAsia="Times New Roman" w:hAnsi="Times New Roman" w:cs="Times New Roman"/>
        </w:rPr>
      </w:pPr>
      <w:proofErr w:type="spellStart"/>
      <w:r w:rsidRPr="003C56B5">
        <w:rPr>
          <w:rFonts w:ascii="Times New Roman" w:eastAsia="Times New Roman" w:hAnsi="Times New Roman" w:cs="Times New Roman"/>
        </w:rPr>
        <w:t>Totalitatea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metodelor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instrumentelor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grupate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într</w:t>
      </w:r>
      <w:proofErr w:type="spellEnd"/>
      <w:r w:rsidRPr="003C56B5">
        <w:rPr>
          <w:rFonts w:ascii="Times New Roman" w:eastAsia="Times New Roman" w:hAnsi="Times New Roman" w:cs="Times New Roman"/>
        </w:rPr>
        <w:t xml:space="preserve">-un </w:t>
      </w:r>
      <w:proofErr w:type="spellStart"/>
      <w:r w:rsidRPr="003C56B5">
        <w:rPr>
          <w:rFonts w:ascii="Times New Roman" w:eastAsia="Times New Roman" w:hAnsi="Times New Roman" w:cs="Times New Roman"/>
        </w:rPr>
        <w:t>sistem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coerent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utilizate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menţinerea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ridicarea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calităţii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educaţiei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oferite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către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şcoală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constituie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sistemul</w:t>
      </w:r>
      <w:proofErr w:type="spellEnd"/>
      <w:r w:rsidRPr="003C56B5">
        <w:rPr>
          <w:rFonts w:ascii="Times New Roman" w:eastAsia="Times New Roman" w:hAnsi="Times New Roman" w:cs="Times New Roman"/>
        </w:rPr>
        <w:t xml:space="preserve"> de management al </w:t>
      </w:r>
      <w:proofErr w:type="spellStart"/>
      <w:r w:rsidRPr="003C56B5">
        <w:rPr>
          <w:rFonts w:ascii="Times New Roman" w:eastAsia="Times New Roman" w:hAnsi="Times New Roman" w:cs="Times New Roman"/>
        </w:rPr>
        <w:t>calităţii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Privit</w:t>
      </w:r>
      <w:proofErr w:type="spellEnd"/>
      <w:r w:rsidRPr="003C56B5">
        <w:rPr>
          <w:rFonts w:ascii="Times New Roman" w:eastAsia="Times New Roman" w:hAnsi="Times New Roman" w:cs="Times New Roman"/>
        </w:rPr>
        <w:t xml:space="preserve"> ca un </w:t>
      </w:r>
      <w:proofErr w:type="spellStart"/>
      <w:r w:rsidRPr="003C56B5">
        <w:rPr>
          <w:rFonts w:ascii="Times New Roman" w:eastAsia="Times New Roman" w:hAnsi="Times New Roman" w:cs="Times New Roman"/>
        </w:rPr>
        <w:t>ajutor</w:t>
      </w:r>
      <w:proofErr w:type="spellEnd"/>
      <w:r w:rsidRPr="003C56B5">
        <w:rPr>
          <w:rFonts w:ascii="Times New Roman" w:eastAsia="Times New Roman" w:hAnsi="Times New Roman" w:cs="Times New Roman"/>
        </w:rPr>
        <w:t xml:space="preserve"> important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desfăşurarea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activităţii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didactice</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clasă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materialul</w:t>
      </w:r>
      <w:proofErr w:type="spellEnd"/>
      <w:r w:rsidRPr="003C56B5">
        <w:rPr>
          <w:rFonts w:ascii="Times New Roman" w:eastAsia="Times New Roman" w:hAnsi="Times New Roman" w:cs="Times New Roman"/>
        </w:rPr>
        <w:t xml:space="preserve"> didactic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mijloacele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învăţământ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trebuie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folosite</w:t>
      </w:r>
      <w:proofErr w:type="spellEnd"/>
      <w:r w:rsidRPr="003C56B5">
        <w:rPr>
          <w:rFonts w:ascii="Times New Roman" w:eastAsia="Times New Roman" w:hAnsi="Times New Roman" w:cs="Times New Roman"/>
        </w:rPr>
        <w:t xml:space="preserve"> ca un </w:t>
      </w:r>
      <w:proofErr w:type="spellStart"/>
      <w:r w:rsidRPr="003C56B5">
        <w:rPr>
          <w:rFonts w:ascii="Times New Roman" w:eastAsia="Times New Roman" w:hAnsi="Times New Roman" w:cs="Times New Roman"/>
        </w:rPr>
        <w:t>stimulent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crearea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unui</w:t>
      </w:r>
      <w:proofErr w:type="spellEnd"/>
      <w:r w:rsidRPr="003C56B5">
        <w:rPr>
          <w:rFonts w:ascii="Times New Roman" w:eastAsia="Times New Roman" w:hAnsi="Times New Roman" w:cs="Times New Roman"/>
        </w:rPr>
        <w:t xml:space="preserve"> mod </w:t>
      </w:r>
      <w:proofErr w:type="spellStart"/>
      <w:r w:rsidRPr="003C56B5">
        <w:rPr>
          <w:rFonts w:ascii="Times New Roman" w:eastAsia="Times New Roman" w:hAnsi="Times New Roman" w:cs="Times New Roman"/>
        </w:rPr>
        <w:t>atractiv</w:t>
      </w:r>
      <w:proofErr w:type="spellEnd"/>
      <w:r w:rsidRPr="003C56B5">
        <w:rPr>
          <w:rFonts w:ascii="Times New Roman" w:eastAsia="Times New Roman" w:hAnsi="Times New Roman" w:cs="Times New Roman"/>
        </w:rPr>
        <w:t xml:space="preserve"> de a </w:t>
      </w:r>
      <w:proofErr w:type="spellStart"/>
      <w:r w:rsidRPr="003C56B5">
        <w:rPr>
          <w:rFonts w:ascii="Times New Roman" w:eastAsia="Times New Roman" w:hAnsi="Times New Roman" w:cs="Times New Roman"/>
        </w:rPr>
        <w:t>învăţa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fiind</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necesitate</w:t>
      </w:r>
      <w:proofErr w:type="spellEnd"/>
      <w:r w:rsidRPr="003C56B5">
        <w:rPr>
          <w:rFonts w:ascii="Times New Roman" w:eastAsia="Times New Roman" w:hAnsi="Times New Roman" w:cs="Times New Roman"/>
        </w:rPr>
        <w:t>. </w:t>
      </w:r>
      <w:proofErr w:type="spellStart"/>
      <w:r w:rsidRPr="003C56B5">
        <w:rPr>
          <w:rFonts w:ascii="Times New Roman" w:eastAsia="Times New Roman" w:hAnsi="Times New Roman" w:cs="Times New Roman"/>
        </w:rPr>
        <w:t>Acestea</w:t>
      </w:r>
      <w:proofErr w:type="spellEnd"/>
      <w:r w:rsidRPr="003C56B5">
        <w:rPr>
          <w:rFonts w:ascii="Times New Roman" w:eastAsia="Times New Roman" w:hAnsi="Times New Roman" w:cs="Times New Roman"/>
        </w:rPr>
        <w:t xml:space="preserve">  nu </w:t>
      </w:r>
      <w:proofErr w:type="spellStart"/>
      <w:r w:rsidRPr="003C56B5">
        <w:rPr>
          <w:rFonts w:ascii="Times New Roman" w:eastAsia="Times New Roman" w:hAnsi="Times New Roman" w:cs="Times New Roman"/>
        </w:rPr>
        <w:t>trebuie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existe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doar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a  decora </w:t>
      </w:r>
      <w:proofErr w:type="spellStart"/>
      <w:r w:rsidRPr="003C56B5">
        <w:rPr>
          <w:rFonts w:ascii="Times New Roman" w:eastAsia="Times New Roman" w:hAnsi="Times New Roman" w:cs="Times New Roman"/>
        </w:rPr>
        <w:t>clasa</w:t>
      </w:r>
      <w:proofErr w:type="spellEnd"/>
      <w:r w:rsidRPr="003C56B5">
        <w:rPr>
          <w:rFonts w:ascii="Times New Roman" w:eastAsia="Times New Roman" w:hAnsi="Times New Roman" w:cs="Times New Roman"/>
        </w:rPr>
        <w:t xml:space="preserve">, ci </w:t>
      </w:r>
      <w:proofErr w:type="spellStart"/>
      <w:r w:rsidRPr="003C56B5">
        <w:rPr>
          <w:rFonts w:ascii="Times New Roman" w:eastAsia="Times New Roman" w:hAnsi="Times New Roman" w:cs="Times New Roman"/>
        </w:rPr>
        <w:t>trebuie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utilizate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mod </w:t>
      </w:r>
      <w:proofErr w:type="spellStart"/>
      <w:r w:rsidRPr="003C56B5">
        <w:rPr>
          <w:rFonts w:ascii="Times New Roman" w:eastAsia="Times New Roman" w:hAnsi="Times New Roman" w:cs="Times New Roman"/>
        </w:rPr>
        <w:t>concret</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lecţii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Implicarea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crearea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materialelor</w:t>
      </w:r>
      <w:proofErr w:type="spellEnd"/>
      <w:r w:rsidRPr="003C56B5">
        <w:rPr>
          <w:rFonts w:ascii="Times New Roman" w:eastAsia="Times New Roman" w:hAnsi="Times New Roman" w:cs="Times New Roman"/>
        </w:rPr>
        <w:t xml:space="preserve"> le </w:t>
      </w:r>
      <w:proofErr w:type="spellStart"/>
      <w:r w:rsidRPr="003C56B5">
        <w:rPr>
          <w:rFonts w:ascii="Times New Roman" w:eastAsia="Times New Roman" w:hAnsi="Times New Roman" w:cs="Times New Roman"/>
        </w:rPr>
        <w:t>trezeşte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interesul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le </w:t>
      </w:r>
      <w:proofErr w:type="spellStart"/>
      <w:r w:rsidRPr="003C56B5">
        <w:rPr>
          <w:rFonts w:ascii="Times New Roman" w:eastAsia="Times New Roman" w:hAnsi="Times New Roman" w:cs="Times New Roman"/>
        </w:rPr>
        <w:t>facilitează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înţelegerea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mesajului</w:t>
      </w:r>
      <w:proofErr w:type="spellEnd"/>
      <w:r w:rsidRPr="003C56B5">
        <w:rPr>
          <w:rFonts w:ascii="Times New Roman" w:eastAsia="Times New Roman" w:hAnsi="Times New Roman" w:cs="Times New Roman"/>
        </w:rPr>
        <w:t xml:space="preserve"> pe care </w:t>
      </w:r>
      <w:proofErr w:type="spellStart"/>
      <w:r w:rsidRPr="003C56B5">
        <w:rPr>
          <w:rFonts w:ascii="Times New Roman" w:eastAsia="Times New Roman" w:hAnsi="Times New Roman" w:cs="Times New Roman"/>
        </w:rPr>
        <w:t>urmărim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-l </w:t>
      </w:r>
      <w:proofErr w:type="spellStart"/>
      <w:r w:rsidRPr="003C56B5">
        <w:rPr>
          <w:rFonts w:ascii="Times New Roman" w:eastAsia="Times New Roman" w:hAnsi="Times New Roman" w:cs="Times New Roman"/>
        </w:rPr>
        <w:t>transmitem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Așadar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calitatea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reprezintă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nivelul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satisfacție</w:t>
      </w:r>
      <w:proofErr w:type="spellEnd"/>
      <w:r w:rsidRPr="003C56B5">
        <w:rPr>
          <w:rFonts w:ascii="Times New Roman" w:eastAsia="Times New Roman" w:hAnsi="Times New Roman" w:cs="Times New Roman"/>
        </w:rPr>
        <w:t xml:space="preserve"> pe care </w:t>
      </w:r>
      <w:proofErr w:type="spellStart"/>
      <w:r w:rsidRPr="003C56B5">
        <w:rPr>
          <w:rFonts w:ascii="Times New Roman" w:eastAsia="Times New Roman" w:hAnsi="Times New Roman" w:cs="Times New Roman"/>
        </w:rPr>
        <w:t>îl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oferă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eficacitatea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ofertei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educaționale</w:t>
      </w:r>
      <w:proofErr w:type="spellEnd"/>
      <w:r w:rsidRPr="003C56B5">
        <w:rPr>
          <w:rFonts w:ascii="Times New Roman" w:eastAsia="Times New Roman" w:hAnsi="Times New Roman" w:cs="Times New Roman"/>
        </w:rPr>
        <w:t xml:space="preserve"> din </w:t>
      </w:r>
      <w:proofErr w:type="spellStart"/>
      <w:r w:rsidRPr="003C56B5">
        <w:rPr>
          <w:rFonts w:ascii="Times New Roman" w:eastAsia="Times New Roman" w:hAnsi="Times New Roman" w:cs="Times New Roman"/>
        </w:rPr>
        <w:t>domeniul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învățământului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formării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profesionale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stabilit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atingerea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standarde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cerute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unor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rezultate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excelente</w:t>
      </w:r>
      <w:proofErr w:type="spellEnd"/>
      <w:r w:rsidRPr="003C56B5">
        <w:rPr>
          <w:rFonts w:ascii="Times New Roman" w:eastAsia="Times New Roman" w:hAnsi="Times New Roman" w:cs="Times New Roman"/>
        </w:rPr>
        <w:t xml:space="preserve"> care sunt solicitate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la care </w:t>
      </w:r>
      <w:proofErr w:type="spellStart"/>
      <w:r w:rsidRPr="003C56B5">
        <w:rPr>
          <w:rFonts w:ascii="Times New Roman" w:eastAsia="Times New Roman" w:hAnsi="Times New Roman" w:cs="Times New Roman"/>
        </w:rPr>
        <w:t>contribuie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participanții</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procesul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învățare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ceilalți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factori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interesați</w:t>
      </w:r>
      <w:proofErr w:type="spellEnd"/>
      <w:r w:rsidRPr="003C56B5">
        <w:rPr>
          <w:rFonts w:ascii="Times New Roman" w:eastAsia="Times New Roman" w:hAnsi="Times New Roman" w:cs="Times New Roman"/>
        </w:rPr>
        <w:t>.</w:t>
      </w:r>
    </w:p>
    <w:p w14:paraId="270214DB" w14:textId="77777777" w:rsidR="007657A4" w:rsidRPr="003C56B5" w:rsidRDefault="007657A4" w:rsidP="0028777A">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Şcoala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profesorii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ei</w:t>
      </w:r>
      <w:proofErr w:type="spellEnd"/>
      <w:r w:rsidRPr="003C56B5">
        <w:rPr>
          <w:rFonts w:ascii="Times New Roman" w:eastAsia="Times New Roman" w:hAnsi="Times New Roman" w:cs="Times New Roman"/>
        </w:rPr>
        <w:t xml:space="preserve"> nu </w:t>
      </w:r>
      <w:proofErr w:type="spellStart"/>
      <w:r w:rsidRPr="003C56B5">
        <w:rPr>
          <w:rFonts w:ascii="Times New Roman" w:eastAsia="Times New Roman" w:hAnsi="Times New Roman" w:cs="Times New Roman"/>
        </w:rPr>
        <w:t>trebuie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uite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w:t>
      </w:r>
      <w:proofErr w:type="spellEnd"/>
      <w:r w:rsidRPr="003C56B5">
        <w:rPr>
          <w:rFonts w:ascii="Times New Roman" w:eastAsia="Times New Roman" w:hAnsi="Times New Roman" w:cs="Times New Roman"/>
          <w:lang w:val="ro-RO"/>
        </w:rPr>
        <w:t>,</w:t>
      </w:r>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educaţia</w:t>
      </w:r>
      <w:proofErr w:type="spellEnd"/>
      <w:r w:rsidRPr="003C56B5">
        <w:rPr>
          <w:rFonts w:ascii="Times New Roman" w:eastAsia="Times New Roman" w:hAnsi="Times New Roman" w:cs="Times New Roman"/>
        </w:rPr>
        <w:t xml:space="preserve"> se </w:t>
      </w:r>
      <w:proofErr w:type="spellStart"/>
      <w:r w:rsidRPr="003C56B5">
        <w:rPr>
          <w:rFonts w:ascii="Times New Roman" w:eastAsia="Times New Roman" w:hAnsi="Times New Roman" w:cs="Times New Roman"/>
        </w:rPr>
        <w:t>adresează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azi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copii</w:t>
      </w:r>
      <w:proofErr w:type="spellEnd"/>
      <w:r w:rsidRPr="003C56B5">
        <w:rPr>
          <w:rFonts w:ascii="Times New Roman" w:eastAsia="Times New Roman" w:hAnsi="Times New Roman" w:cs="Times New Roman"/>
        </w:rPr>
        <w:t xml:space="preserve"> al </w:t>
      </w:r>
      <w:proofErr w:type="spellStart"/>
      <w:r w:rsidRPr="003C56B5">
        <w:rPr>
          <w:rFonts w:ascii="Times New Roman" w:eastAsia="Times New Roman" w:hAnsi="Times New Roman" w:cs="Times New Roman"/>
        </w:rPr>
        <w:t>căror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profil</w:t>
      </w:r>
      <w:proofErr w:type="spellEnd"/>
      <w:r w:rsidRPr="003C56B5">
        <w:rPr>
          <w:rFonts w:ascii="Times New Roman" w:eastAsia="Times New Roman" w:hAnsi="Times New Roman" w:cs="Times New Roman"/>
        </w:rPr>
        <w:t xml:space="preserve"> nu </w:t>
      </w:r>
      <w:proofErr w:type="spellStart"/>
      <w:r w:rsidRPr="003C56B5">
        <w:rPr>
          <w:rFonts w:ascii="Times New Roman" w:eastAsia="Times New Roman" w:hAnsi="Times New Roman" w:cs="Times New Roman"/>
        </w:rPr>
        <w:t>seamănă</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ceea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w:t>
      </w:r>
      <w:proofErr w:type="spellEnd"/>
      <w:r w:rsidRPr="003C56B5">
        <w:rPr>
          <w:rFonts w:ascii="Times New Roman" w:eastAsia="Times New Roman" w:hAnsi="Times New Roman" w:cs="Times New Roman"/>
        </w:rPr>
        <w:t xml:space="preserve"> am </w:t>
      </w:r>
      <w:proofErr w:type="spellStart"/>
      <w:r w:rsidRPr="003C56B5">
        <w:rPr>
          <w:rFonts w:ascii="Times New Roman" w:eastAsia="Times New Roman" w:hAnsi="Times New Roman" w:cs="Times New Roman"/>
        </w:rPr>
        <w:t>cunoscut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până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acum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Formarea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competenţelor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digitale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devenit</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condiţie</w:t>
      </w:r>
      <w:proofErr w:type="spellEnd"/>
      <w:r w:rsidRPr="003C56B5">
        <w:rPr>
          <w:rFonts w:ascii="Times New Roman" w:eastAsia="Times New Roman" w:hAnsi="Times New Roman" w:cs="Times New Roman"/>
        </w:rPr>
        <w:t xml:space="preserve"> sine qua non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integrarea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funcţionarea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lumea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muncii</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profesiilor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r w:rsidRPr="003C56B5">
        <w:rPr>
          <w:rFonts w:ascii="Times New Roman" w:eastAsia="Times New Roman" w:hAnsi="Times New Roman" w:cs="Times New Roman"/>
          <w:lang w:val="ro-RO"/>
        </w:rPr>
        <w:t>în învățarea on-line.</w:t>
      </w:r>
      <w:r w:rsidRPr="003C56B5">
        <w:rPr>
          <w:rFonts w:ascii="Times New Roman" w:eastAsia="Times New Roman" w:hAnsi="Times New Roman" w:cs="Times New Roman"/>
        </w:rPr>
        <w:t xml:space="preserve"> Ca </w:t>
      </w:r>
      <w:proofErr w:type="spellStart"/>
      <w:r w:rsidRPr="003C56B5">
        <w:rPr>
          <w:rFonts w:ascii="Times New Roman" w:eastAsia="Times New Roman" w:hAnsi="Times New Roman" w:cs="Times New Roman"/>
        </w:rPr>
        <w:t>atare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procesul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instruire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trebuie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regândit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formularea</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probleme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corelaţie</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noile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tehnologii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w:t>
      </w:r>
      <w:r w:rsidR="00220D9E">
        <w:rPr>
          <w:rFonts w:ascii="Times New Roman" w:eastAsia="Times New Roman" w:hAnsi="Times New Roman" w:cs="Times New Roman"/>
        </w:rPr>
        <w:t>nstrumente</w:t>
      </w:r>
      <w:proofErr w:type="spellEnd"/>
      <w:r w:rsidR="00220D9E">
        <w:rPr>
          <w:rFonts w:ascii="Times New Roman" w:eastAsia="Times New Roman" w:hAnsi="Times New Roman" w:cs="Times New Roman"/>
        </w:rPr>
        <w:t xml:space="preserve"> TIC, </w:t>
      </w:r>
      <w:proofErr w:type="spellStart"/>
      <w:r w:rsidRPr="003C56B5">
        <w:rPr>
          <w:rFonts w:ascii="Times New Roman" w:eastAsia="Times New Roman" w:hAnsi="Times New Roman" w:cs="Times New Roman"/>
        </w:rPr>
        <w:t>fără</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accepta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sala</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clasă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activităţi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intelectuale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rutină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societatea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cunoaşterii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treaptă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superioară</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societăţii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informaţionale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modernizarea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procesului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educaţional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imposibilă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fără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utilizarea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instrumentelor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digitale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moderne</w:t>
      </w:r>
      <w:proofErr w:type="spellEnd"/>
      <w:r w:rsidRPr="003C56B5">
        <w:rPr>
          <w:rFonts w:ascii="Times New Roman" w:eastAsia="Times New Roman" w:hAnsi="Times New Roman" w:cs="Times New Roman"/>
        </w:rPr>
        <w:t xml:space="preserve">.            </w:t>
      </w:r>
    </w:p>
    <w:p w14:paraId="15E6EB34" w14:textId="77777777" w:rsidR="007657A4" w:rsidRPr="003C56B5" w:rsidRDefault="00220D9E" w:rsidP="0028777A">
      <w:pPr>
        <w:spacing w:after="0" w:line="240" w:lineRule="auto"/>
        <w:ind w:firstLine="720"/>
        <w:jc w:val="both"/>
        <w:rPr>
          <w:rFonts w:ascii="Times New Roman" w:eastAsia="Times New Roman" w:hAnsi="Times New Roman" w:cs="Times New Roman"/>
        </w:rPr>
      </w:pPr>
      <w:proofErr w:type="spellStart"/>
      <w:r>
        <w:rPr>
          <w:rFonts w:ascii="Times New Roman" w:eastAsia="Times New Roman" w:hAnsi="Times New Roman" w:cs="Times New Roman"/>
        </w:rPr>
        <w:t>Educaț</w:t>
      </w:r>
      <w:r w:rsidR="007657A4" w:rsidRPr="003C56B5">
        <w:rPr>
          <w:rFonts w:ascii="Times New Roman" w:eastAsia="Times New Roman" w:hAnsi="Times New Roman" w:cs="Times New Roman"/>
        </w:rPr>
        <w:t>ia</w:t>
      </w:r>
      <w:proofErr w:type="spellEnd"/>
      <w:r w:rsidR="007657A4" w:rsidRPr="003C56B5">
        <w:rPr>
          <w:rFonts w:ascii="Times New Roman" w:eastAsia="Times New Roman" w:hAnsi="Times New Roman" w:cs="Times New Roman"/>
        </w:rPr>
        <w:t xml:space="preserve"> online </w:t>
      </w:r>
      <w:proofErr w:type="spellStart"/>
      <w:r w:rsidR="007657A4" w:rsidRPr="003C56B5">
        <w:rPr>
          <w:rFonts w:ascii="Times New Roman" w:eastAsia="Times New Roman" w:hAnsi="Times New Roman" w:cs="Times New Roman"/>
        </w:rPr>
        <w:t>reprezintă</w:t>
      </w:r>
      <w:proofErr w:type="spellEnd"/>
      <w:r w:rsidR="007657A4" w:rsidRPr="003C56B5">
        <w:rPr>
          <w:rFonts w:ascii="Times New Roman" w:eastAsia="Times New Roman" w:hAnsi="Times New Roman" w:cs="Times New Roman"/>
        </w:rPr>
        <w:t xml:space="preserve"> o </w:t>
      </w:r>
      <w:proofErr w:type="spellStart"/>
      <w:r w:rsidR="007657A4" w:rsidRPr="003C56B5">
        <w:rPr>
          <w:rFonts w:ascii="Times New Roman" w:eastAsia="Times New Roman" w:hAnsi="Times New Roman" w:cs="Times New Roman"/>
        </w:rPr>
        <w:t>modalitate</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nouă</w:t>
      </w:r>
      <w:proofErr w:type="spellEnd"/>
      <w:r w:rsidR="007657A4" w:rsidRPr="003C56B5">
        <w:rPr>
          <w:rFonts w:ascii="Times New Roman" w:eastAsia="Times New Roman" w:hAnsi="Times New Roman" w:cs="Times New Roman"/>
        </w:rPr>
        <w:t xml:space="preserve"> de a </w:t>
      </w:r>
      <w:proofErr w:type="spellStart"/>
      <w:r w:rsidR="007657A4" w:rsidRPr="003C56B5">
        <w:rPr>
          <w:rFonts w:ascii="Times New Roman" w:eastAsia="Times New Roman" w:hAnsi="Times New Roman" w:cs="Times New Roman"/>
        </w:rPr>
        <w:t>privi</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procesul</w:t>
      </w:r>
      <w:proofErr w:type="spellEnd"/>
      <w:r w:rsidR="007657A4" w:rsidRPr="003C56B5">
        <w:rPr>
          <w:rFonts w:ascii="Times New Roman" w:eastAsia="Times New Roman" w:hAnsi="Times New Roman" w:cs="Times New Roman"/>
        </w:rPr>
        <w:t xml:space="preserve"> de </w:t>
      </w:r>
      <w:proofErr w:type="spellStart"/>
      <w:proofErr w:type="gramStart"/>
      <w:r w:rsidR="007657A4" w:rsidRPr="003C56B5">
        <w:rPr>
          <w:rFonts w:ascii="Times New Roman" w:eastAsia="Times New Roman" w:hAnsi="Times New Roman" w:cs="Times New Roman"/>
        </w:rPr>
        <w:t>învățare</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în</w:t>
      </w:r>
      <w:proofErr w:type="spellEnd"/>
      <w:proofErr w:type="gramEnd"/>
      <w:r w:rsidR="007657A4" w:rsidRPr="003C56B5">
        <w:rPr>
          <w:rFonts w:ascii="Times New Roman" w:eastAsia="Times New Roman" w:hAnsi="Times New Roman" w:cs="Times New Roman"/>
        </w:rPr>
        <w:t xml:space="preserve"> care </w:t>
      </w:r>
      <w:proofErr w:type="spellStart"/>
      <w:r w:rsidR="007657A4" w:rsidRPr="003C56B5">
        <w:rPr>
          <w:rFonts w:ascii="Times New Roman" w:eastAsia="Times New Roman" w:hAnsi="Times New Roman" w:cs="Times New Roman"/>
        </w:rPr>
        <w:t>elementele</w:t>
      </w:r>
      <w:proofErr w:type="spellEnd"/>
      <w:r w:rsidR="007657A4" w:rsidRPr="003C56B5">
        <w:rPr>
          <w:rFonts w:ascii="Times New Roman" w:eastAsia="Times New Roman" w:hAnsi="Times New Roman" w:cs="Times New Roman"/>
        </w:rPr>
        <w:t xml:space="preserve"> de fond </w:t>
      </w:r>
      <w:proofErr w:type="spellStart"/>
      <w:r w:rsidR="007657A4" w:rsidRPr="003C56B5">
        <w:rPr>
          <w:rFonts w:ascii="Times New Roman" w:eastAsia="Times New Roman" w:hAnsi="Times New Roman" w:cs="Times New Roman"/>
        </w:rPr>
        <w:t>rămân</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aceleași</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doar</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mijlocul</w:t>
      </w:r>
      <w:proofErr w:type="spellEnd"/>
      <w:r w:rsidR="007657A4" w:rsidRPr="003C56B5">
        <w:rPr>
          <w:rFonts w:ascii="Times New Roman" w:eastAsia="Times New Roman" w:hAnsi="Times New Roman" w:cs="Times New Roman"/>
        </w:rPr>
        <w:t xml:space="preserve"> de </w:t>
      </w:r>
      <w:proofErr w:type="spellStart"/>
      <w:r w:rsidR="007657A4" w:rsidRPr="003C56B5">
        <w:rPr>
          <w:rFonts w:ascii="Times New Roman" w:eastAsia="Times New Roman" w:hAnsi="Times New Roman" w:cs="Times New Roman"/>
        </w:rPr>
        <w:t>schimb</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și</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însușire</w:t>
      </w:r>
      <w:proofErr w:type="spellEnd"/>
      <w:r w:rsidR="007657A4" w:rsidRPr="003C56B5">
        <w:rPr>
          <w:rFonts w:ascii="Times New Roman" w:eastAsia="Times New Roman" w:hAnsi="Times New Roman" w:cs="Times New Roman"/>
        </w:rPr>
        <w:t xml:space="preserve"> a </w:t>
      </w:r>
      <w:proofErr w:type="spellStart"/>
      <w:r w:rsidR="007657A4" w:rsidRPr="003C56B5">
        <w:rPr>
          <w:rFonts w:ascii="Times New Roman" w:eastAsia="Times New Roman" w:hAnsi="Times New Roman" w:cs="Times New Roman"/>
        </w:rPr>
        <w:t>cunoștințelor</w:t>
      </w:r>
      <w:proofErr w:type="spellEnd"/>
      <w:r w:rsidR="007657A4" w:rsidRPr="003C56B5">
        <w:rPr>
          <w:rFonts w:ascii="Times New Roman" w:eastAsia="Times New Roman" w:hAnsi="Times New Roman" w:cs="Times New Roman"/>
        </w:rPr>
        <w:t xml:space="preserve"> se </w:t>
      </w:r>
      <w:proofErr w:type="spellStart"/>
      <w:r w:rsidR="007657A4" w:rsidRPr="003C56B5">
        <w:rPr>
          <w:rFonts w:ascii="Times New Roman" w:eastAsia="Times New Roman" w:hAnsi="Times New Roman" w:cs="Times New Roman"/>
        </w:rPr>
        <w:t>modifică</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Utilizarea</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sistemului</w:t>
      </w:r>
      <w:proofErr w:type="spellEnd"/>
      <w:r w:rsidR="007657A4" w:rsidRPr="003C56B5">
        <w:rPr>
          <w:rFonts w:ascii="Times New Roman" w:eastAsia="Times New Roman" w:hAnsi="Times New Roman" w:cs="Times New Roman"/>
        </w:rPr>
        <w:t xml:space="preserve"> informatic </w:t>
      </w:r>
      <w:proofErr w:type="spellStart"/>
      <w:r w:rsidR="007657A4" w:rsidRPr="003C56B5">
        <w:rPr>
          <w:rFonts w:ascii="Times New Roman" w:eastAsia="Times New Roman" w:hAnsi="Times New Roman" w:cs="Times New Roman"/>
        </w:rPr>
        <w:t>pentru</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educație</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înseamnă</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însă</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aducerea</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unor</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noi</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elemente</w:t>
      </w:r>
      <w:proofErr w:type="spellEnd"/>
      <w:r w:rsidR="007657A4" w:rsidRPr="003C56B5">
        <w:rPr>
          <w:rFonts w:ascii="Times New Roman" w:eastAsia="Times New Roman" w:hAnsi="Times New Roman" w:cs="Times New Roman"/>
        </w:rPr>
        <w:t xml:space="preserve">, legate de </w:t>
      </w:r>
      <w:proofErr w:type="spellStart"/>
      <w:r w:rsidR="007657A4" w:rsidRPr="003C56B5">
        <w:rPr>
          <w:rFonts w:ascii="Times New Roman" w:eastAsia="Times New Roman" w:hAnsi="Times New Roman" w:cs="Times New Roman"/>
        </w:rPr>
        <w:t>libertatea</w:t>
      </w:r>
      <w:proofErr w:type="spellEnd"/>
      <w:r w:rsidR="007657A4" w:rsidRPr="003C56B5">
        <w:rPr>
          <w:rFonts w:ascii="Times New Roman" w:eastAsia="Times New Roman" w:hAnsi="Times New Roman" w:cs="Times New Roman"/>
        </w:rPr>
        <w:t xml:space="preserve"> de a </w:t>
      </w:r>
      <w:proofErr w:type="spellStart"/>
      <w:r w:rsidR="007657A4" w:rsidRPr="003C56B5">
        <w:rPr>
          <w:rFonts w:ascii="Times New Roman" w:eastAsia="Times New Roman" w:hAnsi="Times New Roman" w:cs="Times New Roman"/>
        </w:rPr>
        <w:t>învăța</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în</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locul</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și</w:t>
      </w:r>
      <w:proofErr w:type="spellEnd"/>
      <w:r w:rsidR="007657A4" w:rsidRPr="003C56B5">
        <w:rPr>
          <w:rFonts w:ascii="Times New Roman" w:eastAsia="Times New Roman" w:hAnsi="Times New Roman" w:cs="Times New Roman"/>
        </w:rPr>
        <w:t xml:space="preserve"> la </w:t>
      </w:r>
      <w:proofErr w:type="spellStart"/>
      <w:r w:rsidR="007657A4" w:rsidRPr="003C56B5">
        <w:rPr>
          <w:rFonts w:ascii="Times New Roman" w:eastAsia="Times New Roman" w:hAnsi="Times New Roman" w:cs="Times New Roman"/>
        </w:rPr>
        <w:t>momentul</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dorit</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Rădăcinile</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acestui</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sistem</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educațional</w:t>
      </w:r>
      <w:proofErr w:type="spellEnd"/>
      <w:r w:rsidR="007657A4" w:rsidRPr="003C56B5">
        <w:rPr>
          <w:rFonts w:ascii="Times New Roman" w:eastAsia="Times New Roman" w:hAnsi="Times New Roman" w:cs="Times New Roman"/>
        </w:rPr>
        <w:t xml:space="preserve"> se </w:t>
      </w:r>
      <w:proofErr w:type="spellStart"/>
      <w:r w:rsidR="007657A4" w:rsidRPr="003C56B5">
        <w:rPr>
          <w:rFonts w:ascii="Times New Roman" w:eastAsia="Times New Roman" w:hAnsi="Times New Roman" w:cs="Times New Roman"/>
        </w:rPr>
        <w:t>găsesc</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în</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învățământul</w:t>
      </w:r>
      <w:proofErr w:type="spellEnd"/>
      <w:r w:rsidR="007657A4" w:rsidRPr="003C56B5">
        <w:rPr>
          <w:rFonts w:ascii="Times New Roman" w:eastAsia="Times New Roman" w:hAnsi="Times New Roman" w:cs="Times New Roman"/>
        </w:rPr>
        <w:t xml:space="preserve"> la </w:t>
      </w:r>
      <w:proofErr w:type="spellStart"/>
      <w:r w:rsidR="007657A4" w:rsidRPr="003C56B5">
        <w:rPr>
          <w:rFonts w:ascii="Times New Roman" w:eastAsia="Times New Roman" w:hAnsi="Times New Roman" w:cs="Times New Roman"/>
        </w:rPr>
        <w:t>distanță</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practicat</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în</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anumite</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regiuni</w:t>
      </w:r>
      <w:proofErr w:type="spellEnd"/>
      <w:r w:rsidR="007657A4" w:rsidRPr="003C56B5">
        <w:rPr>
          <w:rFonts w:ascii="Times New Roman" w:eastAsia="Times New Roman" w:hAnsi="Times New Roman" w:cs="Times New Roman"/>
        </w:rPr>
        <w:t xml:space="preserve"> ale </w:t>
      </w:r>
      <w:proofErr w:type="spellStart"/>
      <w:r w:rsidR="007657A4" w:rsidRPr="003C56B5">
        <w:rPr>
          <w:rFonts w:ascii="Times New Roman" w:eastAsia="Times New Roman" w:hAnsi="Times New Roman" w:cs="Times New Roman"/>
        </w:rPr>
        <w:t>globului</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Distanțele</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mari</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sau</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alte</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obstacole</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despărțeau</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instructorii</w:t>
      </w:r>
      <w:proofErr w:type="spellEnd"/>
      <w:r w:rsidR="007657A4" w:rsidRPr="003C56B5">
        <w:rPr>
          <w:rFonts w:ascii="Times New Roman" w:eastAsia="Times New Roman" w:hAnsi="Times New Roman" w:cs="Times New Roman"/>
        </w:rPr>
        <w:t xml:space="preserve"> de </w:t>
      </w:r>
      <w:proofErr w:type="spellStart"/>
      <w:r w:rsidR="007657A4" w:rsidRPr="003C56B5">
        <w:rPr>
          <w:rFonts w:ascii="Times New Roman" w:eastAsia="Times New Roman" w:hAnsi="Times New Roman" w:cs="Times New Roman"/>
        </w:rPr>
        <w:t>cursanți</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Deși</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apariția</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calculatoarelor</w:t>
      </w:r>
      <w:proofErr w:type="spellEnd"/>
      <w:r w:rsidR="007657A4" w:rsidRPr="003C56B5">
        <w:rPr>
          <w:rFonts w:ascii="Times New Roman" w:eastAsia="Times New Roman" w:hAnsi="Times New Roman" w:cs="Times New Roman"/>
        </w:rPr>
        <w:t xml:space="preserve"> a </w:t>
      </w:r>
      <w:proofErr w:type="spellStart"/>
      <w:r w:rsidR="007657A4" w:rsidRPr="003C56B5">
        <w:rPr>
          <w:rFonts w:ascii="Times New Roman" w:eastAsia="Times New Roman" w:hAnsi="Times New Roman" w:cs="Times New Roman"/>
        </w:rPr>
        <w:t>fost</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destul</w:t>
      </w:r>
      <w:proofErr w:type="spellEnd"/>
      <w:r w:rsidR="007657A4" w:rsidRPr="003C56B5">
        <w:rPr>
          <w:rFonts w:ascii="Times New Roman" w:eastAsia="Times New Roman" w:hAnsi="Times New Roman" w:cs="Times New Roman"/>
        </w:rPr>
        <w:t xml:space="preserve"> de </w:t>
      </w:r>
      <w:proofErr w:type="spellStart"/>
      <w:r w:rsidR="007657A4" w:rsidRPr="003C56B5">
        <w:rPr>
          <w:rFonts w:ascii="Times New Roman" w:eastAsia="Times New Roman" w:hAnsi="Times New Roman" w:cs="Times New Roman"/>
        </w:rPr>
        <w:t>timpurie</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costurile</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ridicate</w:t>
      </w:r>
      <w:proofErr w:type="spellEnd"/>
      <w:r w:rsidR="007657A4" w:rsidRPr="003C56B5">
        <w:rPr>
          <w:rFonts w:ascii="Times New Roman" w:eastAsia="Times New Roman" w:hAnsi="Times New Roman" w:cs="Times New Roman"/>
        </w:rPr>
        <w:t xml:space="preserve"> ale </w:t>
      </w:r>
      <w:proofErr w:type="spellStart"/>
      <w:r w:rsidR="007657A4" w:rsidRPr="003C56B5">
        <w:rPr>
          <w:rFonts w:ascii="Times New Roman" w:eastAsia="Times New Roman" w:hAnsi="Times New Roman" w:cs="Times New Roman"/>
        </w:rPr>
        <w:t>tehnologiei</w:t>
      </w:r>
      <w:proofErr w:type="spellEnd"/>
      <w:r w:rsidR="007657A4" w:rsidRPr="003C56B5">
        <w:rPr>
          <w:rFonts w:ascii="Times New Roman" w:eastAsia="Times New Roman" w:hAnsi="Times New Roman" w:cs="Times New Roman"/>
        </w:rPr>
        <w:t xml:space="preserve"> au </w:t>
      </w:r>
      <w:proofErr w:type="spellStart"/>
      <w:r w:rsidR="007657A4" w:rsidRPr="003C56B5">
        <w:rPr>
          <w:rFonts w:ascii="Times New Roman" w:eastAsia="Times New Roman" w:hAnsi="Times New Roman" w:cs="Times New Roman"/>
        </w:rPr>
        <w:t>împiedicat</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dezvoltarea</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în</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această</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direcție</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Însă</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producerea</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în</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cantități</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semnificative</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și</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scăderea</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prețurilor</w:t>
      </w:r>
      <w:proofErr w:type="spellEnd"/>
      <w:r w:rsidR="007657A4" w:rsidRPr="003C56B5">
        <w:rPr>
          <w:rFonts w:ascii="Times New Roman" w:eastAsia="Times New Roman" w:hAnsi="Times New Roman" w:cs="Times New Roman"/>
        </w:rPr>
        <w:t xml:space="preserve"> pe </w:t>
      </w:r>
      <w:proofErr w:type="spellStart"/>
      <w:r w:rsidR="007657A4" w:rsidRPr="003C56B5">
        <w:rPr>
          <w:rFonts w:ascii="Times New Roman" w:eastAsia="Times New Roman" w:hAnsi="Times New Roman" w:cs="Times New Roman"/>
        </w:rPr>
        <w:t>piața</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tehnicii</w:t>
      </w:r>
      <w:proofErr w:type="spellEnd"/>
      <w:r w:rsidR="007657A4" w:rsidRPr="003C56B5">
        <w:rPr>
          <w:rFonts w:ascii="Times New Roman" w:eastAsia="Times New Roman" w:hAnsi="Times New Roman" w:cs="Times New Roman"/>
        </w:rPr>
        <w:t xml:space="preserve"> de </w:t>
      </w:r>
      <w:proofErr w:type="spellStart"/>
      <w:r w:rsidR="007657A4" w:rsidRPr="003C56B5">
        <w:rPr>
          <w:rFonts w:ascii="Times New Roman" w:eastAsia="Times New Roman" w:hAnsi="Times New Roman" w:cs="Times New Roman"/>
        </w:rPr>
        <w:t>calcul</w:t>
      </w:r>
      <w:proofErr w:type="spellEnd"/>
      <w:r w:rsidR="007657A4" w:rsidRPr="003C56B5">
        <w:rPr>
          <w:rFonts w:ascii="Times New Roman" w:eastAsia="Times New Roman" w:hAnsi="Times New Roman" w:cs="Times New Roman"/>
        </w:rPr>
        <w:t xml:space="preserve"> au </w:t>
      </w:r>
      <w:proofErr w:type="spellStart"/>
      <w:r w:rsidR="007657A4" w:rsidRPr="003C56B5">
        <w:rPr>
          <w:rFonts w:ascii="Times New Roman" w:eastAsia="Times New Roman" w:hAnsi="Times New Roman" w:cs="Times New Roman"/>
        </w:rPr>
        <w:t>determinat</w:t>
      </w:r>
      <w:proofErr w:type="spellEnd"/>
      <w:r w:rsidR="007657A4" w:rsidRPr="003C56B5">
        <w:rPr>
          <w:rFonts w:ascii="Times New Roman" w:eastAsia="Times New Roman" w:hAnsi="Times New Roman" w:cs="Times New Roman"/>
        </w:rPr>
        <w:t xml:space="preserve"> ca </w:t>
      </w:r>
      <w:proofErr w:type="spellStart"/>
      <w:r w:rsidR="007657A4" w:rsidRPr="003C56B5">
        <w:rPr>
          <w:rFonts w:ascii="Times New Roman" w:eastAsia="Times New Roman" w:hAnsi="Times New Roman" w:cs="Times New Roman"/>
        </w:rPr>
        <w:t>promotorii</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educației</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permanente</w:t>
      </w:r>
      <w:proofErr w:type="spellEnd"/>
      <w:r w:rsidR="007657A4" w:rsidRPr="003C56B5">
        <w:rPr>
          <w:rFonts w:ascii="Times New Roman" w:eastAsia="Times New Roman" w:hAnsi="Times New Roman" w:cs="Times New Roman"/>
        </w:rPr>
        <w:t xml:space="preserve"> online </w:t>
      </w:r>
      <w:proofErr w:type="spellStart"/>
      <w:r w:rsidR="007657A4" w:rsidRPr="003C56B5">
        <w:rPr>
          <w:rFonts w:ascii="Times New Roman" w:eastAsia="Times New Roman" w:hAnsi="Times New Roman" w:cs="Times New Roman"/>
        </w:rPr>
        <w:t>să-și</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pună</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proiectele</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în</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practică</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Astfel</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mijloacele</w:t>
      </w:r>
      <w:proofErr w:type="spellEnd"/>
      <w:r w:rsidR="007657A4" w:rsidRPr="003C56B5">
        <w:rPr>
          <w:rFonts w:ascii="Times New Roman" w:eastAsia="Times New Roman" w:hAnsi="Times New Roman" w:cs="Times New Roman"/>
        </w:rPr>
        <w:t xml:space="preserve"> de </w:t>
      </w:r>
      <w:proofErr w:type="spellStart"/>
      <w:r w:rsidR="007657A4" w:rsidRPr="003C56B5">
        <w:rPr>
          <w:rFonts w:ascii="Times New Roman" w:eastAsia="Times New Roman" w:hAnsi="Times New Roman" w:cs="Times New Roman"/>
        </w:rPr>
        <w:t>stocare</w:t>
      </w:r>
      <w:proofErr w:type="spellEnd"/>
      <w:r w:rsidR="007657A4" w:rsidRPr="003C56B5">
        <w:rPr>
          <w:rFonts w:ascii="Times New Roman" w:eastAsia="Times New Roman" w:hAnsi="Times New Roman" w:cs="Times New Roman"/>
        </w:rPr>
        <w:t xml:space="preserve"> a </w:t>
      </w:r>
      <w:proofErr w:type="spellStart"/>
      <w:r w:rsidR="007657A4" w:rsidRPr="003C56B5">
        <w:rPr>
          <w:rFonts w:ascii="Times New Roman" w:eastAsia="Times New Roman" w:hAnsi="Times New Roman" w:cs="Times New Roman"/>
        </w:rPr>
        <w:t>informațiilor</w:t>
      </w:r>
      <w:proofErr w:type="spellEnd"/>
      <w:r w:rsidR="007657A4" w:rsidRPr="003C56B5">
        <w:rPr>
          <w:rFonts w:ascii="Times New Roman" w:eastAsia="Times New Roman" w:hAnsi="Times New Roman" w:cs="Times New Roman"/>
        </w:rPr>
        <w:t xml:space="preserve"> pe </w:t>
      </w:r>
      <w:proofErr w:type="spellStart"/>
      <w:r w:rsidR="007657A4" w:rsidRPr="003C56B5">
        <w:rPr>
          <w:rFonts w:ascii="Times New Roman" w:eastAsia="Times New Roman" w:hAnsi="Times New Roman" w:cs="Times New Roman"/>
        </w:rPr>
        <w:t>suport</w:t>
      </w:r>
      <w:proofErr w:type="spellEnd"/>
      <w:r w:rsidR="007657A4" w:rsidRPr="003C56B5">
        <w:rPr>
          <w:rFonts w:ascii="Times New Roman" w:eastAsia="Times New Roman" w:hAnsi="Times New Roman" w:cs="Times New Roman"/>
        </w:rPr>
        <w:t xml:space="preserve"> magnetic </w:t>
      </w:r>
      <w:proofErr w:type="spellStart"/>
      <w:r w:rsidR="007657A4" w:rsidRPr="003C56B5">
        <w:rPr>
          <w:rFonts w:ascii="Times New Roman" w:eastAsia="Times New Roman" w:hAnsi="Times New Roman" w:cs="Times New Roman"/>
        </w:rPr>
        <w:t>sau</w:t>
      </w:r>
      <w:proofErr w:type="spellEnd"/>
      <w:r w:rsidR="007657A4" w:rsidRPr="003C56B5">
        <w:rPr>
          <w:rFonts w:ascii="Times New Roman" w:eastAsia="Times New Roman" w:hAnsi="Times New Roman" w:cs="Times New Roman"/>
        </w:rPr>
        <w:t xml:space="preserve"> digital </w:t>
      </w:r>
      <w:proofErr w:type="spellStart"/>
      <w:r w:rsidR="007657A4" w:rsidRPr="003C56B5">
        <w:rPr>
          <w:rFonts w:ascii="Times New Roman" w:eastAsia="Times New Roman" w:hAnsi="Times New Roman" w:cs="Times New Roman"/>
        </w:rPr>
        <w:t>fiind</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disponibile</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universitățile</w:t>
      </w:r>
      <w:proofErr w:type="spellEnd"/>
      <w:r w:rsidR="007657A4" w:rsidRPr="003C56B5">
        <w:rPr>
          <w:rFonts w:ascii="Times New Roman" w:eastAsia="Times New Roman" w:hAnsi="Times New Roman" w:cs="Times New Roman"/>
        </w:rPr>
        <w:t xml:space="preserve"> au </w:t>
      </w:r>
      <w:proofErr w:type="spellStart"/>
      <w:r w:rsidR="007657A4" w:rsidRPr="003C56B5">
        <w:rPr>
          <w:rFonts w:ascii="Times New Roman" w:eastAsia="Times New Roman" w:hAnsi="Times New Roman" w:cs="Times New Roman"/>
        </w:rPr>
        <w:t>fost</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primele</w:t>
      </w:r>
      <w:proofErr w:type="spellEnd"/>
      <w:r w:rsidR="007657A4" w:rsidRPr="003C56B5">
        <w:rPr>
          <w:rFonts w:ascii="Times New Roman" w:eastAsia="Times New Roman" w:hAnsi="Times New Roman" w:cs="Times New Roman"/>
        </w:rPr>
        <w:t xml:space="preserve"> care au </w:t>
      </w:r>
      <w:proofErr w:type="spellStart"/>
      <w:r w:rsidR="007657A4" w:rsidRPr="003C56B5">
        <w:rPr>
          <w:rFonts w:ascii="Times New Roman" w:eastAsia="Times New Roman" w:hAnsi="Times New Roman" w:cs="Times New Roman"/>
        </w:rPr>
        <w:t>adoptat</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noua</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metodologie</w:t>
      </w:r>
      <w:proofErr w:type="spellEnd"/>
      <w:r w:rsidR="007657A4" w:rsidRPr="003C56B5">
        <w:rPr>
          <w:rFonts w:ascii="Times New Roman" w:eastAsia="Times New Roman" w:hAnsi="Times New Roman" w:cs="Times New Roman"/>
        </w:rPr>
        <w:t xml:space="preserve">. </w:t>
      </w:r>
    </w:p>
    <w:p w14:paraId="56D9F4F8" w14:textId="77777777" w:rsidR="007657A4" w:rsidRPr="003C56B5" w:rsidRDefault="007657A4" w:rsidP="0028777A">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Soluțiile</w:t>
      </w:r>
      <w:proofErr w:type="spellEnd"/>
      <w:r w:rsidRPr="003C56B5">
        <w:rPr>
          <w:rFonts w:ascii="Times New Roman" w:eastAsia="Times New Roman" w:hAnsi="Times New Roman" w:cs="Times New Roman"/>
        </w:rPr>
        <w:t xml:space="preserve"> de e-learning </w:t>
      </w:r>
      <w:proofErr w:type="spellStart"/>
      <w:r w:rsidRPr="003C56B5">
        <w:rPr>
          <w:rFonts w:ascii="Times New Roman" w:eastAsia="Times New Roman" w:hAnsi="Times New Roman" w:cs="Times New Roman"/>
        </w:rPr>
        <w:t>existente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momentul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față</w:t>
      </w:r>
      <w:proofErr w:type="spellEnd"/>
      <w:r w:rsidRPr="003C56B5">
        <w:rPr>
          <w:rFonts w:ascii="Times New Roman" w:eastAsia="Times New Roman" w:hAnsi="Times New Roman" w:cs="Times New Roman"/>
        </w:rPr>
        <w:t xml:space="preserve"> sunt </w:t>
      </w:r>
      <w:proofErr w:type="spellStart"/>
      <w:r w:rsidRPr="003C56B5">
        <w:rPr>
          <w:rFonts w:ascii="Times New Roman" w:eastAsia="Times New Roman" w:hAnsi="Times New Roman" w:cs="Times New Roman"/>
        </w:rPr>
        <w:t>rezultatul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evoluției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tehnologiilor</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suportă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facilități</w:t>
      </w:r>
      <w:proofErr w:type="spellEnd"/>
      <w:r w:rsidRPr="003C56B5">
        <w:rPr>
          <w:rFonts w:ascii="Times New Roman" w:eastAsia="Times New Roman" w:hAnsi="Times New Roman" w:cs="Times New Roman"/>
        </w:rPr>
        <w:t xml:space="preserve">. Ulterior, </w:t>
      </w:r>
      <w:proofErr w:type="spellStart"/>
      <w:r w:rsidRPr="003C56B5">
        <w:rPr>
          <w:rFonts w:ascii="Times New Roman" w:eastAsia="Times New Roman" w:hAnsi="Times New Roman" w:cs="Times New Roman"/>
        </w:rPr>
        <w:t>tehnologiile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comunicare</w:t>
      </w:r>
      <w:proofErr w:type="spellEnd"/>
      <w:r w:rsidRPr="003C56B5">
        <w:rPr>
          <w:rFonts w:ascii="Times New Roman" w:eastAsia="Times New Roman" w:hAnsi="Times New Roman" w:cs="Times New Roman"/>
        </w:rPr>
        <w:t xml:space="preserve"> interactive au </w:t>
      </w:r>
      <w:proofErr w:type="spellStart"/>
      <w:r w:rsidRPr="003C56B5">
        <w:rPr>
          <w:rFonts w:ascii="Times New Roman" w:eastAsia="Times New Roman" w:hAnsi="Times New Roman" w:cs="Times New Roman"/>
        </w:rPr>
        <w:t>devenit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elementele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centrale</w:t>
      </w:r>
      <w:proofErr w:type="spellEnd"/>
      <w:r w:rsidRPr="003C56B5">
        <w:rPr>
          <w:rFonts w:ascii="Times New Roman" w:eastAsia="Times New Roman" w:hAnsi="Times New Roman" w:cs="Times New Roman"/>
        </w:rPr>
        <w:t xml:space="preserve"> ale </w:t>
      </w:r>
      <w:proofErr w:type="spellStart"/>
      <w:r w:rsidRPr="003C56B5">
        <w:rPr>
          <w:rFonts w:ascii="Times New Roman" w:eastAsia="Times New Roman" w:hAnsi="Times New Roman" w:cs="Times New Roman"/>
        </w:rPr>
        <w:t>noilor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modele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desfășurare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învățământului</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suport</w:t>
      </w:r>
      <w:proofErr w:type="spellEnd"/>
      <w:r w:rsidRPr="003C56B5">
        <w:rPr>
          <w:rFonts w:ascii="Times New Roman" w:eastAsia="Times New Roman" w:hAnsi="Times New Roman" w:cs="Times New Roman"/>
        </w:rPr>
        <w:t xml:space="preserve"> electronic. </w:t>
      </w:r>
      <w:proofErr w:type="spellStart"/>
      <w:r w:rsidRPr="003C56B5">
        <w:rPr>
          <w:rFonts w:ascii="Times New Roman" w:eastAsia="Times New Roman" w:hAnsi="Times New Roman" w:cs="Times New Roman"/>
        </w:rPr>
        <w:t>Astăzi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există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modele</w:t>
      </w:r>
      <w:proofErr w:type="spellEnd"/>
      <w:r w:rsidRPr="003C56B5">
        <w:rPr>
          <w:rFonts w:ascii="Times New Roman" w:eastAsia="Times New Roman" w:hAnsi="Times New Roman" w:cs="Times New Roman"/>
        </w:rPr>
        <w:t xml:space="preserve"> general </w:t>
      </w:r>
      <w:proofErr w:type="spellStart"/>
      <w:r w:rsidRPr="003C56B5">
        <w:rPr>
          <w:rFonts w:ascii="Times New Roman" w:eastAsia="Times New Roman" w:hAnsi="Times New Roman" w:cs="Times New Roman"/>
        </w:rPr>
        <w:t>acceptate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lumea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educației</w:t>
      </w:r>
      <w:proofErr w:type="spellEnd"/>
      <w:r w:rsidRPr="003C56B5">
        <w:rPr>
          <w:rFonts w:ascii="Times New Roman" w:eastAsia="Times New Roman" w:hAnsi="Times New Roman" w:cs="Times New Roman"/>
        </w:rPr>
        <w:t xml:space="preserve"> online, </w:t>
      </w:r>
      <w:proofErr w:type="spellStart"/>
      <w:r w:rsidRPr="003C56B5">
        <w:rPr>
          <w:rFonts w:ascii="Times New Roman" w:eastAsia="Times New Roman" w:hAnsi="Times New Roman" w:cs="Times New Roman"/>
        </w:rPr>
        <w:t>fiecare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ocupând</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cota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aproximativ</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egală</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această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piață</w:t>
      </w:r>
      <w:proofErr w:type="spellEnd"/>
      <w:r w:rsidRPr="003C56B5">
        <w:rPr>
          <w:rFonts w:ascii="Times New Roman" w:eastAsia="Times New Roman" w:hAnsi="Times New Roman" w:cs="Times New Roman"/>
        </w:rPr>
        <w:t xml:space="preserve">:  </w:t>
      </w:r>
    </w:p>
    <w:p w14:paraId="0297A816" w14:textId="77777777" w:rsidR="007657A4" w:rsidRPr="003C56B5" w:rsidRDefault="007657A4" w:rsidP="0028777A">
      <w:pPr>
        <w:spacing w:after="0" w:line="240" w:lineRule="auto"/>
        <w:ind w:firstLine="720"/>
        <w:jc w:val="both"/>
        <w:rPr>
          <w:rFonts w:ascii="Times New Roman" w:eastAsia="Times New Roman" w:hAnsi="Times New Roman" w:cs="Times New Roman"/>
          <w:i/>
        </w:rPr>
      </w:pPr>
      <w:proofErr w:type="spellStart"/>
      <w:r w:rsidRPr="003C56B5">
        <w:rPr>
          <w:rFonts w:ascii="Times New Roman" w:eastAsia="Times New Roman" w:hAnsi="Times New Roman" w:cs="Times New Roman"/>
          <w:b/>
          <w:i/>
        </w:rPr>
        <w:t>Educația</w:t>
      </w:r>
      <w:proofErr w:type="spellEnd"/>
      <w:r w:rsidRPr="003C56B5">
        <w:rPr>
          <w:rFonts w:ascii="Times New Roman" w:eastAsia="Times New Roman" w:hAnsi="Times New Roman" w:cs="Times New Roman"/>
          <w:b/>
          <w:i/>
        </w:rPr>
        <w:t xml:space="preserve"> online </w:t>
      </w:r>
      <w:proofErr w:type="spellStart"/>
      <w:r w:rsidRPr="003C56B5">
        <w:rPr>
          <w:rFonts w:ascii="Times New Roman" w:eastAsia="Times New Roman" w:hAnsi="Times New Roman" w:cs="Times New Roman"/>
          <w:b/>
          <w:i/>
        </w:rPr>
        <w:t>independentă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reprezintă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modelul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utilizatorul</w:t>
      </w:r>
      <w:proofErr w:type="spellEnd"/>
      <w:r w:rsidRPr="003C56B5">
        <w:rPr>
          <w:rFonts w:ascii="Times New Roman" w:eastAsia="Times New Roman" w:hAnsi="Times New Roman" w:cs="Times New Roman"/>
        </w:rPr>
        <w:t xml:space="preserve"> individual </w:t>
      </w:r>
      <w:proofErr w:type="spellStart"/>
      <w:r w:rsidRPr="003C56B5">
        <w:rPr>
          <w:rFonts w:ascii="Times New Roman" w:eastAsia="Times New Roman" w:hAnsi="Times New Roman" w:cs="Times New Roman"/>
        </w:rPr>
        <w:t>preia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materialul</w:t>
      </w:r>
      <w:proofErr w:type="spellEnd"/>
      <w:r w:rsidRPr="003C56B5">
        <w:rPr>
          <w:rFonts w:ascii="Times New Roman" w:eastAsia="Times New Roman" w:hAnsi="Times New Roman" w:cs="Times New Roman"/>
        </w:rPr>
        <w:t xml:space="preserve"> de curs de pe Internet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de pe CD, </w:t>
      </w:r>
      <w:proofErr w:type="spellStart"/>
      <w:r w:rsidRPr="003C56B5">
        <w:rPr>
          <w:rFonts w:ascii="Times New Roman" w:eastAsia="Times New Roman" w:hAnsi="Times New Roman" w:cs="Times New Roman"/>
        </w:rPr>
        <w:t>parcurgându</w:t>
      </w:r>
      <w:proofErr w:type="spellEnd"/>
      <w:r w:rsidRPr="003C56B5">
        <w:rPr>
          <w:rFonts w:ascii="Times New Roman" w:eastAsia="Times New Roman" w:hAnsi="Times New Roman" w:cs="Times New Roman"/>
        </w:rPr>
        <w:t xml:space="preserve">-l de </w:t>
      </w:r>
      <w:proofErr w:type="spellStart"/>
      <w:r w:rsidRPr="003C56B5">
        <w:rPr>
          <w:rFonts w:ascii="Times New Roman" w:eastAsia="Times New Roman" w:hAnsi="Times New Roman" w:cs="Times New Roman"/>
        </w:rPr>
        <w:t>unul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singur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Modelul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reprezintă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avantajul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cantități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informație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foarte</w:t>
      </w:r>
      <w:proofErr w:type="spellEnd"/>
      <w:r w:rsidRPr="003C56B5">
        <w:rPr>
          <w:rFonts w:ascii="Times New Roman" w:eastAsia="Times New Roman" w:hAnsi="Times New Roman" w:cs="Times New Roman"/>
        </w:rPr>
        <w:t xml:space="preserve"> mare care </w:t>
      </w:r>
      <w:proofErr w:type="spellStart"/>
      <w:r w:rsidRPr="003C56B5">
        <w:rPr>
          <w:rFonts w:ascii="Times New Roman" w:eastAsia="Times New Roman" w:hAnsi="Times New Roman" w:cs="Times New Roman"/>
        </w:rPr>
        <w:t>poate</w:t>
      </w:r>
      <w:proofErr w:type="spellEnd"/>
      <w:r w:rsidRPr="003C56B5">
        <w:rPr>
          <w:rFonts w:ascii="Times New Roman" w:eastAsia="Times New Roman" w:hAnsi="Times New Roman" w:cs="Times New Roman"/>
        </w:rPr>
        <w:t xml:space="preserve"> fi </w:t>
      </w:r>
      <w:proofErr w:type="spellStart"/>
      <w:r w:rsidRPr="003C56B5">
        <w:rPr>
          <w:rFonts w:ascii="Times New Roman" w:eastAsia="Times New Roman" w:hAnsi="Times New Roman" w:cs="Times New Roman"/>
        </w:rPr>
        <w:t>accesată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într</w:t>
      </w:r>
      <w:proofErr w:type="spellEnd"/>
      <w:r w:rsidRPr="003C56B5">
        <w:rPr>
          <w:rFonts w:ascii="Times New Roman" w:eastAsia="Times New Roman" w:hAnsi="Times New Roman" w:cs="Times New Roman"/>
        </w:rPr>
        <w:t xml:space="preserve">-un </w:t>
      </w:r>
      <w:proofErr w:type="spellStart"/>
      <w:r w:rsidRPr="003C56B5">
        <w:rPr>
          <w:rFonts w:ascii="Times New Roman" w:eastAsia="Times New Roman" w:hAnsi="Times New Roman" w:cs="Times New Roman"/>
        </w:rPr>
        <w:t>timp</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scurt</w:t>
      </w:r>
      <w:proofErr w:type="spellEnd"/>
      <w:r w:rsidRPr="003C56B5">
        <w:rPr>
          <w:rFonts w:ascii="Times New Roman" w:eastAsia="Times New Roman" w:hAnsi="Times New Roman" w:cs="Times New Roman"/>
        </w:rPr>
        <w:t xml:space="preserve">,  precum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facilități</w:t>
      </w:r>
      <w:proofErr w:type="spellEnd"/>
      <w:r w:rsidRPr="003C56B5">
        <w:rPr>
          <w:rFonts w:ascii="Times New Roman" w:eastAsia="Times New Roman" w:hAnsi="Times New Roman" w:cs="Times New Roman"/>
        </w:rPr>
        <w:t xml:space="preserve"> multimedia </w:t>
      </w:r>
      <w:proofErr w:type="spellStart"/>
      <w:r w:rsidRPr="003C56B5">
        <w:rPr>
          <w:rFonts w:ascii="Times New Roman" w:eastAsia="Times New Roman" w:hAnsi="Times New Roman" w:cs="Times New Roman"/>
        </w:rPr>
        <w:t>extinse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fiind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foarte</w:t>
      </w:r>
      <w:proofErr w:type="spellEnd"/>
      <w:r w:rsidRPr="003C56B5">
        <w:rPr>
          <w:rFonts w:ascii="Times New Roman" w:eastAsia="Times New Roman" w:hAnsi="Times New Roman" w:cs="Times New Roman"/>
        </w:rPr>
        <w:t xml:space="preserve"> rigid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privește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comunicare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profesor</w:t>
      </w:r>
      <w:proofErr w:type="spellEnd"/>
      <w:r w:rsidRPr="003C56B5">
        <w:rPr>
          <w:rFonts w:ascii="Times New Roman" w:eastAsia="Times New Roman" w:hAnsi="Times New Roman" w:cs="Times New Roman"/>
        </w:rPr>
        <w:t>- elev</w:t>
      </w:r>
      <w:r w:rsidRPr="003C56B5">
        <w:rPr>
          <w:rFonts w:ascii="Times New Roman" w:eastAsia="Times New Roman" w:hAnsi="Times New Roman" w:cs="Times New Roman"/>
          <w:i/>
        </w:rPr>
        <w:t>.</w:t>
      </w:r>
    </w:p>
    <w:p w14:paraId="0F180D3E" w14:textId="77777777" w:rsidR="007657A4" w:rsidRPr="003C56B5" w:rsidRDefault="007657A4" w:rsidP="0028777A">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b/>
          <w:i/>
        </w:rPr>
        <w:t>Educație</w:t>
      </w:r>
      <w:proofErr w:type="spellEnd"/>
      <w:r w:rsidRPr="003C56B5">
        <w:rPr>
          <w:rFonts w:ascii="Times New Roman" w:eastAsia="Times New Roman" w:hAnsi="Times New Roman" w:cs="Times New Roman"/>
          <w:b/>
          <w:i/>
        </w:rPr>
        <w:t xml:space="preserve"> online </w:t>
      </w:r>
      <w:proofErr w:type="spellStart"/>
      <w:r w:rsidRPr="003C56B5">
        <w:rPr>
          <w:rFonts w:ascii="Times New Roman" w:eastAsia="Times New Roman" w:hAnsi="Times New Roman" w:cs="Times New Roman"/>
          <w:b/>
          <w:i/>
        </w:rPr>
        <w:t>asincronă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permite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transmiterea</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informație</w:t>
      </w:r>
      <w:proofErr w:type="spellEnd"/>
      <w:r w:rsidRPr="003C56B5">
        <w:rPr>
          <w:rFonts w:ascii="Times New Roman" w:eastAsia="Times New Roman" w:hAnsi="Times New Roman" w:cs="Times New Roman"/>
        </w:rPr>
        <w:t xml:space="preserve"> la un moment </w:t>
      </w:r>
      <w:proofErr w:type="spellStart"/>
      <w:r w:rsidRPr="003C56B5">
        <w:rPr>
          <w:rFonts w:ascii="Times New Roman" w:eastAsia="Times New Roman" w:hAnsi="Times New Roman" w:cs="Times New Roman"/>
        </w:rPr>
        <w:t>dat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doar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singur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partener</w:t>
      </w:r>
      <w:proofErr w:type="spellEnd"/>
      <w:r w:rsidRPr="003C56B5">
        <w:rPr>
          <w:rFonts w:ascii="Times New Roman" w:eastAsia="Times New Roman" w:hAnsi="Times New Roman" w:cs="Times New Roman"/>
        </w:rPr>
        <w:t xml:space="preserve"> al </w:t>
      </w:r>
      <w:proofErr w:type="spellStart"/>
      <w:r w:rsidRPr="003C56B5">
        <w:rPr>
          <w:rFonts w:ascii="Times New Roman" w:eastAsia="Times New Roman" w:hAnsi="Times New Roman" w:cs="Times New Roman"/>
        </w:rPr>
        <w:t>relației</w:t>
      </w:r>
      <w:proofErr w:type="spellEnd"/>
      <w:r w:rsidRPr="003C56B5">
        <w:rPr>
          <w:rFonts w:ascii="Times New Roman" w:eastAsia="Times New Roman" w:hAnsi="Times New Roman" w:cs="Times New Roman"/>
        </w:rPr>
        <w:t xml:space="preserve"> instructor-student. </w:t>
      </w:r>
      <w:proofErr w:type="spellStart"/>
      <w:r w:rsidRPr="003C56B5">
        <w:rPr>
          <w:rFonts w:ascii="Times New Roman" w:eastAsia="Times New Roman" w:hAnsi="Times New Roman" w:cs="Times New Roman"/>
        </w:rPr>
        <w:t>Instructorul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poate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furnizeze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informația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studenților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aceștia</w:t>
      </w:r>
      <w:proofErr w:type="spellEnd"/>
      <w:r w:rsidRPr="003C56B5">
        <w:rPr>
          <w:rFonts w:ascii="Times New Roman" w:eastAsia="Times New Roman" w:hAnsi="Times New Roman" w:cs="Times New Roman"/>
        </w:rPr>
        <w:t xml:space="preserve"> nu pot </w:t>
      </w:r>
      <w:proofErr w:type="spellStart"/>
      <w:r w:rsidRPr="003C56B5">
        <w:rPr>
          <w:rFonts w:ascii="Times New Roman" w:eastAsia="Times New Roman" w:hAnsi="Times New Roman" w:cs="Times New Roman"/>
        </w:rPr>
        <w:t>interacționa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timp</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primesc</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Avantajul</w:t>
      </w:r>
      <w:proofErr w:type="spellEnd"/>
      <w:r w:rsidRPr="003C56B5">
        <w:rPr>
          <w:rFonts w:ascii="Times New Roman" w:eastAsia="Times New Roman" w:hAnsi="Times New Roman" w:cs="Times New Roman"/>
        </w:rPr>
        <w:t xml:space="preserve"> major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caz</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acela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studentul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păstrează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facilitatea</w:t>
      </w:r>
      <w:proofErr w:type="spellEnd"/>
      <w:r w:rsidRPr="003C56B5">
        <w:rPr>
          <w:rFonts w:ascii="Times New Roman" w:eastAsia="Times New Roman" w:hAnsi="Times New Roman" w:cs="Times New Roman"/>
        </w:rPr>
        <w:t xml:space="preserve"> de a </w:t>
      </w:r>
      <w:proofErr w:type="spellStart"/>
      <w:r w:rsidRPr="003C56B5">
        <w:rPr>
          <w:rFonts w:ascii="Times New Roman" w:eastAsia="Times New Roman" w:hAnsi="Times New Roman" w:cs="Times New Roman"/>
        </w:rPr>
        <w:t>lucra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după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ritmul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propriu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putând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obține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răspunsul</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cererile</w:t>
      </w:r>
      <w:proofErr w:type="spellEnd"/>
      <w:r w:rsidRPr="003C56B5">
        <w:rPr>
          <w:rFonts w:ascii="Times New Roman" w:eastAsia="Times New Roman" w:hAnsi="Times New Roman" w:cs="Times New Roman"/>
        </w:rPr>
        <w:t xml:space="preserve"> sale </w:t>
      </w:r>
      <w:proofErr w:type="spellStart"/>
      <w:r w:rsidRPr="003C56B5">
        <w:rPr>
          <w:rFonts w:ascii="Times New Roman" w:eastAsia="Times New Roman" w:hAnsi="Times New Roman" w:cs="Times New Roman"/>
        </w:rPr>
        <w:t>într</w:t>
      </w:r>
      <w:proofErr w:type="spellEnd"/>
      <w:r w:rsidRPr="003C56B5">
        <w:rPr>
          <w:rFonts w:ascii="Times New Roman" w:eastAsia="Times New Roman" w:hAnsi="Times New Roman" w:cs="Times New Roman"/>
        </w:rPr>
        <w:t xml:space="preserve">-un interval de </w:t>
      </w:r>
      <w:proofErr w:type="spellStart"/>
      <w:r w:rsidRPr="003C56B5">
        <w:rPr>
          <w:rFonts w:ascii="Times New Roman" w:eastAsia="Times New Roman" w:hAnsi="Times New Roman" w:cs="Times New Roman"/>
        </w:rPr>
        <w:t>timp</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acceptabil</w:t>
      </w:r>
      <w:proofErr w:type="spellEnd"/>
      <w:r w:rsidRPr="003C56B5">
        <w:rPr>
          <w:rFonts w:ascii="Times New Roman" w:eastAsia="Times New Roman" w:hAnsi="Times New Roman" w:cs="Times New Roman"/>
        </w:rPr>
        <w:t>.</w:t>
      </w:r>
    </w:p>
    <w:p w14:paraId="28C0AE50" w14:textId="77777777" w:rsidR="007657A4" w:rsidRPr="003C56B5" w:rsidRDefault="007657A4" w:rsidP="0028777A">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b/>
          <w:i/>
        </w:rPr>
        <w:t>Educația</w:t>
      </w:r>
      <w:proofErr w:type="spellEnd"/>
      <w:r w:rsidRPr="003C56B5">
        <w:rPr>
          <w:rFonts w:ascii="Times New Roman" w:eastAsia="Times New Roman" w:hAnsi="Times New Roman" w:cs="Times New Roman"/>
          <w:b/>
          <w:i/>
        </w:rPr>
        <w:t xml:space="preserve"> online </w:t>
      </w:r>
      <w:proofErr w:type="spellStart"/>
      <w:r w:rsidRPr="003C56B5">
        <w:rPr>
          <w:rFonts w:ascii="Times New Roman" w:eastAsia="Times New Roman" w:hAnsi="Times New Roman" w:cs="Times New Roman"/>
          <w:b/>
          <w:i/>
        </w:rPr>
        <w:t>sincronă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permite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transferul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interactiv</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informație</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orice</w:t>
      </w:r>
      <w:proofErr w:type="spellEnd"/>
      <w:r w:rsidRPr="003C56B5">
        <w:rPr>
          <w:rFonts w:ascii="Times New Roman" w:eastAsia="Times New Roman" w:hAnsi="Times New Roman" w:cs="Times New Roman"/>
        </w:rPr>
        <w:t xml:space="preserve"> alt </w:t>
      </w:r>
      <w:proofErr w:type="spellStart"/>
      <w:r w:rsidRPr="003C56B5">
        <w:rPr>
          <w:rFonts w:ascii="Times New Roman" w:eastAsia="Times New Roman" w:hAnsi="Times New Roman" w:cs="Times New Roman"/>
        </w:rPr>
        <w:t>utilizator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orice</w:t>
      </w:r>
      <w:proofErr w:type="spellEnd"/>
      <w:r w:rsidRPr="003C56B5">
        <w:rPr>
          <w:rFonts w:ascii="Times New Roman" w:eastAsia="Times New Roman" w:hAnsi="Times New Roman" w:cs="Times New Roman"/>
        </w:rPr>
        <w:t xml:space="preserve"> moment. De</w:t>
      </w:r>
      <w:r w:rsidR="009F0ED3">
        <w:rPr>
          <w:rFonts w:ascii="Times New Roman" w:eastAsia="Times New Roman" w:hAnsi="Times New Roman" w:cs="Times New Roman"/>
        </w:rPr>
        <w:t xml:space="preserve"> </w:t>
      </w:r>
      <w:proofErr w:type="spellStart"/>
      <w:proofErr w:type="gramStart"/>
      <w:r w:rsidR="009F0ED3">
        <w:rPr>
          <w:rFonts w:ascii="Times New Roman" w:eastAsia="Times New Roman" w:hAnsi="Times New Roman" w:cs="Times New Roman"/>
        </w:rPr>
        <w:t>exemplu</w:t>
      </w:r>
      <w:proofErr w:type="spellEnd"/>
      <w:r w:rsidR="009F0ED3">
        <w:rPr>
          <w:rFonts w:ascii="Times New Roman" w:eastAsia="Times New Roman" w:hAnsi="Times New Roman" w:cs="Times New Roman"/>
        </w:rPr>
        <w:t xml:space="preserve">,  </w:t>
      </w:r>
      <w:proofErr w:type="spellStart"/>
      <w:r w:rsidR="009F0ED3">
        <w:rPr>
          <w:rFonts w:ascii="Times New Roman" w:eastAsia="Times New Roman" w:hAnsi="Times New Roman" w:cs="Times New Roman"/>
        </w:rPr>
        <w:t>profesorul</w:t>
      </w:r>
      <w:proofErr w:type="spellEnd"/>
      <w:proofErr w:type="gramEnd"/>
      <w:r w:rsidR="009F0ED3">
        <w:rPr>
          <w:rFonts w:ascii="Times New Roman" w:eastAsia="Times New Roman" w:hAnsi="Times New Roman" w:cs="Times New Roman"/>
        </w:rPr>
        <w:t xml:space="preserve"> </w:t>
      </w:r>
      <w:proofErr w:type="spellStart"/>
      <w:r w:rsidR="009F0ED3">
        <w:rPr>
          <w:rFonts w:ascii="Times New Roman" w:eastAsia="Times New Roman" w:hAnsi="Times New Roman" w:cs="Times New Roman"/>
        </w:rPr>
        <w:t>și</w:t>
      </w:r>
      <w:proofErr w:type="spellEnd"/>
      <w:r w:rsidR="009F0ED3">
        <w:rPr>
          <w:rFonts w:ascii="Times New Roman" w:eastAsia="Times New Roman" w:hAnsi="Times New Roman" w:cs="Times New Roman"/>
        </w:rPr>
        <w:t xml:space="preserve"> </w:t>
      </w:r>
      <w:proofErr w:type="spellStart"/>
      <w:r w:rsidR="009F0ED3">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transferă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informațiile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timpul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desfășurării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cursului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regulă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timp</w:t>
      </w:r>
      <w:proofErr w:type="spellEnd"/>
      <w:r w:rsidRPr="003C56B5">
        <w:rPr>
          <w:rFonts w:ascii="Times New Roman" w:eastAsia="Times New Roman" w:hAnsi="Times New Roman" w:cs="Times New Roman"/>
        </w:rPr>
        <w:t xml:space="preserve"> real. </w:t>
      </w:r>
      <w:proofErr w:type="spellStart"/>
      <w:r w:rsidRPr="003C56B5">
        <w:rPr>
          <w:rFonts w:ascii="Times New Roman" w:eastAsia="Times New Roman" w:hAnsi="Times New Roman" w:cs="Times New Roman"/>
        </w:rPr>
        <w:t>Acest</w:t>
      </w:r>
      <w:proofErr w:type="spellEnd"/>
      <w:r w:rsidRPr="003C56B5">
        <w:rPr>
          <w:rFonts w:ascii="Times New Roman" w:eastAsia="Times New Roman" w:hAnsi="Times New Roman" w:cs="Times New Roman"/>
        </w:rPr>
        <w:t xml:space="preserve"> model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performant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privește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gradul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facilitare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comunicării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moda</w:t>
      </w:r>
      <w:r w:rsidR="009F0ED3">
        <w:rPr>
          <w:rFonts w:ascii="Times New Roman" w:eastAsia="Times New Roman" w:hAnsi="Times New Roman" w:cs="Times New Roman"/>
        </w:rPr>
        <w:t>litățile</w:t>
      </w:r>
      <w:proofErr w:type="spellEnd"/>
      <w:r w:rsidR="009F0ED3">
        <w:rPr>
          <w:rFonts w:ascii="Times New Roman" w:eastAsia="Times New Roman" w:hAnsi="Times New Roman" w:cs="Times New Roman"/>
        </w:rPr>
        <w:t xml:space="preserve"> audio-video integrate, </w:t>
      </w:r>
      <w:proofErr w:type="spellStart"/>
      <w:r w:rsidR="009F0ED3">
        <w:rPr>
          <w:rFonts w:ascii="Times New Roman" w:eastAsia="Times New Roman" w:hAnsi="Times New Roman" w:cs="Times New Roman"/>
        </w:rPr>
        <w:t>creând</w:t>
      </w:r>
      <w:proofErr w:type="spellEnd"/>
      <w:r w:rsidR="009F0ED3">
        <w:rPr>
          <w:rFonts w:ascii="Times New Roman" w:eastAsia="Times New Roman" w:hAnsi="Times New Roman" w:cs="Times New Roman"/>
        </w:rPr>
        <w:t xml:space="preserve"> </w:t>
      </w:r>
      <w:proofErr w:type="spellStart"/>
      <w:r w:rsidR="009F0ED3">
        <w:rPr>
          <w:rFonts w:ascii="Times New Roman" w:eastAsia="Times New Roman" w:hAnsi="Times New Roman" w:cs="Times New Roman"/>
        </w:rPr>
        <w:t>conceptul</w:t>
      </w:r>
      <w:proofErr w:type="spellEnd"/>
      <w:r w:rsidR="009F0ED3">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teleclasă</w:t>
      </w:r>
      <w:proofErr w:type="spellEnd"/>
      <w:r w:rsidRPr="003C56B5">
        <w:rPr>
          <w:rFonts w:ascii="Times New Roman" w:eastAsia="Times New Roman" w:hAnsi="Times New Roman" w:cs="Times New Roman"/>
        </w:rPr>
        <w:t xml:space="preserve">”. </w:t>
      </w:r>
    </w:p>
    <w:p w14:paraId="02EBF2AE" w14:textId="77777777" w:rsidR="007657A4" w:rsidRPr="003C56B5" w:rsidRDefault="009F0ED3" w:rsidP="0028777A">
      <w:pPr>
        <w:spacing w:after="0" w:line="240" w:lineRule="auto"/>
        <w:ind w:firstLine="720"/>
        <w:jc w:val="both"/>
        <w:rPr>
          <w:rFonts w:ascii="Times New Roman" w:eastAsia="Times New Roman" w:hAnsi="Times New Roman" w:cs="Times New Roman"/>
        </w:rPr>
      </w:pPr>
      <w:proofErr w:type="spellStart"/>
      <w:r>
        <w:rPr>
          <w:rFonts w:ascii="Times New Roman" w:eastAsia="Times New Roman" w:hAnsi="Times New Roman" w:cs="Times New Roman"/>
          <w:b/>
        </w:rPr>
        <w:t>Platformele</w:t>
      </w:r>
      <w:proofErr w:type="spellEnd"/>
      <w:r>
        <w:rPr>
          <w:rFonts w:ascii="Times New Roman" w:eastAsia="Times New Roman" w:hAnsi="Times New Roman" w:cs="Times New Roman"/>
          <w:b/>
        </w:rPr>
        <w:t xml:space="preserve"> de </w:t>
      </w:r>
      <w:proofErr w:type="spellStart"/>
      <w:r>
        <w:rPr>
          <w:rFonts w:ascii="Times New Roman" w:eastAsia="Times New Roman" w:hAnsi="Times New Roman" w:cs="Times New Roman"/>
          <w:b/>
        </w:rPr>
        <w:t>învăţare</w:t>
      </w:r>
      <w:proofErr w:type="spellEnd"/>
      <w:r>
        <w:rPr>
          <w:rFonts w:ascii="Times New Roman" w:eastAsia="Times New Roman" w:hAnsi="Times New Roman" w:cs="Times New Roman"/>
          <w:b/>
        </w:rPr>
        <w:t xml:space="preserve"> online,</w:t>
      </w:r>
      <w:r w:rsidR="007657A4" w:rsidRPr="003C56B5">
        <w:rPr>
          <w:rFonts w:ascii="Times New Roman" w:eastAsia="Times New Roman" w:hAnsi="Times New Roman" w:cs="Times New Roman"/>
          <w:b/>
        </w:rPr>
        <w:t xml:space="preserve"> </w:t>
      </w:r>
      <w:proofErr w:type="spellStart"/>
      <w:r w:rsidR="007657A4" w:rsidRPr="003C56B5">
        <w:rPr>
          <w:rFonts w:ascii="Times New Roman" w:eastAsia="Times New Roman" w:hAnsi="Times New Roman" w:cs="Times New Roman"/>
          <w:b/>
        </w:rPr>
        <w:t>sau</w:t>
      </w:r>
      <w:proofErr w:type="spellEnd"/>
      <w:r w:rsidR="007657A4" w:rsidRPr="003C56B5">
        <w:rPr>
          <w:rFonts w:ascii="Times New Roman" w:eastAsia="Times New Roman" w:hAnsi="Times New Roman" w:cs="Times New Roman"/>
          <w:b/>
        </w:rPr>
        <w:t xml:space="preserve"> </w:t>
      </w:r>
      <w:proofErr w:type="spellStart"/>
      <w:r w:rsidR="007657A4" w:rsidRPr="003C56B5">
        <w:rPr>
          <w:rFonts w:ascii="Times New Roman" w:eastAsia="Times New Roman" w:hAnsi="Times New Roman" w:cs="Times New Roman"/>
          <w:b/>
        </w:rPr>
        <w:t>așa-numitele</w:t>
      </w:r>
      <w:proofErr w:type="spellEnd"/>
      <w:r w:rsidR="007657A4" w:rsidRPr="003C56B5">
        <w:rPr>
          <w:rFonts w:ascii="Times New Roman" w:eastAsia="Times New Roman" w:hAnsi="Times New Roman" w:cs="Times New Roman"/>
          <w:b/>
        </w:rPr>
        <w:t xml:space="preserve"> </w:t>
      </w:r>
      <w:proofErr w:type="spellStart"/>
      <w:r w:rsidR="007657A4" w:rsidRPr="003C56B5">
        <w:rPr>
          <w:rFonts w:ascii="Times New Roman" w:eastAsia="Times New Roman" w:hAnsi="Times New Roman" w:cs="Times New Roman"/>
          <w:b/>
        </w:rPr>
        <w:t>platforme</w:t>
      </w:r>
      <w:proofErr w:type="spellEnd"/>
      <w:r w:rsidR="007657A4" w:rsidRPr="003C56B5">
        <w:rPr>
          <w:rFonts w:ascii="Times New Roman" w:eastAsia="Times New Roman" w:hAnsi="Times New Roman" w:cs="Times New Roman"/>
          <w:b/>
        </w:rPr>
        <w:t xml:space="preserve"> e-learning,</w:t>
      </w:r>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sprijină</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procesul</w:t>
      </w:r>
      <w:proofErr w:type="spellEnd"/>
      <w:r w:rsidR="007657A4" w:rsidRPr="003C56B5">
        <w:rPr>
          <w:rFonts w:ascii="Times New Roman" w:eastAsia="Times New Roman" w:hAnsi="Times New Roman" w:cs="Times New Roman"/>
        </w:rPr>
        <w:t xml:space="preserve"> de </w:t>
      </w:r>
      <w:proofErr w:type="spellStart"/>
      <w:r w:rsidR="007657A4" w:rsidRPr="003C56B5">
        <w:rPr>
          <w:rFonts w:ascii="Times New Roman" w:eastAsia="Times New Roman" w:hAnsi="Times New Roman" w:cs="Times New Roman"/>
        </w:rPr>
        <w:t>învăţare</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individuală</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şi</w:t>
      </w:r>
      <w:proofErr w:type="spellEnd"/>
      <w:r w:rsidR="007657A4" w:rsidRPr="003C56B5">
        <w:rPr>
          <w:rFonts w:ascii="Times New Roman" w:eastAsia="Times New Roman" w:hAnsi="Times New Roman" w:cs="Times New Roman"/>
        </w:rPr>
        <w:t xml:space="preserve"> permit </w:t>
      </w:r>
      <w:proofErr w:type="spellStart"/>
      <w:r w:rsidR="007657A4" w:rsidRPr="003C56B5">
        <w:rPr>
          <w:rFonts w:ascii="Times New Roman" w:eastAsia="Times New Roman" w:hAnsi="Times New Roman" w:cs="Times New Roman"/>
        </w:rPr>
        <w:t>utilizatorilor</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să</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acceseze</w:t>
      </w:r>
      <w:proofErr w:type="spellEnd"/>
      <w:r w:rsidR="007657A4" w:rsidRPr="003C56B5">
        <w:rPr>
          <w:rFonts w:ascii="Times New Roman" w:eastAsia="Times New Roman" w:hAnsi="Times New Roman" w:cs="Times New Roman"/>
        </w:rPr>
        <w:t xml:space="preserve"> o </w:t>
      </w:r>
      <w:proofErr w:type="spellStart"/>
      <w:r w:rsidR="007657A4" w:rsidRPr="003C56B5">
        <w:rPr>
          <w:rFonts w:ascii="Times New Roman" w:eastAsia="Times New Roman" w:hAnsi="Times New Roman" w:cs="Times New Roman"/>
        </w:rPr>
        <w:t>serie</w:t>
      </w:r>
      <w:proofErr w:type="spellEnd"/>
      <w:r w:rsidR="007657A4" w:rsidRPr="003C56B5">
        <w:rPr>
          <w:rFonts w:ascii="Times New Roman" w:eastAsia="Times New Roman" w:hAnsi="Times New Roman" w:cs="Times New Roman"/>
        </w:rPr>
        <w:t xml:space="preserve"> de </w:t>
      </w:r>
      <w:proofErr w:type="spellStart"/>
      <w:r w:rsidR="007657A4" w:rsidRPr="003C56B5">
        <w:rPr>
          <w:rFonts w:ascii="Times New Roman" w:eastAsia="Times New Roman" w:hAnsi="Times New Roman" w:cs="Times New Roman"/>
        </w:rPr>
        <w:t>surse</w:t>
      </w:r>
      <w:proofErr w:type="spellEnd"/>
      <w:r w:rsidR="007657A4" w:rsidRPr="003C56B5">
        <w:rPr>
          <w:rFonts w:ascii="Times New Roman" w:eastAsia="Times New Roman" w:hAnsi="Times New Roman" w:cs="Times New Roman"/>
        </w:rPr>
        <w:t xml:space="preserve"> de </w:t>
      </w:r>
      <w:proofErr w:type="spellStart"/>
      <w:r w:rsidR="007657A4" w:rsidRPr="003C56B5">
        <w:rPr>
          <w:rFonts w:ascii="Times New Roman" w:eastAsia="Times New Roman" w:hAnsi="Times New Roman" w:cs="Times New Roman"/>
        </w:rPr>
        <w:t>informare</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sau</w:t>
      </w:r>
      <w:proofErr w:type="spellEnd"/>
      <w:r w:rsidR="007657A4" w:rsidRPr="003C56B5">
        <w:rPr>
          <w:rFonts w:ascii="Times New Roman" w:eastAsia="Times New Roman" w:hAnsi="Times New Roman" w:cs="Times New Roman"/>
        </w:rPr>
        <w:t xml:space="preserve"> de </w:t>
      </w:r>
      <w:proofErr w:type="spellStart"/>
      <w:r w:rsidR="007657A4" w:rsidRPr="003C56B5">
        <w:rPr>
          <w:rFonts w:ascii="Times New Roman" w:eastAsia="Times New Roman" w:hAnsi="Times New Roman" w:cs="Times New Roman"/>
        </w:rPr>
        <w:t>medii</w:t>
      </w:r>
      <w:proofErr w:type="spellEnd"/>
      <w:r w:rsidR="007657A4" w:rsidRPr="003C56B5">
        <w:rPr>
          <w:rFonts w:ascii="Times New Roman" w:eastAsia="Times New Roman" w:hAnsi="Times New Roman" w:cs="Times New Roman"/>
        </w:rPr>
        <w:t xml:space="preserve"> online </w:t>
      </w:r>
      <w:r>
        <w:rPr>
          <w:rFonts w:ascii="Times New Roman" w:eastAsia="Times New Roman" w:hAnsi="Times New Roman" w:cs="Times New Roman"/>
        </w:rPr>
        <w:t xml:space="preserve">de </w:t>
      </w:r>
      <w:proofErr w:type="spellStart"/>
      <w:r>
        <w:rPr>
          <w:rFonts w:ascii="Times New Roman" w:eastAsia="Times New Roman" w:hAnsi="Times New Roman" w:cs="Times New Roman"/>
        </w:rPr>
        <w:t>dezbatere</w:t>
      </w:r>
      <w:proofErr w:type="spellEnd"/>
      <w:r>
        <w:rPr>
          <w:rFonts w:ascii="Times New Roman" w:eastAsia="Times New Roman" w:hAnsi="Times New Roman" w:cs="Times New Roman"/>
        </w:rPr>
        <w:t xml:space="preserve">, pe </w:t>
      </w:r>
      <w:proofErr w:type="spellStart"/>
      <w:r>
        <w:rPr>
          <w:rFonts w:ascii="Times New Roman" w:eastAsia="Times New Roman" w:hAnsi="Times New Roman" w:cs="Times New Roman"/>
        </w:rPr>
        <w:t>teme</w:t>
      </w:r>
      <w:proofErr w:type="spellEnd"/>
      <w:r>
        <w:rPr>
          <w:rFonts w:ascii="Times New Roman" w:eastAsia="Times New Roman" w:hAnsi="Times New Roman" w:cs="Times New Roman"/>
        </w:rPr>
        <w:t xml:space="preserve"> diverse. </w:t>
      </w:r>
      <w:r w:rsidR="007657A4" w:rsidRPr="003C56B5">
        <w:rPr>
          <w:rFonts w:ascii="Times New Roman" w:eastAsia="Times New Roman" w:hAnsi="Times New Roman" w:cs="Times New Roman"/>
        </w:rPr>
        <w:t xml:space="preserve">E-learning-ul nu </w:t>
      </w:r>
      <w:proofErr w:type="spellStart"/>
      <w:r w:rsidR="007657A4" w:rsidRPr="003C56B5">
        <w:rPr>
          <w:rFonts w:ascii="Times New Roman" w:eastAsia="Times New Roman" w:hAnsi="Times New Roman" w:cs="Times New Roman"/>
        </w:rPr>
        <w:t>doreşte</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să</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înlocuiască</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sistemele</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educaţiona</w:t>
      </w:r>
      <w:r>
        <w:rPr>
          <w:rFonts w:ascii="Times New Roman" w:eastAsia="Times New Roman" w:hAnsi="Times New Roman" w:cs="Times New Roman"/>
        </w:rPr>
        <w:t>le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tradiţionale</w:t>
      </w:r>
      <w:proofErr w:type="spellEnd"/>
      <w:r>
        <w:rPr>
          <w:rFonts w:ascii="Times New Roman" w:eastAsia="Times New Roman" w:hAnsi="Times New Roman" w:cs="Times New Roman"/>
        </w:rPr>
        <w:t xml:space="preserve"> ci,</w:t>
      </w:r>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să</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întărească</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procesul</w:t>
      </w:r>
      <w:proofErr w:type="spellEnd"/>
      <w:r w:rsidR="007657A4" w:rsidRPr="003C56B5">
        <w:rPr>
          <w:rFonts w:ascii="Times New Roman" w:eastAsia="Times New Roman" w:hAnsi="Times New Roman" w:cs="Times New Roman"/>
        </w:rPr>
        <w:t xml:space="preserve"> de </w:t>
      </w:r>
      <w:proofErr w:type="spellStart"/>
      <w:r w:rsidR="007657A4" w:rsidRPr="003C56B5">
        <w:rPr>
          <w:rFonts w:ascii="Times New Roman" w:eastAsia="Times New Roman" w:hAnsi="Times New Roman" w:cs="Times New Roman"/>
        </w:rPr>
        <w:t>învăţare</w:t>
      </w:r>
      <w:proofErr w:type="spellEnd"/>
      <w:r w:rsidR="007657A4" w:rsidRPr="003C56B5">
        <w:rPr>
          <w:rFonts w:ascii="Times New Roman" w:eastAsia="Times New Roman" w:hAnsi="Times New Roman" w:cs="Times New Roman"/>
        </w:rPr>
        <w:t xml:space="preserve">. A </w:t>
      </w:r>
      <w:proofErr w:type="spellStart"/>
      <w:r w:rsidR="007657A4" w:rsidRPr="003C56B5">
        <w:rPr>
          <w:rFonts w:ascii="Times New Roman" w:eastAsia="Times New Roman" w:hAnsi="Times New Roman" w:cs="Times New Roman"/>
        </w:rPr>
        <w:t>fost</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adoptat</w:t>
      </w:r>
      <w:proofErr w:type="spellEnd"/>
      <w:r w:rsidR="007657A4" w:rsidRPr="003C56B5">
        <w:rPr>
          <w:rFonts w:ascii="Times New Roman" w:eastAsia="Times New Roman" w:hAnsi="Times New Roman" w:cs="Times New Roman"/>
        </w:rPr>
        <w:t xml:space="preserve"> de </w:t>
      </w:r>
      <w:proofErr w:type="spellStart"/>
      <w:r w:rsidR="007657A4" w:rsidRPr="003C56B5">
        <w:rPr>
          <w:rFonts w:ascii="Times New Roman" w:eastAsia="Times New Roman" w:hAnsi="Times New Roman" w:cs="Times New Roman"/>
        </w:rPr>
        <w:t>unităţile</w:t>
      </w:r>
      <w:proofErr w:type="spellEnd"/>
      <w:r w:rsidR="007657A4" w:rsidRPr="003C56B5">
        <w:rPr>
          <w:rFonts w:ascii="Times New Roman" w:eastAsia="Times New Roman" w:hAnsi="Times New Roman" w:cs="Times New Roman"/>
        </w:rPr>
        <w:t xml:space="preserve"> de </w:t>
      </w:r>
      <w:proofErr w:type="spellStart"/>
      <w:r w:rsidR="007657A4" w:rsidRPr="003C56B5">
        <w:rPr>
          <w:rFonts w:ascii="Times New Roman" w:eastAsia="Times New Roman" w:hAnsi="Times New Roman" w:cs="Times New Roman"/>
        </w:rPr>
        <w:t>învăţământ</w:t>
      </w:r>
      <w:proofErr w:type="spellEnd"/>
      <w:r w:rsidR="007657A4" w:rsidRPr="003C56B5">
        <w:rPr>
          <w:rFonts w:ascii="Times New Roman" w:eastAsia="Times New Roman" w:hAnsi="Times New Roman" w:cs="Times New Roman"/>
        </w:rPr>
        <w:t xml:space="preserve"> ca o </w:t>
      </w:r>
      <w:proofErr w:type="spellStart"/>
      <w:r w:rsidR="007657A4" w:rsidRPr="003C56B5">
        <w:rPr>
          <w:rFonts w:ascii="Times New Roman" w:eastAsia="Times New Roman" w:hAnsi="Times New Roman" w:cs="Times New Roman"/>
        </w:rPr>
        <w:t>alternativă</w:t>
      </w:r>
      <w:proofErr w:type="spellEnd"/>
      <w:r w:rsidR="007657A4" w:rsidRPr="003C56B5">
        <w:rPr>
          <w:rFonts w:ascii="Times New Roman" w:eastAsia="Times New Roman" w:hAnsi="Times New Roman" w:cs="Times New Roman"/>
        </w:rPr>
        <w:t xml:space="preserve"> la </w:t>
      </w:r>
      <w:proofErr w:type="spellStart"/>
      <w:r w:rsidR="007657A4" w:rsidRPr="003C56B5">
        <w:rPr>
          <w:rFonts w:ascii="Times New Roman" w:eastAsia="Times New Roman" w:hAnsi="Times New Roman" w:cs="Times New Roman"/>
        </w:rPr>
        <w:t>educaţia</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tradiţională</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ea</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poate</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completa</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activitatea</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didactică</w:t>
      </w:r>
      <w:proofErr w:type="spellEnd"/>
      <w:r w:rsidR="007657A4" w:rsidRPr="003C56B5">
        <w:rPr>
          <w:rFonts w:ascii="Times New Roman" w:eastAsia="Times New Roman" w:hAnsi="Times New Roman" w:cs="Times New Roman"/>
        </w:rPr>
        <w:t xml:space="preserve"> din </w:t>
      </w:r>
      <w:proofErr w:type="spellStart"/>
      <w:r w:rsidR="007657A4" w:rsidRPr="003C56B5">
        <w:rPr>
          <w:rFonts w:ascii="Times New Roman" w:eastAsia="Times New Roman" w:hAnsi="Times New Roman" w:cs="Times New Roman"/>
        </w:rPr>
        <w:t>şcoală</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dar</w:t>
      </w:r>
      <w:proofErr w:type="spellEnd"/>
      <w:r w:rsidR="007657A4" w:rsidRPr="003C56B5">
        <w:rPr>
          <w:rFonts w:ascii="Times New Roman" w:eastAsia="Times New Roman" w:hAnsi="Times New Roman" w:cs="Times New Roman"/>
        </w:rPr>
        <w:t xml:space="preserve"> nu o </w:t>
      </w:r>
      <w:proofErr w:type="spellStart"/>
      <w:r w:rsidR="007657A4" w:rsidRPr="003C56B5">
        <w:rPr>
          <w:rFonts w:ascii="Times New Roman" w:eastAsia="Times New Roman" w:hAnsi="Times New Roman" w:cs="Times New Roman"/>
        </w:rPr>
        <w:t>poate</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înlocui</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Acest</w:t>
      </w:r>
      <w:proofErr w:type="spellEnd"/>
      <w:r w:rsidR="007657A4" w:rsidRPr="003C56B5">
        <w:rPr>
          <w:rFonts w:ascii="Times New Roman" w:eastAsia="Times New Roman" w:hAnsi="Times New Roman" w:cs="Times New Roman"/>
        </w:rPr>
        <w:t xml:space="preserve"> tip de </w:t>
      </w:r>
      <w:proofErr w:type="spellStart"/>
      <w:r w:rsidR="007657A4" w:rsidRPr="003C56B5">
        <w:rPr>
          <w:rFonts w:ascii="Times New Roman" w:eastAsia="Times New Roman" w:hAnsi="Times New Roman" w:cs="Times New Roman"/>
        </w:rPr>
        <w:t>platforme</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este</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destinat</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învățării</w:t>
      </w:r>
      <w:proofErr w:type="spellEnd"/>
      <w:r w:rsidR="007657A4" w:rsidRPr="003C56B5">
        <w:rPr>
          <w:rFonts w:ascii="Times New Roman" w:eastAsia="Times New Roman" w:hAnsi="Times New Roman" w:cs="Times New Roman"/>
        </w:rPr>
        <w:t xml:space="preserve"> active din </w:t>
      </w:r>
      <w:proofErr w:type="spellStart"/>
      <w:r w:rsidR="007657A4" w:rsidRPr="003C56B5">
        <w:rPr>
          <w:rFonts w:ascii="Times New Roman" w:eastAsia="Times New Roman" w:hAnsi="Times New Roman" w:cs="Times New Roman"/>
        </w:rPr>
        <w:t>partea</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elevilor</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având</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în</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vedere</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că</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generațiile</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actuale</w:t>
      </w:r>
      <w:proofErr w:type="spellEnd"/>
      <w:r w:rsidR="007657A4" w:rsidRPr="003C56B5">
        <w:rPr>
          <w:rFonts w:ascii="Times New Roman" w:eastAsia="Times New Roman" w:hAnsi="Times New Roman" w:cs="Times New Roman"/>
        </w:rPr>
        <w:t xml:space="preserve"> sunt </w:t>
      </w:r>
      <w:proofErr w:type="spellStart"/>
      <w:r w:rsidR="007657A4" w:rsidRPr="003C56B5">
        <w:rPr>
          <w:rFonts w:ascii="Times New Roman" w:eastAsia="Times New Roman" w:hAnsi="Times New Roman" w:cs="Times New Roman"/>
        </w:rPr>
        <w:t>obișnuite</w:t>
      </w:r>
      <w:proofErr w:type="spellEnd"/>
      <w:r w:rsidR="007657A4" w:rsidRPr="003C56B5">
        <w:rPr>
          <w:rFonts w:ascii="Times New Roman" w:eastAsia="Times New Roman" w:hAnsi="Times New Roman" w:cs="Times New Roman"/>
        </w:rPr>
        <w:t xml:space="preserve"> cu </w:t>
      </w:r>
      <w:proofErr w:type="spellStart"/>
      <w:r w:rsidR="007657A4" w:rsidRPr="003C56B5">
        <w:rPr>
          <w:rFonts w:ascii="Times New Roman" w:eastAsia="Times New Roman" w:hAnsi="Times New Roman" w:cs="Times New Roman"/>
        </w:rPr>
        <w:t>lucrul</w:t>
      </w:r>
      <w:proofErr w:type="spellEnd"/>
      <w:r w:rsidR="007657A4" w:rsidRPr="003C56B5">
        <w:rPr>
          <w:rFonts w:ascii="Times New Roman" w:eastAsia="Times New Roman" w:hAnsi="Times New Roman" w:cs="Times New Roman"/>
        </w:rPr>
        <w:t xml:space="preserve"> pe calculator, </w:t>
      </w:r>
      <w:proofErr w:type="spellStart"/>
      <w:r w:rsidR="007657A4" w:rsidRPr="003C56B5">
        <w:rPr>
          <w:rFonts w:ascii="Times New Roman" w:eastAsia="Times New Roman" w:hAnsi="Times New Roman" w:cs="Times New Roman"/>
        </w:rPr>
        <w:t>încă</w:t>
      </w:r>
      <w:proofErr w:type="spellEnd"/>
      <w:r w:rsidR="007657A4" w:rsidRPr="003C56B5">
        <w:rPr>
          <w:rFonts w:ascii="Times New Roman" w:eastAsia="Times New Roman" w:hAnsi="Times New Roman" w:cs="Times New Roman"/>
        </w:rPr>
        <w:t xml:space="preserve"> de </w:t>
      </w:r>
      <w:proofErr w:type="spellStart"/>
      <w:r w:rsidR="007657A4" w:rsidRPr="003C56B5">
        <w:rPr>
          <w:rFonts w:ascii="Times New Roman" w:eastAsia="Times New Roman" w:hAnsi="Times New Roman" w:cs="Times New Roman"/>
        </w:rPr>
        <w:t>mici</w:t>
      </w:r>
      <w:proofErr w:type="spellEnd"/>
      <w:r w:rsidR="007657A4" w:rsidRPr="003C56B5">
        <w:rPr>
          <w:rFonts w:ascii="Times New Roman" w:eastAsia="Times New Roman" w:hAnsi="Times New Roman" w:cs="Times New Roman"/>
        </w:rPr>
        <w:t xml:space="preserve">. Ca </w:t>
      </w:r>
      <w:proofErr w:type="spellStart"/>
      <w:r w:rsidR="007657A4" w:rsidRPr="003C56B5">
        <w:rPr>
          <w:rFonts w:ascii="Times New Roman" w:eastAsia="Times New Roman" w:hAnsi="Times New Roman" w:cs="Times New Roman"/>
        </w:rPr>
        <w:t>profesori</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putem</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să</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utilizăm</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această</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abilitate</w:t>
      </w:r>
      <w:proofErr w:type="spellEnd"/>
      <w:r w:rsidR="007657A4" w:rsidRPr="003C56B5">
        <w:rPr>
          <w:rFonts w:ascii="Times New Roman" w:eastAsia="Times New Roman" w:hAnsi="Times New Roman" w:cs="Times New Roman"/>
        </w:rPr>
        <w:t xml:space="preserve"> a </w:t>
      </w:r>
      <w:proofErr w:type="spellStart"/>
      <w:r w:rsidR="007657A4" w:rsidRPr="003C56B5">
        <w:rPr>
          <w:rFonts w:ascii="Times New Roman" w:eastAsia="Times New Roman" w:hAnsi="Times New Roman" w:cs="Times New Roman"/>
        </w:rPr>
        <w:t>elevilor</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pentru</w:t>
      </w:r>
      <w:proofErr w:type="spellEnd"/>
      <w:r w:rsidR="007657A4" w:rsidRPr="003C56B5">
        <w:rPr>
          <w:rFonts w:ascii="Times New Roman" w:eastAsia="Times New Roman" w:hAnsi="Times New Roman" w:cs="Times New Roman"/>
        </w:rPr>
        <w:t xml:space="preserve"> a-</w:t>
      </w:r>
      <w:proofErr w:type="spellStart"/>
      <w:r w:rsidR="007657A4" w:rsidRPr="003C56B5">
        <w:rPr>
          <w:rFonts w:ascii="Times New Roman" w:eastAsia="Times New Roman" w:hAnsi="Times New Roman" w:cs="Times New Roman"/>
        </w:rPr>
        <w:t>i</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determina</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să-și</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folosească</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constructiv</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timpul</w:t>
      </w:r>
      <w:proofErr w:type="spellEnd"/>
      <w:r w:rsidR="007657A4" w:rsidRPr="003C56B5">
        <w:rPr>
          <w:rFonts w:ascii="Times New Roman" w:eastAsia="Times New Roman" w:hAnsi="Times New Roman" w:cs="Times New Roman"/>
        </w:rPr>
        <w:t xml:space="preserve"> liber, cu </w:t>
      </w:r>
      <w:proofErr w:type="spellStart"/>
      <w:r w:rsidR="007657A4" w:rsidRPr="003C56B5">
        <w:rPr>
          <w:rFonts w:ascii="Times New Roman" w:eastAsia="Times New Roman" w:hAnsi="Times New Roman" w:cs="Times New Roman"/>
        </w:rPr>
        <w:t>activități</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specifice</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fiecărei</w:t>
      </w:r>
      <w:proofErr w:type="spellEnd"/>
      <w:r w:rsidR="007657A4" w:rsidRPr="003C56B5">
        <w:rPr>
          <w:rFonts w:ascii="Times New Roman" w:eastAsia="Times New Roman" w:hAnsi="Times New Roman" w:cs="Times New Roman"/>
        </w:rPr>
        <w:t xml:space="preserve"> discipline </w:t>
      </w:r>
      <w:proofErr w:type="spellStart"/>
      <w:r w:rsidR="007657A4" w:rsidRPr="003C56B5">
        <w:rPr>
          <w:rFonts w:ascii="Times New Roman" w:eastAsia="Times New Roman" w:hAnsi="Times New Roman" w:cs="Times New Roman"/>
        </w:rPr>
        <w:t>sau</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arii</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curriculare</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în</w:t>
      </w:r>
      <w:proofErr w:type="spellEnd"/>
      <w:r w:rsidR="007657A4" w:rsidRPr="003C56B5">
        <w:rPr>
          <w:rFonts w:ascii="Times New Roman" w:eastAsia="Times New Roman" w:hAnsi="Times New Roman" w:cs="Times New Roman"/>
        </w:rPr>
        <w:t xml:space="preserve"> </w:t>
      </w:r>
      <w:proofErr w:type="spellStart"/>
      <w:r w:rsidR="007657A4" w:rsidRPr="003C56B5">
        <w:rPr>
          <w:rFonts w:ascii="Times New Roman" w:eastAsia="Times New Roman" w:hAnsi="Times New Roman" w:cs="Times New Roman"/>
        </w:rPr>
        <w:t>parte</w:t>
      </w:r>
      <w:proofErr w:type="spellEnd"/>
      <w:r w:rsidR="007657A4" w:rsidRPr="003C56B5">
        <w:rPr>
          <w:rFonts w:ascii="Times New Roman" w:eastAsia="Times New Roman" w:hAnsi="Times New Roman" w:cs="Times New Roman"/>
        </w:rPr>
        <w:t xml:space="preserve">. </w:t>
      </w:r>
    </w:p>
    <w:p w14:paraId="30C9B8DB" w14:textId="77777777" w:rsidR="007657A4" w:rsidRPr="003C56B5" w:rsidRDefault="007657A4" w:rsidP="00117E7F">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b/>
        </w:rPr>
        <w:t>Avantajele</w:t>
      </w:r>
      <w:proofErr w:type="spellEnd"/>
      <w:r w:rsidRPr="003C56B5">
        <w:rPr>
          <w:rFonts w:ascii="Times New Roman" w:eastAsia="Times New Roman" w:hAnsi="Times New Roman" w:cs="Times New Roman"/>
          <w:b/>
        </w:rPr>
        <w:t xml:space="preserve"> e-learning-</w:t>
      </w:r>
      <w:proofErr w:type="spellStart"/>
      <w:r w:rsidRPr="003C56B5">
        <w:rPr>
          <w:rFonts w:ascii="Times New Roman" w:eastAsia="Times New Roman" w:hAnsi="Times New Roman" w:cs="Times New Roman"/>
          <w:b/>
        </w:rPr>
        <w:t>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faţă</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sistemul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tradiţional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învăţământ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accesibilitate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flexibilitate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confort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independenţa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geografică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mobilitatea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prezentare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concisă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selectiv</w:t>
      </w:r>
      <w:r w:rsidR="009F0ED3">
        <w:rPr>
          <w:rFonts w:ascii="Times New Roman" w:eastAsia="Times New Roman" w:hAnsi="Times New Roman" w:cs="Times New Roman"/>
        </w:rPr>
        <w:t>ă</w:t>
      </w:r>
      <w:proofErr w:type="spellEnd"/>
      <w:r w:rsidR="009F0ED3">
        <w:rPr>
          <w:rFonts w:ascii="Times New Roman" w:eastAsia="Times New Roman" w:hAnsi="Times New Roman" w:cs="Times New Roman"/>
        </w:rPr>
        <w:t xml:space="preserve"> a </w:t>
      </w:r>
      <w:proofErr w:type="spellStart"/>
      <w:r w:rsidR="009F0ED3">
        <w:rPr>
          <w:rFonts w:ascii="Times New Roman" w:eastAsia="Times New Roman" w:hAnsi="Times New Roman" w:cs="Times New Roman"/>
        </w:rPr>
        <w:t>conţinutului</w:t>
      </w:r>
      <w:proofErr w:type="spellEnd"/>
      <w:r w:rsidR="009F0ED3">
        <w:rPr>
          <w:rFonts w:ascii="Times New Roman" w:eastAsia="Times New Roman" w:hAnsi="Times New Roman" w:cs="Times New Roman"/>
        </w:rPr>
        <w:t xml:space="preserve"> </w:t>
      </w:r>
      <w:proofErr w:type="spellStart"/>
      <w:r w:rsidR="009F0ED3">
        <w:rPr>
          <w:rFonts w:ascii="Times New Roman" w:eastAsia="Times New Roman" w:hAnsi="Times New Roman" w:cs="Times New Roman"/>
        </w:rPr>
        <w:t>educaţional</w:t>
      </w:r>
      <w:proofErr w:type="spellEnd"/>
      <w:r w:rsidR="009F0ED3">
        <w:rPr>
          <w:rFonts w:ascii="Times New Roman" w:eastAsia="Times New Roman" w:hAnsi="Times New Roman" w:cs="Times New Roman"/>
        </w:rPr>
        <w:t xml:space="preserve">. </w:t>
      </w:r>
      <w:r w:rsidRPr="003C56B5">
        <w:rPr>
          <w:rFonts w:ascii="Times New Roman" w:eastAsia="Times New Roman" w:hAnsi="Times New Roman" w:cs="Times New Roman"/>
        </w:rPr>
        <w:t xml:space="preserve">Alte </w:t>
      </w:r>
      <w:proofErr w:type="spellStart"/>
      <w:r w:rsidRPr="003C56B5">
        <w:rPr>
          <w:rFonts w:ascii="Times New Roman" w:eastAsia="Times New Roman" w:hAnsi="Times New Roman" w:cs="Times New Roman"/>
        </w:rPr>
        <w:t>avantaje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metode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pedagogice</w:t>
      </w:r>
      <w:proofErr w:type="spellEnd"/>
      <w:r w:rsidRPr="003C56B5">
        <w:rPr>
          <w:rFonts w:ascii="Times New Roman" w:eastAsia="Times New Roman" w:hAnsi="Times New Roman" w:cs="Times New Roman"/>
        </w:rPr>
        <w:t xml:space="preserve"> diverse – </w:t>
      </w:r>
      <w:proofErr w:type="spellStart"/>
      <w:r w:rsidRPr="003C56B5">
        <w:rPr>
          <w:rFonts w:ascii="Times New Roman" w:eastAsia="Times New Roman" w:hAnsi="Times New Roman" w:cs="Times New Roman"/>
        </w:rPr>
        <w:t>programele</w:t>
      </w:r>
      <w:proofErr w:type="spellEnd"/>
      <w:r w:rsidRPr="003C56B5">
        <w:rPr>
          <w:rFonts w:ascii="Times New Roman" w:eastAsia="Times New Roman" w:hAnsi="Times New Roman" w:cs="Times New Roman"/>
        </w:rPr>
        <w:t xml:space="preserve"> e-learning au la </w:t>
      </w:r>
      <w:proofErr w:type="spellStart"/>
      <w:r w:rsidRPr="003C56B5">
        <w:rPr>
          <w:rFonts w:ascii="Times New Roman" w:eastAsia="Times New Roman" w:hAnsi="Times New Roman" w:cs="Times New Roman"/>
        </w:rPr>
        <w:t>bază</w:t>
      </w:r>
      <w:proofErr w:type="spellEnd"/>
      <w:r w:rsidRPr="003C56B5">
        <w:rPr>
          <w:rFonts w:ascii="Times New Roman" w:eastAsia="Times New Roman" w:hAnsi="Times New Roman" w:cs="Times New Roman"/>
        </w:rPr>
        <w:t xml:space="preserve"> diverse </w:t>
      </w:r>
      <w:proofErr w:type="spellStart"/>
      <w:r w:rsidRPr="003C56B5">
        <w:rPr>
          <w:rFonts w:ascii="Times New Roman" w:eastAsia="Times New Roman" w:hAnsi="Times New Roman" w:cs="Times New Roman"/>
        </w:rPr>
        <w:t>metode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pedagogice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deoarece</w:t>
      </w:r>
      <w:proofErr w:type="spellEnd"/>
      <w:r w:rsidRPr="003C56B5">
        <w:rPr>
          <w:rFonts w:ascii="Times New Roman" w:eastAsia="Times New Roman" w:hAnsi="Times New Roman" w:cs="Times New Roman"/>
        </w:rPr>
        <w:t xml:space="preserve"> s-a </w:t>
      </w:r>
      <w:proofErr w:type="spellStart"/>
      <w:r w:rsidRPr="003C56B5">
        <w:rPr>
          <w:rFonts w:ascii="Times New Roman" w:eastAsia="Times New Roman" w:hAnsi="Times New Roman" w:cs="Times New Roman"/>
        </w:rPr>
        <w:t>ajuns</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concluzia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general, un material </w:t>
      </w:r>
      <w:proofErr w:type="spellStart"/>
      <w:r w:rsidRPr="003C56B5">
        <w:rPr>
          <w:rFonts w:ascii="Times New Roman" w:eastAsia="Times New Roman" w:hAnsi="Times New Roman" w:cs="Times New Roman"/>
        </w:rPr>
        <w:t>educaţional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diversificat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reţinut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proporţie</w:t>
      </w:r>
      <w:proofErr w:type="spellEnd"/>
      <w:r w:rsidRPr="003C56B5">
        <w:rPr>
          <w:rFonts w:ascii="Times New Roman" w:eastAsia="Times New Roman" w:hAnsi="Times New Roman" w:cs="Times New Roman"/>
        </w:rPr>
        <w:t xml:space="preserve"> de 80%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ascultare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vizionare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interactivitate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individualizarea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procesului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învăţare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fiecare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instruit</w:t>
      </w:r>
      <w:proofErr w:type="spellEnd"/>
      <w:r w:rsidRPr="003C56B5">
        <w:rPr>
          <w:rFonts w:ascii="Times New Roman" w:eastAsia="Times New Roman" w:hAnsi="Times New Roman" w:cs="Times New Roman"/>
        </w:rPr>
        <w:t xml:space="preserve"> are un </w:t>
      </w:r>
      <w:proofErr w:type="spellStart"/>
      <w:r w:rsidRPr="003C56B5">
        <w:rPr>
          <w:rFonts w:ascii="Times New Roman" w:eastAsia="Times New Roman" w:hAnsi="Times New Roman" w:cs="Times New Roman"/>
        </w:rPr>
        <w:t>ritm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stil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propriu</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asimilare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parcurgerea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cursurilor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poate</w:t>
      </w:r>
      <w:proofErr w:type="spellEnd"/>
      <w:r w:rsidRPr="003C56B5">
        <w:rPr>
          <w:rFonts w:ascii="Times New Roman" w:eastAsia="Times New Roman" w:hAnsi="Times New Roman" w:cs="Times New Roman"/>
        </w:rPr>
        <w:t xml:space="preserve"> fi </w:t>
      </w:r>
      <w:proofErr w:type="spellStart"/>
      <w:r w:rsidRPr="003C56B5">
        <w:rPr>
          <w:rFonts w:ascii="Times New Roman" w:eastAsia="Times New Roman" w:hAnsi="Times New Roman" w:cs="Times New Roman"/>
        </w:rPr>
        <w:t>făcută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treptat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repetat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beneficiind</w:t>
      </w:r>
      <w:proofErr w:type="spellEnd"/>
      <w:r w:rsidRPr="003C56B5">
        <w:rPr>
          <w:rFonts w:ascii="Times New Roman" w:eastAsia="Times New Roman" w:hAnsi="Times New Roman" w:cs="Times New Roman"/>
        </w:rPr>
        <w:t xml:space="preserve"> de un feedback rapid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permanent.  </w:t>
      </w:r>
    </w:p>
    <w:p w14:paraId="45C57384" w14:textId="77777777" w:rsidR="007657A4" w:rsidRPr="003C56B5" w:rsidRDefault="007657A4" w:rsidP="00117E7F">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b/>
          <w:bCs/>
        </w:rPr>
        <w:t>Dezav</w:t>
      </w:r>
      <w:r w:rsidR="009F0ED3">
        <w:rPr>
          <w:rFonts w:ascii="Times New Roman" w:eastAsia="Times New Roman" w:hAnsi="Times New Roman" w:cs="Times New Roman"/>
          <w:b/>
          <w:bCs/>
        </w:rPr>
        <w:t>antajele</w:t>
      </w:r>
      <w:proofErr w:type="spellEnd"/>
      <w:r w:rsidR="009F0ED3">
        <w:rPr>
          <w:rFonts w:ascii="Times New Roman" w:eastAsia="Times New Roman" w:hAnsi="Times New Roman" w:cs="Times New Roman"/>
          <w:b/>
          <w:bCs/>
        </w:rPr>
        <w:t xml:space="preserve"> </w:t>
      </w:r>
      <w:proofErr w:type="spellStart"/>
      <w:r w:rsidR="009F0ED3">
        <w:rPr>
          <w:rFonts w:ascii="Times New Roman" w:eastAsia="Times New Roman" w:hAnsi="Times New Roman" w:cs="Times New Roman"/>
          <w:b/>
          <w:bCs/>
        </w:rPr>
        <w:t>platformelor</w:t>
      </w:r>
      <w:proofErr w:type="spellEnd"/>
      <w:r w:rsidR="009F0ED3">
        <w:rPr>
          <w:rFonts w:ascii="Times New Roman" w:eastAsia="Times New Roman" w:hAnsi="Times New Roman" w:cs="Times New Roman"/>
          <w:b/>
          <w:bCs/>
        </w:rPr>
        <w:t xml:space="preserve"> e-</w:t>
      </w:r>
      <w:r w:rsidRPr="003C56B5">
        <w:rPr>
          <w:rFonts w:ascii="Times New Roman" w:eastAsia="Times New Roman" w:hAnsi="Times New Roman" w:cs="Times New Roman"/>
          <w:b/>
          <w:bCs/>
        </w:rPr>
        <w:t>learning:</w:t>
      </w:r>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necesită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experienţă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domeniul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utilizării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calculatoarelor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costuri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proiectare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întreţinere</w:t>
      </w:r>
      <w:proofErr w:type="spellEnd"/>
      <w:r w:rsidRPr="003C56B5">
        <w:rPr>
          <w:rFonts w:ascii="Times New Roman" w:eastAsia="Times New Roman" w:hAnsi="Times New Roman" w:cs="Times New Roman"/>
        </w:rPr>
        <w:t xml:space="preserve">. </w:t>
      </w:r>
    </w:p>
    <w:p w14:paraId="42ED6426" w14:textId="77777777" w:rsidR="00117E7F" w:rsidRDefault="007657A4" w:rsidP="00117E7F">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bCs/>
        </w:rPr>
        <w:t>Exemple</w:t>
      </w:r>
      <w:proofErr w:type="spellEnd"/>
      <w:r w:rsidRPr="003C56B5">
        <w:rPr>
          <w:rFonts w:ascii="Times New Roman" w:eastAsia="Times New Roman" w:hAnsi="Times New Roman" w:cs="Times New Roman"/>
          <w:bCs/>
        </w:rPr>
        <w:t xml:space="preserve"> de </w:t>
      </w:r>
      <w:proofErr w:type="spellStart"/>
      <w:r w:rsidRPr="003C56B5">
        <w:rPr>
          <w:rFonts w:ascii="Times New Roman" w:eastAsia="Times New Roman" w:hAnsi="Times New Roman" w:cs="Times New Roman"/>
          <w:bCs/>
        </w:rPr>
        <w:t>platforme</w:t>
      </w:r>
      <w:proofErr w:type="spellEnd"/>
      <w:r w:rsidRPr="003C56B5">
        <w:rPr>
          <w:rFonts w:ascii="Times New Roman" w:eastAsia="Times New Roman" w:hAnsi="Times New Roman" w:cs="Times New Roman"/>
          <w:bCs/>
        </w:rPr>
        <w:t xml:space="preserve"> de tip e-learning </w:t>
      </w:r>
      <w:proofErr w:type="spellStart"/>
      <w:r w:rsidRPr="003C56B5">
        <w:rPr>
          <w:rFonts w:ascii="Times New Roman" w:eastAsia="Times New Roman" w:hAnsi="Times New Roman" w:cs="Times New Roman"/>
          <w:bCs/>
        </w:rPr>
        <w:t>ce</w:t>
      </w:r>
      <w:proofErr w:type="spellEnd"/>
      <w:r w:rsidRPr="003C56B5">
        <w:rPr>
          <w:rFonts w:ascii="Times New Roman" w:eastAsia="Times New Roman" w:hAnsi="Times New Roman" w:cs="Times New Roman"/>
          <w:bCs/>
        </w:rPr>
        <w:t xml:space="preserve"> pot fi </w:t>
      </w:r>
      <w:proofErr w:type="spellStart"/>
      <w:r w:rsidRPr="003C56B5">
        <w:rPr>
          <w:rFonts w:ascii="Times New Roman" w:eastAsia="Times New Roman" w:hAnsi="Times New Roman" w:cs="Times New Roman"/>
          <w:bCs/>
        </w:rPr>
        <w:t>utilizate</w:t>
      </w:r>
      <w:proofErr w:type="spellEnd"/>
      <w:r w:rsidRPr="003C56B5">
        <w:rPr>
          <w:rFonts w:ascii="Times New Roman" w:eastAsia="Times New Roman" w:hAnsi="Times New Roman" w:cs="Times New Roman"/>
          <w:bCs/>
        </w:rPr>
        <w:t xml:space="preserve"> cu </w:t>
      </w:r>
      <w:proofErr w:type="spellStart"/>
      <w:r w:rsidRPr="003C56B5">
        <w:rPr>
          <w:rFonts w:ascii="Times New Roman" w:eastAsia="Times New Roman" w:hAnsi="Times New Roman" w:cs="Times New Roman"/>
          <w:bCs/>
        </w:rPr>
        <w:t>succes</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în</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activitatea</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didactică</w:t>
      </w:r>
      <w:proofErr w:type="spellEnd"/>
      <w:r w:rsidRPr="003C56B5">
        <w:rPr>
          <w:rFonts w:ascii="Times New Roman" w:eastAsia="Times New Roman" w:hAnsi="Times New Roman" w:cs="Times New Roman"/>
          <w:bCs/>
        </w:rPr>
        <w:t>:</w:t>
      </w:r>
      <w:r w:rsidRPr="003C56B5">
        <w:rPr>
          <w:rFonts w:ascii="Times New Roman" w:eastAsia="Times New Roman" w:hAnsi="Times New Roman" w:cs="Times New Roman"/>
          <w:b/>
        </w:rPr>
        <w:t xml:space="preserve"> </w:t>
      </w:r>
      <w:r w:rsidRPr="003C56B5">
        <w:rPr>
          <w:rFonts w:ascii="Times New Roman" w:eastAsia="Times New Roman" w:hAnsi="Times New Roman" w:cs="Times New Roman"/>
          <w:bCs/>
        </w:rPr>
        <w:t>Google Classroom</w:t>
      </w:r>
      <w:r w:rsidRPr="003C56B5">
        <w:rPr>
          <w:rFonts w:ascii="Times New Roman" w:eastAsia="Times New Roman" w:hAnsi="Times New Roman" w:cs="Times New Roman"/>
          <w:b/>
        </w:rPr>
        <w:t xml:space="preserve">, </w:t>
      </w:r>
      <w:r w:rsidRPr="003C56B5">
        <w:rPr>
          <w:rFonts w:ascii="Times New Roman" w:eastAsia="Times New Roman" w:hAnsi="Times New Roman" w:cs="Times New Roman"/>
        </w:rPr>
        <w:t xml:space="preserve">Microsoft Teams, </w:t>
      </w:r>
      <w:proofErr w:type="spellStart"/>
      <w:r w:rsidRPr="003C56B5">
        <w:rPr>
          <w:rFonts w:ascii="Times New Roman" w:eastAsia="Times New Roman" w:hAnsi="Times New Roman" w:cs="Times New Roman"/>
        </w:rPr>
        <w:t>Easy</w:t>
      </w:r>
      <w:r w:rsidR="009F0ED3">
        <w:rPr>
          <w:rFonts w:ascii="Times New Roman" w:eastAsia="Times New Roman" w:hAnsi="Times New Roman" w:cs="Times New Roman"/>
        </w:rPr>
        <w:t>class</w:t>
      </w:r>
      <w:proofErr w:type="spellEnd"/>
      <w:r w:rsidR="009F0ED3">
        <w:rPr>
          <w:rFonts w:ascii="Times New Roman" w:eastAsia="Times New Roman" w:hAnsi="Times New Roman" w:cs="Times New Roman"/>
        </w:rPr>
        <w:t xml:space="preserve">, </w:t>
      </w:r>
      <w:proofErr w:type="spellStart"/>
      <w:proofErr w:type="gramStart"/>
      <w:r w:rsidR="009F0ED3">
        <w:rPr>
          <w:rFonts w:ascii="Times New Roman" w:eastAsia="Times New Roman" w:hAnsi="Times New Roman" w:cs="Times New Roman"/>
        </w:rPr>
        <w:t>Edmondo,aplicația</w:t>
      </w:r>
      <w:proofErr w:type="spellEnd"/>
      <w:proofErr w:type="gramEnd"/>
      <w:r w:rsidR="009F0ED3">
        <w:rPr>
          <w:rFonts w:ascii="Times New Roman" w:eastAsia="Times New Roman" w:hAnsi="Times New Roman" w:cs="Times New Roman"/>
        </w:rPr>
        <w:t xml:space="preserve"> ZOOM, </w:t>
      </w:r>
      <w:proofErr w:type="spellStart"/>
      <w:r w:rsidRPr="003C56B5">
        <w:rPr>
          <w:rFonts w:ascii="Times New Roman" w:eastAsia="Times New Roman" w:hAnsi="Times New Roman" w:cs="Times New Roman"/>
        </w:rPr>
        <w:t>Intuitext</w:t>
      </w:r>
      <w:proofErr w:type="spellEnd"/>
      <w:r w:rsidRPr="003C56B5">
        <w:rPr>
          <w:rFonts w:ascii="Times New Roman" w:eastAsia="Times New Roman" w:hAnsi="Times New Roman" w:cs="Times New Roman"/>
        </w:rPr>
        <w:t>,</w:t>
      </w:r>
      <w:r w:rsidR="009F0ED3">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Wikispaces</w:t>
      </w:r>
      <w:proofErr w:type="spellEnd"/>
      <w:r w:rsidRPr="003C56B5">
        <w:rPr>
          <w:rFonts w:ascii="Times New Roman" w:eastAsia="Times New Roman" w:hAnsi="Times New Roman" w:cs="Times New Roman"/>
        </w:rPr>
        <w:t xml:space="preserve">. </w:t>
      </w:r>
    </w:p>
    <w:p w14:paraId="2827CD70" w14:textId="77777777" w:rsidR="007657A4" w:rsidRPr="003C56B5" w:rsidRDefault="007657A4" w:rsidP="00117E7F">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Platformele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educaţionale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oferă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oportunităţi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învăţare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instruire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programe</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ajutorul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mijloacelor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electronice</w:t>
      </w:r>
      <w:proofErr w:type="spellEnd"/>
      <w:r w:rsidRPr="003C56B5">
        <w:rPr>
          <w:rFonts w:ascii="Times New Roman" w:eastAsia="Times New Roman" w:hAnsi="Times New Roman" w:cs="Times New Roman"/>
        </w:rPr>
        <w:t xml:space="preserve"> care sunt pe </w:t>
      </w:r>
      <w:proofErr w:type="spellStart"/>
      <w:r w:rsidRPr="003C56B5">
        <w:rPr>
          <w:rFonts w:ascii="Times New Roman" w:eastAsia="Times New Roman" w:hAnsi="Times New Roman" w:cs="Times New Roman"/>
        </w:rPr>
        <w:t>placul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elevilor</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asemenea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platformele</w:t>
      </w:r>
      <w:proofErr w:type="spellEnd"/>
      <w:r w:rsidRPr="003C56B5">
        <w:rPr>
          <w:rFonts w:ascii="Times New Roman" w:eastAsia="Times New Roman" w:hAnsi="Times New Roman" w:cs="Times New Roman"/>
        </w:rPr>
        <w:t xml:space="preserve"> e-learning sunt </w:t>
      </w:r>
      <w:proofErr w:type="spellStart"/>
      <w:r w:rsidRPr="003C56B5">
        <w:rPr>
          <w:rFonts w:ascii="Times New Roman" w:eastAsia="Times New Roman" w:hAnsi="Times New Roman" w:cs="Times New Roman"/>
        </w:rPr>
        <w:t>uşor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accesibile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stimul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învăţare,interacţiune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colaborare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Profesorii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își</w:t>
      </w:r>
      <w:proofErr w:type="spellEnd"/>
      <w:r w:rsidRPr="003C56B5">
        <w:rPr>
          <w:rFonts w:ascii="Times New Roman" w:eastAsia="Times New Roman" w:hAnsi="Times New Roman" w:cs="Times New Roman"/>
        </w:rPr>
        <w:t xml:space="preserve"> pot </w:t>
      </w:r>
      <w:proofErr w:type="spellStart"/>
      <w:r w:rsidRPr="003C56B5">
        <w:rPr>
          <w:rFonts w:ascii="Times New Roman" w:eastAsia="Times New Roman" w:hAnsi="Times New Roman" w:cs="Times New Roman"/>
        </w:rPr>
        <w:t>organiza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materialele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instruire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le </w:t>
      </w:r>
      <w:proofErr w:type="spellStart"/>
      <w:r w:rsidRPr="003C56B5">
        <w:rPr>
          <w:rFonts w:ascii="Times New Roman" w:eastAsia="Times New Roman" w:hAnsi="Times New Roman" w:cs="Times New Roman"/>
        </w:rPr>
        <w:t>utilizeze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sesiuni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instruire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evaluare</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precizarea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ordinii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materialelor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sesiune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duratelor</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parcurgere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recomandate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domeniilor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cărora</w:t>
      </w:r>
      <w:proofErr w:type="spellEnd"/>
      <w:r w:rsidRPr="003C56B5">
        <w:rPr>
          <w:rFonts w:ascii="Times New Roman" w:eastAsia="Times New Roman" w:hAnsi="Times New Roman" w:cs="Times New Roman"/>
        </w:rPr>
        <w:t xml:space="preserve"> li se </w:t>
      </w:r>
      <w:proofErr w:type="spellStart"/>
      <w:r w:rsidRPr="003C56B5">
        <w:rPr>
          <w:rFonts w:ascii="Times New Roman" w:eastAsia="Times New Roman" w:hAnsi="Times New Roman" w:cs="Times New Roman"/>
        </w:rPr>
        <w:t>adresează</w:t>
      </w:r>
      <w:proofErr w:type="spellEnd"/>
      <w:r w:rsidRPr="003C56B5">
        <w:rPr>
          <w:rFonts w:ascii="Times New Roman" w:eastAsia="Times New Roman" w:hAnsi="Times New Roman" w:cs="Times New Roman"/>
        </w:rPr>
        <w:t xml:space="preserve">.  </w:t>
      </w:r>
      <w:proofErr w:type="spellStart"/>
      <w:r w:rsidRPr="003C56B5">
        <w:rPr>
          <w:rFonts w:ascii="Times New Roman" w:eastAsia="+mn-ea" w:hAnsi="Times New Roman" w:cs="Times New Roman"/>
        </w:rPr>
        <w:t>Platformele</w:t>
      </w:r>
      <w:proofErr w:type="spellEnd"/>
      <w:r w:rsidRPr="003C56B5">
        <w:rPr>
          <w:rFonts w:ascii="Times New Roman" w:eastAsia="+mn-ea" w:hAnsi="Times New Roman" w:cs="Times New Roman"/>
        </w:rPr>
        <w:t xml:space="preserve"> de </w:t>
      </w:r>
      <w:proofErr w:type="spellStart"/>
      <w:r w:rsidRPr="003C56B5">
        <w:rPr>
          <w:rFonts w:ascii="Times New Roman" w:eastAsia="+mn-ea" w:hAnsi="Times New Roman" w:cs="Times New Roman"/>
        </w:rPr>
        <w:t>învăţare</w:t>
      </w:r>
      <w:proofErr w:type="spellEnd"/>
      <w:r w:rsidRPr="003C56B5">
        <w:rPr>
          <w:rFonts w:ascii="Times New Roman" w:eastAsia="+mn-ea" w:hAnsi="Times New Roman" w:cs="Times New Roman"/>
        </w:rPr>
        <w:t xml:space="preserve"> online </w:t>
      </w:r>
      <w:proofErr w:type="spellStart"/>
      <w:r w:rsidRPr="003C56B5">
        <w:rPr>
          <w:rFonts w:ascii="Times New Roman" w:eastAsia="+mn-ea" w:hAnsi="Times New Roman" w:cs="Times New Roman"/>
        </w:rPr>
        <w:t>îmbunătăţesc</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calitativ</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conţinutul</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învăţământului</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conducând</w:t>
      </w:r>
      <w:proofErr w:type="spellEnd"/>
      <w:r w:rsidRPr="003C56B5">
        <w:rPr>
          <w:rFonts w:ascii="Times New Roman" w:eastAsia="+mn-ea" w:hAnsi="Times New Roman" w:cs="Times New Roman"/>
        </w:rPr>
        <w:t xml:space="preserve"> la </w:t>
      </w:r>
      <w:proofErr w:type="spellStart"/>
      <w:r w:rsidRPr="003C56B5">
        <w:rPr>
          <w:rFonts w:ascii="Times New Roman" w:eastAsia="+mn-ea" w:hAnsi="Times New Roman" w:cs="Times New Roman"/>
        </w:rPr>
        <w:t>ameliorarea</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procesului</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instructiv-educativ</w:t>
      </w:r>
      <w:proofErr w:type="spellEnd"/>
      <w:r w:rsidRPr="003C56B5">
        <w:rPr>
          <w:rFonts w:ascii="Times New Roman" w:eastAsia="+mn-ea" w:hAnsi="Times New Roman" w:cs="Times New Roman"/>
          <w:lang w:val="ro-RO"/>
        </w:rPr>
        <w:t>,</w:t>
      </w:r>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prin</w:t>
      </w:r>
      <w:proofErr w:type="spellEnd"/>
      <w:r w:rsidRPr="003C56B5">
        <w:rPr>
          <w:rFonts w:ascii="Times New Roman" w:eastAsia="+mn-ea" w:hAnsi="Times New Roman" w:cs="Times New Roman"/>
        </w:rPr>
        <w:t xml:space="preserve"> </w:t>
      </w:r>
      <w:r w:rsidRPr="003C56B5">
        <w:rPr>
          <w:rFonts w:ascii="Times New Roman" w:eastAsia="+mn-ea" w:hAnsi="Times New Roman" w:cs="Times New Roman"/>
          <w:lang w:val="ro-RO"/>
        </w:rPr>
        <w:t>dezvoltarea</w:t>
      </w:r>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unor</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procese</w:t>
      </w:r>
      <w:proofErr w:type="spellEnd"/>
      <w:r w:rsidRPr="003C56B5">
        <w:rPr>
          <w:rFonts w:ascii="Times New Roman" w:eastAsia="+mn-ea" w:hAnsi="Times New Roman" w:cs="Times New Roman"/>
        </w:rPr>
        <w:t xml:space="preserve"> de </w:t>
      </w:r>
      <w:proofErr w:type="spellStart"/>
      <w:r w:rsidRPr="003C56B5">
        <w:rPr>
          <w:rFonts w:ascii="Times New Roman" w:eastAsia="+mn-ea" w:hAnsi="Times New Roman" w:cs="Times New Roman"/>
        </w:rPr>
        <w:t>învăţare</w:t>
      </w:r>
      <w:proofErr w:type="spellEnd"/>
      <w:r w:rsidRPr="003C56B5">
        <w:rPr>
          <w:rFonts w:ascii="Times New Roman" w:eastAsia="+mn-ea" w:hAnsi="Times New Roman" w:cs="Times New Roman"/>
        </w:rPr>
        <w:t xml:space="preserve"> active </w:t>
      </w:r>
      <w:proofErr w:type="spellStart"/>
      <w:r w:rsidRPr="003C56B5">
        <w:rPr>
          <w:rFonts w:ascii="Times New Roman" w:eastAsia="+mn-ea" w:hAnsi="Times New Roman" w:cs="Times New Roman"/>
        </w:rPr>
        <w:t>şi</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autonome</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creşterea</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interesului</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elevilor</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pentru</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instruire</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crearea</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unor</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medii</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noi</w:t>
      </w:r>
      <w:proofErr w:type="spellEnd"/>
      <w:r w:rsidRPr="003C56B5">
        <w:rPr>
          <w:rFonts w:ascii="Times New Roman" w:eastAsia="+mn-ea" w:hAnsi="Times New Roman" w:cs="Times New Roman"/>
        </w:rPr>
        <w:t xml:space="preserve"> de </w:t>
      </w:r>
      <w:proofErr w:type="spellStart"/>
      <w:r w:rsidRPr="003C56B5">
        <w:rPr>
          <w:rFonts w:ascii="Times New Roman" w:eastAsia="+mn-ea" w:hAnsi="Times New Roman" w:cs="Times New Roman"/>
        </w:rPr>
        <w:t>învăţare</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formală</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sau</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nonformală</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individuală</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şi</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în</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grup</w:t>
      </w:r>
      <w:proofErr w:type="spellEnd"/>
      <w:r w:rsidRPr="003C56B5">
        <w:rPr>
          <w:rFonts w:ascii="Times New Roman" w:eastAsia="+mn-ea" w:hAnsi="Times New Roman" w:cs="Times New Roman"/>
        </w:rPr>
        <w:t>.</w:t>
      </w:r>
      <w:r w:rsidRPr="003C56B5">
        <w:rPr>
          <w:rFonts w:ascii="Times New Roman" w:eastAsia="+mn-ea" w:hAnsi="Times New Roman" w:cs="Times New Roman"/>
          <w:color w:val="000000"/>
          <w:kern w:val="24"/>
        </w:rPr>
        <w:t xml:space="preserve"> </w:t>
      </w:r>
      <w:proofErr w:type="spellStart"/>
      <w:r w:rsidRPr="003C56B5">
        <w:rPr>
          <w:rFonts w:ascii="Times New Roman" w:eastAsia="+mn-ea" w:hAnsi="Times New Roman" w:cs="Times New Roman"/>
        </w:rPr>
        <w:t>Utilizarea</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noilor</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tehnologii</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în</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educaţie</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vizează</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în</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primul</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rând</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acele</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elemente</w:t>
      </w:r>
      <w:proofErr w:type="spellEnd"/>
      <w:r w:rsidRPr="003C56B5">
        <w:rPr>
          <w:rFonts w:ascii="Times New Roman" w:eastAsia="+mn-ea" w:hAnsi="Times New Roman" w:cs="Times New Roman"/>
        </w:rPr>
        <w:t xml:space="preserve"> care </w:t>
      </w:r>
      <w:proofErr w:type="spellStart"/>
      <w:r w:rsidRPr="003C56B5">
        <w:rPr>
          <w:rFonts w:ascii="Times New Roman" w:eastAsia="+mn-ea" w:hAnsi="Times New Roman" w:cs="Times New Roman"/>
        </w:rPr>
        <w:t>conduc</w:t>
      </w:r>
      <w:proofErr w:type="spellEnd"/>
      <w:r w:rsidRPr="003C56B5">
        <w:rPr>
          <w:rFonts w:ascii="Times New Roman" w:eastAsia="+mn-ea" w:hAnsi="Times New Roman" w:cs="Times New Roman"/>
        </w:rPr>
        <w:t xml:space="preserve"> la o </w:t>
      </w:r>
      <w:proofErr w:type="spellStart"/>
      <w:r w:rsidRPr="003C56B5">
        <w:rPr>
          <w:rFonts w:ascii="Times New Roman" w:eastAsia="+mn-ea" w:hAnsi="Times New Roman" w:cs="Times New Roman"/>
        </w:rPr>
        <w:t>achiziţie</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mai</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bună</w:t>
      </w:r>
      <w:proofErr w:type="spellEnd"/>
      <w:r w:rsidRPr="003C56B5">
        <w:rPr>
          <w:rFonts w:ascii="Times New Roman" w:eastAsia="+mn-ea" w:hAnsi="Times New Roman" w:cs="Times New Roman"/>
        </w:rPr>
        <w:t xml:space="preserve"> de </w:t>
      </w:r>
      <w:proofErr w:type="spellStart"/>
      <w:r w:rsidRPr="003C56B5">
        <w:rPr>
          <w:rFonts w:ascii="Times New Roman" w:eastAsia="+mn-ea" w:hAnsi="Times New Roman" w:cs="Times New Roman"/>
        </w:rPr>
        <w:t>cunoştinţe</w:t>
      </w:r>
      <w:proofErr w:type="spellEnd"/>
      <w:r w:rsidRPr="003C56B5">
        <w:rPr>
          <w:rFonts w:ascii="Times New Roman" w:eastAsia="+mn-ea" w:hAnsi="Times New Roman" w:cs="Times New Roman"/>
        </w:rPr>
        <w:t xml:space="preserve"> din diverse </w:t>
      </w:r>
      <w:proofErr w:type="spellStart"/>
      <w:r w:rsidRPr="003C56B5">
        <w:rPr>
          <w:rFonts w:ascii="Times New Roman" w:eastAsia="+mn-ea" w:hAnsi="Times New Roman" w:cs="Times New Roman"/>
        </w:rPr>
        <w:t>domenii</w:t>
      </w:r>
      <w:proofErr w:type="spellEnd"/>
      <w:r w:rsidRPr="003C56B5">
        <w:rPr>
          <w:rFonts w:ascii="Times New Roman" w:eastAsia="+mn-ea" w:hAnsi="Times New Roman" w:cs="Times New Roman"/>
        </w:rPr>
        <w:t xml:space="preserve">, la </w:t>
      </w:r>
      <w:proofErr w:type="spellStart"/>
      <w:r w:rsidRPr="003C56B5">
        <w:rPr>
          <w:rFonts w:ascii="Times New Roman" w:eastAsia="+mn-ea" w:hAnsi="Times New Roman" w:cs="Times New Roman"/>
        </w:rPr>
        <w:t>formarea</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şi</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dezvoltarea</w:t>
      </w:r>
      <w:proofErr w:type="spellEnd"/>
      <w:r w:rsidRPr="003C56B5">
        <w:rPr>
          <w:rFonts w:ascii="Times New Roman" w:eastAsia="+mn-ea" w:hAnsi="Times New Roman" w:cs="Times New Roman"/>
        </w:rPr>
        <w:t xml:space="preserve"> de </w:t>
      </w:r>
      <w:proofErr w:type="spellStart"/>
      <w:r w:rsidRPr="003C56B5">
        <w:rPr>
          <w:rFonts w:ascii="Times New Roman" w:eastAsia="+mn-ea" w:hAnsi="Times New Roman" w:cs="Times New Roman"/>
        </w:rPr>
        <w:t>abilităţi</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deprinderi</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şi</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capacităţi</w:t>
      </w:r>
      <w:proofErr w:type="spellEnd"/>
      <w:r w:rsidRPr="003C56B5">
        <w:rPr>
          <w:rFonts w:ascii="Times New Roman" w:eastAsia="+mn-ea" w:hAnsi="Times New Roman" w:cs="Times New Roman"/>
        </w:rPr>
        <w:t xml:space="preserve"> de </w:t>
      </w:r>
      <w:proofErr w:type="spellStart"/>
      <w:r w:rsidRPr="003C56B5">
        <w:rPr>
          <w:rFonts w:ascii="Times New Roman" w:eastAsia="+mn-ea" w:hAnsi="Times New Roman" w:cs="Times New Roman"/>
        </w:rPr>
        <w:t>gândire</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specifice</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disciplinelor</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şcolare</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dar</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şi</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transdisciplinare</w:t>
      </w:r>
      <w:proofErr w:type="spellEnd"/>
      <w:r w:rsidRPr="003C56B5">
        <w:rPr>
          <w:rFonts w:ascii="Times New Roman" w:eastAsia="+mn-ea" w:hAnsi="Times New Roman" w:cs="Times New Roman"/>
        </w:rPr>
        <w:t>,</w:t>
      </w:r>
      <w:r w:rsidRPr="003C56B5">
        <w:rPr>
          <w:rFonts w:ascii="Times New Roman" w:eastAsia="+mn-ea" w:hAnsi="Times New Roman" w:cs="Times New Roman"/>
          <w:lang w:val="ro-RO"/>
        </w:rPr>
        <w:t xml:space="preserve"> a competențelor cheie,</w:t>
      </w:r>
      <w:r w:rsidRPr="003C56B5">
        <w:rPr>
          <w:rFonts w:ascii="Times New Roman" w:eastAsia="+mn-ea" w:hAnsi="Times New Roman" w:cs="Times New Roman"/>
        </w:rPr>
        <w:t xml:space="preserve"> la </w:t>
      </w:r>
      <w:proofErr w:type="spellStart"/>
      <w:r w:rsidRPr="003C56B5">
        <w:rPr>
          <w:rFonts w:ascii="Times New Roman" w:eastAsia="+mn-ea" w:hAnsi="Times New Roman" w:cs="Times New Roman"/>
        </w:rPr>
        <w:t>modelarea</w:t>
      </w:r>
      <w:proofErr w:type="spellEnd"/>
      <w:r w:rsidRPr="003C56B5">
        <w:rPr>
          <w:rFonts w:ascii="Times New Roman" w:eastAsia="+mn-ea" w:hAnsi="Times New Roman" w:cs="Times New Roman"/>
        </w:rPr>
        <w:t xml:space="preserve"> de </w:t>
      </w:r>
      <w:proofErr w:type="spellStart"/>
      <w:r w:rsidRPr="003C56B5">
        <w:rPr>
          <w:rFonts w:ascii="Times New Roman" w:eastAsia="+mn-ea" w:hAnsi="Times New Roman" w:cs="Times New Roman"/>
        </w:rPr>
        <w:t>comportamente</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şi</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atitudini</w:t>
      </w:r>
      <w:proofErr w:type="spellEnd"/>
      <w:r w:rsidRPr="003C56B5">
        <w:rPr>
          <w:rFonts w:ascii="Times New Roman" w:eastAsia="+mn-ea" w:hAnsi="Times New Roman" w:cs="Times New Roman"/>
          <w:lang w:val="ro-RO"/>
        </w:rPr>
        <w:t xml:space="preserve">  ale</w:t>
      </w:r>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cetăţenilor</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societăţii</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cunoaşterii</w:t>
      </w:r>
      <w:proofErr w:type="spellEnd"/>
      <w:r w:rsidRPr="003C56B5">
        <w:rPr>
          <w:rFonts w:ascii="Times New Roman" w:eastAsia="+mn-ea" w:hAnsi="Times New Roman" w:cs="Times New Roman"/>
          <w:lang w:val="ro-RO"/>
        </w:rPr>
        <w:t>.</w:t>
      </w:r>
      <w:r w:rsidRPr="003C56B5">
        <w:rPr>
          <w:rFonts w:ascii="Times New Roman" w:eastAsia="+mn-ea" w:hAnsi="Times New Roman" w:cs="Times New Roman"/>
        </w:rPr>
        <w:t xml:space="preserve"> </w:t>
      </w:r>
      <w:r w:rsidRPr="003C56B5">
        <w:rPr>
          <w:rFonts w:ascii="Times New Roman" w:eastAsia="+mn-ea" w:hAnsi="Times New Roman" w:cs="Times New Roman"/>
          <w:lang w:val="ro-RO"/>
        </w:rPr>
        <w:tab/>
      </w:r>
    </w:p>
    <w:p w14:paraId="1A010E0B" w14:textId="77777777" w:rsidR="00117E7F" w:rsidRDefault="007657A4" w:rsidP="000E0764">
      <w:p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b/>
          <w:bCs/>
          <w:i/>
          <w:iCs/>
        </w:rPr>
        <w:t>Bibliografie</w:t>
      </w:r>
      <w:proofErr w:type="spellEnd"/>
      <w:r w:rsidRPr="003C56B5">
        <w:rPr>
          <w:rFonts w:ascii="Times New Roman" w:eastAsia="Times New Roman" w:hAnsi="Times New Roman" w:cs="Times New Roman"/>
          <w:b/>
          <w:bCs/>
          <w:i/>
          <w:iCs/>
        </w:rPr>
        <w:t>:</w:t>
      </w:r>
      <w:r w:rsidRPr="003C56B5">
        <w:rPr>
          <w:rFonts w:ascii="Times New Roman" w:eastAsia="Times New Roman" w:hAnsi="Times New Roman" w:cs="Times New Roman"/>
        </w:rPr>
        <w:br/>
        <w:t xml:space="preserve">1. </w:t>
      </w:r>
      <w:proofErr w:type="spellStart"/>
      <w:r w:rsidRPr="003C56B5">
        <w:rPr>
          <w:rFonts w:ascii="Times New Roman" w:eastAsia="Times New Roman" w:hAnsi="Times New Roman" w:cs="Times New Roman"/>
        </w:rPr>
        <w:t>Ciolan</w:t>
      </w:r>
      <w:proofErr w:type="spellEnd"/>
      <w:r w:rsidRPr="003C56B5">
        <w:rPr>
          <w:rFonts w:ascii="Times New Roman" w:eastAsia="Times New Roman" w:hAnsi="Times New Roman" w:cs="Times New Roman"/>
        </w:rPr>
        <w:t>, Lucian, ,,</w:t>
      </w:r>
      <w:proofErr w:type="spellStart"/>
      <w:r w:rsidRPr="003C56B5">
        <w:rPr>
          <w:rFonts w:ascii="Times New Roman" w:eastAsia="Times New Roman" w:hAnsi="Times New Roman" w:cs="Times New Roman"/>
        </w:rPr>
        <w:t>Proiectarea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temelor</w:t>
      </w:r>
      <w:proofErr w:type="spellEnd"/>
      <w:r w:rsidRPr="003C56B5">
        <w:rPr>
          <w:rFonts w:ascii="Times New Roman" w:eastAsia="Times New Roman" w:hAnsi="Times New Roman" w:cs="Times New Roman"/>
        </w:rPr>
        <w:t xml:space="preserve"> integrate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cadrul</w:t>
      </w:r>
      <w:proofErr w:type="spellEnd"/>
      <w:r w:rsidRPr="003C56B5">
        <w:rPr>
          <w:rFonts w:ascii="Times New Roman" w:eastAsia="Times New Roman" w:hAnsi="Times New Roman" w:cs="Times New Roman"/>
        </w:rPr>
        <w:t xml:space="preserve"> curriculum-</w:t>
      </w:r>
      <w:proofErr w:type="spellStart"/>
      <w:r w:rsidRPr="003C56B5">
        <w:rPr>
          <w:rFonts w:ascii="Times New Roman" w:eastAsia="Times New Roman" w:hAnsi="Times New Roman" w:cs="Times New Roman"/>
        </w:rPr>
        <w:t>ului</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decizia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şcolii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revista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Invǎtǎmîntul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primar</w:t>
      </w:r>
      <w:proofErr w:type="spellEnd"/>
      <w:r w:rsidRPr="003C56B5">
        <w:rPr>
          <w:rFonts w:ascii="Times New Roman" w:eastAsia="Times New Roman" w:hAnsi="Times New Roman" w:cs="Times New Roman"/>
        </w:rPr>
        <w:t>” nr. 1</w:t>
      </w:r>
      <w:r w:rsidR="009F0ED3">
        <w:rPr>
          <w:rFonts w:ascii="Times New Roman" w:eastAsia="Times New Roman" w:hAnsi="Times New Roman" w:cs="Times New Roman"/>
        </w:rPr>
        <w:t xml:space="preserve"> </w:t>
      </w:r>
      <w:r w:rsidRPr="003C56B5">
        <w:rPr>
          <w:rFonts w:ascii="Times New Roman" w:eastAsia="Times New Roman" w:hAnsi="Times New Roman" w:cs="Times New Roman"/>
        </w:rPr>
        <w:t>-</w:t>
      </w:r>
      <w:r w:rsidR="009F0ED3">
        <w:rPr>
          <w:rFonts w:ascii="Times New Roman" w:eastAsia="Times New Roman" w:hAnsi="Times New Roman" w:cs="Times New Roman"/>
        </w:rPr>
        <w:t xml:space="preserve"> 2, 1999;</w:t>
      </w:r>
    </w:p>
    <w:p w14:paraId="358472FF" w14:textId="77777777" w:rsidR="00117E7F" w:rsidRDefault="007657A4" w:rsidP="000E0764">
      <w:pPr>
        <w:spacing w:after="0" w:line="240" w:lineRule="auto"/>
        <w:jc w:val="both"/>
        <w:rPr>
          <w:rFonts w:ascii="Times New Roman" w:eastAsia="Times New Roman" w:hAnsi="Times New Roman" w:cs="Times New Roman"/>
        </w:rPr>
      </w:pPr>
      <w:proofErr w:type="gramStart"/>
      <w:r w:rsidRPr="003C56B5">
        <w:rPr>
          <w:rFonts w:ascii="Times New Roman" w:eastAsia="Times New Roman" w:hAnsi="Times New Roman" w:cs="Times New Roman"/>
        </w:rPr>
        <w:t>2. ,,</w:t>
      </w:r>
      <w:proofErr w:type="spellStart"/>
      <w:r w:rsidRPr="003C56B5">
        <w:rPr>
          <w:rFonts w:ascii="Times New Roman" w:eastAsia="Times New Roman" w:hAnsi="Times New Roman" w:cs="Times New Roman"/>
        </w:rPr>
        <w:t>Tribun</w:t>
      </w:r>
      <w:r w:rsidR="009F0ED3">
        <w:rPr>
          <w:rFonts w:ascii="Times New Roman" w:eastAsia="Times New Roman" w:hAnsi="Times New Roman" w:cs="Times New Roman"/>
        </w:rPr>
        <w:t>a</w:t>
      </w:r>
      <w:proofErr w:type="spellEnd"/>
      <w:proofErr w:type="gramEnd"/>
      <w:r w:rsidR="009F0ED3">
        <w:rPr>
          <w:rFonts w:ascii="Times New Roman" w:eastAsia="Times New Roman" w:hAnsi="Times New Roman" w:cs="Times New Roman"/>
        </w:rPr>
        <w:t xml:space="preserve"> </w:t>
      </w:r>
      <w:proofErr w:type="spellStart"/>
      <w:r w:rsidR="009F0ED3">
        <w:rPr>
          <w:rFonts w:ascii="Times New Roman" w:eastAsia="Times New Roman" w:hAnsi="Times New Roman" w:cs="Times New Roman"/>
        </w:rPr>
        <w:t>învǎtǎmântului</w:t>
      </w:r>
      <w:proofErr w:type="spellEnd"/>
      <w:r w:rsidR="009F0ED3">
        <w:rPr>
          <w:rFonts w:ascii="Times New Roman" w:eastAsia="Times New Roman" w:hAnsi="Times New Roman" w:cs="Times New Roman"/>
        </w:rPr>
        <w:t>” nr. 884, 2007;</w:t>
      </w:r>
    </w:p>
    <w:p w14:paraId="353C608D" w14:textId="77777777" w:rsidR="00117E7F" w:rsidRDefault="007657A4" w:rsidP="000E0764">
      <w:pPr>
        <w:spacing w:after="0" w:line="240" w:lineRule="auto"/>
        <w:jc w:val="both"/>
        <w:rPr>
          <w:rFonts w:ascii="Times New Roman" w:eastAsia="Times New Roman" w:hAnsi="Times New Roman" w:cs="Times New Roman"/>
        </w:rPr>
      </w:pPr>
      <w:r w:rsidRPr="003C56B5">
        <w:rPr>
          <w:rFonts w:ascii="Times New Roman" w:eastAsia="Times New Roman" w:hAnsi="Times New Roman" w:cs="Times New Roman"/>
        </w:rPr>
        <w:t xml:space="preserve">3. </w:t>
      </w:r>
      <w:proofErr w:type="spellStart"/>
      <w:r w:rsidRPr="003C56B5">
        <w:rPr>
          <w:rFonts w:ascii="Times New Roman" w:eastAsia="Times New Roman" w:hAnsi="Times New Roman" w:cs="Times New Roman"/>
        </w:rPr>
        <w:t>Josan</w:t>
      </w:r>
      <w:proofErr w:type="spellEnd"/>
      <w:r w:rsidRPr="003C56B5">
        <w:rPr>
          <w:rFonts w:ascii="Times New Roman" w:eastAsia="Times New Roman" w:hAnsi="Times New Roman" w:cs="Times New Roman"/>
        </w:rPr>
        <w:t>, Simona</w:t>
      </w:r>
      <w:proofErr w:type="gramStart"/>
      <w:r w:rsidRPr="003C56B5">
        <w:rPr>
          <w:rFonts w:ascii="Times New Roman" w:eastAsia="Times New Roman" w:hAnsi="Times New Roman" w:cs="Times New Roman"/>
        </w:rPr>
        <w:t>, ,,</w:t>
      </w:r>
      <w:proofErr w:type="spellStart"/>
      <w:r w:rsidRPr="003C56B5">
        <w:rPr>
          <w:rFonts w:ascii="Times New Roman" w:eastAsia="Times New Roman" w:hAnsi="Times New Roman" w:cs="Times New Roman"/>
        </w:rPr>
        <w:t>Lecţii</w:t>
      </w:r>
      <w:proofErr w:type="spellEnd"/>
      <w:proofErr w:type="gramEnd"/>
      <w:r w:rsidRPr="003C56B5">
        <w:rPr>
          <w:rFonts w:ascii="Times New Roman" w:eastAsia="Times New Roman" w:hAnsi="Times New Roman" w:cs="Times New Roman"/>
        </w:rPr>
        <w:t xml:space="preserve"> de management</w:t>
      </w:r>
      <w:r w:rsidR="009F0ED3">
        <w:rPr>
          <w:rFonts w:ascii="Times New Roman" w:eastAsia="Times New Roman" w:hAnsi="Times New Roman" w:cs="Times New Roman"/>
        </w:rPr>
        <w:t xml:space="preserve"> </w:t>
      </w:r>
      <w:proofErr w:type="spellStart"/>
      <w:r w:rsidR="009F0ED3">
        <w:rPr>
          <w:rFonts w:ascii="Times New Roman" w:eastAsia="Times New Roman" w:hAnsi="Times New Roman" w:cs="Times New Roman"/>
        </w:rPr>
        <w:t>şi</w:t>
      </w:r>
      <w:proofErr w:type="spellEnd"/>
      <w:r w:rsidR="009F0ED3">
        <w:rPr>
          <w:rFonts w:ascii="Times New Roman" w:eastAsia="Times New Roman" w:hAnsi="Times New Roman" w:cs="Times New Roman"/>
        </w:rPr>
        <w:t xml:space="preserve"> </w:t>
      </w:r>
      <w:proofErr w:type="spellStart"/>
      <w:r w:rsidR="009F0ED3">
        <w:rPr>
          <w:rFonts w:ascii="Times New Roman" w:eastAsia="Times New Roman" w:hAnsi="Times New Roman" w:cs="Times New Roman"/>
        </w:rPr>
        <w:t>calitatea</w:t>
      </w:r>
      <w:proofErr w:type="spellEnd"/>
      <w:r w:rsidR="009F0ED3">
        <w:rPr>
          <w:rFonts w:ascii="Times New Roman" w:eastAsia="Times New Roman" w:hAnsi="Times New Roman" w:cs="Times New Roman"/>
        </w:rPr>
        <w:t xml:space="preserve"> </w:t>
      </w:r>
      <w:proofErr w:type="spellStart"/>
      <w:r w:rsidR="009F0ED3">
        <w:rPr>
          <w:rFonts w:ascii="Times New Roman" w:eastAsia="Times New Roman" w:hAnsi="Times New Roman" w:cs="Times New Roman"/>
        </w:rPr>
        <w:t>educaţiei</w:t>
      </w:r>
      <w:proofErr w:type="spellEnd"/>
      <w:r w:rsidR="009F0ED3">
        <w:rPr>
          <w:rFonts w:ascii="Times New Roman" w:eastAsia="Times New Roman" w:hAnsi="Times New Roman" w:cs="Times New Roman"/>
        </w:rPr>
        <w:t>”</w:t>
      </w:r>
      <w:r w:rsidRPr="003C56B5">
        <w:rPr>
          <w:rFonts w:ascii="Times New Roman" w:eastAsia="Times New Roman" w:hAnsi="Times New Roman" w:cs="Times New Roman"/>
        </w:rPr>
        <w:t>, ,,</w:t>
      </w:r>
      <w:proofErr w:type="spellStart"/>
      <w:r w:rsidRPr="003C56B5">
        <w:rPr>
          <w:rFonts w:ascii="Times New Roman" w:eastAsia="Times New Roman" w:hAnsi="Times New Roman" w:cs="Times New Roman"/>
        </w:rPr>
        <w:t>Tribu</w:t>
      </w:r>
      <w:r w:rsidR="009F0ED3">
        <w:rPr>
          <w:rFonts w:ascii="Times New Roman" w:eastAsia="Times New Roman" w:hAnsi="Times New Roman" w:cs="Times New Roman"/>
        </w:rPr>
        <w:t>na</w:t>
      </w:r>
      <w:proofErr w:type="spellEnd"/>
      <w:r w:rsidR="009F0ED3">
        <w:rPr>
          <w:rFonts w:ascii="Times New Roman" w:eastAsia="Times New Roman" w:hAnsi="Times New Roman" w:cs="Times New Roman"/>
        </w:rPr>
        <w:t xml:space="preserve"> </w:t>
      </w:r>
      <w:proofErr w:type="spellStart"/>
      <w:r w:rsidR="009F0ED3">
        <w:rPr>
          <w:rFonts w:ascii="Times New Roman" w:eastAsia="Times New Roman" w:hAnsi="Times New Roman" w:cs="Times New Roman"/>
        </w:rPr>
        <w:t>învǎtǎmântului</w:t>
      </w:r>
      <w:proofErr w:type="spellEnd"/>
      <w:r w:rsidR="009F0ED3">
        <w:rPr>
          <w:rFonts w:ascii="Times New Roman" w:eastAsia="Times New Roman" w:hAnsi="Times New Roman" w:cs="Times New Roman"/>
        </w:rPr>
        <w:t>” nr.649, 2005;</w:t>
      </w:r>
    </w:p>
    <w:p w14:paraId="6850D8BD" w14:textId="77777777" w:rsidR="007657A4" w:rsidRPr="003C56B5" w:rsidRDefault="007657A4" w:rsidP="000E0764">
      <w:pPr>
        <w:spacing w:after="0" w:line="240" w:lineRule="auto"/>
        <w:jc w:val="both"/>
        <w:rPr>
          <w:rFonts w:ascii="Times New Roman" w:eastAsia="Times New Roman" w:hAnsi="Times New Roman" w:cs="Times New Roman"/>
        </w:rPr>
      </w:pPr>
      <w:proofErr w:type="gramStart"/>
      <w:r w:rsidRPr="003C56B5">
        <w:rPr>
          <w:rFonts w:ascii="Times New Roman" w:eastAsia="Times New Roman" w:hAnsi="Times New Roman" w:cs="Times New Roman"/>
        </w:rPr>
        <w:t>4. ,,Perspective</w:t>
      </w:r>
      <w:proofErr w:type="gram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interdisciplinare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învǎţǎmântul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românesc</w:t>
      </w:r>
      <w:proofErr w:type="spellEnd"/>
      <w:r w:rsidRPr="003C56B5">
        <w:rPr>
          <w:rFonts w:ascii="Times New Roman" w:eastAsia="Times New Roman" w:hAnsi="Times New Roman" w:cs="Times New Roman"/>
        </w:rPr>
        <w:t>” (</w:t>
      </w:r>
      <w:proofErr w:type="spellStart"/>
      <w:r w:rsidRPr="003C56B5">
        <w:rPr>
          <w:rFonts w:ascii="Times New Roman" w:eastAsia="Times New Roman" w:hAnsi="Times New Roman" w:cs="Times New Roman"/>
        </w:rPr>
        <w:t>studii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specialitate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Botoşani</w:t>
      </w:r>
      <w:proofErr w:type="spellEnd"/>
      <w:r w:rsidRPr="003C56B5">
        <w:rPr>
          <w:rFonts w:ascii="Times New Roman" w:eastAsia="Times New Roman" w:hAnsi="Times New Roman" w:cs="Times New Roman"/>
        </w:rPr>
        <w:t>, 2004</w:t>
      </w:r>
      <w:r w:rsidR="009F0ED3">
        <w:rPr>
          <w:rFonts w:ascii="Times New Roman" w:eastAsia="Times New Roman" w:hAnsi="Times New Roman" w:cs="Times New Roman"/>
        </w:rPr>
        <w:t>.</w:t>
      </w:r>
      <w:r w:rsidRPr="003C56B5">
        <w:rPr>
          <w:rFonts w:ascii="Times New Roman" w:eastAsia="Times New Roman" w:hAnsi="Times New Roman" w:cs="Times New Roman"/>
        </w:rPr>
        <w:t xml:space="preserve"> </w:t>
      </w:r>
    </w:p>
    <w:p w14:paraId="0097AA7F" w14:textId="77777777" w:rsidR="000E0764" w:rsidRDefault="000E0764" w:rsidP="003C56B5">
      <w:pPr>
        <w:spacing w:after="0" w:line="240" w:lineRule="auto"/>
        <w:jc w:val="center"/>
        <w:rPr>
          <w:rFonts w:ascii="Times New Roman" w:eastAsia="Calibri" w:hAnsi="Times New Roman" w:cs="Times New Roman"/>
          <w:b/>
          <w:bCs/>
          <w:lang w:val="ro-RO" w:eastAsia="ro-RO"/>
        </w:rPr>
      </w:pPr>
    </w:p>
    <w:p w14:paraId="557489D3" w14:textId="3D4C9817" w:rsidR="000E0764" w:rsidRDefault="000E0764" w:rsidP="003C56B5">
      <w:pPr>
        <w:spacing w:after="0" w:line="240" w:lineRule="auto"/>
        <w:jc w:val="center"/>
        <w:rPr>
          <w:rFonts w:ascii="Times New Roman" w:eastAsia="Calibri" w:hAnsi="Times New Roman" w:cs="Times New Roman"/>
          <w:b/>
          <w:bCs/>
          <w:lang w:val="ro-RO" w:eastAsia="ro-RO"/>
        </w:rPr>
      </w:pPr>
    </w:p>
    <w:p w14:paraId="3E73902F" w14:textId="726F2F24" w:rsidR="005A6FED" w:rsidRDefault="005A6FED" w:rsidP="003C56B5">
      <w:pPr>
        <w:spacing w:after="0" w:line="240" w:lineRule="auto"/>
        <w:jc w:val="center"/>
        <w:rPr>
          <w:rFonts w:ascii="Times New Roman" w:eastAsia="Calibri" w:hAnsi="Times New Roman" w:cs="Times New Roman"/>
          <w:b/>
          <w:bCs/>
          <w:lang w:val="ro-RO" w:eastAsia="ro-RO"/>
        </w:rPr>
      </w:pPr>
    </w:p>
    <w:p w14:paraId="2E7070A4" w14:textId="2A9E0119" w:rsidR="005A6FED" w:rsidRDefault="005A6FED" w:rsidP="003C56B5">
      <w:pPr>
        <w:spacing w:after="0" w:line="240" w:lineRule="auto"/>
        <w:jc w:val="center"/>
        <w:rPr>
          <w:rFonts w:ascii="Times New Roman" w:eastAsia="Calibri" w:hAnsi="Times New Roman" w:cs="Times New Roman"/>
          <w:b/>
          <w:bCs/>
          <w:lang w:val="ro-RO" w:eastAsia="ro-RO"/>
        </w:rPr>
      </w:pPr>
    </w:p>
    <w:p w14:paraId="0A9CD46F" w14:textId="3D8E4A37" w:rsidR="005A6FED" w:rsidRDefault="005A6FED" w:rsidP="003C56B5">
      <w:pPr>
        <w:spacing w:after="0" w:line="240" w:lineRule="auto"/>
        <w:jc w:val="center"/>
        <w:rPr>
          <w:rFonts w:ascii="Times New Roman" w:eastAsia="Calibri" w:hAnsi="Times New Roman" w:cs="Times New Roman"/>
          <w:b/>
          <w:bCs/>
          <w:lang w:val="ro-RO" w:eastAsia="ro-RO"/>
        </w:rPr>
      </w:pPr>
    </w:p>
    <w:p w14:paraId="16C1FA0C" w14:textId="2AA25E93" w:rsidR="005A6FED" w:rsidRDefault="005A6FED" w:rsidP="003C56B5">
      <w:pPr>
        <w:spacing w:after="0" w:line="240" w:lineRule="auto"/>
        <w:jc w:val="center"/>
        <w:rPr>
          <w:rFonts w:ascii="Times New Roman" w:eastAsia="Calibri" w:hAnsi="Times New Roman" w:cs="Times New Roman"/>
          <w:b/>
          <w:bCs/>
          <w:lang w:val="ro-RO" w:eastAsia="ro-RO"/>
        </w:rPr>
      </w:pPr>
    </w:p>
    <w:p w14:paraId="3212FA6E" w14:textId="1D1E1D50" w:rsidR="005A6FED" w:rsidRDefault="005A6FED" w:rsidP="003C56B5">
      <w:pPr>
        <w:spacing w:after="0" w:line="240" w:lineRule="auto"/>
        <w:jc w:val="center"/>
        <w:rPr>
          <w:rFonts w:ascii="Times New Roman" w:eastAsia="Calibri" w:hAnsi="Times New Roman" w:cs="Times New Roman"/>
          <w:b/>
          <w:bCs/>
          <w:lang w:val="ro-RO" w:eastAsia="ro-RO"/>
        </w:rPr>
      </w:pPr>
    </w:p>
    <w:p w14:paraId="27574740" w14:textId="77777777" w:rsidR="005A6FED" w:rsidRDefault="005A6FED" w:rsidP="003C56B5">
      <w:pPr>
        <w:spacing w:after="0" w:line="240" w:lineRule="auto"/>
        <w:jc w:val="center"/>
        <w:rPr>
          <w:rFonts w:ascii="Times New Roman" w:eastAsia="Calibri" w:hAnsi="Times New Roman" w:cs="Times New Roman"/>
          <w:b/>
          <w:bCs/>
          <w:lang w:val="ro-RO" w:eastAsia="ro-RO"/>
        </w:rPr>
      </w:pPr>
    </w:p>
    <w:p w14:paraId="72D84CA0" w14:textId="77777777" w:rsidR="007D4513" w:rsidRPr="003C56B5" w:rsidRDefault="007D4513" w:rsidP="003C56B5">
      <w:pPr>
        <w:spacing w:after="0" w:line="240" w:lineRule="auto"/>
        <w:jc w:val="center"/>
        <w:rPr>
          <w:rFonts w:ascii="Times New Roman" w:eastAsia="Calibri" w:hAnsi="Times New Roman" w:cs="Times New Roman"/>
          <w:b/>
          <w:bCs/>
          <w:lang w:val="ro-RO" w:eastAsia="ro-RO"/>
        </w:rPr>
      </w:pPr>
      <w:r w:rsidRPr="003C56B5">
        <w:rPr>
          <w:rFonts w:ascii="Times New Roman" w:eastAsia="Calibri" w:hAnsi="Times New Roman" w:cs="Times New Roman"/>
          <w:b/>
          <w:bCs/>
          <w:lang w:val="ro-RO" w:eastAsia="ro-RO"/>
        </w:rPr>
        <w:t xml:space="preserve">INTEGRAREA MEDIULUI VIRTUAL ÎN ACTIVITATEA </w:t>
      </w:r>
    </w:p>
    <w:p w14:paraId="6F008DC8" w14:textId="77777777" w:rsidR="007D4513" w:rsidRPr="003C56B5" w:rsidRDefault="007D4513" w:rsidP="003C56B5">
      <w:pPr>
        <w:spacing w:after="0" w:line="240" w:lineRule="auto"/>
        <w:jc w:val="center"/>
        <w:rPr>
          <w:rFonts w:ascii="Times New Roman" w:eastAsia="Calibri" w:hAnsi="Times New Roman" w:cs="Times New Roman"/>
          <w:b/>
          <w:bCs/>
          <w:lang w:val="ro-RO" w:eastAsia="ro-RO"/>
        </w:rPr>
      </w:pPr>
      <w:r w:rsidRPr="003C56B5">
        <w:rPr>
          <w:rFonts w:ascii="Times New Roman" w:eastAsia="Calibri" w:hAnsi="Times New Roman" w:cs="Times New Roman"/>
          <w:b/>
          <w:bCs/>
          <w:lang w:val="ro-RO" w:eastAsia="ro-RO"/>
        </w:rPr>
        <w:t>DE PREDARE-ÎNVĂȚARE-EVALUARE</w:t>
      </w:r>
    </w:p>
    <w:p w14:paraId="034C3502" w14:textId="77777777" w:rsidR="007D4513" w:rsidRPr="003C56B5" w:rsidRDefault="00117E7F" w:rsidP="009F0ED3">
      <w:pPr>
        <w:spacing w:after="0" w:line="240" w:lineRule="auto"/>
        <w:jc w:val="right"/>
        <w:rPr>
          <w:rFonts w:ascii="Times New Roman" w:eastAsia="Calibri" w:hAnsi="Times New Roman" w:cs="Times New Roman"/>
          <w:bCs/>
          <w:i/>
          <w:kern w:val="36"/>
          <w:lang w:val="ro-RO"/>
        </w:rPr>
      </w:pPr>
      <w:r>
        <w:rPr>
          <w:rFonts w:ascii="Times New Roman" w:eastAsia="Calibri" w:hAnsi="Times New Roman" w:cs="Times New Roman"/>
          <w:bCs/>
          <w:i/>
          <w:kern w:val="36"/>
          <w:lang w:val="ro-RO"/>
        </w:rPr>
        <w:t xml:space="preserve">Profesor </w:t>
      </w:r>
      <w:r w:rsidRPr="003C56B5">
        <w:rPr>
          <w:rFonts w:ascii="Times New Roman" w:eastAsia="Calibri" w:hAnsi="Times New Roman" w:cs="Times New Roman"/>
          <w:bCs/>
          <w:i/>
          <w:kern w:val="36"/>
          <w:lang w:val="ro-RO"/>
        </w:rPr>
        <w:t>Bucuță Florinela-Ramona</w:t>
      </w:r>
    </w:p>
    <w:p w14:paraId="1D9A513D" w14:textId="77777777" w:rsidR="007D4513" w:rsidRDefault="007D4513" w:rsidP="009F0ED3">
      <w:pPr>
        <w:spacing w:after="0" w:line="240" w:lineRule="auto"/>
        <w:jc w:val="right"/>
        <w:rPr>
          <w:rFonts w:ascii="Times New Roman" w:eastAsia="Calibri" w:hAnsi="Times New Roman" w:cs="Times New Roman"/>
          <w:bCs/>
          <w:i/>
          <w:kern w:val="36"/>
          <w:lang w:val="ro-RO"/>
        </w:rPr>
      </w:pPr>
      <w:r w:rsidRPr="00117E7F">
        <w:rPr>
          <w:rFonts w:ascii="Times New Roman" w:eastAsia="Calibri" w:hAnsi="Times New Roman" w:cs="Times New Roman"/>
          <w:bCs/>
          <w:i/>
          <w:kern w:val="36"/>
          <w:lang w:val="ro-RO"/>
        </w:rPr>
        <w:t>Școala Gimnazială „Grigore Tabacaru” Hemeiuș</w:t>
      </w:r>
    </w:p>
    <w:p w14:paraId="442B5DE4" w14:textId="77777777" w:rsidR="00117E7F" w:rsidRPr="00117E7F" w:rsidRDefault="00117E7F" w:rsidP="009F0ED3">
      <w:pPr>
        <w:spacing w:after="0" w:line="240" w:lineRule="auto"/>
        <w:jc w:val="right"/>
        <w:rPr>
          <w:rFonts w:ascii="Times New Roman" w:eastAsia="Calibri" w:hAnsi="Times New Roman" w:cs="Times New Roman"/>
          <w:bCs/>
          <w:i/>
          <w:kern w:val="36"/>
          <w:lang w:val="ro-RO"/>
        </w:rPr>
      </w:pPr>
    </w:p>
    <w:p w14:paraId="4EBDBE4E" w14:textId="77777777" w:rsidR="007D4513" w:rsidRPr="003C56B5" w:rsidRDefault="007D4513" w:rsidP="003C56B5">
      <w:pPr>
        <w:shd w:val="clear" w:color="auto" w:fill="FFFFFF"/>
        <w:spacing w:after="0" w:line="240" w:lineRule="auto"/>
        <w:ind w:firstLine="720"/>
        <w:jc w:val="both"/>
        <w:rPr>
          <w:rFonts w:ascii="Times New Roman" w:eastAsia="Times New Roman" w:hAnsi="Times New Roman" w:cs="Times New Roman"/>
          <w:color w:val="101010"/>
          <w:lang w:val="ro-RO" w:eastAsia="ro-RO"/>
        </w:rPr>
      </w:pPr>
      <w:r w:rsidRPr="003C56B5">
        <w:rPr>
          <w:rFonts w:ascii="Times New Roman" w:eastAsia="Times New Roman" w:hAnsi="Times New Roman" w:cs="Times New Roman"/>
          <w:color w:val="101010"/>
          <w:lang w:val="ro-RO" w:eastAsia="ro-RO"/>
        </w:rPr>
        <w:t>Dezvoltarea competențelor de specialitate şi metodice presupune o pregătire în specialitate solidă şi transferul totodată a cerințelor specifice curriculare referitoare la mediul virtual în situații şi în activități de învăţare adecvate acestuia.</w:t>
      </w:r>
    </w:p>
    <w:p w14:paraId="603AA54E" w14:textId="77777777" w:rsidR="007D4513" w:rsidRPr="003C56B5" w:rsidRDefault="007D4513" w:rsidP="003C56B5">
      <w:pPr>
        <w:shd w:val="clear" w:color="auto" w:fill="FFFFFF"/>
        <w:spacing w:after="0" w:line="240" w:lineRule="auto"/>
        <w:ind w:firstLine="720"/>
        <w:jc w:val="both"/>
        <w:rPr>
          <w:rFonts w:ascii="Times New Roman" w:eastAsia="Times New Roman" w:hAnsi="Times New Roman" w:cs="Times New Roman"/>
          <w:color w:val="101010"/>
          <w:lang w:val="ro-RO" w:eastAsia="ro-RO"/>
        </w:rPr>
      </w:pPr>
      <w:r w:rsidRPr="003C56B5">
        <w:rPr>
          <w:rFonts w:ascii="Times New Roman" w:eastAsia="Times New Roman" w:hAnsi="Times New Roman" w:cs="Times New Roman"/>
          <w:color w:val="101010"/>
          <w:lang w:val="ro-RO" w:eastAsia="ro-RO"/>
        </w:rPr>
        <w:t>Devine astfel evident că, în activitatea de proiectare didactică, profesorul trebuie să răspundă la întrebările:</w:t>
      </w:r>
    </w:p>
    <w:p w14:paraId="44E47B8D" w14:textId="77777777" w:rsidR="007D4513" w:rsidRPr="003C56B5" w:rsidRDefault="007D4513" w:rsidP="003C56B5">
      <w:pPr>
        <w:shd w:val="clear" w:color="auto" w:fill="FFFFFF"/>
        <w:spacing w:after="0" w:line="240" w:lineRule="auto"/>
        <w:ind w:left="1440" w:hanging="360"/>
        <w:jc w:val="both"/>
        <w:rPr>
          <w:rFonts w:ascii="Times New Roman" w:eastAsia="Times New Roman" w:hAnsi="Times New Roman" w:cs="Times New Roman"/>
          <w:color w:val="101010"/>
          <w:lang w:val="ro-RO" w:eastAsia="ro-RO"/>
        </w:rPr>
      </w:pPr>
      <w:r w:rsidRPr="003C56B5">
        <w:rPr>
          <w:rFonts w:ascii="Times New Roman" w:eastAsia="Times New Roman" w:hAnsi="Times New Roman" w:cs="Times New Roman"/>
          <w:color w:val="101010"/>
          <w:lang w:val="ro-RO" w:eastAsia="ro-RO"/>
        </w:rPr>
        <w:t>·ce?, unde?, cum?, când? poate utiliza mediul virtual în activitatea cu elevii;</w:t>
      </w:r>
    </w:p>
    <w:p w14:paraId="0C649E60" w14:textId="77777777" w:rsidR="007D4513" w:rsidRPr="003C56B5" w:rsidRDefault="007D4513" w:rsidP="003C56B5">
      <w:pPr>
        <w:shd w:val="clear" w:color="auto" w:fill="FFFFFF"/>
        <w:spacing w:after="0" w:line="240" w:lineRule="auto"/>
        <w:ind w:left="1440" w:hanging="360"/>
        <w:jc w:val="both"/>
        <w:rPr>
          <w:rFonts w:ascii="Times New Roman" w:eastAsia="Times New Roman" w:hAnsi="Times New Roman" w:cs="Times New Roman"/>
          <w:color w:val="101010"/>
          <w:lang w:val="ro-RO" w:eastAsia="ro-RO"/>
        </w:rPr>
      </w:pPr>
      <w:r w:rsidRPr="003C56B5">
        <w:rPr>
          <w:rFonts w:ascii="Times New Roman" w:eastAsia="Times New Roman" w:hAnsi="Times New Roman" w:cs="Times New Roman"/>
          <w:color w:val="101010"/>
          <w:lang w:val="ro-RO" w:eastAsia="ro-RO"/>
        </w:rPr>
        <w:t>·ce?, unde?, cum?, când? nu este recomandat să utilizeze mediul virtual în activitatea cu elevii.</w:t>
      </w:r>
    </w:p>
    <w:p w14:paraId="0B1C8DAA" w14:textId="77777777" w:rsidR="007D4513" w:rsidRPr="003C56B5" w:rsidRDefault="007D4513" w:rsidP="003C56B5">
      <w:pPr>
        <w:shd w:val="clear" w:color="auto" w:fill="FFFFFF"/>
        <w:spacing w:after="0" w:line="240" w:lineRule="auto"/>
        <w:ind w:firstLine="720"/>
        <w:jc w:val="both"/>
        <w:rPr>
          <w:rFonts w:ascii="Times New Roman" w:eastAsia="Times New Roman" w:hAnsi="Times New Roman" w:cs="Times New Roman"/>
          <w:color w:val="101010"/>
          <w:lang w:val="ro-RO" w:eastAsia="ro-RO"/>
        </w:rPr>
      </w:pPr>
      <w:r w:rsidRPr="003C56B5">
        <w:rPr>
          <w:rFonts w:ascii="Times New Roman" w:eastAsia="Times New Roman" w:hAnsi="Times New Roman" w:cs="Times New Roman"/>
          <w:color w:val="101010"/>
          <w:lang w:val="ro-RO" w:eastAsia="ro-RO"/>
        </w:rPr>
        <w:t>Integrarea mediului în activităţile de predare-învăţare-evaluare nu se rezumă doar la utilizarea calculatorului ca mijloc modern pentru activităţile de instruire ci implică mai multe niveluri de integrare, respectiv:</w:t>
      </w:r>
    </w:p>
    <w:p w14:paraId="61735C7E" w14:textId="77777777" w:rsidR="007D4513" w:rsidRPr="003C56B5" w:rsidRDefault="007D4513" w:rsidP="003C56B5">
      <w:pPr>
        <w:shd w:val="clear" w:color="auto" w:fill="FFFFFF"/>
        <w:spacing w:after="0" w:line="240" w:lineRule="auto"/>
        <w:ind w:firstLine="720"/>
        <w:jc w:val="both"/>
        <w:rPr>
          <w:rFonts w:ascii="Times New Roman" w:eastAsia="Times New Roman" w:hAnsi="Times New Roman" w:cs="Times New Roman"/>
          <w:color w:val="101010"/>
          <w:lang w:val="ro-RO" w:eastAsia="ro-RO"/>
        </w:rPr>
      </w:pPr>
      <w:r w:rsidRPr="003C56B5">
        <w:rPr>
          <w:rFonts w:ascii="Times New Roman" w:eastAsia="Times New Roman" w:hAnsi="Times New Roman" w:cs="Times New Roman"/>
          <w:color w:val="101010"/>
          <w:lang w:val="ro-RO" w:eastAsia="ro-RO"/>
        </w:rPr>
        <w:t>1. folosirea de echipamente, computere, telefoane , televiziunea, dispozitivele digitale sau analogice de înregistrare, camerele de filmat etc.;</w:t>
      </w:r>
    </w:p>
    <w:p w14:paraId="21B02E49" w14:textId="77777777" w:rsidR="007D4513" w:rsidRPr="003C56B5" w:rsidRDefault="007D4513" w:rsidP="003C56B5">
      <w:pPr>
        <w:shd w:val="clear" w:color="auto" w:fill="FFFFFF"/>
        <w:spacing w:after="0" w:line="240" w:lineRule="auto"/>
        <w:ind w:firstLine="720"/>
        <w:jc w:val="both"/>
        <w:rPr>
          <w:rFonts w:ascii="Times New Roman" w:eastAsia="Times New Roman" w:hAnsi="Times New Roman" w:cs="Times New Roman"/>
          <w:color w:val="101010"/>
          <w:lang w:val="ro-RO" w:eastAsia="ro-RO"/>
        </w:rPr>
      </w:pPr>
      <w:r w:rsidRPr="003C56B5">
        <w:rPr>
          <w:rFonts w:ascii="Times New Roman" w:eastAsia="Times New Roman" w:hAnsi="Times New Roman" w:cs="Times New Roman"/>
          <w:color w:val="101010"/>
          <w:lang w:val="ro-RO" w:eastAsia="ro-RO"/>
        </w:rPr>
        <w:t>2. integrarea unor resurse specific tehnologiei informaţiei şi comunicării în strategiile tradiţionale de învăţare – spre exemplu, utilizarea prezentărilor PowerPoint, Prezi;</w:t>
      </w:r>
    </w:p>
    <w:p w14:paraId="7EEC5832" w14:textId="77777777" w:rsidR="007D4513" w:rsidRPr="003C56B5" w:rsidRDefault="007D4513" w:rsidP="003C56B5">
      <w:pPr>
        <w:shd w:val="clear" w:color="auto" w:fill="FFFFFF"/>
        <w:spacing w:after="0" w:line="240" w:lineRule="auto"/>
        <w:ind w:firstLine="720"/>
        <w:jc w:val="both"/>
        <w:rPr>
          <w:rFonts w:ascii="Times New Roman" w:eastAsia="Times New Roman" w:hAnsi="Times New Roman" w:cs="Times New Roman"/>
          <w:color w:val="101010"/>
          <w:lang w:val="ro-RO" w:eastAsia="ro-RO"/>
        </w:rPr>
      </w:pPr>
      <w:r w:rsidRPr="003C56B5">
        <w:rPr>
          <w:rFonts w:ascii="Times New Roman" w:eastAsia="Times New Roman" w:hAnsi="Times New Roman" w:cs="Times New Roman"/>
          <w:color w:val="101010"/>
          <w:lang w:val="ro-RO" w:eastAsia="ro-RO"/>
        </w:rPr>
        <w:t>3. adaptarea metodologiei de predare-evaluare în funcţie de noile tehnologii şi resurse multimedia;</w:t>
      </w:r>
    </w:p>
    <w:p w14:paraId="4C006069" w14:textId="77777777" w:rsidR="007D4513" w:rsidRPr="003C56B5" w:rsidRDefault="007D4513" w:rsidP="003C56B5">
      <w:pPr>
        <w:shd w:val="clear" w:color="auto" w:fill="FFFFFF"/>
        <w:spacing w:after="0" w:line="240" w:lineRule="auto"/>
        <w:ind w:firstLine="720"/>
        <w:jc w:val="both"/>
        <w:rPr>
          <w:rFonts w:ascii="Times New Roman" w:eastAsia="Times New Roman" w:hAnsi="Times New Roman" w:cs="Times New Roman"/>
          <w:color w:val="101010"/>
          <w:lang w:val="ro-RO" w:eastAsia="ro-RO"/>
        </w:rPr>
      </w:pPr>
      <w:r w:rsidRPr="003C56B5">
        <w:rPr>
          <w:rFonts w:ascii="Times New Roman" w:eastAsia="Times New Roman" w:hAnsi="Times New Roman" w:cs="Times New Roman"/>
          <w:color w:val="101010"/>
          <w:lang w:val="ro-RO" w:eastAsia="ro-RO"/>
        </w:rPr>
        <w:t>4. misiunea cadrului didactic, dintr-o nouă perspectivă, anume aceea de facilitator al învăţării;</w:t>
      </w:r>
    </w:p>
    <w:p w14:paraId="457F8BDD" w14:textId="77777777" w:rsidR="007D4513" w:rsidRPr="003C56B5" w:rsidRDefault="007D4513" w:rsidP="003C56B5">
      <w:pPr>
        <w:shd w:val="clear" w:color="auto" w:fill="FFFFFF"/>
        <w:spacing w:after="0" w:line="240" w:lineRule="auto"/>
        <w:ind w:firstLine="720"/>
        <w:jc w:val="both"/>
        <w:rPr>
          <w:rFonts w:ascii="Times New Roman" w:eastAsia="Times New Roman" w:hAnsi="Times New Roman" w:cs="Times New Roman"/>
          <w:color w:val="101010"/>
          <w:lang w:val="ro-RO" w:eastAsia="ro-RO"/>
        </w:rPr>
      </w:pPr>
      <w:r w:rsidRPr="003C56B5">
        <w:rPr>
          <w:rFonts w:ascii="Times New Roman" w:eastAsia="Times New Roman" w:hAnsi="Times New Roman" w:cs="Times New Roman"/>
          <w:color w:val="101010"/>
          <w:lang w:val="ro-RO" w:eastAsia="ro-RO"/>
        </w:rPr>
        <w:t>5.proiectarea demersului didactic în manieră integratoare în baza unei noi paradigme a învăţării - paradigma constructivistă.</w:t>
      </w:r>
    </w:p>
    <w:p w14:paraId="49257075" w14:textId="77777777" w:rsidR="007D4513" w:rsidRPr="003C56B5" w:rsidRDefault="007D4513" w:rsidP="003C56B5">
      <w:pPr>
        <w:shd w:val="clear" w:color="auto" w:fill="FFFFFF"/>
        <w:spacing w:after="0" w:line="240" w:lineRule="auto"/>
        <w:ind w:firstLine="720"/>
        <w:jc w:val="both"/>
        <w:rPr>
          <w:rFonts w:ascii="Times New Roman" w:eastAsia="Times New Roman" w:hAnsi="Times New Roman" w:cs="Times New Roman"/>
          <w:color w:val="101010"/>
          <w:lang w:val="ro-RO" w:eastAsia="ro-RO"/>
        </w:rPr>
      </w:pPr>
      <w:r w:rsidRPr="003C56B5">
        <w:rPr>
          <w:rFonts w:ascii="Times New Roman" w:eastAsia="Times New Roman" w:hAnsi="Times New Roman" w:cs="Times New Roman"/>
          <w:b/>
          <w:bCs/>
          <w:i/>
          <w:iCs/>
          <w:color w:val="101010"/>
          <w:lang w:val="ro-RO" w:eastAsia="ro-RO"/>
        </w:rPr>
        <w:t>Resurse software utile în procesul instructiv-educativ</w:t>
      </w:r>
      <w:r w:rsidR="000E0764">
        <w:rPr>
          <w:rFonts w:ascii="Times New Roman" w:eastAsia="Times New Roman" w:hAnsi="Times New Roman" w:cs="Times New Roman"/>
          <w:color w:val="101010"/>
          <w:lang w:val="ro-RO" w:eastAsia="ro-RO"/>
        </w:rPr>
        <w:t xml:space="preserve">. </w:t>
      </w:r>
      <w:r w:rsidRPr="003C56B5">
        <w:rPr>
          <w:rFonts w:ascii="Times New Roman" w:eastAsia="Times New Roman" w:hAnsi="Times New Roman" w:cs="Times New Roman"/>
          <w:color w:val="101010"/>
          <w:lang w:val="ro-RO" w:eastAsia="ro-RO"/>
        </w:rPr>
        <w:t>Softurile educaţionale sunt programe sau lecţii în format electronic, proiectate în raport cu o serie de exigenţe pedagogice (obiective, conţinut specific, caracteristici ale elevilor, metode, feedback secvenţial şi evaluări formative).</w:t>
      </w:r>
    </w:p>
    <w:p w14:paraId="3C5803CF" w14:textId="77777777" w:rsidR="007D4513" w:rsidRPr="003C56B5" w:rsidRDefault="007D4513" w:rsidP="003C56B5">
      <w:pPr>
        <w:shd w:val="clear" w:color="auto" w:fill="FFFFFF"/>
        <w:spacing w:after="0" w:line="240" w:lineRule="auto"/>
        <w:ind w:firstLine="720"/>
        <w:jc w:val="both"/>
        <w:rPr>
          <w:rFonts w:ascii="Times New Roman" w:eastAsia="Times New Roman" w:hAnsi="Times New Roman" w:cs="Times New Roman"/>
          <w:color w:val="101010"/>
          <w:lang w:val="ro-RO" w:eastAsia="ro-RO"/>
        </w:rPr>
      </w:pPr>
      <w:r w:rsidRPr="003C56B5">
        <w:rPr>
          <w:rFonts w:ascii="Times New Roman" w:eastAsia="Times New Roman" w:hAnsi="Times New Roman" w:cs="Times New Roman"/>
          <w:color w:val="101010"/>
          <w:lang w:val="ro-RO" w:eastAsia="ro-RO"/>
        </w:rPr>
        <w:t>În raport de funcţiile (sarcinile) asumate, respectiv, funcţia pedagogică îndeplinită, softurile pot fi clasificate astfel:</w:t>
      </w:r>
    </w:p>
    <w:p w14:paraId="1796E4BC" w14:textId="77777777" w:rsidR="007D4513" w:rsidRPr="003C56B5" w:rsidRDefault="007D4513" w:rsidP="003C56B5">
      <w:pPr>
        <w:shd w:val="clear" w:color="auto" w:fill="FFFFFF"/>
        <w:spacing w:after="0" w:line="240" w:lineRule="auto"/>
        <w:ind w:firstLine="720"/>
        <w:jc w:val="both"/>
        <w:rPr>
          <w:rFonts w:ascii="Times New Roman" w:eastAsia="Times New Roman" w:hAnsi="Times New Roman" w:cs="Times New Roman"/>
          <w:color w:val="101010"/>
          <w:lang w:val="ro-RO" w:eastAsia="ro-RO"/>
        </w:rPr>
      </w:pPr>
      <w:r w:rsidRPr="003C56B5">
        <w:rPr>
          <w:rFonts w:ascii="Times New Roman" w:eastAsia="Times New Roman" w:hAnsi="Times New Roman" w:cs="Times New Roman"/>
          <w:color w:val="101010"/>
          <w:lang w:val="ro-RO" w:eastAsia="ro-RO"/>
        </w:rPr>
        <w:t>- softurile de investigaţie - lasă posibilitatea celui care învaţă să-şi aleagă propria cale pe care o va urma în vederea însuşirii noilor cunoştinţe, potrivit stilului şi ritmului personal de învăţare;</w:t>
      </w:r>
    </w:p>
    <w:p w14:paraId="12D1AD2F" w14:textId="77777777" w:rsidR="007D4513" w:rsidRPr="003C56B5" w:rsidRDefault="007D4513" w:rsidP="003C56B5">
      <w:pPr>
        <w:shd w:val="clear" w:color="auto" w:fill="FFFFFF"/>
        <w:spacing w:after="0" w:line="240" w:lineRule="auto"/>
        <w:ind w:firstLine="720"/>
        <w:jc w:val="both"/>
        <w:rPr>
          <w:rFonts w:ascii="Times New Roman" w:eastAsia="Times New Roman" w:hAnsi="Times New Roman" w:cs="Times New Roman"/>
          <w:color w:val="101010"/>
          <w:lang w:val="ro-RO" w:eastAsia="ro-RO"/>
        </w:rPr>
      </w:pPr>
      <w:r w:rsidRPr="003C56B5">
        <w:rPr>
          <w:rFonts w:ascii="Times New Roman" w:eastAsia="Times New Roman" w:hAnsi="Times New Roman" w:cs="Times New Roman"/>
          <w:color w:val="101010"/>
          <w:lang w:val="ro-RO" w:eastAsia="ro-RO"/>
        </w:rPr>
        <w:t>- softurile tematice - permit ca învăţarea să devine posibilă în cadrul interactivităţii elev – program calculator, urmând un traseu impus sau sugerat. Sunt recomandate pentru predarea şi învăţarea de cunoştinţe noi;</w:t>
      </w:r>
    </w:p>
    <w:p w14:paraId="10ED8FFC" w14:textId="77777777" w:rsidR="007D4513" w:rsidRPr="003C56B5" w:rsidRDefault="007D4513" w:rsidP="003C56B5">
      <w:pPr>
        <w:shd w:val="clear" w:color="auto" w:fill="FFFFFF"/>
        <w:spacing w:after="0" w:line="240" w:lineRule="auto"/>
        <w:ind w:firstLine="720"/>
        <w:jc w:val="both"/>
        <w:rPr>
          <w:rFonts w:ascii="Times New Roman" w:eastAsia="Times New Roman" w:hAnsi="Times New Roman" w:cs="Times New Roman"/>
          <w:color w:val="101010"/>
          <w:lang w:val="ro-RO" w:eastAsia="ro-RO"/>
        </w:rPr>
      </w:pPr>
      <w:r w:rsidRPr="003C56B5">
        <w:rPr>
          <w:rFonts w:ascii="Times New Roman" w:eastAsia="Times New Roman" w:hAnsi="Times New Roman" w:cs="Times New Roman"/>
          <w:color w:val="101010"/>
          <w:lang w:val="ro-RO" w:eastAsia="ro-RO"/>
        </w:rPr>
        <w:t>- softurile de simulare - oferă posibilitatea modificării unor parametri şi observării comportamentului sistemului prin reprezentarea controlată a unui fenomen, proces sau sistem real, prin intermediul unui model cu comportament analog;</w:t>
      </w:r>
    </w:p>
    <w:p w14:paraId="04B97AF6" w14:textId="77777777" w:rsidR="007D4513" w:rsidRPr="003C56B5" w:rsidRDefault="007D4513" w:rsidP="003C56B5">
      <w:pPr>
        <w:shd w:val="clear" w:color="auto" w:fill="FFFFFF"/>
        <w:spacing w:after="0" w:line="240" w:lineRule="auto"/>
        <w:ind w:firstLine="720"/>
        <w:jc w:val="both"/>
        <w:rPr>
          <w:rFonts w:ascii="Times New Roman" w:eastAsia="Times New Roman" w:hAnsi="Times New Roman" w:cs="Times New Roman"/>
          <w:color w:val="101010"/>
          <w:lang w:val="ro-RO" w:eastAsia="ro-RO"/>
        </w:rPr>
      </w:pPr>
      <w:r w:rsidRPr="003C56B5">
        <w:rPr>
          <w:rFonts w:ascii="Times New Roman" w:eastAsia="Times New Roman" w:hAnsi="Times New Roman" w:cs="Times New Roman"/>
          <w:color w:val="101010"/>
          <w:lang w:val="ro-RO" w:eastAsia="ro-RO"/>
        </w:rPr>
        <w:t>- softurile de exersare – utile pentru însuşirii unor date, proceduri, tehnici, în formarea unor deprinderi specific. Permit lucrul în ritm propriu și validarea promptă a răspunsului dat; - softurile pentru testarea cunoştinţelor - aplicate fie independent, fie integrate într- un mediu de instruire complex, sunt în general foarte variate întrucât depind de mai mulţi factori: momentul testării, scopul testării, tipologia interacţiunii, feedback prompt;</w:t>
      </w:r>
    </w:p>
    <w:p w14:paraId="5AAEDC9F" w14:textId="77777777" w:rsidR="007D4513" w:rsidRPr="003C56B5" w:rsidRDefault="007D4513" w:rsidP="003C56B5">
      <w:pPr>
        <w:shd w:val="clear" w:color="auto" w:fill="FFFFFF"/>
        <w:spacing w:after="0" w:line="240" w:lineRule="auto"/>
        <w:ind w:firstLine="720"/>
        <w:jc w:val="both"/>
        <w:rPr>
          <w:rFonts w:ascii="Times New Roman" w:eastAsia="Times New Roman" w:hAnsi="Times New Roman" w:cs="Times New Roman"/>
          <w:color w:val="101010"/>
          <w:lang w:val="ro-RO" w:eastAsia="ro-RO"/>
        </w:rPr>
      </w:pPr>
      <w:r w:rsidRPr="003C56B5">
        <w:rPr>
          <w:rFonts w:ascii="Times New Roman" w:eastAsia="Times New Roman" w:hAnsi="Times New Roman" w:cs="Times New Roman"/>
          <w:color w:val="101010"/>
          <w:lang w:val="ro-RO" w:eastAsia="ro-RO"/>
        </w:rPr>
        <w:t>- softurile pe bază de jocuri didactice - presupun aplicarea inteligentă a unui set de reguli sau în vederea amplificării posibilităţilor de explorare euristică a realităţii, creşterii motivaţiei, nivelului de efort, încurajării interactivităţii între colegi etc. Sunt de regulă utilizate în cadrul unui proces de rezolvare de probleme.</w:t>
      </w:r>
    </w:p>
    <w:p w14:paraId="0152B4E1" w14:textId="77777777" w:rsidR="007D4513" w:rsidRPr="003C56B5" w:rsidRDefault="007D4513" w:rsidP="003C56B5">
      <w:pPr>
        <w:shd w:val="clear" w:color="auto" w:fill="FFFFFF"/>
        <w:spacing w:after="0" w:line="240" w:lineRule="auto"/>
        <w:ind w:firstLine="720"/>
        <w:jc w:val="both"/>
        <w:rPr>
          <w:rFonts w:ascii="Times New Roman" w:eastAsia="Times New Roman" w:hAnsi="Times New Roman" w:cs="Times New Roman"/>
          <w:color w:val="101010"/>
          <w:lang w:val="ro-RO" w:eastAsia="ro-RO"/>
        </w:rPr>
      </w:pPr>
      <w:r w:rsidRPr="003C56B5">
        <w:rPr>
          <w:rFonts w:ascii="Times New Roman" w:eastAsia="Times New Roman" w:hAnsi="Times New Roman" w:cs="Times New Roman"/>
          <w:color w:val="101010"/>
          <w:lang w:val="ro-RO" w:eastAsia="ro-RO"/>
        </w:rPr>
        <w:t>Softuri educaţionale sau didactice au o serie de avantaje în sensul că permit celor care învaţă următoarele:</w:t>
      </w:r>
    </w:p>
    <w:p w14:paraId="5CF1CB8B" w14:textId="77777777" w:rsidR="007D4513" w:rsidRPr="000E0764" w:rsidRDefault="007D4513" w:rsidP="000E0764">
      <w:pPr>
        <w:pStyle w:val="ListParagraph"/>
        <w:numPr>
          <w:ilvl w:val="1"/>
          <w:numId w:val="145"/>
        </w:numPr>
        <w:shd w:val="clear" w:color="auto" w:fill="FFFFFF"/>
        <w:spacing w:after="0" w:line="240" w:lineRule="auto"/>
        <w:jc w:val="both"/>
        <w:rPr>
          <w:rFonts w:ascii="Times New Roman" w:eastAsia="Times New Roman" w:hAnsi="Times New Roman" w:cs="Times New Roman"/>
          <w:color w:val="101010"/>
          <w:lang w:val="ro-RO" w:eastAsia="ro-RO"/>
        </w:rPr>
      </w:pPr>
      <w:r w:rsidRPr="000E0764">
        <w:rPr>
          <w:rFonts w:ascii="Times New Roman" w:eastAsia="Times New Roman" w:hAnsi="Times New Roman" w:cs="Times New Roman"/>
          <w:color w:val="101010"/>
          <w:lang w:val="ro-RO" w:eastAsia="ro-RO"/>
        </w:rPr>
        <w:t>să acceseze diverse surse informaţionale;</w:t>
      </w:r>
    </w:p>
    <w:p w14:paraId="431A68FE" w14:textId="77777777" w:rsidR="007D4513" w:rsidRPr="000E0764" w:rsidRDefault="007D4513" w:rsidP="000E0764">
      <w:pPr>
        <w:pStyle w:val="ListParagraph"/>
        <w:numPr>
          <w:ilvl w:val="1"/>
          <w:numId w:val="145"/>
        </w:numPr>
        <w:shd w:val="clear" w:color="auto" w:fill="FFFFFF"/>
        <w:spacing w:after="0" w:line="240" w:lineRule="auto"/>
        <w:jc w:val="both"/>
        <w:rPr>
          <w:rFonts w:ascii="Times New Roman" w:eastAsia="Times New Roman" w:hAnsi="Times New Roman" w:cs="Times New Roman"/>
          <w:color w:val="101010"/>
          <w:lang w:val="ro-RO" w:eastAsia="ro-RO"/>
        </w:rPr>
      </w:pPr>
      <w:r w:rsidRPr="000E0764">
        <w:rPr>
          <w:rFonts w:ascii="Times New Roman" w:eastAsia="Times New Roman" w:hAnsi="Times New Roman" w:cs="Times New Roman"/>
          <w:color w:val="101010"/>
          <w:lang w:val="ro-RO" w:eastAsia="ro-RO"/>
        </w:rPr>
        <w:t>să proceseze informaţii;</w:t>
      </w:r>
    </w:p>
    <w:p w14:paraId="673AA0E0" w14:textId="77777777" w:rsidR="007D4513" w:rsidRPr="000E0764" w:rsidRDefault="007D4513" w:rsidP="000E0764">
      <w:pPr>
        <w:pStyle w:val="ListParagraph"/>
        <w:numPr>
          <w:ilvl w:val="1"/>
          <w:numId w:val="145"/>
        </w:numPr>
        <w:shd w:val="clear" w:color="auto" w:fill="FFFFFF"/>
        <w:spacing w:after="0" w:line="240" w:lineRule="auto"/>
        <w:jc w:val="both"/>
        <w:rPr>
          <w:rFonts w:ascii="Times New Roman" w:eastAsia="Times New Roman" w:hAnsi="Times New Roman" w:cs="Times New Roman"/>
          <w:color w:val="101010"/>
          <w:lang w:val="ro-RO" w:eastAsia="ro-RO"/>
        </w:rPr>
      </w:pPr>
      <w:r w:rsidRPr="000E0764">
        <w:rPr>
          <w:rFonts w:ascii="Times New Roman" w:eastAsia="Times New Roman" w:hAnsi="Times New Roman" w:cs="Times New Roman"/>
          <w:color w:val="101010"/>
          <w:lang w:val="ro-RO" w:eastAsia="ro-RO"/>
        </w:rPr>
        <w:t>să construiască pe aceste baze cunoştinţe noi;</w:t>
      </w:r>
    </w:p>
    <w:p w14:paraId="4F3AB1F4" w14:textId="77777777" w:rsidR="007D4513" w:rsidRPr="000E0764" w:rsidRDefault="007D4513" w:rsidP="000E0764">
      <w:pPr>
        <w:pStyle w:val="ListParagraph"/>
        <w:numPr>
          <w:ilvl w:val="1"/>
          <w:numId w:val="145"/>
        </w:numPr>
        <w:shd w:val="clear" w:color="auto" w:fill="FFFFFF"/>
        <w:spacing w:after="0" w:line="240" w:lineRule="auto"/>
        <w:jc w:val="both"/>
        <w:rPr>
          <w:rFonts w:ascii="Times New Roman" w:eastAsia="Times New Roman" w:hAnsi="Times New Roman" w:cs="Times New Roman"/>
          <w:color w:val="101010"/>
          <w:lang w:val="ro-RO" w:eastAsia="ro-RO"/>
        </w:rPr>
      </w:pPr>
      <w:r w:rsidRPr="000E0764">
        <w:rPr>
          <w:rFonts w:ascii="Times New Roman" w:eastAsia="Times New Roman" w:hAnsi="Times New Roman" w:cs="Times New Roman"/>
          <w:color w:val="101010"/>
          <w:lang w:val="ro-RO" w:eastAsia="ro-RO"/>
        </w:rPr>
        <w:t>să dobândească competenţe/capacităţi prin demonstraţii, exemple, explicaţii, exersări, simulări etc.</w:t>
      </w:r>
    </w:p>
    <w:p w14:paraId="19C9ABCB" w14:textId="77777777" w:rsidR="007D4513" w:rsidRPr="003C56B5" w:rsidRDefault="007D4513" w:rsidP="003C56B5">
      <w:pPr>
        <w:shd w:val="clear" w:color="auto" w:fill="FFFFFF"/>
        <w:spacing w:after="0" w:line="240" w:lineRule="auto"/>
        <w:ind w:firstLine="720"/>
        <w:jc w:val="both"/>
        <w:rPr>
          <w:rFonts w:ascii="Times New Roman" w:eastAsia="Times New Roman" w:hAnsi="Times New Roman" w:cs="Times New Roman"/>
          <w:color w:val="101010"/>
          <w:lang w:val="ro-RO" w:eastAsia="ro-RO"/>
        </w:rPr>
      </w:pPr>
      <w:r w:rsidRPr="003C56B5">
        <w:rPr>
          <w:rFonts w:ascii="Times New Roman" w:eastAsia="Times New Roman" w:hAnsi="Times New Roman" w:cs="Times New Roman"/>
          <w:color w:val="101010"/>
          <w:lang w:val="ro-RO" w:eastAsia="ro-RO"/>
        </w:rPr>
        <w:t>Tot mai des, cadrele didactice şi formabilii utilizează o serie de aplicaţii online, care facilitează activităţile de predare-învăţare-evaluare, dintre care:</w:t>
      </w:r>
    </w:p>
    <w:p w14:paraId="68D04F87" w14:textId="77777777" w:rsidR="007D4513" w:rsidRPr="003C56B5" w:rsidRDefault="007D4513" w:rsidP="003C56B5">
      <w:pPr>
        <w:shd w:val="clear" w:color="auto" w:fill="FFFFFF"/>
        <w:spacing w:after="0" w:line="240" w:lineRule="auto"/>
        <w:ind w:firstLine="720"/>
        <w:jc w:val="both"/>
        <w:rPr>
          <w:rFonts w:ascii="Times New Roman" w:eastAsia="Times New Roman" w:hAnsi="Times New Roman" w:cs="Times New Roman"/>
          <w:color w:val="101010"/>
          <w:lang w:val="ro-RO" w:eastAsia="ro-RO"/>
        </w:rPr>
      </w:pPr>
      <w:r w:rsidRPr="003C56B5">
        <w:rPr>
          <w:rFonts w:ascii="Times New Roman" w:eastAsia="Times New Roman" w:hAnsi="Times New Roman" w:cs="Times New Roman"/>
          <w:i/>
          <w:iCs/>
          <w:color w:val="101010"/>
          <w:u w:val="single"/>
          <w:lang w:val="ro-RO" w:eastAsia="ro-RO"/>
        </w:rPr>
        <w:t>Platforma eTwinning</w:t>
      </w:r>
      <w:r w:rsidR="000E0764">
        <w:rPr>
          <w:rFonts w:ascii="Times New Roman" w:eastAsia="Times New Roman" w:hAnsi="Times New Roman" w:cs="Times New Roman"/>
          <w:color w:val="101010"/>
          <w:lang w:val="ro-RO" w:eastAsia="ro-RO"/>
        </w:rPr>
        <w:t xml:space="preserve"> </w:t>
      </w:r>
      <w:r w:rsidRPr="003C56B5">
        <w:rPr>
          <w:rFonts w:ascii="Times New Roman" w:eastAsia="Times New Roman" w:hAnsi="Times New Roman" w:cs="Times New Roman"/>
          <w:color w:val="101010"/>
          <w:lang w:val="ro-RO" w:eastAsia="ro-RO"/>
        </w:rPr>
        <w:t>(http://www.etwinning.net) Oferă cadrelor didactice şi elevilor instrumente pedagogice care integrează noile tehnologii în procesul de învăţare şi contribuie la optimizarea procesului de predare-învăţare-evaluare prin valorificarea valenţelor formative ale proiectelor. Promovează totodată colaborarea şi relaţionarea între şcolile europene prin intermediul tehnologiei informaţiilor şi a comunicaţiilor (TIC); Wikispaces (http://www.wikispaces.com) Aplicaţie care dispune de o interfaţă simplă, conţine forum, inserare de fişiere, linkuri, imagini, statistici şi un număr nelimitat de pagini. Permite crearea unui site web al cărui conţinut este creat în colaborare de către utilizatori, păstrând versiunile successive.</w:t>
      </w:r>
    </w:p>
    <w:p w14:paraId="1A87E482" w14:textId="77777777" w:rsidR="000E0764" w:rsidRDefault="007D4513" w:rsidP="003C56B5">
      <w:pPr>
        <w:shd w:val="clear" w:color="auto" w:fill="FFFFFF"/>
        <w:spacing w:after="0" w:line="240" w:lineRule="auto"/>
        <w:ind w:firstLine="720"/>
        <w:jc w:val="both"/>
        <w:rPr>
          <w:rFonts w:ascii="Times New Roman" w:eastAsia="Times New Roman" w:hAnsi="Times New Roman" w:cs="Times New Roman"/>
          <w:color w:val="101010"/>
          <w:lang w:val="ro-RO" w:eastAsia="ro-RO"/>
        </w:rPr>
      </w:pPr>
      <w:r w:rsidRPr="003C56B5">
        <w:rPr>
          <w:rFonts w:ascii="Times New Roman" w:eastAsia="Times New Roman" w:hAnsi="Times New Roman" w:cs="Times New Roman"/>
          <w:i/>
          <w:iCs/>
          <w:color w:val="101010"/>
          <w:u w:val="single"/>
          <w:lang w:val="ro-RO" w:eastAsia="ro-RO"/>
        </w:rPr>
        <w:t>Google Docs</w:t>
      </w:r>
      <w:r w:rsidR="000E0764">
        <w:rPr>
          <w:rFonts w:ascii="Times New Roman" w:eastAsia="Times New Roman" w:hAnsi="Times New Roman" w:cs="Times New Roman"/>
          <w:color w:val="101010"/>
          <w:lang w:val="ro-RO" w:eastAsia="ro-RO"/>
        </w:rPr>
        <w:t xml:space="preserve"> </w:t>
      </w:r>
      <w:r w:rsidRPr="003C56B5">
        <w:rPr>
          <w:rFonts w:ascii="Times New Roman" w:eastAsia="Times New Roman" w:hAnsi="Times New Roman" w:cs="Times New Roman"/>
          <w:color w:val="101010"/>
          <w:lang w:val="ro-RO" w:eastAsia="ro-RO"/>
        </w:rPr>
        <w:t xml:space="preserve">(http://www.google.com/google-ds/hpp/hpp_ro_ro.html ) Instrument on-line pentru creare în colaborare de documente, foi de calcul, prezentări şi chestionare. Permite formatare, încărcare de imagini, comentarii, tabele şi formule. Documentele realizate sunt stocate online şi pot fi accesate de oriunde există acces la Internet. </w:t>
      </w:r>
    </w:p>
    <w:p w14:paraId="6A56095E" w14:textId="77777777" w:rsidR="007D4513" w:rsidRPr="003C56B5" w:rsidRDefault="007D4513" w:rsidP="003C56B5">
      <w:pPr>
        <w:shd w:val="clear" w:color="auto" w:fill="FFFFFF"/>
        <w:spacing w:after="0" w:line="240" w:lineRule="auto"/>
        <w:ind w:firstLine="720"/>
        <w:jc w:val="both"/>
        <w:rPr>
          <w:rFonts w:ascii="Times New Roman" w:eastAsia="Times New Roman" w:hAnsi="Times New Roman" w:cs="Times New Roman"/>
          <w:color w:val="101010"/>
          <w:lang w:val="ro-RO" w:eastAsia="ro-RO"/>
        </w:rPr>
      </w:pPr>
      <w:r w:rsidRPr="003C56B5">
        <w:rPr>
          <w:rFonts w:ascii="Times New Roman" w:eastAsia="Times New Roman" w:hAnsi="Times New Roman" w:cs="Times New Roman"/>
          <w:color w:val="101010"/>
          <w:lang w:val="ro-RO" w:eastAsia="ro-RO"/>
        </w:rPr>
        <w:t>Wallwisher (http://www.wallwisher.com) Aplicaţia permite crearea unui „avizier” virtual pe care pot fi postate scurte mesaje conţinând text, imagini. Colaboratorii pot fi invitaţi prin e-mail sau cu ajutorul URL-ului.</w:t>
      </w:r>
    </w:p>
    <w:p w14:paraId="01B2598E" w14:textId="77777777" w:rsidR="007D4513" w:rsidRPr="003C56B5" w:rsidRDefault="007D4513" w:rsidP="003C56B5">
      <w:pPr>
        <w:shd w:val="clear" w:color="auto" w:fill="FFFFFF"/>
        <w:spacing w:after="0" w:line="240" w:lineRule="auto"/>
        <w:ind w:firstLine="720"/>
        <w:jc w:val="both"/>
        <w:rPr>
          <w:rFonts w:ascii="Times New Roman" w:eastAsia="Times New Roman" w:hAnsi="Times New Roman" w:cs="Times New Roman"/>
          <w:color w:val="101010"/>
          <w:lang w:val="ro-RO" w:eastAsia="ro-RO"/>
        </w:rPr>
      </w:pPr>
      <w:r w:rsidRPr="003C56B5">
        <w:rPr>
          <w:rFonts w:ascii="Times New Roman" w:eastAsia="Times New Roman" w:hAnsi="Times New Roman" w:cs="Times New Roman"/>
          <w:i/>
          <w:iCs/>
          <w:color w:val="101010"/>
          <w:u w:val="single"/>
          <w:lang w:val="ro-RO" w:eastAsia="ro-RO"/>
        </w:rPr>
        <w:t>Google Groups</w:t>
      </w:r>
      <w:r w:rsidR="000E0764">
        <w:rPr>
          <w:rFonts w:ascii="Times New Roman" w:eastAsia="Times New Roman" w:hAnsi="Times New Roman" w:cs="Times New Roman"/>
          <w:color w:val="101010"/>
          <w:lang w:val="ro-RO" w:eastAsia="ro-RO"/>
        </w:rPr>
        <w:t xml:space="preserve"> </w:t>
      </w:r>
      <w:r w:rsidRPr="003C56B5">
        <w:rPr>
          <w:rFonts w:ascii="Times New Roman" w:eastAsia="Times New Roman" w:hAnsi="Times New Roman" w:cs="Times New Roman"/>
          <w:color w:val="101010"/>
          <w:lang w:val="ro-RO" w:eastAsia="ro-RO"/>
        </w:rPr>
        <w:t>(http://groups.google.com/googlegroups/overview.html ) Este un serviciu gratuit oferit de Google pentru a crea grupuri de discuţii publice sau private bazate pe interese comune. Permite crearea de profile ale utilizatorilor, de mesaje şi fişe de discuţie, postarea de fişiere.</w:t>
      </w:r>
    </w:p>
    <w:p w14:paraId="32226079" w14:textId="77777777" w:rsidR="007D4513" w:rsidRPr="003C56B5" w:rsidRDefault="007D4513" w:rsidP="003C56B5">
      <w:pPr>
        <w:shd w:val="clear" w:color="auto" w:fill="FFFFFF"/>
        <w:spacing w:after="0" w:line="240" w:lineRule="auto"/>
        <w:ind w:firstLine="720"/>
        <w:jc w:val="both"/>
        <w:rPr>
          <w:rFonts w:ascii="Times New Roman" w:eastAsia="Times New Roman" w:hAnsi="Times New Roman" w:cs="Times New Roman"/>
          <w:color w:val="101010"/>
          <w:lang w:val="ro-RO" w:eastAsia="ro-RO"/>
        </w:rPr>
      </w:pPr>
      <w:r w:rsidRPr="003C56B5">
        <w:rPr>
          <w:rFonts w:ascii="Times New Roman" w:eastAsia="Times New Roman" w:hAnsi="Times New Roman" w:cs="Times New Roman"/>
          <w:i/>
          <w:iCs/>
          <w:color w:val="101010"/>
          <w:u w:val="single"/>
          <w:lang w:val="ro-RO" w:eastAsia="ro-RO"/>
        </w:rPr>
        <w:t>Teachertube</w:t>
      </w:r>
      <w:r w:rsidR="000E0764">
        <w:rPr>
          <w:rFonts w:ascii="Times New Roman" w:eastAsia="Times New Roman" w:hAnsi="Times New Roman" w:cs="Times New Roman"/>
          <w:color w:val="101010"/>
          <w:lang w:val="ro-RO" w:eastAsia="ro-RO"/>
        </w:rPr>
        <w:t xml:space="preserve"> </w:t>
      </w:r>
      <w:r w:rsidRPr="003C56B5">
        <w:rPr>
          <w:rFonts w:ascii="Times New Roman" w:eastAsia="Times New Roman" w:hAnsi="Times New Roman" w:cs="Times New Roman"/>
          <w:color w:val="101010"/>
          <w:lang w:val="ro-RO" w:eastAsia="ro-RO"/>
        </w:rPr>
        <w:t>(http://www.teachertube.com ) Sursă de materiale utile pentru cadrele didactice, conţine videoclipuri create de profesori în scopuri educaţionale. Platforma iTeach (http://www.iteach.ro) Perminte integrarea cadrelor didactice într-o reţea naţională dedicată dezvoltării socioprofesionale oferind oportunităţi pentru dezvoltare profesională, prin publicarea de materiale şi participarea la grupuri de discuţii, precum şi prin participarea la cursuri online de formare continuă.</w:t>
      </w:r>
    </w:p>
    <w:p w14:paraId="6BDBCB29" w14:textId="77777777" w:rsidR="007D4513" w:rsidRPr="003C56B5" w:rsidRDefault="007D4513" w:rsidP="003C56B5">
      <w:pPr>
        <w:shd w:val="clear" w:color="auto" w:fill="FFFFFF"/>
        <w:spacing w:after="0" w:line="240" w:lineRule="auto"/>
        <w:ind w:firstLine="720"/>
        <w:jc w:val="both"/>
        <w:rPr>
          <w:rFonts w:ascii="Times New Roman" w:eastAsia="Times New Roman" w:hAnsi="Times New Roman" w:cs="Times New Roman"/>
          <w:color w:val="101010"/>
          <w:lang w:val="ro-RO" w:eastAsia="ro-RO"/>
        </w:rPr>
      </w:pPr>
      <w:r w:rsidRPr="003C56B5">
        <w:rPr>
          <w:rFonts w:ascii="Times New Roman" w:eastAsia="Times New Roman" w:hAnsi="Times New Roman" w:cs="Times New Roman"/>
          <w:i/>
          <w:iCs/>
          <w:color w:val="101010"/>
          <w:u w:val="single"/>
          <w:lang w:val="ro-RO" w:eastAsia="ro-RO"/>
        </w:rPr>
        <w:t>Moodl</w:t>
      </w:r>
      <w:r w:rsidRPr="003C56B5">
        <w:rPr>
          <w:rFonts w:ascii="Times New Roman" w:eastAsia="Times New Roman" w:hAnsi="Times New Roman" w:cs="Times New Roman"/>
          <w:color w:val="101010"/>
          <w:lang w:val="ro-RO" w:eastAsia="ro-RO"/>
        </w:rPr>
        <w:t>e (http://www.moodle.ro) Platformă de administrare a învăţării la nivel mondial folosită în zeci de mii de şcoli din lume.</w:t>
      </w:r>
    </w:p>
    <w:p w14:paraId="6A0DE67E" w14:textId="77777777" w:rsidR="007D4513" w:rsidRPr="003C56B5" w:rsidRDefault="007D4513" w:rsidP="003C56B5">
      <w:pPr>
        <w:shd w:val="clear" w:color="auto" w:fill="FFFFFF"/>
        <w:spacing w:after="0" w:line="240" w:lineRule="auto"/>
        <w:ind w:firstLine="720"/>
        <w:jc w:val="both"/>
        <w:rPr>
          <w:rFonts w:ascii="Times New Roman" w:eastAsia="Times New Roman" w:hAnsi="Times New Roman" w:cs="Times New Roman"/>
          <w:color w:val="101010"/>
          <w:lang w:val="ro-RO" w:eastAsia="ro-RO"/>
        </w:rPr>
      </w:pPr>
      <w:r w:rsidRPr="003C56B5">
        <w:rPr>
          <w:rFonts w:ascii="Times New Roman" w:eastAsia="Times New Roman" w:hAnsi="Times New Roman" w:cs="Times New Roman"/>
          <w:color w:val="101010"/>
          <w:lang w:val="ro-RO" w:eastAsia="ro-RO"/>
        </w:rPr>
        <w:t>Moodle este un LMS (Learning Management System – EN, Sistem de Administrare a Învăţării) Open Source.</w:t>
      </w:r>
    </w:p>
    <w:p w14:paraId="325060B1" w14:textId="77777777" w:rsidR="007D4513" w:rsidRPr="003C56B5" w:rsidRDefault="007D4513" w:rsidP="003C56B5">
      <w:pPr>
        <w:shd w:val="clear" w:color="auto" w:fill="FFFFFF"/>
        <w:spacing w:after="0" w:line="240" w:lineRule="auto"/>
        <w:ind w:firstLine="720"/>
        <w:jc w:val="both"/>
        <w:rPr>
          <w:rFonts w:ascii="Times New Roman" w:eastAsia="Times New Roman" w:hAnsi="Times New Roman" w:cs="Times New Roman"/>
          <w:color w:val="101010"/>
          <w:lang w:val="ro-RO" w:eastAsia="ro-RO"/>
        </w:rPr>
      </w:pPr>
      <w:r w:rsidRPr="003C56B5">
        <w:rPr>
          <w:rFonts w:ascii="Times New Roman" w:eastAsia="Times New Roman" w:hAnsi="Times New Roman" w:cs="Times New Roman"/>
          <w:color w:val="101010"/>
          <w:lang w:val="ro-RO" w:eastAsia="ro-RO"/>
        </w:rPr>
        <w:t>Procesul de învăţământ reprezintă ansamblul activităţilor instructiv-educative, organizate, planificate şi desfăşurate în instituţii de învăţământ, sub coordonarea cadrelor didactice</w:t>
      </w:r>
    </w:p>
    <w:p w14:paraId="509A35E0" w14:textId="77777777" w:rsidR="007D4513" w:rsidRPr="003C56B5" w:rsidRDefault="007D4513" w:rsidP="003C56B5">
      <w:pPr>
        <w:shd w:val="clear" w:color="auto" w:fill="FFFFFF"/>
        <w:spacing w:after="0" w:line="240" w:lineRule="auto"/>
        <w:ind w:firstLine="720"/>
        <w:jc w:val="both"/>
        <w:rPr>
          <w:rFonts w:ascii="Times New Roman" w:eastAsia="Times New Roman" w:hAnsi="Times New Roman" w:cs="Times New Roman"/>
          <w:color w:val="101010"/>
          <w:lang w:val="ro-RO" w:eastAsia="ro-RO"/>
        </w:rPr>
      </w:pPr>
      <w:r w:rsidRPr="003C56B5">
        <w:rPr>
          <w:rFonts w:ascii="Times New Roman" w:eastAsia="Times New Roman" w:hAnsi="Times New Roman" w:cs="Times New Roman"/>
          <w:color w:val="101010"/>
          <w:lang w:val="ro-RO" w:eastAsia="ro-RO"/>
        </w:rPr>
        <w:t>Etimologic, termenul didactică – provine din limba greacă:</w:t>
      </w:r>
    </w:p>
    <w:p w14:paraId="4711A878" w14:textId="77777777" w:rsidR="007D4513" w:rsidRPr="003C56B5" w:rsidRDefault="007D4513" w:rsidP="003C56B5">
      <w:pPr>
        <w:shd w:val="clear" w:color="auto" w:fill="FFFFFF"/>
        <w:spacing w:after="0" w:line="240" w:lineRule="auto"/>
        <w:ind w:firstLine="720"/>
        <w:jc w:val="both"/>
        <w:rPr>
          <w:rFonts w:ascii="Times New Roman" w:eastAsia="Times New Roman" w:hAnsi="Times New Roman" w:cs="Times New Roman"/>
          <w:color w:val="101010"/>
          <w:lang w:val="ro-RO" w:eastAsia="ro-RO"/>
        </w:rPr>
      </w:pPr>
      <w:r w:rsidRPr="003C56B5">
        <w:rPr>
          <w:rFonts w:ascii="Times New Roman" w:eastAsia="Times New Roman" w:hAnsi="Times New Roman" w:cs="Times New Roman"/>
          <w:color w:val="101010"/>
          <w:lang w:val="ro-RO" w:eastAsia="ro-RO"/>
        </w:rPr>
        <w:t>- didaskein = a învăţ pe alţii - didaktike = ştiinţa învăţării - didactikos = instruire Didactica (sau metodica) are ca obiect de studiu - problematica generală a procesului de învăţământ din punct de vedere al:</w:t>
      </w:r>
    </w:p>
    <w:p w14:paraId="0B78D21F" w14:textId="77777777" w:rsidR="007D4513" w:rsidRPr="003C56B5" w:rsidRDefault="007D4513" w:rsidP="003C56B5">
      <w:pPr>
        <w:shd w:val="clear" w:color="auto" w:fill="FFFFFF"/>
        <w:spacing w:after="0" w:line="240" w:lineRule="auto"/>
        <w:ind w:firstLine="720"/>
        <w:jc w:val="both"/>
        <w:rPr>
          <w:rFonts w:ascii="Times New Roman" w:eastAsia="Times New Roman" w:hAnsi="Times New Roman" w:cs="Times New Roman"/>
          <w:color w:val="101010"/>
          <w:lang w:val="ro-RO" w:eastAsia="ro-RO"/>
        </w:rPr>
      </w:pPr>
      <w:r w:rsidRPr="003C56B5">
        <w:rPr>
          <w:rFonts w:ascii="Times New Roman" w:eastAsia="Times New Roman" w:hAnsi="Times New Roman" w:cs="Times New Roman"/>
          <w:color w:val="101010"/>
          <w:lang w:val="ro-RO" w:eastAsia="ro-RO"/>
        </w:rPr>
        <w:t>- Conţinutului procesului de învăţământ: volumul şi calitatea cunoştinţelor;</w:t>
      </w:r>
    </w:p>
    <w:p w14:paraId="3521B086" w14:textId="77777777" w:rsidR="007D4513" w:rsidRPr="003C56B5" w:rsidRDefault="007D4513" w:rsidP="003C56B5">
      <w:pPr>
        <w:shd w:val="clear" w:color="auto" w:fill="FFFFFF"/>
        <w:spacing w:after="0" w:line="240" w:lineRule="auto"/>
        <w:ind w:firstLine="720"/>
        <w:jc w:val="both"/>
        <w:rPr>
          <w:rFonts w:ascii="Times New Roman" w:eastAsia="Times New Roman" w:hAnsi="Times New Roman" w:cs="Times New Roman"/>
          <w:color w:val="101010"/>
          <w:lang w:val="ro-RO" w:eastAsia="ro-RO"/>
        </w:rPr>
      </w:pPr>
      <w:r w:rsidRPr="003C56B5">
        <w:rPr>
          <w:rFonts w:ascii="Times New Roman" w:eastAsia="Times New Roman" w:hAnsi="Times New Roman" w:cs="Times New Roman"/>
          <w:color w:val="101010"/>
          <w:lang w:val="ro-RO" w:eastAsia="ro-RO"/>
        </w:rPr>
        <w:t>- Tehnologiei desfăşurării procesului de învăţământ: principii, metode, mijloace, forme de organizare ale procesului de învăţământ;</w:t>
      </w:r>
    </w:p>
    <w:p w14:paraId="687DE689" w14:textId="77777777" w:rsidR="007D4513" w:rsidRPr="003C56B5" w:rsidRDefault="007D4513" w:rsidP="003C56B5">
      <w:pPr>
        <w:shd w:val="clear" w:color="auto" w:fill="FFFFFF"/>
        <w:spacing w:after="0" w:line="240" w:lineRule="auto"/>
        <w:ind w:firstLine="720"/>
        <w:jc w:val="both"/>
        <w:rPr>
          <w:rFonts w:ascii="Times New Roman" w:eastAsia="Times New Roman" w:hAnsi="Times New Roman" w:cs="Times New Roman"/>
          <w:color w:val="101010"/>
          <w:lang w:val="ro-RO" w:eastAsia="ro-RO"/>
        </w:rPr>
      </w:pPr>
      <w:r w:rsidRPr="003C56B5">
        <w:rPr>
          <w:rFonts w:ascii="Times New Roman" w:eastAsia="Times New Roman" w:hAnsi="Times New Roman" w:cs="Times New Roman"/>
          <w:color w:val="101010"/>
          <w:lang w:val="ro-RO" w:eastAsia="ro-RO"/>
        </w:rPr>
        <w:t>- Relaţiei profesor – elev.</w:t>
      </w:r>
    </w:p>
    <w:p w14:paraId="4101F827" w14:textId="77777777" w:rsidR="007657A4" w:rsidRPr="003C56B5" w:rsidRDefault="007657A4" w:rsidP="003C56B5">
      <w:pPr>
        <w:spacing w:after="0" w:line="240" w:lineRule="auto"/>
        <w:jc w:val="both"/>
        <w:rPr>
          <w:rFonts w:ascii="Times New Roman" w:eastAsia="Calibri" w:hAnsi="Times New Roman" w:cs="Times New Roman"/>
        </w:rPr>
      </w:pPr>
    </w:p>
    <w:p w14:paraId="75FD48D3" w14:textId="77777777" w:rsidR="00A65204" w:rsidRPr="003C56B5" w:rsidRDefault="00A65204" w:rsidP="005A6FED">
      <w:pPr>
        <w:pStyle w:val="Default"/>
        <w:rPr>
          <w:b/>
          <w:bCs/>
          <w:sz w:val="22"/>
          <w:szCs w:val="22"/>
        </w:rPr>
      </w:pPr>
    </w:p>
    <w:p w14:paraId="10DFC090" w14:textId="77777777" w:rsidR="003F27E6" w:rsidRPr="003C56B5" w:rsidRDefault="003F27E6" w:rsidP="003C56B5">
      <w:pPr>
        <w:pStyle w:val="Default"/>
        <w:jc w:val="center"/>
        <w:rPr>
          <w:sz w:val="22"/>
          <w:szCs w:val="22"/>
        </w:rPr>
      </w:pPr>
      <w:r w:rsidRPr="003C56B5">
        <w:rPr>
          <w:b/>
          <w:bCs/>
          <w:sz w:val="22"/>
          <w:szCs w:val="22"/>
        </w:rPr>
        <w:t>STRATEGII DIDACTICE INTERACTIVE</w:t>
      </w:r>
    </w:p>
    <w:p w14:paraId="72EB1C2A" w14:textId="77777777" w:rsidR="003F27E6" w:rsidRPr="003C56B5" w:rsidRDefault="003F27E6" w:rsidP="003C56B5">
      <w:pPr>
        <w:spacing w:after="0" w:line="240" w:lineRule="auto"/>
        <w:jc w:val="center"/>
        <w:rPr>
          <w:rFonts w:ascii="Times New Roman" w:hAnsi="Times New Roman" w:cs="Times New Roman"/>
          <w:b/>
          <w:bCs/>
        </w:rPr>
      </w:pPr>
      <w:r w:rsidRPr="003C56B5">
        <w:rPr>
          <w:rFonts w:ascii="Times New Roman" w:hAnsi="Times New Roman" w:cs="Times New Roman"/>
          <w:b/>
          <w:bCs/>
        </w:rPr>
        <w:t>BAZATE PE ÎNVĂŢAREA PRIN COLABORARE</w:t>
      </w:r>
    </w:p>
    <w:p w14:paraId="40A47EE1" w14:textId="77777777" w:rsidR="003F27E6" w:rsidRPr="00117E7F" w:rsidRDefault="00117E7F" w:rsidP="009F0ED3">
      <w:pPr>
        <w:autoSpaceDE w:val="0"/>
        <w:autoSpaceDN w:val="0"/>
        <w:adjustRightInd w:val="0"/>
        <w:spacing w:after="0" w:line="240" w:lineRule="auto"/>
        <w:jc w:val="right"/>
        <w:rPr>
          <w:rFonts w:ascii="Times New Roman" w:eastAsia="Calibri" w:hAnsi="Times New Roman" w:cs="Times New Roman"/>
          <w:i/>
          <w:iCs/>
        </w:rPr>
      </w:pPr>
      <w:r w:rsidRPr="0028777A">
        <w:rPr>
          <w:rFonts w:ascii="Times New Roman" w:eastAsia="Times New Roman" w:hAnsi="Times New Roman" w:cs="Times New Roman"/>
          <w:i/>
          <w:iCs/>
          <w:lang w:val="ro-RO"/>
        </w:rPr>
        <w:t xml:space="preserve">Profesor învățământ primar </w:t>
      </w:r>
      <w:proofErr w:type="spellStart"/>
      <w:r w:rsidR="003F27E6" w:rsidRPr="00117E7F">
        <w:rPr>
          <w:rFonts w:ascii="Times New Roman" w:eastAsia="Calibri" w:hAnsi="Times New Roman" w:cs="Times New Roman"/>
          <w:i/>
          <w:iCs/>
        </w:rPr>
        <w:t>Buduroi</w:t>
      </w:r>
      <w:proofErr w:type="spellEnd"/>
      <w:r w:rsidR="003F27E6" w:rsidRPr="00117E7F">
        <w:rPr>
          <w:rFonts w:ascii="Times New Roman" w:eastAsia="Calibri" w:hAnsi="Times New Roman" w:cs="Times New Roman"/>
          <w:i/>
          <w:iCs/>
        </w:rPr>
        <w:t xml:space="preserve"> Elena</w:t>
      </w:r>
      <w:r w:rsidR="000E0764">
        <w:rPr>
          <w:rFonts w:ascii="Times New Roman" w:eastAsia="Calibri" w:hAnsi="Times New Roman" w:cs="Times New Roman"/>
          <w:i/>
          <w:iCs/>
        </w:rPr>
        <w:t>-</w:t>
      </w:r>
      <w:r w:rsidR="003F27E6" w:rsidRPr="00117E7F">
        <w:rPr>
          <w:rFonts w:ascii="Times New Roman" w:eastAsia="Calibri" w:hAnsi="Times New Roman" w:cs="Times New Roman"/>
          <w:i/>
          <w:iCs/>
        </w:rPr>
        <w:t>Loredana</w:t>
      </w:r>
    </w:p>
    <w:p w14:paraId="01A44EE4" w14:textId="77777777" w:rsidR="00117E7F" w:rsidRPr="00117E7F" w:rsidRDefault="00117E7F" w:rsidP="009F0ED3">
      <w:pPr>
        <w:autoSpaceDE w:val="0"/>
        <w:autoSpaceDN w:val="0"/>
        <w:adjustRightInd w:val="0"/>
        <w:spacing w:after="0" w:line="240" w:lineRule="auto"/>
        <w:jc w:val="right"/>
        <w:rPr>
          <w:rFonts w:ascii="Times New Roman" w:eastAsia="Calibri" w:hAnsi="Times New Roman" w:cs="Times New Roman"/>
          <w:i/>
          <w:iCs/>
        </w:rPr>
      </w:pPr>
      <w:proofErr w:type="spellStart"/>
      <w:r w:rsidRPr="00117E7F">
        <w:rPr>
          <w:rFonts w:ascii="Times New Roman" w:eastAsia="Calibri" w:hAnsi="Times New Roman" w:cs="Times New Roman"/>
          <w:i/>
          <w:iCs/>
        </w:rPr>
        <w:t>Școala</w:t>
      </w:r>
      <w:proofErr w:type="spellEnd"/>
      <w:r w:rsidRPr="00117E7F">
        <w:rPr>
          <w:rFonts w:ascii="Times New Roman" w:eastAsia="Calibri" w:hAnsi="Times New Roman" w:cs="Times New Roman"/>
          <w:i/>
          <w:iCs/>
        </w:rPr>
        <w:t xml:space="preserve"> </w:t>
      </w:r>
      <w:proofErr w:type="spellStart"/>
      <w:r w:rsidRPr="00117E7F">
        <w:rPr>
          <w:rFonts w:ascii="Times New Roman" w:eastAsia="Calibri" w:hAnsi="Times New Roman" w:cs="Times New Roman"/>
          <w:i/>
          <w:iCs/>
        </w:rPr>
        <w:t>Gimnazială</w:t>
      </w:r>
      <w:proofErr w:type="spellEnd"/>
      <w:r w:rsidRPr="00117E7F">
        <w:rPr>
          <w:rFonts w:ascii="Times New Roman" w:eastAsia="Calibri" w:hAnsi="Times New Roman" w:cs="Times New Roman"/>
          <w:i/>
          <w:iCs/>
        </w:rPr>
        <w:t xml:space="preserve"> ,,</w:t>
      </w:r>
      <w:proofErr w:type="spellStart"/>
      <w:r w:rsidRPr="00117E7F">
        <w:rPr>
          <w:rFonts w:ascii="Times New Roman" w:eastAsia="Calibri" w:hAnsi="Times New Roman" w:cs="Times New Roman"/>
          <w:i/>
          <w:iCs/>
        </w:rPr>
        <w:t>Alexandru</w:t>
      </w:r>
      <w:proofErr w:type="spellEnd"/>
      <w:r w:rsidRPr="00117E7F">
        <w:rPr>
          <w:rFonts w:ascii="Times New Roman" w:eastAsia="Calibri" w:hAnsi="Times New Roman" w:cs="Times New Roman"/>
          <w:i/>
          <w:iCs/>
        </w:rPr>
        <w:t xml:space="preserve"> </w:t>
      </w:r>
      <w:proofErr w:type="spellStart"/>
      <w:r w:rsidRPr="00117E7F">
        <w:rPr>
          <w:rFonts w:ascii="Times New Roman" w:eastAsia="Calibri" w:hAnsi="Times New Roman" w:cs="Times New Roman"/>
          <w:i/>
          <w:iCs/>
        </w:rPr>
        <w:t>cel</w:t>
      </w:r>
      <w:proofErr w:type="spellEnd"/>
      <w:r w:rsidRPr="00117E7F">
        <w:rPr>
          <w:rFonts w:ascii="Times New Roman" w:eastAsia="Calibri" w:hAnsi="Times New Roman" w:cs="Times New Roman"/>
          <w:i/>
          <w:iCs/>
        </w:rPr>
        <w:t xml:space="preserve"> Bun” </w:t>
      </w:r>
      <w:proofErr w:type="spellStart"/>
      <w:r w:rsidRPr="00117E7F">
        <w:rPr>
          <w:rFonts w:ascii="Times New Roman" w:eastAsia="Calibri" w:hAnsi="Times New Roman" w:cs="Times New Roman"/>
          <w:i/>
          <w:iCs/>
        </w:rPr>
        <w:t>Bacău</w:t>
      </w:r>
      <w:proofErr w:type="spellEnd"/>
    </w:p>
    <w:p w14:paraId="17732971" w14:textId="77777777" w:rsidR="003F27E6" w:rsidRPr="003C56B5" w:rsidRDefault="003F27E6" w:rsidP="009F0ED3">
      <w:pPr>
        <w:spacing w:after="0" w:line="240" w:lineRule="auto"/>
        <w:jc w:val="right"/>
        <w:rPr>
          <w:rFonts w:ascii="Times New Roman" w:hAnsi="Times New Roman" w:cs="Times New Roman"/>
          <w:b/>
          <w:bCs/>
        </w:rPr>
      </w:pPr>
    </w:p>
    <w:p w14:paraId="380998C3" w14:textId="77777777" w:rsidR="003F27E6" w:rsidRPr="003C56B5" w:rsidRDefault="003F27E6" w:rsidP="003C56B5">
      <w:pPr>
        <w:pStyle w:val="Default"/>
        <w:ind w:firstLine="708"/>
        <w:jc w:val="both"/>
        <w:rPr>
          <w:sz w:val="22"/>
          <w:szCs w:val="22"/>
        </w:rPr>
      </w:pPr>
      <w:r w:rsidRPr="003C56B5">
        <w:rPr>
          <w:sz w:val="22"/>
          <w:szCs w:val="22"/>
        </w:rPr>
        <w:t xml:space="preserve">Organizarea unui mediu de învăţare stimulativ, activizant, bazat pe strategia învăţării prin colaborare va genera ca efect o învăţare de calitate. </w:t>
      </w:r>
    </w:p>
    <w:p w14:paraId="63364578" w14:textId="77777777" w:rsidR="003F27E6" w:rsidRPr="003C56B5" w:rsidRDefault="003F27E6" w:rsidP="00117E7F">
      <w:pPr>
        <w:pStyle w:val="Default"/>
        <w:ind w:firstLine="708"/>
        <w:jc w:val="both"/>
        <w:rPr>
          <w:sz w:val="22"/>
          <w:szCs w:val="22"/>
        </w:rPr>
      </w:pPr>
      <w:r w:rsidRPr="003C56B5">
        <w:rPr>
          <w:sz w:val="22"/>
          <w:szCs w:val="22"/>
        </w:rPr>
        <w:sym w:font="Wingdings" w:char="F076"/>
      </w:r>
      <w:r w:rsidRPr="003C56B5">
        <w:rPr>
          <w:i/>
          <w:iCs/>
          <w:sz w:val="22"/>
          <w:szCs w:val="22"/>
        </w:rPr>
        <w:t xml:space="preserve">Învăţarea prin colaborare (cooperare) </w:t>
      </w:r>
      <w:r w:rsidRPr="003C56B5">
        <w:rPr>
          <w:sz w:val="22"/>
          <w:szCs w:val="22"/>
        </w:rPr>
        <w:t xml:space="preserve">„reprezintă mai degrabă o filosofie instrucţională decât o metodă aparte” (Negreţ-Dobridor, Pânişoară, 2005, 168), o „filosofie” care trebuie implementată în practica educaţională întrucât le oferă elevilor posibilitatea „să se deplaseze” către centrul activităţii didactice, să se implice efectiv în „construcţia” propriilor competenţe cognitive, instrumental-aplicative şi atitudinale. </w:t>
      </w:r>
    </w:p>
    <w:p w14:paraId="3413FFD6" w14:textId="77777777" w:rsidR="003F27E6" w:rsidRPr="003C56B5" w:rsidRDefault="003F27E6" w:rsidP="00117E7F">
      <w:pPr>
        <w:spacing w:after="0" w:line="240" w:lineRule="auto"/>
        <w:ind w:firstLine="708"/>
        <w:jc w:val="both"/>
        <w:rPr>
          <w:rFonts w:ascii="Times New Roman" w:hAnsi="Times New Roman" w:cs="Times New Roman"/>
        </w:rPr>
      </w:pPr>
      <w:r w:rsidRPr="003C56B5">
        <w:rPr>
          <w:rFonts w:ascii="Times New Roman" w:hAnsi="Times New Roman" w:cs="Times New Roman"/>
        </w:rPr>
        <w:sym w:font="Wingdings" w:char="F076"/>
      </w:r>
      <w:proofErr w:type="spellStart"/>
      <w:r w:rsidRPr="003C56B5">
        <w:rPr>
          <w:rFonts w:ascii="Times New Roman" w:hAnsi="Times New Roman" w:cs="Times New Roman"/>
          <w:i/>
          <w:iCs/>
        </w:rPr>
        <w:t>Învăţarea</w:t>
      </w:r>
      <w:proofErr w:type="spellEnd"/>
      <w:r w:rsidRPr="003C56B5">
        <w:rPr>
          <w:rFonts w:ascii="Times New Roman" w:hAnsi="Times New Roman" w:cs="Times New Roman"/>
          <w:i/>
          <w:iCs/>
        </w:rPr>
        <w:t xml:space="preserve"> </w:t>
      </w:r>
      <w:proofErr w:type="spellStart"/>
      <w:r w:rsidRPr="003C56B5">
        <w:rPr>
          <w:rFonts w:ascii="Times New Roman" w:hAnsi="Times New Roman" w:cs="Times New Roman"/>
          <w:i/>
          <w:iCs/>
        </w:rPr>
        <w:t>prin</w:t>
      </w:r>
      <w:proofErr w:type="spellEnd"/>
      <w:r w:rsidRPr="003C56B5">
        <w:rPr>
          <w:rFonts w:ascii="Times New Roman" w:hAnsi="Times New Roman" w:cs="Times New Roman"/>
          <w:i/>
          <w:iCs/>
        </w:rPr>
        <w:t xml:space="preserve"> </w:t>
      </w:r>
      <w:proofErr w:type="spellStart"/>
      <w:r w:rsidRPr="003C56B5">
        <w:rPr>
          <w:rFonts w:ascii="Times New Roman" w:hAnsi="Times New Roman" w:cs="Times New Roman"/>
          <w:i/>
          <w:iCs/>
        </w:rPr>
        <w:t>colaborare</w:t>
      </w:r>
      <w:proofErr w:type="spellEnd"/>
      <w:r w:rsidRPr="003C56B5">
        <w:rPr>
          <w:rFonts w:ascii="Times New Roman" w:hAnsi="Times New Roman" w:cs="Times New Roman"/>
          <w:i/>
          <w:iCs/>
        </w:rPr>
        <w:t xml:space="preserve"> (</w:t>
      </w:r>
      <w:proofErr w:type="spellStart"/>
      <w:r w:rsidRPr="003C56B5">
        <w:rPr>
          <w:rFonts w:ascii="Times New Roman" w:hAnsi="Times New Roman" w:cs="Times New Roman"/>
          <w:i/>
          <w:iCs/>
        </w:rPr>
        <w:t>cooperare</w:t>
      </w:r>
      <w:proofErr w:type="spellEnd"/>
      <w:r w:rsidRPr="003C56B5">
        <w:rPr>
          <w:rFonts w:ascii="Times New Roman" w:hAnsi="Times New Roman" w:cs="Times New Roman"/>
          <w:i/>
          <w:iCs/>
        </w:rPr>
        <w:t xml:space="preserv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strategie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pedagogică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încurajează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lucreze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împreună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microgrupuri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vederea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îndeplinirii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scop</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comun</w:t>
      </w:r>
      <w:proofErr w:type="spellEnd"/>
      <w:r w:rsidRPr="003C56B5">
        <w:rPr>
          <w:rFonts w:ascii="Times New Roman" w:hAnsi="Times New Roman" w:cs="Times New Roman"/>
        </w:rPr>
        <w:t>”(</w:t>
      </w:r>
      <w:proofErr w:type="spellStart"/>
      <w:r w:rsidRPr="003C56B5">
        <w:rPr>
          <w:rFonts w:ascii="Times New Roman" w:hAnsi="Times New Roman" w:cs="Times New Roman"/>
        </w:rPr>
        <w:t>Oprea</w:t>
      </w:r>
      <w:proofErr w:type="spellEnd"/>
      <w:r w:rsidRPr="003C56B5">
        <w:rPr>
          <w:rFonts w:ascii="Times New Roman" w:hAnsi="Times New Roman" w:cs="Times New Roman"/>
        </w:rPr>
        <w:t xml:space="preserve">, 2006, 138). </w:t>
      </w:r>
    </w:p>
    <w:p w14:paraId="7E4A7627" w14:textId="77777777" w:rsidR="003F27E6" w:rsidRPr="003C56B5" w:rsidRDefault="003F27E6" w:rsidP="003C56B5">
      <w:pPr>
        <w:spacing w:after="0" w:line="240" w:lineRule="auto"/>
        <w:ind w:firstLine="708"/>
        <w:jc w:val="both"/>
        <w:rPr>
          <w:rFonts w:ascii="Times New Roman" w:hAnsi="Times New Roman" w:cs="Times New Roman"/>
        </w:rPr>
      </w:pPr>
      <w:proofErr w:type="spellStart"/>
      <w:r w:rsidRPr="003C56B5">
        <w:rPr>
          <w:rFonts w:ascii="Times New Roman" w:hAnsi="Times New Roman" w:cs="Times New Roman"/>
        </w:rPr>
        <w:t>Cooperarea</w:t>
      </w:r>
      <w:proofErr w:type="spellEnd"/>
      <w:r w:rsidRPr="003C56B5">
        <w:rPr>
          <w:rFonts w:ascii="Times New Roman" w:hAnsi="Times New Roman" w:cs="Times New Roman"/>
        </w:rPr>
        <w:t>/</w:t>
      </w:r>
      <w:proofErr w:type="spellStart"/>
      <w:r w:rsidRPr="003C56B5">
        <w:rPr>
          <w:rFonts w:ascii="Times New Roman" w:hAnsi="Times New Roman" w:cs="Times New Roman"/>
        </w:rPr>
        <w:t>colaborarea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competiţia</w:t>
      </w:r>
      <w:proofErr w:type="spellEnd"/>
      <w:r w:rsidRPr="003C56B5">
        <w:rPr>
          <w:rFonts w:ascii="Times New Roman" w:hAnsi="Times New Roman" w:cs="Times New Roman"/>
        </w:rPr>
        <w:t xml:space="preserve"> sunt </w:t>
      </w:r>
      <w:proofErr w:type="spellStart"/>
      <w:r w:rsidRPr="003C56B5">
        <w:rPr>
          <w:rFonts w:ascii="Times New Roman" w:hAnsi="Times New Roman" w:cs="Times New Roman"/>
        </w:rPr>
        <w:t>pârghii</w:t>
      </w:r>
      <w:proofErr w:type="spellEnd"/>
      <w:r w:rsidRPr="003C56B5">
        <w:rPr>
          <w:rFonts w:ascii="Times New Roman" w:hAnsi="Times New Roman" w:cs="Times New Roman"/>
        </w:rPr>
        <w:t xml:space="preserve"> pe care </w:t>
      </w:r>
      <w:proofErr w:type="spellStart"/>
      <w:r w:rsidRPr="003C56B5">
        <w:rPr>
          <w:rFonts w:ascii="Times New Roman" w:hAnsi="Times New Roman" w:cs="Times New Roman"/>
        </w:rPr>
        <w:t>cadrele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didactice</w:t>
      </w:r>
      <w:proofErr w:type="spellEnd"/>
      <w:r w:rsidRPr="003C56B5">
        <w:rPr>
          <w:rFonts w:ascii="Times New Roman" w:hAnsi="Times New Roman" w:cs="Times New Roman"/>
        </w:rPr>
        <w:t xml:space="preserve"> le </w:t>
      </w:r>
      <w:proofErr w:type="spellStart"/>
      <w:r w:rsidRPr="003C56B5">
        <w:rPr>
          <w:rFonts w:ascii="Times New Roman" w:hAnsi="Times New Roman" w:cs="Times New Roman"/>
        </w:rPr>
        <w:t>acţionează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procesul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instrucţional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alocându</w:t>
      </w:r>
      <w:proofErr w:type="spellEnd"/>
      <w:r w:rsidRPr="003C56B5">
        <w:rPr>
          <w:rFonts w:ascii="Times New Roman" w:hAnsi="Times New Roman" w:cs="Times New Roman"/>
        </w:rPr>
        <w:t xml:space="preserve">-le </w:t>
      </w:r>
      <w:proofErr w:type="spellStart"/>
      <w:r w:rsidRPr="003C56B5">
        <w:rPr>
          <w:rFonts w:ascii="Times New Roman" w:hAnsi="Times New Roman" w:cs="Times New Roman"/>
        </w:rPr>
        <w:t>însă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ponderi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diferite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Raportându</w:t>
      </w:r>
      <w:proofErr w:type="spellEnd"/>
      <w:r w:rsidRPr="003C56B5">
        <w:rPr>
          <w:rFonts w:ascii="Times New Roman" w:hAnsi="Times New Roman" w:cs="Times New Roman"/>
        </w:rPr>
        <w:t xml:space="preserve">-ne la </w:t>
      </w:r>
      <w:proofErr w:type="spellStart"/>
      <w:r w:rsidRPr="003C56B5">
        <w:rPr>
          <w:rFonts w:ascii="Times New Roman" w:hAnsi="Times New Roman" w:cs="Times New Roman"/>
        </w:rPr>
        <w:t>mediul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preuniversitar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mod special la </w:t>
      </w:r>
      <w:proofErr w:type="spellStart"/>
      <w:r w:rsidRPr="003C56B5">
        <w:rPr>
          <w:rFonts w:ascii="Times New Roman" w:hAnsi="Times New Roman" w:cs="Times New Roman"/>
        </w:rPr>
        <w:t>activităţile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aplicative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constatăm</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elevii</w:t>
      </w:r>
      <w:proofErr w:type="spellEnd"/>
      <w:r w:rsidRPr="003C56B5">
        <w:rPr>
          <w:rFonts w:ascii="Times New Roman" w:hAnsi="Times New Roman" w:cs="Times New Roman"/>
        </w:rPr>
        <w:t xml:space="preserve"> sunt </w:t>
      </w:r>
      <w:proofErr w:type="spellStart"/>
      <w:r w:rsidRPr="003C56B5">
        <w:rPr>
          <w:rFonts w:ascii="Times New Roman" w:hAnsi="Times New Roman" w:cs="Times New Roman"/>
        </w:rPr>
        <w:t>implicaţi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mod </w:t>
      </w:r>
      <w:proofErr w:type="spellStart"/>
      <w:r w:rsidRPr="003C56B5">
        <w:rPr>
          <w:rFonts w:ascii="Times New Roman" w:hAnsi="Times New Roman" w:cs="Times New Roman"/>
        </w:rPr>
        <w:t>frecvent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experienţe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învăţare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bazate</w:t>
      </w:r>
      <w:proofErr w:type="spellEnd"/>
      <w:r w:rsidRPr="003C56B5">
        <w:rPr>
          <w:rFonts w:ascii="Times New Roman" w:hAnsi="Times New Roman" w:cs="Times New Roman"/>
        </w:rPr>
        <w:t xml:space="preserve"> pe </w:t>
      </w:r>
      <w:proofErr w:type="spellStart"/>
      <w:r w:rsidRPr="003C56B5">
        <w:rPr>
          <w:rFonts w:ascii="Times New Roman" w:hAnsi="Times New Roman" w:cs="Times New Roman"/>
        </w:rPr>
        <w:t>competiţie</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siguranţă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această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strategie</w:t>
      </w:r>
      <w:proofErr w:type="spellEnd"/>
      <w:r w:rsidRPr="003C56B5">
        <w:rPr>
          <w:rFonts w:ascii="Times New Roman" w:hAnsi="Times New Roman" w:cs="Times New Roman"/>
        </w:rPr>
        <w:t xml:space="preserve"> are </w:t>
      </w:r>
      <w:proofErr w:type="spellStart"/>
      <w:r w:rsidRPr="003C56B5">
        <w:rPr>
          <w:rFonts w:ascii="Times New Roman" w:hAnsi="Times New Roman" w:cs="Times New Roman"/>
        </w:rPr>
        <w:t>efectele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ei</w:t>
      </w:r>
      <w:proofErr w:type="spellEnd"/>
      <w:r w:rsidRPr="003C56B5">
        <w:rPr>
          <w:rFonts w:ascii="Times New Roman" w:hAnsi="Times New Roman" w:cs="Times New Roman"/>
        </w:rPr>
        <w:t xml:space="preserve"> benefice, </w:t>
      </w:r>
      <w:proofErr w:type="spellStart"/>
      <w:r w:rsidRPr="003C56B5">
        <w:rPr>
          <w:rFonts w:ascii="Times New Roman" w:hAnsi="Times New Roman" w:cs="Times New Roman"/>
        </w:rPr>
        <w:t>însă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considerăm</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utilizarea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învăţării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colaborare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cooperare</w:t>
      </w:r>
      <w:proofErr w:type="spellEnd"/>
      <w:r w:rsidRPr="003C56B5">
        <w:rPr>
          <w:rFonts w:ascii="Times New Roman" w:hAnsi="Times New Roman" w:cs="Times New Roman"/>
        </w:rPr>
        <w:t xml:space="preserve">) se </w:t>
      </w:r>
      <w:proofErr w:type="spellStart"/>
      <w:r w:rsidRPr="003C56B5">
        <w:rPr>
          <w:rFonts w:ascii="Times New Roman" w:hAnsi="Times New Roman" w:cs="Times New Roman"/>
        </w:rPr>
        <w:t>dovedeşte</w:t>
      </w:r>
      <w:proofErr w:type="spellEnd"/>
      <w:r w:rsidRPr="003C56B5">
        <w:rPr>
          <w:rFonts w:ascii="Times New Roman" w:hAnsi="Times New Roman" w:cs="Times New Roman"/>
        </w:rPr>
        <w:t xml:space="preserve"> a fi </w:t>
      </w:r>
      <w:proofErr w:type="spellStart"/>
      <w:r w:rsidRPr="003C56B5">
        <w:rPr>
          <w:rFonts w:ascii="Times New Roman" w:hAnsi="Times New Roman" w:cs="Times New Roman"/>
        </w:rPr>
        <w:t>mult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avantajoasă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beneficiarii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direcți</w:t>
      </w:r>
      <w:proofErr w:type="spellEnd"/>
      <w:r w:rsidRPr="003C56B5">
        <w:rPr>
          <w:rFonts w:ascii="Times New Roman" w:hAnsi="Times New Roman" w:cs="Times New Roman"/>
        </w:rPr>
        <w:t xml:space="preserve"> ai </w:t>
      </w:r>
      <w:proofErr w:type="spellStart"/>
      <w:r w:rsidRPr="003C56B5">
        <w:rPr>
          <w:rFonts w:ascii="Times New Roman" w:hAnsi="Times New Roman" w:cs="Times New Roman"/>
        </w:rPr>
        <w:t>actului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educațional</w:t>
      </w:r>
      <w:proofErr w:type="spellEnd"/>
      <w:r w:rsidRPr="003C56B5">
        <w:rPr>
          <w:rFonts w:ascii="Times New Roman" w:hAnsi="Times New Roman" w:cs="Times New Roman"/>
        </w:rPr>
        <w:t>.</w:t>
      </w:r>
    </w:p>
    <w:p w14:paraId="09A3A5F7" w14:textId="77777777" w:rsidR="003F27E6" w:rsidRPr="003C56B5" w:rsidRDefault="003F27E6" w:rsidP="003C56B5">
      <w:pPr>
        <w:autoSpaceDE w:val="0"/>
        <w:autoSpaceDN w:val="0"/>
        <w:adjustRightInd w:val="0"/>
        <w:spacing w:after="0" w:line="240" w:lineRule="auto"/>
        <w:ind w:firstLine="708"/>
        <w:jc w:val="both"/>
        <w:rPr>
          <w:rFonts w:ascii="Times New Roman" w:hAnsi="Times New Roman" w:cs="Times New Roman"/>
          <w:color w:val="000000"/>
        </w:rPr>
      </w:pPr>
      <w:proofErr w:type="spellStart"/>
      <w:r w:rsidRPr="003C56B5">
        <w:rPr>
          <w:rFonts w:ascii="Times New Roman" w:hAnsi="Times New Roman" w:cs="Times New Roman"/>
          <w:color w:val="000000"/>
        </w:rPr>
        <w:t>Învăţarea</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prin</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colaborare</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permite</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realizarea</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unor</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interacţiuni</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sociale</w:t>
      </w:r>
      <w:proofErr w:type="spellEnd"/>
      <w:r w:rsidRPr="003C56B5">
        <w:rPr>
          <w:rFonts w:ascii="Times New Roman" w:hAnsi="Times New Roman" w:cs="Times New Roman"/>
          <w:color w:val="000000"/>
        </w:rPr>
        <w:t xml:space="preserve"> multiple; </w:t>
      </w:r>
      <w:proofErr w:type="spellStart"/>
      <w:r w:rsidRPr="003C56B5">
        <w:rPr>
          <w:rFonts w:ascii="Times New Roman" w:hAnsi="Times New Roman" w:cs="Times New Roman"/>
          <w:color w:val="000000"/>
        </w:rPr>
        <w:t>ameliorarea</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relaţiilor</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interpersonale</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dezvoltarea</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competenţelor</w:t>
      </w:r>
      <w:proofErr w:type="spellEnd"/>
      <w:r w:rsidRPr="003C56B5">
        <w:rPr>
          <w:rFonts w:ascii="Times New Roman" w:hAnsi="Times New Roman" w:cs="Times New Roman"/>
          <w:color w:val="000000"/>
        </w:rPr>
        <w:t xml:space="preserve"> cognitive </w:t>
      </w:r>
      <w:proofErr w:type="spellStart"/>
      <w:r w:rsidRPr="003C56B5">
        <w:rPr>
          <w:rFonts w:ascii="Times New Roman" w:hAnsi="Times New Roman" w:cs="Times New Roman"/>
          <w:color w:val="000000"/>
        </w:rPr>
        <w:t>şi</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sociale</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dezvoltarea</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competenţelor</w:t>
      </w:r>
      <w:proofErr w:type="spellEnd"/>
      <w:r w:rsidRPr="003C56B5">
        <w:rPr>
          <w:rFonts w:ascii="Times New Roman" w:hAnsi="Times New Roman" w:cs="Times New Roman"/>
          <w:color w:val="000000"/>
        </w:rPr>
        <w:t xml:space="preserve"> de </w:t>
      </w:r>
      <w:proofErr w:type="spellStart"/>
      <w:r w:rsidRPr="003C56B5">
        <w:rPr>
          <w:rFonts w:ascii="Times New Roman" w:hAnsi="Times New Roman" w:cs="Times New Roman"/>
          <w:color w:val="000000"/>
        </w:rPr>
        <w:t>comunicare</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dezvoltarea</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inteligenţei</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interpersonale</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ameliorarea</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calităţii</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învăţării</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participarea</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activă</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implicarea</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în</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realizarea</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sarcinilor</w:t>
      </w:r>
      <w:proofErr w:type="spellEnd"/>
      <w:r w:rsidRPr="003C56B5">
        <w:rPr>
          <w:rFonts w:ascii="Times New Roman" w:hAnsi="Times New Roman" w:cs="Times New Roman"/>
          <w:color w:val="000000"/>
        </w:rPr>
        <w:t xml:space="preserve"> de </w:t>
      </w:r>
      <w:proofErr w:type="spellStart"/>
      <w:r w:rsidRPr="003C56B5">
        <w:rPr>
          <w:rFonts w:ascii="Times New Roman" w:hAnsi="Times New Roman" w:cs="Times New Roman"/>
          <w:color w:val="000000"/>
        </w:rPr>
        <w:t>învăţare</w:t>
      </w:r>
      <w:proofErr w:type="spellEnd"/>
      <w:r w:rsidRPr="003C56B5">
        <w:rPr>
          <w:rFonts w:ascii="Times New Roman" w:hAnsi="Times New Roman" w:cs="Times New Roman"/>
          <w:color w:val="000000"/>
        </w:rPr>
        <w:t xml:space="preserve"> (auto)</w:t>
      </w:r>
      <w:proofErr w:type="spellStart"/>
      <w:r w:rsidRPr="003C56B5">
        <w:rPr>
          <w:rFonts w:ascii="Times New Roman" w:hAnsi="Times New Roman" w:cs="Times New Roman"/>
          <w:color w:val="000000"/>
        </w:rPr>
        <w:t>propuse</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împărtăşirea</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experienţelor;realizarea</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transferului</w:t>
      </w:r>
      <w:proofErr w:type="spellEnd"/>
      <w:r w:rsidRPr="003C56B5">
        <w:rPr>
          <w:rFonts w:ascii="Times New Roman" w:hAnsi="Times New Roman" w:cs="Times New Roman"/>
          <w:color w:val="000000"/>
        </w:rPr>
        <w:t xml:space="preserve"> de </w:t>
      </w:r>
      <w:proofErr w:type="spellStart"/>
      <w:r w:rsidRPr="003C56B5">
        <w:rPr>
          <w:rFonts w:ascii="Times New Roman" w:hAnsi="Times New Roman" w:cs="Times New Roman"/>
          <w:color w:val="000000"/>
        </w:rPr>
        <w:t>cunoştinţe</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confruntarea</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ideilor</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analiza</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compararea</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modurilor</w:t>
      </w:r>
      <w:proofErr w:type="spellEnd"/>
      <w:r w:rsidRPr="003C56B5">
        <w:rPr>
          <w:rFonts w:ascii="Times New Roman" w:hAnsi="Times New Roman" w:cs="Times New Roman"/>
          <w:color w:val="000000"/>
        </w:rPr>
        <w:t xml:space="preserve"> de a </w:t>
      </w:r>
      <w:proofErr w:type="spellStart"/>
      <w:r w:rsidRPr="003C56B5">
        <w:rPr>
          <w:rFonts w:ascii="Times New Roman" w:hAnsi="Times New Roman" w:cs="Times New Roman"/>
          <w:color w:val="000000"/>
        </w:rPr>
        <w:t>învăţa</w:t>
      </w:r>
      <w:proofErr w:type="spellEnd"/>
      <w:r w:rsidRPr="003C56B5">
        <w:rPr>
          <w:rFonts w:ascii="Times New Roman" w:hAnsi="Times New Roman" w:cs="Times New Roman"/>
          <w:color w:val="000000"/>
        </w:rPr>
        <w:t xml:space="preserve">, a </w:t>
      </w:r>
      <w:proofErr w:type="spellStart"/>
      <w:r w:rsidRPr="003C56B5">
        <w:rPr>
          <w:rFonts w:ascii="Times New Roman" w:hAnsi="Times New Roman" w:cs="Times New Roman"/>
          <w:color w:val="000000"/>
        </w:rPr>
        <w:t>achiziţiilor</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realizate</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dezvoltarea</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responsabilităţii</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individuale</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dezvoltarea</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autonomiei</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asumarea</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şi</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interpretarea</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unor</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roluri</w:t>
      </w:r>
      <w:proofErr w:type="spellEnd"/>
      <w:r w:rsidRPr="003C56B5">
        <w:rPr>
          <w:rFonts w:ascii="Times New Roman" w:hAnsi="Times New Roman" w:cs="Times New Roman"/>
          <w:color w:val="000000"/>
        </w:rPr>
        <w:t xml:space="preserve"> variate </w:t>
      </w:r>
      <w:proofErr w:type="spellStart"/>
      <w:r w:rsidRPr="003C56B5">
        <w:rPr>
          <w:rFonts w:ascii="Times New Roman" w:hAnsi="Times New Roman" w:cs="Times New Roman"/>
          <w:color w:val="000000"/>
        </w:rPr>
        <w:t>în</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cadrul</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grupului</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cultivareatoleranţei</w:t>
      </w:r>
      <w:proofErr w:type="spellEnd"/>
      <w:r w:rsidRPr="003C56B5">
        <w:rPr>
          <w:rFonts w:ascii="Times New Roman" w:hAnsi="Times New Roman" w:cs="Times New Roman"/>
          <w:color w:val="000000"/>
        </w:rPr>
        <w:t xml:space="preserve">, a </w:t>
      </w:r>
      <w:proofErr w:type="spellStart"/>
      <w:r w:rsidRPr="003C56B5">
        <w:rPr>
          <w:rFonts w:ascii="Times New Roman" w:hAnsi="Times New Roman" w:cs="Times New Roman"/>
          <w:color w:val="000000"/>
        </w:rPr>
        <w:t>respectului</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pentru</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diversitate;formarea</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şi</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consolidarea</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deprinderii</w:t>
      </w:r>
      <w:proofErr w:type="spellEnd"/>
      <w:r w:rsidRPr="003C56B5">
        <w:rPr>
          <w:rFonts w:ascii="Times New Roman" w:hAnsi="Times New Roman" w:cs="Times New Roman"/>
          <w:color w:val="000000"/>
        </w:rPr>
        <w:t xml:space="preserve"> de </w:t>
      </w:r>
      <w:proofErr w:type="spellStart"/>
      <w:r w:rsidRPr="003C56B5">
        <w:rPr>
          <w:rFonts w:ascii="Times New Roman" w:hAnsi="Times New Roman" w:cs="Times New Roman"/>
          <w:color w:val="000000"/>
        </w:rPr>
        <w:t>ascultare</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activă</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dezvoltarea</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gândirii</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critice</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dezvoltarea</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unei</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atitudini</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pozitive</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faţă</w:t>
      </w:r>
      <w:proofErr w:type="spellEnd"/>
      <w:r w:rsidRPr="003C56B5">
        <w:rPr>
          <w:rFonts w:ascii="Times New Roman" w:hAnsi="Times New Roman" w:cs="Times New Roman"/>
          <w:color w:val="000000"/>
        </w:rPr>
        <w:t xml:space="preserve"> de </w:t>
      </w:r>
      <w:proofErr w:type="spellStart"/>
      <w:r w:rsidRPr="003C56B5">
        <w:rPr>
          <w:rFonts w:ascii="Times New Roman" w:hAnsi="Times New Roman" w:cs="Times New Roman"/>
          <w:color w:val="000000"/>
        </w:rPr>
        <w:t>învăţare</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dezvoltarea</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bazei</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motivaţionale</w:t>
      </w:r>
      <w:proofErr w:type="spellEnd"/>
      <w:r w:rsidRPr="003C56B5">
        <w:rPr>
          <w:rFonts w:ascii="Times New Roman" w:hAnsi="Times New Roman" w:cs="Times New Roman"/>
          <w:color w:val="000000"/>
        </w:rPr>
        <w:t xml:space="preserve"> a </w:t>
      </w:r>
      <w:proofErr w:type="spellStart"/>
      <w:r w:rsidRPr="003C56B5">
        <w:rPr>
          <w:rFonts w:ascii="Times New Roman" w:hAnsi="Times New Roman" w:cs="Times New Roman"/>
          <w:color w:val="000000"/>
        </w:rPr>
        <w:t>învăţării;consolidarea</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încrederii</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în</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propriile</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forţe</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consolidarea</w:t>
      </w:r>
      <w:proofErr w:type="spellEnd"/>
      <w:r w:rsidRPr="003C56B5">
        <w:rPr>
          <w:rFonts w:ascii="Times New Roman" w:hAnsi="Times New Roman" w:cs="Times New Roman"/>
          <w:color w:val="000000"/>
        </w:rPr>
        <w:t xml:space="preserve"> </w:t>
      </w:r>
      <w:proofErr w:type="spellStart"/>
      <w:r w:rsidRPr="003C56B5">
        <w:rPr>
          <w:rFonts w:ascii="Times New Roman" w:hAnsi="Times New Roman" w:cs="Times New Roman"/>
          <w:color w:val="000000"/>
        </w:rPr>
        <w:t>stimei</w:t>
      </w:r>
      <w:proofErr w:type="spellEnd"/>
      <w:r w:rsidRPr="003C56B5">
        <w:rPr>
          <w:rFonts w:ascii="Times New Roman" w:hAnsi="Times New Roman" w:cs="Times New Roman"/>
          <w:color w:val="000000"/>
        </w:rPr>
        <w:t xml:space="preserve"> de sine etc. (</w:t>
      </w:r>
      <w:proofErr w:type="spellStart"/>
      <w:r w:rsidRPr="003C56B5">
        <w:rPr>
          <w:rFonts w:ascii="Times New Roman" w:hAnsi="Times New Roman" w:cs="Times New Roman"/>
          <w:color w:val="000000"/>
        </w:rPr>
        <w:t>Drăghicescu</w:t>
      </w:r>
      <w:proofErr w:type="spellEnd"/>
      <w:r w:rsidRPr="003C56B5">
        <w:rPr>
          <w:rFonts w:ascii="Times New Roman" w:hAnsi="Times New Roman" w:cs="Times New Roman"/>
          <w:color w:val="000000"/>
        </w:rPr>
        <w:t xml:space="preserve">, Petrescu, 2007). </w:t>
      </w:r>
    </w:p>
    <w:p w14:paraId="6622A881" w14:textId="77777777" w:rsidR="003F27E6" w:rsidRPr="003C56B5" w:rsidRDefault="003F27E6" w:rsidP="003C56B5">
      <w:pPr>
        <w:spacing w:after="0" w:line="240" w:lineRule="auto"/>
        <w:ind w:firstLine="708"/>
        <w:jc w:val="both"/>
        <w:rPr>
          <w:rFonts w:ascii="Times New Roman" w:hAnsi="Times New Roman" w:cs="Times New Roman"/>
        </w:rPr>
      </w:pPr>
      <w:proofErr w:type="spellStart"/>
      <w:r w:rsidRPr="003C56B5">
        <w:rPr>
          <w:rFonts w:ascii="Times New Roman" w:hAnsi="Times New Roman" w:cs="Times New Roman"/>
          <w:i/>
          <w:iCs/>
        </w:rPr>
        <w:t>Învăţarea</w:t>
      </w:r>
      <w:proofErr w:type="spellEnd"/>
      <w:r w:rsidRPr="003C56B5">
        <w:rPr>
          <w:rFonts w:ascii="Times New Roman" w:hAnsi="Times New Roman" w:cs="Times New Roman"/>
          <w:i/>
          <w:iCs/>
        </w:rPr>
        <w:t xml:space="preserve"> </w:t>
      </w:r>
      <w:proofErr w:type="spellStart"/>
      <w:r w:rsidRPr="003C56B5">
        <w:rPr>
          <w:rFonts w:ascii="Times New Roman" w:hAnsi="Times New Roman" w:cs="Times New Roman"/>
          <w:i/>
          <w:iCs/>
        </w:rPr>
        <w:t>prin</w:t>
      </w:r>
      <w:proofErr w:type="spellEnd"/>
      <w:r w:rsidRPr="003C56B5">
        <w:rPr>
          <w:rFonts w:ascii="Times New Roman" w:hAnsi="Times New Roman" w:cs="Times New Roman"/>
          <w:i/>
          <w:iCs/>
        </w:rPr>
        <w:t xml:space="preserve"> </w:t>
      </w:r>
      <w:proofErr w:type="spellStart"/>
      <w:r w:rsidRPr="003C56B5">
        <w:rPr>
          <w:rFonts w:ascii="Times New Roman" w:hAnsi="Times New Roman" w:cs="Times New Roman"/>
          <w:i/>
          <w:iCs/>
        </w:rPr>
        <w:t>colaborare</w:t>
      </w:r>
      <w:proofErr w:type="spellEnd"/>
      <w:r w:rsidRPr="003C56B5">
        <w:rPr>
          <w:rFonts w:ascii="Times New Roman" w:hAnsi="Times New Roman" w:cs="Times New Roman"/>
          <w:i/>
          <w:iCs/>
        </w:rPr>
        <w:t xml:space="preserve"> </w:t>
      </w:r>
      <w:proofErr w:type="spellStart"/>
      <w:r w:rsidRPr="003C56B5">
        <w:rPr>
          <w:rFonts w:ascii="Times New Roman" w:hAnsi="Times New Roman" w:cs="Times New Roman"/>
        </w:rPr>
        <w:t>îşi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subsumează</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serie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metode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tehnici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menite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optimizeze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calitatea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învăţării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implicându-i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activ</w:t>
      </w:r>
      <w:proofErr w:type="spellEnd"/>
      <w:r w:rsidRPr="003C56B5">
        <w:rPr>
          <w:rFonts w:ascii="Times New Roman" w:hAnsi="Times New Roman" w:cs="Times New Roman"/>
        </w:rPr>
        <w:t xml:space="preserve"> pe </w:t>
      </w:r>
      <w:proofErr w:type="spellStart"/>
      <w:r w:rsidRPr="003C56B5">
        <w:rPr>
          <w:rFonts w:ascii="Times New Roman" w:hAnsi="Times New Roman" w:cs="Times New Roman"/>
        </w:rPr>
        <w:t>elevi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procesul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propriei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formări</w:t>
      </w:r>
      <w:proofErr w:type="spellEnd"/>
      <w:r w:rsidRPr="003C56B5">
        <w:rPr>
          <w:rFonts w:ascii="Times New Roman" w:hAnsi="Times New Roman" w:cs="Times New Roman"/>
        </w:rPr>
        <w:t>.</w:t>
      </w:r>
    </w:p>
    <w:p w14:paraId="5AA74A68" w14:textId="77777777" w:rsidR="003F27E6" w:rsidRPr="003C56B5" w:rsidRDefault="003F27E6" w:rsidP="003C56B5">
      <w:pPr>
        <w:pStyle w:val="Default"/>
        <w:rPr>
          <w:sz w:val="22"/>
          <w:szCs w:val="22"/>
        </w:rPr>
      </w:pPr>
      <w:r w:rsidRPr="003C56B5">
        <w:rPr>
          <w:b/>
          <w:bCs/>
          <w:sz w:val="22"/>
          <w:szCs w:val="22"/>
        </w:rPr>
        <w:tab/>
        <w:t xml:space="preserve">Turul galeriei </w:t>
      </w:r>
    </w:p>
    <w:p w14:paraId="5EDE670C" w14:textId="77777777" w:rsidR="003F27E6" w:rsidRPr="003C56B5" w:rsidRDefault="003F27E6" w:rsidP="003C56B5">
      <w:pPr>
        <w:pStyle w:val="Default"/>
        <w:ind w:firstLine="708"/>
        <w:jc w:val="both"/>
        <w:rPr>
          <w:sz w:val="22"/>
          <w:szCs w:val="22"/>
        </w:rPr>
      </w:pPr>
      <w:r w:rsidRPr="003C56B5">
        <w:rPr>
          <w:sz w:val="22"/>
          <w:szCs w:val="22"/>
        </w:rPr>
        <w:t></w:t>
      </w:r>
      <w:r w:rsidRPr="003C56B5">
        <w:rPr>
          <w:sz w:val="22"/>
          <w:szCs w:val="22"/>
        </w:rPr>
        <w:t></w:t>
      </w:r>
      <w:r w:rsidRPr="003C56B5">
        <w:rPr>
          <w:i/>
          <w:iCs/>
          <w:sz w:val="22"/>
          <w:szCs w:val="22"/>
        </w:rPr>
        <w:t xml:space="preserve">Turul galeriei </w:t>
      </w:r>
      <w:r w:rsidRPr="003C56B5">
        <w:rPr>
          <w:sz w:val="22"/>
          <w:szCs w:val="22"/>
        </w:rPr>
        <w:t xml:space="preserve">este o tehnică de învăţare prin colaborare în cadrul căreia elevii, divizaţi în microgrupuri, lucrează la rezolvarea unei probleme controversate ce are mai multe soluţii posibile (Negreţ-Dobridor, Pânişoară, 2005, 226). </w:t>
      </w:r>
    </w:p>
    <w:p w14:paraId="15242D73" w14:textId="77777777" w:rsidR="003F27E6" w:rsidRPr="003C56B5" w:rsidRDefault="003F27E6" w:rsidP="003C56B5">
      <w:pPr>
        <w:pStyle w:val="Default"/>
        <w:ind w:firstLine="708"/>
        <w:jc w:val="both"/>
        <w:rPr>
          <w:sz w:val="22"/>
          <w:szCs w:val="22"/>
        </w:rPr>
      </w:pPr>
      <w:r w:rsidRPr="003C56B5">
        <w:rPr>
          <w:i/>
          <w:iCs/>
          <w:sz w:val="22"/>
          <w:szCs w:val="22"/>
        </w:rPr>
        <w:t xml:space="preserve">Etapele </w:t>
      </w:r>
      <w:r w:rsidRPr="003C56B5">
        <w:rPr>
          <w:sz w:val="22"/>
          <w:szCs w:val="22"/>
        </w:rPr>
        <w:t xml:space="preserve">specifice acestei tehnici sunt următoarele (Pânişoară, 2005, 226; Steele, Meredith, Temple, 1998a, 45): </w:t>
      </w:r>
    </w:p>
    <w:p w14:paraId="27F05272" w14:textId="77777777" w:rsidR="003F27E6" w:rsidRPr="003C56B5" w:rsidRDefault="003F27E6" w:rsidP="003C56B5">
      <w:pPr>
        <w:pStyle w:val="Default"/>
        <w:ind w:firstLine="708"/>
        <w:jc w:val="both"/>
        <w:rPr>
          <w:sz w:val="22"/>
          <w:szCs w:val="22"/>
        </w:rPr>
      </w:pPr>
      <w:r w:rsidRPr="003C56B5">
        <w:rPr>
          <w:bCs/>
          <w:sz w:val="22"/>
          <w:szCs w:val="22"/>
        </w:rPr>
        <w:t xml:space="preserve">1. Constituirea microgrupurilor </w:t>
      </w:r>
    </w:p>
    <w:p w14:paraId="4997A5B2" w14:textId="77777777" w:rsidR="003F27E6" w:rsidRPr="003C56B5" w:rsidRDefault="003F27E6" w:rsidP="003C56B5">
      <w:pPr>
        <w:pStyle w:val="Default"/>
        <w:jc w:val="both"/>
        <w:rPr>
          <w:sz w:val="22"/>
          <w:szCs w:val="22"/>
        </w:rPr>
      </w:pPr>
      <w:r w:rsidRPr="003C56B5">
        <w:rPr>
          <w:sz w:val="22"/>
          <w:szCs w:val="22"/>
        </w:rPr>
        <w:t>- elevii sunt împărţiţi pe grupuri de câte 4</w:t>
      </w:r>
      <w:r w:rsidR="009F0ED3">
        <w:rPr>
          <w:sz w:val="22"/>
          <w:szCs w:val="22"/>
        </w:rPr>
        <w:t xml:space="preserve"> </w:t>
      </w:r>
      <w:r w:rsidRPr="003C56B5">
        <w:rPr>
          <w:sz w:val="22"/>
          <w:szCs w:val="22"/>
        </w:rPr>
        <w:t>-</w:t>
      </w:r>
      <w:r w:rsidR="009F0ED3">
        <w:rPr>
          <w:sz w:val="22"/>
          <w:szCs w:val="22"/>
        </w:rPr>
        <w:t xml:space="preserve"> </w:t>
      </w:r>
      <w:r w:rsidRPr="003C56B5">
        <w:rPr>
          <w:sz w:val="22"/>
          <w:szCs w:val="22"/>
        </w:rPr>
        <w:t xml:space="preserve">5 membri; </w:t>
      </w:r>
    </w:p>
    <w:p w14:paraId="59BC860A" w14:textId="77777777" w:rsidR="003F27E6" w:rsidRPr="003C56B5" w:rsidRDefault="003F27E6" w:rsidP="003C56B5">
      <w:pPr>
        <w:pStyle w:val="Default"/>
        <w:jc w:val="both"/>
        <w:rPr>
          <w:sz w:val="22"/>
          <w:szCs w:val="22"/>
        </w:rPr>
      </w:pPr>
      <w:r w:rsidRPr="003C56B5">
        <w:rPr>
          <w:sz w:val="22"/>
          <w:szCs w:val="22"/>
        </w:rPr>
        <w:t xml:space="preserve">- pentru fiecare grup se distribuie foi de flip-chart şi markere. </w:t>
      </w:r>
    </w:p>
    <w:p w14:paraId="306F0872" w14:textId="77777777" w:rsidR="003F27E6" w:rsidRPr="003C56B5" w:rsidRDefault="003F27E6" w:rsidP="003C56B5">
      <w:pPr>
        <w:pStyle w:val="Default"/>
        <w:ind w:firstLine="708"/>
        <w:jc w:val="both"/>
        <w:rPr>
          <w:sz w:val="22"/>
          <w:szCs w:val="22"/>
        </w:rPr>
      </w:pPr>
      <w:r w:rsidRPr="003C56B5">
        <w:rPr>
          <w:bCs/>
          <w:sz w:val="22"/>
          <w:szCs w:val="22"/>
        </w:rPr>
        <w:t xml:space="preserve">2. Prezentarea sarcinilor de lucru </w:t>
      </w:r>
    </w:p>
    <w:p w14:paraId="2EA3DCF3" w14:textId="77777777" w:rsidR="003F27E6" w:rsidRPr="003C56B5" w:rsidRDefault="003F27E6" w:rsidP="003C56B5">
      <w:pPr>
        <w:pStyle w:val="Default"/>
        <w:jc w:val="both"/>
        <w:rPr>
          <w:sz w:val="22"/>
          <w:szCs w:val="22"/>
        </w:rPr>
      </w:pPr>
      <w:r w:rsidRPr="003C56B5">
        <w:rPr>
          <w:sz w:val="22"/>
          <w:szCs w:val="22"/>
        </w:rPr>
        <w:t xml:space="preserve">- cadrul didactic prezintă grupurilor de elevi problema pe care trebuie să o soluţioneze, menţionând că rezolvarea problemei trebuie realizată pe foile de flip-chart; </w:t>
      </w:r>
    </w:p>
    <w:p w14:paraId="5F602074" w14:textId="77777777" w:rsidR="003F27E6" w:rsidRPr="003C56B5" w:rsidRDefault="003F27E6" w:rsidP="003C56B5">
      <w:pPr>
        <w:pStyle w:val="Default"/>
        <w:jc w:val="both"/>
        <w:rPr>
          <w:sz w:val="22"/>
          <w:szCs w:val="22"/>
        </w:rPr>
      </w:pPr>
      <w:r w:rsidRPr="003C56B5">
        <w:rPr>
          <w:sz w:val="22"/>
          <w:szCs w:val="22"/>
        </w:rPr>
        <w:t xml:space="preserve">- se precizează, de asemenea, faptul că unul dintre membrii fiecărui grup va avea rolul de „ghid”. </w:t>
      </w:r>
    </w:p>
    <w:p w14:paraId="05C9FB9A" w14:textId="77777777" w:rsidR="003F27E6" w:rsidRPr="003C56B5" w:rsidRDefault="003F27E6" w:rsidP="003C56B5">
      <w:pPr>
        <w:pStyle w:val="Default"/>
        <w:ind w:firstLine="708"/>
        <w:jc w:val="both"/>
        <w:rPr>
          <w:sz w:val="22"/>
          <w:szCs w:val="22"/>
        </w:rPr>
      </w:pPr>
      <w:r w:rsidRPr="003C56B5">
        <w:rPr>
          <w:bCs/>
          <w:sz w:val="22"/>
          <w:szCs w:val="22"/>
        </w:rPr>
        <w:t xml:space="preserve">3. Cooperarea pentru realizarea sarcinilor de lucru </w:t>
      </w:r>
    </w:p>
    <w:p w14:paraId="30C60748" w14:textId="77777777" w:rsidR="003F27E6" w:rsidRPr="003C56B5" w:rsidRDefault="003F27E6" w:rsidP="003C56B5">
      <w:pPr>
        <w:pStyle w:val="Default"/>
        <w:jc w:val="both"/>
        <w:rPr>
          <w:sz w:val="22"/>
          <w:szCs w:val="22"/>
        </w:rPr>
      </w:pPr>
      <w:r w:rsidRPr="003C56B5">
        <w:rPr>
          <w:sz w:val="22"/>
          <w:szCs w:val="22"/>
        </w:rPr>
        <w:t xml:space="preserve">- elevii interacţionează în cadrul microgrupurilor pentru a realiza sarcina propusă; </w:t>
      </w:r>
    </w:p>
    <w:p w14:paraId="381221CF" w14:textId="77777777" w:rsidR="003F27E6" w:rsidRPr="003C56B5" w:rsidRDefault="003F27E6" w:rsidP="003C56B5">
      <w:pPr>
        <w:pStyle w:val="Default"/>
        <w:jc w:val="both"/>
        <w:rPr>
          <w:sz w:val="22"/>
          <w:szCs w:val="22"/>
        </w:rPr>
      </w:pPr>
      <w:r w:rsidRPr="003C56B5">
        <w:rPr>
          <w:sz w:val="22"/>
          <w:szCs w:val="22"/>
        </w:rPr>
        <w:t xml:space="preserve">- soluţiile se notează pe foaia de flip-chart. </w:t>
      </w:r>
    </w:p>
    <w:p w14:paraId="2AA7D512" w14:textId="77777777" w:rsidR="003F27E6" w:rsidRPr="003C56B5" w:rsidRDefault="003F27E6" w:rsidP="003C56B5">
      <w:pPr>
        <w:pStyle w:val="Default"/>
        <w:ind w:firstLine="708"/>
        <w:jc w:val="both"/>
        <w:rPr>
          <w:sz w:val="22"/>
          <w:szCs w:val="22"/>
        </w:rPr>
      </w:pPr>
      <w:r w:rsidRPr="003C56B5">
        <w:rPr>
          <w:bCs/>
          <w:sz w:val="22"/>
          <w:szCs w:val="22"/>
        </w:rPr>
        <w:t xml:space="preserve">4. Expunerea produselor </w:t>
      </w:r>
    </w:p>
    <w:p w14:paraId="03A5E956" w14:textId="77777777" w:rsidR="003F27E6" w:rsidRPr="003C56B5" w:rsidRDefault="003F27E6" w:rsidP="003C56B5">
      <w:pPr>
        <w:pStyle w:val="Default"/>
        <w:jc w:val="both"/>
        <w:rPr>
          <w:sz w:val="22"/>
          <w:szCs w:val="22"/>
        </w:rPr>
      </w:pPr>
      <w:r w:rsidRPr="003C56B5">
        <w:rPr>
          <w:sz w:val="22"/>
          <w:szCs w:val="22"/>
        </w:rPr>
        <w:t xml:space="preserve">- fiecare grup îşi afişează produsul, la fel ca într-o galerie de artă (acest aspect explică şi denumirea metodei); </w:t>
      </w:r>
    </w:p>
    <w:p w14:paraId="0EF53AE6" w14:textId="77777777" w:rsidR="003F27E6" w:rsidRPr="003C56B5" w:rsidRDefault="003F27E6" w:rsidP="003C56B5">
      <w:pPr>
        <w:pStyle w:val="Default"/>
        <w:jc w:val="both"/>
        <w:rPr>
          <w:sz w:val="22"/>
          <w:szCs w:val="22"/>
        </w:rPr>
      </w:pPr>
      <w:r w:rsidRPr="003C56B5">
        <w:rPr>
          <w:sz w:val="22"/>
          <w:szCs w:val="22"/>
        </w:rPr>
        <w:t xml:space="preserve">- elevii care au rolul de „ghid” se vor plasa în locul unde este expus produsul grupului din care fac parte. </w:t>
      </w:r>
    </w:p>
    <w:p w14:paraId="70E134EF" w14:textId="77777777" w:rsidR="003F27E6" w:rsidRPr="003C56B5" w:rsidRDefault="003F27E6" w:rsidP="003C56B5">
      <w:pPr>
        <w:pStyle w:val="Default"/>
        <w:ind w:firstLine="708"/>
        <w:jc w:val="both"/>
        <w:rPr>
          <w:sz w:val="22"/>
          <w:szCs w:val="22"/>
        </w:rPr>
      </w:pPr>
      <w:r w:rsidRPr="003C56B5">
        <w:rPr>
          <w:bCs/>
          <w:sz w:val="22"/>
          <w:szCs w:val="22"/>
        </w:rPr>
        <w:t xml:space="preserve">5. „Turul galeriei” </w:t>
      </w:r>
    </w:p>
    <w:p w14:paraId="0AB8BB8D" w14:textId="77777777" w:rsidR="003F27E6" w:rsidRPr="003C56B5" w:rsidRDefault="003F27E6" w:rsidP="003C56B5">
      <w:pPr>
        <w:pStyle w:val="Default"/>
        <w:jc w:val="both"/>
        <w:rPr>
          <w:sz w:val="22"/>
          <w:szCs w:val="22"/>
        </w:rPr>
      </w:pPr>
      <w:r w:rsidRPr="003C56B5">
        <w:rPr>
          <w:sz w:val="22"/>
          <w:szCs w:val="22"/>
        </w:rPr>
        <w:t xml:space="preserve">- membrii grupurilor „vizitează” galeria, examinează fiecare produs, adresează întrebări de clarificare ghidului şi pot face comentarii, pot completa ideile sau pot propune alte soluţii pe care le consemnează în subsolul foii de flip-chart. </w:t>
      </w:r>
    </w:p>
    <w:p w14:paraId="6BFFB41C" w14:textId="77777777" w:rsidR="003F27E6" w:rsidRPr="003C56B5" w:rsidRDefault="003F27E6" w:rsidP="003C56B5">
      <w:pPr>
        <w:pStyle w:val="Default"/>
        <w:ind w:firstLine="708"/>
        <w:jc w:val="both"/>
        <w:rPr>
          <w:sz w:val="22"/>
          <w:szCs w:val="22"/>
        </w:rPr>
      </w:pPr>
      <w:r w:rsidRPr="003C56B5">
        <w:rPr>
          <w:b/>
          <w:bCs/>
          <w:sz w:val="22"/>
          <w:szCs w:val="22"/>
        </w:rPr>
        <w:t xml:space="preserve">6. Reexaminarea (evaluarea) rezultatelor </w:t>
      </w:r>
    </w:p>
    <w:p w14:paraId="4BAD9699" w14:textId="77777777" w:rsidR="003F27E6" w:rsidRPr="003C56B5" w:rsidRDefault="003F27E6" w:rsidP="003C56B5">
      <w:pPr>
        <w:pStyle w:val="Default"/>
        <w:jc w:val="both"/>
        <w:rPr>
          <w:sz w:val="22"/>
          <w:szCs w:val="22"/>
        </w:rPr>
      </w:pPr>
      <w:r w:rsidRPr="003C56B5">
        <w:rPr>
          <w:sz w:val="22"/>
          <w:szCs w:val="22"/>
        </w:rPr>
        <w:t xml:space="preserve">- fiecare grup îşi reexaminează propriile produse, prin comparaţie cu celelalte şi valorificând comentariile „vizitatorilor”. </w:t>
      </w:r>
    </w:p>
    <w:p w14:paraId="5D77524F" w14:textId="77777777" w:rsidR="003F27E6" w:rsidRPr="003C56B5" w:rsidRDefault="003F27E6" w:rsidP="003C56B5">
      <w:pPr>
        <w:pStyle w:val="Default"/>
        <w:ind w:firstLine="708"/>
        <w:jc w:val="both"/>
        <w:rPr>
          <w:sz w:val="22"/>
          <w:szCs w:val="22"/>
        </w:rPr>
      </w:pPr>
      <w:r w:rsidRPr="003C56B5">
        <w:rPr>
          <w:i/>
          <w:iCs/>
          <w:sz w:val="22"/>
          <w:szCs w:val="22"/>
        </w:rPr>
        <w:t xml:space="preserve">Avantajele </w:t>
      </w:r>
      <w:r w:rsidRPr="003C56B5">
        <w:rPr>
          <w:sz w:val="22"/>
          <w:szCs w:val="22"/>
        </w:rPr>
        <w:t xml:space="preserve">tehnicii </w:t>
      </w:r>
      <w:r w:rsidRPr="003C56B5">
        <w:rPr>
          <w:i/>
          <w:iCs/>
          <w:sz w:val="22"/>
          <w:szCs w:val="22"/>
        </w:rPr>
        <w:t>Turul galeriei</w:t>
      </w:r>
      <w:r w:rsidRPr="003C56B5">
        <w:rPr>
          <w:sz w:val="22"/>
          <w:szCs w:val="22"/>
        </w:rPr>
        <w:t xml:space="preserve">: formarea şi consolidarea deprinderii de ascultare activă; formarea şi dezvoltarea capacităţii reflective; dezvoltarea gândirii critice; stimularea creativităţii; cultivarea respectului faţă de ceilalţi şi a toleranţei; formarea şi dezvoltarea competenţelor emoţionale; dezvoltarea competenţelor de relaţionare; dezvoltarea competenţelor de comunicare; promovarea interînvăţării şi a învăţării active; participarea activă, implicarea tuturor elevilor în realizarea sarcinilor de învăţare; stimularea eforturilor de intercunoaştere şi autocunoaştere; </w:t>
      </w:r>
    </w:p>
    <w:p w14:paraId="459D7BAA" w14:textId="77777777" w:rsidR="003F27E6" w:rsidRPr="00117E7F" w:rsidRDefault="003F27E6" w:rsidP="00117E7F">
      <w:pPr>
        <w:pStyle w:val="Default"/>
        <w:ind w:firstLine="708"/>
        <w:jc w:val="both"/>
        <w:rPr>
          <w:sz w:val="22"/>
          <w:szCs w:val="22"/>
        </w:rPr>
      </w:pPr>
      <w:r w:rsidRPr="003C56B5">
        <w:rPr>
          <w:i/>
          <w:iCs/>
          <w:sz w:val="22"/>
          <w:szCs w:val="22"/>
        </w:rPr>
        <w:t xml:space="preserve">Limitele </w:t>
      </w:r>
      <w:r w:rsidRPr="003C56B5">
        <w:rPr>
          <w:sz w:val="22"/>
          <w:szCs w:val="22"/>
        </w:rPr>
        <w:t xml:space="preserve">acestei tehnici pot fi următoarele: tendinţa de conformare la opinia grupului; tendinţa de dominare a grupului manifestată de anumiţi elevi, erijaţi în lideri; marginalizarea sau autoizolarea elevilor care împărtăşesc alte opinii; nonimplicarea unor elevi; aparentă dezordine; dezvoltarea unei posibile dependenţe de grup în rezolvarea sarcinilor; apariţia unor conflicte între elevi; generarea unei „gândiri de grup” etc.. </w:t>
      </w:r>
    </w:p>
    <w:p w14:paraId="459DEFDD" w14:textId="77777777" w:rsidR="003F27E6" w:rsidRPr="004F5FA7" w:rsidRDefault="003F27E6" w:rsidP="000E0764">
      <w:pPr>
        <w:spacing w:after="0" w:line="240" w:lineRule="auto"/>
        <w:jc w:val="both"/>
        <w:rPr>
          <w:rFonts w:ascii="Times New Roman" w:hAnsi="Times New Roman" w:cs="Times New Roman"/>
          <w:b/>
          <w:bCs/>
          <w:i/>
          <w:iCs/>
        </w:rPr>
      </w:pPr>
      <w:proofErr w:type="spellStart"/>
      <w:r w:rsidRPr="004F5FA7">
        <w:rPr>
          <w:rFonts w:ascii="Times New Roman" w:hAnsi="Times New Roman" w:cs="Times New Roman"/>
          <w:b/>
          <w:bCs/>
          <w:i/>
          <w:iCs/>
        </w:rPr>
        <w:t>Bibliografie</w:t>
      </w:r>
      <w:proofErr w:type="spellEnd"/>
      <w:r w:rsidRPr="004F5FA7">
        <w:rPr>
          <w:rFonts w:ascii="Times New Roman" w:hAnsi="Times New Roman" w:cs="Times New Roman"/>
          <w:b/>
          <w:bCs/>
          <w:i/>
          <w:iCs/>
        </w:rPr>
        <w:t>:</w:t>
      </w:r>
    </w:p>
    <w:p w14:paraId="5707D996" w14:textId="77777777" w:rsidR="003F27E6" w:rsidRPr="003C56B5" w:rsidRDefault="003F27E6" w:rsidP="000E0764">
      <w:pPr>
        <w:pStyle w:val="Default"/>
        <w:jc w:val="both"/>
        <w:rPr>
          <w:sz w:val="22"/>
          <w:szCs w:val="22"/>
        </w:rPr>
      </w:pPr>
      <w:r w:rsidRPr="003C56B5">
        <w:rPr>
          <w:sz w:val="22"/>
          <w:szCs w:val="22"/>
        </w:rPr>
        <w:t>1.</w:t>
      </w:r>
      <w:r w:rsidR="009F0ED3">
        <w:rPr>
          <w:sz w:val="22"/>
          <w:szCs w:val="22"/>
        </w:rPr>
        <w:t xml:space="preserve"> </w:t>
      </w:r>
      <w:r w:rsidRPr="003C56B5">
        <w:rPr>
          <w:sz w:val="22"/>
          <w:szCs w:val="22"/>
        </w:rPr>
        <w:t>Negreţ</w:t>
      </w:r>
      <w:r w:rsidR="009F0ED3">
        <w:rPr>
          <w:sz w:val="22"/>
          <w:szCs w:val="22"/>
        </w:rPr>
        <w:t>-Dobridor, I., Pânişoară, I. O.</w:t>
      </w:r>
      <w:r w:rsidRPr="003C56B5">
        <w:rPr>
          <w:sz w:val="22"/>
          <w:szCs w:val="22"/>
        </w:rPr>
        <w:t xml:space="preserve"> (2005). </w:t>
      </w:r>
      <w:r w:rsidRPr="003C56B5">
        <w:rPr>
          <w:i/>
          <w:iCs/>
          <w:sz w:val="22"/>
          <w:szCs w:val="22"/>
        </w:rPr>
        <w:t>Ştiinţa învăţării. De la teorie la practică</w:t>
      </w:r>
      <w:r w:rsidR="009F0ED3">
        <w:rPr>
          <w:sz w:val="22"/>
          <w:szCs w:val="22"/>
        </w:rPr>
        <w:t>. Iaşi: Editura Polirom;</w:t>
      </w:r>
    </w:p>
    <w:p w14:paraId="63332356" w14:textId="77777777" w:rsidR="003F27E6" w:rsidRPr="003C56B5" w:rsidRDefault="003F27E6" w:rsidP="000E0764">
      <w:pPr>
        <w:pStyle w:val="Default"/>
        <w:jc w:val="both"/>
        <w:rPr>
          <w:sz w:val="22"/>
          <w:szCs w:val="22"/>
        </w:rPr>
      </w:pPr>
      <w:r w:rsidRPr="003C56B5">
        <w:rPr>
          <w:sz w:val="22"/>
          <w:szCs w:val="22"/>
        </w:rPr>
        <w:t>2.</w:t>
      </w:r>
      <w:r w:rsidR="009F0ED3">
        <w:rPr>
          <w:sz w:val="22"/>
          <w:szCs w:val="22"/>
        </w:rPr>
        <w:t xml:space="preserve"> Oprea, C. L.</w:t>
      </w:r>
      <w:r w:rsidRPr="003C56B5">
        <w:rPr>
          <w:sz w:val="22"/>
          <w:szCs w:val="22"/>
        </w:rPr>
        <w:t xml:space="preserve"> (2006). </w:t>
      </w:r>
      <w:r w:rsidRPr="003C56B5">
        <w:rPr>
          <w:i/>
          <w:iCs/>
          <w:sz w:val="22"/>
          <w:szCs w:val="22"/>
        </w:rPr>
        <w:t>Strategii didactice interactive</w:t>
      </w:r>
      <w:r w:rsidR="009F0ED3">
        <w:rPr>
          <w:sz w:val="22"/>
          <w:szCs w:val="22"/>
        </w:rPr>
        <w:t>. Bucureşti: E.D.P.;</w:t>
      </w:r>
      <w:r w:rsidRPr="003C56B5">
        <w:rPr>
          <w:sz w:val="22"/>
          <w:szCs w:val="22"/>
        </w:rPr>
        <w:t xml:space="preserve"> </w:t>
      </w:r>
    </w:p>
    <w:p w14:paraId="3BDF7DE6" w14:textId="77777777" w:rsidR="003F27E6" w:rsidRPr="003C56B5" w:rsidRDefault="009F0ED3" w:rsidP="000E0764">
      <w:pPr>
        <w:pStyle w:val="Default"/>
        <w:jc w:val="both"/>
        <w:rPr>
          <w:sz w:val="22"/>
          <w:szCs w:val="22"/>
        </w:rPr>
      </w:pPr>
      <w:r>
        <w:rPr>
          <w:sz w:val="22"/>
          <w:szCs w:val="22"/>
        </w:rPr>
        <w:t>3. Pânişoară, I. O.</w:t>
      </w:r>
      <w:r w:rsidR="003F27E6" w:rsidRPr="003C56B5">
        <w:rPr>
          <w:sz w:val="22"/>
          <w:szCs w:val="22"/>
        </w:rPr>
        <w:t xml:space="preserve"> (2008). </w:t>
      </w:r>
      <w:r w:rsidR="003F27E6" w:rsidRPr="003C56B5">
        <w:rPr>
          <w:i/>
          <w:iCs/>
          <w:sz w:val="22"/>
          <w:szCs w:val="22"/>
        </w:rPr>
        <w:t xml:space="preserve">Comunicarea eficientă, </w:t>
      </w:r>
      <w:r w:rsidR="003F27E6" w:rsidRPr="003C56B5">
        <w:rPr>
          <w:sz w:val="22"/>
          <w:szCs w:val="22"/>
        </w:rPr>
        <w:t>ed. a III-a, revăzută şi a</w:t>
      </w:r>
      <w:r>
        <w:rPr>
          <w:sz w:val="22"/>
          <w:szCs w:val="22"/>
        </w:rPr>
        <w:t>dăugită. Iaşi: Editura Polirom;</w:t>
      </w:r>
    </w:p>
    <w:p w14:paraId="07EDAA5D" w14:textId="77777777" w:rsidR="003F27E6" w:rsidRPr="003C56B5" w:rsidRDefault="003F27E6" w:rsidP="000E0764">
      <w:pPr>
        <w:pStyle w:val="Default"/>
        <w:jc w:val="both"/>
        <w:rPr>
          <w:sz w:val="22"/>
          <w:szCs w:val="22"/>
        </w:rPr>
      </w:pPr>
      <w:r w:rsidRPr="003C56B5">
        <w:rPr>
          <w:sz w:val="22"/>
          <w:szCs w:val="22"/>
        </w:rPr>
        <w:t>4.</w:t>
      </w:r>
      <w:r w:rsidR="009F0ED3">
        <w:rPr>
          <w:sz w:val="22"/>
          <w:szCs w:val="22"/>
        </w:rPr>
        <w:t xml:space="preserve"> </w:t>
      </w:r>
      <w:r w:rsidRPr="003C56B5">
        <w:rPr>
          <w:sz w:val="22"/>
          <w:szCs w:val="22"/>
        </w:rPr>
        <w:t>Steele, J.</w:t>
      </w:r>
      <w:r w:rsidR="009F0ED3">
        <w:rPr>
          <w:sz w:val="22"/>
          <w:szCs w:val="22"/>
        </w:rPr>
        <w:t xml:space="preserve"> </w:t>
      </w:r>
      <w:r w:rsidRPr="003C56B5">
        <w:rPr>
          <w:sz w:val="22"/>
          <w:szCs w:val="22"/>
        </w:rPr>
        <w:t>L., Mer</w:t>
      </w:r>
      <w:r w:rsidR="009F0ED3">
        <w:rPr>
          <w:sz w:val="22"/>
          <w:szCs w:val="22"/>
        </w:rPr>
        <w:t>edith, K. S., Temple, C.</w:t>
      </w:r>
      <w:r w:rsidRPr="003C56B5">
        <w:rPr>
          <w:sz w:val="22"/>
          <w:szCs w:val="22"/>
        </w:rPr>
        <w:t xml:space="preserve"> (1998a). </w:t>
      </w:r>
      <w:r w:rsidRPr="003C56B5">
        <w:rPr>
          <w:i/>
          <w:iCs/>
          <w:sz w:val="22"/>
          <w:szCs w:val="22"/>
        </w:rPr>
        <w:t>Lectura şi scrierea pentru dezvoltarea gândirii critice</w:t>
      </w:r>
      <w:r w:rsidRPr="003C56B5">
        <w:rPr>
          <w:sz w:val="22"/>
          <w:szCs w:val="22"/>
        </w:rPr>
        <w:t xml:space="preserve">, vol. I. Cluj-Napoca: Casa de Editură şi Tipografia GLORIA. </w:t>
      </w:r>
    </w:p>
    <w:p w14:paraId="43AD620A" w14:textId="77777777" w:rsidR="0028310D" w:rsidRPr="003C56B5" w:rsidRDefault="0028310D" w:rsidP="003C56B5">
      <w:pPr>
        <w:spacing w:after="0" w:line="240" w:lineRule="auto"/>
        <w:jc w:val="both"/>
        <w:rPr>
          <w:rFonts w:ascii="Times New Roman" w:eastAsia="Times New Roman" w:hAnsi="Times New Roman" w:cs="Times New Roman"/>
          <w:b/>
          <w:lang w:val="ro-RO"/>
        </w:rPr>
      </w:pPr>
    </w:p>
    <w:p w14:paraId="6D96F292" w14:textId="77777777" w:rsidR="0028310D" w:rsidRPr="003C56B5" w:rsidRDefault="0028310D" w:rsidP="003C56B5">
      <w:pPr>
        <w:spacing w:after="0" w:line="240" w:lineRule="auto"/>
        <w:jc w:val="both"/>
        <w:rPr>
          <w:rFonts w:ascii="Times New Roman" w:eastAsia="Times New Roman" w:hAnsi="Times New Roman" w:cs="Times New Roman"/>
          <w:lang w:val="ro-RO"/>
        </w:rPr>
      </w:pPr>
    </w:p>
    <w:p w14:paraId="52E4BC2E" w14:textId="77777777" w:rsidR="0028310D" w:rsidRPr="003C56B5" w:rsidRDefault="0028310D" w:rsidP="003C56B5">
      <w:pPr>
        <w:spacing w:after="0" w:line="240" w:lineRule="auto"/>
        <w:jc w:val="center"/>
        <w:rPr>
          <w:rFonts w:ascii="Times New Roman" w:eastAsia="Times New Roman" w:hAnsi="Times New Roman" w:cs="Times New Roman"/>
          <w:b/>
          <w:lang w:val="ro-RO"/>
        </w:rPr>
      </w:pPr>
      <w:r w:rsidRPr="003C56B5">
        <w:rPr>
          <w:rFonts w:ascii="Times New Roman" w:eastAsia="Times New Roman" w:hAnsi="Times New Roman" w:cs="Times New Roman"/>
          <w:b/>
          <w:lang w:val="ro-RO"/>
        </w:rPr>
        <w:t>EDUCAŢIA ECOLOGICĂ</w:t>
      </w:r>
    </w:p>
    <w:p w14:paraId="2C141557" w14:textId="77777777" w:rsidR="0028310D" w:rsidRPr="004F5FA7" w:rsidRDefault="004F5FA7" w:rsidP="009F0ED3">
      <w:pPr>
        <w:spacing w:after="0" w:line="240" w:lineRule="auto"/>
        <w:jc w:val="right"/>
        <w:rPr>
          <w:rFonts w:ascii="Times New Roman" w:eastAsia="Times New Roman" w:hAnsi="Times New Roman" w:cs="Times New Roman"/>
          <w:bCs/>
          <w:i/>
          <w:iCs/>
          <w:lang w:val="ro-RO"/>
        </w:rPr>
      </w:pPr>
      <w:r w:rsidRPr="004F5FA7">
        <w:rPr>
          <w:rFonts w:ascii="Times New Roman" w:eastAsia="Times New Roman" w:hAnsi="Times New Roman" w:cs="Times New Roman"/>
          <w:bCs/>
          <w:i/>
          <w:iCs/>
          <w:lang w:val="ro-RO"/>
        </w:rPr>
        <w:t xml:space="preserve">Profesor învățământ primar </w:t>
      </w:r>
      <w:r w:rsidR="0028310D" w:rsidRPr="004F5FA7">
        <w:rPr>
          <w:rFonts w:ascii="Times New Roman" w:eastAsia="Times New Roman" w:hAnsi="Times New Roman" w:cs="Times New Roman"/>
          <w:bCs/>
          <w:i/>
          <w:iCs/>
          <w:lang w:val="ro-RO"/>
        </w:rPr>
        <w:t>Bulai Norina-Daniela</w:t>
      </w:r>
    </w:p>
    <w:p w14:paraId="19838246" w14:textId="77777777" w:rsidR="0028310D" w:rsidRPr="004F5FA7" w:rsidRDefault="0028310D" w:rsidP="009F0ED3">
      <w:pPr>
        <w:spacing w:after="0" w:line="240" w:lineRule="auto"/>
        <w:jc w:val="right"/>
        <w:rPr>
          <w:rFonts w:ascii="Times New Roman" w:eastAsia="Times New Roman" w:hAnsi="Times New Roman" w:cs="Times New Roman"/>
          <w:bCs/>
          <w:i/>
          <w:iCs/>
          <w:lang w:val="ro-RO"/>
        </w:rPr>
      </w:pPr>
      <w:r w:rsidRPr="004F5FA7">
        <w:rPr>
          <w:rFonts w:ascii="Times New Roman" w:eastAsia="Times New Roman" w:hAnsi="Times New Roman" w:cs="Times New Roman"/>
          <w:bCs/>
          <w:i/>
          <w:iCs/>
          <w:lang w:val="ro-RO"/>
        </w:rPr>
        <w:t>Școala Gimnazială ,,Nicolae Iorga” Bacău</w:t>
      </w:r>
    </w:p>
    <w:p w14:paraId="65297ED6" w14:textId="77777777" w:rsidR="0028310D" w:rsidRPr="003C56B5" w:rsidRDefault="0028310D" w:rsidP="003C56B5">
      <w:pPr>
        <w:spacing w:after="0" w:line="240" w:lineRule="auto"/>
        <w:jc w:val="both"/>
        <w:rPr>
          <w:rFonts w:ascii="Times New Roman" w:eastAsia="Times New Roman" w:hAnsi="Times New Roman" w:cs="Times New Roman"/>
          <w:lang w:val="ro-RO"/>
        </w:rPr>
      </w:pPr>
    </w:p>
    <w:p w14:paraId="03F3B58E" w14:textId="77777777" w:rsidR="0028310D" w:rsidRPr="003C56B5" w:rsidRDefault="0028310D" w:rsidP="003C56B5">
      <w:pPr>
        <w:spacing w:after="0" w:line="240" w:lineRule="auto"/>
        <w:ind w:firstLine="720"/>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Ecologia, ca ştiinţă nou apărută, se ocupă cu studiul interrelaţiilor dintre organisme şi mediul lor de viaţă.</w:t>
      </w:r>
    </w:p>
    <w:p w14:paraId="3788CBF3" w14:textId="77777777" w:rsidR="0028310D" w:rsidRPr="003C56B5" w:rsidRDefault="0028310D" w:rsidP="003C56B5">
      <w:pPr>
        <w:spacing w:after="0" w:line="240" w:lineRule="auto"/>
        <w:ind w:firstLine="720"/>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Prin protecţia mediului se înţelege totalitatea acţiunilor menite să asigure conservarea resurselor naturale şi protejarea calităţii componentelor mediului înconjurător. Prin educaţie ecologică</w:t>
      </w:r>
      <w:r w:rsidRPr="003C56B5">
        <w:rPr>
          <w:rFonts w:ascii="Times New Roman" w:eastAsia="Times New Roman" w:hAnsi="Times New Roman" w:cs="Times New Roman"/>
          <w:b/>
          <w:color w:val="008000"/>
          <w:lang w:val="ro-RO"/>
        </w:rPr>
        <w:t>,</w:t>
      </w:r>
      <w:r w:rsidRPr="003C56B5">
        <w:rPr>
          <w:rFonts w:ascii="Times New Roman" w:eastAsia="Times New Roman" w:hAnsi="Times New Roman" w:cs="Times New Roman"/>
          <w:lang w:val="ro-RO"/>
        </w:rPr>
        <w:t xml:space="preserve"> copiii trebuie să dobândească cunoştinţe, atitudini si motivaţii pentru a acţiona individual si în echipă la soluţionarea problemelor care ţin de protecţia mediului. Astfel se cultivă dragostea si respectul elevilor pentru lumea înconjurătoare, se formează atitudini de dezaprobare fată de cei care încalcă normele de protecţie a mediului si se cultivă interesul pentru promovarea ideii unui mediu natural sănătos.</w:t>
      </w:r>
    </w:p>
    <w:p w14:paraId="1604E812" w14:textId="77777777" w:rsidR="0028310D" w:rsidRPr="003C56B5" w:rsidRDefault="0028310D" w:rsidP="003C56B5">
      <w:pPr>
        <w:spacing w:after="0" w:line="240" w:lineRule="auto"/>
        <w:ind w:firstLine="720"/>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O deosebită importanţă pentru succesul activităţilor de protecţie a mediului, în prezent şi în perspectivă, o au elementele de ordin informativ-educativ, care să modifice mentalităţi şi obiceiuri contrare unei bune gestionări a factorilor de mediu. Toate aceste activităţi trebuie făcute pe baza atragerii, în toate fazele, de la decizie până la aplicare, a colectivităţilor locale.</w:t>
      </w:r>
    </w:p>
    <w:p w14:paraId="5547B642" w14:textId="77777777" w:rsidR="0028310D" w:rsidRPr="003C56B5" w:rsidRDefault="0028310D" w:rsidP="003C56B5">
      <w:pPr>
        <w:spacing w:after="0" w:line="240" w:lineRule="auto"/>
        <w:ind w:firstLine="720"/>
        <w:jc w:val="both"/>
        <w:rPr>
          <w:rFonts w:ascii="Times New Roman" w:eastAsia="Times New Roman" w:hAnsi="Times New Roman" w:cs="Times New Roman"/>
          <w:i/>
          <w:color w:val="339966"/>
          <w:lang w:val="ro-RO"/>
        </w:rPr>
      </w:pPr>
      <w:r w:rsidRPr="003C56B5">
        <w:rPr>
          <w:rFonts w:ascii="Times New Roman" w:eastAsia="Times New Roman" w:hAnsi="Times New Roman" w:cs="Times New Roman"/>
          <w:lang w:val="ro-RO"/>
        </w:rPr>
        <w:t>În învăţământul primar, pentru educaţia ecologică nu sunt alocate ore speciale, aceasta realizându-se prin orele de ştiinţe ale naturii si prin tratarea interdisciplinara a temelor legate de protecţia mediului sau prin alegerea unui opţional care să aibă in studiu o temă de ecologie.</w:t>
      </w:r>
      <w:r w:rsidRPr="003C56B5">
        <w:rPr>
          <w:rFonts w:ascii="Times New Roman" w:eastAsia="Times New Roman" w:hAnsi="Times New Roman" w:cs="Times New Roman"/>
          <w:i/>
          <w:color w:val="339966"/>
          <w:lang w:val="ro-RO"/>
        </w:rPr>
        <w:t>.</w:t>
      </w:r>
    </w:p>
    <w:p w14:paraId="3B27D2E6" w14:textId="77777777" w:rsidR="0028310D" w:rsidRPr="003C56B5" w:rsidRDefault="0028310D" w:rsidP="003C56B5">
      <w:pPr>
        <w:spacing w:after="0" w:line="240" w:lineRule="auto"/>
        <w:ind w:firstLine="720"/>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Cunoaşterea la şcolarul mic se realizează la început pe baza senzaţi</w:t>
      </w:r>
      <w:r w:rsidR="009F0ED3">
        <w:rPr>
          <w:rFonts w:ascii="Times New Roman" w:eastAsia="Times New Roman" w:hAnsi="Times New Roman" w:cs="Times New Roman"/>
          <w:lang w:val="ro-RO"/>
        </w:rPr>
        <w:t>ilor, percepţiilor şi evoluează</w:t>
      </w:r>
      <w:r w:rsidRPr="003C56B5">
        <w:rPr>
          <w:rFonts w:ascii="Times New Roman" w:eastAsia="Times New Roman" w:hAnsi="Times New Roman" w:cs="Times New Roman"/>
          <w:lang w:val="ro-RO"/>
        </w:rPr>
        <w:t xml:space="preserve"> prin dezvoltarea ariei reprezentărilor în cadrul observării lumii înconjurătoare. În faţa naturii copilul trăieşte un întreg noian de sentimente pe care o admiră şi învaţă s-o cunoască.</w:t>
      </w:r>
    </w:p>
    <w:p w14:paraId="01D2A1FE" w14:textId="77777777" w:rsidR="0028310D" w:rsidRPr="003C56B5" w:rsidRDefault="0028310D" w:rsidP="003C56B5">
      <w:pPr>
        <w:spacing w:after="0" w:line="240" w:lineRule="auto"/>
        <w:ind w:firstLine="720"/>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 xml:space="preserve">Prin intermediul lucrărilor practice îşi poate exprima emoţiile ce se nasc în sufletul lui într-o manieră proprie, ce anume îl interesează şi îi place să repezite cu ajutorul materialelor din natură. </w:t>
      </w:r>
    </w:p>
    <w:p w14:paraId="089D37FC" w14:textId="77777777" w:rsidR="0028310D" w:rsidRPr="003C56B5" w:rsidRDefault="0028310D" w:rsidP="003C56B5">
      <w:pPr>
        <w:spacing w:after="0" w:line="240" w:lineRule="auto"/>
        <w:ind w:firstLine="720"/>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Posibilităţile de corelare cu rezultatele observării naturii sunt foarte largi şi în cadrul educaţiei tehnologice imaginaţia învăţătorului poate crea noi asemenea posibilităţi:</w:t>
      </w:r>
    </w:p>
    <w:p w14:paraId="1279868F" w14:textId="77777777" w:rsidR="0028310D" w:rsidRPr="003C56B5" w:rsidRDefault="0028310D" w:rsidP="003C56B5">
      <w:pPr>
        <w:spacing w:after="0" w:line="240" w:lineRule="auto"/>
        <w:ind w:firstLine="720"/>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 xml:space="preserve">- </w:t>
      </w:r>
      <w:r w:rsidRPr="003C56B5">
        <w:rPr>
          <w:rFonts w:ascii="Times New Roman" w:eastAsia="Times New Roman" w:hAnsi="Times New Roman" w:cs="Times New Roman"/>
          <w:i/>
          <w:lang w:val="ro-RO"/>
        </w:rPr>
        <w:t>decorarea suprafeţelor de carton sau lemn cu motive inspirate din natură</w:t>
      </w:r>
      <w:r w:rsidRPr="003C56B5">
        <w:rPr>
          <w:rFonts w:ascii="Times New Roman" w:eastAsia="Times New Roman" w:hAnsi="Times New Roman" w:cs="Times New Roman"/>
          <w:lang w:val="ro-RO"/>
        </w:rPr>
        <w:t>( flori, frunze,fluturi, buburuze,etc.);</w:t>
      </w:r>
    </w:p>
    <w:p w14:paraId="5B2BD569" w14:textId="77777777" w:rsidR="0028310D" w:rsidRPr="003C56B5" w:rsidRDefault="0028310D" w:rsidP="003C56B5">
      <w:pPr>
        <w:spacing w:after="0" w:line="240" w:lineRule="auto"/>
        <w:ind w:firstLine="720"/>
        <w:jc w:val="both"/>
        <w:rPr>
          <w:rFonts w:ascii="Times New Roman" w:eastAsia="Times New Roman" w:hAnsi="Times New Roman" w:cs="Times New Roman"/>
          <w:i/>
          <w:lang w:val="ro-RO"/>
        </w:rPr>
      </w:pPr>
      <w:r w:rsidRPr="003C56B5">
        <w:rPr>
          <w:rFonts w:ascii="Times New Roman" w:eastAsia="Times New Roman" w:hAnsi="Times New Roman" w:cs="Times New Roman"/>
          <w:lang w:val="ro-RO"/>
        </w:rPr>
        <w:t xml:space="preserve">- </w:t>
      </w:r>
      <w:r w:rsidRPr="003C56B5">
        <w:rPr>
          <w:rFonts w:ascii="Times New Roman" w:eastAsia="Times New Roman" w:hAnsi="Times New Roman" w:cs="Times New Roman"/>
          <w:i/>
          <w:lang w:val="ro-RO"/>
        </w:rPr>
        <w:t>alcătuirea de tablouri cu frunze presate, crenguţe subţiri, imortele;</w:t>
      </w:r>
    </w:p>
    <w:p w14:paraId="3BA6F3F3" w14:textId="77777777" w:rsidR="0028310D" w:rsidRPr="003C56B5" w:rsidRDefault="0028310D" w:rsidP="003C56B5">
      <w:pPr>
        <w:spacing w:after="0" w:line="240" w:lineRule="auto"/>
        <w:ind w:firstLine="720"/>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 xml:space="preserve">- </w:t>
      </w:r>
      <w:r w:rsidRPr="003C56B5">
        <w:rPr>
          <w:rFonts w:ascii="Times New Roman" w:eastAsia="Times New Roman" w:hAnsi="Times New Roman" w:cs="Times New Roman"/>
          <w:i/>
          <w:lang w:val="ro-RO"/>
        </w:rPr>
        <w:t xml:space="preserve">realizarea unor obiecte </w:t>
      </w:r>
      <w:r w:rsidRPr="003C56B5">
        <w:rPr>
          <w:rFonts w:ascii="Times New Roman" w:eastAsia="Times New Roman" w:hAnsi="Times New Roman" w:cs="Times New Roman"/>
          <w:lang w:val="ro-RO"/>
        </w:rPr>
        <w:t>(semne de carte, colierul păpuşii,coperte cu motive florale alcătuite din scoici, frunze, boabe de porumb, seminţe de dovleac, etc);</w:t>
      </w:r>
    </w:p>
    <w:p w14:paraId="0EE9887F" w14:textId="77777777" w:rsidR="0028310D" w:rsidRPr="003C56B5" w:rsidRDefault="0028310D" w:rsidP="003C56B5">
      <w:pPr>
        <w:spacing w:after="0" w:line="240" w:lineRule="auto"/>
        <w:ind w:firstLine="720"/>
        <w:jc w:val="both"/>
        <w:rPr>
          <w:rFonts w:ascii="Times New Roman" w:eastAsia="Times New Roman" w:hAnsi="Times New Roman" w:cs="Times New Roman"/>
          <w:i/>
          <w:lang w:val="ro-RO"/>
        </w:rPr>
      </w:pPr>
      <w:r w:rsidRPr="003C56B5">
        <w:rPr>
          <w:rFonts w:ascii="Times New Roman" w:eastAsia="Times New Roman" w:hAnsi="Times New Roman" w:cs="Times New Roman"/>
          <w:lang w:val="ro-RO"/>
        </w:rPr>
        <w:t xml:space="preserve">- </w:t>
      </w:r>
      <w:r w:rsidRPr="003C56B5">
        <w:rPr>
          <w:rFonts w:ascii="Times New Roman" w:eastAsia="Times New Roman" w:hAnsi="Times New Roman" w:cs="Times New Roman"/>
          <w:i/>
          <w:lang w:val="ro-RO"/>
        </w:rPr>
        <w:t>realizarea unor tablouri despre fenomene ale naturii folosind</w:t>
      </w:r>
      <w:r w:rsidRPr="003C56B5">
        <w:rPr>
          <w:rFonts w:ascii="Times New Roman" w:eastAsia="Times New Roman" w:hAnsi="Times New Roman" w:cs="Times New Roman"/>
          <w:lang w:val="ro-RO"/>
        </w:rPr>
        <w:t xml:space="preserve"> </w:t>
      </w:r>
      <w:r w:rsidRPr="003C56B5">
        <w:rPr>
          <w:rFonts w:ascii="Times New Roman" w:eastAsia="Times New Roman" w:hAnsi="Times New Roman" w:cs="Times New Roman"/>
          <w:i/>
          <w:lang w:val="ro-RO"/>
        </w:rPr>
        <w:t>crenguţe, deşeuri, textile;</w:t>
      </w:r>
    </w:p>
    <w:p w14:paraId="30263419" w14:textId="77777777" w:rsidR="0028310D" w:rsidRPr="003C56B5" w:rsidRDefault="0028310D" w:rsidP="003C56B5">
      <w:pPr>
        <w:spacing w:after="0" w:line="240" w:lineRule="auto"/>
        <w:jc w:val="both"/>
        <w:rPr>
          <w:rFonts w:ascii="Times New Roman" w:eastAsia="Times New Roman" w:hAnsi="Times New Roman" w:cs="Times New Roman"/>
          <w:i/>
          <w:lang w:val="ro-RO"/>
        </w:rPr>
      </w:pPr>
      <w:r w:rsidRPr="003C56B5">
        <w:rPr>
          <w:rFonts w:ascii="Times New Roman" w:eastAsia="Times New Roman" w:hAnsi="Times New Roman" w:cs="Times New Roman"/>
          <w:lang w:val="ro-RO"/>
        </w:rPr>
        <w:tab/>
        <w:t xml:space="preserve">- </w:t>
      </w:r>
      <w:r w:rsidRPr="003C56B5">
        <w:rPr>
          <w:rFonts w:ascii="Times New Roman" w:eastAsia="Times New Roman" w:hAnsi="Times New Roman" w:cs="Times New Roman"/>
          <w:i/>
          <w:lang w:val="ro-RO"/>
        </w:rPr>
        <w:t xml:space="preserve">realizarea unor lucrări cu ocazia unor sărbători religioase sau sărbători legale </w:t>
      </w:r>
      <w:r w:rsidRPr="003C56B5">
        <w:rPr>
          <w:rFonts w:ascii="Times New Roman" w:eastAsia="Times New Roman" w:hAnsi="Times New Roman" w:cs="Times New Roman"/>
          <w:lang w:val="ro-RO"/>
        </w:rPr>
        <w:t>(</w:t>
      </w:r>
      <w:r w:rsidRPr="003C56B5">
        <w:rPr>
          <w:rFonts w:ascii="Times New Roman" w:eastAsia="Times New Roman" w:hAnsi="Times New Roman" w:cs="Times New Roman"/>
          <w:i/>
          <w:lang w:val="ro-RO"/>
        </w:rPr>
        <w:t>Bradul de Crăciun</w:t>
      </w:r>
      <w:r w:rsidRPr="003C56B5">
        <w:rPr>
          <w:rFonts w:ascii="Times New Roman" w:eastAsia="Times New Roman" w:hAnsi="Times New Roman" w:cs="Times New Roman"/>
          <w:lang w:val="ro-RO"/>
        </w:rPr>
        <w:t xml:space="preserve"> din conuri şi crenguţe de brad, </w:t>
      </w:r>
      <w:r w:rsidRPr="003C56B5">
        <w:rPr>
          <w:rFonts w:ascii="Times New Roman" w:eastAsia="Times New Roman" w:hAnsi="Times New Roman" w:cs="Times New Roman"/>
          <w:i/>
          <w:lang w:val="ro-RO"/>
        </w:rPr>
        <w:t>Moş Crăciun;  Ouă de Paşti;</w:t>
      </w:r>
      <w:r w:rsidRPr="003C56B5">
        <w:rPr>
          <w:rFonts w:ascii="Times New Roman" w:eastAsia="Times New Roman" w:hAnsi="Times New Roman" w:cs="Times New Roman"/>
          <w:lang w:val="ro-RO"/>
        </w:rPr>
        <w:t xml:space="preserve"> din coji de ouă tablouri, </w:t>
      </w:r>
      <w:r w:rsidRPr="003C56B5">
        <w:rPr>
          <w:rFonts w:ascii="Times New Roman" w:eastAsia="Times New Roman" w:hAnsi="Times New Roman" w:cs="Times New Roman"/>
          <w:i/>
          <w:lang w:val="ro-RO"/>
        </w:rPr>
        <w:t>Masa de Paşti, Ziua copilului, Steagul tricolor,</w:t>
      </w:r>
      <w:r w:rsidRPr="003C56B5">
        <w:rPr>
          <w:rFonts w:ascii="Times New Roman" w:eastAsia="Times New Roman" w:hAnsi="Times New Roman" w:cs="Times New Roman"/>
          <w:lang w:val="ro-RO"/>
        </w:rPr>
        <w:t xml:space="preserve"> din crenguţe şi imortele pentru Ziua Naţională).</w:t>
      </w:r>
      <w:r w:rsidRPr="003C56B5">
        <w:rPr>
          <w:rFonts w:ascii="Times New Roman" w:eastAsia="Times New Roman" w:hAnsi="Times New Roman" w:cs="Times New Roman"/>
          <w:i/>
          <w:lang w:val="ro-RO"/>
        </w:rPr>
        <w:t xml:space="preserve"> .</w:t>
      </w:r>
    </w:p>
    <w:p w14:paraId="44A97341" w14:textId="77777777" w:rsidR="0028310D" w:rsidRPr="003C56B5" w:rsidRDefault="0028310D" w:rsidP="003C56B5">
      <w:pPr>
        <w:spacing w:after="0" w:line="240" w:lineRule="auto"/>
        <w:ind w:left="720"/>
        <w:jc w:val="both"/>
        <w:rPr>
          <w:rFonts w:ascii="Times New Roman" w:eastAsia="Times New Roman" w:hAnsi="Times New Roman" w:cs="Times New Roman"/>
          <w:i/>
          <w:lang w:val="ro-RO"/>
        </w:rPr>
      </w:pPr>
      <w:r w:rsidRPr="003C56B5">
        <w:rPr>
          <w:rFonts w:ascii="Times New Roman" w:eastAsia="Times New Roman" w:hAnsi="Times New Roman" w:cs="Times New Roman"/>
          <w:lang w:val="ro-RO"/>
        </w:rPr>
        <w:t xml:space="preserve">- </w:t>
      </w:r>
      <w:r w:rsidRPr="003C56B5">
        <w:rPr>
          <w:rFonts w:ascii="Times New Roman" w:eastAsia="Times New Roman" w:hAnsi="Times New Roman" w:cs="Times New Roman"/>
          <w:i/>
          <w:lang w:val="ro-RO"/>
        </w:rPr>
        <w:t>realizarea unor colecţii – activităţi ce se înscriu şi în cadrul orelor de  educaţie tehnologică.</w:t>
      </w:r>
    </w:p>
    <w:p w14:paraId="33B76C17" w14:textId="77777777" w:rsidR="0028310D" w:rsidRPr="003C56B5" w:rsidRDefault="0028310D" w:rsidP="003C56B5">
      <w:pPr>
        <w:spacing w:after="0" w:line="240" w:lineRule="auto"/>
        <w:ind w:firstLine="720"/>
        <w:jc w:val="both"/>
        <w:rPr>
          <w:rFonts w:ascii="Times New Roman" w:eastAsia="Times New Roman" w:hAnsi="Times New Roman" w:cs="Times New Roman"/>
          <w:i/>
          <w:lang w:val="ro-RO"/>
        </w:rPr>
      </w:pPr>
      <w:r w:rsidRPr="003C56B5">
        <w:rPr>
          <w:rFonts w:ascii="Times New Roman" w:eastAsia="Times New Roman" w:hAnsi="Times New Roman" w:cs="Times New Roman"/>
          <w:i/>
          <w:lang w:val="ro-RO"/>
        </w:rPr>
        <w:t>a) colecţii de frunze după criterii diferite</w:t>
      </w:r>
    </w:p>
    <w:p w14:paraId="1EBA8247" w14:textId="77777777" w:rsidR="0028310D" w:rsidRPr="003C56B5" w:rsidRDefault="0028310D" w:rsidP="003C56B5">
      <w:pPr>
        <w:spacing w:after="0" w:line="240" w:lineRule="auto"/>
        <w:jc w:val="both"/>
        <w:rPr>
          <w:rFonts w:ascii="Times New Roman" w:eastAsia="Times New Roman" w:hAnsi="Times New Roman" w:cs="Times New Roman"/>
          <w:i/>
          <w:lang w:val="ro-RO"/>
        </w:rPr>
      </w:pPr>
      <w:r w:rsidRPr="003C56B5">
        <w:rPr>
          <w:rFonts w:ascii="Times New Roman" w:eastAsia="Times New Roman" w:hAnsi="Times New Roman" w:cs="Times New Roman"/>
          <w:i/>
          <w:lang w:val="ro-RO"/>
        </w:rPr>
        <w:tab/>
      </w:r>
      <w:r w:rsidRPr="003C56B5">
        <w:rPr>
          <w:rFonts w:ascii="Times New Roman" w:eastAsia="Times New Roman" w:hAnsi="Times New Roman" w:cs="Times New Roman"/>
          <w:i/>
          <w:lang w:val="ro-RO"/>
        </w:rPr>
        <w:tab/>
        <w:t>- după forma frunzei(ovală, lunguiaţă,inimă,săgeată, ace, palmă,pană);</w:t>
      </w:r>
    </w:p>
    <w:p w14:paraId="7424A20D" w14:textId="77777777" w:rsidR="0028310D" w:rsidRPr="003C56B5" w:rsidRDefault="0028310D" w:rsidP="003C56B5">
      <w:pPr>
        <w:spacing w:after="0" w:line="240" w:lineRule="auto"/>
        <w:jc w:val="both"/>
        <w:rPr>
          <w:rFonts w:ascii="Times New Roman" w:eastAsia="Times New Roman" w:hAnsi="Times New Roman" w:cs="Times New Roman"/>
          <w:i/>
          <w:lang w:val="ro-RO"/>
        </w:rPr>
      </w:pPr>
      <w:r w:rsidRPr="003C56B5">
        <w:rPr>
          <w:rFonts w:ascii="Times New Roman" w:eastAsia="Times New Roman" w:hAnsi="Times New Roman" w:cs="Times New Roman"/>
          <w:i/>
          <w:lang w:val="ro-RO"/>
        </w:rPr>
        <w:tab/>
      </w:r>
      <w:r w:rsidRPr="003C56B5">
        <w:rPr>
          <w:rFonts w:ascii="Times New Roman" w:eastAsia="Times New Roman" w:hAnsi="Times New Roman" w:cs="Times New Roman"/>
          <w:i/>
          <w:lang w:val="ro-RO"/>
        </w:rPr>
        <w:tab/>
        <w:t>- după aspectul marginii frunzelor(crestată, netedă, zimţată).</w:t>
      </w:r>
    </w:p>
    <w:p w14:paraId="3C69B8C5" w14:textId="77777777" w:rsidR="0028310D" w:rsidRPr="003C56B5" w:rsidRDefault="0028310D" w:rsidP="003C56B5">
      <w:pPr>
        <w:spacing w:after="0" w:line="240" w:lineRule="auto"/>
        <w:jc w:val="both"/>
        <w:rPr>
          <w:rFonts w:ascii="Times New Roman" w:eastAsia="Times New Roman" w:hAnsi="Times New Roman" w:cs="Times New Roman"/>
          <w:i/>
          <w:lang w:val="ro-RO"/>
        </w:rPr>
      </w:pPr>
      <w:r w:rsidRPr="003C56B5">
        <w:rPr>
          <w:rFonts w:ascii="Times New Roman" w:eastAsia="Times New Roman" w:hAnsi="Times New Roman" w:cs="Times New Roman"/>
          <w:i/>
          <w:lang w:val="ro-RO"/>
        </w:rPr>
        <w:tab/>
        <w:t>b) colecţii de flori</w:t>
      </w:r>
    </w:p>
    <w:p w14:paraId="3EE234B5" w14:textId="77777777" w:rsidR="0028310D" w:rsidRPr="003C56B5" w:rsidRDefault="0028310D" w:rsidP="003C56B5">
      <w:pPr>
        <w:spacing w:after="0" w:line="240" w:lineRule="auto"/>
        <w:jc w:val="both"/>
        <w:rPr>
          <w:rFonts w:ascii="Times New Roman" w:eastAsia="Times New Roman" w:hAnsi="Times New Roman" w:cs="Times New Roman"/>
          <w:i/>
          <w:lang w:val="ro-RO"/>
        </w:rPr>
      </w:pPr>
      <w:r w:rsidRPr="003C56B5">
        <w:rPr>
          <w:rFonts w:ascii="Times New Roman" w:eastAsia="Times New Roman" w:hAnsi="Times New Roman" w:cs="Times New Roman"/>
          <w:i/>
          <w:lang w:val="ro-RO"/>
        </w:rPr>
        <w:tab/>
      </w:r>
      <w:r w:rsidRPr="003C56B5">
        <w:rPr>
          <w:rFonts w:ascii="Times New Roman" w:eastAsia="Times New Roman" w:hAnsi="Times New Roman" w:cs="Times New Roman"/>
          <w:i/>
          <w:lang w:val="ro-RO"/>
        </w:rPr>
        <w:tab/>
        <w:t>- după anotimpul în care apar;</w:t>
      </w:r>
    </w:p>
    <w:p w14:paraId="070CE71D" w14:textId="77777777" w:rsidR="0028310D" w:rsidRPr="003C56B5" w:rsidRDefault="0028310D" w:rsidP="003C56B5">
      <w:pPr>
        <w:spacing w:after="0" w:line="240" w:lineRule="auto"/>
        <w:jc w:val="both"/>
        <w:rPr>
          <w:rFonts w:ascii="Times New Roman" w:eastAsia="Times New Roman" w:hAnsi="Times New Roman" w:cs="Times New Roman"/>
          <w:i/>
          <w:lang w:val="ro-RO"/>
        </w:rPr>
      </w:pPr>
      <w:r w:rsidRPr="003C56B5">
        <w:rPr>
          <w:rFonts w:ascii="Times New Roman" w:eastAsia="Times New Roman" w:hAnsi="Times New Roman" w:cs="Times New Roman"/>
          <w:i/>
          <w:lang w:val="ro-RO"/>
        </w:rPr>
        <w:tab/>
      </w:r>
      <w:r w:rsidRPr="003C56B5">
        <w:rPr>
          <w:rFonts w:ascii="Times New Roman" w:eastAsia="Times New Roman" w:hAnsi="Times New Roman" w:cs="Times New Roman"/>
          <w:i/>
          <w:lang w:val="ro-RO"/>
        </w:rPr>
        <w:tab/>
        <w:t>- după culoarea petalelor;</w:t>
      </w:r>
    </w:p>
    <w:p w14:paraId="150AF178" w14:textId="77777777" w:rsidR="0028310D" w:rsidRPr="003C56B5" w:rsidRDefault="0028310D" w:rsidP="003C56B5">
      <w:pPr>
        <w:spacing w:after="0" w:line="240" w:lineRule="auto"/>
        <w:jc w:val="both"/>
        <w:rPr>
          <w:rFonts w:ascii="Times New Roman" w:eastAsia="Times New Roman" w:hAnsi="Times New Roman" w:cs="Times New Roman"/>
          <w:i/>
          <w:lang w:val="ro-RO"/>
        </w:rPr>
      </w:pPr>
      <w:r w:rsidRPr="003C56B5">
        <w:rPr>
          <w:rFonts w:ascii="Times New Roman" w:eastAsia="Times New Roman" w:hAnsi="Times New Roman" w:cs="Times New Roman"/>
          <w:i/>
          <w:lang w:val="ro-RO"/>
        </w:rPr>
        <w:tab/>
      </w:r>
      <w:r w:rsidRPr="003C56B5">
        <w:rPr>
          <w:rFonts w:ascii="Times New Roman" w:eastAsia="Times New Roman" w:hAnsi="Times New Roman" w:cs="Times New Roman"/>
          <w:i/>
          <w:lang w:val="ro-RO"/>
        </w:rPr>
        <w:tab/>
        <w:t>- flori ale unor plante sălbatice şi cultivate;</w:t>
      </w:r>
    </w:p>
    <w:p w14:paraId="5FDE4955" w14:textId="77777777" w:rsidR="0028310D" w:rsidRPr="003C56B5" w:rsidRDefault="0028310D" w:rsidP="003C56B5">
      <w:pPr>
        <w:spacing w:after="0" w:line="240" w:lineRule="auto"/>
        <w:jc w:val="both"/>
        <w:rPr>
          <w:rFonts w:ascii="Times New Roman" w:eastAsia="Times New Roman" w:hAnsi="Times New Roman" w:cs="Times New Roman"/>
          <w:i/>
          <w:lang w:val="ro-RO"/>
        </w:rPr>
      </w:pPr>
      <w:r w:rsidRPr="003C56B5">
        <w:rPr>
          <w:rFonts w:ascii="Times New Roman" w:eastAsia="Times New Roman" w:hAnsi="Times New Roman" w:cs="Times New Roman"/>
          <w:i/>
          <w:lang w:val="ro-RO"/>
        </w:rPr>
        <w:tab/>
      </w:r>
      <w:r w:rsidRPr="003C56B5">
        <w:rPr>
          <w:rFonts w:ascii="Times New Roman" w:eastAsia="Times New Roman" w:hAnsi="Times New Roman" w:cs="Times New Roman"/>
          <w:i/>
          <w:lang w:val="ro-RO"/>
        </w:rPr>
        <w:tab/>
        <w:t>- flori ale unor plante ierboase, arbuşti, arbori.</w:t>
      </w:r>
    </w:p>
    <w:p w14:paraId="6DB01951" w14:textId="77777777" w:rsidR="0028310D" w:rsidRPr="003C56B5" w:rsidRDefault="0028310D" w:rsidP="003C56B5">
      <w:pPr>
        <w:spacing w:after="0" w:line="240" w:lineRule="auto"/>
        <w:jc w:val="both"/>
        <w:rPr>
          <w:rFonts w:ascii="Times New Roman" w:eastAsia="Times New Roman" w:hAnsi="Times New Roman" w:cs="Times New Roman"/>
          <w:i/>
          <w:lang w:val="ro-RO"/>
        </w:rPr>
      </w:pPr>
      <w:r w:rsidRPr="003C56B5">
        <w:rPr>
          <w:rFonts w:ascii="Times New Roman" w:eastAsia="Times New Roman" w:hAnsi="Times New Roman" w:cs="Times New Roman"/>
          <w:i/>
          <w:lang w:val="ro-RO"/>
        </w:rPr>
        <w:tab/>
        <w:t>c) colecţii de frunze uscate şi seminţe;</w:t>
      </w:r>
    </w:p>
    <w:p w14:paraId="17C837A8" w14:textId="77777777" w:rsidR="0028310D" w:rsidRPr="003C56B5" w:rsidRDefault="0028310D" w:rsidP="003C56B5">
      <w:pPr>
        <w:spacing w:after="0" w:line="240" w:lineRule="auto"/>
        <w:jc w:val="both"/>
        <w:rPr>
          <w:rFonts w:ascii="Times New Roman" w:eastAsia="Times New Roman" w:hAnsi="Times New Roman" w:cs="Times New Roman"/>
          <w:i/>
          <w:lang w:val="ro-RO"/>
        </w:rPr>
      </w:pPr>
      <w:r w:rsidRPr="003C56B5">
        <w:rPr>
          <w:rFonts w:ascii="Times New Roman" w:eastAsia="Times New Roman" w:hAnsi="Times New Roman" w:cs="Times New Roman"/>
          <w:i/>
          <w:lang w:val="ro-RO"/>
        </w:rPr>
        <w:tab/>
        <w:t>d) colecţii de scoici şi cochilii de melci;</w:t>
      </w:r>
    </w:p>
    <w:p w14:paraId="770BEBFD" w14:textId="77777777" w:rsidR="0028310D" w:rsidRPr="003C56B5" w:rsidRDefault="0028310D" w:rsidP="003C56B5">
      <w:pPr>
        <w:spacing w:after="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i/>
          <w:lang w:val="ro-RO"/>
        </w:rPr>
        <w:tab/>
        <w:t>e) colecţii de pietre, argilă pentru modelaj</w:t>
      </w:r>
      <w:r w:rsidRPr="003C56B5">
        <w:rPr>
          <w:rFonts w:ascii="Times New Roman" w:eastAsia="Times New Roman" w:hAnsi="Times New Roman" w:cs="Times New Roman"/>
          <w:lang w:val="ro-RO"/>
        </w:rPr>
        <w:t>.</w:t>
      </w:r>
    </w:p>
    <w:p w14:paraId="1F693F73" w14:textId="77777777" w:rsidR="0028310D" w:rsidRPr="003C56B5" w:rsidRDefault="0028310D" w:rsidP="003C56B5">
      <w:pPr>
        <w:tabs>
          <w:tab w:val="left" w:pos="720"/>
        </w:tabs>
        <w:spacing w:after="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ab/>
        <w:t xml:space="preserve">Luând contact cu bogăţia de forme şi  culori a celor colecţionate, copiii nu rămân numai nişte colecţionari şi admiratori pasionaţi ci şi nişte creatori de frumos şi participă cu multă plăcere la orele de educaţie tehnologică întrecându-se în varietatea de lucrări, dând frâu liber imaginaţiei, creativităţii, aducând elemente noi modelului propus de învăţător, îmbogăţindu-l şi înfrumuseţându-l fiecare după posibilităţi. </w:t>
      </w:r>
    </w:p>
    <w:p w14:paraId="23B3E00B" w14:textId="77777777" w:rsidR="0028310D" w:rsidRPr="003C56B5" w:rsidRDefault="0028310D" w:rsidP="003C56B5">
      <w:pPr>
        <w:tabs>
          <w:tab w:val="left" w:pos="720"/>
        </w:tabs>
        <w:spacing w:after="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ab/>
        <w:t>La disciplina educaţie tehnologică, lucrările realizate cu materiale din natură si cu materiale reciclabile pot rezulta in adevărate opere de artă si pot constitui si premizele realizării educaţiei ecologice.</w:t>
      </w:r>
    </w:p>
    <w:p w14:paraId="46A6C17D" w14:textId="77777777" w:rsidR="0028310D" w:rsidRPr="003C56B5" w:rsidRDefault="0028310D" w:rsidP="000E0764">
      <w:pPr>
        <w:spacing w:after="0" w:line="240" w:lineRule="auto"/>
        <w:rPr>
          <w:rFonts w:ascii="Times New Roman" w:eastAsia="Times New Roman" w:hAnsi="Times New Roman" w:cs="Times New Roman"/>
          <w:lang w:val="ro-RO"/>
        </w:rPr>
      </w:pPr>
      <w:r w:rsidRPr="003C56B5">
        <w:rPr>
          <w:rFonts w:ascii="Times New Roman" w:eastAsia="Times New Roman" w:hAnsi="Times New Roman" w:cs="Times New Roman"/>
          <w:lang w:val="ro-RO"/>
        </w:rPr>
        <w:tab/>
        <w:t xml:space="preserve">Lucrările din diferite sortimente de hârtie sunt foarte îndrăgite de </w:t>
      </w:r>
    </w:p>
    <w:p w14:paraId="0659BACB" w14:textId="77777777" w:rsidR="0028310D" w:rsidRPr="003C56B5" w:rsidRDefault="0028310D" w:rsidP="003C56B5">
      <w:pPr>
        <w:spacing w:after="0" w:line="240" w:lineRule="auto"/>
        <w:rPr>
          <w:rFonts w:ascii="Times New Roman" w:eastAsia="Times New Roman" w:hAnsi="Times New Roman" w:cs="Times New Roman"/>
          <w:lang w:val="ro-RO"/>
        </w:rPr>
      </w:pPr>
      <w:r w:rsidRPr="003C56B5">
        <w:rPr>
          <w:rFonts w:ascii="Times New Roman" w:eastAsia="Times New Roman" w:hAnsi="Times New Roman" w:cs="Times New Roman"/>
          <w:lang w:val="ro-RO"/>
        </w:rPr>
        <w:t xml:space="preserve">copii si putem apela la cunoştinţele din cadrul celorlalte discipline de învățământ, pentru formarea unor atitudini corecte fată de mediul natural. </w:t>
      </w:r>
    </w:p>
    <w:p w14:paraId="3B5FC42E" w14:textId="77777777" w:rsidR="0028310D" w:rsidRPr="003C56B5" w:rsidRDefault="0028310D" w:rsidP="003C56B5">
      <w:pPr>
        <w:spacing w:after="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ab/>
        <w:t>Folosirea materialelor textile poate fi de asemenea uşor corelată cu educaţia ecologică. Cusăturile pot avea ca model elemente florale, plante si animale stilizate, diferite elemente din natură, etc. si pot oferi ocazii de realizare a educaţiei ecologice. Materia primă folosită pentru realizarea pânzei pe care se lucrează si a firului folosit pentru cusut aduc in discuţie cunoştinţele însuşite la Ştiinţe legate de creşterea animalelor si plantelor precum si măsurile de protecţie a unor specii de plante si animale ameninţate cu dispariţia.</w:t>
      </w:r>
    </w:p>
    <w:p w14:paraId="63F5E8A8" w14:textId="77777777" w:rsidR="0028310D" w:rsidRPr="003C56B5" w:rsidRDefault="0028310D" w:rsidP="003C56B5">
      <w:pPr>
        <w:spacing w:after="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ab/>
        <w:t xml:space="preserve">Prin lucrările care au ca suport masele plastice,cum ar fi: vaza cu flori, suportul pentru creioane, etc. se dă posibilitatea prezentării elevilor efectelor negative care se ivesc în urma depozitarii necorespunzătoare a ambalajelor din plastic si remedii pentru prevenirea si combaterea acestor neajunsuri. </w:t>
      </w:r>
    </w:p>
    <w:p w14:paraId="6BEB6DF7" w14:textId="77777777" w:rsidR="0028310D" w:rsidRPr="003C56B5" w:rsidRDefault="0028310D" w:rsidP="003C56B5">
      <w:pPr>
        <w:spacing w:after="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ab/>
        <w:t xml:space="preserve">Pentru educaţia ecologică putem apela la conţinutul unor texte literare sau texte cu conţinut ştiinţific care pot constitui punctul de plecare pentru discutarea unor probleme de mediu. </w:t>
      </w:r>
    </w:p>
    <w:p w14:paraId="41E67D03" w14:textId="77777777" w:rsidR="0028310D" w:rsidRPr="003C56B5" w:rsidRDefault="0028310D" w:rsidP="003C56B5">
      <w:pPr>
        <w:spacing w:after="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ab/>
        <w:t>Rebusurile, curiozităţile din lumea plantelor si animalelor, realizarea unor fotografii, colectarea de materiale din natura contribuie la realizarea unor conexiuni între cunoştinţele însuşite la diferite discipline.</w:t>
      </w:r>
    </w:p>
    <w:p w14:paraId="4256C5AA" w14:textId="77777777" w:rsidR="0028310D" w:rsidRPr="003C56B5" w:rsidRDefault="0028310D" w:rsidP="003C56B5">
      <w:pPr>
        <w:spacing w:after="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ab/>
        <w:t xml:space="preserve">Prin analiza textelor anumitor cântece, la orele de muzică avem posibilitatea realizării unor conexiuni intre cunoştinţele însuşite la ştiinţe si conţinutul cântecului </w:t>
      </w:r>
    </w:p>
    <w:p w14:paraId="15E9E1FA" w14:textId="77777777" w:rsidR="0028310D" w:rsidRPr="003C56B5" w:rsidRDefault="0028310D" w:rsidP="003C56B5">
      <w:pPr>
        <w:spacing w:after="0" w:line="240" w:lineRule="auto"/>
        <w:jc w:val="both"/>
        <w:rPr>
          <w:rFonts w:ascii="Times New Roman" w:eastAsia="Times New Roman" w:hAnsi="Times New Roman" w:cs="Times New Roman"/>
          <w:i/>
          <w:lang w:val="ro-RO"/>
        </w:rPr>
      </w:pPr>
      <w:r w:rsidRPr="003C56B5">
        <w:rPr>
          <w:rFonts w:ascii="Times New Roman" w:eastAsia="Times New Roman" w:hAnsi="Times New Roman" w:cs="Times New Roman"/>
          <w:lang w:val="ro-RO"/>
        </w:rPr>
        <w:tab/>
        <w:t>Educaţia ecologică se poate realiza si în cadrul orelor de educaţie plastică prin alegerea unor subiecte legate de mediu (</w:t>
      </w:r>
      <w:r w:rsidRPr="003C56B5">
        <w:rPr>
          <w:rFonts w:ascii="Times New Roman" w:eastAsia="Times New Roman" w:hAnsi="Times New Roman" w:cs="Times New Roman"/>
          <w:i/>
          <w:lang w:val="ro-RO"/>
        </w:rPr>
        <w:t>In excursie, Primăvara în livada, Incendiul).</w:t>
      </w:r>
      <w:r w:rsidRPr="003C56B5">
        <w:rPr>
          <w:rFonts w:ascii="Times New Roman" w:eastAsia="Times New Roman" w:hAnsi="Times New Roman" w:cs="Times New Roman"/>
          <w:lang w:val="ro-RO"/>
        </w:rPr>
        <w:t xml:space="preserve">                                            </w:t>
      </w:r>
    </w:p>
    <w:p w14:paraId="488EF7C8" w14:textId="77777777" w:rsidR="0028310D" w:rsidRPr="003C56B5" w:rsidRDefault="0028310D" w:rsidP="003C56B5">
      <w:pPr>
        <w:spacing w:after="0" w:line="240" w:lineRule="auto"/>
        <w:ind w:firstLine="720"/>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Chiar și în perioada de pandemie, când observarea în directă în natură cu elevii este limitată, aceste activități contribuie la dezvoltarea spiritului de observaţie, la stimularea creativităţii, a perspicacităţii în gândire şi acţiune, consolidează cunoştinţele despre mediul înconjurător, îl protejează, luptă împotriva poluării, refoloseşte deşeurile, îşi dezvoltă procesele psihice, sentimentele de dragoste şi respect faţă de natură.</w:t>
      </w:r>
    </w:p>
    <w:p w14:paraId="2FC483D5" w14:textId="77777777" w:rsidR="0028310D" w:rsidRPr="003C56B5" w:rsidRDefault="0028310D" w:rsidP="003C56B5">
      <w:pPr>
        <w:spacing w:after="0" w:line="240" w:lineRule="auto"/>
        <w:ind w:firstLine="720"/>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Trebuie sa ne convingem ca o luptă împotriva poluării nu poate fi opera unei ţări sau a unei generaţii, ci totul trebuie gândit la nivel universal. Este  o mare satisfacţie să constatăm la tinerii din lumea întreagă o atracţie si uneori chiar un entuziasm pentru aceasta bătălie, menita sa protejeze mediul nostru.</w:t>
      </w:r>
    </w:p>
    <w:p w14:paraId="2102437E" w14:textId="77777777" w:rsidR="00714C50" w:rsidRPr="003C56B5" w:rsidRDefault="00714C50" w:rsidP="000E0764">
      <w:pPr>
        <w:spacing w:after="0" w:line="240" w:lineRule="auto"/>
        <w:jc w:val="both"/>
        <w:rPr>
          <w:rFonts w:ascii="Times New Roman" w:eastAsia="Times New Roman" w:hAnsi="Times New Roman" w:cs="Times New Roman"/>
          <w:lang w:val="ro-RO"/>
        </w:rPr>
      </w:pPr>
    </w:p>
    <w:p w14:paraId="6EE40CB1" w14:textId="77777777" w:rsidR="0028310D" w:rsidRPr="003C56B5" w:rsidRDefault="0028310D" w:rsidP="003C56B5">
      <w:pPr>
        <w:spacing w:after="0" w:line="240" w:lineRule="auto"/>
        <w:jc w:val="both"/>
        <w:rPr>
          <w:rFonts w:ascii="Times New Roman" w:eastAsia="Times New Roman" w:hAnsi="Times New Roman" w:cs="Times New Roman"/>
          <w:b/>
          <w:lang w:val="ro-RO"/>
        </w:rPr>
      </w:pPr>
    </w:p>
    <w:p w14:paraId="3DC7CCED" w14:textId="77777777" w:rsidR="00422F63" w:rsidRPr="004F5FA7" w:rsidRDefault="00422F63" w:rsidP="003C56B5">
      <w:pPr>
        <w:spacing w:after="0" w:line="240" w:lineRule="auto"/>
        <w:jc w:val="center"/>
        <w:rPr>
          <w:rFonts w:ascii="Times New Roman" w:eastAsia="Times New Roman" w:hAnsi="Times New Roman" w:cs="Times New Roman"/>
          <w:b/>
          <w:i/>
          <w:sz w:val="24"/>
          <w:szCs w:val="24"/>
          <w:lang w:val="ro-RO" w:eastAsia="ro-RO"/>
        </w:rPr>
      </w:pPr>
      <w:r w:rsidRPr="004F5FA7">
        <w:rPr>
          <w:rFonts w:ascii="Times New Roman" w:eastAsia="Times New Roman" w:hAnsi="Times New Roman" w:cs="Times New Roman"/>
          <w:b/>
          <w:i/>
          <w:sz w:val="24"/>
          <w:szCs w:val="24"/>
          <w:lang w:val="ro-RO" w:eastAsia="ro-RO"/>
        </w:rPr>
        <w:t>PRIETENI LA DISTANȚĂ</w:t>
      </w:r>
    </w:p>
    <w:p w14:paraId="350D65DB" w14:textId="77777777" w:rsidR="00422F63" w:rsidRPr="003C56B5" w:rsidRDefault="00422F63" w:rsidP="003C56B5">
      <w:pPr>
        <w:spacing w:after="0" w:line="240" w:lineRule="auto"/>
        <w:jc w:val="center"/>
        <w:rPr>
          <w:rFonts w:ascii="Times New Roman" w:eastAsia="Times New Roman" w:hAnsi="Times New Roman" w:cs="Times New Roman"/>
          <w:b/>
          <w:bCs/>
          <w:lang w:val="ro-RO" w:eastAsia="ro-RO"/>
        </w:rPr>
      </w:pPr>
      <w:r w:rsidRPr="003C56B5">
        <w:rPr>
          <w:rFonts w:ascii="Times New Roman" w:eastAsia="Times New Roman" w:hAnsi="Times New Roman" w:cs="Times New Roman"/>
          <w:b/>
          <w:bCs/>
          <w:lang w:val="ro-RO" w:eastAsia="ro-RO"/>
        </w:rPr>
        <w:t xml:space="preserve">PARTENERIAT TRANSNAȚIONAL ȊN CADRUL PROIECTULUI </w:t>
      </w:r>
    </w:p>
    <w:p w14:paraId="5E096084" w14:textId="77777777" w:rsidR="00422F63" w:rsidRPr="003C56B5" w:rsidRDefault="00422F63" w:rsidP="004F5FA7">
      <w:pPr>
        <w:spacing w:after="0" w:line="240" w:lineRule="auto"/>
        <w:jc w:val="center"/>
        <w:rPr>
          <w:rFonts w:ascii="Times New Roman" w:eastAsia="Times New Roman" w:hAnsi="Times New Roman" w:cs="Times New Roman"/>
          <w:b/>
          <w:bCs/>
          <w:lang w:val="ro-RO" w:eastAsia="ro-RO"/>
        </w:rPr>
      </w:pPr>
      <w:r w:rsidRPr="003C56B5">
        <w:rPr>
          <w:rFonts w:ascii="Times New Roman" w:eastAsia="Times New Roman" w:hAnsi="Times New Roman" w:cs="Times New Roman"/>
          <w:b/>
          <w:bCs/>
          <w:lang w:val="ro-RO" w:eastAsia="ro-RO"/>
        </w:rPr>
        <w:t>„EDUCAȚIE ONLINE FĂRĂ HOTARE</w:t>
      </w:r>
      <w:r w:rsidR="0058533E">
        <w:rPr>
          <w:rFonts w:ascii="Times New Roman" w:eastAsia="Times New Roman" w:hAnsi="Times New Roman" w:cs="Times New Roman"/>
          <w:b/>
          <w:bCs/>
          <w:lang w:val="ro-RO" w:eastAsia="ro-RO"/>
        </w:rPr>
        <w:t>”</w:t>
      </w:r>
    </w:p>
    <w:p w14:paraId="28C89F9E" w14:textId="77777777" w:rsidR="00422F63" w:rsidRPr="004F5FA7" w:rsidRDefault="004F5FA7" w:rsidP="009F0ED3">
      <w:pPr>
        <w:spacing w:after="0" w:line="240" w:lineRule="auto"/>
        <w:jc w:val="right"/>
        <w:rPr>
          <w:rFonts w:ascii="Times New Roman" w:eastAsia="Times New Roman" w:hAnsi="Times New Roman" w:cs="Times New Roman"/>
          <w:i/>
          <w:iCs/>
          <w:lang w:val="ro-RO" w:eastAsia="ro-RO"/>
        </w:rPr>
      </w:pPr>
      <w:r w:rsidRPr="004F5FA7">
        <w:rPr>
          <w:rFonts w:ascii="Times New Roman" w:eastAsia="Times New Roman" w:hAnsi="Times New Roman" w:cs="Times New Roman"/>
          <w:i/>
          <w:iCs/>
          <w:lang w:val="ro-RO" w:eastAsia="ro-RO"/>
        </w:rPr>
        <w:t xml:space="preserve">Profesor învățământ primar </w:t>
      </w:r>
      <w:r w:rsidR="00422F63" w:rsidRPr="004F5FA7">
        <w:rPr>
          <w:rFonts w:ascii="Times New Roman" w:eastAsia="Times New Roman" w:hAnsi="Times New Roman" w:cs="Times New Roman"/>
          <w:i/>
          <w:iCs/>
          <w:lang w:val="ro-RO" w:eastAsia="ro-RO"/>
        </w:rPr>
        <w:t>Bușilă Ștefania-Laura</w:t>
      </w:r>
    </w:p>
    <w:p w14:paraId="33A026F3" w14:textId="77777777" w:rsidR="00422F63" w:rsidRPr="004F5FA7" w:rsidRDefault="00422F63" w:rsidP="009F0ED3">
      <w:pPr>
        <w:spacing w:after="0" w:line="240" w:lineRule="auto"/>
        <w:jc w:val="right"/>
        <w:rPr>
          <w:rFonts w:ascii="Times New Roman" w:eastAsia="Times New Roman" w:hAnsi="Times New Roman" w:cs="Times New Roman"/>
          <w:i/>
          <w:iCs/>
          <w:lang w:val="ro-RO" w:eastAsia="ro-RO"/>
        </w:rPr>
      </w:pPr>
      <w:r w:rsidRPr="004F5FA7">
        <w:rPr>
          <w:rFonts w:ascii="Times New Roman" w:eastAsia="Times New Roman" w:hAnsi="Times New Roman" w:cs="Times New Roman"/>
          <w:i/>
          <w:iCs/>
          <w:lang w:val="ro-RO" w:eastAsia="ro-RO"/>
        </w:rPr>
        <w:t>Școala Gimnazială „Emil Brăescu</w:t>
      </w:r>
      <w:r w:rsidR="001E2481">
        <w:rPr>
          <w:rFonts w:ascii="Times New Roman" w:eastAsia="Times New Roman" w:hAnsi="Times New Roman" w:cs="Times New Roman"/>
          <w:i/>
          <w:iCs/>
          <w:lang w:val="ro-RO" w:eastAsia="ro-RO"/>
        </w:rPr>
        <w:t>”</w:t>
      </w:r>
      <w:r w:rsidRPr="004F5FA7">
        <w:rPr>
          <w:rFonts w:ascii="Times New Roman" w:eastAsia="Times New Roman" w:hAnsi="Times New Roman" w:cs="Times New Roman"/>
          <w:i/>
          <w:iCs/>
          <w:lang w:val="ro-RO" w:eastAsia="ro-RO"/>
        </w:rPr>
        <w:t xml:space="preserve"> Măgura</w:t>
      </w:r>
    </w:p>
    <w:p w14:paraId="2202F4BF" w14:textId="77777777" w:rsidR="00422F63" w:rsidRPr="003C56B5" w:rsidRDefault="00422F63" w:rsidP="003C56B5">
      <w:pPr>
        <w:spacing w:after="0" w:line="240" w:lineRule="auto"/>
        <w:jc w:val="right"/>
        <w:rPr>
          <w:rFonts w:ascii="Times New Roman" w:eastAsia="Times New Roman" w:hAnsi="Times New Roman" w:cs="Times New Roman"/>
          <w:b/>
          <w:bCs/>
          <w:lang w:val="ro-RO" w:eastAsia="ro-RO"/>
        </w:rPr>
      </w:pPr>
    </w:p>
    <w:p w14:paraId="66740D44" w14:textId="77777777" w:rsidR="00422F63" w:rsidRPr="003C56B5" w:rsidRDefault="00422F63" w:rsidP="003C56B5">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Prietenia este un lucru minunat! Prietenia nu are nici o limită, nu ţine cont de mediul din care provenim, nu ţine cont de distanță, nu ține cont de vârstă...</w:t>
      </w:r>
    </w:p>
    <w:p w14:paraId="0D2DC74B" w14:textId="77777777" w:rsidR="00422F63" w:rsidRPr="003C56B5" w:rsidRDefault="00422F63" w:rsidP="003C56B5">
      <w:pPr>
        <w:spacing w:after="0" w:line="240" w:lineRule="auto"/>
        <w:ind w:firstLine="708"/>
        <w:jc w:val="both"/>
        <w:rPr>
          <w:rFonts w:ascii="Times New Roman" w:eastAsia="Times New Roman" w:hAnsi="Times New Roman" w:cs="Times New Roman"/>
          <w:lang w:val="it-IT" w:eastAsia="ro-RO"/>
        </w:rPr>
      </w:pPr>
      <w:proofErr w:type="spellStart"/>
      <w:r w:rsidRPr="003C56B5">
        <w:rPr>
          <w:rFonts w:ascii="Times New Roman" w:eastAsia="Times New Roman" w:hAnsi="Times New Roman" w:cs="Times New Roman"/>
          <w:lang w:eastAsia="ro-RO"/>
        </w:rPr>
        <w:t>Ȋn</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contextul</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unei</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societăţi</w:t>
      </w:r>
      <w:proofErr w:type="spellEnd"/>
      <w:r w:rsidRPr="003C56B5">
        <w:rPr>
          <w:rFonts w:ascii="Times New Roman" w:eastAsia="Times New Roman" w:hAnsi="Times New Roman" w:cs="Times New Roman"/>
          <w:lang w:eastAsia="ro-RO"/>
        </w:rPr>
        <w:t xml:space="preserve"> care se </w:t>
      </w:r>
      <w:proofErr w:type="spellStart"/>
      <w:r w:rsidRPr="003C56B5">
        <w:rPr>
          <w:rFonts w:ascii="Times New Roman" w:eastAsia="Times New Roman" w:hAnsi="Times New Roman" w:cs="Times New Roman"/>
          <w:lang w:eastAsia="ro-RO"/>
        </w:rPr>
        <w:t>schimbă</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apărând</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modificări</w:t>
      </w:r>
      <w:proofErr w:type="spellEnd"/>
      <w:r w:rsidRPr="003C56B5">
        <w:rPr>
          <w:rFonts w:ascii="Times New Roman" w:eastAsia="Times New Roman" w:hAnsi="Times New Roman" w:cs="Times New Roman"/>
          <w:lang w:eastAsia="ro-RO"/>
        </w:rPr>
        <w:t xml:space="preserve"> de </w:t>
      </w:r>
      <w:proofErr w:type="spellStart"/>
      <w:r w:rsidRPr="003C56B5">
        <w:rPr>
          <w:rFonts w:ascii="Times New Roman" w:eastAsia="Times New Roman" w:hAnsi="Times New Roman" w:cs="Times New Roman"/>
          <w:lang w:eastAsia="ro-RO"/>
        </w:rPr>
        <w:t>formă</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şi</w:t>
      </w:r>
      <w:proofErr w:type="spellEnd"/>
      <w:r w:rsidRPr="003C56B5">
        <w:rPr>
          <w:rFonts w:ascii="Times New Roman" w:eastAsia="Times New Roman" w:hAnsi="Times New Roman" w:cs="Times New Roman"/>
          <w:lang w:eastAsia="ro-RO"/>
        </w:rPr>
        <w:t xml:space="preserve"> de fond, la </w:t>
      </w:r>
      <w:proofErr w:type="spellStart"/>
      <w:r w:rsidRPr="003C56B5">
        <w:rPr>
          <w:rFonts w:ascii="Times New Roman" w:eastAsia="Times New Roman" w:hAnsi="Times New Roman" w:cs="Times New Roman"/>
          <w:lang w:eastAsia="ro-RO"/>
        </w:rPr>
        <w:t>nivelul</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tuturor</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subsistemelor</w:t>
      </w:r>
      <w:proofErr w:type="spellEnd"/>
      <w:r w:rsidRPr="003C56B5">
        <w:rPr>
          <w:rFonts w:ascii="Times New Roman" w:eastAsia="Times New Roman" w:hAnsi="Times New Roman" w:cs="Times New Roman"/>
          <w:lang w:eastAsia="ro-RO"/>
        </w:rPr>
        <w:t xml:space="preserve"> sale, </w:t>
      </w:r>
      <w:proofErr w:type="spellStart"/>
      <w:r w:rsidRPr="003C56B5">
        <w:rPr>
          <w:rFonts w:ascii="Times New Roman" w:eastAsia="Times New Roman" w:hAnsi="Times New Roman" w:cs="Times New Roman"/>
          <w:lang w:eastAsia="ro-RO"/>
        </w:rPr>
        <w:t>învăţământului</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românesc</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trebuie</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să</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i</w:t>
      </w:r>
      <w:proofErr w:type="spellEnd"/>
      <w:r w:rsidRPr="003C56B5">
        <w:rPr>
          <w:rFonts w:ascii="Times New Roman" w:eastAsia="Times New Roman" w:hAnsi="Times New Roman" w:cs="Times New Roman"/>
          <w:lang w:eastAsia="ro-RO"/>
        </w:rPr>
        <w:t xml:space="preserve"> se </w:t>
      </w:r>
      <w:proofErr w:type="spellStart"/>
      <w:r w:rsidRPr="003C56B5">
        <w:rPr>
          <w:rFonts w:ascii="Times New Roman" w:eastAsia="Times New Roman" w:hAnsi="Times New Roman" w:cs="Times New Roman"/>
          <w:lang w:eastAsia="ro-RO"/>
        </w:rPr>
        <w:t>asume</w:t>
      </w:r>
      <w:proofErr w:type="spellEnd"/>
      <w:r w:rsidRPr="003C56B5">
        <w:rPr>
          <w:rFonts w:ascii="Times New Roman" w:eastAsia="Times New Roman" w:hAnsi="Times New Roman" w:cs="Times New Roman"/>
          <w:lang w:eastAsia="ro-RO"/>
        </w:rPr>
        <w:t xml:space="preserve"> o </w:t>
      </w:r>
      <w:proofErr w:type="spellStart"/>
      <w:r w:rsidRPr="003C56B5">
        <w:rPr>
          <w:rFonts w:ascii="Times New Roman" w:eastAsia="Times New Roman" w:hAnsi="Times New Roman" w:cs="Times New Roman"/>
          <w:lang w:eastAsia="ro-RO"/>
        </w:rPr>
        <w:t>nouă</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perspectivă</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asupra</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funcţionării</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şi</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evoluţiei</w:t>
      </w:r>
      <w:proofErr w:type="spellEnd"/>
      <w:r w:rsidRPr="003C56B5">
        <w:rPr>
          <w:rFonts w:ascii="Times New Roman" w:eastAsia="Times New Roman" w:hAnsi="Times New Roman" w:cs="Times New Roman"/>
          <w:lang w:eastAsia="ro-RO"/>
        </w:rPr>
        <w:t xml:space="preserve"> sale. </w:t>
      </w:r>
      <w:r w:rsidRPr="003C56B5">
        <w:rPr>
          <w:rFonts w:ascii="Times New Roman" w:eastAsia="Times New Roman" w:hAnsi="Times New Roman" w:cs="Times New Roman"/>
          <w:lang w:val="it-IT" w:eastAsia="ro-RO"/>
        </w:rPr>
        <w:t>Ȋn cadrul acestei perspective, parteneriatul educaţional devine o prioritate. Perioada aceasta atipică în care ne aflăm, în condițiile învățării online, nu ne-a împiedicat  să  participăm la activități extracurriculare.</w:t>
      </w:r>
    </w:p>
    <w:p w14:paraId="304336B4" w14:textId="77777777" w:rsidR="00422F63" w:rsidRPr="003C56B5" w:rsidRDefault="00422F63" w:rsidP="003C56B5">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A oferi prietenie şi a beneficia de ea este ceva deosebit, ceva fără de care nu am putea trăi, iar prietenii sunt cel mai de preţ lucru pe care îl putem avea. Copiii devin capabili să înţeleagă lumea în care trăiesc şi să o transforme, să se cunoască pe sine, să recepteze şi să transmită mesaje, exprimându-şi gândurile şi sentimentele fie prin comunicare verbală, utilizând un limbaj bogat şi nuanţat, fie prin creaţie plastică, ilustrând realităţile vieţii lor cotidiene, activităţile specifice şcolii, familiei şi comunităţii din care fac parte.</w:t>
      </w:r>
    </w:p>
    <w:p w14:paraId="1D96628C" w14:textId="77777777" w:rsidR="00422F63" w:rsidRPr="003C56B5" w:rsidRDefault="00422F63" w:rsidP="004F5FA7">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În căutare de prieteni fiind, am inițiat pe parcursul semestrului al doilea din anul școlar 2020</w:t>
      </w:r>
      <w:r w:rsidR="009F0ED3">
        <w:rPr>
          <w:rFonts w:ascii="Times New Roman" w:eastAsia="Times New Roman" w:hAnsi="Times New Roman" w:cs="Times New Roman"/>
          <w:lang w:val="ro-RO" w:eastAsia="ro-RO"/>
        </w:rPr>
        <w:t xml:space="preserve"> </w:t>
      </w:r>
      <w:r w:rsidRPr="003C56B5">
        <w:rPr>
          <w:rFonts w:ascii="Times New Roman" w:eastAsia="Times New Roman" w:hAnsi="Times New Roman" w:cs="Times New Roman"/>
          <w:lang w:val="ro-RO" w:eastAsia="ro-RO"/>
        </w:rPr>
        <w:t>- 2021, proiectul ed</w:t>
      </w:r>
      <w:r w:rsidR="009F0ED3">
        <w:rPr>
          <w:rFonts w:ascii="Times New Roman" w:eastAsia="Times New Roman" w:hAnsi="Times New Roman" w:cs="Times New Roman"/>
          <w:lang w:val="ro-RO" w:eastAsia="ro-RO"/>
        </w:rPr>
        <w:t>ucaţional „Prieteni la distanță”</w:t>
      </w:r>
      <w:r w:rsidRPr="003C56B5">
        <w:rPr>
          <w:rFonts w:ascii="Times New Roman" w:eastAsia="Times New Roman" w:hAnsi="Times New Roman" w:cs="Times New Roman"/>
          <w:lang w:val="ro-RO" w:eastAsia="ro-RO"/>
        </w:rPr>
        <w:t>, având în vedere:  încurajarea cooperǎrii dintre copiii de aceeaşi vȃrstă din zone geografice diferite, promovarea valorilor culturale, cunoaşterea tradiţiilor şi obiceiurilor romȃneşti a două regiuni diferite, cunoaşterea spaţiului socio-geografic şi cultural din zona ȋn care sunt cele două instituţii partenere.</w:t>
      </w:r>
    </w:p>
    <w:p w14:paraId="2D4F4F74" w14:textId="77777777" w:rsidR="00422F63" w:rsidRPr="003C56B5" w:rsidRDefault="00422F63" w:rsidP="003C56B5">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Proiectul a avut drept scop intercunoașterea directă și indirectă, prezentarea localităților și a școlilor din care au provenit participanții, respectiv Școala Gimnazială ,,Emil Brăescu</w:t>
      </w:r>
      <w:r w:rsidR="000E0764">
        <w:rPr>
          <w:rFonts w:ascii="Times New Roman" w:eastAsia="Times New Roman" w:hAnsi="Times New Roman" w:cs="Times New Roman"/>
          <w:lang w:val="ro-RO" w:eastAsia="ro-RO"/>
        </w:rPr>
        <w:t>”</w:t>
      </w:r>
      <w:r w:rsidRPr="003C56B5">
        <w:rPr>
          <w:rFonts w:ascii="Times New Roman" w:eastAsia="Times New Roman" w:hAnsi="Times New Roman" w:cs="Times New Roman"/>
          <w:lang w:val="ro-RO" w:eastAsia="ro-RO"/>
        </w:rPr>
        <w:t xml:space="preserve"> Măgura, Bacău, România și Instituția Publică Gimnaziul Chetriș, Republica Moldova.</w:t>
      </w:r>
    </w:p>
    <w:p w14:paraId="56A7F0A1" w14:textId="77777777" w:rsidR="00422F63" w:rsidRPr="003C56B5" w:rsidRDefault="00422F63" w:rsidP="000E0764">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 xml:space="preserve">Prin acest proiect ne-am ȋmpărtăşit unii altora din experienţele şi năzuinţele noastre, </w:t>
      </w:r>
    </w:p>
    <w:p w14:paraId="03C72204" w14:textId="77777777" w:rsidR="00422F63" w:rsidRPr="003C56B5" w:rsidRDefault="00422F63" w:rsidP="000E0764">
      <w:p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ne-am găsit puncte comune privind preocupările, jocurile copilăriei, tradiţiile şi obiceiurile locului, am experimentat  lucruri noi ȋmpreună, ne-am cunoscut mai bine.</w:t>
      </w:r>
    </w:p>
    <w:p w14:paraId="0970988C" w14:textId="77777777" w:rsidR="00422F63" w:rsidRPr="003C56B5" w:rsidRDefault="00422F63" w:rsidP="003C56B5">
      <w:p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ab/>
        <w:t xml:space="preserve"> Membrii echipei de proiect din unităţile şcolare partenere s-au întâlnit ȋn mediul on-line, pentru a da startul proiectului, stabilind modalitatea de realizare a unui </w:t>
      </w:r>
      <w:r w:rsidRPr="003C56B5">
        <w:rPr>
          <w:rFonts w:ascii="Times New Roman" w:eastAsia="Times New Roman" w:hAnsi="Times New Roman" w:cs="Times New Roman"/>
          <w:shd w:val="clear" w:color="auto" w:fill="FFFFFF"/>
          <w:lang w:val="ro-RO" w:eastAsia="ro-RO"/>
        </w:rPr>
        <w:t>poster  numit</w:t>
      </w:r>
      <w:r w:rsidR="000E0764">
        <w:rPr>
          <w:rFonts w:ascii="Times New Roman" w:eastAsia="Times New Roman" w:hAnsi="Times New Roman" w:cs="Times New Roman"/>
          <w:shd w:val="clear" w:color="auto" w:fill="FFFFFF"/>
          <w:lang w:val="ro-RO" w:eastAsia="ro-RO"/>
        </w:rPr>
        <w:t xml:space="preserve"> „</w:t>
      </w:r>
      <w:r w:rsidRPr="003C56B5">
        <w:rPr>
          <w:rFonts w:ascii="Times New Roman" w:eastAsia="Times New Roman" w:hAnsi="Times New Roman" w:cs="Times New Roman"/>
          <w:b/>
          <w:bCs/>
          <w:shd w:val="clear" w:color="auto" w:fill="FFFFFF"/>
          <w:lang w:val="ro-RO" w:eastAsia="ro-RO"/>
        </w:rPr>
        <w:t>Salutul virtual”</w:t>
      </w:r>
      <w:r w:rsidRPr="003C56B5">
        <w:rPr>
          <w:rFonts w:ascii="Times New Roman" w:eastAsia="Times New Roman" w:hAnsi="Times New Roman" w:cs="Times New Roman"/>
          <w:b/>
          <w:shd w:val="clear" w:color="auto" w:fill="FFFFFF"/>
          <w:lang w:val="ro-RO" w:eastAsia="ro-RO"/>
        </w:rPr>
        <w:t xml:space="preserve">, </w:t>
      </w:r>
      <w:r w:rsidRPr="003C56B5">
        <w:rPr>
          <w:rFonts w:ascii="Times New Roman" w:eastAsia="Times New Roman" w:hAnsi="Times New Roman" w:cs="Times New Roman"/>
          <w:shd w:val="clear" w:color="auto" w:fill="FFFFFF"/>
          <w:lang w:val="ro-RO" w:eastAsia="ro-RO"/>
        </w:rPr>
        <w:t>ȋn poster fiind  incluse</w:t>
      </w:r>
      <w:r w:rsidRPr="003C56B5">
        <w:rPr>
          <w:rFonts w:ascii="Times New Roman" w:eastAsia="Times New Roman" w:hAnsi="Times New Roman" w:cs="Times New Roman"/>
          <w:lang w:val="ro-RO" w:eastAsia="ro-RO"/>
        </w:rPr>
        <w:t xml:space="preserve"> </w:t>
      </w:r>
      <w:r w:rsidRPr="003C56B5">
        <w:rPr>
          <w:rFonts w:ascii="Times New Roman" w:eastAsia="Times New Roman" w:hAnsi="Times New Roman" w:cs="Times New Roman"/>
          <w:shd w:val="clear" w:color="auto" w:fill="FFFFFF"/>
          <w:lang w:val="ro-RO" w:eastAsia="ro-RO"/>
        </w:rPr>
        <w:t xml:space="preserve">numele </w:t>
      </w:r>
      <w:r w:rsidR="009F0ED3">
        <w:rPr>
          <w:rFonts w:ascii="Times New Roman" w:eastAsia="Times New Roman" w:hAnsi="Times New Roman" w:cs="Times New Roman"/>
          <w:shd w:val="clear" w:color="auto" w:fill="FFFFFF"/>
          <w:lang w:val="ro-RO" w:eastAsia="ro-RO"/>
        </w:rPr>
        <w:t>celor două echipe ,,Fluturașii”</w:t>
      </w:r>
      <w:r w:rsidRPr="003C56B5">
        <w:rPr>
          <w:rFonts w:ascii="Times New Roman" w:eastAsia="Times New Roman" w:hAnsi="Times New Roman" w:cs="Times New Roman"/>
          <w:shd w:val="clear" w:color="auto" w:fill="FFFFFF"/>
          <w:lang w:val="ro-RO" w:eastAsia="ro-RO"/>
        </w:rPr>
        <w:t xml:space="preserve"> și ,,Stejăreii”, tema proiectului, instituția, logoul instituției și logoul proiectului dar  și alte informații relevante, am realizat </w:t>
      </w:r>
      <w:r w:rsidRPr="003C56B5">
        <w:rPr>
          <w:rFonts w:ascii="Times New Roman" w:eastAsia="Times New Roman" w:hAnsi="Times New Roman" w:cs="Times New Roman"/>
          <w:lang w:val="ro-RO" w:eastAsia="ro-RO"/>
        </w:rPr>
        <w:t>fotografii de grup ȋ</w:t>
      </w:r>
      <w:r w:rsidR="009F0ED3">
        <w:rPr>
          <w:rFonts w:ascii="Times New Roman" w:eastAsia="Times New Roman" w:hAnsi="Times New Roman" w:cs="Times New Roman"/>
          <w:lang w:val="ro-RO" w:eastAsia="ro-RO"/>
        </w:rPr>
        <w:t xml:space="preserve">n jurul posterelor, respectȃnd </w:t>
      </w:r>
      <w:r w:rsidRPr="003C56B5">
        <w:rPr>
          <w:rFonts w:ascii="Times New Roman" w:eastAsia="Times New Roman" w:hAnsi="Times New Roman" w:cs="Times New Roman"/>
          <w:lang w:val="ro-RO" w:eastAsia="ro-RO"/>
        </w:rPr>
        <w:t>regulile impuse de condiţiile pandemice, apoi am plasat fotografiile ȋn albumul de pe grupul format pe facebook, cu scopul diseminării activităţilor proiectului.</w:t>
      </w:r>
    </w:p>
    <w:p w14:paraId="3F98E2F7" w14:textId="77777777" w:rsidR="00422F63" w:rsidRPr="003C56B5" w:rsidRDefault="00422F63" w:rsidP="003C56B5">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 xml:space="preserve">Am pregătit apoi </w:t>
      </w:r>
      <w:r w:rsidRPr="003C56B5">
        <w:rPr>
          <w:rFonts w:ascii="Times New Roman" w:eastAsia="Times New Roman" w:hAnsi="Times New Roman" w:cs="Times New Roman"/>
          <w:b/>
          <w:lang w:val="ro-RO" w:eastAsia="ro-RO"/>
        </w:rPr>
        <w:t>prima întâlnire virtuală</w:t>
      </w:r>
      <w:r w:rsidRPr="003C56B5">
        <w:rPr>
          <w:rFonts w:ascii="Times New Roman" w:eastAsia="Times New Roman" w:hAnsi="Times New Roman" w:cs="Times New Roman"/>
          <w:lang w:val="ro-RO" w:eastAsia="ro-RO"/>
        </w:rPr>
        <w:t>: alegerea platformei pe care va avea loc ȋntȃlnirea, stabilirea orei şi a datei, distribuirea link-ului de conectare, contactarea părinţilor pentru a-şi da acordul scris pentru filmare şi realizare de fotografii. Elevii, ghidaţi de către cadrele didactice, au creat un set de cȃte 10  ȋntrebări generale, dar și întrebări legate de tema aleasă de comun acord. Pe parcursul primei întâlniri, fiecare partener a adresat și a răspuns la câte o întrebare pe rând pentru a asigura o sesiune interactivă. Au propus idei pentru implementarea proiectului, au făcut schimb de propuneri,  și-au prezentat  succint școala și  clasa în care învață.</w:t>
      </w:r>
    </w:p>
    <w:p w14:paraId="6747E8BB" w14:textId="77777777" w:rsidR="00422F63" w:rsidRPr="003C56B5" w:rsidRDefault="00422F63" w:rsidP="003C56B5">
      <w:p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bCs/>
          <w:color w:val="000000"/>
          <w:lang w:val="ro-RO" w:eastAsia="ro-RO"/>
        </w:rPr>
        <w:tab/>
        <w:t xml:space="preserve">A urmat </w:t>
      </w:r>
      <w:r w:rsidRPr="003C56B5">
        <w:rPr>
          <w:rFonts w:ascii="Times New Roman" w:eastAsia="Times New Roman" w:hAnsi="Times New Roman" w:cs="Times New Roman"/>
          <w:b/>
          <w:bCs/>
          <w:color w:val="000000"/>
          <w:lang w:val="ro-RO" w:eastAsia="ro-RO"/>
        </w:rPr>
        <w:t>etapa de cercetare.</w:t>
      </w:r>
      <w:r w:rsidRPr="003C56B5">
        <w:rPr>
          <w:rFonts w:ascii="Times New Roman" w:eastAsia="Times New Roman" w:hAnsi="Times New Roman" w:cs="Times New Roman"/>
          <w:lang w:val="ro-RO" w:eastAsia="ro-RO"/>
        </w:rPr>
        <w:t xml:space="preserve"> Pentru a explora subiectul propus, elevii au fost grupați pe echipe, și-au ȋmpărţit sarcinile conform unui plan stabilit de comun acord pentru a acumula informaţii referitoare la: </w:t>
      </w:r>
    </w:p>
    <w:p w14:paraId="4CB84751" w14:textId="77777777" w:rsidR="00422F63" w:rsidRPr="003C56B5" w:rsidRDefault="00422F63" w:rsidP="003C56B5">
      <w:pPr>
        <w:numPr>
          <w:ilvl w:val="0"/>
          <w:numId w:val="12"/>
        </w:num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Tradiţii şi obiceiuri de primăvară</w:t>
      </w:r>
      <w:r w:rsidR="009F0ED3">
        <w:rPr>
          <w:rFonts w:ascii="Times New Roman" w:eastAsia="Times New Roman" w:hAnsi="Times New Roman" w:cs="Times New Roman"/>
          <w:lang w:val="ro-RO" w:eastAsia="ro-RO"/>
        </w:rPr>
        <w:t xml:space="preserve"> (Mărţişor/Ziua Mamei/Floriile/</w:t>
      </w:r>
      <w:r w:rsidRPr="003C56B5">
        <w:rPr>
          <w:rFonts w:ascii="Times New Roman" w:eastAsia="Times New Roman" w:hAnsi="Times New Roman" w:cs="Times New Roman"/>
          <w:lang w:val="ro-RO" w:eastAsia="ro-RO"/>
        </w:rPr>
        <w:t>Paştele)</w:t>
      </w:r>
      <w:r w:rsidR="009F0ED3">
        <w:rPr>
          <w:rFonts w:ascii="Times New Roman" w:eastAsia="Times New Roman" w:hAnsi="Times New Roman" w:cs="Times New Roman"/>
          <w:lang w:val="ro-RO" w:eastAsia="ro-RO"/>
        </w:rPr>
        <w:t>,</w:t>
      </w:r>
    </w:p>
    <w:p w14:paraId="5494D228" w14:textId="77777777" w:rsidR="00422F63" w:rsidRPr="003C56B5" w:rsidRDefault="00422F63" w:rsidP="003C56B5">
      <w:pPr>
        <w:numPr>
          <w:ilvl w:val="0"/>
          <w:numId w:val="12"/>
        </w:num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Ocupaţii şi meşteşuguri de mult uitate</w:t>
      </w:r>
      <w:r w:rsidR="009F0ED3">
        <w:rPr>
          <w:rFonts w:ascii="Times New Roman" w:eastAsia="Times New Roman" w:hAnsi="Times New Roman" w:cs="Times New Roman"/>
          <w:lang w:val="ro-RO" w:eastAsia="ro-RO"/>
        </w:rPr>
        <w:t>,</w:t>
      </w:r>
    </w:p>
    <w:p w14:paraId="6C4F194D" w14:textId="77777777" w:rsidR="00422F63" w:rsidRPr="003C56B5" w:rsidRDefault="00422F63" w:rsidP="003C56B5">
      <w:pPr>
        <w:numPr>
          <w:ilvl w:val="0"/>
          <w:numId w:val="12"/>
        </w:num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Portul mȃndru, graiul  dulce al neamului romȃnesc</w:t>
      </w:r>
      <w:r w:rsidR="009F0ED3">
        <w:rPr>
          <w:rFonts w:ascii="Times New Roman" w:eastAsia="Times New Roman" w:hAnsi="Times New Roman" w:cs="Times New Roman"/>
          <w:lang w:val="ro-RO" w:eastAsia="ro-RO"/>
        </w:rPr>
        <w:t>,</w:t>
      </w:r>
    </w:p>
    <w:p w14:paraId="318A97D5" w14:textId="77777777" w:rsidR="00422F63" w:rsidRPr="003C56B5" w:rsidRDefault="00422F63" w:rsidP="003C56B5">
      <w:pPr>
        <w:numPr>
          <w:ilvl w:val="0"/>
          <w:numId w:val="12"/>
        </w:num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Jocurile copilăriei noastre</w:t>
      </w:r>
      <w:r w:rsidR="009F0ED3">
        <w:rPr>
          <w:rFonts w:ascii="Times New Roman" w:eastAsia="Times New Roman" w:hAnsi="Times New Roman" w:cs="Times New Roman"/>
          <w:lang w:val="ro-RO" w:eastAsia="ro-RO"/>
        </w:rPr>
        <w:t xml:space="preserve"> </w:t>
      </w:r>
      <w:r w:rsidRPr="003C56B5">
        <w:rPr>
          <w:rFonts w:ascii="Times New Roman" w:eastAsia="Times New Roman" w:hAnsi="Times New Roman" w:cs="Times New Roman"/>
          <w:lang w:val="ro-RO" w:eastAsia="ro-RO"/>
        </w:rPr>
        <w:t>(cu sau fără internet)</w:t>
      </w:r>
      <w:r w:rsidR="009F0ED3">
        <w:rPr>
          <w:rFonts w:ascii="Times New Roman" w:eastAsia="Times New Roman" w:hAnsi="Times New Roman" w:cs="Times New Roman"/>
          <w:lang w:val="ro-RO" w:eastAsia="ro-RO"/>
        </w:rPr>
        <w:t>,</w:t>
      </w:r>
    </w:p>
    <w:p w14:paraId="2CEF9FC5" w14:textId="77777777" w:rsidR="00422F63" w:rsidRPr="003C56B5" w:rsidRDefault="00422F63" w:rsidP="003C56B5">
      <w:pPr>
        <w:numPr>
          <w:ilvl w:val="0"/>
          <w:numId w:val="12"/>
        </w:num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Satul meu, un colţ de rai- instituţii importante, monumente, case memoriale, muzee din localitatea natală</w:t>
      </w:r>
      <w:r w:rsidR="009F0ED3">
        <w:rPr>
          <w:rFonts w:ascii="Times New Roman" w:eastAsia="Times New Roman" w:hAnsi="Times New Roman" w:cs="Times New Roman"/>
          <w:lang w:val="ro-RO" w:eastAsia="ro-RO"/>
        </w:rPr>
        <w:t>,</w:t>
      </w:r>
    </w:p>
    <w:p w14:paraId="7FD116CA" w14:textId="77777777" w:rsidR="00422F63" w:rsidRPr="003C56B5" w:rsidRDefault="00422F63" w:rsidP="003C56B5">
      <w:pPr>
        <w:numPr>
          <w:ilvl w:val="0"/>
          <w:numId w:val="12"/>
        </w:num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Cum putem salva mediul natural din localitatea noastră?</w:t>
      </w:r>
    </w:p>
    <w:p w14:paraId="13643580" w14:textId="77777777" w:rsidR="00422F63" w:rsidRPr="003C56B5" w:rsidRDefault="00422F63" w:rsidP="003C56B5">
      <w:pPr>
        <w:spacing w:after="0" w:line="240" w:lineRule="auto"/>
        <w:ind w:firstLine="360"/>
        <w:jc w:val="both"/>
        <w:rPr>
          <w:rFonts w:ascii="Times New Roman" w:eastAsia="Times New Roman" w:hAnsi="Times New Roman" w:cs="Times New Roman"/>
          <w:lang w:eastAsia="ru-RU"/>
        </w:rPr>
      </w:pPr>
      <w:proofErr w:type="spellStart"/>
      <w:r w:rsidRPr="003C56B5">
        <w:rPr>
          <w:rFonts w:ascii="Times New Roman" w:eastAsia="Times New Roman" w:hAnsi="Times New Roman" w:cs="Times New Roman"/>
          <w:lang w:eastAsia="ru-RU"/>
        </w:rPr>
        <w:t>În</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b/>
          <w:lang w:eastAsia="ru-RU"/>
        </w:rPr>
        <w:t>etapa</w:t>
      </w:r>
      <w:proofErr w:type="spellEnd"/>
      <w:r w:rsidRPr="003C56B5">
        <w:rPr>
          <w:rFonts w:ascii="Times New Roman" w:eastAsia="Times New Roman" w:hAnsi="Times New Roman" w:cs="Times New Roman"/>
          <w:b/>
          <w:lang w:eastAsia="ru-RU"/>
        </w:rPr>
        <w:t xml:space="preserve"> de </w:t>
      </w:r>
      <w:proofErr w:type="spellStart"/>
      <w:r w:rsidRPr="003C56B5">
        <w:rPr>
          <w:rFonts w:ascii="Times New Roman" w:eastAsia="Times New Roman" w:hAnsi="Times New Roman" w:cs="Times New Roman"/>
          <w:b/>
          <w:lang w:eastAsia="ru-RU"/>
        </w:rPr>
        <w:t>acțiune</w:t>
      </w:r>
      <w:proofErr w:type="spellEnd"/>
      <w:r w:rsidRPr="003C56B5">
        <w:rPr>
          <w:rFonts w:ascii="Times New Roman" w:eastAsia="Times New Roman" w:hAnsi="Times New Roman" w:cs="Times New Roman"/>
          <w:b/>
          <w:lang w:eastAsia="ru-RU"/>
        </w:rPr>
        <w:t xml:space="preserve"> pe </w:t>
      </w:r>
      <w:proofErr w:type="spellStart"/>
      <w:r w:rsidRPr="003C56B5">
        <w:rPr>
          <w:rFonts w:ascii="Times New Roman" w:eastAsia="Times New Roman" w:hAnsi="Times New Roman" w:cs="Times New Roman"/>
          <w:b/>
          <w:lang w:eastAsia="ru-RU"/>
        </w:rPr>
        <w:t>baza</w:t>
      </w:r>
      <w:proofErr w:type="spellEnd"/>
      <w:r w:rsidRPr="003C56B5">
        <w:rPr>
          <w:rFonts w:ascii="Times New Roman" w:eastAsia="Times New Roman" w:hAnsi="Times New Roman" w:cs="Times New Roman"/>
          <w:b/>
          <w:lang w:eastAsia="ru-RU"/>
        </w:rPr>
        <w:t xml:space="preserve"> </w:t>
      </w:r>
      <w:proofErr w:type="spellStart"/>
      <w:r w:rsidRPr="003C56B5">
        <w:rPr>
          <w:rFonts w:ascii="Times New Roman" w:eastAsia="Times New Roman" w:hAnsi="Times New Roman" w:cs="Times New Roman"/>
          <w:b/>
          <w:lang w:eastAsia="ru-RU"/>
        </w:rPr>
        <w:t>cercetării</w:t>
      </w:r>
      <w:proofErr w:type="spellEnd"/>
      <w:r w:rsidRPr="003C56B5">
        <w:rPr>
          <w:rFonts w:ascii="Times New Roman" w:eastAsia="Times New Roman" w:hAnsi="Times New Roman" w:cs="Times New Roman"/>
          <w:lang w:eastAsia="ru-RU"/>
        </w:rPr>
        <w:t xml:space="preserve">, au </w:t>
      </w:r>
      <w:proofErr w:type="spellStart"/>
      <w:r w:rsidRPr="003C56B5">
        <w:rPr>
          <w:rFonts w:ascii="Times New Roman" w:eastAsia="Times New Roman" w:hAnsi="Times New Roman" w:cs="Times New Roman"/>
          <w:lang w:eastAsia="ru-RU"/>
        </w:rPr>
        <w:t>fost</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valorificate</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rezultatelor</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cercetării</w:t>
      </w:r>
      <w:proofErr w:type="spellEnd"/>
      <w:r w:rsidRPr="003C56B5">
        <w:rPr>
          <w:rFonts w:ascii="Times New Roman" w:eastAsia="Times New Roman" w:hAnsi="Times New Roman" w:cs="Times New Roman"/>
          <w:lang w:eastAsia="ru-RU"/>
        </w:rPr>
        <w:t xml:space="preserve"> din </w:t>
      </w:r>
      <w:proofErr w:type="spellStart"/>
      <w:r w:rsidRPr="003C56B5">
        <w:rPr>
          <w:rFonts w:ascii="Times New Roman" w:eastAsia="Times New Roman" w:hAnsi="Times New Roman" w:cs="Times New Roman"/>
          <w:lang w:eastAsia="ru-RU"/>
        </w:rPr>
        <w:t>etapa</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precedentă</w:t>
      </w:r>
      <w:proofErr w:type="spellEnd"/>
      <w:r w:rsidRPr="003C56B5">
        <w:rPr>
          <w:rFonts w:ascii="Times New Roman" w:eastAsia="Times New Roman" w:hAnsi="Times New Roman" w:cs="Times New Roman"/>
          <w:lang w:eastAsia="ru-RU"/>
        </w:rPr>
        <w:t xml:space="preserve">. S-au </w:t>
      </w:r>
      <w:proofErr w:type="spellStart"/>
      <w:r w:rsidRPr="003C56B5">
        <w:rPr>
          <w:rFonts w:ascii="Times New Roman" w:eastAsia="Times New Roman" w:hAnsi="Times New Roman" w:cs="Times New Roman"/>
          <w:lang w:eastAsia="ru-RU"/>
        </w:rPr>
        <w:t>organizat</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activități</w:t>
      </w:r>
      <w:proofErr w:type="spellEnd"/>
      <w:r w:rsidRPr="003C56B5">
        <w:rPr>
          <w:rFonts w:ascii="Times New Roman" w:eastAsia="Times New Roman" w:hAnsi="Times New Roman" w:cs="Times New Roman"/>
          <w:lang w:eastAsia="ru-RU"/>
        </w:rPr>
        <w:t xml:space="preserve"> care </w:t>
      </w:r>
      <w:proofErr w:type="spellStart"/>
      <w:r w:rsidRPr="003C56B5">
        <w:rPr>
          <w:rFonts w:ascii="Times New Roman" w:eastAsia="Times New Roman" w:hAnsi="Times New Roman" w:cs="Times New Roman"/>
          <w:lang w:eastAsia="ru-RU"/>
        </w:rPr>
        <w:t>să-i</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încurajeze</w:t>
      </w:r>
      <w:proofErr w:type="spellEnd"/>
      <w:r w:rsidRPr="003C56B5">
        <w:rPr>
          <w:rFonts w:ascii="Times New Roman" w:eastAsia="Times New Roman" w:hAnsi="Times New Roman" w:cs="Times New Roman"/>
          <w:lang w:eastAsia="ru-RU"/>
        </w:rPr>
        <w:t xml:space="preserve"> pe </w:t>
      </w:r>
      <w:proofErr w:type="spellStart"/>
      <w:r w:rsidRPr="003C56B5">
        <w:rPr>
          <w:rFonts w:ascii="Times New Roman" w:eastAsia="Times New Roman" w:hAnsi="Times New Roman" w:cs="Times New Roman"/>
          <w:lang w:eastAsia="ru-RU"/>
        </w:rPr>
        <w:t>elevi</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să</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implementeze</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în</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practică</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cunoștințele</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acumulate</w:t>
      </w:r>
      <w:proofErr w:type="spellEnd"/>
      <w:r w:rsidRPr="003C56B5">
        <w:rPr>
          <w:rFonts w:ascii="Times New Roman" w:eastAsia="Times New Roman" w:hAnsi="Times New Roman" w:cs="Times New Roman"/>
          <w:lang w:eastAsia="ru-RU"/>
        </w:rPr>
        <w:t>:</w:t>
      </w:r>
    </w:p>
    <w:p w14:paraId="06653B8E" w14:textId="77777777" w:rsidR="00422F63" w:rsidRPr="003C56B5" w:rsidRDefault="00422F63" w:rsidP="003C56B5">
      <w:pPr>
        <w:numPr>
          <w:ilvl w:val="0"/>
          <w:numId w:val="15"/>
        </w:numPr>
        <w:spacing w:after="0" w:line="240" w:lineRule="auto"/>
        <w:jc w:val="both"/>
        <w:rPr>
          <w:rFonts w:ascii="Times New Roman" w:eastAsia="Times New Roman" w:hAnsi="Times New Roman" w:cs="Times New Roman"/>
          <w:lang w:eastAsia="ru-RU"/>
        </w:rPr>
      </w:pPr>
      <w:proofErr w:type="spellStart"/>
      <w:r w:rsidRPr="003C56B5">
        <w:rPr>
          <w:rFonts w:ascii="Times New Roman" w:eastAsia="Times New Roman" w:hAnsi="Times New Roman" w:cs="Times New Roman"/>
          <w:bCs/>
          <w:i/>
          <w:lang w:eastAsia="ru-RU"/>
        </w:rPr>
        <w:t>activități</w:t>
      </w:r>
      <w:proofErr w:type="spellEnd"/>
      <w:r w:rsidRPr="003C56B5">
        <w:rPr>
          <w:rFonts w:ascii="Times New Roman" w:eastAsia="Times New Roman" w:hAnsi="Times New Roman" w:cs="Times New Roman"/>
          <w:bCs/>
          <w:i/>
          <w:lang w:eastAsia="ru-RU"/>
        </w:rPr>
        <w:t xml:space="preserve"> </w:t>
      </w:r>
      <w:proofErr w:type="spellStart"/>
      <w:r w:rsidRPr="003C56B5">
        <w:rPr>
          <w:rFonts w:ascii="Times New Roman" w:eastAsia="Times New Roman" w:hAnsi="Times New Roman" w:cs="Times New Roman"/>
          <w:bCs/>
          <w:i/>
          <w:lang w:eastAsia="ru-RU"/>
        </w:rPr>
        <w:t>artistice</w:t>
      </w:r>
      <w:proofErr w:type="spellEnd"/>
      <w:r w:rsidRPr="003C56B5">
        <w:rPr>
          <w:rFonts w:ascii="Times New Roman" w:eastAsia="Times New Roman" w:hAnsi="Times New Roman" w:cs="Times New Roman"/>
          <w:bCs/>
          <w:i/>
          <w:lang w:eastAsia="ru-RU"/>
        </w:rPr>
        <w:t xml:space="preserve"> </w:t>
      </w:r>
      <w:proofErr w:type="spellStart"/>
      <w:r w:rsidRPr="003C56B5">
        <w:rPr>
          <w:rFonts w:ascii="Times New Roman" w:eastAsia="Times New Roman" w:hAnsi="Times New Roman" w:cs="Times New Roman"/>
          <w:bCs/>
          <w:i/>
          <w:lang w:eastAsia="ru-RU"/>
        </w:rPr>
        <w:t>și</w:t>
      </w:r>
      <w:proofErr w:type="spellEnd"/>
      <w:r w:rsidRPr="003C56B5">
        <w:rPr>
          <w:rFonts w:ascii="Times New Roman" w:eastAsia="Times New Roman" w:hAnsi="Times New Roman" w:cs="Times New Roman"/>
          <w:bCs/>
          <w:i/>
          <w:lang w:eastAsia="ru-RU"/>
        </w:rPr>
        <w:t xml:space="preserve"> de </w:t>
      </w:r>
      <w:proofErr w:type="spellStart"/>
      <w:r w:rsidRPr="003C56B5">
        <w:rPr>
          <w:rFonts w:ascii="Times New Roman" w:eastAsia="Times New Roman" w:hAnsi="Times New Roman" w:cs="Times New Roman"/>
          <w:bCs/>
          <w:i/>
          <w:lang w:eastAsia="ru-RU"/>
        </w:rPr>
        <w:t>creație</w:t>
      </w:r>
      <w:proofErr w:type="spellEnd"/>
      <w:r w:rsidRPr="003C56B5">
        <w:rPr>
          <w:rFonts w:ascii="Times New Roman" w:eastAsia="Times New Roman" w:hAnsi="Times New Roman" w:cs="Times New Roman"/>
          <w:bCs/>
          <w:i/>
          <w:lang w:eastAsia="ru-RU"/>
        </w:rPr>
        <w:t>:</w:t>
      </w:r>
      <w:r w:rsidR="000E0764">
        <w:rPr>
          <w:rFonts w:ascii="Times New Roman" w:eastAsia="Times New Roman" w:hAnsi="Times New Roman" w:cs="Times New Roman"/>
          <w:b/>
          <w:bCs/>
          <w:lang w:eastAsia="ru-RU"/>
        </w:rPr>
        <w:t xml:space="preserve"> </w:t>
      </w:r>
      <w:proofErr w:type="spellStart"/>
      <w:r w:rsidRPr="003C56B5">
        <w:rPr>
          <w:rFonts w:ascii="Times New Roman" w:eastAsia="Times New Roman" w:hAnsi="Times New Roman" w:cs="Times New Roman"/>
          <w:lang w:eastAsia="ru-RU"/>
        </w:rPr>
        <w:t>expoziții</w:t>
      </w:r>
      <w:proofErr w:type="spellEnd"/>
      <w:r w:rsidRPr="003C56B5">
        <w:rPr>
          <w:rFonts w:ascii="Times New Roman" w:eastAsia="Times New Roman" w:hAnsi="Times New Roman" w:cs="Times New Roman"/>
          <w:lang w:eastAsia="ru-RU"/>
        </w:rPr>
        <w:t xml:space="preserve"> de </w:t>
      </w:r>
      <w:proofErr w:type="spellStart"/>
      <w:r w:rsidRPr="003C56B5">
        <w:rPr>
          <w:rFonts w:ascii="Times New Roman" w:eastAsia="Times New Roman" w:hAnsi="Times New Roman" w:cs="Times New Roman"/>
          <w:lang w:eastAsia="ru-RU"/>
        </w:rPr>
        <w:t>desene</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și</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lucrări</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executate</w:t>
      </w:r>
      <w:proofErr w:type="spellEnd"/>
      <w:r w:rsidRPr="003C56B5">
        <w:rPr>
          <w:rFonts w:ascii="Times New Roman" w:eastAsia="Times New Roman" w:hAnsi="Times New Roman" w:cs="Times New Roman"/>
          <w:lang w:eastAsia="ru-RU"/>
        </w:rPr>
        <w:t xml:space="preserve"> manual,</w:t>
      </w:r>
    </w:p>
    <w:p w14:paraId="74AA7812" w14:textId="77777777" w:rsidR="00422F63" w:rsidRPr="003C56B5" w:rsidRDefault="00422F63" w:rsidP="003C56B5">
      <w:pPr>
        <w:spacing w:after="0" w:line="240" w:lineRule="auto"/>
        <w:jc w:val="both"/>
        <w:rPr>
          <w:rFonts w:ascii="Times New Roman" w:eastAsia="Times New Roman" w:hAnsi="Times New Roman" w:cs="Times New Roman"/>
          <w:lang w:eastAsia="ru-RU"/>
        </w:rPr>
      </w:pPr>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miniconcerte</w:t>
      </w:r>
      <w:proofErr w:type="spellEnd"/>
      <w:r w:rsidRPr="003C56B5">
        <w:rPr>
          <w:rFonts w:ascii="Times New Roman" w:eastAsia="Times New Roman" w:hAnsi="Times New Roman" w:cs="Times New Roman"/>
          <w:lang w:eastAsia="ru-RU"/>
        </w:rPr>
        <w:t>;</w:t>
      </w:r>
    </w:p>
    <w:p w14:paraId="4ACD414D" w14:textId="77777777" w:rsidR="00422F63" w:rsidRPr="003C56B5" w:rsidRDefault="00422F63" w:rsidP="003C56B5">
      <w:pPr>
        <w:numPr>
          <w:ilvl w:val="0"/>
          <w:numId w:val="15"/>
        </w:numPr>
        <w:spacing w:after="0" w:line="240" w:lineRule="auto"/>
        <w:jc w:val="both"/>
        <w:rPr>
          <w:rFonts w:ascii="Times New Roman" w:eastAsia="Times New Roman" w:hAnsi="Times New Roman" w:cs="Times New Roman"/>
          <w:lang w:eastAsia="ru-RU"/>
        </w:rPr>
      </w:pPr>
      <w:proofErr w:type="spellStart"/>
      <w:r w:rsidRPr="003C56B5">
        <w:rPr>
          <w:rFonts w:ascii="Times New Roman" w:eastAsia="Times New Roman" w:hAnsi="Times New Roman" w:cs="Times New Roman"/>
          <w:bCs/>
          <w:i/>
          <w:lang w:eastAsia="ru-RU"/>
        </w:rPr>
        <w:t>activități</w:t>
      </w:r>
      <w:proofErr w:type="spellEnd"/>
      <w:r w:rsidRPr="003C56B5">
        <w:rPr>
          <w:rFonts w:ascii="Times New Roman" w:eastAsia="Times New Roman" w:hAnsi="Times New Roman" w:cs="Times New Roman"/>
          <w:bCs/>
          <w:i/>
          <w:lang w:eastAsia="ru-RU"/>
        </w:rPr>
        <w:t xml:space="preserve"> de </w:t>
      </w:r>
      <w:proofErr w:type="spellStart"/>
      <w:r w:rsidRPr="003C56B5">
        <w:rPr>
          <w:rFonts w:ascii="Times New Roman" w:eastAsia="Times New Roman" w:hAnsi="Times New Roman" w:cs="Times New Roman"/>
          <w:bCs/>
          <w:i/>
          <w:lang w:eastAsia="ru-RU"/>
        </w:rPr>
        <w:t>informare</w:t>
      </w:r>
      <w:proofErr w:type="spellEnd"/>
      <w:r w:rsidRPr="003C56B5">
        <w:rPr>
          <w:rFonts w:ascii="Times New Roman" w:eastAsia="Times New Roman" w:hAnsi="Times New Roman" w:cs="Times New Roman"/>
          <w:b/>
          <w:bCs/>
          <w:lang w:eastAsia="ru-RU"/>
        </w:rPr>
        <w:t>:</w:t>
      </w:r>
      <w:r w:rsidR="000E0764">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întâlniri</w:t>
      </w:r>
      <w:proofErr w:type="spellEnd"/>
      <w:r w:rsidRPr="003C56B5">
        <w:rPr>
          <w:rFonts w:ascii="Times New Roman" w:eastAsia="Times New Roman" w:hAnsi="Times New Roman" w:cs="Times New Roman"/>
          <w:lang w:eastAsia="ru-RU"/>
        </w:rPr>
        <w:t xml:space="preserve"> cu </w:t>
      </w:r>
      <w:proofErr w:type="spellStart"/>
      <w:r w:rsidRPr="003C56B5">
        <w:rPr>
          <w:rFonts w:ascii="Times New Roman" w:eastAsia="Times New Roman" w:hAnsi="Times New Roman" w:cs="Times New Roman"/>
          <w:lang w:eastAsia="ru-RU"/>
        </w:rPr>
        <w:t>preoți</w:t>
      </w:r>
      <w:proofErr w:type="spellEnd"/>
      <w:r w:rsidRPr="003C56B5">
        <w:rPr>
          <w:rFonts w:ascii="Times New Roman" w:eastAsia="Times New Roman" w:hAnsi="Times New Roman" w:cs="Times New Roman"/>
          <w:lang w:eastAsia="ru-RU"/>
        </w:rPr>
        <w:t xml:space="preserve"> din </w:t>
      </w:r>
      <w:proofErr w:type="spellStart"/>
      <w:r w:rsidRPr="003C56B5">
        <w:rPr>
          <w:rFonts w:ascii="Times New Roman" w:eastAsia="Times New Roman" w:hAnsi="Times New Roman" w:cs="Times New Roman"/>
          <w:lang w:eastAsia="ru-RU"/>
        </w:rPr>
        <w:t>parohia</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parteneră</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concursuri</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școlare</w:t>
      </w:r>
      <w:proofErr w:type="spellEnd"/>
      <w:r w:rsidRPr="003C56B5">
        <w:rPr>
          <w:rFonts w:ascii="Times New Roman" w:eastAsia="Times New Roman" w:hAnsi="Times New Roman" w:cs="Times New Roman"/>
          <w:lang w:eastAsia="ru-RU"/>
        </w:rPr>
        <w:t xml:space="preserve">, </w:t>
      </w:r>
    </w:p>
    <w:p w14:paraId="3F4EFD11" w14:textId="77777777" w:rsidR="00422F63" w:rsidRPr="003C56B5" w:rsidRDefault="00422F63" w:rsidP="003C56B5">
      <w:pPr>
        <w:spacing w:after="0" w:line="240" w:lineRule="auto"/>
        <w:jc w:val="both"/>
        <w:rPr>
          <w:rFonts w:ascii="Times New Roman" w:eastAsia="Times New Roman" w:hAnsi="Times New Roman" w:cs="Times New Roman"/>
          <w:lang w:eastAsia="ru-RU"/>
        </w:rPr>
      </w:pPr>
      <w:proofErr w:type="spellStart"/>
      <w:r w:rsidRPr="003C56B5">
        <w:rPr>
          <w:rFonts w:ascii="Times New Roman" w:eastAsia="Times New Roman" w:hAnsi="Times New Roman" w:cs="Times New Roman"/>
          <w:lang w:eastAsia="ru-RU"/>
        </w:rPr>
        <w:t>expoziții</w:t>
      </w:r>
      <w:proofErr w:type="spellEnd"/>
      <w:r w:rsidRPr="003C56B5">
        <w:rPr>
          <w:rFonts w:ascii="Times New Roman" w:eastAsia="Times New Roman" w:hAnsi="Times New Roman" w:cs="Times New Roman"/>
          <w:lang w:eastAsia="ru-RU"/>
        </w:rPr>
        <w:t xml:space="preserve"> de </w:t>
      </w:r>
      <w:proofErr w:type="spellStart"/>
      <w:r w:rsidRPr="003C56B5">
        <w:rPr>
          <w:rFonts w:ascii="Times New Roman" w:eastAsia="Times New Roman" w:hAnsi="Times New Roman" w:cs="Times New Roman"/>
          <w:lang w:eastAsia="ru-RU"/>
        </w:rPr>
        <w:t>postere</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expoziții</w:t>
      </w:r>
      <w:proofErr w:type="spellEnd"/>
      <w:r w:rsidRPr="003C56B5">
        <w:rPr>
          <w:rFonts w:ascii="Times New Roman" w:eastAsia="Times New Roman" w:hAnsi="Times New Roman" w:cs="Times New Roman"/>
          <w:lang w:eastAsia="ru-RU"/>
        </w:rPr>
        <w:t xml:space="preserve"> de </w:t>
      </w:r>
      <w:proofErr w:type="spellStart"/>
      <w:r w:rsidRPr="003C56B5">
        <w:rPr>
          <w:rFonts w:ascii="Times New Roman" w:eastAsia="Times New Roman" w:hAnsi="Times New Roman" w:cs="Times New Roman"/>
          <w:lang w:eastAsia="ru-RU"/>
        </w:rPr>
        <w:t>produse</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digitale</w:t>
      </w:r>
      <w:proofErr w:type="spellEnd"/>
      <w:r w:rsidRPr="003C56B5">
        <w:rPr>
          <w:rFonts w:ascii="Times New Roman" w:eastAsia="Times New Roman" w:hAnsi="Times New Roman" w:cs="Times New Roman"/>
          <w:lang w:eastAsia="ru-RU"/>
        </w:rPr>
        <w:t>;</w:t>
      </w:r>
    </w:p>
    <w:p w14:paraId="544F43B3" w14:textId="77777777" w:rsidR="00422F63" w:rsidRPr="003C56B5" w:rsidRDefault="009F0ED3" w:rsidP="003C56B5">
      <w:pPr>
        <w:numPr>
          <w:ilvl w:val="0"/>
          <w:numId w:val="15"/>
        </w:numPr>
        <w:spacing w:after="0" w:line="240" w:lineRule="auto"/>
        <w:jc w:val="both"/>
        <w:rPr>
          <w:rFonts w:ascii="Times New Roman" w:eastAsia="Times New Roman" w:hAnsi="Times New Roman" w:cs="Times New Roman"/>
          <w:lang w:val="ro-RO" w:eastAsia="ru-RU"/>
        </w:rPr>
      </w:pPr>
      <w:r>
        <w:rPr>
          <w:rFonts w:ascii="Times New Roman" w:eastAsia="Times New Roman" w:hAnsi="Times New Roman" w:cs="Times New Roman"/>
          <w:bCs/>
          <w:i/>
          <w:lang w:val="ro-RO" w:eastAsia="ru-RU"/>
        </w:rPr>
        <w:t>activități de voluntariat/</w:t>
      </w:r>
      <w:r w:rsidR="00422F63" w:rsidRPr="003C56B5">
        <w:rPr>
          <w:rFonts w:ascii="Times New Roman" w:eastAsia="Times New Roman" w:hAnsi="Times New Roman" w:cs="Times New Roman"/>
          <w:bCs/>
          <w:i/>
          <w:lang w:val="ro-RO" w:eastAsia="ru-RU"/>
        </w:rPr>
        <w:t>cu impact civic</w:t>
      </w:r>
      <w:r w:rsidR="00422F63" w:rsidRPr="003C56B5">
        <w:rPr>
          <w:rFonts w:ascii="Times New Roman" w:eastAsia="Times New Roman" w:hAnsi="Times New Roman" w:cs="Times New Roman"/>
          <w:b/>
          <w:bCs/>
          <w:lang w:val="ro-RO" w:eastAsia="ru-RU"/>
        </w:rPr>
        <w:t>:</w:t>
      </w:r>
      <w:r w:rsidR="000E0764">
        <w:rPr>
          <w:rFonts w:ascii="Times New Roman" w:eastAsia="Times New Roman" w:hAnsi="Times New Roman" w:cs="Times New Roman"/>
          <w:b/>
          <w:bCs/>
          <w:lang w:val="ro-RO" w:eastAsia="ru-RU"/>
        </w:rPr>
        <w:t xml:space="preserve"> </w:t>
      </w:r>
      <w:r w:rsidR="00422F63" w:rsidRPr="003C56B5">
        <w:rPr>
          <w:rFonts w:ascii="Times New Roman" w:eastAsia="Times New Roman" w:hAnsi="Times New Roman" w:cs="Times New Roman"/>
          <w:bCs/>
          <w:lang w:val="ro-RO" w:eastAsia="ru-RU"/>
        </w:rPr>
        <w:t>organizarea unor expoziții cu vânzare în scop</w:t>
      </w:r>
    </w:p>
    <w:p w14:paraId="7FE511A6" w14:textId="77777777" w:rsidR="00422F63" w:rsidRPr="003C56B5" w:rsidRDefault="00422F63" w:rsidP="003C56B5">
      <w:pPr>
        <w:spacing w:after="0" w:line="240" w:lineRule="auto"/>
        <w:jc w:val="both"/>
        <w:rPr>
          <w:rFonts w:ascii="Times New Roman" w:eastAsia="Times New Roman" w:hAnsi="Times New Roman" w:cs="Times New Roman"/>
          <w:lang w:val="ro-RO" w:eastAsia="ru-RU"/>
        </w:rPr>
      </w:pPr>
      <w:r w:rsidRPr="003C56B5">
        <w:rPr>
          <w:rFonts w:ascii="Times New Roman" w:eastAsia="Times New Roman" w:hAnsi="Times New Roman" w:cs="Times New Roman"/>
          <w:bCs/>
          <w:lang w:val="ro-RO" w:eastAsia="ru-RU"/>
        </w:rPr>
        <w:t xml:space="preserve"> caritabil.</w:t>
      </w:r>
    </w:p>
    <w:p w14:paraId="11E31587" w14:textId="77777777" w:rsidR="00422F63" w:rsidRPr="003C56B5" w:rsidRDefault="00422F63" w:rsidP="003C56B5">
      <w:pPr>
        <w:spacing w:after="0" w:line="240" w:lineRule="auto"/>
        <w:ind w:firstLine="708"/>
        <w:jc w:val="both"/>
        <w:rPr>
          <w:rFonts w:ascii="Times New Roman" w:eastAsia="Times New Roman" w:hAnsi="Times New Roman" w:cs="Times New Roman"/>
          <w:color w:val="FF0000"/>
          <w:lang w:eastAsia="ru-RU"/>
        </w:rPr>
      </w:pPr>
      <w:r w:rsidRPr="003C56B5">
        <w:rPr>
          <w:rFonts w:ascii="Times New Roman" w:eastAsia="Times New Roman" w:hAnsi="Times New Roman" w:cs="Times New Roman"/>
          <w:lang w:eastAsia="ru-RU"/>
        </w:rPr>
        <w:t xml:space="preserve">La final, s-a </w:t>
      </w:r>
      <w:proofErr w:type="spellStart"/>
      <w:r w:rsidRPr="003C56B5">
        <w:rPr>
          <w:rFonts w:ascii="Times New Roman" w:eastAsia="Times New Roman" w:hAnsi="Times New Roman" w:cs="Times New Roman"/>
          <w:lang w:eastAsia="ru-RU"/>
        </w:rPr>
        <w:t>organizat</w:t>
      </w:r>
      <w:proofErr w:type="spellEnd"/>
      <w:r w:rsidRPr="003C56B5">
        <w:rPr>
          <w:rFonts w:ascii="Times New Roman" w:eastAsia="Times New Roman" w:hAnsi="Times New Roman" w:cs="Times New Roman"/>
          <w:lang w:eastAsia="ru-RU"/>
        </w:rPr>
        <w:t xml:space="preserve"> o </w:t>
      </w:r>
      <w:proofErr w:type="spellStart"/>
      <w:r w:rsidRPr="003C56B5">
        <w:rPr>
          <w:rFonts w:ascii="Times New Roman" w:eastAsia="Times New Roman" w:hAnsi="Times New Roman" w:cs="Times New Roman"/>
          <w:lang w:eastAsia="ru-RU"/>
        </w:rPr>
        <w:t>altă</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b/>
          <w:lang w:eastAsia="ru-RU"/>
        </w:rPr>
        <w:t>întâlnire</w:t>
      </w:r>
      <w:proofErr w:type="spellEnd"/>
      <w:r w:rsidRPr="003C56B5">
        <w:rPr>
          <w:rFonts w:ascii="Times New Roman" w:eastAsia="Times New Roman" w:hAnsi="Times New Roman" w:cs="Times New Roman"/>
          <w:b/>
          <w:lang w:eastAsia="ru-RU"/>
        </w:rPr>
        <w:t xml:space="preserve"> </w:t>
      </w:r>
      <w:proofErr w:type="spellStart"/>
      <w:r w:rsidRPr="003C56B5">
        <w:rPr>
          <w:rFonts w:ascii="Times New Roman" w:eastAsia="Times New Roman" w:hAnsi="Times New Roman" w:cs="Times New Roman"/>
          <w:b/>
          <w:lang w:eastAsia="ru-RU"/>
        </w:rPr>
        <w:t>virtuală</w:t>
      </w:r>
      <w:proofErr w:type="spellEnd"/>
      <w:r w:rsidRPr="003C56B5">
        <w:rPr>
          <w:rFonts w:ascii="Times New Roman" w:eastAsia="Times New Roman" w:hAnsi="Times New Roman" w:cs="Times New Roman"/>
          <w:lang w:eastAsia="ru-RU"/>
        </w:rPr>
        <w:t xml:space="preserve"> cu </w:t>
      </w:r>
      <w:proofErr w:type="spellStart"/>
      <w:r w:rsidRPr="003C56B5">
        <w:rPr>
          <w:rFonts w:ascii="Times New Roman" w:eastAsia="Times New Roman" w:hAnsi="Times New Roman" w:cs="Times New Roman"/>
          <w:lang w:eastAsia="ru-RU"/>
        </w:rPr>
        <w:t>partenerul</w:t>
      </w:r>
      <w:proofErr w:type="spellEnd"/>
      <w:r w:rsidRPr="003C56B5">
        <w:rPr>
          <w:rFonts w:ascii="Times New Roman" w:eastAsia="Times New Roman" w:hAnsi="Times New Roman" w:cs="Times New Roman"/>
          <w:lang w:eastAsia="ru-RU"/>
        </w:rPr>
        <w:t xml:space="preserve"> de </w:t>
      </w:r>
      <w:proofErr w:type="spellStart"/>
      <w:r w:rsidRPr="003C56B5">
        <w:rPr>
          <w:rFonts w:ascii="Times New Roman" w:eastAsia="Times New Roman" w:hAnsi="Times New Roman" w:cs="Times New Roman"/>
          <w:lang w:eastAsia="ru-RU"/>
        </w:rPr>
        <w:t>peste</w:t>
      </w:r>
      <w:proofErr w:type="spellEnd"/>
      <w:r w:rsidRPr="003C56B5">
        <w:rPr>
          <w:rFonts w:ascii="Times New Roman" w:eastAsia="Times New Roman" w:hAnsi="Times New Roman" w:cs="Times New Roman"/>
          <w:lang w:eastAsia="ru-RU"/>
        </w:rPr>
        <w:t xml:space="preserve"> Prut. S-a </w:t>
      </w:r>
      <w:proofErr w:type="spellStart"/>
      <w:r w:rsidRPr="003C56B5">
        <w:rPr>
          <w:rFonts w:ascii="Times New Roman" w:eastAsia="Times New Roman" w:hAnsi="Times New Roman" w:cs="Times New Roman"/>
          <w:lang w:eastAsia="ru-RU"/>
        </w:rPr>
        <w:t>discutat</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despre</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activitățile</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desfășurate</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despre</w:t>
      </w:r>
      <w:proofErr w:type="spellEnd"/>
      <w:r w:rsidRPr="003C56B5">
        <w:rPr>
          <w:rFonts w:ascii="Times New Roman" w:eastAsia="Times New Roman" w:hAnsi="Times New Roman" w:cs="Times New Roman"/>
          <w:lang w:eastAsia="ru-RU"/>
        </w:rPr>
        <w:t xml:space="preserve"> cum au </w:t>
      </w:r>
      <w:proofErr w:type="spellStart"/>
      <w:r w:rsidRPr="003C56B5">
        <w:rPr>
          <w:rFonts w:ascii="Times New Roman" w:eastAsia="Times New Roman" w:hAnsi="Times New Roman" w:cs="Times New Roman"/>
          <w:lang w:eastAsia="ru-RU"/>
        </w:rPr>
        <w:t>fost</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organizate</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și</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ce</w:t>
      </w:r>
      <w:proofErr w:type="spellEnd"/>
      <w:r w:rsidRPr="003C56B5">
        <w:rPr>
          <w:rFonts w:ascii="Times New Roman" w:eastAsia="Times New Roman" w:hAnsi="Times New Roman" w:cs="Times New Roman"/>
          <w:lang w:eastAsia="ru-RU"/>
        </w:rPr>
        <w:t xml:space="preserve"> s-a </w:t>
      </w:r>
      <w:proofErr w:type="spellStart"/>
      <w:r w:rsidRPr="003C56B5">
        <w:rPr>
          <w:rFonts w:ascii="Times New Roman" w:eastAsia="Times New Roman" w:hAnsi="Times New Roman" w:cs="Times New Roman"/>
          <w:lang w:eastAsia="ru-RU"/>
        </w:rPr>
        <w:t>învățat</w:t>
      </w:r>
      <w:proofErr w:type="spellEnd"/>
      <w:r w:rsidRPr="003C56B5">
        <w:rPr>
          <w:rFonts w:ascii="Times New Roman" w:eastAsia="Times New Roman" w:hAnsi="Times New Roman" w:cs="Times New Roman"/>
          <w:lang w:eastAsia="ru-RU"/>
        </w:rPr>
        <w:t xml:space="preserve"> din </w:t>
      </w:r>
      <w:proofErr w:type="spellStart"/>
      <w:r w:rsidRPr="003C56B5">
        <w:rPr>
          <w:rFonts w:ascii="Times New Roman" w:eastAsia="Times New Roman" w:hAnsi="Times New Roman" w:cs="Times New Roman"/>
          <w:lang w:eastAsia="ru-RU"/>
        </w:rPr>
        <w:t>ele</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Fiecare</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școală</w:t>
      </w:r>
      <w:proofErr w:type="spellEnd"/>
      <w:r w:rsidRPr="003C56B5">
        <w:rPr>
          <w:rFonts w:ascii="Times New Roman" w:eastAsia="Times New Roman" w:hAnsi="Times New Roman" w:cs="Times New Roman"/>
          <w:lang w:eastAsia="ru-RU"/>
        </w:rPr>
        <w:t xml:space="preserve"> a </w:t>
      </w:r>
      <w:proofErr w:type="spellStart"/>
      <w:r w:rsidRPr="003C56B5">
        <w:rPr>
          <w:rFonts w:ascii="Times New Roman" w:eastAsia="Times New Roman" w:hAnsi="Times New Roman" w:cs="Times New Roman"/>
          <w:lang w:eastAsia="ru-RU"/>
        </w:rPr>
        <w:t>prezentat</w:t>
      </w:r>
      <w:proofErr w:type="spellEnd"/>
      <w:r w:rsidRPr="003C56B5">
        <w:rPr>
          <w:rFonts w:ascii="Times New Roman" w:eastAsia="Times New Roman" w:hAnsi="Times New Roman" w:cs="Times New Roman"/>
          <w:lang w:eastAsia="ru-RU"/>
        </w:rPr>
        <w:t xml:space="preserve">  </w:t>
      </w:r>
      <w:proofErr w:type="spellStart"/>
      <w:r w:rsidRPr="003C56B5">
        <w:rPr>
          <w:rFonts w:ascii="Times New Roman" w:eastAsia="Times New Roman" w:hAnsi="Times New Roman" w:cs="Times New Roman"/>
          <w:lang w:eastAsia="ru-RU"/>
        </w:rPr>
        <w:t>produsul</w:t>
      </w:r>
      <w:proofErr w:type="spellEnd"/>
      <w:r w:rsidRPr="003C56B5">
        <w:rPr>
          <w:rFonts w:ascii="Times New Roman" w:eastAsia="Times New Roman" w:hAnsi="Times New Roman" w:cs="Times New Roman"/>
          <w:lang w:eastAsia="ru-RU"/>
        </w:rPr>
        <w:t xml:space="preserve"> final. </w:t>
      </w:r>
    </w:p>
    <w:p w14:paraId="4FBD9836" w14:textId="77777777" w:rsidR="00422F63" w:rsidRPr="003C56B5" w:rsidRDefault="00422F63" w:rsidP="003C56B5">
      <w:pPr>
        <w:spacing w:after="0" w:line="240" w:lineRule="auto"/>
        <w:ind w:firstLine="708"/>
        <w:jc w:val="both"/>
        <w:rPr>
          <w:rFonts w:ascii="Times New Roman" w:eastAsia="Times New Roman" w:hAnsi="Times New Roman" w:cs="Times New Roman"/>
          <w:b/>
          <w:lang w:val="ro-RO" w:eastAsia="ro-RO"/>
        </w:rPr>
      </w:pPr>
      <w:r w:rsidRPr="003C56B5">
        <w:rPr>
          <w:rFonts w:ascii="Times New Roman" w:eastAsia="Times New Roman" w:hAnsi="Times New Roman" w:cs="Times New Roman"/>
          <w:b/>
          <w:lang w:val="ro-RO" w:eastAsia="ro-RO"/>
        </w:rPr>
        <w:t xml:space="preserve">Modalităţi de evaluare aproiectului: </w:t>
      </w:r>
      <w:r w:rsidRPr="003C56B5">
        <w:rPr>
          <w:rFonts w:ascii="Times New Roman" w:eastAsia="Times New Roman" w:hAnsi="Times New Roman" w:cs="Times New Roman"/>
          <w:lang w:val="ro-RO" w:eastAsia="ro-RO"/>
        </w:rPr>
        <w:t>entuziasmul şi</w:t>
      </w:r>
      <w:r w:rsidRPr="003C56B5">
        <w:rPr>
          <w:rFonts w:ascii="Times New Roman" w:eastAsia="Times New Roman" w:hAnsi="Times New Roman" w:cs="Times New Roman"/>
          <w:b/>
          <w:lang w:val="ro-RO" w:eastAsia="ro-RO"/>
        </w:rPr>
        <w:t xml:space="preserve"> </w:t>
      </w:r>
      <w:r w:rsidRPr="003C56B5">
        <w:rPr>
          <w:rFonts w:ascii="Times New Roman" w:eastAsia="Times New Roman" w:hAnsi="Times New Roman" w:cs="Times New Roman"/>
          <w:lang w:val="ro-RO" w:eastAsia="ro-RO"/>
        </w:rPr>
        <w:t>implicarea activă a elevilor ambelor comunităţi;</w:t>
      </w:r>
      <w:r w:rsidRPr="003C56B5">
        <w:rPr>
          <w:rFonts w:ascii="Times New Roman" w:eastAsia="Times New Roman" w:hAnsi="Times New Roman" w:cs="Times New Roman"/>
          <w:b/>
          <w:lang w:val="ro-RO" w:eastAsia="ro-RO"/>
        </w:rPr>
        <w:t xml:space="preserve"> </w:t>
      </w:r>
      <w:r w:rsidRPr="003C56B5">
        <w:rPr>
          <w:rFonts w:ascii="Times New Roman" w:eastAsia="Times New Roman" w:hAnsi="Times New Roman" w:cs="Times New Roman"/>
          <w:lang w:val="ro-RO" w:eastAsia="ro-RO"/>
        </w:rPr>
        <w:t>calitatea realizării posterului (respectarea cerinţelor de realizare a unui poster);</w:t>
      </w:r>
      <w:r w:rsidRPr="003C56B5">
        <w:rPr>
          <w:rFonts w:ascii="Times New Roman" w:eastAsia="Times New Roman" w:hAnsi="Times New Roman" w:cs="Times New Roman"/>
          <w:b/>
          <w:lang w:val="ro-RO" w:eastAsia="ro-RO"/>
        </w:rPr>
        <w:t xml:space="preserve"> </w:t>
      </w:r>
      <w:r w:rsidRPr="003C56B5">
        <w:rPr>
          <w:rFonts w:ascii="Times New Roman" w:eastAsia="Times New Roman" w:hAnsi="Times New Roman" w:cs="Times New Roman"/>
          <w:lang w:val="ro-RO" w:eastAsia="ro-RO"/>
        </w:rPr>
        <w:t xml:space="preserve">fotografii din timpul derulării activităţii din care se poate observa buna colaborare la nivelul grupului; </w:t>
      </w:r>
      <w:r w:rsidRPr="003C56B5">
        <w:rPr>
          <w:rFonts w:ascii="Times New Roman" w:eastAsia="Times New Roman" w:hAnsi="Times New Roman" w:cs="Times New Roman"/>
          <w:b/>
          <w:lang w:val="ro-RO" w:eastAsia="ro-RO"/>
        </w:rPr>
        <w:t xml:space="preserve"> </w:t>
      </w:r>
      <w:r w:rsidRPr="003C56B5">
        <w:rPr>
          <w:rFonts w:ascii="Times New Roman" w:eastAsia="Times New Roman" w:hAnsi="Times New Roman" w:cs="Times New Roman"/>
          <w:lang w:val="ro-RO" w:eastAsia="ro-RO"/>
        </w:rPr>
        <w:t xml:space="preserve">realizarea unui videoclip care să cuprindă momente din activitatea  ambelor grupuri.  </w:t>
      </w:r>
    </w:p>
    <w:p w14:paraId="378523FD" w14:textId="77777777" w:rsidR="00422F63" w:rsidRPr="003C56B5" w:rsidRDefault="00422F63" w:rsidP="003C56B5">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 xml:space="preserve">Raportul final a fost completat în format digital și expediat prin intermediul unui formular electronic Google Forms. Ne-am propus ca proiectul să fie continuat și în anul următor, prin abordarea altor teme ce prezintă interes pentru elevi. </w:t>
      </w:r>
    </w:p>
    <w:p w14:paraId="09C2689F" w14:textId="77777777" w:rsidR="00422F63" w:rsidRPr="003C56B5" w:rsidRDefault="00422F63" w:rsidP="003C56B5">
      <w:pPr>
        <w:spacing w:after="0" w:line="240" w:lineRule="auto"/>
        <w:jc w:val="center"/>
        <w:rPr>
          <w:rFonts w:ascii="Times New Roman" w:eastAsia="Times New Roman" w:hAnsi="Times New Roman" w:cs="Times New Roman"/>
          <w:b/>
          <w:i/>
          <w:lang w:val="ro-RO" w:eastAsia="ro-RO"/>
        </w:rPr>
      </w:pPr>
      <w:r w:rsidRPr="003C56B5">
        <w:rPr>
          <w:rFonts w:ascii="Times New Roman" w:eastAsia="Times New Roman" w:hAnsi="Times New Roman" w:cs="Times New Roman"/>
          <w:b/>
          <w:i/>
          <w:noProof/>
        </w:rPr>
        <w:drawing>
          <wp:inline distT="0" distB="0" distL="0" distR="0" wp14:anchorId="78382D71" wp14:editId="1E342D48">
            <wp:extent cx="3698185" cy="2663991"/>
            <wp:effectExtent l="19050" t="0" r="0" b="0"/>
            <wp:docPr id="29" name="Picture 29" descr="D:\Doc Dana\Doc Volina\mama\Proiecte simpozioane concursuri 21- 22\Asociatia invatatorilor\a8e0aa93-0325-4dca-8dd3-07f0a40b9a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 Dana\Doc Volina\mama\Proiecte simpozioane concursuri 21- 22\Asociatia invatatorilor\a8e0aa93-0325-4dca-8dd3-07f0a40b9aed.jpg"/>
                    <pic:cNvPicPr>
                      <a:picLocks noChangeAspect="1" noChangeArrowheads="1"/>
                    </pic:cNvPicPr>
                  </pic:nvPicPr>
                  <pic:blipFill>
                    <a:blip r:embed="rId45"/>
                    <a:srcRect/>
                    <a:stretch>
                      <a:fillRect/>
                    </a:stretch>
                  </pic:blipFill>
                  <pic:spPr bwMode="auto">
                    <a:xfrm>
                      <a:off x="0" y="0"/>
                      <a:ext cx="3699071" cy="2664629"/>
                    </a:xfrm>
                    <a:prstGeom prst="rect">
                      <a:avLst/>
                    </a:prstGeom>
                    <a:noFill/>
                    <a:ln w="9525">
                      <a:noFill/>
                      <a:miter lim="800000"/>
                      <a:headEnd/>
                      <a:tailEnd/>
                    </a:ln>
                  </pic:spPr>
                </pic:pic>
              </a:graphicData>
            </a:graphic>
          </wp:inline>
        </w:drawing>
      </w:r>
    </w:p>
    <w:p w14:paraId="023448B9" w14:textId="77777777" w:rsidR="00422F63" w:rsidRPr="003C56B5" w:rsidRDefault="00422F63" w:rsidP="003C56B5">
      <w:pPr>
        <w:spacing w:after="0" w:line="240" w:lineRule="auto"/>
        <w:jc w:val="both"/>
        <w:rPr>
          <w:rFonts w:ascii="Times New Roman" w:eastAsia="Times New Roman" w:hAnsi="Times New Roman" w:cs="Times New Roman"/>
          <w:lang w:val="ro-RO" w:eastAsia="ro-RO"/>
        </w:rPr>
      </w:pPr>
    </w:p>
    <w:p w14:paraId="2AD69416" w14:textId="77777777" w:rsidR="00714C50" w:rsidRDefault="00714C50" w:rsidP="000E0764">
      <w:pPr>
        <w:shd w:val="clear" w:color="auto" w:fill="FFFFFF"/>
        <w:spacing w:after="0" w:line="240" w:lineRule="auto"/>
        <w:outlineLvl w:val="1"/>
        <w:rPr>
          <w:rFonts w:ascii="Times New Roman" w:eastAsia="Times New Roman" w:hAnsi="Times New Roman" w:cs="Times New Roman"/>
          <w:b/>
          <w:bCs/>
          <w:color w:val="101010"/>
          <w:lang w:val="ro-RO" w:eastAsia="ro-RO"/>
        </w:rPr>
      </w:pPr>
    </w:p>
    <w:p w14:paraId="04FBD049" w14:textId="77777777" w:rsidR="00025191" w:rsidRPr="003C56B5" w:rsidRDefault="00025191" w:rsidP="004F5FA7">
      <w:pPr>
        <w:shd w:val="clear" w:color="auto" w:fill="FFFFFF"/>
        <w:spacing w:after="0" w:line="240" w:lineRule="auto"/>
        <w:jc w:val="center"/>
        <w:outlineLvl w:val="1"/>
        <w:rPr>
          <w:rFonts w:ascii="Times New Roman" w:eastAsia="Times New Roman" w:hAnsi="Times New Roman" w:cs="Times New Roman"/>
          <w:b/>
          <w:bCs/>
          <w:color w:val="101010"/>
          <w:lang w:val="ro-RO" w:eastAsia="ro-RO"/>
        </w:rPr>
      </w:pPr>
      <w:r w:rsidRPr="003C56B5">
        <w:rPr>
          <w:rFonts w:ascii="Times New Roman" w:eastAsia="Times New Roman" w:hAnsi="Times New Roman" w:cs="Times New Roman"/>
          <w:b/>
          <w:bCs/>
          <w:color w:val="101010"/>
          <w:lang w:val="ro-RO" w:eastAsia="ro-RO"/>
        </w:rPr>
        <w:t>CALITATEA ÎN EDUCAȚIE</w:t>
      </w:r>
    </w:p>
    <w:p w14:paraId="4B724527" w14:textId="77777777" w:rsidR="00025191" w:rsidRPr="004F5FA7" w:rsidRDefault="004F5FA7" w:rsidP="009F0ED3">
      <w:pPr>
        <w:shd w:val="clear" w:color="auto" w:fill="FFFFFF"/>
        <w:spacing w:after="0" w:line="240" w:lineRule="auto"/>
        <w:jc w:val="right"/>
        <w:outlineLvl w:val="1"/>
        <w:rPr>
          <w:rFonts w:ascii="Times New Roman" w:eastAsia="Times New Roman" w:hAnsi="Times New Roman" w:cs="Times New Roman"/>
          <w:i/>
          <w:iCs/>
          <w:color w:val="101010"/>
          <w:lang w:val="ro-RO" w:eastAsia="ro-RO"/>
        </w:rPr>
      </w:pPr>
      <w:r w:rsidRPr="004F5FA7">
        <w:rPr>
          <w:rFonts w:ascii="Times New Roman" w:eastAsia="Times New Roman" w:hAnsi="Times New Roman" w:cs="Times New Roman"/>
          <w:i/>
          <w:iCs/>
          <w:color w:val="101010"/>
          <w:lang w:val="ro-RO" w:eastAsia="ro-RO"/>
        </w:rPr>
        <w:t xml:space="preserve">Profesor învățământ primar </w:t>
      </w:r>
      <w:r w:rsidR="00025191" w:rsidRPr="004F5FA7">
        <w:rPr>
          <w:rFonts w:ascii="Times New Roman" w:eastAsia="Times New Roman" w:hAnsi="Times New Roman" w:cs="Times New Roman"/>
          <w:i/>
          <w:iCs/>
          <w:color w:val="101010"/>
          <w:lang w:val="ro-RO" w:eastAsia="ro-RO"/>
        </w:rPr>
        <w:t>Buzduga Alina-Maria</w:t>
      </w:r>
    </w:p>
    <w:p w14:paraId="79D3D1B1" w14:textId="77777777" w:rsidR="00025191" w:rsidRPr="004F5FA7" w:rsidRDefault="00025191" w:rsidP="009F0ED3">
      <w:pPr>
        <w:shd w:val="clear" w:color="auto" w:fill="FFFFFF"/>
        <w:spacing w:after="0" w:line="240" w:lineRule="auto"/>
        <w:jc w:val="right"/>
        <w:outlineLvl w:val="1"/>
        <w:rPr>
          <w:rFonts w:ascii="Times New Roman" w:eastAsia="Times New Roman" w:hAnsi="Times New Roman" w:cs="Times New Roman"/>
          <w:i/>
          <w:iCs/>
          <w:color w:val="101010"/>
          <w:lang w:val="ro-RO" w:eastAsia="ro-RO"/>
        </w:rPr>
      </w:pPr>
      <w:r w:rsidRPr="004F5FA7">
        <w:rPr>
          <w:rFonts w:ascii="Times New Roman" w:eastAsia="Times New Roman" w:hAnsi="Times New Roman" w:cs="Times New Roman"/>
          <w:i/>
          <w:iCs/>
          <w:color w:val="101010"/>
          <w:lang w:val="ro-RO" w:eastAsia="ro-RO"/>
        </w:rPr>
        <w:t>Școala Gimnazială „Miron Costin” Bacău</w:t>
      </w:r>
    </w:p>
    <w:p w14:paraId="4E205C0D" w14:textId="77777777" w:rsidR="00025191" w:rsidRPr="003C56B5" w:rsidRDefault="00025191" w:rsidP="003C56B5">
      <w:pPr>
        <w:shd w:val="clear" w:color="auto" w:fill="FFFFFF"/>
        <w:spacing w:after="0" w:line="240" w:lineRule="auto"/>
        <w:jc w:val="right"/>
        <w:outlineLvl w:val="1"/>
        <w:rPr>
          <w:rFonts w:ascii="Times New Roman" w:eastAsia="Times New Roman" w:hAnsi="Times New Roman" w:cs="Times New Roman"/>
          <w:b/>
          <w:bCs/>
          <w:color w:val="101010"/>
          <w:lang w:val="ro-RO" w:eastAsia="ro-RO"/>
        </w:rPr>
      </w:pPr>
    </w:p>
    <w:p w14:paraId="4A78362A" w14:textId="77777777" w:rsidR="00025191" w:rsidRPr="003C56B5" w:rsidRDefault="00025191" w:rsidP="003C56B5">
      <w:pPr>
        <w:shd w:val="clear" w:color="auto" w:fill="FFFFFF"/>
        <w:spacing w:after="0" w:line="240" w:lineRule="auto"/>
        <w:ind w:firstLine="708"/>
        <w:jc w:val="both"/>
        <w:rPr>
          <w:rFonts w:ascii="Times New Roman" w:eastAsia="Times New Roman" w:hAnsi="Times New Roman" w:cs="Times New Roman"/>
          <w:color w:val="333333"/>
          <w:lang w:val="ro-RO" w:eastAsia="ro-RO"/>
        </w:rPr>
      </w:pPr>
      <w:r w:rsidRPr="000E0764">
        <w:rPr>
          <w:rFonts w:ascii="Times New Roman" w:eastAsia="Times New Roman" w:hAnsi="Times New Roman" w:cs="Times New Roman"/>
          <w:color w:val="000000" w:themeColor="text1"/>
          <w:lang w:val="ro-RO" w:eastAsia="ro-RO"/>
        </w:rPr>
        <w:t xml:space="preserve">Calitatea educaţiei poate fi privitǎ ca un ansamblu de caracteristici ale unui program de studiu şi ale furnizorului acestuia prin care sunt îndeplinite așteptările beneficiarilor, precum şi standardele de calitate. </w:t>
      </w:r>
      <w:r w:rsidRPr="000E0764">
        <w:rPr>
          <w:rFonts w:ascii="Times New Roman" w:eastAsia="Calibri" w:hAnsi="Times New Roman" w:cs="Times New Roman"/>
          <w:color w:val="000000" w:themeColor="text1"/>
          <w:lang w:val="ro-RO"/>
        </w:rPr>
        <w:t xml:space="preserve">Paradigma </w:t>
      </w:r>
      <w:r w:rsidRPr="003C56B5">
        <w:rPr>
          <w:rFonts w:ascii="Times New Roman" w:eastAsia="Calibri" w:hAnsi="Times New Roman" w:cs="Times New Roman"/>
          <w:lang w:val="ro-RO"/>
        </w:rPr>
        <w:t xml:space="preserve">educaţiei de calitate, afirmată de UNESCO, are în vedere eliminarea paradigmei pedagogiei tradiţionale, care promovează educaţia reproductivă, bazată pe relaţia de cauzalitate directă, mecanică, dintre societate şi educaţie. Ca urmare, dezvoltarea educaţiei depinde de dezvoltarea societăţii, răspunde la cerinţele societăţii (politice, ideologice, religioase, economice, culturale etc.), reproduce funcţiile şi structurile principale ale societăţii. Calitatea educaţiei reflectă calitatea societăţii, cu avantajele şi dezavantajele, plusurile şi minusurile obiective şi subiective ale acesteia. Paradigma educaţiei reproductive limitează calitatea educaţiei, reduce posibilitatea sa de evoluţie la dezideratele şi resursele actuale ale societăţii, ceea ce are consecinţe negative care ar solicita promovarea educaţiei ca pârghie a progresului social. </w:t>
      </w:r>
    </w:p>
    <w:p w14:paraId="00C2C220" w14:textId="77777777" w:rsidR="006B3E0A" w:rsidRDefault="00025191" w:rsidP="003C56B5">
      <w:pPr>
        <w:shd w:val="clear" w:color="auto" w:fill="FFFFFF"/>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Calitatea şi eficienţa sunt doi piloni importanţi ai reformelor educaţionale din toată lumea, care trebuie avute în vedere la construirea sistemelor naţionale de management şi de asigurare a calităţii şi în învăţământul românesc. În asigurarea calității educației sunt avute în vedere trei domenii fundamentale de organizare si funcționare. Criteriile, standardele si indicatorii de performanță trebuie să fie astfel formulați,  încât accentul să nu fie pus numai pe conformarea unei organizații la un set predeterminat sau predefinit de condiții cantitative si calitative, ci si pe angajarea deliberată, voluntară si proactivă a instituției pentru realizarea anumitor performanțe demonstrabile prin rezultate efective. Aceste domenii sunt:</w:t>
      </w:r>
    </w:p>
    <w:p w14:paraId="4A9E096F" w14:textId="77777777" w:rsidR="006B3E0A" w:rsidRDefault="00025191" w:rsidP="003C56B5">
      <w:pPr>
        <w:shd w:val="clear" w:color="auto" w:fill="FFFFFF"/>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a) capacitatea instituțională care rezultă din organizarea internă si infrastructura disponibilă pentru a îndeplini obiectivele programelor educaționale;</w:t>
      </w:r>
    </w:p>
    <w:p w14:paraId="2BDCCFED" w14:textId="77777777" w:rsidR="006B3E0A" w:rsidRDefault="00025191" w:rsidP="003C56B5">
      <w:pPr>
        <w:shd w:val="clear" w:color="auto" w:fill="FFFFFF"/>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b) eficacitatea educațională  care constă în mobilizarea de resurse umane si financiare, cu scopul de a determina elevii să obțină rezultate cât mai bune;</w:t>
      </w:r>
    </w:p>
    <w:p w14:paraId="51218BEA" w14:textId="77777777" w:rsidR="00025191" w:rsidRPr="003C56B5" w:rsidRDefault="00025191" w:rsidP="003C56B5">
      <w:pPr>
        <w:shd w:val="clear" w:color="auto" w:fill="FFFFFF"/>
        <w:spacing w:after="0" w:line="240" w:lineRule="auto"/>
        <w:ind w:firstLine="708"/>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lang w:val="ro-RO" w:eastAsia="ro-RO"/>
        </w:rPr>
        <w:t>c) managementul calității care rezultă din structurile, practicile si procesele prin care se asigură în instituție îmbunătățirea continuă a serviciilor educaționale.</w:t>
      </w:r>
    </w:p>
    <w:p w14:paraId="0F018187" w14:textId="77777777" w:rsidR="00025191" w:rsidRPr="003C56B5" w:rsidRDefault="00025191" w:rsidP="006B3E0A">
      <w:pPr>
        <w:shd w:val="clear" w:color="auto" w:fill="FFFFFF"/>
        <w:spacing w:after="0" w:line="240" w:lineRule="auto"/>
        <w:ind w:firstLine="708"/>
        <w:jc w:val="both"/>
        <w:rPr>
          <w:rFonts w:ascii="Times New Roman" w:eastAsia="Times New Roman" w:hAnsi="Times New Roman" w:cs="Times New Roman"/>
          <w:lang w:eastAsia="ro-RO"/>
        </w:rPr>
      </w:pPr>
      <w:r w:rsidRPr="003C56B5">
        <w:rPr>
          <w:rFonts w:ascii="Times New Roman" w:eastAsia="Times New Roman" w:hAnsi="Times New Roman" w:cs="Times New Roman"/>
          <w:color w:val="101010"/>
          <w:lang w:val="ro-RO" w:eastAsia="ro-RO"/>
        </w:rPr>
        <w:t xml:space="preserve">Documente europene sunt  subsumate proceselor „Bologna” si „Lisabona” – prin care se încearcă construirea unui spațiu educațional comun european în domeniul calității. Ca urmare, strategia ARACIP se bazează pe cele mai recente evoluții în teoria si practica managementului calității și pe documentele europene în acest domeniu. </w:t>
      </w:r>
      <w:r w:rsidRPr="003C56B5">
        <w:rPr>
          <w:rFonts w:ascii="Times New Roman" w:eastAsia="Times New Roman" w:hAnsi="Times New Roman" w:cs="Times New Roman"/>
          <w:lang w:val="ro-RO" w:eastAsia="ro-RO"/>
        </w:rPr>
        <w:t>Calitatea</w:t>
      </w:r>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în</w:t>
      </w:r>
      <w:proofErr w:type="spellEnd"/>
      <w:r w:rsidRPr="003C56B5">
        <w:rPr>
          <w:rFonts w:ascii="Times New Roman" w:eastAsia="Times New Roman" w:hAnsi="Times New Roman" w:cs="Times New Roman"/>
          <w:lang w:eastAsia="ro-RO"/>
        </w:rPr>
        <w:t xml:space="preserve"> </w:t>
      </w:r>
      <w:r w:rsidRPr="003C56B5">
        <w:rPr>
          <w:rFonts w:ascii="Times New Roman" w:eastAsia="Times New Roman" w:hAnsi="Times New Roman" w:cs="Times New Roman"/>
          <w:lang w:val="ro-RO" w:eastAsia="ro-RO"/>
        </w:rPr>
        <w:t>educație</w:t>
      </w:r>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este</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asigurată</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prin</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următoarele</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procese</w:t>
      </w:r>
      <w:proofErr w:type="spellEnd"/>
      <w:r w:rsidRPr="003C56B5">
        <w:rPr>
          <w:rFonts w:ascii="Times New Roman" w:eastAsia="Times New Roman" w:hAnsi="Times New Roman" w:cs="Times New Roman"/>
          <w:lang w:eastAsia="ro-RO"/>
        </w:rPr>
        <w:t>:</w:t>
      </w:r>
    </w:p>
    <w:p w14:paraId="47D2D2A3" w14:textId="77777777" w:rsidR="00025191" w:rsidRPr="003C56B5" w:rsidRDefault="00025191" w:rsidP="003C56B5">
      <w:pPr>
        <w:numPr>
          <w:ilvl w:val="0"/>
          <w:numId w:val="64"/>
        </w:numPr>
        <w:shd w:val="clear" w:color="auto" w:fill="FFFFFF"/>
        <w:spacing w:after="0" w:line="240" w:lineRule="auto"/>
        <w:jc w:val="both"/>
        <w:rPr>
          <w:rFonts w:ascii="Times New Roman" w:eastAsia="Times New Roman" w:hAnsi="Times New Roman" w:cs="Times New Roman"/>
          <w:color w:val="222222"/>
          <w:lang w:val="ro-RO" w:eastAsia="ro-RO"/>
        </w:rPr>
      </w:pPr>
      <w:proofErr w:type="spellStart"/>
      <w:r w:rsidRPr="003C56B5">
        <w:rPr>
          <w:rFonts w:ascii="Times New Roman" w:eastAsia="Times New Roman" w:hAnsi="Times New Roman" w:cs="Times New Roman"/>
          <w:lang w:eastAsia="ro-RO"/>
        </w:rPr>
        <w:t>Planificarea</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și</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realizarea</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efectivă</w:t>
      </w:r>
      <w:proofErr w:type="spellEnd"/>
      <w:r w:rsidRPr="003C56B5">
        <w:rPr>
          <w:rFonts w:ascii="Times New Roman" w:eastAsia="Times New Roman" w:hAnsi="Times New Roman" w:cs="Times New Roman"/>
          <w:lang w:eastAsia="ro-RO"/>
        </w:rPr>
        <w:t xml:space="preserve"> a </w:t>
      </w:r>
      <w:proofErr w:type="spellStart"/>
      <w:r w:rsidRPr="003C56B5">
        <w:rPr>
          <w:rFonts w:ascii="Times New Roman" w:eastAsia="Times New Roman" w:hAnsi="Times New Roman" w:cs="Times New Roman"/>
          <w:lang w:eastAsia="ro-RO"/>
        </w:rPr>
        <w:t>rezultatelor</w:t>
      </w:r>
      <w:proofErr w:type="spellEnd"/>
      <w:r w:rsidRPr="003C56B5">
        <w:rPr>
          <w:rFonts w:ascii="Times New Roman" w:eastAsia="Times New Roman" w:hAnsi="Times New Roman" w:cs="Times New Roman"/>
          <w:lang w:eastAsia="ro-RO"/>
        </w:rPr>
        <w:t>;</w:t>
      </w:r>
    </w:p>
    <w:p w14:paraId="7DE792B3" w14:textId="77777777" w:rsidR="00025191" w:rsidRPr="003C56B5" w:rsidRDefault="00025191" w:rsidP="003C56B5">
      <w:pPr>
        <w:numPr>
          <w:ilvl w:val="0"/>
          <w:numId w:val="64"/>
        </w:numPr>
        <w:shd w:val="clear" w:color="auto" w:fill="FFFFFF"/>
        <w:spacing w:before="150" w:beforeAutospacing="1" w:after="0" w:line="240" w:lineRule="auto"/>
        <w:jc w:val="both"/>
        <w:rPr>
          <w:rFonts w:ascii="Times New Roman" w:eastAsia="Times New Roman" w:hAnsi="Times New Roman" w:cs="Times New Roman"/>
          <w:color w:val="222222"/>
          <w:lang w:val="ro-RO" w:eastAsia="ro-RO"/>
        </w:rPr>
      </w:pPr>
      <w:proofErr w:type="spellStart"/>
      <w:r w:rsidRPr="003C56B5">
        <w:rPr>
          <w:rFonts w:ascii="Times New Roman" w:eastAsia="Times New Roman" w:hAnsi="Times New Roman" w:cs="Times New Roman"/>
          <w:lang w:eastAsia="ro-RO"/>
        </w:rPr>
        <w:t>Monitorizarea</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rezultatelor</w:t>
      </w:r>
      <w:proofErr w:type="spellEnd"/>
      <w:r w:rsidRPr="003C56B5">
        <w:rPr>
          <w:rFonts w:ascii="Times New Roman" w:eastAsia="Times New Roman" w:hAnsi="Times New Roman" w:cs="Times New Roman"/>
          <w:lang w:eastAsia="ro-RO"/>
        </w:rPr>
        <w:t>;</w:t>
      </w:r>
    </w:p>
    <w:p w14:paraId="37F3D4EA" w14:textId="77777777" w:rsidR="00025191" w:rsidRPr="003C56B5" w:rsidRDefault="00025191" w:rsidP="003C56B5">
      <w:pPr>
        <w:numPr>
          <w:ilvl w:val="0"/>
          <w:numId w:val="64"/>
        </w:numPr>
        <w:shd w:val="clear" w:color="auto" w:fill="FFFFFF"/>
        <w:spacing w:before="150" w:beforeAutospacing="1" w:after="0" w:line="240" w:lineRule="auto"/>
        <w:jc w:val="both"/>
        <w:rPr>
          <w:rFonts w:ascii="Times New Roman" w:eastAsia="Times New Roman" w:hAnsi="Times New Roman" w:cs="Times New Roman"/>
          <w:color w:val="222222"/>
          <w:lang w:val="ro-RO" w:eastAsia="ro-RO"/>
        </w:rPr>
      </w:pPr>
      <w:proofErr w:type="spellStart"/>
      <w:r w:rsidRPr="003C56B5">
        <w:rPr>
          <w:rFonts w:ascii="Times New Roman" w:eastAsia="Times New Roman" w:hAnsi="Times New Roman" w:cs="Times New Roman"/>
          <w:lang w:eastAsia="ro-RO"/>
        </w:rPr>
        <w:t>Evaluarea</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internă</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rezultatelor</w:t>
      </w:r>
      <w:proofErr w:type="spellEnd"/>
      <w:r w:rsidRPr="003C56B5">
        <w:rPr>
          <w:rFonts w:ascii="Times New Roman" w:eastAsia="Times New Roman" w:hAnsi="Times New Roman" w:cs="Times New Roman"/>
          <w:lang w:eastAsia="ro-RO"/>
        </w:rPr>
        <w:t>;</w:t>
      </w:r>
    </w:p>
    <w:p w14:paraId="203BE076" w14:textId="77777777" w:rsidR="00025191" w:rsidRPr="003C56B5" w:rsidRDefault="00025191" w:rsidP="003C56B5">
      <w:pPr>
        <w:numPr>
          <w:ilvl w:val="0"/>
          <w:numId w:val="64"/>
        </w:numPr>
        <w:shd w:val="clear" w:color="auto" w:fill="FFFFFF"/>
        <w:spacing w:before="150" w:beforeAutospacing="1" w:after="0" w:line="240" w:lineRule="auto"/>
        <w:jc w:val="both"/>
        <w:rPr>
          <w:rFonts w:ascii="Times New Roman" w:eastAsia="Times New Roman" w:hAnsi="Times New Roman" w:cs="Times New Roman"/>
          <w:color w:val="222222"/>
          <w:lang w:val="ro-RO" w:eastAsia="ro-RO"/>
        </w:rPr>
      </w:pPr>
      <w:proofErr w:type="spellStart"/>
      <w:r w:rsidRPr="003C56B5">
        <w:rPr>
          <w:rFonts w:ascii="Times New Roman" w:eastAsia="Times New Roman" w:hAnsi="Times New Roman" w:cs="Times New Roman"/>
          <w:lang w:eastAsia="ro-RO"/>
        </w:rPr>
        <w:t>Evaluarea</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externă</w:t>
      </w:r>
      <w:proofErr w:type="spellEnd"/>
      <w:r w:rsidRPr="003C56B5">
        <w:rPr>
          <w:rFonts w:ascii="Times New Roman" w:eastAsia="Times New Roman" w:hAnsi="Times New Roman" w:cs="Times New Roman"/>
          <w:lang w:eastAsia="ro-RO"/>
        </w:rPr>
        <w:t xml:space="preserve"> a </w:t>
      </w:r>
      <w:proofErr w:type="spellStart"/>
      <w:r w:rsidRPr="003C56B5">
        <w:rPr>
          <w:rFonts w:ascii="Times New Roman" w:eastAsia="Times New Roman" w:hAnsi="Times New Roman" w:cs="Times New Roman"/>
          <w:lang w:eastAsia="ro-RO"/>
        </w:rPr>
        <w:t>rezultatelor</w:t>
      </w:r>
      <w:proofErr w:type="spellEnd"/>
      <w:r w:rsidRPr="003C56B5">
        <w:rPr>
          <w:rFonts w:ascii="Times New Roman" w:eastAsia="Times New Roman" w:hAnsi="Times New Roman" w:cs="Times New Roman"/>
          <w:lang w:eastAsia="ro-RO"/>
        </w:rPr>
        <w:t>;</w:t>
      </w:r>
    </w:p>
    <w:p w14:paraId="341EE556" w14:textId="77777777" w:rsidR="00025191" w:rsidRPr="003C56B5" w:rsidRDefault="00025191" w:rsidP="003C56B5">
      <w:pPr>
        <w:numPr>
          <w:ilvl w:val="0"/>
          <w:numId w:val="64"/>
        </w:numPr>
        <w:shd w:val="clear" w:color="auto" w:fill="FFFFFF"/>
        <w:spacing w:after="0" w:line="240" w:lineRule="auto"/>
        <w:jc w:val="both"/>
        <w:rPr>
          <w:rFonts w:ascii="Times New Roman" w:eastAsia="Times New Roman" w:hAnsi="Times New Roman" w:cs="Times New Roman"/>
          <w:color w:val="222222"/>
          <w:lang w:val="ro-RO" w:eastAsia="ro-RO"/>
        </w:rPr>
      </w:pPr>
      <w:proofErr w:type="spellStart"/>
      <w:r w:rsidRPr="003C56B5">
        <w:rPr>
          <w:rFonts w:ascii="Times New Roman" w:eastAsia="Times New Roman" w:hAnsi="Times New Roman" w:cs="Times New Roman"/>
          <w:lang w:eastAsia="ro-RO"/>
        </w:rPr>
        <w:t>Îmbunătățirea</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continuă</w:t>
      </w:r>
      <w:proofErr w:type="spellEnd"/>
      <w:r w:rsidRPr="003C56B5">
        <w:rPr>
          <w:rFonts w:ascii="Times New Roman" w:eastAsia="Times New Roman" w:hAnsi="Times New Roman" w:cs="Times New Roman"/>
          <w:lang w:eastAsia="ro-RO"/>
        </w:rPr>
        <w:t xml:space="preserve"> a </w:t>
      </w:r>
      <w:r w:rsidRPr="003C56B5">
        <w:rPr>
          <w:rFonts w:ascii="Times New Roman" w:eastAsia="Times New Roman" w:hAnsi="Times New Roman" w:cs="Times New Roman"/>
          <w:lang w:val="ro-RO" w:eastAsia="ro-RO"/>
        </w:rPr>
        <w:t>rezultatelor</w:t>
      </w:r>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în</w:t>
      </w:r>
      <w:proofErr w:type="spellEnd"/>
      <w:r w:rsidRPr="003C56B5">
        <w:rPr>
          <w:rFonts w:ascii="Times New Roman" w:eastAsia="Times New Roman" w:hAnsi="Times New Roman" w:cs="Times New Roman"/>
          <w:lang w:eastAsia="ro-RO"/>
        </w:rPr>
        <w:t xml:space="preserve"> </w:t>
      </w:r>
      <w:r w:rsidRPr="003C56B5">
        <w:rPr>
          <w:rFonts w:ascii="Times New Roman" w:eastAsia="Times New Roman" w:hAnsi="Times New Roman" w:cs="Times New Roman"/>
          <w:lang w:val="ro-RO" w:eastAsia="ro-RO"/>
        </w:rPr>
        <w:t>educație</w:t>
      </w:r>
      <w:r w:rsidRPr="003C56B5">
        <w:rPr>
          <w:rFonts w:ascii="Times New Roman" w:eastAsia="Times New Roman" w:hAnsi="Times New Roman" w:cs="Times New Roman"/>
          <w:lang w:eastAsia="ro-RO"/>
        </w:rPr>
        <w:t>.</w:t>
      </w:r>
    </w:p>
    <w:p w14:paraId="2050DF3F" w14:textId="77777777" w:rsidR="00025191" w:rsidRPr="003C56B5" w:rsidRDefault="00025191" w:rsidP="003C56B5">
      <w:pPr>
        <w:shd w:val="clear" w:color="auto" w:fill="FFFFFF"/>
        <w:spacing w:after="0" w:line="240" w:lineRule="auto"/>
        <w:ind w:firstLine="720"/>
        <w:jc w:val="both"/>
        <w:rPr>
          <w:rFonts w:ascii="Times New Roman" w:eastAsia="Calibri" w:hAnsi="Times New Roman" w:cs="Times New Roman"/>
          <w:color w:val="222222"/>
          <w:lang w:val="ro-RO"/>
        </w:rPr>
      </w:pPr>
      <w:r w:rsidRPr="003C56B5">
        <w:rPr>
          <w:rFonts w:ascii="Times New Roman" w:eastAsia="Calibri" w:hAnsi="Times New Roman" w:cs="Times New Roman"/>
          <w:lang w:val="ro-RO"/>
        </w:rPr>
        <w:t>Calitatea reprezintă nivelul de satisfacție pe care îl oferă eficacitatea ofertei educaționale din domeniul învățământului și formării profesionale, stabilit prin atingerea unor standarde cerute și a unor rezultate excelente care sunt solicitate și la care contribuie participanții la procesul de învățare și ceilalți factori interesați.</w:t>
      </w:r>
      <w:r w:rsidRPr="003C56B5">
        <w:rPr>
          <w:rFonts w:ascii="Times New Roman" w:eastAsia="Calibri" w:hAnsi="Times New Roman" w:cs="Times New Roman"/>
          <w:color w:val="222222"/>
          <w:lang w:val="ro-RO"/>
        </w:rPr>
        <w:t xml:space="preserve"> </w:t>
      </w:r>
      <w:proofErr w:type="spellStart"/>
      <w:r w:rsidRPr="003C56B5">
        <w:rPr>
          <w:rFonts w:ascii="Times New Roman" w:eastAsia="Times New Roman" w:hAnsi="Times New Roman" w:cs="Times New Roman"/>
          <w:lang w:eastAsia="ro-RO"/>
        </w:rPr>
        <w:t>Educaţia</w:t>
      </w:r>
      <w:proofErr w:type="spellEnd"/>
      <w:r w:rsidRPr="003C56B5">
        <w:rPr>
          <w:rFonts w:ascii="Times New Roman" w:eastAsia="Times New Roman" w:hAnsi="Times New Roman" w:cs="Times New Roman"/>
          <w:lang w:eastAsia="ro-RO"/>
        </w:rPr>
        <w:t xml:space="preserve"> de </w:t>
      </w:r>
      <w:proofErr w:type="spellStart"/>
      <w:r w:rsidRPr="003C56B5">
        <w:rPr>
          <w:rFonts w:ascii="Times New Roman" w:eastAsia="Times New Roman" w:hAnsi="Times New Roman" w:cs="Times New Roman"/>
          <w:lang w:eastAsia="ro-RO"/>
        </w:rPr>
        <w:t>calitate</w:t>
      </w:r>
      <w:proofErr w:type="spellEnd"/>
      <w:r w:rsidRPr="003C56B5">
        <w:rPr>
          <w:rFonts w:ascii="Times New Roman" w:eastAsia="Times New Roman" w:hAnsi="Times New Roman" w:cs="Times New Roman"/>
          <w:lang w:eastAsia="ro-RO"/>
        </w:rPr>
        <w:t>:</w:t>
      </w:r>
    </w:p>
    <w:p w14:paraId="599146E8" w14:textId="77777777" w:rsidR="00025191" w:rsidRPr="003C56B5" w:rsidRDefault="00025191" w:rsidP="003C56B5">
      <w:pPr>
        <w:numPr>
          <w:ilvl w:val="0"/>
          <w:numId w:val="65"/>
        </w:numPr>
        <w:shd w:val="clear" w:color="auto" w:fill="FFFFFF"/>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eastAsia="ro-RO"/>
        </w:rPr>
        <w:t xml:space="preserve">Este </w:t>
      </w:r>
      <w:proofErr w:type="spellStart"/>
      <w:r w:rsidRPr="003C56B5">
        <w:rPr>
          <w:rFonts w:ascii="Times New Roman" w:eastAsia="Times New Roman" w:hAnsi="Times New Roman" w:cs="Times New Roman"/>
          <w:lang w:eastAsia="ro-RO"/>
        </w:rPr>
        <w:t>centrată</w:t>
      </w:r>
      <w:proofErr w:type="spellEnd"/>
      <w:r w:rsidRPr="003C56B5">
        <w:rPr>
          <w:rFonts w:ascii="Times New Roman" w:eastAsia="Times New Roman" w:hAnsi="Times New Roman" w:cs="Times New Roman"/>
          <w:lang w:eastAsia="ro-RO"/>
        </w:rPr>
        <w:t xml:space="preserve"> pe </w:t>
      </w:r>
      <w:proofErr w:type="spellStart"/>
      <w:r w:rsidRPr="003C56B5">
        <w:rPr>
          <w:rFonts w:ascii="Times New Roman" w:eastAsia="Times New Roman" w:hAnsi="Times New Roman" w:cs="Times New Roman"/>
          <w:lang w:eastAsia="ro-RO"/>
        </w:rPr>
        <w:t>clienţii</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şi</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beneficiarii</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serviciilor</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educaţionale</w:t>
      </w:r>
      <w:proofErr w:type="spellEnd"/>
      <w:r w:rsidRPr="003C56B5">
        <w:rPr>
          <w:rFonts w:ascii="Times New Roman" w:eastAsia="Times New Roman" w:hAnsi="Times New Roman" w:cs="Times New Roman"/>
          <w:lang w:eastAsia="ro-RO"/>
        </w:rPr>
        <w:t>;</w:t>
      </w:r>
    </w:p>
    <w:p w14:paraId="355A1603" w14:textId="77777777" w:rsidR="00025191" w:rsidRPr="003C56B5" w:rsidRDefault="00025191" w:rsidP="003C56B5">
      <w:pPr>
        <w:numPr>
          <w:ilvl w:val="0"/>
          <w:numId w:val="65"/>
        </w:numPr>
        <w:shd w:val="clear" w:color="auto" w:fill="FFFFFF"/>
        <w:spacing w:before="100" w:beforeAutospacing="1"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eastAsia="ro-RO"/>
        </w:rPr>
        <w:t xml:space="preserve">Este </w:t>
      </w:r>
      <w:proofErr w:type="spellStart"/>
      <w:r w:rsidRPr="003C56B5">
        <w:rPr>
          <w:rFonts w:ascii="Times New Roman" w:eastAsia="Times New Roman" w:hAnsi="Times New Roman" w:cs="Times New Roman"/>
          <w:lang w:eastAsia="ro-RO"/>
        </w:rPr>
        <w:t>oferită</w:t>
      </w:r>
      <w:proofErr w:type="spellEnd"/>
      <w:r w:rsidRPr="003C56B5">
        <w:rPr>
          <w:rFonts w:ascii="Times New Roman" w:eastAsia="Times New Roman" w:hAnsi="Times New Roman" w:cs="Times New Roman"/>
          <w:lang w:eastAsia="ro-RO"/>
        </w:rPr>
        <w:t xml:space="preserve"> de </w:t>
      </w:r>
      <w:proofErr w:type="spellStart"/>
      <w:r w:rsidRPr="003C56B5">
        <w:rPr>
          <w:rFonts w:ascii="Times New Roman" w:eastAsia="Times New Roman" w:hAnsi="Times New Roman" w:cs="Times New Roman"/>
          <w:lang w:eastAsia="ro-RO"/>
        </w:rPr>
        <w:t>instituţii</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responsabile</w:t>
      </w:r>
      <w:proofErr w:type="spellEnd"/>
      <w:r w:rsidRPr="003C56B5">
        <w:rPr>
          <w:rFonts w:ascii="Times New Roman" w:eastAsia="Times New Roman" w:hAnsi="Times New Roman" w:cs="Times New Roman"/>
          <w:lang w:eastAsia="ro-RO"/>
        </w:rPr>
        <w:t>;</w:t>
      </w:r>
    </w:p>
    <w:p w14:paraId="5C0B41DC" w14:textId="77777777" w:rsidR="00025191" w:rsidRPr="003C56B5" w:rsidRDefault="00025191" w:rsidP="003C56B5">
      <w:pPr>
        <w:numPr>
          <w:ilvl w:val="0"/>
          <w:numId w:val="65"/>
        </w:numPr>
        <w:shd w:val="clear" w:color="auto" w:fill="FFFFFF"/>
        <w:spacing w:before="100" w:beforeAutospacing="1"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eastAsia="ro-RO"/>
        </w:rPr>
        <w:t xml:space="preserve">Este </w:t>
      </w:r>
      <w:proofErr w:type="spellStart"/>
      <w:r w:rsidRPr="003C56B5">
        <w:rPr>
          <w:rFonts w:ascii="Times New Roman" w:eastAsia="Times New Roman" w:hAnsi="Times New Roman" w:cs="Times New Roman"/>
          <w:lang w:eastAsia="ro-RO"/>
        </w:rPr>
        <w:t>orientată</w:t>
      </w:r>
      <w:proofErr w:type="spellEnd"/>
      <w:r w:rsidRPr="003C56B5">
        <w:rPr>
          <w:rFonts w:ascii="Times New Roman" w:eastAsia="Times New Roman" w:hAnsi="Times New Roman" w:cs="Times New Roman"/>
          <w:lang w:eastAsia="ro-RO"/>
        </w:rPr>
        <w:t xml:space="preserve"> pe </w:t>
      </w:r>
      <w:proofErr w:type="spellStart"/>
      <w:r w:rsidRPr="003C56B5">
        <w:rPr>
          <w:rFonts w:ascii="Times New Roman" w:eastAsia="Times New Roman" w:hAnsi="Times New Roman" w:cs="Times New Roman"/>
          <w:lang w:eastAsia="ro-RO"/>
        </w:rPr>
        <w:t>rezultate</w:t>
      </w:r>
      <w:proofErr w:type="spellEnd"/>
      <w:r w:rsidRPr="003C56B5">
        <w:rPr>
          <w:rFonts w:ascii="Times New Roman" w:eastAsia="Times New Roman" w:hAnsi="Times New Roman" w:cs="Times New Roman"/>
          <w:lang w:eastAsia="ro-RO"/>
        </w:rPr>
        <w:t>;</w:t>
      </w:r>
    </w:p>
    <w:p w14:paraId="36EA8DC8" w14:textId="77777777" w:rsidR="00025191" w:rsidRPr="003C56B5" w:rsidRDefault="00025191" w:rsidP="003C56B5">
      <w:pPr>
        <w:numPr>
          <w:ilvl w:val="0"/>
          <w:numId w:val="65"/>
        </w:numPr>
        <w:shd w:val="clear" w:color="auto" w:fill="FFFFFF"/>
        <w:spacing w:before="100" w:beforeAutospacing="1" w:after="0" w:line="240" w:lineRule="auto"/>
        <w:jc w:val="both"/>
        <w:rPr>
          <w:rFonts w:ascii="Times New Roman" w:eastAsia="Times New Roman" w:hAnsi="Times New Roman" w:cs="Times New Roman"/>
          <w:lang w:val="ro-RO" w:eastAsia="ro-RO"/>
        </w:rPr>
      </w:pPr>
      <w:proofErr w:type="spellStart"/>
      <w:r w:rsidRPr="003C56B5">
        <w:rPr>
          <w:rFonts w:ascii="Times New Roman" w:eastAsia="Times New Roman" w:hAnsi="Times New Roman" w:cs="Times New Roman"/>
          <w:lang w:eastAsia="ro-RO"/>
        </w:rPr>
        <w:t>Respectă</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autonomia</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individuală</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şi</w:t>
      </w:r>
      <w:proofErr w:type="spellEnd"/>
      <w:r w:rsidRPr="003C56B5">
        <w:rPr>
          <w:rFonts w:ascii="Times New Roman" w:eastAsia="Times New Roman" w:hAnsi="Times New Roman" w:cs="Times New Roman"/>
          <w:lang w:eastAsia="ro-RO"/>
        </w:rPr>
        <w:t xml:space="preserve"> are la </w:t>
      </w:r>
      <w:proofErr w:type="spellStart"/>
      <w:r w:rsidRPr="003C56B5">
        <w:rPr>
          <w:rFonts w:ascii="Times New Roman" w:eastAsia="Times New Roman" w:hAnsi="Times New Roman" w:cs="Times New Roman"/>
          <w:lang w:eastAsia="ro-RO"/>
        </w:rPr>
        <w:t>bază</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autonomia</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instituţională</w:t>
      </w:r>
      <w:proofErr w:type="spellEnd"/>
      <w:r w:rsidRPr="003C56B5">
        <w:rPr>
          <w:rFonts w:ascii="Times New Roman" w:eastAsia="Times New Roman" w:hAnsi="Times New Roman" w:cs="Times New Roman"/>
          <w:lang w:eastAsia="ro-RO"/>
        </w:rPr>
        <w:t>;</w:t>
      </w:r>
    </w:p>
    <w:p w14:paraId="5F4E0AF8" w14:textId="77777777" w:rsidR="00025191" w:rsidRPr="003C56B5" w:rsidRDefault="00025191" w:rsidP="003C56B5">
      <w:pPr>
        <w:numPr>
          <w:ilvl w:val="0"/>
          <w:numId w:val="65"/>
        </w:numPr>
        <w:shd w:val="clear" w:color="auto" w:fill="FFFFFF"/>
        <w:spacing w:before="100" w:beforeAutospacing="1"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eastAsia="ro-RO"/>
        </w:rPr>
        <w:t xml:space="preserve">Este </w:t>
      </w:r>
      <w:proofErr w:type="spellStart"/>
      <w:r w:rsidRPr="003C56B5">
        <w:rPr>
          <w:rFonts w:ascii="Times New Roman" w:eastAsia="Times New Roman" w:hAnsi="Times New Roman" w:cs="Times New Roman"/>
          <w:lang w:eastAsia="ro-RO"/>
        </w:rPr>
        <w:t>promovată</w:t>
      </w:r>
      <w:proofErr w:type="spellEnd"/>
      <w:r w:rsidRPr="003C56B5">
        <w:rPr>
          <w:rFonts w:ascii="Times New Roman" w:eastAsia="Times New Roman" w:hAnsi="Times New Roman" w:cs="Times New Roman"/>
          <w:lang w:eastAsia="ro-RO"/>
        </w:rPr>
        <w:t xml:space="preserve"> de </w:t>
      </w:r>
      <w:proofErr w:type="spellStart"/>
      <w:r w:rsidRPr="003C56B5">
        <w:rPr>
          <w:rFonts w:ascii="Times New Roman" w:eastAsia="Times New Roman" w:hAnsi="Times New Roman" w:cs="Times New Roman"/>
          <w:lang w:eastAsia="ro-RO"/>
        </w:rPr>
        <w:t>lideri</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educaţionali</w:t>
      </w:r>
      <w:proofErr w:type="spellEnd"/>
      <w:r w:rsidRPr="003C56B5">
        <w:rPr>
          <w:rFonts w:ascii="Times New Roman" w:eastAsia="Times New Roman" w:hAnsi="Times New Roman" w:cs="Times New Roman"/>
          <w:lang w:eastAsia="ro-RO"/>
        </w:rPr>
        <w:t>;</w:t>
      </w:r>
    </w:p>
    <w:p w14:paraId="5007B9B7" w14:textId="77777777" w:rsidR="00025191" w:rsidRPr="003C56B5" w:rsidRDefault="00025191" w:rsidP="003C56B5">
      <w:pPr>
        <w:numPr>
          <w:ilvl w:val="0"/>
          <w:numId w:val="65"/>
        </w:numPr>
        <w:shd w:val="clear" w:color="auto" w:fill="FFFFFF"/>
        <w:spacing w:before="100" w:beforeAutospacing="1" w:after="0" w:line="240" w:lineRule="auto"/>
        <w:jc w:val="both"/>
        <w:rPr>
          <w:rFonts w:ascii="Times New Roman" w:eastAsia="Times New Roman" w:hAnsi="Times New Roman" w:cs="Times New Roman"/>
          <w:lang w:val="ro-RO" w:eastAsia="ro-RO"/>
        </w:rPr>
      </w:pPr>
      <w:proofErr w:type="spellStart"/>
      <w:r w:rsidRPr="003C56B5">
        <w:rPr>
          <w:rFonts w:ascii="Times New Roman" w:eastAsia="Times New Roman" w:hAnsi="Times New Roman" w:cs="Times New Roman"/>
          <w:lang w:eastAsia="ro-RO"/>
        </w:rPr>
        <w:t>Asigură</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participarea</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actorilor</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educaţionali</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şi</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valorizarea</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resursei</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umane</w:t>
      </w:r>
      <w:proofErr w:type="spellEnd"/>
      <w:r w:rsidRPr="003C56B5">
        <w:rPr>
          <w:rFonts w:ascii="Times New Roman" w:eastAsia="Times New Roman" w:hAnsi="Times New Roman" w:cs="Times New Roman"/>
          <w:lang w:eastAsia="ro-RO"/>
        </w:rPr>
        <w:t>;</w:t>
      </w:r>
    </w:p>
    <w:p w14:paraId="536C715A" w14:textId="77777777" w:rsidR="00025191" w:rsidRPr="003C56B5" w:rsidRDefault="00025191" w:rsidP="003C56B5">
      <w:pPr>
        <w:numPr>
          <w:ilvl w:val="0"/>
          <w:numId w:val="65"/>
        </w:numPr>
        <w:shd w:val="clear" w:color="auto" w:fill="FFFFFF"/>
        <w:spacing w:before="100" w:beforeAutospacing="1"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eastAsia="ro-RO"/>
        </w:rPr>
        <w:t xml:space="preserve">Se </w:t>
      </w:r>
      <w:proofErr w:type="spellStart"/>
      <w:r w:rsidRPr="003C56B5">
        <w:rPr>
          <w:rFonts w:ascii="Times New Roman" w:eastAsia="Times New Roman" w:hAnsi="Times New Roman" w:cs="Times New Roman"/>
          <w:lang w:eastAsia="ro-RO"/>
        </w:rPr>
        <w:t>realizează</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în</w:t>
      </w:r>
      <w:proofErr w:type="spellEnd"/>
      <w:r w:rsidRPr="003C56B5">
        <w:rPr>
          <w:rFonts w:ascii="Times New Roman" w:eastAsia="Times New Roman" w:hAnsi="Times New Roman" w:cs="Times New Roman"/>
          <w:lang w:eastAsia="ro-RO"/>
        </w:rPr>
        <w:t xml:space="preserve"> dialog </w:t>
      </w:r>
      <w:proofErr w:type="spellStart"/>
      <w:r w:rsidRPr="003C56B5">
        <w:rPr>
          <w:rFonts w:ascii="Times New Roman" w:eastAsia="Times New Roman" w:hAnsi="Times New Roman" w:cs="Times New Roman"/>
          <w:lang w:eastAsia="ro-RO"/>
        </w:rPr>
        <w:t>şi</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prin</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parteneriat</w:t>
      </w:r>
      <w:proofErr w:type="spellEnd"/>
      <w:r w:rsidRPr="003C56B5">
        <w:rPr>
          <w:rFonts w:ascii="Times New Roman" w:eastAsia="Times New Roman" w:hAnsi="Times New Roman" w:cs="Times New Roman"/>
          <w:lang w:eastAsia="ro-RO"/>
        </w:rPr>
        <w:t>;</w:t>
      </w:r>
    </w:p>
    <w:p w14:paraId="02457BAA" w14:textId="77777777" w:rsidR="00025191" w:rsidRPr="003C56B5" w:rsidRDefault="00025191" w:rsidP="003C56B5">
      <w:pPr>
        <w:numPr>
          <w:ilvl w:val="0"/>
          <w:numId w:val="65"/>
        </w:numPr>
        <w:shd w:val="clear" w:color="auto" w:fill="FFFFFF"/>
        <w:spacing w:before="100" w:beforeAutospacing="1"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eastAsia="ro-RO"/>
        </w:rPr>
        <w:t xml:space="preserve">Se </w:t>
      </w:r>
      <w:proofErr w:type="spellStart"/>
      <w:r w:rsidRPr="003C56B5">
        <w:rPr>
          <w:rFonts w:ascii="Times New Roman" w:eastAsia="Times New Roman" w:hAnsi="Times New Roman" w:cs="Times New Roman"/>
          <w:lang w:eastAsia="ro-RO"/>
        </w:rPr>
        <w:t>bazează</w:t>
      </w:r>
      <w:proofErr w:type="spellEnd"/>
      <w:r w:rsidRPr="003C56B5">
        <w:rPr>
          <w:rFonts w:ascii="Times New Roman" w:eastAsia="Times New Roman" w:hAnsi="Times New Roman" w:cs="Times New Roman"/>
          <w:lang w:eastAsia="ro-RO"/>
        </w:rPr>
        <w:t xml:space="preserve"> pe </w:t>
      </w:r>
      <w:proofErr w:type="spellStart"/>
      <w:r w:rsidRPr="003C56B5">
        <w:rPr>
          <w:rFonts w:ascii="Times New Roman" w:eastAsia="Times New Roman" w:hAnsi="Times New Roman" w:cs="Times New Roman"/>
          <w:lang w:eastAsia="ro-RO"/>
        </w:rPr>
        <w:t>inovaţie</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şi</w:t>
      </w:r>
      <w:proofErr w:type="spellEnd"/>
      <w:r w:rsidRPr="003C56B5">
        <w:rPr>
          <w:rFonts w:ascii="Times New Roman" w:eastAsia="Times New Roman" w:hAnsi="Times New Roman" w:cs="Times New Roman"/>
          <w:lang w:eastAsia="ro-RO"/>
        </w:rPr>
        <w:t xml:space="preserve"> pe </w:t>
      </w:r>
      <w:proofErr w:type="spellStart"/>
      <w:r w:rsidRPr="003C56B5">
        <w:rPr>
          <w:rFonts w:ascii="Times New Roman" w:eastAsia="Times New Roman" w:hAnsi="Times New Roman" w:cs="Times New Roman"/>
          <w:lang w:eastAsia="ro-RO"/>
        </w:rPr>
        <w:t>diversificare</w:t>
      </w:r>
      <w:proofErr w:type="spellEnd"/>
      <w:r w:rsidRPr="003C56B5">
        <w:rPr>
          <w:rFonts w:ascii="Times New Roman" w:eastAsia="Times New Roman" w:hAnsi="Times New Roman" w:cs="Times New Roman"/>
          <w:lang w:eastAsia="ro-RO"/>
        </w:rPr>
        <w:t>;</w:t>
      </w:r>
    </w:p>
    <w:p w14:paraId="3EA5E6CD" w14:textId="77777777" w:rsidR="00025191" w:rsidRPr="003C56B5" w:rsidRDefault="00025191" w:rsidP="003C56B5">
      <w:pPr>
        <w:numPr>
          <w:ilvl w:val="0"/>
          <w:numId w:val="65"/>
        </w:numPr>
        <w:shd w:val="clear" w:color="auto" w:fill="FFFFFF"/>
        <w:spacing w:before="100" w:beforeAutospacing="1" w:after="0" w:line="240" w:lineRule="auto"/>
        <w:jc w:val="both"/>
        <w:rPr>
          <w:rFonts w:ascii="Times New Roman" w:eastAsia="Times New Roman" w:hAnsi="Times New Roman" w:cs="Times New Roman"/>
          <w:lang w:val="ro-RO" w:eastAsia="ro-RO"/>
        </w:rPr>
      </w:pPr>
      <w:proofErr w:type="spellStart"/>
      <w:r w:rsidRPr="003C56B5">
        <w:rPr>
          <w:rFonts w:ascii="Times New Roman" w:eastAsia="Times New Roman" w:hAnsi="Times New Roman" w:cs="Times New Roman"/>
          <w:lang w:eastAsia="ro-RO"/>
        </w:rPr>
        <w:t>Abordează</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procesul</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educaţional</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unitar</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în</w:t>
      </w:r>
      <w:proofErr w:type="spellEnd"/>
      <w:r w:rsidRPr="003C56B5">
        <w:rPr>
          <w:rFonts w:ascii="Times New Roman" w:eastAsia="Times New Roman" w:hAnsi="Times New Roman" w:cs="Times New Roman"/>
          <w:lang w:eastAsia="ro-RO"/>
        </w:rPr>
        <w:t xml:space="preserve"> mod </w:t>
      </w:r>
      <w:proofErr w:type="spellStart"/>
      <w:r w:rsidRPr="003C56B5">
        <w:rPr>
          <w:rFonts w:ascii="Times New Roman" w:eastAsia="Times New Roman" w:hAnsi="Times New Roman" w:cs="Times New Roman"/>
          <w:lang w:eastAsia="ro-RO"/>
        </w:rPr>
        <w:t>sistemic</w:t>
      </w:r>
      <w:proofErr w:type="spellEnd"/>
      <w:r w:rsidRPr="003C56B5">
        <w:rPr>
          <w:rFonts w:ascii="Times New Roman" w:eastAsia="Times New Roman" w:hAnsi="Times New Roman" w:cs="Times New Roman"/>
          <w:lang w:eastAsia="ro-RO"/>
        </w:rPr>
        <w:t>;</w:t>
      </w:r>
    </w:p>
    <w:p w14:paraId="7D94093C" w14:textId="77777777" w:rsidR="00025191" w:rsidRPr="003C56B5" w:rsidRDefault="00025191" w:rsidP="003C56B5">
      <w:pPr>
        <w:numPr>
          <w:ilvl w:val="0"/>
          <w:numId w:val="65"/>
        </w:numPr>
        <w:shd w:val="clear" w:color="auto" w:fill="FFFFFF"/>
        <w:spacing w:before="100" w:beforeAutospacing="1"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eastAsia="ro-RO"/>
        </w:rPr>
        <w:t xml:space="preserve">Are ca </w:t>
      </w:r>
      <w:proofErr w:type="spellStart"/>
      <w:r w:rsidRPr="003C56B5">
        <w:rPr>
          <w:rFonts w:ascii="Times New Roman" w:eastAsia="Times New Roman" w:hAnsi="Times New Roman" w:cs="Times New Roman"/>
          <w:lang w:eastAsia="ro-RO"/>
        </w:rPr>
        <w:t>obiectiv</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îmbunătăţirea</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continuă</w:t>
      </w:r>
      <w:proofErr w:type="spellEnd"/>
      <w:r w:rsidRPr="003C56B5">
        <w:rPr>
          <w:rFonts w:ascii="Times New Roman" w:eastAsia="Times New Roman" w:hAnsi="Times New Roman" w:cs="Times New Roman"/>
          <w:lang w:eastAsia="ro-RO"/>
        </w:rPr>
        <w:t xml:space="preserve"> a </w:t>
      </w:r>
      <w:proofErr w:type="spellStart"/>
      <w:r w:rsidRPr="003C56B5">
        <w:rPr>
          <w:rFonts w:ascii="Times New Roman" w:eastAsia="Times New Roman" w:hAnsi="Times New Roman" w:cs="Times New Roman"/>
          <w:lang w:eastAsia="ro-RO"/>
        </w:rPr>
        <w:t>performanţelor</w:t>
      </w:r>
      <w:proofErr w:type="spellEnd"/>
      <w:r w:rsidRPr="003C56B5">
        <w:rPr>
          <w:rFonts w:ascii="Times New Roman" w:eastAsia="Times New Roman" w:hAnsi="Times New Roman" w:cs="Times New Roman"/>
          <w:lang w:eastAsia="ro-RO"/>
        </w:rPr>
        <w:t>;</w:t>
      </w:r>
    </w:p>
    <w:p w14:paraId="33332D92" w14:textId="77777777" w:rsidR="00025191" w:rsidRPr="003C56B5" w:rsidRDefault="00025191" w:rsidP="003C56B5">
      <w:pPr>
        <w:numPr>
          <w:ilvl w:val="0"/>
          <w:numId w:val="65"/>
        </w:numPr>
        <w:shd w:val="clear" w:color="auto" w:fill="FFFFFF"/>
        <w:spacing w:after="0" w:line="240" w:lineRule="auto"/>
        <w:jc w:val="both"/>
        <w:rPr>
          <w:rFonts w:ascii="Times New Roman" w:eastAsia="Times New Roman" w:hAnsi="Times New Roman" w:cs="Times New Roman"/>
          <w:lang w:val="ro-RO" w:eastAsia="ro-RO"/>
        </w:rPr>
      </w:pPr>
      <w:proofErr w:type="spellStart"/>
      <w:r w:rsidRPr="003C56B5">
        <w:rPr>
          <w:rFonts w:ascii="Times New Roman" w:eastAsia="Times New Roman" w:hAnsi="Times New Roman" w:cs="Times New Roman"/>
          <w:lang w:eastAsia="ro-RO"/>
        </w:rPr>
        <w:t>Înţelege</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interdependenţa</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între</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furnizorii</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şi</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beneficiarii</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implicaţi</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în</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oferta</w:t>
      </w:r>
      <w:proofErr w:type="spellEnd"/>
      <w:r w:rsidRPr="003C56B5">
        <w:rPr>
          <w:rFonts w:ascii="Times New Roman" w:eastAsia="Times New Roman" w:hAnsi="Times New Roman" w:cs="Times New Roman"/>
          <w:lang w:eastAsia="ro-RO"/>
        </w:rPr>
        <w:t xml:space="preserve"> de </w:t>
      </w:r>
      <w:proofErr w:type="spellStart"/>
      <w:r w:rsidRPr="003C56B5">
        <w:rPr>
          <w:rFonts w:ascii="Times New Roman" w:eastAsia="Times New Roman" w:hAnsi="Times New Roman" w:cs="Times New Roman"/>
          <w:lang w:eastAsia="ro-RO"/>
        </w:rPr>
        <w:t>educaţie</w:t>
      </w:r>
      <w:proofErr w:type="spellEnd"/>
      <w:r w:rsidRPr="003C56B5">
        <w:rPr>
          <w:rFonts w:ascii="Times New Roman" w:eastAsia="Times New Roman" w:hAnsi="Times New Roman" w:cs="Times New Roman"/>
          <w:lang w:eastAsia="ro-RO"/>
        </w:rPr>
        <w:t>.</w:t>
      </w:r>
    </w:p>
    <w:p w14:paraId="4D680DBC" w14:textId="77777777" w:rsidR="00025191" w:rsidRPr="003C56B5" w:rsidRDefault="00025191" w:rsidP="003C56B5">
      <w:pPr>
        <w:shd w:val="clear" w:color="auto" w:fill="FFFFFF"/>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Școala este responsabilă de asigurarea internă a calității, dar calitatea se asigură prin dialog şi pe bază de parteneriat cu toţi actorii implicaţi. Educația este un proces care se desfăşoară în școală, dar şi în afara ei, un proces de lungă durată, cu efecte vizibile în timp şi la care participă mai mulţi actori: elevi, părinţi, cadre didactice. Funcţionarea relaţiei corecte în triada educaţională elev – părinte – şcoală contribuie la realizarea unui învăţământ de calitate. O familie bine informată despre actul educaţional şi de ceea ce se întâmplă cu copilul lor în şcoală, ajută şcoala în a oferi educaţie de calitate. Gradul de implicare a tuturor determină succesul/insuccesul actului educaţional, succes apreciat în funcţie de standardele de referinţă naţionale, precum şi aşteptările beneficiarilor. O educație de calitate se poate face numai într-o şcoală modernă, cu o dotare bună, cu profesori de elită, o şcoală în care domneşte disciplina şi seriozitatea, în care părinţii sunt interesaţi şi implicaţi activ în serviciul de educaţie de calitate oferit de şcoală, o comunitate conştientă de calitatea viitorilor cetăţeni şi care investesc pentru dezvoltarea ei.</w:t>
      </w:r>
      <w:r w:rsidRPr="003C56B5">
        <w:rPr>
          <w:rFonts w:ascii="Times New Roman" w:eastAsia="Calibri" w:hAnsi="Times New Roman" w:cs="Times New Roman"/>
        </w:rPr>
        <w:t xml:space="preserve"> </w:t>
      </w:r>
    </w:p>
    <w:p w14:paraId="2BE3BB04" w14:textId="77777777" w:rsidR="00025191" w:rsidRPr="003C56B5" w:rsidRDefault="00025191" w:rsidP="003C56B5">
      <w:pPr>
        <w:shd w:val="clear" w:color="auto" w:fill="FFFFFF"/>
        <w:spacing w:after="0" w:line="240" w:lineRule="auto"/>
        <w:ind w:firstLine="720"/>
        <w:jc w:val="both"/>
        <w:rPr>
          <w:rFonts w:ascii="Times New Roman" w:eastAsia="Calibri" w:hAnsi="Times New Roman" w:cs="Times New Roman"/>
          <w:lang w:val="ro-RO"/>
        </w:rPr>
      </w:pPr>
      <w:proofErr w:type="spellStart"/>
      <w:r w:rsidRPr="003C56B5">
        <w:rPr>
          <w:rFonts w:ascii="Times New Roman" w:eastAsia="Times New Roman" w:hAnsi="Times New Roman" w:cs="Times New Roman"/>
          <w:shd w:val="clear" w:color="auto" w:fill="FFFFFF"/>
          <w:lang w:eastAsia="ro-RO"/>
        </w:rPr>
        <w:t>Asigurarea</w:t>
      </w:r>
      <w:proofErr w:type="spellEnd"/>
      <w:r w:rsidRPr="003C56B5">
        <w:rPr>
          <w:rFonts w:ascii="Times New Roman" w:eastAsia="Times New Roman" w:hAnsi="Times New Roman" w:cs="Times New Roman"/>
          <w:shd w:val="clear" w:color="auto" w:fill="FFFFFF"/>
          <w:lang w:eastAsia="ro-RO"/>
        </w:rPr>
        <w:t xml:space="preserve"> </w:t>
      </w:r>
      <w:proofErr w:type="spellStart"/>
      <w:r w:rsidRPr="003C56B5">
        <w:rPr>
          <w:rFonts w:ascii="Times New Roman" w:eastAsia="Times New Roman" w:hAnsi="Times New Roman" w:cs="Times New Roman"/>
          <w:shd w:val="clear" w:color="auto" w:fill="FFFFFF"/>
          <w:lang w:eastAsia="ro-RO"/>
        </w:rPr>
        <w:t>calității</w:t>
      </w:r>
      <w:proofErr w:type="spellEnd"/>
      <w:r w:rsidRPr="003C56B5">
        <w:rPr>
          <w:rFonts w:ascii="Times New Roman" w:eastAsia="Times New Roman" w:hAnsi="Times New Roman" w:cs="Times New Roman"/>
          <w:shd w:val="clear" w:color="auto" w:fill="FFFFFF"/>
          <w:lang w:eastAsia="ro-RO"/>
        </w:rPr>
        <w:t xml:space="preserve"> </w:t>
      </w:r>
      <w:proofErr w:type="spellStart"/>
      <w:r w:rsidRPr="003C56B5">
        <w:rPr>
          <w:rFonts w:ascii="Times New Roman" w:eastAsia="Times New Roman" w:hAnsi="Times New Roman" w:cs="Times New Roman"/>
          <w:shd w:val="clear" w:color="auto" w:fill="FFFFFF"/>
          <w:lang w:eastAsia="ro-RO"/>
        </w:rPr>
        <w:t>educației</w:t>
      </w:r>
      <w:proofErr w:type="spellEnd"/>
      <w:r w:rsidRPr="003C56B5">
        <w:rPr>
          <w:rFonts w:ascii="Times New Roman" w:eastAsia="Times New Roman" w:hAnsi="Times New Roman" w:cs="Times New Roman"/>
          <w:shd w:val="clear" w:color="auto" w:fill="FFFFFF"/>
          <w:lang w:eastAsia="ro-RO"/>
        </w:rPr>
        <w:t xml:space="preserve"> </w:t>
      </w:r>
      <w:proofErr w:type="spellStart"/>
      <w:r w:rsidRPr="003C56B5">
        <w:rPr>
          <w:rFonts w:ascii="Times New Roman" w:eastAsia="Times New Roman" w:hAnsi="Times New Roman" w:cs="Times New Roman"/>
          <w:shd w:val="clear" w:color="auto" w:fill="FFFFFF"/>
          <w:lang w:eastAsia="ro-RO"/>
        </w:rPr>
        <w:t>în</w:t>
      </w:r>
      <w:proofErr w:type="spellEnd"/>
      <w:r w:rsidRPr="003C56B5">
        <w:rPr>
          <w:rFonts w:ascii="Times New Roman" w:eastAsia="Times New Roman" w:hAnsi="Times New Roman" w:cs="Times New Roman"/>
          <w:shd w:val="clear" w:color="auto" w:fill="FFFFFF"/>
          <w:lang w:eastAsia="ro-RO"/>
        </w:rPr>
        <w:t xml:space="preserve"> context formal se </w:t>
      </w:r>
      <w:r w:rsidRPr="003C56B5">
        <w:rPr>
          <w:rFonts w:ascii="Times New Roman" w:eastAsia="Times New Roman" w:hAnsi="Times New Roman" w:cs="Times New Roman"/>
          <w:shd w:val="clear" w:color="auto" w:fill="FFFFFF"/>
          <w:lang w:val="ro-RO" w:eastAsia="ro-RO"/>
        </w:rPr>
        <w:t>realizează</w:t>
      </w:r>
      <w:r w:rsidRPr="003C56B5">
        <w:rPr>
          <w:rFonts w:ascii="Times New Roman" w:eastAsia="Times New Roman" w:hAnsi="Times New Roman" w:cs="Times New Roman"/>
          <w:shd w:val="clear" w:color="auto" w:fill="FFFFFF"/>
          <w:lang w:eastAsia="ro-RO"/>
        </w:rPr>
        <w:t xml:space="preserve"> </w:t>
      </w:r>
      <w:proofErr w:type="spellStart"/>
      <w:r w:rsidRPr="003C56B5">
        <w:rPr>
          <w:rFonts w:ascii="Times New Roman" w:eastAsia="Times New Roman" w:hAnsi="Times New Roman" w:cs="Times New Roman"/>
          <w:shd w:val="clear" w:color="auto" w:fill="FFFFFF"/>
          <w:lang w:eastAsia="ro-RO"/>
        </w:rPr>
        <w:t>mai</w:t>
      </w:r>
      <w:proofErr w:type="spellEnd"/>
      <w:r w:rsidRPr="003C56B5">
        <w:rPr>
          <w:rFonts w:ascii="Times New Roman" w:eastAsia="Times New Roman" w:hAnsi="Times New Roman" w:cs="Times New Roman"/>
          <w:shd w:val="clear" w:color="auto" w:fill="FFFFFF"/>
          <w:lang w:eastAsia="ro-RO"/>
        </w:rPr>
        <w:t xml:space="preserve"> ales </w:t>
      </w:r>
      <w:proofErr w:type="spellStart"/>
      <w:r w:rsidRPr="003C56B5">
        <w:rPr>
          <w:rFonts w:ascii="Times New Roman" w:eastAsia="Times New Roman" w:hAnsi="Times New Roman" w:cs="Times New Roman"/>
          <w:shd w:val="clear" w:color="auto" w:fill="FFFFFF"/>
          <w:lang w:eastAsia="ro-RO"/>
        </w:rPr>
        <w:t>prin</w:t>
      </w:r>
      <w:proofErr w:type="spellEnd"/>
      <w:r w:rsidRPr="003C56B5">
        <w:rPr>
          <w:rFonts w:ascii="Times New Roman" w:eastAsia="Times New Roman" w:hAnsi="Times New Roman" w:cs="Times New Roman"/>
          <w:shd w:val="clear" w:color="auto" w:fill="FFFFFF"/>
          <w:lang w:eastAsia="ro-RO"/>
        </w:rPr>
        <w:t xml:space="preserve"> </w:t>
      </w:r>
      <w:proofErr w:type="spellStart"/>
      <w:r w:rsidRPr="003C56B5">
        <w:rPr>
          <w:rFonts w:ascii="Times New Roman" w:eastAsia="Times New Roman" w:hAnsi="Times New Roman" w:cs="Times New Roman"/>
          <w:shd w:val="clear" w:color="auto" w:fill="FFFFFF"/>
          <w:lang w:eastAsia="ro-RO"/>
        </w:rPr>
        <w:t>modul</w:t>
      </w:r>
      <w:proofErr w:type="spellEnd"/>
      <w:r w:rsidRPr="003C56B5">
        <w:rPr>
          <w:rFonts w:ascii="Times New Roman" w:eastAsia="Times New Roman" w:hAnsi="Times New Roman" w:cs="Times New Roman"/>
          <w:shd w:val="clear" w:color="auto" w:fill="FFFFFF"/>
          <w:lang w:eastAsia="ro-RO"/>
        </w:rPr>
        <w:t xml:space="preserve"> </w:t>
      </w:r>
      <w:proofErr w:type="spellStart"/>
      <w:r w:rsidRPr="003C56B5">
        <w:rPr>
          <w:rFonts w:ascii="Times New Roman" w:eastAsia="Times New Roman" w:hAnsi="Times New Roman" w:cs="Times New Roman"/>
          <w:shd w:val="clear" w:color="auto" w:fill="FFFFFF"/>
          <w:lang w:eastAsia="ro-RO"/>
        </w:rPr>
        <w:t>în</w:t>
      </w:r>
      <w:proofErr w:type="spellEnd"/>
      <w:r w:rsidRPr="003C56B5">
        <w:rPr>
          <w:rFonts w:ascii="Times New Roman" w:eastAsia="Times New Roman" w:hAnsi="Times New Roman" w:cs="Times New Roman"/>
          <w:shd w:val="clear" w:color="auto" w:fill="FFFFFF"/>
          <w:lang w:eastAsia="ro-RO"/>
        </w:rPr>
        <w:t xml:space="preserve"> care </w:t>
      </w:r>
      <w:proofErr w:type="spellStart"/>
      <w:r w:rsidRPr="003C56B5">
        <w:rPr>
          <w:rFonts w:ascii="Times New Roman" w:eastAsia="Times New Roman" w:hAnsi="Times New Roman" w:cs="Times New Roman"/>
          <w:shd w:val="clear" w:color="auto" w:fill="FFFFFF"/>
          <w:lang w:eastAsia="ro-RO"/>
        </w:rPr>
        <w:t>cadrul</w:t>
      </w:r>
      <w:proofErr w:type="spellEnd"/>
      <w:r w:rsidRPr="003C56B5">
        <w:rPr>
          <w:rFonts w:ascii="Times New Roman" w:eastAsia="Times New Roman" w:hAnsi="Times New Roman" w:cs="Times New Roman"/>
          <w:shd w:val="clear" w:color="auto" w:fill="FFFFFF"/>
          <w:lang w:eastAsia="ro-RO"/>
        </w:rPr>
        <w:t xml:space="preserve"> didactic </w:t>
      </w:r>
      <w:proofErr w:type="spellStart"/>
      <w:r w:rsidRPr="003C56B5">
        <w:rPr>
          <w:rFonts w:ascii="Times New Roman" w:eastAsia="Times New Roman" w:hAnsi="Times New Roman" w:cs="Times New Roman"/>
          <w:shd w:val="clear" w:color="auto" w:fill="FFFFFF"/>
          <w:lang w:eastAsia="ro-RO"/>
        </w:rPr>
        <w:t>organizează</w:t>
      </w:r>
      <w:proofErr w:type="spellEnd"/>
      <w:r w:rsidRPr="003C56B5">
        <w:rPr>
          <w:rFonts w:ascii="Times New Roman" w:eastAsia="Times New Roman" w:hAnsi="Times New Roman" w:cs="Times New Roman"/>
          <w:shd w:val="clear" w:color="auto" w:fill="FFFFFF"/>
          <w:lang w:eastAsia="ro-RO"/>
        </w:rPr>
        <w:t xml:space="preserve"> </w:t>
      </w:r>
      <w:proofErr w:type="spellStart"/>
      <w:r w:rsidRPr="003C56B5">
        <w:rPr>
          <w:rFonts w:ascii="Times New Roman" w:eastAsia="Times New Roman" w:hAnsi="Times New Roman" w:cs="Times New Roman"/>
          <w:shd w:val="clear" w:color="auto" w:fill="FFFFFF"/>
          <w:lang w:eastAsia="ro-RO"/>
        </w:rPr>
        <w:t>demersul</w:t>
      </w:r>
      <w:proofErr w:type="spellEnd"/>
      <w:r w:rsidRPr="003C56B5">
        <w:rPr>
          <w:rFonts w:ascii="Times New Roman" w:eastAsia="Times New Roman" w:hAnsi="Times New Roman" w:cs="Times New Roman"/>
          <w:shd w:val="clear" w:color="auto" w:fill="FFFFFF"/>
          <w:lang w:eastAsia="ro-RO"/>
        </w:rPr>
        <w:t xml:space="preserve"> didactic, </w:t>
      </w:r>
      <w:r w:rsidRPr="003C56B5">
        <w:rPr>
          <w:rFonts w:ascii="Times New Roman" w:eastAsia="Times New Roman" w:hAnsi="Times New Roman" w:cs="Times New Roman"/>
          <w:shd w:val="clear" w:color="auto" w:fill="FFFFFF"/>
          <w:lang w:val="ro-RO" w:eastAsia="ro-RO"/>
        </w:rPr>
        <w:t>pentru</w:t>
      </w:r>
      <w:r w:rsidRPr="003C56B5">
        <w:rPr>
          <w:rFonts w:ascii="Times New Roman" w:eastAsia="Times New Roman" w:hAnsi="Times New Roman" w:cs="Times New Roman"/>
          <w:shd w:val="clear" w:color="auto" w:fill="FFFFFF"/>
          <w:lang w:eastAsia="ro-RO"/>
        </w:rPr>
        <w:t xml:space="preserve"> </w:t>
      </w:r>
      <w:proofErr w:type="spellStart"/>
      <w:r w:rsidRPr="003C56B5">
        <w:rPr>
          <w:rFonts w:ascii="Times New Roman" w:eastAsia="Times New Roman" w:hAnsi="Times New Roman" w:cs="Times New Roman"/>
          <w:shd w:val="clear" w:color="auto" w:fill="FFFFFF"/>
          <w:lang w:eastAsia="ro-RO"/>
        </w:rPr>
        <w:t>atingerea</w:t>
      </w:r>
      <w:proofErr w:type="spellEnd"/>
      <w:r w:rsidRPr="003C56B5">
        <w:rPr>
          <w:rFonts w:ascii="Times New Roman" w:eastAsia="Times New Roman" w:hAnsi="Times New Roman" w:cs="Times New Roman"/>
          <w:shd w:val="clear" w:color="auto" w:fill="FFFFFF"/>
          <w:lang w:eastAsia="ro-RO"/>
        </w:rPr>
        <w:t xml:space="preserve"> </w:t>
      </w:r>
      <w:proofErr w:type="spellStart"/>
      <w:r w:rsidRPr="003C56B5">
        <w:rPr>
          <w:rFonts w:ascii="Times New Roman" w:eastAsia="Times New Roman" w:hAnsi="Times New Roman" w:cs="Times New Roman"/>
          <w:shd w:val="clear" w:color="auto" w:fill="FFFFFF"/>
          <w:lang w:eastAsia="ro-RO"/>
        </w:rPr>
        <w:t>competențelor</w:t>
      </w:r>
      <w:proofErr w:type="spellEnd"/>
      <w:r w:rsidRPr="003C56B5">
        <w:rPr>
          <w:rFonts w:ascii="Times New Roman" w:eastAsia="Times New Roman" w:hAnsi="Times New Roman" w:cs="Times New Roman"/>
          <w:shd w:val="clear" w:color="auto" w:fill="FFFFFF"/>
          <w:lang w:eastAsia="ro-RO"/>
        </w:rPr>
        <w:t xml:space="preserve"> </w:t>
      </w:r>
      <w:proofErr w:type="spellStart"/>
      <w:r w:rsidRPr="003C56B5">
        <w:rPr>
          <w:rFonts w:ascii="Times New Roman" w:eastAsia="Times New Roman" w:hAnsi="Times New Roman" w:cs="Times New Roman"/>
          <w:shd w:val="clear" w:color="auto" w:fill="FFFFFF"/>
          <w:lang w:eastAsia="ro-RO"/>
        </w:rPr>
        <w:t>vizate</w:t>
      </w:r>
      <w:proofErr w:type="spellEnd"/>
      <w:r w:rsidRPr="003C56B5">
        <w:rPr>
          <w:rFonts w:ascii="Times New Roman" w:eastAsia="Times New Roman" w:hAnsi="Times New Roman" w:cs="Times New Roman"/>
          <w:shd w:val="clear" w:color="auto" w:fill="FFFFFF"/>
          <w:lang w:eastAsia="ro-RO"/>
        </w:rPr>
        <w:t xml:space="preserve"> de </w:t>
      </w:r>
      <w:proofErr w:type="spellStart"/>
      <w:r w:rsidRPr="003C56B5">
        <w:rPr>
          <w:rFonts w:ascii="Times New Roman" w:eastAsia="Times New Roman" w:hAnsi="Times New Roman" w:cs="Times New Roman"/>
          <w:shd w:val="clear" w:color="auto" w:fill="FFFFFF"/>
          <w:lang w:eastAsia="ro-RO"/>
        </w:rPr>
        <w:t>programă</w:t>
      </w:r>
      <w:proofErr w:type="spellEnd"/>
      <w:r w:rsidRPr="003C56B5">
        <w:rPr>
          <w:rFonts w:ascii="Times New Roman" w:eastAsia="Times New Roman" w:hAnsi="Times New Roman" w:cs="Times New Roman"/>
          <w:shd w:val="clear" w:color="auto" w:fill="FFFFFF"/>
          <w:lang w:eastAsia="ro-RO"/>
        </w:rPr>
        <w:t xml:space="preserve">. </w:t>
      </w:r>
      <w:proofErr w:type="spellStart"/>
      <w:r w:rsidRPr="003C56B5">
        <w:rPr>
          <w:rFonts w:ascii="Times New Roman" w:eastAsia="Times New Roman" w:hAnsi="Times New Roman" w:cs="Times New Roman"/>
          <w:shd w:val="clear" w:color="auto" w:fill="FFFFFF"/>
          <w:lang w:eastAsia="ro-RO"/>
        </w:rPr>
        <w:t>În</w:t>
      </w:r>
      <w:proofErr w:type="spellEnd"/>
      <w:r w:rsidRPr="003C56B5">
        <w:rPr>
          <w:rFonts w:ascii="Times New Roman" w:eastAsia="Times New Roman" w:hAnsi="Times New Roman" w:cs="Times New Roman"/>
          <w:shd w:val="clear" w:color="auto" w:fill="FFFFFF"/>
          <w:lang w:eastAsia="ro-RO"/>
        </w:rPr>
        <w:t xml:space="preserve"> </w:t>
      </w:r>
      <w:proofErr w:type="spellStart"/>
      <w:r w:rsidRPr="003C56B5">
        <w:rPr>
          <w:rFonts w:ascii="Times New Roman" w:eastAsia="Times New Roman" w:hAnsi="Times New Roman" w:cs="Times New Roman"/>
          <w:shd w:val="clear" w:color="auto" w:fill="FFFFFF"/>
          <w:lang w:eastAsia="ro-RO"/>
        </w:rPr>
        <w:t>viziune</w:t>
      </w:r>
      <w:proofErr w:type="spellEnd"/>
      <w:r w:rsidRPr="003C56B5">
        <w:rPr>
          <w:rFonts w:ascii="Times New Roman" w:eastAsia="Times New Roman" w:hAnsi="Times New Roman" w:cs="Times New Roman"/>
          <w:shd w:val="clear" w:color="auto" w:fill="FFFFFF"/>
          <w:lang w:eastAsia="ro-RO"/>
        </w:rPr>
        <w:t xml:space="preserve"> </w:t>
      </w:r>
      <w:proofErr w:type="spellStart"/>
      <w:r w:rsidRPr="003C56B5">
        <w:rPr>
          <w:rFonts w:ascii="Times New Roman" w:eastAsia="Times New Roman" w:hAnsi="Times New Roman" w:cs="Times New Roman"/>
          <w:shd w:val="clear" w:color="auto" w:fill="FFFFFF"/>
          <w:lang w:eastAsia="ro-RO"/>
        </w:rPr>
        <w:t>modernă</w:t>
      </w:r>
      <w:proofErr w:type="spellEnd"/>
      <w:r w:rsidRPr="003C56B5">
        <w:rPr>
          <w:rFonts w:ascii="Times New Roman" w:eastAsia="Times New Roman" w:hAnsi="Times New Roman" w:cs="Times New Roman"/>
          <w:shd w:val="clear" w:color="auto" w:fill="FFFFFF"/>
          <w:lang w:eastAsia="ro-RO"/>
        </w:rPr>
        <w:t xml:space="preserve">, </w:t>
      </w:r>
      <w:r w:rsidRPr="003C56B5">
        <w:rPr>
          <w:rFonts w:ascii="Times New Roman" w:eastAsia="Times New Roman" w:hAnsi="Times New Roman" w:cs="Times New Roman"/>
          <w:shd w:val="clear" w:color="auto" w:fill="FFFFFF"/>
          <w:lang w:val="ro-RO" w:eastAsia="ro-RO"/>
        </w:rPr>
        <w:t>rolul</w:t>
      </w:r>
      <w:r w:rsidRPr="003C56B5">
        <w:rPr>
          <w:rFonts w:ascii="Times New Roman" w:eastAsia="Times New Roman" w:hAnsi="Times New Roman" w:cs="Times New Roman"/>
          <w:shd w:val="clear" w:color="auto" w:fill="FFFFFF"/>
          <w:lang w:eastAsia="ro-RO"/>
        </w:rPr>
        <w:t xml:space="preserve"> </w:t>
      </w:r>
      <w:proofErr w:type="spellStart"/>
      <w:r w:rsidRPr="003C56B5">
        <w:rPr>
          <w:rFonts w:ascii="Times New Roman" w:eastAsia="Times New Roman" w:hAnsi="Times New Roman" w:cs="Times New Roman"/>
          <w:shd w:val="clear" w:color="auto" w:fill="FFFFFF"/>
          <w:lang w:eastAsia="ro-RO"/>
        </w:rPr>
        <w:t>profesorului</w:t>
      </w:r>
      <w:proofErr w:type="spellEnd"/>
      <w:r w:rsidRPr="003C56B5">
        <w:rPr>
          <w:rFonts w:ascii="Times New Roman" w:eastAsia="Times New Roman" w:hAnsi="Times New Roman" w:cs="Times New Roman"/>
          <w:shd w:val="clear" w:color="auto" w:fill="FFFFFF"/>
          <w:lang w:eastAsia="ro-RO"/>
        </w:rPr>
        <w:t xml:space="preserve"> </w:t>
      </w:r>
      <w:proofErr w:type="spellStart"/>
      <w:r w:rsidRPr="003C56B5">
        <w:rPr>
          <w:rFonts w:ascii="Times New Roman" w:eastAsia="Times New Roman" w:hAnsi="Times New Roman" w:cs="Times New Roman"/>
          <w:shd w:val="clear" w:color="auto" w:fill="FFFFFF"/>
          <w:lang w:eastAsia="ro-RO"/>
        </w:rPr>
        <w:t>este</w:t>
      </w:r>
      <w:proofErr w:type="spellEnd"/>
      <w:r w:rsidRPr="003C56B5">
        <w:rPr>
          <w:rFonts w:ascii="Times New Roman" w:eastAsia="Times New Roman" w:hAnsi="Times New Roman" w:cs="Times New Roman"/>
          <w:shd w:val="clear" w:color="auto" w:fill="FFFFFF"/>
          <w:lang w:eastAsia="ro-RO"/>
        </w:rPr>
        <w:t xml:space="preserve"> de a </w:t>
      </w:r>
      <w:proofErr w:type="spellStart"/>
      <w:r w:rsidRPr="003C56B5">
        <w:rPr>
          <w:rFonts w:ascii="Times New Roman" w:eastAsia="Times New Roman" w:hAnsi="Times New Roman" w:cs="Times New Roman"/>
          <w:shd w:val="clear" w:color="auto" w:fill="FFFFFF"/>
          <w:lang w:eastAsia="ro-RO"/>
        </w:rPr>
        <w:t>facilita</w:t>
      </w:r>
      <w:proofErr w:type="spellEnd"/>
      <w:r w:rsidRPr="003C56B5">
        <w:rPr>
          <w:rFonts w:ascii="Times New Roman" w:eastAsia="Times New Roman" w:hAnsi="Times New Roman" w:cs="Times New Roman"/>
          <w:shd w:val="clear" w:color="auto" w:fill="FFFFFF"/>
          <w:lang w:eastAsia="ro-RO"/>
        </w:rPr>
        <w:t xml:space="preserve"> </w:t>
      </w:r>
      <w:proofErr w:type="spellStart"/>
      <w:r w:rsidRPr="003C56B5">
        <w:rPr>
          <w:rFonts w:ascii="Times New Roman" w:eastAsia="Times New Roman" w:hAnsi="Times New Roman" w:cs="Times New Roman"/>
          <w:shd w:val="clear" w:color="auto" w:fill="FFFFFF"/>
          <w:lang w:eastAsia="ro-RO"/>
        </w:rPr>
        <w:t>și</w:t>
      </w:r>
      <w:proofErr w:type="spellEnd"/>
      <w:r w:rsidRPr="003C56B5">
        <w:rPr>
          <w:rFonts w:ascii="Times New Roman" w:eastAsia="Times New Roman" w:hAnsi="Times New Roman" w:cs="Times New Roman"/>
          <w:shd w:val="clear" w:color="auto" w:fill="FFFFFF"/>
          <w:lang w:eastAsia="ro-RO"/>
        </w:rPr>
        <w:t xml:space="preserve"> intermedia </w:t>
      </w:r>
      <w:proofErr w:type="spellStart"/>
      <w:r w:rsidRPr="003C56B5">
        <w:rPr>
          <w:rFonts w:ascii="Times New Roman" w:eastAsia="Times New Roman" w:hAnsi="Times New Roman" w:cs="Times New Roman"/>
          <w:shd w:val="clear" w:color="auto" w:fill="FFFFFF"/>
          <w:lang w:eastAsia="ro-RO"/>
        </w:rPr>
        <w:t>învățarea</w:t>
      </w:r>
      <w:proofErr w:type="spellEnd"/>
      <w:r w:rsidRPr="003C56B5">
        <w:rPr>
          <w:rFonts w:ascii="Times New Roman" w:eastAsia="Times New Roman" w:hAnsi="Times New Roman" w:cs="Times New Roman"/>
          <w:shd w:val="clear" w:color="auto" w:fill="FFFFFF"/>
          <w:lang w:eastAsia="ro-RO"/>
        </w:rPr>
        <w:t xml:space="preserve">, de a fi </w:t>
      </w:r>
      <w:proofErr w:type="spellStart"/>
      <w:r w:rsidRPr="003C56B5">
        <w:rPr>
          <w:rFonts w:ascii="Times New Roman" w:eastAsia="Times New Roman" w:hAnsi="Times New Roman" w:cs="Times New Roman"/>
          <w:shd w:val="clear" w:color="auto" w:fill="FFFFFF"/>
          <w:lang w:eastAsia="ro-RO"/>
        </w:rPr>
        <w:t>partener</w:t>
      </w:r>
      <w:proofErr w:type="spellEnd"/>
      <w:r w:rsidRPr="003C56B5">
        <w:rPr>
          <w:rFonts w:ascii="Times New Roman" w:eastAsia="Times New Roman" w:hAnsi="Times New Roman" w:cs="Times New Roman"/>
          <w:shd w:val="clear" w:color="auto" w:fill="FFFFFF"/>
          <w:lang w:eastAsia="ro-RO"/>
        </w:rPr>
        <w:t xml:space="preserve"> </w:t>
      </w:r>
      <w:proofErr w:type="spellStart"/>
      <w:r w:rsidRPr="003C56B5">
        <w:rPr>
          <w:rFonts w:ascii="Times New Roman" w:eastAsia="Times New Roman" w:hAnsi="Times New Roman" w:cs="Times New Roman"/>
          <w:shd w:val="clear" w:color="auto" w:fill="FFFFFF"/>
          <w:lang w:eastAsia="ro-RO"/>
        </w:rPr>
        <w:t>în</w:t>
      </w:r>
      <w:proofErr w:type="spellEnd"/>
      <w:r w:rsidRPr="003C56B5">
        <w:rPr>
          <w:rFonts w:ascii="Times New Roman" w:eastAsia="Times New Roman" w:hAnsi="Times New Roman" w:cs="Times New Roman"/>
          <w:shd w:val="clear" w:color="auto" w:fill="FFFFFF"/>
          <w:lang w:eastAsia="ro-RO"/>
        </w:rPr>
        <w:t xml:space="preserve"> </w:t>
      </w:r>
      <w:proofErr w:type="spellStart"/>
      <w:r w:rsidRPr="003C56B5">
        <w:rPr>
          <w:rFonts w:ascii="Times New Roman" w:eastAsia="Times New Roman" w:hAnsi="Times New Roman" w:cs="Times New Roman"/>
          <w:shd w:val="clear" w:color="auto" w:fill="FFFFFF"/>
          <w:lang w:eastAsia="ro-RO"/>
        </w:rPr>
        <w:t>învățare</w:t>
      </w:r>
      <w:proofErr w:type="spellEnd"/>
      <w:r w:rsidRPr="003C56B5">
        <w:rPr>
          <w:rFonts w:ascii="Times New Roman" w:eastAsia="Times New Roman" w:hAnsi="Times New Roman" w:cs="Times New Roman"/>
          <w:shd w:val="clear" w:color="auto" w:fill="FFFFFF"/>
          <w:lang w:eastAsia="ro-RO"/>
        </w:rPr>
        <w:t>, de a-</w:t>
      </w:r>
      <w:proofErr w:type="spellStart"/>
      <w:r w:rsidRPr="003C56B5">
        <w:rPr>
          <w:rFonts w:ascii="Times New Roman" w:eastAsia="Times New Roman" w:hAnsi="Times New Roman" w:cs="Times New Roman"/>
          <w:shd w:val="clear" w:color="auto" w:fill="FFFFFF"/>
          <w:lang w:eastAsia="ro-RO"/>
        </w:rPr>
        <w:t>i</w:t>
      </w:r>
      <w:proofErr w:type="spellEnd"/>
      <w:r w:rsidRPr="003C56B5">
        <w:rPr>
          <w:rFonts w:ascii="Times New Roman" w:eastAsia="Times New Roman" w:hAnsi="Times New Roman" w:cs="Times New Roman"/>
          <w:shd w:val="clear" w:color="auto" w:fill="FFFFFF"/>
          <w:lang w:eastAsia="ro-RO"/>
        </w:rPr>
        <w:t xml:space="preserve"> </w:t>
      </w:r>
      <w:proofErr w:type="spellStart"/>
      <w:r w:rsidRPr="003C56B5">
        <w:rPr>
          <w:rFonts w:ascii="Times New Roman" w:eastAsia="Times New Roman" w:hAnsi="Times New Roman" w:cs="Times New Roman"/>
          <w:shd w:val="clear" w:color="auto" w:fill="FFFFFF"/>
          <w:lang w:eastAsia="ro-RO"/>
        </w:rPr>
        <w:t>ajuta</w:t>
      </w:r>
      <w:proofErr w:type="spellEnd"/>
      <w:r w:rsidRPr="003C56B5">
        <w:rPr>
          <w:rFonts w:ascii="Times New Roman" w:eastAsia="Times New Roman" w:hAnsi="Times New Roman" w:cs="Times New Roman"/>
          <w:shd w:val="clear" w:color="auto" w:fill="FFFFFF"/>
          <w:lang w:eastAsia="ro-RO"/>
        </w:rPr>
        <w:t xml:space="preserve"> pe </w:t>
      </w:r>
      <w:proofErr w:type="spellStart"/>
      <w:r w:rsidRPr="003C56B5">
        <w:rPr>
          <w:rFonts w:ascii="Times New Roman" w:eastAsia="Times New Roman" w:hAnsi="Times New Roman" w:cs="Times New Roman"/>
          <w:shd w:val="clear" w:color="auto" w:fill="FFFFFF"/>
          <w:lang w:eastAsia="ro-RO"/>
        </w:rPr>
        <w:t>elevii</w:t>
      </w:r>
      <w:proofErr w:type="spellEnd"/>
      <w:r w:rsidRPr="003C56B5">
        <w:rPr>
          <w:rFonts w:ascii="Times New Roman" w:eastAsia="Times New Roman" w:hAnsi="Times New Roman" w:cs="Times New Roman"/>
          <w:shd w:val="clear" w:color="auto" w:fill="FFFFFF"/>
          <w:lang w:eastAsia="ro-RO"/>
        </w:rPr>
        <w:t xml:space="preserve"> </w:t>
      </w:r>
      <w:proofErr w:type="spellStart"/>
      <w:r w:rsidRPr="003C56B5">
        <w:rPr>
          <w:rFonts w:ascii="Times New Roman" w:eastAsia="Times New Roman" w:hAnsi="Times New Roman" w:cs="Times New Roman"/>
          <w:shd w:val="clear" w:color="auto" w:fill="FFFFFF"/>
          <w:lang w:eastAsia="ro-RO"/>
        </w:rPr>
        <w:t>săi</w:t>
      </w:r>
      <w:proofErr w:type="spellEnd"/>
      <w:r w:rsidRPr="003C56B5">
        <w:rPr>
          <w:rFonts w:ascii="Times New Roman" w:eastAsia="Times New Roman" w:hAnsi="Times New Roman" w:cs="Times New Roman"/>
          <w:shd w:val="clear" w:color="auto" w:fill="FFFFFF"/>
          <w:lang w:eastAsia="ro-RO"/>
        </w:rPr>
        <w:t xml:space="preserve"> </w:t>
      </w:r>
      <w:proofErr w:type="spellStart"/>
      <w:r w:rsidRPr="003C56B5">
        <w:rPr>
          <w:rFonts w:ascii="Times New Roman" w:eastAsia="Times New Roman" w:hAnsi="Times New Roman" w:cs="Times New Roman"/>
          <w:shd w:val="clear" w:color="auto" w:fill="FFFFFF"/>
          <w:lang w:eastAsia="ro-RO"/>
        </w:rPr>
        <w:t>să</w:t>
      </w:r>
      <w:proofErr w:type="spellEnd"/>
      <w:r w:rsidRPr="003C56B5">
        <w:rPr>
          <w:rFonts w:ascii="Times New Roman" w:eastAsia="Times New Roman" w:hAnsi="Times New Roman" w:cs="Times New Roman"/>
          <w:shd w:val="clear" w:color="auto" w:fill="FFFFFF"/>
          <w:lang w:eastAsia="ro-RO"/>
        </w:rPr>
        <w:t xml:space="preserve"> </w:t>
      </w:r>
      <w:proofErr w:type="spellStart"/>
      <w:r w:rsidRPr="003C56B5">
        <w:rPr>
          <w:rFonts w:ascii="Times New Roman" w:eastAsia="Times New Roman" w:hAnsi="Times New Roman" w:cs="Times New Roman"/>
          <w:shd w:val="clear" w:color="auto" w:fill="FFFFFF"/>
          <w:lang w:eastAsia="ro-RO"/>
        </w:rPr>
        <w:t>înțeleagă</w:t>
      </w:r>
      <w:proofErr w:type="spellEnd"/>
      <w:r w:rsidRPr="003C56B5">
        <w:rPr>
          <w:rFonts w:ascii="Times New Roman" w:eastAsia="Times New Roman" w:hAnsi="Times New Roman" w:cs="Times New Roman"/>
          <w:shd w:val="clear" w:color="auto" w:fill="FFFFFF"/>
          <w:lang w:eastAsia="ro-RO"/>
        </w:rPr>
        <w:t xml:space="preserve">, </w:t>
      </w:r>
      <w:proofErr w:type="spellStart"/>
      <w:r w:rsidRPr="003C56B5">
        <w:rPr>
          <w:rFonts w:ascii="Times New Roman" w:eastAsia="Times New Roman" w:hAnsi="Times New Roman" w:cs="Times New Roman"/>
          <w:shd w:val="clear" w:color="auto" w:fill="FFFFFF"/>
          <w:lang w:eastAsia="ro-RO"/>
        </w:rPr>
        <w:t>să</w:t>
      </w:r>
      <w:proofErr w:type="spellEnd"/>
      <w:r w:rsidRPr="003C56B5">
        <w:rPr>
          <w:rFonts w:ascii="Times New Roman" w:eastAsia="Times New Roman" w:hAnsi="Times New Roman" w:cs="Times New Roman"/>
          <w:shd w:val="clear" w:color="auto" w:fill="FFFFFF"/>
          <w:lang w:eastAsia="ro-RO"/>
        </w:rPr>
        <w:t xml:space="preserve"> </w:t>
      </w:r>
      <w:proofErr w:type="spellStart"/>
      <w:r w:rsidRPr="003C56B5">
        <w:rPr>
          <w:rFonts w:ascii="Times New Roman" w:eastAsia="Times New Roman" w:hAnsi="Times New Roman" w:cs="Times New Roman"/>
          <w:shd w:val="clear" w:color="auto" w:fill="FFFFFF"/>
          <w:lang w:eastAsia="ro-RO"/>
        </w:rPr>
        <w:t>argumenteze</w:t>
      </w:r>
      <w:proofErr w:type="spellEnd"/>
      <w:r w:rsidRPr="003C56B5">
        <w:rPr>
          <w:rFonts w:ascii="Times New Roman" w:eastAsia="Times New Roman" w:hAnsi="Times New Roman" w:cs="Times New Roman"/>
          <w:shd w:val="clear" w:color="auto" w:fill="FFFFFF"/>
          <w:lang w:eastAsia="ro-RO"/>
        </w:rPr>
        <w:t xml:space="preserve"> </w:t>
      </w:r>
      <w:proofErr w:type="spellStart"/>
      <w:r w:rsidRPr="003C56B5">
        <w:rPr>
          <w:rFonts w:ascii="Times New Roman" w:eastAsia="Times New Roman" w:hAnsi="Times New Roman" w:cs="Times New Roman"/>
          <w:shd w:val="clear" w:color="auto" w:fill="FFFFFF"/>
          <w:lang w:eastAsia="ro-RO"/>
        </w:rPr>
        <w:t>puncte</w:t>
      </w:r>
      <w:proofErr w:type="spellEnd"/>
      <w:r w:rsidRPr="003C56B5">
        <w:rPr>
          <w:rFonts w:ascii="Times New Roman" w:eastAsia="Times New Roman" w:hAnsi="Times New Roman" w:cs="Times New Roman"/>
          <w:shd w:val="clear" w:color="auto" w:fill="FFFFFF"/>
          <w:lang w:eastAsia="ro-RO"/>
        </w:rPr>
        <w:t xml:space="preserve"> de </w:t>
      </w:r>
      <w:proofErr w:type="spellStart"/>
      <w:r w:rsidRPr="003C56B5">
        <w:rPr>
          <w:rFonts w:ascii="Times New Roman" w:eastAsia="Times New Roman" w:hAnsi="Times New Roman" w:cs="Times New Roman"/>
          <w:shd w:val="clear" w:color="auto" w:fill="FFFFFF"/>
          <w:lang w:eastAsia="ro-RO"/>
        </w:rPr>
        <w:t>vedere</w:t>
      </w:r>
      <w:proofErr w:type="spellEnd"/>
      <w:r w:rsidRPr="003C56B5">
        <w:rPr>
          <w:rFonts w:ascii="Times New Roman" w:eastAsia="Times New Roman" w:hAnsi="Times New Roman" w:cs="Times New Roman"/>
          <w:shd w:val="clear" w:color="auto" w:fill="FFFFFF"/>
          <w:lang w:eastAsia="ro-RO"/>
        </w:rPr>
        <w:t xml:space="preserve"> </w:t>
      </w:r>
      <w:proofErr w:type="spellStart"/>
      <w:r w:rsidRPr="003C56B5">
        <w:rPr>
          <w:rFonts w:ascii="Times New Roman" w:eastAsia="Times New Roman" w:hAnsi="Times New Roman" w:cs="Times New Roman"/>
          <w:shd w:val="clear" w:color="auto" w:fill="FFFFFF"/>
          <w:lang w:eastAsia="ro-RO"/>
        </w:rPr>
        <w:t>proprii</w:t>
      </w:r>
      <w:proofErr w:type="spellEnd"/>
      <w:r w:rsidRPr="003C56B5">
        <w:rPr>
          <w:rFonts w:ascii="Times New Roman" w:eastAsia="Times New Roman" w:hAnsi="Times New Roman" w:cs="Times New Roman"/>
          <w:shd w:val="clear" w:color="auto" w:fill="FFFFFF"/>
          <w:lang w:eastAsia="ro-RO"/>
        </w:rPr>
        <w:t xml:space="preserve">, de a </w:t>
      </w:r>
      <w:proofErr w:type="spellStart"/>
      <w:r w:rsidRPr="003C56B5">
        <w:rPr>
          <w:rFonts w:ascii="Times New Roman" w:eastAsia="Times New Roman" w:hAnsi="Times New Roman" w:cs="Times New Roman"/>
          <w:shd w:val="clear" w:color="auto" w:fill="FFFFFF"/>
          <w:lang w:eastAsia="ro-RO"/>
        </w:rPr>
        <w:t>alege</w:t>
      </w:r>
      <w:proofErr w:type="spellEnd"/>
      <w:r w:rsidRPr="003C56B5">
        <w:rPr>
          <w:rFonts w:ascii="Times New Roman" w:eastAsia="Times New Roman" w:hAnsi="Times New Roman" w:cs="Times New Roman"/>
          <w:shd w:val="clear" w:color="auto" w:fill="FFFFFF"/>
          <w:lang w:eastAsia="ro-RO"/>
        </w:rPr>
        <w:t xml:space="preserve"> </w:t>
      </w:r>
      <w:proofErr w:type="spellStart"/>
      <w:r w:rsidRPr="003C56B5">
        <w:rPr>
          <w:rFonts w:ascii="Times New Roman" w:eastAsia="Times New Roman" w:hAnsi="Times New Roman" w:cs="Times New Roman"/>
          <w:shd w:val="clear" w:color="auto" w:fill="FFFFFF"/>
          <w:lang w:eastAsia="ro-RO"/>
        </w:rPr>
        <w:t>strategii</w:t>
      </w:r>
      <w:proofErr w:type="spellEnd"/>
      <w:r w:rsidRPr="003C56B5">
        <w:rPr>
          <w:rFonts w:ascii="Times New Roman" w:eastAsia="Times New Roman" w:hAnsi="Times New Roman" w:cs="Times New Roman"/>
          <w:shd w:val="clear" w:color="auto" w:fill="FFFFFF"/>
          <w:lang w:eastAsia="ro-RO"/>
        </w:rPr>
        <w:t xml:space="preserve"> </w:t>
      </w:r>
      <w:proofErr w:type="spellStart"/>
      <w:r w:rsidRPr="003C56B5">
        <w:rPr>
          <w:rFonts w:ascii="Times New Roman" w:eastAsia="Times New Roman" w:hAnsi="Times New Roman" w:cs="Times New Roman"/>
          <w:shd w:val="clear" w:color="auto" w:fill="FFFFFF"/>
          <w:lang w:eastAsia="ro-RO"/>
        </w:rPr>
        <w:t>adecvate</w:t>
      </w:r>
      <w:proofErr w:type="spellEnd"/>
      <w:r w:rsidRPr="003C56B5">
        <w:rPr>
          <w:rFonts w:ascii="Times New Roman" w:eastAsia="Times New Roman" w:hAnsi="Times New Roman" w:cs="Times New Roman"/>
          <w:shd w:val="clear" w:color="auto" w:fill="FFFFFF"/>
          <w:lang w:eastAsia="ro-RO"/>
        </w:rPr>
        <w:t xml:space="preserve"> </w:t>
      </w:r>
      <w:proofErr w:type="spellStart"/>
      <w:r w:rsidRPr="003C56B5">
        <w:rPr>
          <w:rFonts w:ascii="Times New Roman" w:eastAsia="Times New Roman" w:hAnsi="Times New Roman" w:cs="Times New Roman"/>
          <w:shd w:val="clear" w:color="auto" w:fill="FFFFFF"/>
          <w:lang w:eastAsia="ro-RO"/>
        </w:rPr>
        <w:t>prin</w:t>
      </w:r>
      <w:proofErr w:type="spellEnd"/>
      <w:r w:rsidRPr="003C56B5">
        <w:rPr>
          <w:rFonts w:ascii="Times New Roman" w:eastAsia="Times New Roman" w:hAnsi="Times New Roman" w:cs="Times New Roman"/>
          <w:shd w:val="clear" w:color="auto" w:fill="FFFFFF"/>
          <w:lang w:eastAsia="ro-RO"/>
        </w:rPr>
        <w:t xml:space="preserve"> care </w:t>
      </w:r>
      <w:proofErr w:type="spellStart"/>
      <w:r w:rsidRPr="003C56B5">
        <w:rPr>
          <w:rFonts w:ascii="Times New Roman" w:eastAsia="Times New Roman" w:hAnsi="Times New Roman" w:cs="Times New Roman"/>
          <w:shd w:val="clear" w:color="auto" w:fill="FFFFFF"/>
          <w:lang w:eastAsia="ro-RO"/>
        </w:rPr>
        <w:t>să-i</w:t>
      </w:r>
      <w:proofErr w:type="spellEnd"/>
      <w:r w:rsidRPr="003C56B5">
        <w:rPr>
          <w:rFonts w:ascii="Times New Roman" w:eastAsia="Times New Roman" w:hAnsi="Times New Roman" w:cs="Times New Roman"/>
          <w:shd w:val="clear" w:color="auto" w:fill="FFFFFF"/>
          <w:lang w:eastAsia="ro-RO"/>
        </w:rPr>
        <w:t xml:space="preserve"> </w:t>
      </w:r>
      <w:proofErr w:type="spellStart"/>
      <w:r w:rsidRPr="003C56B5">
        <w:rPr>
          <w:rFonts w:ascii="Times New Roman" w:eastAsia="Times New Roman" w:hAnsi="Times New Roman" w:cs="Times New Roman"/>
          <w:shd w:val="clear" w:color="auto" w:fill="FFFFFF"/>
          <w:lang w:eastAsia="ro-RO"/>
        </w:rPr>
        <w:t>pregătească</w:t>
      </w:r>
      <w:proofErr w:type="spellEnd"/>
      <w:r w:rsidRPr="003C56B5">
        <w:rPr>
          <w:rFonts w:ascii="Times New Roman" w:eastAsia="Times New Roman" w:hAnsi="Times New Roman" w:cs="Times New Roman"/>
          <w:shd w:val="clear" w:color="auto" w:fill="FFFFFF"/>
          <w:lang w:eastAsia="ro-RO"/>
        </w:rPr>
        <w:t xml:space="preserve"> pe </w:t>
      </w:r>
      <w:proofErr w:type="spellStart"/>
      <w:r w:rsidRPr="003C56B5">
        <w:rPr>
          <w:rFonts w:ascii="Times New Roman" w:eastAsia="Times New Roman" w:hAnsi="Times New Roman" w:cs="Times New Roman"/>
          <w:shd w:val="clear" w:color="auto" w:fill="FFFFFF"/>
          <w:lang w:eastAsia="ro-RO"/>
        </w:rPr>
        <w:t>elevi</w:t>
      </w:r>
      <w:proofErr w:type="spellEnd"/>
      <w:r w:rsidRPr="003C56B5">
        <w:rPr>
          <w:rFonts w:ascii="Times New Roman" w:eastAsia="Times New Roman" w:hAnsi="Times New Roman" w:cs="Times New Roman"/>
          <w:shd w:val="clear" w:color="auto" w:fill="FFFFFF"/>
          <w:lang w:eastAsia="ro-RO"/>
        </w:rPr>
        <w:t xml:space="preserve"> </w:t>
      </w:r>
      <w:proofErr w:type="spellStart"/>
      <w:r w:rsidRPr="003C56B5">
        <w:rPr>
          <w:rFonts w:ascii="Times New Roman" w:eastAsia="Times New Roman" w:hAnsi="Times New Roman" w:cs="Times New Roman"/>
          <w:shd w:val="clear" w:color="auto" w:fill="FFFFFF"/>
          <w:lang w:eastAsia="ro-RO"/>
        </w:rPr>
        <w:t>să</w:t>
      </w:r>
      <w:proofErr w:type="spellEnd"/>
      <w:r w:rsidRPr="003C56B5">
        <w:rPr>
          <w:rFonts w:ascii="Times New Roman" w:eastAsia="Times New Roman" w:hAnsi="Times New Roman" w:cs="Times New Roman"/>
          <w:shd w:val="clear" w:color="auto" w:fill="FFFFFF"/>
          <w:lang w:eastAsia="ro-RO"/>
        </w:rPr>
        <w:t xml:space="preserve"> </w:t>
      </w:r>
      <w:proofErr w:type="spellStart"/>
      <w:r w:rsidRPr="003C56B5">
        <w:rPr>
          <w:rFonts w:ascii="Times New Roman" w:eastAsia="Times New Roman" w:hAnsi="Times New Roman" w:cs="Times New Roman"/>
          <w:shd w:val="clear" w:color="auto" w:fill="FFFFFF"/>
          <w:lang w:eastAsia="ro-RO"/>
        </w:rPr>
        <w:t>facă</w:t>
      </w:r>
      <w:proofErr w:type="spellEnd"/>
      <w:r w:rsidRPr="003C56B5">
        <w:rPr>
          <w:rFonts w:ascii="Times New Roman" w:eastAsia="Times New Roman" w:hAnsi="Times New Roman" w:cs="Times New Roman"/>
          <w:shd w:val="clear" w:color="auto" w:fill="FFFFFF"/>
          <w:lang w:eastAsia="ro-RO"/>
        </w:rPr>
        <w:t xml:space="preserve"> </w:t>
      </w:r>
      <w:proofErr w:type="spellStart"/>
      <w:r w:rsidRPr="003C56B5">
        <w:rPr>
          <w:rFonts w:ascii="Times New Roman" w:eastAsia="Times New Roman" w:hAnsi="Times New Roman" w:cs="Times New Roman"/>
          <w:shd w:val="clear" w:color="auto" w:fill="FFFFFF"/>
          <w:lang w:eastAsia="ro-RO"/>
        </w:rPr>
        <w:t>față</w:t>
      </w:r>
      <w:proofErr w:type="spellEnd"/>
      <w:r w:rsidRPr="003C56B5">
        <w:rPr>
          <w:rFonts w:ascii="Times New Roman" w:eastAsia="Times New Roman" w:hAnsi="Times New Roman" w:cs="Times New Roman"/>
          <w:shd w:val="clear" w:color="auto" w:fill="FFFFFF"/>
          <w:lang w:eastAsia="ro-RO"/>
        </w:rPr>
        <w:t xml:space="preserve"> </w:t>
      </w:r>
      <w:proofErr w:type="spellStart"/>
      <w:r w:rsidRPr="003C56B5">
        <w:rPr>
          <w:rFonts w:ascii="Times New Roman" w:eastAsia="Times New Roman" w:hAnsi="Times New Roman" w:cs="Times New Roman"/>
          <w:shd w:val="clear" w:color="auto" w:fill="FFFFFF"/>
          <w:lang w:eastAsia="ro-RO"/>
        </w:rPr>
        <w:t>și</w:t>
      </w:r>
      <w:proofErr w:type="spellEnd"/>
      <w:r w:rsidRPr="003C56B5">
        <w:rPr>
          <w:rFonts w:ascii="Times New Roman" w:eastAsia="Times New Roman" w:hAnsi="Times New Roman" w:cs="Times New Roman"/>
          <w:shd w:val="clear" w:color="auto" w:fill="FFFFFF"/>
          <w:lang w:eastAsia="ro-RO"/>
        </w:rPr>
        <w:t xml:space="preserve"> </w:t>
      </w:r>
      <w:proofErr w:type="spellStart"/>
      <w:r w:rsidRPr="003C56B5">
        <w:rPr>
          <w:rFonts w:ascii="Times New Roman" w:eastAsia="Times New Roman" w:hAnsi="Times New Roman" w:cs="Times New Roman"/>
          <w:shd w:val="clear" w:color="auto" w:fill="FFFFFF"/>
          <w:lang w:eastAsia="ro-RO"/>
        </w:rPr>
        <w:t>să</w:t>
      </w:r>
      <w:proofErr w:type="spellEnd"/>
      <w:r w:rsidRPr="003C56B5">
        <w:rPr>
          <w:rFonts w:ascii="Times New Roman" w:eastAsia="Times New Roman" w:hAnsi="Times New Roman" w:cs="Times New Roman"/>
          <w:shd w:val="clear" w:color="auto" w:fill="FFFFFF"/>
          <w:lang w:eastAsia="ro-RO"/>
        </w:rPr>
        <w:t xml:space="preserve"> se </w:t>
      </w:r>
      <w:proofErr w:type="spellStart"/>
      <w:r w:rsidRPr="003C56B5">
        <w:rPr>
          <w:rFonts w:ascii="Times New Roman" w:eastAsia="Times New Roman" w:hAnsi="Times New Roman" w:cs="Times New Roman"/>
          <w:shd w:val="clear" w:color="auto" w:fill="FFFFFF"/>
          <w:lang w:eastAsia="ro-RO"/>
        </w:rPr>
        <w:t>integreze</w:t>
      </w:r>
      <w:proofErr w:type="spellEnd"/>
      <w:r w:rsidRPr="003C56B5">
        <w:rPr>
          <w:rFonts w:ascii="Times New Roman" w:eastAsia="Times New Roman" w:hAnsi="Times New Roman" w:cs="Times New Roman"/>
          <w:shd w:val="clear" w:color="auto" w:fill="FFFFFF"/>
          <w:lang w:eastAsia="ro-RO"/>
        </w:rPr>
        <w:t xml:space="preserve"> </w:t>
      </w:r>
      <w:proofErr w:type="spellStart"/>
      <w:r w:rsidRPr="003C56B5">
        <w:rPr>
          <w:rFonts w:ascii="Times New Roman" w:eastAsia="Times New Roman" w:hAnsi="Times New Roman" w:cs="Times New Roman"/>
          <w:shd w:val="clear" w:color="auto" w:fill="FFFFFF"/>
          <w:lang w:eastAsia="ro-RO"/>
        </w:rPr>
        <w:t>optim</w:t>
      </w:r>
      <w:proofErr w:type="spellEnd"/>
      <w:r w:rsidRPr="003C56B5">
        <w:rPr>
          <w:rFonts w:ascii="Times New Roman" w:eastAsia="Times New Roman" w:hAnsi="Times New Roman" w:cs="Times New Roman"/>
          <w:shd w:val="clear" w:color="auto" w:fill="FFFFFF"/>
          <w:lang w:eastAsia="ro-RO"/>
        </w:rPr>
        <w:t xml:space="preserve"> </w:t>
      </w:r>
      <w:proofErr w:type="spellStart"/>
      <w:r w:rsidRPr="003C56B5">
        <w:rPr>
          <w:rFonts w:ascii="Times New Roman" w:eastAsia="Times New Roman" w:hAnsi="Times New Roman" w:cs="Times New Roman"/>
          <w:shd w:val="clear" w:color="auto" w:fill="FFFFFF"/>
          <w:lang w:eastAsia="ro-RO"/>
        </w:rPr>
        <w:t>societății</w:t>
      </w:r>
      <w:proofErr w:type="spellEnd"/>
      <w:r w:rsidRPr="003C56B5">
        <w:rPr>
          <w:rFonts w:ascii="Times New Roman" w:eastAsia="Times New Roman" w:hAnsi="Times New Roman" w:cs="Times New Roman"/>
          <w:shd w:val="clear" w:color="auto" w:fill="FFFFFF"/>
          <w:lang w:eastAsia="ro-RO"/>
        </w:rPr>
        <w:t>. </w:t>
      </w:r>
      <w:proofErr w:type="spellStart"/>
      <w:r w:rsidRPr="003C56B5">
        <w:rPr>
          <w:rFonts w:ascii="Times New Roman" w:eastAsia="Times New Roman" w:hAnsi="Times New Roman" w:cs="Times New Roman"/>
          <w:lang w:val="fr-FR" w:eastAsia="ro-RO"/>
        </w:rPr>
        <w:t>Elevii</w:t>
      </w:r>
      <w:proofErr w:type="spellEnd"/>
      <w:r w:rsidRPr="003C56B5">
        <w:rPr>
          <w:rFonts w:ascii="Times New Roman" w:eastAsia="Times New Roman" w:hAnsi="Times New Roman" w:cs="Times New Roman"/>
          <w:lang w:val="fr-FR" w:eastAsia="ro-RO"/>
        </w:rPr>
        <w:t xml:space="preserve"> </w:t>
      </w:r>
      <w:proofErr w:type="spellStart"/>
      <w:r w:rsidRPr="003C56B5">
        <w:rPr>
          <w:rFonts w:ascii="Times New Roman" w:eastAsia="Times New Roman" w:hAnsi="Times New Roman" w:cs="Times New Roman"/>
          <w:lang w:val="fr-FR" w:eastAsia="ro-RO"/>
        </w:rPr>
        <w:t>doresc</w:t>
      </w:r>
      <w:proofErr w:type="spellEnd"/>
      <w:r w:rsidRPr="003C56B5">
        <w:rPr>
          <w:rFonts w:ascii="Times New Roman" w:eastAsia="Times New Roman" w:hAnsi="Times New Roman" w:cs="Times New Roman"/>
          <w:lang w:val="fr-FR" w:eastAsia="ro-RO"/>
        </w:rPr>
        <w:t xml:space="preserve"> de la </w:t>
      </w:r>
      <w:proofErr w:type="spellStart"/>
      <w:r w:rsidRPr="003C56B5">
        <w:rPr>
          <w:rFonts w:ascii="Times New Roman" w:eastAsia="Times New Roman" w:hAnsi="Times New Roman" w:cs="Times New Roman"/>
          <w:lang w:val="fr-FR" w:eastAsia="ro-RO"/>
        </w:rPr>
        <w:t>dascălii</w:t>
      </w:r>
      <w:proofErr w:type="spellEnd"/>
      <w:r w:rsidRPr="003C56B5">
        <w:rPr>
          <w:rFonts w:ascii="Times New Roman" w:eastAsia="Times New Roman" w:hAnsi="Times New Roman" w:cs="Times New Roman"/>
          <w:lang w:val="fr-FR" w:eastAsia="ro-RO"/>
        </w:rPr>
        <w:t xml:space="preserve"> </w:t>
      </w:r>
      <w:proofErr w:type="spellStart"/>
      <w:r w:rsidRPr="003C56B5">
        <w:rPr>
          <w:rFonts w:ascii="Times New Roman" w:eastAsia="Times New Roman" w:hAnsi="Times New Roman" w:cs="Times New Roman"/>
          <w:lang w:val="fr-FR" w:eastAsia="ro-RO"/>
        </w:rPr>
        <w:t>lor</w:t>
      </w:r>
      <w:proofErr w:type="spellEnd"/>
      <w:r w:rsidRPr="003C56B5">
        <w:rPr>
          <w:rFonts w:ascii="Times New Roman" w:eastAsia="Times New Roman" w:hAnsi="Times New Roman" w:cs="Times New Roman"/>
          <w:lang w:val="fr-FR" w:eastAsia="ro-RO"/>
        </w:rPr>
        <w:t xml:space="preserve">: </w:t>
      </w:r>
      <w:proofErr w:type="spellStart"/>
      <w:r w:rsidRPr="003C56B5">
        <w:rPr>
          <w:rFonts w:ascii="Times New Roman" w:eastAsia="Times New Roman" w:hAnsi="Times New Roman" w:cs="Times New Roman"/>
          <w:lang w:val="fr-FR" w:eastAsia="ro-RO"/>
        </w:rPr>
        <w:t>competenţă</w:t>
      </w:r>
      <w:proofErr w:type="spellEnd"/>
      <w:r w:rsidRPr="003C56B5">
        <w:rPr>
          <w:rFonts w:ascii="Times New Roman" w:eastAsia="Times New Roman" w:hAnsi="Times New Roman" w:cs="Times New Roman"/>
          <w:lang w:val="fr-FR" w:eastAsia="ro-RO"/>
        </w:rPr>
        <w:t xml:space="preserve">, </w:t>
      </w:r>
      <w:proofErr w:type="spellStart"/>
      <w:r w:rsidRPr="003C56B5">
        <w:rPr>
          <w:rFonts w:ascii="Times New Roman" w:eastAsia="Times New Roman" w:hAnsi="Times New Roman" w:cs="Times New Roman"/>
          <w:lang w:val="fr-FR" w:eastAsia="ro-RO"/>
        </w:rPr>
        <w:t>zâmbet</w:t>
      </w:r>
      <w:proofErr w:type="spellEnd"/>
      <w:r w:rsidRPr="003C56B5">
        <w:rPr>
          <w:rFonts w:ascii="Times New Roman" w:eastAsia="Times New Roman" w:hAnsi="Times New Roman" w:cs="Times New Roman"/>
          <w:lang w:val="fr-FR" w:eastAsia="ro-RO"/>
        </w:rPr>
        <w:t xml:space="preserve"> </w:t>
      </w:r>
      <w:proofErr w:type="spellStart"/>
      <w:r w:rsidRPr="003C56B5">
        <w:rPr>
          <w:rFonts w:ascii="Times New Roman" w:eastAsia="Times New Roman" w:hAnsi="Times New Roman" w:cs="Times New Roman"/>
          <w:lang w:val="fr-FR" w:eastAsia="ro-RO"/>
        </w:rPr>
        <w:t>şi</w:t>
      </w:r>
      <w:proofErr w:type="spellEnd"/>
      <w:r w:rsidRPr="003C56B5">
        <w:rPr>
          <w:rFonts w:ascii="Times New Roman" w:eastAsia="Times New Roman" w:hAnsi="Times New Roman" w:cs="Times New Roman"/>
          <w:lang w:val="fr-FR" w:eastAsia="ro-RO"/>
        </w:rPr>
        <w:t xml:space="preserve"> </w:t>
      </w:r>
      <w:proofErr w:type="spellStart"/>
      <w:r w:rsidRPr="003C56B5">
        <w:rPr>
          <w:rFonts w:ascii="Times New Roman" w:eastAsia="Times New Roman" w:hAnsi="Times New Roman" w:cs="Times New Roman"/>
          <w:lang w:val="fr-FR" w:eastAsia="ro-RO"/>
        </w:rPr>
        <w:t>încredere</w:t>
      </w:r>
      <w:proofErr w:type="spellEnd"/>
      <w:r w:rsidRPr="003C56B5">
        <w:rPr>
          <w:rFonts w:ascii="Times New Roman" w:eastAsia="Times New Roman" w:hAnsi="Times New Roman" w:cs="Times New Roman"/>
          <w:lang w:val="fr-FR" w:eastAsia="ro-RO"/>
        </w:rPr>
        <w:t xml:space="preserve">. </w:t>
      </w:r>
      <w:proofErr w:type="spellStart"/>
      <w:r w:rsidRPr="003C56B5">
        <w:rPr>
          <w:rFonts w:ascii="Times New Roman" w:eastAsia="Times New Roman" w:hAnsi="Times New Roman" w:cs="Times New Roman"/>
          <w:lang w:val="fr-FR" w:eastAsia="ro-RO"/>
        </w:rPr>
        <w:t>În</w:t>
      </w:r>
      <w:proofErr w:type="spellEnd"/>
      <w:r w:rsidRPr="003C56B5">
        <w:rPr>
          <w:rFonts w:ascii="Times New Roman" w:eastAsia="Times New Roman" w:hAnsi="Times New Roman" w:cs="Times New Roman"/>
          <w:lang w:val="fr-FR" w:eastAsia="ro-RO"/>
        </w:rPr>
        <w:t xml:space="preserve"> </w:t>
      </w:r>
      <w:proofErr w:type="spellStart"/>
      <w:r w:rsidRPr="003C56B5">
        <w:rPr>
          <w:rFonts w:ascii="Times New Roman" w:eastAsia="Times New Roman" w:hAnsi="Times New Roman" w:cs="Times New Roman"/>
          <w:lang w:val="fr-FR" w:eastAsia="ro-RO"/>
        </w:rPr>
        <w:t>afară</w:t>
      </w:r>
      <w:proofErr w:type="spellEnd"/>
      <w:r w:rsidRPr="003C56B5">
        <w:rPr>
          <w:rFonts w:ascii="Times New Roman" w:eastAsia="Times New Roman" w:hAnsi="Times New Roman" w:cs="Times New Roman"/>
          <w:lang w:val="fr-FR" w:eastAsia="ro-RO"/>
        </w:rPr>
        <w:t xml:space="preserve"> de </w:t>
      </w:r>
      <w:proofErr w:type="spellStart"/>
      <w:r w:rsidRPr="003C56B5">
        <w:rPr>
          <w:rFonts w:ascii="Times New Roman" w:eastAsia="Times New Roman" w:hAnsi="Times New Roman" w:cs="Times New Roman"/>
          <w:lang w:val="fr-FR" w:eastAsia="ro-RO"/>
        </w:rPr>
        <w:t>cunoştinţe</w:t>
      </w:r>
      <w:proofErr w:type="spellEnd"/>
      <w:r w:rsidRPr="003C56B5">
        <w:rPr>
          <w:rFonts w:ascii="Times New Roman" w:eastAsia="Times New Roman" w:hAnsi="Times New Roman" w:cs="Times New Roman"/>
          <w:lang w:val="fr-FR" w:eastAsia="ro-RO"/>
        </w:rPr>
        <w:t xml:space="preserve"> </w:t>
      </w:r>
      <w:proofErr w:type="spellStart"/>
      <w:r w:rsidRPr="003C56B5">
        <w:rPr>
          <w:rFonts w:ascii="Times New Roman" w:eastAsia="Times New Roman" w:hAnsi="Times New Roman" w:cs="Times New Roman"/>
          <w:lang w:val="fr-FR" w:eastAsia="ro-RO"/>
        </w:rPr>
        <w:t>şi</w:t>
      </w:r>
      <w:proofErr w:type="spellEnd"/>
      <w:r w:rsidRPr="003C56B5">
        <w:rPr>
          <w:rFonts w:ascii="Times New Roman" w:eastAsia="Times New Roman" w:hAnsi="Times New Roman" w:cs="Times New Roman"/>
          <w:lang w:val="fr-FR" w:eastAsia="ro-RO"/>
        </w:rPr>
        <w:t xml:space="preserve"> </w:t>
      </w:r>
      <w:proofErr w:type="spellStart"/>
      <w:r w:rsidRPr="003C56B5">
        <w:rPr>
          <w:rFonts w:ascii="Times New Roman" w:eastAsia="Times New Roman" w:hAnsi="Times New Roman" w:cs="Times New Roman"/>
          <w:lang w:val="fr-FR" w:eastAsia="ro-RO"/>
        </w:rPr>
        <w:t>informaţii</w:t>
      </w:r>
      <w:proofErr w:type="spellEnd"/>
      <w:r w:rsidRPr="003C56B5">
        <w:rPr>
          <w:rFonts w:ascii="Times New Roman" w:eastAsia="Times New Roman" w:hAnsi="Times New Roman" w:cs="Times New Roman"/>
          <w:lang w:val="fr-FR" w:eastAsia="ro-RO"/>
        </w:rPr>
        <w:t xml:space="preserve"> </w:t>
      </w:r>
      <w:proofErr w:type="spellStart"/>
      <w:r w:rsidRPr="003C56B5">
        <w:rPr>
          <w:rFonts w:ascii="Times New Roman" w:eastAsia="Times New Roman" w:hAnsi="Times New Roman" w:cs="Times New Roman"/>
          <w:lang w:val="fr-FR" w:eastAsia="ro-RO"/>
        </w:rPr>
        <w:t>elevii</w:t>
      </w:r>
      <w:proofErr w:type="spellEnd"/>
      <w:r w:rsidRPr="003C56B5">
        <w:rPr>
          <w:rFonts w:ascii="Times New Roman" w:eastAsia="Times New Roman" w:hAnsi="Times New Roman" w:cs="Times New Roman"/>
          <w:lang w:val="fr-FR" w:eastAsia="ro-RO"/>
        </w:rPr>
        <w:t xml:space="preserve"> </w:t>
      </w:r>
      <w:proofErr w:type="spellStart"/>
      <w:r w:rsidRPr="003C56B5">
        <w:rPr>
          <w:rFonts w:ascii="Times New Roman" w:eastAsia="Times New Roman" w:hAnsi="Times New Roman" w:cs="Times New Roman"/>
          <w:lang w:val="fr-FR" w:eastAsia="ro-RO"/>
        </w:rPr>
        <w:t>aşteaptă</w:t>
      </w:r>
      <w:proofErr w:type="spellEnd"/>
      <w:r w:rsidRPr="003C56B5">
        <w:rPr>
          <w:rFonts w:ascii="Times New Roman" w:eastAsia="Times New Roman" w:hAnsi="Times New Roman" w:cs="Times New Roman"/>
          <w:lang w:val="fr-FR" w:eastAsia="ro-RO"/>
        </w:rPr>
        <w:t xml:space="preserve"> de la </w:t>
      </w:r>
      <w:proofErr w:type="spellStart"/>
      <w:r w:rsidRPr="003C56B5">
        <w:rPr>
          <w:rFonts w:ascii="Times New Roman" w:eastAsia="Times New Roman" w:hAnsi="Times New Roman" w:cs="Times New Roman"/>
          <w:lang w:val="fr-FR" w:eastAsia="ro-RO"/>
        </w:rPr>
        <w:t>noi</w:t>
      </w:r>
      <w:proofErr w:type="spellEnd"/>
      <w:r w:rsidRPr="003C56B5">
        <w:rPr>
          <w:rFonts w:ascii="Times New Roman" w:eastAsia="Times New Roman" w:hAnsi="Times New Roman" w:cs="Times New Roman"/>
          <w:lang w:val="fr-FR" w:eastAsia="ro-RO"/>
        </w:rPr>
        <w:t xml:space="preserve"> </w:t>
      </w:r>
      <w:proofErr w:type="spellStart"/>
      <w:r w:rsidRPr="003C56B5">
        <w:rPr>
          <w:rFonts w:ascii="Times New Roman" w:eastAsia="Times New Roman" w:hAnsi="Times New Roman" w:cs="Times New Roman"/>
          <w:lang w:val="fr-FR" w:eastAsia="ro-RO"/>
        </w:rPr>
        <w:t>suflet</w:t>
      </w:r>
      <w:proofErr w:type="spellEnd"/>
      <w:r w:rsidRPr="003C56B5">
        <w:rPr>
          <w:rFonts w:ascii="Times New Roman" w:eastAsia="Times New Roman" w:hAnsi="Times New Roman" w:cs="Times New Roman"/>
          <w:lang w:val="fr-FR" w:eastAsia="ro-RO"/>
        </w:rPr>
        <w:t xml:space="preserve"> </w:t>
      </w:r>
      <w:proofErr w:type="spellStart"/>
      <w:r w:rsidRPr="003C56B5">
        <w:rPr>
          <w:rFonts w:ascii="Times New Roman" w:eastAsia="Times New Roman" w:hAnsi="Times New Roman" w:cs="Times New Roman"/>
          <w:lang w:val="fr-FR" w:eastAsia="ro-RO"/>
        </w:rPr>
        <w:t>încălzit</w:t>
      </w:r>
      <w:proofErr w:type="spellEnd"/>
      <w:r w:rsidRPr="003C56B5">
        <w:rPr>
          <w:rFonts w:ascii="Times New Roman" w:eastAsia="Times New Roman" w:hAnsi="Times New Roman" w:cs="Times New Roman"/>
          <w:lang w:val="fr-FR" w:eastAsia="ro-RO"/>
        </w:rPr>
        <w:t xml:space="preserve"> la </w:t>
      </w:r>
      <w:proofErr w:type="spellStart"/>
      <w:r w:rsidRPr="003C56B5">
        <w:rPr>
          <w:rFonts w:ascii="Times New Roman" w:eastAsia="Times New Roman" w:hAnsi="Times New Roman" w:cs="Times New Roman"/>
          <w:lang w:val="fr-FR" w:eastAsia="ro-RO"/>
        </w:rPr>
        <w:t>lumina</w:t>
      </w:r>
      <w:proofErr w:type="spellEnd"/>
      <w:r w:rsidRPr="003C56B5">
        <w:rPr>
          <w:rFonts w:ascii="Times New Roman" w:eastAsia="Times New Roman" w:hAnsi="Times New Roman" w:cs="Times New Roman"/>
          <w:lang w:val="fr-FR" w:eastAsia="ro-RO"/>
        </w:rPr>
        <w:t xml:space="preserve"> </w:t>
      </w:r>
      <w:proofErr w:type="spellStart"/>
      <w:r w:rsidRPr="003C56B5">
        <w:rPr>
          <w:rFonts w:ascii="Times New Roman" w:eastAsia="Times New Roman" w:hAnsi="Times New Roman" w:cs="Times New Roman"/>
          <w:lang w:val="fr-FR" w:eastAsia="ro-RO"/>
        </w:rPr>
        <w:t>zâmbetului</w:t>
      </w:r>
      <w:proofErr w:type="spellEnd"/>
      <w:r w:rsidRPr="003C56B5">
        <w:rPr>
          <w:rFonts w:ascii="Times New Roman" w:eastAsia="Times New Roman" w:hAnsi="Times New Roman" w:cs="Times New Roman"/>
          <w:lang w:val="fr-FR" w:eastAsia="ro-RO"/>
        </w:rPr>
        <w:t xml:space="preserve">, care se </w:t>
      </w:r>
      <w:proofErr w:type="spellStart"/>
      <w:r w:rsidRPr="003C56B5">
        <w:rPr>
          <w:rFonts w:ascii="Times New Roman" w:eastAsia="Times New Roman" w:hAnsi="Times New Roman" w:cs="Times New Roman"/>
          <w:lang w:val="fr-FR" w:eastAsia="ro-RO"/>
        </w:rPr>
        <w:t>transmite</w:t>
      </w:r>
      <w:proofErr w:type="spellEnd"/>
      <w:r w:rsidRPr="003C56B5">
        <w:rPr>
          <w:rFonts w:ascii="Times New Roman" w:eastAsia="Times New Roman" w:hAnsi="Times New Roman" w:cs="Times New Roman"/>
          <w:lang w:val="fr-FR" w:eastAsia="ro-RO"/>
        </w:rPr>
        <w:t xml:space="preserve"> </w:t>
      </w:r>
      <w:proofErr w:type="spellStart"/>
      <w:r w:rsidRPr="003C56B5">
        <w:rPr>
          <w:rFonts w:ascii="Times New Roman" w:eastAsia="Times New Roman" w:hAnsi="Times New Roman" w:cs="Times New Roman"/>
          <w:lang w:val="fr-FR" w:eastAsia="ro-RO"/>
        </w:rPr>
        <w:t>pe</w:t>
      </w:r>
      <w:proofErr w:type="spellEnd"/>
      <w:r w:rsidRPr="003C56B5">
        <w:rPr>
          <w:rFonts w:ascii="Times New Roman" w:eastAsia="Times New Roman" w:hAnsi="Times New Roman" w:cs="Times New Roman"/>
          <w:lang w:val="fr-FR" w:eastAsia="ro-RO"/>
        </w:rPr>
        <w:t xml:space="preserve"> </w:t>
      </w:r>
      <w:proofErr w:type="spellStart"/>
      <w:r w:rsidRPr="003C56B5">
        <w:rPr>
          <w:rFonts w:ascii="Times New Roman" w:eastAsia="Times New Roman" w:hAnsi="Times New Roman" w:cs="Times New Roman"/>
          <w:lang w:val="fr-FR" w:eastAsia="ro-RO"/>
        </w:rPr>
        <w:t>chipurile</w:t>
      </w:r>
      <w:proofErr w:type="spellEnd"/>
      <w:r w:rsidRPr="003C56B5">
        <w:rPr>
          <w:rFonts w:ascii="Times New Roman" w:eastAsia="Times New Roman" w:hAnsi="Times New Roman" w:cs="Times New Roman"/>
          <w:lang w:val="fr-FR" w:eastAsia="ro-RO"/>
        </w:rPr>
        <w:t xml:space="preserve"> </w:t>
      </w:r>
      <w:proofErr w:type="spellStart"/>
      <w:r w:rsidRPr="003C56B5">
        <w:rPr>
          <w:rFonts w:ascii="Times New Roman" w:eastAsia="Times New Roman" w:hAnsi="Times New Roman" w:cs="Times New Roman"/>
          <w:lang w:val="fr-FR" w:eastAsia="ro-RO"/>
        </w:rPr>
        <w:t>şi</w:t>
      </w:r>
      <w:proofErr w:type="spellEnd"/>
      <w:r w:rsidRPr="003C56B5">
        <w:rPr>
          <w:rFonts w:ascii="Times New Roman" w:eastAsia="Times New Roman" w:hAnsi="Times New Roman" w:cs="Times New Roman"/>
          <w:lang w:val="fr-FR" w:eastAsia="ro-RO"/>
        </w:rPr>
        <w:t xml:space="preserve"> </w:t>
      </w:r>
      <w:proofErr w:type="spellStart"/>
      <w:r w:rsidRPr="003C56B5">
        <w:rPr>
          <w:rFonts w:ascii="Times New Roman" w:eastAsia="Times New Roman" w:hAnsi="Times New Roman" w:cs="Times New Roman"/>
          <w:lang w:val="fr-FR" w:eastAsia="ro-RO"/>
        </w:rPr>
        <w:t>în</w:t>
      </w:r>
      <w:proofErr w:type="spellEnd"/>
      <w:r w:rsidRPr="003C56B5">
        <w:rPr>
          <w:rFonts w:ascii="Times New Roman" w:eastAsia="Times New Roman" w:hAnsi="Times New Roman" w:cs="Times New Roman"/>
          <w:lang w:val="fr-FR" w:eastAsia="ro-RO"/>
        </w:rPr>
        <w:t xml:space="preserve"> </w:t>
      </w:r>
      <w:proofErr w:type="spellStart"/>
      <w:r w:rsidRPr="003C56B5">
        <w:rPr>
          <w:rFonts w:ascii="Times New Roman" w:eastAsia="Times New Roman" w:hAnsi="Times New Roman" w:cs="Times New Roman"/>
          <w:lang w:val="fr-FR" w:eastAsia="ro-RO"/>
        </w:rPr>
        <w:t>ochii</w:t>
      </w:r>
      <w:proofErr w:type="spellEnd"/>
      <w:r w:rsidRPr="003C56B5">
        <w:rPr>
          <w:rFonts w:ascii="Times New Roman" w:eastAsia="Times New Roman" w:hAnsi="Times New Roman" w:cs="Times New Roman"/>
          <w:lang w:val="fr-FR" w:eastAsia="ro-RO"/>
        </w:rPr>
        <w:t xml:space="preserve"> </w:t>
      </w:r>
      <w:proofErr w:type="spellStart"/>
      <w:r w:rsidRPr="003C56B5">
        <w:rPr>
          <w:rFonts w:ascii="Times New Roman" w:eastAsia="Times New Roman" w:hAnsi="Times New Roman" w:cs="Times New Roman"/>
          <w:lang w:val="fr-FR" w:eastAsia="ro-RO"/>
        </w:rPr>
        <w:t>lor</w:t>
      </w:r>
      <w:proofErr w:type="spellEnd"/>
      <w:r w:rsidRPr="003C56B5">
        <w:rPr>
          <w:rFonts w:ascii="Times New Roman" w:eastAsia="Times New Roman" w:hAnsi="Times New Roman" w:cs="Times New Roman"/>
          <w:lang w:val="fr-FR" w:eastAsia="ro-RO"/>
        </w:rPr>
        <w:t xml:space="preserve"> </w:t>
      </w:r>
      <w:proofErr w:type="spellStart"/>
      <w:r w:rsidRPr="003C56B5">
        <w:rPr>
          <w:rFonts w:ascii="Times New Roman" w:eastAsia="Times New Roman" w:hAnsi="Times New Roman" w:cs="Times New Roman"/>
          <w:lang w:val="fr-FR" w:eastAsia="ro-RO"/>
        </w:rPr>
        <w:t>puri</w:t>
      </w:r>
      <w:proofErr w:type="spellEnd"/>
      <w:r w:rsidRPr="003C56B5">
        <w:rPr>
          <w:rFonts w:ascii="Times New Roman" w:eastAsia="Times New Roman" w:hAnsi="Times New Roman" w:cs="Times New Roman"/>
          <w:lang w:val="fr-FR" w:eastAsia="ro-RO"/>
        </w:rPr>
        <w:t xml:space="preserve"> </w:t>
      </w:r>
      <w:proofErr w:type="spellStart"/>
      <w:r w:rsidRPr="003C56B5">
        <w:rPr>
          <w:rFonts w:ascii="Times New Roman" w:eastAsia="Times New Roman" w:hAnsi="Times New Roman" w:cs="Times New Roman"/>
          <w:lang w:val="fr-FR" w:eastAsia="ro-RO"/>
        </w:rPr>
        <w:t>şi</w:t>
      </w:r>
      <w:proofErr w:type="spellEnd"/>
      <w:r w:rsidRPr="003C56B5">
        <w:rPr>
          <w:rFonts w:ascii="Times New Roman" w:eastAsia="Times New Roman" w:hAnsi="Times New Roman" w:cs="Times New Roman"/>
          <w:lang w:val="fr-FR" w:eastAsia="ro-RO"/>
        </w:rPr>
        <w:t xml:space="preserve"> </w:t>
      </w:r>
      <w:proofErr w:type="spellStart"/>
      <w:r w:rsidRPr="003C56B5">
        <w:rPr>
          <w:rFonts w:ascii="Times New Roman" w:eastAsia="Times New Roman" w:hAnsi="Times New Roman" w:cs="Times New Roman"/>
          <w:lang w:val="fr-FR" w:eastAsia="ro-RO"/>
        </w:rPr>
        <w:t>încrezători</w:t>
      </w:r>
      <w:proofErr w:type="spellEnd"/>
      <w:r w:rsidRPr="003C56B5">
        <w:rPr>
          <w:rFonts w:ascii="Times New Roman" w:eastAsia="Times New Roman" w:hAnsi="Times New Roman" w:cs="Times New Roman"/>
          <w:lang w:val="fr-FR" w:eastAsia="ro-RO"/>
        </w:rPr>
        <w:t>.</w:t>
      </w:r>
    </w:p>
    <w:p w14:paraId="5A8A5A80" w14:textId="77777777" w:rsidR="00025191" w:rsidRPr="003C56B5" w:rsidRDefault="00025191" w:rsidP="003C56B5">
      <w:pPr>
        <w:shd w:val="clear" w:color="auto" w:fill="FFFFFF"/>
        <w:spacing w:after="0" w:line="240" w:lineRule="auto"/>
        <w:ind w:firstLine="720"/>
        <w:jc w:val="both"/>
        <w:rPr>
          <w:rFonts w:ascii="Times New Roman" w:eastAsia="Times New Roman" w:hAnsi="Times New Roman" w:cs="Times New Roman"/>
          <w:lang w:eastAsia="ro-RO"/>
        </w:rPr>
      </w:pPr>
      <w:proofErr w:type="spellStart"/>
      <w:r w:rsidRPr="003C56B5">
        <w:rPr>
          <w:rFonts w:ascii="Times New Roman" w:eastAsia="Times New Roman" w:hAnsi="Times New Roman" w:cs="Times New Roman"/>
          <w:lang w:eastAsia="ro-RO"/>
        </w:rPr>
        <w:t>În</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lucrarea</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Managementul</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calității</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totale</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în</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educație</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teorie</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și</w:t>
      </w:r>
      <w:proofErr w:type="spellEnd"/>
      <w:r w:rsidRPr="003C56B5">
        <w:rPr>
          <w:rFonts w:ascii="Times New Roman" w:eastAsia="Times New Roman" w:hAnsi="Times New Roman" w:cs="Times New Roman"/>
          <w:lang w:eastAsia="ro-RO"/>
        </w:rPr>
        <w:t xml:space="preserve"> cum se </w:t>
      </w:r>
      <w:proofErr w:type="spellStart"/>
      <w:r w:rsidRPr="003C56B5">
        <w:rPr>
          <w:rFonts w:ascii="Times New Roman" w:eastAsia="Times New Roman" w:hAnsi="Times New Roman" w:cs="Times New Roman"/>
          <w:lang w:eastAsia="ro-RO"/>
        </w:rPr>
        <w:t>pune</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în</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practică</w:t>
      </w:r>
      <w:proofErr w:type="spellEnd"/>
      <w:r w:rsidRPr="003C56B5">
        <w:rPr>
          <w:rFonts w:ascii="Times New Roman" w:eastAsia="Times New Roman" w:hAnsi="Times New Roman" w:cs="Times New Roman"/>
          <w:lang w:eastAsia="ro-RO"/>
        </w:rPr>
        <w:t xml:space="preserve">”, dr. Myron </w:t>
      </w:r>
      <w:proofErr w:type="spellStart"/>
      <w:r w:rsidRPr="003C56B5">
        <w:rPr>
          <w:rFonts w:ascii="Times New Roman" w:eastAsia="Times New Roman" w:hAnsi="Times New Roman" w:cs="Times New Roman"/>
          <w:lang w:eastAsia="ro-RO"/>
        </w:rPr>
        <w:t>Tribus</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menționează</w:t>
      </w:r>
      <w:proofErr w:type="spellEnd"/>
      <w:r w:rsidRPr="003C56B5">
        <w:rPr>
          <w:rFonts w:ascii="Times New Roman" w:eastAsia="Times New Roman" w:hAnsi="Times New Roman" w:cs="Times New Roman"/>
          <w:lang w:eastAsia="ro-RO"/>
        </w:rPr>
        <w:t>: „</w:t>
      </w:r>
      <w:proofErr w:type="spellStart"/>
      <w:r w:rsidRPr="003C56B5">
        <w:rPr>
          <w:rFonts w:ascii="Times New Roman" w:eastAsia="Times New Roman" w:hAnsi="Times New Roman" w:cs="Times New Roman"/>
          <w:lang w:eastAsia="ro-RO"/>
        </w:rPr>
        <w:t>Calitatea</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în</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educație</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este</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ceea</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ce</w:t>
      </w:r>
      <w:proofErr w:type="spellEnd"/>
      <w:r w:rsidRPr="003C56B5">
        <w:rPr>
          <w:rFonts w:ascii="Times New Roman" w:eastAsia="Times New Roman" w:hAnsi="Times New Roman" w:cs="Times New Roman"/>
          <w:lang w:eastAsia="ro-RO"/>
        </w:rPr>
        <w:t xml:space="preserve"> face ca </w:t>
      </w:r>
      <w:proofErr w:type="spellStart"/>
      <w:r w:rsidRPr="003C56B5">
        <w:rPr>
          <w:rFonts w:ascii="Times New Roman" w:eastAsia="Times New Roman" w:hAnsi="Times New Roman" w:cs="Times New Roman"/>
          <w:lang w:eastAsia="ro-RO"/>
        </w:rPr>
        <w:t>învățarea</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să</w:t>
      </w:r>
      <w:proofErr w:type="spellEnd"/>
      <w:r w:rsidRPr="003C56B5">
        <w:rPr>
          <w:rFonts w:ascii="Times New Roman" w:eastAsia="Times New Roman" w:hAnsi="Times New Roman" w:cs="Times New Roman"/>
          <w:lang w:eastAsia="ro-RO"/>
        </w:rPr>
        <w:t xml:space="preserve"> fie o </w:t>
      </w:r>
      <w:proofErr w:type="spellStart"/>
      <w:r w:rsidRPr="003C56B5">
        <w:rPr>
          <w:rFonts w:ascii="Times New Roman" w:eastAsia="Times New Roman" w:hAnsi="Times New Roman" w:cs="Times New Roman"/>
          <w:lang w:eastAsia="ro-RO"/>
        </w:rPr>
        <w:t>plăcere</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și</w:t>
      </w:r>
      <w:proofErr w:type="spellEnd"/>
      <w:r w:rsidRPr="003C56B5">
        <w:rPr>
          <w:rFonts w:ascii="Times New Roman" w:eastAsia="Times New Roman" w:hAnsi="Times New Roman" w:cs="Times New Roman"/>
          <w:lang w:eastAsia="ro-RO"/>
        </w:rPr>
        <w:t xml:space="preserve"> o </w:t>
      </w:r>
      <w:proofErr w:type="spellStart"/>
      <w:r w:rsidRPr="003C56B5">
        <w:rPr>
          <w:rFonts w:ascii="Times New Roman" w:eastAsia="Times New Roman" w:hAnsi="Times New Roman" w:cs="Times New Roman"/>
          <w:lang w:eastAsia="ro-RO"/>
        </w:rPr>
        <w:t>bucurie</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Bucuria</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învățării</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este</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mereu</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schimbătoare</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Ceea</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ce</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este</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atrăgător</w:t>
      </w:r>
      <w:proofErr w:type="spellEnd"/>
      <w:r w:rsidRPr="003C56B5">
        <w:rPr>
          <w:rFonts w:ascii="Times New Roman" w:eastAsia="Times New Roman" w:hAnsi="Times New Roman" w:cs="Times New Roman"/>
          <w:lang w:eastAsia="ro-RO"/>
        </w:rPr>
        <w:t xml:space="preserve"> la o </w:t>
      </w:r>
      <w:r w:rsidRPr="003C56B5">
        <w:rPr>
          <w:rFonts w:ascii="Times New Roman" w:eastAsia="Times New Roman" w:hAnsi="Times New Roman" w:cs="Times New Roman"/>
          <w:lang w:val="ro-RO" w:eastAsia="ro-RO"/>
        </w:rPr>
        <w:t>vârstă</w:t>
      </w:r>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este</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infantil</w:t>
      </w:r>
      <w:proofErr w:type="spellEnd"/>
      <w:r w:rsidRPr="003C56B5">
        <w:rPr>
          <w:rFonts w:ascii="Times New Roman" w:eastAsia="Times New Roman" w:hAnsi="Times New Roman" w:cs="Times New Roman"/>
          <w:lang w:eastAsia="ro-RO"/>
        </w:rPr>
        <w:t xml:space="preserve"> la </w:t>
      </w:r>
      <w:proofErr w:type="spellStart"/>
      <w:r w:rsidRPr="003C56B5">
        <w:rPr>
          <w:rFonts w:ascii="Times New Roman" w:eastAsia="Times New Roman" w:hAnsi="Times New Roman" w:cs="Times New Roman"/>
          <w:lang w:eastAsia="ro-RO"/>
        </w:rPr>
        <w:t>alta.</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Trebuie</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angajare</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permanentă</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să</w:t>
      </w:r>
      <w:proofErr w:type="spellEnd"/>
      <w:r w:rsidRPr="003C56B5">
        <w:rPr>
          <w:rFonts w:ascii="Times New Roman" w:eastAsia="Times New Roman" w:hAnsi="Times New Roman" w:cs="Times New Roman"/>
          <w:lang w:eastAsia="ro-RO"/>
        </w:rPr>
        <w:t xml:space="preserve">-l </w:t>
      </w:r>
      <w:proofErr w:type="spellStart"/>
      <w:r w:rsidRPr="003C56B5">
        <w:rPr>
          <w:rFonts w:ascii="Times New Roman" w:eastAsia="Times New Roman" w:hAnsi="Times New Roman" w:cs="Times New Roman"/>
          <w:lang w:eastAsia="ro-RO"/>
        </w:rPr>
        <w:t>faci</w:t>
      </w:r>
      <w:proofErr w:type="spellEnd"/>
      <w:r w:rsidRPr="003C56B5">
        <w:rPr>
          <w:rFonts w:ascii="Times New Roman" w:eastAsia="Times New Roman" w:hAnsi="Times New Roman" w:cs="Times New Roman"/>
          <w:lang w:eastAsia="ro-RO"/>
        </w:rPr>
        <w:t xml:space="preserve"> pe </w:t>
      </w:r>
      <w:proofErr w:type="spellStart"/>
      <w:r w:rsidRPr="003C56B5">
        <w:rPr>
          <w:rFonts w:ascii="Times New Roman" w:eastAsia="Times New Roman" w:hAnsi="Times New Roman" w:cs="Times New Roman"/>
          <w:lang w:eastAsia="ro-RO"/>
        </w:rPr>
        <w:t>elev</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să</w:t>
      </w:r>
      <w:proofErr w:type="spellEnd"/>
      <w:r w:rsidRPr="003C56B5">
        <w:rPr>
          <w:rFonts w:ascii="Times New Roman" w:eastAsia="Times New Roman" w:hAnsi="Times New Roman" w:cs="Times New Roman"/>
          <w:lang w:eastAsia="ro-RO"/>
        </w:rPr>
        <w:t xml:space="preserve"> fie </w:t>
      </w:r>
      <w:proofErr w:type="spellStart"/>
      <w:r w:rsidRPr="003C56B5">
        <w:rPr>
          <w:rFonts w:ascii="Times New Roman" w:eastAsia="Times New Roman" w:hAnsi="Times New Roman" w:cs="Times New Roman"/>
          <w:lang w:eastAsia="ro-RO"/>
        </w:rPr>
        <w:t>atașat</w:t>
      </w:r>
      <w:proofErr w:type="spellEnd"/>
      <w:r w:rsidRPr="003C56B5">
        <w:rPr>
          <w:rFonts w:ascii="Times New Roman" w:eastAsia="Times New Roman" w:hAnsi="Times New Roman" w:cs="Times New Roman"/>
          <w:lang w:eastAsia="ro-RO"/>
        </w:rPr>
        <w:t xml:space="preserve"> de </w:t>
      </w:r>
      <w:proofErr w:type="spellStart"/>
      <w:r w:rsidRPr="003C56B5">
        <w:rPr>
          <w:rFonts w:ascii="Times New Roman" w:eastAsia="Times New Roman" w:hAnsi="Times New Roman" w:cs="Times New Roman"/>
          <w:lang w:eastAsia="ro-RO"/>
        </w:rPr>
        <w:t>învățătură</w:t>
      </w:r>
      <w:proofErr w:type="spellEnd"/>
      <w:r w:rsidRPr="003C56B5">
        <w:rPr>
          <w:rFonts w:ascii="Times New Roman" w:eastAsia="Times New Roman" w:hAnsi="Times New Roman" w:cs="Times New Roman"/>
          <w:lang w:eastAsia="ro-RO"/>
        </w:rPr>
        <w:t xml:space="preserve">. Este </w:t>
      </w:r>
      <w:proofErr w:type="spellStart"/>
      <w:r w:rsidRPr="003C56B5">
        <w:rPr>
          <w:rFonts w:ascii="Times New Roman" w:eastAsia="Times New Roman" w:hAnsi="Times New Roman" w:cs="Times New Roman"/>
          <w:lang w:eastAsia="ro-RO"/>
        </w:rPr>
        <w:t>nevoie</w:t>
      </w:r>
      <w:proofErr w:type="spellEnd"/>
      <w:r w:rsidRPr="003C56B5">
        <w:rPr>
          <w:rFonts w:ascii="Times New Roman" w:eastAsia="Times New Roman" w:hAnsi="Times New Roman" w:cs="Times New Roman"/>
          <w:lang w:eastAsia="ro-RO"/>
        </w:rPr>
        <w:t xml:space="preserve"> de </w:t>
      </w:r>
      <w:proofErr w:type="spellStart"/>
      <w:r w:rsidRPr="003C56B5">
        <w:rPr>
          <w:rFonts w:ascii="Times New Roman" w:eastAsia="Times New Roman" w:hAnsi="Times New Roman" w:cs="Times New Roman"/>
          <w:lang w:eastAsia="ro-RO"/>
        </w:rPr>
        <w:t>experiență</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în</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ceea</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ce</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privește</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calitatea</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pentru</w:t>
      </w:r>
      <w:proofErr w:type="spellEnd"/>
      <w:r w:rsidRPr="003C56B5">
        <w:rPr>
          <w:rFonts w:ascii="Times New Roman" w:eastAsia="Times New Roman" w:hAnsi="Times New Roman" w:cs="Times New Roman"/>
          <w:lang w:eastAsia="ro-RO"/>
        </w:rPr>
        <w:t xml:space="preserve"> a </w:t>
      </w:r>
      <w:proofErr w:type="spellStart"/>
      <w:r w:rsidRPr="003C56B5">
        <w:rPr>
          <w:rFonts w:ascii="Times New Roman" w:eastAsia="Times New Roman" w:hAnsi="Times New Roman" w:cs="Times New Roman"/>
          <w:lang w:eastAsia="ro-RO"/>
        </w:rPr>
        <w:t>crea</w:t>
      </w:r>
      <w:proofErr w:type="spellEnd"/>
      <w:r w:rsidRPr="003C56B5">
        <w:rPr>
          <w:rFonts w:ascii="Times New Roman" w:eastAsia="Times New Roman" w:hAnsi="Times New Roman" w:cs="Times New Roman"/>
          <w:lang w:eastAsia="ro-RO"/>
        </w:rPr>
        <w:t xml:space="preserve"> un </w:t>
      </w:r>
      <w:proofErr w:type="spellStart"/>
      <w:r w:rsidRPr="003C56B5">
        <w:rPr>
          <w:rFonts w:ascii="Times New Roman" w:eastAsia="Times New Roman" w:hAnsi="Times New Roman" w:cs="Times New Roman"/>
          <w:lang w:eastAsia="ro-RO"/>
        </w:rPr>
        <w:t>elev</w:t>
      </w:r>
      <w:proofErr w:type="spellEnd"/>
      <w:r w:rsidRPr="003C56B5">
        <w:rPr>
          <w:rFonts w:ascii="Times New Roman" w:eastAsia="Times New Roman" w:hAnsi="Times New Roman" w:cs="Times New Roman"/>
          <w:lang w:eastAsia="ro-RO"/>
        </w:rPr>
        <w:t xml:space="preserve"> independent.” </w:t>
      </w:r>
    </w:p>
    <w:p w14:paraId="08BEB65F" w14:textId="77777777" w:rsidR="000E0764" w:rsidRDefault="00025191" w:rsidP="000E0764">
      <w:pPr>
        <w:spacing w:after="0" w:line="240" w:lineRule="auto"/>
        <w:ind w:firstLine="720"/>
        <w:jc w:val="both"/>
        <w:rPr>
          <w:rFonts w:ascii="Times New Roman" w:eastAsia="Times New Roman" w:hAnsi="Times New Roman" w:cs="Times New Roman"/>
          <w:color w:val="101010"/>
          <w:lang w:val="ro-RO" w:eastAsia="ro-RO"/>
        </w:rPr>
      </w:pPr>
      <w:r w:rsidRPr="003C56B5">
        <w:rPr>
          <w:rFonts w:ascii="Times New Roman" w:eastAsia="Times New Roman" w:hAnsi="Times New Roman" w:cs="Times New Roman"/>
          <w:noProof/>
          <w:color w:val="101010"/>
        </w:rPr>
        <w:drawing>
          <wp:anchor distT="0" distB="0" distL="114300" distR="114300" simplePos="0" relativeHeight="251424256" behindDoc="0" locked="0" layoutInCell="1" allowOverlap="1" wp14:anchorId="52B9E5EB" wp14:editId="40B63C24">
            <wp:simplePos x="0" y="0"/>
            <wp:positionH relativeFrom="column">
              <wp:posOffset>10160</wp:posOffset>
            </wp:positionH>
            <wp:positionV relativeFrom="paragraph">
              <wp:posOffset>58420</wp:posOffset>
            </wp:positionV>
            <wp:extent cx="3174365" cy="2346960"/>
            <wp:effectExtent l="0" t="0" r="6985" b="0"/>
            <wp:wrapSquare wrapText="bothSides"/>
            <wp:docPr id="70" name="Imagine 1" descr="edu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ud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74365" cy="23469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C56B5">
        <w:rPr>
          <w:rFonts w:ascii="Times New Roman" w:eastAsia="Times New Roman" w:hAnsi="Times New Roman" w:cs="Times New Roman"/>
          <w:color w:val="101010"/>
          <w:lang w:val="ro-RO" w:eastAsia="ro-RO"/>
        </w:rPr>
        <w:t>Privind şcoala din perspectiva sistemică, principala ei funcţie este de a transforma „intrările” (elevii, profesorii, valorile culturale, resursele financiare etc) în „ieşirile” dorite (rezultatele educaţiei şcolare, oameni educaţi cu noi informaţii şi cunoştinţe, noi valori, atitudini, aptitudini, alte elemente culturale, chiar produse şi</w:t>
      </w:r>
      <w:r w:rsidR="000E0764">
        <w:rPr>
          <w:rFonts w:ascii="Times New Roman" w:eastAsia="Times New Roman" w:hAnsi="Times New Roman" w:cs="Times New Roman"/>
          <w:color w:val="101010"/>
          <w:lang w:val="ro-RO" w:eastAsia="ro-RO"/>
        </w:rPr>
        <w:t xml:space="preserve"> </w:t>
      </w:r>
      <w:r w:rsidRPr="003C56B5">
        <w:rPr>
          <w:rFonts w:ascii="Times New Roman" w:eastAsia="Times New Roman" w:hAnsi="Times New Roman" w:cs="Times New Roman"/>
          <w:color w:val="101010"/>
          <w:lang w:val="ro-RO" w:eastAsia="ro-RO"/>
        </w:rPr>
        <w:t>bani).</w:t>
      </w:r>
    </w:p>
    <w:p w14:paraId="17671422" w14:textId="77777777" w:rsidR="00025191" w:rsidRPr="003C56B5" w:rsidRDefault="00025191" w:rsidP="000E0764">
      <w:pPr>
        <w:spacing w:after="0" w:line="240" w:lineRule="auto"/>
        <w:ind w:firstLine="720"/>
        <w:jc w:val="both"/>
        <w:rPr>
          <w:rFonts w:ascii="Times New Roman" w:eastAsia="Times New Roman" w:hAnsi="Times New Roman" w:cs="Times New Roman"/>
          <w:color w:val="101010"/>
          <w:lang w:val="ro-RO" w:eastAsia="ro-RO"/>
        </w:rPr>
      </w:pPr>
      <w:r w:rsidRPr="003C56B5">
        <w:rPr>
          <w:rFonts w:ascii="Times New Roman" w:eastAsia="Times New Roman" w:hAnsi="Times New Roman" w:cs="Times New Roman"/>
          <w:color w:val="101010"/>
          <w:lang w:val="ro-RO" w:eastAsia="ro-RO"/>
        </w:rPr>
        <w:t xml:space="preserve">Educaţia personalităţii umane se înfăptuieşte în ciclul: </w:t>
      </w:r>
      <w:r w:rsidRPr="003C56B5">
        <w:rPr>
          <w:rFonts w:ascii="Times New Roman" w:eastAsia="Times New Roman" w:hAnsi="Times New Roman" w:cs="Times New Roman"/>
          <w:i/>
          <w:color w:val="101010"/>
          <w:lang w:val="ro-RO" w:eastAsia="ro-RO"/>
        </w:rPr>
        <w:t>a şti, a învăţa să faci, a vrea să fii, a învăţa să fii împreună cu alţii, a învăţa să fii şi să devii</w:t>
      </w:r>
      <w:r w:rsidRPr="003C56B5">
        <w:rPr>
          <w:rFonts w:ascii="Times New Roman" w:eastAsia="Times New Roman" w:hAnsi="Times New Roman" w:cs="Times New Roman"/>
          <w:color w:val="101010"/>
          <w:lang w:val="ro-RO" w:eastAsia="ro-RO"/>
        </w:rPr>
        <w:t xml:space="preserve">. Întreaga structură este subordonată misiunii organizaţionale, care este educaţia. Pentru aceasta, managerul îndeplineşte funcţiile manageriale în cadrul domeniilor funcţionale prin care sunt atinse finalităţile organizaţionale (proiectul, organizarea, conducerea operaţională, controlul). Prin urmare, pentru a realiza un „produs finit” de calitate, este necesară o colaborare strânsă între elementele organizaționale, trebuie foarte clar definite substructurile și rolul fiecăreia. </w:t>
      </w:r>
    </w:p>
    <w:p w14:paraId="687C29FA" w14:textId="77777777" w:rsidR="00025191" w:rsidRPr="003C56B5" w:rsidRDefault="00025191" w:rsidP="003C56B5">
      <w:pPr>
        <w:spacing w:after="0" w:line="240" w:lineRule="auto"/>
        <w:ind w:firstLine="720"/>
        <w:jc w:val="both"/>
        <w:rPr>
          <w:rFonts w:ascii="Times New Roman" w:eastAsia="Times New Roman" w:hAnsi="Times New Roman" w:cs="Times New Roman"/>
          <w:lang w:eastAsia="ro-RO"/>
        </w:rPr>
      </w:pPr>
      <w:proofErr w:type="spellStart"/>
      <w:r w:rsidRPr="003C56B5">
        <w:rPr>
          <w:rFonts w:ascii="Times New Roman" w:eastAsia="Times New Roman" w:hAnsi="Times New Roman" w:cs="Times New Roman"/>
          <w:lang w:eastAsia="ro-RO"/>
        </w:rPr>
        <w:t>Aceasta</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este</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misiunea</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şcolii</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deoarece</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după</w:t>
      </w:r>
      <w:proofErr w:type="spellEnd"/>
      <w:r w:rsidRPr="003C56B5">
        <w:rPr>
          <w:rFonts w:ascii="Times New Roman" w:eastAsia="Times New Roman" w:hAnsi="Times New Roman" w:cs="Times New Roman"/>
          <w:lang w:eastAsia="ro-RO"/>
        </w:rPr>
        <w:t xml:space="preserve"> cum </w:t>
      </w:r>
      <w:proofErr w:type="spellStart"/>
      <w:r w:rsidRPr="003C56B5">
        <w:rPr>
          <w:rFonts w:ascii="Times New Roman" w:eastAsia="Times New Roman" w:hAnsi="Times New Roman" w:cs="Times New Roman"/>
          <w:lang w:eastAsia="ro-RO"/>
        </w:rPr>
        <w:t>spunea</w:t>
      </w:r>
      <w:proofErr w:type="spellEnd"/>
      <w:r w:rsidRPr="003C56B5">
        <w:rPr>
          <w:rFonts w:ascii="Times New Roman" w:eastAsia="Times New Roman" w:hAnsi="Times New Roman" w:cs="Times New Roman"/>
          <w:lang w:eastAsia="ro-RO"/>
        </w:rPr>
        <w:t xml:space="preserve"> Comenius „e </w:t>
      </w:r>
      <w:proofErr w:type="spellStart"/>
      <w:r w:rsidRPr="003C56B5">
        <w:rPr>
          <w:rFonts w:ascii="Times New Roman" w:eastAsia="Times New Roman" w:hAnsi="Times New Roman" w:cs="Times New Roman"/>
          <w:lang w:eastAsia="ro-RO"/>
        </w:rPr>
        <w:t>îndoielnic</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să</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existe</w:t>
      </w:r>
      <w:proofErr w:type="spellEnd"/>
      <w:r w:rsidRPr="003C56B5">
        <w:rPr>
          <w:rFonts w:ascii="Times New Roman" w:eastAsia="Times New Roman" w:hAnsi="Times New Roman" w:cs="Times New Roman"/>
          <w:lang w:eastAsia="ro-RO"/>
        </w:rPr>
        <w:t xml:space="preserve"> o </w:t>
      </w:r>
      <w:proofErr w:type="spellStart"/>
      <w:r w:rsidRPr="003C56B5">
        <w:rPr>
          <w:rFonts w:ascii="Times New Roman" w:eastAsia="Times New Roman" w:hAnsi="Times New Roman" w:cs="Times New Roman"/>
          <w:lang w:eastAsia="ro-RO"/>
        </w:rPr>
        <w:t>oglindă</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atât</w:t>
      </w:r>
      <w:proofErr w:type="spellEnd"/>
      <w:r w:rsidRPr="003C56B5">
        <w:rPr>
          <w:rFonts w:ascii="Times New Roman" w:eastAsia="Times New Roman" w:hAnsi="Times New Roman" w:cs="Times New Roman"/>
          <w:lang w:eastAsia="ro-RO"/>
        </w:rPr>
        <w:t xml:space="preserve"> de </w:t>
      </w:r>
      <w:proofErr w:type="spellStart"/>
      <w:r w:rsidRPr="003C56B5">
        <w:rPr>
          <w:rFonts w:ascii="Times New Roman" w:eastAsia="Times New Roman" w:hAnsi="Times New Roman" w:cs="Times New Roman"/>
          <w:lang w:eastAsia="ro-RO"/>
        </w:rPr>
        <w:t>murdărită</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încât</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să</w:t>
      </w:r>
      <w:proofErr w:type="spellEnd"/>
      <w:r w:rsidRPr="003C56B5">
        <w:rPr>
          <w:rFonts w:ascii="Times New Roman" w:eastAsia="Times New Roman" w:hAnsi="Times New Roman" w:cs="Times New Roman"/>
          <w:lang w:eastAsia="ro-RO"/>
        </w:rPr>
        <w:t xml:space="preserve"> nu </w:t>
      </w:r>
      <w:proofErr w:type="spellStart"/>
      <w:r w:rsidRPr="003C56B5">
        <w:rPr>
          <w:rFonts w:ascii="Times New Roman" w:eastAsia="Times New Roman" w:hAnsi="Times New Roman" w:cs="Times New Roman"/>
          <w:lang w:eastAsia="ro-RO"/>
        </w:rPr>
        <w:t>reflecte</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totuşi</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imagini</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într</w:t>
      </w:r>
      <w:proofErr w:type="spellEnd"/>
      <w:r w:rsidRPr="003C56B5">
        <w:rPr>
          <w:rFonts w:ascii="Times New Roman" w:eastAsia="Times New Roman" w:hAnsi="Times New Roman" w:cs="Times New Roman"/>
          <w:lang w:eastAsia="ro-RO"/>
        </w:rPr>
        <w:t xml:space="preserve">-un </w:t>
      </w:r>
      <w:proofErr w:type="spellStart"/>
      <w:r w:rsidRPr="003C56B5">
        <w:rPr>
          <w:rFonts w:ascii="Times New Roman" w:eastAsia="Times New Roman" w:hAnsi="Times New Roman" w:cs="Times New Roman"/>
          <w:lang w:eastAsia="ro-RO"/>
        </w:rPr>
        <w:t>fel</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oarecare</w:t>
      </w:r>
      <w:proofErr w:type="spellEnd"/>
      <w:r w:rsidRPr="003C56B5">
        <w:rPr>
          <w:rFonts w:ascii="Times New Roman" w:eastAsia="Times New Roman" w:hAnsi="Times New Roman" w:cs="Times New Roman"/>
          <w:lang w:eastAsia="ro-RO"/>
        </w:rPr>
        <w:t xml:space="preserve">; e </w:t>
      </w:r>
      <w:proofErr w:type="spellStart"/>
      <w:r w:rsidRPr="003C56B5">
        <w:rPr>
          <w:rFonts w:ascii="Times New Roman" w:eastAsia="Times New Roman" w:hAnsi="Times New Roman" w:cs="Times New Roman"/>
          <w:lang w:eastAsia="ro-RO"/>
        </w:rPr>
        <w:t>îndoielnic</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să</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existe</w:t>
      </w:r>
      <w:proofErr w:type="spellEnd"/>
      <w:r w:rsidRPr="003C56B5">
        <w:rPr>
          <w:rFonts w:ascii="Times New Roman" w:eastAsia="Times New Roman" w:hAnsi="Times New Roman" w:cs="Times New Roman"/>
          <w:lang w:eastAsia="ro-RO"/>
        </w:rPr>
        <w:t xml:space="preserve"> o </w:t>
      </w:r>
      <w:proofErr w:type="spellStart"/>
      <w:r w:rsidRPr="003C56B5">
        <w:rPr>
          <w:rFonts w:ascii="Times New Roman" w:eastAsia="Times New Roman" w:hAnsi="Times New Roman" w:cs="Times New Roman"/>
          <w:lang w:eastAsia="ro-RO"/>
        </w:rPr>
        <w:t>tablă</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atât</w:t>
      </w:r>
      <w:proofErr w:type="spellEnd"/>
      <w:r w:rsidRPr="003C56B5">
        <w:rPr>
          <w:rFonts w:ascii="Times New Roman" w:eastAsia="Times New Roman" w:hAnsi="Times New Roman" w:cs="Times New Roman"/>
          <w:lang w:eastAsia="ro-RO"/>
        </w:rPr>
        <w:t xml:space="preserve"> de </w:t>
      </w:r>
      <w:proofErr w:type="spellStart"/>
      <w:r w:rsidRPr="003C56B5">
        <w:rPr>
          <w:rFonts w:ascii="Times New Roman" w:eastAsia="Times New Roman" w:hAnsi="Times New Roman" w:cs="Times New Roman"/>
          <w:lang w:eastAsia="ro-RO"/>
        </w:rPr>
        <w:t>zgrunțuroasă</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încât</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să</w:t>
      </w:r>
      <w:proofErr w:type="spellEnd"/>
      <w:r w:rsidRPr="003C56B5">
        <w:rPr>
          <w:rFonts w:ascii="Times New Roman" w:eastAsia="Times New Roman" w:hAnsi="Times New Roman" w:cs="Times New Roman"/>
          <w:lang w:eastAsia="ro-RO"/>
        </w:rPr>
        <w:t xml:space="preserve"> nu </w:t>
      </w:r>
      <w:proofErr w:type="spellStart"/>
      <w:r w:rsidRPr="003C56B5">
        <w:rPr>
          <w:rFonts w:ascii="Times New Roman" w:eastAsia="Times New Roman" w:hAnsi="Times New Roman" w:cs="Times New Roman"/>
          <w:lang w:eastAsia="ro-RO"/>
        </w:rPr>
        <w:t>putem</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scrie</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totuşi</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ceva</w:t>
      </w:r>
      <w:proofErr w:type="spellEnd"/>
      <w:r w:rsidRPr="003C56B5">
        <w:rPr>
          <w:rFonts w:ascii="Times New Roman" w:eastAsia="Times New Roman" w:hAnsi="Times New Roman" w:cs="Times New Roman"/>
          <w:lang w:eastAsia="ro-RO"/>
        </w:rPr>
        <w:t xml:space="preserve"> pe ea. </w:t>
      </w:r>
      <w:proofErr w:type="spellStart"/>
      <w:r w:rsidRPr="003C56B5">
        <w:rPr>
          <w:rFonts w:ascii="Times New Roman" w:eastAsia="Times New Roman" w:hAnsi="Times New Roman" w:cs="Times New Roman"/>
          <w:lang w:eastAsia="ro-RO"/>
        </w:rPr>
        <w:t>Dacă</w:t>
      </w:r>
      <w:proofErr w:type="spellEnd"/>
      <w:r w:rsidRPr="003C56B5">
        <w:rPr>
          <w:rFonts w:ascii="Times New Roman" w:eastAsia="Times New Roman" w:hAnsi="Times New Roman" w:cs="Times New Roman"/>
          <w:lang w:eastAsia="ro-RO"/>
        </w:rPr>
        <w:t xml:space="preserve"> se </w:t>
      </w:r>
      <w:proofErr w:type="spellStart"/>
      <w:r w:rsidRPr="003C56B5">
        <w:rPr>
          <w:rFonts w:ascii="Times New Roman" w:eastAsia="Times New Roman" w:hAnsi="Times New Roman" w:cs="Times New Roman"/>
          <w:lang w:eastAsia="ro-RO"/>
        </w:rPr>
        <w:t>întâmplă</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însă</w:t>
      </w:r>
      <w:proofErr w:type="spellEnd"/>
      <w:r w:rsidRPr="003C56B5">
        <w:rPr>
          <w:rFonts w:ascii="Times New Roman" w:eastAsia="Times New Roman" w:hAnsi="Times New Roman" w:cs="Times New Roman"/>
          <w:lang w:eastAsia="ro-RO"/>
        </w:rPr>
        <w:t xml:space="preserve"> ca </w:t>
      </w:r>
      <w:proofErr w:type="spellStart"/>
      <w:r w:rsidRPr="003C56B5">
        <w:rPr>
          <w:rFonts w:ascii="Times New Roman" w:eastAsia="Times New Roman" w:hAnsi="Times New Roman" w:cs="Times New Roman"/>
          <w:lang w:eastAsia="ro-RO"/>
        </w:rPr>
        <w:t>oglinda</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să</w:t>
      </w:r>
      <w:proofErr w:type="spellEnd"/>
      <w:r w:rsidRPr="003C56B5">
        <w:rPr>
          <w:rFonts w:ascii="Times New Roman" w:eastAsia="Times New Roman" w:hAnsi="Times New Roman" w:cs="Times New Roman"/>
          <w:lang w:eastAsia="ro-RO"/>
        </w:rPr>
        <w:t xml:space="preserve"> fie </w:t>
      </w:r>
      <w:proofErr w:type="spellStart"/>
      <w:r w:rsidRPr="003C56B5">
        <w:rPr>
          <w:rFonts w:ascii="Times New Roman" w:eastAsia="Times New Roman" w:hAnsi="Times New Roman" w:cs="Times New Roman"/>
          <w:lang w:eastAsia="ro-RO"/>
        </w:rPr>
        <w:t>plină</w:t>
      </w:r>
      <w:proofErr w:type="spellEnd"/>
      <w:r w:rsidRPr="003C56B5">
        <w:rPr>
          <w:rFonts w:ascii="Times New Roman" w:eastAsia="Times New Roman" w:hAnsi="Times New Roman" w:cs="Times New Roman"/>
          <w:lang w:eastAsia="ro-RO"/>
        </w:rPr>
        <w:t xml:space="preserve"> de </w:t>
      </w:r>
      <w:proofErr w:type="spellStart"/>
      <w:r w:rsidRPr="003C56B5">
        <w:rPr>
          <w:rFonts w:ascii="Times New Roman" w:eastAsia="Times New Roman" w:hAnsi="Times New Roman" w:cs="Times New Roman"/>
          <w:lang w:eastAsia="ro-RO"/>
        </w:rPr>
        <w:t>praf</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sau</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pete</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înainte</w:t>
      </w:r>
      <w:proofErr w:type="spellEnd"/>
      <w:r w:rsidRPr="003C56B5">
        <w:rPr>
          <w:rFonts w:ascii="Times New Roman" w:eastAsia="Times New Roman" w:hAnsi="Times New Roman" w:cs="Times New Roman"/>
          <w:lang w:eastAsia="ro-RO"/>
        </w:rPr>
        <w:t xml:space="preserve"> de a </w:t>
      </w:r>
      <w:proofErr w:type="spellStart"/>
      <w:r w:rsidRPr="003C56B5">
        <w:rPr>
          <w:rFonts w:ascii="Times New Roman" w:eastAsia="Times New Roman" w:hAnsi="Times New Roman" w:cs="Times New Roman"/>
          <w:lang w:eastAsia="ro-RO"/>
        </w:rPr>
        <w:t>ne</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folosi</w:t>
      </w:r>
      <w:proofErr w:type="spellEnd"/>
      <w:r w:rsidRPr="003C56B5">
        <w:rPr>
          <w:rFonts w:ascii="Times New Roman" w:eastAsia="Times New Roman" w:hAnsi="Times New Roman" w:cs="Times New Roman"/>
          <w:lang w:eastAsia="ro-RO"/>
        </w:rPr>
        <w:t xml:space="preserve"> de </w:t>
      </w:r>
      <w:proofErr w:type="spellStart"/>
      <w:r w:rsidRPr="003C56B5">
        <w:rPr>
          <w:rFonts w:ascii="Times New Roman" w:eastAsia="Times New Roman" w:hAnsi="Times New Roman" w:cs="Times New Roman"/>
          <w:lang w:eastAsia="ro-RO"/>
        </w:rPr>
        <w:t>ea</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trebuie</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să</w:t>
      </w:r>
      <w:proofErr w:type="spellEnd"/>
      <w:r w:rsidRPr="003C56B5">
        <w:rPr>
          <w:rFonts w:ascii="Times New Roman" w:eastAsia="Times New Roman" w:hAnsi="Times New Roman" w:cs="Times New Roman"/>
          <w:lang w:eastAsia="ro-RO"/>
        </w:rPr>
        <w:t xml:space="preserve"> o </w:t>
      </w:r>
      <w:proofErr w:type="spellStart"/>
      <w:r w:rsidRPr="003C56B5">
        <w:rPr>
          <w:rFonts w:ascii="Times New Roman" w:eastAsia="Times New Roman" w:hAnsi="Times New Roman" w:cs="Times New Roman"/>
          <w:lang w:eastAsia="ro-RO"/>
        </w:rPr>
        <w:t>ştergem</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iar</w:t>
      </w:r>
      <w:proofErr w:type="spellEnd"/>
      <w:r w:rsidRPr="003C56B5">
        <w:rPr>
          <w:rFonts w:ascii="Times New Roman" w:eastAsia="Times New Roman" w:hAnsi="Times New Roman" w:cs="Times New Roman"/>
          <w:lang w:eastAsia="ro-RO"/>
        </w:rPr>
        <w:t xml:space="preserve"> o </w:t>
      </w:r>
      <w:proofErr w:type="spellStart"/>
      <w:r w:rsidRPr="003C56B5">
        <w:rPr>
          <w:rFonts w:ascii="Times New Roman" w:eastAsia="Times New Roman" w:hAnsi="Times New Roman" w:cs="Times New Roman"/>
          <w:lang w:eastAsia="ro-RO"/>
        </w:rPr>
        <w:t>tablă</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prea</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zgrunţuroasă</w:t>
      </w:r>
      <w:proofErr w:type="spellEnd"/>
      <w:r w:rsidRPr="003C56B5">
        <w:rPr>
          <w:rFonts w:ascii="Times New Roman" w:eastAsia="Times New Roman" w:hAnsi="Times New Roman" w:cs="Times New Roman"/>
          <w:lang w:eastAsia="ro-RO"/>
        </w:rPr>
        <w:t xml:space="preserve"> </w:t>
      </w:r>
      <w:proofErr w:type="spellStart"/>
      <w:r w:rsidRPr="003C56B5">
        <w:rPr>
          <w:rFonts w:ascii="Times New Roman" w:eastAsia="Times New Roman" w:hAnsi="Times New Roman" w:cs="Times New Roman"/>
          <w:lang w:eastAsia="ro-RO"/>
        </w:rPr>
        <w:t>trebuie</w:t>
      </w:r>
      <w:proofErr w:type="spellEnd"/>
      <w:r w:rsidRPr="003C56B5">
        <w:rPr>
          <w:rFonts w:ascii="Times New Roman" w:eastAsia="Times New Roman" w:hAnsi="Times New Roman" w:cs="Times New Roman"/>
          <w:lang w:eastAsia="ro-RO"/>
        </w:rPr>
        <w:t xml:space="preserve"> s-o </w:t>
      </w:r>
      <w:proofErr w:type="spellStart"/>
      <w:r w:rsidRPr="003C56B5">
        <w:rPr>
          <w:rFonts w:ascii="Times New Roman" w:eastAsia="Times New Roman" w:hAnsi="Times New Roman" w:cs="Times New Roman"/>
          <w:lang w:eastAsia="ro-RO"/>
        </w:rPr>
        <w:t>dăm</w:t>
      </w:r>
      <w:proofErr w:type="spellEnd"/>
      <w:r w:rsidRPr="003C56B5">
        <w:rPr>
          <w:rFonts w:ascii="Times New Roman" w:eastAsia="Times New Roman" w:hAnsi="Times New Roman" w:cs="Times New Roman"/>
          <w:lang w:eastAsia="ro-RO"/>
        </w:rPr>
        <w:t xml:space="preserve"> la </w:t>
      </w:r>
      <w:proofErr w:type="spellStart"/>
      <w:r w:rsidRPr="003C56B5">
        <w:rPr>
          <w:rFonts w:ascii="Times New Roman" w:eastAsia="Times New Roman" w:hAnsi="Times New Roman" w:cs="Times New Roman"/>
          <w:lang w:eastAsia="ro-RO"/>
        </w:rPr>
        <w:t>rindea</w:t>
      </w:r>
      <w:proofErr w:type="spellEnd"/>
      <w:r w:rsidRPr="003C56B5">
        <w:rPr>
          <w:rFonts w:ascii="Times New Roman" w:eastAsia="Times New Roman" w:hAnsi="Times New Roman" w:cs="Times New Roman"/>
          <w:lang w:eastAsia="ro-RO"/>
        </w:rPr>
        <w:t>.”</w:t>
      </w:r>
    </w:p>
    <w:p w14:paraId="7E633C8D" w14:textId="77777777" w:rsidR="00025191" w:rsidRPr="006B3E0A" w:rsidRDefault="006B3E0A" w:rsidP="00580987">
      <w:pPr>
        <w:spacing w:after="0" w:line="240" w:lineRule="auto"/>
        <w:jc w:val="both"/>
        <w:rPr>
          <w:rFonts w:ascii="Times New Roman" w:eastAsia="Times New Roman" w:hAnsi="Times New Roman" w:cs="Times New Roman"/>
          <w:b/>
          <w:bCs/>
          <w:i/>
          <w:iCs/>
          <w:color w:val="101010"/>
          <w:lang w:val="ro-RO" w:eastAsia="ro-RO"/>
        </w:rPr>
      </w:pPr>
      <w:r w:rsidRPr="006B3E0A">
        <w:rPr>
          <w:rFonts w:ascii="Times New Roman" w:eastAsia="Times New Roman" w:hAnsi="Times New Roman" w:cs="Times New Roman"/>
          <w:b/>
          <w:bCs/>
          <w:i/>
          <w:iCs/>
          <w:color w:val="101010"/>
          <w:lang w:val="ro-RO" w:eastAsia="ro-RO"/>
        </w:rPr>
        <w:t>Bibliografie:</w:t>
      </w:r>
    </w:p>
    <w:p w14:paraId="4016DA2B" w14:textId="77777777" w:rsidR="006B3E0A" w:rsidRDefault="006B3E0A" w:rsidP="006B3E0A">
      <w:pPr>
        <w:spacing w:after="0" w:line="240" w:lineRule="auto"/>
        <w:jc w:val="both"/>
        <w:rPr>
          <w:rFonts w:ascii="Times New Roman" w:eastAsia="Times New Roman" w:hAnsi="Times New Roman" w:cs="Times New Roman"/>
          <w:lang w:val="ro-RO" w:eastAsia="ro-RO"/>
        </w:rPr>
      </w:pPr>
      <w:r>
        <w:rPr>
          <w:rFonts w:ascii="Times New Roman" w:eastAsia="Times New Roman" w:hAnsi="Times New Roman" w:cs="Times New Roman"/>
          <w:shd w:val="clear" w:color="auto" w:fill="FFFFFF"/>
          <w:lang w:eastAsia="ro-RO"/>
        </w:rPr>
        <w:t xml:space="preserve">1. </w:t>
      </w:r>
      <w:proofErr w:type="spellStart"/>
      <w:r w:rsidR="00025191" w:rsidRPr="003C56B5">
        <w:rPr>
          <w:rFonts w:ascii="Times New Roman" w:eastAsia="Times New Roman" w:hAnsi="Times New Roman" w:cs="Times New Roman"/>
          <w:shd w:val="clear" w:color="auto" w:fill="FFFFFF"/>
          <w:lang w:eastAsia="ro-RO"/>
        </w:rPr>
        <w:t>Josan</w:t>
      </w:r>
      <w:proofErr w:type="spellEnd"/>
      <w:r w:rsidR="00025191" w:rsidRPr="003C56B5">
        <w:rPr>
          <w:rFonts w:ascii="Times New Roman" w:eastAsia="Times New Roman" w:hAnsi="Times New Roman" w:cs="Times New Roman"/>
          <w:shd w:val="clear" w:color="auto" w:fill="FFFFFF"/>
          <w:lang w:eastAsia="ro-RO"/>
        </w:rPr>
        <w:t>, Simona, „</w:t>
      </w:r>
      <w:proofErr w:type="spellStart"/>
      <w:r w:rsidR="00025191" w:rsidRPr="003C56B5">
        <w:rPr>
          <w:rFonts w:ascii="Times New Roman" w:eastAsia="Times New Roman" w:hAnsi="Times New Roman" w:cs="Times New Roman"/>
          <w:i/>
          <w:iCs/>
          <w:shd w:val="clear" w:color="auto" w:fill="FFFFFF"/>
          <w:lang w:eastAsia="ro-RO"/>
        </w:rPr>
        <w:t>Lecţii</w:t>
      </w:r>
      <w:proofErr w:type="spellEnd"/>
      <w:r w:rsidR="00025191" w:rsidRPr="003C56B5">
        <w:rPr>
          <w:rFonts w:ascii="Times New Roman" w:eastAsia="Times New Roman" w:hAnsi="Times New Roman" w:cs="Times New Roman"/>
          <w:i/>
          <w:iCs/>
          <w:shd w:val="clear" w:color="auto" w:fill="FFFFFF"/>
          <w:lang w:eastAsia="ro-RO"/>
        </w:rPr>
        <w:t xml:space="preserve"> de management </w:t>
      </w:r>
      <w:proofErr w:type="spellStart"/>
      <w:r w:rsidR="00025191" w:rsidRPr="003C56B5">
        <w:rPr>
          <w:rFonts w:ascii="Times New Roman" w:eastAsia="Times New Roman" w:hAnsi="Times New Roman" w:cs="Times New Roman"/>
          <w:i/>
          <w:iCs/>
          <w:shd w:val="clear" w:color="auto" w:fill="FFFFFF"/>
          <w:lang w:eastAsia="ro-RO"/>
        </w:rPr>
        <w:t>şi</w:t>
      </w:r>
      <w:proofErr w:type="spellEnd"/>
      <w:r w:rsidR="00025191" w:rsidRPr="003C56B5">
        <w:rPr>
          <w:rFonts w:ascii="Times New Roman" w:eastAsia="Times New Roman" w:hAnsi="Times New Roman" w:cs="Times New Roman"/>
          <w:i/>
          <w:iCs/>
          <w:shd w:val="clear" w:color="auto" w:fill="FFFFFF"/>
          <w:lang w:eastAsia="ro-RO"/>
        </w:rPr>
        <w:t xml:space="preserve"> </w:t>
      </w:r>
      <w:proofErr w:type="spellStart"/>
      <w:r w:rsidR="00025191" w:rsidRPr="003C56B5">
        <w:rPr>
          <w:rFonts w:ascii="Times New Roman" w:eastAsia="Times New Roman" w:hAnsi="Times New Roman" w:cs="Times New Roman"/>
          <w:i/>
          <w:iCs/>
          <w:shd w:val="clear" w:color="auto" w:fill="FFFFFF"/>
          <w:lang w:eastAsia="ro-RO"/>
        </w:rPr>
        <w:t>calitatea</w:t>
      </w:r>
      <w:proofErr w:type="spellEnd"/>
      <w:r w:rsidR="00025191" w:rsidRPr="003C56B5">
        <w:rPr>
          <w:rFonts w:ascii="Times New Roman" w:eastAsia="Times New Roman" w:hAnsi="Times New Roman" w:cs="Times New Roman"/>
          <w:i/>
          <w:iCs/>
          <w:shd w:val="clear" w:color="auto" w:fill="FFFFFF"/>
          <w:lang w:eastAsia="ro-RO"/>
        </w:rPr>
        <w:t xml:space="preserve"> </w:t>
      </w:r>
      <w:proofErr w:type="spellStart"/>
      <w:r w:rsidR="00025191" w:rsidRPr="003C56B5">
        <w:rPr>
          <w:rFonts w:ascii="Times New Roman" w:eastAsia="Times New Roman" w:hAnsi="Times New Roman" w:cs="Times New Roman"/>
          <w:i/>
          <w:iCs/>
          <w:shd w:val="clear" w:color="auto" w:fill="FFFFFF"/>
          <w:lang w:eastAsia="ro-RO"/>
        </w:rPr>
        <w:t>educaţiei</w:t>
      </w:r>
      <w:proofErr w:type="spellEnd"/>
      <w:r w:rsidR="00025191" w:rsidRPr="003C56B5">
        <w:rPr>
          <w:rFonts w:ascii="Times New Roman" w:eastAsia="Times New Roman" w:hAnsi="Times New Roman" w:cs="Times New Roman"/>
          <w:shd w:val="clear" w:color="auto" w:fill="FFFFFF"/>
          <w:lang w:eastAsia="ro-RO"/>
        </w:rPr>
        <w:t>”, ,,</w:t>
      </w:r>
      <w:proofErr w:type="spellStart"/>
      <w:r w:rsidR="00025191" w:rsidRPr="003C56B5">
        <w:rPr>
          <w:rFonts w:ascii="Times New Roman" w:eastAsia="Times New Roman" w:hAnsi="Times New Roman" w:cs="Times New Roman"/>
          <w:shd w:val="clear" w:color="auto" w:fill="FFFFFF"/>
          <w:lang w:eastAsia="ro-RO"/>
        </w:rPr>
        <w:t>Tribuna</w:t>
      </w:r>
      <w:proofErr w:type="spellEnd"/>
      <w:r w:rsidR="00025191" w:rsidRPr="003C56B5">
        <w:rPr>
          <w:rFonts w:ascii="Times New Roman" w:eastAsia="Times New Roman" w:hAnsi="Times New Roman" w:cs="Times New Roman"/>
          <w:shd w:val="clear" w:color="auto" w:fill="FFFFFF"/>
          <w:lang w:eastAsia="ro-RO"/>
        </w:rPr>
        <w:t xml:space="preserve"> </w:t>
      </w:r>
      <w:proofErr w:type="spellStart"/>
      <w:r w:rsidR="00025191" w:rsidRPr="003C56B5">
        <w:rPr>
          <w:rFonts w:ascii="Times New Roman" w:eastAsia="Times New Roman" w:hAnsi="Times New Roman" w:cs="Times New Roman"/>
          <w:shd w:val="clear" w:color="auto" w:fill="FFFFFF"/>
          <w:lang w:eastAsia="ro-RO"/>
        </w:rPr>
        <w:t>învǎtǎmântului</w:t>
      </w:r>
      <w:proofErr w:type="spellEnd"/>
      <w:r w:rsidR="00025191" w:rsidRPr="003C56B5">
        <w:rPr>
          <w:rFonts w:ascii="Times New Roman" w:eastAsia="Times New Roman" w:hAnsi="Times New Roman" w:cs="Times New Roman"/>
          <w:shd w:val="clear" w:color="auto" w:fill="FFFFFF"/>
          <w:lang w:eastAsia="ro-RO"/>
        </w:rPr>
        <w:t>” nr. 649, 2005;</w:t>
      </w:r>
    </w:p>
    <w:p w14:paraId="47BC81A8" w14:textId="77777777" w:rsidR="006B3E0A" w:rsidRDefault="006B3E0A" w:rsidP="006B3E0A">
      <w:pPr>
        <w:spacing w:after="0" w:line="240" w:lineRule="auto"/>
        <w:jc w:val="both"/>
        <w:rPr>
          <w:rFonts w:ascii="Times New Roman" w:eastAsia="Times New Roman" w:hAnsi="Times New Roman" w:cs="Times New Roman"/>
          <w:lang w:val="ro-RO" w:eastAsia="ro-RO"/>
        </w:rPr>
      </w:pPr>
      <w:r>
        <w:rPr>
          <w:rFonts w:ascii="Times New Roman" w:eastAsia="Times New Roman" w:hAnsi="Times New Roman" w:cs="Times New Roman"/>
          <w:lang w:val="ro-RO" w:eastAsia="ro-RO"/>
        </w:rPr>
        <w:t xml:space="preserve">2. </w:t>
      </w:r>
      <w:proofErr w:type="spellStart"/>
      <w:r w:rsidR="00025191" w:rsidRPr="003C56B5">
        <w:rPr>
          <w:rFonts w:ascii="Times New Roman" w:eastAsia="Times New Roman" w:hAnsi="Times New Roman" w:cs="Times New Roman"/>
          <w:lang w:eastAsia="ro-RO"/>
        </w:rPr>
        <w:t>Neacșu</w:t>
      </w:r>
      <w:proofErr w:type="spellEnd"/>
      <w:r w:rsidR="00025191" w:rsidRPr="003C56B5">
        <w:rPr>
          <w:rFonts w:ascii="Times New Roman" w:eastAsia="Times New Roman" w:hAnsi="Times New Roman" w:cs="Times New Roman"/>
          <w:lang w:eastAsia="ro-RO"/>
        </w:rPr>
        <w:t xml:space="preserve">, </w:t>
      </w:r>
      <w:proofErr w:type="spellStart"/>
      <w:r w:rsidR="00025191" w:rsidRPr="003C56B5">
        <w:rPr>
          <w:rFonts w:ascii="Times New Roman" w:eastAsia="Times New Roman" w:hAnsi="Times New Roman" w:cs="Times New Roman"/>
          <w:lang w:eastAsia="ro-RO"/>
        </w:rPr>
        <w:t>Ioan</w:t>
      </w:r>
      <w:proofErr w:type="spellEnd"/>
      <w:r w:rsidR="00025191" w:rsidRPr="003C56B5">
        <w:rPr>
          <w:rFonts w:ascii="Times New Roman" w:eastAsia="Times New Roman" w:hAnsi="Times New Roman" w:cs="Times New Roman"/>
          <w:lang w:eastAsia="ro-RO"/>
        </w:rPr>
        <w:t>, „</w:t>
      </w:r>
      <w:proofErr w:type="spellStart"/>
      <w:r w:rsidR="00025191" w:rsidRPr="003C56B5">
        <w:rPr>
          <w:rFonts w:ascii="Times New Roman" w:eastAsia="Times New Roman" w:hAnsi="Times New Roman" w:cs="Times New Roman"/>
          <w:i/>
          <w:iCs/>
          <w:lang w:eastAsia="ro-RO"/>
        </w:rPr>
        <w:t>Asigurarea</w:t>
      </w:r>
      <w:proofErr w:type="spellEnd"/>
      <w:r w:rsidR="00025191" w:rsidRPr="003C56B5">
        <w:rPr>
          <w:rFonts w:ascii="Times New Roman" w:eastAsia="Times New Roman" w:hAnsi="Times New Roman" w:cs="Times New Roman"/>
          <w:i/>
          <w:iCs/>
          <w:lang w:eastAsia="ro-RO"/>
        </w:rPr>
        <w:t xml:space="preserve"> </w:t>
      </w:r>
      <w:proofErr w:type="spellStart"/>
      <w:r w:rsidR="00025191" w:rsidRPr="003C56B5">
        <w:rPr>
          <w:rFonts w:ascii="Times New Roman" w:eastAsia="Times New Roman" w:hAnsi="Times New Roman" w:cs="Times New Roman"/>
          <w:i/>
          <w:iCs/>
          <w:lang w:eastAsia="ro-RO"/>
        </w:rPr>
        <w:t>calității</w:t>
      </w:r>
      <w:proofErr w:type="spellEnd"/>
      <w:r w:rsidR="00025191" w:rsidRPr="003C56B5">
        <w:rPr>
          <w:rFonts w:ascii="Times New Roman" w:eastAsia="Times New Roman" w:hAnsi="Times New Roman" w:cs="Times New Roman"/>
          <w:i/>
          <w:iCs/>
          <w:lang w:eastAsia="ro-RO"/>
        </w:rPr>
        <w:t xml:space="preserve"> </w:t>
      </w:r>
      <w:proofErr w:type="spellStart"/>
      <w:r w:rsidR="00025191" w:rsidRPr="003C56B5">
        <w:rPr>
          <w:rFonts w:ascii="Times New Roman" w:eastAsia="Times New Roman" w:hAnsi="Times New Roman" w:cs="Times New Roman"/>
          <w:i/>
          <w:iCs/>
          <w:lang w:eastAsia="ro-RO"/>
        </w:rPr>
        <w:t>în</w:t>
      </w:r>
      <w:proofErr w:type="spellEnd"/>
      <w:r w:rsidR="00025191" w:rsidRPr="003C56B5">
        <w:rPr>
          <w:rFonts w:ascii="Times New Roman" w:eastAsia="Times New Roman" w:hAnsi="Times New Roman" w:cs="Times New Roman"/>
          <w:i/>
          <w:iCs/>
          <w:lang w:eastAsia="ro-RO"/>
        </w:rPr>
        <w:t xml:space="preserve"> </w:t>
      </w:r>
      <w:proofErr w:type="spellStart"/>
      <w:r w:rsidR="00025191" w:rsidRPr="003C56B5">
        <w:rPr>
          <w:rFonts w:ascii="Times New Roman" w:eastAsia="Times New Roman" w:hAnsi="Times New Roman" w:cs="Times New Roman"/>
          <w:i/>
          <w:iCs/>
          <w:lang w:eastAsia="ro-RO"/>
        </w:rPr>
        <w:t>educație</w:t>
      </w:r>
      <w:proofErr w:type="spellEnd"/>
      <w:r w:rsidR="00025191" w:rsidRPr="003C56B5">
        <w:rPr>
          <w:rFonts w:ascii="Times New Roman" w:eastAsia="Times New Roman" w:hAnsi="Times New Roman" w:cs="Times New Roman"/>
          <w:lang w:eastAsia="ro-RO"/>
        </w:rPr>
        <w:t>”, </w:t>
      </w:r>
      <w:proofErr w:type="spellStart"/>
      <w:r w:rsidR="00025191" w:rsidRPr="003C56B5">
        <w:rPr>
          <w:rFonts w:ascii="Times New Roman" w:eastAsia="Times New Roman" w:hAnsi="Times New Roman" w:cs="Times New Roman"/>
          <w:lang w:eastAsia="ro-RO"/>
        </w:rPr>
        <w:t>Ministerul</w:t>
      </w:r>
      <w:proofErr w:type="spellEnd"/>
      <w:r w:rsidR="00025191" w:rsidRPr="003C56B5">
        <w:rPr>
          <w:rFonts w:ascii="Times New Roman" w:eastAsia="Times New Roman" w:hAnsi="Times New Roman" w:cs="Times New Roman"/>
          <w:lang w:eastAsia="ro-RO"/>
        </w:rPr>
        <w:t xml:space="preserve"> </w:t>
      </w:r>
      <w:proofErr w:type="spellStart"/>
      <w:r w:rsidR="00025191" w:rsidRPr="003C56B5">
        <w:rPr>
          <w:rFonts w:ascii="Times New Roman" w:eastAsia="Times New Roman" w:hAnsi="Times New Roman" w:cs="Times New Roman"/>
          <w:lang w:eastAsia="ro-RO"/>
        </w:rPr>
        <w:t>Educației</w:t>
      </w:r>
      <w:proofErr w:type="spellEnd"/>
      <w:r w:rsidR="00025191" w:rsidRPr="003C56B5">
        <w:rPr>
          <w:rFonts w:ascii="Times New Roman" w:eastAsia="Times New Roman" w:hAnsi="Times New Roman" w:cs="Times New Roman"/>
          <w:lang w:eastAsia="ro-RO"/>
        </w:rPr>
        <w:t xml:space="preserve"> </w:t>
      </w:r>
      <w:proofErr w:type="spellStart"/>
      <w:r w:rsidR="00025191" w:rsidRPr="003C56B5">
        <w:rPr>
          <w:rFonts w:ascii="Times New Roman" w:eastAsia="Times New Roman" w:hAnsi="Times New Roman" w:cs="Times New Roman"/>
          <w:lang w:eastAsia="ro-RO"/>
        </w:rPr>
        <w:t>si</w:t>
      </w:r>
      <w:proofErr w:type="spellEnd"/>
      <w:r w:rsidR="00025191" w:rsidRPr="003C56B5">
        <w:rPr>
          <w:rFonts w:ascii="Times New Roman" w:eastAsia="Times New Roman" w:hAnsi="Times New Roman" w:cs="Times New Roman"/>
          <w:lang w:eastAsia="ro-RO"/>
        </w:rPr>
        <w:t xml:space="preserve"> </w:t>
      </w:r>
      <w:proofErr w:type="spellStart"/>
      <w:r w:rsidR="00025191" w:rsidRPr="003C56B5">
        <w:rPr>
          <w:rFonts w:ascii="Times New Roman" w:eastAsia="Times New Roman" w:hAnsi="Times New Roman" w:cs="Times New Roman"/>
          <w:lang w:eastAsia="ro-RO"/>
        </w:rPr>
        <w:t>Cercetarii</w:t>
      </w:r>
      <w:proofErr w:type="spellEnd"/>
      <w:r w:rsidR="00025191" w:rsidRPr="003C56B5">
        <w:rPr>
          <w:rFonts w:ascii="Times New Roman" w:eastAsia="Times New Roman" w:hAnsi="Times New Roman" w:cs="Times New Roman"/>
          <w:lang w:eastAsia="ro-RO"/>
        </w:rPr>
        <w:t xml:space="preserve">, Ed. </w:t>
      </w:r>
      <w:proofErr w:type="spellStart"/>
      <w:r w:rsidR="00025191" w:rsidRPr="003C56B5">
        <w:rPr>
          <w:rFonts w:ascii="Times New Roman" w:eastAsia="Times New Roman" w:hAnsi="Times New Roman" w:cs="Times New Roman"/>
          <w:lang w:eastAsia="ro-RO"/>
        </w:rPr>
        <w:t>Școala</w:t>
      </w:r>
      <w:proofErr w:type="spellEnd"/>
      <w:r w:rsidR="00025191" w:rsidRPr="003C56B5">
        <w:rPr>
          <w:rFonts w:ascii="Times New Roman" w:eastAsia="Times New Roman" w:hAnsi="Times New Roman" w:cs="Times New Roman"/>
          <w:lang w:eastAsia="ro-RO"/>
        </w:rPr>
        <w:t> </w:t>
      </w:r>
      <w:proofErr w:type="spellStart"/>
      <w:r w:rsidR="00025191" w:rsidRPr="003C56B5">
        <w:rPr>
          <w:rFonts w:ascii="Times New Roman" w:eastAsia="Times New Roman" w:hAnsi="Times New Roman" w:cs="Times New Roman"/>
          <w:lang w:eastAsia="ro-RO"/>
        </w:rPr>
        <w:t>Gălățeană</w:t>
      </w:r>
      <w:proofErr w:type="spellEnd"/>
      <w:r w:rsidR="00025191" w:rsidRPr="003C56B5">
        <w:rPr>
          <w:rFonts w:ascii="Times New Roman" w:eastAsia="Times New Roman" w:hAnsi="Times New Roman" w:cs="Times New Roman"/>
          <w:lang w:eastAsia="ro-RO"/>
        </w:rPr>
        <w:t>, 2006;</w:t>
      </w:r>
    </w:p>
    <w:p w14:paraId="25C6E24C" w14:textId="77777777" w:rsidR="00025191" w:rsidRPr="003C56B5" w:rsidRDefault="006B3E0A" w:rsidP="006B3E0A">
      <w:pPr>
        <w:spacing w:after="0" w:line="240" w:lineRule="auto"/>
        <w:jc w:val="both"/>
        <w:rPr>
          <w:rFonts w:ascii="Times New Roman" w:eastAsia="Times New Roman" w:hAnsi="Times New Roman" w:cs="Times New Roman"/>
          <w:lang w:val="ro-RO" w:eastAsia="ro-RO"/>
        </w:rPr>
      </w:pPr>
      <w:r>
        <w:rPr>
          <w:rFonts w:ascii="Times New Roman" w:eastAsia="Times New Roman" w:hAnsi="Times New Roman" w:cs="Times New Roman"/>
          <w:lang w:val="ro-RO" w:eastAsia="ro-RO"/>
        </w:rPr>
        <w:t xml:space="preserve">3. </w:t>
      </w:r>
      <w:r w:rsidR="00025191" w:rsidRPr="003C56B5">
        <w:rPr>
          <w:rFonts w:ascii="Times New Roman" w:eastAsia="Times New Roman" w:hAnsi="Times New Roman" w:cs="Times New Roman"/>
          <w:lang w:val="ro-RO" w:eastAsia="ro-RO"/>
        </w:rPr>
        <w:t>https://ibn.idsi.md/calitatea%20in%20educatie_educatia%20de%20calitate.</w:t>
      </w:r>
    </w:p>
    <w:p w14:paraId="59E45666" w14:textId="77777777" w:rsidR="001475AC" w:rsidRDefault="001475AC" w:rsidP="003C56B5">
      <w:pPr>
        <w:spacing w:after="0" w:line="240" w:lineRule="auto"/>
        <w:ind w:left="-720"/>
        <w:jc w:val="center"/>
        <w:rPr>
          <w:rFonts w:ascii="Times New Roman" w:eastAsia="Calibri" w:hAnsi="Times New Roman" w:cs="Times New Roman"/>
          <w:b/>
          <w:lang w:val="ro-RO"/>
        </w:rPr>
      </w:pPr>
    </w:p>
    <w:p w14:paraId="27D36A43" w14:textId="77777777" w:rsidR="00A65204" w:rsidRDefault="00A65204" w:rsidP="003C56B5">
      <w:pPr>
        <w:spacing w:after="0" w:line="240" w:lineRule="auto"/>
        <w:ind w:left="-720"/>
        <w:jc w:val="center"/>
        <w:rPr>
          <w:rFonts w:ascii="Times New Roman" w:eastAsia="Calibri" w:hAnsi="Times New Roman" w:cs="Times New Roman"/>
          <w:b/>
          <w:lang w:val="ro-RO"/>
        </w:rPr>
      </w:pPr>
    </w:p>
    <w:p w14:paraId="74A052B2" w14:textId="77777777" w:rsidR="00A65204" w:rsidRDefault="00A65204" w:rsidP="003C56B5">
      <w:pPr>
        <w:spacing w:after="0" w:line="240" w:lineRule="auto"/>
        <w:ind w:left="-720"/>
        <w:jc w:val="center"/>
        <w:rPr>
          <w:rFonts w:ascii="Times New Roman" w:eastAsia="Calibri" w:hAnsi="Times New Roman" w:cs="Times New Roman"/>
          <w:b/>
          <w:lang w:val="ro-RO"/>
        </w:rPr>
      </w:pPr>
    </w:p>
    <w:p w14:paraId="45916602" w14:textId="77777777" w:rsidR="00A65204" w:rsidRPr="003C56B5" w:rsidRDefault="00A65204" w:rsidP="003C56B5">
      <w:pPr>
        <w:spacing w:after="0" w:line="240" w:lineRule="auto"/>
        <w:ind w:left="-720"/>
        <w:jc w:val="center"/>
        <w:rPr>
          <w:rFonts w:ascii="Times New Roman" w:eastAsia="Calibri" w:hAnsi="Times New Roman" w:cs="Times New Roman"/>
          <w:b/>
          <w:lang w:val="ro-RO"/>
        </w:rPr>
      </w:pPr>
    </w:p>
    <w:p w14:paraId="76033191" w14:textId="77777777" w:rsidR="001475AC" w:rsidRPr="003C56B5" w:rsidRDefault="001475AC" w:rsidP="003C56B5">
      <w:pPr>
        <w:spacing w:after="0" w:line="240" w:lineRule="auto"/>
        <w:ind w:firstLine="540"/>
        <w:jc w:val="center"/>
        <w:rPr>
          <w:rFonts w:ascii="Times New Roman" w:eastAsia="Times New Roman" w:hAnsi="Times New Roman" w:cs="Times New Roman"/>
          <w:b/>
          <w:lang w:val="ro-RO" w:eastAsia="ru-RU"/>
        </w:rPr>
      </w:pPr>
      <w:r w:rsidRPr="003C56B5">
        <w:rPr>
          <w:rFonts w:ascii="Times New Roman" w:eastAsia="Times New Roman" w:hAnsi="Times New Roman" w:cs="Times New Roman"/>
          <w:b/>
          <w:lang w:val="ro-RO" w:eastAsia="ru-RU"/>
        </w:rPr>
        <w:t>EFICIENŢA ŞI CALITATEA ORGANIZĂRII JOCULUI</w:t>
      </w:r>
    </w:p>
    <w:p w14:paraId="73917585" w14:textId="77777777" w:rsidR="001475AC" w:rsidRPr="003C56B5" w:rsidRDefault="001475AC" w:rsidP="006B3E0A">
      <w:pPr>
        <w:spacing w:after="0" w:line="240" w:lineRule="auto"/>
        <w:ind w:firstLine="540"/>
        <w:jc w:val="center"/>
        <w:rPr>
          <w:rFonts w:ascii="Times New Roman" w:eastAsia="Times New Roman" w:hAnsi="Times New Roman" w:cs="Times New Roman"/>
          <w:b/>
          <w:lang w:val="ro-RO" w:eastAsia="ru-RU"/>
        </w:rPr>
      </w:pPr>
      <w:r w:rsidRPr="003C56B5">
        <w:rPr>
          <w:rFonts w:ascii="Times New Roman" w:eastAsia="Times New Roman" w:hAnsi="Times New Roman" w:cs="Times New Roman"/>
          <w:b/>
          <w:lang w:val="ro-RO" w:eastAsia="ru-RU"/>
        </w:rPr>
        <w:t>ÎN EDUCAŢIA TIMPURIE</w:t>
      </w:r>
    </w:p>
    <w:p w14:paraId="2E56543F" w14:textId="77777777" w:rsidR="001475AC" w:rsidRPr="006B3E0A" w:rsidRDefault="006B3E0A" w:rsidP="009F0ED3">
      <w:pPr>
        <w:spacing w:after="0" w:line="240" w:lineRule="auto"/>
        <w:jc w:val="right"/>
        <w:rPr>
          <w:rFonts w:ascii="Times New Roman" w:eastAsia="Times New Roman" w:hAnsi="Times New Roman" w:cs="Times New Roman"/>
          <w:bCs/>
          <w:i/>
          <w:iCs/>
          <w:lang w:val="ro-RO" w:eastAsia="ru-RU"/>
        </w:rPr>
      </w:pPr>
      <w:r w:rsidRPr="006B3E0A">
        <w:rPr>
          <w:rFonts w:ascii="Times New Roman" w:eastAsia="Times New Roman" w:hAnsi="Times New Roman" w:cs="Times New Roman"/>
          <w:bCs/>
          <w:i/>
          <w:iCs/>
          <w:lang w:val="ro-RO" w:eastAsia="ru-RU"/>
        </w:rPr>
        <w:t xml:space="preserve">Profesor învățământ preșcolar </w:t>
      </w:r>
      <w:r w:rsidR="001475AC" w:rsidRPr="006B3E0A">
        <w:rPr>
          <w:rFonts w:ascii="Times New Roman" w:eastAsia="Times New Roman" w:hAnsi="Times New Roman" w:cs="Times New Roman"/>
          <w:bCs/>
          <w:i/>
          <w:iCs/>
          <w:lang w:val="ro-RO" w:eastAsia="ru-RU"/>
        </w:rPr>
        <w:t>Chirică Raluca-Iuliana</w:t>
      </w:r>
    </w:p>
    <w:p w14:paraId="40EAC223" w14:textId="77777777" w:rsidR="001475AC" w:rsidRDefault="001475AC" w:rsidP="009F0ED3">
      <w:pPr>
        <w:spacing w:after="0" w:line="240" w:lineRule="auto"/>
        <w:jc w:val="right"/>
        <w:rPr>
          <w:rFonts w:ascii="Times New Roman" w:eastAsia="Times New Roman" w:hAnsi="Times New Roman" w:cs="Times New Roman"/>
          <w:bCs/>
          <w:i/>
          <w:iCs/>
          <w:lang w:val="ro-RO" w:eastAsia="ru-RU"/>
        </w:rPr>
      </w:pPr>
      <w:r w:rsidRPr="006B3E0A">
        <w:rPr>
          <w:rFonts w:ascii="Times New Roman" w:eastAsia="Times New Roman" w:hAnsi="Times New Roman" w:cs="Times New Roman"/>
          <w:bCs/>
          <w:i/>
          <w:iCs/>
          <w:lang w:val="ro-RO" w:eastAsia="ru-RU"/>
        </w:rPr>
        <w:t>Școala Gimnazială Asău</w:t>
      </w:r>
    </w:p>
    <w:p w14:paraId="09269CF9" w14:textId="77777777" w:rsidR="00714C50" w:rsidRPr="006B3E0A" w:rsidRDefault="00714C50" w:rsidP="006B3E0A">
      <w:pPr>
        <w:spacing w:after="0" w:line="240" w:lineRule="auto"/>
        <w:jc w:val="center"/>
        <w:rPr>
          <w:rFonts w:ascii="Times New Roman" w:eastAsia="Times New Roman" w:hAnsi="Times New Roman" w:cs="Times New Roman"/>
          <w:bCs/>
          <w:i/>
          <w:iCs/>
          <w:lang w:val="ro-RO" w:eastAsia="ru-RU"/>
        </w:rPr>
      </w:pPr>
    </w:p>
    <w:p w14:paraId="2960B148" w14:textId="77777777" w:rsidR="001475AC" w:rsidRPr="003C56B5" w:rsidRDefault="001475AC" w:rsidP="000E0764">
      <w:pPr>
        <w:spacing w:after="0" w:line="240" w:lineRule="auto"/>
        <w:ind w:firstLine="720"/>
        <w:jc w:val="both"/>
        <w:rPr>
          <w:rFonts w:ascii="Times New Roman" w:eastAsia="Times New Roman" w:hAnsi="Times New Roman" w:cs="Times New Roman"/>
          <w:lang w:val="ro-RO" w:eastAsia="ru-RU"/>
        </w:rPr>
      </w:pPr>
      <w:r w:rsidRPr="003C56B5">
        <w:rPr>
          <w:rFonts w:ascii="Times New Roman" w:eastAsia="Times New Roman" w:hAnsi="Times New Roman" w:cs="Times New Roman"/>
          <w:lang w:val="ru-RU" w:eastAsia="ru-RU"/>
        </w:rPr>
        <w:t xml:space="preserve">Educația de calitate </w:t>
      </w:r>
      <w:r w:rsidRPr="003C56B5">
        <w:rPr>
          <w:rFonts w:ascii="Times New Roman" w:eastAsia="Times New Roman" w:hAnsi="Times New Roman" w:cs="Times New Roman"/>
          <w:lang w:val="ro-RO" w:eastAsia="ru-RU"/>
        </w:rPr>
        <w:t>î</w:t>
      </w:r>
      <w:r w:rsidRPr="003C56B5">
        <w:rPr>
          <w:rFonts w:ascii="Times New Roman" w:eastAsia="Times New Roman" w:hAnsi="Times New Roman" w:cs="Times New Roman"/>
          <w:lang w:val="ru-RU" w:eastAsia="ru-RU"/>
        </w:rPr>
        <w:t xml:space="preserve">n </w:t>
      </w:r>
      <w:r w:rsidRPr="003C56B5">
        <w:rPr>
          <w:rFonts w:ascii="Times New Roman" w:eastAsia="Times New Roman" w:hAnsi="Times New Roman" w:cs="Times New Roman"/>
          <w:lang w:val="ro-RO" w:eastAsia="ru-RU"/>
        </w:rPr>
        <w:t>î</w:t>
      </w:r>
      <w:r w:rsidRPr="003C56B5">
        <w:rPr>
          <w:rFonts w:ascii="Times New Roman" w:eastAsia="Times New Roman" w:hAnsi="Times New Roman" w:cs="Times New Roman"/>
          <w:lang w:val="ru-RU" w:eastAsia="ru-RU"/>
        </w:rPr>
        <w:t>nv</w:t>
      </w:r>
      <w:r w:rsidR="009F0ED3">
        <w:rPr>
          <w:rFonts w:ascii="Times New Roman" w:eastAsia="Times New Roman" w:hAnsi="Times New Roman" w:cs="Times New Roman"/>
          <w:lang w:val="ro-RO" w:eastAsia="ru-RU"/>
        </w:rPr>
        <w:t>ățământul</w:t>
      </w:r>
      <w:r w:rsidRPr="003C56B5">
        <w:rPr>
          <w:rFonts w:ascii="Times New Roman" w:eastAsia="Times New Roman" w:hAnsi="Times New Roman" w:cs="Times New Roman"/>
          <w:lang w:val="ru-RU" w:eastAsia="ru-RU"/>
        </w:rPr>
        <w:t xml:space="preserve"> pre</w:t>
      </w:r>
      <w:r w:rsidRPr="003C56B5">
        <w:rPr>
          <w:rFonts w:ascii="Times New Roman" w:eastAsia="Times New Roman" w:hAnsi="Times New Roman" w:cs="Times New Roman"/>
          <w:lang w:val="ro-RO" w:eastAsia="ru-RU"/>
        </w:rPr>
        <w:t>ș</w:t>
      </w:r>
      <w:r w:rsidRPr="003C56B5">
        <w:rPr>
          <w:rFonts w:ascii="Times New Roman" w:eastAsia="Times New Roman" w:hAnsi="Times New Roman" w:cs="Times New Roman"/>
          <w:lang w:val="ru-RU" w:eastAsia="ru-RU"/>
        </w:rPr>
        <w:t>colar este una dintre cele mai eficiente modalit</w:t>
      </w:r>
      <w:r w:rsidRPr="003C56B5">
        <w:rPr>
          <w:rFonts w:ascii="Times New Roman" w:eastAsia="Times New Roman" w:hAnsi="Times New Roman" w:cs="Times New Roman"/>
          <w:lang w:val="ro-RO" w:eastAsia="ru-RU"/>
        </w:rPr>
        <w:t>ăț</w:t>
      </w:r>
      <w:r w:rsidRPr="003C56B5">
        <w:rPr>
          <w:rFonts w:ascii="Times New Roman" w:eastAsia="Times New Roman" w:hAnsi="Times New Roman" w:cs="Times New Roman"/>
          <w:lang w:val="ru-RU" w:eastAsia="ru-RU"/>
        </w:rPr>
        <w:t>i prin care punem bazele pregatirii copi</w:t>
      </w:r>
      <w:r w:rsidRPr="003C56B5">
        <w:rPr>
          <w:rFonts w:ascii="Times New Roman" w:eastAsia="Times New Roman" w:hAnsi="Times New Roman" w:cs="Times New Roman"/>
          <w:lang w:val="ro-RO" w:eastAsia="ru-RU"/>
        </w:rPr>
        <w:t>ilor</w:t>
      </w:r>
      <w:r w:rsidRPr="003C56B5">
        <w:rPr>
          <w:rFonts w:ascii="Times New Roman" w:eastAsia="Times New Roman" w:hAnsi="Times New Roman" w:cs="Times New Roman"/>
          <w:lang w:val="ru-RU" w:eastAsia="ru-RU"/>
        </w:rPr>
        <w:t>, at</w:t>
      </w:r>
      <w:r w:rsidRPr="003C56B5">
        <w:rPr>
          <w:rFonts w:ascii="Times New Roman" w:eastAsia="Times New Roman" w:hAnsi="Times New Roman" w:cs="Times New Roman"/>
          <w:lang w:val="ro-RO" w:eastAsia="ru-RU"/>
        </w:rPr>
        <w:t>â</w:t>
      </w:r>
      <w:r w:rsidRPr="003C56B5">
        <w:rPr>
          <w:rFonts w:ascii="Times New Roman" w:eastAsia="Times New Roman" w:hAnsi="Times New Roman" w:cs="Times New Roman"/>
          <w:lang w:val="ru-RU" w:eastAsia="ru-RU"/>
        </w:rPr>
        <w:t>t din punct de vedere emo</w:t>
      </w:r>
      <w:r w:rsidRPr="003C56B5">
        <w:rPr>
          <w:rFonts w:ascii="Times New Roman" w:eastAsia="Times New Roman" w:hAnsi="Times New Roman" w:cs="Times New Roman"/>
          <w:lang w:val="ro-RO" w:eastAsia="ru-RU"/>
        </w:rPr>
        <w:t>ț</w:t>
      </w:r>
      <w:r w:rsidR="009F0ED3">
        <w:rPr>
          <w:rFonts w:ascii="Times New Roman" w:eastAsia="Times New Roman" w:hAnsi="Times New Roman" w:cs="Times New Roman"/>
          <w:lang w:val="ru-RU" w:eastAsia="ru-RU"/>
        </w:rPr>
        <w:t>ional</w:t>
      </w:r>
      <w:r w:rsidRPr="003C56B5">
        <w:rPr>
          <w:rFonts w:ascii="Times New Roman" w:eastAsia="Times New Roman" w:hAnsi="Times New Roman" w:cs="Times New Roman"/>
          <w:lang w:val="ru-RU" w:eastAsia="ru-RU"/>
        </w:rPr>
        <w:t>, c</w:t>
      </w:r>
      <w:r w:rsidRPr="003C56B5">
        <w:rPr>
          <w:rFonts w:ascii="Times New Roman" w:eastAsia="Times New Roman" w:hAnsi="Times New Roman" w:cs="Times New Roman"/>
          <w:lang w:val="ro-RO" w:eastAsia="ru-RU"/>
        </w:rPr>
        <w:t>â</w:t>
      </w:r>
      <w:r w:rsidRPr="003C56B5">
        <w:rPr>
          <w:rFonts w:ascii="Times New Roman" w:eastAsia="Times New Roman" w:hAnsi="Times New Roman" w:cs="Times New Roman"/>
          <w:lang w:val="ru-RU" w:eastAsia="ru-RU"/>
        </w:rPr>
        <w:t xml:space="preserve">t </w:t>
      </w:r>
      <w:r w:rsidRPr="003C56B5">
        <w:rPr>
          <w:rFonts w:ascii="Times New Roman" w:eastAsia="Times New Roman" w:hAnsi="Times New Roman" w:cs="Times New Roman"/>
          <w:lang w:val="ro-RO" w:eastAsia="ru-RU"/>
        </w:rPr>
        <w:t>ș</w:t>
      </w:r>
      <w:r w:rsidRPr="003C56B5">
        <w:rPr>
          <w:rFonts w:ascii="Times New Roman" w:eastAsia="Times New Roman" w:hAnsi="Times New Roman" w:cs="Times New Roman"/>
          <w:lang w:val="ru-RU" w:eastAsia="ru-RU"/>
        </w:rPr>
        <w:t xml:space="preserve">i din punct de vedere intelectual, </w:t>
      </w:r>
      <w:r w:rsidRPr="003C56B5">
        <w:rPr>
          <w:rFonts w:ascii="Times New Roman" w:eastAsia="Times New Roman" w:hAnsi="Times New Roman" w:cs="Times New Roman"/>
          <w:lang w:val="ro-RO" w:eastAsia="ru-RU"/>
        </w:rPr>
        <w:t>î</w:t>
      </w:r>
      <w:r w:rsidRPr="003C56B5">
        <w:rPr>
          <w:rFonts w:ascii="Times New Roman" w:eastAsia="Times New Roman" w:hAnsi="Times New Roman" w:cs="Times New Roman"/>
          <w:lang w:val="ru-RU" w:eastAsia="ru-RU"/>
        </w:rPr>
        <w:t>nc</w:t>
      </w:r>
      <w:r w:rsidRPr="003C56B5">
        <w:rPr>
          <w:rFonts w:ascii="Times New Roman" w:eastAsia="Times New Roman" w:hAnsi="Times New Roman" w:cs="Times New Roman"/>
          <w:lang w:val="ro-RO" w:eastAsia="ru-RU"/>
        </w:rPr>
        <w:t>ă</w:t>
      </w:r>
      <w:r w:rsidRPr="003C56B5">
        <w:rPr>
          <w:rFonts w:ascii="Times New Roman" w:eastAsia="Times New Roman" w:hAnsi="Times New Roman" w:cs="Times New Roman"/>
          <w:lang w:val="ru-RU" w:eastAsia="ru-RU"/>
        </w:rPr>
        <w:t xml:space="preserve"> de la cele mai fragede v</w:t>
      </w:r>
      <w:r w:rsidRPr="003C56B5">
        <w:rPr>
          <w:rFonts w:ascii="Times New Roman" w:eastAsia="Times New Roman" w:hAnsi="Times New Roman" w:cs="Times New Roman"/>
          <w:lang w:val="ro-RO" w:eastAsia="ru-RU"/>
        </w:rPr>
        <w:t>â</w:t>
      </w:r>
      <w:r w:rsidRPr="003C56B5">
        <w:rPr>
          <w:rFonts w:ascii="Times New Roman" w:eastAsia="Times New Roman" w:hAnsi="Times New Roman" w:cs="Times New Roman"/>
          <w:lang w:val="ru-RU" w:eastAsia="ru-RU"/>
        </w:rPr>
        <w:t xml:space="preserve">rste pentru a avea succes la </w:t>
      </w:r>
      <w:r w:rsidRPr="003C56B5">
        <w:rPr>
          <w:rFonts w:ascii="Times New Roman" w:eastAsia="Times New Roman" w:hAnsi="Times New Roman" w:cs="Times New Roman"/>
          <w:lang w:val="ro-RO" w:eastAsia="ru-RU"/>
        </w:rPr>
        <w:t>ș</w:t>
      </w:r>
      <w:r w:rsidRPr="003C56B5">
        <w:rPr>
          <w:rFonts w:ascii="Times New Roman" w:eastAsia="Times New Roman" w:hAnsi="Times New Roman" w:cs="Times New Roman"/>
          <w:lang w:val="ru-RU" w:eastAsia="ru-RU"/>
        </w:rPr>
        <w:t>coala.</w:t>
      </w:r>
      <w:r w:rsidR="009F0ED3">
        <w:rPr>
          <w:rFonts w:ascii="Times New Roman" w:eastAsia="Times New Roman" w:hAnsi="Times New Roman" w:cs="Times New Roman"/>
          <w:lang w:val="ro-RO" w:eastAsia="ru-RU"/>
        </w:rPr>
        <w:t xml:space="preserve"> </w:t>
      </w:r>
      <w:r w:rsidRPr="003C56B5">
        <w:rPr>
          <w:rFonts w:ascii="Times New Roman" w:eastAsia="Times New Roman" w:hAnsi="Times New Roman" w:cs="Times New Roman"/>
          <w:lang w:val="ru-RU" w:eastAsia="ru-RU"/>
        </w:rPr>
        <w:t>Totu</w:t>
      </w:r>
      <w:r w:rsidRPr="003C56B5">
        <w:rPr>
          <w:rFonts w:ascii="Times New Roman" w:eastAsia="Times New Roman" w:hAnsi="Times New Roman" w:cs="Times New Roman"/>
          <w:lang w:val="ro-RO" w:eastAsia="ru-RU"/>
        </w:rPr>
        <w:t>ș</w:t>
      </w:r>
      <w:r w:rsidRPr="003C56B5">
        <w:rPr>
          <w:rFonts w:ascii="Times New Roman" w:eastAsia="Times New Roman" w:hAnsi="Times New Roman" w:cs="Times New Roman"/>
          <w:lang w:val="ru-RU" w:eastAsia="ru-RU"/>
        </w:rPr>
        <w:t>i trebuie s</w:t>
      </w:r>
      <w:r w:rsidRPr="003C56B5">
        <w:rPr>
          <w:rFonts w:ascii="Times New Roman" w:eastAsia="Times New Roman" w:hAnsi="Times New Roman" w:cs="Times New Roman"/>
          <w:lang w:val="ro-RO" w:eastAsia="ru-RU"/>
        </w:rPr>
        <w:t>ă</w:t>
      </w:r>
      <w:r w:rsidRPr="003C56B5">
        <w:rPr>
          <w:rFonts w:ascii="Times New Roman" w:eastAsia="Times New Roman" w:hAnsi="Times New Roman" w:cs="Times New Roman"/>
          <w:lang w:val="ru-RU" w:eastAsia="ru-RU"/>
        </w:rPr>
        <w:t xml:space="preserve"> l</w:t>
      </w:r>
      <w:r w:rsidRPr="003C56B5">
        <w:rPr>
          <w:rFonts w:ascii="Times New Roman" w:eastAsia="Times New Roman" w:hAnsi="Times New Roman" w:cs="Times New Roman"/>
          <w:lang w:val="ro-RO" w:eastAsia="ru-RU"/>
        </w:rPr>
        <w:t>ă</w:t>
      </w:r>
      <w:r w:rsidRPr="003C56B5">
        <w:rPr>
          <w:rFonts w:ascii="Times New Roman" w:eastAsia="Times New Roman" w:hAnsi="Times New Roman" w:cs="Times New Roman"/>
          <w:lang w:val="ru-RU" w:eastAsia="ru-RU"/>
        </w:rPr>
        <w:t>rgim sfera  defini</w:t>
      </w:r>
      <w:r w:rsidRPr="003C56B5">
        <w:rPr>
          <w:rFonts w:ascii="Times New Roman" w:eastAsia="Times New Roman" w:hAnsi="Times New Roman" w:cs="Times New Roman"/>
          <w:lang w:val="ro-RO" w:eastAsia="ru-RU"/>
        </w:rPr>
        <w:t>ț</w:t>
      </w:r>
      <w:r w:rsidRPr="003C56B5">
        <w:rPr>
          <w:rFonts w:ascii="Times New Roman" w:eastAsia="Times New Roman" w:hAnsi="Times New Roman" w:cs="Times New Roman"/>
          <w:lang w:val="ru-RU" w:eastAsia="ru-RU"/>
        </w:rPr>
        <w:t>iei calit</w:t>
      </w:r>
      <w:r w:rsidRPr="003C56B5">
        <w:rPr>
          <w:rFonts w:ascii="Times New Roman" w:eastAsia="Times New Roman" w:hAnsi="Times New Roman" w:cs="Times New Roman"/>
          <w:lang w:val="ro-RO" w:eastAsia="ru-RU"/>
        </w:rPr>
        <w:t>ăț</w:t>
      </w:r>
      <w:r w:rsidRPr="003C56B5">
        <w:rPr>
          <w:rFonts w:ascii="Times New Roman" w:eastAsia="Times New Roman" w:hAnsi="Times New Roman" w:cs="Times New Roman"/>
          <w:lang w:val="ru-RU" w:eastAsia="ru-RU"/>
        </w:rPr>
        <w:t>ii educa</w:t>
      </w:r>
      <w:r w:rsidRPr="003C56B5">
        <w:rPr>
          <w:rFonts w:ascii="Times New Roman" w:eastAsia="Times New Roman" w:hAnsi="Times New Roman" w:cs="Times New Roman"/>
          <w:lang w:val="ro-RO" w:eastAsia="ru-RU"/>
        </w:rPr>
        <w:t>ț</w:t>
      </w:r>
      <w:r w:rsidRPr="003C56B5">
        <w:rPr>
          <w:rFonts w:ascii="Times New Roman" w:eastAsia="Times New Roman" w:hAnsi="Times New Roman" w:cs="Times New Roman"/>
          <w:lang w:val="ru-RU" w:eastAsia="ru-RU"/>
        </w:rPr>
        <w:t>iei deoarece atunci c</w:t>
      </w:r>
      <w:r w:rsidRPr="003C56B5">
        <w:rPr>
          <w:rFonts w:ascii="Times New Roman" w:eastAsia="Times New Roman" w:hAnsi="Times New Roman" w:cs="Times New Roman"/>
          <w:lang w:val="ro-RO" w:eastAsia="ru-RU"/>
        </w:rPr>
        <w:t>â</w:t>
      </w:r>
      <w:r w:rsidRPr="003C56B5">
        <w:rPr>
          <w:rFonts w:ascii="Times New Roman" w:eastAsia="Times New Roman" w:hAnsi="Times New Roman" w:cs="Times New Roman"/>
          <w:lang w:val="ru-RU" w:eastAsia="ru-RU"/>
        </w:rPr>
        <w:t>nd m</w:t>
      </w:r>
      <w:r w:rsidRPr="003C56B5">
        <w:rPr>
          <w:rFonts w:ascii="Times New Roman" w:eastAsia="Times New Roman" w:hAnsi="Times New Roman" w:cs="Times New Roman"/>
          <w:lang w:val="ro-RO" w:eastAsia="ru-RU"/>
        </w:rPr>
        <w:t>ă</w:t>
      </w:r>
      <w:r w:rsidRPr="003C56B5">
        <w:rPr>
          <w:rFonts w:ascii="Times New Roman" w:eastAsia="Times New Roman" w:hAnsi="Times New Roman" w:cs="Times New Roman"/>
          <w:lang w:val="ru-RU" w:eastAsia="ru-RU"/>
        </w:rPr>
        <w:t>sur</w:t>
      </w:r>
      <w:r w:rsidRPr="003C56B5">
        <w:rPr>
          <w:rFonts w:ascii="Times New Roman" w:eastAsia="Times New Roman" w:hAnsi="Times New Roman" w:cs="Times New Roman"/>
          <w:lang w:val="ro-RO" w:eastAsia="ru-RU"/>
        </w:rPr>
        <w:t>ă</w:t>
      </w:r>
      <w:r w:rsidRPr="003C56B5">
        <w:rPr>
          <w:rFonts w:ascii="Times New Roman" w:eastAsia="Times New Roman" w:hAnsi="Times New Roman" w:cs="Times New Roman"/>
          <w:lang w:val="ru-RU" w:eastAsia="ru-RU"/>
        </w:rPr>
        <w:t>m calitatea educa</w:t>
      </w:r>
      <w:r w:rsidRPr="003C56B5">
        <w:rPr>
          <w:rFonts w:ascii="Times New Roman" w:eastAsia="Times New Roman" w:hAnsi="Times New Roman" w:cs="Times New Roman"/>
          <w:lang w:val="ro-RO" w:eastAsia="ru-RU"/>
        </w:rPr>
        <w:t>ț</w:t>
      </w:r>
      <w:r w:rsidRPr="003C56B5">
        <w:rPr>
          <w:rFonts w:ascii="Times New Roman" w:eastAsia="Times New Roman" w:hAnsi="Times New Roman" w:cs="Times New Roman"/>
          <w:lang w:val="ru-RU" w:eastAsia="ru-RU"/>
        </w:rPr>
        <w:t>iei, ar trebui, totu</w:t>
      </w:r>
      <w:r w:rsidRPr="003C56B5">
        <w:rPr>
          <w:rFonts w:ascii="Times New Roman" w:eastAsia="Times New Roman" w:hAnsi="Times New Roman" w:cs="Times New Roman"/>
          <w:lang w:val="ro-RO" w:eastAsia="ru-RU"/>
        </w:rPr>
        <w:t>ș</w:t>
      </w:r>
      <w:r w:rsidRPr="003C56B5">
        <w:rPr>
          <w:rFonts w:ascii="Times New Roman" w:eastAsia="Times New Roman" w:hAnsi="Times New Roman" w:cs="Times New Roman"/>
          <w:lang w:val="ru-RU" w:eastAsia="ru-RU"/>
        </w:rPr>
        <w:t>i, s</w:t>
      </w:r>
      <w:r w:rsidRPr="003C56B5">
        <w:rPr>
          <w:rFonts w:ascii="Times New Roman" w:eastAsia="Times New Roman" w:hAnsi="Times New Roman" w:cs="Times New Roman"/>
          <w:lang w:val="ro-RO" w:eastAsia="ru-RU"/>
        </w:rPr>
        <w:t>ă</w:t>
      </w:r>
      <w:r w:rsidRPr="003C56B5">
        <w:rPr>
          <w:rFonts w:ascii="Times New Roman" w:eastAsia="Times New Roman" w:hAnsi="Times New Roman" w:cs="Times New Roman"/>
          <w:lang w:val="ru-RU" w:eastAsia="ru-RU"/>
        </w:rPr>
        <w:t xml:space="preserve"> </w:t>
      </w:r>
      <w:r w:rsidRPr="003C56B5">
        <w:rPr>
          <w:rFonts w:ascii="Times New Roman" w:eastAsia="Times New Roman" w:hAnsi="Times New Roman" w:cs="Times New Roman"/>
          <w:lang w:val="ro-RO" w:eastAsia="ru-RU"/>
        </w:rPr>
        <w:t>ș</w:t>
      </w:r>
      <w:r w:rsidRPr="003C56B5">
        <w:rPr>
          <w:rFonts w:ascii="Times New Roman" w:eastAsia="Times New Roman" w:hAnsi="Times New Roman" w:cs="Times New Roman"/>
          <w:lang w:val="ru-RU" w:eastAsia="ru-RU"/>
        </w:rPr>
        <w:t xml:space="preserve">tim, </w:t>
      </w:r>
      <w:r w:rsidRPr="003C56B5">
        <w:rPr>
          <w:rFonts w:ascii="Times New Roman" w:eastAsia="Times New Roman" w:hAnsi="Times New Roman" w:cs="Times New Roman"/>
          <w:lang w:val="ro-RO" w:eastAsia="ru-RU"/>
        </w:rPr>
        <w:t>î</w:t>
      </w:r>
      <w:r w:rsidRPr="003C56B5">
        <w:rPr>
          <w:rFonts w:ascii="Times New Roman" w:eastAsia="Times New Roman" w:hAnsi="Times New Roman" w:cs="Times New Roman"/>
          <w:lang w:val="ru-RU" w:eastAsia="ru-RU"/>
        </w:rPr>
        <w:t>n primul r</w:t>
      </w:r>
      <w:r w:rsidRPr="003C56B5">
        <w:rPr>
          <w:rFonts w:ascii="Times New Roman" w:eastAsia="Times New Roman" w:hAnsi="Times New Roman" w:cs="Times New Roman"/>
          <w:lang w:val="ro-RO" w:eastAsia="ru-RU"/>
        </w:rPr>
        <w:t>â</w:t>
      </w:r>
      <w:r w:rsidRPr="003C56B5">
        <w:rPr>
          <w:rFonts w:ascii="Times New Roman" w:eastAsia="Times New Roman" w:hAnsi="Times New Roman" w:cs="Times New Roman"/>
          <w:lang w:val="ru-RU" w:eastAsia="ru-RU"/>
        </w:rPr>
        <w:t xml:space="preserve">nd, la ce cote se afla </w:t>
      </w:r>
      <w:r w:rsidRPr="003C56B5">
        <w:rPr>
          <w:rFonts w:ascii="Times New Roman" w:eastAsia="Times New Roman" w:hAnsi="Times New Roman" w:cs="Times New Roman"/>
          <w:bCs/>
          <w:lang w:val="ru-RU" w:eastAsia="ru-RU"/>
        </w:rPr>
        <w:t>rela</w:t>
      </w:r>
      <w:r w:rsidRPr="003C56B5">
        <w:rPr>
          <w:rFonts w:ascii="Times New Roman" w:eastAsia="Times New Roman" w:hAnsi="Times New Roman" w:cs="Times New Roman"/>
          <w:bCs/>
          <w:lang w:val="ro-RO" w:eastAsia="ru-RU"/>
        </w:rPr>
        <w:t>ț</w:t>
      </w:r>
      <w:r w:rsidRPr="003C56B5">
        <w:rPr>
          <w:rFonts w:ascii="Times New Roman" w:eastAsia="Times New Roman" w:hAnsi="Times New Roman" w:cs="Times New Roman"/>
          <w:bCs/>
          <w:lang w:val="ru-RU" w:eastAsia="ru-RU"/>
        </w:rPr>
        <w:t>iei dintre p</w:t>
      </w:r>
      <w:r w:rsidRPr="003C56B5">
        <w:rPr>
          <w:rFonts w:ascii="Times New Roman" w:eastAsia="Times New Roman" w:hAnsi="Times New Roman" w:cs="Times New Roman"/>
          <w:bCs/>
          <w:lang w:val="ro-RO" w:eastAsia="ru-RU"/>
        </w:rPr>
        <w:t>ă</w:t>
      </w:r>
      <w:r w:rsidRPr="003C56B5">
        <w:rPr>
          <w:rFonts w:ascii="Times New Roman" w:eastAsia="Times New Roman" w:hAnsi="Times New Roman" w:cs="Times New Roman"/>
          <w:bCs/>
          <w:lang w:val="ru-RU" w:eastAsia="ru-RU"/>
        </w:rPr>
        <w:t>r</w:t>
      </w:r>
      <w:r w:rsidRPr="003C56B5">
        <w:rPr>
          <w:rFonts w:ascii="Times New Roman" w:eastAsia="Times New Roman" w:hAnsi="Times New Roman" w:cs="Times New Roman"/>
          <w:bCs/>
          <w:lang w:val="ro-RO" w:eastAsia="ru-RU"/>
        </w:rPr>
        <w:t>ț</w:t>
      </w:r>
      <w:r w:rsidRPr="003C56B5">
        <w:rPr>
          <w:rFonts w:ascii="Times New Roman" w:eastAsia="Times New Roman" w:hAnsi="Times New Roman" w:cs="Times New Roman"/>
          <w:bCs/>
          <w:lang w:val="ru-RU" w:eastAsia="ru-RU"/>
        </w:rPr>
        <w:t xml:space="preserve">ile implicate </w:t>
      </w:r>
      <w:r w:rsidRPr="003C56B5">
        <w:rPr>
          <w:rFonts w:ascii="Times New Roman" w:eastAsia="Times New Roman" w:hAnsi="Times New Roman" w:cs="Times New Roman"/>
          <w:bCs/>
          <w:lang w:val="ro-RO" w:eastAsia="ru-RU"/>
        </w:rPr>
        <w:t>î</w:t>
      </w:r>
      <w:r w:rsidRPr="003C56B5">
        <w:rPr>
          <w:rFonts w:ascii="Times New Roman" w:eastAsia="Times New Roman" w:hAnsi="Times New Roman" w:cs="Times New Roman"/>
          <w:bCs/>
          <w:lang w:val="ru-RU" w:eastAsia="ru-RU"/>
        </w:rPr>
        <w:t>n procesul instructiv-educativ din gr</w:t>
      </w:r>
      <w:r w:rsidRPr="003C56B5">
        <w:rPr>
          <w:rFonts w:ascii="Times New Roman" w:eastAsia="Times New Roman" w:hAnsi="Times New Roman" w:cs="Times New Roman"/>
          <w:bCs/>
          <w:lang w:val="ro-RO" w:eastAsia="ru-RU"/>
        </w:rPr>
        <w:t>ă</w:t>
      </w:r>
      <w:r w:rsidRPr="003C56B5">
        <w:rPr>
          <w:rFonts w:ascii="Times New Roman" w:eastAsia="Times New Roman" w:hAnsi="Times New Roman" w:cs="Times New Roman"/>
          <w:bCs/>
          <w:lang w:val="ru-RU" w:eastAsia="ru-RU"/>
        </w:rPr>
        <w:t>dini</w:t>
      </w:r>
      <w:r w:rsidRPr="003C56B5">
        <w:rPr>
          <w:rFonts w:ascii="Times New Roman" w:eastAsia="Times New Roman" w:hAnsi="Times New Roman" w:cs="Times New Roman"/>
          <w:bCs/>
          <w:lang w:val="ro-RO" w:eastAsia="ru-RU"/>
        </w:rPr>
        <w:t>ț</w:t>
      </w:r>
      <w:r w:rsidRPr="003C56B5">
        <w:rPr>
          <w:rFonts w:ascii="Times New Roman" w:eastAsia="Times New Roman" w:hAnsi="Times New Roman" w:cs="Times New Roman"/>
          <w:bCs/>
          <w:lang w:val="ru-RU" w:eastAsia="ru-RU"/>
        </w:rPr>
        <w:t>a, respectiv calitatea colabor</w:t>
      </w:r>
      <w:r w:rsidRPr="003C56B5">
        <w:rPr>
          <w:rFonts w:ascii="Times New Roman" w:eastAsia="Times New Roman" w:hAnsi="Times New Roman" w:cs="Times New Roman"/>
          <w:bCs/>
          <w:lang w:val="ro-RO" w:eastAsia="ru-RU"/>
        </w:rPr>
        <w:t>ă</w:t>
      </w:r>
      <w:r w:rsidRPr="003C56B5">
        <w:rPr>
          <w:rFonts w:ascii="Times New Roman" w:eastAsia="Times New Roman" w:hAnsi="Times New Roman" w:cs="Times New Roman"/>
          <w:bCs/>
          <w:lang w:val="ru-RU" w:eastAsia="ru-RU"/>
        </w:rPr>
        <w:t>rii dintre educatoare si copii</w:t>
      </w:r>
      <w:r w:rsidRPr="003C56B5">
        <w:rPr>
          <w:rFonts w:ascii="Times New Roman" w:eastAsia="Times New Roman" w:hAnsi="Times New Roman" w:cs="Times New Roman"/>
          <w:lang w:val="ru-RU" w:eastAsia="ru-RU"/>
        </w:rPr>
        <w:t xml:space="preserve">, </w:t>
      </w:r>
      <w:r w:rsidRPr="003C56B5">
        <w:rPr>
          <w:rFonts w:ascii="Times New Roman" w:eastAsia="Times New Roman" w:hAnsi="Times New Roman" w:cs="Times New Roman"/>
          <w:lang w:val="ro-RO" w:eastAsia="ru-RU"/>
        </w:rPr>
        <w:t>î</w:t>
      </w:r>
      <w:r w:rsidRPr="003C56B5">
        <w:rPr>
          <w:rFonts w:ascii="Times New Roman" w:eastAsia="Times New Roman" w:hAnsi="Times New Roman" w:cs="Times New Roman"/>
          <w:lang w:val="ru-RU" w:eastAsia="ru-RU"/>
        </w:rPr>
        <w:t>n special c</w:t>
      </w:r>
      <w:r w:rsidRPr="003C56B5">
        <w:rPr>
          <w:rFonts w:ascii="Times New Roman" w:eastAsia="Times New Roman" w:hAnsi="Times New Roman" w:cs="Times New Roman"/>
          <w:lang w:val="ro-RO" w:eastAsia="ru-RU"/>
        </w:rPr>
        <w:t>ă</w:t>
      </w:r>
      <w:r w:rsidRPr="003C56B5">
        <w:rPr>
          <w:rFonts w:ascii="Times New Roman" w:eastAsia="Times New Roman" w:hAnsi="Times New Roman" w:cs="Times New Roman"/>
          <w:lang w:val="ru-RU" w:eastAsia="ru-RU"/>
        </w:rPr>
        <w:t>ldura, aten</w:t>
      </w:r>
      <w:r w:rsidRPr="003C56B5">
        <w:rPr>
          <w:rFonts w:ascii="Times New Roman" w:eastAsia="Times New Roman" w:hAnsi="Times New Roman" w:cs="Times New Roman"/>
          <w:lang w:val="ro-RO" w:eastAsia="ru-RU"/>
        </w:rPr>
        <w:t>ț</w:t>
      </w:r>
      <w:r w:rsidRPr="003C56B5">
        <w:rPr>
          <w:rFonts w:ascii="Times New Roman" w:eastAsia="Times New Roman" w:hAnsi="Times New Roman" w:cs="Times New Roman"/>
          <w:lang w:val="ru-RU" w:eastAsia="ru-RU"/>
        </w:rPr>
        <w:t xml:space="preserve">ia </w:t>
      </w:r>
      <w:r w:rsidRPr="003C56B5">
        <w:rPr>
          <w:rFonts w:ascii="Times New Roman" w:eastAsia="Times New Roman" w:hAnsi="Times New Roman" w:cs="Times New Roman"/>
          <w:lang w:val="ro-RO" w:eastAsia="ru-RU"/>
        </w:rPr>
        <w:t>ș</w:t>
      </w:r>
      <w:r w:rsidRPr="003C56B5">
        <w:rPr>
          <w:rFonts w:ascii="Times New Roman" w:eastAsia="Times New Roman" w:hAnsi="Times New Roman" w:cs="Times New Roman"/>
          <w:lang w:val="ru-RU" w:eastAsia="ru-RU"/>
        </w:rPr>
        <w:t>i implicarea cu care  educatoarele coordoneaz</w:t>
      </w:r>
      <w:r w:rsidRPr="003C56B5">
        <w:rPr>
          <w:rFonts w:ascii="Times New Roman" w:eastAsia="Times New Roman" w:hAnsi="Times New Roman" w:cs="Times New Roman"/>
          <w:lang w:val="ro-RO" w:eastAsia="ru-RU"/>
        </w:rPr>
        <w:t>ă</w:t>
      </w:r>
      <w:r w:rsidRPr="003C56B5">
        <w:rPr>
          <w:rFonts w:ascii="Times New Roman" w:eastAsia="Times New Roman" w:hAnsi="Times New Roman" w:cs="Times New Roman"/>
          <w:lang w:val="ru-RU" w:eastAsia="ru-RU"/>
        </w:rPr>
        <w:t xml:space="preserve"> activit</w:t>
      </w:r>
      <w:r w:rsidRPr="003C56B5">
        <w:rPr>
          <w:rFonts w:ascii="Times New Roman" w:eastAsia="Times New Roman" w:hAnsi="Times New Roman" w:cs="Times New Roman"/>
          <w:lang w:val="ro-RO" w:eastAsia="ru-RU"/>
        </w:rPr>
        <w:t>ăț</w:t>
      </w:r>
      <w:r w:rsidRPr="003C56B5">
        <w:rPr>
          <w:rFonts w:ascii="Times New Roman" w:eastAsia="Times New Roman" w:hAnsi="Times New Roman" w:cs="Times New Roman"/>
          <w:lang w:val="ru-RU" w:eastAsia="ru-RU"/>
        </w:rPr>
        <w:t>ile desfa</w:t>
      </w:r>
      <w:r w:rsidRPr="003C56B5">
        <w:rPr>
          <w:rFonts w:ascii="Times New Roman" w:eastAsia="Times New Roman" w:hAnsi="Times New Roman" w:cs="Times New Roman"/>
          <w:lang w:val="ro-RO" w:eastAsia="ru-RU"/>
        </w:rPr>
        <w:t>ș</w:t>
      </w:r>
      <w:r w:rsidRPr="003C56B5">
        <w:rPr>
          <w:rFonts w:ascii="Times New Roman" w:eastAsia="Times New Roman" w:hAnsi="Times New Roman" w:cs="Times New Roman"/>
          <w:lang w:val="ru-RU" w:eastAsia="ru-RU"/>
        </w:rPr>
        <w:t>urate cu copiii. De asemenea, calitatea educa</w:t>
      </w:r>
      <w:r w:rsidRPr="003C56B5">
        <w:rPr>
          <w:rFonts w:ascii="Times New Roman" w:eastAsia="Times New Roman" w:hAnsi="Times New Roman" w:cs="Times New Roman"/>
          <w:lang w:val="ro-RO" w:eastAsia="ru-RU"/>
        </w:rPr>
        <w:t>ț</w:t>
      </w:r>
      <w:r w:rsidRPr="003C56B5">
        <w:rPr>
          <w:rFonts w:ascii="Times New Roman" w:eastAsia="Times New Roman" w:hAnsi="Times New Roman" w:cs="Times New Roman"/>
          <w:lang w:val="ru-RU" w:eastAsia="ru-RU"/>
        </w:rPr>
        <w:t>iei este influen</w:t>
      </w:r>
      <w:r w:rsidRPr="003C56B5">
        <w:rPr>
          <w:rFonts w:ascii="Times New Roman" w:eastAsia="Times New Roman" w:hAnsi="Times New Roman" w:cs="Times New Roman"/>
          <w:lang w:val="ro-RO" w:eastAsia="ru-RU"/>
        </w:rPr>
        <w:t>ț</w:t>
      </w:r>
      <w:r w:rsidRPr="003C56B5">
        <w:rPr>
          <w:rFonts w:ascii="Times New Roman" w:eastAsia="Times New Roman" w:hAnsi="Times New Roman" w:cs="Times New Roman"/>
          <w:lang w:val="ru-RU" w:eastAsia="ru-RU"/>
        </w:rPr>
        <w:t>at</w:t>
      </w:r>
      <w:r w:rsidRPr="003C56B5">
        <w:rPr>
          <w:rFonts w:ascii="Times New Roman" w:eastAsia="Times New Roman" w:hAnsi="Times New Roman" w:cs="Times New Roman"/>
          <w:lang w:val="ro-RO" w:eastAsia="ru-RU"/>
        </w:rPr>
        <w:t>ă</w:t>
      </w:r>
      <w:r w:rsidRPr="003C56B5">
        <w:rPr>
          <w:rFonts w:ascii="Times New Roman" w:eastAsia="Times New Roman" w:hAnsi="Times New Roman" w:cs="Times New Roman"/>
          <w:lang w:val="ru-RU" w:eastAsia="ru-RU"/>
        </w:rPr>
        <w:t xml:space="preserve"> deopotriv</w:t>
      </w:r>
      <w:r w:rsidRPr="003C56B5">
        <w:rPr>
          <w:rFonts w:ascii="Times New Roman" w:eastAsia="Times New Roman" w:hAnsi="Times New Roman" w:cs="Times New Roman"/>
          <w:lang w:val="ro-RO" w:eastAsia="ru-RU"/>
        </w:rPr>
        <w:t>ă</w:t>
      </w:r>
      <w:r w:rsidRPr="003C56B5">
        <w:rPr>
          <w:rFonts w:ascii="Times New Roman" w:eastAsia="Times New Roman" w:hAnsi="Times New Roman" w:cs="Times New Roman"/>
          <w:lang w:val="ru-RU" w:eastAsia="ru-RU"/>
        </w:rPr>
        <w:t xml:space="preserve"> </w:t>
      </w:r>
      <w:r w:rsidRPr="003C56B5">
        <w:rPr>
          <w:rFonts w:ascii="Times New Roman" w:eastAsia="Times New Roman" w:hAnsi="Times New Roman" w:cs="Times New Roman"/>
          <w:lang w:val="ro-RO" w:eastAsia="ru-RU"/>
        </w:rPr>
        <w:t>ș</w:t>
      </w:r>
      <w:r w:rsidRPr="003C56B5">
        <w:rPr>
          <w:rFonts w:ascii="Times New Roman" w:eastAsia="Times New Roman" w:hAnsi="Times New Roman" w:cs="Times New Roman"/>
          <w:lang w:val="ru-RU" w:eastAsia="ru-RU"/>
        </w:rPr>
        <w:t>i de nivelul de cuno</w:t>
      </w:r>
      <w:r w:rsidRPr="003C56B5">
        <w:rPr>
          <w:rFonts w:ascii="Times New Roman" w:eastAsia="Times New Roman" w:hAnsi="Times New Roman" w:cs="Times New Roman"/>
          <w:lang w:val="ro-RO" w:eastAsia="ru-RU"/>
        </w:rPr>
        <w:t>ș</w:t>
      </w:r>
      <w:r w:rsidRPr="003C56B5">
        <w:rPr>
          <w:rFonts w:ascii="Times New Roman" w:eastAsia="Times New Roman" w:hAnsi="Times New Roman" w:cs="Times New Roman"/>
          <w:lang w:val="ru-RU" w:eastAsia="ru-RU"/>
        </w:rPr>
        <w:t>tin</w:t>
      </w:r>
      <w:r w:rsidRPr="003C56B5">
        <w:rPr>
          <w:rFonts w:ascii="Times New Roman" w:eastAsia="Times New Roman" w:hAnsi="Times New Roman" w:cs="Times New Roman"/>
          <w:lang w:val="ro-RO" w:eastAsia="ru-RU"/>
        </w:rPr>
        <w:t>ț</w:t>
      </w:r>
      <w:r w:rsidRPr="003C56B5">
        <w:rPr>
          <w:rFonts w:ascii="Times New Roman" w:eastAsia="Times New Roman" w:hAnsi="Times New Roman" w:cs="Times New Roman"/>
          <w:lang w:val="ru-RU" w:eastAsia="ru-RU"/>
        </w:rPr>
        <w:t xml:space="preserve">e </w:t>
      </w:r>
      <w:r w:rsidRPr="003C56B5">
        <w:rPr>
          <w:rFonts w:ascii="Times New Roman" w:eastAsia="Times New Roman" w:hAnsi="Times New Roman" w:cs="Times New Roman"/>
          <w:lang w:val="ro-RO" w:eastAsia="ru-RU"/>
        </w:rPr>
        <w:t>ș</w:t>
      </w:r>
      <w:r w:rsidRPr="003C56B5">
        <w:rPr>
          <w:rFonts w:ascii="Times New Roman" w:eastAsia="Times New Roman" w:hAnsi="Times New Roman" w:cs="Times New Roman"/>
          <w:lang w:val="ru-RU" w:eastAsia="ru-RU"/>
        </w:rPr>
        <w:t>i de tactul pedagogic al</w:t>
      </w:r>
      <w:r w:rsidRPr="003C56B5">
        <w:rPr>
          <w:rFonts w:ascii="Times New Roman" w:eastAsia="Times New Roman" w:hAnsi="Times New Roman" w:cs="Times New Roman"/>
          <w:lang w:val="ro-RO" w:eastAsia="ru-RU"/>
        </w:rPr>
        <w:t xml:space="preserve"> </w:t>
      </w:r>
      <w:r w:rsidRPr="003C56B5">
        <w:rPr>
          <w:rFonts w:ascii="Times New Roman" w:eastAsia="Times New Roman" w:hAnsi="Times New Roman" w:cs="Times New Roman"/>
          <w:bCs/>
          <w:lang w:val="ru-RU" w:eastAsia="ru-RU"/>
        </w:rPr>
        <w:t>educatoarelor.</w:t>
      </w:r>
      <w:r w:rsidRPr="003C56B5">
        <w:rPr>
          <w:rFonts w:ascii="Times New Roman" w:eastAsia="Times New Roman" w:hAnsi="Times New Roman" w:cs="Times New Roman"/>
          <w:bCs/>
          <w:lang w:val="ro-RO" w:eastAsia="ru-RU"/>
        </w:rPr>
        <w:t xml:space="preserve"> </w:t>
      </w:r>
      <w:r w:rsidRPr="003C56B5">
        <w:rPr>
          <w:rFonts w:ascii="Times New Roman" w:eastAsia="Times New Roman" w:hAnsi="Times New Roman" w:cs="Times New Roman"/>
          <w:lang w:val="ro-RO" w:eastAsia="ru-RU"/>
        </w:rPr>
        <w:t>Î</w:t>
      </w:r>
      <w:r w:rsidRPr="003C56B5">
        <w:rPr>
          <w:rFonts w:ascii="Times New Roman" w:eastAsia="Times New Roman" w:hAnsi="Times New Roman" w:cs="Times New Roman"/>
          <w:lang w:val="ru-RU" w:eastAsia="ru-RU"/>
        </w:rPr>
        <w:t>ns</w:t>
      </w:r>
      <w:r w:rsidRPr="003C56B5">
        <w:rPr>
          <w:rFonts w:ascii="Times New Roman" w:eastAsia="Times New Roman" w:hAnsi="Times New Roman" w:cs="Times New Roman"/>
          <w:lang w:val="ro-RO" w:eastAsia="ru-RU"/>
        </w:rPr>
        <w:t>ă</w:t>
      </w:r>
      <w:r w:rsidRPr="003C56B5">
        <w:rPr>
          <w:rFonts w:ascii="Times New Roman" w:eastAsia="Times New Roman" w:hAnsi="Times New Roman" w:cs="Times New Roman"/>
          <w:lang w:val="ru-RU" w:eastAsia="ru-RU"/>
        </w:rPr>
        <w:t xml:space="preserve"> cel mai important factor</w:t>
      </w:r>
      <w:r w:rsidRPr="003C56B5">
        <w:rPr>
          <w:rFonts w:ascii="Times New Roman" w:eastAsia="Times New Roman" w:hAnsi="Times New Roman" w:cs="Times New Roman"/>
          <w:b/>
          <w:lang w:val="ru-RU" w:eastAsia="ru-RU"/>
        </w:rPr>
        <w:t xml:space="preserve"> </w:t>
      </w:r>
      <w:r w:rsidRPr="003C56B5">
        <w:rPr>
          <w:rFonts w:ascii="Times New Roman" w:eastAsia="Times New Roman" w:hAnsi="Times New Roman" w:cs="Times New Roman"/>
          <w:lang w:val="ru-RU" w:eastAsia="ru-RU"/>
        </w:rPr>
        <w:t>care influen</w:t>
      </w:r>
      <w:r w:rsidRPr="003C56B5">
        <w:rPr>
          <w:rFonts w:ascii="Times New Roman" w:eastAsia="Times New Roman" w:hAnsi="Times New Roman" w:cs="Times New Roman"/>
          <w:lang w:val="ro-RO" w:eastAsia="ru-RU"/>
        </w:rPr>
        <w:t>ț</w:t>
      </w:r>
      <w:r w:rsidRPr="003C56B5">
        <w:rPr>
          <w:rFonts w:ascii="Times New Roman" w:eastAsia="Times New Roman" w:hAnsi="Times New Roman" w:cs="Times New Roman"/>
          <w:lang w:val="ru-RU" w:eastAsia="ru-RU"/>
        </w:rPr>
        <w:t>eaz</w:t>
      </w:r>
      <w:r w:rsidRPr="003C56B5">
        <w:rPr>
          <w:rFonts w:ascii="Times New Roman" w:eastAsia="Times New Roman" w:hAnsi="Times New Roman" w:cs="Times New Roman"/>
          <w:lang w:val="ro-RO" w:eastAsia="ru-RU"/>
        </w:rPr>
        <w:t>ă</w:t>
      </w:r>
      <w:r w:rsidRPr="003C56B5">
        <w:rPr>
          <w:rFonts w:ascii="Times New Roman" w:eastAsia="Times New Roman" w:hAnsi="Times New Roman" w:cs="Times New Roman"/>
          <w:lang w:val="ru-RU" w:eastAsia="ru-RU"/>
        </w:rPr>
        <w:t xml:space="preserve"> acomodarea </w:t>
      </w:r>
      <w:r w:rsidRPr="003C56B5">
        <w:rPr>
          <w:rFonts w:ascii="Times New Roman" w:eastAsia="Times New Roman" w:hAnsi="Times New Roman" w:cs="Times New Roman"/>
          <w:lang w:val="ro-RO" w:eastAsia="ru-RU"/>
        </w:rPr>
        <w:t>ș</w:t>
      </w:r>
      <w:r w:rsidR="009F0ED3">
        <w:rPr>
          <w:rFonts w:ascii="Times New Roman" w:eastAsia="Times New Roman" w:hAnsi="Times New Roman" w:cs="Times New Roman"/>
          <w:lang w:val="ru-RU" w:eastAsia="ru-RU"/>
        </w:rPr>
        <w:t xml:space="preserve">i </w:t>
      </w:r>
      <w:r w:rsidRPr="003C56B5">
        <w:rPr>
          <w:rFonts w:ascii="Times New Roman" w:eastAsia="Times New Roman" w:hAnsi="Times New Roman" w:cs="Times New Roman"/>
          <w:lang w:val="ru-RU" w:eastAsia="ru-RU"/>
        </w:rPr>
        <w:t xml:space="preserve">rezultatele copiilor din </w:t>
      </w:r>
      <w:r w:rsidRPr="003C56B5">
        <w:rPr>
          <w:rFonts w:ascii="Times New Roman" w:eastAsia="Times New Roman" w:hAnsi="Times New Roman" w:cs="Times New Roman"/>
          <w:lang w:val="ro-RO" w:eastAsia="ru-RU"/>
        </w:rPr>
        <w:t>î</w:t>
      </w:r>
      <w:r w:rsidRPr="003C56B5">
        <w:rPr>
          <w:rFonts w:ascii="Times New Roman" w:eastAsia="Times New Roman" w:hAnsi="Times New Roman" w:cs="Times New Roman"/>
          <w:lang w:val="ru-RU" w:eastAsia="ru-RU"/>
        </w:rPr>
        <w:t>nv</w:t>
      </w:r>
      <w:r w:rsidRPr="003C56B5">
        <w:rPr>
          <w:rFonts w:ascii="Times New Roman" w:eastAsia="Times New Roman" w:hAnsi="Times New Roman" w:cs="Times New Roman"/>
          <w:lang w:val="ro-RO" w:eastAsia="ru-RU"/>
        </w:rPr>
        <w:t>ățămâ</w:t>
      </w:r>
      <w:r w:rsidRPr="003C56B5">
        <w:rPr>
          <w:rFonts w:ascii="Times New Roman" w:eastAsia="Times New Roman" w:hAnsi="Times New Roman" w:cs="Times New Roman"/>
          <w:lang w:val="ru-RU" w:eastAsia="ru-RU"/>
        </w:rPr>
        <w:t>ntul pre</w:t>
      </w:r>
      <w:r w:rsidRPr="003C56B5">
        <w:rPr>
          <w:rFonts w:ascii="Times New Roman" w:eastAsia="Times New Roman" w:hAnsi="Times New Roman" w:cs="Times New Roman"/>
          <w:lang w:val="ro-RO" w:eastAsia="ru-RU"/>
        </w:rPr>
        <w:t>ș</w:t>
      </w:r>
      <w:r w:rsidRPr="003C56B5">
        <w:rPr>
          <w:rFonts w:ascii="Times New Roman" w:eastAsia="Times New Roman" w:hAnsi="Times New Roman" w:cs="Times New Roman"/>
          <w:lang w:val="ru-RU" w:eastAsia="ru-RU"/>
        </w:rPr>
        <w:t>colar este legat de</w:t>
      </w:r>
      <w:r w:rsidR="000E0764">
        <w:rPr>
          <w:rFonts w:ascii="Times New Roman" w:eastAsia="Times New Roman" w:hAnsi="Times New Roman" w:cs="Times New Roman"/>
          <w:b/>
          <w:lang w:val="ro-RO" w:eastAsia="ru-RU"/>
        </w:rPr>
        <w:t xml:space="preserve"> </w:t>
      </w:r>
      <w:r w:rsidRPr="003C56B5">
        <w:rPr>
          <w:rFonts w:ascii="Times New Roman" w:eastAsia="Times New Roman" w:hAnsi="Times New Roman" w:cs="Times New Roman"/>
          <w:bCs/>
          <w:lang w:val="ru-RU" w:eastAsia="ru-RU"/>
        </w:rPr>
        <w:t>ce este predat la gradini</w:t>
      </w:r>
      <w:r w:rsidRPr="003C56B5">
        <w:rPr>
          <w:rFonts w:ascii="Times New Roman" w:eastAsia="Times New Roman" w:hAnsi="Times New Roman" w:cs="Times New Roman"/>
          <w:bCs/>
          <w:lang w:val="ro-RO" w:eastAsia="ru-RU"/>
        </w:rPr>
        <w:t>ță</w:t>
      </w:r>
      <w:r w:rsidRPr="003C56B5">
        <w:rPr>
          <w:rFonts w:ascii="Times New Roman" w:eastAsia="Times New Roman" w:hAnsi="Times New Roman" w:cs="Times New Roman"/>
          <w:bCs/>
          <w:lang w:val="ru-RU" w:eastAsia="ru-RU"/>
        </w:rPr>
        <w:t>, adic</w:t>
      </w:r>
      <w:r w:rsidRPr="003C56B5">
        <w:rPr>
          <w:rFonts w:ascii="Times New Roman" w:eastAsia="Times New Roman" w:hAnsi="Times New Roman" w:cs="Times New Roman"/>
          <w:bCs/>
          <w:lang w:val="ro-RO" w:eastAsia="ru-RU"/>
        </w:rPr>
        <w:t>ă</w:t>
      </w:r>
      <w:r w:rsidRPr="003C56B5">
        <w:rPr>
          <w:rFonts w:ascii="Times New Roman" w:eastAsia="Times New Roman" w:hAnsi="Times New Roman" w:cs="Times New Roman"/>
          <w:bCs/>
          <w:lang w:val="ru-RU" w:eastAsia="ru-RU"/>
        </w:rPr>
        <w:t xml:space="preserve"> de raportarea cantit</w:t>
      </w:r>
      <w:r w:rsidRPr="003C56B5">
        <w:rPr>
          <w:rFonts w:ascii="Times New Roman" w:eastAsia="Times New Roman" w:hAnsi="Times New Roman" w:cs="Times New Roman"/>
          <w:bCs/>
          <w:lang w:val="ro-RO" w:eastAsia="ru-RU"/>
        </w:rPr>
        <w:t>ăț</w:t>
      </w:r>
      <w:r w:rsidRPr="003C56B5">
        <w:rPr>
          <w:rFonts w:ascii="Times New Roman" w:eastAsia="Times New Roman" w:hAnsi="Times New Roman" w:cs="Times New Roman"/>
          <w:bCs/>
          <w:lang w:val="ru-RU" w:eastAsia="ru-RU"/>
        </w:rPr>
        <w:t>ii informa</w:t>
      </w:r>
      <w:r w:rsidRPr="003C56B5">
        <w:rPr>
          <w:rFonts w:ascii="Times New Roman" w:eastAsia="Times New Roman" w:hAnsi="Times New Roman" w:cs="Times New Roman"/>
          <w:bCs/>
          <w:lang w:val="ro-RO" w:eastAsia="ru-RU"/>
        </w:rPr>
        <w:t>ț</w:t>
      </w:r>
      <w:r w:rsidRPr="003C56B5">
        <w:rPr>
          <w:rFonts w:ascii="Times New Roman" w:eastAsia="Times New Roman" w:hAnsi="Times New Roman" w:cs="Times New Roman"/>
          <w:bCs/>
          <w:lang w:val="ru-RU" w:eastAsia="ru-RU"/>
        </w:rPr>
        <w:t>iilor predate la nivelul v</w:t>
      </w:r>
      <w:r w:rsidRPr="003C56B5">
        <w:rPr>
          <w:rFonts w:ascii="Times New Roman" w:eastAsia="Times New Roman" w:hAnsi="Times New Roman" w:cs="Times New Roman"/>
          <w:bCs/>
          <w:lang w:val="ro-RO" w:eastAsia="ru-RU"/>
        </w:rPr>
        <w:t>â</w:t>
      </w:r>
      <w:r w:rsidRPr="003C56B5">
        <w:rPr>
          <w:rFonts w:ascii="Times New Roman" w:eastAsia="Times New Roman" w:hAnsi="Times New Roman" w:cs="Times New Roman"/>
          <w:bCs/>
          <w:lang w:val="ru-RU" w:eastAsia="ru-RU"/>
        </w:rPr>
        <w:t>rstei, al dezvolt</w:t>
      </w:r>
      <w:r w:rsidRPr="003C56B5">
        <w:rPr>
          <w:rFonts w:ascii="Times New Roman" w:eastAsia="Times New Roman" w:hAnsi="Times New Roman" w:cs="Times New Roman"/>
          <w:bCs/>
          <w:lang w:val="ro-RO" w:eastAsia="ru-RU"/>
        </w:rPr>
        <w:t>ă</w:t>
      </w:r>
      <w:r w:rsidRPr="003C56B5">
        <w:rPr>
          <w:rFonts w:ascii="Times New Roman" w:eastAsia="Times New Roman" w:hAnsi="Times New Roman" w:cs="Times New Roman"/>
          <w:bCs/>
          <w:lang w:val="ru-RU" w:eastAsia="ru-RU"/>
        </w:rPr>
        <w:t xml:space="preserve">rii cognitive, psiho-motorii </w:t>
      </w:r>
      <w:r w:rsidRPr="003C56B5">
        <w:rPr>
          <w:rFonts w:ascii="Times New Roman" w:eastAsia="Times New Roman" w:hAnsi="Times New Roman" w:cs="Times New Roman"/>
          <w:bCs/>
          <w:lang w:val="ro-RO" w:eastAsia="ru-RU"/>
        </w:rPr>
        <w:t>ș</w:t>
      </w:r>
      <w:r w:rsidRPr="003C56B5">
        <w:rPr>
          <w:rFonts w:ascii="Times New Roman" w:eastAsia="Times New Roman" w:hAnsi="Times New Roman" w:cs="Times New Roman"/>
          <w:bCs/>
          <w:lang w:val="ru-RU" w:eastAsia="ru-RU"/>
        </w:rPr>
        <w:t xml:space="preserve">i comportamental al grupei de copii, dar </w:t>
      </w:r>
      <w:r w:rsidRPr="003C56B5">
        <w:rPr>
          <w:rFonts w:ascii="Times New Roman" w:eastAsia="Times New Roman" w:hAnsi="Times New Roman" w:cs="Times New Roman"/>
          <w:bCs/>
          <w:lang w:val="ro-RO" w:eastAsia="ru-RU"/>
        </w:rPr>
        <w:t>ș</w:t>
      </w:r>
      <w:r w:rsidRPr="003C56B5">
        <w:rPr>
          <w:rFonts w:ascii="Times New Roman" w:eastAsia="Times New Roman" w:hAnsi="Times New Roman" w:cs="Times New Roman"/>
          <w:bCs/>
          <w:lang w:val="ru-RU" w:eastAsia="ru-RU"/>
        </w:rPr>
        <w:t xml:space="preserve">i modul </w:t>
      </w:r>
      <w:r w:rsidRPr="003C56B5">
        <w:rPr>
          <w:rFonts w:ascii="Times New Roman" w:eastAsia="Times New Roman" w:hAnsi="Times New Roman" w:cs="Times New Roman"/>
          <w:bCs/>
          <w:lang w:val="ro-RO" w:eastAsia="ru-RU"/>
        </w:rPr>
        <w:t>ș</w:t>
      </w:r>
      <w:r w:rsidRPr="003C56B5">
        <w:rPr>
          <w:rFonts w:ascii="Times New Roman" w:eastAsia="Times New Roman" w:hAnsi="Times New Roman" w:cs="Times New Roman"/>
          <w:bCs/>
          <w:lang w:val="ru-RU" w:eastAsia="ru-RU"/>
        </w:rPr>
        <w:t xml:space="preserve">i metodele folosite de catre educatoare </w:t>
      </w:r>
      <w:r w:rsidRPr="003C56B5">
        <w:rPr>
          <w:rFonts w:ascii="Times New Roman" w:eastAsia="Times New Roman" w:hAnsi="Times New Roman" w:cs="Times New Roman"/>
          <w:bCs/>
          <w:lang w:val="ro-RO" w:eastAsia="ru-RU"/>
        </w:rPr>
        <w:t>î</w:t>
      </w:r>
      <w:r w:rsidRPr="003C56B5">
        <w:rPr>
          <w:rFonts w:ascii="Times New Roman" w:eastAsia="Times New Roman" w:hAnsi="Times New Roman" w:cs="Times New Roman"/>
          <w:bCs/>
          <w:lang w:val="ru-RU" w:eastAsia="ru-RU"/>
        </w:rPr>
        <w:t>n predarea con</w:t>
      </w:r>
      <w:r w:rsidRPr="003C56B5">
        <w:rPr>
          <w:rFonts w:ascii="Times New Roman" w:eastAsia="Times New Roman" w:hAnsi="Times New Roman" w:cs="Times New Roman"/>
          <w:bCs/>
          <w:lang w:val="ro-RO" w:eastAsia="ru-RU"/>
        </w:rPr>
        <w:t>ț</w:t>
      </w:r>
      <w:r w:rsidRPr="003C56B5">
        <w:rPr>
          <w:rFonts w:ascii="Times New Roman" w:eastAsia="Times New Roman" w:hAnsi="Times New Roman" w:cs="Times New Roman"/>
          <w:bCs/>
          <w:lang w:val="ru-RU" w:eastAsia="ru-RU"/>
        </w:rPr>
        <w:t>inuturilor.</w:t>
      </w:r>
      <w:r w:rsidRPr="003C56B5">
        <w:rPr>
          <w:rFonts w:ascii="Times New Roman" w:eastAsia="Times New Roman" w:hAnsi="Times New Roman" w:cs="Times New Roman"/>
          <w:lang w:val="ru-RU" w:eastAsia="ru-RU"/>
        </w:rPr>
        <w:t xml:space="preserve"> Astfel, curriculum este esen</w:t>
      </w:r>
      <w:r w:rsidRPr="003C56B5">
        <w:rPr>
          <w:rFonts w:ascii="Times New Roman" w:eastAsia="Times New Roman" w:hAnsi="Times New Roman" w:cs="Times New Roman"/>
          <w:lang w:val="ro-RO" w:eastAsia="ru-RU"/>
        </w:rPr>
        <w:t>ț</w:t>
      </w:r>
      <w:r w:rsidRPr="003C56B5">
        <w:rPr>
          <w:rFonts w:ascii="Times New Roman" w:eastAsia="Times New Roman" w:hAnsi="Times New Roman" w:cs="Times New Roman"/>
          <w:lang w:val="ru-RU" w:eastAsia="ru-RU"/>
        </w:rPr>
        <w:t xml:space="preserve">ial pentru succesul copiilor, mai exact acel curriculum </w:t>
      </w:r>
      <w:r w:rsidRPr="003C56B5">
        <w:rPr>
          <w:rFonts w:ascii="Times New Roman" w:eastAsia="Times New Roman" w:hAnsi="Times New Roman" w:cs="Times New Roman"/>
          <w:lang w:val="ro-RO" w:eastAsia="ru-RU"/>
        </w:rPr>
        <w:t>î</w:t>
      </w:r>
      <w:r w:rsidRPr="003C56B5">
        <w:rPr>
          <w:rFonts w:ascii="Times New Roman" w:eastAsia="Times New Roman" w:hAnsi="Times New Roman" w:cs="Times New Roman"/>
          <w:lang w:val="ru-RU" w:eastAsia="ru-RU"/>
        </w:rPr>
        <w:t>n care sunt integrate activit</w:t>
      </w:r>
      <w:r w:rsidRPr="003C56B5">
        <w:rPr>
          <w:rFonts w:ascii="Times New Roman" w:eastAsia="Times New Roman" w:hAnsi="Times New Roman" w:cs="Times New Roman"/>
          <w:lang w:val="ro-RO" w:eastAsia="ru-RU"/>
        </w:rPr>
        <w:t>ăț</w:t>
      </w:r>
      <w:r w:rsidRPr="003C56B5">
        <w:rPr>
          <w:rFonts w:ascii="Times New Roman" w:eastAsia="Times New Roman" w:hAnsi="Times New Roman" w:cs="Times New Roman"/>
          <w:lang w:val="ru-RU" w:eastAsia="ru-RU"/>
        </w:rPr>
        <w:t xml:space="preserve">i planificate </w:t>
      </w:r>
      <w:r w:rsidRPr="003C56B5">
        <w:rPr>
          <w:rFonts w:ascii="Times New Roman" w:eastAsia="Times New Roman" w:hAnsi="Times New Roman" w:cs="Times New Roman"/>
          <w:lang w:val="ro-RO" w:eastAsia="ru-RU"/>
        </w:rPr>
        <w:t>ș</w:t>
      </w:r>
      <w:r w:rsidRPr="003C56B5">
        <w:rPr>
          <w:rFonts w:ascii="Times New Roman" w:eastAsia="Times New Roman" w:hAnsi="Times New Roman" w:cs="Times New Roman"/>
          <w:lang w:val="ru-RU" w:eastAsia="ru-RU"/>
        </w:rPr>
        <w:t>i interactive, cu un program de activit</w:t>
      </w:r>
      <w:r w:rsidRPr="003C56B5">
        <w:rPr>
          <w:rFonts w:ascii="Times New Roman" w:eastAsia="Times New Roman" w:hAnsi="Times New Roman" w:cs="Times New Roman"/>
          <w:lang w:val="ro-RO" w:eastAsia="ru-RU"/>
        </w:rPr>
        <w:t>ăț</w:t>
      </w:r>
      <w:r w:rsidRPr="003C56B5">
        <w:rPr>
          <w:rFonts w:ascii="Times New Roman" w:eastAsia="Times New Roman" w:hAnsi="Times New Roman" w:cs="Times New Roman"/>
          <w:lang w:val="ru-RU" w:eastAsia="ru-RU"/>
        </w:rPr>
        <w:t xml:space="preserve">i care au loc </w:t>
      </w:r>
      <w:r w:rsidRPr="003C56B5">
        <w:rPr>
          <w:rFonts w:ascii="Times New Roman" w:eastAsia="Times New Roman" w:hAnsi="Times New Roman" w:cs="Times New Roman"/>
          <w:lang w:val="ro-RO" w:eastAsia="ru-RU"/>
        </w:rPr>
        <w:t>î</w:t>
      </w:r>
      <w:r w:rsidRPr="003C56B5">
        <w:rPr>
          <w:rFonts w:ascii="Times New Roman" w:eastAsia="Times New Roman" w:hAnsi="Times New Roman" w:cs="Times New Roman"/>
          <w:lang w:val="ru-RU" w:eastAsia="ru-RU"/>
        </w:rPr>
        <w:t xml:space="preserve">ntr-o varietate de medii de </w:t>
      </w:r>
      <w:r w:rsidRPr="003C56B5">
        <w:rPr>
          <w:rFonts w:ascii="Times New Roman" w:eastAsia="Times New Roman" w:hAnsi="Times New Roman" w:cs="Times New Roman"/>
          <w:lang w:val="ro-RO" w:eastAsia="ru-RU"/>
        </w:rPr>
        <w:t>î</w:t>
      </w:r>
      <w:r w:rsidRPr="003C56B5">
        <w:rPr>
          <w:rFonts w:ascii="Times New Roman" w:eastAsia="Times New Roman" w:hAnsi="Times New Roman" w:cs="Times New Roman"/>
          <w:lang w:val="ru-RU" w:eastAsia="ru-RU"/>
        </w:rPr>
        <w:t>nv</w:t>
      </w:r>
      <w:r w:rsidRPr="003C56B5">
        <w:rPr>
          <w:rFonts w:ascii="Times New Roman" w:eastAsia="Times New Roman" w:hAnsi="Times New Roman" w:cs="Times New Roman"/>
          <w:lang w:val="ro-RO" w:eastAsia="ru-RU"/>
        </w:rPr>
        <w:t>îț</w:t>
      </w:r>
      <w:r w:rsidRPr="003C56B5">
        <w:rPr>
          <w:rFonts w:ascii="Times New Roman" w:eastAsia="Times New Roman" w:hAnsi="Times New Roman" w:cs="Times New Roman"/>
          <w:lang w:val="ru-RU" w:eastAsia="ru-RU"/>
        </w:rPr>
        <w:t xml:space="preserve">are. Unele dintre cele mai eficiente metode de </w:t>
      </w:r>
      <w:r w:rsidRPr="003C56B5">
        <w:rPr>
          <w:rFonts w:ascii="Times New Roman" w:eastAsia="Times New Roman" w:hAnsi="Times New Roman" w:cs="Times New Roman"/>
          <w:lang w:val="ro-RO" w:eastAsia="ru-RU"/>
        </w:rPr>
        <w:t>î</w:t>
      </w:r>
      <w:r w:rsidRPr="003C56B5">
        <w:rPr>
          <w:rFonts w:ascii="Times New Roman" w:eastAsia="Times New Roman" w:hAnsi="Times New Roman" w:cs="Times New Roman"/>
          <w:lang w:val="ru-RU" w:eastAsia="ru-RU"/>
        </w:rPr>
        <w:t>nv</w:t>
      </w:r>
      <w:r w:rsidRPr="003C56B5">
        <w:rPr>
          <w:rFonts w:ascii="Times New Roman" w:eastAsia="Times New Roman" w:hAnsi="Times New Roman" w:cs="Times New Roman"/>
          <w:lang w:val="ro-RO" w:eastAsia="ru-RU"/>
        </w:rPr>
        <w:t>ăț</w:t>
      </w:r>
      <w:r w:rsidRPr="003C56B5">
        <w:rPr>
          <w:rFonts w:ascii="Times New Roman" w:eastAsia="Times New Roman" w:hAnsi="Times New Roman" w:cs="Times New Roman"/>
          <w:lang w:val="ru-RU" w:eastAsia="ru-RU"/>
        </w:rPr>
        <w:t>are alterneaz</w:t>
      </w:r>
      <w:r w:rsidRPr="003C56B5">
        <w:rPr>
          <w:rFonts w:ascii="Times New Roman" w:eastAsia="Times New Roman" w:hAnsi="Times New Roman" w:cs="Times New Roman"/>
          <w:lang w:val="ro-RO" w:eastAsia="ru-RU"/>
        </w:rPr>
        <w:t>ă</w:t>
      </w:r>
      <w:r w:rsidRPr="003C56B5">
        <w:rPr>
          <w:rFonts w:ascii="Times New Roman" w:eastAsia="Times New Roman" w:hAnsi="Times New Roman" w:cs="Times New Roman"/>
          <w:lang w:val="ru-RU" w:eastAsia="ru-RU"/>
        </w:rPr>
        <w:t xml:space="preserve"> activit</w:t>
      </w:r>
      <w:r w:rsidRPr="003C56B5">
        <w:rPr>
          <w:rFonts w:ascii="Times New Roman" w:eastAsia="Times New Roman" w:hAnsi="Times New Roman" w:cs="Times New Roman"/>
          <w:lang w:val="ro-RO" w:eastAsia="ru-RU"/>
        </w:rPr>
        <w:t>ăț</w:t>
      </w:r>
      <w:r w:rsidRPr="003C56B5">
        <w:rPr>
          <w:rFonts w:ascii="Times New Roman" w:eastAsia="Times New Roman" w:hAnsi="Times New Roman" w:cs="Times New Roman"/>
          <w:lang w:val="ru-RU" w:eastAsia="ru-RU"/>
        </w:rPr>
        <w:t>ile cu toat</w:t>
      </w:r>
      <w:r w:rsidRPr="003C56B5">
        <w:rPr>
          <w:rFonts w:ascii="Times New Roman" w:eastAsia="Times New Roman" w:hAnsi="Times New Roman" w:cs="Times New Roman"/>
          <w:lang w:val="ro-RO" w:eastAsia="ru-RU"/>
        </w:rPr>
        <w:t>ă</w:t>
      </w:r>
      <w:r w:rsidRPr="003C56B5">
        <w:rPr>
          <w:rFonts w:ascii="Times New Roman" w:eastAsia="Times New Roman" w:hAnsi="Times New Roman" w:cs="Times New Roman"/>
          <w:lang w:val="ru-RU" w:eastAsia="ru-RU"/>
        </w:rPr>
        <w:t xml:space="preserve"> grupa de copii cu activit</w:t>
      </w:r>
      <w:r w:rsidRPr="003C56B5">
        <w:rPr>
          <w:rFonts w:ascii="Times New Roman" w:eastAsia="Times New Roman" w:hAnsi="Times New Roman" w:cs="Times New Roman"/>
          <w:lang w:val="ro-RO" w:eastAsia="ru-RU"/>
        </w:rPr>
        <w:t>ăț</w:t>
      </w:r>
      <w:r w:rsidRPr="003C56B5">
        <w:rPr>
          <w:rFonts w:ascii="Times New Roman" w:eastAsia="Times New Roman" w:hAnsi="Times New Roman" w:cs="Times New Roman"/>
          <w:lang w:val="ru-RU" w:eastAsia="ru-RU"/>
        </w:rPr>
        <w:t xml:space="preserve">i </w:t>
      </w:r>
      <w:r w:rsidRPr="003C56B5">
        <w:rPr>
          <w:rFonts w:ascii="Times New Roman" w:eastAsia="Times New Roman" w:hAnsi="Times New Roman" w:cs="Times New Roman"/>
          <w:lang w:val="ro-RO" w:eastAsia="ru-RU"/>
        </w:rPr>
        <w:t>î</w:t>
      </w:r>
      <w:r w:rsidRPr="003C56B5">
        <w:rPr>
          <w:rFonts w:ascii="Times New Roman" w:eastAsia="Times New Roman" w:hAnsi="Times New Roman" w:cs="Times New Roman"/>
          <w:lang w:val="ru-RU" w:eastAsia="ru-RU"/>
        </w:rPr>
        <w:t>n grupuri mici de copii.</w:t>
      </w:r>
    </w:p>
    <w:p w14:paraId="7D7DF32A" w14:textId="77777777" w:rsidR="001475AC" w:rsidRPr="003C56B5" w:rsidRDefault="001475AC" w:rsidP="003C56B5">
      <w:pPr>
        <w:spacing w:after="0" w:line="240" w:lineRule="auto"/>
        <w:ind w:firstLine="720"/>
        <w:jc w:val="both"/>
        <w:rPr>
          <w:rFonts w:ascii="Times New Roman" w:eastAsia="Times New Roman" w:hAnsi="Times New Roman" w:cs="Times New Roman"/>
          <w:lang w:val="ro-RO" w:eastAsia="ru-RU"/>
        </w:rPr>
      </w:pPr>
      <w:r w:rsidRPr="003C56B5">
        <w:rPr>
          <w:rFonts w:ascii="Times New Roman" w:eastAsia="Times New Roman" w:hAnsi="Times New Roman" w:cs="Times New Roman"/>
          <w:lang w:val="ru-RU" w:eastAsia="ru-RU"/>
        </w:rPr>
        <w:t>Prin dezvoltarea motivaţiei preșcolarii devin activi şi interesaţi atunci când trec la manipularea obiectelor, deoarece materialul didactic stârnește interes, concentrează atenţia şi mobilizează efortul de învăţare în timpul activităţii didactice.</w:t>
      </w:r>
    </w:p>
    <w:p w14:paraId="63E6948E" w14:textId="77777777" w:rsidR="001475AC" w:rsidRPr="003C56B5" w:rsidRDefault="001475AC" w:rsidP="003C56B5">
      <w:pPr>
        <w:spacing w:after="0" w:line="240" w:lineRule="auto"/>
        <w:ind w:firstLine="720"/>
        <w:jc w:val="both"/>
        <w:rPr>
          <w:rFonts w:ascii="Times New Roman" w:eastAsia="Times New Roman" w:hAnsi="Times New Roman" w:cs="Times New Roman"/>
          <w:lang w:val="ru-RU" w:eastAsia="ru-RU"/>
        </w:rPr>
      </w:pPr>
      <w:r w:rsidRPr="003C56B5">
        <w:rPr>
          <w:rFonts w:ascii="Times New Roman" w:eastAsia="Times New Roman" w:hAnsi="Times New Roman" w:cs="Times New Roman"/>
          <w:lang w:val="ru-RU" w:eastAsia="ru-RU"/>
        </w:rPr>
        <w:t>Grădiniţă trebuie să fie pentru copii un spaţiu placut, dorit, cu activităţi care să-i implice, să le ofere posibilitatea de a se dezvolta global, într-o atmosferă deschisă, stimulatoare. La inceput, idea de a ramane intr-un loc necunoscut, fara parinti, alaturi de copiii mai mult sau mai putin necunoscuti, alaturi de ,,doamna educatoare” pe care nu o cunoast</w:t>
      </w:r>
      <w:r w:rsidR="009F0ED3">
        <w:rPr>
          <w:rFonts w:ascii="Times New Roman" w:eastAsia="Times New Roman" w:hAnsi="Times New Roman" w:cs="Times New Roman"/>
          <w:lang w:val="ru-RU" w:eastAsia="ru-RU"/>
        </w:rPr>
        <w:t>e, este, de cele mai multe ori</w:t>
      </w:r>
      <w:r w:rsidRPr="003C56B5">
        <w:rPr>
          <w:rFonts w:ascii="Times New Roman" w:eastAsia="Times New Roman" w:hAnsi="Times New Roman" w:cs="Times New Roman"/>
          <w:lang w:val="ru-RU" w:eastAsia="ru-RU"/>
        </w:rPr>
        <w:t xml:space="preserve"> de neconceput pentru copil. Insa un rol deosebit il are tactul</w:t>
      </w:r>
      <w:r w:rsidR="00AD4FBA">
        <w:rPr>
          <w:rFonts w:ascii="Times New Roman" w:eastAsia="Times New Roman" w:hAnsi="Times New Roman" w:cs="Times New Roman"/>
          <w:lang w:val="ru-RU" w:eastAsia="ru-RU"/>
        </w:rPr>
        <w:t xml:space="preserve"> pedagogic al educatoarei, dar </w:t>
      </w:r>
      <w:r w:rsidR="00AD4FBA">
        <w:rPr>
          <w:rFonts w:ascii="Times New Roman" w:eastAsia="Times New Roman" w:hAnsi="Times New Roman" w:cs="Times New Roman"/>
          <w:lang w:val="ro-RO" w:eastAsia="ru-RU"/>
        </w:rPr>
        <w:t>ș</w:t>
      </w:r>
      <w:r w:rsidR="00AD4FBA">
        <w:rPr>
          <w:rFonts w:ascii="Times New Roman" w:eastAsia="Times New Roman" w:hAnsi="Times New Roman" w:cs="Times New Roman"/>
          <w:lang w:val="ru-RU" w:eastAsia="ru-RU"/>
        </w:rPr>
        <w:t xml:space="preserve">i felul </w:t>
      </w:r>
      <w:r w:rsidR="00AD4FBA">
        <w:rPr>
          <w:rFonts w:ascii="Times New Roman" w:eastAsia="Times New Roman" w:hAnsi="Times New Roman" w:cs="Times New Roman"/>
          <w:lang w:val="ro-RO" w:eastAsia="ru-RU"/>
        </w:rPr>
        <w:t>î</w:t>
      </w:r>
      <w:r w:rsidRPr="003C56B5">
        <w:rPr>
          <w:rFonts w:ascii="Times New Roman" w:eastAsia="Times New Roman" w:hAnsi="Times New Roman" w:cs="Times New Roman"/>
          <w:lang w:val="ru-RU" w:eastAsia="ru-RU"/>
        </w:rPr>
        <w:t>n care copilul percepe locul</w:t>
      </w:r>
      <w:r w:rsidR="00AD4FBA">
        <w:rPr>
          <w:rFonts w:ascii="Times New Roman" w:eastAsia="Times New Roman" w:hAnsi="Times New Roman" w:cs="Times New Roman"/>
          <w:lang w:val="ru-RU" w:eastAsia="ru-RU"/>
        </w:rPr>
        <w:t xml:space="preserve"> acesta, care ulterior va deve</w:t>
      </w:r>
      <w:r w:rsidR="00AD4FBA">
        <w:rPr>
          <w:rFonts w:ascii="Times New Roman" w:eastAsia="Times New Roman" w:hAnsi="Times New Roman" w:cs="Times New Roman"/>
          <w:lang w:val="ro-RO" w:eastAsia="ru-RU"/>
        </w:rPr>
        <w:t>ni</w:t>
      </w:r>
      <w:r w:rsidR="00AD4FBA">
        <w:rPr>
          <w:rFonts w:ascii="Times New Roman" w:eastAsia="Times New Roman" w:hAnsi="Times New Roman" w:cs="Times New Roman"/>
          <w:lang w:val="ru-RU" w:eastAsia="ru-RU"/>
        </w:rPr>
        <w:t xml:space="preserve"> a doua cas</w:t>
      </w:r>
      <w:r w:rsidR="00AD4FBA">
        <w:rPr>
          <w:rFonts w:ascii="Times New Roman" w:eastAsia="Times New Roman" w:hAnsi="Times New Roman" w:cs="Times New Roman"/>
          <w:lang w:val="ro-RO" w:eastAsia="ru-RU"/>
        </w:rPr>
        <w:t>ă</w:t>
      </w:r>
      <w:r w:rsidRPr="003C56B5">
        <w:rPr>
          <w:rFonts w:ascii="Times New Roman" w:eastAsia="Times New Roman" w:hAnsi="Times New Roman" w:cs="Times New Roman"/>
          <w:lang w:val="ru-RU" w:eastAsia="ru-RU"/>
        </w:rPr>
        <w:t>.</w:t>
      </w:r>
    </w:p>
    <w:p w14:paraId="1FDE06FF" w14:textId="77777777" w:rsidR="001475AC" w:rsidRPr="003C56B5" w:rsidRDefault="001475AC" w:rsidP="003C56B5">
      <w:pPr>
        <w:spacing w:after="0" w:line="240" w:lineRule="auto"/>
        <w:jc w:val="both"/>
        <w:rPr>
          <w:rFonts w:ascii="Times New Roman" w:eastAsia="Times New Roman" w:hAnsi="Times New Roman" w:cs="Times New Roman"/>
          <w:lang w:val="ru-RU" w:eastAsia="ru-RU"/>
        </w:rPr>
      </w:pPr>
      <w:r w:rsidRPr="003C56B5">
        <w:rPr>
          <w:rFonts w:ascii="Times New Roman" w:eastAsia="Times New Roman" w:hAnsi="Times New Roman" w:cs="Times New Roman"/>
          <w:lang w:val="ru-RU" w:eastAsia="ru-RU"/>
        </w:rPr>
        <w:tab/>
        <w:t>Sala de grupă, organizată pe centre de interes, sectoare, centre de activitate sau arii de stimulare,aşa cum au fost denumite în timp, devine un cadru adecvat situaţiilor de învăţare şi obţinerii experienţei. Prin felul în care este amenajată, ea oferă copilului ocazii să se simtă bine în intimitatea lui, stimulându-i interesul şi invitându-l sa part</w:t>
      </w:r>
      <w:r w:rsidR="00AD4FBA">
        <w:rPr>
          <w:rFonts w:ascii="Times New Roman" w:eastAsia="Times New Roman" w:hAnsi="Times New Roman" w:cs="Times New Roman"/>
          <w:lang w:val="ru-RU" w:eastAsia="ru-RU"/>
        </w:rPr>
        <w:t xml:space="preserve">iciple la situatii oportune de </w:t>
      </w:r>
      <w:r w:rsidRPr="003C56B5">
        <w:rPr>
          <w:rFonts w:ascii="Times New Roman" w:eastAsia="Times New Roman" w:hAnsi="Times New Roman" w:cs="Times New Roman"/>
          <w:lang w:val="ru-RU" w:eastAsia="ru-RU"/>
        </w:rPr>
        <w:t>învăţare prin descoperire şi explorare. Sala de grupă îi transmite copilului prin felul in care este organizat</w:t>
      </w:r>
      <w:r w:rsidRPr="003C56B5">
        <w:rPr>
          <w:rFonts w:ascii="Times New Roman" w:eastAsia="Times New Roman" w:hAnsi="Times New Roman" w:cs="Times New Roman"/>
          <w:lang w:val="ro-RO" w:eastAsia="ru-RU"/>
        </w:rPr>
        <w:t>ă</w:t>
      </w:r>
      <w:r w:rsidRPr="003C56B5">
        <w:rPr>
          <w:rFonts w:ascii="Times New Roman" w:eastAsia="Times New Roman" w:hAnsi="Times New Roman" w:cs="Times New Roman"/>
          <w:lang w:val="ru-RU" w:eastAsia="ru-RU"/>
        </w:rPr>
        <w:t xml:space="preserve"> </w:t>
      </w:r>
      <w:r w:rsidRPr="003C56B5">
        <w:rPr>
          <w:rFonts w:ascii="Times New Roman" w:eastAsia="Times New Roman" w:hAnsi="Times New Roman" w:cs="Times New Roman"/>
          <w:lang w:val="ro-RO" w:eastAsia="ru-RU"/>
        </w:rPr>
        <w:t>ș</w:t>
      </w:r>
      <w:r w:rsidRPr="003C56B5">
        <w:rPr>
          <w:rFonts w:ascii="Times New Roman" w:eastAsia="Times New Roman" w:hAnsi="Times New Roman" w:cs="Times New Roman"/>
          <w:lang w:val="ru-RU" w:eastAsia="ru-RU"/>
        </w:rPr>
        <w:t>i dotat</w:t>
      </w:r>
      <w:r w:rsidRPr="003C56B5">
        <w:rPr>
          <w:rFonts w:ascii="Times New Roman" w:eastAsia="Times New Roman" w:hAnsi="Times New Roman" w:cs="Times New Roman"/>
          <w:lang w:val="ro-RO" w:eastAsia="ru-RU"/>
        </w:rPr>
        <w:t>ă</w:t>
      </w:r>
      <w:r w:rsidRPr="003C56B5">
        <w:rPr>
          <w:rFonts w:ascii="Times New Roman" w:eastAsia="Times New Roman" w:hAnsi="Times New Roman" w:cs="Times New Roman"/>
          <w:lang w:val="ru-RU" w:eastAsia="ru-RU"/>
        </w:rPr>
        <w:t xml:space="preserve"> care sunt a posibilitate de acţiune care vor co</w:t>
      </w:r>
      <w:r w:rsidR="00AD4FBA">
        <w:rPr>
          <w:rFonts w:ascii="Times New Roman" w:eastAsia="Times New Roman" w:hAnsi="Times New Roman" w:cs="Times New Roman"/>
          <w:lang w:val="ru-RU" w:eastAsia="ru-RU"/>
        </w:rPr>
        <w:t>nduce la noi experienţe de via</w:t>
      </w:r>
      <w:r w:rsidR="00AD4FBA">
        <w:rPr>
          <w:rFonts w:ascii="Times New Roman" w:eastAsia="Times New Roman" w:hAnsi="Times New Roman" w:cs="Times New Roman"/>
          <w:lang w:val="ro-RO" w:eastAsia="ru-RU"/>
        </w:rPr>
        <w:t>ță</w:t>
      </w:r>
      <w:r w:rsidRPr="003C56B5">
        <w:rPr>
          <w:rFonts w:ascii="Times New Roman" w:eastAsia="Times New Roman" w:hAnsi="Times New Roman" w:cs="Times New Roman"/>
          <w:lang w:val="ru-RU" w:eastAsia="ru-RU"/>
        </w:rPr>
        <w:t>. Aflat în faţa mai multor posibilităţi de alegere copilul este asfel invitat să aleagă ceea ce i se potriveşte mai bine, să ia dec</w:t>
      </w:r>
      <w:r w:rsidR="00AD4FBA">
        <w:rPr>
          <w:rFonts w:ascii="Times New Roman" w:eastAsia="Times New Roman" w:hAnsi="Times New Roman" w:cs="Times New Roman"/>
          <w:lang w:val="ru-RU" w:eastAsia="ru-RU"/>
        </w:rPr>
        <w:t>izii care ulterior va vedea dac</w:t>
      </w:r>
      <w:r w:rsidR="00AD4FBA">
        <w:rPr>
          <w:rFonts w:ascii="Times New Roman" w:eastAsia="Times New Roman" w:hAnsi="Times New Roman" w:cs="Times New Roman"/>
          <w:lang w:val="ro-RO" w:eastAsia="ru-RU"/>
        </w:rPr>
        <w:t>ă</w:t>
      </w:r>
      <w:r w:rsidRPr="003C56B5">
        <w:rPr>
          <w:rFonts w:ascii="Times New Roman" w:eastAsia="Times New Roman" w:hAnsi="Times New Roman" w:cs="Times New Roman"/>
          <w:lang w:val="ru-RU" w:eastAsia="ru-RU"/>
        </w:rPr>
        <w:t xml:space="preserve"> au fost bune sau nu.</w:t>
      </w:r>
    </w:p>
    <w:p w14:paraId="23BF1E55" w14:textId="77777777" w:rsidR="001475AC" w:rsidRPr="003C56B5" w:rsidRDefault="001475AC" w:rsidP="003C56B5">
      <w:pPr>
        <w:spacing w:after="0" w:line="240" w:lineRule="auto"/>
        <w:ind w:firstLine="720"/>
        <w:jc w:val="both"/>
        <w:rPr>
          <w:rFonts w:ascii="Times New Roman" w:eastAsia="Times New Roman" w:hAnsi="Times New Roman" w:cs="Times New Roman"/>
          <w:lang w:val="es-AR" w:eastAsia="ru-RU"/>
        </w:rPr>
      </w:pPr>
      <w:proofErr w:type="spellStart"/>
      <w:r w:rsidRPr="003C56B5">
        <w:rPr>
          <w:rFonts w:ascii="Times New Roman" w:eastAsia="Times New Roman" w:hAnsi="Times New Roman" w:cs="Times New Roman"/>
          <w:lang w:val="es-AR" w:eastAsia="ru-RU"/>
        </w:rPr>
        <w:t>Eficientizarea</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calităţii</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educaţiei</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copiilor</w:t>
      </w:r>
      <w:proofErr w:type="spellEnd"/>
      <w:r w:rsidRPr="003C56B5">
        <w:rPr>
          <w:rFonts w:ascii="Times New Roman" w:eastAsia="Times New Roman" w:hAnsi="Times New Roman" w:cs="Times New Roman"/>
          <w:lang w:val="es-AR" w:eastAsia="ru-RU"/>
        </w:rPr>
        <w:t xml:space="preserve"> de </w:t>
      </w:r>
      <w:proofErr w:type="spellStart"/>
      <w:r w:rsidRPr="003C56B5">
        <w:rPr>
          <w:rFonts w:ascii="Times New Roman" w:eastAsia="Times New Roman" w:hAnsi="Times New Roman" w:cs="Times New Roman"/>
          <w:lang w:val="es-AR" w:eastAsia="ru-RU"/>
        </w:rPr>
        <w:t>vârstă</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timpurie</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poate</w:t>
      </w:r>
      <w:proofErr w:type="spellEnd"/>
      <w:r w:rsidRPr="003C56B5">
        <w:rPr>
          <w:rFonts w:ascii="Times New Roman" w:eastAsia="Times New Roman" w:hAnsi="Times New Roman" w:cs="Times New Roman"/>
          <w:lang w:val="es-AR" w:eastAsia="ru-RU"/>
        </w:rPr>
        <w:t xml:space="preserve"> fi </w:t>
      </w:r>
      <w:proofErr w:type="spellStart"/>
      <w:r w:rsidRPr="003C56B5">
        <w:rPr>
          <w:rFonts w:ascii="Times New Roman" w:eastAsia="Times New Roman" w:hAnsi="Times New Roman" w:cs="Times New Roman"/>
          <w:lang w:val="es-AR" w:eastAsia="ru-RU"/>
        </w:rPr>
        <w:t>realizată</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prin</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joc</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deoarece</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în</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cadrul</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jocului</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copilul</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cunoaşte</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mai</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uşor</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lucrurile</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şi</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utilitatea</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obiectelor</w:t>
      </w:r>
      <w:proofErr w:type="spellEnd"/>
      <w:r w:rsidRPr="003C56B5">
        <w:rPr>
          <w:rFonts w:ascii="Times New Roman" w:eastAsia="Times New Roman" w:hAnsi="Times New Roman" w:cs="Times New Roman"/>
          <w:lang w:val="es-AR" w:eastAsia="ru-RU"/>
        </w:rPr>
        <w:t xml:space="preserve"> din jur </w:t>
      </w:r>
      <w:proofErr w:type="spellStart"/>
      <w:r w:rsidRPr="003C56B5">
        <w:rPr>
          <w:rFonts w:ascii="Times New Roman" w:eastAsia="Times New Roman" w:hAnsi="Times New Roman" w:cs="Times New Roman"/>
          <w:lang w:val="es-AR" w:eastAsia="ru-RU"/>
        </w:rPr>
        <w:t>şi</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învaţă</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unele</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comportamente</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sociale</w:t>
      </w:r>
      <w:proofErr w:type="spellEnd"/>
      <w:r w:rsidRPr="003C56B5">
        <w:rPr>
          <w:rFonts w:ascii="Times New Roman" w:eastAsia="Times New Roman" w:hAnsi="Times New Roman" w:cs="Times New Roman"/>
          <w:lang w:val="es-AR" w:eastAsia="ru-RU"/>
        </w:rPr>
        <w:t xml:space="preserve"> (de </w:t>
      </w:r>
      <w:proofErr w:type="spellStart"/>
      <w:r w:rsidRPr="003C56B5">
        <w:rPr>
          <w:rFonts w:ascii="Times New Roman" w:eastAsia="Times New Roman" w:hAnsi="Times New Roman" w:cs="Times New Roman"/>
          <w:lang w:val="es-AR" w:eastAsia="ru-RU"/>
        </w:rPr>
        <w:t>exemplu</w:t>
      </w:r>
      <w:proofErr w:type="spellEnd"/>
      <w:r w:rsidRPr="003C56B5">
        <w:rPr>
          <w:rFonts w:ascii="Times New Roman" w:eastAsia="Times New Roman" w:hAnsi="Times New Roman" w:cs="Times New Roman"/>
          <w:lang w:val="es-AR" w:eastAsia="ru-RU"/>
        </w:rPr>
        <w:t xml:space="preserve">: el </w:t>
      </w:r>
      <w:proofErr w:type="spellStart"/>
      <w:r w:rsidRPr="003C56B5">
        <w:rPr>
          <w:rFonts w:ascii="Times New Roman" w:eastAsia="Times New Roman" w:hAnsi="Times New Roman" w:cs="Times New Roman"/>
          <w:lang w:val="es-AR" w:eastAsia="ru-RU"/>
        </w:rPr>
        <w:t>repară</w:t>
      </w:r>
      <w:proofErr w:type="spellEnd"/>
      <w:r w:rsidRPr="003C56B5">
        <w:rPr>
          <w:rFonts w:ascii="Times New Roman" w:eastAsia="Times New Roman" w:hAnsi="Times New Roman" w:cs="Times New Roman"/>
          <w:lang w:val="es-AR" w:eastAsia="ru-RU"/>
        </w:rPr>
        <w:t xml:space="preserve"> ca tata </w:t>
      </w:r>
      <w:proofErr w:type="spellStart"/>
      <w:r w:rsidRPr="003C56B5">
        <w:rPr>
          <w:rFonts w:ascii="Times New Roman" w:eastAsia="Times New Roman" w:hAnsi="Times New Roman" w:cs="Times New Roman"/>
          <w:lang w:val="es-AR" w:eastAsia="ru-RU"/>
        </w:rPr>
        <w:t>şi</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face</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curaţenie</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şi</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îngrijeşte</w:t>
      </w:r>
      <w:proofErr w:type="spellEnd"/>
      <w:r w:rsidRPr="003C56B5">
        <w:rPr>
          <w:rFonts w:ascii="Times New Roman" w:eastAsia="Times New Roman" w:hAnsi="Times New Roman" w:cs="Times New Roman"/>
          <w:lang w:val="es-AR" w:eastAsia="ru-RU"/>
        </w:rPr>
        <w:t xml:space="preserve"> casa ca mama). </w:t>
      </w:r>
      <w:proofErr w:type="spellStart"/>
      <w:r w:rsidRPr="003C56B5">
        <w:rPr>
          <w:rFonts w:ascii="Times New Roman" w:eastAsia="Times New Roman" w:hAnsi="Times New Roman" w:cs="Times New Roman"/>
          <w:lang w:val="es-AR" w:eastAsia="ru-RU"/>
        </w:rPr>
        <w:t>Unea</w:t>
      </w:r>
      <w:r w:rsidR="00AD4FBA">
        <w:rPr>
          <w:rFonts w:ascii="Times New Roman" w:eastAsia="Times New Roman" w:hAnsi="Times New Roman" w:cs="Times New Roman"/>
          <w:lang w:val="es-AR" w:eastAsia="ru-RU"/>
        </w:rPr>
        <w:t>lta</w:t>
      </w:r>
      <w:proofErr w:type="spellEnd"/>
      <w:r w:rsidR="00AD4FBA">
        <w:rPr>
          <w:rFonts w:ascii="Times New Roman" w:eastAsia="Times New Roman" w:hAnsi="Times New Roman" w:cs="Times New Roman"/>
          <w:lang w:val="es-AR" w:eastAsia="ru-RU"/>
        </w:rPr>
        <w:t xml:space="preserve"> de </w:t>
      </w:r>
      <w:proofErr w:type="spellStart"/>
      <w:r w:rsidR="00AD4FBA">
        <w:rPr>
          <w:rFonts w:ascii="Times New Roman" w:eastAsia="Times New Roman" w:hAnsi="Times New Roman" w:cs="Times New Roman"/>
          <w:lang w:val="es-AR" w:eastAsia="ru-RU"/>
        </w:rPr>
        <w:t>muncă</w:t>
      </w:r>
      <w:proofErr w:type="spellEnd"/>
      <w:r w:rsidR="00AD4FBA">
        <w:rPr>
          <w:rFonts w:ascii="Times New Roman" w:eastAsia="Times New Roman" w:hAnsi="Times New Roman" w:cs="Times New Roman"/>
          <w:lang w:val="es-AR" w:eastAsia="ru-RU"/>
        </w:rPr>
        <w:t xml:space="preserve"> a </w:t>
      </w:r>
      <w:proofErr w:type="spellStart"/>
      <w:r w:rsidR="00AD4FBA">
        <w:rPr>
          <w:rFonts w:ascii="Times New Roman" w:eastAsia="Times New Roman" w:hAnsi="Times New Roman" w:cs="Times New Roman"/>
          <w:lang w:val="es-AR" w:eastAsia="ru-RU"/>
        </w:rPr>
        <w:t>jocului</w:t>
      </w:r>
      <w:proofErr w:type="spellEnd"/>
      <w:r w:rsidR="00AD4FBA">
        <w:rPr>
          <w:rFonts w:ascii="Times New Roman" w:eastAsia="Times New Roman" w:hAnsi="Times New Roman" w:cs="Times New Roman"/>
          <w:lang w:val="es-AR" w:eastAsia="ru-RU"/>
        </w:rPr>
        <w:t xml:space="preserve"> este </w:t>
      </w:r>
      <w:proofErr w:type="spellStart"/>
      <w:r w:rsidR="00AD4FBA">
        <w:rPr>
          <w:rFonts w:ascii="Times New Roman" w:eastAsia="Times New Roman" w:hAnsi="Times New Roman" w:cs="Times New Roman"/>
          <w:lang w:val="es-AR" w:eastAsia="ru-RU"/>
        </w:rPr>
        <w:t>jucă</w:t>
      </w:r>
      <w:r w:rsidRPr="003C56B5">
        <w:rPr>
          <w:rFonts w:ascii="Times New Roman" w:eastAsia="Times New Roman" w:hAnsi="Times New Roman" w:cs="Times New Roman"/>
          <w:lang w:val="es-AR" w:eastAsia="ru-RU"/>
        </w:rPr>
        <w:t>ria</w:t>
      </w:r>
      <w:proofErr w:type="spellEnd"/>
      <w:r w:rsidRPr="003C56B5">
        <w:rPr>
          <w:rFonts w:ascii="Times New Roman" w:eastAsia="Times New Roman" w:hAnsi="Times New Roman" w:cs="Times New Roman"/>
          <w:lang w:val="es-AR" w:eastAsia="ru-RU"/>
        </w:rPr>
        <w:t xml:space="preserve">. De </w:t>
      </w:r>
      <w:proofErr w:type="spellStart"/>
      <w:r w:rsidRPr="003C56B5">
        <w:rPr>
          <w:rFonts w:ascii="Times New Roman" w:eastAsia="Times New Roman" w:hAnsi="Times New Roman" w:cs="Times New Roman"/>
          <w:lang w:val="es-AR" w:eastAsia="ru-RU"/>
        </w:rPr>
        <w:t>aceea</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într</w:t>
      </w:r>
      <w:proofErr w:type="spellEnd"/>
      <w:r w:rsidRPr="003C56B5">
        <w:rPr>
          <w:rFonts w:ascii="Times New Roman" w:eastAsia="Times New Roman" w:hAnsi="Times New Roman" w:cs="Times New Roman"/>
          <w:lang w:val="es-AR" w:eastAsia="ru-RU"/>
        </w:rPr>
        <w:t xml:space="preserve">-o </w:t>
      </w:r>
      <w:proofErr w:type="spellStart"/>
      <w:r w:rsidRPr="003C56B5">
        <w:rPr>
          <w:rFonts w:ascii="Times New Roman" w:eastAsia="Times New Roman" w:hAnsi="Times New Roman" w:cs="Times New Roman"/>
          <w:lang w:val="es-AR" w:eastAsia="ru-RU"/>
        </w:rPr>
        <w:t>sală</w:t>
      </w:r>
      <w:proofErr w:type="spellEnd"/>
      <w:r w:rsidRPr="003C56B5">
        <w:rPr>
          <w:rFonts w:ascii="Times New Roman" w:eastAsia="Times New Roman" w:hAnsi="Times New Roman" w:cs="Times New Roman"/>
          <w:lang w:val="es-AR" w:eastAsia="ru-RU"/>
        </w:rPr>
        <w:t xml:space="preserve"> de </w:t>
      </w:r>
      <w:proofErr w:type="spellStart"/>
      <w:r w:rsidRPr="003C56B5">
        <w:rPr>
          <w:rFonts w:ascii="Times New Roman" w:eastAsia="Times New Roman" w:hAnsi="Times New Roman" w:cs="Times New Roman"/>
          <w:lang w:val="es-AR" w:eastAsia="ru-RU"/>
        </w:rPr>
        <w:t>grupă</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trebuie</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să</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ne</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asigurăm</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că</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jucăriile</w:t>
      </w:r>
      <w:proofErr w:type="spellEnd"/>
      <w:r w:rsidRPr="003C56B5">
        <w:rPr>
          <w:rFonts w:ascii="Times New Roman" w:eastAsia="Times New Roman" w:hAnsi="Times New Roman" w:cs="Times New Roman"/>
          <w:lang w:val="es-AR" w:eastAsia="ru-RU"/>
        </w:rPr>
        <w:t xml:space="preserve"> se </w:t>
      </w:r>
      <w:proofErr w:type="spellStart"/>
      <w:r w:rsidRPr="003C56B5">
        <w:rPr>
          <w:rFonts w:ascii="Times New Roman" w:eastAsia="Times New Roman" w:hAnsi="Times New Roman" w:cs="Times New Roman"/>
          <w:lang w:val="es-AR" w:eastAsia="ru-RU"/>
        </w:rPr>
        <w:t>află</w:t>
      </w:r>
      <w:proofErr w:type="spellEnd"/>
      <w:r w:rsidRPr="003C56B5">
        <w:rPr>
          <w:rFonts w:ascii="Times New Roman" w:eastAsia="Times New Roman" w:hAnsi="Times New Roman" w:cs="Times New Roman"/>
          <w:lang w:val="es-AR" w:eastAsia="ru-RU"/>
        </w:rPr>
        <w:t xml:space="preserve"> la </w:t>
      </w:r>
      <w:proofErr w:type="spellStart"/>
      <w:r w:rsidRPr="003C56B5">
        <w:rPr>
          <w:rFonts w:ascii="Times New Roman" w:eastAsia="Times New Roman" w:hAnsi="Times New Roman" w:cs="Times New Roman"/>
          <w:lang w:val="es-AR" w:eastAsia="ru-RU"/>
        </w:rPr>
        <w:t>îndemîna</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copiilor</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că</w:t>
      </w:r>
      <w:proofErr w:type="spellEnd"/>
      <w:r w:rsidR="00AD4FBA">
        <w:rPr>
          <w:rFonts w:ascii="Times New Roman" w:eastAsia="Times New Roman" w:hAnsi="Times New Roman" w:cs="Times New Roman"/>
          <w:lang w:val="es-AR" w:eastAsia="ru-RU"/>
        </w:rPr>
        <w:t xml:space="preserve"> </w:t>
      </w:r>
      <w:r w:rsidRPr="003C56B5">
        <w:rPr>
          <w:rFonts w:ascii="Times New Roman" w:eastAsia="Times New Roman" w:hAnsi="Times New Roman" w:cs="Times New Roman"/>
          <w:lang w:val="es-AR" w:eastAsia="ru-RU"/>
        </w:rPr>
        <w:t>sunt</w:t>
      </w:r>
      <w:r w:rsidR="00AD4FBA">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adecvate</w:t>
      </w:r>
      <w:proofErr w:type="spellEnd"/>
      <w:r w:rsidR="00AD4FBA">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vârstei</w:t>
      </w:r>
      <w:proofErr w:type="spellEnd"/>
      <w:r w:rsidR="00AD4FBA">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şi</w:t>
      </w:r>
      <w:proofErr w:type="spellEnd"/>
      <w:r w:rsidR="00AD4FBA">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nivelului</w:t>
      </w:r>
      <w:proofErr w:type="spellEnd"/>
      <w:r w:rsidR="00AD4FBA">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lor</w:t>
      </w:r>
      <w:proofErr w:type="spellEnd"/>
      <w:r w:rsidRPr="003C56B5">
        <w:rPr>
          <w:rFonts w:ascii="Times New Roman" w:eastAsia="Times New Roman" w:hAnsi="Times New Roman" w:cs="Times New Roman"/>
          <w:lang w:val="es-AR" w:eastAsia="ru-RU"/>
        </w:rPr>
        <w:t xml:space="preserve"> de </w:t>
      </w:r>
      <w:proofErr w:type="spellStart"/>
      <w:r w:rsidRPr="003C56B5">
        <w:rPr>
          <w:rFonts w:ascii="Times New Roman" w:eastAsia="Times New Roman" w:hAnsi="Times New Roman" w:cs="Times New Roman"/>
          <w:lang w:val="es-AR" w:eastAsia="ru-RU"/>
        </w:rPr>
        <w:t>dezvoltare</w:t>
      </w:r>
      <w:proofErr w:type="spellEnd"/>
      <w:r w:rsidRPr="003C56B5">
        <w:rPr>
          <w:rFonts w:ascii="Times New Roman" w:eastAsia="Times New Roman" w:hAnsi="Times New Roman" w:cs="Times New Roman"/>
          <w:lang w:val="es-AR" w:eastAsia="ru-RU"/>
        </w:rPr>
        <w:t xml:space="preserve">. </w:t>
      </w:r>
    </w:p>
    <w:p w14:paraId="75FB7778" w14:textId="77777777" w:rsidR="001475AC" w:rsidRPr="003C56B5" w:rsidRDefault="001475AC" w:rsidP="003C56B5">
      <w:pPr>
        <w:spacing w:after="0" w:line="240" w:lineRule="auto"/>
        <w:ind w:firstLine="720"/>
        <w:jc w:val="both"/>
        <w:rPr>
          <w:rFonts w:ascii="Times New Roman" w:eastAsia="Times New Roman" w:hAnsi="Times New Roman" w:cs="Times New Roman"/>
          <w:lang w:val="es-AR" w:eastAsia="ru-RU"/>
        </w:rPr>
      </w:pPr>
      <w:proofErr w:type="spellStart"/>
      <w:r w:rsidRPr="003C56B5">
        <w:rPr>
          <w:rFonts w:ascii="Times New Roman" w:eastAsia="Times New Roman" w:hAnsi="Times New Roman" w:cs="Times New Roman"/>
          <w:lang w:val="es-AR" w:eastAsia="ru-RU"/>
        </w:rPr>
        <w:t>Specialiştii</w:t>
      </w:r>
      <w:proofErr w:type="spellEnd"/>
      <w:r w:rsidRPr="003C56B5">
        <w:rPr>
          <w:rFonts w:ascii="Times New Roman" w:eastAsia="Times New Roman" w:hAnsi="Times New Roman" w:cs="Times New Roman"/>
          <w:lang w:val="es-AR" w:eastAsia="ru-RU"/>
        </w:rPr>
        <w:t xml:space="preserve"> din </w:t>
      </w:r>
      <w:proofErr w:type="spellStart"/>
      <w:r w:rsidRPr="003C56B5">
        <w:rPr>
          <w:rFonts w:ascii="Times New Roman" w:eastAsia="Times New Roman" w:hAnsi="Times New Roman" w:cs="Times New Roman"/>
          <w:lang w:val="es-AR" w:eastAsia="ru-RU"/>
        </w:rPr>
        <w:t>domeniul</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psiho-pedagogiei</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preşcolare</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afirmă</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că</w:t>
      </w:r>
      <w:proofErr w:type="spellEnd"/>
      <w:r w:rsidRPr="003C56B5">
        <w:rPr>
          <w:rFonts w:ascii="Times New Roman" w:eastAsia="Times New Roman" w:hAnsi="Times New Roman" w:cs="Times New Roman"/>
          <w:lang w:val="es-AR" w:eastAsia="ru-RU"/>
        </w:rPr>
        <w:t>:</w:t>
      </w:r>
    </w:p>
    <w:p w14:paraId="4B233991" w14:textId="77777777" w:rsidR="001475AC" w:rsidRPr="003C56B5" w:rsidRDefault="00AD4FBA" w:rsidP="003C56B5">
      <w:pPr>
        <w:tabs>
          <w:tab w:val="num" w:pos="900"/>
        </w:tabs>
        <w:spacing w:after="0" w:line="240" w:lineRule="auto"/>
        <w:jc w:val="both"/>
        <w:rPr>
          <w:rFonts w:ascii="Times New Roman" w:eastAsia="Times New Roman" w:hAnsi="Times New Roman" w:cs="Times New Roman"/>
          <w:lang w:val="es-AR" w:eastAsia="ru-RU"/>
        </w:rPr>
      </w:pPr>
      <w:r>
        <w:rPr>
          <w:rFonts w:ascii="Times New Roman" w:eastAsia="Times New Roman" w:hAnsi="Times New Roman" w:cs="Times New Roman"/>
          <w:lang w:val="es-AR" w:eastAsia="ru-RU"/>
        </w:rPr>
        <w:t xml:space="preserve">- </w:t>
      </w:r>
      <w:proofErr w:type="spellStart"/>
      <w:r>
        <w:rPr>
          <w:rFonts w:ascii="Times New Roman" w:eastAsia="Times New Roman" w:hAnsi="Times New Roman" w:cs="Times New Roman"/>
          <w:lang w:val="es-AR" w:eastAsia="ru-RU"/>
        </w:rPr>
        <w:t>î</w:t>
      </w:r>
      <w:r w:rsidR="001475AC" w:rsidRPr="003C56B5">
        <w:rPr>
          <w:rFonts w:ascii="Times New Roman" w:eastAsia="Times New Roman" w:hAnsi="Times New Roman" w:cs="Times New Roman"/>
          <w:lang w:val="es-AR" w:eastAsia="ru-RU"/>
        </w:rPr>
        <w:t>n</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cadrul</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jocului</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copilul</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capătă</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informaţii</w:t>
      </w:r>
      <w:proofErr w:type="spellEnd"/>
      <w:r w:rsidR="001475AC" w:rsidRPr="003C56B5">
        <w:rPr>
          <w:rFonts w:ascii="Times New Roman" w:eastAsia="Times New Roman" w:hAnsi="Times New Roman" w:cs="Times New Roman"/>
          <w:lang w:val="es-AR" w:eastAsia="ru-RU"/>
        </w:rPr>
        <w:t xml:space="preserve"> despre </w:t>
      </w:r>
      <w:proofErr w:type="spellStart"/>
      <w:r w:rsidR="001475AC" w:rsidRPr="003C56B5">
        <w:rPr>
          <w:rFonts w:ascii="Times New Roman" w:eastAsia="Times New Roman" w:hAnsi="Times New Roman" w:cs="Times New Roman"/>
          <w:lang w:val="es-AR" w:eastAsia="ru-RU"/>
        </w:rPr>
        <w:t>lumea</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în</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care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trăieşte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ia</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contact</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cu</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oamenii</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şi</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cu</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obiectele</w:t>
      </w:r>
      <w:proofErr w:type="spellEnd"/>
      <w:r w:rsidR="001475AC" w:rsidRPr="003C56B5">
        <w:rPr>
          <w:rFonts w:ascii="Times New Roman" w:eastAsia="Times New Roman" w:hAnsi="Times New Roman" w:cs="Times New Roman"/>
          <w:lang w:val="es-AR" w:eastAsia="ru-RU"/>
        </w:rPr>
        <w:t xml:space="preserve"> din </w:t>
      </w:r>
      <w:proofErr w:type="spellStart"/>
      <w:r w:rsidR="001475AC" w:rsidRPr="003C56B5">
        <w:rPr>
          <w:rFonts w:ascii="Times New Roman" w:eastAsia="Times New Roman" w:hAnsi="Times New Roman" w:cs="Times New Roman"/>
          <w:lang w:val="es-AR" w:eastAsia="ru-RU"/>
        </w:rPr>
        <w:t>mediul</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înconjurător</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şi</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învaţă</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să</w:t>
      </w:r>
      <w:proofErr w:type="spellEnd"/>
      <w:r w:rsidR="001475AC" w:rsidRPr="003C56B5">
        <w:rPr>
          <w:rFonts w:ascii="Times New Roman" w:eastAsia="Times New Roman" w:hAnsi="Times New Roman" w:cs="Times New Roman"/>
          <w:lang w:val="es-AR" w:eastAsia="ru-RU"/>
        </w:rPr>
        <w:t xml:space="preserve"> se </w:t>
      </w:r>
      <w:proofErr w:type="spellStart"/>
      <w:r w:rsidR="001475AC" w:rsidRPr="003C56B5">
        <w:rPr>
          <w:rFonts w:ascii="Times New Roman" w:eastAsia="Times New Roman" w:hAnsi="Times New Roman" w:cs="Times New Roman"/>
          <w:lang w:val="es-AR" w:eastAsia="ru-RU"/>
        </w:rPr>
        <w:t>orienteze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în</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timp</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şi</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spaţiu</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Putem</w:t>
      </w:r>
      <w:proofErr w:type="spellEnd"/>
      <w:r w:rsidR="001475AC" w:rsidRPr="003C56B5">
        <w:rPr>
          <w:rFonts w:ascii="Times New Roman" w:eastAsia="Times New Roman" w:hAnsi="Times New Roman" w:cs="Times New Roman"/>
          <w:lang w:val="es-AR" w:eastAsia="ru-RU"/>
        </w:rPr>
        <w:t xml:space="preserve"> argumenta </w:t>
      </w:r>
      <w:proofErr w:type="spellStart"/>
      <w:r w:rsidR="001475AC" w:rsidRPr="003C56B5">
        <w:rPr>
          <w:rFonts w:ascii="Times New Roman" w:eastAsia="Times New Roman" w:hAnsi="Times New Roman" w:cs="Times New Roman"/>
          <w:lang w:val="es-AR" w:eastAsia="ru-RU"/>
        </w:rPr>
        <w:t>că</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jocul</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este”munca</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copilului</w:t>
      </w:r>
      <w:proofErr w:type="spellEnd"/>
      <w:r w:rsidR="001475AC" w:rsidRPr="003C56B5">
        <w:rPr>
          <w:rFonts w:ascii="Times New Roman" w:eastAsia="Times New Roman" w:hAnsi="Times New Roman" w:cs="Times New Roman"/>
          <w:lang w:val="es-AR" w:eastAsia="ru-RU"/>
        </w:rPr>
        <w:t>”;</w:t>
      </w:r>
    </w:p>
    <w:p w14:paraId="21645D00" w14:textId="77777777" w:rsidR="001475AC" w:rsidRPr="003C56B5" w:rsidRDefault="00AD4FBA" w:rsidP="003C56B5">
      <w:pPr>
        <w:spacing w:after="0" w:line="240" w:lineRule="auto"/>
        <w:jc w:val="both"/>
        <w:rPr>
          <w:rFonts w:ascii="Times New Roman" w:eastAsia="Times New Roman" w:hAnsi="Times New Roman" w:cs="Times New Roman"/>
          <w:lang w:val="es-AR" w:eastAsia="ru-RU"/>
        </w:rPr>
      </w:pPr>
      <w:r>
        <w:rPr>
          <w:rFonts w:ascii="Times New Roman" w:eastAsia="Times New Roman" w:hAnsi="Times New Roman" w:cs="Times New Roman"/>
          <w:lang w:val="es-AR" w:eastAsia="ru-RU"/>
        </w:rPr>
        <w:t xml:space="preserve">- </w:t>
      </w:r>
      <w:proofErr w:type="spellStart"/>
      <w:r>
        <w:rPr>
          <w:rFonts w:ascii="Times New Roman" w:eastAsia="Times New Roman" w:hAnsi="Times New Roman" w:cs="Times New Roman"/>
          <w:lang w:val="es-AR" w:eastAsia="ru-RU"/>
        </w:rPr>
        <w:t>j</w:t>
      </w:r>
      <w:r w:rsidR="001475AC" w:rsidRPr="003C56B5">
        <w:rPr>
          <w:rFonts w:ascii="Times New Roman" w:eastAsia="Times New Roman" w:hAnsi="Times New Roman" w:cs="Times New Roman"/>
          <w:lang w:val="es-AR" w:eastAsia="ru-RU"/>
        </w:rPr>
        <w:t>ocul</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reprezintă</w:t>
      </w:r>
      <w:proofErr w:type="spellEnd"/>
      <w:r w:rsidR="001475AC" w:rsidRPr="003C56B5">
        <w:rPr>
          <w:rFonts w:ascii="Times New Roman" w:eastAsia="Times New Roman" w:hAnsi="Times New Roman" w:cs="Times New Roman"/>
          <w:lang w:val="es-AR" w:eastAsia="ru-RU"/>
        </w:rPr>
        <w:t xml:space="preserve"> o </w:t>
      </w:r>
      <w:proofErr w:type="spellStart"/>
      <w:r w:rsidR="001475AC" w:rsidRPr="003C56B5">
        <w:rPr>
          <w:rFonts w:ascii="Times New Roman" w:eastAsia="Times New Roman" w:hAnsi="Times New Roman" w:cs="Times New Roman"/>
          <w:lang w:val="es-AR" w:eastAsia="ru-RU"/>
        </w:rPr>
        <w:t>activitate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care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formează</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modelează</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inteligenţa</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şi</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în</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acelaşi</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timp</w:t>
      </w:r>
      <w:proofErr w:type="spellEnd"/>
      <w:r w:rsidR="001475AC" w:rsidRPr="003C56B5">
        <w:rPr>
          <w:rFonts w:ascii="Times New Roman" w:eastAsia="Times New Roman" w:hAnsi="Times New Roman" w:cs="Times New Roman"/>
          <w:lang w:val="es-AR" w:eastAsia="ru-RU"/>
        </w:rPr>
        <w:t xml:space="preserve"> permite </w:t>
      </w:r>
      <w:proofErr w:type="spellStart"/>
      <w:r w:rsidR="001475AC" w:rsidRPr="003C56B5">
        <w:rPr>
          <w:rFonts w:ascii="Times New Roman" w:eastAsia="Times New Roman" w:hAnsi="Times New Roman" w:cs="Times New Roman"/>
          <w:lang w:val="es-AR" w:eastAsia="ru-RU"/>
        </w:rPr>
        <w:t>să</w:t>
      </w:r>
      <w:proofErr w:type="spellEnd"/>
      <w:r w:rsidR="001475AC" w:rsidRPr="003C56B5">
        <w:rPr>
          <w:rFonts w:ascii="Times New Roman" w:eastAsia="Times New Roman" w:hAnsi="Times New Roman" w:cs="Times New Roman"/>
          <w:lang w:val="es-AR" w:eastAsia="ru-RU"/>
        </w:rPr>
        <w:t xml:space="preserve"> se constate </w:t>
      </w:r>
      <w:proofErr w:type="spellStart"/>
      <w:r w:rsidR="001475AC" w:rsidRPr="003C56B5">
        <w:rPr>
          <w:rFonts w:ascii="Times New Roman" w:eastAsia="Times New Roman" w:hAnsi="Times New Roman" w:cs="Times New Roman"/>
          <w:lang w:val="es-AR" w:eastAsia="ru-RU"/>
        </w:rPr>
        <w:t>caracteristicile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ei</w:t>
      </w:r>
      <w:proofErr w:type="spellEnd"/>
      <w:r w:rsidR="001475AC" w:rsidRPr="003C56B5">
        <w:rPr>
          <w:rFonts w:ascii="Times New Roman" w:eastAsia="Times New Roman" w:hAnsi="Times New Roman" w:cs="Times New Roman"/>
          <w:lang w:val="es-AR" w:eastAsia="ru-RU"/>
        </w:rPr>
        <w:t>;</w:t>
      </w:r>
    </w:p>
    <w:p w14:paraId="22507D01" w14:textId="77777777" w:rsidR="001475AC" w:rsidRPr="003C56B5" w:rsidRDefault="00AD4FBA" w:rsidP="003C56B5">
      <w:pPr>
        <w:spacing w:after="0" w:line="240" w:lineRule="auto"/>
        <w:jc w:val="both"/>
        <w:rPr>
          <w:rFonts w:ascii="Times New Roman" w:eastAsia="Times New Roman" w:hAnsi="Times New Roman" w:cs="Times New Roman"/>
          <w:lang w:val="es-AR" w:eastAsia="ru-RU"/>
        </w:rPr>
      </w:pPr>
      <w:r>
        <w:rPr>
          <w:rFonts w:ascii="Times New Roman" w:eastAsia="Times New Roman" w:hAnsi="Times New Roman" w:cs="Times New Roman"/>
          <w:lang w:val="es-AR" w:eastAsia="ru-RU"/>
        </w:rPr>
        <w:t xml:space="preserve">- </w:t>
      </w:r>
      <w:proofErr w:type="spellStart"/>
      <w:r>
        <w:rPr>
          <w:rFonts w:ascii="Times New Roman" w:eastAsia="Times New Roman" w:hAnsi="Times New Roman" w:cs="Times New Roman"/>
          <w:lang w:val="es-AR" w:eastAsia="ru-RU"/>
        </w:rPr>
        <w:t>p</w:t>
      </w:r>
      <w:r w:rsidR="001475AC" w:rsidRPr="003C56B5">
        <w:rPr>
          <w:rFonts w:ascii="Times New Roman" w:eastAsia="Times New Roman" w:hAnsi="Times New Roman" w:cs="Times New Roman"/>
          <w:lang w:val="es-AR" w:eastAsia="ru-RU"/>
        </w:rPr>
        <w:t>rin</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activitatea</w:t>
      </w:r>
      <w:proofErr w:type="spellEnd"/>
      <w:r w:rsidR="001475AC" w:rsidRPr="003C56B5">
        <w:rPr>
          <w:rFonts w:ascii="Times New Roman" w:eastAsia="Times New Roman" w:hAnsi="Times New Roman" w:cs="Times New Roman"/>
          <w:lang w:val="es-AR" w:eastAsia="ru-RU"/>
        </w:rPr>
        <w:t xml:space="preserve"> de </w:t>
      </w:r>
      <w:proofErr w:type="spellStart"/>
      <w:r w:rsidR="001475AC" w:rsidRPr="003C56B5">
        <w:rPr>
          <w:rFonts w:ascii="Times New Roman" w:eastAsia="Times New Roman" w:hAnsi="Times New Roman" w:cs="Times New Roman"/>
          <w:lang w:val="es-AR" w:eastAsia="ru-RU"/>
        </w:rPr>
        <w:t>joc</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copiilor</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li</w:t>
      </w:r>
      <w:proofErr w:type="spellEnd"/>
      <w:r w:rsidR="001475AC" w:rsidRPr="003C56B5">
        <w:rPr>
          <w:rFonts w:ascii="Times New Roman" w:eastAsia="Times New Roman" w:hAnsi="Times New Roman" w:cs="Times New Roman"/>
          <w:lang w:val="es-AR" w:eastAsia="ru-RU"/>
        </w:rPr>
        <w:t xml:space="preserve"> se </w:t>
      </w:r>
      <w:proofErr w:type="spellStart"/>
      <w:r w:rsidR="001475AC" w:rsidRPr="003C56B5">
        <w:rPr>
          <w:rFonts w:ascii="Times New Roman" w:eastAsia="Times New Roman" w:hAnsi="Times New Roman" w:cs="Times New Roman"/>
          <w:lang w:val="es-AR" w:eastAsia="ru-RU"/>
        </w:rPr>
        <w:t>dezvoltă</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variate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acţiuni</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mintale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care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influenţează</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dezvoltarea</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proceselor</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psihice</w:t>
      </w:r>
      <w:proofErr w:type="spellEnd"/>
      <w:r w:rsidR="001475AC" w:rsidRPr="003C56B5">
        <w:rPr>
          <w:rFonts w:ascii="Times New Roman" w:eastAsia="Times New Roman" w:hAnsi="Times New Roman" w:cs="Times New Roman"/>
          <w:lang w:val="es-AR" w:eastAsia="ru-RU"/>
        </w:rPr>
        <w:t xml:space="preserve">; </w:t>
      </w:r>
    </w:p>
    <w:p w14:paraId="04D84517" w14:textId="77777777" w:rsidR="001475AC" w:rsidRPr="003C56B5" w:rsidRDefault="00AD4FBA" w:rsidP="003C56B5">
      <w:pPr>
        <w:spacing w:after="0" w:line="240" w:lineRule="auto"/>
        <w:jc w:val="both"/>
        <w:rPr>
          <w:rFonts w:ascii="Times New Roman" w:eastAsia="Times New Roman" w:hAnsi="Times New Roman" w:cs="Times New Roman"/>
          <w:lang w:val="es-AR" w:eastAsia="ru-RU"/>
        </w:rPr>
      </w:pPr>
      <w:r>
        <w:rPr>
          <w:rFonts w:ascii="Times New Roman" w:eastAsia="Times New Roman" w:hAnsi="Times New Roman" w:cs="Times New Roman"/>
          <w:lang w:val="es-AR" w:eastAsia="ru-RU"/>
        </w:rPr>
        <w:t xml:space="preserve">- </w:t>
      </w:r>
      <w:proofErr w:type="spellStart"/>
      <w:r>
        <w:rPr>
          <w:rFonts w:ascii="Times New Roman" w:eastAsia="Times New Roman" w:hAnsi="Times New Roman" w:cs="Times New Roman"/>
          <w:lang w:val="es-AR" w:eastAsia="ru-RU"/>
        </w:rPr>
        <w:t>î</w:t>
      </w:r>
      <w:r w:rsidR="001475AC" w:rsidRPr="003C56B5">
        <w:rPr>
          <w:rFonts w:ascii="Times New Roman" w:eastAsia="Times New Roman" w:hAnsi="Times New Roman" w:cs="Times New Roman"/>
          <w:lang w:val="es-AR" w:eastAsia="ru-RU"/>
        </w:rPr>
        <w:t>n</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joc</w:t>
      </w:r>
      <w:proofErr w:type="spellEnd"/>
      <w:r w:rsidR="001475AC" w:rsidRPr="003C56B5">
        <w:rPr>
          <w:rFonts w:ascii="Times New Roman" w:eastAsia="Times New Roman" w:hAnsi="Times New Roman" w:cs="Times New Roman"/>
          <w:lang w:val="es-AR" w:eastAsia="ru-RU"/>
        </w:rPr>
        <w:t xml:space="preserve"> se </w:t>
      </w:r>
      <w:proofErr w:type="spellStart"/>
      <w:r w:rsidR="001475AC" w:rsidRPr="003C56B5">
        <w:rPr>
          <w:rFonts w:ascii="Times New Roman" w:eastAsia="Times New Roman" w:hAnsi="Times New Roman" w:cs="Times New Roman"/>
          <w:lang w:val="es-AR" w:eastAsia="ru-RU"/>
        </w:rPr>
        <w:t>face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trecerea</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în</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etape</w:t>
      </w:r>
      <w:proofErr w:type="spellEnd"/>
      <w:r w:rsidR="001475AC" w:rsidRPr="003C56B5">
        <w:rPr>
          <w:rFonts w:ascii="Times New Roman" w:eastAsia="Times New Roman" w:hAnsi="Times New Roman" w:cs="Times New Roman"/>
          <w:lang w:val="es-AR" w:eastAsia="ru-RU"/>
        </w:rPr>
        <w:t xml:space="preserve">, de la </w:t>
      </w:r>
      <w:proofErr w:type="spellStart"/>
      <w:r w:rsidR="001475AC" w:rsidRPr="003C56B5">
        <w:rPr>
          <w:rFonts w:ascii="Times New Roman" w:eastAsia="Times New Roman" w:hAnsi="Times New Roman" w:cs="Times New Roman"/>
          <w:lang w:val="es-AR" w:eastAsia="ru-RU"/>
        </w:rPr>
        <w:t>acţiunile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practice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materiale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spre</w:t>
      </w:r>
      <w:proofErr w:type="spellEnd"/>
      <w:r w:rsidR="001475AC" w:rsidRPr="003C56B5">
        <w:rPr>
          <w:rFonts w:ascii="Times New Roman" w:eastAsia="Times New Roman" w:hAnsi="Times New Roman" w:cs="Times New Roman"/>
          <w:lang w:val="es-AR" w:eastAsia="ru-RU"/>
        </w:rPr>
        <w:t xml:space="preserve"> cele </w:t>
      </w:r>
      <w:proofErr w:type="spellStart"/>
      <w:r w:rsidR="001475AC" w:rsidRPr="003C56B5">
        <w:rPr>
          <w:rFonts w:ascii="Times New Roman" w:eastAsia="Times New Roman" w:hAnsi="Times New Roman" w:cs="Times New Roman"/>
          <w:lang w:val="es-AR" w:eastAsia="ru-RU"/>
        </w:rPr>
        <w:t>mintale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în</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planul</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reprezentărilor</w:t>
      </w:r>
      <w:proofErr w:type="spellEnd"/>
      <w:r w:rsidR="001475AC" w:rsidRPr="003C56B5">
        <w:rPr>
          <w:rFonts w:ascii="Times New Roman" w:eastAsia="Times New Roman" w:hAnsi="Times New Roman" w:cs="Times New Roman"/>
          <w:lang w:val="es-AR" w:eastAsia="ru-RU"/>
        </w:rPr>
        <w:t>).</w:t>
      </w:r>
    </w:p>
    <w:p w14:paraId="77DF3FE5" w14:textId="77777777" w:rsidR="001475AC" w:rsidRPr="003C56B5" w:rsidRDefault="00AD4FBA" w:rsidP="003C56B5">
      <w:pPr>
        <w:spacing w:after="0" w:line="240" w:lineRule="auto"/>
        <w:ind w:firstLine="720"/>
        <w:jc w:val="both"/>
        <w:rPr>
          <w:rFonts w:ascii="Times New Roman" w:eastAsia="Times New Roman" w:hAnsi="Times New Roman" w:cs="Times New Roman"/>
          <w:lang w:val="es-AR" w:eastAsia="ru-RU"/>
        </w:rPr>
      </w:pPr>
      <w:r>
        <w:rPr>
          <w:rFonts w:ascii="Times New Roman" w:eastAsia="Times New Roman" w:hAnsi="Times New Roman" w:cs="Times New Roman"/>
          <w:lang w:val="es-AR" w:eastAsia="ru-RU"/>
        </w:rPr>
        <w:t xml:space="preserve">Un mare </w:t>
      </w:r>
      <w:proofErr w:type="spellStart"/>
      <w:r>
        <w:rPr>
          <w:rFonts w:ascii="Times New Roman" w:eastAsia="Times New Roman" w:hAnsi="Times New Roman" w:cs="Times New Roman"/>
          <w:lang w:val="es-AR" w:eastAsia="ru-RU"/>
        </w:rPr>
        <w:t>avantaj</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în</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eficientizarea</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procesului</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educaţiei</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copiilor</w:t>
      </w:r>
      <w:proofErr w:type="spellEnd"/>
      <w:r w:rsidR="001475AC" w:rsidRPr="003C56B5">
        <w:rPr>
          <w:rFonts w:ascii="Times New Roman" w:eastAsia="Times New Roman" w:hAnsi="Times New Roman" w:cs="Times New Roman"/>
          <w:lang w:val="es-AR" w:eastAsia="ru-RU"/>
        </w:rPr>
        <w:t xml:space="preserve"> din </w:t>
      </w:r>
      <w:proofErr w:type="spellStart"/>
      <w:r w:rsidR="001475AC" w:rsidRPr="003C56B5">
        <w:rPr>
          <w:rFonts w:ascii="Times New Roman" w:eastAsia="Times New Roman" w:hAnsi="Times New Roman" w:cs="Times New Roman"/>
          <w:lang w:val="es-AR" w:eastAsia="ru-RU"/>
        </w:rPr>
        <w:t>gradiniţă</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îl</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constituie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amenajarea</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corectă</w:t>
      </w:r>
      <w:proofErr w:type="spellEnd"/>
      <w:r w:rsidR="001475AC" w:rsidRPr="003C56B5">
        <w:rPr>
          <w:rFonts w:ascii="Times New Roman" w:eastAsia="Times New Roman" w:hAnsi="Times New Roman" w:cs="Times New Roman"/>
          <w:lang w:val="es-AR" w:eastAsia="ru-RU"/>
        </w:rPr>
        <w:t xml:space="preserve"> a </w:t>
      </w:r>
      <w:proofErr w:type="spellStart"/>
      <w:r w:rsidR="001475AC" w:rsidRPr="003C56B5">
        <w:rPr>
          <w:rFonts w:ascii="Times New Roman" w:eastAsia="Times New Roman" w:hAnsi="Times New Roman" w:cs="Times New Roman"/>
          <w:lang w:val="es-AR" w:eastAsia="ru-RU"/>
        </w:rPr>
        <w:t>curţii</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grădiniţei</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cu</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obiecte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respective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Jocurile</w:t>
      </w:r>
      <w:proofErr w:type="spellEnd"/>
      <w:r w:rsidR="001475AC" w:rsidRPr="003C56B5">
        <w:rPr>
          <w:rFonts w:ascii="Times New Roman" w:eastAsia="Times New Roman" w:hAnsi="Times New Roman" w:cs="Times New Roman"/>
          <w:lang w:val="es-AR" w:eastAsia="ru-RU"/>
        </w:rPr>
        <w:t xml:space="preserve"> dinamice </w:t>
      </w:r>
      <w:proofErr w:type="spellStart"/>
      <w:r w:rsidR="001475AC" w:rsidRPr="003C56B5">
        <w:rPr>
          <w:rFonts w:ascii="Times New Roman" w:eastAsia="Times New Roman" w:hAnsi="Times New Roman" w:cs="Times New Roman"/>
          <w:lang w:val="es-AR" w:eastAsia="ru-RU"/>
        </w:rPr>
        <w:t>şi</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activităţile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în</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aer</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liber</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pot</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activiza</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preşcolarii</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jocurile</w:t>
      </w:r>
      <w:proofErr w:type="spellEnd"/>
      <w:r w:rsidR="001475AC" w:rsidRPr="003C56B5">
        <w:rPr>
          <w:rFonts w:ascii="Times New Roman" w:eastAsia="Times New Roman" w:hAnsi="Times New Roman" w:cs="Times New Roman"/>
          <w:lang w:val="es-AR" w:eastAsia="ru-RU"/>
        </w:rPr>
        <w:t xml:space="preserve"> de </w:t>
      </w:r>
      <w:proofErr w:type="spellStart"/>
      <w:r w:rsidR="001475AC" w:rsidRPr="003C56B5">
        <w:rPr>
          <w:rFonts w:ascii="Times New Roman" w:eastAsia="Times New Roman" w:hAnsi="Times New Roman" w:cs="Times New Roman"/>
          <w:lang w:val="es-AR" w:eastAsia="ru-RU"/>
        </w:rPr>
        <w:t>mişcare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constituie</w:t>
      </w:r>
      <w:proofErr w:type="spellEnd"/>
      <w:r w:rsidR="001475AC" w:rsidRPr="003C56B5">
        <w:rPr>
          <w:rFonts w:ascii="Times New Roman" w:eastAsia="Times New Roman" w:hAnsi="Times New Roman" w:cs="Times New Roman"/>
          <w:lang w:val="es-AR" w:eastAsia="ru-RU"/>
        </w:rPr>
        <w:t xml:space="preserve"> una </w:t>
      </w:r>
      <w:proofErr w:type="spellStart"/>
      <w:r w:rsidR="001475AC" w:rsidRPr="003C56B5">
        <w:rPr>
          <w:rFonts w:ascii="Times New Roman" w:eastAsia="Times New Roman" w:hAnsi="Times New Roman" w:cs="Times New Roman"/>
          <w:lang w:val="es-AR" w:eastAsia="ru-RU"/>
        </w:rPr>
        <w:t>dintre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activităţile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preferate</w:t>
      </w:r>
      <w:proofErr w:type="spellEnd"/>
      <w:r w:rsidR="001475AC" w:rsidRPr="003C56B5">
        <w:rPr>
          <w:rFonts w:ascii="Times New Roman" w:eastAsia="Times New Roman" w:hAnsi="Times New Roman" w:cs="Times New Roman"/>
          <w:lang w:val="es-AR" w:eastAsia="ru-RU"/>
        </w:rPr>
        <w:t xml:space="preserve"> la </w:t>
      </w:r>
      <w:proofErr w:type="spellStart"/>
      <w:r w:rsidR="001475AC" w:rsidRPr="003C56B5">
        <w:rPr>
          <w:rFonts w:ascii="Times New Roman" w:eastAsia="Times New Roman" w:hAnsi="Times New Roman" w:cs="Times New Roman"/>
          <w:lang w:val="es-AR" w:eastAsia="ru-RU"/>
        </w:rPr>
        <w:t>această</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vârstă</w:t>
      </w:r>
      <w:proofErr w:type="spellEnd"/>
      <w:r w:rsidR="001475AC" w:rsidRPr="003C56B5">
        <w:rPr>
          <w:rFonts w:ascii="Times New Roman" w:eastAsia="Times New Roman" w:hAnsi="Times New Roman" w:cs="Times New Roman"/>
          <w:lang w:val="es-AR" w:eastAsia="ru-RU"/>
        </w:rPr>
        <w:t xml:space="preserve">.  </w:t>
      </w:r>
    </w:p>
    <w:p w14:paraId="4AA32B67" w14:textId="77777777" w:rsidR="001475AC" w:rsidRPr="003C56B5" w:rsidRDefault="001475AC" w:rsidP="003C56B5">
      <w:pPr>
        <w:spacing w:after="0" w:line="240" w:lineRule="auto"/>
        <w:ind w:firstLine="720"/>
        <w:jc w:val="both"/>
        <w:rPr>
          <w:rFonts w:ascii="Times New Roman" w:eastAsia="Times New Roman" w:hAnsi="Times New Roman" w:cs="Times New Roman"/>
          <w:lang w:val="es-AR" w:eastAsia="ru-RU"/>
        </w:rPr>
      </w:pPr>
      <w:proofErr w:type="spellStart"/>
      <w:r w:rsidRPr="003C56B5">
        <w:rPr>
          <w:rFonts w:ascii="Times New Roman" w:eastAsia="Times New Roman" w:hAnsi="Times New Roman" w:cs="Times New Roman"/>
          <w:lang w:val="es-AR" w:eastAsia="ru-RU"/>
        </w:rPr>
        <w:t>Adulţii</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care</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doresc</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să</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dea</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copiilor</w:t>
      </w:r>
      <w:proofErr w:type="spellEnd"/>
      <w:r w:rsidRPr="003C56B5">
        <w:rPr>
          <w:rFonts w:ascii="Times New Roman" w:eastAsia="Times New Roman" w:hAnsi="Times New Roman" w:cs="Times New Roman"/>
          <w:lang w:val="es-AR" w:eastAsia="ru-RU"/>
        </w:rPr>
        <w:t xml:space="preserve"> o </w:t>
      </w:r>
      <w:proofErr w:type="spellStart"/>
      <w:r w:rsidRPr="003C56B5">
        <w:rPr>
          <w:rFonts w:ascii="Times New Roman" w:eastAsia="Times New Roman" w:hAnsi="Times New Roman" w:cs="Times New Roman"/>
          <w:lang w:val="es-AR" w:eastAsia="ru-RU"/>
        </w:rPr>
        <w:t>educaţie</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timpurie</w:t>
      </w:r>
      <w:proofErr w:type="spellEnd"/>
      <w:r w:rsidRPr="003C56B5">
        <w:rPr>
          <w:rFonts w:ascii="Times New Roman" w:eastAsia="Times New Roman" w:hAnsi="Times New Roman" w:cs="Times New Roman"/>
          <w:lang w:val="es-AR" w:eastAsia="ru-RU"/>
        </w:rPr>
        <w:t xml:space="preserve"> de </w:t>
      </w:r>
      <w:proofErr w:type="spellStart"/>
      <w:r w:rsidRPr="003C56B5">
        <w:rPr>
          <w:rFonts w:ascii="Times New Roman" w:eastAsia="Times New Roman" w:hAnsi="Times New Roman" w:cs="Times New Roman"/>
          <w:lang w:val="es-AR" w:eastAsia="ru-RU"/>
        </w:rPr>
        <w:t>calitate</w:t>
      </w:r>
      <w:proofErr w:type="spellEnd"/>
      <w:r w:rsidRPr="003C56B5">
        <w:rPr>
          <w:rFonts w:ascii="Times New Roman" w:eastAsia="Times New Roman" w:hAnsi="Times New Roman" w:cs="Times New Roman"/>
          <w:lang w:val="es-AR" w:eastAsia="ru-RU"/>
        </w:rPr>
        <w:t xml:space="preserve"> e </w:t>
      </w:r>
      <w:proofErr w:type="spellStart"/>
      <w:r w:rsidRPr="003C56B5">
        <w:rPr>
          <w:rFonts w:ascii="Times New Roman" w:eastAsia="Times New Roman" w:hAnsi="Times New Roman" w:cs="Times New Roman"/>
          <w:lang w:val="es-AR" w:eastAsia="ru-RU"/>
        </w:rPr>
        <w:t>necesar</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să</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reţină</w:t>
      </w:r>
      <w:proofErr w:type="spellEnd"/>
      <w:r w:rsidRPr="003C56B5">
        <w:rPr>
          <w:rFonts w:ascii="Times New Roman" w:eastAsia="Times New Roman" w:hAnsi="Times New Roman" w:cs="Times New Roman"/>
          <w:lang w:val="es-AR" w:eastAsia="ru-RU"/>
        </w:rPr>
        <w:t xml:space="preserve"> </w:t>
      </w:r>
      <w:proofErr w:type="spellStart"/>
      <w:r w:rsidRPr="003C56B5">
        <w:rPr>
          <w:rFonts w:ascii="Times New Roman" w:eastAsia="Times New Roman" w:hAnsi="Times New Roman" w:cs="Times New Roman"/>
          <w:lang w:val="es-AR" w:eastAsia="ru-RU"/>
        </w:rPr>
        <w:t>că</w:t>
      </w:r>
      <w:proofErr w:type="spellEnd"/>
      <w:r w:rsidRPr="003C56B5">
        <w:rPr>
          <w:rFonts w:ascii="Times New Roman" w:eastAsia="Times New Roman" w:hAnsi="Times New Roman" w:cs="Times New Roman"/>
          <w:lang w:val="es-AR" w:eastAsia="ru-RU"/>
        </w:rPr>
        <w:t>:</w:t>
      </w:r>
    </w:p>
    <w:p w14:paraId="70C4E7F4" w14:textId="77777777" w:rsidR="001475AC" w:rsidRPr="003C56B5" w:rsidRDefault="00AD4FBA" w:rsidP="003C56B5">
      <w:pPr>
        <w:spacing w:after="0" w:line="240" w:lineRule="auto"/>
        <w:jc w:val="both"/>
        <w:rPr>
          <w:rFonts w:ascii="Times New Roman" w:eastAsia="Times New Roman" w:hAnsi="Times New Roman" w:cs="Times New Roman"/>
          <w:lang w:val="es-AR" w:eastAsia="ru-RU"/>
        </w:rPr>
      </w:pPr>
      <w:r>
        <w:rPr>
          <w:rFonts w:ascii="Times New Roman" w:eastAsia="Times New Roman" w:hAnsi="Times New Roman" w:cs="Times New Roman"/>
          <w:lang w:val="es-AR" w:eastAsia="ru-RU"/>
        </w:rPr>
        <w:t xml:space="preserve">- </w:t>
      </w:r>
      <w:proofErr w:type="spellStart"/>
      <w:r>
        <w:rPr>
          <w:rFonts w:ascii="Times New Roman" w:eastAsia="Times New Roman" w:hAnsi="Times New Roman" w:cs="Times New Roman"/>
          <w:lang w:val="es-AR" w:eastAsia="ru-RU"/>
        </w:rPr>
        <w:t>c</w:t>
      </w:r>
      <w:r w:rsidR="001475AC" w:rsidRPr="003C56B5">
        <w:rPr>
          <w:rFonts w:ascii="Times New Roman" w:eastAsia="Times New Roman" w:hAnsi="Times New Roman" w:cs="Times New Roman"/>
          <w:lang w:val="es-AR" w:eastAsia="ru-RU"/>
        </w:rPr>
        <w:t>opilul</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începe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cunoaşterea</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cu</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mâinile</w:t>
      </w:r>
      <w:proofErr w:type="spellEnd"/>
      <w:r w:rsidR="001475AC" w:rsidRPr="003C56B5">
        <w:rPr>
          <w:rFonts w:ascii="Times New Roman" w:eastAsia="Times New Roman" w:hAnsi="Times New Roman" w:cs="Times New Roman"/>
          <w:lang w:val="es-AR" w:eastAsia="ru-RU"/>
        </w:rPr>
        <w:t xml:space="preserve">, se </w:t>
      </w:r>
      <w:proofErr w:type="spellStart"/>
      <w:r w:rsidR="001475AC" w:rsidRPr="003C56B5">
        <w:rPr>
          <w:rFonts w:ascii="Times New Roman" w:eastAsia="Times New Roman" w:hAnsi="Times New Roman" w:cs="Times New Roman"/>
          <w:lang w:val="es-AR" w:eastAsia="ru-RU"/>
        </w:rPr>
        <w:t>joacă</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cu</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obiectele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observând</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diferenţele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dintre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obiecte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mărime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grosime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formă</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culoare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implicânsu</w:t>
      </w:r>
      <w:proofErr w:type="spellEnd"/>
      <w:r w:rsidR="001475AC" w:rsidRPr="003C56B5">
        <w:rPr>
          <w:rFonts w:ascii="Times New Roman" w:eastAsia="Times New Roman" w:hAnsi="Times New Roman" w:cs="Times New Roman"/>
          <w:lang w:val="es-AR" w:eastAsia="ru-RU"/>
        </w:rPr>
        <w:t xml:space="preserve">-se </w:t>
      </w:r>
      <w:proofErr w:type="spellStart"/>
      <w:r w:rsidR="001475AC" w:rsidRPr="003C56B5">
        <w:rPr>
          <w:rFonts w:ascii="Times New Roman" w:eastAsia="Times New Roman" w:hAnsi="Times New Roman" w:cs="Times New Roman"/>
          <w:lang w:val="es-AR" w:eastAsia="ru-RU"/>
        </w:rPr>
        <w:t>astfel</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în</w:t>
      </w:r>
      <w:proofErr w:type="spellEnd"/>
      <w:r w:rsidR="001475AC" w:rsidRPr="003C56B5">
        <w:rPr>
          <w:rFonts w:ascii="Times New Roman" w:eastAsia="Times New Roman" w:hAnsi="Times New Roman" w:cs="Times New Roman"/>
          <w:lang w:val="es-AR" w:eastAsia="ru-RU"/>
        </w:rPr>
        <w:t xml:space="preserve"> procese de clasificare, generalizare, de formare a </w:t>
      </w:r>
      <w:proofErr w:type="spellStart"/>
      <w:r w:rsidR="001475AC" w:rsidRPr="003C56B5">
        <w:rPr>
          <w:rFonts w:ascii="Times New Roman" w:eastAsia="Times New Roman" w:hAnsi="Times New Roman" w:cs="Times New Roman"/>
          <w:lang w:val="es-AR" w:eastAsia="ru-RU"/>
        </w:rPr>
        <w:t>noţiunilor</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şi</w:t>
      </w:r>
      <w:proofErr w:type="spellEnd"/>
      <w:r w:rsidR="001475AC" w:rsidRPr="003C56B5">
        <w:rPr>
          <w:rFonts w:ascii="Times New Roman" w:eastAsia="Times New Roman" w:hAnsi="Times New Roman" w:cs="Times New Roman"/>
          <w:lang w:val="es-AR" w:eastAsia="ru-RU"/>
        </w:rPr>
        <w:t xml:space="preserve"> de </w:t>
      </w:r>
      <w:proofErr w:type="spellStart"/>
      <w:r w:rsidR="001475AC" w:rsidRPr="003C56B5">
        <w:rPr>
          <w:rFonts w:ascii="Times New Roman" w:eastAsia="Times New Roman" w:hAnsi="Times New Roman" w:cs="Times New Roman"/>
          <w:lang w:val="es-AR" w:eastAsia="ru-RU"/>
        </w:rPr>
        <w:t>rezolvare</w:t>
      </w:r>
      <w:proofErr w:type="spellEnd"/>
      <w:r w:rsidR="001475AC" w:rsidRPr="003C56B5">
        <w:rPr>
          <w:rFonts w:ascii="Times New Roman" w:eastAsia="Times New Roman" w:hAnsi="Times New Roman" w:cs="Times New Roman"/>
          <w:lang w:val="es-AR" w:eastAsia="ru-RU"/>
        </w:rPr>
        <w:t xml:space="preserve"> de </w:t>
      </w:r>
      <w:proofErr w:type="spellStart"/>
      <w:r w:rsidR="001475AC" w:rsidRPr="003C56B5">
        <w:rPr>
          <w:rFonts w:ascii="Times New Roman" w:eastAsia="Times New Roman" w:hAnsi="Times New Roman" w:cs="Times New Roman"/>
          <w:lang w:val="es-AR" w:eastAsia="ru-RU"/>
        </w:rPr>
        <w:t>probleme</w:t>
      </w:r>
      <w:proofErr w:type="spellEnd"/>
      <w:r w:rsidR="001475AC" w:rsidRPr="003C56B5">
        <w:rPr>
          <w:rFonts w:ascii="Times New Roman" w:eastAsia="Times New Roman" w:hAnsi="Times New Roman" w:cs="Times New Roman"/>
          <w:lang w:val="es-AR" w:eastAsia="ru-RU"/>
        </w:rPr>
        <w:t>;</w:t>
      </w:r>
    </w:p>
    <w:p w14:paraId="4D037E2A" w14:textId="77777777" w:rsidR="001475AC" w:rsidRPr="003C56B5" w:rsidRDefault="00AD4FBA" w:rsidP="003C56B5">
      <w:pPr>
        <w:spacing w:after="0" w:line="240" w:lineRule="auto"/>
        <w:jc w:val="both"/>
        <w:rPr>
          <w:rFonts w:ascii="Times New Roman" w:eastAsia="Times New Roman" w:hAnsi="Times New Roman" w:cs="Times New Roman"/>
          <w:lang w:val="ro-RO" w:eastAsia="ru-RU"/>
        </w:rPr>
      </w:pPr>
      <w:r>
        <w:rPr>
          <w:rFonts w:ascii="Times New Roman" w:eastAsia="Times New Roman" w:hAnsi="Times New Roman" w:cs="Times New Roman"/>
          <w:lang w:val="es-AR" w:eastAsia="ru-RU"/>
        </w:rPr>
        <w:t xml:space="preserve">- </w:t>
      </w:r>
      <w:proofErr w:type="spellStart"/>
      <w:r>
        <w:rPr>
          <w:rFonts w:ascii="Times New Roman" w:eastAsia="Times New Roman" w:hAnsi="Times New Roman" w:cs="Times New Roman"/>
          <w:lang w:val="es-AR" w:eastAsia="ru-RU"/>
        </w:rPr>
        <w:t>p</w:t>
      </w:r>
      <w:r w:rsidR="001475AC" w:rsidRPr="003C56B5">
        <w:rPr>
          <w:rFonts w:ascii="Times New Roman" w:eastAsia="Times New Roman" w:hAnsi="Times New Roman" w:cs="Times New Roman"/>
          <w:lang w:val="es-AR" w:eastAsia="ru-RU"/>
        </w:rPr>
        <w:t>entru</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reuşita</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procesului</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educaţional</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trebuie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știut</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că</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preșcolarul</w:t>
      </w:r>
      <w:proofErr w:type="spellEnd"/>
      <w:r w:rsidR="001475AC" w:rsidRPr="003C56B5">
        <w:rPr>
          <w:rFonts w:ascii="Times New Roman" w:eastAsia="Times New Roman" w:hAnsi="Times New Roman" w:cs="Times New Roman"/>
          <w:lang w:val="es-AR" w:eastAsia="ru-RU"/>
        </w:rPr>
        <w:t xml:space="preserve"> de </w:t>
      </w:r>
      <w:proofErr w:type="spellStart"/>
      <w:r w:rsidR="001475AC" w:rsidRPr="003C56B5">
        <w:rPr>
          <w:rFonts w:ascii="Times New Roman" w:eastAsia="Times New Roman" w:hAnsi="Times New Roman" w:cs="Times New Roman"/>
          <w:lang w:val="es-AR" w:eastAsia="ru-RU"/>
        </w:rPr>
        <w:t>vârstă</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timpurie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explorează</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totul</w:t>
      </w:r>
      <w:proofErr w:type="spellEnd"/>
      <w:r w:rsidR="001475AC" w:rsidRPr="003C56B5">
        <w:rPr>
          <w:rFonts w:ascii="Times New Roman" w:eastAsia="Times New Roman" w:hAnsi="Times New Roman" w:cs="Times New Roman"/>
          <w:lang w:val="es-AR" w:eastAsia="ru-RU"/>
        </w:rPr>
        <w:t xml:space="preserve">, se </w:t>
      </w:r>
      <w:proofErr w:type="spellStart"/>
      <w:r w:rsidR="001475AC" w:rsidRPr="003C56B5">
        <w:rPr>
          <w:rFonts w:ascii="Times New Roman" w:eastAsia="Times New Roman" w:hAnsi="Times New Roman" w:cs="Times New Roman"/>
          <w:lang w:val="es-AR" w:eastAsia="ru-RU"/>
        </w:rPr>
        <w:t>mişcă</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repede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şi</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constant</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începe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să-şi</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stăpânească</w:t>
      </w:r>
      <w:proofErr w:type="spellEnd"/>
      <w:r w:rsidR="001475AC" w:rsidRPr="003C56B5">
        <w:rPr>
          <w:rFonts w:ascii="Times New Roman" w:eastAsia="Times New Roman" w:hAnsi="Times New Roman" w:cs="Times New Roman"/>
          <w:lang w:val="es-AR" w:eastAsia="ru-RU"/>
        </w:rPr>
        <w:t xml:space="preserve"> </w:t>
      </w:r>
      <w:proofErr w:type="spellStart"/>
      <w:proofErr w:type="gramStart"/>
      <w:r w:rsidR="001475AC" w:rsidRPr="003C56B5">
        <w:rPr>
          <w:rFonts w:ascii="Times New Roman" w:eastAsia="Times New Roman" w:hAnsi="Times New Roman" w:cs="Times New Roman"/>
          <w:lang w:val="es-AR" w:eastAsia="ru-RU"/>
        </w:rPr>
        <w:t>sentimentele,corpul</w:t>
      </w:r>
      <w:proofErr w:type="spellEnd"/>
      <w:proofErr w:type="gram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şi</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învaţă</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să</w:t>
      </w:r>
      <w:proofErr w:type="spellEnd"/>
      <w:r w:rsidR="001475AC" w:rsidRPr="003C56B5">
        <w:rPr>
          <w:rFonts w:ascii="Times New Roman" w:eastAsia="Times New Roman" w:hAnsi="Times New Roman" w:cs="Times New Roman"/>
          <w:lang w:val="es-AR" w:eastAsia="ru-RU"/>
        </w:rPr>
        <w:t xml:space="preserve"> fie </w:t>
      </w:r>
      <w:proofErr w:type="spellStart"/>
      <w:r w:rsidR="001475AC" w:rsidRPr="003C56B5">
        <w:rPr>
          <w:rFonts w:ascii="Times New Roman" w:eastAsia="Times New Roman" w:hAnsi="Times New Roman" w:cs="Times New Roman"/>
          <w:lang w:val="es-AR" w:eastAsia="ru-RU"/>
        </w:rPr>
        <w:t>independent</w:t>
      </w:r>
      <w:proofErr w:type="spellEnd"/>
      <w:r w:rsidR="001475AC" w:rsidRPr="003C56B5">
        <w:rPr>
          <w:rFonts w:ascii="Times New Roman" w:eastAsia="Times New Roman" w:hAnsi="Times New Roman" w:cs="Times New Roman"/>
          <w:lang w:val="es-AR" w:eastAsia="ru-RU"/>
        </w:rPr>
        <w:t xml:space="preserve">. De </w:t>
      </w:r>
      <w:proofErr w:type="spellStart"/>
      <w:r w:rsidR="001475AC" w:rsidRPr="003C56B5">
        <w:rPr>
          <w:rFonts w:ascii="Times New Roman" w:eastAsia="Times New Roman" w:hAnsi="Times New Roman" w:cs="Times New Roman"/>
          <w:lang w:val="es-AR" w:eastAsia="ru-RU"/>
        </w:rPr>
        <w:t>asemenea</w:t>
      </w:r>
      <w:proofErr w:type="spellEnd"/>
      <w:r w:rsidR="001475AC" w:rsidRPr="003C56B5">
        <w:rPr>
          <w:rFonts w:ascii="Times New Roman" w:eastAsia="Times New Roman" w:hAnsi="Times New Roman" w:cs="Times New Roman"/>
          <w:lang w:val="es-AR" w:eastAsia="ru-RU"/>
        </w:rPr>
        <w:t xml:space="preserve">, este </w:t>
      </w:r>
      <w:proofErr w:type="spellStart"/>
      <w:r w:rsidR="001475AC" w:rsidRPr="003C56B5">
        <w:rPr>
          <w:rFonts w:ascii="Times New Roman" w:eastAsia="Times New Roman" w:hAnsi="Times New Roman" w:cs="Times New Roman"/>
          <w:lang w:val="es-AR" w:eastAsia="ru-RU"/>
        </w:rPr>
        <w:t>capabil</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să</w:t>
      </w:r>
      <w:proofErr w:type="spellEnd"/>
      <w:r w:rsidR="001475AC" w:rsidRPr="003C56B5">
        <w:rPr>
          <w:rFonts w:ascii="Times New Roman" w:eastAsia="Times New Roman" w:hAnsi="Times New Roman" w:cs="Times New Roman"/>
          <w:lang w:val="es-AR" w:eastAsia="ru-RU"/>
        </w:rPr>
        <w:t xml:space="preserve"> se </w:t>
      </w:r>
      <w:proofErr w:type="spellStart"/>
      <w:r w:rsidR="001475AC" w:rsidRPr="003C56B5">
        <w:rPr>
          <w:rFonts w:ascii="Times New Roman" w:eastAsia="Times New Roman" w:hAnsi="Times New Roman" w:cs="Times New Roman"/>
          <w:lang w:val="es-AR" w:eastAsia="ru-RU"/>
        </w:rPr>
        <w:t>îmbrace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şi</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să</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mănânce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singur</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Aceasta</w:t>
      </w:r>
      <w:proofErr w:type="spellEnd"/>
      <w:r w:rsidR="001475AC" w:rsidRPr="003C56B5">
        <w:rPr>
          <w:rFonts w:ascii="Times New Roman" w:eastAsia="Times New Roman" w:hAnsi="Times New Roman" w:cs="Times New Roman"/>
          <w:lang w:val="es-AR" w:eastAsia="ru-RU"/>
        </w:rPr>
        <w:t xml:space="preserve"> este </w:t>
      </w:r>
      <w:proofErr w:type="spellStart"/>
      <w:r w:rsidR="001475AC" w:rsidRPr="003C56B5">
        <w:rPr>
          <w:rFonts w:ascii="Times New Roman" w:eastAsia="Times New Roman" w:hAnsi="Times New Roman" w:cs="Times New Roman"/>
          <w:lang w:val="es-AR" w:eastAsia="ru-RU"/>
        </w:rPr>
        <w:t>vârsta</w:t>
      </w:r>
      <w:proofErr w:type="spellEnd"/>
      <w:r w:rsidR="001475AC" w:rsidRPr="003C56B5">
        <w:rPr>
          <w:rFonts w:ascii="Times New Roman" w:eastAsia="Times New Roman" w:hAnsi="Times New Roman" w:cs="Times New Roman"/>
          <w:lang w:val="es-AR" w:eastAsia="ru-RU"/>
        </w:rPr>
        <w:t xml:space="preserve"> la </w:t>
      </w:r>
      <w:proofErr w:type="spellStart"/>
      <w:r w:rsidR="001475AC" w:rsidRPr="003C56B5">
        <w:rPr>
          <w:rFonts w:ascii="Times New Roman" w:eastAsia="Times New Roman" w:hAnsi="Times New Roman" w:cs="Times New Roman"/>
          <w:lang w:val="es-AR" w:eastAsia="ru-RU"/>
        </w:rPr>
        <w:t>care</w:t>
      </w:r>
      <w:proofErr w:type="spellEnd"/>
      <w:r w:rsidR="001475AC" w:rsidRPr="003C56B5">
        <w:rPr>
          <w:rFonts w:ascii="Times New Roman" w:eastAsia="Times New Roman" w:hAnsi="Times New Roman" w:cs="Times New Roman"/>
          <w:lang w:val="es-AR" w:eastAsia="ru-RU"/>
        </w:rPr>
        <w:t xml:space="preserve"> lui </w:t>
      </w:r>
      <w:proofErr w:type="spellStart"/>
      <w:r w:rsidR="001475AC" w:rsidRPr="003C56B5">
        <w:rPr>
          <w:rFonts w:ascii="Times New Roman" w:eastAsia="Times New Roman" w:hAnsi="Times New Roman" w:cs="Times New Roman"/>
          <w:lang w:val="es-AR" w:eastAsia="ru-RU"/>
        </w:rPr>
        <w:t>îi</w:t>
      </w:r>
      <w:proofErr w:type="spellEnd"/>
      <w:r w:rsidR="001475AC" w:rsidRPr="003C56B5">
        <w:rPr>
          <w:rFonts w:ascii="Times New Roman" w:eastAsia="Times New Roman" w:hAnsi="Times New Roman" w:cs="Times New Roman"/>
          <w:lang w:val="es-AR" w:eastAsia="ru-RU"/>
        </w:rPr>
        <w:t xml:space="preserve"> place </w:t>
      </w:r>
      <w:proofErr w:type="spellStart"/>
      <w:r w:rsidR="001475AC" w:rsidRPr="003C56B5">
        <w:rPr>
          <w:rFonts w:ascii="Times New Roman" w:eastAsia="Times New Roman" w:hAnsi="Times New Roman" w:cs="Times New Roman"/>
          <w:lang w:val="es-AR" w:eastAsia="ru-RU"/>
        </w:rPr>
        <w:t>să</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simuleze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să</w:t>
      </w:r>
      <w:proofErr w:type="spellEnd"/>
      <w:r w:rsidR="001475AC" w:rsidRPr="003C56B5">
        <w:rPr>
          <w:rFonts w:ascii="Times New Roman" w:eastAsia="Times New Roman" w:hAnsi="Times New Roman" w:cs="Times New Roman"/>
          <w:lang w:val="es-AR" w:eastAsia="ru-RU"/>
        </w:rPr>
        <w:t xml:space="preserve"> se </w:t>
      </w:r>
      <w:proofErr w:type="spellStart"/>
      <w:r w:rsidR="001475AC" w:rsidRPr="003C56B5">
        <w:rPr>
          <w:rFonts w:ascii="Times New Roman" w:eastAsia="Times New Roman" w:hAnsi="Times New Roman" w:cs="Times New Roman"/>
          <w:lang w:val="es-AR" w:eastAsia="ru-RU"/>
        </w:rPr>
        <w:t>prefacă</w:t>
      </w:r>
      <w:proofErr w:type="spellEnd"/>
      <w:r w:rsidR="001475AC" w:rsidRPr="003C56B5">
        <w:rPr>
          <w:rFonts w:ascii="Times New Roman" w:eastAsia="Times New Roman" w:hAnsi="Times New Roman" w:cs="Times New Roman"/>
          <w:lang w:val="es-AR" w:eastAsia="ru-RU"/>
        </w:rPr>
        <w:t xml:space="preserve">, etc. El </w:t>
      </w:r>
      <w:proofErr w:type="spellStart"/>
      <w:r w:rsidR="001475AC" w:rsidRPr="003C56B5">
        <w:rPr>
          <w:rFonts w:ascii="Times New Roman" w:eastAsia="Times New Roman" w:hAnsi="Times New Roman" w:cs="Times New Roman"/>
          <w:lang w:val="es-AR" w:eastAsia="ru-RU"/>
        </w:rPr>
        <w:t>vrea</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să</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înveţe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să</w:t>
      </w:r>
      <w:proofErr w:type="spellEnd"/>
      <w:r w:rsidR="001475AC" w:rsidRPr="003C56B5">
        <w:rPr>
          <w:rFonts w:ascii="Times New Roman" w:eastAsia="Times New Roman" w:hAnsi="Times New Roman" w:cs="Times New Roman"/>
          <w:lang w:val="es-AR" w:eastAsia="ru-RU"/>
        </w:rPr>
        <w:t xml:space="preserve"> se </w:t>
      </w:r>
      <w:proofErr w:type="spellStart"/>
      <w:r w:rsidR="001475AC" w:rsidRPr="003C56B5">
        <w:rPr>
          <w:rFonts w:ascii="Times New Roman" w:eastAsia="Times New Roman" w:hAnsi="Times New Roman" w:cs="Times New Roman"/>
          <w:lang w:val="es-AR" w:eastAsia="ru-RU"/>
        </w:rPr>
        <w:t>joace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cu</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cei</w:t>
      </w:r>
      <w:proofErr w:type="spellEnd"/>
      <w:r w:rsidR="001475AC" w:rsidRPr="003C56B5">
        <w:rPr>
          <w:rFonts w:ascii="Times New Roman" w:eastAsia="Times New Roman" w:hAnsi="Times New Roman" w:cs="Times New Roman"/>
          <w:lang w:val="es-AR" w:eastAsia="ru-RU"/>
        </w:rPr>
        <w:t xml:space="preserve"> de </w:t>
      </w:r>
      <w:proofErr w:type="spellStart"/>
      <w:r w:rsidR="001475AC" w:rsidRPr="003C56B5">
        <w:rPr>
          <w:rFonts w:ascii="Times New Roman" w:eastAsia="Times New Roman" w:hAnsi="Times New Roman" w:cs="Times New Roman"/>
          <w:lang w:val="es-AR" w:eastAsia="ru-RU"/>
        </w:rPr>
        <w:t>vârsta</w:t>
      </w:r>
      <w:proofErr w:type="spellEnd"/>
      <w:r w:rsidR="001475AC" w:rsidRPr="003C56B5">
        <w:rPr>
          <w:rFonts w:ascii="Times New Roman" w:eastAsia="Times New Roman" w:hAnsi="Times New Roman" w:cs="Times New Roman"/>
          <w:lang w:val="es-AR" w:eastAsia="ru-RU"/>
        </w:rPr>
        <w:t xml:space="preserve"> lui, dar are </w:t>
      </w:r>
      <w:proofErr w:type="spellStart"/>
      <w:r w:rsidR="001475AC" w:rsidRPr="003C56B5">
        <w:rPr>
          <w:rFonts w:ascii="Times New Roman" w:eastAsia="Times New Roman" w:hAnsi="Times New Roman" w:cs="Times New Roman"/>
          <w:lang w:val="es-AR" w:eastAsia="ru-RU"/>
        </w:rPr>
        <w:t>nevoie</w:t>
      </w:r>
      <w:proofErr w:type="spellEnd"/>
      <w:r w:rsidR="001475AC" w:rsidRPr="003C56B5">
        <w:rPr>
          <w:rFonts w:ascii="Times New Roman" w:eastAsia="Times New Roman" w:hAnsi="Times New Roman" w:cs="Times New Roman"/>
          <w:lang w:val="es-AR" w:eastAsia="ru-RU"/>
        </w:rPr>
        <w:t xml:space="preserve"> de </w:t>
      </w:r>
      <w:proofErr w:type="spellStart"/>
      <w:r w:rsidR="001475AC" w:rsidRPr="003C56B5">
        <w:rPr>
          <w:rFonts w:ascii="Times New Roman" w:eastAsia="Times New Roman" w:hAnsi="Times New Roman" w:cs="Times New Roman"/>
          <w:lang w:val="es-AR" w:eastAsia="ru-RU"/>
        </w:rPr>
        <w:t>mult</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sprijin</w:t>
      </w:r>
      <w:proofErr w:type="spellEnd"/>
      <w:r w:rsidR="001475AC" w:rsidRPr="003C56B5">
        <w:rPr>
          <w:rFonts w:ascii="Times New Roman" w:eastAsia="Times New Roman" w:hAnsi="Times New Roman" w:cs="Times New Roman"/>
          <w:lang w:val="es-AR" w:eastAsia="ru-RU"/>
        </w:rPr>
        <w:t xml:space="preserve"> din partea </w:t>
      </w:r>
      <w:proofErr w:type="spellStart"/>
      <w:r w:rsidR="001475AC" w:rsidRPr="003C56B5">
        <w:rPr>
          <w:rFonts w:ascii="Times New Roman" w:eastAsia="Times New Roman" w:hAnsi="Times New Roman" w:cs="Times New Roman"/>
          <w:lang w:val="es-AR" w:eastAsia="ru-RU"/>
        </w:rPr>
        <w:t>adultului</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în</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aceste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activităţi</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Copiii</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între</w:t>
      </w:r>
      <w:proofErr w:type="spellEnd"/>
      <w:r w:rsidR="001475AC" w:rsidRPr="003C56B5">
        <w:rPr>
          <w:rFonts w:ascii="Times New Roman" w:eastAsia="Times New Roman" w:hAnsi="Times New Roman" w:cs="Times New Roman"/>
          <w:lang w:val="es-AR" w:eastAsia="ru-RU"/>
        </w:rPr>
        <w:t xml:space="preserve"> 2 </w:t>
      </w:r>
      <w:proofErr w:type="spellStart"/>
      <w:r w:rsidR="001475AC" w:rsidRPr="003C56B5">
        <w:rPr>
          <w:rFonts w:ascii="Times New Roman" w:eastAsia="Times New Roman" w:hAnsi="Times New Roman" w:cs="Times New Roman"/>
          <w:lang w:val="es-AR" w:eastAsia="ru-RU"/>
        </w:rPr>
        <w:t>şi</w:t>
      </w:r>
      <w:proofErr w:type="spellEnd"/>
      <w:r w:rsidR="001475AC" w:rsidRPr="003C56B5">
        <w:rPr>
          <w:rFonts w:ascii="Times New Roman" w:eastAsia="Times New Roman" w:hAnsi="Times New Roman" w:cs="Times New Roman"/>
          <w:lang w:val="es-AR" w:eastAsia="ru-RU"/>
        </w:rPr>
        <w:t xml:space="preserve"> 5 </w:t>
      </w:r>
      <w:proofErr w:type="spellStart"/>
      <w:r w:rsidR="001475AC" w:rsidRPr="003C56B5">
        <w:rPr>
          <w:rFonts w:ascii="Times New Roman" w:eastAsia="Times New Roman" w:hAnsi="Times New Roman" w:cs="Times New Roman"/>
          <w:lang w:val="es-AR" w:eastAsia="ru-RU"/>
        </w:rPr>
        <w:t>ani</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au</w:t>
      </w:r>
      <w:proofErr w:type="spellEnd"/>
      <w:r w:rsidR="001475AC" w:rsidRPr="003C56B5">
        <w:rPr>
          <w:rFonts w:ascii="Times New Roman" w:eastAsia="Times New Roman" w:hAnsi="Times New Roman" w:cs="Times New Roman"/>
          <w:lang w:val="es-AR" w:eastAsia="ru-RU"/>
        </w:rPr>
        <w:t xml:space="preserve"> o </w:t>
      </w:r>
      <w:proofErr w:type="spellStart"/>
      <w:r w:rsidR="001475AC" w:rsidRPr="003C56B5">
        <w:rPr>
          <w:rFonts w:ascii="Times New Roman" w:eastAsia="Times New Roman" w:hAnsi="Times New Roman" w:cs="Times New Roman"/>
          <w:lang w:val="es-AR" w:eastAsia="ru-RU"/>
        </w:rPr>
        <w:t>înțelegere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limitată</w:t>
      </w:r>
      <w:proofErr w:type="spellEnd"/>
      <w:r w:rsidR="001475AC" w:rsidRPr="003C56B5">
        <w:rPr>
          <w:rFonts w:ascii="Times New Roman" w:eastAsia="Times New Roman" w:hAnsi="Times New Roman" w:cs="Times New Roman"/>
          <w:lang w:val="es-AR" w:eastAsia="ru-RU"/>
        </w:rPr>
        <w:t xml:space="preserve"> a </w:t>
      </w:r>
      <w:proofErr w:type="spellStart"/>
      <w:r w:rsidR="001475AC" w:rsidRPr="003C56B5">
        <w:rPr>
          <w:rFonts w:ascii="Times New Roman" w:eastAsia="Times New Roman" w:hAnsi="Times New Roman" w:cs="Times New Roman"/>
          <w:lang w:val="es-AR" w:eastAsia="ru-RU"/>
        </w:rPr>
        <w:t>noţiunii</w:t>
      </w:r>
      <w:proofErr w:type="spellEnd"/>
      <w:r w:rsidR="001475AC" w:rsidRPr="003C56B5">
        <w:rPr>
          <w:rFonts w:ascii="Times New Roman" w:eastAsia="Times New Roman" w:hAnsi="Times New Roman" w:cs="Times New Roman"/>
          <w:lang w:val="es-AR" w:eastAsia="ru-RU"/>
        </w:rPr>
        <w:t xml:space="preserve"> de </w:t>
      </w:r>
      <w:proofErr w:type="spellStart"/>
      <w:r w:rsidR="001475AC" w:rsidRPr="003C56B5">
        <w:rPr>
          <w:rFonts w:ascii="Times New Roman" w:eastAsia="Times New Roman" w:hAnsi="Times New Roman" w:cs="Times New Roman"/>
          <w:lang w:val="es-AR" w:eastAsia="ru-RU"/>
        </w:rPr>
        <w:t>timp</w:t>
      </w:r>
      <w:proofErr w:type="spellEnd"/>
      <w:r w:rsidR="001475AC" w:rsidRPr="003C56B5">
        <w:rPr>
          <w:rFonts w:ascii="Times New Roman" w:eastAsia="Times New Roman" w:hAnsi="Times New Roman" w:cs="Times New Roman"/>
          <w:lang w:val="es-AR" w:eastAsia="ru-RU"/>
        </w:rPr>
        <w:t xml:space="preserve">, de </w:t>
      </w:r>
      <w:proofErr w:type="spellStart"/>
      <w:r w:rsidR="001475AC" w:rsidRPr="003C56B5">
        <w:rPr>
          <w:rFonts w:ascii="Times New Roman" w:eastAsia="Times New Roman" w:hAnsi="Times New Roman" w:cs="Times New Roman"/>
          <w:lang w:val="es-AR" w:eastAsia="ru-RU"/>
        </w:rPr>
        <w:t>aceea</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activităţile</w:t>
      </w:r>
      <w:proofErr w:type="spellEnd"/>
      <w:r w:rsidR="001475AC" w:rsidRPr="003C56B5">
        <w:rPr>
          <w:rFonts w:ascii="Times New Roman" w:eastAsia="Times New Roman" w:hAnsi="Times New Roman" w:cs="Times New Roman"/>
          <w:lang w:val="es-AR" w:eastAsia="ru-RU"/>
        </w:rPr>
        <w:t xml:space="preserve"> de </w:t>
      </w:r>
      <w:proofErr w:type="spellStart"/>
      <w:r w:rsidR="001475AC" w:rsidRPr="003C56B5">
        <w:rPr>
          <w:rFonts w:ascii="Times New Roman" w:eastAsia="Times New Roman" w:hAnsi="Times New Roman" w:cs="Times New Roman"/>
          <w:lang w:val="es-AR" w:eastAsia="ru-RU"/>
        </w:rPr>
        <w:t>grup</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trebuie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să</w:t>
      </w:r>
      <w:proofErr w:type="spellEnd"/>
      <w:r w:rsidR="001475AC" w:rsidRPr="003C56B5">
        <w:rPr>
          <w:rFonts w:ascii="Times New Roman" w:eastAsia="Times New Roman" w:hAnsi="Times New Roman" w:cs="Times New Roman"/>
          <w:lang w:val="es-AR" w:eastAsia="ru-RU"/>
        </w:rPr>
        <w:t xml:space="preserve"> fie de </w:t>
      </w:r>
      <w:proofErr w:type="spellStart"/>
      <w:r w:rsidR="001475AC" w:rsidRPr="003C56B5">
        <w:rPr>
          <w:rFonts w:ascii="Times New Roman" w:eastAsia="Times New Roman" w:hAnsi="Times New Roman" w:cs="Times New Roman"/>
          <w:lang w:val="es-AR" w:eastAsia="ru-RU"/>
        </w:rPr>
        <w:t>scurtă</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durată</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Astfel</w:t>
      </w:r>
      <w:proofErr w:type="spellEnd"/>
      <w:r w:rsidR="001475AC" w:rsidRPr="003C56B5">
        <w:rPr>
          <w:rFonts w:ascii="Times New Roman" w:eastAsia="Times New Roman" w:hAnsi="Times New Roman" w:cs="Times New Roman"/>
          <w:lang w:val="es-AR" w:eastAsia="ru-RU"/>
        </w:rPr>
        <w:t xml:space="preserve">, o </w:t>
      </w:r>
      <w:proofErr w:type="spellStart"/>
      <w:r w:rsidR="001475AC" w:rsidRPr="003C56B5">
        <w:rPr>
          <w:rFonts w:ascii="Times New Roman" w:eastAsia="Times New Roman" w:hAnsi="Times New Roman" w:cs="Times New Roman"/>
          <w:lang w:val="es-AR" w:eastAsia="ru-RU"/>
        </w:rPr>
        <w:t>activitate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nu</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poate</w:t>
      </w:r>
      <w:proofErr w:type="spellEnd"/>
      <w:r w:rsidR="001475AC" w:rsidRPr="003C56B5">
        <w:rPr>
          <w:rFonts w:ascii="Times New Roman" w:eastAsia="Times New Roman" w:hAnsi="Times New Roman" w:cs="Times New Roman"/>
          <w:lang w:val="es-AR" w:eastAsia="ru-RU"/>
        </w:rPr>
        <w:t xml:space="preserve"> dura </w:t>
      </w:r>
      <w:proofErr w:type="spellStart"/>
      <w:r w:rsidR="001475AC" w:rsidRPr="003C56B5">
        <w:rPr>
          <w:rFonts w:ascii="Times New Roman" w:eastAsia="Times New Roman" w:hAnsi="Times New Roman" w:cs="Times New Roman"/>
          <w:lang w:val="es-AR" w:eastAsia="ru-RU"/>
        </w:rPr>
        <w:t>mai</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mult</w:t>
      </w:r>
      <w:proofErr w:type="spellEnd"/>
      <w:r w:rsidR="001475AC" w:rsidRPr="003C56B5">
        <w:rPr>
          <w:rFonts w:ascii="Times New Roman" w:eastAsia="Times New Roman" w:hAnsi="Times New Roman" w:cs="Times New Roman"/>
          <w:lang w:val="es-AR" w:eastAsia="ru-RU"/>
        </w:rPr>
        <w:t xml:space="preserve"> de 10</w:t>
      </w:r>
      <w:r>
        <w:rPr>
          <w:rFonts w:ascii="Times New Roman" w:eastAsia="Times New Roman" w:hAnsi="Times New Roman" w:cs="Times New Roman"/>
          <w:lang w:val="es-AR" w:eastAsia="ru-RU"/>
        </w:rPr>
        <w:t xml:space="preserve"> </w:t>
      </w:r>
      <w:r w:rsidR="001475AC" w:rsidRPr="003C56B5">
        <w:rPr>
          <w:rFonts w:ascii="Times New Roman" w:eastAsia="Times New Roman" w:hAnsi="Times New Roman" w:cs="Times New Roman"/>
          <w:lang w:val="es-AR" w:eastAsia="ru-RU"/>
        </w:rPr>
        <w:t>-</w:t>
      </w:r>
      <w:r>
        <w:rPr>
          <w:rFonts w:ascii="Times New Roman" w:eastAsia="Times New Roman" w:hAnsi="Times New Roman" w:cs="Times New Roman"/>
          <w:lang w:val="es-AR" w:eastAsia="ru-RU"/>
        </w:rPr>
        <w:t xml:space="preserve"> </w:t>
      </w:r>
      <w:r w:rsidR="001475AC" w:rsidRPr="003C56B5">
        <w:rPr>
          <w:rFonts w:ascii="Times New Roman" w:eastAsia="Times New Roman" w:hAnsi="Times New Roman" w:cs="Times New Roman"/>
          <w:lang w:val="es-AR" w:eastAsia="ru-RU"/>
        </w:rPr>
        <w:t xml:space="preserve">15 minute. </w:t>
      </w:r>
      <w:proofErr w:type="spellStart"/>
      <w:r w:rsidR="001475AC" w:rsidRPr="003C56B5">
        <w:rPr>
          <w:rFonts w:ascii="Times New Roman" w:eastAsia="Times New Roman" w:hAnsi="Times New Roman" w:cs="Times New Roman"/>
          <w:lang w:val="es-AR" w:eastAsia="ru-RU"/>
        </w:rPr>
        <w:t>Şi</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numai</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în</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cazul</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în</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care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copiii</w:t>
      </w:r>
      <w:proofErr w:type="spellEnd"/>
      <w:r w:rsidR="001475AC" w:rsidRPr="003C56B5">
        <w:rPr>
          <w:rFonts w:ascii="Times New Roman" w:eastAsia="Times New Roman" w:hAnsi="Times New Roman" w:cs="Times New Roman"/>
          <w:lang w:val="es-AR" w:eastAsia="ru-RU"/>
        </w:rPr>
        <w:t xml:space="preserve"> sunt </w:t>
      </w:r>
      <w:proofErr w:type="spellStart"/>
      <w:r w:rsidR="001475AC" w:rsidRPr="003C56B5">
        <w:rPr>
          <w:rFonts w:ascii="Times New Roman" w:eastAsia="Times New Roman" w:hAnsi="Times New Roman" w:cs="Times New Roman"/>
          <w:lang w:val="es-AR" w:eastAsia="ru-RU"/>
        </w:rPr>
        <w:t>absorbiţi</w:t>
      </w:r>
      <w:proofErr w:type="spellEnd"/>
      <w:r w:rsidR="001475AC" w:rsidRPr="003C56B5">
        <w:rPr>
          <w:rFonts w:ascii="Times New Roman" w:eastAsia="Times New Roman" w:hAnsi="Times New Roman" w:cs="Times New Roman"/>
          <w:lang w:val="es-AR" w:eastAsia="ru-RU"/>
        </w:rPr>
        <w:t xml:space="preserve"> de </w:t>
      </w:r>
      <w:proofErr w:type="spellStart"/>
      <w:r w:rsidR="001475AC" w:rsidRPr="003C56B5">
        <w:rPr>
          <w:rFonts w:ascii="Times New Roman" w:eastAsia="Times New Roman" w:hAnsi="Times New Roman" w:cs="Times New Roman"/>
          <w:lang w:val="es-AR" w:eastAsia="ru-RU"/>
        </w:rPr>
        <w:t>ceea</w:t>
      </w:r>
      <w:proofErr w:type="spellEnd"/>
      <w:r w:rsidR="001475AC" w:rsidRPr="003C56B5">
        <w:rPr>
          <w:rFonts w:ascii="Times New Roman" w:eastAsia="Times New Roman" w:hAnsi="Times New Roman" w:cs="Times New Roman"/>
          <w:lang w:val="es-AR" w:eastAsia="ru-RU"/>
        </w:rPr>
        <w:t xml:space="preserve"> ce </w:t>
      </w:r>
      <w:proofErr w:type="spellStart"/>
      <w:r w:rsidR="001475AC" w:rsidRPr="003C56B5">
        <w:rPr>
          <w:rFonts w:ascii="Times New Roman" w:eastAsia="Times New Roman" w:hAnsi="Times New Roman" w:cs="Times New Roman"/>
          <w:lang w:val="es-AR" w:eastAsia="ru-RU"/>
        </w:rPr>
        <w:t>fac</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şi</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îşi</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doresc</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să</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continue</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activitatea</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lor</w:t>
      </w:r>
      <w:proofErr w:type="spellEnd"/>
      <w:r w:rsidR="001475AC" w:rsidRPr="003C56B5">
        <w:rPr>
          <w:rFonts w:ascii="Times New Roman" w:eastAsia="Times New Roman" w:hAnsi="Times New Roman" w:cs="Times New Roman"/>
          <w:lang w:val="es-AR" w:eastAsia="ru-RU"/>
        </w:rPr>
        <w:t xml:space="preserve"> </w:t>
      </w:r>
      <w:proofErr w:type="spellStart"/>
      <w:r w:rsidR="001475AC" w:rsidRPr="003C56B5">
        <w:rPr>
          <w:rFonts w:ascii="Times New Roman" w:eastAsia="Times New Roman" w:hAnsi="Times New Roman" w:cs="Times New Roman"/>
          <w:lang w:val="es-AR" w:eastAsia="ru-RU"/>
        </w:rPr>
        <w:t>poate</w:t>
      </w:r>
      <w:proofErr w:type="spellEnd"/>
      <w:r w:rsidR="001475AC" w:rsidRPr="003C56B5">
        <w:rPr>
          <w:rFonts w:ascii="Times New Roman" w:eastAsia="Times New Roman" w:hAnsi="Times New Roman" w:cs="Times New Roman"/>
          <w:lang w:val="es-AR" w:eastAsia="ru-RU"/>
        </w:rPr>
        <w:t xml:space="preserve"> fi </w:t>
      </w:r>
      <w:proofErr w:type="spellStart"/>
      <w:r w:rsidR="001475AC" w:rsidRPr="003C56B5">
        <w:rPr>
          <w:rFonts w:ascii="Times New Roman" w:eastAsia="Times New Roman" w:hAnsi="Times New Roman" w:cs="Times New Roman"/>
          <w:lang w:val="es-AR" w:eastAsia="ru-RU"/>
        </w:rPr>
        <w:t>prelungită</w:t>
      </w:r>
      <w:proofErr w:type="spellEnd"/>
      <w:r w:rsidR="001475AC" w:rsidRPr="003C56B5">
        <w:rPr>
          <w:rFonts w:ascii="Times New Roman" w:eastAsia="Times New Roman" w:hAnsi="Times New Roman" w:cs="Times New Roman"/>
          <w:lang w:val="es-AR" w:eastAsia="ru-RU"/>
        </w:rPr>
        <w:t xml:space="preserve">. </w:t>
      </w:r>
    </w:p>
    <w:p w14:paraId="1A0BFB49" w14:textId="77777777" w:rsidR="001475AC" w:rsidRPr="003C56B5" w:rsidRDefault="001475AC" w:rsidP="003C56B5">
      <w:pPr>
        <w:spacing w:after="0" w:line="240" w:lineRule="auto"/>
        <w:ind w:firstLine="540"/>
        <w:jc w:val="both"/>
        <w:rPr>
          <w:rFonts w:ascii="Times New Roman" w:eastAsia="Times New Roman" w:hAnsi="Times New Roman" w:cs="Times New Roman"/>
          <w:lang w:val="ro-RO" w:eastAsia="ru-RU"/>
        </w:rPr>
      </w:pPr>
      <w:r w:rsidRPr="003C56B5">
        <w:rPr>
          <w:rFonts w:ascii="Times New Roman" w:eastAsia="Times New Roman" w:hAnsi="Times New Roman" w:cs="Times New Roman"/>
          <w:lang w:val="ro-RO" w:eastAsia="ru-RU"/>
        </w:rPr>
        <w:t xml:space="preserve">Pentru buna reuşită a educaţiei în vârsta timpurie trebuie să ţinem cont de următoarele: </w:t>
      </w:r>
    </w:p>
    <w:p w14:paraId="58B3D3D1" w14:textId="77777777" w:rsidR="001475AC" w:rsidRPr="003C56B5" w:rsidRDefault="00AD4FBA" w:rsidP="003C56B5">
      <w:pPr>
        <w:spacing w:after="0" w:line="240" w:lineRule="auto"/>
        <w:jc w:val="both"/>
        <w:rPr>
          <w:rFonts w:ascii="Times New Roman" w:eastAsia="Times New Roman" w:hAnsi="Times New Roman" w:cs="Times New Roman"/>
          <w:lang w:val="ro-RO" w:eastAsia="ru-RU"/>
        </w:rPr>
      </w:pPr>
      <w:r>
        <w:rPr>
          <w:rFonts w:ascii="Times New Roman" w:eastAsia="Times New Roman" w:hAnsi="Times New Roman" w:cs="Times New Roman"/>
          <w:lang w:val="ro-RO" w:eastAsia="ru-RU"/>
        </w:rPr>
        <w:t>- f</w:t>
      </w:r>
      <w:r w:rsidR="001475AC" w:rsidRPr="003C56B5">
        <w:rPr>
          <w:rFonts w:ascii="Times New Roman" w:eastAsia="Times New Roman" w:hAnsi="Times New Roman" w:cs="Times New Roman"/>
          <w:lang w:val="ro-RO" w:eastAsia="ru-RU"/>
        </w:rPr>
        <w:t>iecare copil este o entitate unică, având propriile sale origini, propria sa istorie dinainte de a se naşte, propria sa personalitate irepetabilă;</w:t>
      </w:r>
    </w:p>
    <w:p w14:paraId="05D1F0E4" w14:textId="77777777" w:rsidR="001475AC" w:rsidRPr="003C56B5" w:rsidRDefault="00AD4FBA" w:rsidP="003C56B5">
      <w:pPr>
        <w:tabs>
          <w:tab w:val="left" w:pos="360"/>
        </w:tabs>
        <w:spacing w:after="0" w:line="240" w:lineRule="auto"/>
        <w:jc w:val="both"/>
        <w:rPr>
          <w:rFonts w:ascii="Times New Roman" w:eastAsia="Times New Roman" w:hAnsi="Times New Roman" w:cs="Times New Roman"/>
          <w:lang w:val="ro-RO" w:eastAsia="ru-RU"/>
        </w:rPr>
      </w:pPr>
      <w:r>
        <w:rPr>
          <w:rFonts w:ascii="Times New Roman" w:eastAsia="Times New Roman" w:hAnsi="Times New Roman" w:cs="Times New Roman"/>
          <w:lang w:val="ro-RO" w:eastAsia="ru-RU"/>
        </w:rPr>
        <w:t>- f</w:t>
      </w:r>
      <w:r w:rsidR="001475AC" w:rsidRPr="003C56B5">
        <w:rPr>
          <w:rFonts w:ascii="Times New Roman" w:eastAsia="Times New Roman" w:hAnsi="Times New Roman" w:cs="Times New Roman"/>
          <w:lang w:val="ro-RO" w:eastAsia="ru-RU"/>
        </w:rPr>
        <w:t xml:space="preserve">iecare copil se dezvoltă într-un ritm propriu şi nu trebuie modelat dupa o formă preconcepută, ci trebuie susținut să-şi manifeste personalitatea originală; </w:t>
      </w:r>
    </w:p>
    <w:p w14:paraId="621306E2" w14:textId="77777777" w:rsidR="001475AC" w:rsidRPr="003C56B5" w:rsidRDefault="00AD4FBA" w:rsidP="003C56B5">
      <w:pPr>
        <w:tabs>
          <w:tab w:val="left" w:pos="360"/>
        </w:tabs>
        <w:spacing w:after="0" w:line="240" w:lineRule="auto"/>
        <w:jc w:val="both"/>
        <w:rPr>
          <w:rFonts w:ascii="Times New Roman" w:eastAsia="Times New Roman" w:hAnsi="Times New Roman" w:cs="Times New Roman"/>
          <w:lang w:val="ro-RO" w:eastAsia="ru-RU"/>
        </w:rPr>
      </w:pPr>
      <w:r>
        <w:rPr>
          <w:rFonts w:ascii="Times New Roman" w:eastAsia="Times New Roman" w:hAnsi="Times New Roman" w:cs="Times New Roman"/>
          <w:lang w:val="ro-RO" w:eastAsia="ru-RU"/>
        </w:rPr>
        <w:t>- a</w:t>
      </w:r>
      <w:r w:rsidR="001475AC" w:rsidRPr="003C56B5">
        <w:rPr>
          <w:rFonts w:ascii="Times New Roman" w:eastAsia="Times New Roman" w:hAnsi="Times New Roman" w:cs="Times New Roman"/>
          <w:lang w:val="ro-RO" w:eastAsia="ru-RU"/>
        </w:rPr>
        <w:t>dulţii trebuie să urmărească ca personalitatea copilului să se realizeze total;</w:t>
      </w:r>
    </w:p>
    <w:p w14:paraId="0EFC04D0" w14:textId="77777777" w:rsidR="001475AC" w:rsidRPr="003C56B5" w:rsidRDefault="00AD4FBA" w:rsidP="003C56B5">
      <w:pPr>
        <w:tabs>
          <w:tab w:val="left" w:pos="360"/>
        </w:tabs>
        <w:spacing w:after="0" w:line="240" w:lineRule="auto"/>
        <w:jc w:val="both"/>
        <w:rPr>
          <w:rFonts w:ascii="Times New Roman" w:eastAsia="Times New Roman" w:hAnsi="Times New Roman" w:cs="Times New Roman"/>
          <w:lang w:val="ro-RO" w:eastAsia="ru-RU"/>
        </w:rPr>
      </w:pPr>
      <w:r>
        <w:rPr>
          <w:rFonts w:ascii="Times New Roman" w:eastAsia="Times New Roman" w:hAnsi="Times New Roman" w:cs="Times New Roman"/>
          <w:lang w:val="ro-RO" w:eastAsia="ru-RU"/>
        </w:rPr>
        <w:t>- c</w:t>
      </w:r>
      <w:r w:rsidR="001475AC" w:rsidRPr="003C56B5">
        <w:rPr>
          <w:rFonts w:ascii="Times New Roman" w:eastAsia="Times New Roman" w:hAnsi="Times New Roman" w:cs="Times New Roman"/>
          <w:lang w:val="ro-RO" w:eastAsia="ru-RU"/>
        </w:rPr>
        <w:t xml:space="preserve">opilul are nevoie de adulţi care să-l ghideze cu dragoste şi răbdare, fără a-l supune unor constrângeri. </w:t>
      </w:r>
    </w:p>
    <w:p w14:paraId="75516AF0" w14:textId="77777777" w:rsidR="001475AC" w:rsidRPr="003C56B5" w:rsidRDefault="001475AC" w:rsidP="000E0764">
      <w:pPr>
        <w:spacing w:after="0" w:line="240" w:lineRule="auto"/>
        <w:ind w:firstLine="567"/>
        <w:jc w:val="both"/>
        <w:rPr>
          <w:rFonts w:ascii="Times New Roman" w:eastAsia="Times New Roman" w:hAnsi="Times New Roman" w:cs="Times New Roman"/>
          <w:lang w:val="ro-RO" w:eastAsia="ru-RU"/>
        </w:rPr>
      </w:pPr>
      <w:r w:rsidRPr="003C56B5">
        <w:rPr>
          <w:rFonts w:ascii="Times New Roman" w:eastAsia="Times New Roman" w:hAnsi="Times New Roman" w:cs="Times New Roman"/>
          <w:lang w:val="ro-RO" w:eastAsia="ru-RU"/>
        </w:rPr>
        <w:t>Ansamblul de argumente în favoarea aplicării în educaţia timpurie a unor acţiuni gândite şi a activităţilor de joc constituie:</w:t>
      </w:r>
    </w:p>
    <w:p w14:paraId="4F806F0D" w14:textId="77777777" w:rsidR="001475AC" w:rsidRPr="003C56B5" w:rsidRDefault="00AD4FBA" w:rsidP="003C56B5">
      <w:pPr>
        <w:spacing w:after="0" w:line="240" w:lineRule="auto"/>
        <w:jc w:val="both"/>
        <w:rPr>
          <w:rFonts w:ascii="Times New Roman" w:eastAsia="Times New Roman" w:hAnsi="Times New Roman" w:cs="Times New Roman"/>
          <w:lang w:val="ro-RO" w:eastAsia="ru-RU"/>
        </w:rPr>
      </w:pPr>
      <w:r>
        <w:rPr>
          <w:rFonts w:ascii="Times New Roman" w:eastAsia="Times New Roman" w:hAnsi="Times New Roman" w:cs="Times New Roman"/>
          <w:lang w:val="ro-RO" w:eastAsia="ru-RU"/>
        </w:rPr>
        <w:t>- u</w:t>
      </w:r>
      <w:r w:rsidR="001475AC" w:rsidRPr="003C56B5">
        <w:rPr>
          <w:rFonts w:ascii="Times New Roman" w:eastAsia="Times New Roman" w:hAnsi="Times New Roman" w:cs="Times New Roman"/>
          <w:lang w:val="ro-RO" w:eastAsia="ru-RU"/>
        </w:rPr>
        <w:t xml:space="preserve">n cadru eficient de manifestare a copilului, acesta exteriorizându-şi şi consolidându-şi cunoştinţele, capacităţile, satisfăcându-şi dorinţele şi interesele; </w:t>
      </w:r>
    </w:p>
    <w:p w14:paraId="0D3114ED" w14:textId="77777777" w:rsidR="001475AC" w:rsidRPr="003C56B5" w:rsidRDefault="00AD4FBA" w:rsidP="003C56B5">
      <w:pPr>
        <w:spacing w:after="0" w:line="240" w:lineRule="auto"/>
        <w:jc w:val="both"/>
        <w:rPr>
          <w:rFonts w:ascii="Times New Roman" w:eastAsia="Times New Roman" w:hAnsi="Times New Roman" w:cs="Times New Roman"/>
          <w:lang w:val="ro-RO" w:eastAsia="ru-RU"/>
        </w:rPr>
      </w:pPr>
      <w:r>
        <w:rPr>
          <w:rFonts w:ascii="Times New Roman" w:eastAsia="Times New Roman" w:hAnsi="Times New Roman" w:cs="Times New Roman"/>
          <w:lang w:val="ro-RO" w:eastAsia="ru-RU"/>
        </w:rPr>
        <w:t>- u</w:t>
      </w:r>
      <w:r w:rsidR="001475AC" w:rsidRPr="003C56B5">
        <w:rPr>
          <w:rFonts w:ascii="Times New Roman" w:eastAsia="Times New Roman" w:hAnsi="Times New Roman" w:cs="Times New Roman"/>
          <w:lang w:val="ro-RO" w:eastAsia="ru-RU"/>
        </w:rPr>
        <w:t>n important instrument de dezvoltare a capacităţilor psihice şi fizice la vârsta timpurie şi preşcolară;</w:t>
      </w:r>
    </w:p>
    <w:p w14:paraId="2EFC7B5A" w14:textId="77777777" w:rsidR="001475AC" w:rsidRPr="003C56B5" w:rsidRDefault="00AD4FBA" w:rsidP="003C56B5">
      <w:pPr>
        <w:spacing w:after="0" w:line="240" w:lineRule="auto"/>
        <w:jc w:val="both"/>
        <w:rPr>
          <w:rFonts w:ascii="Times New Roman" w:eastAsia="Times New Roman" w:hAnsi="Times New Roman" w:cs="Times New Roman"/>
          <w:lang w:val="ro-RO" w:eastAsia="ru-RU"/>
        </w:rPr>
      </w:pPr>
      <w:r>
        <w:rPr>
          <w:rFonts w:ascii="Times New Roman" w:eastAsia="Times New Roman" w:hAnsi="Times New Roman" w:cs="Times New Roman"/>
          <w:lang w:val="ro-RO" w:eastAsia="ru-RU"/>
        </w:rPr>
        <w:t>- o</w:t>
      </w:r>
      <w:r w:rsidR="001475AC" w:rsidRPr="003C56B5">
        <w:rPr>
          <w:rFonts w:ascii="Times New Roman" w:eastAsia="Times New Roman" w:hAnsi="Times New Roman" w:cs="Times New Roman"/>
          <w:lang w:val="ro-RO" w:eastAsia="ru-RU"/>
        </w:rPr>
        <w:t xml:space="preserve"> activitate ce-i oferă copilului posibilitatea de a învăţa viaţa, de a apropia realitatea de sine;</w:t>
      </w:r>
    </w:p>
    <w:p w14:paraId="2714E877" w14:textId="77777777" w:rsidR="001475AC" w:rsidRPr="003C56B5" w:rsidRDefault="00AD4FBA" w:rsidP="003C56B5">
      <w:pPr>
        <w:spacing w:after="0" w:line="240" w:lineRule="auto"/>
        <w:jc w:val="both"/>
        <w:rPr>
          <w:rFonts w:ascii="Times New Roman" w:eastAsia="Times New Roman" w:hAnsi="Times New Roman" w:cs="Times New Roman"/>
          <w:lang w:val="ro-RO" w:eastAsia="ru-RU"/>
        </w:rPr>
      </w:pPr>
      <w:r>
        <w:rPr>
          <w:rFonts w:ascii="Times New Roman" w:eastAsia="Times New Roman" w:hAnsi="Times New Roman" w:cs="Times New Roman"/>
          <w:lang w:val="ro-RO" w:eastAsia="ru-RU"/>
        </w:rPr>
        <w:t>- o</w:t>
      </w:r>
      <w:r w:rsidR="001475AC" w:rsidRPr="003C56B5">
        <w:rPr>
          <w:rFonts w:ascii="Times New Roman" w:eastAsia="Times New Roman" w:hAnsi="Times New Roman" w:cs="Times New Roman"/>
          <w:lang w:val="ro-RO" w:eastAsia="ru-RU"/>
        </w:rPr>
        <w:t xml:space="preserve"> modalitate prin care copilul îşi formează capacitatea de observare, îşi amplifică percepţia, memoria, gândirea, imaginaţia, limbajul şi creativitatea;</w:t>
      </w:r>
    </w:p>
    <w:p w14:paraId="6826DC9E" w14:textId="77777777" w:rsidR="001475AC" w:rsidRPr="003C56B5" w:rsidRDefault="00AD4FBA" w:rsidP="003C56B5">
      <w:pPr>
        <w:spacing w:after="0" w:line="240" w:lineRule="auto"/>
        <w:jc w:val="both"/>
        <w:rPr>
          <w:rFonts w:ascii="Times New Roman" w:eastAsia="Times New Roman" w:hAnsi="Times New Roman" w:cs="Times New Roman"/>
          <w:lang w:val="ro-RO" w:eastAsia="ru-RU"/>
        </w:rPr>
      </w:pPr>
      <w:r>
        <w:rPr>
          <w:rFonts w:ascii="Times New Roman" w:eastAsia="Times New Roman" w:hAnsi="Times New Roman" w:cs="Times New Roman"/>
          <w:lang w:val="ro-RO" w:eastAsia="ru-RU"/>
        </w:rPr>
        <w:t>- u</w:t>
      </w:r>
      <w:r w:rsidR="001475AC" w:rsidRPr="003C56B5">
        <w:rPr>
          <w:rFonts w:ascii="Times New Roman" w:eastAsia="Times New Roman" w:hAnsi="Times New Roman" w:cs="Times New Roman"/>
          <w:lang w:val="ro-RO" w:eastAsia="ru-RU"/>
        </w:rPr>
        <w:t>n instrument reglator, deoarece, conformându-se regulilor de joc, copiii se dezvoltă şi în plan volitiv (îşi formează consolidează răbdarea, curajul, perseverenţa, stăpînirea de sine etc.);</w:t>
      </w:r>
    </w:p>
    <w:p w14:paraId="35EA8CDD" w14:textId="77777777" w:rsidR="001475AC" w:rsidRPr="006B3E0A" w:rsidRDefault="001475AC" w:rsidP="006B3E0A">
      <w:pPr>
        <w:spacing w:after="0" w:line="240" w:lineRule="auto"/>
        <w:ind w:firstLine="720"/>
        <w:jc w:val="both"/>
        <w:rPr>
          <w:rFonts w:ascii="Times New Roman" w:eastAsia="Times New Roman" w:hAnsi="Times New Roman" w:cs="Times New Roman"/>
          <w:lang w:val="ro-RO" w:eastAsia="ru-RU"/>
        </w:rPr>
      </w:pPr>
      <w:r w:rsidRPr="003C56B5">
        <w:rPr>
          <w:rFonts w:ascii="Times New Roman" w:eastAsia="Times New Roman" w:hAnsi="Times New Roman" w:cs="Times New Roman"/>
          <w:lang w:val="ro-RO" w:eastAsia="ru-RU"/>
        </w:rPr>
        <w:t xml:space="preserve">Adaptând o strategie complexă de promovare şi cultivare a valorilor în joc şi prin joc, modelăm trăsăturile pozitive de personalitate: bunătatea, onestitatea, responsabilitatea, voinţa, respectul faţă de alte persoane. </w:t>
      </w:r>
    </w:p>
    <w:p w14:paraId="022AD09B" w14:textId="77777777" w:rsidR="001475AC" w:rsidRPr="006B3E0A" w:rsidRDefault="006B3E0A" w:rsidP="003C56B5">
      <w:pPr>
        <w:spacing w:after="0" w:line="240" w:lineRule="auto"/>
        <w:jc w:val="both"/>
        <w:rPr>
          <w:rFonts w:ascii="Times New Roman" w:eastAsia="Times New Roman" w:hAnsi="Times New Roman" w:cs="Times New Roman"/>
          <w:b/>
          <w:i/>
          <w:iCs/>
          <w:lang w:val="fr-FR" w:eastAsia="ru-RU"/>
        </w:rPr>
      </w:pPr>
      <w:r w:rsidRPr="006B3E0A">
        <w:rPr>
          <w:rFonts w:ascii="Times New Roman" w:eastAsia="Times New Roman" w:hAnsi="Times New Roman" w:cs="Times New Roman"/>
          <w:b/>
          <w:bCs/>
          <w:i/>
          <w:iCs/>
          <w:lang w:val="it-IT" w:eastAsia="ru-RU"/>
        </w:rPr>
        <w:t>Bibliografie</w:t>
      </w:r>
      <w:r w:rsidR="001475AC" w:rsidRPr="006B3E0A">
        <w:rPr>
          <w:rFonts w:ascii="Times New Roman" w:eastAsia="Times New Roman" w:hAnsi="Times New Roman" w:cs="Times New Roman"/>
          <w:b/>
          <w:i/>
          <w:iCs/>
          <w:lang w:val="fr-FR" w:eastAsia="ru-RU"/>
        </w:rPr>
        <w:t>:</w:t>
      </w:r>
    </w:p>
    <w:p w14:paraId="3F918760" w14:textId="77777777" w:rsidR="001475AC" w:rsidRPr="003C56B5" w:rsidRDefault="001475AC" w:rsidP="000E0764">
      <w:pPr>
        <w:numPr>
          <w:ilvl w:val="0"/>
          <w:numId w:val="72"/>
        </w:numPr>
        <w:spacing w:after="0" w:line="240" w:lineRule="auto"/>
        <w:ind w:left="284" w:hanging="284"/>
        <w:contextualSpacing/>
        <w:jc w:val="both"/>
        <w:rPr>
          <w:rFonts w:ascii="Times New Roman" w:eastAsia="Times New Roman" w:hAnsi="Times New Roman" w:cs="Times New Roman"/>
          <w:lang w:val="ru-RU" w:eastAsia="ru-RU"/>
        </w:rPr>
      </w:pPr>
      <w:r w:rsidRPr="003C56B5">
        <w:rPr>
          <w:rFonts w:ascii="Times New Roman" w:eastAsia="Times New Roman" w:hAnsi="Times New Roman" w:cs="Times New Roman"/>
          <w:lang w:val="ru-RU" w:eastAsia="ru-RU"/>
        </w:rPr>
        <w:t>Anghelache, V.,</w:t>
      </w:r>
      <w:r w:rsidR="00AD4FBA">
        <w:rPr>
          <w:rFonts w:ascii="Times New Roman" w:eastAsia="Times New Roman" w:hAnsi="Times New Roman" w:cs="Times New Roman"/>
          <w:lang w:val="ro-RO" w:eastAsia="ru-RU"/>
        </w:rPr>
        <w:t xml:space="preserve"> </w:t>
      </w:r>
      <w:r w:rsidRPr="003C56B5">
        <w:rPr>
          <w:rFonts w:ascii="Times New Roman" w:eastAsia="Times New Roman" w:hAnsi="Times New Roman" w:cs="Times New Roman"/>
          <w:lang w:val="ru-RU" w:eastAsia="ru-RU"/>
        </w:rPr>
        <w:t>coord., (2017), Metodica activităților instructiv-educative din grădiniță, Editura Didactică și Pedagogică, București;</w:t>
      </w:r>
    </w:p>
    <w:p w14:paraId="4D034924" w14:textId="77777777" w:rsidR="001475AC" w:rsidRPr="003C56B5" w:rsidRDefault="001475AC" w:rsidP="000E0764">
      <w:pPr>
        <w:numPr>
          <w:ilvl w:val="0"/>
          <w:numId w:val="72"/>
        </w:numPr>
        <w:spacing w:after="0" w:line="240" w:lineRule="auto"/>
        <w:ind w:left="284" w:hanging="284"/>
        <w:contextualSpacing/>
        <w:jc w:val="both"/>
        <w:rPr>
          <w:rFonts w:ascii="Times New Roman" w:eastAsia="Times New Roman" w:hAnsi="Times New Roman" w:cs="Times New Roman"/>
          <w:lang w:val="ru-RU" w:eastAsia="ru-RU"/>
        </w:rPr>
      </w:pPr>
      <w:r w:rsidRPr="003C56B5">
        <w:rPr>
          <w:rFonts w:ascii="Times New Roman" w:eastAsia="Times New Roman" w:hAnsi="Times New Roman" w:cs="Times New Roman"/>
          <w:lang w:val="ru-RU" w:eastAsia="ru-RU"/>
        </w:rPr>
        <w:t>Barbu, L., (2010), Managementul calității în învățământul preuniversitar, Editura Sfântul Ierarh Nicolae, Brăila;</w:t>
      </w:r>
    </w:p>
    <w:p w14:paraId="1219BDB4" w14:textId="77777777" w:rsidR="001475AC" w:rsidRPr="003C56B5" w:rsidRDefault="001475AC" w:rsidP="000E0764">
      <w:pPr>
        <w:numPr>
          <w:ilvl w:val="0"/>
          <w:numId w:val="72"/>
        </w:numPr>
        <w:spacing w:after="0" w:line="240" w:lineRule="auto"/>
        <w:ind w:left="284" w:hanging="284"/>
        <w:contextualSpacing/>
        <w:jc w:val="both"/>
        <w:rPr>
          <w:rFonts w:ascii="Times New Roman" w:eastAsia="Times New Roman" w:hAnsi="Times New Roman" w:cs="Times New Roman"/>
          <w:lang w:val="ru-RU" w:eastAsia="ru-RU"/>
        </w:rPr>
      </w:pPr>
      <w:r w:rsidRPr="003C56B5">
        <w:rPr>
          <w:rFonts w:ascii="Times New Roman" w:eastAsia="Times New Roman" w:hAnsi="Times New Roman" w:cs="Times New Roman"/>
          <w:lang w:val="ru-RU" w:eastAsia="ru-RU"/>
        </w:rPr>
        <w:t>Băban, Adriana, (2011) Consiliere educațională, Editura ASCR, Cluj-Napoca;</w:t>
      </w:r>
    </w:p>
    <w:p w14:paraId="008F4AC8" w14:textId="77777777" w:rsidR="006B3E0A" w:rsidRDefault="001475AC" w:rsidP="000E0764">
      <w:pPr>
        <w:numPr>
          <w:ilvl w:val="0"/>
          <w:numId w:val="72"/>
        </w:numPr>
        <w:spacing w:after="0" w:line="240" w:lineRule="auto"/>
        <w:ind w:left="284" w:hanging="284"/>
        <w:contextualSpacing/>
        <w:jc w:val="both"/>
        <w:rPr>
          <w:rFonts w:ascii="Times New Roman" w:eastAsia="Times New Roman" w:hAnsi="Times New Roman" w:cs="Times New Roman"/>
          <w:lang w:val="ru-RU" w:eastAsia="ru-RU"/>
        </w:rPr>
      </w:pPr>
      <w:r w:rsidRPr="003C56B5">
        <w:rPr>
          <w:rFonts w:ascii="Times New Roman" w:eastAsia="Times New Roman" w:hAnsi="Times New Roman" w:cs="Times New Roman"/>
          <w:lang w:val="ru-RU" w:eastAsia="ru-RU"/>
        </w:rPr>
        <w:t>Bocoș, M., (2017), Didactica disciplinelor pedagogice. Un cadru constructivist, Editura Paralela 45, Pitești;</w:t>
      </w:r>
    </w:p>
    <w:p w14:paraId="14348A77" w14:textId="77777777" w:rsidR="001475AC" w:rsidRPr="006B3E0A" w:rsidRDefault="001475AC" w:rsidP="000E0764">
      <w:pPr>
        <w:numPr>
          <w:ilvl w:val="0"/>
          <w:numId w:val="72"/>
        </w:numPr>
        <w:spacing w:after="0" w:line="240" w:lineRule="auto"/>
        <w:ind w:left="284" w:hanging="284"/>
        <w:contextualSpacing/>
        <w:jc w:val="both"/>
        <w:rPr>
          <w:rFonts w:ascii="Times New Roman" w:eastAsia="Times New Roman" w:hAnsi="Times New Roman" w:cs="Times New Roman"/>
          <w:lang w:val="ru-RU" w:eastAsia="ru-RU"/>
        </w:rPr>
      </w:pPr>
      <w:r w:rsidRPr="006B3E0A">
        <w:rPr>
          <w:rFonts w:ascii="Times New Roman" w:eastAsia="Times New Roman" w:hAnsi="Times New Roman" w:cs="Times New Roman"/>
          <w:lang w:val="ru-RU" w:eastAsia="ru-RU"/>
        </w:rPr>
        <w:t xml:space="preserve">Bush, T. (2015). </w:t>
      </w:r>
      <w:r w:rsidRPr="006B3E0A">
        <w:rPr>
          <w:rFonts w:ascii="Times New Roman" w:eastAsia="Times New Roman" w:hAnsi="Times New Roman" w:cs="Times New Roman"/>
          <w:iCs/>
          <w:lang w:val="ru-RU" w:eastAsia="ru-RU"/>
        </w:rPr>
        <w:t>Leadership și management educațional</w:t>
      </w:r>
      <w:r w:rsidR="00AD4FBA">
        <w:rPr>
          <w:rFonts w:ascii="Times New Roman" w:eastAsia="Times New Roman" w:hAnsi="Times New Roman" w:cs="Times New Roman"/>
          <w:iCs/>
          <w:lang w:val="ro-RO" w:eastAsia="ru-RU"/>
        </w:rPr>
        <w:t>.</w:t>
      </w:r>
    </w:p>
    <w:p w14:paraId="3EB0A65D" w14:textId="77777777" w:rsidR="006B3E0A" w:rsidRDefault="006B3E0A" w:rsidP="006B3E0A">
      <w:pPr>
        <w:spacing w:after="0" w:line="240" w:lineRule="auto"/>
        <w:contextualSpacing/>
        <w:jc w:val="both"/>
        <w:rPr>
          <w:rFonts w:ascii="Times New Roman" w:eastAsia="Times New Roman" w:hAnsi="Times New Roman" w:cs="Times New Roman"/>
          <w:iCs/>
          <w:lang w:val="ru-RU" w:eastAsia="ru-RU"/>
        </w:rPr>
      </w:pPr>
    </w:p>
    <w:p w14:paraId="19EB066E" w14:textId="77777777" w:rsidR="001475AC" w:rsidRPr="003C56B5" w:rsidRDefault="001475AC" w:rsidP="003C56B5">
      <w:pPr>
        <w:spacing w:after="0" w:line="240" w:lineRule="auto"/>
        <w:jc w:val="both"/>
        <w:rPr>
          <w:rFonts w:ascii="Times New Roman" w:eastAsia="Times New Roman" w:hAnsi="Times New Roman" w:cs="Times New Roman"/>
          <w:lang w:val="ru-RU" w:eastAsia="ru-RU"/>
        </w:rPr>
      </w:pPr>
    </w:p>
    <w:p w14:paraId="68627470" w14:textId="77777777" w:rsidR="00E01021" w:rsidRPr="006B3E0A" w:rsidRDefault="00E01021" w:rsidP="006B3E0A">
      <w:pPr>
        <w:spacing w:after="0" w:line="240" w:lineRule="auto"/>
        <w:jc w:val="center"/>
        <w:rPr>
          <w:rFonts w:ascii="Times New Roman" w:hAnsi="Times New Roman" w:cs="Times New Roman"/>
          <w:b/>
          <w:bCs/>
        </w:rPr>
      </w:pPr>
      <w:r w:rsidRPr="006B3E0A">
        <w:rPr>
          <w:rFonts w:ascii="Times New Roman" w:hAnsi="Times New Roman" w:cs="Times New Roman"/>
          <w:b/>
          <w:bCs/>
        </w:rPr>
        <w:t>EDUCAȚIE DE CALITATE IN SECOLUL AL XXI-LEA</w:t>
      </w:r>
    </w:p>
    <w:p w14:paraId="2419DBA9" w14:textId="77777777" w:rsidR="00E01021" w:rsidRPr="006B3E0A" w:rsidRDefault="006B3E0A" w:rsidP="00AD4FBA">
      <w:pPr>
        <w:spacing w:after="0" w:line="240" w:lineRule="auto"/>
        <w:jc w:val="right"/>
        <w:rPr>
          <w:rFonts w:ascii="Times New Roman" w:hAnsi="Times New Roman" w:cs="Times New Roman"/>
          <w:i/>
          <w:iCs/>
        </w:rPr>
      </w:pPr>
      <w:proofErr w:type="spellStart"/>
      <w:r w:rsidRPr="006B3E0A">
        <w:rPr>
          <w:rFonts w:ascii="Times New Roman" w:hAnsi="Times New Roman" w:cs="Times New Roman"/>
          <w:i/>
          <w:iCs/>
        </w:rPr>
        <w:t>Profesor</w:t>
      </w:r>
      <w:proofErr w:type="spellEnd"/>
      <w:r w:rsidRPr="006B3E0A">
        <w:rPr>
          <w:rFonts w:ascii="Times New Roman" w:hAnsi="Times New Roman" w:cs="Times New Roman"/>
          <w:i/>
          <w:iCs/>
        </w:rPr>
        <w:t xml:space="preserve"> </w:t>
      </w:r>
      <w:proofErr w:type="spellStart"/>
      <w:r w:rsidRPr="006B3E0A">
        <w:rPr>
          <w:rFonts w:ascii="Times New Roman" w:hAnsi="Times New Roman" w:cs="Times New Roman"/>
          <w:i/>
          <w:iCs/>
        </w:rPr>
        <w:t>învățământ</w:t>
      </w:r>
      <w:proofErr w:type="spellEnd"/>
      <w:r w:rsidRPr="006B3E0A">
        <w:rPr>
          <w:rFonts w:ascii="Times New Roman" w:hAnsi="Times New Roman" w:cs="Times New Roman"/>
          <w:i/>
          <w:iCs/>
        </w:rPr>
        <w:t xml:space="preserve"> </w:t>
      </w:r>
      <w:proofErr w:type="spellStart"/>
      <w:r w:rsidRPr="006B3E0A">
        <w:rPr>
          <w:rFonts w:ascii="Times New Roman" w:hAnsi="Times New Roman" w:cs="Times New Roman"/>
          <w:i/>
          <w:iCs/>
        </w:rPr>
        <w:t>primar</w:t>
      </w:r>
      <w:proofErr w:type="spellEnd"/>
      <w:r w:rsidRPr="006B3E0A">
        <w:rPr>
          <w:rFonts w:ascii="Times New Roman" w:hAnsi="Times New Roman" w:cs="Times New Roman"/>
          <w:i/>
          <w:iCs/>
        </w:rPr>
        <w:t xml:space="preserve"> </w:t>
      </w:r>
      <w:proofErr w:type="spellStart"/>
      <w:r w:rsidR="00E01021" w:rsidRPr="006B3E0A">
        <w:rPr>
          <w:rFonts w:ascii="Times New Roman" w:hAnsi="Times New Roman" w:cs="Times New Roman"/>
          <w:i/>
          <w:iCs/>
        </w:rPr>
        <w:t>Ciotloș</w:t>
      </w:r>
      <w:proofErr w:type="spellEnd"/>
      <w:r w:rsidR="00E01021" w:rsidRPr="006B3E0A">
        <w:rPr>
          <w:rFonts w:ascii="Times New Roman" w:hAnsi="Times New Roman" w:cs="Times New Roman"/>
          <w:i/>
          <w:iCs/>
        </w:rPr>
        <w:t xml:space="preserve"> Simona</w:t>
      </w:r>
    </w:p>
    <w:p w14:paraId="0F0C9640" w14:textId="77777777" w:rsidR="00E01021" w:rsidRDefault="00E01021" w:rsidP="00AD4FBA">
      <w:pPr>
        <w:spacing w:after="0" w:line="240" w:lineRule="auto"/>
        <w:jc w:val="right"/>
        <w:rPr>
          <w:rFonts w:ascii="Times New Roman" w:hAnsi="Times New Roman" w:cs="Times New Roman"/>
          <w:i/>
          <w:iCs/>
        </w:rPr>
      </w:pPr>
      <w:proofErr w:type="spellStart"/>
      <w:r w:rsidRPr="006B3E0A">
        <w:rPr>
          <w:rFonts w:ascii="Times New Roman" w:hAnsi="Times New Roman" w:cs="Times New Roman"/>
          <w:i/>
          <w:iCs/>
        </w:rPr>
        <w:t>Școala</w:t>
      </w:r>
      <w:proofErr w:type="spellEnd"/>
      <w:r w:rsidRPr="006B3E0A">
        <w:rPr>
          <w:rFonts w:ascii="Times New Roman" w:hAnsi="Times New Roman" w:cs="Times New Roman"/>
          <w:i/>
          <w:iCs/>
        </w:rPr>
        <w:t xml:space="preserve"> </w:t>
      </w:r>
      <w:proofErr w:type="spellStart"/>
      <w:r w:rsidRPr="006B3E0A">
        <w:rPr>
          <w:rFonts w:ascii="Times New Roman" w:hAnsi="Times New Roman" w:cs="Times New Roman"/>
          <w:i/>
          <w:iCs/>
        </w:rPr>
        <w:t>Gimnazială</w:t>
      </w:r>
      <w:proofErr w:type="spellEnd"/>
      <w:r w:rsidRPr="006B3E0A">
        <w:rPr>
          <w:rFonts w:ascii="Times New Roman" w:hAnsi="Times New Roman" w:cs="Times New Roman"/>
          <w:i/>
          <w:iCs/>
        </w:rPr>
        <w:t xml:space="preserve"> </w:t>
      </w:r>
      <w:proofErr w:type="spellStart"/>
      <w:r w:rsidRPr="006B3E0A">
        <w:rPr>
          <w:rFonts w:ascii="Times New Roman" w:hAnsi="Times New Roman" w:cs="Times New Roman"/>
          <w:i/>
          <w:iCs/>
        </w:rPr>
        <w:t>Palanca</w:t>
      </w:r>
      <w:proofErr w:type="spellEnd"/>
    </w:p>
    <w:p w14:paraId="70ECBD09" w14:textId="77777777" w:rsidR="000E0764" w:rsidRPr="000E0764" w:rsidRDefault="000E0764" w:rsidP="000E0764">
      <w:pPr>
        <w:spacing w:after="0" w:line="240" w:lineRule="auto"/>
        <w:jc w:val="center"/>
        <w:rPr>
          <w:rFonts w:ascii="Times New Roman" w:hAnsi="Times New Roman" w:cs="Times New Roman"/>
          <w:i/>
          <w:iCs/>
        </w:rPr>
      </w:pPr>
    </w:p>
    <w:p w14:paraId="451CED6B" w14:textId="77777777" w:rsidR="00E01021" w:rsidRPr="006B3E0A" w:rsidRDefault="00E01021" w:rsidP="006B3E0A">
      <w:pPr>
        <w:spacing w:line="240" w:lineRule="auto"/>
        <w:ind w:firstLine="709"/>
        <w:jc w:val="both"/>
        <w:rPr>
          <w:rFonts w:ascii="Times New Roman" w:hAnsi="Times New Roman" w:cs="Times New Roman"/>
          <w:b/>
          <w:color w:val="000000" w:themeColor="text1"/>
        </w:rPr>
      </w:pPr>
      <w:r w:rsidRPr="006B3E0A">
        <w:rPr>
          <w:rFonts w:ascii="Times New Roman" w:hAnsi="Times New Roman" w:cs="Times New Roman"/>
          <w:b/>
          <w:color w:val="000000" w:themeColor="text1"/>
          <w:shd w:val="clear" w:color="auto" w:fill="FFFFFF"/>
        </w:rPr>
        <w:t>„</w:t>
      </w:r>
      <w:proofErr w:type="spellStart"/>
      <w:r w:rsidRPr="006B3E0A">
        <w:rPr>
          <w:rFonts w:ascii="Times New Roman" w:hAnsi="Times New Roman" w:cs="Times New Roman"/>
          <w:b/>
          <w:color w:val="000000" w:themeColor="text1"/>
          <w:shd w:val="clear" w:color="auto" w:fill="FFFFFF"/>
        </w:rPr>
        <w:t>Când</w:t>
      </w:r>
      <w:proofErr w:type="spellEnd"/>
      <w:r w:rsidRPr="006B3E0A">
        <w:rPr>
          <w:rFonts w:ascii="Times New Roman" w:hAnsi="Times New Roman" w:cs="Times New Roman"/>
          <w:b/>
          <w:color w:val="000000" w:themeColor="text1"/>
          <w:shd w:val="clear" w:color="auto" w:fill="FFFFFF"/>
        </w:rPr>
        <w:t xml:space="preserve"> </w:t>
      </w:r>
      <w:proofErr w:type="spellStart"/>
      <w:r w:rsidRPr="006B3E0A">
        <w:rPr>
          <w:rFonts w:ascii="Times New Roman" w:hAnsi="Times New Roman" w:cs="Times New Roman"/>
          <w:b/>
          <w:color w:val="000000" w:themeColor="text1"/>
          <w:shd w:val="clear" w:color="auto" w:fill="FFFFFF"/>
        </w:rPr>
        <w:t>învăţătorul</w:t>
      </w:r>
      <w:proofErr w:type="spellEnd"/>
      <w:r w:rsidRPr="006B3E0A">
        <w:rPr>
          <w:rFonts w:ascii="Times New Roman" w:hAnsi="Times New Roman" w:cs="Times New Roman"/>
          <w:b/>
          <w:color w:val="000000" w:themeColor="text1"/>
          <w:shd w:val="clear" w:color="auto" w:fill="FFFFFF"/>
        </w:rPr>
        <w:t xml:space="preserve"> </w:t>
      </w:r>
      <w:proofErr w:type="spellStart"/>
      <w:r w:rsidRPr="006B3E0A">
        <w:rPr>
          <w:rFonts w:ascii="Times New Roman" w:hAnsi="Times New Roman" w:cs="Times New Roman"/>
          <w:b/>
          <w:color w:val="000000" w:themeColor="text1"/>
          <w:shd w:val="clear" w:color="auto" w:fill="FFFFFF"/>
        </w:rPr>
        <w:t>reuneşte</w:t>
      </w:r>
      <w:proofErr w:type="spellEnd"/>
      <w:r w:rsidRPr="006B3E0A">
        <w:rPr>
          <w:rFonts w:ascii="Times New Roman" w:hAnsi="Times New Roman" w:cs="Times New Roman"/>
          <w:b/>
          <w:color w:val="000000" w:themeColor="text1"/>
          <w:shd w:val="clear" w:color="auto" w:fill="FFFFFF"/>
        </w:rPr>
        <w:t xml:space="preserve"> </w:t>
      </w:r>
      <w:proofErr w:type="spellStart"/>
      <w:r w:rsidRPr="006B3E0A">
        <w:rPr>
          <w:rFonts w:ascii="Times New Roman" w:hAnsi="Times New Roman" w:cs="Times New Roman"/>
          <w:b/>
          <w:color w:val="000000" w:themeColor="text1"/>
          <w:shd w:val="clear" w:color="auto" w:fill="FFFFFF"/>
        </w:rPr>
        <w:t>în</w:t>
      </w:r>
      <w:proofErr w:type="spellEnd"/>
      <w:r w:rsidRPr="006B3E0A">
        <w:rPr>
          <w:rFonts w:ascii="Times New Roman" w:hAnsi="Times New Roman" w:cs="Times New Roman"/>
          <w:b/>
          <w:color w:val="000000" w:themeColor="text1"/>
          <w:shd w:val="clear" w:color="auto" w:fill="FFFFFF"/>
        </w:rPr>
        <w:t xml:space="preserve"> </w:t>
      </w:r>
      <w:proofErr w:type="spellStart"/>
      <w:r w:rsidRPr="006B3E0A">
        <w:rPr>
          <w:rFonts w:ascii="Times New Roman" w:hAnsi="Times New Roman" w:cs="Times New Roman"/>
          <w:b/>
          <w:color w:val="000000" w:themeColor="text1"/>
          <w:shd w:val="clear" w:color="auto" w:fill="FFFFFF"/>
        </w:rPr>
        <w:t>inima</w:t>
      </w:r>
      <w:proofErr w:type="spellEnd"/>
      <w:r w:rsidRPr="006B3E0A">
        <w:rPr>
          <w:rFonts w:ascii="Times New Roman" w:hAnsi="Times New Roman" w:cs="Times New Roman"/>
          <w:b/>
          <w:color w:val="000000" w:themeColor="text1"/>
          <w:shd w:val="clear" w:color="auto" w:fill="FFFFFF"/>
        </w:rPr>
        <w:t xml:space="preserve"> </w:t>
      </w:r>
      <w:proofErr w:type="spellStart"/>
      <w:r w:rsidRPr="006B3E0A">
        <w:rPr>
          <w:rFonts w:ascii="Times New Roman" w:hAnsi="Times New Roman" w:cs="Times New Roman"/>
          <w:b/>
          <w:color w:val="000000" w:themeColor="text1"/>
          <w:shd w:val="clear" w:color="auto" w:fill="FFFFFF"/>
        </w:rPr>
        <w:t>sa</w:t>
      </w:r>
      <w:proofErr w:type="spellEnd"/>
      <w:r w:rsidRPr="006B3E0A">
        <w:rPr>
          <w:rFonts w:ascii="Times New Roman" w:hAnsi="Times New Roman" w:cs="Times New Roman"/>
          <w:b/>
          <w:color w:val="000000" w:themeColor="text1"/>
          <w:shd w:val="clear" w:color="auto" w:fill="FFFFFF"/>
        </w:rPr>
        <w:t xml:space="preserve"> </w:t>
      </w:r>
      <w:proofErr w:type="spellStart"/>
      <w:r w:rsidRPr="006B3E0A">
        <w:rPr>
          <w:rFonts w:ascii="Times New Roman" w:hAnsi="Times New Roman" w:cs="Times New Roman"/>
          <w:b/>
          <w:color w:val="000000" w:themeColor="text1"/>
          <w:shd w:val="clear" w:color="auto" w:fill="FFFFFF"/>
        </w:rPr>
        <w:t>dragostea</w:t>
      </w:r>
      <w:proofErr w:type="spellEnd"/>
      <w:r w:rsidRPr="006B3E0A">
        <w:rPr>
          <w:rFonts w:ascii="Times New Roman" w:hAnsi="Times New Roman" w:cs="Times New Roman"/>
          <w:b/>
          <w:color w:val="000000" w:themeColor="text1"/>
          <w:shd w:val="clear" w:color="auto" w:fill="FFFFFF"/>
        </w:rPr>
        <w:t xml:space="preserve"> de </w:t>
      </w:r>
      <w:proofErr w:type="spellStart"/>
      <w:r w:rsidRPr="006B3E0A">
        <w:rPr>
          <w:rFonts w:ascii="Times New Roman" w:hAnsi="Times New Roman" w:cs="Times New Roman"/>
          <w:b/>
          <w:color w:val="000000" w:themeColor="text1"/>
          <w:shd w:val="clear" w:color="auto" w:fill="FFFFFF"/>
        </w:rPr>
        <w:t>profesiune</w:t>
      </w:r>
      <w:proofErr w:type="spellEnd"/>
      <w:r w:rsidRPr="006B3E0A">
        <w:rPr>
          <w:rFonts w:ascii="Times New Roman" w:hAnsi="Times New Roman" w:cs="Times New Roman"/>
          <w:b/>
          <w:color w:val="000000" w:themeColor="text1"/>
          <w:shd w:val="clear" w:color="auto" w:fill="FFFFFF"/>
        </w:rPr>
        <w:t xml:space="preserve"> </w:t>
      </w:r>
      <w:proofErr w:type="spellStart"/>
      <w:r w:rsidRPr="006B3E0A">
        <w:rPr>
          <w:rFonts w:ascii="Times New Roman" w:hAnsi="Times New Roman" w:cs="Times New Roman"/>
          <w:b/>
          <w:color w:val="000000" w:themeColor="text1"/>
          <w:shd w:val="clear" w:color="auto" w:fill="FFFFFF"/>
        </w:rPr>
        <w:t>şi</w:t>
      </w:r>
      <w:proofErr w:type="spellEnd"/>
      <w:r w:rsidRPr="006B3E0A">
        <w:rPr>
          <w:rFonts w:ascii="Times New Roman" w:hAnsi="Times New Roman" w:cs="Times New Roman"/>
          <w:b/>
          <w:color w:val="000000" w:themeColor="text1"/>
          <w:shd w:val="clear" w:color="auto" w:fill="FFFFFF"/>
        </w:rPr>
        <w:t xml:space="preserve"> </w:t>
      </w:r>
      <w:proofErr w:type="spellStart"/>
      <w:r w:rsidRPr="006B3E0A">
        <w:rPr>
          <w:rFonts w:ascii="Times New Roman" w:hAnsi="Times New Roman" w:cs="Times New Roman"/>
          <w:b/>
          <w:color w:val="000000" w:themeColor="text1"/>
          <w:shd w:val="clear" w:color="auto" w:fill="FFFFFF"/>
        </w:rPr>
        <w:t>dragostea</w:t>
      </w:r>
      <w:proofErr w:type="spellEnd"/>
      <w:r w:rsidRPr="006B3E0A">
        <w:rPr>
          <w:rFonts w:ascii="Times New Roman" w:hAnsi="Times New Roman" w:cs="Times New Roman"/>
          <w:b/>
          <w:color w:val="000000" w:themeColor="text1"/>
          <w:shd w:val="clear" w:color="auto" w:fill="FFFFFF"/>
        </w:rPr>
        <w:t xml:space="preserve"> de </w:t>
      </w:r>
      <w:proofErr w:type="spellStart"/>
      <w:r w:rsidRPr="006B3E0A">
        <w:rPr>
          <w:rFonts w:ascii="Times New Roman" w:hAnsi="Times New Roman" w:cs="Times New Roman"/>
          <w:b/>
          <w:color w:val="000000" w:themeColor="text1"/>
          <w:shd w:val="clear" w:color="auto" w:fill="FFFFFF"/>
        </w:rPr>
        <w:t>elevi</w:t>
      </w:r>
      <w:proofErr w:type="spellEnd"/>
      <w:r w:rsidRPr="006B3E0A">
        <w:rPr>
          <w:rFonts w:ascii="Times New Roman" w:hAnsi="Times New Roman" w:cs="Times New Roman"/>
          <w:b/>
          <w:color w:val="000000" w:themeColor="text1"/>
          <w:shd w:val="clear" w:color="auto" w:fill="FFFFFF"/>
        </w:rPr>
        <w:t xml:space="preserve">, </w:t>
      </w:r>
      <w:proofErr w:type="spellStart"/>
      <w:r w:rsidRPr="006B3E0A">
        <w:rPr>
          <w:rFonts w:ascii="Times New Roman" w:hAnsi="Times New Roman" w:cs="Times New Roman"/>
          <w:b/>
          <w:color w:val="000000" w:themeColor="text1"/>
          <w:shd w:val="clear" w:color="auto" w:fill="FFFFFF"/>
        </w:rPr>
        <w:t>putem</w:t>
      </w:r>
      <w:proofErr w:type="spellEnd"/>
      <w:r w:rsidRPr="006B3E0A">
        <w:rPr>
          <w:rFonts w:ascii="Times New Roman" w:hAnsi="Times New Roman" w:cs="Times New Roman"/>
          <w:b/>
          <w:color w:val="000000" w:themeColor="text1"/>
          <w:shd w:val="clear" w:color="auto" w:fill="FFFFFF"/>
        </w:rPr>
        <w:t xml:space="preserve"> </w:t>
      </w:r>
      <w:proofErr w:type="spellStart"/>
      <w:r w:rsidRPr="006B3E0A">
        <w:rPr>
          <w:rFonts w:ascii="Times New Roman" w:hAnsi="Times New Roman" w:cs="Times New Roman"/>
          <w:b/>
          <w:color w:val="000000" w:themeColor="text1"/>
          <w:shd w:val="clear" w:color="auto" w:fill="FFFFFF"/>
        </w:rPr>
        <w:t>spune</w:t>
      </w:r>
      <w:proofErr w:type="spellEnd"/>
      <w:r w:rsidRPr="006B3E0A">
        <w:rPr>
          <w:rFonts w:ascii="Times New Roman" w:hAnsi="Times New Roman" w:cs="Times New Roman"/>
          <w:b/>
          <w:color w:val="000000" w:themeColor="text1"/>
          <w:shd w:val="clear" w:color="auto" w:fill="FFFFFF"/>
        </w:rPr>
        <w:t xml:space="preserve"> </w:t>
      </w:r>
      <w:proofErr w:type="spellStart"/>
      <w:r w:rsidRPr="006B3E0A">
        <w:rPr>
          <w:rFonts w:ascii="Times New Roman" w:hAnsi="Times New Roman" w:cs="Times New Roman"/>
          <w:b/>
          <w:color w:val="000000" w:themeColor="text1"/>
          <w:shd w:val="clear" w:color="auto" w:fill="FFFFFF"/>
        </w:rPr>
        <w:t>că</w:t>
      </w:r>
      <w:proofErr w:type="spellEnd"/>
      <w:r w:rsidRPr="006B3E0A">
        <w:rPr>
          <w:rFonts w:ascii="Times New Roman" w:hAnsi="Times New Roman" w:cs="Times New Roman"/>
          <w:b/>
          <w:color w:val="000000" w:themeColor="text1"/>
          <w:shd w:val="clear" w:color="auto" w:fill="FFFFFF"/>
        </w:rPr>
        <w:t xml:space="preserve"> </w:t>
      </w:r>
      <w:proofErr w:type="spellStart"/>
      <w:r w:rsidRPr="006B3E0A">
        <w:rPr>
          <w:rFonts w:ascii="Times New Roman" w:hAnsi="Times New Roman" w:cs="Times New Roman"/>
          <w:b/>
          <w:color w:val="000000" w:themeColor="text1"/>
          <w:shd w:val="clear" w:color="auto" w:fill="FFFFFF"/>
        </w:rPr>
        <w:t>este</w:t>
      </w:r>
      <w:proofErr w:type="spellEnd"/>
      <w:r w:rsidRPr="006B3E0A">
        <w:rPr>
          <w:rFonts w:ascii="Times New Roman" w:hAnsi="Times New Roman" w:cs="Times New Roman"/>
          <w:b/>
          <w:color w:val="000000" w:themeColor="text1"/>
          <w:shd w:val="clear" w:color="auto" w:fill="FFFFFF"/>
        </w:rPr>
        <w:t xml:space="preserve"> un </w:t>
      </w:r>
      <w:proofErr w:type="spellStart"/>
      <w:r w:rsidRPr="006B3E0A">
        <w:rPr>
          <w:rFonts w:ascii="Times New Roman" w:hAnsi="Times New Roman" w:cs="Times New Roman"/>
          <w:b/>
          <w:color w:val="000000" w:themeColor="text1"/>
          <w:shd w:val="clear" w:color="auto" w:fill="FFFFFF"/>
        </w:rPr>
        <w:t>învăţător</w:t>
      </w:r>
      <w:proofErr w:type="spellEnd"/>
      <w:r w:rsidRPr="006B3E0A">
        <w:rPr>
          <w:rFonts w:ascii="Times New Roman" w:hAnsi="Times New Roman" w:cs="Times New Roman"/>
          <w:b/>
          <w:color w:val="000000" w:themeColor="text1"/>
          <w:shd w:val="clear" w:color="auto" w:fill="FFFFFF"/>
        </w:rPr>
        <w:t xml:space="preserve"> </w:t>
      </w:r>
      <w:proofErr w:type="spellStart"/>
      <w:r w:rsidRPr="006B3E0A">
        <w:rPr>
          <w:rFonts w:ascii="Times New Roman" w:hAnsi="Times New Roman" w:cs="Times New Roman"/>
          <w:b/>
          <w:color w:val="000000" w:themeColor="text1"/>
          <w:shd w:val="clear" w:color="auto" w:fill="FFFFFF"/>
        </w:rPr>
        <w:t>desăvârşit</w:t>
      </w:r>
      <w:proofErr w:type="spellEnd"/>
      <w:r w:rsidRPr="006B3E0A">
        <w:rPr>
          <w:rFonts w:ascii="Times New Roman" w:hAnsi="Times New Roman" w:cs="Times New Roman"/>
          <w:b/>
          <w:color w:val="000000" w:themeColor="text1"/>
          <w:shd w:val="clear" w:color="auto" w:fill="FFFFFF"/>
        </w:rPr>
        <w:t xml:space="preserve">.” (Lev </w:t>
      </w:r>
      <w:proofErr w:type="spellStart"/>
      <w:r w:rsidRPr="006B3E0A">
        <w:rPr>
          <w:rFonts w:ascii="Times New Roman" w:hAnsi="Times New Roman" w:cs="Times New Roman"/>
          <w:b/>
          <w:color w:val="000000" w:themeColor="text1"/>
          <w:shd w:val="clear" w:color="auto" w:fill="FFFFFF"/>
        </w:rPr>
        <w:t>Tolstoi</w:t>
      </w:r>
      <w:proofErr w:type="spellEnd"/>
      <w:r w:rsidRPr="006B3E0A">
        <w:rPr>
          <w:rFonts w:ascii="Times New Roman" w:hAnsi="Times New Roman" w:cs="Times New Roman"/>
          <w:b/>
          <w:color w:val="000000" w:themeColor="text1"/>
          <w:shd w:val="clear" w:color="auto" w:fill="FFFFFF"/>
        </w:rPr>
        <w:t>)</w:t>
      </w:r>
    </w:p>
    <w:p w14:paraId="01CCF220" w14:textId="77777777" w:rsidR="006B3E0A" w:rsidRDefault="00E01021" w:rsidP="00AD4FBA">
      <w:pPr>
        <w:spacing w:after="0" w:line="240" w:lineRule="auto"/>
        <w:ind w:firstLine="709"/>
        <w:jc w:val="both"/>
        <w:rPr>
          <w:rFonts w:ascii="Times New Roman" w:hAnsi="Times New Roman" w:cs="Times New Roman"/>
          <w:color w:val="000000" w:themeColor="text1"/>
        </w:rPr>
      </w:pPr>
      <w:proofErr w:type="spellStart"/>
      <w:r w:rsidRPr="006B3E0A">
        <w:rPr>
          <w:rStyle w:val="Strong"/>
          <w:rFonts w:ascii="Times New Roman" w:hAnsi="Times New Roman" w:cs="Times New Roman"/>
          <w:color w:val="000000" w:themeColor="text1"/>
          <w:shd w:val="clear" w:color="auto" w:fill="FFFFFF"/>
        </w:rPr>
        <w:t>Termenul</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secolul</w:t>
      </w:r>
      <w:proofErr w:type="spellEnd"/>
      <w:r w:rsidRPr="006B3E0A">
        <w:rPr>
          <w:rStyle w:val="Strong"/>
          <w:rFonts w:ascii="Times New Roman" w:hAnsi="Times New Roman" w:cs="Times New Roman"/>
          <w:color w:val="000000" w:themeColor="text1"/>
          <w:shd w:val="clear" w:color="auto" w:fill="FFFFFF"/>
        </w:rPr>
        <w:t xml:space="preserve"> XXI” a </w:t>
      </w:r>
      <w:proofErr w:type="spellStart"/>
      <w:r w:rsidRPr="006B3E0A">
        <w:rPr>
          <w:rStyle w:val="Strong"/>
          <w:rFonts w:ascii="Times New Roman" w:hAnsi="Times New Roman" w:cs="Times New Roman"/>
          <w:color w:val="000000" w:themeColor="text1"/>
          <w:shd w:val="clear" w:color="auto" w:fill="FFFFFF"/>
        </w:rPr>
        <w:t>devenit</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parte</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integrală</w:t>
      </w:r>
      <w:proofErr w:type="spellEnd"/>
      <w:r w:rsidRPr="006B3E0A">
        <w:rPr>
          <w:rStyle w:val="Strong"/>
          <w:rFonts w:ascii="Times New Roman" w:hAnsi="Times New Roman" w:cs="Times New Roman"/>
          <w:color w:val="000000" w:themeColor="text1"/>
          <w:shd w:val="clear" w:color="auto" w:fill="FFFFFF"/>
        </w:rPr>
        <w:t xml:space="preserve"> a </w:t>
      </w:r>
      <w:proofErr w:type="spellStart"/>
      <w:r w:rsidRPr="006B3E0A">
        <w:rPr>
          <w:rStyle w:val="Strong"/>
          <w:rFonts w:ascii="Times New Roman" w:hAnsi="Times New Roman" w:cs="Times New Roman"/>
          <w:color w:val="000000" w:themeColor="text1"/>
          <w:shd w:val="clear" w:color="auto" w:fill="FFFFFF"/>
        </w:rPr>
        <w:t>gândirii</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și</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planificării</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educației</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pentru</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viitor</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Educatori</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și</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decidenți</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caută</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activ</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căi</w:t>
      </w:r>
      <w:proofErr w:type="spellEnd"/>
      <w:r w:rsidRPr="006B3E0A">
        <w:rPr>
          <w:rStyle w:val="Strong"/>
          <w:rFonts w:ascii="Times New Roman" w:hAnsi="Times New Roman" w:cs="Times New Roman"/>
          <w:color w:val="000000" w:themeColor="text1"/>
          <w:shd w:val="clear" w:color="auto" w:fill="FFFFFF"/>
        </w:rPr>
        <w:t xml:space="preserve"> de a </w:t>
      </w:r>
      <w:proofErr w:type="spellStart"/>
      <w:r w:rsidRPr="006B3E0A">
        <w:rPr>
          <w:rStyle w:val="Strong"/>
          <w:rFonts w:ascii="Times New Roman" w:hAnsi="Times New Roman" w:cs="Times New Roman"/>
          <w:color w:val="000000" w:themeColor="text1"/>
          <w:shd w:val="clear" w:color="auto" w:fill="FFFFFF"/>
        </w:rPr>
        <w:t>pregăti</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copiii</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pentru</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viitor</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iar</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sistemul</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educațional</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evoluează</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mult</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mai</w:t>
      </w:r>
      <w:proofErr w:type="spellEnd"/>
      <w:r w:rsidRPr="006B3E0A">
        <w:rPr>
          <w:rStyle w:val="Strong"/>
          <w:rFonts w:ascii="Times New Roman" w:hAnsi="Times New Roman" w:cs="Times New Roman"/>
          <w:color w:val="000000" w:themeColor="text1"/>
          <w:shd w:val="clear" w:color="auto" w:fill="FFFFFF"/>
        </w:rPr>
        <w:t xml:space="preserve"> rapid </w:t>
      </w:r>
      <w:proofErr w:type="spellStart"/>
      <w:r w:rsidRPr="006B3E0A">
        <w:rPr>
          <w:rStyle w:val="Strong"/>
          <w:rFonts w:ascii="Times New Roman" w:hAnsi="Times New Roman" w:cs="Times New Roman"/>
          <w:color w:val="000000" w:themeColor="text1"/>
          <w:shd w:val="clear" w:color="auto" w:fill="FFFFFF"/>
        </w:rPr>
        <w:t>decât</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până</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acum</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Studii</w:t>
      </w:r>
      <w:proofErr w:type="spellEnd"/>
      <w:r w:rsidRPr="006B3E0A">
        <w:rPr>
          <w:rStyle w:val="Strong"/>
          <w:rFonts w:ascii="Times New Roman" w:hAnsi="Times New Roman" w:cs="Times New Roman"/>
          <w:color w:val="000000" w:themeColor="text1"/>
          <w:shd w:val="clear" w:color="auto" w:fill="FFFFFF"/>
        </w:rPr>
        <w:t xml:space="preserve"> variate ne-au </w:t>
      </w:r>
      <w:proofErr w:type="spellStart"/>
      <w:r w:rsidRPr="006B3E0A">
        <w:rPr>
          <w:rStyle w:val="Strong"/>
          <w:rFonts w:ascii="Times New Roman" w:hAnsi="Times New Roman" w:cs="Times New Roman"/>
          <w:color w:val="000000" w:themeColor="text1"/>
          <w:shd w:val="clear" w:color="auto" w:fill="FFFFFF"/>
        </w:rPr>
        <w:t>arătat</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că</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memorizarea</w:t>
      </w:r>
      <w:proofErr w:type="spellEnd"/>
      <w:r w:rsidRPr="006B3E0A">
        <w:rPr>
          <w:rStyle w:val="Strong"/>
          <w:rFonts w:ascii="Times New Roman" w:hAnsi="Times New Roman" w:cs="Times New Roman"/>
          <w:color w:val="000000" w:themeColor="text1"/>
          <w:shd w:val="clear" w:color="auto" w:fill="FFFFFF"/>
        </w:rPr>
        <w:t xml:space="preserve"> nu </w:t>
      </w:r>
      <w:proofErr w:type="spellStart"/>
      <w:r w:rsidRPr="006B3E0A">
        <w:rPr>
          <w:rStyle w:val="Strong"/>
          <w:rFonts w:ascii="Times New Roman" w:hAnsi="Times New Roman" w:cs="Times New Roman"/>
          <w:color w:val="000000" w:themeColor="text1"/>
          <w:shd w:val="clear" w:color="auto" w:fill="FFFFFF"/>
        </w:rPr>
        <w:t>este</w:t>
      </w:r>
      <w:proofErr w:type="spellEnd"/>
      <w:r w:rsidRPr="006B3E0A">
        <w:rPr>
          <w:rStyle w:val="Strong"/>
          <w:rFonts w:ascii="Times New Roman" w:hAnsi="Times New Roman" w:cs="Times New Roman"/>
          <w:color w:val="000000" w:themeColor="text1"/>
          <w:shd w:val="clear" w:color="auto" w:fill="FFFFFF"/>
        </w:rPr>
        <w:t xml:space="preserve"> o </w:t>
      </w:r>
      <w:proofErr w:type="spellStart"/>
      <w:r w:rsidRPr="006B3E0A">
        <w:rPr>
          <w:rStyle w:val="Strong"/>
          <w:rFonts w:ascii="Times New Roman" w:hAnsi="Times New Roman" w:cs="Times New Roman"/>
          <w:color w:val="000000" w:themeColor="text1"/>
          <w:shd w:val="clear" w:color="auto" w:fill="FFFFFF"/>
        </w:rPr>
        <w:t>strategie</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efectivă</w:t>
      </w:r>
      <w:proofErr w:type="spellEnd"/>
      <w:r w:rsidRPr="006B3E0A">
        <w:rPr>
          <w:rStyle w:val="Strong"/>
          <w:rFonts w:ascii="Times New Roman" w:hAnsi="Times New Roman" w:cs="Times New Roman"/>
          <w:color w:val="000000" w:themeColor="text1"/>
          <w:shd w:val="clear" w:color="auto" w:fill="FFFFFF"/>
        </w:rPr>
        <w:t xml:space="preserve"> de </w:t>
      </w:r>
      <w:proofErr w:type="spellStart"/>
      <w:r w:rsidRPr="006B3E0A">
        <w:rPr>
          <w:rStyle w:val="Strong"/>
          <w:rFonts w:ascii="Times New Roman" w:hAnsi="Times New Roman" w:cs="Times New Roman"/>
          <w:color w:val="000000" w:themeColor="text1"/>
          <w:shd w:val="clear" w:color="auto" w:fill="FFFFFF"/>
        </w:rPr>
        <w:t>învățare</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iar</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predarea</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centrată</w:t>
      </w:r>
      <w:proofErr w:type="spellEnd"/>
      <w:r w:rsidRPr="006B3E0A">
        <w:rPr>
          <w:rStyle w:val="Strong"/>
          <w:rFonts w:ascii="Times New Roman" w:hAnsi="Times New Roman" w:cs="Times New Roman"/>
          <w:color w:val="000000" w:themeColor="text1"/>
          <w:shd w:val="clear" w:color="auto" w:fill="FFFFFF"/>
        </w:rPr>
        <w:t xml:space="preserve"> pe </w:t>
      </w:r>
      <w:proofErr w:type="spellStart"/>
      <w:r w:rsidRPr="006B3E0A">
        <w:rPr>
          <w:rStyle w:val="Strong"/>
          <w:rFonts w:ascii="Times New Roman" w:hAnsi="Times New Roman" w:cs="Times New Roman"/>
          <w:color w:val="000000" w:themeColor="text1"/>
          <w:shd w:val="clear" w:color="auto" w:fill="FFFFFF"/>
        </w:rPr>
        <w:t>profesor</w:t>
      </w:r>
      <w:proofErr w:type="spellEnd"/>
      <w:r w:rsidRPr="006B3E0A">
        <w:rPr>
          <w:rStyle w:val="Strong"/>
          <w:rFonts w:ascii="Times New Roman" w:hAnsi="Times New Roman" w:cs="Times New Roman"/>
          <w:color w:val="000000" w:themeColor="text1"/>
          <w:shd w:val="clear" w:color="auto" w:fill="FFFFFF"/>
        </w:rPr>
        <w:t xml:space="preserve"> nu </w:t>
      </w:r>
      <w:proofErr w:type="spellStart"/>
      <w:r w:rsidRPr="006B3E0A">
        <w:rPr>
          <w:rStyle w:val="Strong"/>
          <w:rFonts w:ascii="Times New Roman" w:hAnsi="Times New Roman" w:cs="Times New Roman"/>
          <w:color w:val="000000" w:themeColor="text1"/>
          <w:shd w:val="clear" w:color="auto" w:fill="FFFFFF"/>
        </w:rPr>
        <w:t>este</w:t>
      </w:r>
      <w:proofErr w:type="spellEnd"/>
      <w:r w:rsidRPr="006B3E0A">
        <w:rPr>
          <w:rStyle w:val="Strong"/>
          <w:rFonts w:ascii="Times New Roman" w:hAnsi="Times New Roman" w:cs="Times New Roman"/>
          <w:color w:val="000000" w:themeColor="text1"/>
          <w:shd w:val="clear" w:color="auto" w:fill="FFFFFF"/>
        </w:rPr>
        <w:t xml:space="preserve"> o </w:t>
      </w:r>
      <w:proofErr w:type="spellStart"/>
      <w:r w:rsidRPr="006B3E0A">
        <w:rPr>
          <w:rStyle w:val="Strong"/>
          <w:rFonts w:ascii="Times New Roman" w:hAnsi="Times New Roman" w:cs="Times New Roman"/>
          <w:color w:val="000000" w:themeColor="text1"/>
          <w:shd w:val="clear" w:color="auto" w:fill="FFFFFF"/>
        </w:rPr>
        <w:t>structură</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eficientă</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pentru</w:t>
      </w:r>
      <w:proofErr w:type="spellEnd"/>
      <w:r w:rsidRPr="006B3E0A">
        <w:rPr>
          <w:rStyle w:val="Strong"/>
          <w:rFonts w:ascii="Times New Roman" w:hAnsi="Times New Roman" w:cs="Times New Roman"/>
          <w:color w:val="000000" w:themeColor="text1"/>
          <w:shd w:val="clear" w:color="auto" w:fill="FFFFFF"/>
        </w:rPr>
        <w:t xml:space="preserve"> a </w:t>
      </w:r>
      <w:proofErr w:type="spellStart"/>
      <w:r w:rsidRPr="006B3E0A">
        <w:rPr>
          <w:rStyle w:val="Strong"/>
          <w:rFonts w:ascii="Times New Roman" w:hAnsi="Times New Roman" w:cs="Times New Roman"/>
          <w:color w:val="000000" w:themeColor="text1"/>
          <w:shd w:val="clear" w:color="auto" w:fill="FFFFFF"/>
        </w:rPr>
        <w:t>obține</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implicarea</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elevilor</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Totuși</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în</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ciuda</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studiilor</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despre</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competențele</w:t>
      </w:r>
      <w:proofErr w:type="spellEnd"/>
      <w:r w:rsidRPr="006B3E0A">
        <w:rPr>
          <w:rStyle w:val="Strong"/>
          <w:rFonts w:ascii="Times New Roman" w:hAnsi="Times New Roman" w:cs="Times New Roman"/>
          <w:color w:val="000000" w:themeColor="text1"/>
          <w:shd w:val="clear" w:color="auto" w:fill="FFFFFF"/>
        </w:rPr>
        <w:t xml:space="preserve"> pe care </w:t>
      </w:r>
      <w:proofErr w:type="spellStart"/>
      <w:r w:rsidRPr="006B3E0A">
        <w:rPr>
          <w:rStyle w:val="Strong"/>
          <w:rFonts w:ascii="Times New Roman" w:hAnsi="Times New Roman" w:cs="Times New Roman"/>
          <w:color w:val="000000" w:themeColor="text1"/>
          <w:shd w:val="clear" w:color="auto" w:fill="FFFFFF"/>
        </w:rPr>
        <w:t>elevii</w:t>
      </w:r>
      <w:proofErr w:type="spellEnd"/>
      <w:r w:rsidRPr="006B3E0A">
        <w:rPr>
          <w:rStyle w:val="Strong"/>
          <w:rFonts w:ascii="Times New Roman" w:hAnsi="Times New Roman" w:cs="Times New Roman"/>
          <w:color w:val="000000" w:themeColor="text1"/>
          <w:shd w:val="clear" w:color="auto" w:fill="FFFFFF"/>
        </w:rPr>
        <w:t xml:space="preserve"> au </w:t>
      </w:r>
      <w:proofErr w:type="spellStart"/>
      <w:r w:rsidRPr="006B3E0A">
        <w:rPr>
          <w:rStyle w:val="Strong"/>
          <w:rFonts w:ascii="Times New Roman" w:hAnsi="Times New Roman" w:cs="Times New Roman"/>
          <w:color w:val="000000" w:themeColor="text1"/>
          <w:shd w:val="clear" w:color="auto" w:fill="FFFFFF"/>
        </w:rPr>
        <w:t>nevoie</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să</w:t>
      </w:r>
      <w:proofErr w:type="spellEnd"/>
      <w:r w:rsidRPr="006B3E0A">
        <w:rPr>
          <w:rStyle w:val="Strong"/>
          <w:rFonts w:ascii="Times New Roman" w:hAnsi="Times New Roman" w:cs="Times New Roman"/>
          <w:color w:val="000000" w:themeColor="text1"/>
          <w:shd w:val="clear" w:color="auto" w:fill="FFFFFF"/>
        </w:rPr>
        <w:t xml:space="preserve"> le </w:t>
      </w:r>
      <w:proofErr w:type="spellStart"/>
      <w:r w:rsidRPr="006B3E0A">
        <w:rPr>
          <w:rStyle w:val="Strong"/>
          <w:rFonts w:ascii="Times New Roman" w:hAnsi="Times New Roman" w:cs="Times New Roman"/>
          <w:color w:val="000000" w:themeColor="text1"/>
          <w:shd w:val="clear" w:color="auto" w:fill="FFFFFF"/>
        </w:rPr>
        <w:t>dezvolte</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pentru</w:t>
      </w:r>
      <w:proofErr w:type="spellEnd"/>
      <w:r w:rsidRPr="006B3E0A">
        <w:rPr>
          <w:rStyle w:val="Strong"/>
          <w:rFonts w:ascii="Times New Roman" w:hAnsi="Times New Roman" w:cs="Times New Roman"/>
          <w:color w:val="000000" w:themeColor="text1"/>
          <w:shd w:val="clear" w:color="auto" w:fill="FFFFFF"/>
        </w:rPr>
        <w:t xml:space="preserve"> a </w:t>
      </w:r>
      <w:proofErr w:type="spellStart"/>
      <w:r w:rsidRPr="006B3E0A">
        <w:rPr>
          <w:rStyle w:val="Strong"/>
          <w:rFonts w:ascii="Times New Roman" w:hAnsi="Times New Roman" w:cs="Times New Roman"/>
          <w:color w:val="000000" w:themeColor="text1"/>
          <w:shd w:val="clear" w:color="auto" w:fill="FFFFFF"/>
        </w:rPr>
        <w:t>deveni</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competitivi</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în</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secolul</w:t>
      </w:r>
      <w:proofErr w:type="spellEnd"/>
      <w:r w:rsidRPr="006B3E0A">
        <w:rPr>
          <w:rStyle w:val="Strong"/>
          <w:rFonts w:ascii="Times New Roman" w:hAnsi="Times New Roman" w:cs="Times New Roman"/>
          <w:color w:val="000000" w:themeColor="text1"/>
          <w:shd w:val="clear" w:color="auto" w:fill="FFFFFF"/>
        </w:rPr>
        <w:t xml:space="preserve"> XXI </w:t>
      </w:r>
      <w:proofErr w:type="spellStart"/>
      <w:r w:rsidRPr="006B3E0A">
        <w:rPr>
          <w:rStyle w:val="Strong"/>
          <w:rFonts w:ascii="Times New Roman" w:hAnsi="Times New Roman" w:cs="Times New Roman"/>
          <w:color w:val="000000" w:themeColor="text1"/>
          <w:shd w:val="clear" w:color="auto" w:fill="FFFFFF"/>
        </w:rPr>
        <w:t>și</w:t>
      </w:r>
      <w:proofErr w:type="spellEnd"/>
      <w:r w:rsidRPr="006B3E0A">
        <w:rPr>
          <w:rStyle w:val="Strong"/>
          <w:rFonts w:ascii="Times New Roman" w:hAnsi="Times New Roman" w:cs="Times New Roman"/>
          <w:color w:val="000000" w:themeColor="text1"/>
          <w:shd w:val="clear" w:color="auto" w:fill="FFFFFF"/>
        </w:rPr>
        <w:t xml:space="preserve"> a </w:t>
      </w:r>
      <w:proofErr w:type="spellStart"/>
      <w:r w:rsidRPr="006B3E0A">
        <w:rPr>
          <w:rStyle w:val="Strong"/>
          <w:rFonts w:ascii="Times New Roman" w:hAnsi="Times New Roman" w:cs="Times New Roman"/>
          <w:color w:val="000000" w:themeColor="text1"/>
          <w:shd w:val="clear" w:color="auto" w:fill="FFFFFF"/>
        </w:rPr>
        <w:t>concepțiilor</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despre</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educație</w:t>
      </w:r>
      <w:proofErr w:type="spellEnd"/>
      <w:r w:rsidRPr="006B3E0A">
        <w:rPr>
          <w:rStyle w:val="Strong"/>
          <w:rFonts w:ascii="Times New Roman" w:hAnsi="Times New Roman" w:cs="Times New Roman"/>
          <w:color w:val="000000" w:themeColor="text1"/>
          <w:shd w:val="clear" w:color="auto" w:fill="FFFFFF"/>
        </w:rPr>
        <w:t xml:space="preserve"> pe care </w:t>
      </w:r>
      <w:proofErr w:type="spellStart"/>
      <w:r w:rsidRPr="006B3E0A">
        <w:rPr>
          <w:rStyle w:val="Strong"/>
          <w:rFonts w:ascii="Times New Roman" w:hAnsi="Times New Roman" w:cs="Times New Roman"/>
          <w:color w:val="000000" w:themeColor="text1"/>
          <w:shd w:val="clear" w:color="auto" w:fill="FFFFFF"/>
        </w:rPr>
        <w:t>trebuie</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să</w:t>
      </w:r>
      <w:proofErr w:type="spellEnd"/>
      <w:r w:rsidRPr="006B3E0A">
        <w:rPr>
          <w:rStyle w:val="Strong"/>
          <w:rFonts w:ascii="Times New Roman" w:hAnsi="Times New Roman" w:cs="Times New Roman"/>
          <w:color w:val="000000" w:themeColor="text1"/>
          <w:shd w:val="clear" w:color="auto" w:fill="FFFFFF"/>
        </w:rPr>
        <w:t xml:space="preserve"> le </w:t>
      </w:r>
      <w:proofErr w:type="spellStart"/>
      <w:r w:rsidRPr="006B3E0A">
        <w:rPr>
          <w:rStyle w:val="Strong"/>
          <w:rFonts w:ascii="Times New Roman" w:hAnsi="Times New Roman" w:cs="Times New Roman"/>
          <w:color w:val="000000" w:themeColor="text1"/>
          <w:shd w:val="clear" w:color="auto" w:fill="FFFFFF"/>
        </w:rPr>
        <w:t>păstrăm</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sau</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să</w:t>
      </w:r>
      <w:proofErr w:type="spellEnd"/>
      <w:r w:rsidRPr="006B3E0A">
        <w:rPr>
          <w:rStyle w:val="Strong"/>
          <w:rFonts w:ascii="Times New Roman" w:hAnsi="Times New Roman" w:cs="Times New Roman"/>
          <w:color w:val="000000" w:themeColor="text1"/>
          <w:shd w:val="clear" w:color="auto" w:fill="FFFFFF"/>
        </w:rPr>
        <w:t xml:space="preserve"> le </w:t>
      </w:r>
      <w:proofErr w:type="spellStart"/>
      <w:r w:rsidRPr="006B3E0A">
        <w:rPr>
          <w:rStyle w:val="Strong"/>
          <w:rFonts w:ascii="Times New Roman" w:hAnsi="Times New Roman" w:cs="Times New Roman"/>
          <w:color w:val="000000" w:themeColor="text1"/>
          <w:shd w:val="clear" w:color="auto" w:fill="FFFFFF"/>
        </w:rPr>
        <w:t>abandonăm</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școlile</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și</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profesorii</w:t>
      </w:r>
      <w:proofErr w:type="spellEnd"/>
      <w:r w:rsidRPr="006B3E0A">
        <w:rPr>
          <w:rStyle w:val="Strong"/>
          <w:rFonts w:ascii="Times New Roman" w:hAnsi="Times New Roman" w:cs="Times New Roman"/>
          <w:color w:val="000000" w:themeColor="text1"/>
          <w:shd w:val="clear" w:color="auto" w:fill="FFFFFF"/>
        </w:rPr>
        <w:t xml:space="preserve"> sunt </w:t>
      </w:r>
      <w:proofErr w:type="spellStart"/>
      <w:r w:rsidRPr="006B3E0A">
        <w:rPr>
          <w:rStyle w:val="Strong"/>
          <w:rFonts w:ascii="Times New Roman" w:hAnsi="Times New Roman" w:cs="Times New Roman"/>
          <w:color w:val="000000" w:themeColor="text1"/>
          <w:shd w:val="clear" w:color="auto" w:fill="FFFFFF"/>
        </w:rPr>
        <w:t>lăsați</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să</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își</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descopere</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singuri</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rolul</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în</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educația</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secolului</w:t>
      </w:r>
      <w:proofErr w:type="spellEnd"/>
      <w:r w:rsidRPr="006B3E0A">
        <w:rPr>
          <w:rStyle w:val="Strong"/>
          <w:rFonts w:ascii="Times New Roman" w:hAnsi="Times New Roman" w:cs="Times New Roman"/>
          <w:color w:val="000000" w:themeColor="text1"/>
          <w:shd w:val="clear" w:color="auto" w:fill="FFFFFF"/>
        </w:rPr>
        <w:t xml:space="preserve"> XXI.</w:t>
      </w:r>
    </w:p>
    <w:p w14:paraId="2E715758" w14:textId="77777777" w:rsidR="00D506F3" w:rsidRDefault="00E01021" w:rsidP="00AD4FBA">
      <w:pPr>
        <w:spacing w:after="0" w:line="240" w:lineRule="auto"/>
        <w:ind w:firstLine="709"/>
        <w:jc w:val="both"/>
        <w:rPr>
          <w:rFonts w:ascii="Times New Roman" w:hAnsi="Times New Roman" w:cs="Times New Roman"/>
          <w:color w:val="000000" w:themeColor="text1"/>
        </w:rPr>
      </w:pPr>
      <w:proofErr w:type="spellStart"/>
      <w:r w:rsidRPr="006B3E0A">
        <w:rPr>
          <w:rFonts w:ascii="Times New Roman" w:hAnsi="Times New Roman" w:cs="Times New Roman"/>
          <w:color w:val="000000" w:themeColor="text1"/>
          <w:shd w:val="clear" w:color="auto" w:fill="FFFFFF"/>
        </w:rPr>
        <w:t>Odată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rolul</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educatorilor</w:t>
      </w:r>
      <w:proofErr w:type="spellEnd"/>
      <w:r w:rsidRPr="006B3E0A">
        <w:rPr>
          <w:rFonts w:ascii="Times New Roman" w:hAnsi="Times New Roman" w:cs="Times New Roman"/>
          <w:color w:val="000000" w:themeColor="text1"/>
          <w:shd w:val="clear" w:color="auto" w:fill="FFFFFF"/>
        </w:rPr>
        <w:t xml:space="preserve"> era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pregătească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elevii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pentru</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sarcini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specifice</w:t>
      </w:r>
      <w:proofErr w:type="spellEnd"/>
      <w:r w:rsidRPr="006B3E0A">
        <w:rPr>
          <w:rFonts w:ascii="Times New Roman" w:hAnsi="Times New Roman" w:cs="Times New Roman"/>
          <w:color w:val="000000" w:themeColor="text1"/>
          <w:shd w:val="clear" w:color="auto" w:fill="FFFFFF"/>
        </w:rPr>
        <w:t xml:space="preserve"> pe care </w:t>
      </w:r>
      <w:proofErr w:type="spellStart"/>
      <w:r w:rsidRPr="006B3E0A">
        <w:rPr>
          <w:rFonts w:ascii="Times New Roman" w:hAnsi="Times New Roman" w:cs="Times New Roman"/>
          <w:color w:val="000000" w:themeColor="text1"/>
          <w:shd w:val="clear" w:color="auto" w:fill="FFFFFF"/>
        </w:rPr>
        <w:t>urma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le </w:t>
      </w:r>
      <w:proofErr w:type="spellStart"/>
      <w:r w:rsidRPr="006B3E0A">
        <w:rPr>
          <w:rFonts w:ascii="Times New Roman" w:hAnsi="Times New Roman" w:cs="Times New Roman"/>
          <w:color w:val="000000" w:themeColor="text1"/>
          <w:shd w:val="clear" w:color="auto" w:fill="FFFFFF"/>
        </w:rPr>
        <w:t>presteze</w:t>
      </w:r>
      <w:proofErr w:type="spellEnd"/>
      <w:r w:rsidRPr="006B3E0A">
        <w:rPr>
          <w:rFonts w:ascii="Times New Roman" w:hAnsi="Times New Roman" w:cs="Times New Roman"/>
          <w:color w:val="000000" w:themeColor="text1"/>
          <w:shd w:val="clear" w:color="auto" w:fill="FFFFFF"/>
        </w:rPr>
        <w:t xml:space="preserve"> (fie ca o </w:t>
      </w:r>
      <w:proofErr w:type="spellStart"/>
      <w:r w:rsidRPr="006B3E0A">
        <w:rPr>
          <w:rFonts w:ascii="Times New Roman" w:hAnsi="Times New Roman" w:cs="Times New Roman"/>
          <w:color w:val="000000" w:themeColor="text1"/>
          <w:shd w:val="clear" w:color="auto" w:fill="FFFFFF"/>
        </w:rPr>
        <w:t>meserie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meșteșug</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profesie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Comunitățile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erau</w:t>
      </w:r>
      <w:proofErr w:type="spellEnd"/>
      <w:r w:rsidRPr="006B3E0A">
        <w:rPr>
          <w:rFonts w:ascii="Times New Roman" w:hAnsi="Times New Roman" w:cs="Times New Roman"/>
          <w:color w:val="000000" w:themeColor="text1"/>
          <w:shd w:val="clear" w:color="auto" w:fill="FFFFFF"/>
        </w:rPr>
        <w:t xml:space="preserve">, de </w:t>
      </w:r>
      <w:proofErr w:type="spellStart"/>
      <w:r w:rsidRPr="006B3E0A">
        <w:rPr>
          <w:rFonts w:ascii="Times New Roman" w:hAnsi="Times New Roman" w:cs="Times New Roman"/>
          <w:color w:val="000000" w:themeColor="text1"/>
          <w:shd w:val="clear" w:color="auto" w:fill="FFFFFF"/>
        </w:rPr>
        <w:t>asemenea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mult</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mai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omogene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iar</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valorile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specifice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și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învățăturile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transmise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și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practicate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asigurau</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supraviețuirea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convingerilor</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comune</w:t>
      </w:r>
      <w:proofErr w:type="spellEnd"/>
      <w:r w:rsidRPr="006B3E0A">
        <w:rPr>
          <w:rFonts w:ascii="Times New Roman" w:hAnsi="Times New Roman" w:cs="Times New Roman"/>
          <w:color w:val="000000" w:themeColor="text1"/>
          <w:shd w:val="clear" w:color="auto" w:fill="FFFFFF"/>
        </w:rPr>
        <w:t>.</w:t>
      </w:r>
    </w:p>
    <w:p w14:paraId="4D309AC5" w14:textId="77777777" w:rsidR="00D506F3" w:rsidRDefault="00E01021" w:rsidP="00AD4FBA">
      <w:pPr>
        <w:spacing w:after="0" w:line="240" w:lineRule="auto"/>
        <w:ind w:firstLine="709"/>
        <w:jc w:val="both"/>
        <w:rPr>
          <w:rFonts w:ascii="Times New Roman" w:hAnsi="Times New Roman" w:cs="Times New Roman"/>
          <w:color w:val="000000" w:themeColor="text1"/>
        </w:rPr>
      </w:pPr>
      <w:proofErr w:type="spellStart"/>
      <w:r w:rsidRPr="006B3E0A">
        <w:rPr>
          <w:rFonts w:ascii="Times New Roman" w:hAnsi="Times New Roman" w:cs="Times New Roman"/>
          <w:color w:val="000000" w:themeColor="text1"/>
          <w:shd w:val="clear" w:color="auto" w:fill="FFFFFF"/>
        </w:rPr>
        <w:t>Astăzi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noi</w:t>
      </w:r>
      <w:proofErr w:type="spellEnd"/>
      <w:r w:rsidRPr="006B3E0A">
        <w:rPr>
          <w:rFonts w:ascii="Times New Roman" w:hAnsi="Times New Roman" w:cs="Times New Roman"/>
          <w:color w:val="000000" w:themeColor="text1"/>
          <w:shd w:val="clear" w:color="auto" w:fill="FFFFFF"/>
        </w:rPr>
        <w:t xml:space="preserve"> nu </w:t>
      </w:r>
      <w:proofErr w:type="spellStart"/>
      <w:r w:rsidRPr="006B3E0A">
        <w:rPr>
          <w:rFonts w:ascii="Times New Roman" w:hAnsi="Times New Roman" w:cs="Times New Roman"/>
          <w:color w:val="000000" w:themeColor="text1"/>
          <w:shd w:val="clear" w:color="auto" w:fill="FFFFFF"/>
        </w:rPr>
        <w:t>mai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trăim</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aceeași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lume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Societatea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este</w:t>
      </w:r>
      <w:proofErr w:type="spellEnd"/>
      <w:r w:rsidRPr="006B3E0A">
        <w:rPr>
          <w:rFonts w:ascii="Times New Roman" w:hAnsi="Times New Roman" w:cs="Times New Roman"/>
          <w:color w:val="000000" w:themeColor="text1"/>
          <w:shd w:val="clear" w:color="auto" w:fill="FFFFFF"/>
        </w:rPr>
        <w:t xml:space="preserve"> un </w:t>
      </w:r>
      <w:proofErr w:type="spellStart"/>
      <w:r w:rsidRPr="006B3E0A">
        <w:rPr>
          <w:rFonts w:ascii="Times New Roman" w:hAnsi="Times New Roman" w:cs="Times New Roman"/>
          <w:color w:val="000000" w:themeColor="text1"/>
          <w:shd w:val="clear" w:color="auto" w:fill="FFFFFF"/>
        </w:rPr>
        <w:t>amestec</w:t>
      </w:r>
      <w:proofErr w:type="spellEnd"/>
      <w:r w:rsidRPr="006B3E0A">
        <w:rPr>
          <w:rFonts w:ascii="Times New Roman" w:hAnsi="Times New Roman" w:cs="Times New Roman"/>
          <w:color w:val="000000" w:themeColor="text1"/>
          <w:shd w:val="clear" w:color="auto" w:fill="FFFFFF"/>
        </w:rPr>
        <w:t xml:space="preserve"> de </w:t>
      </w:r>
      <w:proofErr w:type="spellStart"/>
      <w:r w:rsidRPr="006B3E0A">
        <w:rPr>
          <w:rFonts w:ascii="Times New Roman" w:hAnsi="Times New Roman" w:cs="Times New Roman"/>
          <w:color w:val="000000" w:themeColor="text1"/>
          <w:shd w:val="clear" w:color="auto" w:fill="FFFFFF"/>
        </w:rPr>
        <w:t>multe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credințe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diferite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și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culturi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Globalizarea</w:t>
      </w:r>
      <w:proofErr w:type="spellEnd"/>
      <w:r w:rsidRPr="006B3E0A">
        <w:rPr>
          <w:rFonts w:ascii="Times New Roman" w:hAnsi="Times New Roman" w:cs="Times New Roman"/>
          <w:color w:val="000000" w:themeColor="text1"/>
          <w:shd w:val="clear" w:color="auto" w:fill="FFFFFF"/>
        </w:rPr>
        <w:t xml:space="preserve"> a </w:t>
      </w:r>
      <w:proofErr w:type="spellStart"/>
      <w:r w:rsidRPr="006B3E0A">
        <w:rPr>
          <w:rFonts w:ascii="Times New Roman" w:hAnsi="Times New Roman" w:cs="Times New Roman"/>
          <w:color w:val="000000" w:themeColor="text1"/>
          <w:shd w:val="clear" w:color="auto" w:fill="FFFFFF"/>
        </w:rPr>
        <w:t>deschis</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lumea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și</w:t>
      </w:r>
      <w:proofErr w:type="spellEnd"/>
      <w:r w:rsidRPr="006B3E0A">
        <w:rPr>
          <w:rFonts w:ascii="Times New Roman" w:hAnsi="Times New Roman" w:cs="Times New Roman"/>
          <w:color w:val="000000" w:themeColor="text1"/>
          <w:shd w:val="clear" w:color="auto" w:fill="FFFFFF"/>
        </w:rPr>
        <w:t xml:space="preserve"> a </w:t>
      </w:r>
      <w:proofErr w:type="spellStart"/>
      <w:r w:rsidRPr="006B3E0A">
        <w:rPr>
          <w:rFonts w:ascii="Times New Roman" w:hAnsi="Times New Roman" w:cs="Times New Roman"/>
          <w:color w:val="000000" w:themeColor="text1"/>
          <w:shd w:val="clear" w:color="auto" w:fill="FFFFFF"/>
        </w:rPr>
        <w:t>permis</w:t>
      </w:r>
      <w:proofErr w:type="spellEnd"/>
      <w:r w:rsidRPr="006B3E0A">
        <w:rPr>
          <w:rFonts w:ascii="Times New Roman" w:hAnsi="Times New Roman" w:cs="Times New Roman"/>
          <w:color w:val="000000" w:themeColor="text1"/>
          <w:shd w:val="clear" w:color="auto" w:fill="FFFFFF"/>
        </w:rPr>
        <w:t xml:space="preserve"> ca </w:t>
      </w:r>
      <w:proofErr w:type="spellStart"/>
      <w:r w:rsidRPr="006B3E0A">
        <w:rPr>
          <w:rFonts w:ascii="Times New Roman" w:hAnsi="Times New Roman" w:cs="Times New Roman"/>
          <w:color w:val="000000" w:themeColor="text1"/>
          <w:shd w:val="clear" w:color="auto" w:fill="FFFFFF"/>
        </w:rPr>
        <w:t>oamenii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interacționeze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noi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și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interesante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moduri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Noi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îmbinăm</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tradițiile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și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creăm</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sisteme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unice</w:t>
      </w:r>
      <w:proofErr w:type="spellEnd"/>
      <w:r w:rsidRPr="006B3E0A">
        <w:rPr>
          <w:rFonts w:ascii="Times New Roman" w:hAnsi="Times New Roman" w:cs="Times New Roman"/>
          <w:color w:val="000000" w:themeColor="text1"/>
          <w:shd w:val="clear" w:color="auto" w:fill="FFFFFF"/>
        </w:rPr>
        <w:t xml:space="preserve"> care nu sunt predate </w:t>
      </w:r>
      <w:proofErr w:type="spellStart"/>
      <w:r w:rsidRPr="006B3E0A">
        <w:rPr>
          <w:rFonts w:ascii="Times New Roman" w:hAnsi="Times New Roman" w:cs="Times New Roman"/>
          <w:color w:val="000000" w:themeColor="text1"/>
          <w:shd w:val="clear" w:color="auto" w:fill="FFFFFF"/>
        </w:rPr>
        <w:t>în</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clasă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dar</w:t>
      </w:r>
      <w:proofErr w:type="spellEnd"/>
      <w:r w:rsidRPr="006B3E0A">
        <w:rPr>
          <w:rFonts w:ascii="Times New Roman" w:hAnsi="Times New Roman" w:cs="Times New Roman"/>
          <w:color w:val="000000" w:themeColor="text1"/>
          <w:shd w:val="clear" w:color="auto" w:fill="FFFFFF"/>
        </w:rPr>
        <w:t xml:space="preserve"> sunt </w:t>
      </w:r>
      <w:proofErr w:type="spellStart"/>
      <w:r w:rsidRPr="006B3E0A">
        <w:rPr>
          <w:rFonts w:ascii="Times New Roman" w:hAnsi="Times New Roman" w:cs="Times New Roman"/>
          <w:color w:val="000000" w:themeColor="text1"/>
          <w:shd w:val="clear" w:color="auto" w:fill="FFFFFF"/>
        </w:rPr>
        <w:t>dezvoltate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prin</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experiențele</w:t>
      </w:r>
      <w:proofErr w:type="spellEnd"/>
      <w:r w:rsidRPr="006B3E0A">
        <w:rPr>
          <w:rFonts w:ascii="Times New Roman" w:hAnsi="Times New Roman" w:cs="Times New Roman"/>
          <w:color w:val="000000" w:themeColor="text1"/>
          <w:shd w:val="clear" w:color="auto" w:fill="FFFFFF"/>
        </w:rPr>
        <w:t xml:space="preserve"> de </w:t>
      </w:r>
      <w:proofErr w:type="spellStart"/>
      <w:r w:rsidRPr="006B3E0A">
        <w:rPr>
          <w:rFonts w:ascii="Times New Roman" w:hAnsi="Times New Roman" w:cs="Times New Roman"/>
          <w:color w:val="000000" w:themeColor="text1"/>
          <w:shd w:val="clear" w:color="auto" w:fill="FFFFFF"/>
        </w:rPr>
        <w:t>viață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și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pasiunile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noastre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Noi</w:t>
      </w:r>
      <w:proofErr w:type="spellEnd"/>
      <w:r w:rsidRPr="006B3E0A">
        <w:rPr>
          <w:rFonts w:ascii="Times New Roman" w:hAnsi="Times New Roman" w:cs="Times New Roman"/>
          <w:color w:val="000000" w:themeColor="text1"/>
          <w:shd w:val="clear" w:color="auto" w:fill="FFFFFF"/>
        </w:rPr>
        <w:t xml:space="preserve"> ne </w:t>
      </w:r>
      <w:proofErr w:type="spellStart"/>
      <w:r w:rsidRPr="006B3E0A">
        <w:rPr>
          <w:rFonts w:ascii="Times New Roman" w:hAnsi="Times New Roman" w:cs="Times New Roman"/>
          <w:color w:val="000000" w:themeColor="text1"/>
          <w:shd w:val="clear" w:color="auto" w:fill="FFFFFF"/>
        </w:rPr>
        <w:t>transmitem</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valorile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și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culturile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fără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așteptăm</w:t>
      </w:r>
      <w:proofErr w:type="spellEnd"/>
      <w:r w:rsidRPr="006B3E0A">
        <w:rPr>
          <w:rFonts w:ascii="Times New Roman" w:hAnsi="Times New Roman" w:cs="Times New Roman"/>
          <w:color w:val="000000" w:themeColor="text1"/>
          <w:shd w:val="clear" w:color="auto" w:fill="FFFFFF"/>
        </w:rPr>
        <w:t xml:space="preserve"> ca </w:t>
      </w:r>
      <w:proofErr w:type="spellStart"/>
      <w:r w:rsidRPr="006B3E0A">
        <w:rPr>
          <w:rFonts w:ascii="Times New Roman" w:hAnsi="Times New Roman" w:cs="Times New Roman"/>
          <w:color w:val="000000" w:themeColor="text1"/>
          <w:shd w:val="clear" w:color="auto" w:fill="FFFFFF"/>
        </w:rPr>
        <w:t>ele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fie </w:t>
      </w:r>
      <w:proofErr w:type="spellStart"/>
      <w:r w:rsidRPr="006B3E0A">
        <w:rPr>
          <w:rFonts w:ascii="Times New Roman" w:hAnsi="Times New Roman" w:cs="Times New Roman"/>
          <w:color w:val="000000" w:themeColor="text1"/>
          <w:shd w:val="clear" w:color="auto" w:fill="FFFFFF"/>
        </w:rPr>
        <w:t>adoptate</w:t>
      </w:r>
      <w:proofErr w:type="spellEnd"/>
      <w:r w:rsidRPr="006B3E0A">
        <w:rPr>
          <w:rFonts w:ascii="Times New Roman" w:hAnsi="Times New Roman" w:cs="Times New Roman"/>
          <w:color w:val="000000" w:themeColor="text1"/>
          <w:shd w:val="clear" w:color="auto" w:fill="FFFFFF"/>
        </w:rPr>
        <w:t xml:space="preserve"> de </w:t>
      </w:r>
      <w:proofErr w:type="spellStart"/>
      <w:r w:rsidRPr="006B3E0A">
        <w:rPr>
          <w:rFonts w:ascii="Times New Roman" w:hAnsi="Times New Roman" w:cs="Times New Roman"/>
          <w:color w:val="000000" w:themeColor="text1"/>
          <w:shd w:val="clear" w:color="auto" w:fill="FFFFFF"/>
        </w:rPr>
        <w:t>auditoriul</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nostru</w:t>
      </w:r>
      <w:proofErr w:type="spellEnd"/>
      <w:r w:rsidRPr="006B3E0A">
        <w:rPr>
          <w:rFonts w:ascii="Times New Roman" w:hAnsi="Times New Roman" w:cs="Times New Roman"/>
          <w:color w:val="000000" w:themeColor="text1"/>
          <w:shd w:val="clear" w:color="auto" w:fill="FFFFFF"/>
        </w:rPr>
        <w:t xml:space="preserve">, ci </w:t>
      </w:r>
      <w:proofErr w:type="spellStart"/>
      <w:r w:rsidRPr="006B3E0A">
        <w:rPr>
          <w:rFonts w:ascii="Times New Roman" w:hAnsi="Times New Roman" w:cs="Times New Roman"/>
          <w:color w:val="000000" w:themeColor="text1"/>
          <w:shd w:val="clear" w:color="auto" w:fill="FFFFFF"/>
        </w:rPr>
        <w:t>doar</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acceptate</w:t>
      </w:r>
      <w:proofErr w:type="spellEnd"/>
      <w:r w:rsidRPr="006B3E0A">
        <w:rPr>
          <w:rFonts w:ascii="Times New Roman" w:hAnsi="Times New Roman" w:cs="Times New Roman"/>
          <w:color w:val="000000" w:themeColor="text1"/>
          <w:shd w:val="clear" w:color="auto" w:fill="FFFFFF"/>
        </w:rPr>
        <w:t>.</w:t>
      </w:r>
    </w:p>
    <w:p w14:paraId="5CAE5334" w14:textId="77777777" w:rsidR="00D506F3" w:rsidRDefault="00E01021" w:rsidP="001E2481">
      <w:pPr>
        <w:spacing w:after="0" w:line="240" w:lineRule="auto"/>
        <w:ind w:firstLine="709"/>
        <w:jc w:val="both"/>
        <w:rPr>
          <w:rFonts w:ascii="Times New Roman" w:hAnsi="Times New Roman" w:cs="Times New Roman"/>
          <w:color w:val="000000" w:themeColor="text1"/>
          <w:shd w:val="clear" w:color="auto" w:fill="FFFFFF"/>
        </w:rPr>
      </w:pPr>
      <w:r w:rsidRPr="006B3E0A">
        <w:rPr>
          <w:rStyle w:val="Strong"/>
          <w:rFonts w:ascii="Times New Roman" w:hAnsi="Times New Roman" w:cs="Times New Roman"/>
          <w:color w:val="000000" w:themeColor="text1"/>
          <w:shd w:val="clear" w:color="auto" w:fill="FFFFFF"/>
        </w:rPr>
        <w:t xml:space="preserve">Deci, care </w:t>
      </w:r>
      <w:proofErr w:type="spellStart"/>
      <w:r w:rsidRPr="006B3E0A">
        <w:rPr>
          <w:rStyle w:val="Strong"/>
          <w:rFonts w:ascii="Times New Roman" w:hAnsi="Times New Roman" w:cs="Times New Roman"/>
          <w:color w:val="000000" w:themeColor="text1"/>
          <w:shd w:val="clear" w:color="auto" w:fill="FFFFFF"/>
        </w:rPr>
        <w:t>este</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rolul</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educației</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în</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secolul</w:t>
      </w:r>
      <w:proofErr w:type="spellEnd"/>
      <w:r w:rsidRPr="006B3E0A">
        <w:rPr>
          <w:rStyle w:val="Strong"/>
          <w:rFonts w:ascii="Times New Roman" w:hAnsi="Times New Roman" w:cs="Times New Roman"/>
          <w:color w:val="000000" w:themeColor="text1"/>
          <w:shd w:val="clear" w:color="auto" w:fill="FFFFFF"/>
        </w:rPr>
        <w:t xml:space="preserve"> al XXI-lea?</w:t>
      </w:r>
    </w:p>
    <w:p w14:paraId="26BAD15A" w14:textId="77777777" w:rsidR="00C10D04" w:rsidRDefault="00E01021" w:rsidP="001E2481">
      <w:pPr>
        <w:spacing w:after="0" w:line="240" w:lineRule="auto"/>
        <w:ind w:firstLine="709"/>
        <w:jc w:val="both"/>
        <w:rPr>
          <w:rFonts w:ascii="Times New Roman" w:hAnsi="Times New Roman" w:cs="Times New Roman"/>
          <w:color w:val="000000" w:themeColor="text1"/>
        </w:rPr>
      </w:pPr>
      <w:r w:rsidRPr="006B3E0A">
        <w:rPr>
          <w:rFonts w:ascii="Times New Roman" w:hAnsi="Times New Roman" w:cs="Times New Roman"/>
          <w:color w:val="000000" w:themeColor="text1"/>
          <w:shd w:val="clear" w:color="auto" w:fill="FFFFFF"/>
        </w:rPr>
        <w:t xml:space="preserve">Ca </w:t>
      </w:r>
      <w:proofErr w:type="spellStart"/>
      <w:r w:rsidRPr="006B3E0A">
        <w:rPr>
          <w:rFonts w:ascii="Times New Roman" w:hAnsi="Times New Roman" w:cs="Times New Roman"/>
          <w:color w:val="000000" w:themeColor="text1"/>
          <w:shd w:val="clear" w:color="auto" w:fill="FFFFFF"/>
        </w:rPr>
        <w:t>întotdeauna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nucleul</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său</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rolul</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educației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este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pregătească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elevii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devină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activi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competitivi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și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membri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implicați</w:t>
      </w:r>
      <w:proofErr w:type="spellEnd"/>
      <w:r w:rsidRPr="006B3E0A">
        <w:rPr>
          <w:rFonts w:ascii="Times New Roman" w:hAnsi="Times New Roman" w:cs="Times New Roman"/>
          <w:color w:val="000000" w:themeColor="text1"/>
          <w:shd w:val="clear" w:color="auto" w:fill="FFFFFF"/>
        </w:rPr>
        <w:t xml:space="preserve"> ai </w:t>
      </w:r>
      <w:proofErr w:type="spellStart"/>
      <w:r w:rsidRPr="006B3E0A">
        <w:rPr>
          <w:rFonts w:ascii="Times New Roman" w:hAnsi="Times New Roman" w:cs="Times New Roman"/>
          <w:color w:val="000000" w:themeColor="text1"/>
          <w:shd w:val="clear" w:color="auto" w:fill="FFFFFF"/>
        </w:rPr>
        <w:t>societății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Esența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educației</w:t>
      </w:r>
      <w:proofErr w:type="spellEnd"/>
      <w:r w:rsidRPr="006B3E0A">
        <w:rPr>
          <w:rFonts w:ascii="Times New Roman" w:hAnsi="Times New Roman" w:cs="Times New Roman"/>
          <w:color w:val="000000" w:themeColor="text1"/>
          <w:shd w:val="clear" w:color="auto" w:fill="FFFFFF"/>
        </w:rPr>
        <w:t xml:space="preserve"> nu s-a </w:t>
      </w:r>
      <w:proofErr w:type="spellStart"/>
      <w:r w:rsidRPr="006B3E0A">
        <w:rPr>
          <w:rFonts w:ascii="Times New Roman" w:hAnsi="Times New Roman" w:cs="Times New Roman"/>
          <w:color w:val="000000" w:themeColor="text1"/>
          <w:shd w:val="clear" w:color="auto" w:fill="FFFFFF"/>
        </w:rPr>
        <w:t>schimbat</w:t>
      </w:r>
      <w:proofErr w:type="spellEnd"/>
      <w:r w:rsidRPr="006B3E0A">
        <w:rPr>
          <w:rFonts w:ascii="Times New Roman" w:hAnsi="Times New Roman" w:cs="Times New Roman"/>
          <w:color w:val="000000" w:themeColor="text1"/>
          <w:shd w:val="clear" w:color="auto" w:fill="FFFFFF"/>
        </w:rPr>
        <w:t>.</w:t>
      </w:r>
      <w:r w:rsidRPr="006B3E0A">
        <w:rPr>
          <w:rFonts w:ascii="Times New Roman" w:hAnsi="Times New Roman" w:cs="Times New Roman"/>
          <w:color w:val="000000" w:themeColor="text1"/>
        </w:rPr>
        <w:br/>
      </w:r>
      <w:proofErr w:type="spellStart"/>
      <w:r w:rsidRPr="006B3E0A">
        <w:rPr>
          <w:rFonts w:ascii="Times New Roman" w:hAnsi="Times New Roman" w:cs="Times New Roman"/>
          <w:color w:val="000000" w:themeColor="text1"/>
          <w:shd w:val="clear" w:color="auto" w:fill="FFFFFF"/>
        </w:rPr>
        <w:t>Totuși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este</w:t>
      </w:r>
      <w:proofErr w:type="spellEnd"/>
      <w:r w:rsidRPr="006B3E0A">
        <w:rPr>
          <w:rFonts w:ascii="Times New Roman" w:hAnsi="Times New Roman" w:cs="Times New Roman"/>
          <w:color w:val="000000" w:themeColor="text1"/>
          <w:shd w:val="clear" w:color="auto" w:fill="FFFFFF"/>
        </w:rPr>
        <w:t xml:space="preserve"> o </w:t>
      </w:r>
      <w:proofErr w:type="spellStart"/>
      <w:r w:rsidRPr="006B3E0A">
        <w:rPr>
          <w:rFonts w:ascii="Times New Roman" w:hAnsi="Times New Roman" w:cs="Times New Roman"/>
          <w:color w:val="000000" w:themeColor="text1"/>
          <w:shd w:val="clear" w:color="auto" w:fill="FFFFFF"/>
        </w:rPr>
        <w:t>schimbare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importantă</w:t>
      </w:r>
      <w:proofErr w:type="spellEnd"/>
      <w:r w:rsidRPr="006B3E0A">
        <w:rPr>
          <w:rFonts w:ascii="Times New Roman" w:hAnsi="Times New Roman" w:cs="Times New Roman"/>
          <w:color w:val="000000" w:themeColor="text1"/>
          <w:shd w:val="clear" w:color="auto" w:fill="FFFFFF"/>
        </w:rPr>
        <w:t xml:space="preserve"> care </w:t>
      </w:r>
      <w:proofErr w:type="spellStart"/>
      <w:r w:rsidRPr="006B3E0A">
        <w:rPr>
          <w:rFonts w:ascii="Times New Roman" w:hAnsi="Times New Roman" w:cs="Times New Roman"/>
          <w:color w:val="000000" w:themeColor="text1"/>
          <w:shd w:val="clear" w:color="auto" w:fill="FFFFFF"/>
        </w:rPr>
        <w:t>trebuie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considerată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Societatea</w:t>
      </w:r>
      <w:proofErr w:type="spellEnd"/>
      <w:r w:rsidRPr="006B3E0A">
        <w:rPr>
          <w:rFonts w:ascii="Times New Roman" w:hAnsi="Times New Roman" w:cs="Times New Roman"/>
          <w:color w:val="000000" w:themeColor="text1"/>
          <w:shd w:val="clear" w:color="auto" w:fill="FFFFFF"/>
        </w:rPr>
        <w:t xml:space="preserve"> s-a </w:t>
      </w:r>
      <w:proofErr w:type="spellStart"/>
      <w:r w:rsidRPr="006B3E0A">
        <w:rPr>
          <w:rFonts w:ascii="Times New Roman" w:hAnsi="Times New Roman" w:cs="Times New Roman"/>
          <w:color w:val="000000" w:themeColor="text1"/>
          <w:shd w:val="clear" w:color="auto" w:fill="FFFFFF"/>
        </w:rPr>
        <w:t>schimbat</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Noi</w:t>
      </w:r>
      <w:proofErr w:type="spellEnd"/>
      <w:r w:rsidRPr="006B3E0A">
        <w:rPr>
          <w:rFonts w:ascii="Times New Roman" w:hAnsi="Times New Roman" w:cs="Times New Roman"/>
          <w:color w:val="000000" w:themeColor="text1"/>
          <w:shd w:val="clear" w:color="auto" w:fill="FFFFFF"/>
        </w:rPr>
        <w:t xml:space="preserve"> nu </w:t>
      </w:r>
      <w:proofErr w:type="spellStart"/>
      <w:r w:rsidRPr="006B3E0A">
        <w:rPr>
          <w:rFonts w:ascii="Times New Roman" w:hAnsi="Times New Roman" w:cs="Times New Roman"/>
          <w:color w:val="000000" w:themeColor="text1"/>
          <w:shd w:val="clear" w:color="auto" w:fill="FFFFFF"/>
        </w:rPr>
        <w:t>mai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pregătim</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adecvat</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elevii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pentru</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societatea</w:t>
      </w:r>
      <w:proofErr w:type="spellEnd"/>
      <w:r w:rsidRPr="006B3E0A">
        <w:rPr>
          <w:rFonts w:ascii="Times New Roman" w:hAnsi="Times New Roman" w:cs="Times New Roman"/>
          <w:color w:val="000000" w:themeColor="text1"/>
          <w:shd w:val="clear" w:color="auto" w:fill="FFFFFF"/>
        </w:rPr>
        <w:t xml:space="preserve"> de </w:t>
      </w:r>
      <w:proofErr w:type="spellStart"/>
      <w:r w:rsidRPr="006B3E0A">
        <w:rPr>
          <w:rFonts w:ascii="Times New Roman" w:hAnsi="Times New Roman" w:cs="Times New Roman"/>
          <w:color w:val="000000" w:themeColor="text1"/>
          <w:shd w:val="clear" w:color="auto" w:fill="FFFFFF"/>
        </w:rPr>
        <w:t>acum</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sau</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pentru</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cea</w:t>
      </w:r>
      <w:proofErr w:type="spellEnd"/>
      <w:r w:rsidRPr="006B3E0A">
        <w:rPr>
          <w:rFonts w:ascii="Times New Roman" w:hAnsi="Times New Roman" w:cs="Times New Roman"/>
          <w:color w:val="000000" w:themeColor="text1"/>
          <w:shd w:val="clear" w:color="auto" w:fill="FFFFFF"/>
        </w:rPr>
        <w:t xml:space="preserve"> de </w:t>
      </w:r>
      <w:proofErr w:type="spellStart"/>
      <w:r w:rsidRPr="006B3E0A">
        <w:rPr>
          <w:rFonts w:ascii="Times New Roman" w:hAnsi="Times New Roman" w:cs="Times New Roman"/>
          <w:color w:val="000000" w:themeColor="text1"/>
          <w:shd w:val="clear" w:color="auto" w:fill="FFFFFF"/>
        </w:rPr>
        <w:t>mâine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dacă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continuăm</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pregătim</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pentru</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societatea</w:t>
      </w:r>
      <w:proofErr w:type="spellEnd"/>
      <w:r w:rsidRPr="006B3E0A">
        <w:rPr>
          <w:rFonts w:ascii="Times New Roman" w:hAnsi="Times New Roman" w:cs="Times New Roman"/>
          <w:color w:val="000000" w:themeColor="text1"/>
          <w:shd w:val="clear" w:color="auto" w:fill="FFFFFF"/>
        </w:rPr>
        <w:t xml:space="preserve"> care a </w:t>
      </w:r>
      <w:proofErr w:type="spellStart"/>
      <w:r w:rsidRPr="006B3E0A">
        <w:rPr>
          <w:rFonts w:ascii="Times New Roman" w:hAnsi="Times New Roman" w:cs="Times New Roman"/>
          <w:color w:val="000000" w:themeColor="text1"/>
          <w:shd w:val="clear" w:color="auto" w:fill="FFFFFF"/>
        </w:rPr>
        <w:t>existat</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ieri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scopul</w:t>
      </w:r>
      <w:proofErr w:type="spellEnd"/>
      <w:r w:rsidRPr="006B3E0A">
        <w:rPr>
          <w:rFonts w:ascii="Times New Roman" w:hAnsi="Times New Roman" w:cs="Times New Roman"/>
          <w:color w:val="000000" w:themeColor="text1"/>
          <w:shd w:val="clear" w:color="auto" w:fill="FFFFFF"/>
        </w:rPr>
        <w:t xml:space="preserve"> de a </w:t>
      </w:r>
      <w:proofErr w:type="spellStart"/>
      <w:r w:rsidRPr="006B3E0A">
        <w:rPr>
          <w:rFonts w:ascii="Times New Roman" w:hAnsi="Times New Roman" w:cs="Times New Roman"/>
          <w:color w:val="000000" w:themeColor="text1"/>
          <w:shd w:val="clear" w:color="auto" w:fill="FFFFFF"/>
        </w:rPr>
        <w:t>ajuta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elevii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își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joace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rolul</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lor</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societatea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secolului</w:t>
      </w:r>
      <w:proofErr w:type="spellEnd"/>
      <w:r w:rsidRPr="006B3E0A">
        <w:rPr>
          <w:rFonts w:ascii="Times New Roman" w:hAnsi="Times New Roman" w:cs="Times New Roman"/>
          <w:color w:val="000000" w:themeColor="text1"/>
          <w:shd w:val="clear" w:color="auto" w:fill="FFFFFF"/>
        </w:rPr>
        <w:t xml:space="preserve"> XXI, </w:t>
      </w:r>
      <w:proofErr w:type="spellStart"/>
      <w:r w:rsidRPr="006B3E0A">
        <w:rPr>
          <w:rFonts w:ascii="Times New Roman" w:hAnsi="Times New Roman" w:cs="Times New Roman"/>
          <w:color w:val="000000" w:themeColor="text1"/>
          <w:shd w:val="clear" w:color="auto" w:fill="FFFFFF"/>
        </w:rPr>
        <w:t>noi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suntem</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cei</w:t>
      </w:r>
      <w:proofErr w:type="spellEnd"/>
      <w:r w:rsidRPr="006B3E0A">
        <w:rPr>
          <w:rFonts w:ascii="Times New Roman" w:hAnsi="Times New Roman" w:cs="Times New Roman"/>
          <w:color w:val="000000" w:themeColor="text1"/>
          <w:shd w:val="clear" w:color="auto" w:fill="FFFFFF"/>
        </w:rPr>
        <w:t xml:space="preserve"> care </w:t>
      </w:r>
      <w:proofErr w:type="spellStart"/>
      <w:r w:rsidRPr="006B3E0A">
        <w:rPr>
          <w:rFonts w:ascii="Times New Roman" w:hAnsi="Times New Roman" w:cs="Times New Roman"/>
          <w:color w:val="000000" w:themeColor="text1"/>
          <w:shd w:val="clear" w:color="auto" w:fill="FFFFFF"/>
        </w:rPr>
        <w:t>decidem</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educație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vom</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vedea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clasele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și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școlile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noastre</w:t>
      </w:r>
      <w:proofErr w:type="spellEnd"/>
      <w:r w:rsidRPr="006B3E0A">
        <w:rPr>
          <w:rFonts w:ascii="Times New Roman" w:hAnsi="Times New Roman" w:cs="Times New Roman"/>
          <w:color w:val="000000" w:themeColor="text1"/>
          <w:shd w:val="clear" w:color="auto" w:fill="FFFFFF"/>
        </w:rPr>
        <w:t>.</w:t>
      </w:r>
    </w:p>
    <w:p w14:paraId="67FE2CE7" w14:textId="77777777" w:rsidR="00714C50" w:rsidRDefault="00E01021" w:rsidP="001E2481">
      <w:pPr>
        <w:spacing w:after="0" w:line="240" w:lineRule="auto"/>
        <w:ind w:firstLine="709"/>
        <w:jc w:val="both"/>
        <w:rPr>
          <w:rFonts w:ascii="Times New Roman" w:hAnsi="Times New Roman" w:cs="Times New Roman"/>
          <w:color w:val="000000" w:themeColor="text1"/>
        </w:rPr>
      </w:pPr>
      <w:proofErr w:type="spellStart"/>
      <w:r w:rsidRPr="006B3E0A">
        <w:rPr>
          <w:rStyle w:val="Strong"/>
          <w:rFonts w:ascii="Times New Roman" w:hAnsi="Times New Roman" w:cs="Times New Roman"/>
          <w:color w:val="000000" w:themeColor="text1"/>
          <w:shd w:val="clear" w:color="auto" w:fill="FFFFFF"/>
        </w:rPr>
        <w:t>Predarea</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trebuie</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să</w:t>
      </w:r>
      <w:proofErr w:type="spellEnd"/>
      <w:r w:rsidRPr="006B3E0A">
        <w:rPr>
          <w:rStyle w:val="Strong"/>
          <w:rFonts w:ascii="Times New Roman" w:hAnsi="Times New Roman" w:cs="Times New Roman"/>
          <w:color w:val="000000" w:themeColor="text1"/>
          <w:shd w:val="clear" w:color="auto" w:fill="FFFFFF"/>
        </w:rPr>
        <w:t xml:space="preserve"> fie </w:t>
      </w:r>
      <w:proofErr w:type="spellStart"/>
      <w:r w:rsidRPr="006B3E0A">
        <w:rPr>
          <w:rStyle w:val="Strong"/>
          <w:rFonts w:ascii="Times New Roman" w:hAnsi="Times New Roman" w:cs="Times New Roman"/>
          <w:color w:val="000000" w:themeColor="text1"/>
          <w:shd w:val="clear" w:color="auto" w:fill="FFFFFF"/>
        </w:rPr>
        <w:t>centrată</w:t>
      </w:r>
      <w:proofErr w:type="spellEnd"/>
      <w:r w:rsidRPr="006B3E0A">
        <w:rPr>
          <w:rStyle w:val="Strong"/>
          <w:rFonts w:ascii="Times New Roman" w:hAnsi="Times New Roman" w:cs="Times New Roman"/>
          <w:color w:val="000000" w:themeColor="text1"/>
          <w:shd w:val="clear" w:color="auto" w:fill="FFFFFF"/>
        </w:rPr>
        <w:t xml:space="preserve"> pe </w:t>
      </w:r>
      <w:proofErr w:type="spellStart"/>
      <w:r w:rsidRPr="006B3E0A">
        <w:rPr>
          <w:rStyle w:val="Strong"/>
          <w:rFonts w:ascii="Times New Roman" w:hAnsi="Times New Roman" w:cs="Times New Roman"/>
          <w:color w:val="000000" w:themeColor="text1"/>
          <w:shd w:val="clear" w:color="auto" w:fill="FFFFFF"/>
        </w:rPr>
        <w:t>elev</w:t>
      </w:r>
      <w:proofErr w:type="spellEnd"/>
      <w:r w:rsidR="00C10D04">
        <w:rPr>
          <w:rFonts w:ascii="Times New Roman" w:hAnsi="Times New Roman" w:cs="Times New Roman"/>
          <w:color w:val="000000" w:themeColor="text1"/>
        </w:rPr>
        <w:t xml:space="preserve"> </w:t>
      </w:r>
      <w:proofErr w:type="spellStart"/>
      <w:r w:rsidRPr="006B3E0A">
        <w:rPr>
          <w:rFonts w:ascii="Times New Roman" w:hAnsi="Times New Roman" w:cs="Times New Roman"/>
          <w:color w:val="000000" w:themeColor="text1"/>
          <w:shd w:val="clear" w:color="auto" w:fill="FFFFFF"/>
        </w:rPr>
        <w:t>Zilele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oratoriei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profesorale</w:t>
      </w:r>
      <w:proofErr w:type="spellEnd"/>
      <w:r w:rsidRPr="006B3E0A">
        <w:rPr>
          <w:rFonts w:ascii="Times New Roman" w:hAnsi="Times New Roman" w:cs="Times New Roman"/>
          <w:color w:val="000000" w:themeColor="text1"/>
          <w:shd w:val="clear" w:color="auto" w:fill="FFFFFF"/>
        </w:rPr>
        <w:t xml:space="preserve"> au </w:t>
      </w:r>
      <w:proofErr w:type="spellStart"/>
      <w:r w:rsidRPr="006B3E0A">
        <w:rPr>
          <w:rFonts w:ascii="Times New Roman" w:hAnsi="Times New Roman" w:cs="Times New Roman"/>
          <w:color w:val="000000" w:themeColor="text1"/>
          <w:shd w:val="clear" w:color="auto" w:fill="FFFFFF"/>
        </w:rPr>
        <w:t>trecut</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totuși</w:t>
      </w:r>
      <w:proofErr w:type="spellEnd"/>
      <w:r w:rsidRPr="006B3E0A">
        <w:rPr>
          <w:rFonts w:ascii="Times New Roman" w:hAnsi="Times New Roman" w:cs="Times New Roman"/>
          <w:color w:val="000000" w:themeColor="text1"/>
          <w:shd w:val="clear" w:color="auto" w:fill="FFFFFF"/>
        </w:rPr>
        <w:t xml:space="preserve"> nu </w:t>
      </w:r>
      <w:proofErr w:type="spellStart"/>
      <w:r w:rsidRPr="006B3E0A">
        <w:rPr>
          <w:rFonts w:ascii="Times New Roman" w:hAnsi="Times New Roman" w:cs="Times New Roman"/>
          <w:color w:val="000000" w:themeColor="text1"/>
          <w:shd w:val="clear" w:color="auto" w:fill="FFFFFF"/>
        </w:rPr>
        <w:t>în</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întregime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timp</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învățarea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centrată</w:t>
      </w:r>
      <w:proofErr w:type="spellEnd"/>
      <w:r w:rsidRPr="006B3E0A">
        <w:rPr>
          <w:rFonts w:ascii="Times New Roman" w:hAnsi="Times New Roman" w:cs="Times New Roman"/>
          <w:color w:val="000000" w:themeColor="text1"/>
          <w:shd w:val="clear" w:color="auto" w:fill="FFFFFF"/>
        </w:rPr>
        <w:t xml:space="preserve"> pe </w:t>
      </w:r>
      <w:proofErr w:type="spellStart"/>
      <w:r w:rsidRPr="006B3E0A">
        <w:rPr>
          <w:rFonts w:ascii="Times New Roman" w:hAnsi="Times New Roman" w:cs="Times New Roman"/>
          <w:color w:val="000000" w:themeColor="text1"/>
          <w:shd w:val="clear" w:color="auto" w:fill="FFFFFF"/>
        </w:rPr>
        <w:t>elev</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este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puternic</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încurajată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secolul</w:t>
      </w:r>
      <w:proofErr w:type="spellEnd"/>
      <w:r w:rsidRPr="006B3E0A">
        <w:rPr>
          <w:rFonts w:ascii="Times New Roman" w:hAnsi="Times New Roman" w:cs="Times New Roman"/>
          <w:color w:val="000000" w:themeColor="text1"/>
          <w:shd w:val="clear" w:color="auto" w:fill="FFFFFF"/>
        </w:rPr>
        <w:t xml:space="preserve"> XXI, </w:t>
      </w:r>
      <w:proofErr w:type="spellStart"/>
      <w:r w:rsidRPr="006B3E0A">
        <w:rPr>
          <w:rFonts w:ascii="Times New Roman" w:hAnsi="Times New Roman" w:cs="Times New Roman"/>
          <w:color w:val="000000" w:themeColor="text1"/>
          <w:shd w:val="clear" w:color="auto" w:fill="FFFFFF"/>
        </w:rPr>
        <w:t>aceasta</w:t>
      </w:r>
      <w:proofErr w:type="spellEnd"/>
      <w:r w:rsidRPr="006B3E0A">
        <w:rPr>
          <w:rFonts w:ascii="Times New Roman" w:hAnsi="Times New Roman" w:cs="Times New Roman"/>
          <w:color w:val="000000" w:themeColor="text1"/>
          <w:shd w:val="clear" w:color="auto" w:fill="FFFFFF"/>
        </w:rPr>
        <w:t xml:space="preserve"> nu </w:t>
      </w:r>
      <w:proofErr w:type="spellStart"/>
      <w:r w:rsidRPr="006B3E0A">
        <w:rPr>
          <w:rFonts w:ascii="Times New Roman" w:hAnsi="Times New Roman" w:cs="Times New Roman"/>
          <w:color w:val="000000" w:themeColor="text1"/>
          <w:shd w:val="clear" w:color="auto" w:fill="FFFFFF"/>
        </w:rPr>
        <w:t>înseamnă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profesorul</w:t>
      </w:r>
      <w:proofErr w:type="spellEnd"/>
      <w:r w:rsidRPr="006B3E0A">
        <w:rPr>
          <w:rFonts w:ascii="Times New Roman" w:hAnsi="Times New Roman" w:cs="Times New Roman"/>
          <w:color w:val="000000" w:themeColor="text1"/>
          <w:shd w:val="clear" w:color="auto" w:fill="FFFFFF"/>
        </w:rPr>
        <w:t xml:space="preserve"> nu </w:t>
      </w:r>
      <w:proofErr w:type="spellStart"/>
      <w:r w:rsidRPr="006B3E0A">
        <w:rPr>
          <w:rFonts w:ascii="Times New Roman" w:hAnsi="Times New Roman" w:cs="Times New Roman"/>
          <w:color w:val="000000" w:themeColor="text1"/>
          <w:shd w:val="clear" w:color="auto" w:fill="FFFFFF"/>
        </w:rPr>
        <w:t>poate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ține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prelegeri</w:t>
      </w:r>
      <w:proofErr w:type="spellEnd"/>
      <w:r w:rsidRPr="006B3E0A">
        <w:rPr>
          <w:rFonts w:ascii="Times New Roman" w:hAnsi="Times New Roman" w:cs="Times New Roman"/>
          <w:color w:val="000000" w:themeColor="text1"/>
          <w:shd w:val="clear" w:color="auto" w:fill="FFFFFF"/>
        </w:rPr>
        <w:t xml:space="preserve"> din </w:t>
      </w:r>
      <w:proofErr w:type="spellStart"/>
      <w:r w:rsidRPr="006B3E0A">
        <w:rPr>
          <w:rFonts w:ascii="Times New Roman" w:hAnsi="Times New Roman" w:cs="Times New Roman"/>
          <w:color w:val="000000" w:themeColor="text1"/>
          <w:shd w:val="clear" w:color="auto" w:fill="FFFFFF"/>
        </w:rPr>
        <w:t>nou</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Înseamnă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doar</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principala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sursă</w:t>
      </w:r>
      <w:proofErr w:type="spellEnd"/>
      <w:r w:rsidRPr="006B3E0A">
        <w:rPr>
          <w:rFonts w:ascii="Times New Roman" w:hAnsi="Times New Roman" w:cs="Times New Roman"/>
          <w:color w:val="000000" w:themeColor="text1"/>
          <w:shd w:val="clear" w:color="auto" w:fill="FFFFFF"/>
        </w:rPr>
        <w:t xml:space="preserve"> a </w:t>
      </w:r>
      <w:proofErr w:type="spellStart"/>
      <w:r w:rsidRPr="006B3E0A">
        <w:rPr>
          <w:rFonts w:ascii="Times New Roman" w:hAnsi="Times New Roman" w:cs="Times New Roman"/>
          <w:color w:val="000000" w:themeColor="text1"/>
          <w:shd w:val="clear" w:color="auto" w:fill="FFFFFF"/>
        </w:rPr>
        <w:t>cunoașterii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clasă</w:t>
      </w:r>
      <w:proofErr w:type="spellEnd"/>
      <w:r w:rsidRPr="006B3E0A">
        <w:rPr>
          <w:rFonts w:ascii="Times New Roman" w:hAnsi="Times New Roman" w:cs="Times New Roman"/>
          <w:color w:val="000000" w:themeColor="text1"/>
          <w:shd w:val="clear" w:color="auto" w:fill="FFFFFF"/>
        </w:rPr>
        <w:t xml:space="preserve"> nu </w:t>
      </w:r>
      <w:proofErr w:type="spellStart"/>
      <w:r w:rsidRPr="006B3E0A">
        <w:rPr>
          <w:rFonts w:ascii="Times New Roman" w:hAnsi="Times New Roman" w:cs="Times New Roman"/>
          <w:color w:val="000000" w:themeColor="text1"/>
          <w:shd w:val="clear" w:color="auto" w:fill="FFFFFF"/>
        </w:rPr>
        <w:t>trebuie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mai</w:t>
      </w:r>
      <w:proofErr w:type="spellEnd"/>
      <w:r w:rsidRPr="006B3E0A">
        <w:rPr>
          <w:rFonts w:ascii="Times New Roman" w:hAnsi="Times New Roman" w:cs="Times New Roman"/>
          <w:color w:val="000000" w:themeColor="text1"/>
          <w:shd w:val="clear" w:color="auto" w:fill="FFFFFF"/>
        </w:rPr>
        <w:t xml:space="preserve"> fie </w:t>
      </w:r>
      <w:proofErr w:type="spellStart"/>
      <w:r w:rsidRPr="006B3E0A">
        <w:rPr>
          <w:rFonts w:ascii="Times New Roman" w:hAnsi="Times New Roman" w:cs="Times New Roman"/>
          <w:color w:val="000000" w:themeColor="text1"/>
          <w:shd w:val="clear" w:color="auto" w:fill="FFFFFF"/>
        </w:rPr>
        <w:t>profesorul</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Educația</w:t>
      </w:r>
      <w:proofErr w:type="spellEnd"/>
      <w:r w:rsidRPr="006B3E0A">
        <w:rPr>
          <w:rFonts w:ascii="Times New Roman" w:hAnsi="Times New Roman" w:cs="Times New Roman"/>
          <w:color w:val="000000" w:themeColor="text1"/>
          <w:shd w:val="clear" w:color="auto" w:fill="FFFFFF"/>
        </w:rPr>
        <w:t xml:space="preserve"> nu </w:t>
      </w:r>
      <w:proofErr w:type="spellStart"/>
      <w:r w:rsidRPr="006B3E0A">
        <w:rPr>
          <w:rFonts w:ascii="Times New Roman" w:hAnsi="Times New Roman" w:cs="Times New Roman"/>
          <w:color w:val="000000" w:themeColor="text1"/>
          <w:shd w:val="clear" w:color="auto" w:fill="FFFFFF"/>
        </w:rPr>
        <w:t>mai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este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despre</w:t>
      </w:r>
      <w:proofErr w:type="spellEnd"/>
      <w:r w:rsidRPr="006B3E0A">
        <w:rPr>
          <w:rFonts w:ascii="Times New Roman" w:hAnsi="Times New Roman" w:cs="Times New Roman"/>
          <w:color w:val="000000" w:themeColor="text1"/>
          <w:shd w:val="clear" w:color="auto" w:fill="FFFFFF"/>
        </w:rPr>
        <w:t xml:space="preserve"> a </w:t>
      </w:r>
      <w:proofErr w:type="spellStart"/>
      <w:r w:rsidRPr="006B3E0A">
        <w:rPr>
          <w:rFonts w:ascii="Times New Roman" w:hAnsi="Times New Roman" w:cs="Times New Roman"/>
          <w:color w:val="000000" w:themeColor="text1"/>
          <w:shd w:val="clear" w:color="auto" w:fill="FFFFFF"/>
        </w:rPr>
        <w:t>asculta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profesorul</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vorbind</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și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elevii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absorbind</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informații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scopul</w:t>
      </w:r>
      <w:proofErr w:type="spellEnd"/>
      <w:r w:rsidRPr="006B3E0A">
        <w:rPr>
          <w:rFonts w:ascii="Times New Roman" w:hAnsi="Times New Roman" w:cs="Times New Roman"/>
          <w:color w:val="000000" w:themeColor="text1"/>
          <w:shd w:val="clear" w:color="auto" w:fill="FFFFFF"/>
        </w:rPr>
        <w:t xml:space="preserve"> de a fi </w:t>
      </w:r>
      <w:proofErr w:type="spellStart"/>
      <w:r w:rsidRPr="006B3E0A">
        <w:rPr>
          <w:rFonts w:ascii="Times New Roman" w:hAnsi="Times New Roman" w:cs="Times New Roman"/>
          <w:color w:val="000000" w:themeColor="text1"/>
          <w:shd w:val="clear" w:color="auto" w:fill="FFFFFF"/>
        </w:rPr>
        <w:t>în</w:t>
      </w:r>
      <w:proofErr w:type="spellEnd"/>
      <w:r w:rsidRPr="006B3E0A">
        <w:rPr>
          <w:rFonts w:ascii="Times New Roman" w:hAnsi="Times New Roman" w:cs="Times New Roman"/>
          <w:color w:val="000000" w:themeColor="text1"/>
          <w:shd w:val="clear" w:color="auto" w:fill="FFFFFF"/>
        </w:rPr>
        <w:t xml:space="preserve"> pas cu </w:t>
      </w:r>
      <w:proofErr w:type="spellStart"/>
      <w:r w:rsidRPr="006B3E0A">
        <w:rPr>
          <w:rFonts w:ascii="Times New Roman" w:hAnsi="Times New Roman" w:cs="Times New Roman"/>
          <w:color w:val="000000" w:themeColor="text1"/>
          <w:shd w:val="clear" w:color="auto" w:fill="FFFFFF"/>
        </w:rPr>
        <w:t>societatea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elevii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trebuie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fie </w:t>
      </w:r>
      <w:proofErr w:type="spellStart"/>
      <w:r w:rsidRPr="006B3E0A">
        <w:rPr>
          <w:rFonts w:ascii="Times New Roman" w:hAnsi="Times New Roman" w:cs="Times New Roman"/>
          <w:color w:val="000000" w:themeColor="text1"/>
          <w:shd w:val="clear" w:color="auto" w:fill="FFFFFF"/>
        </w:rPr>
        <w:t>capabili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dobândească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informații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noi</w:t>
      </w:r>
      <w:proofErr w:type="spellEnd"/>
      <w:r w:rsidRPr="006B3E0A">
        <w:rPr>
          <w:rFonts w:ascii="Times New Roman" w:hAnsi="Times New Roman" w:cs="Times New Roman"/>
          <w:color w:val="000000" w:themeColor="text1"/>
          <w:shd w:val="clear" w:color="auto" w:fill="FFFFFF"/>
        </w:rPr>
        <w:t xml:space="preserve"> pe </w:t>
      </w:r>
      <w:proofErr w:type="spellStart"/>
      <w:r w:rsidRPr="006B3E0A">
        <w:rPr>
          <w:rFonts w:ascii="Times New Roman" w:hAnsi="Times New Roman" w:cs="Times New Roman"/>
          <w:color w:val="000000" w:themeColor="text1"/>
          <w:shd w:val="clear" w:color="auto" w:fill="FFFFFF"/>
        </w:rPr>
        <w:t>măsura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problemelor</w:t>
      </w:r>
      <w:proofErr w:type="spellEnd"/>
      <w:r w:rsidRPr="006B3E0A">
        <w:rPr>
          <w:rFonts w:ascii="Times New Roman" w:hAnsi="Times New Roman" w:cs="Times New Roman"/>
          <w:color w:val="000000" w:themeColor="text1"/>
          <w:shd w:val="clear" w:color="auto" w:fill="FFFFFF"/>
        </w:rPr>
        <w:t xml:space="preserve"> care </w:t>
      </w:r>
      <w:proofErr w:type="spellStart"/>
      <w:r w:rsidRPr="006B3E0A">
        <w:rPr>
          <w:rFonts w:ascii="Times New Roman" w:hAnsi="Times New Roman" w:cs="Times New Roman"/>
          <w:color w:val="000000" w:themeColor="text1"/>
          <w:shd w:val="clear" w:color="auto" w:fill="FFFFFF"/>
        </w:rPr>
        <w:t>apar</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Apoi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trebuie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conecteze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noua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informație</w:t>
      </w:r>
      <w:proofErr w:type="spellEnd"/>
      <w:r w:rsidRPr="006B3E0A">
        <w:rPr>
          <w:rFonts w:ascii="Times New Roman" w:hAnsi="Times New Roman" w:cs="Times New Roman"/>
          <w:color w:val="000000" w:themeColor="text1"/>
          <w:shd w:val="clear" w:color="auto" w:fill="FFFFFF"/>
        </w:rPr>
        <w:t xml:space="preserve"> cu </w:t>
      </w:r>
      <w:proofErr w:type="spellStart"/>
      <w:r w:rsidRPr="006B3E0A">
        <w:rPr>
          <w:rFonts w:ascii="Times New Roman" w:hAnsi="Times New Roman" w:cs="Times New Roman"/>
          <w:color w:val="000000" w:themeColor="text1"/>
          <w:shd w:val="clear" w:color="auto" w:fill="FFFFFF"/>
        </w:rPr>
        <w:t>cunoștințele</w:t>
      </w:r>
      <w:proofErr w:type="spellEnd"/>
      <w:r w:rsidRPr="006B3E0A">
        <w:rPr>
          <w:rFonts w:ascii="Times New Roman" w:hAnsi="Times New Roman" w:cs="Times New Roman"/>
          <w:color w:val="000000" w:themeColor="text1"/>
          <w:shd w:val="clear" w:color="auto" w:fill="FFFFFF"/>
        </w:rPr>
        <w:t xml:space="preserve"> pe care </w:t>
      </w:r>
      <w:proofErr w:type="spellStart"/>
      <w:r w:rsidRPr="006B3E0A">
        <w:rPr>
          <w:rFonts w:ascii="Times New Roman" w:hAnsi="Times New Roman" w:cs="Times New Roman"/>
          <w:color w:val="000000" w:themeColor="text1"/>
          <w:shd w:val="clear" w:color="auto" w:fill="FFFFFF"/>
        </w:rPr>
        <w:t>deja</w:t>
      </w:r>
      <w:proofErr w:type="spellEnd"/>
      <w:r w:rsidRPr="006B3E0A">
        <w:rPr>
          <w:rFonts w:ascii="Times New Roman" w:hAnsi="Times New Roman" w:cs="Times New Roman"/>
          <w:color w:val="000000" w:themeColor="text1"/>
          <w:shd w:val="clear" w:color="auto" w:fill="FFFFFF"/>
        </w:rPr>
        <w:t xml:space="preserve"> le </w:t>
      </w:r>
      <w:proofErr w:type="spellStart"/>
      <w:r w:rsidRPr="006B3E0A">
        <w:rPr>
          <w:rFonts w:ascii="Times New Roman" w:hAnsi="Times New Roman" w:cs="Times New Roman"/>
          <w:color w:val="000000" w:themeColor="text1"/>
          <w:shd w:val="clear" w:color="auto" w:fill="FFFFFF"/>
        </w:rPr>
        <w:t>dețin</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și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le </w:t>
      </w:r>
      <w:proofErr w:type="spellStart"/>
      <w:r w:rsidRPr="006B3E0A">
        <w:rPr>
          <w:rFonts w:ascii="Times New Roman" w:hAnsi="Times New Roman" w:cs="Times New Roman"/>
          <w:color w:val="000000" w:themeColor="text1"/>
          <w:shd w:val="clear" w:color="auto" w:fill="FFFFFF"/>
        </w:rPr>
        <w:t>aplice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pentru</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rezolvarea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problemei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Ei</w:t>
      </w:r>
      <w:proofErr w:type="spellEnd"/>
      <w:r w:rsidRPr="006B3E0A">
        <w:rPr>
          <w:rFonts w:ascii="Times New Roman" w:hAnsi="Times New Roman" w:cs="Times New Roman"/>
          <w:color w:val="000000" w:themeColor="text1"/>
          <w:shd w:val="clear" w:color="auto" w:fill="FFFFFF"/>
        </w:rPr>
        <w:t xml:space="preserve"> nu </w:t>
      </w:r>
      <w:proofErr w:type="spellStart"/>
      <w:r w:rsidRPr="006B3E0A">
        <w:rPr>
          <w:rFonts w:ascii="Times New Roman" w:hAnsi="Times New Roman" w:cs="Times New Roman"/>
          <w:color w:val="000000" w:themeColor="text1"/>
          <w:shd w:val="clear" w:color="auto" w:fill="FFFFFF"/>
        </w:rPr>
        <w:t>vor</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căuta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răspunsurile</w:t>
      </w:r>
      <w:proofErr w:type="spellEnd"/>
      <w:r w:rsidRPr="006B3E0A">
        <w:rPr>
          <w:rFonts w:ascii="Times New Roman" w:hAnsi="Times New Roman" w:cs="Times New Roman"/>
          <w:color w:val="000000" w:themeColor="text1"/>
          <w:shd w:val="clear" w:color="auto" w:fill="FFFFFF"/>
        </w:rPr>
        <w:t xml:space="preserve"> la </w:t>
      </w:r>
      <w:proofErr w:type="spellStart"/>
      <w:r w:rsidRPr="006B3E0A">
        <w:rPr>
          <w:rFonts w:ascii="Times New Roman" w:hAnsi="Times New Roman" w:cs="Times New Roman"/>
          <w:color w:val="000000" w:themeColor="text1"/>
          <w:shd w:val="clear" w:color="auto" w:fill="FFFFFF"/>
        </w:rPr>
        <w:t>profesor</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vor</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învăța</w:t>
      </w:r>
      <w:proofErr w:type="spellEnd"/>
      <w:r w:rsidRPr="006B3E0A">
        <w:rPr>
          <w:rFonts w:ascii="Times New Roman" w:hAnsi="Times New Roman" w:cs="Times New Roman"/>
          <w:color w:val="000000" w:themeColor="text1"/>
          <w:shd w:val="clear" w:color="auto" w:fill="FFFFFF"/>
        </w:rPr>
        <w:t xml:space="preserve"> cum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învețe</w:t>
      </w:r>
      <w:proofErr w:type="spellEnd"/>
      <w:r w:rsidRPr="006B3E0A">
        <w:rPr>
          <w:rFonts w:ascii="Times New Roman" w:hAnsi="Times New Roman" w:cs="Times New Roman"/>
          <w:color w:val="000000" w:themeColor="text1"/>
          <w:shd w:val="clear" w:color="auto" w:fill="FFFFFF"/>
        </w:rPr>
        <w:t xml:space="preserve"> pe </w:t>
      </w:r>
      <w:proofErr w:type="spellStart"/>
      <w:r w:rsidRPr="006B3E0A">
        <w:rPr>
          <w:rFonts w:ascii="Times New Roman" w:hAnsi="Times New Roman" w:cs="Times New Roman"/>
          <w:color w:val="000000" w:themeColor="text1"/>
          <w:shd w:val="clear" w:color="auto" w:fill="FFFFFF"/>
        </w:rPr>
        <w:t>cont</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propriu</w:t>
      </w:r>
      <w:proofErr w:type="spellEnd"/>
      <w:r w:rsidRPr="006B3E0A">
        <w:rPr>
          <w:rFonts w:ascii="Times New Roman" w:hAnsi="Times New Roman" w:cs="Times New Roman"/>
          <w:color w:val="000000" w:themeColor="text1"/>
          <w:shd w:val="clear" w:color="auto" w:fill="FFFFFF"/>
        </w:rPr>
        <w:t>.</w:t>
      </w:r>
      <w:r w:rsidRPr="006B3E0A">
        <w:rPr>
          <w:rFonts w:ascii="Times New Roman" w:hAnsi="Times New Roman" w:cs="Times New Roman"/>
          <w:color w:val="000000" w:themeColor="text1"/>
        </w:rPr>
        <w:br/>
      </w:r>
      <w:proofErr w:type="spellStart"/>
      <w:r w:rsidRPr="006B3E0A">
        <w:rPr>
          <w:rFonts w:ascii="Times New Roman" w:hAnsi="Times New Roman" w:cs="Times New Roman"/>
          <w:color w:val="000000" w:themeColor="text1"/>
          <w:shd w:val="clear" w:color="auto" w:fill="FFFFFF"/>
        </w:rPr>
        <w:t>În</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acest</w:t>
      </w:r>
      <w:proofErr w:type="spellEnd"/>
      <w:r w:rsidRPr="006B3E0A">
        <w:rPr>
          <w:rFonts w:ascii="Times New Roman" w:hAnsi="Times New Roman" w:cs="Times New Roman"/>
          <w:color w:val="000000" w:themeColor="text1"/>
          <w:shd w:val="clear" w:color="auto" w:fill="FFFFFF"/>
        </w:rPr>
        <w:t xml:space="preserve"> model, </w:t>
      </w:r>
      <w:proofErr w:type="spellStart"/>
      <w:r w:rsidRPr="006B3E0A">
        <w:rPr>
          <w:rFonts w:ascii="Times New Roman" w:hAnsi="Times New Roman" w:cs="Times New Roman"/>
          <w:color w:val="000000" w:themeColor="text1"/>
          <w:shd w:val="clear" w:color="auto" w:fill="FFFFFF"/>
        </w:rPr>
        <w:t>profesorul</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acționează</w:t>
      </w:r>
      <w:proofErr w:type="spellEnd"/>
      <w:r w:rsidRPr="006B3E0A">
        <w:rPr>
          <w:rFonts w:ascii="Times New Roman" w:hAnsi="Times New Roman" w:cs="Times New Roman"/>
          <w:color w:val="000000" w:themeColor="text1"/>
          <w:shd w:val="clear" w:color="auto" w:fill="FFFFFF"/>
        </w:rPr>
        <w:t xml:space="preserve"> ca un facilitator </w:t>
      </w:r>
      <w:proofErr w:type="spellStart"/>
      <w:r w:rsidRPr="006B3E0A">
        <w:rPr>
          <w:rFonts w:ascii="Times New Roman" w:hAnsi="Times New Roman" w:cs="Times New Roman"/>
          <w:color w:val="000000" w:themeColor="text1"/>
          <w:shd w:val="clear" w:color="auto" w:fill="FFFFFF"/>
        </w:rPr>
        <w:t>pentru</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elevi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w:t>
      </w:r>
      <w:proofErr w:type="spellEnd"/>
      <w:r w:rsidRPr="006B3E0A">
        <w:rPr>
          <w:rFonts w:ascii="Times New Roman" w:hAnsi="Times New Roman" w:cs="Times New Roman"/>
          <w:color w:val="000000" w:themeColor="text1"/>
          <w:shd w:val="clear" w:color="auto" w:fill="FFFFFF"/>
        </w:rPr>
        <w:t xml:space="preserve"> loc de a </w:t>
      </w:r>
      <w:proofErr w:type="spellStart"/>
      <w:r w:rsidRPr="006B3E0A">
        <w:rPr>
          <w:rFonts w:ascii="Times New Roman" w:hAnsi="Times New Roman" w:cs="Times New Roman"/>
          <w:color w:val="000000" w:themeColor="text1"/>
          <w:shd w:val="clear" w:color="auto" w:fill="FFFFFF"/>
        </w:rPr>
        <w:t>primi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w:t>
      </w:r>
      <w:proofErr w:type="spellEnd"/>
      <w:r w:rsidRPr="006B3E0A">
        <w:rPr>
          <w:rFonts w:ascii="Times New Roman" w:hAnsi="Times New Roman" w:cs="Times New Roman"/>
          <w:color w:val="000000" w:themeColor="text1"/>
          <w:shd w:val="clear" w:color="auto" w:fill="FFFFFF"/>
        </w:rPr>
        <w:t xml:space="preserve"> mod </w:t>
      </w:r>
      <w:proofErr w:type="spellStart"/>
      <w:r w:rsidRPr="006B3E0A">
        <w:rPr>
          <w:rFonts w:ascii="Times New Roman" w:hAnsi="Times New Roman" w:cs="Times New Roman"/>
          <w:color w:val="000000" w:themeColor="text1"/>
          <w:shd w:val="clear" w:color="auto" w:fill="FFFFFF"/>
        </w:rPr>
        <w:t>pasiv</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informația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elevii</w:t>
      </w:r>
      <w:proofErr w:type="spellEnd"/>
      <w:r w:rsidRPr="006B3E0A">
        <w:rPr>
          <w:rFonts w:ascii="Times New Roman" w:hAnsi="Times New Roman" w:cs="Times New Roman"/>
          <w:color w:val="000000" w:themeColor="text1"/>
          <w:shd w:val="clear" w:color="auto" w:fill="FFFFFF"/>
        </w:rPr>
        <w:t xml:space="preserve"> o </w:t>
      </w:r>
      <w:proofErr w:type="spellStart"/>
      <w:r w:rsidRPr="006B3E0A">
        <w:rPr>
          <w:rFonts w:ascii="Times New Roman" w:hAnsi="Times New Roman" w:cs="Times New Roman"/>
          <w:color w:val="000000" w:themeColor="text1"/>
          <w:shd w:val="clear" w:color="auto" w:fill="FFFFFF"/>
        </w:rPr>
        <w:t>vor</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strânge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singuri</w:t>
      </w:r>
      <w:proofErr w:type="spellEnd"/>
      <w:r w:rsidRPr="006B3E0A">
        <w:rPr>
          <w:rFonts w:ascii="Times New Roman" w:hAnsi="Times New Roman" w:cs="Times New Roman"/>
          <w:color w:val="000000" w:themeColor="text1"/>
          <w:shd w:val="clear" w:color="auto" w:fill="FFFFFF"/>
        </w:rPr>
        <w:t xml:space="preserve">, sub </w:t>
      </w:r>
      <w:proofErr w:type="spellStart"/>
      <w:r w:rsidRPr="006B3E0A">
        <w:rPr>
          <w:rFonts w:ascii="Times New Roman" w:hAnsi="Times New Roman" w:cs="Times New Roman"/>
          <w:color w:val="000000" w:themeColor="text1"/>
          <w:shd w:val="clear" w:color="auto" w:fill="FFFFFF"/>
        </w:rPr>
        <w:t>coordonarea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profesorului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Diferite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stiluri</w:t>
      </w:r>
      <w:proofErr w:type="spellEnd"/>
      <w:r w:rsidRPr="006B3E0A">
        <w:rPr>
          <w:rFonts w:ascii="Times New Roman" w:hAnsi="Times New Roman" w:cs="Times New Roman"/>
          <w:color w:val="000000" w:themeColor="text1"/>
          <w:shd w:val="clear" w:color="auto" w:fill="FFFFFF"/>
        </w:rPr>
        <w:t xml:space="preserve"> de </w:t>
      </w:r>
      <w:proofErr w:type="spellStart"/>
      <w:r w:rsidRPr="006B3E0A">
        <w:rPr>
          <w:rFonts w:ascii="Times New Roman" w:hAnsi="Times New Roman" w:cs="Times New Roman"/>
          <w:color w:val="000000" w:themeColor="text1"/>
          <w:shd w:val="clear" w:color="auto" w:fill="FFFFFF"/>
        </w:rPr>
        <w:t>învățare</w:t>
      </w:r>
      <w:proofErr w:type="spellEnd"/>
      <w:r w:rsidRPr="006B3E0A">
        <w:rPr>
          <w:rFonts w:ascii="Times New Roman" w:hAnsi="Times New Roman" w:cs="Times New Roman"/>
          <w:color w:val="000000" w:themeColor="text1"/>
          <w:shd w:val="clear" w:color="auto" w:fill="FFFFFF"/>
        </w:rPr>
        <w:t xml:space="preserve"> sunt </w:t>
      </w:r>
      <w:proofErr w:type="spellStart"/>
      <w:r w:rsidRPr="006B3E0A">
        <w:rPr>
          <w:rFonts w:ascii="Times New Roman" w:hAnsi="Times New Roman" w:cs="Times New Roman"/>
          <w:color w:val="000000" w:themeColor="text1"/>
          <w:shd w:val="clear" w:color="auto" w:fill="FFFFFF"/>
        </w:rPr>
        <w:t>încurajate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iar</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elevii</w:t>
      </w:r>
      <w:proofErr w:type="spellEnd"/>
      <w:r w:rsidRPr="006B3E0A">
        <w:rPr>
          <w:rFonts w:ascii="Times New Roman" w:hAnsi="Times New Roman" w:cs="Times New Roman"/>
          <w:color w:val="000000" w:themeColor="text1"/>
          <w:shd w:val="clear" w:color="auto" w:fill="FFFFFF"/>
        </w:rPr>
        <w:t xml:space="preserve"> au un </w:t>
      </w:r>
      <w:proofErr w:type="spellStart"/>
      <w:r w:rsidRPr="006B3E0A">
        <w:rPr>
          <w:rFonts w:ascii="Times New Roman" w:hAnsi="Times New Roman" w:cs="Times New Roman"/>
          <w:color w:val="000000" w:themeColor="text1"/>
          <w:shd w:val="clear" w:color="auto" w:fill="FFFFFF"/>
        </w:rPr>
        <w:t>simț</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sporit</w:t>
      </w:r>
      <w:proofErr w:type="spellEnd"/>
      <w:r w:rsidRPr="006B3E0A">
        <w:rPr>
          <w:rFonts w:ascii="Times New Roman" w:hAnsi="Times New Roman" w:cs="Times New Roman"/>
          <w:color w:val="000000" w:themeColor="text1"/>
          <w:shd w:val="clear" w:color="auto" w:fill="FFFFFF"/>
        </w:rPr>
        <w:t xml:space="preserve"> al </w:t>
      </w:r>
      <w:proofErr w:type="spellStart"/>
      <w:r w:rsidRPr="006B3E0A">
        <w:rPr>
          <w:rFonts w:ascii="Times New Roman" w:hAnsi="Times New Roman" w:cs="Times New Roman"/>
          <w:color w:val="000000" w:themeColor="text1"/>
          <w:shd w:val="clear" w:color="auto" w:fill="FFFFFF"/>
        </w:rPr>
        <w:t>motivației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și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responsabilității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Ei</w:t>
      </w:r>
      <w:proofErr w:type="spellEnd"/>
      <w:r w:rsidRPr="006B3E0A">
        <w:rPr>
          <w:rFonts w:ascii="Times New Roman" w:hAnsi="Times New Roman" w:cs="Times New Roman"/>
          <w:color w:val="000000" w:themeColor="text1"/>
          <w:shd w:val="clear" w:color="auto" w:fill="FFFFFF"/>
        </w:rPr>
        <w:t xml:space="preserve"> se </w:t>
      </w:r>
      <w:proofErr w:type="spellStart"/>
      <w:r w:rsidRPr="006B3E0A">
        <w:rPr>
          <w:rFonts w:ascii="Times New Roman" w:hAnsi="Times New Roman" w:cs="Times New Roman"/>
          <w:color w:val="000000" w:themeColor="text1"/>
          <w:shd w:val="clear" w:color="auto" w:fill="FFFFFF"/>
        </w:rPr>
        <w:t>angajează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diferite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tipuri</w:t>
      </w:r>
      <w:proofErr w:type="spellEnd"/>
      <w:r w:rsidRPr="006B3E0A">
        <w:rPr>
          <w:rFonts w:ascii="Times New Roman" w:hAnsi="Times New Roman" w:cs="Times New Roman"/>
          <w:color w:val="000000" w:themeColor="text1"/>
          <w:shd w:val="clear" w:color="auto" w:fill="FFFFFF"/>
        </w:rPr>
        <w:t xml:space="preserve"> de </w:t>
      </w:r>
      <w:proofErr w:type="spellStart"/>
      <w:r w:rsidRPr="006B3E0A">
        <w:rPr>
          <w:rFonts w:ascii="Times New Roman" w:hAnsi="Times New Roman" w:cs="Times New Roman"/>
          <w:color w:val="000000" w:themeColor="text1"/>
          <w:shd w:val="clear" w:color="auto" w:fill="FFFFFF"/>
        </w:rPr>
        <w:t>activități</w:t>
      </w:r>
      <w:proofErr w:type="spellEnd"/>
      <w:r w:rsidRPr="006B3E0A">
        <w:rPr>
          <w:rFonts w:ascii="Times New Roman" w:hAnsi="Times New Roman" w:cs="Times New Roman"/>
          <w:color w:val="000000" w:themeColor="text1"/>
          <w:shd w:val="clear" w:color="auto" w:fill="FFFFFF"/>
        </w:rPr>
        <w:t xml:space="preserve"> practice </w:t>
      </w:r>
      <w:proofErr w:type="spellStart"/>
      <w:r w:rsidRPr="006B3E0A">
        <w:rPr>
          <w:rFonts w:ascii="Times New Roman" w:hAnsi="Times New Roman" w:cs="Times New Roman"/>
          <w:color w:val="000000" w:themeColor="text1"/>
          <w:shd w:val="clear" w:color="auto" w:fill="FFFFFF"/>
        </w:rPr>
        <w:t>și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învățări</w:t>
      </w:r>
      <w:proofErr w:type="spellEnd"/>
      <w:r w:rsidRPr="006B3E0A">
        <w:rPr>
          <w:rFonts w:ascii="Times New Roman" w:hAnsi="Times New Roman" w:cs="Times New Roman"/>
          <w:color w:val="000000" w:themeColor="text1"/>
          <w:shd w:val="clear" w:color="auto" w:fill="FFFFFF"/>
        </w:rPr>
        <w:t xml:space="preserve"> demonstrative. </w:t>
      </w:r>
      <w:proofErr w:type="spellStart"/>
      <w:r w:rsidRPr="006B3E0A">
        <w:rPr>
          <w:rFonts w:ascii="Times New Roman" w:hAnsi="Times New Roman" w:cs="Times New Roman"/>
          <w:color w:val="000000" w:themeColor="text1"/>
          <w:shd w:val="clear" w:color="auto" w:fill="FFFFFF"/>
        </w:rPr>
        <w:t>Învățarea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este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despre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descoperire</w:t>
      </w:r>
      <w:proofErr w:type="spellEnd"/>
      <w:r w:rsidRPr="006B3E0A">
        <w:rPr>
          <w:rFonts w:ascii="Times New Roman" w:hAnsi="Times New Roman" w:cs="Times New Roman"/>
          <w:color w:val="000000" w:themeColor="text1"/>
          <w:shd w:val="clear" w:color="auto" w:fill="FFFFFF"/>
        </w:rPr>
        <w:t xml:space="preserve">, nu </w:t>
      </w:r>
      <w:proofErr w:type="spellStart"/>
      <w:r w:rsidRPr="006B3E0A">
        <w:rPr>
          <w:rFonts w:ascii="Times New Roman" w:hAnsi="Times New Roman" w:cs="Times New Roman"/>
          <w:color w:val="000000" w:themeColor="text1"/>
          <w:shd w:val="clear" w:color="auto" w:fill="FFFFFF"/>
        </w:rPr>
        <w:t>despre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memorizarea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faptelor</w:t>
      </w:r>
      <w:proofErr w:type="spellEnd"/>
      <w:r w:rsidRPr="006B3E0A">
        <w:rPr>
          <w:rFonts w:ascii="Times New Roman" w:hAnsi="Times New Roman" w:cs="Times New Roman"/>
          <w:color w:val="000000" w:themeColor="text1"/>
          <w:shd w:val="clear" w:color="auto" w:fill="FFFFFF"/>
        </w:rPr>
        <w:t>.</w:t>
      </w:r>
    </w:p>
    <w:p w14:paraId="1D0D9780" w14:textId="77777777" w:rsidR="00714C50" w:rsidRDefault="00E01021" w:rsidP="001E2481">
      <w:pPr>
        <w:spacing w:after="0" w:line="240" w:lineRule="auto"/>
        <w:ind w:firstLine="709"/>
        <w:jc w:val="both"/>
        <w:rPr>
          <w:rFonts w:ascii="Times New Roman" w:hAnsi="Times New Roman" w:cs="Times New Roman"/>
          <w:color w:val="000000" w:themeColor="text1"/>
          <w:shd w:val="clear" w:color="auto" w:fill="FFFFFF"/>
        </w:rPr>
      </w:pPr>
      <w:proofErr w:type="spellStart"/>
      <w:r w:rsidRPr="006B3E0A">
        <w:rPr>
          <w:rStyle w:val="Strong"/>
          <w:rFonts w:ascii="Times New Roman" w:hAnsi="Times New Roman" w:cs="Times New Roman"/>
          <w:color w:val="000000" w:themeColor="text1"/>
          <w:shd w:val="clear" w:color="auto" w:fill="FFFFFF"/>
        </w:rPr>
        <w:t>Educația</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trebuie</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să</w:t>
      </w:r>
      <w:proofErr w:type="spellEnd"/>
      <w:r w:rsidRPr="006B3E0A">
        <w:rPr>
          <w:rStyle w:val="Strong"/>
          <w:rFonts w:ascii="Times New Roman" w:hAnsi="Times New Roman" w:cs="Times New Roman"/>
          <w:color w:val="000000" w:themeColor="text1"/>
          <w:shd w:val="clear" w:color="auto" w:fill="FFFFFF"/>
        </w:rPr>
        <w:t xml:space="preserve"> fie </w:t>
      </w:r>
      <w:proofErr w:type="spellStart"/>
      <w:r w:rsidRPr="006B3E0A">
        <w:rPr>
          <w:rStyle w:val="Strong"/>
          <w:rFonts w:ascii="Times New Roman" w:hAnsi="Times New Roman" w:cs="Times New Roman"/>
          <w:color w:val="000000" w:themeColor="text1"/>
          <w:shd w:val="clear" w:color="auto" w:fill="FFFFFF"/>
        </w:rPr>
        <w:t>colaborativă</w:t>
      </w:r>
      <w:proofErr w:type="spellEnd"/>
    </w:p>
    <w:p w14:paraId="2D79CD76" w14:textId="77777777" w:rsidR="001E2481" w:rsidRDefault="00E01021" w:rsidP="001E2481">
      <w:pPr>
        <w:spacing w:after="0" w:line="240" w:lineRule="auto"/>
        <w:ind w:firstLine="709"/>
        <w:jc w:val="both"/>
        <w:rPr>
          <w:rFonts w:ascii="Times New Roman" w:hAnsi="Times New Roman" w:cs="Times New Roman"/>
          <w:color w:val="000000" w:themeColor="text1"/>
        </w:rPr>
      </w:pPr>
      <w:proofErr w:type="spellStart"/>
      <w:r w:rsidRPr="006B3E0A">
        <w:rPr>
          <w:rFonts w:ascii="Times New Roman" w:hAnsi="Times New Roman" w:cs="Times New Roman"/>
          <w:color w:val="000000" w:themeColor="text1"/>
          <w:shd w:val="clear" w:color="auto" w:fill="FFFFFF"/>
        </w:rPr>
        <w:t>Elevii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trebuie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învețe</w:t>
      </w:r>
      <w:proofErr w:type="spellEnd"/>
      <w:r w:rsidRPr="006B3E0A">
        <w:rPr>
          <w:rFonts w:ascii="Times New Roman" w:hAnsi="Times New Roman" w:cs="Times New Roman"/>
          <w:color w:val="000000" w:themeColor="text1"/>
          <w:shd w:val="clear" w:color="auto" w:fill="FFFFFF"/>
        </w:rPr>
        <w:t xml:space="preserve"> cum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colaboreze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unii</w:t>
      </w:r>
      <w:proofErr w:type="spellEnd"/>
      <w:r w:rsidRPr="006B3E0A">
        <w:rPr>
          <w:rFonts w:ascii="Times New Roman" w:hAnsi="Times New Roman" w:cs="Times New Roman"/>
          <w:color w:val="000000" w:themeColor="text1"/>
          <w:shd w:val="clear" w:color="auto" w:fill="FFFFFF"/>
        </w:rPr>
        <w:t xml:space="preserve"> cu </w:t>
      </w:r>
      <w:proofErr w:type="spellStart"/>
      <w:r w:rsidRPr="006B3E0A">
        <w:rPr>
          <w:rFonts w:ascii="Times New Roman" w:hAnsi="Times New Roman" w:cs="Times New Roman"/>
          <w:color w:val="000000" w:themeColor="text1"/>
          <w:shd w:val="clear" w:color="auto" w:fill="FFFFFF"/>
        </w:rPr>
        <w:t>alții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Societatea</w:t>
      </w:r>
      <w:proofErr w:type="spellEnd"/>
      <w:r w:rsidRPr="006B3E0A">
        <w:rPr>
          <w:rFonts w:ascii="Times New Roman" w:hAnsi="Times New Roman" w:cs="Times New Roman"/>
          <w:color w:val="000000" w:themeColor="text1"/>
          <w:shd w:val="clear" w:color="auto" w:fill="FFFFFF"/>
        </w:rPr>
        <w:t xml:space="preserve"> de </w:t>
      </w:r>
      <w:proofErr w:type="spellStart"/>
      <w:r w:rsidRPr="006B3E0A">
        <w:rPr>
          <w:rFonts w:ascii="Times New Roman" w:hAnsi="Times New Roman" w:cs="Times New Roman"/>
          <w:color w:val="000000" w:themeColor="text1"/>
          <w:shd w:val="clear" w:color="auto" w:fill="FFFFFF"/>
        </w:rPr>
        <w:t>azi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este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formată</w:t>
      </w:r>
      <w:proofErr w:type="spellEnd"/>
      <w:r w:rsidRPr="006B3E0A">
        <w:rPr>
          <w:rFonts w:ascii="Times New Roman" w:hAnsi="Times New Roman" w:cs="Times New Roman"/>
          <w:color w:val="000000" w:themeColor="text1"/>
          <w:shd w:val="clear" w:color="auto" w:fill="FFFFFF"/>
        </w:rPr>
        <w:t xml:space="preserve"> din </w:t>
      </w:r>
      <w:proofErr w:type="spellStart"/>
      <w:r w:rsidRPr="006B3E0A">
        <w:rPr>
          <w:rFonts w:ascii="Times New Roman" w:hAnsi="Times New Roman" w:cs="Times New Roman"/>
          <w:color w:val="000000" w:themeColor="text1"/>
          <w:shd w:val="clear" w:color="auto" w:fill="FFFFFF"/>
        </w:rPr>
        <w:t>persoane</w:t>
      </w:r>
      <w:proofErr w:type="spellEnd"/>
      <w:r w:rsidRPr="006B3E0A">
        <w:rPr>
          <w:rFonts w:ascii="Times New Roman" w:hAnsi="Times New Roman" w:cs="Times New Roman"/>
          <w:color w:val="000000" w:themeColor="text1"/>
          <w:shd w:val="clear" w:color="auto" w:fill="FFFFFF"/>
        </w:rPr>
        <w:t xml:space="preserve"> care </w:t>
      </w:r>
      <w:proofErr w:type="spellStart"/>
      <w:r w:rsidRPr="006B3E0A">
        <w:rPr>
          <w:rFonts w:ascii="Times New Roman" w:hAnsi="Times New Roman" w:cs="Times New Roman"/>
          <w:color w:val="000000" w:themeColor="text1"/>
          <w:shd w:val="clear" w:color="auto" w:fill="FFFFFF"/>
        </w:rPr>
        <w:t>cooperează</w:t>
      </w:r>
      <w:proofErr w:type="spellEnd"/>
      <w:r w:rsidRPr="006B3E0A">
        <w:rPr>
          <w:rFonts w:ascii="Times New Roman" w:hAnsi="Times New Roman" w:cs="Times New Roman"/>
          <w:color w:val="000000" w:themeColor="text1"/>
          <w:shd w:val="clear" w:color="auto" w:fill="FFFFFF"/>
        </w:rPr>
        <w:t xml:space="preserve"> de-a </w:t>
      </w:r>
      <w:proofErr w:type="spellStart"/>
      <w:r w:rsidRPr="006B3E0A">
        <w:rPr>
          <w:rFonts w:ascii="Times New Roman" w:hAnsi="Times New Roman" w:cs="Times New Roman"/>
          <w:color w:val="000000" w:themeColor="text1"/>
          <w:shd w:val="clear" w:color="auto" w:fill="FFFFFF"/>
        </w:rPr>
        <w:t>lungul</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globului</w:t>
      </w:r>
      <w:proofErr w:type="spellEnd"/>
      <w:r w:rsidRPr="006B3E0A">
        <w:rPr>
          <w:rFonts w:ascii="Times New Roman" w:hAnsi="Times New Roman" w:cs="Times New Roman"/>
          <w:color w:val="000000" w:themeColor="text1"/>
          <w:shd w:val="clear" w:color="auto" w:fill="FFFFFF"/>
        </w:rPr>
        <w:t xml:space="preserve">. Cum ne </w:t>
      </w:r>
      <w:proofErr w:type="spellStart"/>
      <w:r w:rsidRPr="006B3E0A">
        <w:rPr>
          <w:rFonts w:ascii="Times New Roman" w:hAnsi="Times New Roman" w:cs="Times New Roman"/>
          <w:color w:val="000000" w:themeColor="text1"/>
          <w:shd w:val="clear" w:color="auto" w:fill="FFFFFF"/>
        </w:rPr>
        <w:t>putem</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aștepta</w:t>
      </w:r>
      <w:proofErr w:type="spellEnd"/>
      <w:r w:rsidRPr="006B3E0A">
        <w:rPr>
          <w:rFonts w:ascii="Times New Roman" w:hAnsi="Times New Roman" w:cs="Times New Roman"/>
          <w:color w:val="000000" w:themeColor="text1"/>
          <w:shd w:val="clear" w:color="auto" w:fill="FFFFFF"/>
        </w:rPr>
        <w:t xml:space="preserve"> ca </w:t>
      </w:r>
      <w:proofErr w:type="spellStart"/>
      <w:r w:rsidRPr="006B3E0A">
        <w:rPr>
          <w:rFonts w:ascii="Times New Roman" w:hAnsi="Times New Roman" w:cs="Times New Roman"/>
          <w:color w:val="000000" w:themeColor="text1"/>
          <w:shd w:val="clear" w:color="auto" w:fill="FFFFFF"/>
        </w:rPr>
        <w:t>elevii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noștri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lucreze</w:t>
      </w:r>
      <w:proofErr w:type="spellEnd"/>
      <w:r w:rsidRPr="006B3E0A">
        <w:rPr>
          <w:rFonts w:ascii="Times New Roman" w:hAnsi="Times New Roman" w:cs="Times New Roman"/>
          <w:color w:val="000000" w:themeColor="text1"/>
          <w:shd w:val="clear" w:color="auto" w:fill="FFFFFF"/>
        </w:rPr>
        <w:t xml:space="preserve"> cu </w:t>
      </w:r>
      <w:proofErr w:type="spellStart"/>
      <w:r w:rsidRPr="006B3E0A">
        <w:rPr>
          <w:rFonts w:ascii="Times New Roman" w:hAnsi="Times New Roman" w:cs="Times New Roman"/>
          <w:color w:val="000000" w:themeColor="text1"/>
          <w:shd w:val="clear" w:color="auto" w:fill="FFFFFF"/>
        </w:rPr>
        <w:t>persoane</w:t>
      </w:r>
      <w:proofErr w:type="spellEnd"/>
      <w:r w:rsidRPr="006B3E0A">
        <w:rPr>
          <w:rFonts w:ascii="Times New Roman" w:hAnsi="Times New Roman" w:cs="Times New Roman"/>
          <w:color w:val="000000" w:themeColor="text1"/>
          <w:shd w:val="clear" w:color="auto" w:fill="FFFFFF"/>
        </w:rPr>
        <w:t xml:space="preserve"> din </w:t>
      </w:r>
      <w:proofErr w:type="spellStart"/>
      <w:r w:rsidRPr="006B3E0A">
        <w:rPr>
          <w:rFonts w:ascii="Times New Roman" w:hAnsi="Times New Roman" w:cs="Times New Roman"/>
          <w:color w:val="000000" w:themeColor="text1"/>
          <w:shd w:val="clear" w:color="auto" w:fill="FFFFFF"/>
        </w:rPr>
        <w:t>alte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culturi</w:t>
      </w:r>
      <w:proofErr w:type="spellEnd"/>
      <w:r w:rsidRPr="006B3E0A">
        <w:rPr>
          <w:rFonts w:ascii="Times New Roman" w:hAnsi="Times New Roman" w:cs="Times New Roman"/>
          <w:color w:val="000000" w:themeColor="text1"/>
          <w:shd w:val="clear" w:color="auto" w:fill="FFFFFF"/>
        </w:rPr>
        <w:t xml:space="preserve">, cu </w:t>
      </w:r>
      <w:proofErr w:type="spellStart"/>
      <w:r w:rsidRPr="006B3E0A">
        <w:rPr>
          <w:rFonts w:ascii="Times New Roman" w:hAnsi="Times New Roman" w:cs="Times New Roman"/>
          <w:color w:val="000000" w:themeColor="text1"/>
          <w:shd w:val="clear" w:color="auto" w:fill="FFFFFF"/>
        </w:rPr>
        <w:t>valori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diferite</w:t>
      </w:r>
      <w:proofErr w:type="spellEnd"/>
      <w:r w:rsidRPr="006B3E0A">
        <w:rPr>
          <w:rFonts w:ascii="Times New Roman" w:hAnsi="Times New Roman" w:cs="Times New Roman"/>
          <w:color w:val="000000" w:themeColor="text1"/>
          <w:shd w:val="clear" w:color="auto" w:fill="FFFFFF"/>
        </w:rPr>
        <w:t xml:space="preserve"> de ale </w:t>
      </w:r>
      <w:proofErr w:type="spellStart"/>
      <w:r w:rsidRPr="006B3E0A">
        <w:rPr>
          <w:rFonts w:ascii="Times New Roman" w:hAnsi="Times New Roman" w:cs="Times New Roman"/>
          <w:color w:val="000000" w:themeColor="text1"/>
          <w:shd w:val="clear" w:color="auto" w:fill="FFFFFF"/>
        </w:rPr>
        <w:t>lor</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dacă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ei</w:t>
      </w:r>
      <w:proofErr w:type="spellEnd"/>
      <w:r w:rsidRPr="006B3E0A">
        <w:rPr>
          <w:rFonts w:ascii="Times New Roman" w:hAnsi="Times New Roman" w:cs="Times New Roman"/>
          <w:color w:val="000000" w:themeColor="text1"/>
          <w:shd w:val="clear" w:color="auto" w:fill="FFFFFF"/>
        </w:rPr>
        <w:t xml:space="preserve"> nu pot </w:t>
      </w:r>
      <w:proofErr w:type="spellStart"/>
      <w:r w:rsidRPr="006B3E0A">
        <w:rPr>
          <w:rFonts w:ascii="Times New Roman" w:hAnsi="Times New Roman" w:cs="Times New Roman"/>
          <w:color w:val="000000" w:themeColor="text1"/>
          <w:shd w:val="clear" w:color="auto" w:fill="FFFFFF"/>
        </w:rPr>
        <w:t>lucra</w:t>
      </w:r>
      <w:proofErr w:type="spellEnd"/>
      <w:r w:rsidRPr="006B3E0A">
        <w:rPr>
          <w:rFonts w:ascii="Times New Roman" w:hAnsi="Times New Roman" w:cs="Times New Roman"/>
          <w:color w:val="000000" w:themeColor="text1"/>
          <w:shd w:val="clear" w:color="auto" w:fill="FFFFFF"/>
        </w:rPr>
        <w:t xml:space="preserve"> cu </w:t>
      </w:r>
      <w:proofErr w:type="spellStart"/>
      <w:r w:rsidRPr="006B3E0A">
        <w:rPr>
          <w:rFonts w:ascii="Times New Roman" w:hAnsi="Times New Roman" w:cs="Times New Roman"/>
          <w:color w:val="000000" w:themeColor="text1"/>
          <w:shd w:val="clear" w:color="auto" w:fill="FFFFFF"/>
        </w:rPr>
        <w:t>cei</w:t>
      </w:r>
      <w:proofErr w:type="spellEnd"/>
      <w:r w:rsidRPr="006B3E0A">
        <w:rPr>
          <w:rFonts w:ascii="Times New Roman" w:hAnsi="Times New Roman" w:cs="Times New Roman"/>
          <w:color w:val="000000" w:themeColor="text1"/>
          <w:shd w:val="clear" w:color="auto" w:fill="FFFFFF"/>
        </w:rPr>
        <w:t xml:space="preserve"> pe care </w:t>
      </w:r>
      <w:proofErr w:type="spellStart"/>
      <w:r w:rsidRPr="006B3E0A">
        <w:rPr>
          <w:rFonts w:ascii="Times New Roman" w:hAnsi="Times New Roman" w:cs="Times New Roman"/>
          <w:color w:val="000000" w:themeColor="text1"/>
          <w:shd w:val="clear" w:color="auto" w:fill="FFFFFF"/>
        </w:rPr>
        <w:t>îi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văd</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fiecare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zi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clasa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lor</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trebuie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fie </w:t>
      </w:r>
      <w:proofErr w:type="spellStart"/>
      <w:r w:rsidRPr="006B3E0A">
        <w:rPr>
          <w:rFonts w:ascii="Times New Roman" w:hAnsi="Times New Roman" w:cs="Times New Roman"/>
          <w:color w:val="000000" w:themeColor="text1"/>
          <w:shd w:val="clear" w:color="auto" w:fill="FFFFFF"/>
        </w:rPr>
        <w:t>încurajați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lucreze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împreună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pentru</w:t>
      </w:r>
      <w:proofErr w:type="spellEnd"/>
      <w:r w:rsidRPr="006B3E0A">
        <w:rPr>
          <w:rFonts w:ascii="Times New Roman" w:hAnsi="Times New Roman" w:cs="Times New Roman"/>
          <w:color w:val="000000" w:themeColor="text1"/>
          <w:shd w:val="clear" w:color="auto" w:fill="FFFFFF"/>
        </w:rPr>
        <w:t xml:space="preserve"> a </w:t>
      </w:r>
      <w:proofErr w:type="spellStart"/>
      <w:r w:rsidRPr="006B3E0A">
        <w:rPr>
          <w:rFonts w:ascii="Times New Roman" w:hAnsi="Times New Roman" w:cs="Times New Roman"/>
          <w:color w:val="000000" w:themeColor="text1"/>
          <w:shd w:val="clear" w:color="auto" w:fill="FFFFFF"/>
        </w:rPr>
        <w:t>descoperi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informația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o </w:t>
      </w:r>
      <w:proofErr w:type="spellStart"/>
      <w:r w:rsidRPr="006B3E0A">
        <w:rPr>
          <w:rFonts w:ascii="Times New Roman" w:hAnsi="Times New Roman" w:cs="Times New Roman"/>
          <w:color w:val="000000" w:themeColor="text1"/>
          <w:shd w:val="clear" w:color="auto" w:fill="FFFFFF"/>
        </w:rPr>
        <w:t>pătrundă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împreună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și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construiască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semnificații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Colaborarea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trebuie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fie de </w:t>
      </w:r>
      <w:proofErr w:type="spellStart"/>
      <w:r w:rsidRPr="006B3E0A">
        <w:rPr>
          <w:rFonts w:ascii="Times New Roman" w:hAnsi="Times New Roman" w:cs="Times New Roman"/>
          <w:color w:val="000000" w:themeColor="text1"/>
          <w:shd w:val="clear" w:color="auto" w:fill="FFFFFF"/>
        </w:rPr>
        <w:t>asemenea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dinamică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Elevii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trebuie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învățați</w:t>
      </w:r>
      <w:proofErr w:type="spellEnd"/>
      <w:r w:rsidRPr="006B3E0A">
        <w:rPr>
          <w:rFonts w:ascii="Times New Roman" w:hAnsi="Times New Roman" w:cs="Times New Roman"/>
          <w:color w:val="000000" w:themeColor="text1"/>
          <w:shd w:val="clear" w:color="auto" w:fill="FFFFFF"/>
        </w:rPr>
        <w:t xml:space="preserve"> cum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recunoască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diferitele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capacități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și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talente</w:t>
      </w:r>
      <w:proofErr w:type="spellEnd"/>
      <w:r w:rsidRPr="006B3E0A">
        <w:rPr>
          <w:rFonts w:ascii="Times New Roman" w:hAnsi="Times New Roman" w:cs="Times New Roman"/>
          <w:color w:val="000000" w:themeColor="text1"/>
          <w:shd w:val="clear" w:color="auto" w:fill="FFFFFF"/>
        </w:rPr>
        <w:t xml:space="preserve"> pe care </w:t>
      </w:r>
      <w:proofErr w:type="spellStart"/>
      <w:r w:rsidRPr="006B3E0A">
        <w:rPr>
          <w:rFonts w:ascii="Times New Roman" w:hAnsi="Times New Roman" w:cs="Times New Roman"/>
          <w:color w:val="000000" w:themeColor="text1"/>
          <w:shd w:val="clear" w:color="auto" w:fill="FFFFFF"/>
        </w:rPr>
        <w:t>fiecare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persoană</w:t>
      </w:r>
      <w:proofErr w:type="spellEnd"/>
      <w:r w:rsidRPr="006B3E0A">
        <w:rPr>
          <w:rFonts w:ascii="Times New Roman" w:hAnsi="Times New Roman" w:cs="Times New Roman"/>
          <w:color w:val="000000" w:themeColor="text1"/>
          <w:shd w:val="clear" w:color="auto" w:fill="FFFFFF"/>
        </w:rPr>
        <w:t xml:space="preserve"> le </w:t>
      </w:r>
      <w:proofErr w:type="spellStart"/>
      <w:r w:rsidRPr="006B3E0A">
        <w:rPr>
          <w:rFonts w:ascii="Times New Roman" w:hAnsi="Times New Roman" w:cs="Times New Roman"/>
          <w:color w:val="000000" w:themeColor="text1"/>
          <w:shd w:val="clear" w:color="auto" w:fill="FFFFFF"/>
        </w:rPr>
        <w:t>poate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aduce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într</w:t>
      </w:r>
      <w:proofErr w:type="spellEnd"/>
      <w:r w:rsidRPr="006B3E0A">
        <w:rPr>
          <w:rFonts w:ascii="Times New Roman" w:hAnsi="Times New Roman" w:cs="Times New Roman"/>
          <w:color w:val="000000" w:themeColor="text1"/>
          <w:shd w:val="clear" w:color="auto" w:fill="FFFFFF"/>
        </w:rPr>
        <w:t xml:space="preserve">-un </w:t>
      </w:r>
      <w:proofErr w:type="spellStart"/>
      <w:r w:rsidRPr="006B3E0A">
        <w:rPr>
          <w:rFonts w:ascii="Times New Roman" w:hAnsi="Times New Roman" w:cs="Times New Roman"/>
          <w:color w:val="000000" w:themeColor="text1"/>
          <w:shd w:val="clear" w:color="auto" w:fill="FFFFFF"/>
        </w:rPr>
        <w:t>proiect</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și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schimbe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rolurile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acord</w:t>
      </w:r>
      <w:proofErr w:type="spellEnd"/>
      <w:r w:rsidRPr="006B3E0A">
        <w:rPr>
          <w:rFonts w:ascii="Times New Roman" w:hAnsi="Times New Roman" w:cs="Times New Roman"/>
          <w:color w:val="000000" w:themeColor="text1"/>
          <w:shd w:val="clear" w:color="auto" w:fill="FFFFFF"/>
        </w:rPr>
        <w:t xml:space="preserve"> cu </w:t>
      </w:r>
      <w:proofErr w:type="spellStart"/>
      <w:r w:rsidRPr="006B3E0A">
        <w:rPr>
          <w:rFonts w:ascii="Times New Roman" w:hAnsi="Times New Roman" w:cs="Times New Roman"/>
          <w:color w:val="000000" w:themeColor="text1"/>
          <w:shd w:val="clear" w:color="auto" w:fill="FFFFFF"/>
        </w:rPr>
        <w:t>aceste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atribute</w:t>
      </w:r>
      <w:proofErr w:type="spellEnd"/>
      <w:r w:rsidRPr="006B3E0A">
        <w:rPr>
          <w:rFonts w:ascii="Times New Roman" w:hAnsi="Times New Roman" w:cs="Times New Roman"/>
          <w:color w:val="000000" w:themeColor="text1"/>
          <w:shd w:val="clear" w:color="auto" w:fill="FFFFFF"/>
        </w:rPr>
        <w:t>.</w:t>
      </w:r>
      <w:r w:rsidRPr="006B3E0A">
        <w:rPr>
          <w:rFonts w:ascii="Times New Roman" w:hAnsi="Times New Roman" w:cs="Times New Roman"/>
          <w:color w:val="000000" w:themeColor="text1"/>
        </w:rPr>
        <w:br/>
      </w:r>
      <w:proofErr w:type="spellStart"/>
      <w:r w:rsidRPr="006B3E0A">
        <w:rPr>
          <w:rFonts w:ascii="Times New Roman" w:hAnsi="Times New Roman" w:cs="Times New Roman"/>
          <w:color w:val="000000" w:themeColor="text1"/>
          <w:shd w:val="clear" w:color="auto" w:fill="FFFFFF"/>
        </w:rPr>
        <w:t>Școlile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trebuie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colaboreze</w:t>
      </w:r>
      <w:proofErr w:type="spellEnd"/>
      <w:r w:rsidRPr="006B3E0A">
        <w:rPr>
          <w:rFonts w:ascii="Times New Roman" w:hAnsi="Times New Roman" w:cs="Times New Roman"/>
          <w:color w:val="000000" w:themeColor="text1"/>
          <w:shd w:val="clear" w:color="auto" w:fill="FFFFFF"/>
        </w:rPr>
        <w:t xml:space="preserve"> cu </w:t>
      </w:r>
      <w:proofErr w:type="spellStart"/>
      <w:r w:rsidRPr="006B3E0A">
        <w:rPr>
          <w:rFonts w:ascii="Times New Roman" w:hAnsi="Times New Roman" w:cs="Times New Roman"/>
          <w:color w:val="000000" w:themeColor="text1"/>
          <w:shd w:val="clear" w:color="auto" w:fill="FFFFFF"/>
        </w:rPr>
        <w:t>alte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instituții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educaționale</w:t>
      </w:r>
      <w:proofErr w:type="spellEnd"/>
      <w:r w:rsidRPr="006B3E0A">
        <w:rPr>
          <w:rFonts w:ascii="Times New Roman" w:hAnsi="Times New Roman" w:cs="Times New Roman"/>
          <w:color w:val="000000" w:themeColor="text1"/>
          <w:shd w:val="clear" w:color="auto" w:fill="FFFFFF"/>
        </w:rPr>
        <w:t xml:space="preserve"> din </w:t>
      </w:r>
      <w:proofErr w:type="spellStart"/>
      <w:r w:rsidRPr="006B3E0A">
        <w:rPr>
          <w:rFonts w:ascii="Times New Roman" w:hAnsi="Times New Roman" w:cs="Times New Roman"/>
          <w:color w:val="000000" w:themeColor="text1"/>
          <w:shd w:val="clear" w:color="auto" w:fill="FFFFFF"/>
        </w:rPr>
        <w:t>toată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lumea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scopul</w:t>
      </w:r>
      <w:proofErr w:type="spellEnd"/>
      <w:r w:rsidRPr="006B3E0A">
        <w:rPr>
          <w:rFonts w:ascii="Times New Roman" w:hAnsi="Times New Roman" w:cs="Times New Roman"/>
          <w:color w:val="000000" w:themeColor="text1"/>
          <w:shd w:val="clear" w:color="auto" w:fill="FFFFFF"/>
        </w:rPr>
        <w:t xml:space="preserve"> de a </w:t>
      </w:r>
      <w:proofErr w:type="spellStart"/>
      <w:r w:rsidRPr="006B3E0A">
        <w:rPr>
          <w:rFonts w:ascii="Times New Roman" w:hAnsi="Times New Roman" w:cs="Times New Roman"/>
          <w:color w:val="000000" w:themeColor="text1"/>
          <w:shd w:val="clear" w:color="auto" w:fill="FFFFFF"/>
        </w:rPr>
        <w:t>împărtăși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informații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și</w:t>
      </w:r>
      <w:proofErr w:type="spellEnd"/>
      <w:r w:rsidRPr="006B3E0A">
        <w:rPr>
          <w:rFonts w:ascii="Times New Roman" w:hAnsi="Times New Roman" w:cs="Times New Roman"/>
          <w:color w:val="000000" w:themeColor="text1"/>
          <w:shd w:val="clear" w:color="auto" w:fill="FFFFFF"/>
        </w:rPr>
        <w:t xml:space="preserve"> a </w:t>
      </w:r>
      <w:proofErr w:type="spellStart"/>
      <w:r w:rsidRPr="006B3E0A">
        <w:rPr>
          <w:rFonts w:ascii="Times New Roman" w:hAnsi="Times New Roman" w:cs="Times New Roman"/>
          <w:color w:val="000000" w:themeColor="text1"/>
          <w:shd w:val="clear" w:color="auto" w:fill="FFFFFF"/>
        </w:rPr>
        <w:t>afla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diferite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practici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sau</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metode</w:t>
      </w:r>
      <w:proofErr w:type="spellEnd"/>
      <w:r w:rsidRPr="006B3E0A">
        <w:rPr>
          <w:rFonts w:ascii="Times New Roman" w:hAnsi="Times New Roman" w:cs="Times New Roman"/>
          <w:color w:val="000000" w:themeColor="text1"/>
          <w:shd w:val="clear" w:color="auto" w:fill="FFFFFF"/>
        </w:rPr>
        <w:t xml:space="preserve"> care au </w:t>
      </w:r>
      <w:proofErr w:type="spellStart"/>
      <w:r w:rsidRPr="006B3E0A">
        <w:rPr>
          <w:rFonts w:ascii="Times New Roman" w:hAnsi="Times New Roman" w:cs="Times New Roman"/>
          <w:color w:val="000000" w:themeColor="text1"/>
          <w:shd w:val="clear" w:color="auto" w:fill="FFFFFF"/>
        </w:rPr>
        <w:t>fost</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dezvoltate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Ele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trebuie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fie </w:t>
      </w:r>
      <w:proofErr w:type="spellStart"/>
      <w:r w:rsidRPr="006B3E0A">
        <w:rPr>
          <w:rFonts w:ascii="Times New Roman" w:hAnsi="Times New Roman" w:cs="Times New Roman"/>
          <w:color w:val="000000" w:themeColor="text1"/>
          <w:shd w:val="clear" w:color="auto" w:fill="FFFFFF"/>
        </w:rPr>
        <w:t>dispuse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modifice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propriile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metode</w:t>
      </w:r>
      <w:proofErr w:type="spellEnd"/>
      <w:r w:rsidRPr="006B3E0A">
        <w:rPr>
          <w:rFonts w:ascii="Times New Roman" w:hAnsi="Times New Roman" w:cs="Times New Roman"/>
          <w:color w:val="000000" w:themeColor="text1"/>
          <w:shd w:val="clear" w:color="auto" w:fill="FFFFFF"/>
        </w:rPr>
        <w:t xml:space="preserve"> de </w:t>
      </w:r>
      <w:proofErr w:type="spellStart"/>
      <w:r w:rsidRPr="006B3E0A">
        <w:rPr>
          <w:rFonts w:ascii="Times New Roman" w:hAnsi="Times New Roman" w:cs="Times New Roman"/>
          <w:color w:val="000000" w:themeColor="text1"/>
          <w:shd w:val="clear" w:color="auto" w:fill="FFFFFF"/>
        </w:rPr>
        <w:t>instruire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lumina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noilor</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progrese</w:t>
      </w:r>
      <w:proofErr w:type="spellEnd"/>
      <w:r w:rsidRPr="006B3E0A">
        <w:rPr>
          <w:rFonts w:ascii="Times New Roman" w:hAnsi="Times New Roman" w:cs="Times New Roman"/>
          <w:color w:val="000000" w:themeColor="text1"/>
          <w:shd w:val="clear" w:color="auto" w:fill="FFFFFF"/>
        </w:rPr>
        <w:t>.</w:t>
      </w:r>
    </w:p>
    <w:p w14:paraId="34CBF80B" w14:textId="77777777" w:rsidR="00714C50" w:rsidRDefault="00E01021" w:rsidP="001E2481">
      <w:pPr>
        <w:spacing w:after="0" w:line="240" w:lineRule="auto"/>
        <w:ind w:firstLine="709"/>
        <w:jc w:val="both"/>
        <w:rPr>
          <w:rFonts w:ascii="Times New Roman" w:hAnsi="Times New Roman" w:cs="Times New Roman"/>
          <w:color w:val="000000" w:themeColor="text1"/>
          <w:shd w:val="clear" w:color="auto" w:fill="FFFFFF"/>
        </w:rPr>
      </w:pPr>
      <w:proofErr w:type="spellStart"/>
      <w:r w:rsidRPr="006B3E0A">
        <w:rPr>
          <w:rStyle w:val="Strong"/>
          <w:rFonts w:ascii="Times New Roman" w:hAnsi="Times New Roman" w:cs="Times New Roman"/>
          <w:color w:val="000000" w:themeColor="text1"/>
          <w:shd w:val="clear" w:color="auto" w:fill="FFFFFF"/>
        </w:rPr>
        <w:t>Învățarea</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ar</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trebui</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să</w:t>
      </w:r>
      <w:proofErr w:type="spellEnd"/>
      <w:r w:rsidRPr="006B3E0A">
        <w:rPr>
          <w:rStyle w:val="Strong"/>
          <w:rFonts w:ascii="Times New Roman" w:hAnsi="Times New Roman" w:cs="Times New Roman"/>
          <w:color w:val="000000" w:themeColor="text1"/>
          <w:shd w:val="clear" w:color="auto" w:fill="FFFFFF"/>
        </w:rPr>
        <w:t xml:space="preserve"> fie </w:t>
      </w:r>
      <w:proofErr w:type="spellStart"/>
      <w:r w:rsidRPr="006B3E0A">
        <w:rPr>
          <w:rStyle w:val="Strong"/>
          <w:rFonts w:ascii="Times New Roman" w:hAnsi="Times New Roman" w:cs="Times New Roman"/>
          <w:color w:val="000000" w:themeColor="text1"/>
          <w:shd w:val="clear" w:color="auto" w:fill="FFFFFF"/>
        </w:rPr>
        <w:t>făcută</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în</w:t>
      </w:r>
      <w:proofErr w:type="spellEnd"/>
      <w:r w:rsidRPr="006B3E0A">
        <w:rPr>
          <w:rStyle w:val="Strong"/>
          <w:rFonts w:ascii="Times New Roman" w:hAnsi="Times New Roman" w:cs="Times New Roman"/>
          <w:color w:val="000000" w:themeColor="text1"/>
          <w:shd w:val="clear" w:color="auto" w:fill="FFFFFF"/>
        </w:rPr>
        <w:t xml:space="preserve"> context</w:t>
      </w:r>
    </w:p>
    <w:p w14:paraId="0FF77F1D" w14:textId="77777777" w:rsidR="00714C50" w:rsidRDefault="00E01021" w:rsidP="001E2481">
      <w:pPr>
        <w:spacing w:after="0" w:line="240" w:lineRule="auto"/>
        <w:ind w:firstLine="709"/>
        <w:jc w:val="both"/>
        <w:rPr>
          <w:rFonts w:ascii="Times New Roman" w:hAnsi="Times New Roman" w:cs="Times New Roman"/>
          <w:color w:val="000000" w:themeColor="text1"/>
        </w:rPr>
      </w:pPr>
      <w:proofErr w:type="spellStart"/>
      <w:r w:rsidRPr="006B3E0A">
        <w:rPr>
          <w:rFonts w:ascii="Times New Roman" w:hAnsi="Times New Roman" w:cs="Times New Roman"/>
          <w:color w:val="000000" w:themeColor="text1"/>
          <w:shd w:val="clear" w:color="auto" w:fill="FFFFFF"/>
        </w:rPr>
        <w:t>Învățarea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centrată</w:t>
      </w:r>
      <w:proofErr w:type="spellEnd"/>
      <w:r w:rsidRPr="006B3E0A">
        <w:rPr>
          <w:rFonts w:ascii="Times New Roman" w:hAnsi="Times New Roman" w:cs="Times New Roman"/>
          <w:color w:val="000000" w:themeColor="text1"/>
          <w:shd w:val="clear" w:color="auto" w:fill="FFFFFF"/>
        </w:rPr>
        <w:t xml:space="preserve"> pe </w:t>
      </w:r>
      <w:proofErr w:type="spellStart"/>
      <w:r w:rsidRPr="006B3E0A">
        <w:rPr>
          <w:rFonts w:ascii="Times New Roman" w:hAnsi="Times New Roman" w:cs="Times New Roman"/>
          <w:color w:val="000000" w:themeColor="text1"/>
          <w:shd w:val="clear" w:color="auto" w:fill="FFFFFF"/>
        </w:rPr>
        <w:t>elev</w:t>
      </w:r>
      <w:proofErr w:type="spellEnd"/>
      <w:r w:rsidRPr="006B3E0A">
        <w:rPr>
          <w:rFonts w:ascii="Times New Roman" w:hAnsi="Times New Roman" w:cs="Times New Roman"/>
          <w:color w:val="000000" w:themeColor="text1"/>
          <w:shd w:val="clear" w:color="auto" w:fill="FFFFFF"/>
        </w:rPr>
        <w:t xml:space="preserve"> nu </w:t>
      </w:r>
      <w:proofErr w:type="spellStart"/>
      <w:r w:rsidRPr="006B3E0A">
        <w:rPr>
          <w:rFonts w:ascii="Times New Roman" w:hAnsi="Times New Roman" w:cs="Times New Roman"/>
          <w:color w:val="000000" w:themeColor="text1"/>
          <w:shd w:val="clear" w:color="auto" w:fill="FFFFFF"/>
        </w:rPr>
        <w:t>înseamnă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profesorul</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renunță</w:t>
      </w:r>
      <w:proofErr w:type="spellEnd"/>
      <w:r w:rsidRPr="006B3E0A">
        <w:rPr>
          <w:rFonts w:ascii="Times New Roman" w:hAnsi="Times New Roman" w:cs="Times New Roman"/>
          <w:color w:val="000000" w:themeColor="text1"/>
          <w:shd w:val="clear" w:color="auto" w:fill="FFFFFF"/>
        </w:rPr>
        <w:t xml:space="preserve"> la </w:t>
      </w:r>
      <w:proofErr w:type="spellStart"/>
      <w:r w:rsidRPr="006B3E0A">
        <w:rPr>
          <w:rFonts w:ascii="Times New Roman" w:hAnsi="Times New Roman" w:cs="Times New Roman"/>
          <w:color w:val="000000" w:themeColor="text1"/>
          <w:shd w:val="clear" w:color="auto" w:fill="FFFFFF"/>
        </w:rPr>
        <w:t>orice</w:t>
      </w:r>
      <w:proofErr w:type="spellEnd"/>
      <w:r w:rsidRPr="006B3E0A">
        <w:rPr>
          <w:rFonts w:ascii="Times New Roman" w:hAnsi="Times New Roman" w:cs="Times New Roman"/>
          <w:color w:val="000000" w:themeColor="text1"/>
          <w:shd w:val="clear" w:color="auto" w:fill="FFFFFF"/>
        </w:rPr>
        <w:t xml:space="preserve"> control al </w:t>
      </w:r>
      <w:proofErr w:type="spellStart"/>
      <w:r w:rsidRPr="006B3E0A">
        <w:rPr>
          <w:rFonts w:ascii="Times New Roman" w:hAnsi="Times New Roman" w:cs="Times New Roman"/>
          <w:color w:val="000000" w:themeColor="text1"/>
          <w:shd w:val="clear" w:color="auto" w:fill="FFFFFF"/>
        </w:rPr>
        <w:t>clasei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timp</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elevii</w:t>
      </w:r>
      <w:proofErr w:type="spellEnd"/>
      <w:r w:rsidRPr="006B3E0A">
        <w:rPr>
          <w:rFonts w:ascii="Times New Roman" w:hAnsi="Times New Roman" w:cs="Times New Roman"/>
          <w:color w:val="000000" w:themeColor="text1"/>
          <w:shd w:val="clear" w:color="auto" w:fill="FFFFFF"/>
        </w:rPr>
        <w:t xml:space="preserve"> sunt </w:t>
      </w:r>
      <w:proofErr w:type="spellStart"/>
      <w:r w:rsidRPr="006B3E0A">
        <w:rPr>
          <w:rFonts w:ascii="Times New Roman" w:hAnsi="Times New Roman" w:cs="Times New Roman"/>
          <w:color w:val="000000" w:themeColor="text1"/>
          <w:shd w:val="clear" w:color="auto" w:fill="FFFFFF"/>
        </w:rPr>
        <w:t>încurajați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învețe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diferite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moduri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profesorul</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oferă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indicații</w:t>
      </w:r>
      <w:proofErr w:type="spellEnd"/>
      <w:r w:rsidRPr="006B3E0A">
        <w:rPr>
          <w:rFonts w:ascii="Times New Roman" w:hAnsi="Times New Roman" w:cs="Times New Roman"/>
          <w:color w:val="000000" w:themeColor="text1"/>
          <w:shd w:val="clear" w:color="auto" w:fill="FFFFFF"/>
        </w:rPr>
        <w:t xml:space="preserve"> cu </w:t>
      </w:r>
      <w:proofErr w:type="spellStart"/>
      <w:r w:rsidRPr="006B3E0A">
        <w:rPr>
          <w:rFonts w:ascii="Times New Roman" w:hAnsi="Times New Roman" w:cs="Times New Roman"/>
          <w:color w:val="000000" w:themeColor="text1"/>
          <w:shd w:val="clear" w:color="auto" w:fill="FFFFFF"/>
        </w:rPr>
        <w:t>privire</w:t>
      </w:r>
      <w:proofErr w:type="spellEnd"/>
      <w:r w:rsidRPr="006B3E0A">
        <w:rPr>
          <w:rFonts w:ascii="Times New Roman" w:hAnsi="Times New Roman" w:cs="Times New Roman"/>
          <w:color w:val="000000" w:themeColor="text1"/>
          <w:shd w:val="clear" w:color="auto" w:fill="FFFFFF"/>
        </w:rPr>
        <w:t xml:space="preserve"> la </w:t>
      </w:r>
      <w:proofErr w:type="spellStart"/>
      <w:r w:rsidRPr="006B3E0A">
        <w:rPr>
          <w:rFonts w:ascii="Times New Roman" w:hAnsi="Times New Roman" w:cs="Times New Roman"/>
          <w:color w:val="000000" w:themeColor="text1"/>
          <w:shd w:val="clear" w:color="auto" w:fill="FFFFFF"/>
        </w:rPr>
        <w:t>competențele</w:t>
      </w:r>
      <w:proofErr w:type="spellEnd"/>
      <w:r w:rsidRPr="006B3E0A">
        <w:rPr>
          <w:rFonts w:ascii="Times New Roman" w:hAnsi="Times New Roman" w:cs="Times New Roman"/>
          <w:color w:val="000000" w:themeColor="text1"/>
          <w:shd w:val="clear" w:color="auto" w:fill="FFFFFF"/>
        </w:rPr>
        <w:t xml:space="preserve"> care </w:t>
      </w:r>
      <w:proofErr w:type="spellStart"/>
      <w:r w:rsidRPr="006B3E0A">
        <w:rPr>
          <w:rFonts w:ascii="Times New Roman" w:hAnsi="Times New Roman" w:cs="Times New Roman"/>
          <w:color w:val="000000" w:themeColor="text1"/>
          <w:shd w:val="clear" w:color="auto" w:fill="FFFFFF"/>
        </w:rPr>
        <w:t>trebuie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fie </w:t>
      </w:r>
      <w:proofErr w:type="spellStart"/>
      <w:r w:rsidRPr="006B3E0A">
        <w:rPr>
          <w:rFonts w:ascii="Times New Roman" w:hAnsi="Times New Roman" w:cs="Times New Roman"/>
          <w:color w:val="000000" w:themeColor="text1"/>
          <w:shd w:val="clear" w:color="auto" w:fill="FFFFFF"/>
        </w:rPr>
        <w:t>achiziționate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Profesorul</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ajută</w:t>
      </w:r>
      <w:proofErr w:type="spellEnd"/>
      <w:r w:rsidRPr="006B3E0A">
        <w:rPr>
          <w:rFonts w:ascii="Times New Roman" w:hAnsi="Times New Roman" w:cs="Times New Roman"/>
          <w:color w:val="000000" w:themeColor="text1"/>
          <w:shd w:val="clear" w:color="auto" w:fill="FFFFFF"/>
        </w:rPr>
        <w:t xml:space="preserve"> pe </w:t>
      </w:r>
      <w:proofErr w:type="spellStart"/>
      <w:r w:rsidRPr="006B3E0A">
        <w:rPr>
          <w:rFonts w:ascii="Times New Roman" w:hAnsi="Times New Roman" w:cs="Times New Roman"/>
          <w:color w:val="000000" w:themeColor="text1"/>
          <w:shd w:val="clear" w:color="auto" w:fill="FFFFFF"/>
        </w:rPr>
        <w:t>elevi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înțeleagă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modul</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w:t>
      </w:r>
      <w:proofErr w:type="spellEnd"/>
      <w:r w:rsidRPr="006B3E0A">
        <w:rPr>
          <w:rFonts w:ascii="Times New Roman" w:hAnsi="Times New Roman" w:cs="Times New Roman"/>
          <w:color w:val="000000" w:themeColor="text1"/>
          <w:shd w:val="clear" w:color="auto" w:fill="FFFFFF"/>
        </w:rPr>
        <w:t xml:space="preserve"> care </w:t>
      </w:r>
      <w:proofErr w:type="spellStart"/>
      <w:r w:rsidRPr="006B3E0A">
        <w:rPr>
          <w:rFonts w:ascii="Times New Roman" w:hAnsi="Times New Roman" w:cs="Times New Roman"/>
          <w:color w:val="000000" w:themeColor="text1"/>
          <w:shd w:val="clear" w:color="auto" w:fill="FFFFFF"/>
        </w:rPr>
        <w:t>abilitățile</w:t>
      </w:r>
      <w:proofErr w:type="spellEnd"/>
      <w:r w:rsidRPr="006B3E0A">
        <w:rPr>
          <w:rFonts w:ascii="Times New Roman" w:hAnsi="Times New Roman" w:cs="Times New Roman"/>
          <w:color w:val="000000" w:themeColor="text1"/>
          <w:shd w:val="clear" w:color="auto" w:fill="FFFFFF"/>
        </w:rPr>
        <w:t xml:space="preserve"> pe care le </w:t>
      </w:r>
      <w:proofErr w:type="spellStart"/>
      <w:r w:rsidRPr="006B3E0A">
        <w:rPr>
          <w:rFonts w:ascii="Times New Roman" w:hAnsi="Times New Roman" w:cs="Times New Roman"/>
          <w:color w:val="000000" w:themeColor="text1"/>
          <w:shd w:val="clear" w:color="auto" w:fill="FFFFFF"/>
        </w:rPr>
        <w:t>construiesc</w:t>
      </w:r>
      <w:proofErr w:type="spellEnd"/>
      <w:r w:rsidRPr="006B3E0A">
        <w:rPr>
          <w:rFonts w:ascii="Times New Roman" w:hAnsi="Times New Roman" w:cs="Times New Roman"/>
          <w:color w:val="000000" w:themeColor="text1"/>
          <w:shd w:val="clear" w:color="auto" w:fill="FFFFFF"/>
        </w:rPr>
        <w:t xml:space="preserve"> pot fi </w:t>
      </w:r>
      <w:proofErr w:type="spellStart"/>
      <w:r w:rsidRPr="006B3E0A">
        <w:rPr>
          <w:rFonts w:ascii="Times New Roman" w:hAnsi="Times New Roman" w:cs="Times New Roman"/>
          <w:color w:val="000000" w:themeColor="text1"/>
          <w:shd w:val="clear" w:color="auto" w:fill="FFFFFF"/>
        </w:rPr>
        <w:t>aplicate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viața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lor</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Elevii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vor</w:t>
      </w:r>
      <w:proofErr w:type="spellEnd"/>
      <w:r w:rsidRPr="006B3E0A">
        <w:rPr>
          <w:rFonts w:ascii="Times New Roman" w:hAnsi="Times New Roman" w:cs="Times New Roman"/>
          <w:color w:val="000000" w:themeColor="text1"/>
          <w:shd w:val="clear" w:color="auto" w:fill="FFFFFF"/>
        </w:rPr>
        <w:t xml:space="preserve"> fi </w:t>
      </w:r>
      <w:proofErr w:type="spellStart"/>
      <w:r w:rsidRPr="006B3E0A">
        <w:rPr>
          <w:rFonts w:ascii="Times New Roman" w:hAnsi="Times New Roman" w:cs="Times New Roman"/>
          <w:color w:val="000000" w:themeColor="text1"/>
          <w:shd w:val="clear" w:color="auto" w:fill="FFFFFF"/>
        </w:rPr>
        <w:t>mult</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mai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motivați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învețe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ceva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w:t>
      </w:r>
      <w:proofErr w:type="spellEnd"/>
      <w:r w:rsidRPr="006B3E0A">
        <w:rPr>
          <w:rFonts w:ascii="Times New Roman" w:hAnsi="Times New Roman" w:cs="Times New Roman"/>
          <w:color w:val="000000" w:themeColor="text1"/>
          <w:shd w:val="clear" w:color="auto" w:fill="FFFFFF"/>
        </w:rPr>
        <w:t xml:space="preserve"> care </w:t>
      </w:r>
      <w:proofErr w:type="spellStart"/>
      <w:r w:rsidRPr="006B3E0A">
        <w:rPr>
          <w:rFonts w:ascii="Times New Roman" w:hAnsi="Times New Roman" w:cs="Times New Roman"/>
          <w:color w:val="000000" w:themeColor="text1"/>
          <w:shd w:val="clear" w:color="auto" w:fill="FFFFFF"/>
        </w:rPr>
        <w:t>ei</w:t>
      </w:r>
      <w:proofErr w:type="spellEnd"/>
      <w:r w:rsidRPr="006B3E0A">
        <w:rPr>
          <w:rFonts w:ascii="Times New Roman" w:hAnsi="Times New Roman" w:cs="Times New Roman"/>
          <w:color w:val="000000" w:themeColor="text1"/>
          <w:shd w:val="clear" w:color="auto" w:fill="FFFFFF"/>
        </w:rPr>
        <w:t xml:space="preserve"> pot </w:t>
      </w:r>
      <w:proofErr w:type="spellStart"/>
      <w:r w:rsidRPr="006B3E0A">
        <w:rPr>
          <w:rFonts w:ascii="Times New Roman" w:hAnsi="Times New Roman" w:cs="Times New Roman"/>
          <w:color w:val="000000" w:themeColor="text1"/>
          <w:shd w:val="clear" w:color="auto" w:fill="FFFFFF"/>
        </w:rPr>
        <w:t>vedea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valoare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pentru</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viitor</w:t>
      </w:r>
      <w:proofErr w:type="spellEnd"/>
      <w:r w:rsidRPr="006B3E0A">
        <w:rPr>
          <w:rFonts w:ascii="Times New Roman" w:hAnsi="Times New Roman" w:cs="Times New Roman"/>
          <w:color w:val="000000" w:themeColor="text1"/>
          <w:shd w:val="clear" w:color="auto" w:fill="FFFFFF"/>
        </w:rPr>
        <w:t>.</w:t>
      </w:r>
    </w:p>
    <w:p w14:paraId="24D42918" w14:textId="77777777" w:rsidR="001E2481" w:rsidRDefault="00E01021" w:rsidP="001E2481">
      <w:pPr>
        <w:spacing w:after="0" w:line="240" w:lineRule="auto"/>
        <w:ind w:firstLine="709"/>
        <w:jc w:val="both"/>
        <w:rPr>
          <w:rFonts w:ascii="Times New Roman" w:hAnsi="Times New Roman" w:cs="Times New Roman"/>
          <w:color w:val="000000" w:themeColor="text1"/>
          <w:shd w:val="clear" w:color="auto" w:fill="FFFFFF"/>
        </w:rPr>
      </w:pPr>
      <w:r w:rsidRPr="006B3E0A">
        <w:rPr>
          <w:rFonts w:ascii="Times New Roman" w:hAnsi="Times New Roman" w:cs="Times New Roman"/>
          <w:color w:val="000000" w:themeColor="text1"/>
          <w:shd w:val="clear" w:color="auto" w:fill="FFFFFF"/>
        </w:rPr>
        <w:t xml:space="preserve">Din moment </w:t>
      </w:r>
      <w:proofErr w:type="spellStart"/>
      <w:r w:rsidRPr="006B3E0A">
        <w:rPr>
          <w:rFonts w:ascii="Times New Roman" w:hAnsi="Times New Roman" w:cs="Times New Roman"/>
          <w:color w:val="000000" w:themeColor="text1"/>
          <w:shd w:val="clear" w:color="auto" w:fill="FFFFFF"/>
        </w:rPr>
        <w:t>ce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noi</w:t>
      </w:r>
      <w:proofErr w:type="spellEnd"/>
      <w:r w:rsidRPr="006B3E0A">
        <w:rPr>
          <w:rFonts w:ascii="Times New Roman" w:hAnsi="Times New Roman" w:cs="Times New Roman"/>
          <w:color w:val="000000" w:themeColor="text1"/>
          <w:shd w:val="clear" w:color="auto" w:fill="FFFFFF"/>
        </w:rPr>
        <w:t xml:space="preserve"> nu </w:t>
      </w:r>
      <w:proofErr w:type="spellStart"/>
      <w:r w:rsidRPr="006B3E0A">
        <w:rPr>
          <w:rFonts w:ascii="Times New Roman" w:hAnsi="Times New Roman" w:cs="Times New Roman"/>
          <w:color w:val="000000" w:themeColor="text1"/>
          <w:shd w:val="clear" w:color="auto" w:fill="FFFFFF"/>
        </w:rPr>
        <w:t>mai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pregătim</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elevii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pentru</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sarcini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și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atribuții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specifice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avem</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nevoie</w:t>
      </w:r>
      <w:proofErr w:type="spellEnd"/>
      <w:r w:rsidRPr="006B3E0A">
        <w:rPr>
          <w:rFonts w:ascii="Times New Roman" w:hAnsi="Times New Roman" w:cs="Times New Roman"/>
          <w:color w:val="000000" w:themeColor="text1"/>
          <w:shd w:val="clear" w:color="auto" w:fill="FFFFFF"/>
        </w:rPr>
        <w:t xml:space="preserve"> de o </w:t>
      </w:r>
      <w:proofErr w:type="spellStart"/>
      <w:r w:rsidRPr="006B3E0A">
        <w:rPr>
          <w:rFonts w:ascii="Times New Roman" w:hAnsi="Times New Roman" w:cs="Times New Roman"/>
          <w:color w:val="000000" w:themeColor="text1"/>
          <w:shd w:val="clear" w:color="auto" w:fill="FFFFFF"/>
        </w:rPr>
        <w:t>abordare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mai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generală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și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le </w:t>
      </w:r>
      <w:proofErr w:type="spellStart"/>
      <w:r w:rsidRPr="006B3E0A">
        <w:rPr>
          <w:rFonts w:ascii="Times New Roman" w:hAnsi="Times New Roman" w:cs="Times New Roman"/>
          <w:color w:val="000000" w:themeColor="text1"/>
          <w:shd w:val="clear" w:color="auto" w:fill="FFFFFF"/>
        </w:rPr>
        <w:t>predăm</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acele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competențe</w:t>
      </w:r>
      <w:proofErr w:type="spellEnd"/>
      <w:r w:rsidRPr="006B3E0A">
        <w:rPr>
          <w:rFonts w:ascii="Times New Roman" w:hAnsi="Times New Roman" w:cs="Times New Roman"/>
          <w:color w:val="000000" w:themeColor="text1"/>
          <w:shd w:val="clear" w:color="auto" w:fill="FFFFFF"/>
        </w:rPr>
        <w:t xml:space="preserve"> care le sunt utile </w:t>
      </w:r>
      <w:proofErr w:type="spellStart"/>
      <w:r w:rsidRPr="006B3E0A">
        <w:rPr>
          <w:rFonts w:ascii="Times New Roman" w:hAnsi="Times New Roman" w:cs="Times New Roman"/>
          <w:color w:val="000000" w:themeColor="text1"/>
          <w:shd w:val="clear" w:color="auto" w:fill="FFFFFF"/>
        </w:rPr>
        <w:t>în</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orice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situație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Lecțiile</w:t>
      </w:r>
      <w:proofErr w:type="spellEnd"/>
      <w:r w:rsidRPr="006B3E0A">
        <w:rPr>
          <w:rFonts w:ascii="Times New Roman" w:hAnsi="Times New Roman" w:cs="Times New Roman"/>
          <w:color w:val="000000" w:themeColor="text1"/>
          <w:shd w:val="clear" w:color="auto" w:fill="FFFFFF"/>
        </w:rPr>
        <w:t xml:space="preserve"> nu </w:t>
      </w:r>
      <w:proofErr w:type="spellStart"/>
      <w:r w:rsidRPr="006B3E0A">
        <w:rPr>
          <w:rFonts w:ascii="Times New Roman" w:hAnsi="Times New Roman" w:cs="Times New Roman"/>
          <w:color w:val="000000" w:themeColor="text1"/>
          <w:shd w:val="clear" w:color="auto" w:fill="FFFFFF"/>
        </w:rPr>
        <w:t>își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vor</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atinge</w:t>
      </w:r>
      <w:proofErr w:type="spellEnd"/>
      <w:r w:rsidRPr="006B3E0A">
        <w:rPr>
          <w:rFonts w:ascii="Times New Roman" w:hAnsi="Times New Roman" w:cs="Times New Roman"/>
          <w:color w:val="000000" w:themeColor="text1"/>
          <w:shd w:val="clear" w:color="auto" w:fill="FFFFFF"/>
        </w:rPr>
        <w:t xml:space="preserve"> integral </w:t>
      </w:r>
      <w:proofErr w:type="spellStart"/>
      <w:r w:rsidRPr="006B3E0A">
        <w:rPr>
          <w:rFonts w:ascii="Times New Roman" w:hAnsi="Times New Roman" w:cs="Times New Roman"/>
          <w:color w:val="000000" w:themeColor="text1"/>
          <w:shd w:val="clear" w:color="auto" w:fill="FFFFFF"/>
        </w:rPr>
        <w:t>scopul</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dacă</w:t>
      </w:r>
      <w:proofErr w:type="spellEnd"/>
      <w:r w:rsidRPr="006B3E0A">
        <w:rPr>
          <w:rFonts w:ascii="Times New Roman" w:hAnsi="Times New Roman" w:cs="Times New Roman"/>
          <w:color w:val="000000" w:themeColor="text1"/>
          <w:shd w:val="clear" w:color="auto" w:fill="FFFFFF"/>
        </w:rPr>
        <w:t xml:space="preserve"> nu au un impact </w:t>
      </w:r>
      <w:proofErr w:type="spellStart"/>
      <w:r w:rsidRPr="006B3E0A">
        <w:rPr>
          <w:rFonts w:ascii="Times New Roman" w:hAnsi="Times New Roman" w:cs="Times New Roman"/>
          <w:color w:val="000000" w:themeColor="text1"/>
          <w:shd w:val="clear" w:color="auto" w:fill="FFFFFF"/>
        </w:rPr>
        <w:t>în</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viața</w:t>
      </w:r>
      <w:proofErr w:type="spellEnd"/>
      <w:r w:rsidRPr="006B3E0A">
        <w:rPr>
          <w:rFonts w:ascii="Times New Roman" w:hAnsi="Times New Roman" w:cs="Times New Roman"/>
          <w:color w:val="000000" w:themeColor="text1"/>
          <w:shd w:val="clear" w:color="auto" w:fill="FFFFFF"/>
        </w:rPr>
        <w:t xml:space="preserve"> din </w:t>
      </w:r>
      <w:proofErr w:type="spellStart"/>
      <w:r w:rsidRPr="006B3E0A">
        <w:rPr>
          <w:rFonts w:ascii="Times New Roman" w:hAnsi="Times New Roman" w:cs="Times New Roman"/>
          <w:color w:val="000000" w:themeColor="text1"/>
          <w:shd w:val="clear" w:color="auto" w:fill="FFFFFF"/>
        </w:rPr>
        <w:t>afara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școlii</w:t>
      </w:r>
      <w:proofErr w:type="spellEnd"/>
      <w:r w:rsidRPr="006B3E0A">
        <w:rPr>
          <w:rFonts w:ascii="Times New Roman" w:hAnsi="Times New Roman" w:cs="Times New Roman"/>
          <w:color w:val="000000" w:themeColor="text1"/>
          <w:shd w:val="clear" w:color="auto" w:fill="FFFFFF"/>
        </w:rPr>
        <w:t xml:space="preserve"> a </w:t>
      </w:r>
      <w:proofErr w:type="spellStart"/>
      <w:r w:rsidRPr="006B3E0A">
        <w:rPr>
          <w:rFonts w:ascii="Times New Roman" w:hAnsi="Times New Roman" w:cs="Times New Roman"/>
          <w:color w:val="000000" w:themeColor="text1"/>
          <w:shd w:val="clear" w:color="auto" w:fill="FFFFFF"/>
        </w:rPr>
        <w:t>elevului</w:t>
      </w:r>
      <w:proofErr w:type="spellEnd"/>
      <w:r w:rsidRPr="006B3E0A">
        <w:rPr>
          <w:rFonts w:ascii="Times New Roman" w:hAnsi="Times New Roman" w:cs="Times New Roman"/>
          <w:color w:val="000000" w:themeColor="text1"/>
          <w:shd w:val="clear" w:color="auto" w:fill="FFFFFF"/>
        </w:rPr>
        <w:t>.</w:t>
      </w:r>
    </w:p>
    <w:p w14:paraId="7A3941FA" w14:textId="77777777" w:rsidR="00714C50" w:rsidRPr="001E2481" w:rsidRDefault="00E01021" w:rsidP="001E2481">
      <w:pPr>
        <w:spacing w:after="0" w:line="240" w:lineRule="auto"/>
        <w:ind w:firstLine="720"/>
        <w:jc w:val="both"/>
        <w:rPr>
          <w:rFonts w:ascii="Times New Roman" w:hAnsi="Times New Roman" w:cs="Times New Roman"/>
          <w:b/>
          <w:bCs/>
          <w:color w:val="000000" w:themeColor="text1"/>
          <w:shd w:val="clear" w:color="auto" w:fill="FFFFFF"/>
        </w:rPr>
      </w:pPr>
      <w:proofErr w:type="spellStart"/>
      <w:r w:rsidRPr="006B3E0A">
        <w:rPr>
          <w:rStyle w:val="Strong"/>
          <w:rFonts w:ascii="Times New Roman" w:hAnsi="Times New Roman" w:cs="Times New Roman"/>
          <w:color w:val="000000" w:themeColor="text1"/>
          <w:shd w:val="clear" w:color="auto" w:fill="FFFFFF"/>
        </w:rPr>
        <w:t>Școlile</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ar</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trebui</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să</w:t>
      </w:r>
      <w:proofErr w:type="spellEnd"/>
      <w:r w:rsidRPr="006B3E0A">
        <w:rPr>
          <w:rStyle w:val="Strong"/>
          <w:rFonts w:ascii="Times New Roman" w:hAnsi="Times New Roman" w:cs="Times New Roman"/>
          <w:color w:val="000000" w:themeColor="text1"/>
          <w:shd w:val="clear" w:color="auto" w:fill="FFFFFF"/>
        </w:rPr>
        <w:t xml:space="preserve"> fie integrate </w:t>
      </w:r>
      <w:proofErr w:type="spellStart"/>
      <w:r w:rsidRPr="006B3E0A">
        <w:rPr>
          <w:rStyle w:val="Strong"/>
          <w:rFonts w:ascii="Times New Roman" w:hAnsi="Times New Roman" w:cs="Times New Roman"/>
          <w:color w:val="000000" w:themeColor="text1"/>
          <w:shd w:val="clear" w:color="auto" w:fill="FFFFFF"/>
        </w:rPr>
        <w:t>în</w:t>
      </w:r>
      <w:proofErr w:type="spellEnd"/>
      <w:r w:rsidRPr="006B3E0A">
        <w:rPr>
          <w:rStyle w:val="Strong"/>
          <w:rFonts w:ascii="Times New Roman" w:hAnsi="Times New Roman" w:cs="Times New Roman"/>
          <w:color w:val="000000" w:themeColor="text1"/>
          <w:shd w:val="clear" w:color="auto" w:fill="FFFFFF"/>
        </w:rPr>
        <w:t xml:space="preserve"> </w:t>
      </w:r>
      <w:proofErr w:type="spellStart"/>
      <w:r w:rsidRPr="006B3E0A">
        <w:rPr>
          <w:rStyle w:val="Strong"/>
          <w:rFonts w:ascii="Times New Roman" w:hAnsi="Times New Roman" w:cs="Times New Roman"/>
          <w:color w:val="000000" w:themeColor="text1"/>
          <w:shd w:val="clear" w:color="auto" w:fill="FFFFFF"/>
        </w:rPr>
        <w:t>societate</w:t>
      </w:r>
      <w:proofErr w:type="spellEnd"/>
    </w:p>
    <w:p w14:paraId="01A4FFDF" w14:textId="77777777" w:rsidR="00E01021" w:rsidRPr="00C10D04" w:rsidRDefault="00E01021" w:rsidP="001E2481">
      <w:pPr>
        <w:spacing w:after="0" w:line="240" w:lineRule="auto"/>
        <w:ind w:firstLine="720"/>
        <w:jc w:val="both"/>
        <w:rPr>
          <w:rFonts w:ascii="Times New Roman" w:hAnsi="Times New Roman" w:cs="Times New Roman"/>
          <w:color w:val="000000" w:themeColor="text1"/>
        </w:rPr>
      </w:pPr>
      <w:proofErr w:type="spellStart"/>
      <w:r w:rsidRPr="006B3E0A">
        <w:rPr>
          <w:rFonts w:ascii="Times New Roman" w:hAnsi="Times New Roman" w:cs="Times New Roman"/>
          <w:color w:val="000000" w:themeColor="text1"/>
          <w:shd w:val="clear" w:color="auto" w:fill="FFFFFF"/>
        </w:rPr>
        <w:t>Pentru</w:t>
      </w:r>
      <w:proofErr w:type="spellEnd"/>
      <w:r w:rsidRPr="006B3E0A">
        <w:rPr>
          <w:rFonts w:ascii="Times New Roman" w:hAnsi="Times New Roman" w:cs="Times New Roman"/>
          <w:color w:val="000000" w:themeColor="text1"/>
          <w:shd w:val="clear" w:color="auto" w:fill="FFFFFF"/>
        </w:rPr>
        <w:t xml:space="preserve"> a-</w:t>
      </w:r>
      <w:proofErr w:type="spellStart"/>
      <w:r w:rsidRPr="006B3E0A">
        <w:rPr>
          <w:rFonts w:ascii="Times New Roman" w:hAnsi="Times New Roman" w:cs="Times New Roman"/>
          <w:color w:val="000000" w:themeColor="text1"/>
          <w:shd w:val="clear" w:color="auto" w:fill="FFFFFF"/>
        </w:rPr>
        <w:t>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pregăti</w:t>
      </w:r>
      <w:proofErr w:type="spellEnd"/>
      <w:r w:rsidRPr="006B3E0A">
        <w:rPr>
          <w:rFonts w:ascii="Times New Roman" w:hAnsi="Times New Roman" w:cs="Times New Roman"/>
          <w:color w:val="000000" w:themeColor="text1"/>
          <w:shd w:val="clear" w:color="auto" w:fill="FFFFFF"/>
        </w:rPr>
        <w:t xml:space="preserve"> pe </w:t>
      </w:r>
      <w:proofErr w:type="spellStart"/>
      <w:r w:rsidRPr="006B3E0A">
        <w:rPr>
          <w:rFonts w:ascii="Times New Roman" w:hAnsi="Times New Roman" w:cs="Times New Roman"/>
          <w:color w:val="000000" w:themeColor="text1"/>
          <w:shd w:val="clear" w:color="auto" w:fill="FFFFFF"/>
        </w:rPr>
        <w:t>elevi</w:t>
      </w:r>
      <w:proofErr w:type="spellEnd"/>
      <w:r w:rsidRPr="006B3E0A">
        <w:rPr>
          <w:rFonts w:ascii="Times New Roman" w:hAnsi="Times New Roman" w:cs="Times New Roman"/>
          <w:color w:val="000000" w:themeColor="text1"/>
          <w:shd w:val="clear" w:color="auto" w:fill="FFFFFF"/>
        </w:rPr>
        <w:t xml:space="preserve"> de a </w:t>
      </w:r>
      <w:proofErr w:type="spellStart"/>
      <w:r w:rsidRPr="006B3E0A">
        <w:rPr>
          <w:rFonts w:ascii="Times New Roman" w:hAnsi="Times New Roman" w:cs="Times New Roman"/>
          <w:color w:val="000000" w:themeColor="text1"/>
          <w:shd w:val="clear" w:color="auto" w:fill="FFFFFF"/>
        </w:rPr>
        <w:t>deveni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cetățeni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responsabili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trebuie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le </w:t>
      </w:r>
      <w:proofErr w:type="spellStart"/>
      <w:r w:rsidRPr="006B3E0A">
        <w:rPr>
          <w:rFonts w:ascii="Times New Roman" w:hAnsi="Times New Roman" w:cs="Times New Roman"/>
          <w:color w:val="000000" w:themeColor="text1"/>
          <w:shd w:val="clear" w:color="auto" w:fill="FFFFFF"/>
        </w:rPr>
        <w:t>modelăm</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ceea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este</w:t>
      </w:r>
      <w:proofErr w:type="spellEnd"/>
      <w:r w:rsidRPr="006B3E0A">
        <w:rPr>
          <w:rFonts w:ascii="Times New Roman" w:hAnsi="Times New Roman" w:cs="Times New Roman"/>
          <w:color w:val="000000" w:themeColor="text1"/>
          <w:shd w:val="clear" w:color="auto" w:fill="FFFFFF"/>
        </w:rPr>
        <w:t xml:space="preserve"> un </w:t>
      </w:r>
      <w:proofErr w:type="spellStart"/>
      <w:r w:rsidRPr="006B3E0A">
        <w:rPr>
          <w:rFonts w:ascii="Times New Roman" w:hAnsi="Times New Roman" w:cs="Times New Roman"/>
          <w:color w:val="000000" w:themeColor="text1"/>
          <w:shd w:val="clear" w:color="auto" w:fill="FFFFFF"/>
        </w:rPr>
        <w:t>cetățean</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responsabil</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Școlile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vor</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lucra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adesea</w:t>
      </w:r>
      <w:proofErr w:type="spellEnd"/>
      <w:r w:rsidRPr="006B3E0A">
        <w:rPr>
          <w:rFonts w:ascii="Times New Roman" w:hAnsi="Times New Roman" w:cs="Times New Roman"/>
          <w:color w:val="000000" w:themeColor="text1"/>
          <w:shd w:val="clear" w:color="auto" w:fill="FFFFFF"/>
        </w:rPr>
        <w:t xml:space="preserve"> la </w:t>
      </w:r>
      <w:proofErr w:type="spellStart"/>
      <w:r w:rsidRPr="006B3E0A">
        <w:rPr>
          <w:rFonts w:ascii="Times New Roman" w:hAnsi="Times New Roman" w:cs="Times New Roman"/>
          <w:color w:val="000000" w:themeColor="text1"/>
          <w:shd w:val="clear" w:color="auto" w:fill="FFFFFF"/>
        </w:rPr>
        <w:t>realizarea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acestui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obiectiv</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prin</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crearea</w:t>
      </w:r>
      <w:proofErr w:type="spellEnd"/>
      <w:r w:rsidRPr="006B3E0A">
        <w:rPr>
          <w:rFonts w:ascii="Times New Roman" w:hAnsi="Times New Roman" w:cs="Times New Roman"/>
          <w:color w:val="000000" w:themeColor="text1"/>
          <w:shd w:val="clear" w:color="auto" w:fill="FFFFFF"/>
        </w:rPr>
        <w:t xml:space="preserve"> de </w:t>
      </w:r>
      <w:proofErr w:type="spellStart"/>
      <w:r w:rsidRPr="006B3E0A">
        <w:rPr>
          <w:rFonts w:ascii="Times New Roman" w:hAnsi="Times New Roman" w:cs="Times New Roman"/>
          <w:color w:val="000000" w:themeColor="text1"/>
          <w:shd w:val="clear" w:color="auto" w:fill="FFFFFF"/>
        </w:rPr>
        <w:t>evenimente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pentru</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comunitatea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școlară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prin</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încurajarea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elevilor</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se </w:t>
      </w:r>
      <w:proofErr w:type="spellStart"/>
      <w:r w:rsidRPr="006B3E0A">
        <w:rPr>
          <w:rFonts w:ascii="Times New Roman" w:hAnsi="Times New Roman" w:cs="Times New Roman"/>
          <w:color w:val="000000" w:themeColor="text1"/>
          <w:shd w:val="clear" w:color="auto" w:fill="FFFFFF"/>
        </w:rPr>
        <w:t>alăture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comitetelor</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sau</w:t>
      </w:r>
      <w:proofErr w:type="spellEnd"/>
      <w:r w:rsidRPr="006B3E0A">
        <w:rPr>
          <w:rFonts w:ascii="Times New Roman" w:hAnsi="Times New Roman" w:cs="Times New Roman"/>
          <w:color w:val="000000" w:themeColor="text1"/>
          <w:shd w:val="clear" w:color="auto" w:fill="FFFFFF"/>
        </w:rPr>
        <w:t xml:space="preserve"> de a </w:t>
      </w:r>
      <w:proofErr w:type="spellStart"/>
      <w:r w:rsidRPr="006B3E0A">
        <w:rPr>
          <w:rFonts w:ascii="Times New Roman" w:hAnsi="Times New Roman" w:cs="Times New Roman"/>
          <w:color w:val="000000" w:themeColor="text1"/>
          <w:shd w:val="clear" w:color="auto" w:fill="FFFFFF"/>
        </w:rPr>
        <w:t>lua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parte</w:t>
      </w:r>
      <w:proofErr w:type="spellEnd"/>
      <w:r w:rsidRPr="006B3E0A">
        <w:rPr>
          <w:rFonts w:ascii="Times New Roman" w:hAnsi="Times New Roman" w:cs="Times New Roman"/>
          <w:color w:val="000000" w:themeColor="text1"/>
          <w:shd w:val="clear" w:color="auto" w:fill="FFFFFF"/>
        </w:rPr>
        <w:t xml:space="preserve"> la </w:t>
      </w:r>
      <w:proofErr w:type="spellStart"/>
      <w:r w:rsidRPr="006B3E0A">
        <w:rPr>
          <w:rFonts w:ascii="Times New Roman" w:hAnsi="Times New Roman" w:cs="Times New Roman"/>
          <w:color w:val="000000" w:themeColor="text1"/>
          <w:shd w:val="clear" w:color="auto" w:fill="FFFFFF"/>
        </w:rPr>
        <w:t>proiectele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școlare</w:t>
      </w:r>
      <w:proofErr w:type="spellEnd"/>
      <w:r w:rsidRPr="006B3E0A">
        <w:rPr>
          <w:rFonts w:ascii="Times New Roman" w:hAnsi="Times New Roman" w:cs="Times New Roman"/>
          <w:color w:val="000000" w:themeColor="text1"/>
          <w:shd w:val="clear" w:color="auto" w:fill="FFFFFF"/>
        </w:rPr>
        <w:t xml:space="preserve">, precum </w:t>
      </w:r>
      <w:proofErr w:type="spellStart"/>
      <w:r w:rsidRPr="006B3E0A">
        <w:rPr>
          <w:rFonts w:ascii="Times New Roman" w:hAnsi="Times New Roman" w:cs="Times New Roman"/>
          <w:color w:val="000000" w:themeColor="text1"/>
          <w:shd w:val="clear" w:color="auto" w:fill="FFFFFF"/>
        </w:rPr>
        <w:t>și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prin</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sprijinirea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comunității</w:t>
      </w:r>
      <w:proofErr w:type="spellEnd"/>
      <w:r w:rsidRPr="006B3E0A">
        <w:rPr>
          <w:rFonts w:ascii="Times New Roman" w:hAnsi="Times New Roman" w:cs="Times New Roman"/>
          <w:color w:val="000000" w:themeColor="text1"/>
          <w:shd w:val="clear" w:color="auto" w:fill="FFFFFF"/>
        </w:rPr>
        <w:t xml:space="preserve"> din </w:t>
      </w:r>
      <w:proofErr w:type="spellStart"/>
      <w:r w:rsidRPr="006B3E0A">
        <w:rPr>
          <w:rFonts w:ascii="Times New Roman" w:hAnsi="Times New Roman" w:cs="Times New Roman"/>
          <w:color w:val="000000" w:themeColor="text1"/>
          <w:shd w:val="clear" w:color="auto" w:fill="FFFFFF"/>
        </w:rPr>
        <w:t>jurul</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lor</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prin</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activități</w:t>
      </w:r>
      <w:proofErr w:type="spellEnd"/>
      <w:r w:rsidRPr="006B3E0A">
        <w:rPr>
          <w:rFonts w:ascii="Times New Roman" w:hAnsi="Times New Roman" w:cs="Times New Roman"/>
          <w:color w:val="000000" w:themeColor="text1"/>
          <w:shd w:val="clear" w:color="auto" w:fill="FFFFFF"/>
        </w:rPr>
        <w:t xml:space="preserve"> de </w:t>
      </w:r>
      <w:proofErr w:type="spellStart"/>
      <w:r w:rsidRPr="006B3E0A">
        <w:rPr>
          <w:rFonts w:ascii="Times New Roman" w:hAnsi="Times New Roman" w:cs="Times New Roman"/>
          <w:color w:val="000000" w:themeColor="text1"/>
          <w:shd w:val="clear" w:color="auto" w:fill="FFFFFF"/>
        </w:rPr>
        <w:t>voluntariat</w:t>
      </w:r>
      <w:proofErr w:type="spellEnd"/>
      <w:r w:rsidRPr="006B3E0A">
        <w:rPr>
          <w:rFonts w:ascii="Times New Roman" w:hAnsi="Times New Roman" w:cs="Times New Roman"/>
          <w:color w:val="000000" w:themeColor="text1"/>
          <w:shd w:val="clear" w:color="auto" w:fill="FFFFFF"/>
        </w:rPr>
        <w:t>.</w:t>
      </w:r>
      <w:r w:rsidR="00714C50">
        <w:rPr>
          <w:rFonts w:ascii="Times New Roman" w:hAnsi="Times New Roman" w:cs="Times New Roman"/>
          <w:color w:val="000000" w:themeColor="text1"/>
        </w:rPr>
        <w:t xml:space="preserve"> </w:t>
      </w:r>
      <w:r w:rsidRPr="006B3E0A">
        <w:rPr>
          <w:rFonts w:ascii="Times New Roman" w:hAnsi="Times New Roman" w:cs="Times New Roman"/>
          <w:color w:val="000000" w:themeColor="text1"/>
          <w:shd w:val="clear" w:color="auto" w:fill="FFFFFF"/>
        </w:rPr>
        <w:t xml:space="preserve">Cu </w:t>
      </w:r>
      <w:proofErr w:type="spellStart"/>
      <w:r w:rsidRPr="006B3E0A">
        <w:rPr>
          <w:rFonts w:ascii="Times New Roman" w:hAnsi="Times New Roman" w:cs="Times New Roman"/>
          <w:color w:val="000000" w:themeColor="text1"/>
          <w:shd w:val="clear" w:color="auto" w:fill="FFFFFF"/>
        </w:rPr>
        <w:t>mijloacele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oferite</w:t>
      </w:r>
      <w:proofErr w:type="spellEnd"/>
      <w:r w:rsidRPr="006B3E0A">
        <w:rPr>
          <w:rFonts w:ascii="Times New Roman" w:hAnsi="Times New Roman" w:cs="Times New Roman"/>
          <w:color w:val="000000" w:themeColor="text1"/>
          <w:shd w:val="clear" w:color="auto" w:fill="FFFFFF"/>
        </w:rPr>
        <w:t xml:space="preserve"> de </w:t>
      </w:r>
      <w:proofErr w:type="spellStart"/>
      <w:r w:rsidRPr="006B3E0A">
        <w:rPr>
          <w:rFonts w:ascii="Times New Roman" w:hAnsi="Times New Roman" w:cs="Times New Roman"/>
          <w:color w:val="000000" w:themeColor="text1"/>
          <w:shd w:val="clear" w:color="auto" w:fill="FFFFFF"/>
        </w:rPr>
        <w:t>tehnologie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și</w:t>
      </w:r>
      <w:proofErr w:type="spellEnd"/>
      <w:r w:rsidRPr="006B3E0A">
        <w:rPr>
          <w:rFonts w:ascii="Times New Roman" w:hAnsi="Times New Roman" w:cs="Times New Roman"/>
          <w:color w:val="000000" w:themeColor="text1"/>
          <w:shd w:val="clear" w:color="auto" w:fill="FFFFFF"/>
        </w:rPr>
        <w:t xml:space="preserve"> internet, </w:t>
      </w:r>
      <w:proofErr w:type="spellStart"/>
      <w:r w:rsidRPr="006B3E0A">
        <w:rPr>
          <w:rFonts w:ascii="Times New Roman" w:hAnsi="Times New Roman" w:cs="Times New Roman"/>
          <w:color w:val="000000" w:themeColor="text1"/>
          <w:shd w:val="clear" w:color="auto" w:fill="FFFFFF"/>
        </w:rPr>
        <w:t>elevii</w:t>
      </w:r>
      <w:proofErr w:type="spellEnd"/>
      <w:r w:rsidRPr="006B3E0A">
        <w:rPr>
          <w:rFonts w:ascii="Times New Roman" w:hAnsi="Times New Roman" w:cs="Times New Roman"/>
          <w:color w:val="000000" w:themeColor="text1"/>
          <w:shd w:val="clear" w:color="auto" w:fill="FFFFFF"/>
        </w:rPr>
        <w:t xml:space="preserve"> de </w:t>
      </w:r>
      <w:proofErr w:type="spellStart"/>
      <w:r w:rsidRPr="006B3E0A">
        <w:rPr>
          <w:rFonts w:ascii="Times New Roman" w:hAnsi="Times New Roman" w:cs="Times New Roman"/>
          <w:color w:val="000000" w:themeColor="text1"/>
          <w:shd w:val="clear" w:color="auto" w:fill="FFFFFF"/>
        </w:rPr>
        <w:t>azi</w:t>
      </w:r>
      <w:proofErr w:type="spellEnd"/>
      <w:r w:rsidRPr="006B3E0A">
        <w:rPr>
          <w:rFonts w:ascii="Times New Roman" w:hAnsi="Times New Roman" w:cs="Times New Roman"/>
          <w:color w:val="000000" w:themeColor="text1"/>
          <w:shd w:val="clear" w:color="auto" w:fill="FFFFFF"/>
        </w:rPr>
        <w:t xml:space="preserve"> pot face </w:t>
      </w:r>
      <w:proofErr w:type="spellStart"/>
      <w:r w:rsidRPr="006B3E0A">
        <w:rPr>
          <w:rFonts w:ascii="Times New Roman" w:hAnsi="Times New Roman" w:cs="Times New Roman"/>
          <w:color w:val="000000" w:themeColor="text1"/>
          <w:shd w:val="clear" w:color="auto" w:fill="FFFFFF"/>
        </w:rPr>
        <w:t>chiar</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mai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mult</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Comunitatea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noastră</w:t>
      </w:r>
      <w:proofErr w:type="spellEnd"/>
      <w:r w:rsidRPr="006B3E0A">
        <w:rPr>
          <w:rFonts w:ascii="Times New Roman" w:hAnsi="Times New Roman" w:cs="Times New Roman"/>
          <w:color w:val="000000" w:themeColor="text1"/>
          <w:shd w:val="clear" w:color="auto" w:fill="FFFFFF"/>
        </w:rPr>
        <w:t xml:space="preserve"> nu </w:t>
      </w:r>
      <w:proofErr w:type="spellStart"/>
      <w:r w:rsidRPr="006B3E0A">
        <w:rPr>
          <w:rFonts w:ascii="Times New Roman" w:hAnsi="Times New Roman" w:cs="Times New Roman"/>
          <w:color w:val="000000" w:themeColor="text1"/>
          <w:shd w:val="clear" w:color="auto" w:fill="FFFFFF"/>
        </w:rPr>
        <w:t>mai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este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doar</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spațiul</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situat</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jurul</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școlii</w:t>
      </w:r>
      <w:proofErr w:type="spellEnd"/>
      <w:r w:rsidRPr="006B3E0A">
        <w:rPr>
          <w:rFonts w:ascii="Times New Roman" w:hAnsi="Times New Roman" w:cs="Times New Roman"/>
          <w:color w:val="000000" w:themeColor="text1"/>
          <w:shd w:val="clear" w:color="auto" w:fill="FFFFFF"/>
        </w:rPr>
        <w:t xml:space="preserve">, ci </w:t>
      </w:r>
      <w:proofErr w:type="spellStart"/>
      <w:r w:rsidRPr="006B3E0A">
        <w:rPr>
          <w:rFonts w:ascii="Times New Roman" w:hAnsi="Times New Roman" w:cs="Times New Roman"/>
          <w:color w:val="000000" w:themeColor="text1"/>
          <w:shd w:val="clear" w:color="auto" w:fill="FFFFFF"/>
        </w:rPr>
        <w:t>ea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atinge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și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cuprinde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întreaga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lume</w:t>
      </w:r>
      <w:proofErr w:type="spellEnd"/>
      <w:r w:rsidRPr="006B3E0A">
        <w:rPr>
          <w:rFonts w:ascii="Times New Roman" w:hAnsi="Times New Roman" w:cs="Times New Roman"/>
          <w:color w:val="000000" w:themeColor="text1"/>
          <w:shd w:val="clear" w:color="auto" w:fill="FFFFFF"/>
        </w:rPr>
        <w:t xml:space="preserve"> de </w:t>
      </w:r>
      <w:proofErr w:type="spellStart"/>
      <w:r w:rsidRPr="006B3E0A">
        <w:rPr>
          <w:rFonts w:ascii="Times New Roman" w:hAnsi="Times New Roman" w:cs="Times New Roman"/>
          <w:color w:val="000000" w:themeColor="text1"/>
          <w:shd w:val="clear" w:color="auto" w:fill="FFFFFF"/>
        </w:rPr>
        <w:t>afară</w:t>
      </w:r>
      <w:proofErr w:type="spellEnd"/>
      <w:r w:rsidRPr="006B3E0A">
        <w:rPr>
          <w:rFonts w:ascii="Times New Roman" w:hAnsi="Times New Roman" w:cs="Times New Roman"/>
          <w:color w:val="000000" w:themeColor="text1"/>
          <w:shd w:val="clear" w:color="auto" w:fill="FFFFFF"/>
        </w:rPr>
        <w:t>.</w:t>
      </w:r>
      <w:r w:rsidR="00714C50">
        <w:rPr>
          <w:rFonts w:ascii="Times New Roman" w:hAnsi="Times New Roman" w:cs="Times New Roman"/>
          <w:color w:val="000000" w:themeColor="text1"/>
        </w:rPr>
        <w:t xml:space="preserve"> </w:t>
      </w:r>
      <w:proofErr w:type="spellStart"/>
      <w:r w:rsidRPr="006B3E0A">
        <w:rPr>
          <w:rFonts w:ascii="Times New Roman" w:hAnsi="Times New Roman" w:cs="Times New Roman"/>
          <w:color w:val="000000" w:themeColor="text1"/>
          <w:shd w:val="clear" w:color="auto" w:fill="FFFFFF"/>
        </w:rPr>
        <w:t>Educația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trebuie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ajute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elevii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ia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parte</w:t>
      </w:r>
      <w:proofErr w:type="spellEnd"/>
      <w:r w:rsidRPr="006B3E0A">
        <w:rPr>
          <w:rFonts w:ascii="Times New Roman" w:hAnsi="Times New Roman" w:cs="Times New Roman"/>
          <w:color w:val="000000" w:themeColor="text1"/>
          <w:shd w:val="clear" w:color="auto" w:fill="FFFFFF"/>
        </w:rPr>
        <w:t xml:space="preserve"> la </w:t>
      </w:r>
      <w:proofErr w:type="spellStart"/>
      <w:r w:rsidRPr="006B3E0A">
        <w:rPr>
          <w:rFonts w:ascii="Times New Roman" w:hAnsi="Times New Roman" w:cs="Times New Roman"/>
          <w:color w:val="000000" w:themeColor="text1"/>
          <w:shd w:val="clear" w:color="auto" w:fill="FFFFFF"/>
        </w:rPr>
        <w:t>această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comunitate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globală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și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găsească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modalități</w:t>
      </w:r>
      <w:proofErr w:type="spellEnd"/>
      <w:r w:rsidRPr="006B3E0A">
        <w:rPr>
          <w:rFonts w:ascii="Times New Roman" w:hAnsi="Times New Roman" w:cs="Times New Roman"/>
          <w:color w:val="000000" w:themeColor="text1"/>
          <w:shd w:val="clear" w:color="auto" w:fill="FFFFFF"/>
        </w:rPr>
        <w:t xml:space="preserve"> ca </w:t>
      </w:r>
      <w:proofErr w:type="spellStart"/>
      <w:r w:rsidRPr="006B3E0A">
        <w:rPr>
          <w:rFonts w:ascii="Times New Roman" w:hAnsi="Times New Roman" w:cs="Times New Roman"/>
          <w:color w:val="000000" w:themeColor="text1"/>
          <w:shd w:val="clear" w:color="auto" w:fill="FFFFFF"/>
        </w:rPr>
        <w:t>ei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aibă</w:t>
      </w:r>
      <w:proofErr w:type="spellEnd"/>
      <w:r w:rsidRPr="006B3E0A">
        <w:rPr>
          <w:rFonts w:ascii="Times New Roman" w:hAnsi="Times New Roman" w:cs="Times New Roman"/>
          <w:color w:val="000000" w:themeColor="text1"/>
          <w:shd w:val="clear" w:color="auto" w:fill="FFFFFF"/>
        </w:rPr>
        <w:t xml:space="preserve"> un impact care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treacă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dincolo</w:t>
      </w:r>
      <w:proofErr w:type="spellEnd"/>
      <w:r w:rsidRPr="006B3E0A">
        <w:rPr>
          <w:rFonts w:ascii="Times New Roman" w:hAnsi="Times New Roman" w:cs="Times New Roman"/>
          <w:color w:val="000000" w:themeColor="text1"/>
          <w:shd w:val="clear" w:color="auto" w:fill="FFFFFF"/>
        </w:rPr>
        <w:t xml:space="preserve"> de </w:t>
      </w:r>
      <w:proofErr w:type="spellStart"/>
      <w:r w:rsidRPr="006B3E0A">
        <w:rPr>
          <w:rFonts w:ascii="Times New Roman" w:hAnsi="Times New Roman" w:cs="Times New Roman"/>
          <w:color w:val="000000" w:themeColor="text1"/>
          <w:shd w:val="clear" w:color="auto" w:fill="FFFFFF"/>
        </w:rPr>
        <w:t>vecinătatea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lor</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Acest</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lucru</w:t>
      </w:r>
      <w:proofErr w:type="spellEnd"/>
      <w:r w:rsidRPr="006B3E0A">
        <w:rPr>
          <w:rFonts w:ascii="Times New Roman" w:hAnsi="Times New Roman" w:cs="Times New Roman"/>
          <w:color w:val="000000" w:themeColor="text1"/>
          <w:shd w:val="clear" w:color="auto" w:fill="FFFFFF"/>
        </w:rPr>
        <w:t xml:space="preserve"> nu </w:t>
      </w:r>
      <w:proofErr w:type="spellStart"/>
      <w:r w:rsidRPr="006B3E0A">
        <w:rPr>
          <w:rFonts w:ascii="Times New Roman" w:hAnsi="Times New Roman" w:cs="Times New Roman"/>
          <w:color w:val="000000" w:themeColor="text1"/>
          <w:shd w:val="clear" w:color="auto" w:fill="FFFFFF"/>
        </w:rPr>
        <w:t>înseamnă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că</w:t>
      </w:r>
      <w:proofErr w:type="spellEnd"/>
      <w:r w:rsidRPr="006B3E0A">
        <w:rPr>
          <w:rFonts w:ascii="Times New Roman" w:hAnsi="Times New Roman" w:cs="Times New Roman"/>
          <w:color w:val="000000" w:themeColor="text1"/>
          <w:shd w:val="clear" w:color="auto" w:fill="FFFFFF"/>
        </w:rPr>
        <w:t xml:space="preserve"> nu au </w:t>
      </w:r>
      <w:proofErr w:type="spellStart"/>
      <w:r w:rsidRPr="006B3E0A">
        <w:rPr>
          <w:rFonts w:ascii="Times New Roman" w:hAnsi="Times New Roman" w:cs="Times New Roman"/>
          <w:color w:val="000000" w:themeColor="text1"/>
          <w:shd w:val="clear" w:color="auto" w:fill="FFFFFF"/>
        </w:rPr>
        <w:t>nevoie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învețe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valoarea</w:t>
      </w:r>
      <w:proofErr w:type="spellEnd"/>
      <w:r w:rsidRPr="006B3E0A">
        <w:rPr>
          <w:rFonts w:ascii="Times New Roman" w:hAnsi="Times New Roman" w:cs="Times New Roman"/>
          <w:color w:val="000000" w:themeColor="text1"/>
          <w:shd w:val="clear" w:color="auto" w:fill="FFFFFF"/>
        </w:rPr>
        <w:t xml:space="preserve"> de a-</w:t>
      </w:r>
      <w:proofErr w:type="spellStart"/>
      <w:r w:rsidRPr="006B3E0A">
        <w:rPr>
          <w:rFonts w:ascii="Times New Roman" w:hAnsi="Times New Roman" w:cs="Times New Roman"/>
          <w:color w:val="000000" w:themeColor="text1"/>
          <w:shd w:val="clear" w:color="auto" w:fill="FFFFFF"/>
        </w:rPr>
        <w:t>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ajuta</w:t>
      </w:r>
      <w:proofErr w:type="spellEnd"/>
      <w:r w:rsidRPr="006B3E0A">
        <w:rPr>
          <w:rFonts w:ascii="Times New Roman" w:hAnsi="Times New Roman" w:cs="Times New Roman"/>
          <w:color w:val="000000" w:themeColor="text1"/>
          <w:shd w:val="clear" w:color="auto" w:fill="FFFFFF"/>
        </w:rPr>
        <w:t xml:space="preserve"> pe </w:t>
      </w:r>
      <w:proofErr w:type="spellStart"/>
      <w:r w:rsidRPr="006B3E0A">
        <w:rPr>
          <w:rFonts w:ascii="Times New Roman" w:hAnsi="Times New Roman" w:cs="Times New Roman"/>
          <w:color w:val="000000" w:themeColor="text1"/>
          <w:shd w:val="clear" w:color="auto" w:fill="FFFFFF"/>
        </w:rPr>
        <w:t>cei</w:t>
      </w:r>
      <w:proofErr w:type="spellEnd"/>
      <w:r w:rsidRPr="006B3E0A">
        <w:rPr>
          <w:rFonts w:ascii="Times New Roman" w:hAnsi="Times New Roman" w:cs="Times New Roman"/>
          <w:color w:val="000000" w:themeColor="text1"/>
          <w:shd w:val="clear" w:color="auto" w:fill="FFFFFF"/>
        </w:rPr>
        <w:t xml:space="preserve"> din </w:t>
      </w:r>
      <w:proofErr w:type="spellStart"/>
      <w:r w:rsidRPr="006B3E0A">
        <w:rPr>
          <w:rFonts w:ascii="Times New Roman" w:hAnsi="Times New Roman" w:cs="Times New Roman"/>
          <w:color w:val="000000" w:themeColor="text1"/>
          <w:shd w:val="clear" w:color="auto" w:fill="FFFFFF"/>
        </w:rPr>
        <w:t>apropierea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lor</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și</w:t>
      </w:r>
      <w:proofErr w:type="spellEnd"/>
      <w:r w:rsidRPr="006B3E0A">
        <w:rPr>
          <w:rFonts w:ascii="Times New Roman" w:hAnsi="Times New Roman" w:cs="Times New Roman"/>
          <w:color w:val="000000" w:themeColor="text1"/>
          <w:shd w:val="clear" w:color="auto" w:fill="FFFFFF"/>
        </w:rPr>
        <w:t xml:space="preserve"> de a </w:t>
      </w:r>
      <w:proofErr w:type="spellStart"/>
      <w:r w:rsidRPr="006B3E0A">
        <w:rPr>
          <w:rFonts w:ascii="Times New Roman" w:hAnsi="Times New Roman" w:cs="Times New Roman"/>
          <w:color w:val="000000" w:themeColor="text1"/>
          <w:shd w:val="clear" w:color="auto" w:fill="FFFFFF"/>
        </w:rPr>
        <w:t>proteja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mediul</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în</w:t>
      </w:r>
      <w:proofErr w:type="spellEnd"/>
      <w:r w:rsidRPr="006B3E0A">
        <w:rPr>
          <w:rFonts w:ascii="Times New Roman" w:hAnsi="Times New Roman" w:cs="Times New Roman"/>
          <w:color w:val="000000" w:themeColor="text1"/>
          <w:shd w:val="clear" w:color="auto" w:fill="FFFFFF"/>
        </w:rPr>
        <w:t xml:space="preserve"> care </w:t>
      </w:r>
      <w:proofErr w:type="spellStart"/>
      <w:r w:rsidRPr="006B3E0A">
        <w:rPr>
          <w:rFonts w:ascii="Times New Roman" w:hAnsi="Times New Roman" w:cs="Times New Roman"/>
          <w:color w:val="000000" w:themeColor="text1"/>
          <w:shd w:val="clear" w:color="auto" w:fill="FFFFFF"/>
        </w:rPr>
        <w:t>trăiesc</w:t>
      </w:r>
      <w:proofErr w:type="spellEnd"/>
      <w:r w:rsidRPr="006B3E0A">
        <w:rPr>
          <w:rFonts w:ascii="Times New Roman" w:hAnsi="Times New Roman" w:cs="Times New Roman"/>
          <w:color w:val="000000" w:themeColor="text1"/>
          <w:shd w:val="clear" w:color="auto" w:fill="FFFFFF"/>
        </w:rPr>
        <w:t xml:space="preserve">, ci </w:t>
      </w:r>
      <w:proofErr w:type="spellStart"/>
      <w:r w:rsidRPr="006B3E0A">
        <w:rPr>
          <w:rFonts w:ascii="Times New Roman" w:hAnsi="Times New Roman" w:cs="Times New Roman"/>
          <w:color w:val="000000" w:themeColor="text1"/>
          <w:shd w:val="clear" w:color="auto" w:fill="FFFFFF"/>
        </w:rPr>
        <w:t>că</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ei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ar</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trebui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să</w:t>
      </w:r>
      <w:proofErr w:type="spellEnd"/>
      <w:r w:rsidRPr="006B3E0A">
        <w:rPr>
          <w:rFonts w:ascii="Times New Roman" w:hAnsi="Times New Roman" w:cs="Times New Roman"/>
          <w:color w:val="000000" w:themeColor="text1"/>
          <w:shd w:val="clear" w:color="auto" w:fill="FFFFFF"/>
        </w:rPr>
        <w:t xml:space="preserve"> fie </w:t>
      </w:r>
      <w:proofErr w:type="spellStart"/>
      <w:r w:rsidRPr="006B3E0A">
        <w:rPr>
          <w:rFonts w:ascii="Times New Roman" w:hAnsi="Times New Roman" w:cs="Times New Roman"/>
          <w:color w:val="000000" w:themeColor="text1"/>
          <w:shd w:val="clear" w:color="auto" w:fill="FFFFFF"/>
        </w:rPr>
        <w:t>învățați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despre</w:t>
      </w:r>
      <w:proofErr w:type="spellEnd"/>
      <w:r w:rsidRPr="006B3E0A">
        <w:rPr>
          <w:rFonts w:ascii="Times New Roman" w:hAnsi="Times New Roman" w:cs="Times New Roman"/>
          <w:color w:val="000000" w:themeColor="text1"/>
          <w:shd w:val="clear" w:color="auto" w:fill="FFFFFF"/>
        </w:rPr>
        <w:t xml:space="preserve"> cum pot </w:t>
      </w:r>
      <w:proofErr w:type="spellStart"/>
      <w:r w:rsidRPr="006B3E0A">
        <w:rPr>
          <w:rFonts w:ascii="Times New Roman" w:hAnsi="Times New Roman" w:cs="Times New Roman"/>
          <w:color w:val="000000" w:themeColor="text1"/>
          <w:shd w:val="clear" w:color="auto" w:fill="FFFFFF"/>
        </w:rPr>
        <w:t>ajuta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și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proteja</w:t>
      </w:r>
      <w:proofErr w:type="spellEnd"/>
      <w:r w:rsidRPr="006B3E0A">
        <w:rPr>
          <w:rFonts w:ascii="Times New Roman" w:hAnsi="Times New Roman" w:cs="Times New Roman"/>
          <w:color w:val="000000" w:themeColor="text1"/>
          <w:shd w:val="clear" w:color="auto" w:fill="FFFFFF"/>
        </w:rPr>
        <w:t xml:space="preserve"> o </w:t>
      </w:r>
      <w:proofErr w:type="spellStart"/>
      <w:r w:rsidRPr="006B3E0A">
        <w:rPr>
          <w:rFonts w:ascii="Times New Roman" w:hAnsi="Times New Roman" w:cs="Times New Roman"/>
          <w:color w:val="000000" w:themeColor="text1"/>
          <w:shd w:val="clear" w:color="auto" w:fill="FFFFFF"/>
        </w:rPr>
        <w:t>lume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mai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departe</w:t>
      </w:r>
      <w:proofErr w:type="spellEnd"/>
      <w:r w:rsidRPr="006B3E0A">
        <w:rPr>
          <w:rFonts w:ascii="Times New Roman" w:hAnsi="Times New Roman" w:cs="Times New Roman"/>
          <w:color w:val="000000" w:themeColor="text1"/>
          <w:shd w:val="clear" w:color="auto" w:fill="FFFFFF"/>
        </w:rPr>
        <w:t xml:space="preserve"> de </w:t>
      </w:r>
      <w:proofErr w:type="spellStart"/>
      <w:r w:rsidRPr="006B3E0A">
        <w:rPr>
          <w:rFonts w:ascii="Times New Roman" w:hAnsi="Times New Roman" w:cs="Times New Roman"/>
          <w:color w:val="000000" w:themeColor="text1"/>
          <w:shd w:val="clear" w:color="auto" w:fill="FFFFFF"/>
        </w:rPr>
        <w:t>ei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dar</w:t>
      </w:r>
      <w:proofErr w:type="spellEnd"/>
      <w:r w:rsidRPr="006B3E0A">
        <w:rPr>
          <w:rFonts w:ascii="Times New Roman" w:hAnsi="Times New Roman" w:cs="Times New Roman"/>
          <w:color w:val="000000" w:themeColor="text1"/>
          <w:shd w:val="clear" w:color="auto" w:fill="FFFFFF"/>
        </w:rPr>
        <w:t xml:space="preserve">, de </w:t>
      </w:r>
      <w:proofErr w:type="spellStart"/>
      <w:r w:rsidRPr="006B3E0A">
        <w:rPr>
          <w:rFonts w:ascii="Times New Roman" w:hAnsi="Times New Roman" w:cs="Times New Roman"/>
          <w:color w:val="000000" w:themeColor="text1"/>
          <w:shd w:val="clear" w:color="auto" w:fill="FFFFFF"/>
        </w:rPr>
        <w:t>asemenea</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foarte</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aproape</w:t>
      </w:r>
      <w:proofErr w:type="spellEnd"/>
      <w:r w:rsidRPr="006B3E0A">
        <w:rPr>
          <w:rFonts w:ascii="Times New Roman" w:hAnsi="Times New Roman" w:cs="Times New Roman"/>
          <w:color w:val="000000" w:themeColor="text1"/>
          <w:shd w:val="clear" w:color="auto" w:fill="FFFFFF"/>
        </w:rPr>
        <w:t xml:space="preserve"> de </w:t>
      </w:r>
      <w:proofErr w:type="spellStart"/>
      <w:r w:rsidRPr="006B3E0A">
        <w:rPr>
          <w:rFonts w:ascii="Times New Roman" w:hAnsi="Times New Roman" w:cs="Times New Roman"/>
          <w:color w:val="000000" w:themeColor="text1"/>
          <w:shd w:val="clear" w:color="auto" w:fill="FFFFFF"/>
        </w:rPr>
        <w:t>ei</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tot</w:t>
      </w:r>
      <w:proofErr w:type="spellEnd"/>
      <w:r w:rsidRPr="006B3E0A">
        <w:rPr>
          <w:rFonts w:ascii="Times New Roman" w:hAnsi="Times New Roman" w:cs="Times New Roman"/>
          <w:color w:val="000000" w:themeColor="text1"/>
          <w:shd w:val="clear" w:color="auto" w:fill="FFFFFF"/>
        </w:rPr>
        <w:t xml:space="preserve"> </w:t>
      </w:r>
      <w:proofErr w:type="spellStart"/>
      <w:r w:rsidRPr="006B3E0A">
        <w:rPr>
          <w:rFonts w:ascii="Times New Roman" w:hAnsi="Times New Roman" w:cs="Times New Roman"/>
          <w:color w:val="000000" w:themeColor="text1"/>
          <w:shd w:val="clear" w:color="auto" w:fill="FFFFFF"/>
        </w:rPr>
        <w:t>timpul</w:t>
      </w:r>
      <w:proofErr w:type="spellEnd"/>
      <w:r w:rsidRPr="006B3E0A">
        <w:rPr>
          <w:rFonts w:ascii="Times New Roman" w:hAnsi="Times New Roman" w:cs="Times New Roman"/>
          <w:color w:val="000000" w:themeColor="text1"/>
          <w:shd w:val="clear" w:color="auto" w:fill="FFFFFF"/>
        </w:rPr>
        <w:t>.</w:t>
      </w:r>
    </w:p>
    <w:p w14:paraId="31F8BECB" w14:textId="77777777" w:rsidR="001475AC" w:rsidRPr="003C56B5" w:rsidRDefault="001475AC" w:rsidP="003C56B5">
      <w:pPr>
        <w:spacing w:after="0" w:line="240" w:lineRule="auto"/>
        <w:jc w:val="both"/>
        <w:rPr>
          <w:rFonts w:ascii="Times New Roman" w:eastAsia="Times New Roman" w:hAnsi="Times New Roman" w:cs="Times New Roman"/>
          <w:lang w:val="ru-RU" w:eastAsia="ru-RU"/>
        </w:rPr>
      </w:pPr>
    </w:p>
    <w:p w14:paraId="3BFD920F" w14:textId="77777777" w:rsidR="00755BC3" w:rsidRDefault="00755BC3" w:rsidP="00A86144">
      <w:pPr>
        <w:spacing w:after="0" w:line="240" w:lineRule="auto"/>
        <w:rPr>
          <w:rFonts w:ascii="Times New Roman" w:eastAsia="Times New Roman" w:hAnsi="Times New Roman" w:cs="Times New Roman"/>
          <w:b/>
          <w:lang w:val="ro-RO"/>
        </w:rPr>
      </w:pPr>
    </w:p>
    <w:p w14:paraId="09D91BCD" w14:textId="77777777" w:rsidR="005B2B95" w:rsidRPr="003C56B5" w:rsidRDefault="005B2B95" w:rsidP="003C56B5">
      <w:pPr>
        <w:spacing w:after="0" w:line="240" w:lineRule="auto"/>
        <w:jc w:val="center"/>
        <w:rPr>
          <w:rFonts w:ascii="Times New Roman" w:eastAsia="Times New Roman" w:hAnsi="Times New Roman" w:cs="Times New Roman"/>
          <w:b/>
          <w:lang w:val="ro-RO"/>
        </w:rPr>
      </w:pPr>
      <w:r w:rsidRPr="003C56B5">
        <w:rPr>
          <w:rFonts w:ascii="Times New Roman" w:eastAsia="Times New Roman" w:hAnsi="Times New Roman" w:cs="Times New Roman"/>
          <w:b/>
          <w:lang w:val="ro-RO"/>
        </w:rPr>
        <w:t>BIBLIOCONSILIEREA ȘI VIZUALIZAREA CREATIVĂ</w:t>
      </w:r>
    </w:p>
    <w:p w14:paraId="690C2C7C" w14:textId="77777777" w:rsidR="005B2B95" w:rsidRPr="003C56B5" w:rsidRDefault="00714C50" w:rsidP="00AD4FBA">
      <w:pPr>
        <w:spacing w:after="0" w:line="240" w:lineRule="auto"/>
        <w:jc w:val="right"/>
        <w:rPr>
          <w:rFonts w:ascii="Times New Roman" w:eastAsia="Times New Roman" w:hAnsi="Times New Roman" w:cs="Times New Roman"/>
          <w:i/>
          <w:lang w:val="ro-RO"/>
        </w:rPr>
      </w:pPr>
      <w:r w:rsidRPr="00714C50">
        <w:rPr>
          <w:rFonts w:ascii="Times New Roman" w:eastAsia="Times New Roman" w:hAnsi="Times New Roman" w:cs="Times New Roman"/>
          <w:i/>
          <w:lang w:val="ro-RO"/>
        </w:rPr>
        <w:t xml:space="preserve">Profesor învățământ primar </w:t>
      </w:r>
      <w:r w:rsidR="005B2B95" w:rsidRPr="003C56B5">
        <w:rPr>
          <w:rFonts w:ascii="Times New Roman" w:eastAsia="Times New Roman" w:hAnsi="Times New Roman" w:cs="Times New Roman"/>
          <w:i/>
          <w:lang w:val="ro-RO"/>
        </w:rPr>
        <w:t>Ciupală</w:t>
      </w:r>
      <w:r w:rsidR="003C213D">
        <w:rPr>
          <w:rFonts w:ascii="Times New Roman" w:eastAsia="Times New Roman" w:hAnsi="Times New Roman" w:cs="Times New Roman"/>
          <w:i/>
          <w:lang w:val="ro-RO"/>
        </w:rPr>
        <w:t xml:space="preserve"> Angela</w:t>
      </w:r>
    </w:p>
    <w:p w14:paraId="131386EA" w14:textId="77777777" w:rsidR="005B2B95" w:rsidRPr="003C56B5" w:rsidRDefault="005B2B95" w:rsidP="00AD4FBA">
      <w:pPr>
        <w:spacing w:after="0" w:line="240" w:lineRule="auto"/>
        <w:jc w:val="right"/>
        <w:rPr>
          <w:rFonts w:ascii="Times New Roman" w:eastAsia="Times New Roman" w:hAnsi="Times New Roman" w:cs="Times New Roman"/>
          <w:i/>
          <w:lang w:val="ro-RO"/>
        </w:rPr>
      </w:pPr>
      <w:r w:rsidRPr="003C56B5">
        <w:rPr>
          <w:rFonts w:ascii="Times New Roman" w:eastAsia="Times New Roman" w:hAnsi="Times New Roman" w:cs="Times New Roman"/>
          <w:i/>
          <w:lang w:val="ro-RO"/>
        </w:rPr>
        <w:t>Școala Gimnazială „Alexandru cel Bun” Bacău</w:t>
      </w:r>
    </w:p>
    <w:p w14:paraId="6F2B67C4" w14:textId="77777777" w:rsidR="005B2B95" w:rsidRPr="003C56B5" w:rsidRDefault="005B2B95" w:rsidP="00AD4FBA">
      <w:pPr>
        <w:spacing w:after="0" w:line="240" w:lineRule="auto"/>
        <w:jc w:val="right"/>
        <w:rPr>
          <w:rFonts w:ascii="Times New Roman" w:eastAsia="Times New Roman" w:hAnsi="Times New Roman" w:cs="Times New Roman"/>
          <w:lang w:val="ro-RO"/>
        </w:rPr>
      </w:pPr>
    </w:p>
    <w:p w14:paraId="6F38C336" w14:textId="77777777" w:rsidR="005B2B95" w:rsidRPr="003C56B5" w:rsidRDefault="005B2B95" w:rsidP="003C56B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b/>
          <w:lang w:val="ro-RO"/>
        </w:rPr>
        <w:tab/>
      </w:r>
      <w:r w:rsidRPr="003C56B5">
        <w:rPr>
          <w:rFonts w:ascii="Times New Roman" w:eastAsia="Times New Roman" w:hAnsi="Times New Roman" w:cs="Times New Roman"/>
          <w:lang w:val="ro-RO"/>
        </w:rPr>
        <w:t xml:space="preserve">Biblioconsilierea este o metodă creativă de a interacționa cu elevii, o manieră naturală și ușoară de a intra în interesanta lume a copiilor. În cadrul activităților de biblioconsiliere, profesorul fie citește o carte elevului, fie elevul citește o poveste singur, cu ideea că, cele prezentate în carte sau orice discuție va urma, poate schimba favorabil imaginea copilului despre sine. </w:t>
      </w:r>
    </w:p>
    <w:p w14:paraId="6FA5D5F1" w14:textId="77777777" w:rsidR="005B2B95" w:rsidRPr="003C56B5" w:rsidRDefault="00714C50" w:rsidP="003C56B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imes New Roman" w:eastAsia="Times New Roman" w:hAnsi="Times New Roman" w:cs="Times New Roman"/>
          <w:lang w:val="ro-RO"/>
        </w:rPr>
      </w:pPr>
      <w:r>
        <w:rPr>
          <w:rFonts w:ascii="Times New Roman" w:eastAsia="Times New Roman" w:hAnsi="Times New Roman" w:cs="Times New Roman"/>
          <w:lang w:val="ro-RO"/>
        </w:rPr>
        <w:tab/>
      </w:r>
      <w:r w:rsidR="005B2B95" w:rsidRPr="003C56B5">
        <w:rPr>
          <w:rFonts w:ascii="Times New Roman" w:eastAsia="Times New Roman" w:hAnsi="Times New Roman" w:cs="Times New Roman"/>
          <w:lang w:val="ro-RO"/>
        </w:rPr>
        <w:t xml:space="preserve">Biblioconsilierea are patru scopuri principale: </w:t>
      </w:r>
      <w:r w:rsidR="005B2B95" w:rsidRPr="003C56B5">
        <w:rPr>
          <w:rFonts w:ascii="Times New Roman" w:eastAsia="Times New Roman" w:hAnsi="Times New Roman" w:cs="Times New Roman"/>
          <w:i/>
          <w:lang w:val="ro-RO"/>
        </w:rPr>
        <w:t>de identificare, de catharsis, de insight</w:t>
      </w:r>
      <w:r w:rsidR="005B2B95" w:rsidRPr="003C56B5">
        <w:rPr>
          <w:rFonts w:ascii="Times New Roman" w:eastAsia="Times New Roman" w:hAnsi="Times New Roman" w:cs="Times New Roman"/>
          <w:lang w:val="ro-RO"/>
        </w:rPr>
        <w:t xml:space="preserve"> (iluminare) și </w:t>
      </w:r>
      <w:r w:rsidR="005B2B95" w:rsidRPr="003C56B5">
        <w:rPr>
          <w:rFonts w:ascii="Times New Roman" w:eastAsia="Times New Roman" w:hAnsi="Times New Roman" w:cs="Times New Roman"/>
          <w:i/>
          <w:lang w:val="ro-RO"/>
        </w:rPr>
        <w:t>de universalizare sau generalizare</w:t>
      </w:r>
      <w:r w:rsidR="005B2B95" w:rsidRPr="003C56B5">
        <w:rPr>
          <w:rFonts w:ascii="Times New Roman" w:eastAsia="Times New Roman" w:hAnsi="Times New Roman" w:cs="Times New Roman"/>
          <w:lang w:val="ro-RO"/>
        </w:rPr>
        <w:t xml:space="preserve"> (Hynes-Berry, 1986). </w:t>
      </w:r>
    </w:p>
    <w:p w14:paraId="480D6AF9" w14:textId="77777777" w:rsidR="005B2B95" w:rsidRPr="003C56B5" w:rsidRDefault="005B2B95" w:rsidP="003C56B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ab/>
        <w:t xml:space="preserve">Se îndeplinește </w:t>
      </w:r>
      <w:r w:rsidRPr="003C56B5">
        <w:rPr>
          <w:rFonts w:ascii="Times New Roman" w:eastAsia="Times New Roman" w:hAnsi="Times New Roman" w:cs="Times New Roman"/>
          <w:i/>
          <w:lang w:val="ro-RO"/>
        </w:rPr>
        <w:t>funcția de identificare</w:t>
      </w:r>
      <w:r w:rsidRPr="003C56B5">
        <w:rPr>
          <w:rFonts w:ascii="Times New Roman" w:eastAsia="Times New Roman" w:hAnsi="Times New Roman" w:cs="Times New Roman"/>
          <w:lang w:val="ro-RO"/>
        </w:rPr>
        <w:t xml:space="preserve"> atunci când copilul se identifică cu personaje din carte și e în stare să ia în considerare o perspectivă diferită sau să învețe un nou mod de a se comporta realizând analogii în interacțiunile personajelor din carte ori extrăgând învățăminte printr-o comparație – fie că relevă și urmările negative ale unor fapte. Spre exemplu, citind sau ascultând </w:t>
      </w:r>
      <w:r w:rsidRPr="003C56B5">
        <w:rPr>
          <w:rFonts w:ascii="Times New Roman" w:eastAsia="Times New Roman" w:hAnsi="Times New Roman" w:cs="Times New Roman"/>
          <w:bCs/>
          <w:lang w:val="ro-RO"/>
        </w:rPr>
        <w:t xml:space="preserve">„Amintiri din copilărie” de Ion Creangă, copilul se poate identifica cu personaje în anumite situații sau conjuncturi. Dacă Nică supraviețuiește în urma unor zile în care a avut mari necazuri, atunci și el, cititorul, va putea trece peste unele greutăți cu care s-ar confrunta. </w:t>
      </w:r>
    </w:p>
    <w:p w14:paraId="45CDA601" w14:textId="77777777" w:rsidR="005B2B95" w:rsidRPr="003C56B5" w:rsidRDefault="005B2B95" w:rsidP="003C56B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imes New Roman" w:eastAsia="Times New Roman" w:hAnsi="Times New Roman" w:cs="Times New Roman"/>
          <w:bCs/>
          <w:lang w:val="ro-RO"/>
        </w:rPr>
      </w:pPr>
      <w:r w:rsidRPr="003C56B5">
        <w:rPr>
          <w:rFonts w:ascii="Times New Roman" w:eastAsia="Times New Roman" w:hAnsi="Times New Roman" w:cs="Times New Roman"/>
          <w:bCs/>
          <w:lang w:val="ro-RO"/>
        </w:rPr>
        <w:tab/>
        <w:t xml:space="preserve">Este îndeplinită </w:t>
      </w:r>
      <w:r w:rsidRPr="003C56B5">
        <w:rPr>
          <w:rFonts w:ascii="Times New Roman" w:eastAsia="Times New Roman" w:hAnsi="Times New Roman" w:cs="Times New Roman"/>
          <w:bCs/>
          <w:i/>
          <w:lang w:val="ro-RO"/>
        </w:rPr>
        <w:t>funcția de catharsis</w:t>
      </w:r>
      <w:r w:rsidRPr="003C56B5">
        <w:rPr>
          <w:rFonts w:ascii="Times New Roman" w:eastAsia="Times New Roman" w:hAnsi="Times New Roman" w:cs="Times New Roman"/>
          <w:bCs/>
          <w:lang w:val="ro-RO"/>
        </w:rPr>
        <w:t xml:space="preserve"> atunci când copilul experimentează eliberarea emoțiilor din cauza implicării lui sau ei în viață, simțirea, gândirea personajelor din carte. O astfel de experiență a fost puternic trăită de un copil care era temporar îndepărtat de mama sa, nevoită să locuiască departe. La finalul povestirii „Puiul” de Alexandru Brătescu-Voinești, copilul s-a ascuns sub bancă și a început să plângă. </w:t>
      </w:r>
    </w:p>
    <w:p w14:paraId="7D663C24" w14:textId="77777777" w:rsidR="005B2B95" w:rsidRPr="003C56B5" w:rsidRDefault="005B2B95" w:rsidP="003C56B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imes New Roman" w:eastAsia="Times New Roman" w:hAnsi="Times New Roman" w:cs="Times New Roman"/>
          <w:bCs/>
          <w:lang w:val="ro-RO"/>
        </w:rPr>
      </w:pPr>
      <w:r w:rsidRPr="003C56B5">
        <w:rPr>
          <w:rFonts w:ascii="Times New Roman" w:eastAsia="Times New Roman" w:hAnsi="Times New Roman" w:cs="Times New Roman"/>
          <w:bCs/>
          <w:lang w:val="ro-RO"/>
        </w:rPr>
        <w:tab/>
        <w:t>Copilul poate dobândi</w:t>
      </w:r>
      <w:r w:rsidRPr="003C56B5">
        <w:rPr>
          <w:rFonts w:ascii="Times New Roman" w:eastAsia="Times New Roman" w:hAnsi="Times New Roman" w:cs="Times New Roman"/>
          <w:bCs/>
          <w:i/>
          <w:lang w:val="ro-RO"/>
        </w:rPr>
        <w:t xml:space="preserve"> insight</w:t>
      </w:r>
      <w:r w:rsidRPr="003C56B5">
        <w:rPr>
          <w:rFonts w:ascii="Times New Roman" w:eastAsia="Times New Roman" w:hAnsi="Times New Roman" w:cs="Times New Roman"/>
          <w:bCs/>
          <w:lang w:val="ro-RO"/>
        </w:rPr>
        <w:t xml:space="preserve"> asupra Eu-lui sau situațiilor problematice realizând corelații între situațiile pe care el le trăiește și cele relatate în poveștile citite. Copilul poate încerca să aplice sau să adapteze soluțiile personajelor și să își schimbe comportamentul personal sau atitudinile sale pentru a le aduce pe aceeași linie cu cele ale personajelor din carte. Astfel, un copil rămas fără unul sau ambii părinți din diferite motive (divorț sau plecarea lor în străinătate) poate avea un insight privitor la situațiile problematice cu care se confruntă. Atunci când a fost citită povestea „Degețica” de Hans Christian Andersen, mulți dintre elevi au conchis că,</w:t>
      </w:r>
      <w:r w:rsidRPr="003C56B5">
        <w:rPr>
          <w:rFonts w:ascii="Times New Roman" w:eastAsia="Times New Roman" w:hAnsi="Times New Roman" w:cs="Times New Roman"/>
          <w:bCs/>
          <w:color w:val="FF0000"/>
          <w:lang w:val="ro-RO"/>
        </w:rPr>
        <w:t xml:space="preserve"> </w:t>
      </w:r>
      <w:r w:rsidRPr="003C56B5">
        <w:rPr>
          <w:rFonts w:ascii="Times New Roman" w:eastAsia="Times New Roman" w:hAnsi="Times New Roman" w:cs="Times New Roman"/>
          <w:bCs/>
          <w:lang w:val="ro-RO"/>
        </w:rPr>
        <w:t>în</w:t>
      </w:r>
      <w:r w:rsidRPr="003C56B5">
        <w:rPr>
          <w:rFonts w:ascii="Times New Roman" w:eastAsia="Times New Roman" w:hAnsi="Times New Roman" w:cs="Times New Roman"/>
          <w:bCs/>
          <w:color w:val="FF0000"/>
          <w:lang w:val="ro-RO"/>
        </w:rPr>
        <w:t xml:space="preserve"> </w:t>
      </w:r>
      <w:r w:rsidRPr="003C56B5">
        <w:rPr>
          <w:rFonts w:ascii="Times New Roman" w:eastAsia="Times New Roman" w:hAnsi="Times New Roman" w:cs="Times New Roman"/>
          <w:bCs/>
          <w:lang w:val="ro-RO"/>
        </w:rPr>
        <w:t xml:space="preserve">ciuda faptului că fetița era singură și neajutorată, era curajoasă. </w:t>
      </w:r>
    </w:p>
    <w:p w14:paraId="561E31BB" w14:textId="77777777" w:rsidR="005B2B95" w:rsidRPr="003C56B5" w:rsidRDefault="005B2B95" w:rsidP="003C56B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imes New Roman" w:eastAsia="Times New Roman" w:hAnsi="Times New Roman" w:cs="Times New Roman"/>
          <w:bCs/>
          <w:lang w:val="ro-RO"/>
        </w:rPr>
      </w:pPr>
      <w:r w:rsidRPr="003C56B5">
        <w:rPr>
          <w:rFonts w:ascii="Times New Roman" w:eastAsia="Times New Roman" w:hAnsi="Times New Roman" w:cs="Times New Roman"/>
          <w:bCs/>
          <w:lang w:val="ro-RO"/>
        </w:rPr>
        <w:tab/>
        <w:t>Prin</w:t>
      </w:r>
      <w:r w:rsidRPr="003C56B5">
        <w:rPr>
          <w:rFonts w:ascii="Times New Roman" w:eastAsia="Times New Roman" w:hAnsi="Times New Roman" w:cs="Times New Roman"/>
          <w:bCs/>
          <w:i/>
          <w:lang w:val="ro-RO"/>
        </w:rPr>
        <w:t xml:space="preserve"> universalizare</w:t>
      </w:r>
      <w:r w:rsidRPr="003C56B5">
        <w:rPr>
          <w:rFonts w:ascii="Times New Roman" w:eastAsia="Times New Roman" w:hAnsi="Times New Roman" w:cs="Times New Roman"/>
          <w:bCs/>
          <w:lang w:val="ro-RO"/>
        </w:rPr>
        <w:t xml:space="preserve">, copilul recunoaște că dificultățile cu care el se confruntă nu sunt unice și că alții pot trăi situații problematice similare sau poate mai grave și, totuși, să le depășească. Spre exemplu, universalitatea situațiilor și a personajelor din „Recreația mare” de Mircea Sântimbreanu.   </w:t>
      </w:r>
    </w:p>
    <w:p w14:paraId="5F66A820" w14:textId="77777777" w:rsidR="005B2B95" w:rsidRPr="003C56B5" w:rsidRDefault="005B2B95" w:rsidP="003C56B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imes New Roman" w:eastAsia="Times New Roman" w:hAnsi="Times New Roman" w:cs="Times New Roman"/>
          <w:bCs/>
          <w:lang w:val="ro-RO"/>
        </w:rPr>
      </w:pPr>
      <w:r w:rsidRPr="003C56B5">
        <w:rPr>
          <w:rFonts w:ascii="Times New Roman" w:eastAsia="Times New Roman" w:hAnsi="Times New Roman" w:cs="Times New Roman"/>
          <w:bCs/>
          <w:lang w:val="ro-RO"/>
        </w:rPr>
        <w:tab/>
        <w:t xml:space="preserve">O latură interesantă a biblioconsilierii o reprezintă crearea de cărți pentru copii sau a unor povestiri. Acestea pot fi create individual sau de către un grup de copii. Proiectarea povestirii create poate fi realizată de copii în minte sau consilierul poate scrie o poveste la care copiii dictează textul. Deoarece copiii doresc, de regulă, să aibă un rol mai activ, pot fi lăsați să realizeze ilustrații pentru respectiva poveste sau, în cazul în care sunt mai mari, să scrie singuri narațiunea. Copiii de vârstă școlară mică sunt, de obicei, mult mai interesați să se angajeze în astfel de experiențe incitante, interactive, decât să stea în biroul unui consilier și să vorbească despre problemele lor. </w:t>
      </w:r>
    </w:p>
    <w:p w14:paraId="004CC1A0" w14:textId="77777777" w:rsidR="005B2B95" w:rsidRPr="003C56B5" w:rsidRDefault="005B2B95" w:rsidP="003C56B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imes New Roman" w:eastAsia="Times New Roman" w:hAnsi="Times New Roman" w:cs="Times New Roman"/>
          <w:bCs/>
          <w:lang w:val="ro-RO"/>
        </w:rPr>
      </w:pPr>
      <w:r w:rsidRPr="003C56B5">
        <w:rPr>
          <w:rFonts w:ascii="Times New Roman" w:eastAsia="Times New Roman" w:hAnsi="Times New Roman" w:cs="Times New Roman"/>
          <w:bCs/>
          <w:lang w:val="ro-RO"/>
        </w:rPr>
        <w:tab/>
        <w:t>Un rol important în activitățile de biblioconsiliere îl au utilizarea metaforelor. Copiii acționează metaforic în mod natural. Învățătorul poate utiliza metaforele pentru a ajuta copilul să găsească noi căi de a-și exprima sentimentele, de a face față conflictelor, de a interacționa cu oamenii și de a se comporta într-o situație dificilă. Utilizarea metaforei ajută copilul să se simtă mai confortabil în timpul comunicării cu consilierul. Acesta trebuie să utilizeze un vocabular corespunzător vârstei sau clasei copilului. Pentru copiii de vârste mici, durata povestirilor trebuie să fie mică și să conțină puține detalii. Pentru a menține interesul copilului, poate fi utilizată vocea de poveste pentru diferite caractere sau personaje. Copiii mici sunt mai interesați de povestirile cu animale, iar interesul lor e mai crescut dacă sunt utilizate marionete, păpuși pentru a spune povestea.</w:t>
      </w:r>
    </w:p>
    <w:p w14:paraId="1BACBD1E" w14:textId="77777777" w:rsidR="005B2B95" w:rsidRPr="003C56B5" w:rsidRDefault="005B2B95" w:rsidP="003C56B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imes New Roman" w:eastAsia="Times New Roman" w:hAnsi="Times New Roman" w:cs="Times New Roman"/>
          <w:b/>
          <w:lang w:val="ro-RO"/>
        </w:rPr>
      </w:pPr>
      <w:r w:rsidRPr="003C56B5">
        <w:rPr>
          <w:rFonts w:ascii="Times New Roman" w:eastAsia="Times New Roman" w:hAnsi="Times New Roman" w:cs="Times New Roman"/>
          <w:bCs/>
          <w:lang w:val="ro-RO"/>
        </w:rPr>
        <w:tab/>
        <w:t>O strategie de utilizare a metaforei poate fi aceea de a continua metaforele lor, iar alta de a proiecta metafore pentru fiecare copil și de a angaja școlarii într-o poveste mutuală.</w:t>
      </w:r>
    </w:p>
    <w:p w14:paraId="4CDFDEE6" w14:textId="77777777" w:rsidR="005B2B95" w:rsidRPr="003C56B5" w:rsidRDefault="005B2B95" w:rsidP="003C56B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imes New Roman" w:eastAsia="Times New Roman" w:hAnsi="Times New Roman" w:cs="Times New Roman"/>
          <w:bCs/>
          <w:lang w:val="ro-RO"/>
        </w:rPr>
      </w:pPr>
      <w:r w:rsidRPr="003C56B5">
        <w:rPr>
          <w:rFonts w:ascii="Times New Roman" w:eastAsia="Times New Roman" w:hAnsi="Times New Roman" w:cs="Times New Roman"/>
          <w:b/>
          <w:lang w:val="ro-RO"/>
        </w:rPr>
        <w:tab/>
      </w:r>
      <w:r w:rsidRPr="003C56B5">
        <w:rPr>
          <w:rFonts w:ascii="Times New Roman" w:eastAsia="Times New Roman" w:hAnsi="Times New Roman" w:cs="Times New Roman"/>
          <w:b/>
          <w:i/>
          <w:lang w:val="ro-RO"/>
        </w:rPr>
        <w:t>Vizualizarea creativă</w:t>
      </w:r>
      <w:r w:rsidRPr="003C56B5">
        <w:rPr>
          <w:rFonts w:ascii="Times New Roman" w:eastAsia="Times New Roman" w:hAnsi="Times New Roman" w:cs="Times New Roman"/>
          <w:lang w:val="ro-RO"/>
        </w:rPr>
        <w:t xml:space="preserve"> se referă la utilizarea deliberată a imaginației creatoare, aplicată în viața cotidiană, în scopul depășirii obstacolelor. Este descrisă de Jeniffer Day ca fiind o metodă de evoluție personală. Folosirea imaginarului, a jocului e apanajul școlarului mic, îl poate ajuta să se cunoască, să</w:t>
      </w:r>
      <w:r w:rsidRPr="003C56B5">
        <w:rPr>
          <w:rFonts w:ascii="Times New Roman" w:eastAsia="Times New Roman" w:hAnsi="Times New Roman" w:cs="Times New Roman"/>
          <w:color w:val="FF0000"/>
          <w:lang w:val="ro-RO"/>
        </w:rPr>
        <w:t xml:space="preserve"> </w:t>
      </w:r>
      <w:r w:rsidRPr="003C56B5">
        <w:rPr>
          <w:rFonts w:ascii="Times New Roman" w:eastAsia="Times New Roman" w:hAnsi="Times New Roman" w:cs="Times New Roman"/>
          <w:lang w:val="ro-RO"/>
        </w:rPr>
        <w:t xml:space="preserve">se aprecieze. Activitatea poate începe cu o parte introductivă pe care o putem intitula </w:t>
      </w:r>
      <w:r w:rsidRPr="003C56B5">
        <w:rPr>
          <w:rFonts w:ascii="Times New Roman" w:eastAsia="Times New Roman" w:hAnsi="Times New Roman" w:cs="Times New Roman"/>
          <w:bCs/>
          <w:lang w:val="ro-RO"/>
        </w:rPr>
        <w:t>„Eliberarea de restricții”, o modalitate în care se eliberează tensiunile acumulate și se creează o atmosferă propice desfășurării activității. Se poate utiliza muzică de percuție. Școlarii pot urma ritmul tobelor, lovind cu picioarele în podea, imaginându-și cum tensiunile sunt alungate din corp. Dacă simt nevoia, pot striga. Percuția poate fi înlocuită cu o melodie lentă, melodioasă, copiii ascultând-o cu ochii închiși. Dacă spațiul le permite, ei vor putea să se miște lent prin sală. Apoi, pe parcursul a 10</w:t>
      </w:r>
      <w:r w:rsidR="00771B7A">
        <w:rPr>
          <w:rFonts w:ascii="Times New Roman" w:eastAsia="Times New Roman" w:hAnsi="Times New Roman" w:cs="Times New Roman"/>
          <w:bCs/>
          <w:lang w:val="ro-RO"/>
        </w:rPr>
        <w:t xml:space="preserve"> </w:t>
      </w:r>
      <w:r w:rsidRPr="003C56B5">
        <w:rPr>
          <w:rFonts w:ascii="Times New Roman" w:eastAsia="Times New Roman" w:hAnsi="Times New Roman" w:cs="Times New Roman"/>
          <w:bCs/>
          <w:lang w:val="ro-RO"/>
        </w:rPr>
        <w:t>-</w:t>
      </w:r>
      <w:r w:rsidR="00771B7A">
        <w:rPr>
          <w:rFonts w:ascii="Times New Roman" w:eastAsia="Times New Roman" w:hAnsi="Times New Roman" w:cs="Times New Roman"/>
          <w:bCs/>
          <w:lang w:val="ro-RO"/>
        </w:rPr>
        <w:t xml:space="preserve"> </w:t>
      </w:r>
      <w:r w:rsidRPr="003C56B5">
        <w:rPr>
          <w:rFonts w:ascii="Times New Roman" w:eastAsia="Times New Roman" w:hAnsi="Times New Roman" w:cs="Times New Roman"/>
          <w:bCs/>
          <w:lang w:val="ro-RO"/>
        </w:rPr>
        <w:t xml:space="preserve">15 minute, poate urma vizualizarea creativă având o tematică dinainte stabilită de învățător: „Crearea unei grădini”, „Stăpânirea de sine”, „Rezolvarea problemelor”. </w:t>
      </w:r>
    </w:p>
    <w:p w14:paraId="4376EBDB" w14:textId="77777777" w:rsidR="005B2B95" w:rsidRPr="003C56B5" w:rsidRDefault="005B2B95" w:rsidP="003C56B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imes New Roman" w:eastAsia="Times New Roman" w:hAnsi="Times New Roman" w:cs="Times New Roman"/>
          <w:bCs/>
          <w:lang w:val="ro-RO"/>
        </w:rPr>
      </w:pPr>
      <w:r w:rsidRPr="003C56B5">
        <w:rPr>
          <w:rFonts w:ascii="Times New Roman" w:eastAsia="Times New Roman" w:hAnsi="Times New Roman" w:cs="Times New Roman"/>
          <w:bCs/>
          <w:lang w:val="ro-RO"/>
        </w:rPr>
        <w:tab/>
        <w:t>Vizualizarea creativă poate fi urmată de o activitate creativă de 10</w:t>
      </w:r>
      <w:r w:rsidR="00771B7A">
        <w:rPr>
          <w:rFonts w:ascii="Times New Roman" w:eastAsia="Times New Roman" w:hAnsi="Times New Roman" w:cs="Times New Roman"/>
          <w:bCs/>
          <w:lang w:val="ro-RO"/>
        </w:rPr>
        <w:t xml:space="preserve"> </w:t>
      </w:r>
      <w:r w:rsidRPr="003C56B5">
        <w:rPr>
          <w:rFonts w:ascii="Times New Roman" w:eastAsia="Times New Roman" w:hAnsi="Times New Roman" w:cs="Times New Roman"/>
          <w:bCs/>
          <w:lang w:val="ro-RO"/>
        </w:rPr>
        <w:t>-</w:t>
      </w:r>
      <w:r w:rsidR="00771B7A">
        <w:rPr>
          <w:rFonts w:ascii="Times New Roman" w:eastAsia="Times New Roman" w:hAnsi="Times New Roman" w:cs="Times New Roman"/>
          <w:bCs/>
          <w:lang w:val="ro-RO"/>
        </w:rPr>
        <w:t xml:space="preserve"> </w:t>
      </w:r>
      <w:r w:rsidRPr="003C56B5">
        <w:rPr>
          <w:rFonts w:ascii="Times New Roman" w:eastAsia="Times New Roman" w:hAnsi="Times New Roman" w:cs="Times New Roman"/>
          <w:bCs/>
          <w:lang w:val="ro-RO"/>
        </w:rPr>
        <w:t>20 de minute ce se poate desfășura în funcție de posibilități într-o grădină, în aer liber sau într-un loc special amenajat. Se pot realiza activități precum: grădinăritul, pictatul, completarea unor texte proiective, vopsitul unor materiale textile, modelarea în plastilină sau lut, crearea unor ritmuri muzicale sau a unor pasaje muzicale, dansul. În paralel cu activitatea creativă sau consecutiv acesteia poate urma împărtășirea, etapa în care se discută despre cele simțite în timpul activității desfășurate, despre experiența personală trăită.</w:t>
      </w:r>
    </w:p>
    <w:p w14:paraId="44430348" w14:textId="77777777" w:rsidR="005B2B95" w:rsidRPr="00714C50" w:rsidRDefault="005B2B95" w:rsidP="003C56B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imes New Roman" w:eastAsia="Times New Roman" w:hAnsi="Times New Roman" w:cs="Times New Roman"/>
          <w:bCs/>
          <w:lang w:val="ro-RO"/>
        </w:rPr>
      </w:pPr>
      <w:r w:rsidRPr="003C56B5">
        <w:rPr>
          <w:rFonts w:ascii="Times New Roman" w:eastAsia="Times New Roman" w:hAnsi="Times New Roman" w:cs="Times New Roman"/>
          <w:bCs/>
          <w:lang w:val="ro-RO"/>
        </w:rPr>
        <w:tab/>
        <w:t xml:space="preserve">Pentru copiii hipersensibili, hiperactivi sau incapabili de concentrare, biblioconsilierea și vizualizarea creativă pot reprezenta instrumente care-i ajută să-și înfrunte problemele. </w:t>
      </w:r>
    </w:p>
    <w:p w14:paraId="59E1A903" w14:textId="77777777" w:rsidR="00771B7A" w:rsidRDefault="00771B7A" w:rsidP="00771B7A">
      <w:pPr>
        <w:spacing w:after="0" w:line="240" w:lineRule="auto"/>
        <w:jc w:val="both"/>
        <w:rPr>
          <w:rFonts w:ascii="Times New Roman" w:eastAsia="Times New Roman" w:hAnsi="Times New Roman" w:cs="Times New Roman"/>
          <w:b/>
          <w:bCs/>
          <w:i/>
          <w:lang w:val="ro-RO"/>
        </w:rPr>
      </w:pPr>
      <w:r>
        <w:rPr>
          <w:rFonts w:ascii="Times New Roman" w:eastAsia="Times New Roman" w:hAnsi="Times New Roman" w:cs="Times New Roman"/>
          <w:b/>
          <w:bCs/>
          <w:i/>
          <w:lang w:val="ro-RO"/>
        </w:rPr>
        <w:t>Bibliografie:</w:t>
      </w:r>
    </w:p>
    <w:p w14:paraId="411DB959" w14:textId="77777777" w:rsidR="005B2B95" w:rsidRPr="00771B7A" w:rsidRDefault="00771B7A" w:rsidP="00771B7A">
      <w:pPr>
        <w:spacing w:after="0" w:line="240" w:lineRule="auto"/>
        <w:jc w:val="both"/>
        <w:rPr>
          <w:rFonts w:ascii="Times New Roman" w:eastAsia="Times New Roman" w:hAnsi="Times New Roman" w:cs="Times New Roman"/>
          <w:b/>
          <w:bCs/>
          <w:i/>
          <w:lang w:val="ro-RO"/>
        </w:rPr>
      </w:pPr>
      <w:r>
        <w:rPr>
          <w:rFonts w:ascii="Times New Roman" w:eastAsia="Times New Roman" w:hAnsi="Times New Roman" w:cs="Times New Roman"/>
          <w:b/>
          <w:bCs/>
          <w:i/>
          <w:lang w:val="ro-RO"/>
        </w:rPr>
        <w:t xml:space="preserve">1. </w:t>
      </w:r>
      <w:r w:rsidR="005B2B95" w:rsidRPr="00771B7A">
        <w:rPr>
          <w:rFonts w:ascii="Times New Roman" w:eastAsia="Times New Roman" w:hAnsi="Times New Roman" w:cs="Times New Roman"/>
          <w:lang w:val="ro-RO"/>
        </w:rPr>
        <w:t xml:space="preserve">Harwood, R., </w:t>
      </w:r>
      <w:r w:rsidR="005B2B95" w:rsidRPr="00771B7A">
        <w:rPr>
          <w:rFonts w:ascii="Times New Roman" w:eastAsia="Times New Roman" w:hAnsi="Times New Roman" w:cs="Times New Roman"/>
          <w:i/>
          <w:lang w:val="ro-RO"/>
        </w:rPr>
        <w:t>Psihologia copilului,</w:t>
      </w:r>
      <w:r w:rsidR="005B2B95" w:rsidRPr="00771B7A">
        <w:rPr>
          <w:rFonts w:ascii="Times New Roman" w:eastAsia="Times New Roman" w:hAnsi="Times New Roman" w:cs="Times New Roman"/>
          <w:lang w:val="ro-RO"/>
        </w:rPr>
        <w:t xml:space="preserve"> Editura Polirom, Iaşi, 2010</w:t>
      </w:r>
      <w:r w:rsidRPr="00771B7A">
        <w:rPr>
          <w:rFonts w:ascii="Times New Roman" w:eastAsia="Times New Roman" w:hAnsi="Times New Roman" w:cs="Times New Roman"/>
          <w:lang w:val="ro-RO"/>
        </w:rPr>
        <w:t>;</w:t>
      </w:r>
    </w:p>
    <w:p w14:paraId="2C5C5C55" w14:textId="77777777" w:rsidR="005B2B95" w:rsidRPr="00771B7A" w:rsidRDefault="00771B7A" w:rsidP="00771B7A">
      <w:pPr>
        <w:spacing w:after="0" w:line="240" w:lineRule="auto"/>
        <w:jc w:val="both"/>
        <w:rPr>
          <w:rFonts w:ascii="Times New Roman" w:eastAsia="Times New Roman" w:hAnsi="Times New Roman" w:cs="Times New Roman"/>
          <w:lang w:val="ro-RO"/>
        </w:rPr>
      </w:pPr>
      <w:r>
        <w:rPr>
          <w:rFonts w:ascii="Times New Roman" w:eastAsia="Times New Roman" w:hAnsi="Times New Roman" w:cs="Times New Roman"/>
          <w:lang w:val="ro-RO"/>
        </w:rPr>
        <w:t xml:space="preserve">2. </w:t>
      </w:r>
      <w:r w:rsidR="005B2B95" w:rsidRPr="00771B7A">
        <w:rPr>
          <w:rFonts w:ascii="Times New Roman" w:eastAsia="Times New Roman" w:hAnsi="Times New Roman" w:cs="Times New Roman"/>
          <w:lang w:val="ro-RO"/>
        </w:rPr>
        <w:t xml:space="preserve">Neculau, A., </w:t>
      </w:r>
      <w:r w:rsidR="005B2B95" w:rsidRPr="00771B7A">
        <w:rPr>
          <w:rFonts w:ascii="Times New Roman" w:eastAsia="Times New Roman" w:hAnsi="Times New Roman" w:cs="Times New Roman"/>
          <w:i/>
          <w:lang w:val="ro-RO"/>
        </w:rPr>
        <w:t>Comportament și civilizație,</w:t>
      </w:r>
      <w:r w:rsidR="005B2B95" w:rsidRPr="00771B7A">
        <w:rPr>
          <w:rFonts w:ascii="Times New Roman" w:eastAsia="Times New Roman" w:hAnsi="Times New Roman" w:cs="Times New Roman"/>
          <w:lang w:val="ro-RO"/>
        </w:rPr>
        <w:t xml:space="preserve"> Editura Științifică și Enciclopedică, București, 1987</w:t>
      </w:r>
      <w:r w:rsidRPr="00771B7A">
        <w:rPr>
          <w:rFonts w:ascii="Times New Roman" w:eastAsia="Times New Roman" w:hAnsi="Times New Roman" w:cs="Times New Roman"/>
          <w:lang w:val="ro-RO"/>
        </w:rPr>
        <w:t>;</w:t>
      </w:r>
    </w:p>
    <w:p w14:paraId="6E4EE9EA" w14:textId="77777777" w:rsidR="005B2B95" w:rsidRPr="003C56B5" w:rsidRDefault="00771B7A" w:rsidP="003C56B5">
      <w:pPr>
        <w:spacing w:after="0" w:line="240" w:lineRule="auto"/>
        <w:jc w:val="both"/>
        <w:rPr>
          <w:rFonts w:ascii="Times New Roman" w:eastAsia="Times New Roman" w:hAnsi="Times New Roman" w:cs="Times New Roman"/>
          <w:bCs/>
          <w:iCs/>
          <w:lang w:val="ro-RO"/>
        </w:rPr>
      </w:pPr>
      <w:r>
        <w:rPr>
          <w:rFonts w:ascii="Times New Roman" w:eastAsia="Times New Roman" w:hAnsi="Times New Roman" w:cs="Times New Roman"/>
          <w:bCs/>
          <w:iCs/>
          <w:lang w:val="ro-RO"/>
        </w:rPr>
        <w:t xml:space="preserve">3. </w:t>
      </w:r>
      <w:r w:rsidR="005B2B95" w:rsidRPr="003C56B5">
        <w:rPr>
          <w:rFonts w:ascii="Times New Roman" w:eastAsia="Times New Roman" w:hAnsi="Times New Roman" w:cs="Times New Roman"/>
          <w:bCs/>
          <w:iCs/>
          <w:lang w:val="ro-RO"/>
        </w:rPr>
        <w:t xml:space="preserve">Dafinoiu, I., </w:t>
      </w:r>
      <w:r w:rsidR="005B2B95" w:rsidRPr="003C56B5">
        <w:rPr>
          <w:rFonts w:ascii="Times New Roman" w:eastAsia="Times New Roman" w:hAnsi="Times New Roman" w:cs="Times New Roman"/>
          <w:bCs/>
          <w:i/>
          <w:iCs/>
          <w:lang w:val="ro-RO"/>
        </w:rPr>
        <w:t>Psihoterapii scurte,</w:t>
      </w:r>
      <w:r w:rsidR="005B2B95" w:rsidRPr="003C56B5">
        <w:rPr>
          <w:rFonts w:ascii="Times New Roman" w:eastAsia="Times New Roman" w:hAnsi="Times New Roman" w:cs="Times New Roman"/>
          <w:bCs/>
          <w:iCs/>
          <w:lang w:val="ro-RO"/>
        </w:rPr>
        <w:t xml:space="preserve"> </w:t>
      </w:r>
      <w:r w:rsidR="005B2B95" w:rsidRPr="003C56B5">
        <w:rPr>
          <w:rFonts w:ascii="Times New Roman" w:eastAsia="Times New Roman" w:hAnsi="Times New Roman" w:cs="Times New Roman"/>
          <w:lang w:val="ro-RO"/>
        </w:rPr>
        <w:t>Editura Polirom, Iaşi, 2005</w:t>
      </w:r>
      <w:r>
        <w:rPr>
          <w:rFonts w:ascii="Times New Roman" w:eastAsia="Times New Roman" w:hAnsi="Times New Roman" w:cs="Times New Roman"/>
          <w:lang w:val="ro-RO"/>
        </w:rPr>
        <w:t>.</w:t>
      </w:r>
    </w:p>
    <w:p w14:paraId="6470A952" w14:textId="77777777" w:rsidR="005B2B95" w:rsidRPr="003C56B5" w:rsidRDefault="005B2B95" w:rsidP="003C56B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imes New Roman" w:eastAsia="Times New Roman" w:hAnsi="Times New Roman" w:cs="Times New Roman"/>
          <w:b/>
          <w:lang w:val="ro-RO"/>
        </w:rPr>
      </w:pPr>
    </w:p>
    <w:p w14:paraId="511C9D9B" w14:textId="77777777" w:rsidR="003C213D" w:rsidRPr="003C56B5" w:rsidRDefault="003C213D" w:rsidP="003C56B5">
      <w:pPr>
        <w:spacing w:after="0" w:line="240" w:lineRule="auto"/>
        <w:jc w:val="both"/>
        <w:rPr>
          <w:rFonts w:ascii="Times New Roman" w:eastAsia="Calibri" w:hAnsi="Times New Roman" w:cs="Times New Roman"/>
        </w:rPr>
      </w:pPr>
    </w:p>
    <w:p w14:paraId="51D735F3" w14:textId="77777777" w:rsidR="00685920" w:rsidRPr="00714C50" w:rsidRDefault="00685920" w:rsidP="00714C50">
      <w:pPr>
        <w:tabs>
          <w:tab w:val="left" w:pos="1245"/>
        </w:tabs>
        <w:spacing w:after="0" w:line="240" w:lineRule="auto"/>
        <w:jc w:val="center"/>
        <w:rPr>
          <w:rFonts w:ascii="Times New Roman" w:eastAsia="Calibri" w:hAnsi="Times New Roman" w:cs="Times New Roman"/>
        </w:rPr>
      </w:pPr>
      <w:r w:rsidRPr="003C56B5">
        <w:rPr>
          <w:rFonts w:ascii="Times New Roman" w:eastAsia="Calibri" w:hAnsi="Times New Roman" w:cs="Times New Roman"/>
          <w:b/>
          <w:bCs/>
        </w:rPr>
        <w:t>ASCULTAREA ACTIVĂ – COMPETENȚĂ PRIMORDIALĂ</w:t>
      </w:r>
      <w:r w:rsidRPr="003C56B5">
        <w:rPr>
          <w:rFonts w:ascii="Times New Roman" w:eastAsia="Calibri" w:hAnsi="Times New Roman" w:cs="Times New Roman"/>
        </w:rPr>
        <w:t xml:space="preserve"> </w:t>
      </w:r>
      <w:r w:rsidRPr="003C56B5">
        <w:rPr>
          <w:rFonts w:ascii="Times New Roman" w:eastAsia="Calibri" w:hAnsi="Times New Roman" w:cs="Times New Roman"/>
          <w:b/>
          <w:bCs/>
        </w:rPr>
        <w:t>PENTRU ELEVII  CICLULUI PRIMAR  ÎN CONTEXT PANDEMIC</w:t>
      </w:r>
    </w:p>
    <w:p w14:paraId="483D81AB" w14:textId="77777777" w:rsidR="00685920" w:rsidRPr="00714C50" w:rsidRDefault="00714C50" w:rsidP="00771B7A">
      <w:pPr>
        <w:tabs>
          <w:tab w:val="left" w:pos="1440"/>
        </w:tabs>
        <w:spacing w:after="0" w:line="240" w:lineRule="auto"/>
        <w:jc w:val="right"/>
        <w:rPr>
          <w:rFonts w:ascii="Times New Roman" w:eastAsia="Calibri" w:hAnsi="Times New Roman" w:cs="Times New Roman"/>
          <w:i/>
        </w:rPr>
      </w:pPr>
      <w:proofErr w:type="spellStart"/>
      <w:r w:rsidRPr="00714C50">
        <w:rPr>
          <w:rFonts w:ascii="Times New Roman" w:eastAsia="Calibri" w:hAnsi="Times New Roman" w:cs="Times New Roman"/>
          <w:i/>
          <w:iCs/>
        </w:rPr>
        <w:t>Profesor</w:t>
      </w:r>
      <w:proofErr w:type="spellEnd"/>
      <w:r w:rsidRPr="00714C50">
        <w:rPr>
          <w:rFonts w:ascii="Times New Roman" w:eastAsia="Calibri" w:hAnsi="Times New Roman" w:cs="Times New Roman"/>
          <w:i/>
          <w:iCs/>
        </w:rPr>
        <w:t xml:space="preserve"> </w:t>
      </w:r>
      <w:proofErr w:type="spellStart"/>
      <w:r w:rsidRPr="00714C50">
        <w:rPr>
          <w:rFonts w:ascii="Times New Roman" w:eastAsia="Calibri" w:hAnsi="Times New Roman" w:cs="Times New Roman"/>
          <w:i/>
          <w:iCs/>
        </w:rPr>
        <w:t>învățământ</w:t>
      </w:r>
      <w:proofErr w:type="spellEnd"/>
      <w:r w:rsidRPr="00714C50">
        <w:rPr>
          <w:rFonts w:ascii="Times New Roman" w:eastAsia="Calibri" w:hAnsi="Times New Roman" w:cs="Times New Roman"/>
          <w:i/>
          <w:iCs/>
        </w:rPr>
        <w:t xml:space="preserve"> </w:t>
      </w:r>
      <w:proofErr w:type="spellStart"/>
      <w:r w:rsidRPr="00714C50">
        <w:rPr>
          <w:rFonts w:ascii="Times New Roman" w:eastAsia="Calibri" w:hAnsi="Times New Roman" w:cs="Times New Roman"/>
          <w:i/>
          <w:iCs/>
        </w:rPr>
        <w:t>primar</w:t>
      </w:r>
      <w:proofErr w:type="spellEnd"/>
      <w:r w:rsidR="00685920" w:rsidRPr="003C56B5">
        <w:rPr>
          <w:rFonts w:ascii="Times New Roman" w:eastAsia="Calibri" w:hAnsi="Times New Roman" w:cs="Times New Roman"/>
          <w:i/>
          <w:iCs/>
        </w:rPr>
        <w:t xml:space="preserve"> </w:t>
      </w:r>
      <w:r w:rsidR="00685920" w:rsidRPr="00714C50">
        <w:rPr>
          <w:rFonts w:ascii="Times New Roman" w:eastAsia="Calibri" w:hAnsi="Times New Roman" w:cs="Times New Roman"/>
          <w:i/>
        </w:rPr>
        <w:t xml:space="preserve">Florina </w:t>
      </w:r>
      <w:proofErr w:type="spellStart"/>
      <w:r w:rsidR="00685920" w:rsidRPr="00714C50">
        <w:rPr>
          <w:rFonts w:ascii="Times New Roman" w:eastAsia="Calibri" w:hAnsi="Times New Roman" w:cs="Times New Roman"/>
          <w:i/>
        </w:rPr>
        <w:t>Codreanu</w:t>
      </w:r>
      <w:proofErr w:type="spellEnd"/>
    </w:p>
    <w:p w14:paraId="7AA46784" w14:textId="77777777" w:rsidR="00685920" w:rsidRPr="00714C50" w:rsidRDefault="00685920" w:rsidP="00771B7A">
      <w:pPr>
        <w:tabs>
          <w:tab w:val="left" w:pos="1440"/>
        </w:tabs>
        <w:spacing w:after="0" w:line="240" w:lineRule="auto"/>
        <w:jc w:val="right"/>
        <w:rPr>
          <w:rFonts w:ascii="Times New Roman" w:eastAsia="Calibri" w:hAnsi="Times New Roman" w:cs="Times New Roman"/>
          <w:i/>
        </w:rPr>
      </w:pPr>
      <w:proofErr w:type="spellStart"/>
      <w:r w:rsidRPr="00714C50">
        <w:rPr>
          <w:rFonts w:ascii="Times New Roman" w:eastAsia="Calibri" w:hAnsi="Times New Roman" w:cs="Times New Roman"/>
          <w:i/>
        </w:rPr>
        <w:t>Școala</w:t>
      </w:r>
      <w:proofErr w:type="spellEnd"/>
      <w:r w:rsidRPr="00714C50">
        <w:rPr>
          <w:rFonts w:ascii="Times New Roman" w:eastAsia="Calibri" w:hAnsi="Times New Roman" w:cs="Times New Roman"/>
          <w:i/>
        </w:rPr>
        <w:t xml:space="preserve"> </w:t>
      </w:r>
      <w:proofErr w:type="spellStart"/>
      <w:r w:rsidRPr="00714C50">
        <w:rPr>
          <w:rFonts w:ascii="Times New Roman" w:eastAsia="Calibri" w:hAnsi="Times New Roman" w:cs="Times New Roman"/>
          <w:i/>
        </w:rPr>
        <w:t>Gimnazială</w:t>
      </w:r>
      <w:proofErr w:type="spellEnd"/>
      <w:r w:rsidRPr="00714C50">
        <w:rPr>
          <w:rFonts w:ascii="Times New Roman" w:eastAsia="Calibri" w:hAnsi="Times New Roman" w:cs="Times New Roman"/>
          <w:i/>
        </w:rPr>
        <w:t xml:space="preserve"> </w:t>
      </w:r>
      <w:proofErr w:type="spellStart"/>
      <w:r w:rsidRPr="00714C50">
        <w:rPr>
          <w:rFonts w:ascii="Times New Roman" w:eastAsia="Calibri" w:hAnsi="Times New Roman" w:cs="Times New Roman"/>
          <w:i/>
        </w:rPr>
        <w:t>Berești-Tazlău</w:t>
      </w:r>
      <w:proofErr w:type="spellEnd"/>
    </w:p>
    <w:p w14:paraId="10243076" w14:textId="77777777" w:rsidR="00685920" w:rsidRPr="003C56B5" w:rsidRDefault="00685920" w:rsidP="00714C50">
      <w:pPr>
        <w:tabs>
          <w:tab w:val="left" w:pos="5145"/>
        </w:tabs>
        <w:spacing w:after="0" w:line="240" w:lineRule="auto"/>
        <w:contextualSpacing/>
        <w:rPr>
          <w:rFonts w:ascii="Times New Roman" w:eastAsia="Calibri" w:hAnsi="Times New Roman" w:cs="Times New Roman"/>
          <w:b/>
          <w:bCs/>
        </w:rPr>
      </w:pPr>
    </w:p>
    <w:p w14:paraId="5763DBEF" w14:textId="77777777" w:rsidR="003C213D" w:rsidRDefault="0048779E" w:rsidP="003C213D">
      <w:pPr>
        <w:spacing w:after="0" w:line="240" w:lineRule="auto"/>
        <w:jc w:val="both"/>
        <w:rPr>
          <w:rFonts w:ascii="Times New Roman" w:eastAsia="Calibri" w:hAnsi="Times New Roman" w:cs="Times New Roman"/>
        </w:rPr>
      </w:pPr>
      <w:r>
        <w:rPr>
          <w:rFonts w:ascii="Times New Roman" w:eastAsia="Calibri" w:hAnsi="Times New Roman" w:cs="Times New Roman"/>
          <w:b/>
          <w:bCs/>
        </w:rPr>
        <w:tab/>
      </w:r>
      <w:proofErr w:type="spellStart"/>
      <w:r w:rsidR="00685920" w:rsidRPr="003C56B5">
        <w:rPr>
          <w:rFonts w:ascii="Times New Roman" w:eastAsia="Calibri" w:hAnsi="Times New Roman" w:cs="Times New Roman"/>
        </w:rPr>
        <w:t>Pandemia</w:t>
      </w:r>
      <w:proofErr w:type="spellEnd"/>
      <w:r w:rsidR="00685920" w:rsidRPr="003C56B5">
        <w:rPr>
          <w:rFonts w:ascii="Times New Roman" w:eastAsia="Calibri" w:hAnsi="Times New Roman" w:cs="Times New Roman"/>
        </w:rPr>
        <w:t xml:space="preserve"> ne-a </w:t>
      </w:r>
      <w:proofErr w:type="spellStart"/>
      <w:r w:rsidR="00685920" w:rsidRPr="003C56B5">
        <w:rPr>
          <w:rFonts w:ascii="Times New Roman" w:eastAsia="Calibri" w:hAnsi="Times New Roman" w:cs="Times New Roman"/>
        </w:rPr>
        <w:t>produs</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schimbări</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majore</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în</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ritmul</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vieții</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fiecăruia</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dintre</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noi</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în</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orice</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domeniu</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și</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bineînțeles</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în</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sistemul</w:t>
      </w:r>
      <w:proofErr w:type="spellEnd"/>
      <w:r w:rsidR="00685920" w:rsidRPr="003C56B5">
        <w:rPr>
          <w:rFonts w:ascii="Times New Roman" w:eastAsia="Calibri" w:hAnsi="Times New Roman" w:cs="Times New Roman"/>
        </w:rPr>
        <w:t xml:space="preserve"> de </w:t>
      </w:r>
      <w:proofErr w:type="spellStart"/>
      <w:r w:rsidR="00685920" w:rsidRPr="003C56B5">
        <w:rPr>
          <w:rFonts w:ascii="Times New Roman" w:eastAsia="Calibri" w:hAnsi="Times New Roman" w:cs="Times New Roman"/>
        </w:rPr>
        <w:t>învățământ</w:t>
      </w:r>
      <w:proofErr w:type="spellEnd"/>
      <w:r w:rsidR="00685920" w:rsidRPr="003C56B5">
        <w:rPr>
          <w:rFonts w:ascii="Times New Roman" w:eastAsia="Calibri" w:hAnsi="Times New Roman" w:cs="Times New Roman"/>
        </w:rPr>
        <w:t xml:space="preserve"> care a </w:t>
      </w:r>
      <w:proofErr w:type="spellStart"/>
      <w:r w:rsidR="00685920" w:rsidRPr="003C56B5">
        <w:rPr>
          <w:rFonts w:ascii="Times New Roman" w:eastAsia="Calibri" w:hAnsi="Times New Roman" w:cs="Times New Roman"/>
        </w:rPr>
        <w:t>suferit</w:t>
      </w:r>
      <w:proofErr w:type="spellEnd"/>
      <w:r w:rsidR="00685920" w:rsidRPr="003C56B5">
        <w:rPr>
          <w:rFonts w:ascii="Times New Roman" w:eastAsia="Calibri" w:hAnsi="Times New Roman" w:cs="Times New Roman"/>
        </w:rPr>
        <w:t xml:space="preserve"> un </w:t>
      </w:r>
      <w:proofErr w:type="spellStart"/>
      <w:r w:rsidR="00685920" w:rsidRPr="003C56B5">
        <w:rPr>
          <w:rFonts w:ascii="Times New Roman" w:eastAsia="Calibri" w:hAnsi="Times New Roman" w:cs="Times New Roman"/>
        </w:rPr>
        <w:t>ritm</w:t>
      </w:r>
      <w:proofErr w:type="spellEnd"/>
      <w:r w:rsidR="00685920" w:rsidRPr="003C56B5">
        <w:rPr>
          <w:rFonts w:ascii="Times New Roman" w:eastAsia="Calibri" w:hAnsi="Times New Roman" w:cs="Times New Roman"/>
        </w:rPr>
        <w:t xml:space="preserve"> alert de </w:t>
      </w:r>
      <w:proofErr w:type="spellStart"/>
      <w:r w:rsidR="00685920" w:rsidRPr="003C56B5">
        <w:rPr>
          <w:rFonts w:ascii="Times New Roman" w:eastAsia="Calibri" w:hAnsi="Times New Roman" w:cs="Times New Roman"/>
        </w:rPr>
        <w:t>modificări</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cărora</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trebuie</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să</w:t>
      </w:r>
      <w:proofErr w:type="spellEnd"/>
      <w:r w:rsidR="00685920" w:rsidRPr="003C56B5">
        <w:rPr>
          <w:rFonts w:ascii="Times New Roman" w:eastAsia="Calibri" w:hAnsi="Times New Roman" w:cs="Times New Roman"/>
        </w:rPr>
        <w:t xml:space="preserve"> le </w:t>
      </w:r>
      <w:proofErr w:type="spellStart"/>
      <w:r w:rsidR="00685920" w:rsidRPr="003C56B5">
        <w:rPr>
          <w:rFonts w:ascii="Times New Roman" w:eastAsia="Calibri" w:hAnsi="Times New Roman" w:cs="Times New Roman"/>
        </w:rPr>
        <w:t>facem</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față</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atât</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noi</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cadrele</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didactice</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cât</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și</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elevii</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noștri</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și</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părinții</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acestora</w:t>
      </w:r>
      <w:proofErr w:type="spellEnd"/>
    </w:p>
    <w:p w14:paraId="2CF93B17" w14:textId="77777777" w:rsidR="003C213D" w:rsidRDefault="00685920" w:rsidP="003C213D">
      <w:pPr>
        <w:spacing w:after="0" w:line="240" w:lineRule="auto"/>
        <w:ind w:firstLine="720"/>
        <w:jc w:val="both"/>
        <w:rPr>
          <w:rFonts w:ascii="Times New Roman" w:eastAsia="Calibri" w:hAnsi="Times New Roman" w:cs="Times New Roman"/>
        </w:rPr>
      </w:pPr>
      <w:proofErr w:type="spellStart"/>
      <w:r w:rsidRPr="003C56B5">
        <w:rPr>
          <w:rFonts w:ascii="Times New Roman" w:eastAsia="Calibri" w:hAnsi="Times New Roman" w:cs="Times New Roman"/>
        </w:rPr>
        <w:t>Predarea</w:t>
      </w:r>
      <w:proofErr w:type="spellEnd"/>
      <w:r w:rsidRPr="003C56B5">
        <w:rPr>
          <w:rFonts w:ascii="Times New Roman" w:eastAsia="Calibri" w:hAnsi="Times New Roman" w:cs="Times New Roman"/>
        </w:rPr>
        <w:t xml:space="preserve"> online </w:t>
      </w:r>
      <w:proofErr w:type="spellStart"/>
      <w:r w:rsidRPr="003C56B5">
        <w:rPr>
          <w:rFonts w:ascii="Times New Roman" w:eastAsia="Calibri" w:hAnsi="Times New Roman" w:cs="Times New Roman"/>
        </w:rPr>
        <w:t>presupune</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reinventare</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sistemului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educațional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calitatea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actului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învățării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necesită</w:t>
      </w:r>
      <w:proofErr w:type="spellEnd"/>
      <w:r w:rsidRPr="003C56B5">
        <w:rPr>
          <w:rFonts w:ascii="Times New Roman" w:eastAsia="Calibri" w:hAnsi="Times New Roman" w:cs="Times New Roman"/>
        </w:rPr>
        <w:t xml:space="preserve"> un </w:t>
      </w:r>
      <w:proofErr w:type="spellStart"/>
      <w:r w:rsidRPr="003C56B5">
        <w:rPr>
          <w:rFonts w:ascii="Times New Roman" w:eastAsia="Calibri" w:hAnsi="Times New Roman" w:cs="Times New Roman"/>
        </w:rPr>
        <w:t>efort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susținut</w:t>
      </w:r>
      <w:proofErr w:type="spellEnd"/>
      <w:r w:rsidRPr="003C56B5">
        <w:rPr>
          <w:rFonts w:ascii="Times New Roman" w:eastAsia="Calibri" w:hAnsi="Times New Roman" w:cs="Times New Roman"/>
        </w:rPr>
        <w:t xml:space="preserve"> din </w:t>
      </w:r>
      <w:proofErr w:type="spellStart"/>
      <w:r w:rsidRPr="003C56B5">
        <w:rPr>
          <w:rFonts w:ascii="Times New Roman" w:eastAsia="Calibri" w:hAnsi="Times New Roman" w:cs="Times New Roman"/>
        </w:rPr>
        <w:t>partea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tuturor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actorilor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educației</w:t>
      </w:r>
      <w:proofErr w:type="spellEnd"/>
      <w:r w:rsidRPr="003C56B5">
        <w:rPr>
          <w:rFonts w:ascii="Times New Roman" w:eastAsia="Calibri" w:hAnsi="Times New Roman" w:cs="Times New Roman"/>
        </w:rPr>
        <w:t>.</w:t>
      </w:r>
    </w:p>
    <w:p w14:paraId="705C9DF8" w14:textId="77777777" w:rsidR="003C213D" w:rsidRDefault="00685920" w:rsidP="003C213D">
      <w:pPr>
        <w:spacing w:after="0" w:line="240" w:lineRule="auto"/>
        <w:ind w:firstLine="720"/>
        <w:jc w:val="both"/>
        <w:rPr>
          <w:rFonts w:ascii="Times New Roman" w:eastAsia="Calibri" w:hAnsi="Times New Roman" w:cs="Times New Roman"/>
        </w:rPr>
      </w:pPr>
      <w:proofErr w:type="spellStart"/>
      <w:r w:rsidRPr="003C56B5">
        <w:rPr>
          <w:rFonts w:ascii="Times New Roman" w:eastAsia="Calibri" w:hAnsi="Times New Roman" w:cs="Times New Roman"/>
        </w:rPr>
        <w:t>Dacă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cazul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elevilor</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liceu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anumite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studii</w:t>
      </w:r>
      <w:proofErr w:type="spellEnd"/>
      <w:r w:rsidRPr="003C56B5">
        <w:rPr>
          <w:rFonts w:ascii="Times New Roman" w:eastAsia="Calibri" w:hAnsi="Times New Roman" w:cs="Times New Roman"/>
        </w:rPr>
        <w:t xml:space="preserve"> au </w:t>
      </w:r>
      <w:proofErr w:type="spellStart"/>
      <w:r w:rsidRPr="003C56B5">
        <w:rPr>
          <w:rFonts w:ascii="Times New Roman" w:eastAsia="Calibri" w:hAnsi="Times New Roman" w:cs="Times New Roman"/>
        </w:rPr>
        <w:t>arătat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faptul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introducerea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conținuturi</w:t>
      </w:r>
      <w:proofErr w:type="spellEnd"/>
      <w:r w:rsidRPr="003C56B5">
        <w:rPr>
          <w:rFonts w:ascii="Times New Roman" w:eastAsia="Calibri" w:hAnsi="Times New Roman" w:cs="Times New Roman"/>
        </w:rPr>
        <w:t xml:space="preserve"> multimedia </w:t>
      </w:r>
      <w:proofErr w:type="spellStart"/>
      <w:r w:rsidRPr="003C56B5">
        <w:rPr>
          <w:rFonts w:ascii="Times New Roman" w:eastAsia="Calibri" w:hAnsi="Times New Roman" w:cs="Times New Roman"/>
        </w:rPr>
        <w:t>poate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contribui</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creșterea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gradului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implicare</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elevilor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acest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lucru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poate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arăta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diferit</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elevii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claselor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primare</w:t>
      </w:r>
      <w:proofErr w:type="spellEnd"/>
      <w:r w:rsidRPr="003C56B5">
        <w:rPr>
          <w:rFonts w:ascii="Times New Roman" w:eastAsia="Calibri" w:hAnsi="Times New Roman" w:cs="Times New Roman"/>
        </w:rPr>
        <w:t xml:space="preserve"> care au </w:t>
      </w:r>
      <w:proofErr w:type="spellStart"/>
      <w:r w:rsidRPr="003C56B5">
        <w:rPr>
          <w:rFonts w:ascii="Times New Roman" w:eastAsia="Calibri" w:hAnsi="Times New Roman" w:cs="Times New Roman"/>
        </w:rPr>
        <w:t>nevoie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asistență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tehnică</w:t>
      </w:r>
      <w:proofErr w:type="spellEnd"/>
      <w:r w:rsidRPr="003C56B5">
        <w:rPr>
          <w:rFonts w:ascii="Times New Roman" w:eastAsia="Calibri" w:hAnsi="Times New Roman" w:cs="Times New Roman"/>
        </w:rPr>
        <w:t xml:space="preserve"> din </w:t>
      </w:r>
      <w:proofErr w:type="spellStart"/>
      <w:r w:rsidRPr="003C56B5">
        <w:rPr>
          <w:rFonts w:ascii="Times New Roman" w:eastAsia="Calibri" w:hAnsi="Times New Roman" w:cs="Times New Roman"/>
        </w:rPr>
        <w:t>partea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părinților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unde</w:t>
      </w:r>
      <w:proofErr w:type="spellEnd"/>
      <w:r w:rsidRPr="003C56B5">
        <w:rPr>
          <w:rFonts w:ascii="Times New Roman" w:eastAsia="Calibri" w:hAnsi="Times New Roman" w:cs="Times New Roman"/>
        </w:rPr>
        <w:t xml:space="preserve"> se </w:t>
      </w:r>
      <w:proofErr w:type="spellStart"/>
      <w:r w:rsidRPr="003C56B5">
        <w:rPr>
          <w:rFonts w:ascii="Times New Roman" w:eastAsia="Calibri" w:hAnsi="Times New Roman" w:cs="Times New Roman"/>
        </w:rPr>
        <w:t>recomandă</w:t>
      </w:r>
      <w:proofErr w:type="spellEnd"/>
      <w:r w:rsidRPr="003C56B5">
        <w:rPr>
          <w:rFonts w:ascii="Times New Roman" w:eastAsia="Calibri" w:hAnsi="Times New Roman" w:cs="Times New Roman"/>
        </w:rPr>
        <w:t xml:space="preserve"> un </w:t>
      </w:r>
      <w:proofErr w:type="spellStart"/>
      <w:r w:rsidRPr="003C56B5">
        <w:rPr>
          <w:rFonts w:ascii="Times New Roman" w:eastAsia="Calibri" w:hAnsi="Times New Roman" w:cs="Times New Roman"/>
        </w:rPr>
        <w:t>timp</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limitat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fața</w:t>
      </w:r>
      <w:proofErr w:type="spellEnd"/>
      <w:r w:rsidRPr="003C56B5">
        <w:rPr>
          <w:rFonts w:ascii="Times New Roman" w:eastAsia="Calibri" w:hAnsi="Times New Roman" w:cs="Times New Roman"/>
        </w:rPr>
        <w:t xml:space="preserve"> device-</w:t>
      </w:r>
      <w:proofErr w:type="spellStart"/>
      <w:r w:rsidRPr="003C56B5">
        <w:rPr>
          <w:rFonts w:ascii="Times New Roman" w:eastAsia="Calibri" w:hAnsi="Times New Roman" w:cs="Times New Roman"/>
        </w:rPr>
        <w:t>urilor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fiind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vârsta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fragedă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impactul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acestora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sănătatea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copiilor</w:t>
      </w:r>
      <w:proofErr w:type="spellEnd"/>
      <w:r w:rsidRPr="003C56B5">
        <w:rPr>
          <w:rFonts w:ascii="Times New Roman" w:eastAsia="Calibri" w:hAnsi="Times New Roman" w:cs="Times New Roman"/>
        </w:rPr>
        <w:t>.</w:t>
      </w:r>
    </w:p>
    <w:p w14:paraId="2C253146" w14:textId="77777777" w:rsidR="003C213D" w:rsidRDefault="00685920" w:rsidP="003C213D">
      <w:pPr>
        <w:spacing w:after="0" w:line="240" w:lineRule="auto"/>
        <w:ind w:firstLine="720"/>
        <w:jc w:val="both"/>
        <w:rPr>
          <w:rFonts w:ascii="Times New Roman" w:eastAsia="Calibri" w:hAnsi="Times New Roman" w:cs="Times New Roman"/>
        </w:rPr>
      </w:pPr>
      <w:r w:rsidRPr="003C56B5">
        <w:rPr>
          <w:rFonts w:ascii="Times New Roman" w:eastAsia="Calibri" w:hAnsi="Times New Roman" w:cs="Times New Roman"/>
        </w:rPr>
        <w:t xml:space="preserve">Cu </w:t>
      </w:r>
      <w:proofErr w:type="spellStart"/>
      <w:r w:rsidRPr="003C56B5">
        <w:rPr>
          <w:rFonts w:ascii="Times New Roman" w:eastAsia="Calibri" w:hAnsi="Times New Roman" w:cs="Times New Roman"/>
        </w:rPr>
        <w:t>toate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acestea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trebuie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găsim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modalitatea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optimă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prin</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menținem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legătura</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elevii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noștri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creăm</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punte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comunicare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eficientă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chiar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condițiile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alternării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perioadelor</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predare</w:t>
      </w:r>
      <w:proofErr w:type="spellEnd"/>
      <w:r w:rsidRPr="003C56B5">
        <w:rPr>
          <w:rFonts w:ascii="Times New Roman" w:eastAsia="Calibri" w:hAnsi="Times New Roman" w:cs="Times New Roman"/>
        </w:rPr>
        <w:t xml:space="preserve"> online cu </w:t>
      </w:r>
      <w:proofErr w:type="spellStart"/>
      <w:r w:rsidRPr="003C56B5">
        <w:rPr>
          <w:rFonts w:ascii="Times New Roman" w:eastAsia="Calibri" w:hAnsi="Times New Roman" w:cs="Times New Roman"/>
        </w:rPr>
        <w:t>cele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față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față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chiar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lipsa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dotări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tehnologice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decente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unei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abilitări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consistente</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competențelor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digitale</w:t>
      </w:r>
      <w:proofErr w:type="spellEnd"/>
      <w:r w:rsidRPr="003C56B5">
        <w:rPr>
          <w:rFonts w:ascii="Times New Roman" w:eastAsia="Calibri" w:hAnsi="Times New Roman" w:cs="Times New Roman"/>
        </w:rPr>
        <w:t xml:space="preserve"> ale </w:t>
      </w:r>
      <w:proofErr w:type="spellStart"/>
      <w:r w:rsidRPr="003C56B5">
        <w:rPr>
          <w:rFonts w:ascii="Times New Roman" w:eastAsia="Calibri" w:hAnsi="Times New Roman" w:cs="Times New Roman"/>
        </w:rPr>
        <w:t>profesorilor</w:t>
      </w:r>
      <w:proofErr w:type="spellEnd"/>
      <w:r w:rsidRPr="003C56B5">
        <w:rPr>
          <w:rFonts w:ascii="Times New Roman" w:eastAsia="Calibri" w:hAnsi="Times New Roman" w:cs="Times New Roman"/>
        </w:rPr>
        <w:t>.</w:t>
      </w:r>
    </w:p>
    <w:p w14:paraId="29E01FC6" w14:textId="77777777" w:rsidR="003C213D" w:rsidRDefault="00685920" w:rsidP="003C213D">
      <w:pPr>
        <w:spacing w:after="0" w:line="240" w:lineRule="auto"/>
        <w:ind w:firstLine="720"/>
        <w:jc w:val="both"/>
        <w:rPr>
          <w:rFonts w:ascii="Times New Roman" w:eastAsia="Calibri" w:hAnsi="Times New Roman" w:cs="Times New Roman"/>
        </w:rPr>
      </w:pPr>
      <w:proofErr w:type="spellStart"/>
      <w:r w:rsidRPr="003C56B5">
        <w:rPr>
          <w:rFonts w:ascii="Times New Roman" w:eastAsia="Calibri" w:hAnsi="Times New Roman" w:cs="Times New Roman"/>
        </w:rPr>
        <w:t>Trecerea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forțată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urgentă</w:t>
      </w:r>
      <w:proofErr w:type="spellEnd"/>
      <w:r w:rsidRPr="003C56B5">
        <w:rPr>
          <w:rFonts w:ascii="Times New Roman" w:eastAsia="Calibri" w:hAnsi="Times New Roman" w:cs="Times New Roman"/>
        </w:rPr>
        <w:t xml:space="preserve"> de la </w:t>
      </w:r>
      <w:proofErr w:type="spellStart"/>
      <w:r w:rsidRPr="003C56B5">
        <w:rPr>
          <w:rFonts w:ascii="Times New Roman" w:eastAsia="Calibri" w:hAnsi="Times New Roman" w:cs="Times New Roman"/>
        </w:rPr>
        <w:t>sistemul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clasic</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învățământ</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cel</w:t>
      </w:r>
      <w:proofErr w:type="spellEnd"/>
      <w:r w:rsidRPr="003C56B5">
        <w:rPr>
          <w:rFonts w:ascii="Times New Roman" w:eastAsia="Calibri" w:hAnsi="Times New Roman" w:cs="Times New Roman"/>
        </w:rPr>
        <w:t xml:space="preserve">  online a </w:t>
      </w:r>
      <w:proofErr w:type="spellStart"/>
      <w:r w:rsidRPr="003C56B5">
        <w:rPr>
          <w:rFonts w:ascii="Times New Roman" w:eastAsia="Calibri" w:hAnsi="Times New Roman" w:cs="Times New Roman"/>
        </w:rPr>
        <w:t>adus</w:t>
      </w:r>
      <w:proofErr w:type="spellEnd"/>
      <w:r w:rsidRPr="003C56B5">
        <w:rPr>
          <w:rFonts w:ascii="Times New Roman" w:eastAsia="Calibri" w:hAnsi="Times New Roman" w:cs="Times New Roman"/>
        </w:rPr>
        <w:t xml:space="preserve"> cu sine o </w:t>
      </w:r>
      <w:proofErr w:type="spellStart"/>
      <w:r w:rsidRPr="003C56B5">
        <w:rPr>
          <w:rFonts w:ascii="Times New Roman" w:eastAsia="Calibri" w:hAnsi="Times New Roman" w:cs="Times New Roman"/>
        </w:rPr>
        <w:t>serie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probleme</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țin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atât</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infrastructură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cât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modalitatea</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desfășurare</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procesului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fiind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necesară</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altă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abordare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parcurgerea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materiei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pregătirea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profesorilor</w:t>
      </w:r>
      <w:proofErr w:type="spellEnd"/>
      <w:r w:rsidRPr="003C56B5">
        <w:rPr>
          <w:rFonts w:ascii="Times New Roman" w:eastAsia="Calibri" w:hAnsi="Times New Roman" w:cs="Times New Roman"/>
        </w:rPr>
        <w:t xml:space="preserve">, precum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evaluarea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elevilor</w:t>
      </w:r>
      <w:proofErr w:type="spellEnd"/>
      <w:r w:rsidRPr="003C56B5">
        <w:rPr>
          <w:rFonts w:ascii="Times New Roman" w:eastAsia="Calibri" w:hAnsi="Times New Roman" w:cs="Times New Roman"/>
        </w:rPr>
        <w:t xml:space="preserve">. </w:t>
      </w:r>
    </w:p>
    <w:p w14:paraId="162FC480" w14:textId="77777777" w:rsidR="003C213D" w:rsidRDefault="00685920" w:rsidP="003C213D">
      <w:pPr>
        <w:spacing w:after="0" w:line="240" w:lineRule="auto"/>
        <w:ind w:firstLine="720"/>
        <w:jc w:val="both"/>
        <w:rPr>
          <w:rFonts w:ascii="Times New Roman" w:eastAsia="Calibri" w:hAnsi="Times New Roman" w:cs="Times New Roman"/>
        </w:rPr>
      </w:pPr>
      <w:proofErr w:type="spellStart"/>
      <w:r w:rsidRPr="003C56B5">
        <w:rPr>
          <w:rFonts w:ascii="Times New Roman" w:eastAsia="Calibri" w:hAnsi="Times New Roman" w:cs="Times New Roman"/>
        </w:rPr>
        <w:t>Dincolo</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dificultățile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infrastructuri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deficitare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privind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accesul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limitat</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i/>
        </w:rPr>
        <w:t>mijloacele</w:t>
      </w:r>
      <w:proofErr w:type="spellEnd"/>
      <w:r w:rsidRPr="003C56B5">
        <w:rPr>
          <w:rFonts w:ascii="Times New Roman" w:eastAsia="Calibri" w:hAnsi="Times New Roman" w:cs="Times New Roman"/>
          <w:i/>
        </w:rPr>
        <w:t xml:space="preserve"> de </w:t>
      </w:r>
      <w:proofErr w:type="spellStart"/>
      <w:r w:rsidRPr="003C56B5">
        <w:rPr>
          <w:rFonts w:ascii="Times New Roman" w:eastAsia="Calibri" w:hAnsi="Times New Roman" w:cs="Times New Roman"/>
          <w:i/>
        </w:rPr>
        <w:t>lucru</w:t>
      </w:r>
      <w:proofErr w:type="spellEnd"/>
      <w:r w:rsidRPr="003C56B5">
        <w:rPr>
          <w:rFonts w:ascii="Times New Roman" w:eastAsia="Calibri" w:hAnsi="Times New Roman" w:cs="Times New Roman"/>
        </w:rPr>
        <w:t xml:space="preserve"> (laptop, calculator, </w:t>
      </w:r>
      <w:proofErr w:type="spellStart"/>
      <w:r w:rsidRPr="003C56B5">
        <w:rPr>
          <w:rFonts w:ascii="Times New Roman" w:eastAsia="Calibri" w:hAnsi="Times New Roman" w:cs="Times New Roman"/>
        </w:rPr>
        <w:t>tabletă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chiar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telefoane</w:t>
      </w:r>
      <w:proofErr w:type="spellEnd"/>
      <w:r w:rsidRPr="003C56B5">
        <w:rPr>
          <w:rFonts w:ascii="Times New Roman" w:eastAsia="Calibri" w:hAnsi="Times New Roman" w:cs="Times New Roman"/>
        </w:rPr>
        <w:t xml:space="preserve"> smart), la </w:t>
      </w:r>
      <w:proofErr w:type="spellStart"/>
      <w:r w:rsidRPr="003C56B5">
        <w:rPr>
          <w:rFonts w:ascii="Times New Roman" w:eastAsia="Calibri" w:hAnsi="Times New Roman" w:cs="Times New Roman"/>
          <w:i/>
        </w:rPr>
        <w:t>conectivitate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mediul</w:t>
      </w:r>
      <w:proofErr w:type="spellEnd"/>
      <w:r w:rsidRPr="003C56B5">
        <w:rPr>
          <w:rFonts w:ascii="Times New Roman" w:eastAsia="Calibri" w:hAnsi="Times New Roman" w:cs="Times New Roman"/>
        </w:rPr>
        <w:t xml:space="preserve"> rural </w:t>
      </w:r>
      <w:proofErr w:type="spellStart"/>
      <w:r w:rsidRPr="003C56B5">
        <w:rPr>
          <w:rFonts w:ascii="Times New Roman" w:eastAsia="Calibri" w:hAnsi="Times New Roman" w:cs="Times New Roman"/>
        </w:rPr>
        <w:t>accesul</w:t>
      </w:r>
      <w:proofErr w:type="spellEnd"/>
      <w:r w:rsidRPr="003C56B5">
        <w:rPr>
          <w:rFonts w:ascii="Times New Roman" w:eastAsia="Calibri" w:hAnsi="Times New Roman" w:cs="Times New Roman"/>
        </w:rPr>
        <w:t xml:space="preserve"> la internet </w:t>
      </w:r>
      <w:proofErr w:type="spellStart"/>
      <w:r w:rsidRPr="003C56B5">
        <w:rPr>
          <w:rFonts w:ascii="Times New Roman" w:eastAsia="Calibri" w:hAnsi="Times New Roman" w:cs="Times New Roman"/>
        </w:rPr>
        <w:t>fiind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departe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acoperirea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necesarului</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asigurarea</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către</w:t>
      </w:r>
      <w:proofErr w:type="spellEnd"/>
      <w:r w:rsidRPr="003C56B5">
        <w:rPr>
          <w:rFonts w:ascii="Times New Roman" w:eastAsia="Calibri" w:hAnsi="Times New Roman" w:cs="Times New Roman"/>
        </w:rPr>
        <w:t xml:space="preserve"> minister a </w:t>
      </w:r>
      <w:proofErr w:type="spellStart"/>
      <w:r w:rsidRPr="003C56B5">
        <w:rPr>
          <w:rFonts w:ascii="Times New Roman" w:eastAsia="Calibri" w:hAnsi="Times New Roman" w:cs="Times New Roman"/>
        </w:rPr>
        <w:t>unor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platforme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instruirea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profesorilor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rămâne</w:t>
      </w:r>
      <w:proofErr w:type="spellEnd"/>
      <w:r w:rsidRPr="003C56B5">
        <w:rPr>
          <w:rFonts w:ascii="Times New Roman" w:eastAsia="Calibri" w:hAnsi="Times New Roman" w:cs="Times New Roman"/>
        </w:rPr>
        <w:t xml:space="preserve"> o mare </w:t>
      </w:r>
      <w:proofErr w:type="spellStart"/>
      <w:r w:rsidRPr="003C56B5">
        <w:rPr>
          <w:rFonts w:ascii="Times New Roman" w:eastAsia="Calibri" w:hAnsi="Times New Roman" w:cs="Times New Roman"/>
        </w:rPr>
        <w:t>problemă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crearea</w:t>
      </w:r>
      <w:proofErr w:type="spellEnd"/>
      <w:r w:rsidRPr="003C56B5">
        <w:rPr>
          <w:rFonts w:ascii="Times New Roman" w:eastAsia="Calibri" w:hAnsi="Times New Roman" w:cs="Times New Roman"/>
        </w:rPr>
        <w:t xml:space="preserve"> din </w:t>
      </w:r>
      <w:proofErr w:type="spellStart"/>
      <w:r w:rsidRPr="003C56B5">
        <w:rPr>
          <w:rFonts w:ascii="Times New Roman" w:eastAsia="Calibri" w:hAnsi="Times New Roman" w:cs="Times New Roman"/>
        </w:rPr>
        <w:t>partea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părinților</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unui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mediu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propice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învățării</w:t>
      </w:r>
      <w:proofErr w:type="spellEnd"/>
      <w:r w:rsidRPr="003C56B5">
        <w:rPr>
          <w:rFonts w:ascii="Times New Roman" w:eastAsia="Calibri" w:hAnsi="Times New Roman" w:cs="Times New Roman"/>
        </w:rPr>
        <w:t xml:space="preserve"> online,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ales </w:t>
      </w:r>
      <w:proofErr w:type="spellStart"/>
      <w:r w:rsidRPr="003C56B5">
        <w:rPr>
          <w:rFonts w:ascii="Times New Roman" w:eastAsia="Calibri" w:hAnsi="Times New Roman" w:cs="Times New Roman"/>
        </w:rPr>
        <w:t>atunci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când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într</w:t>
      </w:r>
      <w:proofErr w:type="spellEnd"/>
      <w:r w:rsidRPr="003C56B5">
        <w:rPr>
          <w:rFonts w:ascii="Times New Roman" w:eastAsia="Calibri" w:hAnsi="Times New Roman" w:cs="Times New Roman"/>
        </w:rPr>
        <w:t xml:space="preserve">-o </w:t>
      </w:r>
      <w:proofErr w:type="spellStart"/>
      <w:r w:rsidRPr="003C56B5">
        <w:rPr>
          <w:rFonts w:ascii="Times New Roman" w:eastAsia="Calibri" w:hAnsi="Times New Roman" w:cs="Times New Roman"/>
        </w:rPr>
        <w:t>casă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există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mulți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copii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integrați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sistemul</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învățământ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Presupunând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totuși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dificultățile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expuse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ar</w:t>
      </w:r>
      <w:proofErr w:type="spellEnd"/>
      <w:r w:rsidRPr="003C56B5">
        <w:rPr>
          <w:rFonts w:ascii="Times New Roman" w:eastAsia="Calibri" w:hAnsi="Times New Roman" w:cs="Times New Roman"/>
        </w:rPr>
        <w:t xml:space="preserve"> fi </w:t>
      </w:r>
      <w:proofErr w:type="spellStart"/>
      <w:r w:rsidRPr="003C56B5">
        <w:rPr>
          <w:rFonts w:ascii="Times New Roman" w:eastAsia="Calibri" w:hAnsi="Times New Roman" w:cs="Times New Roman"/>
        </w:rPr>
        <w:t>rezolvate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rămâne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totuși</w:t>
      </w:r>
      <w:proofErr w:type="spellEnd"/>
      <w:r w:rsidRPr="003C56B5">
        <w:rPr>
          <w:rFonts w:ascii="Times New Roman" w:eastAsia="Calibri" w:hAnsi="Times New Roman" w:cs="Times New Roman"/>
        </w:rPr>
        <w:t xml:space="preserve"> o mare </w:t>
      </w:r>
      <w:proofErr w:type="spellStart"/>
      <w:r w:rsidRPr="003C56B5">
        <w:rPr>
          <w:rFonts w:ascii="Times New Roman" w:eastAsia="Calibri" w:hAnsi="Times New Roman" w:cs="Times New Roman"/>
        </w:rPr>
        <w:t>problemă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special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ciclul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primar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referitoare</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scăderea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interacțiunii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relației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umane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dintre</w:t>
      </w:r>
      <w:proofErr w:type="spellEnd"/>
      <w:r w:rsidRPr="003C56B5">
        <w:rPr>
          <w:rFonts w:ascii="Times New Roman" w:eastAsia="Calibri" w:hAnsi="Times New Roman" w:cs="Times New Roman"/>
        </w:rPr>
        <w:t xml:space="preserve"> cadre </w:t>
      </w:r>
      <w:proofErr w:type="spellStart"/>
      <w:r w:rsidRPr="003C56B5">
        <w:rPr>
          <w:rFonts w:ascii="Times New Roman" w:eastAsia="Calibri" w:hAnsi="Times New Roman" w:cs="Times New Roman"/>
        </w:rPr>
        <w:t>didactice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dintre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întrucât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componenta</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socializare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extrem</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necesară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această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dezvoltare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armonioasă</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copiilor</w:t>
      </w:r>
      <w:proofErr w:type="spellEnd"/>
      <w:r w:rsidRPr="003C56B5">
        <w:rPr>
          <w:rFonts w:ascii="Times New Roman" w:eastAsia="Calibri" w:hAnsi="Times New Roman" w:cs="Times New Roman"/>
        </w:rPr>
        <w:t xml:space="preserve">. </w:t>
      </w:r>
    </w:p>
    <w:p w14:paraId="4192269C" w14:textId="77777777" w:rsidR="003C213D" w:rsidRDefault="00685920" w:rsidP="003C213D">
      <w:pPr>
        <w:spacing w:after="0" w:line="240" w:lineRule="auto"/>
        <w:ind w:firstLine="720"/>
        <w:jc w:val="both"/>
        <w:rPr>
          <w:rFonts w:ascii="Times New Roman" w:eastAsia="Calibri" w:hAnsi="Times New Roman" w:cs="Times New Roman"/>
        </w:rPr>
      </w:pPr>
      <w:proofErr w:type="spellStart"/>
      <w:r w:rsidRPr="003C56B5">
        <w:rPr>
          <w:rFonts w:ascii="Times New Roman" w:eastAsia="Calibri" w:hAnsi="Times New Roman" w:cs="Times New Roman"/>
        </w:rPr>
        <w:t>Tocmai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aceea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necesară</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reevaluare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regândire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atât</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materiei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cât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modalităților</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predare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funcție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particularitățile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vârstă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individuale</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ducă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orice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condiții</w:t>
      </w:r>
      <w:proofErr w:type="spellEnd"/>
      <w:r w:rsidRPr="003C56B5">
        <w:rPr>
          <w:rFonts w:ascii="Times New Roman" w:eastAsia="Calibri" w:hAnsi="Times New Roman" w:cs="Times New Roman"/>
        </w:rPr>
        <w:t xml:space="preserve">, la o </w:t>
      </w:r>
      <w:proofErr w:type="spellStart"/>
      <w:r w:rsidRPr="003C56B5">
        <w:rPr>
          <w:rFonts w:ascii="Times New Roman" w:eastAsia="Calibri" w:hAnsi="Times New Roman" w:cs="Times New Roman"/>
        </w:rPr>
        <w:t>creștere</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capacității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concentrare</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elevilor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acest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sens</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componentă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primordială</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trebuie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exersată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rândul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indiferent</w:t>
      </w:r>
      <w:proofErr w:type="spellEnd"/>
      <w:r w:rsidRPr="003C56B5">
        <w:rPr>
          <w:rFonts w:ascii="Times New Roman" w:eastAsia="Calibri" w:hAnsi="Times New Roman" w:cs="Times New Roman"/>
        </w:rPr>
        <w:t xml:space="preserve"> de context, </w:t>
      </w:r>
      <w:proofErr w:type="spellStart"/>
      <w:r w:rsidRPr="003C56B5">
        <w:rPr>
          <w:rFonts w:ascii="Times New Roman" w:eastAsia="Calibri" w:hAnsi="Times New Roman" w:cs="Times New Roman"/>
        </w:rPr>
        <w:t>dar</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atât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mult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contextul</w:t>
      </w:r>
      <w:proofErr w:type="spellEnd"/>
      <w:r w:rsidRPr="003C56B5">
        <w:rPr>
          <w:rFonts w:ascii="Times New Roman" w:eastAsia="Calibri" w:hAnsi="Times New Roman" w:cs="Times New Roman"/>
        </w:rPr>
        <w:t xml:space="preserve"> pandemic,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i/>
        </w:rPr>
        <w:t>ascultarea</w:t>
      </w:r>
      <w:proofErr w:type="spellEnd"/>
      <w:r w:rsidRPr="003C56B5">
        <w:rPr>
          <w:rFonts w:ascii="Times New Roman" w:eastAsia="Calibri" w:hAnsi="Times New Roman" w:cs="Times New Roman"/>
          <w:i/>
        </w:rPr>
        <w:t xml:space="preserve"> </w:t>
      </w:r>
      <w:proofErr w:type="spellStart"/>
      <w:r w:rsidRPr="003C56B5">
        <w:rPr>
          <w:rFonts w:ascii="Times New Roman" w:eastAsia="Calibri" w:hAnsi="Times New Roman" w:cs="Times New Roman"/>
          <w:i/>
        </w:rPr>
        <w:t>activă</w:t>
      </w:r>
      <w:proofErr w:type="spellEnd"/>
      <w:r w:rsidRPr="003C56B5">
        <w:rPr>
          <w:rFonts w:ascii="Times New Roman" w:eastAsia="Calibri" w:hAnsi="Times New Roman" w:cs="Times New Roman"/>
          <w:i/>
        </w:rPr>
        <w:t>.</w:t>
      </w:r>
      <w:r w:rsidRPr="003C56B5">
        <w:rPr>
          <w:rFonts w:ascii="Times New Roman" w:eastAsia="Calibri" w:hAnsi="Times New Roman" w:cs="Times New Roman"/>
        </w:rPr>
        <w:t xml:space="preserve">   </w:t>
      </w:r>
    </w:p>
    <w:p w14:paraId="1EE00CC9" w14:textId="77777777" w:rsidR="003C213D" w:rsidRDefault="00685920" w:rsidP="003C213D">
      <w:pPr>
        <w:spacing w:after="0" w:line="240" w:lineRule="auto"/>
        <w:ind w:firstLine="720"/>
        <w:jc w:val="both"/>
        <w:rPr>
          <w:rFonts w:ascii="Times New Roman" w:eastAsia="Calibri" w:hAnsi="Times New Roman" w:cs="Times New Roman"/>
        </w:rPr>
      </w:pPr>
      <w:r w:rsidRPr="003C56B5">
        <w:rPr>
          <w:rFonts w:ascii="Times New Roman" w:eastAsia="Calibri" w:hAnsi="Times New Roman" w:cs="Times New Roman"/>
        </w:rPr>
        <w:t xml:space="preserve">De </w:t>
      </w:r>
      <w:proofErr w:type="spellStart"/>
      <w:r w:rsidRPr="003C56B5">
        <w:rPr>
          <w:rFonts w:ascii="Times New Roman" w:eastAsia="Calibri" w:hAnsi="Times New Roman" w:cs="Times New Roman"/>
        </w:rPr>
        <w:t>câte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ori</w:t>
      </w:r>
      <w:proofErr w:type="spellEnd"/>
      <w:r w:rsidRPr="003C56B5">
        <w:rPr>
          <w:rFonts w:ascii="Times New Roman" w:eastAsia="Calibri" w:hAnsi="Times New Roman" w:cs="Times New Roman"/>
        </w:rPr>
        <w:t xml:space="preserve"> nu </w:t>
      </w:r>
      <w:proofErr w:type="spellStart"/>
      <w:r w:rsidRPr="003C56B5">
        <w:rPr>
          <w:rFonts w:ascii="Times New Roman" w:eastAsia="Calibri" w:hAnsi="Times New Roman" w:cs="Times New Roman"/>
        </w:rPr>
        <w:t>ni</w:t>
      </w:r>
      <w:proofErr w:type="spellEnd"/>
      <w:r w:rsidRPr="003C56B5">
        <w:rPr>
          <w:rFonts w:ascii="Times New Roman" w:eastAsia="Calibri" w:hAnsi="Times New Roman" w:cs="Times New Roman"/>
        </w:rPr>
        <w:t xml:space="preserve"> s-a </w:t>
      </w:r>
      <w:proofErr w:type="spellStart"/>
      <w:r w:rsidRPr="003C56B5">
        <w:rPr>
          <w:rFonts w:ascii="Times New Roman" w:eastAsia="Calibri" w:hAnsi="Times New Roman" w:cs="Times New Roman"/>
        </w:rPr>
        <w:t>întâmplat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fiecăruia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dintre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noi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le </w:t>
      </w:r>
      <w:proofErr w:type="spellStart"/>
      <w:r w:rsidRPr="003C56B5">
        <w:rPr>
          <w:rFonts w:ascii="Times New Roman" w:eastAsia="Calibri" w:hAnsi="Times New Roman" w:cs="Times New Roman"/>
        </w:rPr>
        <w:t>vorbim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avem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senzația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aceștia</w:t>
      </w:r>
      <w:proofErr w:type="spellEnd"/>
      <w:r w:rsidRPr="003C56B5">
        <w:rPr>
          <w:rFonts w:ascii="Times New Roman" w:eastAsia="Calibri" w:hAnsi="Times New Roman" w:cs="Times New Roman"/>
        </w:rPr>
        <w:t xml:space="preserve"> ne </w:t>
      </w:r>
      <w:proofErr w:type="spellStart"/>
      <w:r w:rsidRPr="003C56B5">
        <w:rPr>
          <w:rFonts w:ascii="Times New Roman" w:eastAsia="Calibri" w:hAnsi="Times New Roman" w:cs="Times New Roman"/>
        </w:rPr>
        <w:t>ascultă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momentul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unui</w:t>
      </w:r>
      <w:proofErr w:type="spellEnd"/>
      <w:r w:rsidRPr="003C56B5">
        <w:rPr>
          <w:rFonts w:ascii="Times New Roman" w:eastAsia="Calibri" w:hAnsi="Times New Roman" w:cs="Times New Roman"/>
        </w:rPr>
        <w:t xml:space="preserve"> feedback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realizăm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că</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fapt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dacă</w:t>
      </w:r>
      <w:proofErr w:type="spellEnd"/>
      <w:r w:rsidRPr="003C56B5">
        <w:rPr>
          <w:rFonts w:ascii="Times New Roman" w:eastAsia="Calibri" w:hAnsi="Times New Roman" w:cs="Times New Roman"/>
        </w:rPr>
        <w:t xml:space="preserve"> ne-au </w:t>
      </w:r>
      <w:proofErr w:type="spellStart"/>
      <w:r w:rsidRPr="003C56B5">
        <w:rPr>
          <w:rFonts w:ascii="Times New Roman" w:eastAsia="Calibri" w:hAnsi="Times New Roman" w:cs="Times New Roman"/>
        </w:rPr>
        <w:t>auzit</w:t>
      </w:r>
      <w:proofErr w:type="spellEnd"/>
      <w:r w:rsidRPr="003C56B5">
        <w:rPr>
          <w:rFonts w:ascii="Times New Roman" w:eastAsia="Calibri" w:hAnsi="Times New Roman" w:cs="Times New Roman"/>
        </w:rPr>
        <w:t xml:space="preserve"> nu </w:t>
      </w:r>
      <w:proofErr w:type="spellStart"/>
      <w:r w:rsidRPr="003C56B5">
        <w:rPr>
          <w:rFonts w:ascii="Times New Roman" w:eastAsia="Calibri" w:hAnsi="Times New Roman" w:cs="Times New Roman"/>
        </w:rPr>
        <w:t>înseamnă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neapărat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că</w:t>
      </w:r>
      <w:proofErr w:type="spellEnd"/>
      <w:r w:rsidRPr="003C56B5">
        <w:rPr>
          <w:rFonts w:ascii="Times New Roman" w:eastAsia="Calibri" w:hAnsi="Times New Roman" w:cs="Times New Roman"/>
        </w:rPr>
        <w:t xml:space="preserve"> ne-au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ascultat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întrucât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ascultarea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spre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deosebire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auzire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un </w:t>
      </w:r>
      <w:proofErr w:type="spellStart"/>
      <w:r w:rsidRPr="003C56B5">
        <w:rPr>
          <w:rFonts w:ascii="Times New Roman" w:eastAsia="Calibri" w:hAnsi="Times New Roman" w:cs="Times New Roman"/>
        </w:rPr>
        <w:t>proces</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activ</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necesită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atât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efort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conștient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cît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concentrare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interes</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presupunând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înțelegerea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informației</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implicarea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minții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corpului</w:t>
      </w:r>
      <w:proofErr w:type="spellEnd"/>
      <w:r w:rsidRPr="003C56B5">
        <w:rPr>
          <w:rFonts w:ascii="Times New Roman" w:eastAsia="Calibri" w:hAnsi="Times New Roman" w:cs="Times New Roman"/>
        </w:rPr>
        <w:t>.</w:t>
      </w:r>
    </w:p>
    <w:p w14:paraId="145733E5" w14:textId="77777777" w:rsidR="003C213D" w:rsidRDefault="00685920" w:rsidP="003C213D">
      <w:pPr>
        <w:spacing w:after="0" w:line="240" w:lineRule="auto"/>
        <w:ind w:firstLine="720"/>
        <w:jc w:val="both"/>
        <w:rPr>
          <w:rFonts w:ascii="Times New Roman" w:eastAsia="Calibri" w:hAnsi="Times New Roman" w:cs="Times New Roman"/>
        </w:rPr>
      </w:pP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lucrarea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i/>
        </w:rPr>
        <w:t>Comunicarea</w:t>
      </w:r>
      <w:proofErr w:type="spellEnd"/>
      <w:r w:rsidRPr="003C56B5">
        <w:rPr>
          <w:rFonts w:ascii="Times New Roman" w:eastAsia="Calibri" w:hAnsi="Times New Roman" w:cs="Times New Roman"/>
          <w:i/>
        </w:rPr>
        <w:t xml:space="preserve"> – </w:t>
      </w:r>
      <w:proofErr w:type="spellStart"/>
      <w:r w:rsidRPr="003C56B5">
        <w:rPr>
          <w:rFonts w:ascii="Times New Roman" w:eastAsia="Calibri" w:hAnsi="Times New Roman" w:cs="Times New Roman"/>
          <w:i/>
        </w:rPr>
        <w:t>repere</w:t>
      </w:r>
      <w:proofErr w:type="spellEnd"/>
      <w:r w:rsidRPr="003C56B5">
        <w:rPr>
          <w:rFonts w:ascii="Times New Roman" w:eastAsia="Calibri" w:hAnsi="Times New Roman" w:cs="Times New Roman"/>
          <w:i/>
        </w:rPr>
        <w:t xml:space="preserve"> </w:t>
      </w:r>
      <w:proofErr w:type="spellStart"/>
      <w:r w:rsidRPr="003C56B5">
        <w:rPr>
          <w:rFonts w:ascii="Times New Roman" w:eastAsia="Calibri" w:hAnsi="Times New Roman" w:cs="Times New Roman"/>
          <w:i/>
        </w:rPr>
        <w:t>fundamentale</w:t>
      </w:r>
      <w:proofErr w:type="spellEnd"/>
      <w:r w:rsidRPr="003C56B5">
        <w:rPr>
          <w:rFonts w:ascii="Times New Roman" w:eastAsia="Calibri" w:hAnsi="Times New Roman" w:cs="Times New Roman"/>
        </w:rPr>
        <w:t xml:space="preserve">, Dinu Mihai </w:t>
      </w:r>
      <w:proofErr w:type="spellStart"/>
      <w:r w:rsidRPr="003C56B5">
        <w:rPr>
          <w:rFonts w:ascii="Times New Roman" w:eastAsia="Calibri" w:hAnsi="Times New Roman" w:cs="Times New Roman"/>
        </w:rPr>
        <w:t>realizează</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importantă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repartizare</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timpului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acordat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principalelor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activități</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profil</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comunicare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astfel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scrisului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atribuie</w:t>
      </w:r>
      <w:proofErr w:type="spellEnd"/>
      <w:r w:rsidRPr="003C56B5">
        <w:rPr>
          <w:rFonts w:ascii="Times New Roman" w:eastAsia="Calibri" w:hAnsi="Times New Roman" w:cs="Times New Roman"/>
        </w:rPr>
        <w:t xml:space="preserve"> 11%, </w:t>
      </w:r>
      <w:proofErr w:type="spellStart"/>
      <w:r w:rsidRPr="003C56B5">
        <w:rPr>
          <w:rFonts w:ascii="Times New Roman" w:eastAsia="Calibri" w:hAnsi="Times New Roman" w:cs="Times New Roman"/>
        </w:rPr>
        <w:t>cititului</w:t>
      </w:r>
      <w:proofErr w:type="spellEnd"/>
      <w:r w:rsidRPr="003C56B5">
        <w:rPr>
          <w:rFonts w:ascii="Times New Roman" w:eastAsia="Calibri" w:hAnsi="Times New Roman" w:cs="Times New Roman"/>
        </w:rPr>
        <w:t xml:space="preserve"> 15%, </w:t>
      </w:r>
      <w:proofErr w:type="spellStart"/>
      <w:r w:rsidRPr="003C56B5">
        <w:rPr>
          <w:rFonts w:ascii="Times New Roman" w:eastAsia="Calibri" w:hAnsi="Times New Roman" w:cs="Times New Roman"/>
        </w:rPr>
        <w:t>vorbitului</w:t>
      </w:r>
      <w:proofErr w:type="spellEnd"/>
      <w:r w:rsidRPr="003C56B5">
        <w:rPr>
          <w:rFonts w:ascii="Times New Roman" w:eastAsia="Calibri" w:hAnsi="Times New Roman" w:cs="Times New Roman"/>
        </w:rPr>
        <w:t xml:space="preserve"> 32%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ascultatului</w:t>
      </w:r>
      <w:proofErr w:type="spellEnd"/>
      <w:r w:rsidRPr="003C56B5">
        <w:rPr>
          <w:rFonts w:ascii="Times New Roman" w:eastAsia="Calibri" w:hAnsi="Times New Roman" w:cs="Times New Roman"/>
        </w:rPr>
        <w:t xml:space="preserve"> 42%. </w:t>
      </w:r>
      <w:proofErr w:type="spellStart"/>
      <w:r w:rsidRPr="003C56B5">
        <w:rPr>
          <w:rFonts w:ascii="Times New Roman" w:eastAsia="Calibri" w:hAnsi="Times New Roman" w:cs="Times New Roman"/>
        </w:rPr>
        <w:t>Iată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așadar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importanța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acestei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componente</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comunicării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ascultarea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activă</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implică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atât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deschidere</w:t>
      </w:r>
      <w:proofErr w:type="spellEnd"/>
      <w:r w:rsidRPr="003C56B5">
        <w:rPr>
          <w:rFonts w:ascii="Times New Roman" w:eastAsia="Calibri" w:hAnsi="Times New Roman" w:cs="Times New Roman"/>
        </w:rPr>
        <w:t xml:space="preserve"> din </w:t>
      </w:r>
      <w:proofErr w:type="spellStart"/>
      <w:r w:rsidRPr="003C56B5">
        <w:rPr>
          <w:rFonts w:ascii="Times New Roman" w:eastAsia="Calibri" w:hAnsi="Times New Roman" w:cs="Times New Roman"/>
        </w:rPr>
        <w:t>partea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interlocutorilor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cât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empatie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lucruri</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trebuie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însușite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către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exersare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diverse </w:t>
      </w:r>
      <w:proofErr w:type="spellStart"/>
      <w:r w:rsidRPr="003C56B5">
        <w:rPr>
          <w:rFonts w:ascii="Times New Roman" w:eastAsia="Calibri" w:hAnsi="Times New Roman" w:cs="Times New Roman"/>
        </w:rPr>
        <w:t>contexte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învățare</w:t>
      </w:r>
      <w:proofErr w:type="spellEnd"/>
      <w:r w:rsidRPr="003C56B5">
        <w:rPr>
          <w:rFonts w:ascii="Times New Roman" w:eastAsia="Calibri" w:hAnsi="Times New Roman" w:cs="Times New Roman"/>
        </w:rPr>
        <w:t xml:space="preserve">. </w:t>
      </w:r>
    </w:p>
    <w:p w14:paraId="706E867F" w14:textId="77777777" w:rsidR="003C213D" w:rsidRDefault="00685920" w:rsidP="003C213D">
      <w:pPr>
        <w:spacing w:after="0" w:line="240" w:lineRule="auto"/>
        <w:ind w:firstLine="720"/>
        <w:jc w:val="both"/>
        <w:rPr>
          <w:rFonts w:ascii="Times New Roman" w:eastAsia="Calibri" w:hAnsi="Times New Roman" w:cs="Times New Roman"/>
        </w:rPr>
      </w:pPr>
      <w:proofErr w:type="spellStart"/>
      <w:r w:rsidRPr="003C56B5">
        <w:rPr>
          <w:rFonts w:ascii="Times New Roman" w:eastAsia="Calibri" w:hAnsi="Times New Roman" w:cs="Times New Roman"/>
        </w:rPr>
        <w:t>Dacă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atitudinea</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deschidere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cadrul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ascultării</w:t>
      </w:r>
      <w:proofErr w:type="spellEnd"/>
      <w:r w:rsidRPr="003C56B5">
        <w:rPr>
          <w:rFonts w:ascii="Times New Roman" w:eastAsia="Calibri" w:hAnsi="Times New Roman" w:cs="Times New Roman"/>
        </w:rPr>
        <w:t xml:space="preserve"> active ne </w:t>
      </w:r>
      <w:proofErr w:type="spellStart"/>
      <w:r w:rsidRPr="003C56B5">
        <w:rPr>
          <w:rFonts w:ascii="Times New Roman" w:eastAsia="Calibri" w:hAnsi="Times New Roman" w:cs="Times New Roman"/>
        </w:rPr>
        <w:t>referim</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acea</w:t>
      </w:r>
      <w:proofErr w:type="spellEnd"/>
      <w:r w:rsidRPr="003C56B5">
        <w:rPr>
          <w:rFonts w:ascii="Times New Roman" w:eastAsia="Calibri" w:hAnsi="Times New Roman" w:cs="Times New Roman"/>
        </w:rPr>
        <w:t xml:space="preserve"> capacitate de </w:t>
      </w:r>
      <w:proofErr w:type="spellStart"/>
      <w:r w:rsidRPr="003C56B5">
        <w:rPr>
          <w:rFonts w:ascii="Times New Roman" w:eastAsia="Calibri" w:hAnsi="Times New Roman" w:cs="Times New Roman"/>
        </w:rPr>
        <w:t>asculta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fără</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judeca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fără</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pedepsi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fără</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respinge</w:t>
      </w:r>
      <w:proofErr w:type="spellEnd"/>
      <w:r w:rsidRPr="003C56B5">
        <w:rPr>
          <w:rFonts w:ascii="Times New Roman" w:eastAsia="Calibri" w:hAnsi="Times New Roman" w:cs="Times New Roman"/>
        </w:rPr>
        <w:t xml:space="preserve"> din start </w:t>
      </w:r>
      <w:proofErr w:type="spellStart"/>
      <w:r w:rsidRPr="003C56B5">
        <w:rPr>
          <w:rFonts w:ascii="Times New Roman" w:eastAsia="Calibri" w:hAnsi="Times New Roman" w:cs="Times New Roman"/>
        </w:rPr>
        <w:t>ideile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celuilalt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atitudinea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empatică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înțelegem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manifestarea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interes</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dorințele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motivele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situația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interlocutorului</w:t>
      </w:r>
      <w:proofErr w:type="spellEnd"/>
      <w:r w:rsidRPr="003C56B5">
        <w:rPr>
          <w:rFonts w:ascii="Times New Roman" w:eastAsia="Calibri" w:hAnsi="Times New Roman" w:cs="Times New Roman"/>
        </w:rPr>
        <w:t xml:space="preserve">, precum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atenției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asupra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elementelor</w:t>
      </w:r>
      <w:proofErr w:type="spellEnd"/>
      <w:r w:rsidRPr="003C56B5">
        <w:rPr>
          <w:rFonts w:ascii="Times New Roman" w:eastAsia="Calibri" w:hAnsi="Times New Roman" w:cs="Times New Roman"/>
        </w:rPr>
        <w:t xml:space="preserve"> non-</w:t>
      </w:r>
      <w:proofErr w:type="spellStart"/>
      <w:r w:rsidRPr="003C56B5">
        <w:rPr>
          <w:rFonts w:ascii="Times New Roman" w:eastAsia="Calibri" w:hAnsi="Times New Roman" w:cs="Times New Roman"/>
        </w:rPr>
        <w:t>verbale</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însoțesc</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comunicarea</w:t>
      </w:r>
      <w:proofErr w:type="spellEnd"/>
      <w:r w:rsidRPr="003C56B5">
        <w:rPr>
          <w:rFonts w:ascii="Times New Roman" w:eastAsia="Calibri" w:hAnsi="Times New Roman" w:cs="Times New Roman"/>
        </w:rPr>
        <w:t>.</w:t>
      </w:r>
    </w:p>
    <w:p w14:paraId="5B2A99B7" w14:textId="77777777" w:rsidR="003C213D" w:rsidRDefault="00685920" w:rsidP="003C213D">
      <w:pPr>
        <w:spacing w:after="0" w:line="240" w:lineRule="auto"/>
        <w:ind w:firstLine="720"/>
        <w:jc w:val="both"/>
        <w:rPr>
          <w:rFonts w:ascii="Times New Roman" w:eastAsia="Calibri" w:hAnsi="Times New Roman" w:cs="Times New Roman"/>
        </w:rPr>
      </w:pPr>
      <w:proofErr w:type="spellStart"/>
      <w:r w:rsidRPr="003C56B5">
        <w:rPr>
          <w:rFonts w:ascii="Times New Roman" w:eastAsia="Calibri" w:hAnsi="Times New Roman" w:cs="Times New Roman"/>
        </w:rPr>
        <w:t>Observăm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astfel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ascultarea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activă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un bun </w:t>
      </w:r>
      <w:proofErr w:type="spellStart"/>
      <w:r w:rsidRPr="003C56B5">
        <w:rPr>
          <w:rFonts w:ascii="Times New Roman" w:eastAsia="Calibri" w:hAnsi="Times New Roman" w:cs="Times New Roman"/>
        </w:rPr>
        <w:t>mijloc</w:t>
      </w:r>
      <w:proofErr w:type="spellEnd"/>
      <w:r w:rsidRPr="003C56B5">
        <w:rPr>
          <w:rFonts w:ascii="Times New Roman" w:eastAsia="Calibri" w:hAnsi="Times New Roman" w:cs="Times New Roman"/>
        </w:rPr>
        <w:t xml:space="preserve"> facilitator al </w:t>
      </w:r>
      <w:proofErr w:type="spellStart"/>
      <w:r w:rsidRPr="003C56B5">
        <w:rPr>
          <w:rFonts w:ascii="Times New Roman" w:eastAsia="Calibri" w:hAnsi="Times New Roman" w:cs="Times New Roman"/>
        </w:rPr>
        <w:t>învățării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întrucât</w:t>
      </w:r>
      <w:proofErr w:type="spellEnd"/>
      <w:r w:rsidRPr="003C56B5">
        <w:rPr>
          <w:rFonts w:ascii="Times New Roman" w:eastAsia="Calibri" w:hAnsi="Times New Roman" w:cs="Times New Roman"/>
        </w:rPr>
        <w:t xml:space="preserve"> se </w:t>
      </w:r>
      <w:proofErr w:type="spellStart"/>
      <w:r w:rsidRPr="003C56B5">
        <w:rPr>
          <w:rFonts w:ascii="Times New Roman" w:eastAsia="Calibri" w:hAnsi="Times New Roman" w:cs="Times New Roman"/>
        </w:rPr>
        <w:t>creează</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legătură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profundă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între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profesor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legătură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prin</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i/>
        </w:rPr>
        <w:t>profesorul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devine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sfătuitor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consilier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câștigă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încrederea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oferind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soluții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conducând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spre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acestea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eficientizând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timpul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alocat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predării-învățării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eliminând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eventualele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neînțelegeri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conflicte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atitudini</w:t>
      </w:r>
      <w:proofErr w:type="spellEnd"/>
      <w:r w:rsidRPr="003C56B5">
        <w:rPr>
          <w:rFonts w:ascii="Times New Roman" w:eastAsia="Calibri" w:hAnsi="Times New Roman" w:cs="Times New Roman"/>
        </w:rPr>
        <w:t xml:space="preserve"> negative </w:t>
      </w:r>
      <w:proofErr w:type="spellStart"/>
      <w:r w:rsidRPr="003C56B5">
        <w:rPr>
          <w:rFonts w:ascii="Times New Roman" w:eastAsia="Calibri" w:hAnsi="Times New Roman" w:cs="Times New Roman"/>
        </w:rPr>
        <w:t>față</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invățare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același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timp</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contextul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prezentat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i/>
        </w:rPr>
        <w:t>elevul</w:t>
      </w:r>
      <w:proofErr w:type="spellEnd"/>
      <w:r w:rsidRPr="003C56B5">
        <w:rPr>
          <w:rFonts w:ascii="Times New Roman" w:eastAsia="Calibri" w:hAnsi="Times New Roman" w:cs="Times New Roman"/>
          <w:i/>
        </w:rPr>
        <w:t xml:space="preserve"> </w:t>
      </w:r>
      <w:proofErr w:type="spellStart"/>
      <w:r w:rsidRPr="003C56B5">
        <w:rPr>
          <w:rFonts w:ascii="Times New Roman" w:eastAsia="Calibri" w:hAnsi="Times New Roman" w:cs="Times New Roman"/>
        </w:rPr>
        <w:t>capătă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încredere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putea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se </w:t>
      </w:r>
      <w:proofErr w:type="spellStart"/>
      <w:r w:rsidRPr="003C56B5">
        <w:rPr>
          <w:rFonts w:ascii="Times New Roman" w:eastAsia="Calibri" w:hAnsi="Times New Roman" w:cs="Times New Roman"/>
        </w:rPr>
        <w:t>exprime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gândească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discute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pună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întrebări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despre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w:t>
      </w:r>
      <w:proofErr w:type="spellEnd"/>
      <w:r w:rsidRPr="003C56B5">
        <w:rPr>
          <w:rFonts w:ascii="Times New Roman" w:eastAsia="Calibri" w:hAnsi="Times New Roman" w:cs="Times New Roman"/>
        </w:rPr>
        <w:t xml:space="preserve">-l </w:t>
      </w:r>
      <w:proofErr w:type="spellStart"/>
      <w:r w:rsidRPr="003C56B5">
        <w:rPr>
          <w:rFonts w:ascii="Times New Roman" w:eastAsia="Calibri" w:hAnsi="Times New Roman" w:cs="Times New Roman"/>
        </w:rPr>
        <w:t>interesează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căpătând</w:t>
      </w:r>
      <w:proofErr w:type="spellEnd"/>
      <w:r w:rsidRPr="003C56B5">
        <w:rPr>
          <w:rFonts w:ascii="Times New Roman" w:eastAsia="Calibri" w:hAnsi="Times New Roman" w:cs="Times New Roman"/>
        </w:rPr>
        <w:t xml:space="preserve"> feedback </w:t>
      </w:r>
      <w:proofErr w:type="spellStart"/>
      <w:r w:rsidRPr="003C56B5">
        <w:rPr>
          <w:rFonts w:ascii="Times New Roman" w:eastAsia="Calibri" w:hAnsi="Times New Roman" w:cs="Times New Roman"/>
        </w:rPr>
        <w:t>imediat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fiind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dirijat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spre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căutarea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soluțiilor</w:t>
      </w:r>
      <w:proofErr w:type="spellEnd"/>
      <w:r w:rsidRPr="003C56B5">
        <w:rPr>
          <w:rFonts w:ascii="Times New Roman" w:eastAsia="Calibri" w:hAnsi="Times New Roman" w:cs="Times New Roman"/>
        </w:rPr>
        <w:t>.</w:t>
      </w:r>
    </w:p>
    <w:p w14:paraId="0C57EAC2" w14:textId="77777777" w:rsidR="003C213D" w:rsidRDefault="00685920" w:rsidP="003C213D">
      <w:pPr>
        <w:spacing w:after="0" w:line="240" w:lineRule="auto"/>
        <w:ind w:firstLine="720"/>
        <w:jc w:val="both"/>
        <w:rPr>
          <w:rFonts w:ascii="Times New Roman" w:eastAsia="Calibri" w:hAnsi="Times New Roman" w:cs="Times New Roman"/>
        </w:rPr>
      </w:pPr>
      <w:r w:rsidRPr="003C56B5">
        <w:rPr>
          <w:rFonts w:ascii="Times New Roman" w:eastAsia="Calibri" w:hAnsi="Times New Roman" w:cs="Times New Roman"/>
        </w:rPr>
        <w:t xml:space="preserve">Sub </w:t>
      </w:r>
      <w:proofErr w:type="spellStart"/>
      <w:r w:rsidRPr="003C56B5">
        <w:rPr>
          <w:rFonts w:ascii="Times New Roman" w:eastAsia="Calibri" w:hAnsi="Times New Roman" w:cs="Times New Roman"/>
        </w:rPr>
        <w:t>orice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formă</w:t>
      </w:r>
      <w:proofErr w:type="spellEnd"/>
      <w:r w:rsidRPr="003C56B5">
        <w:rPr>
          <w:rFonts w:ascii="Times New Roman" w:eastAsia="Calibri" w:hAnsi="Times New Roman" w:cs="Times New Roman"/>
        </w:rPr>
        <w:t xml:space="preserve"> s-</w:t>
      </w:r>
      <w:proofErr w:type="spellStart"/>
      <w:r w:rsidRPr="003C56B5">
        <w:rPr>
          <w:rFonts w:ascii="Times New Roman" w:eastAsia="Calibri" w:hAnsi="Times New Roman" w:cs="Times New Roman"/>
        </w:rPr>
        <w:t>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desfășura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procesul</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învățământ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tradițional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online,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important ca,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vederea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comunicări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eficiente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avem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vedere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cinci</w:t>
      </w:r>
      <w:proofErr w:type="spellEnd"/>
      <w:r w:rsidRPr="003C56B5">
        <w:rPr>
          <w:rFonts w:ascii="Times New Roman" w:eastAsia="Calibri" w:hAnsi="Times New Roman" w:cs="Times New Roman"/>
        </w:rPr>
        <w:t xml:space="preserve"> reguli de </w:t>
      </w:r>
      <w:proofErr w:type="spellStart"/>
      <w:r w:rsidRPr="003C56B5">
        <w:rPr>
          <w:rFonts w:ascii="Times New Roman" w:eastAsia="Calibri" w:hAnsi="Times New Roman" w:cs="Times New Roman"/>
        </w:rPr>
        <w:t>aur</w:t>
      </w:r>
      <w:proofErr w:type="spellEnd"/>
      <w:r w:rsidRPr="003C56B5">
        <w:rPr>
          <w:rFonts w:ascii="Times New Roman" w:eastAsia="Calibri" w:hAnsi="Times New Roman" w:cs="Times New Roman"/>
        </w:rPr>
        <w:t xml:space="preserve"> ale </w:t>
      </w:r>
      <w:proofErr w:type="spellStart"/>
      <w:r w:rsidRPr="003C56B5">
        <w:rPr>
          <w:rFonts w:ascii="Times New Roman" w:eastAsia="Calibri" w:hAnsi="Times New Roman" w:cs="Times New Roman"/>
        </w:rPr>
        <w:t>ascultării</w:t>
      </w:r>
      <w:proofErr w:type="spellEnd"/>
      <w:r w:rsidRPr="003C56B5">
        <w:rPr>
          <w:rFonts w:ascii="Times New Roman" w:eastAsia="Calibri" w:hAnsi="Times New Roman" w:cs="Times New Roman"/>
        </w:rPr>
        <w:t xml:space="preserve">. </w:t>
      </w:r>
    </w:p>
    <w:p w14:paraId="23D5CFD2" w14:textId="77777777" w:rsidR="003C213D" w:rsidRDefault="00685920" w:rsidP="003C213D">
      <w:pPr>
        <w:spacing w:after="0" w:line="240" w:lineRule="auto"/>
        <w:ind w:firstLine="720"/>
        <w:jc w:val="both"/>
        <w:rPr>
          <w:rFonts w:ascii="Times New Roman" w:eastAsia="Calibri" w:hAnsi="Times New Roman" w:cs="Times New Roman"/>
        </w:rPr>
      </w:pP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primul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rând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vom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vorbi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despre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ascultarea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activă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adică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ascultare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empatică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prin</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putem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pătrunde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gândurile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sentimentele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sufletele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celor</w:t>
      </w:r>
      <w:proofErr w:type="spellEnd"/>
      <w:r w:rsidRPr="003C56B5">
        <w:rPr>
          <w:rFonts w:ascii="Times New Roman" w:eastAsia="Calibri" w:hAnsi="Times New Roman" w:cs="Times New Roman"/>
        </w:rPr>
        <w:t xml:space="preserve"> cu care se </w:t>
      </w:r>
      <w:proofErr w:type="spellStart"/>
      <w:r w:rsidRPr="003C56B5">
        <w:rPr>
          <w:rFonts w:ascii="Times New Roman" w:eastAsia="Calibri" w:hAnsi="Times New Roman" w:cs="Times New Roman"/>
        </w:rPr>
        <w:t>comunică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adoptând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astfel</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atitudine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înțelegătoare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reușind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spargem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bariere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dezamorsăm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conflicte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stabilim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relații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interpersonale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pozitive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Printr</w:t>
      </w:r>
      <w:proofErr w:type="spellEnd"/>
      <w:r w:rsidRPr="003C56B5">
        <w:rPr>
          <w:rFonts w:ascii="Times New Roman" w:eastAsia="Calibri" w:hAnsi="Times New Roman" w:cs="Times New Roman"/>
        </w:rPr>
        <w:t xml:space="preserve">-o </w:t>
      </w:r>
      <w:proofErr w:type="spellStart"/>
      <w:r w:rsidRPr="003C56B5">
        <w:rPr>
          <w:rFonts w:ascii="Times New Roman" w:eastAsia="Calibri" w:hAnsi="Times New Roman" w:cs="Times New Roman"/>
        </w:rPr>
        <w:t>ascultare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activă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reușim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așadar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descoperim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cheia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reușitei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actul</w:t>
      </w:r>
      <w:proofErr w:type="spellEnd"/>
      <w:r w:rsidRPr="003C56B5">
        <w:rPr>
          <w:rFonts w:ascii="Times New Roman" w:eastAsia="Calibri" w:hAnsi="Times New Roman" w:cs="Times New Roman"/>
        </w:rPr>
        <w:t xml:space="preserve"> didactic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cheia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proces</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bazat</w:t>
      </w:r>
      <w:proofErr w:type="spellEnd"/>
      <w:r w:rsidRPr="003C56B5">
        <w:rPr>
          <w:rFonts w:ascii="Times New Roman" w:eastAsia="Calibri" w:hAnsi="Times New Roman" w:cs="Times New Roman"/>
        </w:rPr>
        <w:t xml:space="preserve"> pe </w:t>
      </w:r>
      <w:proofErr w:type="spellStart"/>
      <w:r w:rsidRPr="003C56B5">
        <w:rPr>
          <w:rFonts w:ascii="Times New Roman" w:eastAsia="Calibri" w:hAnsi="Times New Roman" w:cs="Times New Roman"/>
        </w:rPr>
        <w:t>calitate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creativitate</w:t>
      </w:r>
      <w:proofErr w:type="spellEnd"/>
      <w:r w:rsidRPr="003C56B5">
        <w:rPr>
          <w:rFonts w:ascii="Times New Roman" w:eastAsia="Calibri" w:hAnsi="Times New Roman" w:cs="Times New Roman"/>
        </w:rPr>
        <w:t>.</w:t>
      </w:r>
    </w:p>
    <w:p w14:paraId="5C927FBB" w14:textId="77777777" w:rsidR="003C213D" w:rsidRDefault="00685920" w:rsidP="003C213D">
      <w:pPr>
        <w:spacing w:after="0" w:line="240" w:lineRule="auto"/>
        <w:ind w:firstLine="720"/>
        <w:jc w:val="both"/>
        <w:rPr>
          <w:rFonts w:ascii="Times New Roman" w:eastAsia="Calibri" w:hAnsi="Times New Roman" w:cs="Times New Roman"/>
        </w:rPr>
      </w:pPr>
      <w:r w:rsidRPr="003C56B5">
        <w:rPr>
          <w:rFonts w:ascii="Times New Roman" w:eastAsia="Calibri" w:hAnsi="Times New Roman" w:cs="Times New Roman"/>
        </w:rPr>
        <w:t xml:space="preserve">De </w:t>
      </w:r>
      <w:proofErr w:type="spellStart"/>
      <w:r w:rsidRPr="003C56B5">
        <w:rPr>
          <w:rFonts w:ascii="Times New Roman" w:eastAsia="Calibri" w:hAnsi="Times New Roman" w:cs="Times New Roman"/>
        </w:rPr>
        <w:t>asemenea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tehnica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încurajărilor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minime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stimulăm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cealaltă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persoană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continue </w:t>
      </w:r>
      <w:proofErr w:type="spellStart"/>
      <w:r w:rsidRPr="003C56B5">
        <w:rPr>
          <w:rFonts w:ascii="Times New Roman" w:eastAsia="Calibri" w:hAnsi="Times New Roman" w:cs="Times New Roman"/>
        </w:rPr>
        <w:t>prin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anumiți</w:t>
      </w:r>
      <w:proofErr w:type="spellEnd"/>
      <w:r w:rsidRPr="003C56B5">
        <w:rPr>
          <w:rFonts w:ascii="Times New Roman" w:eastAsia="Calibri" w:hAnsi="Times New Roman" w:cs="Times New Roman"/>
        </w:rPr>
        <w:t xml:space="preserve"> stimuli </w:t>
      </w:r>
      <w:proofErr w:type="spellStart"/>
      <w:r w:rsidRPr="003C56B5">
        <w:rPr>
          <w:rFonts w:ascii="Times New Roman" w:eastAsia="Calibri" w:hAnsi="Times New Roman" w:cs="Times New Roman"/>
        </w:rPr>
        <w:t>verbali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chiar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limbajul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gestual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mimica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feței</w:t>
      </w:r>
      <w:proofErr w:type="spellEnd"/>
      <w:r w:rsidRPr="003C56B5">
        <w:rPr>
          <w:rFonts w:ascii="Times New Roman" w:eastAsia="Calibri" w:hAnsi="Times New Roman" w:cs="Times New Roman"/>
        </w:rPr>
        <w:t>.</w:t>
      </w:r>
    </w:p>
    <w:p w14:paraId="7B3B1DF8" w14:textId="77777777" w:rsidR="003C213D" w:rsidRDefault="00685920" w:rsidP="003C213D">
      <w:pPr>
        <w:spacing w:after="0" w:line="240" w:lineRule="auto"/>
        <w:ind w:firstLine="720"/>
        <w:jc w:val="both"/>
        <w:rPr>
          <w:rFonts w:ascii="Times New Roman" w:eastAsia="Calibri" w:hAnsi="Times New Roman" w:cs="Times New Roman"/>
        </w:rPr>
      </w:pP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special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comunicarea</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cei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mici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indicat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ne </w:t>
      </w:r>
      <w:proofErr w:type="spellStart"/>
      <w:r w:rsidRPr="003C56B5">
        <w:rPr>
          <w:rFonts w:ascii="Times New Roman" w:eastAsia="Calibri" w:hAnsi="Times New Roman" w:cs="Times New Roman"/>
        </w:rPr>
        <w:t>aplecăm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puțin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față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către</w:t>
      </w:r>
      <w:proofErr w:type="spellEnd"/>
      <w:r w:rsidRPr="003C56B5">
        <w:rPr>
          <w:rFonts w:ascii="Times New Roman" w:eastAsia="Calibri" w:hAnsi="Times New Roman" w:cs="Times New Roman"/>
        </w:rPr>
        <w:t xml:space="preserve"> interlocutor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ne </w:t>
      </w:r>
      <w:proofErr w:type="spellStart"/>
      <w:r w:rsidRPr="003C56B5">
        <w:rPr>
          <w:rFonts w:ascii="Times New Roman" w:eastAsia="Calibri" w:hAnsi="Times New Roman" w:cs="Times New Roman"/>
        </w:rPr>
        <w:t>arătăm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interesul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față</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acesta</w:t>
      </w:r>
      <w:proofErr w:type="spellEnd"/>
      <w:r w:rsidRPr="003C56B5">
        <w:rPr>
          <w:rFonts w:ascii="Times New Roman" w:eastAsia="Calibri" w:hAnsi="Times New Roman" w:cs="Times New Roman"/>
        </w:rPr>
        <w:t>.</w:t>
      </w:r>
    </w:p>
    <w:p w14:paraId="25F9A8A8" w14:textId="77777777" w:rsidR="003C213D" w:rsidRDefault="00685920" w:rsidP="003C213D">
      <w:pPr>
        <w:spacing w:after="0" w:line="240" w:lineRule="auto"/>
        <w:ind w:firstLine="720"/>
        <w:jc w:val="both"/>
        <w:rPr>
          <w:rFonts w:ascii="Times New Roman" w:eastAsia="Calibri" w:hAnsi="Times New Roman" w:cs="Times New Roman"/>
        </w:rPr>
      </w:pPr>
      <w:r w:rsidRPr="003C56B5">
        <w:rPr>
          <w:rFonts w:ascii="Times New Roman" w:eastAsia="Calibri" w:hAnsi="Times New Roman" w:cs="Times New Roman"/>
        </w:rPr>
        <w:t xml:space="preserve">O </w:t>
      </w:r>
      <w:proofErr w:type="spellStart"/>
      <w:r w:rsidRPr="003C56B5">
        <w:rPr>
          <w:rFonts w:ascii="Times New Roman" w:eastAsia="Calibri" w:hAnsi="Times New Roman" w:cs="Times New Roman"/>
        </w:rPr>
        <w:t>altă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regulă</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aur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ar</w:t>
      </w:r>
      <w:proofErr w:type="spellEnd"/>
      <w:r w:rsidRPr="003C56B5">
        <w:rPr>
          <w:rFonts w:ascii="Times New Roman" w:eastAsia="Calibri" w:hAnsi="Times New Roman" w:cs="Times New Roman"/>
        </w:rPr>
        <w:t xml:space="preserve"> fi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menținerea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contactului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vizual</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interlocutorul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astfel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încât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trebuie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privim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față</w:t>
      </w:r>
      <w:proofErr w:type="spellEnd"/>
      <w:r w:rsidRPr="003C56B5">
        <w:rPr>
          <w:rFonts w:ascii="Times New Roman" w:eastAsia="Calibri" w:hAnsi="Times New Roman" w:cs="Times New Roman"/>
        </w:rPr>
        <w:t xml:space="preserve"> pe </w:t>
      </w:r>
      <w:proofErr w:type="spellStart"/>
      <w:r w:rsidRPr="003C56B5">
        <w:rPr>
          <w:rFonts w:ascii="Times New Roman" w:eastAsia="Calibri" w:hAnsi="Times New Roman" w:cs="Times New Roman"/>
        </w:rPr>
        <w:t>perioada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comunicării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stabilim</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legătură</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acesta</w:t>
      </w:r>
      <w:proofErr w:type="spellEnd"/>
      <w:r w:rsidRPr="003C56B5">
        <w:rPr>
          <w:rFonts w:ascii="Times New Roman" w:eastAsia="Calibri" w:hAnsi="Times New Roman" w:cs="Times New Roman"/>
        </w:rPr>
        <w:t>.</w:t>
      </w:r>
    </w:p>
    <w:p w14:paraId="75C80EB8" w14:textId="77777777" w:rsidR="003C213D" w:rsidRDefault="00685920" w:rsidP="003C213D">
      <w:pPr>
        <w:spacing w:after="0" w:line="240" w:lineRule="auto"/>
        <w:ind w:firstLine="720"/>
        <w:jc w:val="both"/>
        <w:rPr>
          <w:rFonts w:ascii="Times New Roman" w:eastAsia="Calibri" w:hAnsi="Times New Roman" w:cs="Times New Roman"/>
        </w:rPr>
      </w:pPr>
      <w:proofErr w:type="spellStart"/>
      <w:r w:rsidRPr="003C56B5">
        <w:rPr>
          <w:rFonts w:ascii="Times New Roman" w:eastAsia="Calibri" w:hAnsi="Times New Roman" w:cs="Times New Roman"/>
        </w:rPr>
        <w:t>Totodată</w:t>
      </w:r>
      <w:proofErr w:type="spellEnd"/>
      <w:r w:rsidRPr="003C56B5">
        <w:rPr>
          <w:rFonts w:ascii="Times New Roman" w:eastAsia="Calibri" w:hAnsi="Times New Roman" w:cs="Times New Roman"/>
        </w:rPr>
        <w:t xml:space="preserve">, un aspect important al </w:t>
      </w:r>
      <w:proofErr w:type="spellStart"/>
      <w:r w:rsidRPr="003C56B5">
        <w:rPr>
          <w:rFonts w:ascii="Times New Roman" w:eastAsia="Calibri" w:hAnsi="Times New Roman" w:cs="Times New Roman"/>
        </w:rPr>
        <w:t>ascultării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ar</w:t>
      </w:r>
      <w:proofErr w:type="spellEnd"/>
      <w:r w:rsidRPr="003C56B5">
        <w:rPr>
          <w:rFonts w:ascii="Times New Roman" w:eastAsia="Calibri" w:hAnsi="Times New Roman" w:cs="Times New Roman"/>
        </w:rPr>
        <w:t xml:space="preserve"> fi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evitarea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întreruperii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vorbitorului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evitarea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nevoii</w:t>
      </w:r>
      <w:proofErr w:type="spellEnd"/>
      <w:r w:rsidRPr="003C56B5">
        <w:rPr>
          <w:rFonts w:ascii="Times New Roman" w:eastAsia="Calibri" w:hAnsi="Times New Roman" w:cs="Times New Roman"/>
        </w:rPr>
        <w:t xml:space="preserve"> de a </w:t>
      </w:r>
      <w:proofErr w:type="spellStart"/>
      <w:r w:rsidRPr="003C56B5">
        <w:rPr>
          <w:rFonts w:ascii="Times New Roman" w:eastAsia="Calibri" w:hAnsi="Times New Roman" w:cs="Times New Roman"/>
        </w:rPr>
        <w:t>schimba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subiectul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lăsându</w:t>
      </w:r>
      <w:proofErr w:type="spellEnd"/>
      <w:r w:rsidRPr="003C56B5">
        <w:rPr>
          <w:rFonts w:ascii="Times New Roman" w:eastAsia="Calibri" w:hAnsi="Times New Roman" w:cs="Times New Roman"/>
        </w:rPr>
        <w:t xml:space="preserve">-ne </w:t>
      </w:r>
      <w:proofErr w:type="spellStart"/>
      <w:r w:rsidRPr="003C56B5">
        <w:rPr>
          <w:rFonts w:ascii="Times New Roman" w:eastAsia="Calibri" w:hAnsi="Times New Roman" w:cs="Times New Roman"/>
        </w:rPr>
        <w:t>interlocutorul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termine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w:t>
      </w:r>
      <w:proofErr w:type="spellEnd"/>
      <w:r w:rsidRPr="003C56B5">
        <w:rPr>
          <w:rFonts w:ascii="Times New Roman" w:eastAsia="Calibri" w:hAnsi="Times New Roman" w:cs="Times New Roman"/>
        </w:rPr>
        <w:t xml:space="preserve"> are de </w:t>
      </w:r>
      <w:proofErr w:type="spellStart"/>
      <w:r w:rsidRPr="003C56B5">
        <w:rPr>
          <w:rFonts w:ascii="Times New Roman" w:eastAsia="Calibri" w:hAnsi="Times New Roman" w:cs="Times New Roman"/>
        </w:rPr>
        <w:t>spus</w:t>
      </w:r>
      <w:proofErr w:type="spellEnd"/>
      <w:r w:rsidRPr="003C56B5">
        <w:rPr>
          <w:rFonts w:ascii="Times New Roman" w:eastAsia="Calibri" w:hAnsi="Times New Roman" w:cs="Times New Roman"/>
        </w:rPr>
        <w:t xml:space="preserve">. </w:t>
      </w:r>
    </w:p>
    <w:p w14:paraId="16E992F2" w14:textId="77777777" w:rsidR="00685920" w:rsidRPr="003C56B5" w:rsidRDefault="003C213D" w:rsidP="003C213D">
      <w:pPr>
        <w:tabs>
          <w:tab w:val="left" w:pos="709"/>
        </w:tabs>
        <w:spacing w:after="0" w:line="240" w:lineRule="auto"/>
        <w:jc w:val="both"/>
        <w:rPr>
          <w:rFonts w:ascii="Times New Roman" w:eastAsia="Calibri" w:hAnsi="Times New Roman" w:cs="Times New Roman"/>
        </w:rPr>
      </w:pPr>
      <w:r>
        <w:rPr>
          <w:rFonts w:ascii="Times New Roman" w:eastAsia="Calibri" w:hAnsi="Times New Roman" w:cs="Times New Roman"/>
        </w:rPr>
        <w:tab/>
      </w:r>
      <w:proofErr w:type="spellStart"/>
      <w:r w:rsidR="00685920" w:rsidRPr="003C56B5">
        <w:rPr>
          <w:rFonts w:ascii="Times New Roman" w:eastAsia="Calibri" w:hAnsi="Times New Roman" w:cs="Times New Roman"/>
        </w:rPr>
        <w:t>Respectând</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acești</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pași</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importanți</w:t>
      </w:r>
      <w:proofErr w:type="spellEnd"/>
      <w:r w:rsidR="00685920" w:rsidRPr="003C56B5">
        <w:rPr>
          <w:rFonts w:ascii="Times New Roman" w:eastAsia="Calibri" w:hAnsi="Times New Roman" w:cs="Times New Roman"/>
        </w:rPr>
        <w:t xml:space="preserve"> ai </w:t>
      </w:r>
      <w:proofErr w:type="spellStart"/>
      <w:r w:rsidR="00685920" w:rsidRPr="003C56B5">
        <w:rPr>
          <w:rFonts w:ascii="Times New Roman" w:eastAsia="Calibri" w:hAnsi="Times New Roman" w:cs="Times New Roman"/>
        </w:rPr>
        <w:t>ascultării</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și</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implicându</w:t>
      </w:r>
      <w:proofErr w:type="spellEnd"/>
      <w:r w:rsidR="00685920" w:rsidRPr="003C56B5">
        <w:rPr>
          <w:rFonts w:ascii="Times New Roman" w:eastAsia="Calibri" w:hAnsi="Times New Roman" w:cs="Times New Roman"/>
        </w:rPr>
        <w:t xml:space="preserve">-ne </w:t>
      </w:r>
      <w:proofErr w:type="spellStart"/>
      <w:r w:rsidR="00685920" w:rsidRPr="003C56B5">
        <w:rPr>
          <w:rFonts w:ascii="Times New Roman" w:eastAsia="Calibri" w:hAnsi="Times New Roman" w:cs="Times New Roman"/>
        </w:rPr>
        <w:t>într</w:t>
      </w:r>
      <w:proofErr w:type="spellEnd"/>
      <w:r w:rsidR="00685920" w:rsidRPr="003C56B5">
        <w:rPr>
          <w:rFonts w:ascii="Times New Roman" w:eastAsia="Calibri" w:hAnsi="Times New Roman" w:cs="Times New Roman"/>
        </w:rPr>
        <w:t xml:space="preserve">-o </w:t>
      </w:r>
      <w:proofErr w:type="spellStart"/>
      <w:r w:rsidR="00685920" w:rsidRPr="003C56B5">
        <w:rPr>
          <w:rFonts w:ascii="Times New Roman" w:eastAsia="Calibri" w:hAnsi="Times New Roman" w:cs="Times New Roman"/>
        </w:rPr>
        <w:t>ascultare</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activă</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cât</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mai</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eficientă</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putem</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câștiga</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încrederea</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elevilor</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dar</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în</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același</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timp</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îi</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putem</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determina</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și</w:t>
      </w:r>
      <w:proofErr w:type="spellEnd"/>
      <w:r w:rsidR="00685920" w:rsidRPr="003C56B5">
        <w:rPr>
          <w:rFonts w:ascii="Times New Roman" w:eastAsia="Calibri" w:hAnsi="Times New Roman" w:cs="Times New Roman"/>
        </w:rPr>
        <w:t xml:space="preserve"> pe </w:t>
      </w:r>
      <w:proofErr w:type="spellStart"/>
      <w:r w:rsidR="00685920" w:rsidRPr="003C56B5">
        <w:rPr>
          <w:rFonts w:ascii="Times New Roman" w:eastAsia="Calibri" w:hAnsi="Times New Roman" w:cs="Times New Roman"/>
        </w:rPr>
        <w:t>ei</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să</w:t>
      </w:r>
      <w:proofErr w:type="spellEnd"/>
      <w:r w:rsidR="00685920" w:rsidRPr="003C56B5">
        <w:rPr>
          <w:rFonts w:ascii="Times New Roman" w:eastAsia="Calibri" w:hAnsi="Times New Roman" w:cs="Times New Roman"/>
        </w:rPr>
        <w:t xml:space="preserve"> practice </w:t>
      </w:r>
      <w:proofErr w:type="spellStart"/>
      <w:r w:rsidR="00685920" w:rsidRPr="003C56B5">
        <w:rPr>
          <w:rFonts w:ascii="Times New Roman" w:eastAsia="Calibri" w:hAnsi="Times New Roman" w:cs="Times New Roman"/>
        </w:rPr>
        <w:t>această</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componentă</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prin</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contexte</w:t>
      </w:r>
      <w:proofErr w:type="spellEnd"/>
      <w:r w:rsidR="00685920" w:rsidRPr="003C56B5">
        <w:rPr>
          <w:rFonts w:ascii="Times New Roman" w:eastAsia="Calibri" w:hAnsi="Times New Roman" w:cs="Times New Roman"/>
        </w:rPr>
        <w:t xml:space="preserve"> create </w:t>
      </w:r>
      <w:proofErr w:type="spellStart"/>
      <w:r w:rsidR="00685920" w:rsidRPr="003C56B5">
        <w:rPr>
          <w:rFonts w:ascii="Times New Roman" w:eastAsia="Calibri" w:hAnsi="Times New Roman" w:cs="Times New Roman"/>
        </w:rPr>
        <w:t>dar</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și</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prin</w:t>
      </w:r>
      <w:proofErr w:type="spellEnd"/>
      <w:r w:rsidR="00685920" w:rsidRPr="003C56B5">
        <w:rPr>
          <w:rFonts w:ascii="Times New Roman" w:eastAsia="Calibri" w:hAnsi="Times New Roman" w:cs="Times New Roman"/>
        </w:rPr>
        <w:t xml:space="preserve"> </w:t>
      </w:r>
      <w:proofErr w:type="spellStart"/>
      <w:r w:rsidR="00685920" w:rsidRPr="003C56B5">
        <w:rPr>
          <w:rFonts w:ascii="Times New Roman" w:eastAsia="Calibri" w:hAnsi="Times New Roman" w:cs="Times New Roman"/>
        </w:rPr>
        <w:t>exemple</w:t>
      </w:r>
      <w:proofErr w:type="spellEnd"/>
      <w:r w:rsidR="00685920" w:rsidRPr="003C56B5">
        <w:rPr>
          <w:rFonts w:ascii="Times New Roman" w:eastAsia="Calibri" w:hAnsi="Times New Roman" w:cs="Times New Roman"/>
        </w:rPr>
        <w:t xml:space="preserve"> de </w:t>
      </w:r>
      <w:proofErr w:type="spellStart"/>
      <w:r w:rsidR="00685920" w:rsidRPr="003C56B5">
        <w:rPr>
          <w:rFonts w:ascii="Times New Roman" w:eastAsia="Calibri" w:hAnsi="Times New Roman" w:cs="Times New Roman"/>
        </w:rPr>
        <w:t>bune-practici</w:t>
      </w:r>
      <w:proofErr w:type="spellEnd"/>
      <w:r w:rsidR="00685920" w:rsidRPr="003C56B5">
        <w:rPr>
          <w:rFonts w:ascii="Times New Roman" w:eastAsia="Calibri" w:hAnsi="Times New Roman" w:cs="Times New Roman"/>
        </w:rPr>
        <w:t>.</w:t>
      </w:r>
    </w:p>
    <w:p w14:paraId="19B7092F" w14:textId="77777777" w:rsidR="00685920" w:rsidRPr="0048779E" w:rsidRDefault="00685920" w:rsidP="0048779E">
      <w:pPr>
        <w:tabs>
          <w:tab w:val="left" w:pos="5145"/>
        </w:tabs>
        <w:spacing w:after="0" w:line="240" w:lineRule="auto"/>
        <w:jc w:val="both"/>
        <w:rPr>
          <w:rFonts w:ascii="Times New Roman" w:eastAsia="Calibri" w:hAnsi="Times New Roman" w:cs="Times New Roman"/>
          <w:b/>
          <w:bCs/>
          <w:i/>
          <w:iCs/>
        </w:rPr>
      </w:pPr>
      <w:proofErr w:type="spellStart"/>
      <w:r w:rsidRPr="0048779E">
        <w:rPr>
          <w:rFonts w:ascii="Times New Roman" w:eastAsia="Calibri" w:hAnsi="Times New Roman" w:cs="Times New Roman"/>
          <w:b/>
          <w:bCs/>
          <w:i/>
          <w:iCs/>
        </w:rPr>
        <w:t>Bibliografie</w:t>
      </w:r>
      <w:proofErr w:type="spellEnd"/>
      <w:r w:rsidRPr="0048779E">
        <w:rPr>
          <w:rFonts w:ascii="Times New Roman" w:eastAsia="Calibri" w:hAnsi="Times New Roman" w:cs="Times New Roman"/>
          <w:b/>
          <w:bCs/>
          <w:i/>
          <w:iCs/>
        </w:rPr>
        <w:t>:</w:t>
      </w:r>
    </w:p>
    <w:p w14:paraId="1DE81D8D" w14:textId="77777777" w:rsidR="00685920" w:rsidRPr="003C56B5" w:rsidRDefault="00685920" w:rsidP="003C56B5">
      <w:pPr>
        <w:tabs>
          <w:tab w:val="left" w:pos="3448"/>
        </w:tabs>
        <w:spacing w:after="1200" w:line="240" w:lineRule="auto"/>
        <w:ind w:right="1134"/>
        <w:contextualSpacing/>
        <w:jc w:val="both"/>
        <w:rPr>
          <w:rFonts w:ascii="Times New Roman" w:eastAsia="Calibri" w:hAnsi="Times New Roman" w:cs="Times New Roman"/>
        </w:rPr>
      </w:pPr>
      <w:r w:rsidRPr="003C56B5">
        <w:rPr>
          <w:rFonts w:ascii="Times New Roman" w:eastAsia="Calibri" w:hAnsi="Times New Roman" w:cs="Times New Roman"/>
        </w:rPr>
        <w:t>1.</w:t>
      </w:r>
      <w:r w:rsidR="003C213D">
        <w:rPr>
          <w:rFonts w:ascii="Times New Roman" w:eastAsia="Calibri" w:hAnsi="Times New Roman" w:cs="Times New Roman"/>
        </w:rPr>
        <w:t xml:space="preserve"> </w:t>
      </w:r>
      <w:proofErr w:type="spellStart"/>
      <w:r w:rsidRPr="003C56B5">
        <w:rPr>
          <w:rFonts w:ascii="Times New Roman" w:eastAsia="Calibri" w:hAnsi="Times New Roman" w:cs="Times New Roman"/>
        </w:rPr>
        <w:t>Abric</w:t>
      </w:r>
      <w:proofErr w:type="spellEnd"/>
      <w:r w:rsidRPr="003C56B5">
        <w:rPr>
          <w:rFonts w:ascii="Times New Roman" w:eastAsia="Calibri" w:hAnsi="Times New Roman" w:cs="Times New Roman"/>
        </w:rPr>
        <w:t>,</w:t>
      </w:r>
      <w:r w:rsidR="003C213D">
        <w:rPr>
          <w:rFonts w:ascii="Times New Roman" w:eastAsia="Calibri" w:hAnsi="Times New Roman" w:cs="Times New Roman"/>
        </w:rPr>
        <w:t xml:space="preserve"> </w:t>
      </w:r>
      <w:r w:rsidRPr="003C56B5">
        <w:rPr>
          <w:rFonts w:ascii="Times New Roman" w:eastAsia="Calibri" w:hAnsi="Times New Roman" w:cs="Times New Roman"/>
        </w:rPr>
        <w:t>Jean-Claude,</w:t>
      </w:r>
      <w:r w:rsidR="003C213D">
        <w:rPr>
          <w:rFonts w:ascii="Times New Roman" w:eastAsia="Calibri" w:hAnsi="Times New Roman" w:cs="Times New Roman"/>
        </w:rPr>
        <w:t xml:space="preserve"> </w:t>
      </w:r>
      <w:proofErr w:type="spellStart"/>
      <w:r w:rsidRPr="003C56B5">
        <w:rPr>
          <w:rFonts w:ascii="Times New Roman" w:eastAsia="Calibri" w:hAnsi="Times New Roman" w:cs="Times New Roman"/>
          <w:i/>
        </w:rPr>
        <w:t>Psihologia</w:t>
      </w:r>
      <w:proofErr w:type="spellEnd"/>
      <w:r w:rsidR="003C213D">
        <w:rPr>
          <w:rFonts w:ascii="Times New Roman" w:eastAsia="Calibri" w:hAnsi="Times New Roman" w:cs="Times New Roman"/>
          <w:i/>
        </w:rPr>
        <w:t xml:space="preserve"> </w:t>
      </w:r>
      <w:proofErr w:type="spellStart"/>
      <w:r w:rsidRPr="003C56B5">
        <w:rPr>
          <w:rFonts w:ascii="Times New Roman" w:eastAsia="Calibri" w:hAnsi="Times New Roman" w:cs="Times New Roman"/>
          <w:i/>
        </w:rPr>
        <w:t>comunicării</w:t>
      </w:r>
      <w:proofErr w:type="spellEnd"/>
      <w:r w:rsidRPr="003C56B5">
        <w:rPr>
          <w:rFonts w:ascii="Times New Roman" w:eastAsia="Calibri" w:hAnsi="Times New Roman" w:cs="Times New Roman"/>
          <w:i/>
        </w:rPr>
        <w:t>,</w:t>
      </w:r>
      <w:r w:rsidR="003C213D">
        <w:rPr>
          <w:rFonts w:ascii="Times New Roman" w:eastAsia="Calibri" w:hAnsi="Times New Roman" w:cs="Times New Roman"/>
        </w:rPr>
        <w:t xml:space="preserve"> </w:t>
      </w:r>
      <w:proofErr w:type="spellStart"/>
      <w:r w:rsidRPr="003C56B5">
        <w:rPr>
          <w:rFonts w:ascii="Times New Roman" w:eastAsia="Calibri" w:hAnsi="Times New Roman" w:cs="Times New Roman"/>
        </w:rPr>
        <w:t>Editura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Polirom</w:t>
      </w:r>
      <w:proofErr w:type="spellEnd"/>
      <w:r w:rsidRPr="003C56B5">
        <w:rPr>
          <w:rFonts w:ascii="Times New Roman" w:eastAsia="Calibri" w:hAnsi="Times New Roman" w:cs="Times New Roman"/>
        </w:rPr>
        <w:t>, 2002;</w:t>
      </w:r>
    </w:p>
    <w:p w14:paraId="6CC27D04" w14:textId="77777777" w:rsidR="00685920" w:rsidRPr="003C56B5" w:rsidRDefault="00685920" w:rsidP="003C56B5">
      <w:pPr>
        <w:tabs>
          <w:tab w:val="left" w:pos="3448"/>
        </w:tabs>
        <w:spacing w:after="1134" w:line="240" w:lineRule="auto"/>
        <w:ind w:right="1134"/>
        <w:contextualSpacing/>
        <w:jc w:val="both"/>
        <w:rPr>
          <w:rFonts w:ascii="Times New Roman" w:eastAsia="Calibri" w:hAnsi="Times New Roman" w:cs="Times New Roman"/>
        </w:rPr>
      </w:pPr>
      <w:r w:rsidRPr="003C56B5">
        <w:rPr>
          <w:rFonts w:ascii="Times New Roman" w:eastAsia="Calibri" w:hAnsi="Times New Roman" w:cs="Times New Roman"/>
        </w:rPr>
        <w:t xml:space="preserve">2. Floyd Kory, </w:t>
      </w:r>
      <w:proofErr w:type="spellStart"/>
      <w:r w:rsidRPr="003C56B5">
        <w:rPr>
          <w:rFonts w:ascii="Times New Roman" w:eastAsia="Calibri" w:hAnsi="Times New Roman" w:cs="Times New Roman"/>
          <w:i/>
        </w:rPr>
        <w:t>Comunicarea</w:t>
      </w:r>
      <w:proofErr w:type="spellEnd"/>
      <w:r w:rsidRPr="003C56B5">
        <w:rPr>
          <w:rFonts w:ascii="Times New Roman" w:eastAsia="Calibri" w:hAnsi="Times New Roman" w:cs="Times New Roman"/>
          <w:i/>
        </w:rPr>
        <w:t xml:space="preserve"> </w:t>
      </w:r>
      <w:proofErr w:type="spellStart"/>
      <w:r w:rsidRPr="003C56B5">
        <w:rPr>
          <w:rFonts w:ascii="Times New Roman" w:eastAsia="Calibri" w:hAnsi="Times New Roman" w:cs="Times New Roman"/>
          <w:i/>
        </w:rPr>
        <w:t>interpersonală</w:t>
      </w:r>
      <w:proofErr w:type="spellEnd"/>
      <w:r w:rsidRPr="003C56B5">
        <w:rPr>
          <w:rFonts w:ascii="Times New Roman" w:eastAsia="Calibri" w:hAnsi="Times New Roman" w:cs="Times New Roman"/>
          <w:i/>
        </w:rPr>
        <w:t xml:space="preserve">, </w:t>
      </w: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Editura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Polirom</w:t>
      </w:r>
      <w:proofErr w:type="spellEnd"/>
      <w:r w:rsidRPr="003C56B5">
        <w:rPr>
          <w:rFonts w:ascii="Times New Roman" w:eastAsia="Calibri" w:hAnsi="Times New Roman" w:cs="Times New Roman"/>
        </w:rPr>
        <w:t>, 2013;</w:t>
      </w:r>
    </w:p>
    <w:p w14:paraId="7C42F7A3" w14:textId="77777777" w:rsidR="00685920" w:rsidRPr="003C56B5" w:rsidRDefault="00685920" w:rsidP="003C56B5">
      <w:pPr>
        <w:tabs>
          <w:tab w:val="left" w:pos="3448"/>
        </w:tabs>
        <w:spacing w:after="1134" w:line="240" w:lineRule="auto"/>
        <w:ind w:right="1134"/>
        <w:contextualSpacing/>
        <w:jc w:val="both"/>
        <w:rPr>
          <w:rFonts w:ascii="Times New Roman" w:eastAsia="Calibri" w:hAnsi="Times New Roman" w:cs="Times New Roman"/>
        </w:rPr>
      </w:pPr>
      <w:r w:rsidRPr="003C56B5">
        <w:rPr>
          <w:rFonts w:ascii="Times New Roman" w:eastAsia="Calibri" w:hAnsi="Times New Roman" w:cs="Times New Roman"/>
        </w:rPr>
        <w:t xml:space="preserve">3. Dinu, Mihai, </w:t>
      </w:r>
      <w:proofErr w:type="spellStart"/>
      <w:r w:rsidRPr="003C56B5">
        <w:rPr>
          <w:rFonts w:ascii="Times New Roman" w:eastAsia="Calibri" w:hAnsi="Times New Roman" w:cs="Times New Roman"/>
          <w:i/>
          <w:iCs/>
        </w:rPr>
        <w:t>Comunicarea</w:t>
      </w:r>
      <w:proofErr w:type="spellEnd"/>
      <w:r w:rsidRPr="003C56B5">
        <w:rPr>
          <w:rFonts w:ascii="Times New Roman" w:eastAsia="Calibri" w:hAnsi="Times New Roman" w:cs="Times New Roman"/>
          <w:i/>
          <w:iCs/>
        </w:rPr>
        <w:t xml:space="preserve">. </w:t>
      </w:r>
      <w:proofErr w:type="spellStart"/>
      <w:r w:rsidRPr="003C56B5">
        <w:rPr>
          <w:rFonts w:ascii="Times New Roman" w:eastAsia="Calibri" w:hAnsi="Times New Roman" w:cs="Times New Roman"/>
          <w:i/>
          <w:iCs/>
        </w:rPr>
        <w:t>Repere</w:t>
      </w:r>
      <w:proofErr w:type="spellEnd"/>
      <w:r w:rsidRPr="003C56B5">
        <w:rPr>
          <w:rFonts w:ascii="Times New Roman" w:eastAsia="Calibri" w:hAnsi="Times New Roman" w:cs="Times New Roman"/>
          <w:i/>
          <w:iCs/>
        </w:rPr>
        <w:t xml:space="preserve"> </w:t>
      </w:r>
      <w:proofErr w:type="spellStart"/>
      <w:r w:rsidRPr="003C56B5">
        <w:rPr>
          <w:rFonts w:ascii="Times New Roman" w:eastAsia="Calibri" w:hAnsi="Times New Roman" w:cs="Times New Roman"/>
          <w:i/>
          <w:iCs/>
        </w:rPr>
        <w:t>fundamentale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Editura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Orizonturi</w:t>
      </w:r>
      <w:proofErr w:type="spellEnd"/>
      <w:r w:rsidRPr="003C56B5">
        <w:rPr>
          <w:rFonts w:ascii="Times New Roman" w:eastAsia="Calibri" w:hAnsi="Times New Roman" w:cs="Times New Roman"/>
        </w:rPr>
        <w:t>, 2007;</w:t>
      </w:r>
    </w:p>
    <w:p w14:paraId="30232BB7" w14:textId="77777777" w:rsidR="00685920" w:rsidRPr="003C56B5" w:rsidRDefault="00685920" w:rsidP="003C56B5">
      <w:pPr>
        <w:tabs>
          <w:tab w:val="left" w:pos="3448"/>
        </w:tabs>
        <w:spacing w:after="1134" w:line="240" w:lineRule="auto"/>
        <w:ind w:right="1134"/>
        <w:contextualSpacing/>
        <w:jc w:val="both"/>
        <w:rPr>
          <w:rFonts w:ascii="Times New Roman" w:eastAsia="Calibri" w:hAnsi="Times New Roman" w:cs="Times New Roman"/>
        </w:rPr>
      </w:pPr>
      <w:r w:rsidRPr="003C56B5">
        <w:rPr>
          <w:rFonts w:ascii="Times New Roman" w:eastAsia="Calibri" w:hAnsi="Times New Roman" w:cs="Times New Roman"/>
        </w:rPr>
        <w:t xml:space="preserve">4.Noica, C., </w:t>
      </w:r>
      <w:proofErr w:type="spellStart"/>
      <w:r w:rsidRPr="003C56B5">
        <w:rPr>
          <w:rFonts w:ascii="Times New Roman" w:eastAsia="Calibri" w:hAnsi="Times New Roman" w:cs="Times New Roman"/>
          <w:i/>
          <w:iCs/>
        </w:rPr>
        <w:t>Cuvânt</w:t>
      </w:r>
      <w:proofErr w:type="spellEnd"/>
      <w:r w:rsidRPr="003C56B5">
        <w:rPr>
          <w:rFonts w:ascii="Times New Roman" w:eastAsia="Calibri" w:hAnsi="Times New Roman" w:cs="Times New Roman"/>
          <w:i/>
          <w:iCs/>
        </w:rPr>
        <w:t xml:space="preserve"> </w:t>
      </w:r>
      <w:proofErr w:type="spellStart"/>
      <w:r w:rsidRPr="003C56B5">
        <w:rPr>
          <w:rFonts w:ascii="Times New Roman" w:eastAsia="Calibri" w:hAnsi="Times New Roman" w:cs="Times New Roman"/>
          <w:i/>
          <w:iCs/>
        </w:rPr>
        <w:t>împreună</w:t>
      </w:r>
      <w:proofErr w:type="spellEnd"/>
      <w:r w:rsidRPr="003C56B5">
        <w:rPr>
          <w:rFonts w:ascii="Times New Roman" w:eastAsia="Calibri" w:hAnsi="Times New Roman" w:cs="Times New Roman"/>
          <w:i/>
          <w:iCs/>
        </w:rPr>
        <w:t xml:space="preserve"> </w:t>
      </w:r>
      <w:proofErr w:type="spellStart"/>
      <w:r w:rsidRPr="003C56B5">
        <w:rPr>
          <w:rFonts w:ascii="Times New Roman" w:eastAsia="Calibri" w:hAnsi="Times New Roman" w:cs="Times New Roman"/>
          <w:i/>
          <w:iCs/>
        </w:rPr>
        <w:t>despre</w:t>
      </w:r>
      <w:proofErr w:type="spellEnd"/>
      <w:r w:rsidRPr="003C56B5">
        <w:rPr>
          <w:rFonts w:ascii="Times New Roman" w:eastAsia="Calibri" w:hAnsi="Times New Roman" w:cs="Times New Roman"/>
          <w:i/>
          <w:iCs/>
        </w:rPr>
        <w:t xml:space="preserve"> </w:t>
      </w:r>
      <w:proofErr w:type="spellStart"/>
      <w:r w:rsidRPr="003C56B5">
        <w:rPr>
          <w:rFonts w:ascii="Times New Roman" w:eastAsia="Calibri" w:hAnsi="Times New Roman" w:cs="Times New Roman"/>
          <w:i/>
          <w:iCs/>
        </w:rPr>
        <w:t>rostirea</w:t>
      </w:r>
      <w:proofErr w:type="spellEnd"/>
      <w:r w:rsidRPr="003C56B5">
        <w:rPr>
          <w:rFonts w:ascii="Times New Roman" w:eastAsia="Calibri" w:hAnsi="Times New Roman" w:cs="Times New Roman"/>
          <w:i/>
          <w:iCs/>
        </w:rPr>
        <w:t xml:space="preserve"> </w:t>
      </w:r>
      <w:proofErr w:type="spellStart"/>
      <w:r w:rsidRPr="003C56B5">
        <w:rPr>
          <w:rFonts w:ascii="Times New Roman" w:eastAsia="Calibri" w:hAnsi="Times New Roman" w:cs="Times New Roman"/>
          <w:i/>
          <w:iCs/>
        </w:rPr>
        <w:t>românească</w:t>
      </w:r>
      <w:proofErr w:type="spellEnd"/>
      <w:r w:rsidRPr="003C56B5">
        <w:rPr>
          <w:rFonts w:ascii="Times New Roman" w:eastAsia="Calibri" w:hAnsi="Times New Roman" w:cs="Times New Roman"/>
          <w:i/>
          <w:iCs/>
        </w:rPr>
        <w:t xml:space="preserve">, </w:t>
      </w:r>
      <w:proofErr w:type="spellStart"/>
      <w:r w:rsidRPr="003C56B5">
        <w:rPr>
          <w:rFonts w:ascii="Times New Roman" w:eastAsia="Calibri" w:hAnsi="Times New Roman" w:cs="Times New Roman"/>
        </w:rPr>
        <w:t>Editura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Humanitas</w:t>
      </w:r>
      <w:proofErr w:type="spellEnd"/>
      <w:r w:rsidRPr="003C56B5">
        <w:rPr>
          <w:rFonts w:ascii="Times New Roman" w:eastAsia="Calibri" w:hAnsi="Times New Roman" w:cs="Times New Roman"/>
        </w:rPr>
        <w:t>, 1993;</w:t>
      </w:r>
    </w:p>
    <w:p w14:paraId="5050DCED" w14:textId="77777777" w:rsidR="00685920" w:rsidRPr="003C56B5" w:rsidRDefault="00685920" w:rsidP="003C56B5">
      <w:pPr>
        <w:tabs>
          <w:tab w:val="left" w:pos="3448"/>
        </w:tabs>
        <w:spacing w:after="1134" w:line="240" w:lineRule="auto"/>
        <w:ind w:right="1134"/>
        <w:contextualSpacing/>
        <w:jc w:val="both"/>
        <w:rPr>
          <w:rFonts w:ascii="Times New Roman" w:eastAsia="Calibri" w:hAnsi="Times New Roman" w:cs="Times New Roman"/>
        </w:rPr>
      </w:pPr>
      <w:r w:rsidRPr="003C56B5">
        <w:rPr>
          <w:rFonts w:ascii="Times New Roman" w:eastAsia="Calibri" w:hAnsi="Times New Roman" w:cs="Times New Roman"/>
        </w:rPr>
        <w:t xml:space="preserve">5. </w:t>
      </w:r>
      <w:proofErr w:type="spellStart"/>
      <w:r w:rsidRPr="003C56B5">
        <w:rPr>
          <w:rFonts w:ascii="Times New Roman" w:eastAsia="Calibri" w:hAnsi="Times New Roman" w:cs="Times New Roman"/>
        </w:rPr>
        <w:t>Vrăsmaș</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Ecaterina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i/>
        </w:rPr>
        <w:t>Dificultățile</w:t>
      </w:r>
      <w:proofErr w:type="spellEnd"/>
      <w:r w:rsidRPr="003C56B5">
        <w:rPr>
          <w:rFonts w:ascii="Times New Roman" w:eastAsia="Calibri" w:hAnsi="Times New Roman" w:cs="Times New Roman"/>
          <w:i/>
        </w:rPr>
        <w:t xml:space="preserve"> de </w:t>
      </w:r>
      <w:proofErr w:type="spellStart"/>
      <w:r w:rsidRPr="003C56B5">
        <w:rPr>
          <w:rFonts w:ascii="Times New Roman" w:eastAsia="Calibri" w:hAnsi="Times New Roman" w:cs="Times New Roman"/>
          <w:i/>
        </w:rPr>
        <w:t>învățare</w:t>
      </w:r>
      <w:proofErr w:type="spellEnd"/>
      <w:r w:rsidRPr="003C56B5">
        <w:rPr>
          <w:rFonts w:ascii="Times New Roman" w:eastAsia="Calibri" w:hAnsi="Times New Roman" w:cs="Times New Roman"/>
          <w:i/>
        </w:rPr>
        <w:t xml:space="preserve"> </w:t>
      </w:r>
      <w:proofErr w:type="spellStart"/>
      <w:r w:rsidRPr="003C56B5">
        <w:rPr>
          <w:rFonts w:ascii="Times New Roman" w:eastAsia="Calibri" w:hAnsi="Times New Roman" w:cs="Times New Roman"/>
          <w:i/>
        </w:rPr>
        <w:t>în</w:t>
      </w:r>
      <w:proofErr w:type="spellEnd"/>
      <w:r w:rsidRPr="003C56B5">
        <w:rPr>
          <w:rFonts w:ascii="Times New Roman" w:eastAsia="Calibri" w:hAnsi="Times New Roman" w:cs="Times New Roman"/>
          <w:i/>
        </w:rPr>
        <w:t xml:space="preserve"> </w:t>
      </w:r>
      <w:proofErr w:type="spellStart"/>
      <w:r w:rsidRPr="003C56B5">
        <w:rPr>
          <w:rFonts w:ascii="Times New Roman" w:eastAsia="Calibri" w:hAnsi="Times New Roman" w:cs="Times New Roman"/>
          <w:i/>
        </w:rPr>
        <w:t>școală</w:t>
      </w:r>
      <w:proofErr w:type="spellEnd"/>
      <w:r w:rsidRPr="003C56B5">
        <w:rPr>
          <w:rFonts w:ascii="Times New Roman" w:eastAsia="Calibri" w:hAnsi="Times New Roman" w:cs="Times New Roman"/>
          <w:i/>
        </w:rPr>
        <w:t xml:space="preserve">, </w:t>
      </w:r>
      <w:proofErr w:type="spellStart"/>
      <w:r w:rsidRPr="003C56B5">
        <w:rPr>
          <w:rFonts w:ascii="Times New Roman" w:eastAsia="Calibri" w:hAnsi="Times New Roman" w:cs="Times New Roman"/>
        </w:rPr>
        <w:t>Editura</w:t>
      </w:r>
      <w:proofErr w:type="spellEnd"/>
      <w:r w:rsidRPr="003C56B5">
        <w:rPr>
          <w:rFonts w:ascii="Times New Roman" w:eastAsia="Calibri" w:hAnsi="Times New Roman" w:cs="Times New Roman"/>
        </w:rPr>
        <w:t xml:space="preserve"> V&amp;I Integral, 2006.</w:t>
      </w:r>
    </w:p>
    <w:p w14:paraId="49385AF2" w14:textId="77777777" w:rsidR="005B2B95" w:rsidRPr="003C56B5" w:rsidRDefault="005B2B95" w:rsidP="003C56B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imes New Roman" w:eastAsia="Times New Roman" w:hAnsi="Times New Roman" w:cs="Times New Roman"/>
          <w:b/>
          <w:lang w:val="ro-RO"/>
        </w:rPr>
      </w:pPr>
    </w:p>
    <w:p w14:paraId="1205D081" w14:textId="77777777" w:rsidR="001475AC" w:rsidRPr="003C56B5" w:rsidRDefault="001475AC" w:rsidP="003C56B5">
      <w:pPr>
        <w:spacing w:after="0" w:line="240" w:lineRule="auto"/>
        <w:ind w:left="-720"/>
        <w:jc w:val="center"/>
        <w:rPr>
          <w:rFonts w:ascii="Times New Roman" w:eastAsia="Calibri" w:hAnsi="Times New Roman" w:cs="Times New Roman"/>
          <w:b/>
          <w:lang w:val="ro-RO"/>
        </w:rPr>
      </w:pPr>
    </w:p>
    <w:p w14:paraId="041CAF7F" w14:textId="77777777" w:rsidR="001475AC" w:rsidRPr="003C56B5" w:rsidRDefault="001475AC" w:rsidP="003C56B5">
      <w:pPr>
        <w:spacing w:after="0" w:line="240" w:lineRule="auto"/>
        <w:ind w:left="-720"/>
        <w:jc w:val="center"/>
        <w:rPr>
          <w:rFonts w:ascii="Times New Roman" w:eastAsia="Calibri" w:hAnsi="Times New Roman" w:cs="Times New Roman"/>
          <w:b/>
          <w:lang w:val="ro-RO"/>
        </w:rPr>
      </w:pPr>
      <w:r w:rsidRPr="003C56B5">
        <w:rPr>
          <w:rFonts w:ascii="Times New Roman" w:eastAsia="Calibri" w:hAnsi="Times New Roman" w:cs="Times New Roman"/>
          <w:b/>
          <w:lang w:val="ro-RO"/>
        </w:rPr>
        <w:t>FORMAREA COMPETENȚELOR CHEIE ÎN MEDIUL ONLINE</w:t>
      </w:r>
    </w:p>
    <w:p w14:paraId="5B854B50" w14:textId="77777777" w:rsidR="001475AC" w:rsidRPr="00332ADF" w:rsidRDefault="00332ADF" w:rsidP="00771B7A">
      <w:pPr>
        <w:spacing w:after="0" w:line="240" w:lineRule="auto"/>
        <w:ind w:left="-720"/>
        <w:jc w:val="right"/>
        <w:rPr>
          <w:rFonts w:ascii="Times New Roman" w:eastAsia="Calibri" w:hAnsi="Times New Roman" w:cs="Times New Roman"/>
          <w:i/>
          <w:iCs/>
          <w:lang w:val="ro-RO"/>
        </w:rPr>
      </w:pPr>
      <w:r w:rsidRPr="00332ADF">
        <w:rPr>
          <w:rFonts w:ascii="Times New Roman" w:eastAsia="Calibri" w:hAnsi="Times New Roman" w:cs="Times New Roman"/>
          <w:i/>
          <w:iCs/>
          <w:lang w:val="ro-RO"/>
        </w:rPr>
        <w:t xml:space="preserve">Profesor învățământ primar </w:t>
      </w:r>
      <w:r w:rsidR="001475AC" w:rsidRPr="00332ADF">
        <w:rPr>
          <w:rFonts w:ascii="Times New Roman" w:eastAsia="Calibri" w:hAnsi="Times New Roman" w:cs="Times New Roman"/>
          <w:i/>
          <w:iCs/>
          <w:lang w:val="ro-RO"/>
        </w:rPr>
        <w:t>Colpoș Mirela</w:t>
      </w:r>
    </w:p>
    <w:p w14:paraId="23A73466" w14:textId="77777777" w:rsidR="001475AC" w:rsidRPr="00332ADF" w:rsidRDefault="001475AC" w:rsidP="00771B7A">
      <w:pPr>
        <w:spacing w:after="0" w:line="240" w:lineRule="auto"/>
        <w:ind w:left="-720"/>
        <w:jc w:val="right"/>
        <w:rPr>
          <w:rFonts w:ascii="Times New Roman" w:eastAsia="Calibri" w:hAnsi="Times New Roman" w:cs="Times New Roman"/>
          <w:i/>
          <w:iCs/>
          <w:lang w:val="ro-RO"/>
        </w:rPr>
      </w:pPr>
      <w:r w:rsidRPr="00332ADF">
        <w:rPr>
          <w:rFonts w:ascii="Times New Roman" w:eastAsia="Calibri" w:hAnsi="Times New Roman" w:cs="Times New Roman"/>
          <w:i/>
          <w:iCs/>
          <w:lang w:val="ro-RO"/>
        </w:rPr>
        <w:t>Școala Gimnazială „Ciprian Porumbescu” Comănești</w:t>
      </w:r>
    </w:p>
    <w:p w14:paraId="6091FBF4" w14:textId="77777777" w:rsidR="001475AC" w:rsidRPr="003C56B5" w:rsidRDefault="001475AC" w:rsidP="00771B7A">
      <w:pPr>
        <w:spacing w:after="0" w:line="240" w:lineRule="auto"/>
        <w:jc w:val="right"/>
        <w:rPr>
          <w:rFonts w:ascii="Times New Roman" w:eastAsia="Calibri" w:hAnsi="Times New Roman" w:cs="Times New Roman"/>
          <w:lang w:val="ro-RO"/>
        </w:rPr>
      </w:pPr>
    </w:p>
    <w:p w14:paraId="5B7BA3BE" w14:textId="77777777" w:rsidR="001475AC" w:rsidRPr="003C56B5" w:rsidRDefault="001475A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Profilul și caracteristicile unei școli reprezintă în cea mai mare măsură, rezultatul muncii profesorilor.</w:t>
      </w:r>
    </w:p>
    <w:p w14:paraId="3145A3A4" w14:textId="77777777" w:rsidR="001475AC" w:rsidRPr="003C56B5" w:rsidRDefault="001475A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Modul în care aceștia îmbină experiența profesională cu convingerile, valorile culturale, sunt definitorii pentru formarea copiilor, a viitorilor absolvenți.</w:t>
      </w:r>
    </w:p>
    <w:p w14:paraId="57A38878" w14:textId="77777777" w:rsidR="001475AC" w:rsidRPr="003C56B5" w:rsidRDefault="001475A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Consider că noi, profesorii, avem inteligență emoțională crescută și mentalitate flexibilă, ceea ce ne face să ne cunoaștem, să acceptăm provocările care ne ajută să ne inspirăm din succesul altora. Avem capacitatea de a crea un climat pozitiv de comunicare și cooperare cu actorii educaționali.</w:t>
      </w:r>
    </w:p>
    <w:p w14:paraId="37B73EC8" w14:textId="77777777" w:rsidR="001475AC" w:rsidRPr="003C56B5" w:rsidRDefault="001475A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De când suntem în online am descoperit și am învățat lucruri interesante despre care, mărturisesc, că nici nu știam. Cred că cel mai greu este sa fii vizibil în acest mediu.Am incercat in premanență să captez utilizînd modalități precum: implicarea, atenția, exercițiile, poveștile,</w:t>
      </w:r>
      <w:r w:rsidR="000E0764">
        <w:rPr>
          <w:rFonts w:ascii="Times New Roman" w:eastAsia="Calibri" w:hAnsi="Times New Roman" w:cs="Times New Roman"/>
          <w:lang w:val="ro-RO"/>
        </w:rPr>
        <w:t xml:space="preserve"> </w:t>
      </w:r>
      <w:r w:rsidRPr="003C56B5">
        <w:rPr>
          <w:rFonts w:ascii="Times New Roman" w:eastAsia="Calibri" w:hAnsi="Times New Roman" w:cs="Times New Roman"/>
          <w:lang w:val="ro-RO"/>
        </w:rPr>
        <w:t>paraverbalul, jocurile, întrebările, umorul,</w:t>
      </w:r>
      <w:r w:rsidR="00771B7A">
        <w:rPr>
          <w:rFonts w:ascii="Times New Roman" w:eastAsia="Calibri" w:hAnsi="Times New Roman" w:cs="Times New Roman"/>
          <w:lang w:val="ro-RO"/>
        </w:rPr>
        <w:t xml:space="preserve"> digitalizarea etc. La început </w:t>
      </w:r>
      <w:r w:rsidRPr="003C56B5">
        <w:rPr>
          <w:rFonts w:ascii="Times New Roman" w:eastAsia="Calibri" w:hAnsi="Times New Roman" w:cs="Times New Roman"/>
          <w:lang w:val="ro-RO"/>
        </w:rPr>
        <w:t>elevii mei au fost uimiți când le-am arătat lucruri simple: să acceseze un link, să rezolve o fișă, un joc. Nu mică le-a fost mirarea și bucuria când le-am arătat cum să lucreze în jumboard sau paint.</w:t>
      </w:r>
    </w:p>
    <w:p w14:paraId="0BF05AAC" w14:textId="77777777" w:rsidR="001475AC" w:rsidRPr="003C56B5" w:rsidRDefault="001475AC" w:rsidP="003C56B5">
      <w:pPr>
        <w:spacing w:after="0" w:line="240" w:lineRule="auto"/>
        <w:jc w:val="both"/>
        <w:rPr>
          <w:rFonts w:ascii="Times New Roman" w:eastAsia="Calibri" w:hAnsi="Times New Roman" w:cs="Times New Roman"/>
          <w:bCs/>
          <w:lang w:val="ro-RO"/>
        </w:rPr>
      </w:pPr>
      <w:r w:rsidRPr="003C56B5">
        <w:rPr>
          <w:rFonts w:ascii="Times New Roman" w:eastAsia="Calibri" w:hAnsi="Times New Roman" w:cs="Times New Roman"/>
          <w:lang w:val="ro-RO"/>
        </w:rPr>
        <w:tab/>
        <w:t>Dar cum putem forma competențele cheie in perioada când facem școală online?</w:t>
      </w:r>
      <w:r w:rsidR="00771B7A">
        <w:rPr>
          <w:rFonts w:ascii="Times New Roman" w:eastAsia="Calibri" w:hAnsi="Times New Roman" w:cs="Times New Roman"/>
          <w:lang w:val="ro-RO"/>
        </w:rPr>
        <w:t xml:space="preserve"> </w:t>
      </w:r>
      <w:r w:rsidRPr="003C56B5">
        <w:rPr>
          <w:rFonts w:ascii="Times New Roman" w:eastAsia="Calibri" w:hAnsi="Times New Roman" w:cs="Times New Roman"/>
          <w:lang w:val="ro-RO"/>
        </w:rPr>
        <w:t xml:space="preserve">La început mi-a fost greu să găsesc ,,cheia”, dar pe parcursul căutărilor mele am realizat că aceste obiective pot fi realizate chiar foarte ușor și  intr-un mod atractiv astfel încât copiilor să li se pară </w:t>
      </w:r>
      <w:r w:rsidR="00771B7A">
        <w:rPr>
          <w:rFonts w:ascii="Times New Roman" w:eastAsia="Calibri" w:hAnsi="Times New Roman" w:cs="Times New Roman"/>
          <w:lang w:val="ro-RO"/>
        </w:rPr>
        <w:t xml:space="preserve">o joacă. </w:t>
      </w:r>
      <w:r w:rsidRPr="003C56B5">
        <w:rPr>
          <w:rFonts w:ascii="Times New Roman" w:eastAsia="Calibri" w:hAnsi="Times New Roman" w:cs="Times New Roman"/>
          <w:lang w:val="ro-RO"/>
        </w:rPr>
        <w:t>Prezint spre exemplificare formarea competențelor cheie într-o lecție de comunicare în limba română pornind de la textul literar</w:t>
      </w:r>
      <w:r w:rsidR="000E0764">
        <w:rPr>
          <w:rFonts w:ascii="Times New Roman" w:eastAsia="Calibri" w:hAnsi="Times New Roman" w:cs="Times New Roman"/>
          <w:lang w:val="ro-RO"/>
        </w:rPr>
        <w:t xml:space="preserve"> </w:t>
      </w:r>
      <w:r w:rsidRPr="003C56B5">
        <w:rPr>
          <w:rFonts w:ascii="Times New Roman" w:eastAsia="Calibri" w:hAnsi="Times New Roman" w:cs="Times New Roman"/>
          <w:lang w:val="ro-RO"/>
        </w:rPr>
        <w:t>„</w:t>
      </w:r>
      <w:r w:rsidRPr="003C56B5">
        <w:rPr>
          <w:rFonts w:ascii="Times New Roman" w:eastAsia="Calibri" w:hAnsi="Times New Roman" w:cs="Times New Roman"/>
          <w:bCs/>
          <w:lang w:val="ro-RO"/>
        </w:rPr>
        <w:t>Willy și petrecerea de bun venit".</w:t>
      </w:r>
    </w:p>
    <w:p w14:paraId="1ED32E0F" w14:textId="77777777" w:rsidR="001475AC" w:rsidRPr="003C56B5" w:rsidRDefault="001475A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bCs/>
          <w:lang w:val="ro-RO"/>
        </w:rPr>
        <w:t>Competenșe cheie:</w:t>
      </w:r>
    </w:p>
    <w:p w14:paraId="269ACA6B" w14:textId="77777777" w:rsidR="001475AC" w:rsidRPr="003C56B5" w:rsidRDefault="001475AC" w:rsidP="003C56B5">
      <w:pPr>
        <w:spacing w:after="0" w:line="240" w:lineRule="auto"/>
        <w:ind w:firstLine="708"/>
        <w:jc w:val="both"/>
        <w:rPr>
          <w:rFonts w:ascii="Times New Roman" w:eastAsia="+mn-ea" w:hAnsi="Times New Roman" w:cs="Times New Roman"/>
          <w:bCs/>
          <w:lang w:val="ro-RO" w:eastAsia="ro-RO"/>
        </w:rPr>
      </w:pPr>
      <w:r w:rsidRPr="003C56B5">
        <w:rPr>
          <w:rFonts w:ascii="Times New Roman" w:eastAsia="Calibri" w:hAnsi="Times New Roman" w:cs="Times New Roman"/>
          <w:b/>
          <w:bCs/>
          <w:lang w:val="ro-RO"/>
        </w:rPr>
        <w:t>1.Comunicare în limba maternă</w:t>
      </w:r>
      <w:r w:rsidRPr="003C56B5">
        <w:rPr>
          <w:rFonts w:ascii="Times New Roman" w:eastAsia="+mn-ea" w:hAnsi="Times New Roman" w:cs="Times New Roman"/>
          <w:bCs/>
          <w:lang w:val="ro-RO" w:eastAsia="ro-RO"/>
        </w:rPr>
        <w:t xml:space="preserve"> </w:t>
      </w:r>
    </w:p>
    <w:p w14:paraId="1B5443F7" w14:textId="77777777" w:rsidR="001475AC" w:rsidRPr="003C56B5" w:rsidRDefault="001475AC" w:rsidP="009E3572">
      <w:pPr>
        <w:numPr>
          <w:ilvl w:val="0"/>
          <w:numId w:val="71"/>
        </w:numPr>
        <w:spacing w:after="0" w:line="240" w:lineRule="auto"/>
        <w:contextualSpacing/>
        <w:jc w:val="both"/>
        <w:rPr>
          <w:rFonts w:ascii="Times New Roman" w:eastAsia="Times New Roman" w:hAnsi="Times New Roman" w:cs="Times New Roman"/>
          <w:lang w:val="ro-RO" w:eastAsia="ro-RO"/>
        </w:rPr>
      </w:pPr>
      <w:r w:rsidRPr="003C56B5">
        <w:rPr>
          <w:rFonts w:ascii="Times New Roman" w:eastAsia="+mn-ea" w:hAnsi="Times New Roman" w:cs="Times New Roman"/>
          <w:bCs/>
          <w:lang w:val="ro-RO" w:eastAsia="ro-RO"/>
        </w:rPr>
        <w:t>Explozia stelară</w:t>
      </w:r>
    </w:p>
    <w:p w14:paraId="0AC00D16" w14:textId="77777777" w:rsidR="001475AC" w:rsidRPr="003C56B5" w:rsidRDefault="001475AC"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bCs/>
          <w:iCs/>
          <w:u w:val="single"/>
        </w:rPr>
        <w:t>Cine</w:t>
      </w:r>
      <w:r w:rsidRPr="003C56B5">
        <w:rPr>
          <w:rFonts w:ascii="Times New Roman" w:eastAsia="Calibri" w:hAnsi="Times New Roman" w:cs="Times New Roman"/>
          <w:bCs/>
          <w:iCs/>
          <w:lang w:val="ro-RO"/>
        </w:rPr>
        <w:t xml:space="preserve"> îi spune lui Willy să iasă din marsupiu</w:t>
      </w:r>
      <w:r w:rsidRPr="003C56B5">
        <w:rPr>
          <w:rFonts w:ascii="Times New Roman" w:eastAsia="Calibri" w:hAnsi="Times New Roman" w:cs="Times New Roman"/>
          <w:bCs/>
          <w:iCs/>
        </w:rPr>
        <w:t>?</w:t>
      </w:r>
      <w:r w:rsidRPr="003C56B5">
        <w:rPr>
          <w:rFonts w:ascii="Times New Roman" w:eastAsia="Calibri" w:hAnsi="Times New Roman" w:cs="Times New Roman"/>
          <w:bCs/>
          <w:iCs/>
          <w:lang w:val="ro-RO"/>
        </w:rPr>
        <w:t xml:space="preserve"> </w:t>
      </w:r>
    </w:p>
    <w:p w14:paraId="04C2BADF" w14:textId="77777777" w:rsidR="001475AC" w:rsidRPr="003C56B5" w:rsidRDefault="001475A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bCs/>
          <w:iCs/>
        </w:rPr>
        <w:t xml:space="preserve">           </w:t>
      </w:r>
      <w:r w:rsidRPr="003C56B5">
        <w:rPr>
          <w:rFonts w:ascii="Times New Roman" w:eastAsia="Calibri" w:hAnsi="Times New Roman" w:cs="Times New Roman"/>
          <w:bCs/>
          <w:iCs/>
          <w:u w:val="single"/>
        </w:rPr>
        <w:t>Ce</w:t>
      </w:r>
      <w:r w:rsidRPr="003C56B5">
        <w:rPr>
          <w:rFonts w:ascii="Times New Roman" w:eastAsia="Calibri" w:hAnsi="Times New Roman" w:cs="Times New Roman"/>
          <w:bCs/>
          <w:iCs/>
          <w:lang w:val="ro-RO"/>
        </w:rPr>
        <w:t xml:space="preserve"> face mama Wendy</w:t>
      </w:r>
      <w:r w:rsidRPr="003C56B5">
        <w:rPr>
          <w:rFonts w:ascii="Times New Roman" w:eastAsia="Calibri" w:hAnsi="Times New Roman" w:cs="Times New Roman"/>
          <w:bCs/>
          <w:iCs/>
        </w:rPr>
        <w:t xml:space="preserve">? </w:t>
      </w:r>
    </w:p>
    <w:p w14:paraId="3D87A121" w14:textId="77777777" w:rsidR="001475AC" w:rsidRPr="003C56B5" w:rsidRDefault="001475AC" w:rsidP="003C56B5">
      <w:pPr>
        <w:spacing w:after="0" w:line="240" w:lineRule="auto"/>
        <w:ind w:firstLine="708"/>
        <w:jc w:val="both"/>
        <w:rPr>
          <w:rFonts w:ascii="Times New Roman" w:eastAsia="Calibri" w:hAnsi="Times New Roman" w:cs="Times New Roman"/>
          <w:lang w:val="ro-RO"/>
        </w:rPr>
      </w:pPr>
      <w:proofErr w:type="spellStart"/>
      <w:r w:rsidRPr="003C56B5">
        <w:rPr>
          <w:rFonts w:ascii="Times New Roman" w:eastAsia="Calibri" w:hAnsi="Times New Roman" w:cs="Times New Roman"/>
          <w:bCs/>
          <w:iCs/>
          <w:u w:val="single"/>
        </w:rPr>
        <w:t>Unde</w:t>
      </w:r>
      <w:proofErr w:type="spellEnd"/>
      <w:r w:rsidRPr="003C56B5">
        <w:rPr>
          <w:rFonts w:ascii="Times New Roman" w:eastAsia="Calibri" w:hAnsi="Times New Roman" w:cs="Times New Roman"/>
          <w:bCs/>
          <w:iCs/>
          <w:lang w:val="ro-RO"/>
        </w:rPr>
        <w:t xml:space="preserve"> are loc acțiunea</w:t>
      </w:r>
      <w:r w:rsidRPr="003C56B5">
        <w:rPr>
          <w:rFonts w:ascii="Times New Roman" w:eastAsia="Calibri" w:hAnsi="Times New Roman" w:cs="Times New Roman"/>
          <w:bCs/>
          <w:iCs/>
        </w:rPr>
        <w:t xml:space="preserve">? </w:t>
      </w:r>
    </w:p>
    <w:p w14:paraId="173D3799" w14:textId="77777777" w:rsidR="001475AC" w:rsidRPr="003C56B5" w:rsidRDefault="001475AC" w:rsidP="003C56B5">
      <w:pPr>
        <w:spacing w:after="0" w:line="240" w:lineRule="auto"/>
        <w:ind w:firstLine="708"/>
        <w:jc w:val="both"/>
        <w:rPr>
          <w:rFonts w:ascii="Times New Roman" w:eastAsia="Calibri" w:hAnsi="Times New Roman" w:cs="Times New Roman"/>
          <w:lang w:val="ro-RO"/>
        </w:rPr>
      </w:pPr>
      <w:proofErr w:type="spellStart"/>
      <w:r w:rsidRPr="003C56B5">
        <w:rPr>
          <w:rFonts w:ascii="Times New Roman" w:eastAsia="Calibri" w:hAnsi="Times New Roman" w:cs="Times New Roman"/>
          <w:bCs/>
          <w:iCs/>
          <w:u w:val="single"/>
        </w:rPr>
        <w:t>Când</w:t>
      </w:r>
      <w:proofErr w:type="spellEnd"/>
      <w:r w:rsidRPr="003C56B5">
        <w:rPr>
          <w:rFonts w:ascii="Times New Roman" w:eastAsia="Calibri" w:hAnsi="Times New Roman" w:cs="Times New Roman"/>
          <w:bCs/>
          <w:iCs/>
          <w:lang w:val="ro-RO"/>
        </w:rPr>
        <w:t xml:space="preserve"> va sosi musafirul</w:t>
      </w:r>
      <w:r w:rsidRPr="003C56B5">
        <w:rPr>
          <w:rFonts w:ascii="Times New Roman" w:eastAsia="Calibri" w:hAnsi="Times New Roman" w:cs="Times New Roman"/>
          <w:bCs/>
          <w:iCs/>
        </w:rPr>
        <w:t>?</w:t>
      </w:r>
      <w:r w:rsidRPr="003C56B5">
        <w:rPr>
          <w:rFonts w:ascii="Times New Roman" w:eastAsia="Calibri" w:hAnsi="Times New Roman" w:cs="Times New Roman"/>
          <w:bCs/>
          <w:iCs/>
          <w:lang w:val="ro-RO"/>
        </w:rPr>
        <w:t xml:space="preserve"> </w:t>
      </w:r>
    </w:p>
    <w:p w14:paraId="228A9C6F" w14:textId="77777777" w:rsidR="001475AC" w:rsidRPr="003C56B5" w:rsidRDefault="001475AC"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bCs/>
          <w:iCs/>
          <w:u w:val="single"/>
        </w:rPr>
        <w:t>Cum</w:t>
      </w:r>
      <w:r w:rsidRPr="003C56B5">
        <w:rPr>
          <w:rFonts w:ascii="Times New Roman" w:eastAsia="Calibri" w:hAnsi="Times New Roman" w:cs="Times New Roman"/>
          <w:bCs/>
          <w:iCs/>
          <w:lang w:val="ro-RO"/>
        </w:rPr>
        <w:t xml:space="preserve"> vor să îl întâmpine pe puiul de wappiti</w:t>
      </w:r>
      <w:r w:rsidRPr="003C56B5">
        <w:rPr>
          <w:rFonts w:ascii="Times New Roman" w:eastAsia="Calibri" w:hAnsi="Times New Roman" w:cs="Times New Roman"/>
          <w:bCs/>
          <w:iCs/>
        </w:rPr>
        <w:t xml:space="preserve">? </w:t>
      </w:r>
    </w:p>
    <w:p w14:paraId="3AA01C7A" w14:textId="77777777" w:rsidR="001475AC" w:rsidRPr="003C56B5" w:rsidRDefault="001475AC" w:rsidP="009E3572">
      <w:pPr>
        <w:numPr>
          <w:ilvl w:val="0"/>
          <w:numId w:val="68"/>
        </w:num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bCs/>
          <w:lang w:val="ro-RO"/>
        </w:rPr>
        <w:t>citirea corectă, expresivă, în ritm propriu, a lecturii indicate;</w:t>
      </w:r>
    </w:p>
    <w:p w14:paraId="2B71391B" w14:textId="77777777" w:rsidR="001475AC" w:rsidRPr="003C56B5" w:rsidRDefault="001475AC" w:rsidP="009E3572">
      <w:pPr>
        <w:numPr>
          <w:ilvl w:val="0"/>
          <w:numId w:val="68"/>
        </w:numPr>
        <w:spacing w:after="0" w:line="240" w:lineRule="auto"/>
        <w:jc w:val="both"/>
        <w:rPr>
          <w:rFonts w:ascii="Times New Roman" w:eastAsia="Calibri" w:hAnsi="Times New Roman" w:cs="Times New Roman"/>
          <w:lang w:val="ro-RO"/>
        </w:rPr>
      </w:pPr>
      <w:proofErr w:type="spellStart"/>
      <w:r w:rsidRPr="003C56B5">
        <w:rPr>
          <w:rFonts w:ascii="Times New Roman" w:eastAsia="Calibri" w:hAnsi="Times New Roman" w:cs="Times New Roman"/>
          <w:bCs/>
        </w:rPr>
        <w:t>solicitarea</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unei</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explicaţii</w:t>
      </w:r>
      <w:proofErr w:type="spellEnd"/>
      <w:r w:rsidRPr="003C56B5">
        <w:rPr>
          <w:rFonts w:ascii="Times New Roman" w:eastAsia="Calibri" w:hAnsi="Times New Roman" w:cs="Times New Roman"/>
          <w:bCs/>
        </w:rPr>
        <w:t xml:space="preserve"> (de </w:t>
      </w:r>
      <w:proofErr w:type="spellStart"/>
      <w:r w:rsidRPr="003C56B5">
        <w:rPr>
          <w:rFonts w:ascii="Times New Roman" w:eastAsia="Calibri" w:hAnsi="Times New Roman" w:cs="Times New Roman"/>
          <w:bCs/>
        </w:rPr>
        <w:t>exemplu</w:t>
      </w:r>
      <w:proofErr w:type="spellEnd"/>
      <w:r w:rsidRPr="003C56B5">
        <w:rPr>
          <w:rFonts w:ascii="Times New Roman" w:eastAsia="Calibri" w:hAnsi="Times New Roman" w:cs="Times New Roman"/>
          <w:bCs/>
          <w:lang w:val="ro-RO"/>
        </w:rPr>
        <w:t>:</w:t>
      </w:r>
      <w:r w:rsidRPr="003C56B5">
        <w:rPr>
          <w:rFonts w:ascii="Times New Roman" w:eastAsia="Calibri" w:hAnsi="Times New Roman" w:cs="Times New Roman"/>
          <w:bCs/>
        </w:rPr>
        <w:t xml:space="preserve"> „</w:t>
      </w:r>
      <w:r w:rsidRPr="003C56B5">
        <w:rPr>
          <w:rFonts w:ascii="Times New Roman" w:eastAsia="Calibri" w:hAnsi="Times New Roman" w:cs="Times New Roman"/>
          <w:bCs/>
          <w:iCs/>
        </w:rPr>
        <w:t xml:space="preserve">Ce </w:t>
      </w:r>
      <w:proofErr w:type="spellStart"/>
      <w:r w:rsidRPr="003C56B5">
        <w:rPr>
          <w:rFonts w:ascii="Times New Roman" w:eastAsia="Calibri" w:hAnsi="Times New Roman" w:cs="Times New Roman"/>
          <w:bCs/>
          <w:iCs/>
        </w:rPr>
        <w:t>înseamnă</w:t>
      </w:r>
      <w:proofErr w:type="spellEnd"/>
      <w:r w:rsidRPr="003C56B5">
        <w:rPr>
          <w:rFonts w:ascii="Times New Roman" w:eastAsia="Calibri" w:hAnsi="Times New Roman" w:cs="Times New Roman"/>
          <w:bCs/>
          <w:iCs/>
        </w:rPr>
        <w:t xml:space="preserve"> </w:t>
      </w:r>
      <w:proofErr w:type="spellStart"/>
      <w:r w:rsidRPr="003C56B5">
        <w:rPr>
          <w:rFonts w:ascii="Times New Roman" w:eastAsia="Calibri" w:hAnsi="Times New Roman" w:cs="Times New Roman"/>
          <w:bCs/>
          <w:iCs/>
        </w:rPr>
        <w:t>că</w:t>
      </w:r>
      <w:proofErr w:type="spellEnd"/>
      <w:r w:rsidRPr="003C56B5">
        <w:rPr>
          <w:rFonts w:ascii="Times New Roman" w:eastAsia="Calibri" w:hAnsi="Times New Roman" w:cs="Times New Roman"/>
          <w:bCs/>
          <w:iCs/>
          <w:lang w:val="ro-RO"/>
        </w:rPr>
        <w:t xml:space="preserve"> „Părem d</w:t>
      </w:r>
      <w:r w:rsidR="00AC1FBA">
        <w:rPr>
          <w:rFonts w:ascii="Times New Roman" w:eastAsia="Calibri" w:hAnsi="Times New Roman" w:cs="Times New Roman"/>
          <w:bCs/>
          <w:iCs/>
          <w:lang w:val="ro-RO"/>
        </w:rPr>
        <w:t>iferiți, dar suntem toți la fel</w:t>
      </w:r>
      <w:r w:rsidRPr="003C56B5">
        <w:rPr>
          <w:rFonts w:ascii="Times New Roman" w:eastAsia="Calibri" w:hAnsi="Times New Roman" w:cs="Times New Roman"/>
          <w:bCs/>
          <w:iCs/>
        </w:rPr>
        <w:t>?”)</w:t>
      </w:r>
      <w:r w:rsidRPr="003C56B5">
        <w:rPr>
          <w:rFonts w:ascii="Times New Roman" w:eastAsia="Calibri" w:hAnsi="Times New Roman" w:cs="Times New Roman"/>
          <w:bCs/>
          <w:iCs/>
          <w:lang w:val="ro-RO"/>
        </w:rPr>
        <w:t xml:space="preserve"> </w:t>
      </w:r>
    </w:p>
    <w:p w14:paraId="31A890E8" w14:textId="77777777" w:rsidR="001475AC" w:rsidRPr="003C56B5" w:rsidRDefault="001475AC" w:rsidP="009E3572">
      <w:pPr>
        <w:numPr>
          <w:ilvl w:val="0"/>
          <w:numId w:val="68"/>
        </w:numPr>
        <w:spacing w:after="0" w:line="240" w:lineRule="auto"/>
        <w:jc w:val="both"/>
        <w:rPr>
          <w:rFonts w:ascii="Times New Roman" w:eastAsia="Calibri" w:hAnsi="Times New Roman" w:cs="Times New Roman"/>
          <w:lang w:val="ro-RO"/>
        </w:rPr>
      </w:pPr>
      <w:proofErr w:type="spellStart"/>
      <w:r w:rsidRPr="003C56B5">
        <w:rPr>
          <w:rFonts w:ascii="Times New Roman" w:eastAsia="Calibri" w:hAnsi="Times New Roman" w:cs="Times New Roman"/>
          <w:bCs/>
        </w:rPr>
        <w:t>exerciţii</w:t>
      </w:r>
      <w:proofErr w:type="spellEnd"/>
      <w:r w:rsidRPr="003C56B5">
        <w:rPr>
          <w:rFonts w:ascii="Times New Roman" w:eastAsia="Calibri" w:hAnsi="Times New Roman" w:cs="Times New Roman"/>
          <w:bCs/>
        </w:rPr>
        <w:t xml:space="preserve"> de </w:t>
      </w:r>
      <w:proofErr w:type="spellStart"/>
      <w:r w:rsidRPr="003C56B5">
        <w:rPr>
          <w:rFonts w:ascii="Times New Roman" w:eastAsia="Calibri" w:hAnsi="Times New Roman" w:cs="Times New Roman"/>
          <w:bCs/>
        </w:rPr>
        <w:t>tipul</w:t>
      </w:r>
      <w:proofErr w:type="spellEnd"/>
      <w:r w:rsidRPr="003C56B5">
        <w:rPr>
          <w:rFonts w:ascii="Times New Roman" w:eastAsia="Calibri" w:hAnsi="Times New Roman" w:cs="Times New Roman"/>
          <w:bCs/>
          <w:lang w:val="ro-RO"/>
        </w:rPr>
        <w:t>:</w:t>
      </w:r>
      <w:r w:rsidRPr="003C56B5">
        <w:rPr>
          <w:rFonts w:ascii="Times New Roman" w:eastAsia="Calibri" w:hAnsi="Times New Roman" w:cs="Times New Roman"/>
          <w:bCs/>
        </w:rPr>
        <w:t xml:space="preserve"> „</w:t>
      </w:r>
      <w:r w:rsidRPr="003C56B5">
        <w:rPr>
          <w:rFonts w:ascii="Times New Roman" w:eastAsia="Calibri" w:hAnsi="Times New Roman" w:cs="Times New Roman"/>
          <w:bCs/>
          <w:lang w:val="ro-RO"/>
        </w:rPr>
        <w:t>D</w:t>
      </w:r>
      <w:proofErr w:type="spellStart"/>
      <w:r w:rsidRPr="003C56B5">
        <w:rPr>
          <w:rFonts w:ascii="Times New Roman" w:eastAsia="Calibri" w:hAnsi="Times New Roman" w:cs="Times New Roman"/>
          <w:bCs/>
          <w:iCs/>
        </w:rPr>
        <w:t>acă</w:t>
      </w:r>
      <w:proofErr w:type="spellEnd"/>
      <w:r w:rsidRPr="003C56B5">
        <w:rPr>
          <w:rFonts w:ascii="Times New Roman" w:eastAsia="Calibri" w:hAnsi="Times New Roman" w:cs="Times New Roman"/>
          <w:bCs/>
          <w:iCs/>
        </w:rPr>
        <w:t xml:space="preserve"> </w:t>
      </w:r>
      <w:proofErr w:type="spellStart"/>
      <w:r w:rsidRPr="003C56B5">
        <w:rPr>
          <w:rFonts w:ascii="Times New Roman" w:eastAsia="Calibri" w:hAnsi="Times New Roman" w:cs="Times New Roman"/>
          <w:bCs/>
          <w:iCs/>
        </w:rPr>
        <w:t>aş</w:t>
      </w:r>
      <w:proofErr w:type="spellEnd"/>
      <w:r w:rsidRPr="003C56B5">
        <w:rPr>
          <w:rFonts w:ascii="Times New Roman" w:eastAsia="Calibri" w:hAnsi="Times New Roman" w:cs="Times New Roman"/>
          <w:bCs/>
          <w:iCs/>
        </w:rPr>
        <w:t xml:space="preserve"> fi </w:t>
      </w:r>
      <w:r w:rsidR="00AC1FBA">
        <w:rPr>
          <w:rFonts w:ascii="Times New Roman" w:eastAsia="Calibri" w:hAnsi="Times New Roman" w:cs="Times New Roman"/>
          <w:bCs/>
          <w:iCs/>
          <w:lang w:val="ro-RO"/>
        </w:rPr>
        <w:t>Willy/</w:t>
      </w:r>
      <w:r w:rsidRPr="003C56B5">
        <w:rPr>
          <w:rFonts w:ascii="Times New Roman" w:eastAsia="Calibri" w:hAnsi="Times New Roman" w:cs="Times New Roman"/>
          <w:bCs/>
          <w:iCs/>
          <w:lang w:val="ro-RO"/>
        </w:rPr>
        <w:t>Wilko/Wilfred,</w:t>
      </w:r>
      <w:r w:rsidR="00AC1FBA">
        <w:rPr>
          <w:rFonts w:ascii="Times New Roman" w:eastAsia="Calibri" w:hAnsi="Times New Roman" w:cs="Times New Roman"/>
          <w:bCs/>
          <w:iCs/>
        </w:rPr>
        <w:t xml:space="preserve"> m-</w:t>
      </w:r>
      <w:proofErr w:type="spellStart"/>
      <w:r w:rsidR="00AC1FBA">
        <w:rPr>
          <w:rFonts w:ascii="Times New Roman" w:eastAsia="Calibri" w:hAnsi="Times New Roman" w:cs="Times New Roman"/>
          <w:bCs/>
          <w:iCs/>
        </w:rPr>
        <w:t>aş</w:t>
      </w:r>
      <w:proofErr w:type="spellEnd"/>
      <w:r w:rsidR="00AC1FBA">
        <w:rPr>
          <w:rFonts w:ascii="Times New Roman" w:eastAsia="Calibri" w:hAnsi="Times New Roman" w:cs="Times New Roman"/>
          <w:bCs/>
          <w:iCs/>
        </w:rPr>
        <w:t xml:space="preserve"> </w:t>
      </w:r>
      <w:proofErr w:type="spellStart"/>
      <w:r w:rsidR="00AC1FBA">
        <w:rPr>
          <w:rFonts w:ascii="Times New Roman" w:eastAsia="Calibri" w:hAnsi="Times New Roman" w:cs="Times New Roman"/>
          <w:bCs/>
          <w:iCs/>
        </w:rPr>
        <w:t>simţi</w:t>
      </w:r>
      <w:proofErr w:type="spellEnd"/>
      <w:r w:rsidR="00AC1FBA">
        <w:rPr>
          <w:rFonts w:ascii="Times New Roman" w:eastAsia="Calibri" w:hAnsi="Times New Roman" w:cs="Times New Roman"/>
          <w:bCs/>
          <w:iCs/>
        </w:rPr>
        <w:t>/</w:t>
      </w:r>
      <w:proofErr w:type="spellStart"/>
      <w:r w:rsidRPr="003C56B5">
        <w:rPr>
          <w:rFonts w:ascii="Times New Roman" w:eastAsia="Calibri" w:hAnsi="Times New Roman" w:cs="Times New Roman"/>
          <w:bCs/>
          <w:iCs/>
        </w:rPr>
        <w:t>aş</w:t>
      </w:r>
      <w:proofErr w:type="spellEnd"/>
      <w:r w:rsidRPr="003C56B5">
        <w:rPr>
          <w:rFonts w:ascii="Times New Roman" w:eastAsia="Calibri" w:hAnsi="Times New Roman" w:cs="Times New Roman"/>
          <w:bCs/>
          <w:iCs/>
        </w:rPr>
        <w:t xml:space="preserve"> fi ...”</w:t>
      </w:r>
      <w:r w:rsidRPr="003C56B5">
        <w:rPr>
          <w:rFonts w:ascii="Times New Roman" w:eastAsia="Calibri" w:hAnsi="Times New Roman" w:cs="Times New Roman"/>
          <w:bCs/>
          <w:lang w:val="ro-RO"/>
        </w:rPr>
        <w:t>;</w:t>
      </w:r>
    </w:p>
    <w:p w14:paraId="2ACBF4CA" w14:textId="77777777" w:rsidR="001475AC" w:rsidRPr="003C56B5" w:rsidRDefault="001475AC" w:rsidP="009E3572">
      <w:pPr>
        <w:numPr>
          <w:ilvl w:val="0"/>
          <w:numId w:val="68"/>
        </w:num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bCs/>
          <w:lang w:val="ro-RO"/>
        </w:rPr>
        <w:t>formularea de propoziții după imagini/ cuvinte date despre modele de comportare in situații diferite (ex.:</w:t>
      </w:r>
      <w:r w:rsidRPr="003C56B5">
        <w:rPr>
          <w:rFonts w:ascii="Times New Roman" w:eastAsia="Calibri" w:hAnsi="Times New Roman" w:cs="Times New Roman"/>
          <w:bCs/>
          <w:iCs/>
          <w:lang w:val="ro-RO"/>
        </w:rPr>
        <w:t>Gazdele îl salută politicos  pe musafir.)</w:t>
      </w:r>
    </w:p>
    <w:p w14:paraId="6D7AC16C" w14:textId="77777777" w:rsidR="001475AC" w:rsidRPr="003C56B5" w:rsidRDefault="001475AC" w:rsidP="009E3572">
      <w:pPr>
        <w:numPr>
          <w:ilvl w:val="0"/>
          <w:numId w:val="68"/>
        </w:numPr>
        <w:spacing w:after="0" w:line="240" w:lineRule="auto"/>
        <w:jc w:val="both"/>
        <w:rPr>
          <w:rFonts w:ascii="Times New Roman" w:eastAsia="Calibri" w:hAnsi="Times New Roman" w:cs="Times New Roman"/>
          <w:lang w:val="ro-RO"/>
        </w:rPr>
      </w:pPr>
      <w:proofErr w:type="spellStart"/>
      <w:r w:rsidRPr="003C56B5">
        <w:rPr>
          <w:rFonts w:ascii="Times New Roman" w:eastAsia="Calibri" w:hAnsi="Times New Roman" w:cs="Times New Roman"/>
          <w:bCs/>
        </w:rPr>
        <w:t>jocuri</w:t>
      </w:r>
      <w:proofErr w:type="spellEnd"/>
      <w:r w:rsidRPr="003C56B5">
        <w:rPr>
          <w:rFonts w:ascii="Times New Roman" w:eastAsia="Calibri" w:hAnsi="Times New Roman" w:cs="Times New Roman"/>
          <w:bCs/>
        </w:rPr>
        <w:t xml:space="preserve"> de </w:t>
      </w:r>
      <w:proofErr w:type="spellStart"/>
      <w:proofErr w:type="gramStart"/>
      <w:r w:rsidRPr="003C56B5">
        <w:rPr>
          <w:rFonts w:ascii="Times New Roman" w:eastAsia="Calibri" w:hAnsi="Times New Roman" w:cs="Times New Roman"/>
          <w:bCs/>
        </w:rPr>
        <w:t>rol</w:t>
      </w:r>
      <w:proofErr w:type="spellEnd"/>
      <w:r w:rsidRPr="003C56B5">
        <w:rPr>
          <w:rFonts w:ascii="Times New Roman" w:eastAsia="Calibri" w:hAnsi="Times New Roman" w:cs="Times New Roman"/>
          <w:bCs/>
        </w:rPr>
        <w:t xml:space="preserve"> </w:t>
      </w:r>
      <w:r w:rsidR="00AC1FBA">
        <w:rPr>
          <w:rFonts w:ascii="Times New Roman" w:eastAsia="Calibri" w:hAnsi="Times New Roman" w:cs="Times New Roman"/>
          <w:bCs/>
          <w:iCs/>
        </w:rPr>
        <w:t>,,</w:t>
      </w:r>
      <w:proofErr w:type="spellStart"/>
      <w:r w:rsidRPr="003C56B5">
        <w:rPr>
          <w:rFonts w:ascii="Times New Roman" w:eastAsia="Calibri" w:hAnsi="Times New Roman" w:cs="Times New Roman"/>
          <w:bCs/>
          <w:iCs/>
        </w:rPr>
        <w:t>Recunoaște</w:t>
      </w:r>
      <w:proofErr w:type="spellEnd"/>
      <w:proofErr w:type="gramEnd"/>
      <w:r w:rsidRPr="003C56B5">
        <w:rPr>
          <w:rFonts w:ascii="Times New Roman" w:eastAsia="Calibri" w:hAnsi="Times New Roman" w:cs="Times New Roman"/>
          <w:bCs/>
          <w:iCs/>
        </w:rPr>
        <w:t xml:space="preserve"> </w:t>
      </w:r>
      <w:proofErr w:type="spellStart"/>
      <w:r w:rsidRPr="003C56B5">
        <w:rPr>
          <w:rFonts w:ascii="Times New Roman" w:eastAsia="Calibri" w:hAnsi="Times New Roman" w:cs="Times New Roman"/>
          <w:bCs/>
          <w:iCs/>
        </w:rPr>
        <w:t>personajul</w:t>
      </w:r>
      <w:proofErr w:type="spellEnd"/>
      <w:r w:rsidRPr="003C56B5">
        <w:rPr>
          <w:rFonts w:ascii="Times New Roman" w:eastAsia="Calibri" w:hAnsi="Times New Roman" w:cs="Times New Roman"/>
          <w:bCs/>
          <w:iCs/>
          <w:lang w:val="ro-RO"/>
        </w:rPr>
        <w:t>!</w:t>
      </w:r>
      <w:r w:rsidR="00AC1FBA">
        <w:rPr>
          <w:rFonts w:ascii="Times New Roman" w:eastAsia="Calibri" w:hAnsi="Times New Roman" w:cs="Times New Roman"/>
          <w:bCs/>
          <w:iCs/>
        </w:rPr>
        <w:t>”, ,,</w:t>
      </w:r>
      <w:r w:rsidRPr="003C56B5">
        <w:rPr>
          <w:rFonts w:ascii="Times New Roman" w:eastAsia="Calibri" w:hAnsi="Times New Roman" w:cs="Times New Roman"/>
          <w:bCs/>
          <w:iCs/>
        </w:rPr>
        <w:t>Ce s-</w:t>
      </w:r>
      <w:proofErr w:type="spellStart"/>
      <w:r w:rsidRPr="003C56B5">
        <w:rPr>
          <w:rFonts w:ascii="Times New Roman" w:eastAsia="Calibri" w:hAnsi="Times New Roman" w:cs="Times New Roman"/>
          <w:bCs/>
          <w:iCs/>
        </w:rPr>
        <w:t>ar</w:t>
      </w:r>
      <w:proofErr w:type="spellEnd"/>
      <w:r w:rsidRPr="003C56B5">
        <w:rPr>
          <w:rFonts w:ascii="Times New Roman" w:eastAsia="Calibri" w:hAnsi="Times New Roman" w:cs="Times New Roman"/>
          <w:bCs/>
          <w:iCs/>
        </w:rPr>
        <w:t xml:space="preserve"> fi </w:t>
      </w:r>
      <w:proofErr w:type="spellStart"/>
      <w:r w:rsidRPr="003C56B5">
        <w:rPr>
          <w:rFonts w:ascii="Times New Roman" w:eastAsia="Calibri" w:hAnsi="Times New Roman" w:cs="Times New Roman"/>
          <w:bCs/>
          <w:iCs/>
        </w:rPr>
        <w:t>întâmplat</w:t>
      </w:r>
      <w:proofErr w:type="spellEnd"/>
      <w:r w:rsidRPr="003C56B5">
        <w:rPr>
          <w:rFonts w:ascii="Times New Roman" w:eastAsia="Calibri" w:hAnsi="Times New Roman" w:cs="Times New Roman"/>
          <w:bCs/>
          <w:iCs/>
        </w:rPr>
        <w:t xml:space="preserve"> </w:t>
      </w:r>
      <w:proofErr w:type="spellStart"/>
      <w:r w:rsidRPr="003C56B5">
        <w:rPr>
          <w:rFonts w:ascii="Times New Roman" w:eastAsia="Calibri" w:hAnsi="Times New Roman" w:cs="Times New Roman"/>
          <w:bCs/>
          <w:iCs/>
        </w:rPr>
        <w:t>dacă</w:t>
      </w:r>
      <w:proofErr w:type="spellEnd"/>
      <w:r w:rsidRPr="003C56B5">
        <w:rPr>
          <w:rFonts w:ascii="Times New Roman" w:eastAsia="Calibri" w:hAnsi="Times New Roman" w:cs="Times New Roman"/>
          <w:bCs/>
          <w:iCs/>
        </w:rPr>
        <w:t>...”</w:t>
      </w:r>
      <w:r w:rsidRPr="003C56B5">
        <w:rPr>
          <w:rFonts w:ascii="Times New Roman" w:eastAsia="Calibri" w:hAnsi="Times New Roman" w:cs="Times New Roman"/>
          <w:bCs/>
          <w:iCs/>
          <w:lang w:val="ro-RO"/>
        </w:rPr>
        <w:t xml:space="preserve"> </w:t>
      </w:r>
    </w:p>
    <w:p w14:paraId="195B367C" w14:textId="77777777" w:rsidR="001475AC" w:rsidRPr="003C56B5" w:rsidRDefault="001475AC" w:rsidP="003C56B5">
      <w:pPr>
        <w:spacing w:after="0" w:line="240" w:lineRule="auto"/>
        <w:ind w:firstLine="708"/>
        <w:rPr>
          <w:rFonts w:ascii="Times New Roman" w:eastAsia="Calibri" w:hAnsi="Times New Roman" w:cs="Times New Roman"/>
          <w:lang w:val="ro-RO"/>
        </w:rPr>
      </w:pPr>
      <w:r w:rsidRPr="003C56B5">
        <w:rPr>
          <w:rFonts w:ascii="Times New Roman" w:eastAsia="Calibri" w:hAnsi="Times New Roman" w:cs="Times New Roman"/>
          <w:b/>
          <w:bCs/>
          <w:lang w:val="ro-RO"/>
        </w:rPr>
        <w:t xml:space="preserve">2. Comunicare în limba străină </w:t>
      </w:r>
      <w:r w:rsidRPr="003C56B5">
        <w:rPr>
          <w:rFonts w:ascii="Times New Roman" w:eastAsia="Calibri" w:hAnsi="Times New Roman" w:cs="Times New Roman"/>
          <w:bCs/>
          <w:lang w:val="ro-RO"/>
        </w:rPr>
        <w:t>se realizează prin</w:t>
      </w:r>
      <w:r w:rsidRPr="003C56B5">
        <w:rPr>
          <w:rFonts w:ascii="Times New Roman" w:eastAsia="Calibri" w:hAnsi="Times New Roman" w:cs="Times New Roman"/>
          <w:b/>
          <w:bCs/>
          <w:lang w:val="ro-RO"/>
        </w:rPr>
        <w:t>:</w:t>
      </w:r>
      <w:r w:rsidRPr="003C56B5">
        <w:rPr>
          <w:rFonts w:ascii="Times New Roman" w:eastAsia="Calibri" w:hAnsi="Times New Roman" w:cs="Times New Roman"/>
          <w:b/>
          <w:bCs/>
          <w:lang w:val="ro-RO"/>
        </w:rPr>
        <w:br/>
        <w:t>-</w:t>
      </w:r>
      <w:r w:rsidRPr="003C56B5">
        <w:rPr>
          <w:rFonts w:ascii="Times New Roman" w:eastAsia="Calibri" w:hAnsi="Times New Roman" w:cs="Times New Roman"/>
          <w:lang w:val="ro-RO"/>
        </w:rPr>
        <w:t>citirea  corectă,  în limba engleză, a  numelor personajelor și obiectelor;</w:t>
      </w:r>
      <w:r w:rsidRPr="003C56B5">
        <w:rPr>
          <w:rFonts w:ascii="Times New Roman" w:eastAsia="Calibri" w:hAnsi="Times New Roman" w:cs="Times New Roman"/>
          <w:lang w:val="ro-RO"/>
        </w:rPr>
        <w:br/>
        <w:t xml:space="preserve">-traducerea din limba engleză a cuvintele  scrise in dreptul imaginilor de pe cartonașe. </w:t>
      </w:r>
    </w:p>
    <w:p w14:paraId="5B45FC66" w14:textId="77777777" w:rsidR="001475AC" w:rsidRPr="003C56B5" w:rsidRDefault="001475AC"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b/>
          <w:bCs/>
          <w:lang w:val="ro-RO"/>
        </w:rPr>
        <w:t>3.</w:t>
      </w:r>
      <w:r w:rsidR="00AC1FBA">
        <w:rPr>
          <w:rFonts w:ascii="Times New Roman" w:eastAsia="Calibri" w:hAnsi="Times New Roman" w:cs="Times New Roman"/>
          <w:b/>
          <w:bCs/>
          <w:lang w:val="ro-RO"/>
        </w:rPr>
        <w:t xml:space="preserve"> </w:t>
      </w:r>
      <w:r w:rsidRPr="003C56B5">
        <w:rPr>
          <w:rFonts w:ascii="Times New Roman" w:eastAsia="Calibri" w:hAnsi="Times New Roman" w:cs="Times New Roman"/>
          <w:b/>
          <w:bCs/>
          <w:lang w:val="ro-RO"/>
        </w:rPr>
        <w:t>Competenţele matematice şi competenţele de bază în ştiinţe şi tehnologii</w:t>
      </w:r>
      <w:r w:rsidRPr="003C56B5">
        <w:rPr>
          <w:rFonts w:ascii="Times New Roman" w:eastAsia="Calibri" w:hAnsi="Times New Roman" w:cs="Times New Roman"/>
          <w:lang w:val="ro-RO"/>
        </w:rPr>
        <w:t xml:space="preserve"> constau în:</w:t>
      </w:r>
    </w:p>
    <w:p w14:paraId="26F0CE97" w14:textId="77777777" w:rsidR="001475AC" w:rsidRPr="003C56B5" w:rsidRDefault="001475AC" w:rsidP="009E3572">
      <w:pPr>
        <w:numPr>
          <w:ilvl w:val="0"/>
          <w:numId w:val="69"/>
        </w:numPr>
        <w:spacing w:after="0" w:line="240" w:lineRule="auto"/>
        <w:jc w:val="both"/>
        <w:rPr>
          <w:rFonts w:ascii="Times New Roman" w:eastAsia="Calibri" w:hAnsi="Times New Roman" w:cs="Times New Roman"/>
          <w:lang w:val="ro-RO"/>
        </w:rPr>
      </w:pPr>
      <w:proofErr w:type="spellStart"/>
      <w:r w:rsidRPr="003C56B5">
        <w:rPr>
          <w:rFonts w:ascii="Times New Roman" w:eastAsia="Calibri" w:hAnsi="Times New Roman" w:cs="Times New Roman"/>
        </w:rPr>
        <w:t>dezvolt</w:t>
      </w:r>
      <w:proofErr w:type="spellEnd"/>
      <w:r w:rsidRPr="003C56B5">
        <w:rPr>
          <w:rFonts w:ascii="Times New Roman" w:eastAsia="Calibri" w:hAnsi="Times New Roman" w:cs="Times New Roman"/>
          <w:lang w:val="ro-RO"/>
        </w:rPr>
        <w:t>area</w:t>
      </w: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capacităţ</w:t>
      </w:r>
      <w:proofErr w:type="spellEnd"/>
      <w:r w:rsidRPr="003C56B5">
        <w:rPr>
          <w:rFonts w:ascii="Times New Roman" w:eastAsia="Calibri" w:hAnsi="Times New Roman" w:cs="Times New Roman"/>
          <w:lang w:val="ro-RO"/>
        </w:rPr>
        <w:t>i</w:t>
      </w:r>
      <w:proofErr w:type="spellStart"/>
      <w:r w:rsidRPr="003C56B5">
        <w:rPr>
          <w:rFonts w:ascii="Times New Roman" w:eastAsia="Calibri" w:hAnsi="Times New Roman" w:cs="Times New Roman"/>
        </w:rPr>
        <w:t>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explorare</w:t>
      </w:r>
      <w:proofErr w:type="spellEnd"/>
      <w:r w:rsidRPr="003C56B5">
        <w:rPr>
          <w:rFonts w:ascii="Times New Roman" w:eastAsia="Calibri" w:hAnsi="Times New Roman" w:cs="Times New Roman"/>
        </w:rPr>
        <w:t>/</w:t>
      </w:r>
      <w:proofErr w:type="spellStart"/>
      <w:r w:rsidRPr="003C56B5">
        <w:rPr>
          <w:rFonts w:ascii="Times New Roman" w:eastAsia="Calibri" w:hAnsi="Times New Roman" w:cs="Times New Roman"/>
        </w:rPr>
        <w:t>investigare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şi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rezolvare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probleme</w:t>
      </w:r>
      <w:proofErr w:type="spellEnd"/>
      <w:r w:rsidRPr="003C56B5">
        <w:rPr>
          <w:rFonts w:ascii="Times New Roman" w:eastAsia="Calibri" w:hAnsi="Times New Roman" w:cs="Times New Roman"/>
        </w:rPr>
        <w:t xml:space="preserve"> practice </w:t>
      </w:r>
      <w:proofErr w:type="spellStart"/>
      <w:r w:rsidRPr="003C56B5">
        <w:rPr>
          <w:rFonts w:ascii="Times New Roman" w:eastAsia="Calibri" w:hAnsi="Times New Roman" w:cs="Times New Roman"/>
        </w:rPr>
        <w:t>întâlnite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text</w:t>
      </w:r>
      <w:r w:rsidRPr="003C56B5">
        <w:rPr>
          <w:rFonts w:ascii="Times New Roman" w:eastAsia="Calibri" w:hAnsi="Times New Roman" w:cs="Times New Roman"/>
          <w:lang w:val="ro-RO"/>
        </w:rPr>
        <w:t>ul</w:t>
      </w: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lecturat</w:t>
      </w:r>
      <w:proofErr w:type="spellEnd"/>
      <w:r w:rsidRPr="003C56B5">
        <w:rPr>
          <w:rFonts w:ascii="Times New Roman" w:eastAsia="Calibri" w:hAnsi="Times New Roman" w:cs="Times New Roman"/>
          <w:lang w:val="ro-RO"/>
        </w:rPr>
        <w:t xml:space="preserve">; </w:t>
      </w:r>
    </w:p>
    <w:p w14:paraId="7F324228" w14:textId="77777777" w:rsidR="001475AC" w:rsidRPr="003C56B5" w:rsidRDefault="001475AC" w:rsidP="009E3572">
      <w:pPr>
        <w:numPr>
          <w:ilvl w:val="0"/>
          <w:numId w:val="69"/>
        </w:num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ordonarea logică evenimentelor;</w:t>
      </w:r>
    </w:p>
    <w:p w14:paraId="4620E76D" w14:textId="77777777" w:rsidR="001475AC" w:rsidRPr="003C56B5" w:rsidRDefault="001475AC" w:rsidP="009E3572">
      <w:pPr>
        <w:numPr>
          <w:ilvl w:val="0"/>
          <w:numId w:val="69"/>
        </w:num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i</w:t>
      </w:r>
      <w:r w:rsidRPr="003C56B5">
        <w:rPr>
          <w:rFonts w:ascii="Times New Roman" w:eastAsia="Calibri" w:hAnsi="Times New Roman" w:cs="Times New Roman"/>
          <w:lang w:val="vi-VN"/>
        </w:rPr>
        <w:t>ntegra</w:t>
      </w:r>
      <w:r w:rsidRPr="003C56B5">
        <w:rPr>
          <w:rFonts w:ascii="Times New Roman" w:eastAsia="Calibri" w:hAnsi="Times New Roman" w:cs="Times New Roman"/>
          <w:lang w:val="ro-RO"/>
        </w:rPr>
        <w:t xml:space="preserve">rea unor  </w:t>
      </w:r>
      <w:r w:rsidRPr="003C56B5">
        <w:rPr>
          <w:rFonts w:ascii="Times New Roman" w:eastAsia="Calibri" w:hAnsi="Times New Roman" w:cs="Times New Roman"/>
          <w:lang w:val="vi-VN"/>
        </w:rPr>
        <w:t>concepte şi metode matematice: organizatori grafici (personaje</w:t>
      </w:r>
      <w:r w:rsidRPr="003C56B5">
        <w:rPr>
          <w:rFonts w:ascii="Times New Roman" w:eastAsia="Calibri" w:hAnsi="Times New Roman" w:cs="Times New Roman"/>
          <w:lang w:val="ro-RO"/>
        </w:rPr>
        <w:t>le din text</w:t>
      </w:r>
      <w:r w:rsidRPr="003C56B5">
        <w:rPr>
          <w:rFonts w:ascii="Times New Roman" w:eastAsia="Calibri" w:hAnsi="Times New Roman" w:cs="Times New Roman"/>
          <w:lang w:val="vi-VN"/>
        </w:rPr>
        <w:t xml:space="preserve">, situații, relații între diferite elemente de structură sau de conţinut, cuvinte care exemplifică limbajul </w:t>
      </w:r>
      <w:r w:rsidRPr="003C56B5">
        <w:rPr>
          <w:rFonts w:ascii="Times New Roman" w:eastAsia="Calibri" w:hAnsi="Times New Roman" w:cs="Times New Roman"/>
          <w:lang w:val="ro-RO"/>
        </w:rPr>
        <w:t xml:space="preserve">matematic </w:t>
      </w:r>
      <w:r w:rsidRPr="003C56B5">
        <w:rPr>
          <w:rFonts w:ascii="Times New Roman" w:eastAsia="Calibri" w:hAnsi="Times New Roman" w:cs="Times New Roman"/>
          <w:lang w:val="vi-VN"/>
        </w:rPr>
        <w:t>etc.</w:t>
      </w:r>
      <w:r w:rsidRPr="003C56B5">
        <w:rPr>
          <w:rFonts w:ascii="Times New Roman" w:eastAsia="Calibri" w:hAnsi="Times New Roman" w:cs="Times New Roman"/>
          <w:lang w:val="ro-RO"/>
        </w:rPr>
        <w:t xml:space="preserve"> </w:t>
      </w:r>
    </w:p>
    <w:p w14:paraId="775B13D7" w14:textId="77777777" w:rsidR="001475AC" w:rsidRPr="003C56B5" w:rsidRDefault="001475AC" w:rsidP="009E3572">
      <w:pPr>
        <w:numPr>
          <w:ilvl w:val="0"/>
          <w:numId w:val="69"/>
        </w:num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identificarea părților componente ale corpului unor animale;</w:t>
      </w:r>
    </w:p>
    <w:p w14:paraId="7C1517BD" w14:textId="77777777" w:rsidR="001475AC" w:rsidRPr="003C56B5" w:rsidRDefault="001475AC"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manifestarea interesului pentru sănătatea propriei persoane</w:t>
      </w:r>
    </w:p>
    <w:p w14:paraId="503C9895" w14:textId="77777777" w:rsidR="001475AC" w:rsidRPr="003C56B5" w:rsidRDefault="001475AC"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Se pot realiza exerciții de:</w:t>
      </w:r>
    </w:p>
    <w:p w14:paraId="3FB66DC3" w14:textId="77777777" w:rsidR="001475AC" w:rsidRPr="003C56B5" w:rsidRDefault="001475AC"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w:t>
      </w:r>
      <w:r w:rsidR="00C34CA3">
        <w:rPr>
          <w:rFonts w:ascii="Times New Roman" w:eastAsia="Calibri" w:hAnsi="Times New Roman" w:cs="Times New Roman"/>
          <w:lang w:val="ro-RO"/>
        </w:rPr>
        <w:t xml:space="preserve"> </w:t>
      </w:r>
      <w:r w:rsidRPr="003C56B5">
        <w:rPr>
          <w:rFonts w:ascii="Times New Roman" w:eastAsia="Calibri" w:hAnsi="Times New Roman" w:cs="Times New Roman"/>
          <w:lang w:val="ro-RO"/>
        </w:rPr>
        <w:t xml:space="preserve">identificare a  părților componente ale corpului cangurului </w:t>
      </w:r>
    </w:p>
    <w:p w14:paraId="549D9F51" w14:textId="77777777" w:rsidR="001475AC" w:rsidRPr="003C56B5" w:rsidRDefault="001475AC" w:rsidP="003C56B5">
      <w:pPr>
        <w:spacing w:after="0" w:line="240" w:lineRule="auto"/>
        <w:ind w:firstLine="708"/>
        <w:jc w:val="both"/>
        <w:rPr>
          <w:rFonts w:ascii="Times New Roman" w:eastAsia="Calibri" w:hAnsi="Times New Roman" w:cs="Times New Roman"/>
          <w:bCs/>
          <w:lang w:val="ro-RO"/>
        </w:rPr>
      </w:pPr>
      <w:r w:rsidRPr="003C56B5">
        <w:rPr>
          <w:rFonts w:ascii="Times New Roman" w:eastAsia="Calibri" w:hAnsi="Times New Roman" w:cs="Times New Roman"/>
          <w:lang w:val="ro-RO"/>
        </w:rPr>
        <w:t>-</w:t>
      </w:r>
      <w:r w:rsidR="00C34CA3">
        <w:rPr>
          <w:rFonts w:ascii="Times New Roman" w:eastAsia="Calibri" w:hAnsi="Times New Roman" w:cs="Times New Roman"/>
          <w:lang w:val="ro-RO"/>
        </w:rPr>
        <w:t xml:space="preserve"> </w:t>
      </w:r>
      <w:r w:rsidRPr="003C56B5">
        <w:rPr>
          <w:rFonts w:ascii="Times New Roman" w:eastAsia="Calibri" w:hAnsi="Times New Roman" w:cs="Times New Roman"/>
          <w:bCs/>
          <w:lang w:val="ro-RO"/>
        </w:rPr>
        <w:t>aflarea sumei dintre animalele și insectele care apar în textul ,,Willy și petrecerea surpriză”.</w:t>
      </w:r>
    </w:p>
    <w:p w14:paraId="3DF5B939" w14:textId="77777777" w:rsidR="001475AC" w:rsidRPr="003C56B5" w:rsidRDefault="001475AC" w:rsidP="003C56B5">
      <w:pPr>
        <w:spacing w:after="0" w:line="240" w:lineRule="auto"/>
        <w:ind w:firstLine="708"/>
        <w:jc w:val="both"/>
        <w:rPr>
          <w:rFonts w:ascii="Times New Roman" w:eastAsia="Calibri" w:hAnsi="Times New Roman" w:cs="Times New Roman"/>
          <w:bCs/>
          <w:lang w:val="ro-RO"/>
        </w:rPr>
      </w:pPr>
      <w:r w:rsidRPr="003C56B5">
        <w:rPr>
          <w:rFonts w:ascii="Times New Roman" w:eastAsia="Calibri" w:hAnsi="Times New Roman" w:cs="Times New Roman"/>
          <w:b/>
          <w:bCs/>
          <w:lang w:val="ro-RO"/>
        </w:rPr>
        <w:t>4</w:t>
      </w:r>
      <w:r w:rsidRPr="003C56B5">
        <w:rPr>
          <w:rFonts w:ascii="Times New Roman" w:eastAsia="Calibri" w:hAnsi="Times New Roman" w:cs="Times New Roman"/>
          <w:bCs/>
          <w:lang w:val="ro-RO"/>
        </w:rPr>
        <w:t>.</w:t>
      </w:r>
      <w:r w:rsidR="00AC1FBA">
        <w:rPr>
          <w:rFonts w:ascii="Times New Roman" w:eastAsia="Calibri" w:hAnsi="Times New Roman" w:cs="Times New Roman"/>
          <w:bCs/>
          <w:lang w:val="ro-RO"/>
        </w:rPr>
        <w:t xml:space="preserve"> </w:t>
      </w:r>
      <w:r w:rsidRPr="003C56B5">
        <w:rPr>
          <w:rFonts w:ascii="Times New Roman" w:eastAsia="Calibri" w:hAnsi="Times New Roman" w:cs="Times New Roman"/>
          <w:bCs/>
          <w:lang w:val="ro-RO"/>
        </w:rPr>
        <w:t xml:space="preserve">Și cum suntem în era diditală, pot spune despre </w:t>
      </w:r>
      <w:r w:rsidRPr="003C56B5">
        <w:rPr>
          <w:rFonts w:ascii="Times New Roman" w:eastAsia="Calibri" w:hAnsi="Times New Roman" w:cs="Times New Roman"/>
          <w:b/>
          <w:bCs/>
          <w:lang w:val="ro-RO"/>
        </w:rPr>
        <w:t>competențele digitale</w:t>
      </w:r>
      <w:r w:rsidRPr="003C56B5">
        <w:rPr>
          <w:rFonts w:ascii="Times New Roman" w:eastAsia="Calibri" w:hAnsi="Times New Roman" w:cs="Times New Roman"/>
          <w:bCs/>
          <w:lang w:val="ro-RO"/>
        </w:rPr>
        <w:t xml:space="preserve"> că au deja inceputuri încă de la cea mai fragedă vârstă, sub diferite aspecte.În lecția noastră, competențele digitale pot fi realizate cu ajutorul codurlor </w:t>
      </w:r>
      <w:r w:rsidRPr="003C56B5">
        <w:rPr>
          <w:rFonts w:ascii="Times New Roman" w:eastAsia="Calibri" w:hAnsi="Times New Roman" w:cs="Times New Roman"/>
          <w:bCs/>
          <w:color w:val="4472C4"/>
          <w:lang w:val="ro-RO"/>
        </w:rPr>
        <w:t>https://www.qr-code-generator.com/</w:t>
      </w:r>
      <w:r w:rsidRPr="003C56B5">
        <w:rPr>
          <w:rFonts w:ascii="Times New Roman" w:eastAsia="Calibri" w:hAnsi="Times New Roman" w:cs="Times New Roman"/>
          <w:bCs/>
          <w:lang w:val="ro-RO"/>
        </w:rPr>
        <w:t>, sau prin accesarea unor linkuri care să îi trimită pe elevi la resursele de care au nevoie.</w:t>
      </w:r>
    </w:p>
    <w:p w14:paraId="16CF8E89" w14:textId="77777777" w:rsidR="001475AC" w:rsidRPr="003C56B5" w:rsidRDefault="001475AC" w:rsidP="003C56B5">
      <w:pPr>
        <w:spacing w:after="0" w:line="240" w:lineRule="auto"/>
        <w:ind w:firstLine="708"/>
        <w:jc w:val="both"/>
        <w:rPr>
          <w:rFonts w:ascii="Times New Roman" w:eastAsia="Calibri" w:hAnsi="Times New Roman" w:cs="Times New Roman"/>
          <w:color w:val="FF0000"/>
          <w:lang w:val="ro-RO"/>
        </w:rPr>
      </w:pPr>
      <w:r w:rsidRPr="003C56B5">
        <w:rPr>
          <w:rFonts w:ascii="Times New Roman" w:eastAsia="Calibri" w:hAnsi="Times New Roman" w:cs="Times New Roman"/>
          <w:bCs/>
          <w:lang w:val="ro-RO"/>
        </w:rPr>
        <w:t>Spre exemplu, cu ajutorul acestor coduri pot citi textul sau pot localiza Australia folosind</w:t>
      </w:r>
      <w:r w:rsidRPr="003C56B5">
        <w:rPr>
          <w:rFonts w:ascii="Times New Roman" w:eastAsia="Calibri" w:hAnsi="Times New Roman" w:cs="Times New Roman"/>
          <w:bCs/>
          <w:color w:val="FF0000"/>
          <w:lang w:val="ro-RO"/>
        </w:rPr>
        <w:t xml:space="preserve"> </w:t>
      </w:r>
      <w:hyperlink r:id="rId47" w:history="1">
        <w:r w:rsidRPr="003C56B5">
          <w:rPr>
            <w:rFonts w:ascii="Times New Roman" w:eastAsia="Calibri" w:hAnsi="Times New Roman" w:cs="Times New Roman"/>
            <w:bCs/>
            <w:color w:val="0563C1"/>
            <w:u w:val="single"/>
            <w:lang w:val="ro-RO"/>
          </w:rPr>
          <w:t>https://earth.google.com/web/@0,0,0a,22251752.77375655d,35y,0h,0t,0r</w:t>
        </w:r>
      </w:hyperlink>
      <w:r w:rsidRPr="003C56B5">
        <w:rPr>
          <w:rFonts w:ascii="Times New Roman" w:eastAsia="Calibri" w:hAnsi="Times New Roman" w:cs="Times New Roman"/>
          <w:bCs/>
          <w:lang w:val="ro-RO"/>
        </w:rPr>
        <w:t xml:space="preserve">, pot accesa filmulețe care îi învață să deseneze un cangur, pot afla o mulțime de  curiozități despre animalele din Australia: </w:t>
      </w:r>
      <w:hyperlink r:id="rId48" w:history="1">
        <w:r w:rsidRPr="003C56B5">
          <w:rPr>
            <w:rFonts w:ascii="Times New Roman" w:eastAsia="Calibri" w:hAnsi="Times New Roman" w:cs="Times New Roman"/>
            <w:bCs/>
            <w:color w:val="0563C1"/>
            <w:u w:val="single"/>
            <w:lang w:val="ro-RO"/>
          </w:rPr>
          <w:t>https://www.youtube.com/watch?v=6QbyLzX-mfE</w:t>
        </w:r>
      </w:hyperlink>
      <w:r w:rsidRPr="003C56B5">
        <w:rPr>
          <w:rFonts w:ascii="Times New Roman" w:eastAsia="Calibri" w:hAnsi="Times New Roman" w:cs="Times New Roman"/>
          <w:bCs/>
          <w:color w:val="FF0000"/>
          <w:lang w:val="ro-RO"/>
        </w:rPr>
        <w:t xml:space="preserve"> </w:t>
      </w:r>
      <w:r w:rsidRPr="003C56B5">
        <w:rPr>
          <w:rFonts w:ascii="Times New Roman" w:eastAsia="Calibri" w:hAnsi="Times New Roman" w:cs="Times New Roman"/>
          <w:bCs/>
          <w:lang w:val="ro-RO"/>
        </w:rPr>
        <w:t>sau pot rezolva o fișă de lucru pe</w:t>
      </w:r>
      <w:r w:rsidR="009B22FB">
        <w:fldChar w:fldCharType="begin"/>
      </w:r>
      <w:r w:rsidR="009B22FB">
        <w:instrText xml:space="preserve"> HYPERLINK "https://www.liveworksheets.com/sx555577ep" </w:instrText>
      </w:r>
      <w:r w:rsidR="009B22FB">
        <w:fldChar w:fldCharType="end"/>
      </w:r>
      <w:r w:rsidRPr="003C56B5">
        <w:rPr>
          <w:rFonts w:ascii="Times New Roman" w:eastAsia="Calibri" w:hAnsi="Times New Roman" w:cs="Times New Roman"/>
          <w:bCs/>
          <w:lang w:val="ro-RO"/>
        </w:rPr>
        <w:t xml:space="preserve"> </w:t>
      </w:r>
      <w:hyperlink r:id="rId49" w:history="1">
        <w:r w:rsidRPr="003C56B5">
          <w:rPr>
            <w:rFonts w:ascii="Times New Roman" w:eastAsia="Calibri" w:hAnsi="Times New Roman" w:cs="Times New Roman"/>
            <w:bCs/>
            <w:color w:val="0563C1"/>
            <w:u w:val="single"/>
            <w:lang w:val="ro-RO"/>
          </w:rPr>
          <w:t>https://www.liveworksheets.com/sx555577ep</w:t>
        </w:r>
      </w:hyperlink>
      <w:r w:rsidRPr="003C56B5">
        <w:rPr>
          <w:rFonts w:ascii="Times New Roman" w:eastAsia="Calibri" w:hAnsi="Times New Roman" w:cs="Times New Roman"/>
          <w:bCs/>
          <w:color w:val="FF0000"/>
          <w:lang w:val="ro-RO"/>
        </w:rPr>
        <w:t xml:space="preserve"> .</w:t>
      </w:r>
    </w:p>
    <w:p w14:paraId="339BD48B" w14:textId="77777777" w:rsidR="001475AC" w:rsidRPr="00C34CA3" w:rsidRDefault="001475AC" w:rsidP="00C34CA3">
      <w:pPr>
        <w:pStyle w:val="ListParagraph"/>
        <w:numPr>
          <w:ilvl w:val="0"/>
          <w:numId w:val="72"/>
        </w:numPr>
        <w:tabs>
          <w:tab w:val="left" w:pos="943"/>
        </w:tabs>
        <w:spacing w:after="0" w:line="240" w:lineRule="auto"/>
        <w:jc w:val="both"/>
        <w:rPr>
          <w:rFonts w:ascii="Times New Roman" w:eastAsia="Calibri" w:hAnsi="Times New Roman" w:cs="Times New Roman"/>
          <w:lang w:val="ro-RO"/>
        </w:rPr>
      </w:pPr>
      <w:r w:rsidRPr="00C34CA3">
        <w:rPr>
          <w:rFonts w:ascii="Times New Roman" w:eastAsia="Calibri" w:hAnsi="Times New Roman" w:cs="Times New Roman"/>
          <w:b/>
          <w:lang w:val="ro-RO"/>
        </w:rPr>
        <w:t>A învăța să înveți</w:t>
      </w:r>
      <w:r w:rsidRPr="00C34CA3">
        <w:rPr>
          <w:rFonts w:ascii="Times New Roman" w:eastAsia="Calibri" w:hAnsi="Times New Roman" w:cs="Times New Roman"/>
          <w:lang w:val="ro-RO"/>
        </w:rPr>
        <w:t xml:space="preserve"> este o competență care se poate realiza prin:</w:t>
      </w:r>
    </w:p>
    <w:p w14:paraId="7C35A9DD" w14:textId="77777777" w:rsidR="001475AC" w:rsidRPr="003C56B5" w:rsidRDefault="001475AC" w:rsidP="009E3572">
      <w:pPr>
        <w:numPr>
          <w:ilvl w:val="0"/>
          <w:numId w:val="70"/>
        </w:numPr>
        <w:tabs>
          <w:tab w:val="left" w:pos="943"/>
        </w:tabs>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e</w:t>
      </w:r>
      <w:r w:rsidRPr="003C56B5">
        <w:rPr>
          <w:rFonts w:ascii="Times New Roman" w:eastAsia="Calibri" w:hAnsi="Times New Roman" w:cs="Times New Roman"/>
          <w:lang w:val="vi-VN"/>
        </w:rPr>
        <w:t>xprimarea gândurilor şi sentimentelor faţă de </w:t>
      </w:r>
      <w:r w:rsidRPr="003C56B5">
        <w:rPr>
          <w:rFonts w:ascii="Times New Roman" w:eastAsia="Calibri" w:hAnsi="Times New Roman" w:cs="Times New Roman"/>
          <w:lang w:val="ro-RO"/>
        </w:rPr>
        <w:t xml:space="preserve"> textul citit;</w:t>
      </w:r>
    </w:p>
    <w:p w14:paraId="31C28D87" w14:textId="77777777" w:rsidR="001475AC" w:rsidRPr="003C56B5" w:rsidRDefault="001475AC" w:rsidP="009E3572">
      <w:pPr>
        <w:numPr>
          <w:ilvl w:val="0"/>
          <w:numId w:val="70"/>
        </w:numPr>
        <w:tabs>
          <w:tab w:val="left" w:pos="943"/>
        </w:tabs>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bCs/>
          <w:lang w:val="ro-RO"/>
        </w:rPr>
        <w:t>formularea unor  întrebări pentru clarificarea unei sarcini de lucru(</w:t>
      </w:r>
      <w:r w:rsidRPr="003C56B5">
        <w:rPr>
          <w:rFonts w:ascii="Times New Roman" w:eastAsia="Calibri" w:hAnsi="Times New Roman" w:cs="Times New Roman"/>
          <w:bCs/>
        </w:rPr>
        <w:t xml:space="preserve">de </w:t>
      </w:r>
      <w:proofErr w:type="spellStart"/>
      <w:r w:rsidRPr="003C56B5">
        <w:rPr>
          <w:rFonts w:ascii="Times New Roman" w:eastAsia="Calibri" w:hAnsi="Times New Roman" w:cs="Times New Roman"/>
          <w:bCs/>
        </w:rPr>
        <w:t>exemplu</w:t>
      </w:r>
      <w:proofErr w:type="spellEnd"/>
      <w:r w:rsidRPr="003C56B5">
        <w:rPr>
          <w:rFonts w:ascii="Times New Roman" w:eastAsia="Calibri" w:hAnsi="Times New Roman" w:cs="Times New Roman"/>
          <w:bCs/>
        </w:rPr>
        <w:t xml:space="preserve"> </w:t>
      </w:r>
      <w:r w:rsidRPr="003C56B5">
        <w:rPr>
          <w:rFonts w:ascii="Times New Roman" w:eastAsia="Calibri" w:hAnsi="Times New Roman" w:cs="Times New Roman"/>
          <w:bCs/>
          <w:lang w:val="ro-RO"/>
        </w:rPr>
        <w:t>: Cum accesez o pagină web?/Care sunt pașii organizării unei petreceri?</w:t>
      </w:r>
      <w:r w:rsidRPr="003C56B5">
        <w:rPr>
          <w:rFonts w:ascii="Times New Roman" w:eastAsia="Calibri" w:hAnsi="Times New Roman" w:cs="Times New Roman"/>
          <w:bCs/>
        </w:rPr>
        <w:t xml:space="preserve"> </w:t>
      </w:r>
    </w:p>
    <w:p w14:paraId="0FBC52D5" w14:textId="77777777" w:rsidR="001475AC" w:rsidRPr="003C56B5" w:rsidRDefault="001475AC" w:rsidP="009E3572">
      <w:pPr>
        <w:numPr>
          <w:ilvl w:val="0"/>
          <w:numId w:val="70"/>
        </w:numPr>
        <w:tabs>
          <w:tab w:val="left" w:pos="943"/>
        </w:tabs>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formularea  unor concluzii/aprecieri personale(ex.: În desișurile din Australia toate viețuitoarele sunt prietene).</w:t>
      </w:r>
    </w:p>
    <w:p w14:paraId="46C2603D" w14:textId="77777777" w:rsidR="001475AC" w:rsidRPr="003C56B5" w:rsidRDefault="001475AC" w:rsidP="003C56B5">
      <w:pPr>
        <w:tabs>
          <w:tab w:val="left" w:pos="720"/>
        </w:tabs>
        <w:spacing w:after="0" w:line="240" w:lineRule="auto"/>
        <w:ind w:left="720"/>
        <w:jc w:val="both"/>
        <w:rPr>
          <w:rFonts w:ascii="Times New Roman" w:eastAsia="Calibri" w:hAnsi="Times New Roman" w:cs="Times New Roman"/>
          <w:bCs/>
          <w:lang w:val="ro-RO"/>
        </w:rPr>
      </w:pPr>
      <w:r w:rsidRPr="003C56B5">
        <w:rPr>
          <w:rFonts w:ascii="Times New Roman" w:eastAsia="Calibri" w:hAnsi="Times New Roman" w:cs="Times New Roman"/>
          <w:b/>
          <w:bCs/>
          <w:lang w:val="ro-RO"/>
        </w:rPr>
        <w:t>6.</w:t>
      </w:r>
      <w:r w:rsidR="00C34CA3">
        <w:rPr>
          <w:rFonts w:ascii="Times New Roman" w:eastAsia="Calibri" w:hAnsi="Times New Roman" w:cs="Times New Roman"/>
          <w:b/>
          <w:bCs/>
          <w:lang w:val="ro-RO"/>
        </w:rPr>
        <w:t xml:space="preserve"> </w:t>
      </w:r>
      <w:r w:rsidRPr="003C56B5">
        <w:rPr>
          <w:rFonts w:ascii="Times New Roman" w:eastAsia="Calibri" w:hAnsi="Times New Roman" w:cs="Times New Roman"/>
          <w:b/>
          <w:bCs/>
          <w:lang w:val="ro-RO"/>
        </w:rPr>
        <w:t xml:space="preserve">Competenţele sociale și civice </w:t>
      </w:r>
      <w:r w:rsidRPr="003C56B5">
        <w:rPr>
          <w:rFonts w:ascii="Times New Roman" w:eastAsia="Calibri" w:hAnsi="Times New Roman" w:cs="Times New Roman"/>
          <w:bCs/>
          <w:lang w:val="ro-RO"/>
        </w:rPr>
        <w:t xml:space="preserve">se ating prin aplicarea în practică a unor norme de comportare </w:t>
      </w:r>
      <w:r w:rsidR="00C34CA3">
        <w:rPr>
          <w:rFonts w:ascii="Times New Roman" w:eastAsia="Calibri" w:hAnsi="Times New Roman" w:cs="Times New Roman"/>
          <w:bCs/>
          <w:lang w:val="ro-RO"/>
        </w:rPr>
        <w:t>atunci când merg la cumpărături/</w:t>
      </w:r>
      <w:r w:rsidRPr="003C56B5">
        <w:rPr>
          <w:rFonts w:ascii="Times New Roman" w:eastAsia="Calibri" w:hAnsi="Times New Roman" w:cs="Times New Roman"/>
          <w:bCs/>
          <w:lang w:val="ro-RO"/>
        </w:rPr>
        <w:t xml:space="preserve">participă la o petrecere ; </w:t>
      </w:r>
    </w:p>
    <w:p w14:paraId="29F2DA1B" w14:textId="77777777" w:rsidR="001475AC" w:rsidRPr="003C56B5" w:rsidRDefault="001475AC" w:rsidP="003C56B5">
      <w:pPr>
        <w:tabs>
          <w:tab w:val="left" w:pos="720"/>
        </w:tabs>
        <w:spacing w:after="0" w:line="240" w:lineRule="auto"/>
        <w:ind w:left="720"/>
        <w:jc w:val="both"/>
        <w:rPr>
          <w:rFonts w:ascii="Times New Roman" w:eastAsia="Calibri" w:hAnsi="Times New Roman" w:cs="Times New Roman"/>
          <w:bCs/>
          <w:lang w:val="ro-RO"/>
        </w:rPr>
      </w:pPr>
      <w:r w:rsidRPr="003C56B5">
        <w:rPr>
          <w:rFonts w:ascii="Times New Roman" w:eastAsia="Calibri" w:hAnsi="Times New Roman" w:cs="Times New Roman"/>
          <w:bCs/>
          <w:lang w:val="ro-RO"/>
        </w:rPr>
        <w:t>7.</w:t>
      </w:r>
      <w:r w:rsidR="00C34CA3">
        <w:rPr>
          <w:rFonts w:ascii="Times New Roman" w:eastAsia="Calibri" w:hAnsi="Times New Roman" w:cs="Times New Roman"/>
          <w:bCs/>
          <w:lang w:val="ro-RO"/>
        </w:rPr>
        <w:t xml:space="preserve"> </w:t>
      </w:r>
      <w:r w:rsidRPr="003C56B5">
        <w:rPr>
          <w:rFonts w:ascii="Times New Roman" w:eastAsia="Calibri" w:hAnsi="Times New Roman" w:cs="Times New Roman"/>
          <w:b/>
          <w:bCs/>
          <w:lang w:val="ro-RO"/>
        </w:rPr>
        <w:t>Spiritul de iniţiativă şi antreprenoriat</w:t>
      </w:r>
      <w:r w:rsidRPr="003C56B5">
        <w:rPr>
          <w:rFonts w:ascii="Times New Roman" w:eastAsia="Calibri" w:hAnsi="Times New Roman" w:cs="Times New Roman"/>
          <w:bCs/>
          <w:lang w:val="ro-RO"/>
        </w:rPr>
        <w:t xml:space="preserve"> poate fi format prin activități practice care implică și familia.În acest caz copiii vor avea de organizat o petrecre urmând mai mulți pași:</w:t>
      </w:r>
    </w:p>
    <w:p w14:paraId="64A5FE65" w14:textId="77777777" w:rsidR="001475AC" w:rsidRPr="003C56B5" w:rsidRDefault="001475AC" w:rsidP="003C56B5">
      <w:pPr>
        <w:tabs>
          <w:tab w:val="left" w:pos="720"/>
        </w:tabs>
        <w:spacing w:after="0" w:line="240" w:lineRule="auto"/>
        <w:ind w:left="720"/>
        <w:jc w:val="both"/>
        <w:rPr>
          <w:rFonts w:ascii="Times New Roman" w:eastAsia="Calibri" w:hAnsi="Times New Roman" w:cs="Times New Roman"/>
          <w:bCs/>
          <w:lang w:val="ro-RO"/>
        </w:rPr>
      </w:pPr>
      <w:r w:rsidRPr="003C56B5">
        <w:rPr>
          <w:rFonts w:ascii="Times New Roman" w:eastAsia="Calibri" w:hAnsi="Times New Roman" w:cs="Times New Roman"/>
          <w:bCs/>
          <w:lang w:val="it-IT"/>
        </w:rPr>
        <w:t>Pasul 1. Stabiles</w:t>
      </w:r>
      <w:r w:rsidRPr="003C56B5">
        <w:rPr>
          <w:rFonts w:ascii="Times New Roman" w:eastAsia="Calibri" w:hAnsi="Times New Roman" w:cs="Times New Roman"/>
          <w:bCs/>
          <w:lang w:val="ro-RO"/>
        </w:rPr>
        <w:t>c</w:t>
      </w:r>
      <w:r w:rsidRPr="003C56B5">
        <w:rPr>
          <w:rFonts w:ascii="Times New Roman" w:eastAsia="Calibri" w:hAnsi="Times New Roman" w:cs="Times New Roman"/>
          <w:bCs/>
          <w:lang w:val="it-IT"/>
        </w:rPr>
        <w:t xml:space="preserve"> bugetul necesa</w:t>
      </w:r>
      <w:r w:rsidRPr="003C56B5">
        <w:rPr>
          <w:rFonts w:ascii="Times New Roman" w:eastAsia="Calibri" w:hAnsi="Times New Roman" w:cs="Times New Roman"/>
          <w:bCs/>
          <w:lang w:val="ro-RO"/>
        </w:rPr>
        <w:t xml:space="preserve">r </w:t>
      </w:r>
    </w:p>
    <w:p w14:paraId="4F1D588F" w14:textId="77777777" w:rsidR="001475AC" w:rsidRPr="003C56B5" w:rsidRDefault="001475AC" w:rsidP="003C56B5">
      <w:pPr>
        <w:tabs>
          <w:tab w:val="left" w:pos="720"/>
        </w:tabs>
        <w:spacing w:after="0" w:line="240" w:lineRule="auto"/>
        <w:ind w:left="720"/>
        <w:jc w:val="both"/>
        <w:rPr>
          <w:rFonts w:ascii="Times New Roman" w:eastAsia="Calibri" w:hAnsi="Times New Roman" w:cs="Times New Roman"/>
          <w:bCs/>
          <w:lang w:val="it-IT"/>
        </w:rPr>
      </w:pPr>
      <w:r w:rsidRPr="003C56B5">
        <w:rPr>
          <w:rFonts w:ascii="Times New Roman" w:eastAsia="Calibri" w:hAnsi="Times New Roman" w:cs="Times New Roman"/>
          <w:bCs/>
          <w:lang w:val="it-IT"/>
        </w:rPr>
        <w:t>Pasul 2. Fa</w:t>
      </w:r>
      <w:r w:rsidRPr="003C56B5">
        <w:rPr>
          <w:rFonts w:ascii="Times New Roman" w:eastAsia="Calibri" w:hAnsi="Times New Roman" w:cs="Times New Roman"/>
          <w:bCs/>
          <w:lang w:val="ro-RO"/>
        </w:rPr>
        <w:t>c</w:t>
      </w:r>
      <w:r w:rsidRPr="003C56B5">
        <w:rPr>
          <w:rFonts w:ascii="Times New Roman" w:eastAsia="Calibri" w:hAnsi="Times New Roman" w:cs="Times New Roman"/>
          <w:bCs/>
          <w:lang w:val="it-IT"/>
        </w:rPr>
        <w:t xml:space="preserve"> din timp o lista cu invitați </w:t>
      </w:r>
    </w:p>
    <w:p w14:paraId="33DB470F" w14:textId="77777777" w:rsidR="001475AC" w:rsidRPr="003C56B5" w:rsidRDefault="001475AC" w:rsidP="003C56B5">
      <w:pPr>
        <w:tabs>
          <w:tab w:val="left" w:pos="720"/>
        </w:tabs>
        <w:spacing w:after="0" w:line="240" w:lineRule="auto"/>
        <w:ind w:left="720"/>
        <w:jc w:val="both"/>
        <w:rPr>
          <w:rFonts w:ascii="Times New Roman" w:eastAsia="Calibri" w:hAnsi="Times New Roman" w:cs="Times New Roman"/>
          <w:bCs/>
          <w:lang w:val="ro-RO"/>
        </w:rPr>
      </w:pPr>
      <w:r w:rsidRPr="003C56B5">
        <w:rPr>
          <w:rFonts w:ascii="Times New Roman" w:eastAsia="Calibri" w:hAnsi="Times New Roman" w:cs="Times New Roman"/>
          <w:bCs/>
          <w:lang w:val="ro-RO"/>
        </w:rPr>
        <w:t xml:space="preserve">Pasul 3. Cu meniu clasic sau fără? </w:t>
      </w:r>
    </w:p>
    <w:p w14:paraId="7E41CD82" w14:textId="77777777" w:rsidR="001475AC" w:rsidRPr="003C56B5" w:rsidRDefault="001475AC" w:rsidP="003C56B5">
      <w:pPr>
        <w:tabs>
          <w:tab w:val="left" w:pos="720"/>
        </w:tabs>
        <w:spacing w:after="0" w:line="240" w:lineRule="auto"/>
        <w:ind w:left="720"/>
        <w:jc w:val="both"/>
        <w:rPr>
          <w:rFonts w:ascii="Times New Roman" w:eastAsia="Calibri" w:hAnsi="Times New Roman" w:cs="Times New Roman"/>
          <w:bCs/>
          <w:lang w:val="ro-RO"/>
        </w:rPr>
      </w:pPr>
      <w:r w:rsidRPr="003C56B5">
        <w:rPr>
          <w:rFonts w:ascii="Times New Roman" w:eastAsia="Calibri" w:hAnsi="Times New Roman" w:cs="Times New Roman"/>
          <w:bCs/>
          <w:lang w:val="it-IT"/>
        </w:rPr>
        <w:t>Pasul 4. Stabiles</w:t>
      </w:r>
      <w:r w:rsidRPr="003C56B5">
        <w:rPr>
          <w:rFonts w:ascii="Times New Roman" w:eastAsia="Calibri" w:hAnsi="Times New Roman" w:cs="Times New Roman"/>
          <w:bCs/>
          <w:lang w:val="ro-RO"/>
        </w:rPr>
        <w:t>c</w:t>
      </w:r>
      <w:r w:rsidRPr="003C56B5">
        <w:rPr>
          <w:rFonts w:ascii="Times New Roman" w:eastAsia="Calibri" w:hAnsi="Times New Roman" w:cs="Times New Roman"/>
          <w:bCs/>
          <w:lang w:val="it-IT"/>
        </w:rPr>
        <w:t xml:space="preserve"> ora potrivită </w:t>
      </w:r>
    </w:p>
    <w:p w14:paraId="3D75E3DF" w14:textId="77777777" w:rsidR="001475AC" w:rsidRPr="003C56B5" w:rsidRDefault="001475AC" w:rsidP="003C56B5">
      <w:pPr>
        <w:tabs>
          <w:tab w:val="left" w:pos="720"/>
        </w:tabs>
        <w:spacing w:after="0" w:line="240" w:lineRule="auto"/>
        <w:ind w:left="720"/>
        <w:jc w:val="both"/>
        <w:rPr>
          <w:rFonts w:ascii="Times New Roman" w:eastAsia="Calibri" w:hAnsi="Times New Roman" w:cs="Times New Roman"/>
          <w:bCs/>
          <w:lang w:val="ro-RO"/>
        </w:rPr>
      </w:pPr>
      <w:r w:rsidRPr="003C56B5">
        <w:rPr>
          <w:rFonts w:ascii="Times New Roman" w:eastAsia="Calibri" w:hAnsi="Times New Roman" w:cs="Times New Roman"/>
          <w:bCs/>
          <w:lang w:val="pt-BR"/>
        </w:rPr>
        <w:t xml:space="preserve">Pasul 5. Aleg tema petrecerii </w:t>
      </w:r>
    </w:p>
    <w:p w14:paraId="6EB3AE5C" w14:textId="77777777" w:rsidR="001475AC" w:rsidRPr="003C56B5" w:rsidRDefault="001475AC" w:rsidP="003C56B5">
      <w:pPr>
        <w:tabs>
          <w:tab w:val="left" w:pos="720"/>
        </w:tabs>
        <w:spacing w:after="0" w:line="240" w:lineRule="auto"/>
        <w:ind w:left="720"/>
        <w:jc w:val="both"/>
        <w:rPr>
          <w:rFonts w:ascii="Times New Roman" w:eastAsia="Calibri" w:hAnsi="Times New Roman" w:cs="Times New Roman"/>
          <w:bCs/>
          <w:lang w:val="ro-RO"/>
        </w:rPr>
      </w:pPr>
      <w:r w:rsidRPr="003C56B5">
        <w:rPr>
          <w:rFonts w:ascii="Times New Roman" w:eastAsia="Calibri" w:hAnsi="Times New Roman" w:cs="Times New Roman"/>
          <w:bCs/>
          <w:lang w:val="it-IT"/>
        </w:rPr>
        <w:t>Pasul 6. Ce decoruri și accesorii se potrivesc</w:t>
      </w:r>
      <w:r w:rsidRPr="003C56B5">
        <w:rPr>
          <w:rFonts w:ascii="Times New Roman" w:eastAsia="Calibri" w:hAnsi="Times New Roman" w:cs="Times New Roman"/>
          <w:bCs/>
          <w:lang w:val="ro-RO"/>
        </w:rPr>
        <w:t xml:space="preserve"> </w:t>
      </w:r>
    </w:p>
    <w:p w14:paraId="7E350324" w14:textId="77777777" w:rsidR="001475AC" w:rsidRPr="003C56B5" w:rsidRDefault="001475AC" w:rsidP="003C56B5">
      <w:pPr>
        <w:tabs>
          <w:tab w:val="left" w:pos="720"/>
        </w:tabs>
        <w:spacing w:after="0" w:line="240" w:lineRule="auto"/>
        <w:ind w:left="720"/>
        <w:jc w:val="both"/>
        <w:rPr>
          <w:rFonts w:ascii="Times New Roman" w:eastAsia="Calibri" w:hAnsi="Times New Roman" w:cs="Times New Roman"/>
          <w:b/>
          <w:bCs/>
          <w:lang w:val="ro-RO"/>
        </w:rPr>
      </w:pPr>
      <w:r w:rsidRPr="003C56B5">
        <w:rPr>
          <w:rFonts w:ascii="Times New Roman" w:eastAsia="Calibri" w:hAnsi="Times New Roman" w:cs="Times New Roman"/>
          <w:b/>
          <w:bCs/>
          <w:lang w:val="ro-RO"/>
        </w:rPr>
        <w:t xml:space="preserve">8.Sensibilizare şi exprimare culturală </w:t>
      </w:r>
    </w:p>
    <w:p w14:paraId="52C688DE" w14:textId="77777777" w:rsidR="001475AC" w:rsidRPr="003C56B5" w:rsidRDefault="001475AC" w:rsidP="003C56B5">
      <w:pPr>
        <w:spacing w:after="0" w:line="240" w:lineRule="auto"/>
        <w:ind w:left="720"/>
        <w:rPr>
          <w:rFonts w:ascii="Times New Roman" w:eastAsia="Calibri" w:hAnsi="Times New Roman" w:cs="Times New Roman"/>
          <w:bCs/>
          <w:lang w:val="ro-RO"/>
        </w:rPr>
      </w:pPr>
      <w:r w:rsidRPr="003C56B5">
        <w:rPr>
          <w:rFonts w:ascii="Times New Roman" w:eastAsia="Calibri" w:hAnsi="Times New Roman" w:cs="Times New Roman"/>
          <w:bCs/>
          <w:lang w:val="ro-RO"/>
        </w:rPr>
        <w:t>Elevii își vor exprima entuziasmul de a dobândi si de a transmite  informatii prin diverse forme de expresivitate(dans ,muzica, desen, pictură etc), vor face a</w:t>
      </w:r>
      <w:r w:rsidRPr="003C56B5">
        <w:rPr>
          <w:rFonts w:ascii="Times New Roman" w:eastAsia="Calibri" w:hAnsi="Times New Roman" w:cs="Times New Roman"/>
          <w:bCs/>
          <w:lang w:val="vi-VN"/>
        </w:rPr>
        <w:t xml:space="preserve">precierea critică şi estetică a </w:t>
      </w:r>
      <w:r w:rsidRPr="003C56B5">
        <w:rPr>
          <w:rFonts w:ascii="Times New Roman" w:eastAsia="Calibri" w:hAnsi="Times New Roman" w:cs="Times New Roman"/>
          <w:bCs/>
          <w:lang w:val="ro-RO"/>
        </w:rPr>
        <w:t>lucrărilor</w:t>
      </w:r>
      <w:r w:rsidRPr="003C56B5">
        <w:rPr>
          <w:rFonts w:ascii="Times New Roman" w:eastAsia="Calibri" w:hAnsi="Times New Roman" w:cs="Times New Roman"/>
          <w:bCs/>
          <w:lang w:val="vi-VN"/>
        </w:rPr>
        <w:t xml:space="preserve"> </w:t>
      </w:r>
      <w:r w:rsidRPr="003C56B5">
        <w:rPr>
          <w:rFonts w:ascii="Times New Roman" w:eastAsia="Calibri" w:hAnsi="Times New Roman" w:cs="Times New Roman"/>
          <w:bCs/>
          <w:lang w:val="it-IT"/>
        </w:rPr>
        <w:t>prin apel la propria sensibilitate</w:t>
      </w:r>
      <w:r w:rsidRPr="003C56B5">
        <w:rPr>
          <w:rFonts w:ascii="Times New Roman" w:eastAsia="Calibri" w:hAnsi="Times New Roman" w:cs="Times New Roman"/>
          <w:bCs/>
          <w:lang w:val="ro-RO"/>
        </w:rPr>
        <w:t xml:space="preserve"> Cântec: Looby Loo Kangaroo </w:t>
      </w:r>
      <w:hyperlink r:id="rId50" w:history="1">
        <w:r w:rsidRPr="003C56B5">
          <w:rPr>
            <w:rFonts w:ascii="Times New Roman" w:eastAsia="Calibri" w:hAnsi="Times New Roman" w:cs="Times New Roman"/>
            <w:bCs/>
            <w:color w:val="0563C1"/>
            <w:u w:val="single"/>
            <w:lang w:val="ro-RO"/>
          </w:rPr>
          <w:t>https://www.youtube.com/watch?v=O9__f31AAWQ&amp;fbclid=IwAR2s1Y9yaDGArQrPWEsbOniNYB8IJFt_pKyRhrOcL_dV2L6mCcF-pHB0VJE</w:t>
        </w:r>
      </w:hyperlink>
      <w:r w:rsidRPr="003C56B5">
        <w:rPr>
          <w:rFonts w:ascii="Times New Roman" w:eastAsia="Calibri" w:hAnsi="Times New Roman" w:cs="Times New Roman"/>
          <w:bCs/>
          <w:lang w:val="ro-RO"/>
        </w:rPr>
        <w:t xml:space="preserve">, desene in Paint, cărticele despre Australia, ,,How to drow a </w:t>
      </w:r>
      <w:r w:rsidRPr="003C56B5">
        <w:rPr>
          <w:rFonts w:ascii="Times New Roman" w:eastAsia="Calibri" w:hAnsi="Times New Roman" w:cs="Times New Roman"/>
          <w:bCs/>
        </w:rPr>
        <w:t xml:space="preserve">Kangaroo” </w:t>
      </w:r>
      <w:hyperlink r:id="rId51" w:history="1">
        <w:r w:rsidRPr="003C56B5">
          <w:rPr>
            <w:rFonts w:ascii="Times New Roman" w:eastAsia="Calibri" w:hAnsi="Times New Roman" w:cs="Times New Roman"/>
            <w:bCs/>
            <w:color w:val="0563C1"/>
            <w:u w:val="single"/>
            <w:lang w:val="ro-RO"/>
          </w:rPr>
          <w:t>https://www.youtube.com/watch?v=MPz_HQwY4C4&amp;list=PLZXA1Pm3jEJ4BaRtea41C0LQK0egXY-ko&amp;index=22&amp;t=0s&amp;fbclid=IwAR2k0F4c30Esc9uRSHiq0jNyQE6hpEqrPc5Kxx3J6YvOmskhwXKC7TuL5Gw</w:t>
        </w:r>
      </w:hyperlink>
      <w:r w:rsidRPr="003C56B5">
        <w:rPr>
          <w:rFonts w:ascii="Times New Roman" w:eastAsia="Calibri" w:hAnsi="Times New Roman" w:cs="Times New Roman"/>
          <w:bCs/>
          <w:lang w:val="ro-RO"/>
        </w:rPr>
        <w:t xml:space="preserve"> </w:t>
      </w:r>
    </w:p>
    <w:p w14:paraId="257D922E" w14:textId="77777777" w:rsidR="001475AC" w:rsidRPr="003C56B5" w:rsidRDefault="001475AC" w:rsidP="003C56B5">
      <w:pPr>
        <w:tabs>
          <w:tab w:val="left" w:pos="720"/>
        </w:tabs>
        <w:spacing w:after="0" w:line="240" w:lineRule="auto"/>
        <w:ind w:left="720"/>
        <w:jc w:val="both"/>
        <w:rPr>
          <w:rFonts w:ascii="Times New Roman" w:eastAsia="Calibri" w:hAnsi="Times New Roman" w:cs="Times New Roman"/>
          <w:bCs/>
          <w:lang w:val="ro-RO"/>
        </w:rPr>
      </w:pPr>
    </w:p>
    <w:p w14:paraId="5D5DA6E8" w14:textId="77777777" w:rsidR="001475AC" w:rsidRPr="008A11E1" w:rsidRDefault="001475AC" w:rsidP="003C56B5">
      <w:pPr>
        <w:tabs>
          <w:tab w:val="left" w:pos="720"/>
        </w:tabs>
        <w:spacing w:after="0" w:line="240" w:lineRule="auto"/>
        <w:ind w:left="720"/>
        <w:jc w:val="both"/>
        <w:rPr>
          <w:rFonts w:ascii="Times New Roman" w:eastAsia="Calibri" w:hAnsi="Times New Roman" w:cs="Times New Roman"/>
          <w:bCs/>
          <w:lang w:val="ro-RO"/>
        </w:rPr>
      </w:pPr>
    </w:p>
    <w:p w14:paraId="6CD8F4F6" w14:textId="77777777" w:rsidR="00A67544" w:rsidRPr="008A11E1" w:rsidRDefault="00A67544" w:rsidP="00A67544">
      <w:pPr>
        <w:spacing w:after="0" w:line="240" w:lineRule="auto"/>
        <w:jc w:val="center"/>
        <w:rPr>
          <w:rFonts w:ascii="Times New Roman" w:hAnsi="Times New Roman" w:cs="Times New Roman"/>
          <w:b/>
          <w:noProof/>
        </w:rPr>
      </w:pPr>
      <w:r w:rsidRPr="008A11E1">
        <w:rPr>
          <w:rFonts w:ascii="Times New Roman" w:hAnsi="Times New Roman" w:cs="Times New Roman"/>
          <w:b/>
          <w:noProof/>
        </w:rPr>
        <w:t>CUM SĂ PREDAI ONLINE ÎNTR-UN MOD INTERACTIV</w:t>
      </w:r>
      <w:r w:rsidR="00B54143">
        <w:rPr>
          <w:rFonts w:ascii="Times New Roman" w:hAnsi="Times New Roman" w:cs="Times New Roman"/>
          <w:b/>
          <w:noProof/>
        </w:rPr>
        <w:t>?</w:t>
      </w:r>
    </w:p>
    <w:p w14:paraId="5A3A63AC" w14:textId="77777777" w:rsidR="00A67544" w:rsidRPr="008A11E1" w:rsidRDefault="00A67544" w:rsidP="00C34CA3">
      <w:pPr>
        <w:spacing w:after="0" w:line="240" w:lineRule="auto"/>
        <w:jc w:val="right"/>
        <w:rPr>
          <w:rFonts w:ascii="Times New Roman" w:hAnsi="Times New Roman" w:cs="Times New Roman"/>
          <w:bCs/>
          <w:i/>
          <w:iCs/>
          <w:noProof/>
          <w:lang w:val="ro-RO"/>
        </w:rPr>
      </w:pPr>
      <w:r w:rsidRPr="008A11E1">
        <w:rPr>
          <w:rFonts w:ascii="Times New Roman" w:hAnsi="Times New Roman" w:cs="Times New Roman"/>
          <w:bCs/>
          <w:i/>
          <w:iCs/>
          <w:noProof/>
          <w:lang w:val="ro-RO"/>
        </w:rPr>
        <w:t>Profesor învățământ primar Corlade Iulia</w:t>
      </w:r>
    </w:p>
    <w:p w14:paraId="0D0EA351" w14:textId="77777777" w:rsidR="00A67544" w:rsidRPr="008A11E1" w:rsidRDefault="00A67544" w:rsidP="00C34CA3">
      <w:pPr>
        <w:spacing w:after="0" w:line="240" w:lineRule="auto"/>
        <w:jc w:val="right"/>
        <w:rPr>
          <w:rFonts w:ascii="Times New Roman" w:hAnsi="Times New Roman" w:cs="Times New Roman"/>
          <w:bCs/>
          <w:i/>
          <w:iCs/>
          <w:noProof/>
          <w:lang w:val="ro-RO"/>
        </w:rPr>
      </w:pPr>
      <w:r w:rsidRPr="008A11E1">
        <w:rPr>
          <w:rFonts w:ascii="Times New Roman" w:hAnsi="Times New Roman" w:cs="Times New Roman"/>
          <w:bCs/>
          <w:i/>
          <w:iCs/>
          <w:noProof/>
          <w:lang w:val="ro-RO"/>
        </w:rPr>
        <w:t>Liceul Tehnologic „Petru Rareș” Bacău</w:t>
      </w:r>
    </w:p>
    <w:p w14:paraId="059C0823" w14:textId="77777777" w:rsidR="00A67544" w:rsidRPr="008A11E1" w:rsidRDefault="00A67544" w:rsidP="00A67544">
      <w:pPr>
        <w:spacing w:after="0" w:line="240" w:lineRule="auto"/>
        <w:rPr>
          <w:rFonts w:ascii="Times New Roman" w:hAnsi="Times New Roman" w:cs="Times New Roman"/>
          <w:b/>
          <w:noProof/>
          <w:lang w:val="ro-RO"/>
        </w:rPr>
      </w:pPr>
    </w:p>
    <w:p w14:paraId="4DF0D28C" w14:textId="77777777" w:rsidR="00A67544" w:rsidRPr="008A11E1" w:rsidRDefault="00A67544" w:rsidP="00A67544">
      <w:pPr>
        <w:spacing w:after="0" w:line="240" w:lineRule="auto"/>
        <w:ind w:firstLine="720"/>
        <w:jc w:val="both"/>
        <w:rPr>
          <w:rFonts w:ascii="Times New Roman" w:hAnsi="Times New Roman" w:cs="Times New Roman"/>
          <w:noProof/>
        </w:rPr>
      </w:pPr>
      <w:r w:rsidRPr="008A11E1">
        <w:rPr>
          <w:rFonts w:ascii="Times New Roman" w:hAnsi="Times New Roman" w:cs="Times New Roman"/>
          <w:noProof/>
        </w:rPr>
        <w:t>Odată cu pandemia, am realizat din nou că singurul lucru constant în viață este schimbarea, iar adaptabilitatea este o trăsătură esențială pentru a face față acesteia.</w:t>
      </w:r>
    </w:p>
    <w:p w14:paraId="2ACA28AA" w14:textId="77777777" w:rsidR="00A67544" w:rsidRPr="008A11E1" w:rsidRDefault="00A67544" w:rsidP="00A67544">
      <w:pPr>
        <w:spacing w:after="0" w:line="240" w:lineRule="auto"/>
        <w:ind w:firstLine="720"/>
        <w:jc w:val="both"/>
        <w:rPr>
          <w:rFonts w:ascii="Times New Roman" w:hAnsi="Times New Roman" w:cs="Times New Roman"/>
          <w:noProof/>
        </w:rPr>
      </w:pPr>
      <w:r w:rsidRPr="008A11E1">
        <w:rPr>
          <w:rFonts w:ascii="Times New Roman" w:hAnsi="Times New Roman" w:cs="Times New Roman"/>
          <w:noProof/>
        </w:rPr>
        <w:t>Din cauza pandemiei instituțiile de învățământ au fost nevoite să își transfere activitatea exclusiv online. Trecerea de la lecțiile predate în școli la cele bazate exclusiv pe videoconferințe a adus cu sine multe provocări atât pentru profesori, deoarece aceștia au trebuit să facă un efort și mai mare pentru a capta atenția elevilor, cât și pentru elevi deoarece atenția lor a fost mult mai mică fiind acasă. Un lucru e cert:</w:t>
      </w:r>
      <w:r w:rsidR="000E0764">
        <w:rPr>
          <w:rFonts w:ascii="Times New Roman" w:hAnsi="Times New Roman" w:cs="Times New Roman"/>
          <w:noProof/>
        </w:rPr>
        <w:t xml:space="preserve"> </w:t>
      </w:r>
      <w:r w:rsidRPr="008A11E1">
        <w:rPr>
          <w:rFonts w:ascii="Times New Roman" w:hAnsi="Times New Roman" w:cs="Times New Roman"/>
          <w:b/>
          <w:bCs/>
          <w:noProof/>
        </w:rPr>
        <w:t>pentru ca educația online să funcționeze și să fie eficientă e nevoie de noi metode de a preda</w:t>
      </w:r>
      <w:r w:rsidRPr="008A11E1">
        <w:rPr>
          <w:rFonts w:ascii="Times New Roman" w:hAnsi="Times New Roman" w:cs="Times New Roman"/>
          <w:noProof/>
        </w:rPr>
        <w:t>. </w:t>
      </w:r>
    </w:p>
    <w:p w14:paraId="2886D980" w14:textId="77777777" w:rsidR="00A67544" w:rsidRPr="008A11E1" w:rsidRDefault="00A67544" w:rsidP="00A67544">
      <w:pPr>
        <w:spacing w:after="0" w:line="240" w:lineRule="auto"/>
        <w:ind w:firstLine="720"/>
        <w:jc w:val="both"/>
        <w:rPr>
          <w:rFonts w:ascii="Times New Roman" w:hAnsi="Times New Roman" w:cs="Times New Roman"/>
          <w:noProof/>
        </w:rPr>
      </w:pPr>
      <w:r w:rsidRPr="008A11E1">
        <w:rPr>
          <w:rFonts w:ascii="Times New Roman" w:hAnsi="Times New Roman" w:cs="Times New Roman"/>
          <w:noProof/>
        </w:rPr>
        <w:t xml:space="preserve">Atunci când informațiile pe care le primești într-un mod sau altul nu devin cunoștință, nu poți spune că e vorba de învățare. Creierul uman primește peste 400 de miliarde de biți cu informații în fiecare secundă, dar doar 2000 dintre acești biți sunt procesați în mod conștient. Acest lucru însemnând că majoritatea informațiilor pe care le primim au șanse extrem de mici de a deveni cunoștință durabilă. De aceea, pentru a învăța ceva nou e nevoie ca acea informație să aibă o semnificație sau să aibă o conexiune emoțională. Oare e posibil ca învățatul să fie eficient chiar și prin intermediul educației online? </w:t>
      </w:r>
    </w:p>
    <w:p w14:paraId="5852D1E0" w14:textId="77777777" w:rsidR="00A67544" w:rsidRPr="008A11E1" w:rsidRDefault="00A67544" w:rsidP="00A67544">
      <w:pPr>
        <w:spacing w:after="0" w:line="240" w:lineRule="auto"/>
        <w:ind w:firstLine="720"/>
        <w:jc w:val="both"/>
        <w:rPr>
          <w:rFonts w:ascii="Times New Roman" w:hAnsi="Times New Roman" w:cs="Times New Roman"/>
          <w:noProof/>
        </w:rPr>
      </w:pPr>
      <w:r w:rsidRPr="008A11E1">
        <w:rPr>
          <w:rFonts w:ascii="Times New Roman" w:hAnsi="Times New Roman" w:cs="Times New Roman"/>
          <w:noProof/>
        </w:rPr>
        <w:t xml:space="preserve">Întrebarea pe care probabil fiecare profesor și-o pune acum este următoarea: Cum să fac ca lecțiile online să fie mai atractive și să stârnească interesul elevilor cărora le predau pentru ca aceștia să rețină informațiile prezentate? </w:t>
      </w:r>
    </w:p>
    <w:p w14:paraId="7C4A5810" w14:textId="77777777" w:rsidR="00A67544" w:rsidRPr="008A11E1" w:rsidRDefault="00A67544" w:rsidP="00A67544">
      <w:pPr>
        <w:spacing w:after="0" w:line="240" w:lineRule="auto"/>
        <w:ind w:firstLine="720"/>
        <w:jc w:val="both"/>
        <w:rPr>
          <w:rFonts w:ascii="Times New Roman" w:hAnsi="Times New Roman" w:cs="Times New Roman"/>
          <w:noProof/>
        </w:rPr>
      </w:pPr>
      <w:r w:rsidRPr="008A11E1">
        <w:rPr>
          <w:rFonts w:ascii="Times New Roman" w:hAnsi="Times New Roman" w:cs="Times New Roman"/>
          <w:noProof/>
        </w:rPr>
        <w:t>Unii profesorii nu s-au așteptat la o schimbare atât de mare și nici nu au fost pregătiți pentru a preda exclusiv online, dar suntem siguri că dacă fiecare va face un mic efort pentru ca lecțiile predate să fie atractive, următorul an școlar va fi unul de succes atât pentru profesori, cât și pentru elevi.</w:t>
      </w:r>
    </w:p>
    <w:p w14:paraId="4B2147E9" w14:textId="77777777" w:rsidR="00A67544" w:rsidRPr="008A11E1" w:rsidRDefault="00A67544" w:rsidP="00A67544">
      <w:pPr>
        <w:spacing w:after="0" w:line="240" w:lineRule="auto"/>
        <w:ind w:firstLine="720"/>
        <w:jc w:val="both"/>
        <w:rPr>
          <w:rFonts w:ascii="Times New Roman" w:hAnsi="Times New Roman" w:cs="Times New Roman"/>
          <w:noProof/>
        </w:rPr>
      </w:pPr>
      <w:r w:rsidRPr="008A11E1">
        <w:rPr>
          <w:rFonts w:ascii="Times New Roman" w:hAnsi="Times New Roman" w:cs="Times New Roman"/>
          <w:noProof/>
        </w:rPr>
        <w:t>Voi prezenta câteva sfaturi practice și instrumente pe care le poți folosi pentru ca lecțiile predate de tine să stârnească interesul elevilor tăi.</w:t>
      </w:r>
    </w:p>
    <w:p w14:paraId="56D09746" w14:textId="77777777" w:rsidR="00A67544" w:rsidRPr="008A11E1" w:rsidRDefault="00A67544" w:rsidP="00A67544">
      <w:pPr>
        <w:spacing w:after="0" w:line="240" w:lineRule="auto"/>
        <w:ind w:firstLine="720"/>
        <w:jc w:val="both"/>
        <w:rPr>
          <w:rFonts w:ascii="Times New Roman" w:hAnsi="Times New Roman" w:cs="Times New Roman"/>
          <w:noProof/>
        </w:rPr>
      </w:pPr>
      <w:r w:rsidRPr="008A11E1">
        <w:rPr>
          <w:rFonts w:ascii="Times New Roman" w:hAnsi="Times New Roman" w:cs="Times New Roman"/>
          <w:noProof/>
        </w:rPr>
        <w:t>Deoarece timpul este crucial în predarea online</w:t>
      </w:r>
      <w:r w:rsidR="000E0764">
        <w:rPr>
          <w:rFonts w:ascii="Times New Roman" w:hAnsi="Times New Roman" w:cs="Times New Roman"/>
          <w:noProof/>
        </w:rPr>
        <w:t xml:space="preserve"> </w:t>
      </w:r>
      <w:r w:rsidRPr="008A11E1">
        <w:rPr>
          <w:rFonts w:ascii="Times New Roman" w:hAnsi="Times New Roman" w:cs="Times New Roman"/>
          <w:b/>
          <w:bCs/>
          <w:noProof/>
        </w:rPr>
        <w:t>e nevoie ca lecțiile să fie structurate într-un mod diferit față de cele din clasă</w:t>
      </w:r>
      <w:r w:rsidRPr="008A11E1">
        <w:rPr>
          <w:rFonts w:ascii="Times New Roman" w:hAnsi="Times New Roman" w:cs="Times New Roman"/>
          <w:noProof/>
        </w:rPr>
        <w:t>. Acestea trebuie să fie mai scurte, însemnând maxim 20 de minute în care să prezinți informațiile noi legate de subiectul predat, iar timpul rămas ar trebui dedicat activităților care să-i ajute pe elevi să asimileze mai ușor informațiile prezentate anterior. Cu cât vei adăuga mai multe activități pe parcursul fiecărei lecții predate, cu cât timpul va zbura mai repede pentru elevii tăi. </w:t>
      </w:r>
    </w:p>
    <w:p w14:paraId="1B484C45" w14:textId="77777777" w:rsidR="00A67544" w:rsidRPr="008A11E1" w:rsidRDefault="00A67544" w:rsidP="00A67544">
      <w:pPr>
        <w:numPr>
          <w:ilvl w:val="0"/>
          <w:numId w:val="142"/>
        </w:numPr>
        <w:spacing w:after="0" w:line="240" w:lineRule="auto"/>
        <w:jc w:val="both"/>
        <w:rPr>
          <w:rFonts w:ascii="Times New Roman" w:hAnsi="Times New Roman" w:cs="Times New Roman"/>
          <w:noProof/>
        </w:rPr>
      </w:pPr>
      <w:r w:rsidRPr="008A11E1">
        <w:rPr>
          <w:rFonts w:ascii="Times New Roman" w:hAnsi="Times New Roman" w:cs="Times New Roman"/>
          <w:noProof/>
        </w:rPr>
        <w:t>Realizează prezentări PowerPoint pentru a prezenta informațiile importante legate de lecția predată.</w:t>
      </w:r>
    </w:p>
    <w:p w14:paraId="3FA2C5DD" w14:textId="77777777" w:rsidR="00A67544" w:rsidRPr="008A11E1" w:rsidRDefault="00A67544" w:rsidP="00A67544">
      <w:pPr>
        <w:numPr>
          <w:ilvl w:val="0"/>
          <w:numId w:val="142"/>
        </w:numPr>
        <w:spacing w:after="0" w:line="240" w:lineRule="auto"/>
        <w:jc w:val="both"/>
        <w:rPr>
          <w:rFonts w:ascii="Times New Roman" w:hAnsi="Times New Roman" w:cs="Times New Roman"/>
          <w:noProof/>
        </w:rPr>
      </w:pPr>
      <w:r w:rsidRPr="008A11E1">
        <w:rPr>
          <w:rFonts w:ascii="Times New Roman" w:hAnsi="Times New Roman" w:cs="Times New Roman"/>
          <w:noProof/>
        </w:rPr>
        <w:t>Slide-urile trebuie să conțină doar informațiile importante pe care le vei dezvolta mai apoi în cadrul lecției.</w:t>
      </w:r>
    </w:p>
    <w:p w14:paraId="628D7E1C" w14:textId="77777777" w:rsidR="00A67544" w:rsidRPr="008A11E1" w:rsidRDefault="00A67544" w:rsidP="00A67544">
      <w:pPr>
        <w:numPr>
          <w:ilvl w:val="0"/>
          <w:numId w:val="142"/>
        </w:numPr>
        <w:spacing w:after="0" w:line="240" w:lineRule="auto"/>
        <w:jc w:val="both"/>
        <w:rPr>
          <w:rFonts w:ascii="Times New Roman" w:hAnsi="Times New Roman" w:cs="Times New Roman"/>
          <w:noProof/>
        </w:rPr>
      </w:pPr>
      <w:r w:rsidRPr="008A11E1">
        <w:rPr>
          <w:rFonts w:ascii="Times New Roman" w:hAnsi="Times New Roman" w:cs="Times New Roman"/>
          <w:noProof/>
        </w:rPr>
        <w:t>Alege o temă de culori pentru fiecare prezentare și nu folosi prea multe culori deoarece acestea obosesc ochiul. Alege culori care se pot citi – culori deschise pentru background închis și viceversa.</w:t>
      </w:r>
    </w:p>
    <w:p w14:paraId="692BD54E" w14:textId="77777777" w:rsidR="00A67544" w:rsidRPr="008A11E1" w:rsidRDefault="00A67544" w:rsidP="00A67544">
      <w:pPr>
        <w:numPr>
          <w:ilvl w:val="0"/>
          <w:numId w:val="142"/>
        </w:numPr>
        <w:spacing w:after="0" w:line="240" w:lineRule="auto"/>
        <w:jc w:val="both"/>
        <w:rPr>
          <w:rFonts w:ascii="Times New Roman" w:hAnsi="Times New Roman" w:cs="Times New Roman"/>
          <w:noProof/>
        </w:rPr>
      </w:pPr>
      <w:r w:rsidRPr="008A11E1">
        <w:rPr>
          <w:rFonts w:ascii="Times New Roman" w:hAnsi="Times New Roman" w:cs="Times New Roman"/>
          <w:noProof/>
        </w:rPr>
        <w:t>Adaugă imagini în prezentări și videoclipuri scurte. Deoarece e ușor ca atenția unui elev să se piardă destul de repede, ar trebui să împarți materialele video pe care le prezinți pe secțiuni mai scurte. Videoclipurile lungi cu foarte multe informații nu stârnesc curiozitatea unui elev, acesta devenind plictisit destul de repede. Un studiu realizat de cei de la MIT afirmă faptul că videoclipurile care nu sunt mai lungi de 6 minute au cel mai mare succes atunci când sunt prezentate cuiva.</w:t>
      </w:r>
    </w:p>
    <w:p w14:paraId="51A30912" w14:textId="77777777" w:rsidR="00A67544" w:rsidRPr="008A11E1" w:rsidRDefault="00A67544" w:rsidP="00A67544">
      <w:pPr>
        <w:numPr>
          <w:ilvl w:val="0"/>
          <w:numId w:val="143"/>
        </w:numPr>
        <w:spacing w:after="0" w:line="240" w:lineRule="auto"/>
        <w:jc w:val="both"/>
        <w:rPr>
          <w:rFonts w:ascii="Times New Roman" w:hAnsi="Times New Roman" w:cs="Times New Roman"/>
          <w:noProof/>
        </w:rPr>
      </w:pPr>
      <w:r w:rsidRPr="008A11E1">
        <w:rPr>
          <w:rFonts w:ascii="Times New Roman" w:hAnsi="Times New Roman" w:cs="Times New Roman"/>
          <w:bCs/>
          <w:noProof/>
        </w:rPr>
        <w:t>Include în lecțiile predate chestionare scurte fără a da o notă pentru acestea.</w:t>
      </w:r>
    </w:p>
    <w:p w14:paraId="769FDB6A" w14:textId="77777777" w:rsidR="00A67544" w:rsidRPr="008A11E1" w:rsidRDefault="000E0764" w:rsidP="00A67544">
      <w:pPr>
        <w:tabs>
          <w:tab w:val="num" w:pos="720"/>
        </w:tabs>
        <w:spacing w:after="0" w:line="240" w:lineRule="auto"/>
        <w:ind w:left="720"/>
        <w:jc w:val="both"/>
        <w:rPr>
          <w:rFonts w:ascii="Times New Roman" w:hAnsi="Times New Roman" w:cs="Times New Roman"/>
          <w:noProof/>
        </w:rPr>
      </w:pPr>
      <w:r>
        <w:rPr>
          <w:rFonts w:ascii="Times New Roman" w:hAnsi="Times New Roman" w:cs="Times New Roman"/>
          <w:noProof/>
        </w:rPr>
        <w:tab/>
      </w:r>
      <w:r w:rsidR="00A67544" w:rsidRPr="008A11E1">
        <w:rPr>
          <w:rFonts w:ascii="Times New Roman" w:hAnsi="Times New Roman" w:cs="Times New Roman"/>
          <w:noProof/>
        </w:rPr>
        <w:t>Pe lângă a prezenta elevilor lecțiile pline de informații, trebuie să îi ajuți și să asimileze informațiile prezentate. Una dintre metodele pe care poți să le folosești pentru a face acest lucru este realizarea de chestionare scurte. Poți să faci acest lucru cât de des dorești, dar fără a oferi o notă pentru răspunsurile elevilor. Deoarece elevii știu că nu vor primi o notă pe aceste chestionare, aceștia nu vor fi intimidați și vor putea să le perceapă ca pe un instrument educațional. S-a dovedit faptul că acestea cresc performanța și pe lângă acest lucru au și alte beneficii: - Reținerea informațiile mai ușor</w:t>
      </w:r>
    </w:p>
    <w:p w14:paraId="6DB17694" w14:textId="77777777" w:rsidR="00A67544" w:rsidRPr="008A11E1" w:rsidRDefault="00A67544" w:rsidP="00A67544">
      <w:pPr>
        <w:tabs>
          <w:tab w:val="num" w:pos="720"/>
        </w:tabs>
        <w:spacing w:after="0" w:line="240" w:lineRule="auto"/>
        <w:ind w:left="720"/>
        <w:jc w:val="both"/>
        <w:rPr>
          <w:rFonts w:ascii="Times New Roman" w:hAnsi="Times New Roman" w:cs="Times New Roman"/>
          <w:noProof/>
        </w:rPr>
      </w:pPr>
      <w:r w:rsidRPr="008A11E1">
        <w:rPr>
          <w:rFonts w:ascii="Times New Roman" w:hAnsi="Times New Roman" w:cs="Times New Roman"/>
          <w:noProof/>
        </w:rPr>
        <w:t xml:space="preserve">- Identifică golurile de cunoștințe  </w:t>
      </w:r>
    </w:p>
    <w:p w14:paraId="4C1EFC62" w14:textId="77777777" w:rsidR="00A67544" w:rsidRPr="008A11E1" w:rsidRDefault="00A67544" w:rsidP="00A67544">
      <w:pPr>
        <w:tabs>
          <w:tab w:val="num" w:pos="720"/>
        </w:tabs>
        <w:spacing w:after="0" w:line="240" w:lineRule="auto"/>
        <w:ind w:left="720"/>
        <w:jc w:val="both"/>
        <w:rPr>
          <w:rFonts w:ascii="Times New Roman" w:hAnsi="Times New Roman" w:cs="Times New Roman"/>
          <w:noProof/>
        </w:rPr>
      </w:pPr>
      <w:r w:rsidRPr="008A11E1">
        <w:rPr>
          <w:rFonts w:ascii="Times New Roman" w:hAnsi="Times New Roman" w:cs="Times New Roman"/>
          <w:noProof/>
        </w:rPr>
        <w:t>- Încurajează învățarea</w:t>
      </w:r>
    </w:p>
    <w:p w14:paraId="5BC515BD" w14:textId="77777777" w:rsidR="00A67544" w:rsidRPr="008A11E1" w:rsidRDefault="00A67544" w:rsidP="00A67544">
      <w:pPr>
        <w:spacing w:after="0" w:line="240" w:lineRule="auto"/>
        <w:ind w:left="720"/>
        <w:jc w:val="both"/>
        <w:rPr>
          <w:rFonts w:ascii="Times New Roman" w:hAnsi="Times New Roman" w:cs="Times New Roman"/>
          <w:noProof/>
        </w:rPr>
      </w:pPr>
      <w:r w:rsidRPr="008A11E1">
        <w:rPr>
          <w:rFonts w:ascii="Times New Roman" w:hAnsi="Times New Roman" w:cs="Times New Roman"/>
          <w:noProof/>
        </w:rPr>
        <w:t>- Permite elevilor să aibă o verificare imediată a răspunsurilor corecte sau greșite.</w:t>
      </w:r>
    </w:p>
    <w:p w14:paraId="32DFE135" w14:textId="77777777" w:rsidR="00A67544" w:rsidRPr="008A11E1" w:rsidRDefault="00A67544" w:rsidP="008A11E1">
      <w:pPr>
        <w:spacing w:after="0" w:line="240" w:lineRule="auto"/>
        <w:ind w:firstLine="851"/>
        <w:jc w:val="both"/>
        <w:rPr>
          <w:rFonts w:ascii="Times New Roman" w:hAnsi="Times New Roman" w:cs="Times New Roman"/>
          <w:noProof/>
        </w:rPr>
      </w:pPr>
      <w:r w:rsidRPr="008A11E1">
        <w:rPr>
          <w:rFonts w:ascii="Times New Roman" w:hAnsi="Times New Roman" w:cs="Times New Roman"/>
          <w:noProof/>
        </w:rPr>
        <w:t>Mai multe studii afirmă faptul că elevii care răspund în mod frecvent la chestionare rețin mai ușor informațiile prezentate și au un grad de satisfacere mai ridicat legat de curs.</w:t>
      </w:r>
    </w:p>
    <w:p w14:paraId="51CF7729" w14:textId="77777777" w:rsidR="00A67544" w:rsidRPr="008A11E1" w:rsidRDefault="00A67544" w:rsidP="008A11E1">
      <w:pPr>
        <w:pStyle w:val="ListParagraph"/>
        <w:numPr>
          <w:ilvl w:val="0"/>
          <w:numId w:val="144"/>
        </w:numPr>
        <w:spacing w:after="0" w:line="240" w:lineRule="auto"/>
        <w:ind w:left="0" w:firstLine="851"/>
        <w:jc w:val="both"/>
        <w:rPr>
          <w:rFonts w:ascii="Times New Roman" w:hAnsi="Times New Roman" w:cs="Times New Roman"/>
          <w:noProof/>
        </w:rPr>
      </w:pPr>
      <w:r w:rsidRPr="008A11E1">
        <w:rPr>
          <w:rFonts w:ascii="Times New Roman" w:hAnsi="Times New Roman" w:cs="Times New Roman"/>
          <w:noProof/>
        </w:rPr>
        <w:t>Nu în ultimul rând,</w:t>
      </w:r>
      <w:r w:rsidR="000E0764">
        <w:rPr>
          <w:rFonts w:ascii="Times New Roman" w:hAnsi="Times New Roman" w:cs="Times New Roman"/>
          <w:b/>
          <w:bCs/>
          <w:noProof/>
        </w:rPr>
        <w:t xml:space="preserve"> </w:t>
      </w:r>
      <w:r w:rsidRPr="008A11E1">
        <w:rPr>
          <w:rFonts w:ascii="Times New Roman" w:hAnsi="Times New Roman" w:cs="Times New Roman"/>
          <w:b/>
          <w:bCs/>
          <w:noProof/>
        </w:rPr>
        <w:t>fă-i pe elevii tăi să se simtă apreciați.</w:t>
      </w:r>
    </w:p>
    <w:p w14:paraId="1F1B2F9F" w14:textId="77777777" w:rsidR="00A67544" w:rsidRPr="008A11E1" w:rsidRDefault="00A67544" w:rsidP="008A11E1">
      <w:pPr>
        <w:spacing w:after="0" w:line="240" w:lineRule="auto"/>
        <w:ind w:firstLine="851"/>
        <w:jc w:val="both"/>
        <w:rPr>
          <w:rFonts w:ascii="Times New Roman" w:hAnsi="Times New Roman" w:cs="Times New Roman"/>
          <w:noProof/>
        </w:rPr>
      </w:pPr>
      <w:r w:rsidRPr="008A11E1">
        <w:rPr>
          <w:rFonts w:ascii="Times New Roman" w:hAnsi="Times New Roman" w:cs="Times New Roman"/>
          <w:noProof/>
        </w:rPr>
        <w:t>Vă prezint câteva instrumente ușor de folosit pentru a realiza prezentări pe care elevii le vor aprecia:</w:t>
      </w:r>
    </w:p>
    <w:p w14:paraId="70FEA46D" w14:textId="77777777" w:rsidR="00A67544" w:rsidRPr="008A11E1" w:rsidRDefault="00A67544" w:rsidP="008A11E1">
      <w:pPr>
        <w:spacing w:after="0" w:line="240" w:lineRule="auto"/>
        <w:ind w:firstLine="851"/>
        <w:jc w:val="both"/>
        <w:rPr>
          <w:rFonts w:ascii="Times New Roman" w:hAnsi="Times New Roman" w:cs="Times New Roman"/>
          <w:noProof/>
        </w:rPr>
      </w:pPr>
      <w:r w:rsidRPr="008A11E1">
        <w:rPr>
          <w:rFonts w:ascii="Times New Roman" w:hAnsi="Times New Roman" w:cs="Times New Roman"/>
          <w:b/>
          <w:noProof/>
        </w:rPr>
        <w:t>Prezi</w:t>
      </w:r>
      <w:r w:rsidRPr="008A11E1">
        <w:rPr>
          <w:rFonts w:ascii="Times New Roman" w:hAnsi="Times New Roman" w:cs="Times New Roman"/>
          <w:noProof/>
        </w:rPr>
        <w:t xml:space="preserve"> te ajută să realizezi prezentări atractive care vor capta atenția elevilor tăi în mod cert, acesta fiind foarte ușor de folosit.</w:t>
      </w:r>
    </w:p>
    <w:p w14:paraId="73F6D63E" w14:textId="77777777" w:rsidR="00A67544" w:rsidRPr="008A11E1" w:rsidRDefault="0025487E" w:rsidP="008A11E1">
      <w:pPr>
        <w:spacing w:after="0" w:line="240" w:lineRule="auto"/>
        <w:ind w:firstLine="851"/>
        <w:jc w:val="both"/>
        <w:rPr>
          <w:rFonts w:ascii="Times New Roman" w:hAnsi="Times New Roman" w:cs="Times New Roman"/>
          <w:noProof/>
        </w:rPr>
      </w:pPr>
      <w:hyperlink r:id="rId52" w:history="1">
        <w:r w:rsidR="00A67544" w:rsidRPr="008A11E1">
          <w:rPr>
            <w:rStyle w:val="Hyperlink"/>
            <w:rFonts w:ascii="Times New Roman" w:hAnsi="Times New Roman" w:cs="Times New Roman"/>
            <w:b/>
            <w:noProof/>
            <w:color w:val="000000" w:themeColor="text1"/>
          </w:rPr>
          <w:t>Flipsnack</w:t>
        </w:r>
      </w:hyperlink>
      <w:r w:rsidR="00A67544" w:rsidRPr="008A11E1">
        <w:rPr>
          <w:rFonts w:ascii="Times New Roman" w:hAnsi="Times New Roman" w:cs="Times New Roman"/>
          <w:noProof/>
        </w:rPr>
        <w:t xml:space="preserve"> este un program online cu ajutorul căruia poți crea cataloage interactive cu efecte realiste de răsfoire a paginilor. Acestea pot fi create prin încărcarea de fișiere PDF sau pot fi realizate integral în Flipsnack.</w:t>
      </w:r>
    </w:p>
    <w:p w14:paraId="5F85F10C" w14:textId="77777777" w:rsidR="00A67544" w:rsidRPr="008A11E1" w:rsidRDefault="00A67544" w:rsidP="008A11E1">
      <w:pPr>
        <w:spacing w:after="0" w:line="240" w:lineRule="auto"/>
        <w:ind w:firstLine="851"/>
        <w:jc w:val="both"/>
        <w:rPr>
          <w:rFonts w:ascii="Times New Roman" w:hAnsi="Times New Roman" w:cs="Times New Roman"/>
          <w:noProof/>
        </w:rPr>
      </w:pPr>
      <w:r w:rsidRPr="00C62BFB">
        <w:rPr>
          <w:rFonts w:ascii="Times New Roman" w:hAnsi="Times New Roman" w:cs="Times New Roman"/>
          <w:b/>
          <w:noProof/>
        </w:rPr>
        <w:t>TeachEm</w:t>
      </w:r>
      <w:r w:rsidR="008A11E1" w:rsidRPr="008A11E1">
        <w:rPr>
          <w:rStyle w:val="Hyperlink"/>
          <w:rFonts w:ascii="Times New Roman" w:hAnsi="Times New Roman" w:cs="Times New Roman"/>
          <w:b/>
          <w:noProof/>
          <w:color w:val="000000" w:themeColor="text1"/>
          <w:u w:val="none"/>
        </w:rPr>
        <w:t xml:space="preserve"> </w:t>
      </w:r>
      <w:r w:rsidRPr="008A11E1">
        <w:rPr>
          <w:rFonts w:ascii="Times New Roman" w:hAnsi="Times New Roman" w:cs="Times New Roman"/>
          <w:noProof/>
        </w:rPr>
        <w:t>te ajută să faci ca videoclipurile de pe YouTube să se transforme în niște lecții interactive și interesante prin intermediul chestionarelor și a notițelor care se pot adăuga fiecărui videoclip.</w:t>
      </w:r>
    </w:p>
    <w:p w14:paraId="307D422F" w14:textId="77777777" w:rsidR="00A67544" w:rsidRPr="008A11E1" w:rsidRDefault="0025487E" w:rsidP="008A11E1">
      <w:pPr>
        <w:spacing w:after="0" w:line="240" w:lineRule="auto"/>
        <w:ind w:firstLine="851"/>
        <w:jc w:val="both"/>
        <w:rPr>
          <w:rFonts w:ascii="Times New Roman" w:hAnsi="Times New Roman" w:cs="Times New Roman"/>
          <w:noProof/>
        </w:rPr>
      </w:pPr>
      <w:hyperlink r:id="rId53" w:history="1">
        <w:r w:rsidR="00A67544" w:rsidRPr="008A11E1">
          <w:rPr>
            <w:rStyle w:val="Hyperlink"/>
            <w:rFonts w:ascii="Times New Roman" w:hAnsi="Times New Roman" w:cs="Times New Roman"/>
            <w:b/>
            <w:noProof/>
            <w:color w:val="000000" w:themeColor="text1"/>
          </w:rPr>
          <w:t>Canva</w:t>
        </w:r>
      </w:hyperlink>
      <w:r w:rsidR="008A11E1" w:rsidRPr="008A11E1">
        <w:rPr>
          <w:rFonts w:ascii="Times New Roman" w:hAnsi="Times New Roman" w:cs="Times New Roman"/>
          <w:b/>
          <w:noProof/>
          <w:color w:val="000000" w:themeColor="text1"/>
        </w:rPr>
        <w:t xml:space="preserve"> </w:t>
      </w:r>
      <w:r w:rsidR="00A67544" w:rsidRPr="008A11E1">
        <w:rPr>
          <w:rFonts w:ascii="Times New Roman" w:hAnsi="Times New Roman" w:cs="Times New Roman"/>
          <w:noProof/>
        </w:rPr>
        <w:t>este o platformă de design grafic care îți permite să creezi prezentări unice, documente și alt conținut vizual de excepție.</w:t>
      </w:r>
    </w:p>
    <w:p w14:paraId="5060E355" w14:textId="77777777" w:rsidR="00A67544" w:rsidRPr="008A11E1" w:rsidRDefault="00A67544" w:rsidP="008A11E1">
      <w:pPr>
        <w:spacing w:after="0" w:line="240" w:lineRule="auto"/>
        <w:ind w:firstLine="851"/>
        <w:jc w:val="both"/>
        <w:rPr>
          <w:rFonts w:ascii="Times New Roman" w:hAnsi="Times New Roman" w:cs="Times New Roman"/>
          <w:noProof/>
        </w:rPr>
      </w:pPr>
      <w:r w:rsidRPr="00C62BFB">
        <w:rPr>
          <w:rFonts w:ascii="Times New Roman" w:hAnsi="Times New Roman" w:cs="Times New Roman"/>
          <w:b/>
          <w:noProof/>
        </w:rPr>
        <w:t>Edupuzzle </w:t>
      </w:r>
      <w:r w:rsidR="000E0764">
        <w:rPr>
          <w:rStyle w:val="Hyperlink"/>
          <w:rFonts w:ascii="Times New Roman" w:hAnsi="Times New Roman" w:cs="Times New Roman"/>
          <w:b/>
          <w:noProof/>
          <w:color w:val="000000" w:themeColor="text1"/>
        </w:rPr>
        <w:t xml:space="preserve"> </w:t>
      </w:r>
      <w:r w:rsidRPr="008A11E1">
        <w:rPr>
          <w:rFonts w:ascii="Times New Roman" w:hAnsi="Times New Roman" w:cs="Times New Roman"/>
          <w:noProof/>
        </w:rPr>
        <w:t>– această platformă îți permite să afli dacă elevii vizionează videoclipurile pe care le-ai trimis, de câte ori urmăresc fiecare secțiune ale acestora și, de asemenea, poți înțelege dacă elevii tăi au înțeles conținutul prezentat în videoclip.</w:t>
      </w:r>
    </w:p>
    <w:p w14:paraId="2FFE210D" w14:textId="77777777" w:rsidR="00A67544" w:rsidRPr="008A11E1" w:rsidRDefault="00A67544" w:rsidP="008A11E1">
      <w:pPr>
        <w:spacing w:after="0" w:line="240" w:lineRule="auto"/>
        <w:ind w:firstLine="851"/>
        <w:jc w:val="both"/>
        <w:rPr>
          <w:rFonts w:ascii="Times New Roman" w:hAnsi="Times New Roman" w:cs="Times New Roman"/>
          <w:noProof/>
        </w:rPr>
      </w:pPr>
      <w:r w:rsidRPr="008A11E1">
        <w:rPr>
          <w:rFonts w:ascii="Times New Roman" w:hAnsi="Times New Roman" w:cs="Times New Roman"/>
          <w:noProof/>
        </w:rPr>
        <w:t>Iată câteva instrumente pe care le poți folosi pentru a realiza chestionare și jocuri interactive:</w:t>
      </w:r>
    </w:p>
    <w:p w14:paraId="4346BC26" w14:textId="77777777" w:rsidR="00A67544" w:rsidRPr="008A11E1" w:rsidRDefault="0025487E" w:rsidP="008A11E1">
      <w:pPr>
        <w:spacing w:after="0" w:line="240" w:lineRule="auto"/>
        <w:ind w:firstLine="851"/>
        <w:jc w:val="both"/>
        <w:rPr>
          <w:rFonts w:ascii="Times New Roman" w:hAnsi="Times New Roman" w:cs="Times New Roman"/>
          <w:noProof/>
        </w:rPr>
      </w:pPr>
      <w:hyperlink r:id="rId54" w:history="1">
        <w:r w:rsidR="00A67544" w:rsidRPr="008A11E1">
          <w:rPr>
            <w:rStyle w:val="Hyperlink"/>
            <w:rFonts w:ascii="Times New Roman" w:hAnsi="Times New Roman" w:cs="Times New Roman"/>
            <w:noProof/>
            <w:color w:val="000000" w:themeColor="text1"/>
          </w:rPr>
          <w:t>LIVRESQ</w:t>
        </w:r>
        <w:r w:rsidR="00A67544" w:rsidRPr="008A11E1">
          <w:rPr>
            <w:rStyle w:val="Hyperlink"/>
            <w:rFonts w:ascii="Times New Roman" w:hAnsi="Times New Roman" w:cs="Times New Roman"/>
            <w:noProof/>
          </w:rPr>
          <w:t> </w:t>
        </w:r>
      </w:hyperlink>
      <w:r w:rsidR="008A11E1" w:rsidRPr="008A11E1">
        <w:rPr>
          <w:rStyle w:val="Hyperlink"/>
          <w:rFonts w:ascii="Times New Roman" w:hAnsi="Times New Roman" w:cs="Times New Roman"/>
          <w:noProof/>
        </w:rPr>
        <w:t xml:space="preserve"> </w:t>
      </w:r>
      <w:r w:rsidR="00A67544" w:rsidRPr="008A11E1">
        <w:rPr>
          <w:rFonts w:ascii="Times New Roman" w:hAnsi="Times New Roman" w:cs="Times New Roman"/>
          <w:noProof/>
        </w:rPr>
        <w:t>este o platformă de creare de lecții interactive. În lecții se pot introduce chestionare complexe, asistenți educaționali, jocuri interactive, resurse externe. Lecțiile dezvoltate se pot folosi și offline. Există o comunitate mare de profesori ce o folosesc în România, aproximativ 12.000. Pentru cadrele didactice, accesul este complet gratuit. Au și o biblioteca publică, cu peste 2400 de lecții.</w:t>
      </w:r>
    </w:p>
    <w:p w14:paraId="0BACE223" w14:textId="77777777" w:rsidR="00A67544" w:rsidRPr="008A11E1" w:rsidRDefault="0025487E" w:rsidP="008A11E1">
      <w:pPr>
        <w:pStyle w:val="ListParagraph"/>
        <w:numPr>
          <w:ilvl w:val="0"/>
          <w:numId w:val="15"/>
        </w:numPr>
        <w:spacing w:after="0" w:line="240" w:lineRule="auto"/>
        <w:jc w:val="both"/>
        <w:rPr>
          <w:rFonts w:ascii="Times New Roman" w:hAnsi="Times New Roman" w:cs="Times New Roman"/>
          <w:noProof/>
        </w:rPr>
      </w:pPr>
      <w:hyperlink r:id="rId55" w:history="1"/>
      <w:r w:rsidR="00A67544" w:rsidRPr="008A11E1">
        <w:rPr>
          <w:rFonts w:ascii="Times New Roman" w:hAnsi="Times New Roman" w:cs="Times New Roman"/>
          <w:noProof/>
        </w:rPr>
        <w:t>este o platformă pe care profesorii o pot folosi pentru a-și testa elevii prin mini-chestionare. Întrebările pot avea răspunsuri multiple, pot fi cu variante de răspuns adevărat/fals sau deschise. </w:t>
      </w:r>
    </w:p>
    <w:p w14:paraId="026C1483" w14:textId="77777777" w:rsidR="00A67544" w:rsidRPr="008A11E1" w:rsidRDefault="0025487E" w:rsidP="008A11E1">
      <w:pPr>
        <w:spacing w:after="0" w:line="240" w:lineRule="auto"/>
        <w:ind w:firstLine="851"/>
        <w:jc w:val="both"/>
        <w:rPr>
          <w:rFonts w:ascii="Times New Roman" w:hAnsi="Times New Roman" w:cs="Times New Roman"/>
          <w:noProof/>
        </w:rPr>
      </w:pPr>
      <w:hyperlink r:id="rId56" w:history="1">
        <w:r w:rsidR="00A67544" w:rsidRPr="008A11E1">
          <w:rPr>
            <w:rStyle w:val="Hyperlink"/>
            <w:rFonts w:ascii="Times New Roman" w:hAnsi="Times New Roman" w:cs="Times New Roman"/>
            <w:b/>
            <w:noProof/>
            <w:color w:val="000000" w:themeColor="text1"/>
          </w:rPr>
          <w:t>Quizlet </w:t>
        </w:r>
      </w:hyperlink>
      <w:r w:rsidR="008A11E1" w:rsidRPr="008A11E1">
        <w:rPr>
          <w:rStyle w:val="Hyperlink"/>
          <w:rFonts w:ascii="Times New Roman" w:hAnsi="Times New Roman" w:cs="Times New Roman"/>
          <w:b/>
          <w:noProof/>
          <w:color w:val="000000" w:themeColor="text1"/>
          <w:u w:val="none"/>
        </w:rPr>
        <w:t xml:space="preserve"> </w:t>
      </w:r>
      <w:r w:rsidR="00A67544" w:rsidRPr="008A11E1">
        <w:rPr>
          <w:rFonts w:ascii="Times New Roman" w:hAnsi="Times New Roman" w:cs="Times New Roman"/>
          <w:noProof/>
        </w:rPr>
        <w:t>este o platformă pe care o pot folosi atât profesorii, cât și studenții pentru a crea și a distribui materialele pe care le folosesc pentru a învăța.</w:t>
      </w:r>
      <w:r w:rsidR="008A11E1" w:rsidRPr="008A11E1">
        <w:rPr>
          <w:rFonts w:ascii="Times New Roman" w:hAnsi="Times New Roman" w:cs="Times New Roman"/>
          <w:noProof/>
        </w:rPr>
        <w:t xml:space="preserve"> </w:t>
      </w:r>
      <w:hyperlink r:id="rId57" w:history="1">
        <w:r w:rsidR="00A67544" w:rsidRPr="008A11E1">
          <w:rPr>
            <w:rStyle w:val="Hyperlink"/>
            <w:rFonts w:ascii="Times New Roman" w:hAnsi="Times New Roman" w:cs="Times New Roman"/>
            <w:b/>
            <w:noProof/>
            <w:color w:val="000000" w:themeColor="text1"/>
          </w:rPr>
          <w:t>Quizlet Live</w:t>
        </w:r>
      </w:hyperlink>
      <w:r w:rsidR="008A11E1" w:rsidRPr="008A11E1">
        <w:rPr>
          <w:rFonts w:ascii="Times New Roman" w:hAnsi="Times New Roman" w:cs="Times New Roman"/>
          <w:b/>
          <w:noProof/>
          <w:color w:val="000000" w:themeColor="text1"/>
        </w:rPr>
        <w:t xml:space="preserve"> </w:t>
      </w:r>
      <w:r w:rsidR="00A67544" w:rsidRPr="008A11E1">
        <w:rPr>
          <w:rFonts w:ascii="Times New Roman" w:hAnsi="Times New Roman" w:cs="Times New Roman"/>
          <w:noProof/>
        </w:rPr>
        <w:t>este produs de către Quizlet cu scopul de a aduce la viață materialele distribuite. Pentru a face acest lucru acesta creează jocuri interactive prin care elevii pot asimila mai bine informațiile prezentate în materialele predate.</w:t>
      </w:r>
    </w:p>
    <w:p w14:paraId="075B971F" w14:textId="77777777" w:rsidR="00A67544" w:rsidRPr="008A11E1" w:rsidRDefault="0025487E" w:rsidP="008A11E1">
      <w:pPr>
        <w:spacing w:after="0" w:line="240" w:lineRule="auto"/>
        <w:ind w:firstLine="851"/>
        <w:jc w:val="both"/>
        <w:rPr>
          <w:rFonts w:ascii="Times New Roman" w:hAnsi="Times New Roman" w:cs="Times New Roman"/>
          <w:noProof/>
        </w:rPr>
      </w:pPr>
      <w:hyperlink r:id="rId58" w:history="1">
        <w:r w:rsidR="00A67544" w:rsidRPr="008A11E1">
          <w:rPr>
            <w:rStyle w:val="Hyperlink"/>
            <w:rFonts w:ascii="Times New Roman" w:hAnsi="Times New Roman" w:cs="Times New Roman"/>
            <w:b/>
            <w:noProof/>
            <w:color w:val="000000" w:themeColor="text1"/>
          </w:rPr>
          <w:t>Kahoot!</w:t>
        </w:r>
      </w:hyperlink>
      <w:r w:rsidR="008A11E1" w:rsidRPr="008A11E1">
        <w:rPr>
          <w:rStyle w:val="Hyperlink"/>
          <w:rFonts w:ascii="Times New Roman" w:hAnsi="Times New Roman" w:cs="Times New Roman"/>
          <w:b/>
          <w:noProof/>
          <w:color w:val="000000" w:themeColor="text1"/>
        </w:rPr>
        <w:t xml:space="preserve"> </w:t>
      </w:r>
      <w:r w:rsidR="00A67544" w:rsidRPr="008A11E1">
        <w:rPr>
          <w:rFonts w:ascii="Times New Roman" w:hAnsi="Times New Roman" w:cs="Times New Roman"/>
          <w:noProof/>
        </w:rPr>
        <w:t>– Jocurile interactice îi pot motiva pe elevi să învețe, îi ajută să rămână motivați și focusați. Prin Kahoot! profesorii pot alege din jocurile preexistente sau pot crea unul complet nou cu chestionare pentru elevi pe diferite subiecte. </w:t>
      </w:r>
    </w:p>
    <w:p w14:paraId="5FC13636" w14:textId="77777777" w:rsidR="00A67544" w:rsidRPr="008A11E1" w:rsidRDefault="0025487E" w:rsidP="00A67544">
      <w:pPr>
        <w:spacing w:after="0" w:line="240" w:lineRule="auto"/>
        <w:ind w:left="720"/>
        <w:jc w:val="both"/>
        <w:rPr>
          <w:rFonts w:ascii="Times New Roman" w:hAnsi="Times New Roman" w:cs="Times New Roman"/>
          <w:noProof/>
        </w:rPr>
      </w:pPr>
      <w:hyperlink r:id="rId59" w:history="1">
        <w:r w:rsidR="00A67544" w:rsidRPr="008A11E1">
          <w:rPr>
            <w:rStyle w:val="Hyperlink"/>
            <w:rFonts w:ascii="Times New Roman" w:hAnsi="Times New Roman" w:cs="Times New Roman"/>
            <w:b/>
            <w:noProof/>
            <w:color w:val="000000" w:themeColor="text1"/>
          </w:rPr>
          <w:t>Seesaw </w:t>
        </w:r>
      </w:hyperlink>
      <w:r w:rsidR="00A67544" w:rsidRPr="008A11E1">
        <w:rPr>
          <w:rFonts w:ascii="Times New Roman" w:hAnsi="Times New Roman" w:cs="Times New Roman"/>
          <w:noProof/>
        </w:rPr>
        <w:t>este o aplicație ușor de folosit care le permite elevilor să se documenteze despre ceea ce au învățat la cursuri. Acest lucru poate fi realizat și de către părinți. </w:t>
      </w:r>
    </w:p>
    <w:p w14:paraId="12499E10" w14:textId="77777777" w:rsidR="000E0764" w:rsidRDefault="00A67544" w:rsidP="00B54143">
      <w:pPr>
        <w:spacing w:after="0" w:line="240" w:lineRule="auto"/>
        <w:ind w:firstLine="720"/>
        <w:jc w:val="both"/>
        <w:rPr>
          <w:rFonts w:ascii="Times New Roman" w:hAnsi="Times New Roman" w:cs="Times New Roman"/>
          <w:noProof/>
        </w:rPr>
      </w:pPr>
      <w:r w:rsidRPr="008A11E1">
        <w:rPr>
          <w:rFonts w:ascii="Times New Roman" w:hAnsi="Times New Roman" w:cs="Times New Roman"/>
          <w:noProof/>
        </w:rPr>
        <w:t>Predarea lecțiilor exclusiv online necesită mult timp de acomodare și multă răbdare. Dacă predarea online este o experiență complet nouă pentru tine, probabil că te vei simți din nou ca în primele dăți când ai început să predai în școală. Dar stai liniștit, acest lucru este normal! Ia fiecare provocare în parte și cu pași mici vei reuși să îi faci față</w:t>
      </w:r>
      <w:r w:rsidR="000E0764">
        <w:rPr>
          <w:rFonts w:ascii="Times New Roman" w:hAnsi="Times New Roman" w:cs="Times New Roman"/>
          <w:noProof/>
        </w:rPr>
        <w:t>.</w:t>
      </w:r>
    </w:p>
    <w:p w14:paraId="2D4177F2" w14:textId="77777777" w:rsidR="00B54143" w:rsidRDefault="00B54143" w:rsidP="00B54143">
      <w:pPr>
        <w:spacing w:after="0" w:line="240" w:lineRule="auto"/>
        <w:ind w:firstLine="720"/>
        <w:jc w:val="both"/>
        <w:rPr>
          <w:rFonts w:ascii="Times New Roman" w:hAnsi="Times New Roman" w:cs="Times New Roman"/>
          <w:noProof/>
        </w:rPr>
      </w:pPr>
    </w:p>
    <w:p w14:paraId="43A3583B" w14:textId="77777777" w:rsidR="00B54143" w:rsidRPr="000E0764" w:rsidRDefault="00B54143" w:rsidP="00B54143">
      <w:pPr>
        <w:spacing w:after="0" w:line="240" w:lineRule="auto"/>
        <w:ind w:firstLine="720"/>
        <w:jc w:val="both"/>
        <w:rPr>
          <w:rFonts w:ascii="Times New Roman" w:hAnsi="Times New Roman" w:cs="Times New Roman"/>
          <w:noProof/>
        </w:rPr>
      </w:pPr>
    </w:p>
    <w:p w14:paraId="6C7C96B0" w14:textId="77777777" w:rsidR="00A743A2" w:rsidRPr="003C56B5" w:rsidRDefault="00A743A2" w:rsidP="003C56B5">
      <w:pPr>
        <w:spacing w:after="0" w:line="240" w:lineRule="auto"/>
        <w:jc w:val="center"/>
        <w:rPr>
          <w:rFonts w:ascii="Times New Roman" w:eastAsia="Calibri" w:hAnsi="Times New Roman" w:cs="Times New Roman"/>
          <w:b/>
          <w:lang w:val="ro-RO"/>
        </w:rPr>
      </w:pPr>
      <w:r w:rsidRPr="003C56B5">
        <w:rPr>
          <w:rFonts w:ascii="Times New Roman" w:eastAsia="Calibri" w:hAnsi="Times New Roman" w:cs="Times New Roman"/>
          <w:b/>
          <w:lang w:val="ro-RO"/>
        </w:rPr>
        <w:t xml:space="preserve">PROFILUL DE FORMARE AL ELEVULUI </w:t>
      </w:r>
    </w:p>
    <w:p w14:paraId="02ADD42E" w14:textId="77777777" w:rsidR="00A743A2" w:rsidRPr="003C56B5" w:rsidRDefault="00A743A2" w:rsidP="003C56B5">
      <w:pPr>
        <w:spacing w:after="0" w:line="240" w:lineRule="auto"/>
        <w:jc w:val="center"/>
        <w:rPr>
          <w:rFonts w:ascii="Times New Roman" w:eastAsia="Calibri" w:hAnsi="Times New Roman" w:cs="Times New Roman"/>
          <w:b/>
          <w:lang w:val="ro-RO"/>
        </w:rPr>
      </w:pPr>
      <w:r w:rsidRPr="003C56B5">
        <w:rPr>
          <w:rFonts w:ascii="Times New Roman" w:eastAsia="Calibri" w:hAnsi="Times New Roman" w:cs="Times New Roman"/>
          <w:b/>
          <w:lang w:val="ro-RO"/>
        </w:rPr>
        <w:t>DE CLASĂ PREGĂTITOARE</w:t>
      </w:r>
    </w:p>
    <w:p w14:paraId="61B18E19" w14:textId="77777777" w:rsidR="00A743A2" w:rsidRPr="009019FF" w:rsidRDefault="009019FF" w:rsidP="009514D1">
      <w:pPr>
        <w:spacing w:after="0" w:line="240" w:lineRule="auto"/>
        <w:jc w:val="right"/>
        <w:rPr>
          <w:rFonts w:ascii="Times New Roman" w:eastAsia="Calibri" w:hAnsi="Times New Roman" w:cs="Times New Roman"/>
          <w:bCs/>
          <w:i/>
          <w:iCs/>
          <w:lang w:val="ro-RO"/>
        </w:rPr>
      </w:pPr>
      <w:r w:rsidRPr="009019FF">
        <w:rPr>
          <w:rFonts w:ascii="Times New Roman" w:eastAsia="Calibri" w:hAnsi="Times New Roman" w:cs="Times New Roman"/>
          <w:bCs/>
          <w:i/>
          <w:iCs/>
          <w:lang w:val="ro-RO"/>
        </w:rPr>
        <w:t xml:space="preserve">Profesor învățământ primar </w:t>
      </w:r>
      <w:r w:rsidR="00A743A2" w:rsidRPr="009019FF">
        <w:rPr>
          <w:rFonts w:ascii="Times New Roman" w:eastAsia="Calibri" w:hAnsi="Times New Roman" w:cs="Times New Roman"/>
          <w:bCs/>
          <w:i/>
          <w:iCs/>
          <w:lang w:val="ro-RO"/>
        </w:rPr>
        <w:t>Cozma Maria</w:t>
      </w:r>
      <w:r w:rsidR="00D85019">
        <w:rPr>
          <w:rFonts w:ascii="Times New Roman" w:eastAsia="Calibri" w:hAnsi="Times New Roman" w:cs="Times New Roman"/>
          <w:bCs/>
          <w:i/>
          <w:iCs/>
          <w:lang w:val="ro-RO"/>
        </w:rPr>
        <w:t>-</w:t>
      </w:r>
      <w:r w:rsidR="00A743A2" w:rsidRPr="009019FF">
        <w:rPr>
          <w:rFonts w:ascii="Times New Roman" w:eastAsia="Calibri" w:hAnsi="Times New Roman" w:cs="Times New Roman"/>
          <w:bCs/>
          <w:i/>
          <w:iCs/>
          <w:lang w:val="ro-RO"/>
        </w:rPr>
        <w:t>Georgeta</w:t>
      </w:r>
    </w:p>
    <w:p w14:paraId="73A5476C" w14:textId="77777777" w:rsidR="00A743A2" w:rsidRPr="009019FF" w:rsidRDefault="009019FF" w:rsidP="009514D1">
      <w:pPr>
        <w:spacing w:after="0" w:line="240" w:lineRule="auto"/>
        <w:jc w:val="right"/>
        <w:rPr>
          <w:rFonts w:ascii="Times New Roman" w:eastAsia="Calibri" w:hAnsi="Times New Roman" w:cs="Times New Roman"/>
          <w:bCs/>
          <w:i/>
          <w:iCs/>
          <w:lang w:val="ro-RO"/>
        </w:rPr>
      </w:pPr>
      <w:r w:rsidRPr="009019FF">
        <w:rPr>
          <w:rFonts w:ascii="Times New Roman" w:eastAsia="Calibri" w:hAnsi="Times New Roman" w:cs="Times New Roman"/>
          <w:bCs/>
          <w:i/>
          <w:iCs/>
          <w:lang w:val="ro-RO"/>
        </w:rPr>
        <w:t xml:space="preserve">Profesor învățământ primar </w:t>
      </w:r>
      <w:r w:rsidR="00A743A2" w:rsidRPr="009019FF">
        <w:rPr>
          <w:rFonts w:ascii="Times New Roman" w:eastAsia="Calibri" w:hAnsi="Times New Roman" w:cs="Times New Roman"/>
          <w:bCs/>
          <w:i/>
          <w:iCs/>
          <w:lang w:val="ro-RO"/>
        </w:rPr>
        <w:t>Frigură Cristina</w:t>
      </w:r>
      <w:r w:rsidR="000E0764">
        <w:rPr>
          <w:rFonts w:ascii="Times New Roman" w:eastAsia="Calibri" w:hAnsi="Times New Roman" w:cs="Times New Roman"/>
          <w:bCs/>
          <w:i/>
          <w:iCs/>
          <w:lang w:val="ro-RO"/>
        </w:rPr>
        <w:t>-</w:t>
      </w:r>
      <w:r w:rsidR="00A743A2" w:rsidRPr="009019FF">
        <w:rPr>
          <w:rFonts w:ascii="Times New Roman" w:eastAsia="Calibri" w:hAnsi="Times New Roman" w:cs="Times New Roman"/>
          <w:bCs/>
          <w:i/>
          <w:iCs/>
          <w:lang w:val="ro-RO"/>
        </w:rPr>
        <w:t>Maria</w:t>
      </w:r>
    </w:p>
    <w:p w14:paraId="26B1F21F" w14:textId="77777777" w:rsidR="00A743A2" w:rsidRPr="009019FF" w:rsidRDefault="00A743A2" w:rsidP="009514D1">
      <w:pPr>
        <w:spacing w:after="0" w:line="240" w:lineRule="auto"/>
        <w:jc w:val="right"/>
        <w:rPr>
          <w:rFonts w:ascii="Times New Roman" w:eastAsia="Calibri" w:hAnsi="Times New Roman" w:cs="Times New Roman"/>
          <w:bCs/>
          <w:i/>
          <w:iCs/>
          <w:lang w:val="ro-RO"/>
        </w:rPr>
      </w:pPr>
      <w:r w:rsidRPr="009019FF">
        <w:rPr>
          <w:rFonts w:ascii="Times New Roman" w:eastAsia="Calibri" w:hAnsi="Times New Roman" w:cs="Times New Roman"/>
          <w:bCs/>
          <w:i/>
          <w:iCs/>
          <w:lang w:val="ro-RO"/>
        </w:rPr>
        <w:t>Școala Gimnazială ,,Ștefan cel Mare</w:t>
      </w:r>
      <w:r w:rsidR="00356851">
        <w:rPr>
          <w:rFonts w:ascii="Times New Roman" w:eastAsia="Calibri" w:hAnsi="Times New Roman" w:cs="Times New Roman"/>
          <w:bCs/>
          <w:i/>
          <w:iCs/>
          <w:lang w:val="ro-RO"/>
        </w:rPr>
        <w:t>”</w:t>
      </w:r>
      <w:r w:rsidRPr="009019FF">
        <w:rPr>
          <w:rFonts w:ascii="Times New Roman" w:eastAsia="Calibri" w:hAnsi="Times New Roman" w:cs="Times New Roman"/>
          <w:bCs/>
          <w:i/>
          <w:iCs/>
          <w:lang w:val="ro-RO"/>
        </w:rPr>
        <w:t xml:space="preserve"> Buhuși</w:t>
      </w:r>
    </w:p>
    <w:p w14:paraId="13A25AB8" w14:textId="77777777" w:rsidR="00A743A2" w:rsidRPr="003C56B5" w:rsidRDefault="00A743A2" w:rsidP="003C56B5">
      <w:pPr>
        <w:spacing w:after="0" w:line="240" w:lineRule="auto"/>
        <w:jc w:val="center"/>
        <w:rPr>
          <w:rFonts w:ascii="Times New Roman" w:eastAsia="Calibri" w:hAnsi="Times New Roman" w:cs="Times New Roman"/>
          <w:b/>
          <w:lang w:val="ro-RO"/>
        </w:rPr>
      </w:pPr>
    </w:p>
    <w:p w14:paraId="567EF4F2" w14:textId="77777777" w:rsidR="00A743A2" w:rsidRPr="003C56B5" w:rsidRDefault="00A743A2" w:rsidP="003C56B5">
      <w:pPr>
        <w:shd w:val="clear" w:color="auto" w:fill="FFFFFF"/>
        <w:spacing w:after="0" w:line="240" w:lineRule="auto"/>
        <w:ind w:firstLine="720"/>
        <w:jc w:val="both"/>
        <w:rPr>
          <w:rFonts w:ascii="Times New Roman" w:eastAsia="Times New Roman" w:hAnsi="Times New Roman" w:cs="Times New Roman"/>
          <w:color w:val="000000"/>
          <w:lang w:val="ro-RO"/>
        </w:rPr>
      </w:pPr>
      <w:r w:rsidRPr="003C56B5">
        <w:rPr>
          <w:rFonts w:ascii="Times New Roman" w:eastAsia="Times New Roman" w:hAnsi="Times New Roman" w:cs="Times New Roman"/>
          <w:color w:val="000000"/>
          <w:bdr w:val="none" w:sz="0" w:space="0" w:color="auto" w:frame="1"/>
          <w:lang w:val="ro-RO"/>
        </w:rPr>
        <w:t>Iată-ne în faţa unei provocări aşa cum mulţ</w:t>
      </w:r>
      <w:r w:rsidR="009514D1">
        <w:rPr>
          <w:rFonts w:ascii="Times New Roman" w:eastAsia="Times New Roman" w:hAnsi="Times New Roman" w:cs="Times New Roman"/>
          <w:color w:val="000000"/>
          <w:bdr w:val="none" w:sz="0" w:space="0" w:color="auto" w:frame="1"/>
          <w:lang w:val="ro-RO"/>
        </w:rPr>
        <w:t>i o numesc ,,clasa pregătitoare”</w:t>
      </w:r>
      <w:r w:rsidRPr="003C56B5">
        <w:rPr>
          <w:rFonts w:ascii="Times New Roman" w:eastAsia="Times New Roman" w:hAnsi="Times New Roman" w:cs="Times New Roman"/>
          <w:color w:val="000000"/>
          <w:bdr w:val="none" w:sz="0" w:space="0" w:color="auto" w:frame="1"/>
          <w:lang w:val="ro-RO"/>
        </w:rPr>
        <w:t>, dar o provocare frumoasă şi interesantă.</w:t>
      </w:r>
    </w:p>
    <w:p w14:paraId="5F87D947" w14:textId="77777777" w:rsidR="00A743A2" w:rsidRPr="003C56B5" w:rsidRDefault="00A743A2" w:rsidP="003C56B5">
      <w:pPr>
        <w:spacing w:after="0" w:line="240" w:lineRule="auto"/>
        <w:ind w:firstLine="720"/>
        <w:jc w:val="both"/>
        <w:rPr>
          <w:rFonts w:ascii="Times New Roman" w:eastAsia="Calibri" w:hAnsi="Times New Roman" w:cs="Times New Roman"/>
        </w:rPr>
      </w:pPr>
      <w:proofErr w:type="spellStart"/>
      <w:r w:rsidRPr="003C56B5">
        <w:rPr>
          <w:rFonts w:ascii="Times New Roman" w:eastAsia="Calibri" w:hAnsi="Times New Roman" w:cs="Times New Roman"/>
        </w:rPr>
        <w:t>Clasa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pregǎtitoare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w:t>
      </w:r>
      <w:r w:rsidRPr="003C56B5">
        <w:rPr>
          <w:rFonts w:ascii="Times New Roman" w:eastAsia="Calibri" w:hAnsi="Times New Roman" w:cs="Times New Roman"/>
          <w:b/>
          <w:bCs/>
        </w:rPr>
        <w:t xml:space="preserve">prima </w:t>
      </w:r>
      <w:proofErr w:type="spellStart"/>
      <w:r w:rsidRPr="003C56B5">
        <w:rPr>
          <w:rFonts w:ascii="Times New Roman" w:eastAsia="Calibri" w:hAnsi="Times New Roman" w:cs="Times New Roman"/>
          <w:b/>
          <w:bCs/>
        </w:rPr>
        <w:t>etapǎ</w:t>
      </w:r>
      <w:proofErr w:type="spellEnd"/>
      <w:r w:rsidRPr="003C56B5">
        <w:rPr>
          <w:rFonts w:ascii="Times New Roman" w:eastAsia="Calibri" w:hAnsi="Times New Roman" w:cs="Times New Roman"/>
          <w:b/>
          <w:bCs/>
        </w:rPr>
        <w:t xml:space="preserve"> din </w:t>
      </w:r>
      <w:proofErr w:type="spellStart"/>
      <w:r w:rsidRPr="003C56B5">
        <w:rPr>
          <w:rFonts w:ascii="Times New Roman" w:eastAsia="Calibri" w:hAnsi="Times New Roman" w:cs="Times New Roman"/>
          <w:b/>
          <w:bCs/>
        </w:rPr>
        <w:t>ȋnvǎţǎmântul</w:t>
      </w:r>
      <w:proofErr w:type="spellEnd"/>
      <w:r w:rsidRPr="003C56B5">
        <w:rPr>
          <w:rFonts w:ascii="Times New Roman" w:eastAsia="Calibri" w:hAnsi="Times New Roman" w:cs="Times New Roman"/>
          <w:b/>
          <w:bCs/>
        </w:rPr>
        <w:t xml:space="preserve"> </w:t>
      </w:r>
      <w:proofErr w:type="spellStart"/>
      <w:r w:rsidRPr="003C56B5">
        <w:rPr>
          <w:rFonts w:ascii="Times New Roman" w:eastAsia="Calibri" w:hAnsi="Times New Roman" w:cs="Times New Roman"/>
          <w:b/>
          <w:bCs/>
        </w:rPr>
        <w:t>primar</w:t>
      </w:r>
      <w:proofErr w:type="spellEnd"/>
      <w:r w:rsidRPr="003C56B5">
        <w:rPr>
          <w:rFonts w:ascii="Times New Roman" w:eastAsia="Calibri" w:hAnsi="Times New Roman" w:cs="Times New Roman"/>
        </w:rPr>
        <w:t> </w:t>
      </w:r>
      <w:proofErr w:type="spellStart"/>
      <w:r w:rsidRPr="003C56B5">
        <w:rPr>
          <w:rFonts w:ascii="Times New Roman" w:eastAsia="Calibri" w:hAnsi="Times New Roman" w:cs="Times New Roman"/>
        </w:rPr>
        <w:t>si</w:t>
      </w:r>
      <w:proofErr w:type="spellEnd"/>
      <w:r w:rsidRPr="003C56B5">
        <w:rPr>
          <w:rFonts w:ascii="Times New Roman" w:eastAsia="Calibri" w:hAnsi="Times New Roman" w:cs="Times New Roman"/>
        </w:rPr>
        <w:t xml:space="preserve"> are </w:t>
      </w:r>
      <w:proofErr w:type="spellStart"/>
      <w:r w:rsidRPr="003C56B5">
        <w:rPr>
          <w:rFonts w:ascii="Times New Roman" w:eastAsia="Calibri" w:hAnsi="Times New Roman" w:cs="Times New Roman"/>
        </w:rPr>
        <w:t>rolul</w:t>
      </w:r>
      <w:proofErr w:type="spellEnd"/>
      <w:r w:rsidRPr="003C56B5">
        <w:rPr>
          <w:rFonts w:ascii="Times New Roman" w:eastAsia="Calibri" w:hAnsi="Times New Roman" w:cs="Times New Roman"/>
        </w:rPr>
        <w:t xml:space="preserve"> de a </w:t>
      </w:r>
      <w:proofErr w:type="spellStart"/>
      <w:r w:rsidRPr="003C56B5">
        <w:rPr>
          <w:rFonts w:ascii="Times New Roman" w:eastAsia="Calibri" w:hAnsi="Times New Roman" w:cs="Times New Roman"/>
        </w:rPr>
        <w:t>facilita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integrarea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copiilor</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şcoalǎ</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acela</w:t>
      </w:r>
      <w:proofErr w:type="spellEnd"/>
      <w:r w:rsidRPr="003C56B5">
        <w:rPr>
          <w:rFonts w:ascii="Times New Roman" w:eastAsia="Calibri" w:hAnsi="Times New Roman" w:cs="Times New Roman"/>
        </w:rPr>
        <w:t xml:space="preserve"> de a </w:t>
      </w:r>
      <w:proofErr w:type="spellStart"/>
      <w:r w:rsidRPr="003C56B5">
        <w:rPr>
          <w:rFonts w:ascii="Times New Roman" w:eastAsia="Calibri" w:hAnsi="Times New Roman" w:cs="Times New Roman"/>
        </w:rPr>
        <w:t>obișnui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copilul</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modul</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socializare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într</w:t>
      </w:r>
      <w:proofErr w:type="spellEnd"/>
      <w:r w:rsidRPr="003C56B5">
        <w:rPr>
          <w:rFonts w:ascii="Times New Roman" w:eastAsia="Calibri" w:hAnsi="Times New Roman" w:cs="Times New Roman"/>
        </w:rPr>
        <w:t xml:space="preserve">-un </w:t>
      </w:r>
      <w:proofErr w:type="spellStart"/>
      <w:r w:rsidRPr="003C56B5">
        <w:rPr>
          <w:rFonts w:ascii="Times New Roman" w:eastAsia="Calibri" w:hAnsi="Times New Roman" w:cs="Times New Roman"/>
        </w:rPr>
        <w:t>mediu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organizat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fapt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contribuie</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dezvoltarea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personalității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lui</w:t>
      </w:r>
      <w:proofErr w:type="spellEnd"/>
      <w:r w:rsidRPr="003C56B5">
        <w:rPr>
          <w:rFonts w:ascii="Times New Roman" w:eastAsia="Calibri" w:hAnsi="Times New Roman" w:cs="Times New Roman"/>
        </w:rPr>
        <w:t>.</w:t>
      </w:r>
    </w:p>
    <w:p w14:paraId="79A7722C" w14:textId="77777777" w:rsidR="00A743A2" w:rsidRPr="003C56B5" w:rsidRDefault="00A743A2" w:rsidP="003C56B5">
      <w:pPr>
        <w:spacing w:after="0" w:line="240" w:lineRule="auto"/>
        <w:ind w:firstLine="720"/>
        <w:jc w:val="both"/>
        <w:rPr>
          <w:rFonts w:ascii="Times New Roman" w:eastAsia="Times New Roman" w:hAnsi="Times New Roman" w:cs="Times New Roman"/>
          <w:color w:val="000000"/>
        </w:rPr>
      </w:pPr>
      <w:proofErr w:type="spellStart"/>
      <w:r w:rsidRPr="003C56B5">
        <w:rPr>
          <w:rFonts w:ascii="Times New Roman" w:eastAsia="Calibri" w:hAnsi="Times New Roman" w:cs="Times New Roman"/>
        </w:rPr>
        <w:t>Şcoala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diferitǎ</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grǎdiniţǎ</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şi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astfel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clasa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pregǎtitoare</w:t>
      </w:r>
      <w:proofErr w:type="spellEnd"/>
      <w:r w:rsidRPr="003C56B5">
        <w:rPr>
          <w:rFonts w:ascii="Times New Roman" w:eastAsia="Calibri" w:hAnsi="Times New Roman" w:cs="Times New Roman"/>
        </w:rPr>
        <w:t xml:space="preserve"> are </w:t>
      </w:r>
      <w:proofErr w:type="spellStart"/>
      <w:r w:rsidRPr="003C56B5">
        <w:rPr>
          <w:rFonts w:ascii="Times New Roman" w:eastAsia="Calibri" w:hAnsi="Times New Roman" w:cs="Times New Roman"/>
        </w:rPr>
        <w:t>rolul</w:t>
      </w:r>
      <w:proofErr w:type="spellEnd"/>
      <w:r w:rsidRPr="003C56B5">
        <w:rPr>
          <w:rFonts w:ascii="Times New Roman" w:eastAsia="Calibri" w:hAnsi="Times New Roman" w:cs="Times New Roman"/>
        </w:rPr>
        <w:t xml:space="preserve"> de a </w:t>
      </w:r>
      <w:proofErr w:type="spellStart"/>
      <w:r w:rsidRPr="003C56B5">
        <w:rPr>
          <w:rFonts w:ascii="Times New Roman" w:eastAsia="Calibri" w:hAnsi="Times New Roman" w:cs="Times New Roman"/>
        </w:rPr>
        <w:t>pregǎti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copilul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aceastǎ</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etapǎ</w:t>
      </w:r>
      <w:proofErr w:type="spellEnd"/>
      <w:r w:rsidRPr="003C56B5">
        <w:rPr>
          <w:rFonts w:ascii="Times New Roman" w:eastAsia="Calibri" w:hAnsi="Times New Roman" w:cs="Times New Roman"/>
          <w:color w:val="000000"/>
        </w:rPr>
        <w:t xml:space="preserve">. </w:t>
      </w:r>
      <w:r w:rsidRPr="003C56B5">
        <w:rPr>
          <w:rFonts w:ascii="Times New Roman" w:eastAsia="Times New Roman" w:hAnsi="Times New Roman" w:cs="Times New Roman"/>
          <w:color w:val="000000"/>
        </w:rPr>
        <w:t xml:space="preserve">O </w:t>
      </w:r>
      <w:proofErr w:type="spellStart"/>
      <w:r w:rsidRPr="003C56B5">
        <w:rPr>
          <w:rFonts w:ascii="Times New Roman" w:eastAsia="Times New Roman" w:hAnsi="Times New Roman" w:cs="Times New Roman"/>
          <w:color w:val="000000"/>
        </w:rPr>
        <w:t>trecere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bruscă</w:t>
      </w:r>
      <w:proofErr w:type="spellEnd"/>
      <w:r w:rsidRPr="003C56B5">
        <w:rPr>
          <w:rFonts w:ascii="Times New Roman" w:eastAsia="Times New Roman" w:hAnsi="Times New Roman" w:cs="Times New Roman"/>
          <w:color w:val="000000"/>
        </w:rPr>
        <w:t xml:space="preserve"> de la </w:t>
      </w:r>
      <w:proofErr w:type="spellStart"/>
      <w:r w:rsidRPr="003C56B5">
        <w:rPr>
          <w:rFonts w:ascii="Times New Roman" w:eastAsia="Times New Roman" w:hAnsi="Times New Roman" w:cs="Times New Roman"/>
          <w:color w:val="000000"/>
        </w:rPr>
        <w:t>programul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interactiv</w:t>
      </w:r>
      <w:proofErr w:type="spellEnd"/>
      <w:r w:rsidRPr="003C56B5">
        <w:rPr>
          <w:rFonts w:ascii="Times New Roman" w:eastAsia="Times New Roman" w:hAnsi="Times New Roman" w:cs="Times New Roman"/>
          <w:color w:val="000000"/>
        </w:rPr>
        <w:t xml:space="preserve"> din </w:t>
      </w:r>
      <w:proofErr w:type="spellStart"/>
      <w:r w:rsidRPr="003C56B5">
        <w:rPr>
          <w:rFonts w:ascii="Times New Roman" w:eastAsia="Times New Roman" w:hAnsi="Times New Roman" w:cs="Times New Roman"/>
          <w:color w:val="000000"/>
        </w:rPr>
        <w:t>grădiniță</w:t>
      </w:r>
      <w:proofErr w:type="spellEnd"/>
      <w:r w:rsidRPr="003C56B5">
        <w:rPr>
          <w:rFonts w:ascii="Times New Roman" w:eastAsia="Times New Roman" w:hAnsi="Times New Roman" w:cs="Times New Roman"/>
          <w:color w:val="000000"/>
        </w:rPr>
        <w:t xml:space="preserve">, la </w:t>
      </w:r>
      <w:proofErr w:type="spellStart"/>
      <w:r w:rsidRPr="003C56B5">
        <w:rPr>
          <w:rFonts w:ascii="Times New Roman" w:eastAsia="Times New Roman" w:hAnsi="Times New Roman" w:cs="Times New Roman"/>
          <w:color w:val="000000"/>
        </w:rPr>
        <w:t>cel</w:t>
      </w:r>
      <w:proofErr w:type="spellEnd"/>
      <w:r w:rsidRPr="003C56B5">
        <w:rPr>
          <w:rFonts w:ascii="Times New Roman" w:eastAsia="Times New Roman" w:hAnsi="Times New Roman" w:cs="Times New Roman"/>
          <w:color w:val="000000"/>
        </w:rPr>
        <w:t xml:space="preserve"> strict din </w:t>
      </w:r>
      <w:proofErr w:type="spellStart"/>
      <w:r w:rsidRPr="003C56B5">
        <w:rPr>
          <w:rFonts w:ascii="Times New Roman" w:eastAsia="Times New Roman" w:hAnsi="Times New Roman" w:cs="Times New Roman"/>
          <w:color w:val="000000"/>
        </w:rPr>
        <w:t>clasa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întâi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poate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sǎ</w:t>
      </w:r>
      <w:proofErr w:type="spellEnd"/>
      <w:r w:rsidRPr="003C56B5">
        <w:rPr>
          <w:rFonts w:ascii="Times New Roman" w:eastAsia="Times New Roman" w:hAnsi="Times New Roman" w:cs="Times New Roman"/>
          <w:color w:val="000000"/>
        </w:rPr>
        <w:t xml:space="preserve"> fie solicitant, </w:t>
      </w:r>
      <w:proofErr w:type="spellStart"/>
      <w:r w:rsidRPr="003C56B5">
        <w:rPr>
          <w:rFonts w:ascii="Times New Roman" w:eastAsia="Times New Roman" w:hAnsi="Times New Roman" w:cs="Times New Roman"/>
          <w:color w:val="000000"/>
        </w:rPr>
        <w:t>chiar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traumatizant</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pentru</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copii</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aceea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clasa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pregătitoare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va</w:t>
      </w:r>
      <w:proofErr w:type="spellEnd"/>
      <w:r w:rsidRPr="003C56B5">
        <w:rPr>
          <w:rFonts w:ascii="Times New Roman" w:eastAsia="Times New Roman" w:hAnsi="Times New Roman" w:cs="Times New Roman"/>
          <w:color w:val="000000"/>
        </w:rPr>
        <w:t xml:space="preserve"> fi </w:t>
      </w:r>
      <w:proofErr w:type="spellStart"/>
      <w:r w:rsidRPr="003C56B5">
        <w:rPr>
          <w:rFonts w:ascii="Times New Roman" w:eastAsia="Times New Roman" w:hAnsi="Times New Roman" w:cs="Times New Roman"/>
          <w:color w:val="000000"/>
        </w:rPr>
        <w:t>puntea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între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cele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două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forme</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învățământ</w:t>
      </w:r>
      <w:proofErr w:type="spellEnd"/>
      <w:r w:rsidRPr="003C56B5">
        <w:rPr>
          <w:rFonts w:ascii="Times New Roman" w:eastAsia="Times New Roman" w:hAnsi="Times New Roman" w:cs="Times New Roman"/>
          <w:color w:val="000000"/>
        </w:rPr>
        <w:t xml:space="preserve">, o </w:t>
      </w:r>
      <w:proofErr w:type="spellStart"/>
      <w:r w:rsidRPr="003C56B5">
        <w:rPr>
          <w:rFonts w:ascii="Times New Roman" w:eastAsia="Times New Roman" w:hAnsi="Times New Roman" w:cs="Times New Roman"/>
          <w:color w:val="000000"/>
        </w:rPr>
        <w:t>formă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mai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blândă</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acomodare</w:t>
      </w:r>
      <w:proofErr w:type="spellEnd"/>
      <w:r w:rsidRPr="003C56B5">
        <w:rPr>
          <w:rFonts w:ascii="Times New Roman" w:eastAsia="Times New Roman" w:hAnsi="Times New Roman" w:cs="Times New Roman"/>
          <w:color w:val="000000"/>
        </w:rPr>
        <w:t xml:space="preserve"> cu </w:t>
      </w:r>
      <w:proofErr w:type="spellStart"/>
      <w:r w:rsidRPr="003C56B5">
        <w:rPr>
          <w:rFonts w:ascii="Times New Roman" w:eastAsia="Times New Roman" w:hAnsi="Times New Roman" w:cs="Times New Roman"/>
          <w:color w:val="000000"/>
        </w:rPr>
        <w:t>noul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sistem</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Astfel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copilul</w:t>
      </w:r>
      <w:proofErr w:type="spellEnd"/>
      <w:r w:rsidRPr="003C56B5">
        <w:rPr>
          <w:rFonts w:ascii="Times New Roman" w:eastAsia="Times New Roman" w:hAnsi="Times New Roman" w:cs="Times New Roman"/>
          <w:color w:val="000000"/>
        </w:rPr>
        <w:t xml:space="preserve"> se </w:t>
      </w:r>
      <w:proofErr w:type="spellStart"/>
      <w:r w:rsidRPr="003C56B5">
        <w:rPr>
          <w:rFonts w:ascii="Times New Roman" w:eastAsia="Times New Roman" w:hAnsi="Times New Roman" w:cs="Times New Roman"/>
          <w:color w:val="000000"/>
        </w:rPr>
        <w:t>va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adapta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treptat</w:t>
      </w:r>
      <w:proofErr w:type="spellEnd"/>
      <w:r w:rsidRPr="003C56B5">
        <w:rPr>
          <w:rFonts w:ascii="Times New Roman" w:eastAsia="Times New Roman" w:hAnsi="Times New Roman" w:cs="Times New Roman"/>
          <w:color w:val="000000"/>
        </w:rPr>
        <w:t xml:space="preserve"> la </w:t>
      </w:r>
      <w:proofErr w:type="spellStart"/>
      <w:r w:rsidRPr="003C56B5">
        <w:rPr>
          <w:rFonts w:ascii="Times New Roman" w:eastAsia="Times New Roman" w:hAnsi="Times New Roman" w:cs="Times New Roman"/>
          <w:color w:val="000000"/>
        </w:rPr>
        <w:t>mediul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școlar</w:t>
      </w:r>
      <w:proofErr w:type="spellEnd"/>
      <w:r w:rsidRPr="003C56B5">
        <w:rPr>
          <w:rFonts w:ascii="Times New Roman" w:eastAsia="Times New Roman" w:hAnsi="Times New Roman" w:cs="Times New Roman"/>
          <w:color w:val="000000"/>
        </w:rPr>
        <w:t xml:space="preserve">, cu program fix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activități</w:t>
      </w:r>
      <w:proofErr w:type="spellEnd"/>
      <w:r w:rsidRPr="003C56B5">
        <w:rPr>
          <w:rFonts w:ascii="Times New Roman" w:eastAsia="Times New Roman" w:hAnsi="Times New Roman" w:cs="Times New Roman"/>
          <w:color w:val="000000"/>
        </w:rPr>
        <w:t xml:space="preserve"> strict </w:t>
      </w:r>
      <w:proofErr w:type="spellStart"/>
      <w:r w:rsidRPr="003C56B5">
        <w:rPr>
          <w:rFonts w:ascii="Times New Roman" w:eastAsia="Times New Roman" w:hAnsi="Times New Roman" w:cs="Times New Roman"/>
          <w:color w:val="000000"/>
        </w:rPr>
        <w:t>organizate</w:t>
      </w:r>
      <w:proofErr w:type="spellEnd"/>
      <w:r w:rsidRPr="003C56B5">
        <w:rPr>
          <w:rFonts w:ascii="Times New Roman" w:eastAsia="Times New Roman" w:hAnsi="Times New Roman" w:cs="Times New Roman"/>
          <w:color w:val="000000"/>
        </w:rPr>
        <w:t>.</w:t>
      </w:r>
    </w:p>
    <w:p w14:paraId="27D40C14" w14:textId="77777777" w:rsidR="00A743A2" w:rsidRPr="003C56B5" w:rsidRDefault="00A743A2" w:rsidP="003C56B5">
      <w:pPr>
        <w:spacing w:after="0" w:line="240" w:lineRule="auto"/>
        <w:ind w:firstLine="720"/>
        <w:jc w:val="both"/>
        <w:rPr>
          <w:rFonts w:ascii="Times New Roman" w:eastAsia="Calibri" w:hAnsi="Times New Roman" w:cs="Times New Roman"/>
          <w:color w:val="000000"/>
        </w:rPr>
      </w:pPr>
      <w:proofErr w:type="spellStart"/>
      <w:r w:rsidRPr="003C56B5">
        <w:rPr>
          <w:rFonts w:ascii="Times New Roman" w:eastAsia="Calibri" w:hAnsi="Times New Roman" w:cs="Times New Roman"/>
          <w:color w:val="000000"/>
        </w:rPr>
        <w:t>Clasa</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pregǎtitoare</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reprezintǎ</w:t>
      </w:r>
      <w:proofErr w:type="spellEnd"/>
      <w:r w:rsidRPr="003C56B5">
        <w:rPr>
          <w:rFonts w:ascii="Times New Roman" w:eastAsia="Calibri" w:hAnsi="Times New Roman" w:cs="Times New Roman"/>
          <w:color w:val="000000"/>
        </w:rPr>
        <w:t xml:space="preserve"> o </w:t>
      </w:r>
      <w:proofErr w:type="spellStart"/>
      <w:r w:rsidRPr="003C56B5">
        <w:rPr>
          <w:rFonts w:ascii="Times New Roman" w:eastAsia="Calibri" w:hAnsi="Times New Roman" w:cs="Times New Roman"/>
          <w:color w:val="000000"/>
        </w:rPr>
        <w:t>treaptǎ</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nouǎ</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spre</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educaţie</w:t>
      </w:r>
      <w:proofErr w:type="spellEnd"/>
      <w:r w:rsidRPr="003C56B5">
        <w:rPr>
          <w:rFonts w:ascii="Times New Roman" w:eastAsia="Calibri" w:hAnsi="Times New Roman" w:cs="Times New Roman"/>
          <w:color w:val="000000"/>
        </w:rPr>
        <w:t xml:space="preserve">, o </w:t>
      </w:r>
      <w:proofErr w:type="spellStart"/>
      <w:r w:rsidRPr="003C56B5">
        <w:rPr>
          <w:rFonts w:ascii="Times New Roman" w:eastAsia="Calibri" w:hAnsi="Times New Roman" w:cs="Times New Roman"/>
          <w:color w:val="000000"/>
        </w:rPr>
        <w:t>treaptǎ</w:t>
      </w:r>
      <w:proofErr w:type="spellEnd"/>
      <w:r w:rsidRPr="003C56B5">
        <w:rPr>
          <w:rFonts w:ascii="Times New Roman" w:eastAsia="Calibri" w:hAnsi="Times New Roman" w:cs="Times New Roman"/>
          <w:color w:val="000000"/>
        </w:rPr>
        <w:t xml:space="preserve"> pe </w:t>
      </w:r>
      <w:proofErr w:type="spellStart"/>
      <w:r w:rsidRPr="003C56B5">
        <w:rPr>
          <w:rFonts w:ascii="Times New Roman" w:eastAsia="Calibri" w:hAnsi="Times New Roman" w:cs="Times New Roman"/>
          <w:color w:val="000000"/>
        </w:rPr>
        <w:t>parcursul</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cǎreia</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copiii</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vor</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dobândi</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anumite</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competenţe</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Aceastǎ</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clasǎ</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oferǎ</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ocazia</w:t>
      </w:r>
      <w:proofErr w:type="spellEnd"/>
      <w:r w:rsidRPr="003C56B5">
        <w:rPr>
          <w:rFonts w:ascii="Times New Roman" w:eastAsia="Calibri" w:hAnsi="Times New Roman" w:cs="Times New Roman"/>
          <w:color w:val="000000"/>
        </w:rPr>
        <w:t xml:space="preserve"> de a </w:t>
      </w:r>
      <w:proofErr w:type="spellStart"/>
      <w:r w:rsidRPr="003C56B5">
        <w:rPr>
          <w:rFonts w:ascii="Times New Roman" w:eastAsia="Calibri" w:hAnsi="Times New Roman" w:cs="Times New Roman"/>
          <w:color w:val="000000"/>
        </w:rPr>
        <w:t>prezenta</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pǎrinţilor</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competenţele</w:t>
      </w:r>
      <w:proofErr w:type="spellEnd"/>
      <w:r w:rsidRPr="003C56B5">
        <w:rPr>
          <w:rFonts w:ascii="Times New Roman" w:eastAsia="Calibri" w:hAnsi="Times New Roman" w:cs="Times New Roman"/>
          <w:color w:val="000000"/>
        </w:rPr>
        <w:t xml:space="preserve"> pe care le </w:t>
      </w:r>
      <w:proofErr w:type="spellStart"/>
      <w:r w:rsidRPr="003C56B5">
        <w:rPr>
          <w:rFonts w:ascii="Times New Roman" w:eastAsia="Calibri" w:hAnsi="Times New Roman" w:cs="Times New Roman"/>
          <w:color w:val="000000"/>
        </w:rPr>
        <w:t>dezvoltǎ</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copiii</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lor</w:t>
      </w:r>
      <w:proofErr w:type="spellEnd"/>
      <w:r w:rsidRPr="003C56B5">
        <w:rPr>
          <w:rFonts w:ascii="Times New Roman" w:eastAsia="Calibri" w:hAnsi="Times New Roman" w:cs="Times New Roman"/>
          <w:color w:val="000000"/>
        </w:rPr>
        <w:t xml:space="preserve"> pe </w:t>
      </w:r>
      <w:proofErr w:type="spellStart"/>
      <w:r w:rsidRPr="003C56B5">
        <w:rPr>
          <w:rFonts w:ascii="Times New Roman" w:eastAsia="Calibri" w:hAnsi="Times New Roman" w:cs="Times New Roman"/>
          <w:color w:val="000000"/>
        </w:rPr>
        <w:t>parcursul</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acesteia</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dar</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şi</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competenţele</w:t>
      </w:r>
      <w:proofErr w:type="spellEnd"/>
      <w:r w:rsidRPr="003C56B5">
        <w:rPr>
          <w:rFonts w:ascii="Times New Roman" w:eastAsia="Calibri" w:hAnsi="Times New Roman" w:cs="Times New Roman"/>
          <w:color w:val="000000"/>
        </w:rPr>
        <w:t xml:space="preserve"> finale pe care </w:t>
      </w:r>
      <w:proofErr w:type="spellStart"/>
      <w:r w:rsidRPr="003C56B5">
        <w:rPr>
          <w:rFonts w:ascii="Times New Roman" w:eastAsia="Calibri" w:hAnsi="Times New Roman" w:cs="Times New Roman"/>
          <w:color w:val="000000"/>
        </w:rPr>
        <w:t>ei</w:t>
      </w:r>
      <w:proofErr w:type="spellEnd"/>
      <w:r w:rsidRPr="003C56B5">
        <w:rPr>
          <w:rFonts w:ascii="Times New Roman" w:eastAsia="Calibri" w:hAnsi="Times New Roman" w:cs="Times New Roman"/>
          <w:color w:val="000000"/>
        </w:rPr>
        <w:t xml:space="preserve"> le </w:t>
      </w:r>
      <w:proofErr w:type="spellStart"/>
      <w:r w:rsidRPr="003C56B5">
        <w:rPr>
          <w:rFonts w:ascii="Times New Roman" w:eastAsia="Calibri" w:hAnsi="Times New Roman" w:cs="Times New Roman"/>
          <w:color w:val="000000"/>
        </w:rPr>
        <w:t>vor</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acumula</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ȋn</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ghiozdanul</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lor</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pentru</w:t>
      </w:r>
      <w:proofErr w:type="spellEnd"/>
      <w:r w:rsidRPr="003C56B5">
        <w:rPr>
          <w:rFonts w:ascii="Times New Roman" w:eastAsia="Calibri" w:hAnsi="Times New Roman" w:cs="Times New Roman"/>
          <w:color w:val="000000"/>
        </w:rPr>
        <w:t xml:space="preserve"> a </w:t>
      </w:r>
      <w:proofErr w:type="spellStart"/>
      <w:r w:rsidRPr="003C56B5">
        <w:rPr>
          <w:rFonts w:ascii="Times New Roman" w:eastAsia="Calibri" w:hAnsi="Times New Roman" w:cs="Times New Roman"/>
          <w:color w:val="000000"/>
        </w:rPr>
        <w:t>pǎsi</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spre</w:t>
      </w:r>
      <w:proofErr w:type="spellEnd"/>
      <w:r w:rsidRPr="003C56B5">
        <w:rPr>
          <w:rFonts w:ascii="Times New Roman" w:eastAsia="Calibri" w:hAnsi="Times New Roman" w:cs="Times New Roman"/>
          <w:color w:val="000000"/>
        </w:rPr>
        <w:t xml:space="preserve"> o </w:t>
      </w:r>
      <w:proofErr w:type="spellStart"/>
      <w:r w:rsidRPr="003C56B5">
        <w:rPr>
          <w:rFonts w:ascii="Times New Roman" w:eastAsia="Calibri" w:hAnsi="Times New Roman" w:cs="Times New Roman"/>
          <w:color w:val="000000"/>
        </w:rPr>
        <w:t>nouǎ</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treaptǎ</w:t>
      </w:r>
      <w:proofErr w:type="spellEnd"/>
      <w:r w:rsidRPr="003C56B5">
        <w:rPr>
          <w:rFonts w:ascii="Times New Roman" w:eastAsia="Calibri" w:hAnsi="Times New Roman" w:cs="Times New Roman"/>
          <w:color w:val="000000"/>
        </w:rPr>
        <w:t xml:space="preserve"> a </w:t>
      </w:r>
      <w:proofErr w:type="spellStart"/>
      <w:r w:rsidRPr="003C56B5">
        <w:rPr>
          <w:rFonts w:ascii="Times New Roman" w:eastAsia="Calibri" w:hAnsi="Times New Roman" w:cs="Times New Roman"/>
          <w:color w:val="000000"/>
        </w:rPr>
        <w:t>formǎrii</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lor</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viitoare</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ciclul</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gimnazial</w:t>
      </w:r>
      <w:proofErr w:type="spellEnd"/>
      <w:r w:rsidRPr="003C56B5">
        <w:rPr>
          <w:rFonts w:ascii="Times New Roman" w:eastAsia="Calibri" w:hAnsi="Times New Roman" w:cs="Times New Roman"/>
          <w:color w:val="000000"/>
        </w:rPr>
        <w:t>).</w:t>
      </w:r>
    </w:p>
    <w:p w14:paraId="0CE02C1E" w14:textId="77777777" w:rsidR="00A743A2" w:rsidRPr="003C56B5" w:rsidRDefault="00A743A2" w:rsidP="003C56B5">
      <w:pPr>
        <w:spacing w:after="0" w:line="240" w:lineRule="auto"/>
        <w:ind w:firstLine="720"/>
        <w:jc w:val="both"/>
        <w:rPr>
          <w:rFonts w:ascii="Times New Roman" w:eastAsia="Calibri" w:hAnsi="Times New Roman" w:cs="Times New Roman"/>
          <w:color w:val="000000"/>
        </w:rPr>
      </w:pPr>
      <w:proofErr w:type="spellStart"/>
      <w:r w:rsidRPr="003C56B5">
        <w:rPr>
          <w:rFonts w:ascii="Times New Roman" w:eastAsia="Calibri" w:hAnsi="Times New Roman" w:cs="Times New Roman"/>
          <w:color w:val="000000"/>
        </w:rPr>
        <w:t>Pentru</w:t>
      </w:r>
      <w:proofErr w:type="spellEnd"/>
      <w:r w:rsidRPr="003C56B5">
        <w:rPr>
          <w:rFonts w:ascii="Times New Roman" w:eastAsia="Calibri" w:hAnsi="Times New Roman" w:cs="Times New Roman"/>
          <w:color w:val="000000"/>
        </w:rPr>
        <w:t xml:space="preserve"> a-</w:t>
      </w:r>
      <w:proofErr w:type="spellStart"/>
      <w:r w:rsidRPr="003C56B5">
        <w:rPr>
          <w:rFonts w:ascii="Times New Roman" w:eastAsia="Calibri" w:hAnsi="Times New Roman" w:cs="Times New Roman"/>
          <w:color w:val="000000"/>
        </w:rPr>
        <w:t>i</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ajuta</w:t>
      </w:r>
      <w:proofErr w:type="spellEnd"/>
      <w:r w:rsidRPr="003C56B5">
        <w:rPr>
          <w:rFonts w:ascii="Times New Roman" w:eastAsia="Calibri" w:hAnsi="Times New Roman" w:cs="Times New Roman"/>
          <w:color w:val="000000"/>
        </w:rPr>
        <w:t xml:space="preserve"> pe </w:t>
      </w:r>
      <w:proofErr w:type="spellStart"/>
      <w:r w:rsidRPr="003C56B5">
        <w:rPr>
          <w:rFonts w:ascii="Times New Roman" w:eastAsia="Calibri" w:hAnsi="Times New Roman" w:cs="Times New Roman"/>
          <w:color w:val="000000"/>
        </w:rPr>
        <w:t>pǎrinţi</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sǎ</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ȋnteleagǎ</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ce</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competenţe</w:t>
      </w:r>
      <w:proofErr w:type="spellEnd"/>
      <w:r w:rsidRPr="003C56B5">
        <w:rPr>
          <w:rFonts w:ascii="Times New Roman" w:eastAsia="Calibri" w:hAnsi="Times New Roman" w:cs="Times New Roman"/>
          <w:color w:val="000000"/>
        </w:rPr>
        <w:t xml:space="preserve"> se </w:t>
      </w:r>
      <w:proofErr w:type="spellStart"/>
      <w:r w:rsidRPr="003C56B5">
        <w:rPr>
          <w:rFonts w:ascii="Times New Roman" w:eastAsia="Calibri" w:hAnsi="Times New Roman" w:cs="Times New Roman"/>
          <w:color w:val="000000"/>
        </w:rPr>
        <w:t>vor</w:t>
      </w:r>
      <w:proofErr w:type="spellEnd"/>
      <w:r w:rsidRPr="003C56B5">
        <w:rPr>
          <w:rFonts w:ascii="Times New Roman" w:eastAsia="Calibri" w:hAnsi="Times New Roman" w:cs="Times New Roman"/>
          <w:color w:val="000000"/>
        </w:rPr>
        <w:t xml:space="preserve"> forma </w:t>
      </w:r>
      <w:proofErr w:type="spellStart"/>
      <w:r w:rsidRPr="003C56B5">
        <w:rPr>
          <w:rFonts w:ascii="Times New Roman" w:eastAsia="Calibri" w:hAnsi="Times New Roman" w:cs="Times New Roman"/>
          <w:color w:val="000000"/>
        </w:rPr>
        <w:t>ȋn</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clasa</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pregǎtitoare</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dar</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si</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competenţele</w:t>
      </w:r>
      <w:proofErr w:type="spellEnd"/>
      <w:r w:rsidRPr="003C56B5">
        <w:rPr>
          <w:rFonts w:ascii="Times New Roman" w:eastAsia="Calibri" w:hAnsi="Times New Roman" w:cs="Times New Roman"/>
          <w:color w:val="000000"/>
        </w:rPr>
        <w:t xml:space="preserve"> de care </w:t>
      </w:r>
      <w:proofErr w:type="spellStart"/>
      <w:r w:rsidRPr="003C56B5">
        <w:rPr>
          <w:rFonts w:ascii="Times New Roman" w:eastAsia="Calibri" w:hAnsi="Times New Roman" w:cs="Times New Roman"/>
          <w:color w:val="000000"/>
        </w:rPr>
        <w:t>vor</w:t>
      </w:r>
      <w:proofErr w:type="spellEnd"/>
      <w:r w:rsidRPr="003C56B5">
        <w:rPr>
          <w:rFonts w:ascii="Times New Roman" w:eastAsia="Calibri" w:hAnsi="Times New Roman" w:cs="Times New Roman"/>
          <w:color w:val="000000"/>
        </w:rPr>
        <w:t xml:space="preserve"> fi </w:t>
      </w:r>
      <w:proofErr w:type="spellStart"/>
      <w:r w:rsidRPr="003C56B5">
        <w:rPr>
          <w:rFonts w:ascii="Times New Roman" w:eastAsia="Calibri" w:hAnsi="Times New Roman" w:cs="Times New Roman"/>
          <w:color w:val="000000"/>
        </w:rPr>
        <w:t>capabili</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copiii</w:t>
      </w:r>
      <w:proofErr w:type="spellEnd"/>
      <w:r w:rsidRPr="003C56B5">
        <w:rPr>
          <w:rFonts w:ascii="Times New Roman" w:eastAsia="Calibri" w:hAnsi="Times New Roman" w:cs="Times New Roman"/>
          <w:color w:val="000000"/>
        </w:rPr>
        <w:t xml:space="preserve"> la </w:t>
      </w:r>
      <w:proofErr w:type="spellStart"/>
      <w:r w:rsidRPr="003C56B5">
        <w:rPr>
          <w:rFonts w:ascii="Times New Roman" w:eastAsia="Calibri" w:hAnsi="Times New Roman" w:cs="Times New Roman"/>
          <w:color w:val="000000"/>
        </w:rPr>
        <w:t>finalul</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celor</w:t>
      </w:r>
      <w:proofErr w:type="spellEnd"/>
      <w:r w:rsidRPr="003C56B5">
        <w:rPr>
          <w:rFonts w:ascii="Times New Roman" w:eastAsia="Calibri" w:hAnsi="Times New Roman" w:cs="Times New Roman"/>
          <w:color w:val="000000"/>
        </w:rPr>
        <w:t xml:space="preserve"> 5 ani  din </w:t>
      </w:r>
      <w:proofErr w:type="spellStart"/>
      <w:r w:rsidRPr="003C56B5">
        <w:rPr>
          <w:rFonts w:ascii="Times New Roman" w:eastAsia="Calibri" w:hAnsi="Times New Roman" w:cs="Times New Roman"/>
          <w:color w:val="000000"/>
        </w:rPr>
        <w:t>parcursul</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lor</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educativ</w:t>
      </w:r>
      <w:proofErr w:type="spellEnd"/>
      <w:r w:rsidRPr="003C56B5">
        <w:rPr>
          <w:rFonts w:ascii="Times New Roman" w:eastAsia="Calibri" w:hAnsi="Times New Roman" w:cs="Times New Roman"/>
          <w:color w:val="000000"/>
        </w:rPr>
        <w:t xml:space="preserve">, se </w:t>
      </w:r>
      <w:proofErr w:type="spellStart"/>
      <w:r w:rsidRPr="003C56B5">
        <w:rPr>
          <w:rFonts w:ascii="Times New Roman" w:eastAsia="Calibri" w:hAnsi="Times New Roman" w:cs="Times New Roman"/>
          <w:color w:val="000000"/>
        </w:rPr>
        <w:t>poate</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aplica</w:t>
      </w:r>
      <w:proofErr w:type="spellEnd"/>
      <w:r w:rsidRPr="003C56B5">
        <w:rPr>
          <w:rFonts w:ascii="Times New Roman" w:eastAsia="Calibri" w:hAnsi="Times New Roman" w:cs="Times New Roman"/>
          <w:color w:val="000000"/>
        </w:rPr>
        <w:t xml:space="preserve"> un </w:t>
      </w:r>
      <w:proofErr w:type="spellStart"/>
      <w:r w:rsidRPr="003C56B5">
        <w:rPr>
          <w:rFonts w:ascii="Times New Roman" w:eastAsia="Calibri" w:hAnsi="Times New Roman" w:cs="Times New Roman"/>
          <w:color w:val="000000"/>
        </w:rPr>
        <w:t>chestionar</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iar</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douǎ</w:t>
      </w:r>
      <w:proofErr w:type="spellEnd"/>
      <w:r w:rsidRPr="003C56B5">
        <w:rPr>
          <w:rFonts w:ascii="Times New Roman" w:eastAsia="Calibri" w:hAnsi="Times New Roman" w:cs="Times New Roman"/>
          <w:color w:val="000000"/>
        </w:rPr>
        <w:t xml:space="preserve"> din </w:t>
      </w:r>
      <w:proofErr w:type="spellStart"/>
      <w:r w:rsidRPr="003C56B5">
        <w:rPr>
          <w:rFonts w:ascii="Times New Roman" w:eastAsia="Calibri" w:hAnsi="Times New Roman" w:cs="Times New Roman"/>
          <w:color w:val="000000"/>
        </w:rPr>
        <w:t>ȋntrebǎrile</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propuse</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sǎ</w:t>
      </w:r>
      <w:proofErr w:type="spellEnd"/>
      <w:r w:rsidRPr="003C56B5">
        <w:rPr>
          <w:rFonts w:ascii="Times New Roman" w:eastAsia="Calibri" w:hAnsi="Times New Roman" w:cs="Times New Roman"/>
          <w:color w:val="000000"/>
        </w:rPr>
        <w:t xml:space="preserve"> fie:</w:t>
      </w:r>
    </w:p>
    <w:p w14:paraId="0F092E01" w14:textId="77777777" w:rsidR="00A743A2" w:rsidRPr="003C56B5" w:rsidRDefault="00A743A2" w:rsidP="003C56B5">
      <w:pPr>
        <w:spacing w:after="0" w:line="240" w:lineRule="auto"/>
        <w:ind w:firstLine="720"/>
        <w:jc w:val="both"/>
        <w:rPr>
          <w:rFonts w:ascii="Times New Roman" w:eastAsia="Calibri" w:hAnsi="Times New Roman" w:cs="Times New Roman"/>
          <w:i/>
          <w:iCs/>
          <w:color w:val="000000"/>
        </w:rPr>
      </w:pPr>
      <w:r w:rsidRPr="003C56B5">
        <w:rPr>
          <w:rFonts w:ascii="Times New Roman" w:eastAsia="Calibri" w:hAnsi="Times New Roman" w:cs="Times New Roman"/>
          <w:i/>
          <w:iCs/>
          <w:color w:val="000000"/>
        </w:rPr>
        <w:t xml:space="preserve">,,Ce </w:t>
      </w:r>
      <w:proofErr w:type="spellStart"/>
      <w:r w:rsidRPr="003C56B5">
        <w:rPr>
          <w:rFonts w:ascii="Times New Roman" w:eastAsia="Calibri" w:hAnsi="Times New Roman" w:cs="Times New Roman"/>
          <w:i/>
          <w:iCs/>
          <w:color w:val="000000"/>
        </w:rPr>
        <w:t>aşteptǎri</w:t>
      </w:r>
      <w:proofErr w:type="spellEnd"/>
      <w:r w:rsidRPr="003C56B5">
        <w:rPr>
          <w:rFonts w:ascii="Times New Roman" w:eastAsia="Calibri" w:hAnsi="Times New Roman" w:cs="Times New Roman"/>
          <w:i/>
          <w:iCs/>
          <w:color w:val="000000"/>
        </w:rPr>
        <w:t xml:space="preserve"> </w:t>
      </w:r>
      <w:proofErr w:type="spellStart"/>
      <w:r w:rsidRPr="003C56B5">
        <w:rPr>
          <w:rFonts w:ascii="Times New Roman" w:eastAsia="Calibri" w:hAnsi="Times New Roman" w:cs="Times New Roman"/>
          <w:i/>
          <w:iCs/>
          <w:color w:val="000000"/>
        </w:rPr>
        <w:t>aveti</w:t>
      </w:r>
      <w:proofErr w:type="spellEnd"/>
      <w:r w:rsidRPr="003C56B5">
        <w:rPr>
          <w:rFonts w:ascii="Times New Roman" w:eastAsia="Calibri" w:hAnsi="Times New Roman" w:cs="Times New Roman"/>
          <w:i/>
          <w:iCs/>
          <w:color w:val="000000"/>
        </w:rPr>
        <w:t xml:space="preserve"> de la </w:t>
      </w:r>
      <w:proofErr w:type="spellStart"/>
      <w:r w:rsidRPr="003C56B5">
        <w:rPr>
          <w:rFonts w:ascii="Times New Roman" w:eastAsia="Calibri" w:hAnsi="Times New Roman" w:cs="Times New Roman"/>
          <w:i/>
          <w:iCs/>
          <w:color w:val="000000"/>
        </w:rPr>
        <w:t>copiii</w:t>
      </w:r>
      <w:proofErr w:type="spellEnd"/>
      <w:r w:rsidRPr="003C56B5">
        <w:rPr>
          <w:rFonts w:ascii="Times New Roman" w:eastAsia="Calibri" w:hAnsi="Times New Roman" w:cs="Times New Roman"/>
          <w:i/>
          <w:iCs/>
          <w:color w:val="000000"/>
        </w:rPr>
        <w:t xml:space="preserve"> </w:t>
      </w:r>
      <w:proofErr w:type="spellStart"/>
      <w:r w:rsidRPr="003C56B5">
        <w:rPr>
          <w:rFonts w:ascii="Times New Roman" w:eastAsia="Calibri" w:hAnsi="Times New Roman" w:cs="Times New Roman"/>
          <w:i/>
          <w:iCs/>
          <w:color w:val="000000"/>
        </w:rPr>
        <w:t>dumneavoastrǎ</w:t>
      </w:r>
      <w:proofErr w:type="spellEnd"/>
      <w:r w:rsidRPr="003C56B5">
        <w:rPr>
          <w:rFonts w:ascii="Times New Roman" w:eastAsia="Calibri" w:hAnsi="Times New Roman" w:cs="Times New Roman"/>
          <w:i/>
          <w:iCs/>
          <w:color w:val="000000"/>
        </w:rPr>
        <w:t xml:space="preserve"> la </w:t>
      </w:r>
      <w:proofErr w:type="spellStart"/>
      <w:r w:rsidRPr="003C56B5">
        <w:rPr>
          <w:rFonts w:ascii="Times New Roman" w:eastAsia="Calibri" w:hAnsi="Times New Roman" w:cs="Times New Roman"/>
          <w:i/>
          <w:iCs/>
          <w:color w:val="000000"/>
        </w:rPr>
        <w:t>finalul</w:t>
      </w:r>
      <w:proofErr w:type="spellEnd"/>
      <w:r w:rsidRPr="003C56B5">
        <w:rPr>
          <w:rFonts w:ascii="Times New Roman" w:eastAsia="Calibri" w:hAnsi="Times New Roman" w:cs="Times New Roman"/>
          <w:i/>
          <w:iCs/>
          <w:color w:val="000000"/>
        </w:rPr>
        <w:t xml:space="preserve"> </w:t>
      </w:r>
      <w:proofErr w:type="spellStart"/>
      <w:r w:rsidRPr="003C56B5">
        <w:rPr>
          <w:rFonts w:ascii="Times New Roman" w:eastAsia="Calibri" w:hAnsi="Times New Roman" w:cs="Times New Roman"/>
          <w:i/>
          <w:iCs/>
          <w:color w:val="000000"/>
        </w:rPr>
        <w:t>clasei</w:t>
      </w:r>
      <w:proofErr w:type="spellEnd"/>
      <w:r w:rsidRPr="003C56B5">
        <w:rPr>
          <w:rFonts w:ascii="Times New Roman" w:eastAsia="Calibri" w:hAnsi="Times New Roman" w:cs="Times New Roman"/>
          <w:i/>
          <w:iCs/>
          <w:color w:val="000000"/>
        </w:rPr>
        <w:t xml:space="preserve"> </w:t>
      </w:r>
      <w:proofErr w:type="spellStart"/>
      <w:r w:rsidRPr="003C56B5">
        <w:rPr>
          <w:rFonts w:ascii="Times New Roman" w:eastAsia="Calibri" w:hAnsi="Times New Roman" w:cs="Times New Roman"/>
          <w:i/>
          <w:iCs/>
          <w:color w:val="000000"/>
        </w:rPr>
        <w:t>pregǎtitoare</w:t>
      </w:r>
      <w:proofErr w:type="spellEnd"/>
      <w:r w:rsidRPr="003C56B5">
        <w:rPr>
          <w:rFonts w:ascii="Times New Roman" w:eastAsia="Calibri" w:hAnsi="Times New Roman" w:cs="Times New Roman"/>
          <w:i/>
          <w:iCs/>
          <w:color w:val="000000"/>
        </w:rPr>
        <w:t>?</w:t>
      </w:r>
    </w:p>
    <w:p w14:paraId="6E368B31" w14:textId="77777777" w:rsidR="00A743A2" w:rsidRPr="003C56B5" w:rsidRDefault="00A743A2" w:rsidP="003C56B5">
      <w:pPr>
        <w:spacing w:after="0" w:line="240" w:lineRule="auto"/>
        <w:ind w:firstLine="720"/>
        <w:jc w:val="both"/>
        <w:rPr>
          <w:rFonts w:ascii="Times New Roman" w:eastAsia="Calibri" w:hAnsi="Times New Roman" w:cs="Times New Roman"/>
          <w:i/>
          <w:iCs/>
          <w:color w:val="000000"/>
        </w:rPr>
      </w:pPr>
      <w:r w:rsidRPr="003C56B5">
        <w:rPr>
          <w:rFonts w:ascii="Times New Roman" w:eastAsia="Calibri" w:hAnsi="Times New Roman" w:cs="Times New Roman"/>
          <w:i/>
          <w:iCs/>
          <w:color w:val="000000"/>
        </w:rPr>
        <w:t xml:space="preserve">Ce </w:t>
      </w:r>
      <w:proofErr w:type="spellStart"/>
      <w:r w:rsidRPr="003C56B5">
        <w:rPr>
          <w:rFonts w:ascii="Times New Roman" w:eastAsia="Calibri" w:hAnsi="Times New Roman" w:cs="Times New Roman"/>
          <w:i/>
          <w:iCs/>
          <w:color w:val="000000"/>
        </w:rPr>
        <w:t>aşteptǎri</w:t>
      </w:r>
      <w:proofErr w:type="spellEnd"/>
      <w:r w:rsidRPr="003C56B5">
        <w:rPr>
          <w:rFonts w:ascii="Times New Roman" w:eastAsia="Calibri" w:hAnsi="Times New Roman" w:cs="Times New Roman"/>
          <w:i/>
          <w:iCs/>
          <w:color w:val="000000"/>
        </w:rPr>
        <w:t xml:space="preserve"> </w:t>
      </w:r>
      <w:proofErr w:type="spellStart"/>
      <w:r w:rsidRPr="003C56B5">
        <w:rPr>
          <w:rFonts w:ascii="Times New Roman" w:eastAsia="Calibri" w:hAnsi="Times New Roman" w:cs="Times New Roman"/>
          <w:i/>
          <w:iCs/>
          <w:color w:val="000000"/>
        </w:rPr>
        <w:t>aveti</w:t>
      </w:r>
      <w:proofErr w:type="spellEnd"/>
      <w:r w:rsidRPr="003C56B5">
        <w:rPr>
          <w:rFonts w:ascii="Times New Roman" w:eastAsia="Calibri" w:hAnsi="Times New Roman" w:cs="Times New Roman"/>
          <w:i/>
          <w:iCs/>
          <w:color w:val="000000"/>
        </w:rPr>
        <w:t xml:space="preserve"> de la </w:t>
      </w:r>
      <w:proofErr w:type="spellStart"/>
      <w:r w:rsidRPr="003C56B5">
        <w:rPr>
          <w:rFonts w:ascii="Times New Roman" w:eastAsia="Calibri" w:hAnsi="Times New Roman" w:cs="Times New Roman"/>
          <w:i/>
          <w:iCs/>
          <w:color w:val="000000"/>
        </w:rPr>
        <w:t>copiii</w:t>
      </w:r>
      <w:proofErr w:type="spellEnd"/>
      <w:r w:rsidRPr="003C56B5">
        <w:rPr>
          <w:rFonts w:ascii="Times New Roman" w:eastAsia="Calibri" w:hAnsi="Times New Roman" w:cs="Times New Roman"/>
          <w:i/>
          <w:iCs/>
          <w:color w:val="000000"/>
        </w:rPr>
        <w:t xml:space="preserve"> </w:t>
      </w:r>
      <w:proofErr w:type="spellStart"/>
      <w:r w:rsidRPr="003C56B5">
        <w:rPr>
          <w:rFonts w:ascii="Times New Roman" w:eastAsia="Calibri" w:hAnsi="Times New Roman" w:cs="Times New Roman"/>
          <w:i/>
          <w:iCs/>
          <w:color w:val="000000"/>
        </w:rPr>
        <w:t>dumneavoastrǎ</w:t>
      </w:r>
      <w:proofErr w:type="spellEnd"/>
      <w:r w:rsidRPr="003C56B5">
        <w:rPr>
          <w:rFonts w:ascii="Times New Roman" w:eastAsia="Calibri" w:hAnsi="Times New Roman" w:cs="Times New Roman"/>
          <w:i/>
          <w:iCs/>
          <w:color w:val="000000"/>
        </w:rPr>
        <w:t xml:space="preserve"> la </w:t>
      </w:r>
      <w:proofErr w:type="spellStart"/>
      <w:r w:rsidRPr="003C56B5">
        <w:rPr>
          <w:rFonts w:ascii="Times New Roman" w:eastAsia="Calibri" w:hAnsi="Times New Roman" w:cs="Times New Roman"/>
          <w:i/>
          <w:iCs/>
          <w:color w:val="000000"/>
        </w:rPr>
        <w:t>finalul</w:t>
      </w:r>
      <w:proofErr w:type="spellEnd"/>
      <w:r w:rsidRPr="003C56B5">
        <w:rPr>
          <w:rFonts w:ascii="Times New Roman" w:eastAsia="Calibri" w:hAnsi="Times New Roman" w:cs="Times New Roman"/>
          <w:i/>
          <w:iCs/>
          <w:color w:val="000000"/>
        </w:rPr>
        <w:t xml:space="preserve"> </w:t>
      </w:r>
      <w:proofErr w:type="spellStart"/>
      <w:r w:rsidRPr="003C56B5">
        <w:rPr>
          <w:rFonts w:ascii="Times New Roman" w:eastAsia="Calibri" w:hAnsi="Times New Roman" w:cs="Times New Roman"/>
          <w:i/>
          <w:iCs/>
          <w:color w:val="000000"/>
        </w:rPr>
        <w:t>ciclului</w:t>
      </w:r>
      <w:proofErr w:type="spellEnd"/>
      <w:r w:rsidRPr="003C56B5">
        <w:rPr>
          <w:rFonts w:ascii="Times New Roman" w:eastAsia="Calibri" w:hAnsi="Times New Roman" w:cs="Times New Roman"/>
          <w:i/>
          <w:iCs/>
          <w:color w:val="000000"/>
        </w:rPr>
        <w:t xml:space="preserve"> </w:t>
      </w:r>
      <w:proofErr w:type="spellStart"/>
      <w:r w:rsidRPr="003C56B5">
        <w:rPr>
          <w:rFonts w:ascii="Times New Roman" w:eastAsia="Calibri" w:hAnsi="Times New Roman" w:cs="Times New Roman"/>
          <w:i/>
          <w:iCs/>
          <w:color w:val="000000"/>
        </w:rPr>
        <w:t>primar</w:t>
      </w:r>
      <w:proofErr w:type="spellEnd"/>
      <w:r w:rsidRPr="003C56B5">
        <w:rPr>
          <w:rFonts w:ascii="Times New Roman" w:eastAsia="Calibri" w:hAnsi="Times New Roman" w:cs="Times New Roman"/>
          <w:i/>
          <w:iCs/>
          <w:color w:val="000000"/>
        </w:rPr>
        <w:t>?”</w:t>
      </w:r>
    </w:p>
    <w:p w14:paraId="3D86C4CC" w14:textId="77777777" w:rsidR="00A743A2" w:rsidRPr="003C56B5" w:rsidRDefault="00A743A2" w:rsidP="003C56B5">
      <w:pPr>
        <w:spacing w:after="0" w:line="240" w:lineRule="auto"/>
        <w:ind w:firstLine="720"/>
        <w:jc w:val="both"/>
        <w:rPr>
          <w:rFonts w:ascii="Times New Roman" w:eastAsia="Times New Roman" w:hAnsi="Times New Roman" w:cs="Times New Roman"/>
          <w:color w:val="000000"/>
        </w:rPr>
      </w:pPr>
      <w:r w:rsidRPr="003C56B5">
        <w:rPr>
          <w:rFonts w:ascii="Times New Roman" w:eastAsia="Calibri" w:hAnsi="Times New Roman" w:cs="Times New Roman"/>
        </w:rPr>
        <w:t xml:space="preserve">Pe </w:t>
      </w:r>
      <w:proofErr w:type="spellStart"/>
      <w:r w:rsidRPr="003C56B5">
        <w:rPr>
          <w:rFonts w:ascii="Times New Roman" w:eastAsia="Calibri" w:hAnsi="Times New Roman" w:cs="Times New Roman"/>
        </w:rPr>
        <w:t>traseul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formǎrii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lor</w:t>
      </w:r>
      <w:proofErr w:type="spellEnd"/>
      <w:r w:rsidRPr="003C56B5">
        <w:rPr>
          <w:rFonts w:ascii="Times New Roman" w:eastAsia="Calibri" w:hAnsi="Times New Roman" w:cs="Times New Roman"/>
        </w:rPr>
        <w:t xml:space="preserve"> , </w:t>
      </w:r>
      <w:proofErr w:type="spellStart"/>
      <w:r w:rsidRPr="003C56B5">
        <w:rPr>
          <w:rFonts w:ascii="Times New Roman" w:eastAsia="Calibri" w:hAnsi="Times New Roman" w:cs="Times New Roman"/>
        </w:rPr>
        <w:t>copiii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ȋnlocuiesc</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treptat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rucsǎcelele</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ghiozdane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ȋn</w:t>
      </w:r>
      <w:proofErr w:type="spellEnd"/>
      <w:r w:rsidRPr="003C56B5">
        <w:rPr>
          <w:rFonts w:ascii="Times New Roman" w:eastAsia="Calibri" w:hAnsi="Times New Roman" w:cs="Times New Roman"/>
        </w:rPr>
        <w:t xml:space="preserve"> care se </w:t>
      </w:r>
      <w:proofErr w:type="spellStart"/>
      <w:r w:rsidRPr="003C56B5">
        <w:rPr>
          <w:rFonts w:ascii="Times New Roman" w:eastAsia="Calibri" w:hAnsi="Times New Roman" w:cs="Times New Roman"/>
        </w:rPr>
        <w:t>gǎsesc</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pachete</w:t>
      </w:r>
      <w:proofErr w:type="spellEnd"/>
      <w:r w:rsidRPr="003C56B5">
        <w:rPr>
          <w:rFonts w:ascii="Times New Roman" w:eastAsia="Calibri" w:hAnsi="Times New Roman" w:cs="Times New Roman"/>
        </w:rPr>
        <w:t xml:space="preserve"> </w:t>
      </w:r>
      <w:r w:rsidRPr="003C56B5">
        <w:rPr>
          <w:rFonts w:ascii="Times New Roman" w:eastAsia="Times New Roman" w:hAnsi="Times New Roman" w:cs="Times New Roman"/>
          <w:color w:val="000000"/>
        </w:rPr>
        <w:t xml:space="preserve">de </w:t>
      </w:r>
      <w:proofErr w:type="spellStart"/>
      <w:r w:rsidRPr="003C56B5">
        <w:rPr>
          <w:rFonts w:ascii="Times New Roman" w:eastAsia="Times New Roman" w:hAnsi="Times New Roman" w:cs="Times New Roman"/>
          <w:color w:val="000000"/>
        </w:rPr>
        <w:t>cunoştinţe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abilitǎţi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şi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atitudini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Aceste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pachete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trebuie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sǎ</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conţinǎ</w:t>
      </w:r>
      <w:proofErr w:type="spellEnd"/>
      <w:r w:rsidRPr="003C56B5">
        <w:rPr>
          <w:rFonts w:ascii="Times New Roman" w:eastAsia="Times New Roman" w:hAnsi="Times New Roman" w:cs="Times New Roman"/>
          <w:color w:val="000000"/>
        </w:rPr>
        <w:t xml:space="preserve"> la </w:t>
      </w:r>
      <w:proofErr w:type="spellStart"/>
      <w:r w:rsidRPr="003C56B5">
        <w:rPr>
          <w:rFonts w:ascii="Times New Roman" w:eastAsia="Times New Roman" w:hAnsi="Times New Roman" w:cs="Times New Roman"/>
          <w:color w:val="000000"/>
        </w:rPr>
        <w:t>finalul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ciclului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primar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competenţele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urmǎtoare</w:t>
      </w:r>
      <w:proofErr w:type="spellEnd"/>
      <w:r w:rsidRPr="003C56B5">
        <w:rPr>
          <w:rFonts w:ascii="Times New Roman" w:eastAsia="Times New Roman" w:hAnsi="Times New Roman" w:cs="Times New Roman"/>
          <w:color w:val="000000"/>
        </w:rPr>
        <w:t>:</w:t>
      </w:r>
    </w:p>
    <w:p w14:paraId="76389275" w14:textId="77777777" w:rsidR="00A743A2" w:rsidRPr="003C56B5" w:rsidRDefault="00A743A2" w:rsidP="009E3572">
      <w:pPr>
        <w:numPr>
          <w:ilvl w:val="0"/>
          <w:numId w:val="128"/>
        </w:numPr>
        <w:spacing w:after="0" w:line="240" w:lineRule="auto"/>
        <w:jc w:val="both"/>
        <w:rPr>
          <w:rFonts w:ascii="Times New Roman" w:eastAsia="Calibri" w:hAnsi="Times New Roman" w:cs="Times New Roman"/>
        </w:rPr>
      </w:pPr>
      <w:r w:rsidRPr="003C56B5">
        <w:rPr>
          <w:rFonts w:ascii="Times New Roman" w:eastAsia="Calibri" w:hAnsi="Times New Roman" w:cs="Times New Roman"/>
          <w:b/>
        </w:rPr>
        <w:t xml:space="preserve">de </w:t>
      </w:r>
      <w:proofErr w:type="spellStart"/>
      <w:r w:rsidRPr="003C56B5">
        <w:rPr>
          <w:rFonts w:ascii="Times New Roman" w:eastAsia="Calibri" w:hAnsi="Times New Roman" w:cs="Times New Roman"/>
          <w:b/>
        </w:rPr>
        <w:t>comunicare</w:t>
      </w:r>
      <w:proofErr w:type="spellEnd"/>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eficientǎ</w:t>
      </w:r>
      <w:proofErr w:type="spellEnd"/>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în</w:t>
      </w:r>
      <w:proofErr w:type="spellEnd"/>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scris</w:t>
      </w:r>
      <w:proofErr w:type="spellEnd"/>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şi</w:t>
      </w:r>
      <w:proofErr w:type="spellEnd"/>
      <w:r w:rsidRPr="003C56B5">
        <w:rPr>
          <w:rFonts w:ascii="Times New Roman" w:eastAsia="Calibri" w:hAnsi="Times New Roman" w:cs="Times New Roman"/>
          <w:b/>
        </w:rPr>
        <w:t xml:space="preserve"> verbal</w:t>
      </w:r>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citire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corectǎ</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conştientǎ</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şi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cursivǎ</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unor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texte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diferite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scriere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texte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respectând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norme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ortografie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şi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punctuaţie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exprimare</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opiniilor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proprii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argumentate</w:t>
      </w:r>
      <w:proofErr w:type="spellEnd"/>
      <w:r w:rsidRPr="003C56B5">
        <w:rPr>
          <w:rFonts w:ascii="Times New Roman" w:eastAsia="Calibri" w:hAnsi="Times New Roman" w:cs="Times New Roman"/>
        </w:rPr>
        <w:t xml:space="preserve"> verbal </w:t>
      </w:r>
      <w:proofErr w:type="spellStart"/>
      <w:r w:rsidRPr="003C56B5">
        <w:rPr>
          <w:rFonts w:ascii="Times New Roman" w:eastAsia="Calibri" w:hAnsi="Times New Roman" w:cs="Times New Roman"/>
        </w:rPr>
        <w:t>şi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scris</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ȋnţelegere</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noţiunilor</w:t>
      </w:r>
      <w:proofErr w:type="spellEnd"/>
      <w:r w:rsidRPr="003C56B5">
        <w:rPr>
          <w:rFonts w:ascii="Times New Roman" w:eastAsia="Calibri" w:hAnsi="Times New Roman" w:cs="Times New Roman"/>
        </w:rPr>
        <w:t xml:space="preserve"> de vocabular, </w:t>
      </w:r>
      <w:proofErr w:type="spellStart"/>
      <w:r w:rsidRPr="003C56B5">
        <w:rPr>
          <w:rFonts w:ascii="Times New Roman" w:eastAsia="Calibri" w:hAnsi="Times New Roman" w:cs="Times New Roman"/>
        </w:rPr>
        <w:t>foneticǎ</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morfologie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şi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sintaxǎ</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competenţa</w:t>
      </w:r>
      <w:proofErr w:type="spellEnd"/>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Comunicare</w:t>
      </w:r>
      <w:proofErr w:type="spellEnd"/>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în</w:t>
      </w:r>
      <w:proofErr w:type="spellEnd"/>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limba</w:t>
      </w:r>
      <w:proofErr w:type="spellEnd"/>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maternă</w:t>
      </w:r>
      <w:proofErr w:type="spellEnd"/>
      <w:r w:rsidRPr="003C56B5">
        <w:rPr>
          <w:rFonts w:ascii="Times New Roman" w:eastAsia="Calibri" w:hAnsi="Times New Roman" w:cs="Times New Roman"/>
        </w:rPr>
        <w:t>);</w:t>
      </w:r>
    </w:p>
    <w:p w14:paraId="7357963A" w14:textId="77777777" w:rsidR="00A743A2" w:rsidRPr="003C56B5" w:rsidRDefault="00A743A2" w:rsidP="009E3572">
      <w:pPr>
        <w:numPr>
          <w:ilvl w:val="0"/>
          <w:numId w:val="128"/>
        </w:numPr>
        <w:spacing w:after="0" w:line="240" w:lineRule="auto"/>
        <w:jc w:val="both"/>
        <w:rPr>
          <w:rFonts w:ascii="Times New Roman" w:eastAsia="Calibri" w:hAnsi="Times New Roman" w:cs="Times New Roman"/>
        </w:rPr>
      </w:pPr>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identificarea</w:t>
      </w:r>
      <w:proofErr w:type="spellEnd"/>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unor</w:t>
      </w:r>
      <w:proofErr w:type="spellEnd"/>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informaţii</w:t>
      </w:r>
      <w:proofErr w:type="spellEnd"/>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în</w:t>
      </w:r>
      <w:proofErr w:type="spellEnd"/>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limba</w:t>
      </w:r>
      <w:proofErr w:type="spellEnd"/>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străină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mesaje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orale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scrise</w:t>
      </w:r>
      <w:proofErr w:type="spellEnd"/>
      <w:r w:rsidRPr="003C56B5">
        <w:rPr>
          <w:rFonts w:ascii="Times New Roman" w:eastAsia="Calibri" w:hAnsi="Times New Roman" w:cs="Times New Roman"/>
        </w:rPr>
        <w:t xml:space="preserve"> simple,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contexte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familiare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comunicare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exprimarea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părerilor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şi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emoţiilor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cadrul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mesaje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scurte</w:t>
      </w:r>
      <w:proofErr w:type="spellEnd"/>
      <w:r w:rsidRPr="003C56B5">
        <w:rPr>
          <w:rFonts w:ascii="Times New Roman" w:eastAsia="Calibri" w:hAnsi="Times New Roman" w:cs="Times New Roman"/>
        </w:rPr>
        <w:t xml:space="preserve">, simple, </w:t>
      </w:r>
      <w:proofErr w:type="spellStart"/>
      <w:r w:rsidRPr="003C56B5">
        <w:rPr>
          <w:rFonts w:ascii="Times New Roman" w:eastAsia="Calibri" w:hAnsi="Times New Roman" w:cs="Times New Roman"/>
        </w:rPr>
        <w:t>scrise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orale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contexte</w:t>
      </w:r>
      <w:proofErr w:type="spellEnd"/>
      <w:r w:rsidRPr="003C56B5">
        <w:rPr>
          <w:rFonts w:ascii="Times New Roman" w:eastAsia="Calibri" w:hAnsi="Times New Roman" w:cs="Times New Roman"/>
        </w:rPr>
        <w:t xml:space="preserve"> familiar;  (</w:t>
      </w:r>
      <w:proofErr w:type="spellStart"/>
      <w:r w:rsidRPr="003C56B5">
        <w:rPr>
          <w:rFonts w:ascii="Times New Roman" w:eastAsia="Calibri" w:hAnsi="Times New Roman" w:cs="Times New Roman"/>
        </w:rPr>
        <w:t>competenţa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b/>
        </w:rPr>
        <w:t>Comunicare</w:t>
      </w:r>
      <w:proofErr w:type="spellEnd"/>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în</w:t>
      </w:r>
      <w:proofErr w:type="spellEnd"/>
      <w:r w:rsidRPr="003C56B5">
        <w:rPr>
          <w:rFonts w:ascii="Times New Roman" w:eastAsia="Calibri" w:hAnsi="Times New Roman" w:cs="Times New Roman"/>
          <w:b/>
        </w:rPr>
        <w:t xml:space="preserve"> limbi </w:t>
      </w:r>
      <w:proofErr w:type="spellStart"/>
      <w:r w:rsidRPr="003C56B5">
        <w:rPr>
          <w:rFonts w:ascii="Times New Roman" w:eastAsia="Calibri" w:hAnsi="Times New Roman" w:cs="Times New Roman"/>
          <w:b/>
        </w:rPr>
        <w:t>străine</w:t>
      </w:r>
      <w:proofErr w:type="spellEnd"/>
      <w:r w:rsidRPr="003C56B5">
        <w:rPr>
          <w:rFonts w:ascii="Times New Roman" w:eastAsia="Calibri" w:hAnsi="Times New Roman" w:cs="Times New Roman"/>
          <w:b/>
        </w:rPr>
        <w:t>);</w:t>
      </w:r>
      <w:r w:rsidRPr="003C56B5">
        <w:rPr>
          <w:rFonts w:ascii="Times New Roman" w:eastAsia="Calibri" w:hAnsi="Times New Roman" w:cs="Times New Roman"/>
        </w:rPr>
        <w:t xml:space="preserve"> </w:t>
      </w:r>
    </w:p>
    <w:p w14:paraId="022B1580" w14:textId="77777777" w:rsidR="00A743A2" w:rsidRPr="003C56B5" w:rsidRDefault="00A743A2" w:rsidP="009E3572">
      <w:pPr>
        <w:numPr>
          <w:ilvl w:val="0"/>
          <w:numId w:val="128"/>
        </w:numPr>
        <w:spacing w:after="0" w:line="240" w:lineRule="auto"/>
        <w:jc w:val="both"/>
        <w:rPr>
          <w:rFonts w:ascii="Times New Roman" w:eastAsia="Calibri" w:hAnsi="Times New Roman" w:cs="Times New Roman"/>
        </w:rPr>
      </w:pPr>
      <w:proofErr w:type="spellStart"/>
      <w:r w:rsidRPr="003C56B5">
        <w:rPr>
          <w:rFonts w:ascii="Times New Roman" w:eastAsia="Calibri" w:hAnsi="Times New Roman" w:cs="Times New Roman"/>
          <w:b/>
        </w:rPr>
        <w:t>abilitatea</w:t>
      </w:r>
      <w:proofErr w:type="spellEnd"/>
      <w:r w:rsidRPr="003C56B5">
        <w:rPr>
          <w:rFonts w:ascii="Times New Roman" w:eastAsia="Calibri" w:hAnsi="Times New Roman" w:cs="Times New Roman"/>
          <w:b/>
        </w:rPr>
        <w:t xml:space="preserve"> de a </w:t>
      </w:r>
      <w:proofErr w:type="spellStart"/>
      <w:r w:rsidRPr="003C56B5">
        <w:rPr>
          <w:rFonts w:ascii="Times New Roman" w:eastAsia="Calibri" w:hAnsi="Times New Roman" w:cs="Times New Roman"/>
          <w:b/>
        </w:rPr>
        <w:t>aduna</w:t>
      </w:r>
      <w:proofErr w:type="spellEnd"/>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scădea</w:t>
      </w:r>
      <w:proofErr w:type="spellEnd"/>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înmulţi</w:t>
      </w:r>
      <w:proofErr w:type="spellEnd"/>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şi</w:t>
      </w:r>
      <w:proofErr w:type="spellEnd"/>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împărţi</w:t>
      </w:r>
      <w:proofErr w:type="spellEnd"/>
      <w:r w:rsidRPr="003C56B5">
        <w:rPr>
          <w:rFonts w:ascii="Times New Roman" w:eastAsia="Calibri" w:hAnsi="Times New Roman" w:cs="Times New Roman"/>
          <w:b/>
        </w:rPr>
        <w:t xml:space="preserve"> mental </w:t>
      </w:r>
      <w:proofErr w:type="spellStart"/>
      <w:r w:rsidRPr="003C56B5">
        <w:rPr>
          <w:rFonts w:ascii="Times New Roman" w:eastAsia="Calibri" w:hAnsi="Times New Roman" w:cs="Times New Roman"/>
          <w:b/>
        </w:rPr>
        <w:t>sau</w:t>
      </w:r>
      <w:proofErr w:type="spellEnd"/>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în</w:t>
      </w:r>
      <w:proofErr w:type="spellEnd"/>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scris</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rezolva</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gamă</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probleme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situaţiile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vieţii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fiecare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zi</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lang w:val="fr-FR"/>
        </w:rPr>
        <w:t>formarea</w:t>
      </w:r>
      <w:proofErr w:type="spellEnd"/>
      <w:r w:rsidRPr="003C56B5">
        <w:rPr>
          <w:rFonts w:ascii="Times New Roman" w:eastAsia="Calibri" w:hAnsi="Times New Roman" w:cs="Times New Roman"/>
          <w:color w:val="000000"/>
          <w:lang w:val="fr-FR"/>
        </w:rPr>
        <w:t xml:space="preserve"> </w:t>
      </w:r>
      <w:proofErr w:type="spellStart"/>
      <w:r w:rsidRPr="003C56B5">
        <w:rPr>
          <w:rFonts w:ascii="Times New Roman" w:eastAsia="Calibri" w:hAnsi="Times New Roman" w:cs="Times New Roman"/>
          <w:color w:val="000000"/>
          <w:lang w:val="fr-FR"/>
        </w:rPr>
        <w:t>unor</w:t>
      </w:r>
      <w:proofErr w:type="spellEnd"/>
      <w:r w:rsidRPr="003C56B5">
        <w:rPr>
          <w:rFonts w:ascii="Times New Roman" w:eastAsia="Calibri" w:hAnsi="Times New Roman" w:cs="Times New Roman"/>
          <w:color w:val="000000"/>
          <w:lang w:val="fr-FR"/>
        </w:rPr>
        <w:t xml:space="preserve">  </w:t>
      </w:r>
      <w:proofErr w:type="spellStart"/>
      <w:r w:rsidRPr="003C56B5">
        <w:rPr>
          <w:rFonts w:ascii="Times New Roman" w:eastAsia="Calibri" w:hAnsi="Times New Roman" w:cs="Times New Roman"/>
          <w:color w:val="000000"/>
          <w:lang w:val="fr-FR"/>
        </w:rPr>
        <w:t>capacităţi</w:t>
      </w:r>
      <w:proofErr w:type="spellEnd"/>
      <w:r w:rsidRPr="003C56B5">
        <w:rPr>
          <w:rFonts w:ascii="Times New Roman" w:eastAsia="Calibri" w:hAnsi="Times New Roman" w:cs="Times New Roman"/>
          <w:color w:val="000000"/>
          <w:lang w:val="fr-FR"/>
        </w:rPr>
        <w:t xml:space="preserve"> de </w:t>
      </w:r>
      <w:proofErr w:type="spellStart"/>
      <w:r w:rsidRPr="003C56B5">
        <w:rPr>
          <w:rFonts w:ascii="Times New Roman" w:eastAsia="Calibri" w:hAnsi="Times New Roman" w:cs="Times New Roman"/>
          <w:color w:val="000000"/>
          <w:lang w:val="fr-FR"/>
        </w:rPr>
        <w:t>analiză</w:t>
      </w:r>
      <w:proofErr w:type="spellEnd"/>
      <w:r w:rsidRPr="003C56B5">
        <w:rPr>
          <w:rFonts w:ascii="Times New Roman" w:eastAsia="Calibri" w:hAnsi="Times New Roman" w:cs="Times New Roman"/>
          <w:color w:val="000000"/>
          <w:lang w:val="fr-FR"/>
        </w:rPr>
        <w:t xml:space="preserve"> </w:t>
      </w:r>
      <w:proofErr w:type="spellStart"/>
      <w:r w:rsidRPr="003C56B5">
        <w:rPr>
          <w:rFonts w:ascii="Times New Roman" w:eastAsia="Calibri" w:hAnsi="Times New Roman" w:cs="Times New Roman"/>
          <w:color w:val="000000"/>
          <w:lang w:val="fr-FR"/>
        </w:rPr>
        <w:t>critică</w:t>
      </w:r>
      <w:proofErr w:type="spellEnd"/>
      <w:r w:rsidRPr="003C56B5">
        <w:rPr>
          <w:rFonts w:ascii="Times New Roman" w:eastAsia="Calibri" w:hAnsi="Times New Roman" w:cs="Times New Roman"/>
          <w:color w:val="000000"/>
          <w:lang w:val="fr-FR"/>
        </w:rPr>
        <w:t xml:space="preserve">, de </w:t>
      </w:r>
      <w:proofErr w:type="spellStart"/>
      <w:r w:rsidRPr="003C56B5">
        <w:rPr>
          <w:rFonts w:ascii="Times New Roman" w:eastAsia="Calibri" w:hAnsi="Times New Roman" w:cs="Times New Roman"/>
          <w:color w:val="000000"/>
          <w:lang w:val="fr-FR"/>
        </w:rPr>
        <w:t>argumentare</w:t>
      </w:r>
      <w:proofErr w:type="spellEnd"/>
      <w:r w:rsidRPr="003C56B5">
        <w:rPr>
          <w:rFonts w:ascii="Times New Roman" w:eastAsia="Calibri" w:hAnsi="Times New Roman" w:cs="Times New Roman"/>
          <w:color w:val="000000"/>
          <w:lang w:val="fr-FR"/>
        </w:rPr>
        <w:t xml:space="preserve"> </w:t>
      </w:r>
      <w:proofErr w:type="spellStart"/>
      <w:r w:rsidRPr="003C56B5">
        <w:rPr>
          <w:rFonts w:ascii="Times New Roman" w:eastAsia="Calibri" w:hAnsi="Times New Roman" w:cs="Times New Roman"/>
          <w:color w:val="000000"/>
          <w:lang w:val="fr-FR"/>
        </w:rPr>
        <w:t>pe</w:t>
      </w:r>
      <w:proofErr w:type="spellEnd"/>
      <w:r w:rsidRPr="003C56B5">
        <w:rPr>
          <w:rFonts w:ascii="Times New Roman" w:eastAsia="Calibri" w:hAnsi="Times New Roman" w:cs="Times New Roman"/>
          <w:color w:val="000000"/>
          <w:lang w:val="fr-FR"/>
        </w:rPr>
        <w:t xml:space="preserve"> </w:t>
      </w:r>
      <w:proofErr w:type="spellStart"/>
      <w:r w:rsidRPr="003C56B5">
        <w:rPr>
          <w:rFonts w:ascii="Times New Roman" w:eastAsia="Calibri" w:hAnsi="Times New Roman" w:cs="Times New Roman"/>
          <w:color w:val="000000"/>
          <w:lang w:val="fr-FR"/>
        </w:rPr>
        <w:t>baza</w:t>
      </w:r>
      <w:proofErr w:type="spellEnd"/>
      <w:r w:rsidRPr="003C56B5">
        <w:rPr>
          <w:rFonts w:ascii="Times New Roman" w:eastAsia="Calibri" w:hAnsi="Times New Roman" w:cs="Times New Roman"/>
          <w:color w:val="000000"/>
          <w:lang w:val="fr-FR"/>
        </w:rPr>
        <w:t xml:space="preserve"> </w:t>
      </w:r>
      <w:proofErr w:type="spellStart"/>
      <w:r w:rsidRPr="003C56B5">
        <w:rPr>
          <w:rFonts w:ascii="Times New Roman" w:eastAsia="Calibri" w:hAnsi="Times New Roman" w:cs="Times New Roman"/>
          <w:color w:val="000000"/>
          <w:lang w:val="fr-FR"/>
        </w:rPr>
        <w:t>unor</w:t>
      </w:r>
      <w:proofErr w:type="spellEnd"/>
      <w:r w:rsidRPr="003C56B5">
        <w:rPr>
          <w:rFonts w:ascii="Times New Roman" w:eastAsia="Calibri" w:hAnsi="Times New Roman" w:cs="Times New Roman"/>
          <w:color w:val="000000"/>
          <w:lang w:val="fr-FR"/>
        </w:rPr>
        <w:t xml:space="preserve"> probe </w:t>
      </w:r>
      <w:proofErr w:type="spellStart"/>
      <w:r w:rsidRPr="003C56B5">
        <w:rPr>
          <w:rFonts w:ascii="Times New Roman" w:eastAsia="Calibri" w:hAnsi="Times New Roman" w:cs="Times New Roman"/>
          <w:color w:val="000000"/>
          <w:lang w:val="fr-FR"/>
        </w:rPr>
        <w:t>reale</w:t>
      </w:r>
      <w:proofErr w:type="spellEnd"/>
      <w:r w:rsidRPr="003C56B5">
        <w:rPr>
          <w:rFonts w:ascii="Times New Roman" w:eastAsia="Calibri" w:hAnsi="Times New Roman" w:cs="Times New Roman"/>
          <w:color w:val="000000"/>
          <w:lang w:val="fr-FR"/>
        </w:rPr>
        <w:t>;</w:t>
      </w:r>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utilizarea</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unor</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instrumente</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şi</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unităţi</w:t>
      </w:r>
      <w:proofErr w:type="spellEnd"/>
      <w:r w:rsidRPr="003C56B5">
        <w:rPr>
          <w:rFonts w:ascii="Times New Roman" w:eastAsia="Calibri" w:hAnsi="Times New Roman" w:cs="Times New Roman"/>
          <w:bCs/>
        </w:rPr>
        <w:t xml:space="preserve"> de </w:t>
      </w:r>
      <w:proofErr w:type="spellStart"/>
      <w:r w:rsidRPr="003C56B5">
        <w:rPr>
          <w:rFonts w:ascii="Times New Roman" w:eastAsia="Calibri" w:hAnsi="Times New Roman" w:cs="Times New Roman"/>
          <w:bCs/>
        </w:rPr>
        <w:t>măsură</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standardizate</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în</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situaţii</w:t>
      </w:r>
      <w:proofErr w:type="spellEnd"/>
      <w:r w:rsidRPr="003C56B5">
        <w:rPr>
          <w:rFonts w:ascii="Times New Roman" w:eastAsia="Calibri" w:hAnsi="Times New Roman" w:cs="Times New Roman"/>
          <w:bCs/>
        </w:rPr>
        <w:t xml:space="preserve"> concrete;</w:t>
      </w: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bCs/>
        </w:rPr>
        <w:t>operarea</w:t>
      </w:r>
      <w:proofErr w:type="spellEnd"/>
      <w:r w:rsidRPr="003C56B5">
        <w:rPr>
          <w:rFonts w:ascii="Times New Roman" w:eastAsia="Calibri" w:hAnsi="Times New Roman" w:cs="Times New Roman"/>
          <w:bCs/>
        </w:rPr>
        <w:t xml:space="preserve"> cu </w:t>
      </w:r>
      <w:proofErr w:type="spellStart"/>
      <w:r w:rsidRPr="003C56B5">
        <w:rPr>
          <w:rFonts w:ascii="Times New Roman" w:eastAsia="Calibri" w:hAnsi="Times New Roman" w:cs="Times New Roman"/>
          <w:bCs/>
        </w:rPr>
        <w:t>unităţi</w:t>
      </w:r>
      <w:proofErr w:type="spellEnd"/>
      <w:r w:rsidRPr="003C56B5">
        <w:rPr>
          <w:rFonts w:ascii="Times New Roman" w:eastAsia="Calibri" w:hAnsi="Times New Roman" w:cs="Times New Roman"/>
          <w:bCs/>
        </w:rPr>
        <w:t xml:space="preserve"> de </w:t>
      </w:r>
      <w:proofErr w:type="spellStart"/>
      <w:r w:rsidRPr="003C56B5">
        <w:rPr>
          <w:rFonts w:ascii="Times New Roman" w:eastAsia="Calibri" w:hAnsi="Times New Roman" w:cs="Times New Roman"/>
          <w:bCs/>
        </w:rPr>
        <w:t>măsură</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standardizate</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folosind</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transformări</w:t>
      </w:r>
      <w:proofErr w:type="spellEnd"/>
      <w:r w:rsidRPr="003C56B5">
        <w:rPr>
          <w:rFonts w:ascii="Times New Roman" w:eastAsia="Calibri" w:hAnsi="Times New Roman" w:cs="Times New Roman"/>
          <w:bCs/>
        </w:rPr>
        <w:t xml:space="preserve">; </w:t>
      </w: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manifestarea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interesului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sănătatea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propriei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persoane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un </w:t>
      </w:r>
      <w:proofErr w:type="spellStart"/>
      <w:r w:rsidRPr="003C56B5">
        <w:rPr>
          <w:rFonts w:ascii="Times New Roman" w:eastAsia="Calibri" w:hAnsi="Times New Roman" w:cs="Times New Roman"/>
        </w:rPr>
        <w:t>mediu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curat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aplicarea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unor</w:t>
      </w:r>
      <w:proofErr w:type="spellEnd"/>
      <w:r w:rsidRPr="003C56B5">
        <w:rPr>
          <w:rFonts w:ascii="Times New Roman" w:eastAsia="Calibri" w:hAnsi="Times New Roman" w:cs="Times New Roman"/>
        </w:rPr>
        <w:t xml:space="preserve"> reguli </w:t>
      </w:r>
      <w:proofErr w:type="spellStart"/>
      <w:r w:rsidRPr="003C56B5">
        <w:rPr>
          <w:rFonts w:ascii="Times New Roman" w:eastAsia="Calibri" w:hAnsi="Times New Roman" w:cs="Times New Roman"/>
        </w:rPr>
        <w:t>elementare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igienă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personală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comportament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responsabil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raport</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mediul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b/>
        </w:rPr>
        <w:t>Competenţe</w:t>
      </w:r>
      <w:proofErr w:type="spellEnd"/>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matematice</w:t>
      </w:r>
      <w:proofErr w:type="spellEnd"/>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şi</w:t>
      </w:r>
      <w:proofErr w:type="spellEnd"/>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competenţe</w:t>
      </w:r>
      <w:proofErr w:type="spellEnd"/>
      <w:r w:rsidRPr="003C56B5">
        <w:rPr>
          <w:rFonts w:ascii="Times New Roman" w:eastAsia="Calibri" w:hAnsi="Times New Roman" w:cs="Times New Roman"/>
          <w:b/>
        </w:rPr>
        <w:t xml:space="preserve"> de </w:t>
      </w:r>
      <w:proofErr w:type="spellStart"/>
      <w:r w:rsidRPr="003C56B5">
        <w:rPr>
          <w:rFonts w:ascii="Times New Roman" w:eastAsia="Calibri" w:hAnsi="Times New Roman" w:cs="Times New Roman"/>
          <w:b/>
        </w:rPr>
        <w:t>bază</w:t>
      </w:r>
      <w:proofErr w:type="spellEnd"/>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în</w:t>
      </w:r>
      <w:proofErr w:type="spellEnd"/>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ştiinţe</w:t>
      </w:r>
      <w:proofErr w:type="spellEnd"/>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şi</w:t>
      </w:r>
      <w:proofErr w:type="spellEnd"/>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tehnologii</w:t>
      </w:r>
      <w:proofErr w:type="spellEnd"/>
      <w:r w:rsidRPr="003C56B5">
        <w:rPr>
          <w:rFonts w:ascii="Times New Roman" w:eastAsia="Calibri" w:hAnsi="Times New Roman" w:cs="Times New Roman"/>
          <w:b/>
        </w:rPr>
        <w:t>);</w:t>
      </w:r>
    </w:p>
    <w:p w14:paraId="49E48EAA" w14:textId="77777777" w:rsidR="00A743A2" w:rsidRPr="003C56B5" w:rsidRDefault="00A743A2" w:rsidP="009E3572">
      <w:pPr>
        <w:numPr>
          <w:ilvl w:val="0"/>
          <w:numId w:val="128"/>
        </w:numPr>
        <w:spacing w:after="0" w:line="240" w:lineRule="auto"/>
        <w:contextualSpacing/>
        <w:jc w:val="both"/>
        <w:rPr>
          <w:rFonts w:ascii="Times New Roman" w:eastAsia="Times New Roman" w:hAnsi="Times New Roman" w:cs="Times New Roman"/>
          <w:color w:val="222222"/>
        </w:rPr>
      </w:pPr>
      <w:proofErr w:type="spellStart"/>
      <w:r w:rsidRPr="003C56B5">
        <w:rPr>
          <w:rFonts w:ascii="Times New Roman" w:eastAsia="Times New Roman" w:hAnsi="Times New Roman" w:cs="Times New Roman"/>
          <w:b/>
          <w:color w:val="000000"/>
          <w:lang w:val="es-ES"/>
        </w:rPr>
        <w:t>folosirea</w:t>
      </w:r>
      <w:proofErr w:type="spellEnd"/>
      <w:r w:rsidRPr="003C56B5">
        <w:rPr>
          <w:rFonts w:ascii="Times New Roman" w:eastAsia="Times New Roman" w:hAnsi="Times New Roman" w:cs="Times New Roman"/>
          <w:b/>
          <w:color w:val="000000"/>
          <w:lang w:val="es-ES"/>
        </w:rPr>
        <w:t xml:space="preserve"> </w:t>
      </w:r>
      <w:proofErr w:type="spellStart"/>
      <w:r w:rsidRPr="003C56B5">
        <w:rPr>
          <w:rFonts w:ascii="Times New Roman" w:eastAsia="Times New Roman" w:hAnsi="Times New Roman" w:cs="Times New Roman"/>
          <w:b/>
          <w:color w:val="000000"/>
          <w:lang w:val="es-ES"/>
        </w:rPr>
        <w:t>eficientă</w:t>
      </w:r>
      <w:proofErr w:type="spellEnd"/>
      <w:r w:rsidRPr="003C56B5">
        <w:rPr>
          <w:rFonts w:ascii="Times New Roman" w:eastAsia="Times New Roman" w:hAnsi="Times New Roman" w:cs="Times New Roman"/>
          <w:b/>
          <w:color w:val="000000"/>
          <w:lang w:val="es-ES"/>
        </w:rPr>
        <w:t xml:space="preserve"> a </w:t>
      </w:r>
      <w:proofErr w:type="spellStart"/>
      <w:r w:rsidRPr="003C56B5">
        <w:rPr>
          <w:rFonts w:ascii="Times New Roman" w:eastAsia="Times New Roman" w:hAnsi="Times New Roman" w:cs="Times New Roman"/>
          <w:b/>
          <w:color w:val="000000"/>
          <w:lang w:val="es-ES"/>
        </w:rPr>
        <w:t>mijloacelor</w:t>
      </w:r>
      <w:proofErr w:type="spellEnd"/>
      <w:r w:rsidRPr="003C56B5">
        <w:rPr>
          <w:rFonts w:ascii="Times New Roman" w:eastAsia="Times New Roman" w:hAnsi="Times New Roman" w:cs="Times New Roman"/>
          <w:b/>
          <w:color w:val="000000"/>
          <w:lang w:val="es-ES"/>
        </w:rPr>
        <w:t xml:space="preserve"> </w:t>
      </w:r>
      <w:proofErr w:type="spellStart"/>
      <w:r w:rsidRPr="003C56B5">
        <w:rPr>
          <w:rFonts w:ascii="Times New Roman" w:eastAsia="Times New Roman" w:hAnsi="Times New Roman" w:cs="Times New Roman"/>
          <w:b/>
          <w:color w:val="000000"/>
          <w:lang w:val="es-ES"/>
        </w:rPr>
        <w:t>electronice</w:t>
      </w:r>
      <w:proofErr w:type="spellEnd"/>
      <w:r w:rsidRPr="003C56B5">
        <w:rPr>
          <w:rFonts w:ascii="Times New Roman" w:eastAsia="Times New Roman" w:hAnsi="Times New Roman" w:cs="Times New Roman"/>
          <w:b/>
          <w:color w:val="000000"/>
          <w:lang w:val="es-ES"/>
        </w:rPr>
        <w:t xml:space="preserve"> de comunicare,</w:t>
      </w:r>
      <w:r w:rsidRPr="003C56B5">
        <w:rPr>
          <w:rFonts w:ascii="Times New Roman" w:eastAsia="Times New Roman" w:hAnsi="Times New Roman" w:cs="Times New Roman"/>
          <w:color w:val="000000"/>
          <w:lang w:val="es-ES"/>
        </w:rPr>
        <w:t xml:space="preserve"> </w:t>
      </w:r>
      <w:proofErr w:type="spellStart"/>
      <w:r w:rsidRPr="003C56B5">
        <w:rPr>
          <w:rFonts w:ascii="Times New Roman" w:eastAsia="Times New Roman" w:hAnsi="Times New Roman" w:cs="Times New Roman"/>
          <w:color w:val="000000"/>
          <w:lang w:val="es-ES"/>
        </w:rPr>
        <w:t>ȋn</w:t>
      </w:r>
      <w:proofErr w:type="spellEnd"/>
      <w:r w:rsidRPr="003C56B5">
        <w:rPr>
          <w:rFonts w:ascii="Times New Roman" w:eastAsia="Times New Roman" w:hAnsi="Times New Roman" w:cs="Times New Roman"/>
          <w:color w:val="000000"/>
          <w:lang w:val="es-ES"/>
        </w:rPr>
        <w:t xml:space="preserve"> </w:t>
      </w:r>
      <w:r w:rsidRPr="003C56B5">
        <w:rPr>
          <w:rFonts w:ascii="Times New Roman" w:eastAsia="Times New Roman" w:hAnsi="Times New Roman" w:cs="Times New Roman"/>
          <w:color w:val="000000"/>
          <w:lang w:val="it-IT"/>
        </w:rPr>
        <w:t>vederea obţinerii, analizării şi schimbului de informaţii,  pentru a comunica şi participa la reţele şi forumuri constituite pe internet (</w:t>
      </w:r>
      <w:proofErr w:type="spellStart"/>
      <w:r w:rsidRPr="003C56B5">
        <w:rPr>
          <w:rFonts w:ascii="Times New Roman" w:eastAsia="Calibri" w:hAnsi="Times New Roman" w:cs="Times New Roman"/>
          <w:b/>
        </w:rPr>
        <w:t>Competenţă</w:t>
      </w:r>
      <w:proofErr w:type="spellEnd"/>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digitalǎ</w:t>
      </w:r>
      <w:proofErr w:type="spellEnd"/>
      <w:r w:rsidRPr="003C56B5">
        <w:rPr>
          <w:rFonts w:ascii="Times New Roman" w:eastAsia="Calibri" w:hAnsi="Times New Roman" w:cs="Times New Roman"/>
          <w:b/>
        </w:rPr>
        <w:t>);</w:t>
      </w:r>
    </w:p>
    <w:p w14:paraId="6041EE51" w14:textId="77777777" w:rsidR="00A743A2" w:rsidRPr="003C56B5" w:rsidRDefault="00A743A2" w:rsidP="009E3572">
      <w:pPr>
        <w:numPr>
          <w:ilvl w:val="0"/>
          <w:numId w:val="128"/>
        </w:numPr>
        <w:spacing w:after="0" w:line="240" w:lineRule="auto"/>
        <w:contextualSpacing/>
        <w:jc w:val="both"/>
        <w:rPr>
          <w:rFonts w:ascii="Times New Roman" w:eastAsia="Times New Roman" w:hAnsi="Times New Roman" w:cs="Times New Roman"/>
          <w:color w:val="222222"/>
        </w:rPr>
      </w:pPr>
      <w:proofErr w:type="spellStart"/>
      <w:r w:rsidRPr="003C56B5">
        <w:rPr>
          <w:rFonts w:ascii="Times New Roman" w:eastAsia="Times New Roman" w:hAnsi="Times New Roman" w:cs="Times New Roman"/>
          <w:b/>
          <w:color w:val="000000"/>
        </w:rPr>
        <w:t>capacitatea</w:t>
      </w:r>
      <w:proofErr w:type="spellEnd"/>
      <w:r w:rsidRPr="003C56B5">
        <w:rPr>
          <w:rFonts w:ascii="Times New Roman" w:eastAsia="Times New Roman" w:hAnsi="Times New Roman" w:cs="Times New Roman"/>
          <w:b/>
          <w:color w:val="000000"/>
        </w:rPr>
        <w:t xml:space="preserve"> de a </w:t>
      </w:r>
      <w:proofErr w:type="spellStart"/>
      <w:r w:rsidRPr="003C56B5">
        <w:rPr>
          <w:rFonts w:ascii="Times New Roman" w:eastAsia="Times New Roman" w:hAnsi="Times New Roman" w:cs="Times New Roman"/>
          <w:b/>
          <w:color w:val="000000"/>
        </w:rPr>
        <w:t>administra</w:t>
      </w:r>
      <w:proofErr w:type="spellEnd"/>
      <w:r w:rsidRPr="003C56B5">
        <w:rPr>
          <w:rFonts w:ascii="Times New Roman" w:eastAsia="Times New Roman" w:hAnsi="Times New Roman" w:cs="Times New Roman"/>
          <w:b/>
          <w:color w:val="000000"/>
        </w:rPr>
        <w:t xml:space="preserve"> </w:t>
      </w:r>
      <w:proofErr w:type="spellStart"/>
      <w:r w:rsidRPr="003C56B5">
        <w:rPr>
          <w:rFonts w:ascii="Times New Roman" w:eastAsia="Times New Roman" w:hAnsi="Times New Roman" w:cs="Times New Roman"/>
          <w:b/>
          <w:color w:val="000000"/>
        </w:rPr>
        <w:t>timpul</w:t>
      </w:r>
      <w:proofErr w:type="spellEnd"/>
      <w:r w:rsidRPr="003C56B5">
        <w:rPr>
          <w:rFonts w:ascii="Times New Roman" w:eastAsia="Times New Roman" w:hAnsi="Times New Roman" w:cs="Times New Roman"/>
          <w:b/>
          <w:color w:val="000000"/>
        </w:rPr>
        <w:t xml:space="preserve"> </w:t>
      </w:r>
      <w:proofErr w:type="spellStart"/>
      <w:r w:rsidRPr="003C56B5">
        <w:rPr>
          <w:rFonts w:ascii="Times New Roman" w:eastAsia="Times New Roman" w:hAnsi="Times New Roman" w:cs="Times New Roman"/>
          <w:b/>
          <w:color w:val="000000"/>
        </w:rPr>
        <w:t>în</w:t>
      </w:r>
      <w:proofErr w:type="spellEnd"/>
      <w:r w:rsidRPr="003C56B5">
        <w:rPr>
          <w:rFonts w:ascii="Times New Roman" w:eastAsia="Times New Roman" w:hAnsi="Times New Roman" w:cs="Times New Roman"/>
          <w:b/>
          <w:color w:val="000000"/>
        </w:rPr>
        <w:t xml:space="preserve"> mod </w:t>
      </w:r>
      <w:proofErr w:type="spellStart"/>
      <w:r w:rsidRPr="003C56B5">
        <w:rPr>
          <w:rFonts w:ascii="Times New Roman" w:eastAsia="Times New Roman" w:hAnsi="Times New Roman" w:cs="Times New Roman"/>
          <w:b/>
          <w:color w:val="000000"/>
        </w:rPr>
        <w:t>eficient</w:t>
      </w:r>
      <w:proofErr w:type="spellEnd"/>
      <w:r w:rsidRPr="003C56B5">
        <w:rPr>
          <w:rFonts w:ascii="Times New Roman" w:eastAsia="Times New Roman" w:hAnsi="Times New Roman" w:cs="Times New Roman"/>
          <w:color w:val="000000"/>
        </w:rPr>
        <w:t xml:space="preserve">, de a </w:t>
      </w:r>
      <w:proofErr w:type="spellStart"/>
      <w:r w:rsidRPr="003C56B5">
        <w:rPr>
          <w:rFonts w:ascii="Times New Roman" w:eastAsia="Times New Roman" w:hAnsi="Times New Roman" w:cs="Times New Roman"/>
          <w:color w:val="000000"/>
        </w:rPr>
        <w:t>rezolva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probleme</w:t>
      </w:r>
      <w:proofErr w:type="spellEnd"/>
      <w:r w:rsidRPr="003C56B5">
        <w:rPr>
          <w:rFonts w:ascii="Times New Roman" w:eastAsia="Times New Roman" w:hAnsi="Times New Roman" w:cs="Times New Roman"/>
          <w:color w:val="000000"/>
        </w:rPr>
        <w:t xml:space="preserve">, de a </w:t>
      </w:r>
      <w:proofErr w:type="spellStart"/>
      <w:r w:rsidRPr="003C56B5">
        <w:rPr>
          <w:rFonts w:ascii="Times New Roman" w:eastAsia="Times New Roman" w:hAnsi="Times New Roman" w:cs="Times New Roman"/>
          <w:color w:val="000000"/>
        </w:rPr>
        <w:t>aplica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cunostinţele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într</w:t>
      </w:r>
      <w:proofErr w:type="spellEnd"/>
      <w:r w:rsidRPr="003C56B5">
        <w:rPr>
          <w:rFonts w:ascii="Times New Roman" w:eastAsia="Times New Roman" w:hAnsi="Times New Roman" w:cs="Times New Roman"/>
          <w:color w:val="000000"/>
        </w:rPr>
        <w:t xml:space="preserve">-o </w:t>
      </w:r>
      <w:proofErr w:type="spellStart"/>
      <w:r w:rsidRPr="003C56B5">
        <w:rPr>
          <w:rFonts w:ascii="Times New Roman" w:eastAsia="Times New Roman" w:hAnsi="Times New Roman" w:cs="Times New Roman"/>
          <w:color w:val="000000"/>
        </w:rPr>
        <w:t>varietate</w:t>
      </w:r>
      <w:proofErr w:type="spellEnd"/>
      <w:r w:rsidRPr="003C56B5">
        <w:rPr>
          <w:rFonts w:ascii="Times New Roman" w:eastAsia="Times New Roman" w:hAnsi="Times New Roman" w:cs="Times New Roman"/>
          <w:color w:val="000000"/>
        </w:rPr>
        <w:t xml:space="preserve"> de context;</w:t>
      </w:r>
      <w:r w:rsidRPr="003C56B5">
        <w:rPr>
          <w:rFonts w:ascii="Times New Roman" w:eastAsia="Calibri" w:hAnsi="Times New Roman" w:cs="Times New Roman"/>
        </w:rPr>
        <w:t xml:space="preserve"> de a-</w:t>
      </w:r>
      <w:proofErr w:type="spellStart"/>
      <w:r w:rsidRPr="003C56B5">
        <w:rPr>
          <w:rFonts w:ascii="Times New Roman" w:eastAsia="Calibri" w:hAnsi="Times New Roman" w:cs="Times New Roman"/>
        </w:rPr>
        <w:t>şi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concentra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atenţia</w:t>
      </w:r>
      <w:proofErr w:type="spellEnd"/>
      <w:r w:rsidRPr="003C56B5">
        <w:rPr>
          <w:rFonts w:ascii="Times New Roman" w:eastAsia="Calibri" w:hAnsi="Times New Roman" w:cs="Times New Roman"/>
        </w:rPr>
        <w:t xml:space="preserve">, de a  </w:t>
      </w:r>
      <w:proofErr w:type="spellStart"/>
      <w:r w:rsidRPr="003C56B5">
        <w:rPr>
          <w:rFonts w:ascii="Times New Roman" w:eastAsia="Calibri" w:hAnsi="Times New Roman" w:cs="Times New Roman"/>
        </w:rPr>
        <w:t>persevera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lucru</w:t>
      </w:r>
      <w:proofErr w:type="spellEnd"/>
      <w:r w:rsidRPr="003C56B5">
        <w:rPr>
          <w:rFonts w:ascii="Times New Roman" w:eastAsia="Calibri" w:hAnsi="Times New Roman" w:cs="Times New Roman"/>
        </w:rPr>
        <w:t xml:space="preserve"> la o </w:t>
      </w:r>
      <w:proofErr w:type="spellStart"/>
      <w:r w:rsidRPr="003C56B5">
        <w:rPr>
          <w:rFonts w:ascii="Times New Roman" w:eastAsia="Calibri" w:hAnsi="Times New Roman" w:cs="Times New Roman"/>
        </w:rPr>
        <w:t>sarcină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până</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finalizarea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corespunzătoare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şi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să-şi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verifice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propriile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activităţi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competenţa</w:t>
      </w:r>
      <w:proofErr w:type="spellEnd"/>
      <w:r w:rsidRPr="003C56B5">
        <w:rPr>
          <w:rFonts w:ascii="Times New Roman" w:eastAsia="Calibri" w:hAnsi="Times New Roman" w:cs="Times New Roman"/>
        </w:rPr>
        <w:t xml:space="preserve"> </w:t>
      </w:r>
      <w:r w:rsidRPr="003C56B5">
        <w:rPr>
          <w:rFonts w:ascii="Times New Roman" w:eastAsia="Calibri" w:hAnsi="Times New Roman" w:cs="Times New Roman"/>
          <w:b/>
        </w:rPr>
        <w:t xml:space="preserve">A </w:t>
      </w:r>
      <w:proofErr w:type="spellStart"/>
      <w:r w:rsidRPr="003C56B5">
        <w:rPr>
          <w:rFonts w:ascii="Times New Roman" w:eastAsia="Calibri" w:hAnsi="Times New Roman" w:cs="Times New Roman"/>
          <w:b/>
        </w:rPr>
        <w:t>învăţa</w:t>
      </w:r>
      <w:proofErr w:type="spellEnd"/>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să</w:t>
      </w:r>
      <w:proofErr w:type="spellEnd"/>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înveţi</w:t>
      </w:r>
      <w:proofErr w:type="spellEnd"/>
      <w:r w:rsidRPr="003C56B5">
        <w:rPr>
          <w:rFonts w:ascii="Times New Roman" w:eastAsia="Calibri" w:hAnsi="Times New Roman" w:cs="Times New Roman"/>
          <w:b/>
        </w:rPr>
        <w:t>);</w:t>
      </w:r>
    </w:p>
    <w:p w14:paraId="5C60931C" w14:textId="77777777" w:rsidR="00A743A2" w:rsidRPr="003C56B5" w:rsidRDefault="00A743A2" w:rsidP="009E3572">
      <w:pPr>
        <w:numPr>
          <w:ilvl w:val="0"/>
          <w:numId w:val="128"/>
        </w:numPr>
        <w:spacing w:after="0" w:line="240" w:lineRule="auto"/>
        <w:jc w:val="both"/>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recunoaşterea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şi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respectarea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diversităţilor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etno-culturale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lingvistice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religioase</w:t>
      </w:r>
      <w:proofErr w:type="spellEnd"/>
      <w:r w:rsidRPr="003C56B5">
        <w:rPr>
          <w:rFonts w:ascii="Times New Roman" w:eastAsia="Calibri" w:hAnsi="Times New Roman" w:cs="Times New Roman"/>
        </w:rPr>
        <w:t xml:space="preserve"> etc.) (</w:t>
      </w:r>
      <w:proofErr w:type="spellStart"/>
      <w:r w:rsidRPr="003C56B5">
        <w:rPr>
          <w:rFonts w:ascii="Times New Roman" w:eastAsia="Calibri" w:hAnsi="Times New Roman" w:cs="Times New Roman"/>
          <w:b/>
        </w:rPr>
        <w:t>Competenţe</w:t>
      </w:r>
      <w:proofErr w:type="spellEnd"/>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sociale</w:t>
      </w:r>
      <w:proofErr w:type="spellEnd"/>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şi</w:t>
      </w:r>
      <w:proofErr w:type="spellEnd"/>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civice</w:t>
      </w:r>
      <w:proofErr w:type="spellEnd"/>
      <w:r w:rsidRPr="003C56B5">
        <w:rPr>
          <w:rFonts w:ascii="Times New Roman" w:eastAsia="Calibri" w:hAnsi="Times New Roman" w:cs="Times New Roman"/>
          <w:b/>
        </w:rPr>
        <w:t>)</w:t>
      </w:r>
    </w:p>
    <w:p w14:paraId="7FF87268" w14:textId="77777777" w:rsidR="00A743A2" w:rsidRPr="003C56B5" w:rsidRDefault="00A743A2" w:rsidP="009E3572">
      <w:pPr>
        <w:numPr>
          <w:ilvl w:val="0"/>
          <w:numId w:val="128"/>
        </w:numPr>
        <w:spacing w:after="0" w:line="240" w:lineRule="auto"/>
        <w:jc w:val="both"/>
        <w:rPr>
          <w:rFonts w:ascii="Times New Roman" w:eastAsia="Calibri" w:hAnsi="Times New Roman" w:cs="Times New Roman"/>
        </w:rPr>
      </w:pPr>
      <w:proofErr w:type="spellStart"/>
      <w:r w:rsidRPr="003C56B5">
        <w:rPr>
          <w:rFonts w:ascii="Times New Roman" w:eastAsia="Calibri" w:hAnsi="Times New Roman" w:cs="Times New Roman"/>
        </w:rPr>
        <w:t>manifestarea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interesului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autocunoaştere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asumarea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sarcini</w:t>
      </w:r>
      <w:proofErr w:type="spellEnd"/>
      <w:r w:rsidRPr="003C56B5">
        <w:rPr>
          <w:rFonts w:ascii="Times New Roman" w:eastAsia="Calibri" w:hAnsi="Times New Roman" w:cs="Times New Roman"/>
        </w:rPr>
        <w:t xml:space="preserve"> simple de </w:t>
      </w:r>
      <w:proofErr w:type="spellStart"/>
      <w:r w:rsidRPr="003C56B5">
        <w:rPr>
          <w:rFonts w:ascii="Times New Roman" w:eastAsia="Calibri" w:hAnsi="Times New Roman" w:cs="Times New Roman"/>
        </w:rPr>
        <w:t>lucru</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implică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hotărâre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competenţa</w:t>
      </w:r>
      <w:proofErr w:type="spellEnd"/>
      <w:r w:rsidRPr="003C56B5">
        <w:rPr>
          <w:rFonts w:ascii="Times New Roman" w:eastAsia="Calibri" w:hAnsi="Times New Roman" w:cs="Times New Roman"/>
        </w:rPr>
        <w:t xml:space="preserve"> </w:t>
      </w:r>
      <w:r w:rsidRPr="003C56B5">
        <w:rPr>
          <w:rFonts w:ascii="Times New Roman" w:eastAsia="Calibri" w:hAnsi="Times New Roman" w:cs="Times New Roman"/>
          <w:b/>
        </w:rPr>
        <w:t xml:space="preserve">Spirit de </w:t>
      </w:r>
      <w:proofErr w:type="spellStart"/>
      <w:r w:rsidRPr="003C56B5">
        <w:rPr>
          <w:rFonts w:ascii="Times New Roman" w:eastAsia="Calibri" w:hAnsi="Times New Roman" w:cs="Times New Roman"/>
          <w:b/>
        </w:rPr>
        <w:t>iniţiativă</w:t>
      </w:r>
      <w:proofErr w:type="spellEnd"/>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şi</w:t>
      </w:r>
      <w:proofErr w:type="spellEnd"/>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antreprenoriat</w:t>
      </w:r>
      <w:proofErr w:type="spellEnd"/>
      <w:r w:rsidRPr="003C56B5">
        <w:rPr>
          <w:rFonts w:ascii="Times New Roman" w:eastAsia="Calibri" w:hAnsi="Times New Roman" w:cs="Times New Roman"/>
          <w:b/>
        </w:rPr>
        <w:t xml:space="preserve"> );</w:t>
      </w:r>
    </w:p>
    <w:p w14:paraId="794A0CCB" w14:textId="77777777" w:rsidR="00A743A2" w:rsidRPr="003C56B5" w:rsidRDefault="00A743A2" w:rsidP="009E3572">
      <w:pPr>
        <w:numPr>
          <w:ilvl w:val="0"/>
          <w:numId w:val="128"/>
        </w:numPr>
        <w:spacing w:after="0" w:line="240" w:lineRule="auto"/>
        <w:jc w:val="both"/>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participarea</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proiecte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culturale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artistice</w:t>
      </w:r>
      <w:proofErr w:type="spellEnd"/>
      <w:r w:rsidRPr="003C56B5">
        <w:rPr>
          <w:rFonts w:ascii="Times New Roman" w:eastAsia="Calibri" w:hAnsi="Times New Roman" w:cs="Times New Roman"/>
        </w:rPr>
        <w:t xml:space="preserve">, sportive, de </w:t>
      </w:r>
      <w:proofErr w:type="spellStart"/>
      <w:r w:rsidRPr="003C56B5">
        <w:rPr>
          <w:rFonts w:ascii="Times New Roman" w:eastAsia="Calibri" w:hAnsi="Times New Roman" w:cs="Times New Roman"/>
        </w:rPr>
        <w:t>popularizare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exprimarea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bucuriei</w:t>
      </w:r>
      <w:proofErr w:type="spellEnd"/>
      <w:r w:rsidRPr="003C56B5">
        <w:rPr>
          <w:rFonts w:ascii="Times New Roman" w:eastAsia="Calibri" w:hAnsi="Times New Roman" w:cs="Times New Roman"/>
        </w:rPr>
        <w:t xml:space="preserve"> de a </w:t>
      </w:r>
      <w:proofErr w:type="spellStart"/>
      <w:r w:rsidRPr="003C56B5">
        <w:rPr>
          <w:rFonts w:ascii="Times New Roman" w:eastAsia="Calibri" w:hAnsi="Times New Roman" w:cs="Times New Roman"/>
        </w:rPr>
        <w:t>crea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lucrări</w:t>
      </w:r>
      <w:proofErr w:type="spellEnd"/>
      <w:r w:rsidRPr="003C56B5">
        <w:rPr>
          <w:rFonts w:ascii="Times New Roman" w:eastAsia="Calibri" w:hAnsi="Times New Roman" w:cs="Times New Roman"/>
        </w:rPr>
        <w:t xml:space="preserve"> simple (</w:t>
      </w:r>
      <w:proofErr w:type="spellStart"/>
      <w:r w:rsidRPr="003C56B5">
        <w:rPr>
          <w:rFonts w:ascii="Times New Roman" w:eastAsia="Calibri" w:hAnsi="Times New Roman" w:cs="Times New Roman"/>
        </w:rPr>
        <w:t>competenţa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b/>
        </w:rPr>
        <w:t>Sensibilizare</w:t>
      </w:r>
      <w:proofErr w:type="spellEnd"/>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şi</w:t>
      </w:r>
      <w:proofErr w:type="spellEnd"/>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exprimare</w:t>
      </w:r>
      <w:proofErr w:type="spellEnd"/>
      <w:r w:rsidRPr="003C56B5">
        <w:rPr>
          <w:rFonts w:ascii="Times New Roman" w:eastAsia="Calibri" w:hAnsi="Times New Roman" w:cs="Times New Roman"/>
          <w:b/>
        </w:rPr>
        <w:t xml:space="preserve"> </w:t>
      </w:r>
      <w:proofErr w:type="spellStart"/>
      <w:r w:rsidRPr="003C56B5">
        <w:rPr>
          <w:rFonts w:ascii="Times New Roman" w:eastAsia="Calibri" w:hAnsi="Times New Roman" w:cs="Times New Roman"/>
          <w:b/>
        </w:rPr>
        <w:t>culturală</w:t>
      </w:r>
      <w:proofErr w:type="spellEnd"/>
      <w:r w:rsidRPr="003C56B5">
        <w:rPr>
          <w:rFonts w:ascii="Times New Roman" w:eastAsia="Calibri" w:hAnsi="Times New Roman" w:cs="Times New Roman"/>
          <w:b/>
        </w:rPr>
        <w:t>).</w:t>
      </w:r>
    </w:p>
    <w:p w14:paraId="28D9C241" w14:textId="77777777" w:rsidR="00A743A2" w:rsidRPr="003C56B5" w:rsidRDefault="00A743A2" w:rsidP="003C56B5">
      <w:pPr>
        <w:spacing w:after="0" w:line="240" w:lineRule="auto"/>
        <w:ind w:left="360" w:firstLine="360"/>
        <w:jc w:val="both"/>
        <w:rPr>
          <w:rFonts w:ascii="Times New Roman" w:eastAsia="Calibri" w:hAnsi="Times New Roman" w:cs="Times New Roman"/>
          <w:color w:val="000000"/>
        </w:rPr>
      </w:pPr>
      <w:proofErr w:type="spellStart"/>
      <w:r w:rsidRPr="003C56B5">
        <w:rPr>
          <w:rFonts w:ascii="Times New Roman" w:eastAsia="Times New Roman" w:hAnsi="Times New Roman" w:cs="Times New Roman"/>
          <w:color w:val="000000"/>
          <w:lang w:val="fr-FR"/>
        </w:rPr>
        <w:t>Pe</w:t>
      </w:r>
      <w:proofErr w:type="spellEnd"/>
      <w:r w:rsidRPr="003C56B5">
        <w:rPr>
          <w:rFonts w:ascii="Times New Roman" w:eastAsia="Times New Roman" w:hAnsi="Times New Roman" w:cs="Times New Roman"/>
          <w:color w:val="000000"/>
          <w:lang w:val="fr-FR"/>
        </w:rPr>
        <w:t xml:space="preserve"> </w:t>
      </w:r>
      <w:proofErr w:type="spellStart"/>
      <w:r w:rsidRPr="003C56B5">
        <w:rPr>
          <w:rFonts w:ascii="Times New Roman" w:eastAsia="Times New Roman" w:hAnsi="Times New Roman" w:cs="Times New Roman"/>
          <w:color w:val="000000"/>
          <w:lang w:val="fr-FR"/>
        </w:rPr>
        <w:t>parcursul</w:t>
      </w:r>
      <w:proofErr w:type="spellEnd"/>
      <w:r w:rsidRPr="003C56B5">
        <w:rPr>
          <w:rFonts w:ascii="Times New Roman" w:eastAsia="Times New Roman" w:hAnsi="Times New Roman" w:cs="Times New Roman"/>
          <w:color w:val="000000"/>
          <w:lang w:val="fr-FR"/>
        </w:rPr>
        <w:t xml:space="preserve"> </w:t>
      </w:r>
      <w:proofErr w:type="spellStart"/>
      <w:r w:rsidRPr="003C56B5">
        <w:rPr>
          <w:rFonts w:ascii="Times New Roman" w:eastAsia="Times New Roman" w:hAnsi="Times New Roman" w:cs="Times New Roman"/>
          <w:color w:val="000000"/>
          <w:lang w:val="fr-FR"/>
        </w:rPr>
        <w:t>acestui</w:t>
      </w:r>
      <w:proofErr w:type="spellEnd"/>
      <w:r w:rsidRPr="003C56B5">
        <w:rPr>
          <w:rFonts w:ascii="Times New Roman" w:eastAsia="Times New Roman" w:hAnsi="Times New Roman" w:cs="Times New Roman"/>
          <w:color w:val="000000"/>
          <w:lang w:val="fr-FR"/>
        </w:rPr>
        <w:t xml:space="preserve"> </w:t>
      </w:r>
      <w:proofErr w:type="spellStart"/>
      <w:r w:rsidRPr="003C56B5">
        <w:rPr>
          <w:rFonts w:ascii="Times New Roman" w:eastAsia="Times New Roman" w:hAnsi="Times New Roman" w:cs="Times New Roman"/>
          <w:color w:val="000000"/>
          <w:lang w:val="fr-FR"/>
        </w:rPr>
        <w:t>traseu</w:t>
      </w:r>
      <w:proofErr w:type="spellEnd"/>
      <w:r w:rsidRPr="003C56B5">
        <w:rPr>
          <w:rFonts w:ascii="Times New Roman" w:eastAsia="Times New Roman" w:hAnsi="Times New Roman" w:cs="Times New Roman"/>
          <w:color w:val="000000"/>
          <w:lang w:val="fr-FR"/>
        </w:rPr>
        <w:t xml:space="preserve">, </w:t>
      </w:r>
      <w:proofErr w:type="spellStart"/>
      <w:r w:rsidRPr="003C56B5">
        <w:rPr>
          <w:rFonts w:ascii="Times New Roman" w:eastAsia="Times New Roman" w:hAnsi="Times New Roman" w:cs="Times New Roman"/>
          <w:color w:val="000000"/>
          <w:lang w:val="fr-FR"/>
        </w:rPr>
        <w:t>învăţătorul</w:t>
      </w:r>
      <w:proofErr w:type="spellEnd"/>
      <w:r w:rsidRPr="003C56B5">
        <w:rPr>
          <w:rFonts w:ascii="Times New Roman" w:eastAsia="Times New Roman" w:hAnsi="Times New Roman" w:cs="Times New Roman"/>
          <w:color w:val="000000"/>
          <w:lang w:val="fr-FR"/>
        </w:rPr>
        <w:t xml:space="preserve">, </w:t>
      </w:r>
      <w:proofErr w:type="spellStart"/>
      <w:r w:rsidRPr="003C56B5">
        <w:rPr>
          <w:rFonts w:ascii="Times New Roman" w:eastAsia="Times New Roman" w:hAnsi="Times New Roman" w:cs="Times New Roman"/>
          <w:color w:val="000000"/>
          <w:lang w:val="fr-FR"/>
        </w:rPr>
        <w:t>ȋmpreunǎ</w:t>
      </w:r>
      <w:proofErr w:type="spellEnd"/>
      <w:r w:rsidRPr="003C56B5">
        <w:rPr>
          <w:rFonts w:ascii="Times New Roman" w:eastAsia="Times New Roman" w:hAnsi="Times New Roman" w:cs="Times New Roman"/>
          <w:color w:val="000000"/>
          <w:lang w:val="fr-FR"/>
        </w:rPr>
        <w:t xml:space="preserve"> </w:t>
      </w:r>
      <w:proofErr w:type="spellStart"/>
      <w:r w:rsidRPr="003C56B5">
        <w:rPr>
          <w:rFonts w:ascii="Times New Roman" w:eastAsia="Times New Roman" w:hAnsi="Times New Roman" w:cs="Times New Roman"/>
          <w:color w:val="000000"/>
          <w:lang w:val="fr-FR"/>
        </w:rPr>
        <w:t>cu</w:t>
      </w:r>
      <w:proofErr w:type="spellEnd"/>
      <w:r w:rsidRPr="003C56B5">
        <w:rPr>
          <w:rFonts w:ascii="Times New Roman" w:eastAsia="Times New Roman" w:hAnsi="Times New Roman" w:cs="Times New Roman"/>
          <w:color w:val="000000"/>
          <w:lang w:val="fr-FR"/>
        </w:rPr>
        <w:t xml:space="preserve"> </w:t>
      </w:r>
      <w:proofErr w:type="spellStart"/>
      <w:r w:rsidRPr="003C56B5">
        <w:rPr>
          <w:rFonts w:ascii="Times New Roman" w:eastAsia="Times New Roman" w:hAnsi="Times New Roman" w:cs="Times New Roman"/>
          <w:color w:val="000000"/>
          <w:lang w:val="fr-FR"/>
        </w:rPr>
        <w:t>pǎrinţii</w:t>
      </w:r>
      <w:proofErr w:type="spellEnd"/>
      <w:r w:rsidRPr="003C56B5">
        <w:rPr>
          <w:rFonts w:ascii="Times New Roman" w:eastAsia="Times New Roman" w:hAnsi="Times New Roman" w:cs="Times New Roman"/>
          <w:color w:val="000000"/>
          <w:lang w:val="fr-FR"/>
        </w:rPr>
        <w:t xml:space="preserve">,  au </w:t>
      </w:r>
      <w:proofErr w:type="spellStart"/>
      <w:r w:rsidRPr="003C56B5">
        <w:rPr>
          <w:rFonts w:ascii="Times New Roman" w:eastAsia="Times New Roman" w:hAnsi="Times New Roman" w:cs="Times New Roman"/>
          <w:color w:val="000000"/>
          <w:lang w:val="fr-FR"/>
        </w:rPr>
        <w:t>rolul</w:t>
      </w:r>
      <w:proofErr w:type="spellEnd"/>
      <w:r w:rsidRPr="003C56B5">
        <w:rPr>
          <w:rFonts w:ascii="Times New Roman" w:eastAsia="Times New Roman" w:hAnsi="Times New Roman" w:cs="Times New Roman"/>
          <w:color w:val="000000"/>
          <w:lang w:val="fr-FR"/>
        </w:rPr>
        <w:t xml:space="preserve"> de a </w:t>
      </w:r>
      <w:proofErr w:type="spellStart"/>
      <w:r w:rsidRPr="003C56B5">
        <w:rPr>
          <w:rFonts w:ascii="Times New Roman" w:eastAsia="Times New Roman" w:hAnsi="Times New Roman" w:cs="Times New Roman"/>
          <w:color w:val="000000"/>
          <w:lang w:val="fr-FR"/>
        </w:rPr>
        <w:t>organiza</w:t>
      </w:r>
      <w:proofErr w:type="spellEnd"/>
      <w:r w:rsidRPr="003C56B5">
        <w:rPr>
          <w:rFonts w:ascii="Times New Roman" w:eastAsia="Times New Roman" w:hAnsi="Times New Roman" w:cs="Times New Roman"/>
          <w:color w:val="000000"/>
          <w:lang w:val="fr-FR"/>
        </w:rPr>
        <w:t xml:space="preserve"> </w:t>
      </w:r>
      <w:proofErr w:type="spellStart"/>
      <w:r w:rsidRPr="003C56B5">
        <w:rPr>
          <w:rFonts w:ascii="Times New Roman" w:eastAsia="Times New Roman" w:hAnsi="Times New Roman" w:cs="Times New Roman"/>
          <w:color w:val="000000"/>
          <w:lang w:val="fr-FR"/>
        </w:rPr>
        <w:t>şi</w:t>
      </w:r>
      <w:proofErr w:type="spellEnd"/>
      <w:r w:rsidRPr="003C56B5">
        <w:rPr>
          <w:rFonts w:ascii="Times New Roman" w:eastAsia="Times New Roman" w:hAnsi="Times New Roman" w:cs="Times New Roman"/>
          <w:color w:val="000000"/>
          <w:lang w:val="fr-FR"/>
        </w:rPr>
        <w:t xml:space="preserve"> de a facilita </w:t>
      </w:r>
      <w:proofErr w:type="spellStart"/>
      <w:r w:rsidRPr="003C56B5">
        <w:rPr>
          <w:rFonts w:ascii="Times New Roman" w:eastAsia="Times New Roman" w:hAnsi="Times New Roman" w:cs="Times New Roman"/>
          <w:color w:val="000000"/>
          <w:lang w:val="fr-FR"/>
        </w:rPr>
        <w:t>învăţarea</w:t>
      </w:r>
      <w:proofErr w:type="spellEnd"/>
      <w:r w:rsidRPr="003C56B5">
        <w:rPr>
          <w:rFonts w:ascii="Times New Roman" w:eastAsia="Times New Roman" w:hAnsi="Times New Roman" w:cs="Times New Roman"/>
          <w:color w:val="000000"/>
          <w:lang w:val="fr-FR"/>
        </w:rPr>
        <w:t xml:space="preserve"> </w:t>
      </w:r>
      <w:proofErr w:type="spellStart"/>
      <w:r w:rsidRPr="003C56B5">
        <w:rPr>
          <w:rFonts w:ascii="Times New Roman" w:eastAsia="Times New Roman" w:hAnsi="Times New Roman" w:cs="Times New Roman"/>
          <w:color w:val="000000"/>
          <w:lang w:val="fr-FR"/>
        </w:rPr>
        <w:t>într</w:t>
      </w:r>
      <w:proofErr w:type="spellEnd"/>
      <w:r w:rsidRPr="003C56B5">
        <w:rPr>
          <w:rFonts w:ascii="Times New Roman" w:eastAsia="Times New Roman" w:hAnsi="Times New Roman" w:cs="Times New Roman"/>
          <w:color w:val="000000"/>
          <w:lang w:val="fr-FR"/>
        </w:rPr>
        <w:t xml:space="preserve">-un mod </w:t>
      </w:r>
      <w:proofErr w:type="spellStart"/>
      <w:r w:rsidRPr="003C56B5">
        <w:rPr>
          <w:rFonts w:ascii="Times New Roman" w:eastAsia="Times New Roman" w:hAnsi="Times New Roman" w:cs="Times New Roman"/>
          <w:color w:val="000000"/>
          <w:lang w:val="fr-FR"/>
        </w:rPr>
        <w:t>adecvat</w:t>
      </w:r>
      <w:proofErr w:type="spellEnd"/>
      <w:r w:rsidRPr="003C56B5">
        <w:rPr>
          <w:rFonts w:ascii="Times New Roman" w:eastAsia="Times New Roman" w:hAnsi="Times New Roman" w:cs="Times New Roman"/>
          <w:color w:val="000000"/>
          <w:lang w:val="fr-FR"/>
        </w:rPr>
        <w:t xml:space="preserve">, </w:t>
      </w:r>
      <w:proofErr w:type="spellStart"/>
      <w:r w:rsidRPr="003C56B5">
        <w:rPr>
          <w:rFonts w:ascii="Times New Roman" w:eastAsia="Times New Roman" w:hAnsi="Times New Roman" w:cs="Times New Roman"/>
          <w:color w:val="000000"/>
          <w:lang w:val="fr-FR"/>
        </w:rPr>
        <w:t>pentru</w:t>
      </w:r>
      <w:proofErr w:type="spellEnd"/>
      <w:r w:rsidRPr="003C56B5">
        <w:rPr>
          <w:rFonts w:ascii="Times New Roman" w:eastAsia="Times New Roman" w:hAnsi="Times New Roman" w:cs="Times New Roman"/>
          <w:color w:val="000000"/>
          <w:lang w:val="fr-FR"/>
        </w:rPr>
        <w:t xml:space="preserve">  a-i </w:t>
      </w:r>
      <w:proofErr w:type="spellStart"/>
      <w:r w:rsidRPr="003C56B5">
        <w:rPr>
          <w:rFonts w:ascii="Times New Roman" w:eastAsia="Times New Roman" w:hAnsi="Times New Roman" w:cs="Times New Roman"/>
          <w:color w:val="000000"/>
          <w:lang w:val="fr-FR"/>
        </w:rPr>
        <w:t>conduce</w:t>
      </w:r>
      <w:proofErr w:type="spellEnd"/>
      <w:r w:rsidRPr="003C56B5">
        <w:rPr>
          <w:rFonts w:ascii="Times New Roman" w:eastAsia="Times New Roman" w:hAnsi="Times New Roman" w:cs="Times New Roman"/>
          <w:color w:val="000000"/>
          <w:lang w:val="fr-FR"/>
        </w:rPr>
        <w:t xml:space="preserve"> </w:t>
      </w:r>
      <w:proofErr w:type="spellStart"/>
      <w:r w:rsidRPr="003C56B5">
        <w:rPr>
          <w:rFonts w:ascii="Times New Roman" w:eastAsia="Times New Roman" w:hAnsi="Times New Roman" w:cs="Times New Roman"/>
          <w:color w:val="000000"/>
          <w:lang w:val="fr-FR"/>
        </w:rPr>
        <w:t>pe</w:t>
      </w:r>
      <w:proofErr w:type="spellEnd"/>
      <w:r w:rsidRPr="003C56B5">
        <w:rPr>
          <w:rFonts w:ascii="Times New Roman" w:eastAsia="Times New Roman" w:hAnsi="Times New Roman" w:cs="Times New Roman"/>
          <w:color w:val="000000"/>
          <w:lang w:val="fr-FR"/>
        </w:rPr>
        <w:t xml:space="preserve"> </w:t>
      </w:r>
      <w:proofErr w:type="spellStart"/>
      <w:r w:rsidRPr="003C56B5">
        <w:rPr>
          <w:rFonts w:ascii="Times New Roman" w:eastAsia="Times New Roman" w:hAnsi="Times New Roman" w:cs="Times New Roman"/>
          <w:color w:val="000000"/>
          <w:lang w:val="fr-FR"/>
        </w:rPr>
        <w:t>elevi</w:t>
      </w:r>
      <w:proofErr w:type="spellEnd"/>
      <w:r w:rsidRPr="003C56B5">
        <w:rPr>
          <w:rFonts w:ascii="Times New Roman" w:eastAsia="Times New Roman" w:hAnsi="Times New Roman" w:cs="Times New Roman"/>
          <w:color w:val="000000"/>
          <w:lang w:val="fr-FR"/>
        </w:rPr>
        <w:t xml:space="preserve"> </w:t>
      </w:r>
      <w:proofErr w:type="spellStart"/>
      <w:r w:rsidRPr="003C56B5">
        <w:rPr>
          <w:rFonts w:ascii="Times New Roman" w:eastAsia="Times New Roman" w:hAnsi="Times New Roman" w:cs="Times New Roman"/>
          <w:color w:val="000000"/>
          <w:lang w:val="fr-FR"/>
        </w:rPr>
        <w:t>spre</w:t>
      </w:r>
      <w:proofErr w:type="spellEnd"/>
      <w:r w:rsidRPr="003C56B5">
        <w:rPr>
          <w:rFonts w:ascii="Times New Roman" w:eastAsia="Times New Roman" w:hAnsi="Times New Roman" w:cs="Times New Roman"/>
          <w:color w:val="000000"/>
          <w:lang w:val="fr-FR"/>
        </w:rPr>
        <w:t xml:space="preserve"> </w:t>
      </w:r>
      <w:proofErr w:type="spellStart"/>
      <w:r w:rsidRPr="003C56B5">
        <w:rPr>
          <w:rFonts w:ascii="Times New Roman" w:eastAsia="Times New Roman" w:hAnsi="Times New Roman" w:cs="Times New Roman"/>
          <w:color w:val="000000"/>
          <w:lang w:val="fr-FR"/>
        </w:rPr>
        <w:t>nivelul</w:t>
      </w:r>
      <w:proofErr w:type="spellEnd"/>
      <w:r w:rsidRPr="003C56B5">
        <w:rPr>
          <w:rFonts w:ascii="Times New Roman" w:eastAsia="Times New Roman" w:hAnsi="Times New Roman" w:cs="Times New Roman"/>
          <w:color w:val="000000"/>
          <w:lang w:val="fr-FR"/>
        </w:rPr>
        <w:t xml:space="preserve"> de </w:t>
      </w:r>
      <w:proofErr w:type="spellStart"/>
      <w:r w:rsidRPr="003C56B5">
        <w:rPr>
          <w:rFonts w:ascii="Times New Roman" w:eastAsia="Times New Roman" w:hAnsi="Times New Roman" w:cs="Times New Roman"/>
          <w:color w:val="000000"/>
          <w:lang w:val="fr-FR"/>
        </w:rPr>
        <w:t>studiu</w:t>
      </w:r>
      <w:proofErr w:type="spellEnd"/>
      <w:r w:rsidRPr="003C56B5">
        <w:rPr>
          <w:rFonts w:ascii="Times New Roman" w:eastAsia="Times New Roman" w:hAnsi="Times New Roman" w:cs="Times New Roman"/>
          <w:color w:val="000000"/>
          <w:lang w:val="fr-FR"/>
        </w:rPr>
        <w:t xml:space="preserve"> </w:t>
      </w:r>
      <w:proofErr w:type="spellStart"/>
      <w:r w:rsidRPr="003C56B5">
        <w:rPr>
          <w:rFonts w:ascii="Times New Roman" w:eastAsia="Times New Roman" w:hAnsi="Times New Roman" w:cs="Times New Roman"/>
          <w:color w:val="000000"/>
          <w:lang w:val="fr-FR"/>
        </w:rPr>
        <w:t>aşteptat</w:t>
      </w:r>
      <w:proofErr w:type="spellEnd"/>
      <w:r w:rsidRPr="003C56B5">
        <w:rPr>
          <w:rFonts w:ascii="Times New Roman" w:eastAsia="Times New Roman" w:hAnsi="Times New Roman" w:cs="Times New Roman"/>
          <w:color w:val="000000"/>
          <w:lang w:val="fr-FR"/>
        </w:rPr>
        <w:t xml:space="preserve">, care </w:t>
      </w:r>
      <w:proofErr w:type="spellStart"/>
      <w:r w:rsidRPr="003C56B5">
        <w:rPr>
          <w:rFonts w:ascii="Times New Roman" w:eastAsia="Times New Roman" w:hAnsi="Times New Roman" w:cs="Times New Roman"/>
          <w:color w:val="000000"/>
          <w:lang w:val="fr-FR"/>
        </w:rPr>
        <w:t>îi</w:t>
      </w:r>
      <w:proofErr w:type="spellEnd"/>
      <w:r w:rsidRPr="003C56B5">
        <w:rPr>
          <w:rFonts w:ascii="Times New Roman" w:eastAsia="Times New Roman" w:hAnsi="Times New Roman" w:cs="Times New Roman"/>
          <w:color w:val="000000"/>
          <w:lang w:val="fr-FR"/>
        </w:rPr>
        <w:t xml:space="preserve"> </w:t>
      </w:r>
      <w:proofErr w:type="spellStart"/>
      <w:r w:rsidRPr="003C56B5">
        <w:rPr>
          <w:rFonts w:ascii="Times New Roman" w:eastAsia="Times New Roman" w:hAnsi="Times New Roman" w:cs="Times New Roman"/>
          <w:color w:val="000000"/>
          <w:lang w:val="fr-FR"/>
        </w:rPr>
        <w:t>transformă</w:t>
      </w:r>
      <w:proofErr w:type="spellEnd"/>
      <w:r w:rsidRPr="003C56B5">
        <w:rPr>
          <w:rFonts w:ascii="Times New Roman" w:eastAsia="Times New Roman" w:hAnsi="Times New Roman" w:cs="Times New Roman"/>
          <w:color w:val="000000"/>
          <w:lang w:val="fr-FR"/>
        </w:rPr>
        <w:t xml:space="preserve"> </w:t>
      </w:r>
      <w:proofErr w:type="spellStart"/>
      <w:r w:rsidRPr="003C56B5">
        <w:rPr>
          <w:rFonts w:ascii="Times New Roman" w:eastAsia="Times New Roman" w:hAnsi="Times New Roman" w:cs="Times New Roman"/>
          <w:color w:val="000000"/>
          <w:lang w:val="fr-FR"/>
        </w:rPr>
        <w:t>din</w:t>
      </w:r>
      <w:proofErr w:type="spellEnd"/>
      <w:r w:rsidRPr="003C56B5">
        <w:rPr>
          <w:rFonts w:ascii="Times New Roman" w:eastAsia="Times New Roman" w:hAnsi="Times New Roman" w:cs="Times New Roman"/>
          <w:color w:val="000000"/>
          <w:lang w:val="fr-FR"/>
        </w:rPr>
        <w:t xml:space="preserve"> </w:t>
      </w:r>
      <w:proofErr w:type="spellStart"/>
      <w:r w:rsidRPr="003C56B5">
        <w:rPr>
          <w:rFonts w:ascii="Times New Roman" w:eastAsia="Times New Roman" w:hAnsi="Times New Roman" w:cs="Times New Roman"/>
          <w:color w:val="000000"/>
          <w:lang w:val="fr-FR"/>
        </w:rPr>
        <w:t>stadiul</w:t>
      </w:r>
      <w:proofErr w:type="spellEnd"/>
      <w:r w:rsidRPr="003C56B5">
        <w:rPr>
          <w:rFonts w:ascii="Times New Roman" w:eastAsia="Times New Roman" w:hAnsi="Times New Roman" w:cs="Times New Roman"/>
          <w:color w:val="000000"/>
          <w:lang w:val="fr-FR"/>
        </w:rPr>
        <w:t xml:space="preserve"> de ,,</w:t>
      </w:r>
      <w:r w:rsidRPr="003C56B5">
        <w:rPr>
          <w:rFonts w:ascii="Times New Roman" w:eastAsia="Times New Roman" w:hAnsi="Times New Roman" w:cs="Times New Roman"/>
          <w:b/>
          <w:bCs/>
          <w:color w:val="000000"/>
          <w:lang w:val="fr-FR"/>
        </w:rPr>
        <w:t xml:space="preserve">a </w:t>
      </w:r>
      <w:proofErr w:type="spellStart"/>
      <w:r w:rsidRPr="003C56B5">
        <w:rPr>
          <w:rFonts w:ascii="Times New Roman" w:eastAsia="Times New Roman" w:hAnsi="Times New Roman" w:cs="Times New Roman"/>
          <w:b/>
          <w:bCs/>
          <w:color w:val="000000"/>
          <w:lang w:val="fr-FR"/>
        </w:rPr>
        <w:t>şti</w:t>
      </w:r>
      <w:proofErr w:type="spellEnd"/>
      <w:r w:rsidRPr="003C56B5">
        <w:rPr>
          <w:rFonts w:ascii="Times New Roman" w:eastAsia="Times New Roman" w:hAnsi="Times New Roman" w:cs="Times New Roman"/>
          <w:color w:val="000000"/>
          <w:lang w:val="fr-FR"/>
        </w:rPr>
        <w:t>”  </w:t>
      </w:r>
      <w:proofErr w:type="spellStart"/>
      <w:r w:rsidRPr="003C56B5">
        <w:rPr>
          <w:rFonts w:ascii="Times New Roman" w:eastAsia="Times New Roman" w:hAnsi="Times New Roman" w:cs="Times New Roman"/>
          <w:color w:val="000000"/>
          <w:lang w:val="fr-FR"/>
        </w:rPr>
        <w:t>în</w:t>
      </w:r>
      <w:proofErr w:type="spellEnd"/>
      <w:r w:rsidRPr="003C56B5">
        <w:rPr>
          <w:rFonts w:ascii="Times New Roman" w:eastAsia="Times New Roman" w:hAnsi="Times New Roman" w:cs="Times New Roman"/>
          <w:color w:val="000000"/>
          <w:lang w:val="fr-FR"/>
        </w:rPr>
        <w:t xml:space="preserve"> </w:t>
      </w:r>
      <w:proofErr w:type="spellStart"/>
      <w:r w:rsidRPr="003C56B5">
        <w:rPr>
          <w:rFonts w:ascii="Times New Roman" w:eastAsia="Times New Roman" w:hAnsi="Times New Roman" w:cs="Times New Roman"/>
          <w:color w:val="000000"/>
          <w:lang w:val="fr-FR"/>
        </w:rPr>
        <w:t>acela</w:t>
      </w:r>
      <w:proofErr w:type="spellEnd"/>
      <w:r w:rsidRPr="003C56B5">
        <w:rPr>
          <w:rFonts w:ascii="Times New Roman" w:eastAsia="Times New Roman" w:hAnsi="Times New Roman" w:cs="Times New Roman"/>
          <w:color w:val="000000"/>
          <w:lang w:val="fr-FR"/>
        </w:rPr>
        <w:t xml:space="preserve"> de ,,</w:t>
      </w:r>
      <w:r w:rsidRPr="003C56B5">
        <w:rPr>
          <w:rFonts w:ascii="Times New Roman" w:eastAsia="Times New Roman" w:hAnsi="Times New Roman" w:cs="Times New Roman"/>
          <w:b/>
          <w:bCs/>
          <w:color w:val="000000"/>
          <w:lang w:val="fr-FR"/>
        </w:rPr>
        <w:t xml:space="preserve">a fi, a </w:t>
      </w:r>
      <w:proofErr w:type="spellStart"/>
      <w:r w:rsidRPr="003C56B5">
        <w:rPr>
          <w:rFonts w:ascii="Times New Roman" w:eastAsia="Times New Roman" w:hAnsi="Times New Roman" w:cs="Times New Roman"/>
          <w:b/>
          <w:bCs/>
          <w:color w:val="000000"/>
          <w:lang w:val="fr-FR"/>
        </w:rPr>
        <w:t>deveni</w:t>
      </w:r>
      <w:proofErr w:type="spellEnd"/>
      <w:r w:rsidRPr="003C56B5">
        <w:rPr>
          <w:rFonts w:ascii="Times New Roman" w:eastAsia="Times New Roman" w:hAnsi="Times New Roman" w:cs="Times New Roman"/>
          <w:color w:val="000000"/>
          <w:lang w:val="fr-FR"/>
        </w:rPr>
        <w:t xml:space="preserve">”, </w:t>
      </w:r>
      <w:proofErr w:type="spellStart"/>
      <w:r w:rsidRPr="003C56B5">
        <w:rPr>
          <w:rFonts w:ascii="Times New Roman" w:eastAsia="Times New Roman" w:hAnsi="Times New Roman" w:cs="Times New Roman"/>
          <w:color w:val="000000"/>
          <w:lang w:val="fr-FR"/>
        </w:rPr>
        <w:t>parcursul</w:t>
      </w:r>
      <w:proofErr w:type="spellEnd"/>
      <w:r w:rsidRPr="003C56B5">
        <w:rPr>
          <w:rFonts w:ascii="Times New Roman" w:eastAsia="Times New Roman" w:hAnsi="Times New Roman" w:cs="Times New Roman"/>
          <w:color w:val="000000"/>
          <w:lang w:val="fr-FR"/>
        </w:rPr>
        <w:t xml:space="preserve"> </w:t>
      </w:r>
      <w:proofErr w:type="spellStart"/>
      <w:r w:rsidRPr="003C56B5">
        <w:rPr>
          <w:rFonts w:ascii="Times New Roman" w:eastAsia="Times New Roman" w:hAnsi="Times New Roman" w:cs="Times New Roman"/>
          <w:color w:val="000000"/>
          <w:lang w:val="fr-FR"/>
        </w:rPr>
        <w:t>lor</w:t>
      </w:r>
      <w:proofErr w:type="spellEnd"/>
      <w:r w:rsidRPr="003C56B5">
        <w:rPr>
          <w:rFonts w:ascii="Times New Roman" w:eastAsia="Times New Roman" w:hAnsi="Times New Roman" w:cs="Times New Roman"/>
          <w:color w:val="000000"/>
          <w:lang w:val="fr-FR"/>
        </w:rPr>
        <w:t xml:space="preserve"> </w:t>
      </w:r>
      <w:proofErr w:type="spellStart"/>
      <w:r w:rsidRPr="003C56B5">
        <w:rPr>
          <w:rFonts w:ascii="Times New Roman" w:eastAsia="Times New Roman" w:hAnsi="Times New Roman" w:cs="Times New Roman"/>
          <w:color w:val="000000"/>
          <w:lang w:val="fr-FR"/>
        </w:rPr>
        <w:t>continuând</w:t>
      </w:r>
      <w:proofErr w:type="spellEnd"/>
      <w:r w:rsidRPr="003C56B5">
        <w:rPr>
          <w:rFonts w:ascii="Times New Roman" w:eastAsia="Times New Roman" w:hAnsi="Times New Roman" w:cs="Times New Roman"/>
          <w:color w:val="000000"/>
          <w:lang w:val="fr-FR"/>
        </w:rPr>
        <w:t xml:space="preserve"> </w:t>
      </w:r>
      <w:proofErr w:type="spellStart"/>
      <w:r w:rsidRPr="003C56B5">
        <w:rPr>
          <w:rFonts w:ascii="Times New Roman" w:eastAsia="Times New Roman" w:hAnsi="Times New Roman" w:cs="Times New Roman"/>
          <w:color w:val="000000"/>
          <w:lang w:val="fr-FR"/>
        </w:rPr>
        <w:t>şi</w:t>
      </w:r>
      <w:proofErr w:type="spellEnd"/>
      <w:r w:rsidRPr="003C56B5">
        <w:rPr>
          <w:rFonts w:ascii="Times New Roman" w:eastAsia="Times New Roman" w:hAnsi="Times New Roman" w:cs="Times New Roman"/>
          <w:color w:val="000000"/>
          <w:lang w:val="fr-FR"/>
        </w:rPr>
        <w:t xml:space="preserve"> </w:t>
      </w:r>
      <w:proofErr w:type="spellStart"/>
      <w:r w:rsidRPr="003C56B5">
        <w:rPr>
          <w:rFonts w:ascii="Times New Roman" w:eastAsia="Times New Roman" w:hAnsi="Times New Roman" w:cs="Times New Roman"/>
          <w:color w:val="000000"/>
          <w:lang w:val="fr-FR"/>
        </w:rPr>
        <w:t>ȋn</w:t>
      </w:r>
      <w:proofErr w:type="spellEnd"/>
      <w:r w:rsidRPr="003C56B5">
        <w:rPr>
          <w:rFonts w:ascii="Times New Roman" w:eastAsia="Times New Roman" w:hAnsi="Times New Roman" w:cs="Times New Roman"/>
          <w:color w:val="000000"/>
          <w:lang w:val="fr-FR"/>
        </w:rPr>
        <w:t xml:space="preserve"> </w:t>
      </w:r>
      <w:proofErr w:type="spellStart"/>
      <w:r w:rsidRPr="003C56B5">
        <w:rPr>
          <w:rFonts w:ascii="Times New Roman" w:eastAsia="Times New Roman" w:hAnsi="Times New Roman" w:cs="Times New Roman"/>
          <w:color w:val="000000"/>
          <w:lang w:val="fr-FR"/>
        </w:rPr>
        <w:t>ciclurile</w:t>
      </w:r>
      <w:proofErr w:type="spellEnd"/>
      <w:r w:rsidRPr="003C56B5">
        <w:rPr>
          <w:rFonts w:ascii="Times New Roman" w:eastAsia="Times New Roman" w:hAnsi="Times New Roman" w:cs="Times New Roman"/>
          <w:color w:val="000000"/>
          <w:lang w:val="fr-FR"/>
        </w:rPr>
        <w:t xml:space="preserve"> </w:t>
      </w:r>
      <w:proofErr w:type="spellStart"/>
      <w:r w:rsidRPr="003C56B5">
        <w:rPr>
          <w:rFonts w:ascii="Times New Roman" w:eastAsia="Times New Roman" w:hAnsi="Times New Roman" w:cs="Times New Roman"/>
          <w:color w:val="000000"/>
          <w:lang w:val="fr-FR"/>
        </w:rPr>
        <w:t>urmǎtoare</w:t>
      </w:r>
      <w:proofErr w:type="spellEnd"/>
      <w:r w:rsidRPr="003C56B5">
        <w:rPr>
          <w:rFonts w:ascii="Times New Roman" w:eastAsia="Times New Roman" w:hAnsi="Times New Roman" w:cs="Times New Roman"/>
          <w:color w:val="000000"/>
          <w:lang w:val="fr-FR"/>
        </w:rPr>
        <w:t xml:space="preserve"> de </w:t>
      </w:r>
      <w:proofErr w:type="spellStart"/>
      <w:r w:rsidRPr="003C56B5">
        <w:rPr>
          <w:rFonts w:ascii="Times New Roman" w:eastAsia="Times New Roman" w:hAnsi="Times New Roman" w:cs="Times New Roman"/>
          <w:color w:val="000000"/>
          <w:lang w:val="fr-FR"/>
        </w:rPr>
        <w:t>ȋnvǎţǎmânt</w:t>
      </w:r>
      <w:proofErr w:type="spellEnd"/>
      <w:r w:rsidRPr="003C56B5">
        <w:rPr>
          <w:rFonts w:ascii="Times New Roman" w:eastAsia="Times New Roman" w:hAnsi="Times New Roman" w:cs="Times New Roman"/>
          <w:i/>
          <w:iCs/>
          <w:color w:val="000000"/>
          <w:lang w:val="fr-FR"/>
        </w:rPr>
        <w:t> .</w:t>
      </w:r>
    </w:p>
    <w:p w14:paraId="44FE10DA" w14:textId="77777777" w:rsidR="00A743A2" w:rsidRPr="003C56B5" w:rsidRDefault="00A743A2" w:rsidP="003C56B5">
      <w:pPr>
        <w:spacing w:after="0" w:line="240" w:lineRule="auto"/>
        <w:ind w:firstLine="720"/>
        <w:jc w:val="both"/>
        <w:rPr>
          <w:rFonts w:ascii="Times New Roman" w:eastAsia="Calibri" w:hAnsi="Times New Roman" w:cs="Times New Roman"/>
        </w:rPr>
      </w:pPr>
      <w:proofErr w:type="spellStart"/>
      <w:r w:rsidRPr="003C56B5">
        <w:rPr>
          <w:rFonts w:ascii="Times New Roman" w:eastAsia="Calibri" w:hAnsi="Times New Roman" w:cs="Times New Roman"/>
        </w:rPr>
        <w:t>Astfel</w:t>
      </w:r>
      <w:proofErr w:type="spellEnd"/>
      <w:r w:rsidRPr="003C56B5">
        <w:rPr>
          <w:rFonts w:ascii="Times New Roman" w:eastAsia="Calibri" w:hAnsi="Times New Roman" w:cs="Times New Roman"/>
        </w:rPr>
        <w:t xml:space="preserve">, se </w:t>
      </w:r>
      <w:proofErr w:type="spellStart"/>
      <w:r w:rsidRPr="003C56B5">
        <w:rPr>
          <w:rFonts w:ascii="Times New Roman" w:eastAsia="Calibri" w:hAnsi="Times New Roman" w:cs="Times New Roman"/>
        </w:rPr>
        <w:t>poate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spune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cǎ</w:t>
      </w:r>
      <w:proofErr w:type="spellEnd"/>
      <w:r w:rsidRPr="003C56B5">
        <w:rPr>
          <w:rFonts w:ascii="Times New Roman" w:eastAsia="Calibri" w:hAnsi="Times New Roman" w:cs="Times New Roman"/>
          <w:b/>
          <w:bCs/>
        </w:rPr>
        <w:t xml:space="preserve"> ,,</w:t>
      </w:r>
      <w:proofErr w:type="spellStart"/>
      <w:r w:rsidRPr="003C56B5">
        <w:rPr>
          <w:rFonts w:ascii="Times New Roman" w:eastAsia="Calibri" w:hAnsi="Times New Roman" w:cs="Times New Roman"/>
          <w:b/>
          <w:bCs/>
        </w:rPr>
        <w:t>Educaţia</w:t>
      </w:r>
      <w:proofErr w:type="spellEnd"/>
      <w:r w:rsidRPr="003C56B5">
        <w:rPr>
          <w:rFonts w:ascii="Times New Roman" w:eastAsia="Calibri" w:hAnsi="Times New Roman" w:cs="Times New Roman"/>
          <w:b/>
          <w:bCs/>
        </w:rPr>
        <w:t xml:space="preserve"> </w:t>
      </w:r>
      <w:proofErr w:type="spellStart"/>
      <w:r w:rsidRPr="003C56B5">
        <w:rPr>
          <w:rFonts w:ascii="Times New Roman" w:eastAsia="Calibri" w:hAnsi="Times New Roman" w:cs="Times New Roman"/>
          <w:b/>
          <w:bCs/>
        </w:rPr>
        <w:t>este</w:t>
      </w:r>
      <w:proofErr w:type="spellEnd"/>
      <w:r w:rsidRPr="003C56B5">
        <w:rPr>
          <w:rFonts w:ascii="Times New Roman" w:eastAsia="Calibri" w:hAnsi="Times New Roman" w:cs="Times New Roman"/>
          <w:b/>
          <w:bCs/>
        </w:rPr>
        <w:t xml:space="preserve"> </w:t>
      </w:r>
      <w:proofErr w:type="spellStart"/>
      <w:r w:rsidRPr="003C56B5">
        <w:rPr>
          <w:rFonts w:ascii="Times New Roman" w:eastAsia="Calibri" w:hAnsi="Times New Roman" w:cs="Times New Roman"/>
          <w:b/>
          <w:bCs/>
        </w:rPr>
        <w:t>ȋntotdeauna</w:t>
      </w:r>
      <w:proofErr w:type="spellEnd"/>
      <w:r w:rsidRPr="003C56B5">
        <w:rPr>
          <w:rFonts w:ascii="Times New Roman" w:eastAsia="Calibri" w:hAnsi="Times New Roman" w:cs="Times New Roman"/>
          <w:b/>
          <w:bCs/>
        </w:rPr>
        <w:t xml:space="preserve"> un </w:t>
      </w:r>
      <w:proofErr w:type="spellStart"/>
      <w:r w:rsidRPr="003C56B5">
        <w:rPr>
          <w:rFonts w:ascii="Times New Roman" w:eastAsia="Calibri" w:hAnsi="Times New Roman" w:cs="Times New Roman"/>
          <w:b/>
          <w:bCs/>
        </w:rPr>
        <w:t>orizont</w:t>
      </w:r>
      <w:proofErr w:type="spellEnd"/>
      <w:r w:rsidRPr="003C56B5">
        <w:rPr>
          <w:rFonts w:ascii="Times New Roman" w:eastAsia="Calibri" w:hAnsi="Times New Roman" w:cs="Times New Roman"/>
          <w:b/>
          <w:bCs/>
        </w:rPr>
        <w:t xml:space="preserve">, nu o </w:t>
      </w:r>
      <w:proofErr w:type="spellStart"/>
      <w:r w:rsidRPr="003C56B5">
        <w:rPr>
          <w:rFonts w:ascii="Times New Roman" w:eastAsia="Calibri" w:hAnsi="Times New Roman" w:cs="Times New Roman"/>
          <w:b/>
          <w:bCs/>
        </w:rPr>
        <w:t>destinaţie</w:t>
      </w:r>
      <w:proofErr w:type="spellEnd"/>
      <w:r w:rsidRPr="003C56B5">
        <w:rPr>
          <w:rFonts w:ascii="Times New Roman" w:eastAsia="Calibri" w:hAnsi="Times New Roman" w:cs="Times New Roman"/>
          <w:b/>
          <w:bCs/>
        </w:rPr>
        <w:t>.”</w:t>
      </w:r>
      <w:r w:rsidRPr="003C56B5">
        <w:rPr>
          <w:rFonts w:ascii="Times New Roman" w:eastAsia="Calibri" w:hAnsi="Times New Roman" w:cs="Times New Roman"/>
        </w:rPr>
        <w:t xml:space="preserve"> (Nicolae </w:t>
      </w:r>
      <w:proofErr w:type="spellStart"/>
      <w:r w:rsidRPr="003C56B5">
        <w:rPr>
          <w:rFonts w:ascii="Times New Roman" w:eastAsia="Calibri" w:hAnsi="Times New Roman" w:cs="Times New Roman"/>
        </w:rPr>
        <w:t>Iorga</w:t>
      </w:r>
      <w:proofErr w:type="spellEnd"/>
      <w:r w:rsidRPr="003C56B5">
        <w:rPr>
          <w:rFonts w:ascii="Times New Roman" w:eastAsia="Calibri" w:hAnsi="Times New Roman" w:cs="Times New Roman"/>
        </w:rPr>
        <w:t>)</w:t>
      </w:r>
    </w:p>
    <w:p w14:paraId="61D961D8" w14:textId="77777777" w:rsidR="00A743A2" w:rsidRPr="009019FF" w:rsidRDefault="00A743A2" w:rsidP="003C56B5">
      <w:pPr>
        <w:spacing w:after="0" w:line="240" w:lineRule="auto"/>
        <w:jc w:val="both"/>
        <w:rPr>
          <w:rFonts w:ascii="Times New Roman" w:eastAsia="Calibri" w:hAnsi="Times New Roman" w:cs="Times New Roman"/>
          <w:b/>
          <w:i/>
          <w:iCs/>
          <w:lang w:val="en-CA"/>
        </w:rPr>
      </w:pPr>
      <w:r w:rsidRPr="009019FF">
        <w:rPr>
          <w:rFonts w:ascii="Times New Roman" w:eastAsia="Calibri" w:hAnsi="Times New Roman" w:cs="Times New Roman"/>
          <w:b/>
          <w:i/>
          <w:iCs/>
          <w:lang w:val="ro-RO"/>
        </w:rPr>
        <w:t>Bibilografie:</w:t>
      </w:r>
    </w:p>
    <w:p w14:paraId="6B8B95D3" w14:textId="77777777" w:rsidR="00A743A2" w:rsidRPr="003C56B5" w:rsidRDefault="0025487E" w:rsidP="003C56B5">
      <w:pPr>
        <w:spacing w:after="0" w:line="240" w:lineRule="auto"/>
        <w:jc w:val="both"/>
        <w:rPr>
          <w:rFonts w:ascii="Times New Roman" w:eastAsia="Calibri" w:hAnsi="Times New Roman" w:cs="Times New Roman"/>
          <w:lang w:val="ro-RO"/>
        </w:rPr>
      </w:pPr>
      <w:hyperlink r:id="rId60" w:history="1">
        <w:r w:rsidR="00A743A2" w:rsidRPr="003C56B5">
          <w:rPr>
            <w:rFonts w:ascii="Times New Roman" w:eastAsia="Calibri" w:hAnsi="Times New Roman" w:cs="Times New Roman"/>
            <w:color w:val="0000FF"/>
            <w:u w:val="single"/>
            <w:lang w:val="ro-RO"/>
          </w:rPr>
          <w:t>https://www.edupedu.ro/curriculum-programa-orar-clasa-pregatitoare/</w:t>
        </w:r>
      </w:hyperlink>
    </w:p>
    <w:p w14:paraId="64FFB13E" w14:textId="77777777" w:rsidR="001475AC" w:rsidRPr="003C56B5" w:rsidRDefault="001475AC" w:rsidP="003C56B5">
      <w:pPr>
        <w:tabs>
          <w:tab w:val="left" w:pos="720"/>
        </w:tabs>
        <w:spacing w:after="0" w:line="240" w:lineRule="auto"/>
        <w:ind w:left="720"/>
        <w:jc w:val="both"/>
        <w:rPr>
          <w:rFonts w:ascii="Times New Roman" w:eastAsia="Calibri" w:hAnsi="Times New Roman" w:cs="Times New Roman"/>
          <w:lang w:val="ro-RO"/>
        </w:rPr>
      </w:pPr>
    </w:p>
    <w:p w14:paraId="0AFA7000" w14:textId="77777777" w:rsidR="00A65204" w:rsidRPr="003C56B5" w:rsidRDefault="00A65204" w:rsidP="00356851">
      <w:pPr>
        <w:spacing w:after="160" w:line="240" w:lineRule="auto"/>
        <w:contextualSpacing/>
        <w:rPr>
          <w:rFonts w:ascii="Times New Roman" w:eastAsia="Times New Roman" w:hAnsi="Times New Roman" w:cs="Times New Roman"/>
          <w:b/>
          <w:lang w:val="ro-RO" w:eastAsia="zh-MO"/>
        </w:rPr>
      </w:pPr>
    </w:p>
    <w:p w14:paraId="44A75683" w14:textId="77777777" w:rsidR="00685920" w:rsidRPr="00B54143" w:rsidRDefault="00B54143" w:rsidP="009019FF">
      <w:pPr>
        <w:spacing w:after="160" w:line="240" w:lineRule="auto"/>
        <w:ind w:left="720"/>
        <w:contextualSpacing/>
        <w:jc w:val="center"/>
        <w:rPr>
          <w:rFonts w:ascii="Times New Roman" w:eastAsia="Times New Roman" w:hAnsi="Times New Roman" w:cs="Times New Roman"/>
          <w:b/>
          <w:lang w:val="ro-RO" w:eastAsia="zh-MO"/>
        </w:rPr>
      </w:pPr>
      <w:r w:rsidRPr="00B54143">
        <w:rPr>
          <w:rFonts w:ascii="Times New Roman" w:eastAsia="Times New Roman" w:hAnsi="Times New Roman" w:cs="Times New Roman"/>
          <w:b/>
          <w:lang w:val="ro-RO" w:eastAsia="zh-MO"/>
        </w:rPr>
        <w:t>MEDIUL EDUCAȚIONAL VIRTUAL – PROVOCĂRI ȘI SOLUȚII PENTRU INVESTIREA ACESTUIA CU SEMNIFICAȚIE PEDAGOGICĂ</w:t>
      </w:r>
    </w:p>
    <w:p w14:paraId="62AEC75D" w14:textId="77777777" w:rsidR="00685920" w:rsidRPr="009019FF" w:rsidRDefault="00685920" w:rsidP="009514D1">
      <w:pPr>
        <w:spacing w:after="160" w:line="240" w:lineRule="auto"/>
        <w:ind w:left="720"/>
        <w:contextualSpacing/>
        <w:jc w:val="right"/>
        <w:rPr>
          <w:rFonts w:ascii="Times New Roman" w:eastAsia="Times New Roman" w:hAnsi="Times New Roman" w:cs="Times New Roman"/>
          <w:bCs/>
          <w:i/>
          <w:iCs/>
          <w:lang w:val="ro-RO" w:eastAsia="zh-MO"/>
        </w:rPr>
      </w:pPr>
      <w:r w:rsidRPr="009019FF">
        <w:rPr>
          <w:rFonts w:ascii="Times New Roman" w:eastAsia="Times New Roman" w:hAnsi="Times New Roman" w:cs="Times New Roman"/>
          <w:bCs/>
          <w:i/>
          <w:iCs/>
          <w:lang w:val="ro-RO" w:eastAsia="zh-MO"/>
        </w:rPr>
        <w:t>Anca Ștefania CRĂCIUN</w:t>
      </w:r>
    </w:p>
    <w:p w14:paraId="66232A93" w14:textId="77777777" w:rsidR="00685920" w:rsidRPr="009019FF" w:rsidRDefault="00685920" w:rsidP="009514D1">
      <w:pPr>
        <w:spacing w:after="160" w:line="240" w:lineRule="auto"/>
        <w:ind w:left="720"/>
        <w:contextualSpacing/>
        <w:jc w:val="right"/>
        <w:rPr>
          <w:rFonts w:ascii="Times New Roman" w:eastAsia="Times New Roman" w:hAnsi="Times New Roman" w:cs="Times New Roman"/>
          <w:bCs/>
          <w:i/>
          <w:iCs/>
          <w:lang w:val="ro-RO" w:eastAsia="zh-MO"/>
        </w:rPr>
      </w:pPr>
      <w:r w:rsidRPr="009019FF">
        <w:rPr>
          <w:rFonts w:ascii="Times New Roman" w:eastAsia="Times New Roman" w:hAnsi="Times New Roman" w:cs="Times New Roman"/>
          <w:bCs/>
          <w:i/>
          <w:iCs/>
          <w:lang w:val="ro-RO" w:eastAsia="zh-MO"/>
        </w:rPr>
        <w:t>Profesor</w:t>
      </w:r>
      <w:r w:rsidR="009514D1">
        <w:rPr>
          <w:rFonts w:ascii="Times New Roman" w:eastAsia="Times New Roman" w:hAnsi="Times New Roman" w:cs="Times New Roman"/>
          <w:bCs/>
          <w:i/>
          <w:iCs/>
          <w:lang w:val="ro-RO" w:eastAsia="zh-MO"/>
        </w:rPr>
        <w:t xml:space="preserve"> de istorie, Colegiul Național „Gheorghe</w:t>
      </w:r>
      <w:r w:rsidRPr="009019FF">
        <w:rPr>
          <w:rFonts w:ascii="Times New Roman" w:eastAsia="Times New Roman" w:hAnsi="Times New Roman" w:cs="Times New Roman"/>
          <w:bCs/>
          <w:i/>
          <w:iCs/>
          <w:lang w:val="ro-RO" w:eastAsia="zh-MO"/>
        </w:rPr>
        <w:t xml:space="preserve"> Vrănceanu” Bacău</w:t>
      </w:r>
    </w:p>
    <w:p w14:paraId="6E2549E7" w14:textId="77777777" w:rsidR="00685920" w:rsidRPr="003C56B5" w:rsidRDefault="00685920" w:rsidP="003C56B5">
      <w:pPr>
        <w:spacing w:after="160" w:line="240" w:lineRule="auto"/>
        <w:ind w:left="720"/>
        <w:contextualSpacing/>
        <w:jc w:val="right"/>
        <w:rPr>
          <w:rFonts w:ascii="Times New Roman" w:eastAsia="Times New Roman" w:hAnsi="Times New Roman" w:cs="Times New Roman"/>
          <w:b/>
          <w:lang w:val="ro-RO" w:eastAsia="zh-MO"/>
        </w:rPr>
      </w:pPr>
    </w:p>
    <w:p w14:paraId="27911077" w14:textId="77777777" w:rsidR="00685920" w:rsidRPr="003C56B5" w:rsidRDefault="00685920" w:rsidP="003C56B5">
      <w:pPr>
        <w:spacing w:after="160" w:line="240" w:lineRule="auto"/>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bCs/>
          <w:lang w:val="ro-RO" w:eastAsia="zh-MO"/>
        </w:rPr>
        <w:tab/>
      </w:r>
      <w:r w:rsidRPr="003C56B5">
        <w:rPr>
          <w:rFonts w:ascii="Times New Roman" w:eastAsia="Times New Roman" w:hAnsi="Times New Roman" w:cs="Times New Roman"/>
          <w:lang w:val="ro-RO"/>
        </w:rPr>
        <w:t xml:space="preserve">Noțiunile de </w:t>
      </w:r>
      <w:r w:rsidRPr="003C56B5">
        <w:rPr>
          <w:rFonts w:ascii="Times New Roman" w:eastAsia="Times New Roman" w:hAnsi="Times New Roman" w:cs="Times New Roman"/>
          <w:i/>
          <w:iCs/>
          <w:lang w:val="ro-RO"/>
        </w:rPr>
        <w:t>educație digitală și de mediul virtual de învățar</w:t>
      </w:r>
      <w:r w:rsidRPr="003C56B5">
        <w:rPr>
          <w:rFonts w:ascii="Times New Roman" w:eastAsia="Times New Roman" w:hAnsi="Times New Roman" w:cs="Times New Roman"/>
          <w:lang w:val="ro-RO"/>
        </w:rPr>
        <w:t xml:space="preserve">e nu reprezintă abordări științifice și de practică pedagogică lansate de actualul context pandemic. Învățarea amestecată (blended learning), învățarea hibridă (hybrid learning), învățarea bazată de web (web-based learning), instruirea asistată de calculator, instruirea virtuală, instruirea programată, instruirea multimedia sunt paradigme consacrate de mult timp de cercetarea și practica pedagogică. Noutatea impusă de actualul context epidemiologic este determinată de ponderea crescută a educației virtuale în parcursul educațional al generațiilor actuale, aceasta nemaifiind o opțiune dintr-o listă și corelată echilibrat cu altele, atunci când vorbim de organizarea instruirii, ci devenind unica opțiune. Pentru o bună parte din generația actuală de elevi, anul școlar 2020-2021, a însemnat livrarea educației exclusiv prin mediul on-line, ” elementul care a condus la o presiune majoră asupra sistemului de învățământ și a societății în ansamblul ei a constat în utilizarea exclusivă a mijloacelor de comunicare la distanță pentru a face educație.” </w:t>
      </w:r>
      <w:r w:rsidRPr="003C56B5">
        <w:rPr>
          <w:rFonts w:ascii="Times New Roman" w:eastAsia="Times New Roman" w:hAnsi="Times New Roman" w:cs="Times New Roman"/>
          <w:lang w:val="ro-RO"/>
        </w:rPr>
        <w:sym w:font="Symbol" w:char="F05B"/>
      </w:r>
      <w:r w:rsidRPr="003C56B5">
        <w:rPr>
          <w:rFonts w:ascii="Times New Roman" w:eastAsia="Times New Roman" w:hAnsi="Times New Roman" w:cs="Times New Roman"/>
          <w:lang w:val="ro-RO"/>
        </w:rPr>
        <w:t xml:space="preserve"> 4 </w:t>
      </w:r>
      <w:r w:rsidRPr="003C56B5">
        <w:rPr>
          <w:rFonts w:ascii="Times New Roman" w:eastAsia="Times New Roman" w:hAnsi="Times New Roman" w:cs="Times New Roman"/>
          <w:lang w:val="ro-RO"/>
        </w:rPr>
        <w:sym w:font="Symbol" w:char="F05D"/>
      </w:r>
      <w:r w:rsidRPr="003C56B5">
        <w:rPr>
          <w:rFonts w:ascii="Times New Roman" w:eastAsia="Times New Roman" w:hAnsi="Times New Roman" w:cs="Times New Roman"/>
          <w:lang w:val="ro-RO"/>
        </w:rPr>
        <w:t>.</w:t>
      </w:r>
    </w:p>
    <w:p w14:paraId="03316E4A" w14:textId="77777777" w:rsidR="00685920" w:rsidRPr="003C56B5" w:rsidRDefault="00685920" w:rsidP="00356851">
      <w:pPr>
        <w:spacing w:after="0" w:line="240" w:lineRule="auto"/>
        <w:jc w:val="both"/>
        <w:rPr>
          <w:rFonts w:ascii="Times New Roman" w:eastAsia="Calibri" w:hAnsi="Times New Roman" w:cs="Times New Roman"/>
          <w:lang w:val="ro-RO"/>
        </w:rPr>
      </w:pPr>
      <w:r w:rsidRPr="003C56B5">
        <w:rPr>
          <w:rFonts w:ascii="Times New Roman" w:eastAsia="Times New Roman" w:hAnsi="Times New Roman" w:cs="Times New Roman"/>
          <w:bCs/>
          <w:lang w:val="ro-RO" w:eastAsia="zh-MO"/>
        </w:rPr>
        <w:tab/>
      </w:r>
      <w:r w:rsidRPr="003C56B5">
        <w:rPr>
          <w:rFonts w:ascii="Times New Roman" w:eastAsia="Calibri" w:hAnsi="Times New Roman" w:cs="Times New Roman"/>
          <w:lang w:val="ro-RO"/>
        </w:rPr>
        <w:t xml:space="preserve">În </w:t>
      </w:r>
      <w:r w:rsidR="00356851">
        <w:rPr>
          <w:rFonts w:ascii="Times New Roman" w:eastAsia="Calibri" w:hAnsi="Times New Roman" w:cs="Times New Roman"/>
          <w:lang w:val="ro-RO"/>
        </w:rPr>
        <w:t>„</w:t>
      </w:r>
      <w:r w:rsidRPr="003C56B5">
        <w:rPr>
          <w:rFonts w:ascii="Times New Roman" w:eastAsia="Calibri" w:hAnsi="Times New Roman" w:cs="Times New Roman"/>
          <w:lang w:val="ro-RO"/>
        </w:rPr>
        <w:t xml:space="preserve">Dicționarul praxiologic de pedagogie” nu există o definiție a conceptului de </w:t>
      </w:r>
      <w:r w:rsidRPr="003C56B5">
        <w:rPr>
          <w:rFonts w:ascii="Times New Roman" w:eastAsia="Calibri" w:hAnsi="Times New Roman" w:cs="Times New Roman"/>
          <w:i/>
          <w:iCs/>
          <w:lang w:val="ro-RO"/>
        </w:rPr>
        <w:t>mediul educațional virtual</w:t>
      </w:r>
      <w:r w:rsidRPr="003C56B5">
        <w:rPr>
          <w:rFonts w:ascii="Times New Roman" w:eastAsia="Calibri" w:hAnsi="Times New Roman" w:cs="Times New Roman"/>
          <w:lang w:val="ro-RO"/>
        </w:rPr>
        <w:t xml:space="preserve">, el fiind derivat în contextul practicii didactice și asociat cu alți termeni : </w:t>
      </w:r>
      <w:r w:rsidRPr="003C56B5">
        <w:rPr>
          <w:rFonts w:ascii="Times New Roman" w:eastAsia="Calibri" w:hAnsi="Times New Roman" w:cs="Times New Roman"/>
          <w:i/>
          <w:iCs/>
          <w:lang w:val="ro-RO"/>
        </w:rPr>
        <w:t xml:space="preserve">Blended learning ( învățare amestecată)/ Hybrid learning ( învățare hibridă)/ mixed-mode learning  ( învățare mixtă) </w:t>
      </w:r>
      <w:r w:rsidRPr="003C56B5">
        <w:rPr>
          <w:rFonts w:ascii="Times New Roman" w:eastAsia="Calibri" w:hAnsi="Times New Roman" w:cs="Times New Roman"/>
          <w:lang w:val="ro-RO"/>
        </w:rPr>
        <w:t xml:space="preserve">reprezintă un tip de instrucție care integrează metodele de învățare ale didacticii tradiționale și desfășurarea activităților față-în-față, cu metodele didacticii e-learning, în care învățarea este bazată pe tehnologie/instruire digitală. </w:t>
      </w:r>
      <w:r w:rsidRPr="003C56B5">
        <w:rPr>
          <w:rFonts w:ascii="Times New Roman" w:eastAsia="Calibri" w:hAnsi="Times New Roman" w:cs="Times New Roman"/>
          <w:lang w:val="ro-RO"/>
        </w:rPr>
        <w:sym w:font="Symbol" w:char="F05B"/>
      </w:r>
      <w:r w:rsidRPr="003C56B5">
        <w:rPr>
          <w:rFonts w:ascii="Times New Roman" w:eastAsia="Calibri" w:hAnsi="Times New Roman" w:cs="Times New Roman"/>
          <w:lang w:val="ro-RO"/>
        </w:rPr>
        <w:t>1</w:t>
      </w:r>
      <w:r w:rsidRPr="003C56B5">
        <w:rPr>
          <w:rFonts w:ascii="Times New Roman" w:eastAsia="Calibri" w:hAnsi="Times New Roman" w:cs="Times New Roman"/>
          <w:lang w:val="ro-RO"/>
        </w:rPr>
        <w:sym w:font="Symbol" w:char="F05D"/>
      </w:r>
      <w:r w:rsidRPr="003C56B5">
        <w:rPr>
          <w:rFonts w:ascii="Times New Roman" w:eastAsia="Calibri" w:hAnsi="Times New Roman" w:cs="Times New Roman"/>
          <w:lang w:val="ro-RO"/>
        </w:rPr>
        <w:t xml:space="preserve"> </w:t>
      </w:r>
    </w:p>
    <w:p w14:paraId="1A60C42F" w14:textId="77777777" w:rsidR="00685920" w:rsidRPr="003C56B5" w:rsidRDefault="00685920" w:rsidP="00356851">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De interes pentru definirea conceptului de mediu educațional virtual este și cel de pedagogie a audiovizualului care este” acea ramură a pedagogiei care studiază problemele teroretice și practice ale instruirii și formării realizate cu ajutorul mijloacelor moderne de informare și comunicare ( inclusiv comunicare la distanță)”.</w:t>
      </w:r>
      <w:r w:rsidRPr="003C56B5">
        <w:rPr>
          <w:rFonts w:ascii="Times New Roman" w:eastAsia="Calibri" w:hAnsi="Times New Roman" w:cs="Times New Roman"/>
          <w:lang w:val="ro-RO"/>
        </w:rPr>
        <w:sym w:font="Symbol" w:char="F05B"/>
      </w:r>
      <w:r w:rsidRPr="003C56B5">
        <w:rPr>
          <w:rFonts w:ascii="Times New Roman" w:eastAsia="Calibri" w:hAnsi="Times New Roman" w:cs="Times New Roman"/>
          <w:lang w:val="ro-RO"/>
        </w:rPr>
        <w:t>2</w:t>
      </w:r>
      <w:r w:rsidRPr="003C56B5">
        <w:rPr>
          <w:rFonts w:ascii="Times New Roman" w:eastAsia="Calibri" w:hAnsi="Times New Roman" w:cs="Times New Roman"/>
          <w:lang w:val="ro-RO"/>
        </w:rPr>
        <w:sym w:font="Symbol" w:char="F05D"/>
      </w:r>
      <w:r w:rsidRPr="003C56B5">
        <w:rPr>
          <w:rFonts w:ascii="Times New Roman" w:eastAsia="Calibri" w:hAnsi="Times New Roman" w:cs="Times New Roman"/>
          <w:lang w:val="ro-RO"/>
        </w:rPr>
        <w:t xml:space="preserve"> </w:t>
      </w:r>
      <w:r w:rsidRPr="003C56B5">
        <w:rPr>
          <w:rFonts w:ascii="Times New Roman" w:eastAsia="Calibri" w:hAnsi="Times New Roman" w:cs="Times New Roman"/>
          <w:i/>
          <w:iCs/>
          <w:lang w:val="ro-RO"/>
        </w:rPr>
        <w:t>Tratatul de didactică modernă</w:t>
      </w:r>
      <w:r w:rsidRPr="003C56B5">
        <w:rPr>
          <w:rFonts w:ascii="Times New Roman" w:eastAsia="Calibri" w:hAnsi="Times New Roman" w:cs="Times New Roman"/>
          <w:lang w:val="ro-RO"/>
        </w:rPr>
        <w:t xml:space="preserve"> , autor Miron Ionescu și Mușata Bocoș, prezintă un capitol intitulat </w:t>
      </w:r>
      <w:r w:rsidRPr="003C56B5">
        <w:rPr>
          <w:rFonts w:ascii="Times New Roman" w:eastAsia="Calibri" w:hAnsi="Times New Roman" w:cs="Times New Roman"/>
          <w:i/>
          <w:iCs/>
          <w:lang w:val="ro-RO"/>
        </w:rPr>
        <w:t>Clasa virtuală</w:t>
      </w:r>
      <w:r w:rsidRPr="003C56B5">
        <w:rPr>
          <w:rFonts w:ascii="Times New Roman" w:eastAsia="Calibri" w:hAnsi="Times New Roman" w:cs="Times New Roman"/>
          <w:lang w:val="ro-RO"/>
        </w:rPr>
        <w:t xml:space="preserve">, cu subcapitole </w:t>
      </w:r>
      <w:r w:rsidRPr="003C56B5">
        <w:rPr>
          <w:rFonts w:ascii="Times New Roman" w:eastAsia="Calibri" w:hAnsi="Times New Roman" w:cs="Times New Roman"/>
          <w:i/>
          <w:iCs/>
          <w:lang w:val="ro-RO"/>
        </w:rPr>
        <w:t>Noile tehnologii – interferențe didactice, Modificări paradigmatice produse de noile tehnologii ale informației și comunicării, Realitatea virtuală, e- Learning, Clasa virtuală – aplicație didactică de e-learning</w:t>
      </w:r>
      <w:r w:rsidRPr="003C56B5">
        <w:rPr>
          <w:rFonts w:ascii="Times New Roman" w:eastAsia="Calibri" w:hAnsi="Times New Roman" w:cs="Times New Roman"/>
          <w:lang w:val="ro-RO"/>
        </w:rPr>
        <w:t xml:space="preserve">. </w:t>
      </w:r>
      <w:r w:rsidRPr="003C56B5">
        <w:rPr>
          <w:rFonts w:ascii="Times New Roman" w:eastAsia="Calibri" w:hAnsi="Times New Roman" w:cs="Times New Roman"/>
          <w:lang w:val="ro-RO"/>
        </w:rPr>
        <w:sym w:font="Symbol" w:char="F05B"/>
      </w:r>
      <w:r w:rsidRPr="003C56B5">
        <w:rPr>
          <w:rFonts w:ascii="Times New Roman" w:eastAsia="Calibri" w:hAnsi="Times New Roman" w:cs="Times New Roman"/>
          <w:lang w:val="ro-RO"/>
        </w:rPr>
        <w:t>3</w:t>
      </w:r>
      <w:r w:rsidRPr="003C56B5">
        <w:rPr>
          <w:rFonts w:ascii="Times New Roman" w:eastAsia="Calibri" w:hAnsi="Times New Roman" w:cs="Times New Roman"/>
          <w:lang w:val="ro-RO"/>
        </w:rPr>
        <w:sym w:font="Symbol" w:char="F05D"/>
      </w:r>
    </w:p>
    <w:p w14:paraId="0D52F481" w14:textId="77777777" w:rsidR="00685920" w:rsidRPr="003C56B5" w:rsidRDefault="00685920" w:rsidP="00356851">
      <w:pPr>
        <w:spacing w:after="0" w:line="240" w:lineRule="auto"/>
        <w:contextualSpacing/>
        <w:jc w:val="both"/>
        <w:rPr>
          <w:rFonts w:ascii="Times New Roman" w:eastAsia="Times New Roman" w:hAnsi="Times New Roman" w:cs="Times New Roman"/>
          <w:lang w:val="ro-RO"/>
        </w:rPr>
      </w:pPr>
      <w:r w:rsidRPr="003C56B5">
        <w:rPr>
          <w:rFonts w:ascii="Times New Roman" w:eastAsia="Calibri" w:hAnsi="Times New Roman" w:cs="Times New Roman"/>
          <w:lang w:val="ro-RO"/>
        </w:rPr>
        <w:tab/>
      </w:r>
      <w:r w:rsidRPr="003C56B5">
        <w:rPr>
          <w:rFonts w:ascii="Times New Roman" w:eastAsia="Times New Roman" w:hAnsi="Times New Roman" w:cs="Times New Roman"/>
          <w:lang w:val="ro-RO"/>
        </w:rPr>
        <w:t xml:space="preserve">Reținem și câteva mențiuni legate de activizarea instruirii, proces mutat în mediul virtual, considerații care insistă pe rolul cadrului didactic. </w:t>
      </w:r>
      <w:r w:rsidR="00356851">
        <w:rPr>
          <w:rFonts w:ascii="Times New Roman" w:eastAsia="Times New Roman" w:hAnsi="Times New Roman" w:cs="Times New Roman"/>
          <w:lang w:val="ro-RO"/>
        </w:rPr>
        <w:t>„</w:t>
      </w:r>
      <w:r w:rsidRPr="003C56B5">
        <w:rPr>
          <w:rFonts w:ascii="Times New Roman" w:eastAsia="Times New Roman" w:hAnsi="Times New Roman" w:cs="Times New Roman"/>
          <w:lang w:val="ro-RO"/>
        </w:rPr>
        <w:t xml:space="preserve">La nivel de concept pedagogic operațional, activizarea instruirii definește capacitatea profesorului de a orienta special mesaje didactice în direcția stimulării participării eficiente a elevilor la activitatea proiectată prin angajarea pedagogică a tuturor resurselor lor cognitive, afective, motivaționale, psihomotorii...Putem identifica și promova două tipuri de activizare psihologică a instruirii: a) activizarea cognitivă a instruirii, realizabilă de fiecare profesor la nivelul optimizării corelației dintre informare ( conținuturile instruirii) și formare ( a capacităților cognitive ale elevilor)- pozitivă doar în măsura în care raportul dintre stimularea prioritară a gândirii- a memoriei este favorabil gândirii; b) activizarea noncognitivă a instruirii, realizabilă de fiecare profesor la nivelul optimizării corelației dintre afectivitatea/motivația elevilor față de învățare, pozitivă doar în măsura în care este stimulată prioritar afectivitatea pozitivă/motivația internă față de învățare, în raport cu afectivitatea negativă/motivația externă față de învățare.” </w:t>
      </w:r>
      <w:r w:rsidRPr="003C56B5">
        <w:rPr>
          <w:rFonts w:ascii="Times New Roman" w:eastAsia="Times New Roman" w:hAnsi="Times New Roman" w:cs="Times New Roman"/>
          <w:lang w:val="ro-RO"/>
        </w:rPr>
        <w:sym w:font="Symbol" w:char="F05B"/>
      </w:r>
      <w:r w:rsidRPr="003C56B5">
        <w:rPr>
          <w:rFonts w:ascii="Times New Roman" w:eastAsia="Times New Roman" w:hAnsi="Times New Roman" w:cs="Times New Roman"/>
          <w:lang w:val="ro-RO"/>
        </w:rPr>
        <w:t>6</w:t>
      </w:r>
      <w:r w:rsidRPr="003C56B5">
        <w:rPr>
          <w:rFonts w:ascii="Times New Roman" w:eastAsia="Times New Roman" w:hAnsi="Times New Roman" w:cs="Times New Roman"/>
          <w:lang w:val="ro-RO"/>
        </w:rPr>
        <w:sym w:font="Symbol" w:char="F05D"/>
      </w:r>
      <w:r w:rsidRPr="003C56B5">
        <w:rPr>
          <w:rFonts w:ascii="Times New Roman" w:eastAsia="Times New Roman" w:hAnsi="Times New Roman" w:cs="Times New Roman"/>
          <w:lang w:val="ro-RO"/>
        </w:rPr>
        <w:tab/>
      </w:r>
    </w:p>
    <w:p w14:paraId="427AB089" w14:textId="77777777" w:rsidR="00685920" w:rsidRPr="003C56B5" w:rsidRDefault="00685920" w:rsidP="003C56B5">
      <w:pPr>
        <w:spacing w:after="160" w:line="240" w:lineRule="auto"/>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ab/>
        <w:t xml:space="preserve">După clarificarea acestor concepte fundamentale lansăm următoarele provocări didactice - </w:t>
      </w:r>
      <w:r w:rsidRPr="003C56B5">
        <w:rPr>
          <w:rFonts w:ascii="Times New Roman" w:eastAsia="Times New Roman" w:hAnsi="Times New Roman" w:cs="Times New Roman"/>
          <w:i/>
          <w:iCs/>
          <w:lang w:val="ro-RO"/>
        </w:rPr>
        <w:t>Cum valorificăm  mediului virtual ca suport real al învățării și al realizării unei instruiri active -  în ce măsură acesta garantează efecte pedagogice și conduce la o învățare autentică, la formarea de competențe, conform profilului de formare al absolventului? Cum valorificăm mediul virtual astfel încât cadrul didactic să determine o activizare cognitivă și noncognitivă a instruirii, ambele pozitive?</w:t>
      </w:r>
    </w:p>
    <w:p w14:paraId="77D35008" w14:textId="77777777" w:rsidR="00685920" w:rsidRPr="003C56B5" w:rsidRDefault="00685920" w:rsidP="003C56B5">
      <w:pPr>
        <w:spacing w:after="160" w:line="240" w:lineRule="auto"/>
        <w:contextualSpacing/>
        <w:jc w:val="both"/>
        <w:rPr>
          <w:rFonts w:ascii="Times New Roman" w:eastAsia="Times New Roman" w:hAnsi="Times New Roman" w:cs="Times New Roman"/>
        </w:rPr>
      </w:pPr>
      <w:r w:rsidRPr="003C56B5">
        <w:rPr>
          <w:rFonts w:ascii="Times New Roman" w:eastAsia="Times New Roman" w:hAnsi="Times New Roman" w:cs="Times New Roman"/>
          <w:lang w:val="ro-RO"/>
        </w:rPr>
        <w:tab/>
        <w:t>Nu orice produs educațional virtual folosit în lecția on-line ( web, ghid, soft, text digital) generează o învățare reală în rândul elevilor. O soluție ar fi, pentru cadrul didactic, valorificarea resurselor într-un context virtual colaborativ, activarea gândirii critice a elevilor . Simpla citire a unui text/ a unei cărți în format digital nu generează un mediu de învățare activ, dar plasarea lecturii într-un context de învățare tip seminar virtual, în care copiii să-și susțină argumentele, crearea de către elevi a unui trailer digital pe baza cărții, determină construirea, ci nu simpla preluare a cunoașterii.</w:t>
      </w:r>
    </w:p>
    <w:p w14:paraId="00B24210" w14:textId="77777777" w:rsidR="00685920" w:rsidRPr="003C56B5" w:rsidRDefault="00685920" w:rsidP="003C56B5">
      <w:pPr>
        <w:spacing w:after="160" w:line="240" w:lineRule="auto"/>
        <w:contextualSpacing/>
        <w:jc w:val="both"/>
        <w:rPr>
          <w:rFonts w:ascii="Times New Roman" w:eastAsia="Times New Roman" w:hAnsi="Times New Roman" w:cs="Times New Roman"/>
        </w:rPr>
      </w:pPr>
      <w:r w:rsidRPr="003C56B5">
        <w:rPr>
          <w:rFonts w:ascii="Times New Roman" w:eastAsia="Times New Roman" w:hAnsi="Times New Roman" w:cs="Times New Roman"/>
          <w:lang w:val="ro-RO"/>
        </w:rPr>
        <w:tab/>
        <w:t>Mediul virtual trebuie valorificat de cadrul didactic în sensul în care să faciliteze interacțiunile cu scop educațional în rândul elevilor- un site/o aplicație virtuală nu devine mediu educațional virtual de învățare decât dacă devine suport pentru interacțiunea socială – atât în format sincron, cât și asincron. O realitate virtuală elementară, cum ar fi atunci când elevul are posibilitatea de a afla cine e interesat de o anumită informație în mediul on-line, deter</w:t>
      </w:r>
      <w:r w:rsidR="009514D1">
        <w:rPr>
          <w:rFonts w:ascii="Times New Roman" w:eastAsia="Times New Roman" w:hAnsi="Times New Roman" w:cs="Times New Roman"/>
          <w:lang w:val="ro-RO"/>
        </w:rPr>
        <w:t>mină un anumit comportament – „</w:t>
      </w:r>
      <w:r w:rsidRPr="003C56B5">
        <w:rPr>
          <w:rFonts w:ascii="Times New Roman" w:eastAsia="Times New Roman" w:hAnsi="Times New Roman" w:cs="Times New Roman"/>
          <w:lang w:val="ro-RO"/>
        </w:rPr>
        <w:t xml:space="preserve">comportamentul noilor generații de elevi este deja modelat masiv de contextul virtual de învățare.” </w:t>
      </w:r>
      <w:r w:rsidRPr="003C56B5">
        <w:rPr>
          <w:rFonts w:ascii="Times New Roman" w:eastAsia="Times New Roman" w:hAnsi="Times New Roman" w:cs="Times New Roman"/>
          <w:lang w:val="ro-RO"/>
        </w:rPr>
        <w:sym w:font="Symbol" w:char="F05B"/>
      </w:r>
      <w:r w:rsidRPr="003C56B5">
        <w:rPr>
          <w:rFonts w:ascii="Times New Roman" w:eastAsia="Times New Roman" w:hAnsi="Times New Roman" w:cs="Times New Roman"/>
          <w:lang w:val="ro-RO"/>
        </w:rPr>
        <w:t xml:space="preserve">5 </w:t>
      </w:r>
      <w:r w:rsidRPr="003C56B5">
        <w:rPr>
          <w:rFonts w:ascii="Times New Roman" w:eastAsia="Times New Roman" w:hAnsi="Times New Roman" w:cs="Times New Roman"/>
          <w:lang w:val="ro-RO"/>
        </w:rPr>
        <w:sym w:font="Symbol" w:char="F05D"/>
      </w:r>
      <w:r w:rsidRPr="003C56B5">
        <w:rPr>
          <w:rFonts w:ascii="Times New Roman" w:eastAsia="Times New Roman" w:hAnsi="Times New Roman" w:cs="Times New Roman"/>
          <w:lang w:val="ro-RO"/>
        </w:rPr>
        <w:t xml:space="preserve"> Proiectarea și implementarea activităților de învățare  trebuie gândite astfel încât elevii să devină actori ai învățării în mediul virtual – de la chestionare cu alegere multiplă la simulări de rezolvare de probleme pri</w:t>
      </w:r>
      <w:r w:rsidR="009514D1">
        <w:rPr>
          <w:rFonts w:ascii="Times New Roman" w:eastAsia="Times New Roman" w:hAnsi="Times New Roman" w:cs="Times New Roman"/>
          <w:lang w:val="ro-RO"/>
        </w:rPr>
        <w:t>n diverse aplicații pe domenii (</w:t>
      </w:r>
      <w:r w:rsidRPr="003C56B5">
        <w:rPr>
          <w:rFonts w:ascii="Times New Roman" w:eastAsia="Times New Roman" w:hAnsi="Times New Roman" w:cs="Times New Roman"/>
          <w:lang w:val="ro-RO"/>
        </w:rPr>
        <w:t>econom</w:t>
      </w:r>
      <w:r w:rsidR="009514D1">
        <w:rPr>
          <w:rFonts w:ascii="Times New Roman" w:eastAsia="Times New Roman" w:hAnsi="Times New Roman" w:cs="Times New Roman"/>
          <w:lang w:val="ro-RO"/>
        </w:rPr>
        <w:t>ie, biologie, ecologie, istorie</w:t>
      </w:r>
      <w:r w:rsidRPr="003C56B5">
        <w:rPr>
          <w:rFonts w:ascii="Times New Roman" w:eastAsia="Times New Roman" w:hAnsi="Times New Roman" w:cs="Times New Roman"/>
          <w:lang w:val="ro-RO"/>
        </w:rPr>
        <w:t xml:space="preserve"> etc.), de la rolul elevilor de consumatori de informație virtuală la creatori de informație.</w:t>
      </w:r>
    </w:p>
    <w:p w14:paraId="519D1CBA" w14:textId="77777777" w:rsidR="00685920" w:rsidRPr="003C56B5" w:rsidRDefault="00685920" w:rsidP="003C56B5">
      <w:pPr>
        <w:spacing w:after="160" w:line="240" w:lineRule="auto"/>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ab/>
        <w:t>Ca profesori trebuie să ne formăm în direcția valorificării creative a oportunităților diverse oferite de</w:t>
      </w:r>
      <w:r w:rsidR="009514D1">
        <w:rPr>
          <w:rFonts w:ascii="Times New Roman" w:eastAsia="Times New Roman" w:hAnsi="Times New Roman" w:cs="Times New Roman"/>
          <w:lang w:val="ro-RO"/>
        </w:rPr>
        <w:t xml:space="preserve"> tehnologie și mediul digital (</w:t>
      </w:r>
      <w:r w:rsidRPr="003C56B5">
        <w:rPr>
          <w:rFonts w:ascii="Times New Roman" w:eastAsia="Times New Roman" w:hAnsi="Times New Roman" w:cs="Times New Roman"/>
          <w:lang w:val="ro-RO"/>
        </w:rPr>
        <w:t xml:space="preserve">de la texte/manuale digitale la platforme/aplicații 3 D). Copii din culturi diferite se pot reuni și colabora în contexte de învățare virtuală, pot crea comunități virtuale de învățare, multidisciplinare. </w:t>
      </w:r>
      <w:r w:rsidRPr="003C56B5">
        <w:rPr>
          <w:rFonts w:ascii="Times New Roman" w:eastAsia="Times New Roman" w:hAnsi="Times New Roman" w:cs="Times New Roman"/>
          <w:lang w:val="vi-VN"/>
        </w:rPr>
        <w:t>De exemplu, o condiție pentru par</w:t>
      </w:r>
      <w:r w:rsidR="009514D1">
        <w:rPr>
          <w:rFonts w:ascii="Times New Roman" w:eastAsia="Times New Roman" w:hAnsi="Times New Roman" w:cs="Times New Roman"/>
          <w:lang w:val="vi-VN"/>
        </w:rPr>
        <w:t>ticiparea școlilor în proiectul</w:t>
      </w:r>
      <w:r w:rsidR="009514D1">
        <w:rPr>
          <w:rFonts w:ascii="Times New Roman" w:eastAsia="Times New Roman" w:hAnsi="Times New Roman" w:cs="Times New Roman"/>
          <w:lang w:val="ro-RO"/>
        </w:rPr>
        <w:t xml:space="preserve"> „</w:t>
      </w:r>
      <w:r w:rsidRPr="003C56B5">
        <w:rPr>
          <w:rFonts w:ascii="Times New Roman" w:eastAsia="Times New Roman" w:hAnsi="Times New Roman" w:cs="Times New Roman"/>
          <w:lang w:val="vi-VN"/>
        </w:rPr>
        <w:t>Young Reporters for Environment” (https://www.yre.global/) este ca prof</w:t>
      </w:r>
      <w:r w:rsidR="009514D1">
        <w:rPr>
          <w:rFonts w:ascii="Times New Roman" w:eastAsia="Times New Roman" w:hAnsi="Times New Roman" w:cs="Times New Roman"/>
          <w:lang w:val="vi-VN"/>
        </w:rPr>
        <w:t>esorii de discipline diferite (</w:t>
      </w:r>
      <w:r w:rsidRPr="003C56B5">
        <w:rPr>
          <w:rFonts w:ascii="Times New Roman" w:eastAsia="Times New Roman" w:hAnsi="Times New Roman" w:cs="Times New Roman"/>
          <w:lang w:val="vi-VN"/>
        </w:rPr>
        <w:t xml:space="preserve">biologie, fizică, geografie) să-și articuleze cursurile plecând de la </w:t>
      </w:r>
      <w:r w:rsidR="009514D1">
        <w:rPr>
          <w:rFonts w:ascii="Times New Roman" w:eastAsia="Times New Roman" w:hAnsi="Times New Roman" w:cs="Times New Roman"/>
          <w:lang w:val="ro-RO"/>
        </w:rPr>
        <w:t>„</w:t>
      </w:r>
      <w:r w:rsidRPr="003C56B5">
        <w:rPr>
          <w:rFonts w:ascii="Times New Roman" w:eastAsia="Times New Roman" w:hAnsi="Times New Roman" w:cs="Times New Roman"/>
          <w:lang w:val="vi-VN"/>
        </w:rPr>
        <w:t xml:space="preserve">problematica mediului.” </w:t>
      </w:r>
      <w:r w:rsidRPr="003C56B5">
        <w:rPr>
          <w:rFonts w:ascii="Times New Roman" w:eastAsia="Times New Roman" w:hAnsi="Times New Roman" w:cs="Times New Roman"/>
          <w:lang w:val="vi-VN"/>
        </w:rPr>
        <w:sym w:font="Symbol" w:char="F05B"/>
      </w:r>
      <w:r w:rsidRPr="003C56B5">
        <w:rPr>
          <w:rFonts w:ascii="Times New Roman" w:eastAsia="Times New Roman" w:hAnsi="Times New Roman" w:cs="Times New Roman"/>
          <w:lang w:val="ro-RO"/>
        </w:rPr>
        <w:t>7</w:t>
      </w:r>
      <w:r w:rsidRPr="003C56B5">
        <w:rPr>
          <w:rFonts w:ascii="Times New Roman" w:eastAsia="Times New Roman" w:hAnsi="Times New Roman" w:cs="Times New Roman"/>
          <w:lang w:val="ro-RO"/>
        </w:rPr>
        <w:sym w:font="Symbol" w:char="F05D"/>
      </w:r>
      <w:r w:rsidRPr="003C56B5">
        <w:rPr>
          <w:rFonts w:ascii="Times New Roman" w:eastAsia="Times New Roman" w:hAnsi="Times New Roman" w:cs="Times New Roman"/>
          <w:lang w:val="ro-RO"/>
        </w:rPr>
        <w:t>.</w:t>
      </w:r>
    </w:p>
    <w:p w14:paraId="1363FF44" w14:textId="77777777" w:rsidR="00685920" w:rsidRPr="003C56B5" w:rsidRDefault="00685920" w:rsidP="003C56B5">
      <w:pPr>
        <w:spacing w:after="160" w:line="240" w:lineRule="auto"/>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ab/>
        <w:t>Oferim un exemplu de valorificare în sens pedagogic a unui material audio-video postat pe youtube, trailerul unui film de acțiune, care, prin activitatea de învățare propusă elevilor de clasa a VI-a la ora de istorie, își depășește condiția de simplu film de acțiune, cu tradiționala urmărire de mașini pigmentată cu focuri de arme.</w:t>
      </w:r>
    </w:p>
    <w:p w14:paraId="7E447DA9" w14:textId="77777777" w:rsidR="00685920" w:rsidRPr="003C56B5" w:rsidRDefault="00685920" w:rsidP="00356851">
      <w:pPr>
        <w:spacing w:after="0" w:line="240" w:lineRule="auto"/>
        <w:jc w:val="both"/>
        <w:rPr>
          <w:rFonts w:ascii="Times New Roman" w:eastAsia="Calibri" w:hAnsi="Times New Roman" w:cs="Times New Roman"/>
          <w:lang w:val="ru-RU"/>
        </w:rPr>
      </w:pPr>
      <w:r w:rsidRPr="003C56B5">
        <w:rPr>
          <w:rFonts w:ascii="Times New Roman" w:eastAsia="Calibri" w:hAnsi="Times New Roman" w:cs="Times New Roman"/>
          <w:i/>
          <w:iCs/>
          <w:lang w:val="ro-RO"/>
        </w:rPr>
        <w:tab/>
        <w:t>Accesează linkul următor și urmărește t</w:t>
      </w:r>
      <w:r w:rsidR="009514D1">
        <w:rPr>
          <w:rFonts w:ascii="Times New Roman" w:eastAsia="Calibri" w:hAnsi="Times New Roman" w:cs="Times New Roman"/>
          <w:i/>
          <w:iCs/>
          <w:lang w:val="ro-RO"/>
        </w:rPr>
        <w:t>railerul filmului „6 din umbră” (</w:t>
      </w:r>
      <w:r w:rsidRPr="003C56B5">
        <w:rPr>
          <w:rFonts w:ascii="Times New Roman" w:eastAsia="Calibri" w:hAnsi="Times New Roman" w:cs="Times New Roman"/>
          <w:i/>
          <w:iCs/>
          <w:lang w:val="ro-RO"/>
        </w:rPr>
        <w:t xml:space="preserve">film de acțiune). Recunoaște și notează pe caietul de istorie țara, orașul, numele operelor de artă, ale autorilor lor și numele  perioadei în care au fost create. </w:t>
      </w:r>
      <w:hyperlink r:id="rId61" w:history="1">
        <w:r w:rsidRPr="003C56B5">
          <w:rPr>
            <w:rFonts w:ascii="Times New Roman" w:eastAsia="Calibri" w:hAnsi="Times New Roman" w:cs="Times New Roman"/>
            <w:color w:val="0563C1"/>
            <w:u w:val="single"/>
            <w:lang w:val="ro-RO"/>
          </w:rPr>
          <w:t>https://www.youtube.com/watch?v=3sKAZ9WNKGs</w:t>
        </w:r>
      </w:hyperlink>
    </w:p>
    <w:p w14:paraId="2495B1CF" w14:textId="77777777" w:rsidR="00685920" w:rsidRPr="003C56B5" w:rsidRDefault="00685920" w:rsidP="00356851">
      <w:pPr>
        <w:spacing w:after="0" w:line="240" w:lineRule="auto"/>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ab/>
        <w:t>Provocarea, din punct de vedere pedagogic, nu este, așadar, de a imita interacțiunile și realitățile din educația față-în-față în mediul virtual de învățare, de a transpune pur și simplu vechi paradigme și principii didactice în învățarea on-line, ci de a explora și valorifica la maxim funcționalitățile acestuia, de a crea contextul educațional virtual relevant pentru elevi și pentru societate. Pedagogia audiovizualului nu trebuie redusă la o simplă tehnicizare a procesului de învățământ: aspectul tehnic și cel didactic sunt inseperabile.</w:t>
      </w:r>
    </w:p>
    <w:p w14:paraId="1DD31DF4" w14:textId="77777777" w:rsidR="00685920" w:rsidRPr="00A61430" w:rsidRDefault="00A61430" w:rsidP="003C56B5">
      <w:pPr>
        <w:spacing w:after="160" w:line="240" w:lineRule="auto"/>
        <w:contextualSpacing/>
        <w:jc w:val="both"/>
        <w:rPr>
          <w:rFonts w:ascii="Times New Roman" w:eastAsia="Calibri" w:hAnsi="Times New Roman" w:cs="Times New Roman"/>
          <w:b/>
          <w:bCs/>
          <w:i/>
          <w:iCs/>
          <w:lang w:val="ro-RO" w:eastAsia="zh-MO"/>
        </w:rPr>
      </w:pPr>
      <w:r w:rsidRPr="00A61430">
        <w:rPr>
          <w:rFonts w:ascii="Times New Roman" w:eastAsia="Calibri" w:hAnsi="Times New Roman" w:cs="Times New Roman"/>
          <w:b/>
          <w:bCs/>
          <w:i/>
          <w:iCs/>
          <w:lang w:val="ro-RO" w:eastAsia="zh-MO"/>
        </w:rPr>
        <w:t>Bibliografie:</w:t>
      </w:r>
    </w:p>
    <w:p w14:paraId="4730E59E" w14:textId="77777777" w:rsidR="00685920" w:rsidRPr="003C56B5" w:rsidRDefault="00685920" w:rsidP="00356851">
      <w:pPr>
        <w:numPr>
          <w:ilvl w:val="0"/>
          <w:numId w:val="129"/>
        </w:numPr>
        <w:spacing w:line="240" w:lineRule="auto"/>
        <w:ind w:left="0" w:firstLine="0"/>
        <w:contextualSpacing/>
        <w:jc w:val="both"/>
        <w:rPr>
          <w:rFonts w:ascii="Times New Roman" w:eastAsia="Calibri" w:hAnsi="Times New Roman" w:cs="Times New Roman"/>
          <w:iCs/>
          <w:lang w:val="ro-RO"/>
        </w:rPr>
      </w:pPr>
      <w:r w:rsidRPr="003C56B5">
        <w:rPr>
          <w:rFonts w:ascii="Times New Roman" w:eastAsia="Calibri" w:hAnsi="Times New Roman" w:cs="Times New Roman"/>
          <w:lang w:val="ro-RO"/>
        </w:rPr>
        <w:t xml:space="preserve">BOCOȘ, Mușata-Dacia ( coord.) RĂDUȚ-TACIU, Ramona, STAN, Cornelia, CHIȘ, Olga, ANDRONACHE, Daniel-Cosmin, </w:t>
      </w:r>
      <w:r w:rsidRPr="003C56B5">
        <w:rPr>
          <w:rFonts w:ascii="Times New Roman" w:eastAsia="Calibri" w:hAnsi="Times New Roman" w:cs="Times New Roman"/>
          <w:i/>
          <w:iCs/>
          <w:lang w:val="ro-RO"/>
        </w:rPr>
        <w:t xml:space="preserve">Dicționarul praxiologic de pedagogie, </w:t>
      </w:r>
      <w:r w:rsidRPr="003C56B5">
        <w:rPr>
          <w:rFonts w:ascii="Times New Roman" w:eastAsia="Calibri" w:hAnsi="Times New Roman" w:cs="Times New Roman"/>
          <w:lang w:val="ro-RO"/>
        </w:rPr>
        <w:t>PITEȘTI: Editura Paralela 45, 2017, ISBN 978-973-47-2212-9, p.</w:t>
      </w:r>
      <w:r w:rsidR="009514D1">
        <w:rPr>
          <w:rFonts w:ascii="Times New Roman" w:eastAsia="Calibri" w:hAnsi="Times New Roman" w:cs="Times New Roman"/>
          <w:lang w:val="ro-RO"/>
        </w:rPr>
        <w:t xml:space="preserve"> </w:t>
      </w:r>
      <w:r w:rsidRPr="003C56B5">
        <w:rPr>
          <w:rFonts w:ascii="Times New Roman" w:eastAsia="Calibri" w:hAnsi="Times New Roman" w:cs="Times New Roman"/>
          <w:lang w:val="ro-RO"/>
        </w:rPr>
        <w:t>157;</w:t>
      </w:r>
    </w:p>
    <w:p w14:paraId="39E5BF48" w14:textId="77777777" w:rsidR="00685920" w:rsidRPr="003C56B5" w:rsidRDefault="00685920" w:rsidP="00356851">
      <w:pPr>
        <w:spacing w:after="16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2. BOCOȘ, Mușata-Dacia, </w:t>
      </w:r>
      <w:r w:rsidRPr="003C56B5">
        <w:rPr>
          <w:rFonts w:ascii="Times New Roman" w:eastAsia="Calibri" w:hAnsi="Times New Roman" w:cs="Times New Roman"/>
          <w:i/>
          <w:iCs/>
          <w:lang w:val="ro-RO"/>
        </w:rPr>
        <w:t>Instruirea interactivă. Repere axiologice și metodologice</w:t>
      </w:r>
      <w:r w:rsidRPr="003C56B5">
        <w:rPr>
          <w:rFonts w:ascii="Times New Roman" w:eastAsia="Calibri" w:hAnsi="Times New Roman" w:cs="Times New Roman"/>
          <w:lang w:val="ro-RO"/>
        </w:rPr>
        <w:t>, BUCUREȘTI, Editura Polirom, 2013, ISBN 978-973-46-3248-0, p.396;</w:t>
      </w:r>
    </w:p>
    <w:p w14:paraId="3DE801AD" w14:textId="77777777" w:rsidR="00685920" w:rsidRPr="003C56B5" w:rsidRDefault="00685920" w:rsidP="00356851">
      <w:pPr>
        <w:spacing w:after="16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3. BOCOȘ, Mușata-Dacia, IONESCU, Miron, </w:t>
      </w:r>
      <w:r w:rsidRPr="003C56B5">
        <w:rPr>
          <w:rFonts w:ascii="Times New Roman" w:eastAsia="Calibri" w:hAnsi="Times New Roman" w:cs="Times New Roman"/>
          <w:i/>
          <w:iCs/>
          <w:lang w:val="ro-RO"/>
        </w:rPr>
        <w:t xml:space="preserve">Tratatul de didactică modernă, </w:t>
      </w:r>
      <w:r w:rsidRPr="003C56B5">
        <w:rPr>
          <w:rFonts w:ascii="Times New Roman" w:eastAsia="Calibri" w:hAnsi="Times New Roman" w:cs="Times New Roman"/>
          <w:lang w:val="ro-RO"/>
        </w:rPr>
        <w:t xml:space="preserve">PITEȘTI, Editura   Paralela 45, 2017, ISBN </w:t>
      </w:r>
      <w:r w:rsidRPr="003C56B5">
        <w:rPr>
          <w:rFonts w:ascii="Times New Roman" w:eastAsia="Calibri" w:hAnsi="Times New Roman" w:cs="Times New Roman"/>
          <w:lang w:val="ru-RU"/>
        </w:rPr>
        <w:t>978</w:t>
      </w:r>
      <w:r w:rsidRPr="003C56B5">
        <w:rPr>
          <w:rFonts w:ascii="Times New Roman" w:eastAsia="Calibri" w:hAnsi="Times New Roman" w:cs="Times New Roman"/>
          <w:lang w:val="ro-RO"/>
        </w:rPr>
        <w:t>-</w:t>
      </w:r>
      <w:r w:rsidRPr="003C56B5">
        <w:rPr>
          <w:rFonts w:ascii="Times New Roman" w:eastAsia="Calibri" w:hAnsi="Times New Roman" w:cs="Times New Roman"/>
          <w:lang w:val="ru-RU"/>
        </w:rPr>
        <w:t>973</w:t>
      </w:r>
      <w:r w:rsidRPr="003C56B5">
        <w:rPr>
          <w:rFonts w:ascii="Times New Roman" w:eastAsia="Calibri" w:hAnsi="Times New Roman" w:cs="Times New Roman"/>
          <w:lang w:val="ro-RO"/>
        </w:rPr>
        <w:t>-</w:t>
      </w:r>
      <w:r w:rsidRPr="003C56B5">
        <w:rPr>
          <w:rFonts w:ascii="Times New Roman" w:eastAsia="Calibri" w:hAnsi="Times New Roman" w:cs="Times New Roman"/>
          <w:lang w:val="ru-RU"/>
        </w:rPr>
        <w:t>47</w:t>
      </w:r>
      <w:r w:rsidRPr="003C56B5">
        <w:rPr>
          <w:rFonts w:ascii="Times New Roman" w:eastAsia="Calibri" w:hAnsi="Times New Roman" w:cs="Times New Roman"/>
          <w:lang w:val="ro-RO"/>
        </w:rPr>
        <w:t>-</w:t>
      </w:r>
      <w:r w:rsidRPr="003C56B5">
        <w:rPr>
          <w:rFonts w:ascii="Times New Roman" w:eastAsia="Calibri" w:hAnsi="Times New Roman" w:cs="Times New Roman"/>
          <w:lang w:val="ru-RU"/>
        </w:rPr>
        <w:t>2481</w:t>
      </w:r>
      <w:r w:rsidRPr="003C56B5">
        <w:rPr>
          <w:rFonts w:ascii="Times New Roman" w:eastAsia="Calibri" w:hAnsi="Times New Roman" w:cs="Times New Roman"/>
          <w:lang w:val="ro-RO"/>
        </w:rPr>
        <w:t>-</w:t>
      </w:r>
      <w:r w:rsidRPr="003C56B5">
        <w:rPr>
          <w:rFonts w:ascii="Times New Roman" w:eastAsia="Calibri" w:hAnsi="Times New Roman" w:cs="Times New Roman"/>
          <w:lang w:val="ru-RU"/>
        </w:rPr>
        <w:t>9</w:t>
      </w:r>
      <w:r w:rsidRPr="003C56B5">
        <w:rPr>
          <w:rFonts w:ascii="Times New Roman" w:eastAsia="Calibri" w:hAnsi="Times New Roman" w:cs="Times New Roman"/>
          <w:lang w:val="ro-RO"/>
        </w:rPr>
        <w:t>, 456 p.;</w:t>
      </w:r>
    </w:p>
    <w:p w14:paraId="08951F7F" w14:textId="77777777" w:rsidR="00685920" w:rsidRPr="003C56B5" w:rsidRDefault="00685920" w:rsidP="00356851">
      <w:pPr>
        <w:spacing w:after="160" w:line="240" w:lineRule="auto"/>
        <w:contextualSpacing/>
        <w:jc w:val="both"/>
        <w:rPr>
          <w:rFonts w:ascii="Times New Roman" w:eastAsia="Times New Roman" w:hAnsi="Times New Roman" w:cs="Times New Roman"/>
          <w:lang w:val="ro-RO"/>
        </w:rPr>
      </w:pPr>
      <w:r w:rsidRPr="003C56B5">
        <w:rPr>
          <w:rFonts w:ascii="Times New Roman" w:eastAsia="Calibri" w:hAnsi="Times New Roman" w:cs="Times New Roman"/>
          <w:lang w:val="ro-RO"/>
        </w:rPr>
        <w:t xml:space="preserve">4. BOTNARIUC, Petre, </w:t>
      </w:r>
      <w:r w:rsidRPr="003C56B5">
        <w:rPr>
          <w:rFonts w:ascii="Times New Roman" w:eastAsia="Times New Roman" w:hAnsi="Times New Roman" w:cs="Times New Roman"/>
          <w:i/>
          <w:iCs/>
          <w:lang w:val="ro-RO"/>
        </w:rPr>
        <w:t>Școala online. Elemente pentru inovarea educației. Raport de cercetare  evaluativă</w:t>
      </w:r>
      <w:r w:rsidRPr="003C56B5">
        <w:rPr>
          <w:rFonts w:ascii="Times New Roman" w:eastAsia="Times New Roman" w:hAnsi="Times New Roman" w:cs="Times New Roman"/>
          <w:lang w:val="ro-RO"/>
        </w:rPr>
        <w:t xml:space="preserve">, BUCUREȘTI, Editura Universității din București, 2020, </w:t>
      </w:r>
      <w:hyperlink r:id="rId62" w:history="1">
        <w:r w:rsidRPr="003C56B5">
          <w:rPr>
            <w:rFonts w:ascii="Times New Roman" w:eastAsia="Times New Roman" w:hAnsi="Times New Roman" w:cs="Times New Roman"/>
            <w:color w:val="0563C1"/>
            <w:u w:val="single"/>
            <w:lang w:val="ro-RO"/>
          </w:rPr>
          <w:t>https://www.psih.uaic.ro/wp-content/uploads/sc_onl_rap_apr_2020.pdf</w:t>
        </w:r>
      </w:hyperlink>
      <w:r w:rsidR="009514D1">
        <w:rPr>
          <w:rFonts w:ascii="Times New Roman" w:eastAsia="Times New Roman" w:hAnsi="Times New Roman" w:cs="Times New Roman"/>
          <w:lang w:val="ro-RO"/>
        </w:rPr>
        <w:t>, 29.10.20211, 77 pagini, p</w:t>
      </w:r>
      <w:r w:rsidRPr="003C56B5">
        <w:rPr>
          <w:rFonts w:ascii="Times New Roman" w:eastAsia="Times New Roman" w:hAnsi="Times New Roman" w:cs="Times New Roman"/>
          <w:lang w:val="ro-RO"/>
        </w:rPr>
        <w:t>.</w:t>
      </w:r>
      <w:r w:rsidR="009514D1">
        <w:rPr>
          <w:rFonts w:ascii="Times New Roman" w:eastAsia="Times New Roman" w:hAnsi="Times New Roman" w:cs="Times New Roman"/>
          <w:lang w:val="ro-RO"/>
        </w:rPr>
        <w:t xml:space="preserve"> </w:t>
      </w:r>
      <w:r w:rsidRPr="003C56B5">
        <w:rPr>
          <w:rFonts w:ascii="Times New Roman" w:eastAsia="Times New Roman" w:hAnsi="Times New Roman" w:cs="Times New Roman"/>
          <w:lang w:val="ro-RO"/>
        </w:rPr>
        <w:t>8;</w:t>
      </w:r>
    </w:p>
    <w:p w14:paraId="5BE5EFDA" w14:textId="77777777" w:rsidR="00685920" w:rsidRPr="003C56B5" w:rsidRDefault="00685920" w:rsidP="00356851">
      <w:pPr>
        <w:spacing w:after="16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5. CEOBANU, Ciprian, CUCOȘ, Constantin, ISTRATE, Olimpus, PÂNIȘOARĂ, Ion-Ovidiu, </w:t>
      </w:r>
      <w:r w:rsidRPr="003C56B5">
        <w:rPr>
          <w:rFonts w:ascii="Times New Roman" w:eastAsia="Calibri" w:hAnsi="Times New Roman" w:cs="Times New Roman"/>
          <w:i/>
          <w:iCs/>
          <w:lang w:val="ro-RO"/>
        </w:rPr>
        <w:t xml:space="preserve">Educația digitală, </w:t>
      </w:r>
      <w:r w:rsidRPr="003C56B5">
        <w:rPr>
          <w:rFonts w:ascii="Times New Roman" w:eastAsia="Calibri" w:hAnsi="Times New Roman" w:cs="Times New Roman"/>
          <w:lang w:val="ro-RO"/>
        </w:rPr>
        <w:t>IAȘI, Editura Polirom, 2020, ISB</w:t>
      </w:r>
      <w:r w:rsidR="009514D1">
        <w:rPr>
          <w:rFonts w:ascii="Times New Roman" w:eastAsia="Calibri" w:hAnsi="Times New Roman" w:cs="Times New Roman"/>
          <w:lang w:val="ro-RO"/>
        </w:rPr>
        <w:t>N 978-973-46-8200-3, 376 p., p</w:t>
      </w:r>
      <w:r w:rsidRPr="003C56B5">
        <w:rPr>
          <w:rFonts w:ascii="Times New Roman" w:eastAsia="Calibri" w:hAnsi="Times New Roman" w:cs="Times New Roman"/>
          <w:lang w:val="ro-RO"/>
        </w:rPr>
        <w:t>.</w:t>
      </w:r>
      <w:r w:rsidR="009514D1">
        <w:rPr>
          <w:rFonts w:ascii="Times New Roman" w:eastAsia="Calibri" w:hAnsi="Times New Roman" w:cs="Times New Roman"/>
          <w:lang w:val="ro-RO"/>
        </w:rPr>
        <w:t xml:space="preserve"> </w:t>
      </w:r>
      <w:r w:rsidRPr="003C56B5">
        <w:rPr>
          <w:rFonts w:ascii="Times New Roman" w:eastAsia="Calibri" w:hAnsi="Times New Roman" w:cs="Times New Roman"/>
          <w:lang w:val="ro-RO"/>
        </w:rPr>
        <w:t>39;</w:t>
      </w:r>
    </w:p>
    <w:p w14:paraId="1F2F5830" w14:textId="77777777" w:rsidR="00685920" w:rsidRPr="003C56B5" w:rsidRDefault="00685920" w:rsidP="00356851">
      <w:pPr>
        <w:spacing w:after="160" w:line="240" w:lineRule="auto"/>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iCs/>
          <w:lang w:val="ro-RO" w:eastAsia="zh-MO" w:bidi="ro-RO"/>
        </w:rPr>
        <w:t xml:space="preserve">6. CRISTEA, Sorin, </w:t>
      </w:r>
      <w:r w:rsidRPr="003C56B5">
        <w:rPr>
          <w:rFonts w:ascii="Times New Roman" w:eastAsia="Times New Roman" w:hAnsi="Times New Roman" w:cs="Times New Roman"/>
          <w:i/>
          <w:iCs/>
          <w:lang w:val="ro-RO"/>
        </w:rPr>
        <w:t xml:space="preserve">Dicționar enciclopedic de pedagogie, </w:t>
      </w:r>
      <w:r w:rsidRPr="003C56B5">
        <w:rPr>
          <w:rFonts w:ascii="Times New Roman" w:eastAsia="Times New Roman" w:hAnsi="Times New Roman" w:cs="Times New Roman"/>
          <w:lang w:val="ro-RO"/>
        </w:rPr>
        <w:t>vol. I, BUCUREȘTI, Didactica Publishing House, 2015, ISBN 978-606-683-295-3, p</w:t>
      </w:r>
      <w:r w:rsidR="009514D1">
        <w:rPr>
          <w:rFonts w:ascii="Times New Roman" w:eastAsia="Times New Roman" w:hAnsi="Times New Roman" w:cs="Times New Roman"/>
          <w:lang w:val="ro-RO"/>
        </w:rPr>
        <w:t>p</w:t>
      </w:r>
      <w:r w:rsidRPr="003C56B5">
        <w:rPr>
          <w:rFonts w:ascii="Times New Roman" w:eastAsia="Times New Roman" w:hAnsi="Times New Roman" w:cs="Times New Roman"/>
          <w:lang w:val="ro-RO"/>
        </w:rPr>
        <w:t>.</w:t>
      </w:r>
      <w:r w:rsidR="009514D1">
        <w:rPr>
          <w:rFonts w:ascii="Times New Roman" w:eastAsia="Times New Roman" w:hAnsi="Times New Roman" w:cs="Times New Roman"/>
          <w:lang w:val="ro-RO"/>
        </w:rPr>
        <w:t xml:space="preserve"> </w:t>
      </w:r>
      <w:r w:rsidRPr="003C56B5">
        <w:rPr>
          <w:rFonts w:ascii="Times New Roman" w:eastAsia="Times New Roman" w:hAnsi="Times New Roman" w:cs="Times New Roman"/>
          <w:lang w:val="ro-RO"/>
        </w:rPr>
        <w:t>65</w:t>
      </w:r>
      <w:r w:rsidR="009514D1">
        <w:rPr>
          <w:rFonts w:ascii="Times New Roman" w:eastAsia="Times New Roman" w:hAnsi="Times New Roman" w:cs="Times New Roman"/>
          <w:lang w:val="ro-RO"/>
        </w:rPr>
        <w:t xml:space="preserve"> </w:t>
      </w:r>
      <w:r w:rsidRPr="003C56B5">
        <w:rPr>
          <w:rFonts w:ascii="Times New Roman" w:eastAsia="Times New Roman" w:hAnsi="Times New Roman" w:cs="Times New Roman"/>
          <w:lang w:val="ro-RO"/>
        </w:rPr>
        <w:t>-</w:t>
      </w:r>
      <w:r w:rsidR="009514D1">
        <w:rPr>
          <w:rFonts w:ascii="Times New Roman" w:eastAsia="Times New Roman" w:hAnsi="Times New Roman" w:cs="Times New Roman"/>
          <w:lang w:val="ro-RO"/>
        </w:rPr>
        <w:t xml:space="preserve"> </w:t>
      </w:r>
      <w:r w:rsidRPr="003C56B5">
        <w:rPr>
          <w:rFonts w:ascii="Times New Roman" w:eastAsia="Times New Roman" w:hAnsi="Times New Roman" w:cs="Times New Roman"/>
          <w:lang w:val="ro-RO"/>
        </w:rPr>
        <w:t>66;</w:t>
      </w:r>
    </w:p>
    <w:p w14:paraId="7656E2AE" w14:textId="77777777" w:rsidR="009514D1" w:rsidRDefault="00685920" w:rsidP="00356851">
      <w:pPr>
        <w:spacing w:after="160" w:line="240" w:lineRule="auto"/>
        <w:ind w:left="284" w:hanging="283"/>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 xml:space="preserve">7. DILLENBOURG, </w:t>
      </w:r>
      <w:r w:rsidRPr="003C56B5">
        <w:rPr>
          <w:rFonts w:ascii="Times New Roman" w:eastAsia="Times New Roman" w:hAnsi="Times New Roman" w:cs="Times New Roman"/>
          <w:lang w:val="vi-VN"/>
        </w:rPr>
        <w:t xml:space="preserve">Pierre, </w:t>
      </w:r>
      <w:r w:rsidRPr="003C56B5">
        <w:rPr>
          <w:rFonts w:ascii="Times New Roman" w:eastAsia="Times New Roman" w:hAnsi="Times New Roman" w:cs="Times New Roman"/>
          <w:lang w:val="ro-RO"/>
        </w:rPr>
        <w:t xml:space="preserve"> SCHNEIDER, </w:t>
      </w:r>
      <w:r w:rsidRPr="003C56B5">
        <w:rPr>
          <w:rFonts w:ascii="Times New Roman" w:eastAsia="Times New Roman" w:hAnsi="Times New Roman" w:cs="Times New Roman"/>
          <w:lang w:val="vi-VN"/>
        </w:rPr>
        <w:t xml:space="preserve">Daniel, </w:t>
      </w:r>
      <w:r w:rsidR="009514D1">
        <w:rPr>
          <w:rFonts w:ascii="Times New Roman" w:eastAsia="Times New Roman" w:hAnsi="Times New Roman" w:cs="Times New Roman"/>
          <w:lang w:val="ro-RO"/>
        </w:rPr>
        <w:t>SYNTETA,</w:t>
      </w:r>
      <w:r w:rsidRPr="003C56B5">
        <w:rPr>
          <w:rFonts w:ascii="Times New Roman" w:eastAsia="Times New Roman" w:hAnsi="Times New Roman" w:cs="Times New Roman"/>
          <w:lang w:val="ro-RO"/>
        </w:rPr>
        <w:t xml:space="preserve"> </w:t>
      </w:r>
      <w:r w:rsidRPr="003C56B5">
        <w:rPr>
          <w:rFonts w:ascii="Times New Roman" w:eastAsia="Times New Roman" w:hAnsi="Times New Roman" w:cs="Times New Roman"/>
          <w:lang w:val="vi-VN"/>
        </w:rPr>
        <w:t xml:space="preserve">Paraskevi, </w:t>
      </w:r>
      <w:r w:rsidRPr="003C56B5">
        <w:rPr>
          <w:rFonts w:ascii="Times New Roman" w:eastAsia="Times New Roman" w:hAnsi="Times New Roman" w:cs="Times New Roman"/>
          <w:i/>
          <w:iCs/>
          <w:lang w:val="vi-VN"/>
        </w:rPr>
        <w:t>Virtual Environments</w:t>
      </w:r>
      <w:r w:rsidRPr="003C56B5">
        <w:rPr>
          <w:rFonts w:ascii="Times New Roman" w:eastAsia="Times New Roman" w:hAnsi="Times New Roman" w:cs="Times New Roman"/>
          <w:lang w:val="vi-VN"/>
        </w:rPr>
        <w:t>, 3rd Hellenic Conference ”Information &amp; Communication Technologies in Education”, 2002, Rhodes, Greece</w:t>
      </w:r>
      <w:r w:rsidRPr="003C56B5">
        <w:rPr>
          <w:rFonts w:ascii="Times New Roman" w:eastAsia="Times New Roman" w:hAnsi="Times New Roman" w:cs="Times New Roman"/>
          <w:lang w:val="ro-RO"/>
        </w:rPr>
        <w:t>,</w:t>
      </w:r>
      <w:r w:rsidRPr="003C56B5">
        <w:rPr>
          <w:rFonts w:ascii="Times New Roman" w:eastAsia="Times New Roman" w:hAnsi="Times New Roman" w:cs="Times New Roman"/>
          <w:lang w:val="vi-VN"/>
        </w:rPr>
        <w:t xml:space="preserve"> pp.3</w:t>
      </w:r>
      <w:r w:rsidR="009514D1">
        <w:rPr>
          <w:rFonts w:ascii="Times New Roman" w:eastAsia="Times New Roman" w:hAnsi="Times New Roman" w:cs="Times New Roman"/>
          <w:lang w:val="ro-RO"/>
        </w:rPr>
        <w:t xml:space="preserve"> </w:t>
      </w:r>
      <w:r w:rsidRPr="003C56B5">
        <w:rPr>
          <w:rFonts w:ascii="Times New Roman" w:eastAsia="Times New Roman" w:hAnsi="Times New Roman" w:cs="Times New Roman"/>
          <w:lang w:val="vi-VN"/>
        </w:rPr>
        <w:t>-</w:t>
      </w:r>
      <w:r w:rsidR="009514D1">
        <w:rPr>
          <w:rFonts w:ascii="Times New Roman" w:eastAsia="Times New Roman" w:hAnsi="Times New Roman" w:cs="Times New Roman"/>
          <w:lang w:val="ro-RO"/>
        </w:rPr>
        <w:t xml:space="preserve"> </w:t>
      </w:r>
      <w:r w:rsidR="009514D1">
        <w:rPr>
          <w:rFonts w:ascii="Times New Roman" w:eastAsia="Times New Roman" w:hAnsi="Times New Roman" w:cs="Times New Roman"/>
          <w:lang w:val="vi-VN"/>
        </w:rPr>
        <w:t>18, ffhal-00190701f</w:t>
      </w:r>
      <w:r w:rsidR="009514D1">
        <w:rPr>
          <w:rFonts w:ascii="Times New Roman" w:eastAsia="Times New Roman" w:hAnsi="Times New Roman" w:cs="Times New Roman"/>
          <w:lang w:val="ro-RO"/>
        </w:rPr>
        <w:t>;</w:t>
      </w:r>
    </w:p>
    <w:p w14:paraId="0D4B5BBC" w14:textId="714B59B8" w:rsidR="00A61430" w:rsidRPr="00A86144" w:rsidRDefault="009514D1" w:rsidP="00A86144">
      <w:pPr>
        <w:spacing w:after="160" w:line="240" w:lineRule="auto"/>
        <w:ind w:left="284" w:hanging="283"/>
        <w:contextualSpacing/>
        <w:jc w:val="both"/>
        <w:rPr>
          <w:rFonts w:ascii="Times New Roman" w:eastAsia="Times New Roman" w:hAnsi="Times New Roman" w:cs="Times New Roman"/>
          <w:lang w:val="ro-RO"/>
        </w:rPr>
      </w:pPr>
      <w:r>
        <w:rPr>
          <w:rFonts w:ascii="Times New Roman" w:eastAsia="Times New Roman" w:hAnsi="Times New Roman" w:cs="Times New Roman"/>
          <w:lang w:val="ro-RO"/>
        </w:rPr>
        <w:t xml:space="preserve">8. </w:t>
      </w:r>
      <w:hyperlink r:id="rId63" w:history="1">
        <w:r w:rsidR="00356851" w:rsidRPr="002129F1">
          <w:rPr>
            <w:rStyle w:val="Hyperlink"/>
            <w:rFonts w:ascii="Times New Roman" w:eastAsia="Times New Roman" w:hAnsi="Times New Roman" w:cs="Times New Roman"/>
            <w:lang w:val="vi-VN"/>
          </w:rPr>
          <w:t>https://telearn.archivesouvertes.fr/file/index/docid/190701/filename/Dillernbourg-Pierre-2002a.pdf</w:t>
        </w:r>
      </w:hyperlink>
      <w:r w:rsidR="00685920" w:rsidRPr="003C56B5">
        <w:rPr>
          <w:rFonts w:ascii="Times New Roman" w:eastAsia="Times New Roman" w:hAnsi="Times New Roman" w:cs="Times New Roman"/>
          <w:lang w:val="ro-RO"/>
        </w:rPr>
        <w:t>, 28.10.2021)</w:t>
      </w:r>
      <w:r>
        <w:rPr>
          <w:rFonts w:ascii="Times New Roman" w:eastAsia="Times New Roman" w:hAnsi="Times New Roman" w:cs="Times New Roman"/>
          <w:lang w:val="ro-RO"/>
        </w:rPr>
        <w:t>.</w:t>
      </w:r>
    </w:p>
    <w:p w14:paraId="1F0AE0FD" w14:textId="77777777" w:rsidR="007657A4" w:rsidRPr="00A61430" w:rsidRDefault="007657A4" w:rsidP="00A61430">
      <w:pPr>
        <w:spacing w:after="0" w:line="240" w:lineRule="auto"/>
        <w:contextualSpacing/>
        <w:jc w:val="center"/>
        <w:rPr>
          <w:rFonts w:ascii="Times New Roman" w:eastAsia="Calibri" w:hAnsi="Times New Roman" w:cs="Times New Roman"/>
          <w:b/>
          <w:bCs/>
          <w:lang w:val="ro-RO"/>
        </w:rPr>
      </w:pPr>
      <w:r w:rsidRPr="003C56B5">
        <w:rPr>
          <w:rFonts w:ascii="Times New Roman" w:eastAsia="Calibri" w:hAnsi="Times New Roman" w:cs="Times New Roman"/>
          <w:b/>
          <w:bCs/>
          <w:lang w:val="ro-RO"/>
        </w:rPr>
        <w:t>ȘCOALA ONLINE - O ADEVĂRATĂ PROVOCARE</w:t>
      </w:r>
    </w:p>
    <w:p w14:paraId="7F660B65" w14:textId="77777777" w:rsidR="007657A4" w:rsidRPr="00A61430" w:rsidRDefault="00A61430" w:rsidP="009514D1">
      <w:pPr>
        <w:spacing w:after="0" w:line="240" w:lineRule="auto"/>
        <w:contextualSpacing/>
        <w:jc w:val="right"/>
        <w:rPr>
          <w:rFonts w:ascii="Times New Roman" w:eastAsia="Calibri" w:hAnsi="Times New Roman" w:cs="Times New Roman"/>
          <w:i/>
          <w:iCs/>
          <w:lang w:val="ro-RO"/>
        </w:rPr>
      </w:pPr>
      <w:r w:rsidRPr="00A61430">
        <w:rPr>
          <w:rFonts w:ascii="Times New Roman" w:eastAsia="Calibri" w:hAnsi="Times New Roman" w:cs="Times New Roman"/>
          <w:i/>
          <w:iCs/>
          <w:lang w:val="ro-RO"/>
        </w:rPr>
        <w:t xml:space="preserve">Profesor învățământ primar </w:t>
      </w:r>
      <w:r w:rsidR="007657A4" w:rsidRPr="00A61430">
        <w:rPr>
          <w:rFonts w:ascii="Times New Roman" w:eastAsia="Calibri" w:hAnsi="Times New Roman" w:cs="Times New Roman"/>
          <w:i/>
          <w:iCs/>
          <w:lang w:val="ro-RO"/>
        </w:rPr>
        <w:t>Creangă Liliana</w:t>
      </w:r>
    </w:p>
    <w:p w14:paraId="08D01875" w14:textId="77777777" w:rsidR="007657A4" w:rsidRPr="003C56B5" w:rsidRDefault="007657A4" w:rsidP="009514D1">
      <w:pPr>
        <w:spacing w:after="0" w:line="240" w:lineRule="auto"/>
        <w:contextualSpacing/>
        <w:jc w:val="right"/>
        <w:rPr>
          <w:rFonts w:ascii="Times New Roman" w:eastAsia="Calibri" w:hAnsi="Times New Roman" w:cs="Times New Roman"/>
          <w:lang w:val="ro-RO"/>
        </w:rPr>
      </w:pPr>
      <w:r w:rsidRPr="00A61430">
        <w:rPr>
          <w:rFonts w:ascii="Times New Roman" w:eastAsia="Calibri" w:hAnsi="Times New Roman" w:cs="Times New Roman"/>
          <w:i/>
          <w:iCs/>
          <w:lang w:val="ro-RO"/>
        </w:rPr>
        <w:t>Școala Gimnazială ,,Miron Costin” Bacău</w:t>
      </w:r>
    </w:p>
    <w:p w14:paraId="3246F03C" w14:textId="77777777" w:rsidR="007657A4" w:rsidRPr="003C56B5" w:rsidRDefault="007657A4" w:rsidP="00A61430">
      <w:pPr>
        <w:spacing w:after="0" w:line="240" w:lineRule="auto"/>
        <w:contextualSpacing/>
        <w:jc w:val="center"/>
        <w:rPr>
          <w:rFonts w:ascii="Times New Roman" w:eastAsia="Calibri" w:hAnsi="Times New Roman" w:cs="Times New Roman"/>
          <w:lang w:val="ro-RO"/>
        </w:rPr>
      </w:pPr>
    </w:p>
    <w:p w14:paraId="667AFC52" w14:textId="77777777" w:rsidR="007657A4" w:rsidRPr="003C56B5" w:rsidRDefault="007657A4" w:rsidP="00A61430">
      <w:pPr>
        <w:spacing w:after="0" w:line="240" w:lineRule="auto"/>
        <w:ind w:firstLine="720"/>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O școală modernă trebuie să țină pasul, să ofere alternative, adaptându-se mereu, indiferent de condiții, pentru a veni în sprijin atât elevilor cât și  profesorilor săi.</w:t>
      </w:r>
    </w:p>
    <w:p w14:paraId="172EBD6B" w14:textId="77777777" w:rsidR="007657A4" w:rsidRPr="003C56B5" w:rsidRDefault="007657A4" w:rsidP="00A61430">
      <w:pPr>
        <w:spacing w:after="0" w:line="240" w:lineRule="auto"/>
        <w:ind w:firstLine="720"/>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Școala împreună cu toți factorii implicați (profesori, elevi, părinți, autorități) trebuie să se adapteze noilor condiții, de distanțare socială , în care procesul educațional să continue in online, atunci când situația impune.</w:t>
      </w:r>
    </w:p>
    <w:p w14:paraId="77256D5C" w14:textId="77777777" w:rsidR="007657A4" w:rsidRPr="003C56B5" w:rsidRDefault="007657A4" w:rsidP="00A61430">
      <w:pPr>
        <w:spacing w:after="0" w:line="240" w:lineRule="auto"/>
        <w:ind w:firstLine="720"/>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Menirea fiecărui profesor este să descopere și să cultive măreția din fiecare copil. Metodele și strategiile de predare trebuie să fie adaptate condițiilor de lucru și necesităților individuale ale elevilor și să susțină dezvoltarea competențelor cheie de bază precum comunicarea, colaborarea, creativitatea și gândirea critică.</w:t>
      </w:r>
    </w:p>
    <w:p w14:paraId="71E16B2A" w14:textId="77777777" w:rsidR="007657A4" w:rsidRPr="003C56B5" w:rsidRDefault="007657A4" w:rsidP="00A61430">
      <w:pPr>
        <w:spacing w:after="0" w:line="240" w:lineRule="auto"/>
        <w:ind w:firstLine="709"/>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Procesul de tranziție de la învățarea clasică la cea în mediul online a fost condiționat de accesul la resurse proprii (tehnologie educaț</w:t>
      </w:r>
      <w:r w:rsidR="009514D1">
        <w:rPr>
          <w:rFonts w:ascii="Times New Roman" w:eastAsia="Calibri" w:hAnsi="Times New Roman" w:cs="Times New Roman"/>
          <w:lang w:val="ro-RO"/>
        </w:rPr>
        <w:t>ională, infrastructură digitală</w:t>
      </w:r>
      <w:r w:rsidRPr="003C56B5">
        <w:rPr>
          <w:rFonts w:ascii="Times New Roman" w:eastAsia="Calibri" w:hAnsi="Times New Roman" w:cs="Times New Roman"/>
          <w:lang w:val="ro-RO"/>
        </w:rPr>
        <w:t xml:space="preserve"> etc) atât al cadrelor didactice, cât și al elevilor și familiilor acestora, precum și de nivelul de competențe digitale deținut de aceștia În ceea ce privește mediul școlar, elevul trebuie să se adapteze cerințelor școlii, să aibă capacități de lucru cu calculatorul, să știe să manipuleze informațiile pe care le deține, să colaboreze cu profesorul astfel încât să achiziționeze cunoștințe pe care, treptat, le va pune în practică. Introducerea în școală a tehnologiilor informației și ale comunicării duce la schimbări importante în procesul de învățământ. Actul de învățare nu mai reprezintă în totalitate munca profesorului, ci rodul interacțiunii elevilor cu calculatorul,  al colaborării profesorului cu clasa de elevi și cu familiile copiilor.</w:t>
      </w:r>
    </w:p>
    <w:p w14:paraId="6FD91720" w14:textId="77777777" w:rsidR="007657A4" w:rsidRPr="003C56B5" w:rsidRDefault="007657A4" w:rsidP="003C56B5">
      <w:pPr>
        <w:spacing w:after="0" w:line="240" w:lineRule="auto"/>
        <w:ind w:firstLine="709"/>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Pentru profesori, însă, pregătirea activităților și a materialelor pentru lecțiile online a necesitat ore în șir de căutări, informări, încercări, pentru a veni în sprijinul elevilor în vederea facilitării parcurgerii materiei, a înțelegerii conținuturilor în noul sistem de învățare online. Perioada de început, de acomodare cu acest nou tip de școală, mai ales pentru elevii mei care erau atunci (martie 2020) în clasa întâi, a fost o adevărată provocare. Încercări, repetări, stabilirea regulilor clasei pentru școala online, învățarea închiderii și deschiderii microfonului, aceștia au fost primii pași în desfășurarea lecțiilor la distanță. ,,</w:t>
      </w:r>
      <w:r w:rsidRPr="003C56B5">
        <w:rPr>
          <w:rFonts w:ascii="Times New Roman" w:eastAsia="Calibri" w:hAnsi="Times New Roman" w:cs="Times New Roman"/>
          <w:i/>
          <w:iCs/>
          <w:lang w:val="ro-RO"/>
        </w:rPr>
        <w:t>Astăzi ne jucăm cu microfonul”</w:t>
      </w:r>
      <w:r w:rsidRPr="003C56B5">
        <w:rPr>
          <w:rFonts w:ascii="Times New Roman" w:eastAsia="Calibri" w:hAnsi="Times New Roman" w:cs="Times New Roman"/>
          <w:lang w:val="ro-RO"/>
        </w:rPr>
        <w:t xml:space="preserve"> a fost primul joc pe care l-am desfășurat în condiții online , în care fiecare copil exersa cum să răspundă la lecție și când poate fiecare să răspundă,  să nu uite să închidă  microfonul când termina de vorbit pentru a nu se crea microfonie și a permite următorului elev să vorbească, apoi au invăța</w:t>
      </w:r>
      <w:r w:rsidR="009514D1">
        <w:rPr>
          <w:rFonts w:ascii="Times New Roman" w:eastAsia="Calibri" w:hAnsi="Times New Roman" w:cs="Times New Roman"/>
          <w:lang w:val="ro-RO"/>
        </w:rPr>
        <w:t>t cum să scrie un mesaj pe chat</w:t>
      </w:r>
      <w:r w:rsidRPr="003C56B5">
        <w:rPr>
          <w:rFonts w:ascii="Times New Roman" w:eastAsia="Calibri" w:hAnsi="Times New Roman" w:cs="Times New Roman"/>
          <w:lang w:val="ro-RO"/>
        </w:rPr>
        <w:t xml:space="preserve"> etc. </w:t>
      </w:r>
    </w:p>
    <w:p w14:paraId="765923FA" w14:textId="77777777" w:rsidR="007657A4" w:rsidRPr="003C56B5" w:rsidRDefault="007657A4" w:rsidP="00A61430">
      <w:pPr>
        <w:spacing w:after="0" w:line="240" w:lineRule="auto"/>
        <w:ind w:firstLine="708"/>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Cea mai provocatoare și mai interesantă perio</w:t>
      </w:r>
      <w:r w:rsidR="009514D1">
        <w:rPr>
          <w:rFonts w:ascii="Times New Roman" w:eastAsia="Calibri" w:hAnsi="Times New Roman" w:cs="Times New Roman"/>
          <w:lang w:val="ro-RO"/>
        </w:rPr>
        <w:t>adă s-a dovedit a fi săptămâna „</w:t>
      </w:r>
      <w:r w:rsidRPr="003C56B5">
        <w:rPr>
          <w:rFonts w:ascii="Times New Roman" w:eastAsia="Calibri" w:hAnsi="Times New Roman" w:cs="Times New Roman"/>
          <w:lang w:val="ro-RO"/>
        </w:rPr>
        <w:t>Școala Altfel online”, care a cuprins activități antrenante și educative pe teme diverse: alimentația sănătoasă, meniu sănătos, prăjitura mea preferată, sportul preferat în familie, copiii au talent, cutia cu zâmbete, Micii artiști etc. Am formulat cerințele astfel încât să se adreseze familiilor și să determine membrii acestora să-și unească forțele și creativitatea pentru a petrece împreună timp de calitate și pentru a duce la îndeplinire sarcinile primite. Feedback-ul a fost unul pozitiv, plin de entuziasm.</w:t>
      </w:r>
    </w:p>
    <w:p w14:paraId="54C629AD" w14:textId="77777777" w:rsidR="007657A4" w:rsidRPr="003C56B5" w:rsidRDefault="007657A4" w:rsidP="003C56B5">
      <w:pPr>
        <w:spacing w:after="0" w:line="240" w:lineRule="auto"/>
        <w:ind w:firstLine="708"/>
        <w:contextualSpacing/>
        <w:jc w:val="both"/>
        <w:rPr>
          <w:rFonts w:ascii="Times New Roman" w:eastAsia="Calibri" w:hAnsi="Times New Roman" w:cs="Times New Roman"/>
        </w:rPr>
      </w:pPr>
      <w:r w:rsidRPr="003C56B5">
        <w:rPr>
          <w:rFonts w:ascii="Times New Roman" w:eastAsia="Calibri" w:hAnsi="Times New Roman" w:cs="Times New Roman"/>
          <w:lang w:val="ro-RO"/>
        </w:rPr>
        <w:t>Din punctul meu de vedere, școala online a fost o adevărată provocare pentru toți, munca de acasă s-a dovedit eficientă, dar cu multe sacrificii din partea tuturor celor implicați. Consider că răbdarea și devotamentul profesorilor au fost punctele forte, deoarece lecțiile online au necesitat o pregătire prealabilă, adaptarea mesajelor și conținuturilor la particularitățile de vârstă ale elevilor, selectarea instrumentelor potrivite pentru desfășurarea în bune condiții a orelor. Noi, dascălii, am încercat să regândim învățarea și să o adaptăm la nevoile societății actuale, să facem în așa fel încât învățarea online să fie la fel de eficientă ca cea de la școală. În aceste condiții, nemaiîntâlnite până acum, am dat dovadă de mult calm, dăruire, dragoste față de elevi pe care i-am îmbrățisat virtual la sfârșitul fiecărei ore, pentru a ne simți aproape și a-i ajuta în acest fel să depășească momentele dificile create de predarea la distanță. În fiecare zi decsopeream ceva nou, experimentam platforme noi, tehnici și strategii noi de lucru, care să vină în sprijinul elevului. Captarea atenției, disciplina in timpul orei au reprezentat momente uneori dificile, dar pe care am învățat încetul cu încetul, să le controlez. Achizitionarea unei tablete grafice mi-a facilitat desfășurarea activităților online și m-a ajutat , într-un fel sau altul să mă simt din nou ,,profesorul care explică la tablă</w:t>
      </w:r>
      <w:r w:rsidRPr="003C56B5">
        <w:rPr>
          <w:rFonts w:ascii="Times New Roman" w:eastAsia="Calibri" w:hAnsi="Times New Roman" w:cs="Times New Roman"/>
        </w:rPr>
        <w:t>”.</w:t>
      </w:r>
      <w:r w:rsidRPr="003C56B5">
        <w:rPr>
          <w:rFonts w:ascii="Times New Roman" w:eastAsia="Calibri" w:hAnsi="Times New Roman" w:cs="Times New Roman"/>
          <w:lang w:val="ro-RO"/>
        </w:rPr>
        <w:t xml:space="preserve"> Merită menționate câteva </w:t>
      </w:r>
      <w:r w:rsidRPr="003C56B5">
        <w:rPr>
          <w:rFonts w:ascii="Times New Roman" w:eastAsia="Calibri" w:hAnsi="Times New Roman" w:cs="Times New Roman"/>
          <w:i/>
          <w:iCs/>
          <w:lang w:val="ro-RO"/>
        </w:rPr>
        <w:t>avantaje</w:t>
      </w:r>
      <w:r w:rsidRPr="003C56B5">
        <w:rPr>
          <w:rFonts w:ascii="Times New Roman" w:eastAsia="Calibri" w:hAnsi="Times New Roman" w:cs="Times New Roman"/>
          <w:lang w:val="ro-RO"/>
        </w:rPr>
        <w:t xml:space="preserve"> pe care le-a avut acest tip de învățare</w:t>
      </w:r>
      <w:r w:rsidRPr="003C56B5">
        <w:rPr>
          <w:rFonts w:ascii="Times New Roman" w:eastAsia="Calibri" w:hAnsi="Times New Roman" w:cs="Times New Roman"/>
        </w:rPr>
        <w:t>:</w:t>
      </w:r>
    </w:p>
    <w:p w14:paraId="5139B56D" w14:textId="77777777" w:rsidR="007657A4" w:rsidRPr="003C56B5" w:rsidRDefault="007657A4" w:rsidP="003C56B5">
      <w:pPr>
        <w:numPr>
          <w:ilvl w:val="0"/>
          <w:numId w:val="58"/>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Confortul propriei case; </w:t>
      </w:r>
    </w:p>
    <w:p w14:paraId="2DF1FFCC" w14:textId="77777777" w:rsidR="007657A4" w:rsidRPr="003C56B5" w:rsidRDefault="007657A4" w:rsidP="003C56B5">
      <w:pPr>
        <w:numPr>
          <w:ilvl w:val="0"/>
          <w:numId w:val="58"/>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Comunicarea constantă cu elevii indiferent de ora din zi;</w:t>
      </w:r>
    </w:p>
    <w:p w14:paraId="37EF0FD9" w14:textId="77777777" w:rsidR="007657A4" w:rsidRPr="003C56B5" w:rsidRDefault="007657A4" w:rsidP="003C56B5">
      <w:pPr>
        <w:numPr>
          <w:ilvl w:val="0"/>
          <w:numId w:val="58"/>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 Înregistrarea întregii activități, atât a cadrului didactic cât și a elevilor; </w:t>
      </w:r>
    </w:p>
    <w:p w14:paraId="693FD065" w14:textId="77777777" w:rsidR="007657A4" w:rsidRPr="003C56B5" w:rsidRDefault="007657A4" w:rsidP="003C56B5">
      <w:pPr>
        <w:numPr>
          <w:ilvl w:val="0"/>
          <w:numId w:val="58"/>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 Lucrul în ritmul propriu de către elevi a fișelor de lucru, a temelor, dându-se termene lungi de rezolvare; </w:t>
      </w:r>
    </w:p>
    <w:p w14:paraId="502AA75B" w14:textId="77777777" w:rsidR="007657A4" w:rsidRPr="003C56B5" w:rsidRDefault="007657A4" w:rsidP="003C56B5">
      <w:p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Trebuie să recunoaștem și </w:t>
      </w:r>
      <w:r w:rsidRPr="003C56B5">
        <w:rPr>
          <w:rFonts w:ascii="Times New Roman" w:eastAsia="Calibri" w:hAnsi="Times New Roman" w:cs="Times New Roman"/>
          <w:i/>
          <w:iCs/>
          <w:lang w:val="ro-RO"/>
        </w:rPr>
        <w:t>limitele</w:t>
      </w:r>
      <w:r w:rsidRPr="003C56B5">
        <w:rPr>
          <w:rFonts w:ascii="Times New Roman" w:eastAsia="Calibri" w:hAnsi="Times New Roman" w:cs="Times New Roman"/>
          <w:lang w:val="ro-RO"/>
        </w:rPr>
        <w:t xml:space="preserve"> învățării online, în vederea găsirii de soluții constructive: </w:t>
      </w:r>
    </w:p>
    <w:p w14:paraId="0F6320C8" w14:textId="77777777" w:rsidR="007657A4" w:rsidRPr="003C56B5" w:rsidRDefault="007657A4" w:rsidP="003C56B5">
      <w:pPr>
        <w:numPr>
          <w:ilvl w:val="0"/>
          <w:numId w:val="58"/>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Unii elevi se aflau la bunici, pentru că părinții erau la serviciu și nu aveau acces la internet;</w:t>
      </w:r>
    </w:p>
    <w:p w14:paraId="68ED6083" w14:textId="77777777" w:rsidR="007657A4" w:rsidRPr="003C56B5" w:rsidRDefault="007657A4" w:rsidP="003C56B5">
      <w:pPr>
        <w:numPr>
          <w:ilvl w:val="0"/>
          <w:numId w:val="58"/>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 doi sau mai mulți copii din familie trebuia să utilizeze calculatorul în același interval orar; </w:t>
      </w:r>
    </w:p>
    <w:p w14:paraId="759C62D8" w14:textId="77777777" w:rsidR="007657A4" w:rsidRPr="003C56B5" w:rsidRDefault="007657A4" w:rsidP="003C56B5">
      <w:pPr>
        <w:numPr>
          <w:ilvl w:val="0"/>
          <w:numId w:val="58"/>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nu întotdeauna era bună calitatea Internetului;</w:t>
      </w:r>
    </w:p>
    <w:p w14:paraId="0B88EFD5" w14:textId="77777777" w:rsidR="007657A4" w:rsidRPr="003C56B5" w:rsidRDefault="007657A4" w:rsidP="003C56B5">
      <w:pPr>
        <w:numPr>
          <w:ilvl w:val="0"/>
          <w:numId w:val="58"/>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 erau copiii care nu se trezeau la timp sau nu reușeau să intre pe platformă la timp;</w:t>
      </w:r>
    </w:p>
    <w:p w14:paraId="1F657F7E" w14:textId="77777777" w:rsidR="007657A4" w:rsidRPr="003C56B5" w:rsidRDefault="007657A4" w:rsidP="003C56B5">
      <w:pPr>
        <w:numPr>
          <w:ilvl w:val="0"/>
          <w:numId w:val="58"/>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 unii erau inhibați de prezența părinților sau distrași de zgomotul din casă (radio, telefoane, TV, discuții dintre membrii familiei, etc); </w:t>
      </w:r>
    </w:p>
    <w:p w14:paraId="13D8D8B2" w14:textId="77777777" w:rsidR="007657A4" w:rsidRPr="003C56B5" w:rsidRDefault="007657A4" w:rsidP="003C56B5">
      <w:pPr>
        <w:numPr>
          <w:ilvl w:val="0"/>
          <w:numId w:val="58"/>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 unii copii erau preocupați de pisicile, cățeii și alte animale de companie din preajma lor;</w:t>
      </w:r>
    </w:p>
    <w:p w14:paraId="00FDE8EE" w14:textId="77777777" w:rsidR="007657A4" w:rsidRPr="003C56B5" w:rsidRDefault="007657A4" w:rsidP="003C56B5">
      <w:pPr>
        <w:numPr>
          <w:ilvl w:val="0"/>
          <w:numId w:val="58"/>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 uneori se întrerupea conexiunea online; </w:t>
      </w:r>
    </w:p>
    <w:p w14:paraId="27DD91C8" w14:textId="77777777" w:rsidR="007657A4" w:rsidRPr="003C56B5" w:rsidRDefault="007657A4" w:rsidP="003C56B5">
      <w:pPr>
        <w:numPr>
          <w:ilvl w:val="0"/>
          <w:numId w:val="58"/>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 nu acordau aceeași importanță actului educațional, ca atunci când sunt în spațiul școlar</w:t>
      </w:r>
    </w:p>
    <w:p w14:paraId="7A2E7CA5" w14:textId="77777777" w:rsidR="007657A4" w:rsidRPr="003C56B5" w:rsidRDefault="007657A4" w:rsidP="003C56B5">
      <w:pPr>
        <w:numPr>
          <w:ilvl w:val="0"/>
          <w:numId w:val="59"/>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numărul mare de ore petrecute în fața mijloacelor electronice, atât de către profesori cât și de către elevi;</w:t>
      </w:r>
    </w:p>
    <w:p w14:paraId="6470CD39" w14:textId="77777777" w:rsidR="007657A4" w:rsidRPr="003C56B5" w:rsidRDefault="007657A4" w:rsidP="003C56B5">
      <w:pPr>
        <w:numPr>
          <w:ilvl w:val="0"/>
          <w:numId w:val="59"/>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lipsa de concentrare a elevilor la lecțiile video, având deschise și alte dispozitive sau aplicații pe telefon în același timp; </w:t>
      </w:r>
    </w:p>
    <w:p w14:paraId="567DEEEE" w14:textId="77777777" w:rsidR="007657A4" w:rsidRPr="003C56B5" w:rsidRDefault="007657A4" w:rsidP="003C56B5">
      <w:pPr>
        <w:numPr>
          <w:ilvl w:val="0"/>
          <w:numId w:val="59"/>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dificultatea motivării învățării individuale la elevi; </w:t>
      </w:r>
    </w:p>
    <w:p w14:paraId="3843F787" w14:textId="77777777" w:rsidR="007657A4" w:rsidRPr="003C56B5" w:rsidRDefault="007657A4" w:rsidP="003C56B5">
      <w:pPr>
        <w:numPr>
          <w:ilvl w:val="0"/>
          <w:numId w:val="59"/>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creșterea timpului de evaluare</w:t>
      </w:r>
      <w:r w:rsidR="009514D1">
        <w:rPr>
          <w:rFonts w:ascii="Times New Roman" w:eastAsia="Calibri" w:hAnsi="Times New Roman" w:cs="Times New Roman"/>
          <w:lang w:val="ro-RO"/>
        </w:rPr>
        <w:t xml:space="preserve"> și de creare a conținuturilor.</w:t>
      </w:r>
    </w:p>
    <w:p w14:paraId="227BD26F" w14:textId="77777777" w:rsidR="007657A4" w:rsidRPr="003C56B5" w:rsidRDefault="007657A4" w:rsidP="00A61430">
      <w:pPr>
        <w:spacing w:after="0" w:line="240" w:lineRule="auto"/>
        <w:ind w:firstLine="720"/>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Utilizarea resurselor educaționale deschise și  a conținutului digital, cum ar fi site-uri cu informații și ilustrații, biblioteci online, simulări, soft educațional, laboratoare virtuale, muzee virtuale, LearningApps a fost de bun augur pentru elevi și profesori. La acestea, se adaugă instrumente și aplicații online pentru activități de învățare (ex.: Kahoot, Padlet,Wordwall etc.), precum și platforma Teams. Pregătirea cadrelor didactice pentru lecțiile online a fost mult mai solicitantă decât în cazul învățământului clasic și mai obositoare. Ei trebuiau să pregătească diverse materiale vizuale relevante (video, PPT, postere etc.), care să faciliteze învățarea online. Resursele digitale au devenit  instrumente de lucru din ce în ce mai utilizate pentru a oferi un învățământ calitativ, care să corespundă noilor tendințe pedagogice și intereselor copiilor. </w:t>
      </w:r>
    </w:p>
    <w:p w14:paraId="03449E61" w14:textId="77777777" w:rsidR="007657A4" w:rsidRPr="00A61430" w:rsidRDefault="007657A4" w:rsidP="003C56B5">
      <w:pPr>
        <w:spacing w:after="0" w:line="240" w:lineRule="auto"/>
        <w:contextualSpacing/>
        <w:jc w:val="both"/>
        <w:rPr>
          <w:rFonts w:ascii="Times New Roman" w:eastAsia="Calibri" w:hAnsi="Times New Roman" w:cs="Times New Roman"/>
          <w:b/>
          <w:bCs/>
          <w:i/>
          <w:iCs/>
        </w:rPr>
      </w:pPr>
      <w:r w:rsidRPr="00A61430">
        <w:rPr>
          <w:rFonts w:ascii="Times New Roman" w:eastAsia="Calibri" w:hAnsi="Times New Roman" w:cs="Times New Roman"/>
          <w:b/>
          <w:bCs/>
          <w:i/>
          <w:iCs/>
          <w:lang w:val="ro-RO"/>
        </w:rPr>
        <w:t>Bibliografie</w:t>
      </w:r>
      <w:r w:rsidRPr="00A61430">
        <w:rPr>
          <w:rFonts w:ascii="Times New Roman" w:eastAsia="Calibri" w:hAnsi="Times New Roman" w:cs="Times New Roman"/>
          <w:b/>
          <w:bCs/>
          <w:i/>
          <w:iCs/>
        </w:rPr>
        <w:t>:</w:t>
      </w:r>
    </w:p>
    <w:p w14:paraId="7A7CAF99" w14:textId="77777777" w:rsidR="007657A4" w:rsidRPr="003C56B5" w:rsidRDefault="007657A4" w:rsidP="00A61430">
      <w:p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Armina Sîrbu, formator, Digital</w:t>
      </w:r>
      <w:r w:rsidR="009514D1">
        <w:rPr>
          <w:rFonts w:ascii="Times New Roman" w:eastAsia="Calibri" w:hAnsi="Times New Roman" w:cs="Times New Roman"/>
          <w:lang w:val="ro-RO"/>
        </w:rPr>
        <w:t xml:space="preserve"> Nation, notițe de curs online „</w:t>
      </w:r>
      <w:r w:rsidRPr="003C56B5">
        <w:rPr>
          <w:rFonts w:ascii="Times New Roman" w:eastAsia="Calibri" w:hAnsi="Times New Roman" w:cs="Times New Roman"/>
          <w:lang w:val="ro-RO"/>
        </w:rPr>
        <w:t>Profesor în online”,</w:t>
      </w:r>
      <w:r w:rsidR="009514D1">
        <w:rPr>
          <w:rFonts w:ascii="Times New Roman" w:eastAsia="Calibri" w:hAnsi="Times New Roman" w:cs="Times New Roman"/>
          <w:lang w:val="ro-RO"/>
        </w:rPr>
        <w:t xml:space="preserve"> </w:t>
      </w:r>
      <w:r w:rsidRPr="003C56B5">
        <w:rPr>
          <w:rFonts w:ascii="Times New Roman" w:eastAsia="Calibri" w:hAnsi="Times New Roman" w:cs="Times New Roman"/>
          <w:lang w:val="ro-RO"/>
        </w:rPr>
        <w:t>mai 2020</w:t>
      </w:r>
      <w:r w:rsidR="009514D1">
        <w:rPr>
          <w:rFonts w:ascii="Times New Roman" w:eastAsia="Calibri" w:hAnsi="Times New Roman" w:cs="Times New Roman"/>
          <w:lang w:val="ro-RO"/>
        </w:rPr>
        <w:t>.</w:t>
      </w:r>
    </w:p>
    <w:p w14:paraId="1C6981EA" w14:textId="77777777" w:rsidR="00422F63" w:rsidRPr="003C56B5" w:rsidRDefault="00422F63" w:rsidP="003C56B5">
      <w:pPr>
        <w:spacing w:after="0" w:line="240" w:lineRule="auto"/>
        <w:jc w:val="both"/>
        <w:rPr>
          <w:rFonts w:ascii="Times New Roman" w:eastAsia="Times New Roman" w:hAnsi="Times New Roman" w:cs="Times New Roman"/>
          <w:b/>
          <w:lang w:val="ro-RO"/>
        </w:rPr>
      </w:pPr>
    </w:p>
    <w:p w14:paraId="16A9A5D5" w14:textId="77777777" w:rsidR="00685920" w:rsidRPr="003C56B5" w:rsidRDefault="00685920" w:rsidP="003C56B5">
      <w:pPr>
        <w:spacing w:after="0" w:line="240" w:lineRule="auto"/>
        <w:jc w:val="both"/>
        <w:rPr>
          <w:rFonts w:ascii="Times New Roman" w:eastAsia="Times New Roman" w:hAnsi="Times New Roman" w:cs="Times New Roman"/>
          <w:b/>
          <w:lang w:val="ro-RO"/>
        </w:rPr>
      </w:pPr>
    </w:p>
    <w:p w14:paraId="054B9C39" w14:textId="77777777" w:rsidR="00685920" w:rsidRPr="003C56B5" w:rsidRDefault="00685920" w:rsidP="00356851">
      <w:pPr>
        <w:shd w:val="clear" w:color="auto" w:fill="FFFFFF"/>
        <w:spacing w:after="0" w:line="240" w:lineRule="auto"/>
        <w:jc w:val="center"/>
        <w:rPr>
          <w:rFonts w:ascii="Times New Roman" w:eastAsia="Times New Roman" w:hAnsi="Times New Roman" w:cs="Times New Roman"/>
          <w:b/>
          <w:bCs/>
          <w:iCs/>
          <w:color w:val="101010"/>
          <w:lang w:eastAsia="ro-RO"/>
        </w:rPr>
      </w:pPr>
      <w:r w:rsidRPr="003C56B5">
        <w:rPr>
          <w:rFonts w:ascii="Times New Roman" w:eastAsia="Times New Roman" w:hAnsi="Times New Roman" w:cs="Times New Roman"/>
          <w:b/>
          <w:bCs/>
          <w:iCs/>
          <w:color w:val="101010"/>
          <w:lang w:eastAsia="ro-RO"/>
        </w:rPr>
        <w:t>INTEGRAREA MEDIULUI VIRTUAL ÎN ACTIVITĂȚILE DE PREDARE ÎNVĂȚARE</w:t>
      </w:r>
    </w:p>
    <w:p w14:paraId="40B4E0E4" w14:textId="77777777" w:rsidR="00685920" w:rsidRPr="00A61430" w:rsidRDefault="00A61430" w:rsidP="009514D1">
      <w:pPr>
        <w:shd w:val="clear" w:color="auto" w:fill="FFFFFF"/>
        <w:spacing w:after="0" w:line="240" w:lineRule="auto"/>
        <w:jc w:val="right"/>
        <w:rPr>
          <w:rFonts w:ascii="Times New Roman" w:eastAsia="Times New Roman" w:hAnsi="Times New Roman" w:cs="Times New Roman"/>
          <w:i/>
          <w:iCs/>
          <w:color w:val="101010"/>
          <w:lang w:eastAsia="ro-RO"/>
        </w:rPr>
      </w:pPr>
      <w:proofErr w:type="spellStart"/>
      <w:r w:rsidRPr="00A61430">
        <w:rPr>
          <w:rFonts w:ascii="Times New Roman" w:eastAsia="Times New Roman" w:hAnsi="Times New Roman" w:cs="Times New Roman"/>
          <w:i/>
          <w:iCs/>
          <w:color w:val="101010"/>
          <w:lang w:eastAsia="ro-RO"/>
        </w:rPr>
        <w:t>Profesor</w:t>
      </w:r>
      <w:proofErr w:type="spellEnd"/>
      <w:r w:rsidRPr="00A61430">
        <w:rPr>
          <w:rFonts w:ascii="Times New Roman" w:eastAsia="Times New Roman" w:hAnsi="Times New Roman" w:cs="Times New Roman"/>
          <w:i/>
          <w:iCs/>
          <w:color w:val="101010"/>
          <w:lang w:eastAsia="ro-RO"/>
        </w:rPr>
        <w:t xml:space="preserve"> </w:t>
      </w:r>
      <w:proofErr w:type="spellStart"/>
      <w:r w:rsidRPr="00A61430">
        <w:rPr>
          <w:rFonts w:ascii="Times New Roman" w:eastAsia="Times New Roman" w:hAnsi="Times New Roman" w:cs="Times New Roman"/>
          <w:i/>
          <w:iCs/>
          <w:color w:val="101010"/>
          <w:lang w:eastAsia="ro-RO"/>
        </w:rPr>
        <w:t>învățământ</w:t>
      </w:r>
      <w:proofErr w:type="spellEnd"/>
      <w:r w:rsidRPr="00A61430">
        <w:rPr>
          <w:rFonts w:ascii="Times New Roman" w:eastAsia="Times New Roman" w:hAnsi="Times New Roman" w:cs="Times New Roman"/>
          <w:i/>
          <w:iCs/>
          <w:color w:val="101010"/>
          <w:lang w:eastAsia="ro-RO"/>
        </w:rPr>
        <w:t xml:space="preserve"> </w:t>
      </w:r>
      <w:proofErr w:type="spellStart"/>
      <w:r w:rsidRPr="00A61430">
        <w:rPr>
          <w:rFonts w:ascii="Times New Roman" w:eastAsia="Times New Roman" w:hAnsi="Times New Roman" w:cs="Times New Roman"/>
          <w:i/>
          <w:iCs/>
          <w:color w:val="101010"/>
          <w:lang w:eastAsia="ro-RO"/>
        </w:rPr>
        <w:t>primar</w:t>
      </w:r>
      <w:proofErr w:type="spellEnd"/>
      <w:r w:rsidRPr="00A61430">
        <w:rPr>
          <w:rFonts w:ascii="Times New Roman" w:eastAsia="Times New Roman" w:hAnsi="Times New Roman" w:cs="Times New Roman"/>
          <w:i/>
          <w:iCs/>
          <w:color w:val="101010"/>
          <w:lang w:eastAsia="ro-RO"/>
        </w:rPr>
        <w:t xml:space="preserve"> </w:t>
      </w:r>
      <w:proofErr w:type="spellStart"/>
      <w:r w:rsidR="00685920" w:rsidRPr="00A61430">
        <w:rPr>
          <w:rFonts w:ascii="Times New Roman" w:eastAsia="Times New Roman" w:hAnsi="Times New Roman" w:cs="Times New Roman"/>
          <w:i/>
          <w:iCs/>
          <w:color w:val="101010"/>
          <w:lang w:eastAsia="ro-RO"/>
        </w:rPr>
        <w:t>Dârlău</w:t>
      </w:r>
      <w:proofErr w:type="spellEnd"/>
      <w:r w:rsidR="00685920" w:rsidRPr="00A61430">
        <w:rPr>
          <w:rFonts w:ascii="Times New Roman" w:eastAsia="Times New Roman" w:hAnsi="Times New Roman" w:cs="Times New Roman"/>
          <w:i/>
          <w:iCs/>
          <w:color w:val="101010"/>
          <w:lang w:eastAsia="ro-RO"/>
        </w:rPr>
        <w:t xml:space="preserve"> </w:t>
      </w:r>
      <w:proofErr w:type="spellStart"/>
      <w:r w:rsidR="00685920" w:rsidRPr="00A61430">
        <w:rPr>
          <w:rFonts w:ascii="Times New Roman" w:eastAsia="Times New Roman" w:hAnsi="Times New Roman" w:cs="Times New Roman"/>
          <w:i/>
          <w:iCs/>
          <w:color w:val="101010"/>
          <w:lang w:eastAsia="ro-RO"/>
        </w:rPr>
        <w:t>Finica</w:t>
      </w:r>
      <w:proofErr w:type="spellEnd"/>
    </w:p>
    <w:p w14:paraId="76246EC8" w14:textId="77777777" w:rsidR="00685920" w:rsidRDefault="00685920" w:rsidP="009514D1">
      <w:pPr>
        <w:shd w:val="clear" w:color="auto" w:fill="FFFFFF"/>
        <w:spacing w:after="0" w:line="240" w:lineRule="auto"/>
        <w:jc w:val="right"/>
        <w:rPr>
          <w:rFonts w:ascii="Times New Roman" w:eastAsia="Times New Roman" w:hAnsi="Times New Roman" w:cs="Times New Roman"/>
          <w:i/>
          <w:iCs/>
          <w:color w:val="101010"/>
          <w:lang w:eastAsia="ro-RO"/>
        </w:rPr>
      </w:pPr>
      <w:proofErr w:type="spellStart"/>
      <w:r w:rsidRPr="00A61430">
        <w:rPr>
          <w:rFonts w:ascii="Times New Roman" w:eastAsia="Times New Roman" w:hAnsi="Times New Roman" w:cs="Times New Roman"/>
          <w:i/>
          <w:iCs/>
          <w:color w:val="101010"/>
          <w:lang w:eastAsia="ro-RO"/>
        </w:rPr>
        <w:t>Școala</w:t>
      </w:r>
      <w:proofErr w:type="spellEnd"/>
      <w:r w:rsidRPr="00A61430">
        <w:rPr>
          <w:rFonts w:ascii="Times New Roman" w:eastAsia="Times New Roman" w:hAnsi="Times New Roman" w:cs="Times New Roman"/>
          <w:i/>
          <w:iCs/>
          <w:color w:val="101010"/>
          <w:lang w:eastAsia="ro-RO"/>
        </w:rPr>
        <w:t xml:space="preserve"> </w:t>
      </w:r>
      <w:proofErr w:type="spellStart"/>
      <w:r w:rsidRPr="00A61430">
        <w:rPr>
          <w:rFonts w:ascii="Times New Roman" w:eastAsia="Times New Roman" w:hAnsi="Times New Roman" w:cs="Times New Roman"/>
          <w:i/>
          <w:iCs/>
          <w:color w:val="101010"/>
          <w:lang w:eastAsia="ro-RO"/>
        </w:rPr>
        <w:t>Gimnazială</w:t>
      </w:r>
      <w:proofErr w:type="spellEnd"/>
      <w:r w:rsidRPr="00A61430">
        <w:rPr>
          <w:rFonts w:ascii="Times New Roman" w:eastAsia="Times New Roman" w:hAnsi="Times New Roman" w:cs="Times New Roman"/>
          <w:i/>
          <w:iCs/>
          <w:color w:val="101010"/>
          <w:lang w:eastAsia="ro-RO"/>
        </w:rPr>
        <w:t xml:space="preserve"> </w:t>
      </w:r>
      <w:proofErr w:type="spellStart"/>
      <w:r w:rsidRPr="00A61430">
        <w:rPr>
          <w:rFonts w:ascii="Times New Roman" w:eastAsia="Times New Roman" w:hAnsi="Times New Roman" w:cs="Times New Roman"/>
          <w:i/>
          <w:iCs/>
          <w:color w:val="101010"/>
          <w:lang w:eastAsia="ro-RO"/>
        </w:rPr>
        <w:t>Berești-Tazlău</w:t>
      </w:r>
      <w:proofErr w:type="spellEnd"/>
      <w:r w:rsidRPr="00A61430">
        <w:rPr>
          <w:rFonts w:ascii="Times New Roman" w:eastAsia="Times New Roman" w:hAnsi="Times New Roman" w:cs="Times New Roman"/>
          <w:i/>
          <w:iCs/>
          <w:color w:val="101010"/>
          <w:lang w:eastAsia="ro-RO"/>
        </w:rPr>
        <w:t xml:space="preserve">, </w:t>
      </w:r>
      <w:proofErr w:type="spellStart"/>
      <w:r w:rsidRPr="00A61430">
        <w:rPr>
          <w:rFonts w:ascii="Times New Roman" w:eastAsia="Times New Roman" w:hAnsi="Times New Roman" w:cs="Times New Roman"/>
          <w:i/>
          <w:iCs/>
          <w:color w:val="101010"/>
          <w:lang w:eastAsia="ro-RO"/>
        </w:rPr>
        <w:t>Strucura</w:t>
      </w:r>
      <w:proofErr w:type="spellEnd"/>
      <w:r w:rsidRPr="00A61430">
        <w:rPr>
          <w:rFonts w:ascii="Times New Roman" w:eastAsia="Times New Roman" w:hAnsi="Times New Roman" w:cs="Times New Roman"/>
          <w:i/>
          <w:iCs/>
          <w:color w:val="101010"/>
          <w:lang w:eastAsia="ro-RO"/>
        </w:rPr>
        <w:t xml:space="preserve"> </w:t>
      </w:r>
      <w:proofErr w:type="spellStart"/>
      <w:r w:rsidRPr="00A61430">
        <w:rPr>
          <w:rFonts w:ascii="Times New Roman" w:eastAsia="Times New Roman" w:hAnsi="Times New Roman" w:cs="Times New Roman"/>
          <w:i/>
          <w:iCs/>
          <w:color w:val="101010"/>
          <w:lang w:eastAsia="ro-RO"/>
        </w:rPr>
        <w:t>Școala</w:t>
      </w:r>
      <w:proofErr w:type="spellEnd"/>
      <w:r w:rsidRPr="00A61430">
        <w:rPr>
          <w:rFonts w:ascii="Times New Roman" w:eastAsia="Times New Roman" w:hAnsi="Times New Roman" w:cs="Times New Roman"/>
          <w:i/>
          <w:iCs/>
          <w:color w:val="101010"/>
          <w:lang w:eastAsia="ro-RO"/>
        </w:rPr>
        <w:t xml:space="preserve"> </w:t>
      </w:r>
      <w:proofErr w:type="spellStart"/>
      <w:r w:rsidRPr="00A61430">
        <w:rPr>
          <w:rFonts w:ascii="Times New Roman" w:eastAsia="Times New Roman" w:hAnsi="Times New Roman" w:cs="Times New Roman"/>
          <w:i/>
          <w:iCs/>
          <w:color w:val="101010"/>
          <w:lang w:eastAsia="ro-RO"/>
        </w:rPr>
        <w:t>Gimn</w:t>
      </w:r>
      <w:r w:rsidR="00356851">
        <w:rPr>
          <w:rFonts w:ascii="Times New Roman" w:eastAsia="Times New Roman" w:hAnsi="Times New Roman" w:cs="Times New Roman"/>
          <w:i/>
          <w:iCs/>
          <w:color w:val="101010"/>
          <w:lang w:eastAsia="ro-RO"/>
        </w:rPr>
        <w:t>azială</w:t>
      </w:r>
      <w:proofErr w:type="spellEnd"/>
      <w:r w:rsidRPr="00A61430">
        <w:rPr>
          <w:rFonts w:ascii="Times New Roman" w:eastAsia="Times New Roman" w:hAnsi="Times New Roman" w:cs="Times New Roman"/>
          <w:i/>
          <w:iCs/>
          <w:color w:val="101010"/>
          <w:lang w:eastAsia="ro-RO"/>
        </w:rPr>
        <w:t xml:space="preserve"> Nr. 1 </w:t>
      </w:r>
      <w:proofErr w:type="spellStart"/>
      <w:r w:rsidRPr="00A61430">
        <w:rPr>
          <w:rFonts w:ascii="Times New Roman" w:eastAsia="Times New Roman" w:hAnsi="Times New Roman" w:cs="Times New Roman"/>
          <w:i/>
          <w:iCs/>
          <w:color w:val="101010"/>
          <w:lang w:eastAsia="ro-RO"/>
        </w:rPr>
        <w:t>Turluianu</w:t>
      </w:r>
      <w:proofErr w:type="spellEnd"/>
    </w:p>
    <w:p w14:paraId="6EBAD455" w14:textId="77777777" w:rsidR="00F21B4E" w:rsidRPr="00A61430" w:rsidRDefault="00F21B4E" w:rsidP="00A61430">
      <w:pPr>
        <w:shd w:val="clear" w:color="auto" w:fill="FFFFFF"/>
        <w:spacing w:after="0" w:line="240" w:lineRule="auto"/>
        <w:jc w:val="center"/>
        <w:rPr>
          <w:rFonts w:ascii="Times New Roman" w:eastAsia="Times New Roman" w:hAnsi="Times New Roman" w:cs="Times New Roman"/>
          <w:color w:val="101010"/>
          <w:lang w:eastAsia="ro-RO"/>
        </w:rPr>
      </w:pPr>
    </w:p>
    <w:p w14:paraId="1070AD74" w14:textId="77777777" w:rsidR="00685920" w:rsidRPr="003C56B5" w:rsidRDefault="00685920" w:rsidP="00F21B4E">
      <w:pPr>
        <w:shd w:val="clear" w:color="auto" w:fill="FFFFFF"/>
        <w:spacing w:after="0" w:line="240" w:lineRule="auto"/>
        <w:ind w:firstLine="720"/>
        <w:jc w:val="both"/>
        <w:rPr>
          <w:rFonts w:ascii="Times New Roman" w:eastAsia="Times New Roman" w:hAnsi="Times New Roman" w:cs="Times New Roman"/>
          <w:color w:val="101010"/>
          <w:lang w:eastAsia="ro-RO"/>
        </w:rPr>
      </w:pPr>
      <w:r w:rsidRPr="003C56B5">
        <w:rPr>
          <w:rFonts w:ascii="Times New Roman" w:eastAsia="Times New Roman" w:hAnsi="Times New Roman" w:cs="Times New Roman"/>
          <w:color w:val="101010"/>
          <w:lang w:eastAsia="ro-RO"/>
        </w:rPr>
        <w:t xml:space="preserve">A integra </w:t>
      </w:r>
      <w:proofErr w:type="spellStart"/>
      <w:r w:rsidRPr="003C56B5">
        <w:rPr>
          <w:rFonts w:ascii="Times New Roman" w:eastAsia="Times New Roman" w:hAnsi="Times New Roman" w:cs="Times New Roman"/>
          <w:color w:val="101010"/>
          <w:lang w:eastAsia="ro-RO"/>
        </w:rPr>
        <w:t>mediul</w:t>
      </w:r>
      <w:proofErr w:type="spellEnd"/>
      <w:r w:rsidRPr="003C56B5">
        <w:rPr>
          <w:rFonts w:ascii="Times New Roman" w:eastAsia="Times New Roman" w:hAnsi="Times New Roman" w:cs="Times New Roman"/>
          <w:color w:val="101010"/>
          <w:lang w:eastAsia="ro-RO"/>
        </w:rPr>
        <w:t xml:space="preserve"> virtual </w:t>
      </w:r>
      <w:proofErr w:type="spellStart"/>
      <w:r w:rsidRPr="003C56B5">
        <w:rPr>
          <w:rFonts w:ascii="Times New Roman" w:eastAsia="Times New Roman" w:hAnsi="Times New Roman" w:cs="Times New Roman"/>
          <w:color w:val="101010"/>
          <w:lang w:eastAsia="ro-RO"/>
        </w:rPr>
        <w:t>în</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activităţile</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predare-învăţare-evaluare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înseamnă</w:t>
      </w:r>
      <w:proofErr w:type="spellEnd"/>
      <w:r w:rsidRPr="003C56B5">
        <w:rPr>
          <w:rFonts w:ascii="Times New Roman" w:eastAsia="Times New Roman" w:hAnsi="Times New Roman" w:cs="Times New Roman"/>
          <w:color w:val="101010"/>
          <w:lang w:eastAsia="ro-RO"/>
        </w:rPr>
        <w:t xml:space="preserve"> a </w:t>
      </w:r>
      <w:proofErr w:type="spellStart"/>
      <w:r w:rsidRPr="003C56B5">
        <w:rPr>
          <w:rFonts w:ascii="Times New Roman" w:eastAsia="Times New Roman" w:hAnsi="Times New Roman" w:cs="Times New Roman"/>
          <w:color w:val="101010"/>
          <w:lang w:eastAsia="ro-RO"/>
        </w:rPr>
        <w:t>nu</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utiliza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calculatorul</w:t>
      </w:r>
      <w:proofErr w:type="spellEnd"/>
      <w:r w:rsidRPr="003C56B5">
        <w:rPr>
          <w:rFonts w:ascii="Times New Roman" w:eastAsia="Times New Roman" w:hAnsi="Times New Roman" w:cs="Times New Roman"/>
          <w:color w:val="101010"/>
          <w:lang w:eastAsia="ro-RO"/>
        </w:rPr>
        <w:t xml:space="preserve"> ca </w:t>
      </w:r>
      <w:proofErr w:type="spellStart"/>
      <w:r w:rsidRPr="003C56B5">
        <w:rPr>
          <w:rFonts w:ascii="Times New Roman" w:eastAsia="Times New Roman" w:hAnsi="Times New Roman" w:cs="Times New Roman"/>
          <w:color w:val="101010"/>
          <w:lang w:eastAsia="ro-RO"/>
        </w:rPr>
        <w:t>mijloc</w:t>
      </w:r>
      <w:proofErr w:type="spellEnd"/>
      <w:r w:rsidRPr="003C56B5">
        <w:rPr>
          <w:rFonts w:ascii="Times New Roman" w:eastAsia="Times New Roman" w:hAnsi="Times New Roman" w:cs="Times New Roman"/>
          <w:color w:val="101010"/>
          <w:lang w:eastAsia="ro-RO"/>
        </w:rPr>
        <w:t xml:space="preserve"> modern </w:t>
      </w:r>
      <w:proofErr w:type="spellStart"/>
      <w:r w:rsidRPr="003C56B5">
        <w:rPr>
          <w:rFonts w:ascii="Times New Roman" w:eastAsia="Times New Roman" w:hAnsi="Times New Roman" w:cs="Times New Roman"/>
          <w:color w:val="101010"/>
          <w:lang w:eastAsia="ro-RO"/>
        </w:rPr>
        <w:t>pentru</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activităţile</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instruire</w:t>
      </w:r>
      <w:proofErr w:type="spellEnd"/>
      <w:r w:rsidRPr="003C56B5">
        <w:rPr>
          <w:rFonts w:ascii="Times New Roman" w:eastAsia="Times New Roman" w:hAnsi="Times New Roman" w:cs="Times New Roman"/>
          <w:color w:val="101010"/>
          <w:lang w:eastAsia="ro-RO"/>
        </w:rPr>
        <w:t xml:space="preserve"> ci:</w:t>
      </w:r>
    </w:p>
    <w:p w14:paraId="4DBAF642" w14:textId="77777777" w:rsidR="00685920" w:rsidRPr="003C56B5" w:rsidRDefault="00685920" w:rsidP="00F21B4E">
      <w:pPr>
        <w:shd w:val="clear" w:color="auto" w:fill="FFFFFF"/>
        <w:spacing w:after="0" w:line="240" w:lineRule="auto"/>
        <w:ind w:firstLine="720"/>
        <w:jc w:val="both"/>
        <w:rPr>
          <w:rFonts w:ascii="Times New Roman" w:eastAsia="Times New Roman" w:hAnsi="Times New Roman" w:cs="Times New Roman"/>
          <w:color w:val="101010"/>
          <w:lang w:eastAsia="ro-RO"/>
        </w:rPr>
      </w:pPr>
      <w:r w:rsidRPr="003C56B5">
        <w:rPr>
          <w:rFonts w:ascii="Times New Roman" w:eastAsia="Times New Roman" w:hAnsi="Times New Roman" w:cs="Times New Roman"/>
          <w:color w:val="101010"/>
          <w:lang w:eastAsia="ro-RO"/>
        </w:rPr>
        <w:t xml:space="preserve">1. </w:t>
      </w:r>
      <w:proofErr w:type="spellStart"/>
      <w:r w:rsidRPr="003C56B5">
        <w:rPr>
          <w:rFonts w:ascii="Times New Roman" w:eastAsia="Times New Roman" w:hAnsi="Times New Roman" w:cs="Times New Roman"/>
          <w:color w:val="101010"/>
          <w:lang w:eastAsia="ro-RO"/>
        </w:rPr>
        <w:t>folosirea</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echipamente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computere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telefoane</w:t>
      </w:r>
      <w:proofErr w:type="spellEnd"/>
      <w:r w:rsidRPr="003C56B5">
        <w:rPr>
          <w:rFonts w:ascii="Times New Roman" w:eastAsia="Times New Roman" w:hAnsi="Times New Roman" w:cs="Times New Roman"/>
          <w:color w:val="101010"/>
          <w:lang w:eastAsia="ro-RO"/>
        </w:rPr>
        <w:t xml:space="preserve"> , </w:t>
      </w:r>
      <w:proofErr w:type="spellStart"/>
      <w:r w:rsidRPr="003C56B5">
        <w:rPr>
          <w:rFonts w:ascii="Times New Roman" w:eastAsia="Times New Roman" w:hAnsi="Times New Roman" w:cs="Times New Roman"/>
          <w:color w:val="101010"/>
          <w:lang w:eastAsia="ro-RO"/>
        </w:rPr>
        <w:t>televiziunea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dispozitivele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digitale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sau</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analogice</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înregistrare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camerele</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filmat</w:t>
      </w:r>
      <w:proofErr w:type="spellEnd"/>
      <w:r w:rsidRPr="003C56B5">
        <w:rPr>
          <w:rFonts w:ascii="Times New Roman" w:eastAsia="Times New Roman" w:hAnsi="Times New Roman" w:cs="Times New Roman"/>
          <w:color w:val="101010"/>
          <w:lang w:eastAsia="ro-RO"/>
        </w:rPr>
        <w:t xml:space="preserve"> etc.;</w:t>
      </w:r>
    </w:p>
    <w:p w14:paraId="188627E2" w14:textId="77777777" w:rsidR="00685920" w:rsidRPr="003C56B5" w:rsidRDefault="00685920" w:rsidP="00F21B4E">
      <w:pPr>
        <w:shd w:val="clear" w:color="auto" w:fill="FFFFFF"/>
        <w:spacing w:after="0" w:line="240" w:lineRule="auto"/>
        <w:ind w:firstLine="720"/>
        <w:jc w:val="both"/>
        <w:rPr>
          <w:rFonts w:ascii="Times New Roman" w:eastAsia="Times New Roman" w:hAnsi="Times New Roman" w:cs="Times New Roman"/>
          <w:color w:val="101010"/>
          <w:lang w:eastAsia="ro-RO"/>
        </w:rPr>
      </w:pPr>
      <w:r w:rsidRPr="003C56B5">
        <w:rPr>
          <w:rFonts w:ascii="Times New Roman" w:eastAsia="Times New Roman" w:hAnsi="Times New Roman" w:cs="Times New Roman"/>
          <w:color w:val="101010"/>
          <w:lang w:eastAsia="ro-RO"/>
        </w:rPr>
        <w:t xml:space="preserve">2. </w:t>
      </w:r>
      <w:proofErr w:type="spellStart"/>
      <w:r w:rsidRPr="003C56B5">
        <w:rPr>
          <w:rFonts w:ascii="Times New Roman" w:eastAsia="Times New Roman" w:hAnsi="Times New Roman" w:cs="Times New Roman"/>
          <w:color w:val="101010"/>
          <w:lang w:eastAsia="ro-RO"/>
        </w:rPr>
        <w:t>integrarea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unor</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resurse</w:t>
      </w:r>
      <w:proofErr w:type="spellEnd"/>
      <w:r w:rsidRPr="003C56B5">
        <w:rPr>
          <w:rFonts w:ascii="Times New Roman" w:eastAsia="Times New Roman" w:hAnsi="Times New Roman" w:cs="Times New Roman"/>
          <w:color w:val="101010"/>
          <w:lang w:eastAsia="ro-RO"/>
        </w:rPr>
        <w:t xml:space="preserve"> specific </w:t>
      </w:r>
      <w:proofErr w:type="spellStart"/>
      <w:r w:rsidRPr="003C56B5">
        <w:rPr>
          <w:rFonts w:ascii="Times New Roman" w:eastAsia="Times New Roman" w:hAnsi="Times New Roman" w:cs="Times New Roman"/>
          <w:color w:val="101010"/>
          <w:lang w:eastAsia="ro-RO"/>
        </w:rPr>
        <w:t>tehnologiei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informaţiei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şi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comunicării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în</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strategiile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tradiţionale</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învăţare</w:t>
      </w:r>
      <w:proofErr w:type="spellEnd"/>
      <w:r w:rsidRPr="003C56B5">
        <w:rPr>
          <w:rFonts w:ascii="Times New Roman" w:eastAsia="Times New Roman" w:hAnsi="Times New Roman" w:cs="Times New Roman"/>
          <w:color w:val="101010"/>
          <w:lang w:eastAsia="ro-RO"/>
        </w:rPr>
        <w:t xml:space="preserve"> – </w:t>
      </w:r>
      <w:proofErr w:type="spellStart"/>
      <w:r w:rsidRPr="003C56B5">
        <w:rPr>
          <w:rFonts w:ascii="Times New Roman" w:eastAsia="Times New Roman" w:hAnsi="Times New Roman" w:cs="Times New Roman"/>
          <w:color w:val="101010"/>
          <w:lang w:eastAsia="ro-RO"/>
        </w:rPr>
        <w:t>spre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exemplu</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utilizarea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prezentărilor</w:t>
      </w:r>
      <w:proofErr w:type="spellEnd"/>
      <w:r w:rsidRPr="003C56B5">
        <w:rPr>
          <w:rFonts w:ascii="Times New Roman" w:eastAsia="Times New Roman" w:hAnsi="Times New Roman" w:cs="Times New Roman"/>
          <w:color w:val="101010"/>
          <w:lang w:eastAsia="ro-RO"/>
        </w:rPr>
        <w:t xml:space="preserve"> PowerPoint, Prezi;</w:t>
      </w:r>
    </w:p>
    <w:p w14:paraId="6DB4BDC6" w14:textId="77777777" w:rsidR="00685920" w:rsidRPr="003C56B5" w:rsidRDefault="00685920" w:rsidP="00F21B4E">
      <w:pPr>
        <w:shd w:val="clear" w:color="auto" w:fill="FFFFFF"/>
        <w:spacing w:after="0" w:line="240" w:lineRule="auto"/>
        <w:ind w:firstLine="720"/>
        <w:jc w:val="both"/>
        <w:rPr>
          <w:rFonts w:ascii="Times New Roman" w:eastAsia="Times New Roman" w:hAnsi="Times New Roman" w:cs="Times New Roman"/>
          <w:color w:val="101010"/>
          <w:lang w:eastAsia="ro-RO"/>
        </w:rPr>
      </w:pPr>
      <w:r w:rsidRPr="003C56B5">
        <w:rPr>
          <w:rFonts w:ascii="Times New Roman" w:eastAsia="Times New Roman" w:hAnsi="Times New Roman" w:cs="Times New Roman"/>
          <w:color w:val="101010"/>
          <w:lang w:eastAsia="ro-RO"/>
        </w:rPr>
        <w:t xml:space="preserve">3. </w:t>
      </w:r>
      <w:proofErr w:type="spellStart"/>
      <w:r w:rsidRPr="003C56B5">
        <w:rPr>
          <w:rFonts w:ascii="Times New Roman" w:eastAsia="Times New Roman" w:hAnsi="Times New Roman" w:cs="Times New Roman"/>
          <w:color w:val="101010"/>
          <w:lang w:eastAsia="ro-RO"/>
        </w:rPr>
        <w:t>adaptarea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metodologiei</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predare-evaluare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în</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funcţie</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noile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tehnologii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şi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resurse</w:t>
      </w:r>
      <w:proofErr w:type="spellEnd"/>
      <w:r w:rsidRPr="003C56B5">
        <w:rPr>
          <w:rFonts w:ascii="Times New Roman" w:eastAsia="Times New Roman" w:hAnsi="Times New Roman" w:cs="Times New Roman"/>
          <w:color w:val="101010"/>
          <w:lang w:eastAsia="ro-RO"/>
        </w:rPr>
        <w:t xml:space="preserve"> multimedia;</w:t>
      </w:r>
    </w:p>
    <w:p w14:paraId="49E1495E" w14:textId="77777777" w:rsidR="00685920" w:rsidRPr="003C56B5" w:rsidRDefault="00685920" w:rsidP="00F21B4E">
      <w:pPr>
        <w:shd w:val="clear" w:color="auto" w:fill="FFFFFF"/>
        <w:spacing w:after="0" w:line="240" w:lineRule="auto"/>
        <w:ind w:firstLine="720"/>
        <w:jc w:val="both"/>
        <w:rPr>
          <w:rFonts w:ascii="Times New Roman" w:eastAsia="Times New Roman" w:hAnsi="Times New Roman" w:cs="Times New Roman"/>
          <w:color w:val="101010"/>
          <w:lang w:eastAsia="ro-RO"/>
        </w:rPr>
      </w:pPr>
      <w:r w:rsidRPr="003C56B5">
        <w:rPr>
          <w:rFonts w:ascii="Times New Roman" w:eastAsia="Times New Roman" w:hAnsi="Times New Roman" w:cs="Times New Roman"/>
          <w:color w:val="101010"/>
          <w:lang w:eastAsia="ro-RO"/>
        </w:rPr>
        <w:t xml:space="preserve">4. </w:t>
      </w:r>
      <w:proofErr w:type="spellStart"/>
      <w:r w:rsidRPr="003C56B5">
        <w:rPr>
          <w:rFonts w:ascii="Times New Roman" w:eastAsia="Times New Roman" w:hAnsi="Times New Roman" w:cs="Times New Roman"/>
          <w:color w:val="101010"/>
          <w:lang w:eastAsia="ro-RO"/>
        </w:rPr>
        <w:t>misiunea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cadrului</w:t>
      </w:r>
      <w:proofErr w:type="spellEnd"/>
      <w:r w:rsidRPr="003C56B5">
        <w:rPr>
          <w:rFonts w:ascii="Times New Roman" w:eastAsia="Times New Roman" w:hAnsi="Times New Roman" w:cs="Times New Roman"/>
          <w:color w:val="101010"/>
          <w:lang w:eastAsia="ro-RO"/>
        </w:rPr>
        <w:t xml:space="preserve"> didactic, </w:t>
      </w:r>
      <w:proofErr w:type="spellStart"/>
      <w:r w:rsidRPr="003C56B5">
        <w:rPr>
          <w:rFonts w:ascii="Times New Roman" w:eastAsia="Times New Roman" w:hAnsi="Times New Roman" w:cs="Times New Roman"/>
          <w:color w:val="101010"/>
          <w:lang w:eastAsia="ro-RO"/>
        </w:rPr>
        <w:t>dintr</w:t>
      </w:r>
      <w:proofErr w:type="spellEnd"/>
      <w:r w:rsidRPr="003C56B5">
        <w:rPr>
          <w:rFonts w:ascii="Times New Roman" w:eastAsia="Times New Roman" w:hAnsi="Times New Roman" w:cs="Times New Roman"/>
          <w:color w:val="101010"/>
          <w:lang w:eastAsia="ro-RO"/>
        </w:rPr>
        <w:t xml:space="preserve">-o </w:t>
      </w:r>
      <w:proofErr w:type="spellStart"/>
      <w:r w:rsidRPr="003C56B5">
        <w:rPr>
          <w:rFonts w:ascii="Times New Roman" w:eastAsia="Times New Roman" w:hAnsi="Times New Roman" w:cs="Times New Roman"/>
          <w:color w:val="101010"/>
          <w:lang w:eastAsia="ro-RO"/>
        </w:rPr>
        <w:t>nouă</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perspectivă</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anume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aceea</w:t>
      </w:r>
      <w:proofErr w:type="spellEnd"/>
      <w:r w:rsidRPr="003C56B5">
        <w:rPr>
          <w:rFonts w:ascii="Times New Roman" w:eastAsia="Times New Roman" w:hAnsi="Times New Roman" w:cs="Times New Roman"/>
          <w:color w:val="101010"/>
          <w:lang w:eastAsia="ro-RO"/>
        </w:rPr>
        <w:t xml:space="preserve"> de facilitator al </w:t>
      </w:r>
      <w:proofErr w:type="spellStart"/>
      <w:r w:rsidRPr="003C56B5">
        <w:rPr>
          <w:rFonts w:ascii="Times New Roman" w:eastAsia="Times New Roman" w:hAnsi="Times New Roman" w:cs="Times New Roman"/>
          <w:color w:val="101010"/>
          <w:lang w:eastAsia="ro-RO"/>
        </w:rPr>
        <w:t>învăţării</w:t>
      </w:r>
      <w:proofErr w:type="spellEnd"/>
      <w:r w:rsidRPr="003C56B5">
        <w:rPr>
          <w:rFonts w:ascii="Times New Roman" w:eastAsia="Times New Roman" w:hAnsi="Times New Roman" w:cs="Times New Roman"/>
          <w:color w:val="101010"/>
          <w:lang w:eastAsia="ro-RO"/>
        </w:rPr>
        <w:t>;</w:t>
      </w:r>
    </w:p>
    <w:p w14:paraId="62C87F7A" w14:textId="77777777" w:rsidR="00685920" w:rsidRPr="003C56B5" w:rsidRDefault="00685920" w:rsidP="00F21B4E">
      <w:pPr>
        <w:shd w:val="clear" w:color="auto" w:fill="FFFFFF"/>
        <w:spacing w:after="0" w:line="240" w:lineRule="auto"/>
        <w:ind w:firstLine="720"/>
        <w:jc w:val="both"/>
        <w:rPr>
          <w:rFonts w:ascii="Times New Roman" w:eastAsia="Times New Roman" w:hAnsi="Times New Roman" w:cs="Times New Roman"/>
          <w:color w:val="101010"/>
          <w:lang w:eastAsia="ro-RO"/>
        </w:rPr>
      </w:pPr>
      <w:r w:rsidRPr="003C56B5">
        <w:rPr>
          <w:rFonts w:ascii="Times New Roman" w:eastAsia="Times New Roman" w:hAnsi="Times New Roman" w:cs="Times New Roman"/>
          <w:color w:val="101010"/>
          <w:lang w:eastAsia="ro-RO"/>
        </w:rPr>
        <w:t xml:space="preserve">5.proiectarea </w:t>
      </w:r>
      <w:proofErr w:type="spellStart"/>
      <w:r w:rsidRPr="003C56B5">
        <w:rPr>
          <w:rFonts w:ascii="Times New Roman" w:eastAsia="Times New Roman" w:hAnsi="Times New Roman" w:cs="Times New Roman"/>
          <w:color w:val="101010"/>
          <w:lang w:eastAsia="ro-RO"/>
        </w:rPr>
        <w:t>demersului</w:t>
      </w:r>
      <w:proofErr w:type="spellEnd"/>
      <w:r w:rsidRPr="003C56B5">
        <w:rPr>
          <w:rFonts w:ascii="Times New Roman" w:eastAsia="Times New Roman" w:hAnsi="Times New Roman" w:cs="Times New Roman"/>
          <w:color w:val="101010"/>
          <w:lang w:eastAsia="ro-RO"/>
        </w:rPr>
        <w:t xml:space="preserve"> didactic </w:t>
      </w:r>
      <w:proofErr w:type="spellStart"/>
      <w:r w:rsidRPr="003C56B5">
        <w:rPr>
          <w:rFonts w:ascii="Times New Roman" w:eastAsia="Times New Roman" w:hAnsi="Times New Roman" w:cs="Times New Roman"/>
          <w:color w:val="101010"/>
          <w:lang w:eastAsia="ro-RO"/>
        </w:rPr>
        <w:t>în</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manieră</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integratoare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în</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baza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unei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noi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paradigme</w:t>
      </w:r>
      <w:proofErr w:type="spellEnd"/>
      <w:r w:rsidRPr="003C56B5">
        <w:rPr>
          <w:rFonts w:ascii="Times New Roman" w:eastAsia="Times New Roman" w:hAnsi="Times New Roman" w:cs="Times New Roman"/>
          <w:color w:val="101010"/>
          <w:lang w:eastAsia="ro-RO"/>
        </w:rPr>
        <w:t xml:space="preserve"> a </w:t>
      </w:r>
      <w:proofErr w:type="spellStart"/>
      <w:r w:rsidRPr="003C56B5">
        <w:rPr>
          <w:rFonts w:ascii="Times New Roman" w:eastAsia="Times New Roman" w:hAnsi="Times New Roman" w:cs="Times New Roman"/>
          <w:color w:val="101010"/>
          <w:lang w:eastAsia="ro-RO"/>
        </w:rPr>
        <w:t>învăţării</w:t>
      </w:r>
      <w:proofErr w:type="spellEnd"/>
      <w:r w:rsidRPr="003C56B5">
        <w:rPr>
          <w:rFonts w:ascii="Times New Roman" w:eastAsia="Times New Roman" w:hAnsi="Times New Roman" w:cs="Times New Roman"/>
          <w:color w:val="101010"/>
          <w:lang w:eastAsia="ro-RO"/>
        </w:rPr>
        <w:t xml:space="preserve"> - </w:t>
      </w:r>
      <w:proofErr w:type="spellStart"/>
      <w:r w:rsidRPr="003C56B5">
        <w:rPr>
          <w:rFonts w:ascii="Times New Roman" w:eastAsia="Times New Roman" w:hAnsi="Times New Roman" w:cs="Times New Roman"/>
          <w:color w:val="101010"/>
          <w:lang w:eastAsia="ro-RO"/>
        </w:rPr>
        <w:t>paradigma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constructivistă</w:t>
      </w:r>
      <w:proofErr w:type="spellEnd"/>
      <w:r w:rsidRPr="003C56B5">
        <w:rPr>
          <w:rFonts w:ascii="Times New Roman" w:eastAsia="Times New Roman" w:hAnsi="Times New Roman" w:cs="Times New Roman"/>
          <w:color w:val="101010"/>
          <w:lang w:eastAsia="ro-RO"/>
        </w:rPr>
        <w:t>.</w:t>
      </w:r>
    </w:p>
    <w:p w14:paraId="40CF4D7A" w14:textId="77777777" w:rsidR="00685920" w:rsidRPr="003C56B5" w:rsidRDefault="00685920" w:rsidP="00F21B4E">
      <w:pPr>
        <w:shd w:val="clear" w:color="auto" w:fill="FFFFFF"/>
        <w:spacing w:after="0" w:line="240" w:lineRule="auto"/>
        <w:ind w:firstLine="720"/>
        <w:jc w:val="both"/>
        <w:rPr>
          <w:rFonts w:ascii="Times New Roman" w:eastAsia="Times New Roman" w:hAnsi="Times New Roman" w:cs="Times New Roman"/>
          <w:color w:val="101010"/>
          <w:lang w:eastAsia="ro-RO"/>
        </w:rPr>
      </w:pPr>
      <w:proofErr w:type="spellStart"/>
      <w:r w:rsidRPr="003C56B5">
        <w:rPr>
          <w:rFonts w:ascii="Times New Roman" w:eastAsia="Times New Roman" w:hAnsi="Times New Roman" w:cs="Times New Roman"/>
          <w:b/>
          <w:bCs/>
          <w:i/>
          <w:iCs/>
          <w:color w:val="101010"/>
          <w:lang w:eastAsia="ro-RO"/>
        </w:rPr>
        <w:t>Resurse</w:t>
      </w:r>
      <w:proofErr w:type="spellEnd"/>
      <w:r w:rsidRPr="003C56B5">
        <w:rPr>
          <w:rFonts w:ascii="Times New Roman" w:eastAsia="Times New Roman" w:hAnsi="Times New Roman" w:cs="Times New Roman"/>
          <w:b/>
          <w:bCs/>
          <w:i/>
          <w:iCs/>
          <w:color w:val="101010"/>
          <w:lang w:eastAsia="ro-RO"/>
        </w:rPr>
        <w:t xml:space="preserve"> software utile </w:t>
      </w:r>
      <w:proofErr w:type="spellStart"/>
      <w:r w:rsidRPr="003C56B5">
        <w:rPr>
          <w:rFonts w:ascii="Times New Roman" w:eastAsia="Times New Roman" w:hAnsi="Times New Roman" w:cs="Times New Roman"/>
          <w:b/>
          <w:bCs/>
          <w:i/>
          <w:iCs/>
          <w:color w:val="101010"/>
          <w:lang w:eastAsia="ro-RO"/>
        </w:rPr>
        <w:t>în</w:t>
      </w:r>
      <w:proofErr w:type="spellEnd"/>
      <w:r w:rsidRPr="003C56B5">
        <w:rPr>
          <w:rFonts w:ascii="Times New Roman" w:eastAsia="Times New Roman" w:hAnsi="Times New Roman" w:cs="Times New Roman"/>
          <w:b/>
          <w:bCs/>
          <w:i/>
          <w:iCs/>
          <w:color w:val="101010"/>
          <w:lang w:eastAsia="ro-RO"/>
        </w:rPr>
        <w:t xml:space="preserve"> </w:t>
      </w:r>
      <w:proofErr w:type="spellStart"/>
      <w:r w:rsidRPr="003C56B5">
        <w:rPr>
          <w:rFonts w:ascii="Times New Roman" w:eastAsia="Times New Roman" w:hAnsi="Times New Roman" w:cs="Times New Roman"/>
          <w:b/>
          <w:bCs/>
          <w:i/>
          <w:iCs/>
          <w:color w:val="101010"/>
          <w:lang w:eastAsia="ro-RO"/>
        </w:rPr>
        <w:t>procesul</w:t>
      </w:r>
      <w:proofErr w:type="spellEnd"/>
      <w:r w:rsidRPr="003C56B5">
        <w:rPr>
          <w:rFonts w:ascii="Times New Roman" w:eastAsia="Times New Roman" w:hAnsi="Times New Roman" w:cs="Times New Roman"/>
          <w:b/>
          <w:bCs/>
          <w:i/>
          <w:iCs/>
          <w:color w:val="101010"/>
          <w:lang w:eastAsia="ro-RO"/>
        </w:rPr>
        <w:t xml:space="preserve"> </w:t>
      </w:r>
      <w:proofErr w:type="spellStart"/>
      <w:r w:rsidRPr="003C56B5">
        <w:rPr>
          <w:rFonts w:ascii="Times New Roman" w:eastAsia="Times New Roman" w:hAnsi="Times New Roman" w:cs="Times New Roman"/>
          <w:b/>
          <w:bCs/>
          <w:i/>
          <w:iCs/>
          <w:color w:val="101010"/>
          <w:lang w:eastAsia="ro-RO"/>
        </w:rPr>
        <w:t>instructiv-educativ</w:t>
      </w:r>
      <w:proofErr w:type="spellEnd"/>
      <w:r w:rsidRPr="003C56B5">
        <w:rPr>
          <w:rFonts w:ascii="Times New Roman" w:eastAsia="Times New Roman" w:hAnsi="Times New Roman" w:cs="Times New Roman"/>
          <w:color w:val="101010"/>
          <w:lang w:eastAsia="ro-RO"/>
        </w:rPr>
        <w:t> </w:t>
      </w:r>
      <w:proofErr w:type="spellStart"/>
      <w:r w:rsidRPr="003C56B5">
        <w:rPr>
          <w:rFonts w:ascii="Times New Roman" w:eastAsia="Times New Roman" w:hAnsi="Times New Roman" w:cs="Times New Roman"/>
          <w:color w:val="101010"/>
          <w:lang w:eastAsia="ro-RO"/>
        </w:rPr>
        <w:t>Softurile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educaţionale</w:t>
      </w:r>
      <w:proofErr w:type="spellEnd"/>
      <w:r w:rsidRPr="003C56B5">
        <w:rPr>
          <w:rFonts w:ascii="Times New Roman" w:eastAsia="Times New Roman" w:hAnsi="Times New Roman" w:cs="Times New Roman"/>
          <w:color w:val="101010"/>
          <w:lang w:eastAsia="ro-RO"/>
        </w:rPr>
        <w:t xml:space="preserve"> sunt </w:t>
      </w:r>
      <w:proofErr w:type="spellStart"/>
      <w:r w:rsidRPr="003C56B5">
        <w:rPr>
          <w:rFonts w:ascii="Times New Roman" w:eastAsia="Times New Roman" w:hAnsi="Times New Roman" w:cs="Times New Roman"/>
          <w:color w:val="101010"/>
          <w:lang w:eastAsia="ro-RO"/>
        </w:rPr>
        <w:t>programe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sau</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lecţii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în</w:t>
      </w:r>
      <w:proofErr w:type="spellEnd"/>
      <w:r w:rsidRPr="003C56B5">
        <w:rPr>
          <w:rFonts w:ascii="Times New Roman" w:eastAsia="Times New Roman" w:hAnsi="Times New Roman" w:cs="Times New Roman"/>
          <w:color w:val="101010"/>
          <w:lang w:eastAsia="ro-RO"/>
        </w:rPr>
        <w:t xml:space="preserve"> format electronic </w:t>
      </w:r>
      <w:proofErr w:type="spellStart"/>
      <w:r w:rsidRPr="003C56B5">
        <w:rPr>
          <w:rFonts w:ascii="Times New Roman" w:eastAsia="Times New Roman" w:hAnsi="Times New Roman" w:cs="Times New Roman"/>
          <w:color w:val="101010"/>
          <w:lang w:eastAsia="ro-RO"/>
        </w:rPr>
        <w:t>şi</w:t>
      </w:r>
      <w:proofErr w:type="spellEnd"/>
      <w:r w:rsidRPr="003C56B5">
        <w:rPr>
          <w:rFonts w:ascii="Times New Roman" w:eastAsia="Times New Roman" w:hAnsi="Times New Roman" w:cs="Times New Roman"/>
          <w:color w:val="101010"/>
          <w:lang w:eastAsia="ro-RO"/>
        </w:rPr>
        <w:t xml:space="preserve"> sunt </w:t>
      </w:r>
      <w:proofErr w:type="spellStart"/>
      <w:r w:rsidRPr="003C56B5">
        <w:rPr>
          <w:rFonts w:ascii="Times New Roman" w:eastAsia="Times New Roman" w:hAnsi="Times New Roman" w:cs="Times New Roman"/>
          <w:color w:val="101010"/>
          <w:lang w:eastAsia="ro-RO"/>
        </w:rPr>
        <w:t>realizate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în</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raport</w:t>
      </w:r>
      <w:proofErr w:type="spellEnd"/>
      <w:r w:rsidRPr="003C56B5">
        <w:rPr>
          <w:rFonts w:ascii="Times New Roman" w:eastAsia="Times New Roman" w:hAnsi="Times New Roman" w:cs="Times New Roman"/>
          <w:color w:val="101010"/>
          <w:lang w:eastAsia="ro-RO"/>
        </w:rPr>
        <w:t xml:space="preserve"> cu o </w:t>
      </w:r>
      <w:proofErr w:type="spellStart"/>
      <w:r w:rsidRPr="003C56B5">
        <w:rPr>
          <w:rFonts w:ascii="Times New Roman" w:eastAsia="Times New Roman" w:hAnsi="Times New Roman" w:cs="Times New Roman"/>
          <w:color w:val="101010"/>
          <w:lang w:eastAsia="ro-RO"/>
        </w:rPr>
        <w:t>serie</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exigenţe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pedagogice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obiective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conţinut</w:t>
      </w:r>
      <w:proofErr w:type="spellEnd"/>
      <w:r w:rsidRPr="003C56B5">
        <w:rPr>
          <w:rFonts w:ascii="Times New Roman" w:eastAsia="Times New Roman" w:hAnsi="Times New Roman" w:cs="Times New Roman"/>
          <w:color w:val="101010"/>
          <w:lang w:eastAsia="ro-RO"/>
        </w:rPr>
        <w:t xml:space="preserve"> specific, </w:t>
      </w:r>
      <w:proofErr w:type="spellStart"/>
      <w:r w:rsidRPr="003C56B5">
        <w:rPr>
          <w:rFonts w:ascii="Times New Roman" w:eastAsia="Times New Roman" w:hAnsi="Times New Roman" w:cs="Times New Roman"/>
          <w:color w:val="101010"/>
          <w:lang w:eastAsia="ro-RO"/>
        </w:rPr>
        <w:t>caracteristici</w:t>
      </w:r>
      <w:proofErr w:type="spellEnd"/>
      <w:r w:rsidRPr="003C56B5">
        <w:rPr>
          <w:rFonts w:ascii="Times New Roman" w:eastAsia="Times New Roman" w:hAnsi="Times New Roman" w:cs="Times New Roman"/>
          <w:color w:val="101010"/>
          <w:lang w:eastAsia="ro-RO"/>
        </w:rPr>
        <w:t xml:space="preserve"> ale </w:t>
      </w:r>
      <w:proofErr w:type="spellStart"/>
      <w:r w:rsidRPr="003C56B5">
        <w:rPr>
          <w:rFonts w:ascii="Times New Roman" w:eastAsia="Times New Roman" w:hAnsi="Times New Roman" w:cs="Times New Roman"/>
          <w:color w:val="101010"/>
          <w:lang w:eastAsia="ro-RO"/>
        </w:rPr>
        <w:t>elevilor</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metode</w:t>
      </w:r>
      <w:proofErr w:type="spellEnd"/>
      <w:r w:rsidRPr="003C56B5">
        <w:rPr>
          <w:rFonts w:ascii="Times New Roman" w:eastAsia="Times New Roman" w:hAnsi="Times New Roman" w:cs="Times New Roman"/>
          <w:color w:val="101010"/>
          <w:lang w:eastAsia="ro-RO"/>
        </w:rPr>
        <w:t xml:space="preserve">, feedback </w:t>
      </w:r>
      <w:proofErr w:type="spellStart"/>
      <w:r w:rsidRPr="003C56B5">
        <w:rPr>
          <w:rFonts w:ascii="Times New Roman" w:eastAsia="Times New Roman" w:hAnsi="Times New Roman" w:cs="Times New Roman"/>
          <w:color w:val="101010"/>
          <w:lang w:eastAsia="ro-RO"/>
        </w:rPr>
        <w:t>secvenţial</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şi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evaluări</w:t>
      </w:r>
      <w:proofErr w:type="spellEnd"/>
      <w:r w:rsidRPr="003C56B5">
        <w:rPr>
          <w:rFonts w:ascii="Times New Roman" w:eastAsia="Times New Roman" w:hAnsi="Times New Roman" w:cs="Times New Roman"/>
          <w:color w:val="101010"/>
          <w:lang w:eastAsia="ro-RO"/>
        </w:rPr>
        <w:t xml:space="preserve"> formative).</w:t>
      </w:r>
    </w:p>
    <w:p w14:paraId="6BDC1935" w14:textId="77777777" w:rsidR="00685920" w:rsidRPr="003C56B5" w:rsidRDefault="00685920" w:rsidP="00F21B4E">
      <w:pPr>
        <w:shd w:val="clear" w:color="auto" w:fill="FFFFFF"/>
        <w:spacing w:after="0" w:line="240" w:lineRule="auto"/>
        <w:ind w:firstLine="720"/>
        <w:jc w:val="both"/>
        <w:rPr>
          <w:rFonts w:ascii="Times New Roman" w:eastAsia="Times New Roman" w:hAnsi="Times New Roman" w:cs="Times New Roman"/>
          <w:color w:val="101010"/>
          <w:lang w:eastAsia="ro-RO"/>
        </w:rPr>
      </w:pPr>
      <w:proofErr w:type="spellStart"/>
      <w:r w:rsidRPr="003C56B5">
        <w:rPr>
          <w:rFonts w:ascii="Times New Roman" w:eastAsia="Times New Roman" w:hAnsi="Times New Roman" w:cs="Times New Roman"/>
          <w:color w:val="101010"/>
          <w:lang w:eastAsia="ro-RO"/>
        </w:rPr>
        <w:t>În</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raport</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funcţiile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sarcinile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asumate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respectiv</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funcţia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pedagogică</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îndeplinită</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softurile</w:t>
      </w:r>
      <w:proofErr w:type="spellEnd"/>
      <w:r w:rsidRPr="003C56B5">
        <w:rPr>
          <w:rFonts w:ascii="Times New Roman" w:eastAsia="Times New Roman" w:hAnsi="Times New Roman" w:cs="Times New Roman"/>
          <w:color w:val="101010"/>
          <w:lang w:eastAsia="ro-RO"/>
        </w:rPr>
        <w:t xml:space="preserve"> se pot </w:t>
      </w:r>
      <w:proofErr w:type="spellStart"/>
      <w:r w:rsidRPr="003C56B5">
        <w:rPr>
          <w:rFonts w:ascii="Times New Roman" w:eastAsia="Times New Roman" w:hAnsi="Times New Roman" w:cs="Times New Roman"/>
          <w:color w:val="101010"/>
          <w:lang w:eastAsia="ro-RO"/>
        </w:rPr>
        <w:t>clasificate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astfel</w:t>
      </w:r>
      <w:proofErr w:type="spellEnd"/>
      <w:r w:rsidRPr="003C56B5">
        <w:rPr>
          <w:rFonts w:ascii="Times New Roman" w:eastAsia="Times New Roman" w:hAnsi="Times New Roman" w:cs="Times New Roman"/>
          <w:color w:val="101010"/>
          <w:lang w:eastAsia="ro-RO"/>
        </w:rPr>
        <w:t>:</w:t>
      </w:r>
    </w:p>
    <w:p w14:paraId="75C008ED" w14:textId="77777777" w:rsidR="00685920" w:rsidRPr="003C56B5" w:rsidRDefault="00685920" w:rsidP="00F21B4E">
      <w:pPr>
        <w:shd w:val="clear" w:color="auto" w:fill="FFFFFF"/>
        <w:spacing w:after="0" w:line="240" w:lineRule="auto"/>
        <w:ind w:firstLine="720"/>
        <w:jc w:val="both"/>
        <w:rPr>
          <w:rFonts w:ascii="Times New Roman" w:eastAsia="Times New Roman" w:hAnsi="Times New Roman" w:cs="Times New Roman"/>
          <w:color w:val="101010"/>
          <w:lang w:eastAsia="ro-RO"/>
        </w:rPr>
      </w:pPr>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softurile</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investigaţie</w:t>
      </w:r>
      <w:proofErr w:type="spellEnd"/>
      <w:r w:rsidRPr="003C56B5">
        <w:rPr>
          <w:rFonts w:ascii="Times New Roman" w:eastAsia="Times New Roman" w:hAnsi="Times New Roman" w:cs="Times New Roman"/>
          <w:color w:val="101010"/>
          <w:lang w:eastAsia="ro-RO"/>
        </w:rPr>
        <w:t xml:space="preserve"> - </w:t>
      </w:r>
      <w:proofErr w:type="spellStart"/>
      <w:r w:rsidRPr="003C56B5">
        <w:rPr>
          <w:rFonts w:ascii="Times New Roman" w:eastAsia="Times New Roman" w:hAnsi="Times New Roman" w:cs="Times New Roman"/>
          <w:color w:val="101010"/>
          <w:lang w:eastAsia="ro-RO"/>
        </w:rPr>
        <w:t>elevul</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poate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să-şi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aleagă</w:t>
      </w:r>
      <w:proofErr w:type="spellEnd"/>
      <w:r w:rsidRPr="003C56B5">
        <w:rPr>
          <w:rFonts w:ascii="Times New Roman" w:eastAsia="Times New Roman" w:hAnsi="Times New Roman" w:cs="Times New Roman"/>
          <w:color w:val="101010"/>
          <w:lang w:eastAsia="ro-RO"/>
        </w:rPr>
        <w:t xml:space="preserve"> propria </w:t>
      </w:r>
      <w:proofErr w:type="spellStart"/>
      <w:r w:rsidRPr="003C56B5">
        <w:rPr>
          <w:rFonts w:ascii="Times New Roman" w:eastAsia="Times New Roman" w:hAnsi="Times New Roman" w:cs="Times New Roman"/>
          <w:color w:val="101010"/>
          <w:lang w:eastAsia="ro-RO"/>
        </w:rPr>
        <w:t>cale</w:t>
      </w:r>
      <w:proofErr w:type="spellEnd"/>
      <w:r w:rsidRPr="003C56B5">
        <w:rPr>
          <w:rFonts w:ascii="Times New Roman" w:eastAsia="Times New Roman" w:hAnsi="Times New Roman" w:cs="Times New Roman"/>
          <w:color w:val="101010"/>
          <w:lang w:eastAsia="ro-RO"/>
        </w:rPr>
        <w:t xml:space="preserve"> pe care o </w:t>
      </w:r>
      <w:proofErr w:type="spellStart"/>
      <w:r w:rsidRPr="003C56B5">
        <w:rPr>
          <w:rFonts w:ascii="Times New Roman" w:eastAsia="Times New Roman" w:hAnsi="Times New Roman" w:cs="Times New Roman"/>
          <w:color w:val="101010"/>
          <w:lang w:eastAsia="ro-RO"/>
        </w:rPr>
        <w:t>va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urma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în</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vederea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însuşirii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noilor</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cunoştinţe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potrivit</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stilului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şi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ritmului</w:t>
      </w:r>
      <w:proofErr w:type="spellEnd"/>
      <w:r w:rsidRPr="003C56B5">
        <w:rPr>
          <w:rFonts w:ascii="Times New Roman" w:eastAsia="Times New Roman" w:hAnsi="Times New Roman" w:cs="Times New Roman"/>
          <w:color w:val="101010"/>
          <w:lang w:eastAsia="ro-RO"/>
        </w:rPr>
        <w:t xml:space="preserve"> personal de </w:t>
      </w:r>
      <w:proofErr w:type="spellStart"/>
      <w:r w:rsidRPr="003C56B5">
        <w:rPr>
          <w:rFonts w:ascii="Times New Roman" w:eastAsia="Times New Roman" w:hAnsi="Times New Roman" w:cs="Times New Roman"/>
          <w:color w:val="101010"/>
          <w:lang w:eastAsia="ro-RO"/>
        </w:rPr>
        <w:t>învăţare</w:t>
      </w:r>
      <w:proofErr w:type="spellEnd"/>
      <w:r w:rsidRPr="003C56B5">
        <w:rPr>
          <w:rFonts w:ascii="Times New Roman" w:eastAsia="Times New Roman" w:hAnsi="Times New Roman" w:cs="Times New Roman"/>
          <w:color w:val="101010"/>
          <w:lang w:eastAsia="ro-RO"/>
        </w:rPr>
        <w:t>;</w:t>
      </w:r>
    </w:p>
    <w:p w14:paraId="632363E8" w14:textId="77777777" w:rsidR="00685920" w:rsidRPr="003C56B5" w:rsidRDefault="00685920" w:rsidP="00F21B4E">
      <w:pPr>
        <w:shd w:val="clear" w:color="auto" w:fill="FFFFFF"/>
        <w:spacing w:after="0" w:line="240" w:lineRule="auto"/>
        <w:ind w:firstLine="720"/>
        <w:jc w:val="both"/>
        <w:rPr>
          <w:rFonts w:ascii="Times New Roman" w:eastAsia="Times New Roman" w:hAnsi="Times New Roman" w:cs="Times New Roman"/>
          <w:color w:val="101010"/>
          <w:lang w:eastAsia="ro-RO"/>
        </w:rPr>
      </w:pPr>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softurile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tematice</w:t>
      </w:r>
      <w:proofErr w:type="spellEnd"/>
      <w:r w:rsidRPr="003C56B5">
        <w:rPr>
          <w:rFonts w:ascii="Times New Roman" w:eastAsia="Times New Roman" w:hAnsi="Times New Roman" w:cs="Times New Roman"/>
          <w:color w:val="101010"/>
          <w:lang w:eastAsia="ro-RO"/>
        </w:rPr>
        <w:t xml:space="preserve"> - permit </w:t>
      </w:r>
      <w:proofErr w:type="spellStart"/>
      <w:r w:rsidRPr="003C56B5">
        <w:rPr>
          <w:rFonts w:ascii="Times New Roman" w:eastAsia="Times New Roman" w:hAnsi="Times New Roman" w:cs="Times New Roman"/>
          <w:color w:val="101010"/>
          <w:lang w:eastAsia="ro-RO"/>
        </w:rPr>
        <w:t>interactivitatea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elev</w:t>
      </w:r>
      <w:proofErr w:type="spellEnd"/>
      <w:r w:rsidRPr="003C56B5">
        <w:rPr>
          <w:rFonts w:ascii="Times New Roman" w:eastAsia="Times New Roman" w:hAnsi="Times New Roman" w:cs="Times New Roman"/>
          <w:color w:val="101010"/>
          <w:lang w:eastAsia="ro-RO"/>
        </w:rPr>
        <w:t xml:space="preserve"> – program calculator, </w:t>
      </w:r>
      <w:proofErr w:type="spellStart"/>
      <w:r w:rsidRPr="003C56B5">
        <w:rPr>
          <w:rFonts w:ascii="Times New Roman" w:eastAsia="Times New Roman" w:hAnsi="Times New Roman" w:cs="Times New Roman"/>
          <w:color w:val="101010"/>
          <w:lang w:eastAsia="ro-RO"/>
        </w:rPr>
        <w:t>urmând</w:t>
      </w:r>
      <w:proofErr w:type="spellEnd"/>
      <w:r w:rsidRPr="003C56B5">
        <w:rPr>
          <w:rFonts w:ascii="Times New Roman" w:eastAsia="Times New Roman" w:hAnsi="Times New Roman" w:cs="Times New Roman"/>
          <w:color w:val="101010"/>
          <w:lang w:eastAsia="ro-RO"/>
        </w:rPr>
        <w:t xml:space="preserve"> un </w:t>
      </w:r>
      <w:proofErr w:type="spellStart"/>
      <w:r w:rsidRPr="003C56B5">
        <w:rPr>
          <w:rFonts w:ascii="Times New Roman" w:eastAsia="Times New Roman" w:hAnsi="Times New Roman" w:cs="Times New Roman"/>
          <w:color w:val="101010"/>
          <w:lang w:eastAsia="ro-RO"/>
        </w:rPr>
        <w:t>traseu</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impus</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sau</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sugerat</w:t>
      </w:r>
      <w:proofErr w:type="spellEnd"/>
      <w:r w:rsidRPr="003C56B5">
        <w:rPr>
          <w:rFonts w:ascii="Times New Roman" w:eastAsia="Times New Roman" w:hAnsi="Times New Roman" w:cs="Times New Roman"/>
          <w:color w:val="101010"/>
          <w:lang w:eastAsia="ro-RO"/>
        </w:rPr>
        <w:t xml:space="preserve">. Sunt </w:t>
      </w:r>
      <w:proofErr w:type="spellStart"/>
      <w:r w:rsidRPr="003C56B5">
        <w:rPr>
          <w:rFonts w:ascii="Times New Roman" w:eastAsia="Times New Roman" w:hAnsi="Times New Roman" w:cs="Times New Roman"/>
          <w:color w:val="101010"/>
          <w:lang w:eastAsia="ro-RO"/>
        </w:rPr>
        <w:t>recomandate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pentru</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predarea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şi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învăţarea</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cunoştinţe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noi</w:t>
      </w:r>
      <w:proofErr w:type="spellEnd"/>
      <w:r w:rsidRPr="003C56B5">
        <w:rPr>
          <w:rFonts w:ascii="Times New Roman" w:eastAsia="Times New Roman" w:hAnsi="Times New Roman" w:cs="Times New Roman"/>
          <w:color w:val="101010"/>
          <w:lang w:eastAsia="ro-RO"/>
        </w:rPr>
        <w:t>;</w:t>
      </w:r>
    </w:p>
    <w:p w14:paraId="5FBCA634" w14:textId="77777777" w:rsidR="00685920" w:rsidRPr="003C56B5" w:rsidRDefault="00685920" w:rsidP="00F21B4E">
      <w:pPr>
        <w:shd w:val="clear" w:color="auto" w:fill="FFFFFF"/>
        <w:spacing w:after="0" w:line="240" w:lineRule="auto"/>
        <w:ind w:firstLine="720"/>
        <w:jc w:val="both"/>
        <w:rPr>
          <w:rFonts w:ascii="Times New Roman" w:eastAsia="Times New Roman" w:hAnsi="Times New Roman" w:cs="Times New Roman"/>
          <w:color w:val="101010"/>
          <w:lang w:eastAsia="ro-RO"/>
        </w:rPr>
      </w:pPr>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softurile</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simulare</w:t>
      </w:r>
      <w:proofErr w:type="spellEnd"/>
      <w:r w:rsidRPr="003C56B5">
        <w:rPr>
          <w:rFonts w:ascii="Times New Roman" w:eastAsia="Times New Roman" w:hAnsi="Times New Roman" w:cs="Times New Roman"/>
          <w:color w:val="101010"/>
          <w:lang w:eastAsia="ro-RO"/>
        </w:rPr>
        <w:t xml:space="preserve"> – utile </w:t>
      </w:r>
      <w:proofErr w:type="spellStart"/>
      <w:r w:rsidRPr="003C56B5">
        <w:rPr>
          <w:rFonts w:ascii="Times New Roman" w:eastAsia="Times New Roman" w:hAnsi="Times New Roman" w:cs="Times New Roman"/>
          <w:color w:val="101010"/>
          <w:lang w:eastAsia="ro-RO"/>
        </w:rPr>
        <w:t>pentru</w:t>
      </w:r>
      <w:proofErr w:type="spellEnd"/>
      <w:r w:rsidRPr="003C56B5">
        <w:rPr>
          <w:rFonts w:ascii="Times New Roman" w:eastAsia="Times New Roman" w:hAnsi="Times New Roman" w:cs="Times New Roman"/>
          <w:color w:val="101010"/>
          <w:lang w:eastAsia="ro-RO"/>
        </w:rPr>
        <w:t xml:space="preserve"> a </w:t>
      </w:r>
      <w:proofErr w:type="spellStart"/>
      <w:r w:rsidRPr="003C56B5">
        <w:rPr>
          <w:rFonts w:ascii="Times New Roman" w:eastAsia="Times New Roman" w:hAnsi="Times New Roman" w:cs="Times New Roman"/>
          <w:color w:val="101010"/>
          <w:lang w:eastAsia="ro-RO"/>
        </w:rPr>
        <w:t>modifica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unii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parametri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şi</w:t>
      </w:r>
      <w:proofErr w:type="spellEnd"/>
      <w:r w:rsidRPr="003C56B5">
        <w:rPr>
          <w:rFonts w:ascii="Times New Roman" w:eastAsia="Times New Roman" w:hAnsi="Times New Roman" w:cs="Times New Roman"/>
          <w:color w:val="101010"/>
          <w:lang w:eastAsia="ro-RO"/>
        </w:rPr>
        <w:t xml:space="preserve"> a </w:t>
      </w:r>
      <w:proofErr w:type="spellStart"/>
      <w:r w:rsidRPr="003C56B5">
        <w:rPr>
          <w:rFonts w:ascii="Times New Roman" w:eastAsia="Times New Roman" w:hAnsi="Times New Roman" w:cs="Times New Roman"/>
          <w:color w:val="101010"/>
          <w:lang w:eastAsia="ro-RO"/>
        </w:rPr>
        <w:t>observa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comportamentul</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sistemului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prin</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reprezentarea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controlată</w:t>
      </w:r>
      <w:proofErr w:type="spellEnd"/>
      <w:r w:rsidRPr="003C56B5">
        <w:rPr>
          <w:rFonts w:ascii="Times New Roman" w:eastAsia="Times New Roman" w:hAnsi="Times New Roman" w:cs="Times New Roman"/>
          <w:color w:val="101010"/>
          <w:lang w:eastAsia="ro-RO"/>
        </w:rPr>
        <w:t xml:space="preserve"> a </w:t>
      </w:r>
      <w:proofErr w:type="spellStart"/>
      <w:r w:rsidRPr="003C56B5">
        <w:rPr>
          <w:rFonts w:ascii="Times New Roman" w:eastAsia="Times New Roman" w:hAnsi="Times New Roman" w:cs="Times New Roman"/>
          <w:color w:val="101010"/>
          <w:lang w:eastAsia="ro-RO"/>
        </w:rPr>
        <w:t>unui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fenomen</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proces</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sau</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sistem</w:t>
      </w:r>
      <w:proofErr w:type="spellEnd"/>
      <w:r w:rsidRPr="003C56B5">
        <w:rPr>
          <w:rFonts w:ascii="Times New Roman" w:eastAsia="Times New Roman" w:hAnsi="Times New Roman" w:cs="Times New Roman"/>
          <w:color w:val="101010"/>
          <w:lang w:eastAsia="ro-RO"/>
        </w:rPr>
        <w:t xml:space="preserve"> real, </w:t>
      </w:r>
      <w:proofErr w:type="spellStart"/>
      <w:r w:rsidRPr="003C56B5">
        <w:rPr>
          <w:rFonts w:ascii="Times New Roman" w:eastAsia="Times New Roman" w:hAnsi="Times New Roman" w:cs="Times New Roman"/>
          <w:color w:val="101010"/>
          <w:lang w:eastAsia="ro-RO"/>
        </w:rPr>
        <w:t>prin</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intermediul</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unui</w:t>
      </w:r>
      <w:proofErr w:type="spellEnd"/>
      <w:r w:rsidRPr="003C56B5">
        <w:rPr>
          <w:rFonts w:ascii="Times New Roman" w:eastAsia="Times New Roman" w:hAnsi="Times New Roman" w:cs="Times New Roman"/>
          <w:color w:val="101010"/>
          <w:lang w:eastAsia="ro-RO"/>
        </w:rPr>
        <w:t xml:space="preserve"> model cu </w:t>
      </w:r>
      <w:proofErr w:type="spellStart"/>
      <w:r w:rsidRPr="003C56B5">
        <w:rPr>
          <w:rFonts w:ascii="Times New Roman" w:eastAsia="Times New Roman" w:hAnsi="Times New Roman" w:cs="Times New Roman"/>
          <w:color w:val="101010"/>
          <w:lang w:eastAsia="ro-RO"/>
        </w:rPr>
        <w:t>comportament</w:t>
      </w:r>
      <w:proofErr w:type="spellEnd"/>
      <w:r w:rsidRPr="003C56B5">
        <w:rPr>
          <w:rFonts w:ascii="Times New Roman" w:eastAsia="Times New Roman" w:hAnsi="Times New Roman" w:cs="Times New Roman"/>
          <w:color w:val="101010"/>
          <w:lang w:eastAsia="ro-RO"/>
        </w:rPr>
        <w:t xml:space="preserve"> analog;</w:t>
      </w:r>
    </w:p>
    <w:p w14:paraId="6340FA72" w14:textId="77777777" w:rsidR="00685920" w:rsidRPr="003C56B5" w:rsidRDefault="00685920" w:rsidP="00F21B4E">
      <w:pPr>
        <w:shd w:val="clear" w:color="auto" w:fill="FFFFFF"/>
        <w:spacing w:after="0" w:line="240" w:lineRule="auto"/>
        <w:ind w:firstLine="720"/>
        <w:jc w:val="both"/>
        <w:rPr>
          <w:rFonts w:ascii="Times New Roman" w:eastAsia="Times New Roman" w:hAnsi="Times New Roman" w:cs="Times New Roman"/>
          <w:color w:val="101010"/>
          <w:lang w:eastAsia="ro-RO"/>
        </w:rPr>
      </w:pPr>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softurile</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exersare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oferă</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posibilitatea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însuşirii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unor</w:t>
      </w:r>
      <w:proofErr w:type="spellEnd"/>
      <w:r w:rsidRPr="003C56B5">
        <w:rPr>
          <w:rFonts w:ascii="Times New Roman" w:eastAsia="Times New Roman" w:hAnsi="Times New Roman" w:cs="Times New Roman"/>
          <w:color w:val="101010"/>
          <w:lang w:eastAsia="ro-RO"/>
        </w:rPr>
        <w:t xml:space="preserve"> date, </w:t>
      </w:r>
      <w:proofErr w:type="spellStart"/>
      <w:r w:rsidRPr="003C56B5">
        <w:rPr>
          <w:rFonts w:ascii="Times New Roman" w:eastAsia="Times New Roman" w:hAnsi="Times New Roman" w:cs="Times New Roman"/>
          <w:color w:val="101010"/>
          <w:lang w:eastAsia="ro-RO"/>
        </w:rPr>
        <w:t>proceduri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tehnici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în</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formarea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unor</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deprinderi</w:t>
      </w:r>
      <w:proofErr w:type="spellEnd"/>
      <w:r w:rsidRPr="003C56B5">
        <w:rPr>
          <w:rFonts w:ascii="Times New Roman" w:eastAsia="Times New Roman" w:hAnsi="Times New Roman" w:cs="Times New Roman"/>
          <w:color w:val="101010"/>
          <w:lang w:eastAsia="ro-RO"/>
        </w:rPr>
        <w:t xml:space="preserve"> specific </w:t>
      </w:r>
      <w:proofErr w:type="spellStart"/>
      <w:r w:rsidRPr="003C56B5">
        <w:rPr>
          <w:rFonts w:ascii="Times New Roman" w:eastAsia="Times New Roman" w:hAnsi="Times New Roman" w:cs="Times New Roman"/>
          <w:color w:val="101010"/>
          <w:lang w:eastAsia="ro-RO"/>
        </w:rPr>
        <w:t>şi</w:t>
      </w:r>
      <w:proofErr w:type="spellEnd"/>
      <w:r w:rsidRPr="003C56B5">
        <w:rPr>
          <w:rFonts w:ascii="Times New Roman" w:eastAsia="Times New Roman" w:hAnsi="Times New Roman" w:cs="Times New Roman"/>
          <w:color w:val="101010"/>
          <w:lang w:eastAsia="ro-RO"/>
        </w:rPr>
        <w:t xml:space="preserve"> permit </w:t>
      </w:r>
      <w:proofErr w:type="spellStart"/>
      <w:r w:rsidRPr="003C56B5">
        <w:rPr>
          <w:rFonts w:ascii="Times New Roman" w:eastAsia="Times New Roman" w:hAnsi="Times New Roman" w:cs="Times New Roman"/>
          <w:color w:val="101010"/>
          <w:lang w:eastAsia="ro-RO"/>
        </w:rPr>
        <w:t>lucrul</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în</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ritm</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propriu</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și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validarea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promptă</w:t>
      </w:r>
      <w:proofErr w:type="spellEnd"/>
      <w:r w:rsidRPr="003C56B5">
        <w:rPr>
          <w:rFonts w:ascii="Times New Roman" w:eastAsia="Times New Roman" w:hAnsi="Times New Roman" w:cs="Times New Roman"/>
          <w:color w:val="101010"/>
          <w:lang w:eastAsia="ro-RO"/>
        </w:rPr>
        <w:t xml:space="preserve"> a </w:t>
      </w:r>
      <w:proofErr w:type="spellStart"/>
      <w:r w:rsidRPr="003C56B5">
        <w:rPr>
          <w:rFonts w:ascii="Times New Roman" w:eastAsia="Times New Roman" w:hAnsi="Times New Roman" w:cs="Times New Roman"/>
          <w:color w:val="101010"/>
          <w:lang w:eastAsia="ro-RO"/>
        </w:rPr>
        <w:t>răspunsului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dat</w:t>
      </w:r>
      <w:proofErr w:type="spellEnd"/>
      <w:r w:rsidRPr="003C56B5">
        <w:rPr>
          <w:rFonts w:ascii="Times New Roman" w:eastAsia="Times New Roman" w:hAnsi="Times New Roman" w:cs="Times New Roman"/>
          <w:color w:val="101010"/>
          <w:lang w:eastAsia="ro-RO"/>
        </w:rPr>
        <w:t xml:space="preserve">; </w:t>
      </w:r>
    </w:p>
    <w:p w14:paraId="4ED4D449" w14:textId="77777777" w:rsidR="00685920" w:rsidRPr="003C56B5" w:rsidRDefault="00685920" w:rsidP="00F21B4E">
      <w:pPr>
        <w:shd w:val="clear" w:color="auto" w:fill="FFFFFF"/>
        <w:spacing w:after="0" w:line="240" w:lineRule="auto"/>
        <w:ind w:firstLine="720"/>
        <w:jc w:val="both"/>
        <w:rPr>
          <w:rFonts w:ascii="Times New Roman" w:eastAsia="Times New Roman" w:hAnsi="Times New Roman" w:cs="Times New Roman"/>
          <w:color w:val="101010"/>
          <w:lang w:eastAsia="ro-RO"/>
        </w:rPr>
      </w:pPr>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softurile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pentru</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testarea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cunoştinţelor</w:t>
      </w:r>
      <w:proofErr w:type="spellEnd"/>
      <w:r w:rsidRPr="003C56B5">
        <w:rPr>
          <w:rFonts w:ascii="Times New Roman" w:eastAsia="Times New Roman" w:hAnsi="Times New Roman" w:cs="Times New Roman"/>
          <w:color w:val="101010"/>
          <w:lang w:eastAsia="ro-RO"/>
        </w:rPr>
        <w:t xml:space="preserve"> – pot fi </w:t>
      </w:r>
      <w:proofErr w:type="spellStart"/>
      <w:r w:rsidRPr="003C56B5">
        <w:rPr>
          <w:rFonts w:ascii="Times New Roman" w:eastAsia="Times New Roman" w:hAnsi="Times New Roman" w:cs="Times New Roman"/>
          <w:color w:val="101010"/>
          <w:lang w:eastAsia="ro-RO"/>
        </w:rPr>
        <w:t>aplicate</w:t>
      </w:r>
      <w:proofErr w:type="spellEnd"/>
      <w:r w:rsidRPr="003C56B5">
        <w:rPr>
          <w:rFonts w:ascii="Times New Roman" w:eastAsia="Times New Roman" w:hAnsi="Times New Roman" w:cs="Times New Roman"/>
          <w:color w:val="101010"/>
          <w:lang w:eastAsia="ro-RO"/>
        </w:rPr>
        <w:t xml:space="preserve"> fie independent, fie integrate </w:t>
      </w:r>
      <w:proofErr w:type="spellStart"/>
      <w:r w:rsidRPr="003C56B5">
        <w:rPr>
          <w:rFonts w:ascii="Times New Roman" w:eastAsia="Times New Roman" w:hAnsi="Times New Roman" w:cs="Times New Roman"/>
          <w:color w:val="101010"/>
          <w:lang w:eastAsia="ro-RO"/>
        </w:rPr>
        <w:t>într</w:t>
      </w:r>
      <w:proofErr w:type="spellEnd"/>
      <w:r w:rsidRPr="003C56B5">
        <w:rPr>
          <w:rFonts w:ascii="Times New Roman" w:eastAsia="Times New Roman" w:hAnsi="Times New Roman" w:cs="Times New Roman"/>
          <w:color w:val="101010"/>
          <w:lang w:eastAsia="ro-RO"/>
        </w:rPr>
        <w:t xml:space="preserve">- un </w:t>
      </w:r>
      <w:proofErr w:type="spellStart"/>
      <w:r w:rsidRPr="003C56B5">
        <w:rPr>
          <w:rFonts w:ascii="Times New Roman" w:eastAsia="Times New Roman" w:hAnsi="Times New Roman" w:cs="Times New Roman"/>
          <w:color w:val="101010"/>
          <w:lang w:eastAsia="ro-RO"/>
        </w:rPr>
        <w:t>mediu</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instruire</w:t>
      </w:r>
      <w:proofErr w:type="spellEnd"/>
      <w:r w:rsidRPr="003C56B5">
        <w:rPr>
          <w:rFonts w:ascii="Times New Roman" w:eastAsia="Times New Roman" w:hAnsi="Times New Roman" w:cs="Times New Roman"/>
          <w:color w:val="101010"/>
          <w:lang w:eastAsia="ro-RO"/>
        </w:rPr>
        <w:t xml:space="preserve"> complex. Sunt </w:t>
      </w:r>
      <w:proofErr w:type="spellStart"/>
      <w:r w:rsidRPr="003C56B5">
        <w:rPr>
          <w:rFonts w:ascii="Times New Roman" w:eastAsia="Times New Roman" w:hAnsi="Times New Roman" w:cs="Times New Roman"/>
          <w:color w:val="101010"/>
          <w:lang w:eastAsia="ro-RO"/>
        </w:rPr>
        <w:t>în</w:t>
      </w:r>
      <w:proofErr w:type="spellEnd"/>
      <w:r w:rsidRPr="003C56B5">
        <w:rPr>
          <w:rFonts w:ascii="Times New Roman" w:eastAsia="Times New Roman" w:hAnsi="Times New Roman" w:cs="Times New Roman"/>
          <w:color w:val="101010"/>
          <w:lang w:eastAsia="ro-RO"/>
        </w:rPr>
        <w:t xml:space="preserve"> general </w:t>
      </w:r>
      <w:proofErr w:type="spellStart"/>
      <w:r w:rsidRPr="003C56B5">
        <w:rPr>
          <w:rFonts w:ascii="Times New Roman" w:eastAsia="Times New Roman" w:hAnsi="Times New Roman" w:cs="Times New Roman"/>
          <w:color w:val="101010"/>
          <w:lang w:eastAsia="ro-RO"/>
        </w:rPr>
        <w:t>foarte</w:t>
      </w:r>
      <w:proofErr w:type="spellEnd"/>
      <w:r w:rsidRPr="003C56B5">
        <w:rPr>
          <w:rFonts w:ascii="Times New Roman" w:eastAsia="Times New Roman" w:hAnsi="Times New Roman" w:cs="Times New Roman"/>
          <w:color w:val="101010"/>
          <w:lang w:eastAsia="ro-RO"/>
        </w:rPr>
        <w:t xml:space="preserve"> variate </w:t>
      </w:r>
      <w:proofErr w:type="spellStart"/>
      <w:r w:rsidRPr="003C56B5">
        <w:rPr>
          <w:rFonts w:ascii="Times New Roman" w:eastAsia="Times New Roman" w:hAnsi="Times New Roman" w:cs="Times New Roman"/>
          <w:color w:val="101010"/>
          <w:lang w:eastAsia="ro-RO"/>
        </w:rPr>
        <w:t>întrucât</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depind</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mai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mulţi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factori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momentul</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testării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scopul</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testării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tipologia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interacţiunii</w:t>
      </w:r>
      <w:proofErr w:type="spellEnd"/>
      <w:r w:rsidRPr="003C56B5">
        <w:rPr>
          <w:rFonts w:ascii="Times New Roman" w:eastAsia="Times New Roman" w:hAnsi="Times New Roman" w:cs="Times New Roman"/>
          <w:color w:val="101010"/>
          <w:lang w:eastAsia="ro-RO"/>
        </w:rPr>
        <w:t>, feedback prompt;</w:t>
      </w:r>
    </w:p>
    <w:p w14:paraId="55E0CB6F" w14:textId="77777777" w:rsidR="00685920" w:rsidRPr="003C56B5" w:rsidRDefault="00685920" w:rsidP="00F21B4E">
      <w:pPr>
        <w:shd w:val="clear" w:color="auto" w:fill="FFFFFF"/>
        <w:spacing w:after="0" w:line="240" w:lineRule="auto"/>
        <w:ind w:firstLine="720"/>
        <w:jc w:val="both"/>
        <w:rPr>
          <w:rFonts w:ascii="Times New Roman" w:eastAsia="Times New Roman" w:hAnsi="Times New Roman" w:cs="Times New Roman"/>
          <w:color w:val="101010"/>
          <w:lang w:eastAsia="ro-RO"/>
        </w:rPr>
      </w:pPr>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softurile</w:t>
      </w:r>
      <w:proofErr w:type="spellEnd"/>
      <w:r w:rsidRPr="003C56B5">
        <w:rPr>
          <w:rFonts w:ascii="Times New Roman" w:eastAsia="Times New Roman" w:hAnsi="Times New Roman" w:cs="Times New Roman"/>
          <w:color w:val="101010"/>
          <w:lang w:eastAsia="ro-RO"/>
        </w:rPr>
        <w:t xml:space="preserve"> pe </w:t>
      </w:r>
      <w:proofErr w:type="spellStart"/>
      <w:r w:rsidRPr="003C56B5">
        <w:rPr>
          <w:rFonts w:ascii="Times New Roman" w:eastAsia="Times New Roman" w:hAnsi="Times New Roman" w:cs="Times New Roman"/>
          <w:color w:val="101010"/>
          <w:lang w:eastAsia="ro-RO"/>
        </w:rPr>
        <w:t>bază</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jocuri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didactice</w:t>
      </w:r>
      <w:proofErr w:type="spellEnd"/>
      <w:r w:rsidRPr="003C56B5">
        <w:rPr>
          <w:rFonts w:ascii="Times New Roman" w:eastAsia="Times New Roman" w:hAnsi="Times New Roman" w:cs="Times New Roman"/>
          <w:color w:val="101010"/>
          <w:lang w:eastAsia="ro-RO"/>
        </w:rPr>
        <w:t xml:space="preserve"> - </w:t>
      </w:r>
      <w:proofErr w:type="spellStart"/>
      <w:r w:rsidRPr="003C56B5">
        <w:rPr>
          <w:rFonts w:ascii="Times New Roman" w:eastAsia="Times New Roman" w:hAnsi="Times New Roman" w:cs="Times New Roman"/>
          <w:color w:val="101010"/>
          <w:lang w:eastAsia="ro-RO"/>
        </w:rPr>
        <w:t>presupun</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explor</w:t>
      </w:r>
      <w:r w:rsidR="009514D1">
        <w:rPr>
          <w:rFonts w:ascii="Times New Roman" w:eastAsia="Times New Roman" w:hAnsi="Times New Roman" w:cs="Times New Roman"/>
          <w:color w:val="101010"/>
          <w:lang w:eastAsia="ro-RO"/>
        </w:rPr>
        <w:t>area</w:t>
      </w:r>
      <w:proofErr w:type="spellEnd"/>
      <w:r w:rsidR="009514D1">
        <w:rPr>
          <w:rFonts w:ascii="Times New Roman" w:eastAsia="Times New Roman" w:hAnsi="Times New Roman" w:cs="Times New Roman"/>
          <w:color w:val="101010"/>
          <w:lang w:eastAsia="ro-RO"/>
        </w:rPr>
        <w:t xml:space="preserve"> </w:t>
      </w:r>
      <w:proofErr w:type="spellStart"/>
      <w:r w:rsidR="009514D1">
        <w:rPr>
          <w:rFonts w:ascii="Times New Roman" w:eastAsia="Times New Roman" w:hAnsi="Times New Roman" w:cs="Times New Roman"/>
          <w:color w:val="101010"/>
          <w:lang w:eastAsia="ro-RO"/>
        </w:rPr>
        <w:t>euristică</w:t>
      </w:r>
      <w:proofErr w:type="spellEnd"/>
      <w:r w:rsidR="009514D1">
        <w:rPr>
          <w:rFonts w:ascii="Times New Roman" w:eastAsia="Times New Roman" w:hAnsi="Times New Roman" w:cs="Times New Roman"/>
          <w:color w:val="101010"/>
          <w:lang w:eastAsia="ro-RO"/>
        </w:rPr>
        <w:t xml:space="preserve"> a </w:t>
      </w:r>
      <w:proofErr w:type="spellStart"/>
      <w:r w:rsidR="009514D1">
        <w:rPr>
          <w:rFonts w:ascii="Times New Roman" w:eastAsia="Times New Roman" w:hAnsi="Times New Roman" w:cs="Times New Roman"/>
          <w:color w:val="101010"/>
          <w:lang w:eastAsia="ro-RO"/>
        </w:rPr>
        <w:t>realităţii</w:t>
      </w:r>
      <w:proofErr w:type="spellEnd"/>
      <w:r w:rsidR="009514D1">
        <w:rPr>
          <w:rFonts w:ascii="Times New Roman" w:eastAsia="Times New Roman" w:hAnsi="Times New Roman" w:cs="Times New Roman"/>
          <w:color w:val="101010"/>
          <w:lang w:eastAsia="ro-RO"/>
        </w:rPr>
        <w:t xml:space="preserve">, a </w:t>
      </w:r>
      <w:proofErr w:type="spellStart"/>
      <w:r w:rsidRPr="003C56B5">
        <w:rPr>
          <w:rFonts w:ascii="Times New Roman" w:eastAsia="Times New Roman" w:hAnsi="Times New Roman" w:cs="Times New Roman"/>
          <w:color w:val="101010"/>
          <w:lang w:eastAsia="ro-RO"/>
        </w:rPr>
        <w:t>creşterii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motivaţiei</w:t>
      </w:r>
      <w:proofErr w:type="spellEnd"/>
      <w:r w:rsidRPr="003C56B5">
        <w:rPr>
          <w:rFonts w:ascii="Times New Roman" w:eastAsia="Times New Roman" w:hAnsi="Times New Roman" w:cs="Times New Roman"/>
          <w:color w:val="101010"/>
          <w:lang w:eastAsia="ro-RO"/>
        </w:rPr>
        <w:t xml:space="preserve">, a </w:t>
      </w:r>
      <w:proofErr w:type="spellStart"/>
      <w:r w:rsidRPr="003C56B5">
        <w:rPr>
          <w:rFonts w:ascii="Times New Roman" w:eastAsia="Times New Roman" w:hAnsi="Times New Roman" w:cs="Times New Roman"/>
          <w:color w:val="101010"/>
          <w:lang w:eastAsia="ro-RO"/>
        </w:rPr>
        <w:t>nivelului</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efort</w:t>
      </w:r>
      <w:proofErr w:type="spellEnd"/>
      <w:r w:rsidRPr="003C56B5">
        <w:rPr>
          <w:rFonts w:ascii="Times New Roman" w:eastAsia="Times New Roman" w:hAnsi="Times New Roman" w:cs="Times New Roman"/>
          <w:color w:val="101010"/>
          <w:lang w:eastAsia="ro-RO"/>
        </w:rPr>
        <w:t xml:space="preserve">, a </w:t>
      </w:r>
      <w:proofErr w:type="spellStart"/>
      <w:r w:rsidRPr="003C56B5">
        <w:rPr>
          <w:rFonts w:ascii="Times New Roman" w:eastAsia="Times New Roman" w:hAnsi="Times New Roman" w:cs="Times New Roman"/>
          <w:color w:val="101010"/>
          <w:lang w:eastAsia="ro-RO"/>
        </w:rPr>
        <w:t>încurajării</w:t>
      </w:r>
      <w:proofErr w:type="spellEnd"/>
      <w:r w:rsidRPr="003C56B5">
        <w:rPr>
          <w:rFonts w:ascii="Times New Roman" w:eastAsia="Times New Roman" w:hAnsi="Times New Roman" w:cs="Times New Roman"/>
          <w:color w:val="101010"/>
          <w:lang w:eastAsia="ro-RO"/>
        </w:rPr>
        <w:t xml:space="preserve"> inter-</w:t>
      </w:r>
      <w:proofErr w:type="spellStart"/>
      <w:r w:rsidRPr="003C56B5">
        <w:rPr>
          <w:rFonts w:ascii="Times New Roman" w:eastAsia="Times New Roman" w:hAnsi="Times New Roman" w:cs="Times New Roman"/>
          <w:color w:val="101010"/>
          <w:lang w:eastAsia="ro-RO"/>
        </w:rPr>
        <w:t>activităţii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între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colegi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şi</w:t>
      </w:r>
      <w:proofErr w:type="spellEnd"/>
      <w:r w:rsidRPr="003C56B5">
        <w:rPr>
          <w:rFonts w:ascii="Times New Roman" w:eastAsia="Times New Roman" w:hAnsi="Times New Roman" w:cs="Times New Roman"/>
          <w:color w:val="101010"/>
          <w:lang w:eastAsia="ro-RO"/>
        </w:rPr>
        <w:t xml:space="preserve"> sunt de </w:t>
      </w:r>
      <w:proofErr w:type="spellStart"/>
      <w:r w:rsidRPr="003C56B5">
        <w:rPr>
          <w:rFonts w:ascii="Times New Roman" w:eastAsia="Times New Roman" w:hAnsi="Times New Roman" w:cs="Times New Roman"/>
          <w:color w:val="101010"/>
          <w:lang w:eastAsia="ro-RO"/>
        </w:rPr>
        <w:t>regulă</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utilizate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în</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cadrul</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unui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proces</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rezolvare</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probleme</w:t>
      </w:r>
      <w:proofErr w:type="spellEnd"/>
      <w:r w:rsidRPr="003C56B5">
        <w:rPr>
          <w:rFonts w:ascii="Times New Roman" w:eastAsia="Times New Roman" w:hAnsi="Times New Roman" w:cs="Times New Roman"/>
          <w:color w:val="101010"/>
          <w:lang w:eastAsia="ro-RO"/>
        </w:rPr>
        <w:t>.</w:t>
      </w:r>
    </w:p>
    <w:p w14:paraId="2BE95624" w14:textId="77777777" w:rsidR="00356851" w:rsidRDefault="00356851" w:rsidP="00B54143">
      <w:pPr>
        <w:shd w:val="clear" w:color="auto" w:fill="FFFFFF"/>
        <w:spacing w:after="0" w:line="240" w:lineRule="auto"/>
        <w:ind w:firstLine="720"/>
        <w:jc w:val="both"/>
        <w:rPr>
          <w:rFonts w:ascii="Times New Roman" w:eastAsia="Times New Roman" w:hAnsi="Times New Roman" w:cs="Times New Roman"/>
          <w:color w:val="101010"/>
          <w:lang w:eastAsia="ro-RO"/>
        </w:rPr>
      </w:pPr>
    </w:p>
    <w:p w14:paraId="09FCEB7E" w14:textId="77777777" w:rsidR="00A65204" w:rsidRPr="00F21B4E" w:rsidRDefault="00A65204" w:rsidP="00A86144">
      <w:pPr>
        <w:shd w:val="clear" w:color="auto" w:fill="FFFFFF"/>
        <w:spacing w:after="0" w:line="240" w:lineRule="auto"/>
        <w:jc w:val="both"/>
        <w:rPr>
          <w:rFonts w:ascii="Times New Roman" w:eastAsia="Times New Roman" w:hAnsi="Times New Roman" w:cs="Times New Roman"/>
          <w:color w:val="101010"/>
          <w:lang w:eastAsia="ro-RO"/>
        </w:rPr>
      </w:pPr>
    </w:p>
    <w:p w14:paraId="46E2FC6B" w14:textId="77777777" w:rsidR="000871A6" w:rsidRPr="003C56B5" w:rsidRDefault="000871A6" w:rsidP="00F21B4E">
      <w:pPr>
        <w:spacing w:after="0" w:line="240" w:lineRule="auto"/>
        <w:jc w:val="center"/>
        <w:rPr>
          <w:rFonts w:ascii="Times New Roman" w:eastAsia="Times New Roman" w:hAnsi="Times New Roman" w:cs="Times New Roman"/>
          <w:b/>
          <w:lang w:val="ro-RO" w:eastAsia="ro-RO"/>
        </w:rPr>
      </w:pPr>
      <w:r w:rsidRPr="003C56B5">
        <w:rPr>
          <w:rFonts w:ascii="Times New Roman" w:eastAsia="Times New Roman" w:hAnsi="Times New Roman" w:cs="Times New Roman"/>
          <w:b/>
          <w:lang w:val="ro-RO" w:eastAsia="ro-RO"/>
        </w:rPr>
        <w:t>UTILIZAREA SOFTURILOR EDUCAȚIONALE ÎN PROCESUL DIDACTIC</w:t>
      </w:r>
    </w:p>
    <w:p w14:paraId="0CFA5ED4" w14:textId="77777777" w:rsidR="000871A6" w:rsidRPr="00F21B4E" w:rsidRDefault="00F21B4E" w:rsidP="009514D1">
      <w:pPr>
        <w:spacing w:after="0" w:line="240" w:lineRule="auto"/>
        <w:jc w:val="right"/>
        <w:rPr>
          <w:rFonts w:ascii="Times New Roman" w:eastAsia="Times New Roman" w:hAnsi="Times New Roman" w:cs="Times New Roman"/>
          <w:bCs/>
          <w:i/>
          <w:iCs/>
          <w:lang w:val="ro-RO" w:eastAsia="ro-RO"/>
        </w:rPr>
      </w:pPr>
      <w:r w:rsidRPr="00F21B4E">
        <w:rPr>
          <w:rFonts w:ascii="Times New Roman" w:eastAsia="Times New Roman" w:hAnsi="Times New Roman" w:cs="Times New Roman"/>
          <w:bCs/>
          <w:i/>
          <w:iCs/>
          <w:lang w:val="ro-RO" w:eastAsia="ro-RO"/>
        </w:rPr>
        <w:t>Profesor învățământ primar</w:t>
      </w:r>
      <w:r w:rsidR="000871A6" w:rsidRPr="00F21B4E">
        <w:rPr>
          <w:rFonts w:ascii="Times New Roman" w:eastAsia="Times New Roman" w:hAnsi="Times New Roman" w:cs="Times New Roman"/>
          <w:bCs/>
          <w:i/>
          <w:iCs/>
          <w:lang w:val="ro-RO" w:eastAsia="ro-RO"/>
        </w:rPr>
        <w:t xml:space="preserve"> Degeratu Roxana</w:t>
      </w:r>
    </w:p>
    <w:p w14:paraId="7C14A934" w14:textId="77777777" w:rsidR="000871A6" w:rsidRPr="00F21B4E" w:rsidRDefault="000871A6" w:rsidP="009514D1">
      <w:pPr>
        <w:spacing w:after="0" w:line="240" w:lineRule="auto"/>
        <w:jc w:val="right"/>
        <w:rPr>
          <w:rFonts w:ascii="Times New Roman" w:eastAsia="Times New Roman" w:hAnsi="Times New Roman" w:cs="Times New Roman"/>
          <w:bCs/>
          <w:i/>
          <w:iCs/>
          <w:lang w:val="ro-RO" w:eastAsia="ro-RO"/>
        </w:rPr>
      </w:pPr>
      <w:r w:rsidRPr="00F21B4E">
        <w:rPr>
          <w:rFonts w:ascii="Times New Roman" w:eastAsia="Times New Roman" w:hAnsi="Times New Roman" w:cs="Times New Roman"/>
          <w:bCs/>
          <w:i/>
          <w:iCs/>
          <w:lang w:val="ro-RO" w:eastAsia="ro-RO"/>
        </w:rPr>
        <w:t>Ș</w:t>
      </w:r>
      <w:r w:rsidR="009514D1">
        <w:rPr>
          <w:rFonts w:ascii="Times New Roman" w:eastAsia="Times New Roman" w:hAnsi="Times New Roman" w:cs="Times New Roman"/>
          <w:bCs/>
          <w:i/>
          <w:iCs/>
          <w:lang w:val="ro-RO" w:eastAsia="ro-RO"/>
        </w:rPr>
        <w:t>coala Gimnazială ,,Mihai Drăgan”</w:t>
      </w:r>
      <w:r w:rsidRPr="00F21B4E">
        <w:rPr>
          <w:rFonts w:ascii="Times New Roman" w:eastAsia="Times New Roman" w:hAnsi="Times New Roman" w:cs="Times New Roman"/>
          <w:bCs/>
          <w:i/>
          <w:iCs/>
          <w:lang w:val="ro-RO" w:eastAsia="ro-RO"/>
        </w:rPr>
        <w:t xml:space="preserve"> Bacău</w:t>
      </w:r>
    </w:p>
    <w:p w14:paraId="3FAC26F4" w14:textId="77777777" w:rsidR="00F21B4E" w:rsidRDefault="00F21B4E" w:rsidP="009514D1">
      <w:pPr>
        <w:spacing w:after="0" w:line="240" w:lineRule="auto"/>
        <w:ind w:firstLine="720"/>
        <w:jc w:val="right"/>
        <w:rPr>
          <w:rFonts w:ascii="Times New Roman" w:eastAsia="Times New Roman" w:hAnsi="Times New Roman" w:cs="Times New Roman"/>
          <w:b/>
          <w:lang w:val="ro-RO" w:eastAsia="ro-RO"/>
        </w:rPr>
      </w:pPr>
    </w:p>
    <w:p w14:paraId="4A5F2A3E" w14:textId="77777777" w:rsidR="000871A6" w:rsidRPr="003C56B5" w:rsidRDefault="000871A6" w:rsidP="00F21B4E">
      <w:pPr>
        <w:spacing w:after="0" w:line="240" w:lineRule="auto"/>
        <w:ind w:firstLine="720"/>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 xml:space="preserve">Dezvoltarea tehnologiei informaţionale şi de comunicare exercită o influenţă din ce în ce mai puternică asupra societăţii, afectând modul în care oamenii lucrează şi comunică şi, în mod inevitabil, influenţează şi modul în care copiii şi tinerii învaţă, felul în care ei sunt instruiţi şi educaţi. Odată cu progresele tehnologiilor, se pot prezenta conţinuturile de studiat în variate forme multimedia şi în multiple combinaţii ale acestora, cu consecinţe vizibile asupra implicării elevilor în moduri (stiluri) active de învăţare. Există moduri centrate pe a citi textul, a urmări imagini, a auzi informaţia, acţiuni întregite cu a vorbi, a scrie, a acţiona, a exersa (pe calculator). Prin utilizarea calculatorului şi a softurilor educaţionale, elevii sunt mult mai atraşi de studiu, îşi măresc interesul pentru şcoală, le creşte responsabilitatea, motivaţia învăţării, îşi lărgesc sfera de cunoaştere. </w:t>
      </w:r>
    </w:p>
    <w:p w14:paraId="3FE470ED" w14:textId="77777777" w:rsidR="000871A6" w:rsidRPr="003C56B5" w:rsidRDefault="000871A6" w:rsidP="00F21B4E">
      <w:pPr>
        <w:spacing w:after="0" w:line="240" w:lineRule="auto"/>
        <w:ind w:firstLine="720"/>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Softul educaţional este un program proiectat pentru a fi folosit în procesul didactic, fiind un mijloc de instruire interactiv, care oferă posibilitate de individualizare. Este realizat în funcţie de anumite cerinţe pedagogice (conţinut specific, caracteristici ale grupului ţintă, obiective comportamentale şi anumite cerinţe tehnice: asigurarea unei interacţiuni individualizate, a feedback-ului secvenţial şi a evaluării formative). Softul educaţional reprezintă orice produs soft în orice format (exe sau nu) ce poate fi utilizat pe orice calculator şi care reprezintă un subiect, o temă, u</w:t>
      </w:r>
      <w:r w:rsidR="009514D1">
        <w:rPr>
          <w:rFonts w:ascii="Times New Roman" w:eastAsia="Times New Roman" w:hAnsi="Times New Roman" w:cs="Times New Roman"/>
          <w:lang w:val="ro-RO" w:eastAsia="ro-RO"/>
        </w:rPr>
        <w:t>n experiment, o lecţie, un curs</w:t>
      </w:r>
      <w:r w:rsidRPr="003C56B5">
        <w:rPr>
          <w:rFonts w:ascii="Times New Roman" w:eastAsia="Times New Roman" w:hAnsi="Times New Roman" w:cs="Times New Roman"/>
          <w:lang w:val="ro-RO" w:eastAsia="ro-RO"/>
        </w:rPr>
        <w:t xml:space="preserve"> etc., fiind o alternativă sau unica soluţie faţă de metodele educaţionale tradiţionale (tabla, creta, etc.). Deoarece trăim într-o societate bazată pe cunoaştere, noi, profesorii trebuie să ne adaptăm mereu cerinţelor impuse de mersul vremii. Nu mai sunt suficiente metodele deja aplicate, ci este necesar să creăm, alături de elevi, noi mijloace, metode de învăţare. Softul educaţional este răspunsul la standardele societăţii bazată pe cunoaştere. Softul educaţional reprezintă un instrument eficient în procesul instructiv-educativ atât pentru elevi, cât şi pentru profesori. Profesorii au posibilitatea de a-şi crea propriile softuri educaţionale, în funcţie de scopul urmărit, solicitarea contextului, particularităţile individuale ale elevilor. </w:t>
      </w:r>
    </w:p>
    <w:p w14:paraId="39CD1D39" w14:textId="77777777" w:rsidR="00F21B4E" w:rsidRDefault="000871A6" w:rsidP="00F21B4E">
      <w:pPr>
        <w:spacing w:after="0" w:line="240" w:lineRule="auto"/>
        <w:ind w:firstLine="720"/>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 xml:space="preserve">Ȋn varianta iniţială, softul se numeşte educaţional deoarece prin interacţiunea elevului cu softul se producea învăţarea. Acum există însă o multitudine de softuri care sunt folosite în procesul instructiv-educativ, dar au fost create pentru a facilita un anumit proces (ex. editoarele de text) sau pentru a prezenta o informaţie specifică unui domeniu. Acestea sunt softuri tematice educaţionale, deşi ele nu integrează prin proiectare o strategie care să asigure învăţarea. Cele care permit atingerea performanţei marcate de obiectivele în raport cu care au fost proiectate se numesc softuri educaţionale interactive. Aceste softuri au o anumită adresabilitate, adică în proiectarea lui se ţine cont departicularităţile populaţiei de elevi căreia i se adresează. Odată cu introducerea în practica instruirii a acestor tehnologii, alături de modul tradiţional de învăţământ ,,faţă în faţă”, cu săli de clasă şi toate celelalte constrângeri temporale şi dependenţe, se creează un nou mediu cu totul diferit, construit în jurul acestor noi tehnologii care dau altă imagine şcolii. Calculatorul a devenit indispensabil în educaţia modernă, fiind utilizat de către cadrele didactice în procesul de predare-învăţare. Fiind un mijloc modern de educaţie, utilizarea sistemelor informatice a câştigat teren datorită virtuţilor foarte atractive pentru elevi, accesibilităţii pentru aceştia şi facilitării prezentării informaţiilor. </w:t>
      </w:r>
    </w:p>
    <w:p w14:paraId="0CE6E77B" w14:textId="77777777" w:rsidR="000871A6" w:rsidRPr="003C56B5" w:rsidRDefault="000871A6" w:rsidP="00F21B4E">
      <w:pPr>
        <w:spacing w:after="0" w:line="240" w:lineRule="auto"/>
        <w:ind w:firstLine="720"/>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 xml:space="preserve">Utilizarea calculatorului în educaţie are marele avantaj de a facilita trecerea de la acumularea pasivă de informaţii de către elevi la învăţarea prin descoperire, ei învaţă să înveţe, dezvoltându-şi în acest mod abilităţile şi strategiile cognitive pe care le vor folosi şi adapta în diverse alte situaţii. Acest fapt aduce o mare flexibilitate în învăţare şi la stimularea elevilor de a se implica în procesul educaţional şi de a deveni parteneri ai profesorului în cadrul clasei.                      </w:t>
      </w:r>
    </w:p>
    <w:p w14:paraId="114B1003" w14:textId="77777777" w:rsidR="000871A6" w:rsidRPr="003C56B5" w:rsidRDefault="000871A6" w:rsidP="00F21B4E">
      <w:pPr>
        <w:spacing w:after="0" w:line="240" w:lineRule="auto"/>
        <w:ind w:firstLine="720"/>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 xml:space="preserve">Din experienţa pe care o am în folosirea calculatorului în şcoală sau în viaţa personală, îmi dau seama că introducerea acestuia în cadrul procesului de instruire şi educare are importanţă deosebită alături de celelalte mijloace de învăţământ. Meritul deosebit al instruirii asistate de calculator constă în faptul că presupune participarea activă a elevilor în procesul de predare – învăţare - evaluare şi că permite dezvoltarea intelectuală a acestora, adecvată ritmului lor de lucru. Calculatorul oferă posibilităţi reale de individualizare a instruirii. El nu este doar un mijloc de transmitere a informaţiei, ci poate oferi programe de învăţare adaptate conduitei şi cunoştinţelor elevului. Atunci când învăţătorul îşi proiectează activitatea didactică va ţine cont de momentul în care vrea să aplice tehnologia informaţiei în predare, adică când utilizarea calculatorului este necesară pentru atingerea obiectivelor propuse, adică modul în care tehnologia informaţiei oferă accesul la informaţii, îl poate ajuta să demonstreze, să explice diverse aspecte, îl ajută să analizeze modele existente, să comunice, să caute informaţii. De asemenea, învăţătorul trebuie să ştie modul în care tehnologia informaţiei poate fi folosită pentru atingerea obiectivelor, metode de evaluare a progresului la disciplină, metode de evaluare a reuşitei lecţiei, impactul pe care îl are tehnologia informaţiei în cadrul lecţiei.     </w:t>
      </w:r>
    </w:p>
    <w:p w14:paraId="07B1EAA8" w14:textId="77777777" w:rsidR="000871A6" w:rsidRPr="003C56B5" w:rsidRDefault="000871A6" w:rsidP="00F21B4E">
      <w:pPr>
        <w:spacing w:after="0" w:line="240" w:lineRule="auto"/>
        <w:ind w:firstLine="720"/>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Calculatorul poate fi folosit în procesul de predare integral sau numai în anumite secvenţe ale lecţiei. Spre exem</w:t>
      </w:r>
      <w:r w:rsidR="009514D1">
        <w:rPr>
          <w:rFonts w:ascii="Times New Roman" w:eastAsia="Times New Roman" w:hAnsi="Times New Roman" w:cs="Times New Roman"/>
          <w:lang w:val="ro-RO" w:eastAsia="ro-RO"/>
        </w:rPr>
        <w:t>plu la o lecţie de matematică, „</w:t>
      </w:r>
      <w:r w:rsidR="0072270A">
        <w:rPr>
          <w:rFonts w:ascii="Times New Roman" w:eastAsia="Times New Roman" w:hAnsi="Times New Roman" w:cs="Times New Roman"/>
          <w:lang w:val="ro-RO" w:eastAsia="ro-RO"/>
        </w:rPr>
        <w:t>Figuri geometrice”</w:t>
      </w:r>
      <w:r w:rsidRPr="003C56B5">
        <w:rPr>
          <w:rFonts w:ascii="Times New Roman" w:eastAsia="Times New Roman" w:hAnsi="Times New Roman" w:cs="Times New Roman"/>
          <w:lang w:val="ro-RO" w:eastAsia="ro-RO"/>
        </w:rPr>
        <w:t xml:space="preserve"> se pot oferi ca sarcini de lucru: - recunoaşterea figurilor şi corpurilor geometrice; - stabilirea legăturii între cuvinte cheie şi figurile respective; - desenarea a două pătrate în interiorul unui cerc; - calculul ariilor unor figuri geometrice folosind caroiaje pătrate cu latura de 10 mm; - colorarea diferită a interiorului şi exteriorului unor figuri geometrice. Pentru exersarea cunoştinţelor despre elementele de geometrie la clasa I se poate folosi softul „Cursa campionilor” de la Varox. Acest program se adreseazã copiilor de clasa I, având ca scop principal formarea unei gândiri matematice logice, formarea motivaţiei pentru studierea matematicii ca domeniu relevant pentru viaţa socialã, manifestarea tenacităţii, a perseverenţei, a capacitãţii de concentrare şi a atenţiei distributive, dezvoltarea iniţiativei, a unei gândiri deschise, creative, a independenţei în gândire şi în acţiune. Cu ajutorul acestui instrument elevul poate identifica diverse forme geometrice din mediul înconjurător, să găsească un număr cât mai mare de triunghiuri, pătrate etc. Formele geometrice pot fi folosite pentru a crea imagini speciale, care se evidenţiază prin simetrie şi armonie. Se poate dovedi acest lucru, propunând elevului să împartă o coală de hârtie în mai multe poligoane regulate. Se poate începe de la cele mai simple forme geometrice şi continua cu poligoane din ce în ce mai complexe, pe care să le coloreze diferit. </w:t>
      </w:r>
    </w:p>
    <w:p w14:paraId="4F83DEE9" w14:textId="77777777" w:rsidR="000871A6" w:rsidRPr="003C56B5" w:rsidRDefault="000871A6" w:rsidP="00F21B4E">
      <w:pPr>
        <w:spacing w:after="0" w:line="240" w:lineRule="auto"/>
        <w:ind w:firstLine="720"/>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 xml:space="preserve">Introducerea noţiunilor despre formele plane şi formele spaţiale la clasa a II-a se poate realiza cu ajutorul softului „Secretul numerelor şi al formelor” de la Editura Edu. Pentru capitolul „Elemente de geometrie”, softul „Secretul numerelor şi al formelor” cuprinde lecţiile interactive „Nava cosmică şi figurile ei” şi „Pe planeta Geo”, elevul fiind personajul principal cerezolvă situaţiile problemă, iar la final primeşte un calificativ. </w:t>
      </w:r>
    </w:p>
    <w:p w14:paraId="110B6D1C" w14:textId="77777777" w:rsidR="000871A6" w:rsidRPr="003C56B5" w:rsidRDefault="000871A6" w:rsidP="00F21B4E">
      <w:pPr>
        <w:spacing w:after="0" w:line="240" w:lineRule="auto"/>
        <w:ind w:firstLine="720"/>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 xml:space="preserve">Clasele a III-a şi a IV-a au inclus în finalul studiului unităţii de învăţare “Elemente de geometrie” din semestrul al II-lea, învăţarea intuitivă a corpurilor geometrice. Dat fiind faptul că redarea în plan bidimensional, pe hârtie, a corpurilor (care au trei dimensiuni), ridică mari probleme de acurateţe, calculatorul poate oferi, fie şi iluzoriu, imaginea tridimensională a corpurilor. Mediul oferit de Microsoft Office Word permite aceasta la un nivel mediu, dar acceptabil pentru nivelul de intuire al elevilor din ciclul primar. În concluzie, nu trebuie să ne mai întrebăm dacă instruirea se îmbunătăţeşte prin utilizarea calculatorului în învăţare, ci cum pot fi utilizate mai bine calităţile unice ale acestuia: interactivitatea, precizia, capacitatea de a oferi reprezentări multiple şi dinamice ale fenomenelor şi, mai ales, faptul că pot interacţiona cu fiecare elev în parte. </w:t>
      </w:r>
    </w:p>
    <w:p w14:paraId="7E658430" w14:textId="77777777" w:rsidR="000871A6" w:rsidRPr="00F21B4E" w:rsidRDefault="000871A6" w:rsidP="003C56B5">
      <w:pPr>
        <w:spacing w:after="0" w:line="240" w:lineRule="auto"/>
        <w:jc w:val="both"/>
        <w:rPr>
          <w:rFonts w:ascii="Times New Roman" w:eastAsia="Times New Roman" w:hAnsi="Times New Roman" w:cs="Times New Roman"/>
          <w:b/>
          <w:i/>
          <w:iCs/>
          <w:lang w:val="ro-RO" w:eastAsia="ro-RO"/>
        </w:rPr>
      </w:pPr>
      <w:r w:rsidRPr="00F21B4E">
        <w:rPr>
          <w:rFonts w:ascii="Times New Roman" w:eastAsia="Times New Roman" w:hAnsi="Times New Roman" w:cs="Times New Roman"/>
          <w:b/>
          <w:i/>
          <w:iCs/>
          <w:lang w:val="ro-RO" w:eastAsia="ro-RO"/>
        </w:rPr>
        <w:t xml:space="preserve">Bibliografie: </w:t>
      </w:r>
    </w:p>
    <w:p w14:paraId="178D2E69" w14:textId="77777777" w:rsidR="000871A6" w:rsidRPr="003C56B5" w:rsidRDefault="000871A6" w:rsidP="00F21B4E">
      <w:pPr>
        <w:numPr>
          <w:ilvl w:val="0"/>
          <w:numId w:val="82"/>
        </w:numPr>
        <w:spacing w:after="0" w:line="240" w:lineRule="auto"/>
        <w:ind w:left="0" w:firstLine="0"/>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Ionescu, M., (1972), ,,</w:t>
      </w:r>
      <w:r w:rsidRPr="003C56B5">
        <w:rPr>
          <w:rFonts w:ascii="Times New Roman" w:eastAsia="Times New Roman" w:hAnsi="Times New Roman" w:cs="Times New Roman"/>
          <w:i/>
          <w:lang w:val="ro-RO" w:eastAsia="ro-RO"/>
        </w:rPr>
        <w:t>Clasic şi modern în organizarea lecţiei</w:t>
      </w:r>
      <w:r w:rsidRPr="003C56B5">
        <w:rPr>
          <w:rFonts w:ascii="Times New Roman" w:eastAsia="Times New Roman" w:hAnsi="Times New Roman" w:cs="Times New Roman"/>
          <w:lang w:val="ro-RO" w:eastAsia="ro-RO"/>
        </w:rPr>
        <w:t>”, Ed. Dacia, Cluj-Napoca. Matei, N. C., (1982), ,,</w:t>
      </w:r>
      <w:r w:rsidRPr="003C56B5">
        <w:rPr>
          <w:rFonts w:ascii="Times New Roman" w:eastAsia="Times New Roman" w:hAnsi="Times New Roman" w:cs="Times New Roman"/>
          <w:i/>
          <w:lang w:val="ro-RO" w:eastAsia="ro-RO"/>
        </w:rPr>
        <w:t>Educarea capacităţilor creatoare în procesul de învăţământ</w:t>
      </w:r>
      <w:r w:rsidR="0072270A">
        <w:rPr>
          <w:rFonts w:ascii="Times New Roman" w:eastAsia="Times New Roman" w:hAnsi="Times New Roman" w:cs="Times New Roman"/>
          <w:lang w:val="ro-RO" w:eastAsia="ro-RO"/>
        </w:rPr>
        <w:t>”, E. D. P., Bucureşti;</w:t>
      </w:r>
      <w:r w:rsidRPr="003C56B5">
        <w:rPr>
          <w:rFonts w:ascii="Times New Roman" w:eastAsia="Times New Roman" w:hAnsi="Times New Roman" w:cs="Times New Roman"/>
          <w:lang w:val="ro-RO" w:eastAsia="ro-RO"/>
        </w:rPr>
        <w:t xml:space="preserve"> </w:t>
      </w:r>
    </w:p>
    <w:p w14:paraId="1E3A271F" w14:textId="77777777" w:rsidR="00F21B4E" w:rsidRDefault="000871A6" w:rsidP="00F21B4E">
      <w:pPr>
        <w:numPr>
          <w:ilvl w:val="0"/>
          <w:numId w:val="82"/>
        </w:numPr>
        <w:spacing w:after="0" w:line="240" w:lineRule="auto"/>
        <w:ind w:left="0" w:firstLine="0"/>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Oprescu, N., (1974), ,,</w:t>
      </w:r>
      <w:r w:rsidRPr="003C56B5">
        <w:rPr>
          <w:rFonts w:ascii="Times New Roman" w:eastAsia="Times New Roman" w:hAnsi="Times New Roman" w:cs="Times New Roman"/>
          <w:i/>
          <w:lang w:val="ro-RO" w:eastAsia="ro-RO"/>
        </w:rPr>
        <w:t>Modernizarea învăţământului matematic în ciclul primar</w:t>
      </w:r>
      <w:r w:rsidRPr="003C56B5">
        <w:rPr>
          <w:rFonts w:ascii="Times New Roman" w:eastAsia="Times New Roman" w:hAnsi="Times New Roman" w:cs="Times New Roman"/>
          <w:lang w:val="ro-RO" w:eastAsia="ro-RO"/>
        </w:rPr>
        <w:t>”, E. D. P., Bucureşti</w:t>
      </w:r>
      <w:r w:rsidR="0072270A">
        <w:rPr>
          <w:rFonts w:ascii="Times New Roman" w:eastAsia="Times New Roman" w:hAnsi="Times New Roman" w:cs="Times New Roman"/>
          <w:lang w:val="ro-RO" w:eastAsia="ro-RO"/>
        </w:rPr>
        <w:t>;</w:t>
      </w:r>
      <w:r w:rsidRPr="003C56B5">
        <w:rPr>
          <w:rFonts w:ascii="Times New Roman" w:eastAsia="Times New Roman" w:hAnsi="Times New Roman" w:cs="Times New Roman"/>
          <w:lang w:val="ro-RO" w:eastAsia="ro-RO"/>
        </w:rPr>
        <w:t xml:space="preserve"> </w:t>
      </w:r>
    </w:p>
    <w:p w14:paraId="37FB93D9" w14:textId="77777777" w:rsidR="000871A6" w:rsidRPr="00F21B4E" w:rsidRDefault="0025487E" w:rsidP="00F21B4E">
      <w:pPr>
        <w:numPr>
          <w:ilvl w:val="0"/>
          <w:numId w:val="82"/>
        </w:numPr>
        <w:spacing w:after="0" w:line="240" w:lineRule="auto"/>
        <w:ind w:left="0" w:firstLine="0"/>
        <w:jc w:val="both"/>
        <w:rPr>
          <w:rFonts w:ascii="Times New Roman" w:eastAsia="Times New Roman" w:hAnsi="Times New Roman" w:cs="Times New Roman"/>
          <w:lang w:val="ro-RO" w:eastAsia="ro-RO"/>
        </w:rPr>
      </w:pPr>
      <w:hyperlink r:id="rId64" w:history="1">
        <w:r w:rsidR="000871A6" w:rsidRPr="00F21B4E">
          <w:rPr>
            <w:rFonts w:ascii="Times New Roman" w:eastAsia="Times New Roman" w:hAnsi="Times New Roman" w:cs="Times New Roman"/>
            <w:color w:val="0000FF"/>
            <w:u w:val="single"/>
            <w:lang w:val="ro-RO" w:eastAsia="ro-RO"/>
          </w:rPr>
          <w:t>https://www.didactic.ro/</w:t>
        </w:r>
      </w:hyperlink>
      <w:r w:rsidR="0072270A">
        <w:rPr>
          <w:rFonts w:ascii="Times New Roman" w:eastAsia="Times New Roman" w:hAnsi="Times New Roman" w:cs="Times New Roman"/>
          <w:color w:val="0000FF"/>
          <w:u w:val="single"/>
          <w:lang w:val="ro-RO" w:eastAsia="ro-RO"/>
        </w:rPr>
        <w:t>.</w:t>
      </w:r>
    </w:p>
    <w:p w14:paraId="51E57A9A" w14:textId="6B9D4D92" w:rsidR="00A86144" w:rsidRDefault="00A86144" w:rsidP="003C56B5">
      <w:pPr>
        <w:spacing w:after="0" w:line="240" w:lineRule="auto"/>
        <w:rPr>
          <w:rFonts w:ascii="Times New Roman" w:eastAsia="Times New Roman" w:hAnsi="Times New Roman" w:cs="Times New Roman"/>
          <w:lang w:val="ro-RO" w:eastAsia="ro-RO"/>
        </w:rPr>
      </w:pPr>
    </w:p>
    <w:p w14:paraId="0CB5BBE6" w14:textId="32F622B9" w:rsidR="00A86144" w:rsidRDefault="00A86144" w:rsidP="003C56B5">
      <w:pPr>
        <w:spacing w:after="0" w:line="240" w:lineRule="auto"/>
        <w:rPr>
          <w:rFonts w:ascii="Times New Roman" w:eastAsia="Times New Roman" w:hAnsi="Times New Roman" w:cs="Times New Roman"/>
          <w:lang w:val="ro-RO" w:eastAsia="ro-RO"/>
        </w:rPr>
      </w:pPr>
    </w:p>
    <w:p w14:paraId="279EE794" w14:textId="1626E07A" w:rsidR="00A86144" w:rsidRDefault="00A86144" w:rsidP="003C56B5">
      <w:pPr>
        <w:spacing w:after="0" w:line="240" w:lineRule="auto"/>
        <w:rPr>
          <w:rFonts w:ascii="Times New Roman" w:eastAsia="Times New Roman" w:hAnsi="Times New Roman" w:cs="Times New Roman"/>
          <w:lang w:val="ro-RO" w:eastAsia="ro-RO"/>
        </w:rPr>
      </w:pPr>
    </w:p>
    <w:p w14:paraId="6C7E5546" w14:textId="459A5E08" w:rsidR="00A86144" w:rsidRDefault="00A86144" w:rsidP="003C56B5">
      <w:pPr>
        <w:spacing w:after="0" w:line="240" w:lineRule="auto"/>
        <w:rPr>
          <w:rFonts w:ascii="Times New Roman" w:eastAsia="Times New Roman" w:hAnsi="Times New Roman" w:cs="Times New Roman"/>
          <w:lang w:val="ro-RO" w:eastAsia="ro-RO"/>
        </w:rPr>
      </w:pPr>
    </w:p>
    <w:p w14:paraId="4E163FA2" w14:textId="469404D0" w:rsidR="00A86144" w:rsidRDefault="00A86144" w:rsidP="003C56B5">
      <w:pPr>
        <w:spacing w:after="0" w:line="240" w:lineRule="auto"/>
        <w:rPr>
          <w:rFonts w:ascii="Times New Roman" w:eastAsia="Times New Roman" w:hAnsi="Times New Roman" w:cs="Times New Roman"/>
          <w:lang w:val="ro-RO" w:eastAsia="ro-RO"/>
        </w:rPr>
      </w:pPr>
    </w:p>
    <w:p w14:paraId="37898D09" w14:textId="32F45435" w:rsidR="00A86144" w:rsidRDefault="00A86144" w:rsidP="003C56B5">
      <w:pPr>
        <w:spacing w:after="0" w:line="240" w:lineRule="auto"/>
        <w:rPr>
          <w:rFonts w:ascii="Times New Roman" w:eastAsia="Times New Roman" w:hAnsi="Times New Roman" w:cs="Times New Roman"/>
          <w:lang w:val="ro-RO" w:eastAsia="ro-RO"/>
        </w:rPr>
      </w:pPr>
    </w:p>
    <w:p w14:paraId="624F4919" w14:textId="16B427BD" w:rsidR="00A86144" w:rsidRDefault="00A86144" w:rsidP="003C56B5">
      <w:pPr>
        <w:spacing w:after="0" w:line="240" w:lineRule="auto"/>
        <w:rPr>
          <w:rFonts w:ascii="Times New Roman" w:eastAsia="Times New Roman" w:hAnsi="Times New Roman" w:cs="Times New Roman"/>
          <w:lang w:val="ro-RO" w:eastAsia="ro-RO"/>
        </w:rPr>
      </w:pPr>
    </w:p>
    <w:p w14:paraId="18654778" w14:textId="007376DA" w:rsidR="00A86144" w:rsidRDefault="00A86144" w:rsidP="003C56B5">
      <w:pPr>
        <w:spacing w:after="0" w:line="240" w:lineRule="auto"/>
        <w:rPr>
          <w:rFonts w:ascii="Times New Roman" w:eastAsia="Times New Roman" w:hAnsi="Times New Roman" w:cs="Times New Roman"/>
          <w:lang w:val="ro-RO" w:eastAsia="ro-RO"/>
        </w:rPr>
      </w:pPr>
    </w:p>
    <w:p w14:paraId="68A33BC5" w14:textId="77777777" w:rsidR="00A86144" w:rsidRPr="003C56B5" w:rsidRDefault="00A86144" w:rsidP="003C56B5">
      <w:pPr>
        <w:spacing w:after="0" w:line="240" w:lineRule="auto"/>
        <w:rPr>
          <w:rFonts w:ascii="Times New Roman" w:eastAsia="Times New Roman" w:hAnsi="Times New Roman" w:cs="Times New Roman"/>
          <w:b/>
          <w:lang w:val="ro-RO"/>
        </w:rPr>
      </w:pPr>
    </w:p>
    <w:p w14:paraId="22E0D1E3" w14:textId="77777777" w:rsidR="00800C19" w:rsidRPr="003C56B5" w:rsidRDefault="00800C19" w:rsidP="003C56B5">
      <w:pPr>
        <w:spacing w:after="0" w:line="240" w:lineRule="auto"/>
        <w:jc w:val="center"/>
        <w:rPr>
          <w:rFonts w:ascii="Times New Roman" w:eastAsia="Times New Roman" w:hAnsi="Times New Roman" w:cs="Times New Roman"/>
          <w:b/>
          <w:lang w:val="pt-BR" w:eastAsia="ro-RO"/>
        </w:rPr>
      </w:pPr>
      <w:r w:rsidRPr="003C56B5">
        <w:rPr>
          <w:rFonts w:ascii="Times New Roman" w:eastAsia="Times New Roman" w:hAnsi="Times New Roman" w:cs="Times New Roman"/>
          <w:b/>
          <w:lang w:val="pt-BR" w:eastAsia="ro-RO"/>
        </w:rPr>
        <w:t xml:space="preserve">FACILITĂŢI DE LUCRU </w:t>
      </w:r>
    </w:p>
    <w:p w14:paraId="25E0C756" w14:textId="77777777" w:rsidR="00800C19" w:rsidRPr="00F21B4E" w:rsidRDefault="00800C19" w:rsidP="00F21B4E">
      <w:pPr>
        <w:spacing w:after="0" w:line="240" w:lineRule="auto"/>
        <w:jc w:val="center"/>
        <w:rPr>
          <w:rFonts w:ascii="Times New Roman" w:eastAsia="Times New Roman" w:hAnsi="Times New Roman" w:cs="Times New Roman"/>
          <w:b/>
          <w:lang w:val="pt-BR" w:eastAsia="ro-RO"/>
        </w:rPr>
      </w:pPr>
      <w:r w:rsidRPr="003C56B5">
        <w:rPr>
          <w:rFonts w:ascii="Times New Roman" w:eastAsia="Times New Roman" w:hAnsi="Times New Roman" w:cs="Times New Roman"/>
          <w:b/>
          <w:lang w:val="pt-BR" w:eastAsia="ro-RO"/>
        </w:rPr>
        <w:t>OFERITE DE PLATFORMELE ELECTRONICE</w:t>
      </w:r>
    </w:p>
    <w:p w14:paraId="3B4BE7DD" w14:textId="77777777" w:rsidR="00800C19" w:rsidRPr="0099679A" w:rsidRDefault="00580987" w:rsidP="0072270A">
      <w:pPr>
        <w:spacing w:after="0" w:line="240" w:lineRule="auto"/>
        <w:jc w:val="right"/>
        <w:rPr>
          <w:rFonts w:ascii="Times New Roman" w:eastAsia="Times New Roman" w:hAnsi="Times New Roman" w:cs="Times New Roman"/>
          <w:bCs/>
          <w:i/>
          <w:iCs/>
          <w:color w:val="000000"/>
          <w:lang w:val="ro-RO"/>
        </w:rPr>
      </w:pPr>
      <w:proofErr w:type="spellStart"/>
      <w:r w:rsidRPr="0099679A">
        <w:rPr>
          <w:rFonts w:ascii="Times New Roman" w:eastAsia="Times New Roman" w:hAnsi="Times New Roman" w:cs="Times New Roman"/>
          <w:bCs/>
          <w:i/>
          <w:iCs/>
          <w:color w:val="000000"/>
        </w:rPr>
        <w:t>Profesor</w:t>
      </w:r>
      <w:proofErr w:type="spellEnd"/>
      <w:r w:rsidRPr="0099679A">
        <w:rPr>
          <w:rFonts w:ascii="Times New Roman" w:eastAsia="Times New Roman" w:hAnsi="Times New Roman" w:cs="Times New Roman"/>
          <w:bCs/>
          <w:i/>
          <w:iCs/>
          <w:color w:val="000000"/>
        </w:rPr>
        <w:t xml:space="preserve"> </w:t>
      </w:r>
      <w:proofErr w:type="spellStart"/>
      <w:r w:rsidRPr="0099679A">
        <w:rPr>
          <w:rFonts w:ascii="Times New Roman" w:eastAsia="Times New Roman" w:hAnsi="Times New Roman" w:cs="Times New Roman"/>
          <w:bCs/>
          <w:i/>
          <w:iCs/>
          <w:color w:val="000000"/>
        </w:rPr>
        <w:t>învățământ</w:t>
      </w:r>
      <w:proofErr w:type="spellEnd"/>
      <w:r w:rsidRPr="0099679A">
        <w:rPr>
          <w:rFonts w:ascii="Times New Roman" w:eastAsia="Times New Roman" w:hAnsi="Times New Roman" w:cs="Times New Roman"/>
          <w:bCs/>
          <w:i/>
          <w:iCs/>
          <w:color w:val="000000"/>
        </w:rPr>
        <w:t xml:space="preserve"> </w:t>
      </w:r>
      <w:proofErr w:type="spellStart"/>
      <w:r w:rsidRPr="0099679A">
        <w:rPr>
          <w:rFonts w:ascii="Times New Roman" w:eastAsia="Times New Roman" w:hAnsi="Times New Roman" w:cs="Times New Roman"/>
          <w:bCs/>
          <w:i/>
          <w:iCs/>
          <w:color w:val="000000"/>
        </w:rPr>
        <w:t>primar</w:t>
      </w:r>
      <w:proofErr w:type="spellEnd"/>
      <w:r w:rsidRPr="0099679A">
        <w:rPr>
          <w:rFonts w:ascii="Times New Roman" w:eastAsia="Times New Roman" w:hAnsi="Times New Roman" w:cs="Times New Roman"/>
          <w:bCs/>
          <w:i/>
          <w:iCs/>
          <w:color w:val="000000"/>
        </w:rPr>
        <w:t xml:space="preserve"> </w:t>
      </w:r>
      <w:r w:rsidR="00800C19" w:rsidRPr="0099679A">
        <w:rPr>
          <w:rFonts w:ascii="Times New Roman" w:eastAsia="Times New Roman" w:hAnsi="Times New Roman" w:cs="Times New Roman"/>
          <w:bCs/>
          <w:i/>
          <w:iCs/>
          <w:color w:val="000000"/>
          <w:lang w:val="ro-RO"/>
        </w:rPr>
        <w:t>Deju Aurelia</w:t>
      </w:r>
    </w:p>
    <w:p w14:paraId="6A0AD6E9" w14:textId="77777777" w:rsidR="00800C19" w:rsidRPr="0099679A" w:rsidRDefault="00800C19" w:rsidP="0072270A">
      <w:pPr>
        <w:spacing w:after="0" w:line="240" w:lineRule="auto"/>
        <w:jc w:val="right"/>
        <w:rPr>
          <w:rFonts w:ascii="Times New Roman" w:eastAsia="Times New Roman" w:hAnsi="Times New Roman" w:cs="Times New Roman"/>
          <w:bCs/>
          <w:i/>
          <w:iCs/>
          <w:color w:val="000000"/>
          <w:lang w:val="ro-RO"/>
        </w:rPr>
      </w:pPr>
      <w:r w:rsidRPr="0099679A">
        <w:rPr>
          <w:rFonts w:ascii="Times New Roman" w:eastAsia="Times New Roman" w:hAnsi="Times New Roman" w:cs="Times New Roman"/>
          <w:bCs/>
          <w:i/>
          <w:iCs/>
          <w:color w:val="000000"/>
          <w:lang w:val="ro-RO"/>
        </w:rPr>
        <w:t>Școala Gimnazială Nr. 10 Bacău</w:t>
      </w:r>
    </w:p>
    <w:p w14:paraId="3CE38961" w14:textId="77777777" w:rsidR="00800C19" w:rsidRPr="003C56B5" w:rsidRDefault="00800C19" w:rsidP="003C56B5">
      <w:pPr>
        <w:spacing w:after="0" w:line="240" w:lineRule="auto"/>
        <w:jc w:val="right"/>
        <w:rPr>
          <w:rFonts w:ascii="Times New Roman" w:eastAsia="Times New Roman" w:hAnsi="Times New Roman" w:cs="Times New Roman"/>
          <w:b/>
          <w:color w:val="000000"/>
          <w:lang w:val="ro-RO"/>
        </w:rPr>
      </w:pPr>
    </w:p>
    <w:p w14:paraId="001A14D3" w14:textId="77777777" w:rsidR="00800C19" w:rsidRPr="003C56B5" w:rsidRDefault="00800C19" w:rsidP="003C56B5">
      <w:pPr>
        <w:spacing w:after="0" w:line="240" w:lineRule="auto"/>
        <w:jc w:val="both"/>
        <w:rPr>
          <w:rFonts w:ascii="Times New Roman" w:eastAsia="Calibri" w:hAnsi="Times New Roman" w:cs="Times New Roman"/>
          <w:color w:val="000000"/>
        </w:rPr>
      </w:pPr>
      <w:r w:rsidRPr="003C56B5">
        <w:rPr>
          <w:rFonts w:ascii="Times New Roman" w:eastAsia="Times New Roman" w:hAnsi="Times New Roman" w:cs="Times New Roman"/>
          <w:noProof/>
        </w:rPr>
        <w:drawing>
          <wp:anchor distT="0" distB="0" distL="114300" distR="114300" simplePos="0" relativeHeight="251279872" behindDoc="0" locked="0" layoutInCell="1" allowOverlap="1" wp14:anchorId="2A2E0DC4" wp14:editId="43D2E621">
            <wp:simplePos x="0" y="0"/>
            <wp:positionH relativeFrom="column">
              <wp:posOffset>3923030</wp:posOffset>
            </wp:positionH>
            <wp:positionV relativeFrom="paragraph">
              <wp:posOffset>99695</wp:posOffset>
            </wp:positionV>
            <wp:extent cx="1931035" cy="1275715"/>
            <wp:effectExtent l="0" t="0" r="0" b="635"/>
            <wp:wrapSquare wrapText="bothSides"/>
            <wp:docPr id="13" name="Picture 13" descr="Cadrele didactice s-au săturat de şcoala online: iată problemele cu care se  confruntă - IasiTV L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drele didactice s-au săturat de şcoala online: iată problemele cu care se  confruntă - IasiTV Life"/>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1931035" cy="12757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C56B5">
        <w:rPr>
          <w:rFonts w:ascii="Times New Roman" w:eastAsia="Times New Roman" w:hAnsi="Times New Roman" w:cs="Times New Roman"/>
          <w:color w:val="000000"/>
        </w:rPr>
        <w:tab/>
      </w:r>
      <w:proofErr w:type="spellStart"/>
      <w:r w:rsidRPr="003C56B5">
        <w:rPr>
          <w:rFonts w:ascii="Times New Roman" w:eastAsia="Calibri" w:hAnsi="Times New Roman" w:cs="Times New Roman"/>
          <w:bCs/>
          <w:i/>
          <w:iCs/>
          <w:color w:val="000000"/>
        </w:rPr>
        <w:t>Platforma</w:t>
      </w:r>
      <w:proofErr w:type="spellEnd"/>
      <w:r w:rsidRPr="003C56B5">
        <w:rPr>
          <w:rFonts w:ascii="Times New Roman" w:eastAsia="Calibri" w:hAnsi="Times New Roman" w:cs="Times New Roman"/>
          <w:bCs/>
          <w:i/>
          <w:iCs/>
          <w:color w:val="000000"/>
        </w:rPr>
        <w:t xml:space="preserve"> </w:t>
      </w:r>
      <w:proofErr w:type="spellStart"/>
      <w:r w:rsidRPr="003C56B5">
        <w:rPr>
          <w:rFonts w:ascii="Times New Roman" w:eastAsia="Calibri" w:hAnsi="Times New Roman" w:cs="Times New Roman"/>
          <w:bCs/>
          <w:i/>
          <w:iCs/>
          <w:color w:val="000000"/>
        </w:rPr>
        <w:t>electronică</w:t>
      </w:r>
      <w:proofErr w:type="spellEnd"/>
      <w:r w:rsidRPr="003C56B5">
        <w:rPr>
          <w:rFonts w:ascii="Times New Roman" w:eastAsia="Calibri" w:hAnsi="Times New Roman" w:cs="Times New Roman"/>
          <w:bCs/>
          <w:i/>
          <w:iCs/>
          <w:color w:val="000000"/>
        </w:rPr>
        <w:t xml:space="preserve"> </w:t>
      </w:r>
      <w:proofErr w:type="spellStart"/>
      <w:r w:rsidRPr="003C56B5">
        <w:rPr>
          <w:rFonts w:ascii="Times New Roman" w:eastAsia="Calibri" w:hAnsi="Times New Roman" w:cs="Times New Roman"/>
          <w:bCs/>
          <w:i/>
          <w:iCs/>
          <w:color w:val="000000"/>
        </w:rPr>
        <w:t>educațională</w:t>
      </w:r>
      <w:proofErr w:type="spellEnd"/>
      <w:r w:rsidRPr="003C56B5">
        <w:rPr>
          <w:rFonts w:ascii="Times New Roman" w:eastAsia="Calibri" w:hAnsi="Times New Roman" w:cs="Times New Roman"/>
          <w:bCs/>
          <w:i/>
          <w:iCs/>
          <w:color w:val="000000"/>
        </w:rPr>
        <w:t xml:space="preserve"> (</w:t>
      </w:r>
      <w:proofErr w:type="spellStart"/>
      <w:r w:rsidRPr="003C56B5">
        <w:rPr>
          <w:rFonts w:ascii="Times New Roman" w:eastAsia="Calibri" w:hAnsi="Times New Roman" w:cs="Times New Roman"/>
          <w:bCs/>
          <w:i/>
          <w:iCs/>
          <w:color w:val="000000"/>
        </w:rPr>
        <w:t>platforma</w:t>
      </w:r>
      <w:proofErr w:type="spellEnd"/>
      <w:r w:rsidRPr="003C56B5">
        <w:rPr>
          <w:rFonts w:ascii="Times New Roman" w:eastAsia="Calibri" w:hAnsi="Times New Roman" w:cs="Times New Roman"/>
          <w:bCs/>
          <w:i/>
          <w:iCs/>
          <w:color w:val="000000"/>
        </w:rPr>
        <w:t xml:space="preserve"> e-Learning) </w:t>
      </w:r>
      <w:proofErr w:type="spellStart"/>
      <w:r w:rsidRPr="003C56B5">
        <w:rPr>
          <w:rFonts w:ascii="Times New Roman" w:eastAsia="Calibri" w:hAnsi="Times New Roman" w:cs="Times New Roman"/>
          <w:color w:val="000000"/>
        </w:rPr>
        <w:t>este</w:t>
      </w:r>
      <w:proofErr w:type="spellEnd"/>
      <w:r w:rsidRPr="003C56B5">
        <w:rPr>
          <w:rFonts w:ascii="Times New Roman" w:eastAsia="Calibri" w:hAnsi="Times New Roman" w:cs="Times New Roman"/>
          <w:color w:val="000000"/>
        </w:rPr>
        <w:t xml:space="preserve"> un </w:t>
      </w:r>
      <w:proofErr w:type="spellStart"/>
      <w:r w:rsidRPr="003C56B5">
        <w:rPr>
          <w:rFonts w:ascii="Times New Roman" w:eastAsia="Calibri" w:hAnsi="Times New Roman" w:cs="Times New Roman"/>
          <w:color w:val="000000"/>
        </w:rPr>
        <w:t>produs</w:t>
      </w:r>
      <w:proofErr w:type="spellEnd"/>
      <w:r w:rsidRPr="003C56B5">
        <w:rPr>
          <w:rFonts w:ascii="Times New Roman" w:eastAsia="Calibri" w:hAnsi="Times New Roman" w:cs="Times New Roman"/>
          <w:color w:val="000000"/>
        </w:rPr>
        <w:t xml:space="preserve"> program care are o </w:t>
      </w:r>
      <w:proofErr w:type="spellStart"/>
      <w:r w:rsidRPr="003C56B5">
        <w:rPr>
          <w:rFonts w:ascii="Times New Roman" w:eastAsia="Calibri" w:hAnsi="Times New Roman" w:cs="Times New Roman"/>
          <w:color w:val="000000"/>
        </w:rPr>
        <w:t>serie</w:t>
      </w:r>
      <w:proofErr w:type="spellEnd"/>
      <w:r w:rsidRPr="003C56B5">
        <w:rPr>
          <w:rFonts w:ascii="Times New Roman" w:eastAsia="Calibri" w:hAnsi="Times New Roman" w:cs="Times New Roman"/>
          <w:color w:val="000000"/>
        </w:rPr>
        <w:t xml:space="preserve"> de </w:t>
      </w:r>
      <w:proofErr w:type="spellStart"/>
      <w:r w:rsidRPr="003C56B5">
        <w:rPr>
          <w:rFonts w:ascii="Times New Roman" w:eastAsia="Calibri" w:hAnsi="Times New Roman" w:cs="Times New Roman"/>
          <w:color w:val="000000"/>
        </w:rPr>
        <w:t>cerințe</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în</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vederea</w:t>
      </w:r>
      <w:proofErr w:type="spellEnd"/>
      <w:r w:rsidRPr="003C56B5">
        <w:rPr>
          <w:rFonts w:ascii="Times New Roman" w:eastAsia="Calibri" w:hAnsi="Times New Roman" w:cs="Times New Roman"/>
          <w:color w:val="000000"/>
        </w:rPr>
        <w:t>:</w:t>
      </w:r>
    </w:p>
    <w:p w14:paraId="039D9A2E" w14:textId="77777777" w:rsidR="00800C19" w:rsidRPr="003C56B5" w:rsidRDefault="00800C19" w:rsidP="003C56B5">
      <w:pPr>
        <w:spacing w:after="0" w:line="240" w:lineRule="auto"/>
        <w:jc w:val="both"/>
        <w:rPr>
          <w:rFonts w:ascii="Times New Roman" w:eastAsia="Calibri" w:hAnsi="Times New Roman" w:cs="Times New Roman"/>
          <w:color w:val="000000"/>
        </w:rPr>
      </w:pPr>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asigurării</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procedurilor</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necesare</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instalării</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configurări</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şi</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administrării</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acesteia</w:t>
      </w:r>
      <w:proofErr w:type="spellEnd"/>
      <w:r w:rsidRPr="003C56B5">
        <w:rPr>
          <w:rFonts w:ascii="Times New Roman" w:eastAsia="Calibri" w:hAnsi="Times New Roman" w:cs="Times New Roman"/>
          <w:color w:val="000000"/>
        </w:rPr>
        <w:t>;</w:t>
      </w:r>
    </w:p>
    <w:p w14:paraId="50307AAD" w14:textId="77777777" w:rsidR="00800C19" w:rsidRPr="003C56B5" w:rsidRDefault="00800C19" w:rsidP="003C56B5">
      <w:pPr>
        <w:spacing w:after="0" w:line="240" w:lineRule="auto"/>
        <w:jc w:val="both"/>
        <w:rPr>
          <w:rFonts w:ascii="Times New Roman" w:eastAsia="Calibri" w:hAnsi="Times New Roman" w:cs="Times New Roman"/>
          <w:color w:val="000000"/>
        </w:rPr>
      </w:pPr>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administrării</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şi</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monitorizării</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informaţiilor</w:t>
      </w:r>
      <w:proofErr w:type="spellEnd"/>
      <w:r w:rsidRPr="003C56B5">
        <w:rPr>
          <w:rFonts w:ascii="Times New Roman" w:eastAsia="Calibri" w:hAnsi="Times New Roman" w:cs="Times New Roman"/>
          <w:color w:val="000000"/>
        </w:rPr>
        <w:t xml:space="preserve">;  </w:t>
      </w:r>
    </w:p>
    <w:p w14:paraId="6EDF2E40" w14:textId="77777777" w:rsidR="00800C19" w:rsidRPr="003C56B5" w:rsidRDefault="00800C19" w:rsidP="003C56B5">
      <w:pPr>
        <w:spacing w:after="0" w:line="240" w:lineRule="auto"/>
        <w:jc w:val="both"/>
        <w:rPr>
          <w:rFonts w:ascii="Times New Roman" w:eastAsia="Calibri" w:hAnsi="Times New Roman" w:cs="Times New Roman"/>
          <w:color w:val="000000"/>
        </w:rPr>
      </w:pPr>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utilizării</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unei</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interfeţe</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ce</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poate</w:t>
      </w:r>
      <w:proofErr w:type="spellEnd"/>
      <w:r w:rsidRPr="003C56B5">
        <w:rPr>
          <w:rFonts w:ascii="Times New Roman" w:eastAsia="Calibri" w:hAnsi="Times New Roman" w:cs="Times New Roman"/>
          <w:color w:val="000000"/>
        </w:rPr>
        <w:t xml:space="preserve"> fi </w:t>
      </w:r>
      <w:proofErr w:type="spellStart"/>
      <w:r w:rsidRPr="003C56B5">
        <w:rPr>
          <w:rFonts w:ascii="Times New Roman" w:eastAsia="Calibri" w:hAnsi="Times New Roman" w:cs="Times New Roman"/>
          <w:color w:val="000000"/>
        </w:rPr>
        <w:t>modificată</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în</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funcție</w:t>
      </w:r>
      <w:proofErr w:type="spellEnd"/>
      <w:r w:rsidRPr="003C56B5">
        <w:rPr>
          <w:rFonts w:ascii="Times New Roman" w:eastAsia="Calibri" w:hAnsi="Times New Roman" w:cs="Times New Roman"/>
          <w:color w:val="000000"/>
        </w:rPr>
        <w:t xml:space="preserve"> de </w:t>
      </w:r>
      <w:proofErr w:type="spellStart"/>
      <w:r w:rsidRPr="003C56B5">
        <w:rPr>
          <w:rFonts w:ascii="Times New Roman" w:eastAsia="Calibri" w:hAnsi="Times New Roman" w:cs="Times New Roman"/>
          <w:color w:val="000000"/>
        </w:rPr>
        <w:t>schimbările</w:t>
      </w:r>
      <w:proofErr w:type="spellEnd"/>
      <w:r w:rsidRPr="003C56B5">
        <w:rPr>
          <w:rFonts w:ascii="Times New Roman" w:eastAsia="Calibri" w:hAnsi="Times New Roman" w:cs="Times New Roman"/>
          <w:color w:val="000000"/>
        </w:rPr>
        <w:t xml:space="preserve"> care au loc </w:t>
      </w:r>
      <w:proofErr w:type="spellStart"/>
      <w:r w:rsidRPr="003C56B5">
        <w:rPr>
          <w:rFonts w:ascii="Times New Roman" w:eastAsia="Calibri" w:hAnsi="Times New Roman" w:cs="Times New Roman"/>
          <w:color w:val="000000"/>
        </w:rPr>
        <w:t>în</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procesul</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educațional</w:t>
      </w:r>
      <w:proofErr w:type="spellEnd"/>
      <w:r w:rsidRPr="003C56B5">
        <w:rPr>
          <w:rFonts w:ascii="Times New Roman" w:eastAsia="Calibri" w:hAnsi="Times New Roman" w:cs="Times New Roman"/>
          <w:color w:val="000000"/>
        </w:rPr>
        <w:t>;</w:t>
      </w:r>
    </w:p>
    <w:p w14:paraId="02FE3A6D" w14:textId="77777777" w:rsidR="00800C19" w:rsidRPr="003C56B5" w:rsidRDefault="00800C19" w:rsidP="003C56B5">
      <w:pPr>
        <w:spacing w:after="0" w:line="240" w:lineRule="auto"/>
        <w:jc w:val="both"/>
        <w:rPr>
          <w:rFonts w:ascii="Times New Roman" w:eastAsia="Calibri" w:hAnsi="Times New Roman" w:cs="Times New Roman"/>
          <w:color w:val="000000"/>
        </w:rPr>
      </w:pPr>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asigurării</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suportului</w:t>
      </w:r>
      <w:proofErr w:type="spellEnd"/>
      <w:r w:rsidRPr="003C56B5">
        <w:rPr>
          <w:rFonts w:ascii="Times New Roman" w:eastAsia="Calibri" w:hAnsi="Times New Roman" w:cs="Times New Roman"/>
          <w:color w:val="000000"/>
        </w:rPr>
        <w:t xml:space="preserve"> logic </w:t>
      </w:r>
      <w:proofErr w:type="spellStart"/>
      <w:r w:rsidRPr="003C56B5">
        <w:rPr>
          <w:rFonts w:ascii="Times New Roman" w:eastAsia="Calibri" w:hAnsi="Times New Roman" w:cs="Times New Roman"/>
          <w:color w:val="000000"/>
        </w:rPr>
        <w:t>pentru</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comunicarea</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sincronă</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şi</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asincronă</w:t>
      </w:r>
      <w:proofErr w:type="spellEnd"/>
      <w:r w:rsidRPr="003C56B5">
        <w:rPr>
          <w:rFonts w:ascii="Times New Roman" w:eastAsia="Calibri" w:hAnsi="Times New Roman" w:cs="Times New Roman"/>
          <w:color w:val="000000"/>
        </w:rPr>
        <w:t xml:space="preserve">; </w:t>
      </w:r>
    </w:p>
    <w:p w14:paraId="6E140DBC" w14:textId="77777777" w:rsidR="00800C19" w:rsidRPr="003C56B5" w:rsidRDefault="00800C19" w:rsidP="003C56B5">
      <w:pPr>
        <w:spacing w:after="0" w:line="240" w:lineRule="auto"/>
        <w:jc w:val="both"/>
        <w:rPr>
          <w:rFonts w:ascii="Times New Roman" w:eastAsia="Calibri" w:hAnsi="Times New Roman" w:cs="Times New Roman"/>
          <w:color w:val="000000"/>
        </w:rPr>
      </w:pPr>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utilizării</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unor</w:t>
      </w:r>
      <w:proofErr w:type="spellEnd"/>
      <w:r w:rsidRPr="003C56B5">
        <w:rPr>
          <w:rFonts w:ascii="Times New Roman" w:eastAsia="Calibri" w:hAnsi="Times New Roman" w:cs="Times New Roman"/>
          <w:color w:val="000000"/>
        </w:rPr>
        <w:t xml:space="preserve"> module de </w:t>
      </w:r>
      <w:proofErr w:type="spellStart"/>
      <w:r w:rsidRPr="003C56B5">
        <w:rPr>
          <w:rFonts w:ascii="Times New Roman" w:eastAsia="Calibri" w:hAnsi="Times New Roman" w:cs="Times New Roman"/>
          <w:color w:val="000000"/>
        </w:rPr>
        <w:t>editare</w:t>
      </w:r>
      <w:proofErr w:type="spellEnd"/>
      <w:r w:rsidRPr="003C56B5">
        <w:rPr>
          <w:rFonts w:ascii="Times New Roman" w:eastAsia="Calibri" w:hAnsi="Times New Roman" w:cs="Times New Roman"/>
          <w:color w:val="000000"/>
        </w:rPr>
        <w:t xml:space="preserve"> de </w:t>
      </w:r>
      <w:proofErr w:type="spellStart"/>
      <w:r w:rsidRPr="003C56B5">
        <w:rPr>
          <w:rFonts w:ascii="Times New Roman" w:eastAsia="Calibri" w:hAnsi="Times New Roman" w:cs="Times New Roman"/>
          <w:color w:val="000000"/>
        </w:rPr>
        <w:t>conţinut</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educaţional</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în</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formate</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diferite</w:t>
      </w:r>
      <w:proofErr w:type="spellEnd"/>
      <w:r w:rsidRPr="003C56B5">
        <w:rPr>
          <w:rFonts w:ascii="Times New Roman" w:eastAsia="Calibri" w:hAnsi="Times New Roman" w:cs="Times New Roman"/>
          <w:color w:val="000000"/>
        </w:rPr>
        <w:t xml:space="preserve">; </w:t>
      </w:r>
    </w:p>
    <w:p w14:paraId="125FD09A" w14:textId="77777777" w:rsidR="00800C19" w:rsidRPr="003C56B5" w:rsidRDefault="00800C19" w:rsidP="003C56B5">
      <w:pPr>
        <w:spacing w:after="0" w:line="240" w:lineRule="auto"/>
        <w:jc w:val="both"/>
        <w:rPr>
          <w:rFonts w:ascii="Times New Roman" w:eastAsia="Calibri" w:hAnsi="Times New Roman" w:cs="Times New Roman"/>
          <w:color w:val="000000"/>
        </w:rPr>
      </w:pPr>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autoevaluării</w:t>
      </w:r>
      <w:proofErr w:type="spellEnd"/>
      <w:r w:rsidRPr="003C56B5">
        <w:rPr>
          <w:rFonts w:ascii="Times New Roman" w:eastAsia="Calibri" w:hAnsi="Times New Roman" w:cs="Times New Roman"/>
          <w:color w:val="000000"/>
        </w:rPr>
        <w:t xml:space="preserve"> offline </w:t>
      </w:r>
      <w:proofErr w:type="spellStart"/>
      <w:r w:rsidRPr="003C56B5">
        <w:rPr>
          <w:rFonts w:ascii="Times New Roman" w:eastAsia="Calibri" w:hAnsi="Times New Roman" w:cs="Times New Roman"/>
          <w:color w:val="000000"/>
        </w:rPr>
        <w:t>şi</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evaluării</w:t>
      </w:r>
      <w:proofErr w:type="spellEnd"/>
      <w:r w:rsidRPr="003C56B5">
        <w:rPr>
          <w:rFonts w:ascii="Times New Roman" w:eastAsia="Calibri" w:hAnsi="Times New Roman" w:cs="Times New Roman"/>
          <w:color w:val="000000"/>
        </w:rPr>
        <w:t xml:space="preserve"> online a </w:t>
      </w:r>
      <w:proofErr w:type="spellStart"/>
      <w:r w:rsidRPr="003C56B5">
        <w:rPr>
          <w:rFonts w:ascii="Times New Roman" w:eastAsia="Calibri" w:hAnsi="Times New Roman" w:cs="Times New Roman"/>
          <w:color w:val="000000"/>
        </w:rPr>
        <w:t>cunoştinţelor</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asimilate</w:t>
      </w:r>
      <w:proofErr w:type="spellEnd"/>
      <w:r w:rsidRPr="003C56B5">
        <w:rPr>
          <w:rFonts w:ascii="Times New Roman" w:eastAsia="Calibri" w:hAnsi="Times New Roman" w:cs="Times New Roman"/>
          <w:color w:val="000000"/>
        </w:rPr>
        <w:t xml:space="preserve">; </w:t>
      </w:r>
    </w:p>
    <w:p w14:paraId="00D24C56" w14:textId="77777777" w:rsidR="00800C19" w:rsidRPr="003C56B5" w:rsidRDefault="00800C19" w:rsidP="003C56B5">
      <w:pPr>
        <w:spacing w:after="0" w:line="240" w:lineRule="auto"/>
        <w:jc w:val="both"/>
        <w:rPr>
          <w:rFonts w:ascii="Times New Roman" w:eastAsia="Times New Roman" w:hAnsi="Times New Roman" w:cs="Times New Roman"/>
          <w:bCs/>
          <w:lang w:val="ro-RO" w:eastAsia="de-DE"/>
        </w:rPr>
      </w:pPr>
      <w:r w:rsidRPr="003C56B5">
        <w:rPr>
          <w:rFonts w:ascii="Times New Roman" w:eastAsia="Times New Roman" w:hAnsi="Times New Roman" w:cs="Times New Roman"/>
          <w:color w:val="000000"/>
          <w:lang w:val="ro-RO" w:eastAsia="de-DE"/>
        </w:rPr>
        <w:t>• asistarea utilizatorilor în utilizarea softului educaţional;</w:t>
      </w:r>
    </w:p>
    <w:p w14:paraId="1EC72F0C" w14:textId="77777777" w:rsidR="00800C19" w:rsidRPr="003C56B5" w:rsidRDefault="00800C19" w:rsidP="003C56B5">
      <w:pPr>
        <w:spacing w:after="0" w:line="240" w:lineRule="auto"/>
        <w:jc w:val="both"/>
        <w:rPr>
          <w:rFonts w:ascii="Times New Roman" w:eastAsia="Calibri" w:hAnsi="Times New Roman" w:cs="Times New Roman"/>
          <w:color w:val="000000"/>
          <w:lang w:val="ro-RO"/>
        </w:rPr>
      </w:pPr>
      <w:r w:rsidRPr="003C56B5">
        <w:rPr>
          <w:rFonts w:ascii="Times New Roman" w:eastAsia="Calibri" w:hAnsi="Times New Roman" w:cs="Times New Roman"/>
          <w:i/>
          <w:color w:val="000000"/>
          <w:lang w:val="ro-RO"/>
        </w:rPr>
        <w:tab/>
      </w:r>
      <w:r w:rsidRPr="003C56B5">
        <w:rPr>
          <w:rFonts w:ascii="Times New Roman" w:eastAsia="Calibri" w:hAnsi="Times New Roman" w:cs="Times New Roman"/>
          <w:iCs/>
          <w:color w:val="000000"/>
          <w:lang w:val="ro-RO"/>
        </w:rPr>
        <w:t>Utilizatorul e</w:t>
      </w:r>
      <w:r w:rsidRPr="003C56B5">
        <w:rPr>
          <w:rFonts w:ascii="Times New Roman" w:eastAsia="Calibri" w:hAnsi="Times New Roman" w:cs="Times New Roman"/>
          <w:color w:val="000000"/>
          <w:lang w:val="ro-RO"/>
        </w:rPr>
        <w:t>ste persoana recunoscută de aplicație pe baza numelui de utilizator și a parolei de acces.</w:t>
      </w:r>
    </w:p>
    <w:p w14:paraId="5A64B4DA" w14:textId="77777777" w:rsidR="00800C19" w:rsidRPr="003C56B5" w:rsidRDefault="00800C19" w:rsidP="003C56B5">
      <w:pPr>
        <w:spacing w:after="0" w:line="240" w:lineRule="auto"/>
        <w:jc w:val="both"/>
        <w:rPr>
          <w:rFonts w:ascii="Times New Roman" w:eastAsia="Calibri" w:hAnsi="Times New Roman" w:cs="Times New Roman"/>
          <w:lang w:val="pt-BR"/>
        </w:rPr>
      </w:pPr>
      <w:r w:rsidRPr="003C56B5">
        <w:rPr>
          <w:rFonts w:ascii="Times New Roman" w:eastAsia="Calibri" w:hAnsi="Times New Roman" w:cs="Times New Roman"/>
          <w:lang w:val="pt-BR"/>
        </w:rPr>
        <w:tab/>
        <w:t>Platformele electronice pentru e-learning oferă facilităţi de derulare a unor activităţi de învăţare utilizând în mod exlusiv Internetul. Platformele electronice cooperative oferă în plus o serie de facilităţi referitoare la partajarea informaţiilor între cursanţi, posibilităţi de lucru în cooperare, posibilităţi de a crea discuţii de grup pe diferite teme etc. Structura, funcţionalitatea şi facilităţile oferite de astfel de platforme sunt foarte complexe şi pot fi diferite de la o platformă la alta. În general însă, orice platformă electronică trebuie să includă un spaţiu public, care poate fi vizualizat de toţi utilizatorii care beneficiază de un cont deschis pe  platformă, în acest spaţiu putând fi stocate documente cu caracter general sau informaţii de ultimă oră. În acelaşi timp, platformele electronice prezintă însă şi spaţii de lucru private atât pentru cursanţi, cât şi pentru profesori şi personalul care administrează platforma.</w:t>
      </w:r>
    </w:p>
    <w:p w14:paraId="647AFE33" w14:textId="77777777" w:rsidR="00800C19" w:rsidRPr="003C56B5" w:rsidRDefault="00800C19" w:rsidP="003C56B5">
      <w:pPr>
        <w:spacing w:after="0" w:line="240" w:lineRule="auto"/>
        <w:jc w:val="both"/>
        <w:rPr>
          <w:rFonts w:ascii="Times New Roman" w:eastAsia="Calibri" w:hAnsi="Times New Roman" w:cs="Times New Roman"/>
        </w:rPr>
      </w:pPr>
      <w:r w:rsidRPr="003C56B5">
        <w:rPr>
          <w:rFonts w:ascii="Times New Roman" w:eastAsia="Calibri" w:hAnsi="Times New Roman" w:cs="Times New Roman"/>
        </w:rPr>
        <w:tab/>
      </w:r>
      <w:proofErr w:type="spellStart"/>
      <w:r w:rsidRPr="003C56B5">
        <w:rPr>
          <w:rFonts w:ascii="Times New Roman" w:eastAsia="Calibri" w:hAnsi="Times New Roman" w:cs="Times New Roman"/>
        </w:rPr>
        <w:t>Facilităţile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generale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personalizare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oferite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fiecărui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utilizator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implică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faptul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că</w:t>
      </w:r>
      <w:proofErr w:type="spellEnd"/>
      <w:r w:rsidRPr="003C56B5">
        <w:rPr>
          <w:rFonts w:ascii="Times New Roman" w:eastAsia="Calibri" w:hAnsi="Times New Roman" w:cs="Times New Roman"/>
        </w:rPr>
        <w:t xml:space="preserve"> de la o </w:t>
      </w:r>
      <w:proofErr w:type="spellStart"/>
      <w:r w:rsidRPr="003C56B5">
        <w:rPr>
          <w:rFonts w:ascii="Times New Roman" w:eastAsia="Calibri" w:hAnsi="Times New Roman" w:cs="Times New Roman"/>
        </w:rPr>
        <w:t>sesiune</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alta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modificările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făcute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fiecare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utilizator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cadrul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spaţiului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privat</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lucru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vor</w:t>
      </w:r>
      <w:proofErr w:type="spellEnd"/>
      <w:r w:rsidRPr="003C56B5">
        <w:rPr>
          <w:rFonts w:ascii="Times New Roman" w:eastAsia="Calibri" w:hAnsi="Times New Roman" w:cs="Times New Roman"/>
        </w:rPr>
        <w:t xml:space="preserve"> fi </w:t>
      </w:r>
      <w:proofErr w:type="spellStart"/>
      <w:r w:rsidRPr="003C56B5">
        <w:rPr>
          <w:rFonts w:ascii="Times New Roman" w:eastAsia="Calibri" w:hAnsi="Times New Roman" w:cs="Times New Roman"/>
        </w:rPr>
        <w:t>păstrate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atât</w:t>
      </w:r>
      <w:proofErr w:type="spellEnd"/>
      <w:r w:rsidRPr="003C56B5">
        <w:rPr>
          <w:rFonts w:ascii="Times New Roman" w:eastAsia="Calibri" w:hAnsi="Times New Roman" w:cs="Times New Roman"/>
        </w:rPr>
        <w:t xml:space="preserve"> din </w:t>
      </w:r>
      <w:proofErr w:type="spellStart"/>
      <w:r w:rsidRPr="003C56B5">
        <w:rPr>
          <w:rFonts w:ascii="Times New Roman" w:eastAsia="Calibri" w:hAnsi="Times New Roman" w:cs="Times New Roman"/>
        </w:rPr>
        <w:t>punct</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vedere</w:t>
      </w:r>
      <w:proofErr w:type="spellEnd"/>
      <w:r w:rsidRPr="003C56B5">
        <w:rPr>
          <w:rFonts w:ascii="Times New Roman" w:eastAsia="Calibri" w:hAnsi="Times New Roman" w:cs="Times New Roman"/>
        </w:rPr>
        <w:t xml:space="preserve"> al </w:t>
      </w:r>
      <w:proofErr w:type="spellStart"/>
      <w:r w:rsidRPr="003C56B5">
        <w:rPr>
          <w:rFonts w:ascii="Times New Roman" w:eastAsia="Calibri" w:hAnsi="Times New Roman" w:cs="Times New Roman"/>
        </w:rPr>
        <w:t>informaţiilor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oferite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cât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şi</w:t>
      </w:r>
      <w:proofErr w:type="spellEnd"/>
      <w:r w:rsidRPr="003C56B5">
        <w:rPr>
          <w:rFonts w:ascii="Times New Roman" w:eastAsia="Calibri" w:hAnsi="Times New Roman" w:cs="Times New Roman"/>
        </w:rPr>
        <w:t xml:space="preserve"> din </w:t>
      </w:r>
      <w:proofErr w:type="spellStart"/>
      <w:r w:rsidRPr="003C56B5">
        <w:rPr>
          <w:rFonts w:ascii="Times New Roman" w:eastAsia="Calibri" w:hAnsi="Times New Roman" w:cs="Times New Roman"/>
        </w:rPr>
        <w:t>punct</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vedere</w:t>
      </w:r>
      <w:proofErr w:type="spellEnd"/>
      <w:r w:rsidRPr="003C56B5">
        <w:rPr>
          <w:rFonts w:ascii="Times New Roman" w:eastAsia="Calibri" w:hAnsi="Times New Roman" w:cs="Times New Roman"/>
        </w:rPr>
        <w:t xml:space="preserve"> al </w:t>
      </w:r>
      <w:proofErr w:type="spellStart"/>
      <w:r w:rsidRPr="003C56B5">
        <w:rPr>
          <w:rFonts w:ascii="Times New Roman" w:eastAsia="Calibri" w:hAnsi="Times New Roman" w:cs="Times New Roman"/>
        </w:rPr>
        <w:t>designului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schimbarea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schemei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culori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schimbarea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ordinii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prezentare</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informaţiilor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termenele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stabilite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calendarul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propriu</w:t>
      </w:r>
      <w:proofErr w:type="spellEnd"/>
      <w:r w:rsidRPr="003C56B5">
        <w:rPr>
          <w:rFonts w:ascii="Times New Roman" w:eastAsia="Calibri" w:hAnsi="Times New Roman" w:cs="Times New Roman"/>
        </w:rPr>
        <w:t xml:space="preserve"> etc.).</w:t>
      </w:r>
    </w:p>
    <w:p w14:paraId="5D76DB5E" w14:textId="77777777" w:rsidR="00800C19" w:rsidRPr="003C56B5" w:rsidRDefault="00800C19" w:rsidP="003C56B5">
      <w:pPr>
        <w:spacing w:after="0" w:line="240" w:lineRule="auto"/>
        <w:jc w:val="both"/>
        <w:rPr>
          <w:rFonts w:ascii="Times New Roman" w:eastAsia="Calibri" w:hAnsi="Times New Roman" w:cs="Times New Roman"/>
        </w:rPr>
      </w:pPr>
    </w:p>
    <w:p w14:paraId="33CA941E" w14:textId="77777777" w:rsidR="00800C19" w:rsidRPr="003C56B5" w:rsidRDefault="00800C19" w:rsidP="003C56B5">
      <w:pPr>
        <w:spacing w:after="0" w:line="240" w:lineRule="auto"/>
        <w:jc w:val="both"/>
        <w:rPr>
          <w:rFonts w:ascii="Times New Roman" w:eastAsia="Times New Roman" w:hAnsi="Times New Roman" w:cs="Times New Roman"/>
          <w:bCs/>
          <w:i/>
          <w:iCs/>
          <w:lang w:eastAsia="ro-RO"/>
        </w:rPr>
      </w:pPr>
      <w:bookmarkStart w:id="2" w:name="_Toc295402593"/>
      <w:r w:rsidRPr="003C56B5">
        <w:rPr>
          <w:rFonts w:ascii="Times New Roman" w:eastAsia="Times New Roman" w:hAnsi="Times New Roman" w:cs="Times New Roman"/>
          <w:bCs/>
          <w:i/>
          <w:iCs/>
          <w:lang w:eastAsia="ro-RO"/>
        </w:rPr>
        <w:t>PLATFORMA COOPERATIVĂ BSCW (BE SMART – COOPERATE WORLDWIDE)</w:t>
      </w:r>
      <w:bookmarkEnd w:id="2"/>
    </w:p>
    <w:p w14:paraId="7DA11D1C" w14:textId="77777777" w:rsidR="00800C19" w:rsidRPr="003C56B5" w:rsidRDefault="00800C19" w:rsidP="003C56B5">
      <w:pPr>
        <w:spacing w:after="0" w:line="240" w:lineRule="auto"/>
        <w:jc w:val="both"/>
        <w:rPr>
          <w:rFonts w:ascii="Times New Roman" w:eastAsia="Calibri" w:hAnsi="Times New Roman" w:cs="Times New Roman"/>
          <w:noProof/>
          <w:lang w:val="it-IT"/>
        </w:rPr>
      </w:pPr>
      <w:r w:rsidRPr="003C56B5">
        <w:rPr>
          <w:rFonts w:ascii="Times New Roman" w:eastAsia="Calibri" w:hAnsi="Times New Roman" w:cs="Times New Roman"/>
          <w:lang w:val="ro-RO"/>
        </w:rPr>
        <w:tab/>
        <w:t xml:space="preserve">Sistemul BSCW a fost creat în Institutul Fraunhofer pentru Tehnologia Aplicată a Informaţiei (FIT) la mijlocul anilor 1990. Din anul 1998 Fraunhofer FIT şi OrbiTeam Software GmbH &amp; Co KG colaborează pentru dezvoltarea continuă a platformei BSCW. </w:t>
      </w:r>
      <w:r w:rsidRPr="003C56B5">
        <w:rPr>
          <w:rFonts w:ascii="Times New Roman" w:eastAsia="Calibri" w:hAnsi="Times New Roman" w:cs="Times New Roman"/>
          <w:lang w:val="it-IT"/>
        </w:rPr>
        <w:t>BSCW este un server public pentru comunitatea ştiinţifică internaţională, pe care oricine se poate înregistra în mod gratuit, disponibil la</w:t>
      </w:r>
      <w:r w:rsidRPr="003C56B5">
        <w:rPr>
          <w:rFonts w:ascii="Times New Roman" w:eastAsia="Calibri" w:hAnsi="Times New Roman" w:cs="Times New Roman"/>
          <w:color w:val="FF0000"/>
          <w:lang w:val="it-IT"/>
        </w:rPr>
        <w:t xml:space="preserve"> </w:t>
      </w:r>
      <w:r w:rsidRPr="003C56B5">
        <w:rPr>
          <w:rFonts w:ascii="Times New Roman" w:eastAsia="Calibri" w:hAnsi="Times New Roman" w:cs="Times New Roman"/>
          <w:lang w:val="it-IT"/>
        </w:rPr>
        <w:t>adresa</w:t>
      </w:r>
      <w:r w:rsidRPr="003C56B5">
        <w:rPr>
          <w:rFonts w:ascii="Times New Roman" w:eastAsia="Calibri" w:hAnsi="Times New Roman" w:cs="Times New Roman"/>
          <w:color w:val="000000"/>
          <w:lang w:val="it-IT"/>
        </w:rPr>
        <w:t xml:space="preserve"> </w:t>
      </w:r>
      <w:hyperlink r:id="rId66" w:history="1">
        <w:r w:rsidRPr="003C56B5">
          <w:rPr>
            <w:rFonts w:ascii="Times New Roman" w:eastAsia="Calibri" w:hAnsi="Times New Roman" w:cs="Times New Roman"/>
            <w:noProof/>
            <w:color w:val="0000FF"/>
            <w:u w:val="single"/>
            <w:lang w:val="it-IT"/>
          </w:rPr>
          <w:t>http://public.bscw.de/</w:t>
        </w:r>
      </w:hyperlink>
      <w:r w:rsidRPr="003C56B5">
        <w:rPr>
          <w:rFonts w:ascii="Times New Roman" w:eastAsia="Calibri" w:hAnsi="Times New Roman" w:cs="Times New Roman"/>
          <w:noProof/>
          <w:lang w:val="it-IT"/>
        </w:rPr>
        <w:t xml:space="preserve"> .</w:t>
      </w:r>
    </w:p>
    <w:p w14:paraId="28E6AFB0" w14:textId="77777777" w:rsidR="00800C19" w:rsidRPr="003C56B5" w:rsidRDefault="00800C19"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Spatiul maxim pe disc de care poate dispune un utilizator este de 20 Megabyte. După un an de inactivitate pe platformă, contul de utilizator va fi şters în mod automat..</w:t>
      </w:r>
    </w:p>
    <w:p w14:paraId="34EEB7CC" w14:textId="77777777" w:rsidR="00800C19" w:rsidRPr="003C56B5" w:rsidRDefault="00800C19" w:rsidP="003C56B5">
      <w:pPr>
        <w:spacing w:after="0" w:line="240" w:lineRule="auto"/>
        <w:jc w:val="both"/>
        <w:rPr>
          <w:rFonts w:ascii="Times New Roman" w:eastAsia="Calibri" w:hAnsi="Times New Roman" w:cs="Times New Roman"/>
          <w:noProof/>
          <w:lang w:val="ro-RO"/>
        </w:rPr>
      </w:pPr>
      <w:r w:rsidRPr="003C56B5">
        <w:rPr>
          <w:rFonts w:ascii="Times New Roman" w:eastAsia="Calibri" w:hAnsi="Times New Roman" w:cs="Times New Roman"/>
          <w:noProof/>
          <w:lang w:val="ro-RO"/>
        </w:rPr>
        <w:t>BSCW reprezintă o platformă electronică care asigură cooperarea sincronă şi asincronă între diferiţi parteneri prin Internet, Intranet sau o altă reţea (Extranet).</w:t>
      </w:r>
    </w:p>
    <w:p w14:paraId="450DE42D" w14:textId="77777777" w:rsidR="00800C19" w:rsidRPr="003C56B5" w:rsidRDefault="00800C19"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Un utilizator înregistrat pe serverul BSCW poate fi membru într-un număr nelimitat de spaţii de lucru. În plus, un utilizator înregistrat poate crea directoare şi alte obiecte care pot fi partajate în funcţie de sarcinile de lucru. Folosind o interfaţă orientată Web, BSCW prezintă - în cea mai mare parte a ferestrei aplicaţiei - conţinutul unui director sau al spaţiului de lucru, iar în partea superioară a acesteia se regăsesc meniuri de tip „popup”, butoane şi comenzi de tip „scurtături”.</w:t>
      </w:r>
    </w:p>
    <w:p w14:paraId="40F76EBC" w14:textId="77777777" w:rsidR="00800C19" w:rsidRPr="003C56B5" w:rsidRDefault="00800C19"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Membrii unui spaţiu de lucru sunt grupaţi împreună într-un Grup BSCW căruia i se atribuie un nume. Un utilizator înregistrat poate deveni membru al unui spaţiu de lucru numai dacă este invitat de către managerul platformei sau de către un alt membru care are dreptul de a invita noi membri.</w:t>
      </w:r>
    </w:p>
    <w:p w14:paraId="6F5FFAB6" w14:textId="77777777" w:rsidR="00800C19" w:rsidRPr="003C56B5" w:rsidRDefault="00800C19" w:rsidP="003C56B5">
      <w:pPr>
        <w:spacing w:after="0" w:line="240" w:lineRule="auto"/>
        <w:jc w:val="both"/>
        <w:rPr>
          <w:rFonts w:ascii="Times New Roman" w:eastAsia="Calibri" w:hAnsi="Times New Roman" w:cs="Times New Roman"/>
          <w:lang w:val="pt-BR"/>
        </w:rPr>
      </w:pPr>
      <w:r w:rsidRPr="003C56B5">
        <w:rPr>
          <w:rFonts w:ascii="Times New Roman" w:eastAsia="Calibri" w:hAnsi="Times New Roman" w:cs="Times New Roman"/>
          <w:lang w:val="pt-BR"/>
        </w:rPr>
        <w:tab/>
        <w:t xml:space="preserve">O sesiune de lucru în BSCW este </w:t>
      </w:r>
      <w:r w:rsidRPr="003C56B5">
        <w:rPr>
          <w:rFonts w:ascii="Times New Roman" w:eastAsia="Calibri" w:hAnsi="Times New Roman" w:cs="Times New Roman"/>
          <w:i/>
          <w:lang w:val="pt-BR"/>
        </w:rPr>
        <w:t>închisă automat</w:t>
      </w:r>
      <w:r w:rsidRPr="003C56B5">
        <w:rPr>
          <w:rFonts w:ascii="Times New Roman" w:eastAsia="Calibri" w:hAnsi="Times New Roman" w:cs="Times New Roman"/>
          <w:lang w:val="pt-BR"/>
        </w:rPr>
        <w:t xml:space="preserve"> numai în momentul în care utilizatorul </w:t>
      </w:r>
      <w:r w:rsidRPr="003C56B5">
        <w:rPr>
          <w:rFonts w:ascii="Times New Roman" w:eastAsia="Calibri" w:hAnsi="Times New Roman" w:cs="Times New Roman"/>
          <w:i/>
          <w:lang w:val="pt-BR"/>
        </w:rPr>
        <w:t>închide</w:t>
      </w:r>
      <w:r w:rsidRPr="003C56B5">
        <w:rPr>
          <w:rFonts w:ascii="Times New Roman" w:eastAsia="Calibri" w:hAnsi="Times New Roman" w:cs="Times New Roman"/>
          <w:lang w:val="pt-BR"/>
        </w:rPr>
        <w:t xml:space="preserve"> browser-ul Web de pe calculatorul la care lucrează. Până atunci, drepturile de acces permise utilizatorului pe baza datelor referitoare la contul acestuia rămân active.</w:t>
      </w:r>
    </w:p>
    <w:p w14:paraId="5021FED8" w14:textId="77777777" w:rsidR="00800C19" w:rsidRPr="003C56B5" w:rsidRDefault="00800C19" w:rsidP="003C56B5">
      <w:pPr>
        <w:spacing w:after="0" w:line="240" w:lineRule="auto"/>
        <w:jc w:val="both"/>
        <w:rPr>
          <w:rFonts w:ascii="Times New Roman" w:eastAsia="Calibri" w:hAnsi="Times New Roman" w:cs="Times New Roman"/>
          <w:lang w:val="pt-BR"/>
        </w:rPr>
      </w:pPr>
    </w:p>
    <w:p w14:paraId="433A7F82" w14:textId="77777777" w:rsidR="00800C19" w:rsidRPr="003C56B5" w:rsidRDefault="00800C19" w:rsidP="003C56B5">
      <w:pPr>
        <w:spacing w:after="0" w:line="240" w:lineRule="auto"/>
        <w:jc w:val="both"/>
        <w:rPr>
          <w:rFonts w:ascii="Times New Roman" w:eastAsia="Times New Roman" w:hAnsi="Times New Roman" w:cs="Times New Roman"/>
          <w:bCs/>
          <w:i/>
          <w:iCs/>
          <w:lang w:eastAsia="ro-RO"/>
        </w:rPr>
      </w:pPr>
      <w:r w:rsidRPr="003C56B5">
        <w:rPr>
          <w:rFonts w:ascii="Times New Roman" w:eastAsia="Times New Roman" w:hAnsi="Times New Roman" w:cs="Times New Roman"/>
          <w:bCs/>
          <w:i/>
          <w:iCs/>
          <w:lang w:eastAsia="ro-RO"/>
        </w:rPr>
        <w:t>PLATFORMA MOODLLE (MODULAR OBJECT-ORIENTED DYNAMIC LEARNING ENVIRONMENT)</w:t>
      </w:r>
    </w:p>
    <w:p w14:paraId="363A6C4E" w14:textId="77777777" w:rsidR="00800C19" w:rsidRPr="003C56B5" w:rsidRDefault="00800C19" w:rsidP="003C56B5">
      <w:pPr>
        <w:spacing w:after="0" w:line="240" w:lineRule="auto"/>
        <w:jc w:val="both"/>
        <w:rPr>
          <w:rFonts w:ascii="Times New Roman" w:eastAsia="Calibri" w:hAnsi="Times New Roman" w:cs="Times New Roman"/>
        </w:rPr>
      </w:pPr>
      <w:r w:rsidRPr="003C56B5">
        <w:rPr>
          <w:rFonts w:ascii="Times New Roman" w:eastAsia="Calibri" w:hAnsi="Times New Roman" w:cs="Times New Roman"/>
        </w:rPr>
        <w:tab/>
      </w:r>
      <w:proofErr w:type="spellStart"/>
      <w:r w:rsidRPr="003C56B5">
        <w:rPr>
          <w:rFonts w:ascii="Times New Roman" w:eastAsia="Calibri" w:hAnsi="Times New Roman" w:cs="Times New Roman"/>
        </w:rPr>
        <w:t>Platforma</w:t>
      </w:r>
      <w:proofErr w:type="spellEnd"/>
      <w:r w:rsidRPr="003C56B5">
        <w:rPr>
          <w:rFonts w:ascii="Times New Roman" w:eastAsia="Calibri" w:hAnsi="Times New Roman" w:cs="Times New Roman"/>
        </w:rPr>
        <w:t xml:space="preserve"> Moodle (</w:t>
      </w:r>
      <w:r w:rsidRPr="003C56B5">
        <w:rPr>
          <w:rFonts w:ascii="Times New Roman" w:eastAsia="Calibri" w:hAnsi="Times New Roman" w:cs="Times New Roman"/>
          <w:i/>
        </w:rPr>
        <w:t>Modular Object-Oriented Dynamic Learning Environment</w:t>
      </w: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un </w:t>
      </w:r>
      <w:proofErr w:type="spellStart"/>
      <w:r w:rsidRPr="003C56B5">
        <w:rPr>
          <w:rFonts w:ascii="Times New Roman" w:eastAsia="Calibri" w:hAnsi="Times New Roman" w:cs="Times New Roman"/>
        </w:rPr>
        <w:t>sistem</w:t>
      </w:r>
      <w:proofErr w:type="spellEnd"/>
      <w:r w:rsidRPr="003C56B5">
        <w:rPr>
          <w:rFonts w:ascii="Times New Roman" w:eastAsia="Calibri" w:hAnsi="Times New Roman" w:cs="Times New Roman"/>
        </w:rPr>
        <w:t xml:space="preserve">, un </w:t>
      </w:r>
      <w:proofErr w:type="spellStart"/>
      <w:r w:rsidRPr="003C56B5">
        <w:rPr>
          <w:rFonts w:ascii="Times New Roman" w:eastAsia="Calibri" w:hAnsi="Times New Roman" w:cs="Times New Roman"/>
        </w:rPr>
        <w:t>pachet</w:t>
      </w:r>
      <w:proofErr w:type="spellEnd"/>
      <w:r w:rsidRPr="003C56B5">
        <w:rPr>
          <w:rFonts w:ascii="Times New Roman" w:eastAsia="Calibri" w:hAnsi="Times New Roman" w:cs="Times New Roman"/>
        </w:rPr>
        <w:t xml:space="preserve"> software </w:t>
      </w:r>
      <w:proofErr w:type="spellStart"/>
      <w:r w:rsidRPr="003C56B5">
        <w:rPr>
          <w:rFonts w:ascii="Times New Roman" w:eastAsia="Calibri" w:hAnsi="Times New Roman" w:cs="Times New Roman"/>
        </w:rPr>
        <w:t>destinat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realizării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cursurilor</w:t>
      </w:r>
      <w:proofErr w:type="spellEnd"/>
      <w:r w:rsidRPr="003C56B5">
        <w:rPr>
          <w:rFonts w:ascii="Times New Roman" w:eastAsia="Calibri" w:hAnsi="Times New Roman" w:cs="Times New Roman"/>
        </w:rPr>
        <w:t xml:space="preserve"> (</w:t>
      </w:r>
      <w:r w:rsidRPr="003C56B5">
        <w:rPr>
          <w:rFonts w:ascii="Times New Roman" w:eastAsia="Calibri" w:hAnsi="Times New Roman" w:cs="Times New Roman"/>
          <w:i/>
          <w:color w:val="000000"/>
        </w:rPr>
        <w:t>Course Management System – CMS</w:t>
      </w: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bazate</w:t>
      </w:r>
      <w:proofErr w:type="spellEnd"/>
      <w:r w:rsidRPr="003C56B5">
        <w:rPr>
          <w:rFonts w:ascii="Times New Roman" w:eastAsia="Calibri" w:hAnsi="Times New Roman" w:cs="Times New Roman"/>
        </w:rPr>
        <w:t xml:space="preserve"> pe Internet </w:t>
      </w:r>
      <w:proofErr w:type="spellStart"/>
      <w:r w:rsidRPr="003C56B5">
        <w:rPr>
          <w:rFonts w:ascii="Times New Roman" w:eastAsia="Calibri" w:hAnsi="Times New Roman" w:cs="Times New Roman"/>
        </w:rPr>
        <w:t>şi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coordonării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rezultatelor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celor</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învaţă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elevi-studenţi</w:t>
      </w:r>
      <w:proofErr w:type="spellEnd"/>
      <w:r w:rsidRPr="003C56B5">
        <w:rPr>
          <w:rFonts w:ascii="Times New Roman" w:eastAsia="Calibri" w:hAnsi="Times New Roman" w:cs="Times New Roman"/>
        </w:rPr>
        <w:t xml:space="preserve">). </w:t>
      </w:r>
    </w:p>
    <w:p w14:paraId="7A59AA26" w14:textId="77777777" w:rsidR="00800C19" w:rsidRPr="003C56B5" w:rsidRDefault="00800C19" w:rsidP="003C56B5">
      <w:pPr>
        <w:spacing w:after="0" w:line="240" w:lineRule="auto"/>
        <w:jc w:val="both"/>
        <w:rPr>
          <w:rFonts w:ascii="Times New Roman" w:eastAsia="Calibri" w:hAnsi="Times New Roman" w:cs="Times New Roman"/>
          <w:color w:val="000000"/>
          <w:lang w:val="es-ES"/>
        </w:rPr>
      </w:pPr>
      <w:proofErr w:type="spellStart"/>
      <w:r w:rsidRPr="003C56B5">
        <w:rPr>
          <w:rFonts w:ascii="Times New Roman" w:eastAsia="Calibri" w:hAnsi="Times New Roman" w:cs="Times New Roman"/>
          <w:color w:val="000000"/>
        </w:rPr>
        <w:t>Aceste</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sisteme</w:t>
      </w:r>
      <w:proofErr w:type="spellEnd"/>
      <w:r w:rsidRPr="003C56B5">
        <w:rPr>
          <w:rFonts w:ascii="Times New Roman" w:eastAsia="Calibri" w:hAnsi="Times New Roman" w:cs="Times New Roman"/>
          <w:color w:val="000000"/>
        </w:rPr>
        <w:t xml:space="preserve"> sunt </w:t>
      </w:r>
      <w:proofErr w:type="spellStart"/>
      <w:r w:rsidRPr="003C56B5">
        <w:rPr>
          <w:rFonts w:ascii="Times New Roman" w:eastAsia="Calibri" w:hAnsi="Times New Roman" w:cs="Times New Roman"/>
          <w:color w:val="000000"/>
        </w:rPr>
        <w:t>denumite</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şi</w:t>
      </w:r>
      <w:proofErr w:type="spellEnd"/>
      <w:r w:rsidRPr="003C56B5">
        <w:rPr>
          <w:rFonts w:ascii="Times New Roman" w:eastAsia="Calibri" w:hAnsi="Times New Roman" w:cs="Times New Roman"/>
          <w:color w:val="000000"/>
        </w:rPr>
        <w:t xml:space="preserve"> </w:t>
      </w:r>
      <w:r w:rsidRPr="003C56B5">
        <w:rPr>
          <w:rFonts w:ascii="Times New Roman" w:eastAsia="Calibri" w:hAnsi="Times New Roman" w:cs="Times New Roman"/>
          <w:i/>
          <w:color w:val="000000"/>
        </w:rPr>
        <w:t>Learning Management Systems (LMS)</w:t>
      </w:r>
      <w:r w:rsidRPr="003C56B5">
        <w:rPr>
          <w:rFonts w:ascii="Times New Roman" w:eastAsia="Calibri" w:hAnsi="Times New Roman" w:cs="Times New Roman"/>
          <w:color w:val="000000"/>
        </w:rPr>
        <w:t xml:space="preserve"> - </w:t>
      </w:r>
      <w:proofErr w:type="spellStart"/>
      <w:r w:rsidRPr="003C56B5">
        <w:rPr>
          <w:rFonts w:ascii="Times New Roman" w:eastAsia="Calibri" w:hAnsi="Times New Roman" w:cs="Times New Roman"/>
          <w:color w:val="000000"/>
        </w:rPr>
        <w:t>Sisteme</w:t>
      </w:r>
      <w:proofErr w:type="spellEnd"/>
      <w:r w:rsidRPr="003C56B5">
        <w:rPr>
          <w:rFonts w:ascii="Times New Roman" w:eastAsia="Calibri" w:hAnsi="Times New Roman" w:cs="Times New Roman"/>
          <w:color w:val="000000"/>
        </w:rPr>
        <w:t xml:space="preserve"> de </w:t>
      </w:r>
      <w:proofErr w:type="spellStart"/>
      <w:r w:rsidRPr="003C56B5">
        <w:rPr>
          <w:rFonts w:ascii="Times New Roman" w:eastAsia="Calibri" w:hAnsi="Times New Roman" w:cs="Times New Roman"/>
          <w:color w:val="000000"/>
        </w:rPr>
        <w:t>coordonare</w:t>
      </w:r>
      <w:proofErr w:type="spellEnd"/>
      <w:r w:rsidRPr="003C56B5">
        <w:rPr>
          <w:rFonts w:ascii="Times New Roman" w:eastAsia="Calibri" w:hAnsi="Times New Roman" w:cs="Times New Roman"/>
          <w:color w:val="000000"/>
        </w:rPr>
        <w:t xml:space="preserve">/management a </w:t>
      </w:r>
      <w:proofErr w:type="spellStart"/>
      <w:r w:rsidRPr="003C56B5">
        <w:rPr>
          <w:rFonts w:ascii="Times New Roman" w:eastAsia="Calibri" w:hAnsi="Times New Roman" w:cs="Times New Roman"/>
          <w:color w:val="000000"/>
        </w:rPr>
        <w:t>învăţării</w:t>
      </w:r>
      <w:proofErr w:type="spellEnd"/>
      <w:r w:rsidRPr="003C56B5">
        <w:rPr>
          <w:rFonts w:ascii="Times New Roman" w:eastAsia="Calibri" w:hAnsi="Times New Roman" w:cs="Times New Roman"/>
          <w:color w:val="000000"/>
        </w:rPr>
        <w:t xml:space="preserve">, </w:t>
      </w:r>
      <w:r w:rsidRPr="003C56B5">
        <w:rPr>
          <w:rFonts w:ascii="Times New Roman" w:eastAsia="Calibri" w:hAnsi="Times New Roman" w:cs="Times New Roman"/>
          <w:i/>
          <w:color w:val="000000"/>
        </w:rPr>
        <w:t>Virtual Learning Environments (VLE)</w:t>
      </w:r>
      <w:r w:rsidRPr="003C56B5">
        <w:rPr>
          <w:rFonts w:ascii="Times New Roman" w:eastAsia="Calibri" w:hAnsi="Times New Roman" w:cs="Times New Roman"/>
          <w:color w:val="000000"/>
        </w:rPr>
        <w:t xml:space="preserve"> - </w:t>
      </w:r>
      <w:proofErr w:type="spellStart"/>
      <w:r w:rsidRPr="003C56B5">
        <w:rPr>
          <w:rFonts w:ascii="Times New Roman" w:eastAsia="Calibri" w:hAnsi="Times New Roman" w:cs="Times New Roman"/>
          <w:color w:val="000000"/>
        </w:rPr>
        <w:t>Medii</w:t>
      </w:r>
      <w:proofErr w:type="spellEnd"/>
      <w:r w:rsidRPr="003C56B5">
        <w:rPr>
          <w:rFonts w:ascii="Times New Roman" w:eastAsia="Calibri" w:hAnsi="Times New Roman" w:cs="Times New Roman"/>
          <w:color w:val="000000"/>
        </w:rPr>
        <w:t xml:space="preserve"> de </w:t>
      </w:r>
      <w:proofErr w:type="spellStart"/>
      <w:r w:rsidRPr="003C56B5">
        <w:rPr>
          <w:rFonts w:ascii="Times New Roman" w:eastAsia="Calibri" w:hAnsi="Times New Roman" w:cs="Times New Roman"/>
          <w:color w:val="000000"/>
        </w:rPr>
        <w:t>învăţare</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virtuală</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sau</w:t>
      </w:r>
      <w:proofErr w:type="spellEnd"/>
      <w:r w:rsidRPr="003C56B5">
        <w:rPr>
          <w:rFonts w:ascii="Times New Roman" w:eastAsia="Calibri" w:hAnsi="Times New Roman" w:cs="Times New Roman"/>
          <w:color w:val="000000"/>
        </w:rPr>
        <w:t xml:space="preserve"> </w:t>
      </w:r>
      <w:r w:rsidRPr="003C56B5">
        <w:rPr>
          <w:rFonts w:ascii="Times New Roman" w:eastAsia="Calibri" w:hAnsi="Times New Roman" w:cs="Times New Roman"/>
          <w:i/>
          <w:color w:val="000000"/>
        </w:rPr>
        <w:t>Learning Content Management Systems (LCMS)</w:t>
      </w:r>
      <w:r w:rsidRPr="003C56B5">
        <w:rPr>
          <w:rFonts w:ascii="Times New Roman" w:eastAsia="Calibri" w:hAnsi="Times New Roman" w:cs="Times New Roman"/>
          <w:color w:val="000000"/>
        </w:rPr>
        <w:t xml:space="preserve"> - </w:t>
      </w:r>
      <w:proofErr w:type="spellStart"/>
      <w:r w:rsidRPr="003C56B5">
        <w:rPr>
          <w:rFonts w:ascii="Times New Roman" w:eastAsia="Calibri" w:hAnsi="Times New Roman" w:cs="Times New Roman"/>
          <w:color w:val="000000"/>
        </w:rPr>
        <w:t>Sisteme</w:t>
      </w:r>
      <w:proofErr w:type="spellEnd"/>
      <w:r w:rsidRPr="003C56B5">
        <w:rPr>
          <w:rFonts w:ascii="Times New Roman" w:eastAsia="Calibri" w:hAnsi="Times New Roman" w:cs="Times New Roman"/>
          <w:color w:val="000000"/>
        </w:rPr>
        <w:t xml:space="preserve"> de management al </w:t>
      </w:r>
      <w:proofErr w:type="spellStart"/>
      <w:r w:rsidRPr="003C56B5">
        <w:rPr>
          <w:rFonts w:ascii="Times New Roman" w:eastAsia="Calibri" w:hAnsi="Times New Roman" w:cs="Times New Roman"/>
          <w:color w:val="000000"/>
        </w:rPr>
        <w:t>conţinutului</w:t>
      </w:r>
      <w:proofErr w:type="spellEnd"/>
      <w:r w:rsidRPr="003C56B5">
        <w:rPr>
          <w:rFonts w:ascii="Times New Roman" w:eastAsia="Calibri" w:hAnsi="Times New Roman" w:cs="Times New Roman"/>
          <w:color w:val="000000"/>
        </w:rPr>
        <w:t xml:space="preserve"> de </w:t>
      </w:r>
      <w:proofErr w:type="spellStart"/>
      <w:r w:rsidRPr="003C56B5">
        <w:rPr>
          <w:rFonts w:ascii="Times New Roman" w:eastAsia="Calibri" w:hAnsi="Times New Roman" w:cs="Times New Roman"/>
          <w:color w:val="000000"/>
        </w:rPr>
        <w:t>învăţare</w:t>
      </w:r>
      <w:proofErr w:type="spellEnd"/>
      <w:r w:rsidRPr="003C56B5">
        <w:rPr>
          <w:rFonts w:ascii="Times New Roman" w:eastAsia="Calibri" w:hAnsi="Times New Roman" w:cs="Times New Roman"/>
          <w:color w:val="000000"/>
        </w:rPr>
        <w:t>.</w:t>
      </w:r>
    </w:p>
    <w:p w14:paraId="5CE16E63" w14:textId="77777777" w:rsidR="00800C19" w:rsidRPr="003C56B5" w:rsidRDefault="00800C19" w:rsidP="003C56B5">
      <w:pPr>
        <w:spacing w:after="0" w:line="240" w:lineRule="auto"/>
        <w:jc w:val="both"/>
        <w:rPr>
          <w:rFonts w:ascii="Times New Roman" w:eastAsia="Calibri" w:hAnsi="Times New Roman" w:cs="Times New Roman"/>
          <w:lang w:val="es-ES" w:eastAsia="ro-RO"/>
        </w:rPr>
      </w:pPr>
      <w:r w:rsidRPr="003C56B5">
        <w:rPr>
          <w:rFonts w:ascii="Times New Roman" w:eastAsia="Calibri" w:hAnsi="Times New Roman" w:cs="Times New Roman"/>
          <w:lang w:val="es-ES"/>
        </w:rPr>
        <w:tab/>
        <w:t xml:space="preserve">Moodle este o </w:t>
      </w:r>
      <w:proofErr w:type="spellStart"/>
      <w:r w:rsidRPr="003C56B5">
        <w:rPr>
          <w:rFonts w:ascii="Times New Roman" w:eastAsia="Calibri" w:hAnsi="Times New Roman" w:cs="Times New Roman"/>
          <w:lang w:val="es-ES"/>
        </w:rPr>
        <w:t>platformă</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educaţională</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utilizată</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în</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universităţi</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licee</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şcoli</w:t>
      </w:r>
      <w:proofErr w:type="spellEnd"/>
      <w:r w:rsidRPr="003C56B5">
        <w:rPr>
          <w:rFonts w:ascii="Times New Roman" w:eastAsia="Calibri" w:hAnsi="Times New Roman" w:cs="Times New Roman"/>
          <w:lang w:val="es-ES"/>
        </w:rPr>
        <w:t xml:space="preserve"> primare, </w:t>
      </w:r>
      <w:proofErr w:type="spellStart"/>
      <w:r w:rsidRPr="003C56B5">
        <w:rPr>
          <w:rFonts w:ascii="Times New Roman" w:eastAsia="Calibri" w:hAnsi="Times New Roman" w:cs="Times New Roman"/>
          <w:lang w:val="es-ES"/>
        </w:rPr>
        <w:t>organizaţii</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nonprofit</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companii</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private</w:t>
      </w:r>
      <w:proofErr w:type="spellEnd"/>
      <w:r w:rsidRPr="003C56B5">
        <w:rPr>
          <w:rFonts w:ascii="Times New Roman" w:eastAsia="Calibri" w:hAnsi="Times New Roman" w:cs="Times New Roman"/>
          <w:lang w:val="es-ES"/>
        </w:rPr>
        <w:t xml:space="preserve">, de </w:t>
      </w:r>
      <w:proofErr w:type="spellStart"/>
      <w:r w:rsidRPr="003C56B5">
        <w:rPr>
          <w:rFonts w:ascii="Times New Roman" w:eastAsia="Calibri" w:hAnsi="Times New Roman" w:cs="Times New Roman"/>
          <w:lang w:val="es-ES"/>
        </w:rPr>
        <w:t>către</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profesori</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independenţi</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şi</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chiar</w:t>
      </w:r>
      <w:proofErr w:type="spellEnd"/>
      <w:r w:rsidRPr="003C56B5">
        <w:rPr>
          <w:rFonts w:ascii="Times New Roman" w:eastAsia="Calibri" w:hAnsi="Times New Roman" w:cs="Times New Roman"/>
          <w:lang w:val="es-ES"/>
        </w:rPr>
        <w:t xml:space="preserve"> de </w:t>
      </w:r>
      <w:proofErr w:type="spellStart"/>
      <w:r w:rsidRPr="003C56B5">
        <w:rPr>
          <w:rFonts w:ascii="Times New Roman" w:eastAsia="Calibri" w:hAnsi="Times New Roman" w:cs="Times New Roman"/>
          <w:lang w:val="es-ES"/>
        </w:rPr>
        <w:t>părinţii</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care</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vor</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să-şi</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instruiască</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proprii</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copii</w:t>
      </w:r>
      <w:proofErr w:type="spellEnd"/>
      <w:r w:rsidRPr="003C56B5">
        <w:rPr>
          <w:rFonts w:ascii="Times New Roman" w:eastAsia="Calibri" w:hAnsi="Times New Roman" w:cs="Times New Roman"/>
          <w:lang w:val="es-ES"/>
        </w:rPr>
        <w:t xml:space="preserve">. A </w:t>
      </w:r>
      <w:proofErr w:type="spellStart"/>
      <w:r w:rsidRPr="003C56B5">
        <w:rPr>
          <w:rFonts w:ascii="Times New Roman" w:eastAsia="Calibri" w:hAnsi="Times New Roman" w:cs="Times New Roman"/>
          <w:lang w:val="es-ES"/>
        </w:rPr>
        <w:t>fost</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tradusă</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în</w:t>
      </w:r>
      <w:proofErr w:type="spellEnd"/>
      <w:r w:rsidRPr="003C56B5">
        <w:rPr>
          <w:rFonts w:ascii="Times New Roman" w:eastAsia="Calibri" w:hAnsi="Times New Roman" w:cs="Times New Roman"/>
          <w:lang w:val="es-ES"/>
        </w:rPr>
        <w:t xml:space="preserve"> peste 75 de </w:t>
      </w:r>
      <w:proofErr w:type="spellStart"/>
      <w:r w:rsidRPr="003C56B5">
        <w:rPr>
          <w:rFonts w:ascii="Times New Roman" w:eastAsia="Calibri" w:hAnsi="Times New Roman" w:cs="Times New Roman"/>
          <w:lang w:val="es-ES"/>
        </w:rPr>
        <w:t>limbi</w:t>
      </w:r>
      <w:proofErr w:type="spellEnd"/>
      <w:r w:rsidRPr="003C56B5">
        <w:rPr>
          <w:rFonts w:ascii="Times New Roman" w:eastAsia="Calibri" w:hAnsi="Times New Roman" w:cs="Times New Roman"/>
          <w:lang w:val="es-ES"/>
        </w:rPr>
        <w:t xml:space="preserve">. </w:t>
      </w:r>
    </w:p>
    <w:p w14:paraId="4F54AC19" w14:textId="77777777" w:rsidR="00800C19" w:rsidRPr="003C56B5" w:rsidRDefault="00800C19" w:rsidP="003C56B5">
      <w:pPr>
        <w:spacing w:after="0" w:line="240" w:lineRule="auto"/>
        <w:jc w:val="both"/>
        <w:rPr>
          <w:rFonts w:ascii="Times New Roman" w:eastAsia="Calibri" w:hAnsi="Times New Roman" w:cs="Times New Roman"/>
          <w:lang w:val="es-ES"/>
        </w:rPr>
      </w:pPr>
      <w:r w:rsidRPr="003C56B5">
        <w:rPr>
          <w:rFonts w:ascii="Times New Roman" w:eastAsia="Calibri" w:hAnsi="Times New Roman" w:cs="Times New Roman"/>
          <w:i/>
          <w:color w:val="000000"/>
          <w:lang w:val="es-ES"/>
        </w:rPr>
        <w:tab/>
        <w:t xml:space="preserve">Moodle, </w:t>
      </w:r>
      <w:proofErr w:type="spellStart"/>
      <w:r w:rsidRPr="003C56B5">
        <w:rPr>
          <w:rFonts w:ascii="Times New Roman" w:eastAsia="Calibri" w:hAnsi="Times New Roman" w:cs="Times New Roman"/>
          <w:i/>
          <w:color w:val="000000"/>
          <w:lang w:val="es-ES"/>
        </w:rPr>
        <w:t>Platforma</w:t>
      </w:r>
      <w:proofErr w:type="spellEnd"/>
      <w:r w:rsidRPr="003C56B5">
        <w:rPr>
          <w:rFonts w:ascii="Times New Roman" w:eastAsia="Calibri" w:hAnsi="Times New Roman" w:cs="Times New Roman"/>
          <w:i/>
          <w:color w:val="000000"/>
          <w:lang w:val="es-ES"/>
        </w:rPr>
        <w:t xml:space="preserve"> de e-Learning, training si </w:t>
      </w:r>
      <w:proofErr w:type="spellStart"/>
      <w:r w:rsidRPr="003C56B5">
        <w:rPr>
          <w:rFonts w:ascii="Times New Roman" w:eastAsia="Calibri" w:hAnsi="Times New Roman" w:cs="Times New Roman"/>
          <w:i/>
          <w:color w:val="000000"/>
          <w:lang w:val="es-ES"/>
        </w:rPr>
        <w:t>cursuri</w:t>
      </w:r>
      <w:proofErr w:type="spellEnd"/>
      <w:r w:rsidRPr="003C56B5">
        <w:rPr>
          <w:rFonts w:ascii="Times New Roman" w:eastAsia="Calibri" w:hAnsi="Times New Roman" w:cs="Times New Roman"/>
          <w:i/>
          <w:color w:val="000000"/>
          <w:lang w:val="es-ES"/>
        </w:rPr>
        <w:t xml:space="preserve"> online, testare, evaluare si autoevaluare, </w:t>
      </w:r>
      <w:proofErr w:type="spellStart"/>
      <w:r w:rsidRPr="003C56B5">
        <w:rPr>
          <w:rFonts w:ascii="Times New Roman" w:eastAsia="Calibri" w:hAnsi="Times New Roman" w:cs="Times New Roman"/>
          <w:i/>
          <w:color w:val="000000"/>
          <w:lang w:val="es-ES"/>
        </w:rPr>
        <w:t>Comunitatea</w:t>
      </w:r>
      <w:proofErr w:type="spellEnd"/>
      <w:r w:rsidRPr="003C56B5">
        <w:rPr>
          <w:rFonts w:ascii="Times New Roman" w:eastAsia="Calibri" w:hAnsi="Times New Roman" w:cs="Times New Roman"/>
          <w:i/>
          <w:color w:val="000000"/>
          <w:lang w:val="es-ES"/>
        </w:rPr>
        <w:t xml:space="preserve"> Moodle Romania</w:t>
      </w:r>
      <w:r w:rsidRPr="003C56B5">
        <w:rPr>
          <w:rFonts w:ascii="Times New Roman" w:eastAsia="Calibri" w:hAnsi="Times New Roman" w:cs="Times New Roman"/>
          <w:color w:val="000000"/>
          <w:lang w:val="es-ES"/>
        </w:rPr>
        <w:t xml:space="preserve"> este </w:t>
      </w:r>
      <w:proofErr w:type="spellStart"/>
      <w:r w:rsidRPr="003C56B5">
        <w:rPr>
          <w:rFonts w:ascii="Times New Roman" w:eastAsia="Calibri" w:hAnsi="Times New Roman" w:cs="Times New Roman"/>
          <w:color w:val="000000"/>
          <w:lang w:val="es-ES"/>
        </w:rPr>
        <w:t>disponibilă</w:t>
      </w:r>
      <w:proofErr w:type="spellEnd"/>
      <w:r w:rsidRPr="003C56B5">
        <w:rPr>
          <w:rFonts w:ascii="Times New Roman" w:eastAsia="Calibri" w:hAnsi="Times New Roman" w:cs="Times New Roman"/>
          <w:color w:val="000000"/>
          <w:lang w:val="es-ES"/>
        </w:rPr>
        <w:t xml:space="preserve"> </w:t>
      </w:r>
      <w:proofErr w:type="spellStart"/>
      <w:r w:rsidRPr="003C56B5">
        <w:rPr>
          <w:rFonts w:ascii="Times New Roman" w:eastAsia="Calibri" w:hAnsi="Times New Roman" w:cs="Times New Roman"/>
          <w:color w:val="000000"/>
          <w:lang w:val="es-ES"/>
        </w:rPr>
        <w:t>accesând</w:t>
      </w:r>
      <w:proofErr w:type="spellEnd"/>
      <w:r w:rsidRPr="003C56B5">
        <w:rPr>
          <w:rFonts w:ascii="Times New Roman" w:eastAsia="Calibri" w:hAnsi="Times New Roman" w:cs="Times New Roman"/>
          <w:color w:val="000000"/>
          <w:lang w:val="es-ES"/>
        </w:rPr>
        <w:t xml:space="preserve"> </w:t>
      </w:r>
      <w:proofErr w:type="spellStart"/>
      <w:r w:rsidRPr="003C56B5">
        <w:rPr>
          <w:rFonts w:ascii="Times New Roman" w:eastAsia="Calibri" w:hAnsi="Times New Roman" w:cs="Times New Roman"/>
          <w:color w:val="000000"/>
          <w:lang w:val="es-ES"/>
        </w:rPr>
        <w:t>adresa</w:t>
      </w:r>
      <w:proofErr w:type="spellEnd"/>
      <w:r w:rsidRPr="003C56B5">
        <w:rPr>
          <w:rFonts w:ascii="Times New Roman" w:eastAsia="Calibri" w:hAnsi="Times New Roman" w:cs="Times New Roman"/>
          <w:lang w:val="es-ES"/>
        </w:rPr>
        <w:t xml:space="preserve"> </w:t>
      </w:r>
      <w:hyperlink r:id="rId67" w:history="1">
        <w:r w:rsidRPr="003C56B5">
          <w:rPr>
            <w:rFonts w:ascii="Times New Roman" w:eastAsia="Calibri" w:hAnsi="Times New Roman" w:cs="Times New Roman"/>
            <w:color w:val="0000FF"/>
            <w:u w:val="single"/>
            <w:lang w:val="es-ES"/>
          </w:rPr>
          <w:t>http://www.moodle.ro</w:t>
        </w:r>
      </w:hyperlink>
      <w:r w:rsidRPr="003C56B5">
        <w:rPr>
          <w:rFonts w:ascii="Times New Roman" w:eastAsia="Calibri" w:hAnsi="Times New Roman" w:cs="Times New Roman"/>
          <w:lang w:val="es-ES"/>
        </w:rPr>
        <w:t>.</w:t>
      </w:r>
    </w:p>
    <w:p w14:paraId="7E5B16A4" w14:textId="77777777" w:rsidR="00800C19" w:rsidRPr="003C56B5" w:rsidRDefault="00800C19" w:rsidP="003C56B5">
      <w:pPr>
        <w:spacing w:after="0" w:line="240" w:lineRule="auto"/>
        <w:jc w:val="both"/>
        <w:rPr>
          <w:rFonts w:ascii="Times New Roman" w:eastAsia="Calibri" w:hAnsi="Times New Roman" w:cs="Times New Roman"/>
          <w:lang w:val="es-ES"/>
        </w:rPr>
      </w:pPr>
      <w:r w:rsidRPr="003C56B5">
        <w:rPr>
          <w:rFonts w:ascii="Times New Roman" w:eastAsia="Calibri" w:hAnsi="Times New Roman" w:cs="Times New Roman"/>
          <w:lang w:val="es-ES"/>
        </w:rPr>
        <w:tab/>
      </w:r>
      <w:proofErr w:type="spellStart"/>
      <w:r w:rsidRPr="003C56B5">
        <w:rPr>
          <w:rFonts w:ascii="Times New Roman" w:eastAsia="Calibri" w:hAnsi="Times New Roman" w:cs="Times New Roman"/>
          <w:lang w:val="es-ES"/>
        </w:rPr>
        <w:t>Pentru</w:t>
      </w:r>
      <w:proofErr w:type="spellEnd"/>
      <w:r w:rsidRPr="003C56B5">
        <w:rPr>
          <w:rFonts w:ascii="Times New Roman" w:eastAsia="Calibri" w:hAnsi="Times New Roman" w:cs="Times New Roman"/>
          <w:lang w:val="es-ES"/>
        </w:rPr>
        <w:t xml:space="preserve"> a putea participa la </w:t>
      </w:r>
      <w:proofErr w:type="spellStart"/>
      <w:r w:rsidRPr="003C56B5">
        <w:rPr>
          <w:rFonts w:ascii="Times New Roman" w:eastAsia="Calibri" w:hAnsi="Times New Roman" w:cs="Times New Roman"/>
          <w:lang w:val="es-ES"/>
        </w:rPr>
        <w:t>activitățile</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unui</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curs</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găzduit</w:t>
      </w:r>
      <w:proofErr w:type="spellEnd"/>
      <w:r w:rsidRPr="003C56B5">
        <w:rPr>
          <w:rFonts w:ascii="Times New Roman" w:eastAsia="Calibri" w:hAnsi="Times New Roman" w:cs="Times New Roman"/>
          <w:lang w:val="es-ES"/>
        </w:rPr>
        <w:t xml:space="preserve"> pe </w:t>
      </w:r>
      <w:proofErr w:type="spellStart"/>
      <w:r w:rsidRPr="003C56B5">
        <w:rPr>
          <w:rFonts w:ascii="Times New Roman" w:eastAsia="Calibri" w:hAnsi="Times New Roman" w:cs="Times New Roman"/>
          <w:lang w:val="es-ES"/>
        </w:rPr>
        <w:t>platforma</w:t>
      </w:r>
      <w:proofErr w:type="spellEnd"/>
      <w:r w:rsidRPr="003C56B5">
        <w:rPr>
          <w:rFonts w:ascii="Times New Roman" w:eastAsia="Calibri" w:hAnsi="Times New Roman" w:cs="Times New Roman"/>
          <w:lang w:val="es-ES"/>
        </w:rPr>
        <w:t xml:space="preserve"> Moodle, un </w:t>
      </w:r>
      <w:proofErr w:type="spellStart"/>
      <w:r w:rsidRPr="003C56B5">
        <w:rPr>
          <w:rFonts w:ascii="Times New Roman" w:eastAsia="Calibri" w:hAnsi="Times New Roman" w:cs="Times New Roman"/>
          <w:lang w:val="es-ES"/>
        </w:rPr>
        <w:t>utilizator</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trebuie</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să-și</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deschidă</w:t>
      </w:r>
      <w:proofErr w:type="spellEnd"/>
      <w:r w:rsidRPr="003C56B5">
        <w:rPr>
          <w:rFonts w:ascii="Times New Roman" w:eastAsia="Calibri" w:hAnsi="Times New Roman" w:cs="Times New Roman"/>
          <w:lang w:val="es-ES"/>
        </w:rPr>
        <w:t xml:space="preserve"> un cont. </w:t>
      </w:r>
      <w:proofErr w:type="spellStart"/>
      <w:r w:rsidRPr="003C56B5">
        <w:rPr>
          <w:rFonts w:ascii="Times New Roman" w:eastAsia="Calibri" w:hAnsi="Times New Roman" w:cs="Times New Roman"/>
          <w:lang w:val="es-ES"/>
        </w:rPr>
        <w:t>Acest</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lucru</w:t>
      </w:r>
      <w:proofErr w:type="spellEnd"/>
      <w:r w:rsidRPr="003C56B5">
        <w:rPr>
          <w:rFonts w:ascii="Times New Roman" w:eastAsia="Calibri" w:hAnsi="Times New Roman" w:cs="Times New Roman"/>
          <w:lang w:val="es-ES"/>
        </w:rPr>
        <w:t xml:space="preserve"> este </w:t>
      </w:r>
      <w:proofErr w:type="spellStart"/>
      <w:r w:rsidRPr="003C56B5">
        <w:rPr>
          <w:rFonts w:ascii="Times New Roman" w:eastAsia="Calibri" w:hAnsi="Times New Roman" w:cs="Times New Roman"/>
          <w:lang w:val="es-ES"/>
        </w:rPr>
        <w:t>posibil</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prin</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accesarea</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adresei</w:t>
      </w:r>
      <w:proofErr w:type="spellEnd"/>
      <w:r w:rsidRPr="003C56B5">
        <w:rPr>
          <w:rFonts w:ascii="Times New Roman" w:eastAsia="Calibri" w:hAnsi="Times New Roman" w:cs="Times New Roman"/>
          <w:lang w:val="es-ES"/>
        </w:rPr>
        <w:t xml:space="preserve"> Web </w:t>
      </w:r>
      <w:r w:rsidRPr="003C56B5">
        <w:rPr>
          <w:rFonts w:ascii="Times New Roman" w:eastAsia="Calibri" w:hAnsi="Times New Roman" w:cs="Times New Roman"/>
          <w:color w:val="FF0000"/>
          <w:lang w:val="es-ES"/>
        </w:rPr>
        <w:t xml:space="preserve"> </w:t>
      </w:r>
      <w:hyperlink r:id="rId68" w:history="1">
        <w:r w:rsidRPr="003C56B5">
          <w:rPr>
            <w:rFonts w:ascii="Times New Roman" w:eastAsia="Calibri" w:hAnsi="Times New Roman" w:cs="Times New Roman"/>
            <w:color w:val="0000FF"/>
            <w:u w:val="single"/>
            <w:lang w:val="es-ES"/>
          </w:rPr>
          <w:t>http://www.moodle.ro/login/index.php</w:t>
        </w:r>
      </w:hyperlink>
      <w:r w:rsidR="00A47CDE">
        <w:rPr>
          <w:rFonts w:ascii="Times New Roman" w:eastAsia="Calibri" w:hAnsi="Times New Roman" w:cs="Times New Roman"/>
          <w:lang w:val="es-ES"/>
        </w:rPr>
        <w:t xml:space="preserve"> </w:t>
      </w:r>
      <w:proofErr w:type="spellStart"/>
      <w:r w:rsidR="00A47CDE">
        <w:rPr>
          <w:rFonts w:ascii="Times New Roman" w:eastAsia="Calibri" w:hAnsi="Times New Roman" w:cs="Times New Roman"/>
          <w:lang w:val="es-ES"/>
        </w:rPr>
        <w:t>și</w:t>
      </w:r>
      <w:proofErr w:type="spellEnd"/>
      <w:r w:rsidR="00A47CDE">
        <w:rPr>
          <w:rFonts w:ascii="Times New Roman" w:eastAsia="Calibri" w:hAnsi="Times New Roman" w:cs="Times New Roman"/>
          <w:lang w:val="es-ES"/>
        </w:rPr>
        <w:t xml:space="preserve"> </w:t>
      </w:r>
      <w:proofErr w:type="spellStart"/>
      <w:r w:rsidR="00A47CDE">
        <w:rPr>
          <w:rFonts w:ascii="Times New Roman" w:eastAsia="Calibri" w:hAnsi="Times New Roman" w:cs="Times New Roman"/>
          <w:lang w:val="es-ES"/>
        </w:rPr>
        <w:t>apoi</w:t>
      </w:r>
      <w:proofErr w:type="spellEnd"/>
      <w:r w:rsidR="00A47CDE">
        <w:rPr>
          <w:rFonts w:ascii="Times New Roman" w:eastAsia="Calibri" w:hAnsi="Times New Roman" w:cs="Times New Roman"/>
          <w:lang w:val="es-ES"/>
        </w:rPr>
        <w:t xml:space="preserve"> </w:t>
      </w:r>
      <w:proofErr w:type="spellStart"/>
      <w:r w:rsidR="00A47CDE">
        <w:rPr>
          <w:rFonts w:ascii="Times New Roman" w:eastAsia="Calibri" w:hAnsi="Times New Roman" w:cs="Times New Roman"/>
          <w:lang w:val="es-ES"/>
        </w:rPr>
        <w:t>acționarea</w:t>
      </w:r>
      <w:proofErr w:type="spellEnd"/>
      <w:r w:rsidR="00A47CDE">
        <w:rPr>
          <w:rFonts w:ascii="Times New Roman" w:eastAsia="Calibri" w:hAnsi="Times New Roman" w:cs="Times New Roman"/>
          <w:lang w:val="es-ES"/>
        </w:rPr>
        <w:t xml:space="preserve"> </w:t>
      </w:r>
      <w:proofErr w:type="spellStart"/>
      <w:r w:rsidR="00A47CDE">
        <w:rPr>
          <w:rFonts w:ascii="Times New Roman" w:eastAsia="Calibri" w:hAnsi="Times New Roman" w:cs="Times New Roman"/>
          <w:lang w:val="es-ES"/>
        </w:rPr>
        <w:t>butonului</w:t>
      </w:r>
      <w:proofErr w:type="spellEnd"/>
      <w:r w:rsidR="00A47CDE">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i/>
          <w:lang w:val="es-ES"/>
        </w:rPr>
        <w:t>Creează</w:t>
      </w:r>
      <w:proofErr w:type="spellEnd"/>
      <w:r w:rsidRPr="003C56B5">
        <w:rPr>
          <w:rFonts w:ascii="Times New Roman" w:eastAsia="Calibri" w:hAnsi="Times New Roman" w:cs="Times New Roman"/>
          <w:i/>
          <w:lang w:val="es-ES"/>
        </w:rPr>
        <w:t xml:space="preserve"> </w:t>
      </w:r>
      <w:proofErr w:type="spellStart"/>
      <w:r w:rsidRPr="003C56B5">
        <w:rPr>
          <w:rFonts w:ascii="Times New Roman" w:eastAsia="Calibri" w:hAnsi="Times New Roman" w:cs="Times New Roman"/>
          <w:i/>
          <w:lang w:val="es-ES"/>
        </w:rPr>
        <w:t>cont</w:t>
      </w:r>
      <w:proofErr w:type="spellEnd"/>
      <w:r w:rsidRPr="003C56B5">
        <w:rPr>
          <w:rFonts w:ascii="Times New Roman" w:eastAsia="Calibri" w:hAnsi="Times New Roman" w:cs="Times New Roman"/>
          <w:lang w:val="es-ES"/>
        </w:rPr>
        <w:t>”.</w:t>
      </w:r>
    </w:p>
    <w:p w14:paraId="0780906F" w14:textId="77777777" w:rsidR="00800C19" w:rsidRPr="003C56B5" w:rsidRDefault="00800C19" w:rsidP="003C56B5">
      <w:pPr>
        <w:spacing w:after="0" w:line="240" w:lineRule="auto"/>
        <w:jc w:val="both"/>
        <w:rPr>
          <w:rFonts w:ascii="Times New Roman" w:eastAsia="Calibri" w:hAnsi="Times New Roman" w:cs="Times New Roman"/>
          <w:lang w:val="fr-FR"/>
        </w:rPr>
      </w:pPr>
      <w:r w:rsidRPr="003C56B5">
        <w:rPr>
          <w:rFonts w:ascii="Times New Roman" w:eastAsia="Calibri" w:hAnsi="Times New Roman" w:cs="Times New Roman"/>
          <w:lang w:val="fr-FR"/>
        </w:rPr>
        <w:tab/>
      </w:r>
      <w:proofErr w:type="spellStart"/>
      <w:r w:rsidRPr="003C56B5">
        <w:rPr>
          <w:rFonts w:ascii="Times New Roman" w:eastAsia="Calibri" w:hAnsi="Times New Roman" w:cs="Times New Roman"/>
          <w:lang w:val="fr-FR"/>
        </w:rPr>
        <w:t>În</w:t>
      </w:r>
      <w:proofErr w:type="spellEnd"/>
      <w:r w:rsidRPr="003C56B5">
        <w:rPr>
          <w:rFonts w:ascii="Times New Roman" w:eastAsia="Calibri" w:hAnsi="Times New Roman" w:cs="Times New Roman"/>
          <w:lang w:val="fr-FR"/>
        </w:rPr>
        <w:t xml:space="preserve"> </w:t>
      </w:r>
      <w:proofErr w:type="spellStart"/>
      <w:r w:rsidRPr="003C56B5">
        <w:rPr>
          <w:rFonts w:ascii="Times New Roman" w:eastAsia="Calibri" w:hAnsi="Times New Roman" w:cs="Times New Roman"/>
          <w:lang w:val="fr-FR"/>
        </w:rPr>
        <w:t>funcţie</w:t>
      </w:r>
      <w:proofErr w:type="spellEnd"/>
      <w:r w:rsidRPr="003C56B5">
        <w:rPr>
          <w:rFonts w:ascii="Times New Roman" w:eastAsia="Calibri" w:hAnsi="Times New Roman" w:cs="Times New Roman"/>
          <w:lang w:val="fr-FR"/>
        </w:rPr>
        <w:t xml:space="preserve"> de </w:t>
      </w:r>
      <w:proofErr w:type="spellStart"/>
      <w:r w:rsidRPr="003C56B5">
        <w:rPr>
          <w:rFonts w:ascii="Times New Roman" w:eastAsia="Calibri" w:hAnsi="Times New Roman" w:cs="Times New Roman"/>
          <w:lang w:val="fr-FR"/>
        </w:rPr>
        <w:t>specificul</w:t>
      </w:r>
      <w:proofErr w:type="spellEnd"/>
      <w:r w:rsidRPr="003C56B5">
        <w:rPr>
          <w:rFonts w:ascii="Times New Roman" w:eastAsia="Calibri" w:hAnsi="Times New Roman" w:cs="Times New Roman"/>
          <w:lang w:val="fr-FR"/>
        </w:rPr>
        <w:t xml:space="preserve"> </w:t>
      </w:r>
      <w:proofErr w:type="spellStart"/>
      <w:r w:rsidRPr="003C56B5">
        <w:rPr>
          <w:rFonts w:ascii="Times New Roman" w:eastAsia="Calibri" w:hAnsi="Times New Roman" w:cs="Times New Roman"/>
          <w:lang w:val="fr-FR"/>
        </w:rPr>
        <w:t>cursului</w:t>
      </w:r>
      <w:proofErr w:type="spellEnd"/>
      <w:r w:rsidRPr="003C56B5">
        <w:rPr>
          <w:rFonts w:ascii="Times New Roman" w:eastAsia="Calibri" w:hAnsi="Times New Roman" w:cs="Times New Roman"/>
          <w:lang w:val="fr-FR"/>
        </w:rPr>
        <w:t xml:space="preserve"> </w:t>
      </w:r>
      <w:proofErr w:type="spellStart"/>
      <w:r w:rsidRPr="003C56B5">
        <w:rPr>
          <w:rFonts w:ascii="Times New Roman" w:eastAsia="Calibri" w:hAnsi="Times New Roman" w:cs="Times New Roman"/>
          <w:lang w:val="fr-FR"/>
        </w:rPr>
        <w:t>poate</w:t>
      </w:r>
      <w:proofErr w:type="spellEnd"/>
      <w:r w:rsidRPr="003C56B5">
        <w:rPr>
          <w:rFonts w:ascii="Times New Roman" w:eastAsia="Calibri" w:hAnsi="Times New Roman" w:cs="Times New Roman"/>
          <w:lang w:val="fr-FR"/>
        </w:rPr>
        <w:t xml:space="preserve"> fi </w:t>
      </w:r>
      <w:proofErr w:type="spellStart"/>
      <w:r w:rsidRPr="003C56B5">
        <w:rPr>
          <w:rFonts w:ascii="Times New Roman" w:eastAsia="Calibri" w:hAnsi="Times New Roman" w:cs="Times New Roman"/>
          <w:lang w:val="fr-FR"/>
        </w:rPr>
        <w:t>selectat</w:t>
      </w:r>
      <w:proofErr w:type="spellEnd"/>
      <w:r w:rsidRPr="003C56B5">
        <w:rPr>
          <w:rFonts w:ascii="Times New Roman" w:eastAsia="Calibri" w:hAnsi="Times New Roman" w:cs="Times New Roman"/>
          <w:lang w:val="fr-FR"/>
        </w:rPr>
        <w:t xml:space="preserve"> un </w:t>
      </w:r>
      <w:proofErr w:type="spellStart"/>
      <w:r w:rsidRPr="003C56B5">
        <w:rPr>
          <w:rFonts w:ascii="Times New Roman" w:eastAsia="Calibri" w:hAnsi="Times New Roman" w:cs="Times New Roman"/>
          <w:lang w:val="fr-FR"/>
        </w:rPr>
        <w:t>anumit</w:t>
      </w:r>
      <w:proofErr w:type="spellEnd"/>
      <w:r w:rsidRPr="003C56B5">
        <w:rPr>
          <w:rFonts w:ascii="Times New Roman" w:eastAsia="Calibri" w:hAnsi="Times New Roman" w:cs="Times New Roman"/>
          <w:lang w:val="fr-FR"/>
        </w:rPr>
        <w:t xml:space="preserve"> format. </w:t>
      </w:r>
      <w:proofErr w:type="spellStart"/>
      <w:r w:rsidRPr="003C56B5">
        <w:rPr>
          <w:rFonts w:ascii="Times New Roman" w:eastAsia="Calibri" w:hAnsi="Times New Roman" w:cs="Times New Roman"/>
          <w:lang w:val="fr-FR"/>
        </w:rPr>
        <w:t>În</w:t>
      </w:r>
      <w:proofErr w:type="spellEnd"/>
      <w:r w:rsidRPr="003C56B5">
        <w:rPr>
          <w:rFonts w:ascii="Times New Roman" w:eastAsia="Calibri" w:hAnsi="Times New Roman" w:cs="Times New Roman"/>
          <w:lang w:val="fr-FR"/>
        </w:rPr>
        <w:t xml:space="preserve"> zona </w:t>
      </w:r>
      <w:proofErr w:type="spellStart"/>
      <w:r w:rsidRPr="003C56B5">
        <w:rPr>
          <w:rFonts w:ascii="Times New Roman" w:eastAsia="Calibri" w:hAnsi="Times New Roman" w:cs="Times New Roman"/>
          <w:lang w:val="fr-FR"/>
        </w:rPr>
        <w:t>centrală</w:t>
      </w:r>
      <w:proofErr w:type="spellEnd"/>
      <w:r w:rsidRPr="003C56B5">
        <w:rPr>
          <w:rFonts w:ascii="Times New Roman" w:eastAsia="Calibri" w:hAnsi="Times New Roman" w:cs="Times New Roman"/>
          <w:lang w:val="fr-FR"/>
        </w:rPr>
        <w:t xml:space="preserve"> a </w:t>
      </w:r>
      <w:proofErr w:type="spellStart"/>
      <w:r w:rsidRPr="003C56B5">
        <w:rPr>
          <w:rFonts w:ascii="Times New Roman" w:eastAsia="Calibri" w:hAnsi="Times New Roman" w:cs="Times New Roman"/>
          <w:lang w:val="fr-FR"/>
        </w:rPr>
        <w:t>ferestrei</w:t>
      </w:r>
      <w:proofErr w:type="spellEnd"/>
      <w:r w:rsidRPr="003C56B5">
        <w:rPr>
          <w:rFonts w:ascii="Times New Roman" w:eastAsia="Calibri" w:hAnsi="Times New Roman" w:cs="Times New Roman"/>
          <w:lang w:val="fr-FR"/>
        </w:rPr>
        <w:t xml:space="preserve"> </w:t>
      </w:r>
      <w:proofErr w:type="spellStart"/>
      <w:r w:rsidRPr="003C56B5">
        <w:rPr>
          <w:rFonts w:ascii="Times New Roman" w:eastAsia="Calibri" w:hAnsi="Times New Roman" w:cs="Times New Roman"/>
          <w:lang w:val="fr-FR"/>
        </w:rPr>
        <w:t>poate</w:t>
      </w:r>
      <w:proofErr w:type="spellEnd"/>
      <w:r w:rsidRPr="003C56B5">
        <w:rPr>
          <w:rFonts w:ascii="Times New Roman" w:eastAsia="Calibri" w:hAnsi="Times New Roman" w:cs="Times New Roman"/>
          <w:lang w:val="fr-FR"/>
        </w:rPr>
        <w:t xml:space="preserve"> fi </w:t>
      </w:r>
      <w:proofErr w:type="spellStart"/>
      <w:r w:rsidRPr="003C56B5">
        <w:rPr>
          <w:rFonts w:ascii="Times New Roman" w:eastAsia="Calibri" w:hAnsi="Times New Roman" w:cs="Times New Roman"/>
          <w:lang w:val="fr-FR"/>
        </w:rPr>
        <w:t>vizualizat</w:t>
      </w:r>
      <w:proofErr w:type="spellEnd"/>
      <w:r w:rsidRPr="003C56B5">
        <w:rPr>
          <w:rFonts w:ascii="Times New Roman" w:eastAsia="Calibri" w:hAnsi="Times New Roman" w:cs="Times New Roman"/>
          <w:lang w:val="fr-FR"/>
        </w:rPr>
        <w:t xml:space="preserve"> </w:t>
      </w:r>
      <w:proofErr w:type="spellStart"/>
      <w:r w:rsidRPr="003C56B5">
        <w:rPr>
          <w:rFonts w:ascii="Times New Roman" w:eastAsia="Calibri" w:hAnsi="Times New Roman" w:cs="Times New Roman"/>
          <w:lang w:val="fr-FR"/>
        </w:rPr>
        <w:t>modul</w:t>
      </w:r>
      <w:proofErr w:type="spellEnd"/>
      <w:r w:rsidRPr="003C56B5">
        <w:rPr>
          <w:rFonts w:ascii="Times New Roman" w:eastAsia="Calibri" w:hAnsi="Times New Roman" w:cs="Times New Roman"/>
          <w:lang w:val="fr-FR"/>
        </w:rPr>
        <w:t xml:space="preserve"> de </w:t>
      </w:r>
      <w:proofErr w:type="spellStart"/>
      <w:r w:rsidRPr="003C56B5">
        <w:rPr>
          <w:rFonts w:ascii="Times New Roman" w:eastAsia="Calibri" w:hAnsi="Times New Roman" w:cs="Times New Roman"/>
          <w:lang w:val="fr-FR"/>
        </w:rPr>
        <w:t>organizare</w:t>
      </w:r>
      <w:proofErr w:type="spellEnd"/>
      <w:r w:rsidRPr="003C56B5">
        <w:rPr>
          <w:rFonts w:ascii="Times New Roman" w:eastAsia="Calibri" w:hAnsi="Times New Roman" w:cs="Times New Roman"/>
          <w:lang w:val="fr-FR"/>
        </w:rPr>
        <w:t xml:space="preserve"> a </w:t>
      </w:r>
      <w:proofErr w:type="spellStart"/>
      <w:r w:rsidRPr="003C56B5">
        <w:rPr>
          <w:rFonts w:ascii="Times New Roman" w:eastAsia="Calibri" w:hAnsi="Times New Roman" w:cs="Times New Roman"/>
          <w:lang w:val="fr-FR"/>
        </w:rPr>
        <w:t>cursului</w:t>
      </w:r>
      <w:proofErr w:type="spellEnd"/>
      <w:r w:rsidRPr="003C56B5">
        <w:rPr>
          <w:rFonts w:ascii="Times New Roman" w:eastAsia="Calibri" w:hAnsi="Times New Roman" w:cs="Times New Roman"/>
          <w:lang w:val="fr-FR"/>
        </w:rPr>
        <w:t xml:space="preserve"> (</w:t>
      </w:r>
      <w:proofErr w:type="spellStart"/>
      <w:r w:rsidRPr="003C56B5">
        <w:rPr>
          <w:rFonts w:ascii="Times New Roman" w:eastAsia="Calibri" w:hAnsi="Times New Roman" w:cs="Times New Roman"/>
          <w:lang w:val="fr-FR"/>
        </w:rPr>
        <w:t>subiectele</w:t>
      </w:r>
      <w:proofErr w:type="spellEnd"/>
      <w:r w:rsidRPr="003C56B5">
        <w:rPr>
          <w:rFonts w:ascii="Times New Roman" w:eastAsia="Calibri" w:hAnsi="Times New Roman" w:cs="Times New Roman"/>
          <w:lang w:val="fr-FR"/>
        </w:rPr>
        <w:t xml:space="preserve">, </w:t>
      </w:r>
      <w:proofErr w:type="spellStart"/>
      <w:r w:rsidRPr="003C56B5">
        <w:rPr>
          <w:rFonts w:ascii="Times New Roman" w:eastAsia="Calibri" w:hAnsi="Times New Roman" w:cs="Times New Roman"/>
          <w:lang w:val="fr-FR"/>
        </w:rPr>
        <w:t>resursele</w:t>
      </w:r>
      <w:proofErr w:type="spellEnd"/>
      <w:r w:rsidRPr="003C56B5">
        <w:rPr>
          <w:rFonts w:ascii="Times New Roman" w:eastAsia="Calibri" w:hAnsi="Times New Roman" w:cs="Times New Roman"/>
          <w:lang w:val="fr-FR"/>
        </w:rPr>
        <w:t xml:space="preserve">, </w:t>
      </w:r>
      <w:proofErr w:type="spellStart"/>
      <w:r w:rsidRPr="003C56B5">
        <w:rPr>
          <w:rFonts w:ascii="Times New Roman" w:eastAsia="Calibri" w:hAnsi="Times New Roman" w:cs="Times New Roman"/>
          <w:lang w:val="fr-FR"/>
        </w:rPr>
        <w:t>temele</w:t>
      </w:r>
      <w:proofErr w:type="spellEnd"/>
      <w:r w:rsidRPr="003C56B5">
        <w:rPr>
          <w:rFonts w:ascii="Times New Roman" w:eastAsia="Calibri" w:hAnsi="Times New Roman" w:cs="Times New Roman"/>
          <w:lang w:val="fr-FR"/>
        </w:rPr>
        <w:t>/</w:t>
      </w:r>
      <w:proofErr w:type="spellStart"/>
      <w:r w:rsidRPr="003C56B5">
        <w:rPr>
          <w:rFonts w:ascii="Times New Roman" w:eastAsia="Calibri" w:hAnsi="Times New Roman" w:cs="Times New Roman"/>
          <w:lang w:val="fr-FR"/>
        </w:rPr>
        <w:t>sarcinile</w:t>
      </w:r>
      <w:proofErr w:type="spellEnd"/>
      <w:r w:rsidRPr="003C56B5">
        <w:rPr>
          <w:rFonts w:ascii="Times New Roman" w:eastAsia="Calibri" w:hAnsi="Times New Roman" w:cs="Times New Roman"/>
          <w:lang w:val="fr-FR"/>
        </w:rPr>
        <w:t xml:space="preserve"> </w:t>
      </w:r>
      <w:proofErr w:type="spellStart"/>
      <w:r w:rsidRPr="003C56B5">
        <w:rPr>
          <w:rFonts w:ascii="Times New Roman" w:eastAsia="Calibri" w:hAnsi="Times New Roman" w:cs="Times New Roman"/>
          <w:lang w:val="fr-FR"/>
        </w:rPr>
        <w:t>cursanților</w:t>
      </w:r>
      <w:proofErr w:type="spellEnd"/>
      <w:r w:rsidRPr="003C56B5">
        <w:rPr>
          <w:rFonts w:ascii="Times New Roman" w:eastAsia="Calibri" w:hAnsi="Times New Roman" w:cs="Times New Roman"/>
          <w:lang w:val="fr-FR"/>
        </w:rPr>
        <w:t>).</w:t>
      </w:r>
    </w:p>
    <w:p w14:paraId="6A31B9BB" w14:textId="77777777" w:rsidR="00800C19" w:rsidRPr="003C56B5" w:rsidRDefault="00800C19" w:rsidP="003C56B5">
      <w:pPr>
        <w:spacing w:after="0" w:line="240" w:lineRule="auto"/>
        <w:jc w:val="both"/>
        <w:rPr>
          <w:rFonts w:ascii="Times New Roman" w:eastAsia="Calibri" w:hAnsi="Times New Roman" w:cs="Times New Roman"/>
          <w:lang w:val="it-IT"/>
        </w:rPr>
      </w:pPr>
      <w:r w:rsidRPr="003C56B5">
        <w:rPr>
          <w:rFonts w:ascii="Times New Roman" w:eastAsia="Calibri" w:hAnsi="Times New Roman" w:cs="Times New Roman"/>
          <w:lang w:val="fr-FR"/>
        </w:rPr>
        <w:tab/>
      </w:r>
      <w:proofErr w:type="spellStart"/>
      <w:r w:rsidRPr="003C56B5">
        <w:rPr>
          <w:rFonts w:ascii="Times New Roman" w:eastAsia="Calibri" w:hAnsi="Times New Roman" w:cs="Times New Roman"/>
          <w:lang w:val="fr-FR"/>
        </w:rPr>
        <w:t>În</w:t>
      </w:r>
      <w:proofErr w:type="spellEnd"/>
      <w:r w:rsidRPr="003C56B5">
        <w:rPr>
          <w:rFonts w:ascii="Times New Roman" w:eastAsia="Calibri" w:hAnsi="Times New Roman" w:cs="Times New Roman"/>
          <w:lang w:val="fr-FR"/>
        </w:rPr>
        <w:t xml:space="preserve"> </w:t>
      </w:r>
      <w:proofErr w:type="spellStart"/>
      <w:r w:rsidRPr="003C56B5">
        <w:rPr>
          <w:rFonts w:ascii="Times New Roman" w:eastAsia="Calibri" w:hAnsi="Times New Roman" w:cs="Times New Roman"/>
          <w:lang w:val="fr-FR"/>
        </w:rPr>
        <w:t>funcție</w:t>
      </w:r>
      <w:proofErr w:type="spellEnd"/>
      <w:r w:rsidRPr="003C56B5">
        <w:rPr>
          <w:rFonts w:ascii="Times New Roman" w:eastAsia="Calibri" w:hAnsi="Times New Roman" w:cs="Times New Roman"/>
          <w:lang w:val="fr-FR"/>
        </w:rPr>
        <w:t xml:space="preserve"> de </w:t>
      </w:r>
      <w:proofErr w:type="spellStart"/>
      <w:r w:rsidRPr="003C56B5">
        <w:rPr>
          <w:rFonts w:ascii="Times New Roman" w:eastAsia="Calibri" w:hAnsi="Times New Roman" w:cs="Times New Roman"/>
          <w:lang w:val="fr-FR"/>
        </w:rPr>
        <w:t>formatul</w:t>
      </w:r>
      <w:proofErr w:type="spellEnd"/>
      <w:r w:rsidRPr="003C56B5">
        <w:rPr>
          <w:rFonts w:ascii="Times New Roman" w:eastAsia="Calibri" w:hAnsi="Times New Roman" w:cs="Times New Roman"/>
          <w:lang w:val="fr-FR"/>
        </w:rPr>
        <w:t xml:space="preserve"> </w:t>
      </w:r>
      <w:proofErr w:type="spellStart"/>
      <w:r w:rsidRPr="003C56B5">
        <w:rPr>
          <w:rFonts w:ascii="Times New Roman" w:eastAsia="Calibri" w:hAnsi="Times New Roman" w:cs="Times New Roman"/>
          <w:lang w:val="fr-FR"/>
        </w:rPr>
        <w:t>cursului</w:t>
      </w:r>
      <w:proofErr w:type="spellEnd"/>
      <w:r w:rsidRPr="003C56B5">
        <w:rPr>
          <w:rFonts w:ascii="Times New Roman" w:eastAsia="Calibri" w:hAnsi="Times New Roman" w:cs="Times New Roman"/>
          <w:lang w:val="fr-FR"/>
        </w:rPr>
        <w:t xml:space="preserve">, </w:t>
      </w:r>
      <w:proofErr w:type="spellStart"/>
      <w:r w:rsidRPr="003C56B5">
        <w:rPr>
          <w:rFonts w:ascii="Times New Roman" w:eastAsia="Calibri" w:hAnsi="Times New Roman" w:cs="Times New Roman"/>
          <w:lang w:val="fr-FR"/>
        </w:rPr>
        <w:t>acestea</w:t>
      </w:r>
      <w:proofErr w:type="spellEnd"/>
      <w:r w:rsidRPr="003C56B5">
        <w:rPr>
          <w:rFonts w:ascii="Times New Roman" w:eastAsia="Calibri" w:hAnsi="Times New Roman" w:cs="Times New Roman"/>
          <w:lang w:val="fr-FR"/>
        </w:rPr>
        <w:t xml:space="preserve"> pot fi </w:t>
      </w:r>
      <w:proofErr w:type="spellStart"/>
      <w:r w:rsidRPr="003C56B5">
        <w:rPr>
          <w:rFonts w:ascii="Times New Roman" w:eastAsia="Calibri" w:hAnsi="Times New Roman" w:cs="Times New Roman"/>
          <w:lang w:val="fr-FR"/>
        </w:rPr>
        <w:t>grupate</w:t>
      </w:r>
      <w:proofErr w:type="spellEnd"/>
      <w:r w:rsidRPr="003C56B5">
        <w:rPr>
          <w:rFonts w:ascii="Times New Roman" w:eastAsia="Calibri" w:hAnsi="Times New Roman" w:cs="Times New Roman"/>
          <w:lang w:val="fr-FR"/>
        </w:rPr>
        <w:t xml:space="preserve"> </w:t>
      </w:r>
      <w:proofErr w:type="spellStart"/>
      <w:r w:rsidRPr="003C56B5">
        <w:rPr>
          <w:rFonts w:ascii="Times New Roman" w:eastAsia="Calibri" w:hAnsi="Times New Roman" w:cs="Times New Roman"/>
          <w:lang w:val="fr-FR"/>
        </w:rPr>
        <w:t>pe</w:t>
      </w:r>
      <w:proofErr w:type="spellEnd"/>
      <w:r w:rsidRPr="003C56B5">
        <w:rPr>
          <w:rFonts w:ascii="Times New Roman" w:eastAsia="Calibri" w:hAnsi="Times New Roman" w:cs="Times New Roman"/>
          <w:lang w:val="fr-FR"/>
        </w:rPr>
        <w:t xml:space="preserve"> </w:t>
      </w:r>
      <w:proofErr w:type="spellStart"/>
      <w:r w:rsidRPr="003C56B5">
        <w:rPr>
          <w:rFonts w:ascii="Times New Roman" w:eastAsia="Calibri" w:hAnsi="Times New Roman" w:cs="Times New Roman"/>
          <w:lang w:val="fr-FR"/>
        </w:rPr>
        <w:t>lecții</w:t>
      </w:r>
      <w:proofErr w:type="spellEnd"/>
      <w:r w:rsidRPr="003C56B5">
        <w:rPr>
          <w:rFonts w:ascii="Times New Roman" w:eastAsia="Calibri" w:hAnsi="Times New Roman" w:cs="Times New Roman"/>
          <w:lang w:val="fr-FR"/>
        </w:rPr>
        <w:t xml:space="preserve">, </w:t>
      </w:r>
      <w:proofErr w:type="spellStart"/>
      <w:r w:rsidRPr="003C56B5">
        <w:rPr>
          <w:rFonts w:ascii="Times New Roman" w:eastAsia="Calibri" w:hAnsi="Times New Roman" w:cs="Times New Roman"/>
          <w:lang w:val="fr-FR"/>
        </w:rPr>
        <w:t>săptămâni</w:t>
      </w:r>
      <w:proofErr w:type="spellEnd"/>
      <w:r w:rsidRPr="003C56B5">
        <w:rPr>
          <w:rFonts w:ascii="Times New Roman" w:eastAsia="Calibri" w:hAnsi="Times New Roman" w:cs="Times New Roman"/>
          <w:lang w:val="fr-FR"/>
        </w:rPr>
        <w:t xml:space="preserve"> </w:t>
      </w:r>
      <w:proofErr w:type="spellStart"/>
      <w:r w:rsidRPr="003C56B5">
        <w:rPr>
          <w:rFonts w:ascii="Times New Roman" w:eastAsia="Calibri" w:hAnsi="Times New Roman" w:cs="Times New Roman"/>
          <w:lang w:val="fr-FR"/>
        </w:rPr>
        <w:t>sau</w:t>
      </w:r>
      <w:proofErr w:type="spellEnd"/>
      <w:r w:rsidRPr="003C56B5">
        <w:rPr>
          <w:rFonts w:ascii="Times New Roman" w:eastAsia="Calibri" w:hAnsi="Times New Roman" w:cs="Times New Roman"/>
          <w:lang w:val="fr-FR"/>
        </w:rPr>
        <w:t xml:space="preserve"> </w:t>
      </w:r>
      <w:proofErr w:type="spellStart"/>
      <w:r w:rsidRPr="003C56B5">
        <w:rPr>
          <w:rFonts w:ascii="Times New Roman" w:eastAsia="Calibri" w:hAnsi="Times New Roman" w:cs="Times New Roman"/>
          <w:lang w:val="fr-FR"/>
        </w:rPr>
        <w:t>mesaje</w:t>
      </w:r>
      <w:proofErr w:type="spellEnd"/>
      <w:r w:rsidRPr="003C56B5">
        <w:rPr>
          <w:rFonts w:ascii="Times New Roman" w:eastAsia="Calibri" w:hAnsi="Times New Roman" w:cs="Times New Roman"/>
          <w:lang w:val="fr-FR"/>
        </w:rPr>
        <w:t xml:space="preserve"> </w:t>
      </w:r>
      <w:proofErr w:type="spellStart"/>
      <w:r w:rsidRPr="003C56B5">
        <w:rPr>
          <w:rFonts w:ascii="Times New Roman" w:eastAsia="Calibri" w:hAnsi="Times New Roman" w:cs="Times New Roman"/>
          <w:lang w:val="fr-FR"/>
        </w:rPr>
        <w:t>pe</w:t>
      </w:r>
      <w:proofErr w:type="spellEnd"/>
      <w:r w:rsidRPr="003C56B5">
        <w:rPr>
          <w:rFonts w:ascii="Times New Roman" w:eastAsia="Calibri" w:hAnsi="Times New Roman" w:cs="Times New Roman"/>
          <w:lang w:val="fr-FR"/>
        </w:rPr>
        <w:t xml:space="preserve"> </w:t>
      </w:r>
      <w:proofErr w:type="spellStart"/>
      <w:r w:rsidRPr="003C56B5">
        <w:rPr>
          <w:rFonts w:ascii="Times New Roman" w:eastAsia="Calibri" w:hAnsi="Times New Roman" w:cs="Times New Roman"/>
          <w:lang w:val="fr-FR"/>
        </w:rPr>
        <w:t>forumuri</w:t>
      </w:r>
      <w:proofErr w:type="spellEnd"/>
      <w:r w:rsidRPr="003C56B5">
        <w:rPr>
          <w:rFonts w:ascii="Times New Roman" w:eastAsia="Calibri" w:hAnsi="Times New Roman" w:cs="Times New Roman"/>
          <w:lang w:val="fr-FR"/>
        </w:rPr>
        <w:t xml:space="preserve">. </w:t>
      </w:r>
      <w:r w:rsidRPr="003C56B5">
        <w:rPr>
          <w:rFonts w:ascii="Times New Roman" w:eastAsia="Calibri" w:hAnsi="Times New Roman" w:cs="Times New Roman"/>
          <w:lang w:val="it-IT"/>
        </w:rPr>
        <w:t>Blocuri care permit accesul la diversele funcţii ale platformei se află in părţile laterale ale paginii. Acestea pot fi modificate sau îndepărtate.</w:t>
      </w:r>
    </w:p>
    <w:p w14:paraId="10AF18BF" w14:textId="77777777" w:rsidR="00800C19" w:rsidRPr="0099679A" w:rsidRDefault="00800C19" w:rsidP="003C56B5">
      <w:pPr>
        <w:spacing w:after="0" w:line="240" w:lineRule="auto"/>
        <w:jc w:val="both"/>
        <w:rPr>
          <w:rFonts w:ascii="Times New Roman" w:eastAsia="Calibri" w:hAnsi="Times New Roman" w:cs="Times New Roman"/>
          <w:lang w:val="it-IT"/>
        </w:rPr>
      </w:pPr>
      <w:r w:rsidRPr="003C56B5">
        <w:rPr>
          <w:rFonts w:ascii="Times New Roman" w:eastAsia="Calibri" w:hAnsi="Times New Roman" w:cs="Times New Roman"/>
          <w:lang w:val="it-IT"/>
        </w:rPr>
        <w:tab/>
        <w:t xml:space="preserve">Forum-urile pot fi adaptate cerinţelor specifice cursului. Astfel tutorul poate specifica dacă toţi cursanţii vor primi toate mesajele prin email şi cum pot fi aceştia activi pe forum. </w:t>
      </w:r>
    </w:p>
    <w:p w14:paraId="28551AC0" w14:textId="77777777" w:rsidR="00800C19" w:rsidRPr="0099679A" w:rsidRDefault="00800C19" w:rsidP="003C56B5">
      <w:pPr>
        <w:spacing w:after="0" w:line="240" w:lineRule="auto"/>
        <w:jc w:val="both"/>
        <w:rPr>
          <w:rFonts w:ascii="Times New Roman" w:eastAsia="Calibri" w:hAnsi="Times New Roman" w:cs="Times New Roman"/>
          <w:b/>
          <w:bCs/>
          <w:i/>
          <w:color w:val="000000"/>
          <w:lang w:val="it-IT"/>
        </w:rPr>
      </w:pPr>
      <w:r w:rsidRPr="0099679A">
        <w:rPr>
          <w:rFonts w:ascii="Times New Roman" w:eastAsia="Calibri" w:hAnsi="Times New Roman" w:cs="Times New Roman"/>
          <w:b/>
          <w:bCs/>
          <w:i/>
          <w:color w:val="000000"/>
          <w:lang w:val="it-IT"/>
        </w:rPr>
        <w:t>Bibliografie:</w:t>
      </w:r>
    </w:p>
    <w:p w14:paraId="63EFF68A" w14:textId="77777777" w:rsidR="00800C19" w:rsidRPr="003C56B5" w:rsidRDefault="00800C19" w:rsidP="003C56B5">
      <w:pPr>
        <w:spacing w:after="0" w:line="240" w:lineRule="auto"/>
        <w:rPr>
          <w:rFonts w:ascii="Times New Roman" w:eastAsia="Calibri" w:hAnsi="Times New Roman" w:cs="Times New Roman"/>
          <w:color w:val="000000"/>
          <w:lang w:val="it-IT"/>
        </w:rPr>
      </w:pPr>
      <w:r w:rsidRPr="003C56B5">
        <w:rPr>
          <w:rFonts w:ascii="Times New Roman" w:eastAsia="Calibri" w:hAnsi="Times New Roman" w:cs="Times New Roman"/>
          <w:color w:val="000000"/>
          <w:lang w:val="it-IT"/>
        </w:rPr>
        <w:t>1. Model standa</w:t>
      </w:r>
      <w:r w:rsidR="00A47CDE">
        <w:rPr>
          <w:rFonts w:ascii="Times New Roman" w:eastAsia="Calibri" w:hAnsi="Times New Roman" w:cs="Times New Roman"/>
          <w:color w:val="000000"/>
          <w:lang w:val="it-IT"/>
        </w:rPr>
        <w:t>rd al unei aplicații e-Learning;</w:t>
      </w:r>
      <w:r w:rsidRPr="003C56B5">
        <w:rPr>
          <w:rFonts w:ascii="Times New Roman" w:eastAsia="Calibri" w:hAnsi="Times New Roman" w:cs="Times New Roman"/>
          <w:color w:val="000000"/>
          <w:lang w:val="it-IT"/>
        </w:rPr>
        <w:t xml:space="preserve"> </w:t>
      </w:r>
      <w:hyperlink r:id="rId69" w:history="1">
        <w:r w:rsidRPr="003C56B5">
          <w:rPr>
            <w:rFonts w:ascii="Times New Roman" w:eastAsia="Calibri" w:hAnsi="Times New Roman" w:cs="Times New Roman"/>
            <w:color w:val="0000FF"/>
            <w:u w:val="single"/>
            <w:lang w:val="it-IT"/>
          </w:rPr>
          <w:t>http://depmath.ulbsibiu.ro/chair2/craciunas/model%20standard%20platforma%20eLearning.pdf</w:t>
        </w:r>
      </w:hyperlink>
    </w:p>
    <w:p w14:paraId="07D1EE38" w14:textId="77777777" w:rsidR="00800C19" w:rsidRPr="003C56B5" w:rsidRDefault="00800C19" w:rsidP="003C56B5">
      <w:pPr>
        <w:spacing w:after="0" w:line="240" w:lineRule="auto"/>
        <w:rPr>
          <w:rFonts w:ascii="Times New Roman" w:eastAsia="Calibri" w:hAnsi="Times New Roman" w:cs="Times New Roman"/>
          <w:color w:val="000000"/>
          <w:lang w:val="it-IT"/>
        </w:rPr>
      </w:pPr>
      <w:r w:rsidRPr="003C56B5">
        <w:rPr>
          <w:rFonts w:ascii="Times New Roman" w:eastAsia="Calibri" w:hAnsi="Times New Roman" w:cs="Times New Roman"/>
          <w:color w:val="000000"/>
          <w:lang w:val="it-IT"/>
        </w:rPr>
        <w:t xml:space="preserve">2. Moodle Scoli Romania, </w:t>
      </w:r>
      <w:hyperlink r:id="rId70" w:history="1">
        <w:r w:rsidRPr="003C56B5">
          <w:rPr>
            <w:rFonts w:ascii="Times New Roman" w:eastAsia="Calibri" w:hAnsi="Times New Roman" w:cs="Times New Roman"/>
            <w:color w:val="0000FF"/>
            <w:u w:val="single"/>
            <w:lang w:val="it-IT"/>
          </w:rPr>
          <w:t>http://www.slideshare.net/louisdoruh/moodle-romania-4513827</w:t>
        </w:r>
      </w:hyperlink>
      <w:r w:rsidR="00A47CDE">
        <w:rPr>
          <w:rFonts w:ascii="Times New Roman" w:eastAsia="Calibri" w:hAnsi="Times New Roman" w:cs="Times New Roman"/>
          <w:color w:val="0000FF"/>
          <w:u w:val="single"/>
          <w:lang w:val="it-IT"/>
        </w:rPr>
        <w:t>;</w:t>
      </w:r>
    </w:p>
    <w:p w14:paraId="1BAC84E8" w14:textId="77777777" w:rsidR="00800C19" w:rsidRPr="003C56B5" w:rsidRDefault="00800C19" w:rsidP="003C56B5">
      <w:pPr>
        <w:spacing w:after="0" w:line="240" w:lineRule="auto"/>
        <w:rPr>
          <w:rFonts w:ascii="Times New Roman" w:eastAsia="Calibri" w:hAnsi="Times New Roman" w:cs="Times New Roman"/>
          <w:lang w:val="it-IT"/>
        </w:rPr>
      </w:pPr>
      <w:r w:rsidRPr="003C56B5">
        <w:rPr>
          <w:rFonts w:ascii="Times New Roman" w:eastAsia="Calibri" w:hAnsi="Times New Roman" w:cs="Times New Roman"/>
          <w:color w:val="000000"/>
          <w:lang w:val="it-IT"/>
        </w:rPr>
        <w:t xml:space="preserve">3. Moodle, Platforma de e-Learning, training si cursuri online, testare, evaluare si autoevaluare, Comunitatea Moodle Romania, </w:t>
      </w:r>
      <w:hyperlink r:id="rId71" w:history="1">
        <w:r w:rsidRPr="003C56B5">
          <w:rPr>
            <w:rFonts w:ascii="Times New Roman" w:eastAsia="Calibri" w:hAnsi="Times New Roman" w:cs="Times New Roman"/>
            <w:color w:val="0000FF"/>
            <w:u w:val="single"/>
            <w:lang w:val="it-IT"/>
          </w:rPr>
          <w:t>http://www.moodle.ro/</w:t>
        </w:r>
      </w:hyperlink>
      <w:r w:rsidR="00A47CDE">
        <w:rPr>
          <w:rFonts w:ascii="Times New Roman" w:eastAsia="Calibri" w:hAnsi="Times New Roman" w:cs="Times New Roman"/>
          <w:color w:val="0000FF"/>
          <w:u w:val="single"/>
          <w:lang w:val="it-IT"/>
        </w:rPr>
        <w:t>.</w:t>
      </w:r>
    </w:p>
    <w:p w14:paraId="4473725A" w14:textId="77777777" w:rsidR="00800C19" w:rsidRPr="003C56B5" w:rsidRDefault="00800C19" w:rsidP="003C56B5">
      <w:pPr>
        <w:spacing w:after="0" w:line="240" w:lineRule="auto"/>
        <w:rPr>
          <w:rFonts w:ascii="Times New Roman" w:eastAsia="Calibri" w:hAnsi="Times New Roman" w:cs="Times New Roman"/>
        </w:rPr>
      </w:pPr>
    </w:p>
    <w:p w14:paraId="1BF6B7C5" w14:textId="77777777" w:rsidR="005D6CDB" w:rsidRPr="003C56B5" w:rsidRDefault="005D6CDB" w:rsidP="0099679A">
      <w:pPr>
        <w:spacing w:after="0" w:line="240" w:lineRule="auto"/>
        <w:jc w:val="both"/>
        <w:rPr>
          <w:rFonts w:ascii="Times New Roman" w:hAnsi="Times New Roman" w:cs="Times New Roman"/>
          <w:lang w:val="ro-RO"/>
        </w:rPr>
      </w:pPr>
    </w:p>
    <w:p w14:paraId="76D140B2" w14:textId="77777777" w:rsidR="00A86144" w:rsidRDefault="00A86144" w:rsidP="0099679A">
      <w:pPr>
        <w:spacing w:after="0" w:line="240" w:lineRule="auto"/>
        <w:jc w:val="center"/>
        <w:rPr>
          <w:rFonts w:ascii="Times New Roman" w:eastAsia="Calibri" w:hAnsi="Times New Roman" w:cs="Times New Roman"/>
          <w:b/>
          <w:bCs/>
          <w:lang w:val="ro-RO"/>
        </w:rPr>
      </w:pPr>
    </w:p>
    <w:p w14:paraId="5F0D3C09" w14:textId="77777777" w:rsidR="00A86144" w:rsidRDefault="00A86144" w:rsidP="0099679A">
      <w:pPr>
        <w:spacing w:after="0" w:line="240" w:lineRule="auto"/>
        <w:jc w:val="center"/>
        <w:rPr>
          <w:rFonts w:ascii="Times New Roman" w:eastAsia="Calibri" w:hAnsi="Times New Roman" w:cs="Times New Roman"/>
          <w:b/>
          <w:bCs/>
          <w:lang w:val="ro-RO"/>
        </w:rPr>
      </w:pPr>
    </w:p>
    <w:p w14:paraId="62F4C892" w14:textId="54ABD4BD" w:rsidR="00800C19" w:rsidRPr="003C56B5" w:rsidRDefault="00800C19" w:rsidP="0099679A">
      <w:pPr>
        <w:spacing w:after="0" w:line="240" w:lineRule="auto"/>
        <w:jc w:val="center"/>
        <w:rPr>
          <w:rFonts w:ascii="Times New Roman" w:eastAsia="Calibri" w:hAnsi="Times New Roman" w:cs="Times New Roman"/>
          <w:b/>
          <w:bCs/>
          <w:lang w:val="ro-RO"/>
        </w:rPr>
      </w:pPr>
      <w:r w:rsidRPr="003C56B5">
        <w:rPr>
          <w:rFonts w:ascii="Times New Roman" w:eastAsia="Calibri" w:hAnsi="Times New Roman" w:cs="Times New Roman"/>
          <w:b/>
          <w:bCs/>
          <w:lang w:val="ro-RO"/>
        </w:rPr>
        <w:t>METODA TEACCH</w:t>
      </w:r>
    </w:p>
    <w:p w14:paraId="63BF783B" w14:textId="77777777" w:rsidR="00800C19" w:rsidRPr="0099679A" w:rsidRDefault="00800C19" w:rsidP="00A47CDE">
      <w:pPr>
        <w:spacing w:after="0" w:line="240" w:lineRule="auto"/>
        <w:jc w:val="right"/>
        <w:rPr>
          <w:rFonts w:ascii="Times New Roman" w:eastAsia="Calibri" w:hAnsi="Times New Roman" w:cs="Times New Roman"/>
          <w:i/>
          <w:iCs/>
          <w:lang w:val="ro-RO"/>
        </w:rPr>
      </w:pPr>
      <w:r w:rsidRPr="0099679A">
        <w:rPr>
          <w:rFonts w:ascii="Times New Roman" w:eastAsia="Calibri" w:hAnsi="Times New Roman" w:cs="Times New Roman"/>
          <w:i/>
          <w:iCs/>
          <w:lang w:val="ro-RO"/>
        </w:rPr>
        <w:t>Prof</w:t>
      </w:r>
      <w:r w:rsidR="0099679A" w:rsidRPr="0099679A">
        <w:rPr>
          <w:rFonts w:ascii="Times New Roman" w:eastAsia="Calibri" w:hAnsi="Times New Roman" w:cs="Times New Roman"/>
          <w:i/>
          <w:iCs/>
          <w:lang w:val="ro-RO"/>
        </w:rPr>
        <w:t>esor</w:t>
      </w:r>
      <w:r w:rsidRPr="0099679A">
        <w:rPr>
          <w:rFonts w:ascii="Times New Roman" w:eastAsia="Calibri" w:hAnsi="Times New Roman" w:cs="Times New Roman"/>
          <w:i/>
          <w:iCs/>
          <w:lang w:val="ro-RO"/>
        </w:rPr>
        <w:t xml:space="preserve"> psihopedagog Dioșteanu Mariana</w:t>
      </w:r>
    </w:p>
    <w:p w14:paraId="43745E8D" w14:textId="77777777" w:rsidR="00800C19" w:rsidRPr="0099679A" w:rsidRDefault="00800C19" w:rsidP="00A47CDE">
      <w:pPr>
        <w:spacing w:after="0" w:line="240" w:lineRule="auto"/>
        <w:jc w:val="right"/>
        <w:rPr>
          <w:rFonts w:ascii="Times New Roman" w:eastAsia="Calibri" w:hAnsi="Times New Roman" w:cs="Times New Roman"/>
          <w:i/>
          <w:iCs/>
          <w:lang w:val="ro-RO"/>
        </w:rPr>
      </w:pPr>
      <w:r w:rsidRPr="0099679A">
        <w:rPr>
          <w:rFonts w:ascii="Times New Roman" w:eastAsia="Calibri" w:hAnsi="Times New Roman" w:cs="Times New Roman"/>
          <w:i/>
          <w:iCs/>
          <w:lang w:val="ro-RO"/>
        </w:rPr>
        <w:t>Centrul Școlar de Educație Incluzivă Nr. 1 Bacău</w:t>
      </w:r>
    </w:p>
    <w:p w14:paraId="625C2F5F" w14:textId="77777777" w:rsidR="00800C19" w:rsidRPr="003C56B5" w:rsidRDefault="00800C19" w:rsidP="003C56B5">
      <w:pPr>
        <w:spacing w:after="0" w:line="240" w:lineRule="auto"/>
        <w:rPr>
          <w:rFonts w:ascii="Times New Roman" w:eastAsia="Calibri" w:hAnsi="Times New Roman" w:cs="Times New Roman"/>
          <w:lang w:val="ro-RO"/>
        </w:rPr>
      </w:pPr>
    </w:p>
    <w:p w14:paraId="05923BC9" w14:textId="77777777" w:rsidR="00800C19" w:rsidRPr="003C56B5" w:rsidRDefault="00800C19"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Sistemul de învăţare TEACCH este iniţiat de Eric Schopler în anii '70 și transformat de Şcoala de psihiatrie din cadrul Universităţii Carolina de Nord, Chapel Hil într-un sistem special de educaţie a copiilor cu tulburări din spectrul autismului. </w:t>
      </w:r>
    </w:p>
    <w:p w14:paraId="560C538D" w14:textId="77777777" w:rsidR="00800C19" w:rsidRPr="003C56B5" w:rsidRDefault="00800C19"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Scopul principal al acestui sistem de învăţare este maximizarea independenţei persoanei, adică dezvoltarea unui program în jurul nevoilor, intereselor şi abilităţilor  persoanei cu TSA. </w:t>
      </w:r>
    </w:p>
    <w:p w14:paraId="31EE37A4" w14:textId="77777777" w:rsidR="00800C19" w:rsidRPr="003C56B5" w:rsidRDefault="00800C19"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TEACCH utilizează tehnici consacrate prin care se structurează spaţiul, timpul şi programul de viaţă al persoanei cu TSA. </w:t>
      </w:r>
    </w:p>
    <w:p w14:paraId="1AD96C3E" w14:textId="77777777" w:rsidR="00800C19" w:rsidRPr="003C56B5" w:rsidRDefault="00800C19"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Principiile si conceptele care ghidează sistemul TEACCH au fost rezumate după cum urmează:</w:t>
      </w:r>
    </w:p>
    <w:p w14:paraId="221A3BF3" w14:textId="77777777" w:rsidR="00800C19" w:rsidRPr="003C56B5" w:rsidRDefault="00800C19"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Îmbunătățirea adaptării: prin cele doua strategii de îmbunătățiri a îndemânărilor prin metode educaționale și de modificare a mediului ce ar putea duce la obișnuința cu deficiențele.</w:t>
      </w:r>
    </w:p>
    <w:p w14:paraId="637AA04F" w14:textId="77777777" w:rsidR="00800C19" w:rsidRPr="003C56B5" w:rsidRDefault="00800C19"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Colaborarea cu părinții: părinții colaborează cu profesioniști numiți co-terapeuți pentru copiii lor astfel încât aceste tehnici să poată fi continuate acasă.</w:t>
      </w:r>
    </w:p>
    <w:p w14:paraId="7264D807" w14:textId="77777777" w:rsidR="00800C19" w:rsidRPr="003C56B5" w:rsidRDefault="00800C19"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Promovarea de tratament individual: programe educative unice sunt create pentru orice tip de persoane având la baza promovarea regulata a abilitaților fiecărei persoane în parte</w:t>
      </w:r>
    </w:p>
    <w:p w14:paraId="21C082E0" w14:textId="77777777" w:rsidR="00800C19" w:rsidRPr="003C56B5" w:rsidRDefault="00800C19"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Un alt obiectiv al terapiei TEACCH este comunicarea spontană cu sens, iar pentru acei copii care nu pot vorbi este încurajată utilizarea modurilor alternative de comunicare așa cum sunt: fotografiile, pozele, limbajul semnelor și scrierea de cuvinte. Aceste strategii compensează sau reduc deficiențele specifice celor cu autism și minimalizează problemele comportamentale. Deși în acest tip de intervenție se lucrează și individual, pentru dobândirea de noi abilități, pregătirea/ instruirea în grup este de asemenea foarte bine structurată și reprezintă un punct forte al acestui tip de intervenție. </w:t>
      </w:r>
    </w:p>
    <w:p w14:paraId="71698870" w14:textId="77777777" w:rsidR="00800C19" w:rsidRPr="003C56B5" w:rsidRDefault="00800C19" w:rsidP="003C56B5">
      <w:pPr>
        <w:spacing w:after="0" w:line="240" w:lineRule="auto"/>
        <w:jc w:val="center"/>
        <w:rPr>
          <w:rFonts w:ascii="Times New Roman" w:eastAsia="Calibri" w:hAnsi="Times New Roman" w:cs="Times New Roman"/>
          <w:lang w:val="ro-RO"/>
        </w:rPr>
      </w:pPr>
      <w:r w:rsidRPr="003C56B5">
        <w:rPr>
          <w:rFonts w:ascii="Times New Roman" w:eastAsia="Calibri" w:hAnsi="Times New Roman" w:cs="Times New Roman"/>
          <w:noProof/>
        </w:rPr>
        <w:drawing>
          <wp:inline distT="0" distB="0" distL="0" distR="0" wp14:anchorId="0CD3563C" wp14:editId="229FF1E6">
            <wp:extent cx="2313829" cy="1367624"/>
            <wp:effectExtent l="0" t="0" r="0" b="4445"/>
            <wp:docPr id="4" name="Content Placeholder 3" descr="A picture containing text, indoor, floor, person&#10;&#10;Description automatically generated">
              <a:extLst xmlns:a="http://schemas.openxmlformats.org/drawingml/2006/main">
                <a:ext uri="{FF2B5EF4-FFF2-40B4-BE49-F238E27FC236}">
                  <a16:creationId xmlns:a16="http://schemas.microsoft.com/office/drawing/2014/main" id="{6512DC09-2F60-4625-B696-1C4DB95CAA8E}"/>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descr="A picture containing text, indoor, floor, person&#10;&#10;Description automatically generated">
                      <a:extLst>
                        <a:ext uri="{FF2B5EF4-FFF2-40B4-BE49-F238E27FC236}">
                          <a16:creationId xmlns:a16="http://schemas.microsoft.com/office/drawing/2014/main" id="{6512DC09-2F60-4625-B696-1C4DB95CAA8E}"/>
                        </a:ext>
                      </a:extLst>
                    </pic:cNvPr>
                    <pic:cNvPicPr>
                      <a:picLocks noGrp="1" noChangeAspect="1"/>
                    </pic:cNvPicPr>
                  </pic:nvPicPr>
                  <pic:blipFill>
                    <a:blip r:embed="rId72" cstate="print">
                      <a:extLst>
                        <a:ext uri="{28A0092B-C50C-407E-A947-70E740481C1C}">
                          <a14:useLocalDpi xmlns:a14="http://schemas.microsoft.com/office/drawing/2010/main" val="0"/>
                        </a:ext>
                      </a:extLst>
                    </a:blip>
                    <a:stretch>
                      <a:fillRect/>
                    </a:stretch>
                  </pic:blipFill>
                  <pic:spPr>
                    <a:xfrm>
                      <a:off x="0" y="0"/>
                      <a:ext cx="2337725" cy="1381748"/>
                    </a:xfrm>
                    <a:prstGeom prst="rect">
                      <a:avLst/>
                    </a:prstGeom>
                  </pic:spPr>
                </pic:pic>
              </a:graphicData>
            </a:graphic>
          </wp:inline>
        </w:drawing>
      </w:r>
      <w:r w:rsidRPr="003C56B5">
        <w:rPr>
          <w:rFonts w:ascii="Times New Roman" w:eastAsia="Calibri" w:hAnsi="Times New Roman" w:cs="Times New Roman"/>
          <w:noProof/>
        </w:rPr>
        <w:drawing>
          <wp:inline distT="0" distB="0" distL="0" distR="0" wp14:anchorId="6D0FBD93" wp14:editId="0FE89303">
            <wp:extent cx="2329266" cy="1359673"/>
            <wp:effectExtent l="0" t="0" r="0" b="0"/>
            <wp:docPr id="6" name="Picture 5">
              <a:extLst xmlns:a="http://schemas.openxmlformats.org/drawingml/2006/main">
                <a:ext uri="{FF2B5EF4-FFF2-40B4-BE49-F238E27FC236}">
                  <a16:creationId xmlns:a16="http://schemas.microsoft.com/office/drawing/2014/main" id="{BAE47FEC-CEED-4552-920E-8A051CB31AA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BAE47FEC-CEED-4552-920E-8A051CB31AA6}"/>
                        </a:ext>
                      </a:extLst>
                    </pic:cNvPr>
                    <pic:cNvPicPr>
                      <a:picLocks noChangeAspect="1"/>
                    </pic:cNvPicPr>
                  </pic:nvPicPr>
                  <pic:blipFill>
                    <a:blip r:embed="rId73" cstate="print">
                      <a:extLst>
                        <a:ext uri="{28A0092B-C50C-407E-A947-70E740481C1C}">
                          <a14:useLocalDpi xmlns:a14="http://schemas.microsoft.com/office/drawing/2010/main" val="0"/>
                        </a:ext>
                      </a:extLst>
                    </a:blip>
                    <a:stretch>
                      <a:fillRect/>
                    </a:stretch>
                  </pic:blipFill>
                  <pic:spPr>
                    <a:xfrm>
                      <a:off x="0" y="0"/>
                      <a:ext cx="2384390" cy="1391851"/>
                    </a:xfrm>
                    <a:prstGeom prst="rect">
                      <a:avLst/>
                    </a:prstGeom>
                  </pic:spPr>
                </pic:pic>
              </a:graphicData>
            </a:graphic>
          </wp:inline>
        </w:drawing>
      </w:r>
    </w:p>
    <w:p w14:paraId="78A4324F" w14:textId="77777777" w:rsidR="00800C19" w:rsidRPr="003C56B5" w:rsidRDefault="00A47CDE" w:rsidP="003C56B5">
      <w:pPr>
        <w:spacing w:after="0" w:line="240" w:lineRule="auto"/>
        <w:jc w:val="center"/>
        <w:rPr>
          <w:rFonts w:ascii="Times New Roman" w:eastAsia="Calibri" w:hAnsi="Times New Roman" w:cs="Times New Roman"/>
          <w:lang w:val="ro-RO"/>
        </w:rPr>
      </w:pPr>
      <w:r>
        <w:rPr>
          <w:rFonts w:ascii="Times New Roman" w:eastAsia="Calibri" w:hAnsi="Times New Roman" w:cs="Times New Roman"/>
          <w:lang w:val="ro-RO"/>
        </w:rPr>
        <w:tab/>
      </w:r>
      <w:r w:rsidR="00800C19" w:rsidRPr="003C56B5">
        <w:rPr>
          <w:rFonts w:ascii="Times New Roman" w:eastAsia="Calibri" w:hAnsi="Times New Roman" w:cs="Times New Roman"/>
          <w:lang w:val="ro-RO"/>
        </w:rPr>
        <w:t>Activitate individuală de stimulare prin muzică, desfășurată în grădiniță și în școală. Copiii au libertatea de a explora instrumentele muzicale și de a improviza diverse ritmuri muzicale.</w:t>
      </w:r>
    </w:p>
    <w:p w14:paraId="4E2B0A31" w14:textId="77777777" w:rsidR="00800C19" w:rsidRPr="003C56B5" w:rsidRDefault="00800C19" w:rsidP="003C56B5">
      <w:pPr>
        <w:spacing w:after="0" w:line="240" w:lineRule="auto"/>
        <w:jc w:val="center"/>
        <w:rPr>
          <w:rFonts w:ascii="Times New Roman" w:eastAsia="Calibri" w:hAnsi="Times New Roman" w:cs="Times New Roman"/>
          <w:lang w:val="ro-RO"/>
        </w:rPr>
      </w:pPr>
      <w:r w:rsidRPr="003C56B5">
        <w:rPr>
          <w:rFonts w:ascii="Times New Roman" w:eastAsia="Calibri" w:hAnsi="Times New Roman" w:cs="Times New Roman"/>
          <w:noProof/>
        </w:rPr>
        <w:drawing>
          <wp:inline distT="0" distB="0" distL="0" distR="0" wp14:anchorId="685C8F10" wp14:editId="41E942C3">
            <wp:extent cx="2117554" cy="1980385"/>
            <wp:effectExtent l="0" t="0" r="0" b="1270"/>
            <wp:docPr id="14" name="Picture 13" descr="A person holding a birthday cake&#10;&#10;Description automatically generated">
              <a:extLst xmlns:a="http://schemas.openxmlformats.org/drawingml/2006/main">
                <a:ext uri="{FF2B5EF4-FFF2-40B4-BE49-F238E27FC236}">
                  <a16:creationId xmlns:a16="http://schemas.microsoft.com/office/drawing/2014/main" id="{527D2559-3244-4994-AA4B-6A4CF8423F3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descr="A person holding a birthday cake&#10;&#10;Description automatically generated">
                      <a:extLst>
                        <a:ext uri="{FF2B5EF4-FFF2-40B4-BE49-F238E27FC236}">
                          <a16:creationId xmlns:a16="http://schemas.microsoft.com/office/drawing/2014/main" id="{527D2559-3244-4994-AA4B-6A4CF8423F31}"/>
                        </a:ext>
                      </a:extLst>
                    </pic:cNvPr>
                    <pic:cNvPicPr>
                      <a:picLocks noChangeAspect="1"/>
                    </pic:cNvPicPr>
                  </pic:nvPicPr>
                  <pic:blipFill rotWithShape="1">
                    <a:blip r:embed="rId74" cstate="print">
                      <a:extLst>
                        <a:ext uri="{28A0092B-C50C-407E-A947-70E740481C1C}">
                          <a14:useLocalDpi xmlns:a14="http://schemas.microsoft.com/office/drawing/2010/main" val="0"/>
                        </a:ext>
                      </a:extLst>
                    </a:blip>
                    <a:srcRect l="16810" r="33738" b="2"/>
                    <a:stretch/>
                  </pic:blipFill>
                  <pic:spPr>
                    <a:xfrm>
                      <a:off x="0" y="0"/>
                      <a:ext cx="2133978" cy="1995746"/>
                    </a:xfrm>
                    <a:prstGeom prst="rect">
                      <a:avLst/>
                    </a:prstGeom>
                  </pic:spPr>
                </pic:pic>
              </a:graphicData>
            </a:graphic>
          </wp:inline>
        </w:drawing>
      </w:r>
      <w:r w:rsidRPr="003C56B5">
        <w:rPr>
          <w:rFonts w:ascii="Times New Roman" w:eastAsia="Calibri" w:hAnsi="Times New Roman" w:cs="Times New Roman"/>
          <w:noProof/>
        </w:rPr>
        <w:drawing>
          <wp:inline distT="0" distB="0" distL="0" distR="0" wp14:anchorId="2CB30689" wp14:editId="6B0E8B7C">
            <wp:extent cx="2576830" cy="1979991"/>
            <wp:effectExtent l="0" t="0" r="0" b="1270"/>
            <wp:docPr id="7" name="Picture 6" descr="A person and a child playing with toys&#10;&#10;Description automatically generated with low confidence">
              <a:extLst xmlns:a="http://schemas.openxmlformats.org/drawingml/2006/main">
                <a:ext uri="{FF2B5EF4-FFF2-40B4-BE49-F238E27FC236}">
                  <a16:creationId xmlns:a16="http://schemas.microsoft.com/office/drawing/2014/main" id="{D42F5436-8E3E-46CD-844E-2F76C3DE533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A person and a child playing with toys&#10;&#10;Description automatically generated with low confidence">
                      <a:extLst>
                        <a:ext uri="{FF2B5EF4-FFF2-40B4-BE49-F238E27FC236}">
                          <a16:creationId xmlns:a16="http://schemas.microsoft.com/office/drawing/2014/main" id="{D42F5436-8E3E-46CD-844E-2F76C3DE5332}"/>
                        </a:ext>
                      </a:extLst>
                    </pic:cNvPr>
                    <pic:cNvPicPr>
                      <a:picLocks noChangeAspect="1"/>
                    </pic:cNvPicPr>
                  </pic:nvPicPr>
                  <pic:blipFill rotWithShape="1">
                    <a:blip r:embed="rId75" cstate="print">
                      <a:extLst>
                        <a:ext uri="{28A0092B-C50C-407E-A947-70E740481C1C}">
                          <a14:useLocalDpi xmlns:a14="http://schemas.microsoft.com/office/drawing/2010/main" val="0"/>
                        </a:ext>
                      </a:extLst>
                    </a:blip>
                    <a:srcRect l="15148" r="5443" b="2"/>
                    <a:stretch/>
                  </pic:blipFill>
                  <pic:spPr>
                    <a:xfrm>
                      <a:off x="0" y="0"/>
                      <a:ext cx="2685197" cy="2063259"/>
                    </a:xfrm>
                    <a:prstGeom prst="rect">
                      <a:avLst/>
                    </a:prstGeom>
                  </pic:spPr>
                </pic:pic>
              </a:graphicData>
            </a:graphic>
          </wp:inline>
        </w:drawing>
      </w:r>
    </w:p>
    <w:p w14:paraId="6432DFA0" w14:textId="77777777" w:rsidR="00800C19" w:rsidRPr="003C56B5" w:rsidRDefault="00800C19" w:rsidP="003C56B5">
      <w:pPr>
        <w:spacing w:after="0" w:line="240" w:lineRule="auto"/>
        <w:jc w:val="center"/>
        <w:rPr>
          <w:rFonts w:ascii="Times New Roman" w:eastAsia="Calibri" w:hAnsi="Times New Roman" w:cs="Times New Roman"/>
          <w:lang w:val="ro-RO"/>
        </w:rPr>
      </w:pPr>
      <w:r w:rsidRPr="003C56B5">
        <w:rPr>
          <w:rFonts w:ascii="Times New Roman" w:eastAsia="Calibri" w:hAnsi="Times New Roman" w:cs="Times New Roman"/>
          <w:lang w:val="ro-RO"/>
        </w:rPr>
        <w:t>Activitate de formare a abilităților de autonomie personală. Joc de rol. Fetița învață cum să așeze masa și să interacționeze cu păpușile.</w:t>
      </w:r>
    </w:p>
    <w:p w14:paraId="0EB9F790" w14:textId="77777777" w:rsidR="00800C19" w:rsidRPr="003C56B5" w:rsidRDefault="00800C19" w:rsidP="003C56B5">
      <w:pPr>
        <w:spacing w:after="0" w:line="240" w:lineRule="auto"/>
        <w:jc w:val="center"/>
        <w:rPr>
          <w:rFonts w:ascii="Times New Roman" w:eastAsia="Calibri" w:hAnsi="Times New Roman" w:cs="Times New Roman"/>
          <w:lang w:val="ro-RO"/>
        </w:rPr>
      </w:pPr>
    </w:p>
    <w:p w14:paraId="0F5AFB26" w14:textId="77777777" w:rsidR="00800C19" w:rsidRPr="003C56B5" w:rsidRDefault="00800C19" w:rsidP="003C56B5">
      <w:pPr>
        <w:spacing w:after="0" w:line="240" w:lineRule="auto"/>
        <w:jc w:val="center"/>
        <w:rPr>
          <w:rFonts w:ascii="Times New Roman" w:eastAsia="Calibri" w:hAnsi="Times New Roman" w:cs="Times New Roman"/>
          <w:lang w:val="ro-RO"/>
        </w:rPr>
      </w:pPr>
      <w:r w:rsidRPr="003C56B5">
        <w:rPr>
          <w:rFonts w:ascii="Times New Roman" w:eastAsia="Calibri" w:hAnsi="Times New Roman" w:cs="Times New Roman"/>
          <w:noProof/>
        </w:rPr>
        <w:drawing>
          <wp:inline distT="0" distB="0" distL="0" distR="0" wp14:anchorId="280A0C75" wp14:editId="248CBA73">
            <wp:extent cx="2321601" cy="1756322"/>
            <wp:effectExtent l="0" t="0" r="2540" b="0"/>
            <wp:docPr id="5" name="Content Placeholder 4" descr="A child playing a board game&#10;&#10;Description automatically generated with medium confidence">
              <a:extLst xmlns:a="http://schemas.openxmlformats.org/drawingml/2006/main">
                <a:ext uri="{FF2B5EF4-FFF2-40B4-BE49-F238E27FC236}">
                  <a16:creationId xmlns:a16="http://schemas.microsoft.com/office/drawing/2014/main" id="{33DA334D-9540-476B-8DB9-38F376E6CC1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ontent Placeholder 4" descr="A child playing a board game&#10;&#10;Description automatically generated with medium confidence">
                      <a:extLst>
                        <a:ext uri="{FF2B5EF4-FFF2-40B4-BE49-F238E27FC236}">
                          <a16:creationId xmlns:a16="http://schemas.microsoft.com/office/drawing/2014/main" id="{33DA334D-9540-476B-8DB9-38F376E6CC17}"/>
                        </a:ext>
                      </a:extLst>
                    </pic:cNvPr>
                    <pic:cNvPicPr>
                      <a:picLocks noChangeAspect="1"/>
                    </pic:cNvPicPr>
                  </pic:nvPicPr>
                  <pic:blipFill rotWithShape="1">
                    <a:blip r:embed="rId76" cstate="print">
                      <a:extLst>
                        <a:ext uri="{28A0092B-C50C-407E-A947-70E740481C1C}">
                          <a14:useLocalDpi xmlns:a14="http://schemas.microsoft.com/office/drawing/2010/main" val="0"/>
                        </a:ext>
                      </a:extLst>
                    </a:blip>
                    <a:srcRect t="46017" r="-1" b="30094"/>
                    <a:stretch/>
                  </pic:blipFill>
                  <pic:spPr>
                    <a:xfrm>
                      <a:off x="0" y="0"/>
                      <a:ext cx="2363054" cy="1787682"/>
                    </a:xfrm>
                    <a:prstGeom prst="rect">
                      <a:avLst/>
                    </a:prstGeom>
                  </pic:spPr>
                </pic:pic>
              </a:graphicData>
            </a:graphic>
          </wp:inline>
        </w:drawing>
      </w:r>
      <w:r w:rsidRPr="003C56B5">
        <w:rPr>
          <w:rFonts w:ascii="Times New Roman" w:eastAsia="Calibri" w:hAnsi="Times New Roman" w:cs="Times New Roman"/>
          <w:noProof/>
        </w:rPr>
        <w:drawing>
          <wp:inline distT="0" distB="0" distL="0" distR="0" wp14:anchorId="45D98E5E" wp14:editId="463775A7">
            <wp:extent cx="2102319" cy="1750946"/>
            <wp:effectExtent l="0" t="0" r="0" b="1905"/>
            <wp:docPr id="1" name="Picture 6" descr="A picture containing indoor, young, child, child&#10;&#10;Description automatically generated">
              <a:extLst xmlns:a="http://schemas.openxmlformats.org/drawingml/2006/main">
                <a:ext uri="{FF2B5EF4-FFF2-40B4-BE49-F238E27FC236}">
                  <a16:creationId xmlns:a16="http://schemas.microsoft.com/office/drawing/2014/main" id="{DEADF942-D553-4A84-B0AE-56379DE7E25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A picture containing indoor, young, child, child&#10;&#10;Description automatically generated">
                      <a:extLst>
                        <a:ext uri="{FF2B5EF4-FFF2-40B4-BE49-F238E27FC236}">
                          <a16:creationId xmlns:a16="http://schemas.microsoft.com/office/drawing/2014/main" id="{DEADF942-D553-4A84-B0AE-56379DE7E253}"/>
                        </a:ext>
                      </a:extLst>
                    </pic:cNvPr>
                    <pic:cNvPicPr>
                      <a:picLocks noChangeAspect="1"/>
                    </pic:cNvPicPr>
                  </pic:nvPicPr>
                  <pic:blipFill rotWithShape="1">
                    <a:blip r:embed="rId77" cstate="print">
                      <a:extLst>
                        <a:ext uri="{28A0092B-C50C-407E-A947-70E740481C1C}">
                          <a14:useLocalDpi xmlns:a14="http://schemas.microsoft.com/office/drawing/2010/main" val="0"/>
                        </a:ext>
                      </a:extLst>
                    </a:blip>
                    <a:srcRect t="39642" r="1" b="20978"/>
                    <a:stretch/>
                  </pic:blipFill>
                  <pic:spPr>
                    <a:xfrm>
                      <a:off x="0" y="0"/>
                      <a:ext cx="2146285" cy="1787564"/>
                    </a:xfrm>
                    <a:prstGeom prst="rect">
                      <a:avLst/>
                    </a:prstGeom>
                  </pic:spPr>
                </pic:pic>
              </a:graphicData>
            </a:graphic>
          </wp:inline>
        </w:drawing>
      </w:r>
    </w:p>
    <w:p w14:paraId="30619E3F" w14:textId="77777777" w:rsidR="00800C19" w:rsidRPr="003C56B5" w:rsidRDefault="00800C19" w:rsidP="003C56B5">
      <w:pPr>
        <w:spacing w:after="0" w:line="240" w:lineRule="auto"/>
        <w:jc w:val="center"/>
        <w:rPr>
          <w:rFonts w:ascii="Times New Roman" w:eastAsia="Calibri" w:hAnsi="Times New Roman" w:cs="Times New Roman"/>
          <w:lang w:val="ro-RO"/>
        </w:rPr>
      </w:pPr>
      <w:r w:rsidRPr="003C56B5">
        <w:rPr>
          <w:rFonts w:ascii="Times New Roman" w:eastAsia="Calibri" w:hAnsi="Times New Roman" w:cs="Times New Roman"/>
          <w:lang w:val="ro-RO"/>
        </w:rPr>
        <w:t>Învățarea alfabetului folosind cutiuța luminoasă.</w:t>
      </w:r>
    </w:p>
    <w:p w14:paraId="2C00AEA1" w14:textId="77777777" w:rsidR="00800C19" w:rsidRPr="003C56B5" w:rsidRDefault="00800C19" w:rsidP="003C56B5">
      <w:pPr>
        <w:spacing w:after="0" w:line="240" w:lineRule="auto"/>
        <w:jc w:val="center"/>
        <w:rPr>
          <w:rFonts w:ascii="Times New Roman" w:eastAsia="Calibri" w:hAnsi="Times New Roman" w:cs="Times New Roman"/>
          <w:lang w:val="ro-RO"/>
        </w:rPr>
      </w:pPr>
      <w:r w:rsidRPr="003C56B5">
        <w:rPr>
          <w:rFonts w:ascii="Times New Roman" w:eastAsia="Calibri" w:hAnsi="Times New Roman" w:cs="Times New Roman"/>
          <w:lang w:val="ro-RO"/>
        </w:rPr>
        <w:t>Copilul are la îndemână ca sprijin alfabetul prezentat pe perete.</w:t>
      </w:r>
    </w:p>
    <w:p w14:paraId="313824DD" w14:textId="77777777" w:rsidR="00800C19" w:rsidRPr="003C56B5" w:rsidRDefault="00800C19" w:rsidP="003C56B5">
      <w:pPr>
        <w:spacing w:after="0" w:line="240" w:lineRule="auto"/>
        <w:jc w:val="center"/>
        <w:rPr>
          <w:rFonts w:ascii="Times New Roman" w:eastAsia="Calibri" w:hAnsi="Times New Roman" w:cs="Times New Roman"/>
          <w:noProof/>
          <w:lang w:val="ro-RO"/>
        </w:rPr>
      </w:pPr>
      <w:r w:rsidRPr="003C56B5">
        <w:rPr>
          <w:rFonts w:ascii="Times New Roman" w:eastAsia="Calibri" w:hAnsi="Times New Roman" w:cs="Times New Roman"/>
          <w:noProof/>
        </w:rPr>
        <w:drawing>
          <wp:inline distT="0" distB="0" distL="0" distR="0" wp14:anchorId="58A968C6" wp14:editId="76255D5A">
            <wp:extent cx="2567559" cy="1657309"/>
            <wp:effectExtent l="0" t="0" r="4445" b="635"/>
            <wp:docPr id="2" name="Picture 4" descr="A picture containing indoor, wall, person, floor&#10;&#10;Description automatically generated">
              <a:extLst xmlns:a="http://schemas.openxmlformats.org/drawingml/2006/main">
                <a:ext uri="{FF2B5EF4-FFF2-40B4-BE49-F238E27FC236}">
                  <a16:creationId xmlns:a16="http://schemas.microsoft.com/office/drawing/2014/main" id="{9A36E94A-F06A-429E-86A1-A384F72D21D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4" descr="A picture containing indoor, wall, person, floor&#10;&#10;Description automatically generated">
                      <a:extLst>
                        <a:ext uri="{FF2B5EF4-FFF2-40B4-BE49-F238E27FC236}">
                          <a16:creationId xmlns:a16="http://schemas.microsoft.com/office/drawing/2014/main" id="{9A36E94A-F06A-429E-86A1-A384F72D21D5}"/>
                        </a:ext>
                      </a:extLst>
                    </pic:cNvPr>
                    <pic:cNvPicPr>
                      <a:picLocks noChangeAspect="1"/>
                    </pic:cNvPicPr>
                  </pic:nvPicPr>
                  <pic:blipFill>
                    <a:blip r:embed="rId78" cstate="print">
                      <a:extLst>
                        <a:ext uri="{28A0092B-C50C-407E-A947-70E740481C1C}">
                          <a14:useLocalDpi xmlns:a14="http://schemas.microsoft.com/office/drawing/2010/main" val="0"/>
                        </a:ext>
                      </a:extLst>
                    </a:blip>
                    <a:stretch>
                      <a:fillRect/>
                    </a:stretch>
                  </pic:blipFill>
                  <pic:spPr>
                    <a:xfrm>
                      <a:off x="0" y="0"/>
                      <a:ext cx="2589365" cy="1671384"/>
                    </a:xfrm>
                    <a:prstGeom prst="rect">
                      <a:avLst/>
                    </a:prstGeom>
                  </pic:spPr>
                </pic:pic>
              </a:graphicData>
            </a:graphic>
          </wp:inline>
        </w:drawing>
      </w:r>
      <w:r w:rsidRPr="003C56B5">
        <w:rPr>
          <w:rFonts w:ascii="Times New Roman" w:eastAsia="Calibri" w:hAnsi="Times New Roman" w:cs="Times New Roman"/>
          <w:noProof/>
        </w:rPr>
        <w:drawing>
          <wp:inline distT="0" distB="0" distL="0" distR="0" wp14:anchorId="127B3557" wp14:editId="1BBA16F6">
            <wp:extent cx="2106930" cy="1662545"/>
            <wp:effectExtent l="0" t="0" r="7620" b="0"/>
            <wp:docPr id="3" name="Picture 2" descr="A child playing with toys&#10;&#10;Description automatically generated with low confidence">
              <a:extLst xmlns:a="http://schemas.openxmlformats.org/drawingml/2006/main">
                <a:ext uri="{FF2B5EF4-FFF2-40B4-BE49-F238E27FC236}">
                  <a16:creationId xmlns:a16="http://schemas.microsoft.com/office/drawing/2014/main" id="{A9B894CD-376B-4F07-B615-9B8C4301F96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child playing with toys&#10;&#10;Description automatically generated with low confidence">
                      <a:extLst>
                        <a:ext uri="{FF2B5EF4-FFF2-40B4-BE49-F238E27FC236}">
                          <a16:creationId xmlns:a16="http://schemas.microsoft.com/office/drawing/2014/main" id="{A9B894CD-376B-4F07-B615-9B8C4301F961}"/>
                        </a:ext>
                      </a:extLst>
                    </pic:cNvPr>
                    <pic:cNvPicPr>
                      <a:picLocks noChangeAspect="1"/>
                    </pic:cNvPicPr>
                  </pic:nvPicPr>
                  <pic:blipFill>
                    <a:blip r:embed="rId79" cstate="print">
                      <a:extLst>
                        <a:ext uri="{28A0092B-C50C-407E-A947-70E740481C1C}">
                          <a14:useLocalDpi xmlns:a14="http://schemas.microsoft.com/office/drawing/2010/main" val="0"/>
                        </a:ext>
                      </a:extLst>
                    </a:blip>
                    <a:stretch>
                      <a:fillRect/>
                    </a:stretch>
                  </pic:blipFill>
                  <pic:spPr>
                    <a:xfrm>
                      <a:off x="0" y="0"/>
                      <a:ext cx="2125860" cy="1677482"/>
                    </a:xfrm>
                    <a:prstGeom prst="rect">
                      <a:avLst/>
                    </a:prstGeom>
                  </pic:spPr>
                </pic:pic>
              </a:graphicData>
            </a:graphic>
          </wp:inline>
        </w:drawing>
      </w:r>
    </w:p>
    <w:p w14:paraId="51EB0BF9" w14:textId="77777777" w:rsidR="00800C19" w:rsidRPr="003C56B5" w:rsidRDefault="00800C19" w:rsidP="003C56B5">
      <w:pPr>
        <w:spacing w:after="0" w:line="240" w:lineRule="auto"/>
        <w:jc w:val="center"/>
        <w:rPr>
          <w:rFonts w:ascii="Times New Roman" w:eastAsia="Calibri" w:hAnsi="Times New Roman" w:cs="Times New Roman"/>
          <w:lang w:val="ro-RO"/>
        </w:rPr>
      </w:pPr>
      <w:r w:rsidRPr="003C56B5">
        <w:rPr>
          <w:rFonts w:ascii="Times New Roman" w:eastAsia="Calibri" w:hAnsi="Times New Roman" w:cs="Times New Roman"/>
          <w:lang w:val="ro-RO"/>
        </w:rPr>
        <w:t>Învățarea vocalelor folosind cutiuța cu nisip. Dezvoltarea abilităților perceptiv-vizuale folosind cutiuța specifică acestei activități.</w:t>
      </w:r>
    </w:p>
    <w:p w14:paraId="4137398E" w14:textId="77777777" w:rsidR="00800C19" w:rsidRPr="003C56B5" w:rsidRDefault="00800C19" w:rsidP="003C56B5">
      <w:pPr>
        <w:spacing w:after="0" w:line="240" w:lineRule="auto"/>
        <w:jc w:val="center"/>
        <w:rPr>
          <w:rFonts w:ascii="Times New Roman" w:eastAsia="Calibri" w:hAnsi="Times New Roman" w:cs="Times New Roman"/>
          <w:noProof/>
          <w:lang w:val="ro-RO"/>
        </w:rPr>
      </w:pPr>
      <w:r w:rsidRPr="003C56B5">
        <w:rPr>
          <w:rFonts w:ascii="Times New Roman" w:eastAsia="Calibri" w:hAnsi="Times New Roman" w:cs="Times New Roman"/>
          <w:noProof/>
        </w:rPr>
        <w:drawing>
          <wp:inline distT="0" distB="0" distL="0" distR="0" wp14:anchorId="4D0F925D" wp14:editId="696EE00F">
            <wp:extent cx="2101850" cy="2048843"/>
            <wp:effectExtent l="0" t="0" r="0" b="8890"/>
            <wp:docPr id="8" name="Picture 6" descr="A picture containing text&#10;&#10;Description automatically generated">
              <a:extLst xmlns:a="http://schemas.openxmlformats.org/drawingml/2006/main">
                <a:ext uri="{FF2B5EF4-FFF2-40B4-BE49-F238E27FC236}">
                  <a16:creationId xmlns:a16="http://schemas.microsoft.com/office/drawing/2014/main" id="{DE6705C7-7FDC-4D20-B17A-A443B13EF57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6" descr="A picture containing text&#10;&#10;Description automatically generated">
                      <a:extLst>
                        <a:ext uri="{FF2B5EF4-FFF2-40B4-BE49-F238E27FC236}">
                          <a16:creationId xmlns:a16="http://schemas.microsoft.com/office/drawing/2014/main" id="{DE6705C7-7FDC-4D20-B17A-A443B13EF57F}"/>
                        </a:ext>
                      </a:extLst>
                    </pic:cNvPr>
                    <pic:cNvPicPr>
                      <a:picLocks noChangeAspect="1"/>
                    </pic:cNvPicPr>
                  </pic:nvPicPr>
                  <pic:blipFill>
                    <a:blip r:embed="rId80" cstate="print">
                      <a:extLst>
                        <a:ext uri="{28A0092B-C50C-407E-A947-70E740481C1C}">
                          <a14:useLocalDpi xmlns:a14="http://schemas.microsoft.com/office/drawing/2010/main" val="0"/>
                        </a:ext>
                      </a:extLst>
                    </a:blip>
                    <a:stretch>
                      <a:fillRect/>
                    </a:stretch>
                  </pic:blipFill>
                  <pic:spPr>
                    <a:xfrm>
                      <a:off x="0" y="0"/>
                      <a:ext cx="2114421" cy="2061097"/>
                    </a:xfrm>
                    <a:prstGeom prst="rect">
                      <a:avLst/>
                    </a:prstGeom>
                  </pic:spPr>
                </pic:pic>
              </a:graphicData>
            </a:graphic>
          </wp:inline>
        </w:drawing>
      </w:r>
      <w:r w:rsidRPr="003C56B5">
        <w:rPr>
          <w:rFonts w:ascii="Times New Roman" w:eastAsia="Calibri" w:hAnsi="Times New Roman" w:cs="Times New Roman"/>
          <w:noProof/>
        </w:rPr>
        <w:drawing>
          <wp:inline distT="0" distB="0" distL="0" distR="0" wp14:anchorId="5D969D54" wp14:editId="761E7F59">
            <wp:extent cx="2373630" cy="2058623"/>
            <wp:effectExtent l="0" t="0" r="7620" b="0"/>
            <wp:docPr id="9" name="Picture 4" descr="A child playing a board game&#10;&#10;Description automatically generated with low confidence">
              <a:extLst xmlns:a="http://schemas.openxmlformats.org/drawingml/2006/main">
                <a:ext uri="{FF2B5EF4-FFF2-40B4-BE49-F238E27FC236}">
                  <a16:creationId xmlns:a16="http://schemas.microsoft.com/office/drawing/2014/main" id="{203D1499-8F24-43F6-8C4F-97B68449B94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4" descr="A child playing a board game&#10;&#10;Description automatically generated with low confidence">
                      <a:extLst>
                        <a:ext uri="{FF2B5EF4-FFF2-40B4-BE49-F238E27FC236}">
                          <a16:creationId xmlns:a16="http://schemas.microsoft.com/office/drawing/2014/main" id="{203D1499-8F24-43F6-8C4F-97B68449B942}"/>
                        </a:ext>
                      </a:extLst>
                    </pic:cNvPr>
                    <pic:cNvPicPr>
                      <a:picLocks noChangeAspect="1"/>
                    </pic:cNvPicPr>
                  </pic:nvPicPr>
                  <pic:blipFill>
                    <a:blip r:embed="rId81" cstate="print">
                      <a:extLst>
                        <a:ext uri="{28A0092B-C50C-407E-A947-70E740481C1C}">
                          <a14:useLocalDpi xmlns:a14="http://schemas.microsoft.com/office/drawing/2010/main" val="0"/>
                        </a:ext>
                      </a:extLst>
                    </a:blip>
                    <a:stretch>
                      <a:fillRect/>
                    </a:stretch>
                  </pic:blipFill>
                  <pic:spPr>
                    <a:xfrm>
                      <a:off x="0" y="0"/>
                      <a:ext cx="2394323" cy="2076570"/>
                    </a:xfrm>
                    <a:prstGeom prst="rect">
                      <a:avLst/>
                    </a:prstGeom>
                  </pic:spPr>
                </pic:pic>
              </a:graphicData>
            </a:graphic>
          </wp:inline>
        </w:drawing>
      </w:r>
    </w:p>
    <w:p w14:paraId="7EA7DE37" w14:textId="77777777" w:rsidR="00800C19" w:rsidRPr="003C56B5" w:rsidRDefault="00800C19" w:rsidP="003C56B5">
      <w:pPr>
        <w:spacing w:after="0" w:line="240" w:lineRule="auto"/>
        <w:jc w:val="center"/>
        <w:rPr>
          <w:rFonts w:ascii="Times New Roman" w:eastAsia="Calibri" w:hAnsi="Times New Roman" w:cs="Times New Roman"/>
          <w:lang w:val="ro-RO"/>
        </w:rPr>
      </w:pPr>
      <w:r w:rsidRPr="003C56B5">
        <w:rPr>
          <w:rFonts w:ascii="Times New Roman" w:eastAsia="Calibri" w:hAnsi="Times New Roman" w:cs="Times New Roman"/>
          <w:lang w:val="ro-RO"/>
        </w:rPr>
        <w:t>Activitate de potrivire imagine cuvânt (gen puzzle). Compunerea și citirea cuvintelor (caiet special).</w:t>
      </w:r>
    </w:p>
    <w:p w14:paraId="0904D7D3" w14:textId="77777777" w:rsidR="00800C19" w:rsidRPr="003C56B5" w:rsidRDefault="00800C19" w:rsidP="003C56B5">
      <w:pPr>
        <w:spacing w:after="0" w:line="240" w:lineRule="auto"/>
        <w:jc w:val="center"/>
        <w:rPr>
          <w:rFonts w:ascii="Times New Roman" w:eastAsia="Calibri" w:hAnsi="Times New Roman" w:cs="Times New Roman"/>
          <w:lang w:val="ro-RO"/>
        </w:rPr>
      </w:pPr>
    </w:p>
    <w:p w14:paraId="19D8663D" w14:textId="77777777" w:rsidR="00800C19" w:rsidRPr="003C56B5" w:rsidRDefault="00800C19" w:rsidP="003C56B5">
      <w:pPr>
        <w:spacing w:after="0" w:line="240" w:lineRule="auto"/>
        <w:jc w:val="center"/>
        <w:rPr>
          <w:rFonts w:ascii="Times New Roman" w:eastAsia="Calibri" w:hAnsi="Times New Roman" w:cs="Times New Roman"/>
          <w:noProof/>
          <w:lang w:val="ro-RO"/>
        </w:rPr>
      </w:pPr>
      <w:r w:rsidRPr="003C56B5">
        <w:rPr>
          <w:rFonts w:ascii="Times New Roman" w:eastAsia="Calibri" w:hAnsi="Times New Roman" w:cs="Times New Roman"/>
          <w:noProof/>
        </w:rPr>
        <w:drawing>
          <wp:inline distT="0" distB="0" distL="0" distR="0" wp14:anchorId="0B085F63" wp14:editId="5B401BBA">
            <wp:extent cx="1709956" cy="1481621"/>
            <wp:effectExtent l="0" t="0" r="5080" b="444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1719985" cy="1490311"/>
                    </a:xfrm>
                    <a:prstGeom prst="rect">
                      <a:avLst/>
                    </a:prstGeom>
                    <a:noFill/>
                  </pic:spPr>
                </pic:pic>
              </a:graphicData>
            </a:graphic>
          </wp:inline>
        </w:drawing>
      </w:r>
      <w:r w:rsidRPr="003C56B5">
        <w:rPr>
          <w:rFonts w:ascii="Times New Roman" w:eastAsia="Calibri" w:hAnsi="Times New Roman" w:cs="Times New Roman"/>
          <w:noProof/>
        </w:rPr>
        <w:drawing>
          <wp:inline distT="0" distB="0" distL="0" distR="0" wp14:anchorId="45748257" wp14:editId="21B9204B">
            <wp:extent cx="2825750" cy="1490784"/>
            <wp:effectExtent l="0" t="0" r="0" b="0"/>
            <wp:docPr id="11" name="Picture 6" descr="A picture containing person, child, indoor&#10;&#10;Description automatically generated">
              <a:extLst xmlns:a="http://schemas.openxmlformats.org/drawingml/2006/main">
                <a:ext uri="{FF2B5EF4-FFF2-40B4-BE49-F238E27FC236}">
                  <a16:creationId xmlns:a16="http://schemas.microsoft.com/office/drawing/2014/main" id="{40A330D7-D990-4AF5-A72F-0B11D775ABE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6" descr="A picture containing person, child, indoor&#10;&#10;Description automatically generated">
                      <a:extLst>
                        <a:ext uri="{FF2B5EF4-FFF2-40B4-BE49-F238E27FC236}">
                          <a16:creationId xmlns:a16="http://schemas.microsoft.com/office/drawing/2014/main" id="{40A330D7-D990-4AF5-A72F-0B11D775ABE0}"/>
                        </a:ext>
                      </a:extLst>
                    </pic:cNvPr>
                    <pic:cNvPicPr>
                      <a:picLocks noChangeAspect="1"/>
                    </pic:cNvPicPr>
                  </pic:nvPicPr>
                  <pic:blipFill rotWithShape="1">
                    <a:blip r:embed="rId83" cstate="print">
                      <a:extLst>
                        <a:ext uri="{28A0092B-C50C-407E-A947-70E740481C1C}">
                          <a14:useLocalDpi xmlns:a14="http://schemas.microsoft.com/office/drawing/2010/main" val="0"/>
                        </a:ext>
                      </a:extLst>
                    </a:blip>
                    <a:srcRect t="22446" r="1" b="18741"/>
                    <a:stretch/>
                  </pic:blipFill>
                  <pic:spPr>
                    <a:xfrm>
                      <a:off x="0" y="0"/>
                      <a:ext cx="2843633" cy="1500219"/>
                    </a:xfrm>
                    <a:prstGeom prst="rect">
                      <a:avLst/>
                    </a:prstGeom>
                  </pic:spPr>
                </pic:pic>
              </a:graphicData>
            </a:graphic>
          </wp:inline>
        </w:drawing>
      </w:r>
    </w:p>
    <w:p w14:paraId="1DD6E88F" w14:textId="77777777" w:rsidR="00800C19" w:rsidRPr="003C56B5" w:rsidRDefault="00800C19" w:rsidP="003C56B5">
      <w:pPr>
        <w:spacing w:after="0" w:line="240" w:lineRule="auto"/>
        <w:jc w:val="center"/>
        <w:rPr>
          <w:rFonts w:ascii="Times New Roman" w:eastAsia="Calibri" w:hAnsi="Times New Roman" w:cs="Times New Roman"/>
          <w:lang w:val="ro-RO"/>
        </w:rPr>
      </w:pPr>
      <w:r w:rsidRPr="003C56B5">
        <w:rPr>
          <w:rFonts w:ascii="Times New Roman" w:eastAsia="Calibri" w:hAnsi="Times New Roman" w:cs="Times New Roman"/>
          <w:lang w:val="ro-RO"/>
        </w:rPr>
        <w:t>Exerciții de stimulare senzorială (folosind diverse tehnici și materiale).</w:t>
      </w:r>
    </w:p>
    <w:p w14:paraId="58A48AD7" w14:textId="77777777" w:rsidR="00800C19" w:rsidRPr="003C56B5" w:rsidRDefault="00800C19" w:rsidP="003C56B5">
      <w:pPr>
        <w:spacing w:after="0" w:line="240" w:lineRule="auto"/>
        <w:jc w:val="center"/>
        <w:rPr>
          <w:rFonts w:ascii="Times New Roman" w:hAnsi="Times New Roman" w:cs="Times New Roman"/>
          <w:b/>
        </w:rPr>
      </w:pPr>
    </w:p>
    <w:p w14:paraId="3B6F5297" w14:textId="77777777" w:rsidR="000871A6" w:rsidRPr="003C56B5" w:rsidRDefault="000871A6" w:rsidP="003C56B5">
      <w:pPr>
        <w:spacing w:after="0" w:line="240" w:lineRule="auto"/>
        <w:ind w:firstLine="709"/>
        <w:contextualSpacing/>
        <w:jc w:val="center"/>
        <w:rPr>
          <w:rFonts w:ascii="Times New Roman" w:eastAsia="Times New Roman" w:hAnsi="Times New Roman" w:cs="Times New Roman"/>
          <w:b/>
          <w:bCs/>
          <w:lang w:val="ro-RO"/>
        </w:rPr>
      </w:pPr>
    </w:p>
    <w:p w14:paraId="38C047B1" w14:textId="77777777" w:rsidR="000871A6" w:rsidRPr="003C56B5" w:rsidRDefault="0099679A" w:rsidP="0099679A">
      <w:pPr>
        <w:spacing w:after="0" w:line="240" w:lineRule="auto"/>
        <w:ind w:right="1134"/>
        <w:jc w:val="center"/>
        <w:rPr>
          <w:rFonts w:ascii="Times New Roman" w:eastAsia="Times New Roman" w:hAnsi="Times New Roman" w:cs="Times New Roman"/>
          <w:b/>
          <w:lang w:val="ro-RO" w:eastAsia="ro-RO"/>
        </w:rPr>
      </w:pPr>
      <w:r w:rsidRPr="003C56B5">
        <w:rPr>
          <w:rFonts w:ascii="Times New Roman" w:eastAsia="Times New Roman" w:hAnsi="Times New Roman" w:cs="Times New Roman"/>
          <w:b/>
          <w:lang w:val="ro-RO" w:eastAsia="ro-RO"/>
        </w:rPr>
        <w:t>PERCEPŢIA CALITĂŢII ÎN EDUCAŢIE</w:t>
      </w:r>
    </w:p>
    <w:p w14:paraId="438B2D2A" w14:textId="77777777" w:rsidR="000871A6" w:rsidRPr="0099679A" w:rsidRDefault="000871A6" w:rsidP="00A47CDE">
      <w:pPr>
        <w:spacing w:after="0" w:line="240" w:lineRule="auto"/>
        <w:ind w:right="1134"/>
        <w:jc w:val="right"/>
        <w:rPr>
          <w:rFonts w:ascii="Times New Roman" w:eastAsia="Times New Roman" w:hAnsi="Times New Roman" w:cs="Times New Roman"/>
          <w:i/>
          <w:iCs/>
          <w:lang w:val="ro-RO" w:eastAsia="ro-RO"/>
        </w:rPr>
      </w:pPr>
      <w:r w:rsidRPr="0099679A">
        <w:rPr>
          <w:rFonts w:ascii="Times New Roman" w:eastAsia="Times New Roman" w:hAnsi="Times New Roman" w:cs="Times New Roman"/>
          <w:i/>
          <w:iCs/>
          <w:lang w:val="ro-RO" w:eastAsia="ro-RO"/>
        </w:rPr>
        <w:t>Profesor învăţământ preşcolar Doroftei Elena</w:t>
      </w:r>
    </w:p>
    <w:p w14:paraId="4D507242" w14:textId="77777777" w:rsidR="000871A6" w:rsidRPr="0099679A" w:rsidRDefault="000871A6" w:rsidP="00A47CDE">
      <w:pPr>
        <w:spacing w:after="0" w:line="240" w:lineRule="auto"/>
        <w:ind w:right="1134"/>
        <w:jc w:val="right"/>
        <w:rPr>
          <w:rFonts w:ascii="Times New Roman" w:eastAsia="Times New Roman" w:hAnsi="Times New Roman" w:cs="Times New Roman"/>
          <w:i/>
          <w:iCs/>
          <w:lang w:val="ro-RO" w:eastAsia="ro-RO"/>
        </w:rPr>
      </w:pPr>
      <w:r w:rsidRPr="0099679A">
        <w:rPr>
          <w:rFonts w:ascii="Times New Roman" w:eastAsia="Times New Roman" w:hAnsi="Times New Roman" w:cs="Times New Roman"/>
          <w:i/>
          <w:iCs/>
          <w:lang w:val="ro-RO" w:eastAsia="ro-RO"/>
        </w:rPr>
        <w:t>Şcoala Gimnazială</w:t>
      </w:r>
      <w:r w:rsidR="00356851">
        <w:rPr>
          <w:rFonts w:ascii="Times New Roman" w:eastAsia="Times New Roman" w:hAnsi="Times New Roman" w:cs="Times New Roman"/>
          <w:i/>
          <w:iCs/>
          <w:lang w:val="ro-RO" w:eastAsia="ro-RO"/>
        </w:rPr>
        <w:t xml:space="preserve"> „</w:t>
      </w:r>
      <w:r w:rsidRPr="0099679A">
        <w:rPr>
          <w:rFonts w:ascii="Times New Roman" w:eastAsia="Times New Roman" w:hAnsi="Times New Roman" w:cs="Times New Roman"/>
          <w:i/>
          <w:iCs/>
          <w:lang w:val="ro-RO" w:eastAsia="ro-RO"/>
        </w:rPr>
        <w:t>Alexandru Piru” Mărgineni</w:t>
      </w:r>
    </w:p>
    <w:p w14:paraId="223C2B31" w14:textId="77777777" w:rsidR="000871A6" w:rsidRPr="003C56B5" w:rsidRDefault="000871A6" w:rsidP="003C56B5">
      <w:pPr>
        <w:spacing w:after="0" w:line="240" w:lineRule="auto"/>
        <w:ind w:left="1134" w:right="1134"/>
        <w:jc w:val="right"/>
        <w:rPr>
          <w:rFonts w:ascii="Times New Roman" w:eastAsia="Times New Roman" w:hAnsi="Times New Roman" w:cs="Times New Roman"/>
          <w:lang w:val="ro-RO" w:eastAsia="ro-RO"/>
        </w:rPr>
      </w:pPr>
    </w:p>
    <w:p w14:paraId="7951A8C6" w14:textId="77777777" w:rsidR="000871A6" w:rsidRPr="003C56B5" w:rsidRDefault="000871A6" w:rsidP="003C56B5">
      <w:p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ab/>
        <w:t xml:space="preserve">Problema asigurării şi menţinerii calităţii serviciilor educaţionale este una deosebit de </w:t>
      </w:r>
    </w:p>
    <w:p w14:paraId="4CC4BA0D" w14:textId="77777777" w:rsidR="000871A6" w:rsidRPr="003C56B5" w:rsidRDefault="000871A6" w:rsidP="003C56B5">
      <w:p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importantă cu un impact imediat , dar şi pe termen lung asupra beneficiarilor direcţi ai acestora-elevii, cât şi asupra beneficiarilor indirecţi - comunitatea, societatea etc.</w:t>
      </w:r>
    </w:p>
    <w:p w14:paraId="322263F5" w14:textId="77777777" w:rsidR="000871A6" w:rsidRPr="003C56B5" w:rsidRDefault="000871A6" w:rsidP="003C56B5">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 xml:space="preserve">Calitatea şi asigurarea acesteia nu se întâmplă, nu este opţională, ci este o cerinţă imperativă a timpului pe care îl trăim din cel puţin patru motive: </w:t>
      </w:r>
      <w:r w:rsidRPr="003C56B5">
        <w:rPr>
          <w:rFonts w:ascii="Times New Roman" w:eastAsia="Times New Roman" w:hAnsi="Times New Roman" w:cs="Times New Roman"/>
          <w:i/>
          <w:lang w:val="ro-RO" w:eastAsia="ro-RO"/>
        </w:rPr>
        <w:t>moral</w:t>
      </w:r>
      <w:r w:rsidRPr="003C56B5">
        <w:rPr>
          <w:rFonts w:ascii="Times New Roman" w:eastAsia="Times New Roman" w:hAnsi="Times New Roman" w:cs="Times New Roman"/>
          <w:lang w:val="ro-RO" w:eastAsia="ro-RO"/>
        </w:rPr>
        <w:t xml:space="preserve"> (elevii sunt cei cărora trebuie să li se asigure o educaţie care să fie ,,cea mai bună”, </w:t>
      </w:r>
      <w:r w:rsidRPr="003C56B5">
        <w:rPr>
          <w:rFonts w:ascii="Times New Roman" w:eastAsia="Times New Roman" w:hAnsi="Times New Roman" w:cs="Times New Roman"/>
          <w:i/>
          <w:lang w:val="ro-RO" w:eastAsia="ro-RO"/>
        </w:rPr>
        <w:t xml:space="preserve">contextual </w:t>
      </w:r>
      <w:r w:rsidRPr="003C56B5">
        <w:rPr>
          <w:rFonts w:ascii="Times New Roman" w:eastAsia="Times New Roman" w:hAnsi="Times New Roman" w:cs="Times New Roman"/>
          <w:lang w:val="ro-RO" w:eastAsia="ro-RO"/>
        </w:rPr>
        <w:t xml:space="preserve">(şcolile sunt într-o interacţiune dinamică şi continuă cu societatea şi comunitatea cărora le aparţin . Contextul în care acestea îşi desfăşoară activitatea este într-o continuă luptă pentru calitate, ceea ce impune pentru toate instituţiile o creştere a interesului pentru calitate.), </w:t>
      </w:r>
      <w:r w:rsidRPr="003C56B5">
        <w:rPr>
          <w:rFonts w:ascii="Times New Roman" w:eastAsia="Times New Roman" w:hAnsi="Times New Roman" w:cs="Times New Roman"/>
          <w:i/>
          <w:lang w:val="ro-RO" w:eastAsia="ro-RO"/>
        </w:rPr>
        <w:t>supravieţuirea</w:t>
      </w:r>
      <w:r w:rsidRPr="003C56B5">
        <w:rPr>
          <w:rFonts w:ascii="Times New Roman" w:eastAsia="Times New Roman" w:hAnsi="Times New Roman" w:cs="Times New Roman"/>
          <w:lang w:val="ro-RO" w:eastAsia="ro-RO"/>
        </w:rPr>
        <w:t xml:space="preserve"> (societatea de azi este una concurenţială), </w:t>
      </w:r>
      <w:r w:rsidRPr="003C56B5">
        <w:rPr>
          <w:rFonts w:ascii="Times New Roman" w:eastAsia="Times New Roman" w:hAnsi="Times New Roman" w:cs="Times New Roman"/>
          <w:i/>
          <w:lang w:val="ro-RO" w:eastAsia="ro-RO"/>
        </w:rPr>
        <w:t>responsabilitatea</w:t>
      </w:r>
      <w:r w:rsidRPr="003C56B5">
        <w:rPr>
          <w:rFonts w:ascii="Times New Roman" w:eastAsia="Times New Roman" w:hAnsi="Times New Roman" w:cs="Times New Roman"/>
          <w:lang w:val="ro-RO" w:eastAsia="ro-RO"/>
        </w:rPr>
        <w:t xml:space="preserve"> (şcolile sunt supuse în mod constant aprecierii şi evaluării celor pe care îi serveşte: elevi, părinţi , comunitate, societate. </w:t>
      </w:r>
    </w:p>
    <w:p w14:paraId="6C6182AC" w14:textId="77777777" w:rsidR="000871A6" w:rsidRPr="003C56B5" w:rsidRDefault="000871A6" w:rsidP="003C56B5">
      <w:p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ab/>
        <w:t>Calitatea educaţiei poate fi privită ca un ansamblu de caracteristici ale unui program de studiu şi ale furnizorului acestuia prin care sunt îndeplinite aşteptările beneficiarilor, precum şi standardele de calitate . Beneficiarii şi clienţii educaţiei de calitate (elevii, părinţii, societatea) ar fi de dorit să fie consultaţi permanent în ceea ce priveşte satisfacţia lor faţă de serviciile educaţionale de care beneficiază.</w:t>
      </w:r>
    </w:p>
    <w:p w14:paraId="73DEE410" w14:textId="77777777" w:rsidR="000871A6" w:rsidRPr="003C56B5" w:rsidRDefault="000871A6" w:rsidP="003C56B5">
      <w:p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ab/>
        <w:t>Îmbunătăţirea calităţii educaţiei presupune evaluare, analiză şi acţiune corectivă continuă din partea organizaţiei furnizoare de educaţie, bazată pe selectarea şi adoptarea celor mai potrivite proceduri, precum şi pe alegerea şi aplicarea  celor mai relevante standarde de referinţă.</w:t>
      </w:r>
    </w:p>
    <w:p w14:paraId="48E02316" w14:textId="77777777" w:rsidR="000871A6" w:rsidRPr="003C56B5" w:rsidRDefault="000871A6" w:rsidP="003C56B5">
      <w:p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ab/>
        <w:t>Calitatea în educaţie este asigurată prin următoarele procese: planificarea şi realizarea efectivă a rezultatelor aşteptate ale învăţării, monitorizarea rezultatelor, evaluarea internă a rezultatelor, evaluarea externă a rezultatelor şi prin îmbunătăţirea continuă a rezultatelor  în educaţie. Sunt necesare eforturi suplimentare ale tuturor actorilor implicaţi în proces pentru a spori calitatea, accesibilitatea, relevanţa, eficienţa, echitatea educaţiei.</w:t>
      </w:r>
    </w:p>
    <w:p w14:paraId="59AEE4C6" w14:textId="77777777" w:rsidR="000871A6" w:rsidRPr="003C56B5" w:rsidRDefault="00A47CDE" w:rsidP="003C56B5">
      <w:pPr>
        <w:spacing w:after="0" w:line="240" w:lineRule="auto"/>
        <w:jc w:val="both"/>
        <w:rPr>
          <w:rFonts w:ascii="Times New Roman" w:eastAsia="Times New Roman" w:hAnsi="Times New Roman" w:cs="Times New Roman"/>
          <w:lang w:val="ro-RO" w:eastAsia="ro-RO"/>
        </w:rPr>
      </w:pPr>
      <w:r>
        <w:rPr>
          <w:rFonts w:ascii="Times New Roman" w:eastAsia="Times New Roman" w:hAnsi="Times New Roman" w:cs="Times New Roman"/>
          <w:lang w:val="ro-RO" w:eastAsia="ro-RO"/>
        </w:rPr>
        <w:tab/>
        <w:t>Î</w:t>
      </w:r>
      <w:r w:rsidR="000871A6" w:rsidRPr="003C56B5">
        <w:rPr>
          <w:rFonts w:ascii="Times New Roman" w:eastAsia="Times New Roman" w:hAnsi="Times New Roman" w:cs="Times New Roman"/>
          <w:lang w:val="ro-RO" w:eastAsia="ro-RO"/>
        </w:rPr>
        <w:t xml:space="preserve">n vederea realizării eficiente a comunicării pentru educaţie </w:t>
      </w:r>
      <w:r>
        <w:rPr>
          <w:rFonts w:ascii="Times New Roman" w:eastAsia="Times New Roman" w:hAnsi="Times New Roman" w:cs="Times New Roman"/>
          <w:lang w:val="ro-RO" w:eastAsia="ro-RO"/>
        </w:rPr>
        <w:t>şi a educaţiei prin comunicare se poate realiza</w:t>
      </w:r>
      <w:r w:rsidR="000871A6" w:rsidRPr="003C56B5">
        <w:rPr>
          <w:rFonts w:ascii="Times New Roman" w:eastAsia="Times New Roman" w:hAnsi="Times New Roman" w:cs="Times New Roman"/>
          <w:lang w:val="ro-RO" w:eastAsia="ro-RO"/>
        </w:rPr>
        <w:t xml:space="preserve">: </w:t>
      </w:r>
    </w:p>
    <w:p w14:paraId="258B5B58" w14:textId="77777777" w:rsidR="000871A6" w:rsidRPr="003C56B5" w:rsidRDefault="000871A6" w:rsidP="003C56B5">
      <w:pPr>
        <w:spacing w:after="0" w:line="240" w:lineRule="auto"/>
        <w:ind w:left="1134" w:right="1134"/>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ab/>
        <w:t>Cadrele didactice prin:</w:t>
      </w:r>
    </w:p>
    <w:p w14:paraId="6E3C0985" w14:textId="77777777" w:rsidR="000871A6" w:rsidRPr="003C56B5" w:rsidRDefault="000871A6" w:rsidP="009E3572">
      <w:pPr>
        <w:numPr>
          <w:ilvl w:val="0"/>
          <w:numId w:val="83"/>
        </w:numPr>
        <w:spacing w:after="0" w:line="240" w:lineRule="auto"/>
        <w:ind w:left="1134" w:right="1134"/>
        <w:jc w:val="both"/>
        <w:rPr>
          <w:rFonts w:ascii="Times New Roman" w:eastAsia="Times New Roman" w:hAnsi="Times New Roman" w:cs="Times New Roman"/>
          <w:i/>
          <w:lang w:val="ro-RO" w:eastAsia="ro-RO"/>
        </w:rPr>
      </w:pPr>
      <w:r w:rsidRPr="003C56B5">
        <w:rPr>
          <w:rFonts w:ascii="Times New Roman" w:eastAsia="Times New Roman" w:hAnsi="Times New Roman" w:cs="Times New Roman"/>
          <w:lang w:val="ro-RO" w:eastAsia="ro-RO"/>
        </w:rPr>
        <w:t>activitate didactică  în conformitate cu documentele normative şi bazate pe o metodologie centrată pe elev;</w:t>
      </w:r>
    </w:p>
    <w:p w14:paraId="10462942" w14:textId="77777777" w:rsidR="000871A6" w:rsidRPr="003C56B5" w:rsidRDefault="000871A6" w:rsidP="009E3572">
      <w:pPr>
        <w:numPr>
          <w:ilvl w:val="0"/>
          <w:numId w:val="83"/>
        </w:numPr>
        <w:spacing w:after="0" w:line="240" w:lineRule="auto"/>
        <w:ind w:left="1134" w:right="1134"/>
        <w:jc w:val="both"/>
        <w:rPr>
          <w:rFonts w:ascii="Times New Roman" w:eastAsia="Times New Roman" w:hAnsi="Times New Roman" w:cs="Times New Roman"/>
          <w:i/>
          <w:lang w:val="ro-RO" w:eastAsia="ro-RO"/>
        </w:rPr>
      </w:pPr>
      <w:r w:rsidRPr="003C56B5">
        <w:rPr>
          <w:rFonts w:ascii="Times New Roman" w:eastAsia="Times New Roman" w:hAnsi="Times New Roman" w:cs="Times New Roman"/>
          <w:lang w:val="ro-RO" w:eastAsia="ro-RO"/>
        </w:rPr>
        <w:t>formare continuă;</w:t>
      </w:r>
    </w:p>
    <w:p w14:paraId="6EA978DA" w14:textId="77777777" w:rsidR="000871A6" w:rsidRPr="003C56B5" w:rsidRDefault="000871A6" w:rsidP="009E3572">
      <w:pPr>
        <w:numPr>
          <w:ilvl w:val="0"/>
          <w:numId w:val="83"/>
        </w:numPr>
        <w:spacing w:after="0" w:line="240" w:lineRule="auto"/>
        <w:ind w:left="1134" w:right="1134"/>
        <w:jc w:val="both"/>
        <w:rPr>
          <w:rFonts w:ascii="Times New Roman" w:eastAsia="Times New Roman" w:hAnsi="Times New Roman" w:cs="Times New Roman"/>
          <w:i/>
          <w:lang w:val="ro-RO" w:eastAsia="ro-RO"/>
        </w:rPr>
      </w:pPr>
      <w:r w:rsidRPr="003C56B5">
        <w:rPr>
          <w:rFonts w:ascii="Times New Roman" w:eastAsia="Times New Roman" w:hAnsi="Times New Roman" w:cs="Times New Roman"/>
          <w:lang w:val="ro-RO" w:eastAsia="ro-RO"/>
        </w:rPr>
        <w:t>adecvarea întregii activităţi la nevoile elevilor şi ale comunităţii;</w:t>
      </w:r>
    </w:p>
    <w:p w14:paraId="768E4604" w14:textId="77777777" w:rsidR="000871A6" w:rsidRPr="003C56B5" w:rsidRDefault="000871A6" w:rsidP="009E3572">
      <w:pPr>
        <w:numPr>
          <w:ilvl w:val="0"/>
          <w:numId w:val="83"/>
        </w:numPr>
        <w:spacing w:after="0" w:line="240" w:lineRule="auto"/>
        <w:ind w:left="1134" w:right="1134"/>
        <w:jc w:val="both"/>
        <w:rPr>
          <w:rFonts w:ascii="Times New Roman" w:eastAsia="Times New Roman" w:hAnsi="Times New Roman" w:cs="Times New Roman"/>
          <w:i/>
          <w:lang w:val="ro-RO" w:eastAsia="ro-RO"/>
        </w:rPr>
      </w:pPr>
      <w:r w:rsidRPr="003C56B5">
        <w:rPr>
          <w:rFonts w:ascii="Times New Roman" w:eastAsia="Times New Roman" w:hAnsi="Times New Roman" w:cs="Times New Roman"/>
          <w:lang w:val="ro-RO" w:eastAsia="ro-RO"/>
        </w:rPr>
        <w:t>evaluare şi autoevaluare permanentă</w:t>
      </w:r>
      <w:r w:rsidR="00A47CDE">
        <w:rPr>
          <w:rFonts w:ascii="Times New Roman" w:eastAsia="Times New Roman" w:hAnsi="Times New Roman" w:cs="Times New Roman"/>
          <w:lang w:val="ro-RO" w:eastAsia="ro-RO"/>
        </w:rPr>
        <w:t>.</w:t>
      </w:r>
    </w:p>
    <w:p w14:paraId="4B210D5A" w14:textId="77777777" w:rsidR="000871A6" w:rsidRPr="003C56B5" w:rsidRDefault="000871A6" w:rsidP="003C56B5">
      <w:pPr>
        <w:spacing w:after="0" w:line="240" w:lineRule="auto"/>
        <w:ind w:left="1134" w:right="1134"/>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Elevii prin:</w:t>
      </w:r>
    </w:p>
    <w:p w14:paraId="4E09FFF3" w14:textId="77777777" w:rsidR="000871A6" w:rsidRPr="003C56B5" w:rsidRDefault="000871A6" w:rsidP="009E3572">
      <w:pPr>
        <w:numPr>
          <w:ilvl w:val="0"/>
          <w:numId w:val="84"/>
        </w:numPr>
        <w:spacing w:after="0" w:line="240" w:lineRule="auto"/>
        <w:ind w:left="1134" w:right="1134"/>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pregătire continuă;</w:t>
      </w:r>
    </w:p>
    <w:p w14:paraId="70ACE757" w14:textId="77777777" w:rsidR="000871A6" w:rsidRPr="003C56B5" w:rsidRDefault="000871A6" w:rsidP="009E3572">
      <w:pPr>
        <w:numPr>
          <w:ilvl w:val="0"/>
          <w:numId w:val="84"/>
        </w:numPr>
        <w:spacing w:after="0" w:line="240" w:lineRule="auto"/>
        <w:ind w:left="1134" w:right="1134"/>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implicare activă şi responsabilă în propria educaţie;</w:t>
      </w:r>
    </w:p>
    <w:p w14:paraId="3433DB2F" w14:textId="77777777" w:rsidR="000871A6" w:rsidRPr="003C56B5" w:rsidRDefault="000871A6" w:rsidP="009E3572">
      <w:pPr>
        <w:numPr>
          <w:ilvl w:val="0"/>
          <w:numId w:val="84"/>
        </w:numPr>
        <w:spacing w:after="0" w:line="240" w:lineRule="auto"/>
        <w:ind w:left="1134" w:right="1134"/>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participare la viaţa şcolii</w:t>
      </w:r>
      <w:r w:rsidR="00A47CDE">
        <w:rPr>
          <w:rFonts w:ascii="Times New Roman" w:eastAsia="Times New Roman" w:hAnsi="Times New Roman" w:cs="Times New Roman"/>
          <w:lang w:val="ro-RO" w:eastAsia="ro-RO"/>
        </w:rPr>
        <w:t>.</w:t>
      </w:r>
    </w:p>
    <w:p w14:paraId="446C672D" w14:textId="77777777" w:rsidR="000871A6" w:rsidRPr="003C56B5" w:rsidRDefault="000871A6" w:rsidP="003C56B5">
      <w:pPr>
        <w:spacing w:after="0" w:line="240" w:lineRule="auto"/>
        <w:ind w:left="1134" w:right="1134"/>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Conducerea şcolii:</w:t>
      </w:r>
    </w:p>
    <w:p w14:paraId="0DBEFFAB" w14:textId="77777777" w:rsidR="000871A6" w:rsidRPr="003C56B5" w:rsidRDefault="000871A6" w:rsidP="009E3572">
      <w:pPr>
        <w:numPr>
          <w:ilvl w:val="0"/>
          <w:numId w:val="85"/>
        </w:numPr>
        <w:spacing w:after="0" w:line="240" w:lineRule="auto"/>
        <w:ind w:left="1134" w:right="1134"/>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prin asigurarea resurselor, a bazei logistice şi a condiţiilor pentru o educaţie de calitate;</w:t>
      </w:r>
    </w:p>
    <w:p w14:paraId="7363002F" w14:textId="77777777" w:rsidR="000871A6" w:rsidRPr="003C56B5" w:rsidRDefault="000871A6" w:rsidP="009E3572">
      <w:pPr>
        <w:numPr>
          <w:ilvl w:val="0"/>
          <w:numId w:val="85"/>
        </w:numPr>
        <w:spacing w:after="0" w:line="240" w:lineRule="auto"/>
        <w:ind w:left="1134" w:right="1134"/>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realizarea comunicării interne şi externe la nivelul şcolii;</w:t>
      </w:r>
    </w:p>
    <w:p w14:paraId="380B0CB3" w14:textId="77777777" w:rsidR="000871A6" w:rsidRPr="003C56B5" w:rsidRDefault="000871A6" w:rsidP="009E3572">
      <w:pPr>
        <w:numPr>
          <w:ilvl w:val="0"/>
          <w:numId w:val="85"/>
        </w:numPr>
        <w:spacing w:after="0" w:line="240" w:lineRule="auto"/>
        <w:ind w:left="1134" w:right="1134"/>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conducerea proceselor de dezvoltare instituţională</w:t>
      </w:r>
      <w:r w:rsidR="00A47CDE">
        <w:rPr>
          <w:rFonts w:ascii="Times New Roman" w:eastAsia="Times New Roman" w:hAnsi="Times New Roman" w:cs="Times New Roman"/>
          <w:lang w:val="ro-RO" w:eastAsia="ro-RO"/>
        </w:rPr>
        <w:t>.</w:t>
      </w:r>
    </w:p>
    <w:p w14:paraId="1AF31229" w14:textId="77777777" w:rsidR="000871A6" w:rsidRPr="003C56B5" w:rsidRDefault="000871A6" w:rsidP="003C56B5">
      <w:pPr>
        <w:spacing w:after="0" w:line="240" w:lineRule="auto"/>
        <w:ind w:left="1134" w:right="1134"/>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Comisia pentru evaluare şi asigurare a calităţii:</w:t>
      </w:r>
    </w:p>
    <w:p w14:paraId="7A0C6E48" w14:textId="77777777" w:rsidR="000871A6" w:rsidRPr="003C56B5" w:rsidRDefault="000871A6" w:rsidP="009E3572">
      <w:pPr>
        <w:numPr>
          <w:ilvl w:val="0"/>
          <w:numId w:val="86"/>
        </w:numPr>
        <w:spacing w:after="0" w:line="240" w:lineRule="auto"/>
        <w:ind w:left="1134" w:right="1134"/>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strategia de evaluare şi asigurare a calităţii;</w:t>
      </w:r>
    </w:p>
    <w:p w14:paraId="49EFB39F" w14:textId="77777777" w:rsidR="000871A6" w:rsidRPr="003C56B5" w:rsidRDefault="000871A6" w:rsidP="009E3572">
      <w:pPr>
        <w:numPr>
          <w:ilvl w:val="0"/>
          <w:numId w:val="86"/>
        </w:numPr>
        <w:spacing w:after="0" w:line="240" w:lineRule="auto"/>
        <w:ind w:left="1134" w:right="1134"/>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propuneri de îmbunătăţire a calităţii educaţiei;</w:t>
      </w:r>
    </w:p>
    <w:p w14:paraId="0BCAB128" w14:textId="77777777" w:rsidR="000871A6" w:rsidRPr="003C56B5" w:rsidRDefault="000871A6" w:rsidP="009E3572">
      <w:pPr>
        <w:numPr>
          <w:ilvl w:val="0"/>
          <w:numId w:val="86"/>
        </w:numPr>
        <w:spacing w:after="0" w:line="240" w:lineRule="auto"/>
        <w:ind w:left="1134" w:right="1134"/>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colaborarea cu ceilalţi ,,actori” implicaţi;</w:t>
      </w:r>
    </w:p>
    <w:p w14:paraId="79FB0F90" w14:textId="77777777" w:rsidR="000871A6" w:rsidRPr="00356851" w:rsidRDefault="000871A6" w:rsidP="00356851">
      <w:pPr>
        <w:numPr>
          <w:ilvl w:val="0"/>
          <w:numId w:val="86"/>
        </w:numPr>
        <w:spacing w:after="0" w:line="240" w:lineRule="auto"/>
        <w:ind w:left="1134" w:right="1134"/>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raportul anual de evaluare internă privind calitatea educaţiei în şcoală</w:t>
      </w:r>
      <w:r w:rsidR="00A47CDE">
        <w:rPr>
          <w:rFonts w:ascii="Times New Roman" w:eastAsia="Times New Roman" w:hAnsi="Times New Roman" w:cs="Times New Roman"/>
          <w:lang w:val="ro-RO" w:eastAsia="ro-RO"/>
        </w:rPr>
        <w:t>.</w:t>
      </w:r>
    </w:p>
    <w:p w14:paraId="2F9104D2" w14:textId="77777777" w:rsidR="000871A6" w:rsidRPr="003C56B5" w:rsidRDefault="000871A6" w:rsidP="003C56B5">
      <w:pPr>
        <w:spacing w:after="0" w:line="240" w:lineRule="auto"/>
        <w:ind w:left="1134" w:right="1134" w:firstLine="360"/>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Părinţii:</w:t>
      </w:r>
    </w:p>
    <w:p w14:paraId="6972A95A" w14:textId="77777777" w:rsidR="000871A6" w:rsidRPr="003C56B5" w:rsidRDefault="000871A6" w:rsidP="009E3572">
      <w:pPr>
        <w:numPr>
          <w:ilvl w:val="0"/>
          <w:numId w:val="87"/>
        </w:numPr>
        <w:spacing w:after="0" w:line="240" w:lineRule="auto"/>
        <w:ind w:left="1134" w:right="1134"/>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comunicare permanentă cu copilul şi cu cadrele didactice;</w:t>
      </w:r>
    </w:p>
    <w:p w14:paraId="6ED7E352" w14:textId="77777777" w:rsidR="000871A6" w:rsidRPr="0099679A" w:rsidRDefault="000871A6" w:rsidP="0099679A">
      <w:pPr>
        <w:numPr>
          <w:ilvl w:val="0"/>
          <w:numId w:val="87"/>
        </w:numPr>
        <w:spacing w:after="0" w:line="240" w:lineRule="auto"/>
        <w:ind w:left="1134" w:right="1134"/>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implicare în viaţa şcolii şi răspuns prompt la solicitările acesteia</w:t>
      </w:r>
      <w:r w:rsidR="00A47CDE">
        <w:rPr>
          <w:rFonts w:ascii="Times New Roman" w:eastAsia="Times New Roman" w:hAnsi="Times New Roman" w:cs="Times New Roman"/>
          <w:lang w:val="ro-RO" w:eastAsia="ro-RO"/>
        </w:rPr>
        <w:t>.</w:t>
      </w:r>
    </w:p>
    <w:p w14:paraId="6B38A3C4" w14:textId="77777777" w:rsidR="000871A6" w:rsidRPr="003C56B5" w:rsidRDefault="000871A6" w:rsidP="0099679A">
      <w:pPr>
        <w:spacing w:after="0" w:line="240" w:lineRule="auto"/>
        <w:ind w:right="1134"/>
        <w:jc w:val="both"/>
        <w:rPr>
          <w:rFonts w:ascii="Times New Roman" w:eastAsia="Times New Roman" w:hAnsi="Times New Roman" w:cs="Times New Roman"/>
          <w:b/>
          <w:i/>
          <w:lang w:val="ro-RO" w:eastAsia="ro-RO"/>
        </w:rPr>
      </w:pPr>
      <w:r w:rsidRPr="003C56B5">
        <w:rPr>
          <w:rFonts w:ascii="Times New Roman" w:eastAsia="Times New Roman" w:hAnsi="Times New Roman" w:cs="Times New Roman"/>
          <w:b/>
          <w:i/>
          <w:lang w:val="ro-RO" w:eastAsia="ro-RO"/>
        </w:rPr>
        <w:t>Bibliografie:</w:t>
      </w:r>
    </w:p>
    <w:p w14:paraId="76EF9474" w14:textId="77777777" w:rsidR="000871A6" w:rsidRPr="003C56B5" w:rsidRDefault="000871A6" w:rsidP="0099679A">
      <w:pPr>
        <w:spacing w:after="0" w:line="240" w:lineRule="auto"/>
        <w:ind w:right="1134"/>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1.</w:t>
      </w:r>
      <w:r w:rsidR="00A47CDE">
        <w:rPr>
          <w:rFonts w:ascii="Times New Roman" w:eastAsia="Times New Roman" w:hAnsi="Times New Roman" w:cs="Times New Roman"/>
          <w:lang w:val="ro-RO" w:eastAsia="ro-RO"/>
        </w:rPr>
        <w:t xml:space="preserve"> </w:t>
      </w:r>
      <w:r w:rsidRPr="003C56B5">
        <w:rPr>
          <w:rFonts w:ascii="Times New Roman" w:eastAsia="Times New Roman" w:hAnsi="Times New Roman" w:cs="Times New Roman"/>
          <w:lang w:val="ro-RO" w:eastAsia="ro-RO"/>
        </w:rPr>
        <w:t>Ciolan Lucian - ,,Proiectarea temelor integrate în cadrul curriculum-ului la decizia şcolii”, în revista ,,Învăţământul primar” nr. 1</w:t>
      </w:r>
      <w:r w:rsidR="00A47CDE">
        <w:rPr>
          <w:rFonts w:ascii="Times New Roman" w:eastAsia="Times New Roman" w:hAnsi="Times New Roman" w:cs="Times New Roman"/>
          <w:lang w:val="ro-RO" w:eastAsia="ro-RO"/>
        </w:rPr>
        <w:t xml:space="preserve"> </w:t>
      </w:r>
      <w:r w:rsidRPr="003C56B5">
        <w:rPr>
          <w:rFonts w:ascii="Times New Roman" w:eastAsia="Times New Roman" w:hAnsi="Times New Roman" w:cs="Times New Roman"/>
          <w:lang w:val="ro-RO" w:eastAsia="ro-RO"/>
        </w:rPr>
        <w:t>-</w:t>
      </w:r>
      <w:r w:rsidR="00A47CDE">
        <w:rPr>
          <w:rFonts w:ascii="Times New Roman" w:eastAsia="Times New Roman" w:hAnsi="Times New Roman" w:cs="Times New Roman"/>
          <w:lang w:val="ro-RO" w:eastAsia="ro-RO"/>
        </w:rPr>
        <w:t xml:space="preserve"> </w:t>
      </w:r>
      <w:r w:rsidRPr="003C56B5">
        <w:rPr>
          <w:rFonts w:ascii="Times New Roman" w:eastAsia="Times New Roman" w:hAnsi="Times New Roman" w:cs="Times New Roman"/>
          <w:lang w:val="ro-RO" w:eastAsia="ro-RO"/>
        </w:rPr>
        <w:t>2, 1999</w:t>
      </w:r>
      <w:r w:rsidR="00A47CDE">
        <w:rPr>
          <w:rFonts w:ascii="Times New Roman" w:eastAsia="Times New Roman" w:hAnsi="Times New Roman" w:cs="Times New Roman"/>
          <w:lang w:val="ro-RO" w:eastAsia="ro-RO"/>
        </w:rPr>
        <w:t>;</w:t>
      </w:r>
    </w:p>
    <w:p w14:paraId="601F28E4" w14:textId="77777777" w:rsidR="000871A6" w:rsidRPr="003C56B5" w:rsidRDefault="000871A6" w:rsidP="0099679A">
      <w:pPr>
        <w:spacing w:after="0" w:line="240" w:lineRule="auto"/>
        <w:ind w:right="1134"/>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2. ,,Tribuna învăţământului” nr. 884, 2007</w:t>
      </w:r>
      <w:r w:rsidR="00A47CDE">
        <w:rPr>
          <w:rFonts w:ascii="Times New Roman" w:eastAsia="Times New Roman" w:hAnsi="Times New Roman" w:cs="Times New Roman"/>
          <w:lang w:val="ro-RO" w:eastAsia="ro-RO"/>
        </w:rPr>
        <w:t>;</w:t>
      </w:r>
    </w:p>
    <w:p w14:paraId="26708B52" w14:textId="77777777" w:rsidR="000871A6" w:rsidRPr="003C56B5" w:rsidRDefault="000871A6" w:rsidP="0099679A">
      <w:pPr>
        <w:spacing w:after="0" w:line="240" w:lineRule="auto"/>
        <w:ind w:right="1134"/>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3. Josan, Simona, ,,Lecţii de man</w:t>
      </w:r>
      <w:r w:rsidR="00A47CDE">
        <w:rPr>
          <w:rFonts w:ascii="Times New Roman" w:eastAsia="Times New Roman" w:hAnsi="Times New Roman" w:cs="Times New Roman"/>
          <w:lang w:val="ro-RO" w:eastAsia="ro-RO"/>
        </w:rPr>
        <w:t>agement şi calitatea educaţiei”</w:t>
      </w:r>
      <w:r w:rsidRPr="003C56B5">
        <w:rPr>
          <w:rFonts w:ascii="Times New Roman" w:eastAsia="Times New Roman" w:hAnsi="Times New Roman" w:cs="Times New Roman"/>
          <w:lang w:val="ro-RO" w:eastAsia="ro-RO"/>
        </w:rPr>
        <w:t>, ,,Tribuna învǎtǎmântului” nr.649, 2005</w:t>
      </w:r>
      <w:r w:rsidR="00A47CDE">
        <w:rPr>
          <w:rFonts w:ascii="Times New Roman" w:eastAsia="Times New Roman" w:hAnsi="Times New Roman" w:cs="Times New Roman"/>
          <w:lang w:val="ro-RO" w:eastAsia="ro-RO"/>
        </w:rPr>
        <w:t>;</w:t>
      </w:r>
      <w:r w:rsidRPr="003C56B5">
        <w:rPr>
          <w:rFonts w:ascii="Times New Roman" w:eastAsia="Times New Roman" w:hAnsi="Times New Roman" w:cs="Times New Roman"/>
          <w:lang w:val="ro-RO" w:eastAsia="ro-RO"/>
        </w:rPr>
        <w:t xml:space="preserve"> </w:t>
      </w:r>
    </w:p>
    <w:p w14:paraId="469D901F" w14:textId="77777777" w:rsidR="000871A6" w:rsidRPr="003C56B5" w:rsidRDefault="000871A6" w:rsidP="0099679A">
      <w:pPr>
        <w:spacing w:after="0" w:line="240" w:lineRule="auto"/>
        <w:ind w:right="1134"/>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4. ,,Perspective interdisciplinare în învǎţǎmântul românesc” (studii de specialitate), Botoşani, 2004</w:t>
      </w:r>
      <w:r w:rsidR="00A47CDE">
        <w:rPr>
          <w:rFonts w:ascii="Times New Roman" w:eastAsia="Times New Roman" w:hAnsi="Times New Roman" w:cs="Times New Roman"/>
          <w:lang w:val="ro-RO" w:eastAsia="ro-RO"/>
        </w:rPr>
        <w:t>.</w:t>
      </w:r>
    </w:p>
    <w:p w14:paraId="25AECC1B" w14:textId="77777777" w:rsidR="000871A6" w:rsidRPr="003C56B5" w:rsidRDefault="000871A6" w:rsidP="003C56B5">
      <w:pPr>
        <w:spacing w:after="0" w:line="240" w:lineRule="auto"/>
        <w:ind w:left="1134" w:right="1134"/>
        <w:jc w:val="both"/>
        <w:rPr>
          <w:rFonts w:ascii="Times New Roman" w:eastAsia="Times New Roman" w:hAnsi="Times New Roman" w:cs="Times New Roman"/>
          <w:lang w:val="ro-RO" w:eastAsia="ro-RO"/>
        </w:rPr>
      </w:pPr>
    </w:p>
    <w:p w14:paraId="3DD8EF4A" w14:textId="77777777" w:rsidR="00356851" w:rsidRDefault="00356851" w:rsidP="003C56B5">
      <w:pPr>
        <w:shd w:val="clear" w:color="auto" w:fill="FFFFFF"/>
        <w:spacing w:after="0" w:line="240" w:lineRule="auto"/>
        <w:textAlignment w:val="baseline"/>
        <w:rPr>
          <w:rFonts w:ascii="Times New Roman" w:eastAsia="Times New Roman" w:hAnsi="Times New Roman" w:cs="Times New Roman"/>
          <w:b/>
          <w:bCs/>
          <w:color w:val="333333"/>
        </w:rPr>
      </w:pPr>
    </w:p>
    <w:p w14:paraId="4660CEA9" w14:textId="77777777" w:rsidR="00A65204" w:rsidRDefault="00A65204" w:rsidP="003C56B5">
      <w:pPr>
        <w:shd w:val="clear" w:color="auto" w:fill="FFFFFF"/>
        <w:spacing w:after="0" w:line="240" w:lineRule="auto"/>
        <w:textAlignment w:val="baseline"/>
        <w:rPr>
          <w:rFonts w:ascii="Times New Roman" w:eastAsia="Times New Roman" w:hAnsi="Times New Roman" w:cs="Times New Roman"/>
          <w:b/>
          <w:bCs/>
          <w:color w:val="333333"/>
        </w:rPr>
      </w:pPr>
    </w:p>
    <w:p w14:paraId="0AE50F00" w14:textId="77777777" w:rsidR="00A65204" w:rsidRDefault="00A65204" w:rsidP="003C56B5">
      <w:pPr>
        <w:shd w:val="clear" w:color="auto" w:fill="FFFFFF"/>
        <w:spacing w:after="0" w:line="240" w:lineRule="auto"/>
        <w:textAlignment w:val="baseline"/>
        <w:rPr>
          <w:rFonts w:ascii="Times New Roman" w:eastAsia="Times New Roman" w:hAnsi="Times New Roman" w:cs="Times New Roman"/>
          <w:b/>
          <w:bCs/>
          <w:color w:val="333333"/>
        </w:rPr>
      </w:pPr>
    </w:p>
    <w:p w14:paraId="107D322B" w14:textId="77777777" w:rsidR="00A65204" w:rsidRDefault="00A65204" w:rsidP="003C56B5">
      <w:pPr>
        <w:shd w:val="clear" w:color="auto" w:fill="FFFFFF"/>
        <w:spacing w:after="0" w:line="240" w:lineRule="auto"/>
        <w:textAlignment w:val="baseline"/>
        <w:rPr>
          <w:rFonts w:ascii="Times New Roman" w:eastAsia="Times New Roman" w:hAnsi="Times New Roman" w:cs="Times New Roman"/>
          <w:b/>
          <w:bCs/>
          <w:color w:val="333333"/>
        </w:rPr>
      </w:pPr>
    </w:p>
    <w:p w14:paraId="2DFA53D2" w14:textId="77777777" w:rsidR="00A65204" w:rsidRPr="003C56B5" w:rsidRDefault="00A65204" w:rsidP="003C56B5">
      <w:pPr>
        <w:shd w:val="clear" w:color="auto" w:fill="FFFFFF"/>
        <w:spacing w:after="0" w:line="240" w:lineRule="auto"/>
        <w:textAlignment w:val="baseline"/>
        <w:rPr>
          <w:rFonts w:ascii="Times New Roman" w:eastAsia="Times New Roman" w:hAnsi="Times New Roman" w:cs="Times New Roman"/>
          <w:b/>
          <w:bCs/>
          <w:color w:val="333333"/>
        </w:rPr>
      </w:pPr>
    </w:p>
    <w:p w14:paraId="776E5B9A" w14:textId="77777777" w:rsidR="000D76D7" w:rsidRPr="003C56B5" w:rsidRDefault="000D76D7" w:rsidP="003C56B5">
      <w:pPr>
        <w:shd w:val="clear" w:color="auto" w:fill="FFFFFF"/>
        <w:spacing w:after="0" w:line="240" w:lineRule="auto"/>
        <w:jc w:val="center"/>
        <w:textAlignment w:val="baseline"/>
        <w:rPr>
          <w:rFonts w:ascii="Times New Roman" w:eastAsia="Calibri" w:hAnsi="Times New Roman" w:cs="Times New Roman"/>
          <w:b/>
          <w:color w:val="000000"/>
        </w:rPr>
      </w:pPr>
      <w:r w:rsidRPr="003C56B5">
        <w:rPr>
          <w:rFonts w:ascii="Times New Roman" w:eastAsia="Calibri" w:hAnsi="Times New Roman" w:cs="Times New Roman"/>
          <w:b/>
          <w:color w:val="000000"/>
        </w:rPr>
        <w:t>STIMULAREA GÂNDIRII ŞCOLARILOR PRIN METODA</w:t>
      </w:r>
    </w:p>
    <w:p w14:paraId="5FBD2B9D" w14:textId="77777777" w:rsidR="000D76D7" w:rsidRPr="003C56B5" w:rsidRDefault="000D76D7" w:rsidP="0099679A">
      <w:pPr>
        <w:shd w:val="clear" w:color="auto" w:fill="FFFFFF"/>
        <w:spacing w:after="0" w:line="240" w:lineRule="auto"/>
        <w:jc w:val="center"/>
        <w:textAlignment w:val="baseline"/>
        <w:rPr>
          <w:rFonts w:ascii="Times New Roman" w:eastAsia="Calibri" w:hAnsi="Times New Roman" w:cs="Times New Roman"/>
          <w:b/>
          <w:color w:val="000000"/>
        </w:rPr>
      </w:pPr>
      <w:r w:rsidRPr="003C56B5">
        <w:rPr>
          <w:rFonts w:ascii="Times New Roman" w:eastAsia="Calibri" w:hAnsi="Times New Roman" w:cs="Times New Roman"/>
          <w:b/>
          <w:color w:val="000000"/>
        </w:rPr>
        <w:t>INTERACTIVĂ DE GRUP- ,,PĂLĂRIILE GÂNDITOARE”</w:t>
      </w:r>
    </w:p>
    <w:p w14:paraId="773F0BDC" w14:textId="77777777" w:rsidR="000D76D7" w:rsidRPr="003764F3" w:rsidRDefault="000D76D7" w:rsidP="00A47CDE">
      <w:pPr>
        <w:shd w:val="clear" w:color="auto" w:fill="FFFFFF"/>
        <w:spacing w:after="0" w:line="240" w:lineRule="auto"/>
        <w:jc w:val="right"/>
        <w:textAlignment w:val="baseline"/>
        <w:rPr>
          <w:rFonts w:ascii="Times New Roman" w:eastAsia="Calibri" w:hAnsi="Times New Roman" w:cs="Times New Roman"/>
          <w:i/>
          <w:iCs/>
          <w:color w:val="000000"/>
        </w:rPr>
      </w:pPr>
      <w:bookmarkStart w:id="3" w:name="_Hlk89074276"/>
      <w:proofErr w:type="spellStart"/>
      <w:r w:rsidRPr="003764F3">
        <w:rPr>
          <w:rFonts w:ascii="Times New Roman" w:eastAsia="Calibri" w:hAnsi="Times New Roman" w:cs="Times New Roman"/>
          <w:i/>
          <w:iCs/>
          <w:color w:val="000000"/>
        </w:rPr>
        <w:t>Profesor</w:t>
      </w:r>
      <w:proofErr w:type="spellEnd"/>
      <w:r w:rsidRPr="003764F3">
        <w:rPr>
          <w:rFonts w:ascii="Times New Roman" w:eastAsia="Calibri" w:hAnsi="Times New Roman" w:cs="Times New Roman"/>
          <w:i/>
          <w:iCs/>
          <w:color w:val="000000"/>
        </w:rPr>
        <w:t xml:space="preserve"> </w:t>
      </w:r>
      <w:proofErr w:type="spellStart"/>
      <w:r w:rsidRPr="003764F3">
        <w:rPr>
          <w:rFonts w:ascii="Times New Roman" w:eastAsia="Calibri" w:hAnsi="Times New Roman" w:cs="Times New Roman"/>
          <w:i/>
          <w:iCs/>
          <w:color w:val="000000"/>
        </w:rPr>
        <w:t>învățământ</w:t>
      </w:r>
      <w:proofErr w:type="spellEnd"/>
      <w:r w:rsidRPr="003764F3">
        <w:rPr>
          <w:rFonts w:ascii="Times New Roman" w:eastAsia="Calibri" w:hAnsi="Times New Roman" w:cs="Times New Roman"/>
          <w:i/>
          <w:iCs/>
          <w:color w:val="000000"/>
        </w:rPr>
        <w:t xml:space="preserve"> </w:t>
      </w:r>
      <w:proofErr w:type="spellStart"/>
      <w:r w:rsidRPr="003764F3">
        <w:rPr>
          <w:rFonts w:ascii="Times New Roman" w:eastAsia="Calibri" w:hAnsi="Times New Roman" w:cs="Times New Roman"/>
          <w:i/>
          <w:iCs/>
          <w:color w:val="000000"/>
        </w:rPr>
        <w:t>primar</w:t>
      </w:r>
      <w:proofErr w:type="spellEnd"/>
      <w:r w:rsidRPr="003764F3">
        <w:rPr>
          <w:rFonts w:ascii="Times New Roman" w:eastAsia="Calibri" w:hAnsi="Times New Roman" w:cs="Times New Roman"/>
          <w:i/>
          <w:iCs/>
          <w:color w:val="000000"/>
        </w:rPr>
        <w:t xml:space="preserve"> </w:t>
      </w:r>
      <w:bookmarkEnd w:id="3"/>
      <w:r w:rsidRPr="003764F3">
        <w:rPr>
          <w:rFonts w:ascii="Times New Roman" w:eastAsia="Calibri" w:hAnsi="Times New Roman" w:cs="Times New Roman"/>
          <w:i/>
          <w:iCs/>
          <w:color w:val="000000"/>
        </w:rPr>
        <w:t>Dumitru Maria</w:t>
      </w:r>
    </w:p>
    <w:p w14:paraId="48B6F15B" w14:textId="77777777" w:rsidR="0099679A" w:rsidRPr="003764F3" w:rsidRDefault="0099679A" w:rsidP="00A47CDE">
      <w:pPr>
        <w:shd w:val="clear" w:color="auto" w:fill="FFFFFF"/>
        <w:spacing w:after="0" w:line="240" w:lineRule="auto"/>
        <w:jc w:val="right"/>
        <w:textAlignment w:val="baseline"/>
        <w:rPr>
          <w:rFonts w:ascii="Times New Roman" w:eastAsia="Calibri" w:hAnsi="Times New Roman" w:cs="Times New Roman"/>
          <w:i/>
          <w:iCs/>
          <w:color w:val="000000"/>
        </w:rPr>
      </w:pPr>
      <w:proofErr w:type="spellStart"/>
      <w:r w:rsidRPr="003764F3">
        <w:rPr>
          <w:rFonts w:ascii="Times New Roman" w:eastAsia="Calibri" w:hAnsi="Times New Roman" w:cs="Times New Roman"/>
          <w:i/>
          <w:iCs/>
          <w:color w:val="000000"/>
        </w:rPr>
        <w:t>Școala</w:t>
      </w:r>
      <w:proofErr w:type="spellEnd"/>
      <w:r w:rsidRPr="003764F3">
        <w:rPr>
          <w:rFonts w:ascii="Times New Roman" w:eastAsia="Calibri" w:hAnsi="Times New Roman" w:cs="Times New Roman"/>
          <w:i/>
          <w:iCs/>
          <w:color w:val="000000"/>
        </w:rPr>
        <w:t xml:space="preserve"> </w:t>
      </w:r>
      <w:proofErr w:type="spellStart"/>
      <w:r w:rsidRPr="003764F3">
        <w:rPr>
          <w:rFonts w:ascii="Times New Roman" w:eastAsia="Calibri" w:hAnsi="Times New Roman" w:cs="Times New Roman"/>
          <w:i/>
          <w:iCs/>
          <w:color w:val="000000"/>
        </w:rPr>
        <w:t>Gimnazială</w:t>
      </w:r>
      <w:proofErr w:type="spellEnd"/>
      <w:r w:rsidRPr="003764F3">
        <w:rPr>
          <w:rFonts w:ascii="Times New Roman" w:eastAsia="Calibri" w:hAnsi="Times New Roman" w:cs="Times New Roman"/>
          <w:i/>
          <w:iCs/>
          <w:color w:val="000000"/>
        </w:rPr>
        <w:t xml:space="preserve"> ,,</w:t>
      </w:r>
      <w:proofErr w:type="spellStart"/>
      <w:r w:rsidRPr="003764F3">
        <w:rPr>
          <w:rFonts w:ascii="Times New Roman" w:eastAsia="Calibri" w:hAnsi="Times New Roman" w:cs="Times New Roman"/>
          <w:i/>
          <w:iCs/>
          <w:color w:val="000000"/>
        </w:rPr>
        <w:t>Alexandru</w:t>
      </w:r>
      <w:proofErr w:type="spellEnd"/>
      <w:r w:rsidRPr="003764F3">
        <w:rPr>
          <w:rFonts w:ascii="Times New Roman" w:eastAsia="Calibri" w:hAnsi="Times New Roman" w:cs="Times New Roman"/>
          <w:i/>
          <w:iCs/>
          <w:color w:val="000000"/>
        </w:rPr>
        <w:t xml:space="preserve"> </w:t>
      </w:r>
      <w:proofErr w:type="spellStart"/>
      <w:r w:rsidRPr="003764F3">
        <w:rPr>
          <w:rFonts w:ascii="Times New Roman" w:eastAsia="Calibri" w:hAnsi="Times New Roman" w:cs="Times New Roman"/>
          <w:i/>
          <w:iCs/>
          <w:color w:val="000000"/>
        </w:rPr>
        <w:t>cel</w:t>
      </w:r>
      <w:proofErr w:type="spellEnd"/>
      <w:r w:rsidRPr="003764F3">
        <w:rPr>
          <w:rFonts w:ascii="Times New Roman" w:eastAsia="Calibri" w:hAnsi="Times New Roman" w:cs="Times New Roman"/>
          <w:i/>
          <w:iCs/>
          <w:color w:val="000000"/>
        </w:rPr>
        <w:t xml:space="preserve"> Bun” </w:t>
      </w:r>
      <w:proofErr w:type="spellStart"/>
      <w:r w:rsidRPr="003764F3">
        <w:rPr>
          <w:rFonts w:ascii="Times New Roman" w:eastAsia="Calibri" w:hAnsi="Times New Roman" w:cs="Times New Roman"/>
          <w:i/>
          <w:iCs/>
          <w:color w:val="000000"/>
        </w:rPr>
        <w:t>Bacău</w:t>
      </w:r>
      <w:proofErr w:type="spellEnd"/>
    </w:p>
    <w:p w14:paraId="2D560268" w14:textId="77777777" w:rsidR="000D76D7" w:rsidRPr="003C56B5" w:rsidRDefault="000D76D7" w:rsidP="003C56B5">
      <w:pPr>
        <w:shd w:val="clear" w:color="auto" w:fill="FFFFFF"/>
        <w:spacing w:after="0" w:line="240" w:lineRule="auto"/>
        <w:textAlignment w:val="baseline"/>
        <w:rPr>
          <w:rFonts w:ascii="Times New Roman" w:eastAsia="Times New Roman" w:hAnsi="Times New Roman" w:cs="Times New Roman"/>
          <w:bCs/>
          <w:color w:val="000000"/>
        </w:rPr>
      </w:pPr>
    </w:p>
    <w:p w14:paraId="57A71B28" w14:textId="77777777" w:rsidR="000D76D7" w:rsidRPr="003C56B5" w:rsidRDefault="000D76D7" w:rsidP="003C56B5">
      <w:pPr>
        <w:shd w:val="clear" w:color="auto" w:fill="FFFFFF"/>
        <w:spacing w:after="0" w:line="240" w:lineRule="auto"/>
        <w:ind w:firstLine="720"/>
        <w:jc w:val="both"/>
        <w:textAlignment w:val="baseline"/>
        <w:rPr>
          <w:rFonts w:ascii="Times New Roman" w:eastAsia="Times New Roman" w:hAnsi="Times New Roman" w:cs="Times New Roman"/>
          <w:color w:val="000000"/>
        </w:rPr>
      </w:pPr>
      <w:proofErr w:type="spellStart"/>
      <w:proofErr w:type="gramStart"/>
      <w:r w:rsidRPr="003C56B5">
        <w:rPr>
          <w:rFonts w:ascii="Times New Roman" w:eastAsia="Times New Roman" w:hAnsi="Times New Roman" w:cs="Times New Roman"/>
          <w:bCs/>
          <w:color w:val="000000"/>
        </w:rPr>
        <w:t>Metoda</w:t>
      </w:r>
      <w:proofErr w:type="spellEnd"/>
      <w:r w:rsidRPr="003C56B5">
        <w:rPr>
          <w:rFonts w:ascii="Times New Roman" w:eastAsia="Times New Roman" w:hAnsi="Times New Roman" w:cs="Times New Roman"/>
          <w:bCs/>
          <w:color w:val="000000"/>
        </w:rPr>
        <w:t xml:space="preserve"> ,,</w:t>
      </w:r>
      <w:proofErr w:type="spellStart"/>
      <w:r w:rsidRPr="003C56B5">
        <w:rPr>
          <w:rFonts w:ascii="Times New Roman" w:eastAsia="Times New Roman" w:hAnsi="Times New Roman" w:cs="Times New Roman"/>
          <w:bCs/>
          <w:color w:val="000000"/>
        </w:rPr>
        <w:t>Pălăriilor</w:t>
      </w:r>
      <w:proofErr w:type="spellEnd"/>
      <w:proofErr w:type="gramEnd"/>
      <w:r w:rsidRPr="003C56B5">
        <w:rPr>
          <w:rFonts w:ascii="Times New Roman" w:eastAsia="Times New Roman" w:hAnsi="Times New Roman" w:cs="Times New Roman"/>
          <w:bCs/>
          <w:color w:val="000000"/>
        </w:rPr>
        <w:t xml:space="preserve"> </w:t>
      </w:r>
      <w:proofErr w:type="spellStart"/>
      <w:r w:rsidRPr="003C56B5">
        <w:rPr>
          <w:rFonts w:ascii="Times New Roman" w:eastAsia="Times New Roman" w:hAnsi="Times New Roman" w:cs="Times New Roman"/>
          <w:bCs/>
          <w:color w:val="000000"/>
        </w:rPr>
        <w:t>gânditoare</w:t>
      </w:r>
      <w:proofErr w:type="spellEnd"/>
      <w:r w:rsidRPr="003C56B5">
        <w:rPr>
          <w:rFonts w:ascii="Times New Roman" w:eastAsia="Times New Roman" w:hAnsi="Times New Roman" w:cs="Times New Roman"/>
          <w:bCs/>
          <w:color w:val="000000"/>
        </w:rPr>
        <w:t>”</w:t>
      </w:r>
      <w:r w:rsidR="00AA0596">
        <w:rPr>
          <w:rFonts w:ascii="Times New Roman" w:eastAsia="Times New Roman" w:hAnsi="Times New Roman" w:cs="Times New Roman"/>
          <w:color w:val="000000"/>
        </w:rPr>
        <w:t xml:space="preserve"> </w:t>
      </w:r>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este</w:t>
      </w:r>
      <w:proofErr w:type="spellEnd"/>
      <w:r w:rsidRPr="003C56B5">
        <w:rPr>
          <w:rFonts w:ascii="Times New Roman" w:eastAsia="Times New Roman" w:hAnsi="Times New Roman" w:cs="Times New Roman"/>
          <w:color w:val="000000"/>
        </w:rPr>
        <w:t xml:space="preserve"> o </w:t>
      </w:r>
      <w:proofErr w:type="spellStart"/>
      <w:r w:rsidRPr="003C56B5">
        <w:rPr>
          <w:rFonts w:ascii="Times New Roman" w:eastAsia="Times New Roman" w:hAnsi="Times New Roman" w:cs="Times New Roman"/>
          <w:color w:val="000000"/>
        </w:rPr>
        <w:t>metodă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interactivă</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stimulare</w:t>
      </w:r>
      <w:proofErr w:type="spellEnd"/>
      <w:r w:rsidRPr="003C56B5">
        <w:rPr>
          <w:rFonts w:ascii="Times New Roman" w:eastAsia="Times New Roman" w:hAnsi="Times New Roman" w:cs="Times New Roman"/>
          <w:color w:val="000000"/>
        </w:rPr>
        <w:t xml:space="preserve"> a </w:t>
      </w:r>
      <w:proofErr w:type="spellStart"/>
      <w:r w:rsidRPr="003C56B5">
        <w:rPr>
          <w:rFonts w:ascii="Times New Roman" w:eastAsia="Times New Roman" w:hAnsi="Times New Roman" w:cs="Times New Roman"/>
          <w:color w:val="000000"/>
        </w:rPr>
        <w:t>creativităţii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participanţilor</w:t>
      </w:r>
      <w:proofErr w:type="spellEnd"/>
      <w:r w:rsidRPr="003C56B5">
        <w:rPr>
          <w:rFonts w:ascii="Times New Roman" w:eastAsia="Times New Roman" w:hAnsi="Times New Roman" w:cs="Times New Roman"/>
          <w:color w:val="000000"/>
        </w:rPr>
        <w:t xml:space="preserve"> care se </w:t>
      </w:r>
      <w:proofErr w:type="spellStart"/>
      <w:r w:rsidRPr="003C56B5">
        <w:rPr>
          <w:rFonts w:ascii="Times New Roman" w:eastAsia="Times New Roman" w:hAnsi="Times New Roman" w:cs="Times New Roman"/>
          <w:color w:val="000000"/>
        </w:rPr>
        <w:t>bazează</w:t>
      </w:r>
      <w:proofErr w:type="spellEnd"/>
      <w:r w:rsidRPr="003C56B5">
        <w:rPr>
          <w:rFonts w:ascii="Times New Roman" w:eastAsia="Times New Roman" w:hAnsi="Times New Roman" w:cs="Times New Roman"/>
          <w:color w:val="000000"/>
        </w:rPr>
        <w:t xml:space="preserve"> pe </w:t>
      </w:r>
      <w:proofErr w:type="spellStart"/>
      <w:r w:rsidRPr="003C56B5">
        <w:rPr>
          <w:rFonts w:ascii="Times New Roman" w:eastAsia="Times New Roman" w:hAnsi="Times New Roman" w:cs="Times New Roman"/>
          <w:color w:val="000000"/>
        </w:rPr>
        <w:t>interpretarea</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roluri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funcţie</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pălăria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aleasă</w:t>
      </w:r>
      <w:proofErr w:type="spellEnd"/>
      <w:r w:rsidRPr="003C56B5">
        <w:rPr>
          <w:rFonts w:ascii="Times New Roman" w:eastAsia="Times New Roman" w:hAnsi="Times New Roman" w:cs="Times New Roman"/>
          <w:color w:val="000000"/>
        </w:rPr>
        <w:t xml:space="preserve">. Sunt  </w:t>
      </w:r>
      <w:proofErr w:type="spellStart"/>
      <w:r w:rsidRPr="003C56B5">
        <w:rPr>
          <w:rFonts w:ascii="Times New Roman" w:eastAsia="Times New Roman" w:hAnsi="Times New Roman" w:cs="Times New Roman"/>
          <w:color w:val="000000"/>
        </w:rPr>
        <w:t>șase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i/>
          <w:iCs/>
          <w:color w:val="000000"/>
        </w:rPr>
        <w:t>pălării</w:t>
      </w:r>
      <w:proofErr w:type="spellEnd"/>
      <w:r w:rsidRPr="003C56B5">
        <w:rPr>
          <w:rFonts w:ascii="Times New Roman" w:eastAsia="Times New Roman" w:hAnsi="Times New Roman" w:cs="Times New Roman"/>
          <w:i/>
          <w:iCs/>
          <w:color w:val="000000"/>
        </w:rPr>
        <w:t xml:space="preserve"> </w:t>
      </w:r>
      <w:proofErr w:type="spellStart"/>
      <w:r w:rsidRPr="003C56B5">
        <w:rPr>
          <w:rFonts w:ascii="Times New Roman" w:eastAsia="Times New Roman" w:hAnsi="Times New Roman" w:cs="Times New Roman"/>
          <w:i/>
          <w:iCs/>
          <w:color w:val="000000"/>
        </w:rPr>
        <w:t>gânditoare</w:t>
      </w:r>
      <w:proofErr w:type="spellEnd"/>
      <w:r w:rsidRPr="003C56B5">
        <w:rPr>
          <w:rFonts w:ascii="Times New Roman" w:eastAsia="Times New Roman" w:hAnsi="Times New Roman" w:cs="Times New Roman"/>
          <w:i/>
          <w:iCs/>
          <w:color w:val="000000"/>
        </w:rPr>
        <w:t>, </w:t>
      </w:r>
      <w:proofErr w:type="spellStart"/>
      <w:r w:rsidRPr="003C56B5">
        <w:rPr>
          <w:rFonts w:ascii="Times New Roman" w:eastAsia="Times New Roman" w:hAnsi="Times New Roman" w:cs="Times New Roman"/>
          <w:color w:val="000000"/>
        </w:rPr>
        <w:t>fiecare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având</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câte</w:t>
      </w:r>
      <w:proofErr w:type="spellEnd"/>
      <w:r w:rsidRPr="003C56B5">
        <w:rPr>
          <w:rFonts w:ascii="Times New Roman" w:eastAsia="Times New Roman" w:hAnsi="Times New Roman" w:cs="Times New Roman"/>
          <w:color w:val="000000"/>
        </w:rPr>
        <w:t xml:space="preserve"> o </w:t>
      </w:r>
      <w:proofErr w:type="spellStart"/>
      <w:r w:rsidRPr="003C56B5">
        <w:rPr>
          <w:rFonts w:ascii="Times New Roman" w:eastAsia="Times New Roman" w:hAnsi="Times New Roman" w:cs="Times New Roman"/>
          <w:color w:val="000000"/>
        </w:rPr>
        <w:t>culoare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albă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roşie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galbenă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verde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albastră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şi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neagră</w:t>
      </w:r>
      <w:proofErr w:type="spellEnd"/>
      <w:r w:rsidRPr="003C56B5">
        <w:rPr>
          <w:rFonts w:ascii="Times New Roman" w:eastAsia="Times New Roman" w:hAnsi="Times New Roman" w:cs="Times New Roman"/>
          <w:color w:val="000000"/>
        </w:rPr>
        <w:t>.</w:t>
      </w:r>
    </w:p>
    <w:p w14:paraId="40C9C365" w14:textId="77777777" w:rsidR="000D76D7" w:rsidRPr="003C56B5" w:rsidRDefault="000D76D7" w:rsidP="003C56B5">
      <w:pPr>
        <w:shd w:val="clear" w:color="auto" w:fill="FFFFFF"/>
        <w:spacing w:after="0" w:line="240" w:lineRule="auto"/>
        <w:ind w:firstLine="720"/>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Succesul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metodei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constă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faptul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odată</w:t>
      </w:r>
      <w:proofErr w:type="spellEnd"/>
      <w:r w:rsidRPr="003C56B5">
        <w:rPr>
          <w:rFonts w:ascii="Times New Roman" w:eastAsia="Times New Roman" w:hAnsi="Times New Roman" w:cs="Times New Roman"/>
          <w:color w:val="000000"/>
        </w:rPr>
        <w:t xml:space="preserve"> cu </w:t>
      </w:r>
      <w:proofErr w:type="spellStart"/>
      <w:r w:rsidRPr="003C56B5">
        <w:rPr>
          <w:rFonts w:ascii="Times New Roman" w:eastAsia="Times New Roman" w:hAnsi="Times New Roman" w:cs="Times New Roman"/>
          <w:color w:val="000000"/>
        </w:rPr>
        <w:t>schimbarea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pălăriei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subiectul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trebuie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părăsească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definitiv</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modul</w:t>
      </w:r>
      <w:proofErr w:type="spellEnd"/>
      <w:r w:rsidRPr="003C56B5">
        <w:rPr>
          <w:rFonts w:ascii="Times New Roman" w:eastAsia="Times New Roman" w:hAnsi="Times New Roman" w:cs="Times New Roman"/>
          <w:color w:val="000000"/>
        </w:rPr>
        <w:t xml:space="preserve"> precedent de </w:t>
      </w:r>
      <w:proofErr w:type="spellStart"/>
      <w:r w:rsidRPr="003C56B5">
        <w:rPr>
          <w:rFonts w:ascii="Times New Roman" w:eastAsia="Times New Roman" w:hAnsi="Times New Roman" w:cs="Times New Roman"/>
          <w:color w:val="000000"/>
        </w:rPr>
        <w:t>gândire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grup</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tehnica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presupune</w:t>
      </w:r>
      <w:proofErr w:type="spellEnd"/>
      <w:r w:rsidRPr="003C56B5">
        <w:rPr>
          <w:rFonts w:ascii="Times New Roman" w:eastAsia="Times New Roman" w:hAnsi="Times New Roman" w:cs="Times New Roman"/>
          <w:color w:val="000000"/>
        </w:rPr>
        <w:t xml:space="preserve"> ca </w:t>
      </w:r>
      <w:proofErr w:type="spellStart"/>
      <w:r w:rsidRPr="003C56B5">
        <w:rPr>
          <w:rFonts w:ascii="Times New Roman" w:eastAsia="Times New Roman" w:hAnsi="Times New Roman" w:cs="Times New Roman"/>
          <w:color w:val="000000"/>
        </w:rPr>
        <w:t>toţi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participanţii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trebuie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poarte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aceeaşi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pălărie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aceeaşi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etapă</w:t>
      </w:r>
      <w:proofErr w:type="spellEnd"/>
      <w:r w:rsidRPr="003C56B5">
        <w:rPr>
          <w:rFonts w:ascii="Times New Roman" w:eastAsia="Times New Roman" w:hAnsi="Times New Roman" w:cs="Times New Roman"/>
          <w:color w:val="000000"/>
        </w:rPr>
        <w:t xml:space="preserve"> a </w:t>
      </w:r>
      <w:proofErr w:type="spellStart"/>
      <w:r w:rsidRPr="003C56B5">
        <w:rPr>
          <w:rFonts w:ascii="Times New Roman" w:eastAsia="Times New Roman" w:hAnsi="Times New Roman" w:cs="Times New Roman"/>
          <w:color w:val="000000"/>
        </w:rPr>
        <w:t>discuţiei</w:t>
      </w:r>
      <w:proofErr w:type="spellEnd"/>
      <w:r w:rsidRPr="003C56B5">
        <w:rPr>
          <w:rFonts w:ascii="Times New Roman" w:eastAsia="Times New Roman" w:hAnsi="Times New Roman" w:cs="Times New Roman"/>
          <w:color w:val="000000"/>
        </w:rPr>
        <w:t>.</w:t>
      </w:r>
    </w:p>
    <w:p w14:paraId="1759C8D2" w14:textId="77777777" w:rsidR="000D76D7" w:rsidRPr="003C56B5" w:rsidRDefault="000D76D7" w:rsidP="003C56B5">
      <w:pPr>
        <w:shd w:val="clear" w:color="auto" w:fill="FFFFFF"/>
        <w:spacing w:after="0" w:line="240" w:lineRule="auto"/>
        <w:ind w:firstLine="720"/>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bCs/>
          <w:color w:val="333333"/>
          <w:u w:val="single"/>
          <w:bdr w:val="none" w:sz="0" w:space="0" w:color="auto" w:frame="1"/>
        </w:rPr>
        <w:t>Avantajele</w:t>
      </w:r>
      <w:proofErr w:type="spellEnd"/>
      <w:r w:rsidRPr="003C56B5">
        <w:rPr>
          <w:rFonts w:ascii="Times New Roman" w:eastAsia="Times New Roman" w:hAnsi="Times New Roman" w:cs="Times New Roman"/>
          <w:bCs/>
          <w:color w:val="333333"/>
          <w:u w:val="single"/>
          <w:bdr w:val="none" w:sz="0" w:space="0" w:color="auto" w:frame="1"/>
        </w:rPr>
        <w:t xml:space="preserve"> </w:t>
      </w:r>
      <w:proofErr w:type="spellStart"/>
      <w:r w:rsidRPr="003C56B5">
        <w:rPr>
          <w:rFonts w:ascii="Times New Roman" w:eastAsia="Times New Roman" w:hAnsi="Times New Roman" w:cs="Times New Roman"/>
          <w:bCs/>
          <w:color w:val="333333"/>
          <w:u w:val="single"/>
          <w:bdr w:val="none" w:sz="0" w:space="0" w:color="auto" w:frame="1"/>
        </w:rPr>
        <w:t>metodei</w:t>
      </w:r>
      <w:proofErr w:type="spellEnd"/>
      <w:r w:rsidRPr="003C56B5">
        <w:rPr>
          <w:rFonts w:ascii="Times New Roman" w:eastAsia="Times New Roman" w:hAnsi="Times New Roman" w:cs="Times New Roman"/>
          <w:bCs/>
          <w:color w:val="333333"/>
          <w:u w:val="single"/>
          <w:bdr w:val="none" w:sz="0" w:space="0" w:color="auto" w:frame="1"/>
        </w:rPr>
        <w:t xml:space="preserve"> </w:t>
      </w:r>
      <w:r w:rsidR="00AA0596">
        <w:rPr>
          <w:rFonts w:ascii="Times New Roman" w:eastAsia="Times New Roman" w:hAnsi="Times New Roman" w:cs="Times New Roman"/>
          <w:bCs/>
          <w:color w:val="333333"/>
          <w:u w:val="single"/>
          <w:bdr w:val="none" w:sz="0" w:space="0" w:color="auto" w:frame="1"/>
        </w:rPr>
        <w:t>„</w:t>
      </w:r>
      <w:proofErr w:type="spellStart"/>
      <w:r w:rsidRPr="003C56B5">
        <w:rPr>
          <w:rFonts w:ascii="Times New Roman" w:eastAsia="Times New Roman" w:hAnsi="Times New Roman" w:cs="Times New Roman"/>
          <w:bCs/>
          <w:color w:val="333333"/>
          <w:u w:val="single"/>
          <w:bdr w:val="none" w:sz="0" w:space="0" w:color="auto" w:frame="1"/>
        </w:rPr>
        <w:t>Pălăriilor</w:t>
      </w:r>
      <w:proofErr w:type="spellEnd"/>
      <w:r w:rsidRPr="003C56B5">
        <w:rPr>
          <w:rFonts w:ascii="Times New Roman" w:eastAsia="Times New Roman" w:hAnsi="Times New Roman" w:cs="Times New Roman"/>
          <w:bCs/>
          <w:color w:val="333333"/>
          <w:u w:val="single"/>
          <w:bdr w:val="none" w:sz="0" w:space="0" w:color="auto" w:frame="1"/>
        </w:rPr>
        <w:t xml:space="preserve"> </w:t>
      </w:r>
      <w:proofErr w:type="spellStart"/>
      <w:r w:rsidRPr="003C56B5">
        <w:rPr>
          <w:rFonts w:ascii="Times New Roman" w:eastAsia="Times New Roman" w:hAnsi="Times New Roman" w:cs="Times New Roman"/>
          <w:bCs/>
          <w:color w:val="333333"/>
          <w:u w:val="single"/>
          <w:bdr w:val="none" w:sz="0" w:space="0" w:color="auto" w:frame="1"/>
        </w:rPr>
        <w:t>gânditoare</w:t>
      </w:r>
      <w:proofErr w:type="spellEnd"/>
      <w:r w:rsidRPr="003C56B5">
        <w:rPr>
          <w:rFonts w:ascii="Times New Roman" w:eastAsia="Times New Roman" w:hAnsi="Times New Roman" w:cs="Times New Roman"/>
          <w:bCs/>
          <w:color w:val="333333"/>
          <w:u w:val="single"/>
          <w:bdr w:val="none" w:sz="0" w:space="0" w:color="auto" w:frame="1"/>
        </w:rPr>
        <w:t>” </w:t>
      </w:r>
    </w:p>
    <w:p w14:paraId="6A79CC92" w14:textId="77777777" w:rsidR="000D76D7" w:rsidRPr="003C56B5" w:rsidRDefault="000D76D7" w:rsidP="009E3572">
      <w:pPr>
        <w:numPr>
          <w:ilvl w:val="0"/>
          <w:numId w:val="90"/>
        </w:numPr>
        <w:shd w:val="clear" w:color="auto" w:fill="FFFFFF"/>
        <w:spacing w:after="0" w:line="240" w:lineRule="auto"/>
        <w:ind w:left="204"/>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stimulează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creativitatea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participanţilor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gândirea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colectivă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şi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individuală</w:t>
      </w:r>
      <w:proofErr w:type="spellEnd"/>
      <w:r w:rsidRPr="003C56B5">
        <w:rPr>
          <w:rFonts w:ascii="Times New Roman" w:eastAsia="Times New Roman" w:hAnsi="Times New Roman" w:cs="Times New Roman"/>
          <w:color w:val="000000"/>
        </w:rPr>
        <w:t>;</w:t>
      </w:r>
    </w:p>
    <w:p w14:paraId="5DA9E44A" w14:textId="77777777" w:rsidR="000D76D7" w:rsidRPr="003C56B5" w:rsidRDefault="000D76D7" w:rsidP="009E3572">
      <w:pPr>
        <w:numPr>
          <w:ilvl w:val="0"/>
          <w:numId w:val="90"/>
        </w:numPr>
        <w:shd w:val="clear" w:color="auto" w:fill="FFFFFF"/>
        <w:spacing w:after="0" w:line="240" w:lineRule="auto"/>
        <w:ind w:left="204"/>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dezvoltă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capacităţile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sociale</w:t>
      </w:r>
      <w:proofErr w:type="spellEnd"/>
      <w:r w:rsidRPr="003C56B5">
        <w:rPr>
          <w:rFonts w:ascii="Times New Roman" w:eastAsia="Times New Roman" w:hAnsi="Times New Roman" w:cs="Times New Roman"/>
          <w:color w:val="000000"/>
        </w:rPr>
        <w:t xml:space="preserve"> ale </w:t>
      </w:r>
      <w:proofErr w:type="spellStart"/>
      <w:r w:rsidRPr="003C56B5">
        <w:rPr>
          <w:rFonts w:ascii="Times New Roman" w:eastAsia="Times New Roman" w:hAnsi="Times New Roman" w:cs="Times New Roman"/>
          <w:color w:val="000000"/>
        </w:rPr>
        <w:t>participanţilor</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intercomunicare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şi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toleranţă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reciprocă</w:t>
      </w:r>
      <w:proofErr w:type="spellEnd"/>
      <w:r w:rsidRPr="003C56B5">
        <w:rPr>
          <w:rFonts w:ascii="Times New Roman" w:eastAsia="Times New Roman" w:hAnsi="Times New Roman" w:cs="Times New Roman"/>
          <w:color w:val="000000"/>
        </w:rPr>
        <w:t xml:space="preserve">, de respect </w:t>
      </w:r>
      <w:proofErr w:type="spellStart"/>
      <w:r w:rsidRPr="003C56B5">
        <w:rPr>
          <w:rFonts w:ascii="Times New Roman" w:eastAsia="Times New Roman" w:hAnsi="Times New Roman" w:cs="Times New Roman"/>
          <w:color w:val="000000"/>
        </w:rPr>
        <w:t>pentru</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opinia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celuilalt</w:t>
      </w:r>
      <w:proofErr w:type="spellEnd"/>
      <w:r w:rsidRPr="003C56B5">
        <w:rPr>
          <w:rFonts w:ascii="Times New Roman" w:eastAsia="Times New Roman" w:hAnsi="Times New Roman" w:cs="Times New Roman"/>
          <w:color w:val="000000"/>
        </w:rPr>
        <w:t>;</w:t>
      </w:r>
    </w:p>
    <w:p w14:paraId="59A7D042" w14:textId="77777777" w:rsidR="000D76D7" w:rsidRPr="003C56B5" w:rsidRDefault="000D76D7" w:rsidP="009E3572">
      <w:pPr>
        <w:numPr>
          <w:ilvl w:val="0"/>
          <w:numId w:val="90"/>
        </w:numPr>
        <w:shd w:val="clear" w:color="auto" w:fill="FFFFFF"/>
        <w:spacing w:after="0" w:line="240" w:lineRule="auto"/>
        <w:ind w:left="204"/>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încurajează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şi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exersează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capacitatea</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comunicare</w:t>
      </w:r>
      <w:proofErr w:type="spellEnd"/>
      <w:r w:rsidRPr="003C56B5">
        <w:rPr>
          <w:rFonts w:ascii="Times New Roman" w:eastAsia="Times New Roman" w:hAnsi="Times New Roman" w:cs="Times New Roman"/>
          <w:color w:val="000000"/>
        </w:rPr>
        <w:t xml:space="preserve"> a </w:t>
      </w:r>
      <w:proofErr w:type="spellStart"/>
      <w:r w:rsidRPr="003C56B5">
        <w:rPr>
          <w:rFonts w:ascii="Times New Roman" w:eastAsia="Times New Roman" w:hAnsi="Times New Roman" w:cs="Times New Roman"/>
          <w:color w:val="000000"/>
        </w:rPr>
        <w:t>gânditorilor</w:t>
      </w:r>
      <w:proofErr w:type="spellEnd"/>
      <w:r w:rsidRPr="003C56B5">
        <w:rPr>
          <w:rFonts w:ascii="Times New Roman" w:eastAsia="Times New Roman" w:hAnsi="Times New Roman" w:cs="Times New Roman"/>
          <w:color w:val="000000"/>
        </w:rPr>
        <w:t>;</w:t>
      </w:r>
    </w:p>
    <w:p w14:paraId="15ED6AF7" w14:textId="77777777" w:rsidR="000D76D7" w:rsidRPr="003C56B5" w:rsidRDefault="000D76D7" w:rsidP="009E3572">
      <w:pPr>
        <w:numPr>
          <w:ilvl w:val="0"/>
          <w:numId w:val="90"/>
        </w:numPr>
        <w:shd w:val="clear" w:color="auto" w:fill="FFFFFF"/>
        <w:spacing w:after="0" w:line="240" w:lineRule="auto"/>
        <w:ind w:left="204"/>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dezvoltă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competenţele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inteligenţei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lingvistice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inteligenţei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logice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şi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inteligenţei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interpersonale</w:t>
      </w:r>
      <w:proofErr w:type="spellEnd"/>
      <w:r w:rsidRPr="003C56B5">
        <w:rPr>
          <w:rFonts w:ascii="Times New Roman" w:eastAsia="Times New Roman" w:hAnsi="Times New Roman" w:cs="Times New Roman"/>
          <w:color w:val="000000"/>
        </w:rPr>
        <w:t>;</w:t>
      </w:r>
    </w:p>
    <w:p w14:paraId="502D4A4A" w14:textId="77777777" w:rsidR="000D76D7" w:rsidRPr="003C56B5" w:rsidRDefault="000D76D7" w:rsidP="009E3572">
      <w:pPr>
        <w:numPr>
          <w:ilvl w:val="0"/>
          <w:numId w:val="90"/>
        </w:numPr>
        <w:shd w:val="clear" w:color="auto" w:fill="FFFFFF"/>
        <w:spacing w:after="0" w:line="240" w:lineRule="auto"/>
        <w:ind w:left="204"/>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este</w:t>
      </w:r>
      <w:proofErr w:type="spellEnd"/>
      <w:r w:rsidRPr="003C56B5">
        <w:rPr>
          <w:rFonts w:ascii="Times New Roman" w:eastAsia="Times New Roman" w:hAnsi="Times New Roman" w:cs="Times New Roman"/>
          <w:color w:val="000000"/>
        </w:rPr>
        <w:t xml:space="preserve"> o </w:t>
      </w:r>
      <w:proofErr w:type="spellStart"/>
      <w:r w:rsidRPr="003C56B5">
        <w:rPr>
          <w:rFonts w:ascii="Times New Roman" w:eastAsia="Times New Roman" w:hAnsi="Times New Roman" w:cs="Times New Roman"/>
          <w:color w:val="000000"/>
        </w:rPr>
        <w:t>tehnică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uşor</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folosit</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aplicabilă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unei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largi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categorii</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vârste</w:t>
      </w:r>
      <w:proofErr w:type="spellEnd"/>
      <w:r w:rsidRPr="003C56B5">
        <w:rPr>
          <w:rFonts w:ascii="Times New Roman" w:eastAsia="Times New Roman" w:hAnsi="Times New Roman" w:cs="Times New Roman"/>
          <w:color w:val="000000"/>
        </w:rPr>
        <w:t>;</w:t>
      </w:r>
    </w:p>
    <w:p w14:paraId="7487DA70" w14:textId="77777777" w:rsidR="000D76D7" w:rsidRPr="003C56B5" w:rsidRDefault="000D76D7" w:rsidP="009E3572">
      <w:pPr>
        <w:numPr>
          <w:ilvl w:val="0"/>
          <w:numId w:val="90"/>
        </w:numPr>
        <w:shd w:val="clear" w:color="auto" w:fill="FFFFFF"/>
        <w:spacing w:after="0" w:line="240" w:lineRule="auto"/>
        <w:ind w:left="204"/>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poate</w:t>
      </w:r>
      <w:proofErr w:type="spellEnd"/>
      <w:r w:rsidRPr="003C56B5">
        <w:rPr>
          <w:rFonts w:ascii="Times New Roman" w:eastAsia="Times New Roman" w:hAnsi="Times New Roman" w:cs="Times New Roman"/>
          <w:color w:val="000000"/>
        </w:rPr>
        <w:t xml:space="preserve"> fi </w:t>
      </w:r>
      <w:proofErr w:type="spellStart"/>
      <w:r w:rsidRPr="003C56B5">
        <w:rPr>
          <w:rFonts w:ascii="Times New Roman" w:eastAsia="Times New Roman" w:hAnsi="Times New Roman" w:cs="Times New Roman"/>
          <w:color w:val="000000"/>
        </w:rPr>
        <w:t>folosită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diferite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domenii</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activitate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şi</w:t>
      </w:r>
      <w:proofErr w:type="spellEnd"/>
      <w:r w:rsidRPr="003C56B5">
        <w:rPr>
          <w:rFonts w:ascii="Times New Roman" w:eastAsia="Times New Roman" w:hAnsi="Times New Roman" w:cs="Times New Roman"/>
          <w:color w:val="000000"/>
        </w:rPr>
        <w:t xml:space="preserve"> discipline;</w:t>
      </w:r>
    </w:p>
    <w:p w14:paraId="1AD3E790" w14:textId="77777777" w:rsidR="000D76D7" w:rsidRPr="003C56B5" w:rsidRDefault="000D76D7" w:rsidP="009E3572">
      <w:pPr>
        <w:numPr>
          <w:ilvl w:val="0"/>
          <w:numId w:val="90"/>
        </w:numPr>
        <w:shd w:val="clear" w:color="auto" w:fill="FFFFFF"/>
        <w:spacing w:after="0" w:line="240" w:lineRule="auto"/>
        <w:ind w:left="204"/>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este</w:t>
      </w:r>
      <w:proofErr w:type="spellEnd"/>
      <w:r w:rsidRPr="003C56B5">
        <w:rPr>
          <w:rFonts w:ascii="Times New Roman" w:eastAsia="Times New Roman" w:hAnsi="Times New Roman" w:cs="Times New Roman"/>
          <w:color w:val="000000"/>
        </w:rPr>
        <w:t xml:space="preserve"> o </w:t>
      </w:r>
      <w:proofErr w:type="spellStart"/>
      <w:r w:rsidRPr="003C56B5">
        <w:rPr>
          <w:rFonts w:ascii="Times New Roman" w:eastAsia="Times New Roman" w:hAnsi="Times New Roman" w:cs="Times New Roman"/>
          <w:color w:val="000000"/>
        </w:rPr>
        <w:t>strategie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metacognitivă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încurajează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indivizii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privească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conceptele</w:t>
      </w:r>
      <w:proofErr w:type="spellEnd"/>
      <w:r w:rsidRPr="003C56B5">
        <w:rPr>
          <w:rFonts w:ascii="Times New Roman" w:eastAsia="Times New Roman" w:hAnsi="Times New Roman" w:cs="Times New Roman"/>
          <w:color w:val="000000"/>
        </w:rPr>
        <w:t xml:space="preserve"> din </w:t>
      </w:r>
      <w:proofErr w:type="spellStart"/>
      <w:r w:rsidRPr="003C56B5">
        <w:rPr>
          <w:rFonts w:ascii="Times New Roman" w:eastAsia="Times New Roman" w:hAnsi="Times New Roman" w:cs="Times New Roman"/>
          <w:color w:val="000000"/>
        </w:rPr>
        <w:t>diferite</w:t>
      </w:r>
      <w:proofErr w:type="spellEnd"/>
      <w:r w:rsidRPr="003C56B5">
        <w:rPr>
          <w:rFonts w:ascii="Times New Roman" w:eastAsia="Times New Roman" w:hAnsi="Times New Roman" w:cs="Times New Roman"/>
          <w:color w:val="000000"/>
        </w:rPr>
        <w:t xml:space="preserve"> perspective;</w:t>
      </w:r>
    </w:p>
    <w:p w14:paraId="4E672FF1" w14:textId="77777777" w:rsidR="000D76D7" w:rsidRPr="003C56B5" w:rsidRDefault="000D76D7" w:rsidP="009E3572">
      <w:pPr>
        <w:numPr>
          <w:ilvl w:val="0"/>
          <w:numId w:val="90"/>
        </w:numPr>
        <w:shd w:val="clear" w:color="auto" w:fill="FFFFFF"/>
        <w:spacing w:after="0" w:line="240" w:lineRule="auto"/>
        <w:ind w:left="204"/>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determină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şi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activează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comunicarea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şi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capacitatea</w:t>
      </w:r>
      <w:proofErr w:type="spellEnd"/>
      <w:r w:rsidRPr="003C56B5">
        <w:rPr>
          <w:rFonts w:ascii="Times New Roman" w:eastAsia="Times New Roman" w:hAnsi="Times New Roman" w:cs="Times New Roman"/>
          <w:color w:val="000000"/>
        </w:rPr>
        <w:t xml:space="preserve"> de a </w:t>
      </w:r>
      <w:proofErr w:type="spellStart"/>
      <w:r w:rsidRPr="003C56B5">
        <w:rPr>
          <w:rFonts w:ascii="Times New Roman" w:eastAsia="Times New Roman" w:hAnsi="Times New Roman" w:cs="Times New Roman"/>
          <w:color w:val="000000"/>
        </w:rPr>
        <w:t>lua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decizii</w:t>
      </w:r>
      <w:proofErr w:type="spellEnd"/>
      <w:r w:rsidRPr="003C56B5">
        <w:rPr>
          <w:rFonts w:ascii="Times New Roman" w:eastAsia="Times New Roman" w:hAnsi="Times New Roman" w:cs="Times New Roman"/>
          <w:color w:val="000000"/>
        </w:rPr>
        <w:t>;</w:t>
      </w:r>
    </w:p>
    <w:p w14:paraId="67A705F8" w14:textId="77777777" w:rsidR="000D76D7" w:rsidRPr="003C56B5" w:rsidRDefault="000D76D7" w:rsidP="009E3572">
      <w:pPr>
        <w:numPr>
          <w:ilvl w:val="0"/>
          <w:numId w:val="90"/>
        </w:numPr>
        <w:shd w:val="clear" w:color="auto" w:fill="FFFFFF"/>
        <w:spacing w:after="0" w:line="240" w:lineRule="auto"/>
        <w:ind w:left="204"/>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încurajează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gândirea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laterală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gândirea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constructivă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complexă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şi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completă</w:t>
      </w:r>
      <w:proofErr w:type="spellEnd"/>
      <w:r w:rsidRPr="003C56B5">
        <w:rPr>
          <w:rFonts w:ascii="Times New Roman" w:eastAsia="Times New Roman" w:hAnsi="Times New Roman" w:cs="Times New Roman"/>
          <w:color w:val="000000"/>
        </w:rPr>
        <w:t>.</w:t>
      </w:r>
    </w:p>
    <w:p w14:paraId="0D9CD7A2" w14:textId="77777777" w:rsidR="000D76D7" w:rsidRPr="003C56B5" w:rsidRDefault="00A47CDE" w:rsidP="003C56B5">
      <w:pPr>
        <w:shd w:val="clear" w:color="auto" w:fill="FFFFFF"/>
        <w:spacing w:after="0" w:line="240" w:lineRule="auto"/>
        <w:ind w:left="204"/>
        <w:jc w:val="both"/>
        <w:textAlignment w:val="baseline"/>
        <w:rPr>
          <w:rFonts w:ascii="Times New Roman" w:eastAsia="Times New Roman" w:hAnsi="Times New Roman" w:cs="Times New Roman"/>
          <w:color w:val="000000"/>
        </w:rPr>
      </w:pPr>
      <w:r>
        <w:rPr>
          <w:rFonts w:ascii="Times New Roman" w:eastAsia="Times New Roman" w:hAnsi="Times New Roman" w:cs="Times New Roman"/>
          <w:color w:val="000000"/>
        </w:rPr>
        <w:tab/>
      </w:r>
      <w:r w:rsidR="000D76D7" w:rsidRPr="003C56B5">
        <w:rPr>
          <w:rFonts w:ascii="Times New Roman" w:eastAsia="Times New Roman" w:hAnsi="Times New Roman" w:cs="Times New Roman"/>
          <w:bCs/>
          <w:i/>
          <w:iCs/>
          <w:color w:val="000000"/>
          <w:lang w:val="ro-RO"/>
        </w:rPr>
        <w:t>Cum se folosește această metodă:</w:t>
      </w:r>
      <w:r w:rsidR="000D76D7" w:rsidRPr="003C56B5">
        <w:rPr>
          <w:rFonts w:ascii="Times New Roman" w:eastAsia="Times New Roman" w:hAnsi="Times New Roman" w:cs="Times New Roman"/>
          <w:color w:val="171717"/>
          <w:lang w:val="ro-RO"/>
        </w:rPr>
        <w:t xml:space="preserve"> Se împart cele șase</w:t>
      </w:r>
      <w:r w:rsidR="00AA0596">
        <w:rPr>
          <w:rFonts w:ascii="Times New Roman" w:eastAsia="Times New Roman" w:hAnsi="Times New Roman" w:cs="Times New Roman"/>
          <w:color w:val="171717"/>
          <w:lang w:val="ro-RO"/>
        </w:rPr>
        <w:t xml:space="preserve"> </w:t>
      </w:r>
      <w:r w:rsidR="000D76D7" w:rsidRPr="003C56B5">
        <w:rPr>
          <w:rFonts w:ascii="Times New Roman" w:eastAsia="Times New Roman" w:hAnsi="Times New Roman" w:cs="Times New Roman"/>
          <w:i/>
          <w:iCs/>
          <w:color w:val="171717"/>
          <w:lang w:val="ro-RO"/>
        </w:rPr>
        <w:t>pălării gânditoare</w:t>
      </w:r>
      <w:r w:rsidR="00AA0596">
        <w:rPr>
          <w:rFonts w:ascii="Times New Roman" w:eastAsia="Times New Roman" w:hAnsi="Times New Roman" w:cs="Times New Roman"/>
          <w:i/>
          <w:iCs/>
          <w:color w:val="171717"/>
          <w:lang w:val="ro-RO"/>
        </w:rPr>
        <w:t xml:space="preserve"> </w:t>
      </w:r>
      <w:r w:rsidR="000D76D7" w:rsidRPr="003C56B5">
        <w:rPr>
          <w:rFonts w:ascii="Times New Roman" w:eastAsia="Times New Roman" w:hAnsi="Times New Roman" w:cs="Times New Roman"/>
          <w:color w:val="171717"/>
          <w:lang w:val="ro-RO"/>
        </w:rPr>
        <w:t>elevilor și se oferă cazul supus discuției pentru ca fiecare să-și pregătească ideile. Pălăria poate fi purtată individual – și atunci elevul respectiv își îndeplinește rolul – sau mai mulți elevi pot răspunde sub aceeași pălărie. În acest caz, elevii grupului care interpretează rolul unei</w:t>
      </w:r>
      <w:r w:rsidR="00AA0596">
        <w:rPr>
          <w:rFonts w:ascii="Times New Roman" w:eastAsia="Times New Roman" w:hAnsi="Times New Roman" w:cs="Times New Roman"/>
          <w:color w:val="171717"/>
          <w:lang w:val="ro-RO"/>
        </w:rPr>
        <w:t xml:space="preserve"> </w:t>
      </w:r>
      <w:r w:rsidR="000D76D7" w:rsidRPr="003C56B5">
        <w:rPr>
          <w:rFonts w:ascii="Times New Roman" w:eastAsia="Times New Roman" w:hAnsi="Times New Roman" w:cs="Times New Roman"/>
          <w:i/>
          <w:iCs/>
          <w:color w:val="171717"/>
          <w:lang w:val="ro-RO"/>
        </w:rPr>
        <w:t>pălării gânditoare</w:t>
      </w:r>
      <w:r w:rsidR="00AA0596">
        <w:rPr>
          <w:rFonts w:ascii="Times New Roman" w:eastAsia="Times New Roman" w:hAnsi="Times New Roman" w:cs="Times New Roman"/>
          <w:i/>
          <w:iCs/>
          <w:color w:val="171717"/>
          <w:lang w:val="ro-RO"/>
        </w:rPr>
        <w:t xml:space="preserve"> </w:t>
      </w:r>
      <w:r w:rsidR="000D76D7" w:rsidRPr="003C56B5">
        <w:rPr>
          <w:rFonts w:ascii="Times New Roman" w:eastAsia="Times New Roman" w:hAnsi="Times New Roman" w:cs="Times New Roman"/>
          <w:color w:val="171717"/>
          <w:lang w:val="ro-RO"/>
        </w:rPr>
        <w:t>cooperează în asigurarea celei mai bune interpretări. Ei pot purta fiecare câte o pălărie de aceeași culoare, fiind conștienți de faptul că:</w:t>
      </w:r>
    </w:p>
    <w:p w14:paraId="550921D7" w14:textId="77777777" w:rsidR="000D76D7" w:rsidRPr="003C56B5" w:rsidRDefault="000D76D7" w:rsidP="003C56B5">
      <w:pPr>
        <w:shd w:val="clear" w:color="auto" w:fill="FFFFFF"/>
        <w:spacing w:after="0" w:line="240" w:lineRule="auto"/>
        <w:ind w:left="204"/>
        <w:jc w:val="both"/>
        <w:textAlignment w:val="baseline"/>
        <w:rPr>
          <w:rFonts w:ascii="Times New Roman" w:eastAsia="Times New Roman" w:hAnsi="Times New Roman" w:cs="Times New Roman"/>
          <w:color w:val="000000"/>
        </w:rPr>
      </w:pPr>
      <w:r w:rsidRPr="003C56B5">
        <w:rPr>
          <w:rFonts w:ascii="Times New Roman" w:eastAsia="Times New Roman" w:hAnsi="Times New Roman" w:cs="Times New Roman"/>
          <w:color w:val="171717"/>
          <w:lang w:val="ro-RO"/>
        </w:rPr>
        <w:t>• </w:t>
      </w:r>
      <w:r w:rsidRPr="003C56B5">
        <w:rPr>
          <w:rFonts w:ascii="Times New Roman" w:eastAsia="Times New Roman" w:hAnsi="Times New Roman" w:cs="Times New Roman"/>
          <w:bCs/>
          <w:color w:val="171717"/>
          <w:lang w:val="ro-RO"/>
        </w:rPr>
        <w:t>Pălăria albastră </w:t>
      </w:r>
      <w:r w:rsidRPr="003C56B5">
        <w:rPr>
          <w:rFonts w:ascii="Times New Roman" w:eastAsia="Times New Roman" w:hAnsi="Times New Roman" w:cs="Times New Roman"/>
          <w:color w:val="171717"/>
          <w:lang w:val="ro-RO"/>
        </w:rPr>
        <w:t>– </w:t>
      </w:r>
      <w:r w:rsidRPr="003C56B5">
        <w:rPr>
          <w:rFonts w:ascii="Times New Roman" w:eastAsia="Times New Roman" w:hAnsi="Times New Roman" w:cs="Times New Roman"/>
          <w:bCs/>
          <w:color w:val="171717"/>
          <w:lang w:val="ro-RO"/>
        </w:rPr>
        <w:t>clarifică;</w:t>
      </w:r>
    </w:p>
    <w:p w14:paraId="5A641397" w14:textId="77777777" w:rsidR="000D76D7" w:rsidRPr="003C56B5" w:rsidRDefault="000D76D7" w:rsidP="003C56B5">
      <w:pPr>
        <w:shd w:val="clear" w:color="auto" w:fill="FFFFFF"/>
        <w:spacing w:after="0" w:line="240" w:lineRule="auto"/>
        <w:ind w:left="204"/>
        <w:jc w:val="both"/>
        <w:textAlignment w:val="baseline"/>
        <w:rPr>
          <w:rFonts w:ascii="Times New Roman" w:eastAsia="Times New Roman" w:hAnsi="Times New Roman" w:cs="Times New Roman"/>
          <w:color w:val="000000"/>
        </w:rPr>
      </w:pPr>
      <w:r w:rsidRPr="003C56B5">
        <w:rPr>
          <w:rFonts w:ascii="Times New Roman" w:eastAsia="Times New Roman" w:hAnsi="Times New Roman" w:cs="Times New Roman"/>
          <w:color w:val="171717"/>
          <w:lang w:val="ro-RO"/>
        </w:rPr>
        <w:t>• </w:t>
      </w:r>
      <w:r w:rsidRPr="003C56B5">
        <w:rPr>
          <w:rFonts w:ascii="Times New Roman" w:eastAsia="Times New Roman" w:hAnsi="Times New Roman" w:cs="Times New Roman"/>
          <w:bCs/>
          <w:color w:val="171717"/>
          <w:lang w:val="ro-RO"/>
        </w:rPr>
        <w:t>Pălăria albă </w:t>
      </w:r>
      <w:r w:rsidRPr="003C56B5">
        <w:rPr>
          <w:rFonts w:ascii="Times New Roman" w:eastAsia="Times New Roman" w:hAnsi="Times New Roman" w:cs="Times New Roman"/>
          <w:color w:val="171717"/>
          <w:lang w:val="ro-RO"/>
        </w:rPr>
        <w:t>– </w:t>
      </w:r>
      <w:r w:rsidRPr="003C56B5">
        <w:rPr>
          <w:rFonts w:ascii="Times New Roman" w:eastAsia="Times New Roman" w:hAnsi="Times New Roman" w:cs="Times New Roman"/>
          <w:bCs/>
          <w:color w:val="171717"/>
          <w:lang w:val="ro-RO"/>
        </w:rPr>
        <w:t>informează;</w:t>
      </w:r>
    </w:p>
    <w:p w14:paraId="4C506391" w14:textId="77777777" w:rsidR="000D76D7" w:rsidRPr="003C56B5" w:rsidRDefault="000D76D7" w:rsidP="003C56B5">
      <w:pPr>
        <w:shd w:val="clear" w:color="auto" w:fill="FFFFFF"/>
        <w:spacing w:after="0" w:line="240" w:lineRule="auto"/>
        <w:ind w:left="204"/>
        <w:jc w:val="both"/>
        <w:textAlignment w:val="baseline"/>
        <w:rPr>
          <w:rFonts w:ascii="Times New Roman" w:eastAsia="Times New Roman" w:hAnsi="Times New Roman" w:cs="Times New Roman"/>
          <w:bCs/>
          <w:color w:val="171717"/>
          <w:lang w:val="ro-RO"/>
        </w:rPr>
      </w:pPr>
      <w:r w:rsidRPr="003C56B5">
        <w:rPr>
          <w:rFonts w:ascii="Times New Roman" w:eastAsia="Times New Roman" w:hAnsi="Times New Roman" w:cs="Times New Roman"/>
          <w:color w:val="171717"/>
          <w:lang w:val="ro-RO"/>
        </w:rPr>
        <w:t>• </w:t>
      </w:r>
      <w:r w:rsidRPr="003C56B5">
        <w:rPr>
          <w:rFonts w:ascii="Times New Roman" w:eastAsia="Times New Roman" w:hAnsi="Times New Roman" w:cs="Times New Roman"/>
          <w:bCs/>
          <w:color w:val="171717"/>
          <w:lang w:val="ro-RO"/>
        </w:rPr>
        <w:t>Pălăria verde </w:t>
      </w:r>
      <w:r w:rsidRPr="003C56B5">
        <w:rPr>
          <w:rFonts w:ascii="Times New Roman" w:eastAsia="Times New Roman" w:hAnsi="Times New Roman" w:cs="Times New Roman"/>
          <w:color w:val="171717"/>
          <w:lang w:val="ro-RO"/>
        </w:rPr>
        <w:t>- </w:t>
      </w:r>
      <w:r w:rsidRPr="003C56B5">
        <w:rPr>
          <w:rFonts w:ascii="Times New Roman" w:eastAsia="Times New Roman" w:hAnsi="Times New Roman" w:cs="Times New Roman"/>
          <w:bCs/>
          <w:color w:val="171717"/>
          <w:lang w:val="ro-RO"/>
        </w:rPr>
        <w:t>generează ideile noi</w:t>
      </w:r>
      <w:r w:rsidRPr="003C56B5">
        <w:rPr>
          <w:rFonts w:ascii="Times New Roman" w:eastAsia="Times New Roman" w:hAnsi="Times New Roman" w:cs="Times New Roman"/>
          <w:color w:val="171717"/>
          <w:lang w:val="ro-RO"/>
        </w:rPr>
        <w:t>;</w:t>
      </w:r>
    </w:p>
    <w:p w14:paraId="4308981A" w14:textId="77777777" w:rsidR="000D76D7" w:rsidRPr="003C56B5" w:rsidRDefault="000D76D7" w:rsidP="003C56B5">
      <w:pPr>
        <w:shd w:val="clear" w:color="auto" w:fill="FFFFFF"/>
        <w:spacing w:after="0" w:line="240" w:lineRule="auto"/>
        <w:ind w:left="204"/>
        <w:jc w:val="both"/>
        <w:textAlignment w:val="baseline"/>
        <w:rPr>
          <w:rFonts w:ascii="Times New Roman" w:eastAsia="Times New Roman" w:hAnsi="Times New Roman" w:cs="Times New Roman"/>
          <w:color w:val="000000"/>
        </w:rPr>
      </w:pPr>
      <w:r w:rsidRPr="003C56B5">
        <w:rPr>
          <w:rFonts w:ascii="Times New Roman" w:eastAsia="Times New Roman" w:hAnsi="Times New Roman" w:cs="Times New Roman"/>
          <w:color w:val="171717"/>
          <w:lang w:val="ro-RO"/>
        </w:rPr>
        <w:t>• </w:t>
      </w:r>
      <w:r w:rsidRPr="003C56B5">
        <w:rPr>
          <w:rFonts w:ascii="Times New Roman" w:eastAsia="Times New Roman" w:hAnsi="Times New Roman" w:cs="Times New Roman"/>
          <w:bCs/>
          <w:color w:val="171717"/>
          <w:lang w:val="ro-RO"/>
        </w:rPr>
        <w:t>Pălăria galbenă </w:t>
      </w:r>
      <w:r w:rsidRPr="003C56B5">
        <w:rPr>
          <w:rFonts w:ascii="Times New Roman" w:eastAsia="Times New Roman" w:hAnsi="Times New Roman" w:cs="Times New Roman"/>
          <w:color w:val="171717"/>
          <w:lang w:val="ro-RO"/>
        </w:rPr>
        <w:t>- </w:t>
      </w:r>
      <w:r w:rsidRPr="003C56B5">
        <w:rPr>
          <w:rFonts w:ascii="Times New Roman" w:eastAsia="Times New Roman" w:hAnsi="Times New Roman" w:cs="Times New Roman"/>
          <w:bCs/>
          <w:color w:val="171717"/>
          <w:lang w:val="ro-RO"/>
        </w:rPr>
        <w:t>aduce beneficii;</w:t>
      </w:r>
    </w:p>
    <w:p w14:paraId="3BC002E6" w14:textId="77777777" w:rsidR="000D76D7" w:rsidRPr="003C56B5" w:rsidRDefault="000D76D7" w:rsidP="003C56B5">
      <w:pPr>
        <w:shd w:val="clear" w:color="auto" w:fill="FFFFFF"/>
        <w:spacing w:after="0" w:line="240" w:lineRule="auto"/>
        <w:ind w:left="204"/>
        <w:jc w:val="both"/>
        <w:textAlignment w:val="baseline"/>
        <w:rPr>
          <w:rFonts w:ascii="Times New Roman" w:eastAsia="Times New Roman" w:hAnsi="Times New Roman" w:cs="Times New Roman"/>
          <w:color w:val="000000"/>
        </w:rPr>
      </w:pPr>
      <w:r w:rsidRPr="003C56B5">
        <w:rPr>
          <w:rFonts w:ascii="Times New Roman" w:eastAsia="Times New Roman" w:hAnsi="Times New Roman" w:cs="Times New Roman"/>
          <w:color w:val="171717"/>
          <w:lang w:val="ro-RO"/>
        </w:rPr>
        <w:t>• </w:t>
      </w:r>
      <w:r w:rsidRPr="003C56B5">
        <w:rPr>
          <w:rFonts w:ascii="Times New Roman" w:eastAsia="Times New Roman" w:hAnsi="Times New Roman" w:cs="Times New Roman"/>
          <w:bCs/>
          <w:color w:val="171717"/>
          <w:lang w:val="ro-RO"/>
        </w:rPr>
        <w:t>Pălăria neagră </w:t>
      </w:r>
      <w:r w:rsidRPr="003C56B5">
        <w:rPr>
          <w:rFonts w:ascii="Times New Roman" w:eastAsia="Times New Roman" w:hAnsi="Times New Roman" w:cs="Times New Roman"/>
          <w:color w:val="171717"/>
          <w:lang w:val="ro-RO"/>
        </w:rPr>
        <w:t>- </w:t>
      </w:r>
      <w:r w:rsidRPr="003C56B5">
        <w:rPr>
          <w:rFonts w:ascii="Times New Roman" w:eastAsia="Times New Roman" w:hAnsi="Times New Roman" w:cs="Times New Roman"/>
          <w:bCs/>
          <w:color w:val="171717"/>
          <w:lang w:val="ro-RO"/>
        </w:rPr>
        <w:t>identifică greșelile;</w:t>
      </w:r>
    </w:p>
    <w:p w14:paraId="503C0925" w14:textId="77777777" w:rsidR="000D76D7" w:rsidRPr="003C56B5" w:rsidRDefault="000D76D7" w:rsidP="003C56B5">
      <w:pPr>
        <w:shd w:val="clear" w:color="auto" w:fill="FFFFFF"/>
        <w:spacing w:after="0" w:line="240" w:lineRule="auto"/>
        <w:ind w:left="204"/>
        <w:jc w:val="both"/>
        <w:textAlignment w:val="baseline"/>
        <w:rPr>
          <w:rFonts w:ascii="Times New Roman" w:eastAsia="Times New Roman" w:hAnsi="Times New Roman" w:cs="Times New Roman"/>
          <w:color w:val="000000"/>
        </w:rPr>
      </w:pPr>
      <w:r w:rsidRPr="003C56B5">
        <w:rPr>
          <w:rFonts w:ascii="Times New Roman" w:eastAsia="Times New Roman" w:hAnsi="Times New Roman" w:cs="Times New Roman"/>
          <w:color w:val="171717"/>
          <w:lang w:val="ro-RO"/>
        </w:rPr>
        <w:t>• </w:t>
      </w:r>
      <w:r w:rsidRPr="003C56B5">
        <w:rPr>
          <w:rFonts w:ascii="Times New Roman" w:eastAsia="Times New Roman" w:hAnsi="Times New Roman" w:cs="Times New Roman"/>
          <w:bCs/>
          <w:color w:val="171717"/>
          <w:lang w:val="ro-RO"/>
        </w:rPr>
        <w:t>Pălăria roșie </w:t>
      </w:r>
      <w:r w:rsidRPr="003C56B5">
        <w:rPr>
          <w:rFonts w:ascii="Times New Roman" w:eastAsia="Times New Roman" w:hAnsi="Times New Roman" w:cs="Times New Roman"/>
          <w:color w:val="171717"/>
          <w:lang w:val="ro-RO"/>
        </w:rPr>
        <w:t>- </w:t>
      </w:r>
      <w:r w:rsidRPr="003C56B5">
        <w:rPr>
          <w:rFonts w:ascii="Times New Roman" w:eastAsia="Times New Roman" w:hAnsi="Times New Roman" w:cs="Times New Roman"/>
          <w:bCs/>
          <w:color w:val="171717"/>
          <w:lang w:val="ro-RO"/>
        </w:rPr>
        <w:t xml:space="preserve">spune ce simte despre subiectul discuției. </w:t>
      </w:r>
      <w:r w:rsidRPr="003C56B5">
        <w:rPr>
          <w:rFonts w:ascii="Times New Roman" w:eastAsia="Calibri" w:hAnsi="Times New Roman" w:cs="Times New Roman"/>
        </w:rPr>
        <w:t xml:space="preserve"> </w:t>
      </w:r>
    </w:p>
    <w:p w14:paraId="2A37B73F" w14:textId="77777777" w:rsidR="000D76D7" w:rsidRPr="003C56B5" w:rsidRDefault="000D76D7" w:rsidP="003C56B5">
      <w:pPr>
        <w:shd w:val="clear" w:color="auto" w:fill="FFFFFF"/>
        <w:spacing w:after="0" w:line="240" w:lineRule="auto"/>
        <w:ind w:left="204" w:firstLine="516"/>
        <w:jc w:val="both"/>
        <w:textAlignment w:val="baseline"/>
        <w:rPr>
          <w:rFonts w:ascii="Times New Roman" w:eastAsia="Times New Roman" w:hAnsi="Times New Roman" w:cs="Times New Roman"/>
          <w:color w:val="000000"/>
        </w:rPr>
      </w:pPr>
      <w:proofErr w:type="spellStart"/>
      <w:r w:rsidRPr="003C56B5">
        <w:rPr>
          <w:rFonts w:ascii="Times New Roman" w:eastAsia="Calibri" w:hAnsi="Times New Roman" w:cs="Times New Roman"/>
        </w:rPr>
        <w:t>Membrii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grupului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îşi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aleg</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pălăriile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şi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interpreta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astfel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rolul</w:t>
      </w:r>
      <w:proofErr w:type="spellEnd"/>
      <w:r w:rsidRPr="003C56B5">
        <w:rPr>
          <w:rFonts w:ascii="Times New Roman" w:eastAsia="Calibri" w:hAnsi="Times New Roman" w:cs="Times New Roman"/>
        </w:rPr>
        <w:t xml:space="preserve"> precis, </w:t>
      </w:r>
      <w:proofErr w:type="spellStart"/>
      <w:r w:rsidRPr="003C56B5">
        <w:rPr>
          <w:rFonts w:ascii="Times New Roman" w:eastAsia="Calibri" w:hAnsi="Times New Roman" w:cs="Times New Roman"/>
        </w:rPr>
        <w:t>aşa</w:t>
      </w:r>
      <w:proofErr w:type="spellEnd"/>
      <w:r w:rsidRPr="003C56B5">
        <w:rPr>
          <w:rFonts w:ascii="Times New Roman" w:eastAsia="Calibri" w:hAnsi="Times New Roman" w:cs="Times New Roman"/>
        </w:rPr>
        <w:t xml:space="preserve"> cum </w:t>
      </w:r>
      <w:proofErr w:type="spellStart"/>
      <w:r w:rsidRPr="003C56B5">
        <w:rPr>
          <w:rFonts w:ascii="Times New Roman" w:eastAsia="Calibri" w:hAnsi="Times New Roman" w:cs="Times New Roman"/>
        </w:rPr>
        <w:t>consideră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bine. </w:t>
      </w:r>
      <w:proofErr w:type="spellStart"/>
      <w:r w:rsidRPr="003C56B5">
        <w:rPr>
          <w:rFonts w:ascii="Times New Roman" w:eastAsia="Calibri" w:hAnsi="Times New Roman" w:cs="Times New Roman"/>
        </w:rPr>
        <w:t>Rolurile</w:t>
      </w:r>
      <w:proofErr w:type="spellEnd"/>
      <w:r w:rsidRPr="003C56B5">
        <w:rPr>
          <w:rFonts w:ascii="Times New Roman" w:eastAsia="Calibri" w:hAnsi="Times New Roman" w:cs="Times New Roman"/>
        </w:rPr>
        <w:t xml:space="preserve"> se pot </w:t>
      </w:r>
      <w:proofErr w:type="spellStart"/>
      <w:r w:rsidRPr="003C56B5">
        <w:rPr>
          <w:rFonts w:ascii="Times New Roman" w:eastAsia="Calibri" w:hAnsi="Times New Roman" w:cs="Times New Roman"/>
        </w:rPr>
        <w:t>inversa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participanţii</w:t>
      </w:r>
      <w:proofErr w:type="spellEnd"/>
      <w:r w:rsidRPr="003C56B5">
        <w:rPr>
          <w:rFonts w:ascii="Times New Roman" w:eastAsia="Calibri" w:hAnsi="Times New Roman" w:cs="Times New Roman"/>
        </w:rPr>
        <w:t xml:space="preserve"> sunt </w:t>
      </w:r>
      <w:proofErr w:type="spellStart"/>
      <w:r w:rsidRPr="003C56B5">
        <w:rPr>
          <w:rFonts w:ascii="Times New Roman" w:eastAsia="Calibri" w:hAnsi="Times New Roman" w:cs="Times New Roman"/>
        </w:rPr>
        <w:t>liberi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spună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gândesc</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fie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acord</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rolul</w:t>
      </w:r>
      <w:proofErr w:type="spellEnd"/>
      <w:r w:rsidRPr="003C56B5">
        <w:rPr>
          <w:rFonts w:ascii="Times New Roman" w:eastAsia="Calibri" w:hAnsi="Times New Roman" w:cs="Times New Roman"/>
        </w:rPr>
        <w:t xml:space="preserve"> pe care </w:t>
      </w:r>
      <w:proofErr w:type="spellStart"/>
      <w:r w:rsidRPr="003C56B5">
        <w:rPr>
          <w:rFonts w:ascii="Times New Roman" w:eastAsia="Calibri" w:hAnsi="Times New Roman" w:cs="Times New Roman"/>
        </w:rPr>
        <w:t>îl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joacă</w:t>
      </w:r>
      <w:proofErr w:type="spellEnd"/>
      <w:r w:rsidRPr="003C56B5">
        <w:rPr>
          <w:rFonts w:ascii="Times New Roman" w:eastAsia="Calibri" w:hAnsi="Times New Roman" w:cs="Times New Roman"/>
        </w:rPr>
        <w:t xml:space="preserve">. </w:t>
      </w:r>
    </w:p>
    <w:p w14:paraId="367DA775" w14:textId="77777777" w:rsidR="000D76D7" w:rsidRPr="003C56B5" w:rsidRDefault="000D76D7" w:rsidP="003C56B5">
      <w:pPr>
        <w:shd w:val="clear" w:color="auto" w:fill="FFFFFF"/>
        <w:spacing w:after="0" w:line="240" w:lineRule="auto"/>
        <w:ind w:left="204" w:firstLine="516"/>
        <w:jc w:val="both"/>
        <w:textAlignment w:val="baseline"/>
        <w:rPr>
          <w:rFonts w:ascii="Times New Roman" w:eastAsia="Times New Roman" w:hAnsi="Times New Roman" w:cs="Times New Roman"/>
          <w:color w:val="000000"/>
        </w:rPr>
      </w:pPr>
      <w:proofErr w:type="spellStart"/>
      <w:r w:rsidRPr="003C56B5">
        <w:rPr>
          <w:rFonts w:ascii="Times New Roman" w:eastAsia="Calibri" w:hAnsi="Times New Roman" w:cs="Times New Roman"/>
        </w:rPr>
        <w:t>Culoarea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pălăriei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cea</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defineşte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rolul</w:t>
      </w:r>
      <w:proofErr w:type="spellEnd"/>
      <w:r w:rsidRPr="003C56B5">
        <w:rPr>
          <w:rFonts w:ascii="Times New Roman" w:eastAsia="Calibri" w:hAnsi="Times New Roman" w:cs="Times New Roman"/>
        </w:rPr>
        <w:t>:</w:t>
      </w:r>
    </w:p>
    <w:p w14:paraId="0D8DF67E" w14:textId="77777777" w:rsidR="000D76D7" w:rsidRPr="003C56B5" w:rsidRDefault="000D76D7" w:rsidP="003C56B5">
      <w:pPr>
        <w:shd w:val="clear" w:color="auto" w:fill="FFFFFF"/>
        <w:spacing w:after="0" w:line="240" w:lineRule="auto"/>
        <w:ind w:left="204"/>
        <w:jc w:val="both"/>
        <w:textAlignment w:val="baseline"/>
        <w:rPr>
          <w:rFonts w:ascii="Times New Roman" w:eastAsia="Times New Roman" w:hAnsi="Times New Roman" w:cs="Times New Roman"/>
          <w:color w:val="000000"/>
        </w:rPr>
      </w:pPr>
      <w:r w:rsidRPr="003C56B5">
        <w:rPr>
          <w:rFonts w:ascii="Times New Roman" w:eastAsia="Calibri" w:hAnsi="Times New Roman" w:cs="Times New Roman"/>
        </w:rPr>
        <w:t xml:space="preserve"> → </w:t>
      </w:r>
      <w:proofErr w:type="spellStart"/>
      <w:r w:rsidRPr="003C56B5">
        <w:rPr>
          <w:rFonts w:ascii="Times New Roman" w:eastAsia="Calibri" w:hAnsi="Times New Roman" w:cs="Times New Roman"/>
        </w:rPr>
        <w:t>pălăria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albă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neutră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participanţii</w:t>
      </w:r>
      <w:proofErr w:type="spellEnd"/>
      <w:r w:rsidRPr="003C56B5">
        <w:rPr>
          <w:rFonts w:ascii="Times New Roman" w:eastAsia="Calibri" w:hAnsi="Times New Roman" w:cs="Times New Roman"/>
        </w:rPr>
        <w:t xml:space="preserve"> sunt </w:t>
      </w:r>
      <w:proofErr w:type="spellStart"/>
      <w:r w:rsidRPr="003C56B5">
        <w:rPr>
          <w:rFonts w:ascii="Times New Roman" w:eastAsia="Calibri" w:hAnsi="Times New Roman" w:cs="Times New Roman"/>
        </w:rPr>
        <w:t>învăţaţi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gândească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obiectiv</w:t>
      </w:r>
      <w:proofErr w:type="spellEnd"/>
      <w:r w:rsidRPr="003C56B5">
        <w:rPr>
          <w:rFonts w:ascii="Times New Roman" w:eastAsia="Calibri" w:hAnsi="Times New Roman" w:cs="Times New Roman"/>
        </w:rPr>
        <w:t xml:space="preserve">; </w:t>
      </w:r>
    </w:p>
    <w:p w14:paraId="1A360216" w14:textId="77777777" w:rsidR="000D76D7" w:rsidRPr="003C56B5" w:rsidRDefault="000D76D7" w:rsidP="003C56B5">
      <w:pPr>
        <w:shd w:val="clear" w:color="auto" w:fill="FFFFFF"/>
        <w:spacing w:after="0" w:line="240" w:lineRule="auto"/>
        <w:ind w:left="204"/>
        <w:jc w:val="both"/>
        <w:textAlignment w:val="baseline"/>
        <w:rPr>
          <w:rFonts w:ascii="Times New Roman" w:eastAsia="Times New Roman" w:hAnsi="Times New Roman" w:cs="Times New Roman"/>
          <w:color w:val="000000"/>
        </w:rPr>
      </w:pPr>
      <w:r w:rsidRPr="003C56B5">
        <w:rPr>
          <w:rFonts w:ascii="Times New Roman" w:eastAsia="Calibri" w:hAnsi="Times New Roman" w:cs="Times New Roman"/>
        </w:rPr>
        <w:t xml:space="preserve"> → </w:t>
      </w:r>
      <w:proofErr w:type="spellStart"/>
      <w:r w:rsidRPr="003C56B5">
        <w:rPr>
          <w:rFonts w:ascii="Times New Roman" w:eastAsia="Calibri" w:hAnsi="Times New Roman" w:cs="Times New Roman"/>
        </w:rPr>
        <w:t>pălăria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roşie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oferă</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perspectivă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emoţională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asupra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evenimentelor</w:t>
      </w:r>
      <w:proofErr w:type="spellEnd"/>
      <w:r w:rsidRPr="003C56B5">
        <w:rPr>
          <w:rFonts w:ascii="Times New Roman" w:eastAsia="Calibri" w:hAnsi="Times New Roman" w:cs="Times New Roman"/>
        </w:rPr>
        <w:t xml:space="preserve">; </w:t>
      </w:r>
    </w:p>
    <w:p w14:paraId="24FAD651" w14:textId="77777777" w:rsidR="000D76D7" w:rsidRPr="003C56B5" w:rsidRDefault="000D76D7" w:rsidP="003C56B5">
      <w:pPr>
        <w:shd w:val="clear" w:color="auto" w:fill="FFFFFF"/>
        <w:spacing w:after="0" w:line="240" w:lineRule="auto"/>
        <w:ind w:left="204"/>
        <w:jc w:val="both"/>
        <w:textAlignment w:val="baseline"/>
        <w:rPr>
          <w:rFonts w:ascii="Times New Roman" w:eastAsia="Times New Roman" w:hAnsi="Times New Roman" w:cs="Times New Roman"/>
          <w:color w:val="000000"/>
        </w:rPr>
      </w:pPr>
      <w:r w:rsidRPr="003C56B5">
        <w:rPr>
          <w:rFonts w:ascii="Times New Roman" w:eastAsia="Calibri" w:hAnsi="Times New Roman" w:cs="Times New Roman"/>
        </w:rPr>
        <w:t xml:space="preserve"> → </w:t>
      </w:r>
      <w:proofErr w:type="spellStart"/>
      <w:r w:rsidRPr="003C56B5">
        <w:rPr>
          <w:rFonts w:ascii="Times New Roman" w:eastAsia="Calibri" w:hAnsi="Times New Roman" w:cs="Times New Roman"/>
        </w:rPr>
        <w:t>pălăria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neagră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perspectiva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gândirii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negativiste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pesimiste</w:t>
      </w:r>
      <w:proofErr w:type="spellEnd"/>
      <w:r w:rsidRPr="003C56B5">
        <w:rPr>
          <w:rFonts w:ascii="Times New Roman" w:eastAsia="Calibri" w:hAnsi="Times New Roman" w:cs="Times New Roman"/>
        </w:rPr>
        <w:t>;</w:t>
      </w:r>
    </w:p>
    <w:p w14:paraId="45FCB07A" w14:textId="77777777" w:rsidR="000D76D7" w:rsidRPr="003C56B5" w:rsidRDefault="000D76D7" w:rsidP="003C56B5">
      <w:pPr>
        <w:shd w:val="clear" w:color="auto" w:fill="FFFFFF"/>
        <w:spacing w:after="0" w:line="240" w:lineRule="auto"/>
        <w:ind w:left="204"/>
        <w:jc w:val="both"/>
        <w:textAlignment w:val="baseline"/>
        <w:rPr>
          <w:rFonts w:ascii="Times New Roman" w:eastAsia="Times New Roman" w:hAnsi="Times New Roman" w:cs="Times New Roman"/>
          <w:color w:val="000000"/>
        </w:rPr>
      </w:pPr>
      <w:r w:rsidRPr="003C56B5">
        <w:rPr>
          <w:rFonts w:ascii="Times New Roman" w:eastAsia="Calibri" w:hAnsi="Times New Roman" w:cs="Times New Roman"/>
        </w:rPr>
        <w:t xml:space="preserve"> → </w:t>
      </w:r>
      <w:proofErr w:type="spellStart"/>
      <w:r w:rsidRPr="003C56B5">
        <w:rPr>
          <w:rFonts w:ascii="Times New Roman" w:eastAsia="Calibri" w:hAnsi="Times New Roman" w:cs="Times New Roman"/>
        </w:rPr>
        <w:t>pălăria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galbenă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simbolul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gândirii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pozitive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şi</w:t>
      </w:r>
      <w:proofErr w:type="spellEnd"/>
      <w:r w:rsidRPr="003C56B5">
        <w:rPr>
          <w:rFonts w:ascii="Times New Roman" w:eastAsia="Calibri" w:hAnsi="Times New Roman" w:cs="Times New Roman"/>
        </w:rPr>
        <w:t xml:space="preserve"> constructive, al </w:t>
      </w:r>
      <w:proofErr w:type="spellStart"/>
      <w:r w:rsidRPr="003C56B5">
        <w:rPr>
          <w:rFonts w:ascii="Times New Roman" w:eastAsia="Calibri" w:hAnsi="Times New Roman" w:cs="Times New Roman"/>
        </w:rPr>
        <w:t>optimismului</w:t>
      </w:r>
      <w:proofErr w:type="spellEnd"/>
      <w:r w:rsidRPr="003C56B5">
        <w:rPr>
          <w:rFonts w:ascii="Times New Roman" w:eastAsia="Calibri" w:hAnsi="Times New Roman" w:cs="Times New Roman"/>
        </w:rPr>
        <w:t xml:space="preserve">; </w:t>
      </w:r>
    </w:p>
    <w:p w14:paraId="0A0B0400" w14:textId="77777777" w:rsidR="000D76D7" w:rsidRPr="003C56B5" w:rsidRDefault="000D76D7" w:rsidP="003C56B5">
      <w:pPr>
        <w:shd w:val="clear" w:color="auto" w:fill="FFFFFF"/>
        <w:spacing w:after="0" w:line="240" w:lineRule="auto"/>
        <w:ind w:left="204"/>
        <w:jc w:val="both"/>
        <w:textAlignment w:val="baseline"/>
        <w:rPr>
          <w:rFonts w:ascii="Times New Roman" w:eastAsia="Times New Roman" w:hAnsi="Times New Roman" w:cs="Times New Roman"/>
          <w:color w:val="000000"/>
        </w:rPr>
      </w:pPr>
      <w:r w:rsidRPr="003C56B5">
        <w:rPr>
          <w:rFonts w:ascii="Times New Roman" w:eastAsia="Calibri" w:hAnsi="Times New Roman" w:cs="Times New Roman"/>
        </w:rPr>
        <w:t xml:space="preserve"> → </w:t>
      </w:r>
      <w:proofErr w:type="spellStart"/>
      <w:r w:rsidRPr="003C56B5">
        <w:rPr>
          <w:rFonts w:ascii="Times New Roman" w:eastAsia="Calibri" w:hAnsi="Times New Roman" w:cs="Times New Roman"/>
        </w:rPr>
        <w:t>pălăria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verde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trebuie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fie </w:t>
      </w:r>
      <w:proofErr w:type="spellStart"/>
      <w:r w:rsidRPr="003C56B5">
        <w:rPr>
          <w:rFonts w:ascii="Times New Roman" w:eastAsia="Calibri" w:hAnsi="Times New Roman" w:cs="Times New Roman"/>
        </w:rPr>
        <w:t>creativă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Gândirea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laterală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specifică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acestui</w:t>
      </w:r>
      <w:proofErr w:type="spellEnd"/>
      <w:r w:rsidRPr="003C56B5">
        <w:rPr>
          <w:rFonts w:ascii="Times New Roman" w:eastAsia="Calibri" w:hAnsi="Times New Roman" w:cs="Times New Roman"/>
        </w:rPr>
        <w:t xml:space="preserve"> tip de </w:t>
      </w:r>
      <w:proofErr w:type="spellStart"/>
      <w:r w:rsidRPr="003C56B5">
        <w:rPr>
          <w:rFonts w:ascii="Times New Roman" w:eastAsia="Calibri" w:hAnsi="Times New Roman" w:cs="Times New Roman"/>
        </w:rPr>
        <w:t>pălărie</w:t>
      </w:r>
      <w:proofErr w:type="spellEnd"/>
      <w:r w:rsidRPr="003C56B5">
        <w:rPr>
          <w:rFonts w:ascii="Times New Roman" w:eastAsia="Calibri" w:hAnsi="Times New Roman" w:cs="Times New Roman"/>
        </w:rPr>
        <w:t xml:space="preserve">. Cere un </w:t>
      </w:r>
      <w:proofErr w:type="spellStart"/>
      <w:r w:rsidRPr="003C56B5">
        <w:rPr>
          <w:rFonts w:ascii="Times New Roman" w:eastAsia="Calibri" w:hAnsi="Times New Roman" w:cs="Times New Roman"/>
        </w:rPr>
        <w:t>efort</w:t>
      </w:r>
      <w:proofErr w:type="spellEnd"/>
      <w:r w:rsidRPr="003C56B5">
        <w:rPr>
          <w:rFonts w:ascii="Times New Roman" w:eastAsia="Calibri" w:hAnsi="Times New Roman" w:cs="Times New Roman"/>
        </w:rPr>
        <w:t xml:space="preserve"> de</w:t>
      </w:r>
      <w:r w:rsidR="00A47CDE">
        <w:rPr>
          <w:rFonts w:ascii="Times New Roman" w:eastAsia="Calibri" w:hAnsi="Times New Roman" w:cs="Times New Roman"/>
        </w:rPr>
        <w:t xml:space="preserve"> </w:t>
      </w:r>
      <w:proofErr w:type="spellStart"/>
      <w:r w:rsidR="00A47CDE">
        <w:rPr>
          <w:rFonts w:ascii="Times New Roman" w:eastAsia="Calibri" w:hAnsi="Times New Roman" w:cs="Times New Roman"/>
        </w:rPr>
        <w:t>creaţie</w:t>
      </w:r>
      <w:proofErr w:type="spellEnd"/>
      <w:r w:rsidR="00A47CDE">
        <w:rPr>
          <w:rFonts w:ascii="Times New Roman" w:eastAsia="Calibri" w:hAnsi="Times New Roman" w:cs="Times New Roman"/>
        </w:rPr>
        <w:t>:</w:t>
      </w:r>
    </w:p>
    <w:p w14:paraId="63A53902" w14:textId="77777777" w:rsidR="000D76D7" w:rsidRPr="00356851" w:rsidRDefault="000D76D7" w:rsidP="00356851">
      <w:pPr>
        <w:shd w:val="clear" w:color="auto" w:fill="FFFFFF"/>
        <w:spacing w:after="0" w:line="240" w:lineRule="auto"/>
        <w:ind w:left="204"/>
        <w:jc w:val="both"/>
        <w:textAlignment w:val="baseline"/>
        <w:rPr>
          <w:rFonts w:ascii="Times New Roman" w:eastAsia="Calibri" w:hAnsi="Times New Roman" w:cs="Times New Roman"/>
        </w:rPr>
      </w:pPr>
      <w:r w:rsidRPr="003C56B5">
        <w:rPr>
          <w:rFonts w:ascii="Times New Roman" w:eastAsia="Calibri" w:hAnsi="Times New Roman" w:cs="Times New Roman"/>
        </w:rPr>
        <w:t xml:space="preserve"> → </w:t>
      </w:r>
      <w:proofErr w:type="spellStart"/>
      <w:r w:rsidRPr="003C56B5">
        <w:rPr>
          <w:rFonts w:ascii="Times New Roman" w:eastAsia="Calibri" w:hAnsi="Times New Roman" w:cs="Times New Roman"/>
        </w:rPr>
        <w:t>pălăria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albastră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dirijorul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orchestrei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şi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ajutorul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celorlalte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pălării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Gânditorul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pălăriei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albastre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defineşte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problema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şi</w:t>
      </w:r>
      <w:proofErr w:type="spellEnd"/>
      <w:r w:rsidRPr="003C56B5">
        <w:rPr>
          <w:rFonts w:ascii="Times New Roman" w:eastAsia="Calibri" w:hAnsi="Times New Roman" w:cs="Times New Roman"/>
        </w:rPr>
        <w:t xml:space="preserve"> conduce </w:t>
      </w:r>
      <w:proofErr w:type="spellStart"/>
      <w:r w:rsidRPr="003C56B5">
        <w:rPr>
          <w:rFonts w:ascii="Times New Roman" w:eastAsia="Calibri" w:hAnsi="Times New Roman" w:cs="Times New Roman"/>
        </w:rPr>
        <w:t>întrebările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reconcentrează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informaţiile</w:t>
      </w:r>
      <w:proofErr w:type="spellEnd"/>
      <w:r w:rsidRPr="003C56B5">
        <w:rPr>
          <w:rFonts w:ascii="Times New Roman" w:eastAsia="Calibri" w:hAnsi="Times New Roman" w:cs="Times New Roman"/>
        </w:rPr>
        <w:t xml:space="preserve"> pe </w:t>
      </w:r>
      <w:proofErr w:type="spellStart"/>
      <w:r w:rsidRPr="003C56B5">
        <w:rPr>
          <w:rFonts w:ascii="Times New Roman" w:eastAsia="Calibri" w:hAnsi="Times New Roman" w:cs="Times New Roman"/>
        </w:rPr>
        <w:t>parcursul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activităţii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şi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formulează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ideile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principale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şi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concluziile</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sfârşit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Monitorizează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jocul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şi</w:t>
      </w:r>
      <w:proofErr w:type="spellEnd"/>
      <w:r w:rsidRPr="003C56B5">
        <w:rPr>
          <w:rFonts w:ascii="Times New Roman" w:eastAsia="Calibri" w:hAnsi="Times New Roman" w:cs="Times New Roman"/>
        </w:rPr>
        <w:t xml:space="preserve"> are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vedere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respectarea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regulilor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Copiii</w:t>
      </w:r>
      <w:proofErr w:type="spellEnd"/>
      <w:r w:rsidRPr="003C56B5">
        <w:rPr>
          <w:rFonts w:ascii="Times New Roman" w:eastAsia="Calibri" w:hAnsi="Times New Roman" w:cs="Times New Roman"/>
        </w:rPr>
        <w:t xml:space="preserve"> se </w:t>
      </w:r>
      <w:proofErr w:type="spellStart"/>
      <w:r w:rsidRPr="003C56B5">
        <w:rPr>
          <w:rFonts w:ascii="Times New Roman" w:eastAsia="Calibri" w:hAnsi="Times New Roman" w:cs="Times New Roman"/>
        </w:rPr>
        <w:t>împart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şase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grupe</w:t>
      </w:r>
      <w:proofErr w:type="spellEnd"/>
      <w:r w:rsidRPr="003C56B5">
        <w:rPr>
          <w:rFonts w:ascii="Times New Roman" w:eastAsia="Calibri" w:hAnsi="Times New Roman" w:cs="Times New Roman"/>
        </w:rPr>
        <w:t xml:space="preserve"> –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şase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pălării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Ei</w:t>
      </w:r>
      <w:proofErr w:type="spellEnd"/>
      <w:r w:rsidRPr="003C56B5">
        <w:rPr>
          <w:rFonts w:ascii="Times New Roman" w:eastAsia="Calibri" w:hAnsi="Times New Roman" w:cs="Times New Roman"/>
        </w:rPr>
        <w:t xml:space="preserve"> pot </w:t>
      </w:r>
      <w:proofErr w:type="spellStart"/>
      <w:r w:rsidRPr="003C56B5">
        <w:rPr>
          <w:rFonts w:ascii="Times New Roman" w:eastAsia="Calibri" w:hAnsi="Times New Roman" w:cs="Times New Roman"/>
        </w:rPr>
        <w:t>juca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şi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câte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şase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într</w:t>
      </w:r>
      <w:proofErr w:type="spellEnd"/>
      <w:r w:rsidRPr="003C56B5">
        <w:rPr>
          <w:rFonts w:ascii="Times New Roman" w:eastAsia="Calibri" w:hAnsi="Times New Roman" w:cs="Times New Roman"/>
        </w:rPr>
        <w:t xml:space="preserve">-o </w:t>
      </w:r>
      <w:proofErr w:type="spellStart"/>
      <w:r w:rsidRPr="003C56B5">
        <w:rPr>
          <w:rFonts w:ascii="Times New Roman" w:eastAsia="Calibri" w:hAnsi="Times New Roman" w:cs="Times New Roman"/>
        </w:rPr>
        <w:t>singură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grupă</w:t>
      </w:r>
      <w:proofErr w:type="spellEnd"/>
      <w:r w:rsidRPr="003C56B5">
        <w:rPr>
          <w:rFonts w:ascii="Times New Roman" w:eastAsia="Calibri" w:hAnsi="Times New Roman" w:cs="Times New Roman"/>
        </w:rPr>
        <w:t>.</w:t>
      </w:r>
    </w:p>
    <w:p w14:paraId="5488E6BB" w14:textId="77777777" w:rsidR="000D76D7" w:rsidRPr="003C56B5" w:rsidRDefault="00A47CDE" w:rsidP="00B26772">
      <w:pPr>
        <w:spacing w:after="0" w:line="240" w:lineRule="auto"/>
        <w:jc w:val="both"/>
        <w:rPr>
          <w:rFonts w:ascii="Times New Roman" w:eastAsia="Calibri" w:hAnsi="Times New Roman" w:cs="Times New Roman"/>
        </w:rPr>
      </w:pPr>
      <w:r>
        <w:rPr>
          <w:rFonts w:ascii="Times New Roman" w:eastAsia="Calibri" w:hAnsi="Times New Roman" w:cs="Times New Roman"/>
        </w:rPr>
        <w:tab/>
      </w:r>
      <w:proofErr w:type="spellStart"/>
      <w:r w:rsidR="000D76D7" w:rsidRPr="003C56B5">
        <w:rPr>
          <w:rFonts w:ascii="Times New Roman" w:eastAsia="Calibri" w:hAnsi="Times New Roman" w:cs="Times New Roman"/>
        </w:rPr>
        <w:t>Metoda</w:t>
      </w:r>
      <w:proofErr w:type="spellEnd"/>
      <w:r w:rsidR="000D76D7" w:rsidRPr="003C56B5">
        <w:rPr>
          <w:rFonts w:ascii="Times New Roman" w:eastAsia="Calibri" w:hAnsi="Times New Roman" w:cs="Times New Roman"/>
        </w:rPr>
        <w:t xml:space="preserve"> </w:t>
      </w:r>
      <w:proofErr w:type="spellStart"/>
      <w:r w:rsidR="000D76D7" w:rsidRPr="003C56B5">
        <w:rPr>
          <w:rFonts w:ascii="Times New Roman" w:eastAsia="Calibri" w:hAnsi="Times New Roman" w:cs="Times New Roman"/>
        </w:rPr>
        <w:t>celor</w:t>
      </w:r>
      <w:proofErr w:type="spellEnd"/>
      <w:r w:rsidR="000D76D7" w:rsidRPr="003C56B5">
        <w:rPr>
          <w:rFonts w:ascii="Times New Roman" w:eastAsia="Calibri" w:hAnsi="Times New Roman" w:cs="Times New Roman"/>
        </w:rPr>
        <w:t xml:space="preserve"> </w:t>
      </w:r>
      <w:proofErr w:type="spellStart"/>
      <w:r w:rsidR="000D76D7" w:rsidRPr="003C56B5">
        <w:rPr>
          <w:rFonts w:ascii="Times New Roman" w:eastAsia="Calibri" w:hAnsi="Times New Roman" w:cs="Times New Roman"/>
        </w:rPr>
        <w:t>șase</w:t>
      </w:r>
      <w:proofErr w:type="spellEnd"/>
      <w:r w:rsidR="000D76D7" w:rsidRPr="003C56B5">
        <w:rPr>
          <w:rFonts w:ascii="Times New Roman" w:eastAsia="Calibri" w:hAnsi="Times New Roman" w:cs="Times New Roman"/>
        </w:rPr>
        <w:t xml:space="preserve"> </w:t>
      </w:r>
      <w:proofErr w:type="spellStart"/>
      <w:r w:rsidR="000D76D7" w:rsidRPr="003C56B5">
        <w:rPr>
          <w:rFonts w:ascii="Times New Roman" w:eastAsia="Calibri" w:hAnsi="Times New Roman" w:cs="Times New Roman"/>
        </w:rPr>
        <w:t>pălării</w:t>
      </w:r>
      <w:proofErr w:type="spellEnd"/>
      <w:r w:rsidR="000D76D7" w:rsidRPr="003C56B5">
        <w:rPr>
          <w:rFonts w:ascii="Times New Roman" w:eastAsia="Calibri" w:hAnsi="Times New Roman" w:cs="Times New Roman"/>
        </w:rPr>
        <w:t xml:space="preserve"> </w:t>
      </w:r>
      <w:proofErr w:type="spellStart"/>
      <w:r w:rsidR="000D76D7" w:rsidRPr="003C56B5">
        <w:rPr>
          <w:rFonts w:ascii="Times New Roman" w:eastAsia="Calibri" w:hAnsi="Times New Roman" w:cs="Times New Roman"/>
        </w:rPr>
        <w:t>gânditoare</w:t>
      </w:r>
      <w:proofErr w:type="spellEnd"/>
      <w:r w:rsidR="000D76D7" w:rsidRPr="003C56B5">
        <w:rPr>
          <w:rFonts w:ascii="Times New Roman" w:eastAsia="Calibri" w:hAnsi="Times New Roman" w:cs="Times New Roman"/>
        </w:rPr>
        <w:t xml:space="preserve"> </w:t>
      </w:r>
      <w:proofErr w:type="gramStart"/>
      <w:r w:rsidR="000D76D7" w:rsidRPr="003C56B5">
        <w:rPr>
          <w:rFonts w:ascii="Times New Roman" w:eastAsia="Calibri" w:hAnsi="Times New Roman" w:cs="Times New Roman"/>
        </w:rPr>
        <w:t>- ,,</w:t>
      </w:r>
      <w:proofErr w:type="spellStart"/>
      <w:r w:rsidR="000D76D7" w:rsidRPr="003C56B5">
        <w:rPr>
          <w:rFonts w:ascii="Times New Roman" w:eastAsia="Calibri" w:hAnsi="Times New Roman" w:cs="Times New Roman"/>
        </w:rPr>
        <w:t>Stejarul</w:t>
      </w:r>
      <w:proofErr w:type="spellEnd"/>
      <w:proofErr w:type="gramEnd"/>
      <w:r w:rsidR="000D76D7" w:rsidRPr="003C56B5">
        <w:rPr>
          <w:rFonts w:ascii="Times New Roman" w:eastAsia="Calibri" w:hAnsi="Times New Roman" w:cs="Times New Roman"/>
        </w:rPr>
        <w:t xml:space="preserve"> din </w:t>
      </w:r>
      <w:proofErr w:type="spellStart"/>
      <w:r w:rsidR="000D76D7" w:rsidRPr="003C56B5">
        <w:rPr>
          <w:rFonts w:ascii="Times New Roman" w:eastAsia="Calibri" w:hAnsi="Times New Roman" w:cs="Times New Roman"/>
        </w:rPr>
        <w:t>Borzești</w:t>
      </w:r>
      <w:proofErr w:type="spellEnd"/>
      <w:r w:rsidR="000D76D7" w:rsidRPr="003C56B5">
        <w:rPr>
          <w:rFonts w:ascii="Times New Roman" w:eastAsia="Calibri" w:hAnsi="Times New Roman" w:cs="Times New Roman"/>
        </w:rPr>
        <w:t xml:space="preserve">” de </w:t>
      </w:r>
      <w:proofErr w:type="spellStart"/>
      <w:r w:rsidR="000D76D7" w:rsidRPr="003C56B5">
        <w:rPr>
          <w:rFonts w:ascii="Times New Roman" w:eastAsia="Calibri" w:hAnsi="Times New Roman" w:cs="Times New Roman"/>
        </w:rPr>
        <w:t>Eusebiu</w:t>
      </w:r>
      <w:proofErr w:type="spellEnd"/>
      <w:r w:rsidR="000D76D7" w:rsidRPr="003C56B5">
        <w:rPr>
          <w:rFonts w:ascii="Times New Roman" w:eastAsia="Calibri" w:hAnsi="Times New Roman" w:cs="Times New Roman"/>
        </w:rPr>
        <w:t xml:space="preserve"> </w:t>
      </w:r>
      <w:proofErr w:type="spellStart"/>
      <w:r w:rsidR="000D76D7" w:rsidRPr="003C56B5">
        <w:rPr>
          <w:rFonts w:ascii="Times New Roman" w:eastAsia="Calibri" w:hAnsi="Times New Roman" w:cs="Times New Roman"/>
        </w:rPr>
        <w:t>Camilar</w:t>
      </w:r>
      <w:proofErr w:type="spellEnd"/>
    </w:p>
    <w:p w14:paraId="23086815" w14:textId="77777777" w:rsidR="000D76D7" w:rsidRPr="003C56B5" w:rsidRDefault="000D76D7" w:rsidP="00B26772">
      <w:pPr>
        <w:spacing w:after="0" w:line="240" w:lineRule="auto"/>
        <w:ind w:firstLine="720"/>
        <w:jc w:val="both"/>
        <w:rPr>
          <w:rFonts w:ascii="Times New Roman" w:eastAsia="Calibri" w:hAnsi="Times New Roman" w:cs="Times New Roman"/>
        </w:rPr>
      </w:pPr>
      <w:r w:rsidRPr="003C56B5">
        <w:rPr>
          <w:rFonts w:ascii="Times New Roman" w:eastAsia="Calibri" w:hAnsi="Times New Roman" w:cs="Times New Roman"/>
          <w:color w:val="000000"/>
        </w:rPr>
        <w:t xml:space="preserve">PĂLĂRIA </w:t>
      </w:r>
      <w:proofErr w:type="spellStart"/>
      <w:r w:rsidRPr="003C56B5">
        <w:rPr>
          <w:rFonts w:ascii="Times New Roman" w:eastAsia="Calibri" w:hAnsi="Times New Roman" w:cs="Times New Roman"/>
          <w:color w:val="000000"/>
        </w:rPr>
        <w:t>ALBĂ:Povestește</w:t>
      </w:r>
      <w:proofErr w:type="spellEnd"/>
      <w:r w:rsidRPr="003C56B5">
        <w:rPr>
          <w:rFonts w:ascii="Times New Roman" w:eastAsia="Calibri" w:hAnsi="Times New Roman" w:cs="Times New Roman"/>
          <w:color w:val="000000"/>
        </w:rPr>
        <w:t xml:space="preserve"> pe </w:t>
      </w:r>
      <w:proofErr w:type="spellStart"/>
      <w:r w:rsidRPr="003C56B5">
        <w:rPr>
          <w:rFonts w:ascii="Times New Roman" w:eastAsia="Calibri" w:hAnsi="Times New Roman" w:cs="Times New Roman"/>
          <w:color w:val="000000"/>
        </w:rPr>
        <w:t>scurt</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faptele</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așa</w:t>
      </w:r>
      <w:proofErr w:type="spellEnd"/>
      <w:r w:rsidRPr="003C56B5">
        <w:rPr>
          <w:rFonts w:ascii="Times New Roman" w:eastAsia="Calibri" w:hAnsi="Times New Roman" w:cs="Times New Roman"/>
          <w:color w:val="000000"/>
        </w:rPr>
        <w:t xml:space="preserve"> cum s-au </w:t>
      </w:r>
      <w:proofErr w:type="spellStart"/>
      <w:r w:rsidRPr="003C56B5">
        <w:rPr>
          <w:rFonts w:ascii="Times New Roman" w:eastAsia="Calibri" w:hAnsi="Times New Roman" w:cs="Times New Roman"/>
          <w:color w:val="000000"/>
        </w:rPr>
        <w:t>petrecut.Ce</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informații</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suplimentare</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aveți</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despre</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această</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întâmplare</w:t>
      </w:r>
      <w:proofErr w:type="spellEnd"/>
      <w:r w:rsidRPr="003C56B5">
        <w:rPr>
          <w:rFonts w:ascii="Times New Roman" w:eastAsia="Calibri" w:hAnsi="Times New Roman" w:cs="Times New Roman"/>
          <w:color w:val="000000"/>
        </w:rPr>
        <w:t xml:space="preserve"> din </w:t>
      </w:r>
      <w:proofErr w:type="spellStart"/>
      <w:r w:rsidRPr="003C56B5">
        <w:rPr>
          <w:rFonts w:ascii="Times New Roman" w:eastAsia="Calibri" w:hAnsi="Times New Roman" w:cs="Times New Roman"/>
          <w:color w:val="000000"/>
        </w:rPr>
        <w:t>lectura</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citită</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suplimentar</w:t>
      </w:r>
      <w:proofErr w:type="spellEnd"/>
      <w:r w:rsidRPr="003C56B5">
        <w:rPr>
          <w:rFonts w:ascii="Times New Roman" w:eastAsia="Calibri" w:hAnsi="Times New Roman" w:cs="Times New Roman"/>
          <w:color w:val="000000"/>
        </w:rPr>
        <w:t xml:space="preserve">? </w:t>
      </w:r>
      <w:r w:rsidRPr="003C56B5">
        <w:rPr>
          <w:rFonts w:ascii="Times New Roman" w:eastAsia="Calibri" w:hAnsi="Times New Roman" w:cs="Times New Roman"/>
          <w:color w:val="000000"/>
        </w:rPr>
        <w:tab/>
      </w:r>
      <w:r w:rsidRPr="003C56B5">
        <w:rPr>
          <w:rFonts w:ascii="Times New Roman" w:eastAsia="Calibri" w:hAnsi="Times New Roman" w:cs="Times New Roman"/>
          <w:color w:val="000000"/>
        </w:rPr>
        <w:tab/>
      </w:r>
      <w:r w:rsidRPr="003C56B5">
        <w:rPr>
          <w:rFonts w:ascii="Times New Roman" w:eastAsia="Calibri" w:hAnsi="Times New Roman" w:cs="Times New Roman"/>
          <w:color w:val="000000"/>
        </w:rPr>
        <w:tab/>
      </w:r>
      <w:r w:rsidRPr="003C56B5">
        <w:rPr>
          <w:rFonts w:ascii="Times New Roman" w:eastAsia="Calibri" w:hAnsi="Times New Roman" w:cs="Times New Roman"/>
          <w:color w:val="000000"/>
        </w:rPr>
        <w:tab/>
        <w:t xml:space="preserve">PĂLĂRIA ROȘIE: Ce </w:t>
      </w:r>
      <w:proofErr w:type="spellStart"/>
      <w:r w:rsidRPr="003C56B5">
        <w:rPr>
          <w:rFonts w:ascii="Times New Roman" w:eastAsia="Calibri" w:hAnsi="Times New Roman" w:cs="Times New Roman"/>
          <w:color w:val="000000"/>
        </w:rPr>
        <w:t>ați</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simțit</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citind</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acest</w:t>
      </w:r>
      <w:proofErr w:type="spellEnd"/>
      <w:r w:rsidRPr="003C56B5">
        <w:rPr>
          <w:rFonts w:ascii="Times New Roman" w:eastAsia="Calibri" w:hAnsi="Times New Roman" w:cs="Times New Roman"/>
          <w:color w:val="000000"/>
        </w:rPr>
        <w:t xml:space="preserve"> text? Ce v-a </w:t>
      </w:r>
      <w:proofErr w:type="spellStart"/>
      <w:r w:rsidRPr="003C56B5">
        <w:rPr>
          <w:rFonts w:ascii="Times New Roman" w:eastAsia="Calibri" w:hAnsi="Times New Roman" w:cs="Times New Roman"/>
          <w:color w:val="000000"/>
        </w:rPr>
        <w:t>plăcut</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cel</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mai</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mult</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în</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această</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întâmplare</w:t>
      </w:r>
      <w:proofErr w:type="spellEnd"/>
      <w:r w:rsidRPr="003C56B5">
        <w:rPr>
          <w:rFonts w:ascii="Times New Roman" w:eastAsia="Calibri" w:hAnsi="Times New Roman" w:cs="Times New Roman"/>
          <w:color w:val="000000"/>
        </w:rPr>
        <w:t>?</w:t>
      </w:r>
    </w:p>
    <w:p w14:paraId="148DA06F" w14:textId="77777777" w:rsidR="000D76D7" w:rsidRPr="003C56B5" w:rsidRDefault="000D76D7" w:rsidP="003764F3">
      <w:pPr>
        <w:spacing w:after="0" w:line="240" w:lineRule="auto"/>
        <w:ind w:firstLine="720"/>
        <w:jc w:val="both"/>
        <w:rPr>
          <w:rFonts w:ascii="Times New Roman" w:eastAsia="Calibri" w:hAnsi="Times New Roman" w:cs="Times New Roman"/>
        </w:rPr>
      </w:pPr>
      <w:r w:rsidRPr="003C56B5">
        <w:rPr>
          <w:rFonts w:ascii="Times New Roman" w:eastAsia="Calibri" w:hAnsi="Times New Roman" w:cs="Times New Roman"/>
          <w:color w:val="000000"/>
        </w:rPr>
        <w:t xml:space="preserve">PĂLĂRIA </w:t>
      </w:r>
      <w:proofErr w:type="spellStart"/>
      <w:r w:rsidRPr="003C56B5">
        <w:rPr>
          <w:rFonts w:ascii="Times New Roman" w:eastAsia="Calibri" w:hAnsi="Times New Roman" w:cs="Times New Roman"/>
          <w:color w:val="000000"/>
        </w:rPr>
        <w:t>NEAGRĂ:Ce</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greșeli</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consideri</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că</w:t>
      </w:r>
      <w:proofErr w:type="spellEnd"/>
      <w:r w:rsidRPr="003C56B5">
        <w:rPr>
          <w:rFonts w:ascii="Times New Roman" w:eastAsia="Calibri" w:hAnsi="Times New Roman" w:cs="Times New Roman"/>
          <w:color w:val="000000"/>
        </w:rPr>
        <w:t xml:space="preserve"> s-au </w:t>
      </w:r>
      <w:proofErr w:type="spellStart"/>
      <w:r w:rsidRPr="003C56B5">
        <w:rPr>
          <w:rFonts w:ascii="Times New Roman" w:eastAsia="Calibri" w:hAnsi="Times New Roman" w:cs="Times New Roman"/>
          <w:color w:val="000000"/>
        </w:rPr>
        <w:t>făcut</w:t>
      </w:r>
      <w:proofErr w:type="spellEnd"/>
      <w:r w:rsidRPr="003C56B5">
        <w:rPr>
          <w:rFonts w:ascii="Times New Roman" w:eastAsia="Calibri" w:hAnsi="Times New Roman" w:cs="Times New Roman"/>
          <w:color w:val="000000"/>
        </w:rPr>
        <w:t>?</w:t>
      </w:r>
      <w:r w:rsidRPr="003C56B5">
        <w:rPr>
          <w:rFonts w:ascii="Times New Roman" w:eastAsia="Calibri" w:hAnsi="Times New Roman" w:cs="Times New Roman"/>
        </w:rPr>
        <w:t xml:space="preserve"> </w:t>
      </w:r>
      <w:r w:rsidRPr="003C56B5">
        <w:rPr>
          <w:rFonts w:ascii="Times New Roman" w:eastAsia="Calibri" w:hAnsi="Times New Roman" w:cs="Times New Roman"/>
          <w:color w:val="000000"/>
        </w:rPr>
        <w:t xml:space="preserve">Este </w:t>
      </w:r>
      <w:proofErr w:type="spellStart"/>
      <w:r w:rsidRPr="003C56B5">
        <w:rPr>
          <w:rFonts w:ascii="Times New Roman" w:eastAsia="Calibri" w:hAnsi="Times New Roman" w:cs="Times New Roman"/>
          <w:color w:val="000000"/>
        </w:rPr>
        <w:t>justificat</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felul</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în</w:t>
      </w:r>
      <w:proofErr w:type="spellEnd"/>
      <w:r w:rsidRPr="003C56B5">
        <w:rPr>
          <w:rFonts w:ascii="Times New Roman" w:eastAsia="Calibri" w:hAnsi="Times New Roman" w:cs="Times New Roman"/>
          <w:color w:val="000000"/>
        </w:rPr>
        <w:t xml:space="preserve"> care a </w:t>
      </w:r>
      <w:proofErr w:type="spellStart"/>
      <w:r w:rsidRPr="003C56B5">
        <w:rPr>
          <w:rFonts w:ascii="Times New Roman" w:eastAsia="Calibri" w:hAnsi="Times New Roman" w:cs="Times New Roman"/>
          <w:color w:val="000000"/>
        </w:rPr>
        <w:t>procedat</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Ștefan</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în</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cele</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două</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situații</w:t>
      </w:r>
      <w:proofErr w:type="spellEnd"/>
      <w:r w:rsidRPr="003C56B5">
        <w:rPr>
          <w:rFonts w:ascii="Times New Roman" w:eastAsia="Calibri" w:hAnsi="Times New Roman" w:cs="Times New Roman"/>
          <w:color w:val="000000"/>
        </w:rPr>
        <w:t>?</w:t>
      </w:r>
    </w:p>
    <w:p w14:paraId="18507BA6" w14:textId="77777777" w:rsidR="000D76D7" w:rsidRPr="003C56B5" w:rsidRDefault="000D76D7" w:rsidP="003764F3">
      <w:pPr>
        <w:spacing w:after="0" w:line="240" w:lineRule="auto"/>
        <w:ind w:firstLine="720"/>
        <w:jc w:val="both"/>
        <w:rPr>
          <w:rFonts w:ascii="Times New Roman" w:eastAsia="Calibri" w:hAnsi="Times New Roman" w:cs="Times New Roman"/>
        </w:rPr>
      </w:pPr>
      <w:r w:rsidRPr="003C56B5">
        <w:rPr>
          <w:rFonts w:ascii="Times New Roman" w:eastAsia="Calibri" w:hAnsi="Times New Roman" w:cs="Times New Roman"/>
          <w:color w:val="000000"/>
        </w:rPr>
        <w:t xml:space="preserve">PĂLĂRIA </w:t>
      </w:r>
      <w:proofErr w:type="spellStart"/>
      <w:r w:rsidRPr="003C56B5">
        <w:rPr>
          <w:rFonts w:ascii="Times New Roman" w:eastAsia="Calibri" w:hAnsi="Times New Roman" w:cs="Times New Roman"/>
          <w:color w:val="000000"/>
        </w:rPr>
        <w:t>GALBENĂ:Identificați</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aspectele</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pozitive</w:t>
      </w:r>
      <w:proofErr w:type="spellEnd"/>
      <w:r w:rsidRPr="003C56B5">
        <w:rPr>
          <w:rFonts w:ascii="Times New Roman" w:eastAsia="Calibri" w:hAnsi="Times New Roman" w:cs="Times New Roman"/>
          <w:color w:val="000000"/>
        </w:rPr>
        <w:t xml:space="preserve"> ale </w:t>
      </w:r>
      <w:proofErr w:type="spellStart"/>
      <w:r w:rsidRPr="003C56B5">
        <w:rPr>
          <w:rFonts w:ascii="Times New Roman" w:eastAsia="Calibri" w:hAnsi="Times New Roman" w:cs="Times New Roman"/>
          <w:color w:val="000000"/>
        </w:rPr>
        <w:t>întâmplărilor</w:t>
      </w:r>
      <w:proofErr w:type="spellEnd"/>
      <w:r w:rsidRPr="003C56B5">
        <w:rPr>
          <w:rFonts w:ascii="Times New Roman" w:eastAsia="Calibri" w:hAnsi="Times New Roman" w:cs="Times New Roman"/>
          <w:color w:val="000000"/>
        </w:rPr>
        <w:t>.</w:t>
      </w:r>
      <w:r w:rsidRPr="003C56B5">
        <w:rPr>
          <w:rFonts w:ascii="Times New Roman" w:eastAsia="Calibri" w:hAnsi="Times New Roman" w:cs="Times New Roman"/>
        </w:rPr>
        <w:t xml:space="preserve"> </w:t>
      </w:r>
      <w:r w:rsidRPr="003C56B5">
        <w:rPr>
          <w:rFonts w:ascii="Times New Roman" w:eastAsia="Calibri" w:hAnsi="Times New Roman" w:cs="Times New Roman"/>
          <w:color w:val="000000"/>
        </w:rPr>
        <w:t xml:space="preserve">Cum </w:t>
      </w:r>
      <w:proofErr w:type="spellStart"/>
      <w:r w:rsidRPr="003C56B5">
        <w:rPr>
          <w:rFonts w:ascii="Times New Roman" w:eastAsia="Calibri" w:hAnsi="Times New Roman" w:cs="Times New Roman"/>
          <w:color w:val="000000"/>
        </w:rPr>
        <w:t>trebuia</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să</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procedeze</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Ștefan</w:t>
      </w:r>
      <w:proofErr w:type="spellEnd"/>
      <w:r w:rsidRPr="003C56B5">
        <w:rPr>
          <w:rFonts w:ascii="Times New Roman" w:eastAsia="Calibri" w:hAnsi="Times New Roman" w:cs="Times New Roman"/>
          <w:color w:val="000000"/>
        </w:rPr>
        <w:t>?</w:t>
      </w:r>
    </w:p>
    <w:p w14:paraId="62A4410E" w14:textId="77777777" w:rsidR="000D76D7" w:rsidRPr="003C56B5" w:rsidRDefault="000D76D7" w:rsidP="003764F3">
      <w:pPr>
        <w:spacing w:after="0" w:line="240" w:lineRule="auto"/>
        <w:ind w:firstLine="720"/>
        <w:jc w:val="both"/>
        <w:rPr>
          <w:rFonts w:ascii="Times New Roman" w:eastAsia="Calibri" w:hAnsi="Times New Roman" w:cs="Times New Roman"/>
        </w:rPr>
      </w:pPr>
      <w:r w:rsidRPr="003C56B5">
        <w:rPr>
          <w:rFonts w:ascii="Times New Roman" w:eastAsia="Calibri" w:hAnsi="Times New Roman" w:cs="Times New Roman"/>
          <w:color w:val="000000"/>
        </w:rPr>
        <w:t xml:space="preserve">PĂLĂRIA </w:t>
      </w:r>
      <w:proofErr w:type="spellStart"/>
      <w:r w:rsidRPr="003C56B5">
        <w:rPr>
          <w:rFonts w:ascii="Times New Roman" w:eastAsia="Calibri" w:hAnsi="Times New Roman" w:cs="Times New Roman"/>
          <w:color w:val="000000"/>
        </w:rPr>
        <w:t>VERDE:Imaginați</w:t>
      </w:r>
      <w:proofErr w:type="spellEnd"/>
      <w:r w:rsidRPr="003C56B5">
        <w:rPr>
          <w:rFonts w:ascii="Times New Roman" w:eastAsia="Calibri" w:hAnsi="Times New Roman" w:cs="Times New Roman"/>
          <w:color w:val="000000"/>
        </w:rPr>
        <w:t xml:space="preserve"> un alt </w:t>
      </w:r>
      <w:proofErr w:type="spellStart"/>
      <w:r w:rsidRPr="003C56B5">
        <w:rPr>
          <w:rFonts w:ascii="Times New Roman" w:eastAsia="Calibri" w:hAnsi="Times New Roman" w:cs="Times New Roman"/>
          <w:color w:val="000000"/>
        </w:rPr>
        <w:t>sfârșit</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pentru</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faptele</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relatate</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în</w:t>
      </w:r>
      <w:proofErr w:type="spellEnd"/>
      <w:r w:rsidRPr="003C56B5">
        <w:rPr>
          <w:rFonts w:ascii="Times New Roman" w:eastAsia="Calibri" w:hAnsi="Times New Roman" w:cs="Times New Roman"/>
          <w:color w:val="000000"/>
        </w:rPr>
        <w:t xml:space="preserve"> text.</w:t>
      </w:r>
      <w:r w:rsidRPr="003C56B5">
        <w:rPr>
          <w:rFonts w:ascii="Times New Roman" w:eastAsia="Calibri" w:hAnsi="Times New Roman" w:cs="Times New Roman"/>
        </w:rPr>
        <w:t xml:space="preserve"> </w:t>
      </w:r>
      <w:r w:rsidRPr="003C56B5">
        <w:rPr>
          <w:rFonts w:ascii="Times New Roman" w:eastAsia="Calibri" w:hAnsi="Times New Roman" w:cs="Times New Roman"/>
          <w:color w:val="000000"/>
        </w:rPr>
        <w:t>Ce s-</w:t>
      </w:r>
      <w:proofErr w:type="spellStart"/>
      <w:r w:rsidRPr="003C56B5">
        <w:rPr>
          <w:rFonts w:ascii="Times New Roman" w:eastAsia="Calibri" w:hAnsi="Times New Roman" w:cs="Times New Roman"/>
          <w:color w:val="000000"/>
        </w:rPr>
        <w:t>ar</w:t>
      </w:r>
      <w:proofErr w:type="spellEnd"/>
      <w:r w:rsidRPr="003C56B5">
        <w:rPr>
          <w:rFonts w:ascii="Times New Roman" w:eastAsia="Calibri" w:hAnsi="Times New Roman" w:cs="Times New Roman"/>
          <w:color w:val="000000"/>
        </w:rPr>
        <w:t xml:space="preserve"> fi </w:t>
      </w:r>
      <w:proofErr w:type="spellStart"/>
      <w:r w:rsidRPr="003C56B5">
        <w:rPr>
          <w:rFonts w:ascii="Times New Roman" w:eastAsia="Calibri" w:hAnsi="Times New Roman" w:cs="Times New Roman"/>
          <w:color w:val="000000"/>
        </w:rPr>
        <w:t>întâmplat</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dacă</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Mitruț</w:t>
      </w:r>
      <w:proofErr w:type="spellEnd"/>
      <w:r w:rsidRPr="003C56B5">
        <w:rPr>
          <w:rFonts w:ascii="Times New Roman" w:eastAsia="Calibri" w:hAnsi="Times New Roman" w:cs="Times New Roman"/>
          <w:color w:val="000000"/>
        </w:rPr>
        <w:t xml:space="preserve"> nu </w:t>
      </w:r>
      <w:proofErr w:type="spellStart"/>
      <w:r w:rsidRPr="003C56B5">
        <w:rPr>
          <w:rFonts w:ascii="Times New Roman" w:eastAsia="Calibri" w:hAnsi="Times New Roman" w:cs="Times New Roman"/>
          <w:color w:val="000000"/>
        </w:rPr>
        <w:t>ar</w:t>
      </w:r>
      <w:proofErr w:type="spellEnd"/>
      <w:r w:rsidRPr="003C56B5">
        <w:rPr>
          <w:rFonts w:ascii="Times New Roman" w:eastAsia="Calibri" w:hAnsi="Times New Roman" w:cs="Times New Roman"/>
          <w:color w:val="000000"/>
        </w:rPr>
        <w:t xml:space="preserve"> fi </w:t>
      </w:r>
      <w:proofErr w:type="spellStart"/>
      <w:r w:rsidRPr="003C56B5">
        <w:rPr>
          <w:rFonts w:ascii="Times New Roman" w:eastAsia="Calibri" w:hAnsi="Times New Roman" w:cs="Times New Roman"/>
          <w:color w:val="000000"/>
        </w:rPr>
        <w:t>fost</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ucis</w:t>
      </w:r>
      <w:proofErr w:type="spellEnd"/>
      <w:r w:rsidRPr="003C56B5">
        <w:rPr>
          <w:rFonts w:ascii="Times New Roman" w:eastAsia="Calibri" w:hAnsi="Times New Roman" w:cs="Times New Roman"/>
          <w:color w:val="000000"/>
        </w:rPr>
        <w:t>?</w:t>
      </w:r>
    </w:p>
    <w:p w14:paraId="5260A74D" w14:textId="77777777" w:rsidR="000D76D7" w:rsidRPr="003C56B5" w:rsidRDefault="000D76D7" w:rsidP="003764F3">
      <w:pPr>
        <w:spacing w:after="0" w:line="240" w:lineRule="auto"/>
        <w:ind w:firstLine="720"/>
        <w:jc w:val="both"/>
        <w:rPr>
          <w:rFonts w:ascii="Times New Roman" w:eastAsia="Calibri" w:hAnsi="Times New Roman" w:cs="Times New Roman"/>
        </w:rPr>
      </w:pPr>
      <w:r w:rsidRPr="003C56B5">
        <w:rPr>
          <w:rFonts w:ascii="Times New Roman" w:eastAsia="Calibri" w:hAnsi="Times New Roman" w:cs="Times New Roman"/>
          <w:color w:val="000000"/>
        </w:rPr>
        <w:t xml:space="preserve">PĂLĂRIA </w:t>
      </w:r>
      <w:proofErr w:type="spellStart"/>
      <w:r w:rsidRPr="003C56B5">
        <w:rPr>
          <w:rFonts w:ascii="Times New Roman" w:eastAsia="Calibri" w:hAnsi="Times New Roman" w:cs="Times New Roman"/>
          <w:color w:val="000000"/>
        </w:rPr>
        <w:t>ALBASTRĂ:Ce</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învățătură</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desprindeți</w:t>
      </w:r>
      <w:proofErr w:type="spellEnd"/>
      <w:r w:rsidRPr="003C56B5">
        <w:rPr>
          <w:rFonts w:ascii="Times New Roman" w:eastAsia="Calibri" w:hAnsi="Times New Roman" w:cs="Times New Roman"/>
          <w:color w:val="000000"/>
        </w:rPr>
        <w:t xml:space="preserve"> din </w:t>
      </w:r>
      <w:proofErr w:type="spellStart"/>
      <w:r w:rsidRPr="003C56B5">
        <w:rPr>
          <w:rFonts w:ascii="Times New Roman" w:eastAsia="Calibri" w:hAnsi="Times New Roman" w:cs="Times New Roman"/>
          <w:color w:val="000000"/>
        </w:rPr>
        <w:t>această</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lecție</w:t>
      </w:r>
      <w:proofErr w:type="spellEnd"/>
      <w:r w:rsidRPr="003C56B5">
        <w:rPr>
          <w:rFonts w:ascii="Times New Roman" w:eastAsia="Calibri" w:hAnsi="Times New Roman" w:cs="Times New Roman"/>
          <w:color w:val="000000"/>
        </w:rPr>
        <w:t>?</w:t>
      </w: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color w:val="000000"/>
        </w:rPr>
        <w:t>Găsiți</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proverbe</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potrivite</w:t>
      </w:r>
      <w:proofErr w:type="spellEnd"/>
      <w:r w:rsidRPr="003C56B5">
        <w:rPr>
          <w:rFonts w:ascii="Times New Roman" w:eastAsia="Calibri" w:hAnsi="Times New Roman" w:cs="Times New Roman"/>
          <w:color w:val="000000"/>
        </w:rPr>
        <w:t xml:space="preserve">. </w:t>
      </w:r>
    </w:p>
    <w:p w14:paraId="60FF206B" w14:textId="77777777" w:rsidR="003764F3" w:rsidRDefault="000D76D7" w:rsidP="003764F3">
      <w:pPr>
        <w:spacing w:after="0" w:line="240" w:lineRule="auto"/>
        <w:jc w:val="both"/>
        <w:rPr>
          <w:rFonts w:ascii="Times New Roman" w:eastAsia="Calibri" w:hAnsi="Times New Roman" w:cs="Times New Roman"/>
        </w:rPr>
      </w:pPr>
      <w:proofErr w:type="spellStart"/>
      <w:r w:rsidRPr="003764F3">
        <w:rPr>
          <w:rFonts w:ascii="Times New Roman" w:eastAsia="Calibri" w:hAnsi="Times New Roman" w:cs="Times New Roman"/>
          <w:b/>
          <w:bCs/>
          <w:i/>
          <w:iCs/>
        </w:rPr>
        <w:t>Bibliografie</w:t>
      </w:r>
      <w:proofErr w:type="spellEnd"/>
      <w:r w:rsidRPr="003C56B5">
        <w:rPr>
          <w:rFonts w:ascii="Times New Roman" w:eastAsia="Calibri" w:hAnsi="Times New Roman" w:cs="Times New Roman"/>
        </w:rPr>
        <w:t>:</w:t>
      </w:r>
    </w:p>
    <w:p w14:paraId="368B94D8" w14:textId="77777777" w:rsidR="000D76D7" w:rsidRPr="003764F3" w:rsidRDefault="000D76D7" w:rsidP="003764F3">
      <w:pPr>
        <w:spacing w:after="0" w:line="240" w:lineRule="auto"/>
        <w:jc w:val="both"/>
        <w:rPr>
          <w:rFonts w:ascii="Times New Roman" w:eastAsia="Calibri" w:hAnsi="Times New Roman" w:cs="Times New Roman"/>
        </w:rPr>
      </w:pPr>
      <w:proofErr w:type="spellStart"/>
      <w:r w:rsidRPr="003C56B5">
        <w:rPr>
          <w:rFonts w:ascii="Times New Roman" w:eastAsia="Calibri" w:hAnsi="Times New Roman" w:cs="Times New Roman"/>
        </w:rPr>
        <w:t>Leonte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Rodica</w:t>
      </w:r>
      <w:proofErr w:type="spellEnd"/>
      <w:r w:rsidRPr="003C56B5">
        <w:rPr>
          <w:rFonts w:ascii="Times New Roman" w:eastAsia="Calibri" w:hAnsi="Times New Roman" w:cs="Times New Roman"/>
        </w:rPr>
        <w:t xml:space="preserve"> </w:t>
      </w:r>
      <w:proofErr w:type="gramStart"/>
      <w:r w:rsidRPr="003C56B5">
        <w:rPr>
          <w:rFonts w:ascii="Times New Roman" w:eastAsia="Calibri" w:hAnsi="Times New Roman" w:cs="Times New Roman"/>
        </w:rPr>
        <w:t>- ,,</w:t>
      </w:r>
      <w:proofErr w:type="spellStart"/>
      <w:r w:rsidRPr="003C56B5">
        <w:rPr>
          <w:rFonts w:ascii="Times New Roman" w:eastAsia="Calibri" w:hAnsi="Times New Roman" w:cs="Times New Roman"/>
        </w:rPr>
        <w:t>Îmbunătățirea</w:t>
      </w:r>
      <w:proofErr w:type="spellEnd"/>
      <w:proofErr w:type="gram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competențelor</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lectură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utilizând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metode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procedee</w:t>
      </w:r>
      <w:proofErr w:type="spellEnd"/>
      <w:r w:rsidRPr="003C56B5">
        <w:rPr>
          <w:rFonts w:ascii="Times New Roman" w:eastAsia="Calibri" w:hAnsi="Times New Roman" w:cs="Times New Roman"/>
        </w:rPr>
        <w:t xml:space="preserve"> modern </w:t>
      </w:r>
      <w:r w:rsidRPr="003C56B5">
        <w:rPr>
          <w:rFonts w:ascii="Times New Roman" w:eastAsia="Calibri" w:hAnsi="Times New Roman" w:cs="Times New Roman"/>
          <w:lang w:val="ro-RO"/>
        </w:rPr>
        <w:t>”, Editura Casa Corpului Didactic Bacău 2017</w:t>
      </w:r>
      <w:r w:rsidR="00B26772">
        <w:rPr>
          <w:rFonts w:ascii="Times New Roman" w:eastAsia="Calibri" w:hAnsi="Times New Roman" w:cs="Times New Roman"/>
          <w:lang w:val="ro-RO"/>
        </w:rPr>
        <w:t>.</w:t>
      </w:r>
    </w:p>
    <w:p w14:paraId="23D9F27F" w14:textId="77777777" w:rsidR="00356851" w:rsidRDefault="00356851" w:rsidP="00356851">
      <w:pPr>
        <w:spacing w:after="0" w:line="240" w:lineRule="auto"/>
        <w:jc w:val="center"/>
        <w:rPr>
          <w:rFonts w:ascii="Times New Roman" w:eastAsia="Calibri" w:hAnsi="Times New Roman" w:cs="Times New Roman"/>
          <w:b/>
          <w:bCs/>
        </w:rPr>
      </w:pPr>
    </w:p>
    <w:p w14:paraId="7B38A54F" w14:textId="77777777" w:rsidR="00356851" w:rsidRDefault="00356851" w:rsidP="00356851">
      <w:pPr>
        <w:spacing w:after="0" w:line="240" w:lineRule="auto"/>
        <w:jc w:val="center"/>
        <w:rPr>
          <w:rFonts w:ascii="Times New Roman" w:eastAsia="Calibri" w:hAnsi="Times New Roman" w:cs="Times New Roman"/>
          <w:b/>
          <w:bCs/>
        </w:rPr>
      </w:pPr>
    </w:p>
    <w:p w14:paraId="472ACA39" w14:textId="77777777" w:rsidR="00A743A2" w:rsidRPr="003C56B5" w:rsidRDefault="00A743A2" w:rsidP="00356851">
      <w:pPr>
        <w:spacing w:after="0" w:line="240" w:lineRule="auto"/>
        <w:jc w:val="center"/>
        <w:rPr>
          <w:rFonts w:ascii="Times New Roman" w:eastAsia="Calibri" w:hAnsi="Times New Roman" w:cs="Times New Roman"/>
          <w:b/>
          <w:bCs/>
        </w:rPr>
      </w:pPr>
      <w:r w:rsidRPr="003C56B5">
        <w:rPr>
          <w:rFonts w:ascii="Times New Roman" w:eastAsia="Calibri" w:hAnsi="Times New Roman" w:cs="Times New Roman"/>
          <w:b/>
          <w:bCs/>
        </w:rPr>
        <w:t>ȘCOALA ONLINE- O PROVOCARE PENTRU TOȚI…</w:t>
      </w:r>
    </w:p>
    <w:p w14:paraId="4F9CD6BB" w14:textId="77777777" w:rsidR="00A743A2" w:rsidRPr="003764F3" w:rsidRDefault="00A743A2" w:rsidP="00B26772">
      <w:pPr>
        <w:spacing w:after="0" w:line="240" w:lineRule="auto"/>
        <w:jc w:val="right"/>
        <w:rPr>
          <w:rFonts w:ascii="Times New Roman" w:eastAsia="Calibri" w:hAnsi="Times New Roman" w:cs="Times New Roman"/>
          <w:i/>
          <w:iCs/>
        </w:rPr>
      </w:pPr>
      <w:proofErr w:type="spellStart"/>
      <w:r w:rsidRPr="003764F3">
        <w:rPr>
          <w:rFonts w:ascii="Times New Roman" w:eastAsia="Calibri" w:hAnsi="Times New Roman" w:cs="Times New Roman"/>
          <w:i/>
          <w:iCs/>
        </w:rPr>
        <w:t>Prof</w:t>
      </w:r>
      <w:r w:rsidR="003764F3" w:rsidRPr="003764F3">
        <w:rPr>
          <w:rFonts w:ascii="Times New Roman" w:eastAsia="Calibri" w:hAnsi="Times New Roman" w:cs="Times New Roman"/>
          <w:i/>
          <w:iCs/>
        </w:rPr>
        <w:t>esor</w:t>
      </w:r>
      <w:proofErr w:type="spellEnd"/>
      <w:r w:rsidRPr="003764F3">
        <w:rPr>
          <w:rFonts w:ascii="Times New Roman" w:eastAsia="Calibri" w:hAnsi="Times New Roman" w:cs="Times New Roman"/>
          <w:i/>
          <w:iCs/>
        </w:rPr>
        <w:t xml:space="preserve"> </w:t>
      </w:r>
      <w:proofErr w:type="spellStart"/>
      <w:r w:rsidRPr="003764F3">
        <w:rPr>
          <w:rFonts w:ascii="Times New Roman" w:eastAsia="Calibri" w:hAnsi="Times New Roman" w:cs="Times New Roman"/>
          <w:i/>
          <w:iCs/>
        </w:rPr>
        <w:t>Durac</w:t>
      </w:r>
      <w:proofErr w:type="spellEnd"/>
      <w:r w:rsidRPr="003764F3">
        <w:rPr>
          <w:rFonts w:ascii="Times New Roman" w:eastAsia="Calibri" w:hAnsi="Times New Roman" w:cs="Times New Roman"/>
          <w:i/>
          <w:iCs/>
        </w:rPr>
        <w:t xml:space="preserve"> </w:t>
      </w:r>
      <w:proofErr w:type="spellStart"/>
      <w:r w:rsidRPr="003764F3">
        <w:rPr>
          <w:rFonts w:ascii="Times New Roman" w:eastAsia="Calibri" w:hAnsi="Times New Roman" w:cs="Times New Roman"/>
          <w:i/>
          <w:iCs/>
        </w:rPr>
        <w:t>Ionel-Ciprian</w:t>
      </w:r>
      <w:proofErr w:type="spellEnd"/>
    </w:p>
    <w:p w14:paraId="4EE69E99" w14:textId="77777777" w:rsidR="00A743A2" w:rsidRPr="003764F3" w:rsidRDefault="00A743A2" w:rsidP="00B26772">
      <w:pPr>
        <w:spacing w:after="160" w:line="240" w:lineRule="auto"/>
        <w:jc w:val="right"/>
        <w:rPr>
          <w:rFonts w:ascii="Times New Roman" w:eastAsia="Calibri" w:hAnsi="Times New Roman" w:cs="Times New Roman"/>
          <w:i/>
          <w:iCs/>
        </w:rPr>
      </w:pPr>
      <w:proofErr w:type="spellStart"/>
      <w:r w:rsidRPr="003764F3">
        <w:rPr>
          <w:rFonts w:ascii="Times New Roman" w:eastAsia="Calibri" w:hAnsi="Times New Roman" w:cs="Times New Roman"/>
          <w:i/>
          <w:iCs/>
        </w:rPr>
        <w:t>Liceul</w:t>
      </w:r>
      <w:proofErr w:type="spellEnd"/>
      <w:r w:rsidRPr="003764F3">
        <w:rPr>
          <w:rFonts w:ascii="Times New Roman" w:eastAsia="Calibri" w:hAnsi="Times New Roman" w:cs="Times New Roman"/>
          <w:i/>
          <w:iCs/>
        </w:rPr>
        <w:t xml:space="preserve"> </w:t>
      </w:r>
      <w:proofErr w:type="spellStart"/>
      <w:r w:rsidRPr="003764F3">
        <w:rPr>
          <w:rFonts w:ascii="Times New Roman" w:eastAsia="Calibri" w:hAnsi="Times New Roman" w:cs="Times New Roman"/>
          <w:i/>
          <w:iCs/>
        </w:rPr>
        <w:t>Tehnologic</w:t>
      </w:r>
      <w:proofErr w:type="spellEnd"/>
      <w:r w:rsidRPr="003764F3">
        <w:rPr>
          <w:rFonts w:ascii="Times New Roman" w:eastAsia="Calibri" w:hAnsi="Times New Roman" w:cs="Times New Roman"/>
          <w:i/>
          <w:iCs/>
        </w:rPr>
        <w:t xml:space="preserve"> </w:t>
      </w:r>
      <w:r w:rsidR="00356851">
        <w:rPr>
          <w:rFonts w:ascii="Times New Roman" w:eastAsia="Calibri" w:hAnsi="Times New Roman" w:cs="Times New Roman"/>
          <w:i/>
          <w:iCs/>
        </w:rPr>
        <w:t>„</w:t>
      </w:r>
      <w:r w:rsidRPr="003764F3">
        <w:rPr>
          <w:rFonts w:ascii="Times New Roman" w:eastAsia="Calibri" w:hAnsi="Times New Roman" w:cs="Times New Roman"/>
          <w:i/>
          <w:iCs/>
        </w:rPr>
        <w:t xml:space="preserve">Dumitru </w:t>
      </w:r>
      <w:proofErr w:type="spellStart"/>
      <w:r w:rsidRPr="003764F3">
        <w:rPr>
          <w:rFonts w:ascii="Times New Roman" w:eastAsia="Calibri" w:hAnsi="Times New Roman" w:cs="Times New Roman"/>
          <w:i/>
          <w:iCs/>
        </w:rPr>
        <w:t>Mangeron</w:t>
      </w:r>
      <w:proofErr w:type="spellEnd"/>
      <w:r w:rsidRPr="003764F3">
        <w:rPr>
          <w:rFonts w:ascii="Times New Roman" w:eastAsia="Calibri" w:hAnsi="Times New Roman" w:cs="Times New Roman"/>
          <w:i/>
          <w:iCs/>
        </w:rPr>
        <w:t xml:space="preserve">” </w:t>
      </w:r>
      <w:proofErr w:type="spellStart"/>
      <w:r w:rsidRPr="003764F3">
        <w:rPr>
          <w:rFonts w:ascii="Times New Roman" w:eastAsia="Calibri" w:hAnsi="Times New Roman" w:cs="Times New Roman"/>
          <w:i/>
          <w:iCs/>
        </w:rPr>
        <w:t>Bacău</w:t>
      </w:r>
      <w:proofErr w:type="spellEnd"/>
    </w:p>
    <w:p w14:paraId="005F252F" w14:textId="77777777" w:rsidR="00A743A2" w:rsidRPr="003C56B5" w:rsidRDefault="00B26772" w:rsidP="003C56B5">
      <w:pPr>
        <w:spacing w:after="0" w:line="240" w:lineRule="auto"/>
        <w:ind w:firstLine="540"/>
        <w:jc w:val="right"/>
        <w:rPr>
          <w:rFonts w:ascii="Times New Roman" w:eastAsia="Calibri" w:hAnsi="Times New Roman" w:cs="Times New Roman"/>
        </w:rPr>
      </w:pPr>
      <w:r>
        <w:rPr>
          <w:rFonts w:ascii="Times New Roman" w:eastAsia="Calibri" w:hAnsi="Times New Roman" w:cs="Times New Roman"/>
        </w:rPr>
        <w:t>„</w:t>
      </w:r>
      <w:proofErr w:type="spellStart"/>
      <w:r w:rsidR="00A743A2" w:rsidRPr="003C56B5">
        <w:rPr>
          <w:rFonts w:ascii="Times New Roman" w:eastAsia="Calibri" w:hAnsi="Times New Roman" w:cs="Times New Roman"/>
        </w:rPr>
        <w:t>Lucrurile</w:t>
      </w:r>
      <w:proofErr w:type="spellEnd"/>
      <w:r w:rsidR="00A743A2" w:rsidRPr="003C56B5">
        <w:rPr>
          <w:rFonts w:ascii="Times New Roman" w:eastAsia="Calibri" w:hAnsi="Times New Roman" w:cs="Times New Roman"/>
        </w:rPr>
        <w:t xml:space="preserve"> </w:t>
      </w:r>
      <w:proofErr w:type="spellStart"/>
      <w:r w:rsidR="00A743A2" w:rsidRPr="003C56B5">
        <w:rPr>
          <w:rFonts w:ascii="Times New Roman" w:eastAsia="Calibri" w:hAnsi="Times New Roman" w:cs="Times New Roman"/>
        </w:rPr>
        <w:t>mărunte</w:t>
      </w:r>
      <w:proofErr w:type="spellEnd"/>
      <w:r w:rsidR="00A743A2" w:rsidRPr="003C56B5">
        <w:rPr>
          <w:rFonts w:ascii="Times New Roman" w:eastAsia="Calibri" w:hAnsi="Times New Roman" w:cs="Times New Roman"/>
        </w:rPr>
        <w:t xml:space="preserve"> se </w:t>
      </w:r>
      <w:proofErr w:type="spellStart"/>
      <w:r w:rsidR="00A743A2" w:rsidRPr="003C56B5">
        <w:rPr>
          <w:rFonts w:ascii="Times New Roman" w:eastAsia="Calibri" w:hAnsi="Times New Roman" w:cs="Times New Roman"/>
        </w:rPr>
        <w:t>obțin</w:t>
      </w:r>
      <w:proofErr w:type="spellEnd"/>
      <w:r w:rsidR="00A743A2" w:rsidRPr="003C56B5">
        <w:rPr>
          <w:rFonts w:ascii="Times New Roman" w:eastAsia="Calibri" w:hAnsi="Times New Roman" w:cs="Times New Roman"/>
        </w:rPr>
        <w:t xml:space="preserve"> </w:t>
      </w:r>
      <w:proofErr w:type="spellStart"/>
      <w:r w:rsidR="00A743A2" w:rsidRPr="003C56B5">
        <w:rPr>
          <w:rFonts w:ascii="Times New Roman" w:eastAsia="Calibri" w:hAnsi="Times New Roman" w:cs="Times New Roman"/>
        </w:rPr>
        <w:t>încet</w:t>
      </w:r>
      <w:proofErr w:type="spellEnd"/>
      <w:r w:rsidR="00A743A2" w:rsidRPr="003C56B5">
        <w:rPr>
          <w:rFonts w:ascii="Times New Roman" w:eastAsia="Calibri" w:hAnsi="Times New Roman" w:cs="Times New Roman"/>
        </w:rPr>
        <w:t xml:space="preserve">, </w:t>
      </w:r>
      <w:proofErr w:type="spellStart"/>
      <w:r w:rsidR="00A743A2" w:rsidRPr="003C56B5">
        <w:rPr>
          <w:rFonts w:ascii="Times New Roman" w:eastAsia="Calibri" w:hAnsi="Times New Roman" w:cs="Times New Roman"/>
        </w:rPr>
        <w:t>dar</w:t>
      </w:r>
      <w:proofErr w:type="spellEnd"/>
      <w:r w:rsidR="00A743A2" w:rsidRPr="003C56B5">
        <w:rPr>
          <w:rFonts w:ascii="Times New Roman" w:eastAsia="Calibri" w:hAnsi="Times New Roman" w:cs="Times New Roman"/>
        </w:rPr>
        <w:t xml:space="preserve"> nu </w:t>
      </w:r>
      <w:proofErr w:type="spellStart"/>
      <w:r w:rsidR="00A743A2" w:rsidRPr="003C56B5">
        <w:rPr>
          <w:rFonts w:ascii="Times New Roman" w:eastAsia="Calibri" w:hAnsi="Times New Roman" w:cs="Times New Roman"/>
        </w:rPr>
        <w:t>obții</w:t>
      </w:r>
      <w:proofErr w:type="spellEnd"/>
      <w:r w:rsidR="00A743A2" w:rsidRPr="003C56B5">
        <w:rPr>
          <w:rFonts w:ascii="Times New Roman" w:eastAsia="Calibri" w:hAnsi="Times New Roman" w:cs="Times New Roman"/>
        </w:rPr>
        <w:t xml:space="preserve"> </w:t>
      </w:r>
      <w:proofErr w:type="spellStart"/>
      <w:r w:rsidR="00A743A2" w:rsidRPr="003C56B5">
        <w:rPr>
          <w:rFonts w:ascii="Times New Roman" w:eastAsia="Calibri" w:hAnsi="Times New Roman" w:cs="Times New Roman"/>
        </w:rPr>
        <w:t>nimi</w:t>
      </w:r>
      <w:r>
        <w:rPr>
          <w:rFonts w:ascii="Times New Roman" w:eastAsia="Calibri" w:hAnsi="Times New Roman" w:cs="Times New Roman"/>
        </w:rPr>
        <w:t>c</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dacă</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stai</w:t>
      </w:r>
      <w:proofErr w:type="spellEnd"/>
      <w:r>
        <w:rPr>
          <w:rFonts w:ascii="Times New Roman" w:eastAsia="Calibri" w:hAnsi="Times New Roman" w:cs="Times New Roman"/>
        </w:rPr>
        <w:t xml:space="preserve"> pe loc” </w:t>
      </w:r>
      <w:r w:rsidR="00A743A2" w:rsidRPr="003C56B5">
        <w:rPr>
          <w:rFonts w:ascii="Times New Roman" w:eastAsia="Calibri" w:hAnsi="Times New Roman" w:cs="Times New Roman"/>
        </w:rPr>
        <w:t xml:space="preserve">- Zig </w:t>
      </w:r>
      <w:proofErr w:type="spellStart"/>
      <w:r w:rsidR="00A743A2" w:rsidRPr="003C56B5">
        <w:rPr>
          <w:rFonts w:ascii="Times New Roman" w:eastAsia="Calibri" w:hAnsi="Times New Roman" w:cs="Times New Roman"/>
        </w:rPr>
        <w:t>Ziglăr</w:t>
      </w:r>
      <w:proofErr w:type="spellEnd"/>
    </w:p>
    <w:p w14:paraId="5D222821" w14:textId="77777777" w:rsidR="00A743A2" w:rsidRPr="003C56B5" w:rsidRDefault="00A743A2" w:rsidP="003C56B5">
      <w:pPr>
        <w:spacing w:after="0" w:line="240" w:lineRule="auto"/>
        <w:ind w:firstLine="540"/>
        <w:jc w:val="both"/>
        <w:rPr>
          <w:rFonts w:ascii="Times New Roman" w:eastAsia="Calibri" w:hAnsi="Times New Roman" w:cs="Times New Roman"/>
        </w:rPr>
      </w:pPr>
      <w:proofErr w:type="spellStart"/>
      <w:r w:rsidRPr="003C56B5">
        <w:rPr>
          <w:rFonts w:ascii="Times New Roman" w:eastAsia="Calibri" w:hAnsi="Times New Roman" w:cs="Times New Roman"/>
        </w:rPr>
        <w:t>Societatea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umană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evoluează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continuu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uneori</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pași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rapizi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alteori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confruntându</w:t>
      </w:r>
      <w:proofErr w:type="spellEnd"/>
      <w:r w:rsidRPr="003C56B5">
        <w:rPr>
          <w:rFonts w:ascii="Times New Roman" w:eastAsia="Calibri" w:hAnsi="Times New Roman" w:cs="Times New Roman"/>
        </w:rPr>
        <w:t xml:space="preserve">-se cu diverse </w:t>
      </w:r>
      <w:proofErr w:type="spellStart"/>
      <w:r w:rsidRPr="003C56B5">
        <w:rPr>
          <w:rFonts w:ascii="Times New Roman" w:eastAsia="Calibri" w:hAnsi="Times New Roman" w:cs="Times New Roman"/>
        </w:rPr>
        <w:t>programe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crize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orice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situație</w:t>
      </w:r>
      <w:proofErr w:type="spellEnd"/>
      <w:r w:rsidRPr="003C56B5">
        <w:rPr>
          <w:rFonts w:ascii="Times New Roman" w:eastAsia="Calibri" w:hAnsi="Times New Roman" w:cs="Times New Roman"/>
        </w:rPr>
        <w:t xml:space="preserve">, un </w:t>
      </w:r>
      <w:proofErr w:type="spellStart"/>
      <w:r w:rsidRPr="003C56B5">
        <w:rPr>
          <w:rFonts w:ascii="Times New Roman" w:eastAsia="Calibri" w:hAnsi="Times New Roman" w:cs="Times New Roman"/>
        </w:rPr>
        <w:t>domeniu</w:t>
      </w:r>
      <w:proofErr w:type="spellEnd"/>
      <w:r w:rsidRPr="003C56B5">
        <w:rPr>
          <w:rFonts w:ascii="Times New Roman" w:eastAsia="Calibri" w:hAnsi="Times New Roman" w:cs="Times New Roman"/>
        </w:rPr>
        <w:t xml:space="preserve"> important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prioritar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trebuie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rămână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educația</w:t>
      </w:r>
      <w:proofErr w:type="spellEnd"/>
      <w:r w:rsidRPr="003C56B5">
        <w:rPr>
          <w:rFonts w:ascii="Times New Roman" w:eastAsia="Calibri" w:hAnsi="Times New Roman" w:cs="Times New Roman"/>
        </w:rPr>
        <w:t xml:space="preserve">, care, la </w:t>
      </w:r>
      <w:proofErr w:type="spellStart"/>
      <w:r w:rsidRPr="003C56B5">
        <w:rPr>
          <w:rFonts w:ascii="Times New Roman" w:eastAsia="Calibri" w:hAnsi="Times New Roman" w:cs="Times New Roman"/>
        </w:rPr>
        <w:t>rândul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său</w:t>
      </w:r>
      <w:proofErr w:type="spellEnd"/>
      <w:r w:rsidRPr="003C56B5">
        <w:rPr>
          <w:rFonts w:ascii="Times New Roman" w:eastAsia="Calibri" w:hAnsi="Times New Roman" w:cs="Times New Roman"/>
        </w:rPr>
        <w:t xml:space="preserve">, are </w:t>
      </w:r>
      <w:proofErr w:type="spellStart"/>
      <w:r w:rsidRPr="003C56B5">
        <w:rPr>
          <w:rFonts w:ascii="Times New Roman" w:eastAsia="Calibri" w:hAnsi="Times New Roman" w:cs="Times New Roman"/>
        </w:rPr>
        <w:t>nevoie</w:t>
      </w:r>
      <w:proofErr w:type="spellEnd"/>
      <w:r w:rsidRPr="003C56B5">
        <w:rPr>
          <w:rFonts w:ascii="Times New Roman" w:eastAsia="Calibri" w:hAnsi="Times New Roman" w:cs="Times New Roman"/>
        </w:rPr>
        <w:t xml:space="preserve"> de o </w:t>
      </w:r>
      <w:proofErr w:type="spellStart"/>
      <w:r w:rsidRPr="003C56B5">
        <w:rPr>
          <w:rFonts w:ascii="Times New Roman" w:eastAsia="Calibri" w:hAnsi="Times New Roman" w:cs="Times New Roman"/>
        </w:rPr>
        <w:t>formare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continuă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corespunde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cerințelor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actuale</w:t>
      </w:r>
      <w:proofErr w:type="spellEnd"/>
      <w:r w:rsidRPr="003C56B5">
        <w:rPr>
          <w:rFonts w:ascii="Times New Roman" w:eastAsia="Calibri" w:hAnsi="Times New Roman" w:cs="Times New Roman"/>
        </w:rPr>
        <w:t xml:space="preserve"> ale </w:t>
      </w:r>
      <w:proofErr w:type="spellStart"/>
      <w:r w:rsidRPr="003C56B5">
        <w:rPr>
          <w:rFonts w:ascii="Times New Roman" w:eastAsia="Calibri" w:hAnsi="Times New Roman" w:cs="Times New Roman"/>
        </w:rPr>
        <w:t>societății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pregătească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tinerii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a se integra </w:t>
      </w:r>
      <w:proofErr w:type="spellStart"/>
      <w:r w:rsidRPr="003C56B5">
        <w:rPr>
          <w:rFonts w:ascii="Times New Roman" w:eastAsia="Calibri" w:hAnsi="Times New Roman" w:cs="Times New Roman"/>
        </w:rPr>
        <w:t>activ</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viața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socială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personală</w:t>
      </w:r>
      <w:proofErr w:type="spellEnd"/>
      <w:r w:rsidRPr="003C56B5">
        <w:rPr>
          <w:rFonts w:ascii="Times New Roman" w:eastAsia="Calibri" w:hAnsi="Times New Roman" w:cs="Times New Roman"/>
        </w:rPr>
        <w:t xml:space="preserve">. </w:t>
      </w:r>
    </w:p>
    <w:p w14:paraId="026A72B4" w14:textId="77777777" w:rsidR="00A743A2" w:rsidRPr="003C56B5" w:rsidRDefault="00A743A2" w:rsidP="003C56B5">
      <w:pPr>
        <w:spacing w:after="0" w:line="240" w:lineRule="auto"/>
        <w:ind w:firstLine="540"/>
        <w:jc w:val="both"/>
        <w:rPr>
          <w:rFonts w:ascii="Times New Roman" w:eastAsia="Calibri" w:hAnsi="Times New Roman" w:cs="Times New Roman"/>
        </w:rPr>
      </w:pPr>
      <w:proofErr w:type="spellStart"/>
      <w:r w:rsidRPr="003C56B5">
        <w:rPr>
          <w:rFonts w:ascii="Times New Roman" w:eastAsia="Calibri" w:hAnsi="Times New Roman" w:cs="Times New Roman"/>
        </w:rPr>
        <w:t>Învățarea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adesea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considerată</w:t>
      </w:r>
      <w:proofErr w:type="spellEnd"/>
      <w:r w:rsidRPr="003C56B5">
        <w:rPr>
          <w:rFonts w:ascii="Times New Roman" w:eastAsia="Calibri" w:hAnsi="Times New Roman" w:cs="Times New Roman"/>
        </w:rPr>
        <w:t xml:space="preserve"> ca </w:t>
      </w:r>
      <w:proofErr w:type="spellStart"/>
      <w:r w:rsidRPr="003C56B5">
        <w:rPr>
          <w:rFonts w:ascii="Times New Roman" w:eastAsia="Calibri" w:hAnsi="Times New Roman" w:cs="Times New Roman"/>
        </w:rPr>
        <w:t>fiind</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parte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firească</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vieții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profesionale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personale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Atât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învățarea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obținerea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unui</w:t>
      </w:r>
      <w:proofErr w:type="spellEnd"/>
      <w:r w:rsidRPr="003C56B5">
        <w:rPr>
          <w:rFonts w:ascii="Times New Roman" w:eastAsia="Calibri" w:hAnsi="Times New Roman" w:cs="Times New Roman"/>
        </w:rPr>
        <w:t xml:space="preserve"> loc de </w:t>
      </w:r>
      <w:proofErr w:type="spellStart"/>
      <w:r w:rsidRPr="003C56B5">
        <w:rPr>
          <w:rFonts w:ascii="Times New Roman" w:eastAsia="Calibri" w:hAnsi="Times New Roman" w:cs="Times New Roman"/>
        </w:rPr>
        <w:t>muncă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cât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obținerea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cunoștințelor</w:t>
      </w:r>
      <w:proofErr w:type="spellEnd"/>
      <w:r w:rsidRPr="003C56B5">
        <w:rPr>
          <w:rFonts w:ascii="Times New Roman" w:eastAsia="Calibri" w:hAnsi="Times New Roman" w:cs="Times New Roman"/>
        </w:rPr>
        <w:t xml:space="preserve"> nu </w:t>
      </w:r>
      <w:proofErr w:type="spellStart"/>
      <w:r w:rsidRPr="003C56B5">
        <w:rPr>
          <w:rFonts w:ascii="Times New Roman" w:eastAsia="Calibri" w:hAnsi="Times New Roman" w:cs="Times New Roman"/>
        </w:rPr>
        <w:t>trebuie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neglijată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Mediul</w:t>
      </w:r>
      <w:proofErr w:type="spellEnd"/>
      <w:r w:rsidRPr="003C56B5">
        <w:rPr>
          <w:rFonts w:ascii="Times New Roman" w:eastAsia="Calibri" w:hAnsi="Times New Roman" w:cs="Times New Roman"/>
        </w:rPr>
        <w:t xml:space="preserve"> online se </w:t>
      </w:r>
      <w:proofErr w:type="spellStart"/>
      <w:r w:rsidRPr="003C56B5">
        <w:rPr>
          <w:rFonts w:ascii="Times New Roman" w:eastAsia="Calibri" w:hAnsi="Times New Roman" w:cs="Times New Roman"/>
        </w:rPr>
        <w:t>află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într</w:t>
      </w:r>
      <w:proofErr w:type="spellEnd"/>
      <w:r w:rsidRPr="003C56B5">
        <w:rPr>
          <w:rFonts w:ascii="Times New Roman" w:eastAsia="Calibri" w:hAnsi="Times New Roman" w:cs="Times New Roman"/>
        </w:rPr>
        <w:t xml:space="preserve">-o </w:t>
      </w:r>
      <w:proofErr w:type="spellStart"/>
      <w:r w:rsidRPr="003C56B5">
        <w:rPr>
          <w:rFonts w:ascii="Times New Roman" w:eastAsia="Calibri" w:hAnsi="Times New Roman" w:cs="Times New Roman"/>
        </w:rPr>
        <w:t>permanentă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schimbare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reprezentând</w:t>
      </w:r>
      <w:proofErr w:type="spellEnd"/>
      <w:r w:rsidRPr="003C56B5">
        <w:rPr>
          <w:rFonts w:ascii="Times New Roman" w:eastAsia="Calibri" w:hAnsi="Times New Roman" w:cs="Times New Roman"/>
        </w:rPr>
        <w:t xml:space="preserve"> o mare </w:t>
      </w:r>
      <w:proofErr w:type="spellStart"/>
      <w:r w:rsidRPr="003C56B5">
        <w:rPr>
          <w:rFonts w:ascii="Times New Roman" w:eastAsia="Calibri" w:hAnsi="Times New Roman" w:cs="Times New Roman"/>
        </w:rPr>
        <w:t>oportunitate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învățare</w:t>
      </w:r>
      <w:proofErr w:type="spellEnd"/>
      <w:r w:rsidRPr="003C56B5">
        <w:rPr>
          <w:rFonts w:ascii="Times New Roman" w:eastAsia="Calibri" w:hAnsi="Times New Roman" w:cs="Times New Roman"/>
        </w:rPr>
        <w:t xml:space="preserve">. Este </w:t>
      </w:r>
      <w:proofErr w:type="spellStart"/>
      <w:r w:rsidRPr="003C56B5">
        <w:rPr>
          <w:rFonts w:ascii="Times New Roman" w:eastAsia="Calibri" w:hAnsi="Times New Roman" w:cs="Times New Roman"/>
        </w:rPr>
        <w:t>foarte</w:t>
      </w:r>
      <w:proofErr w:type="spellEnd"/>
      <w:r w:rsidRPr="003C56B5">
        <w:rPr>
          <w:rFonts w:ascii="Times New Roman" w:eastAsia="Calibri" w:hAnsi="Times New Roman" w:cs="Times New Roman"/>
        </w:rPr>
        <w:t xml:space="preserve"> important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descoperi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modul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potrivit</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utilizând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toate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mjloacele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comunicare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disponibile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alegându</w:t>
      </w:r>
      <w:proofErr w:type="spellEnd"/>
      <w:r w:rsidRPr="003C56B5">
        <w:rPr>
          <w:rFonts w:ascii="Times New Roman" w:eastAsia="Calibri" w:hAnsi="Times New Roman" w:cs="Times New Roman"/>
        </w:rPr>
        <w:t xml:space="preserve">-le pe </w:t>
      </w:r>
      <w:proofErr w:type="spellStart"/>
      <w:r w:rsidRPr="003C56B5">
        <w:rPr>
          <w:rFonts w:ascii="Times New Roman" w:eastAsia="Calibri" w:hAnsi="Times New Roman" w:cs="Times New Roman"/>
        </w:rPr>
        <w:t>cele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corespunzătoare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filtrului</w:t>
      </w:r>
      <w:proofErr w:type="spellEnd"/>
      <w:r w:rsidRPr="003C56B5">
        <w:rPr>
          <w:rFonts w:ascii="Times New Roman" w:eastAsia="Calibri" w:hAnsi="Times New Roman" w:cs="Times New Roman"/>
        </w:rPr>
        <w:t xml:space="preserve"> personal.</w:t>
      </w:r>
    </w:p>
    <w:p w14:paraId="48BF16CB" w14:textId="77777777" w:rsidR="00A743A2" w:rsidRPr="003C56B5" w:rsidRDefault="00A743A2" w:rsidP="003C56B5">
      <w:pPr>
        <w:spacing w:after="0" w:line="240" w:lineRule="auto"/>
        <w:ind w:firstLine="540"/>
        <w:jc w:val="both"/>
        <w:rPr>
          <w:rFonts w:ascii="Times New Roman" w:eastAsia="Calibri" w:hAnsi="Times New Roman" w:cs="Times New Roman"/>
        </w:rPr>
      </w:pPr>
      <w:r w:rsidRPr="003C56B5">
        <w:rPr>
          <w:rFonts w:ascii="Times New Roman" w:eastAsia="Calibri" w:hAnsi="Times New Roman" w:cs="Times New Roman"/>
        </w:rPr>
        <w:t xml:space="preserve">Ne </w:t>
      </w:r>
      <w:proofErr w:type="spellStart"/>
      <w:r w:rsidRPr="003C56B5">
        <w:rPr>
          <w:rFonts w:ascii="Times New Roman" w:eastAsia="Calibri" w:hAnsi="Times New Roman" w:cs="Times New Roman"/>
        </w:rPr>
        <w:t>punem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întrebarea</w:t>
      </w:r>
      <w:proofErr w:type="spellEnd"/>
      <w:r w:rsidRPr="003C56B5">
        <w:rPr>
          <w:rFonts w:ascii="Times New Roman" w:eastAsia="Calibri" w:hAnsi="Times New Roman" w:cs="Times New Roman"/>
        </w:rPr>
        <w:t xml:space="preserve"> - </w:t>
      </w:r>
      <w:proofErr w:type="spellStart"/>
      <w:r w:rsidRPr="003C56B5">
        <w:rPr>
          <w:rFonts w:ascii="Times New Roman" w:eastAsia="Calibri" w:hAnsi="Times New Roman" w:cs="Times New Roman"/>
        </w:rPr>
        <w:t>Ajută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tehnologia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procesul</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Dacă</w:t>
      </w:r>
      <w:proofErr w:type="spellEnd"/>
      <w:r w:rsidRPr="003C56B5">
        <w:rPr>
          <w:rFonts w:ascii="Times New Roman" w:eastAsia="Calibri" w:hAnsi="Times New Roman" w:cs="Times New Roman"/>
        </w:rPr>
        <w:t xml:space="preserve"> am introduce </w:t>
      </w:r>
      <w:proofErr w:type="spellStart"/>
      <w:r w:rsidRPr="003C56B5">
        <w:rPr>
          <w:rFonts w:ascii="Times New Roman" w:eastAsia="Calibri" w:hAnsi="Times New Roman" w:cs="Times New Roman"/>
        </w:rPr>
        <w:t>tablete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laptopuri</w:t>
      </w:r>
      <w:proofErr w:type="spellEnd"/>
      <w:r w:rsidRPr="003C56B5">
        <w:rPr>
          <w:rFonts w:ascii="Times New Roman" w:eastAsia="Calibri" w:hAnsi="Times New Roman" w:cs="Times New Roman"/>
        </w:rPr>
        <w:t xml:space="preserve"> pe </w:t>
      </w:r>
      <w:proofErr w:type="spellStart"/>
      <w:r w:rsidRPr="003C56B5">
        <w:rPr>
          <w:rFonts w:ascii="Times New Roman" w:eastAsia="Calibri" w:hAnsi="Times New Roman" w:cs="Times New Roman"/>
        </w:rPr>
        <w:t>fiecare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bancă</w:t>
      </w:r>
      <w:proofErr w:type="spellEnd"/>
      <w:r w:rsidR="003F0123">
        <w:rPr>
          <w:rFonts w:ascii="Times New Roman" w:eastAsia="Calibri" w:hAnsi="Times New Roman" w:cs="Times New Roman"/>
        </w:rPr>
        <w:t xml:space="preserve"> din </w:t>
      </w:r>
      <w:proofErr w:type="spellStart"/>
      <w:r w:rsidR="003F0123">
        <w:rPr>
          <w:rFonts w:ascii="Times New Roman" w:eastAsia="Calibri" w:hAnsi="Times New Roman" w:cs="Times New Roman"/>
        </w:rPr>
        <w:t>fiecare</w:t>
      </w:r>
      <w:proofErr w:type="spellEnd"/>
      <w:r w:rsidR="003F0123">
        <w:rPr>
          <w:rFonts w:ascii="Times New Roman" w:eastAsia="Calibri" w:hAnsi="Times New Roman" w:cs="Times New Roman"/>
        </w:rPr>
        <w:t xml:space="preserve"> </w:t>
      </w:r>
      <w:proofErr w:type="spellStart"/>
      <w:r w:rsidR="003F0123">
        <w:rPr>
          <w:rFonts w:ascii="Times New Roman" w:eastAsia="Calibri" w:hAnsi="Times New Roman" w:cs="Times New Roman"/>
        </w:rPr>
        <w:t>clasă</w:t>
      </w:r>
      <w:proofErr w:type="spellEnd"/>
      <w:r w:rsidR="003F0123">
        <w:rPr>
          <w:rFonts w:ascii="Times New Roman" w:eastAsia="Calibri" w:hAnsi="Times New Roman" w:cs="Times New Roman"/>
        </w:rPr>
        <w:t xml:space="preserve"> de </w:t>
      </w:r>
      <w:proofErr w:type="spellStart"/>
      <w:r w:rsidR="003F0123">
        <w:rPr>
          <w:rFonts w:ascii="Times New Roman" w:eastAsia="Calibri" w:hAnsi="Times New Roman" w:cs="Times New Roman"/>
        </w:rPr>
        <w:t>gimnaziu</w:t>
      </w:r>
      <w:proofErr w:type="spellEnd"/>
      <w:r w:rsidR="003F0123">
        <w:rPr>
          <w:rFonts w:ascii="Times New Roman" w:eastAsia="Calibri" w:hAnsi="Times New Roman" w:cs="Times New Roman"/>
        </w:rPr>
        <w:t>/</w:t>
      </w:r>
      <w:proofErr w:type="spellStart"/>
      <w:r w:rsidRPr="003C56B5">
        <w:rPr>
          <w:rFonts w:ascii="Times New Roman" w:eastAsia="Calibri" w:hAnsi="Times New Roman" w:cs="Times New Roman"/>
        </w:rPr>
        <w:t>liceu</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exemplu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învăța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mult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ușor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repede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multă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plăcere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programa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Ar</w:t>
      </w:r>
      <w:proofErr w:type="spellEnd"/>
      <w:r w:rsidRPr="003C56B5">
        <w:rPr>
          <w:rFonts w:ascii="Times New Roman" w:eastAsia="Calibri" w:hAnsi="Times New Roman" w:cs="Times New Roman"/>
        </w:rPr>
        <w:t xml:space="preserve"> fi </w:t>
      </w:r>
      <w:proofErr w:type="spellStart"/>
      <w:r w:rsidRPr="003C56B5">
        <w:rPr>
          <w:rFonts w:ascii="Times New Roman" w:eastAsia="Calibri" w:hAnsi="Times New Roman" w:cs="Times New Roman"/>
        </w:rPr>
        <w:t>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interesați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școală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pricepe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ușor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w:t>
      </w:r>
      <w:proofErr w:type="spellEnd"/>
      <w:r w:rsidRPr="003C56B5">
        <w:rPr>
          <w:rFonts w:ascii="Times New Roman" w:eastAsia="Calibri" w:hAnsi="Times New Roman" w:cs="Times New Roman"/>
        </w:rPr>
        <w:t xml:space="preserve"> le </w:t>
      </w:r>
      <w:proofErr w:type="spellStart"/>
      <w:r w:rsidRPr="003C56B5">
        <w:rPr>
          <w:rFonts w:ascii="Times New Roman" w:eastAsia="Calibri" w:hAnsi="Times New Roman" w:cs="Times New Roman"/>
        </w:rPr>
        <w:t>explică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profesorul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dacă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loc </w:t>
      </w:r>
      <w:proofErr w:type="spellStart"/>
      <w:r w:rsidRPr="003C56B5">
        <w:rPr>
          <w:rFonts w:ascii="Times New Roman" w:eastAsia="Calibri" w:hAnsi="Times New Roman" w:cs="Times New Roman"/>
        </w:rPr>
        <w:t>să-și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notițe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exemplu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putea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asculta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spune</w:t>
      </w:r>
      <w:proofErr w:type="spellEnd"/>
      <w:r w:rsidRPr="003C56B5">
        <w:rPr>
          <w:rFonts w:ascii="Times New Roman" w:eastAsia="Calibri" w:hAnsi="Times New Roman" w:cs="Times New Roman"/>
        </w:rPr>
        <w:t xml:space="preserve"> omul din </w:t>
      </w:r>
      <w:proofErr w:type="spellStart"/>
      <w:r w:rsidRPr="003C56B5">
        <w:rPr>
          <w:rFonts w:ascii="Times New Roman" w:eastAsia="Calibri" w:hAnsi="Times New Roman" w:cs="Times New Roman"/>
        </w:rPr>
        <w:t>fața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primi</w:t>
      </w:r>
      <w:proofErr w:type="spellEnd"/>
      <w:r w:rsidRPr="003C56B5">
        <w:rPr>
          <w:rFonts w:ascii="Times New Roman" w:eastAsia="Calibri" w:hAnsi="Times New Roman" w:cs="Times New Roman"/>
        </w:rPr>
        <w:t xml:space="preserve"> online </w:t>
      </w:r>
      <w:proofErr w:type="spellStart"/>
      <w:r w:rsidRPr="003C56B5">
        <w:rPr>
          <w:rFonts w:ascii="Times New Roman" w:eastAsia="Calibri" w:hAnsi="Times New Roman" w:cs="Times New Roman"/>
        </w:rPr>
        <w:t>suportul</w:t>
      </w:r>
      <w:proofErr w:type="spellEnd"/>
      <w:r w:rsidRPr="003C56B5">
        <w:rPr>
          <w:rFonts w:ascii="Times New Roman" w:eastAsia="Calibri" w:hAnsi="Times New Roman" w:cs="Times New Roman"/>
        </w:rPr>
        <w:t xml:space="preserve"> de curs? Sau </w:t>
      </w:r>
      <w:proofErr w:type="spellStart"/>
      <w:r w:rsidRPr="003C56B5">
        <w:rPr>
          <w:rFonts w:ascii="Times New Roman" w:eastAsia="Calibri" w:hAnsi="Times New Roman" w:cs="Times New Roman"/>
        </w:rPr>
        <w:t>toți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sta</w:t>
      </w:r>
      <w:proofErr w:type="spellEnd"/>
      <w:r w:rsidRPr="003C56B5">
        <w:rPr>
          <w:rFonts w:ascii="Times New Roman" w:eastAsia="Calibri" w:hAnsi="Times New Roman" w:cs="Times New Roman"/>
        </w:rPr>
        <w:t xml:space="preserve"> pe Facebook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pe Snapchat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s-</w:t>
      </w:r>
      <w:proofErr w:type="spellStart"/>
      <w:r w:rsidRPr="003C56B5">
        <w:rPr>
          <w:rFonts w:ascii="Times New Roman" w:eastAsia="Calibri" w:hAnsi="Times New Roman" w:cs="Times New Roman"/>
        </w:rPr>
        <w:t>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alege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praful</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școală</w:t>
      </w:r>
      <w:proofErr w:type="spellEnd"/>
      <w:r w:rsidRPr="003C56B5">
        <w:rPr>
          <w:rFonts w:ascii="Times New Roman" w:eastAsia="Calibri" w:hAnsi="Times New Roman" w:cs="Times New Roman"/>
        </w:rPr>
        <w:t>?</w:t>
      </w:r>
    </w:p>
    <w:p w14:paraId="65DA3473" w14:textId="77777777" w:rsidR="00A743A2" w:rsidRPr="003C56B5" w:rsidRDefault="00A743A2" w:rsidP="003C56B5">
      <w:pPr>
        <w:spacing w:after="0" w:line="240" w:lineRule="auto"/>
        <w:ind w:firstLine="540"/>
        <w:jc w:val="both"/>
        <w:rPr>
          <w:rFonts w:ascii="Times New Roman" w:eastAsia="Calibri" w:hAnsi="Times New Roman" w:cs="Times New Roman"/>
        </w:rPr>
      </w:pPr>
      <w:proofErr w:type="spellStart"/>
      <w:r w:rsidRPr="003C56B5">
        <w:rPr>
          <w:rFonts w:ascii="Times New Roman" w:eastAsia="Calibri" w:hAnsi="Times New Roman" w:cs="Times New Roman"/>
        </w:rPr>
        <w:t>Noua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situație</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obligat</w:t>
      </w:r>
      <w:proofErr w:type="spellEnd"/>
      <w:r w:rsidRPr="003C56B5">
        <w:rPr>
          <w:rFonts w:ascii="Times New Roman" w:eastAsia="Calibri" w:hAnsi="Times New Roman" w:cs="Times New Roman"/>
        </w:rPr>
        <w:t xml:space="preserve"> pe </w:t>
      </w:r>
      <w:proofErr w:type="spellStart"/>
      <w:r w:rsidRPr="003C56B5">
        <w:rPr>
          <w:rFonts w:ascii="Times New Roman" w:eastAsia="Calibri" w:hAnsi="Times New Roman" w:cs="Times New Roman"/>
        </w:rPr>
        <w:t>toți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implicați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sistemul</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învățământ</w:t>
      </w:r>
      <w:proofErr w:type="spellEnd"/>
      <w:r w:rsidRPr="003C56B5">
        <w:rPr>
          <w:rFonts w:ascii="Times New Roman" w:eastAsia="Calibri" w:hAnsi="Times New Roman" w:cs="Times New Roman"/>
        </w:rPr>
        <w:t xml:space="preserve"> – </w:t>
      </w:r>
      <w:proofErr w:type="spellStart"/>
      <w:r w:rsidRPr="003C56B5">
        <w:rPr>
          <w:rFonts w:ascii="Times New Roman" w:eastAsia="Calibri" w:hAnsi="Times New Roman" w:cs="Times New Roman"/>
        </w:rPr>
        <w:t>elevi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profesori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părinți</w:t>
      </w:r>
      <w:proofErr w:type="spellEnd"/>
      <w:r w:rsidRPr="003C56B5">
        <w:rPr>
          <w:rFonts w:ascii="Times New Roman" w:eastAsia="Calibri" w:hAnsi="Times New Roman" w:cs="Times New Roman"/>
        </w:rPr>
        <w:t xml:space="preserve"> –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folosească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tehnologia</w:t>
      </w:r>
      <w:proofErr w:type="spellEnd"/>
      <w:r w:rsidRPr="003C56B5">
        <w:rPr>
          <w:rFonts w:ascii="Times New Roman" w:eastAsia="Calibri" w:hAnsi="Times New Roman" w:cs="Times New Roman"/>
        </w:rPr>
        <w:t xml:space="preserve"> cu care </w:t>
      </w:r>
      <w:proofErr w:type="spellStart"/>
      <w:r w:rsidRPr="003C56B5">
        <w:rPr>
          <w:rFonts w:ascii="Times New Roman" w:eastAsia="Calibri" w:hAnsi="Times New Roman" w:cs="Times New Roman"/>
        </w:rPr>
        <w:t>erau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familiarizați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doar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parțial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această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situație</w:t>
      </w:r>
      <w:proofErr w:type="spellEnd"/>
      <w:r w:rsidRPr="003C56B5">
        <w:rPr>
          <w:rFonts w:ascii="Times New Roman" w:eastAsia="Calibri" w:hAnsi="Times New Roman" w:cs="Times New Roman"/>
        </w:rPr>
        <w:t xml:space="preserve"> pare </w:t>
      </w:r>
      <w:proofErr w:type="spellStart"/>
      <w:r w:rsidRPr="003C56B5">
        <w:rPr>
          <w:rFonts w:ascii="Times New Roman" w:eastAsia="Calibri" w:hAnsi="Times New Roman" w:cs="Times New Roman"/>
        </w:rPr>
        <w:t>inițial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atractivă</w:t>
      </w:r>
      <w:proofErr w:type="spellEnd"/>
      <w:r w:rsidRPr="003C56B5">
        <w:rPr>
          <w:rFonts w:ascii="Times New Roman" w:eastAsia="Calibri" w:hAnsi="Times New Roman" w:cs="Times New Roman"/>
        </w:rPr>
        <w:t xml:space="preserve">: are </w:t>
      </w:r>
      <w:proofErr w:type="spellStart"/>
      <w:r w:rsidRPr="003C56B5">
        <w:rPr>
          <w:rFonts w:ascii="Times New Roman" w:eastAsia="Calibri" w:hAnsi="Times New Roman" w:cs="Times New Roman"/>
        </w:rPr>
        <w:t>permisiunea</w:t>
      </w:r>
      <w:proofErr w:type="spellEnd"/>
      <w:r w:rsidR="003F0123">
        <w:rPr>
          <w:rFonts w:ascii="Times New Roman" w:eastAsia="Calibri" w:hAnsi="Times New Roman" w:cs="Times New Roman"/>
        </w:rPr>
        <w:t xml:space="preserve"> de a </w:t>
      </w:r>
      <w:proofErr w:type="spellStart"/>
      <w:r w:rsidR="003F0123">
        <w:rPr>
          <w:rFonts w:ascii="Times New Roman" w:eastAsia="Calibri" w:hAnsi="Times New Roman" w:cs="Times New Roman"/>
        </w:rPr>
        <w:t>sta</w:t>
      </w:r>
      <w:proofErr w:type="spellEnd"/>
      <w:r w:rsidR="003F0123">
        <w:rPr>
          <w:rFonts w:ascii="Times New Roman" w:eastAsia="Calibri" w:hAnsi="Times New Roman" w:cs="Times New Roman"/>
        </w:rPr>
        <w:t xml:space="preserve"> </w:t>
      </w:r>
      <w:proofErr w:type="spellStart"/>
      <w:r w:rsidR="003F0123">
        <w:rPr>
          <w:rFonts w:ascii="Times New Roman" w:eastAsia="Calibri" w:hAnsi="Times New Roman" w:cs="Times New Roman"/>
        </w:rPr>
        <w:t>în</w:t>
      </w:r>
      <w:proofErr w:type="spellEnd"/>
      <w:r w:rsidR="003F0123">
        <w:rPr>
          <w:rFonts w:ascii="Times New Roman" w:eastAsia="Calibri" w:hAnsi="Times New Roman" w:cs="Times New Roman"/>
        </w:rPr>
        <w:t xml:space="preserve"> </w:t>
      </w:r>
      <w:proofErr w:type="spellStart"/>
      <w:r w:rsidR="003F0123">
        <w:rPr>
          <w:rFonts w:ascii="Times New Roman" w:eastAsia="Calibri" w:hAnsi="Times New Roman" w:cs="Times New Roman"/>
        </w:rPr>
        <w:t>fața</w:t>
      </w:r>
      <w:proofErr w:type="spellEnd"/>
      <w:r w:rsidR="003F0123">
        <w:rPr>
          <w:rFonts w:ascii="Times New Roman" w:eastAsia="Calibri" w:hAnsi="Times New Roman" w:cs="Times New Roman"/>
        </w:rPr>
        <w:t xml:space="preserve"> </w:t>
      </w:r>
      <w:proofErr w:type="spellStart"/>
      <w:r w:rsidR="003F0123">
        <w:rPr>
          <w:rFonts w:ascii="Times New Roman" w:eastAsia="Calibri" w:hAnsi="Times New Roman" w:cs="Times New Roman"/>
        </w:rPr>
        <w:t>telefonului</w:t>
      </w:r>
      <w:proofErr w:type="spellEnd"/>
      <w:r w:rsidR="003F0123">
        <w:rPr>
          <w:rFonts w:ascii="Times New Roman" w:eastAsia="Calibri" w:hAnsi="Times New Roman" w:cs="Times New Roman"/>
        </w:rPr>
        <w:t>/</w:t>
      </w:r>
      <w:proofErr w:type="spellStart"/>
      <w:r w:rsidR="003F0123">
        <w:rPr>
          <w:rFonts w:ascii="Times New Roman" w:eastAsia="Calibri" w:hAnsi="Times New Roman" w:cs="Times New Roman"/>
        </w:rPr>
        <w:t>tabletei</w:t>
      </w:r>
      <w:proofErr w:type="spellEnd"/>
      <w:r w:rsidR="003F0123">
        <w:rPr>
          <w:rFonts w:ascii="Times New Roman" w:eastAsia="Calibri" w:hAnsi="Times New Roman" w:cs="Times New Roman"/>
        </w:rPr>
        <w:t>/</w:t>
      </w:r>
      <w:proofErr w:type="spellStart"/>
      <w:r w:rsidRPr="003C56B5">
        <w:rPr>
          <w:rFonts w:ascii="Times New Roman" w:eastAsia="Calibri" w:hAnsi="Times New Roman" w:cs="Times New Roman"/>
        </w:rPr>
        <w:t>calculatorului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fără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fie </w:t>
      </w:r>
      <w:proofErr w:type="spellStart"/>
      <w:r w:rsidRPr="003C56B5">
        <w:rPr>
          <w:rFonts w:ascii="Times New Roman" w:eastAsia="Calibri" w:hAnsi="Times New Roman" w:cs="Times New Roman"/>
        </w:rPr>
        <w:t>mustrat</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părinți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sancționat</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profesor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Chiar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dacă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ei</w:t>
      </w:r>
      <w:proofErr w:type="spellEnd"/>
      <w:r w:rsidRPr="003C56B5">
        <w:rPr>
          <w:rFonts w:ascii="Times New Roman" w:eastAsia="Calibri" w:hAnsi="Times New Roman" w:cs="Times New Roman"/>
        </w:rPr>
        <w:t xml:space="preserve"> par a fi </w:t>
      </w:r>
      <w:proofErr w:type="spellStart"/>
      <w:r w:rsidRPr="003C56B5">
        <w:rPr>
          <w:rFonts w:ascii="Times New Roman" w:eastAsia="Calibri" w:hAnsi="Times New Roman" w:cs="Times New Roman"/>
        </w:rPr>
        <w:t>experți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utilizarea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noii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tehnologii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apare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problema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selectării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noțiunii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adecvate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fața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volumului</w:t>
      </w:r>
      <w:proofErr w:type="spellEnd"/>
      <w:r w:rsidRPr="003C56B5">
        <w:rPr>
          <w:rFonts w:ascii="Times New Roman" w:eastAsia="Calibri" w:hAnsi="Times New Roman" w:cs="Times New Roman"/>
        </w:rPr>
        <w:t xml:space="preserve"> mare de </w:t>
      </w:r>
      <w:proofErr w:type="spellStart"/>
      <w:r w:rsidRPr="003C56B5">
        <w:rPr>
          <w:rFonts w:ascii="Times New Roman" w:eastAsia="Calibri" w:hAnsi="Times New Roman" w:cs="Times New Roman"/>
        </w:rPr>
        <w:t>informații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virtuale</w:t>
      </w:r>
      <w:proofErr w:type="spellEnd"/>
      <w:r w:rsidRPr="003C56B5">
        <w:rPr>
          <w:rFonts w:ascii="Times New Roman" w:eastAsia="Calibri" w:hAnsi="Times New Roman" w:cs="Times New Roman"/>
        </w:rPr>
        <w:t xml:space="preserve"> la care a</w:t>
      </w:r>
      <w:r w:rsidR="003F0123">
        <w:rPr>
          <w:rFonts w:ascii="Times New Roman" w:eastAsia="Calibri" w:hAnsi="Times New Roman" w:cs="Times New Roman"/>
        </w:rPr>
        <w:t xml:space="preserve">re </w:t>
      </w:r>
      <w:proofErr w:type="spellStart"/>
      <w:r w:rsidR="003F0123">
        <w:rPr>
          <w:rFonts w:ascii="Times New Roman" w:eastAsia="Calibri" w:hAnsi="Times New Roman" w:cs="Times New Roman"/>
        </w:rPr>
        <w:t>acces</w:t>
      </w:r>
      <w:proofErr w:type="spellEnd"/>
      <w:r w:rsidR="003F0123">
        <w:rPr>
          <w:rFonts w:ascii="Times New Roman" w:eastAsia="Calibri" w:hAnsi="Times New Roman" w:cs="Times New Roman"/>
        </w:rPr>
        <w:t xml:space="preserve">. De </w:t>
      </w:r>
      <w:proofErr w:type="spellStart"/>
      <w:r w:rsidR="003F0123">
        <w:rPr>
          <w:rFonts w:ascii="Times New Roman" w:eastAsia="Calibri" w:hAnsi="Times New Roman" w:cs="Times New Roman"/>
        </w:rPr>
        <w:t>asemenea</w:t>
      </w:r>
      <w:proofErr w:type="spellEnd"/>
      <w:r w:rsidR="003F0123">
        <w:rPr>
          <w:rFonts w:ascii="Times New Roman" w:eastAsia="Calibri" w:hAnsi="Times New Roman" w:cs="Times New Roman"/>
        </w:rPr>
        <w:t xml:space="preserve">, </w:t>
      </w:r>
      <w:proofErr w:type="spellStart"/>
      <w:r w:rsidR="003F0123">
        <w:rPr>
          <w:rFonts w:ascii="Times New Roman" w:eastAsia="Calibri" w:hAnsi="Times New Roman" w:cs="Times New Roman"/>
        </w:rPr>
        <w:t>căutând</w:t>
      </w:r>
      <w:proofErr w:type="spellEnd"/>
      <w:r w:rsidR="003F0123">
        <w:rPr>
          <w:rFonts w:ascii="Times New Roman" w:eastAsia="Calibri" w:hAnsi="Times New Roman" w:cs="Times New Roman"/>
        </w:rPr>
        <w:t xml:space="preserve"> „</w:t>
      </w:r>
      <w:proofErr w:type="spellStart"/>
      <w:r w:rsidRPr="003C56B5">
        <w:rPr>
          <w:rFonts w:ascii="Times New Roman" w:eastAsia="Calibri" w:hAnsi="Times New Roman" w:cs="Times New Roman"/>
        </w:rPr>
        <w:t>ceva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școală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ei</w:t>
      </w:r>
      <w:proofErr w:type="spellEnd"/>
      <w:r w:rsidRPr="003C56B5">
        <w:rPr>
          <w:rFonts w:ascii="Times New Roman" w:eastAsia="Calibri" w:hAnsi="Times New Roman" w:cs="Times New Roman"/>
        </w:rPr>
        <w:t xml:space="preserve"> pot </w:t>
      </w:r>
      <w:proofErr w:type="spellStart"/>
      <w:r w:rsidRPr="003C56B5">
        <w:rPr>
          <w:rFonts w:ascii="Times New Roman" w:eastAsia="Calibri" w:hAnsi="Times New Roman" w:cs="Times New Roman"/>
        </w:rPr>
        <w:t>accesa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materiale</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conținut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dăunător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ilegal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universul</w:t>
      </w:r>
      <w:proofErr w:type="spellEnd"/>
      <w:r w:rsidRPr="003C56B5">
        <w:rPr>
          <w:rFonts w:ascii="Times New Roman" w:eastAsia="Calibri" w:hAnsi="Times New Roman" w:cs="Times New Roman"/>
        </w:rPr>
        <w:t xml:space="preserve"> informatic </w:t>
      </w:r>
      <w:proofErr w:type="spellStart"/>
      <w:r w:rsidRPr="003C56B5">
        <w:rPr>
          <w:rFonts w:ascii="Times New Roman" w:eastAsia="Calibri" w:hAnsi="Times New Roman" w:cs="Times New Roman"/>
        </w:rPr>
        <w:t>putând</w:t>
      </w:r>
      <w:proofErr w:type="spellEnd"/>
      <w:r w:rsidRPr="003C56B5">
        <w:rPr>
          <w:rFonts w:ascii="Times New Roman" w:eastAsia="Calibri" w:hAnsi="Times New Roman" w:cs="Times New Roman"/>
        </w:rPr>
        <w:t xml:space="preserve"> fi </w:t>
      </w:r>
      <w:proofErr w:type="spellStart"/>
      <w:r w:rsidRPr="003C56B5">
        <w:rPr>
          <w:rFonts w:ascii="Times New Roman" w:eastAsia="Calibri" w:hAnsi="Times New Roman" w:cs="Times New Roman"/>
        </w:rPr>
        <w:t>periculos</w:t>
      </w:r>
      <w:proofErr w:type="spellEnd"/>
      <w:r w:rsidRPr="003C56B5">
        <w:rPr>
          <w:rFonts w:ascii="Times New Roman" w:eastAsia="Calibri" w:hAnsi="Times New Roman" w:cs="Times New Roman"/>
        </w:rPr>
        <w:t>.</w:t>
      </w:r>
    </w:p>
    <w:p w14:paraId="7F1B144A" w14:textId="77777777" w:rsidR="00A743A2" w:rsidRPr="003C56B5" w:rsidRDefault="00A743A2" w:rsidP="003C56B5">
      <w:pPr>
        <w:spacing w:after="0" w:line="240" w:lineRule="auto"/>
        <w:ind w:firstLine="540"/>
        <w:jc w:val="both"/>
        <w:rPr>
          <w:rFonts w:ascii="Times New Roman" w:eastAsia="Calibri" w:hAnsi="Times New Roman" w:cs="Times New Roman"/>
        </w:rPr>
      </w:pPr>
      <w:proofErr w:type="spellStart"/>
      <w:r w:rsidRPr="003C56B5">
        <w:rPr>
          <w:rFonts w:ascii="Times New Roman" w:eastAsia="Calibri" w:hAnsi="Times New Roman" w:cs="Times New Roman"/>
        </w:rPr>
        <w:t>Căutând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informații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despre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felul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tehnologia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ajută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încurcă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procesul</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sălile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clasă</w:t>
      </w:r>
      <w:proofErr w:type="spellEnd"/>
      <w:r w:rsidRPr="003C56B5">
        <w:rPr>
          <w:rFonts w:ascii="Times New Roman" w:eastAsia="Calibri" w:hAnsi="Times New Roman" w:cs="Times New Roman"/>
        </w:rPr>
        <w:t xml:space="preserve">, am </w:t>
      </w:r>
      <w:proofErr w:type="spellStart"/>
      <w:r w:rsidRPr="003C56B5">
        <w:rPr>
          <w:rFonts w:ascii="Times New Roman" w:eastAsia="Calibri" w:hAnsi="Times New Roman" w:cs="Times New Roman"/>
        </w:rPr>
        <w:t>găsit</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mulțime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studii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mărturii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descrieri</w:t>
      </w:r>
      <w:proofErr w:type="spellEnd"/>
      <w:r w:rsidRPr="003C56B5">
        <w:rPr>
          <w:rFonts w:ascii="Times New Roman" w:eastAsia="Calibri" w:hAnsi="Times New Roman" w:cs="Times New Roman"/>
        </w:rPr>
        <w:t xml:space="preserve"> ale </w:t>
      </w:r>
      <w:proofErr w:type="spellStart"/>
      <w:r w:rsidRPr="003C56B5">
        <w:rPr>
          <w:rFonts w:ascii="Times New Roman" w:eastAsia="Calibri" w:hAnsi="Times New Roman" w:cs="Times New Roman"/>
        </w:rPr>
        <w:t>unor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universități</w:t>
      </w:r>
      <w:proofErr w:type="spellEnd"/>
      <w:r w:rsidRPr="003C56B5">
        <w:rPr>
          <w:rFonts w:ascii="Times New Roman" w:eastAsia="Calibri" w:hAnsi="Times New Roman" w:cs="Times New Roman"/>
        </w:rPr>
        <w:t xml:space="preserve"> din Canada, SUA, </w:t>
      </w:r>
      <w:proofErr w:type="spellStart"/>
      <w:r w:rsidRPr="003C56B5">
        <w:rPr>
          <w:rFonts w:ascii="Times New Roman" w:eastAsia="Calibri" w:hAnsi="Times New Roman" w:cs="Times New Roman"/>
        </w:rPr>
        <w:t>Franța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deja</w:t>
      </w:r>
      <w:proofErr w:type="spellEnd"/>
      <w:r w:rsidRPr="003C56B5">
        <w:rPr>
          <w:rFonts w:ascii="Times New Roman" w:eastAsia="Calibri" w:hAnsi="Times New Roman" w:cs="Times New Roman"/>
        </w:rPr>
        <w:t xml:space="preserve"> se </w:t>
      </w:r>
      <w:proofErr w:type="spellStart"/>
      <w:r w:rsidRPr="003C56B5">
        <w:rPr>
          <w:rFonts w:ascii="Times New Roman" w:eastAsia="Calibri" w:hAnsi="Times New Roman" w:cs="Times New Roman"/>
        </w:rPr>
        <w:t>întâmplă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lucruri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domeniul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fantasticului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noi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Acolo</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profesorii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țin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conferințe</w:t>
      </w:r>
      <w:proofErr w:type="spellEnd"/>
      <w:r w:rsidRPr="003C56B5">
        <w:rPr>
          <w:rFonts w:ascii="Times New Roman" w:eastAsia="Calibri" w:hAnsi="Times New Roman" w:cs="Times New Roman"/>
        </w:rPr>
        <w:t xml:space="preserve"> online de pe un continent pe </w:t>
      </w:r>
      <w:proofErr w:type="spellStart"/>
      <w:r w:rsidRPr="003C56B5">
        <w:rPr>
          <w:rFonts w:ascii="Times New Roman" w:eastAsia="Calibri" w:hAnsi="Times New Roman" w:cs="Times New Roman"/>
        </w:rPr>
        <w:t>altul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caietele</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notițe</w:t>
      </w:r>
      <w:proofErr w:type="spellEnd"/>
      <w:r w:rsidRPr="003C56B5">
        <w:rPr>
          <w:rFonts w:ascii="Times New Roman" w:eastAsia="Calibri" w:hAnsi="Times New Roman" w:cs="Times New Roman"/>
        </w:rPr>
        <w:t xml:space="preserve"> au </w:t>
      </w:r>
      <w:proofErr w:type="spellStart"/>
      <w:r w:rsidRPr="003C56B5">
        <w:rPr>
          <w:rFonts w:ascii="Times New Roman" w:eastAsia="Calibri" w:hAnsi="Times New Roman" w:cs="Times New Roman"/>
        </w:rPr>
        <w:t>devenit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istorie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mulți</w:t>
      </w:r>
      <w:proofErr w:type="spellEnd"/>
      <w:r w:rsidRPr="003C56B5">
        <w:rPr>
          <w:rFonts w:ascii="Times New Roman" w:eastAsia="Calibri" w:hAnsi="Times New Roman" w:cs="Times New Roman"/>
        </w:rPr>
        <w:t xml:space="preserve"> ani, </w:t>
      </w:r>
      <w:proofErr w:type="spellStart"/>
      <w:r w:rsidRPr="003C56B5">
        <w:rPr>
          <w:rFonts w:ascii="Times New Roman" w:eastAsia="Calibri" w:hAnsi="Times New Roman" w:cs="Times New Roman"/>
        </w:rPr>
        <w:t>disputele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între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profesori</w:t>
      </w:r>
      <w:proofErr w:type="spellEnd"/>
      <w:r w:rsidRPr="003C56B5">
        <w:rPr>
          <w:rFonts w:ascii="Times New Roman" w:eastAsia="Calibri" w:hAnsi="Times New Roman" w:cs="Times New Roman"/>
        </w:rPr>
        <w:t xml:space="preserve"> se </w:t>
      </w:r>
      <w:proofErr w:type="spellStart"/>
      <w:r w:rsidRPr="003C56B5">
        <w:rPr>
          <w:rFonts w:ascii="Times New Roman" w:eastAsia="Calibri" w:hAnsi="Times New Roman" w:cs="Times New Roman"/>
        </w:rPr>
        <w:t>rezolvă</w:t>
      </w:r>
      <w:proofErr w:type="spellEnd"/>
      <w:r w:rsidRPr="003C56B5">
        <w:rPr>
          <w:rFonts w:ascii="Times New Roman" w:eastAsia="Calibri" w:hAnsi="Times New Roman" w:cs="Times New Roman"/>
        </w:rPr>
        <w:t xml:space="preserve"> pe loc, </w:t>
      </w:r>
      <w:proofErr w:type="spellStart"/>
      <w:r w:rsidRPr="003C56B5">
        <w:rPr>
          <w:rFonts w:ascii="Times New Roman" w:eastAsia="Calibri" w:hAnsi="Times New Roman" w:cs="Times New Roman"/>
        </w:rPr>
        <w:t>consultând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internetul</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fel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examenele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temele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acasă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Totul</w:t>
      </w:r>
      <w:proofErr w:type="spellEnd"/>
      <w:r w:rsidRPr="003C56B5">
        <w:rPr>
          <w:rFonts w:ascii="Times New Roman" w:eastAsia="Calibri" w:hAnsi="Times New Roman" w:cs="Times New Roman"/>
        </w:rPr>
        <w:t xml:space="preserve"> se </w:t>
      </w:r>
      <w:proofErr w:type="spellStart"/>
      <w:r w:rsidRPr="003C56B5">
        <w:rPr>
          <w:rFonts w:ascii="Times New Roman" w:eastAsia="Calibri" w:hAnsi="Times New Roman" w:cs="Times New Roman"/>
        </w:rPr>
        <w:t>întâmplă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deja</w:t>
      </w:r>
      <w:proofErr w:type="spellEnd"/>
      <w:r w:rsidRPr="003C56B5">
        <w:rPr>
          <w:rFonts w:ascii="Times New Roman" w:eastAsia="Calibri" w:hAnsi="Times New Roman" w:cs="Times New Roman"/>
        </w:rPr>
        <w:t xml:space="preserve">, online. Consider </w:t>
      </w:r>
      <w:proofErr w:type="spellStart"/>
      <w:r w:rsidRPr="003C56B5">
        <w:rPr>
          <w:rFonts w:ascii="Times New Roman" w:eastAsia="Calibri" w:hAnsi="Times New Roman" w:cs="Times New Roman"/>
        </w:rPr>
        <w:t>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tehnologia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susține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procesul</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dacă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folosită</w:t>
      </w:r>
      <w:proofErr w:type="spellEnd"/>
      <w:r w:rsidRPr="003C56B5">
        <w:rPr>
          <w:rFonts w:ascii="Times New Roman" w:eastAsia="Calibri" w:hAnsi="Times New Roman" w:cs="Times New Roman"/>
        </w:rPr>
        <w:t xml:space="preserve"> nu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livra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răspunsuri</w:t>
      </w:r>
      <w:proofErr w:type="spellEnd"/>
      <w:r w:rsidRPr="003C56B5">
        <w:rPr>
          <w:rFonts w:ascii="Times New Roman" w:eastAsia="Calibri" w:hAnsi="Times New Roman" w:cs="Times New Roman"/>
        </w:rPr>
        <w:t xml:space="preserve">, ci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stimula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gândirea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logică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permite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accesul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facil</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resurse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opinii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diferite</w:t>
      </w:r>
      <w:proofErr w:type="spellEnd"/>
      <w:r w:rsidRPr="003C56B5">
        <w:rPr>
          <w:rFonts w:ascii="Times New Roman" w:eastAsia="Calibri" w:hAnsi="Times New Roman" w:cs="Times New Roman"/>
        </w:rPr>
        <w:t xml:space="preserve">, nu la </w:t>
      </w:r>
      <w:proofErr w:type="spellStart"/>
      <w:r w:rsidRPr="003C56B5">
        <w:rPr>
          <w:rFonts w:ascii="Times New Roman" w:eastAsia="Calibri" w:hAnsi="Times New Roman" w:cs="Times New Roman"/>
        </w:rPr>
        <w:t>soluții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gata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pregătite</w:t>
      </w:r>
      <w:proofErr w:type="spellEnd"/>
      <w:r w:rsidRPr="003C56B5">
        <w:rPr>
          <w:rFonts w:ascii="Times New Roman" w:eastAsia="Calibri" w:hAnsi="Times New Roman" w:cs="Times New Roman"/>
        </w:rPr>
        <w:t>.</w:t>
      </w:r>
    </w:p>
    <w:p w14:paraId="4CE64608" w14:textId="77777777" w:rsidR="00A743A2" w:rsidRPr="003C56B5" w:rsidRDefault="00A743A2" w:rsidP="003F0123">
      <w:pPr>
        <w:spacing w:after="0" w:line="240" w:lineRule="auto"/>
        <w:ind w:firstLine="540"/>
        <w:jc w:val="both"/>
        <w:rPr>
          <w:rFonts w:ascii="Times New Roman" w:eastAsia="Calibri" w:hAnsi="Times New Roman" w:cs="Times New Roman"/>
        </w:rPr>
      </w:pPr>
      <w:proofErr w:type="spellStart"/>
      <w:r w:rsidRPr="003C56B5">
        <w:rPr>
          <w:rFonts w:ascii="Times New Roman" w:eastAsia="Calibri" w:hAnsi="Times New Roman" w:cs="Times New Roman"/>
        </w:rPr>
        <w:t>Conectarea</w:t>
      </w:r>
      <w:proofErr w:type="spellEnd"/>
      <w:r w:rsidRPr="003C56B5">
        <w:rPr>
          <w:rFonts w:ascii="Times New Roman" w:eastAsia="Calibri" w:hAnsi="Times New Roman" w:cs="Times New Roman"/>
        </w:rPr>
        <w:t xml:space="preserve"> online a </w:t>
      </w:r>
      <w:proofErr w:type="spellStart"/>
      <w:r w:rsidRPr="003C56B5">
        <w:rPr>
          <w:rFonts w:ascii="Times New Roman" w:eastAsia="Calibri" w:hAnsi="Times New Roman" w:cs="Times New Roman"/>
        </w:rPr>
        <w:t>avut</w:t>
      </w:r>
      <w:proofErr w:type="spellEnd"/>
      <w:r w:rsidRPr="003C56B5">
        <w:rPr>
          <w:rFonts w:ascii="Times New Roman" w:eastAsia="Calibri" w:hAnsi="Times New Roman" w:cs="Times New Roman"/>
        </w:rPr>
        <w:t xml:space="preserve"> ca principal </w:t>
      </w:r>
      <w:proofErr w:type="spellStart"/>
      <w:r w:rsidRPr="003C56B5">
        <w:rPr>
          <w:rFonts w:ascii="Times New Roman" w:eastAsia="Calibri" w:hAnsi="Times New Roman" w:cs="Times New Roman"/>
        </w:rPr>
        <w:t>obiectiv</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organizarea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învățământului</w:t>
      </w:r>
      <w:proofErr w:type="spellEnd"/>
      <w:r w:rsidRPr="003C56B5">
        <w:rPr>
          <w:rFonts w:ascii="Times New Roman" w:eastAsia="Calibri" w:hAnsi="Times New Roman" w:cs="Times New Roman"/>
        </w:rPr>
        <w:t xml:space="preserve"> de la </w:t>
      </w:r>
      <w:proofErr w:type="spellStart"/>
      <w:r w:rsidRPr="003C56B5">
        <w:rPr>
          <w:rFonts w:ascii="Times New Roman" w:eastAsia="Calibri" w:hAnsi="Times New Roman" w:cs="Times New Roman"/>
        </w:rPr>
        <w:t>distanță</w:t>
      </w:r>
      <w:proofErr w:type="spellEnd"/>
      <w:r w:rsidRPr="003C56B5">
        <w:rPr>
          <w:rFonts w:ascii="Times New Roman" w:eastAsia="Calibri" w:hAnsi="Times New Roman" w:cs="Times New Roman"/>
        </w:rPr>
        <w:t xml:space="preserve">, nu </w:t>
      </w:r>
      <w:proofErr w:type="spellStart"/>
      <w:r w:rsidRPr="003C56B5">
        <w:rPr>
          <w:rFonts w:ascii="Times New Roman" w:eastAsia="Calibri" w:hAnsi="Times New Roman" w:cs="Times New Roman"/>
        </w:rPr>
        <w:t>atât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transmiterea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conținuturi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cât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organizarea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verificarea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învățării</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metodă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utilizată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foarte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mult</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cadrele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didactice</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fost</w:t>
      </w:r>
      <w:proofErr w:type="spellEnd"/>
      <w:r w:rsidRPr="003C56B5">
        <w:rPr>
          <w:rFonts w:ascii="Times New Roman" w:eastAsia="Calibri" w:hAnsi="Times New Roman" w:cs="Times New Roman"/>
        </w:rPr>
        <w:t xml:space="preserve"> Flipper classroom, </w:t>
      </w:r>
      <w:proofErr w:type="spellStart"/>
      <w:r w:rsidRPr="003C56B5">
        <w:rPr>
          <w:rFonts w:ascii="Times New Roman" w:eastAsia="Calibri" w:hAnsi="Times New Roman" w:cs="Times New Roman"/>
        </w:rPr>
        <w:t>când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studiază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singuri</w:t>
      </w:r>
      <w:proofErr w:type="spellEnd"/>
      <w:r w:rsidRPr="003C56B5">
        <w:rPr>
          <w:rFonts w:ascii="Times New Roman" w:eastAsia="Calibri" w:hAnsi="Times New Roman" w:cs="Times New Roman"/>
        </w:rPr>
        <w:t xml:space="preserve">, pe </w:t>
      </w:r>
      <w:proofErr w:type="spellStart"/>
      <w:r w:rsidRPr="003C56B5">
        <w:rPr>
          <w:rFonts w:ascii="Times New Roman" w:eastAsia="Calibri" w:hAnsi="Times New Roman" w:cs="Times New Roman"/>
        </w:rPr>
        <w:t>baza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instrucțiunilor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trimise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profesori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urmărind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filmulețele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transmise</w:t>
      </w:r>
      <w:proofErr w:type="spellEnd"/>
      <w:r w:rsidRPr="003C56B5">
        <w:rPr>
          <w:rFonts w:ascii="Times New Roman" w:eastAsia="Calibri" w:hAnsi="Times New Roman" w:cs="Times New Roman"/>
        </w:rPr>
        <w:t xml:space="preserve"> din </w:t>
      </w:r>
      <w:proofErr w:type="spellStart"/>
      <w:r w:rsidRPr="003C56B5">
        <w:rPr>
          <w:rFonts w:ascii="Times New Roman" w:eastAsia="Calibri" w:hAnsi="Times New Roman" w:cs="Times New Roman"/>
        </w:rPr>
        <w:t>timp</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rezolvând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activitățile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timpul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întâlnirilor</w:t>
      </w:r>
      <w:proofErr w:type="spellEnd"/>
      <w:r w:rsidRPr="003C56B5">
        <w:rPr>
          <w:rFonts w:ascii="Times New Roman" w:eastAsia="Calibri" w:hAnsi="Times New Roman" w:cs="Times New Roman"/>
        </w:rPr>
        <w:t xml:space="preserve"> online </w:t>
      </w:r>
      <w:proofErr w:type="spellStart"/>
      <w:r w:rsidRPr="003C56B5">
        <w:rPr>
          <w:rFonts w:ascii="Times New Roman" w:eastAsia="Calibri" w:hAnsi="Times New Roman" w:cs="Times New Roman"/>
        </w:rPr>
        <w:t>își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clarifică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neînțelegerile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consolidează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cunoștințele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învățământul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tradițional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metoda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utilizată</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căpătat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denumirea</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clasa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inversată</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regulă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profesorii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expediau</w:t>
      </w:r>
      <w:proofErr w:type="spellEnd"/>
      <w:r w:rsidRPr="003C56B5">
        <w:rPr>
          <w:rFonts w:ascii="Times New Roman" w:eastAsia="Calibri" w:hAnsi="Times New Roman" w:cs="Times New Roman"/>
        </w:rPr>
        <w:t xml:space="preserve"> din </w:t>
      </w:r>
      <w:proofErr w:type="spellStart"/>
      <w:r w:rsidRPr="003C56B5">
        <w:rPr>
          <w:rFonts w:ascii="Times New Roman" w:eastAsia="Calibri" w:hAnsi="Times New Roman" w:cs="Times New Roman"/>
        </w:rPr>
        <w:t>timp</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rezumatul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scris</w:t>
      </w:r>
      <w:proofErr w:type="spellEnd"/>
      <w:r w:rsidRPr="003C56B5">
        <w:rPr>
          <w:rFonts w:ascii="Times New Roman" w:eastAsia="Calibri" w:hAnsi="Times New Roman" w:cs="Times New Roman"/>
        </w:rPr>
        <w:t xml:space="preserve"> al </w:t>
      </w:r>
      <w:proofErr w:type="spellStart"/>
      <w:r w:rsidRPr="003C56B5">
        <w:rPr>
          <w:rFonts w:ascii="Times New Roman" w:eastAsia="Calibri" w:hAnsi="Times New Roman" w:cs="Times New Roman"/>
        </w:rPr>
        <w:t>lecției</w:t>
      </w:r>
      <w:proofErr w:type="spellEnd"/>
      <w:r w:rsidRPr="003C56B5">
        <w:rPr>
          <w:rFonts w:ascii="Times New Roman" w:eastAsia="Calibri" w:hAnsi="Times New Roman" w:cs="Times New Roman"/>
        </w:rPr>
        <w:t xml:space="preserve"> plus link-</w:t>
      </w:r>
      <w:proofErr w:type="spellStart"/>
      <w:r w:rsidRPr="003C56B5">
        <w:rPr>
          <w:rFonts w:ascii="Times New Roman" w:eastAsia="Calibri" w:hAnsi="Times New Roman" w:cs="Times New Roman"/>
        </w:rPr>
        <w:t>uri</w:t>
      </w:r>
      <w:proofErr w:type="spellEnd"/>
      <w:r w:rsidRPr="003C56B5">
        <w:rPr>
          <w:rFonts w:ascii="Times New Roman" w:eastAsia="Calibri" w:hAnsi="Times New Roman" w:cs="Times New Roman"/>
        </w:rPr>
        <w:t xml:space="preserve"> de pe YouTube, </w:t>
      </w:r>
      <w:proofErr w:type="spellStart"/>
      <w:r w:rsidRPr="003C56B5">
        <w:rPr>
          <w:rFonts w:ascii="Times New Roman" w:eastAsia="Calibri" w:hAnsi="Times New Roman" w:cs="Times New Roman"/>
        </w:rPr>
        <w:t>filmate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profesori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alte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persoane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asemenea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trimiterea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unui</w:t>
      </w:r>
      <w:proofErr w:type="spellEnd"/>
      <w:r w:rsidRPr="003C56B5">
        <w:rPr>
          <w:rFonts w:ascii="Times New Roman" w:eastAsia="Calibri" w:hAnsi="Times New Roman" w:cs="Times New Roman"/>
        </w:rPr>
        <w:t xml:space="preserve"> tutorial audio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w:t>
      </w:r>
      <w:r w:rsidRPr="003C56B5">
        <w:rPr>
          <w:rFonts w:ascii="Times New Roman" w:eastAsia="Calibri" w:hAnsi="Times New Roman" w:cs="Times New Roman"/>
          <w:color w:val="000000"/>
        </w:rPr>
        <w:t xml:space="preserve">video cu </w:t>
      </w:r>
      <w:proofErr w:type="spellStart"/>
      <w:r w:rsidRPr="003C56B5">
        <w:rPr>
          <w:rFonts w:ascii="Times New Roman" w:eastAsia="Calibri" w:hAnsi="Times New Roman" w:cs="Times New Roman"/>
        </w:rPr>
        <w:t>demonstrația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conținutului</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disciplina</w:t>
      </w:r>
      <w:proofErr w:type="spellEnd"/>
      <w:r w:rsidRPr="003C56B5">
        <w:rPr>
          <w:rFonts w:ascii="Times New Roman" w:eastAsia="Calibri" w:hAnsi="Times New Roman" w:cs="Times New Roman"/>
        </w:rPr>
        <w:t xml:space="preserve"> predate, </w:t>
      </w:r>
      <w:proofErr w:type="spellStart"/>
      <w:r w:rsidRPr="003C56B5">
        <w:rPr>
          <w:rFonts w:ascii="Times New Roman" w:eastAsia="Calibri" w:hAnsi="Times New Roman" w:cs="Times New Roman"/>
        </w:rPr>
        <w:t>apoi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erau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organizate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conectări</w:t>
      </w:r>
      <w:proofErr w:type="spellEnd"/>
      <w:r w:rsidRPr="003C56B5">
        <w:rPr>
          <w:rFonts w:ascii="Times New Roman" w:eastAsia="Calibri" w:hAnsi="Times New Roman" w:cs="Times New Roman"/>
        </w:rPr>
        <w:t xml:space="preserve"> online - </w:t>
      </w:r>
      <w:proofErr w:type="spellStart"/>
      <w:r w:rsidRPr="003C56B5">
        <w:rPr>
          <w:rFonts w:ascii="Times New Roman" w:eastAsia="Calibri" w:hAnsi="Times New Roman" w:cs="Times New Roman"/>
        </w:rPr>
        <w:t>după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elevii</w:t>
      </w:r>
      <w:proofErr w:type="spellEnd"/>
      <w:r w:rsidRPr="003C56B5">
        <w:rPr>
          <w:rFonts w:ascii="Times New Roman" w:eastAsia="Calibri" w:hAnsi="Times New Roman" w:cs="Times New Roman"/>
        </w:rPr>
        <w:t xml:space="preserve"> au </w:t>
      </w:r>
      <w:proofErr w:type="spellStart"/>
      <w:r w:rsidRPr="003C56B5">
        <w:rPr>
          <w:rFonts w:ascii="Times New Roman" w:eastAsia="Calibri" w:hAnsi="Times New Roman" w:cs="Times New Roman"/>
        </w:rPr>
        <w:t>primit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materialul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tutorialele</w:t>
      </w:r>
      <w:proofErr w:type="spellEnd"/>
      <w:r w:rsidRPr="003C56B5">
        <w:rPr>
          <w:rFonts w:ascii="Times New Roman" w:eastAsia="Calibri" w:hAnsi="Times New Roman" w:cs="Times New Roman"/>
        </w:rPr>
        <w:t xml:space="preserve"> -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verificare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chestionar</w:t>
      </w:r>
      <w:proofErr w:type="spellEnd"/>
      <w:r w:rsidRPr="003C56B5">
        <w:rPr>
          <w:rFonts w:ascii="Times New Roman" w:eastAsia="Calibri" w:hAnsi="Times New Roman" w:cs="Times New Roman"/>
        </w:rPr>
        <w:t xml:space="preserve"> oral a </w:t>
      </w:r>
      <w:proofErr w:type="spellStart"/>
      <w:r w:rsidRPr="003C56B5">
        <w:rPr>
          <w:rFonts w:ascii="Times New Roman" w:eastAsia="Calibri" w:hAnsi="Times New Roman" w:cs="Times New Roman"/>
        </w:rPr>
        <w:t>înțelegerii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fixarea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exercițiilor</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lucru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Profesorii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verificau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sarcinile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propuse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oferindu</w:t>
      </w:r>
      <w:proofErr w:type="spellEnd"/>
      <w:r w:rsidRPr="003C56B5">
        <w:rPr>
          <w:rFonts w:ascii="Times New Roman" w:eastAsia="Calibri" w:hAnsi="Times New Roman" w:cs="Times New Roman"/>
        </w:rPr>
        <w:t xml:space="preserve">-le un feedback </w:t>
      </w:r>
      <w:proofErr w:type="spellStart"/>
      <w:r w:rsidRPr="003C56B5">
        <w:rPr>
          <w:rFonts w:ascii="Times New Roman" w:eastAsia="Calibri" w:hAnsi="Times New Roman" w:cs="Times New Roman"/>
        </w:rPr>
        <w:t>constructiv</w:t>
      </w:r>
      <w:proofErr w:type="spellEnd"/>
      <w:r w:rsidRPr="003C56B5">
        <w:rPr>
          <w:rFonts w:ascii="Times New Roman" w:eastAsia="Calibri" w:hAnsi="Times New Roman" w:cs="Times New Roman"/>
        </w:rPr>
        <w:t>.</w:t>
      </w:r>
    </w:p>
    <w:p w14:paraId="39197128" w14:textId="77777777" w:rsidR="00A743A2" w:rsidRPr="003C56B5" w:rsidRDefault="00A743A2" w:rsidP="003F0123">
      <w:pPr>
        <w:spacing w:after="0" w:line="240" w:lineRule="auto"/>
        <w:ind w:firstLine="540"/>
        <w:jc w:val="both"/>
        <w:rPr>
          <w:rFonts w:ascii="Times New Roman" w:eastAsia="Calibri" w:hAnsi="Times New Roman" w:cs="Times New Roman"/>
        </w:rPr>
      </w:pPr>
      <w:proofErr w:type="spellStart"/>
      <w:r w:rsidRPr="003C56B5">
        <w:rPr>
          <w:rFonts w:ascii="Times New Roman" w:eastAsia="Calibri" w:hAnsi="Times New Roman" w:cs="Times New Roman"/>
        </w:rPr>
        <w:t>Voi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prezenta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câteva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moduri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tehnologia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susține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procesul</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învățare</w:t>
      </w:r>
      <w:proofErr w:type="spellEnd"/>
      <w:r w:rsidRPr="003C56B5">
        <w:rPr>
          <w:rFonts w:ascii="Times New Roman" w:eastAsia="Calibri" w:hAnsi="Times New Roman" w:cs="Times New Roman"/>
        </w:rPr>
        <w:t xml:space="preserve">: </w:t>
      </w:r>
    </w:p>
    <w:p w14:paraId="2016D39D" w14:textId="77777777" w:rsidR="00A743A2" w:rsidRPr="003C56B5" w:rsidRDefault="00A743A2" w:rsidP="003F0123">
      <w:pPr>
        <w:numPr>
          <w:ilvl w:val="0"/>
          <w:numId w:val="125"/>
        </w:numPr>
        <w:spacing w:after="0" w:line="240" w:lineRule="auto"/>
        <w:ind w:left="360" w:hanging="270"/>
        <w:contextualSpacing/>
        <w:jc w:val="both"/>
        <w:rPr>
          <w:rFonts w:ascii="Times New Roman" w:eastAsia="Calibri" w:hAnsi="Times New Roman" w:cs="Times New Roman"/>
        </w:rPr>
      </w:pPr>
      <w:r w:rsidRPr="003C56B5">
        <w:rPr>
          <w:rFonts w:ascii="Times New Roman" w:eastAsia="Calibri" w:hAnsi="Times New Roman" w:cs="Times New Roman"/>
        </w:rPr>
        <w:t xml:space="preserve">o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bună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înțelegere</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informațiilor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oferirea</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exemple</w:t>
      </w:r>
      <w:proofErr w:type="spellEnd"/>
      <w:r w:rsidRPr="003C56B5">
        <w:rPr>
          <w:rFonts w:ascii="Times New Roman" w:eastAsia="Calibri" w:hAnsi="Times New Roman" w:cs="Times New Roman"/>
        </w:rPr>
        <w:t xml:space="preserve">, video, </w:t>
      </w:r>
      <w:proofErr w:type="spellStart"/>
      <w:r w:rsidRPr="003C56B5">
        <w:rPr>
          <w:rFonts w:ascii="Times New Roman" w:eastAsia="Calibri" w:hAnsi="Times New Roman" w:cs="Times New Roman"/>
        </w:rPr>
        <w:t>demonstrații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etc</w:t>
      </w:r>
      <w:proofErr w:type="spellEnd"/>
      <w:r w:rsidRPr="003C56B5">
        <w:rPr>
          <w:rFonts w:ascii="Times New Roman" w:eastAsia="Calibri" w:hAnsi="Times New Roman" w:cs="Times New Roman"/>
        </w:rPr>
        <w:t>;</w:t>
      </w:r>
    </w:p>
    <w:p w14:paraId="26C0FDD6" w14:textId="77777777" w:rsidR="00A743A2" w:rsidRPr="003C56B5" w:rsidRDefault="00A743A2" w:rsidP="009E3572">
      <w:pPr>
        <w:numPr>
          <w:ilvl w:val="0"/>
          <w:numId w:val="125"/>
        </w:numPr>
        <w:spacing w:after="160" w:line="240" w:lineRule="auto"/>
        <w:ind w:left="360" w:hanging="270"/>
        <w:contextualSpacing/>
        <w:jc w:val="both"/>
        <w:rPr>
          <w:rFonts w:ascii="Times New Roman" w:eastAsia="Calibri" w:hAnsi="Times New Roman" w:cs="Times New Roman"/>
        </w:rPr>
      </w:pPr>
      <w:proofErr w:type="spellStart"/>
      <w:r w:rsidRPr="003C56B5">
        <w:rPr>
          <w:rFonts w:ascii="Times New Roman" w:eastAsia="Calibri" w:hAnsi="Times New Roman" w:cs="Times New Roman"/>
        </w:rPr>
        <w:t>tehnologia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salvează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timp</w:t>
      </w:r>
      <w:proofErr w:type="spellEnd"/>
      <w:r w:rsidRPr="003C56B5">
        <w:rPr>
          <w:rFonts w:ascii="Times New Roman" w:eastAsia="Calibri" w:hAnsi="Times New Roman" w:cs="Times New Roman"/>
        </w:rPr>
        <w:t xml:space="preserve">; </w:t>
      </w:r>
    </w:p>
    <w:p w14:paraId="54D6BF60" w14:textId="77777777" w:rsidR="00A743A2" w:rsidRPr="003C56B5" w:rsidRDefault="00A743A2" w:rsidP="009E3572">
      <w:pPr>
        <w:numPr>
          <w:ilvl w:val="0"/>
          <w:numId w:val="125"/>
        </w:numPr>
        <w:spacing w:after="160" w:line="240" w:lineRule="auto"/>
        <w:ind w:left="360" w:hanging="270"/>
        <w:contextualSpacing/>
        <w:jc w:val="both"/>
        <w:rPr>
          <w:rFonts w:ascii="Times New Roman" w:eastAsia="Calibri" w:hAnsi="Times New Roman" w:cs="Times New Roman"/>
        </w:rPr>
      </w:pPr>
      <w:proofErr w:type="spellStart"/>
      <w:r w:rsidRPr="003C56B5">
        <w:rPr>
          <w:rFonts w:ascii="Times New Roman" w:eastAsia="Calibri" w:hAnsi="Times New Roman" w:cs="Times New Roman"/>
        </w:rPr>
        <w:t>elevii</w:t>
      </w:r>
      <w:proofErr w:type="spellEnd"/>
      <w:r w:rsidRPr="003C56B5">
        <w:rPr>
          <w:rFonts w:ascii="Times New Roman" w:eastAsia="Calibri" w:hAnsi="Times New Roman" w:cs="Times New Roman"/>
        </w:rPr>
        <w:t xml:space="preserve"> nu se </w:t>
      </w:r>
      <w:proofErr w:type="spellStart"/>
      <w:r w:rsidRPr="003C56B5">
        <w:rPr>
          <w:rFonts w:ascii="Times New Roman" w:eastAsia="Calibri" w:hAnsi="Times New Roman" w:cs="Times New Roman"/>
        </w:rPr>
        <w:t>plictisesc</w:t>
      </w:r>
      <w:proofErr w:type="spellEnd"/>
      <w:r w:rsidRPr="003C56B5">
        <w:rPr>
          <w:rFonts w:ascii="Times New Roman" w:eastAsia="Calibri" w:hAnsi="Times New Roman" w:cs="Times New Roman"/>
        </w:rPr>
        <w:t xml:space="preserve">, au </w:t>
      </w:r>
      <w:proofErr w:type="spellStart"/>
      <w:r w:rsidRPr="003C56B5">
        <w:rPr>
          <w:rFonts w:ascii="Times New Roman" w:eastAsia="Calibri" w:hAnsi="Times New Roman" w:cs="Times New Roman"/>
        </w:rPr>
        <w:t>mereu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ceva</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făcut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trebuie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dea</w:t>
      </w:r>
      <w:proofErr w:type="spellEnd"/>
      <w:r w:rsidRPr="003C56B5">
        <w:rPr>
          <w:rFonts w:ascii="Times New Roman" w:eastAsia="Calibri" w:hAnsi="Times New Roman" w:cs="Times New Roman"/>
        </w:rPr>
        <w:t xml:space="preserve"> click,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caute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filtreze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informații</w:t>
      </w:r>
      <w:proofErr w:type="spellEnd"/>
      <w:r w:rsidRPr="003C56B5">
        <w:rPr>
          <w:rFonts w:ascii="Times New Roman" w:eastAsia="Calibri" w:hAnsi="Times New Roman" w:cs="Times New Roman"/>
        </w:rPr>
        <w:t>;</w:t>
      </w:r>
    </w:p>
    <w:p w14:paraId="4D78AE66" w14:textId="77777777" w:rsidR="00A743A2" w:rsidRPr="003C56B5" w:rsidRDefault="00A743A2" w:rsidP="009E3572">
      <w:pPr>
        <w:numPr>
          <w:ilvl w:val="0"/>
          <w:numId w:val="125"/>
        </w:numPr>
        <w:spacing w:after="160" w:line="240" w:lineRule="auto"/>
        <w:ind w:left="360" w:hanging="270"/>
        <w:contextualSpacing/>
        <w:jc w:val="both"/>
        <w:rPr>
          <w:rFonts w:ascii="Times New Roman" w:eastAsia="Calibri" w:hAnsi="Times New Roman" w:cs="Times New Roman"/>
        </w:rPr>
      </w:pPr>
      <w:proofErr w:type="spellStart"/>
      <w:r w:rsidRPr="003C56B5">
        <w:rPr>
          <w:rFonts w:ascii="Times New Roman" w:eastAsia="Calibri" w:hAnsi="Times New Roman" w:cs="Times New Roman"/>
        </w:rPr>
        <w:t>lecțiile</w:t>
      </w:r>
      <w:proofErr w:type="spellEnd"/>
      <w:r w:rsidRPr="003C56B5">
        <w:rPr>
          <w:rFonts w:ascii="Times New Roman" w:eastAsia="Calibri" w:hAnsi="Times New Roman" w:cs="Times New Roman"/>
        </w:rPr>
        <w:t xml:space="preserve"> sunt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interesante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dacă</w:t>
      </w:r>
      <w:proofErr w:type="spellEnd"/>
      <w:r w:rsidRPr="003C56B5">
        <w:rPr>
          <w:rFonts w:ascii="Times New Roman" w:eastAsia="Calibri" w:hAnsi="Times New Roman" w:cs="Times New Roman"/>
        </w:rPr>
        <w:t xml:space="preserve"> vin </w:t>
      </w:r>
      <w:proofErr w:type="spellStart"/>
      <w:r w:rsidRPr="003C56B5">
        <w:rPr>
          <w:rFonts w:ascii="Times New Roman" w:eastAsia="Calibri" w:hAnsi="Times New Roman" w:cs="Times New Roman"/>
        </w:rPr>
        <w:t>împreună</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obiecte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acțiuni</w:t>
      </w:r>
      <w:proofErr w:type="spellEnd"/>
      <w:r w:rsidRPr="003C56B5">
        <w:rPr>
          <w:rFonts w:ascii="Times New Roman" w:eastAsia="Calibri" w:hAnsi="Times New Roman" w:cs="Times New Roman"/>
        </w:rPr>
        <w:t xml:space="preserve"> care le </w:t>
      </w:r>
      <w:proofErr w:type="spellStart"/>
      <w:r w:rsidRPr="003C56B5">
        <w:rPr>
          <w:rFonts w:ascii="Times New Roman" w:eastAsia="Calibri" w:hAnsi="Times New Roman" w:cs="Times New Roman"/>
        </w:rPr>
        <w:t>plac</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tablete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laptopuri</w:t>
      </w:r>
      <w:proofErr w:type="spellEnd"/>
      <w:r w:rsidRPr="003C56B5">
        <w:rPr>
          <w:rFonts w:ascii="Times New Roman" w:eastAsia="Calibri" w:hAnsi="Times New Roman" w:cs="Times New Roman"/>
        </w:rPr>
        <w:t xml:space="preserve">, smartphones), </w:t>
      </w:r>
      <w:proofErr w:type="spellStart"/>
      <w:r w:rsidRPr="003C56B5">
        <w:rPr>
          <w:rFonts w:ascii="Times New Roman" w:eastAsia="Calibri" w:hAnsi="Times New Roman" w:cs="Times New Roman"/>
        </w:rPr>
        <w:t>elevii</w:t>
      </w:r>
      <w:proofErr w:type="spellEnd"/>
      <w:r w:rsidRPr="003C56B5">
        <w:rPr>
          <w:rFonts w:ascii="Times New Roman" w:eastAsia="Calibri" w:hAnsi="Times New Roman" w:cs="Times New Roman"/>
        </w:rPr>
        <w:t xml:space="preserve"> sunt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atenți</w:t>
      </w:r>
      <w:proofErr w:type="spellEnd"/>
      <w:r w:rsidRPr="003C56B5">
        <w:rPr>
          <w:rFonts w:ascii="Times New Roman" w:eastAsia="Calibri" w:hAnsi="Times New Roman" w:cs="Times New Roman"/>
        </w:rPr>
        <w:t xml:space="preserve"> la un video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prezentare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dinamică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decât</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discursul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profesor</w:t>
      </w:r>
      <w:proofErr w:type="spellEnd"/>
      <w:r w:rsidRPr="003C56B5">
        <w:rPr>
          <w:rFonts w:ascii="Times New Roman" w:eastAsia="Calibri" w:hAnsi="Times New Roman" w:cs="Times New Roman"/>
        </w:rPr>
        <w:t xml:space="preserve">; </w:t>
      </w:r>
    </w:p>
    <w:p w14:paraId="29C767CE" w14:textId="77777777" w:rsidR="00A743A2" w:rsidRPr="003C56B5" w:rsidRDefault="00A743A2" w:rsidP="009E3572">
      <w:pPr>
        <w:numPr>
          <w:ilvl w:val="0"/>
          <w:numId w:val="125"/>
        </w:numPr>
        <w:spacing w:after="160" w:line="240" w:lineRule="auto"/>
        <w:ind w:left="360" w:hanging="270"/>
        <w:contextualSpacing/>
        <w:jc w:val="both"/>
        <w:rPr>
          <w:rFonts w:ascii="Times New Roman" w:eastAsia="Calibri" w:hAnsi="Times New Roman" w:cs="Times New Roman"/>
        </w:rPr>
      </w:pPr>
      <w:proofErr w:type="spellStart"/>
      <w:r w:rsidRPr="003C56B5">
        <w:rPr>
          <w:rFonts w:ascii="Times New Roman" w:eastAsia="Calibri" w:hAnsi="Times New Roman" w:cs="Times New Roman"/>
        </w:rPr>
        <w:t>tehnologia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permite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învețe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ritmul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lor</w:t>
      </w:r>
      <w:proofErr w:type="spellEnd"/>
      <w:r w:rsidRPr="003C56B5">
        <w:rPr>
          <w:rFonts w:ascii="Times New Roman" w:eastAsia="Calibri" w:hAnsi="Times New Roman" w:cs="Times New Roman"/>
        </w:rPr>
        <w:t>;</w:t>
      </w:r>
    </w:p>
    <w:p w14:paraId="61E62120" w14:textId="77777777" w:rsidR="00A743A2" w:rsidRPr="003C56B5" w:rsidRDefault="00A743A2" w:rsidP="009E3572">
      <w:pPr>
        <w:numPr>
          <w:ilvl w:val="0"/>
          <w:numId w:val="126"/>
        </w:numPr>
        <w:spacing w:after="160" w:line="240" w:lineRule="auto"/>
        <w:ind w:left="360" w:hanging="270"/>
        <w:contextualSpacing/>
        <w:jc w:val="both"/>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utilizarea</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manuale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școlare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digitale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resurse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suplimentare</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să-i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ajute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recupereze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noțiunile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neînsușite</w:t>
      </w:r>
      <w:proofErr w:type="spellEnd"/>
      <w:r w:rsidRPr="003C56B5">
        <w:rPr>
          <w:rFonts w:ascii="Times New Roman" w:eastAsia="Calibri" w:hAnsi="Times New Roman" w:cs="Times New Roman"/>
        </w:rPr>
        <w:t>;</w:t>
      </w:r>
    </w:p>
    <w:p w14:paraId="5491B9EA" w14:textId="77777777" w:rsidR="00A743A2" w:rsidRPr="003C56B5" w:rsidRDefault="00A743A2" w:rsidP="009E3572">
      <w:pPr>
        <w:numPr>
          <w:ilvl w:val="0"/>
          <w:numId w:val="125"/>
        </w:numPr>
        <w:spacing w:after="160" w:line="240" w:lineRule="auto"/>
        <w:ind w:left="360" w:hanging="270"/>
        <w:contextualSpacing/>
        <w:jc w:val="both"/>
        <w:rPr>
          <w:rFonts w:ascii="Times New Roman" w:eastAsia="Calibri" w:hAnsi="Times New Roman" w:cs="Times New Roman"/>
        </w:rPr>
      </w:pPr>
      <w:proofErr w:type="spellStart"/>
      <w:r w:rsidRPr="003C56B5">
        <w:rPr>
          <w:rFonts w:ascii="Times New Roman" w:eastAsia="Calibri" w:hAnsi="Times New Roman" w:cs="Times New Roman"/>
        </w:rPr>
        <w:t>tehnologia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ajută</w:t>
      </w:r>
      <w:proofErr w:type="spellEnd"/>
      <w:r w:rsidRPr="003C56B5">
        <w:rPr>
          <w:rFonts w:ascii="Times New Roman" w:eastAsia="Calibri" w:hAnsi="Times New Roman" w:cs="Times New Roman"/>
        </w:rPr>
        <w:t xml:space="preserve"> pe </w:t>
      </w:r>
      <w:proofErr w:type="spellStart"/>
      <w:r w:rsidRPr="003C56B5">
        <w:rPr>
          <w:rFonts w:ascii="Times New Roman" w:eastAsia="Calibri" w:hAnsi="Times New Roman" w:cs="Times New Roman"/>
        </w:rPr>
        <w:t>profesor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pregătească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rapid </w:t>
      </w:r>
      <w:proofErr w:type="spellStart"/>
      <w:r w:rsidRPr="003C56B5">
        <w:rPr>
          <w:rFonts w:ascii="Times New Roman" w:eastAsia="Calibri" w:hAnsi="Times New Roman" w:cs="Times New Roman"/>
        </w:rPr>
        <w:t>lecția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aibă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mult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timp</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a se </w:t>
      </w:r>
      <w:proofErr w:type="spellStart"/>
      <w:r w:rsidRPr="003C56B5">
        <w:rPr>
          <w:rFonts w:ascii="Times New Roman" w:eastAsia="Calibri" w:hAnsi="Times New Roman" w:cs="Times New Roman"/>
        </w:rPr>
        <w:t>conecta</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elevii</w:t>
      </w:r>
      <w:proofErr w:type="spellEnd"/>
      <w:r w:rsidRPr="003C56B5">
        <w:rPr>
          <w:rFonts w:ascii="Times New Roman" w:eastAsia="Calibri" w:hAnsi="Times New Roman" w:cs="Times New Roman"/>
        </w:rPr>
        <w:t>;</w:t>
      </w:r>
    </w:p>
    <w:p w14:paraId="7596386C" w14:textId="77777777" w:rsidR="00A743A2" w:rsidRPr="003C56B5" w:rsidRDefault="00A743A2" w:rsidP="009E3572">
      <w:pPr>
        <w:numPr>
          <w:ilvl w:val="0"/>
          <w:numId w:val="126"/>
        </w:numPr>
        <w:spacing w:after="160" w:line="240" w:lineRule="auto"/>
        <w:ind w:left="360" w:hanging="270"/>
        <w:contextualSpacing/>
        <w:jc w:val="both"/>
        <w:rPr>
          <w:rFonts w:ascii="Times New Roman" w:eastAsia="Calibri" w:hAnsi="Times New Roman" w:cs="Times New Roman"/>
        </w:rPr>
      </w:pPr>
      <w:proofErr w:type="spellStart"/>
      <w:r w:rsidRPr="003C56B5">
        <w:rPr>
          <w:rFonts w:ascii="Times New Roman" w:eastAsia="Calibri" w:hAnsi="Times New Roman" w:cs="Times New Roman"/>
        </w:rPr>
        <w:t>cursurile</w:t>
      </w:r>
      <w:proofErr w:type="spellEnd"/>
      <w:r w:rsidRPr="003C56B5">
        <w:rPr>
          <w:rFonts w:ascii="Times New Roman" w:eastAsia="Calibri" w:hAnsi="Times New Roman" w:cs="Times New Roman"/>
        </w:rPr>
        <w:t xml:space="preserve"> online sunt </w:t>
      </w:r>
      <w:proofErr w:type="spellStart"/>
      <w:r w:rsidRPr="003C56B5">
        <w:rPr>
          <w:rFonts w:ascii="Times New Roman" w:eastAsia="Calibri" w:hAnsi="Times New Roman" w:cs="Times New Roman"/>
        </w:rPr>
        <w:t>preponderent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vizuale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dinamice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ușor</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înțeles</w:t>
      </w:r>
      <w:proofErr w:type="spellEnd"/>
      <w:r w:rsidRPr="003C56B5">
        <w:rPr>
          <w:rFonts w:ascii="Times New Roman" w:eastAsia="Calibri" w:hAnsi="Times New Roman" w:cs="Times New Roman"/>
        </w:rPr>
        <w:t xml:space="preserve">; </w:t>
      </w:r>
    </w:p>
    <w:p w14:paraId="1EFF6F16" w14:textId="77777777" w:rsidR="00A743A2" w:rsidRPr="003C56B5" w:rsidRDefault="00A743A2" w:rsidP="009E3572">
      <w:pPr>
        <w:numPr>
          <w:ilvl w:val="0"/>
          <w:numId w:val="126"/>
        </w:numPr>
        <w:spacing w:after="160" w:line="240" w:lineRule="auto"/>
        <w:ind w:left="360" w:hanging="270"/>
        <w:contextualSpacing/>
        <w:jc w:val="both"/>
        <w:rPr>
          <w:rFonts w:ascii="Times New Roman" w:eastAsia="Calibri" w:hAnsi="Times New Roman" w:cs="Times New Roman"/>
        </w:rPr>
      </w:pPr>
      <w:proofErr w:type="spellStart"/>
      <w:r w:rsidRPr="003C56B5">
        <w:rPr>
          <w:rFonts w:ascii="Times New Roman" w:eastAsia="Calibri" w:hAnsi="Times New Roman" w:cs="Times New Roman"/>
        </w:rPr>
        <w:t>informațiile</w:t>
      </w:r>
      <w:proofErr w:type="spellEnd"/>
      <w:r w:rsidRPr="003C56B5">
        <w:rPr>
          <w:rFonts w:ascii="Times New Roman" w:eastAsia="Calibri" w:hAnsi="Times New Roman" w:cs="Times New Roman"/>
        </w:rPr>
        <w:t xml:space="preserve"> pot fi </w:t>
      </w:r>
      <w:proofErr w:type="spellStart"/>
      <w:r w:rsidRPr="003C56B5">
        <w:rPr>
          <w:rFonts w:ascii="Times New Roman" w:eastAsia="Calibri" w:hAnsi="Times New Roman" w:cs="Times New Roman"/>
        </w:rPr>
        <w:t>reluate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ori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câte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necesar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se pot </w:t>
      </w:r>
      <w:proofErr w:type="spellStart"/>
      <w:r w:rsidRPr="003C56B5">
        <w:rPr>
          <w:rFonts w:ascii="Times New Roman" w:eastAsia="Calibri" w:hAnsi="Times New Roman" w:cs="Times New Roman"/>
        </w:rPr>
        <w:t>căuta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explicații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suplimenta</w:t>
      </w:r>
      <w:r w:rsidR="003F0123">
        <w:rPr>
          <w:rFonts w:ascii="Times New Roman" w:eastAsia="Calibri" w:hAnsi="Times New Roman" w:cs="Times New Roman"/>
        </w:rPr>
        <w:t>re</w:t>
      </w:r>
      <w:proofErr w:type="spellEnd"/>
      <w:r w:rsidR="003F0123">
        <w:rPr>
          <w:rFonts w:ascii="Times New Roman" w:eastAsia="Calibri" w:hAnsi="Times New Roman" w:cs="Times New Roman"/>
        </w:rPr>
        <w:t xml:space="preserve"> </w:t>
      </w:r>
      <w:proofErr w:type="spellStart"/>
      <w:r w:rsidR="003F0123">
        <w:rPr>
          <w:rFonts w:ascii="Times New Roman" w:eastAsia="Calibri" w:hAnsi="Times New Roman" w:cs="Times New Roman"/>
        </w:rPr>
        <w:t>sau</w:t>
      </w:r>
      <w:proofErr w:type="spellEnd"/>
      <w:r w:rsidR="003F0123">
        <w:rPr>
          <w:rFonts w:ascii="Times New Roman" w:eastAsia="Calibri" w:hAnsi="Times New Roman" w:cs="Times New Roman"/>
        </w:rPr>
        <w:t xml:space="preserve"> </w:t>
      </w:r>
      <w:proofErr w:type="spellStart"/>
      <w:r w:rsidR="003F0123">
        <w:rPr>
          <w:rFonts w:ascii="Times New Roman" w:eastAsia="Calibri" w:hAnsi="Times New Roman" w:cs="Times New Roman"/>
        </w:rPr>
        <w:t>cere</w:t>
      </w:r>
      <w:proofErr w:type="spellEnd"/>
      <w:r w:rsidR="003F0123">
        <w:rPr>
          <w:rFonts w:ascii="Times New Roman" w:eastAsia="Calibri" w:hAnsi="Times New Roman" w:cs="Times New Roman"/>
        </w:rPr>
        <w:t xml:space="preserve"> </w:t>
      </w:r>
      <w:proofErr w:type="spellStart"/>
      <w:r w:rsidR="003F0123">
        <w:rPr>
          <w:rFonts w:ascii="Times New Roman" w:eastAsia="Calibri" w:hAnsi="Times New Roman" w:cs="Times New Roman"/>
        </w:rPr>
        <w:t>ajutorul</w:t>
      </w:r>
      <w:proofErr w:type="spellEnd"/>
      <w:r w:rsidR="003F0123">
        <w:rPr>
          <w:rFonts w:ascii="Times New Roman" w:eastAsia="Calibri" w:hAnsi="Times New Roman" w:cs="Times New Roman"/>
        </w:rPr>
        <w:t xml:space="preserve"> </w:t>
      </w:r>
      <w:proofErr w:type="spellStart"/>
      <w:r w:rsidR="003F0123">
        <w:rPr>
          <w:rFonts w:ascii="Times New Roman" w:eastAsia="Calibri" w:hAnsi="Times New Roman" w:cs="Times New Roman"/>
        </w:rPr>
        <w:t>colegilor</w:t>
      </w:r>
      <w:proofErr w:type="spellEnd"/>
      <w:r w:rsidR="003F0123">
        <w:rPr>
          <w:rFonts w:ascii="Times New Roman" w:eastAsia="Calibri" w:hAnsi="Times New Roman" w:cs="Times New Roman"/>
        </w:rPr>
        <w:t xml:space="preserve"> „</w:t>
      </w:r>
      <w:proofErr w:type="spellStart"/>
      <w:r w:rsidRPr="003C56B5">
        <w:rPr>
          <w:rFonts w:ascii="Times New Roman" w:eastAsia="Calibri" w:hAnsi="Times New Roman" w:cs="Times New Roman"/>
        </w:rPr>
        <w:t>virtuali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profesorului</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predă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cursul</w:t>
      </w:r>
      <w:proofErr w:type="spellEnd"/>
      <w:r w:rsidRPr="003C56B5">
        <w:rPr>
          <w:rFonts w:ascii="Times New Roman" w:eastAsia="Calibri" w:hAnsi="Times New Roman" w:cs="Times New Roman"/>
        </w:rPr>
        <w:t xml:space="preserve"> online; </w:t>
      </w:r>
    </w:p>
    <w:p w14:paraId="48556F8A" w14:textId="77777777" w:rsidR="00A743A2" w:rsidRPr="003C56B5" w:rsidRDefault="00A743A2" w:rsidP="009E3572">
      <w:pPr>
        <w:numPr>
          <w:ilvl w:val="0"/>
          <w:numId w:val="126"/>
        </w:numPr>
        <w:spacing w:after="160" w:line="240" w:lineRule="auto"/>
        <w:ind w:left="360" w:hanging="270"/>
        <w:contextualSpacing/>
        <w:jc w:val="both"/>
        <w:rPr>
          <w:rFonts w:ascii="Times New Roman" w:eastAsia="Calibri" w:hAnsi="Times New Roman" w:cs="Times New Roman"/>
        </w:rPr>
      </w:pPr>
      <w:proofErr w:type="spellStart"/>
      <w:r w:rsidRPr="003C56B5">
        <w:rPr>
          <w:rFonts w:ascii="Times New Roman" w:eastAsia="Calibri" w:hAnsi="Times New Roman" w:cs="Times New Roman"/>
        </w:rPr>
        <w:t>există</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diversivitate</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cursurilor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adaptabile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prezentului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decât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materiile</w:t>
      </w:r>
      <w:proofErr w:type="spellEnd"/>
      <w:r w:rsidRPr="003C56B5">
        <w:rPr>
          <w:rFonts w:ascii="Times New Roman" w:eastAsia="Calibri" w:hAnsi="Times New Roman" w:cs="Times New Roman"/>
        </w:rPr>
        <w:t xml:space="preserve"> din </w:t>
      </w:r>
      <w:proofErr w:type="spellStart"/>
      <w:r w:rsidRPr="003C56B5">
        <w:rPr>
          <w:rFonts w:ascii="Times New Roman" w:eastAsia="Calibri" w:hAnsi="Times New Roman" w:cs="Times New Roman"/>
        </w:rPr>
        <w:t>școală</w:t>
      </w:r>
      <w:proofErr w:type="spellEnd"/>
      <w:r w:rsidRPr="003C56B5">
        <w:rPr>
          <w:rFonts w:ascii="Times New Roman" w:eastAsia="Calibri" w:hAnsi="Times New Roman" w:cs="Times New Roman"/>
        </w:rPr>
        <w:t>;</w:t>
      </w:r>
    </w:p>
    <w:p w14:paraId="10A4E517" w14:textId="77777777" w:rsidR="00A743A2" w:rsidRPr="003C56B5" w:rsidRDefault="00A743A2" w:rsidP="009E3572">
      <w:pPr>
        <w:numPr>
          <w:ilvl w:val="0"/>
          <w:numId w:val="126"/>
        </w:numPr>
        <w:spacing w:after="160" w:line="240" w:lineRule="auto"/>
        <w:ind w:left="360" w:hanging="270"/>
        <w:contextualSpacing/>
        <w:jc w:val="both"/>
        <w:rPr>
          <w:rFonts w:ascii="Times New Roman" w:eastAsia="Calibri" w:hAnsi="Times New Roman" w:cs="Times New Roman"/>
        </w:rPr>
      </w:pPr>
      <w:proofErr w:type="spellStart"/>
      <w:r w:rsidRPr="003C56B5">
        <w:rPr>
          <w:rFonts w:ascii="Times New Roman" w:eastAsia="Calibri" w:hAnsi="Times New Roman" w:cs="Times New Roman"/>
        </w:rPr>
        <w:t>accesul</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informații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facil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există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biblioteci</w:t>
      </w:r>
      <w:proofErr w:type="spellEnd"/>
      <w:r w:rsidRPr="003C56B5">
        <w:rPr>
          <w:rFonts w:ascii="Times New Roman" w:eastAsia="Calibri" w:hAnsi="Times New Roman" w:cs="Times New Roman"/>
        </w:rPr>
        <w:t xml:space="preserve"> online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specialiști</w:t>
      </w:r>
      <w:proofErr w:type="spellEnd"/>
      <w:r w:rsidRPr="003C56B5">
        <w:rPr>
          <w:rFonts w:ascii="Times New Roman" w:eastAsia="Calibri" w:hAnsi="Times New Roman" w:cs="Times New Roman"/>
        </w:rPr>
        <w:t xml:space="preserve"> care pot fi </w:t>
      </w:r>
      <w:proofErr w:type="spellStart"/>
      <w:r w:rsidRPr="003C56B5">
        <w:rPr>
          <w:rFonts w:ascii="Times New Roman" w:eastAsia="Calibri" w:hAnsi="Times New Roman" w:cs="Times New Roman"/>
        </w:rPr>
        <w:t>abordați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solicitarea</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informații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suplimentare</w:t>
      </w:r>
      <w:proofErr w:type="spellEnd"/>
      <w:r w:rsidRPr="003C56B5">
        <w:rPr>
          <w:rFonts w:ascii="Times New Roman" w:eastAsia="Calibri" w:hAnsi="Times New Roman" w:cs="Times New Roman"/>
        </w:rPr>
        <w:t>;</w:t>
      </w:r>
    </w:p>
    <w:p w14:paraId="20F562AC" w14:textId="77777777" w:rsidR="00A743A2" w:rsidRPr="003C56B5" w:rsidRDefault="00A743A2" w:rsidP="009E3572">
      <w:pPr>
        <w:numPr>
          <w:ilvl w:val="0"/>
          <w:numId w:val="126"/>
        </w:numPr>
        <w:spacing w:after="0" w:line="240" w:lineRule="auto"/>
        <w:ind w:left="360" w:hanging="270"/>
        <w:contextualSpacing/>
        <w:jc w:val="both"/>
        <w:rPr>
          <w:rFonts w:ascii="Times New Roman" w:eastAsia="Calibri" w:hAnsi="Times New Roman" w:cs="Times New Roman"/>
        </w:rPr>
      </w:pPr>
      <w:proofErr w:type="spellStart"/>
      <w:r w:rsidRPr="003C56B5">
        <w:rPr>
          <w:rFonts w:ascii="Times New Roman" w:eastAsia="Calibri" w:hAnsi="Times New Roman" w:cs="Times New Roman"/>
        </w:rPr>
        <w:t>creșterea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motivației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învățare</w:t>
      </w:r>
      <w:proofErr w:type="spellEnd"/>
      <w:r w:rsidRPr="003C56B5">
        <w:rPr>
          <w:rFonts w:ascii="Times New Roman" w:eastAsia="Calibri" w:hAnsi="Times New Roman" w:cs="Times New Roman"/>
        </w:rPr>
        <w:t xml:space="preserve"> ca </w:t>
      </w:r>
      <w:proofErr w:type="spellStart"/>
      <w:r w:rsidRPr="003C56B5">
        <w:rPr>
          <w:rFonts w:ascii="Times New Roman" w:eastAsia="Calibri" w:hAnsi="Times New Roman" w:cs="Times New Roman"/>
        </w:rPr>
        <w:t>urmare</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schimbului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idei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informații</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alți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interesați</w:t>
      </w:r>
      <w:proofErr w:type="spellEnd"/>
      <w:r w:rsidR="003F0123">
        <w:rPr>
          <w:rFonts w:ascii="Times New Roman" w:eastAsia="Calibri" w:hAnsi="Times New Roman" w:cs="Times New Roman"/>
        </w:rPr>
        <w:t xml:space="preserve"> de </w:t>
      </w:r>
      <w:proofErr w:type="spellStart"/>
      <w:r w:rsidR="003F0123">
        <w:rPr>
          <w:rFonts w:ascii="Times New Roman" w:eastAsia="Calibri" w:hAnsi="Times New Roman" w:cs="Times New Roman"/>
        </w:rPr>
        <w:t>același</w:t>
      </w:r>
      <w:proofErr w:type="spellEnd"/>
      <w:r w:rsidR="003F0123">
        <w:rPr>
          <w:rFonts w:ascii="Times New Roman" w:eastAsia="Calibri" w:hAnsi="Times New Roman" w:cs="Times New Roman"/>
        </w:rPr>
        <w:t xml:space="preserve"> </w:t>
      </w:r>
      <w:proofErr w:type="spellStart"/>
      <w:r w:rsidR="003F0123">
        <w:rPr>
          <w:rFonts w:ascii="Times New Roman" w:eastAsia="Calibri" w:hAnsi="Times New Roman" w:cs="Times New Roman"/>
        </w:rPr>
        <w:t>domeniu</w:t>
      </w:r>
      <w:proofErr w:type="spellEnd"/>
      <w:r w:rsidR="003F0123">
        <w:rPr>
          <w:rFonts w:ascii="Times New Roman" w:eastAsia="Calibri" w:hAnsi="Times New Roman" w:cs="Times New Roman"/>
        </w:rPr>
        <w:t xml:space="preserve"> de </w:t>
      </w:r>
      <w:proofErr w:type="spellStart"/>
      <w:r w:rsidR="003F0123">
        <w:rPr>
          <w:rFonts w:ascii="Times New Roman" w:eastAsia="Calibri" w:hAnsi="Times New Roman" w:cs="Times New Roman"/>
        </w:rPr>
        <w:t>studiu</w:t>
      </w:r>
      <w:proofErr w:type="spellEnd"/>
      <w:r w:rsidR="003F0123">
        <w:rPr>
          <w:rFonts w:ascii="Times New Roman" w:eastAsia="Calibri" w:hAnsi="Times New Roman" w:cs="Times New Roman"/>
        </w:rPr>
        <w:t>/</w:t>
      </w:r>
      <w:proofErr w:type="spellStart"/>
      <w:r w:rsidRPr="003C56B5">
        <w:rPr>
          <w:rFonts w:ascii="Times New Roman" w:eastAsia="Calibri" w:hAnsi="Times New Roman" w:cs="Times New Roman"/>
        </w:rPr>
        <w:t>arie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curriculară</w:t>
      </w:r>
      <w:proofErr w:type="spellEnd"/>
      <w:r w:rsidRPr="003C56B5">
        <w:rPr>
          <w:rFonts w:ascii="Times New Roman" w:eastAsia="Calibri" w:hAnsi="Times New Roman" w:cs="Times New Roman"/>
        </w:rPr>
        <w:t xml:space="preserve">. </w:t>
      </w:r>
    </w:p>
    <w:p w14:paraId="00D7269F" w14:textId="77777777" w:rsidR="00A743A2" w:rsidRPr="003C56B5" w:rsidRDefault="00A743A2" w:rsidP="003C56B5">
      <w:pPr>
        <w:spacing w:after="0" w:line="240" w:lineRule="auto"/>
        <w:ind w:firstLine="540"/>
        <w:jc w:val="both"/>
        <w:rPr>
          <w:rFonts w:ascii="Times New Roman" w:eastAsia="Calibri" w:hAnsi="Times New Roman" w:cs="Times New Roman"/>
        </w:rPr>
      </w:pPr>
      <w:r w:rsidRPr="003C56B5">
        <w:rPr>
          <w:rFonts w:ascii="Times New Roman" w:eastAsia="Calibri" w:hAnsi="Times New Roman" w:cs="Times New Roman"/>
        </w:rPr>
        <w:t xml:space="preserve">O </w:t>
      </w:r>
      <w:proofErr w:type="spellStart"/>
      <w:r w:rsidRPr="003C56B5">
        <w:rPr>
          <w:rFonts w:ascii="Times New Roman" w:eastAsia="Calibri" w:hAnsi="Times New Roman" w:cs="Times New Roman"/>
        </w:rPr>
        <w:t>sursă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importantă</w:t>
      </w:r>
      <w:proofErr w:type="spellEnd"/>
      <w:r w:rsidRPr="003C56B5">
        <w:rPr>
          <w:rFonts w:ascii="Times New Roman" w:eastAsia="Calibri" w:hAnsi="Times New Roman" w:cs="Times New Roman"/>
        </w:rPr>
        <w:t xml:space="preserve"> au </w:t>
      </w:r>
      <w:proofErr w:type="spellStart"/>
      <w:r w:rsidRPr="003C56B5">
        <w:rPr>
          <w:rFonts w:ascii="Times New Roman" w:eastAsia="Calibri" w:hAnsi="Times New Roman" w:cs="Times New Roman"/>
        </w:rPr>
        <w:t>fost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platformele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educaționale</w:t>
      </w:r>
      <w:proofErr w:type="spellEnd"/>
      <w:r w:rsidRPr="003C56B5">
        <w:rPr>
          <w:rFonts w:ascii="Times New Roman" w:eastAsia="Calibri" w:hAnsi="Times New Roman" w:cs="Times New Roman"/>
        </w:rPr>
        <w:t xml:space="preserve"> (Google classroom, Teams) </w:t>
      </w:r>
      <w:proofErr w:type="spellStart"/>
      <w:r w:rsidRPr="003C56B5">
        <w:rPr>
          <w:rFonts w:ascii="Times New Roman" w:eastAsia="Calibri" w:hAnsi="Times New Roman" w:cs="Times New Roman"/>
        </w:rPr>
        <w:t>existente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instrumentele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digitale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asigurarea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învățământului</w:t>
      </w:r>
      <w:proofErr w:type="spellEnd"/>
      <w:r w:rsidRPr="003C56B5">
        <w:rPr>
          <w:rFonts w:ascii="Times New Roman" w:eastAsia="Calibri" w:hAnsi="Times New Roman" w:cs="Times New Roman"/>
        </w:rPr>
        <w:t xml:space="preserve"> online, </w:t>
      </w:r>
      <w:proofErr w:type="spellStart"/>
      <w:r w:rsidRPr="003C56B5">
        <w:rPr>
          <w:rFonts w:ascii="Times New Roman" w:eastAsia="Calibri" w:hAnsi="Times New Roman" w:cs="Times New Roman"/>
        </w:rPr>
        <w:t>managementul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timpului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resurselor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condiții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criză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Majoritatea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implicați</w:t>
      </w:r>
      <w:proofErr w:type="spellEnd"/>
      <w:r w:rsidRPr="003C56B5">
        <w:rPr>
          <w:rFonts w:ascii="Times New Roman" w:eastAsia="Calibri" w:hAnsi="Times New Roman" w:cs="Times New Roman"/>
        </w:rPr>
        <w:t xml:space="preserve"> sunt de </w:t>
      </w:r>
      <w:proofErr w:type="spellStart"/>
      <w:r w:rsidRPr="003C56B5">
        <w:rPr>
          <w:rFonts w:ascii="Times New Roman" w:eastAsia="Calibri" w:hAnsi="Times New Roman" w:cs="Times New Roman"/>
        </w:rPr>
        <w:t>acord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că</w:t>
      </w:r>
      <w:proofErr w:type="spellEnd"/>
      <w:r w:rsidRPr="003C56B5">
        <w:rPr>
          <w:rFonts w:ascii="Times New Roman" w:eastAsia="Calibri" w:hAnsi="Times New Roman" w:cs="Times New Roman"/>
        </w:rPr>
        <w:t xml:space="preserve"> nu </w:t>
      </w:r>
      <w:proofErr w:type="spellStart"/>
      <w:r w:rsidRPr="003C56B5">
        <w:rPr>
          <w:rFonts w:ascii="Times New Roman" w:eastAsia="Calibri" w:hAnsi="Times New Roman" w:cs="Times New Roman"/>
        </w:rPr>
        <w:t>prea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au </w:t>
      </w:r>
      <w:proofErr w:type="spellStart"/>
      <w:r w:rsidRPr="003C56B5">
        <w:rPr>
          <w:rFonts w:ascii="Times New Roman" w:eastAsia="Calibri" w:hAnsi="Times New Roman" w:cs="Times New Roman"/>
        </w:rPr>
        <w:t>valoare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teoriile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dogmele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însușite</w:t>
      </w:r>
      <w:proofErr w:type="spellEnd"/>
      <w:r w:rsidRPr="003C56B5">
        <w:rPr>
          <w:rFonts w:ascii="Times New Roman" w:eastAsia="Calibri" w:hAnsi="Times New Roman" w:cs="Times New Roman"/>
        </w:rPr>
        <w:t xml:space="preserve"> ani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șir</w:t>
      </w:r>
      <w:proofErr w:type="spellEnd"/>
      <w:r w:rsidRPr="003C56B5">
        <w:rPr>
          <w:rFonts w:ascii="Times New Roman" w:eastAsia="Calibri" w:hAnsi="Times New Roman" w:cs="Times New Roman"/>
        </w:rPr>
        <w:t xml:space="preserve">, ci,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importante</w:t>
      </w:r>
      <w:proofErr w:type="spellEnd"/>
      <w:r w:rsidRPr="003C56B5">
        <w:rPr>
          <w:rFonts w:ascii="Times New Roman" w:eastAsia="Calibri" w:hAnsi="Times New Roman" w:cs="Times New Roman"/>
        </w:rPr>
        <w:t xml:space="preserve"> sunt </w:t>
      </w:r>
      <w:proofErr w:type="spellStart"/>
      <w:r w:rsidRPr="003C56B5">
        <w:rPr>
          <w:rFonts w:ascii="Times New Roman" w:eastAsia="Calibri" w:hAnsi="Times New Roman" w:cs="Times New Roman"/>
        </w:rPr>
        <w:t>relațiile</w:t>
      </w:r>
      <w:proofErr w:type="spellEnd"/>
      <w:r w:rsidRPr="003C56B5">
        <w:rPr>
          <w:rFonts w:ascii="Times New Roman" w:eastAsia="Calibri" w:hAnsi="Times New Roman" w:cs="Times New Roman"/>
        </w:rPr>
        <w:t xml:space="preserve"> care se </w:t>
      </w:r>
      <w:proofErr w:type="spellStart"/>
      <w:r w:rsidRPr="003C56B5">
        <w:rPr>
          <w:rFonts w:ascii="Times New Roman" w:eastAsia="Calibri" w:hAnsi="Times New Roman" w:cs="Times New Roman"/>
        </w:rPr>
        <w:t>stabilesc</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între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oameni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comunicarea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eficientă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grija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față</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persoanele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apropiate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adică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atitudinile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valorile</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constituie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fundamentul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noii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paradigme</w:t>
      </w:r>
      <w:proofErr w:type="spellEnd"/>
      <w:r w:rsidRPr="003C56B5">
        <w:rPr>
          <w:rFonts w:ascii="Times New Roman" w:eastAsia="Calibri" w:hAnsi="Times New Roman" w:cs="Times New Roman"/>
        </w:rPr>
        <w:t xml:space="preserve"> ale </w:t>
      </w:r>
      <w:proofErr w:type="spellStart"/>
      <w:r w:rsidRPr="003C56B5">
        <w:rPr>
          <w:rFonts w:ascii="Times New Roman" w:eastAsia="Calibri" w:hAnsi="Times New Roman" w:cs="Times New Roman"/>
        </w:rPr>
        <w:t>educației</w:t>
      </w:r>
      <w:proofErr w:type="spellEnd"/>
      <w:r w:rsidRPr="003C56B5">
        <w:rPr>
          <w:rFonts w:ascii="Times New Roman" w:eastAsia="Calibri" w:hAnsi="Times New Roman" w:cs="Times New Roman"/>
        </w:rPr>
        <w:t xml:space="preserve"> . </w:t>
      </w:r>
    </w:p>
    <w:p w14:paraId="58F155D6" w14:textId="77777777" w:rsidR="00A743A2" w:rsidRPr="003C56B5" w:rsidRDefault="00A743A2" w:rsidP="003764F3">
      <w:pPr>
        <w:spacing w:after="0" w:line="240" w:lineRule="auto"/>
        <w:ind w:firstLine="540"/>
        <w:jc w:val="both"/>
        <w:rPr>
          <w:rFonts w:ascii="Times New Roman" w:eastAsia="Calibri" w:hAnsi="Times New Roman" w:cs="Times New Roman"/>
        </w:rPr>
      </w:pPr>
      <w:proofErr w:type="spellStart"/>
      <w:r w:rsidRPr="003C56B5">
        <w:rPr>
          <w:rFonts w:ascii="Times New Roman" w:eastAsia="Calibri" w:hAnsi="Times New Roman" w:cs="Times New Roman"/>
        </w:rPr>
        <w:t>Ei</w:t>
      </w:r>
      <w:proofErr w:type="spellEnd"/>
      <w:r w:rsidRPr="003C56B5">
        <w:rPr>
          <w:rFonts w:ascii="Times New Roman" w:eastAsia="Calibri" w:hAnsi="Times New Roman" w:cs="Times New Roman"/>
        </w:rPr>
        <w:t xml:space="preserve"> bine,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perioada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pandemiei</w:t>
      </w:r>
      <w:proofErr w:type="spellEnd"/>
      <w:r w:rsidRPr="003C56B5">
        <w:rPr>
          <w:rFonts w:ascii="Times New Roman" w:eastAsia="Calibri" w:hAnsi="Times New Roman" w:cs="Times New Roman"/>
        </w:rPr>
        <w:t xml:space="preserve"> am </w:t>
      </w:r>
      <w:proofErr w:type="spellStart"/>
      <w:r w:rsidRPr="003C56B5">
        <w:rPr>
          <w:rFonts w:ascii="Times New Roman" w:eastAsia="Calibri" w:hAnsi="Times New Roman" w:cs="Times New Roman"/>
        </w:rPr>
        <w:t>aflat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resursele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umane</w:t>
      </w:r>
      <w:proofErr w:type="spellEnd"/>
      <w:r w:rsidRPr="003C56B5">
        <w:rPr>
          <w:rFonts w:ascii="Times New Roman" w:eastAsia="Calibri" w:hAnsi="Times New Roman" w:cs="Times New Roman"/>
        </w:rPr>
        <w:t xml:space="preserve"> sunt </w:t>
      </w:r>
      <w:proofErr w:type="spellStart"/>
      <w:r w:rsidRPr="003C56B5">
        <w:rPr>
          <w:rFonts w:ascii="Times New Roman" w:eastAsia="Calibri" w:hAnsi="Times New Roman" w:cs="Times New Roman"/>
        </w:rPr>
        <w:t>inepuizabile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noi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dascălii</w:t>
      </w:r>
      <w:proofErr w:type="spellEnd"/>
      <w:r w:rsidRPr="003C56B5">
        <w:rPr>
          <w:rFonts w:ascii="Times New Roman" w:eastAsia="Calibri" w:hAnsi="Times New Roman" w:cs="Times New Roman"/>
        </w:rPr>
        <w:t xml:space="preserve">, am </w:t>
      </w:r>
      <w:proofErr w:type="spellStart"/>
      <w:r w:rsidRPr="003C56B5">
        <w:rPr>
          <w:rFonts w:ascii="Times New Roman" w:eastAsia="Calibri" w:hAnsi="Times New Roman" w:cs="Times New Roman"/>
        </w:rPr>
        <w:t>reușit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mult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decât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oricând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ne </w:t>
      </w:r>
      <w:proofErr w:type="spellStart"/>
      <w:r w:rsidRPr="003C56B5">
        <w:rPr>
          <w:rFonts w:ascii="Times New Roman" w:eastAsia="Calibri" w:hAnsi="Times New Roman" w:cs="Times New Roman"/>
        </w:rPr>
        <w:t>autodepășim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După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multe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frământări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căutări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experimente</w:t>
      </w:r>
      <w:proofErr w:type="spellEnd"/>
      <w:r w:rsidRPr="003C56B5">
        <w:rPr>
          <w:rFonts w:ascii="Times New Roman" w:eastAsia="Calibri" w:hAnsi="Times New Roman" w:cs="Times New Roman"/>
        </w:rPr>
        <w:t xml:space="preserve"> ne-am </w:t>
      </w:r>
      <w:proofErr w:type="spellStart"/>
      <w:r w:rsidRPr="003C56B5">
        <w:rPr>
          <w:rFonts w:ascii="Times New Roman" w:eastAsia="Calibri" w:hAnsi="Times New Roman" w:cs="Times New Roman"/>
        </w:rPr>
        <w:t>regăsit</w:t>
      </w:r>
      <w:proofErr w:type="spellEnd"/>
      <w:r w:rsidRPr="003C56B5">
        <w:rPr>
          <w:rFonts w:ascii="Times New Roman" w:eastAsia="Calibri" w:hAnsi="Times New Roman" w:cs="Times New Roman"/>
        </w:rPr>
        <w:t xml:space="preserve">, am </w:t>
      </w:r>
      <w:proofErr w:type="spellStart"/>
      <w:r w:rsidRPr="003C56B5">
        <w:rPr>
          <w:rFonts w:ascii="Times New Roman" w:eastAsia="Calibri" w:hAnsi="Times New Roman" w:cs="Times New Roman"/>
        </w:rPr>
        <w:t>devenit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uniți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înțelegători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îndrăzneți</w:t>
      </w:r>
      <w:proofErr w:type="spellEnd"/>
      <w:r w:rsidRPr="003C56B5">
        <w:rPr>
          <w:rFonts w:ascii="Times New Roman" w:eastAsia="Calibri" w:hAnsi="Times New Roman" w:cs="Times New Roman"/>
        </w:rPr>
        <w:t xml:space="preserve">. Ne-am </w:t>
      </w:r>
      <w:proofErr w:type="spellStart"/>
      <w:r w:rsidRPr="003C56B5">
        <w:rPr>
          <w:rFonts w:ascii="Times New Roman" w:eastAsia="Calibri" w:hAnsi="Times New Roman" w:cs="Times New Roman"/>
        </w:rPr>
        <w:t>dezvoltat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abilitățile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digitale</w:t>
      </w:r>
      <w:proofErr w:type="spellEnd"/>
      <w:r w:rsidRPr="003C56B5">
        <w:rPr>
          <w:rFonts w:ascii="Times New Roman" w:eastAsia="Calibri" w:hAnsi="Times New Roman" w:cs="Times New Roman"/>
        </w:rPr>
        <w:t xml:space="preserve">, am </w:t>
      </w:r>
      <w:proofErr w:type="spellStart"/>
      <w:r w:rsidRPr="003C56B5">
        <w:rPr>
          <w:rFonts w:ascii="Times New Roman" w:eastAsia="Calibri" w:hAnsi="Times New Roman" w:cs="Times New Roman"/>
        </w:rPr>
        <w:t>insuflat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dorința</w:t>
      </w:r>
      <w:proofErr w:type="spellEnd"/>
      <w:r w:rsidRPr="003C56B5">
        <w:rPr>
          <w:rFonts w:ascii="Times New Roman" w:eastAsia="Calibri" w:hAnsi="Times New Roman" w:cs="Times New Roman"/>
        </w:rPr>
        <w:t xml:space="preserve"> de a continua </w:t>
      </w:r>
      <w:proofErr w:type="spellStart"/>
      <w:r w:rsidRPr="003C56B5">
        <w:rPr>
          <w:rFonts w:ascii="Times New Roman" w:eastAsia="Calibri" w:hAnsi="Times New Roman" w:cs="Times New Roman"/>
        </w:rPr>
        <w:t>școala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afara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ei</w:t>
      </w:r>
      <w:proofErr w:type="spellEnd"/>
      <w:r w:rsidRPr="003C56B5">
        <w:rPr>
          <w:rFonts w:ascii="Times New Roman" w:eastAsia="Calibri" w:hAnsi="Times New Roman" w:cs="Times New Roman"/>
        </w:rPr>
        <w:t xml:space="preserve">. Am </w:t>
      </w:r>
      <w:proofErr w:type="spellStart"/>
      <w:r w:rsidRPr="003C56B5">
        <w:rPr>
          <w:rFonts w:ascii="Times New Roman" w:eastAsia="Calibri" w:hAnsi="Times New Roman" w:cs="Times New Roman"/>
        </w:rPr>
        <w:t>constatat</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toții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profesori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părinți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educația</w:t>
      </w:r>
      <w:proofErr w:type="spellEnd"/>
      <w:r w:rsidRPr="003C56B5">
        <w:rPr>
          <w:rFonts w:ascii="Times New Roman" w:eastAsia="Calibri" w:hAnsi="Times New Roman" w:cs="Times New Roman"/>
        </w:rPr>
        <w:t xml:space="preserve"> nu se face </w:t>
      </w:r>
      <w:proofErr w:type="spellStart"/>
      <w:r w:rsidRPr="003C56B5">
        <w:rPr>
          <w:rFonts w:ascii="Times New Roman" w:eastAsia="Calibri" w:hAnsi="Times New Roman" w:cs="Times New Roman"/>
        </w:rPr>
        <w:t>doar</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școală</w:t>
      </w:r>
      <w:proofErr w:type="spellEnd"/>
      <w:r w:rsidRPr="003C56B5">
        <w:rPr>
          <w:rFonts w:ascii="Times New Roman" w:eastAsia="Calibri" w:hAnsi="Times New Roman" w:cs="Times New Roman"/>
        </w:rPr>
        <w:t xml:space="preserve">; am </w:t>
      </w:r>
      <w:proofErr w:type="spellStart"/>
      <w:r w:rsidRPr="003C56B5">
        <w:rPr>
          <w:rFonts w:ascii="Times New Roman" w:eastAsia="Calibri" w:hAnsi="Times New Roman" w:cs="Times New Roman"/>
        </w:rPr>
        <w:t>aflat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cât</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importantă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această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triadă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elev-profesor-părinte</w:t>
      </w:r>
      <w:proofErr w:type="spellEnd"/>
      <w:r w:rsidRPr="003C56B5">
        <w:rPr>
          <w:rFonts w:ascii="Times New Roman" w:eastAsia="Calibri" w:hAnsi="Times New Roman" w:cs="Times New Roman"/>
        </w:rPr>
        <w:t xml:space="preserve">. Am </w:t>
      </w:r>
      <w:proofErr w:type="spellStart"/>
      <w:r w:rsidRPr="003C56B5">
        <w:rPr>
          <w:rFonts w:ascii="Times New Roman" w:eastAsia="Calibri" w:hAnsi="Times New Roman" w:cs="Times New Roman"/>
        </w:rPr>
        <w:t>încercat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găsim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bună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metodă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bună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platformă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bun instrument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ajunge</w:t>
      </w:r>
      <w:proofErr w:type="spellEnd"/>
      <w:r w:rsidRPr="003C56B5">
        <w:rPr>
          <w:rFonts w:ascii="Times New Roman" w:eastAsia="Calibri" w:hAnsi="Times New Roman" w:cs="Times New Roman"/>
        </w:rPr>
        <w:t xml:space="preserve"> din </w:t>
      </w:r>
      <w:proofErr w:type="spellStart"/>
      <w:r w:rsidRPr="003C56B5">
        <w:rPr>
          <w:rFonts w:ascii="Times New Roman" w:eastAsia="Calibri" w:hAnsi="Times New Roman" w:cs="Times New Roman"/>
        </w:rPr>
        <w:t>nou</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sufletul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Știm</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toții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școala</w:t>
      </w:r>
      <w:proofErr w:type="spellEnd"/>
      <w:r w:rsidRPr="003C56B5">
        <w:rPr>
          <w:rFonts w:ascii="Times New Roman" w:eastAsia="Calibri" w:hAnsi="Times New Roman" w:cs="Times New Roman"/>
        </w:rPr>
        <w:t xml:space="preserve"> nu </w:t>
      </w:r>
      <w:proofErr w:type="spellStart"/>
      <w:r w:rsidRPr="003C56B5">
        <w:rPr>
          <w:rFonts w:ascii="Times New Roman" w:eastAsia="Calibri" w:hAnsi="Times New Roman" w:cs="Times New Roman"/>
        </w:rPr>
        <w:t>reprezintă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doar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comunicarea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informații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Știm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fără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implicare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fără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dorința</w:t>
      </w:r>
      <w:proofErr w:type="spellEnd"/>
      <w:r w:rsidRPr="003C56B5">
        <w:rPr>
          <w:rFonts w:ascii="Times New Roman" w:eastAsia="Calibri" w:hAnsi="Times New Roman" w:cs="Times New Roman"/>
        </w:rPr>
        <w:t xml:space="preserve"> de a </w:t>
      </w:r>
      <w:proofErr w:type="spellStart"/>
      <w:r w:rsidRPr="003C56B5">
        <w:rPr>
          <w:rFonts w:ascii="Times New Roman" w:eastAsia="Calibri" w:hAnsi="Times New Roman" w:cs="Times New Roman"/>
        </w:rPr>
        <w:t>reuși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fără</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transmite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emoție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informația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aceea</w:t>
      </w:r>
      <w:proofErr w:type="spellEnd"/>
      <w:r w:rsidRPr="003C56B5">
        <w:rPr>
          <w:rFonts w:ascii="Times New Roman" w:eastAsia="Calibri" w:hAnsi="Times New Roman" w:cs="Times New Roman"/>
        </w:rPr>
        <w:t xml:space="preserve"> nu </w:t>
      </w:r>
      <w:proofErr w:type="spellStart"/>
      <w:r w:rsidRPr="003C56B5">
        <w:rPr>
          <w:rFonts w:ascii="Times New Roman" w:eastAsia="Calibri" w:hAnsi="Times New Roman" w:cs="Times New Roman"/>
        </w:rPr>
        <w:t>va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trece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dincolo</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pereții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clase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a-l </w:t>
      </w:r>
      <w:proofErr w:type="spellStart"/>
      <w:r w:rsidRPr="003C56B5">
        <w:rPr>
          <w:rFonts w:ascii="Times New Roman" w:eastAsia="Calibri" w:hAnsi="Times New Roman" w:cs="Times New Roman"/>
        </w:rPr>
        <w:t>determina</w:t>
      </w:r>
      <w:proofErr w:type="spellEnd"/>
      <w:r w:rsidRPr="003C56B5">
        <w:rPr>
          <w:rFonts w:ascii="Times New Roman" w:eastAsia="Calibri" w:hAnsi="Times New Roman" w:cs="Times New Roman"/>
        </w:rPr>
        <w:t xml:space="preserve"> pe </w:t>
      </w:r>
      <w:proofErr w:type="spellStart"/>
      <w:r w:rsidRPr="003C56B5">
        <w:rPr>
          <w:rFonts w:ascii="Times New Roman" w:eastAsia="Calibri" w:hAnsi="Times New Roman" w:cs="Times New Roman"/>
        </w:rPr>
        <w:t>elev</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reușească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trebuie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trezim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curiozitatea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ne </w:t>
      </w:r>
      <w:proofErr w:type="spellStart"/>
      <w:r w:rsidRPr="003C56B5">
        <w:rPr>
          <w:rFonts w:ascii="Times New Roman" w:eastAsia="Calibri" w:hAnsi="Times New Roman" w:cs="Times New Roman"/>
        </w:rPr>
        <w:t>reinventăm</w:t>
      </w:r>
      <w:proofErr w:type="spellEnd"/>
      <w:r w:rsidRPr="003C56B5">
        <w:rPr>
          <w:rFonts w:ascii="Times New Roman" w:eastAsia="Calibri" w:hAnsi="Times New Roman" w:cs="Times New Roman"/>
        </w:rPr>
        <w:t xml:space="preserve"> ca </w:t>
      </w:r>
      <w:proofErr w:type="spellStart"/>
      <w:r w:rsidRPr="003C56B5">
        <w:rPr>
          <w:rFonts w:ascii="Times New Roman" w:eastAsia="Calibri" w:hAnsi="Times New Roman" w:cs="Times New Roman"/>
        </w:rPr>
        <w:t>dascăli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fiecare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dată</w:t>
      </w:r>
      <w:proofErr w:type="spellEnd"/>
      <w:r w:rsidRPr="003C56B5">
        <w:rPr>
          <w:rFonts w:ascii="Times New Roman" w:eastAsia="Calibri" w:hAnsi="Times New Roman" w:cs="Times New Roman"/>
        </w:rPr>
        <w:t>.</w:t>
      </w:r>
    </w:p>
    <w:p w14:paraId="3D76D5CD" w14:textId="77777777" w:rsidR="00A743A2" w:rsidRPr="003764F3" w:rsidRDefault="00A743A2" w:rsidP="003764F3">
      <w:pPr>
        <w:spacing w:after="0" w:line="240" w:lineRule="auto"/>
        <w:rPr>
          <w:rFonts w:ascii="Times New Roman" w:eastAsia="Calibri" w:hAnsi="Times New Roman" w:cs="Times New Roman"/>
          <w:b/>
          <w:bCs/>
          <w:i/>
          <w:iCs/>
        </w:rPr>
      </w:pPr>
      <w:proofErr w:type="spellStart"/>
      <w:r w:rsidRPr="003764F3">
        <w:rPr>
          <w:rFonts w:ascii="Times New Roman" w:eastAsia="Calibri" w:hAnsi="Times New Roman" w:cs="Times New Roman"/>
          <w:b/>
          <w:bCs/>
          <w:i/>
          <w:iCs/>
        </w:rPr>
        <w:t>Bibliografie</w:t>
      </w:r>
      <w:proofErr w:type="spellEnd"/>
      <w:r w:rsidRPr="003764F3">
        <w:rPr>
          <w:rFonts w:ascii="Times New Roman" w:eastAsia="Calibri" w:hAnsi="Times New Roman" w:cs="Times New Roman"/>
          <w:b/>
          <w:bCs/>
          <w:i/>
          <w:iCs/>
        </w:rPr>
        <w:t>:</w:t>
      </w:r>
    </w:p>
    <w:p w14:paraId="12F4DD5C" w14:textId="77777777" w:rsidR="00A743A2" w:rsidRPr="003C56B5" w:rsidRDefault="003F0123" w:rsidP="003764F3">
      <w:pPr>
        <w:numPr>
          <w:ilvl w:val="0"/>
          <w:numId w:val="127"/>
        </w:numPr>
        <w:spacing w:after="0" w:line="240" w:lineRule="auto"/>
        <w:contextualSpacing/>
        <w:rPr>
          <w:rFonts w:ascii="Times New Roman" w:eastAsia="Calibri" w:hAnsi="Times New Roman" w:cs="Times New Roman"/>
        </w:rPr>
      </w:pPr>
      <w:proofErr w:type="spellStart"/>
      <w:r>
        <w:rPr>
          <w:rFonts w:ascii="Times New Roman" w:eastAsia="Calibri" w:hAnsi="Times New Roman" w:cs="Times New Roman"/>
        </w:rPr>
        <w:t>Cerbuscă</w:t>
      </w:r>
      <w:proofErr w:type="spellEnd"/>
      <w:r>
        <w:rPr>
          <w:rFonts w:ascii="Times New Roman" w:eastAsia="Calibri" w:hAnsi="Times New Roman" w:cs="Times New Roman"/>
        </w:rPr>
        <w:t>, Pavel, „</w:t>
      </w:r>
      <w:proofErr w:type="spellStart"/>
      <w:r w:rsidR="00A743A2" w:rsidRPr="003C56B5">
        <w:rPr>
          <w:rFonts w:ascii="Times New Roman" w:eastAsia="Calibri" w:hAnsi="Times New Roman" w:cs="Times New Roman"/>
        </w:rPr>
        <w:t>Învățământul</w:t>
      </w:r>
      <w:proofErr w:type="spellEnd"/>
      <w:r w:rsidR="00A743A2" w:rsidRPr="003C56B5">
        <w:rPr>
          <w:rFonts w:ascii="Times New Roman" w:eastAsia="Calibri" w:hAnsi="Times New Roman" w:cs="Times New Roman"/>
        </w:rPr>
        <w:t xml:space="preserve"> </w:t>
      </w:r>
      <w:proofErr w:type="spellStart"/>
      <w:r w:rsidR="00A743A2" w:rsidRPr="003C56B5">
        <w:rPr>
          <w:rFonts w:ascii="Times New Roman" w:eastAsia="Calibri" w:hAnsi="Times New Roman" w:cs="Times New Roman"/>
        </w:rPr>
        <w:t>în</w:t>
      </w:r>
      <w:proofErr w:type="spellEnd"/>
      <w:r w:rsidR="00A743A2" w:rsidRPr="003C56B5">
        <w:rPr>
          <w:rFonts w:ascii="Times New Roman" w:eastAsia="Calibri" w:hAnsi="Times New Roman" w:cs="Times New Roman"/>
        </w:rPr>
        <w:t xml:space="preserve"> mod online: </w:t>
      </w:r>
      <w:proofErr w:type="spellStart"/>
      <w:r w:rsidR="00A743A2" w:rsidRPr="003C56B5">
        <w:rPr>
          <w:rFonts w:ascii="Times New Roman" w:eastAsia="Calibri" w:hAnsi="Times New Roman" w:cs="Times New Roman"/>
        </w:rPr>
        <w:t>eficacitate</w:t>
      </w:r>
      <w:proofErr w:type="spellEnd"/>
      <w:r w:rsidR="00A743A2" w:rsidRPr="003C56B5">
        <w:rPr>
          <w:rFonts w:ascii="Times New Roman" w:eastAsia="Calibri" w:hAnsi="Times New Roman" w:cs="Times New Roman"/>
        </w:rPr>
        <w:t xml:space="preserve"> </w:t>
      </w:r>
      <w:proofErr w:type="spellStart"/>
      <w:r w:rsidR="00A743A2" w:rsidRPr="003C56B5">
        <w:rPr>
          <w:rFonts w:ascii="Times New Roman" w:eastAsia="Calibri" w:hAnsi="Times New Roman" w:cs="Times New Roman"/>
        </w:rPr>
        <w:t>și</w:t>
      </w:r>
      <w:proofErr w:type="spellEnd"/>
      <w:r w:rsidR="00A743A2" w:rsidRPr="003C56B5">
        <w:rPr>
          <w:rFonts w:ascii="Times New Roman" w:eastAsia="Calibri" w:hAnsi="Times New Roman" w:cs="Times New Roman"/>
        </w:rPr>
        <w:t xml:space="preserve"> </w:t>
      </w:r>
      <w:proofErr w:type="spellStart"/>
      <w:r w:rsidR="00A743A2" w:rsidRPr="003C56B5">
        <w:rPr>
          <w:rFonts w:ascii="Times New Roman" w:eastAsia="Calibri" w:hAnsi="Times New Roman" w:cs="Times New Roman"/>
        </w:rPr>
        <w:t>eficiență</w:t>
      </w:r>
      <w:proofErr w:type="spellEnd"/>
      <w:r w:rsidR="00A743A2" w:rsidRPr="003C56B5">
        <w:rPr>
          <w:rFonts w:ascii="Times New Roman" w:eastAsia="Calibri" w:hAnsi="Times New Roman" w:cs="Times New Roman"/>
        </w:rPr>
        <w:t xml:space="preserve"> ”, </w:t>
      </w:r>
      <w:proofErr w:type="spellStart"/>
      <w:r w:rsidR="00A743A2" w:rsidRPr="003C56B5">
        <w:rPr>
          <w:rFonts w:ascii="Times New Roman" w:eastAsia="Calibri" w:hAnsi="Times New Roman" w:cs="Times New Roman"/>
        </w:rPr>
        <w:t>Chișinău</w:t>
      </w:r>
      <w:proofErr w:type="spellEnd"/>
      <w:r w:rsidR="00A743A2" w:rsidRPr="003C56B5">
        <w:rPr>
          <w:rFonts w:ascii="Times New Roman" w:eastAsia="Calibri" w:hAnsi="Times New Roman" w:cs="Times New Roman"/>
        </w:rPr>
        <w:t>, 2020;</w:t>
      </w:r>
    </w:p>
    <w:p w14:paraId="56DCDBA0" w14:textId="77777777" w:rsidR="000D76D7" w:rsidRDefault="00A743A2" w:rsidP="000C5095">
      <w:pPr>
        <w:numPr>
          <w:ilvl w:val="0"/>
          <w:numId w:val="127"/>
        </w:numPr>
        <w:spacing w:after="0" w:line="240" w:lineRule="auto"/>
        <w:contextualSpacing/>
        <w:jc w:val="both"/>
        <w:rPr>
          <w:rFonts w:ascii="Times New Roman" w:eastAsia="Calibri" w:hAnsi="Times New Roman" w:cs="Times New Roman"/>
        </w:rPr>
      </w:pPr>
      <w:r w:rsidRPr="003C56B5">
        <w:rPr>
          <w:rFonts w:ascii="Times New Roman" w:eastAsia="Calibri" w:hAnsi="Times New Roman" w:cs="Times New Roman"/>
        </w:rPr>
        <w:t xml:space="preserve">Constantin, </w:t>
      </w:r>
      <w:proofErr w:type="spellStart"/>
      <w:r w:rsidRPr="003C56B5">
        <w:rPr>
          <w:rFonts w:ascii="Times New Roman" w:eastAsia="Calibri" w:hAnsi="Times New Roman" w:cs="Times New Roman"/>
        </w:rPr>
        <w:t>Cucoş</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Olimpius</w:t>
      </w:r>
      <w:proofErr w:type="spellEnd"/>
      <w:r w:rsidRPr="003C56B5">
        <w:rPr>
          <w:rFonts w:ascii="Times New Roman" w:eastAsia="Calibri" w:hAnsi="Times New Roman" w:cs="Times New Roman"/>
        </w:rPr>
        <w:t xml:space="preserve"> Istrate, Ion - Ovidiu </w:t>
      </w:r>
      <w:proofErr w:type="spellStart"/>
      <w:r w:rsidRPr="003C56B5">
        <w:rPr>
          <w:rFonts w:ascii="Times New Roman" w:eastAsia="Calibri" w:hAnsi="Times New Roman" w:cs="Times New Roman"/>
        </w:rPr>
        <w:t>Pânişoară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Petre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Bodnariuc</w:t>
      </w:r>
      <w:proofErr w:type="spellEnd"/>
      <w:r w:rsidRPr="003C56B5">
        <w:rPr>
          <w:rFonts w:ascii="Times New Roman" w:eastAsia="Calibri" w:hAnsi="Times New Roman" w:cs="Times New Roman"/>
        </w:rPr>
        <w:t>, Simon Vela, „</w:t>
      </w:r>
      <w:proofErr w:type="spellStart"/>
      <w:r w:rsidRPr="003C56B5">
        <w:rPr>
          <w:rFonts w:ascii="Times New Roman" w:eastAsia="Calibri" w:hAnsi="Times New Roman" w:cs="Times New Roman"/>
        </w:rPr>
        <w:t>Şcoala</w:t>
      </w:r>
      <w:proofErr w:type="spellEnd"/>
      <w:r w:rsidRPr="003C56B5">
        <w:rPr>
          <w:rFonts w:ascii="Times New Roman" w:eastAsia="Calibri" w:hAnsi="Times New Roman" w:cs="Times New Roman"/>
        </w:rPr>
        <w:t xml:space="preserve"> online-</w:t>
      </w:r>
      <w:proofErr w:type="spellStart"/>
      <w:r w:rsidRPr="003C56B5">
        <w:rPr>
          <w:rFonts w:ascii="Times New Roman" w:eastAsia="Calibri" w:hAnsi="Times New Roman" w:cs="Times New Roman"/>
        </w:rPr>
        <w:t>elem</w:t>
      </w:r>
      <w:r w:rsidR="003F0123">
        <w:rPr>
          <w:rFonts w:ascii="Times New Roman" w:eastAsia="Calibri" w:hAnsi="Times New Roman" w:cs="Times New Roman"/>
        </w:rPr>
        <w:t>ente</w:t>
      </w:r>
      <w:proofErr w:type="spellEnd"/>
      <w:r w:rsidR="003F0123">
        <w:rPr>
          <w:rFonts w:ascii="Times New Roman" w:eastAsia="Calibri" w:hAnsi="Times New Roman" w:cs="Times New Roman"/>
        </w:rPr>
        <w:t xml:space="preserve"> </w:t>
      </w:r>
      <w:proofErr w:type="spellStart"/>
      <w:r w:rsidR="003F0123">
        <w:rPr>
          <w:rFonts w:ascii="Times New Roman" w:eastAsia="Calibri" w:hAnsi="Times New Roman" w:cs="Times New Roman"/>
        </w:rPr>
        <w:t>pentru</w:t>
      </w:r>
      <w:proofErr w:type="spellEnd"/>
      <w:r w:rsidR="003F0123">
        <w:rPr>
          <w:rFonts w:ascii="Times New Roman" w:eastAsia="Calibri" w:hAnsi="Times New Roman" w:cs="Times New Roman"/>
        </w:rPr>
        <w:t xml:space="preserve"> </w:t>
      </w:r>
      <w:proofErr w:type="spellStart"/>
      <w:r w:rsidR="003F0123">
        <w:rPr>
          <w:rFonts w:ascii="Times New Roman" w:eastAsia="Calibri" w:hAnsi="Times New Roman" w:cs="Times New Roman"/>
        </w:rPr>
        <w:t>inovarea</w:t>
      </w:r>
      <w:proofErr w:type="spellEnd"/>
      <w:r w:rsidR="003F0123">
        <w:rPr>
          <w:rFonts w:ascii="Times New Roman" w:eastAsia="Calibri" w:hAnsi="Times New Roman" w:cs="Times New Roman"/>
        </w:rPr>
        <w:t xml:space="preserve"> </w:t>
      </w:r>
      <w:proofErr w:type="spellStart"/>
      <w:r w:rsidR="003F0123">
        <w:rPr>
          <w:rFonts w:ascii="Times New Roman" w:eastAsia="Calibri" w:hAnsi="Times New Roman" w:cs="Times New Roman"/>
        </w:rPr>
        <w:t>educaţiei</w:t>
      </w:r>
      <w:proofErr w:type="spellEnd"/>
      <w:r w:rsidR="003F0123">
        <w:rPr>
          <w:rFonts w:ascii="Times New Roman" w:eastAsia="Calibri" w:hAnsi="Times New Roman" w:cs="Times New Roman"/>
        </w:rPr>
        <w:t>”</w:t>
      </w:r>
      <w:r w:rsidRPr="003C56B5">
        <w:rPr>
          <w:rFonts w:ascii="Times New Roman" w:eastAsia="Calibri" w:hAnsi="Times New Roman" w:cs="Times New Roman"/>
        </w:rPr>
        <w:t xml:space="preserve">, </w:t>
      </w:r>
      <w:proofErr w:type="spellStart"/>
      <w:proofErr w:type="gramStart"/>
      <w:r w:rsidRPr="003C56B5">
        <w:rPr>
          <w:rFonts w:ascii="Times New Roman" w:eastAsia="Calibri" w:hAnsi="Times New Roman" w:cs="Times New Roman"/>
        </w:rPr>
        <w:t>Ed.Universităţii</w:t>
      </w:r>
      <w:proofErr w:type="spellEnd"/>
      <w:proofErr w:type="gram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Bucureşti</w:t>
      </w:r>
      <w:proofErr w:type="spellEnd"/>
      <w:r w:rsidRPr="003C56B5">
        <w:rPr>
          <w:rFonts w:ascii="Times New Roman" w:eastAsia="Calibri" w:hAnsi="Times New Roman" w:cs="Times New Roman"/>
        </w:rPr>
        <w:t>, 2020</w:t>
      </w:r>
      <w:r w:rsidR="003F0123">
        <w:rPr>
          <w:rFonts w:ascii="Times New Roman" w:eastAsia="Calibri" w:hAnsi="Times New Roman" w:cs="Times New Roman"/>
        </w:rPr>
        <w:t>.</w:t>
      </w:r>
    </w:p>
    <w:p w14:paraId="71E274B8" w14:textId="77777777" w:rsidR="000C5095" w:rsidRPr="000C5095" w:rsidRDefault="000C5095" w:rsidP="000C5095">
      <w:pPr>
        <w:spacing w:after="0" w:line="240" w:lineRule="auto"/>
        <w:ind w:left="360"/>
        <w:contextualSpacing/>
        <w:jc w:val="both"/>
        <w:rPr>
          <w:rFonts w:ascii="Times New Roman" w:eastAsia="Calibri" w:hAnsi="Times New Roman" w:cs="Times New Roman"/>
        </w:rPr>
      </w:pPr>
    </w:p>
    <w:p w14:paraId="17A4B0C1" w14:textId="77777777" w:rsidR="000871A6" w:rsidRPr="003C56B5" w:rsidRDefault="000871A6" w:rsidP="003C56B5">
      <w:pPr>
        <w:spacing w:after="0" w:line="240" w:lineRule="auto"/>
        <w:ind w:firstLine="709"/>
        <w:contextualSpacing/>
        <w:jc w:val="center"/>
        <w:rPr>
          <w:rFonts w:ascii="Times New Roman" w:eastAsia="Times New Roman" w:hAnsi="Times New Roman" w:cs="Times New Roman"/>
          <w:b/>
          <w:bCs/>
          <w:lang w:val="ro-RO"/>
        </w:rPr>
      </w:pPr>
    </w:p>
    <w:p w14:paraId="241DA3F9" w14:textId="77777777" w:rsidR="00D32C5C" w:rsidRPr="003C56B5" w:rsidRDefault="00D32C5C" w:rsidP="003764F3">
      <w:pPr>
        <w:spacing w:after="0" w:line="240" w:lineRule="auto"/>
        <w:ind w:firstLine="709"/>
        <w:contextualSpacing/>
        <w:jc w:val="center"/>
        <w:rPr>
          <w:rFonts w:ascii="Times New Roman" w:eastAsia="Times New Roman" w:hAnsi="Times New Roman" w:cs="Times New Roman"/>
          <w:b/>
          <w:bCs/>
          <w:lang w:val="ro-RO"/>
        </w:rPr>
      </w:pPr>
      <w:r w:rsidRPr="003C56B5">
        <w:rPr>
          <w:rFonts w:ascii="Times New Roman" w:eastAsia="Times New Roman" w:hAnsi="Times New Roman" w:cs="Times New Roman"/>
          <w:b/>
          <w:bCs/>
          <w:lang w:val="ro-RO"/>
        </w:rPr>
        <w:t>MODALITĂȚI EFICIENTE PENTRU DEPISTARE A POTENȚIALULUI CREATIV</w:t>
      </w:r>
    </w:p>
    <w:p w14:paraId="2028425A" w14:textId="77777777" w:rsidR="00D32C5C" w:rsidRPr="003764F3" w:rsidRDefault="00D32C5C" w:rsidP="003F0123">
      <w:pPr>
        <w:spacing w:after="0" w:line="240" w:lineRule="auto"/>
        <w:ind w:firstLine="709"/>
        <w:contextualSpacing/>
        <w:jc w:val="right"/>
        <w:rPr>
          <w:rFonts w:ascii="Times New Roman" w:eastAsia="Times New Roman" w:hAnsi="Times New Roman" w:cs="Times New Roman"/>
          <w:i/>
          <w:iCs/>
          <w:lang w:val="ro-RO"/>
        </w:rPr>
      </w:pPr>
      <w:r w:rsidRPr="003764F3">
        <w:rPr>
          <w:rFonts w:ascii="Times New Roman" w:eastAsia="Times New Roman" w:hAnsi="Times New Roman" w:cs="Times New Roman"/>
          <w:i/>
          <w:iCs/>
          <w:lang w:val="ro-RO"/>
        </w:rPr>
        <w:t xml:space="preserve">Profesor învăţământ primar </w:t>
      </w:r>
      <w:r w:rsidR="003764F3">
        <w:rPr>
          <w:rFonts w:ascii="Times New Roman" w:eastAsia="Times New Roman" w:hAnsi="Times New Roman" w:cs="Times New Roman"/>
          <w:i/>
          <w:iCs/>
          <w:lang w:val="ro-RO"/>
        </w:rPr>
        <w:t xml:space="preserve">Duță </w:t>
      </w:r>
      <w:r w:rsidRPr="003764F3">
        <w:rPr>
          <w:rFonts w:ascii="Times New Roman" w:eastAsia="Times New Roman" w:hAnsi="Times New Roman" w:cs="Times New Roman"/>
          <w:i/>
          <w:iCs/>
          <w:lang w:val="ro-RO"/>
        </w:rPr>
        <w:t xml:space="preserve">Mihaela </w:t>
      </w:r>
    </w:p>
    <w:p w14:paraId="438647B1" w14:textId="77777777" w:rsidR="00D32C5C" w:rsidRPr="003764F3" w:rsidRDefault="00D32C5C" w:rsidP="003F0123">
      <w:pPr>
        <w:spacing w:after="0" w:line="240" w:lineRule="auto"/>
        <w:ind w:firstLine="709"/>
        <w:contextualSpacing/>
        <w:jc w:val="right"/>
        <w:rPr>
          <w:rFonts w:ascii="Times New Roman" w:eastAsia="Times New Roman" w:hAnsi="Times New Roman" w:cs="Times New Roman"/>
          <w:i/>
          <w:iCs/>
          <w:lang w:val="ro-RO"/>
        </w:rPr>
      </w:pPr>
      <w:r w:rsidRPr="003764F3">
        <w:rPr>
          <w:rFonts w:ascii="Times New Roman" w:eastAsia="Times New Roman" w:hAnsi="Times New Roman" w:cs="Times New Roman"/>
          <w:i/>
          <w:iCs/>
          <w:lang w:val="ro-RO"/>
        </w:rPr>
        <w:t>Şcoala Gimnazială „Emil Racoviță” Onești</w:t>
      </w:r>
    </w:p>
    <w:p w14:paraId="117938B4" w14:textId="77777777" w:rsidR="00D32C5C" w:rsidRPr="003C56B5" w:rsidRDefault="00D32C5C" w:rsidP="003C56B5">
      <w:pPr>
        <w:spacing w:after="0" w:line="240" w:lineRule="auto"/>
        <w:ind w:firstLine="709"/>
        <w:contextualSpacing/>
        <w:jc w:val="right"/>
        <w:rPr>
          <w:rFonts w:ascii="Times New Roman" w:eastAsia="Times New Roman" w:hAnsi="Times New Roman" w:cs="Times New Roman"/>
          <w:lang w:val="ro-RO"/>
        </w:rPr>
      </w:pPr>
    </w:p>
    <w:p w14:paraId="72811E57" w14:textId="77777777" w:rsidR="00D32C5C" w:rsidRPr="003C56B5" w:rsidRDefault="00D32C5C" w:rsidP="003764F3">
      <w:pPr>
        <w:spacing w:after="0" w:line="240" w:lineRule="auto"/>
        <w:ind w:right="-142" w:firstLine="360"/>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 xml:space="preserve">Având în vedere dinamismul, impetuozitatea, spiritul de efervescenţă lăuntrică, disponibilităţile de exteriorizare spontană a elevilor, creativitatea îşi lărgeşte mereu aria şi conţinutul de manifestare. Ansamblul trăsăturilor dominante pentru pubertate şi adolescenţă, în mod deosebit proeminenţa tendinţelor spre independenţă şi autonomie, a trebuinţelor pentru afirmarea de sine şi autorealizare, oferă un fond psihologic favorizant pentru creativitate. </w:t>
      </w:r>
    </w:p>
    <w:p w14:paraId="5E75DE59" w14:textId="77777777" w:rsidR="00D32C5C" w:rsidRPr="003C56B5" w:rsidRDefault="00D32C5C" w:rsidP="003764F3">
      <w:pPr>
        <w:spacing w:after="0" w:line="240" w:lineRule="auto"/>
        <w:ind w:right="-142" w:firstLine="360"/>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i/>
          <w:iCs/>
          <w:lang w:val="ro-RO"/>
        </w:rPr>
        <w:t>Stimularea creativităţii</w:t>
      </w:r>
      <w:r w:rsidRPr="003C56B5">
        <w:rPr>
          <w:rFonts w:ascii="Times New Roman" w:eastAsia="Times New Roman" w:hAnsi="Times New Roman" w:cs="Times New Roman"/>
          <w:lang w:val="ro-RO"/>
        </w:rPr>
        <w:t xml:space="preserve"> este un demers socio-educaţional complex ce cuprinde simultan fenomene de antrenare, cultivare şi dezvoltare a potenţialului creator. Premisele naturale oferă o bază mult mai largă pentru dezvoltarea creativităţii decât este ea realizată în activităţile instructiv-educative în care sunt antrenaţi cadrele didactice şi elevii. În acest sens, ca scop practic, este necesar să avem în vedere întregul sistem al condiţiilor sau factorilor favorizanţi afirmării şi dezvoltării creativităţii:</w:t>
      </w:r>
    </w:p>
    <w:p w14:paraId="6ADFE827" w14:textId="77777777" w:rsidR="00D32C5C" w:rsidRPr="003C56B5" w:rsidRDefault="00D32C5C" w:rsidP="003C56B5">
      <w:pPr>
        <w:numPr>
          <w:ilvl w:val="0"/>
          <w:numId w:val="46"/>
        </w:numPr>
        <w:spacing w:after="0" w:line="240" w:lineRule="auto"/>
        <w:ind w:right="-284"/>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i/>
          <w:lang w:val="ro-RO"/>
        </w:rPr>
        <w:t>factori structurali</w:t>
      </w:r>
      <w:r w:rsidRPr="003C56B5">
        <w:rPr>
          <w:rFonts w:ascii="Times New Roman" w:eastAsia="Times New Roman" w:hAnsi="Times New Roman" w:cs="Times New Roman"/>
          <w:lang w:val="ro-RO"/>
        </w:rPr>
        <w:t>, interiori creativităţii (inteligenţă, motivaţie intrinsecă, interes cognitiv şi ştiinţific, curiozitate epistemică, atitudini creative, gândire divergentă, tenacitate şi perseverenţă);</w:t>
      </w:r>
    </w:p>
    <w:p w14:paraId="2ADA089F" w14:textId="77777777" w:rsidR="00D32C5C" w:rsidRPr="003C56B5" w:rsidRDefault="00D32C5C" w:rsidP="003C56B5">
      <w:pPr>
        <w:numPr>
          <w:ilvl w:val="0"/>
          <w:numId w:val="46"/>
        </w:numPr>
        <w:spacing w:after="0" w:line="240" w:lineRule="auto"/>
        <w:ind w:right="-284"/>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i/>
          <w:lang w:val="ro-RO"/>
        </w:rPr>
        <w:t>factori de climat general</w:t>
      </w:r>
      <w:r w:rsidRPr="003C56B5">
        <w:rPr>
          <w:rFonts w:ascii="Times New Roman" w:eastAsia="Times New Roman" w:hAnsi="Times New Roman" w:cs="Times New Roman"/>
          <w:lang w:val="ro-RO"/>
        </w:rPr>
        <w:t>, socio-culturali în dezvoltarea şi afirmarea personalităţii elevilor (mediul social şi cultural, contextul familial, economic);</w:t>
      </w:r>
    </w:p>
    <w:p w14:paraId="09897755" w14:textId="77777777" w:rsidR="00D32C5C" w:rsidRPr="003C56B5" w:rsidRDefault="00D32C5C" w:rsidP="003C56B5">
      <w:pPr>
        <w:numPr>
          <w:ilvl w:val="0"/>
          <w:numId w:val="46"/>
        </w:numPr>
        <w:spacing w:after="0" w:line="240" w:lineRule="auto"/>
        <w:ind w:right="-284"/>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i/>
          <w:lang w:val="ro-RO"/>
        </w:rPr>
        <w:t>factori de ambianţă psihosocială</w:t>
      </w:r>
      <w:r w:rsidRPr="003C56B5">
        <w:rPr>
          <w:rFonts w:ascii="Times New Roman" w:eastAsia="Times New Roman" w:hAnsi="Times New Roman" w:cs="Times New Roman"/>
          <w:lang w:val="ro-RO"/>
        </w:rPr>
        <w:t>, de climat psihoeducaţional (relaţii interpersonale, valori şi modele social-umane, relaţiile dintre profesor-elev, tactul pedagogic).</w:t>
      </w:r>
    </w:p>
    <w:p w14:paraId="79B3BADD" w14:textId="77777777" w:rsidR="00D32C5C" w:rsidRPr="003C56B5" w:rsidRDefault="00D32C5C" w:rsidP="003C56B5">
      <w:pPr>
        <w:spacing w:after="0" w:line="240" w:lineRule="auto"/>
        <w:ind w:right="-284" w:firstLine="540"/>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 xml:space="preserve">Este necesară utilizarea adecvată a diferitelor metode şi procedee specifice de stimulare şi antrenare a creativităţii individuale şi de grup. În sistemul metodelor şi tehnicilor de stimulare a creativităţii s-au impus, îndeosebi, </w:t>
      </w:r>
      <w:r w:rsidRPr="003C56B5">
        <w:rPr>
          <w:rFonts w:ascii="Times New Roman" w:eastAsia="Times New Roman" w:hAnsi="Times New Roman" w:cs="Times New Roman"/>
          <w:bCs/>
          <w:i/>
          <w:iCs/>
          <w:lang w:val="ro-RO"/>
        </w:rPr>
        <w:t xml:space="preserve">brainstormingul </w:t>
      </w:r>
      <w:r w:rsidRPr="003C56B5">
        <w:rPr>
          <w:rFonts w:ascii="Times New Roman" w:eastAsia="Times New Roman" w:hAnsi="Times New Roman" w:cs="Times New Roman"/>
          <w:lang w:val="ro-RO"/>
        </w:rPr>
        <w:t xml:space="preserve">şi </w:t>
      </w:r>
      <w:r w:rsidRPr="003C56B5">
        <w:rPr>
          <w:rFonts w:ascii="Times New Roman" w:eastAsia="Times New Roman" w:hAnsi="Times New Roman" w:cs="Times New Roman"/>
          <w:bCs/>
          <w:i/>
          <w:iCs/>
          <w:lang w:val="ro-RO"/>
        </w:rPr>
        <w:t xml:space="preserve">sinectica. </w:t>
      </w:r>
    </w:p>
    <w:p w14:paraId="7F1498F5" w14:textId="77777777" w:rsidR="00D32C5C" w:rsidRPr="003C56B5" w:rsidRDefault="00D32C5C" w:rsidP="003C56B5">
      <w:pPr>
        <w:spacing w:after="0" w:line="240" w:lineRule="auto"/>
        <w:ind w:right="-284" w:firstLine="540"/>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bCs/>
          <w:i/>
          <w:iCs/>
          <w:lang w:val="ro-RO"/>
        </w:rPr>
        <w:t>Metoda brainstorming</w:t>
      </w:r>
      <w:r w:rsidRPr="003C56B5">
        <w:rPr>
          <w:rFonts w:ascii="Times New Roman" w:eastAsia="Times New Roman" w:hAnsi="Times New Roman" w:cs="Times New Roman"/>
          <w:lang w:val="ro-RO"/>
        </w:rPr>
        <w:t>-ului sau metoda „asaltului de idei” presupune principiul amânării evaluării critice a ideilor noi, asigurarea şi menţinerea unei atmosfere propice producerii „în asalt” a cât mai multor idei originale, neobişnuite. Grupul şi animatorul grupului fiind special pregătiţi pentru a promova un climat deschis și stimulativ pentru producerea a cât mai multor idei. În acest sens, se fac următoarele recomandări:</w:t>
      </w:r>
    </w:p>
    <w:p w14:paraId="543CE5C4" w14:textId="77777777" w:rsidR="00D32C5C" w:rsidRPr="003C56B5" w:rsidRDefault="00D32C5C" w:rsidP="003C56B5">
      <w:pPr>
        <w:numPr>
          <w:ilvl w:val="0"/>
          <w:numId w:val="46"/>
        </w:numPr>
        <w:spacing w:after="0" w:line="240" w:lineRule="auto"/>
        <w:ind w:right="-284"/>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evitarea oricărei critici în emiterea ideilor noi;</w:t>
      </w:r>
    </w:p>
    <w:p w14:paraId="3F47664C" w14:textId="77777777" w:rsidR="00D32C5C" w:rsidRPr="003C56B5" w:rsidRDefault="00D32C5C" w:rsidP="003C56B5">
      <w:pPr>
        <w:numPr>
          <w:ilvl w:val="0"/>
          <w:numId w:val="46"/>
        </w:numPr>
        <w:spacing w:after="0" w:line="240" w:lineRule="auto"/>
        <w:ind w:right="-284"/>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acceptarea oricăror idei (chiar fanteziste) prin eliberarea de frânele posibile ale autocontrolului inhibitiv sau ale evaluării care poate bloca ritmul căutărilor noi;</w:t>
      </w:r>
    </w:p>
    <w:p w14:paraId="312C4023" w14:textId="77777777" w:rsidR="00D32C5C" w:rsidRPr="003C56B5" w:rsidRDefault="00D32C5C" w:rsidP="003C56B5">
      <w:pPr>
        <w:numPr>
          <w:ilvl w:val="0"/>
          <w:numId w:val="46"/>
        </w:numPr>
        <w:spacing w:after="0" w:line="240" w:lineRule="auto"/>
        <w:ind w:right="-284"/>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extinderea idelor pentru a amplifica şansele de apariţie a soluţiilor noi şi diverse;</w:t>
      </w:r>
    </w:p>
    <w:p w14:paraId="09A53FFB" w14:textId="77777777" w:rsidR="00D32C5C" w:rsidRPr="003C56B5" w:rsidRDefault="00D32C5C" w:rsidP="003C56B5">
      <w:pPr>
        <w:numPr>
          <w:ilvl w:val="0"/>
          <w:numId w:val="46"/>
        </w:numPr>
        <w:spacing w:after="0" w:line="240" w:lineRule="auto"/>
        <w:ind w:right="-284"/>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valorificarea constructivă a ideilor altora prin reformularea şi combinarea originală a lor;</w:t>
      </w:r>
    </w:p>
    <w:p w14:paraId="23943BAE" w14:textId="77777777" w:rsidR="00D32C5C" w:rsidRPr="003C56B5" w:rsidRDefault="00D32C5C" w:rsidP="003C56B5">
      <w:pPr>
        <w:spacing w:after="0" w:line="240" w:lineRule="auto"/>
        <w:ind w:right="-284" w:firstLine="432"/>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 xml:space="preserve">După desfăşurarea şedinţei, ideile se supun unei analize critice în vederea găsirii soluţiei adecvate la problema pusă. Strategiile „asaltului de idei” pot fi adaptate cu prudenţă în anumite forme de desfăşurare creativă a activităţilor instructiv-educative şcolare. </w:t>
      </w:r>
    </w:p>
    <w:p w14:paraId="08C23E3B" w14:textId="77777777" w:rsidR="00D32C5C" w:rsidRPr="003C56B5" w:rsidRDefault="003F0123" w:rsidP="003C56B5">
      <w:pPr>
        <w:spacing w:after="0" w:line="240" w:lineRule="auto"/>
        <w:ind w:right="-284"/>
        <w:contextualSpacing/>
        <w:jc w:val="both"/>
        <w:rPr>
          <w:rFonts w:ascii="Times New Roman" w:eastAsia="Times New Roman" w:hAnsi="Times New Roman" w:cs="Times New Roman"/>
          <w:lang w:val="ro-RO"/>
        </w:rPr>
      </w:pPr>
      <w:r>
        <w:rPr>
          <w:rFonts w:ascii="Times New Roman" w:eastAsia="Times New Roman" w:hAnsi="Times New Roman" w:cs="Times New Roman"/>
          <w:lang w:val="ro-RO"/>
        </w:rPr>
        <w:tab/>
        <w:t>„</w:t>
      </w:r>
      <w:r w:rsidR="00D32C5C" w:rsidRPr="003C56B5">
        <w:rPr>
          <w:rFonts w:ascii="Times New Roman" w:eastAsia="Times New Roman" w:hAnsi="Times New Roman" w:cs="Times New Roman"/>
          <w:i/>
          <w:iCs/>
          <w:lang w:val="ro-RO"/>
        </w:rPr>
        <w:t>Sinectica</w:t>
      </w:r>
      <w:r w:rsidR="00D32C5C" w:rsidRPr="003C56B5">
        <w:rPr>
          <w:rFonts w:ascii="Times New Roman" w:eastAsia="Times New Roman" w:hAnsi="Times New Roman" w:cs="Times New Roman"/>
          <w:lang w:val="ro-RO"/>
        </w:rPr>
        <w:t xml:space="preserve"> presupune ca strategie dominantă asigurarea premiselor favorizante generării de idei şi produse noi, pe baza unor tehnici similare „asaltului de idei”, dar şi prin utilizarea mai amplă a analogiilor, a metaforelor, a reuniunii unor elemente diferite şi aparent irelevante. Un procedeu specific sinecticii este şi acela de a sugera subiecţilor căile posibile de transformare a necunoscutului, neobişnuitului în familiar şi invers, pentru o mai eficace perspectivă de abordare inovatoare. </w:t>
      </w:r>
    </w:p>
    <w:p w14:paraId="1EDA23DE" w14:textId="77777777" w:rsidR="00D32C5C" w:rsidRPr="003C56B5" w:rsidRDefault="00D32C5C" w:rsidP="003C56B5">
      <w:pPr>
        <w:spacing w:after="0" w:line="240" w:lineRule="auto"/>
        <w:ind w:right="-284" w:firstLine="540"/>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 xml:space="preserve">Este utilă valorificarea în activitatea instructiv-educativă a condiţiilor şi </w:t>
      </w:r>
      <w:r w:rsidRPr="003C56B5">
        <w:rPr>
          <w:rFonts w:ascii="Times New Roman" w:eastAsia="Times New Roman" w:hAnsi="Times New Roman" w:cs="Times New Roman"/>
          <w:i/>
          <w:iCs/>
          <w:lang w:val="ro-RO"/>
        </w:rPr>
        <w:t>principiilor învăţării de tip creativ</w:t>
      </w:r>
      <w:r w:rsidRPr="003C56B5">
        <w:rPr>
          <w:rFonts w:ascii="Times New Roman" w:eastAsia="Times New Roman" w:hAnsi="Times New Roman" w:cs="Times New Roman"/>
          <w:lang w:val="ro-RO"/>
        </w:rPr>
        <w:t>, care stimulează creativitatea privind:</w:t>
      </w:r>
    </w:p>
    <w:p w14:paraId="319ECB99" w14:textId="77777777" w:rsidR="00D32C5C" w:rsidRPr="003C56B5" w:rsidRDefault="00D32C5C" w:rsidP="003C56B5">
      <w:pPr>
        <w:numPr>
          <w:ilvl w:val="0"/>
          <w:numId w:val="47"/>
        </w:numPr>
        <w:spacing w:after="0" w:line="240" w:lineRule="auto"/>
        <w:ind w:right="-284"/>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asigurarea în activităţile instructiv-educative a ponderii unor tipuri de solicitări care angajează permanent demersuri de ordin constructiv, de elaborare creativă, situaţii problematice de tip divergent ;</w:t>
      </w:r>
    </w:p>
    <w:p w14:paraId="33F57F27" w14:textId="77777777" w:rsidR="00D32C5C" w:rsidRPr="003C56B5" w:rsidRDefault="00D32C5C" w:rsidP="003C56B5">
      <w:pPr>
        <w:numPr>
          <w:ilvl w:val="0"/>
          <w:numId w:val="47"/>
        </w:numPr>
        <w:spacing w:after="0" w:line="240" w:lineRule="auto"/>
        <w:ind w:right="-284"/>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menţinerea climatului favorabil şi atmosferei psihosociale optime care să angajeze, să stimuleze independenţa şi spontaneitatea creatoare a elevilor prin tratarea cu respect a întrebărilor formulate de elevi;</w:t>
      </w:r>
    </w:p>
    <w:p w14:paraId="6C1BDB73" w14:textId="77777777" w:rsidR="00D32C5C" w:rsidRPr="003C56B5" w:rsidRDefault="00D32C5C" w:rsidP="003C56B5">
      <w:pPr>
        <w:numPr>
          <w:ilvl w:val="0"/>
          <w:numId w:val="47"/>
        </w:numPr>
        <w:spacing w:after="0" w:line="240" w:lineRule="auto"/>
        <w:ind w:right="-284"/>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modul de tratare, de înţelegere şi abordare a elevilor care manifestă anumite eforturi, disponibilităţi sau realizări creative prin apreciere, recunoaştere, încurajare;</w:t>
      </w:r>
    </w:p>
    <w:p w14:paraId="03BEB448" w14:textId="77777777" w:rsidR="00D32C5C" w:rsidRPr="003C56B5" w:rsidRDefault="00D32C5C" w:rsidP="003C56B5">
      <w:pPr>
        <w:numPr>
          <w:ilvl w:val="0"/>
          <w:numId w:val="47"/>
        </w:numPr>
        <w:spacing w:after="0" w:line="240" w:lineRule="auto"/>
        <w:ind w:right="-284"/>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angajarea elevilor în activităţi curente de tip creativ analoage activităţilor din domeniul ştiinţei, tehnicii, producţiei şi social-organizaţional.</w:t>
      </w:r>
    </w:p>
    <w:p w14:paraId="4616D80B" w14:textId="77777777" w:rsidR="00D32C5C" w:rsidRPr="003C56B5" w:rsidRDefault="003F0123" w:rsidP="003C56B5">
      <w:pPr>
        <w:spacing w:after="0" w:line="240" w:lineRule="auto"/>
        <w:ind w:right="-284"/>
        <w:contextualSpacing/>
        <w:jc w:val="both"/>
        <w:rPr>
          <w:rFonts w:ascii="Times New Roman" w:eastAsia="Times New Roman" w:hAnsi="Times New Roman" w:cs="Times New Roman"/>
          <w:lang w:val="ro-RO"/>
        </w:rPr>
      </w:pPr>
      <w:r>
        <w:rPr>
          <w:rFonts w:ascii="Times New Roman" w:eastAsia="Times New Roman" w:hAnsi="Times New Roman" w:cs="Times New Roman"/>
          <w:lang w:val="ro-RO"/>
        </w:rPr>
        <w:tab/>
      </w:r>
      <w:r w:rsidR="00D32C5C" w:rsidRPr="003C56B5">
        <w:rPr>
          <w:rFonts w:ascii="Times New Roman" w:eastAsia="Times New Roman" w:hAnsi="Times New Roman" w:cs="Times New Roman"/>
          <w:lang w:val="ro-RO"/>
        </w:rPr>
        <w:t xml:space="preserve">Dintre </w:t>
      </w:r>
      <w:r w:rsidR="00D32C5C" w:rsidRPr="003C56B5">
        <w:rPr>
          <w:rFonts w:ascii="Times New Roman" w:eastAsia="Times New Roman" w:hAnsi="Times New Roman" w:cs="Times New Roman"/>
          <w:bCs/>
          <w:i/>
          <w:iCs/>
          <w:lang w:val="ro-RO"/>
        </w:rPr>
        <w:t>procedeele</w:t>
      </w:r>
      <w:r w:rsidR="00D32C5C" w:rsidRPr="003C56B5">
        <w:rPr>
          <w:rFonts w:ascii="Times New Roman" w:eastAsia="Times New Roman" w:hAnsi="Times New Roman" w:cs="Times New Roman"/>
          <w:lang w:val="ro-RO"/>
        </w:rPr>
        <w:t xml:space="preserve"> de stimulare şi dezvoltare a creativităţii la elevi, dar şi la cadrele didactice amintim:</w:t>
      </w:r>
    </w:p>
    <w:p w14:paraId="756AE613" w14:textId="77777777" w:rsidR="00D32C5C" w:rsidRPr="003C56B5" w:rsidRDefault="00D32C5C" w:rsidP="003C56B5">
      <w:pPr>
        <w:numPr>
          <w:ilvl w:val="0"/>
          <w:numId w:val="48"/>
        </w:numPr>
        <w:tabs>
          <w:tab w:val="num" w:pos="1500"/>
        </w:tabs>
        <w:spacing w:after="0" w:line="240" w:lineRule="auto"/>
        <w:ind w:right="-284"/>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antrenarea capacităţii de elaborare verbal-expresivă, comunicaţională în cadrul diverselor activităţi (compuneri, povestiri, descrieri, analize şi sinteze operaţionale);</w:t>
      </w:r>
    </w:p>
    <w:p w14:paraId="21095D11" w14:textId="77777777" w:rsidR="00D32C5C" w:rsidRPr="003C56B5" w:rsidRDefault="00D32C5C" w:rsidP="003C56B5">
      <w:pPr>
        <w:numPr>
          <w:ilvl w:val="0"/>
          <w:numId w:val="48"/>
        </w:numPr>
        <w:tabs>
          <w:tab w:val="num" w:pos="1500"/>
        </w:tabs>
        <w:spacing w:after="0" w:line="240" w:lineRule="auto"/>
        <w:ind w:right="-284"/>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solicitarea de a acorda cât mai multe titluri posibile unor texte și imagini date;</w:t>
      </w:r>
    </w:p>
    <w:p w14:paraId="7F4419E2" w14:textId="77777777" w:rsidR="00D32C5C" w:rsidRPr="003C56B5" w:rsidRDefault="00D32C5C" w:rsidP="003C56B5">
      <w:pPr>
        <w:numPr>
          <w:ilvl w:val="0"/>
          <w:numId w:val="48"/>
        </w:numPr>
        <w:tabs>
          <w:tab w:val="num" w:pos="1500"/>
        </w:tabs>
        <w:spacing w:after="0" w:line="240" w:lineRule="auto"/>
        <w:ind w:right="-284"/>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elaborarea independentă a unor compoziţii, soluţii, rezolvări pornind de la diverse modalităţi de ordonare şi structurare logică a unor materiale, date, imagini, simboluri;</w:t>
      </w:r>
    </w:p>
    <w:p w14:paraId="72A1E298" w14:textId="77777777" w:rsidR="00D32C5C" w:rsidRPr="003C56B5" w:rsidRDefault="00D32C5C" w:rsidP="003C56B5">
      <w:pPr>
        <w:numPr>
          <w:ilvl w:val="0"/>
          <w:numId w:val="48"/>
        </w:numPr>
        <w:tabs>
          <w:tab w:val="num" w:pos="1500"/>
        </w:tabs>
        <w:spacing w:after="0" w:line="240" w:lineRule="auto"/>
        <w:ind w:right="-284"/>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analiza critică şi interpretarea obiectivă a lucrărilor realizate de elevi sau cadre didactice;</w:t>
      </w:r>
    </w:p>
    <w:p w14:paraId="477EC5D9" w14:textId="77777777" w:rsidR="00D32C5C" w:rsidRPr="003C56B5" w:rsidRDefault="00D32C5C" w:rsidP="003C56B5">
      <w:pPr>
        <w:numPr>
          <w:ilvl w:val="0"/>
          <w:numId w:val="48"/>
        </w:numPr>
        <w:tabs>
          <w:tab w:val="num" w:pos="1500"/>
        </w:tabs>
        <w:spacing w:after="0" w:line="240" w:lineRule="auto"/>
        <w:ind w:right="-284"/>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 xml:space="preserve">desfăşurarea diferitelor jocuri didactice sau activităţi constructive care să antreneze şi să dezvolte gândirea creatoare, divergentă, imaginaţia creatoare, interesul cognitiv; </w:t>
      </w:r>
    </w:p>
    <w:p w14:paraId="6578ED92" w14:textId="77777777" w:rsidR="00D32C5C" w:rsidRPr="003C56B5" w:rsidRDefault="00D32C5C" w:rsidP="003C56B5">
      <w:pPr>
        <w:numPr>
          <w:ilvl w:val="0"/>
          <w:numId w:val="48"/>
        </w:numPr>
        <w:tabs>
          <w:tab w:val="num" w:pos="1500"/>
        </w:tabs>
        <w:spacing w:after="0" w:line="240" w:lineRule="auto"/>
        <w:ind w:right="-284"/>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analiza modalităţilor posibile de îmbunătăţire a conţinutului diferitelor obiecte de învăţământ, enumerarea consecinţelor multiple a unor fenomene (fizice, chimice, sociale) şi a soluţiilor corespunzătoare la diferite probleme de tip divergent;</w:t>
      </w:r>
    </w:p>
    <w:p w14:paraId="6B3EEEC6" w14:textId="77777777" w:rsidR="00D32C5C" w:rsidRPr="003C56B5" w:rsidRDefault="00D32C5C" w:rsidP="003C56B5">
      <w:pPr>
        <w:numPr>
          <w:ilvl w:val="0"/>
          <w:numId w:val="48"/>
        </w:numPr>
        <w:tabs>
          <w:tab w:val="num" w:pos="1500"/>
        </w:tabs>
        <w:spacing w:after="0" w:line="240" w:lineRule="auto"/>
        <w:ind w:right="-284"/>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 xml:space="preserve">utilizarea unor procedee variate de activizare a capacităţilor şi atitudinilor creatoare în plan verbal, cognitiv şi motivaţional-atitudinal prin solicitări diverse şi problematice de tip: alcătuirea de cuvinte, propoziţii, enunţuri multiple plecând de la anumite unităţi lingvistice (semiotice-semantice); solicitări de a continua anumite începuturi de propoziţii, fraze sau povestiri; găsirea a cât mai multe căi şi soluţii la diferite probleme formulate de ei sau  de profesor; </w:t>
      </w:r>
    </w:p>
    <w:p w14:paraId="685B21FB" w14:textId="77777777" w:rsidR="00D32C5C" w:rsidRPr="003C56B5" w:rsidRDefault="00D32C5C" w:rsidP="003C56B5">
      <w:pPr>
        <w:numPr>
          <w:ilvl w:val="0"/>
          <w:numId w:val="48"/>
        </w:numPr>
        <w:tabs>
          <w:tab w:val="num" w:pos="1500"/>
        </w:tabs>
        <w:spacing w:after="0" w:line="240" w:lineRule="auto"/>
        <w:ind w:right="-284"/>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pentru cultivarea fluidităţii verbale şi de asociere, elevii pot fi solicitaţi să răspundă prin cât mai multe cuvinte, plecând de la un cuvânt-inductor dat, sau să enumere cât mai multe obiecte care aparţin unor anumite clase;</w:t>
      </w:r>
    </w:p>
    <w:p w14:paraId="0B33845C" w14:textId="77777777" w:rsidR="00D32C5C" w:rsidRPr="003C56B5" w:rsidRDefault="00D32C5C" w:rsidP="003C56B5">
      <w:pPr>
        <w:numPr>
          <w:ilvl w:val="0"/>
          <w:numId w:val="48"/>
        </w:numPr>
        <w:tabs>
          <w:tab w:val="num" w:pos="1500"/>
        </w:tabs>
        <w:spacing w:after="0" w:line="240" w:lineRule="auto"/>
        <w:ind w:right="-284"/>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 xml:space="preserve">probele diagnostice de creativitate pot fi transformate şi adaptate ca mijloace sau modele de antrenament creativ (probe de fluiditate, flexibilitate, originalitate, de elaborare, prin aşa numitele „teste ale utilizărilor” sau „testele consecinţelor”). </w:t>
      </w:r>
    </w:p>
    <w:p w14:paraId="52697FA8" w14:textId="77777777" w:rsidR="00D32C5C" w:rsidRPr="003C56B5" w:rsidRDefault="00D32C5C" w:rsidP="003C56B5">
      <w:pPr>
        <w:spacing w:after="0" w:line="240" w:lineRule="auto"/>
        <w:ind w:right="-284" w:firstLine="708"/>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 xml:space="preserve">În afara activităţilor desfăşurate în clasă, cele extradidactice şi extraşcolare au ample funcţii stimulative, formative pentru creativitatea elevilor şi educatorilor. Amplificarea participării elevilor la activităţile productive, creatoare din cadrul cercurilor ştiinţifice, tehnice şi practico-aplicative, în colective de cercetare şi creaţie este o cale principală în dezvoltarea creativităţii. Concursurile de creaţie artistice, culturale, taberele şcolare de creaţie, grupurile creative de cercetare mixte de profesori şi elevi sunt alte forme importante de stimulare şi educare a creativităţii. </w:t>
      </w:r>
    </w:p>
    <w:p w14:paraId="34533FC0" w14:textId="77777777" w:rsidR="00D32C5C" w:rsidRPr="003C56B5" w:rsidRDefault="003F0123" w:rsidP="003C56B5">
      <w:pPr>
        <w:spacing w:after="0" w:line="240" w:lineRule="auto"/>
        <w:ind w:right="-284"/>
        <w:contextualSpacing/>
        <w:jc w:val="both"/>
        <w:rPr>
          <w:rFonts w:ascii="Times New Roman" w:eastAsia="Times New Roman" w:hAnsi="Times New Roman" w:cs="Times New Roman"/>
          <w:bCs/>
          <w:lang w:val="ro-RO"/>
        </w:rPr>
      </w:pPr>
      <w:r>
        <w:rPr>
          <w:rFonts w:ascii="Times New Roman" w:eastAsia="Times New Roman" w:hAnsi="Times New Roman" w:cs="Times New Roman"/>
          <w:lang w:val="ro-RO"/>
        </w:rPr>
        <w:tab/>
      </w:r>
      <w:r w:rsidR="00D32C5C" w:rsidRPr="003C56B5">
        <w:rPr>
          <w:rFonts w:ascii="Times New Roman" w:eastAsia="Times New Roman" w:hAnsi="Times New Roman" w:cs="Times New Roman"/>
          <w:bCs/>
          <w:lang w:val="ro-RO"/>
        </w:rPr>
        <w:t>Potenţialul creativ al elevilor şi cadrelor didactice este influenţat de contextul social-cultural în care ei activează şi se dezvoltă, de climatul general-educaţional al colectivului din care fac parte. Prin problematizare, cercetare şi descoperire, prin metode participativ-active de antrenare, evaluare şi stimulare a elevilor se creează cadrul adecvat, condiţiile optime dezvoltării creativităţii acestora, conform cerinţelor actuale ale ştiinţei, progresului tehnic, ale exigenţelor învăţământului modern şi cercetării ştiinţifice.</w:t>
      </w:r>
    </w:p>
    <w:p w14:paraId="78C17BEB" w14:textId="77777777" w:rsidR="00D32C5C" w:rsidRPr="003C56B5" w:rsidRDefault="00D32C5C" w:rsidP="003C56B5">
      <w:pPr>
        <w:spacing w:after="0" w:line="240" w:lineRule="auto"/>
        <w:ind w:right="-284" w:firstLine="708"/>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Evident, un mare rol în acest sens îl are personalitatea creativă a educatorilor de a practica original diferite strategii de antrenare a creativităţii  elevilor prin utilizarea unor metode moderne specifice învăţământului formativ: euristica, descoperirea, problematizarea, procedeele imaginativ-creatoare, rezolvarea şi punerea de probleme (Dumit</w:t>
      </w:r>
      <w:r w:rsidR="003F0123">
        <w:rPr>
          <w:rFonts w:ascii="Times New Roman" w:eastAsia="Times New Roman" w:hAnsi="Times New Roman" w:cs="Times New Roman"/>
          <w:lang w:val="ro-RO"/>
        </w:rPr>
        <w:t>riu, Gh. şi Dumitriu, C.; 2002,</w:t>
      </w:r>
      <w:r w:rsidRPr="003C56B5">
        <w:rPr>
          <w:rFonts w:ascii="Times New Roman" w:eastAsia="Times New Roman" w:hAnsi="Times New Roman" w:cs="Times New Roman"/>
          <w:lang w:val="ro-RO"/>
        </w:rPr>
        <w:t xml:space="preserve"> p</w:t>
      </w:r>
      <w:r w:rsidR="003F0123">
        <w:rPr>
          <w:rFonts w:ascii="Times New Roman" w:eastAsia="Times New Roman" w:hAnsi="Times New Roman" w:cs="Times New Roman"/>
          <w:lang w:val="ro-RO"/>
        </w:rPr>
        <w:t>p</w:t>
      </w:r>
      <w:r w:rsidRPr="003C56B5">
        <w:rPr>
          <w:rFonts w:ascii="Times New Roman" w:eastAsia="Times New Roman" w:hAnsi="Times New Roman" w:cs="Times New Roman"/>
          <w:lang w:val="ro-RO"/>
        </w:rPr>
        <w:t>.</w:t>
      </w:r>
      <w:r w:rsidR="003F0123">
        <w:rPr>
          <w:rFonts w:ascii="Times New Roman" w:eastAsia="Times New Roman" w:hAnsi="Times New Roman" w:cs="Times New Roman"/>
          <w:lang w:val="ro-RO"/>
        </w:rPr>
        <w:t xml:space="preserve"> </w:t>
      </w:r>
      <w:r w:rsidRPr="003C56B5">
        <w:rPr>
          <w:rFonts w:ascii="Times New Roman" w:eastAsia="Times New Roman" w:hAnsi="Times New Roman" w:cs="Times New Roman"/>
          <w:lang w:val="ro-RO"/>
        </w:rPr>
        <w:t>63</w:t>
      </w:r>
      <w:r w:rsidR="003F0123">
        <w:rPr>
          <w:rFonts w:ascii="Times New Roman" w:eastAsia="Times New Roman" w:hAnsi="Times New Roman" w:cs="Times New Roman"/>
          <w:lang w:val="ro-RO"/>
        </w:rPr>
        <w:t xml:space="preserve"> </w:t>
      </w:r>
      <w:r w:rsidRPr="003C56B5">
        <w:rPr>
          <w:rFonts w:ascii="Times New Roman" w:eastAsia="Times New Roman" w:hAnsi="Times New Roman" w:cs="Times New Roman"/>
          <w:lang w:val="ro-RO"/>
        </w:rPr>
        <w:t>-</w:t>
      </w:r>
      <w:r w:rsidR="003F0123">
        <w:rPr>
          <w:rFonts w:ascii="Times New Roman" w:eastAsia="Times New Roman" w:hAnsi="Times New Roman" w:cs="Times New Roman"/>
          <w:lang w:val="ro-RO"/>
        </w:rPr>
        <w:t xml:space="preserve"> </w:t>
      </w:r>
      <w:r w:rsidRPr="003C56B5">
        <w:rPr>
          <w:rFonts w:ascii="Times New Roman" w:eastAsia="Times New Roman" w:hAnsi="Times New Roman" w:cs="Times New Roman"/>
          <w:lang w:val="ro-RO"/>
        </w:rPr>
        <w:t>67).</w:t>
      </w:r>
    </w:p>
    <w:p w14:paraId="31BBD80A" w14:textId="77777777" w:rsidR="00D32C5C" w:rsidRPr="003C56B5" w:rsidRDefault="00D32C5C" w:rsidP="003C56B5">
      <w:pPr>
        <w:spacing w:after="0" w:line="240" w:lineRule="auto"/>
        <w:ind w:right="-284" w:firstLine="708"/>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Actul creativ este rezultatul interacţiunii mai multor categorii de factori, aşa cum profesorul universitar doctor, Ioan Bontaş, ţine să precizeze în definiţia pe care o dă creativităţii: „Creativitatea este o capacitate (proprietate, dimensiune) complexă şi fundamentală a personalităţii care sprijinindu–se pe date sau produse anterioare, prin îmbinarea cu investigaţii şi date noi, produce ceva nou, original, de valoare şi eficienţă  ştiinţifică şi social–utilă, ca rezultat a influenţelor şi relaţiilor factorilor subiectivi şi obiectivi–adică a posibilităţilor  persoanei şi a condiţiilor ambientale, ale mediului  socio-cultural” (Bontaş, I.; 1994, p.</w:t>
      </w:r>
      <w:r w:rsidR="003F0123">
        <w:rPr>
          <w:rFonts w:ascii="Times New Roman" w:eastAsia="Times New Roman" w:hAnsi="Times New Roman" w:cs="Times New Roman"/>
          <w:lang w:val="ro-RO"/>
        </w:rPr>
        <w:t xml:space="preserve"> </w:t>
      </w:r>
      <w:r w:rsidRPr="003C56B5">
        <w:rPr>
          <w:rFonts w:ascii="Times New Roman" w:eastAsia="Times New Roman" w:hAnsi="Times New Roman" w:cs="Times New Roman"/>
          <w:lang w:val="ro-RO"/>
        </w:rPr>
        <w:t>292).</w:t>
      </w:r>
    </w:p>
    <w:p w14:paraId="0E5BC03E" w14:textId="77777777" w:rsidR="00D32C5C" w:rsidRPr="003C56B5" w:rsidRDefault="00D32C5C" w:rsidP="003C56B5">
      <w:pPr>
        <w:spacing w:after="0" w:line="240" w:lineRule="auto"/>
        <w:ind w:right="-284" w:firstLine="708"/>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Sunt două categorii de factori ce stau la baza creativităţii: factori subiectivi (psihici) și factori obiectivi.</w:t>
      </w:r>
    </w:p>
    <w:p w14:paraId="70EABE5F" w14:textId="77777777" w:rsidR="00D32C5C" w:rsidRPr="003C56B5" w:rsidRDefault="00D32C5C" w:rsidP="003C56B5">
      <w:pPr>
        <w:numPr>
          <w:ilvl w:val="0"/>
          <w:numId w:val="44"/>
        </w:numPr>
        <w:spacing w:after="0" w:line="240" w:lineRule="auto"/>
        <w:ind w:right="-284"/>
        <w:contextualSpacing/>
        <w:jc w:val="both"/>
        <w:rPr>
          <w:rFonts w:ascii="Times New Roman" w:eastAsia="Times New Roman" w:hAnsi="Times New Roman" w:cs="Times New Roman"/>
          <w:bCs/>
          <w:lang w:val="ro-RO"/>
        </w:rPr>
      </w:pPr>
      <w:r w:rsidRPr="003C56B5">
        <w:rPr>
          <w:rFonts w:ascii="Times New Roman" w:eastAsia="Times New Roman" w:hAnsi="Times New Roman" w:cs="Times New Roman"/>
          <w:i/>
          <w:lang w:val="ro-RO"/>
        </w:rPr>
        <w:t xml:space="preserve">Factorii subiectivi </w:t>
      </w:r>
      <w:r w:rsidR="003F0123">
        <w:rPr>
          <w:rFonts w:ascii="Times New Roman" w:eastAsia="Times New Roman" w:hAnsi="Times New Roman" w:cs="Times New Roman"/>
          <w:lang w:val="ro-RO"/>
        </w:rPr>
        <w:t xml:space="preserve"> se împart în</w:t>
      </w:r>
      <w:r w:rsidRPr="003C56B5">
        <w:rPr>
          <w:rFonts w:ascii="Times New Roman" w:eastAsia="Times New Roman" w:hAnsi="Times New Roman" w:cs="Times New Roman"/>
          <w:lang w:val="ro-RO"/>
        </w:rPr>
        <w:t xml:space="preserve">: </w:t>
      </w:r>
    </w:p>
    <w:p w14:paraId="78963706" w14:textId="77777777" w:rsidR="00D32C5C" w:rsidRPr="003C56B5" w:rsidRDefault="00D32C5C" w:rsidP="003C56B5">
      <w:pPr>
        <w:numPr>
          <w:ilvl w:val="1"/>
          <w:numId w:val="43"/>
        </w:numPr>
        <w:spacing w:after="0" w:line="240" w:lineRule="auto"/>
        <w:ind w:right="-284"/>
        <w:contextualSpacing/>
        <w:jc w:val="both"/>
        <w:rPr>
          <w:rFonts w:ascii="Times New Roman" w:eastAsia="Times New Roman" w:hAnsi="Times New Roman" w:cs="Times New Roman"/>
          <w:bCs/>
          <w:lang w:val="ro-RO"/>
        </w:rPr>
      </w:pPr>
      <w:r w:rsidRPr="003C56B5">
        <w:rPr>
          <w:rFonts w:ascii="Times New Roman" w:eastAsia="Times New Roman" w:hAnsi="Times New Roman" w:cs="Times New Roman"/>
          <w:lang w:val="ro-RO"/>
        </w:rPr>
        <w:t>Factori intelectuali: gândirea, imaginaţia, memoria, inteligenţa;</w:t>
      </w:r>
    </w:p>
    <w:p w14:paraId="35C9CC67" w14:textId="77777777" w:rsidR="00D32C5C" w:rsidRPr="003C56B5" w:rsidRDefault="00D32C5C" w:rsidP="003C56B5">
      <w:pPr>
        <w:numPr>
          <w:ilvl w:val="1"/>
          <w:numId w:val="43"/>
        </w:numPr>
        <w:spacing w:after="0" w:line="240" w:lineRule="auto"/>
        <w:ind w:right="-284"/>
        <w:contextualSpacing/>
        <w:jc w:val="both"/>
        <w:rPr>
          <w:rFonts w:ascii="Times New Roman" w:eastAsia="Times New Roman" w:hAnsi="Times New Roman" w:cs="Times New Roman"/>
          <w:bCs/>
          <w:lang w:val="ro-RO"/>
        </w:rPr>
      </w:pPr>
      <w:r w:rsidRPr="003C56B5">
        <w:rPr>
          <w:rFonts w:ascii="Times New Roman" w:eastAsia="Times New Roman" w:hAnsi="Times New Roman" w:cs="Times New Roman"/>
          <w:lang w:val="ro-RO"/>
        </w:rPr>
        <w:t>Factori nonintelectuali (de personalitate): motivaţia, voinţa, afectivitatea, atitudinea, aptitiudinea specială;</w:t>
      </w:r>
    </w:p>
    <w:p w14:paraId="19B36290" w14:textId="77777777" w:rsidR="00D32C5C" w:rsidRPr="003C56B5" w:rsidRDefault="00D32C5C" w:rsidP="003C56B5">
      <w:pPr>
        <w:spacing w:after="0" w:line="240" w:lineRule="auto"/>
        <w:ind w:right="-284" w:firstLine="708"/>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a. Studiile de început asupra creativităţii au identificat–o şi limitat–o doar la factorii inte</w:t>
      </w:r>
      <w:r w:rsidR="003F0123">
        <w:rPr>
          <w:rFonts w:ascii="Times New Roman" w:eastAsia="Times New Roman" w:hAnsi="Times New Roman" w:cs="Times New Roman"/>
          <w:lang w:val="ro-RO"/>
        </w:rPr>
        <w:t>lectuali (Roco, M.; 2004, p.20)</w:t>
      </w:r>
      <w:r w:rsidRPr="003C56B5">
        <w:rPr>
          <w:rFonts w:ascii="Times New Roman" w:eastAsia="Times New Roman" w:hAnsi="Times New Roman" w:cs="Times New Roman"/>
          <w:lang w:val="ro-RO"/>
        </w:rPr>
        <w:t>: ,,gândirea creativă</w:t>
      </w:r>
      <w:r w:rsidR="003F0123">
        <w:rPr>
          <w:rFonts w:ascii="Times New Roman" w:eastAsia="Times New Roman" w:hAnsi="Times New Roman" w:cs="Times New Roman"/>
          <w:lang w:val="ro-RO"/>
        </w:rPr>
        <w:t>” ( W. James, O. Selz), ,,inteligenţă fluidă”</w:t>
      </w:r>
      <w:r w:rsidRPr="003C56B5">
        <w:rPr>
          <w:rFonts w:ascii="Times New Roman" w:eastAsia="Times New Roman" w:hAnsi="Times New Roman" w:cs="Times New Roman"/>
          <w:lang w:val="ro-RO"/>
        </w:rPr>
        <w:t xml:space="preserve"> (R. B. Cattell), ,,gândire divergentă” (E. P. Torance, J. P. Guilford).</w:t>
      </w:r>
    </w:p>
    <w:p w14:paraId="11D8EB4F" w14:textId="77777777" w:rsidR="00D32C5C" w:rsidRPr="003C56B5" w:rsidRDefault="00D32C5C" w:rsidP="003C56B5">
      <w:pPr>
        <w:spacing w:after="0" w:line="240" w:lineRule="auto"/>
        <w:ind w:right="-284" w:firstLine="708"/>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Mai târziu, cercetătorii în psihologie recunosc interacţiunea diverşilor factori    subiectivi şi obiectivi, dar au opinii diferite în ceea ce priveşte importanţa acestora în procesul creativ. Unii pun accent pe factorul raţional, alţii pe imaginaţie, alţii pe fantezia inconştientului sau factorul motivaţional–atitudinal.</w:t>
      </w:r>
    </w:p>
    <w:p w14:paraId="49C7E3A1" w14:textId="77777777" w:rsidR="00D32C5C" w:rsidRPr="003C56B5" w:rsidRDefault="00D32C5C" w:rsidP="003C56B5">
      <w:pPr>
        <w:spacing w:after="0" w:line="240" w:lineRule="auto"/>
        <w:ind w:right="-284" w:firstLine="708"/>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 xml:space="preserve">Procesul psihic al cărui rol în creativitate este esenţial îl constituie </w:t>
      </w:r>
      <w:r w:rsidRPr="003C56B5">
        <w:rPr>
          <w:rFonts w:ascii="Times New Roman" w:eastAsia="Times New Roman" w:hAnsi="Times New Roman" w:cs="Times New Roman"/>
          <w:i/>
          <w:lang w:val="ro-RO"/>
        </w:rPr>
        <w:t>imaginaţia</w:t>
      </w:r>
      <w:r w:rsidRPr="003C56B5">
        <w:rPr>
          <w:rFonts w:ascii="Times New Roman" w:eastAsia="Times New Roman" w:hAnsi="Times New Roman" w:cs="Times New Roman"/>
          <w:lang w:val="ro-RO"/>
        </w:rPr>
        <w:t xml:space="preserve"> care are capacitatea de a întrezări </w:t>
      </w:r>
      <w:r w:rsidR="003F0123">
        <w:rPr>
          <w:rFonts w:ascii="Times New Roman" w:eastAsia="Times New Roman" w:hAnsi="Times New Roman" w:cs="Times New Roman"/>
          <w:lang w:val="ro-RO"/>
        </w:rPr>
        <w:t xml:space="preserve">viitorul cu ochii prezentului. </w:t>
      </w:r>
      <w:r w:rsidRPr="003C56B5">
        <w:rPr>
          <w:rFonts w:ascii="Times New Roman" w:eastAsia="Times New Roman" w:hAnsi="Times New Roman" w:cs="Times New Roman"/>
          <w:lang w:val="ro-RO"/>
        </w:rPr>
        <w:t xml:space="preserve">Imaginaţia se bazează pe combinarea informaţiilor aflate în sistemul uman, prin abatere de la schema dată prin experienţă. Creativitatea se bazează şi pe </w:t>
      </w:r>
      <w:r w:rsidRPr="003C56B5">
        <w:rPr>
          <w:rFonts w:ascii="Times New Roman" w:eastAsia="Times New Roman" w:hAnsi="Times New Roman" w:cs="Times New Roman"/>
          <w:i/>
          <w:lang w:val="ro-RO"/>
        </w:rPr>
        <w:t>memorie</w:t>
      </w:r>
      <w:r w:rsidRPr="003C56B5">
        <w:rPr>
          <w:rFonts w:ascii="Times New Roman" w:eastAsia="Times New Roman" w:hAnsi="Times New Roman" w:cs="Times New Roman"/>
          <w:lang w:val="ro-RO"/>
        </w:rPr>
        <w:t xml:space="preserve">, proces psihic  aflat în legătură indisolubilă cu gândirea. Accentul cade pe memoria logică care păstrează ceea ce este esenţial şi operează cu scheme logice. Un mesaj înţeles este conservat o perioadă de timp mai lungă, putând fi reactualizat şi folosit în anumite contexte cu maxim de eficienţă. Pentru înţelegerea unui mesaj sunt activate gândirea şi limbajul care pregătesc terenul memoriei. Experienţa individului joacă un rol important în ceea ce priveşte bagajul de informaţie. </w:t>
      </w:r>
    </w:p>
    <w:p w14:paraId="14747E98" w14:textId="77777777" w:rsidR="00D32C5C" w:rsidRPr="003C56B5" w:rsidRDefault="00D32C5C" w:rsidP="003C56B5">
      <w:pPr>
        <w:spacing w:after="0" w:line="240" w:lineRule="auto"/>
        <w:ind w:right="-284" w:firstLine="708"/>
        <w:contextualSpacing/>
        <w:jc w:val="both"/>
        <w:rPr>
          <w:rFonts w:ascii="Times New Roman" w:eastAsia="Times New Roman" w:hAnsi="Times New Roman" w:cs="Times New Roman"/>
          <w:bCs/>
          <w:lang w:val="ro-RO"/>
        </w:rPr>
      </w:pPr>
      <w:r w:rsidRPr="003C56B5">
        <w:rPr>
          <w:rFonts w:ascii="Times New Roman" w:eastAsia="Times New Roman" w:hAnsi="Times New Roman" w:cs="Times New Roman"/>
          <w:lang w:val="ro-RO"/>
        </w:rPr>
        <w:t xml:space="preserve">Între memorie şi </w:t>
      </w:r>
      <w:r w:rsidRPr="003C56B5">
        <w:rPr>
          <w:rFonts w:ascii="Times New Roman" w:eastAsia="Times New Roman" w:hAnsi="Times New Roman" w:cs="Times New Roman"/>
          <w:i/>
          <w:lang w:val="ro-RO"/>
        </w:rPr>
        <w:t xml:space="preserve">gândire </w:t>
      </w:r>
      <w:r w:rsidRPr="003C56B5">
        <w:rPr>
          <w:rFonts w:ascii="Times New Roman" w:eastAsia="Times New Roman" w:hAnsi="Times New Roman" w:cs="Times New Roman"/>
          <w:lang w:val="ro-RO"/>
        </w:rPr>
        <w:t>se află o relaţie biunivocă, foarte activă. Gândirea are rolul de a prelucra informaţiile stocate în memorie, de a selecta produsele imaginaţiei în elementele pozitive care asigură o transformare a realităţii, de a orienta  şi verifica procesul creativ. Gândirea divergentă caută mai multe posibilităţi de rezolvare a problemei spre deosebire de cea convergentă care urmează o singură cale până ajunge la soluţia unică. A reduce creativitatea doar la gândirea divergentă este o eroare, deoarece şi gândirea convergentă, inteligenţa, imaginaţia pot duce la înalte performanţe creative.</w:t>
      </w:r>
    </w:p>
    <w:p w14:paraId="54293E4C" w14:textId="77777777" w:rsidR="00D32C5C" w:rsidRPr="003C56B5" w:rsidRDefault="00D32C5C" w:rsidP="003C56B5">
      <w:pPr>
        <w:numPr>
          <w:ilvl w:val="0"/>
          <w:numId w:val="49"/>
        </w:numPr>
        <w:spacing w:after="0" w:line="240" w:lineRule="auto"/>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Creativitatea</w:t>
      </w:r>
      <w:r w:rsidR="003F0123">
        <w:rPr>
          <w:rFonts w:ascii="Times New Roman" w:eastAsia="Times New Roman" w:hAnsi="Times New Roman" w:cs="Times New Roman"/>
          <w:lang w:val="ro-RO"/>
        </w:rPr>
        <w:t xml:space="preserve"> implică în dinamizarea ei</w:t>
      </w:r>
      <w:r w:rsidRPr="003C56B5">
        <w:rPr>
          <w:rFonts w:ascii="Times New Roman" w:eastAsia="Times New Roman" w:hAnsi="Times New Roman" w:cs="Times New Roman"/>
          <w:lang w:val="ro-RO"/>
        </w:rPr>
        <w:t xml:space="preserve"> atât componenta intelectuală, cât şi pe cea afectivă, volitivă, motivaţională sau atitudinală.</w:t>
      </w:r>
    </w:p>
    <w:p w14:paraId="4D47C279" w14:textId="77777777" w:rsidR="00D32C5C" w:rsidRPr="003C56B5" w:rsidRDefault="00D32C5C" w:rsidP="003C56B5">
      <w:pPr>
        <w:spacing w:after="0" w:line="240" w:lineRule="auto"/>
        <w:ind w:firstLine="720"/>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 xml:space="preserve">Procesul creativ însuşi cere un mare consum de energie întreţinută de o intensă concentrare şi dirijată de </w:t>
      </w:r>
      <w:r w:rsidRPr="003C56B5">
        <w:rPr>
          <w:rFonts w:ascii="Times New Roman" w:eastAsia="Times New Roman" w:hAnsi="Times New Roman" w:cs="Times New Roman"/>
          <w:i/>
          <w:lang w:val="ro-RO"/>
        </w:rPr>
        <w:t>voinţă</w:t>
      </w:r>
      <w:r w:rsidRPr="003C56B5">
        <w:rPr>
          <w:rFonts w:ascii="Times New Roman" w:eastAsia="Times New Roman" w:hAnsi="Times New Roman" w:cs="Times New Roman"/>
          <w:lang w:val="ro-RO"/>
        </w:rPr>
        <w:t>. O voinţă puternică generează un potenţial creativ ridicat. Cine nu este dispus unui mare şi intens travaliu psihic, nu poate avea performanţe creative. Marele filosof Hegel spunea: ,,Nimic mare nu s–a împlinit fără pasiune şi nici nu poate fi îndeplinit fără ea” (Postelnicu, C.; 2002, p.</w:t>
      </w:r>
      <w:r w:rsidR="003F0123">
        <w:rPr>
          <w:rFonts w:ascii="Times New Roman" w:eastAsia="Times New Roman" w:hAnsi="Times New Roman" w:cs="Times New Roman"/>
          <w:lang w:val="ro-RO"/>
        </w:rPr>
        <w:t xml:space="preserve"> </w:t>
      </w:r>
      <w:r w:rsidRPr="003C56B5">
        <w:rPr>
          <w:rFonts w:ascii="Times New Roman" w:eastAsia="Times New Roman" w:hAnsi="Times New Roman" w:cs="Times New Roman"/>
          <w:lang w:val="ro-RO"/>
        </w:rPr>
        <w:t>336).</w:t>
      </w:r>
    </w:p>
    <w:p w14:paraId="54FC8621" w14:textId="77777777" w:rsidR="00D32C5C" w:rsidRPr="003C56B5" w:rsidRDefault="00D32C5C" w:rsidP="003C56B5">
      <w:pPr>
        <w:spacing w:after="0" w:line="240" w:lineRule="auto"/>
        <w:ind w:firstLine="720"/>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Voinţa se îmbină adesea cu pasiunea creativă care poate deveni un suport dinamizator al muncii creative. Sub impulsul pasiunii, obstacolele nu mai par insurmontabile, forţele fizice şi psihice se multiplică, munca pare mai uşoară, timpul mai scurt. Succesul provoacă impresii puternice şi amplifică  obsesia creatoare.</w:t>
      </w:r>
    </w:p>
    <w:p w14:paraId="76B28896" w14:textId="77777777" w:rsidR="00D32C5C" w:rsidRPr="003C56B5" w:rsidRDefault="003F0123" w:rsidP="003C56B5">
      <w:pPr>
        <w:tabs>
          <w:tab w:val="left" w:pos="1140"/>
        </w:tabs>
        <w:spacing w:after="0" w:line="240" w:lineRule="auto"/>
        <w:contextualSpacing/>
        <w:jc w:val="both"/>
        <w:rPr>
          <w:rFonts w:ascii="Times New Roman" w:eastAsia="Times New Roman" w:hAnsi="Times New Roman" w:cs="Times New Roman"/>
          <w:lang w:val="ro-RO"/>
        </w:rPr>
      </w:pPr>
      <w:r>
        <w:rPr>
          <w:rFonts w:ascii="Times New Roman" w:eastAsia="Times New Roman" w:hAnsi="Times New Roman" w:cs="Times New Roman"/>
          <w:lang w:val="ro-RO"/>
        </w:rPr>
        <w:tab/>
      </w:r>
      <w:r w:rsidR="00D32C5C" w:rsidRPr="003C56B5">
        <w:rPr>
          <w:rFonts w:ascii="Times New Roman" w:eastAsia="Times New Roman" w:hAnsi="Times New Roman" w:cs="Times New Roman"/>
          <w:lang w:val="ro-RO"/>
        </w:rPr>
        <w:t xml:space="preserve">Aptitudinile specifice (matematică, grafică, muzicală) îşi pun amprenta asupra procesului creativ în măsura în care sunt activate, cultivate </w:t>
      </w:r>
      <w:r>
        <w:rPr>
          <w:rFonts w:ascii="Times New Roman" w:eastAsia="Times New Roman" w:hAnsi="Times New Roman" w:cs="Times New Roman"/>
          <w:lang w:val="ro-RO"/>
        </w:rPr>
        <w:t>şi valorificate prin motive şi</w:t>
      </w:r>
      <w:r w:rsidR="00D32C5C" w:rsidRPr="003C56B5">
        <w:rPr>
          <w:rFonts w:ascii="Times New Roman" w:eastAsia="Times New Roman" w:hAnsi="Times New Roman" w:cs="Times New Roman"/>
          <w:lang w:val="ro-RO"/>
        </w:rPr>
        <w:t xml:space="preserve"> atitudini. Personalitatea creatoare nu poate exista în afara climatului social, fie că e vorba de familie, şcoală sau cerc de prieteni, rude, cunoştinţe. Stimularea potenţialului creator depinde de felul în care aceste influenţe sociale, economice, culturale şi politice se răsfrâng asupra personalităţii fiecăruia. Sarcina principală a factorilor educativi este formarea capacităţilor creatoare ale elevilor, sarcină ce se poate realiza prin: afecţiunea moderată a părinţilor faţă de copii, încurajarea independenţei și a conduitei investigative, dezvoltarea aptitudinilor specifice unui anumit domeniu de activitat</w:t>
      </w:r>
      <w:r w:rsidR="00652D8E">
        <w:rPr>
          <w:rFonts w:ascii="Times New Roman" w:eastAsia="Times New Roman" w:hAnsi="Times New Roman" w:cs="Times New Roman"/>
          <w:lang w:val="ro-RO"/>
        </w:rPr>
        <w:t>e, încurajarea elevilor de a-şi pune</w:t>
      </w:r>
      <w:r w:rsidR="00D32C5C" w:rsidRPr="003C56B5">
        <w:rPr>
          <w:rFonts w:ascii="Times New Roman" w:eastAsia="Times New Roman" w:hAnsi="Times New Roman" w:cs="Times New Roman"/>
          <w:lang w:val="ro-RO"/>
        </w:rPr>
        <w:t xml:space="preserve"> întrebări și de a interacţiona unul cu altul, respectiv cultivarea unei gândiri divergente.</w:t>
      </w:r>
    </w:p>
    <w:p w14:paraId="3A2ED236" w14:textId="77777777" w:rsidR="00D32C5C" w:rsidRPr="003C56B5" w:rsidRDefault="00D32C5C" w:rsidP="003C56B5">
      <w:pPr>
        <w:spacing w:after="0" w:line="240" w:lineRule="auto"/>
        <w:ind w:firstLine="720"/>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Studiile asupra influenţei factorilor biologici asupra personalităţii creatoare au arătat că există o variaţie a creativităţii în raport cu vârsta. Odată cu înaintarea în vârstă scade şi potenţialul creativ. Aceasta s–ar putea explica printr–o motivaţie mai scăzută, printr–o diminuare a plasticităţii psihice sau a stării de sănătate. Vârsta cea mai productivă este între 25 – 40 ani. Performanţa creatoare depinde de relaţiile ce se stabilesc între factorii intelectuali, nonintelectuali sau sociali.</w:t>
      </w:r>
    </w:p>
    <w:p w14:paraId="314334DD" w14:textId="77777777" w:rsidR="00D32C5C" w:rsidRPr="003C56B5" w:rsidRDefault="00D32C5C" w:rsidP="003C56B5">
      <w:pPr>
        <w:spacing w:after="0" w:line="240" w:lineRule="auto"/>
        <w:ind w:firstLine="720"/>
        <w:contextualSpacing/>
        <w:jc w:val="both"/>
        <w:rPr>
          <w:rFonts w:ascii="Times New Roman" w:eastAsia="Times New Roman" w:hAnsi="Times New Roman" w:cs="Times New Roman"/>
          <w:spacing w:val="-5"/>
          <w:lang w:val="ro-RO"/>
        </w:rPr>
      </w:pPr>
      <w:r w:rsidRPr="003C56B5">
        <w:rPr>
          <w:rFonts w:ascii="Times New Roman" w:eastAsia="Times New Roman" w:hAnsi="Times New Roman" w:cs="Times New Roman"/>
          <w:spacing w:val="-1"/>
          <w:lang w:val="ro-RO"/>
        </w:rPr>
        <w:t xml:space="preserve">Relevată ca una dintre resursele importante ale dezvoltării </w:t>
      </w:r>
      <w:r w:rsidRPr="003C56B5">
        <w:rPr>
          <w:rFonts w:ascii="Times New Roman" w:eastAsia="Times New Roman" w:hAnsi="Times New Roman" w:cs="Times New Roman"/>
          <w:spacing w:val="-9"/>
          <w:lang w:val="ro-RO"/>
        </w:rPr>
        <w:t xml:space="preserve">personale pe tot parcursul vieţii şi una dintre resursele importante ale succesului </w:t>
      </w:r>
      <w:r w:rsidRPr="003C56B5">
        <w:rPr>
          <w:rFonts w:ascii="Times New Roman" w:eastAsia="Times New Roman" w:hAnsi="Times New Roman" w:cs="Times New Roman"/>
          <w:spacing w:val="-12"/>
          <w:lang w:val="ro-RO"/>
        </w:rPr>
        <w:t xml:space="preserve">social şi profesional, creativitatea ridică şi în context educaţional tot mai accentuat </w:t>
      </w:r>
      <w:r w:rsidRPr="003C56B5">
        <w:rPr>
          <w:rFonts w:ascii="Times New Roman" w:eastAsia="Times New Roman" w:hAnsi="Times New Roman" w:cs="Times New Roman"/>
          <w:spacing w:val="-8"/>
          <w:lang w:val="ro-RO"/>
        </w:rPr>
        <w:t>problema gestionării ei eficiente, problemă la care doar cei implicaţi în educaţia ş</w:t>
      </w:r>
      <w:r w:rsidRPr="003C56B5">
        <w:rPr>
          <w:rFonts w:ascii="Times New Roman" w:eastAsia="Times New Roman" w:hAnsi="Times New Roman" w:cs="Times New Roman"/>
          <w:spacing w:val="-5"/>
          <w:lang w:val="ro-RO"/>
        </w:rPr>
        <w:t xml:space="preserve">i instruirea elevilor pot să găsească soluţiile necesare. </w:t>
      </w:r>
    </w:p>
    <w:p w14:paraId="7A4FD48E" w14:textId="77777777" w:rsidR="00D32C5C" w:rsidRPr="003C56B5" w:rsidRDefault="00D32C5C" w:rsidP="003C56B5">
      <w:pPr>
        <w:spacing w:after="0" w:line="240" w:lineRule="auto"/>
        <w:ind w:firstLine="720"/>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spacing w:val="-1"/>
          <w:lang w:val="ro-RO"/>
        </w:rPr>
        <w:t xml:space="preserve">Ambianţa relaţională, climatul psihosocial în care trăieşte elevul precum şi </w:t>
      </w:r>
      <w:r w:rsidRPr="003C56B5">
        <w:rPr>
          <w:rFonts w:ascii="Times New Roman" w:eastAsia="Times New Roman" w:hAnsi="Times New Roman" w:cs="Times New Roman"/>
          <w:spacing w:val="-5"/>
          <w:lang w:val="ro-RO"/>
        </w:rPr>
        <w:t xml:space="preserve">influenţele educative sunt recunoscuţi ca factori care susţin sau inhibă manifestarea </w:t>
      </w:r>
      <w:r w:rsidRPr="003C56B5">
        <w:rPr>
          <w:rFonts w:ascii="Times New Roman" w:eastAsia="Times New Roman" w:hAnsi="Times New Roman" w:cs="Times New Roman"/>
          <w:lang w:val="ro-RO"/>
        </w:rPr>
        <w:t xml:space="preserve">creativităţii. </w:t>
      </w:r>
      <w:r w:rsidRPr="003C56B5">
        <w:rPr>
          <w:rFonts w:ascii="Times New Roman" w:eastAsia="Times New Roman" w:hAnsi="Times New Roman" w:cs="Times New Roman"/>
          <w:spacing w:val="3"/>
          <w:lang w:val="ro-RO"/>
        </w:rPr>
        <w:t xml:space="preserve">Primul pas care trebuie făcut pentru </w:t>
      </w:r>
      <w:r w:rsidRPr="003C56B5">
        <w:rPr>
          <w:rFonts w:ascii="Times New Roman" w:eastAsia="Times New Roman" w:hAnsi="Times New Roman" w:cs="Times New Roman"/>
          <w:i/>
          <w:iCs/>
          <w:spacing w:val="3"/>
          <w:lang w:val="ro-RO"/>
        </w:rPr>
        <w:t xml:space="preserve">încurajarea creativităţii </w:t>
      </w:r>
      <w:r w:rsidRPr="003C56B5">
        <w:rPr>
          <w:rFonts w:ascii="Times New Roman" w:eastAsia="Times New Roman" w:hAnsi="Times New Roman" w:cs="Times New Roman"/>
          <w:spacing w:val="3"/>
          <w:lang w:val="ro-RO"/>
        </w:rPr>
        <w:t xml:space="preserve">în şcoală </w:t>
      </w:r>
      <w:r w:rsidRPr="003C56B5">
        <w:rPr>
          <w:rFonts w:ascii="Times New Roman" w:eastAsia="Times New Roman" w:hAnsi="Times New Roman" w:cs="Times New Roman"/>
          <w:lang w:val="ro-RO"/>
        </w:rPr>
        <w:t xml:space="preserve">este, aşa cum recomandă specialiştii, valorizarea adecvată a disponibilităţii </w:t>
      </w:r>
      <w:r w:rsidRPr="003C56B5">
        <w:rPr>
          <w:rFonts w:ascii="Times New Roman" w:eastAsia="Times New Roman" w:hAnsi="Times New Roman" w:cs="Times New Roman"/>
          <w:spacing w:val="2"/>
          <w:lang w:val="ro-RO"/>
        </w:rPr>
        <w:t>naturale a copilului de a fi inventiv, asigurarea lui că dorinţa de a fi creativ îi va f</w:t>
      </w:r>
      <w:r w:rsidRPr="003C56B5">
        <w:rPr>
          <w:rFonts w:ascii="Times New Roman" w:eastAsia="Times New Roman" w:hAnsi="Times New Roman" w:cs="Times New Roman"/>
          <w:lang w:val="ro-RO"/>
        </w:rPr>
        <w:t>i apreciată. Se recomandă:</w:t>
      </w:r>
    </w:p>
    <w:p w14:paraId="639A365B" w14:textId="77777777" w:rsidR="00D32C5C" w:rsidRPr="003C56B5" w:rsidRDefault="00D32C5C" w:rsidP="003C56B5">
      <w:pPr>
        <w:widowControl w:val="0"/>
        <w:numPr>
          <w:ilvl w:val="0"/>
          <w:numId w:val="45"/>
        </w:numPr>
        <w:tabs>
          <w:tab w:val="left" w:pos="990"/>
        </w:tabs>
        <w:autoSpaceDE w:val="0"/>
        <w:autoSpaceDN w:val="0"/>
        <w:spacing w:after="0" w:line="240" w:lineRule="auto"/>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spacing w:val="-4"/>
          <w:lang w:val="ro-RO"/>
        </w:rPr>
        <w:t xml:space="preserve">acceptarea şi încurajarea gândirii divergente a elevilor, încurajarea căutării </w:t>
      </w:r>
      <w:r w:rsidRPr="003C56B5">
        <w:rPr>
          <w:rFonts w:ascii="Times New Roman" w:eastAsia="Times New Roman" w:hAnsi="Times New Roman" w:cs="Times New Roman"/>
          <w:lang w:val="ro-RO"/>
        </w:rPr>
        <w:t>de noi soluţii (întrebări de tipul: ,,Poate cineva să sugereze un alt mod (diferit) de a privi problema?”;</w:t>
      </w:r>
    </w:p>
    <w:p w14:paraId="2E243B1E" w14:textId="77777777" w:rsidR="00D32C5C" w:rsidRPr="003C56B5" w:rsidRDefault="00D32C5C" w:rsidP="003C56B5">
      <w:pPr>
        <w:widowControl w:val="0"/>
        <w:numPr>
          <w:ilvl w:val="0"/>
          <w:numId w:val="45"/>
        </w:numPr>
        <w:tabs>
          <w:tab w:val="left" w:pos="990"/>
        </w:tabs>
        <w:autoSpaceDE w:val="0"/>
        <w:autoSpaceDN w:val="0"/>
        <w:spacing w:after="0" w:line="240" w:lineRule="auto"/>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încurajarea efortului elevilor de a folosi o cale neobişnuită de rezolvare a problemelor</w:t>
      </w:r>
      <w:r w:rsidRPr="003C56B5">
        <w:rPr>
          <w:rFonts w:ascii="Times New Roman" w:eastAsia="Times New Roman" w:hAnsi="Times New Roman" w:cs="Times New Roman"/>
        </w:rPr>
        <w:t>;</w:t>
      </w:r>
    </w:p>
    <w:p w14:paraId="3EFCC39E" w14:textId="77777777" w:rsidR="00D32C5C" w:rsidRPr="003C56B5" w:rsidRDefault="00D32C5C" w:rsidP="003C56B5">
      <w:pPr>
        <w:widowControl w:val="0"/>
        <w:numPr>
          <w:ilvl w:val="0"/>
          <w:numId w:val="45"/>
        </w:numPr>
        <w:tabs>
          <w:tab w:val="left" w:pos="990"/>
        </w:tabs>
        <w:autoSpaceDE w:val="0"/>
        <w:autoSpaceDN w:val="0"/>
        <w:spacing w:after="0" w:line="240" w:lineRule="auto"/>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încurajarea elevilor în a avea încredere în propria capacitate de evaluare a situaţiilor;</w:t>
      </w:r>
    </w:p>
    <w:p w14:paraId="01E95673" w14:textId="77777777" w:rsidR="00D32C5C" w:rsidRPr="003C56B5" w:rsidRDefault="00D32C5C" w:rsidP="003C56B5">
      <w:pPr>
        <w:widowControl w:val="0"/>
        <w:numPr>
          <w:ilvl w:val="0"/>
          <w:numId w:val="45"/>
        </w:numPr>
        <w:tabs>
          <w:tab w:val="left" w:pos="990"/>
        </w:tabs>
        <w:autoSpaceDE w:val="0"/>
        <w:autoSpaceDN w:val="0"/>
        <w:spacing w:after="0" w:line="240" w:lineRule="auto"/>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accentuarea faptului că fiecare elev este capabil de creativitate într-o forma sau alta;</w:t>
      </w:r>
    </w:p>
    <w:p w14:paraId="6FA62948" w14:textId="77777777" w:rsidR="00D32C5C" w:rsidRPr="003C56B5" w:rsidRDefault="00D32C5C" w:rsidP="003C56B5">
      <w:pPr>
        <w:widowControl w:val="0"/>
        <w:numPr>
          <w:ilvl w:val="0"/>
          <w:numId w:val="45"/>
        </w:numPr>
        <w:tabs>
          <w:tab w:val="left" w:pos="990"/>
        </w:tabs>
        <w:autoSpaceDE w:val="0"/>
        <w:autoSpaceDN w:val="0"/>
        <w:spacing w:after="0" w:line="240" w:lineRule="auto"/>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a</w:t>
      </w:r>
      <w:r w:rsidRPr="003C56B5">
        <w:rPr>
          <w:rFonts w:ascii="Times New Roman" w:eastAsia="Times New Roman" w:hAnsi="Times New Roman" w:cs="Times New Roman"/>
          <w:spacing w:val="-5"/>
          <w:lang w:val="ro-RO"/>
        </w:rPr>
        <w:t xml:space="preserve">sigurarea elevilor nonconformişti că primesc, ca şi restul clasei, privilegii </w:t>
      </w:r>
      <w:r w:rsidRPr="003C56B5">
        <w:rPr>
          <w:rFonts w:ascii="Times New Roman" w:eastAsia="Times New Roman" w:hAnsi="Times New Roman" w:cs="Times New Roman"/>
          <w:lang w:val="ro-RO"/>
        </w:rPr>
        <w:t>şi recompense;</w:t>
      </w:r>
    </w:p>
    <w:p w14:paraId="548A8F24" w14:textId="77777777" w:rsidR="00D32C5C" w:rsidRPr="003C56B5" w:rsidRDefault="00D32C5C" w:rsidP="003C56B5">
      <w:pPr>
        <w:widowControl w:val="0"/>
        <w:numPr>
          <w:ilvl w:val="0"/>
          <w:numId w:val="45"/>
        </w:numPr>
        <w:tabs>
          <w:tab w:val="left" w:pos="990"/>
        </w:tabs>
        <w:autoSpaceDE w:val="0"/>
        <w:autoSpaceDN w:val="0"/>
        <w:spacing w:after="0" w:line="240" w:lineRule="auto"/>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sesizarea şi evidenţierea efortului creativ al fiecărui elev;</w:t>
      </w:r>
    </w:p>
    <w:p w14:paraId="62A23CB4" w14:textId="77777777" w:rsidR="00D32C5C" w:rsidRPr="003C56B5" w:rsidRDefault="00D32C5C" w:rsidP="003C56B5">
      <w:pPr>
        <w:widowControl w:val="0"/>
        <w:numPr>
          <w:ilvl w:val="0"/>
          <w:numId w:val="45"/>
        </w:numPr>
        <w:tabs>
          <w:tab w:val="left" w:pos="990"/>
        </w:tabs>
        <w:autoSpaceDE w:val="0"/>
        <w:autoSpaceDN w:val="0"/>
        <w:spacing w:after="0" w:line="240" w:lineRule="auto"/>
        <w:contextualSpacing/>
        <w:jc w:val="both"/>
        <w:rPr>
          <w:rFonts w:ascii="Times New Roman" w:eastAsia="Times New Roman" w:hAnsi="Times New Roman" w:cs="Times New Roman"/>
          <w:lang w:val="ro-RO"/>
        </w:rPr>
      </w:pPr>
      <w:r w:rsidRPr="003C56B5">
        <w:rPr>
          <w:rFonts w:ascii="Times New Roman" w:eastAsia="Times New Roman" w:hAnsi="Times New Roman" w:cs="Times New Roman"/>
          <w:spacing w:val="5"/>
          <w:lang w:val="ro-RO"/>
        </w:rPr>
        <w:t xml:space="preserve">utilizarea cât mai frecventă a brainstorming–ului. </w:t>
      </w:r>
    </w:p>
    <w:p w14:paraId="04FFC36D" w14:textId="77777777" w:rsidR="006341E5" w:rsidRPr="003C56B5" w:rsidRDefault="006341E5" w:rsidP="003C56B5">
      <w:pPr>
        <w:spacing w:after="0" w:line="240" w:lineRule="auto"/>
        <w:jc w:val="center"/>
        <w:rPr>
          <w:rFonts w:ascii="Times New Roman" w:hAnsi="Times New Roman" w:cs="Times New Roman"/>
          <w:b/>
        </w:rPr>
      </w:pPr>
    </w:p>
    <w:p w14:paraId="62F8CDA4" w14:textId="77777777" w:rsidR="005B5F4D" w:rsidRDefault="005B5F4D" w:rsidP="003C56B5">
      <w:pPr>
        <w:pStyle w:val="NoSpacing"/>
        <w:ind w:firstLine="708"/>
        <w:jc w:val="center"/>
        <w:rPr>
          <w:rFonts w:ascii="Times New Roman" w:eastAsia="Calibri" w:hAnsi="Times New Roman"/>
        </w:rPr>
      </w:pPr>
    </w:p>
    <w:p w14:paraId="7DF5EA63" w14:textId="77777777" w:rsidR="00560529" w:rsidRPr="003C56B5" w:rsidRDefault="00560529" w:rsidP="005B5F4D">
      <w:pPr>
        <w:pStyle w:val="NoSpacing"/>
        <w:ind w:firstLine="708"/>
        <w:jc w:val="center"/>
        <w:rPr>
          <w:rFonts w:ascii="Times New Roman" w:eastAsia="Calibri" w:hAnsi="Times New Roman"/>
          <w:b/>
          <w:lang w:eastAsia="en-US"/>
        </w:rPr>
      </w:pPr>
      <w:r w:rsidRPr="003C56B5">
        <w:rPr>
          <w:rFonts w:ascii="Times New Roman" w:eastAsia="Calibri" w:hAnsi="Times New Roman"/>
          <w:b/>
          <w:lang w:eastAsia="en-US"/>
        </w:rPr>
        <w:t>ÎNVĂȚAREA ONLINE, PUNCT ȘI DE LA CAPĂT</w:t>
      </w:r>
    </w:p>
    <w:p w14:paraId="5E2DC1B0" w14:textId="77777777" w:rsidR="00560529" w:rsidRPr="005B5F4D" w:rsidRDefault="005B5F4D" w:rsidP="00652D8E">
      <w:pPr>
        <w:spacing w:after="0" w:line="240" w:lineRule="auto"/>
        <w:ind w:firstLine="708"/>
        <w:jc w:val="right"/>
        <w:rPr>
          <w:rFonts w:ascii="Times New Roman" w:eastAsia="Calibri" w:hAnsi="Times New Roman" w:cs="Times New Roman"/>
          <w:i/>
          <w:iCs/>
          <w:lang w:val="ro-RO"/>
        </w:rPr>
      </w:pPr>
      <w:r w:rsidRPr="005B5F4D">
        <w:rPr>
          <w:rFonts w:ascii="Times New Roman" w:eastAsia="Calibri" w:hAnsi="Times New Roman" w:cs="Times New Roman"/>
          <w:i/>
          <w:iCs/>
          <w:lang w:val="ro-RO"/>
        </w:rPr>
        <w:t xml:space="preserve">Profesor învățământ primar </w:t>
      </w:r>
      <w:r w:rsidR="00560529" w:rsidRPr="005B5F4D">
        <w:rPr>
          <w:rFonts w:ascii="Times New Roman" w:eastAsia="Calibri" w:hAnsi="Times New Roman" w:cs="Times New Roman"/>
          <w:i/>
          <w:iCs/>
          <w:lang w:val="ro-RO"/>
        </w:rPr>
        <w:t>Fichioș Monica</w:t>
      </w:r>
    </w:p>
    <w:p w14:paraId="1C6C622B" w14:textId="77777777" w:rsidR="00560529" w:rsidRPr="005B5F4D" w:rsidRDefault="00560529" w:rsidP="00652D8E">
      <w:pPr>
        <w:spacing w:after="0" w:line="240" w:lineRule="auto"/>
        <w:ind w:firstLine="708"/>
        <w:jc w:val="right"/>
        <w:rPr>
          <w:rFonts w:ascii="Times New Roman" w:eastAsia="Calibri" w:hAnsi="Times New Roman" w:cs="Times New Roman"/>
          <w:i/>
          <w:iCs/>
          <w:lang w:val="ro-RO"/>
        </w:rPr>
      </w:pPr>
      <w:r w:rsidRPr="005B5F4D">
        <w:rPr>
          <w:rFonts w:ascii="Times New Roman" w:eastAsia="Calibri" w:hAnsi="Times New Roman" w:cs="Times New Roman"/>
          <w:i/>
          <w:iCs/>
          <w:lang w:val="ro-RO"/>
        </w:rPr>
        <w:t>Școala Gimnazială Nr. 1 Oituz</w:t>
      </w:r>
    </w:p>
    <w:p w14:paraId="04FECE50" w14:textId="77777777" w:rsidR="00560529" w:rsidRPr="003C56B5" w:rsidRDefault="00560529" w:rsidP="003C56B5">
      <w:pPr>
        <w:spacing w:after="0" w:line="240" w:lineRule="auto"/>
        <w:ind w:firstLine="708"/>
        <w:jc w:val="right"/>
        <w:rPr>
          <w:rFonts w:ascii="Times New Roman" w:eastAsia="Calibri" w:hAnsi="Times New Roman" w:cs="Times New Roman"/>
          <w:lang w:val="ro-RO"/>
        </w:rPr>
      </w:pPr>
    </w:p>
    <w:p w14:paraId="3E3D7980" w14:textId="77777777" w:rsidR="00560529" w:rsidRPr="003C56B5" w:rsidRDefault="00560529"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Schimbările din ultimii ani din domeniul educației ne-au determinat pe noi, cadrele didactice, să răspundem solicitărilor societății moderne, adaptând procesul didactic, predarea-învățarea-evaluarea, documentele curriculare și întreaga metodologie didactică la mediul online, virtual. Efectele pandemice asupra lumii au plasat educația în fața unor provocări inedite și dificile. A trebuit să se realizeze, într-un timp foarte scurt, întregul sistem educațional în mediul virtual și să se asigure o continuitate a învățării pe toate palierele, la toate ciclurile de învățământ. </w:t>
      </w:r>
    </w:p>
    <w:p w14:paraId="576B044E" w14:textId="77777777" w:rsidR="00560529" w:rsidRPr="003C56B5" w:rsidRDefault="00560529"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Dintr-odată, ne-am trezit, profesori și elevi, în fața unor ecrane digitale mai performante sau nu, mai pregătiți sau nu să învățăm, să transmitem, să predăm, să evaluăm, să primim feedback, să fim eficienți sau nu... . Acțiunile clasice pe care le făceam până atunci, adică organizare, planificare, decizie, coordonare, control, reglare, ameliorare, au fost preluate de platforme de e-learnig, în special de platforma G Suite for Education, de tehnologii informaționale de comunicare în educație, de rețele de socializare sau de simple mesaje telefonice. Conținuturile învățării au fost comprimate, prezentate fie empiric, fie prin aplicații digitale, încercând menținerea interesului, a motivației pentru învățare, dar și dezvoltarea la elevi a competențelor prevăzute în curriculum.</w:t>
      </w:r>
    </w:p>
    <w:p w14:paraId="3F911840" w14:textId="77777777" w:rsidR="00560529" w:rsidRPr="003C56B5" w:rsidRDefault="00560529"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Clasa virtuală a însemnat redefinirea rolului profesorului și al elevului, în același timp. Planurile și proiectele de tehnologie didactică le-am reconfigurat, pentru că reorganizarea a fost dictată de modelarea realității; aici, clasa virtuală este una cu cod unic, în care elevul așteaptă să fie provocat prin intermediul materialelor multimedia. Desigur că acest tip de instruire necesită condiții riguroase de planificare a predării-învățării-evaluării, într-o ordine logică, graduală, încorporând strategii de predare-învățare-evaluare a performanțelor. Dascălul, în fața mouse-ului, a tastaturii și a ecranului, a explorat cum poate converti informația didactică reală într-o formă numeric binară pentru ca aceasta să ajungă digital la elev, ca mai apoi să producă învățarea. Provocarea a fost maximă pentru profesori, pentru că ei au fost nevoiți să vadă învățarea prin ochii elevilor, iar impactul cel mai puternic asupra învățării elevilor are loc atunci când profesorii ajung să învețe din și despre propria lor activitate de predare, chiar când elevii devin propriii lor profesori.</w:t>
      </w:r>
    </w:p>
    <w:p w14:paraId="3C5C2904" w14:textId="77777777" w:rsidR="00560529" w:rsidRPr="003C56B5" w:rsidRDefault="00560529"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Și pentru că nimeni nu a fost pregătit pentru învățarea online, nici furnizorii acesteia, în speță, școala și profesorii, nici beneficiarii acesteia, respectiv, elevii, noua abordare a actului educațional trebuie să se facă în spiritul autoeducației. Astfel, cu ajutorul a diverse resurse digitale, am încercat să facem învățarea online pe placul elevilor. Când vine vorba de studiu individual, imaginea care ni se conturează în minte este aceea a unui elev suprasolicitat în fața unor teancuri de cărți și caiete, culegeri și auxiliare didactice din care are de învățat. Aplicațiile digitale, gadgeturile smart, jocurile online spectaculoase rezonează destul de greu cu vechile manuale, culegeri și fișe de lucru. Platformele online pot fi utilizate oricând, cu multă ușurință; ele oferă filme educative și explicative, probleme rezolvate pas cu pas, exerciții cu grade diferite de dificultate, posibilitatea verificării și reverificării prin teste online cu feedback imediat – iată doar câteva din motivele pentru care elevilor le place să lucreze online, pentru care descoperă eficiența resurselor digitale. </w:t>
      </w:r>
    </w:p>
    <w:p w14:paraId="369E4928" w14:textId="77777777" w:rsidR="00560529" w:rsidRPr="003C56B5" w:rsidRDefault="00560529" w:rsidP="003C56B5">
      <w:pPr>
        <w:spacing w:after="0" w:line="240" w:lineRule="auto"/>
        <w:ind w:firstLine="708"/>
        <w:jc w:val="both"/>
        <w:textAlignment w:val="baseline"/>
        <w:rPr>
          <w:rFonts w:ascii="Times New Roman" w:eastAsia="Times New Roman" w:hAnsi="Times New Roman" w:cs="Times New Roman"/>
          <w:bCs/>
          <w:lang w:val="ro-RO" w:eastAsia="ro-RO"/>
        </w:rPr>
      </w:pPr>
      <w:r w:rsidRPr="003C56B5">
        <w:rPr>
          <w:rFonts w:ascii="Times New Roman" w:eastAsia="Times New Roman" w:hAnsi="Times New Roman" w:cs="Times New Roman"/>
          <w:lang w:val="ro-RO" w:eastAsia="ro-RO"/>
        </w:rPr>
        <w:t xml:space="preserve">Am surprins de-a lungul acestei perioade câteva plusuri ale învățării online, pe care le-am sintetizat astfel: flexibilitatea timpului (posibilitatea de a studia în orice  moment al zilei, materialele putând fi înregistrate, vizionate și reluate la orice oră), accesul facil, fără foarte multe costuri,  este independent de locație (accesul la studiu se poate face de oriunde), folosirea conținuturilor interactive, conținuturile pot fi șterse, corectate sau actualizate cu ușurință. Dintre limitele surprinse atât din punctul de vedere al cadrului didactic, cât și din perspectiva elevului, se pot reliefa următoarele: </w:t>
      </w:r>
      <w:r w:rsidRPr="003C56B5">
        <w:rPr>
          <w:rFonts w:ascii="Times New Roman" w:eastAsia="Times New Roman" w:hAnsi="Times New Roman" w:cs="Times New Roman"/>
          <w:bCs/>
          <w:lang w:val="ro-RO" w:eastAsia="ro-RO"/>
        </w:rPr>
        <w:t xml:space="preserve">necesită un grad ridicat de (auto)motivare și autodisciplină (poate fi mai dificil pentru anumiți elevi </w:t>
      </w:r>
      <w:r w:rsidRPr="003C56B5">
        <w:rPr>
          <w:rFonts w:ascii="Times New Roman" w:eastAsia="Times New Roman" w:hAnsi="Times New Roman" w:cs="Times New Roman"/>
          <w:color w:val="000000"/>
          <w:lang w:val="ro-RO" w:eastAsia="ro-RO"/>
        </w:rPr>
        <w:t>să urmeze întregul curs în această modalitate; în schimb, alții se bucură de acest tip de studiu fără probleme), sunt necesare condiții tehnologice (existența aparaturii, a conexiunii la internet), dificultate în realizarea sarcinilor practice ale conținutului (în special pentru cele care necesită muncă de echipă), neadaptarea instrumentelor pentru copiii cu abilități speciale (platformele nu sunt incluzive și se lucrează foarte greu diferențiat), lipsa comunicării fizice, față în față.</w:t>
      </w:r>
    </w:p>
    <w:p w14:paraId="7169610A" w14:textId="77777777" w:rsidR="00560529" w:rsidRPr="003C56B5" w:rsidRDefault="00560529"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Dincolo de toate aceste aspecte, accesul la internet a însemnat în toată perioada învățării online posibilitatea de a diversifica exercițiile, aplicațiile și de a face ca ora de curs să se desfășoare într-un mod cât mai plăcut, atât pentru elevi, cât și pentru învățător. Fie că am apelat la desene, afișe, prezentări, fie că am optat într-un anumit moment al lecției la învățarea colaborativă care a presupus interacțiune, fie că am creat film din fotografii pe care le aveam deja, cert este că mediul online ne-a oferit din plin aceste șanse. Iată câteva dintre resursele digitale care au facilitat înțelegere conținutului, evitarea ritmului monoton al orelor de curs, creșterea atractivității învățării: </w:t>
      </w:r>
    </w:p>
    <w:p w14:paraId="72BCB0D8" w14:textId="77777777" w:rsidR="00560529" w:rsidRPr="003C56B5" w:rsidRDefault="00560529" w:rsidP="003C56B5">
      <w:pPr>
        <w:spacing w:after="0" w:line="240" w:lineRule="auto"/>
        <w:ind w:firstLine="360"/>
        <w:jc w:val="both"/>
        <w:rPr>
          <w:rFonts w:ascii="Times New Roman" w:eastAsia="Calibri" w:hAnsi="Times New Roman" w:cs="Times New Roman"/>
          <w:lang w:val="ro-RO"/>
        </w:rPr>
      </w:pPr>
      <w:r w:rsidRPr="003C56B5">
        <w:rPr>
          <w:rFonts w:ascii="Times New Roman" w:eastAsia="Times New Roman" w:hAnsi="Times New Roman" w:cs="Times New Roman"/>
          <w:lang w:val="ro-RO" w:eastAsia="ro-RO"/>
        </w:rPr>
        <w:t>▪ Canva (creare de afișe, orare, prezentări, felicitări);</w:t>
      </w:r>
    </w:p>
    <w:p w14:paraId="4BD9442E" w14:textId="77777777" w:rsidR="00560529" w:rsidRPr="003C56B5" w:rsidRDefault="00560529" w:rsidP="003C56B5">
      <w:pPr>
        <w:spacing w:after="0" w:line="240" w:lineRule="auto"/>
        <w:ind w:firstLine="360"/>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 Chatter Pix kids (aplicație de editare foto care dă voce unor imagini);</w:t>
      </w:r>
    </w:p>
    <w:p w14:paraId="69198056" w14:textId="77777777" w:rsidR="00560529" w:rsidRPr="003C56B5" w:rsidRDefault="00560529" w:rsidP="003C56B5">
      <w:pPr>
        <w:spacing w:after="0" w:line="240" w:lineRule="auto"/>
        <w:ind w:firstLine="360"/>
        <w:jc w:val="both"/>
        <w:rPr>
          <w:rFonts w:ascii="Times New Roman" w:eastAsia="Times New Roman" w:hAnsi="Times New Roman" w:cs="Times New Roman"/>
          <w:lang w:val="ro-RO" w:eastAsia="ro-RO"/>
        </w:rPr>
      </w:pPr>
      <w:r w:rsidRPr="003C56B5">
        <w:rPr>
          <w:rFonts w:ascii="Times New Roman" w:eastAsia="Calibri" w:hAnsi="Times New Roman" w:cs="Times New Roman"/>
          <w:lang w:val="ro-RO"/>
        </w:rPr>
        <w:t xml:space="preserve">▪ </w:t>
      </w:r>
      <w:r w:rsidRPr="003C56B5">
        <w:rPr>
          <w:rFonts w:ascii="Times New Roman" w:eastAsia="Times New Roman" w:hAnsi="Times New Roman" w:cs="Times New Roman"/>
          <w:lang w:val="ro-RO" w:eastAsia="ro-RO"/>
        </w:rPr>
        <w:t>EdPuzzle (platformă care promovează interacțiunea elevilor cu conținutul de învățare sub forma unui videoclip, îmbinat cu întrebări create special pe conținutul video);</w:t>
      </w:r>
    </w:p>
    <w:p w14:paraId="125D451A" w14:textId="77777777" w:rsidR="00560529" w:rsidRPr="003C56B5" w:rsidRDefault="00560529" w:rsidP="003C56B5">
      <w:pPr>
        <w:spacing w:after="0" w:line="240" w:lineRule="auto"/>
        <w:ind w:firstLine="360"/>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 Flipgrid (website și aplicație de creare resurse media, evaluare, prezentări de proiecte);</w:t>
      </w:r>
    </w:p>
    <w:p w14:paraId="1F30B277" w14:textId="77777777" w:rsidR="00560529" w:rsidRPr="003C56B5" w:rsidRDefault="00560529" w:rsidP="003C56B5">
      <w:pPr>
        <w:spacing w:after="0" w:line="240" w:lineRule="auto"/>
        <w:ind w:firstLine="360"/>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 Google Jamboard (tablă interactivă);</w:t>
      </w:r>
    </w:p>
    <w:p w14:paraId="2A3B45AA" w14:textId="77777777" w:rsidR="00560529" w:rsidRPr="003C56B5" w:rsidRDefault="00560529" w:rsidP="003C56B5">
      <w:pPr>
        <w:spacing w:after="0" w:line="240" w:lineRule="auto"/>
        <w:ind w:firstLine="360"/>
        <w:jc w:val="both"/>
        <w:rPr>
          <w:rFonts w:ascii="Times New Roman" w:eastAsia="Calibri" w:hAnsi="Times New Roman" w:cs="Times New Roman"/>
          <w:lang w:val="ro-RO" w:eastAsia="ro-RO"/>
        </w:rPr>
      </w:pPr>
      <w:r w:rsidRPr="003C56B5">
        <w:rPr>
          <w:rFonts w:ascii="Times New Roman" w:eastAsia="Calibri" w:hAnsi="Times New Roman" w:cs="Times New Roman"/>
          <w:lang w:val="ro-RO" w:eastAsia="ro-RO"/>
        </w:rPr>
        <w:t>▪ Jigsaw puzzle (jocuri gratuite);</w:t>
      </w:r>
    </w:p>
    <w:p w14:paraId="3EEC5AB5" w14:textId="77777777" w:rsidR="00560529" w:rsidRPr="003C56B5" w:rsidRDefault="00560529" w:rsidP="003C56B5">
      <w:pPr>
        <w:spacing w:after="0" w:line="240" w:lineRule="auto"/>
        <w:ind w:firstLine="360"/>
        <w:jc w:val="both"/>
        <w:rPr>
          <w:rFonts w:ascii="Times New Roman" w:eastAsia="Calibri" w:hAnsi="Times New Roman" w:cs="Times New Roman"/>
          <w:lang w:val="ro-RO" w:eastAsia="ro-RO"/>
        </w:rPr>
      </w:pPr>
      <w:r w:rsidRPr="003C56B5">
        <w:rPr>
          <w:rFonts w:ascii="Times New Roman" w:eastAsia="Calibri" w:hAnsi="Times New Roman" w:cs="Times New Roman"/>
          <w:lang w:val="ro-RO" w:eastAsia="ro-RO"/>
        </w:rPr>
        <w:t>▪ Kahoot! (bazată pe joc și tehnologie educațională);</w:t>
      </w:r>
    </w:p>
    <w:p w14:paraId="0C60A454" w14:textId="77777777" w:rsidR="00560529" w:rsidRPr="003C56B5" w:rsidRDefault="00560529" w:rsidP="003C56B5">
      <w:pPr>
        <w:spacing w:after="0" w:line="240" w:lineRule="auto"/>
        <w:ind w:firstLine="360"/>
        <w:jc w:val="both"/>
        <w:rPr>
          <w:rFonts w:ascii="Times New Roman" w:eastAsia="Calibri" w:hAnsi="Times New Roman" w:cs="Times New Roman"/>
          <w:lang w:val="ro-RO" w:eastAsia="ro-RO"/>
        </w:rPr>
      </w:pPr>
      <w:r w:rsidRPr="003C56B5">
        <w:rPr>
          <w:rFonts w:ascii="Times New Roman" w:eastAsia="Calibri" w:hAnsi="Times New Roman" w:cs="Times New Roman"/>
          <w:lang w:val="ro-RO" w:eastAsia="ro-RO"/>
        </w:rPr>
        <w:t>▪ Nearpod (platformă de implicare activă a elevilor în activitatea de învățare interactivă; are elemente de EdPuzzle și Padlet; copiii au acces la conținut multimedia, realitate virtuală, obiecte 3D, simulări PhET);</w:t>
      </w:r>
    </w:p>
    <w:p w14:paraId="728CE46F" w14:textId="77777777" w:rsidR="00560529" w:rsidRPr="003C56B5" w:rsidRDefault="00560529" w:rsidP="003C56B5">
      <w:pPr>
        <w:spacing w:after="0" w:line="240" w:lineRule="auto"/>
        <w:ind w:firstLine="360"/>
        <w:jc w:val="both"/>
        <w:rPr>
          <w:rFonts w:ascii="Times New Roman" w:eastAsia="Calibri" w:hAnsi="Times New Roman" w:cs="Times New Roman"/>
          <w:lang w:val="ro-RO" w:eastAsia="ro-RO"/>
        </w:rPr>
      </w:pPr>
      <w:r w:rsidRPr="003C56B5">
        <w:rPr>
          <w:rFonts w:ascii="Times New Roman" w:eastAsia="Calibri" w:hAnsi="Times New Roman" w:cs="Times New Roman"/>
          <w:lang w:val="ro-RO" w:eastAsia="ro-RO"/>
        </w:rPr>
        <w:t>▪ Padlet (aplicație colaborativă care permite elevilor să co-creeze materiale, proiecte);</w:t>
      </w:r>
    </w:p>
    <w:p w14:paraId="22245FD3" w14:textId="77777777" w:rsidR="00560529" w:rsidRPr="003C56B5" w:rsidRDefault="00560529" w:rsidP="003C56B5">
      <w:pPr>
        <w:spacing w:after="0" w:line="240" w:lineRule="auto"/>
        <w:ind w:firstLine="360"/>
        <w:jc w:val="both"/>
        <w:rPr>
          <w:rFonts w:ascii="Times New Roman" w:eastAsia="Calibri" w:hAnsi="Times New Roman" w:cs="Times New Roman"/>
          <w:lang w:val="ro-RO" w:eastAsia="ro-RO"/>
        </w:rPr>
      </w:pPr>
      <w:r w:rsidRPr="003C56B5">
        <w:rPr>
          <w:rFonts w:ascii="Times New Roman" w:eastAsia="Calibri" w:hAnsi="Times New Roman" w:cs="Times New Roman"/>
          <w:lang w:val="ro-RO" w:eastAsia="ro-RO"/>
        </w:rPr>
        <w:t>▪ Paint by number (aplicație de colorat după un tipar prestabilit);</w:t>
      </w:r>
    </w:p>
    <w:p w14:paraId="687CF1E6" w14:textId="77777777" w:rsidR="00560529" w:rsidRPr="003C56B5" w:rsidRDefault="00560529" w:rsidP="003C56B5">
      <w:pPr>
        <w:spacing w:after="0" w:line="240" w:lineRule="auto"/>
        <w:ind w:firstLine="360"/>
        <w:jc w:val="both"/>
        <w:rPr>
          <w:rFonts w:ascii="Times New Roman" w:eastAsia="Calibri" w:hAnsi="Times New Roman" w:cs="Times New Roman"/>
          <w:lang w:val="ro-RO" w:eastAsia="ro-RO"/>
        </w:rPr>
      </w:pPr>
      <w:r w:rsidRPr="003C56B5">
        <w:rPr>
          <w:rFonts w:ascii="Times New Roman" w:eastAsia="Calibri" w:hAnsi="Times New Roman" w:cs="Times New Roman"/>
          <w:lang w:val="ro-RO" w:eastAsia="ro-RO"/>
        </w:rPr>
        <w:t>▪ Quik (realizare de film din fotografii deja existente);</w:t>
      </w:r>
    </w:p>
    <w:p w14:paraId="1C58F300" w14:textId="77777777" w:rsidR="00560529" w:rsidRPr="003C56B5" w:rsidRDefault="00560529" w:rsidP="003C56B5">
      <w:pPr>
        <w:spacing w:after="0" w:line="240" w:lineRule="auto"/>
        <w:ind w:firstLine="360"/>
        <w:jc w:val="both"/>
        <w:rPr>
          <w:rFonts w:ascii="Times New Roman" w:eastAsia="Times New Roman" w:hAnsi="Times New Roman" w:cs="Times New Roman"/>
          <w:bCs/>
          <w:lang w:val="ro-RO" w:eastAsia="ro-RO"/>
        </w:rPr>
      </w:pPr>
      <w:r w:rsidRPr="003C56B5">
        <w:rPr>
          <w:rFonts w:ascii="Times New Roman" w:eastAsia="Calibri" w:hAnsi="Times New Roman" w:cs="Times New Roman"/>
          <w:lang w:val="ro-RO"/>
        </w:rPr>
        <w:t xml:space="preserve">▪ </w:t>
      </w:r>
      <w:r w:rsidRPr="003C56B5">
        <w:rPr>
          <w:rFonts w:ascii="Times New Roman" w:eastAsia="Calibri" w:hAnsi="Times New Roman" w:cs="Times New Roman"/>
          <w:lang w:val="ro-RO" w:eastAsia="ro-RO"/>
        </w:rPr>
        <w:t>Wordart.com (creare de desene cu ajutorul cuvintelor)</w:t>
      </w:r>
      <w:r w:rsidRPr="003C56B5">
        <w:rPr>
          <w:rFonts w:ascii="Times New Roman" w:eastAsia="Times New Roman" w:hAnsi="Times New Roman" w:cs="Times New Roman"/>
          <w:bCs/>
          <w:lang w:val="ro-RO" w:eastAsia="ro-RO"/>
        </w:rPr>
        <w:t>.</w:t>
      </w:r>
    </w:p>
    <w:p w14:paraId="1B6F16CD" w14:textId="77777777" w:rsidR="00560529" w:rsidRPr="003C56B5" w:rsidRDefault="00560529" w:rsidP="003C56B5">
      <w:pPr>
        <w:spacing w:after="0" w:line="240" w:lineRule="auto"/>
        <w:ind w:firstLine="360"/>
        <w:jc w:val="both"/>
        <w:rPr>
          <w:rFonts w:ascii="Times New Roman" w:eastAsia="Calibri" w:hAnsi="Times New Roman" w:cs="Times New Roman"/>
          <w:lang w:val="ro-RO" w:eastAsia="ro-RO"/>
        </w:rPr>
      </w:pPr>
      <w:r w:rsidRPr="003C56B5">
        <w:rPr>
          <w:rFonts w:ascii="Times New Roman" w:eastAsia="Times New Roman" w:hAnsi="Times New Roman" w:cs="Times New Roman"/>
          <w:bCs/>
          <w:lang w:val="ro-RO" w:eastAsia="ro-RO"/>
        </w:rPr>
        <w:t xml:space="preserve">Segmentul de vârstă căruia ne adresăm presupune învățare și joc. Copiii asimilează și își însușesc noțiuni, concepte prin îmbinarea lor cu elemente ludice. </w:t>
      </w:r>
      <w:r w:rsidRPr="003C56B5">
        <w:rPr>
          <w:rFonts w:ascii="Times New Roman" w:eastAsia="Times New Roman" w:hAnsi="Times New Roman" w:cs="Times New Roman"/>
          <w:i/>
          <w:color w:val="000000"/>
          <w:lang w:val="ro-RO" w:eastAsia="ro-RO"/>
        </w:rPr>
        <w:t>Kahoot!</w:t>
      </w:r>
      <w:r w:rsidRPr="003C56B5">
        <w:rPr>
          <w:rFonts w:ascii="Times New Roman" w:eastAsia="Times New Roman" w:hAnsi="Times New Roman" w:cs="Times New Roman"/>
          <w:color w:val="000000"/>
          <w:lang w:val="ro-RO" w:eastAsia="ro-RO"/>
        </w:rPr>
        <w:t xml:space="preserve"> este o platformă gratuită de învățare, ce are la bază jocul și tehnologia educațională. Lansată în 2013, în Norvegia, platforma a fost creată cu scopul de a fi accesibilă la clasă și în alte medii de învățământ din întreaga lume. Jocurile de învățare Kahoot! pot fi create de oricine, pe orice subiect și pentru elevi de toate vârstele. A câștigat popularitate rapid, deoarece platforma este accesibilă de pe orice device care dispune de un browser web.</w:t>
      </w:r>
      <w:r w:rsidRPr="003C56B5">
        <w:rPr>
          <w:rFonts w:ascii="Times New Roman" w:eastAsia="Times New Roman" w:hAnsi="Times New Roman" w:cs="Times New Roman"/>
          <w:lang w:val="ro-RO" w:eastAsia="ro-RO"/>
        </w:rPr>
        <w:t xml:space="preserve"> Platforma oferă următoarele oportunități: </w:t>
      </w:r>
      <w:r w:rsidRPr="003C56B5">
        <w:rPr>
          <w:rFonts w:ascii="Times New Roman" w:eastAsia="Times New Roman" w:hAnsi="Times New Roman" w:cs="Times New Roman"/>
          <w:color w:val="000000"/>
          <w:lang w:val="ro-RO" w:eastAsia="ro-RO"/>
        </w:rPr>
        <w:t>posibilitatea de a crea jocuri educaționale interactive; jocurile create pot fi trimise ca temă; existența unor materiale informaționale și prezența unor rubrici specializate, rubrica „distant learning” (învățământ la distanță);</w:t>
      </w:r>
      <w:r w:rsidRPr="003C56B5">
        <w:rPr>
          <w:rFonts w:ascii="Times New Roman" w:eastAsia="Times New Roman" w:hAnsi="Times New Roman" w:cs="Times New Roman"/>
          <w:lang w:val="ro-RO" w:eastAsia="ro-RO"/>
        </w:rPr>
        <w:t xml:space="preserve"> </w:t>
      </w:r>
      <w:r w:rsidRPr="003C56B5">
        <w:rPr>
          <w:rFonts w:ascii="Times New Roman" w:eastAsia="Times New Roman" w:hAnsi="Times New Roman" w:cs="Times New Roman"/>
          <w:color w:val="000000"/>
          <w:lang w:val="ro-RO" w:eastAsia="ro-RO"/>
        </w:rPr>
        <w:t>existența unor jocuri deja concepute pe diferite subiecte de interes comun.</w:t>
      </w:r>
    </w:p>
    <w:p w14:paraId="0FCA7B1C" w14:textId="77777777" w:rsidR="00560529" w:rsidRPr="003C56B5" w:rsidRDefault="00560529" w:rsidP="003C56B5">
      <w:pPr>
        <w:spacing w:after="0" w:line="240" w:lineRule="auto"/>
        <w:ind w:firstLine="360"/>
        <w:jc w:val="both"/>
        <w:textAlignment w:val="baseline"/>
        <w:rPr>
          <w:rFonts w:ascii="Times New Roman" w:eastAsia="Times New Roman" w:hAnsi="Times New Roman" w:cs="Times New Roman"/>
          <w:color w:val="000000"/>
          <w:lang w:val="ro-RO" w:eastAsia="ro-RO"/>
        </w:rPr>
      </w:pPr>
      <w:r w:rsidRPr="003C56B5">
        <w:rPr>
          <w:rFonts w:ascii="Times New Roman" w:eastAsia="Times New Roman" w:hAnsi="Times New Roman" w:cs="Times New Roman"/>
          <w:color w:val="000000"/>
          <w:lang w:val="ro-RO" w:eastAsia="ro-RO"/>
        </w:rPr>
        <w:t xml:space="preserve">Platforma este în limba engleză, dar se pot crea jocuri în limba română. Oferă posibilitatea participării mai multor persoane individual sau pe echipe, încurajându-se competitivitatea; intrarea în joc se face pe baza introducerii unui cod unic pe care îl primește cel care creează jocul. </w:t>
      </w:r>
      <w:r w:rsidRPr="003C56B5">
        <w:rPr>
          <w:rFonts w:ascii="Times New Roman" w:eastAsia="Times New Roman" w:hAnsi="Times New Roman" w:cs="Times New Roman"/>
          <w:i/>
          <w:color w:val="000000"/>
          <w:lang w:val="ro-RO" w:eastAsia="ro-RO"/>
        </w:rPr>
        <w:t>Kahoot!</w:t>
      </w:r>
      <w:r w:rsidRPr="003C56B5">
        <w:rPr>
          <w:rFonts w:ascii="Times New Roman" w:eastAsia="Times New Roman" w:hAnsi="Times New Roman" w:cs="Times New Roman"/>
          <w:color w:val="000000"/>
          <w:lang w:val="ro-RO" w:eastAsia="ro-RO"/>
        </w:rPr>
        <w:t xml:space="preserve"> este o platformă recomandată pentru toate vârstele. Cadrele didactice aleg să lucreze și pe această platformă pentru a diversifica activitatea de la clasă, dar și pentru a păstra elevii conectați cu școala în această perioadă.  Posibilitatea de a crea un joc interactiv reprezintă o modalitate de divertisment, dar și de învățare.</w:t>
      </w:r>
    </w:p>
    <w:p w14:paraId="65E1A355" w14:textId="77777777" w:rsidR="00560529" w:rsidRPr="003C56B5" w:rsidRDefault="00560529" w:rsidP="003C56B5">
      <w:pPr>
        <w:spacing w:after="0" w:line="240" w:lineRule="auto"/>
        <w:ind w:firstLine="360"/>
        <w:jc w:val="both"/>
        <w:textAlignment w:val="baseline"/>
        <w:rPr>
          <w:rFonts w:ascii="Times New Roman" w:eastAsia="Times New Roman" w:hAnsi="Times New Roman" w:cs="Times New Roman"/>
          <w:color w:val="000000"/>
          <w:lang w:val="ro-RO" w:eastAsia="ro-RO"/>
        </w:rPr>
      </w:pPr>
      <w:r w:rsidRPr="003C56B5">
        <w:rPr>
          <w:rFonts w:ascii="Times New Roman" w:eastAsia="Times New Roman" w:hAnsi="Times New Roman" w:cs="Times New Roman"/>
          <w:color w:val="000000"/>
          <w:lang w:val="ro-RO" w:eastAsia="ro-RO"/>
        </w:rPr>
        <w:t xml:space="preserve">Indiferent de aplicațiile și platformele utilizate, de modalitatea de derulare a actului didactic, cert este faptul că elementele multimedia, cele digitale vor fi parte integrantă a designului instrucțional la orice categorie de vârstă. În fața acestor elevi nativ digitali, care utilizează tehnologia pentru orice acțiune, oferta educațională trebuie să fie menită să-l determine să acționeze optim cu situația de învățare în care să-și dezvolte comportamentele vizate. </w:t>
      </w:r>
    </w:p>
    <w:p w14:paraId="1C43DCA2" w14:textId="77777777" w:rsidR="00560529" w:rsidRPr="005B5F4D" w:rsidRDefault="00560529" w:rsidP="005B5F4D">
      <w:pPr>
        <w:spacing w:after="0" w:line="240" w:lineRule="auto"/>
        <w:textAlignment w:val="baseline"/>
        <w:rPr>
          <w:rFonts w:ascii="Times New Roman" w:eastAsia="Times New Roman" w:hAnsi="Times New Roman" w:cs="Times New Roman"/>
          <w:b/>
          <w:bCs/>
          <w:i/>
          <w:iCs/>
          <w:color w:val="000000"/>
          <w:lang w:val="ro-RO" w:eastAsia="ro-RO"/>
        </w:rPr>
      </w:pPr>
      <w:r w:rsidRPr="005B5F4D">
        <w:rPr>
          <w:rFonts w:ascii="Times New Roman" w:eastAsia="Times New Roman" w:hAnsi="Times New Roman" w:cs="Times New Roman"/>
          <w:b/>
          <w:bCs/>
          <w:i/>
          <w:iCs/>
          <w:color w:val="000000"/>
          <w:lang w:val="ro-RO" w:eastAsia="ro-RO"/>
        </w:rPr>
        <w:t>Bibliografie:</w:t>
      </w:r>
    </w:p>
    <w:p w14:paraId="7273E3C7" w14:textId="77777777" w:rsidR="00560529" w:rsidRPr="003C56B5" w:rsidRDefault="00560529" w:rsidP="00356851">
      <w:pPr>
        <w:spacing w:after="0" w:line="240" w:lineRule="auto"/>
        <w:jc w:val="both"/>
        <w:textAlignment w:val="baseline"/>
        <w:rPr>
          <w:rFonts w:ascii="Times New Roman" w:eastAsia="Times New Roman" w:hAnsi="Times New Roman" w:cs="Times New Roman"/>
          <w:color w:val="000000"/>
          <w:lang w:val="ro-RO" w:eastAsia="ro-RO"/>
        </w:rPr>
      </w:pPr>
      <w:r w:rsidRPr="003C56B5">
        <w:rPr>
          <w:rFonts w:ascii="Times New Roman" w:eastAsia="Times New Roman" w:hAnsi="Times New Roman" w:cs="Times New Roman"/>
          <w:color w:val="000000"/>
          <w:lang w:val="ro-RO" w:eastAsia="ro-RO"/>
        </w:rPr>
        <w:t xml:space="preserve">▪ Brut, Mihaela. (2006). </w:t>
      </w:r>
      <w:r w:rsidRPr="003C56B5">
        <w:rPr>
          <w:rFonts w:ascii="Times New Roman" w:eastAsia="Times New Roman" w:hAnsi="Times New Roman" w:cs="Times New Roman"/>
          <w:i/>
          <w:color w:val="000000"/>
          <w:lang w:val="ro-RO" w:eastAsia="ro-RO"/>
        </w:rPr>
        <w:t>Instrumente pentru e-learning. Ghidul informatic al profesorului modern.</w:t>
      </w:r>
      <w:r w:rsidRPr="003C56B5">
        <w:rPr>
          <w:rFonts w:ascii="Times New Roman" w:eastAsia="Times New Roman" w:hAnsi="Times New Roman" w:cs="Times New Roman"/>
          <w:color w:val="000000"/>
          <w:lang w:val="ro-RO" w:eastAsia="ro-RO"/>
        </w:rPr>
        <w:t xml:space="preserve"> Iași: Editura Polirom</w:t>
      </w:r>
      <w:r w:rsidR="00652D8E">
        <w:rPr>
          <w:rFonts w:ascii="Times New Roman" w:eastAsia="Times New Roman" w:hAnsi="Times New Roman" w:cs="Times New Roman"/>
          <w:color w:val="000000"/>
          <w:lang w:val="ro-RO" w:eastAsia="ro-RO"/>
        </w:rPr>
        <w:t>;</w:t>
      </w:r>
      <w:r w:rsidRPr="003C56B5">
        <w:rPr>
          <w:rFonts w:ascii="Times New Roman" w:eastAsia="Times New Roman" w:hAnsi="Times New Roman" w:cs="Times New Roman"/>
          <w:i/>
          <w:color w:val="000000"/>
          <w:lang w:val="ro-RO" w:eastAsia="ro-RO"/>
        </w:rPr>
        <w:t xml:space="preserve"> </w:t>
      </w:r>
    </w:p>
    <w:p w14:paraId="62F63A95" w14:textId="77777777" w:rsidR="00560529" w:rsidRPr="003C56B5" w:rsidRDefault="00560529" w:rsidP="00356851">
      <w:pPr>
        <w:spacing w:after="0" w:line="240" w:lineRule="auto"/>
        <w:jc w:val="both"/>
        <w:textAlignment w:val="baseline"/>
        <w:rPr>
          <w:rFonts w:ascii="Times New Roman" w:eastAsia="Times New Roman" w:hAnsi="Times New Roman" w:cs="Times New Roman"/>
          <w:color w:val="000000"/>
          <w:lang w:val="ro-RO" w:eastAsia="ro-RO"/>
        </w:rPr>
      </w:pPr>
      <w:r w:rsidRPr="003C56B5">
        <w:rPr>
          <w:rFonts w:ascii="Times New Roman" w:eastAsia="Times New Roman" w:hAnsi="Times New Roman" w:cs="Times New Roman"/>
          <w:color w:val="000000"/>
          <w:lang w:val="ro-RO" w:eastAsia="ro-RO"/>
        </w:rPr>
        <w:t>▪ https://www.psih.uaic.ro/wp-content/uploads/sc_onl_rap_apr_2020.pdf</w:t>
      </w:r>
      <w:r w:rsidR="00652D8E">
        <w:rPr>
          <w:rFonts w:ascii="Times New Roman" w:eastAsia="Times New Roman" w:hAnsi="Times New Roman" w:cs="Times New Roman"/>
          <w:color w:val="000000"/>
          <w:lang w:val="ro-RO" w:eastAsia="ro-RO"/>
        </w:rPr>
        <w:t>.</w:t>
      </w:r>
    </w:p>
    <w:p w14:paraId="1B32588C" w14:textId="77777777" w:rsidR="00560529" w:rsidRPr="003C56B5" w:rsidRDefault="00560529" w:rsidP="003C56B5">
      <w:pPr>
        <w:spacing w:after="0" w:line="240" w:lineRule="auto"/>
        <w:jc w:val="both"/>
        <w:rPr>
          <w:rFonts w:ascii="Times New Roman" w:eastAsia="Times New Roman" w:hAnsi="Times New Roman" w:cs="Times New Roman"/>
          <w:lang w:val="ro-RO" w:eastAsia="ro-RO"/>
        </w:rPr>
      </w:pPr>
    </w:p>
    <w:p w14:paraId="757BB458" w14:textId="77777777" w:rsidR="00560529" w:rsidRPr="003C56B5" w:rsidRDefault="00560529" w:rsidP="003C56B5">
      <w:pPr>
        <w:spacing w:after="0" w:line="240" w:lineRule="auto"/>
        <w:jc w:val="both"/>
        <w:rPr>
          <w:rFonts w:ascii="Times New Roman" w:eastAsia="Calibri" w:hAnsi="Times New Roman" w:cs="Times New Roman"/>
          <w:lang w:val="ro-RO" w:eastAsia="ro-RO"/>
        </w:rPr>
      </w:pPr>
    </w:p>
    <w:p w14:paraId="25C28ABB" w14:textId="77777777" w:rsidR="00560529" w:rsidRPr="003C56B5" w:rsidRDefault="00560529" w:rsidP="005B5F4D">
      <w:pPr>
        <w:spacing w:after="0" w:line="240" w:lineRule="auto"/>
        <w:jc w:val="center"/>
        <w:rPr>
          <w:rFonts w:ascii="Times New Roman" w:eastAsia="Times New Roman" w:hAnsi="Times New Roman" w:cs="Times New Roman"/>
          <w:b/>
          <w:lang w:val="ro-RO" w:eastAsia="ro-RO"/>
        </w:rPr>
      </w:pPr>
      <w:r w:rsidRPr="003C56B5">
        <w:rPr>
          <w:rFonts w:ascii="Times New Roman" w:eastAsia="Times New Roman" w:hAnsi="Times New Roman" w:cs="Times New Roman"/>
          <w:b/>
          <w:lang w:val="ro-RO" w:eastAsia="ro-RO"/>
        </w:rPr>
        <w:t>CUM NE</w:t>
      </w:r>
      <w:r w:rsidR="00652D8E">
        <w:rPr>
          <w:rFonts w:ascii="Times New Roman" w:eastAsia="Times New Roman" w:hAnsi="Times New Roman" w:cs="Times New Roman"/>
          <w:b/>
          <w:lang w:val="ro-RO" w:eastAsia="ro-RO"/>
        </w:rPr>
        <w:t xml:space="preserve"> ADAPTĂM LA PREDAREA ON-LINE</w:t>
      </w:r>
      <w:r w:rsidRPr="003C56B5">
        <w:rPr>
          <w:rFonts w:ascii="Times New Roman" w:eastAsia="Times New Roman" w:hAnsi="Times New Roman" w:cs="Times New Roman"/>
          <w:b/>
          <w:lang w:val="ro-RO" w:eastAsia="ro-RO"/>
        </w:rPr>
        <w:t>?</w:t>
      </w:r>
    </w:p>
    <w:p w14:paraId="3350FE07" w14:textId="77777777" w:rsidR="00560529" w:rsidRPr="005B5F4D" w:rsidRDefault="005B5F4D" w:rsidP="00652D8E">
      <w:pPr>
        <w:spacing w:after="0" w:line="240" w:lineRule="auto"/>
        <w:jc w:val="right"/>
        <w:rPr>
          <w:rFonts w:ascii="Times New Roman" w:eastAsia="Times New Roman" w:hAnsi="Times New Roman" w:cs="Times New Roman"/>
          <w:i/>
          <w:iCs/>
          <w:lang w:val="ro-RO" w:eastAsia="ro-RO"/>
        </w:rPr>
      </w:pPr>
      <w:r w:rsidRPr="005B5F4D">
        <w:rPr>
          <w:rFonts w:ascii="Times New Roman" w:eastAsia="Times New Roman" w:hAnsi="Times New Roman" w:cs="Times New Roman"/>
          <w:i/>
          <w:iCs/>
          <w:lang w:val="ro-RO" w:eastAsia="ro-RO"/>
        </w:rPr>
        <w:t xml:space="preserve">Profesor învățământ primar </w:t>
      </w:r>
      <w:r w:rsidR="00560529" w:rsidRPr="005B5F4D">
        <w:rPr>
          <w:rFonts w:ascii="Times New Roman" w:eastAsia="Times New Roman" w:hAnsi="Times New Roman" w:cs="Times New Roman"/>
          <w:i/>
          <w:iCs/>
          <w:lang w:val="ro-RO" w:eastAsia="ro-RO"/>
        </w:rPr>
        <w:t>Fîntînă Anca-Nicoleta</w:t>
      </w:r>
    </w:p>
    <w:p w14:paraId="452E2111" w14:textId="77777777" w:rsidR="00560529" w:rsidRPr="005B5F4D" w:rsidRDefault="00560529" w:rsidP="00652D8E">
      <w:pPr>
        <w:spacing w:after="0" w:line="240" w:lineRule="auto"/>
        <w:jc w:val="right"/>
        <w:rPr>
          <w:rFonts w:ascii="Times New Roman" w:eastAsia="Times New Roman" w:hAnsi="Times New Roman" w:cs="Times New Roman"/>
          <w:i/>
          <w:iCs/>
          <w:lang w:val="ro-RO" w:eastAsia="ro-RO"/>
        </w:rPr>
      </w:pPr>
      <w:r w:rsidRPr="005B5F4D">
        <w:rPr>
          <w:rFonts w:ascii="Times New Roman" w:eastAsia="Times New Roman" w:hAnsi="Times New Roman" w:cs="Times New Roman"/>
          <w:i/>
          <w:iCs/>
          <w:lang w:val="ro-RO" w:eastAsia="ro-RO"/>
        </w:rPr>
        <w:t>Școala Gimnazială Cleja</w:t>
      </w:r>
    </w:p>
    <w:p w14:paraId="15B770CE" w14:textId="77777777" w:rsidR="005B5F4D" w:rsidRPr="003C56B5" w:rsidRDefault="005B5F4D" w:rsidP="005B5F4D">
      <w:pPr>
        <w:spacing w:after="0" w:line="240" w:lineRule="auto"/>
        <w:jc w:val="center"/>
        <w:rPr>
          <w:rFonts w:ascii="Times New Roman" w:eastAsia="Times New Roman" w:hAnsi="Times New Roman" w:cs="Times New Roman"/>
          <w:lang w:val="ro-RO" w:eastAsia="ro-RO"/>
        </w:rPr>
      </w:pPr>
    </w:p>
    <w:p w14:paraId="396F4A54" w14:textId="77777777" w:rsidR="00560529" w:rsidRPr="003C56B5" w:rsidRDefault="00560529" w:rsidP="00356851">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Pandemia a afectat profund educaţia şi a agravat inechităţile sociale existente. Copiii din familii cu venituri reduse, copiii care locuiesc în zonele rurale cu infrastructură deficitară, copiii din cadrul minorităţilor etnice şi lingvistice, copiii cu dizabilităţi, copiii aflaţi în conflict cu legea, copiii şi tinerii care nu frecventează instituţiile educaţionale, băieţii şi fetele care locuiesc în condiţii dificile sau în cămine abuzive se confruntau deja cu bariere semnificative pentru participarea la educaţie şi învăţare şi aveau parte de educaţie şi de avantaje sociale mai reduse decât cei de aceeaşi vârstă. Şcolile nu sunt doar un loc pentru educaţie academică, ci şi pentru învăţarea abilităților sociale şi emoţionale, interacţiune şi sprijin social. Închiderea şcolilor nu numai că a perturbat procesul de educaţie a copiilor, ci a bulversat intreaga activitate a elevilor, părinților şi implicit a profesorilor. Provocarea care îi aşteaptă pe profesori, directori de şcoli, responsabili din sistemul de educaţie şi factori de decizie de la nivel local şi naţional este semnificativă. Dacă nu se va face faţă acestei provocări, impactul asupra copiilor, tinerilor, familiilor, comunităților și societăților la un nivel mai larg se va resimți pe tot parcursul vieții, atât din punct de vedere social, cât şi economic. De aceea, îmbunătățirea rezilienței sistemului educaţie, prin planificarea unei educaţii incluzive de calitate pentru cei mai marginalizaţi copii, ar trebui să fie o prioritate maximă pentru următoarele luni şi ani şi ar trebui să fie principiul de bază al reconstruirii unui învăţământ mai bun şi al unor şcoli mai bune.</w:t>
      </w:r>
    </w:p>
    <w:p w14:paraId="7D835AE5" w14:textId="77777777" w:rsidR="00560529" w:rsidRPr="003C56B5" w:rsidRDefault="00560529" w:rsidP="00356851">
      <w:pPr>
        <w:spacing w:after="0" w:line="240" w:lineRule="auto"/>
        <w:ind w:firstLine="708"/>
        <w:jc w:val="both"/>
        <w:rPr>
          <w:rFonts w:ascii="Times New Roman" w:eastAsia="Times New Roman" w:hAnsi="Times New Roman" w:cs="Times New Roman"/>
          <w:shd w:val="clear" w:color="auto" w:fill="FFFFFF"/>
          <w:lang w:val="ro-RO" w:eastAsia="ro-RO"/>
        </w:rPr>
      </w:pPr>
      <w:r w:rsidRPr="003C56B5">
        <w:rPr>
          <w:rFonts w:ascii="Times New Roman" w:eastAsia="Times New Roman" w:hAnsi="Times New Roman" w:cs="Times New Roman"/>
          <w:shd w:val="clear" w:color="auto" w:fill="FFFFFF"/>
          <w:lang w:val="ro-RO" w:eastAsia="ro-RO"/>
        </w:rPr>
        <w:t>Sisteme educaționale din întreaga lume trec zilele acestea prin nevoia de a se reinventa, dată fiind situația în care milioane de elevi își petrec zilele în casele lor, la fel și profesorii lor. Ce putem face însă în aceste vremuri ca să continuăm să învățăm și actul educațional să se întâmple? Cum ne adaptăm la predarea on-line? Cum ne poate ajuta tehnologia acolo unde ea există și cum influențează aceasta procesul de învățare?</w:t>
      </w:r>
    </w:p>
    <w:p w14:paraId="3342EFFD" w14:textId="77777777" w:rsidR="00560529" w:rsidRPr="003C56B5" w:rsidRDefault="00560529" w:rsidP="00356851">
      <w:pPr>
        <w:spacing w:after="0" w:line="240" w:lineRule="auto"/>
        <w:ind w:firstLine="708"/>
        <w:jc w:val="both"/>
        <w:rPr>
          <w:rFonts w:ascii="Times New Roman" w:eastAsia="Times New Roman" w:hAnsi="Times New Roman" w:cs="Times New Roman"/>
          <w:shd w:val="clear" w:color="auto" w:fill="FFFFFF"/>
          <w:lang w:val="ro-RO" w:eastAsia="ro-RO"/>
        </w:rPr>
      </w:pPr>
      <w:r w:rsidRPr="003C56B5">
        <w:rPr>
          <w:rFonts w:ascii="Times New Roman" w:eastAsia="Times New Roman" w:hAnsi="Times New Roman" w:cs="Times New Roman"/>
          <w:lang w:val="ro-RO" w:eastAsia="ro-RO"/>
        </w:rPr>
        <w:t>În literatura de specialitate, de-a lungul anilor se vorbea adesea despre revoluționarea sistemului de învățământ. Însă, adevărata revoluție în sistemul de învățământ, în stadiu incipient, s-a produs ca urmare a unei crize pandemice sanitare, afectând populația la nivel mondial. Practic, am fost forțați să oferim o educație de calitate la distanță, folosind mijloacele digital multimedia.</w:t>
      </w:r>
      <w:r w:rsidRPr="003C56B5">
        <w:rPr>
          <w:rFonts w:ascii="Times New Roman" w:eastAsia="Times New Roman" w:hAnsi="Times New Roman" w:cs="Times New Roman"/>
          <w:shd w:val="clear" w:color="auto" w:fill="FFFFFF"/>
          <w:lang w:val="ro-RO" w:eastAsia="ro-RO"/>
        </w:rPr>
        <w:t xml:space="preserve"> </w:t>
      </w:r>
      <w:r w:rsidRPr="003C56B5">
        <w:rPr>
          <w:rFonts w:ascii="Times New Roman" w:eastAsia="Times New Roman" w:hAnsi="Times New Roman" w:cs="Times New Roman"/>
          <w:lang w:val="ro-RO" w:eastAsia="ro-RO"/>
        </w:rPr>
        <w:t>Așadar, profesorul a trebuit să analizeze și să pună în practică modalitățile, metodele și instrumentele necesare de predare-învățare-evaluare la distanță, în sistem eLearning. Această analiză face parte dintr-un proces cognitiv de filtrare, conexare și interpretare a datelor și informațiilor psihopedagogice acumulate de-a lungul anilor, atât prin prisma studiilor academice, cât și prin prisma experienței profesionale. Deciziile operative ale profesorului au trebuit să se adapteze în funcție de conjunctură, optând pentru acei factori de configurare didactică, care i-au permis atingerea obiectivelor didactice stabilite.</w:t>
      </w:r>
    </w:p>
    <w:p w14:paraId="29FD8CDC" w14:textId="77777777" w:rsidR="00560529" w:rsidRPr="003C56B5" w:rsidRDefault="00560529" w:rsidP="00652D8E">
      <w:pPr>
        <w:shd w:val="clear" w:color="auto" w:fill="FFFFFF"/>
        <w:spacing w:after="0" w:line="240" w:lineRule="auto"/>
        <w:ind w:firstLine="360"/>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Calitatea educației și eficiența acesteia este determinată de o serie de factori esențiali, precum:</w:t>
      </w:r>
    </w:p>
    <w:p w14:paraId="7F11A67D" w14:textId="77777777" w:rsidR="00560529" w:rsidRPr="003C56B5" w:rsidRDefault="00560529" w:rsidP="00652D8E">
      <w:pPr>
        <w:numPr>
          <w:ilvl w:val="0"/>
          <w:numId w:val="130"/>
        </w:numPr>
        <w:shd w:val="clear" w:color="auto" w:fill="FFFFFF"/>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Resurse financiare;</w:t>
      </w:r>
    </w:p>
    <w:p w14:paraId="632D100E" w14:textId="77777777" w:rsidR="00560529" w:rsidRPr="003C56B5" w:rsidRDefault="00560529" w:rsidP="00356851">
      <w:pPr>
        <w:numPr>
          <w:ilvl w:val="0"/>
          <w:numId w:val="130"/>
        </w:numPr>
        <w:shd w:val="clear" w:color="auto" w:fill="FFFFFF"/>
        <w:spacing w:before="100" w:beforeAutospacing="1"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Resurse temporale;</w:t>
      </w:r>
    </w:p>
    <w:p w14:paraId="52CDD2A9" w14:textId="77777777" w:rsidR="00560529" w:rsidRPr="003C56B5" w:rsidRDefault="00560529" w:rsidP="00356851">
      <w:pPr>
        <w:numPr>
          <w:ilvl w:val="0"/>
          <w:numId w:val="130"/>
        </w:numPr>
        <w:shd w:val="clear" w:color="auto" w:fill="FFFFFF"/>
        <w:spacing w:before="100" w:beforeAutospacing="1"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Resurse umane bine pregătite didactic;</w:t>
      </w:r>
    </w:p>
    <w:p w14:paraId="3D17749D" w14:textId="77777777" w:rsidR="00560529" w:rsidRPr="003C56B5" w:rsidRDefault="00560529" w:rsidP="00356851">
      <w:pPr>
        <w:numPr>
          <w:ilvl w:val="0"/>
          <w:numId w:val="130"/>
        </w:numPr>
        <w:shd w:val="clear" w:color="auto" w:fill="FFFFFF"/>
        <w:spacing w:before="100" w:beforeAutospacing="1"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Resurse materiale;</w:t>
      </w:r>
    </w:p>
    <w:p w14:paraId="47E16EFF" w14:textId="77777777" w:rsidR="00560529" w:rsidRPr="003C56B5" w:rsidRDefault="00560529" w:rsidP="00356851">
      <w:pPr>
        <w:numPr>
          <w:ilvl w:val="0"/>
          <w:numId w:val="130"/>
        </w:numPr>
        <w:shd w:val="clear" w:color="auto" w:fill="FFFFFF"/>
        <w:spacing w:before="100" w:beforeAutospacing="1"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Resurse tehnologice;</w:t>
      </w:r>
    </w:p>
    <w:p w14:paraId="2E6BFCD0" w14:textId="77777777" w:rsidR="00560529" w:rsidRPr="003C56B5" w:rsidRDefault="00560529" w:rsidP="00356851">
      <w:pPr>
        <w:numPr>
          <w:ilvl w:val="0"/>
          <w:numId w:val="130"/>
        </w:numPr>
        <w:shd w:val="clear" w:color="auto" w:fill="FFFFFF"/>
        <w:spacing w:before="100" w:beforeAutospacing="1"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Resurse digitale.</w:t>
      </w:r>
    </w:p>
    <w:p w14:paraId="7FCE78AC" w14:textId="77777777" w:rsidR="00560529" w:rsidRPr="003C56B5" w:rsidRDefault="00560529" w:rsidP="00356851">
      <w:pPr>
        <w:shd w:val="clear" w:color="auto" w:fill="FFFFFF"/>
        <w:spacing w:after="0" w:line="240" w:lineRule="auto"/>
        <w:ind w:firstLine="360"/>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Dacă până acum, metodele de predare erau clasificate în două categorii (clasice, respectiv moderne), pandemia a condus și introdus  o nouă categorie de metode  și anume, metode de predare online. Metodele de predare-învățare-evaluare online presupun dezvoltarea raționamentului profesional didactic, atât din punct de vedere al noțiunilor teoretice psihopedagogice însușite de către profesor, cât și din punct de vedere al experienței profesionale didactice. Metodele de predare-învățare-evaluare online constituie apanajul stilului vocațional-personal de predare-învățare-evaluare al profesorului, competențele și abilitățile de transmitere a informațiilor dezvoltate în ani, precum și tactul didactic. De asemenea, profesorul a dezvoltat și o serie de caracteristici și modalități de persuasiune în transmiterea de informații față de elevi.</w:t>
      </w:r>
    </w:p>
    <w:p w14:paraId="2EF858C5" w14:textId="77777777" w:rsidR="00560529" w:rsidRPr="003C56B5" w:rsidRDefault="00560529" w:rsidP="00356851">
      <w:pPr>
        <w:shd w:val="clear" w:color="auto" w:fill="FFFFFF"/>
        <w:spacing w:after="0" w:line="240" w:lineRule="auto"/>
        <w:ind w:firstLine="360"/>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Cercetările în domeniul eLearning, precum și experiența învățământului online a demonstrat că pentru a obține rezultatele dorite, cheia unei lecții online de succes este interactivitatea. Valoarea cursului este dată de nivelul de interactivitate pe care îl conține, calitatea conținutului, forma de prezentare, ușurința în utilizare și funcționalitatea softului prin intermediul căruia este elaborat cursul online. Gradul de interactivitate al lecției în sistemul online  depinde se o serie de factori precum:</w:t>
      </w:r>
    </w:p>
    <w:p w14:paraId="087241D4" w14:textId="77777777" w:rsidR="00560529" w:rsidRPr="003C56B5" w:rsidRDefault="00560529" w:rsidP="00356851">
      <w:pPr>
        <w:numPr>
          <w:ilvl w:val="0"/>
          <w:numId w:val="131"/>
        </w:numPr>
        <w:shd w:val="clear" w:color="auto" w:fill="FFFFFF"/>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Capacitatea profesorului de a stimula elevii;</w:t>
      </w:r>
    </w:p>
    <w:p w14:paraId="225427B3" w14:textId="77777777" w:rsidR="00560529" w:rsidRPr="003C56B5" w:rsidRDefault="00560529" w:rsidP="00356851">
      <w:pPr>
        <w:numPr>
          <w:ilvl w:val="0"/>
          <w:numId w:val="131"/>
        </w:numPr>
        <w:shd w:val="clear" w:color="auto" w:fill="FFFFFF"/>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Comunicarea eficientă profesor-elev, respectiv elev-profesor;</w:t>
      </w:r>
    </w:p>
    <w:p w14:paraId="1183D506" w14:textId="77777777" w:rsidR="00560529" w:rsidRPr="003C56B5" w:rsidRDefault="00560529" w:rsidP="00356851">
      <w:pPr>
        <w:numPr>
          <w:ilvl w:val="0"/>
          <w:numId w:val="131"/>
        </w:numPr>
        <w:shd w:val="clear" w:color="auto" w:fill="FFFFFF"/>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Conținutul lecției trebuie să fie bine structurat și simplificat;</w:t>
      </w:r>
    </w:p>
    <w:p w14:paraId="098FF63D" w14:textId="77777777" w:rsidR="00560529" w:rsidRPr="003C56B5" w:rsidRDefault="00560529" w:rsidP="009E3572">
      <w:pPr>
        <w:numPr>
          <w:ilvl w:val="0"/>
          <w:numId w:val="131"/>
        </w:numPr>
        <w:shd w:val="clear" w:color="auto" w:fill="FFFFFF"/>
        <w:spacing w:before="100" w:beforeAutospacing="1" w:after="100" w:afterAutospacing="1"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Atitudinea pozitivă și energică a profesorului;</w:t>
      </w:r>
    </w:p>
    <w:p w14:paraId="72E63855" w14:textId="77777777" w:rsidR="00560529" w:rsidRPr="003C56B5" w:rsidRDefault="00560529" w:rsidP="009E3572">
      <w:pPr>
        <w:numPr>
          <w:ilvl w:val="0"/>
          <w:numId w:val="131"/>
        </w:numPr>
        <w:shd w:val="clear" w:color="auto" w:fill="FFFFFF"/>
        <w:spacing w:before="100" w:beforeAutospacing="1" w:after="100" w:afterAutospacing="1"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Implicarea elevilor prin conversații euristice;</w:t>
      </w:r>
    </w:p>
    <w:p w14:paraId="050BFB3C" w14:textId="77777777" w:rsidR="00560529" w:rsidRPr="003C56B5" w:rsidRDefault="00560529" w:rsidP="009E3572">
      <w:pPr>
        <w:numPr>
          <w:ilvl w:val="0"/>
          <w:numId w:val="131"/>
        </w:numPr>
        <w:shd w:val="clear" w:color="auto" w:fill="FFFFFF"/>
        <w:spacing w:before="100" w:beforeAutospacing="1" w:after="100" w:afterAutospacing="1"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Stimularea vizual-auditivă prin folosirea programelor digital multimedia;</w:t>
      </w:r>
    </w:p>
    <w:p w14:paraId="37B1E512" w14:textId="77777777" w:rsidR="00560529" w:rsidRPr="003C56B5" w:rsidRDefault="00560529" w:rsidP="005B5F4D">
      <w:pPr>
        <w:numPr>
          <w:ilvl w:val="0"/>
          <w:numId w:val="131"/>
        </w:numPr>
        <w:shd w:val="clear" w:color="auto" w:fill="FFFFFF"/>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Crearea unei atmosfere proprii pentru studiu.</w:t>
      </w:r>
    </w:p>
    <w:p w14:paraId="3EADA6D3" w14:textId="77777777" w:rsidR="00560529" w:rsidRPr="003C56B5" w:rsidRDefault="00560529" w:rsidP="005B5F4D">
      <w:pPr>
        <w:shd w:val="clear" w:color="auto" w:fill="FFFFFF"/>
        <w:spacing w:after="0" w:line="240" w:lineRule="auto"/>
        <w:ind w:firstLine="360"/>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Așa cum experiența a demonstrat, eficiența unei lecții online este dată de următoarele elemente implementate:</w:t>
      </w:r>
    </w:p>
    <w:p w14:paraId="26E5CAD7" w14:textId="77777777" w:rsidR="00560529" w:rsidRPr="003C56B5" w:rsidRDefault="00560529" w:rsidP="005B5F4D">
      <w:pPr>
        <w:numPr>
          <w:ilvl w:val="0"/>
          <w:numId w:val="132"/>
        </w:numPr>
        <w:shd w:val="clear" w:color="auto" w:fill="FFFFFF"/>
        <w:spacing w:after="0" w:line="240" w:lineRule="auto"/>
        <w:contextualSpacing/>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Stabilirea unor obiective clare încă de la începutul lecției;</w:t>
      </w:r>
    </w:p>
    <w:p w14:paraId="58A359F1" w14:textId="77777777" w:rsidR="00560529" w:rsidRPr="003C56B5" w:rsidRDefault="00560529" w:rsidP="005B5F4D">
      <w:pPr>
        <w:numPr>
          <w:ilvl w:val="0"/>
          <w:numId w:val="132"/>
        </w:numPr>
        <w:shd w:val="clear" w:color="auto" w:fill="FFFFFF"/>
        <w:spacing w:after="0" w:line="240" w:lineRule="auto"/>
        <w:contextualSpacing/>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Formatul lecțiilor trebuie schimbat și adaptat într-un mod bine structurat și simplificat;</w:t>
      </w:r>
    </w:p>
    <w:p w14:paraId="0DBE6977" w14:textId="77777777" w:rsidR="00560529" w:rsidRPr="003C56B5" w:rsidRDefault="00560529" w:rsidP="005B5F4D">
      <w:pPr>
        <w:numPr>
          <w:ilvl w:val="0"/>
          <w:numId w:val="132"/>
        </w:numPr>
        <w:shd w:val="clear" w:color="auto" w:fill="FFFFFF"/>
        <w:spacing w:after="0" w:line="240" w:lineRule="auto"/>
        <w:contextualSpacing/>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Utilizarea în cadrul lecțiilor a diverselor aplicații informatice online precum google classroom, edpuzzle, kahoot, wooclap, quizizz, online stopwatch, plickers, mentimeter</w:t>
      </w:r>
    </w:p>
    <w:p w14:paraId="5CE0B7D2" w14:textId="77777777" w:rsidR="00560529" w:rsidRPr="003C56B5" w:rsidRDefault="00560529" w:rsidP="005B5F4D">
      <w:pPr>
        <w:numPr>
          <w:ilvl w:val="0"/>
          <w:numId w:val="132"/>
        </w:numPr>
        <w:shd w:val="clear" w:color="auto" w:fill="FFFFFF"/>
        <w:spacing w:after="0" w:line="240" w:lineRule="auto"/>
        <w:contextualSpacing/>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Vizionarea unor videoclipuri în timpul lecției, apoi analizarea acestora de către elevi prin prisma cunoștințelor formative și sumative;</w:t>
      </w:r>
    </w:p>
    <w:p w14:paraId="33F8D8F8" w14:textId="77777777" w:rsidR="00560529" w:rsidRPr="003C56B5" w:rsidRDefault="00560529" w:rsidP="005B5F4D">
      <w:pPr>
        <w:numPr>
          <w:ilvl w:val="0"/>
          <w:numId w:val="132"/>
        </w:numPr>
        <w:shd w:val="clear" w:color="auto" w:fill="FFFFFF"/>
        <w:spacing w:after="0" w:line="240" w:lineRule="auto"/>
        <w:contextualSpacing/>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Încurajarea elevilor în folosirea chat-ului în timpul lecției online pentru a răspunde la diverse întrebări adresate de către profesor(chat-ul este extrem de util mai ales pentru elevii introvertiți).</w:t>
      </w:r>
    </w:p>
    <w:p w14:paraId="6CA86839" w14:textId="77777777" w:rsidR="00560529" w:rsidRPr="003C56B5" w:rsidRDefault="00560529" w:rsidP="005B5F4D">
      <w:pPr>
        <w:shd w:val="clear" w:color="auto" w:fill="FFFFFF"/>
        <w:spacing w:after="0" w:line="240" w:lineRule="auto"/>
        <w:ind w:firstLine="360"/>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Metodele pedagogice moderne trebuie adaptate și reinventate astfel încât să poată fi implementate și în cadrul lecțiilor online. Pentru ca lecțiile la distanță să fie interactive, se recomandă a se utiliza cât mai multe aplicații informatice, astfel încât elevii să fie atrași, motivați și implicați.</w:t>
      </w:r>
    </w:p>
    <w:p w14:paraId="13B35383" w14:textId="77777777" w:rsidR="00560529" w:rsidRPr="003C56B5" w:rsidRDefault="00560529" w:rsidP="005B5F4D">
      <w:pPr>
        <w:shd w:val="clear" w:color="auto" w:fill="FFFFFF"/>
        <w:spacing w:after="0" w:line="240" w:lineRule="auto"/>
        <w:ind w:firstLine="360"/>
        <w:jc w:val="both"/>
        <w:rPr>
          <w:rFonts w:ascii="Times New Roman" w:eastAsia="Times New Roman" w:hAnsi="Times New Roman" w:cs="Times New Roman"/>
          <w:lang w:val="ro-RO" w:eastAsia="ro-RO"/>
        </w:rPr>
      </w:pPr>
      <w:r w:rsidRPr="003C56B5">
        <w:rPr>
          <w:rFonts w:ascii="Times New Roman" w:eastAsia="Times New Roman" w:hAnsi="Times New Roman" w:cs="Times New Roman"/>
          <w:shd w:val="clear" w:color="auto" w:fill="FFFFFF"/>
          <w:lang w:val="ro-RO" w:eastAsia="ro-RO"/>
        </w:rPr>
        <w:t>Metodele de predare aplicate în clasă au un puternic asupra calității educației.  Practic, mult din calitatea actului învățării atârnă pe umerii dascălilor:</w:t>
      </w:r>
      <w:r w:rsidRPr="003C56B5">
        <w:rPr>
          <w:rFonts w:ascii="Times New Roman" w:eastAsia="Times New Roman" w:hAnsi="Times New Roman" w:cs="Times New Roman"/>
          <w:b/>
          <w:bCs/>
          <w:bdr w:val="none" w:sz="0" w:space="0" w:color="auto" w:frame="1"/>
          <w:shd w:val="clear" w:color="auto" w:fill="FFFFFF"/>
          <w:lang w:val="ro-RO" w:eastAsia="ro-RO"/>
        </w:rPr>
        <w:t> </w:t>
      </w:r>
      <w:r w:rsidRPr="003C56B5">
        <w:rPr>
          <w:rFonts w:ascii="Times New Roman" w:eastAsia="Times New Roman" w:hAnsi="Times New Roman" w:cs="Times New Roman"/>
          <w:bCs/>
          <w:bdr w:val="none" w:sz="0" w:space="0" w:color="auto" w:frame="1"/>
          <w:shd w:val="clear" w:color="auto" w:fill="FFFFFF"/>
          <w:lang w:val="ro-RO" w:eastAsia="ro-RO"/>
        </w:rPr>
        <w:t>30% din succesul învățării depinde de comportamentul profesorului</w:t>
      </w:r>
      <w:r w:rsidRPr="003C56B5">
        <w:rPr>
          <w:rFonts w:ascii="Times New Roman" w:eastAsia="Times New Roman" w:hAnsi="Times New Roman" w:cs="Times New Roman"/>
          <w:b/>
          <w:shd w:val="clear" w:color="auto" w:fill="FFFFFF"/>
          <w:lang w:val="ro-RO" w:eastAsia="ro-RO"/>
        </w:rPr>
        <w:t xml:space="preserve">. </w:t>
      </w:r>
      <w:r w:rsidRPr="003C56B5">
        <w:rPr>
          <w:rFonts w:ascii="Times New Roman" w:eastAsia="Times New Roman" w:hAnsi="Times New Roman" w:cs="Times New Roman"/>
          <w:shd w:val="clear" w:color="auto" w:fill="FFFFFF"/>
          <w:lang w:val="ro-RO" w:eastAsia="ro-RO"/>
        </w:rPr>
        <w:t>Așadar, la competențele pe care fiecare profesor le dezvoltă în relația cu elevii săi, iar această relație continuă să fie la fel de importantă și în mediul online. E important să îi ținem în continuare aproape pe copii de învățare în această perioadă, astfel încât în momentul când revin la școală, readaptarea să fie mai ușoară. Datele arată că după o perioadă lungă de timp (câteva săptămâni) petrecută doar în online motivația dispare și că e tot mai dificil să-i ții implicați pe copii. Dar nu este imposibil.</w:t>
      </w:r>
    </w:p>
    <w:p w14:paraId="6197855B" w14:textId="77777777" w:rsidR="00560529" w:rsidRPr="003C56B5" w:rsidRDefault="00560529" w:rsidP="005B5F4D">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shd w:val="clear" w:color="auto" w:fill="FFFFFF"/>
          <w:lang w:val="ro-RO" w:eastAsia="ro-RO"/>
        </w:rPr>
        <w:t>Mutarea cursurilor în online încurajează elevii să aibă mai multă autonomie în învățare, folosindu-și la maxim creativitatea. Totodată, mutarea temporară a procesului de învățare pe online, poate susține ritmul învățării și poate crește încrederea elevilor în capacitățile și resursele proprii pentru a fi autodidacți (de altfel, învățarea continuă pe tot parcursul vieții adulte este guvernată de capacitatea de a fi autodidact).</w:t>
      </w:r>
    </w:p>
    <w:p w14:paraId="0CE3D9D1" w14:textId="77777777" w:rsidR="00560529" w:rsidRPr="003C56B5" w:rsidRDefault="00560529" w:rsidP="005B5F4D">
      <w:pPr>
        <w:spacing w:after="0" w:line="240" w:lineRule="auto"/>
        <w:ind w:firstLine="708"/>
        <w:jc w:val="both"/>
        <w:rPr>
          <w:rFonts w:ascii="Times New Roman" w:eastAsia="Times New Roman" w:hAnsi="Times New Roman" w:cs="Times New Roman"/>
          <w:shd w:val="clear" w:color="auto" w:fill="FFFFFF"/>
          <w:lang w:val="ro-RO" w:eastAsia="ro-RO"/>
        </w:rPr>
      </w:pPr>
      <w:r w:rsidRPr="003C56B5">
        <w:rPr>
          <w:rFonts w:ascii="Times New Roman" w:eastAsia="Times New Roman" w:hAnsi="Times New Roman" w:cs="Times New Roman"/>
          <w:shd w:val="clear" w:color="auto" w:fill="FFFFFF"/>
          <w:lang w:val="ro-RO" w:eastAsia="ro-RO"/>
        </w:rPr>
        <w:t xml:space="preserve">Adaptarea la predarea în online încurajează profesorii să colaboreze între ei, împărtășindu-și materialele și practicile pedagogice mult mai ușor, la distanțe foarte mari. Sunt profesori care au predat cursuri online și care sunt mai familiarizați cu unele metode, iar mulți dintre aceștia își doresc să împartă din cunoștințele lor cu cei care au nevoie de sprijin. </w:t>
      </w:r>
    </w:p>
    <w:p w14:paraId="1C27CDAB" w14:textId="77777777" w:rsidR="00560529" w:rsidRPr="005B5F4D" w:rsidRDefault="00560529" w:rsidP="005B5F4D">
      <w:pPr>
        <w:spacing w:after="0" w:line="240" w:lineRule="auto"/>
        <w:jc w:val="both"/>
        <w:rPr>
          <w:rFonts w:ascii="Times New Roman" w:eastAsia="Times New Roman" w:hAnsi="Times New Roman" w:cs="Times New Roman"/>
          <w:b/>
          <w:bCs/>
          <w:i/>
          <w:iCs/>
          <w:lang w:val="ro-RO" w:eastAsia="ro-RO"/>
        </w:rPr>
      </w:pPr>
      <w:r w:rsidRPr="005B5F4D">
        <w:rPr>
          <w:rFonts w:ascii="Times New Roman" w:eastAsia="Times New Roman" w:hAnsi="Times New Roman" w:cs="Times New Roman"/>
          <w:b/>
          <w:bCs/>
          <w:i/>
          <w:iCs/>
          <w:lang w:val="ro-RO" w:eastAsia="ro-RO"/>
        </w:rPr>
        <w:t>Bibliografie:</w:t>
      </w:r>
    </w:p>
    <w:p w14:paraId="3E09C913" w14:textId="77777777" w:rsidR="00560529" w:rsidRPr="003C56B5" w:rsidRDefault="00560529" w:rsidP="005B5F4D">
      <w:pPr>
        <w:numPr>
          <w:ilvl w:val="1"/>
          <w:numId w:val="131"/>
        </w:numPr>
        <w:spacing w:line="240" w:lineRule="auto"/>
        <w:ind w:left="0" w:firstLine="0"/>
        <w:contextualSpacing/>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Ionescu M., Radu I. Didactica modernă. Clu</w:t>
      </w:r>
      <w:r w:rsidR="00652D8E">
        <w:rPr>
          <w:rFonts w:ascii="Times New Roman" w:eastAsia="Times New Roman" w:hAnsi="Times New Roman" w:cs="Times New Roman"/>
          <w:lang w:val="ro-RO" w:eastAsia="ro-RO"/>
        </w:rPr>
        <w:t>j-Napoca: Editura „Dacia”, 2004;</w:t>
      </w:r>
    </w:p>
    <w:p w14:paraId="1873C156" w14:textId="77777777" w:rsidR="00560529" w:rsidRPr="003C56B5" w:rsidRDefault="00560529" w:rsidP="005B5F4D">
      <w:pPr>
        <w:numPr>
          <w:ilvl w:val="1"/>
          <w:numId w:val="131"/>
        </w:numPr>
        <w:spacing w:line="240" w:lineRule="auto"/>
        <w:ind w:left="0" w:firstLine="0"/>
        <w:contextualSpacing/>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Petrescu P., Pop V. Transdisciplinaritatea – o nouă abordare a situaţiilor de învăţare. Bucureş</w:t>
      </w:r>
      <w:r w:rsidR="00652D8E">
        <w:rPr>
          <w:rFonts w:ascii="Times New Roman" w:eastAsia="Times New Roman" w:hAnsi="Times New Roman" w:cs="Times New Roman"/>
          <w:lang w:val="ro-RO" w:eastAsia="ro-RO"/>
        </w:rPr>
        <w:t>ti: E.D.P., 2007;</w:t>
      </w:r>
    </w:p>
    <w:p w14:paraId="2BCCB525" w14:textId="77777777" w:rsidR="00560529" w:rsidRPr="003C56B5" w:rsidRDefault="00560529" w:rsidP="005B5F4D">
      <w:pPr>
        <w:numPr>
          <w:ilvl w:val="1"/>
          <w:numId w:val="131"/>
        </w:numPr>
        <w:spacing w:line="240" w:lineRule="auto"/>
        <w:ind w:left="0" w:firstLine="0"/>
        <w:contextualSpacing/>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https://www.educatieprivata.ro/strategii-de-predare-online</w:t>
      </w:r>
      <w:r w:rsidR="00652D8E">
        <w:rPr>
          <w:rFonts w:ascii="Times New Roman" w:eastAsia="Times New Roman" w:hAnsi="Times New Roman" w:cs="Times New Roman"/>
          <w:lang w:val="ro-RO" w:eastAsia="ro-RO"/>
        </w:rPr>
        <w:t>.</w:t>
      </w:r>
    </w:p>
    <w:p w14:paraId="674E090E" w14:textId="77777777" w:rsidR="00560529" w:rsidRPr="003C56B5" w:rsidRDefault="00560529" w:rsidP="003C56B5">
      <w:pPr>
        <w:spacing w:after="0" w:line="240" w:lineRule="auto"/>
        <w:ind w:firstLine="360"/>
        <w:jc w:val="both"/>
        <w:rPr>
          <w:rFonts w:ascii="Times New Roman" w:eastAsia="Times New Roman" w:hAnsi="Times New Roman" w:cs="Times New Roman"/>
          <w:color w:val="333333"/>
          <w:lang w:val="ro-RO" w:eastAsia="ro-RO"/>
        </w:rPr>
      </w:pPr>
    </w:p>
    <w:p w14:paraId="37BE5C44" w14:textId="77777777" w:rsidR="006341E5" w:rsidRPr="003C56B5" w:rsidRDefault="006341E5" w:rsidP="003C56B5">
      <w:pPr>
        <w:spacing w:after="0" w:line="240" w:lineRule="auto"/>
        <w:rPr>
          <w:rFonts w:ascii="Times New Roman" w:eastAsia="Calibri" w:hAnsi="Times New Roman" w:cs="Times New Roman"/>
        </w:rPr>
      </w:pPr>
    </w:p>
    <w:p w14:paraId="1CE6720D" w14:textId="77777777" w:rsidR="006341E5" w:rsidRPr="005B5F4D" w:rsidRDefault="005B5F4D" w:rsidP="003C56B5">
      <w:pPr>
        <w:spacing w:after="0" w:line="240" w:lineRule="auto"/>
        <w:jc w:val="center"/>
        <w:rPr>
          <w:rFonts w:ascii="Times New Roman" w:eastAsia="Calibri" w:hAnsi="Times New Roman" w:cs="Times New Roman"/>
          <w:b/>
          <w:bCs/>
        </w:rPr>
      </w:pPr>
      <w:r w:rsidRPr="005B5F4D">
        <w:rPr>
          <w:rFonts w:ascii="Times New Roman" w:eastAsia="Calibri" w:hAnsi="Times New Roman" w:cs="Times New Roman"/>
          <w:b/>
          <w:bCs/>
        </w:rPr>
        <w:t>DEZVOLTAREA CREATIVITĂŢII COPIILOR PRIN INTERMEDIUL CULORILOR</w:t>
      </w:r>
    </w:p>
    <w:p w14:paraId="4FB20BED" w14:textId="77777777" w:rsidR="006341E5" w:rsidRPr="005B5F4D" w:rsidRDefault="005B5F4D" w:rsidP="00652D8E">
      <w:pPr>
        <w:spacing w:after="0" w:line="240" w:lineRule="auto"/>
        <w:jc w:val="right"/>
        <w:rPr>
          <w:rFonts w:ascii="Times New Roman" w:eastAsia="Calibri" w:hAnsi="Times New Roman" w:cs="Times New Roman"/>
          <w:i/>
          <w:iCs/>
        </w:rPr>
      </w:pPr>
      <w:proofErr w:type="spellStart"/>
      <w:r w:rsidRPr="005B5F4D">
        <w:rPr>
          <w:rFonts w:ascii="Times New Roman" w:eastAsia="Calibri" w:hAnsi="Times New Roman" w:cs="Times New Roman"/>
          <w:i/>
          <w:iCs/>
        </w:rPr>
        <w:t>Profesor</w:t>
      </w:r>
      <w:proofErr w:type="spellEnd"/>
      <w:r w:rsidRPr="005B5F4D">
        <w:rPr>
          <w:rFonts w:ascii="Times New Roman" w:eastAsia="Calibri" w:hAnsi="Times New Roman" w:cs="Times New Roman"/>
          <w:i/>
          <w:iCs/>
        </w:rPr>
        <w:t xml:space="preserve"> </w:t>
      </w:r>
      <w:proofErr w:type="spellStart"/>
      <w:r w:rsidRPr="005B5F4D">
        <w:rPr>
          <w:rFonts w:ascii="Times New Roman" w:eastAsia="Calibri" w:hAnsi="Times New Roman" w:cs="Times New Roman"/>
          <w:i/>
          <w:iCs/>
        </w:rPr>
        <w:t>învățământ</w:t>
      </w:r>
      <w:proofErr w:type="spellEnd"/>
      <w:r w:rsidRPr="005B5F4D">
        <w:rPr>
          <w:rFonts w:ascii="Times New Roman" w:eastAsia="Calibri" w:hAnsi="Times New Roman" w:cs="Times New Roman"/>
          <w:i/>
          <w:iCs/>
        </w:rPr>
        <w:t xml:space="preserve"> </w:t>
      </w:r>
      <w:proofErr w:type="spellStart"/>
      <w:r w:rsidRPr="005B5F4D">
        <w:rPr>
          <w:rFonts w:ascii="Times New Roman" w:eastAsia="Calibri" w:hAnsi="Times New Roman" w:cs="Times New Roman"/>
          <w:i/>
          <w:iCs/>
        </w:rPr>
        <w:t>primar</w:t>
      </w:r>
      <w:proofErr w:type="spellEnd"/>
      <w:r w:rsidRPr="005B5F4D">
        <w:rPr>
          <w:rFonts w:ascii="Times New Roman" w:eastAsia="Calibri" w:hAnsi="Times New Roman" w:cs="Times New Roman"/>
          <w:i/>
          <w:iCs/>
        </w:rPr>
        <w:t xml:space="preserve"> </w:t>
      </w:r>
      <w:proofErr w:type="spellStart"/>
      <w:r w:rsidR="006341E5" w:rsidRPr="005B5F4D">
        <w:rPr>
          <w:rFonts w:ascii="Times New Roman" w:eastAsia="Calibri" w:hAnsi="Times New Roman" w:cs="Times New Roman"/>
          <w:i/>
          <w:iCs/>
        </w:rPr>
        <w:t>Gașpar</w:t>
      </w:r>
      <w:proofErr w:type="spellEnd"/>
      <w:r w:rsidR="006341E5" w:rsidRPr="005B5F4D">
        <w:rPr>
          <w:rFonts w:ascii="Times New Roman" w:eastAsia="Calibri" w:hAnsi="Times New Roman" w:cs="Times New Roman"/>
          <w:i/>
          <w:iCs/>
        </w:rPr>
        <w:t xml:space="preserve"> Monica</w:t>
      </w:r>
    </w:p>
    <w:p w14:paraId="7C806D91" w14:textId="77777777" w:rsidR="006341E5" w:rsidRPr="005B5F4D" w:rsidRDefault="006341E5" w:rsidP="00652D8E">
      <w:pPr>
        <w:spacing w:after="0" w:line="240" w:lineRule="auto"/>
        <w:jc w:val="right"/>
        <w:rPr>
          <w:rFonts w:ascii="Times New Roman" w:eastAsia="Calibri" w:hAnsi="Times New Roman" w:cs="Times New Roman"/>
          <w:i/>
          <w:iCs/>
          <w:lang w:val="ro-RO"/>
        </w:rPr>
      </w:pPr>
      <w:proofErr w:type="spellStart"/>
      <w:r w:rsidRPr="005B5F4D">
        <w:rPr>
          <w:rFonts w:ascii="Times New Roman" w:eastAsia="Calibri" w:hAnsi="Times New Roman" w:cs="Times New Roman"/>
          <w:i/>
          <w:iCs/>
        </w:rPr>
        <w:t>Școala</w:t>
      </w:r>
      <w:proofErr w:type="spellEnd"/>
      <w:r w:rsidRPr="005B5F4D">
        <w:rPr>
          <w:rFonts w:ascii="Times New Roman" w:eastAsia="Calibri" w:hAnsi="Times New Roman" w:cs="Times New Roman"/>
          <w:i/>
          <w:iCs/>
        </w:rPr>
        <w:t xml:space="preserve"> </w:t>
      </w:r>
      <w:proofErr w:type="spellStart"/>
      <w:r w:rsidRPr="005B5F4D">
        <w:rPr>
          <w:rFonts w:ascii="Times New Roman" w:eastAsia="Calibri" w:hAnsi="Times New Roman" w:cs="Times New Roman"/>
          <w:i/>
          <w:iCs/>
        </w:rPr>
        <w:t>Gimnazială</w:t>
      </w:r>
      <w:proofErr w:type="spellEnd"/>
      <w:r w:rsidRPr="005B5F4D">
        <w:rPr>
          <w:rFonts w:ascii="Times New Roman" w:eastAsia="Calibri" w:hAnsi="Times New Roman" w:cs="Times New Roman"/>
          <w:i/>
          <w:iCs/>
        </w:rPr>
        <w:t xml:space="preserve"> ,,</w:t>
      </w:r>
      <w:proofErr w:type="spellStart"/>
      <w:r w:rsidRPr="005B5F4D">
        <w:rPr>
          <w:rFonts w:ascii="Times New Roman" w:eastAsia="Calibri" w:hAnsi="Times New Roman" w:cs="Times New Roman"/>
          <w:i/>
          <w:iCs/>
        </w:rPr>
        <w:t>Miron</w:t>
      </w:r>
      <w:proofErr w:type="spellEnd"/>
      <w:r w:rsidRPr="005B5F4D">
        <w:rPr>
          <w:rFonts w:ascii="Times New Roman" w:eastAsia="Calibri" w:hAnsi="Times New Roman" w:cs="Times New Roman"/>
          <w:i/>
          <w:iCs/>
        </w:rPr>
        <w:t xml:space="preserve"> Costin” Bac</w:t>
      </w:r>
      <w:r w:rsidRPr="005B5F4D">
        <w:rPr>
          <w:rFonts w:ascii="Times New Roman" w:eastAsia="Calibri" w:hAnsi="Times New Roman" w:cs="Times New Roman"/>
          <w:i/>
          <w:iCs/>
          <w:lang w:val="ro-RO"/>
        </w:rPr>
        <w:t>ău</w:t>
      </w:r>
    </w:p>
    <w:p w14:paraId="65F85826" w14:textId="77777777" w:rsidR="006341E5" w:rsidRPr="003C56B5" w:rsidRDefault="006341E5" w:rsidP="003C56B5">
      <w:pPr>
        <w:spacing w:after="0" w:line="240" w:lineRule="auto"/>
        <w:rPr>
          <w:rFonts w:ascii="Times New Roman" w:eastAsia="Calibri" w:hAnsi="Times New Roman" w:cs="Times New Roman"/>
        </w:rPr>
      </w:pPr>
    </w:p>
    <w:p w14:paraId="035A890B" w14:textId="77777777" w:rsidR="006341E5" w:rsidRPr="003C56B5" w:rsidRDefault="006341E5" w:rsidP="003C56B5">
      <w:pPr>
        <w:tabs>
          <w:tab w:val="left" w:pos="720"/>
          <w:tab w:val="left" w:pos="1305"/>
        </w:tabs>
        <w:spacing w:after="0" w:line="240" w:lineRule="auto"/>
        <w:jc w:val="both"/>
        <w:rPr>
          <w:rFonts w:ascii="Times New Roman" w:eastAsia="Calibri" w:hAnsi="Times New Roman" w:cs="Times New Roman"/>
          <w:color w:val="000000"/>
          <w:lang w:val="it-CH"/>
        </w:rPr>
      </w:pPr>
      <w:r w:rsidRPr="003C56B5">
        <w:rPr>
          <w:rFonts w:ascii="Times New Roman" w:eastAsia="Calibri" w:hAnsi="Times New Roman" w:cs="Times New Roman"/>
        </w:rPr>
        <w:tab/>
      </w:r>
      <w:r w:rsidRPr="003C56B5">
        <w:rPr>
          <w:rFonts w:ascii="Times New Roman" w:eastAsia="Calibri" w:hAnsi="Times New Roman" w:cs="Times New Roman"/>
          <w:color w:val="000000"/>
          <w:lang w:val="it-CH"/>
        </w:rPr>
        <w:t xml:space="preserve">Arta îl aduce pe copil mai aproape de frumos, îi oferă posibilitatea să creeze frumosul, să-l descopere sub aspecte noi. </w:t>
      </w:r>
      <w:r w:rsidRPr="003C56B5">
        <w:rPr>
          <w:rFonts w:ascii="Times New Roman" w:eastAsia="Calibri" w:hAnsi="Times New Roman" w:cs="Times New Roman"/>
          <w:i/>
          <w:color w:val="000000"/>
          <w:lang w:val="it-CH"/>
        </w:rPr>
        <w:t>Frumosul</w:t>
      </w:r>
      <w:r w:rsidRPr="003C56B5">
        <w:rPr>
          <w:rFonts w:ascii="Times New Roman" w:eastAsia="Calibri" w:hAnsi="Times New Roman" w:cs="Times New Roman"/>
          <w:color w:val="000000"/>
          <w:lang w:val="it-CH"/>
        </w:rPr>
        <w:t xml:space="preserve"> determină puternice manifestări de admiraţie şi unele emoţii artistice care lasă urme adânci, influenţând dezvoltarea ulterioară a copilului </w:t>
      </w:r>
      <w:r w:rsidRPr="003C56B5">
        <w:rPr>
          <w:rFonts w:ascii="Times New Roman" w:eastAsia="Calibri" w:hAnsi="Times New Roman" w:cs="Times New Roman"/>
          <w:color w:val="000000"/>
          <w:lang w:val="ro-RO"/>
        </w:rPr>
        <w:t>Învăţământul şcolar</w:t>
      </w:r>
      <w:r w:rsidRPr="003C56B5">
        <w:rPr>
          <w:rFonts w:ascii="Times New Roman" w:eastAsia="Calibri" w:hAnsi="Times New Roman" w:cs="Times New Roman"/>
          <w:color w:val="000000"/>
          <w:lang w:val="it-CH"/>
        </w:rPr>
        <w:t xml:space="preserve"> este primul factor care contribuie în mod organizat la conturarea personalităţii umane. </w:t>
      </w:r>
    </w:p>
    <w:p w14:paraId="4348194D" w14:textId="77777777" w:rsidR="006341E5" w:rsidRPr="003C56B5" w:rsidRDefault="006341E5" w:rsidP="003C56B5">
      <w:pPr>
        <w:tabs>
          <w:tab w:val="left" w:pos="0"/>
        </w:tabs>
        <w:spacing w:after="0" w:line="240" w:lineRule="auto"/>
        <w:jc w:val="both"/>
        <w:rPr>
          <w:rFonts w:ascii="Times New Roman" w:eastAsia="Calibri" w:hAnsi="Times New Roman" w:cs="Times New Roman"/>
          <w:color w:val="000000"/>
          <w:lang w:val="ro-RO"/>
        </w:rPr>
      </w:pPr>
      <w:r w:rsidRPr="003C56B5">
        <w:rPr>
          <w:rFonts w:ascii="Times New Roman" w:eastAsia="Calibri" w:hAnsi="Times New Roman" w:cs="Times New Roman"/>
          <w:color w:val="000000"/>
          <w:lang w:val="it-CH"/>
        </w:rPr>
        <w:tab/>
        <w:t xml:space="preserve">Prin intermediul educaţiei plastice voi urmări dezvoltarea şi cultivarea capacităţilor de a comunica prin culoare, de a aduce o rază de lumină în viaţa copiilor, sprijinindu-l atunci când este nevoie pentru a evita o serie de greşeli care se întâlnesc în lucrările lor şi care diminuează expresivitatea acestora. </w:t>
      </w:r>
      <w:r w:rsidRPr="003C56B5">
        <w:rPr>
          <w:rFonts w:ascii="Times New Roman" w:eastAsia="Calibri" w:hAnsi="Times New Roman" w:cs="Times New Roman"/>
          <w:color w:val="000000"/>
          <w:lang w:val="ro-RO"/>
        </w:rPr>
        <w:t xml:space="preserve">Pentru a desena copilul are nevoie doar de hârtie, culori şi imaginaţie (pe care o are din plin la această vârstă). </w:t>
      </w:r>
    </w:p>
    <w:p w14:paraId="3FFF828D" w14:textId="77777777" w:rsidR="006341E5" w:rsidRPr="003C56B5" w:rsidRDefault="006341E5" w:rsidP="00390F01">
      <w:pPr>
        <w:spacing w:after="0" w:line="240" w:lineRule="auto"/>
        <w:ind w:firstLine="720"/>
        <w:jc w:val="both"/>
        <w:rPr>
          <w:rFonts w:ascii="Times New Roman" w:eastAsia="Calibri" w:hAnsi="Times New Roman" w:cs="Times New Roman"/>
          <w:color w:val="000000"/>
          <w:lang w:val="ro-RO"/>
        </w:rPr>
      </w:pPr>
      <w:r w:rsidRPr="003C56B5">
        <w:rPr>
          <w:rFonts w:ascii="Times New Roman" w:eastAsia="Calibri" w:hAnsi="Times New Roman" w:cs="Times New Roman"/>
          <w:color w:val="000000"/>
          <w:lang w:val="ro-RO"/>
        </w:rPr>
        <w:t>Tehnica de lucru poate fi diversă: în acuarelă, în tempera sau guaşe, carioca, creioane colorate sau cretă cerată. Tehnica mixtă a colajului îmbinată cu pictura ajută la formarea deprinderilor motrice în manieră artistică.</w:t>
      </w:r>
    </w:p>
    <w:p w14:paraId="4840446C" w14:textId="77777777" w:rsidR="006341E5" w:rsidRPr="003C56B5" w:rsidRDefault="006341E5" w:rsidP="003C56B5">
      <w:pPr>
        <w:spacing w:after="0" w:line="240" w:lineRule="auto"/>
        <w:ind w:firstLine="720"/>
        <w:jc w:val="both"/>
        <w:rPr>
          <w:rFonts w:ascii="Times New Roman" w:eastAsia="Calibri" w:hAnsi="Times New Roman" w:cs="Times New Roman"/>
          <w:color w:val="000000"/>
          <w:lang w:val="ro-RO"/>
        </w:rPr>
      </w:pPr>
      <w:r w:rsidRPr="003C56B5">
        <w:rPr>
          <w:rFonts w:ascii="Times New Roman" w:eastAsia="Calibri" w:hAnsi="Times New Roman" w:cs="Times New Roman"/>
          <w:color w:val="000000"/>
          <w:lang w:val="ro-RO"/>
        </w:rPr>
        <w:t xml:space="preserve"> Orice copil foloseşte elemente de limbaj plastic din clipa în care prinde în mână un instrument de scris, linii, puncte, pete, toate reprezentând FORMA.</w:t>
      </w:r>
    </w:p>
    <w:p w14:paraId="648DBDF8" w14:textId="77777777" w:rsidR="006341E5" w:rsidRPr="003C56B5" w:rsidRDefault="006341E5" w:rsidP="00390F01">
      <w:pPr>
        <w:spacing w:after="0" w:line="240" w:lineRule="auto"/>
        <w:ind w:firstLine="720"/>
        <w:jc w:val="both"/>
        <w:rPr>
          <w:rFonts w:ascii="Times New Roman" w:eastAsia="Calibri" w:hAnsi="Times New Roman" w:cs="Times New Roman"/>
          <w:color w:val="000000"/>
          <w:lang w:val="ro-RO"/>
        </w:rPr>
      </w:pPr>
      <w:r w:rsidRPr="003C56B5">
        <w:rPr>
          <w:rFonts w:ascii="Times New Roman" w:eastAsia="Calibri" w:hAnsi="Times New Roman" w:cs="Times New Roman"/>
          <w:color w:val="000000"/>
          <w:lang w:val="ro-RO"/>
        </w:rPr>
        <w:t>În momentul în care începe să conştientizeze formele, sub îndrumarea învăţătoarei, va observa că linia poate deveni lată sau îngustă, frântă sau sinuoasă, întreruptă sau continuă, poate avea culori diferite, lungimi diferite, toate acestea prin simpla mişcare a unui punct pe suportul de lucru. Va observa că şi punctul are diferite dimensiuni, iar cercul, oricât de mare ar fi, se numeşte punct… Va şti că noţiunea de „pată” nu înseamnă „greşeală” sau „inestetic” ci r</w:t>
      </w:r>
      <w:r w:rsidR="007E68EA">
        <w:rPr>
          <w:rFonts w:ascii="Times New Roman" w:eastAsia="Calibri" w:hAnsi="Times New Roman" w:cs="Times New Roman"/>
          <w:color w:val="000000"/>
          <w:lang w:val="ro-RO"/>
        </w:rPr>
        <w:t>eprezintă aşezarea suprafeţelor</w:t>
      </w:r>
      <w:r w:rsidRPr="003C56B5">
        <w:rPr>
          <w:rFonts w:ascii="Times New Roman" w:eastAsia="Calibri" w:hAnsi="Times New Roman" w:cs="Times New Roman"/>
          <w:color w:val="000000"/>
          <w:lang w:val="ro-RO"/>
        </w:rPr>
        <w:t xml:space="preserve"> de culoare pe un suport plan.</w:t>
      </w:r>
    </w:p>
    <w:p w14:paraId="2CBDD206" w14:textId="77777777" w:rsidR="006341E5" w:rsidRPr="003C56B5" w:rsidRDefault="006341E5" w:rsidP="00390F01">
      <w:pPr>
        <w:spacing w:after="0" w:line="240" w:lineRule="auto"/>
        <w:ind w:firstLine="720"/>
        <w:jc w:val="both"/>
        <w:rPr>
          <w:rFonts w:ascii="Times New Roman" w:eastAsia="Calibri" w:hAnsi="Times New Roman" w:cs="Times New Roman"/>
          <w:color w:val="000000"/>
          <w:lang w:val="ro-RO"/>
        </w:rPr>
      </w:pPr>
      <w:r w:rsidRPr="003C56B5">
        <w:rPr>
          <w:rFonts w:ascii="Times New Roman" w:eastAsia="Calibri" w:hAnsi="Times New Roman" w:cs="Times New Roman"/>
          <w:color w:val="000000"/>
          <w:lang w:val="ro-RO"/>
        </w:rPr>
        <w:t>Sub influenţa culorilor, formele devin mai expresive, iar emoţia transmisă este mai puternică. Pornind de la cele trei culori principale, prin amestecul lor, copiii vor învăţa că se pot obţine alte culori, secundare, completându-se astfel paleta imaginaţiei lor.</w:t>
      </w:r>
    </w:p>
    <w:p w14:paraId="092EFE7C" w14:textId="77777777" w:rsidR="006341E5" w:rsidRPr="003C56B5" w:rsidRDefault="006341E5" w:rsidP="003C56B5">
      <w:pPr>
        <w:spacing w:after="0" w:line="240" w:lineRule="auto"/>
        <w:ind w:firstLine="720"/>
        <w:jc w:val="both"/>
        <w:rPr>
          <w:rFonts w:ascii="Times New Roman" w:eastAsia="Calibri" w:hAnsi="Times New Roman" w:cs="Times New Roman"/>
          <w:color w:val="000000"/>
          <w:lang w:val="ro-RO"/>
        </w:rPr>
      </w:pPr>
      <w:r w:rsidRPr="003C56B5">
        <w:rPr>
          <w:rFonts w:ascii="Times New Roman" w:eastAsia="Calibri" w:hAnsi="Times New Roman" w:cs="Times New Roman"/>
          <w:color w:val="000000"/>
          <w:lang w:val="ro-RO"/>
        </w:rPr>
        <w:t xml:space="preserve">Studiul culorilor le poate interpreta pe acestea din punct de vedere al dublelor acţiuni: din punct de vedere fizic, persoana percepe/simte culoarea cu ajutorul organului perceptiv – ochiul, iar din punct de vedere spiritual, cu cât mai cultivat este spiritul asupra căruia se exercită culoarea, cu atât mai profundă este emoţia pe care această acţiune elementară o provoacă în suflet.  </w:t>
      </w:r>
    </w:p>
    <w:p w14:paraId="6AE58767" w14:textId="77777777" w:rsidR="006341E5" w:rsidRPr="003C56B5" w:rsidRDefault="006341E5" w:rsidP="003C56B5">
      <w:pPr>
        <w:spacing w:after="0" w:line="240" w:lineRule="auto"/>
        <w:ind w:firstLine="720"/>
        <w:jc w:val="both"/>
        <w:rPr>
          <w:rFonts w:ascii="Times New Roman" w:eastAsia="Calibri" w:hAnsi="Times New Roman" w:cs="Times New Roman"/>
          <w:color w:val="000000"/>
          <w:lang w:val="ro-RO"/>
        </w:rPr>
      </w:pPr>
      <w:r w:rsidRPr="003C56B5">
        <w:rPr>
          <w:rFonts w:ascii="Times New Roman" w:eastAsia="Calibri" w:hAnsi="Times New Roman" w:cs="Times New Roman"/>
          <w:color w:val="000000"/>
          <w:lang w:val="ro-RO"/>
        </w:rPr>
        <w:t>Pentru reuşita orelor se impun anumite cerinţe</w:t>
      </w:r>
      <w:r w:rsidRPr="003C56B5">
        <w:rPr>
          <w:rFonts w:ascii="Times New Roman" w:eastAsia="Calibri" w:hAnsi="Times New Roman" w:cs="Times New Roman"/>
          <w:color w:val="000000"/>
        </w:rPr>
        <w:t>: s</w:t>
      </w:r>
      <w:r w:rsidRPr="003C56B5">
        <w:rPr>
          <w:rFonts w:ascii="Times New Roman" w:eastAsia="Calibri" w:hAnsi="Times New Roman" w:cs="Times New Roman"/>
          <w:color w:val="000000"/>
          <w:lang w:val="ro-RO"/>
        </w:rPr>
        <w:t xml:space="preserve">ă i se lase copilului posibilitatea de exprimare, profesorul stimulând şi sugerând, mai puţin impunând. Copilul trebuie îndrumat fără a-i umbri creaţia personală, punându-i la îndemână materialele, tehnicile, modalităţi de exprimare. Activităţile plastice scot în evidenţă un alt mod de exprimare, un alt limbaj, </w:t>
      </w:r>
      <w:r w:rsidRPr="003C56B5">
        <w:rPr>
          <w:rFonts w:ascii="Times New Roman" w:eastAsia="Calibri" w:hAnsi="Times New Roman" w:cs="Times New Roman"/>
          <w:b/>
          <w:i/>
          <w:color w:val="000000"/>
          <w:lang w:val="ro-RO"/>
        </w:rPr>
        <w:t>limbajul plastic</w:t>
      </w:r>
      <w:r w:rsidRPr="003C56B5">
        <w:rPr>
          <w:rFonts w:ascii="Times New Roman" w:eastAsia="Calibri" w:hAnsi="Times New Roman" w:cs="Times New Roman"/>
          <w:color w:val="000000"/>
          <w:lang w:val="ro-RO"/>
        </w:rPr>
        <w:t>. Şcolarii desenează, pictează, modelează, activităţi în timpul cărora ei fac cunoştinţă cu o serie de materiale, instrumente şi procedee – tehnici de lucru. Cu cât materialele sunt mai atractive, tehnicile mai diversificate, cu cât copilul lucrează cu mai multă plăcere, îşi satisface curiozitatea şi setea de cunoaştere,  rezultatele sunt pe măsura aşteptărilor.</w:t>
      </w:r>
    </w:p>
    <w:p w14:paraId="028868A4" w14:textId="77777777" w:rsidR="006341E5" w:rsidRPr="003C56B5" w:rsidRDefault="006341E5" w:rsidP="003C56B5">
      <w:pPr>
        <w:spacing w:after="0" w:line="240" w:lineRule="auto"/>
        <w:ind w:firstLine="720"/>
        <w:jc w:val="both"/>
        <w:rPr>
          <w:rFonts w:ascii="Times New Roman" w:eastAsia="Calibri" w:hAnsi="Times New Roman" w:cs="Times New Roman"/>
        </w:rPr>
      </w:pPr>
      <w:r w:rsidRPr="003C56B5">
        <w:rPr>
          <w:rFonts w:ascii="Times New Roman" w:eastAsia="Calibri" w:hAnsi="Times New Roman" w:cs="Times New Roman"/>
          <w:color w:val="000000"/>
          <w:lang w:val="ro-RO"/>
        </w:rPr>
        <w:t>,,Sunt fermecat de frumuseţea florilor, arborilor, gâzelor şi păsărilor. Privesc cu ochii, dar pot spune că lucrez cu sufletul.</w:t>
      </w:r>
      <w:r w:rsidRPr="003C56B5">
        <w:rPr>
          <w:rFonts w:ascii="Times New Roman" w:eastAsia="Calibri" w:hAnsi="Times New Roman" w:cs="Times New Roman"/>
          <w:color w:val="000000"/>
        </w:rPr>
        <w:t xml:space="preserve">’’ – </w:t>
      </w:r>
      <w:proofErr w:type="spellStart"/>
      <w:r w:rsidRPr="003C56B5">
        <w:rPr>
          <w:rFonts w:ascii="Times New Roman" w:eastAsia="Calibri" w:hAnsi="Times New Roman" w:cs="Times New Roman"/>
          <w:color w:val="000000"/>
        </w:rPr>
        <w:t>spunea</w:t>
      </w:r>
      <w:proofErr w:type="spellEnd"/>
      <w:r w:rsidRPr="003C56B5">
        <w:rPr>
          <w:rFonts w:ascii="Times New Roman" w:eastAsia="Calibri" w:hAnsi="Times New Roman" w:cs="Times New Roman"/>
          <w:color w:val="000000"/>
        </w:rPr>
        <w:t xml:space="preserve"> </w:t>
      </w:r>
      <w:r w:rsidRPr="003C56B5">
        <w:rPr>
          <w:rFonts w:ascii="Times New Roman" w:eastAsia="Calibri" w:hAnsi="Times New Roman" w:cs="Times New Roman"/>
          <w:color w:val="000000"/>
          <w:lang w:val="ro-RO"/>
        </w:rPr>
        <w:t xml:space="preserve">Ştefan Luchian. </w:t>
      </w:r>
      <w:proofErr w:type="spellStart"/>
      <w:r w:rsidRPr="003C56B5">
        <w:rPr>
          <w:rFonts w:ascii="Times New Roman" w:eastAsia="Calibri" w:hAnsi="Times New Roman" w:cs="Times New Roman"/>
        </w:rPr>
        <w:t>Lucrările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copilului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oglindesc</w:t>
      </w:r>
      <w:proofErr w:type="spellEnd"/>
      <w:r w:rsidRPr="003C56B5">
        <w:rPr>
          <w:rFonts w:ascii="Times New Roman" w:eastAsia="Calibri" w:hAnsi="Times New Roman" w:cs="Times New Roman"/>
        </w:rPr>
        <w:t xml:space="preserve"> pe el, </w:t>
      </w:r>
      <w:proofErr w:type="spellStart"/>
      <w:r w:rsidRPr="003C56B5">
        <w:rPr>
          <w:rFonts w:ascii="Times New Roman" w:eastAsia="Calibri" w:hAnsi="Times New Roman" w:cs="Times New Roman"/>
        </w:rPr>
        <w:t>putem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afla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lucruri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importante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despre</w:t>
      </w:r>
      <w:proofErr w:type="spellEnd"/>
      <w:r w:rsidRPr="003C56B5">
        <w:rPr>
          <w:rFonts w:ascii="Times New Roman" w:eastAsia="Calibri" w:hAnsi="Times New Roman" w:cs="Times New Roman"/>
        </w:rPr>
        <w:t xml:space="preserve"> el </w:t>
      </w:r>
      <w:proofErr w:type="spellStart"/>
      <w:r w:rsidRPr="003C56B5">
        <w:rPr>
          <w:rFonts w:ascii="Times New Roman" w:eastAsia="Calibri" w:hAnsi="Times New Roman" w:cs="Times New Roman"/>
        </w:rPr>
        <w:t>analizând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lucrările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Bucuria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citită</w:t>
      </w:r>
      <w:proofErr w:type="spellEnd"/>
      <w:r w:rsidRPr="003C56B5">
        <w:rPr>
          <w:rFonts w:ascii="Times New Roman" w:eastAsia="Calibri" w:hAnsi="Times New Roman" w:cs="Times New Roman"/>
        </w:rPr>
        <w:t xml:space="preserve"> pe </w:t>
      </w:r>
      <w:proofErr w:type="spellStart"/>
      <w:r w:rsidRPr="003C56B5">
        <w:rPr>
          <w:rFonts w:ascii="Times New Roman" w:eastAsia="Calibri" w:hAnsi="Times New Roman" w:cs="Times New Roman"/>
        </w:rPr>
        <w:t>chipul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copilului</w:t>
      </w:r>
      <w:proofErr w:type="spellEnd"/>
      <w:r w:rsidRPr="003C56B5">
        <w:rPr>
          <w:rFonts w:ascii="Times New Roman" w:eastAsia="Calibri" w:hAnsi="Times New Roman" w:cs="Times New Roman"/>
        </w:rPr>
        <w:t xml:space="preserve"> care a </w:t>
      </w:r>
      <w:proofErr w:type="spellStart"/>
      <w:r w:rsidRPr="003C56B5">
        <w:rPr>
          <w:rFonts w:ascii="Times New Roman" w:eastAsia="Calibri" w:hAnsi="Times New Roman" w:cs="Times New Roman"/>
        </w:rPr>
        <w:t>realizat</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lucrare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frumoasă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te</w:t>
      </w:r>
      <w:proofErr w:type="spellEnd"/>
      <w:r w:rsidRPr="003C56B5">
        <w:rPr>
          <w:rFonts w:ascii="Times New Roman" w:eastAsia="Calibri" w:hAnsi="Times New Roman" w:cs="Times New Roman"/>
        </w:rPr>
        <w:t xml:space="preserve"> face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uiţi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azi</w:t>
      </w:r>
      <w:proofErr w:type="spellEnd"/>
      <w:r w:rsidRPr="003C56B5">
        <w:rPr>
          <w:rFonts w:ascii="Times New Roman" w:eastAsia="Calibri" w:hAnsi="Times New Roman" w:cs="Times New Roman"/>
        </w:rPr>
        <w:t xml:space="preserve"> nu a </w:t>
      </w:r>
      <w:proofErr w:type="spellStart"/>
      <w:r w:rsidRPr="003C56B5">
        <w:rPr>
          <w:rFonts w:ascii="Times New Roman" w:eastAsia="Calibri" w:hAnsi="Times New Roman" w:cs="Times New Roman"/>
        </w:rPr>
        <w:t>fost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cuminte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că</w:t>
      </w:r>
      <w:proofErr w:type="spellEnd"/>
      <w:r w:rsidRPr="003C56B5">
        <w:rPr>
          <w:rFonts w:ascii="Times New Roman" w:eastAsia="Calibri" w:hAnsi="Times New Roman" w:cs="Times New Roman"/>
        </w:rPr>
        <w:t xml:space="preserve"> nu a </w:t>
      </w:r>
      <w:proofErr w:type="spellStart"/>
      <w:r w:rsidRPr="003C56B5">
        <w:rPr>
          <w:rFonts w:ascii="Times New Roman" w:eastAsia="Calibri" w:hAnsi="Times New Roman" w:cs="Times New Roman"/>
        </w:rPr>
        <w:t>fost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atent</w:t>
      </w:r>
      <w:proofErr w:type="spellEnd"/>
      <w:r w:rsidRPr="003C56B5">
        <w:rPr>
          <w:rFonts w:ascii="Times New Roman" w:eastAsia="Calibri" w:hAnsi="Times New Roman" w:cs="Times New Roman"/>
        </w:rPr>
        <w:t xml:space="preserve"> la o </w:t>
      </w:r>
      <w:proofErr w:type="spellStart"/>
      <w:r w:rsidRPr="003C56B5">
        <w:rPr>
          <w:rFonts w:ascii="Times New Roman" w:eastAsia="Calibri" w:hAnsi="Times New Roman" w:cs="Times New Roman"/>
        </w:rPr>
        <w:t>altă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activitate</w:t>
      </w:r>
      <w:proofErr w:type="spellEnd"/>
      <w:r w:rsidRPr="003C56B5">
        <w:rPr>
          <w:rFonts w:ascii="Times New Roman" w:eastAsia="Calibri" w:hAnsi="Times New Roman" w:cs="Times New Roman"/>
        </w:rPr>
        <w:t xml:space="preserve">. </w:t>
      </w:r>
    </w:p>
    <w:p w14:paraId="4623168C" w14:textId="77777777" w:rsidR="006341E5" w:rsidRPr="003C56B5" w:rsidRDefault="006341E5" w:rsidP="00390F01">
      <w:pPr>
        <w:spacing w:after="0" w:line="240" w:lineRule="auto"/>
        <w:ind w:firstLine="720"/>
        <w:jc w:val="both"/>
        <w:rPr>
          <w:rFonts w:ascii="Times New Roman" w:eastAsia="Calibri" w:hAnsi="Times New Roman" w:cs="Times New Roman"/>
          <w:bCs/>
          <w:lang w:val="ro-RO"/>
        </w:rPr>
      </w:pPr>
      <w:r w:rsidRPr="003C56B5">
        <w:rPr>
          <w:rFonts w:ascii="Times New Roman" w:eastAsia="Calibri" w:hAnsi="Times New Roman" w:cs="Times New Roman"/>
          <w:bCs/>
          <w:lang w:val="ro-RO"/>
        </w:rPr>
        <w:t xml:space="preserve">Desenând, pictând şi modelând, copiii oglindesc caracteristicile esenţiale ale unor categorii de obiecte, fiinţe şi fenomene, deci generalizează pe bază reală. În gândirea lor concretă se conturează elementele gândirii logico-verbale abstracte, elemente care vor ajuta la formarea în perspectiva unei concepţii. Caracterul concret al gândirii şcolarilor şi rolul pe care îl joacă intuiţia la această vârstă determină importanţa însuşirii unor deprinderi de exprimare a gândurilor prin imagini grafice sau plastice. </w:t>
      </w:r>
    </w:p>
    <w:p w14:paraId="4B24D0D4" w14:textId="77777777" w:rsidR="006341E5" w:rsidRPr="00390F01" w:rsidRDefault="00390F01" w:rsidP="003C56B5">
      <w:pPr>
        <w:spacing w:after="0" w:line="240" w:lineRule="auto"/>
        <w:jc w:val="both"/>
        <w:rPr>
          <w:rFonts w:ascii="Times New Roman" w:eastAsia="Calibri" w:hAnsi="Times New Roman" w:cs="Times New Roman"/>
          <w:b/>
          <w:i/>
          <w:iCs/>
        </w:rPr>
      </w:pPr>
      <w:proofErr w:type="spellStart"/>
      <w:r w:rsidRPr="00390F01">
        <w:rPr>
          <w:rFonts w:ascii="Times New Roman" w:eastAsia="Calibri" w:hAnsi="Times New Roman" w:cs="Times New Roman"/>
          <w:b/>
          <w:i/>
          <w:iCs/>
        </w:rPr>
        <w:t>Bibliografie</w:t>
      </w:r>
      <w:proofErr w:type="spellEnd"/>
      <w:r w:rsidRPr="00390F01">
        <w:rPr>
          <w:rFonts w:ascii="Times New Roman" w:eastAsia="Calibri" w:hAnsi="Times New Roman" w:cs="Times New Roman"/>
          <w:b/>
          <w:i/>
          <w:iCs/>
        </w:rPr>
        <w:t>:</w:t>
      </w:r>
    </w:p>
    <w:p w14:paraId="5E6C28EF" w14:textId="77777777" w:rsidR="006341E5" w:rsidRPr="003C56B5" w:rsidRDefault="006341E5" w:rsidP="00390F01">
      <w:pPr>
        <w:numPr>
          <w:ilvl w:val="0"/>
          <w:numId w:val="10"/>
        </w:numPr>
        <w:spacing w:after="0" w:line="240" w:lineRule="auto"/>
        <w:ind w:left="0" w:firstLine="0"/>
        <w:jc w:val="both"/>
        <w:rPr>
          <w:rFonts w:ascii="Times New Roman" w:eastAsia="Calibri" w:hAnsi="Times New Roman" w:cs="Times New Roman"/>
        </w:rPr>
      </w:pPr>
      <w:r w:rsidRPr="003C56B5">
        <w:rPr>
          <w:rFonts w:ascii="Times New Roman" w:eastAsia="Calibri" w:hAnsi="Times New Roman" w:cs="Times New Roman"/>
        </w:rPr>
        <w:t xml:space="preserve">Andreescu, F., </w:t>
      </w:r>
      <w:proofErr w:type="spellStart"/>
      <w:r w:rsidRPr="003C56B5">
        <w:rPr>
          <w:rFonts w:ascii="Times New Roman" w:eastAsia="Calibri" w:hAnsi="Times New Roman" w:cs="Times New Roman"/>
        </w:rPr>
        <w:t>Berin</w:t>
      </w:r>
      <w:proofErr w:type="spellEnd"/>
      <w:r w:rsidRPr="003C56B5">
        <w:rPr>
          <w:rFonts w:ascii="Times New Roman" w:eastAsia="Calibri" w:hAnsi="Times New Roman" w:cs="Times New Roman"/>
          <w:lang w:val="ro-RO"/>
        </w:rPr>
        <w:t xml:space="preserve">ţichi – Turcaş, M.,1996, </w:t>
      </w:r>
      <w:r w:rsidRPr="003C56B5">
        <w:rPr>
          <w:rFonts w:ascii="Times New Roman" w:eastAsia="Calibri" w:hAnsi="Times New Roman" w:cs="Times New Roman"/>
          <w:i/>
          <w:lang w:val="ro-RO"/>
        </w:rPr>
        <w:t>Pedagogia şcolară - manual pentru liceele pedagogice,</w:t>
      </w:r>
      <w:r w:rsidRPr="003C56B5">
        <w:rPr>
          <w:rFonts w:ascii="Times New Roman" w:eastAsia="Calibri" w:hAnsi="Times New Roman" w:cs="Times New Roman"/>
          <w:lang w:val="ro-RO"/>
        </w:rPr>
        <w:t xml:space="preserve"> Bucureşti, E.D.P.</w:t>
      </w:r>
      <w:r w:rsidRPr="003C56B5">
        <w:rPr>
          <w:rFonts w:ascii="Times New Roman" w:eastAsia="Calibri" w:hAnsi="Times New Roman" w:cs="Times New Roman"/>
        </w:rPr>
        <w:t>;</w:t>
      </w:r>
    </w:p>
    <w:p w14:paraId="766B4372" w14:textId="77777777" w:rsidR="006341E5" w:rsidRPr="003C56B5" w:rsidRDefault="006341E5" w:rsidP="00390F01">
      <w:pPr>
        <w:numPr>
          <w:ilvl w:val="0"/>
          <w:numId w:val="10"/>
        </w:numPr>
        <w:spacing w:after="0" w:line="240" w:lineRule="auto"/>
        <w:ind w:left="0" w:firstLine="0"/>
        <w:jc w:val="both"/>
        <w:rPr>
          <w:rFonts w:ascii="Times New Roman" w:eastAsia="Calibri" w:hAnsi="Times New Roman" w:cs="Times New Roman"/>
        </w:rPr>
      </w:pPr>
      <w:r w:rsidRPr="003C56B5">
        <w:rPr>
          <w:rFonts w:ascii="Times New Roman" w:eastAsia="Calibri" w:hAnsi="Times New Roman" w:cs="Times New Roman"/>
          <w:lang w:val="ro-RO"/>
        </w:rPr>
        <w:t xml:space="preserve">Bojneag, M., Bărboi, E., 2006, </w:t>
      </w:r>
      <w:r w:rsidRPr="003C56B5">
        <w:rPr>
          <w:rFonts w:ascii="Times New Roman" w:eastAsia="Calibri" w:hAnsi="Times New Roman" w:cs="Times New Roman"/>
          <w:i/>
          <w:lang w:val="ro-RO"/>
        </w:rPr>
        <w:t xml:space="preserve">În lumea culorilor – caiet pentru educaţie plastică , </w:t>
      </w:r>
      <w:r w:rsidRPr="003C56B5">
        <w:rPr>
          <w:rFonts w:ascii="Times New Roman" w:eastAsia="Calibri" w:hAnsi="Times New Roman" w:cs="Times New Roman"/>
          <w:lang w:val="ro-RO"/>
        </w:rPr>
        <w:t>Cluj-Napoca, Ed. Tehno-Art;</w:t>
      </w:r>
    </w:p>
    <w:p w14:paraId="0C075877" w14:textId="77777777" w:rsidR="006341E5" w:rsidRPr="003C56B5" w:rsidRDefault="006341E5" w:rsidP="00390F01">
      <w:pPr>
        <w:numPr>
          <w:ilvl w:val="0"/>
          <w:numId w:val="10"/>
        </w:numPr>
        <w:spacing w:after="0" w:line="240" w:lineRule="auto"/>
        <w:ind w:left="0" w:firstLine="0"/>
        <w:jc w:val="both"/>
        <w:rPr>
          <w:rFonts w:ascii="Times New Roman" w:eastAsia="Calibri" w:hAnsi="Times New Roman" w:cs="Times New Roman"/>
        </w:rPr>
      </w:pPr>
      <w:r w:rsidRPr="003C56B5">
        <w:rPr>
          <w:rFonts w:ascii="Times New Roman" w:eastAsia="Calibri" w:hAnsi="Times New Roman" w:cs="Times New Roman"/>
          <w:lang w:val="ro-RO"/>
        </w:rPr>
        <w:t xml:space="preserve">Cerghit, I., Radu, I.T., Popescu E., Vlăsceanu, L., 1997, </w:t>
      </w:r>
      <w:r w:rsidRPr="003C56B5">
        <w:rPr>
          <w:rFonts w:ascii="Times New Roman" w:eastAsia="Calibri" w:hAnsi="Times New Roman" w:cs="Times New Roman"/>
          <w:i/>
          <w:lang w:val="ro-RO"/>
        </w:rPr>
        <w:t xml:space="preserve">Didactica – manualul pentru clasa a X-a – şcoli normale, </w:t>
      </w:r>
      <w:r w:rsidRPr="003C56B5">
        <w:rPr>
          <w:rFonts w:ascii="Times New Roman" w:eastAsia="Calibri" w:hAnsi="Times New Roman" w:cs="Times New Roman"/>
          <w:lang w:val="ro-RO"/>
        </w:rPr>
        <w:t>Bucureşti, E.D.P.</w:t>
      </w:r>
      <w:r w:rsidR="006C3C6C">
        <w:rPr>
          <w:rFonts w:ascii="Times New Roman" w:eastAsia="Calibri" w:hAnsi="Times New Roman" w:cs="Times New Roman"/>
          <w:lang w:val="ro-RO"/>
        </w:rPr>
        <w:t>.</w:t>
      </w:r>
    </w:p>
    <w:p w14:paraId="10D97E03" w14:textId="77777777" w:rsidR="006341E5" w:rsidRDefault="006341E5" w:rsidP="003C56B5">
      <w:pPr>
        <w:spacing w:after="0" w:line="240" w:lineRule="auto"/>
        <w:jc w:val="center"/>
        <w:rPr>
          <w:rFonts w:ascii="Times New Roman" w:eastAsia="Calibri" w:hAnsi="Times New Roman" w:cs="Times New Roman"/>
        </w:rPr>
      </w:pPr>
    </w:p>
    <w:p w14:paraId="02C3F616" w14:textId="77777777" w:rsidR="00390F01" w:rsidRDefault="00390F01" w:rsidP="00356851">
      <w:pPr>
        <w:spacing w:after="0" w:line="240" w:lineRule="auto"/>
        <w:rPr>
          <w:rFonts w:ascii="Times New Roman" w:eastAsia="Calibri" w:hAnsi="Times New Roman" w:cs="Times New Roman"/>
          <w:b/>
          <w:lang w:val="ro-RO"/>
        </w:rPr>
      </w:pPr>
    </w:p>
    <w:p w14:paraId="32C457ED" w14:textId="77777777" w:rsidR="0047688B" w:rsidRPr="003C56B5" w:rsidRDefault="0047688B" w:rsidP="003C56B5">
      <w:pPr>
        <w:spacing w:after="0" w:line="240" w:lineRule="auto"/>
        <w:jc w:val="center"/>
        <w:rPr>
          <w:rFonts w:ascii="Times New Roman" w:eastAsia="Calibri" w:hAnsi="Times New Roman" w:cs="Times New Roman"/>
          <w:b/>
          <w:lang w:val="ro-RO"/>
        </w:rPr>
      </w:pPr>
      <w:r w:rsidRPr="003C56B5">
        <w:rPr>
          <w:rFonts w:ascii="Times New Roman" w:eastAsia="Calibri" w:hAnsi="Times New Roman" w:cs="Times New Roman"/>
          <w:b/>
          <w:lang w:val="ro-RO"/>
        </w:rPr>
        <w:t>PROBLEMATIZAREA PRACTICĂ</w:t>
      </w:r>
    </w:p>
    <w:p w14:paraId="316DDFD7" w14:textId="77777777" w:rsidR="0047688B" w:rsidRPr="00390F01" w:rsidRDefault="0047688B" w:rsidP="006C3C6C">
      <w:pPr>
        <w:spacing w:after="0" w:line="240" w:lineRule="auto"/>
        <w:ind w:firstLine="708"/>
        <w:jc w:val="right"/>
        <w:rPr>
          <w:rFonts w:ascii="Times New Roman" w:eastAsia="Calibri" w:hAnsi="Times New Roman" w:cs="Times New Roman"/>
          <w:bCs/>
          <w:i/>
          <w:iCs/>
          <w:lang w:val="ro-RO"/>
        </w:rPr>
      </w:pPr>
      <w:r w:rsidRPr="00390F01">
        <w:rPr>
          <w:rFonts w:ascii="Times New Roman" w:eastAsia="Calibri" w:hAnsi="Times New Roman" w:cs="Times New Roman"/>
          <w:bCs/>
          <w:i/>
          <w:iCs/>
          <w:lang w:val="ro-RO"/>
        </w:rPr>
        <w:t>Gânju Ștefa</w:t>
      </w:r>
      <w:r w:rsidR="00283AE2">
        <w:rPr>
          <w:rFonts w:ascii="Times New Roman" w:eastAsia="Calibri" w:hAnsi="Times New Roman" w:cs="Times New Roman"/>
          <w:bCs/>
          <w:i/>
          <w:iCs/>
          <w:lang w:val="ro-RO"/>
        </w:rPr>
        <w:t>na-</w:t>
      </w:r>
      <w:r w:rsidRPr="00390F01">
        <w:rPr>
          <w:rFonts w:ascii="Times New Roman" w:eastAsia="Calibri" w:hAnsi="Times New Roman" w:cs="Times New Roman"/>
          <w:bCs/>
          <w:i/>
          <w:iCs/>
          <w:lang w:val="ro-RO"/>
        </w:rPr>
        <w:t>Ioana</w:t>
      </w:r>
    </w:p>
    <w:p w14:paraId="5F31032F" w14:textId="77777777" w:rsidR="0047688B" w:rsidRPr="003C56B5" w:rsidRDefault="0047688B" w:rsidP="006C3C6C">
      <w:pPr>
        <w:spacing w:after="0" w:line="240" w:lineRule="auto"/>
        <w:ind w:firstLine="708"/>
        <w:jc w:val="right"/>
        <w:rPr>
          <w:rFonts w:ascii="Times New Roman" w:eastAsia="Calibri" w:hAnsi="Times New Roman" w:cs="Times New Roman"/>
          <w:b/>
          <w:lang w:val="ro-RO"/>
        </w:rPr>
      </w:pPr>
      <w:r w:rsidRPr="00390F01">
        <w:rPr>
          <w:rFonts w:ascii="Times New Roman" w:eastAsia="Calibri" w:hAnsi="Times New Roman" w:cs="Times New Roman"/>
          <w:bCs/>
          <w:i/>
          <w:iCs/>
          <w:lang w:val="ro-RO"/>
        </w:rPr>
        <w:t xml:space="preserve">Școala Gimnazială „Alexandru cel </w:t>
      </w:r>
      <w:r w:rsidRPr="006C3C6C">
        <w:rPr>
          <w:rFonts w:ascii="Times New Roman" w:eastAsia="Calibri" w:hAnsi="Times New Roman" w:cs="Times New Roman"/>
          <w:bCs/>
          <w:i/>
          <w:iCs/>
          <w:lang w:val="ro-RO"/>
        </w:rPr>
        <w:t>Bun</w:t>
      </w:r>
      <w:r w:rsidRPr="006C3C6C">
        <w:rPr>
          <w:rFonts w:ascii="Times New Roman" w:eastAsia="Calibri" w:hAnsi="Times New Roman" w:cs="Times New Roman"/>
          <w:lang w:val="ro-RO"/>
        </w:rPr>
        <w:t>”</w:t>
      </w:r>
      <w:r w:rsidR="006C3C6C" w:rsidRPr="006C3C6C">
        <w:rPr>
          <w:rFonts w:ascii="Times New Roman" w:eastAsia="Calibri" w:hAnsi="Times New Roman" w:cs="Times New Roman"/>
          <w:lang w:val="ro-RO"/>
        </w:rPr>
        <w:t xml:space="preserve"> Bacău</w:t>
      </w:r>
    </w:p>
    <w:p w14:paraId="7654183C" w14:textId="77777777" w:rsidR="0047688B" w:rsidRPr="003C56B5" w:rsidRDefault="0047688B" w:rsidP="003C56B5">
      <w:pPr>
        <w:spacing w:after="0" w:line="240" w:lineRule="auto"/>
        <w:ind w:firstLine="708"/>
        <w:jc w:val="right"/>
        <w:rPr>
          <w:rFonts w:ascii="Times New Roman" w:eastAsia="Calibri" w:hAnsi="Times New Roman" w:cs="Times New Roman"/>
          <w:b/>
          <w:lang w:val="ro-RO"/>
        </w:rPr>
      </w:pPr>
    </w:p>
    <w:p w14:paraId="1332A0CC" w14:textId="77777777" w:rsidR="0047688B" w:rsidRPr="003C56B5" w:rsidRDefault="0047688B"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Proiectarea riguroasă a lecțiilor și a secvențelor didactice este esențială, atâta vreme cât profesorul conștientizează  importanța acestora. Calitatea relației dintre profesor și elev depinde de forma de dialog pe care o poartă unul cu altul. Ce înseamnă dialog cu elevul? Cred că în afară de o formă de comunicare (lat. communico – </w:t>
      </w:r>
      <w:r w:rsidRPr="003C56B5">
        <w:rPr>
          <w:rFonts w:ascii="Times New Roman" w:eastAsia="Calibri" w:hAnsi="Times New Roman" w:cs="Times New Roman"/>
          <w:i/>
          <w:lang w:val="ro-RO"/>
        </w:rPr>
        <w:t>a face comun dând și a face comun luând</w:t>
      </w:r>
      <w:r w:rsidRPr="003C56B5">
        <w:rPr>
          <w:rFonts w:ascii="Times New Roman" w:eastAsia="Calibri" w:hAnsi="Times New Roman" w:cs="Times New Roman"/>
          <w:lang w:val="ro-RO"/>
        </w:rPr>
        <w:t xml:space="preserve">), dialogul cu un copil se bazează pe câteva reacții clare din partea profesorului: empatie, ascultare atentă, înțelegere, susținere, acordare de credit și reflecție asupra celor exprimate de elev. Vorbirea în clasă (gr. </w:t>
      </w:r>
      <w:r w:rsidRPr="003C56B5">
        <w:rPr>
          <w:rFonts w:ascii="Times New Roman" w:eastAsia="Calibri" w:hAnsi="Times New Roman" w:cs="Times New Roman"/>
          <w:i/>
          <w:lang w:val="ro-RO"/>
        </w:rPr>
        <w:t>dia</w:t>
      </w:r>
      <w:r w:rsidRPr="003C56B5">
        <w:rPr>
          <w:rFonts w:ascii="Times New Roman" w:eastAsia="Calibri" w:hAnsi="Times New Roman" w:cs="Times New Roman"/>
          <w:lang w:val="ro-RO"/>
        </w:rPr>
        <w:t xml:space="preserve"> – prin și </w:t>
      </w:r>
      <w:r w:rsidRPr="003C56B5">
        <w:rPr>
          <w:rFonts w:ascii="Times New Roman" w:eastAsia="Calibri" w:hAnsi="Times New Roman" w:cs="Times New Roman"/>
          <w:i/>
          <w:lang w:val="ro-RO"/>
        </w:rPr>
        <w:t>logos</w:t>
      </w:r>
      <w:r w:rsidRPr="003C56B5">
        <w:rPr>
          <w:rFonts w:ascii="Times New Roman" w:eastAsia="Calibri" w:hAnsi="Times New Roman" w:cs="Times New Roman"/>
          <w:lang w:val="ro-RO"/>
        </w:rPr>
        <w:t xml:space="preserve"> – vorbire) este con</w:t>
      </w:r>
      <w:r w:rsidR="006C3C6C">
        <w:rPr>
          <w:rFonts w:ascii="Times New Roman" w:eastAsia="Calibri" w:hAnsi="Times New Roman" w:cs="Times New Roman"/>
          <w:lang w:val="ro-RO"/>
        </w:rPr>
        <w:t xml:space="preserve">dusă de profesor, dar surpriza </w:t>
      </w:r>
      <w:r w:rsidRPr="003C56B5">
        <w:rPr>
          <w:rFonts w:ascii="Times New Roman" w:eastAsia="Calibri" w:hAnsi="Times New Roman" w:cs="Times New Roman"/>
          <w:lang w:val="ro-RO"/>
        </w:rPr>
        <w:t xml:space="preserve">vine atunci când elevul este surprins și răspunde brusc, apelând la gândire critică. Frumusețea și utilitatea lui vin de aici, din tatonare, aproximare, incertitudine, presupunere. </w:t>
      </w:r>
    </w:p>
    <w:p w14:paraId="184F7446" w14:textId="77777777" w:rsidR="0047688B" w:rsidRPr="003C56B5" w:rsidRDefault="0047688B"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O metodă socratică, activă, de sistematizare sau evaluare utilă în o</w:t>
      </w:r>
      <w:r w:rsidR="00BF3F19">
        <w:rPr>
          <w:rFonts w:ascii="Times New Roman" w:eastAsia="Calibri" w:hAnsi="Times New Roman" w:cs="Times New Roman"/>
          <w:lang w:val="ro-RO"/>
        </w:rPr>
        <w:t>rice context (fizic sau online)</w:t>
      </w:r>
      <w:r w:rsidRPr="003C56B5">
        <w:rPr>
          <w:rFonts w:ascii="Times New Roman" w:eastAsia="Calibri" w:hAnsi="Times New Roman" w:cs="Times New Roman"/>
          <w:lang w:val="ro-RO"/>
        </w:rPr>
        <w:t xml:space="preserve"> este </w:t>
      </w:r>
      <w:r w:rsidRPr="003C56B5">
        <w:rPr>
          <w:rFonts w:ascii="Times New Roman" w:eastAsia="Calibri" w:hAnsi="Times New Roman" w:cs="Times New Roman"/>
          <w:i/>
          <w:lang w:val="ro-RO"/>
        </w:rPr>
        <w:t>problematizarea</w:t>
      </w:r>
      <w:r w:rsidRPr="003C56B5">
        <w:rPr>
          <w:rFonts w:ascii="Times New Roman" w:eastAsia="Calibri" w:hAnsi="Times New Roman" w:cs="Times New Roman"/>
          <w:lang w:val="ro-RO"/>
        </w:rPr>
        <w:t xml:space="preserve"> convertită  într-un </w:t>
      </w:r>
      <w:r w:rsidRPr="003C56B5">
        <w:rPr>
          <w:rFonts w:ascii="Times New Roman" w:eastAsia="Calibri" w:hAnsi="Times New Roman" w:cs="Times New Roman"/>
          <w:i/>
          <w:lang w:val="ro-RO"/>
        </w:rPr>
        <w:t>ciorchine</w:t>
      </w:r>
      <w:r w:rsidRPr="003C56B5">
        <w:rPr>
          <w:rFonts w:ascii="Times New Roman" w:eastAsia="Calibri" w:hAnsi="Times New Roman" w:cs="Times New Roman"/>
          <w:lang w:val="ro-RO"/>
        </w:rPr>
        <w:t xml:space="preserve"> care se complică pe măsură ce se citește un text literar. Pornind de la un cuvânt sau o întrebare care anticipează tema textului, profesorul produce o furtună de idei pe care elevii le exprimă verbal și apoi le trec în ciorchine. Ciorchinele </w:t>
      </w:r>
      <w:r w:rsidR="00BF3F19">
        <w:rPr>
          <w:rFonts w:ascii="Times New Roman" w:eastAsia="Calibri" w:hAnsi="Times New Roman" w:cs="Times New Roman"/>
          <w:lang w:val="ro-RO"/>
        </w:rPr>
        <w:t xml:space="preserve">este, de fapt, un câmp lexical </w:t>
      </w:r>
      <w:r w:rsidRPr="003C56B5">
        <w:rPr>
          <w:rFonts w:ascii="Times New Roman" w:eastAsia="Calibri" w:hAnsi="Times New Roman" w:cs="Times New Roman"/>
          <w:lang w:val="ro-RO"/>
        </w:rPr>
        <w:t>ș</w:t>
      </w:r>
      <w:r w:rsidR="00BF3F19">
        <w:rPr>
          <w:rFonts w:ascii="Times New Roman" w:eastAsia="Calibri" w:hAnsi="Times New Roman" w:cs="Times New Roman"/>
          <w:lang w:val="ro-RO"/>
        </w:rPr>
        <w:t>i</w:t>
      </w:r>
      <w:r w:rsidRPr="003C56B5">
        <w:rPr>
          <w:rFonts w:ascii="Times New Roman" w:eastAsia="Calibri" w:hAnsi="Times New Roman" w:cs="Times New Roman"/>
          <w:lang w:val="ro-RO"/>
        </w:rPr>
        <w:t xml:space="preserve"> semantic prin care se pot urmări: personaje, acțiuni, obiecte, locuri, consecințe. După finalizarea ciorchinelui, copiii sunt apreciați pentru răspunsuri și pentru creativitatea și originalitatea lor, apoi se trece la parcurgerea fragmentului de text literar.  După terminarea explicațiilor și a exercițiilor de îndeplinire a obiectivelor, e util ca profesorul să recurgă la ciorchine din nou și să-l realizeze împreună cu elevii, confruntând pe primul cu ultimul. </w:t>
      </w:r>
      <w:r w:rsidRPr="003C56B5">
        <w:rPr>
          <w:rFonts w:ascii="Times New Roman" w:eastAsia="Calibri" w:hAnsi="Times New Roman" w:cs="Times New Roman"/>
          <w:lang w:val="ro-RO"/>
        </w:rPr>
        <w:tab/>
      </w:r>
    </w:p>
    <w:p w14:paraId="3B2C63D1" w14:textId="77777777" w:rsidR="0047688B" w:rsidRPr="003C56B5" w:rsidRDefault="0047688B" w:rsidP="00390F01">
      <w:pPr>
        <w:spacing w:after="0" w:line="240" w:lineRule="auto"/>
        <w:ind w:firstLine="708"/>
        <w:jc w:val="both"/>
        <w:rPr>
          <w:rFonts w:ascii="Times New Roman" w:eastAsia="Calibri" w:hAnsi="Times New Roman" w:cs="Times New Roman"/>
          <w:bCs/>
          <w:i/>
          <w:lang w:val="ro-RO"/>
        </w:rPr>
      </w:pPr>
      <w:r w:rsidRPr="003C56B5">
        <w:rPr>
          <w:rFonts w:ascii="Times New Roman" w:eastAsia="Calibri" w:hAnsi="Times New Roman" w:cs="Times New Roman"/>
          <w:bCs/>
          <w:lang w:val="ro-RO"/>
        </w:rPr>
        <w:t xml:space="preserve">Un proiect de lecție la textul Luchi” după Otilia Cazimir urmărește stabilirea celor  patru  componente: </w:t>
      </w:r>
      <w:r w:rsidRPr="003C56B5">
        <w:rPr>
          <w:rFonts w:ascii="Times New Roman" w:eastAsia="Calibri" w:hAnsi="Times New Roman" w:cs="Times New Roman"/>
          <w:bCs/>
          <w:i/>
          <w:lang w:val="ro-RO"/>
        </w:rPr>
        <w:t xml:space="preserve">textul, titlul, autorul și alineatele, </w:t>
      </w:r>
      <w:r w:rsidRPr="003C56B5">
        <w:rPr>
          <w:rFonts w:ascii="Times New Roman" w:eastAsia="Calibri" w:hAnsi="Times New Roman" w:cs="Times New Roman"/>
          <w:bCs/>
          <w:lang w:val="ro-RO"/>
        </w:rPr>
        <w:t>la clasa a II-a și se va propune spre exemplificarea metodei.</w:t>
      </w:r>
    </w:p>
    <w:p w14:paraId="30FE2038" w14:textId="77777777" w:rsidR="0047688B" w:rsidRPr="003C56B5" w:rsidRDefault="0047688B" w:rsidP="00390F01">
      <w:pPr>
        <w:spacing w:after="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b/>
          <w:bCs/>
          <w:lang w:val="ro-RO"/>
        </w:rPr>
        <w:t>Obiective operaționale</w:t>
      </w:r>
    </w:p>
    <w:p w14:paraId="2026CF46" w14:textId="77777777" w:rsidR="0047688B" w:rsidRPr="003C56B5" w:rsidRDefault="006C3C6C" w:rsidP="00390F01">
      <w:pPr>
        <w:spacing w:after="0" w:line="240" w:lineRule="auto"/>
        <w:jc w:val="both"/>
        <w:rPr>
          <w:rFonts w:ascii="Times New Roman" w:eastAsia="Times New Roman" w:hAnsi="Times New Roman" w:cs="Times New Roman"/>
          <w:lang w:val="ro-RO"/>
        </w:rPr>
      </w:pPr>
      <w:r>
        <w:rPr>
          <w:rFonts w:ascii="Times New Roman" w:eastAsia="Times New Roman" w:hAnsi="Times New Roman" w:cs="Times New Roman"/>
          <w:lang w:val="ro-RO"/>
        </w:rPr>
        <w:t>OC1 - să redea înțelegerea corectă a textului</w:t>
      </w:r>
      <w:r w:rsidR="0047688B" w:rsidRPr="003C56B5">
        <w:rPr>
          <w:rFonts w:ascii="Times New Roman" w:eastAsia="Times New Roman" w:hAnsi="Times New Roman" w:cs="Times New Roman"/>
          <w:lang w:val="ro-RO"/>
        </w:rPr>
        <w:t xml:space="preserve"> (OBIECTIV DE INIȚIERE)</w:t>
      </w:r>
    </w:p>
    <w:p w14:paraId="0BEA7C7C" w14:textId="77777777" w:rsidR="0047688B" w:rsidRPr="003C56B5" w:rsidRDefault="0047688B" w:rsidP="00390F01">
      <w:pPr>
        <w:spacing w:after="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OC2 - să utilizeze cuvintele noi din text în diferite situații;</w:t>
      </w:r>
    </w:p>
    <w:p w14:paraId="3DB66289" w14:textId="77777777" w:rsidR="0047688B" w:rsidRPr="003C56B5" w:rsidRDefault="0047688B" w:rsidP="00390F01">
      <w:pPr>
        <w:spacing w:after="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OC3 - să identifice elementele textului (</w:t>
      </w:r>
      <w:r w:rsidRPr="003C56B5">
        <w:rPr>
          <w:rFonts w:ascii="Times New Roman" w:eastAsia="Times New Roman" w:hAnsi="Times New Roman" w:cs="Times New Roman"/>
          <w:i/>
          <w:lang w:val="ro-RO"/>
        </w:rPr>
        <w:t>titlul,autorul, fragmentele</w:t>
      </w:r>
      <w:r w:rsidRPr="003C56B5">
        <w:rPr>
          <w:rFonts w:ascii="Times New Roman" w:eastAsia="Times New Roman" w:hAnsi="Times New Roman" w:cs="Times New Roman"/>
          <w:lang w:val="ro-RO"/>
        </w:rPr>
        <w:t>); (OBIECTIV DE EVALUARE/EXITINDERE)</w:t>
      </w:r>
    </w:p>
    <w:p w14:paraId="18EEF22C" w14:textId="77777777" w:rsidR="0047688B" w:rsidRPr="003C56B5" w:rsidRDefault="0047688B" w:rsidP="00390F01">
      <w:pPr>
        <w:spacing w:after="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a. metode și procedee: conversația, problematizarea, ciorchinele;</w:t>
      </w:r>
    </w:p>
    <w:p w14:paraId="21CD31A4" w14:textId="77777777" w:rsidR="0047688B" w:rsidRPr="003C56B5" w:rsidRDefault="0047688B" w:rsidP="00390F01">
      <w:pPr>
        <w:spacing w:after="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b. mijloace de învățământ: tablă, manuale, caiete, fișă de lucru, foi colorate;</w:t>
      </w:r>
    </w:p>
    <w:p w14:paraId="57F62822" w14:textId="77777777" w:rsidR="0047688B" w:rsidRPr="003C56B5" w:rsidRDefault="0047688B" w:rsidP="00390F01">
      <w:pPr>
        <w:spacing w:after="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c. forme de activitate: frontală, individuală;</w:t>
      </w:r>
    </w:p>
    <w:p w14:paraId="196E8C1A" w14:textId="77777777" w:rsidR="0047688B" w:rsidRPr="003C56B5" w:rsidRDefault="0047688B" w:rsidP="003C56B5">
      <w:pPr>
        <w:spacing w:before="20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noProof/>
        </w:rPr>
        <mc:AlternateContent>
          <mc:Choice Requires="wps">
            <w:drawing>
              <wp:anchor distT="0" distB="0" distL="114300" distR="114300" simplePos="0" relativeHeight="251993600" behindDoc="0" locked="0" layoutInCell="1" allowOverlap="1" wp14:anchorId="5618AB2C" wp14:editId="0B6B8D3B">
                <wp:simplePos x="0" y="0"/>
                <wp:positionH relativeFrom="column">
                  <wp:posOffset>2026285</wp:posOffset>
                </wp:positionH>
                <wp:positionV relativeFrom="paragraph">
                  <wp:posOffset>449580</wp:posOffset>
                </wp:positionV>
                <wp:extent cx="1005840" cy="533400"/>
                <wp:effectExtent l="0" t="0" r="22860" b="19050"/>
                <wp:wrapNone/>
                <wp:docPr id="158" name="Oval 158"/>
                <wp:cNvGraphicFramePr/>
                <a:graphic xmlns:a="http://schemas.openxmlformats.org/drawingml/2006/main">
                  <a:graphicData uri="http://schemas.microsoft.com/office/word/2010/wordprocessingShape">
                    <wps:wsp>
                      <wps:cNvSpPr/>
                      <wps:spPr>
                        <a:xfrm>
                          <a:off x="0" y="0"/>
                          <a:ext cx="1005840" cy="533400"/>
                        </a:xfrm>
                        <a:prstGeom prst="ellipse">
                          <a:avLst/>
                        </a:prstGeom>
                        <a:solidFill>
                          <a:sysClr val="window" lastClr="FFFFFF"/>
                        </a:solidFill>
                        <a:ln w="25400" cap="flat" cmpd="sng" algn="ctr">
                          <a:solidFill>
                            <a:srgbClr val="F79646"/>
                          </a:solidFill>
                          <a:prstDash val="solid"/>
                        </a:ln>
                        <a:effectLst/>
                      </wps:spPr>
                      <wps:txbx>
                        <w:txbxContent>
                          <w:p w14:paraId="01991745" w14:textId="77777777" w:rsidR="0025487E" w:rsidRPr="007F3B11" w:rsidRDefault="0025487E" w:rsidP="0047688B">
                            <w:pPr>
                              <w:jc w:val="center"/>
                              <w:rPr>
                                <w:rFonts w:ascii="Times New Roman" w:hAnsi="Times New Roman" w:cs="Times New Roman"/>
                              </w:rPr>
                            </w:pPr>
                            <w:r w:rsidRPr="007F3B11">
                              <w:rPr>
                                <w:rFonts w:ascii="Times New Roman" w:hAnsi="Times New Roman" w:cs="Times New Roman"/>
                              </w:rPr>
                              <w:t>acțiune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618AB2C" id="Oval 158" o:spid="_x0000_s1026" style="position:absolute;left:0;text-align:left;margin-left:159.55pt;margin-top:35.4pt;width:79.2pt;height:42pt;z-index:25199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" fillcolor="window" strokecolor="#f79646" strokeweight="2pt">
                <v:textbox>
                  <w:txbxContent>
                    <w:p w14:paraId="01991745" w14:textId="77777777" w:rsidR="0025487E" w:rsidRPr="007F3B11" w:rsidRDefault="0025487E" w:rsidP="0047688B">
                      <w:pPr>
                        <w:jc w:val="center"/>
                        <w:rPr>
                          <w:rFonts w:ascii="Times New Roman" w:hAnsi="Times New Roman" w:cs="Times New Roman"/>
                        </w:rPr>
                      </w:pPr>
                      <w:r w:rsidRPr="007F3B11">
                        <w:rPr>
                          <w:rFonts w:ascii="Times New Roman" w:hAnsi="Times New Roman" w:cs="Times New Roman"/>
                        </w:rPr>
                        <w:t>acțiune</w:t>
                      </w:r>
                    </w:p>
                  </w:txbxContent>
                </v:textbox>
              </v:oval>
            </w:pict>
          </mc:Fallback>
        </mc:AlternateContent>
      </w:r>
      <w:r w:rsidRPr="003C56B5">
        <w:rPr>
          <w:rFonts w:ascii="Times New Roman" w:eastAsia="Times New Roman" w:hAnsi="Times New Roman" w:cs="Times New Roman"/>
          <w:noProof/>
        </w:rPr>
        <mc:AlternateContent>
          <mc:Choice Requires="wps">
            <w:drawing>
              <wp:anchor distT="0" distB="0" distL="114300" distR="114300" simplePos="0" relativeHeight="251975168" behindDoc="0" locked="0" layoutInCell="1" allowOverlap="1" wp14:anchorId="3815C688" wp14:editId="366E2ECA">
                <wp:simplePos x="0" y="0"/>
                <wp:positionH relativeFrom="column">
                  <wp:posOffset>304165</wp:posOffset>
                </wp:positionH>
                <wp:positionV relativeFrom="paragraph">
                  <wp:posOffset>447040</wp:posOffset>
                </wp:positionV>
                <wp:extent cx="1554480" cy="899160"/>
                <wp:effectExtent l="0" t="0" r="26670" b="15240"/>
                <wp:wrapNone/>
                <wp:docPr id="159" name="Oval 159"/>
                <wp:cNvGraphicFramePr/>
                <a:graphic xmlns:a="http://schemas.openxmlformats.org/drawingml/2006/main">
                  <a:graphicData uri="http://schemas.microsoft.com/office/word/2010/wordprocessingShape">
                    <wps:wsp>
                      <wps:cNvSpPr/>
                      <wps:spPr>
                        <a:xfrm>
                          <a:off x="0" y="0"/>
                          <a:ext cx="1554480" cy="899160"/>
                        </a:xfrm>
                        <a:prstGeom prst="ellipse">
                          <a:avLst/>
                        </a:prstGeom>
                        <a:solidFill>
                          <a:sysClr val="window" lastClr="FFFFFF"/>
                        </a:solidFill>
                        <a:ln w="25400" cap="flat" cmpd="sng" algn="ctr">
                          <a:solidFill>
                            <a:srgbClr val="F79646"/>
                          </a:solidFill>
                          <a:prstDash val="solid"/>
                        </a:ln>
                        <a:effectLst/>
                      </wps:spPr>
                      <wps:txbx>
                        <w:txbxContent>
                          <w:p w14:paraId="4CA92880" w14:textId="77777777" w:rsidR="0025487E" w:rsidRPr="007F3B11" w:rsidRDefault="0025487E" w:rsidP="0047688B">
                            <w:pPr>
                              <w:jc w:val="center"/>
                              <w:rPr>
                                <w:rFonts w:ascii="Times New Roman" w:hAnsi="Times New Roman" w:cs="Times New Roman"/>
                                <w:i/>
                                <w:sz w:val="24"/>
                                <w:szCs w:val="24"/>
                              </w:rPr>
                            </w:pPr>
                            <w:r w:rsidRPr="007F3B11">
                              <w:rPr>
                                <w:rFonts w:ascii="Times New Roman" w:hAnsi="Times New Roman" w:cs="Times New Roman"/>
                                <w:i/>
                                <w:sz w:val="24"/>
                                <w:szCs w:val="24"/>
                              </w:rPr>
                              <w:t>Ce e un text?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3815C688" id="Oval 159" o:spid="_x0000_s1027" style="position:absolute;left:0;text-align:left;margin-left:23.95pt;margin-top:35.2pt;width:122.4pt;height:70.8pt;z-index:2519751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" fillcolor="window" strokecolor="#f79646" strokeweight="2pt">
                <v:textbox>
                  <w:txbxContent>
                    <w:p w14:paraId="4CA92880" w14:textId="77777777" w:rsidR="0025487E" w:rsidRPr="007F3B11" w:rsidRDefault="0025487E" w:rsidP="0047688B">
                      <w:pPr>
                        <w:jc w:val="center"/>
                        <w:rPr>
                          <w:rFonts w:ascii="Times New Roman" w:hAnsi="Times New Roman" w:cs="Times New Roman"/>
                          <w:i/>
                          <w:sz w:val="24"/>
                          <w:szCs w:val="24"/>
                        </w:rPr>
                      </w:pPr>
                      <w:r w:rsidRPr="007F3B11">
                        <w:rPr>
                          <w:rFonts w:ascii="Times New Roman" w:hAnsi="Times New Roman" w:cs="Times New Roman"/>
                          <w:i/>
                          <w:sz w:val="24"/>
                          <w:szCs w:val="24"/>
                        </w:rPr>
                        <w:t>Ce e un text?</w:t>
                      </w:r>
                    </w:p>
                  </w:txbxContent>
                </v:textbox>
              </v:oval>
            </w:pict>
          </mc:Fallback>
        </mc:AlternateContent>
      </w:r>
      <w:r w:rsidRPr="003C56B5">
        <w:rPr>
          <w:rFonts w:ascii="Times New Roman" w:eastAsia="Times New Roman" w:hAnsi="Times New Roman" w:cs="Times New Roman"/>
          <w:lang w:val="ro-RO"/>
        </w:rPr>
        <w:t>Pasul 1. Se va alcătui un  ciorchine pe tablă cu întrebarea „Ce e un text literar”? și se va cere elevilor să își scrie impresiile despre subiectul propus. Răspunsurile vor fi cele de jos.</w:t>
      </w:r>
    </w:p>
    <w:p w14:paraId="41017C90" w14:textId="77777777" w:rsidR="0047688B" w:rsidRPr="003C56B5" w:rsidRDefault="0047688B" w:rsidP="003C56B5">
      <w:pPr>
        <w:spacing w:before="20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noProof/>
        </w:rPr>
        <mc:AlternateContent>
          <mc:Choice Requires="wps">
            <w:drawing>
              <wp:anchor distT="0" distB="0" distL="114300" distR="114300" simplePos="0" relativeHeight="251999744" behindDoc="0" locked="0" layoutInCell="1" allowOverlap="1" wp14:anchorId="3C05DDFD" wp14:editId="48220E3F">
                <wp:simplePos x="0" y="0"/>
                <wp:positionH relativeFrom="column">
                  <wp:posOffset>4998085</wp:posOffset>
                </wp:positionH>
                <wp:positionV relativeFrom="paragraph">
                  <wp:posOffset>116840</wp:posOffset>
                </wp:positionV>
                <wp:extent cx="762000" cy="594360"/>
                <wp:effectExtent l="0" t="0" r="19050" b="15240"/>
                <wp:wrapNone/>
                <wp:docPr id="160" name="Oval 160"/>
                <wp:cNvGraphicFramePr/>
                <a:graphic xmlns:a="http://schemas.openxmlformats.org/drawingml/2006/main">
                  <a:graphicData uri="http://schemas.microsoft.com/office/word/2010/wordprocessingShape">
                    <wps:wsp>
                      <wps:cNvSpPr/>
                      <wps:spPr>
                        <a:xfrm>
                          <a:off x="0" y="0"/>
                          <a:ext cx="762000" cy="594360"/>
                        </a:xfrm>
                        <a:prstGeom prst="ellipse">
                          <a:avLst/>
                        </a:prstGeom>
                        <a:solidFill>
                          <a:sysClr val="window" lastClr="FFFFFF"/>
                        </a:solidFill>
                        <a:ln w="25400" cap="flat" cmpd="sng" algn="ctr">
                          <a:solidFill>
                            <a:srgbClr val="F79646"/>
                          </a:solidFill>
                          <a:prstDash val="solid"/>
                        </a:ln>
                        <a:effectLst/>
                      </wps:spPr>
                      <wps:txbx>
                        <w:txbxContent>
                          <w:p w14:paraId="2070A05C" w14:textId="77777777" w:rsidR="0025487E" w:rsidRPr="007F3B11" w:rsidRDefault="0025487E" w:rsidP="0047688B">
                            <w:pPr>
                              <w:jc w:val="center"/>
                              <w:rPr>
                                <w:rFonts w:ascii="Times New Roman" w:hAnsi="Times New Roman" w:cs="Times New Roman"/>
                                <w:sz w:val="24"/>
                                <w:szCs w:val="24"/>
                              </w:rPr>
                            </w:pPr>
                            <w:r w:rsidRPr="007F3B11">
                              <w:rPr>
                                <w:rFonts w:ascii="Times New Roman" w:hAnsi="Times New Roman" w:cs="Times New Roman"/>
                                <w:sz w:val="24"/>
                                <w:szCs w:val="24"/>
                              </w:rPr>
                              <w:t>timp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3C05DDFD" id="Oval 160" o:spid="_x0000_s1028" style="position:absolute;left:0;text-align:left;margin-left:393.55pt;margin-top:9.2pt;width:60pt;height:46.8pt;z-index:25199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" fillcolor="window" strokecolor="#f79646" strokeweight="2pt">
                <v:textbox>
                  <w:txbxContent>
                    <w:p w14:paraId="2070A05C" w14:textId="77777777" w:rsidR="0025487E" w:rsidRPr="007F3B11" w:rsidRDefault="0025487E" w:rsidP="0047688B">
                      <w:pPr>
                        <w:jc w:val="center"/>
                        <w:rPr>
                          <w:rFonts w:ascii="Times New Roman" w:hAnsi="Times New Roman" w:cs="Times New Roman"/>
                          <w:sz w:val="24"/>
                          <w:szCs w:val="24"/>
                        </w:rPr>
                      </w:pPr>
                      <w:r w:rsidRPr="007F3B11">
                        <w:rPr>
                          <w:rFonts w:ascii="Times New Roman" w:hAnsi="Times New Roman" w:cs="Times New Roman"/>
                          <w:sz w:val="24"/>
                          <w:szCs w:val="24"/>
                        </w:rPr>
                        <w:t>timp</w:t>
                      </w:r>
                    </w:p>
                  </w:txbxContent>
                </v:textbox>
              </v:oval>
            </w:pict>
          </mc:Fallback>
        </mc:AlternateContent>
      </w:r>
      <w:r w:rsidRPr="003C56B5">
        <w:rPr>
          <w:rFonts w:ascii="Times New Roman" w:eastAsia="Times New Roman" w:hAnsi="Times New Roman" w:cs="Times New Roman"/>
          <w:noProof/>
        </w:rPr>
        <mc:AlternateContent>
          <mc:Choice Requires="wps">
            <w:drawing>
              <wp:anchor distT="0" distB="0" distL="114300" distR="114300" simplePos="0" relativeHeight="252005888" behindDoc="0" locked="0" layoutInCell="1" allowOverlap="1" wp14:anchorId="5D8970D5" wp14:editId="7CBA956F">
                <wp:simplePos x="0" y="0"/>
                <wp:positionH relativeFrom="column">
                  <wp:posOffset>3885565</wp:posOffset>
                </wp:positionH>
                <wp:positionV relativeFrom="paragraph">
                  <wp:posOffset>68580</wp:posOffset>
                </wp:positionV>
                <wp:extent cx="800100" cy="556260"/>
                <wp:effectExtent l="0" t="0" r="19050" b="15240"/>
                <wp:wrapNone/>
                <wp:docPr id="161" name="Oval 161"/>
                <wp:cNvGraphicFramePr/>
                <a:graphic xmlns:a="http://schemas.openxmlformats.org/drawingml/2006/main">
                  <a:graphicData uri="http://schemas.microsoft.com/office/word/2010/wordprocessingShape">
                    <wps:wsp>
                      <wps:cNvSpPr/>
                      <wps:spPr>
                        <a:xfrm>
                          <a:off x="0" y="0"/>
                          <a:ext cx="800100" cy="556260"/>
                        </a:xfrm>
                        <a:prstGeom prst="ellipse">
                          <a:avLst/>
                        </a:prstGeom>
                        <a:solidFill>
                          <a:sysClr val="window" lastClr="FFFFFF"/>
                        </a:solidFill>
                        <a:ln w="25400" cap="flat" cmpd="sng" algn="ctr">
                          <a:solidFill>
                            <a:srgbClr val="F79646"/>
                          </a:solidFill>
                          <a:prstDash val="solid"/>
                        </a:ln>
                        <a:effectLst/>
                      </wps:spPr>
                      <wps:txbx>
                        <w:txbxContent>
                          <w:p w14:paraId="63A0F43F" w14:textId="77777777" w:rsidR="0025487E" w:rsidRPr="007F3B11" w:rsidRDefault="0025487E" w:rsidP="0047688B">
                            <w:pPr>
                              <w:jc w:val="center"/>
                              <w:rPr>
                                <w:rFonts w:ascii="Times New Roman" w:hAnsi="Times New Roman" w:cs="Times New Roman"/>
                                <w:sz w:val="24"/>
                                <w:szCs w:val="24"/>
                              </w:rPr>
                            </w:pPr>
                            <w:r w:rsidRPr="007F3B11">
                              <w:rPr>
                                <w:rFonts w:ascii="Times New Roman" w:hAnsi="Times New Roman" w:cs="Times New Roman"/>
                                <w:sz w:val="24"/>
                                <w:szCs w:val="24"/>
                              </w:rPr>
                              <w:t>autor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D8970D5" id="Oval 161" o:spid="_x0000_s1029" style="position:absolute;left:0;text-align:left;margin-left:305.95pt;margin-top:5.4pt;width:63pt;height:43.8pt;z-index:25200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" fillcolor="window" strokecolor="#f79646" strokeweight="2pt">
                <v:textbox>
                  <w:txbxContent>
                    <w:p w14:paraId="63A0F43F" w14:textId="77777777" w:rsidR="0025487E" w:rsidRPr="007F3B11" w:rsidRDefault="0025487E" w:rsidP="0047688B">
                      <w:pPr>
                        <w:jc w:val="center"/>
                        <w:rPr>
                          <w:rFonts w:ascii="Times New Roman" w:hAnsi="Times New Roman" w:cs="Times New Roman"/>
                          <w:sz w:val="24"/>
                          <w:szCs w:val="24"/>
                        </w:rPr>
                      </w:pPr>
                      <w:r w:rsidRPr="007F3B11">
                        <w:rPr>
                          <w:rFonts w:ascii="Times New Roman" w:hAnsi="Times New Roman" w:cs="Times New Roman"/>
                          <w:sz w:val="24"/>
                          <w:szCs w:val="24"/>
                        </w:rPr>
                        <w:t>autor</w:t>
                      </w:r>
                    </w:p>
                  </w:txbxContent>
                </v:textbox>
              </v:oval>
            </w:pict>
          </mc:Fallback>
        </mc:AlternateContent>
      </w:r>
    </w:p>
    <w:p w14:paraId="71148636" w14:textId="77777777" w:rsidR="0047688B" w:rsidRPr="003C56B5" w:rsidRDefault="0047688B" w:rsidP="003C56B5">
      <w:pPr>
        <w:spacing w:before="20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noProof/>
        </w:rPr>
        <mc:AlternateContent>
          <mc:Choice Requires="wps">
            <w:drawing>
              <wp:anchor distT="0" distB="0" distL="114300" distR="114300" simplePos="0" relativeHeight="251987456" behindDoc="0" locked="0" layoutInCell="1" allowOverlap="1" wp14:anchorId="1D03BF68" wp14:editId="33D2CAD4">
                <wp:simplePos x="0" y="0"/>
                <wp:positionH relativeFrom="column">
                  <wp:posOffset>2994025</wp:posOffset>
                </wp:positionH>
                <wp:positionV relativeFrom="paragraph">
                  <wp:posOffset>104140</wp:posOffset>
                </wp:positionV>
                <wp:extent cx="762000" cy="563880"/>
                <wp:effectExtent l="0" t="0" r="19050" b="26670"/>
                <wp:wrapNone/>
                <wp:docPr id="162" name="Oval 162"/>
                <wp:cNvGraphicFramePr/>
                <a:graphic xmlns:a="http://schemas.openxmlformats.org/drawingml/2006/main">
                  <a:graphicData uri="http://schemas.microsoft.com/office/word/2010/wordprocessingShape">
                    <wps:wsp>
                      <wps:cNvSpPr/>
                      <wps:spPr>
                        <a:xfrm>
                          <a:off x="0" y="0"/>
                          <a:ext cx="762000" cy="563880"/>
                        </a:xfrm>
                        <a:prstGeom prst="ellipse">
                          <a:avLst/>
                        </a:prstGeom>
                        <a:solidFill>
                          <a:sysClr val="window" lastClr="FFFFFF"/>
                        </a:solidFill>
                        <a:ln w="25400" cap="flat" cmpd="sng" algn="ctr">
                          <a:solidFill>
                            <a:srgbClr val="F79646"/>
                          </a:solidFill>
                          <a:prstDash val="solid"/>
                        </a:ln>
                        <a:effectLst/>
                      </wps:spPr>
                      <wps:txbx>
                        <w:txbxContent>
                          <w:p w14:paraId="5E2DDFCC" w14:textId="77777777" w:rsidR="0025487E" w:rsidRPr="007F3B11" w:rsidRDefault="0025487E" w:rsidP="0047688B">
                            <w:pPr>
                              <w:jc w:val="center"/>
                              <w:rPr>
                                <w:rFonts w:ascii="Times New Roman" w:hAnsi="Times New Roman" w:cs="Times New Roman"/>
                                <w:sz w:val="24"/>
                                <w:szCs w:val="24"/>
                              </w:rPr>
                            </w:pPr>
                            <w:r w:rsidRPr="007F3B11">
                              <w:rPr>
                                <w:rFonts w:ascii="Times New Roman" w:hAnsi="Times New Roman" w:cs="Times New Roman"/>
                                <w:sz w:val="24"/>
                                <w:szCs w:val="24"/>
                              </w:rPr>
                              <w:t>loc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D03BF68" id="Oval 162" o:spid="_x0000_s1030" style="position:absolute;left:0;text-align:left;margin-left:235.75pt;margin-top:8.2pt;width:60pt;height:44.4pt;z-index:25198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" fillcolor="window" strokecolor="#f79646" strokeweight="2pt">
                <v:textbox>
                  <w:txbxContent>
                    <w:p w14:paraId="5E2DDFCC" w14:textId="77777777" w:rsidR="0025487E" w:rsidRPr="007F3B11" w:rsidRDefault="0025487E" w:rsidP="0047688B">
                      <w:pPr>
                        <w:jc w:val="center"/>
                        <w:rPr>
                          <w:rFonts w:ascii="Times New Roman" w:hAnsi="Times New Roman" w:cs="Times New Roman"/>
                          <w:sz w:val="24"/>
                          <w:szCs w:val="24"/>
                        </w:rPr>
                      </w:pPr>
                      <w:r w:rsidRPr="007F3B11">
                        <w:rPr>
                          <w:rFonts w:ascii="Times New Roman" w:hAnsi="Times New Roman" w:cs="Times New Roman"/>
                          <w:sz w:val="24"/>
                          <w:szCs w:val="24"/>
                        </w:rPr>
                        <w:t>loc</w:t>
                      </w:r>
                    </w:p>
                  </w:txbxContent>
                </v:textbox>
              </v:oval>
            </w:pict>
          </mc:Fallback>
        </mc:AlternateContent>
      </w:r>
    </w:p>
    <w:p w14:paraId="3B6DC705" w14:textId="77777777" w:rsidR="0047688B" w:rsidRPr="003C56B5" w:rsidRDefault="0047688B" w:rsidP="003C56B5">
      <w:pPr>
        <w:spacing w:before="20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noProof/>
        </w:rPr>
        <mc:AlternateContent>
          <mc:Choice Requires="wps">
            <w:drawing>
              <wp:anchor distT="0" distB="0" distL="114300" distR="114300" simplePos="0" relativeHeight="252024320" behindDoc="0" locked="0" layoutInCell="1" allowOverlap="1" wp14:anchorId="38BBFCE2" wp14:editId="1EE14A16">
                <wp:simplePos x="0" y="0"/>
                <wp:positionH relativeFrom="column">
                  <wp:posOffset>1812925</wp:posOffset>
                </wp:positionH>
                <wp:positionV relativeFrom="paragraph">
                  <wp:posOffset>20320</wp:posOffset>
                </wp:positionV>
                <wp:extent cx="1043940" cy="579120"/>
                <wp:effectExtent l="0" t="0" r="22860" b="11430"/>
                <wp:wrapNone/>
                <wp:docPr id="163" name="Oval 163"/>
                <wp:cNvGraphicFramePr/>
                <a:graphic xmlns:a="http://schemas.openxmlformats.org/drawingml/2006/main">
                  <a:graphicData uri="http://schemas.microsoft.com/office/word/2010/wordprocessingShape">
                    <wps:wsp>
                      <wps:cNvSpPr/>
                      <wps:spPr>
                        <a:xfrm>
                          <a:off x="0" y="0"/>
                          <a:ext cx="1043940" cy="579120"/>
                        </a:xfrm>
                        <a:prstGeom prst="ellipse">
                          <a:avLst/>
                        </a:prstGeom>
                        <a:solidFill>
                          <a:sysClr val="window" lastClr="FFFFFF"/>
                        </a:solidFill>
                        <a:ln w="25400" cap="flat" cmpd="sng" algn="ctr">
                          <a:solidFill>
                            <a:srgbClr val="F79646"/>
                          </a:solidFill>
                          <a:prstDash val="solid"/>
                        </a:ln>
                        <a:effectLst/>
                      </wps:spPr>
                      <wps:txbx>
                        <w:txbxContent>
                          <w:p w14:paraId="1DCAC314" w14:textId="77777777" w:rsidR="0025487E" w:rsidRPr="003B0230" w:rsidRDefault="0025487E" w:rsidP="0047688B">
                            <w:pPr>
                              <w:jc w:val="center"/>
                              <w:rPr>
                                <w:sz w:val="24"/>
                                <w:szCs w:val="24"/>
                              </w:rPr>
                            </w:pPr>
                            <w:r w:rsidRPr="003B0230">
                              <w:rPr>
                                <w:sz w:val="24"/>
                                <w:szCs w:val="24"/>
                              </w:rPr>
                              <w:t>alineate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8BBFCE2" id="Oval 163" o:spid="_x0000_s1031" style="position:absolute;left:0;text-align:left;margin-left:142.75pt;margin-top:1.6pt;width:82.2pt;height:45.6pt;z-index:25202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" fillcolor="window" strokecolor="#f79646" strokeweight="2pt">
                <v:textbox>
                  <w:txbxContent>
                    <w:p w14:paraId="1DCAC314" w14:textId="77777777" w:rsidR="0025487E" w:rsidRPr="003B0230" w:rsidRDefault="0025487E" w:rsidP="0047688B">
                      <w:pPr>
                        <w:jc w:val="center"/>
                        <w:rPr>
                          <w:sz w:val="24"/>
                          <w:szCs w:val="24"/>
                        </w:rPr>
                      </w:pPr>
                      <w:r w:rsidRPr="003B0230">
                        <w:rPr>
                          <w:sz w:val="24"/>
                          <w:szCs w:val="24"/>
                        </w:rPr>
                        <w:t>alineate</w:t>
                      </w:r>
                    </w:p>
                  </w:txbxContent>
                </v:textbox>
              </v:oval>
            </w:pict>
          </mc:Fallback>
        </mc:AlternateContent>
      </w:r>
      <w:r w:rsidRPr="003C56B5">
        <w:rPr>
          <w:rFonts w:ascii="Times New Roman" w:eastAsia="Times New Roman" w:hAnsi="Times New Roman" w:cs="Times New Roman"/>
          <w:noProof/>
        </w:rPr>
        <mc:AlternateContent>
          <mc:Choice Requires="wps">
            <w:drawing>
              <wp:anchor distT="0" distB="0" distL="114300" distR="114300" simplePos="0" relativeHeight="251981312" behindDoc="0" locked="0" layoutInCell="1" allowOverlap="1" wp14:anchorId="43E3FB9E" wp14:editId="1C38BD22">
                <wp:simplePos x="0" y="0"/>
                <wp:positionH relativeFrom="column">
                  <wp:posOffset>3855085</wp:posOffset>
                </wp:positionH>
                <wp:positionV relativeFrom="paragraph">
                  <wp:posOffset>127000</wp:posOffset>
                </wp:positionV>
                <wp:extent cx="1143000" cy="594360"/>
                <wp:effectExtent l="0" t="0" r="19050" b="15240"/>
                <wp:wrapNone/>
                <wp:docPr id="165" name="Oval 165"/>
                <wp:cNvGraphicFramePr/>
                <a:graphic xmlns:a="http://schemas.openxmlformats.org/drawingml/2006/main">
                  <a:graphicData uri="http://schemas.microsoft.com/office/word/2010/wordprocessingShape">
                    <wps:wsp>
                      <wps:cNvSpPr/>
                      <wps:spPr>
                        <a:xfrm>
                          <a:off x="0" y="0"/>
                          <a:ext cx="1143000" cy="594360"/>
                        </a:xfrm>
                        <a:prstGeom prst="ellipse">
                          <a:avLst/>
                        </a:prstGeom>
                        <a:solidFill>
                          <a:sysClr val="window" lastClr="FFFFFF"/>
                        </a:solidFill>
                        <a:ln w="25400" cap="flat" cmpd="sng" algn="ctr">
                          <a:solidFill>
                            <a:srgbClr val="F79646"/>
                          </a:solidFill>
                          <a:prstDash val="solid"/>
                        </a:ln>
                        <a:effectLst/>
                      </wps:spPr>
                      <wps:txbx>
                        <w:txbxContent>
                          <w:p w14:paraId="5B1945AA" w14:textId="77777777" w:rsidR="0025487E" w:rsidRPr="003B0230" w:rsidRDefault="0025487E" w:rsidP="0047688B">
                            <w:pPr>
                              <w:jc w:val="center"/>
                              <w:rPr>
                                <w:sz w:val="24"/>
                                <w:szCs w:val="24"/>
                              </w:rPr>
                            </w:pPr>
                            <w:r w:rsidRPr="007F3B11">
                              <w:rPr>
                                <w:rFonts w:ascii="Times New Roman" w:hAnsi="Times New Roman" w:cs="Times New Roman"/>
                                <w:sz w:val="24"/>
                                <w:szCs w:val="24"/>
                              </w:rPr>
                              <w:t>personaj</w:t>
                            </w:r>
                            <w:r w:rsidRPr="003B0230">
                              <w:rPr>
                                <w:sz w:val="24"/>
                                <w:szCs w:val="24"/>
                              </w:rPr>
                              <w: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43E3FB9E" id="Oval 165" o:spid="_x0000_s1032" style="position:absolute;left:0;text-align:left;margin-left:303.55pt;margin-top:10pt;width:90pt;height:46.8pt;z-index:25198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" fillcolor="window" strokecolor="#f79646" strokeweight="2pt">
                <v:textbox>
                  <w:txbxContent>
                    <w:p w14:paraId="5B1945AA" w14:textId="77777777" w:rsidR="0025487E" w:rsidRPr="003B0230" w:rsidRDefault="0025487E" w:rsidP="0047688B">
                      <w:pPr>
                        <w:jc w:val="center"/>
                        <w:rPr>
                          <w:sz w:val="24"/>
                          <w:szCs w:val="24"/>
                        </w:rPr>
                      </w:pPr>
                      <w:r w:rsidRPr="007F3B11">
                        <w:rPr>
                          <w:rFonts w:ascii="Times New Roman" w:hAnsi="Times New Roman" w:cs="Times New Roman"/>
                          <w:sz w:val="24"/>
                          <w:szCs w:val="24"/>
                        </w:rPr>
                        <w:t>personaj</w:t>
                      </w:r>
                      <w:r w:rsidRPr="003B0230">
                        <w:rPr>
                          <w:sz w:val="24"/>
                          <w:szCs w:val="24"/>
                        </w:rPr>
                        <w:t>e</w:t>
                      </w:r>
                    </w:p>
                  </w:txbxContent>
                </v:textbox>
              </v:oval>
            </w:pict>
          </mc:Fallback>
        </mc:AlternateContent>
      </w:r>
    </w:p>
    <w:p w14:paraId="7D78D8F7" w14:textId="77777777" w:rsidR="0047688B" w:rsidRPr="003C56B5" w:rsidRDefault="00390F01" w:rsidP="003C56B5">
      <w:pPr>
        <w:spacing w:after="0" w:line="240" w:lineRule="auto"/>
        <w:jc w:val="both"/>
        <w:rPr>
          <w:rFonts w:ascii="Times New Roman" w:eastAsia="Calibri" w:hAnsi="Times New Roman" w:cs="Times New Roman"/>
          <w:lang w:val="ro-RO"/>
        </w:rPr>
      </w:pPr>
      <w:r w:rsidRPr="003C56B5">
        <w:rPr>
          <w:rFonts w:ascii="Times New Roman" w:eastAsia="Times New Roman" w:hAnsi="Times New Roman" w:cs="Times New Roman"/>
          <w:noProof/>
        </w:rPr>
        <mc:AlternateContent>
          <mc:Choice Requires="wps">
            <w:drawing>
              <wp:anchor distT="0" distB="0" distL="114300" distR="114300" simplePos="0" relativeHeight="252012032" behindDoc="0" locked="0" layoutInCell="1" allowOverlap="1" wp14:anchorId="47BC87EF" wp14:editId="26B7B9B6">
                <wp:simplePos x="0" y="0"/>
                <wp:positionH relativeFrom="column">
                  <wp:posOffset>5043805</wp:posOffset>
                </wp:positionH>
                <wp:positionV relativeFrom="paragraph">
                  <wp:posOffset>160020</wp:posOffset>
                </wp:positionV>
                <wp:extent cx="891540" cy="556260"/>
                <wp:effectExtent l="0" t="0" r="22860" b="15240"/>
                <wp:wrapNone/>
                <wp:docPr id="164" name="Oval 164"/>
                <wp:cNvGraphicFramePr/>
                <a:graphic xmlns:a="http://schemas.openxmlformats.org/drawingml/2006/main">
                  <a:graphicData uri="http://schemas.microsoft.com/office/word/2010/wordprocessingShape">
                    <wps:wsp>
                      <wps:cNvSpPr/>
                      <wps:spPr>
                        <a:xfrm>
                          <a:off x="0" y="0"/>
                          <a:ext cx="891540" cy="556260"/>
                        </a:xfrm>
                        <a:prstGeom prst="ellipse">
                          <a:avLst/>
                        </a:prstGeom>
                        <a:solidFill>
                          <a:sysClr val="window" lastClr="FFFFFF"/>
                        </a:solidFill>
                        <a:ln w="25400" cap="flat" cmpd="sng" algn="ctr">
                          <a:solidFill>
                            <a:srgbClr val="F79646"/>
                          </a:solidFill>
                          <a:prstDash val="solid"/>
                        </a:ln>
                        <a:effectLst/>
                      </wps:spPr>
                      <wps:txbx>
                        <w:txbxContent>
                          <w:p w14:paraId="529A2E36" w14:textId="77777777" w:rsidR="0025487E" w:rsidRPr="007F3B11" w:rsidRDefault="0025487E" w:rsidP="0047688B">
                            <w:pPr>
                              <w:jc w:val="center"/>
                              <w:rPr>
                                <w:rFonts w:ascii="Times New Roman" w:hAnsi="Times New Roman" w:cs="Times New Roman"/>
                                <w:sz w:val="24"/>
                                <w:szCs w:val="24"/>
                              </w:rPr>
                            </w:pPr>
                            <w:r w:rsidRPr="007F3B11">
                              <w:rPr>
                                <w:rFonts w:ascii="Times New Roman" w:hAnsi="Times New Roman" w:cs="Times New Roman"/>
                                <w:sz w:val="24"/>
                                <w:szCs w:val="24"/>
                              </w:rPr>
                              <w:t>titlul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7BC87EF" id="Oval 164" o:spid="_x0000_s1033" style="position:absolute;left:0;text-align:left;margin-left:397.15pt;margin-top:12.6pt;width:70.2pt;height:43.8pt;z-index:25201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" fillcolor="window" strokecolor="#f79646" strokeweight="2pt">
                <v:textbox>
                  <w:txbxContent>
                    <w:p w14:paraId="529A2E36" w14:textId="77777777" w:rsidR="0025487E" w:rsidRPr="007F3B11" w:rsidRDefault="0025487E" w:rsidP="0047688B">
                      <w:pPr>
                        <w:jc w:val="center"/>
                        <w:rPr>
                          <w:rFonts w:ascii="Times New Roman" w:hAnsi="Times New Roman" w:cs="Times New Roman"/>
                          <w:sz w:val="24"/>
                          <w:szCs w:val="24"/>
                        </w:rPr>
                      </w:pPr>
                      <w:r w:rsidRPr="007F3B11">
                        <w:rPr>
                          <w:rFonts w:ascii="Times New Roman" w:hAnsi="Times New Roman" w:cs="Times New Roman"/>
                          <w:sz w:val="24"/>
                          <w:szCs w:val="24"/>
                        </w:rPr>
                        <w:t>titlul</w:t>
                      </w:r>
                    </w:p>
                  </w:txbxContent>
                </v:textbox>
              </v:oval>
            </w:pict>
          </mc:Fallback>
        </mc:AlternateContent>
      </w:r>
      <w:r w:rsidR="0047688B" w:rsidRPr="003C56B5">
        <w:rPr>
          <w:rFonts w:ascii="Times New Roman" w:eastAsia="Calibri" w:hAnsi="Times New Roman" w:cs="Times New Roman"/>
          <w:noProof/>
        </w:rPr>
        <mc:AlternateContent>
          <mc:Choice Requires="wps">
            <w:drawing>
              <wp:anchor distT="0" distB="0" distL="114300" distR="114300" simplePos="0" relativeHeight="252018176" behindDoc="0" locked="0" layoutInCell="1" allowOverlap="1" wp14:anchorId="715C4572" wp14:editId="7BE10771">
                <wp:simplePos x="0" y="0"/>
                <wp:positionH relativeFrom="column">
                  <wp:posOffset>3245485</wp:posOffset>
                </wp:positionH>
                <wp:positionV relativeFrom="paragraph">
                  <wp:posOffset>1549400</wp:posOffset>
                </wp:positionV>
                <wp:extent cx="121920" cy="358140"/>
                <wp:effectExtent l="57150" t="0" r="30480" b="60960"/>
                <wp:wrapNone/>
                <wp:docPr id="166" name="Conector drept cu săgeată 9"/>
                <wp:cNvGraphicFramePr/>
                <a:graphic xmlns:a="http://schemas.openxmlformats.org/drawingml/2006/main">
                  <a:graphicData uri="http://schemas.microsoft.com/office/word/2010/wordprocessingShape">
                    <wps:wsp>
                      <wps:cNvCnPr/>
                      <wps:spPr>
                        <a:xfrm flipH="1">
                          <a:off x="0" y="0"/>
                          <a:ext cx="121920" cy="35814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w14:anchorId="4275212D" id="_x0000_t32" coordsize="21600,21600" o:spt="32" o:oned="t" path="m,l21600,21600e" filled="f">
                <v:path arrowok="t" fillok="f" o:connecttype="none"/>
                <o:lock v:ext="edit" shapetype="t"/>
              </v:shapetype>
              <v:shape id="Conector drept cu săgeată 9" o:spid="_x0000_s1026" type="#_x0000_t32" style="position:absolute;margin-left:255.55pt;margin-top:122pt;width:9.6pt;height:28.2pt;flip:x;z-index:25201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" strokecolor="#4a7ebb">
                <v:stroke endarrow="open"/>
              </v:shape>
            </w:pict>
          </mc:Fallback>
        </mc:AlternateContent>
      </w:r>
      <w:r w:rsidR="0047688B" w:rsidRPr="003C56B5">
        <w:rPr>
          <w:rFonts w:ascii="Times New Roman" w:eastAsia="Calibri" w:hAnsi="Times New Roman" w:cs="Times New Roman"/>
          <w:noProof/>
        </w:rPr>
        <mc:AlternateContent>
          <mc:Choice Requires="wps">
            <w:drawing>
              <wp:anchor distT="0" distB="0" distL="114300" distR="114300" simplePos="0" relativeHeight="252030464" behindDoc="0" locked="0" layoutInCell="1" allowOverlap="1" wp14:anchorId="02E782F3" wp14:editId="0697525D">
                <wp:simplePos x="0" y="0"/>
                <wp:positionH relativeFrom="column">
                  <wp:posOffset>3466465</wp:posOffset>
                </wp:positionH>
                <wp:positionV relativeFrom="paragraph">
                  <wp:posOffset>2418080</wp:posOffset>
                </wp:positionV>
                <wp:extent cx="22860" cy="320040"/>
                <wp:effectExtent l="76200" t="0" r="72390" b="60960"/>
                <wp:wrapNone/>
                <wp:docPr id="167" name="Conector drept cu săgeată 12"/>
                <wp:cNvGraphicFramePr/>
                <a:graphic xmlns:a="http://schemas.openxmlformats.org/drawingml/2006/main">
                  <a:graphicData uri="http://schemas.microsoft.com/office/word/2010/wordprocessingShape">
                    <wps:wsp>
                      <wps:cNvCnPr/>
                      <wps:spPr>
                        <a:xfrm>
                          <a:off x="0" y="0"/>
                          <a:ext cx="22860" cy="32004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anchor>
            </w:drawing>
          </mc:Choice>
          <mc:Fallback>
            <w:pict>
              <v:shape w14:anchorId="7BED578B" id="Conector drept cu săgeată 12" o:spid="_x0000_s1026" type="#_x0000_t32" style="position:absolute;margin-left:272.95pt;margin-top:190.4pt;width:1.8pt;height:25.2pt;z-index:2520304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" strokecolor="#4a7ebb">
                <v:stroke endarrow="open"/>
              </v:shape>
            </w:pict>
          </mc:Fallback>
        </mc:AlternateContent>
      </w:r>
    </w:p>
    <w:p w14:paraId="202866E1" w14:textId="77777777" w:rsidR="0047688B" w:rsidRPr="003C56B5" w:rsidRDefault="0047688B" w:rsidP="003C56B5">
      <w:pPr>
        <w:spacing w:before="20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Pașii următori:</w:t>
      </w:r>
    </w:p>
    <w:p w14:paraId="48FF95FC" w14:textId="77777777" w:rsidR="0047688B" w:rsidRPr="003C56B5" w:rsidRDefault="0047688B" w:rsidP="00390F01">
      <w:pPr>
        <w:spacing w:after="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1. citirea textului pentru perceperea acestuia de către elevi.</w:t>
      </w:r>
    </w:p>
    <w:p w14:paraId="1029D2FF" w14:textId="77777777" w:rsidR="0047688B" w:rsidRPr="003C56B5" w:rsidRDefault="00BF3F19" w:rsidP="00390F01">
      <w:pPr>
        <w:spacing w:after="0" w:line="240" w:lineRule="auto"/>
        <w:jc w:val="both"/>
        <w:rPr>
          <w:rFonts w:ascii="Times New Roman" w:eastAsia="Times New Roman" w:hAnsi="Times New Roman" w:cs="Times New Roman"/>
          <w:lang w:val="ro-RO"/>
        </w:rPr>
      </w:pPr>
      <w:r>
        <w:rPr>
          <w:rFonts w:ascii="Times New Roman" w:eastAsia="Times New Roman" w:hAnsi="Times New Roman" w:cs="Times New Roman"/>
          <w:lang w:val="ro-RO"/>
        </w:rPr>
        <w:t>2.</w:t>
      </w:r>
      <w:r w:rsidR="0047688B" w:rsidRPr="003C56B5">
        <w:rPr>
          <w:rFonts w:ascii="Times New Roman" w:eastAsia="Times New Roman" w:hAnsi="Times New Roman" w:cs="Times New Roman"/>
          <w:lang w:val="ro-RO"/>
        </w:rPr>
        <w:t xml:space="preserve"> citirea în gând și citirea în lanț.</w:t>
      </w:r>
    </w:p>
    <w:p w14:paraId="2F902A13" w14:textId="77777777" w:rsidR="0047688B" w:rsidRPr="003C56B5" w:rsidRDefault="0047688B" w:rsidP="00390F01">
      <w:pPr>
        <w:spacing w:after="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3.</w:t>
      </w:r>
      <w:r w:rsidR="00BF3F19">
        <w:rPr>
          <w:rFonts w:ascii="Times New Roman" w:eastAsia="Times New Roman" w:hAnsi="Times New Roman" w:cs="Times New Roman"/>
          <w:lang w:val="ro-RO"/>
        </w:rPr>
        <w:t xml:space="preserve"> </w:t>
      </w:r>
      <w:r w:rsidRPr="003C56B5">
        <w:rPr>
          <w:rFonts w:ascii="Times New Roman" w:eastAsia="Times New Roman" w:hAnsi="Times New Roman" w:cs="Times New Roman"/>
          <w:lang w:val="ro-RO"/>
        </w:rPr>
        <w:t>se vor alege câțiva copii pentru citirea pe roluri. După ce s-a aprofundat textul, se va stabili de către elevi ideea principală a textului și se vor adresa întrebări despre text (comunicare orală)</w:t>
      </w:r>
    </w:p>
    <w:p w14:paraId="48AADF89" w14:textId="77777777" w:rsidR="0047688B" w:rsidRPr="003C56B5" w:rsidRDefault="0047688B" w:rsidP="00390F01">
      <w:pPr>
        <w:spacing w:after="0" w:line="240" w:lineRule="auto"/>
        <w:jc w:val="both"/>
        <w:rPr>
          <w:rFonts w:ascii="Times New Roman" w:eastAsia="Times New Roman" w:hAnsi="Times New Roman" w:cs="Times New Roman"/>
          <w:i/>
          <w:lang w:val="ro-RO"/>
        </w:rPr>
      </w:pPr>
      <w:r w:rsidRPr="003C56B5">
        <w:rPr>
          <w:rFonts w:ascii="Times New Roman" w:eastAsia="Times New Roman" w:hAnsi="Times New Roman" w:cs="Times New Roman"/>
          <w:lang w:val="ro-RO"/>
        </w:rPr>
        <w:t>-</w:t>
      </w:r>
      <w:r w:rsidR="00BF3F19">
        <w:rPr>
          <w:rFonts w:ascii="Times New Roman" w:eastAsia="Times New Roman" w:hAnsi="Times New Roman" w:cs="Times New Roman"/>
          <w:lang w:val="ro-RO"/>
        </w:rPr>
        <w:t xml:space="preserve"> </w:t>
      </w:r>
      <w:r w:rsidRPr="003C56B5">
        <w:rPr>
          <w:rFonts w:ascii="Times New Roman" w:eastAsia="Times New Roman" w:hAnsi="Times New Roman" w:cs="Times New Roman"/>
          <w:i/>
          <w:lang w:val="ro-RO"/>
        </w:rPr>
        <w:t>Ce eveniment este prezentat în text?</w:t>
      </w:r>
    </w:p>
    <w:p w14:paraId="5E4E734B" w14:textId="77777777" w:rsidR="0047688B" w:rsidRPr="003C56B5" w:rsidRDefault="0047688B" w:rsidP="00390F01">
      <w:pPr>
        <w:spacing w:after="0" w:line="240" w:lineRule="auto"/>
        <w:jc w:val="both"/>
        <w:rPr>
          <w:rFonts w:ascii="Times New Roman" w:eastAsia="Times New Roman" w:hAnsi="Times New Roman" w:cs="Times New Roman"/>
          <w:i/>
          <w:lang w:val="ro-RO"/>
        </w:rPr>
      </w:pPr>
      <w:r w:rsidRPr="003C56B5">
        <w:rPr>
          <w:rFonts w:ascii="Times New Roman" w:eastAsia="Times New Roman" w:hAnsi="Times New Roman" w:cs="Times New Roman"/>
          <w:i/>
          <w:lang w:val="ro-RO"/>
        </w:rPr>
        <w:t>-</w:t>
      </w:r>
      <w:r w:rsidR="00BF3F19">
        <w:rPr>
          <w:rFonts w:ascii="Times New Roman" w:eastAsia="Times New Roman" w:hAnsi="Times New Roman" w:cs="Times New Roman"/>
          <w:i/>
          <w:lang w:val="ro-RO"/>
        </w:rPr>
        <w:t xml:space="preserve"> </w:t>
      </w:r>
      <w:r w:rsidRPr="003C56B5">
        <w:rPr>
          <w:rFonts w:ascii="Times New Roman" w:eastAsia="Times New Roman" w:hAnsi="Times New Roman" w:cs="Times New Roman"/>
          <w:i/>
          <w:lang w:val="ro-RO"/>
        </w:rPr>
        <w:t>Care sunt personajele textului</w:t>
      </w:r>
      <w:r w:rsidR="00BF3F19">
        <w:rPr>
          <w:rFonts w:ascii="Times New Roman" w:eastAsia="Times New Roman" w:hAnsi="Times New Roman" w:cs="Times New Roman"/>
          <w:i/>
          <w:lang w:val="ro-RO"/>
        </w:rPr>
        <w:t>?</w:t>
      </w:r>
    </w:p>
    <w:p w14:paraId="02A9ED00" w14:textId="77777777" w:rsidR="0047688B" w:rsidRPr="003C56B5" w:rsidRDefault="0047688B" w:rsidP="00390F01">
      <w:pPr>
        <w:spacing w:after="0" w:line="240" w:lineRule="auto"/>
        <w:jc w:val="both"/>
        <w:rPr>
          <w:rFonts w:ascii="Times New Roman" w:eastAsia="Times New Roman" w:hAnsi="Times New Roman" w:cs="Times New Roman"/>
          <w:i/>
          <w:lang w:val="ro-RO"/>
        </w:rPr>
      </w:pPr>
      <w:r w:rsidRPr="003C56B5">
        <w:rPr>
          <w:rFonts w:ascii="Times New Roman" w:eastAsia="Times New Roman" w:hAnsi="Times New Roman" w:cs="Times New Roman"/>
          <w:i/>
          <w:lang w:val="ro-RO"/>
        </w:rPr>
        <w:t>-</w:t>
      </w:r>
      <w:r w:rsidR="00BF3F19">
        <w:rPr>
          <w:rFonts w:ascii="Times New Roman" w:eastAsia="Times New Roman" w:hAnsi="Times New Roman" w:cs="Times New Roman"/>
          <w:i/>
          <w:lang w:val="ro-RO"/>
        </w:rPr>
        <w:t xml:space="preserve"> </w:t>
      </w:r>
      <w:r w:rsidRPr="003C56B5">
        <w:rPr>
          <w:rFonts w:ascii="Times New Roman" w:eastAsia="Times New Roman" w:hAnsi="Times New Roman" w:cs="Times New Roman"/>
          <w:i/>
          <w:lang w:val="ro-RO"/>
        </w:rPr>
        <w:t>Care este numele real al personajului Luchi?</w:t>
      </w:r>
    </w:p>
    <w:p w14:paraId="4BF5C9EE" w14:textId="77777777" w:rsidR="0047688B" w:rsidRPr="003C56B5" w:rsidRDefault="0047688B" w:rsidP="00390F01">
      <w:pPr>
        <w:spacing w:after="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i/>
          <w:lang w:val="ro-RO"/>
        </w:rPr>
        <w:t>-</w:t>
      </w:r>
      <w:r w:rsidR="00BF3F19">
        <w:rPr>
          <w:rFonts w:ascii="Times New Roman" w:eastAsia="Times New Roman" w:hAnsi="Times New Roman" w:cs="Times New Roman"/>
          <w:i/>
          <w:lang w:val="ro-RO"/>
        </w:rPr>
        <w:t xml:space="preserve"> </w:t>
      </w:r>
      <w:r w:rsidRPr="003C56B5">
        <w:rPr>
          <w:rFonts w:ascii="Times New Roman" w:eastAsia="Times New Roman" w:hAnsi="Times New Roman" w:cs="Times New Roman"/>
          <w:i/>
          <w:lang w:val="ro-RO"/>
        </w:rPr>
        <w:t>De ce personajul refuză să răspundă</w:t>
      </w:r>
      <w:r w:rsidRPr="003C56B5">
        <w:rPr>
          <w:rFonts w:ascii="Times New Roman" w:eastAsia="Times New Roman" w:hAnsi="Times New Roman" w:cs="Times New Roman"/>
          <w:lang w:val="ro-RO"/>
        </w:rPr>
        <w:t>?</w:t>
      </w:r>
    </w:p>
    <w:p w14:paraId="2F507A65" w14:textId="77777777" w:rsidR="0047688B" w:rsidRPr="003C56B5" w:rsidRDefault="00BF3F19" w:rsidP="00390F01">
      <w:pPr>
        <w:spacing w:after="0" w:line="240" w:lineRule="auto"/>
        <w:jc w:val="both"/>
        <w:rPr>
          <w:rFonts w:ascii="Times New Roman" w:eastAsia="Times New Roman" w:hAnsi="Times New Roman" w:cs="Times New Roman"/>
          <w:lang w:val="ro-RO"/>
        </w:rPr>
      </w:pPr>
      <w:r>
        <w:rPr>
          <w:rFonts w:ascii="Times New Roman" w:eastAsia="Times New Roman" w:hAnsi="Times New Roman" w:cs="Times New Roman"/>
          <w:lang w:val="ro-RO"/>
        </w:rPr>
        <w:t>4. parcurgerea cuvintelor</w:t>
      </w:r>
      <w:r w:rsidR="0047688B" w:rsidRPr="003C56B5">
        <w:rPr>
          <w:rFonts w:ascii="Times New Roman" w:eastAsia="Times New Roman" w:hAnsi="Times New Roman" w:cs="Times New Roman"/>
          <w:lang w:val="ro-RO"/>
        </w:rPr>
        <w:t xml:space="preserve"> necunoscute din secțiunea „Vocabular” din manual și vom citi secțiunea „Nu uităm!”. </w:t>
      </w:r>
    </w:p>
    <w:p w14:paraId="3D743162" w14:textId="77777777" w:rsidR="0047688B" w:rsidRPr="003C56B5" w:rsidRDefault="00BF3F19" w:rsidP="00390F01">
      <w:pPr>
        <w:spacing w:after="0" w:line="240" w:lineRule="auto"/>
        <w:jc w:val="both"/>
        <w:rPr>
          <w:rFonts w:ascii="Times New Roman" w:eastAsia="Times New Roman" w:hAnsi="Times New Roman" w:cs="Times New Roman"/>
          <w:lang w:val="ro-RO"/>
        </w:rPr>
      </w:pPr>
      <w:r>
        <w:rPr>
          <w:rFonts w:ascii="Times New Roman" w:eastAsia="Times New Roman" w:hAnsi="Times New Roman" w:cs="Times New Roman"/>
          <w:lang w:val="ro-RO"/>
        </w:rPr>
        <w:t>5. stabilirea</w:t>
      </w:r>
      <w:r w:rsidR="0047688B" w:rsidRPr="003C56B5">
        <w:rPr>
          <w:rFonts w:ascii="Times New Roman" w:eastAsia="Times New Roman" w:hAnsi="Times New Roman" w:cs="Times New Roman"/>
          <w:lang w:val="ro-RO"/>
        </w:rPr>
        <w:t xml:space="preserve"> așezării în pagină a titlului și a autorului, precizându-se orientarea lor față de text.</w:t>
      </w:r>
    </w:p>
    <w:p w14:paraId="2D975B63" w14:textId="77777777" w:rsidR="0047688B" w:rsidRPr="003C56B5" w:rsidRDefault="00BF3F19" w:rsidP="00390F01">
      <w:pPr>
        <w:spacing w:after="0" w:line="240" w:lineRule="auto"/>
        <w:jc w:val="both"/>
        <w:rPr>
          <w:rFonts w:ascii="Times New Roman" w:eastAsia="Times New Roman" w:hAnsi="Times New Roman" w:cs="Times New Roman"/>
          <w:lang w:val="ro-RO"/>
        </w:rPr>
      </w:pPr>
      <w:r>
        <w:rPr>
          <w:rFonts w:ascii="Times New Roman" w:eastAsia="Times New Roman" w:hAnsi="Times New Roman" w:cs="Times New Roman"/>
          <w:lang w:val="ro-RO"/>
        </w:rPr>
        <w:t>6.</w:t>
      </w:r>
      <w:r w:rsidR="0047688B" w:rsidRPr="003C56B5">
        <w:rPr>
          <w:rFonts w:ascii="Times New Roman" w:eastAsia="Times New Roman" w:hAnsi="Times New Roman" w:cs="Times New Roman"/>
          <w:lang w:val="ro-RO"/>
        </w:rPr>
        <w:t xml:space="preserve"> înmânarea unei foi colorate pe care o vor îndoi pentru a forma o „carte”. Pe prima pagină vor scrie „Luchi” de Otilia Cazimir, iar pe a doua pagină vor scrie un text scurt cu 3 alineate, titlu și autor, respectându-se așezarea în pagină.</w:t>
      </w:r>
    </w:p>
    <w:p w14:paraId="2299B630" w14:textId="77777777" w:rsidR="0047688B" w:rsidRPr="003C56B5" w:rsidRDefault="0047688B" w:rsidP="00390F01">
      <w:pPr>
        <w:spacing w:after="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 xml:space="preserve">7. realizarea unui ciorchine final  cu idei despre mesajul textului înțeles pe deplin. </w:t>
      </w:r>
    </w:p>
    <w:p w14:paraId="7DEF2560" w14:textId="77777777" w:rsidR="00390F01" w:rsidRDefault="0047688B" w:rsidP="00390F01">
      <w:pPr>
        <w:spacing w:after="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 xml:space="preserve">8. Feedback: problematizare: </w:t>
      </w:r>
      <w:r w:rsidRPr="003C56B5">
        <w:rPr>
          <w:rFonts w:ascii="Times New Roman" w:eastAsia="Times New Roman" w:hAnsi="Times New Roman" w:cs="Times New Roman"/>
          <w:i/>
          <w:lang w:val="ro-RO"/>
        </w:rPr>
        <w:t xml:space="preserve">Ce rol au componentele: titlu, autor, alineate? </w:t>
      </w:r>
      <w:r w:rsidRPr="003C56B5">
        <w:rPr>
          <w:rFonts w:ascii="Times New Roman" w:eastAsia="Times New Roman" w:hAnsi="Times New Roman" w:cs="Times New Roman"/>
          <w:lang w:val="ro-RO"/>
        </w:rPr>
        <w:t>(ultimul ciorchine).</w:t>
      </w:r>
    </w:p>
    <w:p w14:paraId="5A79E130" w14:textId="77777777" w:rsidR="0047688B" w:rsidRPr="00390F01" w:rsidRDefault="0047688B" w:rsidP="00390F01">
      <w:pPr>
        <w:spacing w:after="0" w:line="240" w:lineRule="auto"/>
        <w:jc w:val="both"/>
        <w:rPr>
          <w:rFonts w:ascii="Times New Roman" w:eastAsia="Times New Roman" w:hAnsi="Times New Roman" w:cs="Times New Roman"/>
          <w:b/>
          <w:bCs/>
          <w:i/>
          <w:iCs/>
          <w:lang w:val="ro-RO"/>
        </w:rPr>
      </w:pPr>
      <w:r w:rsidRPr="00390F01">
        <w:rPr>
          <w:rFonts w:ascii="Times New Roman" w:eastAsia="Times New Roman" w:hAnsi="Times New Roman" w:cs="Times New Roman"/>
          <w:b/>
          <w:bCs/>
          <w:i/>
          <w:iCs/>
          <w:lang w:val="ro-RO"/>
        </w:rPr>
        <w:t>Bibliografie</w:t>
      </w:r>
      <w:r w:rsidR="00390F01" w:rsidRPr="00390F01">
        <w:rPr>
          <w:rFonts w:ascii="Times New Roman" w:eastAsia="Times New Roman" w:hAnsi="Times New Roman" w:cs="Times New Roman"/>
          <w:b/>
          <w:bCs/>
          <w:i/>
          <w:iCs/>
          <w:lang w:val="ro-RO"/>
        </w:rPr>
        <w:t>:</w:t>
      </w:r>
    </w:p>
    <w:p w14:paraId="10C0DE75" w14:textId="77777777" w:rsidR="0047688B" w:rsidRPr="003C56B5" w:rsidRDefault="0047688B" w:rsidP="00BF3F19">
      <w:pPr>
        <w:spacing w:after="0" w:line="240" w:lineRule="auto"/>
        <w:rPr>
          <w:rFonts w:ascii="Times New Roman" w:eastAsia="Times New Roman" w:hAnsi="Times New Roman" w:cs="Times New Roman"/>
          <w:lang w:val="ro-RO"/>
        </w:rPr>
      </w:pPr>
      <w:r w:rsidRPr="003C56B5">
        <w:rPr>
          <w:rFonts w:ascii="Times New Roman" w:eastAsia="Times New Roman" w:hAnsi="Times New Roman" w:cs="Times New Roman"/>
          <w:bCs/>
          <w:lang w:val="ro-RO"/>
        </w:rPr>
        <w:t>-</w:t>
      </w:r>
      <w:r w:rsidR="00BF3F19">
        <w:rPr>
          <w:rFonts w:ascii="Times New Roman" w:eastAsia="Times New Roman" w:hAnsi="Times New Roman" w:cs="Times New Roman"/>
          <w:bCs/>
          <w:lang w:val="ro-RO"/>
        </w:rPr>
        <w:t xml:space="preserve"> </w:t>
      </w:r>
      <w:r w:rsidRPr="003C56B5">
        <w:rPr>
          <w:rFonts w:ascii="Times New Roman" w:eastAsia="Times New Roman" w:hAnsi="Times New Roman" w:cs="Times New Roman"/>
          <w:bCs/>
          <w:lang w:val="ro-RO"/>
        </w:rPr>
        <w:t xml:space="preserve">Curriculum Național, Programe școlare pentru clasa a II-a, aprobate prin Ordinul Ministerului Educației și Cercetării, </w:t>
      </w:r>
      <w:r w:rsidRPr="003C56B5">
        <w:rPr>
          <w:rFonts w:ascii="Times New Roman" w:eastAsia="Times New Roman" w:hAnsi="Times New Roman" w:cs="Times New Roman"/>
          <w:lang w:val="ro-RO"/>
        </w:rPr>
        <w:t>Nr. 3418/19.03.2013</w:t>
      </w:r>
      <w:r w:rsidR="00BF3F19">
        <w:rPr>
          <w:rFonts w:ascii="Times New Roman" w:eastAsia="Times New Roman" w:hAnsi="Times New Roman" w:cs="Times New Roman"/>
          <w:lang w:val="ro-RO"/>
        </w:rPr>
        <w:t>;</w:t>
      </w:r>
    </w:p>
    <w:p w14:paraId="5222F72F" w14:textId="77777777" w:rsidR="0047688B" w:rsidRPr="003C56B5" w:rsidRDefault="0047688B" w:rsidP="00BF3F19">
      <w:pPr>
        <w:spacing w:after="0" w:line="240" w:lineRule="auto"/>
        <w:rPr>
          <w:rFonts w:ascii="Times New Roman" w:eastAsia="Times New Roman" w:hAnsi="Times New Roman" w:cs="Times New Roman"/>
          <w:lang w:val="ro-RO"/>
        </w:rPr>
      </w:pPr>
      <w:r w:rsidRPr="003C56B5">
        <w:rPr>
          <w:rFonts w:ascii="Times New Roman" w:eastAsia="Times New Roman" w:hAnsi="Times New Roman" w:cs="Times New Roman"/>
          <w:lang w:val="ro-RO"/>
        </w:rPr>
        <w:t>-</w:t>
      </w:r>
      <w:r w:rsidR="00BF3F19">
        <w:rPr>
          <w:rFonts w:ascii="Times New Roman" w:eastAsia="Times New Roman" w:hAnsi="Times New Roman" w:cs="Times New Roman"/>
          <w:lang w:val="ro-RO"/>
        </w:rPr>
        <w:t xml:space="preserve"> </w:t>
      </w:r>
      <w:r w:rsidRPr="003C56B5">
        <w:rPr>
          <w:rFonts w:ascii="Times New Roman" w:eastAsia="Times New Roman" w:hAnsi="Times New Roman" w:cs="Times New Roman"/>
          <w:lang w:val="ro-RO"/>
        </w:rPr>
        <w:t>Teodora</w:t>
      </w:r>
      <w:r w:rsidR="00BF3F19">
        <w:rPr>
          <w:rFonts w:ascii="Times New Roman" w:eastAsia="Times New Roman" w:hAnsi="Times New Roman" w:cs="Times New Roman"/>
          <w:lang w:val="ro-RO"/>
        </w:rPr>
        <w:t xml:space="preserve"> Pițilă, Cleopatra Mihăilescu, </w:t>
      </w:r>
      <w:r w:rsidRPr="003C56B5">
        <w:rPr>
          <w:rFonts w:ascii="Times New Roman" w:eastAsia="Times New Roman" w:hAnsi="Times New Roman" w:cs="Times New Roman"/>
          <w:i/>
          <w:lang w:val="ro-RO"/>
        </w:rPr>
        <w:t>Limba și literatura română, manual pentru clasa a II-a</w:t>
      </w:r>
      <w:r w:rsidR="00BF3F19">
        <w:rPr>
          <w:rFonts w:ascii="Times New Roman" w:eastAsia="Times New Roman" w:hAnsi="Times New Roman" w:cs="Times New Roman"/>
          <w:lang w:val="ro-RO"/>
        </w:rPr>
        <w:t xml:space="preserve">, București, „Editura </w:t>
      </w:r>
      <w:r w:rsidRPr="003C56B5">
        <w:rPr>
          <w:rFonts w:ascii="Times New Roman" w:eastAsia="Times New Roman" w:hAnsi="Times New Roman" w:cs="Times New Roman"/>
          <w:lang w:val="ro-RO"/>
        </w:rPr>
        <w:t>Didactică și Pedagogică S.A.”</w:t>
      </w:r>
      <w:r w:rsidR="00BF3F19">
        <w:rPr>
          <w:rFonts w:ascii="Times New Roman" w:eastAsia="Times New Roman" w:hAnsi="Times New Roman" w:cs="Times New Roman"/>
          <w:lang w:val="ro-RO"/>
        </w:rPr>
        <w:t>.</w:t>
      </w:r>
    </w:p>
    <w:p w14:paraId="2271A742" w14:textId="77777777" w:rsidR="0030276E" w:rsidRDefault="0030276E" w:rsidP="00390F01">
      <w:pPr>
        <w:spacing w:after="0" w:line="240" w:lineRule="auto"/>
        <w:rPr>
          <w:rFonts w:ascii="Times New Roman" w:eastAsia="Calibri" w:hAnsi="Times New Roman" w:cs="Times New Roman"/>
        </w:rPr>
      </w:pPr>
    </w:p>
    <w:p w14:paraId="7D2A5901" w14:textId="77777777" w:rsidR="006C3C6C" w:rsidRPr="003C56B5" w:rsidRDefault="006C3C6C" w:rsidP="00390F01">
      <w:pPr>
        <w:spacing w:after="0" w:line="240" w:lineRule="auto"/>
        <w:rPr>
          <w:rFonts w:ascii="Times New Roman" w:eastAsia="Calibri" w:hAnsi="Times New Roman" w:cs="Times New Roman"/>
        </w:rPr>
      </w:pPr>
    </w:p>
    <w:p w14:paraId="5CA566E2" w14:textId="77777777" w:rsidR="0030276E" w:rsidRPr="003C56B5" w:rsidRDefault="0030276E" w:rsidP="00390F01">
      <w:pPr>
        <w:pStyle w:val="NormalWeb"/>
        <w:shd w:val="clear" w:color="auto" w:fill="FFFFFF"/>
        <w:spacing w:before="0" w:beforeAutospacing="0" w:after="0" w:afterAutospacing="0"/>
        <w:jc w:val="center"/>
        <w:rPr>
          <w:b/>
          <w:bCs/>
          <w:sz w:val="22"/>
          <w:szCs w:val="22"/>
        </w:rPr>
      </w:pPr>
      <w:r w:rsidRPr="003C56B5">
        <w:rPr>
          <w:rFonts w:eastAsia="Calibri"/>
          <w:sz w:val="22"/>
          <w:szCs w:val="22"/>
        </w:rPr>
        <w:tab/>
      </w:r>
      <w:r w:rsidRPr="003C56B5">
        <w:rPr>
          <w:b/>
          <w:bCs/>
          <w:sz w:val="22"/>
          <w:szCs w:val="22"/>
        </w:rPr>
        <w:t>VIITORUL DIGITAL ÎN CLASA DE ELEVI</w:t>
      </w:r>
    </w:p>
    <w:p w14:paraId="5068DF1E" w14:textId="77777777" w:rsidR="0030276E" w:rsidRPr="00062B52" w:rsidRDefault="00062B52" w:rsidP="00BF3F19">
      <w:pPr>
        <w:pStyle w:val="NormalWeb"/>
        <w:shd w:val="clear" w:color="auto" w:fill="FFFFFF"/>
        <w:spacing w:before="0" w:beforeAutospacing="0" w:after="0" w:afterAutospacing="0"/>
        <w:ind w:firstLine="567"/>
        <w:jc w:val="right"/>
        <w:rPr>
          <w:i/>
          <w:iCs/>
          <w:sz w:val="22"/>
          <w:szCs w:val="22"/>
        </w:rPr>
      </w:pPr>
      <w:r w:rsidRPr="00062B52">
        <w:rPr>
          <w:i/>
          <w:iCs/>
          <w:sz w:val="22"/>
          <w:szCs w:val="22"/>
        </w:rPr>
        <w:t xml:space="preserve">Profesor învățământ primar </w:t>
      </w:r>
      <w:r w:rsidR="0030276E" w:rsidRPr="00062B52">
        <w:rPr>
          <w:i/>
          <w:iCs/>
          <w:sz w:val="22"/>
          <w:szCs w:val="22"/>
        </w:rPr>
        <w:t>Gârmacia Simona-Maria</w:t>
      </w:r>
    </w:p>
    <w:p w14:paraId="624454C4" w14:textId="77777777" w:rsidR="0030276E" w:rsidRPr="00062B52" w:rsidRDefault="0030276E" w:rsidP="00BF3F19">
      <w:pPr>
        <w:pStyle w:val="NormalWeb"/>
        <w:shd w:val="clear" w:color="auto" w:fill="FFFFFF"/>
        <w:spacing w:before="0" w:beforeAutospacing="0" w:after="0" w:afterAutospacing="0"/>
        <w:ind w:firstLine="567"/>
        <w:jc w:val="right"/>
        <w:rPr>
          <w:i/>
          <w:iCs/>
          <w:sz w:val="22"/>
          <w:szCs w:val="22"/>
        </w:rPr>
      </w:pPr>
      <w:r w:rsidRPr="00062B52">
        <w:rPr>
          <w:i/>
          <w:iCs/>
          <w:sz w:val="22"/>
          <w:szCs w:val="22"/>
        </w:rPr>
        <w:t>Școala Gimnazială Sascut</w:t>
      </w:r>
    </w:p>
    <w:p w14:paraId="7274DF5B" w14:textId="77777777" w:rsidR="0030276E" w:rsidRPr="003C56B5" w:rsidRDefault="0030276E" w:rsidP="003C56B5">
      <w:pPr>
        <w:pStyle w:val="NormalWeb"/>
        <w:shd w:val="clear" w:color="auto" w:fill="FFFFFF"/>
        <w:spacing w:before="0" w:beforeAutospacing="0" w:after="0" w:afterAutospacing="0"/>
        <w:rPr>
          <w:sz w:val="22"/>
          <w:szCs w:val="22"/>
        </w:rPr>
      </w:pPr>
    </w:p>
    <w:p w14:paraId="08A9A571" w14:textId="77777777" w:rsidR="0030276E" w:rsidRPr="003C56B5" w:rsidRDefault="0030276E" w:rsidP="003C56B5">
      <w:pPr>
        <w:pStyle w:val="NormalWeb"/>
        <w:shd w:val="clear" w:color="auto" w:fill="FFFFFF"/>
        <w:spacing w:before="0" w:beforeAutospacing="0" w:after="0" w:afterAutospacing="0"/>
        <w:jc w:val="both"/>
        <w:rPr>
          <w:sz w:val="22"/>
          <w:szCs w:val="22"/>
        </w:rPr>
      </w:pPr>
      <w:r w:rsidRPr="003C56B5">
        <w:rPr>
          <w:sz w:val="22"/>
          <w:szCs w:val="22"/>
        </w:rPr>
        <w:tab/>
        <w:t>În societatea actuală se observă o rapiditate cu care tehnologia se schimbă, în același timp și tranformarea educației. Profesorii sunt tot mai interesați de folosirea noilor echipamente, dar și elevii sunt foarte încântați de folosirea gadgeturilor, chiar sunt experți în utilizarea acestora. Desigur, putem afirma că această abordare aduce beneficii viitorului educației.</w:t>
      </w:r>
    </w:p>
    <w:p w14:paraId="6F3C8B6F" w14:textId="77777777" w:rsidR="0030276E" w:rsidRPr="003C56B5" w:rsidRDefault="0030276E" w:rsidP="003C56B5">
      <w:pPr>
        <w:pStyle w:val="NormalWeb"/>
        <w:shd w:val="clear" w:color="auto" w:fill="FFFFFF"/>
        <w:spacing w:before="0" w:beforeAutospacing="0" w:after="0" w:afterAutospacing="0"/>
        <w:jc w:val="both"/>
        <w:rPr>
          <w:sz w:val="22"/>
          <w:szCs w:val="22"/>
        </w:rPr>
      </w:pPr>
      <w:r w:rsidRPr="003C56B5">
        <w:rPr>
          <w:sz w:val="22"/>
          <w:szCs w:val="22"/>
        </w:rPr>
        <w:tab/>
        <w:t xml:space="preserve">Odată cu această perioadă legată de criza sanitară a sporit interesul autorităților legat de dotarea școlilor cu laptop-uri și tablete, astfel că acum clasele sunt dotate cu tehnologie. La fel, foarte multe familii au achiziționat pentru copii device-uri pentru ca aceștia să poată lucra online cu cadrul didactic. </w:t>
      </w:r>
    </w:p>
    <w:p w14:paraId="00BE01B0" w14:textId="77777777" w:rsidR="0030276E" w:rsidRPr="003C56B5" w:rsidRDefault="0030276E" w:rsidP="003C56B5">
      <w:pPr>
        <w:pStyle w:val="NormalWeb"/>
        <w:shd w:val="clear" w:color="auto" w:fill="FFFFFF"/>
        <w:spacing w:before="0" w:beforeAutospacing="0" w:after="0" w:afterAutospacing="0"/>
        <w:ind w:firstLine="708"/>
        <w:jc w:val="both"/>
        <w:rPr>
          <w:sz w:val="22"/>
          <w:szCs w:val="22"/>
        </w:rPr>
      </w:pPr>
      <w:r w:rsidRPr="003C56B5">
        <w:rPr>
          <w:sz w:val="22"/>
          <w:szCs w:val="22"/>
        </w:rPr>
        <w:t>Observăm că aparatura nu mai este folosită de către elevi doar pentru divertisment ci și în scop educațional. Acum, multe școli pot oferi elevilor echipament modern, alături de clasicele manuale, uneori depășite. Chiar și când criza va fi depășită se va putea lucra într-un mediu virtual și totuși cât se poate de real.</w:t>
      </w:r>
    </w:p>
    <w:p w14:paraId="145360D5" w14:textId="77777777" w:rsidR="0030276E" w:rsidRPr="003C56B5" w:rsidRDefault="0030276E" w:rsidP="003C56B5">
      <w:pPr>
        <w:spacing w:after="0" w:line="240" w:lineRule="auto"/>
        <w:jc w:val="both"/>
        <w:rPr>
          <w:rFonts w:ascii="Times New Roman" w:hAnsi="Times New Roman" w:cs="Times New Roman"/>
          <w:color w:val="000000"/>
          <w:shd w:val="clear" w:color="auto" w:fill="FFFFFF"/>
        </w:rPr>
      </w:pPr>
      <w:r w:rsidRPr="003C56B5">
        <w:rPr>
          <w:rFonts w:ascii="Times New Roman" w:hAnsi="Times New Roman" w:cs="Times New Roman"/>
          <w:b/>
          <w:bCs/>
          <w:color w:val="000000"/>
          <w:shd w:val="clear" w:color="auto" w:fill="FFFFFF"/>
        </w:rPr>
        <w:tab/>
      </w:r>
      <w:proofErr w:type="spellStart"/>
      <w:r w:rsidRPr="003C56B5">
        <w:rPr>
          <w:rFonts w:ascii="Times New Roman" w:hAnsi="Times New Roman" w:cs="Times New Roman"/>
          <w:color w:val="000000"/>
          <w:shd w:val="clear" w:color="auto" w:fill="FFFFFF"/>
        </w:rPr>
        <w:t>Pentru</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foarte</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mulți</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dintre</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noi</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este</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foarte</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clar</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că</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manualul</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clasic</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și</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metodele</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didactice</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tradiționale</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vor</w:t>
      </w:r>
      <w:proofErr w:type="spellEnd"/>
      <w:r w:rsidRPr="003C56B5">
        <w:rPr>
          <w:rFonts w:ascii="Times New Roman" w:hAnsi="Times New Roman" w:cs="Times New Roman"/>
          <w:color w:val="000000"/>
          <w:shd w:val="clear" w:color="auto" w:fill="FFFFFF"/>
        </w:rPr>
        <w:t xml:space="preserve"> fi </w:t>
      </w:r>
      <w:proofErr w:type="spellStart"/>
      <w:r w:rsidRPr="003C56B5">
        <w:rPr>
          <w:rFonts w:ascii="Times New Roman" w:hAnsi="Times New Roman" w:cs="Times New Roman"/>
          <w:color w:val="000000"/>
          <w:shd w:val="clear" w:color="auto" w:fill="FFFFFF"/>
        </w:rPr>
        <w:t>înlocuite</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în</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toate</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treptele</w:t>
      </w:r>
      <w:proofErr w:type="spellEnd"/>
      <w:r w:rsidRPr="003C56B5">
        <w:rPr>
          <w:rFonts w:ascii="Times New Roman" w:hAnsi="Times New Roman" w:cs="Times New Roman"/>
          <w:color w:val="000000"/>
          <w:shd w:val="clear" w:color="auto" w:fill="FFFFFF"/>
        </w:rPr>
        <w:t xml:space="preserve"> de </w:t>
      </w:r>
      <w:proofErr w:type="spellStart"/>
      <w:r w:rsidRPr="003C56B5">
        <w:rPr>
          <w:rFonts w:ascii="Times New Roman" w:hAnsi="Times New Roman" w:cs="Times New Roman"/>
          <w:color w:val="000000"/>
          <w:shd w:val="clear" w:color="auto" w:fill="FFFFFF"/>
        </w:rPr>
        <w:t>învățământ</w:t>
      </w:r>
      <w:proofErr w:type="spellEnd"/>
      <w:r w:rsidRPr="003C56B5">
        <w:rPr>
          <w:rFonts w:ascii="Times New Roman" w:hAnsi="Times New Roman" w:cs="Times New Roman"/>
          <w:color w:val="000000"/>
          <w:shd w:val="clear" w:color="auto" w:fill="FFFFFF"/>
        </w:rPr>
        <w:t xml:space="preserve">, de la </w:t>
      </w:r>
      <w:proofErr w:type="spellStart"/>
      <w:r w:rsidRPr="003C56B5">
        <w:rPr>
          <w:rFonts w:ascii="Times New Roman" w:hAnsi="Times New Roman" w:cs="Times New Roman"/>
          <w:color w:val="000000"/>
          <w:shd w:val="clear" w:color="auto" w:fill="FFFFFF"/>
        </w:rPr>
        <w:t>grădiniță</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și</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până</w:t>
      </w:r>
      <w:proofErr w:type="spellEnd"/>
      <w:r w:rsidRPr="003C56B5">
        <w:rPr>
          <w:rFonts w:ascii="Times New Roman" w:hAnsi="Times New Roman" w:cs="Times New Roman"/>
          <w:color w:val="000000"/>
          <w:shd w:val="clear" w:color="auto" w:fill="FFFFFF"/>
        </w:rPr>
        <w:t xml:space="preserve"> la </w:t>
      </w:r>
      <w:proofErr w:type="spellStart"/>
      <w:r w:rsidRPr="003C56B5">
        <w:rPr>
          <w:rFonts w:ascii="Times New Roman" w:hAnsi="Times New Roman" w:cs="Times New Roman"/>
          <w:color w:val="000000"/>
          <w:shd w:val="clear" w:color="auto" w:fill="FFFFFF"/>
        </w:rPr>
        <w:t>facultate</w:t>
      </w:r>
      <w:proofErr w:type="spellEnd"/>
      <w:r w:rsidRPr="003C56B5">
        <w:rPr>
          <w:rFonts w:ascii="Times New Roman" w:hAnsi="Times New Roman" w:cs="Times New Roman"/>
          <w:color w:val="000000"/>
          <w:shd w:val="clear" w:color="auto" w:fill="FFFFFF"/>
        </w:rPr>
        <w:t xml:space="preserve">. Sunt tot </w:t>
      </w:r>
      <w:proofErr w:type="spellStart"/>
      <w:r w:rsidRPr="003C56B5">
        <w:rPr>
          <w:rFonts w:ascii="Times New Roman" w:hAnsi="Times New Roman" w:cs="Times New Roman"/>
          <w:color w:val="000000"/>
          <w:shd w:val="clear" w:color="auto" w:fill="FFFFFF"/>
        </w:rPr>
        <w:t>mai</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mulți</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copii</w:t>
      </w:r>
      <w:proofErr w:type="spellEnd"/>
      <w:r w:rsidRPr="003C56B5">
        <w:rPr>
          <w:rFonts w:ascii="Times New Roman" w:hAnsi="Times New Roman" w:cs="Times New Roman"/>
          <w:color w:val="000000"/>
          <w:shd w:val="clear" w:color="auto" w:fill="FFFFFF"/>
        </w:rPr>
        <w:t xml:space="preserve"> care </w:t>
      </w:r>
      <w:proofErr w:type="spellStart"/>
      <w:r w:rsidRPr="003C56B5">
        <w:rPr>
          <w:rFonts w:ascii="Times New Roman" w:hAnsi="Times New Roman" w:cs="Times New Roman"/>
          <w:color w:val="000000"/>
          <w:shd w:val="clear" w:color="auto" w:fill="FFFFFF"/>
        </w:rPr>
        <w:t>preferă</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să</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folosescă</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noua</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tehnologie</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ceea</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ce</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este</w:t>
      </w:r>
      <w:proofErr w:type="spellEnd"/>
      <w:r w:rsidRPr="003C56B5">
        <w:rPr>
          <w:rFonts w:ascii="Times New Roman" w:hAnsi="Times New Roman" w:cs="Times New Roman"/>
          <w:color w:val="000000"/>
          <w:shd w:val="clear" w:color="auto" w:fill="FFFFFF"/>
        </w:rPr>
        <w:t xml:space="preserve"> un </w:t>
      </w:r>
      <w:proofErr w:type="spellStart"/>
      <w:r w:rsidRPr="003C56B5">
        <w:rPr>
          <w:rFonts w:ascii="Times New Roman" w:hAnsi="Times New Roman" w:cs="Times New Roman"/>
          <w:color w:val="000000"/>
          <w:shd w:val="clear" w:color="auto" w:fill="FFFFFF"/>
        </w:rPr>
        <w:t>lucru</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firesc</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în</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timpurile</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actuale</w:t>
      </w:r>
      <w:proofErr w:type="spellEnd"/>
      <w:r w:rsidRPr="003C56B5">
        <w:rPr>
          <w:rFonts w:ascii="Times New Roman" w:hAnsi="Times New Roman" w:cs="Times New Roman"/>
          <w:color w:val="000000"/>
          <w:shd w:val="clear" w:color="auto" w:fill="FFFFFF"/>
        </w:rPr>
        <w:t>.</w:t>
      </w:r>
    </w:p>
    <w:p w14:paraId="5DB67F14" w14:textId="77777777" w:rsidR="0030276E" w:rsidRPr="003C56B5" w:rsidRDefault="0030276E" w:rsidP="003C56B5">
      <w:pPr>
        <w:spacing w:after="0" w:line="240" w:lineRule="auto"/>
        <w:ind w:firstLine="360"/>
        <w:jc w:val="both"/>
        <w:rPr>
          <w:rFonts w:ascii="Times New Roman" w:hAnsi="Times New Roman" w:cs="Times New Roman"/>
          <w:b/>
          <w:bCs/>
        </w:rPr>
      </w:pPr>
      <w:proofErr w:type="spellStart"/>
      <w:r w:rsidRPr="003C56B5">
        <w:rPr>
          <w:rFonts w:ascii="Times New Roman" w:hAnsi="Times New Roman" w:cs="Times New Roman"/>
          <w:b/>
          <w:bCs/>
        </w:rPr>
        <w:t>Secvențe</w:t>
      </w:r>
      <w:proofErr w:type="spellEnd"/>
      <w:r w:rsidRPr="003C56B5">
        <w:rPr>
          <w:rFonts w:ascii="Times New Roman" w:hAnsi="Times New Roman" w:cs="Times New Roman"/>
          <w:b/>
          <w:bCs/>
        </w:rPr>
        <w:t xml:space="preserve"> de </w:t>
      </w:r>
      <w:proofErr w:type="spellStart"/>
      <w:r w:rsidRPr="003C56B5">
        <w:rPr>
          <w:rFonts w:ascii="Times New Roman" w:hAnsi="Times New Roman" w:cs="Times New Roman"/>
          <w:b/>
          <w:bCs/>
        </w:rPr>
        <w:t>învățare</w:t>
      </w:r>
      <w:proofErr w:type="spellEnd"/>
      <w:r w:rsidRPr="003C56B5">
        <w:rPr>
          <w:rFonts w:ascii="Times New Roman" w:hAnsi="Times New Roman" w:cs="Times New Roman"/>
          <w:b/>
          <w:bCs/>
        </w:rPr>
        <w:t xml:space="preserve"> </w:t>
      </w:r>
      <w:proofErr w:type="spellStart"/>
      <w:r w:rsidRPr="003C56B5">
        <w:rPr>
          <w:rFonts w:ascii="Times New Roman" w:hAnsi="Times New Roman" w:cs="Times New Roman"/>
          <w:b/>
          <w:bCs/>
        </w:rPr>
        <w:t>realizate</w:t>
      </w:r>
      <w:proofErr w:type="spellEnd"/>
      <w:r w:rsidRPr="003C56B5">
        <w:rPr>
          <w:rFonts w:ascii="Times New Roman" w:hAnsi="Times New Roman" w:cs="Times New Roman"/>
          <w:b/>
          <w:bCs/>
        </w:rPr>
        <w:t xml:space="preserve"> cu </w:t>
      </w:r>
      <w:proofErr w:type="spellStart"/>
      <w:r w:rsidRPr="003C56B5">
        <w:rPr>
          <w:rFonts w:ascii="Times New Roman" w:hAnsi="Times New Roman" w:cs="Times New Roman"/>
          <w:b/>
          <w:bCs/>
        </w:rPr>
        <w:t>ajutorul</w:t>
      </w:r>
      <w:proofErr w:type="spellEnd"/>
      <w:r w:rsidRPr="003C56B5">
        <w:rPr>
          <w:rFonts w:ascii="Times New Roman" w:hAnsi="Times New Roman" w:cs="Times New Roman"/>
          <w:b/>
          <w:bCs/>
        </w:rPr>
        <w:t xml:space="preserve"> </w:t>
      </w:r>
      <w:proofErr w:type="spellStart"/>
      <w:r w:rsidRPr="003C56B5">
        <w:rPr>
          <w:rFonts w:ascii="Times New Roman" w:hAnsi="Times New Roman" w:cs="Times New Roman"/>
          <w:b/>
          <w:bCs/>
        </w:rPr>
        <w:t>aplicațiilor</w:t>
      </w:r>
      <w:proofErr w:type="spellEnd"/>
      <w:r w:rsidRPr="003C56B5">
        <w:rPr>
          <w:rFonts w:ascii="Times New Roman" w:hAnsi="Times New Roman" w:cs="Times New Roman"/>
          <w:b/>
          <w:bCs/>
        </w:rPr>
        <w:t xml:space="preserve"> </w:t>
      </w:r>
      <w:proofErr w:type="spellStart"/>
      <w:r w:rsidRPr="003C56B5">
        <w:rPr>
          <w:rFonts w:ascii="Times New Roman" w:hAnsi="Times New Roman" w:cs="Times New Roman"/>
          <w:b/>
          <w:bCs/>
        </w:rPr>
        <w:t>digitale</w:t>
      </w:r>
      <w:proofErr w:type="spellEnd"/>
    </w:p>
    <w:p w14:paraId="3D361458" w14:textId="77777777" w:rsidR="0030276E" w:rsidRPr="003C56B5" w:rsidRDefault="0030276E" w:rsidP="003C56B5">
      <w:pPr>
        <w:spacing w:after="0" w:line="240" w:lineRule="auto"/>
        <w:ind w:firstLine="708"/>
        <w:jc w:val="both"/>
        <w:rPr>
          <w:rFonts w:ascii="Times New Roman" w:hAnsi="Times New Roman" w:cs="Times New Roman"/>
          <w:bCs/>
        </w:rPr>
      </w:pPr>
      <w:proofErr w:type="spellStart"/>
      <w:r w:rsidRPr="003C56B5">
        <w:rPr>
          <w:rFonts w:ascii="Times New Roman" w:hAnsi="Times New Roman" w:cs="Times New Roman"/>
          <w:bCs/>
        </w:rPr>
        <w:t>În</w:t>
      </w:r>
      <w:proofErr w:type="spellEnd"/>
      <w:r w:rsidRPr="003C56B5">
        <w:rPr>
          <w:rFonts w:ascii="Times New Roman" w:hAnsi="Times New Roman" w:cs="Times New Roman"/>
          <w:bCs/>
        </w:rPr>
        <w:t xml:space="preserve"> </w:t>
      </w:r>
      <w:proofErr w:type="spellStart"/>
      <w:r w:rsidRPr="003C56B5">
        <w:rPr>
          <w:rFonts w:ascii="Times New Roman" w:hAnsi="Times New Roman" w:cs="Times New Roman"/>
          <w:bCs/>
        </w:rPr>
        <w:t>perioada</w:t>
      </w:r>
      <w:proofErr w:type="spellEnd"/>
      <w:r w:rsidRPr="003C56B5">
        <w:rPr>
          <w:rFonts w:ascii="Times New Roman" w:hAnsi="Times New Roman" w:cs="Times New Roman"/>
          <w:bCs/>
        </w:rPr>
        <w:t xml:space="preserve"> </w:t>
      </w:r>
      <w:proofErr w:type="spellStart"/>
      <w:r w:rsidRPr="003C56B5">
        <w:rPr>
          <w:rFonts w:ascii="Times New Roman" w:hAnsi="Times New Roman" w:cs="Times New Roman"/>
          <w:bCs/>
        </w:rPr>
        <w:t>învățământului</w:t>
      </w:r>
      <w:proofErr w:type="spellEnd"/>
      <w:r w:rsidRPr="003C56B5">
        <w:rPr>
          <w:rFonts w:ascii="Times New Roman" w:hAnsi="Times New Roman" w:cs="Times New Roman"/>
          <w:bCs/>
        </w:rPr>
        <w:t xml:space="preserve"> online am </w:t>
      </w:r>
      <w:proofErr w:type="spellStart"/>
      <w:r w:rsidRPr="003C56B5">
        <w:rPr>
          <w:rFonts w:ascii="Times New Roman" w:hAnsi="Times New Roman" w:cs="Times New Roman"/>
          <w:bCs/>
        </w:rPr>
        <w:t>încercat</w:t>
      </w:r>
      <w:proofErr w:type="spellEnd"/>
      <w:r w:rsidRPr="003C56B5">
        <w:rPr>
          <w:rFonts w:ascii="Times New Roman" w:hAnsi="Times New Roman" w:cs="Times New Roman"/>
          <w:bCs/>
        </w:rPr>
        <w:t xml:space="preserve"> ca </w:t>
      </w:r>
      <w:proofErr w:type="spellStart"/>
      <w:r w:rsidRPr="003C56B5">
        <w:rPr>
          <w:rFonts w:ascii="Times New Roman" w:hAnsi="Times New Roman" w:cs="Times New Roman"/>
          <w:bCs/>
        </w:rPr>
        <w:t>lecțiile</w:t>
      </w:r>
      <w:proofErr w:type="spellEnd"/>
      <w:r w:rsidRPr="003C56B5">
        <w:rPr>
          <w:rFonts w:ascii="Times New Roman" w:hAnsi="Times New Roman" w:cs="Times New Roman"/>
          <w:bCs/>
        </w:rPr>
        <w:t xml:space="preserve"> </w:t>
      </w:r>
      <w:proofErr w:type="spellStart"/>
      <w:r w:rsidRPr="003C56B5">
        <w:rPr>
          <w:rFonts w:ascii="Times New Roman" w:hAnsi="Times New Roman" w:cs="Times New Roman"/>
          <w:bCs/>
        </w:rPr>
        <w:t>desfășurate</w:t>
      </w:r>
      <w:proofErr w:type="spellEnd"/>
      <w:r w:rsidRPr="003C56B5">
        <w:rPr>
          <w:rFonts w:ascii="Times New Roman" w:hAnsi="Times New Roman" w:cs="Times New Roman"/>
          <w:bCs/>
        </w:rPr>
        <w:t xml:space="preserve"> cu </w:t>
      </w:r>
      <w:proofErr w:type="spellStart"/>
      <w:r w:rsidRPr="003C56B5">
        <w:rPr>
          <w:rFonts w:ascii="Times New Roman" w:hAnsi="Times New Roman" w:cs="Times New Roman"/>
          <w:bCs/>
        </w:rPr>
        <w:t>elevii</w:t>
      </w:r>
      <w:proofErr w:type="spellEnd"/>
      <w:r w:rsidRPr="003C56B5">
        <w:rPr>
          <w:rFonts w:ascii="Times New Roman" w:hAnsi="Times New Roman" w:cs="Times New Roman"/>
          <w:bCs/>
        </w:rPr>
        <w:t xml:space="preserve"> </w:t>
      </w:r>
      <w:proofErr w:type="spellStart"/>
      <w:r w:rsidRPr="003C56B5">
        <w:rPr>
          <w:rFonts w:ascii="Times New Roman" w:hAnsi="Times New Roman" w:cs="Times New Roman"/>
          <w:bCs/>
        </w:rPr>
        <w:t>mei</w:t>
      </w:r>
      <w:proofErr w:type="spellEnd"/>
      <w:r w:rsidRPr="003C56B5">
        <w:rPr>
          <w:rFonts w:ascii="Times New Roman" w:hAnsi="Times New Roman" w:cs="Times New Roman"/>
          <w:bCs/>
        </w:rPr>
        <w:t xml:space="preserve"> </w:t>
      </w:r>
      <w:proofErr w:type="spellStart"/>
      <w:r w:rsidRPr="003C56B5">
        <w:rPr>
          <w:rFonts w:ascii="Times New Roman" w:hAnsi="Times New Roman" w:cs="Times New Roman"/>
          <w:bCs/>
        </w:rPr>
        <w:t>să</w:t>
      </w:r>
      <w:proofErr w:type="spellEnd"/>
      <w:r w:rsidRPr="003C56B5">
        <w:rPr>
          <w:rFonts w:ascii="Times New Roman" w:hAnsi="Times New Roman" w:cs="Times New Roman"/>
          <w:bCs/>
        </w:rPr>
        <w:t xml:space="preserve"> fie </w:t>
      </w:r>
      <w:proofErr w:type="spellStart"/>
      <w:r w:rsidRPr="003C56B5">
        <w:rPr>
          <w:rFonts w:ascii="Times New Roman" w:hAnsi="Times New Roman" w:cs="Times New Roman"/>
          <w:bCs/>
        </w:rPr>
        <w:t>cât</w:t>
      </w:r>
      <w:proofErr w:type="spellEnd"/>
      <w:r w:rsidRPr="003C56B5">
        <w:rPr>
          <w:rFonts w:ascii="Times New Roman" w:hAnsi="Times New Roman" w:cs="Times New Roman"/>
          <w:bCs/>
        </w:rPr>
        <w:t xml:space="preserve"> </w:t>
      </w:r>
      <w:proofErr w:type="spellStart"/>
      <w:r w:rsidRPr="003C56B5">
        <w:rPr>
          <w:rFonts w:ascii="Times New Roman" w:hAnsi="Times New Roman" w:cs="Times New Roman"/>
          <w:bCs/>
        </w:rPr>
        <w:t>mai</w:t>
      </w:r>
      <w:proofErr w:type="spellEnd"/>
      <w:r w:rsidRPr="003C56B5">
        <w:rPr>
          <w:rFonts w:ascii="Times New Roman" w:hAnsi="Times New Roman" w:cs="Times New Roman"/>
          <w:bCs/>
        </w:rPr>
        <w:t xml:space="preserve"> </w:t>
      </w:r>
      <w:proofErr w:type="spellStart"/>
      <w:r w:rsidRPr="003C56B5">
        <w:rPr>
          <w:rFonts w:ascii="Times New Roman" w:hAnsi="Times New Roman" w:cs="Times New Roman"/>
          <w:bCs/>
        </w:rPr>
        <w:t>atractive</w:t>
      </w:r>
      <w:proofErr w:type="spellEnd"/>
      <w:r w:rsidRPr="003C56B5">
        <w:rPr>
          <w:rFonts w:ascii="Times New Roman" w:hAnsi="Times New Roman" w:cs="Times New Roman"/>
          <w:bCs/>
        </w:rPr>
        <w:t xml:space="preserve">, </w:t>
      </w:r>
      <w:proofErr w:type="spellStart"/>
      <w:r w:rsidRPr="003C56B5">
        <w:rPr>
          <w:rFonts w:ascii="Times New Roman" w:hAnsi="Times New Roman" w:cs="Times New Roman"/>
          <w:bCs/>
        </w:rPr>
        <w:t>motivante</w:t>
      </w:r>
      <w:proofErr w:type="spellEnd"/>
      <w:r w:rsidRPr="003C56B5">
        <w:rPr>
          <w:rFonts w:ascii="Times New Roman" w:hAnsi="Times New Roman" w:cs="Times New Roman"/>
          <w:bCs/>
        </w:rPr>
        <w:t xml:space="preserve">, </w:t>
      </w:r>
      <w:proofErr w:type="spellStart"/>
      <w:r w:rsidRPr="003C56B5">
        <w:rPr>
          <w:rFonts w:ascii="Times New Roman" w:hAnsi="Times New Roman" w:cs="Times New Roman"/>
          <w:bCs/>
        </w:rPr>
        <w:t>interesante</w:t>
      </w:r>
      <w:proofErr w:type="spellEnd"/>
      <w:r w:rsidRPr="003C56B5">
        <w:rPr>
          <w:rFonts w:ascii="Times New Roman" w:hAnsi="Times New Roman" w:cs="Times New Roman"/>
          <w:bCs/>
        </w:rPr>
        <w:t xml:space="preserve"> </w:t>
      </w:r>
      <w:proofErr w:type="spellStart"/>
      <w:r w:rsidRPr="003C56B5">
        <w:rPr>
          <w:rFonts w:ascii="Times New Roman" w:hAnsi="Times New Roman" w:cs="Times New Roman"/>
          <w:bCs/>
        </w:rPr>
        <w:t>și</w:t>
      </w:r>
      <w:proofErr w:type="spellEnd"/>
      <w:r w:rsidRPr="003C56B5">
        <w:rPr>
          <w:rFonts w:ascii="Times New Roman" w:hAnsi="Times New Roman" w:cs="Times New Roman"/>
          <w:bCs/>
        </w:rPr>
        <w:t xml:space="preserve"> </w:t>
      </w:r>
      <w:proofErr w:type="spellStart"/>
      <w:r w:rsidRPr="003C56B5">
        <w:rPr>
          <w:rFonts w:ascii="Times New Roman" w:hAnsi="Times New Roman" w:cs="Times New Roman"/>
          <w:bCs/>
        </w:rPr>
        <w:t>în</w:t>
      </w:r>
      <w:proofErr w:type="spellEnd"/>
      <w:r w:rsidRPr="003C56B5">
        <w:rPr>
          <w:rFonts w:ascii="Times New Roman" w:hAnsi="Times New Roman" w:cs="Times New Roman"/>
          <w:bCs/>
        </w:rPr>
        <w:t xml:space="preserve"> </w:t>
      </w:r>
      <w:proofErr w:type="spellStart"/>
      <w:r w:rsidRPr="003C56B5">
        <w:rPr>
          <w:rFonts w:ascii="Times New Roman" w:hAnsi="Times New Roman" w:cs="Times New Roman"/>
          <w:bCs/>
        </w:rPr>
        <w:t>același</w:t>
      </w:r>
      <w:proofErr w:type="spellEnd"/>
      <w:r w:rsidRPr="003C56B5">
        <w:rPr>
          <w:rFonts w:ascii="Times New Roman" w:hAnsi="Times New Roman" w:cs="Times New Roman"/>
          <w:bCs/>
        </w:rPr>
        <w:t xml:space="preserve"> </w:t>
      </w:r>
      <w:proofErr w:type="spellStart"/>
      <w:r w:rsidRPr="003C56B5">
        <w:rPr>
          <w:rFonts w:ascii="Times New Roman" w:hAnsi="Times New Roman" w:cs="Times New Roman"/>
          <w:bCs/>
        </w:rPr>
        <w:t>timp</w:t>
      </w:r>
      <w:proofErr w:type="spellEnd"/>
      <w:r w:rsidRPr="003C56B5">
        <w:rPr>
          <w:rFonts w:ascii="Times New Roman" w:hAnsi="Times New Roman" w:cs="Times New Roman"/>
          <w:bCs/>
        </w:rPr>
        <w:t xml:space="preserve"> </w:t>
      </w:r>
      <w:proofErr w:type="spellStart"/>
      <w:r w:rsidRPr="003C56B5">
        <w:rPr>
          <w:rFonts w:ascii="Times New Roman" w:hAnsi="Times New Roman" w:cs="Times New Roman"/>
          <w:bCs/>
        </w:rPr>
        <w:t>să</w:t>
      </w:r>
      <w:proofErr w:type="spellEnd"/>
      <w:r w:rsidRPr="003C56B5">
        <w:rPr>
          <w:rFonts w:ascii="Times New Roman" w:hAnsi="Times New Roman" w:cs="Times New Roman"/>
          <w:bCs/>
        </w:rPr>
        <w:t xml:space="preserve"> se </w:t>
      </w:r>
      <w:proofErr w:type="spellStart"/>
      <w:r w:rsidRPr="003C56B5">
        <w:rPr>
          <w:rFonts w:ascii="Times New Roman" w:hAnsi="Times New Roman" w:cs="Times New Roman"/>
          <w:bCs/>
        </w:rPr>
        <w:t>atingă</w:t>
      </w:r>
      <w:proofErr w:type="spellEnd"/>
      <w:r w:rsidRPr="003C56B5">
        <w:rPr>
          <w:rFonts w:ascii="Times New Roman" w:hAnsi="Times New Roman" w:cs="Times New Roman"/>
          <w:bCs/>
        </w:rPr>
        <w:t xml:space="preserve"> </w:t>
      </w:r>
      <w:proofErr w:type="spellStart"/>
      <w:r w:rsidRPr="003C56B5">
        <w:rPr>
          <w:rFonts w:ascii="Times New Roman" w:hAnsi="Times New Roman" w:cs="Times New Roman"/>
          <w:bCs/>
        </w:rPr>
        <w:t>obiectivele</w:t>
      </w:r>
      <w:proofErr w:type="spellEnd"/>
      <w:r w:rsidRPr="003C56B5">
        <w:rPr>
          <w:rFonts w:ascii="Times New Roman" w:hAnsi="Times New Roman" w:cs="Times New Roman"/>
          <w:bCs/>
        </w:rPr>
        <w:t xml:space="preserve"> </w:t>
      </w:r>
      <w:proofErr w:type="spellStart"/>
      <w:r w:rsidRPr="003C56B5">
        <w:rPr>
          <w:rFonts w:ascii="Times New Roman" w:hAnsi="Times New Roman" w:cs="Times New Roman"/>
          <w:bCs/>
        </w:rPr>
        <w:t>stabilite</w:t>
      </w:r>
      <w:proofErr w:type="spellEnd"/>
      <w:r w:rsidRPr="003C56B5">
        <w:rPr>
          <w:rFonts w:ascii="Times New Roman" w:hAnsi="Times New Roman" w:cs="Times New Roman"/>
          <w:bCs/>
        </w:rPr>
        <w:t xml:space="preserve">, </w:t>
      </w:r>
      <w:proofErr w:type="spellStart"/>
      <w:r w:rsidRPr="003C56B5">
        <w:rPr>
          <w:rFonts w:ascii="Times New Roman" w:hAnsi="Times New Roman" w:cs="Times New Roman"/>
          <w:bCs/>
        </w:rPr>
        <w:t>astfel</w:t>
      </w:r>
      <w:proofErr w:type="spellEnd"/>
      <w:r w:rsidRPr="003C56B5">
        <w:rPr>
          <w:rFonts w:ascii="Times New Roman" w:hAnsi="Times New Roman" w:cs="Times New Roman"/>
          <w:bCs/>
        </w:rPr>
        <w:t xml:space="preserve"> </w:t>
      </w:r>
      <w:proofErr w:type="spellStart"/>
      <w:r w:rsidRPr="003C56B5">
        <w:rPr>
          <w:rFonts w:ascii="Times New Roman" w:hAnsi="Times New Roman" w:cs="Times New Roman"/>
          <w:bCs/>
        </w:rPr>
        <w:t>încât</w:t>
      </w:r>
      <w:proofErr w:type="spellEnd"/>
      <w:r w:rsidRPr="003C56B5">
        <w:rPr>
          <w:rFonts w:ascii="Times New Roman" w:hAnsi="Times New Roman" w:cs="Times New Roman"/>
          <w:bCs/>
        </w:rPr>
        <w:t xml:space="preserve"> </w:t>
      </w:r>
      <w:proofErr w:type="spellStart"/>
      <w:r w:rsidRPr="003C56B5">
        <w:rPr>
          <w:rFonts w:ascii="Times New Roman" w:hAnsi="Times New Roman" w:cs="Times New Roman"/>
          <w:bCs/>
        </w:rPr>
        <w:t>activitatea</w:t>
      </w:r>
      <w:proofErr w:type="spellEnd"/>
      <w:r w:rsidRPr="003C56B5">
        <w:rPr>
          <w:rFonts w:ascii="Times New Roman" w:hAnsi="Times New Roman" w:cs="Times New Roman"/>
          <w:bCs/>
        </w:rPr>
        <w:t xml:space="preserve"> de </w:t>
      </w:r>
      <w:proofErr w:type="spellStart"/>
      <w:r w:rsidRPr="003C56B5">
        <w:rPr>
          <w:rFonts w:ascii="Times New Roman" w:hAnsi="Times New Roman" w:cs="Times New Roman"/>
          <w:bCs/>
        </w:rPr>
        <w:t>învățare</w:t>
      </w:r>
      <w:proofErr w:type="spellEnd"/>
      <w:r w:rsidRPr="003C56B5">
        <w:rPr>
          <w:rFonts w:ascii="Times New Roman" w:hAnsi="Times New Roman" w:cs="Times New Roman"/>
          <w:bCs/>
        </w:rPr>
        <w:t xml:space="preserve"> </w:t>
      </w:r>
      <w:proofErr w:type="spellStart"/>
      <w:r w:rsidRPr="003C56B5">
        <w:rPr>
          <w:rFonts w:ascii="Times New Roman" w:hAnsi="Times New Roman" w:cs="Times New Roman"/>
          <w:bCs/>
        </w:rPr>
        <w:t>să</w:t>
      </w:r>
      <w:proofErr w:type="spellEnd"/>
      <w:r w:rsidRPr="003C56B5">
        <w:rPr>
          <w:rFonts w:ascii="Times New Roman" w:hAnsi="Times New Roman" w:cs="Times New Roman"/>
          <w:bCs/>
        </w:rPr>
        <w:t xml:space="preserve"> nu </w:t>
      </w:r>
      <w:proofErr w:type="spellStart"/>
      <w:r w:rsidRPr="003C56B5">
        <w:rPr>
          <w:rFonts w:ascii="Times New Roman" w:hAnsi="Times New Roman" w:cs="Times New Roman"/>
          <w:bCs/>
        </w:rPr>
        <w:t>aibă</w:t>
      </w:r>
      <w:proofErr w:type="spellEnd"/>
      <w:r w:rsidRPr="003C56B5">
        <w:rPr>
          <w:rFonts w:ascii="Times New Roman" w:hAnsi="Times New Roman" w:cs="Times New Roman"/>
          <w:bCs/>
        </w:rPr>
        <w:t xml:space="preserve"> de </w:t>
      </w:r>
      <w:proofErr w:type="spellStart"/>
      <w:r w:rsidRPr="003C56B5">
        <w:rPr>
          <w:rFonts w:ascii="Times New Roman" w:hAnsi="Times New Roman" w:cs="Times New Roman"/>
          <w:bCs/>
        </w:rPr>
        <w:t>suferit</w:t>
      </w:r>
      <w:proofErr w:type="spellEnd"/>
      <w:r w:rsidRPr="003C56B5">
        <w:rPr>
          <w:rFonts w:ascii="Times New Roman" w:hAnsi="Times New Roman" w:cs="Times New Roman"/>
          <w:bCs/>
        </w:rPr>
        <w:t xml:space="preserve">. </w:t>
      </w:r>
      <w:proofErr w:type="spellStart"/>
      <w:r w:rsidRPr="003C56B5">
        <w:rPr>
          <w:rFonts w:ascii="Times New Roman" w:hAnsi="Times New Roman" w:cs="Times New Roman"/>
          <w:bCs/>
        </w:rPr>
        <w:t>Astfel</w:t>
      </w:r>
      <w:proofErr w:type="spellEnd"/>
      <w:r w:rsidRPr="003C56B5">
        <w:rPr>
          <w:rFonts w:ascii="Times New Roman" w:hAnsi="Times New Roman" w:cs="Times New Roman"/>
          <w:bCs/>
        </w:rPr>
        <w:t xml:space="preserve">, am </w:t>
      </w:r>
      <w:proofErr w:type="spellStart"/>
      <w:r w:rsidRPr="003C56B5">
        <w:rPr>
          <w:rFonts w:ascii="Times New Roman" w:hAnsi="Times New Roman" w:cs="Times New Roman"/>
          <w:bCs/>
        </w:rPr>
        <w:t>utilizat</w:t>
      </w:r>
      <w:proofErr w:type="spellEnd"/>
      <w:r w:rsidRPr="003C56B5">
        <w:rPr>
          <w:rFonts w:ascii="Times New Roman" w:hAnsi="Times New Roman" w:cs="Times New Roman"/>
          <w:bCs/>
        </w:rPr>
        <w:t xml:space="preserve"> </w:t>
      </w:r>
      <w:proofErr w:type="spellStart"/>
      <w:r w:rsidRPr="003C56B5">
        <w:rPr>
          <w:rFonts w:ascii="Times New Roman" w:hAnsi="Times New Roman" w:cs="Times New Roman"/>
          <w:bCs/>
        </w:rPr>
        <w:t>diferite</w:t>
      </w:r>
      <w:proofErr w:type="spellEnd"/>
      <w:r w:rsidRPr="003C56B5">
        <w:rPr>
          <w:rFonts w:ascii="Times New Roman" w:hAnsi="Times New Roman" w:cs="Times New Roman"/>
          <w:bCs/>
        </w:rPr>
        <w:t xml:space="preserve"> </w:t>
      </w:r>
      <w:proofErr w:type="spellStart"/>
      <w:r w:rsidRPr="003C56B5">
        <w:rPr>
          <w:rFonts w:ascii="Times New Roman" w:hAnsi="Times New Roman" w:cs="Times New Roman"/>
          <w:bCs/>
        </w:rPr>
        <w:t>aplicații</w:t>
      </w:r>
      <w:proofErr w:type="spellEnd"/>
      <w:r w:rsidRPr="003C56B5">
        <w:rPr>
          <w:rFonts w:ascii="Times New Roman" w:hAnsi="Times New Roman" w:cs="Times New Roman"/>
          <w:bCs/>
        </w:rPr>
        <w:t xml:space="preserve"> cu </w:t>
      </w:r>
      <w:proofErr w:type="spellStart"/>
      <w:r w:rsidRPr="003C56B5">
        <w:rPr>
          <w:rFonts w:ascii="Times New Roman" w:hAnsi="Times New Roman" w:cs="Times New Roman"/>
          <w:bCs/>
        </w:rPr>
        <w:t>ajutorul</w:t>
      </w:r>
      <w:proofErr w:type="spellEnd"/>
      <w:r w:rsidRPr="003C56B5">
        <w:rPr>
          <w:rFonts w:ascii="Times New Roman" w:hAnsi="Times New Roman" w:cs="Times New Roman"/>
          <w:bCs/>
        </w:rPr>
        <w:t xml:space="preserve"> </w:t>
      </w:r>
      <w:proofErr w:type="spellStart"/>
      <w:r w:rsidRPr="003C56B5">
        <w:rPr>
          <w:rFonts w:ascii="Times New Roman" w:hAnsi="Times New Roman" w:cs="Times New Roman"/>
          <w:bCs/>
        </w:rPr>
        <w:t>cărora</w:t>
      </w:r>
      <w:proofErr w:type="spellEnd"/>
      <w:r w:rsidRPr="003C56B5">
        <w:rPr>
          <w:rFonts w:ascii="Times New Roman" w:hAnsi="Times New Roman" w:cs="Times New Roman"/>
          <w:bCs/>
        </w:rPr>
        <w:t xml:space="preserve"> </w:t>
      </w:r>
      <w:proofErr w:type="spellStart"/>
      <w:r w:rsidRPr="003C56B5">
        <w:rPr>
          <w:rFonts w:ascii="Times New Roman" w:hAnsi="Times New Roman" w:cs="Times New Roman"/>
          <w:bCs/>
        </w:rPr>
        <w:t>munca</w:t>
      </w:r>
      <w:proofErr w:type="spellEnd"/>
      <w:r w:rsidRPr="003C56B5">
        <w:rPr>
          <w:rFonts w:ascii="Times New Roman" w:hAnsi="Times New Roman" w:cs="Times New Roman"/>
          <w:bCs/>
        </w:rPr>
        <w:t xml:space="preserve"> </w:t>
      </w:r>
      <w:proofErr w:type="spellStart"/>
      <w:r w:rsidRPr="003C56B5">
        <w:rPr>
          <w:rFonts w:ascii="Times New Roman" w:hAnsi="Times New Roman" w:cs="Times New Roman"/>
          <w:bCs/>
        </w:rPr>
        <w:t>educativă</w:t>
      </w:r>
      <w:proofErr w:type="spellEnd"/>
      <w:r w:rsidRPr="003C56B5">
        <w:rPr>
          <w:rFonts w:ascii="Times New Roman" w:hAnsi="Times New Roman" w:cs="Times New Roman"/>
          <w:bCs/>
        </w:rPr>
        <w:t xml:space="preserve"> a </w:t>
      </w:r>
      <w:proofErr w:type="spellStart"/>
      <w:r w:rsidRPr="003C56B5">
        <w:rPr>
          <w:rFonts w:ascii="Times New Roman" w:hAnsi="Times New Roman" w:cs="Times New Roman"/>
          <w:bCs/>
        </w:rPr>
        <w:t>fost</w:t>
      </w:r>
      <w:proofErr w:type="spellEnd"/>
      <w:r w:rsidRPr="003C56B5">
        <w:rPr>
          <w:rFonts w:ascii="Times New Roman" w:hAnsi="Times New Roman" w:cs="Times New Roman"/>
          <w:bCs/>
        </w:rPr>
        <w:t xml:space="preserve"> </w:t>
      </w:r>
      <w:proofErr w:type="spellStart"/>
      <w:r w:rsidRPr="003C56B5">
        <w:rPr>
          <w:rFonts w:ascii="Times New Roman" w:hAnsi="Times New Roman" w:cs="Times New Roman"/>
          <w:bCs/>
        </w:rPr>
        <w:t>ușurată</w:t>
      </w:r>
      <w:proofErr w:type="spellEnd"/>
      <w:r w:rsidRPr="003C56B5">
        <w:rPr>
          <w:rFonts w:ascii="Times New Roman" w:hAnsi="Times New Roman" w:cs="Times New Roman"/>
          <w:bCs/>
        </w:rPr>
        <w:t xml:space="preserve">, </w:t>
      </w:r>
      <w:proofErr w:type="spellStart"/>
      <w:r w:rsidRPr="003C56B5">
        <w:rPr>
          <w:rFonts w:ascii="Times New Roman" w:hAnsi="Times New Roman" w:cs="Times New Roman"/>
          <w:bCs/>
        </w:rPr>
        <w:t>plăcută</w:t>
      </w:r>
      <w:proofErr w:type="spellEnd"/>
      <w:r w:rsidRPr="003C56B5">
        <w:rPr>
          <w:rFonts w:ascii="Times New Roman" w:hAnsi="Times New Roman" w:cs="Times New Roman"/>
          <w:bCs/>
        </w:rPr>
        <w:t xml:space="preserve"> </w:t>
      </w:r>
      <w:proofErr w:type="spellStart"/>
      <w:r w:rsidRPr="003C56B5">
        <w:rPr>
          <w:rFonts w:ascii="Times New Roman" w:hAnsi="Times New Roman" w:cs="Times New Roman"/>
          <w:bCs/>
        </w:rPr>
        <w:t>și</w:t>
      </w:r>
      <w:proofErr w:type="spellEnd"/>
      <w:r w:rsidRPr="003C56B5">
        <w:rPr>
          <w:rFonts w:ascii="Times New Roman" w:hAnsi="Times New Roman" w:cs="Times New Roman"/>
          <w:bCs/>
        </w:rPr>
        <w:t xml:space="preserve"> </w:t>
      </w:r>
      <w:proofErr w:type="spellStart"/>
      <w:r w:rsidRPr="003C56B5">
        <w:rPr>
          <w:rFonts w:ascii="Times New Roman" w:hAnsi="Times New Roman" w:cs="Times New Roman"/>
          <w:bCs/>
        </w:rPr>
        <w:t>eficientă</w:t>
      </w:r>
      <w:proofErr w:type="spellEnd"/>
      <w:r w:rsidRPr="003C56B5">
        <w:rPr>
          <w:rFonts w:ascii="Times New Roman" w:hAnsi="Times New Roman" w:cs="Times New Roman"/>
          <w:bCs/>
        </w:rPr>
        <w:t xml:space="preserve">. </w:t>
      </w:r>
      <w:proofErr w:type="spellStart"/>
      <w:r w:rsidRPr="003C56B5">
        <w:rPr>
          <w:rFonts w:ascii="Times New Roman" w:hAnsi="Times New Roman" w:cs="Times New Roman"/>
          <w:bCs/>
        </w:rPr>
        <w:t>Prezentăm</w:t>
      </w:r>
      <w:proofErr w:type="spellEnd"/>
      <w:r w:rsidRPr="003C56B5">
        <w:rPr>
          <w:rFonts w:ascii="Times New Roman" w:hAnsi="Times New Roman" w:cs="Times New Roman"/>
          <w:bCs/>
        </w:rPr>
        <w:t xml:space="preserve">, </w:t>
      </w:r>
      <w:proofErr w:type="spellStart"/>
      <w:r w:rsidRPr="003C56B5">
        <w:rPr>
          <w:rFonts w:ascii="Times New Roman" w:hAnsi="Times New Roman" w:cs="Times New Roman"/>
          <w:bCs/>
        </w:rPr>
        <w:t>în</w:t>
      </w:r>
      <w:proofErr w:type="spellEnd"/>
      <w:r w:rsidRPr="003C56B5">
        <w:rPr>
          <w:rFonts w:ascii="Times New Roman" w:hAnsi="Times New Roman" w:cs="Times New Roman"/>
          <w:bCs/>
        </w:rPr>
        <w:t xml:space="preserve"> </w:t>
      </w:r>
      <w:proofErr w:type="spellStart"/>
      <w:r w:rsidRPr="003C56B5">
        <w:rPr>
          <w:rFonts w:ascii="Times New Roman" w:hAnsi="Times New Roman" w:cs="Times New Roman"/>
          <w:bCs/>
        </w:rPr>
        <w:t>continuare</w:t>
      </w:r>
      <w:proofErr w:type="spellEnd"/>
      <w:r w:rsidRPr="003C56B5">
        <w:rPr>
          <w:rFonts w:ascii="Times New Roman" w:hAnsi="Times New Roman" w:cs="Times New Roman"/>
          <w:bCs/>
        </w:rPr>
        <w:t xml:space="preserve"> </w:t>
      </w:r>
      <w:proofErr w:type="spellStart"/>
      <w:r w:rsidRPr="003C56B5">
        <w:rPr>
          <w:rFonts w:ascii="Times New Roman" w:hAnsi="Times New Roman" w:cs="Times New Roman"/>
          <w:bCs/>
        </w:rPr>
        <w:t>câteva</w:t>
      </w:r>
      <w:proofErr w:type="spellEnd"/>
      <w:r w:rsidRPr="003C56B5">
        <w:rPr>
          <w:rFonts w:ascii="Times New Roman" w:hAnsi="Times New Roman" w:cs="Times New Roman"/>
          <w:bCs/>
        </w:rPr>
        <w:t xml:space="preserve"> </w:t>
      </w:r>
      <w:proofErr w:type="spellStart"/>
      <w:r w:rsidRPr="003C56B5">
        <w:rPr>
          <w:rFonts w:ascii="Times New Roman" w:hAnsi="Times New Roman" w:cs="Times New Roman"/>
          <w:bCs/>
        </w:rPr>
        <w:t>exemple</w:t>
      </w:r>
      <w:proofErr w:type="spellEnd"/>
      <w:r w:rsidRPr="003C56B5">
        <w:rPr>
          <w:rFonts w:ascii="Times New Roman" w:hAnsi="Times New Roman" w:cs="Times New Roman"/>
          <w:bCs/>
        </w:rPr>
        <w:t>:</w:t>
      </w:r>
    </w:p>
    <w:p w14:paraId="5EB74FAE" w14:textId="77777777" w:rsidR="0030276E" w:rsidRPr="003C56B5" w:rsidRDefault="0030276E" w:rsidP="003C56B5">
      <w:pPr>
        <w:pStyle w:val="ListParagraph"/>
        <w:numPr>
          <w:ilvl w:val="0"/>
          <w:numId w:val="11"/>
        </w:numPr>
        <w:spacing w:after="0" w:line="240" w:lineRule="auto"/>
        <w:jc w:val="both"/>
        <w:rPr>
          <w:rFonts w:ascii="Times New Roman" w:hAnsi="Times New Roman" w:cs="Times New Roman"/>
          <w:b/>
          <w:bCs/>
          <w:i/>
          <w:iCs/>
          <w:u w:val="single"/>
        </w:rPr>
      </w:pPr>
      <w:proofErr w:type="spellStart"/>
      <w:r w:rsidRPr="003C56B5">
        <w:rPr>
          <w:rFonts w:ascii="Times New Roman" w:hAnsi="Times New Roman" w:cs="Times New Roman"/>
          <w:b/>
          <w:bCs/>
          <w:i/>
          <w:iCs/>
          <w:u w:val="single"/>
        </w:rPr>
        <w:t>Formular</w:t>
      </w:r>
      <w:proofErr w:type="spellEnd"/>
      <w:r w:rsidRPr="003C56B5">
        <w:rPr>
          <w:rFonts w:ascii="Times New Roman" w:hAnsi="Times New Roman" w:cs="Times New Roman"/>
          <w:b/>
          <w:bCs/>
          <w:i/>
          <w:iCs/>
          <w:u w:val="single"/>
        </w:rPr>
        <w:t xml:space="preserve"> Google</w:t>
      </w:r>
    </w:p>
    <w:p w14:paraId="3978ACA3" w14:textId="77777777" w:rsidR="0030276E" w:rsidRPr="003C56B5" w:rsidRDefault="0030276E" w:rsidP="003C56B5">
      <w:pPr>
        <w:spacing w:after="0" w:line="240" w:lineRule="auto"/>
        <w:ind w:firstLine="360"/>
        <w:jc w:val="both"/>
        <w:rPr>
          <w:rFonts w:ascii="Times New Roman" w:hAnsi="Times New Roman" w:cs="Times New Roman"/>
        </w:rPr>
      </w:pPr>
      <w:r w:rsidRPr="003C56B5">
        <w:rPr>
          <w:rFonts w:ascii="Times New Roman" w:hAnsi="Times New Roman" w:cs="Times New Roman"/>
        </w:rPr>
        <w:t xml:space="preserve">Am </w:t>
      </w:r>
      <w:proofErr w:type="spellStart"/>
      <w:r w:rsidRPr="003C56B5">
        <w:rPr>
          <w:rFonts w:ascii="Times New Roman" w:hAnsi="Times New Roman" w:cs="Times New Roman"/>
        </w:rPr>
        <w:t>realizat</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ajutorul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formularului</w:t>
      </w:r>
      <w:proofErr w:type="spellEnd"/>
      <w:r w:rsidRPr="003C56B5">
        <w:rPr>
          <w:rFonts w:ascii="Times New Roman" w:hAnsi="Times New Roman" w:cs="Times New Roman"/>
        </w:rPr>
        <w:t xml:space="preserve"> Google un test de </w:t>
      </w:r>
      <w:proofErr w:type="spellStart"/>
      <w:r w:rsidRPr="003C56B5">
        <w:rPr>
          <w:rFonts w:ascii="Times New Roman" w:hAnsi="Times New Roman" w:cs="Times New Roman"/>
        </w:rPr>
        <w:t>evaluare</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clasa</w:t>
      </w:r>
      <w:proofErr w:type="spellEnd"/>
      <w:r w:rsidRPr="003C56B5">
        <w:rPr>
          <w:rFonts w:ascii="Times New Roman" w:hAnsi="Times New Roman" w:cs="Times New Roman"/>
        </w:rPr>
        <w:t xml:space="preserve"> I, </w:t>
      </w:r>
      <w:proofErr w:type="spellStart"/>
      <w:r w:rsidRPr="003C56B5">
        <w:rPr>
          <w:rFonts w:ascii="Times New Roman" w:hAnsi="Times New Roman" w:cs="Times New Roman"/>
        </w:rPr>
        <w:t>disciplina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Matematică</w:t>
      </w:r>
      <w:proofErr w:type="spellEnd"/>
      <w:r w:rsidRPr="003C56B5">
        <w:rPr>
          <w:rFonts w:ascii="Times New Roman" w:hAnsi="Times New Roman" w:cs="Times New Roman"/>
        </w:rPr>
        <w:t xml:space="preserve">. Este un instrument </w:t>
      </w:r>
      <w:proofErr w:type="spellStart"/>
      <w:r w:rsidRPr="003C56B5">
        <w:rPr>
          <w:rFonts w:ascii="Times New Roman" w:hAnsi="Times New Roman" w:cs="Times New Roman"/>
        </w:rPr>
        <w:t>ușor</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realizat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folosit</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elevii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aceștia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primesc</w:t>
      </w:r>
      <w:proofErr w:type="spellEnd"/>
      <w:r w:rsidRPr="003C56B5">
        <w:rPr>
          <w:rFonts w:ascii="Times New Roman" w:hAnsi="Times New Roman" w:cs="Times New Roman"/>
        </w:rPr>
        <w:t xml:space="preserve"> link-ul, </w:t>
      </w:r>
      <w:proofErr w:type="spellStart"/>
      <w:r w:rsidRPr="003C56B5">
        <w:rPr>
          <w:rFonts w:ascii="Times New Roman" w:hAnsi="Times New Roman" w:cs="Times New Roman"/>
        </w:rPr>
        <w:t>rezolvă</w:t>
      </w:r>
      <w:proofErr w:type="spellEnd"/>
      <w:r w:rsidRPr="003C56B5">
        <w:rPr>
          <w:rFonts w:ascii="Times New Roman" w:hAnsi="Times New Roman" w:cs="Times New Roman"/>
        </w:rPr>
        <w:t>,</w:t>
      </w:r>
      <w:bookmarkStart w:id="4" w:name="_Hlk62216961"/>
      <w:r w:rsidRPr="003C56B5">
        <w:rPr>
          <w:rFonts w:ascii="Times New Roman" w:hAnsi="Times New Roman" w:cs="Times New Roman"/>
        </w:rPr>
        <w:t xml:space="preserve"> </w:t>
      </w:r>
      <w:bookmarkEnd w:id="4"/>
      <w:proofErr w:type="spellStart"/>
      <w:r w:rsidRPr="003C56B5">
        <w:rPr>
          <w:rFonts w:ascii="Times New Roman" w:hAnsi="Times New Roman" w:cs="Times New Roman"/>
        </w:rPr>
        <w:t>văd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timp</w:t>
      </w:r>
      <w:proofErr w:type="spellEnd"/>
      <w:r w:rsidRPr="003C56B5">
        <w:rPr>
          <w:rFonts w:ascii="Times New Roman" w:hAnsi="Times New Roman" w:cs="Times New Roman"/>
        </w:rPr>
        <w:t xml:space="preserve"> real </w:t>
      </w:r>
      <w:proofErr w:type="spellStart"/>
      <w:r w:rsidRPr="003C56B5">
        <w:rPr>
          <w:rFonts w:ascii="Times New Roman" w:hAnsi="Times New Roman" w:cs="Times New Roman"/>
        </w:rPr>
        <w:t>greșelile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răspunsurile</w:t>
      </w:r>
      <w:proofErr w:type="spellEnd"/>
      <w:r w:rsidRPr="003C56B5">
        <w:rPr>
          <w:rFonts w:ascii="Times New Roman" w:hAnsi="Times New Roman" w:cs="Times New Roman"/>
        </w:rPr>
        <w:t xml:space="preserve"> de la </w:t>
      </w:r>
      <w:proofErr w:type="spellStart"/>
      <w:r w:rsidRPr="003C56B5">
        <w:rPr>
          <w:rFonts w:ascii="Times New Roman" w:hAnsi="Times New Roman" w:cs="Times New Roman"/>
        </w:rPr>
        <w:t>ei</w:t>
      </w:r>
      <w:proofErr w:type="spellEnd"/>
      <w:r w:rsidRPr="003C56B5">
        <w:rPr>
          <w:rFonts w:ascii="Times New Roman" w:hAnsi="Times New Roman" w:cs="Times New Roman"/>
        </w:rPr>
        <w:t xml:space="preserve"> se </w:t>
      </w:r>
      <w:proofErr w:type="spellStart"/>
      <w:r w:rsidRPr="003C56B5">
        <w:rPr>
          <w:rFonts w:ascii="Times New Roman" w:hAnsi="Times New Roman" w:cs="Times New Roman"/>
        </w:rPr>
        <w:t>primesc</w:t>
      </w:r>
      <w:proofErr w:type="spellEnd"/>
      <w:r w:rsidRPr="003C56B5">
        <w:rPr>
          <w:rFonts w:ascii="Times New Roman" w:hAnsi="Times New Roman" w:cs="Times New Roman"/>
        </w:rPr>
        <w:t xml:space="preserve"> pe mail, </w:t>
      </w:r>
      <w:proofErr w:type="spellStart"/>
      <w:r w:rsidRPr="003C56B5">
        <w:rPr>
          <w:rFonts w:ascii="Times New Roman" w:hAnsi="Times New Roman" w:cs="Times New Roman"/>
        </w:rPr>
        <w:t>rezulatele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rămân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înregistrate</w:t>
      </w:r>
      <w:proofErr w:type="spellEnd"/>
      <w:r w:rsidRPr="003C56B5">
        <w:rPr>
          <w:rFonts w:ascii="Times New Roman" w:hAnsi="Times New Roman" w:cs="Times New Roman"/>
        </w:rPr>
        <w:t>, sunt creat</w:t>
      </w:r>
      <w:r w:rsidR="006C3C6C">
        <w:rPr>
          <w:rFonts w:ascii="Times New Roman" w:hAnsi="Times New Roman" w:cs="Times New Roman"/>
        </w:rPr>
        <w:t xml:space="preserve">e </w:t>
      </w:r>
      <w:proofErr w:type="spellStart"/>
      <w:r w:rsidR="006C3C6C">
        <w:rPr>
          <w:rFonts w:ascii="Times New Roman" w:hAnsi="Times New Roman" w:cs="Times New Roman"/>
        </w:rPr>
        <w:t>grafice</w:t>
      </w:r>
      <w:proofErr w:type="spellEnd"/>
      <w:r w:rsidR="006C3C6C">
        <w:rPr>
          <w:rFonts w:ascii="Times New Roman" w:hAnsi="Times New Roman" w:cs="Times New Roman"/>
        </w:rPr>
        <w:t xml:space="preserve"> </w:t>
      </w:r>
      <w:proofErr w:type="spellStart"/>
      <w:r w:rsidR="006C3C6C">
        <w:rPr>
          <w:rFonts w:ascii="Times New Roman" w:hAnsi="Times New Roman" w:cs="Times New Roman"/>
        </w:rPr>
        <w:t>pentru</w:t>
      </w:r>
      <w:proofErr w:type="spellEnd"/>
      <w:r w:rsidR="006C3C6C">
        <w:rPr>
          <w:rFonts w:ascii="Times New Roman" w:hAnsi="Times New Roman" w:cs="Times New Roman"/>
        </w:rPr>
        <w:t xml:space="preserve"> </w:t>
      </w:r>
      <w:proofErr w:type="spellStart"/>
      <w:r w:rsidR="006C3C6C">
        <w:rPr>
          <w:rFonts w:ascii="Times New Roman" w:hAnsi="Times New Roman" w:cs="Times New Roman"/>
        </w:rPr>
        <w:t>fiecare</w:t>
      </w:r>
      <w:proofErr w:type="spellEnd"/>
      <w:r w:rsidR="006C3C6C">
        <w:rPr>
          <w:rFonts w:ascii="Times New Roman" w:hAnsi="Times New Roman" w:cs="Times New Roman"/>
        </w:rPr>
        <w:t xml:space="preserve"> item. </w:t>
      </w:r>
      <w:hyperlink r:id="rId84" w:history="1">
        <w:r w:rsidRPr="003C56B5">
          <w:rPr>
            <w:rStyle w:val="Hyperlink"/>
            <w:rFonts w:ascii="Times New Roman" w:hAnsi="Times New Roman" w:cs="Times New Roman"/>
          </w:rPr>
          <w:t>https://forms.gle/sLkBTzzW4LLrep5Q6</w:t>
        </w:r>
      </w:hyperlink>
    </w:p>
    <w:p w14:paraId="6583CEAA" w14:textId="77777777" w:rsidR="0030276E" w:rsidRPr="003C56B5" w:rsidRDefault="0030276E" w:rsidP="003C56B5">
      <w:pPr>
        <w:pStyle w:val="ListParagraph"/>
        <w:numPr>
          <w:ilvl w:val="0"/>
          <w:numId w:val="11"/>
        </w:numPr>
        <w:spacing w:after="0" w:line="240" w:lineRule="auto"/>
        <w:rPr>
          <w:rFonts w:ascii="Times New Roman" w:hAnsi="Times New Roman" w:cs="Times New Roman"/>
          <w:b/>
          <w:bCs/>
          <w:i/>
          <w:iCs/>
          <w:u w:val="single"/>
        </w:rPr>
      </w:pPr>
      <w:r w:rsidRPr="003C56B5">
        <w:rPr>
          <w:rFonts w:ascii="Times New Roman" w:hAnsi="Times New Roman" w:cs="Times New Roman"/>
          <w:b/>
          <w:bCs/>
          <w:i/>
          <w:iCs/>
          <w:u w:val="single"/>
        </w:rPr>
        <w:t xml:space="preserve">Learning Apps </w:t>
      </w:r>
    </w:p>
    <w:p w14:paraId="0C9C4DB7" w14:textId="77777777" w:rsidR="0030276E" w:rsidRPr="003C56B5" w:rsidRDefault="0030276E" w:rsidP="003C56B5">
      <w:pPr>
        <w:spacing w:after="0" w:line="240" w:lineRule="auto"/>
        <w:ind w:firstLine="360"/>
        <w:jc w:val="both"/>
        <w:rPr>
          <w:rFonts w:ascii="Times New Roman" w:hAnsi="Times New Roman" w:cs="Times New Roman"/>
        </w:rPr>
      </w:pPr>
      <w:r w:rsidRPr="003C56B5">
        <w:rPr>
          <w:rFonts w:ascii="Times New Roman" w:hAnsi="Times New Roman" w:cs="Times New Roman"/>
        </w:rPr>
        <w:t xml:space="preserve">Cu </w:t>
      </w:r>
      <w:proofErr w:type="spellStart"/>
      <w:r w:rsidRPr="003C56B5">
        <w:rPr>
          <w:rFonts w:ascii="Times New Roman" w:hAnsi="Times New Roman" w:cs="Times New Roman"/>
        </w:rPr>
        <w:t>ajutorul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acestei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aplicații</w:t>
      </w:r>
      <w:proofErr w:type="spellEnd"/>
      <w:r w:rsidRPr="003C56B5">
        <w:rPr>
          <w:rFonts w:ascii="Times New Roman" w:hAnsi="Times New Roman" w:cs="Times New Roman"/>
        </w:rPr>
        <w:t xml:space="preserve"> am </w:t>
      </w:r>
      <w:proofErr w:type="spellStart"/>
      <w:r w:rsidRPr="003C56B5">
        <w:rPr>
          <w:rFonts w:ascii="Times New Roman" w:hAnsi="Times New Roman" w:cs="Times New Roman"/>
        </w:rPr>
        <w:t>realizat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jocuri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atractive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diferite</w:t>
      </w:r>
      <w:proofErr w:type="spellEnd"/>
      <w:r w:rsidRPr="003C56B5">
        <w:rPr>
          <w:rFonts w:ascii="Times New Roman" w:hAnsi="Times New Roman" w:cs="Times New Roman"/>
        </w:rPr>
        <w:t xml:space="preserve"> discipline, </w:t>
      </w:r>
      <w:proofErr w:type="spellStart"/>
      <w:r w:rsidRPr="003C56B5">
        <w:rPr>
          <w:rFonts w:ascii="Times New Roman" w:hAnsi="Times New Roman" w:cs="Times New Roman"/>
        </w:rPr>
        <w:t>putând</w:t>
      </w:r>
      <w:proofErr w:type="spellEnd"/>
      <w:r w:rsidRPr="003C56B5">
        <w:rPr>
          <w:rFonts w:ascii="Times New Roman" w:hAnsi="Times New Roman" w:cs="Times New Roman"/>
        </w:rPr>
        <w:t xml:space="preserve"> fi </w:t>
      </w:r>
      <w:proofErr w:type="spellStart"/>
      <w:r w:rsidRPr="003C56B5">
        <w:rPr>
          <w:rFonts w:ascii="Times New Roman" w:hAnsi="Times New Roman" w:cs="Times New Roman"/>
        </w:rPr>
        <w:t>utilizate</w:t>
      </w:r>
      <w:proofErr w:type="spellEnd"/>
      <w:r w:rsidRPr="003C56B5">
        <w:rPr>
          <w:rFonts w:ascii="Times New Roman" w:hAnsi="Times New Roman" w:cs="Times New Roman"/>
        </w:rPr>
        <w:t xml:space="preserve"> în </w:t>
      </w:r>
      <w:proofErr w:type="spellStart"/>
      <w:r w:rsidRPr="003C56B5">
        <w:rPr>
          <w:rFonts w:ascii="Times New Roman" w:hAnsi="Times New Roman" w:cs="Times New Roman"/>
        </w:rPr>
        <w:t>momente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diferite</w:t>
      </w:r>
      <w:proofErr w:type="spellEnd"/>
      <w:r w:rsidRPr="003C56B5">
        <w:rPr>
          <w:rFonts w:ascii="Times New Roman" w:hAnsi="Times New Roman" w:cs="Times New Roman"/>
        </w:rPr>
        <w:t xml:space="preserve"> ale </w:t>
      </w:r>
      <w:proofErr w:type="spellStart"/>
      <w:r w:rsidRPr="003C56B5">
        <w:rPr>
          <w:rFonts w:ascii="Times New Roman" w:hAnsi="Times New Roman" w:cs="Times New Roman"/>
        </w:rPr>
        <w:t>lecției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începând</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i/>
        </w:rPr>
        <w:t>Captarea</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atenției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terminând</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i/>
        </w:rPr>
        <w:t>Evaluarea</w:t>
      </w:r>
      <w:proofErr w:type="spellEnd"/>
      <w:r w:rsidRPr="003C56B5">
        <w:rPr>
          <w:rFonts w:ascii="Times New Roman" w:hAnsi="Times New Roman" w:cs="Times New Roman"/>
          <w:i/>
        </w:rPr>
        <w:t>.</w:t>
      </w:r>
      <w:r w:rsidRPr="003C56B5">
        <w:rPr>
          <w:rFonts w:ascii="Times New Roman" w:hAnsi="Times New Roman" w:cs="Times New Roman"/>
        </w:rPr>
        <w:t xml:space="preserve"> Se </w:t>
      </w:r>
      <w:proofErr w:type="spellStart"/>
      <w:r w:rsidRPr="003C56B5">
        <w:rPr>
          <w:rFonts w:ascii="Times New Roman" w:hAnsi="Times New Roman" w:cs="Times New Roman"/>
        </w:rPr>
        <w:t>creează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cont</w:t>
      </w:r>
      <w:proofErr w:type="spellEnd"/>
      <w:r w:rsidRPr="003C56B5">
        <w:rPr>
          <w:rFonts w:ascii="Times New Roman" w:hAnsi="Times New Roman" w:cs="Times New Roman"/>
        </w:rPr>
        <w:t xml:space="preserve"> pe </w:t>
      </w:r>
      <w:proofErr w:type="spellStart"/>
      <w:r w:rsidRPr="003C56B5">
        <w:rPr>
          <w:rFonts w:ascii="Times New Roman" w:hAnsi="Times New Roman" w:cs="Times New Roman"/>
        </w:rPr>
        <w:t>platformă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se pot </w:t>
      </w:r>
      <w:proofErr w:type="spellStart"/>
      <w:r w:rsidRPr="003C56B5">
        <w:rPr>
          <w:rFonts w:ascii="Times New Roman" w:hAnsi="Times New Roman" w:cs="Times New Roman"/>
        </w:rPr>
        <w:t>folosi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atât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exerciții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gata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realizate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cât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concepute</w:t>
      </w:r>
      <w:proofErr w:type="spellEnd"/>
      <w:r w:rsidRPr="003C56B5">
        <w:rPr>
          <w:rFonts w:ascii="Times New Roman" w:hAnsi="Times New Roman" w:cs="Times New Roman"/>
        </w:rPr>
        <w:t xml:space="preserve"> personal. </w:t>
      </w:r>
      <w:hyperlink r:id="rId85" w:history="1">
        <w:r w:rsidRPr="003C56B5">
          <w:rPr>
            <w:rStyle w:val="Hyperlink"/>
            <w:rFonts w:ascii="Times New Roman" w:hAnsi="Times New Roman" w:cs="Times New Roman"/>
          </w:rPr>
          <w:t>https://learningapps.org/watch?v=pgzadrx1321</w:t>
        </w:r>
      </w:hyperlink>
    </w:p>
    <w:p w14:paraId="635E25EB" w14:textId="77777777" w:rsidR="0030276E" w:rsidRPr="003C56B5" w:rsidRDefault="0030276E" w:rsidP="003C56B5">
      <w:pPr>
        <w:pStyle w:val="ListParagraph"/>
        <w:numPr>
          <w:ilvl w:val="0"/>
          <w:numId w:val="11"/>
        </w:numPr>
        <w:spacing w:after="0" w:line="240" w:lineRule="auto"/>
        <w:jc w:val="both"/>
        <w:rPr>
          <w:rFonts w:ascii="Times New Roman" w:hAnsi="Times New Roman" w:cs="Times New Roman"/>
          <w:b/>
          <w:bCs/>
          <w:i/>
          <w:iCs/>
          <w:u w:val="single"/>
        </w:rPr>
      </w:pPr>
      <w:r w:rsidRPr="003C56B5">
        <w:rPr>
          <w:rFonts w:ascii="Times New Roman" w:hAnsi="Times New Roman" w:cs="Times New Roman"/>
          <w:b/>
          <w:bCs/>
          <w:i/>
          <w:iCs/>
          <w:u w:val="single"/>
        </w:rPr>
        <w:t>Prezi</w:t>
      </w:r>
    </w:p>
    <w:p w14:paraId="2DE18A4E" w14:textId="77777777" w:rsidR="0030276E" w:rsidRPr="003C56B5" w:rsidRDefault="0030276E" w:rsidP="003C56B5">
      <w:pPr>
        <w:spacing w:after="0" w:line="240" w:lineRule="auto"/>
        <w:ind w:firstLine="360"/>
        <w:jc w:val="both"/>
        <w:rPr>
          <w:rFonts w:ascii="Times New Roman" w:hAnsi="Times New Roman" w:cs="Times New Roman"/>
        </w:rPr>
      </w:pPr>
      <w:r w:rsidRPr="003C56B5">
        <w:rPr>
          <w:rFonts w:ascii="Times New Roman" w:hAnsi="Times New Roman" w:cs="Times New Roman"/>
        </w:rPr>
        <w:t xml:space="preserve">Am </w:t>
      </w:r>
      <w:proofErr w:type="spellStart"/>
      <w:r w:rsidRPr="003C56B5">
        <w:rPr>
          <w:rFonts w:ascii="Times New Roman" w:hAnsi="Times New Roman" w:cs="Times New Roman"/>
        </w:rPr>
        <w:t>realizat</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ajutorul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aplicației</w:t>
      </w:r>
      <w:proofErr w:type="spellEnd"/>
      <w:r w:rsidRPr="003C56B5">
        <w:rPr>
          <w:rFonts w:ascii="Times New Roman" w:hAnsi="Times New Roman" w:cs="Times New Roman"/>
        </w:rPr>
        <w:t xml:space="preserve"> Prezi un </w:t>
      </w:r>
      <w:proofErr w:type="spellStart"/>
      <w:r w:rsidRPr="003C56B5">
        <w:rPr>
          <w:rFonts w:ascii="Times New Roman" w:hAnsi="Times New Roman" w:cs="Times New Roman"/>
        </w:rPr>
        <w:t>afiș</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referitor</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profilul</w:t>
      </w:r>
      <w:proofErr w:type="spellEnd"/>
      <w:r w:rsidRPr="003C56B5">
        <w:rPr>
          <w:rFonts w:ascii="Times New Roman" w:hAnsi="Times New Roman" w:cs="Times New Roman"/>
        </w:rPr>
        <w:t xml:space="preserve"> personal. Se </w:t>
      </w:r>
      <w:proofErr w:type="spellStart"/>
      <w:r w:rsidRPr="003C56B5">
        <w:rPr>
          <w:rFonts w:ascii="Times New Roman" w:hAnsi="Times New Roman" w:cs="Times New Roman"/>
        </w:rPr>
        <w:t>creează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cont</w:t>
      </w:r>
      <w:proofErr w:type="spellEnd"/>
      <w:r w:rsidRPr="003C56B5">
        <w:rPr>
          <w:rFonts w:ascii="Times New Roman" w:hAnsi="Times New Roman" w:cs="Times New Roman"/>
        </w:rPr>
        <w:t xml:space="preserve"> pe </w:t>
      </w:r>
      <w:proofErr w:type="spellStart"/>
      <w:r w:rsidRPr="003C56B5">
        <w:rPr>
          <w:rFonts w:ascii="Times New Roman" w:hAnsi="Times New Roman" w:cs="Times New Roman"/>
        </w:rPr>
        <w:t>platformă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se pot </w:t>
      </w:r>
      <w:proofErr w:type="spellStart"/>
      <w:r w:rsidRPr="003C56B5">
        <w:rPr>
          <w:rFonts w:ascii="Times New Roman" w:hAnsi="Times New Roman" w:cs="Times New Roman"/>
        </w:rPr>
        <w:t>alege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dintr</w:t>
      </w:r>
      <w:proofErr w:type="spellEnd"/>
      <w:r w:rsidRPr="003C56B5">
        <w:rPr>
          <w:rFonts w:ascii="Times New Roman" w:hAnsi="Times New Roman" w:cs="Times New Roman"/>
        </w:rPr>
        <w:t xml:space="preserve">-o </w:t>
      </w:r>
      <w:proofErr w:type="spellStart"/>
      <w:r w:rsidRPr="003C56B5">
        <w:rPr>
          <w:rFonts w:ascii="Times New Roman" w:hAnsi="Times New Roman" w:cs="Times New Roman"/>
        </w:rPr>
        <w:t>multitudine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șabloane</w:t>
      </w:r>
      <w:proofErr w:type="spellEnd"/>
      <w:r w:rsidRPr="003C56B5">
        <w:rPr>
          <w:rFonts w:ascii="Times New Roman" w:hAnsi="Times New Roman" w:cs="Times New Roman"/>
        </w:rPr>
        <w:t xml:space="preserve">, pe </w:t>
      </w:r>
      <w:proofErr w:type="spellStart"/>
      <w:r w:rsidRPr="003C56B5">
        <w:rPr>
          <w:rFonts w:ascii="Times New Roman" w:hAnsi="Times New Roman" w:cs="Times New Roman"/>
        </w:rPr>
        <w:t>acelea</w:t>
      </w:r>
      <w:proofErr w:type="spellEnd"/>
      <w:r w:rsidRPr="003C56B5">
        <w:rPr>
          <w:rFonts w:ascii="Times New Roman" w:hAnsi="Times New Roman" w:cs="Times New Roman"/>
        </w:rPr>
        <w:t xml:space="preserve"> care ne sunt de </w:t>
      </w:r>
      <w:proofErr w:type="spellStart"/>
      <w:r w:rsidRPr="003C56B5">
        <w:rPr>
          <w:rFonts w:ascii="Times New Roman" w:hAnsi="Times New Roman" w:cs="Times New Roman"/>
        </w:rPr>
        <w:t>ajutor</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disciplinele</w:t>
      </w:r>
      <w:proofErr w:type="spellEnd"/>
      <w:r w:rsidRPr="003C56B5">
        <w:rPr>
          <w:rFonts w:ascii="Times New Roman" w:hAnsi="Times New Roman" w:cs="Times New Roman"/>
        </w:rPr>
        <w:t xml:space="preserve"> predate. </w:t>
      </w:r>
      <w:proofErr w:type="spellStart"/>
      <w:r w:rsidRPr="003C56B5">
        <w:rPr>
          <w:rFonts w:ascii="Times New Roman" w:hAnsi="Times New Roman" w:cs="Times New Roman"/>
        </w:rPr>
        <w:t>Prezentările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devin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atractive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copii</w:t>
      </w:r>
      <w:proofErr w:type="spellEnd"/>
      <w:r w:rsidRPr="003C56B5">
        <w:rPr>
          <w:rFonts w:ascii="Times New Roman" w:hAnsi="Times New Roman" w:cs="Times New Roman"/>
        </w:rPr>
        <w:t xml:space="preserve">, fac ca </w:t>
      </w:r>
      <w:proofErr w:type="spellStart"/>
      <w:r w:rsidRPr="003C56B5">
        <w:rPr>
          <w:rFonts w:ascii="Times New Roman" w:hAnsi="Times New Roman" w:cs="Times New Roman"/>
        </w:rPr>
        <w:t>lecțiile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devină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mult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interesante</w:t>
      </w:r>
      <w:proofErr w:type="spellEnd"/>
      <w:r w:rsidRPr="003C56B5">
        <w:rPr>
          <w:rFonts w:ascii="Times New Roman" w:hAnsi="Times New Roman" w:cs="Times New Roman"/>
        </w:rPr>
        <w:t xml:space="preserve">. </w:t>
      </w:r>
      <w:hyperlink r:id="rId86" w:history="1">
        <w:r w:rsidRPr="003C56B5">
          <w:rPr>
            <w:rStyle w:val="Hyperlink"/>
            <w:rFonts w:ascii="Times New Roman" w:hAnsi="Times New Roman" w:cs="Times New Roman"/>
          </w:rPr>
          <w:t>https://prezi.com/i/zudk0whys7ei/</w:t>
        </w:r>
      </w:hyperlink>
    </w:p>
    <w:p w14:paraId="40839552" w14:textId="77777777" w:rsidR="0030276E" w:rsidRPr="003C56B5" w:rsidRDefault="0030276E" w:rsidP="003C56B5">
      <w:pPr>
        <w:pStyle w:val="ListParagraph"/>
        <w:numPr>
          <w:ilvl w:val="0"/>
          <w:numId w:val="11"/>
        </w:numPr>
        <w:spacing w:after="0" w:line="240" w:lineRule="auto"/>
        <w:rPr>
          <w:rFonts w:ascii="Times New Roman" w:hAnsi="Times New Roman" w:cs="Times New Roman"/>
          <w:b/>
          <w:bCs/>
          <w:i/>
          <w:iCs/>
          <w:u w:val="single"/>
        </w:rPr>
      </w:pPr>
      <w:proofErr w:type="spellStart"/>
      <w:r w:rsidRPr="003C56B5">
        <w:rPr>
          <w:rFonts w:ascii="Times New Roman" w:hAnsi="Times New Roman" w:cs="Times New Roman"/>
          <w:b/>
          <w:bCs/>
          <w:i/>
          <w:iCs/>
          <w:u w:val="single"/>
        </w:rPr>
        <w:t>Wordwall</w:t>
      </w:r>
      <w:proofErr w:type="spellEnd"/>
    </w:p>
    <w:p w14:paraId="13045378" w14:textId="77777777" w:rsidR="0030276E" w:rsidRPr="003C56B5" w:rsidRDefault="0030276E" w:rsidP="003C56B5">
      <w:pPr>
        <w:spacing w:after="0" w:line="240" w:lineRule="auto"/>
        <w:ind w:firstLine="360"/>
        <w:jc w:val="both"/>
        <w:rPr>
          <w:rFonts w:ascii="Times New Roman" w:hAnsi="Times New Roman" w:cs="Times New Roman"/>
        </w:rPr>
      </w:pPr>
      <w:r w:rsidRPr="003C56B5">
        <w:rPr>
          <w:rFonts w:ascii="Times New Roman" w:hAnsi="Times New Roman" w:cs="Times New Roman"/>
        </w:rPr>
        <w:t xml:space="preserve">Am ales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folosesc</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aplicația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Wordwall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deoarece</w:t>
      </w:r>
      <w:proofErr w:type="spellEnd"/>
      <w:r w:rsidRPr="003C56B5">
        <w:rPr>
          <w:rFonts w:ascii="Times New Roman" w:hAnsi="Times New Roman" w:cs="Times New Roman"/>
        </w:rPr>
        <w:t xml:space="preserve"> mi s-a </w:t>
      </w:r>
      <w:proofErr w:type="spellStart"/>
      <w:r w:rsidRPr="003C56B5">
        <w:rPr>
          <w:rFonts w:ascii="Times New Roman" w:hAnsi="Times New Roman" w:cs="Times New Roman"/>
        </w:rPr>
        <w:t>părut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foarte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ofertantă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privește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alegerea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exercițiilor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w:t>
      </w:r>
      <w:proofErr w:type="spellEnd"/>
      <w:r w:rsidRPr="003C56B5">
        <w:rPr>
          <w:rFonts w:ascii="Times New Roman" w:hAnsi="Times New Roman" w:cs="Times New Roman"/>
        </w:rPr>
        <w:t xml:space="preserve"> pot fi </w:t>
      </w:r>
      <w:proofErr w:type="spellStart"/>
      <w:r w:rsidRPr="003C56B5">
        <w:rPr>
          <w:rFonts w:ascii="Times New Roman" w:hAnsi="Times New Roman" w:cs="Times New Roman"/>
        </w:rPr>
        <w:t>utilizate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oricând</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toate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disciplinele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După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crearea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contului</w:t>
      </w:r>
      <w:proofErr w:type="spellEnd"/>
      <w:r w:rsidRPr="003C56B5">
        <w:rPr>
          <w:rFonts w:ascii="Times New Roman" w:hAnsi="Times New Roman" w:cs="Times New Roman"/>
        </w:rPr>
        <w:t xml:space="preserve"> se pot </w:t>
      </w:r>
      <w:proofErr w:type="spellStart"/>
      <w:r w:rsidRPr="003C56B5">
        <w:rPr>
          <w:rFonts w:ascii="Times New Roman" w:hAnsi="Times New Roman" w:cs="Times New Roman"/>
        </w:rPr>
        <w:t>folosi</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multitudine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șabloane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realizarea</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jocuri</w:t>
      </w:r>
      <w:proofErr w:type="spellEnd"/>
      <w:r w:rsidRPr="003C56B5">
        <w:rPr>
          <w:rFonts w:ascii="Times New Roman" w:hAnsi="Times New Roman" w:cs="Times New Roman"/>
        </w:rPr>
        <w:t>/</w:t>
      </w:r>
      <w:proofErr w:type="spellStart"/>
      <w:r w:rsidRPr="003C56B5">
        <w:rPr>
          <w:rFonts w:ascii="Times New Roman" w:hAnsi="Times New Roman" w:cs="Times New Roman"/>
        </w:rPr>
        <w:t>exerciții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dar</w:t>
      </w:r>
      <w:proofErr w:type="spellEnd"/>
      <w:r w:rsidRPr="003C56B5">
        <w:rPr>
          <w:rFonts w:ascii="Times New Roman" w:hAnsi="Times New Roman" w:cs="Times New Roman"/>
        </w:rPr>
        <w:t xml:space="preserve"> pot fi </w:t>
      </w:r>
      <w:proofErr w:type="spellStart"/>
      <w:r w:rsidRPr="003C56B5">
        <w:rPr>
          <w:rFonts w:ascii="Times New Roman" w:hAnsi="Times New Roman" w:cs="Times New Roman"/>
        </w:rPr>
        <w:t>utilizate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deja</w:t>
      </w:r>
      <w:proofErr w:type="spellEnd"/>
      <w:r w:rsidRPr="003C56B5">
        <w:rPr>
          <w:rFonts w:ascii="Times New Roman" w:hAnsi="Times New Roman" w:cs="Times New Roman"/>
        </w:rPr>
        <w:t xml:space="preserve"> create de </w:t>
      </w:r>
      <w:proofErr w:type="spellStart"/>
      <w:r w:rsidRPr="003C56B5">
        <w:rPr>
          <w:rFonts w:ascii="Times New Roman" w:hAnsi="Times New Roman" w:cs="Times New Roman"/>
        </w:rPr>
        <w:t>alți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utilizatori</w:t>
      </w:r>
      <w:proofErr w:type="spellEnd"/>
      <w:r w:rsidRPr="003C56B5">
        <w:rPr>
          <w:rFonts w:ascii="Times New Roman" w:hAnsi="Times New Roman" w:cs="Times New Roman"/>
        </w:rPr>
        <w:t xml:space="preserve">. Se </w:t>
      </w:r>
      <w:proofErr w:type="spellStart"/>
      <w:r w:rsidRPr="003C56B5">
        <w:rPr>
          <w:rFonts w:ascii="Times New Roman" w:hAnsi="Times New Roman" w:cs="Times New Roman"/>
        </w:rPr>
        <w:t>trimite</w:t>
      </w:r>
      <w:proofErr w:type="spellEnd"/>
      <w:r w:rsidRPr="003C56B5">
        <w:rPr>
          <w:rFonts w:ascii="Times New Roman" w:hAnsi="Times New Roman" w:cs="Times New Roman"/>
        </w:rPr>
        <w:t xml:space="preserve"> link-ul </w:t>
      </w:r>
      <w:proofErr w:type="spellStart"/>
      <w:r w:rsidRPr="003C56B5">
        <w:rPr>
          <w:rFonts w:ascii="Times New Roman" w:hAnsi="Times New Roman" w:cs="Times New Roman"/>
        </w:rPr>
        <w:t>către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w:t>
      </w:r>
      <w:proofErr w:type="spellEnd"/>
      <w:r w:rsidRPr="003C56B5">
        <w:rPr>
          <w:rFonts w:ascii="Times New Roman" w:hAnsi="Times New Roman" w:cs="Times New Roman"/>
        </w:rPr>
        <w:t xml:space="preserve"> fie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chat, fie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temele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sau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materialele</w:t>
      </w:r>
      <w:proofErr w:type="spellEnd"/>
      <w:r w:rsidRPr="003C56B5">
        <w:rPr>
          <w:rFonts w:ascii="Times New Roman" w:hAnsi="Times New Roman" w:cs="Times New Roman"/>
        </w:rPr>
        <w:t xml:space="preserve"> de pe </w:t>
      </w:r>
      <w:proofErr w:type="spellStart"/>
      <w:r w:rsidRPr="003C56B5">
        <w:rPr>
          <w:rFonts w:ascii="Times New Roman" w:hAnsi="Times New Roman" w:cs="Times New Roman"/>
        </w:rPr>
        <w:t>platforma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educațională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utilizată</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clasă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aceștia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parcurg</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materialele</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plăcere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atît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divertisment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cât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ăn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vederea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achiziționării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sau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fixării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cunoștințe</w:t>
      </w:r>
      <w:proofErr w:type="spellEnd"/>
      <w:r w:rsidRPr="003C56B5">
        <w:rPr>
          <w:rFonts w:ascii="Times New Roman" w:hAnsi="Times New Roman" w:cs="Times New Roman"/>
        </w:rPr>
        <w:t xml:space="preserve">. </w:t>
      </w:r>
    </w:p>
    <w:p w14:paraId="2802CC8E" w14:textId="77777777" w:rsidR="0030276E" w:rsidRPr="003C56B5" w:rsidRDefault="0025487E" w:rsidP="003C56B5">
      <w:pPr>
        <w:spacing w:after="0" w:line="240" w:lineRule="auto"/>
        <w:ind w:firstLine="360"/>
        <w:jc w:val="both"/>
        <w:rPr>
          <w:rFonts w:ascii="Times New Roman" w:hAnsi="Times New Roman" w:cs="Times New Roman"/>
        </w:rPr>
      </w:pPr>
      <w:hyperlink r:id="rId87" w:history="1">
        <w:r w:rsidR="0030276E" w:rsidRPr="003C56B5">
          <w:rPr>
            <w:rStyle w:val="Hyperlink"/>
            <w:rFonts w:ascii="Times New Roman" w:hAnsi="Times New Roman" w:cs="Times New Roman"/>
          </w:rPr>
          <w:t>https://wordwall.net/ro/resource/7932975/adunarea-zuu</w:t>
        </w:r>
      </w:hyperlink>
    </w:p>
    <w:p w14:paraId="0E6E32A3" w14:textId="77777777" w:rsidR="0030276E" w:rsidRPr="003C56B5" w:rsidRDefault="0030276E" w:rsidP="003C56B5">
      <w:pPr>
        <w:pStyle w:val="ListParagraph"/>
        <w:numPr>
          <w:ilvl w:val="0"/>
          <w:numId w:val="11"/>
        </w:numPr>
        <w:spacing w:after="0" w:line="240" w:lineRule="auto"/>
        <w:jc w:val="both"/>
        <w:rPr>
          <w:rFonts w:ascii="Times New Roman" w:hAnsi="Times New Roman" w:cs="Times New Roman"/>
          <w:b/>
          <w:bCs/>
          <w:i/>
          <w:iCs/>
          <w:u w:val="single"/>
        </w:rPr>
      </w:pPr>
      <w:proofErr w:type="spellStart"/>
      <w:r w:rsidRPr="003C56B5">
        <w:rPr>
          <w:rFonts w:ascii="Times New Roman" w:hAnsi="Times New Roman" w:cs="Times New Roman"/>
          <w:b/>
          <w:bCs/>
          <w:i/>
          <w:iCs/>
          <w:u w:val="single"/>
        </w:rPr>
        <w:t>Voki</w:t>
      </w:r>
      <w:proofErr w:type="spellEnd"/>
    </w:p>
    <w:p w14:paraId="349962E5" w14:textId="77777777" w:rsidR="0030276E" w:rsidRPr="003C56B5" w:rsidRDefault="0030276E" w:rsidP="003C56B5">
      <w:pPr>
        <w:spacing w:after="0" w:line="240" w:lineRule="auto"/>
        <w:ind w:firstLine="360"/>
        <w:jc w:val="both"/>
        <w:rPr>
          <w:rFonts w:ascii="Times New Roman" w:hAnsi="Times New Roman" w:cs="Times New Roman"/>
        </w:rPr>
      </w:pPr>
      <w:r w:rsidRPr="003C56B5">
        <w:rPr>
          <w:rFonts w:ascii="Times New Roman" w:hAnsi="Times New Roman" w:cs="Times New Roman"/>
        </w:rPr>
        <w:t xml:space="preserve">Am </w:t>
      </w:r>
      <w:proofErr w:type="spellStart"/>
      <w:r w:rsidRPr="003C56B5">
        <w:rPr>
          <w:rFonts w:ascii="Times New Roman" w:hAnsi="Times New Roman" w:cs="Times New Roman"/>
        </w:rPr>
        <w:t>folosit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aplicația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Voki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crea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personaje</w:t>
      </w:r>
      <w:proofErr w:type="spellEnd"/>
      <w:r w:rsidRPr="003C56B5">
        <w:rPr>
          <w:rFonts w:ascii="Times New Roman" w:hAnsi="Times New Roman" w:cs="Times New Roman"/>
        </w:rPr>
        <w:t xml:space="preserve"> care </w:t>
      </w:r>
      <w:proofErr w:type="spellStart"/>
      <w:r w:rsidRPr="003C56B5">
        <w:rPr>
          <w:rFonts w:ascii="Times New Roman" w:hAnsi="Times New Roman" w:cs="Times New Roman"/>
        </w:rPr>
        <w:t>vorbesc</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care </w:t>
      </w:r>
      <w:proofErr w:type="spellStart"/>
      <w:r w:rsidRPr="003C56B5">
        <w:rPr>
          <w:rFonts w:ascii="Times New Roman" w:hAnsi="Times New Roman" w:cs="Times New Roman"/>
        </w:rPr>
        <w:t>mă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ajută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foarte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mult</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lecțiile</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elevii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clasa</w:t>
      </w:r>
      <w:proofErr w:type="spellEnd"/>
      <w:r w:rsidRPr="003C56B5">
        <w:rPr>
          <w:rFonts w:ascii="Times New Roman" w:hAnsi="Times New Roman" w:cs="Times New Roman"/>
        </w:rPr>
        <w:t xml:space="preserve"> I. </w:t>
      </w:r>
      <w:proofErr w:type="spellStart"/>
      <w:r w:rsidRPr="003C56B5">
        <w:rPr>
          <w:rFonts w:ascii="Times New Roman" w:hAnsi="Times New Roman" w:cs="Times New Roman"/>
        </w:rPr>
        <w:t>Utilizez</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materiale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înregistrări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special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i/>
        </w:rPr>
        <w:t>Captarea</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atenției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sau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i/>
        </w:rPr>
        <w:t>Enunțarea</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obiectivelor</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lecției</w:t>
      </w:r>
      <w:proofErr w:type="spellEnd"/>
      <w:r w:rsidRPr="003C56B5">
        <w:rPr>
          <w:rFonts w:ascii="Times New Roman" w:hAnsi="Times New Roman" w:cs="Times New Roman"/>
        </w:rPr>
        <w:t xml:space="preserve">. Se </w:t>
      </w:r>
      <w:proofErr w:type="spellStart"/>
      <w:r w:rsidRPr="003C56B5">
        <w:rPr>
          <w:rFonts w:ascii="Times New Roman" w:hAnsi="Times New Roman" w:cs="Times New Roman"/>
        </w:rPr>
        <w:t>creează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apoi</w:t>
      </w:r>
      <w:proofErr w:type="spellEnd"/>
      <w:r w:rsidRPr="003C56B5">
        <w:rPr>
          <w:rFonts w:ascii="Times New Roman" w:hAnsi="Times New Roman" w:cs="Times New Roman"/>
        </w:rPr>
        <w:t xml:space="preserve"> se </w:t>
      </w:r>
      <w:proofErr w:type="spellStart"/>
      <w:r w:rsidRPr="003C56B5">
        <w:rPr>
          <w:rFonts w:ascii="Times New Roman" w:hAnsi="Times New Roman" w:cs="Times New Roman"/>
        </w:rPr>
        <w:t>alege</w:t>
      </w:r>
      <w:proofErr w:type="spellEnd"/>
      <w:r w:rsidRPr="003C56B5">
        <w:rPr>
          <w:rFonts w:ascii="Times New Roman" w:hAnsi="Times New Roman" w:cs="Times New Roman"/>
        </w:rPr>
        <w:t xml:space="preserve"> un </w:t>
      </w:r>
      <w:proofErr w:type="spellStart"/>
      <w:r w:rsidRPr="003C56B5">
        <w:rPr>
          <w:rFonts w:ascii="Times New Roman" w:hAnsi="Times New Roman" w:cs="Times New Roman"/>
        </w:rPr>
        <w:t>șablon</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ajutorul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căruia</w:t>
      </w:r>
      <w:proofErr w:type="spellEnd"/>
      <w:r w:rsidRPr="003C56B5">
        <w:rPr>
          <w:rFonts w:ascii="Times New Roman" w:hAnsi="Times New Roman" w:cs="Times New Roman"/>
        </w:rPr>
        <w:t xml:space="preserve"> se </w:t>
      </w:r>
      <w:proofErr w:type="spellStart"/>
      <w:r w:rsidRPr="003C56B5">
        <w:rPr>
          <w:rFonts w:ascii="Times New Roman" w:hAnsi="Times New Roman" w:cs="Times New Roman"/>
        </w:rPr>
        <w:t>realizează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înregistrarea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vocii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după</w:t>
      </w:r>
      <w:proofErr w:type="spellEnd"/>
      <w:r w:rsidRPr="003C56B5">
        <w:rPr>
          <w:rFonts w:ascii="Times New Roman" w:hAnsi="Times New Roman" w:cs="Times New Roman"/>
        </w:rPr>
        <w:t xml:space="preserve"> care se </w:t>
      </w:r>
      <w:proofErr w:type="spellStart"/>
      <w:r w:rsidRPr="003C56B5">
        <w:rPr>
          <w:rFonts w:ascii="Times New Roman" w:hAnsi="Times New Roman" w:cs="Times New Roman"/>
        </w:rPr>
        <w:t>obține</w:t>
      </w:r>
      <w:proofErr w:type="spellEnd"/>
      <w:r w:rsidRPr="003C56B5">
        <w:rPr>
          <w:rFonts w:ascii="Times New Roman" w:hAnsi="Times New Roman" w:cs="Times New Roman"/>
        </w:rPr>
        <w:t xml:space="preserve"> link-ul care se </w:t>
      </w:r>
      <w:proofErr w:type="spellStart"/>
      <w:r w:rsidRPr="003C56B5">
        <w:rPr>
          <w:rFonts w:ascii="Times New Roman" w:hAnsi="Times New Roman" w:cs="Times New Roman"/>
        </w:rPr>
        <w:t>integrează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ăn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lecție</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momentul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potrivit</w:t>
      </w:r>
      <w:proofErr w:type="spellEnd"/>
      <w:r w:rsidRPr="003C56B5">
        <w:rPr>
          <w:rFonts w:ascii="Times New Roman" w:hAnsi="Times New Roman" w:cs="Times New Roman"/>
        </w:rPr>
        <w:t>.</w:t>
      </w:r>
    </w:p>
    <w:p w14:paraId="7B73B032" w14:textId="77777777" w:rsidR="0030276E" w:rsidRPr="003C56B5" w:rsidRDefault="0025487E" w:rsidP="003C56B5">
      <w:pPr>
        <w:spacing w:after="0" w:line="240" w:lineRule="auto"/>
        <w:jc w:val="both"/>
        <w:rPr>
          <w:rFonts w:ascii="Times New Roman" w:hAnsi="Times New Roman" w:cs="Times New Roman"/>
        </w:rPr>
      </w:pPr>
      <w:hyperlink r:id="rId88" w:history="1">
        <w:r w:rsidR="0030276E" w:rsidRPr="003C56B5">
          <w:rPr>
            <w:rStyle w:val="Hyperlink"/>
            <w:rFonts w:ascii="Times New Roman" w:hAnsi="Times New Roman" w:cs="Times New Roman"/>
          </w:rPr>
          <w:t>https://tinyurl.com/y6bxcx7x</w:t>
        </w:r>
      </w:hyperlink>
    </w:p>
    <w:p w14:paraId="203B7988" w14:textId="77777777" w:rsidR="0030276E" w:rsidRPr="003C56B5" w:rsidRDefault="0030276E" w:rsidP="003C56B5">
      <w:pPr>
        <w:spacing w:after="0" w:line="240" w:lineRule="auto"/>
        <w:ind w:firstLine="708"/>
        <w:jc w:val="both"/>
        <w:rPr>
          <w:rFonts w:ascii="Times New Roman" w:hAnsi="Times New Roman" w:cs="Times New Roman"/>
          <w:color w:val="000000"/>
          <w:shd w:val="clear" w:color="auto" w:fill="FFFFFF"/>
        </w:rPr>
      </w:pPr>
      <w:proofErr w:type="spellStart"/>
      <w:r w:rsidRPr="003C56B5">
        <w:rPr>
          <w:rFonts w:ascii="Times New Roman" w:hAnsi="Times New Roman" w:cs="Times New Roman"/>
          <w:color w:val="000000"/>
          <w:shd w:val="clear" w:color="auto" w:fill="FFFFFF"/>
        </w:rPr>
        <w:t>Sistemul</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educațional</w:t>
      </w:r>
      <w:proofErr w:type="spellEnd"/>
      <w:r w:rsidRPr="003C56B5">
        <w:rPr>
          <w:rFonts w:ascii="Times New Roman" w:hAnsi="Times New Roman" w:cs="Times New Roman"/>
          <w:color w:val="000000"/>
          <w:shd w:val="clear" w:color="auto" w:fill="FFFFFF"/>
        </w:rPr>
        <w:t xml:space="preserve"> din </w:t>
      </w:r>
      <w:proofErr w:type="spellStart"/>
      <w:r w:rsidRPr="003C56B5">
        <w:rPr>
          <w:rFonts w:ascii="Times New Roman" w:hAnsi="Times New Roman" w:cs="Times New Roman"/>
          <w:color w:val="000000"/>
          <w:shd w:val="clear" w:color="auto" w:fill="FFFFFF"/>
        </w:rPr>
        <w:t>România</w:t>
      </w:r>
      <w:proofErr w:type="spellEnd"/>
      <w:r w:rsidRPr="003C56B5">
        <w:rPr>
          <w:rFonts w:ascii="Times New Roman" w:hAnsi="Times New Roman" w:cs="Times New Roman"/>
          <w:color w:val="000000"/>
          <w:shd w:val="clear" w:color="auto" w:fill="FFFFFF"/>
        </w:rPr>
        <w:t xml:space="preserve"> are, </w:t>
      </w:r>
      <w:proofErr w:type="spellStart"/>
      <w:r w:rsidRPr="003C56B5">
        <w:rPr>
          <w:rFonts w:ascii="Times New Roman" w:hAnsi="Times New Roman" w:cs="Times New Roman"/>
          <w:color w:val="000000"/>
          <w:shd w:val="clear" w:color="auto" w:fill="FFFFFF"/>
        </w:rPr>
        <w:t>încă</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foarte</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multe</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sincope</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referitoare</w:t>
      </w:r>
      <w:proofErr w:type="spellEnd"/>
      <w:r w:rsidRPr="003C56B5">
        <w:rPr>
          <w:rFonts w:ascii="Times New Roman" w:hAnsi="Times New Roman" w:cs="Times New Roman"/>
          <w:color w:val="000000"/>
          <w:shd w:val="clear" w:color="auto" w:fill="FFFFFF"/>
        </w:rPr>
        <w:t xml:space="preserve"> la </w:t>
      </w:r>
      <w:proofErr w:type="spellStart"/>
      <w:r w:rsidRPr="003C56B5">
        <w:rPr>
          <w:rFonts w:ascii="Times New Roman" w:hAnsi="Times New Roman" w:cs="Times New Roman"/>
          <w:color w:val="000000"/>
          <w:shd w:val="clear" w:color="auto" w:fill="FFFFFF"/>
        </w:rPr>
        <w:t>dotări</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și</w:t>
      </w:r>
      <w:proofErr w:type="spellEnd"/>
      <w:r w:rsidRPr="003C56B5">
        <w:rPr>
          <w:rFonts w:ascii="Times New Roman" w:hAnsi="Times New Roman" w:cs="Times New Roman"/>
          <w:color w:val="000000"/>
          <w:shd w:val="clear" w:color="auto" w:fill="FFFFFF"/>
        </w:rPr>
        <w:t xml:space="preserve"> nu </w:t>
      </w:r>
      <w:proofErr w:type="spellStart"/>
      <w:r w:rsidRPr="003C56B5">
        <w:rPr>
          <w:rFonts w:ascii="Times New Roman" w:hAnsi="Times New Roman" w:cs="Times New Roman"/>
          <w:color w:val="000000"/>
          <w:shd w:val="clear" w:color="auto" w:fill="FFFFFF"/>
        </w:rPr>
        <w:t>numai</w:t>
      </w:r>
      <w:proofErr w:type="spellEnd"/>
      <w:r w:rsidRPr="003C56B5">
        <w:rPr>
          <w:rFonts w:ascii="Times New Roman" w:hAnsi="Times New Roman" w:cs="Times New Roman"/>
          <w:color w:val="000000"/>
          <w:shd w:val="clear" w:color="auto" w:fill="FFFFFF"/>
        </w:rPr>
        <w:t xml:space="preserve">, de </w:t>
      </w:r>
      <w:proofErr w:type="spellStart"/>
      <w:r w:rsidRPr="003C56B5">
        <w:rPr>
          <w:rFonts w:ascii="Times New Roman" w:hAnsi="Times New Roman" w:cs="Times New Roman"/>
          <w:color w:val="000000"/>
          <w:shd w:val="clear" w:color="auto" w:fill="FFFFFF"/>
        </w:rPr>
        <w:t>aceea</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statul</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trebuie</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să</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facă</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investiții</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solide</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pentru</w:t>
      </w:r>
      <w:proofErr w:type="spellEnd"/>
      <w:r w:rsidRPr="003C56B5">
        <w:rPr>
          <w:rFonts w:ascii="Times New Roman" w:hAnsi="Times New Roman" w:cs="Times New Roman"/>
          <w:color w:val="000000"/>
          <w:shd w:val="clear" w:color="auto" w:fill="FFFFFF"/>
        </w:rPr>
        <w:t xml:space="preserve"> ca </w:t>
      </w:r>
      <w:proofErr w:type="spellStart"/>
      <w:r w:rsidRPr="003C56B5">
        <w:rPr>
          <w:rFonts w:ascii="Times New Roman" w:hAnsi="Times New Roman" w:cs="Times New Roman"/>
          <w:color w:val="000000"/>
          <w:shd w:val="clear" w:color="auto" w:fill="FFFFFF"/>
        </w:rPr>
        <w:t>toate</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instituțiile</w:t>
      </w:r>
      <w:proofErr w:type="spellEnd"/>
      <w:r w:rsidRPr="003C56B5">
        <w:rPr>
          <w:rFonts w:ascii="Times New Roman" w:hAnsi="Times New Roman" w:cs="Times New Roman"/>
          <w:color w:val="000000"/>
          <w:shd w:val="clear" w:color="auto" w:fill="FFFFFF"/>
        </w:rPr>
        <w:t xml:space="preserve"> de </w:t>
      </w:r>
      <w:proofErr w:type="spellStart"/>
      <w:r w:rsidRPr="003C56B5">
        <w:rPr>
          <w:rFonts w:ascii="Times New Roman" w:hAnsi="Times New Roman" w:cs="Times New Roman"/>
          <w:color w:val="000000"/>
          <w:shd w:val="clear" w:color="auto" w:fill="FFFFFF"/>
        </w:rPr>
        <w:t>învățământ</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să</w:t>
      </w:r>
      <w:proofErr w:type="spellEnd"/>
      <w:r w:rsidRPr="003C56B5">
        <w:rPr>
          <w:rFonts w:ascii="Times New Roman" w:hAnsi="Times New Roman" w:cs="Times New Roman"/>
          <w:color w:val="000000"/>
          <w:shd w:val="clear" w:color="auto" w:fill="FFFFFF"/>
        </w:rPr>
        <w:t xml:space="preserve"> se </w:t>
      </w:r>
      <w:proofErr w:type="spellStart"/>
      <w:r w:rsidRPr="003C56B5">
        <w:rPr>
          <w:rFonts w:ascii="Times New Roman" w:hAnsi="Times New Roman" w:cs="Times New Roman"/>
          <w:color w:val="000000"/>
          <w:shd w:val="clear" w:color="auto" w:fill="FFFFFF"/>
        </w:rPr>
        <w:t>alinieze</w:t>
      </w:r>
      <w:proofErr w:type="spellEnd"/>
      <w:r w:rsidRPr="003C56B5">
        <w:rPr>
          <w:rFonts w:ascii="Times New Roman" w:hAnsi="Times New Roman" w:cs="Times New Roman"/>
          <w:color w:val="000000"/>
          <w:shd w:val="clear" w:color="auto" w:fill="FFFFFF"/>
        </w:rPr>
        <w:t xml:space="preserve"> la </w:t>
      </w:r>
      <w:proofErr w:type="spellStart"/>
      <w:r w:rsidRPr="003C56B5">
        <w:rPr>
          <w:rFonts w:ascii="Times New Roman" w:hAnsi="Times New Roman" w:cs="Times New Roman"/>
          <w:color w:val="000000"/>
          <w:shd w:val="clear" w:color="auto" w:fill="FFFFFF"/>
        </w:rPr>
        <w:t>standardele</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viitorului</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în</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domeniu</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Aceasta</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ar</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însemna</w:t>
      </w:r>
      <w:proofErr w:type="spellEnd"/>
      <w:r w:rsidRPr="003C56B5">
        <w:rPr>
          <w:rFonts w:ascii="Times New Roman" w:hAnsi="Times New Roman" w:cs="Times New Roman"/>
          <w:color w:val="000000"/>
          <w:shd w:val="clear" w:color="auto" w:fill="FFFFFF"/>
        </w:rPr>
        <w:t xml:space="preserve"> o </w:t>
      </w:r>
      <w:proofErr w:type="spellStart"/>
      <w:r w:rsidRPr="003C56B5">
        <w:rPr>
          <w:rFonts w:ascii="Times New Roman" w:hAnsi="Times New Roman" w:cs="Times New Roman"/>
          <w:color w:val="000000"/>
          <w:shd w:val="clear" w:color="auto" w:fill="FFFFFF"/>
        </w:rPr>
        <w:t>educație</w:t>
      </w:r>
      <w:proofErr w:type="spellEnd"/>
      <w:r w:rsidRPr="003C56B5">
        <w:rPr>
          <w:rFonts w:ascii="Times New Roman" w:hAnsi="Times New Roman" w:cs="Times New Roman"/>
          <w:color w:val="000000"/>
          <w:shd w:val="clear" w:color="auto" w:fill="FFFFFF"/>
        </w:rPr>
        <w:t xml:space="preserve"> de </w:t>
      </w:r>
      <w:proofErr w:type="spellStart"/>
      <w:r w:rsidRPr="003C56B5">
        <w:rPr>
          <w:rFonts w:ascii="Times New Roman" w:hAnsi="Times New Roman" w:cs="Times New Roman"/>
          <w:color w:val="000000"/>
          <w:shd w:val="clear" w:color="auto" w:fill="FFFFFF"/>
        </w:rPr>
        <w:t>calitate</w:t>
      </w:r>
      <w:proofErr w:type="spellEnd"/>
      <w:r w:rsidRPr="003C56B5">
        <w:rPr>
          <w:rFonts w:ascii="Times New Roman" w:hAnsi="Times New Roman" w:cs="Times New Roman"/>
          <w:color w:val="000000"/>
          <w:shd w:val="clear" w:color="auto" w:fill="FFFFFF"/>
        </w:rPr>
        <w:t xml:space="preserve"> cu </w:t>
      </w:r>
      <w:proofErr w:type="spellStart"/>
      <w:r w:rsidRPr="003C56B5">
        <w:rPr>
          <w:rFonts w:ascii="Times New Roman" w:hAnsi="Times New Roman" w:cs="Times New Roman"/>
          <w:color w:val="000000"/>
          <w:shd w:val="clear" w:color="auto" w:fill="FFFFFF"/>
        </w:rPr>
        <w:t>aparatură</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ultramodernă</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creându</w:t>
      </w:r>
      <w:proofErr w:type="spellEnd"/>
      <w:r w:rsidRPr="003C56B5">
        <w:rPr>
          <w:rFonts w:ascii="Times New Roman" w:hAnsi="Times New Roman" w:cs="Times New Roman"/>
          <w:color w:val="000000"/>
          <w:shd w:val="clear" w:color="auto" w:fill="FFFFFF"/>
        </w:rPr>
        <w:t xml:space="preserve">-se o </w:t>
      </w:r>
      <w:proofErr w:type="spellStart"/>
      <w:r w:rsidRPr="003C56B5">
        <w:rPr>
          <w:rFonts w:ascii="Times New Roman" w:hAnsi="Times New Roman" w:cs="Times New Roman"/>
          <w:color w:val="000000"/>
          <w:shd w:val="clear" w:color="auto" w:fill="FFFFFF"/>
        </w:rPr>
        <w:t>interacțiune</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solidă</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între</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profesor</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conținuturile</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învățării</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și</w:t>
      </w:r>
      <w:proofErr w:type="spellEnd"/>
      <w:r w:rsidRPr="003C56B5">
        <w:rPr>
          <w:rFonts w:ascii="Times New Roman" w:hAnsi="Times New Roman" w:cs="Times New Roman"/>
          <w:color w:val="000000"/>
          <w:shd w:val="clear" w:color="auto" w:fill="FFFFFF"/>
        </w:rPr>
        <w:t xml:space="preserve"> elev. </w:t>
      </w:r>
      <w:proofErr w:type="spellStart"/>
      <w:r w:rsidRPr="003C56B5">
        <w:rPr>
          <w:rFonts w:ascii="Times New Roman" w:hAnsi="Times New Roman" w:cs="Times New Roman"/>
          <w:color w:val="000000"/>
          <w:shd w:val="clear" w:color="auto" w:fill="FFFFFF"/>
        </w:rPr>
        <w:t>În</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același</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timp</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este</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imperios</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necesar</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cadrelor</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didactice</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să</w:t>
      </w:r>
      <w:proofErr w:type="spellEnd"/>
      <w:r w:rsidRPr="003C56B5">
        <w:rPr>
          <w:rFonts w:ascii="Times New Roman" w:hAnsi="Times New Roman" w:cs="Times New Roman"/>
          <w:color w:val="000000"/>
          <w:shd w:val="clear" w:color="auto" w:fill="FFFFFF"/>
        </w:rPr>
        <w:t xml:space="preserve"> fie </w:t>
      </w:r>
      <w:proofErr w:type="spellStart"/>
      <w:r w:rsidRPr="003C56B5">
        <w:rPr>
          <w:rFonts w:ascii="Times New Roman" w:hAnsi="Times New Roman" w:cs="Times New Roman"/>
          <w:color w:val="000000"/>
          <w:shd w:val="clear" w:color="auto" w:fill="FFFFFF"/>
        </w:rPr>
        <w:t>susținute</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și</w:t>
      </w:r>
      <w:proofErr w:type="spellEnd"/>
      <w:r w:rsidRPr="003C56B5">
        <w:rPr>
          <w:rFonts w:ascii="Times New Roman" w:hAnsi="Times New Roman" w:cs="Times New Roman"/>
          <w:color w:val="000000"/>
          <w:shd w:val="clear" w:color="auto" w:fill="FFFFFF"/>
        </w:rPr>
        <w:t xml:space="preserve"> motivate </w:t>
      </w:r>
      <w:proofErr w:type="spellStart"/>
      <w:r w:rsidRPr="003C56B5">
        <w:rPr>
          <w:rFonts w:ascii="Times New Roman" w:hAnsi="Times New Roman" w:cs="Times New Roman"/>
          <w:color w:val="000000"/>
          <w:shd w:val="clear" w:color="auto" w:fill="FFFFFF"/>
        </w:rPr>
        <w:t>pentru</w:t>
      </w:r>
      <w:proofErr w:type="spellEnd"/>
      <w:r w:rsidRPr="003C56B5">
        <w:rPr>
          <w:rFonts w:ascii="Times New Roman" w:hAnsi="Times New Roman" w:cs="Times New Roman"/>
          <w:color w:val="000000"/>
          <w:shd w:val="clear" w:color="auto" w:fill="FFFFFF"/>
        </w:rPr>
        <w:t xml:space="preserve"> a se forma </w:t>
      </w:r>
      <w:proofErr w:type="spellStart"/>
      <w:r w:rsidRPr="003C56B5">
        <w:rPr>
          <w:rFonts w:ascii="Times New Roman" w:hAnsi="Times New Roman" w:cs="Times New Roman"/>
          <w:color w:val="000000"/>
          <w:shd w:val="clear" w:color="auto" w:fill="FFFFFF"/>
        </w:rPr>
        <w:t>și</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perfecționa</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continuu</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prin</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intermediul</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cursurilor</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oferite</w:t>
      </w:r>
      <w:proofErr w:type="spellEnd"/>
      <w:r w:rsidRPr="003C56B5">
        <w:rPr>
          <w:rFonts w:ascii="Times New Roman" w:hAnsi="Times New Roman" w:cs="Times New Roman"/>
          <w:color w:val="000000"/>
          <w:shd w:val="clear" w:color="auto" w:fill="FFFFFF"/>
        </w:rPr>
        <w:t xml:space="preserve"> de </w:t>
      </w:r>
      <w:proofErr w:type="spellStart"/>
      <w:r w:rsidRPr="003C56B5">
        <w:rPr>
          <w:rFonts w:ascii="Times New Roman" w:hAnsi="Times New Roman" w:cs="Times New Roman"/>
          <w:color w:val="000000"/>
          <w:shd w:val="clear" w:color="auto" w:fill="FFFFFF"/>
        </w:rPr>
        <w:t>instituții</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specializate</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în</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vederea</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dezvoltării</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competențelor</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digitale</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atât</w:t>
      </w:r>
      <w:proofErr w:type="spellEnd"/>
      <w:r w:rsidRPr="003C56B5">
        <w:rPr>
          <w:rFonts w:ascii="Times New Roman" w:hAnsi="Times New Roman" w:cs="Times New Roman"/>
          <w:color w:val="000000"/>
          <w:shd w:val="clear" w:color="auto" w:fill="FFFFFF"/>
        </w:rPr>
        <w:t xml:space="preserve"> de </w:t>
      </w:r>
      <w:proofErr w:type="spellStart"/>
      <w:r w:rsidRPr="003C56B5">
        <w:rPr>
          <w:rFonts w:ascii="Times New Roman" w:hAnsi="Times New Roman" w:cs="Times New Roman"/>
          <w:color w:val="000000"/>
          <w:shd w:val="clear" w:color="auto" w:fill="FFFFFF"/>
        </w:rPr>
        <w:t>necesare</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în</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lucrul</w:t>
      </w:r>
      <w:proofErr w:type="spellEnd"/>
      <w:r w:rsidRPr="003C56B5">
        <w:rPr>
          <w:rFonts w:ascii="Times New Roman" w:hAnsi="Times New Roman" w:cs="Times New Roman"/>
          <w:color w:val="000000"/>
          <w:shd w:val="clear" w:color="auto" w:fill="FFFFFF"/>
        </w:rPr>
        <w:t xml:space="preserve"> cu </w:t>
      </w:r>
      <w:proofErr w:type="spellStart"/>
      <w:r w:rsidRPr="003C56B5">
        <w:rPr>
          <w:rFonts w:ascii="Times New Roman" w:hAnsi="Times New Roman" w:cs="Times New Roman"/>
          <w:color w:val="000000"/>
          <w:shd w:val="clear" w:color="auto" w:fill="FFFFFF"/>
        </w:rPr>
        <w:t>elevii</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în</w:t>
      </w:r>
      <w:proofErr w:type="spellEnd"/>
      <w:r w:rsidRPr="003C56B5">
        <w:rPr>
          <w:rFonts w:ascii="Times New Roman" w:hAnsi="Times New Roman" w:cs="Times New Roman"/>
          <w:color w:val="000000"/>
          <w:shd w:val="clear" w:color="auto" w:fill="FFFFFF"/>
        </w:rPr>
        <w:t xml:space="preserve"> </w:t>
      </w:r>
      <w:proofErr w:type="spellStart"/>
      <w:r w:rsidRPr="003C56B5">
        <w:rPr>
          <w:rFonts w:ascii="Times New Roman" w:hAnsi="Times New Roman" w:cs="Times New Roman"/>
          <w:color w:val="000000"/>
          <w:shd w:val="clear" w:color="auto" w:fill="FFFFFF"/>
        </w:rPr>
        <w:t>contextul</w:t>
      </w:r>
      <w:proofErr w:type="spellEnd"/>
      <w:r w:rsidRPr="003C56B5">
        <w:rPr>
          <w:rFonts w:ascii="Times New Roman" w:hAnsi="Times New Roman" w:cs="Times New Roman"/>
          <w:color w:val="000000"/>
          <w:shd w:val="clear" w:color="auto" w:fill="FFFFFF"/>
        </w:rPr>
        <w:t xml:space="preserve"> actual.</w:t>
      </w:r>
    </w:p>
    <w:p w14:paraId="24B22A8D" w14:textId="77777777" w:rsidR="0030276E" w:rsidRPr="003C56B5" w:rsidRDefault="0030276E" w:rsidP="003C56B5">
      <w:pPr>
        <w:spacing w:after="0" w:line="240" w:lineRule="auto"/>
        <w:rPr>
          <w:rFonts w:ascii="Times New Roman" w:hAnsi="Times New Roman" w:cs="Times New Roman"/>
        </w:rPr>
      </w:pPr>
    </w:p>
    <w:p w14:paraId="62173C63" w14:textId="77777777" w:rsidR="002B669C" w:rsidRPr="003C56B5" w:rsidRDefault="002B669C" w:rsidP="00062B52">
      <w:pPr>
        <w:spacing w:after="0" w:line="240" w:lineRule="auto"/>
        <w:rPr>
          <w:rFonts w:ascii="Times New Roman" w:eastAsia="Calibri" w:hAnsi="Times New Roman" w:cs="Times New Roman"/>
          <w:noProof/>
        </w:rPr>
      </w:pPr>
    </w:p>
    <w:p w14:paraId="307481A6" w14:textId="77777777" w:rsidR="002B669C" w:rsidRPr="003C56B5" w:rsidRDefault="002B669C" w:rsidP="003C56B5">
      <w:pPr>
        <w:spacing w:after="0" w:line="240" w:lineRule="auto"/>
        <w:ind w:left="-426" w:firstLine="426"/>
        <w:jc w:val="center"/>
        <w:rPr>
          <w:rFonts w:ascii="Times New Roman" w:eastAsia="Times New Roman" w:hAnsi="Times New Roman" w:cs="Times New Roman"/>
          <w:b/>
          <w:bCs/>
          <w:color w:val="000000"/>
          <w:kern w:val="36"/>
        </w:rPr>
      </w:pPr>
      <w:r w:rsidRPr="003C56B5">
        <w:rPr>
          <w:rFonts w:ascii="Times New Roman" w:eastAsia="Calibri" w:hAnsi="Times New Roman" w:cs="Times New Roman"/>
          <w:b/>
          <w:noProof/>
        </w:rPr>
        <w:t>INSTRUMENTE ONLINE PENTRU EDUCAȚIE</w:t>
      </w:r>
    </w:p>
    <w:p w14:paraId="009E956D" w14:textId="77777777" w:rsidR="002B669C" w:rsidRPr="00062B52" w:rsidRDefault="00062B52" w:rsidP="006C3C6C">
      <w:pPr>
        <w:spacing w:after="0" w:line="240" w:lineRule="auto"/>
        <w:jc w:val="right"/>
        <w:rPr>
          <w:rFonts w:ascii="Times New Roman" w:eastAsia="Calibri" w:hAnsi="Times New Roman" w:cs="Times New Roman"/>
          <w:bCs/>
          <w:i/>
          <w:iCs/>
        </w:rPr>
      </w:pPr>
      <w:proofErr w:type="spellStart"/>
      <w:r w:rsidRPr="00062B52">
        <w:rPr>
          <w:rFonts w:ascii="Times New Roman" w:eastAsia="Calibri" w:hAnsi="Times New Roman" w:cs="Times New Roman"/>
          <w:bCs/>
          <w:i/>
          <w:iCs/>
        </w:rPr>
        <w:t>Profesor</w:t>
      </w:r>
      <w:proofErr w:type="spellEnd"/>
      <w:r w:rsidRPr="00062B52">
        <w:rPr>
          <w:rFonts w:ascii="Times New Roman" w:eastAsia="Calibri" w:hAnsi="Times New Roman" w:cs="Times New Roman"/>
          <w:bCs/>
          <w:i/>
          <w:iCs/>
        </w:rPr>
        <w:t xml:space="preserve"> </w:t>
      </w:r>
      <w:proofErr w:type="spellStart"/>
      <w:r w:rsidRPr="00062B52">
        <w:rPr>
          <w:rFonts w:ascii="Times New Roman" w:eastAsia="Calibri" w:hAnsi="Times New Roman" w:cs="Times New Roman"/>
          <w:bCs/>
          <w:i/>
          <w:iCs/>
        </w:rPr>
        <w:t>învățământ</w:t>
      </w:r>
      <w:proofErr w:type="spellEnd"/>
      <w:r w:rsidRPr="00062B52">
        <w:rPr>
          <w:rFonts w:ascii="Times New Roman" w:eastAsia="Calibri" w:hAnsi="Times New Roman" w:cs="Times New Roman"/>
          <w:bCs/>
          <w:i/>
          <w:iCs/>
        </w:rPr>
        <w:t xml:space="preserve"> </w:t>
      </w:r>
      <w:proofErr w:type="spellStart"/>
      <w:r w:rsidRPr="00062B52">
        <w:rPr>
          <w:rFonts w:ascii="Times New Roman" w:eastAsia="Calibri" w:hAnsi="Times New Roman" w:cs="Times New Roman"/>
          <w:bCs/>
          <w:i/>
          <w:iCs/>
        </w:rPr>
        <w:t>primar</w:t>
      </w:r>
      <w:proofErr w:type="spellEnd"/>
      <w:r w:rsidRPr="00062B52">
        <w:rPr>
          <w:rFonts w:ascii="Times New Roman" w:eastAsia="Calibri" w:hAnsi="Times New Roman" w:cs="Times New Roman"/>
          <w:bCs/>
          <w:i/>
          <w:iCs/>
        </w:rPr>
        <w:t xml:space="preserve"> </w:t>
      </w:r>
      <w:proofErr w:type="spellStart"/>
      <w:r w:rsidR="002B669C" w:rsidRPr="00062B52">
        <w:rPr>
          <w:rFonts w:ascii="Times New Roman" w:eastAsia="Calibri" w:hAnsi="Times New Roman" w:cs="Times New Roman"/>
          <w:bCs/>
          <w:i/>
          <w:iCs/>
        </w:rPr>
        <w:t>Gheorghiță</w:t>
      </w:r>
      <w:proofErr w:type="spellEnd"/>
      <w:r w:rsidR="002B669C" w:rsidRPr="00062B52">
        <w:rPr>
          <w:rFonts w:ascii="Times New Roman" w:eastAsia="Calibri" w:hAnsi="Times New Roman" w:cs="Times New Roman"/>
          <w:bCs/>
          <w:i/>
          <w:iCs/>
        </w:rPr>
        <w:t xml:space="preserve"> </w:t>
      </w:r>
      <w:proofErr w:type="spellStart"/>
      <w:r w:rsidR="002B669C" w:rsidRPr="00062B52">
        <w:rPr>
          <w:rFonts w:ascii="Times New Roman" w:eastAsia="Calibri" w:hAnsi="Times New Roman" w:cs="Times New Roman"/>
          <w:bCs/>
          <w:i/>
          <w:iCs/>
        </w:rPr>
        <w:t>Cezarina</w:t>
      </w:r>
      <w:proofErr w:type="spellEnd"/>
    </w:p>
    <w:p w14:paraId="5ED71B16" w14:textId="77777777" w:rsidR="002B669C" w:rsidRDefault="002B669C" w:rsidP="006C3C6C">
      <w:pPr>
        <w:spacing w:after="0" w:line="240" w:lineRule="auto"/>
        <w:jc w:val="right"/>
        <w:rPr>
          <w:rFonts w:ascii="Times New Roman" w:eastAsia="Calibri" w:hAnsi="Times New Roman" w:cs="Times New Roman"/>
          <w:bCs/>
          <w:i/>
          <w:iCs/>
        </w:rPr>
      </w:pPr>
      <w:proofErr w:type="spellStart"/>
      <w:r w:rsidRPr="00062B52">
        <w:rPr>
          <w:rFonts w:ascii="Times New Roman" w:eastAsia="Calibri" w:hAnsi="Times New Roman" w:cs="Times New Roman"/>
          <w:bCs/>
          <w:i/>
          <w:iCs/>
        </w:rPr>
        <w:t>Școala</w:t>
      </w:r>
      <w:proofErr w:type="spellEnd"/>
      <w:r w:rsidRPr="00062B52">
        <w:rPr>
          <w:rFonts w:ascii="Times New Roman" w:eastAsia="Calibri" w:hAnsi="Times New Roman" w:cs="Times New Roman"/>
          <w:bCs/>
          <w:i/>
          <w:iCs/>
        </w:rPr>
        <w:t xml:space="preserve"> </w:t>
      </w:r>
      <w:proofErr w:type="spellStart"/>
      <w:r w:rsidRPr="00062B52">
        <w:rPr>
          <w:rFonts w:ascii="Times New Roman" w:eastAsia="Calibri" w:hAnsi="Times New Roman" w:cs="Times New Roman"/>
          <w:bCs/>
          <w:i/>
          <w:iCs/>
        </w:rPr>
        <w:t>Gimnazială</w:t>
      </w:r>
      <w:proofErr w:type="spellEnd"/>
      <w:r w:rsidR="00356851">
        <w:rPr>
          <w:rFonts w:ascii="Times New Roman" w:eastAsia="Calibri" w:hAnsi="Times New Roman" w:cs="Times New Roman"/>
          <w:bCs/>
          <w:i/>
          <w:iCs/>
        </w:rPr>
        <w:t xml:space="preserve"> „</w:t>
      </w:r>
      <w:proofErr w:type="spellStart"/>
      <w:r w:rsidRPr="00062B52">
        <w:rPr>
          <w:rFonts w:ascii="Times New Roman" w:eastAsia="Calibri" w:hAnsi="Times New Roman" w:cs="Times New Roman"/>
          <w:bCs/>
          <w:i/>
          <w:iCs/>
        </w:rPr>
        <w:t>Mihail</w:t>
      </w:r>
      <w:proofErr w:type="spellEnd"/>
      <w:r w:rsidRPr="00062B52">
        <w:rPr>
          <w:rFonts w:ascii="Times New Roman" w:eastAsia="Calibri" w:hAnsi="Times New Roman" w:cs="Times New Roman"/>
          <w:bCs/>
          <w:i/>
          <w:iCs/>
        </w:rPr>
        <w:t xml:space="preserve"> Andrei</w:t>
      </w:r>
      <w:r w:rsidR="00356851">
        <w:rPr>
          <w:rFonts w:ascii="Times New Roman" w:eastAsia="Calibri" w:hAnsi="Times New Roman" w:cs="Times New Roman"/>
          <w:bCs/>
          <w:i/>
          <w:iCs/>
        </w:rPr>
        <w:t xml:space="preserve">” </w:t>
      </w:r>
      <w:proofErr w:type="spellStart"/>
      <w:r w:rsidRPr="00062B52">
        <w:rPr>
          <w:rFonts w:ascii="Times New Roman" w:eastAsia="Calibri" w:hAnsi="Times New Roman" w:cs="Times New Roman"/>
          <w:bCs/>
          <w:i/>
          <w:iCs/>
        </w:rPr>
        <w:t>Buhuși</w:t>
      </w:r>
      <w:proofErr w:type="spellEnd"/>
    </w:p>
    <w:p w14:paraId="7D370670" w14:textId="77777777" w:rsidR="00062B52" w:rsidRPr="00062B52" w:rsidRDefault="00062B52" w:rsidP="00062B52">
      <w:pPr>
        <w:spacing w:after="0" w:line="240" w:lineRule="auto"/>
        <w:jc w:val="center"/>
        <w:rPr>
          <w:rFonts w:ascii="Times New Roman" w:eastAsia="Calibri" w:hAnsi="Times New Roman" w:cs="Times New Roman"/>
          <w:bCs/>
          <w:i/>
          <w:iCs/>
        </w:rPr>
      </w:pPr>
    </w:p>
    <w:p w14:paraId="42FEEE20" w14:textId="77777777" w:rsidR="002B669C" w:rsidRPr="003C56B5" w:rsidRDefault="002B669C" w:rsidP="00062B52">
      <w:pPr>
        <w:spacing w:after="0" w:line="240" w:lineRule="auto"/>
        <w:ind w:firstLine="720"/>
        <w:jc w:val="both"/>
        <w:rPr>
          <w:rFonts w:ascii="Times New Roman" w:eastAsia="Calibri" w:hAnsi="Times New Roman" w:cs="Times New Roman"/>
        </w:rPr>
      </w:pPr>
      <w:proofErr w:type="spellStart"/>
      <w:r w:rsidRPr="003C56B5">
        <w:rPr>
          <w:rFonts w:ascii="Times New Roman" w:eastAsia="Calibri" w:hAnsi="Times New Roman" w:cs="Times New Roman"/>
        </w:rPr>
        <w:t>Competențele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cheie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reprezintă</w:t>
      </w:r>
      <w:proofErr w:type="spellEnd"/>
      <w:r w:rsidRPr="003C56B5">
        <w:rPr>
          <w:rFonts w:ascii="Times New Roman" w:eastAsia="Calibri" w:hAnsi="Times New Roman" w:cs="Times New Roman"/>
        </w:rPr>
        <w:t xml:space="preserve"> un </w:t>
      </w:r>
      <w:proofErr w:type="spellStart"/>
      <w:r w:rsidRPr="003C56B5">
        <w:rPr>
          <w:rFonts w:ascii="Times New Roman" w:eastAsia="Calibri" w:hAnsi="Times New Roman" w:cs="Times New Roman"/>
        </w:rPr>
        <w:t>pachet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mutifuncțional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transferabil</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cunoștințe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abilități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atitudini</w:t>
      </w:r>
      <w:proofErr w:type="spellEnd"/>
      <w:r w:rsidRPr="003C56B5">
        <w:rPr>
          <w:rFonts w:ascii="Times New Roman" w:eastAsia="Calibri" w:hAnsi="Times New Roman" w:cs="Times New Roman"/>
        </w:rPr>
        <w:t xml:space="preserve"> de care au </w:t>
      </w:r>
      <w:proofErr w:type="spellStart"/>
      <w:r w:rsidRPr="003C56B5">
        <w:rPr>
          <w:rFonts w:ascii="Times New Roman" w:eastAsia="Calibri" w:hAnsi="Times New Roman" w:cs="Times New Roman"/>
        </w:rPr>
        <w:t>nevoie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toți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indivizii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împlinirea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dezvoltarea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personală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incluziunea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socială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găsirea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unui</w:t>
      </w:r>
      <w:proofErr w:type="spellEnd"/>
      <w:r w:rsidRPr="003C56B5">
        <w:rPr>
          <w:rFonts w:ascii="Times New Roman" w:eastAsia="Calibri" w:hAnsi="Times New Roman" w:cs="Times New Roman"/>
        </w:rPr>
        <w:t xml:space="preserve"> loc de </w:t>
      </w:r>
      <w:proofErr w:type="spellStart"/>
      <w:r w:rsidRPr="003C56B5">
        <w:rPr>
          <w:rFonts w:ascii="Times New Roman" w:eastAsia="Calibri" w:hAnsi="Times New Roman" w:cs="Times New Roman"/>
        </w:rPr>
        <w:t>muncă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Acestea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trebuie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se fi </w:t>
      </w:r>
      <w:proofErr w:type="spellStart"/>
      <w:r w:rsidRPr="003C56B5">
        <w:rPr>
          <w:rFonts w:ascii="Times New Roman" w:eastAsia="Calibri" w:hAnsi="Times New Roman" w:cs="Times New Roman"/>
        </w:rPr>
        <w:t>dezvoltat</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sfârșitul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educației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obligatorii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trebuie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acționeze</w:t>
      </w:r>
      <w:proofErr w:type="spellEnd"/>
      <w:r w:rsidRPr="003C56B5">
        <w:rPr>
          <w:rFonts w:ascii="Times New Roman" w:eastAsia="Calibri" w:hAnsi="Times New Roman" w:cs="Times New Roman"/>
        </w:rPr>
        <w:t xml:space="preserve"> ca fundament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învățare</w:t>
      </w:r>
      <w:proofErr w:type="spellEnd"/>
      <w:r w:rsidRPr="003C56B5">
        <w:rPr>
          <w:rFonts w:ascii="Times New Roman" w:eastAsia="Calibri" w:hAnsi="Times New Roman" w:cs="Times New Roman"/>
        </w:rPr>
        <w:t xml:space="preserve">, ca </w:t>
      </w:r>
      <w:proofErr w:type="spellStart"/>
      <w:r w:rsidRPr="003C56B5">
        <w:rPr>
          <w:rFonts w:ascii="Times New Roman" w:eastAsia="Calibri" w:hAnsi="Times New Roman" w:cs="Times New Roman"/>
        </w:rPr>
        <w:t>parte</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educației</w:t>
      </w:r>
      <w:proofErr w:type="spellEnd"/>
      <w:r w:rsidRPr="003C56B5">
        <w:rPr>
          <w:rFonts w:ascii="Times New Roman" w:eastAsia="Calibri" w:hAnsi="Times New Roman" w:cs="Times New Roman"/>
        </w:rPr>
        <w:t xml:space="preserve"> pe tot </w:t>
      </w:r>
      <w:proofErr w:type="spellStart"/>
      <w:r w:rsidRPr="003C56B5">
        <w:rPr>
          <w:rFonts w:ascii="Times New Roman" w:eastAsia="Calibri" w:hAnsi="Times New Roman" w:cs="Times New Roman"/>
        </w:rPr>
        <w:t>parcursul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vieții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majoritate</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timpului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utilizarea</w:t>
      </w:r>
      <w:proofErr w:type="spellEnd"/>
      <w:r w:rsidRPr="003C56B5">
        <w:rPr>
          <w:rFonts w:ascii="Times New Roman" w:eastAsia="Calibri" w:hAnsi="Times New Roman" w:cs="Times New Roman"/>
        </w:rPr>
        <w:t xml:space="preserve"> e-</w:t>
      </w:r>
      <w:proofErr w:type="spellStart"/>
      <w:r w:rsidRPr="003C56B5">
        <w:rPr>
          <w:rFonts w:ascii="Times New Roman" w:eastAsia="Calibri" w:hAnsi="Times New Roman" w:cs="Times New Roman"/>
        </w:rPr>
        <w:t>tehnologiilor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salvează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timp</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energie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captându</w:t>
      </w:r>
      <w:proofErr w:type="spellEnd"/>
      <w:r w:rsidRPr="003C56B5">
        <w:rPr>
          <w:rFonts w:ascii="Times New Roman" w:eastAsia="Calibri" w:hAnsi="Times New Roman" w:cs="Times New Roman"/>
        </w:rPr>
        <w:t xml:space="preserve">-se </w:t>
      </w:r>
      <w:proofErr w:type="spellStart"/>
      <w:r w:rsidRPr="003C56B5">
        <w:rPr>
          <w:rFonts w:ascii="Times New Roman" w:eastAsia="Calibri" w:hAnsi="Times New Roman" w:cs="Times New Roman"/>
        </w:rPr>
        <w:t>ușor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atenția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elevilor</w:t>
      </w:r>
      <w:proofErr w:type="spellEnd"/>
      <w:r w:rsidRPr="003C56B5">
        <w:rPr>
          <w:rFonts w:ascii="Times New Roman" w:eastAsia="Calibri" w:hAnsi="Times New Roman" w:cs="Times New Roman"/>
        </w:rPr>
        <w:t>.</w:t>
      </w:r>
    </w:p>
    <w:p w14:paraId="490209C8" w14:textId="77777777" w:rsidR="002B669C" w:rsidRPr="003C56B5" w:rsidRDefault="002B669C" w:rsidP="00062B52">
      <w:pPr>
        <w:spacing w:after="0" w:line="240" w:lineRule="auto"/>
        <w:ind w:firstLine="720"/>
        <w:jc w:val="both"/>
        <w:rPr>
          <w:rFonts w:ascii="Times New Roman" w:eastAsia="Calibri" w:hAnsi="Times New Roman" w:cs="Times New Roman"/>
          <w:color w:val="000000"/>
        </w:rPr>
      </w:pPr>
      <w:proofErr w:type="spellStart"/>
      <w:r w:rsidRPr="003C56B5">
        <w:rPr>
          <w:rFonts w:ascii="Times New Roman" w:eastAsia="Calibri" w:hAnsi="Times New Roman" w:cs="Times New Roman"/>
          <w:b/>
          <w:bCs/>
          <w:color w:val="000000"/>
        </w:rPr>
        <w:t>LearningApps</w:t>
      </w:r>
      <w:proofErr w:type="spellEnd"/>
      <w:r w:rsidRPr="003C56B5">
        <w:rPr>
          <w:rFonts w:ascii="Times New Roman" w:eastAsia="Calibri" w:hAnsi="Times New Roman" w:cs="Times New Roman"/>
          <w:color w:val="000000"/>
        </w:rPr>
        <w:t> </w:t>
      </w:r>
      <w:proofErr w:type="spellStart"/>
      <w:r w:rsidRPr="003C56B5">
        <w:rPr>
          <w:rFonts w:ascii="Times New Roman" w:eastAsia="Calibri" w:hAnsi="Times New Roman" w:cs="Times New Roman"/>
          <w:color w:val="000000"/>
        </w:rPr>
        <w:t>este</w:t>
      </w:r>
      <w:proofErr w:type="spellEnd"/>
      <w:r w:rsidRPr="003C56B5">
        <w:rPr>
          <w:rFonts w:ascii="Times New Roman" w:eastAsia="Calibri" w:hAnsi="Times New Roman" w:cs="Times New Roman"/>
          <w:color w:val="000000"/>
        </w:rPr>
        <w:t xml:space="preserve"> un software </w:t>
      </w:r>
      <w:proofErr w:type="spellStart"/>
      <w:r w:rsidRPr="003C56B5">
        <w:rPr>
          <w:rFonts w:ascii="Times New Roman" w:eastAsia="Calibri" w:hAnsi="Times New Roman" w:cs="Times New Roman"/>
          <w:color w:val="000000"/>
        </w:rPr>
        <w:t>educațional</w:t>
      </w:r>
      <w:proofErr w:type="spellEnd"/>
      <w:r w:rsidRPr="003C56B5">
        <w:rPr>
          <w:rFonts w:ascii="Times New Roman" w:eastAsia="Calibri" w:hAnsi="Times New Roman" w:cs="Times New Roman"/>
          <w:color w:val="000000"/>
        </w:rPr>
        <w:t xml:space="preserve"> care se </w:t>
      </w:r>
      <w:proofErr w:type="spellStart"/>
      <w:r w:rsidRPr="003C56B5">
        <w:rPr>
          <w:rFonts w:ascii="Times New Roman" w:eastAsia="Calibri" w:hAnsi="Times New Roman" w:cs="Times New Roman"/>
          <w:color w:val="000000"/>
        </w:rPr>
        <w:t>poate</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aplica</w:t>
      </w:r>
      <w:proofErr w:type="spellEnd"/>
      <w:r w:rsidRPr="003C56B5">
        <w:rPr>
          <w:rFonts w:ascii="Times New Roman" w:eastAsia="Calibri" w:hAnsi="Times New Roman" w:cs="Times New Roman"/>
          <w:color w:val="000000"/>
        </w:rPr>
        <w:t xml:space="preserve"> la </w:t>
      </w:r>
      <w:proofErr w:type="spellStart"/>
      <w:r w:rsidRPr="003C56B5">
        <w:rPr>
          <w:rFonts w:ascii="Times New Roman" w:eastAsia="Calibri" w:hAnsi="Times New Roman" w:cs="Times New Roman"/>
          <w:color w:val="000000"/>
        </w:rPr>
        <w:t>fiecare</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materie</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pentru</w:t>
      </w:r>
      <w:proofErr w:type="spellEnd"/>
      <w:r w:rsidRPr="003C56B5">
        <w:rPr>
          <w:rFonts w:ascii="Times New Roman" w:eastAsia="Calibri" w:hAnsi="Times New Roman" w:cs="Times New Roman"/>
          <w:color w:val="000000"/>
        </w:rPr>
        <w:t xml:space="preserve"> a </w:t>
      </w:r>
      <w:proofErr w:type="spellStart"/>
      <w:r w:rsidRPr="003C56B5">
        <w:rPr>
          <w:rFonts w:ascii="Times New Roman" w:eastAsia="Calibri" w:hAnsi="Times New Roman" w:cs="Times New Roman"/>
          <w:color w:val="000000"/>
        </w:rPr>
        <w:t>crea</w:t>
      </w:r>
      <w:proofErr w:type="spellEnd"/>
      <w:r w:rsidRPr="003C56B5">
        <w:rPr>
          <w:rFonts w:ascii="Times New Roman" w:eastAsia="Calibri" w:hAnsi="Times New Roman" w:cs="Times New Roman"/>
          <w:color w:val="000000"/>
        </w:rPr>
        <w:t xml:space="preserve"> module </w:t>
      </w:r>
      <w:proofErr w:type="spellStart"/>
      <w:r w:rsidRPr="003C56B5">
        <w:rPr>
          <w:rFonts w:ascii="Times New Roman" w:eastAsia="Calibri" w:hAnsi="Times New Roman" w:cs="Times New Roman"/>
          <w:color w:val="000000"/>
        </w:rPr>
        <w:t>educaționale</w:t>
      </w:r>
      <w:proofErr w:type="spellEnd"/>
      <w:r w:rsidRPr="003C56B5">
        <w:rPr>
          <w:rFonts w:ascii="Times New Roman" w:eastAsia="Calibri" w:hAnsi="Times New Roman" w:cs="Times New Roman"/>
          <w:color w:val="000000"/>
        </w:rPr>
        <w:t xml:space="preserve"> multimedia </w:t>
      </w:r>
      <w:proofErr w:type="spellStart"/>
      <w:r w:rsidRPr="003C56B5">
        <w:rPr>
          <w:rFonts w:ascii="Times New Roman" w:eastAsia="Calibri" w:hAnsi="Times New Roman" w:cs="Times New Roman"/>
          <w:color w:val="000000"/>
        </w:rPr>
        <w:t>și</w:t>
      </w:r>
      <w:proofErr w:type="spellEnd"/>
      <w:r w:rsidRPr="003C56B5">
        <w:rPr>
          <w:rFonts w:ascii="Times New Roman" w:eastAsia="Calibri" w:hAnsi="Times New Roman" w:cs="Times New Roman"/>
          <w:color w:val="000000"/>
        </w:rPr>
        <w:t xml:space="preserve"> interactive. </w:t>
      </w:r>
      <w:proofErr w:type="spellStart"/>
      <w:r w:rsidRPr="003C56B5">
        <w:rPr>
          <w:rFonts w:ascii="Times New Roman" w:eastAsia="Calibri" w:hAnsi="Times New Roman" w:cs="Times New Roman"/>
          <w:color w:val="000000"/>
        </w:rPr>
        <w:t>Aceasta</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este</w:t>
      </w:r>
      <w:proofErr w:type="spellEnd"/>
      <w:r w:rsidRPr="003C56B5">
        <w:rPr>
          <w:rFonts w:ascii="Times New Roman" w:eastAsia="Calibri" w:hAnsi="Times New Roman" w:cs="Times New Roman"/>
          <w:color w:val="000000"/>
        </w:rPr>
        <w:t xml:space="preserve"> o </w:t>
      </w:r>
      <w:proofErr w:type="spellStart"/>
      <w:r w:rsidRPr="003C56B5">
        <w:rPr>
          <w:rFonts w:ascii="Times New Roman" w:eastAsia="Calibri" w:hAnsi="Times New Roman" w:cs="Times New Roman"/>
          <w:color w:val="000000"/>
        </w:rPr>
        <w:t>platformă</w:t>
      </w:r>
      <w:proofErr w:type="spellEnd"/>
      <w:r w:rsidRPr="003C56B5">
        <w:rPr>
          <w:rFonts w:ascii="Times New Roman" w:eastAsia="Calibri" w:hAnsi="Times New Roman" w:cs="Times New Roman"/>
          <w:color w:val="000000"/>
        </w:rPr>
        <w:t xml:space="preserve"> </w:t>
      </w:r>
      <w:proofErr w:type="spellStart"/>
      <w:r w:rsidRPr="003C56B5">
        <w:rPr>
          <w:rFonts w:ascii="Times New Roman" w:eastAsia="Calibri" w:hAnsi="Times New Roman" w:cs="Times New Roman"/>
          <w:color w:val="000000"/>
        </w:rPr>
        <w:t>gratuită</w:t>
      </w:r>
      <w:proofErr w:type="spellEnd"/>
      <w:r w:rsidRPr="003C56B5">
        <w:rPr>
          <w:rFonts w:ascii="Times New Roman" w:eastAsia="Calibri" w:hAnsi="Times New Roman" w:cs="Times New Roman"/>
          <w:color w:val="000000"/>
        </w:rPr>
        <w:t xml:space="preserve">. </w:t>
      </w:r>
    </w:p>
    <w:p w14:paraId="6E3E146C" w14:textId="77777777" w:rsidR="002B669C" w:rsidRPr="003C56B5" w:rsidRDefault="002B669C" w:rsidP="00062B52">
      <w:pPr>
        <w:shd w:val="clear" w:color="auto" w:fill="FFFFFF"/>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color w:val="000000"/>
        </w:rPr>
        <w:t>Modelele</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învățare</w:t>
      </w:r>
      <w:proofErr w:type="spellEnd"/>
      <w:r w:rsidRPr="003C56B5">
        <w:rPr>
          <w:rFonts w:ascii="Times New Roman" w:eastAsia="Times New Roman" w:hAnsi="Times New Roman" w:cs="Times New Roman"/>
          <w:color w:val="000000"/>
        </w:rPr>
        <w:t xml:space="preserve"> pot fi </w:t>
      </w:r>
      <w:proofErr w:type="spellStart"/>
      <w:r w:rsidRPr="003C56B5">
        <w:rPr>
          <w:rFonts w:ascii="Times New Roman" w:eastAsia="Times New Roman" w:hAnsi="Times New Roman" w:cs="Times New Roman"/>
          <w:color w:val="000000"/>
        </w:rPr>
        <w:t>gestionate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utilizate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mod </w:t>
      </w:r>
      <w:proofErr w:type="spellStart"/>
      <w:r w:rsidRPr="003C56B5">
        <w:rPr>
          <w:rFonts w:ascii="Times New Roman" w:eastAsia="Times New Roman" w:hAnsi="Times New Roman" w:cs="Times New Roman"/>
          <w:color w:val="000000"/>
        </w:rPr>
        <w:t>privat</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sala</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clasă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Ele</w:t>
      </w:r>
      <w:proofErr w:type="spellEnd"/>
      <w:r w:rsidRPr="003C56B5">
        <w:rPr>
          <w:rFonts w:ascii="Times New Roman" w:eastAsia="Times New Roman" w:hAnsi="Times New Roman" w:cs="Times New Roman"/>
          <w:color w:val="000000"/>
        </w:rPr>
        <w:t xml:space="preserve"> pot fi, de </w:t>
      </w:r>
      <w:proofErr w:type="spellStart"/>
      <w:r w:rsidRPr="003C56B5">
        <w:rPr>
          <w:rFonts w:ascii="Times New Roman" w:eastAsia="Times New Roman" w:hAnsi="Times New Roman" w:cs="Times New Roman"/>
          <w:color w:val="000000"/>
        </w:rPr>
        <w:t>asemenea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publicate</w:t>
      </w:r>
      <w:proofErr w:type="spellEnd"/>
      <w:r w:rsidRPr="003C56B5">
        <w:rPr>
          <w:rFonts w:ascii="Times New Roman" w:eastAsia="Times New Roman" w:hAnsi="Times New Roman" w:cs="Times New Roman"/>
          <w:color w:val="000000"/>
        </w:rPr>
        <w:t xml:space="preserve"> pe </w:t>
      </w:r>
      <w:proofErr w:type="spellStart"/>
      <w:r w:rsidRPr="003C56B5">
        <w:rPr>
          <w:rFonts w:ascii="Times New Roman" w:eastAsia="Times New Roman" w:hAnsi="Times New Roman" w:cs="Times New Roman"/>
          <w:color w:val="000000"/>
        </w:rPr>
        <w:t>platformă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împărtășite</w:t>
      </w:r>
      <w:proofErr w:type="spellEnd"/>
      <w:r w:rsidRPr="003C56B5">
        <w:rPr>
          <w:rFonts w:ascii="Times New Roman" w:eastAsia="Times New Roman" w:hAnsi="Times New Roman" w:cs="Times New Roman"/>
          <w:color w:val="000000"/>
        </w:rPr>
        <w:t xml:space="preserve"> cu </w:t>
      </w:r>
      <w:proofErr w:type="spellStart"/>
      <w:r w:rsidRPr="003C56B5">
        <w:rPr>
          <w:rFonts w:ascii="Times New Roman" w:eastAsia="Times New Roman" w:hAnsi="Times New Roman" w:cs="Times New Roman"/>
          <w:color w:val="000000"/>
        </w:rPr>
        <w:t>alții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Înregistrarea</w:t>
      </w:r>
      <w:proofErr w:type="spellEnd"/>
      <w:r w:rsidRPr="003C56B5">
        <w:rPr>
          <w:rFonts w:ascii="Times New Roman" w:eastAsia="Times New Roman" w:hAnsi="Times New Roman" w:cs="Times New Roman"/>
          <w:color w:val="000000"/>
        </w:rPr>
        <w:t xml:space="preserve"> pe site </w:t>
      </w:r>
      <w:proofErr w:type="spellStart"/>
      <w:r w:rsidRPr="003C56B5">
        <w:rPr>
          <w:rFonts w:ascii="Times New Roman" w:eastAsia="Times New Roman" w:hAnsi="Times New Roman" w:cs="Times New Roman"/>
          <w:color w:val="000000"/>
        </w:rPr>
        <w:t>este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gratuită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opțională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Utilizatorul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poate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noi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aplicații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educaționale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bazate</w:t>
      </w:r>
      <w:proofErr w:type="spellEnd"/>
      <w:r w:rsidRPr="003C56B5">
        <w:rPr>
          <w:rFonts w:ascii="Times New Roman" w:eastAsia="Times New Roman" w:hAnsi="Times New Roman" w:cs="Times New Roman"/>
          <w:color w:val="000000"/>
        </w:rPr>
        <w:t xml:space="preserve"> pe </w:t>
      </w:r>
      <w:proofErr w:type="spellStart"/>
      <w:r w:rsidRPr="003C56B5">
        <w:rPr>
          <w:rFonts w:ascii="Times New Roman" w:eastAsia="Times New Roman" w:hAnsi="Times New Roman" w:cs="Times New Roman"/>
          <w:color w:val="000000"/>
        </w:rPr>
        <w:t>cele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existente</w:t>
      </w:r>
      <w:proofErr w:type="spellEnd"/>
      <w:r w:rsidRPr="003C56B5">
        <w:rPr>
          <w:rFonts w:ascii="Times New Roman" w:eastAsia="Times New Roman" w:hAnsi="Times New Roman" w:cs="Times New Roman"/>
          <w:color w:val="000000"/>
        </w:rPr>
        <w:t xml:space="preserve">. Este un program </w:t>
      </w:r>
      <w:proofErr w:type="spellStart"/>
      <w:r w:rsidRPr="003C56B5">
        <w:rPr>
          <w:rFonts w:ascii="Times New Roman" w:eastAsia="Times New Roman" w:hAnsi="Times New Roman" w:cs="Times New Roman"/>
          <w:color w:val="000000"/>
        </w:rPr>
        <w:t>internațional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ușor</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gestionat</w:t>
      </w:r>
      <w:proofErr w:type="spellEnd"/>
      <w:r w:rsidRPr="003C56B5">
        <w:rPr>
          <w:rFonts w:ascii="Times New Roman" w:eastAsia="Times New Roman" w:hAnsi="Times New Roman" w:cs="Times New Roman"/>
          <w:color w:val="000000"/>
        </w:rPr>
        <w:t xml:space="preserve">, cu </w:t>
      </w:r>
      <w:proofErr w:type="spellStart"/>
      <w:r w:rsidRPr="003C56B5">
        <w:rPr>
          <w:rFonts w:ascii="Times New Roman" w:eastAsia="Times New Roman" w:hAnsi="Times New Roman" w:cs="Times New Roman"/>
          <w:color w:val="000000"/>
        </w:rPr>
        <w:t>interfață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limba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română</w:t>
      </w:r>
      <w:proofErr w:type="spellEnd"/>
      <w:r w:rsidRPr="003C56B5">
        <w:rPr>
          <w:rFonts w:ascii="Times New Roman" w:eastAsia="Times New Roman" w:hAnsi="Times New Roman" w:cs="Times New Roman"/>
          <w:color w:val="000000"/>
        </w:rPr>
        <w:t xml:space="preserve">. Este </w:t>
      </w:r>
      <w:proofErr w:type="spellStart"/>
      <w:r w:rsidRPr="003C56B5">
        <w:rPr>
          <w:rFonts w:ascii="Times New Roman" w:eastAsia="Times New Roman" w:hAnsi="Times New Roman" w:cs="Times New Roman"/>
          <w:color w:val="000000"/>
        </w:rPr>
        <w:t>foarte</w:t>
      </w:r>
      <w:proofErr w:type="spellEnd"/>
      <w:r w:rsidRPr="003C56B5">
        <w:rPr>
          <w:rFonts w:ascii="Times New Roman" w:eastAsia="Times New Roman" w:hAnsi="Times New Roman" w:cs="Times New Roman"/>
          <w:color w:val="000000"/>
        </w:rPr>
        <w:t xml:space="preserve"> bun </w:t>
      </w:r>
      <w:proofErr w:type="spellStart"/>
      <w:r w:rsidRPr="003C56B5">
        <w:rPr>
          <w:rFonts w:ascii="Times New Roman" w:eastAsia="Times New Roman" w:hAnsi="Times New Roman" w:cs="Times New Roman"/>
          <w:color w:val="000000"/>
        </w:rPr>
        <w:t>pentru</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activități</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exersare</w:t>
      </w:r>
      <w:proofErr w:type="spellEnd"/>
      <w:r w:rsidRPr="003C56B5">
        <w:rPr>
          <w:rFonts w:ascii="Times New Roman" w:eastAsia="Times New Roman" w:hAnsi="Times New Roman" w:cs="Times New Roman"/>
          <w:color w:val="000000"/>
        </w:rPr>
        <w:t xml:space="preserve">. Sunt </w:t>
      </w:r>
      <w:proofErr w:type="spellStart"/>
      <w:r w:rsidRPr="003C56B5">
        <w:rPr>
          <w:rFonts w:ascii="Times New Roman" w:eastAsia="Times New Roman" w:hAnsi="Times New Roman" w:cs="Times New Roman"/>
          <w:color w:val="000000"/>
        </w:rPr>
        <w:t>foarte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cunoscute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jocurile</w:t>
      </w:r>
      <w:proofErr w:type="spellEnd"/>
      <w:r w:rsidRPr="003C56B5">
        <w:rPr>
          <w:rFonts w:ascii="Times New Roman" w:eastAsia="Times New Roman" w:hAnsi="Times New Roman" w:cs="Times New Roman"/>
          <w:color w:val="000000"/>
        </w:rPr>
        <w:t> </w:t>
      </w:r>
      <w:proofErr w:type="spellStart"/>
      <w:r w:rsidRPr="003C56B5">
        <w:rPr>
          <w:rFonts w:ascii="Times New Roman" w:eastAsia="Times New Roman" w:hAnsi="Times New Roman" w:cs="Times New Roman"/>
          <w:b/>
          <w:i/>
          <w:iCs/>
          <w:color w:val="000000"/>
          <w:bdr w:val="none" w:sz="0" w:space="0" w:color="auto" w:frame="1"/>
        </w:rPr>
        <w:t>Vreau</w:t>
      </w:r>
      <w:proofErr w:type="spellEnd"/>
      <w:r w:rsidRPr="003C56B5">
        <w:rPr>
          <w:rFonts w:ascii="Times New Roman" w:eastAsia="Times New Roman" w:hAnsi="Times New Roman" w:cs="Times New Roman"/>
          <w:b/>
          <w:i/>
          <w:iCs/>
          <w:color w:val="000000"/>
          <w:bdr w:val="none" w:sz="0" w:space="0" w:color="auto" w:frame="1"/>
        </w:rPr>
        <w:t xml:space="preserve"> </w:t>
      </w:r>
      <w:proofErr w:type="spellStart"/>
      <w:r w:rsidRPr="003C56B5">
        <w:rPr>
          <w:rFonts w:ascii="Times New Roman" w:eastAsia="Times New Roman" w:hAnsi="Times New Roman" w:cs="Times New Roman"/>
          <w:b/>
          <w:i/>
          <w:iCs/>
          <w:color w:val="000000"/>
          <w:bdr w:val="none" w:sz="0" w:space="0" w:color="auto" w:frame="1"/>
        </w:rPr>
        <w:t>să</w:t>
      </w:r>
      <w:proofErr w:type="spellEnd"/>
      <w:r w:rsidRPr="003C56B5">
        <w:rPr>
          <w:rFonts w:ascii="Times New Roman" w:eastAsia="Times New Roman" w:hAnsi="Times New Roman" w:cs="Times New Roman"/>
          <w:b/>
          <w:i/>
          <w:iCs/>
          <w:color w:val="000000"/>
          <w:bdr w:val="none" w:sz="0" w:space="0" w:color="auto" w:frame="1"/>
        </w:rPr>
        <w:t xml:space="preserve"> </w:t>
      </w:r>
      <w:proofErr w:type="spellStart"/>
      <w:r w:rsidRPr="003C56B5">
        <w:rPr>
          <w:rFonts w:ascii="Times New Roman" w:eastAsia="Times New Roman" w:hAnsi="Times New Roman" w:cs="Times New Roman"/>
          <w:b/>
          <w:i/>
          <w:iCs/>
          <w:color w:val="000000"/>
          <w:bdr w:val="none" w:sz="0" w:space="0" w:color="auto" w:frame="1"/>
        </w:rPr>
        <w:t>fii</w:t>
      </w:r>
      <w:proofErr w:type="spellEnd"/>
      <w:r w:rsidRPr="003C56B5">
        <w:rPr>
          <w:rFonts w:ascii="Times New Roman" w:eastAsia="Times New Roman" w:hAnsi="Times New Roman" w:cs="Times New Roman"/>
          <w:b/>
          <w:color w:val="000000"/>
        </w:rPr>
        <w:t> </w:t>
      </w:r>
      <w:proofErr w:type="spellStart"/>
      <w:r w:rsidRPr="003C56B5">
        <w:rPr>
          <w:rFonts w:ascii="Times New Roman" w:eastAsia="Times New Roman" w:hAnsi="Times New Roman" w:cs="Times New Roman"/>
          <w:b/>
          <w:i/>
          <w:color w:val="000000"/>
        </w:rPr>
        <w:t>milionar</w:t>
      </w:r>
      <w:proofErr w:type="spellEnd"/>
      <w:r w:rsidRPr="003C56B5">
        <w:rPr>
          <w:rFonts w:ascii="Times New Roman" w:eastAsia="Times New Roman" w:hAnsi="Times New Roman" w:cs="Times New Roman"/>
          <w:i/>
          <w:color w:val="000000"/>
        </w:rPr>
        <w:t>,</w:t>
      </w:r>
      <w:r w:rsidRPr="003C56B5">
        <w:rPr>
          <w:rFonts w:ascii="Times New Roman" w:eastAsia="Times New Roman" w:hAnsi="Times New Roman" w:cs="Times New Roman"/>
          <w:i/>
          <w:iCs/>
          <w:color w:val="000000"/>
          <w:bdr w:val="none" w:sz="0" w:space="0" w:color="auto" w:frame="1"/>
        </w:rPr>
        <w:t> </w:t>
      </w:r>
      <w:proofErr w:type="spellStart"/>
      <w:r w:rsidRPr="003C56B5">
        <w:rPr>
          <w:rFonts w:ascii="Times New Roman" w:eastAsia="Times New Roman" w:hAnsi="Times New Roman" w:cs="Times New Roman"/>
          <w:b/>
          <w:i/>
          <w:iCs/>
          <w:color w:val="000000"/>
          <w:bdr w:val="none" w:sz="0" w:space="0" w:color="auto" w:frame="1"/>
        </w:rPr>
        <w:t>Spânzurătoarea</w:t>
      </w:r>
      <w:proofErr w:type="spellEnd"/>
      <w:r w:rsidRPr="003C56B5">
        <w:rPr>
          <w:rFonts w:ascii="Times New Roman" w:eastAsia="Times New Roman" w:hAnsi="Times New Roman" w:cs="Times New Roman"/>
          <w:b/>
          <w:color w:val="000000"/>
        </w:rPr>
        <w:t>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probabil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toată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lumea</w:t>
      </w:r>
      <w:proofErr w:type="spellEnd"/>
      <w:r w:rsidRPr="003C56B5">
        <w:rPr>
          <w:rFonts w:ascii="Times New Roman" w:eastAsia="Times New Roman" w:hAnsi="Times New Roman" w:cs="Times New Roman"/>
          <w:color w:val="000000"/>
        </w:rPr>
        <w:t xml:space="preserve"> a </w:t>
      </w:r>
      <w:proofErr w:type="spellStart"/>
      <w:r w:rsidRPr="003C56B5">
        <w:rPr>
          <w:rFonts w:ascii="Times New Roman" w:eastAsia="Times New Roman" w:hAnsi="Times New Roman" w:cs="Times New Roman"/>
          <w:color w:val="000000"/>
        </w:rPr>
        <w:t>construit</w:t>
      </w:r>
      <w:proofErr w:type="spellEnd"/>
      <w:r w:rsidRPr="003C56B5">
        <w:rPr>
          <w:rFonts w:ascii="Times New Roman" w:eastAsia="Times New Roman" w:hAnsi="Times New Roman" w:cs="Times New Roman"/>
          <w:color w:val="000000"/>
        </w:rPr>
        <w:t xml:space="preserve"> un puzzle. </w:t>
      </w:r>
      <w:proofErr w:type="spellStart"/>
      <w:r w:rsidRPr="003C56B5">
        <w:rPr>
          <w:rFonts w:ascii="Times New Roman" w:eastAsia="Times New Roman" w:hAnsi="Times New Roman" w:cs="Times New Roman"/>
          <w:color w:val="000000"/>
        </w:rPr>
        <w:t>Aceste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jocuri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multe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altele</w:t>
      </w:r>
      <w:proofErr w:type="spellEnd"/>
      <w:r w:rsidRPr="003C56B5">
        <w:rPr>
          <w:rFonts w:ascii="Times New Roman" w:eastAsia="Times New Roman" w:hAnsi="Times New Roman" w:cs="Times New Roman"/>
          <w:color w:val="000000"/>
        </w:rPr>
        <w:t xml:space="preserve">  pot fi integrate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procesele</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învățare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predare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utilizând</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aplicația</w:t>
      </w:r>
      <w:proofErr w:type="spellEnd"/>
      <w:r w:rsidRPr="003C56B5">
        <w:rPr>
          <w:rFonts w:ascii="Times New Roman" w:eastAsia="Times New Roman" w:hAnsi="Times New Roman" w:cs="Times New Roman"/>
          <w:color w:val="000000"/>
        </w:rPr>
        <w:t xml:space="preserve"> LearningApps.org.</w:t>
      </w:r>
      <w:r w:rsidRPr="003C56B5">
        <w:rPr>
          <w:rFonts w:ascii="Times New Roman" w:eastAsia="Times New Roman" w:hAnsi="Times New Roman" w:cs="Times New Roman"/>
          <w:color w:val="000000"/>
          <w:shd w:val="clear" w:color="auto" w:fill="FFFFFF"/>
          <w:lang w:val="ro-RO"/>
        </w:rPr>
        <w:t> Este un ajutor pentru profesori şi pentru elevi Pentru elevi, LearningApps oferă moduri cât mai interactive şi atrăgătoare de însuşire a noilor informaţii. Elevul va învăţa mult mai uşor prin descoperire şi mai ales prin interactivitate. Spre deosebire de un profesor care trebuie sa explice un subiect la cel putin 20 de elevi, neputînd acorda atenţie fiecarui elev în parte, aplicația  permite individuali</w:t>
      </w:r>
      <w:r w:rsidR="00BF3F19">
        <w:rPr>
          <w:rFonts w:ascii="Times New Roman" w:eastAsia="Times New Roman" w:hAnsi="Times New Roman" w:cs="Times New Roman"/>
          <w:color w:val="000000"/>
          <w:shd w:val="clear" w:color="auto" w:fill="FFFFFF"/>
          <w:lang w:val="ro-RO"/>
        </w:rPr>
        <w:t>zarea procesului didactic acordâ</w:t>
      </w:r>
      <w:r w:rsidRPr="003C56B5">
        <w:rPr>
          <w:rFonts w:ascii="Times New Roman" w:eastAsia="Times New Roman" w:hAnsi="Times New Roman" w:cs="Times New Roman"/>
          <w:color w:val="000000"/>
          <w:shd w:val="clear" w:color="auto" w:fill="FFFFFF"/>
          <w:lang w:val="ro-RO"/>
        </w:rPr>
        <w:t>nd fiecărui elevului toată atenţia sa</w:t>
      </w:r>
      <w:r w:rsidR="00BF3F19">
        <w:rPr>
          <w:rFonts w:ascii="Times New Roman" w:eastAsia="Times New Roman" w:hAnsi="Times New Roman" w:cs="Times New Roman"/>
          <w:color w:val="000000"/>
          <w:shd w:val="clear" w:color="auto" w:fill="FFFFFF"/>
        </w:rPr>
        <w:t xml:space="preserve">. </w:t>
      </w:r>
      <w:proofErr w:type="spellStart"/>
      <w:r w:rsidRPr="003C56B5">
        <w:rPr>
          <w:rFonts w:ascii="Times New Roman" w:eastAsia="Times New Roman" w:hAnsi="Times New Roman" w:cs="Times New Roman"/>
          <w:color w:val="000000"/>
          <w:shd w:val="clear" w:color="auto" w:fill="FFFFFF"/>
        </w:rPr>
        <w:t>Avantajul</w:t>
      </w:r>
      <w:proofErr w:type="spellEnd"/>
      <w:r w:rsidRPr="003C56B5">
        <w:rPr>
          <w:rFonts w:ascii="Times New Roman" w:eastAsia="Times New Roman" w:hAnsi="Times New Roman" w:cs="Times New Roman"/>
          <w:color w:val="000000"/>
          <w:shd w:val="clear" w:color="auto" w:fill="FFFFFF"/>
        </w:rPr>
        <w:t xml:space="preserve"> major al </w:t>
      </w:r>
      <w:proofErr w:type="spellStart"/>
      <w:r w:rsidRPr="003C56B5">
        <w:rPr>
          <w:rFonts w:ascii="Times New Roman" w:eastAsia="Times New Roman" w:hAnsi="Times New Roman" w:cs="Times New Roman"/>
          <w:color w:val="000000"/>
          <w:shd w:val="clear" w:color="auto" w:fill="FFFFFF"/>
        </w:rPr>
        <w:t>acestei</w:t>
      </w:r>
      <w:proofErr w:type="spellEnd"/>
      <w:r w:rsidRPr="003C56B5">
        <w:rPr>
          <w:rFonts w:ascii="Times New Roman" w:eastAsia="Times New Roman" w:hAnsi="Times New Roman" w:cs="Times New Roman"/>
          <w:color w:val="000000"/>
          <w:shd w:val="clear" w:color="auto" w:fill="FFFFFF"/>
        </w:rPr>
        <w:t xml:space="preserve"> </w:t>
      </w:r>
      <w:proofErr w:type="spellStart"/>
      <w:r w:rsidRPr="003C56B5">
        <w:rPr>
          <w:rFonts w:ascii="Times New Roman" w:eastAsia="Times New Roman" w:hAnsi="Times New Roman" w:cs="Times New Roman"/>
          <w:color w:val="000000"/>
          <w:shd w:val="clear" w:color="auto" w:fill="FFFFFF"/>
        </w:rPr>
        <w:t>aplicații</w:t>
      </w:r>
      <w:proofErr w:type="spellEnd"/>
      <w:r w:rsidRPr="003C56B5">
        <w:rPr>
          <w:rFonts w:ascii="Times New Roman" w:eastAsia="Times New Roman" w:hAnsi="Times New Roman" w:cs="Times New Roman"/>
          <w:color w:val="000000"/>
          <w:shd w:val="clear" w:color="auto" w:fill="FFFFFF"/>
        </w:rPr>
        <w:t xml:space="preserve"> </w:t>
      </w:r>
      <w:proofErr w:type="spellStart"/>
      <w:r w:rsidRPr="003C56B5">
        <w:rPr>
          <w:rFonts w:ascii="Times New Roman" w:eastAsia="Times New Roman" w:hAnsi="Times New Roman" w:cs="Times New Roman"/>
          <w:color w:val="000000"/>
          <w:shd w:val="clear" w:color="auto" w:fill="FFFFFF"/>
        </w:rPr>
        <w:t>este</w:t>
      </w:r>
      <w:proofErr w:type="spellEnd"/>
      <w:r w:rsidRPr="003C56B5">
        <w:rPr>
          <w:rFonts w:ascii="Times New Roman" w:eastAsia="Times New Roman" w:hAnsi="Times New Roman" w:cs="Times New Roman"/>
          <w:color w:val="000000"/>
          <w:shd w:val="clear" w:color="auto" w:fill="FFFFFF"/>
        </w:rPr>
        <w:t xml:space="preserve"> </w:t>
      </w:r>
      <w:proofErr w:type="spellStart"/>
      <w:r w:rsidRPr="003C56B5">
        <w:rPr>
          <w:rFonts w:ascii="Times New Roman" w:eastAsia="Times New Roman" w:hAnsi="Times New Roman" w:cs="Times New Roman"/>
          <w:color w:val="000000"/>
          <w:shd w:val="clear" w:color="auto" w:fill="FFFFFF"/>
        </w:rPr>
        <w:t>acela</w:t>
      </w:r>
      <w:proofErr w:type="spellEnd"/>
      <w:r w:rsidRPr="003C56B5">
        <w:rPr>
          <w:rFonts w:ascii="Times New Roman" w:eastAsia="Times New Roman" w:hAnsi="Times New Roman" w:cs="Times New Roman"/>
          <w:color w:val="000000"/>
          <w:shd w:val="clear" w:color="auto" w:fill="FFFFFF"/>
        </w:rPr>
        <w:t xml:space="preserve"> </w:t>
      </w:r>
      <w:proofErr w:type="spellStart"/>
      <w:r w:rsidRPr="003C56B5">
        <w:rPr>
          <w:rFonts w:ascii="Times New Roman" w:eastAsia="Times New Roman" w:hAnsi="Times New Roman" w:cs="Times New Roman"/>
          <w:color w:val="000000"/>
          <w:shd w:val="clear" w:color="auto" w:fill="FFFFFF"/>
        </w:rPr>
        <w:t>că</w:t>
      </w:r>
      <w:proofErr w:type="spellEnd"/>
      <w:r w:rsidRPr="003C56B5">
        <w:rPr>
          <w:rFonts w:ascii="Times New Roman" w:eastAsia="Times New Roman" w:hAnsi="Times New Roman" w:cs="Times New Roman"/>
          <w:color w:val="000000"/>
          <w:shd w:val="clear" w:color="auto" w:fill="FFFFFF"/>
        </w:rPr>
        <w:t xml:space="preserve"> se </w:t>
      </w:r>
      <w:proofErr w:type="spellStart"/>
      <w:r w:rsidRPr="003C56B5">
        <w:rPr>
          <w:rFonts w:ascii="Times New Roman" w:eastAsia="Times New Roman" w:hAnsi="Times New Roman" w:cs="Times New Roman"/>
          <w:color w:val="000000"/>
          <w:shd w:val="clear" w:color="auto" w:fill="FFFFFF"/>
        </w:rPr>
        <w:t>distribuie</w:t>
      </w:r>
      <w:proofErr w:type="spellEnd"/>
      <w:r w:rsidRPr="003C56B5">
        <w:rPr>
          <w:rFonts w:ascii="Times New Roman" w:eastAsia="Times New Roman" w:hAnsi="Times New Roman" w:cs="Times New Roman"/>
          <w:color w:val="000000"/>
          <w:shd w:val="clear" w:color="auto" w:fill="FFFFFF"/>
        </w:rPr>
        <w:t xml:space="preserve"> </w:t>
      </w:r>
      <w:proofErr w:type="spellStart"/>
      <w:r w:rsidRPr="003C56B5">
        <w:rPr>
          <w:rFonts w:ascii="Times New Roman" w:eastAsia="Times New Roman" w:hAnsi="Times New Roman" w:cs="Times New Roman"/>
          <w:color w:val="000000"/>
          <w:shd w:val="clear" w:color="auto" w:fill="FFFFFF"/>
        </w:rPr>
        <w:t>gratuit</w:t>
      </w:r>
      <w:proofErr w:type="spellEnd"/>
      <w:r w:rsidRPr="003C56B5">
        <w:rPr>
          <w:rFonts w:ascii="Times New Roman" w:eastAsia="Times New Roman" w:hAnsi="Times New Roman" w:cs="Times New Roman"/>
          <w:color w:val="000000"/>
          <w:shd w:val="clear" w:color="auto" w:fill="FFFFFF"/>
        </w:rPr>
        <w:t xml:space="preserve"> </w:t>
      </w:r>
      <w:proofErr w:type="spellStart"/>
      <w:r w:rsidRPr="003C56B5">
        <w:rPr>
          <w:rFonts w:ascii="Times New Roman" w:eastAsia="Times New Roman" w:hAnsi="Times New Roman" w:cs="Times New Roman"/>
          <w:color w:val="000000"/>
          <w:shd w:val="clear" w:color="auto" w:fill="FFFFFF"/>
        </w:rPr>
        <w:t>şi</w:t>
      </w:r>
      <w:proofErr w:type="spellEnd"/>
      <w:r w:rsidRPr="003C56B5">
        <w:rPr>
          <w:rFonts w:ascii="Times New Roman" w:eastAsia="Times New Roman" w:hAnsi="Times New Roman" w:cs="Times New Roman"/>
          <w:color w:val="000000"/>
          <w:shd w:val="clear" w:color="auto" w:fill="FFFFFF"/>
        </w:rPr>
        <w:t xml:space="preserve"> cu </w:t>
      </w:r>
      <w:proofErr w:type="spellStart"/>
      <w:r w:rsidRPr="003C56B5">
        <w:rPr>
          <w:rFonts w:ascii="Times New Roman" w:eastAsia="Times New Roman" w:hAnsi="Times New Roman" w:cs="Times New Roman"/>
          <w:color w:val="000000"/>
          <w:shd w:val="clear" w:color="auto" w:fill="FFFFFF"/>
        </w:rPr>
        <w:t>codul</w:t>
      </w:r>
      <w:proofErr w:type="spellEnd"/>
      <w:r w:rsidRPr="003C56B5">
        <w:rPr>
          <w:rFonts w:ascii="Times New Roman" w:eastAsia="Times New Roman" w:hAnsi="Times New Roman" w:cs="Times New Roman"/>
          <w:color w:val="000000"/>
          <w:shd w:val="clear" w:color="auto" w:fill="FFFFFF"/>
        </w:rPr>
        <w:t xml:space="preserve"> </w:t>
      </w:r>
      <w:proofErr w:type="spellStart"/>
      <w:r w:rsidRPr="003C56B5">
        <w:rPr>
          <w:rFonts w:ascii="Times New Roman" w:eastAsia="Times New Roman" w:hAnsi="Times New Roman" w:cs="Times New Roman"/>
          <w:color w:val="000000"/>
          <w:shd w:val="clear" w:color="auto" w:fill="FFFFFF"/>
        </w:rPr>
        <w:t>sursă</w:t>
      </w:r>
      <w:proofErr w:type="spellEnd"/>
      <w:r w:rsidRPr="003C56B5">
        <w:rPr>
          <w:rFonts w:ascii="Times New Roman" w:eastAsia="Times New Roman" w:hAnsi="Times New Roman" w:cs="Times New Roman"/>
          <w:color w:val="000000"/>
          <w:shd w:val="clear" w:color="auto" w:fill="FFFFFF"/>
        </w:rPr>
        <w:t xml:space="preserve"> </w:t>
      </w:r>
      <w:proofErr w:type="spellStart"/>
      <w:r w:rsidRPr="003C56B5">
        <w:rPr>
          <w:rFonts w:ascii="Times New Roman" w:eastAsia="Times New Roman" w:hAnsi="Times New Roman" w:cs="Times New Roman"/>
          <w:color w:val="000000"/>
          <w:shd w:val="clear" w:color="auto" w:fill="FFFFFF"/>
        </w:rPr>
        <w:t>deschis</w:t>
      </w:r>
      <w:proofErr w:type="spellEnd"/>
      <w:r w:rsidRPr="003C56B5">
        <w:rPr>
          <w:rFonts w:ascii="Times New Roman" w:eastAsia="Times New Roman" w:hAnsi="Times New Roman" w:cs="Times New Roman"/>
          <w:color w:val="000000"/>
          <w:shd w:val="clear" w:color="auto" w:fill="FFFFFF"/>
        </w:rPr>
        <w:t xml:space="preserve"> </w:t>
      </w:r>
      <w:proofErr w:type="spellStart"/>
      <w:r w:rsidRPr="003C56B5">
        <w:rPr>
          <w:rFonts w:ascii="Times New Roman" w:eastAsia="Times New Roman" w:hAnsi="Times New Roman" w:cs="Times New Roman"/>
          <w:color w:val="000000"/>
          <w:shd w:val="clear" w:color="auto" w:fill="FFFFFF"/>
        </w:rPr>
        <w:t>pentru</w:t>
      </w:r>
      <w:proofErr w:type="spellEnd"/>
      <w:r w:rsidRPr="003C56B5">
        <w:rPr>
          <w:rFonts w:ascii="Times New Roman" w:eastAsia="Times New Roman" w:hAnsi="Times New Roman" w:cs="Times New Roman"/>
          <w:color w:val="000000"/>
          <w:shd w:val="clear" w:color="auto" w:fill="FFFFFF"/>
        </w:rPr>
        <w:t xml:space="preserve"> </w:t>
      </w:r>
      <w:proofErr w:type="spellStart"/>
      <w:r w:rsidRPr="003C56B5">
        <w:rPr>
          <w:rFonts w:ascii="Times New Roman" w:eastAsia="Times New Roman" w:hAnsi="Times New Roman" w:cs="Times New Roman"/>
          <w:color w:val="000000"/>
          <w:shd w:val="clear" w:color="auto" w:fill="FFFFFF"/>
        </w:rPr>
        <w:t>utilizator</w:t>
      </w:r>
      <w:proofErr w:type="spellEnd"/>
      <w:r w:rsidRPr="003C56B5">
        <w:rPr>
          <w:rFonts w:ascii="Times New Roman" w:eastAsia="Times New Roman" w:hAnsi="Times New Roman" w:cs="Times New Roman"/>
          <w:color w:val="000000"/>
          <w:shd w:val="clear" w:color="auto" w:fill="FFFFFF"/>
        </w:rPr>
        <w:t xml:space="preserve">. </w:t>
      </w:r>
      <w:proofErr w:type="spellStart"/>
      <w:r w:rsidRPr="003C56B5">
        <w:rPr>
          <w:rFonts w:ascii="Times New Roman" w:eastAsia="Times New Roman" w:hAnsi="Times New Roman" w:cs="Times New Roman"/>
          <w:color w:val="000000"/>
          <w:shd w:val="clear" w:color="auto" w:fill="FFFFFF"/>
        </w:rPr>
        <w:t>Acest</w:t>
      </w:r>
      <w:proofErr w:type="spellEnd"/>
      <w:r w:rsidRPr="003C56B5">
        <w:rPr>
          <w:rFonts w:ascii="Times New Roman" w:eastAsia="Times New Roman" w:hAnsi="Times New Roman" w:cs="Times New Roman"/>
          <w:color w:val="000000"/>
          <w:shd w:val="clear" w:color="auto" w:fill="FFFFFF"/>
        </w:rPr>
        <w:t xml:space="preserve"> </w:t>
      </w:r>
      <w:proofErr w:type="spellStart"/>
      <w:r w:rsidRPr="003C56B5">
        <w:rPr>
          <w:rFonts w:ascii="Times New Roman" w:eastAsia="Times New Roman" w:hAnsi="Times New Roman" w:cs="Times New Roman"/>
          <w:color w:val="000000"/>
          <w:shd w:val="clear" w:color="auto" w:fill="FFFFFF"/>
        </w:rPr>
        <w:t>fapt</w:t>
      </w:r>
      <w:proofErr w:type="spellEnd"/>
      <w:r w:rsidRPr="003C56B5">
        <w:rPr>
          <w:rFonts w:ascii="Times New Roman" w:eastAsia="Times New Roman" w:hAnsi="Times New Roman" w:cs="Times New Roman"/>
          <w:color w:val="000000"/>
          <w:shd w:val="clear" w:color="auto" w:fill="FFFFFF"/>
        </w:rPr>
        <w:t xml:space="preserve"> </w:t>
      </w:r>
      <w:proofErr w:type="spellStart"/>
      <w:r w:rsidRPr="003C56B5">
        <w:rPr>
          <w:rFonts w:ascii="Times New Roman" w:eastAsia="Times New Roman" w:hAnsi="Times New Roman" w:cs="Times New Roman"/>
          <w:color w:val="000000"/>
          <w:shd w:val="clear" w:color="auto" w:fill="FFFFFF"/>
        </w:rPr>
        <w:t>permite</w:t>
      </w:r>
      <w:proofErr w:type="spellEnd"/>
      <w:r w:rsidRPr="003C56B5">
        <w:rPr>
          <w:rFonts w:ascii="Times New Roman" w:eastAsia="Times New Roman" w:hAnsi="Times New Roman" w:cs="Times New Roman"/>
          <w:color w:val="000000"/>
          <w:shd w:val="clear" w:color="auto" w:fill="FFFFFF"/>
        </w:rPr>
        <w:t xml:space="preserve"> </w:t>
      </w:r>
      <w:proofErr w:type="spellStart"/>
      <w:r w:rsidRPr="003C56B5">
        <w:rPr>
          <w:rFonts w:ascii="Times New Roman" w:eastAsia="Times New Roman" w:hAnsi="Times New Roman" w:cs="Times New Roman"/>
          <w:color w:val="000000"/>
          <w:shd w:val="clear" w:color="auto" w:fill="FFFFFF"/>
        </w:rPr>
        <w:t>utilizarea</w:t>
      </w:r>
      <w:proofErr w:type="spellEnd"/>
      <w:r w:rsidRPr="003C56B5">
        <w:rPr>
          <w:rFonts w:ascii="Times New Roman" w:eastAsia="Times New Roman" w:hAnsi="Times New Roman" w:cs="Times New Roman"/>
          <w:color w:val="000000"/>
          <w:shd w:val="clear" w:color="auto" w:fill="FFFFFF"/>
        </w:rPr>
        <w:t xml:space="preserve"> cu </w:t>
      </w:r>
      <w:proofErr w:type="spellStart"/>
      <w:r w:rsidRPr="003C56B5">
        <w:rPr>
          <w:rFonts w:ascii="Times New Roman" w:eastAsia="Times New Roman" w:hAnsi="Times New Roman" w:cs="Times New Roman"/>
          <w:color w:val="000000"/>
          <w:shd w:val="clear" w:color="auto" w:fill="FFFFFF"/>
        </w:rPr>
        <w:t>mult</w:t>
      </w:r>
      <w:proofErr w:type="spellEnd"/>
      <w:r w:rsidRPr="003C56B5">
        <w:rPr>
          <w:rFonts w:ascii="Times New Roman" w:eastAsia="Times New Roman" w:hAnsi="Times New Roman" w:cs="Times New Roman"/>
          <w:color w:val="000000"/>
          <w:shd w:val="clear" w:color="auto" w:fill="FFFFFF"/>
        </w:rPr>
        <w:t xml:space="preserve"> </w:t>
      </w:r>
      <w:proofErr w:type="spellStart"/>
      <w:r w:rsidRPr="003C56B5">
        <w:rPr>
          <w:rFonts w:ascii="Times New Roman" w:eastAsia="Times New Roman" w:hAnsi="Times New Roman" w:cs="Times New Roman"/>
          <w:color w:val="000000"/>
          <w:shd w:val="clear" w:color="auto" w:fill="FFFFFF"/>
        </w:rPr>
        <w:t>mai</w:t>
      </w:r>
      <w:proofErr w:type="spellEnd"/>
      <w:r w:rsidRPr="003C56B5">
        <w:rPr>
          <w:rFonts w:ascii="Times New Roman" w:eastAsia="Times New Roman" w:hAnsi="Times New Roman" w:cs="Times New Roman"/>
          <w:color w:val="000000"/>
          <w:shd w:val="clear" w:color="auto" w:fill="FFFFFF"/>
        </w:rPr>
        <w:t xml:space="preserve"> </w:t>
      </w:r>
      <w:proofErr w:type="spellStart"/>
      <w:r w:rsidRPr="003C56B5">
        <w:rPr>
          <w:rFonts w:ascii="Times New Roman" w:eastAsia="Times New Roman" w:hAnsi="Times New Roman" w:cs="Times New Roman"/>
          <w:color w:val="000000"/>
          <w:shd w:val="clear" w:color="auto" w:fill="FFFFFF"/>
        </w:rPr>
        <w:t>eficientă</w:t>
      </w:r>
      <w:proofErr w:type="spellEnd"/>
      <w:r w:rsidRPr="003C56B5">
        <w:rPr>
          <w:rFonts w:ascii="Times New Roman" w:eastAsia="Times New Roman" w:hAnsi="Times New Roman" w:cs="Times New Roman"/>
          <w:color w:val="000000"/>
          <w:shd w:val="clear" w:color="auto" w:fill="FFFFFF"/>
        </w:rPr>
        <w:t xml:space="preserve">. </w:t>
      </w:r>
      <w:proofErr w:type="spellStart"/>
      <w:r w:rsidRPr="003C56B5">
        <w:rPr>
          <w:rFonts w:ascii="Times New Roman" w:eastAsia="Times New Roman" w:hAnsi="Times New Roman" w:cs="Times New Roman"/>
          <w:color w:val="000000"/>
          <w:shd w:val="clear" w:color="auto" w:fill="FFFFFF"/>
        </w:rPr>
        <w:t>Astfel</w:t>
      </w:r>
      <w:proofErr w:type="spellEnd"/>
      <w:r w:rsidRPr="003C56B5">
        <w:rPr>
          <w:rFonts w:ascii="Times New Roman" w:eastAsia="Times New Roman" w:hAnsi="Times New Roman" w:cs="Times New Roman"/>
          <w:color w:val="000000"/>
          <w:shd w:val="clear" w:color="auto" w:fill="FFFFFF"/>
        </w:rPr>
        <w:t xml:space="preserve"> </w:t>
      </w:r>
      <w:proofErr w:type="spellStart"/>
      <w:r w:rsidRPr="003C56B5">
        <w:rPr>
          <w:rFonts w:ascii="Times New Roman" w:eastAsia="Times New Roman" w:hAnsi="Times New Roman" w:cs="Times New Roman"/>
          <w:color w:val="000000"/>
          <w:shd w:val="clear" w:color="auto" w:fill="FFFFFF"/>
        </w:rPr>
        <w:t>utilizatorul</w:t>
      </w:r>
      <w:proofErr w:type="spellEnd"/>
      <w:r w:rsidRPr="003C56B5">
        <w:rPr>
          <w:rFonts w:ascii="Times New Roman" w:eastAsia="Times New Roman" w:hAnsi="Times New Roman" w:cs="Times New Roman"/>
          <w:color w:val="000000"/>
          <w:shd w:val="clear" w:color="auto" w:fill="FFFFFF"/>
        </w:rPr>
        <w:t xml:space="preserve"> </w:t>
      </w:r>
      <w:proofErr w:type="spellStart"/>
      <w:r w:rsidRPr="003C56B5">
        <w:rPr>
          <w:rFonts w:ascii="Times New Roman" w:eastAsia="Times New Roman" w:hAnsi="Times New Roman" w:cs="Times New Roman"/>
          <w:color w:val="000000"/>
          <w:shd w:val="clear" w:color="auto" w:fill="FFFFFF"/>
        </w:rPr>
        <w:t>poate</w:t>
      </w:r>
      <w:proofErr w:type="spellEnd"/>
      <w:r w:rsidRPr="003C56B5">
        <w:rPr>
          <w:rFonts w:ascii="Times New Roman" w:eastAsia="Times New Roman" w:hAnsi="Times New Roman" w:cs="Times New Roman"/>
          <w:color w:val="000000"/>
          <w:shd w:val="clear" w:color="auto" w:fill="FFFFFF"/>
        </w:rPr>
        <w:t xml:space="preserve"> </w:t>
      </w:r>
      <w:proofErr w:type="spellStart"/>
      <w:r w:rsidRPr="003C56B5">
        <w:rPr>
          <w:rFonts w:ascii="Times New Roman" w:eastAsia="Times New Roman" w:hAnsi="Times New Roman" w:cs="Times New Roman"/>
          <w:color w:val="000000"/>
          <w:shd w:val="clear" w:color="auto" w:fill="FFFFFF"/>
        </w:rPr>
        <w:t>schimba</w:t>
      </w:r>
      <w:proofErr w:type="spellEnd"/>
      <w:r w:rsidRPr="003C56B5">
        <w:rPr>
          <w:rFonts w:ascii="Times New Roman" w:eastAsia="Times New Roman" w:hAnsi="Times New Roman" w:cs="Times New Roman"/>
          <w:color w:val="000000"/>
          <w:shd w:val="clear" w:color="auto" w:fill="FFFFFF"/>
        </w:rPr>
        <w:t xml:space="preserve"> </w:t>
      </w:r>
      <w:proofErr w:type="spellStart"/>
      <w:r w:rsidRPr="003C56B5">
        <w:rPr>
          <w:rFonts w:ascii="Times New Roman" w:eastAsia="Times New Roman" w:hAnsi="Times New Roman" w:cs="Times New Roman"/>
          <w:color w:val="000000"/>
          <w:shd w:val="clear" w:color="auto" w:fill="FFFFFF"/>
        </w:rPr>
        <w:t>modulele</w:t>
      </w:r>
      <w:proofErr w:type="spellEnd"/>
      <w:r w:rsidRPr="003C56B5">
        <w:rPr>
          <w:rFonts w:ascii="Times New Roman" w:eastAsia="Times New Roman" w:hAnsi="Times New Roman" w:cs="Times New Roman"/>
          <w:color w:val="000000"/>
          <w:shd w:val="clear" w:color="auto" w:fill="FFFFFF"/>
        </w:rPr>
        <w:t xml:space="preserve"> </w:t>
      </w:r>
      <w:proofErr w:type="spellStart"/>
      <w:r w:rsidRPr="003C56B5">
        <w:rPr>
          <w:rFonts w:ascii="Times New Roman" w:eastAsia="Times New Roman" w:hAnsi="Times New Roman" w:cs="Times New Roman"/>
          <w:color w:val="000000"/>
          <w:shd w:val="clear" w:color="auto" w:fill="FFFFFF"/>
        </w:rPr>
        <w:t>existente</w:t>
      </w:r>
      <w:proofErr w:type="spellEnd"/>
      <w:r w:rsidRPr="003C56B5">
        <w:rPr>
          <w:rFonts w:ascii="Times New Roman" w:eastAsia="Times New Roman" w:hAnsi="Times New Roman" w:cs="Times New Roman"/>
          <w:color w:val="000000"/>
          <w:shd w:val="clear" w:color="auto" w:fill="FFFFFF"/>
        </w:rPr>
        <w:t xml:space="preserve"> ale </w:t>
      </w:r>
      <w:proofErr w:type="spellStart"/>
      <w:r w:rsidRPr="003C56B5">
        <w:rPr>
          <w:rFonts w:ascii="Times New Roman" w:eastAsia="Times New Roman" w:hAnsi="Times New Roman" w:cs="Times New Roman"/>
          <w:color w:val="000000"/>
          <w:shd w:val="clear" w:color="auto" w:fill="FFFFFF"/>
        </w:rPr>
        <w:t>aplicației</w:t>
      </w:r>
      <w:proofErr w:type="spellEnd"/>
      <w:r w:rsidRPr="003C56B5">
        <w:rPr>
          <w:rFonts w:ascii="Times New Roman" w:eastAsia="Times New Roman" w:hAnsi="Times New Roman" w:cs="Times New Roman"/>
          <w:color w:val="000000"/>
          <w:shd w:val="clear" w:color="auto" w:fill="FFFFFF"/>
        </w:rPr>
        <w:t xml:space="preserve"> </w:t>
      </w:r>
      <w:proofErr w:type="spellStart"/>
      <w:r w:rsidRPr="003C56B5">
        <w:rPr>
          <w:rFonts w:ascii="Times New Roman" w:eastAsia="Times New Roman" w:hAnsi="Times New Roman" w:cs="Times New Roman"/>
          <w:color w:val="000000"/>
          <w:shd w:val="clear" w:color="auto" w:fill="FFFFFF"/>
        </w:rPr>
        <w:t>sau</w:t>
      </w:r>
      <w:proofErr w:type="spellEnd"/>
      <w:r w:rsidRPr="003C56B5">
        <w:rPr>
          <w:rFonts w:ascii="Times New Roman" w:eastAsia="Times New Roman" w:hAnsi="Times New Roman" w:cs="Times New Roman"/>
          <w:color w:val="000000"/>
          <w:shd w:val="clear" w:color="auto" w:fill="FFFFFF"/>
        </w:rPr>
        <w:t xml:space="preserve"> </w:t>
      </w:r>
      <w:proofErr w:type="spellStart"/>
      <w:r w:rsidRPr="003C56B5">
        <w:rPr>
          <w:rFonts w:ascii="Times New Roman" w:eastAsia="Times New Roman" w:hAnsi="Times New Roman" w:cs="Times New Roman"/>
          <w:color w:val="000000"/>
          <w:shd w:val="clear" w:color="auto" w:fill="FFFFFF"/>
        </w:rPr>
        <w:t>poate</w:t>
      </w:r>
      <w:proofErr w:type="spellEnd"/>
      <w:r w:rsidRPr="003C56B5">
        <w:rPr>
          <w:rFonts w:ascii="Times New Roman" w:eastAsia="Times New Roman" w:hAnsi="Times New Roman" w:cs="Times New Roman"/>
          <w:color w:val="000000"/>
          <w:shd w:val="clear" w:color="auto" w:fill="FFFFFF"/>
        </w:rPr>
        <w:t xml:space="preserve"> </w:t>
      </w:r>
      <w:proofErr w:type="spellStart"/>
      <w:r w:rsidRPr="003C56B5">
        <w:rPr>
          <w:rFonts w:ascii="Times New Roman" w:eastAsia="Times New Roman" w:hAnsi="Times New Roman" w:cs="Times New Roman"/>
          <w:color w:val="000000"/>
          <w:shd w:val="clear" w:color="auto" w:fill="FFFFFF"/>
        </w:rPr>
        <w:t>adăuga</w:t>
      </w:r>
      <w:proofErr w:type="spellEnd"/>
      <w:r w:rsidRPr="003C56B5">
        <w:rPr>
          <w:rFonts w:ascii="Times New Roman" w:eastAsia="Times New Roman" w:hAnsi="Times New Roman" w:cs="Times New Roman"/>
          <w:color w:val="000000"/>
          <w:shd w:val="clear" w:color="auto" w:fill="FFFFFF"/>
        </w:rPr>
        <w:t xml:space="preserve"> module </w:t>
      </w:r>
      <w:proofErr w:type="spellStart"/>
      <w:r w:rsidRPr="003C56B5">
        <w:rPr>
          <w:rFonts w:ascii="Times New Roman" w:eastAsia="Times New Roman" w:hAnsi="Times New Roman" w:cs="Times New Roman"/>
          <w:color w:val="000000"/>
          <w:shd w:val="clear" w:color="auto" w:fill="FFFFFF"/>
        </w:rPr>
        <w:t>noi</w:t>
      </w:r>
      <w:proofErr w:type="spellEnd"/>
      <w:r w:rsidRPr="003C56B5">
        <w:rPr>
          <w:rFonts w:ascii="Times New Roman" w:eastAsia="Times New Roman" w:hAnsi="Times New Roman" w:cs="Times New Roman"/>
          <w:color w:val="000000"/>
          <w:shd w:val="clear" w:color="auto" w:fill="FFFFFF"/>
        </w:rPr>
        <w:t xml:space="preserve"> </w:t>
      </w:r>
      <w:proofErr w:type="spellStart"/>
      <w:r w:rsidRPr="003C56B5">
        <w:rPr>
          <w:rFonts w:ascii="Times New Roman" w:eastAsia="Times New Roman" w:hAnsi="Times New Roman" w:cs="Times New Roman"/>
          <w:color w:val="000000"/>
          <w:shd w:val="clear" w:color="auto" w:fill="FFFFFF"/>
        </w:rPr>
        <w:t>avînd</w:t>
      </w:r>
      <w:proofErr w:type="spellEnd"/>
      <w:r w:rsidRPr="003C56B5">
        <w:rPr>
          <w:rFonts w:ascii="Times New Roman" w:eastAsia="Times New Roman" w:hAnsi="Times New Roman" w:cs="Times New Roman"/>
          <w:color w:val="000000"/>
          <w:shd w:val="clear" w:color="auto" w:fill="FFFFFF"/>
        </w:rPr>
        <w:t xml:space="preserve"> </w:t>
      </w:r>
      <w:proofErr w:type="spellStart"/>
      <w:r w:rsidRPr="003C56B5">
        <w:rPr>
          <w:rFonts w:ascii="Times New Roman" w:eastAsia="Times New Roman" w:hAnsi="Times New Roman" w:cs="Times New Roman"/>
          <w:color w:val="000000"/>
          <w:shd w:val="clear" w:color="auto" w:fill="FFFFFF"/>
        </w:rPr>
        <w:t>posibilitatea</w:t>
      </w:r>
      <w:proofErr w:type="spellEnd"/>
      <w:r w:rsidRPr="003C56B5">
        <w:rPr>
          <w:rFonts w:ascii="Times New Roman" w:eastAsia="Times New Roman" w:hAnsi="Times New Roman" w:cs="Times New Roman"/>
          <w:color w:val="000000"/>
          <w:shd w:val="clear" w:color="auto" w:fill="FFFFFF"/>
        </w:rPr>
        <w:t xml:space="preserve"> de a </w:t>
      </w:r>
      <w:proofErr w:type="spellStart"/>
      <w:r w:rsidRPr="003C56B5">
        <w:rPr>
          <w:rFonts w:ascii="Times New Roman" w:eastAsia="Times New Roman" w:hAnsi="Times New Roman" w:cs="Times New Roman"/>
          <w:color w:val="000000"/>
          <w:shd w:val="clear" w:color="auto" w:fill="FFFFFF"/>
        </w:rPr>
        <w:t>extinde</w:t>
      </w:r>
      <w:proofErr w:type="spellEnd"/>
      <w:r w:rsidRPr="003C56B5">
        <w:rPr>
          <w:rFonts w:ascii="Times New Roman" w:eastAsia="Times New Roman" w:hAnsi="Times New Roman" w:cs="Times New Roman"/>
          <w:color w:val="000000"/>
          <w:shd w:val="clear" w:color="auto" w:fill="FFFFFF"/>
        </w:rPr>
        <w:t xml:space="preserve"> </w:t>
      </w:r>
      <w:proofErr w:type="spellStart"/>
      <w:r w:rsidRPr="003C56B5">
        <w:rPr>
          <w:rFonts w:ascii="Times New Roman" w:eastAsia="Times New Roman" w:hAnsi="Times New Roman" w:cs="Times New Roman"/>
          <w:color w:val="000000"/>
          <w:shd w:val="clear" w:color="auto" w:fill="FFFFFF"/>
        </w:rPr>
        <w:t>funcţionalitatea</w:t>
      </w:r>
      <w:proofErr w:type="spellEnd"/>
      <w:r w:rsidRPr="003C56B5">
        <w:rPr>
          <w:rFonts w:ascii="Times New Roman" w:eastAsia="Times New Roman" w:hAnsi="Times New Roman" w:cs="Times New Roman"/>
          <w:color w:val="000000"/>
          <w:shd w:val="clear" w:color="auto" w:fill="FFFFFF"/>
        </w:rPr>
        <w:t xml:space="preserve"> </w:t>
      </w:r>
      <w:proofErr w:type="spellStart"/>
      <w:r w:rsidRPr="003C56B5">
        <w:rPr>
          <w:rFonts w:ascii="Times New Roman" w:eastAsia="Times New Roman" w:hAnsi="Times New Roman" w:cs="Times New Roman"/>
          <w:color w:val="000000"/>
          <w:shd w:val="clear" w:color="auto" w:fill="FFFFFF"/>
        </w:rPr>
        <w:t>lor</w:t>
      </w:r>
      <w:proofErr w:type="spellEnd"/>
      <w:r w:rsidRPr="003C56B5">
        <w:rPr>
          <w:rFonts w:ascii="Times New Roman" w:eastAsia="Times New Roman" w:hAnsi="Times New Roman" w:cs="Times New Roman"/>
          <w:color w:val="000000"/>
          <w:shd w:val="clear" w:color="auto" w:fill="FFFFFF"/>
        </w:rPr>
        <w:t xml:space="preserve">. </w:t>
      </w:r>
    </w:p>
    <w:p w14:paraId="5EA25A1C" w14:textId="77777777" w:rsidR="002B669C" w:rsidRPr="003C56B5" w:rsidRDefault="002B669C" w:rsidP="00062B52">
      <w:pPr>
        <w:shd w:val="clear" w:color="auto" w:fill="FFFFFF"/>
        <w:spacing w:after="0" w:line="240" w:lineRule="auto"/>
        <w:ind w:firstLine="720"/>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Categoriile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cuprind</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majoritatea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disciplinelor</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studiu</w:t>
      </w:r>
      <w:proofErr w:type="spellEnd"/>
      <w:r w:rsidRPr="003C56B5">
        <w:rPr>
          <w:rFonts w:ascii="Times New Roman" w:eastAsia="Times New Roman" w:hAnsi="Times New Roman" w:cs="Times New Roman"/>
          <w:color w:val="000000"/>
        </w:rPr>
        <w:t xml:space="preserve">, se </w:t>
      </w:r>
      <w:proofErr w:type="spellStart"/>
      <w:r w:rsidRPr="003C56B5">
        <w:rPr>
          <w:rFonts w:ascii="Times New Roman" w:eastAsia="Times New Roman" w:hAnsi="Times New Roman" w:cs="Times New Roman"/>
          <w:color w:val="000000"/>
        </w:rPr>
        <w:t>poate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opta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pentru</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mai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multe</w:t>
      </w:r>
      <w:proofErr w:type="spellEnd"/>
      <w:r w:rsidRPr="003C56B5">
        <w:rPr>
          <w:rFonts w:ascii="Times New Roman" w:eastAsia="Times New Roman" w:hAnsi="Times New Roman" w:cs="Times New Roman"/>
          <w:color w:val="000000"/>
        </w:rPr>
        <w:t xml:space="preserve"> limbi, </w:t>
      </w:r>
      <w:proofErr w:type="spellStart"/>
      <w:r w:rsidRPr="003C56B5">
        <w:rPr>
          <w:rFonts w:ascii="Times New Roman" w:eastAsia="Times New Roman" w:hAnsi="Times New Roman" w:cs="Times New Roman"/>
          <w:color w:val="000000"/>
        </w:rPr>
        <w:t>iar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tipurile</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exerciții</w:t>
      </w:r>
      <w:proofErr w:type="spellEnd"/>
      <w:r w:rsidRPr="003C56B5">
        <w:rPr>
          <w:rFonts w:ascii="Times New Roman" w:eastAsia="Times New Roman" w:hAnsi="Times New Roman" w:cs="Times New Roman"/>
          <w:color w:val="000000"/>
        </w:rPr>
        <w:t xml:space="preserve"> care pot fi </w:t>
      </w:r>
      <w:proofErr w:type="spellStart"/>
      <w:r w:rsidRPr="003C56B5">
        <w:rPr>
          <w:rFonts w:ascii="Times New Roman" w:eastAsia="Times New Roman" w:hAnsi="Times New Roman" w:cs="Times New Roman"/>
          <w:color w:val="000000"/>
        </w:rPr>
        <w:t>alcătuite</w:t>
      </w:r>
      <w:proofErr w:type="spellEnd"/>
      <w:r w:rsidRPr="003C56B5">
        <w:rPr>
          <w:rFonts w:ascii="Times New Roman" w:eastAsia="Times New Roman" w:hAnsi="Times New Roman" w:cs="Times New Roman"/>
          <w:color w:val="000000"/>
        </w:rPr>
        <w:t xml:space="preserve"> sunt diverse . </w:t>
      </w:r>
      <w:proofErr w:type="spellStart"/>
      <w:r w:rsidRPr="003C56B5">
        <w:rPr>
          <w:rFonts w:ascii="Times New Roman" w:eastAsia="Times New Roman" w:hAnsi="Times New Roman" w:cs="Times New Roman"/>
          <w:color w:val="000000"/>
        </w:rPr>
        <w:t>Acestea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pornesc</w:t>
      </w:r>
      <w:proofErr w:type="spellEnd"/>
      <w:r w:rsidRPr="003C56B5">
        <w:rPr>
          <w:rFonts w:ascii="Times New Roman" w:eastAsia="Times New Roman" w:hAnsi="Times New Roman" w:cs="Times New Roman"/>
          <w:color w:val="000000"/>
        </w:rPr>
        <w:t xml:space="preserve"> de la: </w:t>
      </w:r>
      <w:proofErr w:type="spellStart"/>
      <w:r w:rsidRPr="003C56B5">
        <w:rPr>
          <w:rFonts w:ascii="Times New Roman" w:eastAsia="Times New Roman" w:hAnsi="Times New Roman" w:cs="Times New Roman"/>
          <w:color w:val="000000"/>
        </w:rPr>
        <w:t>Ordonează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perechi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Ordonare</w:t>
      </w:r>
      <w:proofErr w:type="spellEnd"/>
      <w:r w:rsidRPr="003C56B5">
        <w:rPr>
          <w:rFonts w:ascii="Times New Roman" w:eastAsia="Times New Roman" w:hAnsi="Times New Roman" w:cs="Times New Roman"/>
          <w:color w:val="000000"/>
        </w:rPr>
        <w:t xml:space="preserve"> pe </w:t>
      </w:r>
      <w:proofErr w:type="spellStart"/>
      <w:r w:rsidRPr="003C56B5">
        <w:rPr>
          <w:rFonts w:ascii="Times New Roman" w:eastAsia="Times New Roman" w:hAnsi="Times New Roman" w:cs="Times New Roman"/>
          <w:color w:val="000000"/>
        </w:rPr>
        <w:t>grupe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Cronologie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Ordonare</w:t>
      </w:r>
      <w:proofErr w:type="spellEnd"/>
      <w:r w:rsidRPr="003C56B5">
        <w:rPr>
          <w:rFonts w:ascii="Times New Roman" w:eastAsia="Times New Roman" w:hAnsi="Times New Roman" w:cs="Times New Roman"/>
          <w:color w:val="000000"/>
        </w:rPr>
        <w:t xml:space="preserve"> pe </w:t>
      </w:r>
      <w:proofErr w:type="spellStart"/>
      <w:r w:rsidRPr="003C56B5">
        <w:rPr>
          <w:rFonts w:ascii="Times New Roman" w:eastAsia="Times New Roman" w:hAnsi="Times New Roman" w:cs="Times New Roman"/>
          <w:color w:val="000000"/>
        </w:rPr>
        <w:t>imagini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Ordonare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simplă</w:t>
      </w:r>
      <w:proofErr w:type="spellEnd"/>
      <w:r w:rsidRPr="003C56B5">
        <w:rPr>
          <w:rFonts w:ascii="Times New Roman" w:eastAsia="Times New Roman" w:hAnsi="Times New Roman" w:cs="Times New Roman"/>
          <w:color w:val="000000"/>
        </w:rPr>
        <w:t xml:space="preserve">, Quiz cu </w:t>
      </w:r>
      <w:proofErr w:type="spellStart"/>
      <w:r w:rsidRPr="003C56B5">
        <w:rPr>
          <w:rFonts w:ascii="Times New Roman" w:eastAsia="Times New Roman" w:hAnsi="Times New Roman" w:cs="Times New Roman"/>
          <w:color w:val="000000"/>
        </w:rPr>
        <w:t>alegere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multiplă</w:t>
      </w:r>
      <w:proofErr w:type="spellEnd"/>
      <w:r w:rsidRPr="003C56B5">
        <w:rPr>
          <w:rFonts w:ascii="Times New Roman" w:eastAsia="Times New Roman" w:hAnsi="Times New Roman" w:cs="Times New Roman"/>
          <w:color w:val="000000"/>
        </w:rPr>
        <w:t>,</w:t>
      </w:r>
    </w:p>
    <w:p w14:paraId="1567CD26" w14:textId="77777777" w:rsidR="002B669C" w:rsidRPr="003C56B5" w:rsidRDefault="002B669C" w:rsidP="00062B52">
      <w:pPr>
        <w:shd w:val="clear" w:color="auto" w:fill="FFFFFF"/>
        <w:spacing w:after="0" w:line="240" w:lineRule="auto"/>
        <w:ind w:firstLine="720"/>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Matrice</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aplicații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Înserări</w:t>
      </w:r>
      <w:proofErr w:type="spellEnd"/>
      <w:r w:rsidRPr="003C56B5">
        <w:rPr>
          <w:rFonts w:ascii="Times New Roman" w:eastAsia="Times New Roman" w:hAnsi="Times New Roman" w:cs="Times New Roman"/>
          <w:color w:val="000000"/>
        </w:rPr>
        <w:t xml:space="preserve"> de audio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video, </w:t>
      </w:r>
      <w:proofErr w:type="spellStart"/>
      <w:r w:rsidRPr="003C56B5">
        <w:rPr>
          <w:rFonts w:ascii="Times New Roman" w:eastAsia="Times New Roman" w:hAnsi="Times New Roman" w:cs="Times New Roman"/>
          <w:color w:val="000000"/>
        </w:rPr>
        <w:t>Jocul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Milionarii</w:t>
      </w:r>
      <w:proofErr w:type="spellEnd"/>
      <w:r w:rsidRPr="003C56B5">
        <w:rPr>
          <w:rFonts w:ascii="Times New Roman" w:eastAsia="Times New Roman" w:hAnsi="Times New Roman" w:cs="Times New Roman"/>
          <w:color w:val="000000"/>
        </w:rPr>
        <w:t xml:space="preserve">, Puzzle – </w:t>
      </w:r>
      <w:proofErr w:type="spellStart"/>
      <w:r w:rsidRPr="003C56B5">
        <w:rPr>
          <w:rFonts w:ascii="Times New Roman" w:eastAsia="Times New Roman" w:hAnsi="Times New Roman" w:cs="Times New Roman"/>
          <w:color w:val="000000"/>
        </w:rPr>
        <w:t>Grupe,Rebus</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Ordonare</w:t>
      </w:r>
      <w:proofErr w:type="spellEnd"/>
      <w:r w:rsidRPr="003C56B5">
        <w:rPr>
          <w:rFonts w:ascii="Times New Roman" w:eastAsia="Times New Roman" w:hAnsi="Times New Roman" w:cs="Times New Roman"/>
          <w:color w:val="000000"/>
        </w:rPr>
        <w:t xml:space="preserve"> cu </w:t>
      </w:r>
      <w:proofErr w:type="spellStart"/>
      <w:r w:rsidRPr="003C56B5">
        <w:rPr>
          <w:rFonts w:ascii="Times New Roman" w:eastAsia="Times New Roman" w:hAnsi="Times New Roman" w:cs="Times New Roman"/>
          <w:color w:val="000000"/>
        </w:rPr>
        <w:t>hartă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Cuvinte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încrucișate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Unde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este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situat</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acesta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Spânzurătoarea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Cursă</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cai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Joc-Perechi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Apreciază</w:t>
      </w:r>
      <w:proofErr w:type="spellEnd"/>
      <w:r w:rsidRPr="003C56B5">
        <w:rPr>
          <w:rFonts w:ascii="Times New Roman" w:eastAsia="Times New Roman" w:hAnsi="Times New Roman" w:cs="Times New Roman"/>
          <w:color w:val="000000"/>
        </w:rPr>
        <w:t>.</w:t>
      </w:r>
    </w:p>
    <w:p w14:paraId="4A35F0A3" w14:textId="77777777" w:rsidR="002B669C" w:rsidRPr="003C56B5" w:rsidRDefault="002B669C" w:rsidP="00062B52">
      <w:pPr>
        <w:shd w:val="clear" w:color="auto" w:fill="FFFFFF"/>
        <w:spacing w:after="0" w:line="240" w:lineRule="auto"/>
        <w:ind w:firstLine="720"/>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Dacă</w:t>
      </w:r>
      <w:proofErr w:type="spellEnd"/>
      <w:r w:rsidRPr="003C56B5">
        <w:rPr>
          <w:rFonts w:ascii="Times New Roman" w:eastAsia="Times New Roman" w:hAnsi="Times New Roman" w:cs="Times New Roman"/>
          <w:color w:val="000000"/>
        </w:rPr>
        <w:t xml:space="preserve"> se </w:t>
      </w:r>
      <w:proofErr w:type="spellStart"/>
      <w:r w:rsidRPr="003C56B5">
        <w:rPr>
          <w:rFonts w:ascii="Times New Roman" w:eastAsia="Times New Roman" w:hAnsi="Times New Roman" w:cs="Times New Roman"/>
          <w:color w:val="000000"/>
        </w:rPr>
        <w:t>trage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cursorul</w:t>
      </w:r>
      <w:proofErr w:type="spellEnd"/>
      <w:r w:rsidRPr="003C56B5">
        <w:rPr>
          <w:rFonts w:ascii="Times New Roman" w:eastAsia="Times New Roman" w:hAnsi="Times New Roman" w:cs="Times New Roman"/>
          <w:color w:val="000000"/>
        </w:rPr>
        <w:t xml:space="preserve"> mouse-</w:t>
      </w:r>
      <w:proofErr w:type="spellStart"/>
      <w:r w:rsidRPr="003C56B5">
        <w:rPr>
          <w:rFonts w:ascii="Times New Roman" w:eastAsia="Times New Roman" w:hAnsi="Times New Roman" w:cs="Times New Roman"/>
          <w:color w:val="000000"/>
        </w:rPr>
        <w:t>ului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peste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unul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dintre</w:t>
      </w:r>
      <w:proofErr w:type="spellEnd"/>
      <w:r w:rsidRPr="003C56B5">
        <w:rPr>
          <w:rFonts w:ascii="Times New Roman" w:eastAsia="Times New Roman" w:hAnsi="Times New Roman" w:cs="Times New Roman"/>
          <w:color w:val="000000"/>
        </w:rPr>
        <w:t xml:space="preserve"> module, se </w:t>
      </w:r>
      <w:proofErr w:type="spellStart"/>
      <w:r w:rsidRPr="003C56B5">
        <w:rPr>
          <w:rFonts w:ascii="Times New Roman" w:eastAsia="Times New Roman" w:hAnsi="Times New Roman" w:cs="Times New Roman"/>
          <w:color w:val="000000"/>
        </w:rPr>
        <w:t>poate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vedea</w:t>
      </w:r>
      <w:proofErr w:type="spellEnd"/>
      <w:r w:rsidRPr="003C56B5">
        <w:rPr>
          <w:rFonts w:ascii="Times New Roman" w:eastAsia="Times New Roman" w:hAnsi="Times New Roman" w:cs="Times New Roman"/>
          <w:color w:val="000000"/>
        </w:rPr>
        <w:t xml:space="preserve"> cine a </w:t>
      </w:r>
      <w:proofErr w:type="spellStart"/>
      <w:r w:rsidRPr="003C56B5">
        <w:rPr>
          <w:rFonts w:ascii="Times New Roman" w:eastAsia="Times New Roman" w:hAnsi="Times New Roman" w:cs="Times New Roman"/>
          <w:color w:val="000000"/>
        </w:rPr>
        <w:t>creat</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tipul</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modul</w:t>
      </w:r>
      <w:proofErr w:type="spellEnd"/>
      <w:r w:rsidRPr="003C56B5">
        <w:rPr>
          <w:rFonts w:ascii="Times New Roman" w:eastAsia="Times New Roman" w:hAnsi="Times New Roman" w:cs="Times New Roman"/>
          <w:color w:val="000000"/>
        </w:rPr>
        <w:t xml:space="preserve"> (cum </w:t>
      </w:r>
      <w:proofErr w:type="spellStart"/>
      <w:r w:rsidRPr="003C56B5">
        <w:rPr>
          <w:rFonts w:ascii="Times New Roman" w:eastAsia="Times New Roman" w:hAnsi="Times New Roman" w:cs="Times New Roman"/>
          <w:color w:val="000000"/>
        </w:rPr>
        <w:t>ar</w:t>
      </w:r>
      <w:proofErr w:type="spellEnd"/>
      <w:r w:rsidRPr="003C56B5">
        <w:rPr>
          <w:rFonts w:ascii="Times New Roman" w:eastAsia="Times New Roman" w:hAnsi="Times New Roman" w:cs="Times New Roman"/>
          <w:color w:val="000000"/>
        </w:rPr>
        <w:t xml:space="preserve"> fi o </w:t>
      </w:r>
      <w:proofErr w:type="spellStart"/>
      <w:r w:rsidRPr="003C56B5">
        <w:rPr>
          <w:rFonts w:ascii="Times New Roman" w:eastAsia="Times New Roman" w:hAnsi="Times New Roman" w:cs="Times New Roman"/>
          <w:color w:val="000000"/>
        </w:rPr>
        <w:t>pereche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sortare</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grup</w:t>
      </w:r>
      <w:proofErr w:type="spellEnd"/>
      <w:r w:rsidRPr="003C56B5">
        <w:rPr>
          <w:rFonts w:ascii="Times New Roman" w:eastAsia="Times New Roman" w:hAnsi="Times New Roman" w:cs="Times New Roman"/>
          <w:color w:val="000000"/>
        </w:rPr>
        <w:t xml:space="preserve"> etc.)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câte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ori</w:t>
      </w:r>
      <w:proofErr w:type="spellEnd"/>
      <w:r w:rsidRPr="003C56B5">
        <w:rPr>
          <w:rFonts w:ascii="Times New Roman" w:eastAsia="Times New Roman" w:hAnsi="Times New Roman" w:cs="Times New Roman"/>
          <w:color w:val="000000"/>
        </w:rPr>
        <w:t xml:space="preserve"> a </w:t>
      </w:r>
      <w:proofErr w:type="spellStart"/>
      <w:r w:rsidRPr="003C56B5">
        <w:rPr>
          <w:rFonts w:ascii="Times New Roman" w:eastAsia="Times New Roman" w:hAnsi="Times New Roman" w:cs="Times New Roman"/>
          <w:color w:val="000000"/>
        </w:rPr>
        <w:t>fost</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vizualizat</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Făcând</w:t>
      </w:r>
      <w:proofErr w:type="spellEnd"/>
      <w:r w:rsidRPr="003C56B5">
        <w:rPr>
          <w:rFonts w:ascii="Times New Roman" w:eastAsia="Times New Roman" w:hAnsi="Times New Roman" w:cs="Times New Roman"/>
          <w:color w:val="000000"/>
        </w:rPr>
        <w:t xml:space="preserve"> click pe o </w:t>
      </w:r>
      <w:proofErr w:type="spellStart"/>
      <w:r w:rsidRPr="003C56B5">
        <w:rPr>
          <w:rFonts w:ascii="Times New Roman" w:eastAsia="Times New Roman" w:hAnsi="Times New Roman" w:cs="Times New Roman"/>
          <w:color w:val="000000"/>
        </w:rPr>
        <w:t>aplicație</w:t>
      </w:r>
      <w:proofErr w:type="spellEnd"/>
      <w:r w:rsidRPr="003C56B5">
        <w:rPr>
          <w:rFonts w:ascii="Times New Roman" w:eastAsia="Times New Roman" w:hAnsi="Times New Roman" w:cs="Times New Roman"/>
          <w:color w:val="000000"/>
        </w:rPr>
        <w:t>/</w:t>
      </w:r>
      <w:proofErr w:type="spellStart"/>
      <w:r w:rsidRPr="003C56B5">
        <w:rPr>
          <w:rFonts w:ascii="Times New Roman" w:eastAsia="Times New Roman" w:hAnsi="Times New Roman" w:cs="Times New Roman"/>
          <w:color w:val="000000"/>
        </w:rPr>
        <w:t>modul</w:t>
      </w:r>
      <w:proofErr w:type="spellEnd"/>
      <w:r w:rsidRPr="003C56B5">
        <w:rPr>
          <w:rFonts w:ascii="Times New Roman" w:eastAsia="Times New Roman" w:hAnsi="Times New Roman" w:cs="Times New Roman"/>
          <w:color w:val="000000"/>
        </w:rPr>
        <w:t xml:space="preserve">, se </w:t>
      </w:r>
      <w:proofErr w:type="spellStart"/>
      <w:r w:rsidRPr="003C56B5">
        <w:rPr>
          <w:rFonts w:ascii="Times New Roman" w:eastAsia="Times New Roman" w:hAnsi="Times New Roman" w:cs="Times New Roman"/>
          <w:color w:val="000000"/>
        </w:rPr>
        <w:t>obține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disponibilitatea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colțul</w:t>
      </w:r>
      <w:proofErr w:type="spellEnd"/>
      <w:r w:rsidRPr="003C56B5">
        <w:rPr>
          <w:rFonts w:ascii="Times New Roman" w:eastAsia="Times New Roman" w:hAnsi="Times New Roman" w:cs="Times New Roman"/>
          <w:color w:val="000000"/>
        </w:rPr>
        <w:t xml:space="preserve"> din </w:t>
      </w:r>
      <w:proofErr w:type="spellStart"/>
      <w:r w:rsidRPr="003C56B5">
        <w:rPr>
          <w:rFonts w:ascii="Times New Roman" w:eastAsia="Times New Roman" w:hAnsi="Times New Roman" w:cs="Times New Roman"/>
          <w:color w:val="000000"/>
        </w:rPr>
        <w:t>dreapta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jos</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avem</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opțiunea</w:t>
      </w:r>
      <w:proofErr w:type="spellEnd"/>
      <w:r w:rsidRPr="003C56B5">
        <w:rPr>
          <w:rFonts w:ascii="Times New Roman" w:eastAsia="Times New Roman" w:hAnsi="Times New Roman" w:cs="Times New Roman"/>
          <w:color w:val="000000"/>
        </w:rPr>
        <w:t xml:space="preserve"> de a </w:t>
      </w:r>
      <w:proofErr w:type="spellStart"/>
      <w:r w:rsidRPr="003C56B5">
        <w:rPr>
          <w:rFonts w:ascii="Times New Roman" w:eastAsia="Times New Roman" w:hAnsi="Times New Roman" w:cs="Times New Roman"/>
          <w:color w:val="000000"/>
        </w:rPr>
        <w:t>folosi</w:t>
      </w:r>
      <w:proofErr w:type="spellEnd"/>
      <w:r w:rsidRPr="003C56B5">
        <w:rPr>
          <w:rFonts w:ascii="Times New Roman" w:eastAsia="Times New Roman" w:hAnsi="Times New Roman" w:cs="Times New Roman"/>
          <w:color w:val="000000"/>
        </w:rPr>
        <w:t xml:space="preserve"> un </w:t>
      </w:r>
      <w:proofErr w:type="spellStart"/>
      <w:r w:rsidRPr="003C56B5">
        <w:rPr>
          <w:rFonts w:ascii="Times New Roman" w:eastAsia="Times New Roman" w:hAnsi="Times New Roman" w:cs="Times New Roman"/>
          <w:color w:val="000000"/>
        </w:rPr>
        <w:t>șablon</w:t>
      </w:r>
      <w:proofErr w:type="spellEnd"/>
      <w:r w:rsidRPr="003C56B5">
        <w:rPr>
          <w:rFonts w:ascii="Times New Roman" w:eastAsia="Times New Roman" w:hAnsi="Times New Roman" w:cs="Times New Roman"/>
          <w:color w:val="000000"/>
        </w:rPr>
        <w:t xml:space="preserve"> similar precum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modificarea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conținutului</w:t>
      </w:r>
      <w:proofErr w:type="spellEnd"/>
      <w:r w:rsidRPr="003C56B5">
        <w:rPr>
          <w:rFonts w:ascii="Times New Roman" w:eastAsia="Times New Roman" w:hAnsi="Times New Roman" w:cs="Times New Roman"/>
          <w:color w:val="000000"/>
        </w:rPr>
        <w:t xml:space="preserve"> din </w:t>
      </w:r>
      <w:proofErr w:type="spellStart"/>
      <w:r w:rsidRPr="003C56B5">
        <w:rPr>
          <w:rFonts w:ascii="Times New Roman" w:eastAsia="Times New Roman" w:hAnsi="Times New Roman" w:cs="Times New Roman"/>
          <w:color w:val="000000"/>
        </w:rPr>
        <w:t>șablonul</w:t>
      </w:r>
      <w:proofErr w:type="spellEnd"/>
      <w:r w:rsidRPr="003C56B5">
        <w:rPr>
          <w:rFonts w:ascii="Times New Roman" w:eastAsia="Times New Roman" w:hAnsi="Times New Roman" w:cs="Times New Roman"/>
          <w:color w:val="000000"/>
        </w:rPr>
        <w:t xml:space="preserve"> </w:t>
      </w:r>
      <w:proofErr w:type="spellStart"/>
      <w:proofErr w:type="gramStart"/>
      <w:r w:rsidR="00BF3F19">
        <w:rPr>
          <w:rFonts w:ascii="Times New Roman" w:eastAsia="Times New Roman" w:hAnsi="Times New Roman" w:cs="Times New Roman"/>
          <w:color w:val="000000"/>
        </w:rPr>
        <w:t>folosit</w:t>
      </w:r>
      <w:proofErr w:type="spellEnd"/>
      <w:r w:rsidR="00BF3F19">
        <w:rPr>
          <w:rFonts w:ascii="Times New Roman" w:eastAsia="Times New Roman" w:hAnsi="Times New Roman" w:cs="Times New Roman"/>
          <w:color w:val="000000"/>
        </w:rPr>
        <w:t xml:space="preserve">  </w:t>
      </w:r>
      <w:proofErr w:type="spellStart"/>
      <w:r w:rsidR="00BF3F19">
        <w:rPr>
          <w:rFonts w:ascii="Times New Roman" w:eastAsia="Times New Roman" w:hAnsi="Times New Roman" w:cs="Times New Roman"/>
          <w:color w:val="000000"/>
        </w:rPr>
        <w:t>pentru</w:t>
      </w:r>
      <w:proofErr w:type="spellEnd"/>
      <w:proofErr w:type="gramEnd"/>
      <w:r w:rsidR="00BF3F19">
        <w:rPr>
          <w:rFonts w:ascii="Times New Roman" w:eastAsia="Times New Roman" w:hAnsi="Times New Roman" w:cs="Times New Roman"/>
          <w:color w:val="000000"/>
        </w:rPr>
        <w:t xml:space="preserve"> a </w:t>
      </w:r>
      <w:proofErr w:type="spellStart"/>
      <w:r w:rsidR="00BF3F19">
        <w:rPr>
          <w:rFonts w:ascii="Times New Roman" w:eastAsia="Times New Roman" w:hAnsi="Times New Roman" w:cs="Times New Roman"/>
          <w:color w:val="000000"/>
        </w:rPr>
        <w:t>crea</w:t>
      </w:r>
      <w:proofErr w:type="spellEnd"/>
      <w:r w:rsidR="00BF3F19">
        <w:rPr>
          <w:rFonts w:ascii="Times New Roman" w:eastAsia="Times New Roman" w:hAnsi="Times New Roman" w:cs="Times New Roman"/>
          <w:color w:val="000000"/>
        </w:rPr>
        <w:t xml:space="preserve"> </w:t>
      </w:r>
      <w:proofErr w:type="spellStart"/>
      <w:r w:rsidR="00BF3F19">
        <w:rPr>
          <w:rFonts w:ascii="Times New Roman" w:eastAsia="Times New Roman" w:hAnsi="Times New Roman" w:cs="Times New Roman"/>
          <w:color w:val="000000"/>
        </w:rPr>
        <w:t>propriul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modul</w:t>
      </w:r>
      <w:proofErr w:type="spellEnd"/>
      <w:r w:rsidRPr="003C56B5">
        <w:rPr>
          <w:rFonts w:ascii="Times New Roman" w:eastAsia="Times New Roman" w:hAnsi="Times New Roman" w:cs="Times New Roman"/>
          <w:color w:val="000000"/>
        </w:rPr>
        <w:t>/</w:t>
      </w:r>
      <w:proofErr w:type="spellStart"/>
      <w:r w:rsidRPr="003C56B5">
        <w:rPr>
          <w:rFonts w:ascii="Times New Roman" w:eastAsia="Times New Roman" w:hAnsi="Times New Roman" w:cs="Times New Roman"/>
          <w:color w:val="000000"/>
        </w:rPr>
        <w:t>aplicație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Acesta</w:t>
      </w:r>
      <w:proofErr w:type="spellEnd"/>
      <w:r w:rsidRPr="003C56B5">
        <w:rPr>
          <w:rFonts w:ascii="Times New Roman" w:eastAsia="Times New Roman" w:hAnsi="Times New Roman" w:cs="Times New Roman"/>
          <w:color w:val="000000"/>
        </w:rPr>
        <w:t xml:space="preserve"> se </w:t>
      </w:r>
      <w:proofErr w:type="spellStart"/>
      <w:r w:rsidRPr="003C56B5">
        <w:rPr>
          <w:rFonts w:ascii="Times New Roman" w:eastAsia="Times New Roman" w:hAnsi="Times New Roman" w:cs="Times New Roman"/>
          <w:color w:val="000000"/>
        </w:rPr>
        <w:t>poate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alcătui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relativ</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simplu</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urmând</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instrucțiunile</w:t>
      </w:r>
      <w:proofErr w:type="spellEnd"/>
      <w:r w:rsidRPr="003C56B5">
        <w:rPr>
          <w:rFonts w:ascii="Times New Roman" w:eastAsia="Times New Roman" w:hAnsi="Times New Roman" w:cs="Times New Roman"/>
          <w:color w:val="000000"/>
        </w:rPr>
        <w:t xml:space="preserve"> de pe site. </w:t>
      </w:r>
      <w:proofErr w:type="spellStart"/>
      <w:r w:rsidRPr="003C56B5">
        <w:rPr>
          <w:rFonts w:ascii="Times New Roman" w:eastAsia="Times New Roman" w:hAnsi="Times New Roman" w:cs="Times New Roman"/>
          <w:color w:val="000000"/>
        </w:rPr>
        <w:t>Există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numeroase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modele</w:t>
      </w:r>
      <w:proofErr w:type="spellEnd"/>
      <w:r w:rsidRPr="003C56B5">
        <w:rPr>
          <w:rFonts w:ascii="Times New Roman" w:eastAsia="Times New Roman" w:hAnsi="Times New Roman" w:cs="Times New Roman"/>
          <w:color w:val="000000"/>
        </w:rPr>
        <w:t xml:space="preserve"> care </w:t>
      </w:r>
      <w:proofErr w:type="spellStart"/>
      <w:r w:rsidRPr="003C56B5">
        <w:rPr>
          <w:rFonts w:ascii="Times New Roman" w:eastAsia="Times New Roman" w:hAnsi="Times New Roman" w:cs="Times New Roman"/>
          <w:color w:val="000000"/>
        </w:rPr>
        <w:t>facilitează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crearea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acestora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într</w:t>
      </w:r>
      <w:proofErr w:type="spellEnd"/>
      <w:r w:rsidRPr="003C56B5">
        <w:rPr>
          <w:rFonts w:ascii="Times New Roman" w:eastAsia="Times New Roman" w:hAnsi="Times New Roman" w:cs="Times New Roman"/>
          <w:color w:val="000000"/>
        </w:rPr>
        <w:t xml:space="preserve">-un </w:t>
      </w:r>
      <w:proofErr w:type="spellStart"/>
      <w:r w:rsidRPr="003C56B5">
        <w:rPr>
          <w:rFonts w:ascii="Times New Roman" w:eastAsia="Times New Roman" w:hAnsi="Times New Roman" w:cs="Times New Roman"/>
          <w:color w:val="000000"/>
        </w:rPr>
        <w:t>timp</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relativ</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scurt</w:t>
      </w:r>
      <w:proofErr w:type="spellEnd"/>
      <w:r w:rsidR="00BF3F19">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Dacă</w:t>
      </w:r>
      <w:proofErr w:type="spellEnd"/>
      <w:r w:rsidRPr="003C56B5">
        <w:rPr>
          <w:rFonts w:ascii="Times New Roman" w:eastAsia="Times New Roman" w:hAnsi="Times New Roman" w:cs="Times New Roman"/>
          <w:color w:val="000000"/>
        </w:rPr>
        <w:t xml:space="preserve"> se </w:t>
      </w:r>
      <w:proofErr w:type="spellStart"/>
      <w:r w:rsidRPr="003C56B5">
        <w:rPr>
          <w:rFonts w:ascii="Times New Roman" w:eastAsia="Times New Roman" w:hAnsi="Times New Roman" w:cs="Times New Roman"/>
          <w:color w:val="000000"/>
        </w:rPr>
        <w:t>alege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b/>
          <w:i/>
          <w:color w:val="000000"/>
        </w:rPr>
        <w:t>Alcătuiește</w:t>
      </w:r>
      <w:proofErr w:type="spellEnd"/>
      <w:r w:rsidRPr="003C56B5">
        <w:rPr>
          <w:rFonts w:ascii="Times New Roman" w:eastAsia="Times New Roman" w:hAnsi="Times New Roman" w:cs="Times New Roman"/>
          <w:b/>
          <w:i/>
          <w:color w:val="000000"/>
        </w:rPr>
        <w:t xml:space="preserve"> </w:t>
      </w:r>
      <w:proofErr w:type="spellStart"/>
      <w:r w:rsidRPr="003C56B5">
        <w:rPr>
          <w:rFonts w:ascii="Times New Roman" w:eastAsia="Times New Roman" w:hAnsi="Times New Roman" w:cs="Times New Roman"/>
          <w:b/>
          <w:i/>
          <w:color w:val="000000"/>
        </w:rPr>
        <w:t>exerciții</w:t>
      </w:r>
      <w:proofErr w:type="spellEnd"/>
      <w:r w:rsidRPr="003C56B5">
        <w:rPr>
          <w:rFonts w:ascii="Times New Roman" w:eastAsia="Times New Roman" w:hAnsi="Times New Roman" w:cs="Times New Roman"/>
          <w:b/>
          <w:i/>
          <w:color w:val="000000"/>
        </w:rPr>
        <w:t xml:space="preserve"> </w:t>
      </w:r>
      <w:proofErr w:type="spellStart"/>
      <w:r w:rsidRPr="003C56B5">
        <w:rPr>
          <w:rFonts w:ascii="Times New Roman" w:eastAsia="Times New Roman" w:hAnsi="Times New Roman" w:cs="Times New Roman"/>
          <w:b/>
          <w:i/>
          <w:color w:val="000000"/>
        </w:rPr>
        <w:t>similare</w:t>
      </w:r>
      <w:proofErr w:type="spellEnd"/>
      <w:r w:rsidRPr="003C56B5">
        <w:rPr>
          <w:rFonts w:ascii="Times New Roman" w:eastAsia="Times New Roman" w:hAnsi="Times New Roman" w:cs="Times New Roman"/>
          <w:b/>
          <w:i/>
          <w:color w:val="000000"/>
        </w:rPr>
        <w:t>,</w:t>
      </w:r>
      <w:r w:rsidRPr="003C56B5">
        <w:rPr>
          <w:rFonts w:ascii="Times New Roman" w:eastAsia="Times New Roman" w:hAnsi="Times New Roman" w:cs="Times New Roman"/>
          <w:color w:val="000000"/>
        </w:rPr>
        <w:t xml:space="preserve"> se </w:t>
      </w:r>
      <w:proofErr w:type="spellStart"/>
      <w:r w:rsidRPr="003C56B5">
        <w:rPr>
          <w:rFonts w:ascii="Times New Roman" w:eastAsia="Times New Roman" w:hAnsi="Times New Roman" w:cs="Times New Roman"/>
          <w:color w:val="000000"/>
        </w:rPr>
        <w:t>obține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scheletul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modulului</w:t>
      </w:r>
      <w:proofErr w:type="spellEnd"/>
      <w:r w:rsidRPr="003C56B5">
        <w:rPr>
          <w:rFonts w:ascii="Times New Roman" w:eastAsia="Times New Roman" w:hAnsi="Times New Roman" w:cs="Times New Roman"/>
          <w:color w:val="000000"/>
        </w:rPr>
        <w:t xml:space="preserve"> actual. </w:t>
      </w:r>
      <w:proofErr w:type="spellStart"/>
      <w:r w:rsidRPr="003C56B5">
        <w:rPr>
          <w:rFonts w:ascii="Times New Roman" w:eastAsia="Times New Roman" w:hAnsi="Times New Roman" w:cs="Times New Roman"/>
          <w:color w:val="000000"/>
        </w:rPr>
        <w:t>pentru</w:t>
      </w:r>
      <w:proofErr w:type="spellEnd"/>
      <w:r w:rsidRPr="003C56B5">
        <w:rPr>
          <w:rFonts w:ascii="Times New Roman" w:eastAsia="Times New Roman" w:hAnsi="Times New Roman" w:cs="Times New Roman"/>
          <w:color w:val="000000"/>
        </w:rPr>
        <w:t xml:space="preserve"> a </w:t>
      </w:r>
      <w:proofErr w:type="spellStart"/>
      <w:r w:rsidRPr="003C56B5">
        <w:rPr>
          <w:rFonts w:ascii="Times New Roman" w:eastAsia="Times New Roman" w:hAnsi="Times New Roman" w:cs="Times New Roman"/>
          <w:color w:val="000000"/>
        </w:rPr>
        <w:t>personaliza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exercițiul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trebuie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să</w:t>
      </w:r>
      <w:proofErr w:type="spellEnd"/>
      <w:r w:rsidRPr="003C56B5">
        <w:rPr>
          <w:rFonts w:ascii="Times New Roman" w:eastAsia="Times New Roman" w:hAnsi="Times New Roman" w:cs="Times New Roman"/>
          <w:color w:val="000000"/>
        </w:rPr>
        <w:t xml:space="preserve"> se </w:t>
      </w:r>
      <w:proofErr w:type="spellStart"/>
      <w:r w:rsidRPr="003C56B5">
        <w:rPr>
          <w:rFonts w:ascii="Times New Roman" w:eastAsia="Times New Roman" w:hAnsi="Times New Roman" w:cs="Times New Roman"/>
          <w:color w:val="000000"/>
        </w:rPr>
        <w:t>înlocuiască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titlul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descrierea</w:t>
      </w:r>
      <w:proofErr w:type="spellEnd"/>
      <w:r w:rsidRPr="003C56B5">
        <w:rPr>
          <w:rFonts w:ascii="Times New Roman" w:eastAsia="Times New Roman" w:hAnsi="Times New Roman" w:cs="Times New Roman"/>
          <w:color w:val="000000"/>
        </w:rPr>
        <w:t xml:space="preserve">, feedback-ul </w:t>
      </w:r>
      <w:proofErr w:type="spellStart"/>
      <w:r w:rsidRPr="003C56B5">
        <w:rPr>
          <w:rFonts w:ascii="Times New Roman" w:eastAsia="Times New Roman" w:hAnsi="Times New Roman" w:cs="Times New Roman"/>
          <w:color w:val="000000"/>
        </w:rPr>
        <w:t>sarcinii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imaginea</w:t>
      </w:r>
      <w:proofErr w:type="spellEnd"/>
      <w:r w:rsidRPr="003C56B5">
        <w:rPr>
          <w:rFonts w:ascii="Times New Roman" w:eastAsia="Times New Roman" w:hAnsi="Times New Roman" w:cs="Times New Roman"/>
          <w:color w:val="000000"/>
        </w:rPr>
        <w:t xml:space="preserve"> de fundal, </w:t>
      </w:r>
      <w:proofErr w:type="spellStart"/>
      <w:r w:rsidRPr="003C56B5">
        <w:rPr>
          <w:rFonts w:ascii="Times New Roman" w:eastAsia="Times New Roman" w:hAnsi="Times New Roman" w:cs="Times New Roman"/>
          <w:color w:val="000000"/>
        </w:rPr>
        <w:t>să</w:t>
      </w:r>
      <w:proofErr w:type="spellEnd"/>
      <w:r w:rsidRPr="003C56B5">
        <w:rPr>
          <w:rFonts w:ascii="Times New Roman" w:eastAsia="Times New Roman" w:hAnsi="Times New Roman" w:cs="Times New Roman"/>
          <w:color w:val="000000"/>
        </w:rPr>
        <w:t xml:space="preserve"> se </w:t>
      </w:r>
      <w:proofErr w:type="spellStart"/>
      <w:r w:rsidRPr="003C56B5">
        <w:rPr>
          <w:rFonts w:ascii="Times New Roman" w:eastAsia="Times New Roman" w:hAnsi="Times New Roman" w:cs="Times New Roman"/>
          <w:color w:val="000000"/>
        </w:rPr>
        <w:t>dea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grupuri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cuvinte</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grup</w:t>
      </w:r>
      <w:proofErr w:type="spellEnd"/>
      <w:r w:rsidRPr="003C56B5">
        <w:rPr>
          <w:rFonts w:ascii="Times New Roman" w:eastAsia="Times New Roman" w:hAnsi="Times New Roman" w:cs="Times New Roman"/>
          <w:color w:val="000000"/>
        </w:rPr>
        <w:t xml:space="preserve">, eventual, o </w:t>
      </w:r>
      <w:proofErr w:type="spellStart"/>
      <w:r w:rsidRPr="003C56B5">
        <w:rPr>
          <w:rFonts w:ascii="Times New Roman" w:eastAsia="Times New Roman" w:hAnsi="Times New Roman" w:cs="Times New Roman"/>
          <w:color w:val="000000"/>
        </w:rPr>
        <w:t>altă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dimensiune</w:t>
      </w:r>
      <w:proofErr w:type="spellEnd"/>
      <w:r w:rsidRPr="003C56B5">
        <w:rPr>
          <w:rFonts w:ascii="Times New Roman" w:eastAsia="Times New Roman" w:hAnsi="Times New Roman" w:cs="Times New Roman"/>
          <w:color w:val="000000"/>
        </w:rPr>
        <w:t xml:space="preserve"> a puzzle-</w:t>
      </w:r>
      <w:proofErr w:type="spellStart"/>
      <w:r w:rsidRPr="003C56B5">
        <w:rPr>
          <w:rFonts w:ascii="Times New Roman" w:eastAsia="Times New Roman" w:hAnsi="Times New Roman" w:cs="Times New Roman"/>
          <w:color w:val="000000"/>
        </w:rPr>
        <w:t>ului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exercițiul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prezentat</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imagine </w:t>
      </w:r>
      <w:proofErr w:type="spellStart"/>
      <w:r w:rsidRPr="003C56B5">
        <w:rPr>
          <w:rFonts w:ascii="Times New Roman" w:eastAsia="Times New Roman" w:hAnsi="Times New Roman" w:cs="Times New Roman"/>
          <w:color w:val="000000"/>
        </w:rPr>
        <w:t>grupurile</w:t>
      </w:r>
      <w:proofErr w:type="spellEnd"/>
      <w:r w:rsidRPr="003C56B5">
        <w:rPr>
          <w:rFonts w:ascii="Times New Roman" w:eastAsia="Times New Roman" w:hAnsi="Times New Roman" w:cs="Times New Roman"/>
          <w:color w:val="000000"/>
        </w:rPr>
        <w:t xml:space="preserve"> sunt </w:t>
      </w:r>
      <w:proofErr w:type="spellStart"/>
      <w:r w:rsidRPr="003C56B5">
        <w:rPr>
          <w:rFonts w:ascii="Times New Roman" w:eastAsia="Times New Roman" w:hAnsi="Times New Roman" w:cs="Times New Roman"/>
          <w:color w:val="000000"/>
        </w:rPr>
        <w:t>numere</w:t>
      </w:r>
      <w:proofErr w:type="spellEnd"/>
      <w:r w:rsidRPr="003C56B5">
        <w:rPr>
          <w:rFonts w:ascii="Times New Roman" w:eastAsia="Times New Roman" w:hAnsi="Times New Roman" w:cs="Times New Roman"/>
          <w:color w:val="000000"/>
        </w:rPr>
        <w:t>, ca</w:t>
      </w:r>
      <w:r w:rsidR="00BF3F19">
        <w:rPr>
          <w:rFonts w:ascii="Times New Roman" w:eastAsia="Times New Roman" w:hAnsi="Times New Roman" w:cs="Times New Roman"/>
          <w:color w:val="000000"/>
        </w:rPr>
        <w:t xml:space="preserve">re sunt </w:t>
      </w:r>
      <w:proofErr w:type="spellStart"/>
      <w:r w:rsidR="00BF3F19">
        <w:rPr>
          <w:rFonts w:ascii="Times New Roman" w:eastAsia="Times New Roman" w:hAnsi="Times New Roman" w:cs="Times New Roman"/>
          <w:color w:val="000000"/>
        </w:rPr>
        <w:t>rezultatele</w:t>
      </w:r>
      <w:proofErr w:type="spellEnd"/>
      <w:r w:rsidR="00BF3F19">
        <w:rPr>
          <w:rFonts w:ascii="Times New Roman" w:eastAsia="Times New Roman" w:hAnsi="Times New Roman" w:cs="Times New Roman"/>
          <w:color w:val="000000"/>
        </w:rPr>
        <w:t xml:space="preserve"> </w:t>
      </w:r>
      <w:proofErr w:type="spellStart"/>
      <w:r w:rsidR="00BF3F19">
        <w:rPr>
          <w:rFonts w:ascii="Times New Roman" w:eastAsia="Times New Roman" w:hAnsi="Times New Roman" w:cs="Times New Roman"/>
          <w:color w:val="000000"/>
        </w:rPr>
        <w:t>calculelor</w:t>
      </w:r>
      <w:proofErr w:type="spellEnd"/>
      <w:r w:rsidR="00BF3F19">
        <w:rPr>
          <w:rFonts w:ascii="Times New Roman" w:eastAsia="Times New Roman" w:hAnsi="Times New Roman" w:cs="Times New Roman"/>
          <w:color w:val="000000"/>
        </w:rPr>
        <w:t>.</w:t>
      </w:r>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Dacă</w:t>
      </w:r>
      <w:proofErr w:type="spellEnd"/>
      <w:r w:rsidRPr="003C56B5">
        <w:rPr>
          <w:rFonts w:ascii="Times New Roman" w:eastAsia="Times New Roman" w:hAnsi="Times New Roman" w:cs="Times New Roman"/>
          <w:color w:val="000000"/>
        </w:rPr>
        <w:t xml:space="preserve"> se </w:t>
      </w:r>
      <w:proofErr w:type="spellStart"/>
      <w:r w:rsidRPr="003C56B5">
        <w:rPr>
          <w:rFonts w:ascii="Times New Roman" w:eastAsia="Times New Roman" w:hAnsi="Times New Roman" w:cs="Times New Roman"/>
          <w:color w:val="000000"/>
        </w:rPr>
        <w:t>alege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b/>
          <w:i/>
          <w:color w:val="000000"/>
        </w:rPr>
        <w:t>Alcătuiește</w:t>
      </w:r>
      <w:proofErr w:type="spellEnd"/>
      <w:r w:rsidRPr="003C56B5">
        <w:rPr>
          <w:rFonts w:ascii="Times New Roman" w:eastAsia="Times New Roman" w:hAnsi="Times New Roman" w:cs="Times New Roman"/>
          <w:b/>
          <w:i/>
          <w:color w:val="000000"/>
        </w:rPr>
        <w:t xml:space="preserve"> </w:t>
      </w:r>
      <w:proofErr w:type="spellStart"/>
      <w:r w:rsidRPr="003C56B5">
        <w:rPr>
          <w:rFonts w:ascii="Times New Roman" w:eastAsia="Times New Roman" w:hAnsi="Times New Roman" w:cs="Times New Roman"/>
          <w:b/>
          <w:i/>
          <w:color w:val="000000"/>
        </w:rPr>
        <w:t>exercițiu</w:t>
      </w:r>
      <w:proofErr w:type="spellEnd"/>
      <w:r w:rsidRPr="003C56B5">
        <w:rPr>
          <w:rFonts w:ascii="Times New Roman" w:eastAsia="Times New Roman" w:hAnsi="Times New Roman" w:cs="Times New Roman"/>
          <w:b/>
          <w:i/>
          <w:color w:val="000000"/>
        </w:rPr>
        <w:t xml:space="preserve"> </w:t>
      </w:r>
      <w:proofErr w:type="spellStart"/>
      <w:r w:rsidRPr="003C56B5">
        <w:rPr>
          <w:rFonts w:ascii="Times New Roman" w:eastAsia="Times New Roman" w:hAnsi="Times New Roman" w:cs="Times New Roman"/>
          <w:b/>
          <w:i/>
          <w:color w:val="000000"/>
        </w:rPr>
        <w:t>nou</w:t>
      </w:r>
      <w:proofErr w:type="spellEnd"/>
      <w:r w:rsidRPr="003C56B5">
        <w:rPr>
          <w:rFonts w:ascii="Times New Roman" w:eastAsia="Times New Roman" w:hAnsi="Times New Roman" w:cs="Times New Roman"/>
          <w:color w:val="000000"/>
        </w:rPr>
        <w:t xml:space="preserve"> cu </w:t>
      </w:r>
      <w:proofErr w:type="spellStart"/>
      <w:r w:rsidRPr="003C56B5">
        <w:rPr>
          <w:rFonts w:ascii="Times New Roman" w:eastAsia="Times New Roman" w:hAnsi="Times New Roman" w:cs="Times New Roman"/>
          <w:color w:val="000000"/>
        </w:rPr>
        <w:t>acest</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șablon</w:t>
      </w:r>
      <w:proofErr w:type="spellEnd"/>
      <w:r w:rsidRPr="003C56B5">
        <w:rPr>
          <w:rFonts w:ascii="Times New Roman" w:eastAsia="Times New Roman" w:hAnsi="Times New Roman" w:cs="Times New Roman"/>
          <w:color w:val="000000"/>
        </w:rPr>
        <w:t xml:space="preserve">, se </w:t>
      </w:r>
      <w:proofErr w:type="spellStart"/>
      <w:r w:rsidRPr="003C56B5">
        <w:rPr>
          <w:rFonts w:ascii="Times New Roman" w:eastAsia="Times New Roman" w:hAnsi="Times New Roman" w:cs="Times New Roman"/>
          <w:color w:val="000000"/>
        </w:rPr>
        <w:t>obține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aceeași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pagină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numai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șablonul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afișat</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este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gol</w:t>
      </w:r>
      <w:proofErr w:type="spellEnd"/>
      <w:r w:rsidRPr="003C56B5">
        <w:rPr>
          <w:rFonts w:ascii="Times New Roman" w:eastAsia="Times New Roman" w:hAnsi="Times New Roman" w:cs="Times New Roman"/>
          <w:color w:val="000000"/>
        </w:rPr>
        <w:t xml:space="preserve">, el </w:t>
      </w:r>
      <w:proofErr w:type="spellStart"/>
      <w:r w:rsidRPr="003C56B5">
        <w:rPr>
          <w:rFonts w:ascii="Times New Roman" w:eastAsia="Times New Roman" w:hAnsi="Times New Roman" w:cs="Times New Roman"/>
          <w:color w:val="000000"/>
        </w:rPr>
        <w:t>va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permite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aceleași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posibilități</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creare</w:t>
      </w:r>
      <w:proofErr w:type="spellEnd"/>
      <w:r w:rsidRPr="003C56B5">
        <w:rPr>
          <w:rFonts w:ascii="Times New Roman" w:eastAsia="Times New Roman" w:hAnsi="Times New Roman" w:cs="Times New Roman"/>
          <w:color w:val="000000"/>
        </w:rPr>
        <w:t xml:space="preserve"> a </w:t>
      </w:r>
      <w:proofErr w:type="spellStart"/>
      <w:r w:rsidRPr="003C56B5">
        <w:rPr>
          <w:rFonts w:ascii="Times New Roman" w:eastAsia="Times New Roman" w:hAnsi="Times New Roman" w:cs="Times New Roman"/>
          <w:color w:val="000000"/>
        </w:rPr>
        <w:t>exercițiului</w:t>
      </w:r>
      <w:proofErr w:type="spellEnd"/>
      <w:r w:rsidRPr="003C56B5">
        <w:rPr>
          <w:rFonts w:ascii="Times New Roman" w:eastAsia="Times New Roman" w:hAnsi="Times New Roman" w:cs="Times New Roman"/>
          <w:color w:val="000000"/>
        </w:rPr>
        <w:t xml:space="preserve"> personal.</w:t>
      </w:r>
    </w:p>
    <w:p w14:paraId="125D8225" w14:textId="77777777" w:rsidR="002B669C" w:rsidRPr="003C56B5" w:rsidRDefault="002B669C" w:rsidP="003C56B5">
      <w:pPr>
        <w:shd w:val="clear" w:color="auto" w:fill="FFFFFF"/>
        <w:spacing w:after="0" w:line="240" w:lineRule="auto"/>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b/>
          <w:bCs/>
          <w:color w:val="000000"/>
          <w:bdr w:val="none" w:sz="0" w:space="0" w:color="auto" w:frame="1"/>
        </w:rPr>
        <w:t>Crearea</w:t>
      </w:r>
      <w:proofErr w:type="spellEnd"/>
      <w:r w:rsidRPr="003C56B5">
        <w:rPr>
          <w:rFonts w:ascii="Times New Roman" w:eastAsia="Times New Roman" w:hAnsi="Times New Roman" w:cs="Times New Roman"/>
          <w:b/>
          <w:bCs/>
          <w:color w:val="000000"/>
          <w:bdr w:val="none" w:sz="0" w:space="0" w:color="auto" w:frame="1"/>
        </w:rPr>
        <w:t xml:space="preserve"> </w:t>
      </w:r>
      <w:proofErr w:type="spellStart"/>
      <w:r w:rsidRPr="003C56B5">
        <w:rPr>
          <w:rFonts w:ascii="Times New Roman" w:eastAsia="Times New Roman" w:hAnsi="Times New Roman" w:cs="Times New Roman"/>
          <w:b/>
          <w:bCs/>
          <w:color w:val="000000"/>
          <w:bdr w:val="none" w:sz="0" w:space="0" w:color="auto" w:frame="1"/>
        </w:rPr>
        <w:t>propriei</w:t>
      </w:r>
      <w:proofErr w:type="spellEnd"/>
      <w:r w:rsidRPr="003C56B5">
        <w:rPr>
          <w:rFonts w:ascii="Times New Roman" w:eastAsia="Times New Roman" w:hAnsi="Times New Roman" w:cs="Times New Roman"/>
          <w:b/>
          <w:bCs/>
          <w:color w:val="000000"/>
          <w:bdr w:val="none" w:sz="0" w:space="0" w:color="auto" w:frame="1"/>
        </w:rPr>
        <w:t xml:space="preserve"> </w:t>
      </w:r>
      <w:proofErr w:type="spellStart"/>
      <w:r w:rsidRPr="003C56B5">
        <w:rPr>
          <w:rFonts w:ascii="Times New Roman" w:eastAsia="Times New Roman" w:hAnsi="Times New Roman" w:cs="Times New Roman"/>
          <w:b/>
          <w:bCs/>
          <w:color w:val="000000"/>
          <w:bdr w:val="none" w:sz="0" w:space="0" w:color="auto" w:frame="1"/>
        </w:rPr>
        <w:t>aplicații</w:t>
      </w:r>
      <w:proofErr w:type="spellEnd"/>
      <w:r w:rsidRPr="003C56B5">
        <w:rPr>
          <w:rFonts w:ascii="Times New Roman" w:eastAsia="Times New Roman" w:hAnsi="Times New Roman" w:cs="Times New Roman"/>
          <w:b/>
          <w:bCs/>
          <w:color w:val="000000"/>
          <w:bdr w:val="none" w:sz="0" w:space="0" w:color="auto" w:frame="1"/>
        </w:rPr>
        <w:t xml:space="preserve">/ </w:t>
      </w:r>
      <w:proofErr w:type="spellStart"/>
      <w:r w:rsidRPr="003C56B5">
        <w:rPr>
          <w:rFonts w:ascii="Times New Roman" w:eastAsia="Times New Roman" w:hAnsi="Times New Roman" w:cs="Times New Roman"/>
          <w:b/>
          <w:bCs/>
          <w:color w:val="000000"/>
          <w:bdr w:val="none" w:sz="0" w:space="0" w:color="auto" w:frame="1"/>
        </w:rPr>
        <w:t>propriului</w:t>
      </w:r>
      <w:proofErr w:type="spellEnd"/>
      <w:r w:rsidRPr="003C56B5">
        <w:rPr>
          <w:rFonts w:ascii="Times New Roman" w:eastAsia="Times New Roman" w:hAnsi="Times New Roman" w:cs="Times New Roman"/>
          <w:b/>
          <w:bCs/>
          <w:color w:val="000000"/>
          <w:bdr w:val="none" w:sz="0" w:space="0" w:color="auto" w:frame="1"/>
        </w:rPr>
        <w:t xml:space="preserve"> </w:t>
      </w:r>
      <w:proofErr w:type="spellStart"/>
      <w:r w:rsidRPr="003C56B5">
        <w:rPr>
          <w:rFonts w:ascii="Times New Roman" w:eastAsia="Times New Roman" w:hAnsi="Times New Roman" w:cs="Times New Roman"/>
          <w:b/>
          <w:bCs/>
          <w:color w:val="000000"/>
          <w:bdr w:val="none" w:sz="0" w:space="0" w:color="auto" w:frame="1"/>
        </w:rPr>
        <w:t>exercițiu</w:t>
      </w:r>
      <w:proofErr w:type="spellEnd"/>
    </w:p>
    <w:p w14:paraId="2856929F" w14:textId="77777777" w:rsidR="002B669C" w:rsidRPr="003C56B5" w:rsidRDefault="002B669C" w:rsidP="003C56B5">
      <w:pPr>
        <w:shd w:val="clear" w:color="auto" w:fill="FFFFFF"/>
        <w:spacing w:after="0" w:line="240" w:lineRule="auto"/>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Dacă</w:t>
      </w:r>
      <w:proofErr w:type="spellEnd"/>
      <w:r w:rsidRPr="003C56B5">
        <w:rPr>
          <w:rFonts w:ascii="Times New Roman" w:eastAsia="Times New Roman" w:hAnsi="Times New Roman" w:cs="Times New Roman"/>
          <w:color w:val="000000"/>
        </w:rPr>
        <w:t xml:space="preserve"> se </w:t>
      </w:r>
      <w:proofErr w:type="spellStart"/>
      <w:r w:rsidRPr="003C56B5">
        <w:rPr>
          <w:rFonts w:ascii="Times New Roman" w:eastAsia="Times New Roman" w:hAnsi="Times New Roman" w:cs="Times New Roman"/>
          <w:color w:val="000000"/>
        </w:rPr>
        <w:t>dorește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stocată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munca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distribuită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elevilor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trebuie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fim</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înregistrați</w:t>
      </w:r>
      <w:proofErr w:type="spellEnd"/>
      <w:r w:rsidRPr="003C56B5">
        <w:rPr>
          <w:rFonts w:ascii="Times New Roman" w:eastAsia="Times New Roman" w:hAnsi="Times New Roman" w:cs="Times New Roman"/>
          <w:color w:val="000000"/>
        </w:rPr>
        <w:t xml:space="preserve"> pe site. </w:t>
      </w:r>
      <w:proofErr w:type="spellStart"/>
      <w:r w:rsidRPr="003C56B5">
        <w:rPr>
          <w:rFonts w:ascii="Times New Roman" w:eastAsia="Times New Roman" w:hAnsi="Times New Roman" w:cs="Times New Roman"/>
          <w:color w:val="000000"/>
        </w:rPr>
        <w:t>Pentru</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aceasta</w:t>
      </w:r>
      <w:proofErr w:type="spellEnd"/>
      <w:r w:rsidRPr="003C56B5">
        <w:rPr>
          <w:rFonts w:ascii="Times New Roman" w:eastAsia="Times New Roman" w:hAnsi="Times New Roman" w:cs="Times New Roman"/>
          <w:color w:val="000000"/>
        </w:rPr>
        <w:t xml:space="preserve">, se face </w:t>
      </w:r>
      <w:proofErr w:type="spellStart"/>
      <w:r w:rsidRPr="003C56B5">
        <w:rPr>
          <w:rFonts w:ascii="Times New Roman" w:eastAsia="Times New Roman" w:hAnsi="Times New Roman" w:cs="Times New Roman"/>
          <w:color w:val="000000"/>
        </w:rPr>
        <w:t>clic</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colțul</w:t>
      </w:r>
      <w:proofErr w:type="spellEnd"/>
      <w:r w:rsidRPr="003C56B5">
        <w:rPr>
          <w:rFonts w:ascii="Times New Roman" w:eastAsia="Times New Roman" w:hAnsi="Times New Roman" w:cs="Times New Roman"/>
          <w:color w:val="000000"/>
        </w:rPr>
        <w:t xml:space="preserve"> din </w:t>
      </w:r>
      <w:proofErr w:type="spellStart"/>
      <w:r w:rsidRPr="003C56B5">
        <w:rPr>
          <w:rFonts w:ascii="Times New Roman" w:eastAsia="Times New Roman" w:hAnsi="Times New Roman" w:cs="Times New Roman"/>
          <w:color w:val="000000"/>
        </w:rPr>
        <w:t>dreapta</w:t>
      </w:r>
      <w:proofErr w:type="spellEnd"/>
      <w:r w:rsidRPr="003C56B5">
        <w:rPr>
          <w:rFonts w:ascii="Times New Roman" w:eastAsia="Times New Roman" w:hAnsi="Times New Roman" w:cs="Times New Roman"/>
          <w:color w:val="000000"/>
        </w:rPr>
        <w:t xml:space="preserve"> sus pe </w:t>
      </w:r>
      <w:proofErr w:type="spellStart"/>
      <w:r w:rsidRPr="003C56B5">
        <w:rPr>
          <w:rFonts w:ascii="Times New Roman" w:eastAsia="Times New Roman" w:hAnsi="Times New Roman" w:cs="Times New Roman"/>
          <w:b/>
          <w:i/>
          <w:color w:val="000000"/>
        </w:rPr>
        <w:t>Conectare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dacă</w:t>
      </w:r>
      <w:proofErr w:type="spellEnd"/>
      <w:r w:rsidRPr="003C56B5">
        <w:rPr>
          <w:rFonts w:ascii="Times New Roman" w:eastAsia="Times New Roman" w:hAnsi="Times New Roman" w:cs="Times New Roman"/>
          <w:color w:val="000000"/>
        </w:rPr>
        <w:t xml:space="preserve"> nu </w:t>
      </w:r>
      <w:proofErr w:type="spellStart"/>
      <w:r w:rsidRPr="003C56B5">
        <w:rPr>
          <w:rFonts w:ascii="Times New Roman" w:eastAsia="Times New Roman" w:hAnsi="Times New Roman" w:cs="Times New Roman"/>
          <w:color w:val="000000"/>
        </w:rPr>
        <w:t>avem</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încă</w:t>
      </w:r>
      <w:proofErr w:type="spellEnd"/>
      <w:r w:rsidRPr="003C56B5">
        <w:rPr>
          <w:rFonts w:ascii="Times New Roman" w:eastAsia="Times New Roman" w:hAnsi="Times New Roman" w:cs="Times New Roman"/>
          <w:color w:val="000000"/>
        </w:rPr>
        <w:t xml:space="preserve"> un </w:t>
      </w:r>
      <w:proofErr w:type="spellStart"/>
      <w:r w:rsidRPr="003C56B5">
        <w:rPr>
          <w:rFonts w:ascii="Times New Roman" w:eastAsia="Times New Roman" w:hAnsi="Times New Roman" w:cs="Times New Roman"/>
          <w:color w:val="000000"/>
        </w:rPr>
        <w:t>cont</w:t>
      </w:r>
      <w:proofErr w:type="spellEnd"/>
      <w:r w:rsidRPr="003C56B5">
        <w:rPr>
          <w:rFonts w:ascii="Times New Roman" w:eastAsia="Times New Roman" w:hAnsi="Times New Roman" w:cs="Times New Roman"/>
          <w:color w:val="000000"/>
        </w:rPr>
        <w:t xml:space="preserve">, se </w:t>
      </w:r>
      <w:proofErr w:type="spellStart"/>
      <w:r w:rsidRPr="003C56B5">
        <w:rPr>
          <w:rFonts w:ascii="Times New Roman" w:eastAsia="Times New Roman" w:hAnsi="Times New Roman" w:cs="Times New Roman"/>
          <w:color w:val="000000"/>
        </w:rPr>
        <w:t>selectează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b/>
          <w:color w:val="000000"/>
        </w:rPr>
        <w:t>Creează</w:t>
      </w:r>
      <w:proofErr w:type="spellEnd"/>
      <w:r w:rsidRPr="003C56B5">
        <w:rPr>
          <w:rFonts w:ascii="Times New Roman" w:eastAsia="Times New Roman" w:hAnsi="Times New Roman" w:cs="Times New Roman"/>
          <w:b/>
          <w:color w:val="000000"/>
        </w:rPr>
        <w:t xml:space="preserve"> </w:t>
      </w:r>
      <w:proofErr w:type="spellStart"/>
      <w:r w:rsidRPr="003C56B5">
        <w:rPr>
          <w:rFonts w:ascii="Times New Roman" w:eastAsia="Times New Roman" w:hAnsi="Times New Roman" w:cs="Times New Roman"/>
          <w:b/>
          <w:color w:val="000000"/>
        </w:rPr>
        <w:t>cont</w:t>
      </w:r>
      <w:proofErr w:type="spellEnd"/>
      <w:r w:rsidRPr="003C56B5">
        <w:rPr>
          <w:rFonts w:ascii="Times New Roman" w:eastAsia="Times New Roman" w:hAnsi="Times New Roman" w:cs="Times New Roman"/>
          <w:b/>
          <w:color w:val="000000"/>
        </w:rPr>
        <w:t xml:space="preserve"> </w:t>
      </w:r>
      <w:proofErr w:type="spellStart"/>
      <w:r w:rsidRPr="003C56B5">
        <w:rPr>
          <w:rFonts w:ascii="Times New Roman" w:eastAsia="Times New Roman" w:hAnsi="Times New Roman" w:cs="Times New Roman"/>
          <w:b/>
          <w:color w:val="000000"/>
        </w:rPr>
        <w:t>nou</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altfel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introduceți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numele</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utilizator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parola</w:t>
      </w:r>
      <w:proofErr w:type="spellEnd"/>
      <w:r w:rsidRPr="003C56B5">
        <w:rPr>
          <w:rFonts w:ascii="Times New Roman" w:eastAsia="Times New Roman" w:hAnsi="Times New Roman" w:cs="Times New Roman"/>
          <w:color w:val="000000"/>
        </w:rPr>
        <w:t>.</w:t>
      </w:r>
    </w:p>
    <w:p w14:paraId="1C4394B0" w14:textId="77777777" w:rsidR="002B669C" w:rsidRPr="003C56B5" w:rsidRDefault="0025487E" w:rsidP="003C56B5">
      <w:pPr>
        <w:shd w:val="clear" w:color="auto" w:fill="FFFFFF"/>
        <w:spacing w:after="0" w:line="240" w:lineRule="auto"/>
        <w:jc w:val="both"/>
        <w:textAlignment w:val="baseline"/>
        <w:rPr>
          <w:rFonts w:ascii="Times New Roman" w:eastAsia="Times New Roman" w:hAnsi="Times New Roman" w:cs="Times New Roman"/>
          <w:color w:val="000000"/>
        </w:rPr>
      </w:pPr>
      <w:hyperlink r:id="rId89" w:history="1">
        <w:r w:rsidR="002B669C" w:rsidRPr="003C56B5">
          <w:rPr>
            <w:rFonts w:ascii="Times New Roman" w:eastAsia="Times New Roman" w:hAnsi="Times New Roman" w:cs="Times New Roman"/>
            <w:color w:val="0000FF"/>
            <w:u w:val="single"/>
          </w:rPr>
          <w:t>https://www.youtube.com/watch?v=wFa0ezwjufM&amp;ab_channel=Asocia%C8%9BiaProADC</w:t>
        </w:r>
      </w:hyperlink>
    </w:p>
    <w:p w14:paraId="67ABDCE2" w14:textId="77777777" w:rsidR="002B669C" w:rsidRPr="003C56B5" w:rsidRDefault="002B669C" w:rsidP="003C56B5">
      <w:pPr>
        <w:shd w:val="clear" w:color="auto" w:fill="FFFFFF"/>
        <w:spacing w:after="0" w:line="240" w:lineRule="auto"/>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Dacă</w:t>
      </w:r>
      <w:proofErr w:type="spellEnd"/>
      <w:r w:rsidRPr="003C56B5">
        <w:rPr>
          <w:rFonts w:ascii="Times New Roman" w:eastAsia="Times New Roman" w:hAnsi="Times New Roman" w:cs="Times New Roman"/>
          <w:color w:val="000000"/>
        </w:rPr>
        <w:t xml:space="preserve"> s-a </w:t>
      </w:r>
      <w:proofErr w:type="spellStart"/>
      <w:r w:rsidRPr="003C56B5">
        <w:rPr>
          <w:rFonts w:ascii="Times New Roman" w:eastAsia="Times New Roman" w:hAnsi="Times New Roman" w:cs="Times New Roman"/>
          <w:color w:val="000000"/>
        </w:rPr>
        <w:t>creat</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contul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partea</w:t>
      </w:r>
      <w:proofErr w:type="spellEnd"/>
      <w:r w:rsidRPr="003C56B5">
        <w:rPr>
          <w:rFonts w:ascii="Times New Roman" w:eastAsia="Times New Roman" w:hAnsi="Times New Roman" w:cs="Times New Roman"/>
          <w:color w:val="000000"/>
        </w:rPr>
        <w:t xml:space="preserve"> de sus </w:t>
      </w:r>
      <w:proofErr w:type="spellStart"/>
      <w:r w:rsidRPr="003C56B5">
        <w:rPr>
          <w:rFonts w:ascii="Times New Roman" w:eastAsia="Times New Roman" w:hAnsi="Times New Roman" w:cs="Times New Roman"/>
          <w:color w:val="000000"/>
        </w:rPr>
        <w:t>va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apărea</w:t>
      </w:r>
      <w:proofErr w:type="spellEnd"/>
      <w:r w:rsidRPr="003C56B5">
        <w:rPr>
          <w:rFonts w:ascii="Times New Roman" w:eastAsia="Times New Roman" w:hAnsi="Times New Roman" w:cs="Times New Roman"/>
          <w:color w:val="000000"/>
        </w:rPr>
        <w:t xml:space="preserve"> un  </w:t>
      </w:r>
      <w:proofErr w:type="spellStart"/>
      <w:r w:rsidRPr="003C56B5">
        <w:rPr>
          <w:rFonts w:ascii="Times New Roman" w:eastAsia="Times New Roman" w:hAnsi="Times New Roman" w:cs="Times New Roman"/>
          <w:color w:val="000000"/>
        </w:rPr>
        <w:t>conținut</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nou</w:t>
      </w:r>
      <w:proofErr w:type="spellEnd"/>
      <w:r w:rsidRPr="003C56B5">
        <w:rPr>
          <w:rFonts w:ascii="Times New Roman" w:eastAsia="Times New Roman" w:hAnsi="Times New Roman" w:cs="Times New Roman"/>
          <w:color w:val="000000"/>
        </w:rPr>
        <w:t xml:space="preserve"> pe bara de </w:t>
      </w:r>
      <w:proofErr w:type="spellStart"/>
      <w:r w:rsidRPr="003C56B5">
        <w:rPr>
          <w:rFonts w:ascii="Times New Roman" w:eastAsia="Times New Roman" w:hAnsi="Times New Roman" w:cs="Times New Roman"/>
          <w:color w:val="000000"/>
        </w:rPr>
        <w:t>meniu</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b/>
          <w:i/>
          <w:color w:val="000000"/>
        </w:rPr>
        <w:t>Clasele</w:t>
      </w:r>
      <w:proofErr w:type="spellEnd"/>
      <w:r w:rsidRPr="003C56B5">
        <w:rPr>
          <w:rFonts w:ascii="Times New Roman" w:eastAsia="Times New Roman" w:hAnsi="Times New Roman" w:cs="Times New Roman"/>
          <w:b/>
          <w:i/>
          <w:color w:val="000000"/>
        </w:rPr>
        <w:t xml:space="preserve"> </w:t>
      </w:r>
      <w:proofErr w:type="spellStart"/>
      <w:r w:rsidRPr="003C56B5">
        <w:rPr>
          <w:rFonts w:ascii="Times New Roman" w:eastAsia="Times New Roman" w:hAnsi="Times New Roman" w:cs="Times New Roman"/>
          <w:b/>
          <w:i/>
          <w:color w:val="000000"/>
        </w:rPr>
        <w:t>mele</w:t>
      </w:r>
      <w:proofErr w:type="spellEnd"/>
      <w:r w:rsidRPr="003C56B5">
        <w:rPr>
          <w:rFonts w:ascii="Times New Roman" w:eastAsia="Times New Roman" w:hAnsi="Times New Roman" w:cs="Times New Roman"/>
          <w:b/>
          <w:i/>
          <w:color w:val="000000"/>
        </w:rPr>
        <w:t>.</w:t>
      </w:r>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Aici</w:t>
      </w:r>
      <w:proofErr w:type="spellEnd"/>
      <w:r w:rsidRPr="003C56B5">
        <w:rPr>
          <w:rFonts w:ascii="Times New Roman" w:eastAsia="Times New Roman" w:hAnsi="Times New Roman" w:cs="Times New Roman"/>
          <w:color w:val="000000"/>
        </w:rPr>
        <w:t xml:space="preserve"> se </w:t>
      </w:r>
      <w:proofErr w:type="spellStart"/>
      <w:r w:rsidRPr="003C56B5">
        <w:rPr>
          <w:rFonts w:ascii="Times New Roman" w:eastAsia="Times New Roman" w:hAnsi="Times New Roman" w:cs="Times New Roman"/>
          <w:color w:val="000000"/>
        </w:rPr>
        <w:t>crează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propriile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clase</w:t>
      </w:r>
      <w:proofErr w:type="spellEnd"/>
      <w:r w:rsidRPr="003C56B5">
        <w:rPr>
          <w:rFonts w:ascii="Times New Roman" w:eastAsia="Times New Roman" w:hAnsi="Times New Roman" w:cs="Times New Roman"/>
          <w:color w:val="000000"/>
        </w:rPr>
        <w:t xml:space="preserve"> cu </w:t>
      </w:r>
      <w:proofErr w:type="spellStart"/>
      <w:r w:rsidRPr="003C56B5">
        <w:rPr>
          <w:rFonts w:ascii="Times New Roman" w:eastAsia="Times New Roman" w:hAnsi="Times New Roman" w:cs="Times New Roman"/>
          <w:color w:val="000000"/>
        </w:rPr>
        <w:t>elevii</w:t>
      </w:r>
      <w:proofErr w:type="spellEnd"/>
      <w:r w:rsidRPr="003C56B5">
        <w:rPr>
          <w:rFonts w:ascii="Times New Roman" w:eastAsia="Times New Roman" w:hAnsi="Times New Roman" w:cs="Times New Roman"/>
          <w:color w:val="000000"/>
        </w:rPr>
        <w:t xml:space="preserve">. Le </w:t>
      </w:r>
      <w:proofErr w:type="spellStart"/>
      <w:r w:rsidRPr="003C56B5">
        <w:rPr>
          <w:rFonts w:ascii="Times New Roman" w:eastAsia="Times New Roman" w:hAnsi="Times New Roman" w:cs="Times New Roman"/>
          <w:color w:val="000000"/>
        </w:rPr>
        <w:t>putem</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distribui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propriile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exerciții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putem</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vedea</w:t>
      </w:r>
      <w:proofErr w:type="spellEnd"/>
      <w:r w:rsidRPr="003C56B5">
        <w:rPr>
          <w:rFonts w:ascii="Times New Roman" w:eastAsia="Times New Roman" w:hAnsi="Times New Roman" w:cs="Times New Roman"/>
          <w:color w:val="000000"/>
        </w:rPr>
        <w:t xml:space="preserve"> care </w:t>
      </w:r>
      <w:proofErr w:type="spellStart"/>
      <w:r w:rsidRPr="003C56B5">
        <w:rPr>
          <w:rFonts w:ascii="Times New Roman" w:eastAsia="Times New Roman" w:hAnsi="Times New Roman" w:cs="Times New Roman"/>
          <w:color w:val="000000"/>
        </w:rPr>
        <w:t>dintre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aceștia</w:t>
      </w:r>
      <w:proofErr w:type="spellEnd"/>
      <w:r w:rsidRPr="003C56B5">
        <w:rPr>
          <w:rFonts w:ascii="Times New Roman" w:eastAsia="Times New Roman" w:hAnsi="Times New Roman" w:cs="Times New Roman"/>
          <w:color w:val="000000"/>
        </w:rPr>
        <w:t xml:space="preserve"> au </w:t>
      </w:r>
      <w:proofErr w:type="spellStart"/>
      <w:r w:rsidRPr="003C56B5">
        <w:rPr>
          <w:rFonts w:ascii="Times New Roman" w:eastAsia="Times New Roman" w:hAnsi="Times New Roman" w:cs="Times New Roman"/>
          <w:color w:val="000000"/>
        </w:rPr>
        <w:t>reușit</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rezolve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problemele</w:t>
      </w:r>
      <w:proofErr w:type="spellEnd"/>
      <w:r w:rsidRPr="003C56B5">
        <w:rPr>
          <w:rFonts w:ascii="Times New Roman" w:eastAsia="Times New Roman" w:hAnsi="Times New Roman" w:cs="Times New Roman"/>
          <w:color w:val="000000"/>
        </w:rPr>
        <w:t>.</w:t>
      </w:r>
    </w:p>
    <w:p w14:paraId="4745A5BD" w14:textId="77777777" w:rsidR="002B669C" w:rsidRPr="003C56B5" w:rsidRDefault="002B669C" w:rsidP="003C56B5">
      <w:pPr>
        <w:shd w:val="clear" w:color="auto" w:fill="FFFFFF"/>
        <w:spacing w:after="0" w:line="240" w:lineRule="auto"/>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Dacă</w:t>
      </w:r>
      <w:proofErr w:type="spellEnd"/>
      <w:r w:rsidRPr="003C56B5">
        <w:rPr>
          <w:rFonts w:ascii="Times New Roman" w:eastAsia="Times New Roman" w:hAnsi="Times New Roman" w:cs="Times New Roman"/>
          <w:color w:val="000000"/>
        </w:rPr>
        <w:t xml:space="preserve"> se </w:t>
      </w:r>
      <w:proofErr w:type="spellStart"/>
      <w:r w:rsidRPr="003C56B5">
        <w:rPr>
          <w:rFonts w:ascii="Times New Roman" w:eastAsia="Times New Roman" w:hAnsi="Times New Roman" w:cs="Times New Roman"/>
          <w:color w:val="000000"/>
        </w:rPr>
        <w:t>alege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b/>
          <w:i/>
          <w:color w:val="000000"/>
        </w:rPr>
        <w:t>Alcătuiește</w:t>
      </w:r>
      <w:proofErr w:type="spellEnd"/>
      <w:r w:rsidRPr="003C56B5">
        <w:rPr>
          <w:rFonts w:ascii="Times New Roman" w:eastAsia="Times New Roman" w:hAnsi="Times New Roman" w:cs="Times New Roman"/>
          <w:b/>
          <w:i/>
          <w:color w:val="000000"/>
        </w:rPr>
        <w:t xml:space="preserve"> </w:t>
      </w:r>
      <w:proofErr w:type="spellStart"/>
      <w:r w:rsidRPr="003C56B5">
        <w:rPr>
          <w:rFonts w:ascii="Times New Roman" w:eastAsia="Times New Roman" w:hAnsi="Times New Roman" w:cs="Times New Roman"/>
          <w:b/>
          <w:i/>
          <w:color w:val="000000"/>
        </w:rPr>
        <w:t>exerciții</w:t>
      </w:r>
      <w:proofErr w:type="spellEnd"/>
      <w:r w:rsidR="00BF3F19">
        <w:rPr>
          <w:rFonts w:ascii="Times New Roman" w:eastAsia="Times New Roman" w:hAnsi="Times New Roman" w:cs="Times New Roman"/>
          <w:color w:val="000000"/>
        </w:rPr>
        <w:t xml:space="preserve">, se </w:t>
      </w:r>
      <w:proofErr w:type="spellStart"/>
      <w:r w:rsidRPr="003C56B5">
        <w:rPr>
          <w:rFonts w:ascii="Times New Roman" w:eastAsia="Times New Roman" w:hAnsi="Times New Roman" w:cs="Times New Roman"/>
          <w:color w:val="000000"/>
        </w:rPr>
        <w:t>obține</w:t>
      </w:r>
      <w:proofErr w:type="spellEnd"/>
      <w:r w:rsidRPr="003C56B5">
        <w:rPr>
          <w:rFonts w:ascii="Times New Roman" w:eastAsia="Times New Roman" w:hAnsi="Times New Roman" w:cs="Times New Roman"/>
          <w:color w:val="000000"/>
        </w:rPr>
        <w:t xml:space="preserve"> un curs </w:t>
      </w:r>
      <w:proofErr w:type="spellStart"/>
      <w:r w:rsidRPr="003C56B5">
        <w:rPr>
          <w:rFonts w:ascii="Times New Roman" w:eastAsia="Times New Roman" w:hAnsi="Times New Roman" w:cs="Times New Roman"/>
          <w:color w:val="000000"/>
        </w:rPr>
        <w:t>sumar</w:t>
      </w:r>
      <w:proofErr w:type="spellEnd"/>
      <w:r w:rsidRPr="003C56B5">
        <w:rPr>
          <w:rFonts w:ascii="Times New Roman" w:eastAsia="Times New Roman" w:hAnsi="Times New Roman" w:cs="Times New Roman"/>
          <w:color w:val="000000"/>
        </w:rPr>
        <w:t xml:space="preserve"> al </w:t>
      </w:r>
      <w:proofErr w:type="spellStart"/>
      <w:r w:rsidRPr="003C56B5">
        <w:rPr>
          <w:rFonts w:ascii="Times New Roman" w:eastAsia="Times New Roman" w:hAnsi="Times New Roman" w:cs="Times New Roman"/>
          <w:color w:val="000000"/>
        </w:rPr>
        <w:t>modului</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creare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rândul</w:t>
      </w:r>
      <w:proofErr w:type="spellEnd"/>
      <w:r w:rsidRPr="003C56B5">
        <w:rPr>
          <w:rFonts w:ascii="Times New Roman" w:eastAsia="Times New Roman" w:hAnsi="Times New Roman" w:cs="Times New Roman"/>
          <w:color w:val="000000"/>
        </w:rPr>
        <w:t xml:space="preserve"> superior, fundal </w:t>
      </w:r>
      <w:proofErr w:type="spellStart"/>
      <w:r w:rsidRPr="003C56B5">
        <w:rPr>
          <w:rFonts w:ascii="Times New Roman" w:eastAsia="Times New Roman" w:hAnsi="Times New Roman" w:cs="Times New Roman"/>
          <w:color w:val="000000"/>
        </w:rPr>
        <w:t>galben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se </w:t>
      </w:r>
      <w:proofErr w:type="spellStart"/>
      <w:r w:rsidR="006C3C6C">
        <w:rPr>
          <w:rFonts w:ascii="Times New Roman" w:eastAsia="Times New Roman" w:hAnsi="Times New Roman" w:cs="Times New Roman"/>
          <w:color w:val="000000"/>
        </w:rPr>
        <w:t>obțin</w:t>
      </w:r>
      <w:proofErr w:type="spellEnd"/>
      <w:r w:rsidR="006C3C6C">
        <w:rPr>
          <w:rFonts w:ascii="Times New Roman" w:eastAsia="Times New Roman" w:hAnsi="Times New Roman" w:cs="Times New Roman"/>
          <w:color w:val="000000"/>
        </w:rPr>
        <w:t xml:space="preserve"> </w:t>
      </w:r>
      <w:proofErr w:type="spellStart"/>
      <w:r w:rsidR="006C3C6C">
        <w:rPr>
          <w:rFonts w:ascii="Times New Roman" w:eastAsia="Times New Roman" w:hAnsi="Times New Roman" w:cs="Times New Roman"/>
          <w:color w:val="000000"/>
        </w:rPr>
        <w:t>șabloanele</w:t>
      </w:r>
      <w:proofErr w:type="spellEnd"/>
      <w:r w:rsidR="006C3C6C">
        <w:rPr>
          <w:rFonts w:ascii="Times New Roman" w:eastAsia="Times New Roman" w:hAnsi="Times New Roman" w:cs="Times New Roman"/>
          <w:color w:val="000000"/>
        </w:rPr>
        <w:t xml:space="preserve"> care </w:t>
      </w:r>
      <w:proofErr w:type="spellStart"/>
      <w:r w:rsidR="006C3C6C">
        <w:rPr>
          <w:rFonts w:ascii="Times New Roman" w:eastAsia="Times New Roman" w:hAnsi="Times New Roman" w:cs="Times New Roman"/>
          <w:color w:val="000000"/>
        </w:rPr>
        <w:t>ajută</w:t>
      </w:r>
      <w:proofErr w:type="spellEnd"/>
      <w:r w:rsidR="006C3C6C">
        <w:rPr>
          <w:rFonts w:ascii="Times New Roman" w:eastAsia="Times New Roman" w:hAnsi="Times New Roman" w:cs="Times New Roman"/>
          <w:color w:val="000000"/>
        </w:rPr>
        <w:t xml:space="preserve"> la </w:t>
      </w:r>
      <w:proofErr w:type="spellStart"/>
      <w:r w:rsidRPr="003C56B5">
        <w:rPr>
          <w:rFonts w:ascii="Times New Roman" w:eastAsia="Times New Roman" w:hAnsi="Times New Roman" w:cs="Times New Roman"/>
          <w:color w:val="000000"/>
        </w:rPr>
        <w:t>crea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propriilor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exerciții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aplicații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Alegem</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unul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dintre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cele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mai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interesante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Cursă</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cai</w:t>
      </w:r>
      <w:proofErr w:type="spellEnd"/>
      <w:r w:rsidRPr="003C56B5">
        <w:rPr>
          <w:rFonts w:ascii="Times New Roman" w:eastAsia="Times New Roman" w:hAnsi="Times New Roman" w:cs="Times New Roman"/>
          <w:color w:val="000000"/>
        </w:rPr>
        <w:t>:</w:t>
      </w:r>
    </w:p>
    <w:p w14:paraId="55F4231E" w14:textId="77777777" w:rsidR="002B669C" w:rsidRPr="003C56B5" w:rsidRDefault="002B669C" w:rsidP="00062B52">
      <w:pPr>
        <w:shd w:val="clear" w:color="auto" w:fill="FFFFFF"/>
        <w:spacing w:after="0" w:line="240" w:lineRule="auto"/>
        <w:ind w:firstLine="720"/>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După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selecție</w:t>
      </w:r>
      <w:proofErr w:type="spellEnd"/>
      <w:r w:rsidRPr="003C56B5">
        <w:rPr>
          <w:rFonts w:ascii="Times New Roman" w:eastAsia="Times New Roman" w:hAnsi="Times New Roman" w:cs="Times New Roman"/>
          <w:color w:val="000000"/>
        </w:rPr>
        <w:t xml:space="preserve">, se </w:t>
      </w:r>
      <w:proofErr w:type="spellStart"/>
      <w:r w:rsidRPr="003C56B5">
        <w:rPr>
          <w:rFonts w:ascii="Times New Roman" w:eastAsia="Times New Roman" w:hAnsi="Times New Roman" w:cs="Times New Roman"/>
          <w:color w:val="000000"/>
        </w:rPr>
        <w:t>obțin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câteva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exemple</w:t>
      </w:r>
      <w:proofErr w:type="spellEnd"/>
      <w:r w:rsidRPr="003C56B5">
        <w:rPr>
          <w:rFonts w:ascii="Times New Roman" w:eastAsia="Times New Roman" w:hAnsi="Times New Roman" w:cs="Times New Roman"/>
          <w:color w:val="000000"/>
        </w:rPr>
        <w:t xml:space="preserve"> care  </w:t>
      </w:r>
      <w:proofErr w:type="spellStart"/>
      <w:r w:rsidRPr="003C56B5">
        <w:rPr>
          <w:rFonts w:ascii="Times New Roman" w:eastAsia="Times New Roman" w:hAnsi="Times New Roman" w:cs="Times New Roman"/>
          <w:color w:val="000000"/>
        </w:rPr>
        <w:t>arăta</w:t>
      </w:r>
      <w:proofErr w:type="spellEnd"/>
      <w:r w:rsidRPr="003C56B5">
        <w:rPr>
          <w:rFonts w:ascii="Times New Roman" w:eastAsia="Times New Roman" w:hAnsi="Times New Roman" w:cs="Times New Roman"/>
          <w:color w:val="000000"/>
        </w:rPr>
        <w:t xml:space="preserve"> cum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pentru</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ce</w:t>
      </w:r>
      <w:proofErr w:type="spellEnd"/>
      <w:r w:rsidRPr="003C56B5">
        <w:rPr>
          <w:rFonts w:ascii="Times New Roman" w:eastAsia="Times New Roman" w:hAnsi="Times New Roman" w:cs="Times New Roman"/>
          <w:color w:val="000000"/>
        </w:rPr>
        <w:t xml:space="preserve"> se </w:t>
      </w:r>
      <w:proofErr w:type="spellStart"/>
      <w:r w:rsidRPr="003C56B5">
        <w:rPr>
          <w:rFonts w:ascii="Times New Roman" w:eastAsia="Times New Roman" w:hAnsi="Times New Roman" w:cs="Times New Roman"/>
          <w:color w:val="000000"/>
        </w:rPr>
        <w:t>folosește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acest</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șablon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Dacă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aveți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deja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elevi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puteți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juca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unul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împotriva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celuilalt</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altfel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calculatorul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dvs</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va</w:t>
      </w:r>
      <w:proofErr w:type="spellEnd"/>
      <w:r w:rsidRPr="003C56B5">
        <w:rPr>
          <w:rFonts w:ascii="Times New Roman" w:eastAsia="Times New Roman" w:hAnsi="Times New Roman" w:cs="Times New Roman"/>
          <w:color w:val="000000"/>
        </w:rPr>
        <w:t xml:space="preserve"> fi </w:t>
      </w:r>
      <w:proofErr w:type="spellStart"/>
      <w:r w:rsidRPr="003C56B5">
        <w:rPr>
          <w:rFonts w:ascii="Times New Roman" w:eastAsia="Times New Roman" w:hAnsi="Times New Roman" w:cs="Times New Roman"/>
          <w:color w:val="000000"/>
        </w:rPr>
        <w:t>adversarul</w:t>
      </w:r>
      <w:proofErr w:type="spellEnd"/>
      <w:r w:rsidRPr="003C56B5">
        <w:rPr>
          <w:rFonts w:ascii="Times New Roman" w:eastAsia="Times New Roman" w:hAnsi="Times New Roman" w:cs="Times New Roman"/>
          <w:color w:val="000000"/>
        </w:rPr>
        <w:t xml:space="preserve">. Cum </w:t>
      </w:r>
      <w:proofErr w:type="spellStart"/>
      <w:r w:rsidRPr="003C56B5">
        <w:rPr>
          <w:rFonts w:ascii="Times New Roman" w:eastAsia="Times New Roman" w:hAnsi="Times New Roman" w:cs="Times New Roman"/>
          <w:color w:val="000000"/>
        </w:rPr>
        <w:t>începem</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facem</w:t>
      </w:r>
      <w:proofErr w:type="spellEnd"/>
      <w:r w:rsidRPr="003C56B5">
        <w:rPr>
          <w:rFonts w:ascii="Times New Roman" w:eastAsia="Times New Roman" w:hAnsi="Times New Roman" w:cs="Times New Roman"/>
          <w:color w:val="000000"/>
        </w:rPr>
        <w:t xml:space="preserve"> un </w:t>
      </w:r>
      <w:proofErr w:type="spellStart"/>
      <w:r w:rsidRPr="003C56B5">
        <w:rPr>
          <w:rFonts w:ascii="Times New Roman" w:eastAsia="Times New Roman" w:hAnsi="Times New Roman" w:cs="Times New Roman"/>
          <w:color w:val="000000"/>
        </w:rPr>
        <w:t>exercițiu</w:t>
      </w:r>
      <w:proofErr w:type="spellEnd"/>
      <w:r w:rsidRPr="003C56B5">
        <w:rPr>
          <w:rFonts w:ascii="Times New Roman" w:eastAsia="Times New Roman" w:hAnsi="Times New Roman" w:cs="Times New Roman"/>
          <w:color w:val="000000"/>
        </w:rPr>
        <w:t>?</w:t>
      </w:r>
    </w:p>
    <w:p w14:paraId="11F41F7A" w14:textId="77777777" w:rsidR="002B669C" w:rsidRPr="003C56B5" w:rsidRDefault="002B669C" w:rsidP="003C56B5">
      <w:pPr>
        <w:shd w:val="clear" w:color="auto" w:fill="FFFFFF"/>
        <w:spacing w:after="0" w:line="240" w:lineRule="auto"/>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b/>
          <w:i/>
          <w:color w:val="000000"/>
        </w:rPr>
        <w:t>Alcătuiește</w:t>
      </w:r>
      <w:proofErr w:type="spellEnd"/>
      <w:r w:rsidRPr="003C56B5">
        <w:rPr>
          <w:rFonts w:ascii="Times New Roman" w:eastAsia="Times New Roman" w:hAnsi="Times New Roman" w:cs="Times New Roman"/>
          <w:b/>
          <w:i/>
          <w:color w:val="000000"/>
        </w:rPr>
        <w:t xml:space="preserve"> </w:t>
      </w:r>
      <w:proofErr w:type="spellStart"/>
      <w:r w:rsidRPr="003C56B5">
        <w:rPr>
          <w:rFonts w:ascii="Times New Roman" w:eastAsia="Times New Roman" w:hAnsi="Times New Roman" w:cs="Times New Roman"/>
          <w:b/>
          <w:i/>
          <w:color w:val="000000"/>
        </w:rPr>
        <w:t>exercițiu</w:t>
      </w:r>
      <w:proofErr w:type="spellEnd"/>
      <w:r w:rsidRPr="003C56B5">
        <w:rPr>
          <w:rFonts w:ascii="Times New Roman" w:eastAsia="Times New Roman" w:hAnsi="Times New Roman" w:cs="Times New Roman"/>
          <w:b/>
          <w:i/>
          <w:color w:val="000000"/>
        </w:rPr>
        <w:t xml:space="preserve"> </w:t>
      </w:r>
      <w:proofErr w:type="spellStart"/>
      <w:r w:rsidRPr="003C56B5">
        <w:rPr>
          <w:rFonts w:ascii="Times New Roman" w:eastAsia="Times New Roman" w:hAnsi="Times New Roman" w:cs="Times New Roman"/>
          <w:b/>
          <w:i/>
          <w:color w:val="000000"/>
        </w:rPr>
        <w:t>nou</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colțul</w:t>
      </w:r>
      <w:proofErr w:type="spellEnd"/>
      <w:r w:rsidRPr="003C56B5">
        <w:rPr>
          <w:rFonts w:ascii="Times New Roman" w:eastAsia="Times New Roman" w:hAnsi="Times New Roman" w:cs="Times New Roman"/>
          <w:color w:val="000000"/>
        </w:rPr>
        <w:t xml:space="preserve"> din </w:t>
      </w:r>
      <w:proofErr w:type="spellStart"/>
      <w:r w:rsidRPr="003C56B5">
        <w:rPr>
          <w:rFonts w:ascii="Times New Roman" w:eastAsia="Times New Roman" w:hAnsi="Times New Roman" w:cs="Times New Roman"/>
          <w:color w:val="000000"/>
        </w:rPr>
        <w:t>dreapta</w:t>
      </w:r>
      <w:proofErr w:type="spellEnd"/>
      <w:r w:rsidRPr="003C56B5">
        <w:rPr>
          <w:rFonts w:ascii="Times New Roman" w:eastAsia="Times New Roman" w:hAnsi="Times New Roman" w:cs="Times New Roman"/>
          <w:color w:val="000000"/>
        </w:rPr>
        <w:t xml:space="preserve"> sus. </w:t>
      </w:r>
      <w:proofErr w:type="spellStart"/>
      <w:r w:rsidRPr="003C56B5">
        <w:rPr>
          <w:rFonts w:ascii="Times New Roman" w:eastAsia="Times New Roman" w:hAnsi="Times New Roman" w:cs="Times New Roman"/>
          <w:color w:val="000000"/>
        </w:rPr>
        <w:t>IntroduceM</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titlul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exerc</w:t>
      </w:r>
      <w:r w:rsidR="006C3C6C">
        <w:rPr>
          <w:rFonts w:ascii="Times New Roman" w:eastAsia="Times New Roman" w:hAnsi="Times New Roman" w:cs="Times New Roman"/>
          <w:color w:val="000000"/>
        </w:rPr>
        <w:t>ițiului</w:t>
      </w:r>
      <w:proofErr w:type="spellEnd"/>
      <w:r w:rsidR="006C3C6C">
        <w:rPr>
          <w:rFonts w:ascii="Times New Roman" w:eastAsia="Times New Roman" w:hAnsi="Times New Roman" w:cs="Times New Roman"/>
          <w:color w:val="000000"/>
        </w:rPr>
        <w:t xml:space="preserve"> </w:t>
      </w:r>
      <w:proofErr w:type="spellStart"/>
      <w:r w:rsidR="006C3C6C">
        <w:rPr>
          <w:rFonts w:ascii="Times New Roman" w:eastAsia="Times New Roman" w:hAnsi="Times New Roman" w:cs="Times New Roman"/>
          <w:color w:val="000000"/>
        </w:rPr>
        <w:t>și</w:t>
      </w:r>
      <w:proofErr w:type="spellEnd"/>
      <w:r w:rsidR="006C3C6C">
        <w:rPr>
          <w:rFonts w:ascii="Times New Roman" w:eastAsia="Times New Roman" w:hAnsi="Times New Roman" w:cs="Times New Roman"/>
          <w:color w:val="000000"/>
        </w:rPr>
        <w:t xml:space="preserve"> </w:t>
      </w:r>
      <w:proofErr w:type="spellStart"/>
      <w:r w:rsidR="006C3C6C">
        <w:rPr>
          <w:rFonts w:ascii="Times New Roman" w:eastAsia="Times New Roman" w:hAnsi="Times New Roman" w:cs="Times New Roman"/>
          <w:color w:val="000000"/>
        </w:rPr>
        <w:t>scriem</w:t>
      </w:r>
      <w:proofErr w:type="spellEnd"/>
      <w:r w:rsidR="006C3C6C">
        <w:rPr>
          <w:rFonts w:ascii="Times New Roman" w:eastAsia="Times New Roman" w:hAnsi="Times New Roman" w:cs="Times New Roman"/>
          <w:color w:val="000000"/>
        </w:rPr>
        <w:t xml:space="preserve"> </w:t>
      </w:r>
      <w:proofErr w:type="spellStart"/>
      <w:r w:rsidR="006C3C6C">
        <w:rPr>
          <w:rFonts w:ascii="Times New Roman" w:eastAsia="Times New Roman" w:hAnsi="Times New Roman" w:cs="Times New Roman"/>
          <w:color w:val="000000"/>
        </w:rPr>
        <w:t>cerința</w:t>
      </w:r>
      <w:proofErr w:type="spellEnd"/>
      <w:r w:rsidR="006C3C6C">
        <w:rPr>
          <w:rFonts w:ascii="Times New Roman" w:eastAsia="Times New Roman" w:hAnsi="Times New Roman" w:cs="Times New Roman"/>
          <w:color w:val="000000"/>
        </w:rPr>
        <w:t xml:space="preserve">, </w:t>
      </w:r>
      <w:proofErr w:type="spellStart"/>
      <w:r w:rsidR="006C3C6C">
        <w:rPr>
          <w:rFonts w:ascii="Times New Roman" w:eastAsia="Times New Roman" w:hAnsi="Times New Roman" w:cs="Times New Roman"/>
          <w:color w:val="000000"/>
        </w:rPr>
        <w:t>apoi</w:t>
      </w:r>
      <w:proofErr w:type="spellEnd"/>
      <w:r w:rsidR="006C3C6C">
        <w:rPr>
          <w:rFonts w:ascii="Times New Roman" w:eastAsia="Times New Roman" w:hAnsi="Times New Roman" w:cs="Times New Roman"/>
          <w:color w:val="000000"/>
        </w:rPr>
        <w:t xml:space="preserve"> </w:t>
      </w:r>
      <w:proofErr w:type="spellStart"/>
      <w:r w:rsidR="006C3C6C">
        <w:rPr>
          <w:rFonts w:ascii="Times New Roman" w:eastAsia="Times New Roman" w:hAnsi="Times New Roman" w:cs="Times New Roman"/>
          <w:color w:val="000000"/>
        </w:rPr>
        <w:t>întrebările</w:t>
      </w:r>
      <w:proofErr w:type="spellEnd"/>
      <w:r w:rsidRPr="003C56B5">
        <w:rPr>
          <w:rFonts w:ascii="Times New Roman" w:eastAsia="Times New Roman" w:hAnsi="Times New Roman" w:cs="Times New Roman"/>
          <w:color w:val="000000"/>
        </w:rPr>
        <w:t xml:space="preserve"> cu </w:t>
      </w:r>
      <w:proofErr w:type="spellStart"/>
      <w:r w:rsidRPr="003C56B5">
        <w:rPr>
          <w:rFonts w:ascii="Times New Roman" w:eastAsia="Times New Roman" w:hAnsi="Times New Roman" w:cs="Times New Roman"/>
          <w:color w:val="000000"/>
        </w:rPr>
        <w:t>răspunsurile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corecte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greșite</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asemenea</w:t>
      </w:r>
      <w:proofErr w:type="spellEnd"/>
      <w:r w:rsidRPr="003C56B5">
        <w:rPr>
          <w:rFonts w:ascii="Times New Roman" w:eastAsia="Times New Roman" w:hAnsi="Times New Roman" w:cs="Times New Roman"/>
          <w:color w:val="000000"/>
        </w:rPr>
        <w:t xml:space="preserve">, pot fi </w:t>
      </w:r>
      <w:proofErr w:type="spellStart"/>
      <w:r w:rsidRPr="003C56B5">
        <w:rPr>
          <w:rFonts w:ascii="Times New Roman" w:eastAsia="Times New Roman" w:hAnsi="Times New Roman" w:cs="Times New Roman"/>
          <w:color w:val="000000"/>
        </w:rPr>
        <w:t>selectate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elemente</w:t>
      </w:r>
      <w:proofErr w:type="spellEnd"/>
      <w:r w:rsidRPr="003C56B5">
        <w:rPr>
          <w:rFonts w:ascii="Times New Roman" w:eastAsia="Times New Roman" w:hAnsi="Times New Roman" w:cs="Times New Roman"/>
          <w:color w:val="000000"/>
        </w:rPr>
        <w:t xml:space="preserve"> multimedia </w:t>
      </w:r>
      <w:proofErr w:type="spellStart"/>
      <w:r w:rsidRPr="003C56B5">
        <w:rPr>
          <w:rFonts w:ascii="Times New Roman" w:eastAsia="Times New Roman" w:hAnsi="Times New Roman" w:cs="Times New Roman"/>
          <w:color w:val="000000"/>
        </w:rPr>
        <w:t>pentru</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aceste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întrebări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putem</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alege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modul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care sunt </w:t>
      </w:r>
      <w:proofErr w:type="spellStart"/>
      <w:r w:rsidRPr="003C56B5">
        <w:rPr>
          <w:rFonts w:ascii="Times New Roman" w:eastAsia="Times New Roman" w:hAnsi="Times New Roman" w:cs="Times New Roman"/>
          <w:color w:val="000000"/>
        </w:rPr>
        <w:t>afișate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problemele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aceeași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ordine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sau</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aleatoriu</w:t>
      </w:r>
      <w:proofErr w:type="spellEnd"/>
      <w:r w:rsidRPr="003C56B5">
        <w:rPr>
          <w:rFonts w:ascii="Times New Roman" w:eastAsia="Times New Roman" w:hAnsi="Times New Roman" w:cs="Times New Roman"/>
          <w:color w:val="000000"/>
        </w:rPr>
        <w:t xml:space="preserve">.  </w:t>
      </w:r>
    </w:p>
    <w:p w14:paraId="5D683C2C" w14:textId="77777777" w:rsidR="002B669C" w:rsidRPr="003C56B5" w:rsidRDefault="006C3C6C" w:rsidP="00062B52">
      <w:pPr>
        <w:shd w:val="clear" w:color="auto" w:fill="FFFFFF"/>
        <w:spacing w:after="0" w:line="240" w:lineRule="auto"/>
        <w:ind w:firstLine="720"/>
        <w:jc w:val="both"/>
        <w:textAlignment w:val="baseline"/>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Când</w:t>
      </w:r>
      <w:proofErr w:type="spellEnd"/>
      <w:r>
        <w:rPr>
          <w:rFonts w:ascii="Times New Roman" w:eastAsia="Times New Roman" w:hAnsi="Times New Roman" w:cs="Times New Roman"/>
          <w:color w:val="000000"/>
        </w:rPr>
        <w:t xml:space="preserve"> e </w:t>
      </w:r>
      <w:proofErr w:type="spellStart"/>
      <w:r>
        <w:rPr>
          <w:rFonts w:ascii="Times New Roman" w:eastAsia="Times New Roman" w:hAnsi="Times New Roman" w:cs="Times New Roman"/>
          <w:color w:val="000000"/>
        </w:rPr>
        <w:t>gata</w:t>
      </w:r>
      <w:proofErr w:type="spellEnd"/>
      <w:r>
        <w:rPr>
          <w:rFonts w:ascii="Times New Roman" w:eastAsia="Times New Roman" w:hAnsi="Times New Roman" w:cs="Times New Roman"/>
          <w:color w:val="000000"/>
        </w:rPr>
        <w:t>, se</w:t>
      </w:r>
      <w:r w:rsidR="002B669C" w:rsidRPr="003C56B5">
        <w:rPr>
          <w:rFonts w:ascii="Times New Roman" w:eastAsia="Times New Roman" w:hAnsi="Times New Roman" w:cs="Times New Roman"/>
          <w:color w:val="000000"/>
        </w:rPr>
        <w:t xml:space="preserve"> face click pe </w:t>
      </w:r>
      <w:proofErr w:type="spellStart"/>
      <w:r w:rsidR="002B669C" w:rsidRPr="003C56B5">
        <w:rPr>
          <w:rFonts w:ascii="Times New Roman" w:eastAsia="Times New Roman" w:hAnsi="Times New Roman" w:cs="Times New Roman"/>
          <w:b/>
          <w:i/>
          <w:color w:val="000000"/>
        </w:rPr>
        <w:t>Lansează</w:t>
      </w:r>
      <w:proofErr w:type="spellEnd"/>
      <w:r w:rsidR="002B669C" w:rsidRPr="003C56B5">
        <w:rPr>
          <w:rFonts w:ascii="Times New Roman" w:eastAsia="Times New Roman" w:hAnsi="Times New Roman" w:cs="Times New Roman"/>
          <w:b/>
          <w:i/>
          <w:color w:val="000000"/>
        </w:rPr>
        <w:t xml:space="preserve"> </w:t>
      </w:r>
      <w:proofErr w:type="spellStart"/>
      <w:r w:rsidR="002B669C" w:rsidRPr="003C56B5">
        <w:rPr>
          <w:rFonts w:ascii="Times New Roman" w:eastAsia="Times New Roman" w:hAnsi="Times New Roman" w:cs="Times New Roman"/>
          <w:b/>
          <w:i/>
          <w:color w:val="000000"/>
        </w:rPr>
        <w:t>și</w:t>
      </w:r>
      <w:proofErr w:type="spellEnd"/>
      <w:r w:rsidR="002B669C" w:rsidRPr="003C56B5">
        <w:rPr>
          <w:rFonts w:ascii="Times New Roman" w:eastAsia="Times New Roman" w:hAnsi="Times New Roman" w:cs="Times New Roman"/>
          <w:b/>
          <w:i/>
          <w:color w:val="000000"/>
        </w:rPr>
        <w:t xml:space="preserve"> </w:t>
      </w:r>
      <w:proofErr w:type="spellStart"/>
      <w:r w:rsidR="002B669C" w:rsidRPr="003C56B5">
        <w:rPr>
          <w:rFonts w:ascii="Times New Roman" w:eastAsia="Times New Roman" w:hAnsi="Times New Roman" w:cs="Times New Roman"/>
          <w:b/>
          <w:i/>
          <w:color w:val="000000"/>
        </w:rPr>
        <w:t>previzualizează</w:t>
      </w:r>
      <w:proofErr w:type="spellEnd"/>
      <w:r w:rsidR="002B669C" w:rsidRPr="003C56B5">
        <w:rPr>
          <w:rFonts w:ascii="Times New Roman" w:eastAsia="Times New Roman" w:hAnsi="Times New Roman" w:cs="Times New Roman"/>
          <w:color w:val="000000"/>
        </w:rPr>
        <w:t xml:space="preserve">! Se </w:t>
      </w:r>
      <w:proofErr w:type="spellStart"/>
      <w:r w:rsidR="002B669C" w:rsidRPr="003C56B5">
        <w:rPr>
          <w:rFonts w:ascii="Times New Roman" w:eastAsia="Times New Roman" w:hAnsi="Times New Roman" w:cs="Times New Roman"/>
          <w:color w:val="000000"/>
        </w:rPr>
        <w:t>poate</w:t>
      </w:r>
      <w:proofErr w:type="spellEnd"/>
      <w:r w:rsidR="002B669C" w:rsidRPr="003C56B5">
        <w:rPr>
          <w:rFonts w:ascii="Times New Roman" w:eastAsia="Times New Roman" w:hAnsi="Times New Roman" w:cs="Times New Roman"/>
          <w:color w:val="000000"/>
        </w:rPr>
        <w:t xml:space="preserve"> </w:t>
      </w:r>
      <w:proofErr w:type="spellStart"/>
      <w:r w:rsidR="002B669C" w:rsidRPr="003C56B5">
        <w:rPr>
          <w:rFonts w:ascii="Times New Roman" w:eastAsia="Times New Roman" w:hAnsi="Times New Roman" w:cs="Times New Roman"/>
          <w:color w:val="000000"/>
        </w:rPr>
        <w:t>juca</w:t>
      </w:r>
      <w:proofErr w:type="spellEnd"/>
      <w:r w:rsidR="002B669C" w:rsidRPr="003C56B5">
        <w:rPr>
          <w:rFonts w:ascii="Times New Roman" w:eastAsia="Times New Roman" w:hAnsi="Times New Roman" w:cs="Times New Roman"/>
          <w:color w:val="000000"/>
        </w:rPr>
        <w:t xml:space="preserve"> </w:t>
      </w:r>
      <w:proofErr w:type="spellStart"/>
      <w:r w:rsidR="002B669C" w:rsidRPr="003C56B5">
        <w:rPr>
          <w:rFonts w:ascii="Times New Roman" w:eastAsia="Times New Roman" w:hAnsi="Times New Roman" w:cs="Times New Roman"/>
          <w:color w:val="000000"/>
        </w:rPr>
        <w:t>singur</w:t>
      </w:r>
      <w:proofErr w:type="spellEnd"/>
      <w:r w:rsidR="002B669C" w:rsidRPr="003C56B5">
        <w:rPr>
          <w:rFonts w:ascii="Times New Roman" w:eastAsia="Times New Roman" w:hAnsi="Times New Roman" w:cs="Times New Roman"/>
          <w:color w:val="000000"/>
        </w:rPr>
        <w:t xml:space="preserve"> </w:t>
      </w:r>
      <w:proofErr w:type="spellStart"/>
      <w:r w:rsidR="002B669C" w:rsidRPr="003C56B5">
        <w:rPr>
          <w:rFonts w:ascii="Times New Roman" w:eastAsia="Times New Roman" w:hAnsi="Times New Roman" w:cs="Times New Roman"/>
          <w:color w:val="000000"/>
        </w:rPr>
        <w:t>sau</w:t>
      </w:r>
      <w:proofErr w:type="spellEnd"/>
      <w:r w:rsidR="002B669C" w:rsidRPr="003C56B5">
        <w:rPr>
          <w:rFonts w:ascii="Times New Roman" w:eastAsia="Times New Roman" w:hAnsi="Times New Roman" w:cs="Times New Roman"/>
          <w:color w:val="000000"/>
        </w:rPr>
        <w:t xml:space="preserve"> cu un </w:t>
      </w:r>
      <w:proofErr w:type="spellStart"/>
      <w:r w:rsidR="002B669C" w:rsidRPr="003C56B5">
        <w:rPr>
          <w:rFonts w:ascii="Times New Roman" w:eastAsia="Times New Roman" w:hAnsi="Times New Roman" w:cs="Times New Roman"/>
          <w:color w:val="000000"/>
        </w:rPr>
        <w:t>partener</w:t>
      </w:r>
      <w:proofErr w:type="spellEnd"/>
      <w:r w:rsidR="002B669C" w:rsidRPr="003C56B5">
        <w:rPr>
          <w:rFonts w:ascii="Times New Roman" w:eastAsia="Times New Roman" w:hAnsi="Times New Roman" w:cs="Times New Roman"/>
          <w:color w:val="000000"/>
        </w:rPr>
        <w:t xml:space="preserve">. </w:t>
      </w:r>
      <w:proofErr w:type="spellStart"/>
      <w:r w:rsidR="002B669C" w:rsidRPr="003C56B5">
        <w:rPr>
          <w:rFonts w:ascii="Times New Roman" w:eastAsia="Times New Roman" w:hAnsi="Times New Roman" w:cs="Times New Roman"/>
          <w:color w:val="000000"/>
        </w:rPr>
        <w:t>În</w:t>
      </w:r>
      <w:proofErr w:type="spellEnd"/>
      <w:r w:rsidR="002B669C" w:rsidRPr="003C56B5">
        <w:rPr>
          <w:rFonts w:ascii="Times New Roman" w:eastAsia="Times New Roman" w:hAnsi="Times New Roman" w:cs="Times New Roman"/>
          <w:color w:val="000000"/>
        </w:rPr>
        <w:t xml:space="preserve"> </w:t>
      </w:r>
      <w:proofErr w:type="spellStart"/>
      <w:r w:rsidR="002B669C" w:rsidRPr="003C56B5">
        <w:rPr>
          <w:rFonts w:ascii="Times New Roman" w:eastAsia="Times New Roman" w:hAnsi="Times New Roman" w:cs="Times New Roman"/>
          <w:color w:val="000000"/>
        </w:rPr>
        <w:t>ultimul</w:t>
      </w:r>
      <w:proofErr w:type="spellEnd"/>
      <w:r w:rsidR="002B669C" w:rsidRPr="003C56B5">
        <w:rPr>
          <w:rFonts w:ascii="Times New Roman" w:eastAsia="Times New Roman" w:hAnsi="Times New Roman" w:cs="Times New Roman"/>
          <w:color w:val="000000"/>
        </w:rPr>
        <w:t xml:space="preserve"> </w:t>
      </w:r>
      <w:proofErr w:type="spellStart"/>
      <w:r w:rsidR="002B669C" w:rsidRPr="003C56B5">
        <w:rPr>
          <w:rFonts w:ascii="Times New Roman" w:eastAsia="Times New Roman" w:hAnsi="Times New Roman" w:cs="Times New Roman"/>
          <w:color w:val="000000"/>
        </w:rPr>
        <w:t>caz</w:t>
      </w:r>
      <w:proofErr w:type="spellEnd"/>
      <w:r w:rsidR="002B669C" w:rsidRPr="003C56B5">
        <w:rPr>
          <w:rFonts w:ascii="Times New Roman" w:eastAsia="Times New Roman" w:hAnsi="Times New Roman" w:cs="Times New Roman"/>
          <w:color w:val="000000"/>
        </w:rPr>
        <w:t xml:space="preserve">, </w:t>
      </w:r>
      <w:proofErr w:type="spellStart"/>
      <w:r w:rsidR="002B669C" w:rsidRPr="003C56B5">
        <w:rPr>
          <w:rFonts w:ascii="Times New Roman" w:eastAsia="Times New Roman" w:hAnsi="Times New Roman" w:cs="Times New Roman"/>
          <w:color w:val="000000"/>
        </w:rPr>
        <w:t>trebuie</w:t>
      </w:r>
      <w:proofErr w:type="spellEnd"/>
      <w:r w:rsidR="002B669C" w:rsidRPr="003C56B5">
        <w:rPr>
          <w:rFonts w:ascii="Times New Roman" w:eastAsia="Times New Roman" w:hAnsi="Times New Roman" w:cs="Times New Roman"/>
          <w:color w:val="000000"/>
        </w:rPr>
        <w:t xml:space="preserve"> </w:t>
      </w:r>
      <w:proofErr w:type="spellStart"/>
      <w:r w:rsidR="002B669C" w:rsidRPr="003C56B5">
        <w:rPr>
          <w:rFonts w:ascii="Times New Roman" w:eastAsia="Times New Roman" w:hAnsi="Times New Roman" w:cs="Times New Roman"/>
          <w:color w:val="000000"/>
        </w:rPr>
        <w:t>să</w:t>
      </w:r>
      <w:proofErr w:type="spellEnd"/>
      <w:r w:rsidR="002B669C" w:rsidRPr="003C56B5">
        <w:rPr>
          <w:rFonts w:ascii="Times New Roman" w:eastAsia="Times New Roman" w:hAnsi="Times New Roman" w:cs="Times New Roman"/>
          <w:color w:val="000000"/>
        </w:rPr>
        <w:t xml:space="preserve"> se </w:t>
      </w:r>
      <w:proofErr w:type="spellStart"/>
      <w:r w:rsidR="002B669C" w:rsidRPr="003C56B5">
        <w:rPr>
          <w:rFonts w:ascii="Times New Roman" w:eastAsia="Times New Roman" w:hAnsi="Times New Roman" w:cs="Times New Roman"/>
          <w:color w:val="000000"/>
        </w:rPr>
        <w:t>dea</w:t>
      </w:r>
      <w:proofErr w:type="spellEnd"/>
      <w:r w:rsidR="002B669C" w:rsidRPr="003C56B5">
        <w:rPr>
          <w:rFonts w:ascii="Times New Roman" w:eastAsia="Times New Roman" w:hAnsi="Times New Roman" w:cs="Times New Roman"/>
          <w:color w:val="000000"/>
        </w:rPr>
        <w:t xml:space="preserve"> un </w:t>
      </w:r>
      <w:proofErr w:type="spellStart"/>
      <w:r w:rsidR="002B669C" w:rsidRPr="003C56B5">
        <w:rPr>
          <w:rFonts w:ascii="Times New Roman" w:eastAsia="Times New Roman" w:hAnsi="Times New Roman" w:cs="Times New Roman"/>
          <w:color w:val="000000"/>
        </w:rPr>
        <w:t>nume</w:t>
      </w:r>
      <w:proofErr w:type="spellEnd"/>
      <w:r w:rsidR="002B669C" w:rsidRPr="003C56B5">
        <w:rPr>
          <w:rFonts w:ascii="Times New Roman" w:eastAsia="Times New Roman" w:hAnsi="Times New Roman" w:cs="Times New Roman"/>
          <w:color w:val="000000"/>
        </w:rPr>
        <w:t xml:space="preserve"> </w:t>
      </w:r>
      <w:proofErr w:type="spellStart"/>
      <w:r w:rsidR="002B669C" w:rsidRPr="003C56B5">
        <w:rPr>
          <w:rFonts w:ascii="Times New Roman" w:eastAsia="Times New Roman" w:hAnsi="Times New Roman" w:cs="Times New Roman"/>
          <w:color w:val="000000"/>
        </w:rPr>
        <w:t>și</w:t>
      </w:r>
      <w:proofErr w:type="spellEnd"/>
      <w:r w:rsidR="002B669C" w:rsidRPr="003C56B5">
        <w:rPr>
          <w:rFonts w:ascii="Times New Roman" w:eastAsia="Times New Roman" w:hAnsi="Times New Roman" w:cs="Times New Roman"/>
          <w:color w:val="000000"/>
        </w:rPr>
        <w:t xml:space="preserve"> un avatar (</w:t>
      </w:r>
      <w:proofErr w:type="spellStart"/>
      <w:r w:rsidR="002B669C" w:rsidRPr="003C56B5">
        <w:rPr>
          <w:rFonts w:ascii="Times New Roman" w:eastAsia="Times New Roman" w:hAnsi="Times New Roman" w:cs="Times New Roman"/>
          <w:color w:val="000000"/>
        </w:rPr>
        <w:t>marionetă</w:t>
      </w:r>
      <w:proofErr w:type="spellEnd"/>
      <w:r w:rsidR="002B669C" w:rsidRPr="003C56B5">
        <w:rPr>
          <w:rFonts w:ascii="Times New Roman" w:eastAsia="Times New Roman" w:hAnsi="Times New Roman" w:cs="Times New Roman"/>
          <w:color w:val="000000"/>
        </w:rPr>
        <w:t xml:space="preserve">). </w:t>
      </w:r>
    </w:p>
    <w:p w14:paraId="02D94E50" w14:textId="77777777" w:rsidR="002B669C" w:rsidRPr="003C56B5" w:rsidRDefault="002B669C" w:rsidP="003C56B5">
      <w:pPr>
        <w:shd w:val="clear" w:color="auto" w:fill="FFFFFF"/>
        <w:spacing w:after="0" w:line="240" w:lineRule="auto"/>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Dacă</w:t>
      </w:r>
      <w:proofErr w:type="spellEnd"/>
      <w:r w:rsidRPr="003C56B5">
        <w:rPr>
          <w:rFonts w:ascii="Times New Roman" w:eastAsia="Times New Roman" w:hAnsi="Times New Roman" w:cs="Times New Roman"/>
          <w:color w:val="000000"/>
        </w:rPr>
        <w:t xml:space="preserve"> nu </w:t>
      </w:r>
      <w:proofErr w:type="spellStart"/>
      <w:r w:rsidRPr="003C56B5">
        <w:rPr>
          <w:rFonts w:ascii="Times New Roman" w:eastAsia="Times New Roman" w:hAnsi="Times New Roman" w:cs="Times New Roman"/>
          <w:color w:val="000000"/>
        </w:rPr>
        <w:t>există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partener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calculatorul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va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deveni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partener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După</w:t>
      </w:r>
      <w:proofErr w:type="spellEnd"/>
      <w:r w:rsidRPr="003C56B5">
        <w:rPr>
          <w:rFonts w:ascii="Times New Roman" w:eastAsia="Times New Roman" w:hAnsi="Times New Roman" w:cs="Times New Roman"/>
          <w:color w:val="000000"/>
        </w:rPr>
        <w:t xml:space="preserve"> un </w:t>
      </w:r>
      <w:proofErr w:type="spellStart"/>
      <w:r w:rsidRPr="003C56B5">
        <w:rPr>
          <w:rFonts w:ascii="Times New Roman" w:eastAsia="Times New Roman" w:hAnsi="Times New Roman" w:cs="Times New Roman"/>
          <w:color w:val="000000"/>
        </w:rPr>
        <w:t>răspuns</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corect</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calul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călărețul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merg</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spre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poartă</w:t>
      </w:r>
      <w:proofErr w:type="spellEnd"/>
      <w:r w:rsidRPr="003C56B5">
        <w:rPr>
          <w:rFonts w:ascii="Times New Roman" w:eastAsia="Times New Roman" w:hAnsi="Times New Roman" w:cs="Times New Roman"/>
          <w:color w:val="000000"/>
        </w:rPr>
        <w:t xml:space="preserve">. Cine </w:t>
      </w:r>
      <w:proofErr w:type="spellStart"/>
      <w:r w:rsidRPr="003C56B5">
        <w:rPr>
          <w:rFonts w:ascii="Times New Roman" w:eastAsia="Times New Roman" w:hAnsi="Times New Roman" w:cs="Times New Roman"/>
          <w:color w:val="000000"/>
        </w:rPr>
        <w:t>răspunde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greșit</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rămâne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urmă</w:t>
      </w:r>
      <w:proofErr w:type="spellEnd"/>
      <w:r w:rsidRPr="003C56B5">
        <w:rPr>
          <w:rFonts w:ascii="Times New Roman" w:eastAsia="Times New Roman" w:hAnsi="Times New Roman" w:cs="Times New Roman"/>
          <w:color w:val="000000"/>
        </w:rPr>
        <w:t>.</w:t>
      </w:r>
    </w:p>
    <w:p w14:paraId="659DFCDF" w14:textId="77777777" w:rsidR="002B669C" w:rsidRPr="003C56B5" w:rsidRDefault="002B669C" w:rsidP="003C56B5">
      <w:pPr>
        <w:shd w:val="clear" w:color="auto" w:fill="FFFFFF"/>
        <w:spacing w:after="0" w:line="240" w:lineRule="auto"/>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După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verificarea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corectitudinii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avem</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două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opțiuni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corectăm</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exercițiul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sau</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salvăm</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Când</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este</w:t>
      </w:r>
      <w:proofErr w:type="spellEnd"/>
      <w:r w:rsidRPr="003C56B5">
        <w:rPr>
          <w:rFonts w:ascii="Times New Roman" w:eastAsia="Times New Roman" w:hAnsi="Times New Roman" w:cs="Times New Roman"/>
          <w:color w:val="000000"/>
        </w:rPr>
        <w:t xml:space="preserve"> </w:t>
      </w:r>
      <w:proofErr w:type="spellStart"/>
      <w:r w:rsidR="00BF3F19">
        <w:rPr>
          <w:rFonts w:ascii="Times New Roman" w:eastAsia="Times New Roman" w:hAnsi="Times New Roman" w:cs="Times New Roman"/>
          <w:color w:val="000000"/>
        </w:rPr>
        <w:t>salvat</w:t>
      </w:r>
      <w:proofErr w:type="spellEnd"/>
      <w:r w:rsidR="00BF3F19">
        <w:rPr>
          <w:rFonts w:ascii="Times New Roman" w:eastAsia="Times New Roman" w:hAnsi="Times New Roman" w:cs="Times New Roman"/>
          <w:color w:val="000000"/>
        </w:rPr>
        <w:t xml:space="preserve">, </w:t>
      </w:r>
      <w:proofErr w:type="spellStart"/>
      <w:r w:rsidR="00BF3F19">
        <w:rPr>
          <w:rFonts w:ascii="Times New Roman" w:eastAsia="Times New Roman" w:hAnsi="Times New Roman" w:cs="Times New Roman"/>
          <w:color w:val="000000"/>
        </w:rPr>
        <w:t>acesta</w:t>
      </w:r>
      <w:proofErr w:type="spellEnd"/>
      <w:r w:rsidR="00BF3F19">
        <w:rPr>
          <w:rFonts w:ascii="Times New Roman" w:eastAsia="Times New Roman" w:hAnsi="Times New Roman" w:cs="Times New Roman"/>
          <w:color w:val="000000"/>
        </w:rPr>
        <w:t xml:space="preserve"> </w:t>
      </w:r>
      <w:proofErr w:type="spellStart"/>
      <w:r w:rsidR="00BF3F19">
        <w:rPr>
          <w:rFonts w:ascii="Times New Roman" w:eastAsia="Times New Roman" w:hAnsi="Times New Roman" w:cs="Times New Roman"/>
          <w:color w:val="000000"/>
        </w:rPr>
        <w:t>va</w:t>
      </w:r>
      <w:proofErr w:type="spellEnd"/>
      <w:r w:rsidR="00BF3F19">
        <w:rPr>
          <w:rFonts w:ascii="Times New Roman" w:eastAsia="Times New Roman" w:hAnsi="Times New Roman" w:cs="Times New Roman"/>
          <w:color w:val="000000"/>
        </w:rPr>
        <w:t xml:space="preserve"> fi </w:t>
      </w:r>
      <w:proofErr w:type="spellStart"/>
      <w:r w:rsidR="00BF3F19">
        <w:rPr>
          <w:rFonts w:ascii="Times New Roman" w:eastAsia="Times New Roman" w:hAnsi="Times New Roman" w:cs="Times New Roman"/>
          <w:color w:val="000000"/>
        </w:rPr>
        <w:t>adăugat</w:t>
      </w:r>
      <w:proofErr w:type="spellEnd"/>
      <w:r w:rsidR="00BF3F19">
        <w:rPr>
          <w:rFonts w:ascii="Times New Roman" w:eastAsia="Times New Roman" w:hAnsi="Times New Roman" w:cs="Times New Roman"/>
          <w:color w:val="000000"/>
        </w:rPr>
        <w:t xml:space="preserve"> la</w:t>
      </w:r>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b/>
          <w:i/>
          <w:color w:val="000000"/>
        </w:rPr>
        <w:t>Exercițiile</w:t>
      </w:r>
      <w:proofErr w:type="spellEnd"/>
      <w:r w:rsidRPr="003C56B5">
        <w:rPr>
          <w:rFonts w:ascii="Times New Roman" w:eastAsia="Times New Roman" w:hAnsi="Times New Roman" w:cs="Times New Roman"/>
          <w:b/>
          <w:i/>
          <w:color w:val="000000"/>
        </w:rPr>
        <w:t xml:space="preserve"> </w:t>
      </w:r>
      <w:proofErr w:type="spellStart"/>
      <w:r w:rsidRPr="003C56B5">
        <w:rPr>
          <w:rFonts w:ascii="Times New Roman" w:eastAsia="Times New Roman" w:hAnsi="Times New Roman" w:cs="Times New Roman"/>
          <w:b/>
          <w:i/>
          <w:color w:val="000000"/>
        </w:rPr>
        <w:t>mele</w:t>
      </w:r>
      <w:proofErr w:type="spellEnd"/>
      <w:r w:rsidR="00BF3F19">
        <w:rPr>
          <w:rFonts w:ascii="Times New Roman" w:eastAsia="Times New Roman" w:hAnsi="Times New Roman" w:cs="Times New Roman"/>
          <w:color w:val="000000"/>
        </w:rPr>
        <w:t>,</w:t>
      </w:r>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unde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poate</w:t>
      </w:r>
      <w:proofErr w:type="spellEnd"/>
      <w:r w:rsidRPr="003C56B5">
        <w:rPr>
          <w:rFonts w:ascii="Times New Roman" w:eastAsia="Times New Roman" w:hAnsi="Times New Roman" w:cs="Times New Roman"/>
          <w:color w:val="000000"/>
        </w:rPr>
        <w:t xml:space="preserve"> fi </w:t>
      </w:r>
      <w:proofErr w:type="spellStart"/>
      <w:r w:rsidRPr="003C56B5">
        <w:rPr>
          <w:rFonts w:ascii="Times New Roman" w:eastAsia="Times New Roman" w:hAnsi="Times New Roman" w:cs="Times New Roman"/>
          <w:color w:val="000000"/>
        </w:rPr>
        <w:t>accesat</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aplicat</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orice</w:t>
      </w:r>
      <w:proofErr w:type="spellEnd"/>
      <w:r w:rsidRPr="003C56B5">
        <w:rPr>
          <w:rFonts w:ascii="Times New Roman" w:eastAsia="Times New Roman" w:hAnsi="Times New Roman" w:cs="Times New Roman"/>
          <w:color w:val="000000"/>
        </w:rPr>
        <w:t xml:space="preserve"> moment. </w:t>
      </w:r>
      <w:proofErr w:type="spellStart"/>
      <w:r w:rsidRPr="003C56B5">
        <w:rPr>
          <w:rFonts w:ascii="Times New Roman" w:eastAsia="Times New Roman" w:hAnsi="Times New Roman" w:cs="Times New Roman"/>
          <w:color w:val="000000"/>
        </w:rPr>
        <w:t>Dacă</w:t>
      </w:r>
      <w:proofErr w:type="spellEnd"/>
      <w:r w:rsidRPr="003C56B5">
        <w:rPr>
          <w:rFonts w:ascii="Times New Roman" w:eastAsia="Times New Roman" w:hAnsi="Times New Roman" w:cs="Times New Roman"/>
          <w:color w:val="000000"/>
        </w:rPr>
        <w:t xml:space="preserve"> se face click pe </w:t>
      </w:r>
      <w:proofErr w:type="spellStart"/>
      <w:r w:rsidRPr="003C56B5">
        <w:rPr>
          <w:rFonts w:ascii="Times New Roman" w:eastAsia="Times New Roman" w:hAnsi="Times New Roman" w:cs="Times New Roman"/>
          <w:color w:val="000000"/>
        </w:rPr>
        <w:t>butonul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Exercițiile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mele</w:t>
      </w:r>
      <w:proofErr w:type="spellEnd"/>
      <w:r w:rsidRPr="003C56B5">
        <w:rPr>
          <w:rFonts w:ascii="Times New Roman" w:eastAsia="Times New Roman" w:hAnsi="Times New Roman" w:cs="Times New Roman"/>
          <w:color w:val="000000"/>
        </w:rPr>
        <w:t xml:space="preserve">, se pot </w:t>
      </w:r>
      <w:proofErr w:type="spellStart"/>
      <w:r w:rsidRPr="003C56B5">
        <w:rPr>
          <w:rFonts w:ascii="Times New Roman" w:eastAsia="Times New Roman" w:hAnsi="Times New Roman" w:cs="Times New Roman"/>
          <w:color w:val="000000"/>
        </w:rPr>
        <w:t>vedea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exer</w:t>
      </w:r>
      <w:r w:rsidR="00BF3F19">
        <w:rPr>
          <w:rFonts w:ascii="Times New Roman" w:eastAsia="Times New Roman" w:hAnsi="Times New Roman" w:cs="Times New Roman"/>
          <w:color w:val="000000"/>
        </w:rPr>
        <w:t>cițiile</w:t>
      </w:r>
      <w:proofErr w:type="spellEnd"/>
      <w:r w:rsidR="00BF3F19">
        <w:rPr>
          <w:rFonts w:ascii="Times New Roman" w:eastAsia="Times New Roman" w:hAnsi="Times New Roman" w:cs="Times New Roman"/>
          <w:color w:val="000000"/>
        </w:rPr>
        <w:t xml:space="preserve"> care au </w:t>
      </w:r>
      <w:proofErr w:type="spellStart"/>
      <w:r w:rsidR="00BF3F19">
        <w:rPr>
          <w:rFonts w:ascii="Times New Roman" w:eastAsia="Times New Roman" w:hAnsi="Times New Roman" w:cs="Times New Roman"/>
          <w:color w:val="000000"/>
        </w:rPr>
        <w:t>fost</w:t>
      </w:r>
      <w:proofErr w:type="spellEnd"/>
      <w:r w:rsidR="00BF3F19">
        <w:rPr>
          <w:rFonts w:ascii="Times New Roman" w:eastAsia="Times New Roman" w:hAnsi="Times New Roman" w:cs="Times New Roman"/>
          <w:color w:val="000000"/>
        </w:rPr>
        <w:t xml:space="preserve"> </w:t>
      </w:r>
      <w:proofErr w:type="spellStart"/>
      <w:r w:rsidR="00BF3F19">
        <w:rPr>
          <w:rFonts w:ascii="Times New Roman" w:eastAsia="Times New Roman" w:hAnsi="Times New Roman" w:cs="Times New Roman"/>
          <w:color w:val="000000"/>
        </w:rPr>
        <w:t>finalizate</w:t>
      </w:r>
      <w:proofErr w:type="spellEnd"/>
      <w:r w:rsidRPr="003C56B5">
        <w:rPr>
          <w:rFonts w:ascii="Times New Roman" w:eastAsia="Times New Roman" w:hAnsi="Times New Roman" w:cs="Times New Roman"/>
          <w:color w:val="000000"/>
        </w:rPr>
        <w:t xml:space="preserve">. Se pot forma </w:t>
      </w:r>
      <w:proofErr w:type="spellStart"/>
      <w:r w:rsidRPr="003C56B5">
        <w:rPr>
          <w:rFonts w:ascii="Times New Roman" w:eastAsia="Times New Roman" w:hAnsi="Times New Roman" w:cs="Times New Roman"/>
          <w:color w:val="000000"/>
        </w:rPr>
        <w:t>propriile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dosare</w:t>
      </w:r>
      <w:proofErr w:type="spellEnd"/>
      <w:r w:rsidRPr="003C56B5">
        <w:rPr>
          <w:rFonts w:ascii="Times New Roman" w:eastAsia="Times New Roman" w:hAnsi="Times New Roman" w:cs="Times New Roman"/>
          <w:color w:val="000000"/>
        </w:rPr>
        <w:t xml:space="preserve"> cu  </w:t>
      </w:r>
      <w:proofErr w:type="spellStart"/>
      <w:r w:rsidRPr="003C56B5">
        <w:rPr>
          <w:rFonts w:ascii="Times New Roman" w:eastAsia="Times New Roman" w:hAnsi="Times New Roman" w:cs="Times New Roman"/>
          <w:color w:val="000000"/>
        </w:rPr>
        <w:t>aplicațiile</w:t>
      </w:r>
      <w:proofErr w:type="spellEnd"/>
      <w:r w:rsidRPr="003C56B5">
        <w:rPr>
          <w:rFonts w:ascii="Times New Roman" w:eastAsia="Times New Roman" w:hAnsi="Times New Roman" w:cs="Times New Roman"/>
          <w:color w:val="000000"/>
        </w:rPr>
        <w:t xml:space="preserve"> create.</w:t>
      </w:r>
    </w:p>
    <w:p w14:paraId="78FADE7D" w14:textId="77777777" w:rsidR="002B669C" w:rsidRPr="003C56B5" w:rsidRDefault="002B669C" w:rsidP="003C56B5">
      <w:pPr>
        <w:shd w:val="clear" w:color="auto" w:fill="FFFFFF"/>
        <w:spacing w:after="0" w:line="240" w:lineRule="auto"/>
        <w:jc w:val="both"/>
        <w:textAlignment w:val="baseline"/>
        <w:rPr>
          <w:rFonts w:ascii="Times New Roman" w:eastAsia="Times New Roman" w:hAnsi="Times New Roman" w:cs="Times New Roman"/>
          <w:color w:val="000000"/>
        </w:rPr>
      </w:pPr>
      <w:r w:rsidRPr="003C56B5">
        <w:rPr>
          <w:rFonts w:ascii="Times New Roman" w:eastAsia="Times New Roman" w:hAnsi="Times New Roman" w:cs="Times New Roman"/>
          <w:color w:val="000000"/>
        </w:rPr>
        <w:t xml:space="preserve">Este </w:t>
      </w:r>
      <w:proofErr w:type="spellStart"/>
      <w:r w:rsidRPr="003C56B5">
        <w:rPr>
          <w:rFonts w:ascii="Times New Roman" w:eastAsia="Times New Roman" w:hAnsi="Times New Roman" w:cs="Times New Roman"/>
          <w:color w:val="000000"/>
        </w:rPr>
        <w:t>posibil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să</w:t>
      </w:r>
      <w:proofErr w:type="spellEnd"/>
      <w:r w:rsidRPr="003C56B5">
        <w:rPr>
          <w:rFonts w:ascii="Times New Roman" w:eastAsia="Times New Roman" w:hAnsi="Times New Roman" w:cs="Times New Roman"/>
          <w:color w:val="000000"/>
        </w:rPr>
        <w:t xml:space="preserve"> se </w:t>
      </w:r>
      <w:proofErr w:type="spellStart"/>
      <w:r w:rsidRPr="003C56B5">
        <w:rPr>
          <w:rFonts w:ascii="Times New Roman" w:eastAsia="Times New Roman" w:hAnsi="Times New Roman" w:cs="Times New Roman"/>
          <w:color w:val="000000"/>
        </w:rPr>
        <w:t>creeze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clase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să</w:t>
      </w:r>
      <w:proofErr w:type="spellEnd"/>
      <w:r w:rsidRPr="003C56B5">
        <w:rPr>
          <w:rFonts w:ascii="Times New Roman" w:eastAsia="Times New Roman" w:hAnsi="Times New Roman" w:cs="Times New Roman"/>
          <w:color w:val="000000"/>
        </w:rPr>
        <w:t xml:space="preserve"> se </w:t>
      </w:r>
      <w:proofErr w:type="spellStart"/>
      <w:r w:rsidRPr="003C56B5">
        <w:rPr>
          <w:rFonts w:ascii="Times New Roman" w:eastAsia="Times New Roman" w:hAnsi="Times New Roman" w:cs="Times New Roman"/>
          <w:color w:val="000000"/>
        </w:rPr>
        <w:t>distribuie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exercițiile</w:t>
      </w:r>
      <w:proofErr w:type="spellEnd"/>
      <w:r w:rsidRPr="003C56B5">
        <w:rPr>
          <w:rFonts w:ascii="Times New Roman" w:eastAsia="Times New Roman" w:hAnsi="Times New Roman" w:cs="Times New Roman"/>
          <w:color w:val="000000"/>
        </w:rPr>
        <w:t xml:space="preserve"> cu </w:t>
      </w:r>
      <w:proofErr w:type="spellStart"/>
      <w:r w:rsidRPr="003C56B5">
        <w:rPr>
          <w:rFonts w:ascii="Times New Roman" w:eastAsia="Times New Roman" w:hAnsi="Times New Roman" w:cs="Times New Roman"/>
          <w:color w:val="000000"/>
        </w:rPr>
        <w:t>elevii</w:t>
      </w:r>
      <w:proofErr w:type="spellEnd"/>
      <w:r w:rsidRPr="003C56B5">
        <w:rPr>
          <w:rFonts w:ascii="Times New Roman" w:eastAsia="Times New Roman" w:hAnsi="Times New Roman" w:cs="Times New Roman"/>
          <w:color w:val="000000"/>
        </w:rPr>
        <w:t xml:space="preserve">. Se Pot </w:t>
      </w:r>
      <w:proofErr w:type="spellStart"/>
      <w:r w:rsidRPr="003C56B5">
        <w:rPr>
          <w:rFonts w:ascii="Times New Roman" w:eastAsia="Times New Roman" w:hAnsi="Times New Roman" w:cs="Times New Roman"/>
          <w:color w:val="000000"/>
        </w:rPr>
        <w:t>invita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elevii</w:t>
      </w:r>
      <w:proofErr w:type="spellEnd"/>
      <w:r w:rsidRPr="003C56B5">
        <w:rPr>
          <w:rFonts w:ascii="Times New Roman" w:eastAsia="Times New Roman" w:hAnsi="Times New Roman" w:cs="Times New Roman"/>
          <w:color w:val="000000"/>
        </w:rPr>
        <w:t xml:space="preserve"> cu </w:t>
      </w:r>
      <w:proofErr w:type="spellStart"/>
      <w:r w:rsidRPr="003C56B5">
        <w:rPr>
          <w:rFonts w:ascii="Times New Roman" w:eastAsia="Times New Roman" w:hAnsi="Times New Roman" w:cs="Times New Roman"/>
          <w:color w:val="000000"/>
        </w:rPr>
        <w:t>ajutorul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unui</w:t>
      </w:r>
      <w:proofErr w:type="spellEnd"/>
      <w:r w:rsidRPr="003C56B5">
        <w:rPr>
          <w:rFonts w:ascii="Times New Roman" w:eastAsia="Times New Roman" w:hAnsi="Times New Roman" w:cs="Times New Roman"/>
          <w:color w:val="000000"/>
        </w:rPr>
        <w:t xml:space="preserve"> link </w:t>
      </w:r>
      <w:proofErr w:type="spellStart"/>
      <w:r w:rsidRPr="003C56B5">
        <w:rPr>
          <w:rFonts w:ascii="Times New Roman" w:eastAsia="Times New Roman" w:hAnsi="Times New Roman" w:cs="Times New Roman"/>
          <w:color w:val="000000"/>
        </w:rPr>
        <w:t>sau</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mai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nou</w:t>
      </w:r>
      <w:proofErr w:type="spellEnd"/>
      <w:r w:rsidRPr="003C56B5">
        <w:rPr>
          <w:rFonts w:ascii="Times New Roman" w:eastAsia="Times New Roman" w:hAnsi="Times New Roman" w:cs="Times New Roman"/>
          <w:color w:val="000000"/>
        </w:rPr>
        <w:t xml:space="preserve">, cu un cod QR. </w:t>
      </w:r>
      <w:proofErr w:type="spellStart"/>
      <w:r w:rsidRPr="003C56B5">
        <w:rPr>
          <w:rFonts w:ascii="Times New Roman" w:eastAsia="Times New Roman" w:hAnsi="Times New Roman" w:cs="Times New Roman"/>
          <w:color w:val="000000"/>
        </w:rPr>
        <w:t>Elevul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scanează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codul</w:t>
      </w:r>
      <w:proofErr w:type="spellEnd"/>
      <w:r w:rsidRPr="003C56B5">
        <w:rPr>
          <w:rFonts w:ascii="Times New Roman" w:eastAsia="Times New Roman" w:hAnsi="Times New Roman" w:cs="Times New Roman"/>
          <w:color w:val="000000"/>
        </w:rPr>
        <w:t xml:space="preserve"> QR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intră</w:t>
      </w:r>
      <w:proofErr w:type="spellEnd"/>
      <w:r w:rsidRPr="003C56B5">
        <w:rPr>
          <w:rFonts w:ascii="Times New Roman" w:eastAsia="Times New Roman" w:hAnsi="Times New Roman" w:cs="Times New Roman"/>
          <w:color w:val="000000"/>
        </w:rPr>
        <w:t xml:space="preserve"> direct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clasa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lui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un</w:t>
      </w:r>
      <w:r w:rsidR="00BF3F19">
        <w:rPr>
          <w:rFonts w:ascii="Times New Roman" w:eastAsia="Times New Roman" w:hAnsi="Times New Roman" w:cs="Times New Roman"/>
          <w:color w:val="000000"/>
        </w:rPr>
        <w:t>de</w:t>
      </w:r>
      <w:proofErr w:type="spellEnd"/>
      <w:r w:rsidR="00BF3F19">
        <w:rPr>
          <w:rFonts w:ascii="Times New Roman" w:eastAsia="Times New Roman" w:hAnsi="Times New Roman" w:cs="Times New Roman"/>
          <w:color w:val="000000"/>
        </w:rPr>
        <w:t xml:space="preserve"> </w:t>
      </w:r>
      <w:proofErr w:type="spellStart"/>
      <w:r w:rsidR="00BF3F19">
        <w:rPr>
          <w:rFonts w:ascii="Times New Roman" w:eastAsia="Times New Roman" w:hAnsi="Times New Roman" w:cs="Times New Roman"/>
          <w:color w:val="000000"/>
        </w:rPr>
        <w:t>găsește</w:t>
      </w:r>
      <w:proofErr w:type="spellEnd"/>
      <w:r w:rsidR="00BF3F19">
        <w:rPr>
          <w:rFonts w:ascii="Times New Roman" w:eastAsia="Times New Roman" w:hAnsi="Times New Roman" w:cs="Times New Roman"/>
          <w:color w:val="000000"/>
        </w:rPr>
        <w:t xml:space="preserve"> </w:t>
      </w:r>
      <w:proofErr w:type="spellStart"/>
      <w:r w:rsidR="00BF3F19">
        <w:rPr>
          <w:rFonts w:ascii="Times New Roman" w:eastAsia="Times New Roman" w:hAnsi="Times New Roman" w:cs="Times New Roman"/>
          <w:color w:val="000000"/>
        </w:rPr>
        <w:t>exercițiile</w:t>
      </w:r>
      <w:proofErr w:type="spellEnd"/>
      <w:r w:rsidR="00BF3F19">
        <w:rPr>
          <w:rFonts w:ascii="Times New Roman" w:eastAsia="Times New Roman" w:hAnsi="Times New Roman" w:cs="Times New Roman"/>
          <w:color w:val="000000"/>
        </w:rPr>
        <w:t xml:space="preserve"> </w:t>
      </w:r>
      <w:proofErr w:type="spellStart"/>
      <w:r w:rsidR="00BF3F19">
        <w:rPr>
          <w:rFonts w:ascii="Times New Roman" w:eastAsia="Times New Roman" w:hAnsi="Times New Roman" w:cs="Times New Roman"/>
          <w:color w:val="000000"/>
        </w:rPr>
        <w:t>propuse</w:t>
      </w:r>
      <w:proofErr w:type="spellEnd"/>
      <w:r w:rsidR="00BF3F19">
        <w:rPr>
          <w:rFonts w:ascii="Times New Roman" w:eastAsia="Times New Roman" w:hAnsi="Times New Roman" w:cs="Times New Roman"/>
          <w:color w:val="000000"/>
        </w:rPr>
        <w:t>.</w:t>
      </w:r>
      <w:r w:rsidRPr="003C56B5">
        <w:rPr>
          <w:rFonts w:ascii="Times New Roman" w:eastAsia="Times New Roman" w:hAnsi="Times New Roman" w:cs="Times New Roman"/>
          <w:color w:val="000000"/>
        </w:rPr>
        <w:t xml:space="preserve"> Cu </w:t>
      </w:r>
      <w:proofErr w:type="spellStart"/>
      <w:r w:rsidRPr="003C56B5">
        <w:rPr>
          <w:rFonts w:ascii="Times New Roman" w:eastAsia="Times New Roman" w:hAnsi="Times New Roman" w:cs="Times New Roman"/>
          <w:color w:val="000000"/>
        </w:rPr>
        <w:t>ajutorul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statisticilor</w:t>
      </w:r>
      <w:proofErr w:type="spellEnd"/>
      <w:r w:rsidRPr="003C56B5">
        <w:rPr>
          <w:rFonts w:ascii="Times New Roman" w:eastAsia="Times New Roman" w:hAnsi="Times New Roman" w:cs="Times New Roman"/>
          <w:color w:val="000000"/>
        </w:rPr>
        <w:t xml:space="preserve">, le </w:t>
      </w:r>
      <w:proofErr w:type="spellStart"/>
      <w:r w:rsidRPr="003C56B5">
        <w:rPr>
          <w:rFonts w:ascii="Times New Roman" w:eastAsia="Times New Roman" w:hAnsi="Times New Roman" w:cs="Times New Roman"/>
          <w:color w:val="000000"/>
        </w:rPr>
        <w:t>putem</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urmări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munca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rezolvarea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problemelor</w:t>
      </w:r>
      <w:proofErr w:type="spellEnd"/>
      <w:r w:rsidRPr="003C56B5">
        <w:rPr>
          <w:rFonts w:ascii="Times New Roman" w:eastAsia="Times New Roman" w:hAnsi="Times New Roman" w:cs="Times New Roman"/>
          <w:color w:val="000000"/>
        </w:rPr>
        <w:t>.</w:t>
      </w:r>
    </w:p>
    <w:p w14:paraId="4B364C55" w14:textId="77777777" w:rsidR="002B669C" w:rsidRPr="003C56B5" w:rsidRDefault="002B669C" w:rsidP="00062B52">
      <w:pPr>
        <w:shd w:val="clear" w:color="auto" w:fill="FFFFFF"/>
        <w:spacing w:after="0" w:line="240" w:lineRule="auto"/>
        <w:ind w:firstLine="720"/>
        <w:jc w:val="both"/>
        <w:textAlignment w:val="baseline"/>
        <w:rPr>
          <w:rFonts w:ascii="Times New Roman" w:eastAsia="Times New Roman" w:hAnsi="Times New Roman" w:cs="Times New Roman"/>
          <w:color w:val="000000"/>
        </w:rPr>
      </w:pPr>
      <w:r w:rsidRPr="003C56B5">
        <w:rPr>
          <w:rFonts w:ascii="Times New Roman" w:eastAsia="Times New Roman" w:hAnsi="Times New Roman" w:cs="Times New Roman"/>
          <w:color w:val="000000"/>
        </w:rPr>
        <w:t xml:space="preserve">Este o </w:t>
      </w:r>
      <w:proofErr w:type="spellStart"/>
      <w:r w:rsidRPr="003C56B5">
        <w:rPr>
          <w:rFonts w:ascii="Times New Roman" w:eastAsia="Times New Roman" w:hAnsi="Times New Roman" w:cs="Times New Roman"/>
          <w:color w:val="000000"/>
        </w:rPr>
        <w:t>sarcină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importantă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pentru</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noi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profesorii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motivăm</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inițiem</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menținem</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motivația</w:t>
      </w:r>
      <w:proofErr w:type="spellEnd"/>
      <w:r w:rsidRPr="003C56B5">
        <w:rPr>
          <w:rFonts w:ascii="Times New Roman" w:eastAsia="Times New Roman" w:hAnsi="Times New Roman" w:cs="Times New Roman"/>
          <w:color w:val="000000"/>
        </w:rPr>
        <w:t xml:space="preserve">. </w:t>
      </w:r>
    </w:p>
    <w:p w14:paraId="7D1B3A82" w14:textId="77777777" w:rsidR="002B669C" w:rsidRPr="003C56B5" w:rsidRDefault="002B669C" w:rsidP="003C56B5">
      <w:pPr>
        <w:shd w:val="clear" w:color="auto" w:fill="FFFFFF"/>
        <w:spacing w:after="0" w:line="240" w:lineRule="auto"/>
        <w:jc w:val="both"/>
        <w:textAlignment w:val="baseline"/>
        <w:rPr>
          <w:rFonts w:ascii="Times New Roman" w:eastAsia="Times New Roman" w:hAnsi="Times New Roman" w:cs="Times New Roman"/>
          <w:b/>
          <w:color w:val="000000"/>
        </w:rPr>
      </w:pPr>
      <w:r w:rsidRPr="003C56B5">
        <w:rPr>
          <w:rFonts w:ascii="Times New Roman" w:eastAsia="Times New Roman" w:hAnsi="Times New Roman" w:cs="Times New Roman"/>
          <w:b/>
          <w:color w:val="000000"/>
        </w:rPr>
        <w:t>TUTORIALE YOUTUBE</w:t>
      </w:r>
    </w:p>
    <w:p w14:paraId="18A08112" w14:textId="77777777" w:rsidR="002B669C" w:rsidRPr="003C56B5" w:rsidRDefault="0025487E" w:rsidP="003C56B5">
      <w:pPr>
        <w:spacing w:after="0" w:line="240" w:lineRule="auto"/>
        <w:rPr>
          <w:rFonts w:ascii="Times New Roman" w:eastAsia="Calibri" w:hAnsi="Times New Roman" w:cs="Times New Roman"/>
        </w:rPr>
      </w:pPr>
      <w:hyperlink r:id="rId90" w:history="1">
        <w:r w:rsidR="002B669C" w:rsidRPr="003C56B5">
          <w:rPr>
            <w:rFonts w:ascii="Times New Roman" w:eastAsia="Calibri" w:hAnsi="Times New Roman" w:cs="Times New Roman"/>
            <w:color w:val="0000FF"/>
            <w:u w:val="single"/>
          </w:rPr>
          <w:t>https://www.youtube.com/watch?v=iF51E3t2Gqk&amp;ab_channel=AngelaSuhin</w:t>
        </w:r>
      </w:hyperlink>
    </w:p>
    <w:p w14:paraId="60843C1F" w14:textId="77777777" w:rsidR="002B669C" w:rsidRPr="003C56B5" w:rsidRDefault="002B669C" w:rsidP="003C56B5">
      <w:pPr>
        <w:spacing w:after="0" w:line="240" w:lineRule="auto"/>
        <w:rPr>
          <w:rFonts w:ascii="Times New Roman" w:eastAsia="Calibri" w:hAnsi="Times New Roman" w:cs="Times New Roman"/>
        </w:rPr>
      </w:pPr>
      <w:proofErr w:type="spellStart"/>
      <w:r w:rsidRPr="003C56B5">
        <w:rPr>
          <w:rFonts w:ascii="Times New Roman" w:eastAsia="Calibri" w:hAnsi="Times New Roman" w:cs="Times New Roman"/>
        </w:rPr>
        <w:t>Realizarea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unui</w:t>
      </w:r>
      <w:proofErr w:type="spellEnd"/>
      <w:r w:rsidRPr="003C56B5">
        <w:rPr>
          <w:rFonts w:ascii="Times New Roman" w:eastAsia="Calibri" w:hAnsi="Times New Roman" w:cs="Times New Roman"/>
        </w:rPr>
        <w:t xml:space="preserve"> rebus digital </w:t>
      </w:r>
      <w:proofErr w:type="spellStart"/>
      <w:r w:rsidRPr="003C56B5">
        <w:rPr>
          <w:rFonts w:ascii="Times New Roman" w:eastAsia="Calibri" w:hAnsi="Times New Roman" w:cs="Times New Roman"/>
        </w:rPr>
        <w:t>utilizând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LearningApps</w:t>
      </w:r>
      <w:proofErr w:type="spellEnd"/>
    </w:p>
    <w:p w14:paraId="4C034E06" w14:textId="77777777" w:rsidR="002B669C" w:rsidRPr="003C56B5" w:rsidRDefault="0025487E" w:rsidP="003C56B5">
      <w:pPr>
        <w:spacing w:after="0" w:line="240" w:lineRule="auto"/>
        <w:rPr>
          <w:rFonts w:ascii="Times New Roman" w:eastAsia="Calibri" w:hAnsi="Times New Roman" w:cs="Times New Roman"/>
        </w:rPr>
      </w:pPr>
      <w:hyperlink r:id="rId91" w:history="1">
        <w:r w:rsidR="002B669C" w:rsidRPr="003C56B5">
          <w:rPr>
            <w:rFonts w:ascii="Times New Roman" w:eastAsia="Calibri" w:hAnsi="Times New Roman" w:cs="Times New Roman"/>
            <w:color w:val="0000FF"/>
            <w:u w:val="single"/>
          </w:rPr>
          <w:t>https://www.youtube.com/watch?v=sukef7B5YLs&amp;ab_channel=CentruldeAsisten%C8%9B%C4%83pentru%C3%8Env%C4%83%C8%9BareaOnline</w:t>
        </w:r>
      </w:hyperlink>
    </w:p>
    <w:p w14:paraId="35D51113" w14:textId="77777777" w:rsidR="002B669C" w:rsidRPr="003C56B5" w:rsidRDefault="002B669C" w:rsidP="003C56B5">
      <w:pPr>
        <w:spacing w:after="0" w:line="240" w:lineRule="auto"/>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Crearea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exercițiu</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ordonare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perechi</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LearningApps</w:t>
      </w:r>
      <w:proofErr w:type="spellEnd"/>
    </w:p>
    <w:p w14:paraId="49FCD806" w14:textId="77777777" w:rsidR="002B669C" w:rsidRPr="003C56B5" w:rsidRDefault="0025487E" w:rsidP="003C56B5">
      <w:pPr>
        <w:spacing w:after="0" w:line="240" w:lineRule="auto"/>
        <w:rPr>
          <w:rFonts w:ascii="Times New Roman" w:eastAsia="Calibri" w:hAnsi="Times New Roman" w:cs="Times New Roman"/>
        </w:rPr>
      </w:pPr>
      <w:hyperlink r:id="rId92" w:history="1">
        <w:r w:rsidR="002B669C" w:rsidRPr="003C56B5">
          <w:rPr>
            <w:rFonts w:ascii="Times New Roman" w:eastAsia="Calibri" w:hAnsi="Times New Roman" w:cs="Times New Roman"/>
            <w:color w:val="0000FF"/>
            <w:u w:val="single"/>
          </w:rPr>
          <w:t>https://www.youtube.com/watch?v=hJqqg_TFpOU&amp;ab_channel=Asocia%C8%9BiaProADC</w:t>
        </w:r>
      </w:hyperlink>
    </w:p>
    <w:p w14:paraId="03F83B05" w14:textId="77777777" w:rsidR="002B669C" w:rsidRPr="003C56B5" w:rsidRDefault="002B669C" w:rsidP="003C56B5">
      <w:pPr>
        <w:spacing w:after="0" w:line="240" w:lineRule="auto"/>
        <w:rPr>
          <w:rFonts w:ascii="Times New Roman" w:eastAsia="Calibri" w:hAnsi="Times New Roman" w:cs="Times New Roman"/>
        </w:rPr>
      </w:pPr>
      <w:proofErr w:type="spellStart"/>
      <w:r w:rsidRPr="003C56B5">
        <w:rPr>
          <w:rFonts w:ascii="Times New Roman" w:eastAsia="Calibri" w:hAnsi="Times New Roman" w:cs="Times New Roman"/>
        </w:rPr>
        <w:t>Crearea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exercițiu</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ordonare</w:t>
      </w:r>
      <w:proofErr w:type="spellEnd"/>
      <w:r w:rsidRPr="003C56B5">
        <w:rPr>
          <w:rFonts w:ascii="Times New Roman" w:eastAsia="Calibri" w:hAnsi="Times New Roman" w:cs="Times New Roman"/>
        </w:rPr>
        <w:t xml:space="preserve"> pe </w:t>
      </w:r>
      <w:proofErr w:type="spellStart"/>
      <w:r w:rsidRPr="003C56B5">
        <w:rPr>
          <w:rFonts w:ascii="Times New Roman" w:eastAsia="Calibri" w:hAnsi="Times New Roman" w:cs="Times New Roman"/>
        </w:rPr>
        <w:t>grupe</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LearningApps</w:t>
      </w:r>
      <w:proofErr w:type="spellEnd"/>
    </w:p>
    <w:p w14:paraId="64FCE450" w14:textId="77777777" w:rsidR="002B669C" w:rsidRPr="003C56B5" w:rsidRDefault="0025487E" w:rsidP="003C56B5">
      <w:pPr>
        <w:spacing w:after="0" w:line="240" w:lineRule="auto"/>
        <w:rPr>
          <w:rFonts w:ascii="Times New Roman" w:eastAsia="Calibri" w:hAnsi="Times New Roman" w:cs="Times New Roman"/>
        </w:rPr>
      </w:pPr>
      <w:hyperlink r:id="rId93" w:history="1">
        <w:r w:rsidR="002B669C" w:rsidRPr="003C56B5">
          <w:rPr>
            <w:rFonts w:ascii="Times New Roman" w:eastAsia="Calibri" w:hAnsi="Times New Roman" w:cs="Times New Roman"/>
            <w:color w:val="0000FF"/>
            <w:u w:val="single"/>
          </w:rPr>
          <w:t>https://www.youtube.com/watch?v=eRvatD4n_co&amp;ab_channel=Asocia%C8%9BiaProADC</w:t>
        </w:r>
      </w:hyperlink>
    </w:p>
    <w:p w14:paraId="54CFC56D" w14:textId="77777777" w:rsidR="002B669C" w:rsidRPr="003C56B5" w:rsidRDefault="002B669C" w:rsidP="003C56B5">
      <w:pPr>
        <w:spacing w:after="0" w:line="240" w:lineRule="auto"/>
        <w:rPr>
          <w:rFonts w:ascii="Times New Roman" w:eastAsia="Calibri" w:hAnsi="Times New Roman" w:cs="Times New Roman"/>
        </w:rPr>
      </w:pPr>
      <w:proofErr w:type="spellStart"/>
      <w:r w:rsidRPr="003C56B5">
        <w:rPr>
          <w:rFonts w:ascii="Times New Roman" w:eastAsia="Calibri" w:hAnsi="Times New Roman" w:cs="Times New Roman"/>
        </w:rPr>
        <w:t>Crearea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exercițiu</w:t>
      </w:r>
      <w:proofErr w:type="spellEnd"/>
      <w:r w:rsidRPr="003C56B5">
        <w:rPr>
          <w:rFonts w:ascii="Times New Roman" w:eastAsia="Calibri" w:hAnsi="Times New Roman" w:cs="Times New Roman"/>
        </w:rPr>
        <w:t xml:space="preserve"> de tip </w:t>
      </w:r>
      <w:proofErr w:type="spellStart"/>
      <w:r w:rsidRPr="003C56B5">
        <w:rPr>
          <w:rFonts w:ascii="Times New Roman" w:eastAsia="Calibri" w:hAnsi="Times New Roman" w:cs="Times New Roman"/>
          <w:b/>
          <w:i/>
        </w:rPr>
        <w:t>Milionarii</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LearningApps</w:t>
      </w:r>
      <w:proofErr w:type="spellEnd"/>
    </w:p>
    <w:p w14:paraId="41D5C3CF" w14:textId="77777777" w:rsidR="002B669C" w:rsidRPr="003C56B5" w:rsidRDefault="0025487E" w:rsidP="003C56B5">
      <w:pPr>
        <w:spacing w:after="0" w:line="240" w:lineRule="auto"/>
        <w:rPr>
          <w:rFonts w:ascii="Times New Roman" w:eastAsia="Calibri" w:hAnsi="Times New Roman" w:cs="Times New Roman"/>
        </w:rPr>
      </w:pPr>
      <w:hyperlink r:id="rId94" w:history="1">
        <w:r w:rsidR="002B669C" w:rsidRPr="003C56B5">
          <w:rPr>
            <w:rFonts w:ascii="Times New Roman" w:eastAsia="Calibri" w:hAnsi="Times New Roman" w:cs="Times New Roman"/>
            <w:color w:val="0000FF"/>
            <w:u w:val="single"/>
          </w:rPr>
          <w:t>https://www.youtube.com/watch?v=KpOs87soh9w&amp;ab_channel=Asocia%C8%9BiaProADC</w:t>
        </w:r>
      </w:hyperlink>
    </w:p>
    <w:p w14:paraId="40C5B48A" w14:textId="77777777" w:rsidR="002B669C" w:rsidRPr="003C56B5" w:rsidRDefault="002B669C" w:rsidP="003C56B5">
      <w:pPr>
        <w:spacing w:after="0" w:line="240" w:lineRule="auto"/>
        <w:rPr>
          <w:rFonts w:ascii="Times New Roman" w:eastAsia="Calibri" w:hAnsi="Times New Roman" w:cs="Times New Roman"/>
        </w:rPr>
      </w:pPr>
      <w:proofErr w:type="spellStart"/>
      <w:r w:rsidRPr="003C56B5">
        <w:rPr>
          <w:rFonts w:ascii="Times New Roman" w:eastAsia="Calibri" w:hAnsi="Times New Roman" w:cs="Times New Roman"/>
        </w:rPr>
        <w:t>Crearea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exercițiu</w:t>
      </w:r>
      <w:proofErr w:type="spellEnd"/>
      <w:r w:rsidRPr="003C56B5">
        <w:rPr>
          <w:rFonts w:ascii="Times New Roman" w:eastAsia="Calibri" w:hAnsi="Times New Roman" w:cs="Times New Roman"/>
        </w:rPr>
        <w:t xml:space="preserve"> de tip </w:t>
      </w:r>
      <w:proofErr w:type="spellStart"/>
      <w:r w:rsidRPr="003C56B5">
        <w:rPr>
          <w:rFonts w:ascii="Times New Roman" w:eastAsia="Calibri" w:hAnsi="Times New Roman" w:cs="Times New Roman"/>
          <w:b/>
          <w:i/>
        </w:rPr>
        <w:t>Spânzurătoarea</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LearningApps</w:t>
      </w:r>
      <w:proofErr w:type="spellEnd"/>
    </w:p>
    <w:p w14:paraId="7BABF1E3" w14:textId="77777777" w:rsidR="002B669C" w:rsidRPr="003C56B5" w:rsidRDefault="0025487E" w:rsidP="003C56B5">
      <w:pPr>
        <w:spacing w:after="0" w:line="240" w:lineRule="auto"/>
        <w:rPr>
          <w:rFonts w:ascii="Times New Roman" w:eastAsia="Calibri" w:hAnsi="Times New Roman" w:cs="Times New Roman"/>
        </w:rPr>
      </w:pPr>
      <w:hyperlink r:id="rId95" w:history="1">
        <w:r w:rsidR="002B669C" w:rsidRPr="003C56B5">
          <w:rPr>
            <w:rFonts w:ascii="Times New Roman" w:eastAsia="Calibri" w:hAnsi="Times New Roman" w:cs="Times New Roman"/>
            <w:color w:val="0000FF"/>
            <w:u w:val="single"/>
          </w:rPr>
          <w:t>https://www.youtube.com/watch?v=J8WkvmB292E&amp;ab_channel=Asocia%C8%9BiaProADC</w:t>
        </w:r>
      </w:hyperlink>
    </w:p>
    <w:p w14:paraId="0E6B96EA" w14:textId="77777777" w:rsidR="002B669C" w:rsidRPr="003C56B5" w:rsidRDefault="002B669C" w:rsidP="003C56B5">
      <w:pPr>
        <w:spacing w:after="0" w:line="240" w:lineRule="auto"/>
        <w:rPr>
          <w:rFonts w:ascii="Times New Roman" w:eastAsia="Calibri" w:hAnsi="Times New Roman" w:cs="Times New Roman"/>
          <w:b/>
        </w:rPr>
      </w:pPr>
    </w:p>
    <w:p w14:paraId="508955D0" w14:textId="77777777" w:rsidR="00062B52" w:rsidRDefault="00062B52" w:rsidP="003C56B5">
      <w:pPr>
        <w:spacing w:after="0" w:line="240" w:lineRule="auto"/>
        <w:jc w:val="center"/>
        <w:rPr>
          <w:rFonts w:ascii="Times New Roman" w:eastAsia="Calibri" w:hAnsi="Times New Roman" w:cs="Times New Roman"/>
          <w:b/>
          <w:bCs/>
          <w:lang w:val="ro-RO"/>
        </w:rPr>
      </w:pPr>
    </w:p>
    <w:p w14:paraId="3FADFF5A" w14:textId="77777777" w:rsidR="002B669C" w:rsidRPr="003C56B5" w:rsidRDefault="002B669C" w:rsidP="00062B52">
      <w:pPr>
        <w:spacing w:after="0" w:line="240" w:lineRule="auto"/>
        <w:jc w:val="center"/>
        <w:rPr>
          <w:rFonts w:ascii="Times New Roman" w:eastAsia="Calibri" w:hAnsi="Times New Roman" w:cs="Times New Roman"/>
          <w:b/>
          <w:bCs/>
          <w:lang w:val="ro-RO"/>
        </w:rPr>
      </w:pPr>
      <w:r w:rsidRPr="003C56B5">
        <w:rPr>
          <w:rFonts w:ascii="Times New Roman" w:eastAsia="Calibri" w:hAnsi="Times New Roman" w:cs="Times New Roman"/>
          <w:b/>
          <w:bCs/>
          <w:lang w:val="ro-RO"/>
        </w:rPr>
        <w:t>EDUCAȚIE DE CALITATE ÎN ORICE SITUAȚIE!</w:t>
      </w:r>
    </w:p>
    <w:p w14:paraId="112A0407" w14:textId="77777777" w:rsidR="002B669C" w:rsidRPr="003C56B5" w:rsidRDefault="006C3C6C" w:rsidP="006C3C6C">
      <w:pPr>
        <w:spacing w:after="0" w:line="240" w:lineRule="auto"/>
        <w:jc w:val="right"/>
        <w:rPr>
          <w:rFonts w:ascii="Times New Roman" w:eastAsia="Calibri" w:hAnsi="Times New Roman" w:cs="Times New Roman"/>
          <w:i/>
          <w:iCs/>
          <w:lang w:val="ro-RO"/>
        </w:rPr>
      </w:pPr>
      <w:r>
        <w:rPr>
          <w:rFonts w:ascii="Times New Roman" w:eastAsia="Calibri" w:hAnsi="Times New Roman" w:cs="Times New Roman"/>
          <w:i/>
          <w:iCs/>
          <w:lang w:val="ro-RO"/>
        </w:rPr>
        <w:t xml:space="preserve">Profesor înv. primar </w:t>
      </w:r>
      <w:r w:rsidR="002B669C" w:rsidRPr="003C56B5">
        <w:rPr>
          <w:rFonts w:ascii="Times New Roman" w:eastAsia="Calibri" w:hAnsi="Times New Roman" w:cs="Times New Roman"/>
          <w:i/>
          <w:iCs/>
          <w:lang w:val="ro-RO"/>
        </w:rPr>
        <w:t>Gurin Ion</w:t>
      </w:r>
    </w:p>
    <w:p w14:paraId="13E93C57" w14:textId="77777777" w:rsidR="002B669C" w:rsidRPr="003C56B5" w:rsidRDefault="002B669C" w:rsidP="006C3C6C">
      <w:pPr>
        <w:spacing w:after="0" w:line="240" w:lineRule="auto"/>
        <w:jc w:val="right"/>
        <w:rPr>
          <w:rFonts w:ascii="Times New Roman" w:eastAsia="Calibri" w:hAnsi="Times New Roman" w:cs="Times New Roman"/>
          <w:i/>
          <w:iCs/>
          <w:lang w:val="ro-RO"/>
        </w:rPr>
      </w:pPr>
      <w:r w:rsidRPr="003C56B5">
        <w:rPr>
          <w:rFonts w:ascii="Times New Roman" w:eastAsia="Calibri" w:hAnsi="Times New Roman" w:cs="Times New Roman"/>
          <w:i/>
          <w:iCs/>
          <w:lang w:val="ro-RO"/>
        </w:rPr>
        <w:t>Colegiul Național Pedagogic „Ștefan cel Mare</w:t>
      </w:r>
      <w:r w:rsidR="00356851">
        <w:rPr>
          <w:rFonts w:ascii="Times New Roman" w:eastAsia="Calibri" w:hAnsi="Times New Roman" w:cs="Times New Roman"/>
          <w:i/>
          <w:iCs/>
          <w:lang w:val="ro-RO"/>
        </w:rPr>
        <w:t>” Bacău</w:t>
      </w:r>
    </w:p>
    <w:p w14:paraId="75BC8721" w14:textId="77777777" w:rsidR="002B669C" w:rsidRPr="003C56B5" w:rsidRDefault="002B669C" w:rsidP="003C56B5">
      <w:pPr>
        <w:spacing w:after="0" w:line="240" w:lineRule="auto"/>
        <w:jc w:val="right"/>
        <w:rPr>
          <w:rFonts w:ascii="Times New Roman" w:eastAsia="Calibri" w:hAnsi="Times New Roman" w:cs="Times New Roman"/>
          <w:i/>
          <w:iCs/>
          <w:lang w:val="ro-RO"/>
        </w:rPr>
      </w:pPr>
    </w:p>
    <w:p w14:paraId="5C98FFA9" w14:textId="77777777" w:rsidR="002B669C" w:rsidRPr="003C56B5" w:rsidRDefault="00062B52" w:rsidP="003C56B5">
      <w:pPr>
        <w:spacing w:after="0" w:line="240" w:lineRule="auto"/>
        <w:jc w:val="both"/>
        <w:rPr>
          <w:rFonts w:ascii="Times New Roman" w:eastAsia="Calibri" w:hAnsi="Times New Roman" w:cs="Times New Roman"/>
          <w:lang w:val="ro-RO"/>
        </w:rPr>
      </w:pPr>
      <w:r>
        <w:rPr>
          <w:rFonts w:ascii="Times New Roman" w:eastAsia="Calibri" w:hAnsi="Times New Roman" w:cs="Times New Roman"/>
          <w:lang w:val="ro-RO"/>
        </w:rPr>
        <w:tab/>
      </w:r>
      <w:r w:rsidR="002B669C" w:rsidRPr="003C56B5">
        <w:rPr>
          <w:rFonts w:ascii="Times New Roman" w:eastAsia="Calibri" w:hAnsi="Times New Roman" w:cs="Times New Roman"/>
          <w:lang w:val="ro-RO"/>
        </w:rPr>
        <w:t xml:space="preserve">Știm deja cu toții că nici anul trecut școlar nu a fost mai ușor față de precedentul. A presupus, obligatoriu, în semestrul I, pentru învățământul primar, aproape 13 săptămâni de activitate on-line (dacă ați uitat, 12 octombrie 2020 – 29 ianuarie 2021!). Uite așa, chiar 13 săptămâni, numărate în calendar! Deși situația este relativă, numărul acesta a purtat noroc tuturor. Unii norocoși au terminat cu on-line-ul la sfârșitul semestrului I, iar ceilalți </w:t>
      </w:r>
      <w:r w:rsidR="002B669C" w:rsidRPr="003C56B5">
        <w:rPr>
          <w:rFonts w:ascii="Times New Roman" w:eastAsia="Calibri" w:hAnsi="Times New Roman" w:cs="Times New Roman"/>
          <w:i/>
          <w:iCs/>
          <w:lang w:val="ro-RO"/>
        </w:rPr>
        <w:t>norocoși</w:t>
      </w:r>
      <w:r w:rsidR="002B669C" w:rsidRPr="003C56B5">
        <w:rPr>
          <w:rFonts w:ascii="Times New Roman" w:eastAsia="Calibri" w:hAnsi="Times New Roman" w:cs="Times New Roman"/>
          <w:lang w:val="ro-RO"/>
        </w:rPr>
        <w:t xml:space="preserve"> (da, intenționat am creat această repetiție, ca să se înțeleagă clar că sunt norocoși) și-au mai adăugat ceva experiență în ale activității bazate doar pe dispozitive, aplicații și rețele de internet. În semestrul al II-lea, orice caz de „pozitivare“ înregistrat la nivelul clasei aducea un „bonus“ de alte două săptămâni de activitate on-line. </w:t>
      </w:r>
    </w:p>
    <w:p w14:paraId="7494EE34" w14:textId="77777777" w:rsidR="002B669C" w:rsidRPr="003C56B5" w:rsidRDefault="002B669C" w:rsidP="00062B52">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Ajunși din nou în fața dispozitivelor, știind că nu putem face rabat de la educația de calitate, a trebuit să ne îmbunătățim strategiile didactice, adaptându-le activității on-line, astfel încât procesul de predare-învățare-evaluare să rămână la înălțime, iar elevii să-și atingă în continuare competențele prevăzute de programele școlare în vigoare.</w:t>
      </w:r>
    </w:p>
    <w:p w14:paraId="10832BBE" w14:textId="77777777" w:rsidR="002B669C" w:rsidRPr="003C56B5" w:rsidRDefault="002B669C" w:rsidP="00223B81">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În avantajul nostru au fost multiplele aplicații/ soft-uri și platforme dezvoltate deja pe de diverse site-uri. Pe unele dintre acestea se pot crea șabloanele unor lecții, cu toate etapele acestora: Wand (Education), Nearpod, Pear Deck, Edpuzzle sau Livresq. Acestea ne oferă diverse instrumente cu care putem dezvolta activități de învățare corespunzătoare: parcurgere de conținut, exersare, dar și activități de evaluare. De altfel, putem face și import de aplicații/ soft-uri din site-uri externe (prin link-uri), dacă acestea sunt mai potrivite pentru transpunerea unor sarcini de lucru. </w:t>
      </w:r>
    </w:p>
    <w:p w14:paraId="1331CC67" w14:textId="77777777" w:rsidR="002B669C" w:rsidRPr="003C56B5" w:rsidRDefault="002B669C" w:rsidP="00223B81">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Alte site-uri ne pun la dispoziție soft-uri pe care le putem folosi doar în anumite secvențe ale lecției. Aș putea aminti aici de aplicația de identificare a unor cuvinte cheie, </w:t>
      </w:r>
      <w:r w:rsidRPr="003C56B5">
        <w:rPr>
          <w:rFonts w:ascii="Times New Roman" w:eastAsia="Calibri" w:hAnsi="Times New Roman" w:cs="Times New Roman"/>
          <w:i/>
          <w:iCs/>
          <w:lang w:val="ro-RO"/>
        </w:rPr>
        <w:t>Wordsearch</w:t>
      </w:r>
      <w:r w:rsidRPr="003C56B5">
        <w:rPr>
          <w:rFonts w:ascii="Times New Roman" w:eastAsia="Calibri" w:hAnsi="Times New Roman" w:cs="Times New Roman"/>
          <w:lang w:val="ro-RO"/>
        </w:rPr>
        <w:t xml:space="preserve">, sau cea de completare a unui rebus, </w:t>
      </w:r>
      <w:r w:rsidRPr="003C56B5">
        <w:rPr>
          <w:rFonts w:ascii="Times New Roman" w:eastAsia="Calibri" w:hAnsi="Times New Roman" w:cs="Times New Roman"/>
          <w:i/>
          <w:iCs/>
          <w:lang w:val="ro-RO"/>
        </w:rPr>
        <w:t>Crossword</w:t>
      </w:r>
      <w:r w:rsidRPr="003C56B5">
        <w:rPr>
          <w:rFonts w:ascii="Times New Roman" w:eastAsia="Calibri" w:hAnsi="Times New Roman" w:cs="Times New Roman"/>
          <w:lang w:val="ro-RO"/>
        </w:rPr>
        <w:t>, ambele dezvoltate de Wordwall, potrivite, de exemplu, pentru momentul de „Captare a atenției“. Totodată, poate fi util și soft-ul dezvoltat de Jigsaw Planet, unde elevii pot reîntregi elementele dispersate ale unei imagini, care poate constitui punctul de plecare în predarea noilor conținuturi.</w:t>
      </w:r>
    </w:p>
    <w:p w14:paraId="787B3D9E" w14:textId="77777777" w:rsidR="002B669C" w:rsidRPr="003C56B5" w:rsidRDefault="002B669C" w:rsidP="00223B81">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Momentele lecției ce țin de predare sau exersare, cu feedback direct doar din partea cadrului</w:t>
      </w:r>
      <w:r w:rsidR="006C3C6C">
        <w:rPr>
          <w:rFonts w:ascii="Times New Roman" w:eastAsia="Calibri" w:hAnsi="Times New Roman" w:cs="Times New Roman"/>
          <w:lang w:val="ro-RO"/>
        </w:rPr>
        <w:t xml:space="preserve"> didactic, pot fi susținute de</w:t>
      </w:r>
      <w:r w:rsidRPr="003C56B5">
        <w:rPr>
          <w:rFonts w:ascii="Times New Roman" w:eastAsia="Calibri" w:hAnsi="Times New Roman" w:cs="Times New Roman"/>
          <w:lang w:val="ro-RO"/>
        </w:rPr>
        <w:t xml:space="preserve"> soft-uri precum </w:t>
      </w:r>
      <w:r w:rsidRPr="003C56B5">
        <w:rPr>
          <w:rFonts w:ascii="Times New Roman" w:eastAsia="Calibri" w:hAnsi="Times New Roman" w:cs="Times New Roman"/>
          <w:i/>
          <w:iCs/>
          <w:lang w:val="ro-RO"/>
        </w:rPr>
        <w:t>Open box</w:t>
      </w:r>
      <w:r w:rsidRPr="003C56B5">
        <w:rPr>
          <w:rFonts w:ascii="Times New Roman" w:eastAsia="Calibri" w:hAnsi="Times New Roman" w:cs="Times New Roman"/>
          <w:lang w:val="ro-RO"/>
        </w:rPr>
        <w:t xml:space="preserve"> sau bine-cunoscuta roată – </w:t>
      </w:r>
      <w:r w:rsidRPr="003C56B5">
        <w:rPr>
          <w:rFonts w:ascii="Times New Roman" w:eastAsia="Calibri" w:hAnsi="Times New Roman" w:cs="Times New Roman"/>
          <w:i/>
          <w:iCs/>
          <w:lang w:val="ro-RO"/>
        </w:rPr>
        <w:t>Random wheel</w:t>
      </w:r>
      <w:r w:rsidRPr="003C56B5">
        <w:rPr>
          <w:rFonts w:ascii="Times New Roman" w:eastAsia="Calibri" w:hAnsi="Times New Roman" w:cs="Times New Roman"/>
          <w:lang w:val="ro-RO"/>
        </w:rPr>
        <w:t xml:space="preserve">, tot de la Wordwall. De exemplu, în cadrul orei de limba și literatura română, pentru ordonarea cronologică a evenimentelor dintr-un text, putem folosi soft-ul </w:t>
      </w:r>
      <w:r w:rsidRPr="003C56B5">
        <w:rPr>
          <w:rFonts w:ascii="Times New Roman" w:eastAsia="Calibri" w:hAnsi="Times New Roman" w:cs="Times New Roman"/>
          <w:i/>
          <w:iCs/>
          <w:lang w:val="ro-RO"/>
        </w:rPr>
        <w:t>Cronologie</w:t>
      </w:r>
      <w:r w:rsidRPr="003C56B5">
        <w:rPr>
          <w:rFonts w:ascii="Times New Roman" w:eastAsia="Calibri" w:hAnsi="Times New Roman" w:cs="Times New Roman"/>
          <w:lang w:val="ro-RO"/>
        </w:rPr>
        <w:t xml:space="preserve">, dezvoltat de site-ul LearningApps. Tot acum voi aminti și de aplicația </w:t>
      </w:r>
      <w:r w:rsidRPr="003C56B5">
        <w:rPr>
          <w:rFonts w:ascii="Times New Roman" w:eastAsia="Calibri" w:hAnsi="Times New Roman" w:cs="Times New Roman"/>
          <w:i/>
          <w:iCs/>
          <w:lang w:val="ro-RO"/>
        </w:rPr>
        <w:t>Thinglink</w:t>
      </w:r>
      <w:r w:rsidRPr="003C56B5">
        <w:rPr>
          <w:rFonts w:ascii="Times New Roman" w:eastAsia="Calibri" w:hAnsi="Times New Roman" w:cs="Times New Roman"/>
          <w:lang w:val="ro-RO"/>
        </w:rPr>
        <w:t>, care are la bază o imagine pe care putem fixa diferite butoane de acces spre exerciții, mesaje, alte informații, imagini. Soft-uri utile pentru ora de matematică ne pune la dispoziție și site-ul Free Math Apps. Aici găsim soft-uri pentru predarea unităților de măsură pentru timp, pentru înțelegerea fracțiilor sau pentru construirea, cu benzi elastice, de figuri geometrice 2D sau 3D. Tot aici ne putem „juca“ cu axa numerelor, cu cla</w:t>
      </w:r>
      <w:r w:rsidR="006C3C6C">
        <w:rPr>
          <w:rFonts w:ascii="Times New Roman" w:eastAsia="Calibri" w:hAnsi="Times New Roman" w:cs="Times New Roman"/>
          <w:lang w:val="ro-RO"/>
        </w:rPr>
        <w:t>sica numărătoare sau descoperi/</w:t>
      </w:r>
      <w:r w:rsidRPr="003C56B5">
        <w:rPr>
          <w:rFonts w:ascii="Times New Roman" w:eastAsia="Calibri" w:hAnsi="Times New Roman" w:cs="Times New Roman"/>
          <w:lang w:val="ro-RO"/>
        </w:rPr>
        <w:t>exersa cum se formează numerele naturale cu ajutorul rigletelor.</w:t>
      </w:r>
    </w:p>
    <w:p w14:paraId="2AF7CB10" w14:textId="77777777" w:rsidR="002B669C" w:rsidRPr="003C56B5" w:rsidRDefault="002B669C" w:rsidP="00223B81">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Cele mai multe site-uri ne oferă aplicații pentru evaluare, de tip quiz. De exemplu, platforma Wordwall ne propune soft-ul </w:t>
      </w:r>
      <w:r w:rsidRPr="003C56B5">
        <w:rPr>
          <w:rFonts w:ascii="Times New Roman" w:eastAsia="Calibri" w:hAnsi="Times New Roman" w:cs="Times New Roman"/>
          <w:i/>
          <w:iCs/>
          <w:lang w:val="ro-RO"/>
        </w:rPr>
        <w:t>Quiz</w:t>
      </w:r>
      <w:r w:rsidRPr="003C56B5">
        <w:rPr>
          <w:rFonts w:ascii="Times New Roman" w:eastAsia="Calibri" w:hAnsi="Times New Roman" w:cs="Times New Roman"/>
          <w:lang w:val="ro-RO"/>
        </w:rPr>
        <w:t xml:space="preserve"> (chestionare cu atribuire de punctaje, cu posibilitate de setare a timpului de lucru). Putem crea acest tip de teste/ chestionare și pe platformele site-urilor: Kahoot, LearningApps, Didactic sau Quizizz. Să nu uităm de testele de evaluare care pot fi concepute și cu ajutorul Google Forms în Classroom. Întorcându-mă la Wordwall, am găsit interesante și aplicațiile: </w:t>
      </w:r>
      <w:r w:rsidRPr="003C56B5">
        <w:rPr>
          <w:rFonts w:ascii="Times New Roman" w:eastAsia="Calibri" w:hAnsi="Times New Roman" w:cs="Times New Roman"/>
          <w:i/>
          <w:iCs/>
          <w:lang w:val="ro-RO"/>
        </w:rPr>
        <w:t>Match up</w:t>
      </w:r>
      <w:r w:rsidRPr="003C56B5">
        <w:rPr>
          <w:rFonts w:ascii="Times New Roman" w:eastAsia="Calibri" w:hAnsi="Times New Roman" w:cs="Times New Roman"/>
          <w:lang w:val="ro-RO"/>
        </w:rPr>
        <w:t xml:space="preserve"> (asociere de conținuturi, asociere de exerciții cu rezultatele corespunzătoare), </w:t>
      </w:r>
      <w:r w:rsidRPr="003C56B5">
        <w:rPr>
          <w:rFonts w:ascii="Times New Roman" w:eastAsia="Calibri" w:hAnsi="Times New Roman" w:cs="Times New Roman"/>
          <w:i/>
          <w:iCs/>
          <w:lang w:val="ro-RO"/>
        </w:rPr>
        <w:t>Group sort</w:t>
      </w:r>
      <w:r w:rsidRPr="003C56B5">
        <w:rPr>
          <w:rFonts w:ascii="Times New Roman" w:eastAsia="Calibri" w:hAnsi="Times New Roman" w:cs="Times New Roman"/>
          <w:lang w:val="ro-RO"/>
        </w:rPr>
        <w:t xml:space="preserve"> (sortare date), </w:t>
      </w:r>
      <w:r w:rsidRPr="003C56B5">
        <w:rPr>
          <w:rFonts w:ascii="Times New Roman" w:eastAsia="Calibri" w:hAnsi="Times New Roman" w:cs="Times New Roman"/>
          <w:i/>
          <w:iCs/>
          <w:lang w:val="ro-RO"/>
        </w:rPr>
        <w:t>Missing word</w:t>
      </w:r>
      <w:r w:rsidRPr="003C56B5">
        <w:rPr>
          <w:rFonts w:ascii="Times New Roman" w:eastAsia="Calibri" w:hAnsi="Times New Roman" w:cs="Times New Roman"/>
          <w:lang w:val="ro-RO"/>
        </w:rPr>
        <w:t xml:space="preserve"> (completare de propoziții lacunare folosind termeni dați), </w:t>
      </w:r>
      <w:r w:rsidRPr="003C56B5">
        <w:rPr>
          <w:rFonts w:ascii="Times New Roman" w:eastAsia="Calibri" w:hAnsi="Times New Roman" w:cs="Times New Roman"/>
          <w:i/>
          <w:iCs/>
          <w:lang w:val="ro-RO"/>
        </w:rPr>
        <w:t>Whack-a-mole</w:t>
      </w:r>
      <w:r w:rsidRPr="003C56B5">
        <w:rPr>
          <w:rFonts w:ascii="Times New Roman" w:eastAsia="Calibri" w:hAnsi="Times New Roman" w:cs="Times New Roman"/>
          <w:lang w:val="ro-RO"/>
        </w:rPr>
        <w:t xml:space="preserve"> (validare răspunsuri corecte), </w:t>
      </w:r>
      <w:r w:rsidRPr="003C56B5">
        <w:rPr>
          <w:rFonts w:ascii="Times New Roman" w:eastAsia="Calibri" w:hAnsi="Times New Roman" w:cs="Times New Roman"/>
          <w:i/>
          <w:iCs/>
          <w:lang w:val="ro-RO"/>
        </w:rPr>
        <w:t>True or false</w:t>
      </w:r>
      <w:r w:rsidRPr="003C56B5">
        <w:rPr>
          <w:rFonts w:ascii="Times New Roman" w:eastAsia="Calibri" w:hAnsi="Times New Roman" w:cs="Times New Roman"/>
          <w:lang w:val="ro-RO"/>
        </w:rPr>
        <w:t xml:space="preserve"> (stabilirea valorii de adevărat sau fals). Tot un soft de evaluare ne propune și site-ul Liveworksheets, care, pe baza unui test în format pdf având câmpuri editabile, îți poate atribui punctajul corespunzător după completarea rezultatelor.</w:t>
      </w:r>
    </w:p>
    <w:p w14:paraId="7F35F79B" w14:textId="77777777" w:rsidR="002B669C" w:rsidRPr="003C56B5" w:rsidRDefault="00BF3F19" w:rsidP="003C56B5">
      <w:pPr>
        <w:spacing w:after="0" w:line="240" w:lineRule="auto"/>
        <w:jc w:val="both"/>
        <w:rPr>
          <w:rFonts w:ascii="Times New Roman" w:eastAsia="Calibri" w:hAnsi="Times New Roman" w:cs="Times New Roman"/>
          <w:lang w:val="ro-RO"/>
        </w:rPr>
      </w:pPr>
      <w:r>
        <w:rPr>
          <w:rFonts w:ascii="Times New Roman" w:eastAsia="Calibri" w:hAnsi="Times New Roman" w:cs="Times New Roman"/>
          <w:lang w:val="ro-RO"/>
        </w:rPr>
        <w:tab/>
      </w:r>
      <w:r w:rsidR="002B669C" w:rsidRPr="003C56B5">
        <w:rPr>
          <w:rFonts w:ascii="Times New Roman" w:eastAsia="Calibri" w:hAnsi="Times New Roman" w:cs="Times New Roman"/>
          <w:lang w:val="ro-RO"/>
        </w:rPr>
        <w:t xml:space="preserve">Alte soft-uri au fost folosite mai mult pentru activități de organizare și de grupare a </w:t>
      </w:r>
      <w:r>
        <w:rPr>
          <w:rFonts w:ascii="Times New Roman" w:eastAsia="Calibri" w:hAnsi="Times New Roman" w:cs="Times New Roman"/>
          <w:lang w:val="ro-RO"/>
        </w:rPr>
        <w:t>elevilor (activități în echipe/</w:t>
      </w:r>
      <w:r w:rsidR="002B669C" w:rsidRPr="003C56B5">
        <w:rPr>
          <w:rFonts w:ascii="Times New Roman" w:eastAsia="Calibri" w:hAnsi="Times New Roman" w:cs="Times New Roman"/>
          <w:lang w:val="ro-RO"/>
        </w:rPr>
        <w:t>pe grupe) – Random Team Generator, mai ales că extensia Breakou</w:t>
      </w:r>
      <w:r>
        <w:rPr>
          <w:rFonts w:ascii="Times New Roman" w:eastAsia="Calibri" w:hAnsi="Times New Roman" w:cs="Times New Roman"/>
          <w:lang w:val="ro-RO"/>
        </w:rPr>
        <w:t>t Rooms de la Google Meet din</w:t>
      </w:r>
      <w:r w:rsidR="002B669C" w:rsidRPr="003C56B5">
        <w:rPr>
          <w:rFonts w:ascii="Times New Roman" w:eastAsia="Calibri" w:hAnsi="Times New Roman" w:cs="Times New Roman"/>
          <w:lang w:val="ro-RO"/>
        </w:rPr>
        <w:t xml:space="preserve"> G-Suite for Education a fost introdusă mult mai târziu față de cea similară, folosită în platforma Zoom, care nu a fost agreată de către forurile superioare pentru folosirea în activitățile de tip sincron.</w:t>
      </w:r>
    </w:p>
    <w:p w14:paraId="5468EA7F" w14:textId="77777777" w:rsidR="002B669C" w:rsidRPr="003C56B5" w:rsidRDefault="00BF3F19" w:rsidP="003C56B5">
      <w:pPr>
        <w:spacing w:after="0" w:line="240" w:lineRule="auto"/>
        <w:jc w:val="both"/>
        <w:rPr>
          <w:rFonts w:ascii="Times New Roman" w:eastAsia="Calibri" w:hAnsi="Times New Roman" w:cs="Times New Roman"/>
          <w:lang w:val="ro-RO"/>
        </w:rPr>
      </w:pPr>
      <w:r>
        <w:rPr>
          <w:rFonts w:ascii="Times New Roman" w:eastAsia="Calibri" w:hAnsi="Times New Roman" w:cs="Times New Roman"/>
          <w:lang w:val="ro-RO"/>
        </w:rPr>
        <w:tab/>
      </w:r>
      <w:r w:rsidR="002B669C" w:rsidRPr="003C56B5">
        <w:rPr>
          <w:rFonts w:ascii="Times New Roman" w:eastAsia="Calibri" w:hAnsi="Times New Roman" w:cs="Times New Roman"/>
          <w:lang w:val="ro-RO"/>
        </w:rPr>
        <w:t>Un alt avantaj pentru noi a fost replierea rapidă a furnizorilor de servicii de formare. Astfel, CCD Bacău a inițiat și desfășurat rapid câteva cursuri specifice: „Valorificarea softului educațional de concepție proprie</w:t>
      </w:r>
      <w:r>
        <w:rPr>
          <w:rFonts w:ascii="Times New Roman" w:eastAsia="Calibri" w:hAnsi="Times New Roman" w:cs="Times New Roman"/>
          <w:lang w:val="ro-RO"/>
        </w:rPr>
        <w:t xml:space="preserve"> în studiul disciplinei predate”</w:t>
      </w:r>
      <w:r w:rsidR="002B669C" w:rsidRPr="003C56B5">
        <w:rPr>
          <w:rFonts w:ascii="Times New Roman" w:eastAsia="Calibri" w:hAnsi="Times New Roman" w:cs="Times New Roman"/>
          <w:lang w:val="ro-RO"/>
        </w:rPr>
        <w:t xml:space="preserve"> și </w:t>
      </w:r>
      <w:r>
        <w:rPr>
          <w:rFonts w:ascii="Times New Roman" w:eastAsia="Calibri" w:hAnsi="Times New Roman" w:cs="Times New Roman"/>
          <w:lang w:val="ro-RO"/>
        </w:rPr>
        <w:t>„Unelte pentru dascălul digital”</w:t>
      </w:r>
      <w:r w:rsidR="002B669C" w:rsidRPr="003C56B5">
        <w:rPr>
          <w:rFonts w:ascii="Times New Roman" w:eastAsia="Calibri" w:hAnsi="Times New Roman" w:cs="Times New Roman"/>
          <w:lang w:val="ro-RO"/>
        </w:rPr>
        <w:t>. Acestea au completat oferta de formare ce includea, de exemplu, cursul „Proiectarea, desfășurarea și evaluarea activităților de învățare utilizând pla</w:t>
      </w:r>
      <w:r>
        <w:rPr>
          <w:rFonts w:ascii="Times New Roman" w:eastAsia="Calibri" w:hAnsi="Times New Roman" w:cs="Times New Roman"/>
          <w:lang w:val="ro-RO"/>
        </w:rPr>
        <w:t>tforme virtuale. Wand.education”</w:t>
      </w:r>
      <w:r w:rsidR="002B669C" w:rsidRPr="003C56B5">
        <w:rPr>
          <w:rFonts w:ascii="Times New Roman" w:eastAsia="Calibri" w:hAnsi="Times New Roman" w:cs="Times New Roman"/>
          <w:lang w:val="ro-RO"/>
        </w:rPr>
        <w:t>. Pe piața furnizorilor de formare s-a remarc</w:t>
      </w:r>
      <w:r>
        <w:rPr>
          <w:rFonts w:ascii="Times New Roman" w:eastAsia="Calibri" w:hAnsi="Times New Roman" w:cs="Times New Roman"/>
          <w:lang w:val="ro-RO"/>
        </w:rPr>
        <w:t>at și cursul „Îndreptar digital”</w:t>
      </w:r>
      <w:r w:rsidR="002B669C" w:rsidRPr="003C56B5">
        <w:rPr>
          <w:rFonts w:ascii="Times New Roman" w:eastAsia="Calibri" w:hAnsi="Times New Roman" w:cs="Times New Roman"/>
          <w:lang w:val="ro-RO"/>
        </w:rPr>
        <w:t>, dezvoltat de Asociația Techsoup, susținut de Google.org prin Tides Foundation (</w:t>
      </w:r>
      <w:r w:rsidR="009B22FB">
        <w:fldChar w:fldCharType="begin"/>
      </w:r>
      <w:r w:rsidR="009B22FB">
        <w:instrText xml:space="preserve"> HYPERLINK "http://www.îndreptardigital.ro" </w:instrText>
      </w:r>
      <w:r w:rsidR="009B22FB">
        <w:fldChar w:fldCharType="separate"/>
      </w:r>
      <w:r w:rsidR="002B669C" w:rsidRPr="003C56B5">
        <w:rPr>
          <w:rFonts w:ascii="Times New Roman" w:eastAsia="Calibri" w:hAnsi="Times New Roman" w:cs="Times New Roman"/>
          <w:color w:val="0563C1"/>
          <w:u w:val="single"/>
          <w:lang w:val="ro-RO"/>
        </w:rPr>
        <w:t>www.îndreptardigital.ro</w:t>
      </w:r>
      <w:r w:rsidR="009B22FB">
        <w:rPr>
          <w:rFonts w:ascii="Times New Roman" w:eastAsia="Calibri" w:hAnsi="Times New Roman" w:cs="Times New Roman"/>
          <w:color w:val="0563C1"/>
          <w:u w:val="single"/>
          <w:lang w:val="ro-RO"/>
        </w:rPr>
        <w:fldChar w:fldCharType="end"/>
      </w:r>
      <w:r w:rsidR="002B669C" w:rsidRPr="003C56B5">
        <w:rPr>
          <w:rFonts w:ascii="Times New Roman" w:eastAsia="Calibri" w:hAnsi="Times New Roman" w:cs="Times New Roman"/>
          <w:lang w:val="ro-RO"/>
        </w:rPr>
        <w:t>). Dezvoltat pe baza activităților de tip asincron, organizat pe module, finalizate cu teste de evaluare, propune multe tutoriale pentru facilitarea înțelegerii proiec</w:t>
      </w:r>
      <w:r w:rsidR="006C3C6C">
        <w:rPr>
          <w:rFonts w:ascii="Times New Roman" w:eastAsia="Calibri" w:hAnsi="Times New Roman" w:cs="Times New Roman"/>
          <w:lang w:val="ro-RO"/>
        </w:rPr>
        <w:t>tării unor aplicații/</w:t>
      </w:r>
      <w:r>
        <w:rPr>
          <w:rFonts w:ascii="Times New Roman" w:eastAsia="Calibri" w:hAnsi="Times New Roman" w:cs="Times New Roman"/>
          <w:lang w:val="ro-RO"/>
        </w:rPr>
        <w:t>soft-uri.</w:t>
      </w:r>
      <w:r w:rsidR="002B669C" w:rsidRPr="003C56B5">
        <w:rPr>
          <w:rFonts w:ascii="Times New Roman" w:eastAsia="Calibri" w:hAnsi="Times New Roman" w:cs="Times New Roman"/>
          <w:lang w:val="ro-RO"/>
        </w:rPr>
        <w:t xml:space="preserve"> Nu în ultimul rând, am să amintesc ș</w:t>
      </w:r>
      <w:r>
        <w:rPr>
          <w:rFonts w:ascii="Times New Roman" w:eastAsia="Calibri" w:hAnsi="Times New Roman" w:cs="Times New Roman"/>
          <w:lang w:val="ro-RO"/>
        </w:rPr>
        <w:t>i de cursul „Profesor în online”</w:t>
      </w:r>
      <w:r w:rsidR="002B669C" w:rsidRPr="003C56B5">
        <w:rPr>
          <w:rFonts w:ascii="Times New Roman" w:eastAsia="Calibri" w:hAnsi="Times New Roman" w:cs="Times New Roman"/>
          <w:lang w:val="ro-RO"/>
        </w:rPr>
        <w:t>, propus de Digital Nation, acreditat și furnizat de Federația Sindicatelor Libere din Învățământ (</w:t>
      </w:r>
      <w:r w:rsidR="009B22FB">
        <w:fldChar w:fldCharType="begin"/>
      </w:r>
      <w:r w:rsidR="009B22FB">
        <w:instrText xml:space="preserve"> HYPERLINK "http://www.digitalnation.ro" </w:instrText>
      </w:r>
      <w:r w:rsidR="009B22FB">
        <w:fldChar w:fldCharType="separate"/>
      </w:r>
      <w:r w:rsidR="002B669C" w:rsidRPr="003C56B5">
        <w:rPr>
          <w:rFonts w:ascii="Times New Roman" w:eastAsia="Calibri" w:hAnsi="Times New Roman" w:cs="Times New Roman"/>
          <w:color w:val="0563C1"/>
          <w:u w:val="single"/>
          <w:lang w:val="ro-RO"/>
        </w:rPr>
        <w:t>www.digitalnation.ro</w:t>
      </w:r>
      <w:r w:rsidR="009B22FB">
        <w:rPr>
          <w:rFonts w:ascii="Times New Roman" w:eastAsia="Calibri" w:hAnsi="Times New Roman" w:cs="Times New Roman"/>
          <w:color w:val="0563C1"/>
          <w:u w:val="single"/>
          <w:lang w:val="ro-RO"/>
        </w:rPr>
        <w:fldChar w:fldCharType="end"/>
      </w:r>
      <w:r w:rsidR="002B669C" w:rsidRPr="003C56B5">
        <w:rPr>
          <w:rFonts w:ascii="Times New Roman" w:eastAsia="Calibri" w:hAnsi="Times New Roman" w:cs="Times New Roman"/>
          <w:lang w:val="ro-RO"/>
        </w:rPr>
        <w:t>).</w:t>
      </w:r>
    </w:p>
    <w:p w14:paraId="57F8E745" w14:textId="77777777" w:rsidR="00954EF3" w:rsidRDefault="00BF3F19" w:rsidP="003C56B5">
      <w:pPr>
        <w:spacing w:after="0" w:line="240" w:lineRule="auto"/>
        <w:jc w:val="both"/>
        <w:rPr>
          <w:rFonts w:ascii="Times New Roman" w:eastAsia="Calibri" w:hAnsi="Times New Roman" w:cs="Times New Roman"/>
          <w:lang w:val="ro-RO"/>
        </w:rPr>
      </w:pPr>
      <w:r>
        <w:rPr>
          <w:rFonts w:ascii="Times New Roman" w:eastAsia="Calibri" w:hAnsi="Times New Roman" w:cs="Times New Roman"/>
          <w:lang w:val="ro-RO"/>
        </w:rPr>
        <w:tab/>
      </w:r>
      <w:r w:rsidR="002B669C" w:rsidRPr="003C56B5">
        <w:rPr>
          <w:rFonts w:ascii="Times New Roman" w:eastAsia="Calibri" w:hAnsi="Times New Roman" w:cs="Times New Roman"/>
          <w:lang w:val="ro-RO"/>
        </w:rPr>
        <w:t>Nu a fost simplu deloc! Tot ce a implicat activitate on-line s-a desfășurat având în centru dispozitivele și rețeaua de internet. Activitatea online a implicat și gestionarea a zeci de conturi, pe site-urile care au pus la dispoziție instrumente pentru facilitarea demersului didactic sau pe platformele pe care s-a desfășurat propria formare. Nu mai vorbesc de timpul afectat pentru crearea resurselor, mai ales că am fos</w:t>
      </w:r>
      <w:r w:rsidR="006C3C6C">
        <w:rPr>
          <w:rFonts w:ascii="Times New Roman" w:eastAsia="Calibri" w:hAnsi="Times New Roman" w:cs="Times New Roman"/>
          <w:lang w:val="ro-RO"/>
        </w:rPr>
        <w:t>t în perioada de „familiarizare”</w:t>
      </w:r>
      <w:r w:rsidR="002B669C" w:rsidRPr="003C56B5">
        <w:rPr>
          <w:rFonts w:ascii="Times New Roman" w:eastAsia="Calibri" w:hAnsi="Times New Roman" w:cs="Times New Roman"/>
          <w:lang w:val="ro-RO"/>
        </w:rPr>
        <w:t xml:space="preserve"> cu proiectarea, testarea și utilizarea acestora. Spre norocul tuturor, RED pot fi folosite de către oricine consideră că sunt utile, ba chiar pot fi a</w:t>
      </w:r>
      <w:r w:rsidR="006C3C6C">
        <w:rPr>
          <w:rFonts w:ascii="Times New Roman" w:eastAsia="Calibri" w:hAnsi="Times New Roman" w:cs="Times New Roman"/>
          <w:lang w:val="ro-RO"/>
        </w:rPr>
        <w:t>daptate sau îmbunătățite.</w:t>
      </w:r>
    </w:p>
    <w:p w14:paraId="02CD39CE" w14:textId="77777777" w:rsidR="006C3C6C" w:rsidRDefault="006C3C6C" w:rsidP="003C56B5">
      <w:pPr>
        <w:spacing w:after="0" w:line="240" w:lineRule="auto"/>
        <w:jc w:val="both"/>
        <w:rPr>
          <w:rFonts w:ascii="Times New Roman" w:eastAsia="Calibri" w:hAnsi="Times New Roman" w:cs="Times New Roman"/>
          <w:lang w:val="ro-RO"/>
        </w:rPr>
      </w:pPr>
    </w:p>
    <w:p w14:paraId="162F515B" w14:textId="77777777" w:rsidR="006C3C6C" w:rsidRDefault="006C3C6C" w:rsidP="003C56B5">
      <w:pPr>
        <w:spacing w:after="0" w:line="240" w:lineRule="auto"/>
        <w:jc w:val="both"/>
        <w:rPr>
          <w:rFonts w:ascii="Times New Roman" w:eastAsia="Calibri" w:hAnsi="Times New Roman" w:cs="Times New Roman"/>
          <w:lang w:val="ro-RO"/>
        </w:rPr>
      </w:pPr>
    </w:p>
    <w:p w14:paraId="3050C869" w14:textId="77777777" w:rsidR="00B64112" w:rsidRPr="003C56B5" w:rsidRDefault="00B64112" w:rsidP="003C56B5">
      <w:pPr>
        <w:spacing w:after="0" w:line="240" w:lineRule="auto"/>
        <w:jc w:val="both"/>
        <w:rPr>
          <w:rFonts w:ascii="Times New Roman" w:eastAsia="Calibri" w:hAnsi="Times New Roman" w:cs="Times New Roman"/>
          <w:lang w:val="ro-RO"/>
        </w:rPr>
      </w:pPr>
    </w:p>
    <w:p w14:paraId="26251F0A" w14:textId="77777777" w:rsidR="00081D53" w:rsidRPr="003C56B5" w:rsidRDefault="00664E62" w:rsidP="003C56B5">
      <w:pPr>
        <w:spacing w:after="0" w:line="240" w:lineRule="auto"/>
        <w:jc w:val="center"/>
        <w:rPr>
          <w:rFonts w:ascii="Times New Roman" w:eastAsia="Times New Roman" w:hAnsi="Times New Roman" w:cs="Times New Roman"/>
          <w:b/>
        </w:rPr>
      </w:pPr>
      <w:r w:rsidRPr="003C56B5">
        <w:rPr>
          <w:rFonts w:ascii="Times New Roman" w:eastAsia="Times New Roman" w:hAnsi="Times New Roman" w:cs="Times New Roman"/>
          <w:b/>
        </w:rPr>
        <w:t>DEZOLTAREA PERSON</w:t>
      </w:r>
      <w:r w:rsidR="006C3C6C">
        <w:rPr>
          <w:rFonts w:ascii="Times New Roman" w:eastAsia="Times New Roman" w:hAnsi="Times New Roman" w:cs="Times New Roman"/>
          <w:b/>
        </w:rPr>
        <w:t>ALĂ A ȘCOLARULUI MIC PRIN EDUCAȚ</w:t>
      </w:r>
      <w:r w:rsidRPr="003C56B5">
        <w:rPr>
          <w:rFonts w:ascii="Times New Roman" w:eastAsia="Times New Roman" w:hAnsi="Times New Roman" w:cs="Times New Roman"/>
          <w:b/>
        </w:rPr>
        <w:t xml:space="preserve">IA NON-FORMALĂ </w:t>
      </w:r>
    </w:p>
    <w:p w14:paraId="792493A1" w14:textId="77777777" w:rsidR="00081D53" w:rsidRPr="00664E62" w:rsidRDefault="00954EF3" w:rsidP="006C3C6C">
      <w:pPr>
        <w:tabs>
          <w:tab w:val="left" w:pos="6588"/>
        </w:tabs>
        <w:spacing w:after="0" w:line="240" w:lineRule="auto"/>
        <w:jc w:val="right"/>
        <w:rPr>
          <w:rFonts w:ascii="Times New Roman" w:eastAsia="Times New Roman" w:hAnsi="Times New Roman" w:cs="Times New Roman"/>
          <w:bCs/>
          <w:i/>
          <w:iCs/>
        </w:rPr>
      </w:pPr>
      <w:proofErr w:type="spellStart"/>
      <w:r w:rsidRPr="00664E62">
        <w:rPr>
          <w:rFonts w:ascii="Times New Roman" w:eastAsia="Times New Roman" w:hAnsi="Times New Roman" w:cs="Times New Roman"/>
          <w:bCs/>
          <w:i/>
          <w:iCs/>
        </w:rPr>
        <w:t>Profesor</w:t>
      </w:r>
      <w:proofErr w:type="spellEnd"/>
      <w:r w:rsidRPr="00664E62">
        <w:rPr>
          <w:rFonts w:ascii="Times New Roman" w:eastAsia="Times New Roman" w:hAnsi="Times New Roman" w:cs="Times New Roman"/>
          <w:bCs/>
          <w:i/>
          <w:iCs/>
        </w:rPr>
        <w:t xml:space="preserve"> </w:t>
      </w:r>
      <w:proofErr w:type="spellStart"/>
      <w:r w:rsidRPr="00664E62">
        <w:rPr>
          <w:rFonts w:ascii="Times New Roman" w:eastAsia="Times New Roman" w:hAnsi="Times New Roman" w:cs="Times New Roman"/>
          <w:bCs/>
          <w:i/>
          <w:iCs/>
        </w:rPr>
        <w:t>învățământ</w:t>
      </w:r>
      <w:proofErr w:type="spellEnd"/>
      <w:r w:rsidRPr="00664E62">
        <w:rPr>
          <w:rFonts w:ascii="Times New Roman" w:eastAsia="Times New Roman" w:hAnsi="Times New Roman" w:cs="Times New Roman"/>
          <w:bCs/>
          <w:i/>
          <w:iCs/>
        </w:rPr>
        <w:t xml:space="preserve"> </w:t>
      </w:r>
      <w:proofErr w:type="spellStart"/>
      <w:r w:rsidRPr="00664E62">
        <w:rPr>
          <w:rFonts w:ascii="Times New Roman" w:eastAsia="Times New Roman" w:hAnsi="Times New Roman" w:cs="Times New Roman"/>
          <w:bCs/>
          <w:i/>
          <w:iCs/>
        </w:rPr>
        <w:t>primar</w:t>
      </w:r>
      <w:proofErr w:type="spellEnd"/>
      <w:r w:rsidRPr="00664E62">
        <w:rPr>
          <w:rFonts w:ascii="Times New Roman" w:eastAsia="Times New Roman" w:hAnsi="Times New Roman" w:cs="Times New Roman"/>
          <w:bCs/>
          <w:i/>
          <w:iCs/>
        </w:rPr>
        <w:t xml:space="preserve"> </w:t>
      </w:r>
      <w:proofErr w:type="spellStart"/>
      <w:r w:rsidR="00081D53" w:rsidRPr="00664E62">
        <w:rPr>
          <w:rFonts w:ascii="Times New Roman" w:eastAsia="Times New Roman" w:hAnsi="Times New Roman" w:cs="Times New Roman"/>
          <w:bCs/>
          <w:i/>
          <w:iCs/>
        </w:rPr>
        <w:t>Gheorghiu</w:t>
      </w:r>
      <w:proofErr w:type="spellEnd"/>
      <w:r w:rsidR="00081D53" w:rsidRPr="00664E62">
        <w:rPr>
          <w:rFonts w:ascii="Times New Roman" w:eastAsia="Times New Roman" w:hAnsi="Times New Roman" w:cs="Times New Roman"/>
          <w:bCs/>
          <w:i/>
          <w:iCs/>
        </w:rPr>
        <w:t xml:space="preserve"> Antonina</w:t>
      </w:r>
    </w:p>
    <w:p w14:paraId="0B406EE5" w14:textId="77777777" w:rsidR="00081D53" w:rsidRPr="00664E62" w:rsidRDefault="00664E62" w:rsidP="006C3C6C">
      <w:pPr>
        <w:spacing w:after="0" w:line="240" w:lineRule="auto"/>
        <w:jc w:val="right"/>
        <w:rPr>
          <w:rFonts w:ascii="Times New Roman" w:eastAsia="Times New Roman" w:hAnsi="Times New Roman" w:cs="Times New Roman"/>
          <w:i/>
          <w:iCs/>
        </w:rPr>
      </w:pPr>
      <w:bookmarkStart w:id="5" w:name="_gjdgxs" w:colFirst="0" w:colLast="0"/>
      <w:bookmarkEnd w:id="5"/>
      <w:proofErr w:type="spellStart"/>
      <w:r w:rsidRPr="00664E62">
        <w:rPr>
          <w:rFonts w:ascii="Times New Roman" w:eastAsia="Times New Roman" w:hAnsi="Times New Roman" w:cs="Times New Roman"/>
          <w:i/>
          <w:iCs/>
        </w:rPr>
        <w:t>Colegiul</w:t>
      </w:r>
      <w:proofErr w:type="spellEnd"/>
      <w:r w:rsidRPr="00664E62">
        <w:rPr>
          <w:rFonts w:ascii="Times New Roman" w:eastAsia="Times New Roman" w:hAnsi="Times New Roman" w:cs="Times New Roman"/>
          <w:i/>
          <w:iCs/>
        </w:rPr>
        <w:t xml:space="preserve"> </w:t>
      </w:r>
      <w:proofErr w:type="spellStart"/>
      <w:r w:rsidRPr="00664E62">
        <w:rPr>
          <w:rFonts w:ascii="Times New Roman" w:eastAsia="Times New Roman" w:hAnsi="Times New Roman" w:cs="Times New Roman"/>
          <w:i/>
          <w:iCs/>
        </w:rPr>
        <w:t>Național</w:t>
      </w:r>
      <w:proofErr w:type="spellEnd"/>
      <w:r w:rsidRPr="00664E62">
        <w:rPr>
          <w:rFonts w:ascii="Times New Roman" w:eastAsia="Times New Roman" w:hAnsi="Times New Roman" w:cs="Times New Roman"/>
          <w:i/>
          <w:iCs/>
        </w:rPr>
        <w:t xml:space="preserve"> „Ferdinand I” </w:t>
      </w:r>
      <w:proofErr w:type="spellStart"/>
      <w:r w:rsidRPr="00664E62">
        <w:rPr>
          <w:rFonts w:ascii="Times New Roman" w:eastAsia="Times New Roman" w:hAnsi="Times New Roman" w:cs="Times New Roman"/>
          <w:i/>
          <w:iCs/>
        </w:rPr>
        <w:t>Bacău</w:t>
      </w:r>
      <w:proofErr w:type="spellEnd"/>
    </w:p>
    <w:p w14:paraId="41EAEDC8" w14:textId="77777777" w:rsidR="00081D53" w:rsidRPr="003C56B5" w:rsidRDefault="00081D53" w:rsidP="003C56B5">
      <w:pPr>
        <w:pBdr>
          <w:top w:val="nil"/>
          <w:left w:val="nil"/>
          <w:bottom w:val="nil"/>
          <w:right w:val="nil"/>
          <w:between w:val="nil"/>
        </w:pBdr>
        <w:spacing w:before="280" w:after="0" w:line="240" w:lineRule="auto"/>
        <w:ind w:firstLine="720"/>
        <w:jc w:val="both"/>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Conceptul</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educaţie</w:t>
      </w:r>
      <w:proofErr w:type="spellEnd"/>
      <w:r w:rsidRPr="003C56B5">
        <w:rPr>
          <w:rFonts w:ascii="Times New Roman" w:eastAsia="Times New Roman" w:hAnsi="Times New Roman" w:cs="Times New Roman"/>
          <w:color w:val="000000"/>
        </w:rPr>
        <w:t xml:space="preserve"> non-</w:t>
      </w:r>
      <w:proofErr w:type="spellStart"/>
      <w:r w:rsidRPr="003C56B5">
        <w:rPr>
          <w:rFonts w:ascii="Times New Roman" w:eastAsia="Times New Roman" w:hAnsi="Times New Roman" w:cs="Times New Roman"/>
          <w:color w:val="000000"/>
        </w:rPr>
        <w:t>formală</w:t>
      </w:r>
      <w:proofErr w:type="spellEnd"/>
      <w:r w:rsidRPr="003C56B5">
        <w:rPr>
          <w:rFonts w:ascii="Times New Roman" w:eastAsia="Times New Roman" w:hAnsi="Times New Roman" w:cs="Times New Roman"/>
          <w:color w:val="000000"/>
        </w:rPr>
        <w:t xml:space="preserve">  nu </w:t>
      </w:r>
      <w:proofErr w:type="spellStart"/>
      <w:r w:rsidRPr="003C56B5">
        <w:rPr>
          <w:rFonts w:ascii="Times New Roman" w:eastAsia="Times New Roman" w:hAnsi="Times New Roman" w:cs="Times New Roman"/>
          <w:color w:val="000000"/>
        </w:rPr>
        <w:t>înlocuieşte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învăţământul</w:t>
      </w:r>
      <w:proofErr w:type="spellEnd"/>
      <w:r w:rsidRPr="003C56B5">
        <w:rPr>
          <w:rFonts w:ascii="Times New Roman" w:eastAsia="Times New Roman" w:hAnsi="Times New Roman" w:cs="Times New Roman"/>
          <w:color w:val="000000"/>
        </w:rPr>
        <w:t xml:space="preserve"> formal </w:t>
      </w:r>
      <w:proofErr w:type="spellStart"/>
      <w:r w:rsidRPr="003C56B5">
        <w:rPr>
          <w:rFonts w:ascii="Times New Roman" w:eastAsia="Times New Roman" w:hAnsi="Times New Roman" w:cs="Times New Roman"/>
          <w:color w:val="000000"/>
        </w:rPr>
        <w:t>ce</w:t>
      </w:r>
      <w:proofErr w:type="spellEnd"/>
      <w:r w:rsidRPr="003C56B5">
        <w:rPr>
          <w:rFonts w:ascii="Times New Roman" w:eastAsia="Times New Roman" w:hAnsi="Times New Roman" w:cs="Times New Roman"/>
          <w:color w:val="000000"/>
        </w:rPr>
        <w:t xml:space="preserve"> are loc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instituţiile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specializate</w:t>
      </w:r>
      <w:proofErr w:type="spellEnd"/>
      <w:r w:rsidRPr="003C56B5">
        <w:rPr>
          <w:rFonts w:ascii="Times New Roman" w:eastAsia="Times New Roman" w:hAnsi="Times New Roman" w:cs="Times New Roman"/>
          <w:color w:val="000000"/>
        </w:rPr>
        <w:t xml:space="preserve"> , </w:t>
      </w:r>
      <w:proofErr w:type="spellStart"/>
      <w:r w:rsidRPr="003C56B5">
        <w:rPr>
          <w:rFonts w:ascii="Times New Roman" w:eastAsia="Times New Roman" w:hAnsi="Times New Roman" w:cs="Times New Roman"/>
          <w:color w:val="000000"/>
        </w:rPr>
        <w:t>între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există</w:t>
      </w:r>
      <w:proofErr w:type="spellEnd"/>
      <w:r w:rsidRPr="003C56B5">
        <w:rPr>
          <w:rFonts w:ascii="Times New Roman" w:eastAsia="Times New Roman" w:hAnsi="Times New Roman" w:cs="Times New Roman"/>
          <w:color w:val="000000"/>
        </w:rPr>
        <w:t xml:space="preserve"> o </w:t>
      </w:r>
      <w:proofErr w:type="spellStart"/>
      <w:r w:rsidRPr="003C56B5">
        <w:rPr>
          <w:rFonts w:ascii="Times New Roman" w:eastAsia="Times New Roman" w:hAnsi="Times New Roman" w:cs="Times New Roman"/>
          <w:color w:val="000000"/>
        </w:rPr>
        <w:t>relaţie</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complementaritate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iar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invăţarea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prin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educaţie</w:t>
      </w:r>
      <w:proofErr w:type="spellEnd"/>
      <w:r w:rsidRPr="003C56B5">
        <w:rPr>
          <w:rFonts w:ascii="Times New Roman" w:eastAsia="Times New Roman" w:hAnsi="Times New Roman" w:cs="Times New Roman"/>
          <w:color w:val="000000"/>
        </w:rPr>
        <w:t xml:space="preserve"> non-</w:t>
      </w:r>
      <w:proofErr w:type="spellStart"/>
      <w:r w:rsidRPr="003C56B5">
        <w:rPr>
          <w:rFonts w:ascii="Times New Roman" w:eastAsia="Times New Roman" w:hAnsi="Times New Roman" w:cs="Times New Roman"/>
          <w:color w:val="000000"/>
        </w:rPr>
        <w:t>formală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este</w:t>
      </w:r>
      <w:proofErr w:type="spellEnd"/>
      <w:r w:rsidRPr="003C56B5">
        <w:rPr>
          <w:rFonts w:ascii="Times New Roman" w:eastAsia="Times New Roman" w:hAnsi="Times New Roman" w:cs="Times New Roman"/>
          <w:color w:val="000000"/>
        </w:rPr>
        <w:t xml:space="preserve"> cu </w:t>
      </w:r>
      <w:proofErr w:type="spellStart"/>
      <w:r w:rsidRPr="003C56B5">
        <w:rPr>
          <w:rFonts w:ascii="Times New Roman" w:eastAsia="Times New Roman" w:hAnsi="Times New Roman" w:cs="Times New Roman"/>
          <w:color w:val="000000"/>
        </w:rPr>
        <w:t>atat</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mai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eficientă</w:t>
      </w:r>
      <w:proofErr w:type="spellEnd"/>
      <w:r w:rsidRPr="003C56B5">
        <w:rPr>
          <w:rFonts w:ascii="Times New Roman" w:eastAsia="Times New Roman" w:hAnsi="Times New Roman" w:cs="Times New Roman"/>
          <w:color w:val="000000"/>
        </w:rPr>
        <w:t xml:space="preserve"> cu </w:t>
      </w:r>
      <w:proofErr w:type="spellStart"/>
      <w:r w:rsidRPr="003C56B5">
        <w:rPr>
          <w:rFonts w:ascii="Times New Roman" w:eastAsia="Times New Roman" w:hAnsi="Times New Roman" w:cs="Times New Roman"/>
          <w:color w:val="000000"/>
        </w:rPr>
        <w:t>cât</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bazele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educaţiei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formale</w:t>
      </w:r>
      <w:proofErr w:type="spellEnd"/>
      <w:r w:rsidRPr="003C56B5">
        <w:rPr>
          <w:rFonts w:ascii="Times New Roman" w:eastAsia="Times New Roman" w:hAnsi="Times New Roman" w:cs="Times New Roman"/>
          <w:color w:val="000000"/>
        </w:rPr>
        <w:t xml:space="preserve"> sunt </w:t>
      </w:r>
      <w:proofErr w:type="spellStart"/>
      <w:r w:rsidRPr="003C56B5">
        <w:rPr>
          <w:rFonts w:ascii="Times New Roman" w:eastAsia="Times New Roman" w:hAnsi="Times New Roman" w:cs="Times New Roman"/>
          <w:color w:val="000000"/>
        </w:rPr>
        <w:t>mai</w:t>
      </w:r>
      <w:proofErr w:type="spellEnd"/>
      <w:r w:rsidRPr="003C56B5">
        <w:rPr>
          <w:rFonts w:ascii="Times New Roman" w:eastAsia="Times New Roman" w:hAnsi="Times New Roman" w:cs="Times New Roman"/>
          <w:color w:val="000000"/>
        </w:rPr>
        <w:t xml:space="preserve"> bine definite. </w:t>
      </w:r>
      <w:proofErr w:type="spellStart"/>
      <w:r w:rsidRPr="003C56B5">
        <w:rPr>
          <w:rFonts w:ascii="Times New Roman" w:eastAsia="Times New Roman" w:hAnsi="Times New Roman" w:cs="Times New Roman"/>
          <w:color w:val="000000"/>
        </w:rPr>
        <w:t>Principala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diferenţă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dintre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cele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doua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forme</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educaţie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este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strategia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educaţiei</w:t>
      </w:r>
      <w:proofErr w:type="spellEnd"/>
      <w:r w:rsidRPr="003C56B5">
        <w:rPr>
          <w:rFonts w:ascii="Times New Roman" w:eastAsia="Times New Roman" w:hAnsi="Times New Roman" w:cs="Times New Roman"/>
          <w:color w:val="000000"/>
        </w:rPr>
        <w:t xml:space="preserve"> non-</w:t>
      </w:r>
      <w:proofErr w:type="spellStart"/>
      <w:r w:rsidRPr="003C56B5">
        <w:rPr>
          <w:rFonts w:ascii="Times New Roman" w:eastAsia="Times New Roman" w:hAnsi="Times New Roman" w:cs="Times New Roman"/>
          <w:color w:val="000000"/>
        </w:rPr>
        <w:t>formale</w:t>
      </w:r>
      <w:proofErr w:type="spellEnd"/>
      <w:r w:rsidRPr="003C56B5">
        <w:rPr>
          <w:rFonts w:ascii="Times New Roman" w:eastAsia="Times New Roman" w:hAnsi="Times New Roman" w:cs="Times New Roman"/>
          <w:color w:val="000000"/>
        </w:rPr>
        <w:t xml:space="preserve"> se </w:t>
      </w:r>
      <w:proofErr w:type="spellStart"/>
      <w:r w:rsidRPr="003C56B5">
        <w:rPr>
          <w:rFonts w:ascii="Times New Roman" w:eastAsia="Times New Roman" w:hAnsi="Times New Roman" w:cs="Times New Roman"/>
          <w:color w:val="000000"/>
        </w:rPr>
        <w:t>concentrează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asupra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celui</w:t>
      </w:r>
      <w:proofErr w:type="spellEnd"/>
      <w:r w:rsidRPr="003C56B5">
        <w:rPr>
          <w:rFonts w:ascii="Times New Roman" w:eastAsia="Times New Roman" w:hAnsi="Times New Roman" w:cs="Times New Roman"/>
          <w:color w:val="000000"/>
        </w:rPr>
        <w:t xml:space="preserve"> care </w:t>
      </w:r>
      <w:proofErr w:type="spellStart"/>
      <w:r w:rsidRPr="003C56B5">
        <w:rPr>
          <w:rFonts w:ascii="Times New Roman" w:eastAsia="Times New Roman" w:hAnsi="Times New Roman" w:cs="Times New Roman"/>
          <w:color w:val="000000"/>
        </w:rPr>
        <w:t>învaţă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spre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deosebire</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educaţia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formală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unde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funcţia</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predare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şi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cea</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învăţare</w:t>
      </w:r>
      <w:proofErr w:type="spellEnd"/>
      <w:r w:rsidRPr="003C56B5">
        <w:rPr>
          <w:rFonts w:ascii="Times New Roman" w:eastAsia="Times New Roman" w:hAnsi="Times New Roman" w:cs="Times New Roman"/>
          <w:color w:val="000000"/>
        </w:rPr>
        <w:t xml:space="preserve"> sunt la </w:t>
      </w:r>
      <w:proofErr w:type="spellStart"/>
      <w:r w:rsidRPr="003C56B5">
        <w:rPr>
          <w:rFonts w:ascii="Times New Roman" w:eastAsia="Times New Roman" w:hAnsi="Times New Roman" w:cs="Times New Roman"/>
          <w:color w:val="000000"/>
        </w:rPr>
        <w:t>fel</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importante.Punctul</w:t>
      </w:r>
      <w:proofErr w:type="spellEnd"/>
      <w:r w:rsidRPr="003C56B5">
        <w:rPr>
          <w:rFonts w:ascii="Times New Roman" w:eastAsia="Times New Roman" w:hAnsi="Times New Roman" w:cs="Times New Roman"/>
          <w:color w:val="000000"/>
        </w:rPr>
        <w:t xml:space="preserve"> forte al </w:t>
      </w:r>
      <w:proofErr w:type="spellStart"/>
      <w:r w:rsidRPr="003C56B5">
        <w:rPr>
          <w:rFonts w:ascii="Times New Roman" w:eastAsia="Times New Roman" w:hAnsi="Times New Roman" w:cs="Times New Roman"/>
          <w:color w:val="000000"/>
        </w:rPr>
        <w:t>acestor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metode</w:t>
      </w:r>
      <w:proofErr w:type="spellEnd"/>
      <w:r w:rsidRPr="003C56B5">
        <w:rPr>
          <w:rFonts w:ascii="Times New Roman" w:eastAsia="Times New Roman" w:hAnsi="Times New Roman" w:cs="Times New Roman"/>
          <w:color w:val="000000"/>
        </w:rPr>
        <w:t xml:space="preserve"> alternative de </w:t>
      </w:r>
      <w:proofErr w:type="spellStart"/>
      <w:r w:rsidRPr="003C56B5">
        <w:rPr>
          <w:rFonts w:ascii="Times New Roman" w:eastAsia="Times New Roman" w:hAnsi="Times New Roman" w:cs="Times New Roman"/>
          <w:color w:val="000000"/>
        </w:rPr>
        <w:t>educaţie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este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faptul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funcţie</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nevoile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aptitudinile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şi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interesele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beneficiarilor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dispune</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diferite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metode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şi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activităţi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atractive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prin</w:t>
      </w:r>
      <w:proofErr w:type="spellEnd"/>
      <w:r w:rsidRPr="003C56B5">
        <w:rPr>
          <w:rFonts w:ascii="Times New Roman" w:eastAsia="Times New Roman" w:hAnsi="Times New Roman" w:cs="Times New Roman"/>
          <w:color w:val="000000"/>
        </w:rPr>
        <w:t xml:space="preserve"> care le </w:t>
      </w:r>
      <w:proofErr w:type="spellStart"/>
      <w:r w:rsidRPr="003C56B5">
        <w:rPr>
          <w:rFonts w:ascii="Times New Roman" w:eastAsia="Times New Roman" w:hAnsi="Times New Roman" w:cs="Times New Roman"/>
          <w:color w:val="000000"/>
        </w:rPr>
        <w:t>valorifică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experienţa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şi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cunoştinţele</w:t>
      </w:r>
      <w:proofErr w:type="spellEnd"/>
      <w:r w:rsidRPr="003C56B5">
        <w:rPr>
          <w:rFonts w:ascii="Times New Roman" w:eastAsia="Times New Roman" w:hAnsi="Times New Roman" w:cs="Times New Roman"/>
          <w:color w:val="000000"/>
        </w:rPr>
        <w:t>.</w:t>
      </w:r>
    </w:p>
    <w:p w14:paraId="6CB0DA09" w14:textId="77777777" w:rsidR="00081D53" w:rsidRPr="003C56B5" w:rsidRDefault="00081D53" w:rsidP="003C56B5">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Educaţia</w:t>
      </w:r>
      <w:proofErr w:type="spellEnd"/>
      <w:r w:rsidRPr="003C56B5">
        <w:rPr>
          <w:rFonts w:ascii="Times New Roman" w:eastAsia="Times New Roman" w:hAnsi="Times New Roman" w:cs="Times New Roman"/>
          <w:color w:val="000000"/>
        </w:rPr>
        <w:t xml:space="preserve"> non-</w:t>
      </w:r>
      <w:proofErr w:type="spellStart"/>
      <w:r w:rsidRPr="003C56B5">
        <w:rPr>
          <w:rFonts w:ascii="Times New Roman" w:eastAsia="Times New Roman" w:hAnsi="Times New Roman" w:cs="Times New Roman"/>
          <w:color w:val="000000"/>
        </w:rPr>
        <w:t>formală</w:t>
      </w:r>
      <w:proofErr w:type="spellEnd"/>
      <w:r w:rsidRPr="003C56B5">
        <w:rPr>
          <w:rFonts w:ascii="Times New Roman" w:eastAsia="Times New Roman" w:hAnsi="Times New Roman" w:cs="Times New Roman"/>
          <w:color w:val="000000"/>
        </w:rPr>
        <w:t xml:space="preserve"> se </w:t>
      </w:r>
      <w:proofErr w:type="spellStart"/>
      <w:r w:rsidRPr="003C56B5">
        <w:rPr>
          <w:rFonts w:ascii="Times New Roman" w:eastAsia="Times New Roman" w:hAnsi="Times New Roman" w:cs="Times New Roman"/>
          <w:color w:val="000000"/>
        </w:rPr>
        <w:t>bazează</w:t>
      </w:r>
      <w:proofErr w:type="spellEnd"/>
      <w:r w:rsidRPr="003C56B5">
        <w:rPr>
          <w:rFonts w:ascii="Times New Roman" w:eastAsia="Times New Roman" w:hAnsi="Times New Roman" w:cs="Times New Roman"/>
          <w:color w:val="000000"/>
        </w:rPr>
        <w:t xml:space="preserve"> pe </w:t>
      </w:r>
      <w:proofErr w:type="spellStart"/>
      <w:r w:rsidRPr="003C56B5">
        <w:rPr>
          <w:rFonts w:ascii="Times New Roman" w:eastAsia="Times New Roman" w:hAnsi="Times New Roman" w:cs="Times New Roman"/>
          <w:color w:val="000000"/>
        </w:rPr>
        <w:t>activităţi</w:t>
      </w:r>
      <w:proofErr w:type="spellEnd"/>
      <w:r w:rsidRPr="003C56B5">
        <w:rPr>
          <w:rFonts w:ascii="Times New Roman" w:eastAsia="Times New Roman" w:hAnsi="Times New Roman" w:cs="Times New Roman"/>
          <w:color w:val="000000"/>
        </w:rPr>
        <w:t xml:space="preserve"> diverse </w:t>
      </w:r>
      <w:proofErr w:type="spellStart"/>
      <w:r w:rsidRPr="003C56B5">
        <w:rPr>
          <w:rFonts w:ascii="Times New Roman" w:eastAsia="Times New Roman" w:hAnsi="Times New Roman" w:cs="Times New Roman"/>
          <w:color w:val="000000"/>
        </w:rPr>
        <w:t>şi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atractive</w:t>
      </w:r>
      <w:proofErr w:type="spellEnd"/>
      <w:r w:rsidRPr="003C56B5">
        <w:rPr>
          <w:rFonts w:ascii="Times New Roman" w:eastAsia="Times New Roman" w:hAnsi="Times New Roman" w:cs="Times New Roman"/>
          <w:color w:val="000000"/>
        </w:rPr>
        <w:t xml:space="preserve"> pe </w:t>
      </w:r>
      <w:proofErr w:type="spellStart"/>
      <w:r w:rsidRPr="003C56B5">
        <w:rPr>
          <w:rFonts w:ascii="Times New Roman" w:eastAsia="Times New Roman" w:hAnsi="Times New Roman" w:cs="Times New Roman"/>
          <w:color w:val="000000"/>
        </w:rPr>
        <w:t>teme</w:t>
      </w:r>
      <w:proofErr w:type="spellEnd"/>
      <w:r w:rsidRPr="003C56B5">
        <w:rPr>
          <w:rFonts w:ascii="Times New Roman" w:eastAsia="Times New Roman" w:hAnsi="Times New Roman" w:cs="Times New Roman"/>
          <w:color w:val="000000"/>
        </w:rPr>
        <w:t xml:space="preserve"> variate </w:t>
      </w:r>
      <w:proofErr w:type="spellStart"/>
      <w:r w:rsidRPr="003C56B5">
        <w:rPr>
          <w:rFonts w:ascii="Times New Roman" w:eastAsia="Times New Roman" w:hAnsi="Times New Roman" w:cs="Times New Roman"/>
          <w:color w:val="000000"/>
        </w:rPr>
        <w:t>şi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flexibile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învăţarea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prin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practică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constituind</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principalul</w:t>
      </w:r>
      <w:proofErr w:type="spellEnd"/>
      <w:r w:rsidRPr="003C56B5">
        <w:rPr>
          <w:rFonts w:ascii="Times New Roman" w:eastAsia="Times New Roman" w:hAnsi="Times New Roman" w:cs="Times New Roman"/>
          <w:color w:val="000000"/>
        </w:rPr>
        <w:t xml:space="preserve"> element. Un alt </w:t>
      </w:r>
      <w:proofErr w:type="spellStart"/>
      <w:r w:rsidRPr="003C56B5">
        <w:rPr>
          <w:rFonts w:ascii="Times New Roman" w:eastAsia="Times New Roman" w:hAnsi="Times New Roman" w:cs="Times New Roman"/>
          <w:color w:val="000000"/>
        </w:rPr>
        <w:t>rol</w:t>
      </w:r>
      <w:proofErr w:type="spellEnd"/>
      <w:r w:rsidRPr="003C56B5">
        <w:rPr>
          <w:rFonts w:ascii="Times New Roman" w:eastAsia="Times New Roman" w:hAnsi="Times New Roman" w:cs="Times New Roman"/>
          <w:color w:val="000000"/>
        </w:rPr>
        <w:t xml:space="preserve"> al </w:t>
      </w:r>
      <w:proofErr w:type="spellStart"/>
      <w:r w:rsidRPr="003C56B5">
        <w:rPr>
          <w:rFonts w:ascii="Times New Roman" w:eastAsia="Times New Roman" w:hAnsi="Times New Roman" w:cs="Times New Roman"/>
          <w:color w:val="000000"/>
        </w:rPr>
        <w:t>acesteia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este</w:t>
      </w:r>
      <w:proofErr w:type="spellEnd"/>
      <w:r w:rsidRPr="003C56B5">
        <w:rPr>
          <w:rFonts w:ascii="Times New Roman" w:eastAsia="Times New Roman" w:hAnsi="Times New Roman" w:cs="Times New Roman"/>
          <w:color w:val="000000"/>
        </w:rPr>
        <w:t xml:space="preserve"> de a </w:t>
      </w:r>
      <w:proofErr w:type="spellStart"/>
      <w:r w:rsidRPr="003C56B5">
        <w:rPr>
          <w:rFonts w:ascii="Times New Roman" w:eastAsia="Times New Roman" w:hAnsi="Times New Roman" w:cs="Times New Roman"/>
          <w:color w:val="000000"/>
        </w:rPr>
        <w:t>evidenţia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calităţile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individuale</w:t>
      </w:r>
      <w:proofErr w:type="spellEnd"/>
      <w:r w:rsidRPr="003C56B5">
        <w:rPr>
          <w:rFonts w:ascii="Times New Roman" w:eastAsia="Times New Roman" w:hAnsi="Times New Roman" w:cs="Times New Roman"/>
          <w:color w:val="000000"/>
        </w:rPr>
        <w:t xml:space="preserve"> ale </w:t>
      </w:r>
      <w:proofErr w:type="spellStart"/>
      <w:r w:rsidRPr="003C56B5">
        <w:rPr>
          <w:rFonts w:ascii="Times New Roman" w:eastAsia="Times New Roman" w:hAnsi="Times New Roman" w:cs="Times New Roman"/>
          <w:color w:val="000000"/>
        </w:rPr>
        <w:t>participanţilor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şi</w:t>
      </w:r>
      <w:proofErr w:type="spellEnd"/>
      <w:r w:rsidRPr="003C56B5">
        <w:rPr>
          <w:rFonts w:ascii="Times New Roman" w:eastAsia="Times New Roman" w:hAnsi="Times New Roman" w:cs="Times New Roman"/>
          <w:color w:val="000000"/>
        </w:rPr>
        <w:t xml:space="preserve"> de a-</w:t>
      </w:r>
      <w:proofErr w:type="spellStart"/>
      <w:r w:rsidRPr="003C56B5">
        <w:rPr>
          <w:rFonts w:ascii="Times New Roman" w:eastAsia="Times New Roman" w:hAnsi="Times New Roman" w:cs="Times New Roman"/>
          <w:color w:val="000000"/>
        </w:rPr>
        <w:t>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încuraja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înveţe</w:t>
      </w:r>
      <w:proofErr w:type="spellEnd"/>
      <w:r w:rsidRPr="003C56B5">
        <w:rPr>
          <w:rFonts w:ascii="Times New Roman" w:eastAsia="Times New Roman" w:hAnsi="Times New Roman" w:cs="Times New Roman"/>
          <w:color w:val="000000"/>
        </w:rPr>
        <w:t xml:space="preserve"> de la </w:t>
      </w:r>
      <w:proofErr w:type="spellStart"/>
      <w:r w:rsidRPr="003C56B5">
        <w:rPr>
          <w:rFonts w:ascii="Times New Roman" w:eastAsia="Times New Roman" w:hAnsi="Times New Roman" w:cs="Times New Roman"/>
          <w:color w:val="000000"/>
        </w:rPr>
        <w:t>egal</w:t>
      </w:r>
      <w:proofErr w:type="spellEnd"/>
      <w:r w:rsidRPr="003C56B5">
        <w:rPr>
          <w:rFonts w:ascii="Times New Roman" w:eastAsia="Times New Roman" w:hAnsi="Times New Roman" w:cs="Times New Roman"/>
          <w:color w:val="000000"/>
        </w:rPr>
        <w:t xml:space="preserve"> la </w:t>
      </w:r>
      <w:proofErr w:type="spellStart"/>
      <w:r w:rsidRPr="003C56B5">
        <w:rPr>
          <w:rFonts w:ascii="Times New Roman" w:eastAsia="Times New Roman" w:hAnsi="Times New Roman" w:cs="Times New Roman"/>
          <w:color w:val="000000"/>
        </w:rPr>
        <w:t>egal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unii</w:t>
      </w:r>
      <w:proofErr w:type="spellEnd"/>
      <w:r w:rsidRPr="003C56B5">
        <w:rPr>
          <w:rFonts w:ascii="Times New Roman" w:eastAsia="Times New Roman" w:hAnsi="Times New Roman" w:cs="Times New Roman"/>
          <w:color w:val="000000"/>
        </w:rPr>
        <w:t xml:space="preserve"> de la </w:t>
      </w:r>
      <w:proofErr w:type="spellStart"/>
      <w:r w:rsidRPr="003C56B5">
        <w:rPr>
          <w:rFonts w:ascii="Times New Roman" w:eastAsia="Times New Roman" w:hAnsi="Times New Roman" w:cs="Times New Roman"/>
          <w:color w:val="000000"/>
        </w:rPr>
        <w:t>alţii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Prin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temele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abordate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educaţia</w:t>
      </w:r>
      <w:proofErr w:type="spellEnd"/>
      <w:r w:rsidRPr="003C56B5">
        <w:rPr>
          <w:rFonts w:ascii="Times New Roman" w:eastAsia="Times New Roman" w:hAnsi="Times New Roman" w:cs="Times New Roman"/>
          <w:color w:val="000000"/>
        </w:rPr>
        <w:t xml:space="preserve"> non-</w:t>
      </w:r>
      <w:proofErr w:type="spellStart"/>
      <w:r w:rsidRPr="003C56B5">
        <w:rPr>
          <w:rFonts w:ascii="Times New Roman" w:eastAsia="Times New Roman" w:hAnsi="Times New Roman" w:cs="Times New Roman"/>
          <w:color w:val="000000"/>
        </w:rPr>
        <w:t>formală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oferă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şi</w:t>
      </w:r>
      <w:proofErr w:type="spellEnd"/>
      <w:r w:rsidRPr="003C56B5">
        <w:rPr>
          <w:rFonts w:ascii="Times New Roman" w:eastAsia="Times New Roman" w:hAnsi="Times New Roman" w:cs="Times New Roman"/>
          <w:color w:val="000000"/>
        </w:rPr>
        <w:t xml:space="preserve"> o </w:t>
      </w:r>
      <w:proofErr w:type="spellStart"/>
      <w:r w:rsidRPr="003C56B5">
        <w:rPr>
          <w:rFonts w:ascii="Times New Roman" w:eastAsia="Times New Roman" w:hAnsi="Times New Roman" w:cs="Times New Roman"/>
          <w:color w:val="000000"/>
        </w:rPr>
        <w:t>notă</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sensibilitate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explicând</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şi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exemplificând</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participanţilor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importanţa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anumitor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valori</w:t>
      </w:r>
      <w:proofErr w:type="spellEnd"/>
      <w:r w:rsidRPr="003C56B5">
        <w:rPr>
          <w:rFonts w:ascii="Times New Roman" w:eastAsia="Times New Roman" w:hAnsi="Times New Roman" w:cs="Times New Roman"/>
          <w:color w:val="000000"/>
        </w:rPr>
        <w:t xml:space="preserve"> morale precum </w:t>
      </w:r>
      <w:proofErr w:type="spellStart"/>
      <w:r w:rsidRPr="003C56B5">
        <w:rPr>
          <w:rFonts w:ascii="Times New Roman" w:eastAsia="Times New Roman" w:hAnsi="Times New Roman" w:cs="Times New Roman"/>
          <w:color w:val="000000"/>
        </w:rPr>
        <w:t>integritatea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toleranţa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sprijinul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acordat</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oamenilor</w:t>
      </w:r>
      <w:proofErr w:type="spellEnd"/>
      <w:r w:rsidRPr="003C56B5">
        <w:rPr>
          <w:rFonts w:ascii="Times New Roman" w:eastAsia="Times New Roman" w:hAnsi="Times New Roman" w:cs="Times New Roman"/>
          <w:color w:val="000000"/>
        </w:rPr>
        <w:t xml:space="preserve"> din </w:t>
      </w:r>
      <w:proofErr w:type="spellStart"/>
      <w:r w:rsidRPr="003C56B5">
        <w:rPr>
          <w:rFonts w:ascii="Times New Roman" w:eastAsia="Times New Roman" w:hAnsi="Times New Roman" w:cs="Times New Roman"/>
          <w:color w:val="000000"/>
        </w:rPr>
        <w:t>medii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sociale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defavorizate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şi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importanţa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interculturalităţii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si</w:t>
      </w:r>
      <w:proofErr w:type="spellEnd"/>
      <w:r w:rsidRPr="003C56B5">
        <w:rPr>
          <w:rFonts w:ascii="Times New Roman" w:eastAsia="Times New Roman" w:hAnsi="Times New Roman" w:cs="Times New Roman"/>
          <w:color w:val="000000"/>
        </w:rPr>
        <w:t xml:space="preserve"> a </w:t>
      </w:r>
      <w:proofErr w:type="spellStart"/>
      <w:r w:rsidRPr="003C56B5">
        <w:rPr>
          <w:rFonts w:ascii="Times New Roman" w:eastAsia="Times New Roman" w:hAnsi="Times New Roman" w:cs="Times New Roman"/>
          <w:color w:val="000000"/>
        </w:rPr>
        <w:t>voluntariatului</w:t>
      </w:r>
      <w:proofErr w:type="spellEnd"/>
      <w:r w:rsidRPr="003C56B5">
        <w:rPr>
          <w:rFonts w:ascii="Times New Roman" w:eastAsia="Times New Roman" w:hAnsi="Times New Roman" w:cs="Times New Roman"/>
          <w:color w:val="000000"/>
        </w:rPr>
        <w:t>.</w:t>
      </w:r>
    </w:p>
    <w:p w14:paraId="57A976F1" w14:textId="77777777" w:rsidR="00081D53" w:rsidRPr="003C56B5" w:rsidRDefault="00081D53" w:rsidP="003C56B5">
      <w:pPr>
        <w:spacing w:after="0" w:line="240" w:lineRule="auto"/>
        <w:ind w:firstLine="561"/>
        <w:jc w:val="both"/>
        <w:rPr>
          <w:rFonts w:ascii="Times New Roman" w:eastAsia="Times New Roman" w:hAnsi="Times New Roman" w:cs="Times New Roman"/>
        </w:rPr>
      </w:pPr>
      <w:r w:rsidRPr="003C56B5">
        <w:rPr>
          <w:rFonts w:ascii="Times New Roman" w:eastAsia="Times New Roman" w:hAnsi="Times New Roman" w:cs="Times New Roman"/>
        </w:rPr>
        <w:t xml:space="preserve">Una din </w:t>
      </w:r>
      <w:proofErr w:type="spellStart"/>
      <w:r w:rsidRPr="003C56B5">
        <w:rPr>
          <w:rFonts w:ascii="Times New Roman" w:eastAsia="Times New Roman" w:hAnsi="Times New Roman" w:cs="Times New Roman"/>
        </w:rPr>
        <w:t>metodele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generale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utilizate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mod </w:t>
      </w:r>
      <w:proofErr w:type="spellStart"/>
      <w:r w:rsidRPr="003C56B5">
        <w:rPr>
          <w:rFonts w:ascii="Times New Roman" w:eastAsia="Times New Roman" w:hAnsi="Times New Roman" w:cs="Times New Roman"/>
        </w:rPr>
        <w:t>frecvent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educaţia</w:t>
      </w:r>
      <w:proofErr w:type="spellEnd"/>
      <w:r w:rsidRPr="003C56B5">
        <w:rPr>
          <w:rFonts w:ascii="Times New Roman" w:eastAsia="Times New Roman" w:hAnsi="Times New Roman" w:cs="Times New Roman"/>
        </w:rPr>
        <w:t xml:space="preserve"> non-</w:t>
      </w:r>
      <w:proofErr w:type="spellStart"/>
      <w:r w:rsidRPr="003C56B5">
        <w:rPr>
          <w:rFonts w:ascii="Times New Roman" w:eastAsia="Times New Roman" w:hAnsi="Times New Roman" w:cs="Times New Roman"/>
        </w:rPr>
        <w:t>formala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jocul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Popularitatea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acestei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metode</w:t>
      </w:r>
      <w:proofErr w:type="spellEnd"/>
      <w:r w:rsidRPr="003C56B5">
        <w:rPr>
          <w:rFonts w:ascii="Times New Roman" w:eastAsia="Times New Roman" w:hAnsi="Times New Roman" w:cs="Times New Roman"/>
        </w:rPr>
        <w:t xml:space="preserve"> se </w:t>
      </w:r>
      <w:proofErr w:type="spellStart"/>
      <w:r w:rsidRPr="003C56B5">
        <w:rPr>
          <w:rFonts w:ascii="Times New Roman" w:eastAsia="Times New Roman" w:hAnsi="Times New Roman" w:cs="Times New Roman"/>
        </w:rPr>
        <w:t>datorează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faptului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activitate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plăcuta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voluntară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neconstrânsă</w:t>
      </w:r>
      <w:proofErr w:type="spellEnd"/>
      <w:r w:rsidRPr="003C56B5">
        <w:rPr>
          <w:rFonts w:ascii="Times New Roman" w:eastAsia="Times New Roman" w:hAnsi="Times New Roman" w:cs="Times New Roman"/>
        </w:rPr>
        <w:t xml:space="preserve"> de reguli </w:t>
      </w:r>
      <w:proofErr w:type="spellStart"/>
      <w:r w:rsidRPr="003C56B5">
        <w:rPr>
          <w:rFonts w:ascii="Times New Roman" w:eastAsia="Times New Roman" w:hAnsi="Times New Roman" w:cs="Times New Roman"/>
        </w:rPr>
        <w:t>stricte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permite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participanţilor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să-si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dezvolte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folosească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abilităţile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deja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existente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mod liber. </w:t>
      </w:r>
      <w:proofErr w:type="spellStart"/>
      <w:r w:rsidRPr="003C56B5">
        <w:rPr>
          <w:rFonts w:ascii="Times New Roman" w:eastAsia="Times New Roman" w:hAnsi="Times New Roman" w:cs="Times New Roman"/>
        </w:rPr>
        <w:t>Jocul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reuşeşte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principal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dezvolte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creativitatea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munca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echipă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perspicacitatea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stimuleze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logica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memoria</w:t>
      </w:r>
      <w:proofErr w:type="spellEnd"/>
      <w:r w:rsidRPr="003C56B5">
        <w:rPr>
          <w:rFonts w:ascii="Times New Roman" w:eastAsia="Times New Roman" w:hAnsi="Times New Roman" w:cs="Times New Roman"/>
        </w:rPr>
        <w:t xml:space="preserve"> etc. Se </w:t>
      </w:r>
      <w:proofErr w:type="spellStart"/>
      <w:r w:rsidRPr="003C56B5">
        <w:rPr>
          <w:rFonts w:ascii="Times New Roman" w:eastAsia="Times New Roman" w:hAnsi="Times New Roman" w:cs="Times New Roman"/>
        </w:rPr>
        <w:t>ştie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jocul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esenţa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raţiunea</w:t>
      </w:r>
      <w:proofErr w:type="spellEnd"/>
      <w:r w:rsidRPr="003C56B5">
        <w:rPr>
          <w:rFonts w:ascii="Times New Roman" w:eastAsia="Times New Roman" w:hAnsi="Times New Roman" w:cs="Times New Roman"/>
        </w:rPr>
        <w:t xml:space="preserve"> de a fi a </w:t>
      </w:r>
      <w:proofErr w:type="spellStart"/>
      <w:r w:rsidRPr="003C56B5">
        <w:rPr>
          <w:rFonts w:ascii="Times New Roman" w:eastAsia="Times New Roman" w:hAnsi="Times New Roman" w:cs="Times New Roman"/>
        </w:rPr>
        <w:t>copilăriei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joc</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copilul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aspiră</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condiţia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adultului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Jocul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socializează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umanizează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joc</w:t>
      </w:r>
      <w:proofErr w:type="spellEnd"/>
      <w:r w:rsidRPr="003C56B5">
        <w:rPr>
          <w:rFonts w:ascii="Times New Roman" w:eastAsia="Times New Roman" w:hAnsi="Times New Roman" w:cs="Times New Roman"/>
        </w:rPr>
        <w:t xml:space="preserve"> se </w:t>
      </w:r>
      <w:proofErr w:type="spellStart"/>
      <w:r w:rsidRPr="003C56B5">
        <w:rPr>
          <w:rFonts w:ascii="Times New Roman" w:eastAsia="Times New Roman" w:hAnsi="Times New Roman" w:cs="Times New Roman"/>
        </w:rPr>
        <w:t>realizează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cunoaşterea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realităţii</w:t>
      </w:r>
      <w:proofErr w:type="spellEnd"/>
      <w:r w:rsidRPr="003C56B5">
        <w:rPr>
          <w:rFonts w:ascii="Times New Roman" w:eastAsia="Times New Roman" w:hAnsi="Times New Roman" w:cs="Times New Roman"/>
        </w:rPr>
        <w:t xml:space="preserve">. Se </w:t>
      </w:r>
      <w:proofErr w:type="spellStart"/>
      <w:r w:rsidRPr="003C56B5">
        <w:rPr>
          <w:rFonts w:ascii="Times New Roman" w:eastAsia="Times New Roman" w:hAnsi="Times New Roman" w:cs="Times New Roman"/>
        </w:rPr>
        <w:t>exersează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funcţiile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psihomotrice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socioafective</w:t>
      </w:r>
      <w:proofErr w:type="spellEnd"/>
      <w:r w:rsidRPr="003C56B5">
        <w:rPr>
          <w:rFonts w:ascii="Times New Roman" w:eastAsia="Times New Roman" w:hAnsi="Times New Roman" w:cs="Times New Roman"/>
        </w:rPr>
        <w:t xml:space="preserve">, el are </w:t>
      </w:r>
      <w:proofErr w:type="spellStart"/>
      <w:r w:rsidRPr="003C56B5">
        <w:rPr>
          <w:rFonts w:ascii="Times New Roman" w:eastAsia="Times New Roman" w:hAnsi="Times New Roman" w:cs="Times New Roman"/>
        </w:rPr>
        <w:t>rolul</w:t>
      </w:r>
      <w:proofErr w:type="spellEnd"/>
      <w:r w:rsidRPr="003C56B5">
        <w:rPr>
          <w:rFonts w:ascii="Times New Roman" w:eastAsia="Times New Roman" w:hAnsi="Times New Roman" w:cs="Times New Roman"/>
        </w:rPr>
        <w:t xml:space="preserve"> de a </w:t>
      </w:r>
      <w:proofErr w:type="spellStart"/>
      <w:r w:rsidRPr="003C56B5">
        <w:rPr>
          <w:rFonts w:ascii="Times New Roman" w:eastAsia="Times New Roman" w:hAnsi="Times New Roman" w:cs="Times New Roman"/>
        </w:rPr>
        <w:t>bucura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destinde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delecta</w:t>
      </w:r>
      <w:proofErr w:type="spellEnd"/>
      <w:r w:rsidRPr="003C56B5">
        <w:rPr>
          <w:rFonts w:ascii="Times New Roman" w:eastAsia="Times New Roman" w:hAnsi="Times New Roman" w:cs="Times New Roman"/>
        </w:rPr>
        <w:t xml:space="preserve">, de a </w:t>
      </w:r>
      <w:proofErr w:type="spellStart"/>
      <w:r w:rsidRPr="003C56B5">
        <w:rPr>
          <w:rFonts w:ascii="Times New Roman" w:eastAsia="Times New Roman" w:hAnsi="Times New Roman" w:cs="Times New Roman"/>
        </w:rPr>
        <w:t>crea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confort</w:t>
      </w:r>
      <w:proofErr w:type="spellEnd"/>
      <w:r w:rsidRPr="003C56B5">
        <w:rPr>
          <w:rFonts w:ascii="Times New Roman" w:eastAsia="Times New Roman" w:hAnsi="Times New Roman" w:cs="Times New Roman"/>
        </w:rPr>
        <w:t xml:space="preserve"> spiritual, de a </w:t>
      </w:r>
      <w:proofErr w:type="spellStart"/>
      <w:r w:rsidRPr="003C56B5">
        <w:rPr>
          <w:rFonts w:ascii="Times New Roman" w:eastAsia="Times New Roman" w:hAnsi="Times New Roman" w:cs="Times New Roman"/>
        </w:rPr>
        <w:t>compensa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terapeutic</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tensiunea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neîmplinirile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individuale</w:t>
      </w:r>
      <w:proofErr w:type="spellEnd"/>
      <w:r w:rsidRPr="003C56B5">
        <w:rPr>
          <w:rFonts w:ascii="Times New Roman" w:eastAsia="Times New Roman" w:hAnsi="Times New Roman" w:cs="Times New Roman"/>
        </w:rPr>
        <w:t>.</w:t>
      </w:r>
    </w:p>
    <w:p w14:paraId="1B44D624" w14:textId="77777777" w:rsidR="00081D53" w:rsidRPr="003C56B5" w:rsidRDefault="00081D53" w:rsidP="003C56B5">
      <w:pPr>
        <w:spacing w:after="0" w:line="240" w:lineRule="auto"/>
        <w:ind w:firstLine="561"/>
        <w:jc w:val="both"/>
        <w:rPr>
          <w:rFonts w:ascii="Times New Roman" w:eastAsia="Times New Roman" w:hAnsi="Times New Roman" w:cs="Times New Roman"/>
        </w:rPr>
      </w:pPr>
      <w:proofErr w:type="spellStart"/>
      <w:r w:rsidRPr="003C56B5">
        <w:rPr>
          <w:rFonts w:ascii="Times New Roman" w:eastAsia="Times New Roman" w:hAnsi="Times New Roman" w:cs="Times New Roman"/>
        </w:rPr>
        <w:t>Activitatea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extracurriculară</w:t>
      </w:r>
      <w:proofErr w:type="spellEnd"/>
      <w:r w:rsidRPr="003C56B5">
        <w:rPr>
          <w:rFonts w:ascii="Times New Roman" w:eastAsia="Times New Roman" w:hAnsi="Times New Roman" w:cs="Times New Roman"/>
        </w:rPr>
        <w:t xml:space="preserve"> din </w:t>
      </w:r>
      <w:proofErr w:type="spellStart"/>
      <w:r w:rsidRPr="003C56B5">
        <w:rPr>
          <w:rFonts w:ascii="Times New Roman" w:eastAsia="Times New Roman" w:hAnsi="Times New Roman" w:cs="Times New Roman"/>
        </w:rPr>
        <w:t>şcoală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obiectivele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vizate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tematică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reprezintă</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formă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complementară</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educaţie.Importanţa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acestor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activităţi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impactul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educativ</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asupra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elevului</w:t>
      </w:r>
      <w:proofErr w:type="spellEnd"/>
      <w:r w:rsidRPr="003C56B5">
        <w:rPr>
          <w:rFonts w:ascii="Times New Roman" w:eastAsia="Times New Roman" w:hAnsi="Times New Roman" w:cs="Times New Roman"/>
        </w:rPr>
        <w:t xml:space="preserve"> sunt </w:t>
      </w:r>
      <w:proofErr w:type="spellStart"/>
      <w:r w:rsidRPr="003C56B5">
        <w:rPr>
          <w:rFonts w:ascii="Times New Roman" w:eastAsia="Times New Roman" w:hAnsi="Times New Roman" w:cs="Times New Roman"/>
        </w:rPr>
        <w:t>probleme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maximă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responsabilitate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fiecare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şcoală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w:t>
      </w:r>
      <w:proofErr w:type="spellEnd"/>
      <w:r w:rsidRPr="003C56B5">
        <w:rPr>
          <w:rFonts w:ascii="Times New Roman" w:eastAsia="Times New Roman" w:hAnsi="Times New Roman" w:cs="Times New Roman"/>
        </w:rPr>
        <w:t xml:space="preserve"> sunt </w:t>
      </w:r>
      <w:proofErr w:type="spellStart"/>
      <w:r w:rsidRPr="003C56B5">
        <w:rPr>
          <w:rFonts w:ascii="Times New Roman" w:eastAsia="Times New Roman" w:hAnsi="Times New Roman" w:cs="Times New Roman"/>
        </w:rPr>
        <w:t>produsul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creaţiei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dinamismului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inovaţiei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activităţii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manageriale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desfăşurate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şcoală</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acest</w:t>
      </w:r>
      <w:proofErr w:type="spellEnd"/>
      <w:r w:rsidRPr="003C56B5">
        <w:rPr>
          <w:rFonts w:ascii="Times New Roman" w:eastAsia="Times New Roman" w:hAnsi="Times New Roman" w:cs="Times New Roman"/>
        </w:rPr>
        <w:t xml:space="preserve"> segment.</w:t>
      </w:r>
    </w:p>
    <w:p w14:paraId="3AD7EDB5" w14:textId="77777777" w:rsidR="00081D53" w:rsidRPr="003C56B5" w:rsidRDefault="00081D53" w:rsidP="003C56B5">
      <w:pPr>
        <w:spacing w:after="0" w:line="240" w:lineRule="auto"/>
        <w:ind w:firstLine="561"/>
        <w:jc w:val="both"/>
        <w:rPr>
          <w:rFonts w:ascii="Times New Roman" w:eastAsia="Times New Roman" w:hAnsi="Times New Roman" w:cs="Times New Roman"/>
        </w:rPr>
      </w:pPr>
      <w:proofErr w:type="spellStart"/>
      <w:r w:rsidRPr="003C56B5">
        <w:rPr>
          <w:rFonts w:ascii="Times New Roman" w:eastAsia="Times New Roman" w:hAnsi="Times New Roman" w:cs="Times New Roman"/>
        </w:rPr>
        <w:t>Activităţile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extracurriculare</w:t>
      </w:r>
      <w:proofErr w:type="spellEnd"/>
      <w:r w:rsidRPr="003C56B5">
        <w:rPr>
          <w:rFonts w:ascii="Times New Roman" w:eastAsia="Times New Roman" w:hAnsi="Times New Roman" w:cs="Times New Roman"/>
        </w:rPr>
        <w:t xml:space="preserve">  sunt </w:t>
      </w:r>
      <w:proofErr w:type="spellStart"/>
      <w:r w:rsidRPr="003C56B5">
        <w:rPr>
          <w:rFonts w:ascii="Times New Roman" w:eastAsia="Times New Roman" w:hAnsi="Times New Roman" w:cs="Times New Roman"/>
        </w:rPr>
        <w:t>activităţi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complementare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activităţii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învăţare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realizată</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clasă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urmăresc</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lărgirea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adâncirea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informaţiei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cultivă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interesul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diferite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ramuri</w:t>
      </w:r>
      <w:proofErr w:type="spellEnd"/>
      <w:r w:rsidRPr="003C56B5">
        <w:rPr>
          <w:rFonts w:ascii="Times New Roman" w:eastAsia="Times New Roman" w:hAnsi="Times New Roman" w:cs="Times New Roman"/>
        </w:rPr>
        <w:t xml:space="preserve"> ale </w:t>
      </w:r>
      <w:proofErr w:type="spellStart"/>
      <w:r w:rsidRPr="003C56B5">
        <w:rPr>
          <w:rFonts w:ascii="Times New Roman" w:eastAsia="Times New Roman" w:hAnsi="Times New Roman" w:cs="Times New Roman"/>
        </w:rPr>
        <w:t>ştiinţei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atrag</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individul</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viaţa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socială</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folosirea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timpului</w:t>
      </w:r>
      <w:proofErr w:type="spellEnd"/>
      <w:r w:rsidRPr="003C56B5">
        <w:rPr>
          <w:rFonts w:ascii="Times New Roman" w:eastAsia="Times New Roman" w:hAnsi="Times New Roman" w:cs="Times New Roman"/>
        </w:rPr>
        <w:t xml:space="preserve"> liber </w:t>
      </w:r>
      <w:proofErr w:type="spellStart"/>
      <w:r w:rsidRPr="003C56B5">
        <w:rPr>
          <w:rFonts w:ascii="Times New Roman" w:eastAsia="Times New Roman" w:hAnsi="Times New Roman" w:cs="Times New Roman"/>
        </w:rPr>
        <w:t>într</w:t>
      </w:r>
      <w:proofErr w:type="spellEnd"/>
      <w:r w:rsidRPr="003C56B5">
        <w:rPr>
          <w:rFonts w:ascii="Times New Roman" w:eastAsia="Times New Roman" w:hAnsi="Times New Roman" w:cs="Times New Roman"/>
        </w:rPr>
        <w:t xml:space="preserve">-un mod </w:t>
      </w:r>
      <w:proofErr w:type="spellStart"/>
      <w:r w:rsidRPr="003C56B5">
        <w:rPr>
          <w:rFonts w:ascii="Times New Roman" w:eastAsia="Times New Roman" w:hAnsi="Times New Roman" w:cs="Times New Roman"/>
        </w:rPr>
        <w:t>plăcut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util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orientează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către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activităţi</w:t>
      </w:r>
      <w:proofErr w:type="spellEnd"/>
      <w:r w:rsidRPr="003C56B5">
        <w:rPr>
          <w:rFonts w:ascii="Times New Roman" w:eastAsia="Times New Roman" w:hAnsi="Times New Roman" w:cs="Times New Roman"/>
        </w:rPr>
        <w:t xml:space="preserve"> utile care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întregească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educaţia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şcolară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contribuind</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formarea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personalităţii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Activităţile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extracurriculare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contribuie</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adâncirea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completarea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procesului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învăţământ</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dezvoltarea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înclinaţiilor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aptitudinilor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prezintă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particularităţi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care se </w:t>
      </w:r>
      <w:proofErr w:type="spellStart"/>
      <w:r w:rsidRPr="003C56B5">
        <w:rPr>
          <w:rFonts w:ascii="Times New Roman" w:eastAsia="Times New Roman" w:hAnsi="Times New Roman" w:cs="Times New Roman"/>
        </w:rPr>
        <w:t>deosebesc</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activităţile</w:t>
      </w:r>
      <w:proofErr w:type="spellEnd"/>
      <w:r w:rsidRPr="003C56B5">
        <w:rPr>
          <w:rFonts w:ascii="Times New Roman" w:eastAsia="Times New Roman" w:hAnsi="Times New Roman" w:cs="Times New Roman"/>
        </w:rPr>
        <w:t xml:space="preserve"> din </w:t>
      </w:r>
      <w:proofErr w:type="spellStart"/>
      <w:r w:rsidRPr="003C56B5">
        <w:rPr>
          <w:rFonts w:ascii="Times New Roman" w:eastAsia="Times New Roman" w:hAnsi="Times New Roman" w:cs="Times New Roman"/>
        </w:rPr>
        <w:t>cadrul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lecţiilor</w:t>
      </w:r>
      <w:proofErr w:type="spellEnd"/>
      <w:r w:rsidRPr="003C56B5">
        <w:rPr>
          <w:rFonts w:ascii="Times New Roman" w:eastAsia="Times New Roman" w:hAnsi="Times New Roman" w:cs="Times New Roman"/>
        </w:rPr>
        <w:t xml:space="preserve">. </w:t>
      </w:r>
    </w:p>
    <w:p w14:paraId="08C70F4D" w14:textId="77777777" w:rsidR="00081D53" w:rsidRPr="003C56B5" w:rsidRDefault="00081D53" w:rsidP="003C56B5">
      <w:pPr>
        <w:spacing w:after="0" w:line="240" w:lineRule="auto"/>
        <w:ind w:firstLine="561"/>
        <w:jc w:val="both"/>
        <w:rPr>
          <w:rFonts w:ascii="Times New Roman" w:eastAsia="Times New Roman" w:hAnsi="Times New Roman" w:cs="Times New Roman"/>
        </w:rPr>
      </w:pPr>
      <w:r w:rsidRPr="003C56B5">
        <w:rPr>
          <w:rFonts w:ascii="Times New Roman" w:eastAsia="Times New Roman" w:hAnsi="Times New Roman" w:cs="Times New Roman"/>
        </w:rPr>
        <w:t xml:space="preserve">O </w:t>
      </w:r>
      <w:proofErr w:type="spellStart"/>
      <w:r w:rsidRPr="003C56B5">
        <w:rPr>
          <w:rFonts w:ascii="Times New Roman" w:eastAsia="Times New Roman" w:hAnsi="Times New Roman" w:cs="Times New Roman"/>
        </w:rPr>
        <w:t>analiză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globală</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programelor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acestor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activităţi</w:t>
      </w:r>
      <w:proofErr w:type="spellEnd"/>
      <w:r w:rsidRPr="003C56B5">
        <w:rPr>
          <w:rFonts w:ascii="Times New Roman" w:eastAsia="Times New Roman" w:hAnsi="Times New Roman" w:cs="Times New Roman"/>
        </w:rPr>
        <w:t xml:space="preserve">, ne conduce la </w:t>
      </w:r>
      <w:proofErr w:type="spellStart"/>
      <w:r w:rsidRPr="003C56B5">
        <w:rPr>
          <w:rFonts w:ascii="Times New Roman" w:eastAsia="Times New Roman" w:hAnsi="Times New Roman" w:cs="Times New Roman"/>
        </w:rPr>
        <w:t>ideea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certă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fiecare</w:t>
      </w:r>
      <w:proofErr w:type="spellEnd"/>
      <w:r w:rsidR="00BF3F19">
        <w:rPr>
          <w:rFonts w:ascii="Times New Roman" w:eastAsia="Times New Roman" w:hAnsi="Times New Roman" w:cs="Times New Roman"/>
        </w:rPr>
        <w:t xml:space="preserve"> </w:t>
      </w:r>
      <w:proofErr w:type="spellStart"/>
      <w:r w:rsidR="00BF3F19">
        <w:rPr>
          <w:rFonts w:ascii="Times New Roman" w:eastAsia="Times New Roman" w:hAnsi="Times New Roman" w:cs="Times New Roman"/>
        </w:rPr>
        <w:t>dată</w:t>
      </w:r>
      <w:proofErr w:type="spellEnd"/>
      <w:r w:rsidR="00BF3F19">
        <w:rPr>
          <w:rFonts w:ascii="Times New Roman" w:eastAsia="Times New Roman" w:hAnsi="Times New Roman" w:cs="Times New Roman"/>
        </w:rPr>
        <w:t xml:space="preserve">, </w:t>
      </w:r>
      <w:proofErr w:type="spellStart"/>
      <w:r w:rsidR="00BF3F19">
        <w:rPr>
          <w:rFonts w:ascii="Times New Roman" w:eastAsia="Times New Roman" w:hAnsi="Times New Roman" w:cs="Times New Roman"/>
        </w:rPr>
        <w:t>şcoala</w:t>
      </w:r>
      <w:proofErr w:type="spellEnd"/>
      <w:r w:rsidR="00BF3F19">
        <w:rPr>
          <w:rFonts w:ascii="Times New Roman" w:eastAsia="Times New Roman" w:hAnsi="Times New Roman" w:cs="Times New Roman"/>
        </w:rPr>
        <w:t xml:space="preserve"> </w:t>
      </w:r>
      <w:proofErr w:type="gramStart"/>
      <w:r w:rsidRPr="003C56B5">
        <w:rPr>
          <w:rFonts w:ascii="Times New Roman" w:eastAsia="Times New Roman" w:hAnsi="Times New Roman" w:cs="Times New Roman"/>
        </w:rPr>
        <w:t>a</w:t>
      </w:r>
      <w:proofErr w:type="gram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avut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atenţie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factori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implicaţi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acţiune</w:t>
      </w:r>
      <w:proofErr w:type="spellEnd"/>
      <w:r w:rsidRPr="003C56B5">
        <w:rPr>
          <w:rFonts w:ascii="Times New Roman" w:eastAsia="Times New Roman" w:hAnsi="Times New Roman" w:cs="Times New Roman"/>
        </w:rPr>
        <w:t>:</w:t>
      </w:r>
    </w:p>
    <w:p w14:paraId="57A2A894" w14:textId="77777777" w:rsidR="00081D53" w:rsidRPr="003C56B5" w:rsidRDefault="00081D53" w:rsidP="003C56B5">
      <w:pPr>
        <w:numPr>
          <w:ilvl w:val="0"/>
          <w:numId w:val="34"/>
        </w:num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responsabilităţile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asumate</w:t>
      </w:r>
      <w:proofErr w:type="spellEnd"/>
      <w:r w:rsidRPr="003C56B5">
        <w:rPr>
          <w:rFonts w:ascii="Times New Roman" w:eastAsia="Times New Roman" w:hAnsi="Times New Roman" w:cs="Times New Roman"/>
        </w:rPr>
        <w:t xml:space="preserve"> individual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grup</w:t>
      </w:r>
      <w:proofErr w:type="spellEnd"/>
      <w:r w:rsidRPr="003C56B5">
        <w:rPr>
          <w:rFonts w:ascii="Times New Roman" w:eastAsia="Times New Roman" w:hAnsi="Times New Roman" w:cs="Times New Roman"/>
        </w:rPr>
        <w:t>;</w:t>
      </w:r>
    </w:p>
    <w:p w14:paraId="162A2B08" w14:textId="77777777" w:rsidR="00081D53" w:rsidRPr="003C56B5" w:rsidRDefault="00081D53" w:rsidP="003C56B5">
      <w:pPr>
        <w:numPr>
          <w:ilvl w:val="0"/>
          <w:numId w:val="34"/>
        </w:num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Familiile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susţinere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morală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financiară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multe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implicare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directă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acţiune</w:t>
      </w:r>
      <w:proofErr w:type="spellEnd"/>
      <w:r w:rsidRPr="003C56B5">
        <w:rPr>
          <w:rFonts w:ascii="Times New Roman" w:eastAsia="Times New Roman" w:hAnsi="Times New Roman" w:cs="Times New Roman"/>
        </w:rPr>
        <w:t>;</w:t>
      </w:r>
    </w:p>
    <w:p w14:paraId="6AC18FA5" w14:textId="77777777" w:rsidR="00081D53" w:rsidRPr="003C56B5" w:rsidRDefault="00081D53" w:rsidP="003C56B5">
      <w:pPr>
        <w:numPr>
          <w:ilvl w:val="0"/>
          <w:numId w:val="34"/>
        </w:num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Şcoala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elaborarea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strategiile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didactice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proprii</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realizat</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cât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posibil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dintre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factori</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finalizat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acţiunile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obţinut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eventuale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avize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deplasări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implicat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comunitatea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locală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diverse </w:t>
      </w:r>
      <w:proofErr w:type="spellStart"/>
      <w:r w:rsidRPr="003C56B5">
        <w:rPr>
          <w:rFonts w:ascii="Times New Roman" w:eastAsia="Times New Roman" w:hAnsi="Times New Roman" w:cs="Times New Roman"/>
        </w:rPr>
        <w:t>activităţi</w:t>
      </w:r>
      <w:proofErr w:type="spellEnd"/>
      <w:r w:rsidRPr="003C56B5">
        <w:rPr>
          <w:rFonts w:ascii="Times New Roman" w:eastAsia="Times New Roman" w:hAnsi="Times New Roman" w:cs="Times New Roman"/>
        </w:rPr>
        <w:t>.</w:t>
      </w:r>
    </w:p>
    <w:p w14:paraId="1EB0A08F" w14:textId="77777777" w:rsidR="00081D53" w:rsidRPr="003C56B5" w:rsidRDefault="00081D53" w:rsidP="00664E62">
      <w:pPr>
        <w:spacing w:after="0" w:line="240" w:lineRule="auto"/>
        <w:ind w:firstLine="567"/>
        <w:jc w:val="both"/>
        <w:rPr>
          <w:rFonts w:ascii="Times New Roman" w:eastAsia="Times New Roman" w:hAnsi="Times New Roman" w:cs="Times New Roman"/>
        </w:rPr>
      </w:pPr>
      <w:proofErr w:type="spellStart"/>
      <w:r w:rsidRPr="003C56B5">
        <w:rPr>
          <w:rFonts w:ascii="Times New Roman" w:eastAsia="Times New Roman" w:hAnsi="Times New Roman" w:cs="Times New Roman"/>
        </w:rPr>
        <w:t>Având</w:t>
      </w:r>
      <w:proofErr w:type="spellEnd"/>
      <w:r w:rsidRPr="003C56B5">
        <w:rPr>
          <w:rFonts w:ascii="Times New Roman" w:eastAsia="Times New Roman" w:hAnsi="Times New Roman" w:cs="Times New Roman"/>
        </w:rPr>
        <w:t xml:space="preserve"> un </w:t>
      </w:r>
      <w:proofErr w:type="spellStart"/>
      <w:r w:rsidRPr="003C56B5">
        <w:rPr>
          <w:rFonts w:ascii="Times New Roman" w:eastAsia="Times New Roman" w:hAnsi="Times New Roman" w:cs="Times New Roman"/>
        </w:rPr>
        <w:t>caracter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atractiv</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participă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într</w:t>
      </w:r>
      <w:proofErr w:type="spellEnd"/>
      <w:r w:rsidRPr="003C56B5">
        <w:rPr>
          <w:rFonts w:ascii="Times New Roman" w:eastAsia="Times New Roman" w:hAnsi="Times New Roman" w:cs="Times New Roman"/>
        </w:rPr>
        <w:t xml:space="preserve">-o </w:t>
      </w:r>
      <w:proofErr w:type="spellStart"/>
      <w:r w:rsidRPr="003C56B5">
        <w:rPr>
          <w:rFonts w:ascii="Times New Roman" w:eastAsia="Times New Roman" w:hAnsi="Times New Roman" w:cs="Times New Roman"/>
        </w:rPr>
        <w:t>atmosferă</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voie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bu</w:t>
      </w:r>
      <w:r w:rsidR="006C3C6C">
        <w:rPr>
          <w:rFonts w:ascii="Times New Roman" w:eastAsia="Times New Roman" w:hAnsi="Times New Roman" w:cs="Times New Roman"/>
        </w:rPr>
        <w:t>nă</w:t>
      </w:r>
      <w:proofErr w:type="spellEnd"/>
      <w:r w:rsidR="006C3C6C">
        <w:rPr>
          <w:rFonts w:ascii="Times New Roman" w:eastAsia="Times New Roman" w:hAnsi="Times New Roman" w:cs="Times New Roman"/>
        </w:rPr>
        <w:t xml:space="preserve"> </w:t>
      </w:r>
      <w:proofErr w:type="spellStart"/>
      <w:r w:rsidR="006C3C6C">
        <w:rPr>
          <w:rFonts w:ascii="Times New Roman" w:eastAsia="Times New Roman" w:hAnsi="Times New Roman" w:cs="Times New Roman"/>
        </w:rPr>
        <w:t>şi</w:t>
      </w:r>
      <w:proofErr w:type="spellEnd"/>
      <w:r w:rsidR="006C3C6C">
        <w:rPr>
          <w:rFonts w:ascii="Times New Roman" w:eastAsia="Times New Roman" w:hAnsi="Times New Roman" w:cs="Times New Roman"/>
        </w:rPr>
        <w:t xml:space="preserve"> optimism, cu </w:t>
      </w:r>
      <w:proofErr w:type="spellStart"/>
      <w:r w:rsidR="006C3C6C">
        <w:rPr>
          <w:rFonts w:ascii="Times New Roman" w:eastAsia="Times New Roman" w:hAnsi="Times New Roman" w:cs="Times New Roman"/>
        </w:rPr>
        <w:t>însufleţire</w:t>
      </w:r>
      <w:proofErr w:type="spellEnd"/>
      <w:r w:rsidR="006C3C6C">
        <w:rPr>
          <w:rFonts w:ascii="Times New Roman" w:eastAsia="Times New Roman" w:hAnsi="Times New Roman" w:cs="Times New Roman"/>
        </w:rPr>
        <w:t xml:space="preserve"> </w:t>
      </w:r>
      <w:r w:rsidRPr="003C56B5">
        <w:rPr>
          <w:rFonts w:ascii="Times New Roman" w:eastAsia="Times New Roman" w:hAnsi="Times New Roman" w:cs="Times New Roman"/>
        </w:rPr>
        <w:t xml:space="preserve">la </w:t>
      </w:r>
      <w:proofErr w:type="spellStart"/>
      <w:r w:rsidRPr="003C56B5">
        <w:rPr>
          <w:rFonts w:ascii="Times New Roman" w:eastAsia="Times New Roman" w:hAnsi="Times New Roman" w:cs="Times New Roman"/>
        </w:rPr>
        <w:t>astfel</w:t>
      </w:r>
      <w:proofErr w:type="spellEnd"/>
      <w:r w:rsidRPr="003C56B5">
        <w:rPr>
          <w:rFonts w:ascii="Times New Roman" w:eastAsia="Times New Roman" w:hAnsi="Times New Roman" w:cs="Times New Roman"/>
        </w:rPr>
        <w:t xml:space="preserve"> de </w:t>
      </w:r>
      <w:proofErr w:type="spellStart"/>
      <w:proofErr w:type="gramStart"/>
      <w:r w:rsidRPr="003C56B5">
        <w:rPr>
          <w:rFonts w:ascii="Times New Roman" w:eastAsia="Times New Roman" w:hAnsi="Times New Roman" w:cs="Times New Roman"/>
        </w:rPr>
        <w:t>activităţi.De</w:t>
      </w:r>
      <w:proofErr w:type="spellEnd"/>
      <w:proofErr w:type="gram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şcoal</w:t>
      </w:r>
      <w:r w:rsidR="006C3C6C">
        <w:rPr>
          <w:rFonts w:ascii="Times New Roman" w:eastAsia="Times New Roman" w:hAnsi="Times New Roman" w:cs="Times New Roman"/>
        </w:rPr>
        <w:t>a</w:t>
      </w:r>
      <w:proofErr w:type="spellEnd"/>
      <w:r w:rsidR="006C3C6C">
        <w:rPr>
          <w:rFonts w:ascii="Times New Roman" w:eastAsia="Times New Roman" w:hAnsi="Times New Roman" w:cs="Times New Roman"/>
        </w:rPr>
        <w:t xml:space="preserve"> </w:t>
      </w:r>
      <w:proofErr w:type="spellStart"/>
      <w:r w:rsidR="006C3C6C">
        <w:rPr>
          <w:rFonts w:ascii="Times New Roman" w:eastAsia="Times New Roman" w:hAnsi="Times New Roman" w:cs="Times New Roman"/>
        </w:rPr>
        <w:t>trebuie</w:t>
      </w:r>
      <w:proofErr w:type="spellEnd"/>
      <w:r w:rsidR="006C3C6C">
        <w:rPr>
          <w:rFonts w:ascii="Times New Roman" w:eastAsia="Times New Roman" w:hAnsi="Times New Roman" w:cs="Times New Roman"/>
        </w:rPr>
        <w:t xml:space="preserve"> </w:t>
      </w:r>
      <w:proofErr w:type="spellStart"/>
      <w:r w:rsidR="006C3C6C">
        <w:rPr>
          <w:rFonts w:ascii="Times New Roman" w:eastAsia="Times New Roman" w:hAnsi="Times New Roman" w:cs="Times New Roman"/>
        </w:rPr>
        <w:t>să</w:t>
      </w:r>
      <w:proofErr w:type="spellEnd"/>
      <w:r w:rsidR="006C3C6C">
        <w:rPr>
          <w:rFonts w:ascii="Times New Roman" w:eastAsia="Times New Roman" w:hAnsi="Times New Roman" w:cs="Times New Roman"/>
        </w:rPr>
        <w:t xml:space="preserve"> fie </w:t>
      </w:r>
      <w:proofErr w:type="spellStart"/>
      <w:r w:rsidR="006C3C6C">
        <w:rPr>
          <w:rFonts w:ascii="Times New Roman" w:eastAsia="Times New Roman" w:hAnsi="Times New Roman" w:cs="Times New Roman"/>
        </w:rPr>
        <w:t>deschisă</w:t>
      </w:r>
      <w:proofErr w:type="spellEnd"/>
      <w:r w:rsidR="006C3C6C">
        <w:rPr>
          <w:rFonts w:ascii="Times New Roman" w:eastAsia="Times New Roman" w:hAnsi="Times New Roman" w:cs="Times New Roman"/>
        </w:rPr>
        <w:t xml:space="preserve"> </w:t>
      </w:r>
      <w:proofErr w:type="spellStart"/>
      <w:r w:rsidR="006C3C6C">
        <w:rPr>
          <w:rFonts w:ascii="Times New Roman" w:eastAsia="Times New Roman" w:hAnsi="Times New Roman" w:cs="Times New Roman"/>
        </w:rPr>
        <w:t>spre</w:t>
      </w:r>
      <w:proofErr w:type="spellEnd"/>
      <w:r w:rsidR="006C3C6C">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acest</w:t>
      </w:r>
      <w:proofErr w:type="spellEnd"/>
      <w:r w:rsidRPr="003C56B5">
        <w:rPr>
          <w:rFonts w:ascii="Times New Roman" w:eastAsia="Times New Roman" w:hAnsi="Times New Roman" w:cs="Times New Roman"/>
        </w:rPr>
        <w:t xml:space="preserve"> tip de </w:t>
      </w:r>
      <w:proofErr w:type="spellStart"/>
      <w:r w:rsidRPr="003C56B5">
        <w:rPr>
          <w:rFonts w:ascii="Times New Roman" w:eastAsia="Times New Roman" w:hAnsi="Times New Roman" w:cs="Times New Roman"/>
        </w:rPr>
        <w:t>activitate</w:t>
      </w:r>
      <w:proofErr w:type="spellEnd"/>
      <w:r w:rsidR="006C3C6C">
        <w:rPr>
          <w:rFonts w:ascii="Times New Roman" w:eastAsia="Times New Roman" w:hAnsi="Times New Roman" w:cs="Times New Roman"/>
        </w:rPr>
        <w:t xml:space="preserve"> care </w:t>
      </w:r>
      <w:proofErr w:type="spellStart"/>
      <w:r w:rsidR="006C3C6C">
        <w:rPr>
          <w:rFonts w:ascii="Times New Roman" w:eastAsia="Times New Roman" w:hAnsi="Times New Roman" w:cs="Times New Roman"/>
        </w:rPr>
        <w:t>îmbracă</w:t>
      </w:r>
      <w:proofErr w:type="spellEnd"/>
      <w:r w:rsidR="006C3C6C">
        <w:rPr>
          <w:rFonts w:ascii="Times New Roman" w:eastAsia="Times New Roman" w:hAnsi="Times New Roman" w:cs="Times New Roman"/>
        </w:rPr>
        <w:t xml:space="preserve"> </w:t>
      </w:r>
      <w:proofErr w:type="spellStart"/>
      <w:r w:rsidR="006C3C6C">
        <w:rPr>
          <w:rFonts w:ascii="Times New Roman" w:eastAsia="Times New Roman" w:hAnsi="Times New Roman" w:cs="Times New Roman"/>
        </w:rPr>
        <w:t>cele</w:t>
      </w:r>
      <w:proofErr w:type="spellEnd"/>
      <w:r w:rsidR="006C3C6C">
        <w:rPr>
          <w:rFonts w:ascii="Times New Roman" w:eastAsia="Times New Roman" w:hAnsi="Times New Roman" w:cs="Times New Roman"/>
        </w:rPr>
        <w:t xml:space="preserve"> </w:t>
      </w:r>
      <w:proofErr w:type="spellStart"/>
      <w:r w:rsidR="006C3C6C">
        <w:rPr>
          <w:rFonts w:ascii="Times New Roman" w:eastAsia="Times New Roman" w:hAnsi="Times New Roman" w:cs="Times New Roman"/>
        </w:rPr>
        <w:t>mai</w:t>
      </w:r>
      <w:proofErr w:type="spellEnd"/>
      <w:r w:rsidR="006C3C6C">
        <w:rPr>
          <w:rFonts w:ascii="Times New Roman" w:eastAsia="Times New Roman" w:hAnsi="Times New Roman" w:cs="Times New Roman"/>
        </w:rPr>
        <w:t xml:space="preserve"> variate </w:t>
      </w:r>
      <w:proofErr w:type="spellStart"/>
      <w:r w:rsidRPr="003C56B5">
        <w:rPr>
          <w:rFonts w:ascii="Times New Roman" w:eastAsia="Times New Roman" w:hAnsi="Times New Roman" w:cs="Times New Roman"/>
        </w:rPr>
        <w:t>forme</w:t>
      </w:r>
      <w:proofErr w:type="spellEnd"/>
      <w:r w:rsidRPr="003C56B5">
        <w:rPr>
          <w:rFonts w:ascii="Times New Roman" w:eastAsia="Times New Roman" w:hAnsi="Times New Roman" w:cs="Times New Roman"/>
        </w:rPr>
        <w:t>.</w:t>
      </w:r>
    </w:p>
    <w:p w14:paraId="790C4BD6" w14:textId="77777777" w:rsidR="00081D53" w:rsidRPr="003C56B5" w:rsidRDefault="00081D53" w:rsidP="003C56B5">
      <w:pPr>
        <w:spacing w:after="0" w:line="240" w:lineRule="auto"/>
        <w:ind w:firstLine="708"/>
        <w:jc w:val="both"/>
        <w:rPr>
          <w:rFonts w:ascii="Times New Roman" w:eastAsia="Times New Roman" w:hAnsi="Times New Roman" w:cs="Times New Roman"/>
        </w:rPr>
      </w:pPr>
      <w:proofErr w:type="spellStart"/>
      <w:r w:rsidRPr="003C56B5">
        <w:rPr>
          <w:rFonts w:ascii="Times New Roman" w:eastAsia="Times New Roman" w:hAnsi="Times New Roman" w:cs="Times New Roman"/>
        </w:rPr>
        <w:t>Activităţile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extracurriculare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oferă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numeroase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posibilităţi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valorificare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consolidare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cunoştinţelor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deprinderilor</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exersare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comportamentelor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morale.Gama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acestor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activităţi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foarte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variată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permite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abordarea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interdisciplinară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valorificându</w:t>
      </w:r>
      <w:proofErr w:type="spellEnd"/>
      <w:r w:rsidRPr="003C56B5">
        <w:rPr>
          <w:rFonts w:ascii="Times New Roman" w:eastAsia="Times New Roman" w:hAnsi="Times New Roman" w:cs="Times New Roman"/>
        </w:rPr>
        <w:t xml:space="preserve">-se </w:t>
      </w:r>
      <w:proofErr w:type="spellStart"/>
      <w:r w:rsidRPr="003C56B5">
        <w:rPr>
          <w:rFonts w:ascii="Times New Roman" w:eastAsia="Times New Roman" w:hAnsi="Times New Roman" w:cs="Times New Roman"/>
        </w:rPr>
        <w:t>atât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cunoştinţele</w:t>
      </w:r>
      <w:proofErr w:type="spellEnd"/>
      <w:r w:rsidRPr="003C56B5">
        <w:rPr>
          <w:rFonts w:ascii="Times New Roman" w:eastAsia="Times New Roman" w:hAnsi="Times New Roman" w:cs="Times New Roman"/>
        </w:rPr>
        <w:t xml:space="preserve"> din </w:t>
      </w:r>
      <w:proofErr w:type="spellStart"/>
      <w:r w:rsidRPr="003C56B5">
        <w:rPr>
          <w:rFonts w:ascii="Times New Roman" w:eastAsia="Times New Roman" w:hAnsi="Times New Roman" w:cs="Times New Roman"/>
        </w:rPr>
        <w:t>domeniul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istoriei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religiei,artei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al </w:t>
      </w:r>
      <w:proofErr w:type="spellStart"/>
      <w:r w:rsidRPr="003C56B5">
        <w:rPr>
          <w:rFonts w:ascii="Times New Roman" w:eastAsia="Times New Roman" w:hAnsi="Times New Roman" w:cs="Times New Roman"/>
        </w:rPr>
        <w:t>literaturii</w:t>
      </w:r>
      <w:proofErr w:type="spellEnd"/>
      <w:r w:rsidRPr="003C56B5">
        <w:rPr>
          <w:rFonts w:ascii="Times New Roman" w:eastAsia="Times New Roman" w:hAnsi="Times New Roman" w:cs="Times New Roman"/>
        </w:rPr>
        <w:t>.</w:t>
      </w:r>
    </w:p>
    <w:p w14:paraId="67C6524B" w14:textId="77777777" w:rsidR="00081D53" w:rsidRPr="003C56B5" w:rsidRDefault="00081D53" w:rsidP="003C56B5">
      <w:pPr>
        <w:spacing w:after="0" w:line="240" w:lineRule="auto"/>
        <w:jc w:val="both"/>
        <w:rPr>
          <w:rFonts w:ascii="Times New Roman" w:eastAsia="Times New Roman" w:hAnsi="Times New Roman" w:cs="Times New Roman"/>
        </w:rPr>
      </w:pPr>
      <w:r w:rsidRPr="003C56B5">
        <w:rPr>
          <w:rFonts w:ascii="Times New Roman" w:eastAsia="Times New Roman" w:hAnsi="Times New Roman" w:cs="Times New Roman"/>
        </w:rPr>
        <w:tab/>
      </w:r>
      <w:proofErr w:type="spellStart"/>
      <w:r w:rsidRPr="003C56B5">
        <w:rPr>
          <w:rFonts w:ascii="Times New Roman" w:eastAsia="Times New Roman" w:hAnsi="Times New Roman" w:cs="Times New Roman"/>
        </w:rPr>
        <w:t>Dincolo</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aceste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avantaje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activităţile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extracurriculare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apropie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copiii</w:t>
      </w:r>
      <w:proofErr w:type="spellEnd"/>
      <w:r w:rsidRPr="003C56B5">
        <w:rPr>
          <w:rFonts w:ascii="Times New Roman" w:eastAsia="Times New Roman" w:hAnsi="Times New Roman" w:cs="Times New Roman"/>
        </w:rPr>
        <w:t xml:space="preserve"> , le </w:t>
      </w:r>
      <w:proofErr w:type="spellStart"/>
      <w:r w:rsidRPr="003C56B5">
        <w:rPr>
          <w:rFonts w:ascii="Times New Roman" w:eastAsia="Times New Roman" w:hAnsi="Times New Roman" w:cs="Times New Roman"/>
        </w:rPr>
        <w:t>oferă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ocazia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se </w:t>
      </w:r>
      <w:proofErr w:type="spellStart"/>
      <w:r w:rsidRPr="003C56B5">
        <w:rPr>
          <w:rFonts w:ascii="Times New Roman" w:eastAsia="Times New Roman" w:hAnsi="Times New Roman" w:cs="Times New Roman"/>
        </w:rPr>
        <w:t>cunoască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bine,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comunice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coopereze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realizeze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lucruri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frumoase</w:t>
      </w:r>
      <w:proofErr w:type="spellEnd"/>
    </w:p>
    <w:p w14:paraId="3E4FE355" w14:textId="77777777" w:rsidR="00081D53" w:rsidRPr="003C56B5" w:rsidRDefault="00081D53" w:rsidP="00664E62">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sens</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restrâns</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termenul</w:t>
      </w:r>
      <w:proofErr w:type="spellEnd"/>
      <w:r w:rsidRPr="003C56B5">
        <w:rPr>
          <w:rFonts w:ascii="Times New Roman" w:eastAsia="Times New Roman" w:hAnsi="Times New Roman" w:cs="Times New Roman"/>
        </w:rPr>
        <w:t xml:space="preserve"> se </w:t>
      </w:r>
      <w:proofErr w:type="spellStart"/>
      <w:r w:rsidRPr="003C56B5">
        <w:rPr>
          <w:rFonts w:ascii="Times New Roman" w:eastAsia="Times New Roman" w:hAnsi="Times New Roman" w:cs="Times New Roman"/>
        </w:rPr>
        <w:t>referă</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toate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manifestările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organizate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şcoală</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obiective</w:t>
      </w:r>
      <w:proofErr w:type="spellEnd"/>
      <w:r w:rsidRPr="003C56B5">
        <w:rPr>
          <w:rFonts w:ascii="Times New Roman" w:eastAsia="Times New Roman" w:hAnsi="Times New Roman" w:cs="Times New Roman"/>
        </w:rPr>
        <w:t xml:space="preserve"> educative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recreative, care se </w:t>
      </w:r>
      <w:proofErr w:type="spellStart"/>
      <w:r w:rsidRPr="003C56B5">
        <w:rPr>
          <w:rFonts w:ascii="Times New Roman" w:eastAsia="Times New Roman" w:hAnsi="Times New Roman" w:cs="Times New Roman"/>
        </w:rPr>
        <w:t>desfăşoară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afara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programului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şcolar.Pot</w:t>
      </w:r>
      <w:proofErr w:type="spellEnd"/>
      <w:r w:rsidRPr="003C56B5">
        <w:rPr>
          <w:rFonts w:ascii="Times New Roman" w:eastAsia="Times New Roman" w:hAnsi="Times New Roman" w:cs="Times New Roman"/>
        </w:rPr>
        <w:t xml:space="preserve"> fi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activităţi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extraşcolare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masă</w:t>
      </w:r>
      <w:proofErr w:type="spellEnd"/>
      <w:r w:rsidRPr="003C56B5">
        <w:rPr>
          <w:rFonts w:ascii="Times New Roman" w:eastAsia="Times New Roman" w:hAnsi="Times New Roman" w:cs="Times New Roman"/>
        </w:rPr>
        <w:t xml:space="preserve"> - </w:t>
      </w:r>
      <w:proofErr w:type="spellStart"/>
      <w:r w:rsidRPr="003C56B5">
        <w:rPr>
          <w:rFonts w:ascii="Times New Roman" w:eastAsia="Times New Roman" w:hAnsi="Times New Roman" w:cs="Times New Roman"/>
        </w:rPr>
        <w:t>excursii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concursuri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spectacole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serbări</w:t>
      </w:r>
      <w:proofErr w:type="spellEnd"/>
      <w:r w:rsidRPr="003C56B5">
        <w:rPr>
          <w:rFonts w:ascii="Times New Roman" w:eastAsia="Times New Roman" w:hAnsi="Times New Roman" w:cs="Times New Roman"/>
        </w:rPr>
        <w:t xml:space="preserve"> etc.-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activităţi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extraşcolare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cercuri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elevi.În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sens</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termenul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echivalent</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educaţie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extraşcolarã</w:t>
      </w:r>
      <w:proofErr w:type="spellEnd"/>
      <w:r w:rsidRPr="003C56B5">
        <w:rPr>
          <w:rFonts w:ascii="Times New Roman" w:eastAsia="Times New Roman" w:hAnsi="Times New Roman" w:cs="Times New Roman"/>
        </w:rPr>
        <w:t>.</w:t>
      </w:r>
    </w:p>
    <w:p w14:paraId="19D116C9" w14:textId="77777777" w:rsidR="00081D53" w:rsidRPr="003C56B5" w:rsidRDefault="006C3C6C" w:rsidP="00664E62">
      <w:pPr>
        <w:spacing w:after="0" w:line="240" w:lineRule="auto"/>
        <w:ind w:firstLine="720"/>
        <w:jc w:val="both"/>
        <w:rPr>
          <w:rFonts w:ascii="Times New Roman" w:eastAsia="Times New Roman" w:hAnsi="Times New Roman" w:cs="Times New Roman"/>
        </w:rPr>
      </w:pPr>
      <w:proofErr w:type="spellStart"/>
      <w:r>
        <w:rPr>
          <w:rFonts w:ascii="Times New Roman" w:eastAsia="Times New Roman" w:hAnsi="Times New Roman" w:cs="Times New Roman"/>
        </w:rPr>
        <w:t>Activităţile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extraşcolare</w:t>
      </w:r>
      <w:proofErr w:type="spellEnd"/>
      <w:r>
        <w:rPr>
          <w:rFonts w:ascii="Times New Roman" w:eastAsia="Times New Roman" w:hAnsi="Times New Roman" w:cs="Times New Roman"/>
        </w:rPr>
        <w:t xml:space="preserve"> </w:t>
      </w:r>
      <w:r w:rsidR="00081D53" w:rsidRPr="003C56B5">
        <w:rPr>
          <w:rFonts w:ascii="Times New Roman" w:eastAsia="Times New Roman" w:hAnsi="Times New Roman" w:cs="Times New Roman"/>
        </w:rPr>
        <w:t xml:space="preserve">se </w:t>
      </w:r>
      <w:proofErr w:type="spellStart"/>
      <w:r w:rsidR="00081D53" w:rsidRPr="003C56B5">
        <w:rPr>
          <w:rFonts w:ascii="Times New Roman" w:eastAsia="Times New Roman" w:hAnsi="Times New Roman" w:cs="Times New Roman"/>
        </w:rPr>
        <w:t>desfăşoară</w:t>
      </w:r>
      <w:proofErr w:type="spellEnd"/>
      <w:r w:rsidR="00081D53" w:rsidRPr="003C56B5">
        <w:rPr>
          <w:rFonts w:ascii="Times New Roman" w:eastAsia="Times New Roman" w:hAnsi="Times New Roman" w:cs="Times New Roman"/>
        </w:rPr>
        <w:t xml:space="preserve"> sub </w:t>
      </w:r>
      <w:proofErr w:type="spellStart"/>
      <w:r w:rsidR="00081D53" w:rsidRPr="003C56B5">
        <w:rPr>
          <w:rFonts w:ascii="Times New Roman" w:eastAsia="Times New Roman" w:hAnsi="Times New Roman" w:cs="Times New Roman"/>
        </w:rPr>
        <w:t>forme</w:t>
      </w:r>
      <w:proofErr w:type="spellEnd"/>
      <w:r w:rsidR="00081D53" w:rsidRPr="003C56B5">
        <w:rPr>
          <w:rFonts w:ascii="Times New Roman" w:eastAsia="Times New Roman" w:hAnsi="Times New Roman" w:cs="Times New Roman"/>
        </w:rPr>
        <w:t xml:space="preserve"> variate, ca de </w:t>
      </w:r>
      <w:proofErr w:type="spellStart"/>
      <w:r w:rsidR="00081D53" w:rsidRPr="003C56B5">
        <w:rPr>
          <w:rFonts w:ascii="Times New Roman" w:eastAsia="Times New Roman" w:hAnsi="Times New Roman" w:cs="Times New Roman"/>
        </w:rPr>
        <w:t>exemplu</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activităţi</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artistice</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ştiinţifice</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activităţi</w:t>
      </w:r>
      <w:proofErr w:type="spellEnd"/>
      <w:r w:rsidR="00081D53" w:rsidRPr="003C56B5">
        <w:rPr>
          <w:rFonts w:ascii="Times New Roman" w:eastAsia="Times New Roman" w:hAnsi="Times New Roman" w:cs="Times New Roman"/>
        </w:rPr>
        <w:t xml:space="preserve"> sportive, </w:t>
      </w:r>
      <w:proofErr w:type="spellStart"/>
      <w:r w:rsidR="00081D53" w:rsidRPr="003C56B5">
        <w:rPr>
          <w:rFonts w:ascii="Times New Roman" w:eastAsia="Times New Roman" w:hAnsi="Times New Roman" w:cs="Times New Roman"/>
        </w:rPr>
        <w:t>excursii</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ş.a.m.d</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Astfel</w:t>
      </w:r>
      <w:proofErr w:type="spellEnd"/>
      <w:r w:rsidR="00081D53" w:rsidRPr="003C56B5">
        <w:rPr>
          <w:rFonts w:ascii="Times New Roman" w:eastAsia="Times New Roman" w:hAnsi="Times New Roman" w:cs="Times New Roman"/>
        </w:rPr>
        <w:t xml:space="preserve"> de </w:t>
      </w:r>
      <w:proofErr w:type="spellStart"/>
      <w:r w:rsidR="00081D53" w:rsidRPr="003C56B5">
        <w:rPr>
          <w:rFonts w:ascii="Times New Roman" w:eastAsia="Times New Roman" w:hAnsi="Times New Roman" w:cs="Times New Roman"/>
        </w:rPr>
        <w:t>activităţi</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oferă</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numeroase</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prilej</w:t>
      </w:r>
      <w:r>
        <w:rPr>
          <w:rFonts w:ascii="Times New Roman" w:eastAsia="Times New Roman" w:hAnsi="Times New Roman" w:cs="Times New Roman"/>
        </w:rPr>
        <w:t>uri</w:t>
      </w:r>
      <w:proofErr w:type="spellEnd"/>
      <w:r>
        <w:rPr>
          <w:rFonts w:ascii="Times New Roman" w:eastAsia="Times New Roman" w:hAnsi="Times New Roman" w:cs="Times New Roman"/>
        </w:rPr>
        <w:t xml:space="preserve"> de </w:t>
      </w:r>
      <w:proofErr w:type="spellStart"/>
      <w:r>
        <w:rPr>
          <w:rFonts w:ascii="Times New Roman" w:eastAsia="Times New Roman" w:hAnsi="Times New Roman" w:cs="Times New Roman"/>
        </w:rPr>
        <w:t>afirmare</w:t>
      </w:r>
      <w:proofErr w:type="spellEnd"/>
      <w:r>
        <w:rPr>
          <w:rFonts w:ascii="Times New Roman" w:eastAsia="Times New Roman" w:hAnsi="Times New Roman" w:cs="Times New Roman"/>
        </w:rPr>
        <w:t xml:space="preserve"> a </w:t>
      </w:r>
      <w:proofErr w:type="spellStart"/>
      <w:r>
        <w:rPr>
          <w:rFonts w:ascii="Times New Roman" w:eastAsia="Times New Roman" w:hAnsi="Times New Roman" w:cs="Times New Roman"/>
        </w:rPr>
        <w:t>elevilor</w:t>
      </w:r>
      <w:proofErr w:type="spellEnd"/>
      <w:r>
        <w:rPr>
          <w:rFonts w:ascii="Times New Roman" w:eastAsia="Times New Roman" w:hAnsi="Times New Roman" w:cs="Times New Roman"/>
        </w:rPr>
        <w:t xml:space="preserve">, de </w:t>
      </w:r>
      <w:proofErr w:type="spellStart"/>
      <w:r w:rsidR="00081D53" w:rsidRPr="003C56B5">
        <w:rPr>
          <w:rFonts w:ascii="Times New Roman" w:eastAsia="Times New Roman" w:hAnsi="Times New Roman" w:cs="Times New Roman"/>
        </w:rPr>
        <w:t>dezvoltare</w:t>
      </w:r>
      <w:proofErr w:type="spellEnd"/>
      <w:r w:rsidR="00081D53" w:rsidRPr="003C56B5">
        <w:rPr>
          <w:rFonts w:ascii="Times New Roman" w:eastAsia="Times New Roman" w:hAnsi="Times New Roman" w:cs="Times New Roman"/>
        </w:rPr>
        <w:t xml:space="preserve"> a </w:t>
      </w:r>
      <w:proofErr w:type="spellStart"/>
      <w:r w:rsidR="00081D53" w:rsidRPr="003C56B5">
        <w:rPr>
          <w:rFonts w:ascii="Times New Roman" w:eastAsia="Times New Roman" w:hAnsi="Times New Roman" w:cs="Times New Roman"/>
        </w:rPr>
        <w:t>personalităţii</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acestora</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întrucât</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lumea</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actuală</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este</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stăpânită</w:t>
      </w:r>
      <w:proofErr w:type="spellEnd"/>
      <w:r>
        <w:rPr>
          <w:rFonts w:ascii="Times New Roman" w:eastAsia="Times New Roman" w:hAnsi="Times New Roman" w:cs="Times New Roman"/>
        </w:rPr>
        <w:t xml:space="preserve"> de </w:t>
      </w:r>
      <w:proofErr w:type="spellStart"/>
      <w:r>
        <w:rPr>
          <w:rFonts w:ascii="Times New Roman" w:eastAsia="Times New Roman" w:hAnsi="Times New Roman" w:cs="Times New Roman"/>
        </w:rPr>
        <w:t>televizor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sau</w:t>
      </w:r>
      <w:proofErr w:type="spellEnd"/>
      <w:r>
        <w:rPr>
          <w:rFonts w:ascii="Times New Roman" w:eastAsia="Times New Roman" w:hAnsi="Times New Roman" w:cs="Times New Roman"/>
        </w:rPr>
        <w:t xml:space="preserve"> de calculator</w:t>
      </w:r>
      <w:r w:rsidR="00081D53" w:rsidRPr="003C56B5">
        <w:rPr>
          <w:rFonts w:ascii="Times New Roman" w:eastAsia="Times New Roman" w:hAnsi="Times New Roman" w:cs="Times New Roman"/>
        </w:rPr>
        <w:t>.</w:t>
      </w:r>
      <w:r>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Creativitatea</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copiilor</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este</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stimulată</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încă</w:t>
      </w:r>
      <w:proofErr w:type="spellEnd"/>
      <w:r w:rsidR="00081D53" w:rsidRPr="003C56B5">
        <w:rPr>
          <w:rFonts w:ascii="Times New Roman" w:eastAsia="Times New Roman" w:hAnsi="Times New Roman" w:cs="Times New Roman"/>
        </w:rPr>
        <w:t xml:space="preserve"> de la </w:t>
      </w:r>
      <w:proofErr w:type="spellStart"/>
      <w:r w:rsidR="00081D53" w:rsidRPr="003C56B5">
        <w:rPr>
          <w:rFonts w:ascii="Times New Roman" w:eastAsia="Times New Roman" w:hAnsi="Times New Roman" w:cs="Times New Roman"/>
        </w:rPr>
        <w:t>vârsta</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preşcolară</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şi</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este</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continuată</w:t>
      </w:r>
      <w:proofErr w:type="spellEnd"/>
      <w:r w:rsidR="00081D53" w:rsidRPr="003C56B5">
        <w:rPr>
          <w:rFonts w:ascii="Times New Roman" w:eastAsia="Times New Roman" w:hAnsi="Times New Roman" w:cs="Times New Roman"/>
        </w:rPr>
        <w:t xml:space="preserve"> la </w:t>
      </w:r>
      <w:proofErr w:type="spellStart"/>
      <w:r w:rsidR="00081D53" w:rsidRPr="003C56B5">
        <w:rPr>
          <w:rFonts w:ascii="Times New Roman" w:eastAsia="Times New Roman" w:hAnsi="Times New Roman" w:cs="Times New Roman"/>
        </w:rPr>
        <w:t>şcoală</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prin</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practicarea</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unor</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jocuri</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specifice</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vârstei</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acestora</w:t>
      </w:r>
      <w:proofErr w:type="spellEnd"/>
      <w:r w:rsidR="00081D53" w:rsidRPr="003C56B5">
        <w:rPr>
          <w:rFonts w:ascii="Times New Roman" w:eastAsia="Times New Roman" w:hAnsi="Times New Roman" w:cs="Times New Roman"/>
        </w:rPr>
        <w:t>.</w:t>
      </w:r>
    </w:p>
    <w:p w14:paraId="0563EDDF" w14:textId="77777777" w:rsidR="00081D53" w:rsidRPr="003C56B5" w:rsidRDefault="00081D53" w:rsidP="003C56B5">
      <w:pPr>
        <w:spacing w:after="0" w:line="240" w:lineRule="auto"/>
        <w:jc w:val="both"/>
        <w:rPr>
          <w:rFonts w:ascii="Times New Roman" w:eastAsia="Times New Roman" w:hAnsi="Times New Roman" w:cs="Times New Roman"/>
        </w:rPr>
      </w:pPr>
      <w:r w:rsidRPr="003C56B5">
        <w:rPr>
          <w:rFonts w:ascii="Times New Roman" w:eastAsia="Times New Roman" w:hAnsi="Times New Roman" w:cs="Times New Roman"/>
        </w:rPr>
        <w:tab/>
      </w:r>
      <w:proofErr w:type="spellStart"/>
      <w:r w:rsidRPr="003C56B5">
        <w:rPr>
          <w:rFonts w:ascii="Times New Roman" w:eastAsia="Times New Roman" w:hAnsi="Times New Roman" w:cs="Times New Roman"/>
        </w:rPr>
        <w:t>Concursurile</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diferite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teme</w:t>
      </w:r>
      <w:proofErr w:type="spellEnd"/>
      <w:r w:rsidRPr="003C56B5">
        <w:rPr>
          <w:rFonts w:ascii="Times New Roman" w:eastAsia="Times New Roman" w:hAnsi="Times New Roman" w:cs="Times New Roman"/>
        </w:rPr>
        <w:t xml:space="preserve"> sunt, de </w:t>
      </w:r>
      <w:proofErr w:type="spellStart"/>
      <w:r w:rsidRPr="003C56B5">
        <w:rPr>
          <w:rFonts w:ascii="Times New Roman" w:eastAsia="Times New Roman" w:hAnsi="Times New Roman" w:cs="Times New Roman"/>
        </w:rPr>
        <w:t>asemenea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momente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deosebit</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atractive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mici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Acestea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dau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posibilitatea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copiilor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demonstreze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practic</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w:t>
      </w:r>
      <w:proofErr w:type="spellEnd"/>
      <w:r w:rsidRPr="003C56B5">
        <w:rPr>
          <w:rFonts w:ascii="Times New Roman" w:eastAsia="Times New Roman" w:hAnsi="Times New Roman" w:cs="Times New Roman"/>
        </w:rPr>
        <w:t xml:space="preserve"> au </w:t>
      </w:r>
      <w:proofErr w:type="spellStart"/>
      <w:r w:rsidRPr="003C56B5">
        <w:rPr>
          <w:rFonts w:ascii="Times New Roman" w:eastAsia="Times New Roman" w:hAnsi="Times New Roman" w:cs="Times New Roman"/>
        </w:rPr>
        <w:t>învăţat</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şcoală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acasă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deseneze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diferite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aspecte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cree</w:t>
      </w:r>
      <w:r w:rsidR="00C5617C">
        <w:rPr>
          <w:rFonts w:ascii="Times New Roman" w:eastAsia="Times New Roman" w:hAnsi="Times New Roman" w:cs="Times New Roman"/>
        </w:rPr>
        <w:t>ze</w:t>
      </w:r>
      <w:proofErr w:type="spellEnd"/>
      <w:r w:rsidR="00C5617C">
        <w:rPr>
          <w:rFonts w:ascii="Times New Roman" w:eastAsia="Times New Roman" w:hAnsi="Times New Roman" w:cs="Times New Roman"/>
        </w:rPr>
        <w:t xml:space="preserve"> </w:t>
      </w:r>
      <w:proofErr w:type="spellStart"/>
      <w:proofErr w:type="gramStart"/>
      <w:r w:rsidR="00C5617C">
        <w:rPr>
          <w:rFonts w:ascii="Times New Roman" w:eastAsia="Times New Roman" w:hAnsi="Times New Roman" w:cs="Times New Roman"/>
        </w:rPr>
        <w:t>poezii</w:t>
      </w:r>
      <w:proofErr w:type="spellEnd"/>
      <w:r w:rsidR="00C5617C">
        <w:rPr>
          <w:rFonts w:ascii="Times New Roman" w:eastAsia="Times New Roman" w:hAnsi="Times New Roman" w:cs="Times New Roman"/>
        </w:rPr>
        <w:t xml:space="preserve"> ,</w:t>
      </w:r>
      <w:proofErr w:type="gramEnd"/>
      <w:r w:rsidR="00C5617C">
        <w:rPr>
          <w:rFonts w:ascii="Times New Roman" w:eastAsia="Times New Roman" w:hAnsi="Times New Roman" w:cs="Times New Roman"/>
        </w:rPr>
        <w:t xml:space="preserve"> </w:t>
      </w:r>
      <w:proofErr w:type="spellStart"/>
      <w:r w:rsidR="00C5617C">
        <w:rPr>
          <w:rFonts w:ascii="Times New Roman" w:eastAsia="Times New Roman" w:hAnsi="Times New Roman" w:cs="Times New Roman"/>
        </w:rPr>
        <w:t>să</w:t>
      </w:r>
      <w:proofErr w:type="spellEnd"/>
      <w:r w:rsidR="00C5617C">
        <w:rPr>
          <w:rFonts w:ascii="Times New Roman" w:eastAsia="Times New Roman" w:hAnsi="Times New Roman" w:cs="Times New Roman"/>
        </w:rPr>
        <w:t xml:space="preserve"> </w:t>
      </w:r>
      <w:proofErr w:type="spellStart"/>
      <w:r w:rsidR="00C5617C">
        <w:rPr>
          <w:rFonts w:ascii="Times New Roman" w:eastAsia="Times New Roman" w:hAnsi="Times New Roman" w:cs="Times New Roman"/>
        </w:rPr>
        <w:t>realizeze</w:t>
      </w:r>
      <w:proofErr w:type="spellEnd"/>
      <w:r w:rsidR="00C5617C">
        <w:rPr>
          <w:rFonts w:ascii="Times New Roman" w:eastAsia="Times New Roman" w:hAnsi="Times New Roman" w:cs="Times New Roman"/>
        </w:rPr>
        <w:t xml:space="preserve"> </w:t>
      </w:r>
      <w:proofErr w:type="spellStart"/>
      <w:r w:rsidR="00C5617C">
        <w:rPr>
          <w:rFonts w:ascii="Times New Roman" w:eastAsia="Times New Roman" w:hAnsi="Times New Roman" w:cs="Times New Roman"/>
        </w:rPr>
        <w:t>colaje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felicitări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alte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compo</w:t>
      </w:r>
      <w:r w:rsidR="00C5617C">
        <w:rPr>
          <w:rFonts w:ascii="Times New Roman" w:eastAsia="Times New Roman" w:hAnsi="Times New Roman" w:cs="Times New Roman"/>
        </w:rPr>
        <w:t>ziții</w:t>
      </w:r>
      <w:proofErr w:type="spellEnd"/>
      <w:r w:rsidR="00C5617C">
        <w:rPr>
          <w:rFonts w:ascii="Times New Roman" w:eastAsia="Times New Roman" w:hAnsi="Times New Roman" w:cs="Times New Roman"/>
        </w:rPr>
        <w:t xml:space="preserve"> din </w:t>
      </w:r>
      <w:proofErr w:type="spellStart"/>
      <w:r w:rsidR="00C5617C">
        <w:rPr>
          <w:rFonts w:ascii="Times New Roman" w:eastAsia="Times New Roman" w:hAnsi="Times New Roman" w:cs="Times New Roman"/>
        </w:rPr>
        <w:t>sfera</w:t>
      </w:r>
      <w:proofErr w:type="spellEnd"/>
      <w:r w:rsidR="00C5617C">
        <w:rPr>
          <w:rFonts w:ascii="Times New Roman" w:eastAsia="Times New Roman" w:hAnsi="Times New Roman" w:cs="Times New Roman"/>
        </w:rPr>
        <w:t xml:space="preserve"> </w:t>
      </w:r>
      <w:proofErr w:type="spellStart"/>
      <w:r w:rsidR="00C5617C">
        <w:rPr>
          <w:rFonts w:ascii="Times New Roman" w:eastAsia="Times New Roman" w:hAnsi="Times New Roman" w:cs="Times New Roman"/>
        </w:rPr>
        <w:t>artelor</w:t>
      </w:r>
      <w:proofErr w:type="spellEnd"/>
      <w:r w:rsidR="00C5617C">
        <w:rPr>
          <w:rFonts w:ascii="Times New Roman" w:eastAsia="Times New Roman" w:hAnsi="Times New Roman" w:cs="Times New Roman"/>
        </w:rPr>
        <w:t xml:space="preserve"> </w:t>
      </w:r>
      <w:proofErr w:type="spellStart"/>
      <w:r w:rsidR="00C5617C">
        <w:rPr>
          <w:rFonts w:ascii="Times New Roman" w:eastAsia="Times New Roman" w:hAnsi="Times New Roman" w:cs="Times New Roman"/>
        </w:rPr>
        <w:t>vizuale</w:t>
      </w:r>
      <w:proofErr w:type="spellEnd"/>
      <w:r w:rsidRPr="003C56B5">
        <w:rPr>
          <w:rFonts w:ascii="Times New Roman" w:eastAsia="Times New Roman" w:hAnsi="Times New Roman" w:cs="Times New Roman"/>
        </w:rPr>
        <w:t>.</w:t>
      </w:r>
    </w:p>
    <w:p w14:paraId="65A9371C" w14:textId="77777777" w:rsidR="00081D53" w:rsidRPr="003C56B5" w:rsidRDefault="00081D53" w:rsidP="003C56B5">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Serbarea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şcolară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reprezintă</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modalitate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eficientă</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cultivare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capacităţilor</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vorbire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înclinaţiilor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artistice</w:t>
      </w:r>
      <w:proofErr w:type="spellEnd"/>
      <w:r w:rsidRPr="003C56B5">
        <w:rPr>
          <w:rFonts w:ascii="Times New Roman" w:eastAsia="Times New Roman" w:hAnsi="Times New Roman" w:cs="Times New Roman"/>
        </w:rPr>
        <w:t xml:space="preserve"> ale </w:t>
      </w:r>
      <w:proofErr w:type="spellStart"/>
      <w:r w:rsidRPr="003C56B5">
        <w:rPr>
          <w:rFonts w:ascii="Times New Roman" w:eastAsia="Times New Roman" w:hAnsi="Times New Roman" w:cs="Times New Roman"/>
        </w:rPr>
        <w:t>elevilor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conţinutul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vehiculat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cadrul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serbării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culeg</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bogăţie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idei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impresii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trăiesc</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autentic</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spontan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sincer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situaţiile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redate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Contribuţia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copilului</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pregătirea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realizarea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spectacol</w:t>
      </w:r>
      <w:proofErr w:type="spellEnd"/>
      <w:r w:rsidRPr="003C56B5">
        <w:rPr>
          <w:rFonts w:ascii="Times New Roman" w:eastAsia="Times New Roman" w:hAnsi="Times New Roman" w:cs="Times New Roman"/>
        </w:rPr>
        <w:t xml:space="preserve"> artistic nu </w:t>
      </w:r>
      <w:proofErr w:type="spellStart"/>
      <w:r w:rsidRPr="003C56B5">
        <w:rPr>
          <w:rFonts w:ascii="Times New Roman" w:eastAsia="Times New Roman" w:hAnsi="Times New Roman" w:cs="Times New Roman"/>
        </w:rPr>
        <w:t>trebuie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privită</w:t>
      </w:r>
      <w:proofErr w:type="spellEnd"/>
      <w:r w:rsidRPr="003C56B5">
        <w:rPr>
          <w:rFonts w:ascii="Times New Roman" w:eastAsia="Times New Roman" w:hAnsi="Times New Roman" w:cs="Times New Roman"/>
        </w:rPr>
        <w:t xml:space="preserve"> ca un </w:t>
      </w:r>
      <w:proofErr w:type="spellStart"/>
      <w:r w:rsidRPr="003C56B5">
        <w:rPr>
          <w:rFonts w:ascii="Times New Roman" w:eastAsia="Times New Roman" w:hAnsi="Times New Roman" w:cs="Times New Roman"/>
        </w:rPr>
        <w:t>scop</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sine, ci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prisma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dorinţei</w:t>
      </w:r>
      <w:proofErr w:type="spellEnd"/>
      <w:r w:rsidRPr="003C56B5">
        <w:rPr>
          <w:rFonts w:ascii="Times New Roman" w:eastAsia="Times New Roman" w:hAnsi="Times New Roman" w:cs="Times New Roman"/>
        </w:rPr>
        <w:t xml:space="preserve"> de a </w:t>
      </w:r>
      <w:proofErr w:type="spellStart"/>
      <w:r w:rsidRPr="003C56B5">
        <w:rPr>
          <w:rFonts w:ascii="Times New Roman" w:eastAsia="Times New Roman" w:hAnsi="Times New Roman" w:cs="Times New Roman"/>
        </w:rPr>
        <w:t>oferi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ceva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spectatorilor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distracţie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înălţare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sufletească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plăcerea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estetică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satisfacţie-toate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acestea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îmbogăţindu</w:t>
      </w:r>
      <w:proofErr w:type="spellEnd"/>
      <w:r w:rsidRPr="003C56B5">
        <w:rPr>
          <w:rFonts w:ascii="Times New Roman" w:eastAsia="Times New Roman" w:hAnsi="Times New Roman" w:cs="Times New Roman"/>
        </w:rPr>
        <w:t xml:space="preserve">-le </w:t>
      </w:r>
      <w:proofErr w:type="spellStart"/>
      <w:r w:rsidRPr="003C56B5">
        <w:rPr>
          <w:rFonts w:ascii="Times New Roman" w:eastAsia="Times New Roman" w:hAnsi="Times New Roman" w:cs="Times New Roman"/>
        </w:rPr>
        <w:t>viaţa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făcând</w:t>
      </w:r>
      <w:proofErr w:type="spellEnd"/>
      <w:r w:rsidRPr="003C56B5">
        <w:rPr>
          <w:rFonts w:ascii="Times New Roman" w:eastAsia="Times New Roman" w:hAnsi="Times New Roman" w:cs="Times New Roman"/>
        </w:rPr>
        <w:t xml:space="preserve">-o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frumoasă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plină</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sens.</w:t>
      </w:r>
      <w:proofErr w:type="spellEnd"/>
    </w:p>
    <w:p w14:paraId="27B428BB" w14:textId="77777777" w:rsidR="00081D53" w:rsidRPr="003C56B5" w:rsidRDefault="00081D53" w:rsidP="003C56B5">
      <w:pPr>
        <w:spacing w:after="0" w:line="240" w:lineRule="auto"/>
        <w:jc w:val="both"/>
        <w:rPr>
          <w:rFonts w:ascii="Times New Roman" w:eastAsia="Times New Roman" w:hAnsi="Times New Roman" w:cs="Times New Roman"/>
        </w:rPr>
      </w:pPr>
      <w:r w:rsidRPr="003C56B5">
        <w:rPr>
          <w:rFonts w:ascii="Times New Roman" w:eastAsia="Times New Roman" w:hAnsi="Times New Roman" w:cs="Times New Roman"/>
        </w:rPr>
        <w:tab/>
        <w:t xml:space="preserve">Este un </w:t>
      </w:r>
      <w:proofErr w:type="spellStart"/>
      <w:r w:rsidRPr="003C56B5">
        <w:rPr>
          <w:rFonts w:ascii="Times New Roman" w:eastAsia="Times New Roman" w:hAnsi="Times New Roman" w:cs="Times New Roman"/>
        </w:rPr>
        <w:t>succes</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extraordinar</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trăire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minunată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când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reuşeşte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trezească</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emoţie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sufletul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spectatorilor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Reuşita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spectacolului</w:t>
      </w:r>
      <w:proofErr w:type="spellEnd"/>
      <w:r w:rsidRPr="003C56B5">
        <w:rPr>
          <w:rFonts w:ascii="Times New Roman" w:eastAsia="Times New Roman" w:hAnsi="Times New Roman" w:cs="Times New Roman"/>
        </w:rPr>
        <w:t xml:space="preserve"> produce </w:t>
      </w:r>
      <w:proofErr w:type="spellStart"/>
      <w:r w:rsidRPr="003C56B5">
        <w:rPr>
          <w:rFonts w:ascii="Times New Roman" w:eastAsia="Times New Roman" w:hAnsi="Times New Roman" w:cs="Times New Roman"/>
        </w:rPr>
        <w:t>ecou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public, </w:t>
      </w:r>
      <w:proofErr w:type="spellStart"/>
      <w:r w:rsidRPr="003C56B5">
        <w:rPr>
          <w:rFonts w:ascii="Times New Roman" w:eastAsia="Times New Roman" w:hAnsi="Times New Roman" w:cs="Times New Roman"/>
        </w:rPr>
        <w:t>iar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reacţia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promptă</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spectatorilor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stimulează</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copii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dea</w:t>
      </w:r>
      <w:proofErr w:type="spellEnd"/>
      <w:r w:rsidRPr="003C56B5">
        <w:rPr>
          <w:rFonts w:ascii="Times New Roman" w:eastAsia="Times New Roman" w:hAnsi="Times New Roman" w:cs="Times New Roman"/>
        </w:rPr>
        <w:t xml:space="preserve"> tot </w:t>
      </w:r>
      <w:proofErr w:type="spellStart"/>
      <w:r w:rsidRPr="003C56B5">
        <w:rPr>
          <w:rFonts w:ascii="Times New Roman" w:eastAsia="Times New Roman" w:hAnsi="Times New Roman" w:cs="Times New Roman"/>
        </w:rPr>
        <w:t>ce</w:t>
      </w:r>
      <w:proofErr w:type="spellEnd"/>
      <w:r w:rsidRPr="003C56B5">
        <w:rPr>
          <w:rFonts w:ascii="Times New Roman" w:eastAsia="Times New Roman" w:hAnsi="Times New Roman" w:cs="Times New Roman"/>
        </w:rPr>
        <w:t xml:space="preserve"> sunt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stare.</w:t>
      </w:r>
    </w:p>
    <w:p w14:paraId="458B5591" w14:textId="77777777" w:rsidR="00081D53" w:rsidRPr="003C56B5" w:rsidRDefault="00081D53" w:rsidP="00664E62">
      <w:pPr>
        <w:spacing w:after="0" w:line="240" w:lineRule="auto"/>
        <w:ind w:firstLine="720"/>
        <w:jc w:val="both"/>
        <w:rPr>
          <w:rFonts w:ascii="Times New Roman" w:eastAsia="Times New Roman" w:hAnsi="Times New Roman" w:cs="Times New Roman"/>
        </w:rPr>
      </w:pPr>
      <w:r w:rsidRPr="003C56B5">
        <w:rPr>
          <w:rFonts w:ascii="Times New Roman" w:eastAsia="Times New Roman" w:hAnsi="Times New Roman" w:cs="Times New Roman"/>
        </w:rPr>
        <w:t xml:space="preserve">O </w:t>
      </w:r>
      <w:proofErr w:type="spellStart"/>
      <w:r w:rsidRPr="003C56B5">
        <w:rPr>
          <w:rFonts w:ascii="Times New Roman" w:eastAsia="Times New Roman" w:hAnsi="Times New Roman" w:cs="Times New Roman"/>
        </w:rPr>
        <w:t>activitate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deosebit</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plăcută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excursia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ajută</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dezvoltarea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intelectuală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fizică</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copilului</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educarea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cetăţenească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patriotică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Excursia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reconfortează</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copil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prilejuieşte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însuşirea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experienţe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sociale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importante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îmbogăţirea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orizontului</w:t>
      </w:r>
      <w:proofErr w:type="spellEnd"/>
      <w:r w:rsidRPr="003C56B5">
        <w:rPr>
          <w:rFonts w:ascii="Times New Roman" w:eastAsia="Times New Roman" w:hAnsi="Times New Roman" w:cs="Times New Roman"/>
        </w:rPr>
        <w:t xml:space="preserve"> cultural </w:t>
      </w:r>
      <w:proofErr w:type="spellStart"/>
      <w:r w:rsidRPr="003C56B5">
        <w:rPr>
          <w:rFonts w:ascii="Times New Roman" w:eastAsia="Times New Roman" w:hAnsi="Times New Roman" w:cs="Times New Roman"/>
        </w:rPr>
        <w:t>ştiinţific</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excursii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suplimentează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consolidează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instrucţia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şcolară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însuşirea</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noi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cunoştinţe.Ea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reprezintă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finalitatea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activităţi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îndelungate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pregătire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psihologică</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elevilor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a-</w:t>
      </w:r>
      <w:proofErr w:type="spellStart"/>
      <w:r w:rsidRPr="003C56B5">
        <w:rPr>
          <w:rFonts w:ascii="Times New Roman" w:eastAsia="Times New Roman" w:hAnsi="Times New Roman" w:cs="Times New Roman"/>
        </w:rPr>
        <w:t>i</w:t>
      </w:r>
      <w:proofErr w:type="spellEnd"/>
      <w:r w:rsidRPr="003C56B5">
        <w:rPr>
          <w:rFonts w:ascii="Times New Roman" w:eastAsia="Times New Roman" w:hAnsi="Times New Roman" w:cs="Times New Roman"/>
        </w:rPr>
        <w:t xml:space="preserve"> face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înţeleagă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excursiile</w:t>
      </w:r>
      <w:proofErr w:type="spellEnd"/>
      <w:r w:rsidRPr="003C56B5">
        <w:rPr>
          <w:rFonts w:ascii="Times New Roman" w:eastAsia="Times New Roman" w:hAnsi="Times New Roman" w:cs="Times New Roman"/>
        </w:rPr>
        <w:t xml:space="preserve"> nu </w:t>
      </w:r>
      <w:proofErr w:type="spellStart"/>
      <w:r w:rsidRPr="003C56B5">
        <w:rPr>
          <w:rFonts w:ascii="Times New Roman" w:eastAsia="Times New Roman" w:hAnsi="Times New Roman" w:cs="Times New Roman"/>
        </w:rPr>
        <w:t>numai</w:t>
      </w:r>
      <w:proofErr w:type="spellEnd"/>
      <w:r w:rsidRPr="003C56B5">
        <w:rPr>
          <w:rFonts w:ascii="Times New Roman" w:eastAsia="Times New Roman" w:hAnsi="Times New Roman" w:cs="Times New Roman"/>
        </w:rPr>
        <w:t xml:space="preserve"> din </w:t>
      </w:r>
      <w:proofErr w:type="spellStart"/>
      <w:r w:rsidRPr="003C56B5">
        <w:rPr>
          <w:rFonts w:ascii="Times New Roman" w:eastAsia="Times New Roman" w:hAnsi="Times New Roman" w:cs="Times New Roman"/>
        </w:rPr>
        <w:t>perspectiva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evadării</w:t>
      </w:r>
      <w:proofErr w:type="spellEnd"/>
      <w:r w:rsidRPr="003C56B5">
        <w:rPr>
          <w:rFonts w:ascii="Times New Roman" w:eastAsia="Times New Roman" w:hAnsi="Times New Roman" w:cs="Times New Roman"/>
        </w:rPr>
        <w:t xml:space="preserve">, din </w:t>
      </w:r>
      <w:proofErr w:type="spellStart"/>
      <w:r w:rsidRPr="003C56B5">
        <w:rPr>
          <w:rFonts w:ascii="Times New Roman" w:eastAsia="Times New Roman" w:hAnsi="Times New Roman" w:cs="Times New Roman"/>
        </w:rPr>
        <w:t>atmosfera</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muncă</w:t>
      </w:r>
      <w:proofErr w:type="spellEnd"/>
      <w:r w:rsidRPr="003C56B5">
        <w:rPr>
          <w:rFonts w:ascii="Times New Roman" w:eastAsia="Times New Roman" w:hAnsi="Times New Roman" w:cs="Times New Roman"/>
        </w:rPr>
        <w:t xml:space="preserve">, ci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ca un act de </w:t>
      </w:r>
      <w:proofErr w:type="spellStart"/>
      <w:r w:rsidRPr="003C56B5">
        <w:rPr>
          <w:rFonts w:ascii="Times New Roman" w:eastAsia="Times New Roman" w:hAnsi="Times New Roman" w:cs="Times New Roman"/>
        </w:rPr>
        <w:t>ridicare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nivelului</w:t>
      </w:r>
      <w:proofErr w:type="spellEnd"/>
      <w:r w:rsidRPr="003C56B5">
        <w:rPr>
          <w:rFonts w:ascii="Times New Roman" w:eastAsia="Times New Roman" w:hAnsi="Times New Roman" w:cs="Times New Roman"/>
        </w:rPr>
        <w:t xml:space="preserve"> cultural.</w:t>
      </w:r>
    </w:p>
    <w:p w14:paraId="0D5E6808" w14:textId="77777777" w:rsidR="00081D53" w:rsidRPr="003C56B5" w:rsidRDefault="00081D53" w:rsidP="003C56B5">
      <w:pPr>
        <w:spacing w:after="0" w:line="240" w:lineRule="auto"/>
        <w:jc w:val="both"/>
        <w:rPr>
          <w:rFonts w:ascii="Times New Roman" w:eastAsia="Times New Roman" w:hAnsi="Times New Roman" w:cs="Times New Roman"/>
        </w:rPr>
      </w:pPr>
      <w:r w:rsidRPr="003C56B5">
        <w:rPr>
          <w:rFonts w:ascii="Times New Roman" w:eastAsia="Times New Roman" w:hAnsi="Times New Roman" w:cs="Times New Roman"/>
        </w:rPr>
        <w:tab/>
      </w:r>
      <w:proofErr w:type="spellStart"/>
      <w:r w:rsidRPr="003C56B5">
        <w:rPr>
          <w:rFonts w:ascii="Times New Roman" w:eastAsia="Times New Roman" w:hAnsi="Times New Roman" w:cs="Times New Roman"/>
        </w:rPr>
        <w:t>Vizionarea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colectiv</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unor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spectacole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teatru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activitate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foarte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îndrăgită</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copii</w:t>
      </w:r>
      <w:proofErr w:type="spellEnd"/>
      <w:r w:rsidRPr="003C56B5">
        <w:rPr>
          <w:rFonts w:ascii="Times New Roman" w:eastAsia="Times New Roman" w:hAnsi="Times New Roman" w:cs="Times New Roman"/>
        </w:rPr>
        <w:t xml:space="preserve">, nu </w:t>
      </w:r>
      <w:proofErr w:type="spellStart"/>
      <w:r w:rsidRPr="003C56B5">
        <w:rPr>
          <w:rFonts w:ascii="Times New Roman" w:eastAsia="Times New Roman" w:hAnsi="Times New Roman" w:cs="Times New Roman"/>
        </w:rPr>
        <w:t>numai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datorită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fascinaţiei</w:t>
      </w:r>
      <w:proofErr w:type="spellEnd"/>
      <w:r w:rsidRPr="003C56B5">
        <w:rPr>
          <w:rFonts w:ascii="Times New Roman" w:eastAsia="Times New Roman" w:hAnsi="Times New Roman" w:cs="Times New Roman"/>
        </w:rPr>
        <w:t xml:space="preserve"> pe care o </w:t>
      </w:r>
      <w:proofErr w:type="spellStart"/>
      <w:r w:rsidRPr="003C56B5">
        <w:rPr>
          <w:rFonts w:ascii="Times New Roman" w:eastAsia="Times New Roman" w:hAnsi="Times New Roman" w:cs="Times New Roman"/>
        </w:rPr>
        <w:t>exercită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asupra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lor</w:t>
      </w:r>
      <w:proofErr w:type="spellEnd"/>
      <w:r w:rsidRPr="003C56B5">
        <w:rPr>
          <w:rFonts w:ascii="Times New Roman" w:eastAsia="Times New Roman" w:hAnsi="Times New Roman" w:cs="Times New Roman"/>
        </w:rPr>
        <w:t xml:space="preserve">, ci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dorinţei</w:t>
      </w:r>
      <w:proofErr w:type="spellEnd"/>
      <w:r w:rsidRPr="003C56B5">
        <w:rPr>
          <w:rFonts w:ascii="Times New Roman" w:eastAsia="Times New Roman" w:hAnsi="Times New Roman" w:cs="Times New Roman"/>
        </w:rPr>
        <w:t xml:space="preserve"> de a se </w:t>
      </w:r>
      <w:proofErr w:type="spellStart"/>
      <w:r w:rsidRPr="003C56B5">
        <w:rPr>
          <w:rFonts w:ascii="Times New Roman" w:eastAsia="Times New Roman" w:hAnsi="Times New Roman" w:cs="Times New Roman"/>
        </w:rPr>
        <w:t>afla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grupul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prietenilor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colegilor</w:t>
      </w:r>
      <w:proofErr w:type="spellEnd"/>
      <w:r w:rsidRPr="003C56B5">
        <w:rPr>
          <w:rFonts w:ascii="Times New Roman" w:eastAsia="Times New Roman" w:hAnsi="Times New Roman" w:cs="Times New Roman"/>
        </w:rPr>
        <w:t xml:space="preserve"> cu care pot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schimb</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impresii</w:t>
      </w:r>
      <w:proofErr w:type="spellEnd"/>
      <w:r w:rsidRPr="003C56B5">
        <w:rPr>
          <w:rFonts w:ascii="Times New Roman" w:eastAsia="Times New Roman" w:hAnsi="Times New Roman" w:cs="Times New Roman"/>
        </w:rPr>
        <w:t>.</w:t>
      </w:r>
    </w:p>
    <w:p w14:paraId="79C9B1E7" w14:textId="77777777" w:rsidR="00081D53" w:rsidRPr="003C56B5" w:rsidRDefault="00081D53" w:rsidP="003C56B5">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ca </w:t>
      </w:r>
      <w:proofErr w:type="spellStart"/>
      <w:r w:rsidRPr="003C56B5">
        <w:rPr>
          <w:rFonts w:ascii="Times New Roman" w:eastAsia="Times New Roman" w:hAnsi="Times New Roman" w:cs="Times New Roman"/>
        </w:rPr>
        <w:t>educaţia</w:t>
      </w:r>
      <w:proofErr w:type="spellEnd"/>
      <w:r w:rsidRPr="003C56B5">
        <w:rPr>
          <w:rFonts w:ascii="Times New Roman" w:eastAsia="Times New Roman" w:hAnsi="Times New Roman" w:cs="Times New Roman"/>
        </w:rPr>
        <w:t xml:space="preserve"> non-</w:t>
      </w:r>
      <w:proofErr w:type="spellStart"/>
      <w:r w:rsidRPr="003C56B5">
        <w:rPr>
          <w:rFonts w:ascii="Times New Roman" w:eastAsia="Times New Roman" w:hAnsi="Times New Roman" w:cs="Times New Roman"/>
        </w:rPr>
        <w:t>formală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atingă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scopul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necesar</w:t>
      </w:r>
      <w:proofErr w:type="spellEnd"/>
      <w:r w:rsidRPr="003C56B5">
        <w:rPr>
          <w:rFonts w:ascii="Times New Roman" w:eastAsia="Times New Roman" w:hAnsi="Times New Roman" w:cs="Times New Roman"/>
        </w:rPr>
        <w:t xml:space="preserve"> ca </w:t>
      </w:r>
      <w:proofErr w:type="spellStart"/>
      <w:r w:rsidRPr="003C56B5">
        <w:rPr>
          <w:rFonts w:ascii="Times New Roman" w:eastAsia="Times New Roman" w:hAnsi="Times New Roman" w:cs="Times New Roman"/>
        </w:rPr>
        <w:t>aceasta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îndeplinească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anumite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criterii</w:t>
      </w:r>
      <w:proofErr w:type="spellEnd"/>
      <w:r w:rsidRPr="003C56B5">
        <w:rPr>
          <w:rFonts w:ascii="Times New Roman" w:eastAsia="Times New Roman" w:hAnsi="Times New Roman" w:cs="Times New Roman"/>
        </w:rPr>
        <w:t xml:space="preserve"> din </w:t>
      </w:r>
      <w:proofErr w:type="spellStart"/>
      <w:r w:rsidRPr="003C56B5">
        <w:rPr>
          <w:rFonts w:ascii="Times New Roman" w:eastAsia="Times New Roman" w:hAnsi="Times New Roman" w:cs="Times New Roman"/>
        </w:rPr>
        <w:t>punct</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vedere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calitativ</w:t>
      </w:r>
      <w:proofErr w:type="spellEnd"/>
      <w:r w:rsidRPr="003C56B5">
        <w:rPr>
          <w:rFonts w:ascii="Times New Roman" w:eastAsia="Times New Roman" w:hAnsi="Times New Roman" w:cs="Times New Roman"/>
        </w:rPr>
        <w:t xml:space="preserve"> precum: </w:t>
      </w:r>
      <w:proofErr w:type="spellStart"/>
      <w:r w:rsidRPr="003C56B5">
        <w:rPr>
          <w:rFonts w:ascii="Times New Roman" w:eastAsia="Times New Roman" w:hAnsi="Times New Roman" w:cs="Times New Roman"/>
        </w:rPr>
        <w:t>diversitatea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metodelor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folosite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implicarea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mod </w:t>
      </w:r>
      <w:proofErr w:type="spellStart"/>
      <w:r w:rsidRPr="003C56B5">
        <w:rPr>
          <w:rFonts w:ascii="Times New Roman" w:eastAsia="Times New Roman" w:hAnsi="Times New Roman" w:cs="Times New Roman"/>
        </w:rPr>
        <w:t>egal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tuturor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participanţilor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existenţa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logistici</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permită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desfăşurarea</w:t>
      </w:r>
      <w:proofErr w:type="spellEnd"/>
      <w:r w:rsidRPr="003C56B5">
        <w:rPr>
          <w:rFonts w:ascii="Times New Roman" w:eastAsia="Times New Roman" w:hAnsi="Times New Roman" w:cs="Times New Roman"/>
        </w:rPr>
        <w:t xml:space="preserve"> de multiple </w:t>
      </w:r>
      <w:proofErr w:type="spellStart"/>
      <w:r w:rsidRPr="003C56B5">
        <w:rPr>
          <w:rFonts w:ascii="Times New Roman" w:eastAsia="Times New Roman" w:hAnsi="Times New Roman" w:cs="Times New Roman"/>
        </w:rPr>
        <w:t>activităţi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principalul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obiectiv</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fie </w:t>
      </w:r>
      <w:proofErr w:type="spellStart"/>
      <w:r w:rsidRPr="003C56B5">
        <w:rPr>
          <w:rFonts w:ascii="Times New Roman" w:eastAsia="Times New Roman" w:hAnsi="Times New Roman" w:cs="Times New Roman"/>
        </w:rPr>
        <w:t>găsirea</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soluţii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persoanele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însărcinate</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formarea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participanţilor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fie </w:t>
      </w:r>
      <w:proofErr w:type="spellStart"/>
      <w:r w:rsidRPr="003C56B5">
        <w:rPr>
          <w:rFonts w:ascii="Times New Roman" w:eastAsia="Times New Roman" w:hAnsi="Times New Roman" w:cs="Times New Roman"/>
        </w:rPr>
        <w:t>calificate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domeniul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respectiv</w:t>
      </w:r>
      <w:proofErr w:type="spellEnd"/>
      <w:r w:rsidRPr="003C56B5">
        <w:rPr>
          <w:rFonts w:ascii="Times New Roman" w:eastAsia="Times New Roman" w:hAnsi="Times New Roman" w:cs="Times New Roman"/>
        </w:rPr>
        <w:t>.</w:t>
      </w:r>
    </w:p>
    <w:p w14:paraId="49BAD132" w14:textId="77777777" w:rsidR="00081D53" w:rsidRPr="003C56B5" w:rsidRDefault="00C5617C" w:rsidP="003C56B5">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ab/>
      </w:r>
      <w:proofErr w:type="spellStart"/>
      <w:r>
        <w:rPr>
          <w:rFonts w:ascii="Times New Roman" w:eastAsia="Times New Roman" w:hAnsi="Times New Roman" w:cs="Times New Roman"/>
        </w:rPr>
        <w:t>Majoritatea</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activităţilor</w:t>
      </w:r>
      <w:proofErr w:type="spellEnd"/>
      <w:r w:rsidR="00081D53" w:rsidRPr="003C56B5">
        <w:rPr>
          <w:rFonts w:ascii="Times New Roman" w:eastAsia="Times New Roman" w:hAnsi="Times New Roman" w:cs="Times New Roman"/>
        </w:rPr>
        <w:t xml:space="preserve"> pe care le </w:t>
      </w:r>
      <w:proofErr w:type="spellStart"/>
      <w:r w:rsidR="00081D53" w:rsidRPr="003C56B5">
        <w:rPr>
          <w:rFonts w:ascii="Times New Roman" w:eastAsia="Times New Roman" w:hAnsi="Times New Roman" w:cs="Times New Roman"/>
        </w:rPr>
        <w:t>desfășoară</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învățătorii</w:t>
      </w:r>
      <w:proofErr w:type="spellEnd"/>
      <w:r w:rsidR="00081D53" w:rsidRPr="003C56B5">
        <w:rPr>
          <w:rFonts w:ascii="Times New Roman" w:eastAsia="Times New Roman" w:hAnsi="Times New Roman" w:cs="Times New Roman"/>
        </w:rPr>
        <w:t xml:space="preserve"> sunt</w:t>
      </w:r>
      <w:r>
        <w:rPr>
          <w:rFonts w:ascii="Times New Roman" w:eastAsia="Times New Roman" w:hAnsi="Times New Roman" w:cs="Times New Roman"/>
        </w:rPr>
        <w:t xml:space="preserve"> </w:t>
      </w:r>
      <w:proofErr w:type="spellStart"/>
      <w:r>
        <w:rPr>
          <w:rFonts w:ascii="Times New Roman" w:eastAsia="Times New Roman" w:hAnsi="Times New Roman" w:cs="Times New Roman"/>
        </w:rPr>
        <w:t>cuprinse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în</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proiecte</w:t>
      </w:r>
      <w:proofErr w:type="spellEnd"/>
      <w:r w:rsidR="00081D53" w:rsidRPr="003C56B5">
        <w:rPr>
          <w:rFonts w:ascii="Times New Roman" w:eastAsia="Times New Roman" w:hAnsi="Times New Roman" w:cs="Times New Roman"/>
        </w:rPr>
        <w:t xml:space="preserve"> </w:t>
      </w:r>
      <w:proofErr w:type="spellStart"/>
      <w:proofErr w:type="gramStart"/>
      <w:r w:rsidR="00081D53" w:rsidRPr="003C56B5">
        <w:rPr>
          <w:rFonts w:ascii="Times New Roman" w:eastAsia="Times New Roman" w:hAnsi="Times New Roman" w:cs="Times New Roman"/>
        </w:rPr>
        <w:t>educaționale</w:t>
      </w:r>
      <w:proofErr w:type="spellEnd"/>
      <w:r w:rsidR="00081D53" w:rsidRPr="003C56B5">
        <w:rPr>
          <w:rFonts w:ascii="Times New Roman" w:eastAsia="Times New Roman" w:hAnsi="Times New Roman" w:cs="Times New Roman"/>
        </w:rPr>
        <w:t xml:space="preserve"> ,</w:t>
      </w:r>
      <w:proofErr w:type="gram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în</w:t>
      </w:r>
      <w:proofErr w:type="spellEnd"/>
      <w:r w:rsidR="00081D53" w:rsidRPr="003C56B5">
        <w:rPr>
          <w:rFonts w:ascii="Times New Roman" w:eastAsia="Times New Roman" w:hAnsi="Times New Roman" w:cs="Times New Roman"/>
        </w:rPr>
        <w:t xml:space="preserve"> care </w:t>
      </w:r>
      <w:proofErr w:type="spellStart"/>
      <w:r w:rsidR="00081D53" w:rsidRPr="003C56B5">
        <w:rPr>
          <w:rFonts w:ascii="Times New Roman" w:eastAsia="Times New Roman" w:hAnsi="Times New Roman" w:cs="Times New Roman"/>
        </w:rPr>
        <w:t>școli</w:t>
      </w:r>
      <w:proofErr w:type="spellEnd"/>
      <w:r w:rsidR="00081D53" w:rsidRPr="003C56B5">
        <w:rPr>
          <w:rFonts w:ascii="Times New Roman" w:eastAsia="Times New Roman" w:hAnsi="Times New Roman" w:cs="Times New Roman"/>
        </w:rPr>
        <w:t xml:space="preserve"> din </w:t>
      </w:r>
      <w:proofErr w:type="spellStart"/>
      <w:r w:rsidR="00081D53" w:rsidRPr="003C56B5">
        <w:rPr>
          <w:rFonts w:ascii="Times New Roman" w:eastAsia="Times New Roman" w:hAnsi="Times New Roman" w:cs="Times New Roman"/>
        </w:rPr>
        <w:t>diferite</w:t>
      </w:r>
      <w:proofErr w:type="spellEnd"/>
      <w:r w:rsidR="00081D53" w:rsidRPr="003C56B5">
        <w:rPr>
          <w:rFonts w:ascii="Times New Roman" w:eastAsia="Times New Roman" w:hAnsi="Times New Roman" w:cs="Times New Roman"/>
        </w:rPr>
        <w:t xml:space="preserve"> zone </w:t>
      </w:r>
      <w:proofErr w:type="spellStart"/>
      <w:r w:rsidR="00081D53" w:rsidRPr="003C56B5">
        <w:rPr>
          <w:rFonts w:ascii="Times New Roman" w:eastAsia="Times New Roman" w:hAnsi="Times New Roman" w:cs="Times New Roman"/>
        </w:rPr>
        <w:t>devin</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partenere</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și</w:t>
      </w:r>
      <w:proofErr w:type="spellEnd"/>
      <w:r w:rsidR="00081D53" w:rsidRPr="003C56B5">
        <w:rPr>
          <w:rFonts w:ascii="Times New Roman" w:eastAsia="Times New Roman" w:hAnsi="Times New Roman" w:cs="Times New Roman"/>
        </w:rPr>
        <w:t xml:space="preserve"> pot </w:t>
      </w:r>
      <w:proofErr w:type="spellStart"/>
      <w:r w:rsidR="00081D53" w:rsidRPr="003C56B5">
        <w:rPr>
          <w:rFonts w:ascii="Times New Roman" w:eastAsia="Times New Roman" w:hAnsi="Times New Roman" w:cs="Times New Roman"/>
        </w:rPr>
        <w:t>derula</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activită</w:t>
      </w:r>
      <w:r>
        <w:rPr>
          <w:rFonts w:ascii="Times New Roman" w:eastAsia="Times New Roman" w:hAnsi="Times New Roman" w:cs="Times New Roman"/>
        </w:rPr>
        <w:t>ți</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interesante</w:t>
      </w:r>
      <w:proofErr w:type="spellEnd"/>
      <w:r>
        <w:rPr>
          <w:rFonts w:ascii="Times New Roman" w:eastAsia="Times New Roman" w:hAnsi="Times New Roman" w:cs="Times New Roman"/>
        </w:rPr>
        <w:t xml:space="preserve"> pe </w:t>
      </w:r>
      <w:proofErr w:type="spellStart"/>
      <w:r>
        <w:rPr>
          <w:rFonts w:ascii="Times New Roman" w:eastAsia="Times New Roman" w:hAnsi="Times New Roman" w:cs="Times New Roman"/>
        </w:rPr>
        <w:t>temele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vizate</w:t>
      </w:r>
      <w:proofErr w:type="spellEnd"/>
      <w:r w:rsidR="00081D53" w:rsidRPr="003C56B5">
        <w:rPr>
          <w:rFonts w:ascii="Times New Roman" w:eastAsia="Times New Roman" w:hAnsi="Times New Roman" w:cs="Times New Roman"/>
        </w:rPr>
        <w:t>.</w:t>
      </w:r>
      <w:r>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Unele</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proiecte</w:t>
      </w:r>
      <w:proofErr w:type="spellEnd"/>
      <w:r w:rsidR="00081D53" w:rsidRPr="003C56B5">
        <w:rPr>
          <w:rFonts w:ascii="Times New Roman" w:eastAsia="Times New Roman" w:hAnsi="Times New Roman" w:cs="Times New Roman"/>
        </w:rPr>
        <w:t xml:space="preserve"> sunt </w:t>
      </w:r>
      <w:proofErr w:type="spellStart"/>
      <w:r w:rsidR="00081D53" w:rsidRPr="003C56B5">
        <w:rPr>
          <w:rFonts w:ascii="Times New Roman" w:eastAsia="Times New Roman" w:hAnsi="Times New Roman" w:cs="Times New Roman"/>
        </w:rPr>
        <w:t>finalizate</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prin</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concursuri</w:t>
      </w:r>
      <w:proofErr w:type="spellEnd"/>
      <w:r>
        <w:rPr>
          <w:rFonts w:ascii="Times New Roman" w:eastAsia="Times New Roman" w:hAnsi="Times New Roman" w:cs="Times New Roman"/>
        </w:rPr>
        <w:t xml:space="preserve"> de </w:t>
      </w:r>
      <w:proofErr w:type="spellStart"/>
      <w:r>
        <w:rPr>
          <w:rFonts w:ascii="Times New Roman" w:eastAsia="Times New Roman" w:hAnsi="Times New Roman" w:cs="Times New Roman"/>
        </w:rPr>
        <w:t>creație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plastică</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literară</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stimulând</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elevii</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în</w:t>
      </w:r>
      <w:proofErr w:type="spellEnd"/>
      <w:r w:rsidR="00081D53" w:rsidRPr="003C56B5">
        <w:rPr>
          <w:rFonts w:ascii="Times New Roman" w:eastAsia="Times New Roman" w:hAnsi="Times New Roman" w:cs="Times New Roman"/>
        </w:rPr>
        <w:t xml:space="preserve"> </w:t>
      </w:r>
      <w:proofErr w:type="spellStart"/>
      <w:r w:rsidR="00081D53" w:rsidRPr="003C56B5">
        <w:rPr>
          <w:rFonts w:ascii="Times New Roman" w:eastAsia="Times New Roman" w:hAnsi="Times New Roman" w:cs="Times New Roman"/>
        </w:rPr>
        <w:t>parti</w:t>
      </w:r>
      <w:r>
        <w:rPr>
          <w:rFonts w:ascii="Times New Roman" w:eastAsia="Times New Roman" w:hAnsi="Times New Roman" w:cs="Times New Roman"/>
        </w:rPr>
        <w:t>ciparea</w:t>
      </w:r>
      <w:proofErr w:type="spellEnd"/>
      <w:r>
        <w:rPr>
          <w:rFonts w:ascii="Times New Roman" w:eastAsia="Times New Roman" w:hAnsi="Times New Roman" w:cs="Times New Roman"/>
        </w:rPr>
        <w:t xml:space="preserve"> la </w:t>
      </w:r>
      <w:proofErr w:type="spellStart"/>
      <w:r>
        <w:rPr>
          <w:rFonts w:ascii="Times New Roman" w:eastAsia="Times New Roman" w:hAnsi="Times New Roman" w:cs="Times New Roman"/>
        </w:rPr>
        <w:t>astfel</w:t>
      </w:r>
      <w:proofErr w:type="spellEnd"/>
      <w:r>
        <w:rPr>
          <w:rFonts w:ascii="Times New Roman" w:eastAsia="Times New Roman" w:hAnsi="Times New Roman" w:cs="Times New Roman"/>
        </w:rPr>
        <w:t xml:space="preserve"> de </w:t>
      </w:r>
      <w:proofErr w:type="spellStart"/>
      <w:r>
        <w:rPr>
          <w:rFonts w:ascii="Times New Roman" w:eastAsia="Times New Roman" w:hAnsi="Times New Roman" w:cs="Times New Roman"/>
        </w:rPr>
        <w:t>competiții</w:t>
      </w:r>
      <w:proofErr w:type="spellEnd"/>
      <w:r w:rsidR="00081D53" w:rsidRPr="003C56B5">
        <w:rPr>
          <w:rFonts w:ascii="Times New Roman" w:eastAsia="Times New Roman" w:hAnsi="Times New Roman" w:cs="Times New Roman"/>
        </w:rPr>
        <w:t>.</w:t>
      </w:r>
    </w:p>
    <w:p w14:paraId="1EF842C2" w14:textId="77777777" w:rsidR="00081D53" w:rsidRPr="00664E62" w:rsidRDefault="00664E62" w:rsidP="00664E62">
      <w:pPr>
        <w:spacing w:after="0" w:line="240" w:lineRule="auto"/>
        <w:rPr>
          <w:rFonts w:ascii="Times New Roman" w:eastAsia="Times New Roman" w:hAnsi="Times New Roman" w:cs="Times New Roman"/>
          <w:b/>
          <w:bCs/>
          <w:i/>
          <w:iCs/>
        </w:rPr>
      </w:pPr>
      <w:proofErr w:type="spellStart"/>
      <w:r w:rsidRPr="00664E62">
        <w:rPr>
          <w:rFonts w:ascii="Times New Roman" w:eastAsia="Times New Roman" w:hAnsi="Times New Roman" w:cs="Times New Roman"/>
          <w:b/>
          <w:bCs/>
          <w:i/>
          <w:iCs/>
        </w:rPr>
        <w:t>Bibliografie</w:t>
      </w:r>
      <w:proofErr w:type="spellEnd"/>
      <w:r w:rsidRPr="00664E62">
        <w:rPr>
          <w:rFonts w:ascii="Times New Roman" w:eastAsia="Times New Roman" w:hAnsi="Times New Roman" w:cs="Times New Roman"/>
          <w:b/>
          <w:bCs/>
          <w:i/>
          <w:iCs/>
        </w:rPr>
        <w:t>:</w:t>
      </w:r>
    </w:p>
    <w:p w14:paraId="3525CCEA" w14:textId="77777777" w:rsidR="00081D53" w:rsidRPr="00664E62" w:rsidRDefault="00081D53" w:rsidP="00664E62">
      <w:pPr>
        <w:numPr>
          <w:ilvl w:val="0"/>
          <w:numId w:val="35"/>
        </w:numPr>
        <w:spacing w:after="0" w:line="240" w:lineRule="auto"/>
        <w:ind w:left="0" w:firstLine="0"/>
        <w:jc w:val="both"/>
        <w:rPr>
          <w:rFonts w:ascii="Times New Roman" w:eastAsia="Times New Roman" w:hAnsi="Times New Roman" w:cs="Times New Roman"/>
          <w:i/>
          <w:iCs/>
          <w:color w:val="000000"/>
        </w:rPr>
      </w:pPr>
      <w:r w:rsidRPr="00664E62">
        <w:rPr>
          <w:rFonts w:ascii="Times New Roman" w:eastAsia="Times New Roman" w:hAnsi="Times New Roman" w:cs="Times New Roman"/>
          <w:i/>
          <w:iCs/>
          <w:color w:val="000000"/>
        </w:rPr>
        <w:t xml:space="preserve">Radu, I., Ionescu, M., </w:t>
      </w:r>
      <w:proofErr w:type="spellStart"/>
      <w:r w:rsidRPr="00664E62">
        <w:rPr>
          <w:rFonts w:ascii="Times New Roman" w:eastAsia="Times New Roman" w:hAnsi="Times New Roman" w:cs="Times New Roman"/>
          <w:i/>
          <w:iCs/>
          <w:color w:val="000000"/>
        </w:rPr>
        <w:t>Experienţă</w:t>
      </w:r>
      <w:proofErr w:type="spellEnd"/>
      <w:r w:rsidRPr="00664E62">
        <w:rPr>
          <w:rFonts w:ascii="Times New Roman" w:eastAsia="Times New Roman" w:hAnsi="Times New Roman" w:cs="Times New Roman"/>
          <w:i/>
          <w:iCs/>
          <w:color w:val="000000"/>
        </w:rPr>
        <w:t xml:space="preserve"> </w:t>
      </w:r>
      <w:proofErr w:type="spellStart"/>
      <w:r w:rsidRPr="00664E62">
        <w:rPr>
          <w:rFonts w:ascii="Times New Roman" w:eastAsia="Times New Roman" w:hAnsi="Times New Roman" w:cs="Times New Roman"/>
          <w:i/>
          <w:iCs/>
          <w:color w:val="000000"/>
        </w:rPr>
        <w:t>didactică</w:t>
      </w:r>
      <w:proofErr w:type="spellEnd"/>
      <w:r w:rsidRPr="00664E62">
        <w:rPr>
          <w:rFonts w:ascii="Times New Roman" w:eastAsia="Times New Roman" w:hAnsi="Times New Roman" w:cs="Times New Roman"/>
          <w:i/>
          <w:iCs/>
          <w:color w:val="000000"/>
        </w:rPr>
        <w:t xml:space="preserve"> </w:t>
      </w:r>
      <w:proofErr w:type="spellStart"/>
      <w:r w:rsidRPr="00664E62">
        <w:rPr>
          <w:rFonts w:ascii="Times New Roman" w:eastAsia="Times New Roman" w:hAnsi="Times New Roman" w:cs="Times New Roman"/>
          <w:i/>
          <w:iCs/>
          <w:color w:val="000000"/>
        </w:rPr>
        <w:t>şi</w:t>
      </w:r>
      <w:proofErr w:type="spellEnd"/>
      <w:r w:rsidRPr="00664E62">
        <w:rPr>
          <w:rFonts w:ascii="Times New Roman" w:eastAsia="Times New Roman" w:hAnsi="Times New Roman" w:cs="Times New Roman"/>
          <w:i/>
          <w:iCs/>
          <w:color w:val="000000"/>
        </w:rPr>
        <w:t xml:space="preserve"> </w:t>
      </w:r>
      <w:proofErr w:type="spellStart"/>
      <w:r w:rsidRPr="00664E62">
        <w:rPr>
          <w:rFonts w:ascii="Times New Roman" w:eastAsia="Times New Roman" w:hAnsi="Times New Roman" w:cs="Times New Roman"/>
          <w:i/>
          <w:iCs/>
          <w:color w:val="000000"/>
        </w:rPr>
        <w:t>creativitate</w:t>
      </w:r>
      <w:proofErr w:type="spellEnd"/>
      <w:r w:rsidRPr="00664E62">
        <w:rPr>
          <w:rFonts w:ascii="Times New Roman" w:eastAsia="Times New Roman" w:hAnsi="Times New Roman" w:cs="Times New Roman"/>
          <w:i/>
          <w:iCs/>
          <w:color w:val="000000"/>
        </w:rPr>
        <w:t>, Ed. Dacia, Cluj, 1987</w:t>
      </w:r>
      <w:r w:rsidR="00C5617C">
        <w:rPr>
          <w:rFonts w:ascii="Times New Roman" w:eastAsia="Times New Roman" w:hAnsi="Times New Roman" w:cs="Times New Roman"/>
          <w:i/>
          <w:iCs/>
          <w:color w:val="000000"/>
        </w:rPr>
        <w:t>;</w:t>
      </w:r>
    </w:p>
    <w:p w14:paraId="06330EF1" w14:textId="77777777" w:rsidR="00081D53" w:rsidRPr="00664E62" w:rsidRDefault="00081D53" w:rsidP="00664E62">
      <w:pPr>
        <w:numPr>
          <w:ilvl w:val="0"/>
          <w:numId w:val="35"/>
        </w:numPr>
        <w:spacing w:after="0" w:line="240" w:lineRule="auto"/>
        <w:ind w:left="0" w:firstLine="0"/>
        <w:jc w:val="both"/>
        <w:rPr>
          <w:rFonts w:ascii="Times New Roman" w:eastAsia="Times New Roman" w:hAnsi="Times New Roman" w:cs="Times New Roman"/>
          <w:i/>
          <w:iCs/>
        </w:rPr>
      </w:pPr>
      <w:r w:rsidRPr="00664E62">
        <w:rPr>
          <w:rFonts w:ascii="Times New Roman" w:eastAsia="Times New Roman" w:hAnsi="Times New Roman" w:cs="Times New Roman"/>
          <w:i/>
          <w:iCs/>
        </w:rPr>
        <w:t xml:space="preserve">Livia </w:t>
      </w:r>
      <w:proofErr w:type="spellStart"/>
      <w:r w:rsidRPr="00664E62">
        <w:rPr>
          <w:rFonts w:ascii="Times New Roman" w:eastAsia="Times New Roman" w:hAnsi="Times New Roman" w:cs="Times New Roman"/>
          <w:i/>
          <w:iCs/>
        </w:rPr>
        <w:t>Decun</w:t>
      </w:r>
      <w:proofErr w:type="spellEnd"/>
      <w:r w:rsidRPr="00664E62">
        <w:rPr>
          <w:rFonts w:ascii="Times New Roman" w:eastAsia="Times New Roman" w:hAnsi="Times New Roman" w:cs="Times New Roman"/>
          <w:i/>
          <w:iCs/>
        </w:rPr>
        <w:t>,</w:t>
      </w:r>
      <w:r w:rsidR="00C5617C">
        <w:rPr>
          <w:rFonts w:ascii="Times New Roman" w:eastAsia="Times New Roman" w:hAnsi="Times New Roman" w:cs="Times New Roman"/>
          <w:i/>
          <w:iCs/>
        </w:rPr>
        <w:t xml:space="preserve"> „</w:t>
      </w:r>
      <w:proofErr w:type="spellStart"/>
      <w:r w:rsidRPr="00664E62">
        <w:rPr>
          <w:rFonts w:ascii="Times New Roman" w:eastAsia="Times New Roman" w:hAnsi="Times New Roman" w:cs="Times New Roman"/>
          <w:i/>
          <w:iCs/>
        </w:rPr>
        <w:t>Contribuţia</w:t>
      </w:r>
      <w:proofErr w:type="spellEnd"/>
      <w:r w:rsidRPr="00664E62">
        <w:rPr>
          <w:rFonts w:ascii="Times New Roman" w:eastAsia="Times New Roman" w:hAnsi="Times New Roman" w:cs="Times New Roman"/>
          <w:i/>
          <w:iCs/>
        </w:rPr>
        <w:t xml:space="preserve"> </w:t>
      </w:r>
      <w:proofErr w:type="spellStart"/>
      <w:r w:rsidRPr="00664E62">
        <w:rPr>
          <w:rFonts w:ascii="Times New Roman" w:eastAsia="Times New Roman" w:hAnsi="Times New Roman" w:cs="Times New Roman"/>
          <w:i/>
          <w:iCs/>
        </w:rPr>
        <w:t>activităţilor</w:t>
      </w:r>
      <w:proofErr w:type="spellEnd"/>
      <w:r w:rsidRPr="00664E62">
        <w:rPr>
          <w:rFonts w:ascii="Times New Roman" w:eastAsia="Times New Roman" w:hAnsi="Times New Roman" w:cs="Times New Roman"/>
          <w:i/>
          <w:iCs/>
        </w:rPr>
        <w:t xml:space="preserve"> </w:t>
      </w:r>
      <w:proofErr w:type="spellStart"/>
      <w:r w:rsidRPr="00664E62">
        <w:rPr>
          <w:rFonts w:ascii="Times New Roman" w:eastAsia="Times New Roman" w:hAnsi="Times New Roman" w:cs="Times New Roman"/>
          <w:i/>
          <w:iCs/>
        </w:rPr>
        <w:t>extraşcolare</w:t>
      </w:r>
      <w:proofErr w:type="spellEnd"/>
      <w:r w:rsidRPr="00664E62">
        <w:rPr>
          <w:rFonts w:ascii="Times New Roman" w:eastAsia="Times New Roman" w:hAnsi="Times New Roman" w:cs="Times New Roman"/>
          <w:i/>
          <w:iCs/>
        </w:rPr>
        <w:t xml:space="preserve"> </w:t>
      </w:r>
      <w:proofErr w:type="spellStart"/>
      <w:r w:rsidRPr="00664E62">
        <w:rPr>
          <w:rFonts w:ascii="Times New Roman" w:eastAsia="Times New Roman" w:hAnsi="Times New Roman" w:cs="Times New Roman"/>
          <w:i/>
          <w:iCs/>
        </w:rPr>
        <w:t>în</w:t>
      </w:r>
      <w:proofErr w:type="spellEnd"/>
      <w:r w:rsidRPr="00664E62">
        <w:rPr>
          <w:rFonts w:ascii="Times New Roman" w:eastAsia="Times New Roman" w:hAnsi="Times New Roman" w:cs="Times New Roman"/>
          <w:i/>
          <w:iCs/>
        </w:rPr>
        <w:t xml:space="preserve"> </w:t>
      </w:r>
      <w:proofErr w:type="spellStart"/>
      <w:r w:rsidRPr="00664E62">
        <w:rPr>
          <w:rFonts w:ascii="Times New Roman" w:eastAsia="Times New Roman" w:hAnsi="Times New Roman" w:cs="Times New Roman"/>
          <w:i/>
          <w:iCs/>
        </w:rPr>
        <w:t>optimizarea</w:t>
      </w:r>
      <w:proofErr w:type="spellEnd"/>
      <w:r w:rsidRPr="00664E62">
        <w:rPr>
          <w:rFonts w:ascii="Times New Roman" w:eastAsia="Times New Roman" w:hAnsi="Times New Roman" w:cs="Times New Roman"/>
          <w:i/>
          <w:iCs/>
        </w:rPr>
        <w:t xml:space="preserve"> </w:t>
      </w:r>
      <w:proofErr w:type="spellStart"/>
      <w:r w:rsidRPr="00664E62">
        <w:rPr>
          <w:rFonts w:ascii="Times New Roman" w:eastAsia="Times New Roman" w:hAnsi="Times New Roman" w:cs="Times New Roman"/>
          <w:i/>
          <w:iCs/>
        </w:rPr>
        <w:t>procesului</w:t>
      </w:r>
      <w:proofErr w:type="spellEnd"/>
      <w:r w:rsidRPr="00664E62">
        <w:rPr>
          <w:rFonts w:ascii="Times New Roman" w:eastAsia="Times New Roman" w:hAnsi="Times New Roman" w:cs="Times New Roman"/>
          <w:i/>
          <w:iCs/>
        </w:rPr>
        <w:t xml:space="preserve"> de </w:t>
      </w:r>
      <w:proofErr w:type="spellStart"/>
      <w:r w:rsidRPr="00664E62">
        <w:rPr>
          <w:rFonts w:ascii="Times New Roman" w:eastAsia="Times New Roman" w:hAnsi="Times New Roman" w:cs="Times New Roman"/>
          <w:i/>
          <w:iCs/>
        </w:rPr>
        <w:t>învăţământ</w:t>
      </w:r>
      <w:proofErr w:type="spellEnd"/>
      <w:r w:rsidRPr="00664E62">
        <w:rPr>
          <w:rFonts w:ascii="Times New Roman" w:eastAsia="Times New Roman" w:hAnsi="Times New Roman" w:cs="Times New Roman"/>
          <w:i/>
          <w:iCs/>
        </w:rPr>
        <w:t xml:space="preserve">” </w:t>
      </w:r>
      <w:proofErr w:type="spellStart"/>
      <w:r w:rsidRPr="00664E62">
        <w:rPr>
          <w:rFonts w:ascii="Times New Roman" w:eastAsia="Times New Roman" w:hAnsi="Times New Roman" w:cs="Times New Roman"/>
          <w:i/>
          <w:iCs/>
        </w:rPr>
        <w:t>în</w:t>
      </w:r>
      <w:proofErr w:type="spellEnd"/>
      <w:r w:rsidRPr="00664E62">
        <w:rPr>
          <w:rFonts w:ascii="Times New Roman" w:eastAsia="Times New Roman" w:hAnsi="Times New Roman" w:cs="Times New Roman"/>
          <w:i/>
          <w:iCs/>
        </w:rPr>
        <w:t xml:space="preserve"> </w:t>
      </w:r>
      <w:proofErr w:type="spellStart"/>
      <w:r w:rsidRPr="00664E62">
        <w:rPr>
          <w:rFonts w:ascii="Times New Roman" w:eastAsia="Times New Roman" w:hAnsi="Times New Roman" w:cs="Times New Roman"/>
          <w:i/>
          <w:iCs/>
        </w:rPr>
        <w:t>Învăţământul</w:t>
      </w:r>
      <w:proofErr w:type="spellEnd"/>
      <w:r w:rsidRPr="00664E62">
        <w:rPr>
          <w:rFonts w:ascii="Times New Roman" w:eastAsia="Times New Roman" w:hAnsi="Times New Roman" w:cs="Times New Roman"/>
          <w:i/>
          <w:iCs/>
        </w:rPr>
        <w:t xml:space="preserve"> </w:t>
      </w:r>
      <w:proofErr w:type="spellStart"/>
      <w:r w:rsidRPr="00664E62">
        <w:rPr>
          <w:rFonts w:ascii="Times New Roman" w:eastAsia="Times New Roman" w:hAnsi="Times New Roman" w:cs="Times New Roman"/>
          <w:i/>
          <w:iCs/>
        </w:rPr>
        <w:t>Primar</w:t>
      </w:r>
      <w:proofErr w:type="spellEnd"/>
      <w:r w:rsidRPr="00664E62">
        <w:rPr>
          <w:rFonts w:ascii="Times New Roman" w:eastAsia="Times New Roman" w:hAnsi="Times New Roman" w:cs="Times New Roman"/>
          <w:i/>
          <w:iCs/>
        </w:rPr>
        <w:t xml:space="preserve"> nr. 4/ 1998;</w:t>
      </w:r>
    </w:p>
    <w:p w14:paraId="6FD0F689" w14:textId="77777777" w:rsidR="00081D53" w:rsidRPr="00664E62" w:rsidRDefault="00081D53" w:rsidP="00664E62">
      <w:pPr>
        <w:numPr>
          <w:ilvl w:val="0"/>
          <w:numId w:val="35"/>
        </w:numPr>
        <w:spacing w:after="0" w:line="240" w:lineRule="auto"/>
        <w:ind w:left="0" w:firstLine="0"/>
        <w:jc w:val="both"/>
        <w:rPr>
          <w:rFonts w:ascii="Times New Roman" w:eastAsia="Times New Roman" w:hAnsi="Times New Roman" w:cs="Times New Roman"/>
          <w:i/>
          <w:iCs/>
        </w:rPr>
      </w:pPr>
      <w:proofErr w:type="spellStart"/>
      <w:r w:rsidRPr="00664E62">
        <w:rPr>
          <w:rFonts w:ascii="Times New Roman" w:eastAsia="Times New Roman" w:hAnsi="Times New Roman" w:cs="Times New Roman"/>
          <w:i/>
          <w:iCs/>
        </w:rPr>
        <w:t>Traian</w:t>
      </w:r>
      <w:proofErr w:type="spellEnd"/>
      <w:r w:rsidRPr="00664E62">
        <w:rPr>
          <w:rFonts w:ascii="Times New Roman" w:eastAsia="Times New Roman" w:hAnsi="Times New Roman" w:cs="Times New Roman"/>
          <w:i/>
          <w:iCs/>
        </w:rPr>
        <w:t xml:space="preserve"> </w:t>
      </w:r>
      <w:proofErr w:type="spellStart"/>
      <w:r w:rsidRPr="00664E62">
        <w:rPr>
          <w:rFonts w:ascii="Times New Roman" w:eastAsia="Times New Roman" w:hAnsi="Times New Roman" w:cs="Times New Roman"/>
          <w:i/>
          <w:iCs/>
        </w:rPr>
        <w:t>Vrașmaș</w:t>
      </w:r>
      <w:proofErr w:type="spellEnd"/>
      <w:r w:rsidRPr="00664E62">
        <w:rPr>
          <w:rFonts w:ascii="Times New Roman" w:eastAsia="Times New Roman" w:hAnsi="Times New Roman" w:cs="Times New Roman"/>
          <w:i/>
          <w:iCs/>
        </w:rPr>
        <w:t>, „</w:t>
      </w:r>
      <w:proofErr w:type="spellStart"/>
      <w:r w:rsidRPr="00664E62">
        <w:rPr>
          <w:rFonts w:ascii="Times New Roman" w:eastAsia="Times New Roman" w:hAnsi="Times New Roman" w:cs="Times New Roman"/>
          <w:i/>
          <w:iCs/>
        </w:rPr>
        <w:t>Învăţământul</w:t>
      </w:r>
      <w:proofErr w:type="spellEnd"/>
      <w:r w:rsidRPr="00664E62">
        <w:rPr>
          <w:rFonts w:ascii="Times New Roman" w:eastAsia="Times New Roman" w:hAnsi="Times New Roman" w:cs="Times New Roman"/>
          <w:i/>
          <w:iCs/>
        </w:rPr>
        <w:t xml:space="preserve"> </w:t>
      </w:r>
      <w:proofErr w:type="spellStart"/>
      <w:r w:rsidRPr="00664E62">
        <w:rPr>
          <w:rFonts w:ascii="Times New Roman" w:eastAsia="Times New Roman" w:hAnsi="Times New Roman" w:cs="Times New Roman"/>
          <w:i/>
          <w:iCs/>
        </w:rPr>
        <w:t>integrat</w:t>
      </w:r>
      <w:proofErr w:type="spellEnd"/>
      <w:r w:rsidRPr="00664E62">
        <w:rPr>
          <w:rFonts w:ascii="Times New Roman" w:eastAsia="Times New Roman" w:hAnsi="Times New Roman" w:cs="Times New Roman"/>
          <w:i/>
          <w:iCs/>
        </w:rPr>
        <w:t xml:space="preserve"> </w:t>
      </w:r>
      <w:proofErr w:type="spellStart"/>
      <w:r w:rsidRPr="00664E62">
        <w:rPr>
          <w:rFonts w:ascii="Times New Roman" w:eastAsia="Times New Roman" w:hAnsi="Times New Roman" w:cs="Times New Roman"/>
          <w:i/>
          <w:iCs/>
        </w:rPr>
        <w:t>şi</w:t>
      </w:r>
      <w:proofErr w:type="spellEnd"/>
      <w:r w:rsidRPr="00664E62">
        <w:rPr>
          <w:rFonts w:ascii="Times New Roman" w:eastAsia="Times New Roman" w:hAnsi="Times New Roman" w:cs="Times New Roman"/>
          <w:i/>
          <w:iCs/>
        </w:rPr>
        <w:t xml:space="preserve"> </w:t>
      </w:r>
      <w:proofErr w:type="spellStart"/>
      <w:r w:rsidRPr="00664E62">
        <w:rPr>
          <w:rFonts w:ascii="Times New Roman" w:eastAsia="Times New Roman" w:hAnsi="Times New Roman" w:cs="Times New Roman"/>
          <w:i/>
          <w:iCs/>
        </w:rPr>
        <w:t>sau</w:t>
      </w:r>
      <w:proofErr w:type="spellEnd"/>
      <w:r w:rsidRPr="00664E62">
        <w:rPr>
          <w:rFonts w:ascii="Times New Roman" w:eastAsia="Times New Roman" w:hAnsi="Times New Roman" w:cs="Times New Roman"/>
          <w:i/>
          <w:iCs/>
        </w:rPr>
        <w:t xml:space="preserve"> </w:t>
      </w:r>
      <w:proofErr w:type="spellStart"/>
      <w:r w:rsidRPr="00664E62">
        <w:rPr>
          <w:rFonts w:ascii="Times New Roman" w:eastAsia="Times New Roman" w:hAnsi="Times New Roman" w:cs="Times New Roman"/>
          <w:i/>
          <w:iCs/>
        </w:rPr>
        <w:t>inclusiv</w:t>
      </w:r>
      <w:proofErr w:type="spellEnd"/>
      <w:r w:rsidRPr="00664E62">
        <w:rPr>
          <w:rFonts w:ascii="Times New Roman" w:eastAsia="Times New Roman" w:hAnsi="Times New Roman" w:cs="Times New Roman"/>
          <w:i/>
          <w:iCs/>
        </w:rPr>
        <w:t xml:space="preserve">”, </w:t>
      </w:r>
      <w:proofErr w:type="spellStart"/>
      <w:r w:rsidRPr="00664E62">
        <w:rPr>
          <w:rFonts w:ascii="Times New Roman" w:eastAsia="Times New Roman" w:hAnsi="Times New Roman" w:cs="Times New Roman"/>
          <w:i/>
          <w:iCs/>
        </w:rPr>
        <w:t>Editura</w:t>
      </w:r>
      <w:proofErr w:type="spellEnd"/>
      <w:r w:rsidRPr="00664E62">
        <w:rPr>
          <w:rFonts w:ascii="Times New Roman" w:eastAsia="Times New Roman" w:hAnsi="Times New Roman" w:cs="Times New Roman"/>
          <w:i/>
          <w:iCs/>
        </w:rPr>
        <w:t xml:space="preserve"> Aramis, </w:t>
      </w:r>
      <w:proofErr w:type="spellStart"/>
      <w:r w:rsidRPr="00664E62">
        <w:rPr>
          <w:rFonts w:ascii="Times New Roman" w:eastAsia="Times New Roman" w:hAnsi="Times New Roman" w:cs="Times New Roman"/>
          <w:i/>
          <w:iCs/>
        </w:rPr>
        <w:t>Bucureşti</w:t>
      </w:r>
      <w:proofErr w:type="spellEnd"/>
      <w:r w:rsidRPr="00664E62">
        <w:rPr>
          <w:rFonts w:ascii="Times New Roman" w:eastAsia="Times New Roman" w:hAnsi="Times New Roman" w:cs="Times New Roman"/>
          <w:i/>
          <w:iCs/>
        </w:rPr>
        <w:t>, 2001;</w:t>
      </w:r>
    </w:p>
    <w:p w14:paraId="3E8ECE72" w14:textId="77777777" w:rsidR="00C5617C" w:rsidRDefault="00081D53" w:rsidP="00664E62">
      <w:pPr>
        <w:numPr>
          <w:ilvl w:val="0"/>
          <w:numId w:val="35"/>
        </w:numPr>
        <w:spacing w:after="0" w:line="240" w:lineRule="auto"/>
        <w:ind w:left="0" w:firstLine="0"/>
        <w:jc w:val="both"/>
        <w:rPr>
          <w:rFonts w:ascii="Times New Roman" w:eastAsia="Times New Roman" w:hAnsi="Times New Roman" w:cs="Times New Roman"/>
          <w:i/>
          <w:iCs/>
        </w:rPr>
      </w:pPr>
      <w:r w:rsidRPr="00664E62">
        <w:rPr>
          <w:rFonts w:ascii="Times New Roman" w:eastAsia="Times New Roman" w:hAnsi="Times New Roman" w:cs="Times New Roman"/>
          <w:i/>
          <w:iCs/>
        </w:rPr>
        <w:t>So</w:t>
      </w:r>
      <w:r w:rsidR="00C5617C">
        <w:rPr>
          <w:rFonts w:ascii="Times New Roman" w:eastAsia="Times New Roman" w:hAnsi="Times New Roman" w:cs="Times New Roman"/>
          <w:i/>
          <w:iCs/>
        </w:rPr>
        <w:t xml:space="preserve">rin </w:t>
      </w:r>
      <w:proofErr w:type="spellStart"/>
      <w:r w:rsidR="00C5617C">
        <w:rPr>
          <w:rFonts w:ascii="Times New Roman" w:eastAsia="Times New Roman" w:hAnsi="Times New Roman" w:cs="Times New Roman"/>
          <w:i/>
          <w:iCs/>
        </w:rPr>
        <w:t>Mitulescu</w:t>
      </w:r>
      <w:proofErr w:type="spellEnd"/>
      <w:r w:rsidR="00C5617C">
        <w:rPr>
          <w:rFonts w:ascii="Times New Roman" w:eastAsia="Times New Roman" w:hAnsi="Times New Roman" w:cs="Times New Roman"/>
          <w:i/>
          <w:iCs/>
        </w:rPr>
        <w:t xml:space="preserve">, Daniela </w:t>
      </w:r>
      <w:proofErr w:type="spellStart"/>
      <w:r w:rsidR="00C5617C">
        <w:rPr>
          <w:rFonts w:ascii="Times New Roman" w:eastAsia="Times New Roman" w:hAnsi="Times New Roman" w:cs="Times New Roman"/>
          <w:i/>
          <w:iCs/>
        </w:rPr>
        <w:t>Simache</w:t>
      </w:r>
      <w:proofErr w:type="spellEnd"/>
      <w:r w:rsidRPr="00664E62">
        <w:rPr>
          <w:rFonts w:ascii="Times New Roman" w:eastAsia="Times New Roman" w:hAnsi="Times New Roman" w:cs="Times New Roman"/>
          <w:i/>
          <w:iCs/>
        </w:rPr>
        <w:t>, „</w:t>
      </w:r>
      <w:proofErr w:type="spellStart"/>
      <w:r w:rsidRPr="00664E62">
        <w:rPr>
          <w:rFonts w:ascii="Times New Roman" w:eastAsia="Times New Roman" w:hAnsi="Times New Roman" w:cs="Times New Roman"/>
          <w:i/>
          <w:iCs/>
        </w:rPr>
        <w:t>Experiențe</w:t>
      </w:r>
      <w:proofErr w:type="spellEnd"/>
      <w:r w:rsidRPr="00664E62">
        <w:rPr>
          <w:rFonts w:ascii="Times New Roman" w:eastAsia="Times New Roman" w:hAnsi="Times New Roman" w:cs="Times New Roman"/>
          <w:i/>
          <w:iCs/>
        </w:rPr>
        <w:t xml:space="preserve"> </w:t>
      </w:r>
      <w:proofErr w:type="spellStart"/>
      <w:r w:rsidRPr="00664E62">
        <w:rPr>
          <w:rFonts w:ascii="Times New Roman" w:eastAsia="Times New Roman" w:hAnsi="Times New Roman" w:cs="Times New Roman"/>
          <w:i/>
          <w:iCs/>
        </w:rPr>
        <w:t>educaționale</w:t>
      </w:r>
      <w:proofErr w:type="spellEnd"/>
      <w:r w:rsidRPr="00664E62">
        <w:rPr>
          <w:rFonts w:ascii="Times New Roman" w:eastAsia="Times New Roman" w:hAnsi="Times New Roman" w:cs="Times New Roman"/>
          <w:i/>
          <w:iCs/>
        </w:rPr>
        <w:t xml:space="preserve"> non-</w:t>
      </w:r>
      <w:proofErr w:type="spellStart"/>
      <w:r w:rsidRPr="00664E62">
        <w:rPr>
          <w:rFonts w:ascii="Times New Roman" w:eastAsia="Times New Roman" w:hAnsi="Times New Roman" w:cs="Times New Roman"/>
          <w:i/>
          <w:iCs/>
        </w:rPr>
        <w:t>formale</w:t>
      </w:r>
      <w:proofErr w:type="spellEnd"/>
      <w:r w:rsidRPr="00664E62">
        <w:rPr>
          <w:rFonts w:ascii="Times New Roman" w:eastAsia="Times New Roman" w:hAnsi="Times New Roman" w:cs="Times New Roman"/>
          <w:i/>
          <w:iCs/>
        </w:rPr>
        <w:t xml:space="preserve"> </w:t>
      </w:r>
      <w:proofErr w:type="spellStart"/>
      <w:r w:rsidRPr="00664E62">
        <w:rPr>
          <w:rFonts w:ascii="Times New Roman" w:eastAsia="Times New Roman" w:hAnsi="Times New Roman" w:cs="Times New Roman"/>
          <w:i/>
          <w:iCs/>
        </w:rPr>
        <w:t>în</w:t>
      </w:r>
      <w:proofErr w:type="spellEnd"/>
      <w:r w:rsidRPr="00664E62">
        <w:rPr>
          <w:rFonts w:ascii="Times New Roman" w:eastAsia="Times New Roman" w:hAnsi="Times New Roman" w:cs="Times New Roman"/>
          <w:i/>
          <w:iCs/>
        </w:rPr>
        <w:t xml:space="preserve"> </w:t>
      </w:r>
      <w:proofErr w:type="spellStart"/>
      <w:r w:rsidRPr="00664E62">
        <w:rPr>
          <w:rFonts w:ascii="Times New Roman" w:eastAsia="Times New Roman" w:hAnsi="Times New Roman" w:cs="Times New Roman"/>
          <w:i/>
          <w:iCs/>
        </w:rPr>
        <w:t>educația</w:t>
      </w:r>
      <w:proofErr w:type="spellEnd"/>
      <w:r w:rsidRPr="00664E62">
        <w:rPr>
          <w:rFonts w:ascii="Times New Roman" w:eastAsia="Times New Roman" w:hAnsi="Times New Roman" w:cs="Times New Roman"/>
          <w:i/>
          <w:iCs/>
        </w:rPr>
        <w:t xml:space="preserve"> </w:t>
      </w:r>
      <w:proofErr w:type="spellStart"/>
      <w:r w:rsidRPr="00664E62">
        <w:rPr>
          <w:rFonts w:ascii="Times New Roman" w:eastAsia="Times New Roman" w:hAnsi="Times New Roman" w:cs="Times New Roman"/>
          <w:i/>
          <w:iCs/>
        </w:rPr>
        <w:t>tinerilor</w:t>
      </w:r>
      <w:proofErr w:type="spellEnd"/>
      <w:r w:rsidRPr="00664E62">
        <w:rPr>
          <w:rFonts w:ascii="Times New Roman" w:eastAsia="Times New Roman" w:hAnsi="Times New Roman" w:cs="Times New Roman"/>
          <w:i/>
          <w:iCs/>
        </w:rPr>
        <w:t>”,</w:t>
      </w:r>
      <w:r w:rsidR="00C5617C">
        <w:rPr>
          <w:rFonts w:ascii="Times New Roman" w:eastAsia="Times New Roman" w:hAnsi="Times New Roman" w:cs="Times New Roman"/>
          <w:i/>
          <w:iCs/>
        </w:rPr>
        <w:t xml:space="preserve"> </w:t>
      </w:r>
      <w:r w:rsidRPr="00664E62">
        <w:rPr>
          <w:rFonts w:ascii="Times New Roman" w:eastAsia="Times New Roman" w:hAnsi="Times New Roman" w:cs="Times New Roman"/>
          <w:i/>
          <w:iCs/>
        </w:rPr>
        <w:t>2008</w:t>
      </w:r>
      <w:r w:rsidR="00C5617C">
        <w:rPr>
          <w:rFonts w:ascii="Times New Roman" w:eastAsia="Times New Roman" w:hAnsi="Times New Roman" w:cs="Times New Roman"/>
          <w:i/>
          <w:iCs/>
        </w:rPr>
        <w:t>.</w:t>
      </w:r>
    </w:p>
    <w:p w14:paraId="0792BBD1" w14:textId="77777777" w:rsidR="00081D53" w:rsidRPr="00664E62" w:rsidRDefault="00081D53" w:rsidP="00C5617C">
      <w:pPr>
        <w:spacing w:after="0" w:line="240" w:lineRule="auto"/>
        <w:jc w:val="both"/>
        <w:rPr>
          <w:rFonts w:ascii="Times New Roman" w:eastAsia="Times New Roman" w:hAnsi="Times New Roman" w:cs="Times New Roman"/>
          <w:i/>
          <w:iCs/>
        </w:rPr>
      </w:pPr>
      <w:r w:rsidRPr="00664E62">
        <w:rPr>
          <w:rFonts w:ascii="Times New Roman" w:eastAsia="Times New Roman" w:hAnsi="Times New Roman" w:cs="Times New Roman"/>
          <w:i/>
          <w:iCs/>
        </w:rPr>
        <w:t xml:space="preserve"> </w:t>
      </w:r>
    </w:p>
    <w:p w14:paraId="233BF095" w14:textId="77777777" w:rsidR="00081D53" w:rsidRPr="003C56B5" w:rsidRDefault="00081D53" w:rsidP="003C56B5">
      <w:pPr>
        <w:spacing w:after="0" w:line="240" w:lineRule="auto"/>
        <w:ind w:left="360"/>
        <w:rPr>
          <w:rFonts w:ascii="Times New Roman" w:eastAsia="Times New Roman" w:hAnsi="Times New Roman" w:cs="Times New Roman"/>
        </w:rPr>
      </w:pPr>
    </w:p>
    <w:p w14:paraId="4D894BAF" w14:textId="77777777" w:rsidR="009C63F4" w:rsidRPr="003C56B5" w:rsidRDefault="009C63F4" w:rsidP="00664E62">
      <w:pPr>
        <w:spacing w:after="0" w:line="240" w:lineRule="auto"/>
        <w:jc w:val="center"/>
        <w:rPr>
          <w:rFonts w:ascii="Times New Roman" w:eastAsia="Calibri" w:hAnsi="Times New Roman" w:cs="Times New Roman"/>
          <w:b/>
          <w:lang w:val="ro-RO"/>
        </w:rPr>
      </w:pPr>
      <w:r w:rsidRPr="003C56B5">
        <w:rPr>
          <w:rFonts w:ascii="Times New Roman" w:eastAsia="Calibri" w:hAnsi="Times New Roman" w:cs="Times New Roman"/>
          <w:b/>
          <w:lang w:val="ro-RO"/>
        </w:rPr>
        <w:t>IISUS HRISTOS – PEDAGOGUL DESĂVÂRȘIT</w:t>
      </w:r>
    </w:p>
    <w:p w14:paraId="27296453" w14:textId="77777777" w:rsidR="009C63F4" w:rsidRPr="003C56B5" w:rsidRDefault="009C63F4" w:rsidP="00C5617C">
      <w:pPr>
        <w:spacing w:after="0" w:line="240" w:lineRule="auto"/>
        <w:jc w:val="right"/>
        <w:rPr>
          <w:rFonts w:ascii="Times New Roman" w:eastAsia="Calibri" w:hAnsi="Times New Roman" w:cs="Times New Roman"/>
          <w:i/>
          <w:lang w:val="ro-RO"/>
        </w:rPr>
      </w:pPr>
      <w:r w:rsidRPr="003C56B5">
        <w:rPr>
          <w:rFonts w:ascii="Times New Roman" w:eastAsia="Calibri" w:hAnsi="Times New Roman" w:cs="Times New Roman"/>
          <w:i/>
          <w:lang w:val="ro-RO"/>
        </w:rPr>
        <w:t>Prof</w:t>
      </w:r>
      <w:r w:rsidR="00664E62">
        <w:rPr>
          <w:rFonts w:ascii="Times New Roman" w:eastAsia="Calibri" w:hAnsi="Times New Roman" w:cs="Times New Roman"/>
          <w:i/>
          <w:lang w:val="ro-RO"/>
        </w:rPr>
        <w:t>esor</w:t>
      </w:r>
      <w:r w:rsidRPr="003C56B5">
        <w:rPr>
          <w:rFonts w:ascii="Times New Roman" w:eastAsia="Calibri" w:hAnsi="Times New Roman" w:cs="Times New Roman"/>
          <w:i/>
          <w:lang w:val="ro-RO"/>
        </w:rPr>
        <w:t xml:space="preserve"> Hurjui Păunița</w:t>
      </w:r>
    </w:p>
    <w:p w14:paraId="79FA7F44" w14:textId="77777777" w:rsidR="009C63F4" w:rsidRPr="003C56B5" w:rsidRDefault="009C63F4" w:rsidP="00C5617C">
      <w:pPr>
        <w:spacing w:after="0" w:line="240" w:lineRule="auto"/>
        <w:jc w:val="right"/>
        <w:rPr>
          <w:rFonts w:ascii="Times New Roman" w:eastAsia="Calibri" w:hAnsi="Times New Roman" w:cs="Times New Roman"/>
          <w:i/>
        </w:rPr>
      </w:pPr>
      <w:r w:rsidRPr="003C56B5">
        <w:rPr>
          <w:rFonts w:ascii="Times New Roman" w:eastAsia="Calibri" w:hAnsi="Times New Roman" w:cs="Times New Roman"/>
          <w:i/>
          <w:lang w:val="ro-RO"/>
        </w:rPr>
        <w:t>Școala Gimnazială ,,A</w:t>
      </w:r>
      <w:r w:rsidR="0073378F">
        <w:rPr>
          <w:rFonts w:ascii="Times New Roman" w:eastAsia="Calibri" w:hAnsi="Times New Roman" w:cs="Times New Roman"/>
          <w:i/>
          <w:lang w:val="ro-RO"/>
        </w:rPr>
        <w:t>lexandru</w:t>
      </w:r>
      <w:r w:rsidRPr="003C56B5">
        <w:rPr>
          <w:rFonts w:ascii="Times New Roman" w:eastAsia="Calibri" w:hAnsi="Times New Roman" w:cs="Times New Roman"/>
          <w:i/>
          <w:lang w:val="ro-RO"/>
        </w:rPr>
        <w:t xml:space="preserve"> I</w:t>
      </w:r>
      <w:r w:rsidR="0073378F">
        <w:rPr>
          <w:rFonts w:ascii="Times New Roman" w:eastAsia="Calibri" w:hAnsi="Times New Roman" w:cs="Times New Roman"/>
          <w:i/>
          <w:lang w:val="ro-RO"/>
        </w:rPr>
        <w:t>oan</w:t>
      </w:r>
      <w:r w:rsidRPr="003C56B5">
        <w:rPr>
          <w:rFonts w:ascii="Times New Roman" w:eastAsia="Calibri" w:hAnsi="Times New Roman" w:cs="Times New Roman"/>
          <w:i/>
          <w:lang w:val="ro-RO"/>
        </w:rPr>
        <w:t xml:space="preserve"> Cuza</w:t>
      </w:r>
      <w:r w:rsidRPr="003C56B5">
        <w:rPr>
          <w:rFonts w:ascii="Times New Roman" w:eastAsia="Calibri" w:hAnsi="Times New Roman" w:cs="Times New Roman"/>
          <w:i/>
        </w:rPr>
        <w:t xml:space="preserve">” </w:t>
      </w:r>
      <w:proofErr w:type="spellStart"/>
      <w:r w:rsidRPr="003C56B5">
        <w:rPr>
          <w:rFonts w:ascii="Times New Roman" w:eastAsia="Calibri" w:hAnsi="Times New Roman" w:cs="Times New Roman"/>
          <w:i/>
        </w:rPr>
        <w:t>Bacău</w:t>
      </w:r>
      <w:proofErr w:type="spellEnd"/>
    </w:p>
    <w:p w14:paraId="19F15FF9" w14:textId="77777777" w:rsidR="009C63F4" w:rsidRPr="003C56B5" w:rsidRDefault="009C63F4" w:rsidP="003C56B5">
      <w:pPr>
        <w:spacing w:after="0" w:line="240" w:lineRule="auto"/>
        <w:jc w:val="right"/>
        <w:rPr>
          <w:rFonts w:ascii="Times New Roman" w:eastAsia="Calibri" w:hAnsi="Times New Roman" w:cs="Times New Roman"/>
          <w:b/>
        </w:rPr>
      </w:pPr>
    </w:p>
    <w:p w14:paraId="5BFB8821" w14:textId="77777777" w:rsidR="009C63F4" w:rsidRPr="003C56B5" w:rsidRDefault="009C63F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b/>
          <w:lang w:val="ro-RO"/>
        </w:rPr>
        <w:tab/>
      </w:r>
      <w:r w:rsidRPr="003C56B5">
        <w:rPr>
          <w:rFonts w:ascii="Times New Roman" w:eastAsia="Calibri" w:hAnsi="Times New Roman" w:cs="Times New Roman"/>
          <w:lang w:val="ro-RO"/>
        </w:rPr>
        <w:t>Organizarea sistemului de învățământ în țara noastră a dus la întâlnirea teologiei cu pedagogia. Și cum n-ar fi fost așa, de vreme ce primele forme de învățământ au fost susținute și încurajate de oameni ai Bisericii.</w:t>
      </w:r>
    </w:p>
    <w:p w14:paraId="5BA24E6D" w14:textId="77777777" w:rsidR="009C63F4" w:rsidRPr="003C56B5" w:rsidRDefault="009C63F4" w:rsidP="003C56B5">
      <w:pPr>
        <w:spacing w:after="0" w:line="240" w:lineRule="auto"/>
        <w:ind w:firstLine="720"/>
        <w:jc w:val="both"/>
        <w:rPr>
          <w:rFonts w:ascii="Times New Roman" w:eastAsia="Calibri" w:hAnsi="Times New Roman" w:cs="Times New Roman"/>
        </w:rPr>
      </w:pPr>
      <w:r w:rsidRPr="003C56B5">
        <w:rPr>
          <w:rFonts w:ascii="Times New Roman" w:eastAsia="Calibri" w:hAnsi="Times New Roman" w:cs="Times New Roman"/>
          <w:lang w:val="ro-RO"/>
        </w:rPr>
        <w:t>Aspectul didactic în cultul Bisericii este întâlnit la tot pasul, în centru aflându-se simbolistica atât de bogată a Sfintei Liturghii, în care fiecare gest sau cuvânt are caracter educativ, modelator. Îar izvorul Liturghiei este Hristos care adeseori este numit în Sfânta Scriptură cu un atribut ce I este caracteristic: Învățător. În același timp El este și Logosul veșnic, prin care s-a creat lumea, punctul de unde pornește istoria, căci: ,,La înc</w:t>
      </w:r>
      <w:r w:rsidR="00C5617C">
        <w:rPr>
          <w:rFonts w:ascii="Times New Roman" w:eastAsia="Calibri" w:hAnsi="Times New Roman" w:cs="Times New Roman"/>
          <w:lang w:val="ro-RO"/>
        </w:rPr>
        <w:t>eput a fost Cuvântul.</w:t>
      </w:r>
      <w:r w:rsidRPr="003C56B5">
        <w:rPr>
          <w:rFonts w:ascii="Times New Roman" w:eastAsia="Calibri" w:hAnsi="Times New Roman" w:cs="Times New Roman"/>
        </w:rPr>
        <w:t>” (</w:t>
      </w:r>
      <w:proofErr w:type="spellStart"/>
      <w:r w:rsidRPr="003C56B5">
        <w:rPr>
          <w:rFonts w:ascii="Times New Roman" w:eastAsia="Calibri" w:hAnsi="Times New Roman" w:cs="Times New Roman"/>
        </w:rPr>
        <w:t>Ioan</w:t>
      </w:r>
      <w:proofErr w:type="spellEnd"/>
      <w:r w:rsidRPr="003C56B5">
        <w:rPr>
          <w:rFonts w:ascii="Times New Roman" w:eastAsia="Calibri" w:hAnsi="Times New Roman" w:cs="Times New Roman"/>
        </w:rPr>
        <w:t xml:space="preserve"> 1, 1).</w:t>
      </w:r>
    </w:p>
    <w:p w14:paraId="7CA78FC6" w14:textId="77777777" w:rsidR="009C63F4" w:rsidRPr="003C56B5" w:rsidRDefault="009C63F4" w:rsidP="003C56B5">
      <w:pPr>
        <w:spacing w:after="0" w:line="240" w:lineRule="auto"/>
        <w:ind w:firstLine="720"/>
        <w:jc w:val="both"/>
        <w:rPr>
          <w:rFonts w:ascii="Times New Roman" w:eastAsia="Calibri" w:hAnsi="Times New Roman" w:cs="Times New Roman"/>
        </w:rPr>
      </w:pPr>
      <w:r w:rsidRPr="003C56B5">
        <w:rPr>
          <w:rFonts w:ascii="Times New Roman" w:eastAsia="Calibri" w:hAnsi="Times New Roman" w:cs="Times New Roman"/>
        </w:rPr>
        <w:t xml:space="preserve">Cu </w:t>
      </w:r>
      <w:proofErr w:type="spellStart"/>
      <w:r w:rsidRPr="003C56B5">
        <w:rPr>
          <w:rFonts w:ascii="Times New Roman" w:eastAsia="Calibri" w:hAnsi="Times New Roman" w:cs="Times New Roman"/>
        </w:rPr>
        <w:t>toții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știm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formarea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tinerilor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școli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înseamnă</w:t>
      </w:r>
      <w:proofErr w:type="spellEnd"/>
      <w:r w:rsidRPr="003C56B5">
        <w:rPr>
          <w:rFonts w:ascii="Times New Roman" w:eastAsia="Calibri" w:hAnsi="Times New Roman" w:cs="Times New Roman"/>
        </w:rPr>
        <w:t xml:space="preserve"> un mare </w:t>
      </w:r>
      <w:proofErr w:type="spellStart"/>
      <w:r w:rsidRPr="003C56B5">
        <w:rPr>
          <w:rFonts w:ascii="Times New Roman" w:eastAsia="Calibri" w:hAnsi="Times New Roman" w:cs="Times New Roman"/>
        </w:rPr>
        <w:t>efort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transmiterea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cunoștințelor</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către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pedagogi</w:t>
      </w:r>
      <w:proofErr w:type="spellEnd"/>
      <w:r w:rsidRPr="003C56B5">
        <w:rPr>
          <w:rFonts w:ascii="Times New Roman" w:eastAsia="Calibri" w:hAnsi="Times New Roman" w:cs="Times New Roman"/>
        </w:rPr>
        <w:t xml:space="preserve"> se </w:t>
      </w:r>
      <w:proofErr w:type="spellStart"/>
      <w:r w:rsidRPr="003C56B5">
        <w:rPr>
          <w:rFonts w:ascii="Times New Roman" w:eastAsia="Calibri" w:hAnsi="Times New Roman" w:cs="Times New Roman"/>
        </w:rPr>
        <w:t>realizează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într</w:t>
      </w:r>
      <w:proofErr w:type="spellEnd"/>
      <w:r w:rsidRPr="003C56B5">
        <w:rPr>
          <w:rFonts w:ascii="Times New Roman" w:eastAsia="Calibri" w:hAnsi="Times New Roman" w:cs="Times New Roman"/>
        </w:rPr>
        <w:t xml:space="preserve">-o </w:t>
      </w:r>
      <w:proofErr w:type="spellStart"/>
      <w:r w:rsidRPr="003C56B5">
        <w:rPr>
          <w:rFonts w:ascii="Times New Roman" w:eastAsia="Calibri" w:hAnsi="Times New Roman" w:cs="Times New Roman"/>
        </w:rPr>
        <w:t>covâr</w:t>
      </w:r>
      <w:proofErr w:type="spellEnd"/>
      <w:r w:rsidRPr="003C56B5">
        <w:rPr>
          <w:rFonts w:ascii="Times New Roman" w:eastAsia="Calibri" w:hAnsi="Times New Roman" w:cs="Times New Roman"/>
          <w:lang w:val="ro-RO"/>
        </w:rPr>
        <w:t>ș</w:t>
      </w:r>
      <w:proofErr w:type="spellStart"/>
      <w:r w:rsidRPr="003C56B5">
        <w:rPr>
          <w:rFonts w:ascii="Times New Roman" w:eastAsia="Calibri" w:hAnsi="Times New Roman" w:cs="Times New Roman"/>
        </w:rPr>
        <w:t>itoare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măsură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cuvânt</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aceea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între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teologie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pedagogie</w:t>
      </w:r>
      <w:proofErr w:type="spellEnd"/>
      <w:r w:rsidRPr="003C56B5">
        <w:rPr>
          <w:rFonts w:ascii="Times New Roman" w:eastAsia="Calibri" w:hAnsi="Times New Roman" w:cs="Times New Roman"/>
        </w:rPr>
        <w:t xml:space="preserve"> nu au </w:t>
      </w:r>
      <w:proofErr w:type="spellStart"/>
      <w:r w:rsidRPr="003C56B5">
        <w:rPr>
          <w:rFonts w:ascii="Times New Roman" w:eastAsia="Calibri" w:hAnsi="Times New Roman" w:cs="Times New Roman"/>
        </w:rPr>
        <w:t>fost</w:t>
      </w:r>
      <w:proofErr w:type="spellEnd"/>
      <w:r w:rsidRPr="003C56B5">
        <w:rPr>
          <w:rFonts w:ascii="Times New Roman" w:eastAsia="Calibri" w:hAnsi="Times New Roman" w:cs="Times New Roman"/>
        </w:rPr>
        <w:t xml:space="preserve"> antagonism de a </w:t>
      </w:r>
      <w:proofErr w:type="spellStart"/>
      <w:r w:rsidRPr="003C56B5">
        <w:rPr>
          <w:rFonts w:ascii="Times New Roman" w:eastAsia="Calibri" w:hAnsi="Times New Roman" w:cs="Times New Roman"/>
        </w:rPr>
        <w:t>lungul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timpului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decât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măsura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care s-s </w:t>
      </w:r>
      <w:proofErr w:type="spellStart"/>
      <w:r w:rsidRPr="003C56B5">
        <w:rPr>
          <w:rFonts w:ascii="Times New Roman" w:eastAsia="Calibri" w:hAnsi="Times New Roman" w:cs="Times New Roman"/>
        </w:rPr>
        <w:t>vrut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înlăturarea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misterului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dumnezeieisc</w:t>
      </w:r>
      <w:proofErr w:type="spellEnd"/>
      <w:r w:rsidRPr="003C56B5">
        <w:rPr>
          <w:rFonts w:ascii="Times New Roman" w:eastAsia="Calibri" w:hAnsi="Times New Roman" w:cs="Times New Roman"/>
        </w:rPr>
        <w:t xml:space="preserve"> din </w:t>
      </w:r>
      <w:proofErr w:type="spellStart"/>
      <w:r w:rsidRPr="003C56B5">
        <w:rPr>
          <w:rFonts w:ascii="Times New Roman" w:eastAsia="Calibri" w:hAnsi="Times New Roman" w:cs="Times New Roman"/>
        </w:rPr>
        <w:t>viața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oamenilor</w:t>
      </w:r>
      <w:proofErr w:type="spellEnd"/>
      <w:r w:rsidRPr="003C56B5">
        <w:rPr>
          <w:rFonts w:ascii="Times New Roman" w:eastAsia="Calibri" w:hAnsi="Times New Roman" w:cs="Times New Roman"/>
        </w:rPr>
        <w:t>.</w:t>
      </w:r>
    </w:p>
    <w:p w14:paraId="43439983" w14:textId="77777777" w:rsidR="009C63F4" w:rsidRPr="003C56B5" w:rsidRDefault="009C63F4" w:rsidP="003C56B5">
      <w:pPr>
        <w:spacing w:after="0" w:line="240" w:lineRule="auto"/>
        <w:ind w:firstLine="720"/>
        <w:jc w:val="both"/>
        <w:rPr>
          <w:rFonts w:ascii="Times New Roman" w:eastAsia="Calibri" w:hAnsi="Times New Roman" w:cs="Times New Roman"/>
          <w:lang w:val="ro-RO"/>
        </w:rPr>
      </w:pPr>
      <w:proofErr w:type="spellStart"/>
      <w:r w:rsidRPr="003C56B5">
        <w:rPr>
          <w:rFonts w:ascii="Times New Roman" w:eastAsia="Calibri" w:hAnsi="Times New Roman" w:cs="Times New Roman"/>
        </w:rPr>
        <w:t>Pedagogia</w:t>
      </w:r>
      <w:proofErr w:type="spellEnd"/>
      <w:r w:rsidRPr="003C56B5">
        <w:rPr>
          <w:rFonts w:ascii="Times New Roman" w:eastAsia="Calibri" w:hAnsi="Times New Roman" w:cs="Times New Roman"/>
        </w:rPr>
        <w:t xml:space="preserve">, ca </w:t>
      </w:r>
      <w:proofErr w:type="spellStart"/>
      <w:r w:rsidRPr="003C56B5">
        <w:rPr>
          <w:rFonts w:ascii="Times New Roman" w:eastAsia="Calibri" w:hAnsi="Times New Roman" w:cs="Times New Roman"/>
        </w:rPr>
        <w:t>știință</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educației</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parcurs</w:t>
      </w:r>
      <w:proofErr w:type="spellEnd"/>
      <w:r w:rsidRPr="003C56B5">
        <w:rPr>
          <w:rFonts w:ascii="Times New Roman" w:eastAsia="Calibri" w:hAnsi="Times New Roman" w:cs="Times New Roman"/>
        </w:rPr>
        <w:t xml:space="preserve"> un drum lung </w:t>
      </w:r>
      <w:proofErr w:type="spellStart"/>
      <w:r w:rsidRPr="003C56B5">
        <w:rPr>
          <w:rFonts w:ascii="Times New Roman" w:eastAsia="Calibri" w:hAnsi="Times New Roman" w:cs="Times New Roman"/>
        </w:rPr>
        <w:t>șe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multe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nelămurit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până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ajungă</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fixa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idealul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cuprinzător</w:t>
      </w:r>
      <w:proofErr w:type="spellEnd"/>
      <w:r w:rsidRPr="003C56B5">
        <w:rPr>
          <w:rFonts w:ascii="Times New Roman" w:eastAsia="Calibri" w:hAnsi="Times New Roman" w:cs="Times New Roman"/>
        </w:rPr>
        <w:t xml:space="preserve"> al </w:t>
      </w:r>
      <w:proofErr w:type="spellStart"/>
      <w:r w:rsidRPr="003C56B5">
        <w:rPr>
          <w:rFonts w:ascii="Times New Roman" w:eastAsia="Calibri" w:hAnsi="Times New Roman" w:cs="Times New Roman"/>
        </w:rPr>
        <w:t>educației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Uneori</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socotit</w:t>
      </w:r>
      <w:proofErr w:type="spellEnd"/>
      <w:r w:rsidRPr="003C56B5">
        <w:rPr>
          <w:rFonts w:ascii="Times New Roman" w:eastAsia="Calibri" w:hAnsi="Times New Roman" w:cs="Times New Roman"/>
        </w:rPr>
        <w:t xml:space="preserve"> pe </w:t>
      </w:r>
      <w:proofErr w:type="spellStart"/>
      <w:r w:rsidRPr="003C56B5">
        <w:rPr>
          <w:rFonts w:ascii="Times New Roman" w:eastAsia="Calibri" w:hAnsi="Times New Roman" w:cs="Times New Roman"/>
        </w:rPr>
        <w:t>individ</w:t>
      </w:r>
      <w:proofErr w:type="spellEnd"/>
      <w:r w:rsidRPr="003C56B5">
        <w:rPr>
          <w:rFonts w:ascii="Times New Roman" w:eastAsia="Calibri" w:hAnsi="Times New Roman" w:cs="Times New Roman"/>
        </w:rPr>
        <w:t xml:space="preserve"> ca </w:t>
      </w:r>
      <w:proofErr w:type="spellStart"/>
      <w:r w:rsidRPr="003C56B5">
        <w:rPr>
          <w:rFonts w:ascii="Times New Roman" w:eastAsia="Calibri" w:hAnsi="Times New Roman" w:cs="Times New Roman"/>
        </w:rPr>
        <w:t>scop</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sine </w:t>
      </w:r>
      <w:proofErr w:type="spellStart"/>
      <w:r w:rsidRPr="003C56B5">
        <w:rPr>
          <w:rFonts w:ascii="Times New Roman" w:eastAsia="Calibri" w:hAnsi="Times New Roman" w:cs="Times New Roman"/>
        </w:rPr>
        <w:t>alteori</w:t>
      </w:r>
      <w:proofErr w:type="spellEnd"/>
      <w:r w:rsidRPr="003C56B5">
        <w:rPr>
          <w:rFonts w:ascii="Times New Roman" w:eastAsia="Calibri" w:hAnsi="Times New Roman" w:cs="Times New Roman"/>
        </w:rPr>
        <w:t xml:space="preserve"> ca </w:t>
      </w:r>
      <w:proofErr w:type="spellStart"/>
      <w:r w:rsidRPr="003C56B5">
        <w:rPr>
          <w:rFonts w:ascii="Times New Roman" w:eastAsia="Calibri" w:hAnsi="Times New Roman" w:cs="Times New Roman"/>
        </w:rPr>
        <w:t>mijloc</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atingerea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altor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scopuri</w:t>
      </w:r>
      <w:proofErr w:type="spellEnd"/>
      <w:r w:rsidRPr="003C56B5">
        <w:rPr>
          <w:rFonts w:ascii="Times New Roman" w:eastAsia="Calibri" w:hAnsi="Times New Roman" w:cs="Times New Roman"/>
        </w:rPr>
        <w:t>.</w:t>
      </w:r>
      <w:r w:rsidRPr="003C56B5">
        <w:rPr>
          <w:rFonts w:ascii="Times New Roman" w:eastAsia="Calibri" w:hAnsi="Times New Roman" w:cs="Times New Roman"/>
          <w:lang w:val="ro-RO"/>
        </w:rPr>
        <w:t xml:space="preserve"> Au fost epoci în care idealul educației era atribut în exclusivitate dezvoltării uneia sau alteia din facultățile sufletului.Am avut astfel idealul estetic, n-au lipsit nici epoci în carefixarea idealului era în fucțiede curentul filosofical vremii sau de orientarea politică.</w:t>
      </w:r>
      <w:r w:rsidR="00C5617C">
        <w:rPr>
          <w:rFonts w:ascii="Times New Roman" w:eastAsia="Calibri" w:hAnsi="Times New Roman" w:cs="Times New Roman"/>
          <w:lang w:val="ro-RO"/>
        </w:rPr>
        <w:t xml:space="preserve"> </w:t>
      </w:r>
      <w:r w:rsidRPr="003C56B5">
        <w:rPr>
          <w:rFonts w:ascii="Times New Roman" w:eastAsia="Calibri" w:hAnsi="Times New Roman" w:cs="Times New Roman"/>
          <w:lang w:val="ro-RO"/>
        </w:rPr>
        <w:t>Ora de religie rămâne însî constantă în mesajul și scopul ei: acela de a planta în sufletele copiilor învîțîtura lui Hristos, Cel care atrăgea mulțimile prin cuvântul Său pătrunzător.</w:t>
      </w:r>
    </w:p>
    <w:p w14:paraId="136516BA" w14:textId="77777777" w:rsidR="009C63F4" w:rsidRPr="003C56B5" w:rsidRDefault="009C63F4" w:rsidP="003C56B5">
      <w:pPr>
        <w:spacing w:after="0" w:line="240" w:lineRule="auto"/>
        <w:ind w:firstLine="720"/>
        <w:jc w:val="both"/>
        <w:rPr>
          <w:rFonts w:ascii="Times New Roman" w:eastAsia="Calibri" w:hAnsi="Times New Roman" w:cs="Times New Roman"/>
        </w:rPr>
      </w:pPr>
      <w:r w:rsidRPr="003C56B5">
        <w:rPr>
          <w:rFonts w:ascii="Times New Roman" w:eastAsia="Calibri" w:hAnsi="Times New Roman" w:cs="Times New Roman"/>
          <w:lang w:val="ro-RO"/>
        </w:rPr>
        <w:t>Mai puțin se știe astăzi că la cumpăna veacurilor II și III, un erudit exponent al școlii din Alexandria, Sfântul Clement Alexandrinul</w:t>
      </w:r>
      <w:r w:rsidR="00C5617C">
        <w:rPr>
          <w:rFonts w:ascii="Times New Roman" w:eastAsia="Calibri" w:hAnsi="Times New Roman" w:cs="Times New Roman"/>
          <w:lang w:val="ro-RO"/>
        </w:rPr>
        <w:t xml:space="preserve"> </w:t>
      </w:r>
      <w:r w:rsidRPr="003C56B5">
        <w:rPr>
          <w:rFonts w:ascii="Times New Roman" w:eastAsia="Calibri" w:hAnsi="Times New Roman" w:cs="Times New Roman"/>
          <w:lang w:val="ro-RO"/>
        </w:rPr>
        <w:t>(150</w:t>
      </w:r>
      <w:r w:rsidR="00C5617C">
        <w:rPr>
          <w:rFonts w:ascii="Times New Roman" w:eastAsia="Calibri" w:hAnsi="Times New Roman" w:cs="Times New Roman"/>
          <w:lang w:val="ro-RO"/>
        </w:rPr>
        <w:t xml:space="preserve"> </w:t>
      </w:r>
      <w:r w:rsidRPr="003C56B5">
        <w:rPr>
          <w:rFonts w:ascii="Times New Roman" w:eastAsia="Calibri" w:hAnsi="Times New Roman" w:cs="Times New Roman"/>
          <w:lang w:val="ro-RO"/>
        </w:rPr>
        <w:t>-</w:t>
      </w:r>
      <w:r w:rsidR="00C5617C">
        <w:rPr>
          <w:rFonts w:ascii="Times New Roman" w:eastAsia="Calibri" w:hAnsi="Times New Roman" w:cs="Times New Roman"/>
          <w:lang w:val="ro-RO"/>
        </w:rPr>
        <w:t xml:space="preserve"> </w:t>
      </w:r>
      <w:r w:rsidRPr="003C56B5">
        <w:rPr>
          <w:rFonts w:ascii="Times New Roman" w:eastAsia="Calibri" w:hAnsi="Times New Roman" w:cs="Times New Roman"/>
          <w:lang w:val="ro-RO"/>
        </w:rPr>
        <w:t>215), scria o lucrare intitulată sugestiv ,,Pedagogul</w:t>
      </w:r>
      <w:r w:rsidRPr="003C56B5">
        <w:rPr>
          <w:rFonts w:ascii="Times New Roman" w:eastAsia="Calibri" w:hAnsi="Times New Roman" w:cs="Times New Roman"/>
        </w:rPr>
        <w:t>”</w:t>
      </w:r>
      <w:r w:rsidRPr="003C56B5">
        <w:rPr>
          <w:rFonts w:ascii="Times New Roman" w:eastAsia="Calibri" w:hAnsi="Times New Roman" w:cs="Times New Roman"/>
          <w:lang w:val="ro-RO"/>
        </w:rPr>
        <w:t>. Conținutul ei identifică pe Hristos cu chipul unui pedagog, subliniind calitățile și metodele necesareformării unui om înțelept, cunoscător ala adevărurilor vieții și consecvent împlinitor al faptelor demne, utile societății. Pentru elevi, dar și pentru omenire în ansamblu ei, Hristos este Veșnicul edagog deoarece cuvintele Lui sunt ,,duh și viață</w:t>
      </w: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după</w:t>
      </w:r>
      <w:proofErr w:type="spellEnd"/>
      <w:r w:rsidRPr="003C56B5">
        <w:rPr>
          <w:rFonts w:ascii="Times New Roman" w:eastAsia="Calibri" w:hAnsi="Times New Roman" w:cs="Times New Roman"/>
        </w:rPr>
        <w:t xml:space="preserve"> cum </w:t>
      </w:r>
      <w:proofErr w:type="spellStart"/>
      <w:r w:rsidRPr="003C56B5">
        <w:rPr>
          <w:rFonts w:ascii="Times New Roman" w:eastAsia="Calibri" w:hAnsi="Times New Roman" w:cs="Times New Roman"/>
        </w:rPr>
        <w:t>Însuși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mărturisește</w:t>
      </w:r>
      <w:proofErr w:type="spellEnd"/>
      <w:r w:rsidRPr="003C56B5">
        <w:rPr>
          <w:rFonts w:ascii="Times New Roman" w:eastAsia="Calibri" w:hAnsi="Times New Roman" w:cs="Times New Roman"/>
        </w:rPr>
        <w:t>.</w:t>
      </w:r>
    </w:p>
    <w:p w14:paraId="282592C5" w14:textId="77777777" w:rsidR="009C63F4" w:rsidRPr="003C56B5" w:rsidRDefault="009C63F4" w:rsidP="003C56B5">
      <w:pPr>
        <w:spacing w:after="0" w:line="240" w:lineRule="auto"/>
        <w:ind w:firstLine="720"/>
        <w:jc w:val="both"/>
        <w:rPr>
          <w:rFonts w:ascii="Times New Roman" w:eastAsia="Calibri" w:hAnsi="Times New Roman" w:cs="Times New Roman"/>
        </w:rPr>
      </w:pPr>
      <w:r w:rsidRPr="003C56B5">
        <w:rPr>
          <w:rFonts w:ascii="Times New Roman" w:eastAsia="Calibri" w:hAnsi="Times New Roman" w:cs="Times New Roman"/>
        </w:rPr>
        <w:t xml:space="preserve">Un </w:t>
      </w:r>
      <w:proofErr w:type="spellStart"/>
      <w:r w:rsidRPr="003C56B5">
        <w:rPr>
          <w:rFonts w:ascii="Times New Roman" w:eastAsia="Calibri" w:hAnsi="Times New Roman" w:cs="Times New Roman"/>
        </w:rPr>
        <w:t>pedagog</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astăzi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iubind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copiii</w:t>
      </w:r>
      <w:proofErr w:type="spellEnd"/>
      <w:r w:rsidRPr="003C56B5">
        <w:rPr>
          <w:rFonts w:ascii="Times New Roman" w:eastAsia="Calibri" w:hAnsi="Times New Roman" w:cs="Times New Roman"/>
        </w:rPr>
        <w:t xml:space="preserve"> cu care </w:t>
      </w:r>
      <w:proofErr w:type="spellStart"/>
      <w:r w:rsidRPr="003C56B5">
        <w:rPr>
          <w:rFonts w:ascii="Times New Roman" w:eastAsia="Calibri" w:hAnsi="Times New Roman" w:cs="Times New Roman"/>
        </w:rPr>
        <w:t>lucrează</w:t>
      </w:r>
      <w:proofErr w:type="spellEnd"/>
      <w:r w:rsidRPr="003C56B5">
        <w:rPr>
          <w:rFonts w:ascii="Times New Roman" w:eastAsia="Calibri" w:hAnsi="Times New Roman" w:cs="Times New Roman"/>
        </w:rPr>
        <w:t xml:space="preserve">, nu </w:t>
      </w:r>
      <w:proofErr w:type="spellStart"/>
      <w:r w:rsidRPr="003C56B5">
        <w:rPr>
          <w:rFonts w:ascii="Times New Roman" w:eastAsia="Calibri" w:hAnsi="Times New Roman" w:cs="Times New Roman"/>
        </w:rPr>
        <w:t>poate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nu </w:t>
      </w:r>
      <w:proofErr w:type="spellStart"/>
      <w:r w:rsidRPr="003C56B5">
        <w:rPr>
          <w:rFonts w:ascii="Times New Roman" w:eastAsia="Calibri" w:hAnsi="Times New Roman" w:cs="Times New Roman"/>
        </w:rPr>
        <w:t>privească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spre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Hristos</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atât</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duios</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rostea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chemarea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Lăsați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copiii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vină</w:t>
      </w:r>
      <w:proofErr w:type="spellEnd"/>
      <w:r w:rsidRPr="003C56B5">
        <w:rPr>
          <w:rFonts w:ascii="Times New Roman" w:eastAsia="Calibri" w:hAnsi="Times New Roman" w:cs="Times New Roman"/>
        </w:rPr>
        <w:t xml:space="preserve"> la Mine, </w:t>
      </w:r>
      <w:proofErr w:type="spellStart"/>
      <w:r w:rsidRPr="003C56B5">
        <w:rPr>
          <w:rFonts w:ascii="Times New Roman" w:eastAsia="Calibri" w:hAnsi="Times New Roman" w:cs="Times New Roman"/>
        </w:rPr>
        <w:t>căci</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unora</w:t>
      </w:r>
      <w:proofErr w:type="spellEnd"/>
      <w:r w:rsidRPr="003C56B5">
        <w:rPr>
          <w:rFonts w:ascii="Times New Roman" w:eastAsia="Calibri" w:hAnsi="Times New Roman" w:cs="Times New Roman"/>
        </w:rPr>
        <w:t xml:space="preserve"> ca </w:t>
      </w:r>
      <w:proofErr w:type="spellStart"/>
      <w:r w:rsidRPr="003C56B5">
        <w:rPr>
          <w:rFonts w:ascii="Times New Roman" w:eastAsia="Calibri" w:hAnsi="Times New Roman" w:cs="Times New Roman"/>
        </w:rPr>
        <w:t>aceștia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împărăția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cerurilor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Adolescentul</w:t>
      </w:r>
      <w:proofErr w:type="spellEnd"/>
      <w:r w:rsidRPr="003C56B5">
        <w:rPr>
          <w:rFonts w:ascii="Times New Roman" w:eastAsia="Calibri" w:hAnsi="Times New Roman" w:cs="Times New Roman"/>
        </w:rPr>
        <w:t xml:space="preserve"> care se </w:t>
      </w:r>
      <w:proofErr w:type="spellStart"/>
      <w:r w:rsidRPr="003C56B5">
        <w:rPr>
          <w:rFonts w:ascii="Times New Roman" w:eastAsia="Calibri" w:hAnsi="Times New Roman" w:cs="Times New Roman"/>
        </w:rPr>
        <w:t>pregătește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pășească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viață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poate</w:t>
      </w:r>
      <w:proofErr w:type="spellEnd"/>
      <w:r w:rsidRPr="003C56B5">
        <w:rPr>
          <w:rFonts w:ascii="Times New Roman" w:eastAsia="Calibri" w:hAnsi="Times New Roman" w:cs="Times New Roman"/>
        </w:rPr>
        <w:t xml:space="preserve"> fi </w:t>
      </w:r>
      <w:proofErr w:type="spellStart"/>
      <w:r w:rsidRPr="003C56B5">
        <w:rPr>
          <w:rFonts w:ascii="Times New Roman" w:eastAsia="Calibri" w:hAnsi="Times New Roman" w:cs="Times New Roman"/>
        </w:rPr>
        <w:t>mult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stabil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echilibrat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manifestările</w:t>
      </w:r>
      <w:proofErr w:type="spellEnd"/>
      <w:r w:rsidRPr="003C56B5">
        <w:rPr>
          <w:rFonts w:ascii="Times New Roman" w:eastAsia="Calibri" w:hAnsi="Times New Roman" w:cs="Times New Roman"/>
        </w:rPr>
        <w:t xml:space="preserve"> sale </w:t>
      </w:r>
      <w:proofErr w:type="spellStart"/>
      <w:r w:rsidRPr="003C56B5">
        <w:rPr>
          <w:rFonts w:ascii="Times New Roman" w:eastAsia="Calibri" w:hAnsi="Times New Roman" w:cs="Times New Roman"/>
        </w:rPr>
        <w:t>dacă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impropria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reperul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spre</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îl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cheamă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Iisus</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Învățătorul</w:t>
      </w:r>
      <w:proofErr w:type="spellEnd"/>
      <w:r w:rsidRPr="003C56B5">
        <w:rPr>
          <w:rFonts w:ascii="Times New Roman" w:eastAsia="Calibri" w:hAnsi="Times New Roman" w:cs="Times New Roman"/>
        </w:rPr>
        <w:t xml:space="preserve">. ,,Eu sunt Lumina </w:t>
      </w:r>
      <w:proofErr w:type="spellStart"/>
      <w:r w:rsidRPr="003C56B5">
        <w:rPr>
          <w:rFonts w:ascii="Times New Roman" w:eastAsia="Calibri" w:hAnsi="Times New Roman" w:cs="Times New Roman"/>
        </w:rPr>
        <w:t>lumii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crede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Mine nu </w:t>
      </w:r>
      <w:proofErr w:type="spellStart"/>
      <w:r w:rsidRPr="003C56B5">
        <w:rPr>
          <w:rFonts w:ascii="Times New Roman" w:eastAsia="Calibri" w:hAnsi="Times New Roman" w:cs="Times New Roman"/>
        </w:rPr>
        <w:t>va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umbla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întuneric</w:t>
      </w:r>
      <w:proofErr w:type="spellEnd"/>
      <w:r w:rsidRPr="003C56B5">
        <w:rPr>
          <w:rFonts w:ascii="Times New Roman" w:eastAsia="Calibri" w:hAnsi="Times New Roman" w:cs="Times New Roman"/>
        </w:rPr>
        <w:t xml:space="preserve">, ci </w:t>
      </w:r>
      <w:proofErr w:type="spellStart"/>
      <w:r w:rsidRPr="003C56B5">
        <w:rPr>
          <w:rFonts w:ascii="Times New Roman" w:eastAsia="Calibri" w:hAnsi="Times New Roman" w:cs="Times New Roman"/>
        </w:rPr>
        <w:t>va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avea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lumina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vieții</w:t>
      </w:r>
      <w:proofErr w:type="spellEnd"/>
      <w:r w:rsidRPr="003C56B5">
        <w:rPr>
          <w:rFonts w:ascii="Times New Roman" w:eastAsia="Calibri" w:hAnsi="Times New Roman" w:cs="Times New Roman"/>
        </w:rPr>
        <w:t>” (</w:t>
      </w:r>
      <w:proofErr w:type="spellStart"/>
      <w:r w:rsidRPr="003C56B5">
        <w:rPr>
          <w:rFonts w:ascii="Times New Roman" w:eastAsia="Calibri" w:hAnsi="Times New Roman" w:cs="Times New Roman"/>
        </w:rPr>
        <w:t>Ioan</w:t>
      </w:r>
      <w:proofErr w:type="spellEnd"/>
      <w:r w:rsidRPr="003C56B5">
        <w:rPr>
          <w:rFonts w:ascii="Times New Roman" w:eastAsia="Calibri" w:hAnsi="Times New Roman" w:cs="Times New Roman"/>
        </w:rPr>
        <w:t xml:space="preserve"> 8,12).</w:t>
      </w:r>
    </w:p>
    <w:p w14:paraId="447C680F" w14:textId="77777777" w:rsidR="009C63F4" w:rsidRPr="003C56B5" w:rsidRDefault="009C63F4" w:rsidP="003C56B5">
      <w:pPr>
        <w:spacing w:after="0" w:line="240" w:lineRule="auto"/>
        <w:ind w:firstLine="720"/>
        <w:jc w:val="both"/>
        <w:rPr>
          <w:rFonts w:ascii="Times New Roman" w:eastAsia="Calibri" w:hAnsi="Times New Roman" w:cs="Times New Roman"/>
        </w:rPr>
      </w:pPr>
      <w:r w:rsidRPr="003C56B5">
        <w:rPr>
          <w:rFonts w:ascii="Times New Roman" w:eastAsia="Calibri" w:hAnsi="Times New Roman" w:cs="Times New Roman"/>
        </w:rPr>
        <w:t xml:space="preserve">Clement </w:t>
      </w:r>
      <w:proofErr w:type="spellStart"/>
      <w:r w:rsidRPr="003C56B5">
        <w:rPr>
          <w:rFonts w:ascii="Times New Roman" w:eastAsia="Calibri" w:hAnsi="Times New Roman" w:cs="Times New Roman"/>
        </w:rPr>
        <w:t>Alexandrunul</w:t>
      </w:r>
      <w:proofErr w:type="spellEnd"/>
      <w:r w:rsidRPr="003C56B5">
        <w:rPr>
          <w:rFonts w:ascii="Times New Roman" w:eastAsia="Calibri" w:hAnsi="Times New Roman" w:cs="Times New Roman"/>
        </w:rPr>
        <w:t xml:space="preserve">, invocate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sus, </w:t>
      </w:r>
      <w:proofErr w:type="spellStart"/>
      <w:r w:rsidRPr="003C56B5">
        <w:rPr>
          <w:rFonts w:ascii="Times New Roman" w:eastAsia="Calibri" w:hAnsi="Times New Roman" w:cs="Times New Roman"/>
        </w:rPr>
        <w:t>observa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câștigul</w:t>
      </w:r>
      <w:proofErr w:type="spellEnd"/>
      <w:r w:rsidRPr="003C56B5">
        <w:rPr>
          <w:rFonts w:ascii="Times New Roman" w:eastAsia="Calibri" w:hAnsi="Times New Roman" w:cs="Times New Roman"/>
        </w:rPr>
        <w:t xml:space="preserve"> pe care-l adduce </w:t>
      </w:r>
      <w:proofErr w:type="spellStart"/>
      <w:r w:rsidRPr="003C56B5">
        <w:rPr>
          <w:rFonts w:ascii="Times New Roman" w:eastAsia="Calibri" w:hAnsi="Times New Roman" w:cs="Times New Roman"/>
        </w:rPr>
        <w:t>relația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învățăceilor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cele</w:t>
      </w:r>
      <w:proofErr w:type="spellEnd"/>
      <w:r w:rsidRPr="003C56B5">
        <w:rPr>
          <w:rFonts w:ascii="Times New Roman" w:eastAsia="Calibri" w:hAnsi="Times New Roman" w:cs="Times New Roman"/>
        </w:rPr>
        <w:t xml:space="preserve"> ale </w:t>
      </w:r>
      <w:proofErr w:type="spellStart"/>
      <w:r w:rsidRPr="003C56B5">
        <w:rPr>
          <w:rFonts w:ascii="Times New Roman" w:eastAsia="Calibri" w:hAnsi="Times New Roman" w:cs="Times New Roman"/>
        </w:rPr>
        <w:t>credinței</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Pedagogul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Veșnic</w:t>
      </w:r>
      <w:proofErr w:type="spellEnd"/>
      <w:proofErr w:type="gramStart"/>
      <w:r w:rsidRPr="003C56B5">
        <w:rPr>
          <w:rFonts w:ascii="Times New Roman" w:eastAsia="Calibri" w:hAnsi="Times New Roman" w:cs="Times New Roman"/>
        </w:rPr>
        <w:t>: ,,De</w:t>
      </w:r>
      <w:proofErr w:type="gramEnd"/>
      <w:r w:rsidRPr="003C56B5">
        <w:rPr>
          <w:rFonts w:ascii="Times New Roman" w:eastAsia="Calibri" w:hAnsi="Times New Roman" w:cs="Times New Roman"/>
        </w:rPr>
        <w:t xml:space="preserve"> la El </w:t>
      </w:r>
      <w:proofErr w:type="spellStart"/>
      <w:r w:rsidRPr="003C56B5">
        <w:rPr>
          <w:rFonts w:ascii="Times New Roman" w:eastAsia="Calibri" w:hAnsi="Times New Roman" w:cs="Times New Roman"/>
        </w:rPr>
        <w:t>învățăm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simplitatea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modestia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întreaga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iubire</w:t>
      </w:r>
      <w:proofErr w:type="spellEnd"/>
      <w:r w:rsidRPr="003C56B5">
        <w:rPr>
          <w:rFonts w:ascii="Times New Roman" w:eastAsia="Calibri" w:hAnsi="Times New Roman" w:cs="Times New Roman"/>
        </w:rPr>
        <w:t xml:space="preserve"> de libertate, </w:t>
      </w:r>
      <w:proofErr w:type="spellStart"/>
      <w:r w:rsidRPr="003C56B5">
        <w:rPr>
          <w:rFonts w:ascii="Times New Roman" w:eastAsia="Calibri" w:hAnsi="Times New Roman" w:cs="Times New Roman"/>
        </w:rPr>
        <w:t>iubirea</w:t>
      </w:r>
      <w:proofErr w:type="spellEnd"/>
      <w:r w:rsidRPr="003C56B5">
        <w:rPr>
          <w:rFonts w:ascii="Times New Roman" w:eastAsia="Calibri" w:hAnsi="Times New Roman" w:cs="Times New Roman"/>
        </w:rPr>
        <w:t xml:space="preserve"> </w:t>
      </w:r>
      <w:r w:rsidR="00C5617C">
        <w:rPr>
          <w:rFonts w:ascii="Times New Roman" w:eastAsia="Calibri" w:hAnsi="Times New Roman" w:cs="Times New Roman"/>
        </w:rPr>
        <w:t xml:space="preserve">de </w:t>
      </w:r>
      <w:proofErr w:type="spellStart"/>
      <w:r w:rsidR="00C5617C">
        <w:rPr>
          <w:rFonts w:ascii="Times New Roman" w:eastAsia="Calibri" w:hAnsi="Times New Roman" w:cs="Times New Roman"/>
        </w:rPr>
        <w:t>oameni</w:t>
      </w:r>
      <w:proofErr w:type="spellEnd"/>
      <w:r w:rsidR="00C5617C">
        <w:rPr>
          <w:rFonts w:ascii="Times New Roman" w:eastAsia="Calibri" w:hAnsi="Times New Roman" w:cs="Times New Roman"/>
        </w:rPr>
        <w:t xml:space="preserve"> </w:t>
      </w:r>
      <w:proofErr w:type="spellStart"/>
      <w:r w:rsidR="00C5617C">
        <w:rPr>
          <w:rFonts w:ascii="Times New Roman" w:eastAsia="Calibri" w:hAnsi="Times New Roman" w:cs="Times New Roman"/>
        </w:rPr>
        <w:t>și</w:t>
      </w:r>
      <w:proofErr w:type="spellEnd"/>
      <w:r w:rsidR="00C5617C">
        <w:rPr>
          <w:rFonts w:ascii="Times New Roman" w:eastAsia="Calibri" w:hAnsi="Times New Roman" w:cs="Times New Roman"/>
        </w:rPr>
        <w:t xml:space="preserve"> </w:t>
      </w:r>
      <w:proofErr w:type="spellStart"/>
      <w:r w:rsidR="00C5617C">
        <w:rPr>
          <w:rFonts w:ascii="Times New Roman" w:eastAsia="Calibri" w:hAnsi="Times New Roman" w:cs="Times New Roman"/>
        </w:rPr>
        <w:t>iubirea</w:t>
      </w:r>
      <w:proofErr w:type="spellEnd"/>
      <w:r w:rsidR="00C5617C">
        <w:rPr>
          <w:rFonts w:ascii="Times New Roman" w:eastAsia="Calibri" w:hAnsi="Times New Roman" w:cs="Times New Roman"/>
        </w:rPr>
        <w:t xml:space="preserve"> de </w:t>
      </w:r>
      <w:proofErr w:type="spellStart"/>
      <w:r w:rsidR="00C5617C">
        <w:rPr>
          <w:rFonts w:ascii="Times New Roman" w:eastAsia="Calibri" w:hAnsi="Times New Roman" w:cs="Times New Roman"/>
        </w:rPr>
        <w:t>frumos</w:t>
      </w:r>
      <w:proofErr w:type="spellEnd"/>
      <w:r w:rsidR="00C5617C">
        <w:rPr>
          <w:rFonts w:ascii="Times New Roman" w:eastAsia="Calibri" w:hAnsi="Times New Roman" w:cs="Times New Roman"/>
        </w:rPr>
        <w:t xml:space="preserve">. </w:t>
      </w:r>
      <w:proofErr w:type="spellStart"/>
      <w:r w:rsidRPr="003C56B5">
        <w:rPr>
          <w:rFonts w:ascii="Times New Roman" w:eastAsia="Calibri" w:hAnsi="Times New Roman" w:cs="Times New Roman"/>
        </w:rPr>
        <w:t>După</w:t>
      </w:r>
      <w:proofErr w:type="spellEnd"/>
      <w:r w:rsidRPr="003C56B5">
        <w:rPr>
          <w:rFonts w:ascii="Times New Roman" w:eastAsia="Calibri" w:hAnsi="Times New Roman" w:cs="Times New Roman"/>
        </w:rPr>
        <w:t xml:space="preserve"> cum </w:t>
      </w:r>
      <w:proofErr w:type="spellStart"/>
      <w:r w:rsidRPr="003C56B5">
        <w:rPr>
          <w:rFonts w:ascii="Times New Roman" w:eastAsia="Calibri" w:hAnsi="Times New Roman" w:cs="Times New Roman"/>
        </w:rPr>
        <w:t>unul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felul</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viețuire</w:t>
      </w:r>
      <w:proofErr w:type="spellEnd"/>
      <w:r w:rsidRPr="003C56B5">
        <w:rPr>
          <w:rFonts w:ascii="Times New Roman" w:eastAsia="Calibri" w:hAnsi="Times New Roman" w:cs="Times New Roman"/>
        </w:rPr>
        <w:t xml:space="preserve"> al </w:t>
      </w:r>
      <w:proofErr w:type="spellStart"/>
      <w:r w:rsidRPr="003C56B5">
        <w:rPr>
          <w:rFonts w:ascii="Times New Roman" w:eastAsia="Calibri" w:hAnsi="Times New Roman" w:cs="Times New Roman"/>
        </w:rPr>
        <w:t>filosofului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altul</w:t>
      </w:r>
      <w:proofErr w:type="spellEnd"/>
      <w:r w:rsidRPr="003C56B5">
        <w:rPr>
          <w:rFonts w:ascii="Times New Roman" w:eastAsia="Calibri" w:hAnsi="Times New Roman" w:cs="Times New Roman"/>
        </w:rPr>
        <w:t xml:space="preserve"> al </w:t>
      </w:r>
      <w:proofErr w:type="spellStart"/>
      <w:r w:rsidRPr="003C56B5">
        <w:rPr>
          <w:rFonts w:ascii="Times New Roman" w:eastAsia="Calibri" w:hAnsi="Times New Roman" w:cs="Times New Roman"/>
        </w:rPr>
        <w:t>oratorului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altul</w:t>
      </w:r>
      <w:proofErr w:type="spellEnd"/>
      <w:r w:rsidRPr="003C56B5">
        <w:rPr>
          <w:rFonts w:ascii="Times New Roman" w:eastAsia="Calibri" w:hAnsi="Times New Roman" w:cs="Times New Roman"/>
        </w:rPr>
        <w:t xml:space="preserve"> al </w:t>
      </w:r>
      <w:proofErr w:type="spellStart"/>
      <w:r w:rsidRPr="003C56B5">
        <w:rPr>
          <w:rFonts w:ascii="Times New Roman" w:eastAsia="Calibri" w:hAnsi="Times New Roman" w:cs="Times New Roman"/>
        </w:rPr>
        <w:t>atleților</w:t>
      </w:r>
      <w:proofErr w:type="spellEnd"/>
      <w:r w:rsidRPr="003C56B5">
        <w:rPr>
          <w:rFonts w:ascii="Times New Roman" w:eastAsia="Calibri" w:hAnsi="Times New Roman" w:cs="Times New Roman"/>
        </w:rPr>
        <w:t xml:space="preserve">, tot </w:t>
      </w:r>
      <w:proofErr w:type="spellStart"/>
      <w:r w:rsidRPr="003C56B5">
        <w:rPr>
          <w:rFonts w:ascii="Times New Roman" w:eastAsia="Calibri" w:hAnsi="Times New Roman" w:cs="Times New Roman"/>
        </w:rPr>
        <w:t>așa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alta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nobila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dispoziție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sufletească</w:t>
      </w:r>
      <w:proofErr w:type="spellEnd"/>
      <w:r w:rsidRPr="003C56B5">
        <w:rPr>
          <w:rFonts w:ascii="Times New Roman" w:eastAsia="Calibri" w:hAnsi="Times New Roman" w:cs="Times New Roman"/>
        </w:rPr>
        <w:t xml:space="preserve">, pe </w:t>
      </w:r>
      <w:proofErr w:type="spellStart"/>
      <w:r w:rsidRPr="003C56B5">
        <w:rPr>
          <w:rFonts w:ascii="Times New Roman" w:eastAsia="Calibri" w:hAnsi="Times New Roman" w:cs="Times New Roman"/>
        </w:rPr>
        <w:t>măsura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voinței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iubitoare</w:t>
      </w:r>
      <w:proofErr w:type="spellEnd"/>
      <w:r w:rsidRPr="003C56B5">
        <w:rPr>
          <w:rFonts w:ascii="Times New Roman" w:eastAsia="Calibri" w:hAnsi="Times New Roman" w:cs="Times New Roman"/>
        </w:rPr>
        <w:t xml:space="preserve"> de bine, </w:t>
      </w:r>
      <w:proofErr w:type="spellStart"/>
      <w:r w:rsidRPr="003C56B5">
        <w:rPr>
          <w:rFonts w:ascii="Times New Roman" w:eastAsia="Calibri" w:hAnsi="Times New Roman" w:cs="Times New Roman"/>
        </w:rPr>
        <w:t>rezultată</w:t>
      </w:r>
      <w:proofErr w:type="spellEnd"/>
      <w:r w:rsidRPr="003C56B5">
        <w:rPr>
          <w:rFonts w:ascii="Times New Roman" w:eastAsia="Calibri" w:hAnsi="Times New Roman" w:cs="Times New Roman"/>
        </w:rPr>
        <w:t xml:space="preserve"> din </w:t>
      </w:r>
      <w:proofErr w:type="spellStart"/>
      <w:r w:rsidRPr="003C56B5">
        <w:rPr>
          <w:rFonts w:ascii="Times New Roman" w:eastAsia="Calibri" w:hAnsi="Times New Roman" w:cs="Times New Roman"/>
        </w:rPr>
        <w:t>pedagogia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Hristos</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Într</w:t>
      </w:r>
      <w:proofErr w:type="spellEnd"/>
      <w:r w:rsidRPr="003C56B5">
        <w:rPr>
          <w:rFonts w:ascii="Times New Roman" w:eastAsia="Calibri" w:hAnsi="Times New Roman" w:cs="Times New Roman"/>
        </w:rPr>
        <w:t xml:space="preserve">-o </w:t>
      </w:r>
      <w:proofErr w:type="spellStart"/>
      <w:r w:rsidRPr="003C56B5">
        <w:rPr>
          <w:rFonts w:ascii="Times New Roman" w:eastAsia="Calibri" w:hAnsi="Times New Roman" w:cs="Times New Roman"/>
        </w:rPr>
        <w:t>formă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alta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voit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nu, </w:t>
      </w:r>
      <w:proofErr w:type="spellStart"/>
      <w:r w:rsidRPr="003C56B5">
        <w:rPr>
          <w:rFonts w:ascii="Times New Roman" w:eastAsia="Calibri" w:hAnsi="Times New Roman" w:cs="Times New Roman"/>
        </w:rPr>
        <w:t>fiecare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pedagog</w:t>
      </w:r>
      <w:proofErr w:type="spellEnd"/>
      <w:r w:rsidRPr="003C56B5">
        <w:rPr>
          <w:rFonts w:ascii="Times New Roman" w:eastAsia="Calibri" w:hAnsi="Times New Roman" w:cs="Times New Roman"/>
        </w:rPr>
        <w:t xml:space="preserve"> se </w:t>
      </w:r>
      <w:proofErr w:type="spellStart"/>
      <w:r w:rsidRPr="003C56B5">
        <w:rPr>
          <w:rFonts w:ascii="Times New Roman" w:eastAsia="Calibri" w:hAnsi="Times New Roman" w:cs="Times New Roman"/>
        </w:rPr>
        <w:t>poate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regăsi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Pedagogul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Hristos</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Căci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noțiuni</w:t>
      </w:r>
      <w:proofErr w:type="spellEnd"/>
      <w:r w:rsidRPr="003C56B5">
        <w:rPr>
          <w:rFonts w:ascii="Times New Roman" w:eastAsia="Calibri" w:hAnsi="Times New Roman" w:cs="Times New Roman"/>
        </w:rPr>
        <w:t xml:space="preserve"> precum </w:t>
      </w:r>
      <w:proofErr w:type="spellStart"/>
      <w:r w:rsidRPr="003C56B5">
        <w:rPr>
          <w:rFonts w:ascii="Times New Roman" w:eastAsia="Calibri" w:hAnsi="Times New Roman" w:cs="Times New Roman"/>
        </w:rPr>
        <w:t>sfatul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mustrarea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exemplul</w:t>
      </w:r>
      <w:proofErr w:type="spellEnd"/>
      <w:r w:rsidRPr="003C56B5">
        <w:rPr>
          <w:rFonts w:ascii="Times New Roman" w:eastAsia="Calibri" w:hAnsi="Times New Roman" w:cs="Times New Roman"/>
        </w:rPr>
        <w:t xml:space="preserve"> personal, </w:t>
      </w:r>
      <w:proofErr w:type="spellStart"/>
      <w:r w:rsidRPr="003C56B5">
        <w:rPr>
          <w:rFonts w:ascii="Times New Roman" w:eastAsia="Calibri" w:hAnsi="Times New Roman" w:cs="Times New Roman"/>
        </w:rPr>
        <w:t>creativitatea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exprimare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încurajarea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sancțiunea</w:t>
      </w:r>
      <w:proofErr w:type="spellEnd"/>
      <w:r w:rsidRPr="003C56B5">
        <w:rPr>
          <w:rFonts w:ascii="Times New Roman" w:eastAsia="Calibri" w:hAnsi="Times New Roman" w:cs="Times New Roman"/>
        </w:rPr>
        <w:t xml:space="preserve">, au </w:t>
      </w:r>
      <w:proofErr w:type="spellStart"/>
      <w:r w:rsidRPr="003C56B5">
        <w:rPr>
          <w:rFonts w:ascii="Times New Roman" w:eastAsia="Calibri" w:hAnsi="Times New Roman" w:cs="Times New Roman"/>
        </w:rPr>
        <w:t>fost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utilizate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de El.</w:t>
      </w:r>
    </w:p>
    <w:p w14:paraId="73B0CEC7" w14:textId="77777777" w:rsidR="009C63F4" w:rsidRPr="003C56B5" w:rsidRDefault="009C63F4" w:rsidP="003C56B5">
      <w:pPr>
        <w:spacing w:after="0" w:line="240" w:lineRule="auto"/>
        <w:ind w:firstLine="720"/>
        <w:jc w:val="both"/>
        <w:rPr>
          <w:rFonts w:ascii="Times New Roman" w:eastAsia="Calibri" w:hAnsi="Times New Roman" w:cs="Times New Roman"/>
        </w:rPr>
      </w:pPr>
      <w:proofErr w:type="spellStart"/>
      <w:r w:rsidRPr="003C56B5">
        <w:rPr>
          <w:rFonts w:ascii="Times New Roman" w:eastAsia="Calibri" w:hAnsi="Times New Roman" w:cs="Times New Roman"/>
        </w:rPr>
        <w:t>Asemeni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pedagogului</w:t>
      </w:r>
      <w:proofErr w:type="spellEnd"/>
      <w:r w:rsidRPr="003C56B5">
        <w:rPr>
          <w:rFonts w:ascii="Times New Roman" w:eastAsia="Calibri" w:hAnsi="Times New Roman" w:cs="Times New Roman"/>
        </w:rPr>
        <w:t xml:space="preserve"> modern care </w:t>
      </w:r>
      <w:proofErr w:type="spellStart"/>
      <w:r w:rsidRPr="003C56B5">
        <w:rPr>
          <w:rFonts w:ascii="Times New Roman" w:eastAsia="Calibri" w:hAnsi="Times New Roman" w:cs="Times New Roman"/>
        </w:rPr>
        <w:t>utilizează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diferite</w:t>
      </w:r>
      <w:proofErr w:type="spellEnd"/>
      <w:r w:rsidRPr="003C56B5">
        <w:rPr>
          <w:rFonts w:ascii="Times New Roman" w:eastAsia="Calibri" w:hAnsi="Times New Roman" w:cs="Times New Roman"/>
        </w:rPr>
        <w:t xml:space="preserve"> principia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metode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a se </w:t>
      </w:r>
      <w:proofErr w:type="spellStart"/>
      <w:r w:rsidRPr="003C56B5">
        <w:rPr>
          <w:rFonts w:ascii="Times New Roman" w:eastAsia="Calibri" w:hAnsi="Times New Roman" w:cs="Times New Roman"/>
        </w:rPr>
        <w:t>apropia</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sufletele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Hristos</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exprimă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învățăturile</w:t>
      </w:r>
      <w:proofErr w:type="spellEnd"/>
      <w:r w:rsidRPr="003C56B5">
        <w:rPr>
          <w:rFonts w:ascii="Times New Roman" w:eastAsia="Calibri" w:hAnsi="Times New Roman" w:cs="Times New Roman"/>
        </w:rPr>
        <w:t xml:space="preserve"> Sale </w:t>
      </w:r>
      <w:proofErr w:type="spellStart"/>
      <w:r w:rsidRPr="003C56B5">
        <w:rPr>
          <w:rFonts w:ascii="Times New Roman" w:eastAsia="Calibri" w:hAnsi="Times New Roman" w:cs="Times New Roman"/>
        </w:rPr>
        <w:t>prin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pilde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inspirate</w:t>
      </w:r>
      <w:proofErr w:type="spellEnd"/>
      <w:r w:rsidRPr="003C56B5">
        <w:rPr>
          <w:rFonts w:ascii="Times New Roman" w:eastAsia="Calibri" w:hAnsi="Times New Roman" w:cs="Times New Roman"/>
        </w:rPr>
        <w:t xml:space="preserve"> din </w:t>
      </w:r>
      <w:proofErr w:type="spellStart"/>
      <w:r w:rsidRPr="003C56B5">
        <w:rPr>
          <w:rFonts w:ascii="Times New Roman" w:eastAsia="Calibri" w:hAnsi="Times New Roman" w:cs="Times New Roman"/>
        </w:rPr>
        <w:t>realitățile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accesibile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ascultătorilor</w:t>
      </w:r>
      <w:proofErr w:type="spellEnd"/>
      <w:r w:rsidRPr="003C56B5">
        <w:rPr>
          <w:rFonts w:ascii="Times New Roman" w:eastAsia="Calibri" w:hAnsi="Times New Roman" w:cs="Times New Roman"/>
        </w:rPr>
        <w:t>.</w:t>
      </w:r>
    </w:p>
    <w:p w14:paraId="60F9A57F" w14:textId="77777777" w:rsidR="009C63F4" w:rsidRPr="003C56B5" w:rsidRDefault="009C63F4" w:rsidP="003C56B5">
      <w:pPr>
        <w:spacing w:after="0" w:line="240" w:lineRule="auto"/>
        <w:ind w:firstLine="720"/>
        <w:jc w:val="both"/>
        <w:rPr>
          <w:rFonts w:ascii="Times New Roman" w:eastAsia="Calibri" w:hAnsi="Times New Roman" w:cs="Times New Roman"/>
        </w:rPr>
      </w:pPr>
      <w:proofErr w:type="spellStart"/>
      <w:r w:rsidRPr="003C56B5">
        <w:rPr>
          <w:rFonts w:ascii="Times New Roman" w:eastAsia="Calibri" w:hAnsi="Times New Roman" w:cs="Times New Roman"/>
        </w:rPr>
        <w:t>Cunoaștem</w:t>
      </w:r>
      <w:proofErr w:type="spellEnd"/>
      <w:r w:rsidRPr="003C56B5">
        <w:rPr>
          <w:rFonts w:ascii="Times New Roman" w:eastAsia="Calibri" w:hAnsi="Times New Roman" w:cs="Times New Roman"/>
        </w:rPr>
        <w:t xml:space="preserve">, ca </w:t>
      </w:r>
      <w:proofErr w:type="spellStart"/>
      <w:r w:rsidRPr="003C56B5">
        <w:rPr>
          <w:rFonts w:ascii="Times New Roman" w:eastAsia="Calibri" w:hAnsi="Times New Roman" w:cs="Times New Roman"/>
        </w:rPr>
        <w:t>profesor</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religie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emoția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generată</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relatarea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explicarea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pilde</w:t>
      </w:r>
      <w:proofErr w:type="spellEnd"/>
      <w:r w:rsidRPr="003C56B5">
        <w:rPr>
          <w:rFonts w:ascii="Times New Roman" w:eastAsia="Calibri" w:hAnsi="Times New Roman" w:cs="Times New Roman"/>
        </w:rPr>
        <w:t xml:space="preserve"> precum </w:t>
      </w:r>
      <w:proofErr w:type="spellStart"/>
      <w:r w:rsidRPr="003C56B5">
        <w:rPr>
          <w:rFonts w:ascii="Times New Roman" w:eastAsia="Calibri" w:hAnsi="Times New Roman" w:cs="Times New Roman"/>
        </w:rPr>
        <w:t>ce</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Fiului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risipitor</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Samarineanului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milostiv</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Vameșului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ți</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fariseului</w:t>
      </w:r>
      <w:proofErr w:type="spellEnd"/>
      <w:r w:rsidRPr="003C56B5">
        <w:rPr>
          <w:rFonts w:ascii="Times New Roman" w:eastAsia="Calibri" w:hAnsi="Times New Roman" w:cs="Times New Roman"/>
        </w:rPr>
        <w:t xml:space="preserve">, etc. Sunt moment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observând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aceste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reacții</w:t>
      </w:r>
      <w:proofErr w:type="spellEnd"/>
      <w:r w:rsidRPr="003C56B5">
        <w:rPr>
          <w:rFonts w:ascii="Times New Roman" w:eastAsia="Calibri" w:hAnsi="Times New Roman" w:cs="Times New Roman"/>
        </w:rPr>
        <w:t xml:space="preserve"> emotive ne </w:t>
      </w:r>
      <w:proofErr w:type="spellStart"/>
      <w:r w:rsidRPr="003C56B5">
        <w:rPr>
          <w:rFonts w:ascii="Times New Roman" w:eastAsia="Calibri" w:hAnsi="Times New Roman" w:cs="Times New Roman"/>
        </w:rPr>
        <w:t>simțim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clasă</w:t>
      </w:r>
      <w:proofErr w:type="spellEnd"/>
      <w:r w:rsidRPr="003C56B5">
        <w:rPr>
          <w:rFonts w:ascii="Times New Roman" w:eastAsia="Calibri" w:hAnsi="Times New Roman" w:cs="Times New Roman"/>
        </w:rPr>
        <w:t xml:space="preserve"> ca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cum am fi </w:t>
      </w:r>
      <w:proofErr w:type="spellStart"/>
      <w:r w:rsidRPr="003C56B5">
        <w:rPr>
          <w:rFonts w:ascii="Times New Roman" w:eastAsia="Calibri" w:hAnsi="Times New Roman" w:cs="Times New Roman"/>
        </w:rPr>
        <w:t>alături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mulțimile</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odinioară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ascultau</w:t>
      </w:r>
      <w:proofErr w:type="spellEnd"/>
      <w:r w:rsidRPr="003C56B5">
        <w:rPr>
          <w:rFonts w:ascii="Times New Roman" w:eastAsia="Calibri" w:hAnsi="Times New Roman" w:cs="Times New Roman"/>
        </w:rPr>
        <w:t xml:space="preserve"> pe </w:t>
      </w:r>
      <w:proofErr w:type="spellStart"/>
      <w:r w:rsidRPr="003C56B5">
        <w:rPr>
          <w:rFonts w:ascii="Times New Roman" w:eastAsia="Calibri" w:hAnsi="Times New Roman" w:cs="Times New Roman"/>
        </w:rPr>
        <w:t>Iisus</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erau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uimite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învățătura</w:t>
      </w:r>
      <w:proofErr w:type="spellEnd"/>
      <w:r w:rsidRPr="003C56B5">
        <w:rPr>
          <w:rFonts w:ascii="Times New Roman" w:eastAsia="Calibri" w:hAnsi="Times New Roman" w:cs="Times New Roman"/>
        </w:rPr>
        <w:t xml:space="preserve"> Lui ”, cum </w:t>
      </w:r>
      <w:proofErr w:type="spellStart"/>
      <w:r w:rsidRPr="003C56B5">
        <w:rPr>
          <w:rFonts w:ascii="Times New Roman" w:eastAsia="Calibri" w:hAnsi="Times New Roman" w:cs="Times New Roman"/>
        </w:rPr>
        <w:t>relatează</w:t>
      </w:r>
      <w:proofErr w:type="spellEnd"/>
      <w:r w:rsidRPr="003C56B5">
        <w:rPr>
          <w:rFonts w:ascii="Times New Roman" w:eastAsia="Calibri" w:hAnsi="Times New Roman" w:cs="Times New Roman"/>
        </w:rPr>
        <w:t xml:space="preserve"> Scriptura (</w:t>
      </w:r>
      <w:proofErr w:type="spellStart"/>
      <w:r w:rsidRPr="003C56B5">
        <w:rPr>
          <w:rFonts w:ascii="Times New Roman" w:eastAsia="Calibri" w:hAnsi="Times New Roman" w:cs="Times New Roman"/>
        </w:rPr>
        <w:t>Matei</w:t>
      </w:r>
      <w:proofErr w:type="spellEnd"/>
      <w:r w:rsidRPr="003C56B5">
        <w:rPr>
          <w:rFonts w:ascii="Times New Roman" w:eastAsia="Calibri" w:hAnsi="Times New Roman" w:cs="Times New Roman"/>
        </w:rPr>
        <w:t xml:space="preserve"> 7,28).</w:t>
      </w:r>
    </w:p>
    <w:p w14:paraId="644EE70E" w14:textId="77777777" w:rsidR="009C63F4" w:rsidRPr="003C56B5" w:rsidRDefault="009C63F4" w:rsidP="003C56B5">
      <w:pPr>
        <w:spacing w:after="0" w:line="240" w:lineRule="auto"/>
        <w:ind w:firstLine="720"/>
        <w:jc w:val="both"/>
        <w:rPr>
          <w:rFonts w:ascii="Times New Roman" w:eastAsia="Calibri" w:hAnsi="Times New Roman" w:cs="Times New Roman"/>
        </w:rPr>
      </w:pPr>
      <w:proofErr w:type="spellStart"/>
      <w:r w:rsidRPr="003C56B5">
        <w:rPr>
          <w:rFonts w:ascii="Times New Roman" w:eastAsia="Calibri" w:hAnsi="Times New Roman" w:cs="Times New Roman"/>
        </w:rPr>
        <w:t>Hristos</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știe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încurajeze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îmbinând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măiestrit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mesajul</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promisiunea</w:t>
      </w:r>
      <w:proofErr w:type="spellEnd"/>
      <w:r w:rsidRPr="003C56B5">
        <w:rPr>
          <w:rFonts w:ascii="Times New Roman" w:eastAsia="Calibri" w:hAnsi="Times New Roman" w:cs="Times New Roman"/>
        </w:rPr>
        <w:t xml:space="preserve"> ca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cele</w:t>
      </w:r>
      <w:proofErr w:type="spellEnd"/>
      <w:r w:rsidRPr="003C56B5">
        <w:rPr>
          <w:rFonts w:ascii="Times New Roman" w:eastAsia="Calibri" w:hAnsi="Times New Roman" w:cs="Times New Roman"/>
        </w:rPr>
        <w:t xml:space="preserve"> 9 </w:t>
      </w:r>
      <w:proofErr w:type="spellStart"/>
      <w:r w:rsidRPr="003C56B5">
        <w:rPr>
          <w:rFonts w:ascii="Times New Roman" w:eastAsia="Calibri" w:hAnsi="Times New Roman" w:cs="Times New Roman"/>
        </w:rPr>
        <w:t>Fericiri</w:t>
      </w:r>
      <w:proofErr w:type="spellEnd"/>
      <w:r w:rsidRPr="003C56B5">
        <w:rPr>
          <w:rFonts w:ascii="Times New Roman" w:eastAsia="Calibri" w:hAnsi="Times New Roman" w:cs="Times New Roman"/>
        </w:rPr>
        <w:t>.</w:t>
      </w:r>
    </w:p>
    <w:p w14:paraId="4202EFD5" w14:textId="77777777" w:rsidR="009C63F4" w:rsidRPr="003C56B5" w:rsidRDefault="009C63F4" w:rsidP="003C56B5">
      <w:pPr>
        <w:spacing w:after="0" w:line="240" w:lineRule="auto"/>
        <w:ind w:firstLine="720"/>
        <w:jc w:val="both"/>
        <w:rPr>
          <w:rFonts w:ascii="Times New Roman" w:eastAsia="Calibri" w:hAnsi="Times New Roman" w:cs="Times New Roman"/>
        </w:rPr>
      </w:pPr>
      <w:proofErr w:type="spellStart"/>
      <w:r w:rsidRPr="003C56B5">
        <w:rPr>
          <w:rFonts w:ascii="Times New Roman" w:eastAsia="Calibri" w:hAnsi="Times New Roman" w:cs="Times New Roman"/>
        </w:rPr>
        <w:t>Hristos</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știe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provoace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incite </w:t>
      </w:r>
      <w:proofErr w:type="spellStart"/>
      <w:r w:rsidRPr="003C56B5">
        <w:rPr>
          <w:rFonts w:ascii="Times New Roman" w:eastAsia="Calibri" w:hAnsi="Times New Roman" w:cs="Times New Roman"/>
        </w:rPr>
        <w:t>spiritele</w:t>
      </w:r>
      <w:proofErr w:type="spellEnd"/>
      <w:r w:rsidRPr="003C56B5">
        <w:rPr>
          <w:rFonts w:ascii="Times New Roman" w:eastAsia="Calibri" w:hAnsi="Times New Roman" w:cs="Times New Roman"/>
        </w:rPr>
        <w:t xml:space="preserve"> ca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întâlnirea</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tînărul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doritor</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viață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veșnică</w:t>
      </w:r>
      <w:proofErr w:type="spellEnd"/>
      <w:r w:rsidRPr="003C56B5">
        <w:rPr>
          <w:rFonts w:ascii="Times New Roman" w:eastAsia="Calibri" w:hAnsi="Times New Roman" w:cs="Times New Roman"/>
        </w:rPr>
        <w:t xml:space="preserve"> pe care-l </w:t>
      </w:r>
      <w:proofErr w:type="spellStart"/>
      <w:r w:rsidRPr="003C56B5">
        <w:rPr>
          <w:rFonts w:ascii="Times New Roman" w:eastAsia="Calibri" w:hAnsi="Times New Roman" w:cs="Times New Roman"/>
        </w:rPr>
        <w:t>privește</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bunătate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cerându</w:t>
      </w:r>
      <w:proofErr w:type="spellEnd"/>
      <w:r w:rsidRPr="003C56B5">
        <w:rPr>
          <w:rFonts w:ascii="Times New Roman" w:eastAsia="Calibri" w:hAnsi="Times New Roman" w:cs="Times New Roman"/>
        </w:rPr>
        <w:t xml:space="preserve">-I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se </w:t>
      </w:r>
      <w:proofErr w:type="spellStart"/>
      <w:r w:rsidRPr="003C56B5">
        <w:rPr>
          <w:rFonts w:ascii="Times New Roman" w:eastAsia="Calibri" w:hAnsi="Times New Roman" w:cs="Times New Roman"/>
        </w:rPr>
        <w:t>elibereze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grijile</w:t>
      </w:r>
      <w:proofErr w:type="spellEnd"/>
      <w:r w:rsidRPr="003C56B5">
        <w:rPr>
          <w:rFonts w:ascii="Times New Roman" w:eastAsia="Calibri" w:hAnsi="Times New Roman" w:cs="Times New Roman"/>
        </w:rPr>
        <w:t xml:space="preserve"> material </w:t>
      </w:r>
      <w:proofErr w:type="spellStart"/>
      <w:r w:rsidRPr="003C56B5">
        <w:rPr>
          <w:rFonts w:ascii="Times New Roman" w:eastAsia="Calibri" w:hAnsi="Times New Roman" w:cs="Times New Roman"/>
        </w:rPr>
        <w:t>spre</w:t>
      </w:r>
      <w:proofErr w:type="spellEnd"/>
      <w:r w:rsidRPr="003C56B5">
        <w:rPr>
          <w:rFonts w:ascii="Times New Roman" w:eastAsia="Calibri" w:hAnsi="Times New Roman" w:cs="Times New Roman"/>
        </w:rPr>
        <w:t xml:space="preserve"> a da </w:t>
      </w:r>
      <w:proofErr w:type="spellStart"/>
      <w:r w:rsidRPr="003C56B5">
        <w:rPr>
          <w:rFonts w:ascii="Times New Roman" w:eastAsia="Calibri" w:hAnsi="Times New Roman" w:cs="Times New Roman"/>
        </w:rPr>
        <w:t>prilej</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sufletului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sporeascăîn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cunoaștere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Saiu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cazul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întâlnirii</w:t>
      </w:r>
      <w:proofErr w:type="spellEnd"/>
      <w:r w:rsidRPr="003C56B5">
        <w:rPr>
          <w:rFonts w:ascii="Times New Roman" w:eastAsia="Calibri" w:hAnsi="Times New Roman" w:cs="Times New Roman"/>
        </w:rPr>
        <w:t xml:space="preserve"> cu un </w:t>
      </w:r>
      <w:proofErr w:type="spellStart"/>
      <w:r w:rsidRPr="003C56B5">
        <w:rPr>
          <w:rFonts w:ascii="Times New Roman" w:eastAsia="Calibri" w:hAnsi="Times New Roman" w:cs="Times New Roman"/>
        </w:rPr>
        <w:t>cunoscător</w:t>
      </w:r>
      <w:proofErr w:type="spellEnd"/>
      <w:r w:rsidRPr="003C56B5">
        <w:rPr>
          <w:rFonts w:ascii="Times New Roman" w:eastAsia="Calibri" w:hAnsi="Times New Roman" w:cs="Times New Roman"/>
        </w:rPr>
        <w:t xml:space="preserve"> al </w:t>
      </w:r>
      <w:proofErr w:type="spellStart"/>
      <w:r w:rsidRPr="003C56B5">
        <w:rPr>
          <w:rFonts w:ascii="Times New Roman" w:eastAsia="Calibri" w:hAnsi="Times New Roman" w:cs="Times New Roman"/>
        </w:rPr>
        <w:t>Legii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mozaice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preocupat</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același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gând</w:t>
      </w:r>
      <w:proofErr w:type="spellEnd"/>
      <w:r w:rsidRPr="003C56B5">
        <w:rPr>
          <w:rFonts w:ascii="Times New Roman" w:eastAsia="Calibri" w:hAnsi="Times New Roman" w:cs="Times New Roman"/>
        </w:rPr>
        <w:t xml:space="preserve"> al </w:t>
      </w:r>
      <w:proofErr w:type="spellStart"/>
      <w:r w:rsidRPr="003C56B5">
        <w:rPr>
          <w:rFonts w:ascii="Times New Roman" w:eastAsia="Calibri" w:hAnsi="Times New Roman" w:cs="Times New Roman"/>
        </w:rPr>
        <w:t>veșniciei</w:t>
      </w:r>
      <w:proofErr w:type="spellEnd"/>
      <w:r w:rsidRPr="003C56B5">
        <w:rPr>
          <w:rFonts w:ascii="Times New Roman" w:eastAsia="Calibri" w:hAnsi="Times New Roman" w:cs="Times New Roman"/>
        </w:rPr>
        <w:t xml:space="preserve">, pe ca-l </w:t>
      </w:r>
      <w:proofErr w:type="spellStart"/>
      <w:r w:rsidRPr="003C56B5">
        <w:rPr>
          <w:rFonts w:ascii="Times New Roman" w:eastAsia="Calibri" w:hAnsi="Times New Roman" w:cs="Times New Roman"/>
        </w:rPr>
        <w:t>întreabă</w:t>
      </w:r>
      <w:proofErr w:type="spellEnd"/>
      <w:r w:rsidRPr="003C56B5">
        <w:rPr>
          <w:rFonts w:ascii="Times New Roman" w:eastAsia="Calibri" w:hAnsi="Times New Roman" w:cs="Times New Roman"/>
        </w:rPr>
        <w:t xml:space="preserve">: ,,Ce </w:t>
      </w:r>
      <w:proofErr w:type="spellStart"/>
      <w:r w:rsidRPr="003C56B5">
        <w:rPr>
          <w:rFonts w:ascii="Times New Roman" w:eastAsia="Calibri" w:hAnsi="Times New Roman" w:cs="Times New Roman"/>
        </w:rPr>
        <w:t>e</w:t>
      </w:r>
      <w:r w:rsidR="00C5617C">
        <w:rPr>
          <w:rFonts w:ascii="Times New Roman" w:eastAsia="Calibri" w:hAnsi="Times New Roman" w:cs="Times New Roman"/>
        </w:rPr>
        <w:t>ste</w:t>
      </w:r>
      <w:proofErr w:type="spellEnd"/>
      <w:r w:rsidR="00C5617C">
        <w:rPr>
          <w:rFonts w:ascii="Times New Roman" w:eastAsia="Calibri" w:hAnsi="Times New Roman" w:cs="Times New Roman"/>
        </w:rPr>
        <w:t xml:space="preserve"> </w:t>
      </w:r>
      <w:proofErr w:type="spellStart"/>
      <w:r w:rsidR="00C5617C">
        <w:rPr>
          <w:rFonts w:ascii="Times New Roman" w:eastAsia="Calibri" w:hAnsi="Times New Roman" w:cs="Times New Roman"/>
        </w:rPr>
        <w:t>scris</w:t>
      </w:r>
      <w:proofErr w:type="spellEnd"/>
      <w:r w:rsidR="00C5617C">
        <w:rPr>
          <w:rFonts w:ascii="Times New Roman" w:eastAsia="Calibri" w:hAnsi="Times New Roman" w:cs="Times New Roman"/>
        </w:rPr>
        <w:t xml:space="preserve"> </w:t>
      </w:r>
      <w:proofErr w:type="spellStart"/>
      <w:r w:rsidR="00C5617C">
        <w:rPr>
          <w:rFonts w:ascii="Times New Roman" w:eastAsia="Calibri" w:hAnsi="Times New Roman" w:cs="Times New Roman"/>
        </w:rPr>
        <w:t>în</w:t>
      </w:r>
      <w:proofErr w:type="spellEnd"/>
      <w:r w:rsidR="00C5617C">
        <w:rPr>
          <w:rFonts w:ascii="Times New Roman" w:eastAsia="Calibri" w:hAnsi="Times New Roman" w:cs="Times New Roman"/>
        </w:rPr>
        <w:t xml:space="preserve"> </w:t>
      </w:r>
      <w:proofErr w:type="spellStart"/>
      <w:r w:rsidR="00C5617C">
        <w:rPr>
          <w:rFonts w:ascii="Times New Roman" w:eastAsia="Calibri" w:hAnsi="Times New Roman" w:cs="Times New Roman"/>
        </w:rPr>
        <w:t>Lege</w:t>
      </w:r>
      <w:proofErr w:type="spellEnd"/>
      <w:r w:rsidR="00C5617C">
        <w:rPr>
          <w:rFonts w:ascii="Times New Roman" w:eastAsia="Calibri" w:hAnsi="Times New Roman" w:cs="Times New Roman"/>
        </w:rPr>
        <w:t xml:space="preserve">? Cum </w:t>
      </w:r>
      <w:proofErr w:type="spellStart"/>
      <w:r w:rsidR="00C5617C">
        <w:rPr>
          <w:rFonts w:ascii="Times New Roman" w:eastAsia="Calibri" w:hAnsi="Times New Roman" w:cs="Times New Roman"/>
        </w:rPr>
        <w:t>citești</w:t>
      </w:r>
      <w:proofErr w:type="spellEnd"/>
      <w:r w:rsidR="00C5617C">
        <w:rPr>
          <w:rFonts w:ascii="Times New Roman" w:eastAsia="Calibri" w:hAnsi="Times New Roman" w:cs="Times New Roman"/>
        </w:rPr>
        <w:t>?</w:t>
      </w:r>
      <w:r w:rsidRPr="003C56B5">
        <w:rPr>
          <w:rFonts w:ascii="Times New Roman" w:eastAsia="Calibri" w:hAnsi="Times New Roman" w:cs="Times New Roman"/>
        </w:rPr>
        <w:t>” (Luca 10, 26).</w:t>
      </w:r>
    </w:p>
    <w:p w14:paraId="05B79FDD" w14:textId="77777777" w:rsidR="009C63F4" w:rsidRPr="003C56B5" w:rsidRDefault="009C63F4" w:rsidP="003C56B5">
      <w:pPr>
        <w:spacing w:after="0" w:line="240" w:lineRule="auto"/>
        <w:ind w:firstLine="720"/>
        <w:jc w:val="both"/>
        <w:rPr>
          <w:rFonts w:ascii="Times New Roman" w:eastAsia="Calibri" w:hAnsi="Times New Roman" w:cs="Times New Roman"/>
        </w:rPr>
      </w:pPr>
      <w:proofErr w:type="spellStart"/>
      <w:r w:rsidRPr="003C56B5">
        <w:rPr>
          <w:rFonts w:ascii="Times New Roman" w:eastAsia="Calibri" w:hAnsi="Times New Roman" w:cs="Times New Roman"/>
        </w:rPr>
        <w:t>Anticipând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metoda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participativă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procesul</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predare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utilizată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astăzi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Hristos</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dialoghează</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cei</w:t>
      </w:r>
      <w:proofErr w:type="spellEnd"/>
      <w:r w:rsidRPr="003C56B5">
        <w:rPr>
          <w:rFonts w:ascii="Times New Roman" w:eastAsia="Calibri" w:hAnsi="Times New Roman" w:cs="Times New Roman"/>
        </w:rPr>
        <w:t xml:space="preserve"> din </w:t>
      </w:r>
      <w:proofErr w:type="spellStart"/>
      <w:r w:rsidRPr="003C56B5">
        <w:rPr>
          <w:rFonts w:ascii="Times New Roman" w:eastAsia="Calibri" w:hAnsi="Times New Roman" w:cs="Times New Roman"/>
        </w:rPr>
        <w:t>jur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problem care-I </w:t>
      </w:r>
      <w:proofErr w:type="spellStart"/>
      <w:r w:rsidRPr="003C56B5">
        <w:rPr>
          <w:rFonts w:ascii="Times New Roman" w:eastAsia="Calibri" w:hAnsi="Times New Roman" w:cs="Times New Roman"/>
        </w:rPr>
        <w:t>frământase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Cuvântul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Său</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dat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curaj</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șovăielnici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frânt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înțelegerile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limitate</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întrebări</w:t>
      </w:r>
      <w:proofErr w:type="spellEnd"/>
      <w:r w:rsidRPr="003C56B5">
        <w:rPr>
          <w:rFonts w:ascii="Times New Roman" w:eastAsia="Calibri" w:hAnsi="Times New Roman" w:cs="Times New Roman"/>
        </w:rPr>
        <w:t xml:space="preserve"> ca </w:t>
      </w:r>
      <w:proofErr w:type="spellStart"/>
      <w:r w:rsidRPr="003C56B5">
        <w:rPr>
          <w:rFonts w:ascii="Times New Roman" w:eastAsia="Calibri" w:hAnsi="Times New Roman" w:cs="Times New Roman"/>
        </w:rPr>
        <w:t>acestea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Oare</w:t>
      </w:r>
      <w:proofErr w:type="spellEnd"/>
      <w:r w:rsidRPr="003C56B5">
        <w:rPr>
          <w:rFonts w:ascii="Times New Roman" w:eastAsia="Calibri" w:hAnsi="Times New Roman" w:cs="Times New Roman"/>
        </w:rPr>
        <w:t xml:space="preserve"> se </w:t>
      </w:r>
      <w:proofErr w:type="spellStart"/>
      <w:r w:rsidRPr="003C56B5">
        <w:rPr>
          <w:rFonts w:ascii="Times New Roman" w:eastAsia="Calibri" w:hAnsi="Times New Roman" w:cs="Times New Roman"/>
        </w:rPr>
        <w:t>cuvine</w:t>
      </w:r>
      <w:proofErr w:type="spellEnd"/>
      <w:r w:rsidRPr="003C56B5">
        <w:rPr>
          <w:rFonts w:ascii="Times New Roman" w:eastAsia="Calibri" w:hAnsi="Times New Roman" w:cs="Times New Roman"/>
        </w:rPr>
        <w:t xml:space="preserve"> ca </w:t>
      </w:r>
      <w:proofErr w:type="spellStart"/>
      <w:r w:rsidRPr="003C56B5">
        <w:rPr>
          <w:rFonts w:ascii="Times New Roman" w:eastAsia="Calibri" w:hAnsi="Times New Roman" w:cs="Times New Roman"/>
        </w:rPr>
        <w:t>sâmbăta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faci</w:t>
      </w:r>
      <w:proofErr w:type="spellEnd"/>
      <w:r w:rsidRPr="003C56B5">
        <w:rPr>
          <w:rFonts w:ascii="Times New Roman" w:eastAsia="Calibri" w:hAnsi="Times New Roman" w:cs="Times New Roman"/>
        </w:rPr>
        <w:t xml:space="preserve"> bine au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faci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rău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mântuiești</w:t>
      </w:r>
      <w:proofErr w:type="spellEnd"/>
      <w:r w:rsidRPr="003C56B5">
        <w:rPr>
          <w:rFonts w:ascii="Times New Roman" w:eastAsia="Calibri" w:hAnsi="Times New Roman" w:cs="Times New Roman"/>
        </w:rPr>
        <w:t xml:space="preserve"> un </w:t>
      </w:r>
      <w:proofErr w:type="spellStart"/>
      <w:r w:rsidRPr="003C56B5">
        <w:rPr>
          <w:rFonts w:ascii="Times New Roman" w:eastAsia="Calibri" w:hAnsi="Times New Roman" w:cs="Times New Roman"/>
        </w:rPr>
        <w:t>suflet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-l </w:t>
      </w:r>
      <w:proofErr w:type="spellStart"/>
      <w:r w:rsidRPr="003C56B5">
        <w:rPr>
          <w:rFonts w:ascii="Times New Roman" w:eastAsia="Calibri" w:hAnsi="Times New Roman" w:cs="Times New Roman"/>
        </w:rPr>
        <w:t>pierzi</w:t>
      </w:r>
      <w:proofErr w:type="spellEnd"/>
      <w:r w:rsidRPr="003C56B5">
        <w:rPr>
          <w:rFonts w:ascii="Times New Roman" w:eastAsia="Calibri" w:hAnsi="Times New Roman" w:cs="Times New Roman"/>
        </w:rPr>
        <w:t>? ”(Marcu3,27)</w:t>
      </w:r>
    </w:p>
    <w:p w14:paraId="707CA0D2" w14:textId="77777777" w:rsidR="009C63F4" w:rsidRPr="003C56B5" w:rsidRDefault="009C63F4" w:rsidP="003C56B5">
      <w:pPr>
        <w:spacing w:after="0" w:line="240" w:lineRule="auto"/>
        <w:ind w:firstLine="720"/>
        <w:jc w:val="both"/>
        <w:rPr>
          <w:rFonts w:ascii="Times New Roman" w:eastAsia="Calibri" w:hAnsi="Times New Roman" w:cs="Times New Roman"/>
        </w:rPr>
      </w:pPr>
      <w:r w:rsidRPr="003C56B5">
        <w:rPr>
          <w:rFonts w:ascii="Times New Roman" w:eastAsia="Calibri" w:hAnsi="Times New Roman" w:cs="Times New Roman"/>
        </w:rPr>
        <w:t xml:space="preserve">Ca </w:t>
      </w:r>
      <w:proofErr w:type="spellStart"/>
      <w:r w:rsidRPr="003C56B5">
        <w:rPr>
          <w:rFonts w:ascii="Times New Roman" w:eastAsia="Calibri" w:hAnsi="Times New Roman" w:cs="Times New Roman"/>
        </w:rPr>
        <w:t>Veșnic</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Pedagog</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Hristos</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înțelege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sprijină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tendințe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spre</w:t>
      </w:r>
      <w:proofErr w:type="spellEnd"/>
      <w:r w:rsidRPr="003C56B5">
        <w:rPr>
          <w:rFonts w:ascii="Times New Roman" w:eastAsia="Calibri" w:hAnsi="Times New Roman" w:cs="Times New Roman"/>
        </w:rPr>
        <w:t xml:space="preserve"> progress a </w:t>
      </w:r>
      <w:proofErr w:type="spellStart"/>
      <w:r w:rsidRPr="003C56B5">
        <w:rPr>
          <w:rFonts w:ascii="Times New Roman" w:eastAsia="Calibri" w:hAnsi="Times New Roman" w:cs="Times New Roman"/>
        </w:rPr>
        <w:t>spiritului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uman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mod </w:t>
      </w:r>
      <w:proofErr w:type="spellStart"/>
      <w:r w:rsidRPr="003C56B5">
        <w:rPr>
          <w:rFonts w:ascii="Times New Roman" w:eastAsia="Calibri" w:hAnsi="Times New Roman" w:cs="Times New Roman"/>
        </w:rPr>
        <w:t>nedrept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răutăcios</w:t>
      </w:r>
      <w:proofErr w:type="spellEnd"/>
      <w:r w:rsidRPr="003C56B5">
        <w:rPr>
          <w:rFonts w:ascii="Times New Roman" w:eastAsia="Calibri" w:hAnsi="Times New Roman" w:cs="Times New Roman"/>
        </w:rPr>
        <w:t xml:space="preserve"> s- a </w:t>
      </w:r>
      <w:proofErr w:type="spellStart"/>
      <w:r w:rsidRPr="003C56B5">
        <w:rPr>
          <w:rFonts w:ascii="Times New Roman" w:eastAsia="Calibri" w:hAnsi="Times New Roman" w:cs="Times New Roman"/>
        </w:rPr>
        <w:t>spus</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învățăturile</w:t>
      </w:r>
      <w:proofErr w:type="spellEnd"/>
      <w:r w:rsidRPr="003C56B5">
        <w:rPr>
          <w:rFonts w:ascii="Times New Roman" w:eastAsia="Calibri" w:hAnsi="Times New Roman" w:cs="Times New Roman"/>
        </w:rPr>
        <w:t xml:space="preserve"> Sale </w:t>
      </w:r>
      <w:proofErr w:type="spellStart"/>
      <w:r w:rsidRPr="003C56B5">
        <w:rPr>
          <w:rFonts w:ascii="Times New Roman" w:eastAsia="Calibri" w:hAnsi="Times New Roman" w:cs="Times New Roman"/>
        </w:rPr>
        <w:t>ar</w:t>
      </w:r>
      <w:proofErr w:type="spellEnd"/>
      <w:r w:rsidRPr="003C56B5">
        <w:rPr>
          <w:rFonts w:ascii="Times New Roman" w:eastAsia="Calibri" w:hAnsi="Times New Roman" w:cs="Times New Roman"/>
        </w:rPr>
        <w:t xml:space="preserve"> fi </w:t>
      </w:r>
      <w:proofErr w:type="spellStart"/>
      <w:r w:rsidRPr="003C56B5">
        <w:rPr>
          <w:rFonts w:ascii="Times New Roman" w:eastAsia="Calibri" w:hAnsi="Times New Roman" w:cs="Times New Roman"/>
        </w:rPr>
        <w:t>expresia</w:t>
      </w:r>
      <w:proofErr w:type="spellEnd"/>
      <w:r w:rsidRPr="003C56B5">
        <w:rPr>
          <w:rFonts w:ascii="Times New Roman" w:eastAsia="Calibri" w:hAnsi="Times New Roman" w:cs="Times New Roman"/>
        </w:rPr>
        <w:t>,,</w:t>
      </w:r>
      <w:proofErr w:type="spellStart"/>
      <w:r w:rsidRPr="003C56B5">
        <w:rPr>
          <w:rFonts w:ascii="Times New Roman" w:eastAsia="Calibri" w:hAnsi="Times New Roman" w:cs="Times New Roman"/>
        </w:rPr>
        <w:t>Crede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nu </w:t>
      </w:r>
      <w:proofErr w:type="spellStart"/>
      <w:r w:rsidRPr="003C56B5">
        <w:rPr>
          <w:rFonts w:ascii="Times New Roman" w:eastAsia="Calibri" w:hAnsi="Times New Roman" w:cs="Times New Roman"/>
        </w:rPr>
        <w:t>cerceta</w:t>
      </w:r>
      <w:proofErr w:type="spellEnd"/>
      <w:r w:rsidRPr="003C56B5">
        <w:rPr>
          <w:rFonts w:ascii="Times New Roman" w:eastAsia="Calibri" w:hAnsi="Times New Roman" w:cs="Times New Roman"/>
        </w:rPr>
        <w:t xml:space="preserve">”. Nu </w:t>
      </w:r>
      <w:proofErr w:type="spellStart"/>
      <w:r w:rsidRPr="003C56B5">
        <w:rPr>
          <w:rFonts w:ascii="Times New Roman" w:eastAsia="Calibri" w:hAnsi="Times New Roman" w:cs="Times New Roman"/>
        </w:rPr>
        <w:t>există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paginile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Scripturii</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astfel</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exprimare</w:t>
      </w:r>
      <w:proofErr w:type="spellEnd"/>
      <w:r w:rsidRPr="003C56B5">
        <w:rPr>
          <w:rFonts w:ascii="Times New Roman" w:eastAsia="Calibri" w:hAnsi="Times New Roman" w:cs="Times New Roman"/>
        </w:rPr>
        <w:t xml:space="preserve">. Dar </w:t>
      </w:r>
      <w:proofErr w:type="spellStart"/>
      <w:r w:rsidRPr="003C56B5">
        <w:rPr>
          <w:rFonts w:ascii="Times New Roman" w:eastAsia="Calibri" w:hAnsi="Times New Roman" w:cs="Times New Roman"/>
        </w:rPr>
        <w:t>există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acolo</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cunoscutele</w:t>
      </w:r>
      <w:proofErr w:type="spellEnd"/>
      <w:r w:rsidRPr="003C56B5">
        <w:rPr>
          <w:rFonts w:ascii="Times New Roman" w:eastAsia="Calibri" w:hAnsi="Times New Roman" w:cs="Times New Roman"/>
        </w:rPr>
        <w:t xml:space="preserve"> Lui </w:t>
      </w:r>
      <w:proofErr w:type="spellStart"/>
      <w:r w:rsidRPr="003C56B5">
        <w:rPr>
          <w:rFonts w:ascii="Times New Roman" w:eastAsia="Calibri" w:hAnsi="Times New Roman" w:cs="Times New Roman"/>
        </w:rPr>
        <w:t>cuvinte</w:t>
      </w:r>
      <w:proofErr w:type="spellEnd"/>
      <w:r w:rsidRPr="003C56B5">
        <w:rPr>
          <w:rFonts w:ascii="Times New Roman" w:eastAsia="Calibri" w:hAnsi="Times New Roman" w:cs="Times New Roman"/>
        </w:rPr>
        <w:t>: ,,</w:t>
      </w:r>
      <w:proofErr w:type="spellStart"/>
      <w:r w:rsidRPr="003C56B5">
        <w:rPr>
          <w:rFonts w:ascii="Times New Roman" w:eastAsia="Calibri" w:hAnsi="Times New Roman" w:cs="Times New Roman"/>
        </w:rPr>
        <w:t>Cereți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vi se </w:t>
      </w:r>
      <w:proofErr w:type="spellStart"/>
      <w:r w:rsidRPr="003C56B5">
        <w:rPr>
          <w:rFonts w:ascii="Times New Roman" w:eastAsia="Calibri" w:hAnsi="Times New Roman" w:cs="Times New Roman"/>
        </w:rPr>
        <w:t>va</w:t>
      </w:r>
      <w:proofErr w:type="spellEnd"/>
      <w:r w:rsidRPr="003C56B5">
        <w:rPr>
          <w:rFonts w:ascii="Times New Roman" w:eastAsia="Calibri" w:hAnsi="Times New Roman" w:cs="Times New Roman"/>
        </w:rPr>
        <w:t xml:space="preserve"> da, </w:t>
      </w:r>
      <w:proofErr w:type="spellStart"/>
      <w:r w:rsidRPr="003C56B5">
        <w:rPr>
          <w:rFonts w:ascii="Times New Roman" w:eastAsia="Calibri" w:hAnsi="Times New Roman" w:cs="Times New Roman"/>
        </w:rPr>
        <w:t>căutați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veți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afla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bateți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vi se </w:t>
      </w:r>
      <w:proofErr w:type="spellStart"/>
      <w:r w:rsidRPr="003C56B5">
        <w:rPr>
          <w:rFonts w:ascii="Times New Roman" w:eastAsia="Calibri" w:hAnsi="Times New Roman" w:cs="Times New Roman"/>
        </w:rPr>
        <w:t>va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deschide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vouă</w:t>
      </w:r>
      <w:proofErr w:type="spellEnd"/>
      <w:r w:rsidRPr="003C56B5">
        <w:rPr>
          <w:rFonts w:ascii="Times New Roman" w:eastAsia="Calibri" w:hAnsi="Times New Roman" w:cs="Times New Roman"/>
        </w:rPr>
        <w:t>.”(</w:t>
      </w:r>
      <w:proofErr w:type="spellStart"/>
      <w:r w:rsidRPr="003C56B5">
        <w:rPr>
          <w:rFonts w:ascii="Times New Roman" w:eastAsia="Calibri" w:hAnsi="Times New Roman" w:cs="Times New Roman"/>
        </w:rPr>
        <w:t>Matei</w:t>
      </w:r>
      <w:proofErr w:type="spellEnd"/>
      <w:r w:rsidRPr="003C56B5">
        <w:rPr>
          <w:rFonts w:ascii="Times New Roman" w:eastAsia="Calibri" w:hAnsi="Times New Roman" w:cs="Times New Roman"/>
        </w:rPr>
        <w:t xml:space="preserve"> 7,7)</w:t>
      </w:r>
    </w:p>
    <w:p w14:paraId="783299B0" w14:textId="77777777" w:rsidR="009C63F4" w:rsidRPr="003C56B5" w:rsidRDefault="009C63F4" w:rsidP="003C56B5">
      <w:pPr>
        <w:spacing w:after="0" w:line="240" w:lineRule="auto"/>
        <w:ind w:firstLine="720"/>
        <w:jc w:val="both"/>
        <w:rPr>
          <w:rFonts w:ascii="Times New Roman" w:eastAsia="Calibri" w:hAnsi="Times New Roman" w:cs="Times New Roman"/>
        </w:rPr>
      </w:pPr>
      <w:r w:rsidRPr="003C56B5">
        <w:rPr>
          <w:rFonts w:ascii="Times New Roman" w:eastAsia="Calibri" w:hAnsi="Times New Roman" w:cs="Times New Roman"/>
        </w:rPr>
        <w:t xml:space="preserve">Cu o </w:t>
      </w:r>
      <w:proofErr w:type="spellStart"/>
      <w:r w:rsidRPr="003C56B5">
        <w:rPr>
          <w:rFonts w:ascii="Times New Roman" w:eastAsia="Calibri" w:hAnsi="Times New Roman" w:cs="Times New Roman"/>
        </w:rPr>
        <w:t>înțelegere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corectă</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sensului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credem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că</w:t>
      </w:r>
      <w:proofErr w:type="spellEnd"/>
      <w:r w:rsidRPr="003C56B5">
        <w:rPr>
          <w:rFonts w:ascii="Times New Roman" w:eastAsia="Calibri" w:hAnsi="Times New Roman" w:cs="Times New Roman"/>
        </w:rPr>
        <w:t xml:space="preserve"> un </w:t>
      </w:r>
      <w:proofErr w:type="spellStart"/>
      <w:r w:rsidRPr="003C56B5">
        <w:rPr>
          <w:rFonts w:ascii="Times New Roman" w:eastAsia="Calibri" w:hAnsi="Times New Roman" w:cs="Times New Roman"/>
        </w:rPr>
        <w:t>tânăr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poate</w:t>
      </w:r>
      <w:proofErr w:type="spellEnd"/>
      <w:r w:rsidRPr="003C56B5">
        <w:rPr>
          <w:rFonts w:ascii="Times New Roman" w:eastAsia="Calibri" w:hAnsi="Times New Roman" w:cs="Times New Roman"/>
        </w:rPr>
        <w:t xml:space="preserve"> fi </w:t>
      </w:r>
      <w:proofErr w:type="spellStart"/>
      <w:r w:rsidRPr="003C56B5">
        <w:rPr>
          <w:rFonts w:ascii="Times New Roman" w:eastAsia="Calibri" w:hAnsi="Times New Roman" w:cs="Times New Roman"/>
        </w:rPr>
        <w:t>încurajat</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aceste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îndemnuri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spre</w:t>
      </w:r>
      <w:proofErr w:type="spellEnd"/>
      <w:r w:rsidRPr="003C56B5">
        <w:rPr>
          <w:rFonts w:ascii="Times New Roman" w:eastAsia="Calibri" w:hAnsi="Times New Roman" w:cs="Times New Roman"/>
        </w:rPr>
        <w:t xml:space="preserve"> a-</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construe o </w:t>
      </w:r>
      <w:proofErr w:type="spellStart"/>
      <w:r w:rsidRPr="003C56B5">
        <w:rPr>
          <w:rFonts w:ascii="Times New Roman" w:eastAsia="Calibri" w:hAnsi="Times New Roman" w:cs="Times New Roman"/>
        </w:rPr>
        <w:t>viață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demnă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selectând</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atenție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valorile</w:t>
      </w:r>
      <w:proofErr w:type="spellEnd"/>
      <w:r w:rsidRPr="003C56B5">
        <w:rPr>
          <w:rFonts w:ascii="Times New Roman" w:eastAsia="Calibri" w:hAnsi="Times New Roman" w:cs="Times New Roman"/>
        </w:rPr>
        <w:t>.</w:t>
      </w:r>
    </w:p>
    <w:p w14:paraId="483EE973" w14:textId="77777777" w:rsidR="009C63F4" w:rsidRPr="003C56B5" w:rsidRDefault="009C63F4" w:rsidP="003C56B5">
      <w:pPr>
        <w:spacing w:after="0" w:line="240" w:lineRule="auto"/>
        <w:ind w:firstLine="720"/>
        <w:jc w:val="both"/>
        <w:rPr>
          <w:rFonts w:ascii="Times New Roman" w:eastAsia="Calibri" w:hAnsi="Times New Roman" w:cs="Times New Roman"/>
        </w:rPr>
      </w:pPr>
      <w:r w:rsidRPr="003C56B5">
        <w:rPr>
          <w:rFonts w:ascii="Times New Roman" w:eastAsia="Calibri" w:hAnsi="Times New Roman" w:cs="Times New Roman"/>
          <w:lang w:val="ro-RO"/>
        </w:rPr>
        <w:t>Îl numim pe Iisus Hristos Pedagog pentru că învățăturile Lui au schimbat lumea. Datorită Lui timpul se împarte în două:înainte și după El. Bogăția inepuizabilă a cuvintelor Sale, avântul speranței pe care ni-l insuflă ele, sunt dovada calităților Sale divine de Învățător care se impune nu prin forța armelor, ci prin cea a adevărului Este în Scriptură un moment semnificativ în acest sens.  Când au fost trimiși oamenii să-L prindă, L-au găsit învățând poporul, iar când li s-a reproșat că nu L-au adus legat, ei s-au justificat cu această nemuritoare uimire: ,,Niciodată n-a vorbit vreun om ca Omul acesta.</w:t>
      </w:r>
      <w:r w:rsidRPr="003C56B5">
        <w:rPr>
          <w:rFonts w:ascii="Times New Roman" w:eastAsia="Calibri" w:hAnsi="Times New Roman" w:cs="Times New Roman"/>
        </w:rPr>
        <w:t>”</w:t>
      </w:r>
      <w:r w:rsidR="00C5617C">
        <w:rPr>
          <w:rFonts w:ascii="Times New Roman" w:eastAsia="Calibri" w:hAnsi="Times New Roman" w:cs="Times New Roman"/>
        </w:rPr>
        <w:t xml:space="preserve"> </w:t>
      </w:r>
      <w:r w:rsidRPr="003C56B5">
        <w:rPr>
          <w:rFonts w:ascii="Times New Roman" w:eastAsia="Calibri" w:hAnsi="Times New Roman" w:cs="Times New Roman"/>
        </w:rPr>
        <w:t>(</w:t>
      </w:r>
      <w:proofErr w:type="spellStart"/>
      <w:r w:rsidRPr="003C56B5">
        <w:rPr>
          <w:rFonts w:ascii="Times New Roman" w:eastAsia="Calibri" w:hAnsi="Times New Roman" w:cs="Times New Roman"/>
        </w:rPr>
        <w:t>Ioan</w:t>
      </w:r>
      <w:proofErr w:type="spellEnd"/>
      <w:r w:rsidRPr="003C56B5">
        <w:rPr>
          <w:rFonts w:ascii="Times New Roman" w:eastAsia="Calibri" w:hAnsi="Times New Roman" w:cs="Times New Roman"/>
        </w:rPr>
        <w:t xml:space="preserve"> 7,46) </w:t>
      </w:r>
      <w:proofErr w:type="spellStart"/>
      <w:r w:rsidRPr="003C56B5">
        <w:rPr>
          <w:rFonts w:ascii="Times New Roman" w:eastAsia="Calibri" w:hAnsi="Times New Roman" w:cs="Times New Roman"/>
        </w:rPr>
        <w:t>Aceste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exemple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alăturate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altora</w:t>
      </w:r>
      <w:proofErr w:type="spellEnd"/>
      <w:r w:rsidRPr="003C56B5">
        <w:rPr>
          <w:rFonts w:ascii="Times New Roman" w:eastAsia="Calibri" w:hAnsi="Times New Roman" w:cs="Times New Roman"/>
        </w:rPr>
        <w:t xml:space="preserve">, sunt </w:t>
      </w:r>
      <w:proofErr w:type="spellStart"/>
      <w:r w:rsidRPr="003C56B5">
        <w:rPr>
          <w:rFonts w:ascii="Times New Roman" w:eastAsia="Calibri" w:hAnsi="Times New Roman" w:cs="Times New Roman"/>
        </w:rPr>
        <w:t>dovada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valorii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perene</w:t>
      </w:r>
      <w:proofErr w:type="spellEnd"/>
      <w:r w:rsidRPr="003C56B5">
        <w:rPr>
          <w:rFonts w:ascii="Times New Roman" w:eastAsia="Calibri" w:hAnsi="Times New Roman" w:cs="Times New Roman"/>
        </w:rPr>
        <w:t xml:space="preserve"> pe care o are </w:t>
      </w:r>
      <w:proofErr w:type="spellStart"/>
      <w:r w:rsidRPr="003C56B5">
        <w:rPr>
          <w:rFonts w:ascii="Times New Roman" w:eastAsia="Calibri" w:hAnsi="Times New Roman" w:cs="Times New Roman"/>
        </w:rPr>
        <w:t>învățătura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Hristos</w:t>
      </w:r>
      <w:proofErr w:type="spellEnd"/>
      <w:r w:rsidRPr="003C56B5">
        <w:rPr>
          <w:rFonts w:ascii="Times New Roman" w:eastAsia="Calibri" w:hAnsi="Times New Roman" w:cs="Times New Roman"/>
        </w:rPr>
        <w:t>.</w:t>
      </w:r>
    </w:p>
    <w:p w14:paraId="308ECC00" w14:textId="77777777" w:rsidR="009C63F4" w:rsidRPr="003C56B5" w:rsidRDefault="009C63F4" w:rsidP="003C56B5">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rPr>
        <w:t xml:space="preserve">Omul nu </w:t>
      </w:r>
      <w:proofErr w:type="spellStart"/>
      <w:r w:rsidRPr="003C56B5">
        <w:rPr>
          <w:rFonts w:ascii="Times New Roman" w:eastAsia="Calibri" w:hAnsi="Times New Roman" w:cs="Times New Roman"/>
        </w:rPr>
        <w:t>poate</w:t>
      </w:r>
      <w:proofErr w:type="spellEnd"/>
      <w:r w:rsidRPr="003C56B5">
        <w:rPr>
          <w:rFonts w:ascii="Times New Roman" w:eastAsia="Calibri" w:hAnsi="Times New Roman" w:cs="Times New Roman"/>
        </w:rPr>
        <w:t xml:space="preserve"> fi </w:t>
      </w:r>
      <w:proofErr w:type="spellStart"/>
      <w:r w:rsidRPr="003C56B5">
        <w:rPr>
          <w:rFonts w:ascii="Times New Roman" w:eastAsia="Calibri" w:hAnsi="Times New Roman" w:cs="Times New Roman"/>
        </w:rPr>
        <w:t>deplin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fără</w:t>
      </w:r>
      <w:proofErr w:type="spellEnd"/>
      <w:r w:rsidRPr="003C56B5">
        <w:rPr>
          <w:rFonts w:ascii="Times New Roman" w:eastAsia="Calibri" w:hAnsi="Times New Roman" w:cs="Times New Roman"/>
        </w:rPr>
        <w:t xml:space="preserve"> component </w:t>
      </w:r>
      <w:proofErr w:type="spellStart"/>
      <w:r w:rsidRPr="003C56B5">
        <w:rPr>
          <w:rFonts w:ascii="Times New Roman" w:eastAsia="Calibri" w:hAnsi="Times New Roman" w:cs="Times New Roman"/>
        </w:rPr>
        <w:t>sa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religioasă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bazele</w:t>
      </w:r>
      <w:proofErr w:type="spellEnd"/>
      <w:r w:rsidRPr="003C56B5">
        <w:rPr>
          <w:rFonts w:ascii="Times New Roman" w:eastAsia="Calibri" w:hAnsi="Times New Roman" w:cs="Times New Roman"/>
        </w:rPr>
        <w:t xml:space="preserve"> se </w:t>
      </w:r>
      <w:proofErr w:type="spellStart"/>
      <w:r w:rsidRPr="003C56B5">
        <w:rPr>
          <w:rFonts w:ascii="Times New Roman" w:eastAsia="Calibri" w:hAnsi="Times New Roman" w:cs="Times New Roman"/>
        </w:rPr>
        <w:t>așează</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vârsta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copilăriei</w:t>
      </w:r>
      <w:proofErr w:type="spellEnd"/>
      <w:r w:rsidRPr="003C56B5">
        <w:rPr>
          <w:rFonts w:ascii="Times New Roman" w:eastAsia="Calibri" w:hAnsi="Times New Roman" w:cs="Times New Roman"/>
        </w:rPr>
        <w:t xml:space="preserve">. Ora de </w:t>
      </w:r>
      <w:proofErr w:type="spellStart"/>
      <w:r w:rsidRPr="003C56B5">
        <w:rPr>
          <w:rFonts w:ascii="Times New Roman" w:eastAsia="Calibri" w:hAnsi="Times New Roman" w:cs="Times New Roman"/>
        </w:rPr>
        <w:t>religie</w:t>
      </w:r>
      <w:proofErr w:type="spellEnd"/>
      <w:r w:rsidRPr="003C56B5">
        <w:rPr>
          <w:rFonts w:ascii="Times New Roman" w:eastAsia="Calibri" w:hAnsi="Times New Roman" w:cs="Times New Roman"/>
        </w:rPr>
        <w:t xml:space="preserve"> se </w:t>
      </w:r>
      <w:proofErr w:type="spellStart"/>
      <w:r w:rsidRPr="003C56B5">
        <w:rPr>
          <w:rFonts w:ascii="Times New Roman" w:eastAsia="Calibri" w:hAnsi="Times New Roman" w:cs="Times New Roman"/>
        </w:rPr>
        <w:t>justifică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această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realitate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multe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minți</w:t>
      </w:r>
      <w:proofErr w:type="spellEnd"/>
      <w:r w:rsidRPr="003C56B5">
        <w:rPr>
          <w:rFonts w:ascii="Times New Roman" w:eastAsia="Calibri" w:hAnsi="Times New Roman" w:cs="Times New Roman"/>
        </w:rPr>
        <w:t xml:space="preserve"> luminate, </w:t>
      </w:r>
      <w:proofErr w:type="spellStart"/>
      <w:r w:rsidRPr="003C56B5">
        <w:rPr>
          <w:rFonts w:ascii="Times New Roman" w:eastAsia="Calibri" w:hAnsi="Times New Roman" w:cs="Times New Roman"/>
        </w:rPr>
        <w:t>promotoare</w:t>
      </w:r>
      <w:proofErr w:type="spellEnd"/>
      <w:r w:rsidRPr="003C56B5">
        <w:rPr>
          <w:rFonts w:ascii="Times New Roman" w:eastAsia="Calibri" w:hAnsi="Times New Roman" w:cs="Times New Roman"/>
        </w:rPr>
        <w:t xml:space="preserve"> ale </w:t>
      </w:r>
      <w:proofErr w:type="spellStart"/>
      <w:r w:rsidRPr="003C56B5">
        <w:rPr>
          <w:rFonts w:ascii="Times New Roman" w:eastAsia="Calibri" w:hAnsi="Times New Roman" w:cs="Times New Roman"/>
        </w:rPr>
        <w:t>pedagogiei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școli</w:t>
      </w:r>
      <w:proofErr w:type="spellEnd"/>
      <w:r w:rsidRPr="003C56B5">
        <w:rPr>
          <w:rFonts w:ascii="Times New Roman" w:eastAsia="Calibri" w:hAnsi="Times New Roman" w:cs="Times New Roman"/>
        </w:rPr>
        <w:t xml:space="preserve">, au </w:t>
      </w:r>
      <w:proofErr w:type="spellStart"/>
      <w:r w:rsidRPr="003C56B5">
        <w:rPr>
          <w:rFonts w:ascii="Times New Roman" w:eastAsia="Calibri" w:hAnsi="Times New Roman" w:cs="Times New Roman"/>
        </w:rPr>
        <w:t>susținut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necesitatea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ei.Să</w:t>
      </w:r>
      <w:proofErr w:type="spellEnd"/>
      <w:r w:rsidRPr="003C56B5">
        <w:rPr>
          <w:rFonts w:ascii="Times New Roman" w:eastAsia="Calibri" w:hAnsi="Times New Roman" w:cs="Times New Roman"/>
        </w:rPr>
        <w:t xml:space="preserve">-l </w:t>
      </w:r>
      <w:proofErr w:type="spellStart"/>
      <w:r w:rsidRPr="003C56B5">
        <w:rPr>
          <w:rFonts w:ascii="Times New Roman" w:eastAsia="Calibri" w:hAnsi="Times New Roman" w:cs="Times New Roman"/>
        </w:rPr>
        <w:t>amintim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doar</w:t>
      </w:r>
      <w:proofErr w:type="spellEnd"/>
      <w:r w:rsidRPr="003C56B5">
        <w:rPr>
          <w:rFonts w:ascii="Times New Roman" w:eastAsia="Calibri" w:hAnsi="Times New Roman" w:cs="Times New Roman"/>
        </w:rPr>
        <w:t xml:space="preserve"> pe </w:t>
      </w:r>
      <w:proofErr w:type="spellStart"/>
      <w:r w:rsidRPr="003C56B5">
        <w:rPr>
          <w:rFonts w:ascii="Times New Roman" w:eastAsia="Calibri" w:hAnsi="Times New Roman" w:cs="Times New Roman"/>
        </w:rPr>
        <w:t>Octav</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Băncilă</w:t>
      </w:r>
      <w:proofErr w:type="spellEnd"/>
      <w:r w:rsidRPr="003C56B5">
        <w:rPr>
          <w:rFonts w:ascii="Times New Roman" w:eastAsia="Calibri" w:hAnsi="Times New Roman" w:cs="Times New Roman"/>
        </w:rPr>
        <w:t xml:space="preserve">, care se </w:t>
      </w:r>
      <w:proofErr w:type="spellStart"/>
      <w:r w:rsidRPr="003C56B5">
        <w:rPr>
          <w:rFonts w:ascii="Times New Roman" w:eastAsia="Calibri" w:hAnsi="Times New Roman" w:cs="Times New Roman"/>
        </w:rPr>
        <w:t>exprima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astfel</w:t>
      </w:r>
      <w:proofErr w:type="spellEnd"/>
      <w:r w:rsidRPr="003C56B5">
        <w:rPr>
          <w:rFonts w:ascii="Times New Roman" w:eastAsia="Calibri" w:hAnsi="Times New Roman" w:cs="Times New Roman"/>
        </w:rPr>
        <w:t>: ,,</w:t>
      </w:r>
      <w:proofErr w:type="spellStart"/>
      <w:r w:rsidRPr="003C56B5">
        <w:rPr>
          <w:rFonts w:ascii="Times New Roman" w:eastAsia="Calibri" w:hAnsi="Times New Roman" w:cs="Times New Roman"/>
        </w:rPr>
        <w:t>Rațiunea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oricât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ar</w:t>
      </w:r>
      <w:proofErr w:type="spellEnd"/>
      <w:r w:rsidRPr="003C56B5">
        <w:rPr>
          <w:rFonts w:ascii="Times New Roman" w:eastAsia="Calibri" w:hAnsi="Times New Roman" w:cs="Times New Roman"/>
        </w:rPr>
        <w:t xml:space="preserve"> fi de </w:t>
      </w:r>
      <w:proofErr w:type="spellStart"/>
      <w:r w:rsidRPr="003C56B5">
        <w:rPr>
          <w:rFonts w:ascii="Times New Roman" w:eastAsia="Calibri" w:hAnsi="Times New Roman" w:cs="Times New Roman"/>
        </w:rPr>
        <w:t>valoroasă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ca o </w:t>
      </w:r>
      <w:proofErr w:type="spellStart"/>
      <w:r w:rsidRPr="003C56B5">
        <w:rPr>
          <w:rFonts w:ascii="Times New Roman" w:eastAsia="Calibri" w:hAnsi="Times New Roman" w:cs="Times New Roman"/>
        </w:rPr>
        <w:t>slugă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nu un </w:t>
      </w:r>
      <w:proofErr w:type="spellStart"/>
      <w:r w:rsidRPr="003C56B5">
        <w:rPr>
          <w:rFonts w:ascii="Times New Roman" w:eastAsia="Calibri" w:hAnsi="Times New Roman" w:cs="Times New Roman"/>
        </w:rPr>
        <w:t>stăpân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nu 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adevăr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folositoare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decât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atâta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timp</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cât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știe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slujească</w:t>
      </w:r>
      <w:proofErr w:type="spellEnd"/>
      <w:r w:rsidRPr="003C56B5">
        <w:rPr>
          <w:rFonts w:ascii="Times New Roman" w:eastAsia="Calibri" w:hAnsi="Times New Roman" w:cs="Times New Roman"/>
        </w:rPr>
        <w:t xml:space="preserve"> bine. </w:t>
      </w:r>
      <w:proofErr w:type="spellStart"/>
      <w:r w:rsidRPr="003C56B5">
        <w:rPr>
          <w:rFonts w:ascii="Times New Roman" w:eastAsia="Calibri" w:hAnsi="Times New Roman" w:cs="Times New Roman"/>
        </w:rPr>
        <w:t>Prejudecăți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raționaliste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întârziate</w:t>
      </w:r>
      <w:proofErr w:type="spellEnd"/>
      <w:r w:rsidRPr="003C56B5">
        <w:rPr>
          <w:rFonts w:ascii="Times New Roman" w:eastAsia="Calibri" w:hAnsi="Times New Roman" w:cs="Times New Roman"/>
        </w:rPr>
        <w:t xml:space="preserve"> nu </w:t>
      </w:r>
      <w:proofErr w:type="spellStart"/>
      <w:r w:rsidRPr="003C56B5">
        <w:rPr>
          <w:rFonts w:ascii="Times New Roman" w:eastAsia="Calibri" w:hAnsi="Times New Roman" w:cs="Times New Roman"/>
        </w:rPr>
        <w:t>trebuie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ne </w:t>
      </w:r>
      <w:proofErr w:type="spellStart"/>
      <w:r w:rsidRPr="003C56B5">
        <w:rPr>
          <w:rFonts w:ascii="Times New Roman" w:eastAsia="Calibri" w:hAnsi="Times New Roman" w:cs="Times New Roman"/>
        </w:rPr>
        <w:t>împiedice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deci</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începe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educația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religioasă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odată</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cealaltă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educație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Viața</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azi</w:t>
      </w:r>
      <w:proofErr w:type="spellEnd"/>
      <w:r w:rsidRPr="003C56B5">
        <w:rPr>
          <w:rFonts w:ascii="Times New Roman" w:eastAsia="Calibri" w:hAnsi="Times New Roman" w:cs="Times New Roman"/>
        </w:rPr>
        <w:t xml:space="preserve"> e </w:t>
      </w:r>
      <w:proofErr w:type="spellStart"/>
      <w:r w:rsidRPr="003C56B5">
        <w:rPr>
          <w:rFonts w:ascii="Times New Roman" w:eastAsia="Calibri" w:hAnsi="Times New Roman" w:cs="Times New Roman"/>
        </w:rPr>
        <w:t>plină</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surprize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accidente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crize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ales de o </w:t>
      </w:r>
      <w:proofErr w:type="spellStart"/>
      <w:r w:rsidRPr="003C56B5">
        <w:rPr>
          <w:rFonts w:ascii="Times New Roman" w:eastAsia="Calibri" w:hAnsi="Times New Roman" w:cs="Times New Roman"/>
        </w:rPr>
        <w:t>paralizantă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singurătate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această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situație</w:t>
      </w:r>
      <w:proofErr w:type="spellEnd"/>
      <w:r w:rsidRPr="003C56B5">
        <w:rPr>
          <w:rFonts w:ascii="Times New Roman" w:eastAsia="Calibri" w:hAnsi="Times New Roman" w:cs="Times New Roman"/>
        </w:rPr>
        <w:t xml:space="preserve">, cine </w:t>
      </w:r>
      <w:proofErr w:type="spellStart"/>
      <w:r w:rsidRPr="003C56B5">
        <w:rPr>
          <w:rFonts w:ascii="Times New Roman" w:eastAsia="Calibri" w:hAnsi="Times New Roman" w:cs="Times New Roman"/>
        </w:rPr>
        <w:t>crede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w:t>
      </w:r>
      <w:r w:rsidR="00C5617C">
        <w:rPr>
          <w:rFonts w:ascii="Times New Roman" w:eastAsia="Calibri" w:hAnsi="Times New Roman" w:cs="Times New Roman"/>
        </w:rPr>
        <w:t>ă</w:t>
      </w:r>
      <w:proofErr w:type="spellEnd"/>
      <w:r w:rsidR="00C5617C">
        <w:rPr>
          <w:rFonts w:ascii="Times New Roman" w:eastAsia="Calibri" w:hAnsi="Times New Roman" w:cs="Times New Roman"/>
        </w:rPr>
        <w:t xml:space="preserve"> se </w:t>
      </w:r>
      <w:proofErr w:type="spellStart"/>
      <w:r w:rsidR="00C5617C">
        <w:rPr>
          <w:rFonts w:ascii="Times New Roman" w:eastAsia="Calibri" w:hAnsi="Times New Roman" w:cs="Times New Roman"/>
        </w:rPr>
        <w:t>poate</w:t>
      </w:r>
      <w:proofErr w:type="spellEnd"/>
      <w:r w:rsidR="00C5617C">
        <w:rPr>
          <w:rFonts w:ascii="Times New Roman" w:eastAsia="Calibri" w:hAnsi="Times New Roman" w:cs="Times New Roman"/>
        </w:rPr>
        <w:t xml:space="preserve"> </w:t>
      </w:r>
      <w:proofErr w:type="spellStart"/>
      <w:r w:rsidR="00C5617C">
        <w:rPr>
          <w:rFonts w:ascii="Times New Roman" w:eastAsia="Calibri" w:hAnsi="Times New Roman" w:cs="Times New Roman"/>
        </w:rPr>
        <w:t>dispensa</w:t>
      </w:r>
      <w:proofErr w:type="spellEnd"/>
      <w:r w:rsidR="00C5617C">
        <w:rPr>
          <w:rFonts w:ascii="Times New Roman" w:eastAsia="Calibri" w:hAnsi="Times New Roman" w:cs="Times New Roman"/>
        </w:rPr>
        <w:t xml:space="preserve"> de </w:t>
      </w:r>
      <w:proofErr w:type="spellStart"/>
      <w:r w:rsidR="00C5617C">
        <w:rPr>
          <w:rFonts w:ascii="Times New Roman" w:eastAsia="Calibri" w:hAnsi="Times New Roman" w:cs="Times New Roman"/>
        </w:rPr>
        <w:t>religie</w:t>
      </w:r>
      <w:proofErr w:type="spellEnd"/>
      <w:r w:rsidR="00C5617C">
        <w:rPr>
          <w:rFonts w:ascii="Times New Roman" w:eastAsia="Calibri" w:hAnsi="Times New Roman" w:cs="Times New Roman"/>
        </w:rPr>
        <w:t>?</w:t>
      </w:r>
      <w:r w:rsidRPr="003C56B5">
        <w:rPr>
          <w:rFonts w:ascii="Times New Roman" w:eastAsia="Calibri" w:hAnsi="Times New Roman" w:cs="Times New Roman"/>
        </w:rPr>
        <w:t>”</w:t>
      </w:r>
    </w:p>
    <w:p w14:paraId="7134F310" w14:textId="77777777" w:rsidR="009C63F4" w:rsidRPr="003C56B5" w:rsidRDefault="009C63F4" w:rsidP="003C56B5">
      <w:pPr>
        <w:spacing w:after="0" w:line="240" w:lineRule="auto"/>
        <w:ind w:firstLine="720"/>
        <w:jc w:val="both"/>
        <w:rPr>
          <w:rFonts w:ascii="Times New Roman" w:eastAsia="Calibri" w:hAnsi="Times New Roman" w:cs="Times New Roman"/>
          <w:lang w:val="ro-RO"/>
        </w:rPr>
      </w:pPr>
    </w:p>
    <w:p w14:paraId="175DAF91" w14:textId="77777777" w:rsidR="009C63F4" w:rsidRPr="003C56B5" w:rsidRDefault="009C63F4" w:rsidP="0073378F">
      <w:pPr>
        <w:spacing w:after="0" w:line="240" w:lineRule="auto"/>
        <w:rPr>
          <w:rFonts w:ascii="Times New Roman" w:eastAsia="Times New Roman" w:hAnsi="Times New Roman" w:cs="Times New Roman"/>
        </w:rPr>
      </w:pPr>
    </w:p>
    <w:p w14:paraId="0024FFCF" w14:textId="77777777" w:rsidR="007D4513" w:rsidRPr="003C56B5" w:rsidRDefault="007D4513" w:rsidP="003C56B5">
      <w:pPr>
        <w:shd w:val="clear" w:color="auto" w:fill="FFFFFF"/>
        <w:spacing w:after="0" w:line="240" w:lineRule="auto"/>
        <w:jc w:val="center"/>
        <w:textAlignment w:val="baseline"/>
        <w:outlineLvl w:val="1"/>
        <w:rPr>
          <w:rFonts w:ascii="Times New Roman" w:eastAsia="Times New Roman" w:hAnsi="Times New Roman" w:cs="Times New Roman"/>
          <w:b/>
        </w:rPr>
      </w:pPr>
      <w:r w:rsidRPr="003C56B5">
        <w:rPr>
          <w:rFonts w:ascii="Times New Roman" w:eastAsia="Times New Roman" w:hAnsi="Times New Roman" w:cs="Times New Roman"/>
          <w:b/>
        </w:rPr>
        <w:t>TEHNOLOGIA ȘI COPIII</w:t>
      </w:r>
    </w:p>
    <w:p w14:paraId="2676492B" w14:textId="77777777" w:rsidR="007D4513" w:rsidRPr="0073378F" w:rsidRDefault="007D4513" w:rsidP="00C5617C">
      <w:pPr>
        <w:shd w:val="clear" w:color="auto" w:fill="FFFFFF"/>
        <w:spacing w:after="0" w:line="240" w:lineRule="auto"/>
        <w:jc w:val="right"/>
        <w:textAlignment w:val="baseline"/>
        <w:outlineLvl w:val="1"/>
        <w:rPr>
          <w:rFonts w:ascii="Times New Roman" w:eastAsia="Times New Roman" w:hAnsi="Times New Roman" w:cs="Times New Roman"/>
          <w:bCs/>
          <w:i/>
          <w:iCs/>
        </w:rPr>
      </w:pPr>
      <w:proofErr w:type="spellStart"/>
      <w:r w:rsidRPr="0073378F">
        <w:rPr>
          <w:rFonts w:ascii="Times New Roman" w:eastAsia="Times New Roman" w:hAnsi="Times New Roman" w:cs="Times New Roman"/>
          <w:bCs/>
          <w:i/>
          <w:iCs/>
        </w:rPr>
        <w:t>Profesor</w:t>
      </w:r>
      <w:proofErr w:type="spellEnd"/>
      <w:r w:rsidRPr="0073378F">
        <w:rPr>
          <w:rFonts w:ascii="Times New Roman" w:eastAsia="Times New Roman" w:hAnsi="Times New Roman" w:cs="Times New Roman"/>
          <w:bCs/>
          <w:i/>
          <w:iCs/>
        </w:rPr>
        <w:t xml:space="preserve"> </w:t>
      </w:r>
      <w:proofErr w:type="spellStart"/>
      <w:r w:rsidRPr="0073378F">
        <w:rPr>
          <w:rFonts w:ascii="Times New Roman" w:eastAsia="Times New Roman" w:hAnsi="Times New Roman" w:cs="Times New Roman"/>
          <w:bCs/>
          <w:i/>
          <w:iCs/>
        </w:rPr>
        <w:t>educație</w:t>
      </w:r>
      <w:proofErr w:type="spellEnd"/>
      <w:r w:rsidRPr="0073378F">
        <w:rPr>
          <w:rFonts w:ascii="Times New Roman" w:eastAsia="Times New Roman" w:hAnsi="Times New Roman" w:cs="Times New Roman"/>
          <w:bCs/>
          <w:i/>
          <w:iCs/>
        </w:rPr>
        <w:t xml:space="preserve"> </w:t>
      </w:r>
      <w:proofErr w:type="spellStart"/>
      <w:r w:rsidRPr="0073378F">
        <w:rPr>
          <w:rFonts w:ascii="Times New Roman" w:eastAsia="Times New Roman" w:hAnsi="Times New Roman" w:cs="Times New Roman"/>
          <w:bCs/>
          <w:i/>
          <w:iCs/>
        </w:rPr>
        <w:t>fizică</w:t>
      </w:r>
      <w:proofErr w:type="spellEnd"/>
      <w:r w:rsidRPr="0073378F">
        <w:rPr>
          <w:rFonts w:ascii="Times New Roman" w:eastAsia="Times New Roman" w:hAnsi="Times New Roman" w:cs="Times New Roman"/>
          <w:bCs/>
          <w:i/>
          <w:iCs/>
        </w:rPr>
        <w:t xml:space="preserve"> </w:t>
      </w:r>
      <w:proofErr w:type="spellStart"/>
      <w:r w:rsidRPr="0073378F">
        <w:rPr>
          <w:rFonts w:ascii="Times New Roman" w:eastAsia="Times New Roman" w:hAnsi="Times New Roman" w:cs="Times New Roman"/>
          <w:bCs/>
          <w:i/>
          <w:iCs/>
        </w:rPr>
        <w:t>și</w:t>
      </w:r>
      <w:proofErr w:type="spellEnd"/>
      <w:r w:rsidRPr="0073378F">
        <w:rPr>
          <w:rFonts w:ascii="Times New Roman" w:eastAsia="Times New Roman" w:hAnsi="Times New Roman" w:cs="Times New Roman"/>
          <w:bCs/>
          <w:i/>
          <w:iCs/>
        </w:rPr>
        <w:t xml:space="preserve"> sport</w:t>
      </w:r>
      <w:r w:rsidR="0073378F">
        <w:rPr>
          <w:rFonts w:ascii="Times New Roman" w:eastAsia="Times New Roman" w:hAnsi="Times New Roman" w:cs="Times New Roman"/>
          <w:bCs/>
          <w:i/>
          <w:iCs/>
        </w:rPr>
        <w:t xml:space="preserve"> </w:t>
      </w:r>
      <w:proofErr w:type="spellStart"/>
      <w:r w:rsidRPr="0073378F">
        <w:rPr>
          <w:rFonts w:ascii="Times New Roman" w:eastAsia="Times New Roman" w:hAnsi="Times New Roman" w:cs="Times New Roman"/>
          <w:bCs/>
          <w:i/>
          <w:iCs/>
        </w:rPr>
        <w:t>Ignat</w:t>
      </w:r>
      <w:proofErr w:type="spellEnd"/>
      <w:r w:rsidRPr="0073378F">
        <w:rPr>
          <w:rFonts w:ascii="Times New Roman" w:eastAsia="Times New Roman" w:hAnsi="Times New Roman" w:cs="Times New Roman"/>
          <w:bCs/>
          <w:i/>
          <w:iCs/>
        </w:rPr>
        <w:t xml:space="preserve"> Aurelian-</w:t>
      </w:r>
      <w:proofErr w:type="spellStart"/>
      <w:r w:rsidRPr="0073378F">
        <w:rPr>
          <w:rFonts w:ascii="Times New Roman" w:eastAsia="Times New Roman" w:hAnsi="Times New Roman" w:cs="Times New Roman"/>
          <w:bCs/>
          <w:i/>
          <w:iCs/>
        </w:rPr>
        <w:t>Vasile</w:t>
      </w:r>
      <w:proofErr w:type="spellEnd"/>
    </w:p>
    <w:p w14:paraId="22E1CD77" w14:textId="77777777" w:rsidR="007D4513" w:rsidRDefault="007D4513" w:rsidP="00C5617C">
      <w:pPr>
        <w:shd w:val="clear" w:color="auto" w:fill="FFFFFF"/>
        <w:spacing w:after="0" w:line="240" w:lineRule="auto"/>
        <w:jc w:val="right"/>
        <w:textAlignment w:val="baseline"/>
        <w:outlineLvl w:val="1"/>
        <w:rPr>
          <w:rFonts w:ascii="Times New Roman" w:eastAsia="Times New Roman" w:hAnsi="Times New Roman" w:cs="Times New Roman"/>
          <w:bCs/>
          <w:i/>
          <w:iCs/>
        </w:rPr>
      </w:pPr>
      <w:proofErr w:type="spellStart"/>
      <w:r w:rsidRPr="0073378F">
        <w:rPr>
          <w:rFonts w:ascii="Times New Roman" w:eastAsia="Times New Roman" w:hAnsi="Times New Roman" w:cs="Times New Roman"/>
          <w:bCs/>
          <w:i/>
          <w:iCs/>
        </w:rPr>
        <w:t>Școala</w:t>
      </w:r>
      <w:proofErr w:type="spellEnd"/>
      <w:r w:rsidRPr="0073378F">
        <w:rPr>
          <w:rFonts w:ascii="Times New Roman" w:eastAsia="Times New Roman" w:hAnsi="Times New Roman" w:cs="Times New Roman"/>
          <w:bCs/>
          <w:i/>
          <w:iCs/>
        </w:rPr>
        <w:t xml:space="preserve"> </w:t>
      </w:r>
      <w:proofErr w:type="spellStart"/>
      <w:r w:rsidRPr="0073378F">
        <w:rPr>
          <w:rFonts w:ascii="Times New Roman" w:eastAsia="Times New Roman" w:hAnsi="Times New Roman" w:cs="Times New Roman"/>
          <w:bCs/>
          <w:i/>
          <w:iCs/>
        </w:rPr>
        <w:t>Gimnazială</w:t>
      </w:r>
      <w:proofErr w:type="spellEnd"/>
      <w:r w:rsidRPr="0073378F">
        <w:rPr>
          <w:rFonts w:ascii="Times New Roman" w:eastAsia="Times New Roman" w:hAnsi="Times New Roman" w:cs="Times New Roman"/>
          <w:bCs/>
          <w:i/>
          <w:iCs/>
        </w:rPr>
        <w:t xml:space="preserve"> </w:t>
      </w:r>
      <w:r w:rsidR="0073378F">
        <w:rPr>
          <w:rFonts w:ascii="Times New Roman" w:eastAsia="Times New Roman" w:hAnsi="Times New Roman" w:cs="Times New Roman"/>
          <w:bCs/>
          <w:i/>
          <w:iCs/>
        </w:rPr>
        <w:t>„</w:t>
      </w:r>
      <w:proofErr w:type="spellStart"/>
      <w:r w:rsidRPr="0073378F">
        <w:rPr>
          <w:rFonts w:ascii="Times New Roman" w:eastAsia="Times New Roman" w:hAnsi="Times New Roman" w:cs="Times New Roman"/>
          <w:bCs/>
          <w:i/>
          <w:iCs/>
        </w:rPr>
        <w:t>Mihail</w:t>
      </w:r>
      <w:proofErr w:type="spellEnd"/>
      <w:r w:rsidRPr="0073378F">
        <w:rPr>
          <w:rFonts w:ascii="Times New Roman" w:eastAsia="Times New Roman" w:hAnsi="Times New Roman" w:cs="Times New Roman"/>
          <w:bCs/>
          <w:i/>
          <w:iCs/>
        </w:rPr>
        <w:t xml:space="preserve"> Andrei</w:t>
      </w:r>
      <w:r w:rsidR="0073378F">
        <w:rPr>
          <w:rFonts w:ascii="Times New Roman" w:eastAsia="Times New Roman" w:hAnsi="Times New Roman" w:cs="Times New Roman"/>
          <w:bCs/>
          <w:i/>
          <w:iCs/>
        </w:rPr>
        <w:t>”</w:t>
      </w:r>
      <w:r w:rsidRPr="0073378F">
        <w:rPr>
          <w:rFonts w:ascii="Times New Roman" w:eastAsia="Times New Roman" w:hAnsi="Times New Roman" w:cs="Times New Roman"/>
          <w:bCs/>
          <w:i/>
          <w:iCs/>
        </w:rPr>
        <w:t xml:space="preserve"> </w:t>
      </w:r>
      <w:proofErr w:type="spellStart"/>
      <w:r w:rsidRPr="0073378F">
        <w:rPr>
          <w:rFonts w:ascii="Times New Roman" w:eastAsia="Times New Roman" w:hAnsi="Times New Roman" w:cs="Times New Roman"/>
          <w:bCs/>
          <w:i/>
          <w:iCs/>
        </w:rPr>
        <w:t>Buhuși</w:t>
      </w:r>
      <w:proofErr w:type="spellEnd"/>
    </w:p>
    <w:p w14:paraId="4B942419" w14:textId="77777777" w:rsidR="0073378F" w:rsidRPr="003C56B5" w:rsidRDefault="0073378F" w:rsidP="0073378F">
      <w:pPr>
        <w:shd w:val="clear" w:color="auto" w:fill="FFFFFF"/>
        <w:spacing w:after="0" w:line="240" w:lineRule="auto"/>
        <w:jc w:val="center"/>
        <w:textAlignment w:val="baseline"/>
        <w:outlineLvl w:val="1"/>
        <w:rPr>
          <w:rFonts w:ascii="Times New Roman" w:eastAsia="Times New Roman" w:hAnsi="Times New Roman" w:cs="Times New Roman"/>
          <w:b/>
        </w:rPr>
      </w:pPr>
    </w:p>
    <w:p w14:paraId="0D39B312" w14:textId="77777777" w:rsidR="007D4513" w:rsidRPr="003C56B5" w:rsidRDefault="007D4513" w:rsidP="003C56B5">
      <w:pPr>
        <w:shd w:val="clear" w:color="auto" w:fill="FFFFFF"/>
        <w:spacing w:after="0" w:line="240" w:lineRule="auto"/>
        <w:jc w:val="both"/>
        <w:textAlignment w:val="baseline"/>
        <w:rPr>
          <w:rFonts w:ascii="Times New Roman" w:eastAsia="Times New Roman" w:hAnsi="Times New Roman" w:cs="Times New Roman"/>
        </w:rPr>
      </w:pPr>
      <w:r w:rsidRPr="003C56B5">
        <w:rPr>
          <w:rFonts w:ascii="Times New Roman" w:eastAsia="Times New Roman" w:hAnsi="Times New Roman" w:cs="Times New Roman"/>
        </w:rPr>
        <w:tab/>
      </w:r>
      <w:proofErr w:type="spellStart"/>
      <w:r w:rsidRPr="003C56B5">
        <w:rPr>
          <w:rFonts w:ascii="Times New Roman" w:eastAsia="Times New Roman" w:hAnsi="Times New Roman" w:cs="Times New Roman"/>
        </w:rPr>
        <w:t>Calculatorul</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devenit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indispensabil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educaţia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modernă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fiind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utilizat</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către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cadrele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didactice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procesul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predare-învăţare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Fiind</w:t>
      </w:r>
      <w:proofErr w:type="spellEnd"/>
      <w:r w:rsidRPr="003C56B5">
        <w:rPr>
          <w:rFonts w:ascii="Times New Roman" w:eastAsia="Times New Roman" w:hAnsi="Times New Roman" w:cs="Times New Roman"/>
        </w:rPr>
        <w:t xml:space="preserve"> un </w:t>
      </w:r>
      <w:proofErr w:type="spellStart"/>
      <w:r w:rsidRPr="003C56B5">
        <w:rPr>
          <w:rFonts w:ascii="Times New Roman" w:eastAsia="Times New Roman" w:hAnsi="Times New Roman" w:cs="Times New Roman"/>
        </w:rPr>
        <w:t>mijloc</w:t>
      </w:r>
      <w:proofErr w:type="spellEnd"/>
      <w:r w:rsidRPr="003C56B5">
        <w:rPr>
          <w:rFonts w:ascii="Times New Roman" w:eastAsia="Times New Roman" w:hAnsi="Times New Roman" w:cs="Times New Roman"/>
        </w:rPr>
        <w:t xml:space="preserve"> modern de </w:t>
      </w:r>
      <w:proofErr w:type="spellStart"/>
      <w:r w:rsidRPr="003C56B5">
        <w:rPr>
          <w:rFonts w:ascii="Times New Roman" w:eastAsia="Times New Roman" w:hAnsi="Times New Roman" w:cs="Times New Roman"/>
        </w:rPr>
        <w:t>educaţie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utilizarea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sistemelor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informatice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câştigat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teren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datorită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virtuţilor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foarte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atractive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accesibilităţii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aceştia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facilitării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prezentării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informaţiilor</w:t>
      </w:r>
      <w:proofErr w:type="spellEnd"/>
      <w:r w:rsidRPr="003C56B5">
        <w:rPr>
          <w:rFonts w:ascii="Times New Roman" w:eastAsia="Times New Roman" w:hAnsi="Times New Roman" w:cs="Times New Roman"/>
        </w:rPr>
        <w:t>.</w:t>
      </w:r>
    </w:p>
    <w:p w14:paraId="799760CC" w14:textId="77777777" w:rsidR="007D4513" w:rsidRPr="003C56B5" w:rsidRDefault="007D4513" w:rsidP="003C56B5">
      <w:pPr>
        <w:shd w:val="clear" w:color="auto" w:fill="FFFFFF"/>
        <w:spacing w:after="0" w:line="240" w:lineRule="auto"/>
        <w:jc w:val="both"/>
        <w:textAlignment w:val="baseline"/>
        <w:rPr>
          <w:rFonts w:ascii="Times New Roman" w:eastAsia="Times New Roman" w:hAnsi="Times New Roman" w:cs="Times New Roman"/>
        </w:rPr>
      </w:pPr>
      <w:r w:rsidRPr="003C56B5">
        <w:rPr>
          <w:rFonts w:ascii="Times New Roman" w:eastAsia="Times New Roman" w:hAnsi="Times New Roman" w:cs="Times New Roman"/>
        </w:rPr>
        <w:tab/>
      </w:r>
      <w:proofErr w:type="spellStart"/>
      <w:r w:rsidRPr="003C56B5">
        <w:rPr>
          <w:rFonts w:ascii="Times New Roman" w:eastAsia="Times New Roman" w:hAnsi="Times New Roman" w:cs="Times New Roman"/>
        </w:rPr>
        <w:t>Dacă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procesul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predare</w:t>
      </w:r>
      <w:proofErr w:type="spellEnd"/>
      <w:r w:rsidRPr="003C56B5">
        <w:rPr>
          <w:rFonts w:ascii="Times New Roman" w:eastAsia="Times New Roman" w:hAnsi="Times New Roman" w:cs="Times New Roman"/>
        </w:rPr>
        <w:t xml:space="preserve"> online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structurat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corect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realizat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într</w:t>
      </w:r>
      <w:proofErr w:type="spellEnd"/>
      <w:r w:rsidRPr="003C56B5">
        <w:rPr>
          <w:rFonts w:ascii="Times New Roman" w:eastAsia="Times New Roman" w:hAnsi="Times New Roman" w:cs="Times New Roman"/>
        </w:rPr>
        <w:t xml:space="preserve">-un mod </w:t>
      </w:r>
      <w:proofErr w:type="spellStart"/>
      <w:r w:rsidRPr="003C56B5">
        <w:rPr>
          <w:rFonts w:ascii="Times New Roman" w:eastAsia="Times New Roman" w:hAnsi="Times New Roman" w:cs="Times New Roman"/>
        </w:rPr>
        <w:t>interactiv</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interesant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atunci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faptul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educația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făcută</w:t>
      </w:r>
      <w:proofErr w:type="spellEnd"/>
      <w:r w:rsidRPr="003C56B5">
        <w:rPr>
          <w:rFonts w:ascii="Times New Roman" w:eastAsia="Times New Roman" w:hAnsi="Times New Roman" w:cs="Times New Roman"/>
        </w:rPr>
        <w:t xml:space="preserve"> online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offline nu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contează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calculatorul</w:t>
      </w:r>
      <w:proofErr w:type="spellEnd"/>
      <w:r w:rsidRPr="003C56B5">
        <w:rPr>
          <w:rFonts w:ascii="Times New Roman" w:eastAsia="Times New Roman" w:hAnsi="Times New Roman" w:cs="Times New Roman"/>
        </w:rPr>
        <w:t xml:space="preserve"> nu </w:t>
      </w:r>
      <w:proofErr w:type="spellStart"/>
      <w:r w:rsidRPr="003C56B5">
        <w:rPr>
          <w:rFonts w:ascii="Times New Roman" w:eastAsia="Times New Roman" w:hAnsi="Times New Roman" w:cs="Times New Roman"/>
        </w:rPr>
        <w:t>poate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înlocui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cadrul</w:t>
      </w:r>
      <w:proofErr w:type="spellEnd"/>
      <w:r w:rsidRPr="003C56B5">
        <w:rPr>
          <w:rFonts w:ascii="Times New Roman" w:eastAsia="Times New Roman" w:hAnsi="Times New Roman" w:cs="Times New Roman"/>
        </w:rPr>
        <w:t xml:space="preserve"> didactic, care </w:t>
      </w:r>
      <w:proofErr w:type="spellStart"/>
      <w:r w:rsidRPr="003C56B5">
        <w:rPr>
          <w:rFonts w:ascii="Times New Roman" w:eastAsia="Times New Roman" w:hAnsi="Times New Roman" w:cs="Times New Roman"/>
        </w:rPr>
        <w:t>rămâne</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prezenţă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activă</w:t>
      </w:r>
      <w:proofErr w:type="spellEnd"/>
      <w:r w:rsidRPr="003C56B5">
        <w:rPr>
          <w:rFonts w:ascii="Times New Roman" w:eastAsia="Times New Roman" w:hAnsi="Times New Roman" w:cs="Times New Roman"/>
        </w:rPr>
        <w:t xml:space="preserve">, vie,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comunicarea</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relaţia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aceasta</w:t>
      </w:r>
      <w:proofErr w:type="spellEnd"/>
      <w:r w:rsidRPr="003C56B5">
        <w:rPr>
          <w:rFonts w:ascii="Times New Roman" w:eastAsia="Times New Roman" w:hAnsi="Times New Roman" w:cs="Times New Roman"/>
        </w:rPr>
        <w:t xml:space="preserve"> nu </w:t>
      </w:r>
      <w:proofErr w:type="spellStart"/>
      <w:r w:rsidRPr="003C56B5">
        <w:rPr>
          <w:rFonts w:ascii="Times New Roman" w:eastAsia="Times New Roman" w:hAnsi="Times New Roman" w:cs="Times New Roman"/>
        </w:rPr>
        <w:t>poate</w:t>
      </w:r>
      <w:proofErr w:type="spellEnd"/>
      <w:r w:rsidRPr="003C56B5">
        <w:rPr>
          <w:rFonts w:ascii="Times New Roman" w:eastAsia="Times New Roman" w:hAnsi="Times New Roman" w:cs="Times New Roman"/>
        </w:rPr>
        <w:t xml:space="preserve"> fi </w:t>
      </w:r>
      <w:proofErr w:type="spellStart"/>
      <w:r w:rsidRPr="003C56B5">
        <w:rPr>
          <w:rFonts w:ascii="Times New Roman" w:eastAsia="Times New Roman" w:hAnsi="Times New Roman" w:cs="Times New Roman"/>
        </w:rPr>
        <w:t>substituită</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lecţiile</w:t>
      </w:r>
      <w:proofErr w:type="spellEnd"/>
      <w:r w:rsidRPr="003C56B5">
        <w:rPr>
          <w:rFonts w:ascii="Times New Roman" w:eastAsia="Times New Roman" w:hAnsi="Times New Roman" w:cs="Times New Roman"/>
        </w:rPr>
        <w:t xml:space="preserve"> interactive. </w:t>
      </w:r>
      <w:proofErr w:type="spellStart"/>
      <w:r w:rsidRPr="003C56B5">
        <w:rPr>
          <w:rFonts w:ascii="Times New Roman" w:eastAsia="Times New Roman" w:hAnsi="Times New Roman" w:cs="Times New Roman"/>
        </w:rPr>
        <w:t>Profesorul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rămâne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factorul</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aduce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resursele</w:t>
      </w:r>
      <w:proofErr w:type="spellEnd"/>
      <w:r w:rsidRPr="003C56B5">
        <w:rPr>
          <w:rFonts w:ascii="Times New Roman" w:eastAsia="Times New Roman" w:hAnsi="Times New Roman" w:cs="Times New Roman"/>
        </w:rPr>
        <w:t xml:space="preserve"> sale </w:t>
      </w:r>
      <w:proofErr w:type="spellStart"/>
      <w:r w:rsidRPr="003C56B5">
        <w:rPr>
          <w:rFonts w:ascii="Times New Roman" w:eastAsia="Times New Roman" w:hAnsi="Times New Roman" w:cs="Times New Roman"/>
        </w:rPr>
        <w:t>personale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umane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procesul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educativ</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care se </w:t>
      </w:r>
      <w:proofErr w:type="spellStart"/>
      <w:r w:rsidRPr="003C56B5">
        <w:rPr>
          <w:rFonts w:ascii="Times New Roman" w:eastAsia="Times New Roman" w:hAnsi="Times New Roman" w:cs="Times New Roman"/>
        </w:rPr>
        <w:t>angajează</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întreaga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personalitate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educaţie</w:t>
      </w:r>
      <w:proofErr w:type="spellEnd"/>
      <w:r w:rsidRPr="003C56B5">
        <w:rPr>
          <w:rFonts w:ascii="Times New Roman" w:eastAsia="Times New Roman" w:hAnsi="Times New Roman" w:cs="Times New Roman"/>
        </w:rPr>
        <w:t>.</w:t>
      </w:r>
    </w:p>
    <w:p w14:paraId="3F697935" w14:textId="77777777" w:rsidR="007D4513" w:rsidRPr="003C56B5" w:rsidRDefault="007D4513" w:rsidP="003C56B5">
      <w:pPr>
        <w:shd w:val="clear" w:color="auto" w:fill="FFFFFF"/>
        <w:spacing w:after="0" w:line="240" w:lineRule="auto"/>
        <w:jc w:val="both"/>
        <w:textAlignment w:val="baseline"/>
        <w:rPr>
          <w:rFonts w:ascii="Times New Roman" w:eastAsia="Times New Roman" w:hAnsi="Times New Roman" w:cs="Times New Roman"/>
        </w:rPr>
      </w:pPr>
      <w:r w:rsidRPr="003C56B5">
        <w:rPr>
          <w:rFonts w:ascii="Times New Roman" w:eastAsia="Times New Roman" w:hAnsi="Times New Roman" w:cs="Times New Roman"/>
        </w:rPr>
        <w:tab/>
      </w:r>
      <w:proofErr w:type="spellStart"/>
      <w:r w:rsidRPr="003C56B5">
        <w:rPr>
          <w:rFonts w:ascii="Times New Roman" w:eastAsia="Times New Roman" w:hAnsi="Times New Roman" w:cs="Times New Roman"/>
        </w:rPr>
        <w:t>Copiii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azi</w:t>
      </w:r>
      <w:proofErr w:type="spellEnd"/>
      <w:r w:rsidRPr="003C56B5">
        <w:rPr>
          <w:rFonts w:ascii="Times New Roman" w:eastAsia="Times New Roman" w:hAnsi="Times New Roman" w:cs="Times New Roman"/>
        </w:rPr>
        <w:t xml:space="preserve"> s-au </w:t>
      </w:r>
      <w:proofErr w:type="spellStart"/>
      <w:r w:rsidRPr="003C56B5">
        <w:rPr>
          <w:rFonts w:ascii="Times New Roman" w:eastAsia="Times New Roman" w:hAnsi="Times New Roman" w:cs="Times New Roman"/>
        </w:rPr>
        <w:t>născut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cresc</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generația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digitală</w:t>
      </w:r>
      <w:proofErr w:type="spellEnd"/>
      <w:r w:rsidRPr="003C56B5">
        <w:rPr>
          <w:rFonts w:ascii="Times New Roman" w:eastAsia="Times New Roman" w:hAnsi="Times New Roman" w:cs="Times New Roman"/>
        </w:rPr>
        <w:t xml:space="preserve">. Sunt </w:t>
      </w:r>
      <w:proofErr w:type="spellStart"/>
      <w:r w:rsidRPr="003C56B5">
        <w:rPr>
          <w:rFonts w:ascii="Times New Roman" w:eastAsia="Times New Roman" w:hAnsi="Times New Roman" w:cs="Times New Roman"/>
        </w:rPr>
        <w:t>obișnuiți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urmărească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videoclipuri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caute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răspunsuri</w:t>
      </w:r>
      <w:proofErr w:type="spellEnd"/>
      <w:r w:rsidRPr="003C56B5">
        <w:rPr>
          <w:rFonts w:ascii="Times New Roman" w:eastAsia="Times New Roman" w:hAnsi="Times New Roman" w:cs="Times New Roman"/>
        </w:rPr>
        <w:t xml:space="preserve"> online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preleveze</w:t>
      </w:r>
      <w:proofErr w:type="spellEnd"/>
      <w:r w:rsidRPr="003C56B5">
        <w:rPr>
          <w:rFonts w:ascii="Times New Roman" w:eastAsia="Times New Roman" w:hAnsi="Times New Roman" w:cs="Times New Roman"/>
        </w:rPr>
        <w:t xml:space="preserve"> digital </w:t>
      </w:r>
      <w:proofErr w:type="spellStart"/>
      <w:r w:rsidRPr="003C56B5">
        <w:rPr>
          <w:rFonts w:ascii="Times New Roman" w:eastAsia="Times New Roman" w:hAnsi="Times New Roman" w:cs="Times New Roman"/>
        </w:rPr>
        <w:t>informații</w:t>
      </w:r>
      <w:proofErr w:type="spellEnd"/>
      <w:r w:rsidRPr="003C56B5">
        <w:rPr>
          <w:rFonts w:ascii="Times New Roman" w:eastAsia="Times New Roman" w:hAnsi="Times New Roman" w:cs="Times New Roman"/>
        </w:rPr>
        <w:t xml:space="preserve"> din diverse </w:t>
      </w:r>
      <w:proofErr w:type="spellStart"/>
      <w:r w:rsidRPr="003C56B5">
        <w:rPr>
          <w:rFonts w:ascii="Times New Roman" w:eastAsia="Times New Roman" w:hAnsi="Times New Roman" w:cs="Times New Roman"/>
        </w:rPr>
        <w:t>surse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Aproape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toți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copiii</w:t>
      </w:r>
      <w:proofErr w:type="spellEnd"/>
      <w:r w:rsidRPr="003C56B5">
        <w:rPr>
          <w:rFonts w:ascii="Times New Roman" w:eastAsia="Times New Roman" w:hAnsi="Times New Roman" w:cs="Times New Roman"/>
        </w:rPr>
        <w:t xml:space="preserve"> au un smartphone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buzunar</w:t>
      </w:r>
      <w:proofErr w:type="spellEnd"/>
      <w:r w:rsidRPr="003C56B5">
        <w:rPr>
          <w:rFonts w:ascii="Times New Roman" w:eastAsia="Times New Roman" w:hAnsi="Times New Roman" w:cs="Times New Roman"/>
        </w:rPr>
        <w:t xml:space="preserve">, care le </w:t>
      </w:r>
      <w:proofErr w:type="spellStart"/>
      <w:r w:rsidRPr="003C56B5">
        <w:rPr>
          <w:rFonts w:ascii="Times New Roman" w:eastAsia="Times New Roman" w:hAnsi="Times New Roman" w:cs="Times New Roman"/>
        </w:rPr>
        <w:t>permite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acceseze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informații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oricând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oriunde</w:t>
      </w:r>
      <w:proofErr w:type="spellEnd"/>
      <w:r w:rsidRPr="003C56B5">
        <w:rPr>
          <w:rFonts w:ascii="Times New Roman" w:eastAsia="Times New Roman" w:hAnsi="Times New Roman" w:cs="Times New Roman"/>
        </w:rPr>
        <w:t>.</w:t>
      </w:r>
    </w:p>
    <w:p w14:paraId="4C5BACE9" w14:textId="77777777" w:rsidR="007D4513" w:rsidRPr="003C56B5" w:rsidRDefault="007D4513" w:rsidP="003C56B5">
      <w:pPr>
        <w:shd w:val="clear" w:color="auto" w:fill="FFFFFF"/>
        <w:spacing w:after="0" w:line="240" w:lineRule="auto"/>
        <w:jc w:val="both"/>
        <w:textAlignment w:val="baseline"/>
        <w:rPr>
          <w:rFonts w:ascii="Times New Roman" w:eastAsia="Times New Roman" w:hAnsi="Times New Roman" w:cs="Times New Roman"/>
        </w:rPr>
      </w:pPr>
      <w:r w:rsidRPr="003C56B5">
        <w:rPr>
          <w:rFonts w:ascii="Times New Roman" w:eastAsia="Times New Roman" w:hAnsi="Times New Roman" w:cs="Times New Roman"/>
        </w:rPr>
        <w:tab/>
      </w:r>
      <w:proofErr w:type="spellStart"/>
      <w:r w:rsidRPr="003C56B5">
        <w:rPr>
          <w:rFonts w:ascii="Times New Roman" w:eastAsia="Times New Roman" w:hAnsi="Times New Roman" w:cs="Times New Roman"/>
        </w:rPr>
        <w:t>Folosirea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calculatorului</w:t>
      </w:r>
      <w:proofErr w:type="spellEnd"/>
      <w:r w:rsidRPr="003C56B5">
        <w:rPr>
          <w:rFonts w:ascii="Times New Roman" w:eastAsia="Times New Roman" w:hAnsi="Times New Roman" w:cs="Times New Roman"/>
        </w:rPr>
        <w:t xml:space="preserve"> ca </w:t>
      </w:r>
      <w:proofErr w:type="spellStart"/>
      <w:r w:rsidRPr="003C56B5">
        <w:rPr>
          <w:rFonts w:ascii="Times New Roman" w:eastAsia="Times New Roman" w:hAnsi="Times New Roman" w:cs="Times New Roman"/>
        </w:rPr>
        <w:t>sursă</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informaţii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foarte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importantă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putând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accesa</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exemplu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Internetul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enciclopediile</w:t>
      </w:r>
      <w:proofErr w:type="spellEnd"/>
      <w:r w:rsidRPr="003C56B5">
        <w:rPr>
          <w:rFonts w:ascii="Times New Roman" w:eastAsia="Times New Roman" w:hAnsi="Times New Roman" w:cs="Times New Roman"/>
        </w:rPr>
        <w:t xml:space="preserve"> multimedia. </w:t>
      </w:r>
      <w:proofErr w:type="spellStart"/>
      <w:r w:rsidRPr="003C56B5">
        <w:rPr>
          <w:rFonts w:ascii="Times New Roman" w:eastAsia="Times New Roman" w:hAnsi="Times New Roman" w:cs="Times New Roman"/>
        </w:rPr>
        <w:t>Acest</w:t>
      </w:r>
      <w:proofErr w:type="spellEnd"/>
      <w:r w:rsidRPr="003C56B5">
        <w:rPr>
          <w:rFonts w:ascii="Times New Roman" w:eastAsia="Times New Roman" w:hAnsi="Times New Roman" w:cs="Times New Roman"/>
        </w:rPr>
        <w:t xml:space="preserve"> mod de </w:t>
      </w:r>
      <w:proofErr w:type="spellStart"/>
      <w:r w:rsidRPr="003C56B5">
        <w:rPr>
          <w:rFonts w:ascii="Times New Roman" w:eastAsia="Times New Roman" w:hAnsi="Times New Roman" w:cs="Times New Roman"/>
        </w:rPr>
        <w:t>abordare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stimulează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învăţarea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descoperire</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elevi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ei</w:t>
      </w:r>
      <w:proofErr w:type="spellEnd"/>
      <w:r w:rsidRPr="003C56B5">
        <w:rPr>
          <w:rFonts w:ascii="Times New Roman" w:eastAsia="Times New Roman" w:hAnsi="Times New Roman" w:cs="Times New Roman"/>
        </w:rPr>
        <w:t xml:space="preserve"> nu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sunt </w:t>
      </w:r>
      <w:proofErr w:type="spellStart"/>
      <w:r w:rsidRPr="003C56B5">
        <w:rPr>
          <w:rFonts w:ascii="Times New Roman" w:eastAsia="Times New Roman" w:hAnsi="Times New Roman" w:cs="Times New Roman"/>
        </w:rPr>
        <w:t>cei</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recepţionează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informaţii</w:t>
      </w:r>
      <w:proofErr w:type="spellEnd"/>
      <w:r w:rsidRPr="003C56B5">
        <w:rPr>
          <w:rFonts w:ascii="Times New Roman" w:eastAsia="Times New Roman" w:hAnsi="Times New Roman" w:cs="Times New Roman"/>
        </w:rPr>
        <w:t xml:space="preserve">, ci </w:t>
      </w:r>
      <w:proofErr w:type="spellStart"/>
      <w:r w:rsidRPr="003C56B5">
        <w:rPr>
          <w:rFonts w:ascii="Times New Roman" w:eastAsia="Times New Roman" w:hAnsi="Times New Roman" w:cs="Times New Roman"/>
        </w:rPr>
        <w:t>trebuie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primul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rând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înţeleagă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întrebările</w:t>
      </w:r>
      <w:proofErr w:type="spellEnd"/>
      <w:r w:rsidRPr="003C56B5">
        <w:rPr>
          <w:rFonts w:ascii="Times New Roman" w:eastAsia="Times New Roman" w:hAnsi="Times New Roman" w:cs="Times New Roman"/>
        </w:rPr>
        <w:t xml:space="preserve"> pe care </w:t>
      </w:r>
      <w:proofErr w:type="spellStart"/>
      <w:r w:rsidRPr="003C56B5">
        <w:rPr>
          <w:rFonts w:ascii="Times New Roman" w:eastAsia="Times New Roman" w:hAnsi="Times New Roman" w:cs="Times New Roman"/>
        </w:rPr>
        <w:t>profesorul</w:t>
      </w:r>
      <w:proofErr w:type="spellEnd"/>
      <w:r w:rsidRPr="003C56B5">
        <w:rPr>
          <w:rFonts w:ascii="Times New Roman" w:eastAsia="Times New Roman" w:hAnsi="Times New Roman" w:cs="Times New Roman"/>
        </w:rPr>
        <w:t xml:space="preserve"> le </w:t>
      </w:r>
      <w:proofErr w:type="spellStart"/>
      <w:r w:rsidRPr="003C56B5">
        <w:rPr>
          <w:rFonts w:ascii="Times New Roman" w:eastAsia="Times New Roman" w:hAnsi="Times New Roman" w:cs="Times New Roman"/>
        </w:rPr>
        <w:t>pune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urmând</w:t>
      </w:r>
      <w:proofErr w:type="spellEnd"/>
      <w:r w:rsidRPr="003C56B5">
        <w:rPr>
          <w:rFonts w:ascii="Times New Roman" w:eastAsia="Times New Roman" w:hAnsi="Times New Roman" w:cs="Times New Roman"/>
        </w:rPr>
        <w:t xml:space="preserve"> ca </w:t>
      </w:r>
      <w:proofErr w:type="spellStart"/>
      <w:r w:rsidRPr="003C56B5">
        <w:rPr>
          <w:rFonts w:ascii="Times New Roman" w:eastAsia="Times New Roman" w:hAnsi="Times New Roman" w:cs="Times New Roman"/>
        </w:rPr>
        <w:t>apoi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găsească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înşişi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informaţiile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le </w:t>
      </w:r>
      <w:proofErr w:type="spellStart"/>
      <w:r w:rsidRPr="003C56B5">
        <w:rPr>
          <w:rFonts w:ascii="Times New Roman" w:eastAsia="Times New Roman" w:hAnsi="Times New Roman" w:cs="Times New Roman"/>
        </w:rPr>
        <w:t>sintetizeze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sunt </w:t>
      </w:r>
      <w:proofErr w:type="spellStart"/>
      <w:r w:rsidRPr="003C56B5">
        <w:rPr>
          <w:rFonts w:ascii="Times New Roman" w:eastAsia="Times New Roman" w:hAnsi="Times New Roman" w:cs="Times New Roman"/>
        </w:rPr>
        <w:t>cei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responsabili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găsirea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informaţiilor</w:t>
      </w:r>
      <w:proofErr w:type="spellEnd"/>
      <w:r w:rsidRPr="003C56B5">
        <w:rPr>
          <w:rFonts w:ascii="Times New Roman" w:eastAsia="Times New Roman" w:hAnsi="Times New Roman" w:cs="Times New Roman"/>
        </w:rPr>
        <w:t xml:space="preserve"> din </w:t>
      </w:r>
      <w:proofErr w:type="spellStart"/>
      <w:r w:rsidRPr="003C56B5">
        <w:rPr>
          <w:rFonts w:ascii="Times New Roman" w:eastAsia="Times New Roman" w:hAnsi="Times New Roman" w:cs="Times New Roman"/>
        </w:rPr>
        <w:t>diferite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surse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fiind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provocator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el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ajungă</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propriile</w:t>
      </w:r>
      <w:proofErr w:type="spellEnd"/>
      <w:r w:rsidRPr="003C56B5">
        <w:rPr>
          <w:rFonts w:ascii="Times New Roman" w:eastAsia="Times New Roman" w:hAnsi="Times New Roman" w:cs="Times New Roman"/>
        </w:rPr>
        <w:t xml:space="preserve"> sale </w:t>
      </w:r>
      <w:proofErr w:type="spellStart"/>
      <w:r w:rsidRPr="003C56B5">
        <w:rPr>
          <w:rFonts w:ascii="Times New Roman" w:eastAsia="Times New Roman" w:hAnsi="Times New Roman" w:cs="Times New Roman"/>
        </w:rPr>
        <w:t>concluzii</w:t>
      </w:r>
      <w:proofErr w:type="spellEnd"/>
      <w:r w:rsidRPr="003C56B5">
        <w:rPr>
          <w:rFonts w:ascii="Times New Roman" w:eastAsia="Times New Roman" w:hAnsi="Times New Roman" w:cs="Times New Roman"/>
        </w:rPr>
        <w:t xml:space="preserve">. </w:t>
      </w:r>
    </w:p>
    <w:p w14:paraId="74054B7F" w14:textId="77777777" w:rsidR="007D4513" w:rsidRPr="003C56B5" w:rsidRDefault="007D4513" w:rsidP="003C56B5">
      <w:pPr>
        <w:shd w:val="clear" w:color="auto" w:fill="FFFFFF"/>
        <w:spacing w:after="0" w:line="240" w:lineRule="auto"/>
        <w:jc w:val="both"/>
        <w:textAlignment w:val="baseline"/>
        <w:outlineLvl w:val="1"/>
        <w:rPr>
          <w:rFonts w:ascii="Times New Roman" w:eastAsia="Times New Roman" w:hAnsi="Times New Roman" w:cs="Times New Roman"/>
          <w:i/>
        </w:rPr>
      </w:pPr>
      <w:proofErr w:type="spellStart"/>
      <w:r w:rsidRPr="003C56B5">
        <w:rPr>
          <w:rFonts w:ascii="Times New Roman" w:eastAsia="Times New Roman" w:hAnsi="Times New Roman" w:cs="Times New Roman"/>
          <w:i/>
        </w:rPr>
        <w:t>Învățământul</w:t>
      </w:r>
      <w:proofErr w:type="spellEnd"/>
      <w:r w:rsidRPr="003C56B5">
        <w:rPr>
          <w:rFonts w:ascii="Times New Roman" w:eastAsia="Times New Roman" w:hAnsi="Times New Roman" w:cs="Times New Roman"/>
          <w:i/>
        </w:rPr>
        <w:t xml:space="preserve"> online: </w:t>
      </w:r>
      <w:proofErr w:type="spellStart"/>
      <w:r w:rsidRPr="003C56B5">
        <w:rPr>
          <w:rFonts w:ascii="Times New Roman" w:eastAsia="Times New Roman" w:hAnsi="Times New Roman" w:cs="Times New Roman"/>
          <w:i/>
        </w:rPr>
        <w:t>cadru</w:t>
      </w:r>
      <w:proofErr w:type="spellEnd"/>
      <w:r w:rsidRPr="003C56B5">
        <w:rPr>
          <w:rFonts w:ascii="Times New Roman" w:eastAsia="Times New Roman" w:hAnsi="Times New Roman" w:cs="Times New Roman"/>
          <w:i/>
        </w:rPr>
        <w:t xml:space="preserve"> didactic – </w:t>
      </w:r>
      <w:proofErr w:type="spellStart"/>
      <w:r w:rsidRPr="003C56B5">
        <w:rPr>
          <w:rFonts w:ascii="Times New Roman" w:eastAsia="Times New Roman" w:hAnsi="Times New Roman" w:cs="Times New Roman"/>
          <w:i/>
        </w:rPr>
        <w:t>elev</w:t>
      </w:r>
      <w:proofErr w:type="spellEnd"/>
      <w:r w:rsidRPr="003C56B5">
        <w:rPr>
          <w:rFonts w:ascii="Times New Roman" w:eastAsia="Times New Roman" w:hAnsi="Times New Roman" w:cs="Times New Roman"/>
          <w:i/>
        </w:rPr>
        <w:t xml:space="preserve"> – </w:t>
      </w:r>
      <w:proofErr w:type="spellStart"/>
      <w:r w:rsidRPr="003C56B5">
        <w:rPr>
          <w:rFonts w:ascii="Times New Roman" w:eastAsia="Times New Roman" w:hAnsi="Times New Roman" w:cs="Times New Roman"/>
          <w:i/>
        </w:rPr>
        <w:t>părinte</w:t>
      </w:r>
      <w:proofErr w:type="spellEnd"/>
    </w:p>
    <w:p w14:paraId="0A2E33B6" w14:textId="77777777" w:rsidR="007D4513" w:rsidRPr="003C56B5" w:rsidRDefault="007D4513" w:rsidP="003C56B5">
      <w:pPr>
        <w:shd w:val="clear" w:color="auto" w:fill="FFFFFF"/>
        <w:spacing w:after="0" w:line="240" w:lineRule="auto"/>
        <w:jc w:val="both"/>
        <w:textAlignment w:val="baseline"/>
        <w:rPr>
          <w:rFonts w:ascii="Times New Roman" w:eastAsia="Times New Roman" w:hAnsi="Times New Roman" w:cs="Times New Roman"/>
        </w:rPr>
      </w:pPr>
      <w:r w:rsidRPr="003C56B5">
        <w:rPr>
          <w:rFonts w:ascii="Times New Roman" w:eastAsia="Times New Roman" w:hAnsi="Times New Roman" w:cs="Times New Roman"/>
        </w:rPr>
        <w:tab/>
      </w:r>
      <w:proofErr w:type="spellStart"/>
      <w:r w:rsidRPr="003C56B5">
        <w:rPr>
          <w:rFonts w:ascii="Times New Roman" w:eastAsia="Times New Roman" w:hAnsi="Times New Roman" w:cs="Times New Roman"/>
        </w:rPr>
        <w:t>Mutarea</w:t>
      </w:r>
      <w:proofErr w:type="spellEnd"/>
      <w:r w:rsidRPr="003C56B5">
        <w:rPr>
          <w:rFonts w:ascii="Times New Roman" w:eastAsia="Times New Roman" w:hAnsi="Times New Roman" w:cs="Times New Roman"/>
        </w:rPr>
        <w:t xml:space="preserve"> de la </w:t>
      </w:r>
      <w:proofErr w:type="spellStart"/>
      <w:r w:rsidRPr="003C56B5">
        <w:rPr>
          <w:rFonts w:ascii="Times New Roman" w:eastAsia="Times New Roman" w:hAnsi="Times New Roman" w:cs="Times New Roman"/>
        </w:rPr>
        <w:t>învățământul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tradițional</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cel</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distanță</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creat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nemulțumiri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rândul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părinților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cadrelor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didactice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Părinții</w:t>
      </w:r>
      <w:proofErr w:type="spellEnd"/>
      <w:r w:rsidRPr="003C56B5">
        <w:rPr>
          <w:rFonts w:ascii="Times New Roman" w:eastAsia="Times New Roman" w:hAnsi="Times New Roman" w:cs="Times New Roman"/>
        </w:rPr>
        <w:t xml:space="preserve"> sunt </w:t>
      </w:r>
      <w:proofErr w:type="spellStart"/>
      <w:r w:rsidRPr="003C56B5">
        <w:rPr>
          <w:rFonts w:ascii="Times New Roman" w:eastAsia="Times New Roman" w:hAnsi="Times New Roman" w:cs="Times New Roman"/>
        </w:rPr>
        <w:t>nemulțumiți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faptul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materia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modul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predare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școală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românească</w:t>
      </w:r>
      <w:proofErr w:type="spellEnd"/>
      <w:r w:rsidRPr="003C56B5">
        <w:rPr>
          <w:rFonts w:ascii="Times New Roman" w:eastAsia="Times New Roman" w:hAnsi="Times New Roman" w:cs="Times New Roman"/>
        </w:rPr>
        <w:t xml:space="preserve"> nu se </w:t>
      </w:r>
      <w:proofErr w:type="spellStart"/>
      <w:r w:rsidRPr="003C56B5">
        <w:rPr>
          <w:rFonts w:ascii="Times New Roman" w:eastAsia="Times New Roman" w:hAnsi="Times New Roman" w:cs="Times New Roman"/>
        </w:rPr>
        <w:t>pliază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deloc</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predarea</w:t>
      </w:r>
      <w:proofErr w:type="spellEnd"/>
      <w:r w:rsidRPr="003C56B5">
        <w:rPr>
          <w:rFonts w:ascii="Times New Roman" w:eastAsia="Times New Roman" w:hAnsi="Times New Roman" w:cs="Times New Roman"/>
        </w:rPr>
        <w:t xml:space="preserve"> online, </w:t>
      </w:r>
      <w:proofErr w:type="spellStart"/>
      <w:r w:rsidRPr="003C56B5">
        <w:rPr>
          <w:rFonts w:ascii="Times New Roman" w:eastAsia="Times New Roman" w:hAnsi="Times New Roman" w:cs="Times New Roman"/>
        </w:rPr>
        <w:t>deoarece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profesorii</w:t>
      </w:r>
      <w:proofErr w:type="spellEnd"/>
      <w:r w:rsidRPr="003C56B5">
        <w:rPr>
          <w:rFonts w:ascii="Times New Roman" w:eastAsia="Times New Roman" w:hAnsi="Times New Roman" w:cs="Times New Roman"/>
        </w:rPr>
        <w:t xml:space="preserve"> nu sunt </w:t>
      </w:r>
      <w:proofErr w:type="spellStart"/>
      <w:r w:rsidRPr="003C56B5">
        <w:rPr>
          <w:rFonts w:ascii="Times New Roman" w:eastAsia="Times New Roman" w:hAnsi="Times New Roman" w:cs="Times New Roman"/>
        </w:rPr>
        <w:t>familiarizați</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acest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stil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lucru</w:t>
      </w:r>
      <w:proofErr w:type="spellEnd"/>
      <w:r w:rsidRPr="003C56B5">
        <w:rPr>
          <w:rFonts w:ascii="Times New Roman" w:eastAsia="Times New Roman" w:hAnsi="Times New Roman" w:cs="Times New Roman"/>
        </w:rPr>
        <w:t>. </w:t>
      </w:r>
    </w:p>
    <w:p w14:paraId="2982883D" w14:textId="77777777" w:rsidR="007D4513" w:rsidRPr="003C56B5" w:rsidRDefault="007D4513" w:rsidP="003C56B5">
      <w:pPr>
        <w:shd w:val="clear" w:color="auto" w:fill="FFFFFF"/>
        <w:spacing w:after="0" w:line="240" w:lineRule="auto"/>
        <w:jc w:val="both"/>
        <w:textAlignment w:val="baseline"/>
        <w:rPr>
          <w:rFonts w:ascii="Times New Roman" w:eastAsia="Times New Roman" w:hAnsi="Times New Roman" w:cs="Times New Roman"/>
        </w:rPr>
      </w:pPr>
      <w:proofErr w:type="spellStart"/>
      <w:r w:rsidRPr="003C56B5">
        <w:rPr>
          <w:rFonts w:ascii="Times New Roman" w:eastAsia="Times New Roman" w:hAnsi="Times New Roman" w:cs="Times New Roman"/>
        </w:rPr>
        <w:t>Cadrele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didactice</w:t>
      </w:r>
      <w:proofErr w:type="spellEnd"/>
      <w:r w:rsidRPr="003C56B5">
        <w:rPr>
          <w:rFonts w:ascii="Times New Roman" w:eastAsia="Times New Roman" w:hAnsi="Times New Roman" w:cs="Times New Roman"/>
        </w:rPr>
        <w:t xml:space="preserve"> au </w:t>
      </w:r>
      <w:proofErr w:type="spellStart"/>
      <w:r w:rsidRPr="003C56B5">
        <w:rPr>
          <w:rFonts w:ascii="Times New Roman" w:eastAsia="Times New Roman" w:hAnsi="Times New Roman" w:cs="Times New Roman"/>
        </w:rPr>
        <w:t>fost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luate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surprindere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deoarece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învățământul</w:t>
      </w:r>
      <w:proofErr w:type="spellEnd"/>
      <w:r w:rsidRPr="003C56B5">
        <w:rPr>
          <w:rFonts w:ascii="Times New Roman" w:eastAsia="Times New Roman" w:hAnsi="Times New Roman" w:cs="Times New Roman"/>
        </w:rPr>
        <w:t xml:space="preserve"> din </w:t>
      </w:r>
      <w:proofErr w:type="spellStart"/>
      <w:r w:rsidRPr="003C56B5">
        <w:rPr>
          <w:rFonts w:ascii="Times New Roman" w:eastAsia="Times New Roman" w:hAnsi="Times New Roman" w:cs="Times New Roman"/>
        </w:rPr>
        <w:t>România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progresează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destul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greu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folosirea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tehnologiei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procesul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procesul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predare</w:t>
      </w:r>
      <w:proofErr w:type="spellEnd"/>
      <w:r w:rsidRPr="003C56B5">
        <w:rPr>
          <w:rFonts w:ascii="Times New Roman" w:eastAsia="Times New Roman" w:hAnsi="Times New Roman" w:cs="Times New Roman"/>
        </w:rPr>
        <w:t xml:space="preserve"> online era </w:t>
      </w:r>
      <w:proofErr w:type="spellStart"/>
      <w:r w:rsidRPr="003C56B5">
        <w:rPr>
          <w:rFonts w:ascii="Times New Roman" w:eastAsia="Times New Roman" w:hAnsi="Times New Roman" w:cs="Times New Roman"/>
        </w:rPr>
        <w:t>încă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departe</w:t>
      </w:r>
      <w:proofErr w:type="spellEnd"/>
      <w:r w:rsidRPr="003C56B5">
        <w:rPr>
          <w:rFonts w:ascii="Times New Roman" w:eastAsia="Times New Roman" w:hAnsi="Times New Roman" w:cs="Times New Roman"/>
        </w:rPr>
        <w:t xml:space="preserve"> de a fi o </w:t>
      </w:r>
      <w:proofErr w:type="spellStart"/>
      <w:r w:rsidRPr="003C56B5">
        <w:rPr>
          <w:rFonts w:ascii="Times New Roman" w:eastAsia="Times New Roman" w:hAnsi="Times New Roman" w:cs="Times New Roman"/>
        </w:rPr>
        <w:t>realitate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Însă</w:t>
      </w:r>
      <w:proofErr w:type="spellEnd"/>
      <w:r w:rsidRPr="003C56B5">
        <w:rPr>
          <w:rFonts w:ascii="Times New Roman" w:eastAsia="Times New Roman" w:hAnsi="Times New Roman" w:cs="Times New Roman"/>
        </w:rPr>
        <w:t>, „</w:t>
      </w:r>
      <w:proofErr w:type="spellStart"/>
      <w:r w:rsidRPr="003C56B5">
        <w:rPr>
          <w:rFonts w:ascii="Times New Roman" w:eastAsia="Times New Roman" w:hAnsi="Times New Roman" w:cs="Times New Roman"/>
        </w:rPr>
        <w:t>peste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noapte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lucru</w:t>
      </w:r>
      <w:proofErr w:type="spellEnd"/>
      <w:r w:rsidRPr="003C56B5">
        <w:rPr>
          <w:rFonts w:ascii="Times New Roman" w:eastAsia="Times New Roman" w:hAnsi="Times New Roman" w:cs="Times New Roman"/>
        </w:rPr>
        <w:t xml:space="preserve"> s-a </w:t>
      </w:r>
      <w:proofErr w:type="spellStart"/>
      <w:r w:rsidRPr="003C56B5">
        <w:rPr>
          <w:rFonts w:ascii="Times New Roman" w:eastAsia="Times New Roman" w:hAnsi="Times New Roman" w:cs="Times New Roman"/>
        </w:rPr>
        <w:t>schimbat</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toții</w:t>
      </w:r>
      <w:proofErr w:type="spellEnd"/>
      <w:r w:rsidRPr="003C56B5">
        <w:rPr>
          <w:rFonts w:ascii="Times New Roman" w:eastAsia="Times New Roman" w:hAnsi="Times New Roman" w:cs="Times New Roman"/>
        </w:rPr>
        <w:t xml:space="preserve"> am </w:t>
      </w:r>
      <w:proofErr w:type="spellStart"/>
      <w:r w:rsidRPr="003C56B5">
        <w:rPr>
          <w:rFonts w:ascii="Times New Roman" w:eastAsia="Times New Roman" w:hAnsi="Times New Roman" w:cs="Times New Roman"/>
        </w:rPr>
        <w:t>fost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nevoiți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ne </w:t>
      </w:r>
      <w:proofErr w:type="spellStart"/>
      <w:r w:rsidRPr="003C56B5">
        <w:rPr>
          <w:rFonts w:ascii="Times New Roman" w:eastAsia="Times New Roman" w:hAnsi="Times New Roman" w:cs="Times New Roman"/>
        </w:rPr>
        <w:t>adaptăm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noii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normalități</w:t>
      </w:r>
      <w:proofErr w:type="spellEnd"/>
      <w:r w:rsidRPr="003C56B5">
        <w:rPr>
          <w:rFonts w:ascii="Times New Roman" w:eastAsia="Times New Roman" w:hAnsi="Times New Roman" w:cs="Times New Roman"/>
        </w:rPr>
        <w:t>. </w:t>
      </w:r>
    </w:p>
    <w:p w14:paraId="0FB14BB4" w14:textId="77777777" w:rsidR="007D4513" w:rsidRPr="003C56B5" w:rsidRDefault="007D4513" w:rsidP="003C56B5">
      <w:pPr>
        <w:shd w:val="clear" w:color="auto" w:fill="FFFFFF"/>
        <w:spacing w:after="0" w:line="240" w:lineRule="auto"/>
        <w:jc w:val="both"/>
        <w:textAlignment w:val="baseline"/>
        <w:rPr>
          <w:rFonts w:ascii="Times New Roman" w:eastAsia="Times New Roman" w:hAnsi="Times New Roman" w:cs="Times New Roman"/>
        </w:rPr>
      </w:pPr>
      <w:r w:rsidRPr="003C56B5">
        <w:rPr>
          <w:rFonts w:ascii="Times New Roman" w:eastAsia="Times New Roman" w:hAnsi="Times New Roman" w:cs="Times New Roman"/>
        </w:rPr>
        <w:tab/>
        <w:t xml:space="preserve">Important de </w:t>
      </w:r>
      <w:proofErr w:type="spellStart"/>
      <w:r w:rsidRPr="003C56B5">
        <w:rPr>
          <w:rFonts w:ascii="Times New Roman" w:eastAsia="Times New Roman" w:hAnsi="Times New Roman" w:cs="Times New Roman"/>
        </w:rPr>
        <w:t>știut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faptul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educația</w:t>
      </w:r>
      <w:proofErr w:type="spellEnd"/>
      <w:r w:rsidRPr="003C56B5">
        <w:rPr>
          <w:rFonts w:ascii="Times New Roman" w:eastAsia="Times New Roman" w:hAnsi="Times New Roman" w:cs="Times New Roman"/>
        </w:rPr>
        <w:t xml:space="preserve"> online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construită</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aceleași</w:t>
      </w:r>
      <w:proofErr w:type="spellEnd"/>
      <w:r w:rsidRPr="003C56B5">
        <w:rPr>
          <w:rFonts w:ascii="Times New Roman" w:eastAsia="Times New Roman" w:hAnsi="Times New Roman" w:cs="Times New Roman"/>
        </w:rPr>
        <w:t xml:space="preserve"> principii ca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tradițională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Subiectele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temele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clasă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interacțiunea</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profesorul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notele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toate</w:t>
      </w:r>
      <w:proofErr w:type="spellEnd"/>
      <w:r w:rsidRPr="003C56B5">
        <w:rPr>
          <w:rFonts w:ascii="Times New Roman" w:eastAsia="Times New Roman" w:hAnsi="Times New Roman" w:cs="Times New Roman"/>
        </w:rPr>
        <w:t xml:space="preserve"> sunt la </w:t>
      </w:r>
      <w:proofErr w:type="spellStart"/>
      <w:r w:rsidRPr="003C56B5">
        <w:rPr>
          <w:rFonts w:ascii="Times New Roman" w:eastAsia="Times New Roman" w:hAnsi="Times New Roman" w:cs="Times New Roman"/>
        </w:rPr>
        <w:t>fel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Însă</w:t>
      </w:r>
      <w:proofErr w:type="spellEnd"/>
      <w:r w:rsidRPr="003C56B5">
        <w:rPr>
          <w:rFonts w:ascii="Times New Roman" w:eastAsia="Times New Roman" w:hAnsi="Times New Roman" w:cs="Times New Roman"/>
        </w:rPr>
        <w:t xml:space="preserve">, un </w:t>
      </w:r>
      <w:proofErr w:type="spellStart"/>
      <w:r w:rsidRPr="003C56B5">
        <w:rPr>
          <w:rFonts w:ascii="Times New Roman" w:eastAsia="Times New Roman" w:hAnsi="Times New Roman" w:cs="Times New Roman"/>
        </w:rPr>
        <w:t>avantaj</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enorm</w:t>
      </w:r>
      <w:proofErr w:type="spellEnd"/>
      <w:r w:rsidRPr="003C56B5">
        <w:rPr>
          <w:rFonts w:ascii="Times New Roman" w:eastAsia="Times New Roman" w:hAnsi="Times New Roman" w:cs="Times New Roman"/>
        </w:rPr>
        <w:t xml:space="preserve"> pe care </w:t>
      </w:r>
      <w:proofErr w:type="spellStart"/>
      <w:r w:rsidRPr="003C56B5">
        <w:rPr>
          <w:rFonts w:ascii="Times New Roman" w:eastAsia="Times New Roman" w:hAnsi="Times New Roman" w:cs="Times New Roman"/>
        </w:rPr>
        <w:t>îl</w:t>
      </w:r>
      <w:proofErr w:type="spellEnd"/>
      <w:r w:rsidRPr="003C56B5">
        <w:rPr>
          <w:rFonts w:ascii="Times New Roman" w:eastAsia="Times New Roman" w:hAnsi="Times New Roman" w:cs="Times New Roman"/>
        </w:rPr>
        <w:t xml:space="preserve"> are </w:t>
      </w:r>
      <w:proofErr w:type="spellStart"/>
      <w:r w:rsidRPr="003C56B5">
        <w:rPr>
          <w:rFonts w:ascii="Times New Roman" w:eastAsia="Times New Roman" w:hAnsi="Times New Roman" w:cs="Times New Roman"/>
        </w:rPr>
        <w:t>școala</w:t>
      </w:r>
      <w:proofErr w:type="spellEnd"/>
      <w:r w:rsidRPr="003C56B5">
        <w:rPr>
          <w:rFonts w:ascii="Times New Roman" w:eastAsia="Times New Roman" w:hAnsi="Times New Roman" w:cs="Times New Roman"/>
        </w:rPr>
        <w:t xml:space="preserve"> online,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faptul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într</w:t>
      </w:r>
      <w:proofErr w:type="spellEnd"/>
      <w:r w:rsidRPr="003C56B5">
        <w:rPr>
          <w:rFonts w:ascii="Times New Roman" w:eastAsia="Times New Roman" w:hAnsi="Times New Roman" w:cs="Times New Roman"/>
        </w:rPr>
        <w:t xml:space="preserve">-o </w:t>
      </w:r>
      <w:proofErr w:type="spellStart"/>
      <w:r w:rsidRPr="003C56B5">
        <w:rPr>
          <w:rFonts w:ascii="Times New Roman" w:eastAsia="Times New Roman" w:hAnsi="Times New Roman" w:cs="Times New Roman"/>
        </w:rPr>
        <w:t>școală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obișnuită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copiii</w:t>
      </w:r>
      <w:proofErr w:type="spellEnd"/>
      <w:r w:rsidRPr="003C56B5">
        <w:rPr>
          <w:rFonts w:ascii="Times New Roman" w:eastAsia="Times New Roman" w:hAnsi="Times New Roman" w:cs="Times New Roman"/>
        </w:rPr>
        <w:t xml:space="preserve"> sunt </w:t>
      </w:r>
      <w:proofErr w:type="spellStart"/>
      <w:r w:rsidRPr="003C56B5">
        <w:rPr>
          <w:rFonts w:ascii="Times New Roman" w:eastAsia="Times New Roman" w:hAnsi="Times New Roman" w:cs="Times New Roman"/>
        </w:rPr>
        <w:t>obligați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învețe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același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ritm</w:t>
      </w:r>
      <w:proofErr w:type="spellEnd"/>
      <w:r w:rsidRPr="003C56B5">
        <w:rPr>
          <w:rFonts w:ascii="Times New Roman" w:eastAsia="Times New Roman" w:hAnsi="Times New Roman" w:cs="Times New Roman"/>
        </w:rPr>
        <w:t xml:space="preserve"> general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toți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accesul</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resurse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limitat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manualul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altă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sursă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adusă</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profesor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timp</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având</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îndemână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tehnologia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conexiunea</w:t>
      </w:r>
      <w:proofErr w:type="spellEnd"/>
      <w:r w:rsidRPr="003C56B5">
        <w:rPr>
          <w:rFonts w:ascii="Times New Roman" w:eastAsia="Times New Roman" w:hAnsi="Times New Roman" w:cs="Times New Roman"/>
        </w:rPr>
        <w:t xml:space="preserve"> la internet, </w:t>
      </w:r>
      <w:proofErr w:type="spellStart"/>
      <w:r w:rsidRPr="003C56B5">
        <w:rPr>
          <w:rFonts w:ascii="Times New Roman" w:eastAsia="Times New Roman" w:hAnsi="Times New Roman" w:cs="Times New Roman"/>
        </w:rPr>
        <w:t>acesta</w:t>
      </w:r>
      <w:proofErr w:type="spellEnd"/>
      <w:r w:rsidRPr="003C56B5">
        <w:rPr>
          <w:rFonts w:ascii="Times New Roman" w:eastAsia="Times New Roman" w:hAnsi="Times New Roman" w:cs="Times New Roman"/>
        </w:rPr>
        <w:t xml:space="preserve">, rapid, </w:t>
      </w:r>
      <w:proofErr w:type="spellStart"/>
      <w:r w:rsidRPr="003C56B5">
        <w:rPr>
          <w:rFonts w:ascii="Times New Roman" w:eastAsia="Times New Roman" w:hAnsi="Times New Roman" w:cs="Times New Roman"/>
        </w:rPr>
        <w:t>își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colectează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informațiile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necesare</w:t>
      </w:r>
      <w:proofErr w:type="spellEnd"/>
      <w:r w:rsidRPr="003C56B5">
        <w:rPr>
          <w:rFonts w:ascii="Times New Roman" w:eastAsia="Times New Roman" w:hAnsi="Times New Roman" w:cs="Times New Roman"/>
        </w:rPr>
        <w:t xml:space="preserve"> din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multe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surse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Astfel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această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opțiune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permite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acestora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dezvolte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capacitatea</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cercetare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analiză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structurare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informațiilor</w:t>
      </w:r>
      <w:proofErr w:type="spellEnd"/>
      <w:r w:rsidRPr="003C56B5">
        <w:rPr>
          <w:rFonts w:ascii="Times New Roman" w:eastAsia="Times New Roman" w:hAnsi="Times New Roman" w:cs="Times New Roman"/>
        </w:rPr>
        <w:t xml:space="preserve"> din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multe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surse</w:t>
      </w:r>
      <w:proofErr w:type="spellEnd"/>
      <w:r w:rsidRPr="003C56B5">
        <w:rPr>
          <w:rFonts w:ascii="Times New Roman" w:eastAsia="Times New Roman" w:hAnsi="Times New Roman" w:cs="Times New Roman"/>
        </w:rPr>
        <w:t>.</w:t>
      </w:r>
    </w:p>
    <w:p w14:paraId="1FB1ED11" w14:textId="77777777" w:rsidR="007D4513" w:rsidRPr="003C56B5" w:rsidRDefault="007D4513" w:rsidP="0073378F">
      <w:pPr>
        <w:shd w:val="clear" w:color="auto" w:fill="FFFFFF"/>
        <w:spacing w:after="0" w:line="240" w:lineRule="auto"/>
        <w:ind w:firstLine="720"/>
        <w:jc w:val="both"/>
        <w:textAlignment w:val="baseline"/>
        <w:rPr>
          <w:rFonts w:ascii="Times New Roman" w:eastAsia="Times New Roman" w:hAnsi="Times New Roman" w:cs="Times New Roman"/>
        </w:rPr>
      </w:pPr>
      <w:proofErr w:type="spellStart"/>
      <w:r w:rsidRPr="003C56B5">
        <w:rPr>
          <w:rFonts w:ascii="Times New Roman" w:eastAsia="Times New Roman" w:hAnsi="Times New Roman" w:cs="Times New Roman"/>
        </w:rPr>
        <w:t>Atunci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când</w:t>
      </w:r>
      <w:proofErr w:type="spellEnd"/>
      <w:r w:rsidRPr="003C56B5">
        <w:rPr>
          <w:rFonts w:ascii="Times New Roman" w:eastAsia="Times New Roman" w:hAnsi="Times New Roman" w:cs="Times New Roman"/>
        </w:rPr>
        <w:t xml:space="preserve"> s-a </w:t>
      </w:r>
      <w:proofErr w:type="spellStart"/>
      <w:r w:rsidRPr="003C56B5">
        <w:rPr>
          <w:rFonts w:ascii="Times New Roman" w:eastAsia="Times New Roman" w:hAnsi="Times New Roman" w:cs="Times New Roman"/>
        </w:rPr>
        <w:t>trecut</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învățământul</w:t>
      </w:r>
      <w:proofErr w:type="spellEnd"/>
      <w:r w:rsidRPr="003C56B5">
        <w:rPr>
          <w:rFonts w:ascii="Times New Roman" w:eastAsia="Times New Roman" w:hAnsi="Times New Roman" w:cs="Times New Roman"/>
        </w:rPr>
        <w:t xml:space="preserve"> online, </w:t>
      </w:r>
      <w:proofErr w:type="spellStart"/>
      <w:r w:rsidRPr="003C56B5">
        <w:rPr>
          <w:rFonts w:ascii="Times New Roman" w:eastAsia="Times New Roman" w:hAnsi="Times New Roman" w:cs="Times New Roman"/>
        </w:rPr>
        <w:t>majoritatea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părinților</w:t>
      </w:r>
      <w:proofErr w:type="spellEnd"/>
      <w:r w:rsidRPr="003C56B5">
        <w:rPr>
          <w:rFonts w:ascii="Times New Roman" w:eastAsia="Times New Roman" w:hAnsi="Times New Roman" w:cs="Times New Roman"/>
        </w:rPr>
        <w:t xml:space="preserve"> s-au </w:t>
      </w:r>
      <w:proofErr w:type="spellStart"/>
      <w:r w:rsidRPr="003C56B5">
        <w:rPr>
          <w:rFonts w:ascii="Times New Roman" w:eastAsia="Times New Roman" w:hAnsi="Times New Roman" w:cs="Times New Roman"/>
        </w:rPr>
        <w:t>gândit</w:t>
      </w:r>
      <w:proofErr w:type="spellEnd"/>
      <w:r w:rsidRPr="003C56B5">
        <w:rPr>
          <w:rFonts w:ascii="Times New Roman" w:eastAsia="Times New Roman" w:hAnsi="Times New Roman" w:cs="Times New Roman"/>
        </w:rPr>
        <w:t xml:space="preserve"> instant la </w:t>
      </w:r>
      <w:proofErr w:type="spellStart"/>
      <w:r w:rsidRPr="003C56B5">
        <w:rPr>
          <w:rFonts w:ascii="Times New Roman" w:eastAsia="Times New Roman" w:hAnsi="Times New Roman" w:cs="Times New Roman"/>
        </w:rPr>
        <w:t>calitatea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nivelului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educație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deoarece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aceștia</w:t>
      </w:r>
      <w:proofErr w:type="spellEnd"/>
      <w:r w:rsidRPr="003C56B5">
        <w:rPr>
          <w:rFonts w:ascii="Times New Roman" w:eastAsia="Times New Roman" w:hAnsi="Times New Roman" w:cs="Times New Roman"/>
        </w:rPr>
        <w:t xml:space="preserve"> nu au </w:t>
      </w:r>
      <w:proofErr w:type="spellStart"/>
      <w:r w:rsidRPr="003C56B5">
        <w:rPr>
          <w:rFonts w:ascii="Times New Roman" w:eastAsia="Times New Roman" w:hAnsi="Times New Roman" w:cs="Times New Roman"/>
        </w:rPr>
        <w:t>fost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familiarizați</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conceptul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școală</w:t>
      </w:r>
      <w:proofErr w:type="spellEnd"/>
      <w:r w:rsidRPr="003C56B5">
        <w:rPr>
          <w:rFonts w:ascii="Times New Roman" w:eastAsia="Times New Roman" w:hAnsi="Times New Roman" w:cs="Times New Roman"/>
        </w:rPr>
        <w:t xml:space="preserve"> online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nu </w:t>
      </w:r>
      <w:proofErr w:type="spellStart"/>
      <w:r w:rsidRPr="003C56B5">
        <w:rPr>
          <w:rFonts w:ascii="Times New Roman" w:eastAsia="Times New Roman" w:hAnsi="Times New Roman" w:cs="Times New Roman"/>
        </w:rPr>
        <w:t>dețin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informații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despre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faptul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educația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instituțională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poate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avea</w:t>
      </w:r>
      <w:proofErr w:type="spellEnd"/>
      <w:r w:rsidRPr="003C56B5">
        <w:rPr>
          <w:rFonts w:ascii="Times New Roman" w:eastAsia="Times New Roman" w:hAnsi="Times New Roman" w:cs="Times New Roman"/>
        </w:rPr>
        <w:t xml:space="preserve"> loc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sub o </w:t>
      </w:r>
      <w:proofErr w:type="spellStart"/>
      <w:r w:rsidRPr="003C56B5">
        <w:rPr>
          <w:rFonts w:ascii="Times New Roman" w:eastAsia="Times New Roman" w:hAnsi="Times New Roman" w:cs="Times New Roman"/>
        </w:rPr>
        <w:t>altă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formă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oriunde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Calitatea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predării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mediul</w:t>
      </w:r>
      <w:proofErr w:type="spellEnd"/>
      <w:r w:rsidRPr="003C56B5">
        <w:rPr>
          <w:rFonts w:ascii="Times New Roman" w:eastAsia="Times New Roman" w:hAnsi="Times New Roman" w:cs="Times New Roman"/>
        </w:rPr>
        <w:t xml:space="preserve"> online </w:t>
      </w:r>
      <w:proofErr w:type="spellStart"/>
      <w:r w:rsidRPr="003C56B5">
        <w:rPr>
          <w:rFonts w:ascii="Times New Roman" w:eastAsia="Times New Roman" w:hAnsi="Times New Roman" w:cs="Times New Roman"/>
        </w:rPr>
        <w:t>depinde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mult</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școală</w:t>
      </w:r>
      <w:proofErr w:type="spellEnd"/>
      <w:r w:rsidRPr="003C56B5">
        <w:rPr>
          <w:rFonts w:ascii="Times New Roman" w:eastAsia="Times New Roman" w:hAnsi="Times New Roman" w:cs="Times New Roman"/>
        </w:rPr>
        <w:t xml:space="preserve">, ca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cazul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predării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tradiționale</w:t>
      </w:r>
      <w:proofErr w:type="spellEnd"/>
      <w:r w:rsidRPr="003C56B5">
        <w:rPr>
          <w:rFonts w:ascii="Times New Roman" w:eastAsia="Times New Roman" w:hAnsi="Times New Roman" w:cs="Times New Roman"/>
        </w:rPr>
        <w:t>.</w:t>
      </w:r>
    </w:p>
    <w:p w14:paraId="07E07341" w14:textId="77777777" w:rsidR="007D4513" w:rsidRPr="003C56B5" w:rsidRDefault="007D4513" w:rsidP="0073378F">
      <w:pPr>
        <w:shd w:val="clear" w:color="auto" w:fill="FFFFFF"/>
        <w:spacing w:after="0" w:line="240" w:lineRule="auto"/>
        <w:ind w:firstLine="720"/>
        <w:jc w:val="both"/>
        <w:textAlignment w:val="baseline"/>
        <w:rPr>
          <w:rFonts w:ascii="Times New Roman" w:eastAsia="Times New Roman" w:hAnsi="Times New Roman" w:cs="Times New Roman"/>
        </w:rPr>
      </w:pPr>
      <w:proofErr w:type="spellStart"/>
      <w:r w:rsidRPr="003C56B5">
        <w:rPr>
          <w:rFonts w:ascii="Times New Roman" w:eastAsia="Times New Roman" w:hAnsi="Times New Roman" w:cs="Times New Roman"/>
        </w:rPr>
        <w:t>Planificarea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atentă</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învățării</w:t>
      </w:r>
      <w:proofErr w:type="spellEnd"/>
      <w:r w:rsidRPr="003C56B5">
        <w:rPr>
          <w:rFonts w:ascii="Times New Roman" w:eastAsia="Times New Roman" w:hAnsi="Times New Roman" w:cs="Times New Roman"/>
        </w:rPr>
        <w:t xml:space="preserve"> online </w:t>
      </w:r>
      <w:proofErr w:type="spellStart"/>
      <w:r w:rsidRPr="003C56B5">
        <w:rPr>
          <w:rFonts w:ascii="Times New Roman" w:eastAsia="Times New Roman" w:hAnsi="Times New Roman" w:cs="Times New Roman"/>
        </w:rPr>
        <w:t>presupune</w:t>
      </w:r>
      <w:proofErr w:type="spellEnd"/>
      <w:r w:rsidRPr="003C56B5">
        <w:rPr>
          <w:rFonts w:ascii="Times New Roman" w:eastAsia="Times New Roman" w:hAnsi="Times New Roman" w:cs="Times New Roman"/>
        </w:rPr>
        <w:t xml:space="preserve"> nu </w:t>
      </w:r>
      <w:proofErr w:type="spellStart"/>
      <w:r w:rsidRPr="003C56B5">
        <w:rPr>
          <w:rFonts w:ascii="Times New Roman" w:eastAsia="Times New Roman" w:hAnsi="Times New Roman" w:cs="Times New Roman"/>
        </w:rPr>
        <w:t>doar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identificarea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conținutului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parcurs</w:t>
      </w:r>
      <w:proofErr w:type="spellEnd"/>
      <w:r w:rsidRPr="003C56B5">
        <w:rPr>
          <w:rFonts w:ascii="Times New Roman" w:eastAsia="Times New Roman" w:hAnsi="Times New Roman" w:cs="Times New Roman"/>
        </w:rPr>
        <w:t xml:space="preserve">, ci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proiectarea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atentă</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tipurilor</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interacţiune</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scopul</w:t>
      </w:r>
      <w:proofErr w:type="spellEnd"/>
      <w:r w:rsidRPr="003C56B5">
        <w:rPr>
          <w:rFonts w:ascii="Times New Roman" w:eastAsia="Times New Roman" w:hAnsi="Times New Roman" w:cs="Times New Roman"/>
        </w:rPr>
        <w:t xml:space="preserve"> de a </w:t>
      </w:r>
      <w:proofErr w:type="spellStart"/>
      <w:r w:rsidRPr="003C56B5">
        <w:rPr>
          <w:rFonts w:ascii="Times New Roman" w:eastAsia="Times New Roman" w:hAnsi="Times New Roman" w:cs="Times New Roman"/>
        </w:rPr>
        <w:t>susţine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procesul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învăţare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Apoi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trebuie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adaptată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particularităților</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vârstă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chiar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individuale</w:t>
      </w:r>
      <w:proofErr w:type="spellEnd"/>
      <w:r w:rsidRPr="003C56B5">
        <w:rPr>
          <w:rFonts w:ascii="Times New Roman" w:eastAsia="Times New Roman" w:hAnsi="Times New Roman" w:cs="Times New Roman"/>
        </w:rPr>
        <w:t xml:space="preserve"> ale </w:t>
      </w:r>
      <w:proofErr w:type="spellStart"/>
      <w:r w:rsidRPr="003C56B5">
        <w:rPr>
          <w:rFonts w:ascii="Times New Roman" w:eastAsia="Times New Roman" w:hAnsi="Times New Roman" w:cs="Times New Roman"/>
        </w:rPr>
        <w:t>elevilor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pretându</w:t>
      </w:r>
      <w:proofErr w:type="spellEnd"/>
      <w:r w:rsidRPr="003C56B5">
        <w:rPr>
          <w:rFonts w:ascii="Times New Roman" w:eastAsia="Times New Roman" w:hAnsi="Times New Roman" w:cs="Times New Roman"/>
        </w:rPr>
        <w:t xml:space="preserve">-se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bine </w:t>
      </w:r>
      <w:proofErr w:type="spellStart"/>
      <w:r w:rsidRPr="003C56B5">
        <w:rPr>
          <w:rFonts w:ascii="Times New Roman" w:eastAsia="Times New Roman" w:hAnsi="Times New Roman" w:cs="Times New Roman"/>
        </w:rPr>
        <w:t>vârstelor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ciclului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liceal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studenților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adulților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contexte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formare</w:t>
      </w:r>
      <w:proofErr w:type="spellEnd"/>
      <w:r w:rsidRPr="003C56B5">
        <w:rPr>
          <w:rFonts w:ascii="Times New Roman" w:eastAsia="Times New Roman" w:hAnsi="Times New Roman" w:cs="Times New Roman"/>
        </w:rPr>
        <w:t xml:space="preserve">. Mai </w:t>
      </w:r>
      <w:proofErr w:type="spellStart"/>
      <w:r w:rsidRPr="003C56B5">
        <w:rPr>
          <w:rFonts w:ascii="Times New Roman" w:eastAsia="Times New Roman" w:hAnsi="Times New Roman" w:cs="Times New Roman"/>
        </w:rPr>
        <w:t>departe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voi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enumera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câteva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avantaje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dezavantaje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învățarea</w:t>
      </w:r>
      <w:proofErr w:type="spellEnd"/>
      <w:r w:rsidRPr="003C56B5">
        <w:rPr>
          <w:rFonts w:ascii="Times New Roman" w:eastAsia="Times New Roman" w:hAnsi="Times New Roman" w:cs="Times New Roman"/>
        </w:rPr>
        <w:t xml:space="preserve"> online:</w:t>
      </w:r>
    </w:p>
    <w:p w14:paraId="48B2426E" w14:textId="77777777" w:rsidR="007D4513" w:rsidRPr="003C56B5" w:rsidRDefault="007D4513" w:rsidP="0073378F">
      <w:pPr>
        <w:shd w:val="clear" w:color="auto" w:fill="FFFFFF"/>
        <w:spacing w:after="0" w:line="240" w:lineRule="auto"/>
        <w:ind w:firstLine="720"/>
        <w:jc w:val="both"/>
        <w:textAlignment w:val="baseline"/>
        <w:rPr>
          <w:rFonts w:ascii="Times New Roman" w:eastAsia="Times New Roman" w:hAnsi="Times New Roman" w:cs="Times New Roman"/>
        </w:rPr>
      </w:pPr>
      <w:proofErr w:type="spellStart"/>
      <w:r w:rsidRPr="003C56B5">
        <w:rPr>
          <w:rFonts w:ascii="Times New Roman" w:eastAsia="Times New Roman" w:hAnsi="Times New Roman" w:cs="Times New Roman"/>
        </w:rPr>
        <w:t>Avantaje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predarea</w:t>
      </w:r>
      <w:proofErr w:type="spellEnd"/>
      <w:r w:rsidRPr="003C56B5">
        <w:rPr>
          <w:rFonts w:ascii="Times New Roman" w:eastAsia="Times New Roman" w:hAnsi="Times New Roman" w:cs="Times New Roman"/>
        </w:rPr>
        <w:t xml:space="preserve"> online:</w:t>
      </w:r>
    </w:p>
    <w:p w14:paraId="79AB4A2D" w14:textId="77777777" w:rsidR="007D4513" w:rsidRPr="003C56B5" w:rsidRDefault="007D4513" w:rsidP="009E3572">
      <w:pPr>
        <w:numPr>
          <w:ilvl w:val="0"/>
          <w:numId w:val="66"/>
        </w:numPr>
        <w:shd w:val="clear" w:color="auto" w:fill="FFFFFF"/>
        <w:spacing w:after="0" w:line="240" w:lineRule="auto"/>
        <w:ind w:left="270" w:hanging="270"/>
        <w:jc w:val="both"/>
        <w:textAlignment w:val="baseline"/>
        <w:rPr>
          <w:rFonts w:ascii="Times New Roman" w:eastAsia="Times New Roman" w:hAnsi="Times New Roman" w:cs="Times New Roman"/>
        </w:rPr>
      </w:pPr>
      <w:proofErr w:type="spellStart"/>
      <w:r w:rsidRPr="003C56B5">
        <w:rPr>
          <w:rFonts w:ascii="Times New Roman" w:eastAsia="Times New Roman" w:hAnsi="Times New Roman" w:cs="Times New Roman"/>
          <w:bCs/>
        </w:rPr>
        <w:t>Distribuirea</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rapidă</w:t>
      </w:r>
      <w:proofErr w:type="spellEnd"/>
      <w:r w:rsidRPr="003C56B5">
        <w:rPr>
          <w:rFonts w:ascii="Times New Roman" w:eastAsia="Times New Roman" w:hAnsi="Times New Roman" w:cs="Times New Roman"/>
          <w:bCs/>
        </w:rPr>
        <w:t xml:space="preserve"> a </w:t>
      </w:r>
      <w:proofErr w:type="spellStart"/>
      <w:r w:rsidRPr="003C56B5">
        <w:rPr>
          <w:rFonts w:ascii="Times New Roman" w:eastAsia="Times New Roman" w:hAnsi="Times New Roman" w:cs="Times New Roman"/>
          <w:bCs/>
        </w:rPr>
        <w:t>materialelor</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didactice</w:t>
      </w:r>
      <w:proofErr w:type="spellEnd"/>
      <w:r w:rsidRPr="003C56B5">
        <w:rPr>
          <w:rFonts w:ascii="Times New Roman" w:eastAsia="Times New Roman" w:hAnsi="Times New Roman" w:cs="Times New Roman"/>
        </w:rPr>
        <w:t>;</w:t>
      </w:r>
    </w:p>
    <w:p w14:paraId="3B49A6D8" w14:textId="77777777" w:rsidR="007D4513" w:rsidRPr="003C56B5" w:rsidRDefault="007D4513" w:rsidP="009E3572">
      <w:pPr>
        <w:numPr>
          <w:ilvl w:val="0"/>
          <w:numId w:val="66"/>
        </w:numPr>
        <w:shd w:val="clear" w:color="auto" w:fill="FFFFFF"/>
        <w:spacing w:after="0" w:line="240" w:lineRule="auto"/>
        <w:ind w:left="270" w:hanging="270"/>
        <w:jc w:val="both"/>
        <w:textAlignment w:val="baseline"/>
        <w:rPr>
          <w:rFonts w:ascii="Times New Roman" w:eastAsia="Times New Roman" w:hAnsi="Times New Roman" w:cs="Times New Roman"/>
        </w:rPr>
      </w:pPr>
      <w:proofErr w:type="spellStart"/>
      <w:r w:rsidRPr="003C56B5">
        <w:rPr>
          <w:rFonts w:ascii="Times New Roman" w:eastAsia="Times New Roman" w:hAnsi="Times New Roman" w:cs="Times New Roman"/>
          <w:bCs/>
        </w:rPr>
        <w:t>Elevii</w:t>
      </w:r>
      <w:proofErr w:type="spellEnd"/>
      <w:r w:rsidRPr="003C56B5">
        <w:rPr>
          <w:rFonts w:ascii="Times New Roman" w:eastAsia="Times New Roman" w:hAnsi="Times New Roman" w:cs="Times New Roman"/>
          <w:bCs/>
        </w:rPr>
        <w:t>/</w:t>
      </w:r>
      <w:proofErr w:type="spellStart"/>
      <w:r w:rsidRPr="003C56B5">
        <w:rPr>
          <w:rFonts w:ascii="Times New Roman" w:eastAsia="Times New Roman" w:hAnsi="Times New Roman" w:cs="Times New Roman"/>
          <w:bCs/>
        </w:rPr>
        <w:t>studenții</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intră</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în</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posesia</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materialelor</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printr</w:t>
      </w:r>
      <w:proofErr w:type="spellEnd"/>
      <w:r w:rsidRPr="003C56B5">
        <w:rPr>
          <w:rFonts w:ascii="Times New Roman" w:eastAsia="Times New Roman" w:hAnsi="Times New Roman" w:cs="Times New Roman"/>
          <w:bCs/>
        </w:rPr>
        <w:t xml:space="preserve">-o </w:t>
      </w:r>
      <w:proofErr w:type="spellStart"/>
      <w:r w:rsidRPr="003C56B5">
        <w:rPr>
          <w:rFonts w:ascii="Times New Roman" w:eastAsia="Times New Roman" w:hAnsi="Times New Roman" w:cs="Times New Roman"/>
          <w:bCs/>
        </w:rPr>
        <w:t>simplă</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accesare</w:t>
      </w:r>
      <w:proofErr w:type="spellEnd"/>
      <w:r w:rsidRPr="003C56B5">
        <w:rPr>
          <w:rFonts w:ascii="Times New Roman" w:eastAsia="Times New Roman" w:hAnsi="Times New Roman" w:cs="Times New Roman"/>
        </w:rPr>
        <w:t>;</w:t>
      </w:r>
    </w:p>
    <w:p w14:paraId="1392881C" w14:textId="77777777" w:rsidR="007D4513" w:rsidRPr="003C56B5" w:rsidRDefault="007D4513" w:rsidP="009E3572">
      <w:pPr>
        <w:numPr>
          <w:ilvl w:val="0"/>
          <w:numId w:val="66"/>
        </w:numPr>
        <w:shd w:val="clear" w:color="auto" w:fill="FFFFFF"/>
        <w:spacing w:after="0" w:line="240" w:lineRule="auto"/>
        <w:ind w:left="270" w:hanging="270"/>
        <w:jc w:val="both"/>
        <w:textAlignment w:val="baseline"/>
        <w:rPr>
          <w:rFonts w:ascii="Times New Roman" w:eastAsia="Times New Roman" w:hAnsi="Times New Roman" w:cs="Times New Roman"/>
        </w:rPr>
      </w:pPr>
      <w:proofErr w:type="spellStart"/>
      <w:r w:rsidRPr="003C56B5">
        <w:rPr>
          <w:rFonts w:ascii="Times New Roman" w:eastAsia="Times New Roman" w:hAnsi="Times New Roman" w:cs="Times New Roman"/>
          <w:bCs/>
        </w:rPr>
        <w:t>Existența</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conținuturilor</w:t>
      </w:r>
      <w:proofErr w:type="spellEnd"/>
      <w:r w:rsidRPr="003C56B5">
        <w:rPr>
          <w:rFonts w:ascii="Times New Roman" w:eastAsia="Times New Roman" w:hAnsi="Times New Roman" w:cs="Times New Roman"/>
          <w:bCs/>
        </w:rPr>
        <w:t xml:space="preserve"> multimedia</w:t>
      </w:r>
      <w:r w:rsidRPr="003C56B5">
        <w:rPr>
          <w:rFonts w:ascii="Times New Roman" w:eastAsia="Times New Roman" w:hAnsi="Times New Roman" w:cs="Times New Roman"/>
        </w:rPr>
        <w:t>;</w:t>
      </w:r>
    </w:p>
    <w:p w14:paraId="777C5344" w14:textId="77777777" w:rsidR="007D4513" w:rsidRPr="003C56B5" w:rsidRDefault="007D4513" w:rsidP="009E3572">
      <w:pPr>
        <w:numPr>
          <w:ilvl w:val="0"/>
          <w:numId w:val="66"/>
        </w:numPr>
        <w:shd w:val="clear" w:color="auto" w:fill="FFFFFF"/>
        <w:spacing w:after="0" w:line="240" w:lineRule="auto"/>
        <w:ind w:left="270" w:hanging="270"/>
        <w:jc w:val="both"/>
        <w:textAlignment w:val="baseline"/>
        <w:rPr>
          <w:rFonts w:ascii="Times New Roman" w:eastAsia="Times New Roman" w:hAnsi="Times New Roman" w:cs="Times New Roman"/>
        </w:rPr>
      </w:pPr>
      <w:proofErr w:type="spellStart"/>
      <w:r w:rsidRPr="003C56B5">
        <w:rPr>
          <w:rFonts w:ascii="Times New Roman" w:eastAsia="Times New Roman" w:hAnsi="Times New Roman" w:cs="Times New Roman"/>
          <w:bCs/>
        </w:rPr>
        <w:t>Conținuturile</w:t>
      </w:r>
      <w:proofErr w:type="spellEnd"/>
      <w:r w:rsidRPr="003C56B5">
        <w:rPr>
          <w:rFonts w:ascii="Times New Roman" w:eastAsia="Times New Roman" w:hAnsi="Times New Roman" w:cs="Times New Roman"/>
          <w:bCs/>
        </w:rPr>
        <w:t xml:space="preserve"> pot fi </w:t>
      </w:r>
      <w:proofErr w:type="spellStart"/>
      <w:r w:rsidRPr="003C56B5">
        <w:rPr>
          <w:rFonts w:ascii="Times New Roman" w:eastAsia="Times New Roman" w:hAnsi="Times New Roman" w:cs="Times New Roman"/>
          <w:bCs/>
        </w:rPr>
        <w:t>șterse</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corectate</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sau</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actualizate</w:t>
      </w:r>
      <w:proofErr w:type="spellEnd"/>
      <w:r w:rsidRPr="003C56B5">
        <w:rPr>
          <w:rFonts w:ascii="Times New Roman" w:eastAsia="Times New Roman" w:hAnsi="Times New Roman" w:cs="Times New Roman"/>
          <w:bCs/>
        </w:rPr>
        <w:t xml:space="preserve"> cu </w:t>
      </w:r>
      <w:proofErr w:type="spellStart"/>
      <w:r w:rsidRPr="003C56B5">
        <w:rPr>
          <w:rFonts w:ascii="Times New Roman" w:eastAsia="Times New Roman" w:hAnsi="Times New Roman" w:cs="Times New Roman"/>
          <w:bCs/>
        </w:rPr>
        <w:t>ușurință</w:t>
      </w:r>
      <w:proofErr w:type="spellEnd"/>
      <w:r w:rsidRPr="003C56B5">
        <w:rPr>
          <w:rFonts w:ascii="Times New Roman" w:eastAsia="Times New Roman" w:hAnsi="Times New Roman" w:cs="Times New Roman"/>
        </w:rPr>
        <w:t>:</w:t>
      </w:r>
    </w:p>
    <w:p w14:paraId="77934146" w14:textId="77777777" w:rsidR="007D4513" w:rsidRPr="003C56B5" w:rsidRDefault="007D4513" w:rsidP="009E3572">
      <w:pPr>
        <w:numPr>
          <w:ilvl w:val="0"/>
          <w:numId w:val="66"/>
        </w:numPr>
        <w:shd w:val="clear" w:color="auto" w:fill="FFFFFF"/>
        <w:spacing w:after="0" w:line="240" w:lineRule="auto"/>
        <w:ind w:left="270" w:hanging="270"/>
        <w:jc w:val="both"/>
        <w:textAlignment w:val="baseline"/>
        <w:rPr>
          <w:rFonts w:ascii="Times New Roman" w:eastAsia="Times New Roman" w:hAnsi="Times New Roman" w:cs="Times New Roman"/>
        </w:rPr>
      </w:pPr>
      <w:proofErr w:type="spellStart"/>
      <w:r w:rsidRPr="003C56B5">
        <w:rPr>
          <w:rFonts w:ascii="Times New Roman" w:eastAsia="Times New Roman" w:hAnsi="Times New Roman" w:cs="Times New Roman"/>
          <w:bCs/>
        </w:rPr>
        <w:t>Serviciu</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folosit</w:t>
      </w:r>
      <w:proofErr w:type="spellEnd"/>
      <w:r w:rsidRPr="003C56B5">
        <w:rPr>
          <w:rFonts w:ascii="Times New Roman" w:eastAsia="Times New Roman" w:hAnsi="Times New Roman" w:cs="Times New Roman"/>
          <w:bCs/>
        </w:rPr>
        <w:t xml:space="preserve"> de una </w:t>
      </w:r>
      <w:proofErr w:type="spellStart"/>
      <w:r w:rsidRPr="003C56B5">
        <w:rPr>
          <w:rFonts w:ascii="Times New Roman" w:eastAsia="Times New Roman" w:hAnsi="Times New Roman" w:cs="Times New Roman"/>
          <w:bCs/>
        </w:rPr>
        <w:t>sau</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mai</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multe</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persoane</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crearea</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grupurilor</w:t>
      </w:r>
      <w:proofErr w:type="spellEnd"/>
      <w:r w:rsidRPr="003C56B5">
        <w:rPr>
          <w:rFonts w:ascii="Times New Roman" w:eastAsia="Times New Roman" w:hAnsi="Times New Roman" w:cs="Times New Roman"/>
        </w:rPr>
        <w:t>;</w:t>
      </w:r>
    </w:p>
    <w:p w14:paraId="673C1815" w14:textId="77777777" w:rsidR="007D4513" w:rsidRPr="003C56B5" w:rsidRDefault="007D4513" w:rsidP="009E3572">
      <w:pPr>
        <w:numPr>
          <w:ilvl w:val="0"/>
          <w:numId w:val="66"/>
        </w:numPr>
        <w:shd w:val="clear" w:color="auto" w:fill="FFFFFF"/>
        <w:spacing w:after="0" w:line="240" w:lineRule="auto"/>
        <w:ind w:left="270" w:hanging="270"/>
        <w:jc w:val="both"/>
        <w:textAlignment w:val="baseline"/>
        <w:rPr>
          <w:rFonts w:ascii="Times New Roman" w:eastAsia="Times New Roman" w:hAnsi="Times New Roman" w:cs="Times New Roman"/>
        </w:rPr>
      </w:pPr>
      <w:proofErr w:type="spellStart"/>
      <w:r w:rsidRPr="003C56B5">
        <w:rPr>
          <w:rFonts w:ascii="Times New Roman" w:eastAsia="Times New Roman" w:hAnsi="Times New Roman" w:cs="Times New Roman"/>
          <w:bCs/>
        </w:rPr>
        <w:t>Folosirea</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conținuturilor</w:t>
      </w:r>
      <w:proofErr w:type="spellEnd"/>
      <w:r w:rsidRPr="003C56B5">
        <w:rPr>
          <w:rFonts w:ascii="Times New Roman" w:eastAsia="Times New Roman" w:hAnsi="Times New Roman" w:cs="Times New Roman"/>
          <w:bCs/>
        </w:rPr>
        <w:t xml:space="preserve"> interactive, </w:t>
      </w:r>
      <w:proofErr w:type="spellStart"/>
      <w:r w:rsidRPr="003C56B5">
        <w:rPr>
          <w:rFonts w:ascii="Times New Roman" w:eastAsia="Times New Roman" w:hAnsi="Times New Roman" w:cs="Times New Roman"/>
          <w:bCs/>
        </w:rPr>
        <w:t>existența</w:t>
      </w:r>
      <w:proofErr w:type="spellEnd"/>
      <w:r w:rsidRPr="003C56B5">
        <w:rPr>
          <w:rFonts w:ascii="Times New Roman" w:eastAsia="Times New Roman" w:hAnsi="Times New Roman" w:cs="Times New Roman"/>
          <w:bCs/>
        </w:rPr>
        <w:t xml:space="preserve"> feed-back-</w:t>
      </w:r>
      <w:proofErr w:type="spellStart"/>
      <w:r w:rsidRPr="003C56B5">
        <w:rPr>
          <w:rFonts w:ascii="Times New Roman" w:eastAsia="Times New Roman" w:hAnsi="Times New Roman" w:cs="Times New Roman"/>
          <w:bCs/>
        </w:rPr>
        <w:t>ului</w:t>
      </w:r>
      <w:proofErr w:type="spellEnd"/>
      <w:r w:rsidRPr="003C56B5">
        <w:rPr>
          <w:rFonts w:ascii="Times New Roman" w:eastAsia="Times New Roman" w:hAnsi="Times New Roman" w:cs="Times New Roman"/>
        </w:rPr>
        <w:t>.</w:t>
      </w:r>
    </w:p>
    <w:p w14:paraId="0774CF00" w14:textId="77777777" w:rsidR="007D4513" w:rsidRPr="003C56B5" w:rsidRDefault="007D4513" w:rsidP="003C56B5">
      <w:pPr>
        <w:shd w:val="clear" w:color="auto" w:fill="FFFFFF"/>
        <w:spacing w:after="0" w:line="240" w:lineRule="auto"/>
        <w:jc w:val="both"/>
        <w:textAlignment w:val="baseline"/>
        <w:rPr>
          <w:rFonts w:ascii="Times New Roman" w:eastAsia="Times New Roman" w:hAnsi="Times New Roman" w:cs="Times New Roman"/>
        </w:rPr>
      </w:pPr>
      <w:proofErr w:type="spellStart"/>
      <w:r w:rsidRPr="003C56B5">
        <w:rPr>
          <w:rFonts w:ascii="Times New Roman" w:eastAsia="Times New Roman" w:hAnsi="Times New Roman" w:cs="Times New Roman"/>
        </w:rPr>
        <w:t>Dezavantajele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învățării</w:t>
      </w:r>
      <w:proofErr w:type="spellEnd"/>
      <w:r w:rsidRPr="003C56B5">
        <w:rPr>
          <w:rFonts w:ascii="Times New Roman" w:eastAsia="Times New Roman" w:hAnsi="Times New Roman" w:cs="Times New Roman"/>
        </w:rPr>
        <w:t xml:space="preserve"> online:</w:t>
      </w:r>
    </w:p>
    <w:p w14:paraId="2735DFA9" w14:textId="77777777" w:rsidR="007D4513" w:rsidRPr="003C56B5" w:rsidRDefault="007D4513" w:rsidP="009E3572">
      <w:pPr>
        <w:numPr>
          <w:ilvl w:val="0"/>
          <w:numId w:val="67"/>
        </w:numPr>
        <w:shd w:val="clear" w:color="auto" w:fill="FFFFFF"/>
        <w:tabs>
          <w:tab w:val="left" w:pos="270"/>
        </w:tabs>
        <w:spacing w:after="0" w:line="240" w:lineRule="auto"/>
        <w:ind w:hanging="720"/>
        <w:jc w:val="both"/>
        <w:textAlignment w:val="baseline"/>
        <w:rPr>
          <w:rFonts w:ascii="Times New Roman" w:eastAsia="Times New Roman" w:hAnsi="Times New Roman" w:cs="Times New Roman"/>
        </w:rPr>
      </w:pPr>
      <w:proofErr w:type="spellStart"/>
      <w:r w:rsidRPr="003C56B5">
        <w:rPr>
          <w:rFonts w:ascii="Times New Roman" w:eastAsia="Times New Roman" w:hAnsi="Times New Roman" w:cs="Times New Roman"/>
          <w:bCs/>
        </w:rPr>
        <w:t>Dificultăți</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în</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utilizarea</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tehnologiei</w:t>
      </w:r>
      <w:proofErr w:type="spellEnd"/>
      <w:r w:rsidRPr="003C56B5">
        <w:rPr>
          <w:rFonts w:ascii="Times New Roman" w:eastAsia="Times New Roman" w:hAnsi="Times New Roman" w:cs="Times New Roman"/>
        </w:rPr>
        <w:t>;</w:t>
      </w:r>
    </w:p>
    <w:p w14:paraId="58D213C2" w14:textId="77777777" w:rsidR="007D4513" w:rsidRPr="003C56B5" w:rsidRDefault="007D4513" w:rsidP="009E3572">
      <w:pPr>
        <w:numPr>
          <w:ilvl w:val="0"/>
          <w:numId w:val="67"/>
        </w:numPr>
        <w:shd w:val="clear" w:color="auto" w:fill="FFFFFF"/>
        <w:tabs>
          <w:tab w:val="left" w:pos="270"/>
        </w:tabs>
        <w:spacing w:after="0" w:line="240" w:lineRule="auto"/>
        <w:ind w:hanging="720"/>
        <w:jc w:val="both"/>
        <w:textAlignment w:val="baseline"/>
        <w:rPr>
          <w:rFonts w:ascii="Times New Roman" w:eastAsia="Times New Roman" w:hAnsi="Times New Roman" w:cs="Times New Roman"/>
        </w:rPr>
      </w:pPr>
      <w:proofErr w:type="spellStart"/>
      <w:r w:rsidRPr="003C56B5">
        <w:rPr>
          <w:rFonts w:ascii="Times New Roman" w:eastAsia="Times New Roman" w:hAnsi="Times New Roman" w:cs="Times New Roman"/>
          <w:bCs/>
        </w:rPr>
        <w:t>Lipsa</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comunicării</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reale</w:t>
      </w:r>
      <w:proofErr w:type="spellEnd"/>
      <w:r w:rsidRPr="003C56B5">
        <w:rPr>
          <w:rFonts w:ascii="Times New Roman" w:eastAsia="Times New Roman" w:hAnsi="Times New Roman" w:cs="Times New Roman"/>
          <w:bCs/>
        </w:rPr>
        <w:t>/</w:t>
      </w:r>
      <w:proofErr w:type="spellStart"/>
      <w:r w:rsidRPr="003C56B5">
        <w:rPr>
          <w:rFonts w:ascii="Times New Roman" w:eastAsia="Times New Roman" w:hAnsi="Times New Roman" w:cs="Times New Roman"/>
          <w:bCs/>
        </w:rPr>
        <w:t>fizice</w:t>
      </w:r>
      <w:proofErr w:type="spellEnd"/>
      <w:r w:rsidRPr="003C56B5">
        <w:rPr>
          <w:rFonts w:ascii="Times New Roman" w:eastAsia="Times New Roman" w:hAnsi="Times New Roman" w:cs="Times New Roman"/>
        </w:rPr>
        <w:t>;</w:t>
      </w:r>
    </w:p>
    <w:p w14:paraId="0E4CF09E" w14:textId="77777777" w:rsidR="007D4513" w:rsidRPr="003C56B5" w:rsidRDefault="007D4513" w:rsidP="009E3572">
      <w:pPr>
        <w:numPr>
          <w:ilvl w:val="0"/>
          <w:numId w:val="67"/>
        </w:numPr>
        <w:shd w:val="clear" w:color="auto" w:fill="FFFFFF"/>
        <w:tabs>
          <w:tab w:val="left" w:pos="270"/>
        </w:tabs>
        <w:spacing w:after="0" w:line="240" w:lineRule="auto"/>
        <w:ind w:hanging="720"/>
        <w:jc w:val="both"/>
        <w:textAlignment w:val="baseline"/>
        <w:rPr>
          <w:rFonts w:ascii="Times New Roman" w:eastAsia="Times New Roman" w:hAnsi="Times New Roman" w:cs="Times New Roman"/>
        </w:rPr>
      </w:pPr>
      <w:proofErr w:type="spellStart"/>
      <w:r w:rsidRPr="003C56B5">
        <w:rPr>
          <w:rFonts w:ascii="Times New Roman" w:eastAsia="Times New Roman" w:hAnsi="Times New Roman" w:cs="Times New Roman"/>
          <w:bCs/>
        </w:rPr>
        <w:t>Situații</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limită</w:t>
      </w:r>
      <w:proofErr w:type="spellEnd"/>
      <w:r w:rsidRPr="003C56B5">
        <w:rPr>
          <w:rFonts w:ascii="Times New Roman" w:eastAsia="Times New Roman" w:hAnsi="Times New Roman" w:cs="Times New Roman"/>
        </w:rPr>
        <w:t>.</w:t>
      </w:r>
    </w:p>
    <w:p w14:paraId="38B78988" w14:textId="77777777" w:rsidR="007D4513" w:rsidRPr="003C56B5" w:rsidRDefault="007D4513" w:rsidP="003C56B5">
      <w:pPr>
        <w:shd w:val="clear" w:color="auto" w:fill="FFFFFF"/>
        <w:spacing w:after="0" w:line="240" w:lineRule="auto"/>
        <w:jc w:val="both"/>
        <w:textAlignment w:val="baseline"/>
        <w:rPr>
          <w:rFonts w:ascii="Times New Roman" w:eastAsia="Times New Roman" w:hAnsi="Times New Roman" w:cs="Times New Roman"/>
        </w:rPr>
      </w:pPr>
      <w:r w:rsidRPr="003C56B5">
        <w:rPr>
          <w:rFonts w:ascii="Times New Roman" w:eastAsia="Times New Roman" w:hAnsi="Times New Roman" w:cs="Times New Roman"/>
        </w:rPr>
        <w:tab/>
      </w:r>
      <w:proofErr w:type="spellStart"/>
      <w:r w:rsidRPr="003C56B5">
        <w:rPr>
          <w:rFonts w:ascii="Times New Roman" w:eastAsia="Times New Roman" w:hAnsi="Times New Roman" w:cs="Times New Roman"/>
        </w:rPr>
        <w:t>Educația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viitorul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societății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educația</w:t>
      </w:r>
      <w:proofErr w:type="spellEnd"/>
      <w:r w:rsidRPr="003C56B5">
        <w:rPr>
          <w:rFonts w:ascii="Times New Roman" w:eastAsia="Times New Roman" w:hAnsi="Times New Roman" w:cs="Times New Roman"/>
        </w:rPr>
        <w:t xml:space="preserve"> face </w:t>
      </w:r>
      <w:proofErr w:type="spellStart"/>
      <w:r w:rsidRPr="003C56B5">
        <w:rPr>
          <w:rFonts w:ascii="Times New Roman" w:eastAsia="Times New Roman" w:hAnsi="Times New Roman" w:cs="Times New Roman"/>
        </w:rPr>
        <w:t>aduce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schimbarea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societate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astfel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a le </w:t>
      </w:r>
      <w:proofErr w:type="spellStart"/>
      <w:r w:rsidRPr="003C56B5">
        <w:rPr>
          <w:rFonts w:ascii="Times New Roman" w:eastAsia="Times New Roman" w:hAnsi="Times New Roman" w:cs="Times New Roman"/>
        </w:rPr>
        <w:t>veni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ajutorul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cadrelor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didactice</w:t>
      </w:r>
      <w:proofErr w:type="spellEnd"/>
      <w:r w:rsidRPr="003C56B5">
        <w:rPr>
          <w:rFonts w:ascii="Times New Roman" w:eastAsia="Times New Roman" w:hAnsi="Times New Roman" w:cs="Times New Roman"/>
        </w:rPr>
        <w:t xml:space="preserve"> au </w:t>
      </w:r>
      <w:proofErr w:type="spellStart"/>
      <w:r w:rsidRPr="003C56B5">
        <w:rPr>
          <w:rFonts w:ascii="Times New Roman" w:eastAsia="Times New Roman" w:hAnsi="Times New Roman" w:cs="Times New Roman"/>
        </w:rPr>
        <w:t>fost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dezvoltate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cursuri</w:t>
      </w:r>
      <w:proofErr w:type="spellEnd"/>
      <w:r w:rsidRPr="003C56B5">
        <w:rPr>
          <w:rFonts w:ascii="Times New Roman" w:eastAsia="Times New Roman" w:hAnsi="Times New Roman" w:cs="Times New Roman"/>
        </w:rPr>
        <w:t xml:space="preserve"> special </w:t>
      </w:r>
      <w:proofErr w:type="spellStart"/>
      <w:r w:rsidRPr="003C56B5">
        <w:rPr>
          <w:rFonts w:ascii="Times New Roman" w:eastAsia="Times New Roman" w:hAnsi="Times New Roman" w:cs="Times New Roman"/>
        </w:rPr>
        <w:t>despre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procesele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facilitare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predare</w:t>
      </w:r>
      <w:proofErr w:type="spellEnd"/>
      <w:r w:rsidRPr="003C56B5">
        <w:rPr>
          <w:rFonts w:ascii="Times New Roman" w:eastAsia="Times New Roman" w:hAnsi="Times New Roman" w:cs="Times New Roman"/>
        </w:rPr>
        <w:t xml:space="preserve"> online,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special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profesori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tehnicile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instrumentele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folosite</w:t>
      </w:r>
      <w:proofErr w:type="spellEnd"/>
      <w:r w:rsidRPr="003C56B5">
        <w:rPr>
          <w:rFonts w:ascii="Times New Roman" w:eastAsia="Times New Roman" w:hAnsi="Times New Roman" w:cs="Times New Roman"/>
        </w:rPr>
        <w:t xml:space="preserve"> pot fi de </w:t>
      </w:r>
      <w:proofErr w:type="spellStart"/>
      <w:r w:rsidRPr="003C56B5">
        <w:rPr>
          <w:rFonts w:ascii="Times New Roman" w:eastAsia="Times New Roman" w:hAnsi="Times New Roman" w:cs="Times New Roman"/>
        </w:rPr>
        <w:t>folos</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chiar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companiilor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Cei</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țin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astfel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cursuri</w:t>
      </w:r>
      <w:proofErr w:type="spellEnd"/>
      <w:r w:rsidRPr="003C56B5">
        <w:rPr>
          <w:rFonts w:ascii="Times New Roman" w:eastAsia="Times New Roman" w:hAnsi="Times New Roman" w:cs="Times New Roman"/>
        </w:rPr>
        <w:t xml:space="preserve"> se </w:t>
      </w:r>
      <w:proofErr w:type="spellStart"/>
      <w:r w:rsidRPr="003C56B5">
        <w:rPr>
          <w:rFonts w:ascii="Times New Roman" w:eastAsia="Times New Roman" w:hAnsi="Times New Roman" w:cs="Times New Roman"/>
        </w:rPr>
        <w:t>numesc</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facilitatori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România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comun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nume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cel</w:t>
      </w:r>
      <w:proofErr w:type="spellEnd"/>
      <w:r w:rsidRPr="003C56B5">
        <w:rPr>
          <w:rFonts w:ascii="Times New Roman" w:eastAsia="Times New Roman" w:hAnsi="Times New Roman" w:cs="Times New Roman"/>
        </w:rPr>
        <w:t xml:space="preserve"> de formator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trainer. De </w:t>
      </w:r>
      <w:proofErr w:type="spellStart"/>
      <w:r w:rsidRPr="003C56B5">
        <w:rPr>
          <w:rFonts w:ascii="Times New Roman" w:eastAsia="Times New Roman" w:hAnsi="Times New Roman" w:cs="Times New Roman"/>
        </w:rPr>
        <w:t>regulă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facilitatorii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lucrează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față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față</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grupurile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organizând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ateliere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zile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dezvoltare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echipei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sesiuni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instruire</w:t>
      </w:r>
      <w:proofErr w:type="spellEnd"/>
      <w:r w:rsidRPr="003C56B5">
        <w:rPr>
          <w:rFonts w:ascii="Times New Roman" w:eastAsia="Times New Roman" w:hAnsi="Times New Roman" w:cs="Times New Roman"/>
        </w:rPr>
        <w:t xml:space="preserve"> etc. </w:t>
      </w:r>
      <w:proofErr w:type="spellStart"/>
      <w:r w:rsidRPr="003C56B5">
        <w:rPr>
          <w:rFonts w:ascii="Times New Roman" w:eastAsia="Times New Roman" w:hAnsi="Times New Roman" w:cs="Times New Roman"/>
        </w:rPr>
        <w:t>Contextul</w:t>
      </w:r>
      <w:proofErr w:type="spellEnd"/>
      <w:r w:rsidRPr="003C56B5">
        <w:rPr>
          <w:rFonts w:ascii="Times New Roman" w:eastAsia="Times New Roman" w:hAnsi="Times New Roman" w:cs="Times New Roman"/>
        </w:rPr>
        <w:t xml:space="preserve"> actual a </w:t>
      </w:r>
      <w:proofErr w:type="spellStart"/>
      <w:r w:rsidRPr="003C56B5">
        <w:rPr>
          <w:rFonts w:ascii="Times New Roman" w:eastAsia="Times New Roman" w:hAnsi="Times New Roman" w:cs="Times New Roman"/>
        </w:rPr>
        <w:t>condus</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mutarea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activităților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mediul</w:t>
      </w:r>
      <w:proofErr w:type="spellEnd"/>
      <w:r w:rsidRPr="003C56B5">
        <w:rPr>
          <w:rFonts w:ascii="Times New Roman" w:eastAsia="Times New Roman" w:hAnsi="Times New Roman" w:cs="Times New Roman"/>
        </w:rPr>
        <w:t xml:space="preserve"> online.</w:t>
      </w:r>
    </w:p>
    <w:p w14:paraId="7423FFB8" w14:textId="77777777" w:rsidR="007D4513" w:rsidRPr="003C56B5" w:rsidRDefault="007D4513" w:rsidP="003C56B5">
      <w:pPr>
        <w:shd w:val="clear" w:color="auto" w:fill="FFFFFF"/>
        <w:spacing w:after="0" w:line="240" w:lineRule="auto"/>
        <w:jc w:val="both"/>
        <w:textAlignment w:val="baseline"/>
        <w:rPr>
          <w:rFonts w:ascii="Times New Roman" w:eastAsia="Times New Roman" w:hAnsi="Times New Roman" w:cs="Times New Roman"/>
        </w:rPr>
      </w:pPr>
      <w:proofErr w:type="spellStart"/>
      <w:r w:rsidRPr="003C56B5">
        <w:rPr>
          <w:rFonts w:ascii="Times New Roman" w:eastAsia="Times New Roman" w:hAnsi="Times New Roman" w:cs="Times New Roman"/>
        </w:rPr>
        <w:t>Astfel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facilitatorii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-au </w:t>
      </w:r>
      <w:proofErr w:type="spellStart"/>
      <w:r w:rsidRPr="003C56B5">
        <w:rPr>
          <w:rFonts w:ascii="Times New Roman" w:eastAsia="Times New Roman" w:hAnsi="Times New Roman" w:cs="Times New Roman"/>
        </w:rPr>
        <w:t>actualizat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dezvoltat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programa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astfel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încât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fie </w:t>
      </w:r>
      <w:proofErr w:type="spellStart"/>
      <w:r w:rsidRPr="003C56B5">
        <w:rPr>
          <w:rFonts w:ascii="Times New Roman" w:eastAsia="Times New Roman" w:hAnsi="Times New Roman" w:cs="Times New Roman"/>
        </w:rPr>
        <w:t>eficientă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grupurile</w:t>
      </w:r>
      <w:proofErr w:type="spellEnd"/>
      <w:r w:rsidRPr="003C56B5">
        <w:rPr>
          <w:rFonts w:ascii="Times New Roman" w:eastAsia="Times New Roman" w:hAnsi="Times New Roman" w:cs="Times New Roman"/>
        </w:rPr>
        <w:t xml:space="preserve"> cu care </w:t>
      </w:r>
      <w:proofErr w:type="spellStart"/>
      <w:r w:rsidRPr="003C56B5">
        <w:rPr>
          <w:rFonts w:ascii="Times New Roman" w:eastAsia="Times New Roman" w:hAnsi="Times New Roman" w:cs="Times New Roman"/>
        </w:rPr>
        <w:t>lucrează</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distanță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care, la </w:t>
      </w:r>
      <w:proofErr w:type="spellStart"/>
      <w:r w:rsidRPr="003C56B5">
        <w:rPr>
          <w:rFonts w:ascii="Times New Roman" w:eastAsia="Times New Roman" w:hAnsi="Times New Roman" w:cs="Times New Roman"/>
        </w:rPr>
        <w:t>rândul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aceștia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folosi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metode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tehnici</w:t>
      </w:r>
      <w:proofErr w:type="spellEnd"/>
      <w:r w:rsidRPr="003C56B5">
        <w:rPr>
          <w:rFonts w:ascii="Times New Roman" w:eastAsia="Times New Roman" w:hAnsi="Times New Roman" w:cs="Times New Roman"/>
        </w:rPr>
        <w:t xml:space="preserve"> din </w:t>
      </w:r>
      <w:proofErr w:type="spellStart"/>
      <w:r w:rsidRPr="003C56B5">
        <w:rPr>
          <w:rFonts w:ascii="Times New Roman" w:eastAsia="Times New Roman" w:hAnsi="Times New Roman" w:cs="Times New Roman"/>
        </w:rPr>
        <w:t>respectiva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programă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ca </w:t>
      </w:r>
      <w:proofErr w:type="spellStart"/>
      <w:r w:rsidRPr="003C56B5">
        <w:rPr>
          <w:rFonts w:ascii="Times New Roman" w:eastAsia="Times New Roman" w:hAnsi="Times New Roman" w:cs="Times New Roman"/>
        </w:rPr>
        <w:t>prestarea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serviciilor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mediul</w:t>
      </w:r>
      <w:proofErr w:type="spellEnd"/>
      <w:r w:rsidRPr="003C56B5">
        <w:rPr>
          <w:rFonts w:ascii="Times New Roman" w:eastAsia="Times New Roman" w:hAnsi="Times New Roman" w:cs="Times New Roman"/>
        </w:rPr>
        <w:t xml:space="preserve"> online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aibă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același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efect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cazul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față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facilitarea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procesului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predare-învățare-evaluare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școli</w:t>
      </w:r>
      <w:proofErr w:type="spellEnd"/>
      <w:r w:rsidRPr="003C56B5">
        <w:rPr>
          <w:rFonts w:ascii="Times New Roman" w:eastAsia="Times New Roman" w:hAnsi="Times New Roman" w:cs="Times New Roman"/>
        </w:rPr>
        <w:t>.</w:t>
      </w:r>
    </w:p>
    <w:p w14:paraId="24162377" w14:textId="77777777" w:rsidR="007D4513" w:rsidRPr="003C56B5" w:rsidRDefault="007D4513" w:rsidP="003C56B5">
      <w:pPr>
        <w:shd w:val="clear" w:color="auto" w:fill="FFFFFF"/>
        <w:spacing w:after="0" w:line="240" w:lineRule="auto"/>
        <w:jc w:val="both"/>
        <w:textAlignment w:val="baseline"/>
        <w:rPr>
          <w:rFonts w:ascii="Times New Roman" w:eastAsia="Times New Roman" w:hAnsi="Times New Roman" w:cs="Times New Roman"/>
        </w:rPr>
      </w:pPr>
      <w:r w:rsidRPr="003C56B5">
        <w:rPr>
          <w:rFonts w:ascii="Times New Roman" w:eastAsia="Times New Roman" w:hAnsi="Times New Roman" w:cs="Times New Roman"/>
        </w:rPr>
        <w:tab/>
      </w:r>
      <w:proofErr w:type="spellStart"/>
      <w:r w:rsidRPr="003C56B5">
        <w:rPr>
          <w:rFonts w:ascii="Times New Roman" w:eastAsia="Times New Roman" w:hAnsi="Times New Roman" w:cs="Times New Roman"/>
        </w:rPr>
        <w:t>Lipsa</w:t>
      </w:r>
      <w:proofErr w:type="spellEnd"/>
      <w:r w:rsidRPr="003C56B5">
        <w:rPr>
          <w:rFonts w:ascii="Times New Roman" w:eastAsia="Times New Roman" w:hAnsi="Times New Roman" w:cs="Times New Roman"/>
        </w:rPr>
        <w:t xml:space="preserve"> feedback-</w:t>
      </w:r>
      <w:proofErr w:type="spellStart"/>
      <w:r w:rsidRPr="003C56B5">
        <w:rPr>
          <w:rFonts w:ascii="Times New Roman" w:eastAsia="Times New Roman" w:hAnsi="Times New Roman" w:cs="Times New Roman"/>
        </w:rPr>
        <w:t>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interacțiunea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dintre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profesor-elev</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elevi-elevi</w:t>
      </w:r>
      <w:proofErr w:type="spellEnd"/>
      <w:r w:rsidRPr="003C56B5">
        <w:rPr>
          <w:rFonts w:ascii="Times New Roman" w:eastAsia="Times New Roman" w:hAnsi="Times New Roman" w:cs="Times New Roman"/>
        </w:rPr>
        <w:t xml:space="preserve"> sunt </w:t>
      </w:r>
      <w:proofErr w:type="spellStart"/>
      <w:r w:rsidRPr="003C56B5">
        <w:rPr>
          <w:rFonts w:ascii="Times New Roman" w:eastAsia="Times New Roman" w:hAnsi="Times New Roman" w:cs="Times New Roman"/>
        </w:rPr>
        <w:t>principalele</w:t>
      </w:r>
      <w:proofErr w:type="spellEnd"/>
      <w:r w:rsidRPr="003C56B5">
        <w:rPr>
          <w:rFonts w:ascii="Times New Roman" w:eastAsia="Times New Roman" w:hAnsi="Times New Roman" w:cs="Times New Roman"/>
        </w:rPr>
        <w:t xml:space="preserve"> motive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educația</w:t>
      </w:r>
      <w:proofErr w:type="spellEnd"/>
      <w:r w:rsidRPr="003C56B5">
        <w:rPr>
          <w:rFonts w:ascii="Times New Roman" w:eastAsia="Times New Roman" w:hAnsi="Times New Roman" w:cs="Times New Roman"/>
        </w:rPr>
        <w:t xml:space="preserve"> online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văzută</w:t>
      </w:r>
      <w:proofErr w:type="spellEnd"/>
      <w:r w:rsidRPr="003C56B5">
        <w:rPr>
          <w:rFonts w:ascii="Times New Roman" w:eastAsia="Times New Roman" w:hAnsi="Times New Roman" w:cs="Times New Roman"/>
        </w:rPr>
        <w:t xml:space="preserve"> ca o </w:t>
      </w:r>
      <w:proofErr w:type="spellStart"/>
      <w:r w:rsidRPr="003C56B5">
        <w:rPr>
          <w:rFonts w:ascii="Times New Roman" w:eastAsia="Times New Roman" w:hAnsi="Times New Roman" w:cs="Times New Roman"/>
        </w:rPr>
        <w:t>formă</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învățământ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ineficientă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odată</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dezvoltarea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tehnologiilor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digitale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majoritatea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problemelor</w:t>
      </w:r>
      <w:proofErr w:type="spellEnd"/>
      <w:r w:rsidRPr="003C56B5">
        <w:rPr>
          <w:rFonts w:ascii="Times New Roman" w:eastAsia="Times New Roman" w:hAnsi="Times New Roman" w:cs="Times New Roman"/>
        </w:rPr>
        <w:t xml:space="preserve"> au </w:t>
      </w:r>
      <w:proofErr w:type="spellStart"/>
      <w:r w:rsidRPr="003C56B5">
        <w:rPr>
          <w:rFonts w:ascii="Times New Roman" w:eastAsia="Times New Roman" w:hAnsi="Times New Roman" w:cs="Times New Roman"/>
        </w:rPr>
        <w:t>fost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rezolvate</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succes</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telecomunicațiile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moderne</w:t>
      </w:r>
      <w:proofErr w:type="spellEnd"/>
      <w:r w:rsidRPr="003C56B5">
        <w:rPr>
          <w:rFonts w:ascii="Times New Roman" w:eastAsia="Times New Roman" w:hAnsi="Times New Roman" w:cs="Times New Roman"/>
        </w:rPr>
        <w:t xml:space="preserve"> permit </w:t>
      </w:r>
      <w:proofErr w:type="spellStart"/>
      <w:r w:rsidRPr="003C56B5">
        <w:rPr>
          <w:rFonts w:ascii="Times New Roman" w:eastAsia="Times New Roman" w:hAnsi="Times New Roman" w:cs="Times New Roman"/>
        </w:rPr>
        <w:t>elevilor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profesorilor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comunice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timp</w:t>
      </w:r>
      <w:proofErr w:type="spellEnd"/>
      <w:r w:rsidRPr="003C56B5">
        <w:rPr>
          <w:rFonts w:ascii="Times New Roman" w:eastAsia="Times New Roman" w:hAnsi="Times New Roman" w:cs="Times New Roman"/>
        </w:rPr>
        <w:t xml:space="preserve"> real, </w:t>
      </w:r>
      <w:proofErr w:type="spellStart"/>
      <w:r w:rsidRPr="003C56B5">
        <w:rPr>
          <w:rFonts w:ascii="Times New Roman" w:eastAsia="Times New Roman" w:hAnsi="Times New Roman" w:cs="Times New Roman"/>
        </w:rPr>
        <w:t>iar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instrumentele</w:t>
      </w:r>
      <w:proofErr w:type="spellEnd"/>
      <w:r w:rsidRPr="003C56B5">
        <w:rPr>
          <w:rFonts w:ascii="Times New Roman" w:eastAsia="Times New Roman" w:hAnsi="Times New Roman" w:cs="Times New Roman"/>
        </w:rPr>
        <w:t xml:space="preserve"> interactive au </w:t>
      </w:r>
      <w:proofErr w:type="spellStart"/>
      <w:r w:rsidRPr="003C56B5">
        <w:rPr>
          <w:rFonts w:ascii="Times New Roman" w:eastAsia="Times New Roman" w:hAnsi="Times New Roman" w:cs="Times New Roman"/>
        </w:rPr>
        <w:t>îmbogățit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semnificativ</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arsenalul</w:t>
      </w:r>
      <w:proofErr w:type="spellEnd"/>
      <w:r w:rsidRPr="003C56B5">
        <w:rPr>
          <w:rFonts w:ascii="Times New Roman" w:eastAsia="Times New Roman" w:hAnsi="Times New Roman" w:cs="Times New Roman"/>
        </w:rPr>
        <w:t xml:space="preserve"> pedagogic. De </w:t>
      </w:r>
      <w:proofErr w:type="spellStart"/>
      <w:r w:rsidRPr="003C56B5">
        <w:rPr>
          <w:rFonts w:ascii="Times New Roman" w:eastAsia="Times New Roman" w:hAnsi="Times New Roman" w:cs="Times New Roman"/>
        </w:rPr>
        <w:t>asemenea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există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rețele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comunicare</w:t>
      </w:r>
      <w:proofErr w:type="spellEnd"/>
      <w:r w:rsidRPr="003C56B5">
        <w:rPr>
          <w:rFonts w:ascii="Times New Roman" w:eastAsia="Times New Roman" w:hAnsi="Times New Roman" w:cs="Times New Roman"/>
        </w:rPr>
        <w:t xml:space="preserve">, precum Facebook, </w:t>
      </w:r>
      <w:proofErr w:type="spellStart"/>
      <w:r w:rsidRPr="003C56B5">
        <w:rPr>
          <w:rFonts w:ascii="Times New Roman" w:eastAsia="Times New Roman" w:hAnsi="Times New Roman" w:cs="Times New Roman"/>
        </w:rPr>
        <w:t>Whatsapp</w:t>
      </w:r>
      <w:proofErr w:type="spellEnd"/>
      <w:r w:rsidRPr="003C56B5">
        <w:rPr>
          <w:rFonts w:ascii="Times New Roman" w:eastAsia="Times New Roman" w:hAnsi="Times New Roman" w:cs="Times New Roman"/>
        </w:rPr>
        <w:t xml:space="preserve"> etc., care sunt de mare </w:t>
      </w:r>
      <w:proofErr w:type="spellStart"/>
      <w:r w:rsidRPr="003C56B5">
        <w:rPr>
          <w:rFonts w:ascii="Times New Roman" w:eastAsia="Times New Roman" w:hAnsi="Times New Roman" w:cs="Times New Roman"/>
        </w:rPr>
        <w:t>ajutor</w:t>
      </w:r>
      <w:proofErr w:type="spellEnd"/>
      <w:r w:rsidRPr="003C56B5">
        <w:rPr>
          <w:rFonts w:ascii="Times New Roman" w:eastAsia="Times New Roman" w:hAnsi="Times New Roman" w:cs="Times New Roman"/>
        </w:rPr>
        <w:t>, „</w:t>
      </w:r>
      <w:proofErr w:type="spellStart"/>
      <w:r w:rsidRPr="003C56B5">
        <w:rPr>
          <w:rFonts w:ascii="Times New Roman" w:eastAsia="Times New Roman" w:hAnsi="Times New Roman" w:cs="Times New Roman"/>
        </w:rPr>
        <w:t>locuri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virtuale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unde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pot </w:t>
      </w:r>
      <w:proofErr w:type="spellStart"/>
      <w:r w:rsidRPr="003C56B5">
        <w:rPr>
          <w:rFonts w:ascii="Times New Roman" w:eastAsia="Times New Roman" w:hAnsi="Times New Roman" w:cs="Times New Roman"/>
        </w:rPr>
        <w:t>crea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grupuri</w:t>
      </w:r>
      <w:proofErr w:type="spellEnd"/>
      <w:r w:rsidRPr="003C56B5">
        <w:rPr>
          <w:rFonts w:ascii="Times New Roman" w:eastAsia="Times New Roman" w:hAnsi="Times New Roman" w:cs="Times New Roman"/>
        </w:rPr>
        <w:t xml:space="preserve">, pot </w:t>
      </w:r>
      <w:proofErr w:type="spellStart"/>
      <w:r w:rsidRPr="003C56B5">
        <w:rPr>
          <w:rFonts w:ascii="Times New Roman" w:eastAsia="Times New Roman" w:hAnsi="Times New Roman" w:cs="Times New Roman"/>
        </w:rPr>
        <w:t>comunica</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profesorii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între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Pur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simplu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odată</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avansarea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tehnologiei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digitale</w:t>
      </w:r>
      <w:proofErr w:type="spellEnd"/>
      <w:r w:rsidRPr="003C56B5">
        <w:rPr>
          <w:rFonts w:ascii="Times New Roman" w:eastAsia="Times New Roman" w:hAnsi="Times New Roman" w:cs="Times New Roman"/>
        </w:rPr>
        <w:t xml:space="preserve">, feedback-ul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doar</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chestiune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tehnologie</w:t>
      </w:r>
      <w:proofErr w:type="spellEnd"/>
      <w:r w:rsidRPr="003C56B5">
        <w:rPr>
          <w:rFonts w:ascii="Times New Roman" w:eastAsia="Times New Roman" w:hAnsi="Times New Roman" w:cs="Times New Roman"/>
        </w:rPr>
        <w:t>.</w:t>
      </w:r>
    </w:p>
    <w:p w14:paraId="005B5C2F" w14:textId="77777777" w:rsidR="007D4513" w:rsidRPr="003C56B5" w:rsidRDefault="007D4513" w:rsidP="003C56B5">
      <w:pPr>
        <w:shd w:val="clear" w:color="auto" w:fill="FFFFFF"/>
        <w:spacing w:after="0" w:line="240" w:lineRule="auto"/>
        <w:jc w:val="both"/>
        <w:textAlignment w:val="baseline"/>
        <w:rPr>
          <w:rFonts w:ascii="Times New Roman" w:eastAsia="Times New Roman" w:hAnsi="Times New Roman" w:cs="Times New Roman"/>
        </w:rPr>
      </w:pPr>
      <w:r w:rsidRPr="003C56B5">
        <w:rPr>
          <w:rFonts w:ascii="Times New Roman" w:eastAsia="Times New Roman" w:hAnsi="Times New Roman" w:cs="Times New Roman"/>
        </w:rPr>
        <w:tab/>
        <w:t xml:space="preserve">Modul de </w:t>
      </w:r>
      <w:proofErr w:type="spellStart"/>
      <w:r w:rsidRPr="003C56B5">
        <w:rPr>
          <w:rFonts w:ascii="Times New Roman" w:eastAsia="Times New Roman" w:hAnsi="Times New Roman" w:cs="Times New Roman"/>
        </w:rPr>
        <w:t>predare</w:t>
      </w:r>
      <w:proofErr w:type="spellEnd"/>
      <w:r w:rsidRPr="003C56B5">
        <w:rPr>
          <w:rFonts w:ascii="Times New Roman" w:eastAsia="Times New Roman" w:hAnsi="Times New Roman" w:cs="Times New Roman"/>
        </w:rPr>
        <w:t xml:space="preserve"> online </w:t>
      </w:r>
      <w:proofErr w:type="spellStart"/>
      <w:r w:rsidRPr="003C56B5">
        <w:rPr>
          <w:rFonts w:ascii="Times New Roman" w:eastAsia="Times New Roman" w:hAnsi="Times New Roman" w:cs="Times New Roman"/>
        </w:rPr>
        <w:t>depinde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mult</w:t>
      </w:r>
      <w:proofErr w:type="spellEnd"/>
      <w:r w:rsidRPr="003C56B5">
        <w:rPr>
          <w:rFonts w:ascii="Times New Roman" w:eastAsia="Times New Roman" w:hAnsi="Times New Roman" w:cs="Times New Roman"/>
        </w:rPr>
        <w:t xml:space="preserve"> de cum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realizat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cursul</w:t>
      </w:r>
      <w:proofErr w:type="spellEnd"/>
      <w:r w:rsidRPr="003C56B5">
        <w:rPr>
          <w:rFonts w:ascii="Times New Roman" w:eastAsia="Times New Roman" w:hAnsi="Times New Roman" w:cs="Times New Roman"/>
        </w:rPr>
        <w:t xml:space="preserve"> online, de </w:t>
      </w:r>
      <w:proofErr w:type="spellStart"/>
      <w:r w:rsidRPr="003C56B5">
        <w:rPr>
          <w:rFonts w:ascii="Times New Roman" w:eastAsia="Times New Roman" w:hAnsi="Times New Roman" w:cs="Times New Roman"/>
        </w:rPr>
        <w:t>cât</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interactiv</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interesant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modul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construit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sistemul</w:t>
      </w:r>
      <w:proofErr w:type="spellEnd"/>
      <w:r w:rsidRPr="003C56B5">
        <w:rPr>
          <w:rFonts w:ascii="Times New Roman" w:eastAsia="Times New Roman" w:hAnsi="Times New Roman" w:cs="Times New Roman"/>
        </w:rPr>
        <w:t xml:space="preserve"> de feedback </w:t>
      </w:r>
      <w:proofErr w:type="spellStart"/>
      <w:r w:rsidRPr="003C56B5">
        <w:rPr>
          <w:rFonts w:ascii="Times New Roman" w:eastAsia="Times New Roman" w:hAnsi="Times New Roman" w:cs="Times New Roman"/>
        </w:rPr>
        <w:t>între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profesor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e </w:t>
      </w:r>
      <w:proofErr w:type="spellStart"/>
      <w:r w:rsidRPr="003C56B5">
        <w:rPr>
          <w:rFonts w:ascii="Times New Roman" w:eastAsia="Times New Roman" w:hAnsi="Times New Roman" w:cs="Times New Roman"/>
        </w:rPr>
        <w:t>clar</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părinții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cadrele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didactice</w:t>
      </w:r>
      <w:proofErr w:type="spellEnd"/>
      <w:r w:rsidRPr="003C56B5">
        <w:rPr>
          <w:rFonts w:ascii="Times New Roman" w:eastAsia="Times New Roman" w:hAnsi="Times New Roman" w:cs="Times New Roman"/>
        </w:rPr>
        <w:t xml:space="preserve"> sunt </w:t>
      </w:r>
      <w:proofErr w:type="spellStart"/>
      <w:r w:rsidRPr="003C56B5">
        <w:rPr>
          <w:rFonts w:ascii="Times New Roman" w:eastAsia="Times New Roman" w:hAnsi="Times New Roman" w:cs="Times New Roman"/>
        </w:rPr>
        <w:t>nemulțumiți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deoarece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învățarea</w:t>
      </w:r>
      <w:proofErr w:type="spellEnd"/>
      <w:r w:rsidRPr="003C56B5">
        <w:rPr>
          <w:rFonts w:ascii="Times New Roman" w:eastAsia="Times New Roman" w:hAnsi="Times New Roman" w:cs="Times New Roman"/>
        </w:rPr>
        <w:t xml:space="preserve"> online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un instrument modern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puternic</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dar</w:t>
      </w:r>
      <w:proofErr w:type="spellEnd"/>
      <w:r w:rsidRPr="003C56B5">
        <w:rPr>
          <w:rFonts w:ascii="Times New Roman" w:eastAsia="Times New Roman" w:hAnsi="Times New Roman" w:cs="Times New Roman"/>
        </w:rPr>
        <w:t xml:space="preserve"> nu </w:t>
      </w:r>
      <w:proofErr w:type="spellStart"/>
      <w:r w:rsidRPr="003C56B5">
        <w:rPr>
          <w:rFonts w:ascii="Times New Roman" w:eastAsia="Times New Roman" w:hAnsi="Times New Roman" w:cs="Times New Roman"/>
        </w:rPr>
        <w:t>își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poate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demonstra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eficacitatea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decât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mâinile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profesor</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experiență</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această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direcție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atât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părinții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cât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cadrele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didactice</w:t>
      </w:r>
      <w:proofErr w:type="spellEnd"/>
      <w:r w:rsidRPr="003C56B5">
        <w:rPr>
          <w:rFonts w:ascii="Times New Roman" w:eastAsia="Times New Roman" w:hAnsi="Times New Roman" w:cs="Times New Roman"/>
        </w:rPr>
        <w:t xml:space="preserve"> au </w:t>
      </w:r>
      <w:proofErr w:type="spellStart"/>
      <w:r w:rsidRPr="003C56B5">
        <w:rPr>
          <w:rFonts w:ascii="Times New Roman" w:eastAsia="Times New Roman" w:hAnsi="Times New Roman" w:cs="Times New Roman"/>
        </w:rPr>
        <w:t>înțeles</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sunt de </w:t>
      </w:r>
      <w:proofErr w:type="spellStart"/>
      <w:r w:rsidRPr="003C56B5">
        <w:rPr>
          <w:rFonts w:ascii="Times New Roman" w:eastAsia="Times New Roman" w:hAnsi="Times New Roman" w:cs="Times New Roman"/>
        </w:rPr>
        <w:t>acord</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acest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lucru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Astfel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atunci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când</w:t>
      </w:r>
      <w:proofErr w:type="spellEnd"/>
      <w:r w:rsidRPr="003C56B5">
        <w:rPr>
          <w:rFonts w:ascii="Times New Roman" w:eastAsia="Times New Roman" w:hAnsi="Times New Roman" w:cs="Times New Roman"/>
        </w:rPr>
        <w:t xml:space="preserve"> s-au </w:t>
      </w:r>
      <w:proofErr w:type="spellStart"/>
      <w:r w:rsidRPr="003C56B5">
        <w:rPr>
          <w:rFonts w:ascii="Times New Roman" w:eastAsia="Times New Roman" w:hAnsi="Times New Roman" w:cs="Times New Roman"/>
        </w:rPr>
        <w:t>organizat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cursuri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despre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însușirea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competențelor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digitale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aceștia</w:t>
      </w:r>
      <w:proofErr w:type="spellEnd"/>
      <w:r w:rsidRPr="003C56B5">
        <w:rPr>
          <w:rFonts w:ascii="Times New Roman" w:eastAsia="Times New Roman" w:hAnsi="Times New Roman" w:cs="Times New Roman"/>
        </w:rPr>
        <w:t xml:space="preserve"> au </w:t>
      </w:r>
      <w:proofErr w:type="spellStart"/>
      <w:r w:rsidRPr="003C56B5">
        <w:rPr>
          <w:rFonts w:ascii="Times New Roman" w:eastAsia="Times New Roman" w:hAnsi="Times New Roman" w:cs="Times New Roman"/>
        </w:rPr>
        <w:t>participat</w:t>
      </w:r>
      <w:proofErr w:type="spellEnd"/>
      <w:r w:rsidRPr="003C56B5">
        <w:rPr>
          <w:rFonts w:ascii="Times New Roman" w:eastAsia="Times New Roman" w:hAnsi="Times New Roman" w:cs="Times New Roman"/>
        </w:rPr>
        <w:t xml:space="preserve"> cu mare </w:t>
      </w:r>
      <w:proofErr w:type="spellStart"/>
      <w:r w:rsidRPr="003C56B5">
        <w:rPr>
          <w:rFonts w:ascii="Times New Roman" w:eastAsia="Times New Roman" w:hAnsi="Times New Roman" w:cs="Times New Roman"/>
        </w:rPr>
        <w:t>interes</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observând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numărul</w:t>
      </w:r>
      <w:proofErr w:type="spellEnd"/>
      <w:r w:rsidRPr="003C56B5">
        <w:rPr>
          <w:rFonts w:ascii="Times New Roman" w:eastAsia="Times New Roman" w:hAnsi="Times New Roman" w:cs="Times New Roman"/>
        </w:rPr>
        <w:t xml:space="preserve"> , mare de </w:t>
      </w:r>
      <w:proofErr w:type="spellStart"/>
      <w:r w:rsidRPr="003C56B5">
        <w:rPr>
          <w:rFonts w:ascii="Times New Roman" w:eastAsia="Times New Roman" w:hAnsi="Times New Roman" w:cs="Times New Roman"/>
        </w:rPr>
        <w:t>cursuri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genul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putem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afirma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faptul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cererea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dorința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mare.</w:t>
      </w:r>
    </w:p>
    <w:p w14:paraId="4BEC2348" w14:textId="77777777" w:rsidR="007D4513" w:rsidRPr="003C56B5" w:rsidRDefault="007D4513" w:rsidP="0073378F">
      <w:pPr>
        <w:shd w:val="clear" w:color="auto" w:fill="FFFFFF"/>
        <w:spacing w:after="0" w:line="240" w:lineRule="auto"/>
        <w:jc w:val="both"/>
        <w:textAlignment w:val="baseline"/>
        <w:rPr>
          <w:rFonts w:ascii="Times New Roman" w:eastAsia="Times New Roman" w:hAnsi="Times New Roman" w:cs="Times New Roman"/>
        </w:rPr>
      </w:pPr>
      <w:r w:rsidRPr="003C56B5">
        <w:rPr>
          <w:rFonts w:ascii="Times New Roman" w:eastAsia="Times New Roman" w:hAnsi="Times New Roman" w:cs="Times New Roman"/>
        </w:rPr>
        <w:tab/>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concluzie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despre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procesul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predare</w:t>
      </w:r>
      <w:proofErr w:type="spellEnd"/>
      <w:r w:rsidRPr="003C56B5">
        <w:rPr>
          <w:rFonts w:ascii="Times New Roman" w:eastAsia="Times New Roman" w:hAnsi="Times New Roman" w:cs="Times New Roman"/>
        </w:rPr>
        <w:t xml:space="preserve"> online </w:t>
      </w:r>
      <w:proofErr w:type="spellStart"/>
      <w:r w:rsidRPr="003C56B5">
        <w:rPr>
          <w:rFonts w:ascii="Times New Roman" w:eastAsia="Times New Roman" w:hAnsi="Times New Roman" w:cs="Times New Roman"/>
        </w:rPr>
        <w:t>putem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afirma</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certitudine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faptul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w:t>
      </w:r>
      <w:proofErr w:type="spellEnd"/>
      <w:r w:rsidRPr="003C56B5">
        <w:rPr>
          <w:rFonts w:ascii="Times New Roman" w:eastAsia="Times New Roman" w:hAnsi="Times New Roman" w:cs="Times New Roman"/>
        </w:rPr>
        <w:t xml:space="preserve"> nu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diferit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față</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predarea</w:t>
      </w:r>
      <w:proofErr w:type="spellEnd"/>
      <w:r w:rsidRPr="003C56B5">
        <w:rPr>
          <w:rFonts w:ascii="Times New Roman" w:eastAsia="Times New Roman" w:hAnsi="Times New Roman" w:cs="Times New Roman"/>
        </w:rPr>
        <w:t xml:space="preserve"> offline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tehnologia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doar</w:t>
      </w:r>
      <w:proofErr w:type="spellEnd"/>
      <w:r w:rsidRPr="003C56B5">
        <w:rPr>
          <w:rFonts w:ascii="Times New Roman" w:eastAsia="Times New Roman" w:hAnsi="Times New Roman" w:cs="Times New Roman"/>
        </w:rPr>
        <w:t xml:space="preserve"> un plus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educație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deoarece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reușește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țină</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copii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mult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timp</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focusați</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subiectul</w:t>
      </w:r>
      <w:proofErr w:type="spellEnd"/>
      <w:r w:rsidRPr="003C56B5">
        <w:rPr>
          <w:rFonts w:ascii="Times New Roman" w:eastAsia="Times New Roman" w:hAnsi="Times New Roman" w:cs="Times New Roman"/>
        </w:rPr>
        <w:t xml:space="preserve"> care se </w:t>
      </w:r>
      <w:proofErr w:type="spellStart"/>
      <w:r w:rsidRPr="003C56B5">
        <w:rPr>
          <w:rFonts w:ascii="Times New Roman" w:eastAsia="Times New Roman" w:hAnsi="Times New Roman" w:cs="Times New Roman"/>
        </w:rPr>
        <w:t>predă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experiența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procesul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învățare-evaluare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atractiv</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distractiv</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w:t>
      </w:r>
      <w:proofErr w:type="spellEnd"/>
      <w:r w:rsidRPr="003C56B5">
        <w:rPr>
          <w:rFonts w:ascii="Times New Roman" w:eastAsia="Times New Roman" w:hAnsi="Times New Roman" w:cs="Times New Roman"/>
        </w:rPr>
        <w:t xml:space="preserve"> face ca </w:t>
      </w:r>
      <w:proofErr w:type="spellStart"/>
      <w:r w:rsidRPr="003C56B5">
        <w:rPr>
          <w:rFonts w:ascii="Times New Roman" w:eastAsia="Times New Roman" w:hAnsi="Times New Roman" w:cs="Times New Roman"/>
        </w:rPr>
        <w:t>timpul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alocat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educație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fie </w:t>
      </w:r>
      <w:proofErr w:type="spellStart"/>
      <w:r w:rsidRPr="003C56B5">
        <w:rPr>
          <w:rFonts w:ascii="Times New Roman" w:eastAsia="Times New Roman" w:hAnsi="Times New Roman" w:cs="Times New Roman"/>
        </w:rPr>
        <w:t>petrecut</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plăcere</w:t>
      </w:r>
      <w:proofErr w:type="spellEnd"/>
      <w:r w:rsidRPr="003C56B5">
        <w:rPr>
          <w:rFonts w:ascii="Times New Roman" w:eastAsia="Times New Roman" w:hAnsi="Times New Roman" w:cs="Times New Roman"/>
        </w:rPr>
        <w:t>.</w:t>
      </w:r>
    </w:p>
    <w:p w14:paraId="3D126171" w14:textId="77777777" w:rsidR="007D4513" w:rsidRPr="003C56B5" w:rsidRDefault="007D4513" w:rsidP="003C56B5">
      <w:pPr>
        <w:spacing w:after="0" w:line="240" w:lineRule="auto"/>
        <w:jc w:val="both"/>
        <w:rPr>
          <w:rFonts w:ascii="Times New Roman" w:eastAsia="Times New Roman" w:hAnsi="Times New Roman" w:cs="Times New Roman"/>
        </w:rPr>
      </w:pPr>
      <w:proofErr w:type="spellStart"/>
      <w:r w:rsidRPr="0073378F">
        <w:rPr>
          <w:rFonts w:ascii="Times New Roman" w:eastAsia="Times New Roman" w:hAnsi="Times New Roman" w:cs="Times New Roman"/>
          <w:b/>
          <w:bCs/>
          <w:i/>
          <w:iCs/>
        </w:rPr>
        <w:t>Bibliografie</w:t>
      </w:r>
      <w:proofErr w:type="spellEnd"/>
      <w:r w:rsidRPr="003C56B5">
        <w:rPr>
          <w:rFonts w:ascii="Times New Roman" w:eastAsia="Times New Roman" w:hAnsi="Times New Roman" w:cs="Times New Roman"/>
        </w:rPr>
        <w:t>:</w:t>
      </w:r>
    </w:p>
    <w:p w14:paraId="0530FD94" w14:textId="77777777" w:rsidR="007D4513" w:rsidRPr="003C56B5" w:rsidRDefault="007D4513" w:rsidP="003C56B5">
      <w:pPr>
        <w:spacing w:after="0" w:line="240" w:lineRule="auto"/>
        <w:jc w:val="both"/>
        <w:rPr>
          <w:rFonts w:ascii="Times New Roman" w:eastAsia="Times New Roman" w:hAnsi="Times New Roman" w:cs="Times New Roman"/>
        </w:rPr>
      </w:pPr>
      <w:r w:rsidRPr="003C56B5">
        <w:rPr>
          <w:rFonts w:ascii="Times New Roman" w:eastAsia="Times New Roman" w:hAnsi="Times New Roman" w:cs="Times New Roman"/>
        </w:rPr>
        <w:t>https://www.dascalidedicati.ro/</w:t>
      </w:r>
    </w:p>
    <w:p w14:paraId="437CBBDB" w14:textId="77777777" w:rsidR="0073378F" w:rsidRDefault="0025487E" w:rsidP="003C56B5">
      <w:pPr>
        <w:spacing w:after="0" w:line="240" w:lineRule="auto"/>
        <w:jc w:val="both"/>
        <w:rPr>
          <w:rFonts w:ascii="Times New Roman" w:eastAsia="Times New Roman" w:hAnsi="Times New Roman" w:cs="Times New Roman"/>
          <w:u w:val="single"/>
        </w:rPr>
      </w:pPr>
      <w:hyperlink r:id="rId96" w:history="1">
        <w:r w:rsidR="007D4513" w:rsidRPr="003C56B5">
          <w:rPr>
            <w:rFonts w:ascii="Times New Roman" w:eastAsia="Times New Roman" w:hAnsi="Times New Roman" w:cs="Times New Roman"/>
            <w:u w:val="single"/>
          </w:rPr>
          <w:t>https://gutenberg.ro/</w:t>
        </w:r>
      </w:hyperlink>
      <w:r w:rsidR="00C5617C">
        <w:rPr>
          <w:rFonts w:ascii="Times New Roman" w:eastAsia="Times New Roman" w:hAnsi="Times New Roman" w:cs="Times New Roman"/>
          <w:u w:val="single"/>
        </w:rPr>
        <w:t>.</w:t>
      </w:r>
    </w:p>
    <w:p w14:paraId="233F9707" w14:textId="77777777" w:rsidR="00C5617C" w:rsidRDefault="00C5617C" w:rsidP="003C56B5">
      <w:pPr>
        <w:spacing w:after="0" w:line="240" w:lineRule="auto"/>
        <w:jc w:val="both"/>
        <w:rPr>
          <w:rFonts w:ascii="Times New Roman" w:eastAsia="Times New Roman" w:hAnsi="Times New Roman" w:cs="Times New Roman"/>
          <w:u w:val="single"/>
        </w:rPr>
      </w:pPr>
    </w:p>
    <w:p w14:paraId="5991B28C" w14:textId="77777777" w:rsidR="00C5617C" w:rsidRPr="003C56B5" w:rsidRDefault="00C5617C" w:rsidP="003C56B5">
      <w:pPr>
        <w:spacing w:after="0" w:line="240" w:lineRule="auto"/>
        <w:jc w:val="both"/>
        <w:rPr>
          <w:rFonts w:ascii="Times New Roman" w:eastAsia="Times New Roman" w:hAnsi="Times New Roman" w:cs="Times New Roman"/>
        </w:rPr>
      </w:pPr>
    </w:p>
    <w:p w14:paraId="457B77E1" w14:textId="77777777" w:rsidR="000871A6" w:rsidRPr="003C56B5" w:rsidRDefault="000871A6" w:rsidP="003C56B5">
      <w:pPr>
        <w:spacing w:after="0" w:line="240" w:lineRule="auto"/>
        <w:jc w:val="center"/>
        <w:rPr>
          <w:rFonts w:ascii="Times New Roman" w:eastAsia="Times New Roman" w:hAnsi="Times New Roman" w:cs="Times New Roman"/>
          <w:b/>
        </w:rPr>
      </w:pPr>
      <w:r w:rsidRPr="003C56B5">
        <w:rPr>
          <w:rFonts w:ascii="Times New Roman" w:eastAsia="Times New Roman" w:hAnsi="Times New Roman" w:cs="Times New Roman"/>
          <w:b/>
        </w:rPr>
        <w:t xml:space="preserve">JOCURILE DIDACTICE – </w:t>
      </w:r>
      <w:proofErr w:type="spellStart"/>
      <w:r w:rsidRPr="003C56B5">
        <w:rPr>
          <w:rFonts w:ascii="Times New Roman" w:eastAsia="Times New Roman" w:hAnsi="Times New Roman" w:cs="Times New Roman"/>
          <w:b/>
        </w:rPr>
        <w:t>exemple</w:t>
      </w:r>
      <w:proofErr w:type="spellEnd"/>
      <w:r w:rsidRPr="003C56B5">
        <w:rPr>
          <w:rFonts w:ascii="Times New Roman" w:eastAsia="Times New Roman" w:hAnsi="Times New Roman" w:cs="Times New Roman"/>
          <w:b/>
        </w:rPr>
        <w:t xml:space="preserve"> de </w:t>
      </w:r>
      <w:proofErr w:type="spellStart"/>
      <w:r w:rsidRPr="003C56B5">
        <w:rPr>
          <w:rFonts w:ascii="Times New Roman" w:eastAsia="Times New Roman" w:hAnsi="Times New Roman" w:cs="Times New Roman"/>
          <w:b/>
        </w:rPr>
        <w:t>bune</w:t>
      </w:r>
      <w:proofErr w:type="spellEnd"/>
      <w:r w:rsidRPr="003C56B5">
        <w:rPr>
          <w:rFonts w:ascii="Times New Roman" w:eastAsia="Times New Roman" w:hAnsi="Times New Roman" w:cs="Times New Roman"/>
          <w:b/>
        </w:rPr>
        <w:t xml:space="preserve"> </w:t>
      </w:r>
      <w:proofErr w:type="spellStart"/>
      <w:r w:rsidRPr="003C56B5">
        <w:rPr>
          <w:rFonts w:ascii="Times New Roman" w:eastAsia="Times New Roman" w:hAnsi="Times New Roman" w:cs="Times New Roman"/>
          <w:b/>
        </w:rPr>
        <w:t>practici</w:t>
      </w:r>
      <w:proofErr w:type="spellEnd"/>
    </w:p>
    <w:p w14:paraId="2CB2D678" w14:textId="77777777" w:rsidR="000871A6" w:rsidRPr="0073378F" w:rsidRDefault="0073378F" w:rsidP="00C5617C">
      <w:pPr>
        <w:spacing w:after="0" w:line="240" w:lineRule="auto"/>
        <w:jc w:val="right"/>
        <w:rPr>
          <w:rFonts w:ascii="Times New Roman" w:eastAsia="Times New Roman" w:hAnsi="Times New Roman" w:cs="Times New Roman"/>
          <w:bCs/>
          <w:i/>
          <w:iCs/>
        </w:rPr>
      </w:pPr>
      <w:proofErr w:type="spellStart"/>
      <w:r w:rsidRPr="0073378F">
        <w:rPr>
          <w:rFonts w:ascii="Times New Roman" w:eastAsia="Times New Roman" w:hAnsi="Times New Roman" w:cs="Times New Roman"/>
          <w:bCs/>
          <w:i/>
          <w:iCs/>
        </w:rPr>
        <w:t>Profesor</w:t>
      </w:r>
      <w:proofErr w:type="spellEnd"/>
      <w:r w:rsidRPr="0073378F">
        <w:rPr>
          <w:rFonts w:ascii="Times New Roman" w:eastAsia="Times New Roman" w:hAnsi="Times New Roman" w:cs="Times New Roman"/>
          <w:bCs/>
          <w:i/>
          <w:iCs/>
        </w:rPr>
        <w:t xml:space="preserve"> </w:t>
      </w:r>
      <w:proofErr w:type="spellStart"/>
      <w:r w:rsidRPr="0073378F">
        <w:rPr>
          <w:rFonts w:ascii="Times New Roman" w:eastAsia="Times New Roman" w:hAnsi="Times New Roman" w:cs="Times New Roman"/>
          <w:bCs/>
          <w:i/>
          <w:iCs/>
        </w:rPr>
        <w:t>învățământ</w:t>
      </w:r>
      <w:proofErr w:type="spellEnd"/>
      <w:r w:rsidRPr="0073378F">
        <w:rPr>
          <w:rFonts w:ascii="Times New Roman" w:eastAsia="Times New Roman" w:hAnsi="Times New Roman" w:cs="Times New Roman"/>
          <w:bCs/>
          <w:i/>
          <w:iCs/>
        </w:rPr>
        <w:t xml:space="preserve"> </w:t>
      </w:r>
      <w:proofErr w:type="spellStart"/>
      <w:r w:rsidRPr="0073378F">
        <w:rPr>
          <w:rFonts w:ascii="Times New Roman" w:eastAsia="Times New Roman" w:hAnsi="Times New Roman" w:cs="Times New Roman"/>
          <w:bCs/>
          <w:i/>
          <w:iCs/>
        </w:rPr>
        <w:t>primar</w:t>
      </w:r>
      <w:proofErr w:type="spellEnd"/>
      <w:r w:rsidRPr="0073378F">
        <w:rPr>
          <w:rFonts w:ascii="Times New Roman" w:eastAsia="Times New Roman" w:hAnsi="Times New Roman" w:cs="Times New Roman"/>
          <w:bCs/>
          <w:i/>
          <w:iCs/>
        </w:rPr>
        <w:t xml:space="preserve"> </w:t>
      </w:r>
      <w:proofErr w:type="spellStart"/>
      <w:r w:rsidRPr="0073378F">
        <w:rPr>
          <w:rFonts w:ascii="Times New Roman" w:eastAsia="Times New Roman" w:hAnsi="Times New Roman" w:cs="Times New Roman"/>
          <w:bCs/>
          <w:i/>
          <w:iCs/>
        </w:rPr>
        <w:t>Ignat</w:t>
      </w:r>
      <w:proofErr w:type="spellEnd"/>
      <w:r w:rsidRPr="0073378F">
        <w:rPr>
          <w:rFonts w:ascii="Times New Roman" w:eastAsia="Times New Roman" w:hAnsi="Times New Roman" w:cs="Times New Roman"/>
          <w:bCs/>
          <w:i/>
          <w:iCs/>
        </w:rPr>
        <w:t xml:space="preserve"> Maria-Daniela</w:t>
      </w:r>
    </w:p>
    <w:p w14:paraId="63DA8A5D" w14:textId="77777777" w:rsidR="000871A6" w:rsidRDefault="0073378F" w:rsidP="00C5617C">
      <w:pPr>
        <w:spacing w:after="0" w:line="240" w:lineRule="auto"/>
        <w:jc w:val="right"/>
        <w:rPr>
          <w:rFonts w:ascii="Times New Roman" w:eastAsia="Times New Roman" w:hAnsi="Times New Roman" w:cs="Times New Roman"/>
          <w:bCs/>
          <w:i/>
          <w:iCs/>
        </w:rPr>
      </w:pPr>
      <w:proofErr w:type="spellStart"/>
      <w:r w:rsidRPr="0073378F">
        <w:rPr>
          <w:rFonts w:ascii="Times New Roman" w:eastAsia="Times New Roman" w:hAnsi="Times New Roman" w:cs="Times New Roman"/>
          <w:bCs/>
          <w:i/>
          <w:iCs/>
        </w:rPr>
        <w:t>Școala</w:t>
      </w:r>
      <w:proofErr w:type="spellEnd"/>
      <w:r w:rsidRPr="0073378F">
        <w:rPr>
          <w:rFonts w:ascii="Times New Roman" w:eastAsia="Times New Roman" w:hAnsi="Times New Roman" w:cs="Times New Roman"/>
          <w:bCs/>
          <w:i/>
          <w:iCs/>
        </w:rPr>
        <w:t xml:space="preserve"> </w:t>
      </w:r>
      <w:proofErr w:type="spellStart"/>
      <w:r w:rsidRPr="0073378F">
        <w:rPr>
          <w:rFonts w:ascii="Times New Roman" w:eastAsia="Times New Roman" w:hAnsi="Times New Roman" w:cs="Times New Roman"/>
          <w:bCs/>
          <w:i/>
          <w:iCs/>
        </w:rPr>
        <w:t>Gimnazială</w:t>
      </w:r>
      <w:proofErr w:type="spellEnd"/>
      <w:r w:rsidRPr="0073378F">
        <w:rPr>
          <w:rFonts w:ascii="Times New Roman" w:eastAsia="Times New Roman" w:hAnsi="Times New Roman" w:cs="Times New Roman"/>
          <w:bCs/>
          <w:i/>
          <w:iCs/>
        </w:rPr>
        <w:t xml:space="preserve"> „</w:t>
      </w:r>
      <w:proofErr w:type="spellStart"/>
      <w:r w:rsidRPr="0073378F">
        <w:rPr>
          <w:rFonts w:ascii="Times New Roman" w:eastAsia="Times New Roman" w:hAnsi="Times New Roman" w:cs="Times New Roman"/>
          <w:bCs/>
          <w:i/>
          <w:iCs/>
        </w:rPr>
        <w:t>Alexandru</w:t>
      </w:r>
      <w:proofErr w:type="spellEnd"/>
      <w:r w:rsidRPr="0073378F">
        <w:rPr>
          <w:rFonts w:ascii="Times New Roman" w:eastAsia="Times New Roman" w:hAnsi="Times New Roman" w:cs="Times New Roman"/>
          <w:bCs/>
          <w:i/>
          <w:iCs/>
        </w:rPr>
        <w:t xml:space="preserve"> </w:t>
      </w:r>
      <w:proofErr w:type="spellStart"/>
      <w:r w:rsidRPr="0073378F">
        <w:rPr>
          <w:rFonts w:ascii="Times New Roman" w:eastAsia="Times New Roman" w:hAnsi="Times New Roman" w:cs="Times New Roman"/>
          <w:bCs/>
          <w:i/>
          <w:iCs/>
        </w:rPr>
        <w:t>cel</w:t>
      </w:r>
      <w:proofErr w:type="spellEnd"/>
      <w:r w:rsidRPr="0073378F">
        <w:rPr>
          <w:rFonts w:ascii="Times New Roman" w:eastAsia="Times New Roman" w:hAnsi="Times New Roman" w:cs="Times New Roman"/>
          <w:bCs/>
          <w:i/>
          <w:iCs/>
        </w:rPr>
        <w:t xml:space="preserve"> Bun” </w:t>
      </w:r>
      <w:proofErr w:type="spellStart"/>
      <w:r w:rsidRPr="0073378F">
        <w:rPr>
          <w:rFonts w:ascii="Times New Roman" w:eastAsia="Times New Roman" w:hAnsi="Times New Roman" w:cs="Times New Roman"/>
          <w:bCs/>
          <w:i/>
          <w:iCs/>
        </w:rPr>
        <w:t>Bacău</w:t>
      </w:r>
      <w:proofErr w:type="spellEnd"/>
    </w:p>
    <w:p w14:paraId="51FB0AA5" w14:textId="77777777" w:rsidR="0073378F" w:rsidRPr="0073378F" w:rsidRDefault="0073378F" w:rsidP="0073378F">
      <w:pPr>
        <w:spacing w:after="0" w:line="240" w:lineRule="auto"/>
        <w:jc w:val="center"/>
        <w:rPr>
          <w:rFonts w:ascii="Times New Roman" w:eastAsia="Times New Roman" w:hAnsi="Times New Roman" w:cs="Times New Roman"/>
          <w:bCs/>
          <w:i/>
          <w:iCs/>
          <w:lang w:val="ro-RO"/>
        </w:rPr>
      </w:pPr>
    </w:p>
    <w:p w14:paraId="26D43542" w14:textId="77777777" w:rsidR="000871A6" w:rsidRPr="003C56B5" w:rsidRDefault="000871A6" w:rsidP="003C56B5">
      <w:pPr>
        <w:spacing w:after="0" w:line="240" w:lineRule="auto"/>
        <w:jc w:val="both"/>
        <w:rPr>
          <w:rFonts w:ascii="Times New Roman" w:eastAsia="Times New Roman" w:hAnsi="Times New Roman" w:cs="Times New Roman"/>
        </w:rPr>
      </w:pPr>
      <w:r w:rsidRPr="003C56B5">
        <w:rPr>
          <w:rFonts w:ascii="Times New Roman" w:eastAsia="Times New Roman" w:hAnsi="Times New Roman" w:cs="Times New Roman"/>
        </w:rPr>
        <w:tab/>
      </w:r>
      <w:proofErr w:type="spellStart"/>
      <w:r w:rsidRPr="003C56B5">
        <w:rPr>
          <w:rFonts w:ascii="Times New Roman" w:eastAsia="Times New Roman" w:hAnsi="Times New Roman" w:cs="Times New Roman"/>
          <w:b/>
          <w:i/>
        </w:rPr>
        <w:t>Jocul</w:t>
      </w:r>
      <w:proofErr w:type="spellEnd"/>
      <w:r w:rsidRPr="003C56B5">
        <w:rPr>
          <w:rFonts w:ascii="Times New Roman" w:eastAsia="Times New Roman" w:hAnsi="Times New Roman" w:cs="Times New Roman"/>
          <w:b/>
          <w:i/>
        </w:rPr>
        <w:t xml:space="preserve"> didactic </w:t>
      </w:r>
      <w:r w:rsidRPr="003C56B5">
        <w:rPr>
          <w:rFonts w:ascii="Times New Roman" w:eastAsia="Times New Roman" w:hAnsi="Times New Roman" w:cs="Times New Roman"/>
        </w:rPr>
        <w:t xml:space="preserve">face </w:t>
      </w:r>
      <w:proofErr w:type="spellStart"/>
      <w:r w:rsidRPr="003C56B5">
        <w:rPr>
          <w:rFonts w:ascii="Times New Roman" w:eastAsia="Times New Roman" w:hAnsi="Times New Roman" w:cs="Times New Roman"/>
        </w:rPr>
        <w:t>trecerea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spre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activitatea</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învăţare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stimulează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susţine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dezvoltarea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limbajului</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memoriei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consolidează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spiritul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echipă</w:t>
      </w:r>
      <w:proofErr w:type="spellEnd"/>
      <w:r w:rsidRPr="003C56B5">
        <w:rPr>
          <w:rFonts w:ascii="Times New Roman" w:eastAsia="Times New Roman" w:hAnsi="Times New Roman" w:cs="Times New Roman"/>
        </w:rPr>
        <w:t>, fair-play-ul.</w:t>
      </w:r>
    </w:p>
    <w:p w14:paraId="360BEC3C" w14:textId="77777777" w:rsidR="000871A6" w:rsidRPr="003C56B5" w:rsidRDefault="000871A6" w:rsidP="003C56B5">
      <w:pPr>
        <w:spacing w:after="0" w:line="240" w:lineRule="auto"/>
        <w:jc w:val="both"/>
        <w:rPr>
          <w:rFonts w:ascii="Times New Roman" w:eastAsia="Times New Roman" w:hAnsi="Times New Roman" w:cs="Times New Roman"/>
        </w:rPr>
      </w:pPr>
      <w:r w:rsidRPr="003C56B5">
        <w:rPr>
          <w:rFonts w:ascii="Times New Roman" w:eastAsia="Times New Roman" w:hAnsi="Times New Roman" w:cs="Times New Roman"/>
        </w:rPr>
        <w:tab/>
      </w:r>
      <w:proofErr w:type="spellStart"/>
      <w:r w:rsidRPr="003C56B5">
        <w:rPr>
          <w:rFonts w:ascii="Times New Roman" w:eastAsia="Times New Roman" w:hAnsi="Times New Roman" w:cs="Times New Roman"/>
        </w:rPr>
        <w:t>Folosirea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jocului</w:t>
      </w:r>
      <w:proofErr w:type="spellEnd"/>
      <w:r w:rsidRPr="003C56B5">
        <w:rPr>
          <w:rFonts w:ascii="Times New Roman" w:eastAsia="Times New Roman" w:hAnsi="Times New Roman" w:cs="Times New Roman"/>
        </w:rPr>
        <w:t xml:space="preserve"> didactic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clasa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virtuală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cadrul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orelor</w:t>
      </w:r>
      <w:proofErr w:type="spellEnd"/>
      <w:r w:rsidRPr="003C56B5">
        <w:rPr>
          <w:rFonts w:ascii="Times New Roman" w:eastAsia="Times New Roman" w:hAnsi="Times New Roman" w:cs="Times New Roman"/>
        </w:rPr>
        <w:t xml:space="preserve"> online s-a </w:t>
      </w:r>
      <w:proofErr w:type="spellStart"/>
      <w:r w:rsidRPr="003C56B5">
        <w:rPr>
          <w:rFonts w:ascii="Times New Roman" w:eastAsia="Times New Roman" w:hAnsi="Times New Roman" w:cs="Times New Roman"/>
        </w:rPr>
        <w:t>dovedit</w:t>
      </w:r>
      <w:proofErr w:type="spellEnd"/>
      <w:r w:rsidRPr="003C56B5">
        <w:rPr>
          <w:rFonts w:ascii="Times New Roman" w:eastAsia="Times New Roman" w:hAnsi="Times New Roman" w:cs="Times New Roman"/>
        </w:rPr>
        <w:t xml:space="preserve"> a fi la </w:t>
      </w:r>
      <w:proofErr w:type="spellStart"/>
      <w:r w:rsidRPr="003C56B5">
        <w:rPr>
          <w:rFonts w:ascii="Times New Roman" w:eastAsia="Times New Roman" w:hAnsi="Times New Roman" w:cs="Times New Roman"/>
        </w:rPr>
        <w:t>fel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eficientă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dacă</w:t>
      </w:r>
      <w:proofErr w:type="spellEnd"/>
      <w:r w:rsidRPr="003C56B5">
        <w:rPr>
          <w:rFonts w:ascii="Times New Roman" w:eastAsia="Times New Roman" w:hAnsi="Times New Roman" w:cs="Times New Roman"/>
        </w:rPr>
        <w:t xml:space="preserve"> nu </w:t>
      </w:r>
      <w:proofErr w:type="spellStart"/>
      <w:r w:rsidRPr="003C56B5">
        <w:rPr>
          <w:rFonts w:ascii="Times New Roman" w:eastAsia="Times New Roman" w:hAnsi="Times New Roman" w:cs="Times New Roman"/>
        </w:rPr>
        <w:t>chiar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necesară</w:t>
      </w:r>
      <w:proofErr w:type="spellEnd"/>
      <w:r w:rsidRPr="003C56B5">
        <w:rPr>
          <w:rFonts w:ascii="Times New Roman" w:eastAsia="Times New Roman" w:hAnsi="Times New Roman" w:cs="Times New Roman"/>
        </w:rPr>
        <w:t xml:space="preserve">, ca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cazul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desfășurate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clasa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reală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importante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componente</w:t>
      </w:r>
      <w:proofErr w:type="spellEnd"/>
      <w:r w:rsidRPr="003C56B5">
        <w:rPr>
          <w:rFonts w:ascii="Times New Roman" w:eastAsia="Times New Roman" w:hAnsi="Times New Roman" w:cs="Times New Roman"/>
        </w:rPr>
        <w:t xml:space="preserve"> sunt </w:t>
      </w:r>
      <w:proofErr w:type="spellStart"/>
      <w:r w:rsidRPr="003C56B5">
        <w:rPr>
          <w:rFonts w:ascii="Times New Roman" w:eastAsia="Times New Roman" w:hAnsi="Times New Roman" w:cs="Times New Roman"/>
        </w:rPr>
        <w:t>învățătorul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creativitatea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adaptabilitatea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acestuia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situații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neprevăzute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aparatura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necesară</w:t>
      </w:r>
      <w:proofErr w:type="spellEnd"/>
      <w:r w:rsidRPr="003C56B5">
        <w:rPr>
          <w:rFonts w:ascii="Times New Roman" w:eastAsia="Times New Roman" w:hAnsi="Times New Roman" w:cs="Times New Roman"/>
        </w:rPr>
        <w:t xml:space="preserve">, internet </w:t>
      </w:r>
      <w:proofErr w:type="spellStart"/>
      <w:r w:rsidRPr="003C56B5">
        <w:rPr>
          <w:rFonts w:ascii="Times New Roman" w:eastAsia="Times New Roman" w:hAnsi="Times New Roman" w:cs="Times New Roman"/>
        </w:rPr>
        <w:t>disponibil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dotarea</w:t>
      </w:r>
      <w:proofErr w:type="spellEnd"/>
      <w:r w:rsidRPr="003C56B5">
        <w:rPr>
          <w:rFonts w:ascii="Times New Roman" w:eastAsia="Times New Roman" w:hAnsi="Times New Roman" w:cs="Times New Roman"/>
        </w:rPr>
        <w:t xml:space="preserve"> cu un </w:t>
      </w:r>
      <w:proofErr w:type="spellStart"/>
      <w:r w:rsidRPr="003C56B5">
        <w:rPr>
          <w:rFonts w:ascii="Times New Roman" w:eastAsia="Times New Roman" w:hAnsi="Times New Roman" w:cs="Times New Roman"/>
        </w:rPr>
        <w:t>dispozitiv</w:t>
      </w:r>
      <w:proofErr w:type="spellEnd"/>
      <w:r w:rsidRPr="003C56B5">
        <w:rPr>
          <w:rFonts w:ascii="Times New Roman" w:eastAsia="Times New Roman" w:hAnsi="Times New Roman" w:cs="Times New Roman"/>
        </w:rPr>
        <w:t xml:space="preserve"> electronic </w:t>
      </w:r>
      <w:proofErr w:type="spellStart"/>
      <w:r w:rsidRPr="003C56B5">
        <w:rPr>
          <w:rFonts w:ascii="Times New Roman" w:eastAsia="Times New Roman" w:hAnsi="Times New Roman" w:cs="Times New Roman"/>
        </w:rPr>
        <w:t>funcțional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accesul</w:t>
      </w:r>
      <w:proofErr w:type="spellEnd"/>
      <w:r w:rsidRPr="003C56B5">
        <w:rPr>
          <w:rFonts w:ascii="Times New Roman" w:eastAsia="Times New Roman" w:hAnsi="Times New Roman" w:cs="Times New Roman"/>
        </w:rPr>
        <w:t xml:space="preserve"> la internet, </w:t>
      </w:r>
      <w:proofErr w:type="spellStart"/>
      <w:r w:rsidRPr="003C56B5">
        <w:rPr>
          <w:rFonts w:ascii="Times New Roman" w:eastAsia="Times New Roman" w:hAnsi="Times New Roman" w:cs="Times New Roman"/>
        </w:rPr>
        <w:t>motivația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necesară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participarea</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orele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virtuale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canalizarea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atenției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apoi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timpul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alocat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gradul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aplicabilitate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utilitate</w:t>
      </w:r>
      <w:proofErr w:type="spellEnd"/>
      <w:r w:rsidRPr="003C56B5">
        <w:rPr>
          <w:rFonts w:ascii="Times New Roman" w:eastAsia="Times New Roman" w:hAnsi="Times New Roman" w:cs="Times New Roman"/>
        </w:rPr>
        <w:t xml:space="preserve"> al </w:t>
      </w:r>
      <w:proofErr w:type="spellStart"/>
      <w:r w:rsidRPr="003C56B5">
        <w:rPr>
          <w:rFonts w:ascii="Times New Roman" w:eastAsia="Times New Roman" w:hAnsi="Times New Roman" w:cs="Times New Roman"/>
        </w:rPr>
        <w:t>cunoştinţelor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însuşite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această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metodă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viaţa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celelalte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trecând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plan </w:t>
      </w:r>
      <w:proofErr w:type="spellStart"/>
      <w:r w:rsidRPr="003C56B5">
        <w:rPr>
          <w:rFonts w:ascii="Times New Roman" w:eastAsia="Times New Roman" w:hAnsi="Times New Roman" w:cs="Times New Roman"/>
        </w:rPr>
        <w:t>secundar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dar</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aportul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fiecăreia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locaţia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materialele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didactice</w:t>
      </w:r>
      <w:proofErr w:type="spellEnd"/>
      <w:r w:rsidRPr="003C56B5">
        <w:rPr>
          <w:rFonts w:ascii="Times New Roman" w:eastAsia="Times New Roman" w:hAnsi="Times New Roman" w:cs="Times New Roman"/>
        </w:rPr>
        <w:t>.</w:t>
      </w:r>
    </w:p>
    <w:p w14:paraId="027289AD" w14:textId="77777777" w:rsidR="000871A6" w:rsidRPr="003C56B5" w:rsidRDefault="000871A6" w:rsidP="003C56B5">
      <w:pPr>
        <w:spacing w:after="0" w:line="240" w:lineRule="auto"/>
        <w:jc w:val="both"/>
        <w:rPr>
          <w:rFonts w:ascii="Times New Roman" w:eastAsia="Times New Roman" w:hAnsi="Times New Roman" w:cs="Times New Roman"/>
        </w:rPr>
      </w:pPr>
      <w:r w:rsidRPr="003C56B5">
        <w:rPr>
          <w:rFonts w:ascii="Times New Roman" w:eastAsia="Times New Roman" w:hAnsi="Times New Roman" w:cs="Times New Roman"/>
          <w:b/>
        </w:rPr>
        <w:tab/>
      </w:r>
      <w:proofErr w:type="spellStart"/>
      <w:r w:rsidRPr="003C56B5">
        <w:rPr>
          <w:rFonts w:ascii="Times New Roman" w:eastAsia="Times New Roman" w:hAnsi="Times New Roman" w:cs="Times New Roman"/>
        </w:rPr>
        <w:t>Componentele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bază</w:t>
      </w:r>
      <w:proofErr w:type="spellEnd"/>
      <w:r w:rsidRPr="003C56B5">
        <w:rPr>
          <w:rFonts w:ascii="Times New Roman" w:eastAsia="Times New Roman" w:hAnsi="Times New Roman" w:cs="Times New Roman"/>
        </w:rPr>
        <w:t xml:space="preserve"> ale </w:t>
      </w:r>
      <w:proofErr w:type="spellStart"/>
      <w:r w:rsidRPr="003C56B5">
        <w:rPr>
          <w:rFonts w:ascii="Times New Roman" w:eastAsia="Times New Roman" w:hAnsi="Times New Roman" w:cs="Times New Roman"/>
        </w:rPr>
        <w:t>jocului</w:t>
      </w:r>
      <w:proofErr w:type="spellEnd"/>
      <w:r w:rsidRPr="003C56B5">
        <w:rPr>
          <w:rFonts w:ascii="Times New Roman" w:eastAsia="Times New Roman" w:hAnsi="Times New Roman" w:cs="Times New Roman"/>
        </w:rPr>
        <w:t xml:space="preserve"> didactic se </w:t>
      </w:r>
      <w:proofErr w:type="spellStart"/>
      <w:r w:rsidRPr="003C56B5">
        <w:rPr>
          <w:rFonts w:ascii="Times New Roman" w:eastAsia="Times New Roman" w:hAnsi="Times New Roman" w:cs="Times New Roman"/>
        </w:rPr>
        <w:t>mențin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cadrul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orei</w:t>
      </w:r>
      <w:proofErr w:type="spellEnd"/>
      <w:r w:rsidRPr="003C56B5">
        <w:rPr>
          <w:rFonts w:ascii="Times New Roman" w:eastAsia="Times New Roman" w:hAnsi="Times New Roman" w:cs="Times New Roman"/>
        </w:rPr>
        <w:t xml:space="preserve"> online:</w:t>
      </w:r>
      <w:r w:rsidRPr="003C56B5">
        <w:rPr>
          <w:rFonts w:ascii="Times New Roman" w:eastAsia="Times New Roman" w:hAnsi="Times New Roman" w:cs="Times New Roman"/>
          <w:b/>
        </w:rPr>
        <w:t xml:space="preserve"> </w:t>
      </w:r>
      <w:proofErr w:type="spellStart"/>
      <w:r w:rsidRPr="003C56B5">
        <w:rPr>
          <w:rFonts w:ascii="Times New Roman" w:eastAsia="Times New Roman" w:hAnsi="Times New Roman" w:cs="Times New Roman"/>
        </w:rPr>
        <w:t>obiectivele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conţinutul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jocului</w:t>
      </w:r>
      <w:proofErr w:type="spellEnd"/>
      <w:r w:rsidRPr="003C56B5">
        <w:rPr>
          <w:rFonts w:ascii="Times New Roman" w:eastAsia="Times New Roman" w:hAnsi="Times New Roman" w:cs="Times New Roman"/>
        </w:rPr>
        <w:t xml:space="preserve"> didactic, </w:t>
      </w:r>
      <w:proofErr w:type="spellStart"/>
      <w:r w:rsidRPr="003C56B5">
        <w:rPr>
          <w:rFonts w:ascii="Times New Roman" w:eastAsia="Times New Roman" w:hAnsi="Times New Roman" w:cs="Times New Roman"/>
        </w:rPr>
        <w:t>sarcina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didactică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regulile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jocului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elementul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joc</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mijloacele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didactice</w:t>
      </w:r>
      <w:proofErr w:type="spellEnd"/>
      <w:r w:rsidRPr="003C56B5">
        <w:rPr>
          <w:rFonts w:ascii="Times New Roman" w:eastAsia="Times New Roman" w:hAnsi="Times New Roman" w:cs="Times New Roman"/>
        </w:rPr>
        <w:t>.</w:t>
      </w:r>
    </w:p>
    <w:p w14:paraId="7F185715" w14:textId="77777777" w:rsidR="000871A6" w:rsidRPr="003C56B5" w:rsidRDefault="000871A6" w:rsidP="003C56B5">
      <w:pPr>
        <w:spacing w:after="0" w:line="240" w:lineRule="auto"/>
        <w:jc w:val="both"/>
        <w:rPr>
          <w:rFonts w:ascii="Times New Roman" w:eastAsia="Times New Roman" w:hAnsi="Times New Roman" w:cs="Times New Roman"/>
        </w:rPr>
      </w:pPr>
      <w:r w:rsidRPr="003C56B5">
        <w:rPr>
          <w:rFonts w:ascii="Times New Roman" w:eastAsia="Times New Roman" w:hAnsi="Times New Roman" w:cs="Times New Roman"/>
        </w:rPr>
        <w:tab/>
        <w:t xml:space="preserve">Din </w:t>
      </w:r>
      <w:proofErr w:type="spellStart"/>
      <w:r w:rsidRPr="003C56B5">
        <w:rPr>
          <w:rFonts w:ascii="Times New Roman" w:eastAsia="Times New Roman" w:hAnsi="Times New Roman" w:cs="Times New Roman"/>
        </w:rPr>
        <w:t>experiența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desfășurate</w:t>
      </w:r>
      <w:proofErr w:type="spellEnd"/>
      <w:r w:rsidRPr="003C56B5">
        <w:rPr>
          <w:rFonts w:ascii="Times New Roman" w:eastAsia="Times New Roman" w:hAnsi="Times New Roman" w:cs="Times New Roman"/>
        </w:rPr>
        <w:t xml:space="preserve"> online, </w:t>
      </w:r>
      <w:proofErr w:type="spellStart"/>
      <w:r w:rsidRPr="003C56B5">
        <w:rPr>
          <w:rFonts w:ascii="Times New Roman" w:eastAsia="Times New Roman" w:hAnsi="Times New Roman" w:cs="Times New Roman"/>
        </w:rPr>
        <w:t>jocului</w:t>
      </w:r>
      <w:proofErr w:type="spellEnd"/>
      <w:r w:rsidRPr="003C56B5">
        <w:rPr>
          <w:rFonts w:ascii="Times New Roman" w:eastAsia="Times New Roman" w:hAnsi="Times New Roman" w:cs="Times New Roman"/>
        </w:rPr>
        <w:t xml:space="preserve"> didactic online se </w:t>
      </w:r>
      <w:proofErr w:type="spellStart"/>
      <w:r w:rsidRPr="003C56B5">
        <w:rPr>
          <w:rFonts w:ascii="Times New Roman" w:eastAsia="Times New Roman" w:hAnsi="Times New Roman" w:cs="Times New Roman"/>
        </w:rPr>
        <w:t>realizează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astfel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introducerea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joc</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anunţarea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titlului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jocului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obiectivelor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explicarea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regulilor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demonstrarea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jocului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executarea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jocului</w:t>
      </w:r>
      <w:proofErr w:type="spellEnd"/>
      <w:r w:rsidRPr="003C56B5">
        <w:rPr>
          <w:rFonts w:ascii="Times New Roman" w:eastAsia="Times New Roman" w:hAnsi="Times New Roman" w:cs="Times New Roman"/>
        </w:rPr>
        <w:t xml:space="preserve"> didactic de </w:t>
      </w:r>
      <w:proofErr w:type="spellStart"/>
      <w:r w:rsidRPr="003C56B5">
        <w:rPr>
          <w:rFonts w:ascii="Times New Roman" w:eastAsia="Times New Roman" w:hAnsi="Times New Roman" w:cs="Times New Roman"/>
        </w:rPr>
        <w:t>probă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executarea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jocului</w:t>
      </w:r>
      <w:proofErr w:type="spellEnd"/>
      <w:r w:rsidRPr="003C56B5">
        <w:rPr>
          <w:rFonts w:ascii="Times New Roman" w:eastAsia="Times New Roman" w:hAnsi="Times New Roman" w:cs="Times New Roman"/>
        </w:rPr>
        <w:t xml:space="preserve"> didactic de </w:t>
      </w:r>
      <w:proofErr w:type="spellStart"/>
      <w:r w:rsidRPr="003C56B5">
        <w:rPr>
          <w:rFonts w:ascii="Times New Roman" w:eastAsia="Times New Roman" w:hAnsi="Times New Roman" w:cs="Times New Roman"/>
        </w:rPr>
        <w:t>către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complicarea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jocului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introducerea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noi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variante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încheierea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jocului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evaluarea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conduitei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grup</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individuale</w:t>
      </w:r>
      <w:proofErr w:type="spellEnd"/>
      <w:r w:rsidRPr="003C56B5">
        <w:rPr>
          <w:rFonts w:ascii="Times New Roman" w:eastAsia="Times New Roman" w:hAnsi="Times New Roman" w:cs="Times New Roman"/>
        </w:rPr>
        <w:t>.</w:t>
      </w:r>
    </w:p>
    <w:p w14:paraId="63D1CB66" w14:textId="77777777" w:rsidR="000871A6" w:rsidRPr="003C56B5" w:rsidRDefault="000871A6" w:rsidP="003C56B5">
      <w:pPr>
        <w:spacing w:after="0" w:line="240" w:lineRule="auto"/>
        <w:ind w:left="360"/>
        <w:jc w:val="both"/>
        <w:rPr>
          <w:rFonts w:ascii="Times New Roman" w:eastAsia="Times New Roman" w:hAnsi="Times New Roman" w:cs="Times New Roman"/>
          <w:i/>
        </w:rPr>
      </w:pPr>
      <w:r w:rsidRPr="003C56B5">
        <w:rPr>
          <w:rFonts w:ascii="Times New Roman" w:eastAsia="Times New Roman" w:hAnsi="Times New Roman" w:cs="Times New Roman"/>
          <w:lang w:val="ro-RO"/>
        </w:rPr>
        <w:tab/>
      </w:r>
      <w:r w:rsidRPr="003C56B5">
        <w:rPr>
          <w:rFonts w:ascii="Times New Roman" w:eastAsia="Times New Roman" w:hAnsi="Times New Roman" w:cs="Times New Roman"/>
          <w:i/>
        </w:rPr>
        <w:t xml:space="preserve">JOCURI DIDACTICE </w:t>
      </w:r>
      <w:proofErr w:type="spellStart"/>
      <w:r w:rsidRPr="003C56B5">
        <w:rPr>
          <w:rFonts w:ascii="Times New Roman" w:eastAsia="Times New Roman" w:hAnsi="Times New Roman" w:cs="Times New Roman"/>
          <w:i/>
        </w:rPr>
        <w:t>Clasa</w:t>
      </w:r>
      <w:proofErr w:type="spellEnd"/>
      <w:r w:rsidRPr="003C56B5">
        <w:rPr>
          <w:rFonts w:ascii="Times New Roman" w:eastAsia="Times New Roman" w:hAnsi="Times New Roman" w:cs="Times New Roman"/>
          <w:i/>
        </w:rPr>
        <w:t>: a III-a</w:t>
      </w:r>
    </w:p>
    <w:p w14:paraId="0274E1E6" w14:textId="77777777" w:rsidR="000871A6" w:rsidRPr="003C56B5" w:rsidRDefault="000871A6" w:rsidP="009E3572">
      <w:pPr>
        <w:numPr>
          <w:ilvl w:val="0"/>
          <w:numId w:val="81"/>
        </w:numPr>
        <w:spacing w:after="0" w:line="240" w:lineRule="auto"/>
        <w:contextualSpacing/>
        <w:jc w:val="both"/>
        <w:rPr>
          <w:rFonts w:ascii="Times New Roman" w:eastAsia="Times New Roman" w:hAnsi="Times New Roman" w:cs="Times New Roman"/>
          <w:i/>
        </w:rPr>
      </w:pPr>
      <w:proofErr w:type="spellStart"/>
      <w:r w:rsidRPr="003C56B5">
        <w:rPr>
          <w:rFonts w:ascii="Times New Roman" w:eastAsia="Times New Roman" w:hAnsi="Times New Roman" w:cs="Times New Roman"/>
          <w:i/>
        </w:rPr>
        <w:t>Disciplina</w:t>
      </w:r>
      <w:proofErr w:type="spellEnd"/>
      <w:r w:rsidRPr="003C56B5">
        <w:rPr>
          <w:rFonts w:ascii="Times New Roman" w:eastAsia="Times New Roman" w:hAnsi="Times New Roman" w:cs="Times New Roman"/>
          <w:i/>
        </w:rPr>
        <w:t xml:space="preserve">: </w:t>
      </w:r>
      <w:proofErr w:type="spellStart"/>
      <w:r w:rsidRPr="003C56B5">
        <w:rPr>
          <w:rFonts w:ascii="Times New Roman" w:eastAsia="Times New Roman" w:hAnsi="Times New Roman" w:cs="Times New Roman"/>
          <w:i/>
        </w:rPr>
        <w:t>Matematică</w:t>
      </w:r>
      <w:proofErr w:type="spellEnd"/>
    </w:p>
    <w:p w14:paraId="590ADFDD" w14:textId="77777777" w:rsidR="000871A6" w:rsidRPr="003C56B5" w:rsidRDefault="000871A6" w:rsidP="003C56B5">
      <w:p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Tipul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lecţiei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consolidare</w:t>
      </w:r>
      <w:proofErr w:type="spellEnd"/>
    </w:p>
    <w:p w14:paraId="113AFAAE" w14:textId="77777777" w:rsidR="000871A6" w:rsidRPr="003C56B5" w:rsidRDefault="000871A6" w:rsidP="003C56B5">
      <w:p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Tema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Formele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geometrice</w:t>
      </w:r>
      <w:proofErr w:type="spellEnd"/>
    </w:p>
    <w:p w14:paraId="1EAFA414" w14:textId="77777777" w:rsidR="000871A6" w:rsidRPr="003C56B5" w:rsidRDefault="000871A6" w:rsidP="003C56B5">
      <w:p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Jocul</w:t>
      </w:r>
      <w:proofErr w:type="spellEnd"/>
      <w:r w:rsidRPr="003C56B5">
        <w:rPr>
          <w:rFonts w:ascii="Times New Roman" w:eastAsia="Times New Roman" w:hAnsi="Times New Roman" w:cs="Times New Roman"/>
        </w:rPr>
        <w:t xml:space="preserve">: Ce </w:t>
      </w:r>
      <w:proofErr w:type="spellStart"/>
      <w:r w:rsidRPr="003C56B5">
        <w:rPr>
          <w:rFonts w:ascii="Times New Roman" w:eastAsia="Times New Roman" w:hAnsi="Times New Roman" w:cs="Times New Roman"/>
        </w:rPr>
        <w:t>poţi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spune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despre</w:t>
      </w:r>
      <w:proofErr w:type="spellEnd"/>
      <w:r w:rsidRPr="003C56B5">
        <w:rPr>
          <w:rFonts w:ascii="Times New Roman" w:eastAsia="Times New Roman" w:hAnsi="Times New Roman" w:cs="Times New Roman"/>
        </w:rPr>
        <w:t xml:space="preserve"> mine?</w:t>
      </w:r>
    </w:p>
    <w:p w14:paraId="533655F3" w14:textId="77777777" w:rsidR="000871A6" w:rsidRPr="003C56B5" w:rsidRDefault="000871A6" w:rsidP="003C56B5">
      <w:p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Descrierea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realizarea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jocului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Clasa</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fost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împărțită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două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grupe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Învățătoarea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prezintă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clasei</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figură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geometrică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din prima </w:t>
      </w:r>
      <w:proofErr w:type="spellStart"/>
      <w:r w:rsidRPr="003C56B5">
        <w:rPr>
          <w:rFonts w:ascii="Times New Roman" w:eastAsia="Times New Roman" w:hAnsi="Times New Roman" w:cs="Times New Roman"/>
        </w:rPr>
        <w:t>grupă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precizează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denumirea</w:t>
      </w:r>
      <w:proofErr w:type="spellEnd"/>
      <w:r w:rsidRPr="003C56B5">
        <w:rPr>
          <w:rFonts w:ascii="Times New Roman" w:eastAsia="Times New Roman" w:hAnsi="Times New Roman" w:cs="Times New Roman"/>
        </w:rPr>
        <w:t xml:space="preserve">, forma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numărul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laturi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din </w:t>
      </w:r>
      <w:proofErr w:type="spellStart"/>
      <w:r w:rsidRPr="003C56B5">
        <w:rPr>
          <w:rFonts w:ascii="Times New Roman" w:eastAsia="Times New Roman" w:hAnsi="Times New Roman" w:cs="Times New Roman"/>
        </w:rPr>
        <w:t>grupa</w:t>
      </w:r>
      <w:proofErr w:type="spellEnd"/>
      <w:r w:rsidRPr="003C56B5">
        <w:rPr>
          <w:rFonts w:ascii="Times New Roman" w:eastAsia="Times New Roman" w:hAnsi="Times New Roman" w:cs="Times New Roman"/>
        </w:rPr>
        <w:t xml:space="preserve"> a II-a </w:t>
      </w:r>
      <w:proofErr w:type="spellStart"/>
      <w:r w:rsidRPr="003C56B5">
        <w:rPr>
          <w:rFonts w:ascii="Times New Roman" w:eastAsia="Times New Roman" w:hAnsi="Times New Roman" w:cs="Times New Roman"/>
        </w:rPr>
        <w:t>dau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exemple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obiecte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w:t>
      </w:r>
      <w:proofErr w:type="spellEnd"/>
      <w:r w:rsidRPr="003C56B5">
        <w:rPr>
          <w:rFonts w:ascii="Times New Roman" w:eastAsia="Times New Roman" w:hAnsi="Times New Roman" w:cs="Times New Roman"/>
        </w:rPr>
        <w:t xml:space="preserve"> au forma </w:t>
      </w:r>
      <w:proofErr w:type="spellStart"/>
      <w:r w:rsidRPr="003C56B5">
        <w:rPr>
          <w:rFonts w:ascii="Times New Roman" w:eastAsia="Times New Roman" w:hAnsi="Times New Roman" w:cs="Times New Roman"/>
        </w:rPr>
        <w:t>geometrică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respectivă</w:t>
      </w:r>
      <w:proofErr w:type="spellEnd"/>
      <w:r w:rsidRPr="003C56B5">
        <w:rPr>
          <w:rFonts w:ascii="Times New Roman" w:eastAsia="Times New Roman" w:hAnsi="Times New Roman" w:cs="Times New Roman"/>
        </w:rPr>
        <w:t xml:space="preserve">. Se </w:t>
      </w:r>
      <w:proofErr w:type="spellStart"/>
      <w:r w:rsidRPr="003C56B5">
        <w:rPr>
          <w:rFonts w:ascii="Times New Roman" w:eastAsia="Times New Roman" w:hAnsi="Times New Roman" w:cs="Times New Roman"/>
        </w:rPr>
        <w:t>inversează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rolurile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grupelor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Exemplu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Pătratul</w:t>
      </w:r>
      <w:proofErr w:type="spellEnd"/>
      <w:r w:rsidRPr="003C56B5">
        <w:rPr>
          <w:rFonts w:ascii="Times New Roman" w:eastAsia="Times New Roman" w:hAnsi="Times New Roman" w:cs="Times New Roman"/>
        </w:rPr>
        <w:t xml:space="preserve"> are </w:t>
      </w:r>
      <w:proofErr w:type="spellStart"/>
      <w:r w:rsidRPr="003C56B5">
        <w:rPr>
          <w:rFonts w:ascii="Times New Roman" w:eastAsia="Times New Roman" w:hAnsi="Times New Roman" w:cs="Times New Roman"/>
        </w:rPr>
        <w:t>patru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laturi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are </w:t>
      </w:r>
      <w:proofErr w:type="spellStart"/>
      <w:r w:rsidRPr="003C56B5">
        <w:rPr>
          <w:rFonts w:ascii="Times New Roman" w:eastAsia="Times New Roman" w:hAnsi="Times New Roman" w:cs="Times New Roman"/>
        </w:rPr>
        <w:t>culoarea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roşie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Penarul</w:t>
      </w:r>
      <w:proofErr w:type="spellEnd"/>
      <w:r w:rsidRPr="003C56B5">
        <w:rPr>
          <w:rFonts w:ascii="Times New Roman" w:eastAsia="Times New Roman" w:hAnsi="Times New Roman" w:cs="Times New Roman"/>
        </w:rPr>
        <w:t xml:space="preserve"> are </w:t>
      </w:r>
      <w:proofErr w:type="spellStart"/>
      <w:r w:rsidRPr="003C56B5">
        <w:rPr>
          <w:rFonts w:ascii="Times New Roman" w:eastAsia="Times New Roman" w:hAnsi="Times New Roman" w:cs="Times New Roman"/>
        </w:rPr>
        <w:t>formă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pătrată</w:t>
      </w:r>
      <w:proofErr w:type="spellEnd"/>
      <w:r w:rsidRPr="003C56B5">
        <w:rPr>
          <w:rFonts w:ascii="Times New Roman" w:eastAsia="Times New Roman" w:hAnsi="Times New Roman" w:cs="Times New Roman"/>
        </w:rPr>
        <w:t xml:space="preserve">. Se fac </w:t>
      </w:r>
      <w:proofErr w:type="spellStart"/>
      <w:r w:rsidRPr="003C56B5">
        <w:rPr>
          <w:rFonts w:ascii="Times New Roman" w:eastAsia="Times New Roman" w:hAnsi="Times New Roman" w:cs="Times New Roman"/>
        </w:rPr>
        <w:t>aprecieri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asupra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modului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desfăşurare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jocului</w:t>
      </w:r>
      <w:proofErr w:type="spellEnd"/>
      <w:r w:rsidRPr="003C56B5">
        <w:rPr>
          <w:rFonts w:ascii="Times New Roman" w:eastAsia="Times New Roman" w:hAnsi="Times New Roman" w:cs="Times New Roman"/>
        </w:rPr>
        <w:t>.</w:t>
      </w:r>
    </w:p>
    <w:p w14:paraId="668C3E71" w14:textId="77777777" w:rsidR="000871A6" w:rsidRPr="003C56B5" w:rsidRDefault="000871A6" w:rsidP="009E3572">
      <w:pPr>
        <w:numPr>
          <w:ilvl w:val="0"/>
          <w:numId w:val="81"/>
        </w:numPr>
        <w:spacing w:after="0" w:line="240" w:lineRule="auto"/>
        <w:contextualSpacing/>
        <w:jc w:val="both"/>
        <w:rPr>
          <w:rFonts w:ascii="Times New Roman" w:eastAsia="Times New Roman" w:hAnsi="Times New Roman" w:cs="Times New Roman"/>
          <w:i/>
        </w:rPr>
      </w:pPr>
      <w:proofErr w:type="spellStart"/>
      <w:r w:rsidRPr="003C56B5">
        <w:rPr>
          <w:rFonts w:ascii="Times New Roman" w:eastAsia="Times New Roman" w:hAnsi="Times New Roman" w:cs="Times New Roman"/>
          <w:i/>
        </w:rPr>
        <w:t>Disciplina</w:t>
      </w:r>
      <w:proofErr w:type="spellEnd"/>
      <w:r w:rsidRPr="003C56B5">
        <w:rPr>
          <w:rFonts w:ascii="Times New Roman" w:eastAsia="Times New Roman" w:hAnsi="Times New Roman" w:cs="Times New Roman"/>
          <w:i/>
        </w:rPr>
        <w:t xml:space="preserve">: </w:t>
      </w:r>
      <w:proofErr w:type="spellStart"/>
      <w:r w:rsidRPr="003C56B5">
        <w:rPr>
          <w:rFonts w:ascii="Times New Roman" w:eastAsia="Times New Roman" w:hAnsi="Times New Roman" w:cs="Times New Roman"/>
          <w:i/>
        </w:rPr>
        <w:t>Matematică</w:t>
      </w:r>
      <w:proofErr w:type="spellEnd"/>
    </w:p>
    <w:p w14:paraId="2D4455DC" w14:textId="77777777" w:rsidR="000871A6" w:rsidRPr="003C56B5" w:rsidRDefault="000871A6" w:rsidP="003C56B5">
      <w:p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Tipul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lecţiei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consolidare</w:t>
      </w:r>
      <w:proofErr w:type="spellEnd"/>
    </w:p>
    <w:p w14:paraId="319EA679" w14:textId="77777777" w:rsidR="000871A6" w:rsidRPr="003C56B5" w:rsidRDefault="000871A6" w:rsidP="003C56B5">
      <w:p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Tema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Adunarea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scăderea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numerelor</w:t>
      </w:r>
      <w:proofErr w:type="spellEnd"/>
      <w:r w:rsidRPr="003C56B5">
        <w:rPr>
          <w:rFonts w:ascii="Times New Roman" w:eastAsia="Times New Roman" w:hAnsi="Times New Roman" w:cs="Times New Roman"/>
        </w:rPr>
        <w:t xml:space="preserve"> de la 0 la 1 000 cu </w:t>
      </w:r>
      <w:proofErr w:type="spellStart"/>
      <w:r w:rsidRPr="003C56B5">
        <w:rPr>
          <w:rFonts w:ascii="Times New Roman" w:eastAsia="Times New Roman" w:hAnsi="Times New Roman" w:cs="Times New Roman"/>
        </w:rPr>
        <w:t>trecere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ordin</w:t>
      </w:r>
      <w:proofErr w:type="spellEnd"/>
    </w:p>
    <w:p w14:paraId="2E6549B9" w14:textId="77777777" w:rsidR="000871A6" w:rsidRPr="003C56B5" w:rsidRDefault="000871A6" w:rsidP="003C56B5">
      <w:p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Jocul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Colierul</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adunări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scăderi</w:t>
      </w:r>
      <w:proofErr w:type="spellEnd"/>
    </w:p>
    <w:p w14:paraId="7ECA08E8" w14:textId="77777777" w:rsidR="000871A6" w:rsidRPr="003C56B5" w:rsidRDefault="000871A6" w:rsidP="003C56B5">
      <w:p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Descrierea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realizarea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jocului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Învățătoarea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prezintă</w:t>
      </w:r>
      <w:proofErr w:type="spellEnd"/>
      <w:r w:rsidRPr="003C56B5">
        <w:rPr>
          <w:rFonts w:ascii="Times New Roman" w:eastAsia="Times New Roman" w:hAnsi="Times New Roman" w:cs="Times New Roman"/>
        </w:rPr>
        <w:t xml:space="preserve"> un </w:t>
      </w:r>
      <w:proofErr w:type="spellStart"/>
      <w:r w:rsidRPr="003C56B5">
        <w:rPr>
          <w:rFonts w:ascii="Times New Roman" w:eastAsia="Times New Roman" w:hAnsi="Times New Roman" w:cs="Times New Roman"/>
        </w:rPr>
        <w:t>exercițiu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Rezultatul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va</w:t>
      </w:r>
      <w:proofErr w:type="spellEnd"/>
      <w:r w:rsidRPr="003C56B5">
        <w:rPr>
          <w:rFonts w:ascii="Times New Roman" w:eastAsia="Times New Roman" w:hAnsi="Times New Roman" w:cs="Times New Roman"/>
        </w:rPr>
        <w:t xml:space="preserve"> fi </w:t>
      </w:r>
      <w:proofErr w:type="spellStart"/>
      <w:r w:rsidRPr="003C56B5">
        <w:rPr>
          <w:rFonts w:ascii="Times New Roman" w:eastAsia="Times New Roman" w:hAnsi="Times New Roman" w:cs="Times New Roman"/>
        </w:rPr>
        <w:t>folosit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cadrul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unui</w:t>
      </w:r>
      <w:proofErr w:type="spellEnd"/>
      <w:r w:rsidRPr="003C56B5">
        <w:rPr>
          <w:rFonts w:ascii="Times New Roman" w:eastAsia="Times New Roman" w:hAnsi="Times New Roman" w:cs="Times New Roman"/>
        </w:rPr>
        <w:t xml:space="preserve"> alt </w:t>
      </w:r>
      <w:proofErr w:type="spellStart"/>
      <w:r w:rsidRPr="003C56B5">
        <w:rPr>
          <w:rFonts w:ascii="Times New Roman" w:eastAsia="Times New Roman" w:hAnsi="Times New Roman" w:cs="Times New Roman"/>
        </w:rPr>
        <w:t>exercițiu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compus</w:t>
      </w:r>
      <w:proofErr w:type="spellEnd"/>
      <w:r w:rsidRPr="003C56B5">
        <w:rPr>
          <w:rFonts w:ascii="Times New Roman" w:eastAsia="Times New Roman" w:hAnsi="Times New Roman" w:cs="Times New Roman"/>
        </w:rPr>
        <w:t xml:space="preserve"> de data </w:t>
      </w:r>
      <w:proofErr w:type="spellStart"/>
      <w:r w:rsidRPr="003C56B5">
        <w:rPr>
          <w:rFonts w:ascii="Times New Roman" w:eastAsia="Times New Roman" w:hAnsi="Times New Roman" w:cs="Times New Roman"/>
        </w:rPr>
        <w:t>aceasta</w:t>
      </w:r>
      <w:proofErr w:type="spellEnd"/>
      <w:r w:rsidRPr="003C56B5">
        <w:rPr>
          <w:rFonts w:ascii="Times New Roman" w:eastAsia="Times New Roman" w:hAnsi="Times New Roman" w:cs="Times New Roman"/>
        </w:rPr>
        <w:t xml:space="preserve"> de un elev. </w:t>
      </w:r>
      <w:proofErr w:type="spellStart"/>
      <w:r w:rsidRPr="003C56B5">
        <w:rPr>
          <w:rFonts w:ascii="Times New Roman" w:eastAsia="Times New Roman" w:hAnsi="Times New Roman" w:cs="Times New Roman"/>
        </w:rPr>
        <w:t>Acesta</w:t>
      </w:r>
      <w:proofErr w:type="spellEnd"/>
      <w:r w:rsidRPr="003C56B5">
        <w:rPr>
          <w:rFonts w:ascii="Times New Roman" w:eastAsia="Times New Roman" w:hAnsi="Times New Roman" w:cs="Times New Roman"/>
        </w:rPr>
        <w:t xml:space="preserve">, la final, </w:t>
      </w:r>
      <w:proofErr w:type="spellStart"/>
      <w:r w:rsidRPr="003C56B5">
        <w:rPr>
          <w:rFonts w:ascii="Times New Roman" w:eastAsia="Times New Roman" w:hAnsi="Times New Roman" w:cs="Times New Roman"/>
        </w:rPr>
        <w:t>va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numi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următorul</w:t>
      </w:r>
      <w:proofErr w:type="spellEnd"/>
      <w:r w:rsidRPr="003C56B5">
        <w:rPr>
          <w:rFonts w:ascii="Times New Roman" w:eastAsia="Times New Roman" w:hAnsi="Times New Roman" w:cs="Times New Roman"/>
        </w:rPr>
        <w:t xml:space="preserve"> participant. Se </w:t>
      </w:r>
      <w:proofErr w:type="spellStart"/>
      <w:r w:rsidRPr="003C56B5">
        <w:rPr>
          <w:rFonts w:ascii="Times New Roman" w:eastAsia="Times New Roman" w:hAnsi="Times New Roman" w:cs="Times New Roman"/>
        </w:rPr>
        <w:t>antrenează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întreaga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clasă</w:t>
      </w:r>
      <w:proofErr w:type="spellEnd"/>
      <w:r w:rsidRPr="003C56B5">
        <w:rPr>
          <w:rFonts w:ascii="Times New Roman" w:eastAsia="Times New Roman" w:hAnsi="Times New Roman" w:cs="Times New Roman"/>
        </w:rPr>
        <w:t>.</w:t>
      </w:r>
    </w:p>
    <w:p w14:paraId="27C4B028" w14:textId="77777777" w:rsidR="000871A6" w:rsidRPr="003C56B5" w:rsidRDefault="000871A6" w:rsidP="003C56B5">
      <w:pPr>
        <w:spacing w:after="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Exemplu: 458 + 172 = 630  630 – 190 =</w:t>
      </w:r>
    </w:p>
    <w:p w14:paraId="3FA6BC62" w14:textId="77777777" w:rsidR="000871A6" w:rsidRPr="003C56B5" w:rsidRDefault="000871A6" w:rsidP="009E3572">
      <w:pPr>
        <w:numPr>
          <w:ilvl w:val="0"/>
          <w:numId w:val="81"/>
        </w:numPr>
        <w:spacing w:after="0" w:line="240" w:lineRule="auto"/>
        <w:contextualSpacing/>
        <w:jc w:val="both"/>
        <w:rPr>
          <w:rFonts w:ascii="Times New Roman" w:eastAsia="Times New Roman" w:hAnsi="Times New Roman" w:cs="Times New Roman"/>
          <w:i/>
        </w:rPr>
      </w:pPr>
      <w:proofErr w:type="spellStart"/>
      <w:r w:rsidRPr="003C56B5">
        <w:rPr>
          <w:rFonts w:ascii="Times New Roman" w:eastAsia="Times New Roman" w:hAnsi="Times New Roman" w:cs="Times New Roman"/>
          <w:i/>
        </w:rPr>
        <w:t>Disciplina</w:t>
      </w:r>
      <w:proofErr w:type="spellEnd"/>
      <w:r w:rsidRPr="003C56B5">
        <w:rPr>
          <w:rFonts w:ascii="Times New Roman" w:eastAsia="Times New Roman" w:hAnsi="Times New Roman" w:cs="Times New Roman"/>
          <w:i/>
        </w:rPr>
        <w:t xml:space="preserve">: </w:t>
      </w:r>
      <w:proofErr w:type="spellStart"/>
      <w:r w:rsidRPr="003C56B5">
        <w:rPr>
          <w:rFonts w:ascii="Times New Roman" w:eastAsia="Times New Roman" w:hAnsi="Times New Roman" w:cs="Times New Roman"/>
          <w:i/>
        </w:rPr>
        <w:t>Științe</w:t>
      </w:r>
      <w:proofErr w:type="spellEnd"/>
      <w:r w:rsidRPr="003C56B5">
        <w:rPr>
          <w:rFonts w:ascii="Times New Roman" w:eastAsia="Times New Roman" w:hAnsi="Times New Roman" w:cs="Times New Roman"/>
          <w:i/>
        </w:rPr>
        <w:t xml:space="preserve"> ale </w:t>
      </w:r>
      <w:proofErr w:type="spellStart"/>
      <w:r w:rsidRPr="003C56B5">
        <w:rPr>
          <w:rFonts w:ascii="Times New Roman" w:eastAsia="Times New Roman" w:hAnsi="Times New Roman" w:cs="Times New Roman"/>
          <w:i/>
        </w:rPr>
        <w:t>naturii</w:t>
      </w:r>
      <w:proofErr w:type="spellEnd"/>
    </w:p>
    <w:p w14:paraId="7A95CADF" w14:textId="77777777" w:rsidR="000871A6" w:rsidRPr="003C56B5" w:rsidRDefault="000871A6" w:rsidP="003C56B5">
      <w:p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Tipul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lecţiei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sistematizare</w:t>
      </w:r>
      <w:proofErr w:type="spellEnd"/>
    </w:p>
    <w:p w14:paraId="5F94D3F5" w14:textId="77777777" w:rsidR="000871A6" w:rsidRPr="003C56B5" w:rsidRDefault="000871A6" w:rsidP="003C56B5">
      <w:p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Tema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Circuitul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apei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natură</w:t>
      </w:r>
      <w:proofErr w:type="spellEnd"/>
    </w:p>
    <w:p w14:paraId="6B943D16" w14:textId="77777777" w:rsidR="000871A6" w:rsidRPr="003C56B5" w:rsidRDefault="000871A6" w:rsidP="003C56B5">
      <w:p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Jocul</w:t>
      </w:r>
      <w:proofErr w:type="spellEnd"/>
      <w:r w:rsidRPr="003C56B5">
        <w:rPr>
          <w:rFonts w:ascii="Times New Roman" w:eastAsia="Times New Roman" w:hAnsi="Times New Roman" w:cs="Times New Roman"/>
        </w:rPr>
        <w:t xml:space="preserve">: Aventura </w:t>
      </w:r>
      <w:proofErr w:type="spellStart"/>
      <w:r w:rsidRPr="003C56B5">
        <w:rPr>
          <w:rFonts w:ascii="Times New Roman" w:eastAsia="Times New Roman" w:hAnsi="Times New Roman" w:cs="Times New Roman"/>
        </w:rPr>
        <w:t>unui</w:t>
      </w:r>
      <w:proofErr w:type="spellEnd"/>
      <w:r w:rsidRPr="003C56B5">
        <w:rPr>
          <w:rFonts w:ascii="Times New Roman" w:eastAsia="Times New Roman" w:hAnsi="Times New Roman" w:cs="Times New Roman"/>
        </w:rPr>
        <w:t xml:space="preserve"> strop de </w:t>
      </w:r>
      <w:proofErr w:type="spellStart"/>
      <w:r w:rsidRPr="003C56B5">
        <w:rPr>
          <w:rFonts w:ascii="Times New Roman" w:eastAsia="Times New Roman" w:hAnsi="Times New Roman" w:cs="Times New Roman"/>
        </w:rPr>
        <w:t>rouă</w:t>
      </w:r>
      <w:proofErr w:type="spellEnd"/>
    </w:p>
    <w:p w14:paraId="30F86217" w14:textId="77777777" w:rsidR="000871A6" w:rsidRPr="003C56B5" w:rsidRDefault="000871A6" w:rsidP="003C56B5">
      <w:p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Descrierea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realizarea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jocului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Cadrul</w:t>
      </w:r>
      <w:proofErr w:type="spellEnd"/>
      <w:r w:rsidRPr="003C56B5">
        <w:rPr>
          <w:rFonts w:ascii="Times New Roman" w:eastAsia="Times New Roman" w:hAnsi="Times New Roman" w:cs="Times New Roman"/>
        </w:rPr>
        <w:t xml:space="preserve"> didactic </w:t>
      </w:r>
      <w:proofErr w:type="spellStart"/>
      <w:r w:rsidRPr="003C56B5">
        <w:rPr>
          <w:rFonts w:ascii="Times New Roman" w:eastAsia="Times New Roman" w:hAnsi="Times New Roman" w:cs="Times New Roman"/>
        </w:rPr>
        <w:t>începe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povestea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plecând</w:t>
      </w:r>
      <w:proofErr w:type="spellEnd"/>
      <w:r w:rsidRPr="003C56B5">
        <w:rPr>
          <w:rFonts w:ascii="Times New Roman" w:eastAsia="Times New Roman" w:hAnsi="Times New Roman" w:cs="Times New Roman"/>
        </w:rPr>
        <w:t xml:space="preserve"> de la o </w:t>
      </w:r>
      <w:proofErr w:type="spellStart"/>
      <w:r w:rsidRPr="003C56B5">
        <w:rPr>
          <w:rFonts w:ascii="Times New Roman" w:eastAsia="Times New Roman" w:hAnsi="Times New Roman" w:cs="Times New Roman"/>
        </w:rPr>
        <w:t>informație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științifică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aceasta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fiind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continuată</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fiecare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w:t>
      </w:r>
      <w:proofErr w:type="spellEnd"/>
      <w:r w:rsidRPr="003C56B5">
        <w:rPr>
          <w:rFonts w:ascii="Times New Roman" w:eastAsia="Times New Roman" w:hAnsi="Times New Roman" w:cs="Times New Roman"/>
        </w:rPr>
        <w:t xml:space="preserve"> cu una-</w:t>
      </w:r>
      <w:proofErr w:type="spellStart"/>
      <w:r w:rsidRPr="003C56B5">
        <w:rPr>
          <w:rFonts w:ascii="Times New Roman" w:eastAsia="Times New Roman" w:hAnsi="Times New Roman" w:cs="Times New Roman"/>
        </w:rPr>
        <w:t>două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propoziții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prezinte</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etapă</w:t>
      </w:r>
      <w:proofErr w:type="spellEnd"/>
      <w:r w:rsidRPr="003C56B5">
        <w:rPr>
          <w:rFonts w:ascii="Times New Roman" w:eastAsia="Times New Roman" w:hAnsi="Times New Roman" w:cs="Times New Roman"/>
        </w:rPr>
        <w:t xml:space="preserve"> din </w:t>
      </w:r>
      <w:proofErr w:type="spellStart"/>
      <w:r w:rsidRPr="003C56B5">
        <w:rPr>
          <w:rFonts w:ascii="Times New Roman" w:eastAsia="Times New Roman" w:hAnsi="Times New Roman" w:cs="Times New Roman"/>
        </w:rPr>
        <w:t>circuitul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apei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natură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notându</w:t>
      </w:r>
      <w:proofErr w:type="spellEnd"/>
      <w:r w:rsidRPr="003C56B5">
        <w:rPr>
          <w:rFonts w:ascii="Times New Roman" w:eastAsia="Times New Roman" w:hAnsi="Times New Roman" w:cs="Times New Roman"/>
        </w:rPr>
        <w:t xml:space="preserve">-se pe chat. La final se </w:t>
      </w:r>
      <w:proofErr w:type="spellStart"/>
      <w:r w:rsidRPr="003C56B5">
        <w:rPr>
          <w:rFonts w:ascii="Times New Roman" w:eastAsia="Times New Roman" w:hAnsi="Times New Roman" w:cs="Times New Roman"/>
        </w:rPr>
        <w:t>citește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textul</w:t>
      </w:r>
      <w:proofErr w:type="spellEnd"/>
      <w:r w:rsidRPr="003C56B5">
        <w:rPr>
          <w:rFonts w:ascii="Times New Roman" w:eastAsia="Times New Roman" w:hAnsi="Times New Roman" w:cs="Times New Roman"/>
        </w:rPr>
        <w:t xml:space="preserve">. Se </w:t>
      </w:r>
      <w:proofErr w:type="spellStart"/>
      <w:r w:rsidRPr="003C56B5">
        <w:rPr>
          <w:rFonts w:ascii="Times New Roman" w:eastAsia="Times New Roman" w:hAnsi="Times New Roman" w:cs="Times New Roman"/>
        </w:rPr>
        <w:t>poate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realiza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varianta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imagini</w:t>
      </w:r>
      <w:proofErr w:type="spellEnd"/>
      <w:r w:rsidRPr="003C56B5">
        <w:rPr>
          <w:rFonts w:ascii="Times New Roman" w:eastAsia="Times New Roman" w:hAnsi="Times New Roman" w:cs="Times New Roman"/>
        </w:rPr>
        <w:t>.</w:t>
      </w:r>
    </w:p>
    <w:p w14:paraId="43D7D1D0" w14:textId="77777777" w:rsidR="000871A6" w:rsidRPr="003C56B5" w:rsidRDefault="000871A6" w:rsidP="009E3572">
      <w:pPr>
        <w:numPr>
          <w:ilvl w:val="0"/>
          <w:numId w:val="81"/>
        </w:numPr>
        <w:spacing w:after="0" w:line="240" w:lineRule="auto"/>
        <w:contextualSpacing/>
        <w:jc w:val="both"/>
        <w:rPr>
          <w:rFonts w:ascii="Times New Roman" w:eastAsia="Times New Roman" w:hAnsi="Times New Roman" w:cs="Times New Roman"/>
          <w:i/>
        </w:rPr>
      </w:pPr>
      <w:proofErr w:type="spellStart"/>
      <w:r w:rsidRPr="003C56B5">
        <w:rPr>
          <w:rFonts w:ascii="Times New Roman" w:eastAsia="Times New Roman" w:hAnsi="Times New Roman" w:cs="Times New Roman"/>
          <w:i/>
        </w:rPr>
        <w:t>Disciplina</w:t>
      </w:r>
      <w:proofErr w:type="spellEnd"/>
      <w:r w:rsidRPr="003C56B5">
        <w:rPr>
          <w:rFonts w:ascii="Times New Roman" w:eastAsia="Times New Roman" w:hAnsi="Times New Roman" w:cs="Times New Roman"/>
          <w:i/>
        </w:rPr>
        <w:t>: AVAP</w:t>
      </w:r>
    </w:p>
    <w:p w14:paraId="49990103" w14:textId="77777777" w:rsidR="000871A6" w:rsidRPr="003C56B5" w:rsidRDefault="000871A6" w:rsidP="003C56B5">
      <w:p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Tipul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lecţiei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evaluare</w:t>
      </w:r>
      <w:proofErr w:type="spellEnd"/>
    </w:p>
    <w:p w14:paraId="0DC8B1E0" w14:textId="77777777" w:rsidR="000871A6" w:rsidRPr="003C56B5" w:rsidRDefault="000871A6" w:rsidP="003C56B5">
      <w:p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Tema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Culori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primare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binare</w:t>
      </w:r>
      <w:proofErr w:type="spellEnd"/>
    </w:p>
    <w:p w14:paraId="675C936C" w14:textId="77777777" w:rsidR="000871A6" w:rsidRPr="003C56B5" w:rsidRDefault="000871A6" w:rsidP="003C56B5">
      <w:p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Jocul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Culorile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natură</w:t>
      </w:r>
      <w:proofErr w:type="spellEnd"/>
    </w:p>
    <w:p w14:paraId="65908726" w14:textId="77777777" w:rsidR="000871A6" w:rsidRPr="003C56B5" w:rsidRDefault="000871A6" w:rsidP="003C56B5">
      <w:p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Descrierea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realizarea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jocului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Cadrul</w:t>
      </w:r>
      <w:proofErr w:type="spellEnd"/>
      <w:r w:rsidRPr="003C56B5">
        <w:rPr>
          <w:rFonts w:ascii="Times New Roman" w:eastAsia="Times New Roman" w:hAnsi="Times New Roman" w:cs="Times New Roman"/>
        </w:rPr>
        <w:t xml:space="preserve"> didactic </w:t>
      </w:r>
      <w:proofErr w:type="spellStart"/>
      <w:r w:rsidRPr="003C56B5">
        <w:rPr>
          <w:rFonts w:ascii="Times New Roman" w:eastAsia="Times New Roman" w:hAnsi="Times New Roman" w:cs="Times New Roman"/>
        </w:rPr>
        <w:t>inițiază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jocul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Culorile</w:t>
      </w:r>
      <w:proofErr w:type="spellEnd"/>
      <w:r w:rsidRPr="003C56B5">
        <w:rPr>
          <w:rFonts w:ascii="Times New Roman" w:eastAsia="Times New Roman" w:hAnsi="Times New Roman" w:cs="Times New Roman"/>
        </w:rPr>
        <w:t xml:space="preserve"> au </w:t>
      </w:r>
      <w:proofErr w:type="spellStart"/>
      <w:r w:rsidRPr="003C56B5">
        <w:rPr>
          <w:rFonts w:ascii="Times New Roman" w:eastAsia="Times New Roman" w:hAnsi="Times New Roman" w:cs="Times New Roman"/>
        </w:rPr>
        <w:t>pornit</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plimbare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Galben</w:t>
      </w:r>
      <w:proofErr w:type="spellEnd"/>
      <w:r w:rsidRPr="003C56B5">
        <w:rPr>
          <w:rFonts w:ascii="Times New Roman" w:eastAsia="Times New Roman" w:hAnsi="Times New Roman" w:cs="Times New Roman"/>
        </w:rPr>
        <w:t xml:space="preserve"> s-a </w:t>
      </w:r>
      <w:proofErr w:type="spellStart"/>
      <w:r w:rsidRPr="003C56B5">
        <w:rPr>
          <w:rFonts w:ascii="Times New Roman" w:eastAsia="Times New Roman" w:hAnsi="Times New Roman" w:cs="Times New Roman"/>
        </w:rPr>
        <w:t>oprit</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soare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Apoi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fiecare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numi</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culoare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un </w:t>
      </w:r>
      <w:proofErr w:type="spellStart"/>
      <w:r w:rsidRPr="003C56B5">
        <w:rPr>
          <w:rFonts w:ascii="Times New Roman" w:eastAsia="Times New Roman" w:hAnsi="Times New Roman" w:cs="Times New Roman"/>
        </w:rPr>
        <w:t>obiect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astfel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colorat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Participă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toți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copiii</w:t>
      </w:r>
      <w:proofErr w:type="spellEnd"/>
      <w:r w:rsidRPr="003C56B5">
        <w:rPr>
          <w:rFonts w:ascii="Times New Roman" w:eastAsia="Times New Roman" w:hAnsi="Times New Roman" w:cs="Times New Roman"/>
        </w:rPr>
        <w:t xml:space="preserve">. La final, se </w:t>
      </w:r>
      <w:proofErr w:type="spellStart"/>
      <w:r w:rsidRPr="003C56B5">
        <w:rPr>
          <w:rFonts w:ascii="Times New Roman" w:eastAsia="Times New Roman" w:hAnsi="Times New Roman" w:cs="Times New Roman"/>
        </w:rPr>
        <w:t>desenează</w:t>
      </w:r>
      <w:proofErr w:type="spellEnd"/>
      <w:r w:rsidRPr="003C56B5">
        <w:rPr>
          <w:rFonts w:ascii="Times New Roman" w:eastAsia="Times New Roman" w:hAnsi="Times New Roman" w:cs="Times New Roman"/>
        </w:rPr>
        <w:t xml:space="preserve">, din </w:t>
      </w:r>
      <w:proofErr w:type="spellStart"/>
      <w:r w:rsidRPr="003C56B5">
        <w:rPr>
          <w:rFonts w:ascii="Times New Roman" w:eastAsia="Times New Roman" w:hAnsi="Times New Roman" w:cs="Times New Roman"/>
        </w:rPr>
        <w:t>memorie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toate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obiectele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amintite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cadrul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jocului</w:t>
      </w:r>
      <w:proofErr w:type="spellEnd"/>
      <w:r w:rsidRPr="003C56B5">
        <w:rPr>
          <w:rFonts w:ascii="Times New Roman" w:eastAsia="Times New Roman" w:hAnsi="Times New Roman" w:cs="Times New Roman"/>
        </w:rPr>
        <w:t>.</w:t>
      </w:r>
    </w:p>
    <w:p w14:paraId="749DB2BD" w14:textId="77777777" w:rsidR="000871A6" w:rsidRPr="003C56B5" w:rsidRDefault="000871A6" w:rsidP="003C56B5">
      <w:p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Altă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variantă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Clasa</w:t>
      </w:r>
      <w:proofErr w:type="spellEnd"/>
      <w:r w:rsidRPr="003C56B5">
        <w:rPr>
          <w:rFonts w:ascii="Times New Roman" w:eastAsia="Times New Roman" w:hAnsi="Times New Roman" w:cs="Times New Roman"/>
        </w:rPr>
        <w:t xml:space="preserve"> se </w:t>
      </w:r>
      <w:proofErr w:type="spellStart"/>
      <w:r w:rsidRPr="003C56B5">
        <w:rPr>
          <w:rFonts w:ascii="Times New Roman" w:eastAsia="Times New Roman" w:hAnsi="Times New Roman" w:cs="Times New Roman"/>
        </w:rPr>
        <w:t>împarte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două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grupe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din prima </w:t>
      </w:r>
      <w:proofErr w:type="spellStart"/>
      <w:r w:rsidRPr="003C56B5">
        <w:rPr>
          <w:rFonts w:ascii="Times New Roman" w:eastAsia="Times New Roman" w:hAnsi="Times New Roman" w:cs="Times New Roman"/>
        </w:rPr>
        <w:t>grupă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numesc</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rând</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culoare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aleg</w:t>
      </w:r>
      <w:proofErr w:type="spellEnd"/>
      <w:r w:rsidRPr="003C56B5">
        <w:rPr>
          <w:rFonts w:ascii="Times New Roman" w:eastAsia="Times New Roman" w:hAnsi="Times New Roman" w:cs="Times New Roman"/>
        </w:rPr>
        <w:t xml:space="preserve"> un </w:t>
      </w:r>
      <w:proofErr w:type="spellStart"/>
      <w:r w:rsidRPr="003C56B5">
        <w:rPr>
          <w:rFonts w:ascii="Times New Roman" w:eastAsia="Times New Roman" w:hAnsi="Times New Roman" w:cs="Times New Roman"/>
        </w:rPr>
        <w:t>coleg</w:t>
      </w:r>
      <w:proofErr w:type="spellEnd"/>
      <w:r w:rsidRPr="003C56B5">
        <w:rPr>
          <w:rFonts w:ascii="Times New Roman" w:eastAsia="Times New Roman" w:hAnsi="Times New Roman" w:cs="Times New Roman"/>
        </w:rPr>
        <w:t xml:space="preserve"> din </w:t>
      </w:r>
      <w:proofErr w:type="spellStart"/>
      <w:r w:rsidRPr="003C56B5">
        <w:rPr>
          <w:rFonts w:ascii="Times New Roman" w:eastAsia="Times New Roman" w:hAnsi="Times New Roman" w:cs="Times New Roman"/>
        </w:rPr>
        <w:t>grupa</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doua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răspundă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Fiecare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copil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participă</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singură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dată</w:t>
      </w:r>
      <w:proofErr w:type="spellEnd"/>
      <w:r w:rsidRPr="003C56B5">
        <w:rPr>
          <w:rFonts w:ascii="Times New Roman" w:eastAsia="Times New Roman" w:hAnsi="Times New Roman" w:cs="Times New Roman"/>
        </w:rPr>
        <w:t xml:space="preserve">. Se </w:t>
      </w:r>
      <w:proofErr w:type="spellStart"/>
      <w:r w:rsidRPr="003C56B5">
        <w:rPr>
          <w:rFonts w:ascii="Times New Roman" w:eastAsia="Times New Roman" w:hAnsi="Times New Roman" w:cs="Times New Roman"/>
        </w:rPr>
        <w:t>inversează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rolurile</w:t>
      </w:r>
      <w:proofErr w:type="spellEnd"/>
      <w:r w:rsidRPr="003C56B5">
        <w:rPr>
          <w:rFonts w:ascii="Times New Roman" w:eastAsia="Times New Roman" w:hAnsi="Times New Roman" w:cs="Times New Roman"/>
        </w:rPr>
        <w:t>.</w:t>
      </w:r>
    </w:p>
    <w:p w14:paraId="60DEF91D" w14:textId="77777777" w:rsidR="000871A6" w:rsidRPr="003C56B5" w:rsidRDefault="000871A6" w:rsidP="009E3572">
      <w:pPr>
        <w:numPr>
          <w:ilvl w:val="0"/>
          <w:numId w:val="81"/>
        </w:numPr>
        <w:spacing w:after="0" w:line="240" w:lineRule="auto"/>
        <w:contextualSpacing/>
        <w:jc w:val="both"/>
        <w:rPr>
          <w:rFonts w:ascii="Times New Roman" w:eastAsia="Times New Roman" w:hAnsi="Times New Roman" w:cs="Times New Roman"/>
          <w:i/>
        </w:rPr>
      </w:pPr>
      <w:proofErr w:type="spellStart"/>
      <w:r w:rsidRPr="003C56B5">
        <w:rPr>
          <w:rFonts w:ascii="Times New Roman" w:eastAsia="Times New Roman" w:hAnsi="Times New Roman" w:cs="Times New Roman"/>
          <w:i/>
        </w:rPr>
        <w:t>Disciplina</w:t>
      </w:r>
      <w:proofErr w:type="spellEnd"/>
      <w:r w:rsidRPr="003C56B5">
        <w:rPr>
          <w:rFonts w:ascii="Times New Roman" w:eastAsia="Times New Roman" w:hAnsi="Times New Roman" w:cs="Times New Roman"/>
          <w:i/>
        </w:rPr>
        <w:t>: AVAP</w:t>
      </w:r>
    </w:p>
    <w:p w14:paraId="6507C27F" w14:textId="77777777" w:rsidR="000871A6" w:rsidRPr="003C56B5" w:rsidRDefault="000871A6" w:rsidP="003C56B5">
      <w:p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Tipul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lecţiei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predare-învăţare</w:t>
      </w:r>
      <w:proofErr w:type="spellEnd"/>
    </w:p>
    <w:p w14:paraId="75BD70BA" w14:textId="77777777" w:rsidR="000871A6" w:rsidRPr="003C56B5" w:rsidRDefault="000871A6" w:rsidP="003C56B5">
      <w:p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Tema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Culorile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calde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culorile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reci</w:t>
      </w:r>
      <w:proofErr w:type="spellEnd"/>
    </w:p>
    <w:p w14:paraId="7F9A93AA" w14:textId="77777777" w:rsidR="000871A6" w:rsidRPr="003C56B5" w:rsidRDefault="000871A6" w:rsidP="003C56B5">
      <w:p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Jocul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Cald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rece</w:t>
      </w:r>
      <w:proofErr w:type="spellEnd"/>
      <w:r w:rsidRPr="003C56B5">
        <w:rPr>
          <w:rFonts w:ascii="Times New Roman" w:eastAsia="Times New Roman" w:hAnsi="Times New Roman" w:cs="Times New Roman"/>
        </w:rPr>
        <w:t>?</w:t>
      </w:r>
    </w:p>
    <w:p w14:paraId="681FE9F3" w14:textId="77777777" w:rsidR="000871A6" w:rsidRPr="003C56B5" w:rsidRDefault="000871A6" w:rsidP="003C56B5">
      <w:p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Descrierea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realizarea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jocului</w:t>
      </w:r>
      <w:proofErr w:type="spellEnd"/>
      <w:r w:rsidRPr="003C56B5">
        <w:rPr>
          <w:rFonts w:ascii="Times New Roman" w:eastAsia="Times New Roman" w:hAnsi="Times New Roman" w:cs="Times New Roman"/>
        </w:rPr>
        <w:t xml:space="preserve">: Se </w:t>
      </w:r>
      <w:proofErr w:type="spellStart"/>
      <w:r w:rsidRPr="003C56B5">
        <w:rPr>
          <w:rFonts w:ascii="Times New Roman" w:eastAsia="Times New Roman" w:hAnsi="Times New Roman" w:cs="Times New Roman"/>
        </w:rPr>
        <w:t>va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prezenta</w:t>
      </w:r>
      <w:proofErr w:type="spellEnd"/>
      <w:r w:rsidRPr="003C56B5">
        <w:rPr>
          <w:rFonts w:ascii="Times New Roman" w:eastAsia="Times New Roman" w:hAnsi="Times New Roman" w:cs="Times New Roman"/>
        </w:rPr>
        <w:t xml:space="preserve"> un </w:t>
      </w:r>
      <w:proofErr w:type="spellStart"/>
      <w:r w:rsidRPr="003C56B5">
        <w:rPr>
          <w:rFonts w:ascii="Times New Roman" w:eastAsia="Times New Roman" w:hAnsi="Times New Roman" w:cs="Times New Roman"/>
        </w:rPr>
        <w:t>desen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Fiecare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trebuie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noteze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cât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multe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obiecte</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fișă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precizând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w:t>
      </w:r>
      <w:proofErr w:type="spellEnd"/>
      <w:r w:rsidRPr="003C56B5">
        <w:rPr>
          <w:rFonts w:ascii="Times New Roman" w:eastAsia="Times New Roman" w:hAnsi="Times New Roman" w:cs="Times New Roman"/>
        </w:rPr>
        <w:t xml:space="preserve"> ton s-a </w:t>
      </w:r>
      <w:proofErr w:type="spellStart"/>
      <w:r w:rsidRPr="003C56B5">
        <w:rPr>
          <w:rFonts w:ascii="Times New Roman" w:eastAsia="Times New Roman" w:hAnsi="Times New Roman" w:cs="Times New Roman"/>
        </w:rPr>
        <w:t>folosit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colorarea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lor</w:t>
      </w:r>
      <w:proofErr w:type="spellEnd"/>
      <w:r w:rsidRPr="003C56B5">
        <w:rPr>
          <w:rFonts w:ascii="Times New Roman" w:eastAsia="Times New Roman" w:hAnsi="Times New Roman" w:cs="Times New Roman"/>
        </w:rPr>
        <w:t xml:space="preserve">, contra </w:t>
      </w:r>
      <w:proofErr w:type="spellStart"/>
      <w:r w:rsidRPr="003C56B5">
        <w:rPr>
          <w:rFonts w:ascii="Times New Roman" w:eastAsia="Times New Roman" w:hAnsi="Times New Roman" w:cs="Times New Roman"/>
        </w:rPr>
        <w:t>timp</w:t>
      </w:r>
      <w:proofErr w:type="spellEnd"/>
      <w:r w:rsidRPr="003C56B5">
        <w:rPr>
          <w:rFonts w:ascii="Times New Roman" w:eastAsia="Times New Roman" w:hAnsi="Times New Roman" w:cs="Times New Roman"/>
        </w:rPr>
        <w:t xml:space="preserve"> (2 minute). </w:t>
      </w:r>
      <w:proofErr w:type="spellStart"/>
      <w:r w:rsidRPr="003C56B5">
        <w:rPr>
          <w:rFonts w:ascii="Times New Roman" w:eastAsia="Times New Roman" w:hAnsi="Times New Roman" w:cs="Times New Roman"/>
        </w:rPr>
        <w:t>După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expirarea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timpului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fiecare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copil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prezintă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lucrat</w:t>
      </w:r>
      <w:proofErr w:type="spellEnd"/>
      <w:r w:rsidRPr="003C56B5">
        <w:rPr>
          <w:rFonts w:ascii="Times New Roman" w:eastAsia="Times New Roman" w:hAnsi="Times New Roman" w:cs="Times New Roman"/>
        </w:rPr>
        <w:t>.</w:t>
      </w:r>
    </w:p>
    <w:p w14:paraId="2B5EFF99" w14:textId="77777777" w:rsidR="000871A6" w:rsidRPr="003C56B5" w:rsidRDefault="000871A6" w:rsidP="009E3572">
      <w:pPr>
        <w:numPr>
          <w:ilvl w:val="0"/>
          <w:numId w:val="81"/>
        </w:numPr>
        <w:spacing w:after="0" w:line="240" w:lineRule="auto"/>
        <w:contextualSpacing/>
        <w:jc w:val="both"/>
        <w:rPr>
          <w:rFonts w:ascii="Times New Roman" w:eastAsia="Times New Roman" w:hAnsi="Times New Roman" w:cs="Times New Roman"/>
          <w:i/>
        </w:rPr>
      </w:pPr>
      <w:proofErr w:type="spellStart"/>
      <w:r w:rsidRPr="003C56B5">
        <w:rPr>
          <w:rFonts w:ascii="Times New Roman" w:eastAsia="Times New Roman" w:hAnsi="Times New Roman" w:cs="Times New Roman"/>
          <w:i/>
        </w:rPr>
        <w:t>Disciplina</w:t>
      </w:r>
      <w:proofErr w:type="spellEnd"/>
      <w:r w:rsidRPr="003C56B5">
        <w:rPr>
          <w:rFonts w:ascii="Times New Roman" w:eastAsia="Times New Roman" w:hAnsi="Times New Roman" w:cs="Times New Roman"/>
          <w:i/>
        </w:rPr>
        <w:t xml:space="preserve">: </w:t>
      </w:r>
      <w:proofErr w:type="spellStart"/>
      <w:r w:rsidRPr="003C56B5">
        <w:rPr>
          <w:rFonts w:ascii="Times New Roman" w:eastAsia="Times New Roman" w:hAnsi="Times New Roman" w:cs="Times New Roman"/>
          <w:i/>
        </w:rPr>
        <w:t>Limba</w:t>
      </w:r>
      <w:proofErr w:type="spellEnd"/>
      <w:r w:rsidRPr="003C56B5">
        <w:rPr>
          <w:rFonts w:ascii="Times New Roman" w:eastAsia="Times New Roman" w:hAnsi="Times New Roman" w:cs="Times New Roman"/>
          <w:i/>
        </w:rPr>
        <w:t xml:space="preserve"> </w:t>
      </w:r>
      <w:proofErr w:type="spellStart"/>
      <w:r w:rsidRPr="003C56B5">
        <w:rPr>
          <w:rFonts w:ascii="Times New Roman" w:eastAsia="Times New Roman" w:hAnsi="Times New Roman" w:cs="Times New Roman"/>
          <w:i/>
        </w:rPr>
        <w:t>și</w:t>
      </w:r>
      <w:proofErr w:type="spellEnd"/>
      <w:r w:rsidRPr="003C56B5">
        <w:rPr>
          <w:rFonts w:ascii="Times New Roman" w:eastAsia="Times New Roman" w:hAnsi="Times New Roman" w:cs="Times New Roman"/>
          <w:i/>
        </w:rPr>
        <w:t xml:space="preserve"> </w:t>
      </w:r>
      <w:proofErr w:type="spellStart"/>
      <w:r w:rsidRPr="003C56B5">
        <w:rPr>
          <w:rFonts w:ascii="Times New Roman" w:eastAsia="Times New Roman" w:hAnsi="Times New Roman" w:cs="Times New Roman"/>
          <w:i/>
        </w:rPr>
        <w:t>literatura</w:t>
      </w:r>
      <w:proofErr w:type="spellEnd"/>
      <w:r w:rsidRPr="003C56B5">
        <w:rPr>
          <w:rFonts w:ascii="Times New Roman" w:eastAsia="Times New Roman" w:hAnsi="Times New Roman" w:cs="Times New Roman"/>
          <w:i/>
        </w:rPr>
        <w:t xml:space="preserve"> </w:t>
      </w:r>
      <w:proofErr w:type="spellStart"/>
      <w:r w:rsidRPr="003C56B5">
        <w:rPr>
          <w:rFonts w:ascii="Times New Roman" w:eastAsia="Times New Roman" w:hAnsi="Times New Roman" w:cs="Times New Roman"/>
          <w:i/>
        </w:rPr>
        <w:t>română</w:t>
      </w:r>
      <w:proofErr w:type="spellEnd"/>
    </w:p>
    <w:p w14:paraId="76804EC5" w14:textId="77777777" w:rsidR="000871A6" w:rsidRPr="003C56B5" w:rsidRDefault="000871A6" w:rsidP="003C56B5">
      <w:p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Tipul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lecţiei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consolidare</w:t>
      </w:r>
      <w:proofErr w:type="spellEnd"/>
    </w:p>
    <w:p w14:paraId="335AD2A1" w14:textId="77777777" w:rsidR="000871A6" w:rsidRPr="003C56B5" w:rsidRDefault="000871A6" w:rsidP="003C56B5">
      <w:p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Tema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Antonime</w:t>
      </w:r>
      <w:proofErr w:type="spellEnd"/>
    </w:p>
    <w:p w14:paraId="3E4F3617" w14:textId="77777777" w:rsidR="000871A6" w:rsidRPr="003C56B5" w:rsidRDefault="000871A6" w:rsidP="003C56B5">
      <w:p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Jocul</w:t>
      </w:r>
      <w:proofErr w:type="spellEnd"/>
      <w:r w:rsidRPr="003C56B5">
        <w:rPr>
          <w:rFonts w:ascii="Times New Roman" w:eastAsia="Times New Roman" w:hAnsi="Times New Roman" w:cs="Times New Roman"/>
        </w:rPr>
        <w:t xml:space="preserve">: Eu </w:t>
      </w:r>
      <w:proofErr w:type="spellStart"/>
      <w:r w:rsidRPr="003C56B5">
        <w:rPr>
          <w:rFonts w:ascii="Times New Roman" w:eastAsia="Times New Roman" w:hAnsi="Times New Roman" w:cs="Times New Roman"/>
        </w:rPr>
        <w:t>zic</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așa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zici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opusul</w:t>
      </w:r>
      <w:proofErr w:type="spellEnd"/>
      <w:r w:rsidRPr="003C56B5">
        <w:rPr>
          <w:rFonts w:ascii="Times New Roman" w:eastAsia="Times New Roman" w:hAnsi="Times New Roman" w:cs="Times New Roman"/>
        </w:rPr>
        <w:t>!</w:t>
      </w:r>
    </w:p>
    <w:p w14:paraId="7FDAF4C1" w14:textId="77777777" w:rsidR="000871A6" w:rsidRPr="003C56B5" w:rsidRDefault="000871A6" w:rsidP="003C56B5">
      <w:p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Descrierea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realizarea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jocului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Jocul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inițiat</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învățătoare</w:t>
      </w:r>
      <w:proofErr w:type="spellEnd"/>
      <w:r w:rsidRPr="003C56B5">
        <w:rPr>
          <w:rFonts w:ascii="Times New Roman" w:eastAsia="Times New Roman" w:hAnsi="Times New Roman" w:cs="Times New Roman"/>
        </w:rPr>
        <w:t xml:space="preserve">: Eu </w:t>
      </w:r>
      <w:proofErr w:type="spellStart"/>
      <w:r w:rsidRPr="003C56B5">
        <w:rPr>
          <w:rFonts w:ascii="Times New Roman" w:eastAsia="Times New Roman" w:hAnsi="Times New Roman" w:cs="Times New Roman"/>
        </w:rPr>
        <w:t>zic</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i/>
        </w:rPr>
        <w:t>fruct</w:t>
      </w:r>
      <w:proofErr w:type="spellEnd"/>
      <w:r w:rsidRPr="003C56B5">
        <w:rPr>
          <w:rFonts w:ascii="Times New Roman" w:eastAsia="Times New Roman" w:hAnsi="Times New Roman" w:cs="Times New Roman"/>
          <w:i/>
        </w:rPr>
        <w:t xml:space="preserve"> mare</w:t>
      </w:r>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numește</w:t>
      </w:r>
      <w:proofErr w:type="spellEnd"/>
      <w:r w:rsidRPr="003C56B5">
        <w:rPr>
          <w:rFonts w:ascii="Times New Roman" w:eastAsia="Times New Roman" w:hAnsi="Times New Roman" w:cs="Times New Roman"/>
        </w:rPr>
        <w:t xml:space="preserve"> un </w:t>
      </w:r>
      <w:proofErr w:type="spellStart"/>
      <w:r w:rsidRPr="003C56B5">
        <w:rPr>
          <w:rFonts w:ascii="Times New Roman" w:eastAsia="Times New Roman" w:hAnsi="Times New Roman" w:cs="Times New Roman"/>
        </w:rPr>
        <w:t>elev</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zici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răspunde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i/>
        </w:rPr>
        <w:t>fruct</w:t>
      </w:r>
      <w:proofErr w:type="spellEnd"/>
      <w:r w:rsidRPr="003C56B5">
        <w:rPr>
          <w:rFonts w:ascii="Times New Roman" w:eastAsia="Times New Roman" w:hAnsi="Times New Roman" w:cs="Times New Roman"/>
          <w:i/>
        </w:rPr>
        <w:t xml:space="preserve"> mic</w:t>
      </w:r>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Elevul</w:t>
      </w:r>
      <w:proofErr w:type="spellEnd"/>
      <w:r w:rsidRPr="003C56B5">
        <w:rPr>
          <w:rFonts w:ascii="Times New Roman" w:eastAsia="Times New Roman" w:hAnsi="Times New Roman" w:cs="Times New Roman"/>
        </w:rPr>
        <w:t xml:space="preserve"> care a </w:t>
      </w:r>
      <w:proofErr w:type="spellStart"/>
      <w:r w:rsidRPr="003C56B5">
        <w:rPr>
          <w:rFonts w:ascii="Times New Roman" w:eastAsia="Times New Roman" w:hAnsi="Times New Roman" w:cs="Times New Roman"/>
        </w:rPr>
        <w:t>răspuns</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alege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următorul</w:t>
      </w:r>
      <w:proofErr w:type="spellEnd"/>
      <w:r w:rsidRPr="003C56B5">
        <w:rPr>
          <w:rFonts w:ascii="Times New Roman" w:eastAsia="Times New Roman" w:hAnsi="Times New Roman" w:cs="Times New Roman"/>
        </w:rPr>
        <w:t xml:space="preserve"> participant.</w:t>
      </w:r>
    </w:p>
    <w:p w14:paraId="0DEC9F9B" w14:textId="77777777" w:rsidR="000871A6" w:rsidRPr="003C56B5" w:rsidRDefault="000871A6" w:rsidP="009E3572">
      <w:pPr>
        <w:numPr>
          <w:ilvl w:val="0"/>
          <w:numId w:val="81"/>
        </w:numPr>
        <w:spacing w:after="0" w:line="240" w:lineRule="auto"/>
        <w:contextualSpacing/>
        <w:jc w:val="both"/>
        <w:rPr>
          <w:rFonts w:ascii="Times New Roman" w:eastAsia="Times New Roman" w:hAnsi="Times New Roman" w:cs="Times New Roman"/>
          <w:i/>
          <w:lang w:val="ro-RO"/>
        </w:rPr>
      </w:pPr>
      <w:proofErr w:type="spellStart"/>
      <w:r w:rsidRPr="003C56B5">
        <w:rPr>
          <w:rFonts w:ascii="Times New Roman" w:eastAsia="Times New Roman" w:hAnsi="Times New Roman" w:cs="Times New Roman"/>
          <w:i/>
        </w:rPr>
        <w:t>Disciplina</w:t>
      </w:r>
      <w:proofErr w:type="spellEnd"/>
      <w:r w:rsidRPr="003C56B5">
        <w:rPr>
          <w:rFonts w:ascii="Times New Roman" w:eastAsia="Times New Roman" w:hAnsi="Times New Roman" w:cs="Times New Roman"/>
          <w:i/>
        </w:rPr>
        <w:t xml:space="preserve">: </w:t>
      </w:r>
      <w:proofErr w:type="spellStart"/>
      <w:r w:rsidRPr="003C56B5">
        <w:rPr>
          <w:rFonts w:ascii="Times New Roman" w:eastAsia="Times New Roman" w:hAnsi="Times New Roman" w:cs="Times New Roman"/>
          <w:i/>
        </w:rPr>
        <w:t>Educaţie</w:t>
      </w:r>
      <w:proofErr w:type="spellEnd"/>
      <w:r w:rsidRPr="003C56B5">
        <w:rPr>
          <w:rFonts w:ascii="Times New Roman" w:eastAsia="Times New Roman" w:hAnsi="Times New Roman" w:cs="Times New Roman"/>
          <w:i/>
        </w:rPr>
        <w:t xml:space="preserve"> </w:t>
      </w:r>
      <w:proofErr w:type="spellStart"/>
      <w:r w:rsidRPr="003C56B5">
        <w:rPr>
          <w:rFonts w:ascii="Times New Roman" w:eastAsia="Times New Roman" w:hAnsi="Times New Roman" w:cs="Times New Roman"/>
          <w:i/>
        </w:rPr>
        <w:t>civică</w:t>
      </w:r>
      <w:proofErr w:type="spellEnd"/>
    </w:p>
    <w:p w14:paraId="49B3AACA" w14:textId="77777777" w:rsidR="000871A6" w:rsidRPr="003C56B5" w:rsidRDefault="000871A6" w:rsidP="003C56B5">
      <w:pPr>
        <w:spacing w:after="0" w:line="240" w:lineRule="auto"/>
        <w:jc w:val="both"/>
        <w:rPr>
          <w:rFonts w:ascii="Times New Roman" w:eastAsia="Times New Roman" w:hAnsi="Times New Roman" w:cs="Times New Roman"/>
          <w:lang w:val="ro-RO"/>
        </w:rPr>
      </w:pPr>
      <w:proofErr w:type="spellStart"/>
      <w:r w:rsidRPr="003C56B5">
        <w:rPr>
          <w:rFonts w:ascii="Times New Roman" w:eastAsia="Times New Roman" w:hAnsi="Times New Roman" w:cs="Times New Roman"/>
        </w:rPr>
        <w:t>Tipul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lecţiei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predare-învăţare</w:t>
      </w:r>
      <w:proofErr w:type="spellEnd"/>
    </w:p>
    <w:p w14:paraId="0CABEB0A" w14:textId="77777777" w:rsidR="000871A6" w:rsidRPr="003C56B5" w:rsidRDefault="000871A6" w:rsidP="003C56B5">
      <w:pPr>
        <w:spacing w:after="0" w:line="240" w:lineRule="auto"/>
        <w:jc w:val="both"/>
        <w:rPr>
          <w:rFonts w:ascii="Times New Roman" w:eastAsia="Times New Roman" w:hAnsi="Times New Roman" w:cs="Times New Roman"/>
          <w:lang w:val="ro-RO"/>
        </w:rPr>
      </w:pPr>
      <w:proofErr w:type="spellStart"/>
      <w:r w:rsidRPr="003C56B5">
        <w:rPr>
          <w:rFonts w:ascii="Times New Roman" w:eastAsia="Times New Roman" w:hAnsi="Times New Roman" w:cs="Times New Roman"/>
        </w:rPr>
        <w:t>Tema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Lucrurile</w:t>
      </w:r>
      <w:proofErr w:type="spellEnd"/>
      <w:r w:rsidRPr="003C56B5">
        <w:rPr>
          <w:rFonts w:ascii="Times New Roman" w:eastAsia="Times New Roman" w:hAnsi="Times New Roman" w:cs="Times New Roman"/>
        </w:rPr>
        <w:t xml:space="preserve"> – o </w:t>
      </w:r>
      <w:proofErr w:type="spellStart"/>
      <w:r w:rsidRPr="003C56B5">
        <w:rPr>
          <w:rFonts w:ascii="Times New Roman" w:eastAsia="Times New Roman" w:hAnsi="Times New Roman" w:cs="Times New Roman"/>
        </w:rPr>
        <w:t>necesitate</w:t>
      </w:r>
      <w:proofErr w:type="spellEnd"/>
    </w:p>
    <w:p w14:paraId="3A64A870" w14:textId="77777777" w:rsidR="000871A6" w:rsidRPr="003C56B5" w:rsidRDefault="000871A6" w:rsidP="003C56B5">
      <w:pPr>
        <w:spacing w:after="0" w:line="240" w:lineRule="auto"/>
        <w:jc w:val="both"/>
        <w:rPr>
          <w:rFonts w:ascii="Times New Roman" w:eastAsia="Times New Roman" w:hAnsi="Times New Roman" w:cs="Times New Roman"/>
          <w:lang w:val="ro-RO"/>
        </w:rPr>
      </w:pPr>
      <w:proofErr w:type="spellStart"/>
      <w:r w:rsidRPr="003C56B5">
        <w:rPr>
          <w:rFonts w:ascii="Times New Roman" w:eastAsia="Times New Roman" w:hAnsi="Times New Roman" w:cs="Times New Roman"/>
        </w:rPr>
        <w:t>Jocul</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foloseşte</w:t>
      </w:r>
      <w:proofErr w:type="spellEnd"/>
      <w:r w:rsidRPr="003C56B5">
        <w:rPr>
          <w:rFonts w:ascii="Times New Roman" w:eastAsia="Times New Roman" w:hAnsi="Times New Roman" w:cs="Times New Roman"/>
        </w:rPr>
        <w:t>?</w:t>
      </w:r>
    </w:p>
    <w:p w14:paraId="429EA74E" w14:textId="77777777" w:rsidR="000871A6" w:rsidRPr="003C56B5" w:rsidRDefault="000871A6" w:rsidP="003C56B5">
      <w:p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Descrierea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realizarea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jocului</w:t>
      </w:r>
      <w:proofErr w:type="spellEnd"/>
      <w:r w:rsidRPr="003C56B5">
        <w:rPr>
          <w:rFonts w:ascii="Times New Roman" w:eastAsia="Times New Roman" w:hAnsi="Times New Roman" w:cs="Times New Roman"/>
        </w:rPr>
        <w:t xml:space="preserve">: Un </w:t>
      </w:r>
      <w:proofErr w:type="spellStart"/>
      <w:r w:rsidRPr="003C56B5">
        <w:rPr>
          <w:rFonts w:ascii="Times New Roman" w:eastAsia="Times New Roman" w:hAnsi="Times New Roman" w:cs="Times New Roman"/>
        </w:rPr>
        <w:t>elev</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alege</w:t>
      </w:r>
      <w:proofErr w:type="spellEnd"/>
      <w:r w:rsidRPr="003C56B5">
        <w:rPr>
          <w:rFonts w:ascii="Times New Roman" w:eastAsia="Times New Roman" w:hAnsi="Times New Roman" w:cs="Times New Roman"/>
        </w:rPr>
        <w:t xml:space="preserve"> o imagine pe care o </w:t>
      </w:r>
      <w:proofErr w:type="spellStart"/>
      <w:r w:rsidRPr="003C56B5">
        <w:rPr>
          <w:rFonts w:ascii="Times New Roman" w:eastAsia="Times New Roman" w:hAnsi="Times New Roman" w:cs="Times New Roman"/>
        </w:rPr>
        <w:t>prezintă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colegilor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Aceştia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trebuie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identifice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obiectul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descrie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spună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fost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creat</w:t>
      </w:r>
      <w:proofErr w:type="spellEnd"/>
      <w:r w:rsidRPr="003C56B5">
        <w:rPr>
          <w:rFonts w:ascii="Times New Roman" w:eastAsia="Times New Roman" w:hAnsi="Times New Roman" w:cs="Times New Roman"/>
        </w:rPr>
        <w:t>.</w:t>
      </w:r>
    </w:p>
    <w:p w14:paraId="5B853446" w14:textId="77777777" w:rsidR="000871A6" w:rsidRPr="003C56B5" w:rsidRDefault="000871A6" w:rsidP="009E3572">
      <w:pPr>
        <w:numPr>
          <w:ilvl w:val="0"/>
          <w:numId w:val="81"/>
        </w:numPr>
        <w:spacing w:after="0" w:line="240" w:lineRule="auto"/>
        <w:contextualSpacing/>
        <w:jc w:val="both"/>
        <w:rPr>
          <w:rFonts w:ascii="Times New Roman" w:eastAsia="Times New Roman" w:hAnsi="Times New Roman" w:cs="Times New Roman"/>
          <w:i/>
        </w:rPr>
      </w:pPr>
      <w:proofErr w:type="spellStart"/>
      <w:r w:rsidRPr="003C56B5">
        <w:rPr>
          <w:rFonts w:ascii="Times New Roman" w:eastAsia="Times New Roman" w:hAnsi="Times New Roman" w:cs="Times New Roman"/>
          <w:i/>
        </w:rPr>
        <w:t>Disciplina</w:t>
      </w:r>
      <w:proofErr w:type="spellEnd"/>
      <w:r w:rsidRPr="003C56B5">
        <w:rPr>
          <w:rFonts w:ascii="Times New Roman" w:eastAsia="Times New Roman" w:hAnsi="Times New Roman" w:cs="Times New Roman"/>
          <w:i/>
        </w:rPr>
        <w:t xml:space="preserve">: </w:t>
      </w:r>
      <w:proofErr w:type="spellStart"/>
      <w:r w:rsidRPr="003C56B5">
        <w:rPr>
          <w:rFonts w:ascii="Times New Roman" w:eastAsia="Times New Roman" w:hAnsi="Times New Roman" w:cs="Times New Roman"/>
          <w:i/>
        </w:rPr>
        <w:t>Educaţie</w:t>
      </w:r>
      <w:proofErr w:type="spellEnd"/>
      <w:r w:rsidRPr="003C56B5">
        <w:rPr>
          <w:rFonts w:ascii="Times New Roman" w:eastAsia="Times New Roman" w:hAnsi="Times New Roman" w:cs="Times New Roman"/>
          <w:i/>
        </w:rPr>
        <w:t xml:space="preserve"> </w:t>
      </w:r>
      <w:proofErr w:type="spellStart"/>
      <w:r w:rsidRPr="003C56B5">
        <w:rPr>
          <w:rFonts w:ascii="Times New Roman" w:eastAsia="Times New Roman" w:hAnsi="Times New Roman" w:cs="Times New Roman"/>
          <w:i/>
        </w:rPr>
        <w:t>civică</w:t>
      </w:r>
      <w:proofErr w:type="spellEnd"/>
    </w:p>
    <w:p w14:paraId="20335293" w14:textId="77777777" w:rsidR="000871A6" w:rsidRPr="003C56B5" w:rsidRDefault="000871A6" w:rsidP="003C56B5">
      <w:p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Tipul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lecţiei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evaluare</w:t>
      </w:r>
      <w:proofErr w:type="spellEnd"/>
    </w:p>
    <w:p w14:paraId="6BF38F84" w14:textId="77777777" w:rsidR="000871A6" w:rsidRPr="003C56B5" w:rsidRDefault="000871A6" w:rsidP="003C56B5">
      <w:p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Tema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Raporturile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noastre</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ceilalţi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oameni</w:t>
      </w:r>
      <w:proofErr w:type="spellEnd"/>
    </w:p>
    <w:p w14:paraId="79D5AB0B" w14:textId="77777777" w:rsidR="000871A6" w:rsidRPr="003C56B5" w:rsidRDefault="000871A6" w:rsidP="003C56B5">
      <w:p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Jocul</w:t>
      </w:r>
      <w:proofErr w:type="spellEnd"/>
      <w:r w:rsidRPr="003C56B5">
        <w:rPr>
          <w:rFonts w:ascii="Times New Roman" w:eastAsia="Times New Roman" w:hAnsi="Times New Roman" w:cs="Times New Roman"/>
        </w:rPr>
        <w:t xml:space="preserve">: Ce ai face </w:t>
      </w:r>
      <w:proofErr w:type="spellStart"/>
      <w:r w:rsidRPr="003C56B5">
        <w:rPr>
          <w:rFonts w:ascii="Times New Roman" w:eastAsia="Times New Roman" w:hAnsi="Times New Roman" w:cs="Times New Roman"/>
        </w:rPr>
        <w:t>dacă</w:t>
      </w:r>
      <w:proofErr w:type="spellEnd"/>
      <w:r w:rsidRPr="003C56B5">
        <w:rPr>
          <w:rFonts w:ascii="Times New Roman" w:eastAsia="Times New Roman" w:hAnsi="Times New Roman" w:cs="Times New Roman"/>
        </w:rPr>
        <w:t>…?</w:t>
      </w:r>
    </w:p>
    <w:p w14:paraId="150FBB03" w14:textId="77777777" w:rsidR="000871A6" w:rsidRPr="003C56B5" w:rsidRDefault="000871A6" w:rsidP="003C56B5">
      <w:p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Descrierea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realizarea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jocului</w:t>
      </w:r>
      <w:proofErr w:type="spellEnd"/>
      <w:r w:rsidRPr="003C56B5">
        <w:rPr>
          <w:rFonts w:ascii="Times New Roman" w:eastAsia="Times New Roman" w:hAnsi="Times New Roman" w:cs="Times New Roman"/>
        </w:rPr>
        <w:t xml:space="preserve">: Se </w:t>
      </w:r>
      <w:proofErr w:type="spellStart"/>
      <w:r w:rsidRPr="003C56B5">
        <w:rPr>
          <w:rFonts w:ascii="Times New Roman" w:eastAsia="Times New Roman" w:hAnsi="Times New Roman" w:cs="Times New Roman"/>
        </w:rPr>
        <w:t>prezintă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prealabil</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listă</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câte</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întrebare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fiecare</w:t>
      </w:r>
      <w:proofErr w:type="spellEnd"/>
      <w:r w:rsidRPr="003C56B5">
        <w:rPr>
          <w:rFonts w:ascii="Times New Roman" w:eastAsia="Times New Roman" w:hAnsi="Times New Roman" w:cs="Times New Roman"/>
        </w:rPr>
        <w:t xml:space="preserve"> elev. </w:t>
      </w:r>
      <w:proofErr w:type="spellStart"/>
      <w:r w:rsidRPr="003C56B5">
        <w:rPr>
          <w:rFonts w:ascii="Times New Roman" w:eastAsia="Times New Roman" w:hAnsi="Times New Roman" w:cs="Times New Roman"/>
        </w:rPr>
        <w:t>Copiii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notează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întrebarea</w:t>
      </w:r>
      <w:proofErr w:type="spellEnd"/>
      <w:r w:rsidRPr="003C56B5">
        <w:rPr>
          <w:rFonts w:ascii="Times New Roman" w:eastAsia="Times New Roman" w:hAnsi="Times New Roman" w:cs="Times New Roman"/>
        </w:rPr>
        <w:t xml:space="preserve">, au </w:t>
      </w:r>
      <w:proofErr w:type="spellStart"/>
      <w:r w:rsidRPr="003C56B5">
        <w:rPr>
          <w:rFonts w:ascii="Times New Roman" w:eastAsia="Times New Roman" w:hAnsi="Times New Roman" w:cs="Times New Roman"/>
        </w:rPr>
        <w:t>timp</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gândire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câteva</w:t>
      </w:r>
      <w:proofErr w:type="spellEnd"/>
      <w:r w:rsidRPr="003C56B5">
        <w:rPr>
          <w:rFonts w:ascii="Times New Roman" w:eastAsia="Times New Roman" w:hAnsi="Times New Roman" w:cs="Times New Roman"/>
        </w:rPr>
        <w:t xml:space="preserve"> minute, </w:t>
      </w:r>
      <w:proofErr w:type="spellStart"/>
      <w:r w:rsidRPr="003C56B5">
        <w:rPr>
          <w:rFonts w:ascii="Times New Roman" w:eastAsia="Times New Roman" w:hAnsi="Times New Roman" w:cs="Times New Roman"/>
        </w:rPr>
        <w:t>apoi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trebuie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răspundă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folosind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cât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multe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argumente</w:t>
      </w:r>
      <w:proofErr w:type="spellEnd"/>
      <w:r w:rsidRPr="003C56B5">
        <w:rPr>
          <w:rFonts w:ascii="Times New Roman" w:eastAsia="Times New Roman" w:hAnsi="Times New Roman" w:cs="Times New Roman"/>
        </w:rPr>
        <w:t xml:space="preserve">. </w:t>
      </w:r>
    </w:p>
    <w:p w14:paraId="178618DD" w14:textId="77777777" w:rsidR="000871A6" w:rsidRPr="003C56B5" w:rsidRDefault="000871A6" w:rsidP="009E3572">
      <w:pPr>
        <w:numPr>
          <w:ilvl w:val="0"/>
          <w:numId w:val="81"/>
        </w:numPr>
        <w:spacing w:after="0" w:line="240" w:lineRule="auto"/>
        <w:contextualSpacing/>
        <w:jc w:val="both"/>
        <w:rPr>
          <w:rFonts w:ascii="Times New Roman" w:eastAsia="Times New Roman" w:hAnsi="Times New Roman" w:cs="Times New Roman"/>
          <w:i/>
          <w:lang w:val="ro-RO"/>
        </w:rPr>
      </w:pPr>
      <w:proofErr w:type="spellStart"/>
      <w:r w:rsidRPr="003C56B5">
        <w:rPr>
          <w:rFonts w:ascii="Times New Roman" w:eastAsia="Times New Roman" w:hAnsi="Times New Roman" w:cs="Times New Roman"/>
          <w:i/>
        </w:rPr>
        <w:t>Disciplina</w:t>
      </w:r>
      <w:proofErr w:type="spellEnd"/>
      <w:r w:rsidRPr="003C56B5">
        <w:rPr>
          <w:rFonts w:ascii="Times New Roman" w:eastAsia="Times New Roman" w:hAnsi="Times New Roman" w:cs="Times New Roman"/>
          <w:i/>
        </w:rPr>
        <w:t xml:space="preserve">: </w:t>
      </w:r>
      <w:proofErr w:type="spellStart"/>
      <w:r w:rsidRPr="003C56B5">
        <w:rPr>
          <w:rFonts w:ascii="Times New Roman" w:eastAsia="Times New Roman" w:hAnsi="Times New Roman" w:cs="Times New Roman"/>
          <w:i/>
        </w:rPr>
        <w:t>Muzică</w:t>
      </w:r>
      <w:proofErr w:type="spellEnd"/>
      <w:r w:rsidRPr="003C56B5">
        <w:rPr>
          <w:rFonts w:ascii="Times New Roman" w:eastAsia="Times New Roman" w:hAnsi="Times New Roman" w:cs="Times New Roman"/>
          <w:i/>
        </w:rPr>
        <w:t xml:space="preserve"> </w:t>
      </w:r>
      <w:proofErr w:type="spellStart"/>
      <w:r w:rsidRPr="003C56B5">
        <w:rPr>
          <w:rFonts w:ascii="Times New Roman" w:eastAsia="Times New Roman" w:hAnsi="Times New Roman" w:cs="Times New Roman"/>
          <w:i/>
        </w:rPr>
        <w:t>și</w:t>
      </w:r>
      <w:proofErr w:type="spellEnd"/>
      <w:r w:rsidRPr="003C56B5">
        <w:rPr>
          <w:rFonts w:ascii="Times New Roman" w:eastAsia="Times New Roman" w:hAnsi="Times New Roman" w:cs="Times New Roman"/>
          <w:i/>
        </w:rPr>
        <w:t xml:space="preserve"> </w:t>
      </w:r>
      <w:proofErr w:type="spellStart"/>
      <w:r w:rsidRPr="003C56B5">
        <w:rPr>
          <w:rFonts w:ascii="Times New Roman" w:eastAsia="Times New Roman" w:hAnsi="Times New Roman" w:cs="Times New Roman"/>
          <w:i/>
        </w:rPr>
        <w:t>mișcare</w:t>
      </w:r>
      <w:proofErr w:type="spellEnd"/>
    </w:p>
    <w:p w14:paraId="0E74A7A9" w14:textId="77777777" w:rsidR="000871A6" w:rsidRPr="003C56B5" w:rsidRDefault="000871A6" w:rsidP="003C56B5">
      <w:p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Tipul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lecţiei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predare-învăţare</w:t>
      </w:r>
      <w:proofErr w:type="spellEnd"/>
    </w:p>
    <w:p w14:paraId="2C50BBEA" w14:textId="77777777" w:rsidR="000871A6" w:rsidRPr="003C56B5" w:rsidRDefault="000871A6" w:rsidP="003C56B5">
      <w:p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Tema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Jucăriile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muzicale</w:t>
      </w:r>
      <w:proofErr w:type="spellEnd"/>
    </w:p>
    <w:p w14:paraId="3045B85B" w14:textId="77777777" w:rsidR="000871A6" w:rsidRPr="003C56B5" w:rsidRDefault="000871A6" w:rsidP="003C56B5">
      <w:p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Jocul</w:t>
      </w:r>
      <w:proofErr w:type="spellEnd"/>
      <w:r w:rsidRPr="003C56B5">
        <w:rPr>
          <w:rFonts w:ascii="Times New Roman" w:eastAsia="Times New Roman" w:hAnsi="Times New Roman" w:cs="Times New Roman"/>
        </w:rPr>
        <w:t xml:space="preserve">: Orchestra </w:t>
      </w:r>
      <w:proofErr w:type="spellStart"/>
      <w:r w:rsidRPr="003C56B5">
        <w:rPr>
          <w:rFonts w:ascii="Times New Roman" w:eastAsia="Times New Roman" w:hAnsi="Times New Roman" w:cs="Times New Roman"/>
        </w:rPr>
        <w:t>veselă</w:t>
      </w:r>
      <w:proofErr w:type="spellEnd"/>
    </w:p>
    <w:p w14:paraId="7DBE454F" w14:textId="77777777" w:rsidR="000871A6" w:rsidRPr="003C56B5" w:rsidRDefault="000871A6" w:rsidP="003C56B5">
      <w:p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Descrierea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realizarea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jocului</w:t>
      </w:r>
      <w:proofErr w:type="spellEnd"/>
      <w:r w:rsidRPr="003C56B5">
        <w:rPr>
          <w:rFonts w:ascii="Times New Roman" w:eastAsia="Times New Roman" w:hAnsi="Times New Roman" w:cs="Times New Roman"/>
        </w:rPr>
        <w:t xml:space="preserve">: Se </w:t>
      </w:r>
      <w:proofErr w:type="spellStart"/>
      <w:r w:rsidRPr="003C56B5">
        <w:rPr>
          <w:rFonts w:ascii="Times New Roman" w:eastAsia="Times New Roman" w:hAnsi="Times New Roman" w:cs="Times New Roman"/>
        </w:rPr>
        <w:t>începe</w:t>
      </w:r>
      <w:proofErr w:type="spellEnd"/>
      <w:r w:rsidRPr="003C56B5">
        <w:rPr>
          <w:rFonts w:ascii="Times New Roman" w:eastAsia="Times New Roman" w:hAnsi="Times New Roman" w:cs="Times New Roman"/>
        </w:rPr>
        <w:t xml:space="preserve"> cu o </w:t>
      </w:r>
      <w:proofErr w:type="spellStart"/>
      <w:r w:rsidRPr="003C56B5">
        <w:rPr>
          <w:rFonts w:ascii="Times New Roman" w:eastAsia="Times New Roman" w:hAnsi="Times New Roman" w:cs="Times New Roman"/>
        </w:rPr>
        <w:t>povestioară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i/>
        </w:rPr>
        <w:t>Ema</w:t>
      </w:r>
      <w:proofErr w:type="spellEnd"/>
      <w:r w:rsidRPr="003C56B5">
        <w:rPr>
          <w:rFonts w:ascii="Times New Roman" w:eastAsia="Times New Roman" w:hAnsi="Times New Roman" w:cs="Times New Roman"/>
          <w:i/>
        </w:rPr>
        <w:t xml:space="preserve"> </w:t>
      </w:r>
      <w:proofErr w:type="spellStart"/>
      <w:r w:rsidRPr="003C56B5">
        <w:rPr>
          <w:rFonts w:ascii="Times New Roman" w:eastAsia="Times New Roman" w:hAnsi="Times New Roman" w:cs="Times New Roman"/>
          <w:i/>
        </w:rPr>
        <w:t>dorește</w:t>
      </w:r>
      <w:proofErr w:type="spellEnd"/>
      <w:r w:rsidRPr="003C56B5">
        <w:rPr>
          <w:rFonts w:ascii="Times New Roman" w:eastAsia="Times New Roman" w:hAnsi="Times New Roman" w:cs="Times New Roman"/>
          <w:i/>
        </w:rPr>
        <w:t xml:space="preserve"> </w:t>
      </w:r>
      <w:proofErr w:type="spellStart"/>
      <w:r w:rsidRPr="003C56B5">
        <w:rPr>
          <w:rFonts w:ascii="Times New Roman" w:eastAsia="Times New Roman" w:hAnsi="Times New Roman" w:cs="Times New Roman"/>
          <w:i/>
        </w:rPr>
        <w:t>să</w:t>
      </w:r>
      <w:proofErr w:type="spellEnd"/>
      <w:r w:rsidRPr="003C56B5">
        <w:rPr>
          <w:rFonts w:ascii="Times New Roman" w:eastAsia="Times New Roman" w:hAnsi="Times New Roman" w:cs="Times New Roman"/>
          <w:i/>
        </w:rPr>
        <w:t xml:space="preserve"> </w:t>
      </w:r>
      <w:proofErr w:type="spellStart"/>
      <w:r w:rsidRPr="003C56B5">
        <w:rPr>
          <w:rFonts w:ascii="Times New Roman" w:eastAsia="Times New Roman" w:hAnsi="Times New Roman" w:cs="Times New Roman"/>
          <w:i/>
        </w:rPr>
        <w:t>inființeze</w:t>
      </w:r>
      <w:proofErr w:type="spellEnd"/>
      <w:r w:rsidRPr="003C56B5">
        <w:rPr>
          <w:rFonts w:ascii="Times New Roman" w:eastAsia="Times New Roman" w:hAnsi="Times New Roman" w:cs="Times New Roman"/>
          <w:i/>
        </w:rPr>
        <w:t xml:space="preserve"> o orchestra cu </w:t>
      </w:r>
      <w:proofErr w:type="spellStart"/>
      <w:r w:rsidRPr="003C56B5">
        <w:rPr>
          <w:rFonts w:ascii="Times New Roman" w:eastAsia="Times New Roman" w:hAnsi="Times New Roman" w:cs="Times New Roman"/>
          <w:i/>
        </w:rPr>
        <w:t>jucării</w:t>
      </w:r>
      <w:proofErr w:type="spellEnd"/>
      <w:r w:rsidRPr="003C56B5">
        <w:rPr>
          <w:rFonts w:ascii="Times New Roman" w:eastAsia="Times New Roman" w:hAnsi="Times New Roman" w:cs="Times New Roman"/>
          <w:i/>
        </w:rPr>
        <w:t xml:space="preserve"> </w:t>
      </w:r>
      <w:proofErr w:type="spellStart"/>
      <w:r w:rsidRPr="003C56B5">
        <w:rPr>
          <w:rFonts w:ascii="Times New Roman" w:eastAsia="Times New Roman" w:hAnsi="Times New Roman" w:cs="Times New Roman"/>
          <w:i/>
        </w:rPr>
        <w:t>muzicale</w:t>
      </w:r>
      <w:proofErr w:type="spellEnd"/>
      <w:r w:rsidRPr="003C56B5">
        <w:rPr>
          <w:rFonts w:ascii="Times New Roman" w:eastAsia="Times New Roman" w:hAnsi="Times New Roman" w:cs="Times New Roman"/>
          <w:i/>
        </w:rPr>
        <w:t xml:space="preserve">, </w:t>
      </w:r>
      <w:proofErr w:type="spellStart"/>
      <w:r w:rsidRPr="003C56B5">
        <w:rPr>
          <w:rFonts w:ascii="Times New Roman" w:eastAsia="Times New Roman" w:hAnsi="Times New Roman" w:cs="Times New Roman"/>
          <w:i/>
        </w:rPr>
        <w:t>dar</w:t>
      </w:r>
      <w:proofErr w:type="spellEnd"/>
      <w:r w:rsidRPr="003C56B5">
        <w:rPr>
          <w:rFonts w:ascii="Times New Roman" w:eastAsia="Times New Roman" w:hAnsi="Times New Roman" w:cs="Times New Roman"/>
          <w:i/>
        </w:rPr>
        <w:t xml:space="preserve"> nu-</w:t>
      </w:r>
      <w:proofErr w:type="spellStart"/>
      <w:r w:rsidRPr="003C56B5">
        <w:rPr>
          <w:rFonts w:ascii="Times New Roman" w:eastAsia="Times New Roman" w:hAnsi="Times New Roman" w:cs="Times New Roman"/>
          <w:i/>
        </w:rPr>
        <w:t>și</w:t>
      </w:r>
      <w:proofErr w:type="spellEnd"/>
      <w:r w:rsidRPr="003C56B5">
        <w:rPr>
          <w:rFonts w:ascii="Times New Roman" w:eastAsia="Times New Roman" w:hAnsi="Times New Roman" w:cs="Times New Roman"/>
          <w:i/>
        </w:rPr>
        <w:t xml:space="preserve"> </w:t>
      </w:r>
      <w:proofErr w:type="spellStart"/>
      <w:r w:rsidRPr="003C56B5">
        <w:rPr>
          <w:rFonts w:ascii="Times New Roman" w:eastAsia="Times New Roman" w:hAnsi="Times New Roman" w:cs="Times New Roman"/>
          <w:i/>
        </w:rPr>
        <w:t>amintește</w:t>
      </w:r>
      <w:proofErr w:type="spellEnd"/>
      <w:r w:rsidRPr="003C56B5">
        <w:rPr>
          <w:rFonts w:ascii="Times New Roman" w:eastAsia="Times New Roman" w:hAnsi="Times New Roman" w:cs="Times New Roman"/>
          <w:i/>
        </w:rPr>
        <w:t xml:space="preserve"> </w:t>
      </w:r>
      <w:proofErr w:type="spellStart"/>
      <w:r w:rsidRPr="003C56B5">
        <w:rPr>
          <w:rFonts w:ascii="Times New Roman" w:eastAsia="Times New Roman" w:hAnsi="Times New Roman" w:cs="Times New Roman"/>
          <w:i/>
        </w:rPr>
        <w:t>decât</w:t>
      </w:r>
      <w:proofErr w:type="spellEnd"/>
      <w:r w:rsidRPr="003C56B5">
        <w:rPr>
          <w:rFonts w:ascii="Times New Roman" w:eastAsia="Times New Roman" w:hAnsi="Times New Roman" w:cs="Times New Roman"/>
          <w:i/>
        </w:rPr>
        <w:t xml:space="preserve"> de </w:t>
      </w:r>
      <w:proofErr w:type="spellStart"/>
      <w:r w:rsidRPr="003C56B5">
        <w:rPr>
          <w:rFonts w:ascii="Times New Roman" w:eastAsia="Times New Roman" w:hAnsi="Times New Roman" w:cs="Times New Roman"/>
          <w:i/>
        </w:rPr>
        <w:t>pian</w:t>
      </w:r>
      <w:proofErr w:type="spellEnd"/>
      <w:r w:rsidRPr="003C56B5">
        <w:rPr>
          <w:rFonts w:ascii="Times New Roman" w:eastAsia="Times New Roman" w:hAnsi="Times New Roman" w:cs="Times New Roman"/>
          <w:i/>
        </w:rPr>
        <w:t>.</w:t>
      </w:r>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Ajutați</w:t>
      </w:r>
      <w:proofErr w:type="spellEnd"/>
      <w:r w:rsidRPr="003C56B5">
        <w:rPr>
          <w:rFonts w:ascii="Times New Roman" w:eastAsia="Times New Roman" w:hAnsi="Times New Roman" w:cs="Times New Roman"/>
        </w:rPr>
        <w:t xml:space="preserve">-o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completeze</w:t>
      </w:r>
      <w:proofErr w:type="spellEnd"/>
      <w:r w:rsidRPr="003C56B5">
        <w:rPr>
          <w:rFonts w:ascii="Times New Roman" w:eastAsia="Times New Roman" w:hAnsi="Times New Roman" w:cs="Times New Roman"/>
        </w:rPr>
        <w:t xml:space="preserve"> orchestra. </w:t>
      </w:r>
      <w:proofErr w:type="spellStart"/>
      <w:r w:rsidRPr="003C56B5">
        <w:rPr>
          <w:rFonts w:ascii="Times New Roman" w:eastAsia="Times New Roman" w:hAnsi="Times New Roman" w:cs="Times New Roman"/>
        </w:rPr>
        <w:t>Fiecare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numi</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jucărie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muzicală</w:t>
      </w:r>
      <w:proofErr w:type="spellEnd"/>
      <w:r w:rsidRPr="003C56B5">
        <w:rPr>
          <w:rFonts w:ascii="Times New Roman" w:eastAsia="Times New Roman" w:hAnsi="Times New Roman" w:cs="Times New Roman"/>
        </w:rPr>
        <w:t xml:space="preserve">. Se </w:t>
      </w:r>
      <w:proofErr w:type="spellStart"/>
      <w:r w:rsidRPr="003C56B5">
        <w:rPr>
          <w:rFonts w:ascii="Times New Roman" w:eastAsia="Times New Roman" w:hAnsi="Times New Roman" w:cs="Times New Roman"/>
        </w:rPr>
        <w:t>va</w:t>
      </w:r>
      <w:proofErr w:type="spellEnd"/>
      <w:r w:rsidRPr="003C56B5">
        <w:rPr>
          <w:rFonts w:ascii="Times New Roman" w:eastAsia="Times New Roman" w:hAnsi="Times New Roman" w:cs="Times New Roman"/>
        </w:rPr>
        <w:t xml:space="preserve"> nota pe chat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caiete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urmând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deseneze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jucăriile</w:t>
      </w:r>
      <w:proofErr w:type="spellEnd"/>
      <w:r w:rsidRPr="003C56B5">
        <w:rPr>
          <w:rFonts w:ascii="Times New Roman" w:eastAsia="Times New Roman" w:hAnsi="Times New Roman" w:cs="Times New Roman"/>
        </w:rPr>
        <w:t xml:space="preserve"> respective.</w:t>
      </w:r>
    </w:p>
    <w:p w14:paraId="0775E821" w14:textId="77777777" w:rsidR="000871A6" w:rsidRPr="00DE3284" w:rsidRDefault="000871A6" w:rsidP="0073378F">
      <w:pPr>
        <w:spacing w:after="0" w:line="240" w:lineRule="auto"/>
        <w:jc w:val="both"/>
        <w:rPr>
          <w:rFonts w:ascii="Times New Roman" w:eastAsia="Times New Roman" w:hAnsi="Times New Roman" w:cs="Times New Roman"/>
          <w:b/>
          <w:i/>
          <w:iCs/>
          <w:lang w:val="ro-RO"/>
        </w:rPr>
      </w:pPr>
      <w:r w:rsidRPr="00DE3284">
        <w:rPr>
          <w:rFonts w:ascii="Times New Roman" w:eastAsia="Times New Roman" w:hAnsi="Times New Roman" w:cs="Times New Roman"/>
          <w:b/>
          <w:i/>
          <w:iCs/>
          <w:lang w:val="ro-RO"/>
        </w:rPr>
        <w:t>Bibliografie:</w:t>
      </w:r>
    </w:p>
    <w:p w14:paraId="5156FA5A" w14:textId="77777777" w:rsidR="000871A6" w:rsidRPr="003C56B5" w:rsidRDefault="000871A6" w:rsidP="009E3572">
      <w:pPr>
        <w:numPr>
          <w:ilvl w:val="0"/>
          <w:numId w:val="80"/>
        </w:numPr>
        <w:spacing w:after="0" w:line="240" w:lineRule="auto"/>
        <w:ind w:left="360"/>
        <w:contextualSpacing/>
        <w:jc w:val="both"/>
        <w:rPr>
          <w:rFonts w:ascii="Times New Roman" w:eastAsia="Times New Roman" w:hAnsi="Times New Roman" w:cs="Times New Roman"/>
        </w:rPr>
      </w:pPr>
      <w:proofErr w:type="spellStart"/>
      <w:r w:rsidRPr="003C56B5">
        <w:rPr>
          <w:rFonts w:ascii="Times New Roman" w:eastAsia="Times New Roman" w:hAnsi="Times New Roman" w:cs="Times New Roman"/>
        </w:rPr>
        <w:t>Cerghit</w:t>
      </w:r>
      <w:proofErr w:type="spellEnd"/>
      <w:r w:rsidRPr="003C56B5">
        <w:rPr>
          <w:rFonts w:ascii="Times New Roman" w:eastAsia="Times New Roman" w:hAnsi="Times New Roman" w:cs="Times New Roman"/>
        </w:rPr>
        <w:t xml:space="preserve">, I. (1980), </w:t>
      </w:r>
      <w:proofErr w:type="spellStart"/>
      <w:r w:rsidRPr="003C56B5">
        <w:rPr>
          <w:rFonts w:ascii="Times New Roman" w:eastAsia="Times New Roman" w:hAnsi="Times New Roman" w:cs="Times New Roman"/>
          <w:i/>
        </w:rPr>
        <w:t>Metode</w:t>
      </w:r>
      <w:proofErr w:type="spellEnd"/>
      <w:r w:rsidRPr="003C56B5">
        <w:rPr>
          <w:rFonts w:ascii="Times New Roman" w:eastAsia="Times New Roman" w:hAnsi="Times New Roman" w:cs="Times New Roman"/>
          <w:i/>
        </w:rPr>
        <w:t xml:space="preserve"> de </w:t>
      </w:r>
      <w:proofErr w:type="spellStart"/>
      <w:r w:rsidRPr="003C56B5">
        <w:rPr>
          <w:rFonts w:ascii="Times New Roman" w:eastAsia="Times New Roman" w:hAnsi="Times New Roman" w:cs="Times New Roman"/>
          <w:i/>
        </w:rPr>
        <w:t>învăţământ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ediţia</w:t>
      </w:r>
      <w:proofErr w:type="spellEnd"/>
      <w:r w:rsidRPr="003C56B5">
        <w:rPr>
          <w:rFonts w:ascii="Times New Roman" w:eastAsia="Times New Roman" w:hAnsi="Times New Roman" w:cs="Times New Roman"/>
        </w:rPr>
        <w:t xml:space="preserve"> a II-a, E. D. P, </w:t>
      </w:r>
      <w:proofErr w:type="spellStart"/>
      <w:r w:rsidRPr="003C56B5">
        <w:rPr>
          <w:rFonts w:ascii="Times New Roman" w:eastAsia="Times New Roman" w:hAnsi="Times New Roman" w:cs="Times New Roman"/>
        </w:rPr>
        <w:t>Bucureşti</w:t>
      </w:r>
      <w:proofErr w:type="spellEnd"/>
      <w:r w:rsidR="00C5617C">
        <w:rPr>
          <w:rFonts w:ascii="Times New Roman" w:eastAsia="Times New Roman" w:hAnsi="Times New Roman" w:cs="Times New Roman"/>
        </w:rPr>
        <w:t>;</w:t>
      </w:r>
      <w:r w:rsidRPr="003C56B5">
        <w:rPr>
          <w:rFonts w:ascii="Times New Roman" w:eastAsia="Times New Roman" w:hAnsi="Times New Roman" w:cs="Times New Roman"/>
        </w:rPr>
        <w:t xml:space="preserve"> </w:t>
      </w:r>
    </w:p>
    <w:p w14:paraId="10CF29A9" w14:textId="77777777" w:rsidR="000871A6" w:rsidRPr="003C56B5" w:rsidRDefault="000871A6" w:rsidP="009E3572">
      <w:pPr>
        <w:numPr>
          <w:ilvl w:val="0"/>
          <w:numId w:val="80"/>
        </w:numPr>
        <w:spacing w:after="0" w:line="240" w:lineRule="auto"/>
        <w:ind w:left="360"/>
        <w:contextualSpacing/>
        <w:jc w:val="both"/>
        <w:rPr>
          <w:rFonts w:ascii="Times New Roman" w:eastAsia="Times New Roman" w:hAnsi="Times New Roman" w:cs="Times New Roman"/>
        </w:rPr>
      </w:pPr>
      <w:proofErr w:type="spellStart"/>
      <w:r w:rsidRPr="003C56B5">
        <w:rPr>
          <w:rFonts w:ascii="Times New Roman" w:eastAsia="Times New Roman" w:hAnsi="Times New Roman" w:cs="Times New Roman"/>
        </w:rPr>
        <w:t>Dumitriu</w:t>
      </w:r>
      <w:proofErr w:type="spellEnd"/>
      <w:r w:rsidRPr="003C56B5">
        <w:rPr>
          <w:rFonts w:ascii="Times New Roman" w:eastAsia="Times New Roman" w:hAnsi="Times New Roman" w:cs="Times New Roman"/>
        </w:rPr>
        <w:t xml:space="preserve">, C. (2011), </w:t>
      </w:r>
      <w:proofErr w:type="spellStart"/>
      <w:r w:rsidRPr="003C56B5">
        <w:rPr>
          <w:rFonts w:ascii="Times New Roman" w:eastAsia="Times New Roman" w:hAnsi="Times New Roman" w:cs="Times New Roman"/>
          <w:i/>
        </w:rPr>
        <w:t>Psihopedagogia</w:t>
      </w:r>
      <w:proofErr w:type="spellEnd"/>
      <w:r w:rsidRPr="003C56B5">
        <w:rPr>
          <w:rFonts w:ascii="Times New Roman" w:eastAsia="Times New Roman" w:hAnsi="Times New Roman" w:cs="Times New Roman"/>
          <w:i/>
        </w:rPr>
        <w:t xml:space="preserve"> </w:t>
      </w:r>
      <w:proofErr w:type="spellStart"/>
      <w:r w:rsidRPr="003C56B5">
        <w:rPr>
          <w:rFonts w:ascii="Times New Roman" w:eastAsia="Times New Roman" w:hAnsi="Times New Roman" w:cs="Times New Roman"/>
          <w:i/>
        </w:rPr>
        <w:t>jocului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Editura</w:t>
      </w:r>
      <w:proofErr w:type="spellEnd"/>
      <w:r w:rsidRPr="003C56B5">
        <w:rPr>
          <w:rFonts w:ascii="Times New Roman" w:eastAsia="Times New Roman" w:hAnsi="Times New Roman" w:cs="Times New Roman"/>
        </w:rPr>
        <w:t xml:space="preserve"> Alma Mater, </w:t>
      </w:r>
      <w:proofErr w:type="spellStart"/>
      <w:r w:rsidRPr="003C56B5">
        <w:rPr>
          <w:rFonts w:ascii="Times New Roman" w:eastAsia="Times New Roman" w:hAnsi="Times New Roman" w:cs="Times New Roman"/>
        </w:rPr>
        <w:t>Bacău</w:t>
      </w:r>
      <w:proofErr w:type="spellEnd"/>
      <w:r w:rsidR="00C5617C">
        <w:rPr>
          <w:rFonts w:ascii="Times New Roman" w:eastAsia="Times New Roman" w:hAnsi="Times New Roman" w:cs="Times New Roman"/>
        </w:rPr>
        <w:t>;</w:t>
      </w:r>
    </w:p>
    <w:p w14:paraId="767DFF80" w14:textId="77777777" w:rsidR="000871A6" w:rsidRPr="003C56B5" w:rsidRDefault="000871A6" w:rsidP="009E3572">
      <w:pPr>
        <w:numPr>
          <w:ilvl w:val="0"/>
          <w:numId w:val="80"/>
        </w:numPr>
        <w:spacing w:after="0" w:line="240" w:lineRule="auto"/>
        <w:ind w:left="360"/>
        <w:contextualSpacing/>
        <w:jc w:val="both"/>
        <w:rPr>
          <w:rFonts w:ascii="Times New Roman" w:eastAsia="Times New Roman" w:hAnsi="Times New Roman" w:cs="Times New Roman"/>
        </w:rPr>
      </w:pPr>
      <w:proofErr w:type="spellStart"/>
      <w:r w:rsidRPr="003C56B5">
        <w:rPr>
          <w:rFonts w:ascii="Times New Roman" w:eastAsia="Times New Roman" w:hAnsi="Times New Roman" w:cs="Times New Roman"/>
        </w:rPr>
        <w:t>Golu</w:t>
      </w:r>
      <w:proofErr w:type="spellEnd"/>
      <w:r w:rsidRPr="003C56B5">
        <w:rPr>
          <w:rFonts w:ascii="Times New Roman" w:eastAsia="Times New Roman" w:hAnsi="Times New Roman" w:cs="Times New Roman"/>
        </w:rPr>
        <w:t xml:space="preserve">, P., </w:t>
      </w:r>
      <w:proofErr w:type="spellStart"/>
      <w:r w:rsidRPr="003C56B5">
        <w:rPr>
          <w:rFonts w:ascii="Times New Roman" w:eastAsia="Times New Roman" w:hAnsi="Times New Roman" w:cs="Times New Roman"/>
        </w:rPr>
        <w:t>Verza</w:t>
      </w:r>
      <w:proofErr w:type="spellEnd"/>
      <w:r w:rsidRPr="003C56B5">
        <w:rPr>
          <w:rFonts w:ascii="Times New Roman" w:eastAsia="Times New Roman" w:hAnsi="Times New Roman" w:cs="Times New Roman"/>
        </w:rPr>
        <w:t xml:space="preserve">, E., </w:t>
      </w:r>
      <w:proofErr w:type="spellStart"/>
      <w:r w:rsidRPr="003C56B5">
        <w:rPr>
          <w:rFonts w:ascii="Times New Roman" w:eastAsia="Times New Roman" w:hAnsi="Times New Roman" w:cs="Times New Roman"/>
        </w:rPr>
        <w:t>Zlate</w:t>
      </w:r>
      <w:proofErr w:type="spellEnd"/>
      <w:r w:rsidRPr="003C56B5">
        <w:rPr>
          <w:rFonts w:ascii="Times New Roman" w:eastAsia="Times New Roman" w:hAnsi="Times New Roman" w:cs="Times New Roman"/>
        </w:rPr>
        <w:t xml:space="preserve">, M. (1994), </w:t>
      </w:r>
      <w:proofErr w:type="spellStart"/>
      <w:r w:rsidRPr="003C56B5">
        <w:rPr>
          <w:rFonts w:ascii="Times New Roman" w:eastAsia="Times New Roman" w:hAnsi="Times New Roman" w:cs="Times New Roman"/>
          <w:i/>
        </w:rPr>
        <w:t>Psihologia</w:t>
      </w:r>
      <w:proofErr w:type="spellEnd"/>
      <w:r w:rsidRPr="003C56B5">
        <w:rPr>
          <w:rFonts w:ascii="Times New Roman" w:eastAsia="Times New Roman" w:hAnsi="Times New Roman" w:cs="Times New Roman"/>
          <w:i/>
        </w:rPr>
        <w:t xml:space="preserve"> </w:t>
      </w:r>
      <w:proofErr w:type="spellStart"/>
      <w:r w:rsidRPr="003C56B5">
        <w:rPr>
          <w:rFonts w:ascii="Times New Roman" w:eastAsia="Times New Roman" w:hAnsi="Times New Roman" w:cs="Times New Roman"/>
          <w:i/>
        </w:rPr>
        <w:t>copilului</w:t>
      </w:r>
      <w:proofErr w:type="spellEnd"/>
      <w:r w:rsidRPr="003C56B5">
        <w:rPr>
          <w:rFonts w:ascii="Times New Roman" w:eastAsia="Times New Roman" w:hAnsi="Times New Roman" w:cs="Times New Roman"/>
        </w:rPr>
        <w:t xml:space="preserve">, manual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clasa</w:t>
      </w:r>
      <w:proofErr w:type="spellEnd"/>
      <w:r w:rsidRPr="003C56B5">
        <w:rPr>
          <w:rFonts w:ascii="Times New Roman" w:eastAsia="Times New Roman" w:hAnsi="Times New Roman" w:cs="Times New Roman"/>
        </w:rPr>
        <w:t xml:space="preserve"> a XI-a, </w:t>
      </w:r>
      <w:proofErr w:type="spellStart"/>
      <w:r w:rsidRPr="003C56B5">
        <w:rPr>
          <w:rFonts w:ascii="Times New Roman" w:eastAsia="Times New Roman" w:hAnsi="Times New Roman" w:cs="Times New Roman"/>
        </w:rPr>
        <w:t>şcoli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normale</w:t>
      </w:r>
      <w:proofErr w:type="spellEnd"/>
      <w:r w:rsidRPr="003C56B5">
        <w:rPr>
          <w:rFonts w:ascii="Times New Roman" w:eastAsia="Times New Roman" w:hAnsi="Times New Roman" w:cs="Times New Roman"/>
        </w:rPr>
        <w:t xml:space="preserve">, E. D. P, R.A., </w:t>
      </w:r>
      <w:proofErr w:type="spellStart"/>
      <w:r w:rsidRPr="003C56B5">
        <w:rPr>
          <w:rFonts w:ascii="Times New Roman" w:eastAsia="Times New Roman" w:hAnsi="Times New Roman" w:cs="Times New Roman"/>
        </w:rPr>
        <w:t>Bucureşti</w:t>
      </w:r>
      <w:proofErr w:type="spellEnd"/>
      <w:r w:rsidR="00C5617C">
        <w:rPr>
          <w:rFonts w:ascii="Times New Roman" w:eastAsia="Times New Roman" w:hAnsi="Times New Roman" w:cs="Times New Roman"/>
        </w:rPr>
        <w:t>.</w:t>
      </w:r>
    </w:p>
    <w:p w14:paraId="5ABFB9CD" w14:textId="77777777" w:rsidR="00081D53" w:rsidRDefault="00081D53" w:rsidP="003C56B5">
      <w:pPr>
        <w:spacing w:after="0" w:line="240" w:lineRule="auto"/>
        <w:jc w:val="both"/>
        <w:rPr>
          <w:rFonts w:ascii="Times New Roman" w:eastAsia="Times New Roman" w:hAnsi="Times New Roman" w:cs="Times New Roman"/>
          <w:b/>
        </w:rPr>
      </w:pPr>
    </w:p>
    <w:p w14:paraId="0847C152" w14:textId="77777777" w:rsidR="00C5617C" w:rsidRPr="003C56B5" w:rsidRDefault="00C5617C" w:rsidP="003C56B5">
      <w:pPr>
        <w:spacing w:after="0" w:line="240" w:lineRule="auto"/>
        <w:jc w:val="both"/>
        <w:rPr>
          <w:rFonts w:ascii="Times New Roman" w:eastAsia="Times New Roman" w:hAnsi="Times New Roman" w:cs="Times New Roman"/>
          <w:b/>
        </w:rPr>
      </w:pPr>
    </w:p>
    <w:p w14:paraId="43D02415" w14:textId="77777777" w:rsidR="00B57F68" w:rsidRPr="003C56B5" w:rsidRDefault="00B57F68" w:rsidP="00DE3284">
      <w:pPr>
        <w:spacing w:after="0" w:line="240" w:lineRule="auto"/>
        <w:jc w:val="center"/>
        <w:rPr>
          <w:rFonts w:ascii="Times New Roman" w:hAnsi="Times New Roman" w:cs="Times New Roman"/>
          <w:b/>
        </w:rPr>
      </w:pPr>
      <w:r w:rsidRPr="003C56B5">
        <w:rPr>
          <w:rFonts w:ascii="Times New Roman" w:hAnsi="Times New Roman" w:cs="Times New Roman"/>
          <w:b/>
        </w:rPr>
        <w:t>ȘCOALA ÎN CONTEXT PANDEMIC</w:t>
      </w:r>
    </w:p>
    <w:p w14:paraId="2305036F" w14:textId="77777777" w:rsidR="00B57F68" w:rsidRPr="00DE3284" w:rsidRDefault="00B57F68" w:rsidP="00C5617C">
      <w:pPr>
        <w:spacing w:after="0" w:line="240" w:lineRule="auto"/>
        <w:jc w:val="right"/>
        <w:rPr>
          <w:rFonts w:ascii="Times New Roman" w:hAnsi="Times New Roman" w:cs="Times New Roman"/>
          <w:bCs/>
          <w:i/>
          <w:iCs/>
        </w:rPr>
      </w:pPr>
      <w:proofErr w:type="spellStart"/>
      <w:r w:rsidRPr="00DE3284">
        <w:rPr>
          <w:rFonts w:ascii="Times New Roman" w:hAnsi="Times New Roman" w:cs="Times New Roman"/>
          <w:bCs/>
          <w:i/>
          <w:iCs/>
        </w:rPr>
        <w:t>Profesor</w:t>
      </w:r>
      <w:proofErr w:type="spellEnd"/>
      <w:r w:rsidRPr="00DE3284">
        <w:rPr>
          <w:rFonts w:ascii="Times New Roman" w:hAnsi="Times New Roman" w:cs="Times New Roman"/>
          <w:bCs/>
          <w:i/>
          <w:iCs/>
        </w:rPr>
        <w:t xml:space="preserve"> </w:t>
      </w:r>
      <w:proofErr w:type="spellStart"/>
      <w:r w:rsidRPr="00DE3284">
        <w:rPr>
          <w:rFonts w:ascii="Times New Roman" w:hAnsi="Times New Roman" w:cs="Times New Roman"/>
          <w:bCs/>
          <w:i/>
          <w:iCs/>
        </w:rPr>
        <w:t>învățământ</w:t>
      </w:r>
      <w:proofErr w:type="spellEnd"/>
      <w:r w:rsidRPr="00DE3284">
        <w:rPr>
          <w:rFonts w:ascii="Times New Roman" w:hAnsi="Times New Roman" w:cs="Times New Roman"/>
          <w:bCs/>
          <w:i/>
          <w:iCs/>
        </w:rPr>
        <w:t xml:space="preserve"> </w:t>
      </w:r>
      <w:proofErr w:type="spellStart"/>
      <w:r w:rsidRPr="00DE3284">
        <w:rPr>
          <w:rFonts w:ascii="Times New Roman" w:hAnsi="Times New Roman" w:cs="Times New Roman"/>
          <w:bCs/>
          <w:i/>
          <w:iCs/>
        </w:rPr>
        <w:t>primar</w:t>
      </w:r>
      <w:proofErr w:type="spellEnd"/>
      <w:r w:rsidR="00DE3284" w:rsidRPr="00DE3284">
        <w:rPr>
          <w:rFonts w:ascii="Times New Roman" w:hAnsi="Times New Roman" w:cs="Times New Roman"/>
          <w:bCs/>
          <w:i/>
          <w:iCs/>
        </w:rPr>
        <w:t xml:space="preserve"> </w:t>
      </w:r>
      <w:proofErr w:type="spellStart"/>
      <w:r w:rsidR="00DE3284">
        <w:rPr>
          <w:rFonts w:ascii="Times New Roman" w:hAnsi="Times New Roman" w:cs="Times New Roman"/>
          <w:bCs/>
          <w:i/>
          <w:iCs/>
        </w:rPr>
        <w:t>Iojă</w:t>
      </w:r>
      <w:proofErr w:type="spellEnd"/>
      <w:r w:rsidR="00DE3284">
        <w:rPr>
          <w:rFonts w:ascii="Times New Roman" w:hAnsi="Times New Roman" w:cs="Times New Roman"/>
          <w:bCs/>
          <w:i/>
          <w:iCs/>
        </w:rPr>
        <w:t xml:space="preserve"> </w:t>
      </w:r>
      <w:r w:rsidRPr="00DE3284">
        <w:rPr>
          <w:rFonts w:ascii="Times New Roman" w:hAnsi="Times New Roman" w:cs="Times New Roman"/>
          <w:bCs/>
          <w:i/>
          <w:iCs/>
        </w:rPr>
        <w:t xml:space="preserve">Angela </w:t>
      </w:r>
    </w:p>
    <w:p w14:paraId="12618FF2" w14:textId="77777777" w:rsidR="00B57F68" w:rsidRPr="00DE3284" w:rsidRDefault="00B57F68" w:rsidP="00C5617C">
      <w:pPr>
        <w:spacing w:after="0" w:line="240" w:lineRule="auto"/>
        <w:jc w:val="right"/>
        <w:rPr>
          <w:rFonts w:ascii="Times New Roman" w:hAnsi="Times New Roman" w:cs="Times New Roman"/>
          <w:bCs/>
          <w:i/>
          <w:iCs/>
        </w:rPr>
      </w:pPr>
      <w:proofErr w:type="spellStart"/>
      <w:r w:rsidRPr="00DE3284">
        <w:rPr>
          <w:rFonts w:ascii="Times New Roman" w:hAnsi="Times New Roman" w:cs="Times New Roman"/>
          <w:bCs/>
          <w:i/>
          <w:iCs/>
        </w:rPr>
        <w:t>Școala</w:t>
      </w:r>
      <w:proofErr w:type="spellEnd"/>
      <w:r w:rsidRPr="00DE3284">
        <w:rPr>
          <w:rFonts w:ascii="Times New Roman" w:hAnsi="Times New Roman" w:cs="Times New Roman"/>
          <w:bCs/>
          <w:i/>
          <w:iCs/>
        </w:rPr>
        <w:t xml:space="preserve"> </w:t>
      </w:r>
      <w:proofErr w:type="spellStart"/>
      <w:r w:rsidRPr="00DE3284">
        <w:rPr>
          <w:rFonts w:ascii="Times New Roman" w:hAnsi="Times New Roman" w:cs="Times New Roman"/>
          <w:bCs/>
          <w:i/>
          <w:iCs/>
        </w:rPr>
        <w:t>Gimnazială</w:t>
      </w:r>
      <w:proofErr w:type="spellEnd"/>
      <w:r w:rsidRPr="00DE3284">
        <w:rPr>
          <w:rFonts w:ascii="Times New Roman" w:hAnsi="Times New Roman" w:cs="Times New Roman"/>
          <w:bCs/>
          <w:i/>
          <w:iCs/>
        </w:rPr>
        <w:t xml:space="preserve"> </w:t>
      </w:r>
      <w:proofErr w:type="spellStart"/>
      <w:r w:rsidRPr="00DE3284">
        <w:rPr>
          <w:rFonts w:ascii="Times New Roman" w:hAnsi="Times New Roman" w:cs="Times New Roman"/>
          <w:bCs/>
          <w:i/>
          <w:iCs/>
        </w:rPr>
        <w:t>Berești-Tazlău</w:t>
      </w:r>
      <w:proofErr w:type="spellEnd"/>
    </w:p>
    <w:p w14:paraId="43DBE97E" w14:textId="77777777" w:rsidR="00B57F68" w:rsidRPr="00DE3284" w:rsidRDefault="00B57F68" w:rsidP="00C5617C">
      <w:pPr>
        <w:spacing w:after="0" w:line="240" w:lineRule="auto"/>
        <w:jc w:val="right"/>
        <w:rPr>
          <w:rFonts w:ascii="Times New Roman" w:hAnsi="Times New Roman" w:cs="Times New Roman"/>
          <w:bCs/>
          <w:i/>
          <w:iCs/>
        </w:rPr>
      </w:pPr>
      <w:proofErr w:type="spellStart"/>
      <w:r w:rsidRPr="00DE3284">
        <w:rPr>
          <w:rFonts w:ascii="Times New Roman" w:hAnsi="Times New Roman" w:cs="Times New Roman"/>
          <w:bCs/>
          <w:i/>
          <w:iCs/>
        </w:rPr>
        <w:t>Structură</w:t>
      </w:r>
      <w:proofErr w:type="spellEnd"/>
      <w:r w:rsidRPr="00DE3284">
        <w:rPr>
          <w:rFonts w:ascii="Times New Roman" w:hAnsi="Times New Roman" w:cs="Times New Roman"/>
          <w:bCs/>
          <w:i/>
          <w:iCs/>
        </w:rPr>
        <w:t xml:space="preserve"> </w:t>
      </w:r>
      <w:proofErr w:type="spellStart"/>
      <w:r w:rsidRPr="00DE3284">
        <w:rPr>
          <w:rFonts w:ascii="Times New Roman" w:hAnsi="Times New Roman" w:cs="Times New Roman"/>
          <w:bCs/>
          <w:i/>
          <w:iCs/>
        </w:rPr>
        <w:t>Școala</w:t>
      </w:r>
      <w:proofErr w:type="spellEnd"/>
      <w:r w:rsidRPr="00DE3284">
        <w:rPr>
          <w:rFonts w:ascii="Times New Roman" w:hAnsi="Times New Roman" w:cs="Times New Roman"/>
          <w:bCs/>
          <w:i/>
          <w:iCs/>
        </w:rPr>
        <w:t xml:space="preserve"> </w:t>
      </w:r>
      <w:proofErr w:type="spellStart"/>
      <w:r w:rsidRPr="00DE3284">
        <w:rPr>
          <w:rFonts w:ascii="Times New Roman" w:hAnsi="Times New Roman" w:cs="Times New Roman"/>
          <w:bCs/>
          <w:i/>
          <w:iCs/>
        </w:rPr>
        <w:t>Gimnazială</w:t>
      </w:r>
      <w:proofErr w:type="spellEnd"/>
      <w:r w:rsidRPr="00DE3284">
        <w:rPr>
          <w:rFonts w:ascii="Times New Roman" w:hAnsi="Times New Roman" w:cs="Times New Roman"/>
          <w:bCs/>
          <w:i/>
          <w:iCs/>
        </w:rPr>
        <w:t xml:space="preserve"> Nr. 1 </w:t>
      </w:r>
      <w:proofErr w:type="spellStart"/>
      <w:r w:rsidRPr="00DE3284">
        <w:rPr>
          <w:rFonts w:ascii="Times New Roman" w:hAnsi="Times New Roman" w:cs="Times New Roman"/>
          <w:bCs/>
          <w:i/>
          <w:iCs/>
        </w:rPr>
        <w:t>Turluianu</w:t>
      </w:r>
      <w:proofErr w:type="spellEnd"/>
    </w:p>
    <w:p w14:paraId="6699518D" w14:textId="77777777" w:rsidR="00B57F68" w:rsidRPr="003C56B5" w:rsidRDefault="00B57F68" w:rsidP="003C56B5">
      <w:pPr>
        <w:spacing w:after="0" w:line="240" w:lineRule="auto"/>
        <w:jc w:val="both"/>
        <w:rPr>
          <w:rFonts w:ascii="Times New Roman" w:hAnsi="Times New Roman" w:cs="Times New Roman"/>
        </w:rPr>
      </w:pPr>
    </w:p>
    <w:p w14:paraId="22DA72B4" w14:textId="77777777" w:rsidR="00B57F68" w:rsidRPr="003C56B5" w:rsidRDefault="00B57F68" w:rsidP="003C56B5">
      <w:pPr>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Epidemia</w:t>
      </w:r>
      <w:proofErr w:type="spellEnd"/>
      <w:r w:rsidRPr="003C56B5">
        <w:rPr>
          <w:rFonts w:ascii="Times New Roman" w:hAnsi="Times New Roman" w:cs="Times New Roman"/>
        </w:rPr>
        <w:t xml:space="preserve"> SARS-COV-2 a </w:t>
      </w:r>
      <w:proofErr w:type="spellStart"/>
      <w:r w:rsidRPr="003C56B5">
        <w:rPr>
          <w:rFonts w:ascii="Times New Roman" w:hAnsi="Times New Roman" w:cs="Times New Roman"/>
        </w:rPr>
        <w:t>determinat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restricții</w:t>
      </w:r>
      <w:proofErr w:type="spellEnd"/>
      <w:r w:rsidRPr="003C56B5">
        <w:rPr>
          <w:rFonts w:ascii="Times New Roman" w:hAnsi="Times New Roman" w:cs="Times New Roman"/>
        </w:rPr>
        <w:t xml:space="preserve"> care </w:t>
      </w:r>
      <w:proofErr w:type="gramStart"/>
      <w:r w:rsidRPr="003C56B5">
        <w:rPr>
          <w:rFonts w:ascii="Times New Roman" w:hAnsi="Times New Roman" w:cs="Times New Roman"/>
        </w:rPr>
        <w:t xml:space="preserve">au  </w:t>
      </w:r>
      <w:proofErr w:type="spellStart"/>
      <w:r w:rsidRPr="003C56B5">
        <w:rPr>
          <w:rFonts w:ascii="Times New Roman" w:hAnsi="Times New Roman" w:cs="Times New Roman"/>
        </w:rPr>
        <w:t>forțat</w:t>
      </w:r>
      <w:proofErr w:type="spellEnd"/>
      <w:proofErr w:type="gramEnd"/>
      <w:r w:rsidRPr="003C56B5">
        <w:rPr>
          <w:rFonts w:ascii="Times New Roman" w:hAnsi="Times New Roman" w:cs="Times New Roman"/>
        </w:rPr>
        <w:t xml:space="preserve"> </w:t>
      </w:r>
      <w:proofErr w:type="spellStart"/>
      <w:r w:rsidRPr="003C56B5">
        <w:rPr>
          <w:rFonts w:ascii="Times New Roman" w:hAnsi="Times New Roman" w:cs="Times New Roman"/>
        </w:rPr>
        <w:t>școlile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treacă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mediul</w:t>
      </w:r>
      <w:proofErr w:type="spellEnd"/>
      <w:r w:rsidRPr="003C56B5">
        <w:rPr>
          <w:rFonts w:ascii="Times New Roman" w:hAnsi="Times New Roman" w:cs="Times New Roman"/>
        </w:rPr>
        <w:t xml:space="preserve"> online, </w:t>
      </w:r>
      <w:proofErr w:type="spellStart"/>
      <w:r w:rsidRPr="003C56B5">
        <w:rPr>
          <w:rFonts w:ascii="Times New Roman" w:hAnsi="Times New Roman" w:cs="Times New Roman"/>
        </w:rPr>
        <w:t>ceea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determinat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instituțiile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învățământ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profesorii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adopte</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strategie</w:t>
      </w:r>
      <w:proofErr w:type="spellEnd"/>
      <w:r w:rsidRPr="003C56B5">
        <w:rPr>
          <w:rFonts w:ascii="Times New Roman" w:hAnsi="Times New Roman" w:cs="Times New Roman"/>
        </w:rPr>
        <w:t xml:space="preserve"> </w:t>
      </w:r>
      <w:r w:rsidR="00C5617C">
        <w:rPr>
          <w:rFonts w:ascii="Times New Roman" w:hAnsi="Times New Roman" w:cs="Times New Roman"/>
        </w:rPr>
        <w:t xml:space="preserve">de </w:t>
      </w:r>
      <w:proofErr w:type="spellStart"/>
      <w:r w:rsidR="00C5617C">
        <w:rPr>
          <w:rFonts w:ascii="Times New Roman" w:hAnsi="Times New Roman" w:cs="Times New Roman"/>
        </w:rPr>
        <w:t>predare</w:t>
      </w:r>
      <w:proofErr w:type="spellEnd"/>
      <w:r w:rsidR="00C5617C">
        <w:rPr>
          <w:rFonts w:ascii="Times New Roman" w:hAnsi="Times New Roman" w:cs="Times New Roman"/>
        </w:rPr>
        <w:t xml:space="preserve"> online de </w:t>
      </w:r>
      <w:proofErr w:type="spellStart"/>
      <w:r w:rsidR="00C5617C">
        <w:rPr>
          <w:rFonts w:ascii="Times New Roman" w:hAnsi="Times New Roman" w:cs="Times New Roman"/>
        </w:rPr>
        <w:t>urgență</w:t>
      </w:r>
      <w:proofErr w:type="spellEnd"/>
      <w:r w:rsidR="00C5617C">
        <w:rPr>
          <w:rFonts w:ascii="Times New Roman" w:hAnsi="Times New Roman" w:cs="Times New Roman"/>
        </w:rPr>
        <w:t xml:space="preserve">. </w:t>
      </w:r>
      <w:proofErr w:type="spellStart"/>
      <w:r w:rsidRPr="003C56B5">
        <w:rPr>
          <w:rFonts w:ascii="Times New Roman" w:hAnsi="Times New Roman" w:cs="Times New Roman"/>
        </w:rPr>
        <w:t>Astfel</w:t>
      </w:r>
      <w:proofErr w:type="spellEnd"/>
      <w:r w:rsidRPr="003C56B5">
        <w:rPr>
          <w:rFonts w:ascii="Times New Roman" w:hAnsi="Times New Roman" w:cs="Times New Roman"/>
        </w:rPr>
        <w:t xml:space="preserve">, s-au </w:t>
      </w:r>
      <w:proofErr w:type="spellStart"/>
      <w:r w:rsidRPr="003C56B5">
        <w:rPr>
          <w:rFonts w:ascii="Times New Roman" w:hAnsi="Times New Roman" w:cs="Times New Roman"/>
        </w:rPr>
        <w:t>cautat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soluții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a continua </w:t>
      </w:r>
      <w:proofErr w:type="spellStart"/>
      <w:r w:rsidRPr="003C56B5">
        <w:rPr>
          <w:rFonts w:ascii="Times New Roman" w:hAnsi="Times New Roman" w:cs="Times New Roman"/>
        </w:rPr>
        <w:t>activitatea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didactică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bun mod </w:t>
      </w:r>
      <w:proofErr w:type="spellStart"/>
      <w:r w:rsidRPr="003C56B5">
        <w:rPr>
          <w:rFonts w:ascii="Times New Roman" w:hAnsi="Times New Roman" w:cs="Times New Roman"/>
        </w:rPr>
        <w:t>posibil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multe</w:t>
      </w:r>
      <w:proofErr w:type="spellEnd"/>
      <w:r w:rsidRPr="003C56B5">
        <w:rPr>
          <w:rFonts w:ascii="Times New Roman" w:hAnsi="Times New Roman" w:cs="Times New Roman"/>
        </w:rPr>
        <w:t xml:space="preserve"> nu </w:t>
      </w:r>
      <w:proofErr w:type="spellStart"/>
      <w:r w:rsidRPr="003C56B5">
        <w:rPr>
          <w:rFonts w:ascii="Times New Roman" w:hAnsi="Times New Roman" w:cs="Times New Roman"/>
        </w:rPr>
        <w:t>corespund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proiectării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clasice</w:t>
      </w:r>
      <w:proofErr w:type="spellEnd"/>
      <w:r w:rsidRPr="003C56B5">
        <w:rPr>
          <w:rFonts w:ascii="Times New Roman" w:hAnsi="Times New Roman" w:cs="Times New Roman"/>
        </w:rPr>
        <w:t xml:space="preserve">. </w:t>
      </w:r>
    </w:p>
    <w:p w14:paraId="316F2D1F" w14:textId="77777777" w:rsidR="00B57F68" w:rsidRPr="003C56B5" w:rsidRDefault="00B57F68" w:rsidP="003C56B5">
      <w:pPr>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Alfabetizarea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digitală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devenise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înainte</w:t>
      </w:r>
      <w:proofErr w:type="spellEnd"/>
      <w:r w:rsidRPr="003C56B5">
        <w:rPr>
          <w:rFonts w:ascii="Times New Roman" w:hAnsi="Times New Roman" w:cs="Times New Roman"/>
        </w:rPr>
        <w:t xml:space="preserve"> de contextual pandemic, </w:t>
      </w:r>
      <w:proofErr w:type="spellStart"/>
      <w:r w:rsidRPr="003C56B5">
        <w:rPr>
          <w:rFonts w:ascii="Times New Roman" w:hAnsi="Times New Roman" w:cs="Times New Roman"/>
        </w:rPr>
        <w:t>parte</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alfabetizării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funcționale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competența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digitală</w:t>
      </w:r>
      <w:proofErr w:type="spellEnd"/>
      <w:r w:rsidRPr="003C56B5">
        <w:rPr>
          <w:rFonts w:ascii="Times New Roman" w:hAnsi="Times New Roman" w:cs="Times New Roman"/>
        </w:rPr>
        <w:t xml:space="preserve"> ca </w:t>
      </w:r>
      <w:proofErr w:type="spellStart"/>
      <w:r w:rsidRPr="003C56B5">
        <w:rPr>
          <w:rFonts w:ascii="Times New Roman" w:hAnsi="Times New Roman" w:cs="Times New Roman"/>
        </w:rPr>
        <w:t>fiind</w:t>
      </w:r>
      <w:proofErr w:type="spellEnd"/>
      <w:r w:rsidRPr="003C56B5">
        <w:rPr>
          <w:rFonts w:ascii="Times New Roman" w:hAnsi="Times New Roman" w:cs="Times New Roman"/>
        </w:rPr>
        <w:t xml:space="preserve"> una </w:t>
      </w:r>
      <w:proofErr w:type="spellStart"/>
      <w:r w:rsidRPr="003C56B5">
        <w:rPr>
          <w:rFonts w:ascii="Times New Roman" w:hAnsi="Times New Roman" w:cs="Times New Roman"/>
        </w:rPr>
        <w:t>dintre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competențele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cheie</w:t>
      </w:r>
      <w:proofErr w:type="spellEnd"/>
      <w:r w:rsidRPr="003C56B5">
        <w:rPr>
          <w:rFonts w:ascii="Times New Roman" w:hAnsi="Times New Roman" w:cs="Times New Roman"/>
        </w:rPr>
        <w:t xml:space="preserve">, care </w:t>
      </w:r>
      <w:proofErr w:type="spellStart"/>
      <w:r w:rsidRPr="003C56B5">
        <w:rPr>
          <w:rFonts w:ascii="Times New Roman" w:hAnsi="Times New Roman" w:cs="Times New Roman"/>
        </w:rPr>
        <w:t>trebuie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fie </w:t>
      </w:r>
      <w:proofErr w:type="spellStart"/>
      <w:r w:rsidRPr="003C56B5">
        <w:rPr>
          <w:rFonts w:ascii="Times New Roman" w:hAnsi="Times New Roman" w:cs="Times New Roman"/>
        </w:rPr>
        <w:t>dezvoltată</w:t>
      </w:r>
      <w:proofErr w:type="spellEnd"/>
      <w:r w:rsidRPr="003C56B5">
        <w:rPr>
          <w:rFonts w:ascii="Times New Roman" w:hAnsi="Times New Roman" w:cs="Times New Roman"/>
        </w:rPr>
        <w:t xml:space="preserve"> pe tot </w:t>
      </w:r>
      <w:proofErr w:type="spellStart"/>
      <w:r w:rsidRPr="003C56B5">
        <w:rPr>
          <w:rFonts w:ascii="Times New Roman" w:hAnsi="Times New Roman" w:cs="Times New Roman"/>
        </w:rPr>
        <w:t>parcursul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vieții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Spre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deosebire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cursurile</w:t>
      </w:r>
      <w:proofErr w:type="spellEnd"/>
      <w:r w:rsidRPr="003C56B5">
        <w:rPr>
          <w:rFonts w:ascii="Times New Roman" w:hAnsi="Times New Roman" w:cs="Times New Roman"/>
        </w:rPr>
        <w:t xml:space="preserve"> online </w:t>
      </w:r>
      <w:proofErr w:type="spellStart"/>
      <w:r w:rsidRPr="003C56B5">
        <w:rPr>
          <w:rFonts w:ascii="Times New Roman" w:hAnsi="Times New Roman" w:cs="Times New Roman"/>
        </w:rPr>
        <w:t>clasice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modelul</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predare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adoptat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această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situație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criză</w:t>
      </w:r>
      <w:proofErr w:type="spellEnd"/>
      <w:r w:rsidRPr="003C56B5">
        <w:rPr>
          <w:rFonts w:ascii="Times New Roman" w:hAnsi="Times New Roman" w:cs="Times New Roman"/>
        </w:rPr>
        <w:t xml:space="preserve">, care a </w:t>
      </w:r>
      <w:proofErr w:type="spellStart"/>
      <w:r w:rsidRPr="003C56B5">
        <w:rPr>
          <w:rFonts w:ascii="Times New Roman" w:hAnsi="Times New Roman" w:cs="Times New Roman"/>
        </w:rPr>
        <w:t>însemnat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mutarea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temporară</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instruirii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mediul</w:t>
      </w:r>
      <w:proofErr w:type="spellEnd"/>
      <w:r w:rsidRPr="003C56B5">
        <w:rPr>
          <w:rFonts w:ascii="Times New Roman" w:hAnsi="Times New Roman" w:cs="Times New Roman"/>
        </w:rPr>
        <w:t xml:space="preserve"> online a </w:t>
      </w:r>
      <w:proofErr w:type="spellStart"/>
      <w:r w:rsidRPr="003C56B5">
        <w:rPr>
          <w:rFonts w:ascii="Times New Roman" w:hAnsi="Times New Roman" w:cs="Times New Roman"/>
        </w:rPr>
        <w:t>oferit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acces</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temporar</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instruire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suport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într</w:t>
      </w:r>
      <w:proofErr w:type="spellEnd"/>
      <w:r w:rsidRPr="003C56B5">
        <w:rPr>
          <w:rFonts w:ascii="Times New Roman" w:hAnsi="Times New Roman" w:cs="Times New Roman"/>
        </w:rPr>
        <w:t xml:space="preserve">-o </w:t>
      </w:r>
      <w:proofErr w:type="spellStart"/>
      <w:r w:rsidRPr="003C56B5">
        <w:rPr>
          <w:rFonts w:ascii="Times New Roman" w:hAnsi="Times New Roman" w:cs="Times New Roman"/>
        </w:rPr>
        <w:t>manieră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rapidă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șiaccesibilă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număr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cât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mare de </w:t>
      </w:r>
      <w:proofErr w:type="spellStart"/>
      <w:r w:rsidRPr="003C56B5">
        <w:rPr>
          <w:rFonts w:ascii="Times New Roman" w:hAnsi="Times New Roman" w:cs="Times New Roman"/>
        </w:rPr>
        <w:t>elevi</w:t>
      </w:r>
      <w:proofErr w:type="spellEnd"/>
      <w:r w:rsidRPr="003C56B5">
        <w:rPr>
          <w:rFonts w:ascii="Times New Roman" w:hAnsi="Times New Roman" w:cs="Times New Roman"/>
        </w:rPr>
        <w:t xml:space="preserve">. </w:t>
      </w:r>
    </w:p>
    <w:p w14:paraId="1122CDEA" w14:textId="77777777" w:rsidR="00B57F68" w:rsidRPr="003C56B5" w:rsidRDefault="00B57F68" w:rsidP="003C56B5">
      <w:pPr>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Pandemia</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demonstrat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esențial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existe</w:t>
      </w:r>
      <w:proofErr w:type="spellEnd"/>
      <w:r w:rsidRPr="003C56B5">
        <w:rPr>
          <w:rFonts w:ascii="Times New Roman" w:hAnsi="Times New Roman" w:cs="Times New Roman"/>
        </w:rPr>
        <w:t xml:space="preserve"> un </w:t>
      </w:r>
      <w:proofErr w:type="spellStart"/>
      <w:r w:rsidRPr="003C56B5">
        <w:rPr>
          <w:rFonts w:ascii="Times New Roman" w:hAnsi="Times New Roman" w:cs="Times New Roman"/>
        </w:rPr>
        <w:t>sistem</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educație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formare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pregătit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era </w:t>
      </w:r>
      <w:proofErr w:type="spellStart"/>
      <w:r w:rsidRPr="003C56B5">
        <w:rPr>
          <w:rFonts w:ascii="Times New Roman" w:hAnsi="Times New Roman" w:cs="Times New Roman"/>
        </w:rPr>
        <w:t>digitală</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asemenea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nevoie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capacități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digitale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dezvoltate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domeniul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educației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formării</w:t>
      </w:r>
      <w:proofErr w:type="spellEnd"/>
      <w:r w:rsidRPr="003C56B5">
        <w:rPr>
          <w:rFonts w:ascii="Times New Roman" w:hAnsi="Times New Roman" w:cs="Times New Roman"/>
        </w:rPr>
        <w:t xml:space="preserve">. Mai </w:t>
      </w:r>
      <w:proofErr w:type="spellStart"/>
      <w:r w:rsidRPr="003C56B5">
        <w:rPr>
          <w:rFonts w:ascii="Times New Roman" w:hAnsi="Times New Roman" w:cs="Times New Roman"/>
        </w:rPr>
        <w:t>mult</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dus</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accentuarea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provocări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unor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inegalități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existente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între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cei</w:t>
      </w:r>
      <w:proofErr w:type="spellEnd"/>
      <w:r w:rsidRPr="003C56B5">
        <w:rPr>
          <w:rFonts w:ascii="Times New Roman" w:hAnsi="Times New Roman" w:cs="Times New Roman"/>
        </w:rPr>
        <w:t xml:space="preserve"> care au </w:t>
      </w:r>
      <w:proofErr w:type="spellStart"/>
      <w:r w:rsidRPr="003C56B5">
        <w:rPr>
          <w:rFonts w:ascii="Times New Roman" w:hAnsi="Times New Roman" w:cs="Times New Roman"/>
        </w:rPr>
        <w:t>acces</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tehnologiile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digitale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cei</w:t>
      </w:r>
      <w:proofErr w:type="spellEnd"/>
      <w:r w:rsidRPr="003C56B5">
        <w:rPr>
          <w:rFonts w:ascii="Times New Roman" w:hAnsi="Times New Roman" w:cs="Times New Roman"/>
        </w:rPr>
        <w:t xml:space="preserve"> care nu au </w:t>
      </w:r>
      <w:proofErr w:type="spellStart"/>
      <w:r w:rsidRPr="003C56B5">
        <w:rPr>
          <w:rFonts w:ascii="Times New Roman" w:hAnsi="Times New Roman" w:cs="Times New Roman"/>
        </w:rPr>
        <w:t>acces</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printre</w:t>
      </w:r>
      <w:proofErr w:type="spellEnd"/>
      <w:r w:rsidRPr="003C56B5">
        <w:rPr>
          <w:rFonts w:ascii="Times New Roman" w:hAnsi="Times New Roman" w:cs="Times New Roman"/>
        </w:rPr>
        <w:t xml:space="preserve"> care se </w:t>
      </w:r>
      <w:proofErr w:type="spellStart"/>
      <w:r w:rsidRPr="003C56B5">
        <w:rPr>
          <w:rFonts w:ascii="Times New Roman" w:hAnsi="Times New Roman" w:cs="Times New Roman"/>
        </w:rPr>
        <w:t>numără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persoanele</w:t>
      </w:r>
      <w:proofErr w:type="spellEnd"/>
      <w:r w:rsidRPr="003C56B5">
        <w:rPr>
          <w:rFonts w:ascii="Times New Roman" w:hAnsi="Times New Roman" w:cs="Times New Roman"/>
        </w:rPr>
        <w:t xml:space="preserve"> din </w:t>
      </w:r>
      <w:proofErr w:type="spellStart"/>
      <w:r w:rsidRPr="003C56B5">
        <w:rPr>
          <w:rFonts w:ascii="Times New Roman" w:hAnsi="Times New Roman" w:cs="Times New Roman"/>
        </w:rPr>
        <w:t>medii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dezavantajate</w:t>
      </w:r>
      <w:proofErr w:type="spellEnd"/>
      <w:r w:rsidRPr="003C56B5">
        <w:rPr>
          <w:rFonts w:ascii="Times New Roman" w:hAnsi="Times New Roman" w:cs="Times New Roman"/>
        </w:rPr>
        <w:t xml:space="preserve">. </w:t>
      </w:r>
    </w:p>
    <w:p w14:paraId="7F4240B4" w14:textId="77777777" w:rsidR="00B57F68" w:rsidRPr="00DE3284" w:rsidRDefault="00B57F68" w:rsidP="003C56B5">
      <w:pPr>
        <w:spacing w:after="0" w:line="240" w:lineRule="auto"/>
        <w:ind w:firstLine="720"/>
        <w:jc w:val="both"/>
        <w:rPr>
          <w:rFonts w:ascii="Times New Roman" w:hAnsi="Times New Roman" w:cs="Times New Roman"/>
          <w:color w:val="000000" w:themeColor="text1"/>
        </w:rPr>
      </w:pP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plus, </w:t>
      </w:r>
      <w:proofErr w:type="spellStart"/>
      <w:r w:rsidRPr="003C56B5">
        <w:rPr>
          <w:rFonts w:ascii="Times New Roman" w:hAnsi="Times New Roman" w:cs="Times New Roman"/>
        </w:rPr>
        <w:t>pandemia</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scos</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iveală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anumite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provocări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sistemele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educație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formare</w:t>
      </w:r>
      <w:proofErr w:type="spellEnd"/>
      <w:r w:rsidRPr="003C56B5">
        <w:rPr>
          <w:rFonts w:ascii="Times New Roman" w:hAnsi="Times New Roman" w:cs="Times New Roman"/>
        </w:rPr>
        <w:t xml:space="preserve"> legate de </w:t>
      </w:r>
      <w:proofErr w:type="spellStart"/>
      <w:r w:rsidRPr="003C56B5">
        <w:rPr>
          <w:rFonts w:ascii="Times New Roman" w:hAnsi="Times New Roman" w:cs="Times New Roman"/>
        </w:rPr>
        <w:t>capacitățile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digitale</w:t>
      </w:r>
      <w:proofErr w:type="spellEnd"/>
      <w:r w:rsidRPr="003C56B5">
        <w:rPr>
          <w:rFonts w:ascii="Times New Roman" w:hAnsi="Times New Roman" w:cs="Times New Roman"/>
        </w:rPr>
        <w:t xml:space="preserve"> ale </w:t>
      </w:r>
      <w:proofErr w:type="spellStart"/>
      <w:r w:rsidRPr="003C56B5">
        <w:rPr>
          <w:rFonts w:ascii="Times New Roman" w:hAnsi="Times New Roman" w:cs="Times New Roman"/>
        </w:rPr>
        <w:t>instituțiilor</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educație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formare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formarea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cadrelor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didactice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de </w:t>
      </w:r>
      <w:proofErr w:type="spellStart"/>
      <w:r w:rsidRPr="00DE3284">
        <w:rPr>
          <w:rFonts w:ascii="Times New Roman" w:hAnsi="Times New Roman" w:cs="Times New Roman"/>
          <w:color w:val="000000" w:themeColor="text1"/>
        </w:rPr>
        <w:t>nivelurile</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generale</w:t>
      </w:r>
      <w:proofErr w:type="spellEnd"/>
      <w:r w:rsidRPr="00DE3284">
        <w:rPr>
          <w:rFonts w:ascii="Times New Roman" w:hAnsi="Times New Roman" w:cs="Times New Roman"/>
          <w:color w:val="000000" w:themeColor="text1"/>
        </w:rPr>
        <w:t xml:space="preserve"> de </w:t>
      </w:r>
      <w:proofErr w:type="spellStart"/>
      <w:r w:rsidRPr="00DE3284">
        <w:rPr>
          <w:rFonts w:ascii="Times New Roman" w:hAnsi="Times New Roman" w:cs="Times New Roman"/>
          <w:color w:val="000000" w:themeColor="text1"/>
        </w:rPr>
        <w:t>aptitudini</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și</w:t>
      </w:r>
      <w:proofErr w:type="spellEnd"/>
      <w:r w:rsidRPr="00DE3284">
        <w:rPr>
          <w:rFonts w:ascii="Times New Roman" w:hAnsi="Times New Roman" w:cs="Times New Roman"/>
          <w:color w:val="000000" w:themeColor="text1"/>
        </w:rPr>
        <w:t xml:space="preserve"> de </w:t>
      </w:r>
      <w:proofErr w:type="spellStart"/>
      <w:r w:rsidRPr="00DE3284">
        <w:rPr>
          <w:rFonts w:ascii="Times New Roman" w:hAnsi="Times New Roman" w:cs="Times New Roman"/>
          <w:color w:val="000000" w:themeColor="text1"/>
        </w:rPr>
        <w:t>competențe</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digitale</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Până</w:t>
      </w:r>
      <w:proofErr w:type="spellEnd"/>
      <w:r w:rsidRPr="00DE3284">
        <w:rPr>
          <w:rFonts w:ascii="Times New Roman" w:hAnsi="Times New Roman" w:cs="Times New Roman"/>
          <w:color w:val="000000" w:themeColor="text1"/>
        </w:rPr>
        <w:t xml:space="preserve"> la </w:t>
      </w:r>
      <w:proofErr w:type="spellStart"/>
      <w:r w:rsidRPr="00DE3284">
        <w:rPr>
          <w:rFonts w:ascii="Times New Roman" w:hAnsi="Times New Roman" w:cs="Times New Roman"/>
          <w:color w:val="000000" w:themeColor="text1"/>
        </w:rPr>
        <w:t>utilizarea</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platformelor</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educaționale</w:t>
      </w:r>
      <w:proofErr w:type="spellEnd"/>
      <w:r w:rsidRPr="00DE3284">
        <w:rPr>
          <w:rFonts w:ascii="Times New Roman" w:hAnsi="Times New Roman" w:cs="Times New Roman"/>
          <w:color w:val="000000" w:themeColor="text1"/>
          <w:shd w:val="clear" w:color="auto" w:fill="FFFFFF"/>
        </w:rPr>
        <w:t xml:space="preserve"> online, </w:t>
      </w:r>
      <w:proofErr w:type="spellStart"/>
      <w:r w:rsidRPr="00DE3284">
        <w:rPr>
          <w:rFonts w:ascii="Times New Roman" w:hAnsi="Times New Roman" w:cs="Times New Roman"/>
          <w:color w:val="000000" w:themeColor="text1"/>
          <w:shd w:val="clear" w:color="auto" w:fill="FFFFFF"/>
        </w:rPr>
        <w:t>mult</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utilizate</w:t>
      </w:r>
      <w:proofErr w:type="spellEnd"/>
      <w:r w:rsidRPr="00DE3284">
        <w:rPr>
          <w:rFonts w:ascii="Times New Roman" w:hAnsi="Times New Roman" w:cs="Times New Roman"/>
          <w:color w:val="000000" w:themeColor="text1"/>
          <w:shd w:val="clear" w:color="auto" w:fill="FFFFFF"/>
        </w:rPr>
        <w:t xml:space="preserve"> au </w:t>
      </w:r>
      <w:proofErr w:type="spellStart"/>
      <w:r w:rsidRPr="00DE3284">
        <w:rPr>
          <w:rFonts w:ascii="Times New Roman" w:hAnsi="Times New Roman" w:cs="Times New Roman"/>
          <w:color w:val="000000" w:themeColor="text1"/>
          <w:shd w:val="clear" w:color="auto" w:fill="FFFFFF"/>
        </w:rPr>
        <w:t>fost</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platformele</w:t>
      </w:r>
      <w:proofErr w:type="spellEnd"/>
      <w:r w:rsidRPr="00DE3284">
        <w:rPr>
          <w:rFonts w:ascii="Times New Roman" w:hAnsi="Times New Roman" w:cs="Times New Roman"/>
          <w:color w:val="000000" w:themeColor="text1"/>
          <w:shd w:val="clear" w:color="auto" w:fill="FFFFFF"/>
        </w:rPr>
        <w:t xml:space="preserve"> de streaming, </w:t>
      </w:r>
      <w:proofErr w:type="spellStart"/>
      <w:r w:rsidRPr="00DE3284">
        <w:rPr>
          <w:rFonts w:ascii="Times New Roman" w:hAnsi="Times New Roman" w:cs="Times New Roman"/>
          <w:color w:val="000000" w:themeColor="text1"/>
          <w:shd w:val="clear" w:color="auto" w:fill="FFFFFF"/>
        </w:rPr>
        <w:t>mult</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mai</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accesibile</w:t>
      </w:r>
      <w:proofErr w:type="spellEnd"/>
      <w:r w:rsidRPr="00DE3284">
        <w:rPr>
          <w:rFonts w:ascii="Times New Roman" w:hAnsi="Times New Roman" w:cs="Times New Roman"/>
          <w:color w:val="000000" w:themeColor="text1"/>
          <w:shd w:val="clear" w:color="auto" w:fill="FFFFFF"/>
        </w:rPr>
        <w:t xml:space="preserve"> nu </w:t>
      </w:r>
      <w:proofErr w:type="spellStart"/>
      <w:r w:rsidRPr="00DE3284">
        <w:rPr>
          <w:rFonts w:ascii="Times New Roman" w:hAnsi="Times New Roman" w:cs="Times New Roman"/>
          <w:color w:val="000000" w:themeColor="text1"/>
          <w:shd w:val="clear" w:color="auto" w:fill="FFFFFF"/>
        </w:rPr>
        <w:t>doar</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profesorilor</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dar</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și</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elevilor</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Desigur</w:t>
      </w:r>
      <w:proofErr w:type="spellEnd"/>
      <w:r w:rsidRPr="00DE3284">
        <w:rPr>
          <w:rFonts w:ascii="Times New Roman" w:hAnsi="Times New Roman" w:cs="Times New Roman"/>
          <w:color w:val="000000" w:themeColor="text1"/>
          <w:shd w:val="clear" w:color="auto" w:fill="FFFFFF"/>
        </w:rPr>
        <w:t xml:space="preserve"> a </w:t>
      </w:r>
      <w:proofErr w:type="spellStart"/>
      <w:r w:rsidRPr="00DE3284">
        <w:rPr>
          <w:rFonts w:ascii="Times New Roman" w:hAnsi="Times New Roman" w:cs="Times New Roman"/>
          <w:color w:val="000000" w:themeColor="text1"/>
          <w:shd w:val="clear" w:color="auto" w:fill="FFFFFF"/>
        </w:rPr>
        <w:t>existat</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și</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profesorul</w:t>
      </w:r>
      <w:proofErr w:type="spellEnd"/>
      <w:r w:rsidRPr="00DE3284">
        <w:rPr>
          <w:rFonts w:ascii="Times New Roman" w:hAnsi="Times New Roman" w:cs="Times New Roman"/>
          <w:color w:val="000000" w:themeColor="text1"/>
          <w:shd w:val="clear" w:color="auto" w:fill="FFFFFF"/>
        </w:rPr>
        <w:t xml:space="preserve"> care nu </w:t>
      </w:r>
      <w:proofErr w:type="spellStart"/>
      <w:r w:rsidRPr="00DE3284">
        <w:rPr>
          <w:rFonts w:ascii="Times New Roman" w:hAnsi="Times New Roman" w:cs="Times New Roman"/>
          <w:color w:val="000000" w:themeColor="text1"/>
          <w:shd w:val="clear" w:color="auto" w:fill="FFFFFF"/>
        </w:rPr>
        <w:t>deținea</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nici</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competențe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digitale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minimale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dar</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nici</w:t>
      </w:r>
      <w:proofErr w:type="spellEnd"/>
      <w:r w:rsidRPr="00DE3284">
        <w:rPr>
          <w:rFonts w:ascii="Times New Roman" w:hAnsi="Times New Roman" w:cs="Times New Roman"/>
          <w:color w:val="000000" w:themeColor="text1"/>
          <w:shd w:val="clear" w:color="auto" w:fill="FFFFFF"/>
        </w:rPr>
        <w:t xml:space="preserve"> smartphone. </w:t>
      </w:r>
      <w:proofErr w:type="spellStart"/>
      <w:r w:rsidRPr="00DE3284">
        <w:rPr>
          <w:rFonts w:ascii="Times New Roman" w:hAnsi="Times New Roman" w:cs="Times New Roman"/>
          <w:color w:val="000000" w:themeColor="text1"/>
          <w:shd w:val="clear" w:color="auto" w:fill="FFFFFF"/>
        </w:rPr>
        <w:t>În</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majoritatea</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cazurilor</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factorii</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împlicați</w:t>
      </w:r>
      <w:proofErr w:type="spellEnd"/>
      <w:r w:rsidRPr="00DE3284">
        <w:rPr>
          <w:rFonts w:ascii="Times New Roman" w:hAnsi="Times New Roman" w:cs="Times New Roman"/>
          <w:color w:val="000000" w:themeColor="text1"/>
          <w:shd w:val="clear" w:color="auto" w:fill="FFFFFF"/>
        </w:rPr>
        <w:t xml:space="preserve"> au </w:t>
      </w:r>
      <w:proofErr w:type="spellStart"/>
      <w:r w:rsidRPr="00DE3284">
        <w:rPr>
          <w:rFonts w:ascii="Times New Roman" w:hAnsi="Times New Roman" w:cs="Times New Roman"/>
          <w:color w:val="000000" w:themeColor="text1"/>
          <w:shd w:val="clear" w:color="auto" w:fill="FFFFFF"/>
        </w:rPr>
        <w:t>căutat</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modalitățile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cele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mai</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potrivite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pentru</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continuarea</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procesului</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educațional</w:t>
      </w:r>
      <w:proofErr w:type="spellEnd"/>
      <w:r w:rsidRPr="00DE3284">
        <w:rPr>
          <w:rFonts w:ascii="Times New Roman" w:hAnsi="Times New Roman" w:cs="Times New Roman"/>
          <w:color w:val="000000" w:themeColor="text1"/>
          <w:shd w:val="clear" w:color="auto" w:fill="FFFFFF"/>
        </w:rPr>
        <w:t xml:space="preserve"> context pandemic. </w:t>
      </w:r>
      <w:proofErr w:type="spellStart"/>
      <w:r w:rsidRPr="00DE3284">
        <w:rPr>
          <w:rFonts w:ascii="Times New Roman" w:hAnsi="Times New Roman" w:cs="Times New Roman"/>
          <w:color w:val="000000" w:themeColor="text1"/>
        </w:rPr>
        <w:t>Această</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tranziție</w:t>
      </w:r>
      <w:proofErr w:type="spellEnd"/>
      <w:r w:rsidRPr="00DE3284">
        <w:rPr>
          <w:rFonts w:ascii="Times New Roman" w:hAnsi="Times New Roman" w:cs="Times New Roman"/>
          <w:color w:val="000000" w:themeColor="text1"/>
        </w:rPr>
        <w:t xml:space="preserve"> a </w:t>
      </w:r>
      <w:proofErr w:type="spellStart"/>
      <w:r w:rsidRPr="00DE3284">
        <w:rPr>
          <w:rFonts w:ascii="Times New Roman" w:hAnsi="Times New Roman" w:cs="Times New Roman"/>
          <w:color w:val="000000" w:themeColor="text1"/>
        </w:rPr>
        <w:t>dezvăluit</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metode</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noi</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și</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inovatoare</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prin</w:t>
      </w:r>
      <w:proofErr w:type="spellEnd"/>
      <w:r w:rsidRPr="00DE3284">
        <w:rPr>
          <w:rFonts w:ascii="Times New Roman" w:hAnsi="Times New Roman" w:cs="Times New Roman"/>
          <w:color w:val="000000" w:themeColor="text1"/>
        </w:rPr>
        <w:t xml:space="preserve"> care </w:t>
      </w:r>
      <w:proofErr w:type="spellStart"/>
      <w:r w:rsidRPr="00DE3284">
        <w:rPr>
          <w:rFonts w:ascii="Times New Roman" w:hAnsi="Times New Roman" w:cs="Times New Roman"/>
          <w:color w:val="000000" w:themeColor="text1"/>
        </w:rPr>
        <w:t>elevii</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și</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cadrele</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didactice</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își</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organizează</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activitățile</w:t>
      </w:r>
      <w:proofErr w:type="spellEnd"/>
      <w:r w:rsidRPr="00DE3284">
        <w:rPr>
          <w:rFonts w:ascii="Times New Roman" w:hAnsi="Times New Roman" w:cs="Times New Roman"/>
          <w:color w:val="000000" w:themeColor="text1"/>
        </w:rPr>
        <w:t xml:space="preserve"> de </w:t>
      </w:r>
      <w:proofErr w:type="spellStart"/>
      <w:r w:rsidRPr="00DE3284">
        <w:rPr>
          <w:rFonts w:ascii="Times New Roman" w:hAnsi="Times New Roman" w:cs="Times New Roman"/>
          <w:color w:val="000000" w:themeColor="text1"/>
        </w:rPr>
        <w:t>învățare</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și</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respectiv</w:t>
      </w:r>
      <w:proofErr w:type="spellEnd"/>
      <w:r w:rsidRPr="00DE3284">
        <w:rPr>
          <w:rFonts w:ascii="Times New Roman" w:hAnsi="Times New Roman" w:cs="Times New Roman"/>
          <w:color w:val="000000" w:themeColor="text1"/>
        </w:rPr>
        <w:t xml:space="preserve"> de </w:t>
      </w:r>
      <w:proofErr w:type="spellStart"/>
      <w:r w:rsidRPr="00DE3284">
        <w:rPr>
          <w:rFonts w:ascii="Times New Roman" w:hAnsi="Times New Roman" w:cs="Times New Roman"/>
          <w:color w:val="000000" w:themeColor="text1"/>
        </w:rPr>
        <w:t>predare</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și</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prin</w:t>
      </w:r>
      <w:proofErr w:type="spellEnd"/>
      <w:r w:rsidRPr="00DE3284">
        <w:rPr>
          <w:rFonts w:ascii="Times New Roman" w:hAnsi="Times New Roman" w:cs="Times New Roman"/>
          <w:color w:val="000000" w:themeColor="text1"/>
        </w:rPr>
        <w:t xml:space="preserve"> care </w:t>
      </w:r>
      <w:proofErr w:type="spellStart"/>
      <w:r w:rsidRPr="00DE3284">
        <w:rPr>
          <w:rFonts w:ascii="Times New Roman" w:hAnsi="Times New Roman" w:cs="Times New Roman"/>
          <w:color w:val="000000" w:themeColor="text1"/>
        </w:rPr>
        <w:t>aceștia</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interacționează</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într</w:t>
      </w:r>
      <w:proofErr w:type="spellEnd"/>
      <w:r w:rsidRPr="00DE3284">
        <w:rPr>
          <w:rFonts w:ascii="Times New Roman" w:hAnsi="Times New Roman" w:cs="Times New Roman"/>
          <w:color w:val="000000" w:themeColor="text1"/>
        </w:rPr>
        <w:t xml:space="preserve">-o </w:t>
      </w:r>
      <w:proofErr w:type="spellStart"/>
      <w:r w:rsidRPr="00DE3284">
        <w:rPr>
          <w:rFonts w:ascii="Times New Roman" w:hAnsi="Times New Roman" w:cs="Times New Roman"/>
          <w:color w:val="000000" w:themeColor="text1"/>
        </w:rPr>
        <w:t>manieră</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mai</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personală</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și</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mai</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flexibilă</w:t>
      </w:r>
      <w:proofErr w:type="spellEnd"/>
      <w:r w:rsidRPr="00DE3284">
        <w:rPr>
          <w:rFonts w:ascii="Times New Roman" w:hAnsi="Times New Roman" w:cs="Times New Roman"/>
          <w:color w:val="000000" w:themeColor="text1"/>
        </w:rPr>
        <w:t xml:space="preserve"> online. </w:t>
      </w:r>
      <w:r w:rsidRPr="00DE3284">
        <w:rPr>
          <w:rFonts w:ascii="Times New Roman" w:hAnsi="Times New Roman" w:cs="Times New Roman"/>
          <w:color w:val="000000" w:themeColor="text1"/>
          <w:shd w:val="clear" w:color="auto" w:fill="FFFFFF"/>
        </w:rPr>
        <w:t xml:space="preserve">A </w:t>
      </w:r>
      <w:proofErr w:type="spellStart"/>
      <w:r w:rsidRPr="00DE3284">
        <w:rPr>
          <w:rFonts w:ascii="Times New Roman" w:hAnsi="Times New Roman" w:cs="Times New Roman"/>
          <w:color w:val="000000" w:themeColor="text1"/>
          <w:shd w:val="clear" w:color="auto" w:fill="FFFFFF"/>
        </w:rPr>
        <w:t>existat</w:t>
      </w:r>
      <w:proofErr w:type="spellEnd"/>
      <w:r w:rsidRPr="00DE3284">
        <w:rPr>
          <w:rFonts w:ascii="Times New Roman" w:hAnsi="Times New Roman" w:cs="Times New Roman"/>
          <w:color w:val="000000" w:themeColor="text1"/>
          <w:shd w:val="clear" w:color="auto" w:fill="FFFFFF"/>
        </w:rPr>
        <w:t xml:space="preserve"> o </w:t>
      </w:r>
      <w:proofErr w:type="spellStart"/>
      <w:r w:rsidRPr="00DE3284">
        <w:rPr>
          <w:rFonts w:ascii="Times New Roman" w:hAnsi="Times New Roman" w:cs="Times New Roman"/>
          <w:color w:val="000000" w:themeColor="text1"/>
          <w:shd w:val="clear" w:color="auto" w:fill="FFFFFF"/>
        </w:rPr>
        <w:t>explozie</w:t>
      </w:r>
      <w:proofErr w:type="spellEnd"/>
      <w:r w:rsidRPr="00DE3284">
        <w:rPr>
          <w:rFonts w:ascii="Times New Roman" w:hAnsi="Times New Roman" w:cs="Times New Roman"/>
          <w:color w:val="000000" w:themeColor="text1"/>
          <w:shd w:val="clear" w:color="auto" w:fill="FFFFFF"/>
        </w:rPr>
        <w:t xml:space="preserve"> de </w:t>
      </w:r>
      <w:proofErr w:type="spellStart"/>
      <w:r w:rsidRPr="00DE3284">
        <w:rPr>
          <w:rFonts w:ascii="Times New Roman" w:hAnsi="Times New Roman" w:cs="Times New Roman"/>
          <w:color w:val="000000" w:themeColor="text1"/>
          <w:shd w:val="clear" w:color="auto" w:fill="FFFFFF"/>
        </w:rPr>
        <w:t>experiențe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didactice</w:t>
      </w:r>
      <w:proofErr w:type="spellEnd"/>
      <w:r w:rsidRPr="00DE3284">
        <w:rPr>
          <w:rFonts w:ascii="Times New Roman" w:hAnsi="Times New Roman" w:cs="Times New Roman"/>
          <w:color w:val="000000" w:themeColor="text1"/>
          <w:shd w:val="clear" w:color="auto" w:fill="FFFFFF"/>
        </w:rPr>
        <w:t xml:space="preserve"> la </w:t>
      </w:r>
      <w:proofErr w:type="spellStart"/>
      <w:r w:rsidRPr="00DE3284">
        <w:rPr>
          <w:rFonts w:ascii="Times New Roman" w:hAnsi="Times New Roman" w:cs="Times New Roman"/>
          <w:color w:val="000000" w:themeColor="text1"/>
          <w:shd w:val="clear" w:color="auto" w:fill="FFFFFF"/>
        </w:rPr>
        <w:t>distanță</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soluții</w:t>
      </w:r>
      <w:proofErr w:type="spellEnd"/>
      <w:r w:rsidRPr="00DE3284">
        <w:rPr>
          <w:rFonts w:ascii="Times New Roman" w:hAnsi="Times New Roman" w:cs="Times New Roman"/>
          <w:color w:val="000000" w:themeColor="text1"/>
          <w:shd w:val="clear" w:color="auto" w:fill="FFFFFF"/>
        </w:rPr>
        <w:t xml:space="preserve"> ad-hoc, </w:t>
      </w:r>
      <w:proofErr w:type="spellStart"/>
      <w:r w:rsidRPr="00DE3284">
        <w:rPr>
          <w:rFonts w:ascii="Times New Roman" w:hAnsi="Times New Roman" w:cs="Times New Roman"/>
          <w:color w:val="000000" w:themeColor="text1"/>
          <w:shd w:val="clear" w:color="auto" w:fill="FFFFFF"/>
        </w:rPr>
        <w:t>dar</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și</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profesioniste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eclectisme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operaționale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dar</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și</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viziuni</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unitare</w:t>
      </w:r>
      <w:proofErr w:type="spellEnd"/>
      <w:r w:rsidRPr="00DE3284">
        <w:rPr>
          <w:rFonts w:ascii="Times New Roman" w:hAnsi="Times New Roman" w:cs="Times New Roman"/>
          <w:color w:val="000000" w:themeColor="text1"/>
          <w:shd w:val="clear" w:color="auto" w:fill="FFFFFF"/>
        </w:rPr>
        <w:t>.</w:t>
      </w:r>
    </w:p>
    <w:p w14:paraId="2BB92A29" w14:textId="77777777" w:rsidR="00B57F68" w:rsidRPr="00DE3284" w:rsidRDefault="00B57F68" w:rsidP="003C56B5">
      <w:pPr>
        <w:spacing w:after="0" w:line="240" w:lineRule="auto"/>
        <w:ind w:firstLine="720"/>
        <w:jc w:val="both"/>
        <w:rPr>
          <w:rFonts w:ascii="Times New Roman" w:hAnsi="Times New Roman" w:cs="Times New Roman"/>
          <w:color w:val="000000" w:themeColor="text1"/>
          <w:shd w:val="clear" w:color="auto" w:fill="FFFFFF"/>
        </w:rPr>
      </w:pPr>
      <w:proofErr w:type="spellStart"/>
      <w:r w:rsidRPr="00DE3284">
        <w:rPr>
          <w:rFonts w:ascii="Times New Roman" w:hAnsi="Times New Roman" w:cs="Times New Roman"/>
          <w:color w:val="000000" w:themeColor="text1"/>
        </w:rPr>
        <w:t>Competența</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digitală</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implică</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utilizarea</w:t>
      </w:r>
      <w:proofErr w:type="spellEnd"/>
      <w:r w:rsidRPr="00DE3284">
        <w:rPr>
          <w:rFonts w:ascii="Times New Roman" w:hAnsi="Times New Roman" w:cs="Times New Roman"/>
          <w:color w:val="000000" w:themeColor="text1"/>
        </w:rPr>
        <w:t xml:space="preserve"> cu </w:t>
      </w:r>
      <w:proofErr w:type="spellStart"/>
      <w:r w:rsidRPr="00DE3284">
        <w:rPr>
          <w:rFonts w:ascii="Times New Roman" w:hAnsi="Times New Roman" w:cs="Times New Roman"/>
          <w:color w:val="000000" w:themeColor="text1"/>
        </w:rPr>
        <w:t>încredere</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critică</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și</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responsabilă</w:t>
      </w:r>
      <w:proofErr w:type="spellEnd"/>
      <w:r w:rsidRPr="00DE3284">
        <w:rPr>
          <w:rFonts w:ascii="Times New Roman" w:hAnsi="Times New Roman" w:cs="Times New Roman"/>
          <w:color w:val="000000" w:themeColor="text1"/>
        </w:rPr>
        <w:t xml:space="preserve"> a </w:t>
      </w:r>
      <w:proofErr w:type="spellStart"/>
      <w:r w:rsidRPr="00DE3284">
        <w:rPr>
          <w:rFonts w:ascii="Times New Roman" w:hAnsi="Times New Roman" w:cs="Times New Roman"/>
          <w:color w:val="000000" w:themeColor="text1"/>
        </w:rPr>
        <w:t>tehnologiilor</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digitale</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în</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contexte</w:t>
      </w:r>
      <w:proofErr w:type="spellEnd"/>
      <w:r w:rsidRPr="00DE3284">
        <w:rPr>
          <w:rFonts w:ascii="Times New Roman" w:hAnsi="Times New Roman" w:cs="Times New Roman"/>
          <w:color w:val="000000" w:themeColor="text1"/>
        </w:rPr>
        <w:t xml:space="preserve"> de </w:t>
      </w:r>
      <w:proofErr w:type="spellStart"/>
      <w:r w:rsidRPr="00DE3284">
        <w:rPr>
          <w:rFonts w:ascii="Times New Roman" w:hAnsi="Times New Roman" w:cs="Times New Roman"/>
          <w:color w:val="000000" w:themeColor="text1"/>
        </w:rPr>
        <w:t>învăţare</w:t>
      </w:r>
      <w:proofErr w:type="spellEnd"/>
      <w:r w:rsidRPr="00DE3284">
        <w:rPr>
          <w:rFonts w:ascii="Times New Roman" w:hAnsi="Times New Roman" w:cs="Times New Roman"/>
          <w:color w:val="000000" w:themeColor="text1"/>
        </w:rPr>
        <w:t xml:space="preserve">, de </w:t>
      </w:r>
      <w:proofErr w:type="spellStart"/>
      <w:r w:rsidRPr="00DE3284">
        <w:rPr>
          <w:rFonts w:ascii="Times New Roman" w:hAnsi="Times New Roman" w:cs="Times New Roman"/>
          <w:color w:val="000000" w:themeColor="text1"/>
        </w:rPr>
        <w:t>muncă</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şi</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participare</w:t>
      </w:r>
      <w:proofErr w:type="spellEnd"/>
      <w:r w:rsidRPr="00DE3284">
        <w:rPr>
          <w:rFonts w:ascii="Times New Roman" w:hAnsi="Times New Roman" w:cs="Times New Roman"/>
          <w:color w:val="000000" w:themeColor="text1"/>
        </w:rPr>
        <w:t xml:space="preserve"> la </w:t>
      </w:r>
      <w:proofErr w:type="spellStart"/>
      <w:r w:rsidRPr="00DE3284">
        <w:rPr>
          <w:rFonts w:ascii="Times New Roman" w:hAnsi="Times New Roman" w:cs="Times New Roman"/>
          <w:color w:val="000000" w:themeColor="text1"/>
        </w:rPr>
        <w:t>activități</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sociale</w:t>
      </w:r>
      <w:proofErr w:type="spellEnd"/>
      <w:r w:rsidRPr="00DE3284">
        <w:rPr>
          <w:rFonts w:ascii="Times New Roman" w:hAnsi="Times New Roman" w:cs="Times New Roman"/>
          <w:color w:val="000000" w:themeColor="text1"/>
        </w:rPr>
        <w:t xml:space="preserve">. Include </w:t>
      </w:r>
      <w:proofErr w:type="spellStart"/>
      <w:r w:rsidRPr="00DE3284">
        <w:rPr>
          <w:rFonts w:ascii="Times New Roman" w:hAnsi="Times New Roman" w:cs="Times New Roman"/>
          <w:color w:val="000000" w:themeColor="text1"/>
        </w:rPr>
        <w:t>alfabetizare</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digitală</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comunicare</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și</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colaborare</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alfabetizare</w:t>
      </w:r>
      <w:proofErr w:type="spellEnd"/>
      <w:r w:rsidRPr="00DE3284">
        <w:rPr>
          <w:rFonts w:ascii="Times New Roman" w:hAnsi="Times New Roman" w:cs="Times New Roman"/>
          <w:color w:val="000000" w:themeColor="text1"/>
        </w:rPr>
        <w:t xml:space="preserve"> media, </w:t>
      </w:r>
      <w:proofErr w:type="spellStart"/>
      <w:r w:rsidRPr="00DE3284">
        <w:rPr>
          <w:rFonts w:ascii="Times New Roman" w:hAnsi="Times New Roman" w:cs="Times New Roman"/>
          <w:color w:val="000000" w:themeColor="text1"/>
        </w:rPr>
        <w:t>creare</w:t>
      </w:r>
      <w:proofErr w:type="spellEnd"/>
      <w:r w:rsidRPr="00DE3284">
        <w:rPr>
          <w:rFonts w:ascii="Times New Roman" w:hAnsi="Times New Roman" w:cs="Times New Roman"/>
          <w:color w:val="000000" w:themeColor="text1"/>
        </w:rPr>
        <w:t xml:space="preserve"> de </w:t>
      </w:r>
      <w:proofErr w:type="spellStart"/>
      <w:r w:rsidRPr="00DE3284">
        <w:rPr>
          <w:rFonts w:ascii="Times New Roman" w:hAnsi="Times New Roman" w:cs="Times New Roman"/>
          <w:color w:val="000000" w:themeColor="text1"/>
        </w:rPr>
        <w:t>conținuturi</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digitale</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inclusiv</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programare</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siguranță</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inclusiv</w:t>
      </w:r>
      <w:proofErr w:type="spellEnd"/>
      <w:r w:rsidRPr="00DE3284">
        <w:rPr>
          <w:rFonts w:ascii="Times New Roman" w:hAnsi="Times New Roman" w:cs="Times New Roman"/>
          <w:color w:val="000000" w:themeColor="text1"/>
        </w:rPr>
        <w:t xml:space="preserve"> stare de bine/</w:t>
      </w:r>
      <w:proofErr w:type="spellStart"/>
      <w:r w:rsidRPr="00DE3284">
        <w:rPr>
          <w:rFonts w:ascii="Times New Roman" w:hAnsi="Times New Roman" w:cs="Times New Roman"/>
          <w:color w:val="000000" w:themeColor="text1"/>
        </w:rPr>
        <w:t>confort</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în</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mediul</w:t>
      </w:r>
      <w:proofErr w:type="spellEnd"/>
      <w:r w:rsidRPr="00DE3284">
        <w:rPr>
          <w:rFonts w:ascii="Times New Roman" w:hAnsi="Times New Roman" w:cs="Times New Roman"/>
          <w:color w:val="000000" w:themeColor="text1"/>
        </w:rPr>
        <w:t xml:space="preserve"> online </w:t>
      </w:r>
      <w:proofErr w:type="spellStart"/>
      <w:r w:rsidRPr="00DE3284">
        <w:rPr>
          <w:rFonts w:ascii="Times New Roman" w:hAnsi="Times New Roman" w:cs="Times New Roman"/>
          <w:color w:val="000000" w:themeColor="text1"/>
        </w:rPr>
        <w:t>şi</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competențe</w:t>
      </w:r>
      <w:proofErr w:type="spellEnd"/>
      <w:r w:rsidRPr="00DE3284">
        <w:rPr>
          <w:rFonts w:ascii="Times New Roman" w:hAnsi="Times New Roman" w:cs="Times New Roman"/>
          <w:color w:val="000000" w:themeColor="text1"/>
        </w:rPr>
        <w:t xml:space="preserve"> de </w:t>
      </w:r>
      <w:proofErr w:type="spellStart"/>
      <w:r w:rsidRPr="00DE3284">
        <w:rPr>
          <w:rFonts w:ascii="Times New Roman" w:hAnsi="Times New Roman" w:cs="Times New Roman"/>
          <w:color w:val="000000" w:themeColor="text1"/>
        </w:rPr>
        <w:t>securitate</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cibernetică</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respectarea</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proprietății</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intelectuale</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rezolvare</w:t>
      </w:r>
      <w:proofErr w:type="spellEnd"/>
      <w:r w:rsidRPr="00DE3284">
        <w:rPr>
          <w:rFonts w:ascii="Times New Roman" w:hAnsi="Times New Roman" w:cs="Times New Roman"/>
          <w:color w:val="000000" w:themeColor="text1"/>
        </w:rPr>
        <w:t xml:space="preserve"> de </w:t>
      </w:r>
      <w:proofErr w:type="spellStart"/>
      <w:r w:rsidRPr="00DE3284">
        <w:rPr>
          <w:rFonts w:ascii="Times New Roman" w:hAnsi="Times New Roman" w:cs="Times New Roman"/>
          <w:color w:val="000000" w:themeColor="text1"/>
        </w:rPr>
        <w:t>probleme</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și</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gândire</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critică</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shd w:val="clear" w:color="auto" w:fill="FFFFFF"/>
        </w:rPr>
        <w:t>Perioada</w:t>
      </w:r>
      <w:proofErr w:type="spellEnd"/>
      <w:r w:rsidRPr="00DE3284">
        <w:rPr>
          <w:rFonts w:ascii="Times New Roman" w:hAnsi="Times New Roman" w:cs="Times New Roman"/>
          <w:color w:val="000000" w:themeColor="text1"/>
          <w:shd w:val="clear" w:color="auto" w:fill="FFFFFF"/>
        </w:rPr>
        <w:t xml:space="preserve"> de </w:t>
      </w:r>
      <w:proofErr w:type="spellStart"/>
      <w:r w:rsidRPr="00DE3284">
        <w:rPr>
          <w:rFonts w:ascii="Times New Roman" w:hAnsi="Times New Roman" w:cs="Times New Roman"/>
          <w:color w:val="000000" w:themeColor="text1"/>
          <w:shd w:val="clear" w:color="auto" w:fill="FFFFFF"/>
        </w:rPr>
        <w:t>început</w:t>
      </w:r>
      <w:proofErr w:type="spellEnd"/>
      <w:r w:rsidRPr="00DE3284">
        <w:rPr>
          <w:rFonts w:ascii="Times New Roman" w:hAnsi="Times New Roman" w:cs="Times New Roman"/>
          <w:color w:val="000000" w:themeColor="text1"/>
          <w:shd w:val="clear" w:color="auto" w:fill="FFFFFF"/>
        </w:rPr>
        <w:t xml:space="preserve"> a </w:t>
      </w:r>
      <w:proofErr w:type="spellStart"/>
      <w:r w:rsidRPr="00DE3284">
        <w:rPr>
          <w:rFonts w:ascii="Times New Roman" w:hAnsi="Times New Roman" w:cs="Times New Roman"/>
          <w:color w:val="000000" w:themeColor="text1"/>
          <w:shd w:val="clear" w:color="auto" w:fill="FFFFFF"/>
        </w:rPr>
        <w:t>trecerii</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în</w:t>
      </w:r>
      <w:proofErr w:type="spellEnd"/>
      <w:r w:rsidRPr="00DE3284">
        <w:rPr>
          <w:rFonts w:ascii="Times New Roman" w:hAnsi="Times New Roman" w:cs="Times New Roman"/>
          <w:color w:val="000000" w:themeColor="text1"/>
          <w:shd w:val="clear" w:color="auto" w:fill="FFFFFF"/>
        </w:rPr>
        <w:t xml:space="preserve"> online a </w:t>
      </w:r>
      <w:proofErr w:type="spellStart"/>
      <w:r w:rsidRPr="00DE3284">
        <w:rPr>
          <w:rFonts w:ascii="Times New Roman" w:hAnsi="Times New Roman" w:cs="Times New Roman"/>
          <w:color w:val="000000" w:themeColor="text1"/>
          <w:shd w:val="clear" w:color="auto" w:fill="FFFFFF"/>
        </w:rPr>
        <w:t>fost</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dificilă</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și</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greu</w:t>
      </w:r>
      <w:proofErr w:type="spellEnd"/>
      <w:r w:rsidRPr="00DE3284">
        <w:rPr>
          <w:rFonts w:ascii="Times New Roman" w:hAnsi="Times New Roman" w:cs="Times New Roman"/>
          <w:color w:val="000000" w:themeColor="text1"/>
          <w:shd w:val="clear" w:color="auto" w:fill="FFFFFF"/>
        </w:rPr>
        <w:t xml:space="preserve"> de </w:t>
      </w:r>
      <w:proofErr w:type="spellStart"/>
      <w:r w:rsidRPr="00DE3284">
        <w:rPr>
          <w:rFonts w:ascii="Times New Roman" w:hAnsi="Times New Roman" w:cs="Times New Roman"/>
          <w:color w:val="000000" w:themeColor="text1"/>
          <w:shd w:val="clear" w:color="auto" w:fill="FFFFFF"/>
        </w:rPr>
        <w:t>gestionat</w:t>
      </w:r>
      <w:proofErr w:type="spellEnd"/>
      <w:r w:rsidRPr="00DE3284">
        <w:rPr>
          <w:rFonts w:ascii="Times New Roman" w:hAnsi="Times New Roman" w:cs="Times New Roman"/>
          <w:color w:val="000000" w:themeColor="text1"/>
          <w:shd w:val="clear" w:color="auto" w:fill="FFFFFF"/>
        </w:rPr>
        <w:t xml:space="preserve">, nu </w:t>
      </w:r>
      <w:proofErr w:type="spellStart"/>
      <w:r w:rsidRPr="00DE3284">
        <w:rPr>
          <w:rFonts w:ascii="Times New Roman" w:hAnsi="Times New Roman" w:cs="Times New Roman"/>
          <w:color w:val="000000" w:themeColor="text1"/>
          <w:shd w:val="clear" w:color="auto" w:fill="FFFFFF"/>
        </w:rPr>
        <w:t>doar</w:t>
      </w:r>
      <w:proofErr w:type="spellEnd"/>
      <w:r w:rsidRPr="00DE3284">
        <w:rPr>
          <w:rFonts w:ascii="Times New Roman" w:hAnsi="Times New Roman" w:cs="Times New Roman"/>
          <w:color w:val="000000" w:themeColor="text1"/>
          <w:shd w:val="clear" w:color="auto" w:fill="FFFFFF"/>
        </w:rPr>
        <w:t xml:space="preserve"> din </w:t>
      </w:r>
      <w:proofErr w:type="spellStart"/>
      <w:r w:rsidRPr="00DE3284">
        <w:rPr>
          <w:rFonts w:ascii="Times New Roman" w:hAnsi="Times New Roman" w:cs="Times New Roman"/>
          <w:color w:val="000000" w:themeColor="text1"/>
          <w:shd w:val="clear" w:color="auto" w:fill="FFFFFF"/>
        </w:rPr>
        <w:t>pricina</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lipsei</w:t>
      </w:r>
      <w:proofErr w:type="spellEnd"/>
      <w:r w:rsidRPr="00DE3284">
        <w:rPr>
          <w:rFonts w:ascii="Times New Roman" w:hAnsi="Times New Roman" w:cs="Times New Roman"/>
          <w:color w:val="000000" w:themeColor="text1"/>
          <w:shd w:val="clear" w:color="auto" w:fill="FFFFFF"/>
        </w:rPr>
        <w:t xml:space="preserve"> de </w:t>
      </w:r>
      <w:proofErr w:type="spellStart"/>
      <w:r w:rsidRPr="00DE3284">
        <w:rPr>
          <w:rFonts w:ascii="Times New Roman" w:hAnsi="Times New Roman" w:cs="Times New Roman"/>
          <w:color w:val="000000" w:themeColor="text1"/>
          <w:shd w:val="clear" w:color="auto" w:fill="FFFFFF"/>
        </w:rPr>
        <w:t>experiență</w:t>
      </w:r>
      <w:proofErr w:type="spellEnd"/>
      <w:r w:rsidRPr="00DE3284">
        <w:rPr>
          <w:rFonts w:ascii="Times New Roman" w:hAnsi="Times New Roman" w:cs="Times New Roman"/>
          <w:color w:val="000000" w:themeColor="text1"/>
          <w:shd w:val="clear" w:color="auto" w:fill="FFFFFF"/>
        </w:rPr>
        <w:t xml:space="preserve"> a </w:t>
      </w:r>
      <w:proofErr w:type="spellStart"/>
      <w:r w:rsidRPr="00DE3284">
        <w:rPr>
          <w:rFonts w:ascii="Times New Roman" w:hAnsi="Times New Roman" w:cs="Times New Roman"/>
          <w:color w:val="000000" w:themeColor="text1"/>
          <w:shd w:val="clear" w:color="auto" w:fill="FFFFFF"/>
        </w:rPr>
        <w:t>dascălilor</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în</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ceea</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ce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privește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modul</w:t>
      </w:r>
      <w:proofErr w:type="spellEnd"/>
      <w:r w:rsidRPr="00DE3284">
        <w:rPr>
          <w:rFonts w:ascii="Times New Roman" w:hAnsi="Times New Roman" w:cs="Times New Roman"/>
          <w:color w:val="000000" w:themeColor="text1"/>
          <w:shd w:val="clear" w:color="auto" w:fill="FFFFFF"/>
        </w:rPr>
        <w:t xml:space="preserve"> de </w:t>
      </w:r>
      <w:proofErr w:type="spellStart"/>
      <w:r w:rsidRPr="00DE3284">
        <w:rPr>
          <w:rFonts w:ascii="Times New Roman" w:hAnsi="Times New Roman" w:cs="Times New Roman"/>
          <w:color w:val="000000" w:themeColor="text1"/>
          <w:shd w:val="clear" w:color="auto" w:fill="FFFFFF"/>
        </w:rPr>
        <w:t>predare</w:t>
      </w:r>
      <w:proofErr w:type="spellEnd"/>
      <w:r w:rsidRPr="00DE3284">
        <w:rPr>
          <w:rFonts w:ascii="Times New Roman" w:hAnsi="Times New Roman" w:cs="Times New Roman"/>
          <w:color w:val="000000" w:themeColor="text1"/>
          <w:shd w:val="clear" w:color="auto" w:fill="FFFFFF"/>
        </w:rPr>
        <w:t xml:space="preserve"> online, </w:t>
      </w:r>
      <w:proofErr w:type="spellStart"/>
      <w:r w:rsidRPr="00DE3284">
        <w:rPr>
          <w:rFonts w:ascii="Times New Roman" w:hAnsi="Times New Roman" w:cs="Times New Roman"/>
          <w:color w:val="000000" w:themeColor="text1"/>
          <w:shd w:val="clear" w:color="auto" w:fill="FFFFFF"/>
        </w:rPr>
        <w:t>cât</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și</w:t>
      </w:r>
      <w:proofErr w:type="spellEnd"/>
      <w:r w:rsidRPr="00DE3284">
        <w:rPr>
          <w:rFonts w:ascii="Times New Roman" w:hAnsi="Times New Roman" w:cs="Times New Roman"/>
          <w:color w:val="000000" w:themeColor="text1"/>
          <w:shd w:val="clear" w:color="auto" w:fill="FFFFFF"/>
        </w:rPr>
        <w:t xml:space="preserve"> din </w:t>
      </w:r>
      <w:proofErr w:type="spellStart"/>
      <w:r w:rsidRPr="00DE3284">
        <w:rPr>
          <w:rFonts w:ascii="Times New Roman" w:hAnsi="Times New Roman" w:cs="Times New Roman"/>
          <w:color w:val="000000" w:themeColor="text1"/>
          <w:shd w:val="clear" w:color="auto" w:fill="FFFFFF"/>
        </w:rPr>
        <w:t>pricina</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lipsei</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dispozitivelor</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necesare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rPr>
        <w:t>Selectarea</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sau</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crearea</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resurselor</w:t>
      </w:r>
      <w:proofErr w:type="spellEnd"/>
      <w:r w:rsidRPr="00DE3284">
        <w:rPr>
          <w:rFonts w:ascii="Times New Roman" w:hAnsi="Times New Roman" w:cs="Times New Roman"/>
          <w:color w:val="000000" w:themeColor="text1"/>
        </w:rPr>
        <w:t xml:space="preserve"> de </w:t>
      </w:r>
      <w:proofErr w:type="spellStart"/>
      <w:r w:rsidRPr="00DE3284">
        <w:rPr>
          <w:rFonts w:ascii="Times New Roman" w:hAnsi="Times New Roman" w:cs="Times New Roman"/>
          <w:color w:val="000000" w:themeColor="text1"/>
        </w:rPr>
        <w:t>învățare</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necesare</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activității</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didactice</w:t>
      </w:r>
      <w:proofErr w:type="spellEnd"/>
      <w:r w:rsidRPr="00DE3284">
        <w:rPr>
          <w:rFonts w:ascii="Times New Roman" w:hAnsi="Times New Roman" w:cs="Times New Roman"/>
          <w:color w:val="000000" w:themeColor="text1"/>
        </w:rPr>
        <w:t xml:space="preserve"> online </w:t>
      </w:r>
      <w:proofErr w:type="spellStart"/>
      <w:r w:rsidRPr="00DE3284">
        <w:rPr>
          <w:rFonts w:ascii="Times New Roman" w:hAnsi="Times New Roman" w:cs="Times New Roman"/>
          <w:color w:val="000000" w:themeColor="text1"/>
        </w:rPr>
        <w:t>trebuie</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să</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țină</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cont</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și</w:t>
      </w:r>
      <w:proofErr w:type="spellEnd"/>
      <w:r w:rsidRPr="00DE3284">
        <w:rPr>
          <w:rFonts w:ascii="Times New Roman" w:hAnsi="Times New Roman" w:cs="Times New Roman"/>
          <w:color w:val="000000" w:themeColor="text1"/>
        </w:rPr>
        <w:t xml:space="preserve"> de </w:t>
      </w:r>
      <w:proofErr w:type="spellStart"/>
      <w:r w:rsidRPr="00DE3284">
        <w:rPr>
          <w:rFonts w:ascii="Times New Roman" w:hAnsi="Times New Roman" w:cs="Times New Roman"/>
          <w:color w:val="000000" w:themeColor="text1"/>
        </w:rPr>
        <w:t>faptul</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că</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există</w:t>
      </w:r>
      <w:proofErr w:type="spellEnd"/>
      <w:r w:rsidRPr="00DE3284">
        <w:rPr>
          <w:rFonts w:ascii="Times New Roman" w:hAnsi="Times New Roman" w:cs="Times New Roman"/>
          <w:color w:val="000000" w:themeColor="text1"/>
        </w:rPr>
        <w:t xml:space="preserve"> un continuum al </w:t>
      </w:r>
      <w:proofErr w:type="spellStart"/>
      <w:r w:rsidRPr="00DE3284">
        <w:rPr>
          <w:rFonts w:ascii="Times New Roman" w:hAnsi="Times New Roman" w:cs="Times New Roman"/>
          <w:color w:val="000000" w:themeColor="text1"/>
        </w:rPr>
        <w:t>învățării</w:t>
      </w:r>
      <w:proofErr w:type="spellEnd"/>
      <w:r w:rsidRPr="00DE3284">
        <w:rPr>
          <w:rFonts w:ascii="Times New Roman" w:hAnsi="Times New Roman" w:cs="Times New Roman"/>
          <w:color w:val="000000" w:themeColor="text1"/>
        </w:rPr>
        <w:t xml:space="preserve"> care are ca extreme </w:t>
      </w:r>
      <w:proofErr w:type="spellStart"/>
      <w:r w:rsidRPr="00DE3284">
        <w:rPr>
          <w:rFonts w:ascii="Times New Roman" w:hAnsi="Times New Roman" w:cs="Times New Roman"/>
          <w:color w:val="000000" w:themeColor="text1"/>
        </w:rPr>
        <w:t>învățarea</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tradițională</w:t>
      </w:r>
      <w:proofErr w:type="spellEnd"/>
      <w:r w:rsidRPr="00DE3284">
        <w:rPr>
          <w:rFonts w:ascii="Times New Roman" w:hAnsi="Times New Roman" w:cs="Times New Roman"/>
          <w:color w:val="000000" w:themeColor="text1"/>
        </w:rPr>
        <w:t xml:space="preserve"> versus </w:t>
      </w:r>
      <w:proofErr w:type="spellStart"/>
      <w:r w:rsidRPr="00DE3284">
        <w:rPr>
          <w:rFonts w:ascii="Times New Roman" w:hAnsi="Times New Roman" w:cs="Times New Roman"/>
          <w:color w:val="000000" w:themeColor="text1"/>
        </w:rPr>
        <w:t>învățarea</w:t>
      </w:r>
      <w:proofErr w:type="spellEnd"/>
      <w:r w:rsidRPr="00DE3284">
        <w:rPr>
          <w:rFonts w:ascii="Times New Roman" w:hAnsi="Times New Roman" w:cs="Times New Roman"/>
          <w:color w:val="000000" w:themeColor="text1"/>
        </w:rPr>
        <w:t xml:space="preserve"> care se </w:t>
      </w:r>
      <w:proofErr w:type="spellStart"/>
      <w:r w:rsidRPr="00DE3284">
        <w:rPr>
          <w:rFonts w:ascii="Times New Roman" w:hAnsi="Times New Roman" w:cs="Times New Roman"/>
          <w:color w:val="000000" w:themeColor="text1"/>
        </w:rPr>
        <w:t>desfășoară</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numai</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în</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mediul</w:t>
      </w:r>
      <w:proofErr w:type="spellEnd"/>
      <w:r w:rsidRPr="00DE3284">
        <w:rPr>
          <w:rFonts w:ascii="Times New Roman" w:hAnsi="Times New Roman" w:cs="Times New Roman"/>
          <w:color w:val="000000" w:themeColor="text1"/>
        </w:rPr>
        <w:t xml:space="preserve"> online, </w:t>
      </w:r>
      <w:proofErr w:type="spellStart"/>
      <w:r w:rsidRPr="00DE3284">
        <w:rPr>
          <w:rFonts w:ascii="Times New Roman" w:hAnsi="Times New Roman" w:cs="Times New Roman"/>
          <w:color w:val="000000" w:themeColor="text1"/>
        </w:rPr>
        <w:t>existând</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posibilitatea</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combinării</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celor</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două</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În</w:t>
      </w:r>
      <w:proofErr w:type="spellEnd"/>
      <w:r w:rsidRPr="00DE3284">
        <w:rPr>
          <w:rFonts w:ascii="Times New Roman" w:hAnsi="Times New Roman" w:cs="Times New Roman"/>
          <w:color w:val="000000" w:themeColor="text1"/>
        </w:rPr>
        <w:t xml:space="preserve"> general </w:t>
      </w:r>
      <w:proofErr w:type="spellStart"/>
      <w:r w:rsidRPr="00DE3284">
        <w:rPr>
          <w:rFonts w:ascii="Times New Roman" w:hAnsi="Times New Roman" w:cs="Times New Roman"/>
          <w:color w:val="000000" w:themeColor="text1"/>
        </w:rPr>
        <w:t>resursele</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instruirii</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asistate</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respectiv</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învățării</w:t>
      </w:r>
      <w:proofErr w:type="spellEnd"/>
      <w:r w:rsidRPr="00DE3284">
        <w:rPr>
          <w:rFonts w:ascii="Times New Roman" w:hAnsi="Times New Roman" w:cs="Times New Roman"/>
          <w:color w:val="000000" w:themeColor="text1"/>
        </w:rPr>
        <w:t xml:space="preserve"> mediate) de </w:t>
      </w:r>
      <w:proofErr w:type="spellStart"/>
      <w:r w:rsidRPr="00DE3284">
        <w:rPr>
          <w:rFonts w:ascii="Times New Roman" w:hAnsi="Times New Roman" w:cs="Times New Roman"/>
          <w:color w:val="000000" w:themeColor="text1"/>
        </w:rPr>
        <w:t>tehnologie</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digitală</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vizează</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atât</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componenta</w:t>
      </w:r>
      <w:proofErr w:type="spellEnd"/>
      <w:r w:rsidRPr="00DE3284">
        <w:rPr>
          <w:rFonts w:ascii="Times New Roman" w:hAnsi="Times New Roman" w:cs="Times New Roman"/>
          <w:color w:val="000000" w:themeColor="text1"/>
        </w:rPr>
        <w:t xml:space="preserve"> hardware, </w:t>
      </w:r>
      <w:proofErr w:type="spellStart"/>
      <w:r w:rsidRPr="00DE3284">
        <w:rPr>
          <w:rFonts w:ascii="Times New Roman" w:hAnsi="Times New Roman" w:cs="Times New Roman"/>
          <w:color w:val="000000" w:themeColor="text1"/>
        </w:rPr>
        <w:t>dispozitivul</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în</w:t>
      </w:r>
      <w:proofErr w:type="spellEnd"/>
      <w:r w:rsidRPr="00DE3284">
        <w:rPr>
          <w:rFonts w:ascii="Times New Roman" w:hAnsi="Times New Roman" w:cs="Times New Roman"/>
          <w:color w:val="000000" w:themeColor="text1"/>
        </w:rPr>
        <w:t xml:space="preserve"> sine, </w:t>
      </w:r>
      <w:proofErr w:type="spellStart"/>
      <w:r w:rsidRPr="00DE3284">
        <w:rPr>
          <w:rFonts w:ascii="Times New Roman" w:hAnsi="Times New Roman" w:cs="Times New Roman"/>
          <w:color w:val="000000" w:themeColor="text1"/>
        </w:rPr>
        <w:t>cât</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și</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aplicațiile</w:t>
      </w:r>
      <w:proofErr w:type="spellEnd"/>
      <w:r w:rsidRPr="00DE3284">
        <w:rPr>
          <w:rFonts w:ascii="Times New Roman" w:hAnsi="Times New Roman" w:cs="Times New Roman"/>
          <w:color w:val="000000" w:themeColor="text1"/>
        </w:rPr>
        <w:t xml:space="preserve"> software </w:t>
      </w:r>
      <w:proofErr w:type="spellStart"/>
      <w:r w:rsidRPr="00DE3284">
        <w:rPr>
          <w:rFonts w:ascii="Times New Roman" w:hAnsi="Times New Roman" w:cs="Times New Roman"/>
          <w:color w:val="000000" w:themeColor="text1"/>
        </w:rPr>
        <w:t>instalate</w:t>
      </w:r>
      <w:proofErr w:type="spellEnd"/>
      <w:r w:rsidRPr="00DE3284">
        <w:rPr>
          <w:rFonts w:ascii="Times New Roman" w:hAnsi="Times New Roman" w:cs="Times New Roman"/>
          <w:color w:val="000000" w:themeColor="text1"/>
        </w:rPr>
        <w:t xml:space="preserve"> pe </w:t>
      </w:r>
      <w:proofErr w:type="spellStart"/>
      <w:r w:rsidRPr="00DE3284">
        <w:rPr>
          <w:rFonts w:ascii="Times New Roman" w:hAnsi="Times New Roman" w:cs="Times New Roman"/>
          <w:color w:val="000000" w:themeColor="text1"/>
        </w:rPr>
        <w:t>acesta</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Astfel</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cadrul</w:t>
      </w:r>
      <w:proofErr w:type="spellEnd"/>
      <w:r w:rsidRPr="00DE3284">
        <w:rPr>
          <w:rFonts w:ascii="Times New Roman" w:hAnsi="Times New Roman" w:cs="Times New Roman"/>
          <w:color w:val="000000" w:themeColor="text1"/>
        </w:rPr>
        <w:t xml:space="preserve"> didactic </w:t>
      </w:r>
      <w:proofErr w:type="spellStart"/>
      <w:r w:rsidRPr="00DE3284">
        <w:rPr>
          <w:rFonts w:ascii="Times New Roman" w:hAnsi="Times New Roman" w:cs="Times New Roman"/>
          <w:color w:val="000000" w:themeColor="text1"/>
        </w:rPr>
        <w:t>poate</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utiliza</w:t>
      </w:r>
      <w:proofErr w:type="spellEnd"/>
      <w:r w:rsidRPr="00DE3284">
        <w:rPr>
          <w:rFonts w:ascii="Times New Roman" w:hAnsi="Times New Roman" w:cs="Times New Roman"/>
          <w:color w:val="000000" w:themeColor="text1"/>
        </w:rPr>
        <w:t xml:space="preserve"> diverse </w:t>
      </w:r>
      <w:proofErr w:type="spellStart"/>
      <w:r w:rsidRPr="00DE3284">
        <w:rPr>
          <w:rFonts w:ascii="Times New Roman" w:hAnsi="Times New Roman" w:cs="Times New Roman"/>
          <w:color w:val="000000" w:themeColor="text1"/>
        </w:rPr>
        <w:t>mijloace</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și</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dispozitive</w:t>
      </w:r>
      <w:proofErr w:type="spellEnd"/>
      <w:r w:rsidRPr="00DE3284">
        <w:rPr>
          <w:rFonts w:ascii="Times New Roman" w:hAnsi="Times New Roman" w:cs="Times New Roman"/>
          <w:color w:val="000000" w:themeColor="text1"/>
        </w:rPr>
        <w:t xml:space="preserve"> (calculator, </w:t>
      </w:r>
      <w:proofErr w:type="spellStart"/>
      <w:r w:rsidRPr="00DE3284">
        <w:rPr>
          <w:rFonts w:ascii="Times New Roman" w:hAnsi="Times New Roman" w:cs="Times New Roman"/>
          <w:color w:val="000000" w:themeColor="text1"/>
        </w:rPr>
        <w:t>telefoane</w:t>
      </w:r>
      <w:proofErr w:type="spellEnd"/>
      <w:r w:rsidRPr="00DE3284">
        <w:rPr>
          <w:rFonts w:ascii="Times New Roman" w:hAnsi="Times New Roman" w:cs="Times New Roman"/>
          <w:color w:val="000000" w:themeColor="text1"/>
        </w:rPr>
        <w:t xml:space="preserve"> mobile, smartphone-</w:t>
      </w:r>
      <w:proofErr w:type="spellStart"/>
      <w:r w:rsidRPr="00DE3284">
        <w:rPr>
          <w:rFonts w:ascii="Times New Roman" w:hAnsi="Times New Roman" w:cs="Times New Roman"/>
          <w:color w:val="000000" w:themeColor="text1"/>
        </w:rPr>
        <w:t>uri</w:t>
      </w:r>
      <w:proofErr w:type="spellEnd"/>
      <w:r w:rsidRPr="00DE3284">
        <w:rPr>
          <w:rFonts w:ascii="Times New Roman" w:hAnsi="Times New Roman" w:cs="Times New Roman"/>
          <w:color w:val="000000" w:themeColor="text1"/>
        </w:rPr>
        <w:t>, PDA-</w:t>
      </w:r>
      <w:proofErr w:type="spellStart"/>
      <w:r w:rsidRPr="00DE3284">
        <w:rPr>
          <w:rFonts w:ascii="Times New Roman" w:hAnsi="Times New Roman" w:cs="Times New Roman"/>
          <w:color w:val="000000" w:themeColor="text1"/>
        </w:rPr>
        <w:t>uri</w:t>
      </w:r>
      <w:proofErr w:type="spellEnd"/>
      <w:r w:rsidRPr="00DE3284">
        <w:rPr>
          <w:rFonts w:ascii="Times New Roman" w:hAnsi="Times New Roman" w:cs="Times New Roman"/>
          <w:color w:val="000000" w:themeColor="text1"/>
        </w:rPr>
        <w:t>, mini notebook-</w:t>
      </w:r>
      <w:proofErr w:type="spellStart"/>
      <w:r w:rsidRPr="00DE3284">
        <w:rPr>
          <w:rFonts w:ascii="Times New Roman" w:hAnsi="Times New Roman" w:cs="Times New Roman"/>
          <w:color w:val="000000" w:themeColor="text1"/>
        </w:rPr>
        <w:t>uri</w:t>
      </w:r>
      <w:proofErr w:type="spellEnd"/>
      <w:r w:rsidRPr="00DE3284">
        <w:rPr>
          <w:rFonts w:ascii="Times New Roman" w:hAnsi="Times New Roman" w:cs="Times New Roman"/>
          <w:color w:val="000000" w:themeColor="text1"/>
        </w:rPr>
        <w:t xml:space="preserve"> etc.), </w:t>
      </w:r>
      <w:proofErr w:type="spellStart"/>
      <w:r w:rsidRPr="00DE3284">
        <w:rPr>
          <w:rFonts w:ascii="Times New Roman" w:hAnsi="Times New Roman" w:cs="Times New Roman"/>
          <w:color w:val="000000" w:themeColor="text1"/>
        </w:rPr>
        <w:t>metode</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și</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resurse</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bazate</w:t>
      </w:r>
      <w:proofErr w:type="spellEnd"/>
      <w:r w:rsidRPr="00DE3284">
        <w:rPr>
          <w:rFonts w:ascii="Times New Roman" w:hAnsi="Times New Roman" w:cs="Times New Roman"/>
          <w:color w:val="000000" w:themeColor="text1"/>
        </w:rPr>
        <w:t xml:space="preserve"> pe </w:t>
      </w:r>
      <w:proofErr w:type="spellStart"/>
      <w:r w:rsidRPr="00DE3284">
        <w:rPr>
          <w:rFonts w:ascii="Times New Roman" w:hAnsi="Times New Roman" w:cs="Times New Roman"/>
          <w:color w:val="000000" w:themeColor="text1"/>
        </w:rPr>
        <w:t>tehnologia</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digitală</w:t>
      </w:r>
      <w:proofErr w:type="spellEnd"/>
      <w:r w:rsidRPr="00DE3284">
        <w:rPr>
          <w:rFonts w:ascii="Times New Roman" w:hAnsi="Times New Roman" w:cs="Times New Roman"/>
          <w:color w:val="000000" w:themeColor="text1"/>
        </w:rPr>
        <w:t xml:space="preserve"> cum </w:t>
      </w:r>
      <w:proofErr w:type="spellStart"/>
      <w:r w:rsidRPr="00DE3284">
        <w:rPr>
          <w:rFonts w:ascii="Times New Roman" w:hAnsi="Times New Roman" w:cs="Times New Roman"/>
          <w:color w:val="000000" w:themeColor="text1"/>
        </w:rPr>
        <w:t>ar</w:t>
      </w:r>
      <w:proofErr w:type="spellEnd"/>
      <w:r w:rsidRPr="00DE3284">
        <w:rPr>
          <w:rFonts w:ascii="Times New Roman" w:hAnsi="Times New Roman" w:cs="Times New Roman"/>
          <w:color w:val="000000" w:themeColor="text1"/>
        </w:rPr>
        <w:t xml:space="preserve"> fi </w:t>
      </w:r>
      <w:proofErr w:type="spellStart"/>
      <w:r w:rsidRPr="00DE3284">
        <w:rPr>
          <w:rFonts w:ascii="Times New Roman" w:hAnsi="Times New Roman" w:cs="Times New Roman"/>
          <w:color w:val="000000" w:themeColor="text1"/>
        </w:rPr>
        <w:t>medii</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virtuale</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sisteme</w:t>
      </w:r>
      <w:proofErr w:type="spellEnd"/>
      <w:r w:rsidRPr="00DE3284">
        <w:rPr>
          <w:rFonts w:ascii="Times New Roman" w:hAnsi="Times New Roman" w:cs="Times New Roman"/>
          <w:color w:val="000000" w:themeColor="text1"/>
        </w:rPr>
        <w:t xml:space="preserve"> de management al </w:t>
      </w:r>
      <w:proofErr w:type="spellStart"/>
      <w:r w:rsidRPr="00DE3284">
        <w:rPr>
          <w:rFonts w:ascii="Times New Roman" w:hAnsi="Times New Roman" w:cs="Times New Roman"/>
          <w:color w:val="000000" w:themeColor="text1"/>
        </w:rPr>
        <w:t>învățării</w:t>
      </w:r>
      <w:proofErr w:type="spellEnd"/>
      <w:r w:rsidRPr="00DE3284">
        <w:rPr>
          <w:rFonts w:ascii="Times New Roman" w:hAnsi="Times New Roman" w:cs="Times New Roman"/>
          <w:color w:val="000000" w:themeColor="text1"/>
        </w:rPr>
        <w:t xml:space="preserve">, software </w:t>
      </w:r>
      <w:proofErr w:type="spellStart"/>
      <w:r w:rsidRPr="00DE3284">
        <w:rPr>
          <w:rFonts w:ascii="Times New Roman" w:hAnsi="Times New Roman" w:cs="Times New Roman"/>
          <w:color w:val="000000" w:themeColor="text1"/>
        </w:rPr>
        <w:t>educațional</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instrumente</w:t>
      </w:r>
      <w:proofErr w:type="spellEnd"/>
      <w:r w:rsidRPr="00DE3284">
        <w:rPr>
          <w:rFonts w:ascii="Times New Roman" w:hAnsi="Times New Roman" w:cs="Times New Roman"/>
          <w:color w:val="000000" w:themeColor="text1"/>
        </w:rPr>
        <w:t xml:space="preserve"> online, </w:t>
      </w:r>
      <w:proofErr w:type="spellStart"/>
      <w:r w:rsidRPr="00DE3284">
        <w:rPr>
          <w:rFonts w:ascii="Times New Roman" w:hAnsi="Times New Roman" w:cs="Times New Roman"/>
          <w:color w:val="000000" w:themeColor="text1"/>
        </w:rPr>
        <w:t>materiale</w:t>
      </w:r>
      <w:proofErr w:type="spellEnd"/>
      <w:r w:rsidRPr="00DE3284">
        <w:rPr>
          <w:rFonts w:ascii="Times New Roman" w:hAnsi="Times New Roman" w:cs="Times New Roman"/>
          <w:color w:val="000000" w:themeColor="text1"/>
        </w:rPr>
        <w:t xml:space="preserve"> de </w:t>
      </w:r>
      <w:proofErr w:type="spellStart"/>
      <w:r w:rsidRPr="00DE3284">
        <w:rPr>
          <w:rFonts w:ascii="Times New Roman" w:hAnsi="Times New Roman" w:cs="Times New Roman"/>
          <w:color w:val="000000" w:themeColor="text1"/>
        </w:rPr>
        <w:t>învățare</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în</w:t>
      </w:r>
      <w:proofErr w:type="spellEnd"/>
      <w:r w:rsidRPr="00DE3284">
        <w:rPr>
          <w:rFonts w:ascii="Times New Roman" w:hAnsi="Times New Roman" w:cs="Times New Roman"/>
          <w:color w:val="000000" w:themeColor="text1"/>
        </w:rPr>
        <w:t xml:space="preserve"> format digital, serious games, </w:t>
      </w:r>
      <w:proofErr w:type="spellStart"/>
      <w:r w:rsidRPr="00DE3284">
        <w:rPr>
          <w:rFonts w:ascii="Times New Roman" w:hAnsi="Times New Roman" w:cs="Times New Roman"/>
          <w:color w:val="000000" w:themeColor="text1"/>
        </w:rPr>
        <w:t>aplicații</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în</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realitatea</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augmentată</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și</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virtuală</w:t>
      </w:r>
      <w:proofErr w:type="spellEnd"/>
      <w:r w:rsidRPr="00DE3284">
        <w:rPr>
          <w:rFonts w:ascii="Times New Roman" w:hAnsi="Times New Roman" w:cs="Times New Roman"/>
          <w:color w:val="000000" w:themeColor="text1"/>
        </w:rPr>
        <w:t xml:space="preserve">, precum </w:t>
      </w:r>
      <w:proofErr w:type="spellStart"/>
      <w:r w:rsidRPr="00DE3284">
        <w:rPr>
          <w:rFonts w:ascii="Times New Roman" w:hAnsi="Times New Roman" w:cs="Times New Roman"/>
          <w:color w:val="000000" w:themeColor="text1"/>
        </w:rPr>
        <w:t>și</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alte</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tehnologii</w:t>
      </w:r>
      <w:proofErr w:type="spellEnd"/>
      <w:r w:rsidRPr="00DE3284">
        <w:rPr>
          <w:rFonts w:ascii="Times New Roman" w:hAnsi="Times New Roman" w:cs="Times New Roman"/>
          <w:color w:val="000000" w:themeColor="text1"/>
        </w:rPr>
        <w:t xml:space="preserve"> </w:t>
      </w:r>
      <w:proofErr w:type="spellStart"/>
      <w:r w:rsidRPr="00DE3284">
        <w:rPr>
          <w:rFonts w:ascii="Times New Roman" w:hAnsi="Times New Roman" w:cs="Times New Roman"/>
          <w:color w:val="000000" w:themeColor="text1"/>
        </w:rPr>
        <w:t>emergente</w:t>
      </w:r>
      <w:proofErr w:type="spellEnd"/>
      <w:r w:rsidRPr="00DE3284">
        <w:rPr>
          <w:rFonts w:ascii="Times New Roman" w:hAnsi="Times New Roman" w:cs="Times New Roman"/>
          <w:color w:val="000000" w:themeColor="text1"/>
        </w:rPr>
        <w:t>.</w:t>
      </w:r>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Anul</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școlar</w:t>
      </w:r>
      <w:proofErr w:type="spellEnd"/>
      <w:r w:rsidRPr="00DE3284">
        <w:rPr>
          <w:rFonts w:ascii="Times New Roman" w:hAnsi="Times New Roman" w:cs="Times New Roman"/>
          <w:color w:val="000000" w:themeColor="text1"/>
          <w:shd w:val="clear" w:color="auto" w:fill="FFFFFF"/>
        </w:rPr>
        <w:t xml:space="preserve"> 2020</w:t>
      </w:r>
      <w:r w:rsidR="00C5617C">
        <w:rPr>
          <w:rFonts w:ascii="Times New Roman" w:hAnsi="Times New Roman" w:cs="Times New Roman"/>
          <w:color w:val="000000" w:themeColor="text1"/>
          <w:shd w:val="clear" w:color="auto" w:fill="FFFFFF"/>
        </w:rPr>
        <w:t xml:space="preserve"> </w:t>
      </w:r>
      <w:r w:rsidRPr="00DE3284">
        <w:rPr>
          <w:rFonts w:ascii="Times New Roman" w:hAnsi="Times New Roman" w:cs="Times New Roman"/>
          <w:color w:val="000000" w:themeColor="text1"/>
          <w:shd w:val="clear" w:color="auto" w:fill="FFFFFF"/>
        </w:rPr>
        <w:t>-</w:t>
      </w:r>
      <w:r w:rsidR="00C5617C">
        <w:rPr>
          <w:rFonts w:ascii="Times New Roman" w:hAnsi="Times New Roman" w:cs="Times New Roman"/>
          <w:color w:val="000000" w:themeColor="text1"/>
          <w:shd w:val="clear" w:color="auto" w:fill="FFFFFF"/>
        </w:rPr>
        <w:t xml:space="preserve"> </w:t>
      </w:r>
      <w:r w:rsidRPr="00DE3284">
        <w:rPr>
          <w:rFonts w:ascii="Times New Roman" w:hAnsi="Times New Roman" w:cs="Times New Roman"/>
          <w:color w:val="000000" w:themeColor="text1"/>
          <w:shd w:val="clear" w:color="auto" w:fill="FFFFFF"/>
        </w:rPr>
        <w:t xml:space="preserve">2021 a </w:t>
      </w:r>
      <w:proofErr w:type="spellStart"/>
      <w:r w:rsidRPr="00DE3284">
        <w:rPr>
          <w:rFonts w:ascii="Times New Roman" w:hAnsi="Times New Roman" w:cs="Times New Roman"/>
          <w:color w:val="000000" w:themeColor="text1"/>
          <w:shd w:val="clear" w:color="auto" w:fill="FFFFFF"/>
        </w:rPr>
        <w:t>început</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mai</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pregătit</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Școlile</w:t>
      </w:r>
      <w:proofErr w:type="spellEnd"/>
      <w:r w:rsidRPr="00DE3284">
        <w:rPr>
          <w:rFonts w:ascii="Times New Roman" w:hAnsi="Times New Roman" w:cs="Times New Roman"/>
          <w:color w:val="000000" w:themeColor="text1"/>
          <w:shd w:val="clear" w:color="auto" w:fill="FFFFFF"/>
        </w:rPr>
        <w:t xml:space="preserve"> au </w:t>
      </w:r>
      <w:proofErr w:type="spellStart"/>
      <w:r w:rsidRPr="00DE3284">
        <w:rPr>
          <w:rFonts w:ascii="Times New Roman" w:hAnsi="Times New Roman" w:cs="Times New Roman"/>
          <w:color w:val="000000" w:themeColor="text1"/>
          <w:shd w:val="clear" w:color="auto" w:fill="FFFFFF"/>
        </w:rPr>
        <w:t>fost</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invitate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să</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acceseze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aplicaţii</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educaţionale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oferite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gratuit</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Prin</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aceste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programe</w:t>
      </w:r>
      <w:proofErr w:type="spellEnd"/>
      <w:r w:rsidRPr="00DE3284">
        <w:rPr>
          <w:rFonts w:ascii="Times New Roman" w:hAnsi="Times New Roman" w:cs="Times New Roman"/>
          <w:color w:val="000000" w:themeColor="text1"/>
          <w:shd w:val="clear" w:color="auto" w:fill="FFFFFF"/>
        </w:rPr>
        <w:t xml:space="preserve">, s-au </w:t>
      </w:r>
      <w:proofErr w:type="spellStart"/>
      <w:r w:rsidRPr="00DE3284">
        <w:rPr>
          <w:rFonts w:ascii="Times New Roman" w:hAnsi="Times New Roman" w:cs="Times New Roman"/>
          <w:color w:val="000000" w:themeColor="text1"/>
          <w:shd w:val="clear" w:color="auto" w:fill="FFFFFF"/>
        </w:rPr>
        <w:t>putut</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organiza</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cursuri</w:t>
      </w:r>
      <w:proofErr w:type="spellEnd"/>
      <w:r w:rsidRPr="00DE3284">
        <w:rPr>
          <w:rFonts w:ascii="Times New Roman" w:hAnsi="Times New Roman" w:cs="Times New Roman"/>
          <w:color w:val="000000" w:themeColor="text1"/>
          <w:shd w:val="clear" w:color="auto" w:fill="FFFFFF"/>
        </w:rPr>
        <w:t xml:space="preserve"> online, </w:t>
      </w:r>
      <w:proofErr w:type="spellStart"/>
      <w:r w:rsidRPr="00DE3284">
        <w:rPr>
          <w:rFonts w:ascii="Times New Roman" w:hAnsi="Times New Roman" w:cs="Times New Roman"/>
          <w:color w:val="000000" w:themeColor="text1"/>
          <w:shd w:val="clear" w:color="auto" w:fill="FFFFFF"/>
        </w:rPr>
        <w:t>gestiona</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materiale</w:t>
      </w:r>
      <w:proofErr w:type="spellEnd"/>
      <w:r w:rsidRPr="00DE3284">
        <w:rPr>
          <w:rFonts w:ascii="Times New Roman" w:hAnsi="Times New Roman" w:cs="Times New Roman"/>
          <w:color w:val="000000" w:themeColor="text1"/>
          <w:shd w:val="clear" w:color="auto" w:fill="FFFFFF"/>
        </w:rPr>
        <w:t xml:space="preserve"> ca </w:t>
      </w:r>
      <w:proofErr w:type="spellStart"/>
      <w:r w:rsidRPr="00DE3284">
        <w:rPr>
          <w:rFonts w:ascii="Times New Roman" w:hAnsi="Times New Roman" w:cs="Times New Roman"/>
          <w:color w:val="000000" w:themeColor="text1"/>
          <w:shd w:val="clear" w:color="auto" w:fill="FFFFFF"/>
        </w:rPr>
        <w:t>suport</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pentru</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cursuri</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materiile</w:t>
      </w:r>
      <w:proofErr w:type="spellEnd"/>
      <w:r w:rsidRPr="00DE3284">
        <w:rPr>
          <w:rFonts w:ascii="Times New Roman" w:hAnsi="Times New Roman" w:cs="Times New Roman"/>
          <w:color w:val="000000" w:themeColor="text1"/>
          <w:shd w:val="clear" w:color="auto" w:fill="FFFFFF"/>
        </w:rPr>
        <w:t xml:space="preserve"> au </w:t>
      </w:r>
      <w:proofErr w:type="spellStart"/>
      <w:r w:rsidRPr="00DE3284">
        <w:rPr>
          <w:rFonts w:ascii="Times New Roman" w:hAnsi="Times New Roman" w:cs="Times New Roman"/>
          <w:color w:val="000000" w:themeColor="text1"/>
          <w:shd w:val="clear" w:color="auto" w:fill="FFFFFF"/>
        </w:rPr>
        <w:t>putut</w:t>
      </w:r>
      <w:proofErr w:type="spellEnd"/>
      <w:r w:rsidRPr="00DE3284">
        <w:rPr>
          <w:rFonts w:ascii="Times New Roman" w:hAnsi="Times New Roman" w:cs="Times New Roman"/>
          <w:color w:val="000000" w:themeColor="text1"/>
          <w:shd w:val="clear" w:color="auto" w:fill="FFFFFF"/>
        </w:rPr>
        <w:t xml:space="preserve"> fi notate </w:t>
      </w:r>
      <w:proofErr w:type="spellStart"/>
      <w:r w:rsidRPr="00DE3284">
        <w:rPr>
          <w:rFonts w:ascii="Times New Roman" w:hAnsi="Times New Roman" w:cs="Times New Roman"/>
          <w:color w:val="000000" w:themeColor="text1"/>
          <w:shd w:val="clear" w:color="auto" w:fill="FFFFFF"/>
        </w:rPr>
        <w:t>în</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catalogul</w:t>
      </w:r>
      <w:proofErr w:type="spellEnd"/>
      <w:r w:rsidRPr="00DE3284">
        <w:rPr>
          <w:rFonts w:ascii="Times New Roman" w:hAnsi="Times New Roman" w:cs="Times New Roman"/>
          <w:color w:val="000000" w:themeColor="text1"/>
          <w:shd w:val="clear" w:color="auto" w:fill="FFFFFF"/>
        </w:rPr>
        <w:t xml:space="preserve"> virtual, </w:t>
      </w:r>
      <w:proofErr w:type="spellStart"/>
      <w:r w:rsidRPr="00DE3284">
        <w:rPr>
          <w:rFonts w:ascii="Times New Roman" w:hAnsi="Times New Roman" w:cs="Times New Roman"/>
          <w:color w:val="000000" w:themeColor="text1"/>
          <w:shd w:val="clear" w:color="auto" w:fill="FFFFFF"/>
        </w:rPr>
        <w:t>iar</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părinţii</w:t>
      </w:r>
      <w:proofErr w:type="spellEnd"/>
      <w:r w:rsidRPr="00DE3284">
        <w:rPr>
          <w:rFonts w:ascii="Times New Roman" w:hAnsi="Times New Roman" w:cs="Times New Roman"/>
          <w:color w:val="000000" w:themeColor="text1"/>
          <w:shd w:val="clear" w:color="auto" w:fill="FFFFFF"/>
        </w:rPr>
        <w:t xml:space="preserve"> au </w:t>
      </w:r>
      <w:proofErr w:type="spellStart"/>
      <w:r w:rsidRPr="00DE3284">
        <w:rPr>
          <w:rFonts w:ascii="Times New Roman" w:hAnsi="Times New Roman" w:cs="Times New Roman"/>
          <w:color w:val="000000" w:themeColor="text1"/>
          <w:shd w:val="clear" w:color="auto" w:fill="FFFFFF"/>
        </w:rPr>
        <w:t>fost</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informaţi</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prin</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rapoarte</w:t>
      </w:r>
      <w:proofErr w:type="spellEnd"/>
      <w:r w:rsidRPr="00DE3284">
        <w:rPr>
          <w:rFonts w:ascii="Times New Roman" w:hAnsi="Times New Roman" w:cs="Times New Roman"/>
          <w:color w:val="000000" w:themeColor="text1"/>
          <w:shd w:val="clear" w:color="auto" w:fill="FFFFFF"/>
        </w:rPr>
        <w:t xml:space="preserve"> automate </w:t>
      </w:r>
      <w:proofErr w:type="spellStart"/>
      <w:r w:rsidRPr="00DE3284">
        <w:rPr>
          <w:rFonts w:ascii="Times New Roman" w:hAnsi="Times New Roman" w:cs="Times New Roman"/>
          <w:color w:val="000000" w:themeColor="text1"/>
          <w:shd w:val="clear" w:color="auto" w:fill="FFFFFF"/>
        </w:rPr>
        <w:t>despre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evoluţia</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elevilor</w:t>
      </w:r>
      <w:proofErr w:type="spellEnd"/>
      <w:r w:rsidRPr="00DE3284">
        <w:rPr>
          <w:rFonts w:ascii="Times New Roman" w:hAnsi="Times New Roman" w:cs="Times New Roman"/>
          <w:color w:val="000000" w:themeColor="text1"/>
          <w:shd w:val="clear" w:color="auto" w:fill="FFFFFF"/>
        </w:rPr>
        <w:t xml:space="preserve"> la </w:t>
      </w:r>
      <w:proofErr w:type="spellStart"/>
      <w:r w:rsidRPr="00DE3284">
        <w:rPr>
          <w:rFonts w:ascii="Times New Roman" w:hAnsi="Times New Roman" w:cs="Times New Roman"/>
          <w:color w:val="000000" w:themeColor="text1"/>
          <w:shd w:val="clear" w:color="auto" w:fill="FFFFFF"/>
        </w:rPr>
        <w:t>clasă</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Webinarii</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pentru</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împărtășirea</w:t>
      </w:r>
      <w:proofErr w:type="spellEnd"/>
      <w:r w:rsidRPr="00DE3284">
        <w:rPr>
          <w:rFonts w:ascii="Times New Roman" w:hAnsi="Times New Roman" w:cs="Times New Roman"/>
          <w:color w:val="000000" w:themeColor="text1"/>
          <w:shd w:val="clear" w:color="auto" w:fill="FFFFFF"/>
        </w:rPr>
        <w:t xml:space="preserve"> de </w:t>
      </w:r>
      <w:proofErr w:type="spellStart"/>
      <w:r w:rsidRPr="00DE3284">
        <w:rPr>
          <w:rFonts w:ascii="Times New Roman" w:hAnsi="Times New Roman" w:cs="Times New Roman"/>
          <w:color w:val="000000" w:themeColor="text1"/>
          <w:shd w:val="clear" w:color="auto" w:fill="FFFFFF"/>
        </w:rPr>
        <w:t>bune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practici</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privind</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învăţarea</w:t>
      </w:r>
      <w:proofErr w:type="spellEnd"/>
      <w:r w:rsidRPr="00DE3284">
        <w:rPr>
          <w:rFonts w:ascii="Times New Roman" w:hAnsi="Times New Roman" w:cs="Times New Roman"/>
          <w:color w:val="000000" w:themeColor="text1"/>
          <w:shd w:val="clear" w:color="auto" w:fill="FFFFFF"/>
        </w:rPr>
        <w:t xml:space="preserve"> la </w:t>
      </w:r>
      <w:proofErr w:type="spellStart"/>
      <w:r w:rsidRPr="00DE3284">
        <w:rPr>
          <w:rFonts w:ascii="Times New Roman" w:hAnsi="Times New Roman" w:cs="Times New Roman"/>
          <w:color w:val="000000" w:themeColor="text1"/>
          <w:shd w:val="clear" w:color="auto" w:fill="FFFFFF"/>
        </w:rPr>
        <w:t>distanţă</w:t>
      </w:r>
      <w:proofErr w:type="spellEnd"/>
      <w:r w:rsidRPr="00DE3284">
        <w:rPr>
          <w:rFonts w:ascii="Times New Roman" w:hAnsi="Times New Roman" w:cs="Times New Roman"/>
          <w:color w:val="000000" w:themeColor="text1"/>
          <w:shd w:val="clear" w:color="auto" w:fill="FFFFFF"/>
        </w:rPr>
        <w:t xml:space="preserve">, precum </w:t>
      </w:r>
      <w:proofErr w:type="spellStart"/>
      <w:r w:rsidRPr="00DE3284">
        <w:rPr>
          <w:rFonts w:ascii="Times New Roman" w:hAnsi="Times New Roman" w:cs="Times New Roman"/>
          <w:color w:val="000000" w:themeColor="text1"/>
          <w:shd w:val="clear" w:color="auto" w:fill="FFFFFF"/>
        </w:rPr>
        <w:t>și</w:t>
      </w:r>
      <w:proofErr w:type="spellEnd"/>
      <w:r w:rsidRPr="00DE3284">
        <w:rPr>
          <w:rFonts w:ascii="Times New Roman" w:hAnsi="Times New Roman" w:cs="Times New Roman"/>
          <w:color w:val="000000" w:themeColor="text1"/>
          <w:shd w:val="clear" w:color="auto" w:fill="FFFFFF"/>
        </w:rPr>
        <w:t xml:space="preserve"> o </w:t>
      </w:r>
      <w:proofErr w:type="spellStart"/>
      <w:r w:rsidRPr="00DE3284">
        <w:rPr>
          <w:rFonts w:ascii="Times New Roman" w:hAnsi="Times New Roman" w:cs="Times New Roman"/>
          <w:color w:val="000000" w:themeColor="text1"/>
          <w:shd w:val="clear" w:color="auto" w:fill="FFFFFF"/>
        </w:rPr>
        <w:t>serie</w:t>
      </w:r>
      <w:proofErr w:type="spellEnd"/>
      <w:r w:rsidRPr="00DE3284">
        <w:rPr>
          <w:rFonts w:ascii="Times New Roman" w:hAnsi="Times New Roman" w:cs="Times New Roman"/>
          <w:color w:val="000000" w:themeColor="text1"/>
          <w:shd w:val="clear" w:color="auto" w:fill="FFFFFF"/>
        </w:rPr>
        <w:t xml:space="preserve"> de </w:t>
      </w:r>
      <w:proofErr w:type="spellStart"/>
      <w:r w:rsidRPr="00DE3284">
        <w:rPr>
          <w:rFonts w:ascii="Times New Roman" w:hAnsi="Times New Roman" w:cs="Times New Roman"/>
          <w:color w:val="000000" w:themeColor="text1"/>
          <w:shd w:val="clear" w:color="auto" w:fill="FFFFFF"/>
        </w:rPr>
        <w:t>platforme</w:t>
      </w:r>
      <w:proofErr w:type="spellEnd"/>
      <w:r w:rsidRPr="00DE3284">
        <w:rPr>
          <w:rFonts w:ascii="Times New Roman" w:hAnsi="Times New Roman" w:cs="Times New Roman"/>
          <w:color w:val="000000" w:themeColor="text1"/>
          <w:shd w:val="clear" w:color="auto" w:fill="FFFFFF"/>
        </w:rPr>
        <w:t xml:space="preserve"> online au </w:t>
      </w:r>
      <w:proofErr w:type="spellStart"/>
      <w:r w:rsidRPr="00DE3284">
        <w:rPr>
          <w:rFonts w:ascii="Times New Roman" w:hAnsi="Times New Roman" w:cs="Times New Roman"/>
          <w:color w:val="000000" w:themeColor="text1"/>
          <w:shd w:val="clear" w:color="auto" w:fill="FFFFFF"/>
        </w:rPr>
        <w:t>centralizat</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diferite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tipuri</w:t>
      </w:r>
      <w:proofErr w:type="spellEnd"/>
      <w:r w:rsidRPr="00DE3284">
        <w:rPr>
          <w:rFonts w:ascii="Times New Roman" w:hAnsi="Times New Roman" w:cs="Times New Roman"/>
          <w:color w:val="000000" w:themeColor="text1"/>
          <w:shd w:val="clear" w:color="auto" w:fill="FFFFFF"/>
        </w:rPr>
        <w:t xml:space="preserve"> de </w:t>
      </w:r>
      <w:proofErr w:type="spellStart"/>
      <w:r w:rsidRPr="00DE3284">
        <w:rPr>
          <w:rFonts w:ascii="Times New Roman" w:hAnsi="Times New Roman" w:cs="Times New Roman"/>
          <w:color w:val="000000" w:themeColor="text1"/>
          <w:shd w:val="clear" w:color="auto" w:fill="FFFFFF"/>
        </w:rPr>
        <w:t>resurse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digitale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gratuite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și</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informaţii</w:t>
      </w:r>
      <w:proofErr w:type="spellEnd"/>
      <w:r w:rsidRPr="00DE3284">
        <w:rPr>
          <w:rFonts w:ascii="Times New Roman" w:hAnsi="Times New Roman" w:cs="Times New Roman"/>
          <w:color w:val="000000" w:themeColor="text1"/>
          <w:shd w:val="clear" w:color="auto" w:fill="FFFFFF"/>
        </w:rPr>
        <w:t xml:space="preserve"> utile </w:t>
      </w:r>
      <w:proofErr w:type="spellStart"/>
      <w:r w:rsidRPr="00DE3284">
        <w:rPr>
          <w:rFonts w:ascii="Times New Roman" w:hAnsi="Times New Roman" w:cs="Times New Roman"/>
          <w:color w:val="000000" w:themeColor="text1"/>
          <w:shd w:val="clear" w:color="auto" w:fill="FFFFFF"/>
        </w:rPr>
        <w:t>pentru</w:t>
      </w:r>
      <w:proofErr w:type="spellEnd"/>
      <w:r w:rsidRPr="00DE3284">
        <w:rPr>
          <w:rFonts w:ascii="Times New Roman" w:hAnsi="Times New Roman" w:cs="Times New Roman"/>
          <w:color w:val="000000" w:themeColor="text1"/>
          <w:shd w:val="clear" w:color="auto" w:fill="FFFFFF"/>
        </w:rPr>
        <w:t xml:space="preserve"> a </w:t>
      </w:r>
      <w:proofErr w:type="spellStart"/>
      <w:r w:rsidRPr="00DE3284">
        <w:rPr>
          <w:rFonts w:ascii="Times New Roman" w:hAnsi="Times New Roman" w:cs="Times New Roman"/>
          <w:color w:val="000000" w:themeColor="text1"/>
          <w:shd w:val="clear" w:color="auto" w:fill="FFFFFF"/>
        </w:rPr>
        <w:t>susţine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profesorii</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în</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utilizarea</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noilor</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tehnologii</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în</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activităţile</w:t>
      </w:r>
      <w:proofErr w:type="spellEnd"/>
      <w:r w:rsidRPr="00DE3284">
        <w:rPr>
          <w:rFonts w:ascii="Times New Roman" w:hAnsi="Times New Roman" w:cs="Times New Roman"/>
          <w:color w:val="000000" w:themeColor="text1"/>
          <w:shd w:val="clear" w:color="auto" w:fill="FFFFFF"/>
        </w:rPr>
        <w:t xml:space="preserve"> de </w:t>
      </w:r>
      <w:proofErr w:type="spellStart"/>
      <w:r w:rsidRPr="00DE3284">
        <w:rPr>
          <w:rFonts w:ascii="Times New Roman" w:hAnsi="Times New Roman" w:cs="Times New Roman"/>
          <w:color w:val="000000" w:themeColor="text1"/>
          <w:shd w:val="clear" w:color="auto" w:fill="FFFFFF"/>
        </w:rPr>
        <w:t>învăţare</w:t>
      </w:r>
      <w:proofErr w:type="spellEnd"/>
      <w:r w:rsidRPr="00DE3284">
        <w:rPr>
          <w:rFonts w:ascii="Times New Roman" w:hAnsi="Times New Roman" w:cs="Times New Roman"/>
          <w:color w:val="000000" w:themeColor="text1"/>
          <w:shd w:val="clear" w:color="auto" w:fill="FFFFFF"/>
        </w:rPr>
        <w:t xml:space="preserve"> cu </w:t>
      </w:r>
      <w:proofErr w:type="spellStart"/>
      <w:r w:rsidRPr="00DE3284">
        <w:rPr>
          <w:rFonts w:ascii="Times New Roman" w:hAnsi="Times New Roman" w:cs="Times New Roman"/>
          <w:color w:val="000000" w:themeColor="text1"/>
          <w:shd w:val="clear" w:color="auto" w:fill="FFFFFF"/>
        </w:rPr>
        <w:t>elevii</w:t>
      </w:r>
      <w:proofErr w:type="spellEnd"/>
      <w:r w:rsidRPr="00DE3284">
        <w:rPr>
          <w:rFonts w:ascii="Times New Roman" w:hAnsi="Times New Roman" w:cs="Times New Roman"/>
          <w:color w:val="000000" w:themeColor="text1"/>
          <w:shd w:val="clear" w:color="auto" w:fill="FFFFFF"/>
        </w:rPr>
        <w:t xml:space="preserve">. Alte </w:t>
      </w:r>
      <w:proofErr w:type="spellStart"/>
      <w:r w:rsidRPr="00DE3284">
        <w:rPr>
          <w:rFonts w:ascii="Times New Roman" w:hAnsi="Times New Roman" w:cs="Times New Roman"/>
          <w:color w:val="000000" w:themeColor="text1"/>
          <w:shd w:val="clear" w:color="auto" w:fill="FFFFFF"/>
        </w:rPr>
        <w:t>platforme</w:t>
      </w:r>
      <w:proofErr w:type="spellEnd"/>
      <w:r w:rsidRPr="00DE3284">
        <w:rPr>
          <w:rFonts w:ascii="Times New Roman" w:hAnsi="Times New Roman" w:cs="Times New Roman"/>
          <w:color w:val="000000" w:themeColor="text1"/>
          <w:shd w:val="clear" w:color="auto" w:fill="FFFFFF"/>
        </w:rPr>
        <w:t xml:space="preserve"> dedicate au </w:t>
      </w:r>
      <w:proofErr w:type="spellStart"/>
      <w:r w:rsidRPr="00DE3284">
        <w:rPr>
          <w:rFonts w:ascii="Times New Roman" w:hAnsi="Times New Roman" w:cs="Times New Roman"/>
          <w:color w:val="000000" w:themeColor="text1"/>
          <w:shd w:val="clear" w:color="auto" w:fill="FFFFFF"/>
        </w:rPr>
        <w:t>găzduit</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versiunea</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digitală</w:t>
      </w:r>
      <w:proofErr w:type="spellEnd"/>
      <w:r w:rsidRPr="00DE3284">
        <w:rPr>
          <w:rFonts w:ascii="Times New Roman" w:hAnsi="Times New Roman" w:cs="Times New Roman"/>
          <w:color w:val="000000" w:themeColor="text1"/>
          <w:shd w:val="clear" w:color="auto" w:fill="FFFFFF"/>
        </w:rPr>
        <w:t xml:space="preserve"> a </w:t>
      </w:r>
      <w:proofErr w:type="spellStart"/>
      <w:r w:rsidRPr="00DE3284">
        <w:rPr>
          <w:rFonts w:ascii="Times New Roman" w:hAnsi="Times New Roman" w:cs="Times New Roman"/>
          <w:color w:val="000000" w:themeColor="text1"/>
          <w:shd w:val="clear" w:color="auto" w:fill="FFFFFF"/>
        </w:rPr>
        <w:t>tuturor</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manualelor</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școlare</w:t>
      </w:r>
      <w:proofErr w:type="spellEnd"/>
      <w:r w:rsidRPr="00DE3284">
        <w:rPr>
          <w:rFonts w:ascii="Times New Roman" w:hAnsi="Times New Roman" w:cs="Times New Roman"/>
          <w:color w:val="000000" w:themeColor="text1"/>
          <w:shd w:val="clear" w:color="auto" w:fill="FFFFFF"/>
        </w:rPr>
        <w:t xml:space="preserve">, precum </w:t>
      </w:r>
      <w:proofErr w:type="spellStart"/>
      <w:r w:rsidRPr="00DE3284">
        <w:rPr>
          <w:rFonts w:ascii="Times New Roman" w:hAnsi="Times New Roman" w:cs="Times New Roman"/>
          <w:color w:val="000000" w:themeColor="text1"/>
          <w:shd w:val="clear" w:color="auto" w:fill="FFFFFF"/>
        </w:rPr>
        <w:t>și</w:t>
      </w:r>
      <w:proofErr w:type="spellEnd"/>
      <w:r w:rsidRPr="00DE3284">
        <w:rPr>
          <w:rFonts w:ascii="Times New Roman" w:hAnsi="Times New Roman" w:cs="Times New Roman"/>
          <w:color w:val="000000" w:themeColor="text1"/>
          <w:shd w:val="clear" w:color="auto" w:fill="FFFFFF"/>
        </w:rPr>
        <w:t xml:space="preserve"> teste de </w:t>
      </w:r>
      <w:proofErr w:type="spellStart"/>
      <w:r w:rsidRPr="00DE3284">
        <w:rPr>
          <w:rFonts w:ascii="Times New Roman" w:hAnsi="Times New Roman" w:cs="Times New Roman"/>
          <w:color w:val="000000" w:themeColor="text1"/>
          <w:shd w:val="clear" w:color="auto" w:fill="FFFFFF"/>
        </w:rPr>
        <w:t>pregătire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pentru</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elevii</w:t>
      </w:r>
      <w:proofErr w:type="spellEnd"/>
      <w:r w:rsidRPr="00DE3284">
        <w:rPr>
          <w:rFonts w:ascii="Times New Roman" w:hAnsi="Times New Roman" w:cs="Times New Roman"/>
          <w:color w:val="000000" w:themeColor="text1"/>
          <w:shd w:val="clear" w:color="auto" w:fill="FFFFFF"/>
        </w:rPr>
        <w:t xml:space="preserve"> care au </w:t>
      </w:r>
      <w:proofErr w:type="spellStart"/>
      <w:r w:rsidRPr="00DE3284">
        <w:rPr>
          <w:rFonts w:ascii="Times New Roman" w:hAnsi="Times New Roman" w:cs="Times New Roman"/>
          <w:color w:val="000000" w:themeColor="text1"/>
          <w:shd w:val="clear" w:color="auto" w:fill="FFFFFF"/>
        </w:rPr>
        <w:t>susţinut</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examene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naţionale</w:t>
      </w:r>
      <w:proofErr w:type="spellEnd"/>
      <w:r w:rsidRPr="00DE3284">
        <w:rPr>
          <w:rFonts w:ascii="Times New Roman" w:hAnsi="Times New Roman" w:cs="Times New Roman"/>
          <w:color w:val="000000" w:themeColor="text1"/>
          <w:shd w:val="clear" w:color="auto" w:fill="FFFFFF"/>
        </w:rPr>
        <w:t>.</w:t>
      </w:r>
    </w:p>
    <w:p w14:paraId="7993289A" w14:textId="77777777" w:rsidR="00B57F68" w:rsidRPr="00DE3284" w:rsidRDefault="00B57F68" w:rsidP="003C56B5">
      <w:pPr>
        <w:spacing w:after="0" w:line="240" w:lineRule="auto"/>
        <w:ind w:firstLine="720"/>
        <w:jc w:val="both"/>
        <w:rPr>
          <w:rFonts w:ascii="Times New Roman" w:hAnsi="Times New Roman" w:cs="Times New Roman"/>
          <w:color w:val="000000" w:themeColor="text1"/>
          <w:shd w:val="clear" w:color="auto" w:fill="FFFFFF"/>
        </w:rPr>
      </w:pPr>
      <w:r w:rsidRPr="00DE3284">
        <w:rPr>
          <w:rFonts w:ascii="Times New Roman" w:hAnsi="Times New Roman" w:cs="Times New Roman"/>
          <w:color w:val="000000" w:themeColor="text1"/>
          <w:shd w:val="clear" w:color="auto" w:fill="FFFFFF"/>
        </w:rPr>
        <w:t xml:space="preserve">O </w:t>
      </w:r>
      <w:proofErr w:type="spellStart"/>
      <w:r w:rsidRPr="00DE3284">
        <w:rPr>
          <w:rFonts w:ascii="Times New Roman" w:hAnsi="Times New Roman" w:cs="Times New Roman"/>
          <w:color w:val="000000" w:themeColor="text1"/>
          <w:shd w:val="clear" w:color="auto" w:fill="FFFFFF"/>
        </w:rPr>
        <w:t>altă</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coordonată</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este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reprezentată</w:t>
      </w:r>
      <w:proofErr w:type="spellEnd"/>
      <w:r w:rsidRPr="00DE3284">
        <w:rPr>
          <w:rFonts w:ascii="Times New Roman" w:hAnsi="Times New Roman" w:cs="Times New Roman"/>
          <w:color w:val="000000" w:themeColor="text1"/>
          <w:shd w:val="clear" w:color="auto" w:fill="FFFFFF"/>
        </w:rPr>
        <w:t xml:space="preserve"> de </w:t>
      </w:r>
      <w:proofErr w:type="spellStart"/>
      <w:r w:rsidRPr="00DE3284">
        <w:rPr>
          <w:rFonts w:ascii="Times New Roman" w:hAnsi="Times New Roman" w:cs="Times New Roman"/>
          <w:color w:val="000000" w:themeColor="text1"/>
          <w:shd w:val="clear" w:color="auto" w:fill="FFFFFF"/>
        </w:rPr>
        <w:t>implicarea</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părinților</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acestea</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eastAsia="Times New Roman" w:hAnsi="Times New Roman" w:cs="Times New Roman"/>
          <w:color w:val="000000" w:themeColor="text1"/>
        </w:rPr>
        <w:t>crescând</w:t>
      </w:r>
      <w:proofErr w:type="spellEnd"/>
      <w:r w:rsidRPr="00DE3284">
        <w:rPr>
          <w:rFonts w:ascii="Times New Roman" w:eastAsia="Times New Roman" w:hAnsi="Times New Roman" w:cs="Times New Roman"/>
          <w:color w:val="000000" w:themeColor="text1"/>
        </w:rPr>
        <w:t xml:space="preserve">  </w:t>
      </w:r>
      <w:proofErr w:type="spellStart"/>
      <w:r w:rsidRPr="00DE3284">
        <w:rPr>
          <w:rFonts w:ascii="Times New Roman" w:eastAsia="Times New Roman" w:hAnsi="Times New Roman" w:cs="Times New Roman"/>
          <w:color w:val="000000" w:themeColor="text1"/>
        </w:rPr>
        <w:t>în</w:t>
      </w:r>
      <w:proofErr w:type="spellEnd"/>
      <w:r w:rsidRPr="00DE3284">
        <w:rPr>
          <w:rFonts w:ascii="Times New Roman" w:eastAsia="Times New Roman" w:hAnsi="Times New Roman" w:cs="Times New Roman"/>
          <w:color w:val="000000" w:themeColor="text1"/>
        </w:rPr>
        <w:t xml:space="preserve"> </w:t>
      </w:r>
      <w:proofErr w:type="spellStart"/>
      <w:r w:rsidRPr="00DE3284">
        <w:rPr>
          <w:rFonts w:ascii="Times New Roman" w:eastAsia="Times New Roman" w:hAnsi="Times New Roman" w:cs="Times New Roman"/>
          <w:color w:val="000000" w:themeColor="text1"/>
        </w:rPr>
        <w:t>contextul</w:t>
      </w:r>
      <w:proofErr w:type="spellEnd"/>
      <w:r w:rsidRPr="00DE3284">
        <w:rPr>
          <w:rFonts w:ascii="Times New Roman" w:eastAsia="Times New Roman" w:hAnsi="Times New Roman" w:cs="Times New Roman"/>
          <w:color w:val="000000" w:themeColor="text1"/>
        </w:rPr>
        <w:t xml:space="preserve"> </w:t>
      </w:r>
      <w:proofErr w:type="spellStart"/>
      <w:r w:rsidRPr="00DE3284">
        <w:rPr>
          <w:rFonts w:ascii="Times New Roman" w:eastAsia="Times New Roman" w:hAnsi="Times New Roman" w:cs="Times New Roman"/>
          <w:color w:val="000000" w:themeColor="text1"/>
        </w:rPr>
        <w:t>educației</w:t>
      </w:r>
      <w:proofErr w:type="spellEnd"/>
      <w:r w:rsidRPr="00DE3284">
        <w:rPr>
          <w:rFonts w:ascii="Times New Roman" w:eastAsia="Times New Roman" w:hAnsi="Times New Roman" w:cs="Times New Roman"/>
          <w:color w:val="000000" w:themeColor="text1"/>
        </w:rPr>
        <w:t xml:space="preserve"> online </w:t>
      </w:r>
      <w:proofErr w:type="spellStart"/>
      <w:r w:rsidRPr="00DE3284">
        <w:rPr>
          <w:rFonts w:ascii="Times New Roman" w:eastAsia="Times New Roman" w:hAnsi="Times New Roman" w:cs="Times New Roman"/>
          <w:color w:val="000000" w:themeColor="text1"/>
        </w:rPr>
        <w:t>și</w:t>
      </w:r>
      <w:proofErr w:type="spellEnd"/>
      <w:r w:rsidRPr="00DE3284">
        <w:rPr>
          <w:rFonts w:ascii="Times New Roman" w:eastAsia="Times New Roman" w:hAnsi="Times New Roman" w:cs="Times New Roman"/>
          <w:color w:val="000000" w:themeColor="text1"/>
        </w:rPr>
        <w:t xml:space="preserve"> </w:t>
      </w:r>
      <w:proofErr w:type="spellStart"/>
      <w:r w:rsidRPr="00DE3284">
        <w:rPr>
          <w:rFonts w:ascii="Times New Roman" w:eastAsia="Times New Roman" w:hAnsi="Times New Roman" w:cs="Times New Roman"/>
          <w:color w:val="000000" w:themeColor="text1"/>
        </w:rPr>
        <w:t>hibrid</w:t>
      </w:r>
      <w:proofErr w:type="spellEnd"/>
      <w:r w:rsidRPr="00DE3284">
        <w:rPr>
          <w:rFonts w:ascii="Times New Roman" w:eastAsia="Times New Roman" w:hAnsi="Times New Roman" w:cs="Times New Roman"/>
          <w:color w:val="000000" w:themeColor="text1"/>
        </w:rPr>
        <w:t xml:space="preserve">. Mai ales </w:t>
      </w:r>
      <w:proofErr w:type="spellStart"/>
      <w:r w:rsidRPr="00DE3284">
        <w:rPr>
          <w:rFonts w:ascii="Times New Roman" w:eastAsia="Times New Roman" w:hAnsi="Times New Roman" w:cs="Times New Roman"/>
          <w:color w:val="000000" w:themeColor="text1"/>
        </w:rPr>
        <w:t>în</w:t>
      </w:r>
      <w:proofErr w:type="spellEnd"/>
      <w:r w:rsidRPr="00DE3284">
        <w:rPr>
          <w:rFonts w:ascii="Times New Roman" w:eastAsia="Times New Roman" w:hAnsi="Times New Roman" w:cs="Times New Roman"/>
          <w:color w:val="000000" w:themeColor="text1"/>
        </w:rPr>
        <w:t xml:space="preserve"> </w:t>
      </w:r>
      <w:proofErr w:type="spellStart"/>
      <w:r w:rsidRPr="00DE3284">
        <w:rPr>
          <w:rFonts w:ascii="Times New Roman" w:eastAsia="Times New Roman" w:hAnsi="Times New Roman" w:cs="Times New Roman"/>
          <w:color w:val="000000" w:themeColor="text1"/>
        </w:rPr>
        <w:t>cazul</w:t>
      </w:r>
      <w:proofErr w:type="spellEnd"/>
      <w:r w:rsidRPr="00DE3284">
        <w:rPr>
          <w:rFonts w:ascii="Times New Roman" w:eastAsia="Times New Roman" w:hAnsi="Times New Roman" w:cs="Times New Roman"/>
          <w:color w:val="000000" w:themeColor="text1"/>
        </w:rPr>
        <w:t xml:space="preserve"> </w:t>
      </w:r>
      <w:proofErr w:type="spellStart"/>
      <w:r w:rsidRPr="00DE3284">
        <w:rPr>
          <w:rFonts w:ascii="Times New Roman" w:eastAsia="Times New Roman" w:hAnsi="Times New Roman" w:cs="Times New Roman"/>
          <w:color w:val="000000" w:themeColor="text1"/>
        </w:rPr>
        <w:t>preșcolarilor</w:t>
      </w:r>
      <w:proofErr w:type="spellEnd"/>
      <w:r w:rsidRPr="00DE3284">
        <w:rPr>
          <w:rFonts w:ascii="Times New Roman" w:eastAsia="Times New Roman" w:hAnsi="Times New Roman" w:cs="Times New Roman"/>
          <w:color w:val="000000" w:themeColor="text1"/>
        </w:rPr>
        <w:t xml:space="preserve"> </w:t>
      </w:r>
      <w:proofErr w:type="spellStart"/>
      <w:r w:rsidRPr="00DE3284">
        <w:rPr>
          <w:rFonts w:ascii="Times New Roman" w:eastAsia="Times New Roman" w:hAnsi="Times New Roman" w:cs="Times New Roman"/>
          <w:color w:val="000000" w:themeColor="text1"/>
        </w:rPr>
        <w:t>și</w:t>
      </w:r>
      <w:proofErr w:type="spellEnd"/>
      <w:r w:rsidRPr="00DE3284">
        <w:rPr>
          <w:rFonts w:ascii="Times New Roman" w:eastAsia="Times New Roman" w:hAnsi="Times New Roman" w:cs="Times New Roman"/>
          <w:color w:val="000000" w:themeColor="text1"/>
        </w:rPr>
        <w:t xml:space="preserve"> al </w:t>
      </w:r>
      <w:proofErr w:type="spellStart"/>
      <w:r w:rsidRPr="00DE3284">
        <w:rPr>
          <w:rFonts w:ascii="Times New Roman" w:eastAsia="Times New Roman" w:hAnsi="Times New Roman" w:cs="Times New Roman"/>
          <w:color w:val="000000" w:themeColor="text1"/>
        </w:rPr>
        <w:t>elevilor</w:t>
      </w:r>
      <w:proofErr w:type="spellEnd"/>
      <w:r w:rsidRPr="00DE3284">
        <w:rPr>
          <w:rFonts w:ascii="Times New Roman" w:eastAsia="Times New Roman" w:hAnsi="Times New Roman" w:cs="Times New Roman"/>
          <w:color w:val="000000" w:themeColor="text1"/>
        </w:rPr>
        <w:t xml:space="preserve"> din </w:t>
      </w:r>
      <w:proofErr w:type="spellStart"/>
      <w:r w:rsidRPr="00DE3284">
        <w:rPr>
          <w:rFonts w:ascii="Times New Roman" w:eastAsia="Times New Roman" w:hAnsi="Times New Roman" w:cs="Times New Roman"/>
          <w:color w:val="000000" w:themeColor="text1"/>
        </w:rPr>
        <w:t>clasele</w:t>
      </w:r>
      <w:proofErr w:type="spellEnd"/>
      <w:r w:rsidRPr="00DE3284">
        <w:rPr>
          <w:rFonts w:ascii="Times New Roman" w:eastAsia="Times New Roman" w:hAnsi="Times New Roman" w:cs="Times New Roman"/>
          <w:color w:val="000000" w:themeColor="text1"/>
        </w:rPr>
        <w:t xml:space="preserve"> </w:t>
      </w:r>
      <w:proofErr w:type="spellStart"/>
      <w:r w:rsidRPr="00DE3284">
        <w:rPr>
          <w:rFonts w:ascii="Times New Roman" w:eastAsia="Times New Roman" w:hAnsi="Times New Roman" w:cs="Times New Roman"/>
          <w:color w:val="000000" w:themeColor="text1"/>
        </w:rPr>
        <w:t>primare</w:t>
      </w:r>
      <w:proofErr w:type="spellEnd"/>
      <w:r w:rsidRPr="00DE3284">
        <w:rPr>
          <w:rFonts w:ascii="Times New Roman" w:eastAsia="Times New Roman" w:hAnsi="Times New Roman" w:cs="Times New Roman"/>
          <w:color w:val="000000" w:themeColor="text1"/>
        </w:rPr>
        <w:t xml:space="preserve">, </w:t>
      </w:r>
      <w:proofErr w:type="spellStart"/>
      <w:r w:rsidRPr="00DE3284">
        <w:rPr>
          <w:rFonts w:ascii="Times New Roman" w:eastAsia="Times New Roman" w:hAnsi="Times New Roman" w:cs="Times New Roman"/>
          <w:color w:val="000000" w:themeColor="text1"/>
        </w:rPr>
        <w:t>rolul</w:t>
      </w:r>
      <w:proofErr w:type="spellEnd"/>
      <w:r w:rsidRPr="00DE3284">
        <w:rPr>
          <w:rFonts w:ascii="Times New Roman" w:eastAsia="Times New Roman" w:hAnsi="Times New Roman" w:cs="Times New Roman"/>
          <w:color w:val="000000" w:themeColor="text1"/>
        </w:rPr>
        <w:t xml:space="preserve"> </w:t>
      </w:r>
      <w:proofErr w:type="spellStart"/>
      <w:r w:rsidRPr="00DE3284">
        <w:rPr>
          <w:rFonts w:ascii="Times New Roman" w:eastAsia="Times New Roman" w:hAnsi="Times New Roman" w:cs="Times New Roman"/>
          <w:color w:val="000000" w:themeColor="text1"/>
        </w:rPr>
        <w:t>acestora</w:t>
      </w:r>
      <w:proofErr w:type="spellEnd"/>
      <w:r w:rsidRPr="00DE3284">
        <w:rPr>
          <w:rFonts w:ascii="Times New Roman" w:eastAsia="Times New Roman" w:hAnsi="Times New Roman" w:cs="Times New Roman"/>
          <w:color w:val="000000" w:themeColor="text1"/>
        </w:rPr>
        <w:t xml:space="preserve"> </w:t>
      </w:r>
      <w:proofErr w:type="spellStart"/>
      <w:r w:rsidRPr="00DE3284">
        <w:rPr>
          <w:rFonts w:ascii="Times New Roman" w:eastAsia="Times New Roman" w:hAnsi="Times New Roman" w:cs="Times New Roman"/>
          <w:color w:val="000000" w:themeColor="text1"/>
        </w:rPr>
        <w:t>este</w:t>
      </w:r>
      <w:proofErr w:type="spellEnd"/>
      <w:r w:rsidRPr="00DE3284">
        <w:rPr>
          <w:rFonts w:ascii="Times New Roman" w:eastAsia="Times New Roman" w:hAnsi="Times New Roman" w:cs="Times New Roman"/>
          <w:color w:val="000000" w:themeColor="text1"/>
        </w:rPr>
        <w:t xml:space="preserve"> </w:t>
      </w:r>
      <w:proofErr w:type="spellStart"/>
      <w:r w:rsidRPr="00DE3284">
        <w:rPr>
          <w:rFonts w:ascii="Times New Roman" w:eastAsia="Times New Roman" w:hAnsi="Times New Roman" w:cs="Times New Roman"/>
          <w:color w:val="000000" w:themeColor="text1"/>
        </w:rPr>
        <w:t>esențial</w:t>
      </w:r>
      <w:proofErr w:type="spellEnd"/>
      <w:r w:rsidRPr="00DE3284">
        <w:rPr>
          <w:rFonts w:ascii="Times New Roman" w:eastAsia="Times New Roman" w:hAnsi="Times New Roman" w:cs="Times New Roman"/>
          <w:color w:val="000000" w:themeColor="text1"/>
        </w:rPr>
        <w:t xml:space="preserve"> </w:t>
      </w:r>
      <w:proofErr w:type="spellStart"/>
      <w:r w:rsidRPr="00DE3284">
        <w:rPr>
          <w:rFonts w:ascii="Times New Roman" w:eastAsia="Times New Roman" w:hAnsi="Times New Roman" w:cs="Times New Roman"/>
          <w:color w:val="000000" w:themeColor="text1"/>
        </w:rPr>
        <w:t>pentru</w:t>
      </w:r>
      <w:proofErr w:type="spellEnd"/>
      <w:r w:rsidRPr="00DE3284">
        <w:rPr>
          <w:rFonts w:ascii="Times New Roman" w:eastAsia="Times New Roman" w:hAnsi="Times New Roman" w:cs="Times New Roman"/>
          <w:color w:val="000000" w:themeColor="text1"/>
        </w:rPr>
        <w:t xml:space="preserve"> </w:t>
      </w:r>
      <w:proofErr w:type="spellStart"/>
      <w:r w:rsidRPr="00DE3284">
        <w:rPr>
          <w:rFonts w:ascii="Times New Roman" w:eastAsia="Times New Roman" w:hAnsi="Times New Roman" w:cs="Times New Roman"/>
          <w:color w:val="000000" w:themeColor="text1"/>
        </w:rPr>
        <w:t>îndrumare</w:t>
      </w:r>
      <w:proofErr w:type="spellEnd"/>
      <w:r w:rsidRPr="00DE3284">
        <w:rPr>
          <w:rFonts w:ascii="Times New Roman" w:eastAsia="Times New Roman" w:hAnsi="Times New Roman" w:cs="Times New Roman"/>
          <w:color w:val="000000" w:themeColor="text1"/>
        </w:rPr>
        <w:t xml:space="preserve"> </w:t>
      </w:r>
      <w:proofErr w:type="spellStart"/>
      <w:r w:rsidRPr="00DE3284">
        <w:rPr>
          <w:rFonts w:ascii="Times New Roman" w:eastAsia="Times New Roman" w:hAnsi="Times New Roman" w:cs="Times New Roman"/>
          <w:color w:val="000000" w:themeColor="text1"/>
        </w:rPr>
        <w:t>și</w:t>
      </w:r>
      <w:proofErr w:type="spellEnd"/>
      <w:r w:rsidRPr="00DE3284">
        <w:rPr>
          <w:rFonts w:ascii="Times New Roman" w:eastAsia="Times New Roman" w:hAnsi="Times New Roman" w:cs="Times New Roman"/>
          <w:color w:val="000000" w:themeColor="text1"/>
        </w:rPr>
        <w:t xml:space="preserve"> </w:t>
      </w:r>
      <w:proofErr w:type="spellStart"/>
      <w:r w:rsidRPr="00DE3284">
        <w:rPr>
          <w:rFonts w:ascii="Times New Roman" w:eastAsia="Times New Roman" w:hAnsi="Times New Roman" w:cs="Times New Roman"/>
          <w:color w:val="000000" w:themeColor="text1"/>
        </w:rPr>
        <w:t>sprijin</w:t>
      </w:r>
      <w:proofErr w:type="spellEnd"/>
      <w:r w:rsidRPr="00DE3284">
        <w:rPr>
          <w:rFonts w:ascii="Times New Roman" w:eastAsia="Times New Roman" w:hAnsi="Times New Roman" w:cs="Times New Roman"/>
          <w:color w:val="000000" w:themeColor="text1"/>
        </w:rPr>
        <w:t>.</w:t>
      </w:r>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Începând</w:t>
      </w:r>
      <w:proofErr w:type="spellEnd"/>
      <w:r w:rsidRPr="00DE3284">
        <w:rPr>
          <w:rFonts w:ascii="Times New Roman" w:hAnsi="Times New Roman" w:cs="Times New Roman"/>
          <w:color w:val="000000" w:themeColor="text1"/>
          <w:shd w:val="clear" w:color="auto" w:fill="FFFFFF"/>
        </w:rPr>
        <w:t xml:space="preserve"> cu </w:t>
      </w:r>
      <w:proofErr w:type="spellStart"/>
      <w:r w:rsidRPr="00DE3284">
        <w:rPr>
          <w:rFonts w:ascii="Times New Roman" w:hAnsi="Times New Roman" w:cs="Times New Roman"/>
          <w:color w:val="000000" w:themeColor="text1"/>
          <w:shd w:val="clear" w:color="auto" w:fill="FFFFFF"/>
        </w:rPr>
        <w:t>anul</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școlar</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următor</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situația</w:t>
      </w:r>
      <w:proofErr w:type="spellEnd"/>
      <w:r w:rsidRPr="00DE3284">
        <w:rPr>
          <w:rFonts w:ascii="Times New Roman" w:hAnsi="Times New Roman" w:cs="Times New Roman"/>
          <w:color w:val="000000" w:themeColor="text1"/>
          <w:shd w:val="clear" w:color="auto" w:fill="FFFFFF"/>
        </w:rPr>
        <w:t xml:space="preserve"> a </w:t>
      </w:r>
      <w:proofErr w:type="spellStart"/>
      <w:r w:rsidRPr="00DE3284">
        <w:rPr>
          <w:rFonts w:ascii="Times New Roman" w:hAnsi="Times New Roman" w:cs="Times New Roman"/>
          <w:color w:val="000000" w:themeColor="text1"/>
          <w:shd w:val="clear" w:color="auto" w:fill="FFFFFF"/>
        </w:rPr>
        <w:t>fost</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îmbunătățită</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profesorii</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reușind</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să</w:t>
      </w:r>
      <w:proofErr w:type="spellEnd"/>
      <w:r w:rsidRPr="00DE3284">
        <w:rPr>
          <w:rFonts w:ascii="Times New Roman" w:hAnsi="Times New Roman" w:cs="Times New Roman"/>
          <w:color w:val="000000" w:themeColor="text1"/>
          <w:shd w:val="clear" w:color="auto" w:fill="FFFFFF"/>
        </w:rPr>
        <w:t xml:space="preserve"> se </w:t>
      </w:r>
      <w:proofErr w:type="spellStart"/>
      <w:r w:rsidRPr="00DE3284">
        <w:rPr>
          <w:rFonts w:ascii="Times New Roman" w:hAnsi="Times New Roman" w:cs="Times New Roman"/>
          <w:color w:val="000000" w:themeColor="text1"/>
          <w:shd w:val="clear" w:color="auto" w:fill="FFFFFF"/>
        </w:rPr>
        <w:t>perfecționeze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în</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domeniul</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utilizării</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platformelor</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și</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aplicațiilor</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informatice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școlile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reușind</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să</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asigure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necesarul</w:t>
      </w:r>
      <w:proofErr w:type="spellEnd"/>
      <w:r w:rsidRPr="00DE3284">
        <w:rPr>
          <w:rFonts w:ascii="Times New Roman" w:hAnsi="Times New Roman" w:cs="Times New Roman"/>
          <w:color w:val="000000" w:themeColor="text1"/>
          <w:shd w:val="clear" w:color="auto" w:fill="FFFFFF"/>
        </w:rPr>
        <w:t xml:space="preserve"> de </w:t>
      </w:r>
      <w:proofErr w:type="spellStart"/>
      <w:r w:rsidRPr="00DE3284">
        <w:rPr>
          <w:rFonts w:ascii="Times New Roman" w:hAnsi="Times New Roman" w:cs="Times New Roman"/>
          <w:color w:val="000000" w:themeColor="text1"/>
          <w:shd w:val="clear" w:color="auto" w:fill="FFFFFF"/>
        </w:rPr>
        <w:t>dispozitive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digitale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pentru</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elevi</w:t>
      </w:r>
      <w:proofErr w:type="spellEnd"/>
      <w:r w:rsidRPr="00DE3284">
        <w:rPr>
          <w:rFonts w:ascii="Times New Roman" w:hAnsi="Times New Roman" w:cs="Times New Roman"/>
          <w:color w:val="000000" w:themeColor="text1"/>
          <w:shd w:val="clear" w:color="auto" w:fill="FFFFFF"/>
        </w:rPr>
        <w:t>.</w:t>
      </w:r>
    </w:p>
    <w:p w14:paraId="1D89A79D" w14:textId="77777777" w:rsidR="00B57F68" w:rsidRPr="00DE3284" w:rsidRDefault="00B57F68" w:rsidP="003C56B5">
      <w:pPr>
        <w:spacing w:after="0" w:line="240" w:lineRule="auto"/>
        <w:ind w:firstLine="720"/>
        <w:jc w:val="both"/>
        <w:rPr>
          <w:rFonts w:ascii="Times New Roman" w:hAnsi="Times New Roman" w:cs="Times New Roman"/>
          <w:color w:val="000000" w:themeColor="text1"/>
          <w:shd w:val="clear" w:color="auto" w:fill="FFFFFF"/>
        </w:rPr>
      </w:pPr>
      <w:proofErr w:type="spellStart"/>
      <w:r w:rsidRPr="00DE3284">
        <w:rPr>
          <w:rFonts w:ascii="Times New Roman" w:hAnsi="Times New Roman" w:cs="Times New Roman"/>
          <w:color w:val="000000" w:themeColor="text1"/>
          <w:shd w:val="clear" w:color="auto" w:fill="FFFFFF"/>
        </w:rPr>
        <w:t>Aceste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resurse</w:t>
      </w:r>
      <w:proofErr w:type="spellEnd"/>
      <w:r w:rsidRPr="00DE3284">
        <w:rPr>
          <w:rFonts w:ascii="Times New Roman" w:hAnsi="Times New Roman" w:cs="Times New Roman"/>
          <w:color w:val="000000" w:themeColor="text1"/>
          <w:shd w:val="clear" w:color="auto" w:fill="FFFFFF"/>
        </w:rPr>
        <w:t xml:space="preserve"> sunt utile </w:t>
      </w:r>
      <w:proofErr w:type="spellStart"/>
      <w:r w:rsidRPr="00DE3284">
        <w:rPr>
          <w:rFonts w:ascii="Times New Roman" w:hAnsi="Times New Roman" w:cs="Times New Roman"/>
          <w:color w:val="000000" w:themeColor="text1"/>
          <w:shd w:val="clear" w:color="auto" w:fill="FFFFFF"/>
        </w:rPr>
        <w:t>atât</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pentru</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instruirea</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asistată</w:t>
      </w:r>
      <w:proofErr w:type="spellEnd"/>
      <w:r w:rsidRPr="00DE3284">
        <w:rPr>
          <w:rFonts w:ascii="Times New Roman" w:hAnsi="Times New Roman" w:cs="Times New Roman"/>
          <w:color w:val="000000" w:themeColor="text1"/>
          <w:shd w:val="clear" w:color="auto" w:fill="FFFFFF"/>
        </w:rPr>
        <w:t xml:space="preserve"> de </w:t>
      </w:r>
      <w:proofErr w:type="spellStart"/>
      <w:r w:rsidRPr="00DE3284">
        <w:rPr>
          <w:rFonts w:ascii="Times New Roman" w:hAnsi="Times New Roman" w:cs="Times New Roman"/>
          <w:color w:val="000000" w:themeColor="text1"/>
          <w:shd w:val="clear" w:color="auto" w:fill="FFFFFF"/>
        </w:rPr>
        <w:t>tehnologie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în</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varianta</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clasică</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față</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în</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față</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în</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clasă</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cât</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și</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pentru</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educația</w:t>
      </w:r>
      <w:proofErr w:type="spellEnd"/>
      <w:r w:rsidRPr="00DE3284">
        <w:rPr>
          <w:rFonts w:ascii="Times New Roman" w:hAnsi="Times New Roman" w:cs="Times New Roman"/>
          <w:color w:val="000000" w:themeColor="text1"/>
          <w:shd w:val="clear" w:color="auto" w:fill="FFFFFF"/>
        </w:rPr>
        <w:t xml:space="preserve"> la </w:t>
      </w:r>
      <w:proofErr w:type="spellStart"/>
      <w:r w:rsidRPr="00DE3284">
        <w:rPr>
          <w:rFonts w:ascii="Times New Roman" w:hAnsi="Times New Roman" w:cs="Times New Roman"/>
          <w:color w:val="000000" w:themeColor="text1"/>
          <w:shd w:val="clear" w:color="auto" w:fill="FFFFFF"/>
        </w:rPr>
        <w:t>distanță</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sau</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mixtă</w:t>
      </w:r>
      <w:proofErr w:type="spellEnd"/>
      <w:r w:rsidRPr="00DE3284">
        <w:rPr>
          <w:rFonts w:ascii="Times New Roman" w:hAnsi="Times New Roman" w:cs="Times New Roman"/>
          <w:color w:val="000000" w:themeColor="text1"/>
          <w:shd w:val="clear" w:color="auto" w:fill="FFFFFF"/>
        </w:rPr>
        <w:t xml:space="preserve"> (blended learning). </w:t>
      </w:r>
      <w:proofErr w:type="spellStart"/>
      <w:r w:rsidRPr="00DE3284">
        <w:rPr>
          <w:rFonts w:ascii="Times New Roman" w:hAnsi="Times New Roman" w:cs="Times New Roman"/>
          <w:color w:val="000000" w:themeColor="text1"/>
          <w:shd w:val="clear" w:color="auto" w:fill="FFFFFF"/>
        </w:rPr>
        <w:t>Poate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cel</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mai</w:t>
      </w:r>
      <w:proofErr w:type="spellEnd"/>
      <w:r w:rsidRPr="00DE3284">
        <w:rPr>
          <w:rFonts w:ascii="Times New Roman" w:hAnsi="Times New Roman" w:cs="Times New Roman"/>
          <w:color w:val="000000" w:themeColor="text1"/>
          <w:shd w:val="clear" w:color="auto" w:fill="FFFFFF"/>
        </w:rPr>
        <w:t xml:space="preserve"> important </w:t>
      </w:r>
      <w:proofErr w:type="spellStart"/>
      <w:r w:rsidRPr="00DE3284">
        <w:rPr>
          <w:rFonts w:ascii="Times New Roman" w:hAnsi="Times New Roman" w:cs="Times New Roman"/>
          <w:color w:val="000000" w:themeColor="text1"/>
          <w:shd w:val="clear" w:color="auto" w:fill="FFFFFF"/>
        </w:rPr>
        <w:t>ajutor</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în</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această</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perioadă</w:t>
      </w:r>
      <w:proofErr w:type="spellEnd"/>
      <w:r w:rsidRPr="00DE3284">
        <w:rPr>
          <w:rFonts w:ascii="Times New Roman" w:hAnsi="Times New Roman" w:cs="Times New Roman"/>
          <w:color w:val="000000" w:themeColor="text1"/>
          <w:shd w:val="clear" w:color="auto" w:fill="FFFFFF"/>
        </w:rPr>
        <w:t xml:space="preserve"> de </w:t>
      </w:r>
      <w:proofErr w:type="spellStart"/>
      <w:r w:rsidRPr="00DE3284">
        <w:rPr>
          <w:rFonts w:ascii="Times New Roman" w:hAnsi="Times New Roman" w:cs="Times New Roman"/>
          <w:color w:val="000000" w:themeColor="text1"/>
          <w:shd w:val="clear" w:color="auto" w:fill="FFFFFF"/>
        </w:rPr>
        <w:t>învățare</w:t>
      </w:r>
      <w:proofErr w:type="spellEnd"/>
      <w:r w:rsidRPr="00DE3284">
        <w:rPr>
          <w:rFonts w:ascii="Times New Roman" w:hAnsi="Times New Roman" w:cs="Times New Roman"/>
          <w:color w:val="000000" w:themeColor="text1"/>
          <w:shd w:val="clear" w:color="auto" w:fill="FFFFFF"/>
        </w:rPr>
        <w:t xml:space="preserve"> online </w:t>
      </w:r>
      <w:proofErr w:type="spellStart"/>
      <w:r w:rsidRPr="00DE3284">
        <w:rPr>
          <w:rFonts w:ascii="Times New Roman" w:hAnsi="Times New Roman" w:cs="Times New Roman"/>
          <w:color w:val="000000" w:themeColor="text1"/>
          <w:shd w:val="clear" w:color="auto" w:fill="FFFFFF"/>
        </w:rPr>
        <w:t>este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manualul</w:t>
      </w:r>
      <w:proofErr w:type="spellEnd"/>
      <w:r w:rsidRPr="00DE3284">
        <w:rPr>
          <w:rFonts w:ascii="Times New Roman" w:hAnsi="Times New Roman" w:cs="Times New Roman"/>
          <w:color w:val="000000" w:themeColor="text1"/>
          <w:shd w:val="clear" w:color="auto" w:fill="FFFFFF"/>
        </w:rPr>
        <w:t xml:space="preserve"> digital. </w:t>
      </w:r>
      <w:proofErr w:type="spellStart"/>
      <w:r w:rsidRPr="00DE3284">
        <w:rPr>
          <w:rFonts w:ascii="Times New Roman" w:hAnsi="Times New Roman" w:cs="Times New Roman"/>
          <w:color w:val="000000" w:themeColor="text1"/>
          <w:shd w:val="clear" w:color="auto" w:fill="FFFFFF"/>
        </w:rPr>
        <w:t>Acesta</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constă</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într</w:t>
      </w:r>
      <w:proofErr w:type="spellEnd"/>
      <w:r w:rsidRPr="00DE3284">
        <w:rPr>
          <w:rFonts w:ascii="Times New Roman" w:hAnsi="Times New Roman" w:cs="Times New Roman"/>
          <w:color w:val="000000" w:themeColor="text1"/>
          <w:shd w:val="clear" w:color="auto" w:fill="FFFFFF"/>
        </w:rPr>
        <w:t xml:space="preserve">-o </w:t>
      </w:r>
      <w:proofErr w:type="spellStart"/>
      <w:r w:rsidRPr="00DE3284">
        <w:rPr>
          <w:rFonts w:ascii="Times New Roman" w:hAnsi="Times New Roman" w:cs="Times New Roman"/>
          <w:color w:val="000000" w:themeColor="text1"/>
          <w:shd w:val="clear" w:color="auto" w:fill="FFFFFF"/>
        </w:rPr>
        <w:t>suită</w:t>
      </w:r>
      <w:proofErr w:type="spellEnd"/>
      <w:r w:rsidRPr="00DE3284">
        <w:rPr>
          <w:rFonts w:ascii="Times New Roman" w:hAnsi="Times New Roman" w:cs="Times New Roman"/>
          <w:color w:val="000000" w:themeColor="text1"/>
          <w:shd w:val="clear" w:color="auto" w:fill="FFFFFF"/>
        </w:rPr>
        <w:t xml:space="preserve"> de </w:t>
      </w:r>
      <w:proofErr w:type="spellStart"/>
      <w:r w:rsidRPr="00DE3284">
        <w:rPr>
          <w:rFonts w:ascii="Times New Roman" w:hAnsi="Times New Roman" w:cs="Times New Roman"/>
          <w:color w:val="000000" w:themeColor="text1"/>
          <w:shd w:val="clear" w:color="auto" w:fill="FFFFFF"/>
        </w:rPr>
        <w:t>instrumente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și</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resurse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educaționale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digitale</w:t>
      </w:r>
      <w:proofErr w:type="spellEnd"/>
      <w:r w:rsidRPr="00DE3284">
        <w:rPr>
          <w:rFonts w:ascii="Times New Roman" w:hAnsi="Times New Roman" w:cs="Times New Roman"/>
          <w:color w:val="000000" w:themeColor="text1"/>
          <w:shd w:val="clear" w:color="auto" w:fill="FFFFFF"/>
        </w:rPr>
        <w:t xml:space="preserve"> variate </w:t>
      </w:r>
      <w:proofErr w:type="spellStart"/>
      <w:r w:rsidRPr="00DE3284">
        <w:rPr>
          <w:rFonts w:ascii="Times New Roman" w:hAnsi="Times New Roman" w:cs="Times New Roman"/>
          <w:color w:val="000000" w:themeColor="text1"/>
          <w:shd w:val="clear" w:color="auto" w:fill="FFFFFF"/>
        </w:rPr>
        <w:t>în</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ce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privește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abordarea</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pedagogică</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și</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conținutul</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într</w:t>
      </w:r>
      <w:proofErr w:type="spellEnd"/>
      <w:r w:rsidRPr="00DE3284">
        <w:rPr>
          <w:rFonts w:ascii="Times New Roman" w:hAnsi="Times New Roman" w:cs="Times New Roman"/>
          <w:color w:val="000000" w:themeColor="text1"/>
          <w:shd w:val="clear" w:color="auto" w:fill="FFFFFF"/>
        </w:rPr>
        <w:t xml:space="preserve">-o </w:t>
      </w:r>
      <w:proofErr w:type="spellStart"/>
      <w:r w:rsidRPr="00DE3284">
        <w:rPr>
          <w:rFonts w:ascii="Times New Roman" w:hAnsi="Times New Roman" w:cs="Times New Roman"/>
          <w:color w:val="000000" w:themeColor="text1"/>
          <w:shd w:val="clear" w:color="auto" w:fill="FFFFFF"/>
        </w:rPr>
        <w:t>înlănțuire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riguroasă</w:t>
      </w:r>
      <w:proofErr w:type="spellEnd"/>
      <w:r w:rsidRPr="00DE3284">
        <w:rPr>
          <w:rFonts w:ascii="Times New Roman" w:hAnsi="Times New Roman" w:cs="Times New Roman"/>
          <w:color w:val="000000" w:themeColor="text1"/>
          <w:shd w:val="clear" w:color="auto" w:fill="FFFFFF"/>
        </w:rPr>
        <w:t xml:space="preserve"> care </w:t>
      </w:r>
      <w:proofErr w:type="spellStart"/>
      <w:r w:rsidRPr="00DE3284">
        <w:rPr>
          <w:rFonts w:ascii="Times New Roman" w:hAnsi="Times New Roman" w:cs="Times New Roman"/>
          <w:color w:val="000000" w:themeColor="text1"/>
          <w:shd w:val="clear" w:color="auto" w:fill="FFFFFF"/>
        </w:rPr>
        <w:t>transpune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și</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mediază</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programa</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școlară</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pentru</w:t>
      </w:r>
      <w:proofErr w:type="spellEnd"/>
      <w:r w:rsidRPr="00DE3284">
        <w:rPr>
          <w:rFonts w:ascii="Times New Roman" w:hAnsi="Times New Roman" w:cs="Times New Roman"/>
          <w:color w:val="000000" w:themeColor="text1"/>
          <w:shd w:val="clear" w:color="auto" w:fill="FFFFFF"/>
        </w:rPr>
        <w:t xml:space="preserve"> o </w:t>
      </w:r>
      <w:proofErr w:type="spellStart"/>
      <w:r w:rsidRPr="00DE3284">
        <w:rPr>
          <w:rFonts w:ascii="Times New Roman" w:hAnsi="Times New Roman" w:cs="Times New Roman"/>
          <w:color w:val="000000" w:themeColor="text1"/>
          <w:shd w:val="clear" w:color="auto" w:fill="FFFFFF"/>
        </w:rPr>
        <w:t>disciplină</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și</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pentru</w:t>
      </w:r>
      <w:proofErr w:type="spellEnd"/>
      <w:r w:rsidRPr="00DE3284">
        <w:rPr>
          <w:rFonts w:ascii="Times New Roman" w:hAnsi="Times New Roman" w:cs="Times New Roman"/>
          <w:color w:val="000000" w:themeColor="text1"/>
          <w:shd w:val="clear" w:color="auto" w:fill="FFFFFF"/>
        </w:rPr>
        <w:t xml:space="preserve"> un an de </w:t>
      </w:r>
      <w:proofErr w:type="spellStart"/>
      <w:r w:rsidRPr="00DE3284">
        <w:rPr>
          <w:rFonts w:ascii="Times New Roman" w:hAnsi="Times New Roman" w:cs="Times New Roman"/>
          <w:color w:val="000000" w:themeColor="text1"/>
          <w:shd w:val="clear" w:color="auto" w:fill="FFFFFF"/>
        </w:rPr>
        <w:t>studiu</w:t>
      </w:r>
      <w:proofErr w:type="spellEnd"/>
      <w:r w:rsidRPr="00DE3284">
        <w:rPr>
          <w:rFonts w:ascii="Times New Roman" w:hAnsi="Times New Roman" w:cs="Times New Roman"/>
          <w:color w:val="000000" w:themeColor="text1"/>
          <w:shd w:val="clear" w:color="auto" w:fill="FFFFFF"/>
        </w:rPr>
        <w:t xml:space="preserve"> – </w:t>
      </w:r>
      <w:proofErr w:type="spellStart"/>
      <w:r w:rsidRPr="00DE3284">
        <w:rPr>
          <w:rFonts w:ascii="Times New Roman" w:hAnsi="Times New Roman" w:cs="Times New Roman"/>
          <w:color w:val="000000" w:themeColor="text1"/>
          <w:shd w:val="clear" w:color="auto" w:fill="FFFFFF"/>
        </w:rPr>
        <w:t>fiind</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construit</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deci</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pentru</w:t>
      </w:r>
      <w:proofErr w:type="spellEnd"/>
      <w:r w:rsidRPr="00DE3284">
        <w:rPr>
          <w:rFonts w:ascii="Times New Roman" w:hAnsi="Times New Roman" w:cs="Times New Roman"/>
          <w:color w:val="000000" w:themeColor="text1"/>
          <w:shd w:val="clear" w:color="auto" w:fill="FFFFFF"/>
        </w:rPr>
        <w:t xml:space="preserve"> un </w:t>
      </w:r>
      <w:proofErr w:type="spellStart"/>
      <w:r w:rsidRPr="00DE3284">
        <w:rPr>
          <w:rFonts w:ascii="Times New Roman" w:hAnsi="Times New Roman" w:cs="Times New Roman"/>
          <w:color w:val="000000" w:themeColor="text1"/>
          <w:shd w:val="clear" w:color="auto" w:fill="FFFFFF"/>
        </w:rPr>
        <w:t>parcurs</w:t>
      </w:r>
      <w:proofErr w:type="spellEnd"/>
      <w:r w:rsidRPr="00DE3284">
        <w:rPr>
          <w:rFonts w:ascii="Times New Roman" w:hAnsi="Times New Roman" w:cs="Times New Roman"/>
          <w:color w:val="000000" w:themeColor="text1"/>
          <w:shd w:val="clear" w:color="auto" w:fill="FFFFFF"/>
        </w:rPr>
        <w:t xml:space="preserve"> de </w:t>
      </w:r>
      <w:proofErr w:type="spellStart"/>
      <w:r w:rsidRPr="00DE3284">
        <w:rPr>
          <w:rFonts w:ascii="Times New Roman" w:hAnsi="Times New Roman" w:cs="Times New Roman"/>
          <w:color w:val="000000" w:themeColor="text1"/>
          <w:shd w:val="clear" w:color="auto" w:fill="FFFFFF"/>
        </w:rPr>
        <w:t>învățare</w:t>
      </w:r>
      <w:proofErr w:type="spellEnd"/>
      <w:r w:rsidRPr="00DE3284">
        <w:rPr>
          <w:rFonts w:ascii="Times New Roman" w:hAnsi="Times New Roman" w:cs="Times New Roman"/>
          <w:color w:val="000000" w:themeColor="text1"/>
          <w:shd w:val="clear" w:color="auto" w:fill="FFFFFF"/>
        </w:rPr>
        <w:t xml:space="preserve"> de </w:t>
      </w:r>
      <w:proofErr w:type="spellStart"/>
      <w:r w:rsidRPr="00DE3284">
        <w:rPr>
          <w:rFonts w:ascii="Times New Roman" w:hAnsi="Times New Roman" w:cs="Times New Roman"/>
          <w:color w:val="000000" w:themeColor="text1"/>
          <w:shd w:val="clear" w:color="auto" w:fill="FFFFFF"/>
        </w:rPr>
        <w:t>lungă</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durată</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Dacă</w:t>
      </w:r>
      <w:proofErr w:type="spellEnd"/>
      <w:r w:rsidRPr="00DE3284">
        <w:rPr>
          <w:rFonts w:ascii="Times New Roman" w:hAnsi="Times New Roman" w:cs="Times New Roman"/>
          <w:color w:val="000000" w:themeColor="text1"/>
          <w:shd w:val="clear" w:color="auto" w:fill="FFFFFF"/>
        </w:rPr>
        <w:t xml:space="preserve"> o </w:t>
      </w:r>
      <w:proofErr w:type="spellStart"/>
      <w:r w:rsidRPr="00DE3284">
        <w:rPr>
          <w:rFonts w:ascii="Times New Roman" w:hAnsi="Times New Roman" w:cs="Times New Roman"/>
          <w:color w:val="000000" w:themeColor="text1"/>
          <w:shd w:val="clear" w:color="auto" w:fill="FFFFFF"/>
        </w:rPr>
        <w:t>resursă</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educațională</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digitală</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elaborată</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pentru</w:t>
      </w:r>
      <w:proofErr w:type="spellEnd"/>
      <w:r w:rsidRPr="00DE3284">
        <w:rPr>
          <w:rFonts w:ascii="Times New Roman" w:hAnsi="Times New Roman" w:cs="Times New Roman"/>
          <w:color w:val="000000" w:themeColor="text1"/>
          <w:shd w:val="clear" w:color="auto" w:fill="FFFFFF"/>
        </w:rPr>
        <w:t xml:space="preserve"> a </w:t>
      </w:r>
      <w:proofErr w:type="spellStart"/>
      <w:r w:rsidRPr="00DE3284">
        <w:rPr>
          <w:rFonts w:ascii="Times New Roman" w:hAnsi="Times New Roman" w:cs="Times New Roman"/>
          <w:color w:val="000000" w:themeColor="text1"/>
          <w:shd w:val="clear" w:color="auto" w:fill="FFFFFF"/>
        </w:rPr>
        <w:t>însoți</w:t>
      </w:r>
      <w:proofErr w:type="spellEnd"/>
      <w:r w:rsidRPr="00DE3284">
        <w:rPr>
          <w:rFonts w:ascii="Times New Roman" w:hAnsi="Times New Roman" w:cs="Times New Roman"/>
          <w:color w:val="000000" w:themeColor="text1"/>
          <w:shd w:val="clear" w:color="auto" w:fill="FFFFFF"/>
        </w:rPr>
        <w:t xml:space="preserve"> o </w:t>
      </w:r>
      <w:proofErr w:type="spellStart"/>
      <w:r w:rsidRPr="00DE3284">
        <w:rPr>
          <w:rFonts w:ascii="Times New Roman" w:hAnsi="Times New Roman" w:cs="Times New Roman"/>
          <w:color w:val="000000" w:themeColor="text1"/>
          <w:shd w:val="clear" w:color="auto" w:fill="FFFFFF"/>
        </w:rPr>
        <w:t>anumită</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activitate</w:t>
      </w:r>
      <w:proofErr w:type="spellEnd"/>
      <w:r w:rsidRPr="00DE3284">
        <w:rPr>
          <w:rFonts w:ascii="Times New Roman" w:hAnsi="Times New Roman" w:cs="Times New Roman"/>
          <w:color w:val="000000" w:themeColor="text1"/>
          <w:shd w:val="clear" w:color="auto" w:fill="FFFFFF"/>
        </w:rPr>
        <w:t xml:space="preserve"> de </w:t>
      </w:r>
      <w:proofErr w:type="spellStart"/>
      <w:r w:rsidRPr="00DE3284">
        <w:rPr>
          <w:rFonts w:ascii="Times New Roman" w:hAnsi="Times New Roman" w:cs="Times New Roman"/>
          <w:color w:val="000000" w:themeColor="text1"/>
          <w:shd w:val="clear" w:color="auto" w:fill="FFFFFF"/>
        </w:rPr>
        <w:t>învățare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sau</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pentru</w:t>
      </w:r>
      <w:proofErr w:type="spellEnd"/>
      <w:r w:rsidRPr="00DE3284">
        <w:rPr>
          <w:rFonts w:ascii="Times New Roman" w:hAnsi="Times New Roman" w:cs="Times New Roman"/>
          <w:color w:val="000000" w:themeColor="text1"/>
          <w:shd w:val="clear" w:color="auto" w:fill="FFFFFF"/>
        </w:rPr>
        <w:t xml:space="preserve"> a </w:t>
      </w:r>
      <w:proofErr w:type="spellStart"/>
      <w:r w:rsidRPr="00DE3284">
        <w:rPr>
          <w:rFonts w:ascii="Times New Roman" w:hAnsi="Times New Roman" w:cs="Times New Roman"/>
          <w:color w:val="000000" w:themeColor="text1"/>
          <w:shd w:val="clear" w:color="auto" w:fill="FFFFFF"/>
        </w:rPr>
        <w:t>dezvolta</w:t>
      </w:r>
      <w:proofErr w:type="spellEnd"/>
      <w:r w:rsidRPr="00DE3284">
        <w:rPr>
          <w:rFonts w:ascii="Times New Roman" w:hAnsi="Times New Roman" w:cs="Times New Roman"/>
          <w:color w:val="000000" w:themeColor="text1"/>
          <w:shd w:val="clear" w:color="auto" w:fill="FFFFFF"/>
        </w:rPr>
        <w:t xml:space="preserve"> o </w:t>
      </w:r>
      <w:proofErr w:type="spellStart"/>
      <w:r w:rsidRPr="00DE3284">
        <w:rPr>
          <w:rFonts w:ascii="Times New Roman" w:hAnsi="Times New Roman" w:cs="Times New Roman"/>
          <w:color w:val="000000" w:themeColor="text1"/>
          <w:shd w:val="clear" w:color="auto" w:fill="FFFFFF"/>
        </w:rPr>
        <w:t>anumită</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competență</w:t>
      </w:r>
      <w:proofErr w:type="spellEnd"/>
      <w:r w:rsidRPr="00DE3284">
        <w:rPr>
          <w:rFonts w:ascii="Times New Roman" w:hAnsi="Times New Roman" w:cs="Times New Roman"/>
          <w:color w:val="000000" w:themeColor="text1"/>
          <w:shd w:val="clear" w:color="auto" w:fill="FFFFFF"/>
        </w:rPr>
        <w:t xml:space="preserve">, face </w:t>
      </w:r>
      <w:proofErr w:type="spellStart"/>
      <w:r w:rsidRPr="00DE3284">
        <w:rPr>
          <w:rFonts w:ascii="Times New Roman" w:hAnsi="Times New Roman" w:cs="Times New Roman"/>
          <w:color w:val="000000" w:themeColor="text1"/>
          <w:shd w:val="clear" w:color="auto" w:fill="FFFFFF"/>
        </w:rPr>
        <w:t>apel</w:t>
      </w:r>
      <w:proofErr w:type="spellEnd"/>
      <w:r w:rsidRPr="00DE3284">
        <w:rPr>
          <w:rFonts w:ascii="Times New Roman" w:hAnsi="Times New Roman" w:cs="Times New Roman"/>
          <w:color w:val="000000" w:themeColor="text1"/>
          <w:shd w:val="clear" w:color="auto" w:fill="FFFFFF"/>
        </w:rPr>
        <w:t xml:space="preserve"> la un </w:t>
      </w:r>
      <w:proofErr w:type="spellStart"/>
      <w:r w:rsidRPr="00DE3284">
        <w:rPr>
          <w:rFonts w:ascii="Times New Roman" w:hAnsi="Times New Roman" w:cs="Times New Roman"/>
          <w:color w:val="000000" w:themeColor="text1"/>
          <w:shd w:val="clear" w:color="auto" w:fill="FFFFFF"/>
        </w:rPr>
        <w:t>evantai</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restrâns</w:t>
      </w:r>
      <w:proofErr w:type="spellEnd"/>
      <w:r w:rsidRPr="00DE3284">
        <w:rPr>
          <w:rFonts w:ascii="Times New Roman" w:hAnsi="Times New Roman" w:cs="Times New Roman"/>
          <w:color w:val="000000" w:themeColor="text1"/>
          <w:shd w:val="clear" w:color="auto" w:fill="FFFFFF"/>
        </w:rPr>
        <w:t xml:space="preserve"> de </w:t>
      </w:r>
      <w:proofErr w:type="spellStart"/>
      <w:r w:rsidRPr="00DE3284">
        <w:rPr>
          <w:rFonts w:ascii="Times New Roman" w:hAnsi="Times New Roman" w:cs="Times New Roman"/>
          <w:color w:val="000000" w:themeColor="text1"/>
          <w:shd w:val="clear" w:color="auto" w:fill="FFFFFF"/>
        </w:rPr>
        <w:t>metode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manualul</w:t>
      </w:r>
      <w:proofErr w:type="spellEnd"/>
      <w:r w:rsidRPr="00DE3284">
        <w:rPr>
          <w:rFonts w:ascii="Times New Roman" w:hAnsi="Times New Roman" w:cs="Times New Roman"/>
          <w:color w:val="000000" w:themeColor="text1"/>
          <w:shd w:val="clear" w:color="auto" w:fill="FFFFFF"/>
        </w:rPr>
        <w:t xml:space="preserve"> digital </w:t>
      </w:r>
      <w:proofErr w:type="spellStart"/>
      <w:r w:rsidRPr="00DE3284">
        <w:rPr>
          <w:rFonts w:ascii="Times New Roman" w:hAnsi="Times New Roman" w:cs="Times New Roman"/>
          <w:color w:val="000000" w:themeColor="text1"/>
          <w:shd w:val="clear" w:color="auto" w:fill="FFFFFF"/>
        </w:rPr>
        <w:t>este</w:t>
      </w:r>
      <w:proofErr w:type="spellEnd"/>
      <w:r w:rsidRPr="00DE3284">
        <w:rPr>
          <w:rFonts w:ascii="Times New Roman" w:hAnsi="Times New Roman" w:cs="Times New Roman"/>
          <w:color w:val="000000" w:themeColor="text1"/>
          <w:shd w:val="clear" w:color="auto" w:fill="FFFFFF"/>
        </w:rPr>
        <w:t xml:space="preserve"> o </w:t>
      </w:r>
      <w:proofErr w:type="spellStart"/>
      <w:r w:rsidRPr="00DE3284">
        <w:rPr>
          <w:rFonts w:ascii="Times New Roman" w:hAnsi="Times New Roman" w:cs="Times New Roman"/>
          <w:color w:val="000000" w:themeColor="text1"/>
          <w:shd w:val="clear" w:color="auto" w:fill="FFFFFF"/>
        </w:rPr>
        <w:t>resursă</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interactivă</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complexă</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ce</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însumează</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caracteristici</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generice</w:t>
      </w:r>
      <w:proofErr w:type="spellEnd"/>
      <w:r w:rsidRPr="00DE3284">
        <w:rPr>
          <w:rFonts w:ascii="Times New Roman" w:hAnsi="Times New Roman" w:cs="Times New Roman"/>
          <w:color w:val="000000" w:themeColor="text1"/>
          <w:shd w:val="clear" w:color="auto" w:fill="FFFFFF"/>
        </w:rPr>
        <w:t xml:space="preserve"> ale </w:t>
      </w:r>
      <w:proofErr w:type="spellStart"/>
      <w:r w:rsidRPr="00DE3284">
        <w:rPr>
          <w:rFonts w:ascii="Times New Roman" w:hAnsi="Times New Roman" w:cs="Times New Roman"/>
          <w:color w:val="000000" w:themeColor="text1"/>
          <w:shd w:val="clear" w:color="auto" w:fill="FFFFFF"/>
        </w:rPr>
        <w:t>unui</w:t>
      </w:r>
      <w:proofErr w:type="spellEnd"/>
      <w:r w:rsidRPr="00DE3284">
        <w:rPr>
          <w:rFonts w:ascii="Times New Roman" w:hAnsi="Times New Roman" w:cs="Times New Roman"/>
          <w:color w:val="000000" w:themeColor="text1"/>
          <w:shd w:val="clear" w:color="auto" w:fill="FFFFFF"/>
        </w:rPr>
        <w:t xml:space="preserve"> material </w:t>
      </w:r>
      <w:proofErr w:type="spellStart"/>
      <w:r w:rsidRPr="00DE3284">
        <w:rPr>
          <w:rFonts w:ascii="Times New Roman" w:hAnsi="Times New Roman" w:cs="Times New Roman"/>
          <w:color w:val="000000" w:themeColor="text1"/>
          <w:shd w:val="clear" w:color="auto" w:fill="FFFFFF"/>
        </w:rPr>
        <w:t>suport</w:t>
      </w:r>
      <w:proofErr w:type="spellEnd"/>
      <w:r w:rsidRPr="00DE3284">
        <w:rPr>
          <w:rFonts w:ascii="Times New Roman" w:hAnsi="Times New Roman" w:cs="Times New Roman"/>
          <w:color w:val="000000" w:themeColor="text1"/>
          <w:shd w:val="clear" w:color="auto" w:fill="FFFFFF"/>
        </w:rPr>
        <w:t xml:space="preserve"> </w:t>
      </w:r>
      <w:proofErr w:type="spellStart"/>
      <w:r w:rsidRPr="00DE3284">
        <w:rPr>
          <w:rFonts w:ascii="Times New Roman" w:hAnsi="Times New Roman" w:cs="Times New Roman"/>
          <w:color w:val="000000" w:themeColor="text1"/>
          <w:shd w:val="clear" w:color="auto" w:fill="FFFFFF"/>
        </w:rPr>
        <w:t>în</w:t>
      </w:r>
      <w:proofErr w:type="spellEnd"/>
      <w:r w:rsidRPr="00DE3284">
        <w:rPr>
          <w:rFonts w:ascii="Times New Roman" w:hAnsi="Times New Roman" w:cs="Times New Roman"/>
          <w:color w:val="000000" w:themeColor="text1"/>
          <w:shd w:val="clear" w:color="auto" w:fill="FFFFFF"/>
        </w:rPr>
        <w:t xml:space="preserve"> format digital. </w:t>
      </w:r>
    </w:p>
    <w:p w14:paraId="44EFFBB1" w14:textId="77777777" w:rsidR="00B57F68" w:rsidRPr="00DE3284" w:rsidRDefault="00DE3284" w:rsidP="00DE3284">
      <w:pPr>
        <w:spacing w:after="0" w:line="240" w:lineRule="auto"/>
        <w:jc w:val="both"/>
        <w:rPr>
          <w:rFonts w:ascii="Times New Roman" w:hAnsi="Times New Roman" w:cs="Times New Roman"/>
          <w:b/>
          <w:i/>
          <w:iCs/>
          <w:color w:val="000000" w:themeColor="text1"/>
          <w:shd w:val="clear" w:color="auto" w:fill="FFFFFF"/>
        </w:rPr>
      </w:pPr>
      <w:proofErr w:type="spellStart"/>
      <w:r w:rsidRPr="00DE3284">
        <w:rPr>
          <w:rFonts w:ascii="Times New Roman" w:hAnsi="Times New Roman" w:cs="Times New Roman"/>
          <w:b/>
          <w:i/>
          <w:iCs/>
          <w:color w:val="000000" w:themeColor="text1"/>
          <w:shd w:val="clear" w:color="auto" w:fill="FFFFFF"/>
        </w:rPr>
        <w:t>Bibliografie</w:t>
      </w:r>
      <w:proofErr w:type="spellEnd"/>
      <w:r w:rsidRPr="00DE3284">
        <w:rPr>
          <w:rFonts w:ascii="Times New Roman" w:hAnsi="Times New Roman" w:cs="Times New Roman"/>
          <w:b/>
          <w:i/>
          <w:iCs/>
          <w:color w:val="000000" w:themeColor="text1"/>
          <w:shd w:val="clear" w:color="auto" w:fill="FFFFFF"/>
        </w:rPr>
        <w:t xml:space="preserve"> </w:t>
      </w:r>
      <w:proofErr w:type="spellStart"/>
      <w:r>
        <w:rPr>
          <w:rFonts w:ascii="Times New Roman" w:hAnsi="Times New Roman" w:cs="Times New Roman"/>
          <w:b/>
          <w:i/>
          <w:iCs/>
          <w:color w:val="000000" w:themeColor="text1"/>
          <w:shd w:val="clear" w:color="auto" w:fill="FFFFFF"/>
        </w:rPr>
        <w:t>selectivă</w:t>
      </w:r>
      <w:proofErr w:type="spellEnd"/>
      <w:r>
        <w:rPr>
          <w:rFonts w:ascii="Times New Roman" w:hAnsi="Times New Roman" w:cs="Times New Roman"/>
          <w:b/>
          <w:i/>
          <w:iCs/>
          <w:color w:val="000000" w:themeColor="text1"/>
          <w:shd w:val="clear" w:color="auto" w:fill="FFFFFF"/>
        </w:rPr>
        <w:t>:</w:t>
      </w:r>
      <w:r w:rsidRPr="00DE3284">
        <w:rPr>
          <w:rFonts w:ascii="Times New Roman" w:hAnsi="Times New Roman" w:cs="Times New Roman"/>
          <w:b/>
          <w:i/>
          <w:iCs/>
          <w:color w:val="000000" w:themeColor="text1"/>
          <w:shd w:val="clear" w:color="auto" w:fill="FFFFFF"/>
        </w:rPr>
        <w:t xml:space="preserve"> </w:t>
      </w:r>
    </w:p>
    <w:p w14:paraId="45977DFB" w14:textId="77777777" w:rsidR="00B57F68" w:rsidRPr="003C56B5" w:rsidRDefault="00C5617C" w:rsidP="003C56B5">
      <w:pPr>
        <w:spacing w:after="0" w:line="240" w:lineRule="auto"/>
        <w:jc w:val="both"/>
        <w:rPr>
          <w:rFonts w:ascii="Times New Roman" w:hAnsi="Times New Roman" w:cs="Times New Roman"/>
          <w:color w:val="363636"/>
          <w:shd w:val="clear" w:color="auto" w:fill="FFFFFF"/>
        </w:rPr>
      </w:pPr>
      <w:r>
        <w:rPr>
          <w:rFonts w:ascii="Times New Roman" w:hAnsi="Times New Roman" w:cs="Times New Roman"/>
          <w:color w:val="363636"/>
          <w:shd w:val="clear" w:color="auto" w:fill="FFFFFF"/>
        </w:rPr>
        <w:t xml:space="preserve">1. </w:t>
      </w:r>
      <w:proofErr w:type="spellStart"/>
      <w:r>
        <w:rPr>
          <w:rFonts w:ascii="Times New Roman" w:hAnsi="Times New Roman" w:cs="Times New Roman"/>
          <w:color w:val="363636"/>
          <w:shd w:val="clear" w:color="auto" w:fill="FFFFFF"/>
        </w:rPr>
        <w:t>Guvernul</w:t>
      </w:r>
      <w:proofErr w:type="spellEnd"/>
      <w:r>
        <w:rPr>
          <w:rFonts w:ascii="Times New Roman" w:hAnsi="Times New Roman" w:cs="Times New Roman"/>
          <w:color w:val="363636"/>
          <w:shd w:val="clear" w:color="auto" w:fill="FFFFFF"/>
        </w:rPr>
        <w:t xml:space="preserve">  </w:t>
      </w:r>
      <w:proofErr w:type="spellStart"/>
      <w:r>
        <w:rPr>
          <w:rFonts w:ascii="Times New Roman" w:hAnsi="Times New Roman" w:cs="Times New Roman"/>
          <w:color w:val="363636"/>
          <w:shd w:val="clear" w:color="auto" w:fill="FFFFFF"/>
        </w:rPr>
        <w:t>României</w:t>
      </w:r>
      <w:proofErr w:type="spellEnd"/>
      <w:r>
        <w:rPr>
          <w:rFonts w:ascii="Times New Roman" w:hAnsi="Times New Roman" w:cs="Times New Roman"/>
          <w:color w:val="363636"/>
          <w:shd w:val="clear" w:color="auto" w:fill="FFFFFF"/>
        </w:rPr>
        <w:t>,</w:t>
      </w:r>
      <w:r w:rsidR="00F87C59">
        <w:rPr>
          <w:rFonts w:ascii="Times New Roman" w:hAnsi="Times New Roman" w:cs="Times New Roman"/>
          <w:color w:val="363636"/>
          <w:shd w:val="clear" w:color="auto" w:fill="FFFFFF"/>
        </w:rPr>
        <w:t xml:space="preserve"> </w:t>
      </w:r>
      <w:proofErr w:type="spellStart"/>
      <w:r w:rsidR="00F87C59">
        <w:rPr>
          <w:rFonts w:ascii="Times New Roman" w:hAnsi="Times New Roman" w:cs="Times New Roman"/>
          <w:color w:val="363636"/>
          <w:shd w:val="clear" w:color="auto" w:fill="FFFFFF"/>
        </w:rPr>
        <w:t>Ministerul</w:t>
      </w:r>
      <w:proofErr w:type="spellEnd"/>
      <w:r w:rsidR="00F87C59">
        <w:rPr>
          <w:rFonts w:ascii="Times New Roman" w:hAnsi="Times New Roman" w:cs="Times New Roman"/>
          <w:color w:val="363636"/>
          <w:shd w:val="clear" w:color="auto" w:fill="FFFFFF"/>
        </w:rPr>
        <w:t xml:space="preserve"> </w:t>
      </w:r>
      <w:proofErr w:type="spellStart"/>
      <w:r w:rsidR="00F87C59">
        <w:rPr>
          <w:rFonts w:ascii="Times New Roman" w:hAnsi="Times New Roman" w:cs="Times New Roman"/>
          <w:color w:val="363636"/>
          <w:shd w:val="clear" w:color="auto" w:fill="FFFFFF"/>
        </w:rPr>
        <w:t>Educaţiei</w:t>
      </w:r>
      <w:proofErr w:type="spellEnd"/>
      <w:r w:rsidR="00F87C59">
        <w:rPr>
          <w:rFonts w:ascii="Times New Roman" w:hAnsi="Times New Roman" w:cs="Times New Roman"/>
          <w:color w:val="363636"/>
          <w:shd w:val="clear" w:color="auto" w:fill="FFFFFF"/>
        </w:rPr>
        <w:t xml:space="preserve"> </w:t>
      </w:r>
      <w:proofErr w:type="spellStart"/>
      <w:r w:rsidR="00F87C59">
        <w:rPr>
          <w:rFonts w:ascii="Times New Roman" w:hAnsi="Times New Roman" w:cs="Times New Roman"/>
          <w:color w:val="363636"/>
          <w:shd w:val="clear" w:color="auto" w:fill="FFFFFF"/>
        </w:rPr>
        <w:t>şi</w:t>
      </w:r>
      <w:proofErr w:type="spellEnd"/>
      <w:r w:rsidR="00F87C59">
        <w:rPr>
          <w:rFonts w:ascii="Times New Roman" w:hAnsi="Times New Roman" w:cs="Times New Roman"/>
          <w:color w:val="363636"/>
          <w:shd w:val="clear" w:color="auto" w:fill="FFFFFF"/>
        </w:rPr>
        <w:t xml:space="preserve"> </w:t>
      </w:r>
      <w:proofErr w:type="spellStart"/>
      <w:r w:rsidR="00F87C59">
        <w:rPr>
          <w:rFonts w:ascii="Times New Roman" w:hAnsi="Times New Roman" w:cs="Times New Roman"/>
          <w:color w:val="363636"/>
          <w:shd w:val="clear" w:color="auto" w:fill="FFFFFF"/>
        </w:rPr>
        <w:t>Cercetării</w:t>
      </w:r>
      <w:proofErr w:type="spellEnd"/>
      <w:r w:rsidR="00B57F68" w:rsidRPr="003C56B5">
        <w:rPr>
          <w:rFonts w:ascii="Times New Roman" w:hAnsi="Times New Roman" w:cs="Times New Roman"/>
          <w:color w:val="363636"/>
          <w:shd w:val="clear" w:color="auto" w:fill="FFFFFF"/>
        </w:rPr>
        <w:t xml:space="preserve"> (2021),  </w:t>
      </w:r>
      <w:proofErr w:type="spellStart"/>
      <w:r w:rsidR="00B57F68" w:rsidRPr="003C56B5">
        <w:rPr>
          <w:rFonts w:ascii="Times New Roman" w:hAnsi="Times New Roman" w:cs="Times New Roman"/>
          <w:color w:val="363636"/>
          <w:shd w:val="clear" w:color="auto" w:fill="FFFFFF"/>
        </w:rPr>
        <w:t>Strategia</w:t>
      </w:r>
      <w:proofErr w:type="spellEnd"/>
      <w:r w:rsidR="00B57F68" w:rsidRPr="003C56B5">
        <w:rPr>
          <w:rFonts w:ascii="Times New Roman" w:hAnsi="Times New Roman" w:cs="Times New Roman"/>
          <w:color w:val="363636"/>
          <w:shd w:val="clear" w:color="auto" w:fill="FFFFFF"/>
        </w:rPr>
        <w:t xml:space="preserve"> </w:t>
      </w:r>
      <w:proofErr w:type="spellStart"/>
      <w:r w:rsidR="00B57F68" w:rsidRPr="003C56B5">
        <w:rPr>
          <w:rFonts w:ascii="Times New Roman" w:hAnsi="Times New Roman" w:cs="Times New Roman"/>
          <w:color w:val="363636"/>
          <w:shd w:val="clear" w:color="auto" w:fill="FFFFFF"/>
        </w:rPr>
        <w:t>priv</w:t>
      </w:r>
      <w:r w:rsidR="00F87C59">
        <w:rPr>
          <w:rFonts w:ascii="Times New Roman" w:hAnsi="Times New Roman" w:cs="Times New Roman"/>
          <w:color w:val="363636"/>
          <w:shd w:val="clear" w:color="auto" w:fill="FFFFFF"/>
        </w:rPr>
        <w:t>ind</w:t>
      </w:r>
      <w:proofErr w:type="spellEnd"/>
      <w:r w:rsidR="00F87C59">
        <w:rPr>
          <w:rFonts w:ascii="Times New Roman" w:hAnsi="Times New Roman" w:cs="Times New Roman"/>
          <w:color w:val="363636"/>
          <w:shd w:val="clear" w:color="auto" w:fill="FFFFFF"/>
        </w:rPr>
        <w:t xml:space="preserve"> </w:t>
      </w:r>
      <w:proofErr w:type="spellStart"/>
      <w:r w:rsidR="00F87C59">
        <w:rPr>
          <w:rFonts w:ascii="Times New Roman" w:hAnsi="Times New Roman" w:cs="Times New Roman"/>
          <w:color w:val="363636"/>
          <w:shd w:val="clear" w:color="auto" w:fill="FFFFFF"/>
        </w:rPr>
        <w:t>digitalizarea</w:t>
      </w:r>
      <w:proofErr w:type="spellEnd"/>
      <w:r w:rsidR="00F87C59">
        <w:rPr>
          <w:rFonts w:ascii="Times New Roman" w:hAnsi="Times New Roman" w:cs="Times New Roman"/>
          <w:color w:val="363636"/>
          <w:shd w:val="clear" w:color="auto" w:fill="FFFFFF"/>
        </w:rPr>
        <w:t xml:space="preserve"> </w:t>
      </w:r>
      <w:proofErr w:type="spellStart"/>
      <w:r w:rsidR="00F87C59">
        <w:rPr>
          <w:rFonts w:ascii="Times New Roman" w:hAnsi="Times New Roman" w:cs="Times New Roman"/>
          <w:color w:val="363636"/>
          <w:shd w:val="clear" w:color="auto" w:fill="FFFFFF"/>
        </w:rPr>
        <w:t>educaţiei</w:t>
      </w:r>
      <w:proofErr w:type="spellEnd"/>
      <w:r w:rsidR="00F87C59">
        <w:rPr>
          <w:rFonts w:ascii="Times New Roman" w:hAnsi="Times New Roman" w:cs="Times New Roman"/>
          <w:color w:val="363636"/>
          <w:shd w:val="clear" w:color="auto" w:fill="FFFFFF"/>
        </w:rPr>
        <w:t xml:space="preserve"> </w:t>
      </w:r>
      <w:proofErr w:type="spellStart"/>
      <w:r w:rsidR="00F87C59">
        <w:rPr>
          <w:rFonts w:ascii="Times New Roman" w:hAnsi="Times New Roman" w:cs="Times New Roman"/>
          <w:color w:val="363636"/>
          <w:shd w:val="clear" w:color="auto" w:fill="FFFFFF"/>
        </w:rPr>
        <w:t>în</w:t>
      </w:r>
      <w:proofErr w:type="spellEnd"/>
      <w:r w:rsidR="00F87C59">
        <w:rPr>
          <w:rFonts w:ascii="Times New Roman" w:hAnsi="Times New Roman" w:cs="Times New Roman"/>
          <w:color w:val="363636"/>
          <w:shd w:val="clear" w:color="auto" w:fill="FFFFFF"/>
        </w:rPr>
        <w:t xml:space="preserve"> </w:t>
      </w:r>
      <w:proofErr w:type="spellStart"/>
      <w:r w:rsidR="00B57F68" w:rsidRPr="003C56B5">
        <w:rPr>
          <w:rFonts w:ascii="Times New Roman" w:hAnsi="Times New Roman" w:cs="Times New Roman"/>
          <w:color w:val="363636"/>
          <w:shd w:val="clear" w:color="auto" w:fill="FFFFFF"/>
        </w:rPr>
        <w:t>România</w:t>
      </w:r>
      <w:proofErr w:type="spellEnd"/>
      <w:r w:rsidR="00B57F68" w:rsidRPr="003C56B5">
        <w:rPr>
          <w:rFonts w:ascii="Times New Roman" w:hAnsi="Times New Roman" w:cs="Times New Roman"/>
          <w:color w:val="363636"/>
          <w:shd w:val="clear" w:color="auto" w:fill="FFFFFF"/>
        </w:rPr>
        <w:t xml:space="preserve">, Document </w:t>
      </w:r>
      <w:proofErr w:type="spellStart"/>
      <w:r w:rsidR="00B57F68" w:rsidRPr="003C56B5">
        <w:rPr>
          <w:rFonts w:ascii="Times New Roman" w:hAnsi="Times New Roman" w:cs="Times New Roman"/>
          <w:color w:val="363636"/>
          <w:shd w:val="clear" w:color="auto" w:fill="FFFFFF"/>
        </w:rPr>
        <w:t>în</w:t>
      </w:r>
      <w:proofErr w:type="spellEnd"/>
      <w:r w:rsidR="00B57F68" w:rsidRPr="003C56B5">
        <w:rPr>
          <w:rFonts w:ascii="Times New Roman" w:hAnsi="Times New Roman" w:cs="Times New Roman"/>
          <w:color w:val="363636"/>
          <w:shd w:val="clear" w:color="auto" w:fill="FFFFFF"/>
        </w:rPr>
        <w:t xml:space="preserve"> </w:t>
      </w:r>
      <w:proofErr w:type="spellStart"/>
      <w:r w:rsidR="00B57F68" w:rsidRPr="003C56B5">
        <w:rPr>
          <w:rFonts w:ascii="Times New Roman" w:hAnsi="Times New Roman" w:cs="Times New Roman"/>
          <w:color w:val="363636"/>
          <w:shd w:val="clear" w:color="auto" w:fill="FFFFFF"/>
        </w:rPr>
        <w:t>consultare</w:t>
      </w:r>
      <w:proofErr w:type="spellEnd"/>
      <w:r w:rsidR="00B57F68" w:rsidRPr="003C56B5">
        <w:rPr>
          <w:rFonts w:ascii="Times New Roman" w:hAnsi="Times New Roman" w:cs="Times New Roman"/>
          <w:color w:val="363636"/>
          <w:shd w:val="clear" w:color="auto" w:fill="FFFFFF"/>
        </w:rPr>
        <w:t xml:space="preserve"> </w:t>
      </w:r>
      <w:proofErr w:type="spellStart"/>
      <w:r w:rsidR="00B57F68" w:rsidRPr="003C56B5">
        <w:rPr>
          <w:rFonts w:ascii="Times New Roman" w:hAnsi="Times New Roman" w:cs="Times New Roman"/>
          <w:color w:val="363636"/>
          <w:shd w:val="clear" w:color="auto" w:fill="FFFFFF"/>
        </w:rPr>
        <w:t>publică</w:t>
      </w:r>
      <w:proofErr w:type="spellEnd"/>
      <w:r w:rsidR="00B57F68" w:rsidRPr="003C56B5">
        <w:rPr>
          <w:rFonts w:ascii="Times New Roman" w:hAnsi="Times New Roman" w:cs="Times New Roman"/>
          <w:color w:val="363636"/>
          <w:shd w:val="clear" w:color="auto" w:fill="FFFFFF"/>
        </w:rPr>
        <w:t xml:space="preserve"> </w:t>
      </w:r>
      <w:proofErr w:type="spellStart"/>
      <w:r w:rsidR="00B57F68" w:rsidRPr="003C56B5">
        <w:rPr>
          <w:rFonts w:ascii="Times New Roman" w:hAnsi="Times New Roman" w:cs="Times New Roman"/>
          <w:color w:val="363636"/>
          <w:shd w:val="clear" w:color="auto" w:fill="FFFFFF"/>
        </w:rPr>
        <w:t>în</w:t>
      </w:r>
      <w:proofErr w:type="spellEnd"/>
      <w:r w:rsidR="00B57F68" w:rsidRPr="003C56B5">
        <w:rPr>
          <w:rFonts w:ascii="Times New Roman" w:hAnsi="Times New Roman" w:cs="Times New Roman"/>
          <w:color w:val="363636"/>
          <w:shd w:val="clear" w:color="auto" w:fill="FFFFFF"/>
        </w:rPr>
        <w:t xml:space="preserve"> </w:t>
      </w:r>
      <w:proofErr w:type="spellStart"/>
      <w:r w:rsidR="00B57F68" w:rsidRPr="003C56B5">
        <w:rPr>
          <w:rFonts w:ascii="Times New Roman" w:hAnsi="Times New Roman" w:cs="Times New Roman"/>
          <w:color w:val="363636"/>
          <w:shd w:val="clear" w:color="auto" w:fill="FFFFFF"/>
        </w:rPr>
        <w:t>perioada</w:t>
      </w:r>
      <w:proofErr w:type="spellEnd"/>
      <w:r w:rsidR="00B57F68" w:rsidRPr="003C56B5">
        <w:rPr>
          <w:rFonts w:ascii="Times New Roman" w:hAnsi="Times New Roman" w:cs="Times New Roman"/>
          <w:color w:val="363636"/>
          <w:shd w:val="clear" w:color="auto" w:fill="FFFFFF"/>
        </w:rPr>
        <w:t xml:space="preserve"> 18 </w:t>
      </w:r>
      <w:proofErr w:type="spellStart"/>
      <w:r w:rsidR="00B57F68" w:rsidRPr="003C56B5">
        <w:rPr>
          <w:rFonts w:ascii="Times New Roman" w:hAnsi="Times New Roman" w:cs="Times New Roman"/>
          <w:color w:val="363636"/>
          <w:shd w:val="clear" w:color="auto" w:fill="FFFFFF"/>
        </w:rPr>
        <w:t>decem</w:t>
      </w:r>
      <w:r w:rsidR="00F87C59">
        <w:rPr>
          <w:rFonts w:ascii="Times New Roman" w:hAnsi="Times New Roman" w:cs="Times New Roman"/>
          <w:color w:val="363636"/>
          <w:shd w:val="clear" w:color="auto" w:fill="FFFFFF"/>
        </w:rPr>
        <w:t>brie</w:t>
      </w:r>
      <w:proofErr w:type="spellEnd"/>
      <w:r w:rsidR="00F87C59">
        <w:rPr>
          <w:rFonts w:ascii="Times New Roman" w:hAnsi="Times New Roman" w:cs="Times New Roman"/>
          <w:color w:val="363636"/>
          <w:shd w:val="clear" w:color="auto" w:fill="FFFFFF"/>
        </w:rPr>
        <w:t xml:space="preserve"> 2020 – 15 </w:t>
      </w:r>
      <w:proofErr w:type="spellStart"/>
      <w:r w:rsidR="00F87C59">
        <w:rPr>
          <w:rFonts w:ascii="Times New Roman" w:hAnsi="Times New Roman" w:cs="Times New Roman"/>
          <w:color w:val="363636"/>
          <w:shd w:val="clear" w:color="auto" w:fill="FFFFFF"/>
        </w:rPr>
        <w:t>februarie</w:t>
      </w:r>
      <w:proofErr w:type="spellEnd"/>
      <w:r w:rsidR="00F87C59">
        <w:rPr>
          <w:rFonts w:ascii="Times New Roman" w:hAnsi="Times New Roman" w:cs="Times New Roman"/>
          <w:color w:val="363636"/>
          <w:shd w:val="clear" w:color="auto" w:fill="FFFFFF"/>
        </w:rPr>
        <w:t xml:space="preserve"> 2021;</w:t>
      </w:r>
    </w:p>
    <w:p w14:paraId="5FC8E75D" w14:textId="77777777" w:rsidR="00B57F68" w:rsidRPr="003C56B5" w:rsidRDefault="00B57F68" w:rsidP="003C56B5">
      <w:pPr>
        <w:spacing w:after="0" w:line="240" w:lineRule="auto"/>
        <w:jc w:val="both"/>
        <w:rPr>
          <w:rFonts w:ascii="Times New Roman" w:hAnsi="Times New Roman" w:cs="Times New Roman"/>
          <w:color w:val="363636"/>
          <w:shd w:val="clear" w:color="auto" w:fill="FFFFFF"/>
        </w:rPr>
      </w:pPr>
      <w:r w:rsidRPr="003C56B5">
        <w:rPr>
          <w:rFonts w:ascii="Times New Roman" w:hAnsi="Times New Roman" w:cs="Times New Roman"/>
          <w:color w:val="363636"/>
          <w:shd w:val="clear" w:color="auto" w:fill="FFFFFF"/>
        </w:rPr>
        <w:t>2.</w:t>
      </w:r>
      <w:r w:rsidR="00F87C59">
        <w:rPr>
          <w:rFonts w:ascii="Times New Roman" w:hAnsi="Times New Roman" w:cs="Times New Roman"/>
          <w:color w:val="363636"/>
          <w:shd w:val="clear" w:color="auto" w:fill="FFFFFF"/>
        </w:rPr>
        <w:t xml:space="preserve"> </w:t>
      </w:r>
      <w:r w:rsidRPr="003C56B5">
        <w:rPr>
          <w:rFonts w:ascii="Times New Roman" w:hAnsi="Times New Roman" w:cs="Times New Roman"/>
          <w:color w:val="363636"/>
          <w:shd w:val="clear" w:color="auto" w:fill="FFFFFF"/>
        </w:rPr>
        <w:t>https://www.edu.ro/sites/default/files/SMART.Edu%20-%20document%20consultare.pdf</w:t>
      </w:r>
      <w:r w:rsidR="00F87C59">
        <w:rPr>
          <w:rFonts w:ascii="Times New Roman" w:hAnsi="Times New Roman" w:cs="Times New Roman"/>
          <w:color w:val="363636"/>
          <w:shd w:val="clear" w:color="auto" w:fill="FFFFFF"/>
        </w:rPr>
        <w:t>;</w:t>
      </w:r>
      <w:r w:rsidRPr="003C56B5">
        <w:rPr>
          <w:rFonts w:ascii="Times New Roman" w:hAnsi="Times New Roman" w:cs="Times New Roman"/>
          <w:color w:val="363636"/>
          <w:shd w:val="clear" w:color="auto" w:fill="FFFFFF"/>
        </w:rPr>
        <w:t xml:space="preserve"> </w:t>
      </w:r>
    </w:p>
    <w:p w14:paraId="3960CB2E" w14:textId="77777777" w:rsidR="00B57F68" w:rsidRPr="003C56B5" w:rsidRDefault="00F87C59" w:rsidP="003C56B5">
      <w:pPr>
        <w:spacing w:after="0" w:line="240" w:lineRule="auto"/>
        <w:jc w:val="both"/>
        <w:rPr>
          <w:rFonts w:ascii="Times New Roman" w:hAnsi="Times New Roman" w:cs="Times New Roman"/>
          <w:color w:val="363636"/>
          <w:shd w:val="clear" w:color="auto" w:fill="FFFFFF"/>
        </w:rPr>
      </w:pPr>
      <w:r>
        <w:rPr>
          <w:rFonts w:ascii="Times New Roman" w:hAnsi="Times New Roman" w:cs="Times New Roman"/>
          <w:color w:val="363636"/>
          <w:shd w:val="clear" w:color="auto" w:fill="FFFFFF"/>
        </w:rPr>
        <w:t xml:space="preserve">3. </w:t>
      </w:r>
      <w:proofErr w:type="spellStart"/>
      <w:r>
        <w:rPr>
          <w:rFonts w:ascii="Times New Roman" w:hAnsi="Times New Roman" w:cs="Times New Roman"/>
          <w:color w:val="363636"/>
          <w:shd w:val="clear" w:color="auto" w:fill="FFFFFF"/>
        </w:rPr>
        <w:t>Săgeată</w:t>
      </w:r>
      <w:proofErr w:type="spellEnd"/>
      <w:r>
        <w:rPr>
          <w:rFonts w:ascii="Times New Roman" w:hAnsi="Times New Roman" w:cs="Times New Roman"/>
          <w:color w:val="363636"/>
          <w:shd w:val="clear" w:color="auto" w:fill="FFFFFF"/>
        </w:rPr>
        <w:t xml:space="preserve">, R. (2020), </w:t>
      </w:r>
      <w:proofErr w:type="spellStart"/>
      <w:r>
        <w:rPr>
          <w:rFonts w:ascii="Times New Roman" w:hAnsi="Times New Roman" w:cs="Times New Roman"/>
          <w:color w:val="363636"/>
          <w:shd w:val="clear" w:color="auto" w:fill="FFFFFF"/>
        </w:rPr>
        <w:t>Şcoala</w:t>
      </w:r>
      <w:proofErr w:type="spellEnd"/>
      <w:r>
        <w:rPr>
          <w:rFonts w:ascii="Times New Roman" w:hAnsi="Times New Roman" w:cs="Times New Roman"/>
          <w:color w:val="363636"/>
          <w:shd w:val="clear" w:color="auto" w:fill="FFFFFF"/>
        </w:rPr>
        <w:t xml:space="preserve"> </w:t>
      </w:r>
      <w:proofErr w:type="spellStart"/>
      <w:r>
        <w:rPr>
          <w:rFonts w:ascii="Times New Roman" w:hAnsi="Times New Roman" w:cs="Times New Roman"/>
          <w:color w:val="363636"/>
          <w:shd w:val="clear" w:color="auto" w:fill="FFFFFF"/>
        </w:rPr>
        <w:t>în</w:t>
      </w:r>
      <w:proofErr w:type="spellEnd"/>
      <w:r>
        <w:rPr>
          <w:rFonts w:ascii="Times New Roman" w:hAnsi="Times New Roman" w:cs="Times New Roman"/>
          <w:color w:val="363636"/>
          <w:shd w:val="clear" w:color="auto" w:fill="FFFFFF"/>
        </w:rPr>
        <w:t xml:space="preserve"> </w:t>
      </w:r>
      <w:proofErr w:type="spellStart"/>
      <w:r>
        <w:rPr>
          <w:rFonts w:ascii="Times New Roman" w:hAnsi="Times New Roman" w:cs="Times New Roman"/>
          <w:color w:val="363636"/>
          <w:shd w:val="clear" w:color="auto" w:fill="FFFFFF"/>
        </w:rPr>
        <w:t>pandemie</w:t>
      </w:r>
      <w:proofErr w:type="spellEnd"/>
      <w:r>
        <w:rPr>
          <w:rFonts w:ascii="Times New Roman" w:hAnsi="Times New Roman" w:cs="Times New Roman"/>
          <w:color w:val="363636"/>
          <w:shd w:val="clear" w:color="auto" w:fill="FFFFFF"/>
        </w:rPr>
        <w:t xml:space="preserve">. </w:t>
      </w:r>
      <w:proofErr w:type="spellStart"/>
      <w:r>
        <w:rPr>
          <w:rFonts w:ascii="Times New Roman" w:hAnsi="Times New Roman" w:cs="Times New Roman"/>
          <w:color w:val="363636"/>
          <w:shd w:val="clear" w:color="auto" w:fill="FFFFFF"/>
        </w:rPr>
        <w:t>Provovări</w:t>
      </w:r>
      <w:proofErr w:type="spellEnd"/>
      <w:r w:rsidR="00B57F68" w:rsidRPr="003C56B5">
        <w:rPr>
          <w:rFonts w:ascii="Times New Roman" w:hAnsi="Times New Roman" w:cs="Times New Roman"/>
          <w:color w:val="363636"/>
          <w:shd w:val="clear" w:color="auto" w:fill="FFFFFF"/>
        </w:rPr>
        <w:t xml:space="preserve"> </w:t>
      </w:r>
      <w:proofErr w:type="spellStart"/>
      <w:r w:rsidR="00B57F68" w:rsidRPr="003C56B5">
        <w:rPr>
          <w:rFonts w:ascii="Times New Roman" w:hAnsi="Times New Roman" w:cs="Times New Roman"/>
          <w:color w:val="363636"/>
          <w:shd w:val="clear" w:color="auto" w:fill="FFFFFF"/>
        </w:rPr>
        <w:t>şi</w:t>
      </w:r>
      <w:proofErr w:type="spellEnd"/>
      <w:r w:rsidR="00B57F68" w:rsidRPr="003C56B5">
        <w:rPr>
          <w:rFonts w:ascii="Times New Roman" w:hAnsi="Times New Roman" w:cs="Times New Roman"/>
          <w:color w:val="363636"/>
          <w:shd w:val="clear" w:color="auto" w:fill="FFFFFF"/>
        </w:rPr>
        <w:t xml:space="preserve"> </w:t>
      </w:r>
      <w:proofErr w:type="spellStart"/>
      <w:r w:rsidR="00B57F68" w:rsidRPr="003C56B5">
        <w:rPr>
          <w:rFonts w:ascii="Times New Roman" w:hAnsi="Times New Roman" w:cs="Times New Roman"/>
          <w:color w:val="363636"/>
          <w:shd w:val="clear" w:color="auto" w:fill="FFFFFF"/>
        </w:rPr>
        <w:t>ince</w:t>
      </w:r>
      <w:r>
        <w:rPr>
          <w:rFonts w:ascii="Times New Roman" w:hAnsi="Times New Roman" w:cs="Times New Roman"/>
          <w:color w:val="363636"/>
          <w:shd w:val="clear" w:color="auto" w:fill="FFFFFF"/>
        </w:rPr>
        <w:t>r</w:t>
      </w:r>
      <w:r w:rsidR="00B57F68" w:rsidRPr="003C56B5">
        <w:rPr>
          <w:rFonts w:ascii="Times New Roman" w:hAnsi="Times New Roman" w:cs="Times New Roman"/>
          <w:color w:val="363636"/>
          <w:shd w:val="clear" w:color="auto" w:fill="FFFFFF"/>
        </w:rPr>
        <w:t>titudini</w:t>
      </w:r>
      <w:proofErr w:type="spellEnd"/>
      <w:r>
        <w:rPr>
          <w:rFonts w:ascii="Times New Roman" w:hAnsi="Times New Roman" w:cs="Times New Roman"/>
          <w:color w:val="363636"/>
          <w:shd w:val="clear" w:color="auto" w:fill="FFFFFF"/>
        </w:rPr>
        <w:t>;</w:t>
      </w:r>
      <w:r w:rsidR="00B57F68" w:rsidRPr="003C56B5">
        <w:rPr>
          <w:rFonts w:ascii="Times New Roman" w:hAnsi="Times New Roman" w:cs="Times New Roman"/>
          <w:color w:val="363636"/>
          <w:shd w:val="clear" w:color="auto" w:fill="FFFFFF"/>
        </w:rPr>
        <w:t xml:space="preserve"> </w:t>
      </w:r>
    </w:p>
    <w:p w14:paraId="515F68DE" w14:textId="77777777" w:rsidR="00B57F68" w:rsidRPr="003C56B5" w:rsidRDefault="00F87C59" w:rsidP="003C56B5">
      <w:pPr>
        <w:spacing w:after="0" w:line="240" w:lineRule="auto"/>
        <w:jc w:val="both"/>
        <w:rPr>
          <w:rFonts w:ascii="Times New Roman" w:hAnsi="Times New Roman" w:cs="Times New Roman"/>
          <w:color w:val="363636"/>
          <w:shd w:val="clear" w:color="auto" w:fill="FFFFFF"/>
        </w:rPr>
      </w:pPr>
      <w:r>
        <w:rPr>
          <w:rFonts w:ascii="Times New Roman" w:hAnsi="Times New Roman" w:cs="Times New Roman"/>
          <w:color w:val="363636"/>
          <w:shd w:val="clear" w:color="auto" w:fill="FFFFFF"/>
        </w:rPr>
        <w:t xml:space="preserve">4. </w:t>
      </w:r>
      <w:proofErr w:type="spellStart"/>
      <w:r>
        <w:rPr>
          <w:rFonts w:ascii="Times New Roman" w:hAnsi="Times New Roman" w:cs="Times New Roman"/>
          <w:color w:val="363636"/>
          <w:shd w:val="clear" w:color="auto" w:fill="FFFFFF"/>
        </w:rPr>
        <w:t>Voicu</w:t>
      </w:r>
      <w:proofErr w:type="spellEnd"/>
      <w:r>
        <w:rPr>
          <w:rFonts w:ascii="Times New Roman" w:hAnsi="Times New Roman" w:cs="Times New Roman"/>
          <w:color w:val="363636"/>
          <w:shd w:val="clear" w:color="auto" w:fill="FFFFFF"/>
        </w:rPr>
        <w:t xml:space="preserve">, V., </w:t>
      </w:r>
      <w:proofErr w:type="spellStart"/>
      <w:r>
        <w:rPr>
          <w:rFonts w:ascii="Times New Roman" w:hAnsi="Times New Roman" w:cs="Times New Roman"/>
          <w:color w:val="363636"/>
          <w:shd w:val="clear" w:color="auto" w:fill="FFFFFF"/>
        </w:rPr>
        <w:t>Cernescu</w:t>
      </w:r>
      <w:proofErr w:type="spellEnd"/>
      <w:r>
        <w:rPr>
          <w:rFonts w:ascii="Times New Roman" w:hAnsi="Times New Roman" w:cs="Times New Roman"/>
          <w:color w:val="363636"/>
          <w:shd w:val="clear" w:color="auto" w:fill="FFFFFF"/>
        </w:rPr>
        <w:t xml:space="preserve">, C., Popescu, I. </w:t>
      </w:r>
      <w:r w:rsidR="00B57F68" w:rsidRPr="003C56B5">
        <w:rPr>
          <w:rFonts w:ascii="Times New Roman" w:hAnsi="Times New Roman" w:cs="Times New Roman"/>
          <w:color w:val="363636"/>
          <w:shd w:val="clear" w:color="auto" w:fill="FFFFFF"/>
        </w:rPr>
        <w:t>(</w:t>
      </w:r>
      <w:proofErr w:type="spellStart"/>
      <w:r w:rsidR="00B57F68" w:rsidRPr="003C56B5">
        <w:rPr>
          <w:rFonts w:ascii="Times New Roman" w:hAnsi="Times New Roman" w:cs="Times New Roman"/>
          <w:color w:val="363636"/>
          <w:shd w:val="clear" w:color="auto" w:fill="FFFFFF"/>
        </w:rPr>
        <w:t>coord</w:t>
      </w:r>
      <w:proofErr w:type="spellEnd"/>
      <w:r w:rsidR="00B57F68" w:rsidRPr="003C56B5">
        <w:rPr>
          <w:rFonts w:ascii="Times New Roman" w:hAnsi="Times New Roman" w:cs="Times New Roman"/>
          <w:color w:val="363636"/>
          <w:shd w:val="clear" w:color="auto" w:fill="FFFFFF"/>
        </w:rPr>
        <w:t xml:space="preserve">.) (2020), </w:t>
      </w:r>
      <w:proofErr w:type="spellStart"/>
      <w:r w:rsidR="00B57F68" w:rsidRPr="003C56B5">
        <w:rPr>
          <w:rFonts w:ascii="Times New Roman" w:hAnsi="Times New Roman" w:cs="Times New Roman"/>
          <w:color w:val="363636"/>
          <w:shd w:val="clear" w:color="auto" w:fill="FFFFFF"/>
        </w:rPr>
        <w:t>Pandemia</w:t>
      </w:r>
      <w:proofErr w:type="spellEnd"/>
      <w:r w:rsidR="00B57F68" w:rsidRPr="003C56B5">
        <w:rPr>
          <w:rFonts w:ascii="Times New Roman" w:hAnsi="Times New Roman" w:cs="Times New Roman"/>
          <w:color w:val="363636"/>
          <w:shd w:val="clear" w:color="auto" w:fill="FFFFFF"/>
        </w:rPr>
        <w:t xml:space="preserve"> de COVID-19 </w:t>
      </w:r>
      <w:proofErr w:type="spellStart"/>
      <w:r w:rsidR="00B57F68" w:rsidRPr="003C56B5">
        <w:rPr>
          <w:rFonts w:ascii="Times New Roman" w:hAnsi="Times New Roman" w:cs="Times New Roman"/>
          <w:color w:val="363636"/>
          <w:shd w:val="clear" w:color="auto" w:fill="FFFFFF"/>
        </w:rPr>
        <w:t>în</w:t>
      </w:r>
      <w:proofErr w:type="spellEnd"/>
      <w:r w:rsidR="00B57F68" w:rsidRPr="003C56B5">
        <w:rPr>
          <w:rFonts w:ascii="Times New Roman" w:hAnsi="Times New Roman" w:cs="Times New Roman"/>
          <w:color w:val="363636"/>
          <w:shd w:val="clear" w:color="auto" w:fill="FFFFFF"/>
        </w:rPr>
        <w:t xml:space="preserve"> </w:t>
      </w:r>
      <w:proofErr w:type="spellStart"/>
      <w:r w:rsidR="00B57F68" w:rsidRPr="003C56B5">
        <w:rPr>
          <w:rFonts w:ascii="Times New Roman" w:hAnsi="Times New Roman" w:cs="Times New Roman"/>
          <w:color w:val="363636"/>
          <w:shd w:val="clear" w:color="auto" w:fill="FFFFFF"/>
        </w:rPr>
        <w:t>România</w:t>
      </w:r>
      <w:proofErr w:type="spellEnd"/>
      <w:r w:rsidR="00B57F68" w:rsidRPr="003C56B5">
        <w:rPr>
          <w:rFonts w:ascii="Times New Roman" w:hAnsi="Times New Roman" w:cs="Times New Roman"/>
          <w:color w:val="363636"/>
          <w:shd w:val="clear" w:color="auto" w:fill="FFFFFF"/>
        </w:rPr>
        <w:t xml:space="preserve">. </w:t>
      </w:r>
      <w:proofErr w:type="spellStart"/>
      <w:r w:rsidR="00B57F68" w:rsidRPr="003C56B5">
        <w:rPr>
          <w:rFonts w:ascii="Times New Roman" w:hAnsi="Times New Roman" w:cs="Times New Roman"/>
          <w:color w:val="363636"/>
          <w:shd w:val="clear" w:color="auto" w:fill="FFFFFF"/>
        </w:rPr>
        <w:t>Aspecte</w:t>
      </w:r>
      <w:proofErr w:type="spellEnd"/>
      <w:r w:rsidR="00B57F68" w:rsidRPr="003C56B5">
        <w:rPr>
          <w:rFonts w:ascii="Times New Roman" w:hAnsi="Times New Roman" w:cs="Times New Roman"/>
          <w:color w:val="363636"/>
          <w:shd w:val="clear" w:color="auto" w:fill="FFFFFF"/>
        </w:rPr>
        <w:t xml:space="preserve"> </w:t>
      </w:r>
      <w:proofErr w:type="spellStart"/>
      <w:r w:rsidR="00B57F68" w:rsidRPr="003C56B5">
        <w:rPr>
          <w:rFonts w:ascii="Times New Roman" w:hAnsi="Times New Roman" w:cs="Times New Roman"/>
          <w:color w:val="363636"/>
          <w:shd w:val="clear" w:color="auto" w:fill="FFFFFF"/>
        </w:rPr>
        <w:t>clinice</w:t>
      </w:r>
      <w:proofErr w:type="spellEnd"/>
      <w:r w:rsidR="00B57F68" w:rsidRPr="003C56B5">
        <w:rPr>
          <w:rFonts w:ascii="Times New Roman" w:hAnsi="Times New Roman" w:cs="Times New Roman"/>
          <w:color w:val="363636"/>
          <w:shd w:val="clear" w:color="auto" w:fill="FFFFFF"/>
        </w:rPr>
        <w:t xml:space="preserve"> </w:t>
      </w:r>
      <w:proofErr w:type="spellStart"/>
      <w:r w:rsidR="00B57F68" w:rsidRPr="003C56B5">
        <w:rPr>
          <w:rFonts w:ascii="Times New Roman" w:hAnsi="Times New Roman" w:cs="Times New Roman"/>
          <w:color w:val="363636"/>
          <w:shd w:val="clear" w:color="auto" w:fill="FFFFFF"/>
        </w:rPr>
        <w:t>şi</w:t>
      </w:r>
      <w:proofErr w:type="spellEnd"/>
      <w:r w:rsidR="00B57F68" w:rsidRPr="003C56B5">
        <w:rPr>
          <w:rFonts w:ascii="Times New Roman" w:hAnsi="Times New Roman" w:cs="Times New Roman"/>
          <w:color w:val="363636"/>
          <w:shd w:val="clear" w:color="auto" w:fill="FFFFFF"/>
        </w:rPr>
        <w:t xml:space="preserve"> </w:t>
      </w:r>
      <w:proofErr w:type="spellStart"/>
      <w:r w:rsidR="00B57F68" w:rsidRPr="003C56B5">
        <w:rPr>
          <w:rFonts w:ascii="Times New Roman" w:hAnsi="Times New Roman" w:cs="Times New Roman"/>
          <w:color w:val="363636"/>
          <w:shd w:val="clear" w:color="auto" w:fill="FFFFFF"/>
        </w:rPr>
        <w:t>epidemiologice</w:t>
      </w:r>
      <w:proofErr w:type="spellEnd"/>
      <w:r w:rsidR="00B57F68" w:rsidRPr="003C56B5">
        <w:rPr>
          <w:rFonts w:ascii="Times New Roman" w:hAnsi="Times New Roman" w:cs="Times New Roman"/>
          <w:color w:val="363636"/>
          <w:shd w:val="clear" w:color="auto" w:fill="FFFFFF"/>
        </w:rPr>
        <w:t xml:space="preserve">, </w:t>
      </w:r>
      <w:proofErr w:type="spellStart"/>
      <w:r w:rsidR="00B57F68" w:rsidRPr="003C56B5">
        <w:rPr>
          <w:rFonts w:ascii="Times New Roman" w:hAnsi="Times New Roman" w:cs="Times New Roman"/>
          <w:color w:val="363636"/>
          <w:shd w:val="clear" w:color="auto" w:fill="FFFFFF"/>
        </w:rPr>
        <w:t>Editura</w:t>
      </w:r>
      <w:proofErr w:type="spellEnd"/>
      <w:r w:rsidR="00B57F68" w:rsidRPr="003C56B5">
        <w:rPr>
          <w:rFonts w:ascii="Times New Roman" w:hAnsi="Times New Roman" w:cs="Times New Roman"/>
          <w:color w:val="363636"/>
          <w:shd w:val="clear" w:color="auto" w:fill="FFFFFF"/>
        </w:rPr>
        <w:t xml:space="preserve"> </w:t>
      </w:r>
      <w:proofErr w:type="spellStart"/>
      <w:r w:rsidR="00B57F68" w:rsidRPr="003C56B5">
        <w:rPr>
          <w:rFonts w:ascii="Times New Roman" w:hAnsi="Times New Roman" w:cs="Times New Roman"/>
          <w:color w:val="363636"/>
          <w:shd w:val="clear" w:color="auto" w:fill="FFFFFF"/>
        </w:rPr>
        <w:t>Academiei</w:t>
      </w:r>
      <w:proofErr w:type="spellEnd"/>
      <w:r w:rsidR="00B57F68" w:rsidRPr="003C56B5">
        <w:rPr>
          <w:rFonts w:ascii="Times New Roman" w:hAnsi="Times New Roman" w:cs="Times New Roman"/>
          <w:color w:val="363636"/>
          <w:shd w:val="clear" w:color="auto" w:fill="FFFFFF"/>
        </w:rPr>
        <w:t xml:space="preserve"> </w:t>
      </w:r>
      <w:proofErr w:type="spellStart"/>
      <w:r w:rsidR="00B57F68" w:rsidRPr="003C56B5">
        <w:rPr>
          <w:rFonts w:ascii="Times New Roman" w:hAnsi="Times New Roman" w:cs="Times New Roman"/>
          <w:color w:val="363636"/>
          <w:shd w:val="clear" w:color="auto" w:fill="FFFFFF"/>
        </w:rPr>
        <w:t>Române</w:t>
      </w:r>
      <w:proofErr w:type="spellEnd"/>
      <w:r w:rsidR="00B57F68" w:rsidRPr="003C56B5">
        <w:rPr>
          <w:rFonts w:ascii="Times New Roman" w:hAnsi="Times New Roman" w:cs="Times New Roman"/>
          <w:color w:val="363636"/>
          <w:shd w:val="clear" w:color="auto" w:fill="FFFFFF"/>
        </w:rPr>
        <w:t xml:space="preserve">, </w:t>
      </w:r>
      <w:proofErr w:type="spellStart"/>
      <w:r w:rsidR="00B57F68" w:rsidRPr="003C56B5">
        <w:rPr>
          <w:rFonts w:ascii="Times New Roman" w:hAnsi="Times New Roman" w:cs="Times New Roman"/>
          <w:color w:val="363636"/>
          <w:shd w:val="clear" w:color="auto" w:fill="FFFFFF"/>
        </w:rPr>
        <w:t>Bucureşti</w:t>
      </w:r>
      <w:proofErr w:type="spellEnd"/>
      <w:r>
        <w:rPr>
          <w:rFonts w:ascii="Times New Roman" w:hAnsi="Times New Roman" w:cs="Times New Roman"/>
          <w:color w:val="363636"/>
          <w:shd w:val="clear" w:color="auto" w:fill="FFFFFF"/>
        </w:rPr>
        <w:t>.</w:t>
      </w:r>
    </w:p>
    <w:p w14:paraId="6D1D8E31" w14:textId="371C737D" w:rsidR="00B64112" w:rsidRDefault="00B64112" w:rsidP="003C56B5">
      <w:pPr>
        <w:spacing w:after="0" w:line="240" w:lineRule="auto"/>
        <w:jc w:val="both"/>
        <w:rPr>
          <w:rFonts w:ascii="Times New Roman" w:hAnsi="Times New Roman" w:cs="Times New Roman"/>
          <w:color w:val="363636"/>
          <w:shd w:val="clear" w:color="auto" w:fill="FFFFFF"/>
        </w:rPr>
      </w:pPr>
    </w:p>
    <w:p w14:paraId="59875F78" w14:textId="39666F5D" w:rsidR="00B01060" w:rsidRDefault="00B01060" w:rsidP="003C56B5">
      <w:pPr>
        <w:spacing w:after="0" w:line="240" w:lineRule="auto"/>
        <w:jc w:val="both"/>
        <w:rPr>
          <w:rFonts w:ascii="Times New Roman" w:hAnsi="Times New Roman" w:cs="Times New Roman"/>
          <w:color w:val="363636"/>
          <w:shd w:val="clear" w:color="auto" w:fill="FFFFFF"/>
        </w:rPr>
      </w:pPr>
    </w:p>
    <w:p w14:paraId="29CB046D" w14:textId="6C758191" w:rsidR="00B01060" w:rsidRDefault="00B01060" w:rsidP="003C56B5">
      <w:pPr>
        <w:spacing w:after="0" w:line="240" w:lineRule="auto"/>
        <w:jc w:val="both"/>
        <w:rPr>
          <w:rFonts w:ascii="Times New Roman" w:hAnsi="Times New Roman" w:cs="Times New Roman"/>
          <w:color w:val="363636"/>
          <w:shd w:val="clear" w:color="auto" w:fill="FFFFFF"/>
        </w:rPr>
      </w:pPr>
    </w:p>
    <w:p w14:paraId="72F88BD0" w14:textId="44189962" w:rsidR="00B01060" w:rsidRDefault="00B01060" w:rsidP="003C56B5">
      <w:pPr>
        <w:spacing w:after="0" w:line="240" w:lineRule="auto"/>
        <w:jc w:val="both"/>
        <w:rPr>
          <w:rFonts w:ascii="Times New Roman" w:hAnsi="Times New Roman" w:cs="Times New Roman"/>
          <w:color w:val="363636"/>
          <w:shd w:val="clear" w:color="auto" w:fill="FFFFFF"/>
        </w:rPr>
      </w:pPr>
    </w:p>
    <w:p w14:paraId="7EC110F3" w14:textId="4FB43E00" w:rsidR="00B01060" w:rsidRDefault="00B01060" w:rsidP="003C56B5">
      <w:pPr>
        <w:spacing w:after="0" w:line="240" w:lineRule="auto"/>
        <w:jc w:val="both"/>
        <w:rPr>
          <w:rFonts w:ascii="Times New Roman" w:hAnsi="Times New Roman" w:cs="Times New Roman"/>
          <w:color w:val="363636"/>
          <w:shd w:val="clear" w:color="auto" w:fill="FFFFFF"/>
        </w:rPr>
      </w:pPr>
    </w:p>
    <w:p w14:paraId="50BB6C6D" w14:textId="413B770D" w:rsidR="00B01060" w:rsidRDefault="00B01060" w:rsidP="003C56B5">
      <w:pPr>
        <w:spacing w:after="0" w:line="240" w:lineRule="auto"/>
        <w:jc w:val="both"/>
        <w:rPr>
          <w:rFonts w:ascii="Times New Roman" w:hAnsi="Times New Roman" w:cs="Times New Roman"/>
          <w:color w:val="363636"/>
          <w:shd w:val="clear" w:color="auto" w:fill="FFFFFF"/>
        </w:rPr>
      </w:pPr>
    </w:p>
    <w:p w14:paraId="21530551" w14:textId="08FFB4DE" w:rsidR="00B01060" w:rsidRDefault="00B01060" w:rsidP="003C56B5">
      <w:pPr>
        <w:spacing w:after="0" w:line="240" w:lineRule="auto"/>
        <w:jc w:val="both"/>
        <w:rPr>
          <w:rFonts w:ascii="Times New Roman" w:hAnsi="Times New Roman" w:cs="Times New Roman"/>
          <w:color w:val="363636"/>
          <w:shd w:val="clear" w:color="auto" w:fill="FFFFFF"/>
        </w:rPr>
      </w:pPr>
    </w:p>
    <w:p w14:paraId="54CA6437" w14:textId="77777777" w:rsidR="00B01060" w:rsidRPr="003C56B5" w:rsidRDefault="00B01060" w:rsidP="003C56B5">
      <w:pPr>
        <w:spacing w:after="0" w:line="240" w:lineRule="auto"/>
        <w:jc w:val="both"/>
        <w:rPr>
          <w:rFonts w:ascii="Times New Roman" w:eastAsia="Times New Roman" w:hAnsi="Times New Roman" w:cs="Times New Roman"/>
          <w:b/>
        </w:rPr>
      </w:pPr>
    </w:p>
    <w:p w14:paraId="21E4F1E7" w14:textId="77777777" w:rsidR="00B57F68" w:rsidRPr="003C56B5" w:rsidRDefault="00B57F68" w:rsidP="003C56B5">
      <w:pPr>
        <w:spacing w:after="0" w:line="240" w:lineRule="auto"/>
        <w:jc w:val="center"/>
        <w:rPr>
          <w:rFonts w:ascii="Times New Roman" w:eastAsia="Times New Roman" w:hAnsi="Times New Roman" w:cs="Times New Roman"/>
          <w:b/>
          <w:bCs/>
          <w:kern w:val="36"/>
        </w:rPr>
      </w:pPr>
      <w:r w:rsidRPr="003C56B5">
        <w:rPr>
          <w:rFonts w:ascii="Times New Roman" w:eastAsia="Times New Roman" w:hAnsi="Times New Roman" w:cs="Times New Roman"/>
          <w:b/>
          <w:bCs/>
          <w:kern w:val="36"/>
        </w:rPr>
        <w:t>ÎNVĂȚAREA ONLINE, PE PLACUL ELEVILOR?</w:t>
      </w:r>
    </w:p>
    <w:p w14:paraId="6720E762" w14:textId="77777777" w:rsidR="00DE3284" w:rsidRDefault="00DE3284" w:rsidP="00F87C59">
      <w:pPr>
        <w:spacing w:after="0" w:line="240" w:lineRule="auto"/>
        <w:jc w:val="right"/>
        <w:rPr>
          <w:rFonts w:ascii="Times New Roman" w:eastAsia="Times New Roman" w:hAnsi="Times New Roman" w:cs="Times New Roman"/>
          <w:bCs/>
          <w:i/>
          <w:iCs/>
          <w:kern w:val="36"/>
        </w:rPr>
      </w:pPr>
      <w:proofErr w:type="spellStart"/>
      <w:r w:rsidRPr="00DE3284">
        <w:rPr>
          <w:rFonts w:ascii="Times New Roman" w:eastAsia="Times New Roman" w:hAnsi="Times New Roman" w:cs="Times New Roman"/>
          <w:bCs/>
          <w:i/>
          <w:iCs/>
          <w:kern w:val="36"/>
        </w:rPr>
        <w:t>Profesor</w:t>
      </w:r>
      <w:proofErr w:type="spellEnd"/>
      <w:r w:rsidRPr="00DE3284">
        <w:rPr>
          <w:rFonts w:ascii="Times New Roman" w:eastAsia="Times New Roman" w:hAnsi="Times New Roman" w:cs="Times New Roman"/>
          <w:bCs/>
          <w:i/>
          <w:iCs/>
          <w:kern w:val="36"/>
        </w:rPr>
        <w:t xml:space="preserve"> </w:t>
      </w:r>
      <w:proofErr w:type="spellStart"/>
      <w:r w:rsidRPr="00DE3284">
        <w:rPr>
          <w:rFonts w:ascii="Times New Roman" w:eastAsia="Times New Roman" w:hAnsi="Times New Roman" w:cs="Times New Roman"/>
          <w:bCs/>
          <w:i/>
          <w:iCs/>
          <w:kern w:val="36"/>
        </w:rPr>
        <w:t>învățământ</w:t>
      </w:r>
      <w:proofErr w:type="spellEnd"/>
      <w:r w:rsidRPr="00DE3284">
        <w:rPr>
          <w:rFonts w:ascii="Times New Roman" w:eastAsia="Times New Roman" w:hAnsi="Times New Roman" w:cs="Times New Roman"/>
          <w:bCs/>
          <w:i/>
          <w:iCs/>
          <w:kern w:val="36"/>
        </w:rPr>
        <w:t xml:space="preserve"> </w:t>
      </w:r>
      <w:proofErr w:type="spellStart"/>
      <w:r w:rsidRPr="00DE3284">
        <w:rPr>
          <w:rFonts w:ascii="Times New Roman" w:eastAsia="Times New Roman" w:hAnsi="Times New Roman" w:cs="Times New Roman"/>
          <w:bCs/>
          <w:i/>
          <w:iCs/>
          <w:kern w:val="36"/>
        </w:rPr>
        <w:t>primar</w:t>
      </w:r>
      <w:proofErr w:type="spellEnd"/>
      <w:r w:rsidRPr="00DE3284">
        <w:rPr>
          <w:rFonts w:ascii="Times New Roman" w:eastAsia="Times New Roman" w:hAnsi="Times New Roman" w:cs="Times New Roman"/>
          <w:bCs/>
          <w:i/>
          <w:iCs/>
          <w:kern w:val="36"/>
        </w:rPr>
        <w:t xml:space="preserve"> </w:t>
      </w:r>
      <w:proofErr w:type="spellStart"/>
      <w:r w:rsidR="00B57F68" w:rsidRPr="00DE3284">
        <w:rPr>
          <w:rFonts w:ascii="Times New Roman" w:eastAsia="Times New Roman" w:hAnsi="Times New Roman" w:cs="Times New Roman"/>
          <w:bCs/>
          <w:i/>
          <w:iCs/>
          <w:kern w:val="36"/>
        </w:rPr>
        <w:t>Ionașcu</w:t>
      </w:r>
      <w:proofErr w:type="spellEnd"/>
      <w:r w:rsidR="00B57F68" w:rsidRPr="00DE3284">
        <w:rPr>
          <w:rFonts w:ascii="Times New Roman" w:eastAsia="Times New Roman" w:hAnsi="Times New Roman" w:cs="Times New Roman"/>
          <w:bCs/>
          <w:i/>
          <w:iCs/>
          <w:kern w:val="36"/>
        </w:rPr>
        <w:t xml:space="preserve"> Cristina</w:t>
      </w:r>
    </w:p>
    <w:p w14:paraId="74598AD7" w14:textId="77777777" w:rsidR="00B57F68" w:rsidRPr="00DE3284" w:rsidRDefault="00B57F68" w:rsidP="00F87C59">
      <w:pPr>
        <w:spacing w:after="0" w:line="240" w:lineRule="auto"/>
        <w:jc w:val="right"/>
        <w:rPr>
          <w:rFonts w:ascii="Times New Roman" w:eastAsia="Times New Roman" w:hAnsi="Times New Roman" w:cs="Times New Roman"/>
          <w:bCs/>
          <w:i/>
          <w:iCs/>
          <w:kern w:val="36"/>
        </w:rPr>
      </w:pPr>
      <w:r w:rsidRPr="00DE3284">
        <w:rPr>
          <w:rFonts w:ascii="Times New Roman" w:eastAsia="Times New Roman" w:hAnsi="Times New Roman" w:cs="Times New Roman"/>
          <w:bCs/>
          <w:i/>
          <w:iCs/>
          <w:kern w:val="36"/>
        </w:rPr>
        <w:t xml:space="preserve"> </w:t>
      </w:r>
      <w:proofErr w:type="spellStart"/>
      <w:r w:rsidRPr="00DE3284">
        <w:rPr>
          <w:rFonts w:ascii="Times New Roman" w:eastAsia="Times New Roman" w:hAnsi="Times New Roman" w:cs="Times New Roman"/>
          <w:bCs/>
          <w:i/>
          <w:iCs/>
          <w:kern w:val="36"/>
        </w:rPr>
        <w:t>C</w:t>
      </w:r>
      <w:r w:rsidR="00DE3284">
        <w:rPr>
          <w:rFonts w:ascii="Times New Roman" w:eastAsia="Times New Roman" w:hAnsi="Times New Roman" w:cs="Times New Roman"/>
          <w:bCs/>
          <w:i/>
          <w:iCs/>
          <w:kern w:val="36"/>
        </w:rPr>
        <w:t>olegiul</w:t>
      </w:r>
      <w:proofErr w:type="spellEnd"/>
      <w:r w:rsidR="00DE3284">
        <w:rPr>
          <w:rFonts w:ascii="Times New Roman" w:eastAsia="Times New Roman" w:hAnsi="Times New Roman" w:cs="Times New Roman"/>
          <w:bCs/>
          <w:i/>
          <w:iCs/>
          <w:kern w:val="36"/>
        </w:rPr>
        <w:t xml:space="preserve"> </w:t>
      </w:r>
      <w:proofErr w:type="spellStart"/>
      <w:r w:rsidRPr="00DE3284">
        <w:rPr>
          <w:rFonts w:ascii="Times New Roman" w:eastAsia="Times New Roman" w:hAnsi="Times New Roman" w:cs="Times New Roman"/>
          <w:bCs/>
          <w:i/>
          <w:iCs/>
          <w:kern w:val="36"/>
        </w:rPr>
        <w:t>N</w:t>
      </w:r>
      <w:r w:rsidR="00DE3284">
        <w:rPr>
          <w:rFonts w:ascii="Times New Roman" w:eastAsia="Times New Roman" w:hAnsi="Times New Roman" w:cs="Times New Roman"/>
          <w:bCs/>
          <w:i/>
          <w:iCs/>
          <w:kern w:val="36"/>
        </w:rPr>
        <w:t>ațional</w:t>
      </w:r>
      <w:proofErr w:type="spellEnd"/>
      <w:r w:rsidRPr="00DE3284">
        <w:rPr>
          <w:rFonts w:ascii="Times New Roman" w:eastAsia="Times New Roman" w:hAnsi="Times New Roman" w:cs="Times New Roman"/>
          <w:bCs/>
          <w:i/>
          <w:iCs/>
          <w:kern w:val="36"/>
        </w:rPr>
        <w:t xml:space="preserve"> Pedagogic „</w:t>
      </w:r>
      <w:proofErr w:type="spellStart"/>
      <w:r w:rsidRPr="00DE3284">
        <w:rPr>
          <w:rFonts w:ascii="Times New Roman" w:eastAsia="Times New Roman" w:hAnsi="Times New Roman" w:cs="Times New Roman"/>
          <w:bCs/>
          <w:i/>
          <w:iCs/>
          <w:kern w:val="36"/>
        </w:rPr>
        <w:t>Ștefan</w:t>
      </w:r>
      <w:proofErr w:type="spellEnd"/>
      <w:r w:rsidRPr="00DE3284">
        <w:rPr>
          <w:rFonts w:ascii="Times New Roman" w:eastAsia="Times New Roman" w:hAnsi="Times New Roman" w:cs="Times New Roman"/>
          <w:bCs/>
          <w:i/>
          <w:iCs/>
          <w:kern w:val="36"/>
        </w:rPr>
        <w:t xml:space="preserve"> </w:t>
      </w:r>
      <w:proofErr w:type="spellStart"/>
      <w:r w:rsidRPr="00DE3284">
        <w:rPr>
          <w:rFonts w:ascii="Times New Roman" w:eastAsia="Times New Roman" w:hAnsi="Times New Roman" w:cs="Times New Roman"/>
          <w:bCs/>
          <w:i/>
          <w:iCs/>
          <w:kern w:val="36"/>
        </w:rPr>
        <w:t>cel</w:t>
      </w:r>
      <w:proofErr w:type="spellEnd"/>
      <w:r w:rsidRPr="00DE3284">
        <w:rPr>
          <w:rFonts w:ascii="Times New Roman" w:eastAsia="Times New Roman" w:hAnsi="Times New Roman" w:cs="Times New Roman"/>
          <w:bCs/>
          <w:i/>
          <w:iCs/>
          <w:kern w:val="36"/>
        </w:rPr>
        <w:t xml:space="preserve"> Mare” </w:t>
      </w:r>
      <w:proofErr w:type="spellStart"/>
      <w:r w:rsidRPr="00DE3284">
        <w:rPr>
          <w:rFonts w:ascii="Times New Roman" w:eastAsia="Times New Roman" w:hAnsi="Times New Roman" w:cs="Times New Roman"/>
          <w:bCs/>
          <w:i/>
          <w:iCs/>
          <w:kern w:val="36"/>
        </w:rPr>
        <w:t>Bacău</w:t>
      </w:r>
      <w:proofErr w:type="spellEnd"/>
    </w:p>
    <w:p w14:paraId="2A305E0E" w14:textId="77777777" w:rsidR="00B57F68" w:rsidRPr="003C56B5" w:rsidRDefault="00B57F68" w:rsidP="003C56B5">
      <w:pPr>
        <w:spacing w:after="0" w:line="240" w:lineRule="auto"/>
        <w:jc w:val="right"/>
        <w:rPr>
          <w:rFonts w:ascii="Times New Roman" w:eastAsia="Times New Roman" w:hAnsi="Times New Roman" w:cs="Times New Roman"/>
          <w:bCs/>
          <w:kern w:val="36"/>
        </w:rPr>
      </w:pPr>
    </w:p>
    <w:p w14:paraId="1C9513FB" w14:textId="77777777" w:rsidR="00B57F68" w:rsidRPr="003C56B5" w:rsidRDefault="00B57F68" w:rsidP="00DE3284">
      <w:pPr>
        <w:spacing w:after="0" w:line="240" w:lineRule="auto"/>
        <w:ind w:firstLine="720"/>
        <w:jc w:val="both"/>
        <w:rPr>
          <w:rFonts w:ascii="Times New Roman" w:eastAsia="Calibri" w:hAnsi="Times New Roman" w:cs="Times New Roman"/>
          <w:lang w:val="ro-RO"/>
        </w:rPr>
      </w:pPr>
      <w:proofErr w:type="spellStart"/>
      <w:r w:rsidRPr="003C56B5">
        <w:rPr>
          <w:rFonts w:ascii="Times New Roman" w:eastAsia="Calibri" w:hAnsi="Times New Roman" w:cs="Times New Roman"/>
        </w:rPr>
        <w:t>Această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nouă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abordare</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educației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cea</w:t>
      </w:r>
      <w:proofErr w:type="spellEnd"/>
      <w:r w:rsidRPr="003C56B5">
        <w:rPr>
          <w:rFonts w:ascii="Times New Roman" w:eastAsia="Calibri" w:hAnsi="Times New Roman" w:cs="Times New Roman"/>
        </w:rPr>
        <w:t xml:space="preserve"> online </w:t>
      </w:r>
      <w:proofErr w:type="spellStart"/>
      <w:r w:rsidRPr="003C56B5">
        <w:rPr>
          <w:rFonts w:ascii="Times New Roman" w:eastAsia="Calibri" w:hAnsi="Times New Roman" w:cs="Times New Roman"/>
        </w:rPr>
        <w:t>trebuie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fie </w:t>
      </w:r>
      <w:proofErr w:type="spellStart"/>
      <w:r w:rsidRPr="003C56B5">
        <w:rPr>
          <w:rFonts w:ascii="Times New Roman" w:eastAsia="Calibri" w:hAnsi="Times New Roman" w:cs="Times New Roman"/>
        </w:rPr>
        <w:t>direcționată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spiritul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dezvoltării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autoeducației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atât</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cadrelor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didactice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cât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elevilor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nimeni</w:t>
      </w:r>
      <w:proofErr w:type="spellEnd"/>
      <w:r w:rsidRPr="003C56B5">
        <w:rPr>
          <w:rFonts w:ascii="Times New Roman" w:eastAsia="Calibri" w:hAnsi="Times New Roman" w:cs="Times New Roman"/>
        </w:rPr>
        <w:t xml:space="preserve"> nu a </w:t>
      </w:r>
      <w:proofErr w:type="spellStart"/>
      <w:r w:rsidRPr="003C56B5">
        <w:rPr>
          <w:rFonts w:ascii="Times New Roman" w:eastAsia="Calibri" w:hAnsi="Times New Roman" w:cs="Times New Roman"/>
        </w:rPr>
        <w:t>fost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pregătit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învățarea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totalitate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mediul</w:t>
      </w:r>
      <w:proofErr w:type="spellEnd"/>
      <w:r w:rsidRPr="003C56B5">
        <w:rPr>
          <w:rFonts w:ascii="Times New Roman" w:eastAsia="Calibri" w:hAnsi="Times New Roman" w:cs="Times New Roman"/>
        </w:rPr>
        <w:t xml:space="preserve"> online. </w:t>
      </w:r>
      <w:r w:rsidRPr="003C56B5">
        <w:rPr>
          <w:rFonts w:ascii="Times New Roman" w:eastAsia="Calibri" w:hAnsi="Times New Roman" w:cs="Times New Roman"/>
          <w:lang w:val="ro-RO"/>
        </w:rPr>
        <w:t xml:space="preserve">Multe platforme digitale care facilitează învățarea online permit cadrelor didactice să salveze informația cu ușurință și să o poată accesa ori de câte ori se conectează. Acest tip de organizare automată permite profesorului să-și concentreze timpul asupra aspectelor muncii care necesită mai multă atenție, precum planificarea lecțiilor și comunicarea cu elevii. Poate cel mai mare beneficiu pentru predarea online este acesta - profesorii joacă în continuare cel mai important rol în experiența de învățare. Tehnologia nu poate înlocui meseria profesorului, dar se pretează ca un instrument foarte util pentru îmbunătățirea experienței atât pentru profesor, cât și pentru elev. </w:t>
      </w:r>
    </w:p>
    <w:p w14:paraId="1E2C564F" w14:textId="77777777" w:rsidR="00B57F68" w:rsidRPr="003C56B5" w:rsidRDefault="00B57F68" w:rsidP="00DE3284">
      <w:pPr>
        <w:spacing w:after="0" w:line="240" w:lineRule="auto"/>
        <w:ind w:firstLine="720"/>
        <w:jc w:val="both"/>
        <w:rPr>
          <w:rFonts w:ascii="Times New Roman" w:eastAsia="Calibri" w:hAnsi="Times New Roman" w:cs="Times New Roman"/>
          <w:lang w:val="ro-RO"/>
        </w:rPr>
      </w:pPr>
      <w:proofErr w:type="spellStart"/>
      <w:r w:rsidRPr="003C56B5">
        <w:rPr>
          <w:rFonts w:ascii="Times New Roman" w:eastAsia="Times New Roman" w:hAnsi="Times New Roman" w:cs="Times New Roman"/>
        </w:rPr>
        <w:t>Resursele</w:t>
      </w:r>
      <w:proofErr w:type="spellEnd"/>
      <w:r w:rsidRPr="003C56B5">
        <w:rPr>
          <w:rFonts w:ascii="Times New Roman" w:eastAsia="Times New Roman" w:hAnsi="Times New Roman" w:cs="Times New Roman"/>
        </w:rPr>
        <w:t xml:space="preserve"> online permit </w:t>
      </w:r>
      <w:proofErr w:type="spellStart"/>
      <w:r w:rsidRPr="003C56B5">
        <w:rPr>
          <w:rFonts w:ascii="Times New Roman" w:eastAsia="Times New Roman" w:hAnsi="Times New Roman" w:cs="Times New Roman"/>
        </w:rPr>
        <w:t>revoluționarea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sistemului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educațional</w:t>
      </w:r>
      <w:proofErr w:type="spellEnd"/>
      <w:r w:rsidRPr="003C56B5">
        <w:rPr>
          <w:rFonts w:ascii="Times New Roman" w:eastAsia="Times New Roman" w:hAnsi="Times New Roman" w:cs="Times New Roman"/>
        </w:rPr>
        <w:t xml:space="preserve">, nu </w:t>
      </w:r>
      <w:proofErr w:type="spellStart"/>
      <w:r w:rsidRPr="003C56B5">
        <w:rPr>
          <w:rFonts w:ascii="Times New Roman" w:eastAsia="Times New Roman" w:hAnsi="Times New Roman" w:cs="Times New Roman"/>
        </w:rPr>
        <w:t>numai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w:t>
      </w:r>
      <w:proofErr w:type="spellEnd"/>
      <w:r w:rsidRPr="003C56B5">
        <w:rPr>
          <w:rFonts w:ascii="Times New Roman" w:eastAsia="Times New Roman" w:hAnsi="Times New Roman" w:cs="Times New Roman"/>
        </w:rPr>
        <w:t xml:space="preserve"> sunt </w:t>
      </w:r>
      <w:proofErr w:type="spellStart"/>
      <w:r w:rsidRPr="003C56B5">
        <w:rPr>
          <w:rFonts w:ascii="Times New Roman" w:eastAsia="Times New Roman" w:hAnsi="Times New Roman" w:cs="Times New Roman"/>
        </w:rPr>
        <w:t>convenabile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accesibile</w:t>
      </w:r>
      <w:proofErr w:type="spellEnd"/>
      <w:r w:rsidRPr="003C56B5">
        <w:rPr>
          <w:rFonts w:ascii="Times New Roman" w:eastAsia="Times New Roman" w:hAnsi="Times New Roman" w:cs="Times New Roman"/>
        </w:rPr>
        <w:t xml:space="preserve">, ci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w:t>
      </w:r>
      <w:proofErr w:type="spellEnd"/>
      <w:r w:rsidRPr="003C56B5">
        <w:rPr>
          <w:rFonts w:ascii="Times New Roman" w:eastAsia="Times New Roman" w:hAnsi="Times New Roman" w:cs="Times New Roman"/>
        </w:rPr>
        <w:t xml:space="preserve"> permit ca </w:t>
      </w:r>
      <w:proofErr w:type="spellStart"/>
      <w:r w:rsidRPr="003C56B5">
        <w:rPr>
          <w:rFonts w:ascii="Times New Roman" w:eastAsia="Times New Roman" w:hAnsi="Times New Roman" w:cs="Times New Roman"/>
        </w:rPr>
        <w:t>întregul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proces</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predare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devină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interesant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adaptat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elevului</w:t>
      </w:r>
      <w:proofErr w:type="spellEnd"/>
      <w:r w:rsidRPr="003C56B5">
        <w:rPr>
          <w:rFonts w:ascii="Times New Roman" w:eastAsia="Times New Roman" w:hAnsi="Times New Roman" w:cs="Times New Roman"/>
        </w:rPr>
        <w:t xml:space="preserve"> digital. </w:t>
      </w:r>
      <w:proofErr w:type="spellStart"/>
      <w:r w:rsidRPr="003C56B5">
        <w:rPr>
          <w:rFonts w:ascii="Times New Roman" w:eastAsia="Times New Roman" w:hAnsi="Times New Roman" w:cs="Times New Roman"/>
        </w:rPr>
        <w:t>Astfel</w:t>
      </w:r>
      <w:proofErr w:type="spellEnd"/>
      <w:r w:rsidRPr="003C56B5">
        <w:rPr>
          <w:rFonts w:ascii="Times New Roman" w:eastAsia="Times New Roman" w:hAnsi="Times New Roman" w:cs="Times New Roman"/>
        </w:rPr>
        <w:t xml:space="preserve">, se </w:t>
      </w:r>
      <w:proofErr w:type="spellStart"/>
      <w:r w:rsidRPr="003C56B5">
        <w:rPr>
          <w:rFonts w:ascii="Times New Roman" w:eastAsia="Times New Roman" w:hAnsi="Times New Roman" w:cs="Times New Roman"/>
        </w:rPr>
        <w:t>realizează</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personalizare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învățării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Astăzi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profesorii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beneficiază</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resurse</w:t>
      </w:r>
      <w:proofErr w:type="spellEnd"/>
      <w:r w:rsidRPr="003C56B5">
        <w:rPr>
          <w:rFonts w:ascii="Times New Roman" w:eastAsia="Times New Roman" w:hAnsi="Times New Roman" w:cs="Times New Roman"/>
        </w:rPr>
        <w:t xml:space="preserve"> online </w:t>
      </w:r>
      <w:proofErr w:type="spellStart"/>
      <w:r w:rsidRPr="003C56B5">
        <w:rPr>
          <w:rFonts w:ascii="Times New Roman" w:eastAsia="Times New Roman" w:hAnsi="Times New Roman" w:cs="Times New Roman"/>
        </w:rPr>
        <w:t>gratuite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resurse</w:t>
      </w:r>
      <w:proofErr w:type="spellEnd"/>
      <w:r w:rsidRPr="003C56B5">
        <w:rPr>
          <w:rFonts w:ascii="Times New Roman" w:eastAsia="Times New Roman" w:hAnsi="Times New Roman" w:cs="Times New Roman"/>
        </w:rPr>
        <w:t xml:space="preserve"> online </w:t>
      </w:r>
      <w:proofErr w:type="spellStart"/>
      <w:r w:rsidRPr="003C56B5">
        <w:rPr>
          <w:rFonts w:ascii="Times New Roman" w:eastAsia="Times New Roman" w:hAnsi="Times New Roman" w:cs="Times New Roman"/>
        </w:rPr>
        <w:t>plătite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Fiecare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preferă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resurse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diferite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funcție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subiectele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interes</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stilul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învățare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Profesorii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doresc</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instrumente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bună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calitate</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fie </w:t>
      </w:r>
      <w:proofErr w:type="spellStart"/>
      <w:r w:rsidRPr="003C56B5">
        <w:rPr>
          <w:rFonts w:ascii="Times New Roman" w:eastAsia="Times New Roman" w:hAnsi="Times New Roman" w:cs="Times New Roman"/>
        </w:rPr>
        <w:t>gratuite</w:t>
      </w:r>
      <w:proofErr w:type="spellEnd"/>
      <w:r w:rsidRPr="003C56B5">
        <w:rPr>
          <w:rFonts w:ascii="Times New Roman" w:eastAsia="Times New Roman" w:hAnsi="Times New Roman" w:cs="Times New Roman"/>
        </w:rPr>
        <w:t xml:space="preserve">. </w:t>
      </w:r>
    </w:p>
    <w:p w14:paraId="25F7CB2D" w14:textId="77777777" w:rsidR="00B57F68" w:rsidRPr="003C56B5" w:rsidRDefault="00B57F68" w:rsidP="00DE3284">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Când</w:t>
      </w:r>
      <w:proofErr w:type="spellEnd"/>
      <w:r w:rsidRPr="003C56B5">
        <w:rPr>
          <w:rFonts w:ascii="Times New Roman" w:eastAsia="Times New Roman" w:hAnsi="Times New Roman" w:cs="Times New Roman"/>
        </w:rPr>
        <w:t xml:space="preserve"> vine </w:t>
      </w:r>
      <w:proofErr w:type="spellStart"/>
      <w:r w:rsidRPr="003C56B5">
        <w:rPr>
          <w:rFonts w:ascii="Times New Roman" w:eastAsia="Times New Roman" w:hAnsi="Times New Roman" w:cs="Times New Roman"/>
        </w:rPr>
        <w:t>vorba</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studiu</w:t>
      </w:r>
      <w:proofErr w:type="spellEnd"/>
      <w:r w:rsidRPr="003C56B5">
        <w:rPr>
          <w:rFonts w:ascii="Times New Roman" w:eastAsia="Times New Roman" w:hAnsi="Times New Roman" w:cs="Times New Roman"/>
        </w:rPr>
        <w:t xml:space="preserve"> individual, de </w:t>
      </w:r>
      <w:proofErr w:type="spellStart"/>
      <w:r w:rsidRPr="003C56B5">
        <w:rPr>
          <w:rFonts w:ascii="Times New Roman" w:eastAsia="Times New Roman" w:hAnsi="Times New Roman" w:cs="Times New Roman"/>
        </w:rPr>
        <w:t>cele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multe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ori</w:t>
      </w:r>
      <w:proofErr w:type="spellEnd"/>
      <w:r w:rsidRPr="003C56B5">
        <w:rPr>
          <w:rFonts w:ascii="Times New Roman" w:eastAsia="Times New Roman" w:hAnsi="Times New Roman" w:cs="Times New Roman"/>
        </w:rPr>
        <w:t xml:space="preserve"> ne vine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minte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aceeași</w:t>
      </w:r>
      <w:proofErr w:type="spellEnd"/>
      <w:r w:rsidRPr="003C56B5">
        <w:rPr>
          <w:rFonts w:ascii="Times New Roman" w:eastAsia="Times New Roman" w:hAnsi="Times New Roman" w:cs="Times New Roman"/>
        </w:rPr>
        <w:t xml:space="preserve"> imagine: un </w:t>
      </w:r>
      <w:proofErr w:type="spellStart"/>
      <w:r w:rsidRPr="003C56B5">
        <w:rPr>
          <w:rFonts w:ascii="Times New Roman" w:eastAsia="Times New Roman" w:hAnsi="Times New Roman" w:cs="Times New Roman"/>
        </w:rPr>
        <w:t>elev</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copleșit</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toate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sarcinile</w:t>
      </w:r>
      <w:proofErr w:type="spellEnd"/>
      <w:r w:rsidRPr="003C56B5">
        <w:rPr>
          <w:rFonts w:ascii="Times New Roman" w:eastAsia="Times New Roman" w:hAnsi="Times New Roman" w:cs="Times New Roman"/>
        </w:rPr>
        <w:t xml:space="preserve"> pe care le are de </w:t>
      </w:r>
      <w:proofErr w:type="spellStart"/>
      <w:r w:rsidRPr="003C56B5">
        <w:rPr>
          <w:rFonts w:ascii="Times New Roman" w:eastAsia="Times New Roman" w:hAnsi="Times New Roman" w:cs="Times New Roman"/>
        </w:rPr>
        <w:t>îndeplinit</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privirea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pierdută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către</w:t>
      </w:r>
      <w:proofErr w:type="spellEnd"/>
      <w:r w:rsidRPr="003C56B5">
        <w:rPr>
          <w:rFonts w:ascii="Times New Roman" w:eastAsia="Times New Roman" w:hAnsi="Times New Roman" w:cs="Times New Roman"/>
        </w:rPr>
        <w:t xml:space="preserve"> un </w:t>
      </w:r>
      <w:proofErr w:type="spellStart"/>
      <w:r w:rsidRPr="003C56B5">
        <w:rPr>
          <w:rFonts w:ascii="Times New Roman" w:eastAsia="Times New Roman" w:hAnsi="Times New Roman" w:cs="Times New Roman"/>
        </w:rPr>
        <w:t>teanc</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cărți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culegeri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caiete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manuale</w:t>
      </w:r>
      <w:proofErr w:type="spellEnd"/>
      <w:r w:rsidRPr="003C56B5">
        <w:rPr>
          <w:rFonts w:ascii="Times New Roman" w:eastAsia="Times New Roman" w:hAnsi="Times New Roman" w:cs="Times New Roman"/>
        </w:rPr>
        <w:t>.</w:t>
      </w:r>
      <w:r w:rsidRPr="003C56B5">
        <w:rPr>
          <w:rFonts w:ascii="Times New Roman" w:eastAsia="Calibri" w:hAnsi="Times New Roman" w:cs="Times New Roman"/>
          <w:lang w:val="ro-RO"/>
        </w:rPr>
        <w:t xml:space="preserve"> </w:t>
      </w:r>
      <w:proofErr w:type="spellStart"/>
      <w:r w:rsidRPr="003C56B5">
        <w:rPr>
          <w:rFonts w:ascii="Times New Roman" w:eastAsia="Times New Roman" w:hAnsi="Times New Roman" w:cs="Times New Roman"/>
        </w:rPr>
        <w:t>Pasionați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gadgeturi</w:t>
      </w:r>
      <w:proofErr w:type="spellEnd"/>
      <w:r w:rsidRPr="003C56B5">
        <w:rPr>
          <w:rFonts w:ascii="Times New Roman" w:eastAsia="Times New Roman" w:hAnsi="Times New Roman" w:cs="Times New Roman"/>
        </w:rPr>
        <w:t xml:space="preserve"> smart, </w:t>
      </w:r>
      <w:proofErr w:type="spellStart"/>
      <w:r w:rsidRPr="003C56B5">
        <w:rPr>
          <w:rFonts w:ascii="Times New Roman" w:eastAsia="Times New Roman" w:hAnsi="Times New Roman" w:cs="Times New Roman"/>
        </w:rPr>
        <w:t>aplicații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interesante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jocuri</w:t>
      </w:r>
      <w:proofErr w:type="spellEnd"/>
      <w:r w:rsidRPr="003C56B5">
        <w:rPr>
          <w:rFonts w:ascii="Times New Roman" w:eastAsia="Times New Roman" w:hAnsi="Times New Roman" w:cs="Times New Roman"/>
        </w:rPr>
        <w:t xml:space="preserve"> online </w:t>
      </w:r>
      <w:proofErr w:type="spellStart"/>
      <w:r w:rsidRPr="003C56B5">
        <w:rPr>
          <w:rFonts w:ascii="Times New Roman" w:eastAsia="Times New Roman" w:hAnsi="Times New Roman" w:cs="Times New Roman"/>
        </w:rPr>
        <w:t>spectaculoase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rezonează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destul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greu</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vechile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metode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învățare</w:t>
      </w:r>
      <w:proofErr w:type="spellEnd"/>
      <w:r w:rsidRPr="003C56B5">
        <w:rPr>
          <w:rFonts w:ascii="Times New Roman" w:eastAsia="Times New Roman" w:hAnsi="Times New Roman" w:cs="Times New Roman"/>
        </w:rPr>
        <w:t xml:space="preserve">. Din </w:t>
      </w:r>
      <w:proofErr w:type="spellStart"/>
      <w:r w:rsidRPr="003C56B5">
        <w:rPr>
          <w:rFonts w:ascii="Times New Roman" w:eastAsia="Times New Roman" w:hAnsi="Times New Roman" w:cs="Times New Roman"/>
        </w:rPr>
        <w:t>fericire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dezvoltarea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tehnologiei</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presuspus</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dezvoltarea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produse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educaționale</w:t>
      </w:r>
      <w:proofErr w:type="spellEnd"/>
      <w:r w:rsidRPr="003C56B5">
        <w:rPr>
          <w:rFonts w:ascii="Times New Roman" w:eastAsia="Times New Roman" w:hAnsi="Times New Roman" w:cs="Times New Roman"/>
        </w:rPr>
        <w:t xml:space="preserve"> create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acord</w:t>
      </w:r>
      <w:proofErr w:type="spellEnd"/>
      <w:r w:rsidRPr="003C56B5">
        <w:rPr>
          <w:rFonts w:ascii="Times New Roman" w:eastAsia="Times New Roman" w:hAnsi="Times New Roman" w:cs="Times New Roman"/>
        </w:rPr>
        <w:t xml:space="preserve"> perfect cu </w:t>
      </w:r>
      <w:proofErr w:type="spellStart"/>
      <w:r w:rsidRPr="003C56B5">
        <w:rPr>
          <w:rFonts w:ascii="Times New Roman" w:eastAsia="Times New Roman" w:hAnsi="Times New Roman" w:cs="Times New Roman"/>
        </w:rPr>
        <w:t>noile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generații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elevi</w:t>
      </w:r>
      <w:proofErr w:type="spellEnd"/>
      <w:r w:rsidRPr="003C56B5">
        <w:rPr>
          <w:rFonts w:ascii="Times New Roman" w:eastAsia="Times New Roman" w:hAnsi="Times New Roman" w:cs="Times New Roman"/>
        </w:rPr>
        <w:t xml:space="preserve"> ai </w:t>
      </w:r>
      <w:proofErr w:type="spellStart"/>
      <w:r w:rsidRPr="003C56B5">
        <w:rPr>
          <w:rFonts w:ascii="Times New Roman" w:eastAsia="Times New Roman" w:hAnsi="Times New Roman" w:cs="Times New Roman"/>
        </w:rPr>
        <w:t>erei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digitale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Platformele</w:t>
      </w:r>
      <w:proofErr w:type="spellEnd"/>
      <w:r w:rsidRPr="003C56B5">
        <w:rPr>
          <w:rFonts w:ascii="Times New Roman" w:eastAsia="Times New Roman" w:hAnsi="Times New Roman" w:cs="Times New Roman"/>
        </w:rPr>
        <w:t xml:space="preserve"> online pot fi </w:t>
      </w:r>
      <w:proofErr w:type="spellStart"/>
      <w:r w:rsidRPr="003C56B5">
        <w:rPr>
          <w:rFonts w:ascii="Times New Roman" w:eastAsia="Times New Roman" w:hAnsi="Times New Roman" w:cs="Times New Roman"/>
        </w:rPr>
        <w:t>utilizate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oricând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oferă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filmulețe</w:t>
      </w:r>
      <w:proofErr w:type="spellEnd"/>
      <w:r w:rsidRPr="003C56B5">
        <w:rPr>
          <w:rFonts w:ascii="Times New Roman" w:eastAsia="Times New Roman" w:hAnsi="Times New Roman" w:cs="Times New Roman"/>
        </w:rPr>
        <w:t xml:space="preserve"> explicative </w:t>
      </w:r>
      <w:proofErr w:type="spellStart"/>
      <w:r w:rsidRPr="003C56B5">
        <w:rPr>
          <w:rFonts w:ascii="Times New Roman" w:eastAsia="Times New Roman" w:hAnsi="Times New Roman" w:cs="Times New Roman"/>
        </w:rPr>
        <w:t>foarte</w:t>
      </w:r>
      <w:proofErr w:type="spellEnd"/>
      <w:r w:rsidRPr="003C56B5">
        <w:rPr>
          <w:rFonts w:ascii="Times New Roman" w:eastAsia="Times New Roman" w:hAnsi="Times New Roman" w:cs="Times New Roman"/>
        </w:rPr>
        <w:t xml:space="preserve"> utile, </w:t>
      </w:r>
      <w:proofErr w:type="spellStart"/>
      <w:r w:rsidRPr="003C56B5">
        <w:rPr>
          <w:rFonts w:ascii="Times New Roman" w:eastAsia="Times New Roman" w:hAnsi="Times New Roman" w:cs="Times New Roman"/>
        </w:rPr>
        <w:t>probleme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rezolvate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pași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exerciții</w:t>
      </w:r>
      <w:proofErr w:type="spellEnd"/>
      <w:r w:rsidRPr="003C56B5">
        <w:rPr>
          <w:rFonts w:ascii="Times New Roman" w:eastAsia="Times New Roman" w:hAnsi="Times New Roman" w:cs="Times New Roman"/>
        </w:rPr>
        <w:t xml:space="preserve"> cu grade </w:t>
      </w:r>
      <w:proofErr w:type="spellStart"/>
      <w:r w:rsidRPr="003C56B5">
        <w:rPr>
          <w:rFonts w:ascii="Times New Roman" w:eastAsia="Times New Roman" w:hAnsi="Times New Roman" w:cs="Times New Roman"/>
        </w:rPr>
        <w:t>diferite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dificultate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posibilitatea</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testare</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noțiuni</w:t>
      </w:r>
      <w:proofErr w:type="spellEnd"/>
      <w:r w:rsidRPr="003C56B5">
        <w:rPr>
          <w:rFonts w:ascii="Times New Roman" w:eastAsia="Times New Roman" w:hAnsi="Times New Roman" w:cs="Times New Roman"/>
        </w:rPr>
        <w:t xml:space="preserve"> – </w:t>
      </w:r>
      <w:proofErr w:type="spellStart"/>
      <w:r w:rsidRPr="003C56B5">
        <w:rPr>
          <w:rFonts w:ascii="Times New Roman" w:eastAsia="Times New Roman" w:hAnsi="Times New Roman" w:cs="Times New Roman"/>
        </w:rPr>
        <w:t>iată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doar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câteva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dintre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motivele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care tot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mulți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descoperă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eficiența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platformelor</w:t>
      </w:r>
      <w:proofErr w:type="spellEnd"/>
      <w:r w:rsidRPr="003C56B5">
        <w:rPr>
          <w:rFonts w:ascii="Times New Roman" w:eastAsia="Times New Roman" w:hAnsi="Times New Roman" w:cs="Times New Roman"/>
        </w:rPr>
        <w:t xml:space="preserve"> online de </w:t>
      </w:r>
      <w:proofErr w:type="spellStart"/>
      <w:r w:rsidRPr="003C56B5">
        <w:rPr>
          <w:rFonts w:ascii="Times New Roman" w:eastAsia="Times New Roman" w:hAnsi="Times New Roman" w:cs="Times New Roman"/>
        </w:rPr>
        <w:t>învățare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metode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educaționale</w:t>
      </w:r>
      <w:proofErr w:type="spellEnd"/>
      <w:r w:rsidRPr="003C56B5">
        <w:rPr>
          <w:rFonts w:ascii="Times New Roman" w:eastAsia="Times New Roman" w:hAnsi="Times New Roman" w:cs="Times New Roman"/>
        </w:rPr>
        <w:t xml:space="preserve"> alternative </w:t>
      </w:r>
      <w:proofErr w:type="spellStart"/>
      <w:r w:rsidRPr="003C56B5">
        <w:rPr>
          <w:rFonts w:ascii="Times New Roman" w:eastAsia="Times New Roman" w:hAnsi="Times New Roman" w:cs="Times New Roman"/>
        </w:rPr>
        <w:t>completează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mod </w:t>
      </w:r>
      <w:proofErr w:type="spellStart"/>
      <w:r w:rsidRPr="003C56B5">
        <w:rPr>
          <w:rFonts w:ascii="Times New Roman" w:eastAsia="Times New Roman" w:hAnsi="Times New Roman" w:cs="Times New Roman"/>
        </w:rPr>
        <w:t>firesc</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studiul</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clasă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susținut</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profesori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încurajează</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elevi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aibă</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atitudine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pozitivă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față</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învățare</w:t>
      </w:r>
      <w:proofErr w:type="spellEnd"/>
      <w:r w:rsidRPr="003C56B5">
        <w:rPr>
          <w:rFonts w:ascii="Times New Roman" w:eastAsia="Times New Roman" w:hAnsi="Times New Roman" w:cs="Times New Roman"/>
        </w:rPr>
        <w:t>.</w:t>
      </w:r>
      <w:r w:rsidRPr="003C56B5">
        <w:rPr>
          <w:rFonts w:ascii="Times New Roman" w:eastAsia="Calibri" w:hAnsi="Times New Roman" w:cs="Times New Roman"/>
          <w:lang w:val="ro-RO"/>
        </w:rPr>
        <w:t xml:space="preserve"> </w:t>
      </w:r>
      <w:proofErr w:type="spellStart"/>
      <w:r w:rsidRPr="003C56B5">
        <w:rPr>
          <w:rFonts w:ascii="Times New Roman" w:eastAsia="Times New Roman" w:hAnsi="Times New Roman" w:cs="Times New Roman"/>
        </w:rPr>
        <w:t>Accesând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platformele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educaționale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găsesc</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lecții</w:t>
      </w:r>
      <w:proofErr w:type="spellEnd"/>
      <w:r w:rsidRPr="003C56B5">
        <w:rPr>
          <w:rFonts w:ascii="Times New Roman" w:eastAsia="Times New Roman" w:hAnsi="Times New Roman" w:cs="Times New Roman"/>
        </w:rPr>
        <w:t xml:space="preserve"> video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filme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predare</w:t>
      </w:r>
      <w:proofErr w:type="spellEnd"/>
      <w:r w:rsidRPr="003C56B5">
        <w:rPr>
          <w:rFonts w:ascii="Times New Roman" w:eastAsia="Times New Roman" w:hAnsi="Times New Roman" w:cs="Times New Roman"/>
        </w:rPr>
        <w:t xml:space="preserve"> pe care le pot </w:t>
      </w:r>
      <w:proofErr w:type="spellStart"/>
      <w:r w:rsidRPr="003C56B5">
        <w:rPr>
          <w:rFonts w:ascii="Times New Roman" w:eastAsia="Times New Roman" w:hAnsi="Times New Roman" w:cs="Times New Roman"/>
        </w:rPr>
        <w:t>urmări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câte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vor</w:t>
      </w:r>
      <w:proofErr w:type="spellEnd"/>
      <w:r w:rsidRPr="003C56B5">
        <w:rPr>
          <w:rFonts w:ascii="Times New Roman" w:eastAsia="Times New Roman" w:hAnsi="Times New Roman" w:cs="Times New Roman"/>
        </w:rPr>
        <w:t xml:space="preserve">, pot </w:t>
      </w:r>
      <w:proofErr w:type="spellStart"/>
      <w:r w:rsidRPr="003C56B5">
        <w:rPr>
          <w:rFonts w:ascii="Times New Roman" w:eastAsia="Times New Roman" w:hAnsi="Times New Roman" w:cs="Times New Roman"/>
        </w:rPr>
        <w:t>lucra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atunci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când</w:t>
      </w:r>
      <w:proofErr w:type="spellEnd"/>
      <w:r w:rsidRPr="003C56B5">
        <w:rPr>
          <w:rFonts w:ascii="Times New Roman" w:eastAsia="Times New Roman" w:hAnsi="Times New Roman" w:cs="Times New Roman"/>
        </w:rPr>
        <w:t xml:space="preserve"> au </w:t>
      </w:r>
      <w:proofErr w:type="spellStart"/>
      <w:r w:rsidRPr="003C56B5">
        <w:rPr>
          <w:rFonts w:ascii="Times New Roman" w:eastAsia="Times New Roman" w:hAnsi="Times New Roman" w:cs="Times New Roman"/>
        </w:rPr>
        <w:t>timp</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se pot </w:t>
      </w:r>
      <w:proofErr w:type="spellStart"/>
      <w:r w:rsidRPr="003C56B5">
        <w:rPr>
          <w:rFonts w:ascii="Times New Roman" w:eastAsia="Times New Roman" w:hAnsi="Times New Roman" w:cs="Times New Roman"/>
        </w:rPr>
        <w:t>testa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fără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probleme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a-</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cunoaște</w:t>
      </w:r>
      <w:proofErr w:type="spellEnd"/>
      <w:r w:rsidRPr="003C56B5">
        <w:rPr>
          <w:rFonts w:ascii="Times New Roman" w:eastAsia="Times New Roman" w:hAnsi="Times New Roman" w:cs="Times New Roman"/>
        </w:rPr>
        <w:t xml:space="preserve"> exact </w:t>
      </w:r>
      <w:proofErr w:type="spellStart"/>
      <w:r w:rsidRPr="003C56B5">
        <w:rPr>
          <w:rFonts w:ascii="Times New Roman" w:eastAsia="Times New Roman" w:hAnsi="Times New Roman" w:cs="Times New Roman"/>
        </w:rPr>
        <w:t>nivelul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cunoștințe</w:t>
      </w:r>
      <w:proofErr w:type="spellEnd"/>
      <w:r w:rsidRPr="003C56B5">
        <w:rPr>
          <w:rFonts w:ascii="Times New Roman" w:eastAsia="Times New Roman" w:hAnsi="Times New Roman" w:cs="Times New Roman"/>
        </w:rPr>
        <w:t>.</w:t>
      </w:r>
    </w:p>
    <w:p w14:paraId="2E3A32D9" w14:textId="77777777" w:rsidR="00B57F68" w:rsidRPr="003C56B5" w:rsidRDefault="00B57F68" w:rsidP="00F87C59">
      <w:pPr>
        <w:spacing w:after="0" w:line="240" w:lineRule="auto"/>
        <w:ind w:firstLine="720"/>
        <w:jc w:val="both"/>
        <w:rPr>
          <w:rFonts w:ascii="Times New Roman" w:eastAsia="Times New Roman" w:hAnsi="Times New Roman" w:cs="Times New Roman"/>
        </w:rPr>
      </w:pPr>
      <w:proofErr w:type="spellStart"/>
      <w:r w:rsidRPr="003C56B5">
        <w:rPr>
          <w:rFonts w:ascii="Times New Roman" w:eastAsia="Calibri" w:hAnsi="Times New Roman" w:cs="Times New Roman"/>
        </w:rPr>
        <w:t>Elevii</w:t>
      </w:r>
      <w:proofErr w:type="spellEnd"/>
      <w:r w:rsidRPr="003C56B5">
        <w:rPr>
          <w:rFonts w:ascii="Times New Roman" w:eastAsia="Calibri" w:hAnsi="Times New Roman" w:cs="Times New Roman"/>
        </w:rPr>
        <w:t xml:space="preserve"> sunt </w:t>
      </w:r>
      <w:proofErr w:type="spellStart"/>
      <w:r w:rsidRPr="003C56B5">
        <w:rPr>
          <w:rFonts w:ascii="Times New Roman" w:eastAsia="Calibri" w:hAnsi="Times New Roman" w:cs="Times New Roman"/>
        </w:rPr>
        <w:t>atrași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noua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predare</w:t>
      </w:r>
      <w:proofErr w:type="spellEnd"/>
      <w:r w:rsidRPr="003C56B5">
        <w:rPr>
          <w:rFonts w:ascii="Times New Roman" w:eastAsia="Calibri" w:hAnsi="Times New Roman" w:cs="Times New Roman"/>
        </w:rPr>
        <w:t xml:space="preserve"> online. </w:t>
      </w:r>
      <w:proofErr w:type="spellStart"/>
      <w:r w:rsidRPr="003C56B5">
        <w:rPr>
          <w:rFonts w:ascii="Times New Roman" w:eastAsia="Calibri" w:hAnsi="Times New Roman" w:cs="Times New Roman"/>
        </w:rPr>
        <w:t>Există</w:t>
      </w:r>
      <w:proofErr w:type="spellEnd"/>
      <w:r w:rsidRPr="003C56B5">
        <w:rPr>
          <w:rFonts w:ascii="Times New Roman" w:eastAsia="Calibri" w:hAnsi="Times New Roman" w:cs="Times New Roman"/>
        </w:rPr>
        <w:t xml:space="preserve"> un </w:t>
      </w:r>
      <w:proofErr w:type="spellStart"/>
      <w:r w:rsidRPr="003C56B5">
        <w:rPr>
          <w:rFonts w:ascii="Times New Roman" w:eastAsia="Calibri" w:hAnsi="Times New Roman" w:cs="Times New Roman"/>
        </w:rPr>
        <w:t>variat</w:t>
      </w:r>
      <w:proofErr w:type="spellEnd"/>
      <w:r w:rsidRPr="003C56B5">
        <w:rPr>
          <w:rFonts w:ascii="Times New Roman" w:eastAsia="Calibri" w:hAnsi="Times New Roman" w:cs="Times New Roman"/>
        </w:rPr>
        <w:t xml:space="preserve"> material </w:t>
      </w:r>
      <w:proofErr w:type="spellStart"/>
      <w:r w:rsidRPr="003C56B5">
        <w:rPr>
          <w:rFonts w:ascii="Times New Roman" w:eastAsia="Calibri" w:hAnsi="Times New Roman" w:cs="Times New Roman"/>
        </w:rPr>
        <w:t>suport</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desfășurare</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orelor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această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formă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Voi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exemplifica</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câteva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instrumente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aplicații</w:t>
      </w:r>
      <w:proofErr w:type="spellEnd"/>
      <w:r w:rsidRPr="003C56B5">
        <w:rPr>
          <w:rFonts w:ascii="Times New Roman" w:eastAsia="Calibri" w:hAnsi="Times New Roman" w:cs="Times New Roman"/>
        </w:rPr>
        <w:t>.</w:t>
      </w:r>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Resurse</w:t>
      </w:r>
      <w:proofErr w:type="spellEnd"/>
      <w:r w:rsidRPr="003C56B5">
        <w:rPr>
          <w:rFonts w:ascii="Times New Roman" w:eastAsia="Times New Roman" w:hAnsi="Times New Roman" w:cs="Times New Roman"/>
        </w:rPr>
        <w:t xml:space="preserve"> utile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format digital pe care le </w:t>
      </w:r>
      <w:proofErr w:type="spellStart"/>
      <w:r w:rsidRPr="003C56B5">
        <w:rPr>
          <w:rFonts w:ascii="Times New Roman" w:eastAsia="Times New Roman" w:hAnsi="Times New Roman" w:cs="Times New Roman"/>
        </w:rPr>
        <w:t>folosim</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activități</w:t>
      </w:r>
      <w:proofErr w:type="spellEnd"/>
      <w:r w:rsidRPr="003C56B5">
        <w:rPr>
          <w:rFonts w:ascii="Times New Roman" w:eastAsia="Times New Roman" w:hAnsi="Times New Roman" w:cs="Times New Roman"/>
        </w:rPr>
        <w:t>:</w:t>
      </w:r>
    </w:p>
    <w:p w14:paraId="09BD7CD6" w14:textId="77777777" w:rsidR="00B57F68" w:rsidRPr="003C56B5" w:rsidRDefault="0025487E" w:rsidP="00F87C59">
      <w:pPr>
        <w:numPr>
          <w:ilvl w:val="0"/>
          <w:numId w:val="92"/>
        </w:numPr>
        <w:spacing w:after="0" w:line="240" w:lineRule="auto"/>
        <w:jc w:val="both"/>
        <w:rPr>
          <w:rFonts w:ascii="Times New Roman" w:eastAsia="Times New Roman" w:hAnsi="Times New Roman" w:cs="Times New Roman"/>
        </w:rPr>
      </w:pPr>
      <w:hyperlink r:id="rId97" w:history="1">
        <w:r w:rsidR="00B57F68" w:rsidRPr="003C56B5">
          <w:rPr>
            <w:rFonts w:ascii="Times New Roman" w:eastAsia="Times New Roman" w:hAnsi="Times New Roman" w:cs="Times New Roman"/>
            <w:color w:val="0000FF"/>
            <w:u w:val="single"/>
          </w:rPr>
          <w:t>wordwall.net</w:t>
        </w:r>
      </w:hyperlink>
      <w:r w:rsidR="00B57F68" w:rsidRPr="003C56B5">
        <w:rPr>
          <w:rFonts w:ascii="Times New Roman" w:eastAsia="Times New Roman" w:hAnsi="Times New Roman" w:cs="Times New Roman"/>
        </w:rPr>
        <w:t xml:space="preserve"> (</w:t>
      </w:r>
      <w:proofErr w:type="spellStart"/>
      <w:r w:rsidR="00B57F68" w:rsidRPr="003C56B5">
        <w:rPr>
          <w:rFonts w:ascii="Times New Roman" w:eastAsia="Times New Roman" w:hAnsi="Times New Roman" w:cs="Times New Roman"/>
        </w:rPr>
        <w:t>exerciții</w:t>
      </w:r>
      <w:proofErr w:type="spellEnd"/>
      <w:r w:rsidR="00B57F68" w:rsidRPr="003C56B5">
        <w:rPr>
          <w:rFonts w:ascii="Times New Roman" w:eastAsia="Times New Roman" w:hAnsi="Times New Roman" w:cs="Times New Roman"/>
        </w:rPr>
        <w:t xml:space="preserve"> interactive </w:t>
      </w:r>
      <w:proofErr w:type="spellStart"/>
      <w:r w:rsidR="00B57F68" w:rsidRPr="003C56B5">
        <w:rPr>
          <w:rFonts w:ascii="Times New Roman" w:eastAsia="Times New Roman" w:hAnsi="Times New Roman" w:cs="Times New Roman"/>
        </w:rPr>
        <w:t>sau</w:t>
      </w:r>
      <w:proofErr w:type="spellEnd"/>
      <w:r w:rsidR="00B57F68" w:rsidRPr="003C56B5">
        <w:rPr>
          <w:rFonts w:ascii="Times New Roman" w:eastAsia="Times New Roman" w:hAnsi="Times New Roman" w:cs="Times New Roman"/>
        </w:rPr>
        <w:t xml:space="preserve"> </w:t>
      </w:r>
      <w:proofErr w:type="spellStart"/>
      <w:r w:rsidR="00B57F68" w:rsidRPr="003C56B5">
        <w:rPr>
          <w:rFonts w:ascii="Times New Roman" w:eastAsia="Times New Roman" w:hAnsi="Times New Roman" w:cs="Times New Roman"/>
        </w:rPr>
        <w:t>printabile</w:t>
      </w:r>
      <w:proofErr w:type="spellEnd"/>
      <w:r w:rsidR="00B57F68" w:rsidRPr="003C56B5">
        <w:rPr>
          <w:rFonts w:ascii="Times New Roman" w:eastAsia="Times New Roman" w:hAnsi="Times New Roman" w:cs="Times New Roman"/>
        </w:rPr>
        <w:t xml:space="preserve"> </w:t>
      </w:r>
      <w:proofErr w:type="spellStart"/>
      <w:r w:rsidR="00B57F68" w:rsidRPr="003C56B5">
        <w:rPr>
          <w:rFonts w:ascii="Times New Roman" w:eastAsia="Times New Roman" w:hAnsi="Times New Roman" w:cs="Times New Roman"/>
        </w:rPr>
        <w:t>pentru</w:t>
      </w:r>
      <w:proofErr w:type="spellEnd"/>
      <w:r w:rsidR="00B57F68" w:rsidRPr="003C56B5">
        <w:rPr>
          <w:rFonts w:ascii="Times New Roman" w:eastAsia="Times New Roman" w:hAnsi="Times New Roman" w:cs="Times New Roman"/>
        </w:rPr>
        <w:t xml:space="preserve"> </w:t>
      </w:r>
      <w:proofErr w:type="spellStart"/>
      <w:r w:rsidR="00B57F68" w:rsidRPr="003C56B5">
        <w:rPr>
          <w:rFonts w:ascii="Times New Roman" w:eastAsia="Times New Roman" w:hAnsi="Times New Roman" w:cs="Times New Roman"/>
        </w:rPr>
        <w:t>aprofundarea</w:t>
      </w:r>
      <w:proofErr w:type="spellEnd"/>
      <w:r w:rsidR="00B57F68" w:rsidRPr="003C56B5">
        <w:rPr>
          <w:rFonts w:ascii="Times New Roman" w:eastAsia="Times New Roman" w:hAnsi="Times New Roman" w:cs="Times New Roman"/>
        </w:rPr>
        <w:t xml:space="preserve"> </w:t>
      </w:r>
      <w:proofErr w:type="spellStart"/>
      <w:r w:rsidR="00B57F68" w:rsidRPr="003C56B5">
        <w:rPr>
          <w:rFonts w:ascii="Times New Roman" w:eastAsia="Times New Roman" w:hAnsi="Times New Roman" w:cs="Times New Roman"/>
        </w:rPr>
        <w:t>cunoștințelor</w:t>
      </w:r>
      <w:proofErr w:type="spellEnd"/>
      <w:r w:rsidR="00B57F68" w:rsidRPr="003C56B5">
        <w:rPr>
          <w:rFonts w:ascii="Times New Roman" w:eastAsia="Times New Roman" w:hAnsi="Times New Roman" w:cs="Times New Roman"/>
        </w:rPr>
        <w:t xml:space="preserve"> </w:t>
      </w:r>
      <w:proofErr w:type="spellStart"/>
      <w:r w:rsidR="00B57F68" w:rsidRPr="003C56B5">
        <w:rPr>
          <w:rFonts w:ascii="Times New Roman" w:eastAsia="Times New Roman" w:hAnsi="Times New Roman" w:cs="Times New Roman"/>
        </w:rPr>
        <w:t>despre</w:t>
      </w:r>
      <w:proofErr w:type="spellEnd"/>
      <w:r w:rsidR="00B57F68" w:rsidRPr="003C56B5">
        <w:rPr>
          <w:rFonts w:ascii="Times New Roman" w:eastAsia="Times New Roman" w:hAnsi="Times New Roman" w:cs="Times New Roman"/>
        </w:rPr>
        <w:t xml:space="preserve"> vocabular, </w:t>
      </w:r>
      <w:proofErr w:type="spellStart"/>
      <w:r w:rsidR="00B57F68" w:rsidRPr="003C56B5">
        <w:rPr>
          <w:rFonts w:ascii="Times New Roman" w:eastAsia="Times New Roman" w:hAnsi="Times New Roman" w:cs="Times New Roman"/>
        </w:rPr>
        <w:t>matematică</w:t>
      </w:r>
      <w:proofErr w:type="spellEnd"/>
      <w:r w:rsidR="00B57F68" w:rsidRPr="003C56B5">
        <w:rPr>
          <w:rFonts w:ascii="Times New Roman" w:eastAsia="Times New Roman" w:hAnsi="Times New Roman" w:cs="Times New Roman"/>
        </w:rPr>
        <w:t xml:space="preserve">, </w:t>
      </w:r>
      <w:proofErr w:type="spellStart"/>
      <w:r w:rsidR="00B57F68" w:rsidRPr="003C56B5">
        <w:rPr>
          <w:rFonts w:ascii="Times New Roman" w:eastAsia="Times New Roman" w:hAnsi="Times New Roman" w:cs="Times New Roman"/>
        </w:rPr>
        <w:t>științe</w:t>
      </w:r>
      <w:proofErr w:type="spellEnd"/>
      <w:r w:rsidR="00B57F68" w:rsidRPr="003C56B5">
        <w:rPr>
          <w:rFonts w:ascii="Times New Roman" w:eastAsia="Times New Roman" w:hAnsi="Times New Roman" w:cs="Times New Roman"/>
        </w:rPr>
        <w:t xml:space="preserve">, </w:t>
      </w:r>
      <w:proofErr w:type="spellStart"/>
      <w:r w:rsidR="00B57F68" w:rsidRPr="003C56B5">
        <w:rPr>
          <w:rFonts w:ascii="Times New Roman" w:eastAsia="Times New Roman" w:hAnsi="Times New Roman" w:cs="Times New Roman"/>
        </w:rPr>
        <w:t>istorie</w:t>
      </w:r>
      <w:proofErr w:type="spellEnd"/>
      <w:r w:rsidR="00B57F68" w:rsidRPr="003C56B5">
        <w:rPr>
          <w:rFonts w:ascii="Times New Roman" w:eastAsia="Times New Roman" w:hAnsi="Times New Roman" w:cs="Times New Roman"/>
        </w:rPr>
        <w:t xml:space="preserve"> etc.)</w:t>
      </w:r>
      <w:r w:rsidR="00F87C59">
        <w:rPr>
          <w:rFonts w:ascii="Times New Roman" w:eastAsia="Times New Roman" w:hAnsi="Times New Roman" w:cs="Times New Roman"/>
        </w:rPr>
        <w:t>;</w:t>
      </w:r>
    </w:p>
    <w:p w14:paraId="456AD497" w14:textId="77777777" w:rsidR="00B57F68" w:rsidRPr="003C56B5" w:rsidRDefault="0025487E" w:rsidP="009E3572">
      <w:pPr>
        <w:numPr>
          <w:ilvl w:val="0"/>
          <w:numId w:val="92"/>
        </w:numPr>
        <w:spacing w:before="100" w:beforeAutospacing="1" w:after="100" w:afterAutospacing="1" w:line="240" w:lineRule="auto"/>
        <w:jc w:val="both"/>
        <w:rPr>
          <w:rFonts w:ascii="Times New Roman" w:eastAsia="Times New Roman" w:hAnsi="Times New Roman" w:cs="Times New Roman"/>
        </w:rPr>
      </w:pPr>
      <w:hyperlink r:id="rId98" w:history="1">
        <w:r w:rsidR="00B57F68" w:rsidRPr="003C56B5">
          <w:rPr>
            <w:rFonts w:ascii="Times New Roman" w:eastAsia="Times New Roman" w:hAnsi="Times New Roman" w:cs="Times New Roman"/>
            <w:color w:val="0000FF"/>
            <w:u w:val="single"/>
          </w:rPr>
          <w:t>miro.com</w:t>
        </w:r>
      </w:hyperlink>
      <w:r w:rsidR="00B57F68" w:rsidRPr="003C56B5">
        <w:rPr>
          <w:rFonts w:ascii="Times New Roman" w:eastAsia="Times New Roman" w:hAnsi="Times New Roman" w:cs="Times New Roman"/>
        </w:rPr>
        <w:t xml:space="preserve"> (</w:t>
      </w:r>
      <w:proofErr w:type="spellStart"/>
      <w:r w:rsidR="00B57F68" w:rsidRPr="003C56B5">
        <w:rPr>
          <w:rFonts w:ascii="Times New Roman" w:eastAsia="Times New Roman" w:hAnsi="Times New Roman" w:cs="Times New Roman"/>
        </w:rPr>
        <w:t>este</w:t>
      </w:r>
      <w:proofErr w:type="spellEnd"/>
      <w:r w:rsidR="00B57F68" w:rsidRPr="003C56B5">
        <w:rPr>
          <w:rFonts w:ascii="Times New Roman" w:eastAsia="Times New Roman" w:hAnsi="Times New Roman" w:cs="Times New Roman"/>
        </w:rPr>
        <w:t xml:space="preserve"> o </w:t>
      </w:r>
      <w:proofErr w:type="spellStart"/>
      <w:r w:rsidR="00B57F68" w:rsidRPr="003C56B5">
        <w:rPr>
          <w:rFonts w:ascii="Times New Roman" w:eastAsia="Times New Roman" w:hAnsi="Times New Roman" w:cs="Times New Roman"/>
        </w:rPr>
        <w:t>aplicație</w:t>
      </w:r>
      <w:proofErr w:type="spellEnd"/>
      <w:r w:rsidR="00B57F68" w:rsidRPr="003C56B5">
        <w:rPr>
          <w:rFonts w:ascii="Times New Roman" w:eastAsia="Times New Roman" w:hAnsi="Times New Roman" w:cs="Times New Roman"/>
        </w:rPr>
        <w:t xml:space="preserve"> online </w:t>
      </w:r>
      <w:proofErr w:type="spellStart"/>
      <w:r w:rsidR="00B57F68" w:rsidRPr="003C56B5">
        <w:rPr>
          <w:rFonts w:ascii="Times New Roman" w:eastAsia="Times New Roman" w:hAnsi="Times New Roman" w:cs="Times New Roman"/>
        </w:rPr>
        <w:t>colaborativă</w:t>
      </w:r>
      <w:proofErr w:type="spellEnd"/>
      <w:r w:rsidR="00B57F68" w:rsidRPr="003C56B5">
        <w:rPr>
          <w:rFonts w:ascii="Times New Roman" w:eastAsia="Times New Roman" w:hAnsi="Times New Roman" w:cs="Times New Roman"/>
        </w:rPr>
        <w:t xml:space="preserve"> care </w:t>
      </w:r>
      <w:proofErr w:type="spellStart"/>
      <w:r w:rsidR="00B57F68" w:rsidRPr="003C56B5">
        <w:rPr>
          <w:rFonts w:ascii="Times New Roman" w:eastAsia="Times New Roman" w:hAnsi="Times New Roman" w:cs="Times New Roman"/>
        </w:rPr>
        <w:t>partajează</w:t>
      </w:r>
      <w:proofErr w:type="spellEnd"/>
      <w:r w:rsidR="00B57F68" w:rsidRPr="003C56B5">
        <w:rPr>
          <w:rFonts w:ascii="Times New Roman" w:eastAsia="Times New Roman" w:hAnsi="Times New Roman" w:cs="Times New Roman"/>
        </w:rPr>
        <w:t xml:space="preserve"> un editor </w:t>
      </w:r>
      <w:proofErr w:type="spellStart"/>
      <w:r w:rsidR="00B57F68" w:rsidRPr="003C56B5">
        <w:rPr>
          <w:rFonts w:ascii="Times New Roman" w:eastAsia="Times New Roman" w:hAnsi="Times New Roman" w:cs="Times New Roman"/>
        </w:rPr>
        <w:t>mai</w:t>
      </w:r>
      <w:proofErr w:type="spellEnd"/>
      <w:r w:rsidR="00B57F68" w:rsidRPr="003C56B5">
        <w:rPr>
          <w:rFonts w:ascii="Times New Roman" w:eastAsia="Times New Roman" w:hAnsi="Times New Roman" w:cs="Times New Roman"/>
        </w:rPr>
        <w:t xml:space="preserve"> </w:t>
      </w:r>
      <w:proofErr w:type="spellStart"/>
      <w:r w:rsidR="00B57F68" w:rsidRPr="003C56B5">
        <w:rPr>
          <w:rFonts w:ascii="Times New Roman" w:eastAsia="Times New Roman" w:hAnsi="Times New Roman" w:cs="Times New Roman"/>
        </w:rPr>
        <w:t>multor</w:t>
      </w:r>
      <w:proofErr w:type="spellEnd"/>
      <w:r w:rsidR="00B57F68" w:rsidRPr="003C56B5">
        <w:rPr>
          <w:rFonts w:ascii="Times New Roman" w:eastAsia="Times New Roman" w:hAnsi="Times New Roman" w:cs="Times New Roman"/>
        </w:rPr>
        <w:t xml:space="preserve"> </w:t>
      </w:r>
      <w:proofErr w:type="spellStart"/>
      <w:r w:rsidR="00B57F68" w:rsidRPr="003C56B5">
        <w:rPr>
          <w:rFonts w:ascii="Times New Roman" w:eastAsia="Times New Roman" w:hAnsi="Times New Roman" w:cs="Times New Roman"/>
        </w:rPr>
        <w:t>utilizatori</w:t>
      </w:r>
      <w:proofErr w:type="spellEnd"/>
      <w:r w:rsidR="00B57F68" w:rsidRPr="003C56B5">
        <w:rPr>
          <w:rFonts w:ascii="Times New Roman" w:eastAsia="Times New Roman" w:hAnsi="Times New Roman" w:cs="Times New Roman"/>
        </w:rPr>
        <w:t xml:space="preserve"> </w:t>
      </w:r>
      <w:proofErr w:type="spellStart"/>
      <w:r w:rsidR="00B57F68" w:rsidRPr="003C56B5">
        <w:rPr>
          <w:rFonts w:ascii="Times New Roman" w:eastAsia="Times New Roman" w:hAnsi="Times New Roman" w:cs="Times New Roman"/>
        </w:rPr>
        <w:t>și</w:t>
      </w:r>
      <w:proofErr w:type="spellEnd"/>
      <w:r w:rsidR="00B57F68" w:rsidRPr="003C56B5">
        <w:rPr>
          <w:rFonts w:ascii="Times New Roman" w:eastAsia="Times New Roman" w:hAnsi="Times New Roman" w:cs="Times New Roman"/>
        </w:rPr>
        <w:t xml:space="preserve"> </w:t>
      </w:r>
      <w:proofErr w:type="spellStart"/>
      <w:r w:rsidR="00B57F68" w:rsidRPr="003C56B5">
        <w:rPr>
          <w:rFonts w:ascii="Times New Roman" w:eastAsia="Times New Roman" w:hAnsi="Times New Roman" w:cs="Times New Roman"/>
        </w:rPr>
        <w:t>poate</w:t>
      </w:r>
      <w:proofErr w:type="spellEnd"/>
      <w:r w:rsidR="00B57F68" w:rsidRPr="003C56B5">
        <w:rPr>
          <w:rFonts w:ascii="Times New Roman" w:eastAsia="Times New Roman" w:hAnsi="Times New Roman" w:cs="Times New Roman"/>
        </w:rPr>
        <w:t xml:space="preserve"> fi </w:t>
      </w:r>
      <w:proofErr w:type="spellStart"/>
      <w:r w:rsidR="00B57F68" w:rsidRPr="003C56B5">
        <w:rPr>
          <w:rFonts w:ascii="Times New Roman" w:eastAsia="Times New Roman" w:hAnsi="Times New Roman" w:cs="Times New Roman"/>
        </w:rPr>
        <w:t>folosită</w:t>
      </w:r>
      <w:proofErr w:type="spellEnd"/>
      <w:r w:rsidR="00B57F68" w:rsidRPr="003C56B5">
        <w:rPr>
          <w:rFonts w:ascii="Times New Roman" w:eastAsia="Times New Roman" w:hAnsi="Times New Roman" w:cs="Times New Roman"/>
        </w:rPr>
        <w:t xml:space="preserve"> ca </w:t>
      </w:r>
      <w:proofErr w:type="spellStart"/>
      <w:r w:rsidR="00B57F68" w:rsidRPr="003C56B5">
        <w:rPr>
          <w:rFonts w:ascii="Times New Roman" w:eastAsia="Times New Roman" w:hAnsi="Times New Roman" w:cs="Times New Roman"/>
        </w:rPr>
        <w:t>tablă</w:t>
      </w:r>
      <w:proofErr w:type="spellEnd"/>
      <w:r w:rsidR="00B57F68" w:rsidRPr="003C56B5">
        <w:rPr>
          <w:rFonts w:ascii="Times New Roman" w:eastAsia="Times New Roman" w:hAnsi="Times New Roman" w:cs="Times New Roman"/>
        </w:rPr>
        <w:t xml:space="preserve"> </w:t>
      </w:r>
      <w:proofErr w:type="spellStart"/>
      <w:r w:rsidR="00B57F68" w:rsidRPr="003C56B5">
        <w:rPr>
          <w:rFonts w:ascii="Times New Roman" w:eastAsia="Times New Roman" w:hAnsi="Times New Roman" w:cs="Times New Roman"/>
        </w:rPr>
        <w:t>interactivă</w:t>
      </w:r>
      <w:proofErr w:type="spellEnd"/>
      <w:r w:rsidR="00B57F68" w:rsidRPr="003C56B5">
        <w:rPr>
          <w:rFonts w:ascii="Times New Roman" w:eastAsia="Times New Roman" w:hAnsi="Times New Roman" w:cs="Times New Roman"/>
        </w:rPr>
        <w:t>)</w:t>
      </w:r>
      <w:r w:rsidR="00F87C59">
        <w:rPr>
          <w:rFonts w:ascii="Times New Roman" w:eastAsia="Times New Roman" w:hAnsi="Times New Roman" w:cs="Times New Roman"/>
        </w:rPr>
        <w:t>;</w:t>
      </w:r>
    </w:p>
    <w:p w14:paraId="2E6A7D33" w14:textId="77777777" w:rsidR="00B57F68" w:rsidRPr="003C56B5" w:rsidRDefault="0025487E" w:rsidP="009E3572">
      <w:pPr>
        <w:numPr>
          <w:ilvl w:val="0"/>
          <w:numId w:val="92"/>
        </w:numPr>
        <w:spacing w:before="100" w:beforeAutospacing="1" w:after="100" w:afterAutospacing="1" w:line="240" w:lineRule="auto"/>
        <w:jc w:val="both"/>
        <w:rPr>
          <w:rFonts w:ascii="Times New Roman" w:eastAsia="Times New Roman" w:hAnsi="Times New Roman" w:cs="Times New Roman"/>
        </w:rPr>
      </w:pPr>
      <w:hyperlink r:id="rId99" w:history="1">
        <w:r w:rsidR="00B57F68" w:rsidRPr="003C56B5">
          <w:rPr>
            <w:rFonts w:ascii="Times New Roman" w:eastAsia="Times New Roman" w:hAnsi="Times New Roman" w:cs="Times New Roman"/>
            <w:color w:val="0000FF"/>
            <w:u w:val="single"/>
          </w:rPr>
          <w:t>www.manuale.edu.ro</w:t>
        </w:r>
      </w:hyperlink>
      <w:r w:rsidR="00B57F68" w:rsidRPr="003C56B5">
        <w:rPr>
          <w:rFonts w:ascii="Times New Roman" w:eastAsia="Times New Roman" w:hAnsi="Times New Roman" w:cs="Times New Roman"/>
        </w:rPr>
        <w:t xml:space="preserve"> (</w:t>
      </w:r>
      <w:proofErr w:type="spellStart"/>
      <w:r w:rsidR="00B57F68" w:rsidRPr="003C56B5">
        <w:rPr>
          <w:rFonts w:ascii="Times New Roman" w:eastAsia="Times New Roman" w:hAnsi="Times New Roman" w:cs="Times New Roman"/>
        </w:rPr>
        <w:t>manuale</w:t>
      </w:r>
      <w:proofErr w:type="spellEnd"/>
      <w:r w:rsidR="00B57F68" w:rsidRPr="003C56B5">
        <w:rPr>
          <w:rFonts w:ascii="Times New Roman" w:eastAsia="Times New Roman" w:hAnsi="Times New Roman" w:cs="Times New Roman"/>
        </w:rPr>
        <w:t xml:space="preserve"> </w:t>
      </w:r>
      <w:proofErr w:type="spellStart"/>
      <w:r w:rsidR="00B57F68" w:rsidRPr="003C56B5">
        <w:rPr>
          <w:rFonts w:ascii="Times New Roman" w:eastAsia="Times New Roman" w:hAnsi="Times New Roman" w:cs="Times New Roman"/>
        </w:rPr>
        <w:t>digitale</w:t>
      </w:r>
      <w:proofErr w:type="spellEnd"/>
      <w:r w:rsidR="00B57F68" w:rsidRPr="003C56B5">
        <w:rPr>
          <w:rFonts w:ascii="Times New Roman" w:eastAsia="Times New Roman" w:hAnsi="Times New Roman" w:cs="Times New Roman"/>
        </w:rPr>
        <w:t>)</w:t>
      </w:r>
      <w:r w:rsidR="00F87C59">
        <w:rPr>
          <w:rFonts w:ascii="Times New Roman" w:eastAsia="Times New Roman" w:hAnsi="Times New Roman" w:cs="Times New Roman"/>
        </w:rPr>
        <w:t>;</w:t>
      </w:r>
    </w:p>
    <w:p w14:paraId="4651C6EC" w14:textId="77777777" w:rsidR="00B57F68" w:rsidRPr="003C56B5" w:rsidRDefault="0025487E" w:rsidP="009E3572">
      <w:pPr>
        <w:numPr>
          <w:ilvl w:val="0"/>
          <w:numId w:val="92"/>
        </w:numPr>
        <w:spacing w:before="100" w:beforeAutospacing="1" w:after="100" w:afterAutospacing="1" w:line="240" w:lineRule="auto"/>
        <w:jc w:val="both"/>
        <w:rPr>
          <w:rFonts w:ascii="Times New Roman" w:eastAsia="Times New Roman" w:hAnsi="Times New Roman" w:cs="Times New Roman"/>
        </w:rPr>
      </w:pPr>
      <w:hyperlink r:id="rId100" w:history="1">
        <w:r w:rsidR="00B57F68" w:rsidRPr="003C56B5">
          <w:rPr>
            <w:rFonts w:ascii="Times New Roman" w:eastAsia="Times New Roman" w:hAnsi="Times New Roman" w:cs="Times New Roman"/>
            <w:color w:val="0000FF"/>
            <w:u w:val="single"/>
          </w:rPr>
          <w:t>clasamea.eu/(</w:t>
        </w:r>
        <w:proofErr w:type="spellStart"/>
        <w:r w:rsidR="00B57F68" w:rsidRPr="003C56B5">
          <w:rPr>
            <w:rFonts w:ascii="Times New Roman" w:eastAsia="Times New Roman" w:hAnsi="Times New Roman" w:cs="Times New Roman"/>
            <w:color w:val="0000FF"/>
            <w:u w:val="single"/>
          </w:rPr>
          <w:t>materiale</w:t>
        </w:r>
        <w:proofErr w:type="spellEnd"/>
      </w:hyperlink>
      <w:r w:rsidR="00B57F68" w:rsidRPr="003C56B5">
        <w:rPr>
          <w:rFonts w:ascii="Times New Roman" w:eastAsia="Times New Roman" w:hAnsi="Times New Roman" w:cs="Times New Roman"/>
        </w:rPr>
        <w:t xml:space="preserve"> </w:t>
      </w:r>
      <w:proofErr w:type="spellStart"/>
      <w:r w:rsidR="00B57F68" w:rsidRPr="003C56B5">
        <w:rPr>
          <w:rFonts w:ascii="Times New Roman" w:eastAsia="Times New Roman" w:hAnsi="Times New Roman" w:cs="Times New Roman"/>
        </w:rPr>
        <w:t>didactice</w:t>
      </w:r>
      <w:proofErr w:type="spellEnd"/>
      <w:r w:rsidR="00B57F68" w:rsidRPr="003C56B5">
        <w:rPr>
          <w:rFonts w:ascii="Times New Roman" w:eastAsia="Times New Roman" w:hAnsi="Times New Roman" w:cs="Times New Roman"/>
        </w:rPr>
        <w:t xml:space="preserve">, </w:t>
      </w:r>
      <w:proofErr w:type="spellStart"/>
      <w:r w:rsidR="00B57F68" w:rsidRPr="003C56B5">
        <w:rPr>
          <w:rFonts w:ascii="Times New Roman" w:eastAsia="Times New Roman" w:hAnsi="Times New Roman" w:cs="Times New Roman"/>
        </w:rPr>
        <w:t>activități</w:t>
      </w:r>
      <w:proofErr w:type="spellEnd"/>
      <w:r w:rsidR="00B57F68" w:rsidRPr="003C56B5">
        <w:rPr>
          <w:rFonts w:ascii="Times New Roman" w:eastAsia="Times New Roman" w:hAnsi="Times New Roman" w:cs="Times New Roman"/>
        </w:rPr>
        <w:t xml:space="preserve">, </w:t>
      </w:r>
      <w:proofErr w:type="spellStart"/>
      <w:r w:rsidR="00B57F68" w:rsidRPr="003C56B5">
        <w:rPr>
          <w:rFonts w:ascii="Times New Roman" w:eastAsia="Times New Roman" w:hAnsi="Times New Roman" w:cs="Times New Roman"/>
        </w:rPr>
        <w:t>experințe</w:t>
      </w:r>
      <w:proofErr w:type="spellEnd"/>
      <w:r w:rsidR="00B57F68" w:rsidRPr="003C56B5">
        <w:rPr>
          <w:rFonts w:ascii="Times New Roman" w:eastAsia="Times New Roman" w:hAnsi="Times New Roman" w:cs="Times New Roman"/>
        </w:rPr>
        <w:t>)</w:t>
      </w:r>
      <w:r w:rsidR="00F87C59">
        <w:rPr>
          <w:rFonts w:ascii="Times New Roman" w:eastAsia="Times New Roman" w:hAnsi="Times New Roman" w:cs="Times New Roman"/>
        </w:rPr>
        <w:t>;</w:t>
      </w:r>
    </w:p>
    <w:p w14:paraId="4A492AD1" w14:textId="77777777" w:rsidR="00B57F68" w:rsidRPr="003C56B5" w:rsidRDefault="0025487E" w:rsidP="009E3572">
      <w:pPr>
        <w:numPr>
          <w:ilvl w:val="0"/>
          <w:numId w:val="92"/>
        </w:numPr>
        <w:spacing w:before="100" w:beforeAutospacing="1" w:after="100" w:afterAutospacing="1" w:line="240" w:lineRule="auto"/>
        <w:jc w:val="both"/>
        <w:rPr>
          <w:rFonts w:ascii="Times New Roman" w:eastAsia="Times New Roman" w:hAnsi="Times New Roman" w:cs="Times New Roman"/>
        </w:rPr>
      </w:pPr>
      <w:hyperlink r:id="rId101" w:history="1">
        <w:r w:rsidR="00B57F68" w:rsidRPr="003C56B5">
          <w:rPr>
            <w:rFonts w:ascii="Times New Roman" w:eastAsia="Times New Roman" w:hAnsi="Times New Roman" w:cs="Times New Roman"/>
            <w:color w:val="0000FF"/>
            <w:u w:val="single"/>
          </w:rPr>
          <w:t>gombis.ro/jigsaw-puzzle(</w:t>
        </w:r>
        <w:proofErr w:type="spellStart"/>
        <w:r w:rsidR="00B57F68" w:rsidRPr="003C56B5">
          <w:rPr>
            <w:rFonts w:ascii="Times New Roman" w:eastAsia="Times New Roman" w:hAnsi="Times New Roman" w:cs="Times New Roman"/>
            <w:color w:val="0000FF"/>
            <w:u w:val="single"/>
          </w:rPr>
          <w:t>jocuri</w:t>
        </w:r>
        <w:proofErr w:type="spellEnd"/>
      </w:hyperlink>
      <w:r w:rsidR="00B57F68" w:rsidRPr="003C56B5">
        <w:rPr>
          <w:rFonts w:ascii="Times New Roman" w:eastAsia="Times New Roman" w:hAnsi="Times New Roman" w:cs="Times New Roman"/>
        </w:rPr>
        <w:t xml:space="preserve"> puzzle)</w:t>
      </w:r>
      <w:r w:rsidR="00F87C59">
        <w:rPr>
          <w:rFonts w:ascii="Times New Roman" w:eastAsia="Times New Roman" w:hAnsi="Times New Roman" w:cs="Times New Roman"/>
        </w:rPr>
        <w:t>;</w:t>
      </w:r>
    </w:p>
    <w:p w14:paraId="73FC8105" w14:textId="77777777" w:rsidR="00B57F68" w:rsidRPr="003C56B5" w:rsidRDefault="0025487E" w:rsidP="009E3572">
      <w:pPr>
        <w:numPr>
          <w:ilvl w:val="0"/>
          <w:numId w:val="92"/>
        </w:numPr>
        <w:spacing w:before="100" w:beforeAutospacing="1" w:after="100" w:afterAutospacing="1" w:line="240" w:lineRule="auto"/>
        <w:jc w:val="both"/>
        <w:rPr>
          <w:rFonts w:ascii="Times New Roman" w:eastAsia="Times New Roman" w:hAnsi="Times New Roman" w:cs="Times New Roman"/>
        </w:rPr>
      </w:pPr>
      <w:hyperlink w:history="1">
        <w:r w:rsidR="00F87C59" w:rsidRPr="00355D09">
          <w:rPr>
            <w:rStyle w:val="Hyperlink"/>
            <w:rFonts w:ascii="Times New Roman" w:eastAsia="Times New Roman" w:hAnsi="Times New Roman" w:cs="Times New Roman"/>
          </w:rPr>
          <w:t>www.jigsawplanet.com (</w:t>
        </w:r>
        <w:proofErr w:type="spellStart"/>
        <w:r w:rsidR="00F87C59" w:rsidRPr="00355D09">
          <w:rPr>
            <w:rStyle w:val="Hyperlink"/>
            <w:rFonts w:ascii="Times New Roman" w:eastAsia="Times New Roman" w:hAnsi="Times New Roman" w:cs="Times New Roman"/>
          </w:rPr>
          <w:t>jocuri</w:t>
        </w:r>
        <w:proofErr w:type="spellEnd"/>
      </w:hyperlink>
      <w:r w:rsidR="00B57F68" w:rsidRPr="003C56B5">
        <w:rPr>
          <w:rFonts w:ascii="Times New Roman" w:eastAsia="Times New Roman" w:hAnsi="Times New Roman" w:cs="Times New Roman"/>
        </w:rPr>
        <w:t xml:space="preserve"> online)</w:t>
      </w:r>
      <w:r w:rsidR="00F87C59">
        <w:rPr>
          <w:rFonts w:ascii="Times New Roman" w:eastAsia="Times New Roman" w:hAnsi="Times New Roman" w:cs="Times New Roman"/>
        </w:rPr>
        <w:t>;</w:t>
      </w:r>
    </w:p>
    <w:p w14:paraId="38EE88A4" w14:textId="77777777" w:rsidR="00B57F68" w:rsidRPr="003C56B5" w:rsidRDefault="0025487E" w:rsidP="009E3572">
      <w:pPr>
        <w:numPr>
          <w:ilvl w:val="0"/>
          <w:numId w:val="92"/>
        </w:numPr>
        <w:spacing w:before="100" w:beforeAutospacing="1" w:after="100" w:afterAutospacing="1" w:line="240" w:lineRule="auto"/>
        <w:jc w:val="both"/>
        <w:rPr>
          <w:rFonts w:ascii="Times New Roman" w:eastAsia="Times New Roman" w:hAnsi="Times New Roman" w:cs="Times New Roman"/>
        </w:rPr>
      </w:pPr>
      <w:hyperlink r:id="rId102" w:history="1">
        <w:r w:rsidR="00B57F68" w:rsidRPr="003C56B5">
          <w:rPr>
            <w:rFonts w:ascii="Times New Roman" w:eastAsia="Times New Roman" w:hAnsi="Times New Roman" w:cs="Times New Roman"/>
            <w:color w:val="0000FF"/>
            <w:u w:val="single"/>
          </w:rPr>
          <w:t>learningapps.org/(module</w:t>
        </w:r>
      </w:hyperlink>
      <w:r w:rsidR="00B57F68" w:rsidRPr="003C56B5">
        <w:rPr>
          <w:rFonts w:ascii="Times New Roman" w:eastAsia="Times New Roman" w:hAnsi="Times New Roman" w:cs="Times New Roman"/>
        </w:rPr>
        <w:t xml:space="preserve"> de </w:t>
      </w:r>
      <w:proofErr w:type="spellStart"/>
      <w:r w:rsidR="00B57F68" w:rsidRPr="003C56B5">
        <w:rPr>
          <w:rFonts w:ascii="Times New Roman" w:eastAsia="Times New Roman" w:hAnsi="Times New Roman" w:cs="Times New Roman"/>
        </w:rPr>
        <w:t>învățare</w:t>
      </w:r>
      <w:proofErr w:type="spellEnd"/>
      <w:r w:rsidR="00B57F68" w:rsidRPr="003C56B5">
        <w:rPr>
          <w:rFonts w:ascii="Times New Roman" w:eastAsia="Times New Roman" w:hAnsi="Times New Roman" w:cs="Times New Roman"/>
        </w:rPr>
        <w:t xml:space="preserve"> multimedia </w:t>
      </w:r>
      <w:proofErr w:type="spellStart"/>
      <w:r w:rsidR="00B57F68" w:rsidRPr="003C56B5">
        <w:rPr>
          <w:rFonts w:ascii="Times New Roman" w:eastAsia="Times New Roman" w:hAnsi="Times New Roman" w:cs="Times New Roman"/>
        </w:rPr>
        <w:t>într</w:t>
      </w:r>
      <w:proofErr w:type="spellEnd"/>
      <w:r w:rsidR="00B57F68" w:rsidRPr="003C56B5">
        <w:rPr>
          <w:rFonts w:ascii="Times New Roman" w:eastAsia="Times New Roman" w:hAnsi="Times New Roman" w:cs="Times New Roman"/>
        </w:rPr>
        <w:t xml:space="preserve">-o </w:t>
      </w:r>
      <w:proofErr w:type="spellStart"/>
      <w:r w:rsidR="00B57F68" w:rsidRPr="003C56B5">
        <w:rPr>
          <w:rFonts w:ascii="Times New Roman" w:eastAsia="Times New Roman" w:hAnsi="Times New Roman" w:cs="Times New Roman"/>
        </w:rPr>
        <w:t>formă</w:t>
      </w:r>
      <w:proofErr w:type="spellEnd"/>
      <w:r w:rsidR="00B57F68" w:rsidRPr="003C56B5">
        <w:rPr>
          <w:rFonts w:ascii="Times New Roman" w:eastAsia="Times New Roman" w:hAnsi="Times New Roman" w:cs="Times New Roman"/>
        </w:rPr>
        <w:t xml:space="preserve"> </w:t>
      </w:r>
      <w:proofErr w:type="spellStart"/>
      <w:r w:rsidR="00B57F68" w:rsidRPr="003C56B5">
        <w:rPr>
          <w:rFonts w:ascii="Times New Roman" w:eastAsia="Times New Roman" w:hAnsi="Times New Roman" w:cs="Times New Roman"/>
        </w:rPr>
        <w:t>atrăgătoare</w:t>
      </w:r>
      <w:proofErr w:type="spellEnd"/>
      <w:r w:rsidR="00B57F68" w:rsidRPr="003C56B5">
        <w:rPr>
          <w:rFonts w:ascii="Times New Roman" w:eastAsia="Times New Roman" w:hAnsi="Times New Roman" w:cs="Times New Roman"/>
        </w:rPr>
        <w:t xml:space="preserve"> </w:t>
      </w:r>
      <w:proofErr w:type="spellStart"/>
      <w:r w:rsidR="00B57F68" w:rsidRPr="003C56B5">
        <w:rPr>
          <w:rFonts w:ascii="Times New Roman" w:eastAsia="Times New Roman" w:hAnsi="Times New Roman" w:cs="Times New Roman"/>
        </w:rPr>
        <w:t>pentru</w:t>
      </w:r>
      <w:proofErr w:type="spellEnd"/>
      <w:r w:rsidR="00B57F68" w:rsidRPr="003C56B5">
        <w:rPr>
          <w:rFonts w:ascii="Times New Roman" w:eastAsia="Times New Roman" w:hAnsi="Times New Roman" w:cs="Times New Roman"/>
        </w:rPr>
        <w:t xml:space="preserve"> a </w:t>
      </w:r>
      <w:proofErr w:type="spellStart"/>
      <w:r w:rsidR="00B57F68" w:rsidRPr="003C56B5">
        <w:rPr>
          <w:rFonts w:ascii="Times New Roman" w:eastAsia="Times New Roman" w:hAnsi="Times New Roman" w:cs="Times New Roman"/>
        </w:rPr>
        <w:t>crea</w:t>
      </w:r>
      <w:proofErr w:type="spellEnd"/>
      <w:r w:rsidR="00B57F68" w:rsidRPr="003C56B5">
        <w:rPr>
          <w:rFonts w:ascii="Times New Roman" w:eastAsia="Times New Roman" w:hAnsi="Times New Roman" w:cs="Times New Roman"/>
        </w:rPr>
        <w:t xml:space="preserve"> </w:t>
      </w:r>
      <w:proofErr w:type="spellStart"/>
      <w:r w:rsidR="00B57F68" w:rsidRPr="003C56B5">
        <w:rPr>
          <w:rFonts w:ascii="Times New Roman" w:eastAsia="Times New Roman" w:hAnsi="Times New Roman" w:cs="Times New Roman"/>
        </w:rPr>
        <w:t>și</w:t>
      </w:r>
      <w:proofErr w:type="spellEnd"/>
      <w:r w:rsidR="00B57F68" w:rsidRPr="003C56B5">
        <w:rPr>
          <w:rFonts w:ascii="Times New Roman" w:eastAsia="Times New Roman" w:hAnsi="Times New Roman" w:cs="Times New Roman"/>
        </w:rPr>
        <w:t xml:space="preserve"> </w:t>
      </w:r>
      <w:proofErr w:type="spellStart"/>
      <w:r w:rsidR="00B57F68" w:rsidRPr="003C56B5">
        <w:rPr>
          <w:rFonts w:ascii="Times New Roman" w:eastAsia="Times New Roman" w:hAnsi="Times New Roman" w:cs="Times New Roman"/>
        </w:rPr>
        <w:t>gestiona</w:t>
      </w:r>
      <w:proofErr w:type="spellEnd"/>
      <w:r w:rsidR="00B57F68" w:rsidRPr="003C56B5">
        <w:rPr>
          <w:rFonts w:ascii="Times New Roman" w:eastAsia="Times New Roman" w:hAnsi="Times New Roman" w:cs="Times New Roman"/>
        </w:rPr>
        <w:t xml:space="preserve"> online)</w:t>
      </w:r>
      <w:r w:rsidR="00F87C59">
        <w:rPr>
          <w:rFonts w:ascii="Times New Roman" w:eastAsia="Times New Roman" w:hAnsi="Times New Roman" w:cs="Times New Roman"/>
        </w:rPr>
        <w:t>;</w:t>
      </w:r>
    </w:p>
    <w:p w14:paraId="31FCBDBE" w14:textId="77777777" w:rsidR="00B57F68" w:rsidRPr="003C56B5" w:rsidRDefault="0025487E" w:rsidP="009E3572">
      <w:pPr>
        <w:numPr>
          <w:ilvl w:val="0"/>
          <w:numId w:val="92"/>
        </w:numPr>
        <w:spacing w:before="100" w:beforeAutospacing="1" w:after="100" w:afterAutospacing="1" w:line="240" w:lineRule="auto"/>
        <w:jc w:val="both"/>
        <w:rPr>
          <w:rFonts w:ascii="Times New Roman" w:eastAsia="Times New Roman" w:hAnsi="Times New Roman" w:cs="Times New Roman"/>
        </w:rPr>
      </w:pPr>
      <w:hyperlink r:id="rId103" w:history="1">
        <w:r w:rsidR="00B57F68" w:rsidRPr="003C56B5">
          <w:rPr>
            <w:rFonts w:ascii="Times New Roman" w:eastAsia="Times New Roman" w:hAnsi="Times New Roman" w:cs="Times New Roman"/>
            <w:color w:val="0000FF"/>
            <w:u w:val="single"/>
          </w:rPr>
          <w:t>voxvalachorum.ro/</w:t>
        </w:r>
        <w:proofErr w:type="spellStart"/>
        <w:r w:rsidR="00B57F68" w:rsidRPr="003C56B5">
          <w:rPr>
            <w:rFonts w:ascii="Times New Roman" w:eastAsia="Times New Roman" w:hAnsi="Times New Roman" w:cs="Times New Roman"/>
            <w:color w:val="0000FF"/>
            <w:u w:val="single"/>
          </w:rPr>
          <w:t>jocuri</w:t>
        </w:r>
        <w:proofErr w:type="spellEnd"/>
        <w:r w:rsidR="00B57F68" w:rsidRPr="003C56B5">
          <w:rPr>
            <w:rFonts w:ascii="Times New Roman" w:eastAsia="Times New Roman" w:hAnsi="Times New Roman" w:cs="Times New Roman"/>
            <w:color w:val="0000FF"/>
            <w:u w:val="single"/>
          </w:rPr>
          <w:t>/</w:t>
        </w:r>
        <w:proofErr w:type="spellStart"/>
        <w:r w:rsidR="00B57F68" w:rsidRPr="003C56B5">
          <w:rPr>
            <w:rFonts w:ascii="Times New Roman" w:eastAsia="Times New Roman" w:hAnsi="Times New Roman" w:cs="Times New Roman"/>
            <w:color w:val="0000FF"/>
            <w:u w:val="single"/>
          </w:rPr>
          <w:t>ciclul-primar</w:t>
        </w:r>
        <w:proofErr w:type="spellEnd"/>
        <w:r w:rsidR="00B57F68" w:rsidRPr="003C56B5">
          <w:rPr>
            <w:rFonts w:ascii="Times New Roman" w:eastAsia="Times New Roman" w:hAnsi="Times New Roman" w:cs="Times New Roman"/>
            <w:color w:val="0000FF"/>
            <w:u w:val="single"/>
          </w:rPr>
          <w:t>/(</w:t>
        </w:r>
        <w:proofErr w:type="spellStart"/>
        <w:r w:rsidR="00B57F68" w:rsidRPr="003C56B5">
          <w:rPr>
            <w:rFonts w:ascii="Times New Roman" w:eastAsia="Times New Roman" w:hAnsi="Times New Roman" w:cs="Times New Roman"/>
            <w:color w:val="0000FF"/>
            <w:u w:val="single"/>
          </w:rPr>
          <w:t>jocuri</w:t>
        </w:r>
        <w:proofErr w:type="spellEnd"/>
      </w:hyperlink>
      <w:r w:rsidR="00B57F68" w:rsidRPr="003C56B5">
        <w:rPr>
          <w:rFonts w:ascii="Times New Roman" w:eastAsia="Times New Roman" w:hAnsi="Times New Roman" w:cs="Times New Roman"/>
        </w:rPr>
        <w:t xml:space="preserve">, </w:t>
      </w:r>
      <w:proofErr w:type="spellStart"/>
      <w:r w:rsidR="00B57F68" w:rsidRPr="003C56B5">
        <w:rPr>
          <w:rFonts w:ascii="Times New Roman" w:eastAsia="Times New Roman" w:hAnsi="Times New Roman" w:cs="Times New Roman"/>
        </w:rPr>
        <w:t>fișe</w:t>
      </w:r>
      <w:proofErr w:type="spellEnd"/>
      <w:r w:rsidR="00B57F68" w:rsidRPr="003C56B5">
        <w:rPr>
          <w:rFonts w:ascii="Times New Roman" w:eastAsia="Times New Roman" w:hAnsi="Times New Roman" w:cs="Times New Roman"/>
        </w:rPr>
        <w:t xml:space="preserve"> online)</w:t>
      </w:r>
      <w:r w:rsidR="00F87C59">
        <w:rPr>
          <w:rFonts w:ascii="Times New Roman" w:eastAsia="Times New Roman" w:hAnsi="Times New Roman" w:cs="Times New Roman"/>
        </w:rPr>
        <w:t>;</w:t>
      </w:r>
    </w:p>
    <w:p w14:paraId="4807E469" w14:textId="77777777" w:rsidR="00B57F68" w:rsidRPr="003C56B5" w:rsidRDefault="0025487E" w:rsidP="009E3572">
      <w:pPr>
        <w:numPr>
          <w:ilvl w:val="0"/>
          <w:numId w:val="92"/>
        </w:numPr>
        <w:spacing w:before="100" w:beforeAutospacing="1" w:after="100" w:afterAutospacing="1" w:line="240" w:lineRule="auto"/>
        <w:jc w:val="both"/>
        <w:rPr>
          <w:rFonts w:ascii="Times New Roman" w:eastAsia="Times New Roman" w:hAnsi="Times New Roman" w:cs="Times New Roman"/>
        </w:rPr>
      </w:pPr>
      <w:hyperlink r:id="rId104" w:history="1">
        <w:r w:rsidR="00B57F68" w:rsidRPr="003C56B5">
          <w:rPr>
            <w:rFonts w:ascii="Times New Roman" w:eastAsia="Times New Roman" w:hAnsi="Times New Roman" w:cs="Times New Roman"/>
            <w:color w:val="0000FF"/>
            <w:u w:val="single"/>
          </w:rPr>
          <w:t>www.esero.ro</w:t>
        </w:r>
      </w:hyperlink>
      <w:r w:rsidR="00F87C59">
        <w:rPr>
          <w:rFonts w:ascii="Times New Roman" w:eastAsia="Times New Roman" w:hAnsi="Times New Roman" w:cs="Times New Roman"/>
        </w:rPr>
        <w:t xml:space="preserve"> (</w:t>
      </w:r>
      <w:proofErr w:type="spellStart"/>
      <w:r w:rsidR="00F87C59">
        <w:rPr>
          <w:rFonts w:ascii="Times New Roman" w:eastAsia="Times New Roman" w:hAnsi="Times New Roman" w:cs="Times New Roman"/>
        </w:rPr>
        <w:t>resurse</w:t>
      </w:r>
      <w:proofErr w:type="spellEnd"/>
      <w:r w:rsidR="00F87C59">
        <w:rPr>
          <w:rFonts w:ascii="Times New Roman" w:eastAsia="Times New Roman" w:hAnsi="Times New Roman" w:cs="Times New Roman"/>
        </w:rPr>
        <w:t xml:space="preserve"> online</w:t>
      </w:r>
      <w:r w:rsidR="00B57F68" w:rsidRPr="003C56B5">
        <w:rPr>
          <w:rFonts w:ascii="Times New Roman" w:eastAsia="Times New Roman" w:hAnsi="Times New Roman" w:cs="Times New Roman"/>
        </w:rPr>
        <w:t>)</w:t>
      </w:r>
      <w:r w:rsidR="00F87C59">
        <w:rPr>
          <w:rFonts w:ascii="Times New Roman" w:eastAsia="Times New Roman" w:hAnsi="Times New Roman" w:cs="Times New Roman"/>
        </w:rPr>
        <w:t>;</w:t>
      </w:r>
    </w:p>
    <w:p w14:paraId="71D2676F" w14:textId="77777777" w:rsidR="00B57F68" w:rsidRPr="003C56B5" w:rsidRDefault="0025487E" w:rsidP="00F87C59">
      <w:pPr>
        <w:numPr>
          <w:ilvl w:val="0"/>
          <w:numId w:val="92"/>
        </w:numPr>
        <w:spacing w:after="0" w:line="240" w:lineRule="auto"/>
        <w:jc w:val="both"/>
        <w:rPr>
          <w:rFonts w:ascii="Times New Roman" w:eastAsia="Times New Roman" w:hAnsi="Times New Roman" w:cs="Times New Roman"/>
        </w:rPr>
      </w:pPr>
      <w:hyperlink r:id="rId105" w:history="1">
        <w:r w:rsidR="00B57F68" w:rsidRPr="003C56B5">
          <w:rPr>
            <w:rFonts w:ascii="Times New Roman" w:eastAsia="Times New Roman" w:hAnsi="Times New Roman" w:cs="Times New Roman"/>
            <w:color w:val="0000FF"/>
            <w:u w:val="single"/>
          </w:rPr>
          <w:t>www.scientix.eu/</w:t>
        </w:r>
      </w:hyperlink>
      <w:r w:rsidR="00B57F68" w:rsidRPr="003C56B5">
        <w:rPr>
          <w:rFonts w:ascii="Times New Roman" w:eastAsia="Times New Roman" w:hAnsi="Times New Roman" w:cs="Times New Roman"/>
        </w:rPr>
        <w:t xml:space="preserve"> (</w:t>
      </w:r>
      <w:proofErr w:type="spellStart"/>
      <w:r w:rsidR="00B57F68" w:rsidRPr="003C56B5">
        <w:rPr>
          <w:rFonts w:ascii="Times New Roman" w:eastAsia="Times New Roman" w:hAnsi="Times New Roman" w:cs="Times New Roman"/>
        </w:rPr>
        <w:t>resurse</w:t>
      </w:r>
      <w:proofErr w:type="spellEnd"/>
      <w:r w:rsidR="00B57F68" w:rsidRPr="003C56B5">
        <w:rPr>
          <w:rFonts w:ascii="Times New Roman" w:eastAsia="Times New Roman" w:hAnsi="Times New Roman" w:cs="Times New Roman"/>
        </w:rPr>
        <w:t xml:space="preserve"> </w:t>
      </w:r>
      <w:proofErr w:type="spellStart"/>
      <w:r w:rsidR="00B57F68" w:rsidRPr="003C56B5">
        <w:rPr>
          <w:rFonts w:ascii="Times New Roman" w:eastAsia="Times New Roman" w:hAnsi="Times New Roman" w:cs="Times New Roman"/>
        </w:rPr>
        <w:t>educaționale</w:t>
      </w:r>
      <w:proofErr w:type="spellEnd"/>
      <w:r w:rsidR="00B57F68" w:rsidRPr="003C56B5">
        <w:rPr>
          <w:rFonts w:ascii="Times New Roman" w:eastAsia="Times New Roman" w:hAnsi="Times New Roman" w:cs="Times New Roman"/>
        </w:rPr>
        <w:t xml:space="preserve"> </w:t>
      </w:r>
      <w:proofErr w:type="spellStart"/>
      <w:r w:rsidR="00B57F68" w:rsidRPr="003C56B5">
        <w:rPr>
          <w:rFonts w:ascii="Times New Roman" w:eastAsia="Times New Roman" w:hAnsi="Times New Roman" w:cs="Times New Roman"/>
        </w:rPr>
        <w:t>pentru</w:t>
      </w:r>
      <w:proofErr w:type="spellEnd"/>
      <w:r w:rsidR="00B57F68" w:rsidRPr="003C56B5">
        <w:rPr>
          <w:rFonts w:ascii="Times New Roman" w:eastAsia="Times New Roman" w:hAnsi="Times New Roman" w:cs="Times New Roman"/>
        </w:rPr>
        <w:t xml:space="preserve"> </w:t>
      </w:r>
      <w:proofErr w:type="spellStart"/>
      <w:r w:rsidR="00B57F68" w:rsidRPr="003C56B5">
        <w:rPr>
          <w:rFonts w:ascii="Times New Roman" w:eastAsia="Times New Roman" w:hAnsi="Times New Roman" w:cs="Times New Roman"/>
        </w:rPr>
        <w:t>științe</w:t>
      </w:r>
      <w:proofErr w:type="spellEnd"/>
      <w:r w:rsidR="00B57F68" w:rsidRPr="003C56B5">
        <w:rPr>
          <w:rFonts w:ascii="Times New Roman" w:eastAsia="Times New Roman" w:hAnsi="Times New Roman" w:cs="Times New Roman"/>
        </w:rPr>
        <w:t>).</w:t>
      </w:r>
    </w:p>
    <w:p w14:paraId="2FD6FE9E" w14:textId="77777777" w:rsidR="00B57F68" w:rsidRPr="003C56B5" w:rsidRDefault="00B57F68" w:rsidP="00F87C59">
      <w:pPr>
        <w:spacing w:after="0" w:line="240" w:lineRule="auto"/>
        <w:ind w:firstLine="720"/>
        <w:jc w:val="both"/>
        <w:rPr>
          <w:rFonts w:ascii="Times New Roman" w:eastAsia="Times New Roman" w:hAnsi="Times New Roman" w:cs="Times New Roman"/>
        </w:rPr>
      </w:pPr>
      <w:r w:rsidRPr="003C56B5">
        <w:rPr>
          <w:rFonts w:ascii="Times New Roman" w:eastAsia="Times New Roman" w:hAnsi="Times New Roman" w:cs="Times New Roman"/>
        </w:rPr>
        <w:t xml:space="preserve">Cu </w:t>
      </w:r>
      <w:proofErr w:type="spellStart"/>
      <w:r w:rsidRPr="003C56B5">
        <w:rPr>
          <w:rFonts w:ascii="Times New Roman" w:eastAsia="Times New Roman" w:hAnsi="Times New Roman" w:cs="Times New Roman"/>
        </w:rPr>
        <w:t>toții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știm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internetul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foarte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util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atât</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celor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mici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cât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celor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mici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tehnologia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atractivă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trebuie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existe</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motivație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puternică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a o </w:t>
      </w:r>
      <w:proofErr w:type="spellStart"/>
      <w:r w:rsidRPr="003C56B5">
        <w:rPr>
          <w:rFonts w:ascii="Times New Roman" w:eastAsia="Times New Roman" w:hAnsi="Times New Roman" w:cs="Times New Roman"/>
        </w:rPr>
        <w:t>utiliza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mod </w:t>
      </w:r>
      <w:proofErr w:type="spellStart"/>
      <w:r w:rsidRPr="003C56B5">
        <w:rPr>
          <w:rFonts w:ascii="Times New Roman" w:eastAsia="Times New Roman" w:hAnsi="Times New Roman" w:cs="Times New Roman"/>
        </w:rPr>
        <w:t>eficient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Învățarea</w:t>
      </w:r>
      <w:proofErr w:type="spellEnd"/>
      <w:r w:rsidRPr="003C56B5">
        <w:rPr>
          <w:rFonts w:ascii="Times New Roman" w:eastAsia="Times New Roman" w:hAnsi="Times New Roman" w:cs="Times New Roman"/>
        </w:rPr>
        <w:t xml:space="preserve"> online a </w:t>
      </w:r>
      <w:proofErr w:type="spellStart"/>
      <w:r w:rsidRPr="003C56B5">
        <w:rPr>
          <w:rFonts w:ascii="Times New Roman" w:eastAsia="Times New Roman" w:hAnsi="Times New Roman" w:cs="Times New Roman"/>
        </w:rPr>
        <w:t>fost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experiență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provocatoare</w:t>
      </w:r>
      <w:proofErr w:type="spellEnd"/>
      <w:r w:rsidRPr="003C56B5">
        <w:rPr>
          <w:rFonts w:ascii="Times New Roman" w:eastAsia="Times New Roman" w:hAnsi="Times New Roman" w:cs="Times New Roman"/>
        </w:rPr>
        <w:t xml:space="preserve">. </w:t>
      </w:r>
    </w:p>
    <w:p w14:paraId="65F2BF73" w14:textId="77777777" w:rsidR="00B57F68" w:rsidRPr="003C56B5" w:rsidRDefault="00B57F68" w:rsidP="00DE3284">
      <w:pPr>
        <w:spacing w:after="0" w:line="240" w:lineRule="auto"/>
        <w:ind w:firstLine="720"/>
        <w:jc w:val="both"/>
        <w:rPr>
          <w:rFonts w:ascii="Times New Roman" w:eastAsia="Calibri" w:hAnsi="Times New Roman" w:cs="Times New Roman"/>
          <w:bCs/>
          <w:iCs/>
        </w:rPr>
      </w:pPr>
      <w:r w:rsidRPr="003C56B5">
        <w:rPr>
          <w:rFonts w:ascii="Times New Roman" w:eastAsia="Calibri" w:hAnsi="Times New Roman" w:cs="Times New Roman"/>
          <w:bCs/>
          <w:iCs/>
        </w:rPr>
        <w:t xml:space="preserve">Ce le-a </w:t>
      </w:r>
      <w:proofErr w:type="spellStart"/>
      <w:r w:rsidRPr="003C56B5">
        <w:rPr>
          <w:rFonts w:ascii="Times New Roman" w:eastAsia="Calibri" w:hAnsi="Times New Roman" w:cs="Times New Roman"/>
          <w:bCs/>
          <w:iCs/>
        </w:rPr>
        <w:t>plăcut</w:t>
      </w:r>
      <w:proofErr w:type="spellEnd"/>
      <w:r w:rsidRPr="003C56B5">
        <w:rPr>
          <w:rFonts w:ascii="Times New Roman" w:eastAsia="Calibri" w:hAnsi="Times New Roman" w:cs="Times New Roman"/>
          <w:bCs/>
          <w:iCs/>
        </w:rPr>
        <w:t xml:space="preserve"> </w:t>
      </w:r>
      <w:proofErr w:type="spellStart"/>
      <w:r w:rsidRPr="003C56B5">
        <w:rPr>
          <w:rFonts w:ascii="Times New Roman" w:eastAsia="Calibri" w:hAnsi="Times New Roman" w:cs="Times New Roman"/>
          <w:bCs/>
          <w:iCs/>
        </w:rPr>
        <w:t>cel</w:t>
      </w:r>
      <w:proofErr w:type="spellEnd"/>
      <w:r w:rsidRPr="003C56B5">
        <w:rPr>
          <w:rFonts w:ascii="Times New Roman" w:eastAsia="Calibri" w:hAnsi="Times New Roman" w:cs="Times New Roman"/>
          <w:bCs/>
          <w:iCs/>
        </w:rPr>
        <w:t xml:space="preserve"> </w:t>
      </w:r>
      <w:proofErr w:type="spellStart"/>
      <w:r w:rsidRPr="003C56B5">
        <w:rPr>
          <w:rFonts w:ascii="Times New Roman" w:eastAsia="Calibri" w:hAnsi="Times New Roman" w:cs="Times New Roman"/>
          <w:bCs/>
          <w:iCs/>
        </w:rPr>
        <w:t>mai</w:t>
      </w:r>
      <w:proofErr w:type="spellEnd"/>
      <w:r w:rsidRPr="003C56B5">
        <w:rPr>
          <w:rFonts w:ascii="Times New Roman" w:eastAsia="Calibri" w:hAnsi="Times New Roman" w:cs="Times New Roman"/>
          <w:bCs/>
          <w:iCs/>
        </w:rPr>
        <w:t xml:space="preserve"> </w:t>
      </w:r>
      <w:proofErr w:type="spellStart"/>
      <w:r w:rsidRPr="003C56B5">
        <w:rPr>
          <w:rFonts w:ascii="Times New Roman" w:eastAsia="Calibri" w:hAnsi="Times New Roman" w:cs="Times New Roman"/>
          <w:bCs/>
          <w:iCs/>
        </w:rPr>
        <w:t>mult</w:t>
      </w:r>
      <w:proofErr w:type="spellEnd"/>
      <w:r w:rsidRPr="003C56B5">
        <w:rPr>
          <w:rFonts w:ascii="Times New Roman" w:eastAsia="Calibri" w:hAnsi="Times New Roman" w:cs="Times New Roman"/>
          <w:bCs/>
          <w:iCs/>
        </w:rPr>
        <w:t xml:space="preserve"> </w:t>
      </w:r>
      <w:proofErr w:type="spellStart"/>
      <w:r w:rsidRPr="003C56B5">
        <w:rPr>
          <w:rFonts w:ascii="Times New Roman" w:eastAsia="Calibri" w:hAnsi="Times New Roman" w:cs="Times New Roman"/>
          <w:bCs/>
          <w:iCs/>
        </w:rPr>
        <w:t>elevilor</w:t>
      </w:r>
      <w:proofErr w:type="spellEnd"/>
      <w:r w:rsidRPr="003C56B5">
        <w:rPr>
          <w:rFonts w:ascii="Times New Roman" w:eastAsia="Calibri" w:hAnsi="Times New Roman" w:cs="Times New Roman"/>
          <w:bCs/>
          <w:iCs/>
        </w:rPr>
        <w:t xml:space="preserve"> </w:t>
      </w:r>
      <w:proofErr w:type="spellStart"/>
      <w:r w:rsidRPr="003C56B5">
        <w:rPr>
          <w:rFonts w:ascii="Times New Roman" w:eastAsia="Calibri" w:hAnsi="Times New Roman" w:cs="Times New Roman"/>
          <w:bCs/>
          <w:iCs/>
        </w:rPr>
        <w:t>în</w:t>
      </w:r>
      <w:proofErr w:type="spellEnd"/>
      <w:r w:rsidRPr="003C56B5">
        <w:rPr>
          <w:rFonts w:ascii="Times New Roman" w:eastAsia="Calibri" w:hAnsi="Times New Roman" w:cs="Times New Roman"/>
          <w:bCs/>
          <w:iCs/>
        </w:rPr>
        <w:t xml:space="preserve"> </w:t>
      </w:r>
      <w:proofErr w:type="spellStart"/>
      <w:r w:rsidRPr="003C56B5">
        <w:rPr>
          <w:rFonts w:ascii="Times New Roman" w:eastAsia="Calibri" w:hAnsi="Times New Roman" w:cs="Times New Roman"/>
          <w:bCs/>
          <w:iCs/>
        </w:rPr>
        <w:t>școala</w:t>
      </w:r>
      <w:proofErr w:type="spellEnd"/>
      <w:r w:rsidRPr="003C56B5">
        <w:rPr>
          <w:rFonts w:ascii="Times New Roman" w:eastAsia="Calibri" w:hAnsi="Times New Roman" w:cs="Times New Roman"/>
          <w:bCs/>
          <w:iCs/>
        </w:rPr>
        <w:t xml:space="preserve"> online? </w:t>
      </w:r>
      <w:proofErr w:type="spellStart"/>
      <w:r w:rsidRPr="003C56B5">
        <w:rPr>
          <w:rFonts w:ascii="Times New Roman" w:eastAsia="Calibri" w:hAnsi="Times New Roman" w:cs="Times New Roman"/>
          <w:bCs/>
          <w:iCs/>
        </w:rPr>
        <w:t>Iată</w:t>
      </w:r>
      <w:proofErr w:type="spellEnd"/>
      <w:r w:rsidRPr="003C56B5">
        <w:rPr>
          <w:rFonts w:ascii="Times New Roman" w:eastAsia="Calibri" w:hAnsi="Times New Roman" w:cs="Times New Roman"/>
          <w:bCs/>
          <w:iCs/>
        </w:rPr>
        <w:t xml:space="preserve"> </w:t>
      </w:r>
      <w:proofErr w:type="spellStart"/>
      <w:r w:rsidRPr="003C56B5">
        <w:rPr>
          <w:rFonts w:ascii="Times New Roman" w:eastAsia="Calibri" w:hAnsi="Times New Roman" w:cs="Times New Roman"/>
          <w:bCs/>
          <w:iCs/>
        </w:rPr>
        <w:t>câteva</w:t>
      </w:r>
      <w:proofErr w:type="spellEnd"/>
      <w:r w:rsidRPr="003C56B5">
        <w:rPr>
          <w:rFonts w:ascii="Times New Roman" w:eastAsia="Calibri" w:hAnsi="Times New Roman" w:cs="Times New Roman"/>
          <w:bCs/>
          <w:iCs/>
        </w:rPr>
        <w:t xml:space="preserve"> </w:t>
      </w:r>
      <w:proofErr w:type="spellStart"/>
      <w:r w:rsidRPr="003C56B5">
        <w:rPr>
          <w:rFonts w:ascii="Times New Roman" w:eastAsia="Calibri" w:hAnsi="Times New Roman" w:cs="Times New Roman"/>
          <w:bCs/>
          <w:iCs/>
        </w:rPr>
        <w:t>răspunsuri</w:t>
      </w:r>
      <w:proofErr w:type="spellEnd"/>
      <w:r w:rsidRPr="003C56B5">
        <w:rPr>
          <w:rFonts w:ascii="Times New Roman" w:eastAsia="Calibri" w:hAnsi="Times New Roman" w:cs="Times New Roman"/>
          <w:bCs/>
          <w:iCs/>
        </w:rPr>
        <w:t xml:space="preserve"> de-ale </w:t>
      </w:r>
      <w:proofErr w:type="spellStart"/>
      <w:r w:rsidRPr="003C56B5">
        <w:rPr>
          <w:rFonts w:ascii="Times New Roman" w:eastAsia="Calibri" w:hAnsi="Times New Roman" w:cs="Times New Roman"/>
          <w:bCs/>
          <w:iCs/>
        </w:rPr>
        <w:t>lor</w:t>
      </w:r>
      <w:proofErr w:type="spellEnd"/>
      <w:r w:rsidRPr="003C56B5">
        <w:rPr>
          <w:rFonts w:ascii="Times New Roman" w:eastAsia="Calibri" w:hAnsi="Times New Roman" w:cs="Times New Roman"/>
          <w:bCs/>
          <w:iCs/>
        </w:rPr>
        <w:t>:</w:t>
      </w:r>
    </w:p>
    <w:p w14:paraId="2CA786A1" w14:textId="77777777" w:rsidR="00B57F68" w:rsidRPr="00F1617A" w:rsidRDefault="00B57F68" w:rsidP="00F1617A">
      <w:pPr>
        <w:pStyle w:val="ListParagraph"/>
        <w:numPr>
          <w:ilvl w:val="0"/>
          <w:numId w:val="140"/>
        </w:numPr>
        <w:spacing w:after="0" w:line="240" w:lineRule="auto"/>
        <w:jc w:val="both"/>
        <w:rPr>
          <w:rFonts w:ascii="Times New Roman" w:eastAsia="Times New Roman" w:hAnsi="Times New Roman" w:cs="Times New Roman"/>
        </w:rPr>
      </w:pPr>
      <w:proofErr w:type="spellStart"/>
      <w:r w:rsidRPr="00F1617A">
        <w:rPr>
          <w:rFonts w:ascii="Times New Roman" w:eastAsia="Times New Roman" w:hAnsi="Times New Roman" w:cs="Times New Roman"/>
        </w:rPr>
        <w:t>Libertatea</w:t>
      </w:r>
      <w:proofErr w:type="spellEnd"/>
      <w:r w:rsidRPr="00F1617A">
        <w:rPr>
          <w:rFonts w:ascii="Times New Roman" w:eastAsia="Times New Roman" w:hAnsi="Times New Roman" w:cs="Times New Roman"/>
        </w:rPr>
        <w:t xml:space="preserve">, </w:t>
      </w:r>
      <w:proofErr w:type="spellStart"/>
      <w:r w:rsidRPr="00F1617A">
        <w:rPr>
          <w:rFonts w:ascii="Times New Roman" w:eastAsia="Times New Roman" w:hAnsi="Times New Roman" w:cs="Times New Roman"/>
        </w:rPr>
        <w:t>creativitatea</w:t>
      </w:r>
      <w:proofErr w:type="spellEnd"/>
      <w:r w:rsidRPr="00F1617A">
        <w:rPr>
          <w:rFonts w:ascii="Times New Roman" w:eastAsia="Times New Roman" w:hAnsi="Times New Roman" w:cs="Times New Roman"/>
        </w:rPr>
        <w:t xml:space="preserve">, </w:t>
      </w:r>
      <w:proofErr w:type="spellStart"/>
      <w:r w:rsidRPr="00F1617A">
        <w:rPr>
          <w:rFonts w:ascii="Times New Roman" w:eastAsia="Times New Roman" w:hAnsi="Times New Roman" w:cs="Times New Roman"/>
        </w:rPr>
        <w:t>trezitul</w:t>
      </w:r>
      <w:proofErr w:type="spellEnd"/>
      <w:r w:rsidRPr="00F1617A">
        <w:rPr>
          <w:rFonts w:ascii="Times New Roman" w:eastAsia="Times New Roman" w:hAnsi="Times New Roman" w:cs="Times New Roman"/>
        </w:rPr>
        <w:t xml:space="preserve">  </w:t>
      </w:r>
      <w:proofErr w:type="spellStart"/>
      <w:r w:rsidRPr="00F1617A">
        <w:rPr>
          <w:rFonts w:ascii="Times New Roman" w:eastAsia="Times New Roman" w:hAnsi="Times New Roman" w:cs="Times New Roman"/>
        </w:rPr>
        <w:t>mai</w:t>
      </w:r>
      <w:proofErr w:type="spellEnd"/>
      <w:r w:rsidRPr="00F1617A">
        <w:rPr>
          <w:rFonts w:ascii="Times New Roman" w:eastAsia="Times New Roman" w:hAnsi="Times New Roman" w:cs="Times New Roman"/>
        </w:rPr>
        <w:t xml:space="preserve"> </w:t>
      </w:r>
      <w:proofErr w:type="spellStart"/>
      <w:r w:rsidRPr="00F1617A">
        <w:rPr>
          <w:rFonts w:ascii="Times New Roman" w:eastAsia="Times New Roman" w:hAnsi="Times New Roman" w:cs="Times New Roman"/>
        </w:rPr>
        <w:t>târziu</w:t>
      </w:r>
      <w:proofErr w:type="spellEnd"/>
      <w:r w:rsidRPr="00F1617A">
        <w:rPr>
          <w:rFonts w:ascii="Times New Roman" w:eastAsia="Times New Roman" w:hAnsi="Times New Roman" w:cs="Times New Roman"/>
        </w:rPr>
        <w:t xml:space="preserve"> </w:t>
      </w:r>
      <w:proofErr w:type="spellStart"/>
      <w:r w:rsidRPr="00F1617A">
        <w:rPr>
          <w:rFonts w:ascii="Times New Roman" w:eastAsia="Times New Roman" w:hAnsi="Times New Roman" w:cs="Times New Roman"/>
        </w:rPr>
        <w:t>dimineața</w:t>
      </w:r>
      <w:proofErr w:type="spellEnd"/>
      <w:r w:rsidRPr="00F1617A">
        <w:rPr>
          <w:rFonts w:ascii="Times New Roman" w:eastAsia="Times New Roman" w:hAnsi="Times New Roman" w:cs="Times New Roman"/>
        </w:rPr>
        <w:t>.</w:t>
      </w:r>
    </w:p>
    <w:p w14:paraId="31E49EE3" w14:textId="77777777" w:rsidR="00B57F68" w:rsidRPr="00F1617A" w:rsidRDefault="00B57F68" w:rsidP="00F1617A">
      <w:pPr>
        <w:pStyle w:val="ListParagraph"/>
        <w:numPr>
          <w:ilvl w:val="0"/>
          <w:numId w:val="140"/>
        </w:numPr>
        <w:spacing w:after="0" w:line="240" w:lineRule="auto"/>
        <w:jc w:val="both"/>
        <w:rPr>
          <w:rFonts w:ascii="Times New Roman" w:eastAsia="Times New Roman" w:hAnsi="Times New Roman" w:cs="Times New Roman"/>
        </w:rPr>
      </w:pPr>
      <w:r w:rsidRPr="00F1617A">
        <w:rPr>
          <w:rFonts w:ascii="Times New Roman" w:eastAsia="Times New Roman" w:hAnsi="Times New Roman" w:cs="Times New Roman"/>
        </w:rPr>
        <w:t xml:space="preserve">Am </w:t>
      </w:r>
      <w:proofErr w:type="spellStart"/>
      <w:r w:rsidRPr="00F1617A">
        <w:rPr>
          <w:rFonts w:ascii="Times New Roman" w:eastAsia="Times New Roman" w:hAnsi="Times New Roman" w:cs="Times New Roman"/>
        </w:rPr>
        <w:t>învățat</w:t>
      </w:r>
      <w:proofErr w:type="spellEnd"/>
      <w:r w:rsidRPr="00F1617A">
        <w:rPr>
          <w:rFonts w:ascii="Times New Roman" w:eastAsia="Times New Roman" w:hAnsi="Times New Roman" w:cs="Times New Roman"/>
        </w:rPr>
        <w:t xml:space="preserve"> un </w:t>
      </w:r>
      <w:proofErr w:type="spellStart"/>
      <w:r w:rsidRPr="00F1617A">
        <w:rPr>
          <w:rFonts w:ascii="Times New Roman" w:eastAsia="Times New Roman" w:hAnsi="Times New Roman" w:cs="Times New Roman"/>
        </w:rPr>
        <w:t>nou</w:t>
      </w:r>
      <w:proofErr w:type="spellEnd"/>
      <w:r w:rsidRPr="00F1617A">
        <w:rPr>
          <w:rFonts w:ascii="Times New Roman" w:eastAsia="Times New Roman" w:hAnsi="Times New Roman" w:cs="Times New Roman"/>
        </w:rPr>
        <w:t xml:space="preserve"> mod </w:t>
      </w:r>
      <w:proofErr w:type="spellStart"/>
      <w:r w:rsidRPr="00F1617A">
        <w:rPr>
          <w:rFonts w:ascii="Times New Roman" w:eastAsia="Times New Roman" w:hAnsi="Times New Roman" w:cs="Times New Roman"/>
        </w:rPr>
        <w:t>în</w:t>
      </w:r>
      <w:proofErr w:type="spellEnd"/>
      <w:r w:rsidRPr="00F1617A">
        <w:rPr>
          <w:rFonts w:ascii="Times New Roman" w:eastAsia="Times New Roman" w:hAnsi="Times New Roman" w:cs="Times New Roman"/>
        </w:rPr>
        <w:t xml:space="preserve"> care pot fi predate </w:t>
      </w:r>
      <w:proofErr w:type="spellStart"/>
      <w:r w:rsidRPr="00F1617A">
        <w:rPr>
          <w:rFonts w:ascii="Times New Roman" w:eastAsia="Times New Roman" w:hAnsi="Times New Roman" w:cs="Times New Roman"/>
        </w:rPr>
        <w:t>lecțiile</w:t>
      </w:r>
      <w:proofErr w:type="spellEnd"/>
      <w:r w:rsidRPr="00F1617A">
        <w:rPr>
          <w:rFonts w:ascii="Times New Roman" w:eastAsia="Times New Roman" w:hAnsi="Times New Roman" w:cs="Times New Roman"/>
        </w:rPr>
        <w:t>.</w:t>
      </w:r>
    </w:p>
    <w:p w14:paraId="2AB0407C" w14:textId="77777777" w:rsidR="00B57F68" w:rsidRPr="00F1617A" w:rsidRDefault="00B57F68" w:rsidP="00F1617A">
      <w:pPr>
        <w:pStyle w:val="ListParagraph"/>
        <w:numPr>
          <w:ilvl w:val="0"/>
          <w:numId w:val="140"/>
        </w:numPr>
        <w:spacing w:after="0" w:line="240" w:lineRule="auto"/>
        <w:jc w:val="both"/>
        <w:rPr>
          <w:rFonts w:ascii="Times New Roman" w:eastAsia="Times New Roman" w:hAnsi="Times New Roman" w:cs="Times New Roman"/>
        </w:rPr>
      </w:pPr>
      <w:r w:rsidRPr="00F1617A">
        <w:rPr>
          <w:rFonts w:ascii="Times New Roman" w:eastAsia="Times New Roman" w:hAnsi="Times New Roman" w:cs="Times New Roman"/>
        </w:rPr>
        <w:t xml:space="preserve">Mi-a </w:t>
      </w:r>
      <w:proofErr w:type="spellStart"/>
      <w:r w:rsidRPr="00F1617A">
        <w:rPr>
          <w:rFonts w:ascii="Times New Roman" w:eastAsia="Times New Roman" w:hAnsi="Times New Roman" w:cs="Times New Roman"/>
        </w:rPr>
        <w:t>plăcut</w:t>
      </w:r>
      <w:proofErr w:type="spellEnd"/>
      <w:r w:rsidRPr="00F1617A">
        <w:rPr>
          <w:rFonts w:ascii="Times New Roman" w:eastAsia="Times New Roman" w:hAnsi="Times New Roman" w:cs="Times New Roman"/>
        </w:rPr>
        <w:t xml:space="preserve"> </w:t>
      </w:r>
      <w:proofErr w:type="spellStart"/>
      <w:r w:rsidRPr="00F1617A">
        <w:rPr>
          <w:rFonts w:ascii="Times New Roman" w:eastAsia="Times New Roman" w:hAnsi="Times New Roman" w:cs="Times New Roman"/>
        </w:rPr>
        <w:t>posibilitatea</w:t>
      </w:r>
      <w:proofErr w:type="spellEnd"/>
      <w:r w:rsidRPr="00F1617A">
        <w:rPr>
          <w:rFonts w:ascii="Times New Roman" w:eastAsia="Times New Roman" w:hAnsi="Times New Roman" w:cs="Times New Roman"/>
        </w:rPr>
        <w:t xml:space="preserve"> de </w:t>
      </w:r>
      <w:proofErr w:type="spellStart"/>
      <w:r w:rsidRPr="00F1617A">
        <w:rPr>
          <w:rFonts w:ascii="Times New Roman" w:eastAsia="Times New Roman" w:hAnsi="Times New Roman" w:cs="Times New Roman"/>
        </w:rPr>
        <w:t>partajare</w:t>
      </w:r>
      <w:proofErr w:type="spellEnd"/>
      <w:r w:rsidRPr="00F1617A">
        <w:rPr>
          <w:rFonts w:ascii="Times New Roman" w:eastAsia="Times New Roman" w:hAnsi="Times New Roman" w:cs="Times New Roman"/>
        </w:rPr>
        <w:t xml:space="preserve"> a </w:t>
      </w:r>
      <w:proofErr w:type="spellStart"/>
      <w:r w:rsidRPr="00F1617A">
        <w:rPr>
          <w:rFonts w:ascii="Times New Roman" w:eastAsia="Times New Roman" w:hAnsi="Times New Roman" w:cs="Times New Roman"/>
        </w:rPr>
        <w:t>ecranului</w:t>
      </w:r>
      <w:proofErr w:type="spellEnd"/>
      <w:r w:rsidRPr="00F1617A">
        <w:rPr>
          <w:rFonts w:ascii="Times New Roman" w:eastAsia="Times New Roman" w:hAnsi="Times New Roman" w:cs="Times New Roman"/>
        </w:rPr>
        <w:t xml:space="preserve"> </w:t>
      </w:r>
      <w:proofErr w:type="spellStart"/>
      <w:r w:rsidRPr="00F1617A">
        <w:rPr>
          <w:rFonts w:ascii="Times New Roman" w:eastAsia="Times New Roman" w:hAnsi="Times New Roman" w:cs="Times New Roman"/>
        </w:rPr>
        <w:t>și</w:t>
      </w:r>
      <w:proofErr w:type="spellEnd"/>
      <w:r w:rsidRPr="00F1617A">
        <w:rPr>
          <w:rFonts w:ascii="Times New Roman" w:eastAsia="Times New Roman" w:hAnsi="Times New Roman" w:cs="Times New Roman"/>
        </w:rPr>
        <w:t xml:space="preserve"> </w:t>
      </w:r>
      <w:proofErr w:type="spellStart"/>
      <w:r w:rsidRPr="00F1617A">
        <w:rPr>
          <w:rFonts w:ascii="Times New Roman" w:eastAsia="Times New Roman" w:hAnsi="Times New Roman" w:cs="Times New Roman"/>
        </w:rPr>
        <w:t>faptul</w:t>
      </w:r>
      <w:proofErr w:type="spellEnd"/>
      <w:r w:rsidRPr="00F1617A">
        <w:rPr>
          <w:rFonts w:ascii="Times New Roman" w:eastAsia="Times New Roman" w:hAnsi="Times New Roman" w:cs="Times New Roman"/>
        </w:rPr>
        <w:t xml:space="preserve"> </w:t>
      </w:r>
      <w:proofErr w:type="spellStart"/>
      <w:r w:rsidRPr="00F1617A">
        <w:rPr>
          <w:rFonts w:ascii="Times New Roman" w:eastAsia="Times New Roman" w:hAnsi="Times New Roman" w:cs="Times New Roman"/>
        </w:rPr>
        <w:t>că</w:t>
      </w:r>
      <w:proofErr w:type="spellEnd"/>
      <w:r w:rsidRPr="00F1617A">
        <w:rPr>
          <w:rFonts w:ascii="Times New Roman" w:eastAsia="Times New Roman" w:hAnsi="Times New Roman" w:cs="Times New Roman"/>
        </w:rPr>
        <w:t xml:space="preserve"> pot </w:t>
      </w:r>
      <w:proofErr w:type="spellStart"/>
      <w:r w:rsidRPr="00F1617A">
        <w:rPr>
          <w:rFonts w:ascii="Times New Roman" w:eastAsia="Times New Roman" w:hAnsi="Times New Roman" w:cs="Times New Roman"/>
        </w:rPr>
        <w:t>vedea</w:t>
      </w:r>
      <w:proofErr w:type="spellEnd"/>
      <w:r w:rsidRPr="00F1617A">
        <w:rPr>
          <w:rFonts w:ascii="Times New Roman" w:eastAsia="Times New Roman" w:hAnsi="Times New Roman" w:cs="Times New Roman"/>
        </w:rPr>
        <w:t xml:space="preserve"> </w:t>
      </w:r>
      <w:proofErr w:type="spellStart"/>
      <w:r w:rsidRPr="00F1617A">
        <w:rPr>
          <w:rFonts w:ascii="Times New Roman" w:eastAsia="Times New Roman" w:hAnsi="Times New Roman" w:cs="Times New Roman"/>
        </w:rPr>
        <w:t>colegii</w:t>
      </w:r>
      <w:proofErr w:type="spellEnd"/>
      <w:r w:rsidRPr="00F1617A">
        <w:rPr>
          <w:rFonts w:ascii="Times New Roman" w:eastAsia="Times New Roman" w:hAnsi="Times New Roman" w:cs="Times New Roman"/>
        </w:rPr>
        <w:t xml:space="preserve"> </w:t>
      </w:r>
      <w:proofErr w:type="spellStart"/>
      <w:r w:rsidRPr="00F1617A">
        <w:rPr>
          <w:rFonts w:ascii="Times New Roman" w:eastAsia="Times New Roman" w:hAnsi="Times New Roman" w:cs="Times New Roman"/>
        </w:rPr>
        <w:t>în</w:t>
      </w:r>
      <w:proofErr w:type="spellEnd"/>
      <w:r w:rsidRPr="00F1617A">
        <w:rPr>
          <w:rFonts w:ascii="Times New Roman" w:eastAsia="Times New Roman" w:hAnsi="Times New Roman" w:cs="Times New Roman"/>
        </w:rPr>
        <w:t xml:space="preserve"> </w:t>
      </w:r>
      <w:proofErr w:type="spellStart"/>
      <w:r w:rsidRPr="00F1617A">
        <w:rPr>
          <w:rFonts w:ascii="Times New Roman" w:eastAsia="Times New Roman" w:hAnsi="Times New Roman" w:cs="Times New Roman"/>
        </w:rPr>
        <w:t>același</w:t>
      </w:r>
      <w:proofErr w:type="spellEnd"/>
      <w:r w:rsidRPr="00F1617A">
        <w:rPr>
          <w:rFonts w:ascii="Times New Roman" w:eastAsia="Times New Roman" w:hAnsi="Times New Roman" w:cs="Times New Roman"/>
        </w:rPr>
        <w:t xml:space="preserve"> </w:t>
      </w:r>
      <w:proofErr w:type="spellStart"/>
      <w:r w:rsidRPr="00F1617A">
        <w:rPr>
          <w:rFonts w:ascii="Times New Roman" w:eastAsia="Times New Roman" w:hAnsi="Times New Roman" w:cs="Times New Roman"/>
        </w:rPr>
        <w:t>timp.</w:t>
      </w:r>
      <w:proofErr w:type="spellEnd"/>
    </w:p>
    <w:p w14:paraId="46A69C9A" w14:textId="77777777" w:rsidR="00B57F68" w:rsidRPr="00F1617A" w:rsidRDefault="00B57F68" w:rsidP="00F1617A">
      <w:pPr>
        <w:pStyle w:val="ListParagraph"/>
        <w:numPr>
          <w:ilvl w:val="0"/>
          <w:numId w:val="140"/>
        </w:numPr>
        <w:spacing w:after="0" w:line="240" w:lineRule="auto"/>
        <w:jc w:val="both"/>
        <w:rPr>
          <w:rFonts w:ascii="Times New Roman" w:eastAsia="Times New Roman" w:hAnsi="Times New Roman" w:cs="Times New Roman"/>
        </w:rPr>
      </w:pPr>
      <w:r w:rsidRPr="00F1617A">
        <w:rPr>
          <w:rFonts w:ascii="Times New Roman" w:eastAsia="Times New Roman" w:hAnsi="Times New Roman" w:cs="Times New Roman"/>
        </w:rPr>
        <w:t xml:space="preserve">Am </w:t>
      </w:r>
      <w:proofErr w:type="spellStart"/>
      <w:r w:rsidRPr="00F1617A">
        <w:rPr>
          <w:rFonts w:ascii="Times New Roman" w:eastAsia="Times New Roman" w:hAnsi="Times New Roman" w:cs="Times New Roman"/>
        </w:rPr>
        <w:t>avut</w:t>
      </w:r>
      <w:proofErr w:type="spellEnd"/>
      <w:r w:rsidRPr="00F1617A">
        <w:rPr>
          <w:rFonts w:ascii="Times New Roman" w:eastAsia="Times New Roman" w:hAnsi="Times New Roman" w:cs="Times New Roman"/>
        </w:rPr>
        <w:t xml:space="preserve"> </w:t>
      </w:r>
      <w:proofErr w:type="spellStart"/>
      <w:r w:rsidRPr="00F1617A">
        <w:rPr>
          <w:rFonts w:ascii="Times New Roman" w:eastAsia="Times New Roman" w:hAnsi="Times New Roman" w:cs="Times New Roman"/>
        </w:rPr>
        <w:t>acces</w:t>
      </w:r>
      <w:proofErr w:type="spellEnd"/>
      <w:r w:rsidRPr="00F1617A">
        <w:rPr>
          <w:rFonts w:ascii="Times New Roman" w:eastAsia="Times New Roman" w:hAnsi="Times New Roman" w:cs="Times New Roman"/>
        </w:rPr>
        <w:t xml:space="preserve"> la </w:t>
      </w:r>
      <w:proofErr w:type="spellStart"/>
      <w:r w:rsidRPr="00F1617A">
        <w:rPr>
          <w:rFonts w:ascii="Times New Roman" w:eastAsia="Times New Roman" w:hAnsi="Times New Roman" w:cs="Times New Roman"/>
        </w:rPr>
        <w:t>informații</w:t>
      </w:r>
      <w:proofErr w:type="spellEnd"/>
      <w:r w:rsidRPr="00F1617A">
        <w:rPr>
          <w:rFonts w:ascii="Times New Roman" w:eastAsia="Times New Roman" w:hAnsi="Times New Roman" w:cs="Times New Roman"/>
        </w:rPr>
        <w:t xml:space="preserve"> pe internet link-</w:t>
      </w:r>
      <w:proofErr w:type="spellStart"/>
      <w:r w:rsidRPr="00F1617A">
        <w:rPr>
          <w:rFonts w:ascii="Times New Roman" w:eastAsia="Times New Roman" w:hAnsi="Times New Roman" w:cs="Times New Roman"/>
        </w:rPr>
        <w:t>uri</w:t>
      </w:r>
      <w:proofErr w:type="spellEnd"/>
      <w:r w:rsidRPr="00F1617A">
        <w:rPr>
          <w:rFonts w:ascii="Times New Roman" w:eastAsia="Times New Roman" w:hAnsi="Times New Roman" w:cs="Times New Roman"/>
        </w:rPr>
        <w:t xml:space="preserve"> </w:t>
      </w:r>
      <w:proofErr w:type="spellStart"/>
      <w:r w:rsidRPr="00F1617A">
        <w:rPr>
          <w:rFonts w:ascii="Times New Roman" w:eastAsia="Times New Roman" w:hAnsi="Times New Roman" w:cs="Times New Roman"/>
        </w:rPr>
        <w:t>și</w:t>
      </w:r>
      <w:proofErr w:type="spellEnd"/>
      <w:r w:rsidRPr="00F1617A">
        <w:rPr>
          <w:rFonts w:ascii="Times New Roman" w:eastAsia="Times New Roman" w:hAnsi="Times New Roman" w:cs="Times New Roman"/>
        </w:rPr>
        <w:t xml:space="preserve"> video </w:t>
      </w:r>
      <w:proofErr w:type="spellStart"/>
      <w:r w:rsidRPr="00F1617A">
        <w:rPr>
          <w:rFonts w:ascii="Times New Roman" w:eastAsia="Times New Roman" w:hAnsi="Times New Roman" w:cs="Times New Roman"/>
        </w:rPr>
        <w:t>și</w:t>
      </w:r>
      <w:proofErr w:type="spellEnd"/>
      <w:r w:rsidRPr="00F1617A">
        <w:rPr>
          <w:rFonts w:ascii="Times New Roman" w:eastAsia="Times New Roman" w:hAnsi="Times New Roman" w:cs="Times New Roman"/>
        </w:rPr>
        <w:t xml:space="preserve"> am </w:t>
      </w:r>
      <w:proofErr w:type="spellStart"/>
      <w:r w:rsidRPr="00F1617A">
        <w:rPr>
          <w:rFonts w:ascii="Times New Roman" w:eastAsia="Times New Roman" w:hAnsi="Times New Roman" w:cs="Times New Roman"/>
        </w:rPr>
        <w:t>continuat</w:t>
      </w:r>
      <w:proofErr w:type="spellEnd"/>
      <w:r w:rsidRPr="00F1617A">
        <w:rPr>
          <w:rFonts w:ascii="Times New Roman" w:eastAsia="Times New Roman" w:hAnsi="Times New Roman" w:cs="Times New Roman"/>
        </w:rPr>
        <w:t xml:space="preserve"> </w:t>
      </w:r>
      <w:proofErr w:type="spellStart"/>
      <w:r w:rsidRPr="00F1617A">
        <w:rPr>
          <w:rFonts w:ascii="Times New Roman" w:eastAsia="Times New Roman" w:hAnsi="Times New Roman" w:cs="Times New Roman"/>
        </w:rPr>
        <w:t>învățarea</w:t>
      </w:r>
      <w:proofErr w:type="spellEnd"/>
      <w:r w:rsidRPr="00F1617A">
        <w:rPr>
          <w:rFonts w:ascii="Times New Roman" w:eastAsia="Times New Roman" w:hAnsi="Times New Roman" w:cs="Times New Roman"/>
        </w:rPr>
        <w:t>.</w:t>
      </w:r>
    </w:p>
    <w:p w14:paraId="00D2ABB2" w14:textId="77777777" w:rsidR="00B57F68" w:rsidRPr="00F1617A" w:rsidRDefault="00B57F68" w:rsidP="00F1617A">
      <w:pPr>
        <w:pStyle w:val="ListParagraph"/>
        <w:numPr>
          <w:ilvl w:val="0"/>
          <w:numId w:val="140"/>
        </w:numPr>
        <w:spacing w:after="0" w:line="240" w:lineRule="auto"/>
        <w:jc w:val="both"/>
        <w:rPr>
          <w:rFonts w:ascii="Times New Roman" w:eastAsia="Times New Roman" w:hAnsi="Times New Roman" w:cs="Times New Roman"/>
        </w:rPr>
      </w:pPr>
      <w:proofErr w:type="spellStart"/>
      <w:r w:rsidRPr="00F1617A">
        <w:rPr>
          <w:rFonts w:ascii="Times New Roman" w:eastAsia="Times New Roman" w:hAnsi="Times New Roman" w:cs="Times New Roman"/>
        </w:rPr>
        <w:t>Temele</w:t>
      </w:r>
      <w:proofErr w:type="spellEnd"/>
      <w:r w:rsidRPr="00F1617A">
        <w:rPr>
          <w:rFonts w:ascii="Times New Roman" w:eastAsia="Times New Roman" w:hAnsi="Times New Roman" w:cs="Times New Roman"/>
        </w:rPr>
        <w:t xml:space="preserve"> </w:t>
      </w:r>
      <w:proofErr w:type="spellStart"/>
      <w:r w:rsidRPr="00F1617A">
        <w:rPr>
          <w:rFonts w:ascii="Times New Roman" w:eastAsia="Times New Roman" w:hAnsi="Times New Roman" w:cs="Times New Roman"/>
        </w:rPr>
        <w:t>mai</w:t>
      </w:r>
      <w:proofErr w:type="spellEnd"/>
      <w:r w:rsidRPr="00F1617A">
        <w:rPr>
          <w:rFonts w:ascii="Times New Roman" w:eastAsia="Times New Roman" w:hAnsi="Times New Roman" w:cs="Times New Roman"/>
        </w:rPr>
        <w:t xml:space="preserve"> </w:t>
      </w:r>
      <w:proofErr w:type="spellStart"/>
      <w:r w:rsidRPr="00F1617A">
        <w:rPr>
          <w:rFonts w:ascii="Times New Roman" w:eastAsia="Times New Roman" w:hAnsi="Times New Roman" w:cs="Times New Roman"/>
        </w:rPr>
        <w:t>puține</w:t>
      </w:r>
      <w:proofErr w:type="spellEnd"/>
      <w:r w:rsidRPr="00F1617A">
        <w:rPr>
          <w:rFonts w:ascii="Times New Roman" w:eastAsia="Times New Roman" w:hAnsi="Times New Roman" w:cs="Times New Roman"/>
        </w:rPr>
        <w:t xml:space="preserve"> </w:t>
      </w:r>
      <w:proofErr w:type="spellStart"/>
      <w:r w:rsidRPr="00F1617A">
        <w:rPr>
          <w:rFonts w:ascii="Times New Roman" w:eastAsia="Times New Roman" w:hAnsi="Times New Roman" w:cs="Times New Roman"/>
        </w:rPr>
        <w:t>și</w:t>
      </w:r>
      <w:proofErr w:type="spellEnd"/>
      <w:r w:rsidRPr="00F1617A">
        <w:rPr>
          <w:rFonts w:ascii="Times New Roman" w:eastAsia="Times New Roman" w:hAnsi="Times New Roman" w:cs="Times New Roman"/>
        </w:rPr>
        <w:t xml:space="preserve"> </w:t>
      </w:r>
      <w:proofErr w:type="spellStart"/>
      <w:r w:rsidRPr="00F1617A">
        <w:rPr>
          <w:rFonts w:ascii="Times New Roman" w:eastAsia="Times New Roman" w:hAnsi="Times New Roman" w:cs="Times New Roman"/>
        </w:rPr>
        <w:t>lipsa</w:t>
      </w:r>
      <w:proofErr w:type="spellEnd"/>
      <w:r w:rsidRPr="00F1617A">
        <w:rPr>
          <w:rFonts w:ascii="Times New Roman" w:eastAsia="Times New Roman" w:hAnsi="Times New Roman" w:cs="Times New Roman"/>
        </w:rPr>
        <w:t xml:space="preserve"> </w:t>
      </w:r>
      <w:proofErr w:type="spellStart"/>
      <w:r w:rsidRPr="00F1617A">
        <w:rPr>
          <w:rFonts w:ascii="Times New Roman" w:eastAsia="Times New Roman" w:hAnsi="Times New Roman" w:cs="Times New Roman"/>
        </w:rPr>
        <w:t>ghiozdanului</w:t>
      </w:r>
      <w:proofErr w:type="spellEnd"/>
      <w:r w:rsidRPr="00F1617A">
        <w:rPr>
          <w:rFonts w:ascii="Times New Roman" w:eastAsia="Times New Roman" w:hAnsi="Times New Roman" w:cs="Times New Roman"/>
        </w:rPr>
        <w:t xml:space="preserve"> </w:t>
      </w:r>
      <w:proofErr w:type="spellStart"/>
      <w:r w:rsidRPr="00F1617A">
        <w:rPr>
          <w:rFonts w:ascii="Times New Roman" w:eastAsia="Times New Roman" w:hAnsi="Times New Roman" w:cs="Times New Roman"/>
        </w:rPr>
        <w:t>greoi</w:t>
      </w:r>
      <w:proofErr w:type="spellEnd"/>
      <w:r w:rsidRPr="00F1617A">
        <w:rPr>
          <w:rFonts w:ascii="Times New Roman" w:eastAsia="Times New Roman" w:hAnsi="Times New Roman" w:cs="Times New Roman"/>
        </w:rPr>
        <w:t>.</w:t>
      </w:r>
    </w:p>
    <w:p w14:paraId="2D1186C9" w14:textId="77777777" w:rsidR="00B57F68" w:rsidRPr="00F1617A" w:rsidRDefault="00B57F68" w:rsidP="00F1617A">
      <w:pPr>
        <w:pStyle w:val="ListParagraph"/>
        <w:numPr>
          <w:ilvl w:val="0"/>
          <w:numId w:val="140"/>
        </w:numPr>
        <w:spacing w:after="0" w:line="240" w:lineRule="auto"/>
        <w:jc w:val="both"/>
        <w:rPr>
          <w:rFonts w:ascii="Times New Roman" w:eastAsia="Times New Roman" w:hAnsi="Times New Roman" w:cs="Times New Roman"/>
        </w:rPr>
      </w:pPr>
      <w:proofErr w:type="spellStart"/>
      <w:r w:rsidRPr="00F1617A">
        <w:rPr>
          <w:rFonts w:ascii="Times New Roman" w:eastAsia="Times New Roman" w:hAnsi="Times New Roman" w:cs="Times New Roman"/>
        </w:rPr>
        <w:t>Lecțiile</w:t>
      </w:r>
      <w:proofErr w:type="spellEnd"/>
      <w:r w:rsidRPr="00F1617A">
        <w:rPr>
          <w:rFonts w:ascii="Times New Roman" w:eastAsia="Times New Roman" w:hAnsi="Times New Roman" w:cs="Times New Roman"/>
        </w:rPr>
        <w:t xml:space="preserve"> </w:t>
      </w:r>
      <w:proofErr w:type="spellStart"/>
      <w:r w:rsidRPr="00F1617A">
        <w:rPr>
          <w:rFonts w:ascii="Times New Roman" w:eastAsia="Times New Roman" w:hAnsi="Times New Roman" w:cs="Times New Roman"/>
        </w:rPr>
        <w:t>mai</w:t>
      </w:r>
      <w:proofErr w:type="spellEnd"/>
      <w:r w:rsidRPr="00F1617A">
        <w:rPr>
          <w:rFonts w:ascii="Times New Roman" w:eastAsia="Times New Roman" w:hAnsi="Times New Roman" w:cs="Times New Roman"/>
        </w:rPr>
        <w:t xml:space="preserve"> </w:t>
      </w:r>
      <w:proofErr w:type="spellStart"/>
      <w:r w:rsidRPr="00F1617A">
        <w:rPr>
          <w:rFonts w:ascii="Times New Roman" w:eastAsia="Times New Roman" w:hAnsi="Times New Roman" w:cs="Times New Roman"/>
        </w:rPr>
        <w:t>scurte</w:t>
      </w:r>
      <w:proofErr w:type="spellEnd"/>
      <w:r w:rsidRPr="00F1617A">
        <w:rPr>
          <w:rFonts w:ascii="Times New Roman" w:eastAsia="Times New Roman" w:hAnsi="Times New Roman" w:cs="Times New Roman"/>
        </w:rPr>
        <w:t xml:space="preserve"> </w:t>
      </w:r>
      <w:proofErr w:type="spellStart"/>
      <w:r w:rsidRPr="00F1617A">
        <w:rPr>
          <w:rFonts w:ascii="Times New Roman" w:eastAsia="Times New Roman" w:hAnsi="Times New Roman" w:cs="Times New Roman"/>
        </w:rPr>
        <w:t>și</w:t>
      </w:r>
      <w:proofErr w:type="spellEnd"/>
      <w:r w:rsidRPr="00F1617A">
        <w:rPr>
          <w:rFonts w:ascii="Times New Roman" w:eastAsia="Times New Roman" w:hAnsi="Times New Roman" w:cs="Times New Roman"/>
        </w:rPr>
        <w:t xml:space="preserve"> </w:t>
      </w:r>
      <w:proofErr w:type="spellStart"/>
      <w:r w:rsidRPr="00F1617A">
        <w:rPr>
          <w:rFonts w:ascii="Times New Roman" w:eastAsia="Times New Roman" w:hAnsi="Times New Roman" w:cs="Times New Roman"/>
        </w:rPr>
        <w:t>prin</w:t>
      </w:r>
      <w:proofErr w:type="spellEnd"/>
      <w:r w:rsidRPr="00F1617A">
        <w:rPr>
          <w:rFonts w:ascii="Times New Roman" w:eastAsia="Times New Roman" w:hAnsi="Times New Roman" w:cs="Times New Roman"/>
        </w:rPr>
        <w:t xml:space="preserve"> </w:t>
      </w:r>
      <w:proofErr w:type="spellStart"/>
      <w:r w:rsidRPr="00F1617A">
        <w:rPr>
          <w:rFonts w:ascii="Times New Roman" w:eastAsia="Times New Roman" w:hAnsi="Times New Roman" w:cs="Times New Roman"/>
        </w:rPr>
        <w:t>jocuri</w:t>
      </w:r>
      <w:proofErr w:type="spellEnd"/>
      <w:r w:rsidRPr="00F1617A">
        <w:rPr>
          <w:rFonts w:ascii="Times New Roman" w:eastAsia="Times New Roman" w:hAnsi="Times New Roman" w:cs="Times New Roman"/>
        </w:rPr>
        <w:t xml:space="preserve">, cu </w:t>
      </w:r>
      <w:proofErr w:type="spellStart"/>
      <w:r w:rsidRPr="00F1617A">
        <w:rPr>
          <w:rFonts w:ascii="Times New Roman" w:eastAsia="Times New Roman" w:hAnsi="Times New Roman" w:cs="Times New Roman"/>
        </w:rPr>
        <w:t>materialele</w:t>
      </w:r>
      <w:proofErr w:type="spellEnd"/>
      <w:r w:rsidRPr="00F1617A">
        <w:rPr>
          <w:rFonts w:ascii="Times New Roman" w:eastAsia="Times New Roman" w:hAnsi="Times New Roman" w:cs="Times New Roman"/>
        </w:rPr>
        <w:t xml:space="preserve"> </w:t>
      </w:r>
      <w:proofErr w:type="spellStart"/>
      <w:r w:rsidRPr="00F1617A">
        <w:rPr>
          <w:rFonts w:ascii="Times New Roman" w:eastAsia="Times New Roman" w:hAnsi="Times New Roman" w:cs="Times New Roman"/>
        </w:rPr>
        <w:t>vizuale</w:t>
      </w:r>
      <w:proofErr w:type="spellEnd"/>
      <w:r w:rsidRPr="00F1617A">
        <w:rPr>
          <w:rFonts w:ascii="Times New Roman" w:eastAsia="Times New Roman" w:hAnsi="Times New Roman" w:cs="Times New Roman"/>
        </w:rPr>
        <w:t xml:space="preserve"> </w:t>
      </w:r>
      <w:proofErr w:type="spellStart"/>
      <w:r w:rsidRPr="00F1617A">
        <w:rPr>
          <w:rFonts w:ascii="Times New Roman" w:eastAsia="Times New Roman" w:hAnsi="Times New Roman" w:cs="Times New Roman"/>
        </w:rPr>
        <w:t>și</w:t>
      </w:r>
      <w:proofErr w:type="spellEnd"/>
      <w:r w:rsidRPr="00F1617A">
        <w:rPr>
          <w:rFonts w:ascii="Times New Roman" w:eastAsia="Times New Roman" w:hAnsi="Times New Roman" w:cs="Times New Roman"/>
        </w:rPr>
        <w:t xml:space="preserve"> </w:t>
      </w:r>
      <w:proofErr w:type="spellStart"/>
      <w:r w:rsidRPr="00F1617A">
        <w:rPr>
          <w:rFonts w:ascii="Times New Roman" w:eastAsia="Times New Roman" w:hAnsi="Times New Roman" w:cs="Times New Roman"/>
        </w:rPr>
        <w:t>clipurile</w:t>
      </w:r>
      <w:proofErr w:type="spellEnd"/>
      <w:r w:rsidRPr="00F1617A">
        <w:rPr>
          <w:rFonts w:ascii="Times New Roman" w:eastAsia="Times New Roman" w:hAnsi="Times New Roman" w:cs="Times New Roman"/>
        </w:rPr>
        <w:t xml:space="preserve"> de pe YouTube.</w:t>
      </w:r>
    </w:p>
    <w:p w14:paraId="146C8C90" w14:textId="77777777" w:rsidR="00DE3284" w:rsidRPr="00F1617A" w:rsidRDefault="00B57F68" w:rsidP="00F1617A">
      <w:pPr>
        <w:pStyle w:val="ListParagraph"/>
        <w:numPr>
          <w:ilvl w:val="0"/>
          <w:numId w:val="140"/>
        </w:numPr>
        <w:spacing w:after="0" w:line="240" w:lineRule="auto"/>
        <w:jc w:val="both"/>
        <w:rPr>
          <w:rFonts w:ascii="Times New Roman" w:eastAsia="Calibri" w:hAnsi="Times New Roman" w:cs="Times New Roman"/>
        </w:rPr>
      </w:pPr>
      <w:proofErr w:type="spellStart"/>
      <w:r w:rsidRPr="00F1617A">
        <w:rPr>
          <w:rFonts w:ascii="Times New Roman" w:eastAsia="Calibri" w:hAnsi="Times New Roman" w:cs="Times New Roman"/>
        </w:rPr>
        <w:t>Lucrez</w:t>
      </w:r>
      <w:proofErr w:type="spellEnd"/>
      <w:r w:rsidRPr="00F1617A">
        <w:rPr>
          <w:rFonts w:ascii="Times New Roman" w:eastAsia="Calibri" w:hAnsi="Times New Roman" w:cs="Times New Roman"/>
        </w:rPr>
        <w:t xml:space="preserve"> pe calculator, de </w:t>
      </w:r>
      <w:proofErr w:type="spellStart"/>
      <w:r w:rsidRPr="00F1617A">
        <w:rPr>
          <w:rFonts w:ascii="Times New Roman" w:eastAsia="Calibri" w:hAnsi="Times New Roman" w:cs="Times New Roman"/>
        </w:rPr>
        <w:t>acasă</w:t>
      </w:r>
      <w:proofErr w:type="spellEnd"/>
      <w:r w:rsidRPr="00F1617A">
        <w:rPr>
          <w:rFonts w:ascii="Times New Roman" w:eastAsia="Calibri" w:hAnsi="Times New Roman" w:cs="Times New Roman"/>
        </w:rPr>
        <w:t xml:space="preserve">, nu </w:t>
      </w:r>
      <w:proofErr w:type="spellStart"/>
      <w:r w:rsidRPr="00F1617A">
        <w:rPr>
          <w:rFonts w:ascii="Times New Roman" w:eastAsia="Calibri" w:hAnsi="Times New Roman" w:cs="Times New Roman"/>
        </w:rPr>
        <w:t>pierd</w:t>
      </w:r>
      <w:proofErr w:type="spellEnd"/>
      <w:r w:rsidRPr="00F1617A">
        <w:rPr>
          <w:rFonts w:ascii="Times New Roman" w:eastAsia="Calibri" w:hAnsi="Times New Roman" w:cs="Times New Roman"/>
        </w:rPr>
        <w:t xml:space="preserve"> din </w:t>
      </w:r>
      <w:proofErr w:type="spellStart"/>
      <w:r w:rsidRPr="00F1617A">
        <w:rPr>
          <w:rFonts w:ascii="Times New Roman" w:eastAsia="Calibri" w:hAnsi="Times New Roman" w:cs="Times New Roman"/>
        </w:rPr>
        <w:t>timp</w:t>
      </w:r>
      <w:proofErr w:type="spellEnd"/>
      <w:r w:rsidRPr="00F1617A">
        <w:rPr>
          <w:rFonts w:ascii="Times New Roman" w:eastAsia="Calibri" w:hAnsi="Times New Roman" w:cs="Times New Roman"/>
        </w:rPr>
        <w:t xml:space="preserve"> pe drum.</w:t>
      </w:r>
    </w:p>
    <w:p w14:paraId="2359307E" w14:textId="77777777" w:rsidR="00B57F68" w:rsidRPr="00F1617A" w:rsidRDefault="00B57F68" w:rsidP="00F1617A">
      <w:pPr>
        <w:pStyle w:val="ListParagraph"/>
        <w:numPr>
          <w:ilvl w:val="0"/>
          <w:numId w:val="140"/>
        </w:numPr>
        <w:spacing w:after="0" w:line="240" w:lineRule="auto"/>
        <w:jc w:val="both"/>
        <w:rPr>
          <w:rFonts w:ascii="Times New Roman" w:eastAsia="Calibri" w:hAnsi="Times New Roman" w:cs="Times New Roman"/>
        </w:rPr>
      </w:pPr>
      <w:r w:rsidRPr="00F1617A">
        <w:rPr>
          <w:rFonts w:ascii="Times New Roman" w:eastAsia="Times New Roman" w:hAnsi="Times New Roman" w:cs="Times New Roman"/>
        </w:rPr>
        <w:t xml:space="preserve">Am </w:t>
      </w:r>
      <w:proofErr w:type="spellStart"/>
      <w:r w:rsidRPr="00F1617A">
        <w:rPr>
          <w:rFonts w:ascii="Times New Roman" w:eastAsia="Times New Roman" w:hAnsi="Times New Roman" w:cs="Times New Roman"/>
        </w:rPr>
        <w:t>putut</w:t>
      </w:r>
      <w:proofErr w:type="spellEnd"/>
      <w:r w:rsidRPr="00F1617A">
        <w:rPr>
          <w:rFonts w:ascii="Times New Roman" w:eastAsia="Times New Roman" w:hAnsi="Times New Roman" w:cs="Times New Roman"/>
        </w:rPr>
        <w:t xml:space="preserve"> </w:t>
      </w:r>
      <w:proofErr w:type="spellStart"/>
      <w:r w:rsidRPr="00F1617A">
        <w:rPr>
          <w:rFonts w:ascii="Times New Roman" w:eastAsia="Times New Roman" w:hAnsi="Times New Roman" w:cs="Times New Roman"/>
        </w:rPr>
        <w:t>să</w:t>
      </w:r>
      <w:proofErr w:type="spellEnd"/>
      <w:r w:rsidRPr="00F1617A">
        <w:rPr>
          <w:rFonts w:ascii="Times New Roman" w:eastAsia="Times New Roman" w:hAnsi="Times New Roman" w:cs="Times New Roman"/>
        </w:rPr>
        <w:t xml:space="preserve"> am </w:t>
      </w:r>
      <w:proofErr w:type="spellStart"/>
      <w:r w:rsidRPr="00F1617A">
        <w:rPr>
          <w:rFonts w:ascii="Times New Roman" w:eastAsia="Times New Roman" w:hAnsi="Times New Roman" w:cs="Times New Roman"/>
        </w:rPr>
        <w:t>pisica</w:t>
      </w:r>
      <w:proofErr w:type="spellEnd"/>
      <w:r w:rsidRPr="00F1617A">
        <w:rPr>
          <w:rFonts w:ascii="Times New Roman" w:eastAsia="Times New Roman" w:hAnsi="Times New Roman" w:cs="Times New Roman"/>
        </w:rPr>
        <w:t xml:space="preserve"> </w:t>
      </w:r>
      <w:proofErr w:type="spellStart"/>
      <w:r w:rsidRPr="00F1617A">
        <w:rPr>
          <w:rFonts w:ascii="Times New Roman" w:eastAsia="Times New Roman" w:hAnsi="Times New Roman" w:cs="Times New Roman"/>
        </w:rPr>
        <w:t>lângă</w:t>
      </w:r>
      <w:proofErr w:type="spellEnd"/>
      <w:r w:rsidRPr="00F1617A">
        <w:rPr>
          <w:rFonts w:ascii="Times New Roman" w:eastAsia="Times New Roman" w:hAnsi="Times New Roman" w:cs="Times New Roman"/>
        </w:rPr>
        <w:t xml:space="preserve"> mine </w:t>
      </w:r>
      <w:proofErr w:type="spellStart"/>
      <w:r w:rsidRPr="00F1617A">
        <w:rPr>
          <w:rFonts w:ascii="Times New Roman" w:eastAsia="Times New Roman" w:hAnsi="Times New Roman" w:cs="Times New Roman"/>
        </w:rPr>
        <w:t>în</w:t>
      </w:r>
      <w:proofErr w:type="spellEnd"/>
      <w:r w:rsidRPr="00F1617A">
        <w:rPr>
          <w:rFonts w:ascii="Times New Roman" w:eastAsia="Times New Roman" w:hAnsi="Times New Roman" w:cs="Times New Roman"/>
        </w:rPr>
        <w:t xml:space="preserve"> </w:t>
      </w:r>
      <w:proofErr w:type="spellStart"/>
      <w:r w:rsidRPr="00F1617A">
        <w:rPr>
          <w:rFonts w:ascii="Times New Roman" w:eastAsia="Times New Roman" w:hAnsi="Times New Roman" w:cs="Times New Roman"/>
        </w:rPr>
        <w:t>timpul</w:t>
      </w:r>
      <w:proofErr w:type="spellEnd"/>
      <w:r w:rsidRPr="00F1617A">
        <w:rPr>
          <w:rFonts w:ascii="Times New Roman" w:eastAsia="Times New Roman" w:hAnsi="Times New Roman" w:cs="Times New Roman"/>
        </w:rPr>
        <w:t xml:space="preserve"> </w:t>
      </w:r>
      <w:proofErr w:type="spellStart"/>
      <w:r w:rsidRPr="00F1617A">
        <w:rPr>
          <w:rFonts w:ascii="Times New Roman" w:eastAsia="Times New Roman" w:hAnsi="Times New Roman" w:cs="Times New Roman"/>
        </w:rPr>
        <w:t>orelor</w:t>
      </w:r>
      <w:proofErr w:type="spellEnd"/>
      <w:r w:rsidRPr="00F1617A">
        <w:rPr>
          <w:rFonts w:ascii="Times New Roman" w:eastAsia="Times New Roman" w:hAnsi="Times New Roman" w:cs="Times New Roman"/>
        </w:rPr>
        <w:t xml:space="preserve">. </w:t>
      </w:r>
    </w:p>
    <w:p w14:paraId="2FA60823" w14:textId="77777777" w:rsidR="00B57F68" w:rsidRPr="00F1617A" w:rsidRDefault="00B57F68" w:rsidP="00F1617A">
      <w:pPr>
        <w:pStyle w:val="ListParagraph"/>
        <w:numPr>
          <w:ilvl w:val="0"/>
          <w:numId w:val="140"/>
        </w:numPr>
        <w:spacing w:after="0" w:line="240" w:lineRule="auto"/>
        <w:jc w:val="both"/>
        <w:rPr>
          <w:rFonts w:ascii="Times New Roman" w:eastAsia="Times New Roman" w:hAnsi="Times New Roman" w:cs="Times New Roman"/>
        </w:rPr>
      </w:pPr>
      <w:r w:rsidRPr="00F1617A">
        <w:rPr>
          <w:rFonts w:ascii="Times New Roman" w:eastAsia="Times New Roman" w:hAnsi="Times New Roman" w:cs="Times New Roman"/>
        </w:rPr>
        <w:t xml:space="preserve">N-am </w:t>
      </w:r>
      <w:proofErr w:type="spellStart"/>
      <w:r w:rsidRPr="00F1617A">
        <w:rPr>
          <w:rFonts w:ascii="Times New Roman" w:eastAsia="Times New Roman" w:hAnsi="Times New Roman" w:cs="Times New Roman"/>
        </w:rPr>
        <w:t>mai</w:t>
      </w:r>
      <w:proofErr w:type="spellEnd"/>
      <w:r w:rsidRPr="00F1617A">
        <w:rPr>
          <w:rFonts w:ascii="Times New Roman" w:eastAsia="Times New Roman" w:hAnsi="Times New Roman" w:cs="Times New Roman"/>
        </w:rPr>
        <w:t xml:space="preserve"> </w:t>
      </w:r>
      <w:proofErr w:type="spellStart"/>
      <w:r w:rsidRPr="00F1617A">
        <w:rPr>
          <w:rFonts w:ascii="Times New Roman" w:eastAsia="Times New Roman" w:hAnsi="Times New Roman" w:cs="Times New Roman"/>
        </w:rPr>
        <w:t>purtat</w:t>
      </w:r>
      <w:proofErr w:type="spellEnd"/>
      <w:r w:rsidRPr="00F1617A">
        <w:rPr>
          <w:rFonts w:ascii="Times New Roman" w:eastAsia="Times New Roman" w:hAnsi="Times New Roman" w:cs="Times New Roman"/>
        </w:rPr>
        <w:t xml:space="preserve"> </w:t>
      </w:r>
      <w:proofErr w:type="spellStart"/>
      <w:r w:rsidRPr="00F1617A">
        <w:rPr>
          <w:rFonts w:ascii="Times New Roman" w:eastAsia="Times New Roman" w:hAnsi="Times New Roman" w:cs="Times New Roman"/>
        </w:rPr>
        <w:t>uniformă</w:t>
      </w:r>
      <w:proofErr w:type="spellEnd"/>
      <w:r w:rsidRPr="00F1617A">
        <w:rPr>
          <w:rFonts w:ascii="Times New Roman" w:eastAsia="Times New Roman" w:hAnsi="Times New Roman" w:cs="Times New Roman"/>
        </w:rPr>
        <w:t>.</w:t>
      </w:r>
    </w:p>
    <w:p w14:paraId="0F92E4F2" w14:textId="77777777" w:rsidR="00B57F68" w:rsidRPr="003C56B5" w:rsidRDefault="00B57F68" w:rsidP="00F1617A">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învățarea</w:t>
      </w:r>
      <w:proofErr w:type="spellEnd"/>
      <w:r w:rsidRPr="003C56B5">
        <w:rPr>
          <w:rFonts w:ascii="Times New Roman" w:eastAsia="Times New Roman" w:hAnsi="Times New Roman" w:cs="Times New Roman"/>
        </w:rPr>
        <w:t xml:space="preserve"> online,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dezvoltă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sentimente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pozitive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realizare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stăpânire</w:t>
      </w:r>
      <w:proofErr w:type="spellEnd"/>
      <w:r w:rsidRPr="003C56B5">
        <w:rPr>
          <w:rFonts w:ascii="Times New Roman" w:eastAsia="Times New Roman" w:hAnsi="Times New Roman" w:cs="Times New Roman"/>
        </w:rPr>
        <w:t xml:space="preserve"> de sine </w:t>
      </w:r>
      <w:proofErr w:type="spellStart"/>
      <w:r w:rsidRPr="003C56B5">
        <w:rPr>
          <w:rFonts w:ascii="Times New Roman" w:eastAsia="Times New Roman" w:hAnsi="Times New Roman" w:cs="Times New Roman"/>
        </w:rPr>
        <w:t>atunci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când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dobândesc</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noi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deprinderi</w:t>
      </w:r>
      <w:proofErr w:type="spellEnd"/>
      <w:r w:rsidRPr="003C56B5">
        <w:rPr>
          <w:rFonts w:ascii="Times New Roman" w:eastAsia="Times New Roman" w:hAnsi="Times New Roman" w:cs="Times New Roman"/>
        </w:rPr>
        <w:t xml:space="preserve"> de a </w:t>
      </w:r>
      <w:proofErr w:type="spellStart"/>
      <w:r w:rsidRPr="003C56B5">
        <w:rPr>
          <w:rFonts w:ascii="Times New Roman" w:eastAsia="Times New Roman" w:hAnsi="Times New Roman" w:cs="Times New Roman"/>
        </w:rPr>
        <w:t>utiliza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tehnologia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digitală</w:t>
      </w:r>
      <w:proofErr w:type="spellEnd"/>
      <w:r w:rsidRPr="003C56B5">
        <w:rPr>
          <w:rFonts w:ascii="Times New Roman" w:eastAsia="Times New Roman" w:hAnsi="Times New Roman" w:cs="Times New Roman"/>
        </w:rPr>
        <w:t xml:space="preserve">. Devin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încrezători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dornici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exploreze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descopere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lucruri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noi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Şcoala</w:t>
      </w:r>
      <w:proofErr w:type="spellEnd"/>
      <w:r w:rsidRPr="003C56B5">
        <w:rPr>
          <w:rFonts w:ascii="Times New Roman" w:eastAsia="Times New Roman" w:hAnsi="Times New Roman" w:cs="Times New Roman"/>
        </w:rPr>
        <w:t xml:space="preserve"> online </w:t>
      </w:r>
      <w:proofErr w:type="spellStart"/>
      <w:r w:rsidRPr="003C56B5">
        <w:rPr>
          <w:rFonts w:ascii="Times New Roman" w:eastAsia="Times New Roman" w:hAnsi="Times New Roman" w:cs="Times New Roman"/>
        </w:rPr>
        <w:t>îi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ajută</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elevi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fie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implicați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proces</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interesați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dezvolte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baza</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cunoștințe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poate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fără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seama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învață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într</w:t>
      </w:r>
      <w:proofErr w:type="spellEnd"/>
      <w:r w:rsidRPr="003C56B5">
        <w:rPr>
          <w:rFonts w:ascii="Times New Roman" w:eastAsia="Times New Roman" w:hAnsi="Times New Roman" w:cs="Times New Roman"/>
        </w:rPr>
        <w:t xml:space="preserve">-un mod </w:t>
      </w:r>
      <w:proofErr w:type="spellStart"/>
      <w:r w:rsidRPr="003C56B5">
        <w:rPr>
          <w:rFonts w:ascii="Times New Roman" w:eastAsia="Times New Roman" w:hAnsi="Times New Roman" w:cs="Times New Roman"/>
        </w:rPr>
        <w:t>activ</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angajat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implicat</w:t>
      </w:r>
      <w:proofErr w:type="spellEnd"/>
      <w:r w:rsidRPr="003C56B5">
        <w:rPr>
          <w:rFonts w:ascii="Times New Roman" w:eastAsia="Times New Roman" w:hAnsi="Times New Roman" w:cs="Times New Roman"/>
        </w:rPr>
        <w:t>.</w:t>
      </w:r>
    </w:p>
    <w:p w14:paraId="1165D8EB" w14:textId="77777777" w:rsidR="00B57F68" w:rsidRPr="00F1617A" w:rsidRDefault="00B57F68" w:rsidP="00F1617A">
      <w:pPr>
        <w:spacing w:after="0" w:line="240" w:lineRule="auto"/>
        <w:jc w:val="both"/>
        <w:rPr>
          <w:rFonts w:ascii="Times New Roman" w:eastAsia="Times New Roman" w:hAnsi="Times New Roman" w:cs="Times New Roman"/>
          <w:b/>
          <w:bCs/>
          <w:i/>
          <w:iCs/>
        </w:rPr>
      </w:pPr>
      <w:proofErr w:type="spellStart"/>
      <w:r w:rsidRPr="00F1617A">
        <w:rPr>
          <w:rFonts w:ascii="Times New Roman" w:eastAsia="Times New Roman" w:hAnsi="Times New Roman" w:cs="Times New Roman"/>
          <w:b/>
          <w:bCs/>
          <w:i/>
          <w:iCs/>
        </w:rPr>
        <w:t>Bibliografie</w:t>
      </w:r>
      <w:proofErr w:type="spellEnd"/>
      <w:r w:rsidRPr="00F1617A">
        <w:rPr>
          <w:rFonts w:ascii="Times New Roman" w:eastAsia="Times New Roman" w:hAnsi="Times New Roman" w:cs="Times New Roman"/>
          <w:b/>
          <w:bCs/>
          <w:i/>
          <w:iCs/>
        </w:rPr>
        <w:t>:</w:t>
      </w:r>
    </w:p>
    <w:p w14:paraId="0B3F65A9" w14:textId="77777777" w:rsidR="00B57F68" w:rsidRDefault="00B57F68" w:rsidP="00F1617A">
      <w:pPr>
        <w:shd w:val="clear" w:color="auto" w:fill="FFFFFF"/>
        <w:tabs>
          <w:tab w:val="left" w:pos="426"/>
        </w:tabs>
        <w:spacing w:after="0" w:line="240" w:lineRule="auto"/>
        <w:rPr>
          <w:rFonts w:ascii="Times New Roman" w:eastAsia="Times New Roman" w:hAnsi="Times New Roman" w:cs="Times New Roman"/>
          <w:lang w:val="ro-RO"/>
        </w:rPr>
      </w:pPr>
      <w:r w:rsidRPr="003C56B5">
        <w:rPr>
          <w:rFonts w:ascii="Times New Roman" w:eastAsia="Times New Roman" w:hAnsi="Times New Roman" w:cs="Times New Roman"/>
        </w:rPr>
        <w:t xml:space="preserve">• Constantin, </w:t>
      </w:r>
      <w:proofErr w:type="spellStart"/>
      <w:r w:rsidRPr="003C56B5">
        <w:rPr>
          <w:rFonts w:ascii="Times New Roman" w:eastAsia="Times New Roman" w:hAnsi="Times New Roman" w:cs="Times New Roman"/>
        </w:rPr>
        <w:t>Cucoș</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i/>
        </w:rPr>
        <w:t>Școala</w:t>
      </w:r>
      <w:proofErr w:type="spellEnd"/>
      <w:r w:rsidRPr="003C56B5">
        <w:rPr>
          <w:rFonts w:ascii="Times New Roman" w:eastAsia="Times New Roman" w:hAnsi="Times New Roman" w:cs="Times New Roman"/>
          <w:i/>
        </w:rPr>
        <w:t xml:space="preserve"> online – </w:t>
      </w:r>
      <w:proofErr w:type="spellStart"/>
      <w:r w:rsidRPr="003C56B5">
        <w:rPr>
          <w:rFonts w:ascii="Times New Roman" w:eastAsia="Times New Roman" w:hAnsi="Times New Roman" w:cs="Times New Roman"/>
          <w:i/>
        </w:rPr>
        <w:t>elemente</w:t>
      </w:r>
      <w:proofErr w:type="spellEnd"/>
      <w:r w:rsidRPr="003C56B5">
        <w:rPr>
          <w:rFonts w:ascii="Times New Roman" w:eastAsia="Times New Roman" w:hAnsi="Times New Roman" w:cs="Times New Roman"/>
          <w:i/>
        </w:rPr>
        <w:t xml:space="preserve"> </w:t>
      </w:r>
      <w:proofErr w:type="spellStart"/>
      <w:r w:rsidRPr="003C56B5">
        <w:rPr>
          <w:rFonts w:ascii="Times New Roman" w:eastAsia="Times New Roman" w:hAnsi="Times New Roman" w:cs="Times New Roman"/>
          <w:i/>
        </w:rPr>
        <w:t>pentru</w:t>
      </w:r>
      <w:proofErr w:type="spellEnd"/>
      <w:r w:rsidRPr="003C56B5">
        <w:rPr>
          <w:rFonts w:ascii="Times New Roman" w:eastAsia="Times New Roman" w:hAnsi="Times New Roman" w:cs="Times New Roman"/>
          <w:i/>
        </w:rPr>
        <w:t xml:space="preserve"> </w:t>
      </w:r>
      <w:proofErr w:type="spellStart"/>
      <w:r w:rsidRPr="003C56B5">
        <w:rPr>
          <w:rFonts w:ascii="Times New Roman" w:eastAsia="Times New Roman" w:hAnsi="Times New Roman" w:cs="Times New Roman"/>
          <w:i/>
        </w:rPr>
        <w:t>inovarea</w:t>
      </w:r>
      <w:proofErr w:type="spellEnd"/>
      <w:r w:rsidRPr="003C56B5">
        <w:rPr>
          <w:rFonts w:ascii="Times New Roman" w:eastAsia="Times New Roman" w:hAnsi="Times New Roman" w:cs="Times New Roman"/>
          <w:i/>
        </w:rPr>
        <w:t xml:space="preserve"> </w:t>
      </w:r>
      <w:proofErr w:type="spellStart"/>
      <w:r w:rsidRPr="003C56B5">
        <w:rPr>
          <w:rFonts w:ascii="Times New Roman" w:eastAsia="Times New Roman" w:hAnsi="Times New Roman" w:cs="Times New Roman"/>
          <w:i/>
        </w:rPr>
        <w:t>educației</w:t>
      </w:r>
      <w:proofErr w:type="spellEnd"/>
      <w:r w:rsidRPr="003C56B5">
        <w:rPr>
          <w:rFonts w:ascii="Times New Roman" w:eastAsia="Times New Roman" w:hAnsi="Times New Roman" w:cs="Times New Roman"/>
        </w:rPr>
        <w:t xml:space="preserve">, Ed. </w:t>
      </w:r>
      <w:proofErr w:type="spellStart"/>
      <w:r w:rsidRPr="003C56B5">
        <w:rPr>
          <w:rFonts w:ascii="Times New Roman" w:eastAsia="Times New Roman" w:hAnsi="Times New Roman" w:cs="Times New Roman"/>
        </w:rPr>
        <w:t>Universității</w:t>
      </w:r>
      <w:proofErr w:type="spellEnd"/>
      <w:r w:rsidRPr="003C56B5">
        <w:rPr>
          <w:rFonts w:ascii="Times New Roman" w:eastAsia="Times New Roman" w:hAnsi="Times New Roman" w:cs="Times New Roman"/>
        </w:rPr>
        <w:t xml:space="preserve"> din </w:t>
      </w:r>
      <w:proofErr w:type="spellStart"/>
      <w:r w:rsidRPr="003C56B5">
        <w:rPr>
          <w:rFonts w:ascii="Times New Roman" w:eastAsia="Times New Roman" w:hAnsi="Times New Roman" w:cs="Times New Roman"/>
        </w:rPr>
        <w:t>București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București</w:t>
      </w:r>
      <w:proofErr w:type="spellEnd"/>
      <w:r w:rsidRPr="003C56B5">
        <w:rPr>
          <w:rFonts w:ascii="Times New Roman" w:eastAsia="Times New Roman" w:hAnsi="Times New Roman" w:cs="Times New Roman"/>
        </w:rPr>
        <w:t>, 2020;</w:t>
      </w:r>
      <w:r w:rsidRPr="003C56B5">
        <w:rPr>
          <w:rFonts w:ascii="Times New Roman" w:eastAsia="Times New Roman" w:hAnsi="Times New Roman" w:cs="Times New Roman"/>
        </w:rPr>
        <w:br/>
        <w:t xml:space="preserve">• </w:t>
      </w:r>
      <w:r w:rsidRPr="003C56B5">
        <w:rPr>
          <w:rFonts w:ascii="Times New Roman" w:eastAsia="Times New Roman" w:hAnsi="Times New Roman" w:cs="Times New Roman"/>
          <w:lang w:val="ro-RO"/>
        </w:rPr>
        <w:t>http</w:t>
      </w:r>
      <w:r w:rsidRPr="003C56B5">
        <w:rPr>
          <w:rFonts w:ascii="Times New Roman" w:eastAsia="Times New Roman" w:hAnsi="Times New Roman" w:cs="Times New Roman"/>
          <w:b/>
          <w:lang w:val="ro-RO"/>
        </w:rPr>
        <w:t xml:space="preserve">:// </w:t>
      </w:r>
      <w:hyperlink r:id="rId106" w:history="1">
        <w:r w:rsidRPr="003C56B5">
          <w:rPr>
            <w:rFonts w:ascii="Times New Roman" w:eastAsia="Times New Roman" w:hAnsi="Times New Roman" w:cs="Times New Roman"/>
            <w:b/>
            <w:color w:val="0000FF"/>
            <w:u w:val="single"/>
            <w:lang w:val="ro-RO"/>
          </w:rPr>
          <w:t>www.e-şcoala.ro/</w:t>
        </w:r>
      </w:hyperlink>
      <w:r w:rsidRPr="003C56B5">
        <w:rPr>
          <w:rFonts w:ascii="Times New Roman" w:eastAsia="Times New Roman" w:hAnsi="Times New Roman" w:cs="Times New Roman"/>
          <w:b/>
          <w:lang w:val="ro-RO"/>
        </w:rPr>
        <w:t xml:space="preserve"> </w:t>
      </w:r>
      <w:r w:rsidRPr="003C56B5">
        <w:rPr>
          <w:rFonts w:ascii="Times New Roman" w:eastAsia="Times New Roman" w:hAnsi="Times New Roman" w:cs="Times New Roman"/>
          <w:lang w:val="ro-RO"/>
        </w:rPr>
        <w:t>Proiectul Şcoala Online</w:t>
      </w:r>
      <w:r w:rsidR="00F87C59">
        <w:rPr>
          <w:rFonts w:ascii="Times New Roman" w:eastAsia="Times New Roman" w:hAnsi="Times New Roman" w:cs="Times New Roman"/>
          <w:lang w:val="ro-RO"/>
        </w:rPr>
        <w:t>.</w:t>
      </w:r>
    </w:p>
    <w:p w14:paraId="1A2BBBA8" w14:textId="77777777" w:rsidR="00F1617A" w:rsidRDefault="00F1617A" w:rsidP="00F1617A">
      <w:pPr>
        <w:shd w:val="clear" w:color="auto" w:fill="FFFFFF"/>
        <w:tabs>
          <w:tab w:val="left" w:pos="426"/>
        </w:tabs>
        <w:spacing w:after="0" w:line="240" w:lineRule="auto"/>
        <w:rPr>
          <w:rFonts w:ascii="Times New Roman" w:eastAsia="Times New Roman" w:hAnsi="Times New Roman" w:cs="Times New Roman"/>
          <w:lang w:val="ro-RO"/>
        </w:rPr>
      </w:pPr>
    </w:p>
    <w:p w14:paraId="1ACAE128" w14:textId="77777777" w:rsidR="00F1617A" w:rsidRPr="00F1617A" w:rsidRDefault="00F1617A" w:rsidP="00F1617A">
      <w:pPr>
        <w:shd w:val="clear" w:color="auto" w:fill="FFFFFF"/>
        <w:tabs>
          <w:tab w:val="left" w:pos="426"/>
        </w:tabs>
        <w:spacing w:after="0" w:line="240" w:lineRule="auto"/>
        <w:rPr>
          <w:rFonts w:ascii="Times New Roman" w:eastAsia="Times New Roman" w:hAnsi="Times New Roman" w:cs="Times New Roman"/>
          <w:lang w:val="ro-RO"/>
        </w:rPr>
      </w:pPr>
    </w:p>
    <w:p w14:paraId="742C7170" w14:textId="77777777" w:rsidR="00B57F68" w:rsidRPr="00F1617A" w:rsidRDefault="00B57F68" w:rsidP="00F1617A">
      <w:pPr>
        <w:spacing w:after="0" w:line="240" w:lineRule="auto"/>
        <w:jc w:val="center"/>
        <w:rPr>
          <w:rFonts w:ascii="Times New Roman" w:eastAsia="Arial" w:hAnsi="Times New Roman" w:cs="Times New Roman"/>
          <w:b/>
          <w:lang w:val="ro-RO" w:eastAsia="ro-RO"/>
        </w:rPr>
      </w:pPr>
      <w:r w:rsidRPr="003C56B5">
        <w:rPr>
          <w:rFonts w:ascii="Times New Roman" w:eastAsia="Arial" w:hAnsi="Times New Roman" w:cs="Times New Roman"/>
          <w:b/>
          <w:lang w:val="ro-RO" w:eastAsia="ro-RO"/>
        </w:rPr>
        <w:t>AVANTAJE ȘI DEZAVANTAJE ALE EDUCAȚIEI ONLINE</w:t>
      </w:r>
    </w:p>
    <w:p w14:paraId="6808DD31" w14:textId="77777777" w:rsidR="00B57F68" w:rsidRPr="00F1617A" w:rsidRDefault="00B57F68" w:rsidP="00F87C59">
      <w:pPr>
        <w:spacing w:after="0" w:line="240" w:lineRule="auto"/>
        <w:ind w:firstLine="851"/>
        <w:jc w:val="right"/>
        <w:rPr>
          <w:rFonts w:ascii="Times New Roman" w:eastAsia="Arial" w:hAnsi="Times New Roman" w:cs="Times New Roman"/>
          <w:i/>
          <w:iCs/>
          <w:lang w:val="ro-RO" w:eastAsia="ro-RO"/>
        </w:rPr>
      </w:pPr>
      <w:r w:rsidRPr="00F1617A">
        <w:rPr>
          <w:rFonts w:ascii="Times New Roman" w:eastAsia="Arial" w:hAnsi="Times New Roman" w:cs="Times New Roman"/>
          <w:i/>
          <w:iCs/>
          <w:lang w:val="ro-RO" w:eastAsia="ro-RO"/>
        </w:rPr>
        <w:t xml:space="preserve">Profesor </w:t>
      </w:r>
      <w:r w:rsidR="00F1617A" w:rsidRPr="00F1617A">
        <w:rPr>
          <w:rFonts w:ascii="Times New Roman" w:eastAsia="Arial" w:hAnsi="Times New Roman" w:cs="Times New Roman"/>
          <w:i/>
          <w:iCs/>
          <w:lang w:val="ro-RO" w:eastAsia="ro-RO"/>
        </w:rPr>
        <w:t>Ionașcu Mihai</w:t>
      </w:r>
    </w:p>
    <w:p w14:paraId="371AA101" w14:textId="77777777" w:rsidR="00B57F68" w:rsidRPr="00F1617A" w:rsidRDefault="00B57F68" w:rsidP="00F87C59">
      <w:pPr>
        <w:spacing w:after="0" w:line="240" w:lineRule="auto"/>
        <w:ind w:firstLine="851"/>
        <w:jc w:val="right"/>
        <w:rPr>
          <w:rFonts w:ascii="Times New Roman" w:eastAsia="Arial" w:hAnsi="Times New Roman" w:cs="Times New Roman"/>
          <w:i/>
          <w:iCs/>
          <w:lang w:val="ro-RO" w:eastAsia="ro-RO"/>
        </w:rPr>
      </w:pPr>
      <w:r w:rsidRPr="00F1617A">
        <w:rPr>
          <w:rFonts w:ascii="Times New Roman" w:eastAsia="Arial" w:hAnsi="Times New Roman" w:cs="Times New Roman"/>
          <w:i/>
          <w:iCs/>
          <w:lang w:val="ro-RO" w:eastAsia="ro-RO"/>
        </w:rPr>
        <w:t>Școala Gimnazială „Constantin Popovici” Buhoci</w:t>
      </w:r>
    </w:p>
    <w:p w14:paraId="139F750A" w14:textId="77777777" w:rsidR="00B57F68" w:rsidRPr="003C56B5" w:rsidRDefault="00B57F68" w:rsidP="003C56B5">
      <w:pPr>
        <w:spacing w:after="0" w:line="240" w:lineRule="auto"/>
        <w:jc w:val="both"/>
        <w:rPr>
          <w:rFonts w:ascii="Times New Roman" w:eastAsia="Arial" w:hAnsi="Times New Roman" w:cs="Times New Roman"/>
          <w:lang w:val="ro-RO" w:eastAsia="ro-RO"/>
        </w:rPr>
      </w:pPr>
    </w:p>
    <w:p w14:paraId="6759B3A8" w14:textId="77777777" w:rsidR="00B57F68" w:rsidRPr="003C56B5" w:rsidRDefault="00B57F68" w:rsidP="003C56B5">
      <w:pPr>
        <w:spacing w:after="0" w:line="240" w:lineRule="auto"/>
        <w:ind w:firstLine="851"/>
        <w:jc w:val="both"/>
        <w:rPr>
          <w:rFonts w:ascii="Times New Roman" w:eastAsia="Arial" w:hAnsi="Times New Roman" w:cs="Times New Roman"/>
          <w:lang w:val="ro-RO" w:eastAsia="ro-RO"/>
        </w:rPr>
      </w:pPr>
      <w:r w:rsidRPr="003C56B5">
        <w:rPr>
          <w:rFonts w:ascii="Times New Roman" w:eastAsia="Arial" w:hAnsi="Times New Roman" w:cs="Times New Roman"/>
          <w:lang w:val="ro-RO" w:eastAsia="ro-RO"/>
        </w:rPr>
        <w:t>Situația de criză, provocată de pandemia covid 19, a scos la iveală o serie de probleme existente în sistemul de învățământ și în societate care cu siguranță vor produce o schimbare majoră în ceea ce ne privește pe fiecare în parte.</w:t>
      </w:r>
    </w:p>
    <w:p w14:paraId="774E289E" w14:textId="77777777" w:rsidR="00B57F68" w:rsidRPr="003C56B5" w:rsidRDefault="00B57F68" w:rsidP="003C56B5">
      <w:pPr>
        <w:spacing w:after="0" w:line="240" w:lineRule="auto"/>
        <w:ind w:firstLine="851"/>
        <w:jc w:val="both"/>
        <w:rPr>
          <w:rFonts w:ascii="Times New Roman" w:eastAsia="Arial" w:hAnsi="Times New Roman" w:cs="Times New Roman"/>
          <w:lang w:val="ro-RO" w:eastAsia="ro-RO"/>
        </w:rPr>
      </w:pPr>
      <w:r w:rsidRPr="003C56B5">
        <w:rPr>
          <w:rFonts w:ascii="Times New Roman" w:eastAsia="Arial" w:hAnsi="Times New Roman" w:cs="Times New Roman"/>
          <w:lang w:val="ro-RO" w:eastAsia="ro-RO"/>
        </w:rPr>
        <w:t>Garantarea accesului la educaţia de calitate şi promovarea oportunităţilor de învăţare de-a lungul vieţii pentru toţi este esenţial pentru funcţionarea normală a unei societăţi din toate punctele de vedere. În orice situație, educația trebuie să rămână un domeniu important și prioritar al statului, care ar trebui să fie tratată ca un proces care se derulează pe tot parcursul vieţii, indiferent de vârstă.</w:t>
      </w:r>
    </w:p>
    <w:p w14:paraId="0C792785" w14:textId="77777777" w:rsidR="00B57F68" w:rsidRPr="003C56B5" w:rsidRDefault="00B57F68" w:rsidP="003C56B5">
      <w:pPr>
        <w:spacing w:after="0" w:line="240" w:lineRule="auto"/>
        <w:ind w:firstLine="851"/>
        <w:jc w:val="both"/>
        <w:rPr>
          <w:rFonts w:ascii="Times New Roman" w:eastAsia="Arial" w:hAnsi="Times New Roman" w:cs="Times New Roman"/>
          <w:lang w:val="ro-RO" w:eastAsia="ro-RO"/>
        </w:rPr>
      </w:pPr>
      <w:r w:rsidRPr="003C56B5">
        <w:rPr>
          <w:rFonts w:ascii="Times New Roman" w:eastAsia="Arial" w:hAnsi="Times New Roman" w:cs="Times New Roman"/>
          <w:lang w:val="ro-RO" w:eastAsia="ro-RO"/>
        </w:rPr>
        <w:t xml:space="preserve">Învățarea online poate fi definită ca o formă alternativă de învățământ în cadrul căreia se asigură continuarea procesului educațional în condiții normale/anormale, prin intermediul tehnologiei, respectiv a diverselor instrumente informatice de comunicare la distanță. Așa cum învățarea, în general, este un proces complex care contribuie esențial la formarea personalității copilului, învățarea online este mai puțin eficientă decât învățarea tradițională, fără contactul direct dintre profesor – elev și elev – elev. Rezultatele educației au la bază o învățare autentică care depinde mult de comunicarea permanentă dintre actorii educaționali, de învățarea bazată pe rezolvarea sarcinilor în grupuri, de posibilitățile de a învăța din greșeli și eșecuri. Elevii au nevoie zilnic de o comunicare autentică, de învățare prin cooperare, au nevoie să adreseze întrebări în cazul în care nu înțeleg ceva profesorului sau colegilor și să fie încurajați și apreciați în mod direct pentru efortul depus. </w:t>
      </w:r>
    </w:p>
    <w:p w14:paraId="1EEDBF02" w14:textId="77777777" w:rsidR="00B57F68" w:rsidRPr="003C56B5" w:rsidRDefault="00B57F68" w:rsidP="003C56B5">
      <w:pPr>
        <w:spacing w:after="0" w:line="240" w:lineRule="auto"/>
        <w:ind w:firstLine="851"/>
        <w:jc w:val="both"/>
        <w:rPr>
          <w:rFonts w:ascii="Times New Roman" w:eastAsia="Arial" w:hAnsi="Times New Roman" w:cs="Times New Roman"/>
          <w:lang w:val="ro-RO" w:eastAsia="ro-RO"/>
        </w:rPr>
      </w:pPr>
      <w:r w:rsidRPr="003C56B5">
        <w:rPr>
          <w:rFonts w:ascii="Times New Roman" w:eastAsia="Arial" w:hAnsi="Times New Roman" w:cs="Times New Roman"/>
          <w:lang w:val="ro-RO" w:eastAsia="ro-RO"/>
        </w:rPr>
        <w:t xml:space="preserve">Binențeles că învățământul tradițional, în format fizic este de preferat, fiind cel mai eficient din punct de vedere al învățării,  dar în situații de criză învățarea online este cea mai buna alternativă. </w:t>
      </w:r>
    </w:p>
    <w:p w14:paraId="21C57137" w14:textId="77777777" w:rsidR="00B57F68" w:rsidRPr="003C56B5" w:rsidRDefault="00B57F68" w:rsidP="003C56B5">
      <w:pPr>
        <w:spacing w:after="0" w:line="240" w:lineRule="auto"/>
        <w:ind w:firstLine="851"/>
        <w:jc w:val="both"/>
        <w:rPr>
          <w:rFonts w:ascii="Times New Roman" w:eastAsia="Arial" w:hAnsi="Times New Roman" w:cs="Times New Roman"/>
          <w:lang w:val="ro-RO" w:eastAsia="ro-RO"/>
        </w:rPr>
      </w:pPr>
      <w:r w:rsidRPr="003C56B5">
        <w:rPr>
          <w:rFonts w:ascii="Times New Roman" w:eastAsia="Arial" w:hAnsi="Times New Roman" w:cs="Times New Roman"/>
          <w:lang w:val="ro-RO" w:eastAsia="ro-RO"/>
        </w:rPr>
        <w:t>Printre beneficiile unei astfel de instruiri se numără faptul că învățarea online a deschis căi de transformare a sistemului educațional, dezvoltând și valorificând mai eficient competențe precum cea digitală, sau „a învăța să înveți” dar și cea culturală, contribuind la schimbarea radicală a învățării tradiționale.</w:t>
      </w:r>
    </w:p>
    <w:p w14:paraId="2E951B61" w14:textId="77777777" w:rsidR="00B57F68" w:rsidRPr="003C56B5" w:rsidRDefault="00B57F68" w:rsidP="003C56B5">
      <w:pPr>
        <w:spacing w:after="0" w:line="240" w:lineRule="auto"/>
        <w:ind w:firstLine="851"/>
        <w:jc w:val="both"/>
        <w:rPr>
          <w:rFonts w:ascii="Times New Roman" w:eastAsia="Arial" w:hAnsi="Times New Roman" w:cs="Times New Roman"/>
          <w:lang w:val="ro-RO" w:eastAsia="ro-RO"/>
        </w:rPr>
      </w:pPr>
      <w:r w:rsidRPr="003C56B5">
        <w:rPr>
          <w:rFonts w:ascii="Times New Roman" w:eastAsia="Arial" w:hAnsi="Times New Roman" w:cs="Times New Roman"/>
          <w:lang w:val="ro-RO" w:eastAsia="ro-RO"/>
        </w:rPr>
        <w:t>Altfel spus, în sistem online, elevii pot să-și dezvolte abilități de învățare independentă, prin responsabilizarea învățării pentru sine, de autoorganizare și creativitate, de autodisciplină prin crearea unui program al zilei și respectarea lui.</w:t>
      </w:r>
    </w:p>
    <w:p w14:paraId="29482E42" w14:textId="77777777" w:rsidR="00B57F68" w:rsidRPr="003C56B5" w:rsidRDefault="00B57F68" w:rsidP="003C56B5">
      <w:pPr>
        <w:spacing w:after="0" w:line="240" w:lineRule="auto"/>
        <w:ind w:firstLine="851"/>
        <w:jc w:val="both"/>
        <w:rPr>
          <w:rFonts w:ascii="Times New Roman" w:eastAsia="Arial" w:hAnsi="Times New Roman" w:cs="Times New Roman"/>
          <w:lang w:val="ro-RO" w:eastAsia="ro-RO"/>
        </w:rPr>
      </w:pPr>
      <w:r w:rsidRPr="003C56B5">
        <w:rPr>
          <w:rFonts w:ascii="Times New Roman" w:eastAsia="Arial" w:hAnsi="Times New Roman" w:cs="Times New Roman"/>
          <w:lang w:val="ro-RO" w:eastAsia="ro-RO"/>
        </w:rPr>
        <w:t>De asemenea, cooperarea dintre profesori și părinți devine mai strânsă prin implicarea activă a familiei în procesul educațional. Părinții au acces complet la modul în care acționează copilul, la modul de predare și la teme, pot fi la curent cu adevărat cu situația școlară a copilului (prin consultarea catalogului online).</w:t>
      </w:r>
    </w:p>
    <w:p w14:paraId="51236188" w14:textId="77777777" w:rsidR="00B57F68" w:rsidRPr="003C56B5" w:rsidRDefault="00B57F68" w:rsidP="003C56B5">
      <w:pPr>
        <w:spacing w:after="0" w:line="240" w:lineRule="auto"/>
        <w:ind w:firstLine="851"/>
        <w:jc w:val="both"/>
        <w:rPr>
          <w:rFonts w:ascii="Times New Roman" w:eastAsia="Arial" w:hAnsi="Times New Roman" w:cs="Times New Roman"/>
          <w:lang w:val="ro-RO" w:eastAsia="ro-RO"/>
        </w:rPr>
      </w:pPr>
      <w:r w:rsidRPr="003C56B5">
        <w:rPr>
          <w:rFonts w:ascii="Times New Roman" w:eastAsia="Arial" w:hAnsi="Times New Roman" w:cs="Times New Roman"/>
          <w:lang w:val="ro-RO" w:eastAsia="ro-RO"/>
        </w:rPr>
        <w:t>Probabil cel mai important avantaj al învățării online este acela facilitează accesul la studiu de oriunde, fără deplasare, elevii doar conectându-se la calculatoare pentru a participa la ore. Elevii online pot vedea, de obicei, materialul de curs 24 de ore pe zi alegând să studieze în orice moment al zilei.</w:t>
      </w:r>
    </w:p>
    <w:p w14:paraId="55618A27" w14:textId="77777777" w:rsidR="00B57F68" w:rsidRPr="003C56B5" w:rsidRDefault="00B57F68" w:rsidP="003C56B5">
      <w:pPr>
        <w:spacing w:after="0" w:line="240" w:lineRule="auto"/>
        <w:ind w:firstLine="851"/>
        <w:jc w:val="both"/>
        <w:rPr>
          <w:rFonts w:ascii="Times New Roman" w:eastAsia="Arial" w:hAnsi="Times New Roman" w:cs="Times New Roman"/>
          <w:lang w:val="ro-RO" w:eastAsia="ro-RO"/>
        </w:rPr>
      </w:pPr>
      <w:r w:rsidRPr="003C56B5">
        <w:rPr>
          <w:rFonts w:ascii="Times New Roman" w:eastAsia="Arial" w:hAnsi="Times New Roman" w:cs="Times New Roman"/>
          <w:lang w:val="ro-RO" w:eastAsia="ro-RO"/>
        </w:rPr>
        <w:t xml:space="preserve">Astfel, învățarea online ar trebui să devină o parte componentă a învățământului tradițional, valorificându-se toate posibilitățile pentru o educație de calitate, cum ar fi, utilizarea surselor de pe internet care ajută profesorul în procesul de predare-învățare-evaluare. </w:t>
      </w:r>
    </w:p>
    <w:p w14:paraId="19FDDBA7" w14:textId="77777777" w:rsidR="00B57F68" w:rsidRPr="003C56B5" w:rsidRDefault="00B57F68" w:rsidP="003C56B5">
      <w:pPr>
        <w:spacing w:after="0" w:line="240" w:lineRule="auto"/>
        <w:ind w:firstLine="851"/>
        <w:jc w:val="both"/>
        <w:rPr>
          <w:rFonts w:ascii="Times New Roman" w:eastAsia="Arial" w:hAnsi="Times New Roman" w:cs="Times New Roman"/>
          <w:lang w:val="ro-RO" w:eastAsia="ro-RO"/>
        </w:rPr>
      </w:pPr>
      <w:r w:rsidRPr="003C56B5">
        <w:rPr>
          <w:rFonts w:ascii="Times New Roman" w:eastAsia="Arial" w:hAnsi="Times New Roman" w:cs="Times New Roman"/>
          <w:lang w:val="ro-RO" w:eastAsia="ro-RO"/>
        </w:rPr>
        <w:t xml:space="preserve">Un alt avantaj este disponibilitatea materialelor de instruire în formă electronică, cadrele didactice având posibilitatea să utilizeze resursele și platformele educaționale disponibile, adaptându-se la condițiile concrete de învățare de la distanță, în funcție de condițiile reale. </w:t>
      </w:r>
    </w:p>
    <w:p w14:paraId="3AE05535" w14:textId="77777777" w:rsidR="00B57F68" w:rsidRPr="003C56B5" w:rsidRDefault="00B57F68" w:rsidP="003C56B5">
      <w:pPr>
        <w:spacing w:after="0" w:line="240" w:lineRule="auto"/>
        <w:ind w:firstLine="851"/>
        <w:jc w:val="both"/>
        <w:rPr>
          <w:rFonts w:ascii="Times New Roman" w:eastAsia="Arial" w:hAnsi="Times New Roman" w:cs="Times New Roman"/>
          <w:lang w:val="ro-RO" w:eastAsia="ro-RO"/>
        </w:rPr>
      </w:pPr>
      <w:r w:rsidRPr="003C56B5">
        <w:rPr>
          <w:rFonts w:ascii="Times New Roman" w:eastAsia="Arial" w:hAnsi="Times New Roman" w:cs="Times New Roman"/>
          <w:lang w:val="ro-RO" w:eastAsia="ro-RO"/>
        </w:rPr>
        <w:t>Din punct de vedere social un avantaj important îl constituie faptul că se evită bullyingul, o problemă tot mai intensă în școli și licee.</w:t>
      </w:r>
    </w:p>
    <w:p w14:paraId="4B31AD4B" w14:textId="77777777" w:rsidR="00B57F68" w:rsidRPr="003C56B5" w:rsidRDefault="00B57F68" w:rsidP="003C56B5">
      <w:pPr>
        <w:spacing w:after="0" w:line="240" w:lineRule="auto"/>
        <w:ind w:firstLine="851"/>
        <w:jc w:val="both"/>
        <w:rPr>
          <w:rFonts w:ascii="Times New Roman" w:eastAsia="Arial" w:hAnsi="Times New Roman" w:cs="Times New Roman"/>
          <w:lang w:val="ro-RO" w:eastAsia="ro-RO"/>
        </w:rPr>
      </w:pPr>
      <w:r w:rsidRPr="003C56B5">
        <w:rPr>
          <w:rFonts w:ascii="Times New Roman" w:eastAsia="Arial" w:hAnsi="Times New Roman" w:cs="Times New Roman"/>
          <w:lang w:val="ro-RO" w:eastAsia="ro-RO"/>
        </w:rPr>
        <w:t>Pe de altă parte, educația online are și aspecte mai puțin pozitive, unul dintre dezavantaje concretizându-se în faptul că învățarea online necesită un grad ridicat de motivare și auto-disciplină. Poate fi mai dificil pentru anumiți  elevi să îndeplinească sarcinile propuse de profesori, iar pentru alții să le îndeplinească doar parțial, neavând posibilitatea să se consulte sau să ceară ajutor în situații în care nu înțeleg pe deplin aceste sarcini.</w:t>
      </w:r>
    </w:p>
    <w:p w14:paraId="4BD1E452" w14:textId="77777777" w:rsidR="00B57F68" w:rsidRPr="003C56B5" w:rsidRDefault="00B57F68" w:rsidP="003C56B5">
      <w:pPr>
        <w:spacing w:after="0" w:line="240" w:lineRule="auto"/>
        <w:ind w:firstLine="851"/>
        <w:jc w:val="both"/>
        <w:rPr>
          <w:rFonts w:ascii="Times New Roman" w:eastAsia="Arial" w:hAnsi="Times New Roman" w:cs="Times New Roman"/>
          <w:lang w:val="ro-RO" w:eastAsia="ro-RO"/>
        </w:rPr>
      </w:pPr>
      <w:r w:rsidRPr="003C56B5">
        <w:rPr>
          <w:rFonts w:ascii="Times New Roman" w:eastAsia="Arial" w:hAnsi="Times New Roman" w:cs="Times New Roman"/>
          <w:lang w:val="ro-RO" w:eastAsia="ro-RO"/>
        </w:rPr>
        <w:t>Un alt dezavantaj ar putea fi legat de controlul dificil din partea profesorului  asupra activității de învățare a elevilor în timpul orei. În plus, instruirea online poate împiedica profesorii să evalueze obiectiv ale procesul de predare-învățare.</w:t>
      </w:r>
    </w:p>
    <w:p w14:paraId="4E3101F8" w14:textId="77777777" w:rsidR="00B57F68" w:rsidRPr="003C56B5" w:rsidRDefault="00B57F68" w:rsidP="003C56B5">
      <w:pPr>
        <w:spacing w:after="0" w:line="240" w:lineRule="auto"/>
        <w:ind w:firstLine="851"/>
        <w:jc w:val="both"/>
        <w:rPr>
          <w:rFonts w:ascii="Times New Roman" w:eastAsia="Arial" w:hAnsi="Times New Roman" w:cs="Times New Roman"/>
          <w:lang w:val="ro-RO" w:eastAsia="ro-RO"/>
        </w:rPr>
      </w:pPr>
      <w:r w:rsidRPr="003C56B5">
        <w:rPr>
          <w:rFonts w:ascii="Times New Roman" w:eastAsia="Arial" w:hAnsi="Times New Roman" w:cs="Times New Roman"/>
          <w:lang w:val="ro-RO" w:eastAsia="ro-RO"/>
        </w:rPr>
        <w:t>Educația online privează copilul de experiența lumii reale, iar învățarea online poate deveni impersonală prin limitarea interacțiunii sociale și mai ales a interacțiunii cu profesorii și colegii de clasă în persoană, copilul riscând să ajungă un adult lipsit de obiective personale, de integrare într-un grup și incapabil de socializare.</w:t>
      </w:r>
    </w:p>
    <w:p w14:paraId="49255B50" w14:textId="77777777" w:rsidR="00B57F68" w:rsidRPr="003C56B5" w:rsidRDefault="00B57F68" w:rsidP="003C56B5">
      <w:pPr>
        <w:spacing w:after="0" w:line="240" w:lineRule="auto"/>
        <w:ind w:firstLine="851"/>
        <w:jc w:val="both"/>
        <w:rPr>
          <w:rFonts w:ascii="Times New Roman" w:eastAsia="Arial" w:hAnsi="Times New Roman" w:cs="Times New Roman"/>
          <w:lang w:val="ro-RO" w:eastAsia="ro-RO"/>
        </w:rPr>
      </w:pPr>
      <w:r w:rsidRPr="003C56B5">
        <w:rPr>
          <w:rFonts w:ascii="Times New Roman" w:eastAsia="Arial" w:hAnsi="Times New Roman" w:cs="Times New Roman"/>
          <w:lang w:val="ro-RO" w:eastAsia="ro-RO"/>
        </w:rPr>
        <w:t xml:space="preserve">Ceea  ce provoacă îngrijorare și neîncredere în ceea ce privește învățarea online pentru elevi, părinți și profesori, este faptul că unii elevi, chiar și o parte dintre părinți nu cunosc sau au doar cunoștințe generale despre instrumentele digitale, iar aceștia din urmă, neavând pregătire pedagogică și de specialitate nu pot acorda suport copiilor acasă. </w:t>
      </w:r>
    </w:p>
    <w:p w14:paraId="392CEC32" w14:textId="77777777" w:rsidR="00B57F68" w:rsidRPr="003C56B5" w:rsidRDefault="00B57F68" w:rsidP="003C56B5">
      <w:pPr>
        <w:spacing w:after="0" w:line="240" w:lineRule="auto"/>
        <w:ind w:firstLine="851"/>
        <w:jc w:val="both"/>
        <w:rPr>
          <w:rFonts w:ascii="Times New Roman" w:eastAsia="Arial" w:hAnsi="Times New Roman" w:cs="Times New Roman"/>
          <w:lang w:val="ro-RO" w:eastAsia="ro-RO"/>
        </w:rPr>
      </w:pPr>
      <w:r w:rsidRPr="003C56B5">
        <w:rPr>
          <w:rFonts w:ascii="Times New Roman" w:eastAsia="Arial" w:hAnsi="Times New Roman" w:cs="Times New Roman"/>
          <w:lang w:val="ro-RO" w:eastAsia="ro-RO"/>
        </w:rPr>
        <w:t xml:space="preserve">Un alt dezavantaj îl constituie lipsa condițiilor tehnice optime și eficiente: calculator performant, viteza internetului slabă, mai mulți elevi în familie sau părinți care folosesc doar un calculator, ceea ce determină posibilitatea ca uneori, mijloacele tehnologice să nu funcționeze, internetul „să pice”, făcând dificilă îndeplinirea sarcinilor de învățare. </w:t>
      </w:r>
    </w:p>
    <w:p w14:paraId="0B6E15BB" w14:textId="77777777" w:rsidR="00B57F68" w:rsidRPr="003C56B5" w:rsidRDefault="00B57F68" w:rsidP="00F1617A">
      <w:pPr>
        <w:spacing w:after="0" w:line="240" w:lineRule="auto"/>
        <w:ind w:firstLine="851"/>
        <w:jc w:val="both"/>
        <w:rPr>
          <w:rFonts w:ascii="Times New Roman" w:eastAsia="Arial" w:hAnsi="Times New Roman" w:cs="Times New Roman"/>
          <w:lang w:val="ro-RO" w:eastAsia="ro-RO"/>
        </w:rPr>
      </w:pPr>
      <w:r w:rsidRPr="003C56B5">
        <w:rPr>
          <w:rFonts w:ascii="Times New Roman" w:eastAsia="Arial" w:hAnsi="Times New Roman" w:cs="Times New Roman"/>
          <w:lang w:val="ro-RO" w:eastAsia="ro-RO"/>
        </w:rPr>
        <w:t>În acest context al pandemiei globale, e nevoie de o o schimbare radicală a sistemului educațional care trebuie să includă, implicarea mai largă a părinților, dar și a membrilor comunității, în calitate de parteneri activi ai cadrelor didactice, în educația tinerei generații. Însăși elevii ar trebui să fie învățați să învețe, deschiși să învețe în primul rând pentru sine. Cert este că, în această perioadă, învățământul online pare singura posibilitate responsabilă. Avantajele și dezavantajele învățării online sunt multe, dar cu bune și cu rele, acesta este sistemul de care depinde educația copiilor din România în perioada imediat următoare…</w:t>
      </w:r>
    </w:p>
    <w:p w14:paraId="19445910" w14:textId="77777777" w:rsidR="00B57F68" w:rsidRPr="00F1617A" w:rsidRDefault="00F1617A" w:rsidP="003C56B5">
      <w:pPr>
        <w:spacing w:after="0" w:line="240" w:lineRule="auto"/>
        <w:rPr>
          <w:rFonts w:ascii="Times New Roman" w:eastAsia="Arial" w:hAnsi="Times New Roman" w:cs="Times New Roman"/>
          <w:b/>
          <w:bCs/>
          <w:i/>
          <w:iCs/>
          <w:lang w:val="ro-RO" w:eastAsia="ro-RO"/>
        </w:rPr>
      </w:pPr>
      <w:r w:rsidRPr="00F1617A">
        <w:rPr>
          <w:rFonts w:ascii="Times New Roman" w:eastAsia="Arial" w:hAnsi="Times New Roman" w:cs="Times New Roman"/>
          <w:b/>
          <w:bCs/>
          <w:i/>
          <w:iCs/>
          <w:lang w:val="ro-RO" w:eastAsia="ro-RO"/>
        </w:rPr>
        <w:t>Bibliografie:</w:t>
      </w:r>
    </w:p>
    <w:p w14:paraId="6E198224" w14:textId="77777777" w:rsidR="00B57F68" w:rsidRPr="003C56B5" w:rsidRDefault="00B57F68" w:rsidP="003C56B5">
      <w:pPr>
        <w:spacing w:after="0" w:line="240" w:lineRule="auto"/>
        <w:rPr>
          <w:rFonts w:ascii="Times New Roman" w:eastAsia="Arial" w:hAnsi="Times New Roman" w:cs="Times New Roman"/>
          <w:lang w:val="ro-RO" w:eastAsia="ro-RO"/>
        </w:rPr>
      </w:pPr>
      <w:r w:rsidRPr="003C56B5">
        <w:rPr>
          <w:rFonts w:ascii="Times New Roman" w:eastAsia="Arial" w:hAnsi="Times New Roman" w:cs="Times New Roman"/>
          <w:lang w:val="ro-RO" w:eastAsia="ro-RO"/>
        </w:rPr>
        <w:t xml:space="preserve">*** </w:t>
      </w:r>
      <w:hyperlink r:id="rId107" w:history="1">
        <w:r w:rsidRPr="003C56B5">
          <w:rPr>
            <w:rFonts w:ascii="Times New Roman" w:eastAsia="Arial" w:hAnsi="Times New Roman" w:cs="Times New Roman"/>
            <w:color w:val="0563C1"/>
            <w:u w:val="single"/>
            <w:lang w:val="ro-RO" w:eastAsia="ro-RO"/>
          </w:rPr>
          <w:t>https://www.psih.uaic.ro/wp-content/uploads/sc_onl_rap_apr_2020.pdf</w:t>
        </w:r>
      </w:hyperlink>
      <w:r w:rsidR="00F87C59">
        <w:rPr>
          <w:rFonts w:ascii="Times New Roman" w:eastAsia="Arial" w:hAnsi="Times New Roman" w:cs="Times New Roman"/>
          <w:color w:val="0563C1"/>
          <w:u w:val="single"/>
          <w:lang w:val="ro-RO" w:eastAsia="ro-RO"/>
        </w:rPr>
        <w:t>;</w:t>
      </w:r>
    </w:p>
    <w:p w14:paraId="63A29C48" w14:textId="77777777" w:rsidR="00B57F68" w:rsidRPr="003C56B5" w:rsidRDefault="00B57F68" w:rsidP="003C56B5">
      <w:pPr>
        <w:spacing w:after="0" w:line="240" w:lineRule="auto"/>
        <w:rPr>
          <w:rFonts w:ascii="Times New Roman" w:eastAsia="Arial" w:hAnsi="Times New Roman" w:cs="Times New Roman"/>
          <w:lang w:val="ro-RO" w:eastAsia="ro-RO"/>
        </w:rPr>
      </w:pPr>
      <w:r w:rsidRPr="003C56B5">
        <w:rPr>
          <w:rFonts w:ascii="Times New Roman" w:eastAsia="Arial" w:hAnsi="Times New Roman" w:cs="Times New Roman"/>
          <w:lang w:val="ro-RO" w:eastAsia="ro-RO"/>
        </w:rPr>
        <w:t xml:space="preserve">*** </w:t>
      </w:r>
      <w:hyperlink r:id="rId108" w:history="1">
        <w:r w:rsidRPr="003C56B5">
          <w:rPr>
            <w:rFonts w:ascii="Times New Roman" w:eastAsia="Arial" w:hAnsi="Times New Roman" w:cs="Times New Roman"/>
            <w:color w:val="0563C1"/>
            <w:u w:val="single"/>
            <w:lang w:val="ro-RO" w:eastAsia="ro-RO"/>
          </w:rPr>
          <w:t>https://ipp.md/wp-content/uploads/2020/05/Studiu__Invatamantul_ Online _202-04-29.pdf</w:t>
        </w:r>
      </w:hyperlink>
      <w:r w:rsidR="00F87C59">
        <w:rPr>
          <w:rFonts w:ascii="Times New Roman" w:eastAsia="Arial" w:hAnsi="Times New Roman" w:cs="Times New Roman"/>
          <w:color w:val="0563C1"/>
          <w:u w:val="single"/>
          <w:lang w:val="ro-RO" w:eastAsia="ro-RO"/>
        </w:rPr>
        <w:t>;</w:t>
      </w:r>
    </w:p>
    <w:p w14:paraId="23D618A7" w14:textId="04CF53CE" w:rsidR="00F1617A" w:rsidRPr="00B01060" w:rsidRDefault="00B57F68" w:rsidP="00B01060">
      <w:pPr>
        <w:spacing w:after="0" w:line="240" w:lineRule="auto"/>
        <w:rPr>
          <w:rFonts w:ascii="Times New Roman" w:eastAsia="Arial" w:hAnsi="Times New Roman" w:cs="Times New Roman"/>
          <w:lang w:val="ro-RO" w:eastAsia="ro-RO"/>
        </w:rPr>
      </w:pPr>
      <w:r w:rsidRPr="003C56B5">
        <w:rPr>
          <w:rFonts w:ascii="Times New Roman" w:eastAsia="Arial" w:hAnsi="Times New Roman" w:cs="Times New Roman"/>
          <w:lang w:val="ro-RO" w:eastAsia="ro-RO"/>
        </w:rPr>
        <w:t xml:space="preserve">*** </w:t>
      </w:r>
      <w:hyperlink r:id="rId109" w:history="1">
        <w:r w:rsidRPr="003C56B5">
          <w:rPr>
            <w:rFonts w:ascii="Times New Roman" w:eastAsia="Arial" w:hAnsi="Times New Roman" w:cs="Times New Roman"/>
            <w:color w:val="0563C1"/>
            <w:u w:val="single"/>
            <w:lang w:val="ro-RO" w:eastAsia="ro-RO"/>
          </w:rPr>
          <w:t>https://www.edu.ro/sites/default/files/Educatia%20ne%20uneste%20-%20Viziune%20asupra%20viitorului%20educatiei%20in%20Roma%CC%82nia.pdf</w:t>
        </w:r>
      </w:hyperlink>
      <w:r w:rsidR="00F87C59">
        <w:rPr>
          <w:rFonts w:ascii="Times New Roman" w:eastAsia="Arial" w:hAnsi="Times New Roman" w:cs="Times New Roman"/>
          <w:color w:val="0563C1"/>
          <w:u w:val="single"/>
          <w:lang w:val="ro-RO" w:eastAsia="ro-RO"/>
        </w:rPr>
        <w:t>.</w:t>
      </w:r>
      <w:r w:rsidRPr="003C56B5">
        <w:br/>
      </w:r>
    </w:p>
    <w:p w14:paraId="677C79EF" w14:textId="77777777" w:rsidR="00C26408" w:rsidRDefault="00C26408" w:rsidP="003C56B5">
      <w:pPr>
        <w:pStyle w:val="NormalWeb"/>
        <w:shd w:val="clear" w:color="auto" w:fill="FFFFFF"/>
        <w:spacing w:before="0" w:beforeAutospacing="0" w:after="0" w:afterAutospacing="0"/>
        <w:jc w:val="center"/>
        <w:textAlignment w:val="baseline"/>
        <w:rPr>
          <w:b/>
          <w:sz w:val="22"/>
          <w:szCs w:val="22"/>
        </w:rPr>
      </w:pPr>
    </w:p>
    <w:p w14:paraId="2D5EB9AA" w14:textId="77777777" w:rsidR="00B57F68" w:rsidRPr="00F1617A" w:rsidRDefault="00B57F68" w:rsidP="00F1617A">
      <w:pPr>
        <w:pStyle w:val="NormalWeb"/>
        <w:shd w:val="clear" w:color="auto" w:fill="FFFFFF"/>
        <w:spacing w:before="0" w:beforeAutospacing="0" w:after="0" w:afterAutospacing="0"/>
        <w:jc w:val="center"/>
        <w:textAlignment w:val="baseline"/>
        <w:rPr>
          <w:b/>
          <w:sz w:val="22"/>
          <w:szCs w:val="22"/>
        </w:rPr>
      </w:pPr>
      <w:r w:rsidRPr="003C56B5">
        <w:rPr>
          <w:b/>
          <w:sz w:val="22"/>
          <w:szCs w:val="22"/>
        </w:rPr>
        <w:t>EXPERIENȚA LA „CATEDRĂ” ÎN PERIOADA ONLINE</w:t>
      </w:r>
    </w:p>
    <w:p w14:paraId="2605818E" w14:textId="77777777" w:rsidR="00B57F68" w:rsidRPr="00F1617A" w:rsidRDefault="00F1617A" w:rsidP="00F87C59">
      <w:pPr>
        <w:shd w:val="clear" w:color="auto" w:fill="FFFFFF"/>
        <w:spacing w:after="0" w:line="240" w:lineRule="auto"/>
        <w:jc w:val="right"/>
        <w:textAlignment w:val="baseline"/>
        <w:rPr>
          <w:rFonts w:ascii="Times New Roman" w:eastAsia="Times New Roman" w:hAnsi="Times New Roman" w:cs="Times New Roman"/>
          <w:i/>
          <w:iCs/>
          <w:lang w:val="ro-RO"/>
        </w:rPr>
      </w:pPr>
      <w:r w:rsidRPr="00F1617A">
        <w:rPr>
          <w:rFonts w:ascii="Times New Roman" w:eastAsia="Times New Roman" w:hAnsi="Times New Roman" w:cs="Times New Roman"/>
          <w:i/>
          <w:iCs/>
          <w:lang w:val="ro-RO"/>
        </w:rPr>
        <w:t>Profesor învățământ primar Iosub Lenuța</w:t>
      </w:r>
    </w:p>
    <w:p w14:paraId="3C47F369" w14:textId="77777777" w:rsidR="00B57F68" w:rsidRPr="00F1617A" w:rsidRDefault="00B57F68" w:rsidP="00F87C59">
      <w:pPr>
        <w:shd w:val="clear" w:color="auto" w:fill="FFFFFF"/>
        <w:spacing w:after="0" w:line="240" w:lineRule="auto"/>
        <w:jc w:val="right"/>
        <w:textAlignment w:val="baseline"/>
        <w:rPr>
          <w:rFonts w:ascii="Times New Roman" w:eastAsia="Times New Roman" w:hAnsi="Times New Roman" w:cs="Times New Roman"/>
          <w:i/>
          <w:iCs/>
          <w:lang w:val="ro-RO"/>
        </w:rPr>
      </w:pPr>
      <w:r w:rsidRPr="00F1617A">
        <w:rPr>
          <w:rFonts w:ascii="Times New Roman" w:eastAsia="Times New Roman" w:hAnsi="Times New Roman" w:cs="Times New Roman"/>
          <w:i/>
          <w:iCs/>
          <w:lang w:val="ro-RO"/>
        </w:rPr>
        <w:t>Școala Gimnazială „Alexandru cel Bun” Bacău</w:t>
      </w:r>
    </w:p>
    <w:p w14:paraId="2F51E048" w14:textId="77777777" w:rsidR="00B57F68" w:rsidRPr="003C56B5" w:rsidRDefault="00B57F68" w:rsidP="003C56B5">
      <w:pPr>
        <w:shd w:val="clear" w:color="auto" w:fill="FFFFFF"/>
        <w:spacing w:after="0" w:line="240" w:lineRule="auto"/>
        <w:jc w:val="right"/>
        <w:textAlignment w:val="baseline"/>
        <w:rPr>
          <w:rFonts w:ascii="Times New Roman" w:eastAsia="Times New Roman" w:hAnsi="Times New Roman" w:cs="Times New Roman"/>
          <w:lang w:val="ro-RO"/>
        </w:rPr>
      </w:pPr>
    </w:p>
    <w:p w14:paraId="7315FB87" w14:textId="77777777" w:rsidR="00B57F68" w:rsidRPr="003C56B5" w:rsidRDefault="00B57F68" w:rsidP="003C56B5">
      <w:pPr>
        <w:shd w:val="clear" w:color="auto" w:fill="FFFFFF"/>
        <w:spacing w:after="0" w:line="240" w:lineRule="auto"/>
        <w:ind w:firstLine="567"/>
        <w:jc w:val="both"/>
        <w:textAlignment w:val="baseline"/>
        <w:rPr>
          <w:rFonts w:ascii="Times New Roman" w:eastAsia="Times New Roman" w:hAnsi="Times New Roman" w:cs="Times New Roman"/>
          <w:lang w:val="ro-RO"/>
        </w:rPr>
      </w:pPr>
      <w:r w:rsidRPr="003C56B5">
        <w:rPr>
          <w:rFonts w:ascii="Times New Roman" w:eastAsia="Times New Roman" w:hAnsi="Times New Roman" w:cs="Times New Roman"/>
          <w:lang w:val="ro-RO"/>
        </w:rPr>
        <w:t xml:space="preserve">Pare ciudat să pronunț în aceeași expresie cuvintele </w:t>
      </w:r>
      <w:r w:rsidRPr="003C56B5">
        <w:rPr>
          <w:rFonts w:ascii="Times New Roman" w:eastAsia="Times New Roman" w:hAnsi="Times New Roman" w:cs="Times New Roman"/>
          <w:i/>
          <w:lang w:val="ro-RO"/>
        </w:rPr>
        <w:t>catedră</w:t>
      </w:r>
      <w:r w:rsidRPr="003C56B5">
        <w:rPr>
          <w:rFonts w:ascii="Times New Roman" w:eastAsia="Times New Roman" w:hAnsi="Times New Roman" w:cs="Times New Roman"/>
          <w:lang w:val="ro-RO"/>
        </w:rPr>
        <w:t xml:space="preserve"> și </w:t>
      </w:r>
      <w:r w:rsidRPr="003C56B5">
        <w:rPr>
          <w:rFonts w:ascii="Times New Roman" w:eastAsia="Times New Roman" w:hAnsi="Times New Roman" w:cs="Times New Roman"/>
          <w:i/>
          <w:lang w:val="ro-RO"/>
        </w:rPr>
        <w:t>online</w:t>
      </w:r>
      <w:r w:rsidRPr="003C56B5">
        <w:rPr>
          <w:rFonts w:ascii="Times New Roman" w:eastAsia="Times New Roman" w:hAnsi="Times New Roman" w:cs="Times New Roman"/>
          <w:lang w:val="ro-RO"/>
        </w:rPr>
        <w:t>, deoarece par a fi antonime, sau cel puțin așa păreau până acum ceva timp, când, obligați fiind, am experimentat experiența „la catedra din living”, în „perioada online”. Ceea ce la început părea o distracție, prin natura discuțiilor purtate în primele întâlniri online, s-a dovedit a fi o realitate cu care a trebuit să ne obișnuim o perioadă destul de lungă din anul școlar trecut, ba chiar ne simțim amenințați din pricina pandemiei și pentru derularea unei perioade din acest an sub sintagma școlii online. Dacă la început elevii aveau probleme fie cu pornirea și oprirea microfonului, fie nu vedeau ecranul partajat din diverse motive tehnice, treptat au reușit să se adapteze la aceste schimbări și orele de curs au început să prindă contur, asemenea celor față în față. În acest sens, m-au ajutat foarte mult abilitățile de utilizare a calculatorului și bineînțeles, dorința de autoperfecționare, sau, cum îmi place să spun, am descoperit multe lucruri noi prin încercare și eroare.</w:t>
      </w:r>
    </w:p>
    <w:p w14:paraId="2D5F4DED" w14:textId="77777777" w:rsidR="00B57F68" w:rsidRPr="003C56B5" w:rsidRDefault="00B57F68" w:rsidP="003C56B5">
      <w:pPr>
        <w:shd w:val="clear" w:color="auto" w:fill="FFFFFF"/>
        <w:spacing w:after="0" w:line="240" w:lineRule="auto"/>
        <w:ind w:firstLine="567"/>
        <w:jc w:val="both"/>
        <w:textAlignment w:val="baseline"/>
        <w:rPr>
          <w:rFonts w:ascii="Times New Roman" w:eastAsia="Times New Roman" w:hAnsi="Times New Roman" w:cs="Times New Roman"/>
          <w:lang w:val="ro-RO"/>
        </w:rPr>
      </w:pPr>
      <w:r w:rsidRPr="003C56B5">
        <w:rPr>
          <w:rFonts w:ascii="Times New Roman" w:eastAsia="Times New Roman" w:hAnsi="Times New Roman" w:cs="Times New Roman"/>
          <w:lang w:val="ro-RO"/>
        </w:rPr>
        <w:t>Nu de puține ori, replica „Oare ce face această aplicație?” m-a condus către realizarea unor lecții interactive, căci orele online necesită mult mai multă atenție din partea cadrelor didactice, mult mai multe jocuri didactice și jocuri distractive introduse la momentul potrivit, pentru a-i ține captivați în fața dispozitivelor electronice, mult mai multă implicare afectivă, pentru a-i îndruma în depășirea obstacolelor de orice natură.</w:t>
      </w:r>
    </w:p>
    <w:p w14:paraId="3C3D3585" w14:textId="77777777" w:rsidR="00B57F68" w:rsidRPr="003C56B5" w:rsidRDefault="00B57F68" w:rsidP="003C56B5">
      <w:pPr>
        <w:shd w:val="clear" w:color="auto" w:fill="FFFFFF"/>
        <w:spacing w:after="0" w:line="240" w:lineRule="auto"/>
        <w:ind w:firstLine="567"/>
        <w:jc w:val="both"/>
        <w:textAlignment w:val="baseline"/>
        <w:rPr>
          <w:rFonts w:ascii="Times New Roman" w:eastAsia="Times New Roman" w:hAnsi="Times New Roman" w:cs="Times New Roman"/>
          <w:lang w:val="ro-RO"/>
        </w:rPr>
      </w:pPr>
      <w:r w:rsidRPr="003C56B5">
        <w:rPr>
          <w:rFonts w:ascii="Times New Roman" w:eastAsia="Times New Roman" w:hAnsi="Times New Roman" w:cs="Times New Roman"/>
          <w:lang w:val="ro-RO"/>
        </w:rPr>
        <w:t>Replici de genul „Doamna, nu vă aud!”, „Doamna, eu nu văd prezentarea!”, „Doamna, nu mă lasă X în pace!”, „Doamna, nu mai am baterie la telefon!” au reprezentat cele mai grele momente din timpul orelor online, echivalentul unor situații de criză educațională cărora a trebuit să le fac față și să le găsesc o soluționare în timp real, altfel riscam să pierd controlul asupra lecției, să pierdem din timpul și așa redus petrecut online, ori chiar să nu duc la îndeplinire scopul propus la începutul zilei.</w:t>
      </w:r>
    </w:p>
    <w:p w14:paraId="133B008B" w14:textId="77777777" w:rsidR="00B57F68" w:rsidRPr="003C56B5" w:rsidRDefault="00B57F68" w:rsidP="003C56B5">
      <w:pPr>
        <w:shd w:val="clear" w:color="auto" w:fill="FFFFFF"/>
        <w:spacing w:after="0" w:line="240" w:lineRule="auto"/>
        <w:ind w:firstLine="567"/>
        <w:jc w:val="both"/>
        <w:textAlignment w:val="baseline"/>
        <w:rPr>
          <w:rFonts w:ascii="Times New Roman" w:eastAsia="Times New Roman" w:hAnsi="Times New Roman" w:cs="Times New Roman"/>
          <w:lang w:val="ro-RO"/>
        </w:rPr>
      </w:pPr>
      <w:r w:rsidRPr="003C56B5">
        <w:rPr>
          <w:rFonts w:ascii="Times New Roman" w:eastAsia="Times New Roman" w:hAnsi="Times New Roman" w:cs="Times New Roman"/>
          <w:lang w:val="ro-RO"/>
        </w:rPr>
        <w:t>Important este că am dus cu brio la îndeplinire scopul școlii online – am continuat demersul didactic, toți elevii au participat la orele sincron și asincron, toți părinții s-au declarat mulțumiți de evoluția celor mici.</w:t>
      </w:r>
    </w:p>
    <w:p w14:paraId="59908413" w14:textId="77777777" w:rsidR="00B57F68" w:rsidRPr="003C56B5" w:rsidRDefault="00B57F68" w:rsidP="003C56B5">
      <w:pPr>
        <w:shd w:val="clear" w:color="auto" w:fill="FFFFFF"/>
        <w:spacing w:after="0" w:line="240" w:lineRule="auto"/>
        <w:ind w:firstLine="567"/>
        <w:jc w:val="both"/>
        <w:textAlignment w:val="baseline"/>
        <w:rPr>
          <w:rFonts w:ascii="Times New Roman" w:eastAsia="Times New Roman" w:hAnsi="Times New Roman" w:cs="Times New Roman"/>
          <w:lang w:val="ro-RO"/>
        </w:rPr>
      </w:pPr>
      <w:r w:rsidRPr="003C56B5">
        <w:rPr>
          <w:rFonts w:ascii="Times New Roman" w:eastAsia="Times New Roman" w:hAnsi="Times New Roman" w:cs="Times New Roman"/>
          <w:lang w:val="ro-RO"/>
        </w:rPr>
        <w:t>Voi prezenta câteva aplicații și platforme care mi-au schimbat orele online – din unele banale, în unele în care elevii erau concentrați pe tot parcursul lecțiilor. Nu de alta, dar a devenit un laitmotiv expresia „</w:t>
      </w:r>
      <w:r w:rsidRPr="003C56B5">
        <w:rPr>
          <w:rFonts w:ascii="Times New Roman" w:eastAsia="Times New Roman" w:hAnsi="Times New Roman" w:cs="Times New Roman"/>
          <w:i/>
          <w:iCs/>
          <w:bdr w:val="none" w:sz="0" w:space="0" w:color="auto" w:frame="1"/>
          <w:lang w:val="ro-RO"/>
        </w:rPr>
        <w:t>Oare ce surprize ne-a pregătit doamna pentru ora aceasta?</w:t>
      </w:r>
      <w:r w:rsidRPr="003C56B5">
        <w:rPr>
          <w:rFonts w:ascii="Times New Roman" w:eastAsia="Times New Roman" w:hAnsi="Times New Roman" w:cs="Times New Roman"/>
          <w:lang w:val="ro-RO"/>
        </w:rPr>
        <w:t>”.</w:t>
      </w:r>
    </w:p>
    <w:p w14:paraId="1827B3DB" w14:textId="77777777" w:rsidR="00B57F68" w:rsidRPr="003C56B5" w:rsidRDefault="00B57F68" w:rsidP="003C56B5">
      <w:pPr>
        <w:shd w:val="clear" w:color="auto" w:fill="FFFFFF"/>
        <w:spacing w:after="0" w:line="240" w:lineRule="auto"/>
        <w:ind w:firstLine="567"/>
        <w:jc w:val="both"/>
        <w:textAlignment w:val="baseline"/>
        <w:rPr>
          <w:rFonts w:ascii="Times New Roman" w:eastAsia="Times New Roman" w:hAnsi="Times New Roman" w:cs="Times New Roman"/>
          <w:lang w:val="ro-RO"/>
        </w:rPr>
      </w:pPr>
      <w:r w:rsidRPr="003C56B5">
        <w:rPr>
          <w:rFonts w:ascii="Times New Roman" w:eastAsia="Times New Roman" w:hAnsi="Times New Roman" w:cs="Times New Roman"/>
          <w:lang w:val="ro-RO"/>
        </w:rPr>
        <w:t>Google Classroom este o aplicație, un instrument al platformei Google Workspace în care mi-am creat și mi-am organizat temele pe discipline, am comunicat ușor cu elevii, le-am oferit feedback eficient. Ce mi se pare absolut interesat este faptul că poți salva teme sau materiale în Drive, alegând ora la care acestea să fie postate pe pagina clasei. Astfel, în timp ce discuți cu elevii despre un anumit subiect, materialul demonstrativ poate apărea chiar în acel moment și pe pagina clasei.</w:t>
      </w:r>
    </w:p>
    <w:p w14:paraId="462BA210" w14:textId="77777777" w:rsidR="00B57F68" w:rsidRPr="003C56B5" w:rsidRDefault="00B57F68" w:rsidP="003C56B5">
      <w:pPr>
        <w:shd w:val="clear" w:color="auto" w:fill="FFFFFF"/>
        <w:spacing w:after="0" w:line="240" w:lineRule="auto"/>
        <w:ind w:firstLine="567"/>
        <w:jc w:val="both"/>
        <w:textAlignment w:val="baseline"/>
        <w:rPr>
          <w:rFonts w:ascii="Times New Roman" w:eastAsia="Times New Roman" w:hAnsi="Times New Roman" w:cs="Times New Roman"/>
          <w:lang w:val="ro-RO"/>
        </w:rPr>
      </w:pPr>
      <w:r w:rsidRPr="003C56B5">
        <w:rPr>
          <w:rFonts w:ascii="Times New Roman" w:eastAsia="Times New Roman" w:hAnsi="Times New Roman" w:cs="Times New Roman"/>
          <w:lang w:val="ro-RO"/>
        </w:rPr>
        <w:t>Google Meet este aplicația folosită pentru întâlnirile sincron, fiind un serviciu de comunicare video în siguranță, fără timp limită, cu nenumărate funcții: distribuirea ecranului, a unei ferestre, sau a unei file, modificarea fundalului și a numărului de participanți vizibili pe ecran în același timp etc. Interesant este faptul că poți alege să începi o întâlnire instantanee, să programezi una pentru mai târziu cu ajutorul instrumentului Google Calendar, sau să accesezi link-ul direct din pagina Google Classroom, eliminând problema generării link-ului pentru fiecare întâlnire, iar cu ajutorul extensiei Dualless, nu îți faci probleme asupra materialului prezentat pentru că poți vedea atât materialul, cât și elevii, în ecrane divizate.</w:t>
      </w:r>
    </w:p>
    <w:p w14:paraId="12F520EC" w14:textId="77777777" w:rsidR="00B57F68" w:rsidRPr="003C56B5" w:rsidRDefault="00B57F68" w:rsidP="003C56B5">
      <w:pPr>
        <w:shd w:val="clear" w:color="auto" w:fill="FFFFFF"/>
        <w:spacing w:after="0" w:line="240" w:lineRule="auto"/>
        <w:ind w:firstLine="567"/>
        <w:jc w:val="both"/>
        <w:textAlignment w:val="baseline"/>
        <w:rPr>
          <w:rFonts w:ascii="Times New Roman" w:eastAsia="Times New Roman" w:hAnsi="Times New Roman" w:cs="Times New Roman"/>
          <w:lang w:val="ro-RO"/>
        </w:rPr>
      </w:pPr>
      <w:r w:rsidRPr="003C56B5">
        <w:rPr>
          <w:rFonts w:ascii="Times New Roman" w:eastAsia="Times New Roman" w:hAnsi="Times New Roman" w:cs="Times New Roman"/>
          <w:lang w:val="ro-RO"/>
        </w:rPr>
        <w:t>Jamboard este o tablă interactivă ce poate fi accesată direct în cadrul aplicației Google Meet, sau separat, dacă este distribuită ca o filă nouă. Am folosit această aplicație atât în exemplificarea unor exerciții, prin adăugarea fundalului potrivit (liniatură dictando/ pătrățele), cât și în lucrul în echipe aflate la distanță, prin schițarea ideilor și salvarea acestora în cloud, astfel încât să le putem accesa de pe orice dispozitiv.</w:t>
      </w:r>
    </w:p>
    <w:p w14:paraId="60FCC0CB" w14:textId="77777777" w:rsidR="00B57F68" w:rsidRPr="003C56B5" w:rsidRDefault="00B57F68" w:rsidP="003C56B5">
      <w:pPr>
        <w:shd w:val="clear" w:color="auto" w:fill="FFFFFF"/>
        <w:spacing w:after="0" w:line="240" w:lineRule="auto"/>
        <w:ind w:firstLine="567"/>
        <w:jc w:val="both"/>
        <w:textAlignment w:val="baseline"/>
        <w:rPr>
          <w:rFonts w:ascii="Times New Roman" w:eastAsia="Times New Roman" w:hAnsi="Times New Roman" w:cs="Times New Roman"/>
          <w:lang w:val="ro-RO"/>
        </w:rPr>
      </w:pPr>
      <w:r w:rsidRPr="003C56B5">
        <w:rPr>
          <w:rFonts w:ascii="Times New Roman" w:eastAsia="Times New Roman" w:hAnsi="Times New Roman" w:cs="Times New Roman"/>
          <w:lang w:val="ro-RO"/>
        </w:rPr>
        <w:t>Office 365 (sau, mai nou, Microsoft 365) cuprinde multe aplicații Office inovatoare (Documente, Foi de calcul, Prezentări), cu servicii inteligente din cloud și securitate avansată. Ce mi se pare inovator cu adevărat este faptul că în cadrul Prezentărilor Google prin nenumăratele funcții, poți crea un portal pentru întreaga lecție pe un singur slide, iar cu ajutorul unor extensii precum Bitmoji, elevii se simt efectiv în sala de clasă, în fața doamnei învățătoare.</w:t>
      </w:r>
    </w:p>
    <w:p w14:paraId="5B7D1B63" w14:textId="77777777" w:rsidR="00B57F68" w:rsidRPr="003C56B5" w:rsidRDefault="00B57F68" w:rsidP="003C56B5">
      <w:pPr>
        <w:shd w:val="clear" w:color="auto" w:fill="FFFFFF"/>
        <w:spacing w:after="0" w:line="240" w:lineRule="auto"/>
        <w:ind w:firstLine="567"/>
        <w:jc w:val="both"/>
        <w:textAlignment w:val="baseline"/>
        <w:rPr>
          <w:rFonts w:ascii="Times New Roman" w:eastAsia="Times New Roman" w:hAnsi="Times New Roman" w:cs="Times New Roman"/>
          <w:lang w:val="ro-RO"/>
        </w:rPr>
      </w:pPr>
      <w:r w:rsidRPr="003C56B5">
        <w:rPr>
          <w:rFonts w:ascii="Times New Roman" w:eastAsia="Times New Roman" w:hAnsi="Times New Roman" w:cs="Times New Roman"/>
          <w:lang w:val="ro-RO"/>
        </w:rPr>
        <w:t>Google Forms este un instrument folosit des în crearea de fișe și teste cu diverse tipuri de itemi, sau a unor chestionare de satisfacție. Te ajută foarte mult în colectarea și centralizarea rezultatelor în timp real, iar pentru o clasă numeroasă este de un real folos.</w:t>
      </w:r>
    </w:p>
    <w:p w14:paraId="69909787" w14:textId="77777777" w:rsidR="00B57F68" w:rsidRPr="003C56B5" w:rsidRDefault="00B57F68" w:rsidP="003C56B5">
      <w:pPr>
        <w:shd w:val="clear" w:color="auto" w:fill="FFFFFF"/>
        <w:spacing w:after="0" w:line="240" w:lineRule="auto"/>
        <w:ind w:firstLine="567"/>
        <w:jc w:val="both"/>
        <w:textAlignment w:val="baseline"/>
        <w:rPr>
          <w:rFonts w:ascii="Times New Roman" w:eastAsia="Times New Roman" w:hAnsi="Times New Roman" w:cs="Times New Roman"/>
          <w:lang w:val="ro-RO"/>
        </w:rPr>
      </w:pPr>
      <w:r w:rsidRPr="003C56B5">
        <w:rPr>
          <w:rFonts w:ascii="Times New Roman" w:eastAsia="Times New Roman" w:hAnsi="Times New Roman" w:cs="Times New Roman"/>
          <w:lang w:val="ro-RO"/>
        </w:rPr>
        <w:t xml:space="preserve">Wordwall, este o aplicație descoperită „din greșeală” ce a schimbat cu totul formatul orelor online. Când simțeam că cei mici obosesc, încep să piardă din concentrarea atenției sau pur și simplu voiam să aduc un element-surpriză, un joc creat în wordwall îmi era de ajutor. Chiar dacă ai posibilitatea de a crea doar 5 exerciții gratuit, apoi ai nevoie de un upgrade, poți folosi gratuit și milioanele de </w:t>
      </w:r>
      <w:hyperlink r:id="rId110" w:tgtFrame="_blank" w:history="1">
        <w:r w:rsidRPr="003C56B5">
          <w:rPr>
            <w:rFonts w:ascii="Times New Roman" w:eastAsia="Times New Roman" w:hAnsi="Times New Roman" w:cs="Times New Roman"/>
            <w:bdr w:val="none" w:sz="0" w:space="0" w:color="auto" w:frame="1"/>
            <w:lang w:val="ro-RO"/>
          </w:rPr>
          <w:t>resurse educaționale deschise create de alte cadre didactice</w:t>
        </w:r>
      </w:hyperlink>
      <w:r w:rsidRPr="003C56B5">
        <w:rPr>
          <w:rFonts w:ascii="Times New Roman" w:eastAsia="Times New Roman" w:hAnsi="Times New Roman" w:cs="Times New Roman"/>
          <w:lang w:val="ro-RO"/>
        </w:rPr>
        <w:t>, văzând astfel și alte idei inovatoare ale colegilor de breaslă.</w:t>
      </w:r>
    </w:p>
    <w:p w14:paraId="6B120BD4" w14:textId="77777777" w:rsidR="00B57F68" w:rsidRPr="003C56B5" w:rsidRDefault="00B57F68" w:rsidP="003C56B5">
      <w:pPr>
        <w:shd w:val="clear" w:color="auto" w:fill="FFFFFF"/>
        <w:spacing w:after="0" w:line="240" w:lineRule="auto"/>
        <w:ind w:firstLine="567"/>
        <w:jc w:val="both"/>
        <w:textAlignment w:val="baseline"/>
        <w:rPr>
          <w:rFonts w:ascii="Times New Roman" w:eastAsia="Times New Roman" w:hAnsi="Times New Roman" w:cs="Times New Roman"/>
          <w:lang w:val="ro-RO"/>
        </w:rPr>
      </w:pPr>
      <w:r w:rsidRPr="003C56B5">
        <w:rPr>
          <w:rFonts w:ascii="Times New Roman" w:eastAsia="Times New Roman" w:hAnsi="Times New Roman" w:cs="Times New Roman"/>
          <w:lang w:val="ro-RO"/>
        </w:rPr>
        <w:t>Learningapps este o aplicație cu totul și cu totul deosebită în activitatea online. Aici găsești multe șabloane de realizare a exercițiilor, șabloane care acoperă întreaga categorie de itemi de lucru. Ca și în cazul aplicației wordwall, și acesta pune la dispoziție o mulțime de exerciții create de alte cadre didactice care oferă elevilor feedback în timp real și oportunitatea de a primi sarcini de lucru propuse de alte cadre didactice decât cele de la clasă.</w:t>
      </w:r>
    </w:p>
    <w:p w14:paraId="2E5CB289" w14:textId="77777777" w:rsidR="00B57F68" w:rsidRPr="003C56B5" w:rsidRDefault="00B57F68" w:rsidP="003C56B5">
      <w:pPr>
        <w:shd w:val="clear" w:color="auto" w:fill="FFFFFF"/>
        <w:spacing w:after="0" w:line="240" w:lineRule="auto"/>
        <w:ind w:firstLine="567"/>
        <w:jc w:val="both"/>
        <w:textAlignment w:val="baseline"/>
        <w:rPr>
          <w:rFonts w:ascii="Times New Roman" w:eastAsia="Times New Roman" w:hAnsi="Times New Roman" w:cs="Times New Roman"/>
          <w:lang w:val="ro-RO"/>
        </w:rPr>
      </w:pPr>
      <w:r w:rsidRPr="003C56B5">
        <w:rPr>
          <w:rFonts w:ascii="Times New Roman" w:eastAsia="Times New Roman" w:hAnsi="Times New Roman" w:cs="Times New Roman"/>
          <w:lang w:val="ro-RO"/>
        </w:rPr>
        <w:t>Kahoot este o aplicație interactivă prin faptul că elevii pot concura unii cu ceilalți în realizarea unor exerciții create de cadrul didactic de la clasă, la final acesta putând genera și un clasament, sau pot lucra exerciții create de alte cadre didactice, concurând cu un calculator sau cu alți elevi necunoscuți, fiind și mai interesant.</w:t>
      </w:r>
    </w:p>
    <w:p w14:paraId="353A089D" w14:textId="77777777" w:rsidR="00B57F68" w:rsidRPr="003C56B5" w:rsidRDefault="00B57F68" w:rsidP="003C56B5">
      <w:pPr>
        <w:shd w:val="clear" w:color="auto" w:fill="FFFFFF"/>
        <w:spacing w:after="0" w:line="240" w:lineRule="auto"/>
        <w:ind w:firstLine="567"/>
        <w:jc w:val="both"/>
        <w:textAlignment w:val="baseline"/>
        <w:rPr>
          <w:rFonts w:ascii="Times New Roman" w:eastAsia="Times New Roman" w:hAnsi="Times New Roman" w:cs="Times New Roman"/>
          <w:lang w:val="ro-RO"/>
        </w:rPr>
      </w:pPr>
      <w:r w:rsidRPr="003C56B5">
        <w:rPr>
          <w:rFonts w:ascii="Times New Roman" w:eastAsia="Times New Roman" w:hAnsi="Times New Roman" w:cs="Times New Roman"/>
          <w:lang w:val="ro-RO"/>
        </w:rPr>
        <w:t>Liveworksheets este un alt instrument de lucru descoperit în timpul orelor online și care oferă posibilitatea creări unor fișe/teste, de această dată formatul documentelor fiind pdf, cu posibilitate de completare digitală. Dacă dau răspunsurile prestabilite, elevii primesc feedback pozitiv.</w:t>
      </w:r>
    </w:p>
    <w:p w14:paraId="0E693685" w14:textId="77777777" w:rsidR="00B57F68" w:rsidRPr="003C56B5" w:rsidRDefault="00B57F68" w:rsidP="003C56B5">
      <w:pPr>
        <w:shd w:val="clear" w:color="auto" w:fill="FFFFFF"/>
        <w:spacing w:after="0" w:line="240" w:lineRule="auto"/>
        <w:ind w:firstLine="567"/>
        <w:jc w:val="both"/>
        <w:textAlignment w:val="baseline"/>
        <w:rPr>
          <w:rFonts w:ascii="Times New Roman" w:eastAsia="Times New Roman" w:hAnsi="Times New Roman" w:cs="Times New Roman"/>
          <w:lang w:val="ro-RO"/>
        </w:rPr>
      </w:pPr>
      <w:r w:rsidRPr="003C56B5">
        <w:rPr>
          <w:rFonts w:ascii="Times New Roman" w:eastAsia="Times New Roman" w:hAnsi="Times New Roman" w:cs="Times New Roman"/>
          <w:lang w:val="ro-RO"/>
        </w:rPr>
        <w:t>Acestea sunt doar câteva dintre aplicațiile utilizate cu succes în activitatea online la clasa la care mi-am desfășurat activitatea în anul școlar anterior. Pe unele dintre ele, le-am descoperit în discuțiile cu alte cadre didactice pe forum-uri și pagini de socializare, în întâlnirile cercurilor pedagogice, în studierea platformelor educaționale digitale, sau pur și simplu, accesând google și sperând într-un rezultat favorabil.</w:t>
      </w:r>
    </w:p>
    <w:p w14:paraId="755D4ABB" w14:textId="77777777" w:rsidR="00B57F68" w:rsidRDefault="00B57F68" w:rsidP="00F1617A">
      <w:pPr>
        <w:shd w:val="clear" w:color="auto" w:fill="FFFFFF"/>
        <w:spacing w:after="0" w:line="240" w:lineRule="auto"/>
        <w:ind w:firstLine="567"/>
        <w:jc w:val="both"/>
        <w:textAlignment w:val="baseline"/>
        <w:rPr>
          <w:rFonts w:ascii="Times New Roman" w:eastAsia="Times New Roman" w:hAnsi="Times New Roman" w:cs="Times New Roman"/>
          <w:lang w:val="ro-RO"/>
        </w:rPr>
      </w:pPr>
      <w:r w:rsidRPr="003C56B5">
        <w:rPr>
          <w:rFonts w:ascii="Times New Roman" w:eastAsia="Times New Roman" w:hAnsi="Times New Roman" w:cs="Times New Roman"/>
          <w:lang w:val="ro-RO"/>
        </w:rPr>
        <w:t>În situația în care vom fi nevoiți să desfășurăm și în acest an școlar ore online, am de gând să folosesc și alte resurse digitale, fiind mereu deschisă la nou, dar sper totuși că vom depăși această perioadă de nesiguranță căci indiferent de câte instrumente digitale folosești în cadrul orelor online, nu se compară cu un zâmbet oferit față în față.</w:t>
      </w:r>
    </w:p>
    <w:p w14:paraId="1708CD8A" w14:textId="77777777" w:rsidR="00356851" w:rsidRDefault="00356851" w:rsidP="00F1617A">
      <w:pPr>
        <w:shd w:val="clear" w:color="auto" w:fill="FFFFFF"/>
        <w:spacing w:after="0" w:line="240" w:lineRule="auto"/>
        <w:ind w:firstLine="567"/>
        <w:jc w:val="both"/>
        <w:textAlignment w:val="baseline"/>
        <w:rPr>
          <w:rFonts w:ascii="Times New Roman" w:eastAsia="Times New Roman" w:hAnsi="Times New Roman" w:cs="Times New Roman"/>
          <w:lang w:val="ro-RO"/>
        </w:rPr>
      </w:pPr>
    </w:p>
    <w:p w14:paraId="47C1E64C" w14:textId="77777777" w:rsidR="00874845" w:rsidRPr="00F1617A" w:rsidRDefault="00874845" w:rsidP="00F1617A">
      <w:pPr>
        <w:shd w:val="clear" w:color="auto" w:fill="FFFFFF"/>
        <w:spacing w:after="0" w:line="240" w:lineRule="auto"/>
        <w:ind w:firstLine="567"/>
        <w:jc w:val="both"/>
        <w:textAlignment w:val="baseline"/>
        <w:rPr>
          <w:rFonts w:ascii="Times New Roman" w:eastAsia="Times New Roman" w:hAnsi="Times New Roman" w:cs="Times New Roman"/>
          <w:color w:val="000000" w:themeColor="text1"/>
          <w:lang w:val="ro-RO"/>
        </w:rPr>
      </w:pPr>
    </w:p>
    <w:p w14:paraId="74ACD02A" w14:textId="77777777" w:rsidR="00B57F68" w:rsidRPr="00F1617A" w:rsidRDefault="00B57F68" w:rsidP="00874845">
      <w:pPr>
        <w:shd w:val="clear" w:color="auto" w:fill="FFFFFF"/>
        <w:spacing w:after="0" w:line="240" w:lineRule="auto"/>
        <w:jc w:val="center"/>
        <w:textAlignment w:val="baseline"/>
        <w:rPr>
          <w:rFonts w:ascii="Times New Roman" w:eastAsia="Times New Roman" w:hAnsi="Times New Roman" w:cs="Times New Roman"/>
          <w:b/>
          <w:color w:val="000000" w:themeColor="text1"/>
          <w:lang w:val="ro-RO"/>
        </w:rPr>
      </w:pPr>
      <w:r w:rsidRPr="00F1617A">
        <w:rPr>
          <w:rFonts w:ascii="Times New Roman" w:eastAsia="Times New Roman" w:hAnsi="Times New Roman" w:cs="Times New Roman"/>
          <w:b/>
          <w:color w:val="000000" w:themeColor="text1"/>
          <w:lang w:val="ro-RO"/>
        </w:rPr>
        <w:t>ÎNVĂȚĂMÂNTUL ONLINE – NECESITATE SAU PROVOCARE</w:t>
      </w:r>
    </w:p>
    <w:p w14:paraId="24BAE44E" w14:textId="77777777" w:rsidR="00B57F68" w:rsidRPr="00F1617A" w:rsidRDefault="00F1617A" w:rsidP="00F87C59">
      <w:pPr>
        <w:shd w:val="clear" w:color="auto" w:fill="FFFFFF"/>
        <w:spacing w:after="0" w:line="240" w:lineRule="auto"/>
        <w:jc w:val="right"/>
        <w:textAlignment w:val="baseline"/>
        <w:rPr>
          <w:rFonts w:ascii="Times New Roman" w:eastAsia="Times New Roman" w:hAnsi="Times New Roman" w:cs="Times New Roman"/>
          <w:i/>
          <w:iCs/>
          <w:color w:val="000000" w:themeColor="text1"/>
          <w:lang w:val="ro-RO"/>
        </w:rPr>
      </w:pPr>
      <w:r w:rsidRPr="00F1617A">
        <w:rPr>
          <w:rFonts w:ascii="Times New Roman" w:eastAsia="Times New Roman" w:hAnsi="Times New Roman" w:cs="Times New Roman"/>
          <w:i/>
          <w:iCs/>
          <w:color w:val="000000" w:themeColor="text1"/>
          <w:lang w:val="ro-RO"/>
        </w:rPr>
        <w:t>P</w:t>
      </w:r>
      <w:r w:rsidR="00B57F68" w:rsidRPr="00F1617A">
        <w:rPr>
          <w:rFonts w:ascii="Times New Roman" w:eastAsia="Times New Roman" w:hAnsi="Times New Roman" w:cs="Times New Roman"/>
          <w:i/>
          <w:iCs/>
          <w:color w:val="000000" w:themeColor="text1"/>
          <w:lang w:val="ro-RO"/>
        </w:rPr>
        <w:t>rof</w:t>
      </w:r>
      <w:r w:rsidRPr="00F1617A">
        <w:rPr>
          <w:rFonts w:ascii="Times New Roman" w:eastAsia="Times New Roman" w:hAnsi="Times New Roman" w:cs="Times New Roman"/>
          <w:i/>
          <w:iCs/>
          <w:color w:val="000000" w:themeColor="text1"/>
          <w:lang w:val="ro-RO"/>
        </w:rPr>
        <w:t>esor</w:t>
      </w:r>
      <w:r w:rsidR="00B57F68" w:rsidRPr="00F1617A">
        <w:rPr>
          <w:rFonts w:ascii="Times New Roman" w:eastAsia="Times New Roman" w:hAnsi="Times New Roman" w:cs="Times New Roman"/>
          <w:i/>
          <w:iCs/>
          <w:color w:val="000000" w:themeColor="text1"/>
          <w:lang w:val="ro-RO"/>
        </w:rPr>
        <w:t xml:space="preserve"> </w:t>
      </w:r>
      <w:r w:rsidRPr="00F1617A">
        <w:rPr>
          <w:rFonts w:ascii="Times New Roman" w:eastAsia="Times New Roman" w:hAnsi="Times New Roman" w:cs="Times New Roman"/>
          <w:i/>
          <w:iCs/>
          <w:color w:val="000000" w:themeColor="text1"/>
          <w:lang w:val="ro-RO"/>
        </w:rPr>
        <w:t>Iosub Maricica</w:t>
      </w:r>
    </w:p>
    <w:p w14:paraId="30D5405B" w14:textId="77777777" w:rsidR="00B57F68" w:rsidRPr="00F1617A" w:rsidRDefault="00B57F68" w:rsidP="00F87C59">
      <w:pPr>
        <w:shd w:val="clear" w:color="auto" w:fill="FFFFFF"/>
        <w:spacing w:after="0" w:line="240" w:lineRule="auto"/>
        <w:jc w:val="right"/>
        <w:textAlignment w:val="baseline"/>
        <w:rPr>
          <w:rFonts w:ascii="Times New Roman" w:eastAsia="Times New Roman" w:hAnsi="Times New Roman" w:cs="Times New Roman"/>
          <w:i/>
          <w:iCs/>
          <w:color w:val="000000" w:themeColor="text1"/>
          <w:lang w:val="ro-RO"/>
        </w:rPr>
      </w:pPr>
      <w:r w:rsidRPr="00F1617A">
        <w:rPr>
          <w:rFonts w:ascii="Times New Roman" w:eastAsia="Times New Roman" w:hAnsi="Times New Roman" w:cs="Times New Roman"/>
          <w:i/>
          <w:iCs/>
          <w:color w:val="000000" w:themeColor="text1"/>
          <w:lang w:val="ro-RO"/>
        </w:rPr>
        <w:t>Colegiul Național Pedagogic „Ștefan cel Mare” Bacău</w:t>
      </w:r>
    </w:p>
    <w:p w14:paraId="0012A97F" w14:textId="77777777" w:rsidR="00B57F68" w:rsidRPr="00F1617A" w:rsidRDefault="00B57F68" w:rsidP="003C56B5">
      <w:pPr>
        <w:shd w:val="clear" w:color="auto" w:fill="FFFFFF"/>
        <w:spacing w:after="0" w:line="240" w:lineRule="auto"/>
        <w:jc w:val="right"/>
        <w:textAlignment w:val="baseline"/>
        <w:rPr>
          <w:rFonts w:ascii="Times New Roman" w:eastAsia="Times New Roman" w:hAnsi="Times New Roman" w:cs="Times New Roman"/>
          <w:color w:val="000000" w:themeColor="text1"/>
          <w:lang w:val="ro-RO"/>
        </w:rPr>
      </w:pPr>
    </w:p>
    <w:p w14:paraId="66FD16B8" w14:textId="77777777" w:rsidR="00B57F68" w:rsidRPr="00F1617A" w:rsidRDefault="00B57F68" w:rsidP="003C56B5">
      <w:pPr>
        <w:shd w:val="clear" w:color="auto" w:fill="FFFFFF"/>
        <w:spacing w:after="0" w:line="240" w:lineRule="auto"/>
        <w:ind w:firstLine="567"/>
        <w:jc w:val="both"/>
        <w:textAlignment w:val="baseline"/>
        <w:rPr>
          <w:rFonts w:ascii="Times New Roman" w:eastAsia="Times New Roman" w:hAnsi="Times New Roman" w:cs="Times New Roman"/>
          <w:color w:val="000000" w:themeColor="text1"/>
          <w:lang w:val="ro-RO"/>
        </w:rPr>
      </w:pPr>
      <w:r w:rsidRPr="00F1617A">
        <w:rPr>
          <w:rFonts w:ascii="Times New Roman" w:eastAsia="Times New Roman" w:hAnsi="Times New Roman" w:cs="Times New Roman"/>
          <w:color w:val="000000" w:themeColor="text1"/>
          <w:lang w:val="ro-RO"/>
        </w:rPr>
        <w:t>Realitatea cu care ne confruntăm în zilele noastre demonstrează că instruirea în modelul tradițional devine tot mai rapid istorie. În prezent, cadrul didactic trebuie să fie proactiv, deschis la nou, bine ancorat în actualitatea tehnologică, pedagogică şi a domeniului de specializare, cu disponibilitate pentru colaborare şi comunicare cu colegii.</w:t>
      </w:r>
    </w:p>
    <w:p w14:paraId="165D89C8" w14:textId="77777777" w:rsidR="00B57F68" w:rsidRPr="00F1617A" w:rsidRDefault="00B57F68" w:rsidP="003C56B5">
      <w:pPr>
        <w:shd w:val="clear" w:color="auto" w:fill="FFFFFF"/>
        <w:spacing w:after="0" w:line="240" w:lineRule="auto"/>
        <w:ind w:firstLine="567"/>
        <w:jc w:val="both"/>
        <w:textAlignment w:val="baseline"/>
        <w:rPr>
          <w:rFonts w:ascii="Times New Roman" w:eastAsia="Times New Roman" w:hAnsi="Times New Roman" w:cs="Times New Roman"/>
          <w:color w:val="000000" w:themeColor="text1"/>
          <w:lang w:val="ro-RO"/>
        </w:rPr>
      </w:pPr>
      <w:r w:rsidRPr="00F1617A">
        <w:rPr>
          <w:rFonts w:ascii="Times New Roman" w:eastAsia="Times New Roman" w:hAnsi="Times New Roman" w:cs="Times New Roman"/>
          <w:color w:val="000000" w:themeColor="text1"/>
          <w:lang w:val="ro-RO"/>
        </w:rPr>
        <w:t>Instruirea asistată de calculator completează de mult timp activităţile didactice convenţionale, aducând plus valoare prin: facilitarea înţelegerii conţinuturilor de către elevi, creşterea motivaţiei acestora pentru învăţare, sporirea atractivităţii materiei şcolare, integrarea cu variate activităţi educaţionale nonformale, precum şi în ceea ce priveşte proiectarea şi desfăşurarea lecţiilor de către profesor, contribuind la favorizarea activităţilor de instruire diferenţiată, o coordonare mai bună a activităţii didactice, activităţi colaborative, creative, centrate pe elev.</w:t>
      </w:r>
    </w:p>
    <w:p w14:paraId="1D7B8537" w14:textId="77777777" w:rsidR="00B57F68" w:rsidRPr="00F1617A" w:rsidRDefault="00B57F68" w:rsidP="003C56B5">
      <w:pPr>
        <w:shd w:val="clear" w:color="auto" w:fill="FFFFFF"/>
        <w:spacing w:after="0" w:line="240" w:lineRule="auto"/>
        <w:ind w:firstLine="567"/>
        <w:jc w:val="both"/>
        <w:textAlignment w:val="baseline"/>
        <w:rPr>
          <w:rFonts w:ascii="Times New Roman" w:eastAsia="Times New Roman" w:hAnsi="Times New Roman" w:cs="Times New Roman"/>
          <w:color w:val="000000" w:themeColor="text1"/>
          <w:lang w:val="ro-RO"/>
        </w:rPr>
      </w:pPr>
      <w:r w:rsidRPr="00F1617A">
        <w:rPr>
          <w:rFonts w:ascii="Times New Roman" w:eastAsia="Times New Roman" w:hAnsi="Times New Roman" w:cs="Times New Roman"/>
          <w:color w:val="000000" w:themeColor="text1"/>
          <w:lang w:val="ro-RO"/>
        </w:rPr>
        <w:t>În proiectarea unei activități didactice de succes, în care este integrată tehnologia prin utilizarea diferitelor aplicații digitale, trebuie să se țină seama de câteva aspecte care pot constitui repere în proiectarea resurselor din cadrul unităților de învățare și anume: identificarea și menționarea clară, explicită a competențelor specifice unității de învățare și a modalităților de evaluare; propunerea unor activități de învățare care să asigure diferențierea instruirii pentru elevii cu ritmuri diferite de învățare precum și pentru cei capabili de performanță; utilizarea unor metode colaborative pentru susținerea motivației în învățare; rigurozitate în alegerea activităților de învățare cu suport digital care să fie cât mai interactive, implicând emoțional și cognitiv elevii; feedback-ul să fie prompt și la obiect; aplicația digitală/ soft-ul educațional ales să monitorizeze activitatea elevilor și să le susțină parcursul în scopul atingerii obiectivelor propuse; încurajarea cooperării între elevi pentru rezolvarea unor sarcini ce vizează proiecte de grup, dar și independența în învățare.</w:t>
      </w:r>
    </w:p>
    <w:p w14:paraId="26B2545E" w14:textId="77777777" w:rsidR="00B57F68" w:rsidRPr="00F1617A" w:rsidRDefault="00B57F68" w:rsidP="003C56B5">
      <w:pPr>
        <w:shd w:val="clear" w:color="auto" w:fill="FFFFFF"/>
        <w:spacing w:after="0" w:line="240" w:lineRule="auto"/>
        <w:ind w:firstLine="567"/>
        <w:jc w:val="both"/>
        <w:textAlignment w:val="baseline"/>
        <w:rPr>
          <w:rFonts w:ascii="Times New Roman" w:eastAsia="Times New Roman" w:hAnsi="Times New Roman" w:cs="Times New Roman"/>
          <w:color w:val="000000" w:themeColor="text1"/>
          <w:lang w:val="ro-RO"/>
        </w:rPr>
      </w:pPr>
      <w:r w:rsidRPr="00F1617A">
        <w:rPr>
          <w:rFonts w:ascii="Times New Roman" w:eastAsia="Times New Roman" w:hAnsi="Times New Roman" w:cs="Times New Roman"/>
          <w:color w:val="000000" w:themeColor="text1"/>
          <w:lang w:val="ro-RO"/>
        </w:rPr>
        <w:t>Am pășit cu sfială pe un teritoriu nou, am apelat la tehnici și strategii cu care înainte doar cochetam. Tot ceea ce părea de nerealizat s-a realizat. Sarcinile de lucru, fișele, teme, toate erau trimise online, urmând a fi citite, corectate, notate, retrimise. Un proces laborios, care necesită răbdare, voință, puti</w:t>
      </w:r>
      <w:r w:rsidR="00F87C59">
        <w:rPr>
          <w:rFonts w:ascii="Times New Roman" w:eastAsia="Times New Roman" w:hAnsi="Times New Roman" w:cs="Times New Roman"/>
          <w:color w:val="000000" w:themeColor="text1"/>
          <w:lang w:val="ro-RO"/>
        </w:rPr>
        <w:t xml:space="preserve">nță de a fi conectat și prezent mult timp </w:t>
      </w:r>
      <w:r w:rsidRPr="00F1617A">
        <w:rPr>
          <w:rFonts w:ascii="Times New Roman" w:eastAsia="Times New Roman" w:hAnsi="Times New Roman" w:cs="Times New Roman"/>
          <w:color w:val="000000" w:themeColor="text1"/>
          <w:lang w:val="ro-RO"/>
        </w:rPr>
        <w:t>în viața elevilor noștri. Însă acest tip de învățământ nu poate suplini învățământul clasic, în sala de curs, în bancă, având acces la tablă și notițe. Am simțit lipsa elevilor și a cadrelor didactice din punct de vedere fizic, emoțional și sufletesc. Elevii, dar și dascălii, au nevoie să se vadă, să își zâmbească, să se corecteze, să se încurajeze reciproc. O simplă privire, un zâmbet, un banal gest fac ca actul educațional să capete sens, să depășească pragul de informație. Educația formală, informală și nonformală întregește portretul tânărului, îl ajută să își identifice nevoile, să găsească metode de a se integra cu succes în societate.</w:t>
      </w:r>
    </w:p>
    <w:p w14:paraId="225B5545" w14:textId="77777777" w:rsidR="00B57F68" w:rsidRPr="00F1617A" w:rsidRDefault="00B57F68" w:rsidP="003C56B5">
      <w:pPr>
        <w:shd w:val="clear" w:color="auto" w:fill="FFFFFF"/>
        <w:spacing w:after="0" w:line="240" w:lineRule="auto"/>
        <w:ind w:firstLine="567"/>
        <w:jc w:val="both"/>
        <w:textAlignment w:val="baseline"/>
        <w:rPr>
          <w:rFonts w:ascii="Times New Roman" w:eastAsia="Times New Roman" w:hAnsi="Times New Roman" w:cs="Times New Roman"/>
          <w:color w:val="000000" w:themeColor="text1"/>
          <w:lang w:val="ro-RO"/>
        </w:rPr>
      </w:pPr>
      <w:r w:rsidRPr="00F1617A">
        <w:rPr>
          <w:rFonts w:ascii="Times New Roman" w:eastAsia="Times New Roman" w:hAnsi="Times New Roman" w:cs="Times New Roman"/>
          <w:i/>
          <w:iCs/>
          <w:color w:val="000000" w:themeColor="text1"/>
          <w:lang w:val="ro-RO"/>
        </w:rPr>
        <w:t>„Menirea firească a şcolii nu e să dea învăţătută, ci să deştepte cultivând destoinicirile intelectuale în inima copilului, trebuinţa de a învăţa toată viaţa.” (Ioan Slavici)</w:t>
      </w:r>
    </w:p>
    <w:p w14:paraId="24E2F79C" w14:textId="77777777" w:rsidR="00B57F68" w:rsidRPr="00F1617A" w:rsidRDefault="00B57F68" w:rsidP="003C56B5">
      <w:pPr>
        <w:shd w:val="clear" w:color="auto" w:fill="FFFFFF"/>
        <w:spacing w:after="0" w:line="240" w:lineRule="auto"/>
        <w:ind w:firstLine="567"/>
        <w:jc w:val="both"/>
        <w:textAlignment w:val="baseline"/>
        <w:rPr>
          <w:rFonts w:ascii="Times New Roman" w:eastAsia="Times New Roman" w:hAnsi="Times New Roman" w:cs="Times New Roman"/>
          <w:color w:val="000000" w:themeColor="text1"/>
          <w:lang w:val="ro-RO"/>
        </w:rPr>
      </w:pPr>
      <w:r w:rsidRPr="00F1617A">
        <w:rPr>
          <w:rFonts w:ascii="Times New Roman" w:eastAsia="Times New Roman" w:hAnsi="Times New Roman" w:cs="Times New Roman"/>
          <w:color w:val="000000" w:themeColor="text1"/>
          <w:lang w:val="ro-RO"/>
        </w:rPr>
        <w:t>Dată fiind situația pandemică, elevii și profesorii și-au canalizat atenția, forțele și energia spre varianta online. Bună sau rea, școala online ne ține până la urmă conectați la materie. În unele săli de clasă din România sunt mulți elevi. Prin urmare, este foarte dificil ca toți să aibă șansa să participe activ la oră. Mai mult, se creează o atmosferă destul de agitată, mai ales în pauze. Pentru unii elevi e un adevărat consum de energie să petreci șase ore într-o încăpere cu alte persoane cu care ești nevoit să socializezi. Școala online aduce cu sine un avantaj din acest punct de vedere. Astfel, îți poți scrie și învăța lecțiile urcate de profesori pe diverse platforme în liniștea și confortul casei tale.</w:t>
      </w:r>
    </w:p>
    <w:p w14:paraId="3241D059" w14:textId="77777777" w:rsidR="00B57F68" w:rsidRPr="00F1617A" w:rsidRDefault="00B57F68" w:rsidP="003C56B5">
      <w:pPr>
        <w:shd w:val="clear" w:color="auto" w:fill="FFFFFF"/>
        <w:spacing w:after="0" w:line="240" w:lineRule="auto"/>
        <w:ind w:firstLine="567"/>
        <w:jc w:val="both"/>
        <w:textAlignment w:val="baseline"/>
        <w:rPr>
          <w:rFonts w:ascii="Times New Roman" w:eastAsia="Times New Roman" w:hAnsi="Times New Roman" w:cs="Times New Roman"/>
          <w:color w:val="000000" w:themeColor="text1"/>
          <w:lang w:val="ro-RO"/>
        </w:rPr>
      </w:pPr>
      <w:r w:rsidRPr="00F1617A">
        <w:rPr>
          <w:rFonts w:ascii="Times New Roman" w:eastAsia="Times New Roman" w:hAnsi="Times New Roman" w:cs="Times New Roman"/>
          <w:color w:val="000000" w:themeColor="text1"/>
          <w:lang w:val="ro-RO"/>
        </w:rPr>
        <w:t>Am accesat platforme de e-learning care au permis continuarea procesului instructiv-educativ. Astfel, orele sau cursurile s-au derulat fie sub forma conferințelor audio-video sau a întâlnirilor de tip Meet în timp real sau înregistrate.</w:t>
      </w:r>
    </w:p>
    <w:p w14:paraId="21E2B469" w14:textId="77777777" w:rsidR="00B57F68" w:rsidRPr="00F1617A" w:rsidRDefault="00B57F68" w:rsidP="003C56B5">
      <w:pPr>
        <w:shd w:val="clear" w:color="auto" w:fill="FFFFFF"/>
        <w:spacing w:after="0" w:line="240" w:lineRule="auto"/>
        <w:ind w:firstLine="567"/>
        <w:jc w:val="both"/>
        <w:textAlignment w:val="baseline"/>
        <w:rPr>
          <w:rFonts w:ascii="Times New Roman" w:eastAsia="Times New Roman" w:hAnsi="Times New Roman" w:cs="Times New Roman"/>
          <w:color w:val="000000" w:themeColor="text1"/>
          <w:lang w:val="ro-RO"/>
        </w:rPr>
      </w:pPr>
      <w:r w:rsidRPr="00F1617A">
        <w:rPr>
          <w:rFonts w:ascii="Times New Roman" w:eastAsia="Times New Roman" w:hAnsi="Times New Roman" w:cs="Times New Roman"/>
          <w:color w:val="000000" w:themeColor="text1"/>
          <w:lang w:val="ro-RO"/>
        </w:rPr>
        <w:t>Școala este cea care îl determină pe elev „să învețe să învețe”, să realizeze că oamenii sunt ființe sociale care se dezvoltă, „înfloresc” în mijlocul semenilor săi. Profesorul, ca și părintele, educă și atunci când nu vorbește, deoarece transmite enorm de multe informații nonverbal.</w:t>
      </w:r>
    </w:p>
    <w:p w14:paraId="112FDDF7" w14:textId="77777777" w:rsidR="00B57F68" w:rsidRPr="00F1617A" w:rsidRDefault="00B57F68" w:rsidP="003C56B5">
      <w:pPr>
        <w:shd w:val="clear" w:color="auto" w:fill="FFFFFF"/>
        <w:spacing w:after="0" w:line="240" w:lineRule="auto"/>
        <w:ind w:firstLine="567"/>
        <w:jc w:val="both"/>
        <w:textAlignment w:val="baseline"/>
        <w:rPr>
          <w:rFonts w:ascii="Times New Roman" w:eastAsia="Times New Roman" w:hAnsi="Times New Roman" w:cs="Times New Roman"/>
          <w:color w:val="000000" w:themeColor="text1"/>
          <w:lang w:val="ro-RO"/>
        </w:rPr>
      </w:pPr>
      <w:r w:rsidRPr="00F1617A">
        <w:rPr>
          <w:rFonts w:ascii="Times New Roman" w:eastAsia="Times New Roman" w:hAnsi="Times New Roman" w:cs="Times New Roman"/>
          <w:iCs/>
          <w:color w:val="000000" w:themeColor="text1"/>
          <w:lang w:val="ro-RO"/>
        </w:rPr>
        <w:t xml:space="preserve">Școala online limitează această interacțiune a persoanelor, facem schimb de informații și de idei, ascunzându-ne în spatele unor semne și </w:t>
      </w:r>
      <w:r w:rsidRPr="00F1617A">
        <w:rPr>
          <w:rFonts w:ascii="Times New Roman" w:eastAsia="Times New Roman" w:hAnsi="Times New Roman" w:cs="Times New Roman"/>
          <w:i/>
          <w:color w:val="000000" w:themeColor="text1"/>
          <w:bdr w:val="none" w:sz="0" w:space="0" w:color="auto" w:frame="1"/>
          <w:lang w:val="ro-RO"/>
        </w:rPr>
        <w:t>emoticoane</w:t>
      </w:r>
      <w:r w:rsidRPr="00F1617A">
        <w:rPr>
          <w:rFonts w:ascii="Times New Roman" w:eastAsia="Times New Roman" w:hAnsi="Times New Roman" w:cs="Times New Roman"/>
          <w:iCs/>
          <w:color w:val="000000" w:themeColor="text1"/>
          <w:lang w:val="ro-RO"/>
        </w:rPr>
        <w:t>.</w:t>
      </w:r>
    </w:p>
    <w:p w14:paraId="7462FA95" w14:textId="77777777" w:rsidR="00B57F68" w:rsidRPr="00F1617A" w:rsidRDefault="00B57F68" w:rsidP="003C56B5">
      <w:pPr>
        <w:shd w:val="clear" w:color="auto" w:fill="FFFFFF"/>
        <w:spacing w:after="0" w:line="240" w:lineRule="auto"/>
        <w:ind w:firstLine="567"/>
        <w:jc w:val="both"/>
        <w:textAlignment w:val="baseline"/>
        <w:rPr>
          <w:rFonts w:ascii="Times New Roman" w:eastAsia="Times New Roman" w:hAnsi="Times New Roman" w:cs="Times New Roman"/>
          <w:color w:val="000000" w:themeColor="text1"/>
          <w:lang w:val="ro-RO"/>
        </w:rPr>
      </w:pPr>
      <w:r w:rsidRPr="00F1617A">
        <w:rPr>
          <w:rFonts w:ascii="Times New Roman" w:eastAsia="Times New Roman" w:hAnsi="Times New Roman" w:cs="Times New Roman"/>
          <w:color w:val="000000" w:themeColor="text1"/>
          <w:lang w:val="ro-RO"/>
        </w:rPr>
        <w:t>Există diverse instrumente online și offline care pot fi utilizate pentru a conecta educatorii și elevii atunci când aceștia se află în locuri diferite. Este necesar a accesa informații și platforme care nu sunt disponibile în mod obișnuit la domiciliu sau în instituția de învățământ. Societatea civilă trebuie să sprijine dezvoltarea profesională continuă a cadrelor didactice într-un mod flexibil. Pentru a contribui la asigurarea continuității în activitățile de educație și formare, pot fi accesate online diverse materiale didactice, iar elevii primesc îndrumare pentru a descoperi/ lectura materiale din biblioteci digitale sau virtuale, resurse educaționale deschise disponibile pe diferite platforme educaționale.</w:t>
      </w:r>
    </w:p>
    <w:p w14:paraId="14342CA1" w14:textId="77777777" w:rsidR="00B57F68" w:rsidRPr="00F1617A" w:rsidRDefault="00B57F68" w:rsidP="003C56B5">
      <w:pPr>
        <w:shd w:val="clear" w:color="auto" w:fill="FFFFFF"/>
        <w:spacing w:after="0" w:line="240" w:lineRule="auto"/>
        <w:ind w:firstLine="567"/>
        <w:jc w:val="both"/>
        <w:textAlignment w:val="baseline"/>
        <w:rPr>
          <w:rFonts w:ascii="Times New Roman" w:eastAsia="Times New Roman" w:hAnsi="Times New Roman" w:cs="Times New Roman"/>
          <w:color w:val="000000" w:themeColor="text1"/>
          <w:lang w:val="ro-RO"/>
        </w:rPr>
      </w:pPr>
      <w:r w:rsidRPr="00F1617A">
        <w:rPr>
          <w:rFonts w:ascii="Times New Roman" w:eastAsia="Times New Roman" w:hAnsi="Times New Roman" w:cs="Times New Roman"/>
          <w:color w:val="000000" w:themeColor="text1"/>
          <w:lang w:val="ro-RO"/>
        </w:rPr>
        <w:t>Elevii școlii noastre au beneficiat de platforma Google Classroom și programul școlar nu a suferit modificări, conexiunea dintre cadrele didactice și elevi menținându-se.</w:t>
      </w:r>
    </w:p>
    <w:p w14:paraId="30A0D1C3" w14:textId="77777777" w:rsidR="00B57F68" w:rsidRPr="00F1617A" w:rsidRDefault="00B57F68" w:rsidP="003C56B5">
      <w:pPr>
        <w:shd w:val="clear" w:color="auto" w:fill="FFFFFF"/>
        <w:spacing w:after="0" w:line="240" w:lineRule="auto"/>
        <w:ind w:firstLine="567"/>
        <w:jc w:val="both"/>
        <w:textAlignment w:val="baseline"/>
        <w:rPr>
          <w:rFonts w:ascii="Times New Roman" w:eastAsia="Times New Roman" w:hAnsi="Times New Roman" w:cs="Times New Roman"/>
          <w:color w:val="000000" w:themeColor="text1"/>
          <w:lang w:val="ro-RO"/>
        </w:rPr>
      </w:pPr>
      <w:r w:rsidRPr="00F1617A">
        <w:rPr>
          <w:rFonts w:ascii="Times New Roman" w:eastAsia="Times New Roman" w:hAnsi="Times New Roman" w:cs="Times New Roman"/>
          <w:color w:val="000000" w:themeColor="text1"/>
          <w:lang w:val="ro-RO"/>
        </w:rPr>
        <w:t>Folosirea acestor platforme online de educație oferă o serie de beneficii şi avantaje elevilor spre mulțumirea părinților. Folosirea platformelor online de educație este o metodă bună pentru copiii isteți ce sunt puternic motivaţi, ele venind în completarea activităților didactice din sistemul de învățământ. Discuții libere, chestionare, teme și fișe de lucru, dar și materiale suport s-au trimis și ulterior, s-au stocat în Google Drive. Beneficiile platformei sunt numeroase, elevii putând relua materialele, putând iniția discuții publice sau private cu cadrul didactic, având posibilitatea îmbunătățirii și diversificării comunicării educaționale.</w:t>
      </w:r>
    </w:p>
    <w:p w14:paraId="249C054D" w14:textId="77777777" w:rsidR="00B57F68" w:rsidRPr="00F1617A" w:rsidRDefault="00B57F68" w:rsidP="003C56B5">
      <w:pPr>
        <w:shd w:val="clear" w:color="auto" w:fill="FFFFFF"/>
        <w:spacing w:after="0" w:line="240" w:lineRule="auto"/>
        <w:ind w:firstLine="567"/>
        <w:jc w:val="both"/>
        <w:textAlignment w:val="baseline"/>
        <w:rPr>
          <w:rFonts w:ascii="Times New Roman" w:eastAsia="Times New Roman" w:hAnsi="Times New Roman" w:cs="Times New Roman"/>
          <w:color w:val="000000" w:themeColor="text1"/>
          <w:lang w:val="ro-RO"/>
        </w:rPr>
      </w:pPr>
      <w:r w:rsidRPr="00F1617A">
        <w:rPr>
          <w:rFonts w:ascii="Times New Roman" w:eastAsia="Times New Roman" w:hAnsi="Times New Roman" w:cs="Times New Roman"/>
          <w:color w:val="000000" w:themeColor="text1"/>
          <w:lang w:val="ro-RO"/>
        </w:rPr>
        <w:t>Un rol fundamental al educației se referă la dezvoltarea personală. Fiecare individ trebuie să aibă posibilitatea de a se dezvolta potrivit potențialului propriu, astfel încât să poată asigura independența și prosperitatea lui, a familiei pe care eventual decide să și-o întemeieze și a grupurilor din care decide să facă parte. Dezvoltarea personală continuă prin învățare pe tot parcursul vieții este esențială în societatea contemporană. Cu ocazia educației la distanță din această perioadă, elevii au avut libertatea de a-și organiza singuri programul de studiu, iar acest lucru i-a determinat pe mulți să-și rezolve sarcinile mai eficient și cu mai mult drag.</w:t>
      </w:r>
    </w:p>
    <w:p w14:paraId="10841E30" w14:textId="77777777" w:rsidR="00B57F68" w:rsidRPr="00F1617A" w:rsidRDefault="00B57F68" w:rsidP="003C56B5">
      <w:pPr>
        <w:shd w:val="clear" w:color="auto" w:fill="FFFFFF"/>
        <w:spacing w:after="0" w:line="240" w:lineRule="auto"/>
        <w:ind w:firstLine="567"/>
        <w:jc w:val="both"/>
        <w:textAlignment w:val="baseline"/>
        <w:rPr>
          <w:rFonts w:ascii="Times New Roman" w:eastAsia="Times New Roman" w:hAnsi="Times New Roman" w:cs="Times New Roman"/>
          <w:color w:val="000000" w:themeColor="text1"/>
          <w:lang w:val="ro-RO"/>
        </w:rPr>
      </w:pPr>
      <w:r w:rsidRPr="00F1617A">
        <w:rPr>
          <w:rFonts w:ascii="Times New Roman" w:eastAsia="Times New Roman" w:hAnsi="Times New Roman" w:cs="Times New Roman"/>
          <w:color w:val="000000" w:themeColor="text1"/>
          <w:lang w:val="ro-RO"/>
        </w:rPr>
        <w:t>Școala online îți dă prilejul să explorezi noi moduri de învățare. Metodologia clasică, predare – învățare – evaluare, poate fi înlocuită cu mijloace mai atractive. În acest răstimp elevii, dar și cadrele didactice au găsit numeroase videoclipuri cu lecții predate diferit față de cum eram obișnuiți. Subiectele predate la școală puteau fi privite dintr-o altă perspectivă, iar acest aspect nu este de neglijat.</w:t>
      </w:r>
    </w:p>
    <w:p w14:paraId="3786C84B" w14:textId="77777777" w:rsidR="00B57F68" w:rsidRPr="00F1617A" w:rsidRDefault="00B57F68" w:rsidP="003C56B5">
      <w:pPr>
        <w:shd w:val="clear" w:color="auto" w:fill="FFFFFF"/>
        <w:spacing w:after="0" w:line="240" w:lineRule="auto"/>
        <w:ind w:firstLine="567"/>
        <w:jc w:val="both"/>
        <w:textAlignment w:val="baseline"/>
        <w:rPr>
          <w:rFonts w:ascii="Times New Roman" w:eastAsia="Times New Roman" w:hAnsi="Times New Roman" w:cs="Times New Roman"/>
          <w:color w:val="000000" w:themeColor="text1"/>
          <w:lang w:val="ro-RO"/>
        </w:rPr>
      </w:pPr>
      <w:r w:rsidRPr="00F1617A">
        <w:rPr>
          <w:rFonts w:ascii="Times New Roman" w:eastAsia="Times New Roman" w:hAnsi="Times New Roman" w:cs="Times New Roman"/>
          <w:color w:val="000000" w:themeColor="text1"/>
          <w:lang w:val="ro-RO"/>
        </w:rPr>
        <w:t>În contextul pandemiei globale, învățământul online pare singura posibilitate responsabilă, iar țara noastră trebuie să-și accelereze investițiile în digitalizarea educației, însă o îmbinare a învățământului clasic cu cel online reprezintă abordarea ideală pentru dezvoltarea optimă a copiilor noștri.</w:t>
      </w:r>
    </w:p>
    <w:p w14:paraId="48BEA935" w14:textId="77777777" w:rsidR="00B57F68" w:rsidRDefault="00B57F68" w:rsidP="003C56B5">
      <w:pPr>
        <w:spacing w:after="0" w:line="240" w:lineRule="auto"/>
        <w:jc w:val="both"/>
        <w:rPr>
          <w:rFonts w:ascii="Times New Roman" w:eastAsia="Times New Roman" w:hAnsi="Times New Roman" w:cs="Times New Roman"/>
          <w:b/>
          <w:color w:val="000000" w:themeColor="text1"/>
        </w:rPr>
      </w:pPr>
    </w:p>
    <w:p w14:paraId="556E266D" w14:textId="77777777" w:rsidR="00874845" w:rsidRDefault="00874845" w:rsidP="003C56B5">
      <w:pPr>
        <w:spacing w:after="0" w:line="240" w:lineRule="auto"/>
        <w:jc w:val="both"/>
        <w:rPr>
          <w:rFonts w:ascii="Times New Roman" w:eastAsia="Times New Roman" w:hAnsi="Times New Roman" w:cs="Times New Roman"/>
          <w:b/>
          <w:color w:val="000000" w:themeColor="text1"/>
        </w:rPr>
      </w:pPr>
    </w:p>
    <w:p w14:paraId="7DC50B12" w14:textId="77777777" w:rsidR="007657A4" w:rsidRPr="00F13EFA" w:rsidRDefault="007657A4" w:rsidP="00F1617A">
      <w:pPr>
        <w:spacing w:after="0" w:line="240" w:lineRule="auto"/>
        <w:jc w:val="center"/>
        <w:rPr>
          <w:rFonts w:ascii="Times New Roman" w:eastAsia="Calibri" w:hAnsi="Times New Roman" w:cs="Times New Roman"/>
          <w:b/>
          <w:iCs/>
          <w:color w:val="000000" w:themeColor="text1"/>
          <w:lang w:val="ro-RO"/>
        </w:rPr>
      </w:pPr>
      <w:r w:rsidRPr="00F13EFA">
        <w:rPr>
          <w:rFonts w:ascii="Times New Roman" w:eastAsia="Calibri" w:hAnsi="Times New Roman" w:cs="Times New Roman"/>
          <w:b/>
          <w:iCs/>
          <w:color w:val="000000" w:themeColor="text1"/>
          <w:lang w:val="ro-RO"/>
        </w:rPr>
        <w:t>EDUCAȚIA DE CALITATE DE-A LUNGUL TIMPULUI</w:t>
      </w:r>
    </w:p>
    <w:p w14:paraId="0B46ABD3" w14:textId="77777777" w:rsidR="007657A4" w:rsidRPr="00E13766" w:rsidRDefault="00E13766" w:rsidP="00F87C59">
      <w:pPr>
        <w:spacing w:after="0" w:line="240" w:lineRule="auto"/>
        <w:jc w:val="right"/>
        <w:rPr>
          <w:rFonts w:ascii="Times New Roman" w:eastAsia="Calibri" w:hAnsi="Times New Roman" w:cs="Times New Roman"/>
          <w:i/>
          <w:iCs/>
          <w:color w:val="000000" w:themeColor="text1"/>
          <w:lang w:val="ro-RO"/>
        </w:rPr>
      </w:pPr>
      <w:r w:rsidRPr="00E13766">
        <w:rPr>
          <w:rFonts w:ascii="Times New Roman" w:eastAsia="Calibri" w:hAnsi="Times New Roman" w:cs="Times New Roman"/>
          <w:i/>
          <w:iCs/>
          <w:color w:val="000000" w:themeColor="text1"/>
          <w:lang w:val="ro-RO"/>
        </w:rPr>
        <w:t xml:space="preserve">Profesor învățământ primar </w:t>
      </w:r>
      <w:r w:rsidR="007657A4" w:rsidRPr="00E13766">
        <w:rPr>
          <w:rFonts w:ascii="Times New Roman" w:eastAsia="Calibri" w:hAnsi="Times New Roman" w:cs="Times New Roman"/>
          <w:i/>
          <w:iCs/>
          <w:color w:val="000000" w:themeColor="text1"/>
          <w:lang w:val="ro-RO"/>
        </w:rPr>
        <w:t>Isac Mihaela-Oana</w:t>
      </w:r>
    </w:p>
    <w:p w14:paraId="313A81EA" w14:textId="77777777" w:rsidR="007657A4" w:rsidRPr="00E13766" w:rsidRDefault="007657A4" w:rsidP="00F87C59">
      <w:pPr>
        <w:spacing w:after="0" w:line="240" w:lineRule="auto"/>
        <w:jc w:val="right"/>
        <w:rPr>
          <w:rFonts w:ascii="Times New Roman" w:eastAsia="Calibri" w:hAnsi="Times New Roman" w:cs="Times New Roman"/>
          <w:i/>
          <w:iCs/>
          <w:color w:val="000000" w:themeColor="text1"/>
          <w:lang w:val="ro-RO"/>
        </w:rPr>
      </w:pPr>
      <w:r w:rsidRPr="00E13766">
        <w:rPr>
          <w:rFonts w:ascii="Times New Roman" w:eastAsia="Calibri" w:hAnsi="Times New Roman" w:cs="Times New Roman"/>
          <w:i/>
          <w:iCs/>
          <w:color w:val="000000" w:themeColor="text1"/>
          <w:lang w:val="ro-RO"/>
        </w:rPr>
        <w:t>Școala Gimnazială ,,Sfântul Voievod Ștefan cel Mare</w:t>
      </w:r>
      <w:r w:rsidR="00E13766">
        <w:rPr>
          <w:rFonts w:ascii="Times New Roman" w:eastAsia="Calibri" w:hAnsi="Times New Roman" w:cs="Times New Roman"/>
          <w:i/>
          <w:iCs/>
          <w:color w:val="000000" w:themeColor="text1"/>
          <w:lang w:val="ro-RO"/>
        </w:rPr>
        <w:t>”</w:t>
      </w:r>
      <w:r w:rsidRPr="00E13766">
        <w:rPr>
          <w:rFonts w:ascii="Times New Roman" w:eastAsia="Calibri" w:hAnsi="Times New Roman" w:cs="Times New Roman"/>
          <w:i/>
          <w:iCs/>
          <w:color w:val="000000" w:themeColor="text1"/>
          <w:lang w:val="ro-RO"/>
        </w:rPr>
        <w:t xml:space="preserve"> Onești</w:t>
      </w:r>
    </w:p>
    <w:p w14:paraId="2C96B3B1" w14:textId="77777777" w:rsidR="007657A4" w:rsidRPr="00F1617A" w:rsidRDefault="007657A4" w:rsidP="003C56B5">
      <w:pPr>
        <w:spacing w:after="0" w:line="240" w:lineRule="auto"/>
        <w:rPr>
          <w:rFonts w:ascii="Times New Roman" w:eastAsia="Calibri" w:hAnsi="Times New Roman" w:cs="Times New Roman"/>
          <w:i/>
          <w:color w:val="000000" w:themeColor="text1"/>
          <w:lang w:val="ro-RO"/>
        </w:rPr>
      </w:pPr>
    </w:p>
    <w:p w14:paraId="2C78644B" w14:textId="77777777" w:rsidR="007657A4" w:rsidRPr="00F1617A" w:rsidRDefault="007657A4" w:rsidP="003C56B5">
      <w:pPr>
        <w:spacing w:after="0" w:line="240" w:lineRule="auto"/>
        <w:ind w:firstLine="720"/>
        <w:jc w:val="both"/>
        <w:rPr>
          <w:rFonts w:ascii="Times New Roman" w:eastAsia="Calibri" w:hAnsi="Times New Roman" w:cs="Times New Roman"/>
          <w:iCs/>
          <w:color w:val="000000" w:themeColor="text1"/>
          <w:lang w:val="ro-RO"/>
        </w:rPr>
      </w:pPr>
      <w:r w:rsidRPr="00F1617A">
        <w:rPr>
          <w:rFonts w:ascii="Times New Roman" w:eastAsia="Calibri" w:hAnsi="Times New Roman" w:cs="Times New Roman"/>
          <w:iCs/>
          <w:color w:val="000000" w:themeColor="text1"/>
          <w:lang w:val="ro-RO"/>
        </w:rPr>
        <w:t>Educația de calitate este un ansamblul de caracteristici ale unui program de studiu și ale furnizorului acestuia, prin care așteptările beneficiarilor, precum și standardele de calitate sunt îndeplinite.</w:t>
      </w:r>
    </w:p>
    <w:p w14:paraId="21AC66AB" w14:textId="77777777" w:rsidR="007657A4" w:rsidRPr="003C56B5" w:rsidRDefault="007657A4" w:rsidP="003C56B5">
      <w:pPr>
        <w:spacing w:after="0" w:line="240" w:lineRule="auto"/>
        <w:ind w:firstLine="720"/>
        <w:jc w:val="both"/>
        <w:rPr>
          <w:rFonts w:ascii="Times New Roman" w:eastAsia="Calibri" w:hAnsi="Times New Roman" w:cs="Times New Roman"/>
          <w:shd w:val="clear" w:color="auto" w:fill="FFFFFF"/>
          <w:lang w:val="ro-RO"/>
        </w:rPr>
      </w:pPr>
      <w:r w:rsidRPr="00F1617A">
        <w:rPr>
          <w:rFonts w:ascii="Times New Roman" w:eastAsia="Calibri" w:hAnsi="Times New Roman" w:cs="Times New Roman"/>
          <w:color w:val="000000" w:themeColor="text1"/>
          <w:shd w:val="clear" w:color="auto" w:fill="FFFFFF"/>
          <w:lang w:val="ro-RO"/>
        </w:rPr>
        <w:t xml:space="preserve">Creșterea calităţii educaţiei trebuie să devină baza întregului </w:t>
      </w:r>
      <w:r w:rsidRPr="003C56B5">
        <w:rPr>
          <w:rFonts w:ascii="Times New Roman" w:eastAsia="Calibri" w:hAnsi="Times New Roman" w:cs="Times New Roman"/>
          <w:shd w:val="clear" w:color="auto" w:fill="FFFFFF"/>
          <w:lang w:val="ro-RO"/>
        </w:rPr>
        <w:t>proces de proiectare/planificare realizat la nivelul fiecărei unităţi școlare.</w:t>
      </w:r>
    </w:p>
    <w:p w14:paraId="6DEB644B" w14:textId="77777777" w:rsidR="007657A4" w:rsidRPr="003C56B5" w:rsidRDefault="007657A4"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Un proces eficient de proiectare şi planificare, Planul de Dezvoltare Instituțională este un document de lucru pentru fiecare școală</w:t>
      </w:r>
      <w:r w:rsidRPr="003C56B5">
        <w:rPr>
          <w:rFonts w:ascii="Times New Roman" w:eastAsia="Calibri" w:hAnsi="Times New Roman" w:cs="Times New Roman"/>
          <w:lang w:val="ro-RO" w:eastAsia="ro-RO"/>
        </w:rPr>
        <w:t xml:space="preserve">, </w:t>
      </w:r>
      <w:r w:rsidRPr="003C56B5">
        <w:rPr>
          <w:rFonts w:ascii="Times New Roman" w:eastAsia="Calibri" w:hAnsi="Times New Roman" w:cs="Times New Roman"/>
          <w:lang w:val="ro-RO"/>
        </w:rPr>
        <w:t>care se bazează pe analiza nivelului actual de performanţă, evaluează modul în care factorii care vor acţiona în viitor pot avea un impact asupra şcolii şi stabileşte priorităţile şi ţintele pentru ameliorarea activităţii viitoare a şcolii.</w:t>
      </w:r>
    </w:p>
    <w:p w14:paraId="7A737798" w14:textId="77777777" w:rsidR="007657A4" w:rsidRPr="003C56B5" w:rsidRDefault="007657A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Acest document poate deveni cu adevărat un instrument de planificare strategică dacă este realizat cu temeinicie, dacă prinde viață prin aplicabilitatea sa, dacă este asumat de toți angajații școlii, dacă poate deveni un model de comportament și de gândire modernă într-o societate înscrisă pe calea recuperării unor decalaje,  pentru a se sincroniza la spiritul veacului.</w:t>
      </w:r>
    </w:p>
    <w:p w14:paraId="3AC00738" w14:textId="77777777" w:rsidR="007657A4" w:rsidRPr="003C56B5" w:rsidRDefault="007657A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Modelul de necontestat în realizarea unui plan valabil și în trecut și, mai ales, în prezent este realizat de Spiru Haret,</w:t>
      </w:r>
      <w:r w:rsidRPr="003C56B5">
        <w:rPr>
          <w:rFonts w:ascii="Times New Roman" w:eastAsia="Calibri" w:hAnsi="Times New Roman" w:cs="Times New Roman"/>
          <w:b/>
          <w:i/>
          <w:lang w:val="ro-RO"/>
        </w:rPr>
        <w:t xml:space="preserve"> </w:t>
      </w:r>
      <w:r w:rsidRPr="003C56B5">
        <w:rPr>
          <w:rFonts w:ascii="Times New Roman" w:eastAsia="Calibri" w:hAnsi="Times New Roman" w:cs="Times New Roman"/>
          <w:lang w:val="ro-RO"/>
        </w:rPr>
        <w:t>un adevărat om al școlii, reformator al societății care, în primul rând, s-a ocupat îndeosebi de cunoașterea stării reale din școala românească.</w:t>
      </w:r>
    </w:p>
    <w:p w14:paraId="73E1B2B4" w14:textId="77777777" w:rsidR="007657A4" w:rsidRPr="003C56B5" w:rsidRDefault="007657A4"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Rezultatul după 35 de ani de funcționare a școlii prin instituirea învățământului primar obligatoriu de către Legea Instrucțiunii în 1864, Spiru Haret a dezvăluit cu sinceritate faptul că un procent de 78% din populație era ocupat de analfabeți, iar în mediul rural acesta era de 84%.</w:t>
      </w:r>
    </w:p>
    <w:p w14:paraId="3491888B" w14:textId="77777777" w:rsidR="007657A4" w:rsidRPr="003C56B5" w:rsidRDefault="007657A4" w:rsidP="003C56B5">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Când a ajuns ministrul instrucțiunii în 1897, Spiru Haret avea deja programul de reformă:</w:t>
      </w:r>
    </w:p>
    <w:p w14:paraId="4E301EBA" w14:textId="77777777" w:rsidR="007657A4" w:rsidRPr="003C56B5" w:rsidRDefault="007657A4" w:rsidP="003C56B5">
      <w:pPr>
        <w:numPr>
          <w:ilvl w:val="0"/>
          <w:numId w:val="60"/>
        </w:num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 reformat învățământul românesc;</w:t>
      </w:r>
    </w:p>
    <w:p w14:paraId="2717A46E" w14:textId="77777777" w:rsidR="007657A4" w:rsidRPr="003C56B5" w:rsidRDefault="007657A4" w:rsidP="003C56B5">
      <w:pPr>
        <w:numPr>
          <w:ilvl w:val="0"/>
          <w:numId w:val="60"/>
        </w:num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 stimulat metode noi în predarea tuturor disciplinelor;</w:t>
      </w:r>
    </w:p>
    <w:p w14:paraId="510BE827" w14:textId="77777777" w:rsidR="007657A4" w:rsidRPr="003C56B5" w:rsidRDefault="007657A4" w:rsidP="003C56B5">
      <w:pPr>
        <w:numPr>
          <w:ilvl w:val="0"/>
          <w:numId w:val="60"/>
        </w:num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 apreciat lucrul făcut cu temeinicie;</w:t>
      </w:r>
    </w:p>
    <w:p w14:paraId="50D5F1FD" w14:textId="77777777" w:rsidR="007657A4" w:rsidRPr="003C56B5" w:rsidRDefault="007657A4" w:rsidP="003C56B5">
      <w:pPr>
        <w:numPr>
          <w:ilvl w:val="0"/>
          <w:numId w:val="60"/>
        </w:num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 dezvăluit o preocupare exclusivă a întregului învățământ pentru</w:t>
      </w:r>
    </w:p>
    <w:p w14:paraId="3AB15E3D" w14:textId="77777777" w:rsidR="007657A4" w:rsidRPr="003C56B5" w:rsidRDefault="007657A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instrucție în dauna educației;</w:t>
      </w:r>
    </w:p>
    <w:p w14:paraId="41791025" w14:textId="77777777" w:rsidR="007657A4" w:rsidRPr="003C56B5" w:rsidRDefault="007657A4" w:rsidP="003C56B5">
      <w:pPr>
        <w:numPr>
          <w:ilvl w:val="0"/>
          <w:numId w:val="60"/>
        </w:num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prin exemplul personal, cu precizie, claritate și punctualitate, a creat</w:t>
      </w:r>
    </w:p>
    <w:p w14:paraId="5C6D27F1" w14:textId="77777777" w:rsidR="007657A4" w:rsidRPr="003C56B5" w:rsidRDefault="007657A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un sistem educativ modern.</w:t>
      </w:r>
    </w:p>
    <w:p w14:paraId="62A233D9" w14:textId="77777777" w:rsidR="007657A4" w:rsidRPr="003C56B5" w:rsidRDefault="007657A4" w:rsidP="003C56B5">
      <w:pPr>
        <w:spacing w:after="0" w:line="240" w:lineRule="auto"/>
        <w:jc w:val="both"/>
        <w:rPr>
          <w:rFonts w:ascii="Times New Roman" w:eastAsia="Calibri" w:hAnsi="Times New Roman" w:cs="Times New Roman"/>
          <w:lang w:val="ro-RO"/>
        </w:rPr>
      </w:pPr>
    </w:p>
    <w:p w14:paraId="03ABE9DF" w14:textId="77777777" w:rsidR="007657A4" w:rsidRPr="003C56B5" w:rsidRDefault="007657A4" w:rsidP="003C56B5">
      <w:pPr>
        <w:spacing w:after="0" w:line="240" w:lineRule="auto"/>
        <w:jc w:val="center"/>
        <w:rPr>
          <w:rFonts w:ascii="Times New Roman" w:eastAsia="Times New Roman" w:hAnsi="Times New Roman" w:cs="Times New Roman"/>
          <w:i/>
          <w:lang w:val="ro-RO" w:eastAsia="ro-RO"/>
        </w:rPr>
      </w:pPr>
      <w:r w:rsidRPr="003C56B5">
        <w:rPr>
          <w:rFonts w:ascii="Times New Roman" w:eastAsia="Times New Roman" w:hAnsi="Times New Roman" w:cs="Times New Roman"/>
          <w:i/>
          <w:lang w:val="ro-RO" w:eastAsia="ro-RO"/>
        </w:rPr>
        <w:t>Harta reprezentând procentele neștiutorilor de carte din România</w:t>
      </w:r>
    </w:p>
    <w:p w14:paraId="7537C1E9" w14:textId="77777777" w:rsidR="007657A4" w:rsidRPr="003C56B5" w:rsidRDefault="007657A4" w:rsidP="003C56B5">
      <w:pPr>
        <w:spacing w:after="0" w:line="240" w:lineRule="auto"/>
        <w:jc w:val="center"/>
        <w:rPr>
          <w:rFonts w:ascii="Times New Roman" w:eastAsia="Times New Roman" w:hAnsi="Times New Roman" w:cs="Times New Roman"/>
          <w:i/>
          <w:lang w:val="ro-RO" w:eastAsia="ro-RO"/>
        </w:rPr>
      </w:pPr>
      <w:r w:rsidRPr="003C56B5">
        <w:rPr>
          <w:rFonts w:ascii="Times New Roman" w:eastAsia="Times New Roman" w:hAnsi="Times New Roman" w:cs="Times New Roman"/>
          <w:i/>
          <w:lang w:val="ro-RO" w:eastAsia="ro-RO"/>
        </w:rPr>
        <w:t>date statistice ale recensământului din 1930</w:t>
      </w:r>
    </w:p>
    <w:p w14:paraId="771706CB" w14:textId="77777777" w:rsidR="007657A4" w:rsidRPr="003C56B5" w:rsidRDefault="007657A4" w:rsidP="003C56B5">
      <w:pPr>
        <w:spacing w:after="0" w:line="240" w:lineRule="auto"/>
        <w:jc w:val="center"/>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noProof/>
          <w:color w:val="333333"/>
        </w:rPr>
        <w:drawing>
          <wp:inline distT="0" distB="0" distL="0" distR="0" wp14:anchorId="763F6219" wp14:editId="78A33F46">
            <wp:extent cx="2466975" cy="1578112"/>
            <wp:effectExtent l="19050" t="0" r="9525" b="0"/>
            <wp:docPr id="66" name="Picture 3" descr="Harta procentului nestiutori de carte din Romania pe plasi, date statistice ale recensamantului din 1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arta procentului nestiutori de carte din Romania pe plasi, date statistice ale recensamantului din 1930"/>
                    <pic:cNvPicPr>
                      <a:picLocks noChangeAspect="1" noChangeArrowheads="1"/>
                    </pic:cNvPicPr>
                  </pic:nvPicPr>
                  <pic:blipFill>
                    <a:blip r:embed="rId111" cstate="print"/>
                    <a:srcRect/>
                    <a:stretch>
                      <a:fillRect/>
                    </a:stretch>
                  </pic:blipFill>
                  <pic:spPr bwMode="auto">
                    <a:xfrm>
                      <a:off x="0" y="0"/>
                      <a:ext cx="2474721" cy="1583067"/>
                    </a:xfrm>
                    <a:prstGeom prst="rect">
                      <a:avLst/>
                    </a:prstGeom>
                    <a:noFill/>
                    <a:ln w="9525">
                      <a:noFill/>
                      <a:miter lim="800000"/>
                      <a:headEnd/>
                      <a:tailEnd/>
                    </a:ln>
                  </pic:spPr>
                </pic:pic>
              </a:graphicData>
            </a:graphic>
          </wp:inline>
        </w:drawing>
      </w:r>
    </w:p>
    <w:p w14:paraId="496CA364" w14:textId="77777777" w:rsidR="007657A4" w:rsidRPr="003C56B5" w:rsidRDefault="007657A4" w:rsidP="003C56B5">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Într-o analiză obiectivă, academicianul Dinu C. Giurescu sintetizează aşa învăţământul până în 1944:</w:t>
      </w:r>
    </w:p>
    <w:p w14:paraId="67C500BA" w14:textId="77777777" w:rsidR="007657A4" w:rsidRPr="003C56B5" w:rsidRDefault="007657A4" w:rsidP="003C56B5">
      <w:pPr>
        <w:numPr>
          <w:ilvl w:val="0"/>
          <w:numId w:val="61"/>
        </w:num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Învăţământul primar dădea pregătirea necesară unui elev silitor ca să</w:t>
      </w:r>
    </w:p>
    <w:p w14:paraId="0BB9D1C4" w14:textId="77777777" w:rsidR="007657A4" w:rsidRPr="003C56B5" w:rsidRDefault="007657A4" w:rsidP="003C56B5">
      <w:p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reuşească la examenul de admitere în liceu (pe atunci cu o durată de 8 ani);</w:t>
      </w:r>
    </w:p>
    <w:p w14:paraId="72B0F8C8" w14:textId="77777777" w:rsidR="007657A4" w:rsidRPr="003C56B5" w:rsidRDefault="007657A4" w:rsidP="003C56B5">
      <w:pPr>
        <w:numPr>
          <w:ilvl w:val="0"/>
          <w:numId w:val="61"/>
        </w:num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Liceul asigura o pregătire cuprinzătoare la secţiile „reală” sau</w:t>
      </w:r>
    </w:p>
    <w:p w14:paraId="0A4513C9" w14:textId="77777777" w:rsidR="007657A4" w:rsidRPr="003C56B5" w:rsidRDefault="007657A4" w:rsidP="003C56B5">
      <w:p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„umanistă”; bacalaureatul era un examen greu, iar diploma respectivă avea însemnătate;</w:t>
      </w:r>
    </w:p>
    <w:p w14:paraId="1714B4B4" w14:textId="77777777" w:rsidR="007657A4" w:rsidRPr="003C56B5" w:rsidRDefault="007657A4" w:rsidP="003C56B5">
      <w:pPr>
        <w:numPr>
          <w:ilvl w:val="0"/>
          <w:numId w:val="61"/>
        </w:num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Tinerii cu bune rezultate mergeau la specializare în străinătate, iar din</w:t>
      </w:r>
    </w:p>
    <w:p w14:paraId="10651717" w14:textId="77777777" w:rsidR="007657A4" w:rsidRPr="003C56B5" w:rsidRDefault="007657A4" w:rsidP="003C56B5">
      <w:p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100 de tineri plecaţi la stagii sau doctorate, cel puţin 98 se întorceau în România unde îşi aveau familia, un viitor în profesie şi posibilitatea unui trai decent;</w:t>
      </w:r>
    </w:p>
    <w:p w14:paraId="11337B97" w14:textId="77777777" w:rsidR="007657A4" w:rsidRPr="003C56B5" w:rsidRDefault="007657A4" w:rsidP="003C56B5">
      <w:pPr>
        <w:numPr>
          <w:ilvl w:val="0"/>
          <w:numId w:val="61"/>
        </w:num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Statul aloca 17,8% din buget (în 1938/1939) pentru educaţie.</w:t>
      </w:r>
    </w:p>
    <w:p w14:paraId="7F19061A" w14:textId="77777777" w:rsidR="007657A4" w:rsidRPr="003C56B5" w:rsidRDefault="007657A4" w:rsidP="003C56B5">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Fiecare manager trebuie să își asume cu responsabilitate rolul de a îndruma cadrele didactice din școala pe care o conduce, să desfăşoare o intensă muncă intelectuală caracterizată prin  corectitudine, profil moral deosebit, intransigenţă, conştiinciozitate, punctualitate, pasiune şi dragoste pentru cea mai frumoasă profesiune din câte a durat omenirea, promovând cu dăruire deviza: </w:t>
      </w:r>
    </w:p>
    <w:p w14:paraId="7E0C00C3" w14:textId="77777777" w:rsidR="007657A4" w:rsidRPr="003C56B5" w:rsidRDefault="007657A4" w:rsidP="003C56B5">
      <w:pPr>
        <w:spacing w:after="0" w:line="240" w:lineRule="auto"/>
        <w:jc w:val="center"/>
        <w:rPr>
          <w:rFonts w:ascii="Times New Roman" w:eastAsia="Calibri" w:hAnsi="Times New Roman" w:cs="Times New Roman"/>
          <w:lang w:val="ro-RO"/>
        </w:rPr>
      </w:pPr>
      <w:r w:rsidRPr="003C56B5">
        <w:rPr>
          <w:rFonts w:ascii="Times New Roman" w:eastAsia="Calibri" w:hAnsi="Times New Roman" w:cs="Times New Roman"/>
          <w:lang w:val="ro-RO"/>
        </w:rPr>
        <w:t>,,Veniți la școală cu încredere, determinare și respect!</w:t>
      </w:r>
      <w:r w:rsidR="00E13766">
        <w:rPr>
          <w:rFonts w:ascii="Times New Roman" w:eastAsia="Calibri" w:hAnsi="Times New Roman" w:cs="Times New Roman"/>
          <w:lang w:val="ro-RO"/>
        </w:rPr>
        <w:t>”</w:t>
      </w:r>
    </w:p>
    <w:p w14:paraId="2D8639A5" w14:textId="77777777" w:rsidR="007657A4" w:rsidRPr="003C56B5" w:rsidRDefault="007657A4" w:rsidP="003C56B5">
      <w:pPr>
        <w:numPr>
          <w:ilvl w:val="0"/>
          <w:numId w:val="62"/>
        </w:numPr>
        <w:spacing w:after="0" w:line="240" w:lineRule="auto"/>
        <w:jc w:val="both"/>
        <w:rPr>
          <w:rFonts w:ascii="Times New Roman" w:eastAsia="Calibri" w:hAnsi="Times New Roman" w:cs="Times New Roman"/>
          <w:i/>
          <w:lang w:val="ro-RO"/>
        </w:rPr>
      </w:pPr>
      <w:r w:rsidRPr="003C56B5">
        <w:rPr>
          <w:rFonts w:ascii="Times New Roman" w:eastAsia="Calibri" w:hAnsi="Times New Roman" w:cs="Times New Roman"/>
          <w:i/>
          <w:lang w:val="ro-RO"/>
        </w:rPr>
        <w:t>încrederea</w:t>
      </w:r>
    </w:p>
    <w:p w14:paraId="115E2BB6" w14:textId="77777777" w:rsidR="007657A4" w:rsidRPr="003C56B5" w:rsidRDefault="007657A4" w:rsidP="003C56B5">
      <w:pPr>
        <w:numPr>
          <w:ilvl w:val="0"/>
          <w:numId w:val="60"/>
        </w:num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părinților în calitatea actului educațional;</w:t>
      </w:r>
    </w:p>
    <w:p w14:paraId="64BFA481" w14:textId="77777777" w:rsidR="007657A4" w:rsidRPr="003C56B5" w:rsidRDefault="007657A4" w:rsidP="003C56B5">
      <w:pPr>
        <w:numPr>
          <w:ilvl w:val="0"/>
          <w:numId w:val="60"/>
        </w:num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că școala promovează adevăratele valori;</w:t>
      </w:r>
    </w:p>
    <w:p w14:paraId="2716DC54" w14:textId="77777777" w:rsidR="007657A4" w:rsidRPr="003C56B5" w:rsidRDefault="007657A4" w:rsidP="003C56B5">
      <w:pPr>
        <w:numPr>
          <w:ilvl w:val="0"/>
          <w:numId w:val="60"/>
        </w:num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elevului că va fi integrat, ca partener în educație.</w:t>
      </w:r>
    </w:p>
    <w:p w14:paraId="330F58D6" w14:textId="77777777" w:rsidR="007657A4" w:rsidRPr="003C56B5" w:rsidRDefault="007657A4" w:rsidP="003C56B5">
      <w:pPr>
        <w:numPr>
          <w:ilvl w:val="0"/>
          <w:numId w:val="62"/>
        </w:numPr>
        <w:spacing w:after="0" w:line="240" w:lineRule="auto"/>
        <w:jc w:val="both"/>
        <w:rPr>
          <w:rFonts w:ascii="Times New Roman" w:eastAsia="Calibri" w:hAnsi="Times New Roman" w:cs="Times New Roman"/>
          <w:i/>
          <w:lang w:val="ro-RO"/>
        </w:rPr>
      </w:pPr>
      <w:r w:rsidRPr="003C56B5">
        <w:rPr>
          <w:rFonts w:ascii="Times New Roman" w:eastAsia="Calibri" w:hAnsi="Times New Roman" w:cs="Times New Roman"/>
          <w:i/>
          <w:lang w:val="ro-RO"/>
        </w:rPr>
        <w:t>determinarea</w:t>
      </w:r>
    </w:p>
    <w:p w14:paraId="6ECFC6CE" w14:textId="77777777" w:rsidR="007657A4" w:rsidRPr="003C56B5" w:rsidRDefault="007657A4" w:rsidP="003C56B5">
      <w:pPr>
        <w:numPr>
          <w:ilvl w:val="0"/>
          <w:numId w:val="60"/>
        </w:num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elevului în propria formare, reușită;</w:t>
      </w:r>
    </w:p>
    <w:p w14:paraId="340ACE77" w14:textId="77777777" w:rsidR="007657A4" w:rsidRPr="003C56B5" w:rsidRDefault="007657A4" w:rsidP="003C56B5">
      <w:pPr>
        <w:numPr>
          <w:ilvl w:val="0"/>
          <w:numId w:val="60"/>
        </w:num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creșterea motivației prin implicare;</w:t>
      </w:r>
    </w:p>
    <w:p w14:paraId="1D9F6800" w14:textId="77777777" w:rsidR="007657A4" w:rsidRPr="003C56B5" w:rsidRDefault="007657A4" w:rsidP="003C56B5">
      <w:pPr>
        <w:numPr>
          <w:ilvl w:val="0"/>
          <w:numId w:val="60"/>
        </w:num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de a fi competent, de a se adapta în orice împrejurare.</w:t>
      </w:r>
    </w:p>
    <w:p w14:paraId="07658765" w14:textId="77777777" w:rsidR="007657A4" w:rsidRPr="003C56B5" w:rsidRDefault="007657A4" w:rsidP="003C56B5">
      <w:pPr>
        <w:numPr>
          <w:ilvl w:val="0"/>
          <w:numId w:val="62"/>
        </w:numPr>
        <w:spacing w:after="0" w:line="240" w:lineRule="auto"/>
        <w:jc w:val="both"/>
        <w:rPr>
          <w:rFonts w:ascii="Times New Roman" w:eastAsia="Calibri" w:hAnsi="Times New Roman" w:cs="Times New Roman"/>
          <w:i/>
          <w:lang w:val="ro-RO"/>
        </w:rPr>
      </w:pPr>
      <w:r w:rsidRPr="003C56B5">
        <w:rPr>
          <w:rFonts w:ascii="Times New Roman" w:eastAsia="Calibri" w:hAnsi="Times New Roman" w:cs="Times New Roman"/>
          <w:i/>
          <w:lang w:val="ro-RO"/>
        </w:rPr>
        <w:t>respectul</w:t>
      </w:r>
    </w:p>
    <w:p w14:paraId="5D07D46E" w14:textId="77777777" w:rsidR="007657A4" w:rsidRPr="003C56B5" w:rsidRDefault="007657A4" w:rsidP="003C56B5">
      <w:pPr>
        <w:numPr>
          <w:ilvl w:val="0"/>
          <w:numId w:val="60"/>
        </w:num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față de actul educațional;</w:t>
      </w:r>
    </w:p>
    <w:p w14:paraId="106D5648" w14:textId="77777777" w:rsidR="007657A4" w:rsidRPr="003C56B5" w:rsidRDefault="007657A4" w:rsidP="003C56B5">
      <w:pPr>
        <w:numPr>
          <w:ilvl w:val="0"/>
          <w:numId w:val="60"/>
        </w:num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față de valorile promovate;</w:t>
      </w:r>
    </w:p>
    <w:p w14:paraId="4D93C539" w14:textId="77777777" w:rsidR="007657A4" w:rsidRPr="003C56B5" w:rsidRDefault="007657A4" w:rsidP="003C56B5">
      <w:pPr>
        <w:numPr>
          <w:ilvl w:val="0"/>
          <w:numId w:val="60"/>
        </w:num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față de eforturile/oportunitățile oferite.</w:t>
      </w:r>
    </w:p>
    <w:p w14:paraId="3901F6F8" w14:textId="77777777" w:rsidR="007657A4" w:rsidRPr="003C56B5" w:rsidRDefault="007657A4" w:rsidP="003C56B5">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Planul de Dezvoltare Instituțională, cartea de vizită a </w:t>
      </w:r>
      <w:r w:rsidRPr="003C56B5">
        <w:rPr>
          <w:rFonts w:ascii="Times New Roman" w:eastAsia="Calibri" w:hAnsi="Times New Roman" w:cs="Times New Roman"/>
          <w:lang w:val="ro-RO" w:eastAsia="ro-RO"/>
        </w:rPr>
        <w:t xml:space="preserve"> unei școli</w:t>
      </w:r>
      <w:r w:rsidRPr="003C56B5">
        <w:rPr>
          <w:rFonts w:ascii="Times New Roman" w:eastAsia="Calibri" w:hAnsi="Times New Roman" w:cs="Times New Roman"/>
          <w:lang w:val="ro-RO"/>
        </w:rPr>
        <w:t xml:space="preserve">, este un document complex cu o structură bine definită care cuprinde toate informațiile necesare despre evoluția școlii din toate punctele de vedere: uman, economic, financiar, precum și obiectivele spre care tinde a se dezvolta prin trasarea unor ținte concrete, aplicabile și măsurabile și prin proiectarea unor planuri de acțiune care să urmărească satisfacția beneficiarilor educației și se realizează în urma realizării diagnozei mediului extern și intern al unității școlare. </w:t>
      </w:r>
    </w:p>
    <w:p w14:paraId="1B6C6B14" w14:textId="77777777" w:rsidR="007657A4" w:rsidRPr="003C56B5" w:rsidRDefault="007657A4" w:rsidP="003C56B5">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Dacă fiecare manager va analiza cu sinceritate toate aceste informații, acest plan își va atinge scopul: să contribuie la ameliorarea permanentă a calităţii învăţării şi predării printr-un proces de planificare continuă, regulată, evaluare şi revizuire.</w:t>
      </w:r>
    </w:p>
    <w:p w14:paraId="29548FB8" w14:textId="77777777" w:rsidR="007657A4" w:rsidRPr="003C56B5" w:rsidRDefault="007657A4" w:rsidP="003C56B5">
      <w:pPr>
        <w:spacing w:after="0" w:line="240" w:lineRule="auto"/>
        <w:ind w:firstLine="708"/>
        <w:jc w:val="both"/>
        <w:rPr>
          <w:rFonts w:ascii="Times New Roman" w:eastAsia="Calibri" w:hAnsi="Times New Roman" w:cs="Times New Roman"/>
          <w:color w:val="000000"/>
          <w:lang w:val="ro-RO"/>
        </w:rPr>
      </w:pPr>
      <w:r w:rsidRPr="003C56B5">
        <w:rPr>
          <w:rFonts w:ascii="Times New Roman" w:eastAsia="Calibri" w:hAnsi="Times New Roman" w:cs="Times New Roman"/>
          <w:color w:val="000000"/>
          <w:lang w:val="ro-RO"/>
        </w:rPr>
        <w:t xml:space="preserve">Pentru a fi exemple de urmat pentru copiii noștri, ar trebui să devenim oamenii care ne dorim ca ei sa ajungă. Ar trebui să renunțăm la competiții, superiorități, orgolii și comparații și să ne preocupăm cu a ne făuri o viață plăcută, alaturi de </w:t>
      </w:r>
      <w:hyperlink r:id="rId112" w:tgtFrame="_blank" w:history="1">
        <w:r w:rsidRPr="003C56B5">
          <w:rPr>
            <w:rFonts w:ascii="Times New Roman" w:eastAsia="Calibri" w:hAnsi="Times New Roman" w:cs="Times New Roman"/>
            <w:color w:val="000000"/>
            <w:lang w:val="ro-RO"/>
          </w:rPr>
          <w:t>oameni compatibili</w:t>
        </w:r>
      </w:hyperlink>
      <w:r w:rsidRPr="003C56B5">
        <w:rPr>
          <w:rFonts w:ascii="Times New Roman" w:eastAsia="Calibri" w:hAnsi="Times New Roman" w:cs="Times New Roman"/>
          <w:color w:val="000000"/>
          <w:lang w:val="ro-RO"/>
        </w:rPr>
        <w:t>, în relații pline de libertate și recunoștință. Acesta este viața pe care ar trebui să le-o dorim tuturor copiilor și pentru care ar trebui să fim un exemplu prin deciziile conștiente pe care le luăm - adică prin ceea ce suntem, nu prin morala pe care le-o facem.</w:t>
      </w:r>
    </w:p>
    <w:p w14:paraId="2C1A5B30" w14:textId="77777777" w:rsidR="007657A4" w:rsidRPr="003C56B5" w:rsidRDefault="007657A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Cu pasiune și dăruire, fiecare cadru didactic poate deveni un reformator al învățământului românesc, asemeni lui Spiru Haret.</w:t>
      </w:r>
    </w:p>
    <w:p w14:paraId="0A291602" w14:textId="77777777" w:rsidR="007657A4" w:rsidRPr="003C56B5" w:rsidRDefault="007657A4" w:rsidP="003C56B5">
      <w:pPr>
        <w:spacing w:after="0" w:line="240" w:lineRule="auto"/>
        <w:jc w:val="both"/>
        <w:rPr>
          <w:rFonts w:ascii="Times New Roman" w:eastAsia="Calibri" w:hAnsi="Times New Roman" w:cs="Times New Roman"/>
          <w:lang w:val="ro-RO"/>
        </w:rPr>
      </w:pPr>
    </w:p>
    <w:p w14:paraId="653E0ED6" w14:textId="77777777" w:rsidR="007657A4" w:rsidRPr="003C56B5" w:rsidRDefault="007657A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noProof/>
          <w:color w:val="000000"/>
        </w:rPr>
        <w:drawing>
          <wp:inline distT="0" distB="0" distL="0" distR="0" wp14:anchorId="29BF4835" wp14:editId="2A41E2C3">
            <wp:extent cx="1769336" cy="1114425"/>
            <wp:effectExtent l="19050" t="0" r="2314" b="0"/>
            <wp:docPr id="67" name="Picture 1" descr="C:\Users\Oana\Downloads\thumbna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ana\Downloads\thumbnail.png"/>
                    <pic:cNvPicPr>
                      <a:picLocks noChangeAspect="1" noChangeArrowheads="1"/>
                    </pic:cNvPicPr>
                  </pic:nvPicPr>
                  <pic:blipFill>
                    <a:blip r:embed="rId113" cstate="print"/>
                    <a:srcRect/>
                    <a:stretch>
                      <a:fillRect/>
                    </a:stretch>
                  </pic:blipFill>
                  <pic:spPr bwMode="auto">
                    <a:xfrm>
                      <a:off x="0" y="0"/>
                      <a:ext cx="1774334" cy="1117573"/>
                    </a:xfrm>
                    <a:prstGeom prst="rect">
                      <a:avLst/>
                    </a:prstGeom>
                    <a:noFill/>
                    <a:ln w="9525">
                      <a:noFill/>
                      <a:miter lim="800000"/>
                      <a:headEnd/>
                      <a:tailEnd/>
                    </a:ln>
                  </pic:spPr>
                </pic:pic>
              </a:graphicData>
            </a:graphic>
          </wp:inline>
        </w:drawing>
      </w:r>
      <w:r w:rsidRPr="003C56B5">
        <w:rPr>
          <w:rFonts w:ascii="Times New Roman" w:eastAsia="Calibri" w:hAnsi="Times New Roman" w:cs="Times New Roman"/>
          <w:noProof/>
          <w:color w:val="000000"/>
        </w:rPr>
        <w:drawing>
          <wp:inline distT="0" distB="0" distL="0" distR="0" wp14:anchorId="3CA50D96" wp14:editId="2306F68E">
            <wp:extent cx="1200150" cy="1684500"/>
            <wp:effectExtent l="19050" t="0" r="0" b="0"/>
            <wp:docPr id="68" name="Picture 10" descr="C:\Users\Oana\Downloads\WhatsApp Image 2020-05-15 at 11.49.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Oana\Downloads\WhatsApp Image 2020-05-15 at 11.49.19.jpeg"/>
                    <pic:cNvPicPr>
                      <a:picLocks noChangeAspect="1" noChangeArrowheads="1"/>
                    </pic:cNvPicPr>
                  </pic:nvPicPr>
                  <pic:blipFill>
                    <a:blip r:embed="rId114" cstate="print"/>
                    <a:srcRect/>
                    <a:stretch>
                      <a:fillRect/>
                    </a:stretch>
                  </pic:blipFill>
                  <pic:spPr bwMode="auto">
                    <a:xfrm>
                      <a:off x="0" y="0"/>
                      <a:ext cx="1206075" cy="1692816"/>
                    </a:xfrm>
                    <a:prstGeom prst="rect">
                      <a:avLst/>
                    </a:prstGeom>
                    <a:noFill/>
                    <a:ln w="9525">
                      <a:noFill/>
                      <a:miter lim="800000"/>
                      <a:headEnd/>
                      <a:tailEnd/>
                    </a:ln>
                  </pic:spPr>
                </pic:pic>
              </a:graphicData>
            </a:graphic>
          </wp:inline>
        </w:drawing>
      </w:r>
      <w:r w:rsidRPr="003C56B5">
        <w:rPr>
          <w:rFonts w:ascii="Times New Roman" w:eastAsia="Calibri" w:hAnsi="Times New Roman" w:cs="Times New Roman"/>
          <w:noProof/>
          <w:color w:val="000000"/>
        </w:rPr>
        <w:drawing>
          <wp:inline distT="0" distB="0" distL="0" distR="0" wp14:anchorId="5D2D6EDD" wp14:editId="330306DA">
            <wp:extent cx="1695450" cy="1116546"/>
            <wp:effectExtent l="19050" t="0" r="0" b="0"/>
            <wp:docPr id="6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5" cstate="print"/>
                    <a:srcRect/>
                    <a:stretch>
                      <a:fillRect/>
                    </a:stretch>
                  </pic:blipFill>
                  <pic:spPr bwMode="auto">
                    <a:xfrm>
                      <a:off x="0" y="0"/>
                      <a:ext cx="1701844" cy="1120757"/>
                    </a:xfrm>
                    <a:prstGeom prst="rect">
                      <a:avLst/>
                    </a:prstGeom>
                    <a:noFill/>
                    <a:ln w="9525">
                      <a:noFill/>
                      <a:miter lim="800000"/>
                      <a:headEnd/>
                      <a:tailEnd/>
                    </a:ln>
                  </pic:spPr>
                </pic:pic>
              </a:graphicData>
            </a:graphic>
          </wp:inline>
        </w:drawing>
      </w:r>
    </w:p>
    <w:p w14:paraId="18CC05DB" w14:textId="77777777" w:rsidR="007657A4" w:rsidRPr="00E13766" w:rsidRDefault="007657A4" w:rsidP="003C56B5">
      <w:pPr>
        <w:spacing w:after="0" w:line="240" w:lineRule="auto"/>
        <w:jc w:val="both"/>
        <w:rPr>
          <w:rFonts w:ascii="Times New Roman" w:eastAsia="Calibri" w:hAnsi="Times New Roman" w:cs="Times New Roman"/>
          <w:b/>
          <w:bCs/>
          <w:i/>
          <w:iCs/>
          <w:lang w:val="ro-RO"/>
        </w:rPr>
      </w:pPr>
      <w:r w:rsidRPr="00E13766">
        <w:rPr>
          <w:rFonts w:ascii="Times New Roman" w:eastAsia="Calibri" w:hAnsi="Times New Roman" w:cs="Times New Roman"/>
          <w:b/>
          <w:bCs/>
          <w:i/>
          <w:iCs/>
          <w:lang w:val="ro-RO"/>
        </w:rPr>
        <w:t>Bibliografie</w:t>
      </w:r>
      <w:r w:rsidR="00E13766">
        <w:rPr>
          <w:rFonts w:ascii="Times New Roman" w:eastAsia="Calibri" w:hAnsi="Times New Roman" w:cs="Times New Roman"/>
          <w:b/>
          <w:bCs/>
          <w:i/>
          <w:iCs/>
          <w:lang w:val="ro-RO"/>
        </w:rPr>
        <w:t>:</w:t>
      </w:r>
      <w:r w:rsidRPr="00E13766">
        <w:rPr>
          <w:rFonts w:ascii="Times New Roman" w:eastAsia="Calibri" w:hAnsi="Times New Roman" w:cs="Times New Roman"/>
          <w:b/>
          <w:bCs/>
          <w:i/>
          <w:iCs/>
          <w:lang w:val="ro-RO"/>
        </w:rPr>
        <w:t xml:space="preserve"> </w:t>
      </w:r>
    </w:p>
    <w:p w14:paraId="66095B6D" w14:textId="77777777" w:rsidR="007657A4" w:rsidRPr="00E13766" w:rsidRDefault="007657A4" w:rsidP="00E13766">
      <w:pPr>
        <w:numPr>
          <w:ilvl w:val="0"/>
          <w:numId w:val="63"/>
        </w:numPr>
        <w:spacing w:after="0" w:line="240" w:lineRule="auto"/>
        <w:ind w:left="0" w:firstLine="0"/>
        <w:jc w:val="both"/>
        <w:rPr>
          <w:rFonts w:ascii="Times New Roman" w:eastAsia="Calibri" w:hAnsi="Times New Roman" w:cs="Times New Roman"/>
          <w:lang w:val="ro-RO"/>
        </w:rPr>
      </w:pPr>
      <w:r w:rsidRPr="003C56B5">
        <w:rPr>
          <w:rFonts w:ascii="Times New Roman" w:eastAsia="Calibri" w:hAnsi="Times New Roman" w:cs="Times New Roman"/>
          <w:lang w:val="ro-RO"/>
        </w:rPr>
        <w:t>Florea, R., (20</w:t>
      </w:r>
      <w:r w:rsidR="00F87C59">
        <w:rPr>
          <w:rFonts w:ascii="Times New Roman" w:eastAsia="Calibri" w:hAnsi="Times New Roman" w:cs="Times New Roman"/>
          <w:lang w:val="ro-RO"/>
        </w:rPr>
        <w:t xml:space="preserve">20), </w:t>
      </w:r>
      <w:r w:rsidRPr="003C56B5">
        <w:rPr>
          <w:rFonts w:ascii="Times New Roman" w:eastAsia="Calibri" w:hAnsi="Times New Roman" w:cs="Times New Roman"/>
          <w:lang w:val="ro-RO"/>
        </w:rPr>
        <w:t>Managementul Strategic al Instituțiilor de</w:t>
      </w:r>
      <w:r w:rsidR="00E13766">
        <w:rPr>
          <w:rFonts w:ascii="Times New Roman" w:eastAsia="Calibri" w:hAnsi="Times New Roman" w:cs="Times New Roman"/>
          <w:lang w:val="ro-RO"/>
        </w:rPr>
        <w:t xml:space="preserve"> </w:t>
      </w:r>
      <w:r w:rsidRPr="00E13766">
        <w:rPr>
          <w:rFonts w:ascii="Times New Roman" w:eastAsia="Calibri" w:hAnsi="Times New Roman" w:cs="Times New Roman"/>
          <w:lang w:val="ro-RO"/>
        </w:rPr>
        <w:t>Educație</w:t>
      </w:r>
      <w:r w:rsidR="00F87C59">
        <w:rPr>
          <w:rFonts w:ascii="Times New Roman" w:eastAsia="Calibri" w:hAnsi="Times New Roman" w:cs="Times New Roman"/>
          <w:lang w:val="ro-RO"/>
        </w:rPr>
        <w:t xml:space="preserve"> </w:t>
      </w:r>
      <w:r w:rsidRPr="00E13766">
        <w:rPr>
          <w:rFonts w:ascii="Times New Roman" w:eastAsia="Calibri" w:hAnsi="Times New Roman" w:cs="Times New Roman"/>
          <w:lang w:val="ro-RO"/>
        </w:rPr>
        <w:t>- Suport de curs, Universitatea ,,George Bacovia’’, Bacău</w:t>
      </w:r>
      <w:r w:rsidR="00F87C59">
        <w:rPr>
          <w:rFonts w:ascii="Times New Roman" w:eastAsia="Calibri" w:hAnsi="Times New Roman" w:cs="Times New Roman"/>
          <w:lang w:val="ro-RO"/>
        </w:rPr>
        <w:t>;</w:t>
      </w:r>
    </w:p>
    <w:p w14:paraId="10055FA2" w14:textId="77777777" w:rsidR="007657A4" w:rsidRPr="00E13766" w:rsidRDefault="007657A4" w:rsidP="00E13766">
      <w:pPr>
        <w:numPr>
          <w:ilvl w:val="0"/>
          <w:numId w:val="63"/>
        </w:numPr>
        <w:spacing w:after="0" w:line="240" w:lineRule="auto"/>
        <w:ind w:left="0" w:firstLine="0"/>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Giurescu, Dinu C., (1981), </w:t>
      </w:r>
      <w:r w:rsidRPr="003C56B5">
        <w:rPr>
          <w:rFonts w:ascii="Times New Roman" w:eastAsia="Calibri" w:hAnsi="Times New Roman" w:cs="Times New Roman"/>
          <w:i/>
          <w:lang w:val="ro-RO"/>
        </w:rPr>
        <w:t>Istoria ilustrată a românilor</w:t>
      </w:r>
      <w:r w:rsidRPr="003C56B5">
        <w:rPr>
          <w:rFonts w:ascii="Times New Roman" w:eastAsia="Calibri" w:hAnsi="Times New Roman" w:cs="Times New Roman"/>
          <w:lang w:val="ro-RO"/>
        </w:rPr>
        <w:t>, Ed. Sport</w:t>
      </w:r>
      <w:r w:rsidR="00E13766">
        <w:rPr>
          <w:rFonts w:ascii="Times New Roman" w:eastAsia="Calibri" w:hAnsi="Times New Roman" w:cs="Times New Roman"/>
          <w:lang w:val="ro-RO"/>
        </w:rPr>
        <w:t xml:space="preserve"> </w:t>
      </w:r>
      <w:r w:rsidRPr="00E13766">
        <w:rPr>
          <w:rFonts w:ascii="Times New Roman" w:eastAsia="Calibri" w:hAnsi="Times New Roman" w:cs="Times New Roman"/>
          <w:lang w:val="ro-RO"/>
        </w:rPr>
        <w:t>Turism, București</w:t>
      </w:r>
      <w:r w:rsidR="00F87C59">
        <w:rPr>
          <w:rFonts w:ascii="Times New Roman" w:eastAsia="Calibri" w:hAnsi="Times New Roman" w:cs="Times New Roman"/>
          <w:lang w:val="ro-RO"/>
        </w:rPr>
        <w:t>;</w:t>
      </w:r>
    </w:p>
    <w:p w14:paraId="39328712" w14:textId="77777777" w:rsidR="007657A4" w:rsidRPr="003C56B5" w:rsidRDefault="007657A4" w:rsidP="00E13766">
      <w:pPr>
        <w:numPr>
          <w:ilvl w:val="0"/>
          <w:numId w:val="63"/>
        </w:numPr>
        <w:spacing w:after="0" w:line="240" w:lineRule="auto"/>
        <w:ind w:left="0" w:firstLine="0"/>
        <w:jc w:val="both"/>
        <w:rPr>
          <w:rFonts w:ascii="Times New Roman" w:eastAsia="Calibri" w:hAnsi="Times New Roman" w:cs="Times New Roman"/>
          <w:lang w:val="ro-RO"/>
        </w:rPr>
      </w:pPr>
      <w:r w:rsidRPr="003C56B5">
        <w:rPr>
          <w:rFonts w:ascii="Times New Roman" w:eastAsia="Calibri" w:hAnsi="Times New Roman" w:cs="Times New Roman"/>
          <w:lang w:val="ro-RO"/>
        </w:rPr>
        <w:t>*** Legea Calității în Educație (2006)</w:t>
      </w:r>
      <w:r w:rsidR="00F87C59">
        <w:rPr>
          <w:rFonts w:ascii="Times New Roman" w:eastAsia="Calibri" w:hAnsi="Times New Roman" w:cs="Times New Roman"/>
          <w:lang w:val="ro-RO"/>
        </w:rPr>
        <w:t>.</w:t>
      </w:r>
    </w:p>
    <w:p w14:paraId="62748060" w14:textId="77777777" w:rsidR="00081D53" w:rsidRDefault="00081D53" w:rsidP="003C56B5">
      <w:pPr>
        <w:spacing w:after="0" w:line="240" w:lineRule="auto"/>
        <w:jc w:val="both"/>
        <w:rPr>
          <w:rFonts w:ascii="Times New Roman" w:eastAsia="Times New Roman" w:hAnsi="Times New Roman" w:cs="Times New Roman"/>
          <w:b/>
        </w:rPr>
      </w:pPr>
    </w:p>
    <w:p w14:paraId="2A6DBD9D" w14:textId="77777777" w:rsidR="00E13766" w:rsidRDefault="00E13766" w:rsidP="003C56B5">
      <w:pPr>
        <w:spacing w:after="0" w:line="240" w:lineRule="auto"/>
        <w:jc w:val="both"/>
        <w:rPr>
          <w:rFonts w:ascii="Times New Roman" w:eastAsia="Times New Roman" w:hAnsi="Times New Roman" w:cs="Times New Roman"/>
          <w:b/>
        </w:rPr>
      </w:pPr>
    </w:p>
    <w:p w14:paraId="4F10089A" w14:textId="77777777" w:rsidR="00356851" w:rsidRDefault="00356851" w:rsidP="00356851">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DESFĂȘURAREA ACTIVITĂȚILOR METODICE ALE CADRELOR DIDACTICE ÎN PERIOADA PANDEMICĂ</w:t>
      </w:r>
    </w:p>
    <w:p w14:paraId="3526CA3F" w14:textId="77777777" w:rsidR="00356851" w:rsidRPr="00356851" w:rsidRDefault="00356851" w:rsidP="00F87C59">
      <w:pPr>
        <w:spacing w:after="0" w:line="240" w:lineRule="auto"/>
        <w:jc w:val="right"/>
        <w:rPr>
          <w:rFonts w:ascii="Times New Roman" w:eastAsia="Times New Roman" w:hAnsi="Times New Roman" w:cs="Times New Roman"/>
          <w:bCs/>
          <w:i/>
          <w:iCs/>
        </w:rPr>
      </w:pPr>
      <w:proofErr w:type="spellStart"/>
      <w:r w:rsidRPr="00356851">
        <w:rPr>
          <w:rFonts w:ascii="Times New Roman" w:eastAsia="Times New Roman" w:hAnsi="Times New Roman" w:cs="Times New Roman"/>
          <w:bCs/>
          <w:i/>
          <w:iCs/>
        </w:rPr>
        <w:t>Profesor</w:t>
      </w:r>
      <w:proofErr w:type="spellEnd"/>
      <w:r w:rsidRPr="00356851">
        <w:rPr>
          <w:rFonts w:ascii="Times New Roman" w:eastAsia="Times New Roman" w:hAnsi="Times New Roman" w:cs="Times New Roman"/>
          <w:bCs/>
          <w:i/>
          <w:iCs/>
        </w:rPr>
        <w:t xml:space="preserve"> </w:t>
      </w:r>
      <w:proofErr w:type="spellStart"/>
      <w:r w:rsidRPr="00356851">
        <w:rPr>
          <w:rFonts w:ascii="Times New Roman" w:eastAsia="Times New Roman" w:hAnsi="Times New Roman" w:cs="Times New Roman"/>
          <w:bCs/>
          <w:i/>
          <w:iCs/>
        </w:rPr>
        <w:t>învățământ</w:t>
      </w:r>
      <w:proofErr w:type="spellEnd"/>
      <w:r w:rsidRPr="00356851">
        <w:rPr>
          <w:rFonts w:ascii="Times New Roman" w:eastAsia="Times New Roman" w:hAnsi="Times New Roman" w:cs="Times New Roman"/>
          <w:bCs/>
          <w:i/>
          <w:iCs/>
        </w:rPr>
        <w:t xml:space="preserve"> </w:t>
      </w:r>
      <w:proofErr w:type="spellStart"/>
      <w:r w:rsidRPr="00356851">
        <w:rPr>
          <w:rFonts w:ascii="Times New Roman" w:eastAsia="Times New Roman" w:hAnsi="Times New Roman" w:cs="Times New Roman"/>
          <w:bCs/>
          <w:i/>
          <w:iCs/>
        </w:rPr>
        <w:t>primar</w:t>
      </w:r>
      <w:proofErr w:type="spellEnd"/>
      <w:r w:rsidRPr="00356851">
        <w:rPr>
          <w:rFonts w:ascii="Times New Roman" w:eastAsia="Times New Roman" w:hAnsi="Times New Roman" w:cs="Times New Roman"/>
          <w:bCs/>
          <w:i/>
          <w:iCs/>
        </w:rPr>
        <w:t xml:space="preserve"> Istrate-</w:t>
      </w:r>
      <w:proofErr w:type="spellStart"/>
      <w:r w:rsidRPr="00356851">
        <w:rPr>
          <w:rFonts w:ascii="Times New Roman" w:eastAsia="Times New Roman" w:hAnsi="Times New Roman" w:cs="Times New Roman"/>
          <w:bCs/>
          <w:i/>
          <w:iCs/>
        </w:rPr>
        <w:t>Ștefănescu</w:t>
      </w:r>
      <w:proofErr w:type="spellEnd"/>
      <w:r w:rsidRPr="00356851">
        <w:rPr>
          <w:rFonts w:ascii="Times New Roman" w:eastAsia="Times New Roman" w:hAnsi="Times New Roman" w:cs="Times New Roman"/>
          <w:bCs/>
          <w:i/>
          <w:iCs/>
        </w:rPr>
        <w:t xml:space="preserve"> Adriana</w:t>
      </w:r>
    </w:p>
    <w:p w14:paraId="2C29A59C" w14:textId="77777777" w:rsidR="00356851" w:rsidRDefault="00356851" w:rsidP="00F87C59">
      <w:pPr>
        <w:spacing w:after="0" w:line="240" w:lineRule="auto"/>
        <w:jc w:val="right"/>
        <w:rPr>
          <w:rFonts w:ascii="Times New Roman" w:eastAsia="Times New Roman" w:hAnsi="Times New Roman" w:cs="Times New Roman"/>
          <w:bCs/>
          <w:i/>
          <w:iCs/>
        </w:rPr>
      </w:pPr>
      <w:proofErr w:type="spellStart"/>
      <w:r w:rsidRPr="00356851">
        <w:rPr>
          <w:rFonts w:ascii="Times New Roman" w:eastAsia="Times New Roman" w:hAnsi="Times New Roman" w:cs="Times New Roman"/>
          <w:bCs/>
          <w:i/>
          <w:iCs/>
        </w:rPr>
        <w:t>Colegiul</w:t>
      </w:r>
      <w:proofErr w:type="spellEnd"/>
      <w:r w:rsidRPr="00356851">
        <w:rPr>
          <w:rFonts w:ascii="Times New Roman" w:eastAsia="Times New Roman" w:hAnsi="Times New Roman" w:cs="Times New Roman"/>
          <w:bCs/>
          <w:i/>
          <w:iCs/>
        </w:rPr>
        <w:t xml:space="preserve"> </w:t>
      </w:r>
      <w:proofErr w:type="spellStart"/>
      <w:r w:rsidRPr="00356851">
        <w:rPr>
          <w:rFonts w:ascii="Times New Roman" w:eastAsia="Times New Roman" w:hAnsi="Times New Roman" w:cs="Times New Roman"/>
          <w:bCs/>
          <w:i/>
          <w:iCs/>
        </w:rPr>
        <w:t>Național</w:t>
      </w:r>
      <w:proofErr w:type="spellEnd"/>
      <w:r w:rsidRPr="00356851">
        <w:rPr>
          <w:rFonts w:ascii="Times New Roman" w:eastAsia="Times New Roman" w:hAnsi="Times New Roman" w:cs="Times New Roman"/>
          <w:bCs/>
          <w:i/>
          <w:iCs/>
        </w:rPr>
        <w:t xml:space="preserve"> „Ferdinand I” </w:t>
      </w:r>
      <w:proofErr w:type="spellStart"/>
      <w:r w:rsidRPr="00356851">
        <w:rPr>
          <w:rFonts w:ascii="Times New Roman" w:eastAsia="Times New Roman" w:hAnsi="Times New Roman" w:cs="Times New Roman"/>
          <w:bCs/>
          <w:i/>
          <w:iCs/>
        </w:rPr>
        <w:t>Bacău</w:t>
      </w:r>
      <w:proofErr w:type="spellEnd"/>
    </w:p>
    <w:p w14:paraId="54C31987" w14:textId="77777777" w:rsidR="00356851" w:rsidRPr="00356851" w:rsidRDefault="00356851" w:rsidP="00356851">
      <w:pPr>
        <w:spacing w:after="0" w:line="240" w:lineRule="auto"/>
        <w:ind w:firstLine="851"/>
        <w:jc w:val="both"/>
        <w:rPr>
          <w:rFonts w:ascii="Times New Roman" w:eastAsia="Times New Roman" w:hAnsi="Times New Roman" w:cs="Times New Roman"/>
          <w:bCs/>
        </w:rPr>
      </w:pPr>
    </w:p>
    <w:p w14:paraId="5BB7314C" w14:textId="77777777" w:rsidR="00356851" w:rsidRPr="00356851" w:rsidRDefault="00356851" w:rsidP="00356851">
      <w:pPr>
        <w:spacing w:after="0" w:line="240" w:lineRule="auto"/>
        <w:ind w:firstLine="851"/>
        <w:jc w:val="both"/>
        <w:rPr>
          <w:rFonts w:ascii="Times New Roman" w:eastAsia="Times New Roman" w:hAnsi="Times New Roman" w:cs="Times New Roman"/>
          <w:bCs/>
        </w:rPr>
      </w:pPr>
      <w:r w:rsidRPr="00356851">
        <w:rPr>
          <w:rFonts w:ascii="Times New Roman" w:eastAsia="Times New Roman" w:hAnsi="Times New Roman" w:cs="Times New Roman"/>
          <w:bCs/>
        </w:rPr>
        <w:t xml:space="preserve">Un </w:t>
      </w:r>
      <w:proofErr w:type="spellStart"/>
      <w:r w:rsidRPr="00356851">
        <w:rPr>
          <w:rFonts w:ascii="Times New Roman" w:eastAsia="Times New Roman" w:hAnsi="Times New Roman" w:cs="Times New Roman"/>
          <w:bCs/>
        </w:rPr>
        <w:t>cerc</w:t>
      </w:r>
      <w:proofErr w:type="spellEnd"/>
      <w:r w:rsidRPr="00356851">
        <w:rPr>
          <w:rFonts w:ascii="Times New Roman" w:eastAsia="Times New Roman" w:hAnsi="Times New Roman" w:cs="Times New Roman"/>
          <w:bCs/>
        </w:rPr>
        <w:t xml:space="preserve"> pedagogic, o </w:t>
      </w:r>
      <w:proofErr w:type="spellStart"/>
      <w:r w:rsidRPr="00356851">
        <w:rPr>
          <w:rFonts w:ascii="Times New Roman" w:eastAsia="Times New Roman" w:hAnsi="Times New Roman" w:cs="Times New Roman"/>
          <w:bCs/>
        </w:rPr>
        <w:t>ședință</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metodică</w:t>
      </w:r>
      <w:proofErr w:type="spellEnd"/>
      <w:r w:rsidRPr="00356851">
        <w:rPr>
          <w:rFonts w:ascii="Times New Roman" w:eastAsia="Times New Roman" w:hAnsi="Times New Roman" w:cs="Times New Roman"/>
          <w:bCs/>
        </w:rPr>
        <w:t xml:space="preserve">, o </w:t>
      </w:r>
      <w:proofErr w:type="spellStart"/>
      <w:r w:rsidRPr="00356851">
        <w:rPr>
          <w:rFonts w:ascii="Times New Roman" w:eastAsia="Times New Roman" w:hAnsi="Times New Roman" w:cs="Times New Roman"/>
          <w:bCs/>
        </w:rPr>
        <w:t>formare</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profesională</w:t>
      </w:r>
      <w:proofErr w:type="spellEnd"/>
      <w:r w:rsidRPr="00356851">
        <w:rPr>
          <w:rFonts w:ascii="Times New Roman" w:eastAsia="Times New Roman" w:hAnsi="Times New Roman" w:cs="Times New Roman"/>
          <w:bCs/>
        </w:rPr>
        <w:t xml:space="preserve">, un </w:t>
      </w:r>
      <w:proofErr w:type="spellStart"/>
      <w:r w:rsidRPr="00356851">
        <w:rPr>
          <w:rFonts w:ascii="Times New Roman" w:eastAsia="Times New Roman" w:hAnsi="Times New Roman" w:cs="Times New Roman"/>
          <w:bCs/>
        </w:rPr>
        <w:t>simpozion</w:t>
      </w:r>
      <w:proofErr w:type="spellEnd"/>
      <w:r w:rsidRPr="00356851">
        <w:rPr>
          <w:rFonts w:ascii="Times New Roman" w:eastAsia="Times New Roman" w:hAnsi="Times New Roman" w:cs="Times New Roman"/>
          <w:bCs/>
        </w:rPr>
        <w:t xml:space="preserve">, o </w:t>
      </w:r>
      <w:proofErr w:type="spellStart"/>
      <w:r w:rsidRPr="00356851">
        <w:rPr>
          <w:rFonts w:ascii="Times New Roman" w:eastAsia="Times New Roman" w:hAnsi="Times New Roman" w:cs="Times New Roman"/>
          <w:bCs/>
        </w:rPr>
        <w:t>conferință</w:t>
      </w:r>
      <w:proofErr w:type="spellEnd"/>
      <w:r w:rsidRPr="00356851">
        <w:rPr>
          <w:rFonts w:ascii="Times New Roman" w:eastAsia="Times New Roman" w:hAnsi="Times New Roman" w:cs="Times New Roman"/>
          <w:bCs/>
        </w:rPr>
        <w:t xml:space="preserve">, un seminar </w:t>
      </w:r>
      <w:proofErr w:type="spellStart"/>
      <w:r w:rsidRPr="00356851">
        <w:rPr>
          <w:rFonts w:ascii="Times New Roman" w:eastAsia="Times New Roman" w:hAnsi="Times New Roman" w:cs="Times New Roman"/>
          <w:bCs/>
        </w:rPr>
        <w:t>și</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multe</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astfel</w:t>
      </w:r>
      <w:proofErr w:type="spellEnd"/>
      <w:r w:rsidRPr="00356851">
        <w:rPr>
          <w:rFonts w:ascii="Times New Roman" w:eastAsia="Times New Roman" w:hAnsi="Times New Roman" w:cs="Times New Roman"/>
          <w:bCs/>
        </w:rPr>
        <w:t xml:space="preserve"> de </w:t>
      </w:r>
      <w:proofErr w:type="spellStart"/>
      <w:r w:rsidRPr="00356851">
        <w:rPr>
          <w:rFonts w:ascii="Times New Roman" w:eastAsia="Times New Roman" w:hAnsi="Times New Roman" w:cs="Times New Roman"/>
          <w:bCs/>
        </w:rPr>
        <w:t>activități</w:t>
      </w:r>
      <w:proofErr w:type="spellEnd"/>
      <w:r w:rsidRPr="00356851">
        <w:rPr>
          <w:rFonts w:ascii="Times New Roman" w:eastAsia="Times New Roman" w:hAnsi="Times New Roman" w:cs="Times New Roman"/>
          <w:bCs/>
        </w:rPr>
        <w:t xml:space="preserve"> la care </w:t>
      </w:r>
      <w:proofErr w:type="spellStart"/>
      <w:r w:rsidRPr="00356851">
        <w:rPr>
          <w:rFonts w:ascii="Times New Roman" w:eastAsia="Times New Roman" w:hAnsi="Times New Roman" w:cs="Times New Roman"/>
          <w:bCs/>
        </w:rPr>
        <w:t>participam</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fizic</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până</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în</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martie</w:t>
      </w:r>
      <w:proofErr w:type="spellEnd"/>
      <w:r w:rsidRPr="00356851">
        <w:rPr>
          <w:rFonts w:ascii="Times New Roman" w:eastAsia="Times New Roman" w:hAnsi="Times New Roman" w:cs="Times New Roman"/>
          <w:bCs/>
        </w:rPr>
        <w:t xml:space="preserve"> 2020, au </w:t>
      </w:r>
      <w:proofErr w:type="spellStart"/>
      <w:r w:rsidRPr="00356851">
        <w:rPr>
          <w:rFonts w:ascii="Times New Roman" w:eastAsia="Times New Roman" w:hAnsi="Times New Roman" w:cs="Times New Roman"/>
          <w:bCs/>
        </w:rPr>
        <w:t>devenit</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poveste</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și</w:t>
      </w:r>
      <w:proofErr w:type="spellEnd"/>
      <w:r w:rsidRPr="00356851">
        <w:rPr>
          <w:rFonts w:ascii="Times New Roman" w:eastAsia="Times New Roman" w:hAnsi="Times New Roman" w:cs="Times New Roman"/>
          <w:bCs/>
        </w:rPr>
        <w:t xml:space="preserve"> „s-au </w:t>
      </w:r>
      <w:proofErr w:type="spellStart"/>
      <w:r w:rsidRPr="00356851">
        <w:rPr>
          <w:rFonts w:ascii="Times New Roman" w:eastAsia="Times New Roman" w:hAnsi="Times New Roman" w:cs="Times New Roman"/>
          <w:bCs/>
        </w:rPr>
        <w:t>mutat</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în</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mediul</w:t>
      </w:r>
      <w:proofErr w:type="spellEnd"/>
      <w:r w:rsidRPr="00356851">
        <w:rPr>
          <w:rFonts w:ascii="Times New Roman" w:eastAsia="Times New Roman" w:hAnsi="Times New Roman" w:cs="Times New Roman"/>
          <w:bCs/>
        </w:rPr>
        <w:t xml:space="preserve"> online.</w:t>
      </w:r>
    </w:p>
    <w:p w14:paraId="1DEB27F9" w14:textId="77777777" w:rsidR="00356851" w:rsidRDefault="00356851" w:rsidP="00356851">
      <w:pPr>
        <w:spacing w:after="0" w:line="240" w:lineRule="auto"/>
        <w:ind w:firstLine="851"/>
        <w:jc w:val="both"/>
        <w:rPr>
          <w:rFonts w:ascii="Times New Roman" w:eastAsia="Times New Roman" w:hAnsi="Times New Roman" w:cs="Times New Roman"/>
          <w:bCs/>
        </w:rPr>
      </w:pPr>
      <w:proofErr w:type="spellStart"/>
      <w:r w:rsidRPr="00356851">
        <w:rPr>
          <w:rFonts w:ascii="Times New Roman" w:eastAsia="Times New Roman" w:hAnsi="Times New Roman" w:cs="Times New Roman"/>
          <w:bCs/>
        </w:rPr>
        <w:t>Fiecare</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cerc</w:t>
      </w:r>
      <w:proofErr w:type="spellEnd"/>
      <w:r w:rsidRPr="00356851">
        <w:rPr>
          <w:rFonts w:ascii="Times New Roman" w:eastAsia="Times New Roman" w:hAnsi="Times New Roman" w:cs="Times New Roman"/>
          <w:bCs/>
        </w:rPr>
        <w:t xml:space="preserve"> pedagogic era o </w:t>
      </w:r>
      <w:proofErr w:type="spellStart"/>
      <w:r w:rsidRPr="00356851">
        <w:rPr>
          <w:rFonts w:ascii="Times New Roman" w:eastAsia="Times New Roman" w:hAnsi="Times New Roman" w:cs="Times New Roman"/>
          <w:bCs/>
        </w:rPr>
        <w:t>întâlnire</w:t>
      </w:r>
      <w:proofErr w:type="spellEnd"/>
      <w:r w:rsidRPr="00356851">
        <w:rPr>
          <w:rFonts w:ascii="Times New Roman" w:eastAsia="Times New Roman" w:hAnsi="Times New Roman" w:cs="Times New Roman"/>
          <w:bCs/>
        </w:rPr>
        <w:t xml:space="preserve">, un </w:t>
      </w:r>
      <w:proofErr w:type="spellStart"/>
      <w:r w:rsidRPr="00356851">
        <w:rPr>
          <w:rFonts w:ascii="Times New Roman" w:eastAsia="Times New Roman" w:hAnsi="Times New Roman" w:cs="Times New Roman"/>
          <w:bCs/>
        </w:rPr>
        <w:t>prilej</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pentru</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toate</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cadrele</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didactice</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să</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poată</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participa</w:t>
      </w:r>
      <w:proofErr w:type="spellEnd"/>
      <w:r w:rsidRPr="00356851">
        <w:rPr>
          <w:rFonts w:ascii="Times New Roman" w:eastAsia="Times New Roman" w:hAnsi="Times New Roman" w:cs="Times New Roman"/>
          <w:bCs/>
        </w:rPr>
        <w:t xml:space="preserve"> la </w:t>
      </w:r>
      <w:proofErr w:type="spellStart"/>
      <w:r w:rsidRPr="00356851">
        <w:rPr>
          <w:rFonts w:ascii="Times New Roman" w:eastAsia="Times New Roman" w:hAnsi="Times New Roman" w:cs="Times New Roman"/>
          <w:bCs/>
        </w:rPr>
        <w:t>aceste</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activități</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în</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cadrul</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cărora</w:t>
      </w:r>
      <w:proofErr w:type="spellEnd"/>
      <w:r w:rsidRPr="00356851">
        <w:rPr>
          <w:rFonts w:ascii="Times New Roman" w:eastAsia="Times New Roman" w:hAnsi="Times New Roman" w:cs="Times New Roman"/>
          <w:bCs/>
        </w:rPr>
        <w:t xml:space="preserve"> se </w:t>
      </w:r>
      <w:proofErr w:type="spellStart"/>
      <w:r w:rsidRPr="00356851">
        <w:rPr>
          <w:rFonts w:ascii="Times New Roman" w:eastAsia="Times New Roman" w:hAnsi="Times New Roman" w:cs="Times New Roman"/>
          <w:bCs/>
        </w:rPr>
        <w:t>aduc</w:t>
      </w:r>
      <w:proofErr w:type="spellEnd"/>
      <w:r w:rsidRPr="00356851">
        <w:rPr>
          <w:rFonts w:ascii="Times New Roman" w:eastAsia="Times New Roman" w:hAnsi="Times New Roman" w:cs="Times New Roman"/>
          <w:bCs/>
        </w:rPr>
        <w:t xml:space="preserve"> la </w:t>
      </w:r>
      <w:proofErr w:type="spellStart"/>
      <w:r w:rsidRPr="00356851">
        <w:rPr>
          <w:rFonts w:ascii="Times New Roman" w:eastAsia="Times New Roman" w:hAnsi="Times New Roman" w:cs="Times New Roman"/>
          <w:bCs/>
        </w:rPr>
        <w:t>cunoștință</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ultimele</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noutăți</w:t>
      </w:r>
      <w:proofErr w:type="spellEnd"/>
      <w:r w:rsidRPr="00356851">
        <w:rPr>
          <w:rFonts w:ascii="Times New Roman" w:eastAsia="Times New Roman" w:hAnsi="Times New Roman" w:cs="Times New Roman"/>
          <w:bCs/>
        </w:rPr>
        <w:t xml:space="preserve"> legislative, </w:t>
      </w:r>
      <w:proofErr w:type="spellStart"/>
      <w:r w:rsidRPr="00356851">
        <w:rPr>
          <w:rFonts w:ascii="Times New Roman" w:eastAsia="Times New Roman" w:hAnsi="Times New Roman" w:cs="Times New Roman"/>
          <w:bCs/>
        </w:rPr>
        <w:t>probleme</w:t>
      </w:r>
      <w:proofErr w:type="spellEnd"/>
      <w:r w:rsidRPr="00356851">
        <w:rPr>
          <w:rFonts w:ascii="Times New Roman" w:eastAsia="Times New Roman" w:hAnsi="Times New Roman" w:cs="Times New Roman"/>
          <w:bCs/>
        </w:rPr>
        <w:t xml:space="preserve"> de curriculum, de </w:t>
      </w:r>
      <w:proofErr w:type="spellStart"/>
      <w:r w:rsidRPr="00356851">
        <w:rPr>
          <w:rFonts w:ascii="Times New Roman" w:eastAsia="Times New Roman" w:hAnsi="Times New Roman" w:cs="Times New Roman"/>
          <w:bCs/>
        </w:rPr>
        <w:t>didactică</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însă</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d</w:t>
      </w:r>
      <w:r w:rsidRPr="00356851">
        <w:rPr>
          <w:rFonts w:ascii="Times New Roman" w:eastAsia="Times New Roman" w:hAnsi="Times New Roman" w:cs="Times New Roman"/>
          <w:bCs/>
        </w:rPr>
        <w:t>acă</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şcoala</w:t>
      </w:r>
      <w:proofErr w:type="spellEnd"/>
      <w:r w:rsidRPr="00356851">
        <w:rPr>
          <w:rFonts w:ascii="Times New Roman" w:eastAsia="Times New Roman" w:hAnsi="Times New Roman" w:cs="Times New Roman"/>
          <w:bCs/>
        </w:rPr>
        <w:t xml:space="preserve"> s-a </w:t>
      </w:r>
      <w:proofErr w:type="spellStart"/>
      <w:r w:rsidRPr="00356851">
        <w:rPr>
          <w:rFonts w:ascii="Times New Roman" w:eastAsia="Times New Roman" w:hAnsi="Times New Roman" w:cs="Times New Roman"/>
          <w:bCs/>
        </w:rPr>
        <w:t>des</w:t>
      </w:r>
      <w:r>
        <w:rPr>
          <w:rFonts w:ascii="Times New Roman" w:eastAsia="Times New Roman" w:hAnsi="Times New Roman" w:cs="Times New Roman"/>
          <w:bCs/>
        </w:rPr>
        <w:t>fășurat</w:t>
      </w:r>
      <w:proofErr w:type="spellEnd"/>
      <w:r>
        <w:rPr>
          <w:rFonts w:ascii="Times New Roman" w:eastAsia="Times New Roman" w:hAnsi="Times New Roman" w:cs="Times New Roman"/>
          <w:bCs/>
        </w:rPr>
        <w:t xml:space="preserve"> </w:t>
      </w:r>
      <w:r w:rsidRPr="00356851">
        <w:rPr>
          <w:rFonts w:ascii="Times New Roman" w:eastAsia="Times New Roman" w:hAnsi="Times New Roman" w:cs="Times New Roman"/>
          <w:bCs/>
        </w:rPr>
        <w:t xml:space="preserve">online, </w:t>
      </w:r>
      <w:proofErr w:type="spellStart"/>
      <w:r w:rsidRPr="00356851">
        <w:rPr>
          <w:rFonts w:ascii="Times New Roman" w:eastAsia="Times New Roman" w:hAnsi="Times New Roman" w:cs="Times New Roman"/>
          <w:bCs/>
        </w:rPr>
        <w:t>şi</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cercurile</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pedagogice</w:t>
      </w:r>
      <w:proofErr w:type="spellEnd"/>
      <w:r w:rsidRPr="00356851">
        <w:rPr>
          <w:rFonts w:ascii="Times New Roman" w:eastAsia="Times New Roman" w:hAnsi="Times New Roman" w:cs="Times New Roman"/>
          <w:bCs/>
        </w:rPr>
        <w:t xml:space="preserve"> ale </w:t>
      </w:r>
      <w:proofErr w:type="spellStart"/>
      <w:r w:rsidRPr="00356851">
        <w:rPr>
          <w:rFonts w:ascii="Times New Roman" w:eastAsia="Times New Roman" w:hAnsi="Times New Roman" w:cs="Times New Roman"/>
          <w:bCs/>
        </w:rPr>
        <w:t>profesorilor</w:t>
      </w:r>
      <w:proofErr w:type="spellEnd"/>
      <w:r w:rsidRPr="00356851">
        <w:rPr>
          <w:rFonts w:ascii="Times New Roman" w:eastAsia="Times New Roman" w:hAnsi="Times New Roman" w:cs="Times New Roman"/>
          <w:bCs/>
        </w:rPr>
        <w:t xml:space="preserve"> s-au </w:t>
      </w:r>
      <w:proofErr w:type="spellStart"/>
      <w:r w:rsidRPr="00356851">
        <w:rPr>
          <w:rFonts w:ascii="Times New Roman" w:eastAsia="Times New Roman" w:hAnsi="Times New Roman" w:cs="Times New Roman"/>
          <w:bCs/>
        </w:rPr>
        <w:t>desfăş</w:t>
      </w:r>
      <w:r>
        <w:rPr>
          <w:rFonts w:ascii="Times New Roman" w:eastAsia="Times New Roman" w:hAnsi="Times New Roman" w:cs="Times New Roman"/>
          <w:bCs/>
        </w:rPr>
        <w:t>urat</w:t>
      </w:r>
      <w:proofErr w:type="spellEnd"/>
      <w:r w:rsidRPr="00356851">
        <w:rPr>
          <w:rFonts w:ascii="Times New Roman" w:eastAsia="Times New Roman" w:hAnsi="Times New Roman" w:cs="Times New Roman"/>
          <w:bCs/>
        </w:rPr>
        <w:t xml:space="preserve"> tot </w:t>
      </w:r>
      <w:proofErr w:type="spellStart"/>
      <w:r w:rsidRPr="00356851">
        <w:rPr>
          <w:rFonts w:ascii="Times New Roman" w:eastAsia="Times New Roman" w:hAnsi="Times New Roman" w:cs="Times New Roman"/>
          <w:bCs/>
        </w:rPr>
        <w:t>aşa</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Astfel</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cadrele</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didactice</w:t>
      </w:r>
      <w:proofErr w:type="spellEnd"/>
      <w:r w:rsidRPr="00356851">
        <w:rPr>
          <w:rFonts w:ascii="Times New Roman" w:eastAsia="Times New Roman" w:hAnsi="Times New Roman" w:cs="Times New Roman"/>
          <w:bCs/>
        </w:rPr>
        <w:t xml:space="preserve">, cu o mare capacitate de </w:t>
      </w:r>
      <w:proofErr w:type="spellStart"/>
      <w:r w:rsidRPr="00356851">
        <w:rPr>
          <w:rFonts w:ascii="Times New Roman" w:eastAsia="Times New Roman" w:hAnsi="Times New Roman" w:cs="Times New Roman"/>
          <w:bCs/>
        </w:rPr>
        <w:t>adaptare</w:t>
      </w:r>
      <w:proofErr w:type="spellEnd"/>
      <w:r>
        <w:rPr>
          <w:rFonts w:ascii="Times New Roman" w:eastAsia="Times New Roman" w:hAnsi="Times New Roman" w:cs="Times New Roman"/>
          <w:bCs/>
        </w:rPr>
        <w:t xml:space="preserve"> </w:t>
      </w:r>
      <w:r w:rsidRPr="00356851">
        <w:rPr>
          <w:rFonts w:ascii="Times New Roman" w:eastAsia="Times New Roman" w:hAnsi="Times New Roman" w:cs="Times New Roman"/>
          <w:bCs/>
        </w:rPr>
        <w:t xml:space="preserve">la </w:t>
      </w:r>
      <w:proofErr w:type="spellStart"/>
      <w:r w:rsidRPr="00356851">
        <w:rPr>
          <w:rFonts w:ascii="Times New Roman" w:eastAsia="Times New Roman" w:hAnsi="Times New Roman" w:cs="Times New Roman"/>
          <w:bCs/>
        </w:rPr>
        <w:t>orice</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situație</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și</w:t>
      </w:r>
      <w:proofErr w:type="spellEnd"/>
      <w:r w:rsidRPr="00356851">
        <w:rPr>
          <w:rFonts w:ascii="Times New Roman" w:eastAsia="Times New Roman" w:hAnsi="Times New Roman" w:cs="Times New Roman"/>
          <w:bCs/>
        </w:rPr>
        <w:t xml:space="preserve">-au </w:t>
      </w:r>
      <w:proofErr w:type="spellStart"/>
      <w:r w:rsidRPr="00356851">
        <w:rPr>
          <w:rFonts w:ascii="Times New Roman" w:eastAsia="Times New Roman" w:hAnsi="Times New Roman" w:cs="Times New Roman"/>
          <w:bCs/>
        </w:rPr>
        <w:t>dat</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întâlnire</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în</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mediul</w:t>
      </w:r>
      <w:proofErr w:type="spellEnd"/>
      <w:r w:rsidRPr="00356851">
        <w:rPr>
          <w:rFonts w:ascii="Times New Roman" w:eastAsia="Times New Roman" w:hAnsi="Times New Roman" w:cs="Times New Roman"/>
          <w:bCs/>
        </w:rPr>
        <w:t xml:space="preserve"> online, </w:t>
      </w:r>
      <w:proofErr w:type="spellStart"/>
      <w:r w:rsidRPr="00356851">
        <w:rPr>
          <w:rFonts w:ascii="Times New Roman" w:eastAsia="Times New Roman" w:hAnsi="Times New Roman" w:cs="Times New Roman"/>
          <w:bCs/>
        </w:rPr>
        <w:t>în</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lunile</w:t>
      </w:r>
      <w:proofErr w:type="spellEnd"/>
      <w:r w:rsidRPr="00356851">
        <w:rPr>
          <w:rFonts w:ascii="Times New Roman" w:eastAsia="Times New Roman" w:hAnsi="Times New Roman" w:cs="Times New Roman"/>
          <w:bCs/>
        </w:rPr>
        <w:t xml:space="preserve"> de </w:t>
      </w:r>
      <w:proofErr w:type="spellStart"/>
      <w:r w:rsidRPr="00356851">
        <w:rPr>
          <w:rFonts w:ascii="Times New Roman" w:eastAsia="Times New Roman" w:hAnsi="Times New Roman" w:cs="Times New Roman"/>
          <w:bCs/>
        </w:rPr>
        <w:t>pandemie</w:t>
      </w:r>
      <w:proofErr w:type="spellEnd"/>
      <w:r>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Bucuria</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revederii</w:t>
      </w:r>
      <w:proofErr w:type="spellEnd"/>
      <w:r w:rsidRPr="00356851">
        <w:rPr>
          <w:rFonts w:ascii="Times New Roman" w:eastAsia="Times New Roman" w:hAnsi="Times New Roman" w:cs="Times New Roman"/>
          <w:bCs/>
        </w:rPr>
        <w:t xml:space="preserve"> a </w:t>
      </w:r>
      <w:proofErr w:type="spellStart"/>
      <w:r w:rsidRPr="00356851">
        <w:rPr>
          <w:rFonts w:ascii="Times New Roman" w:eastAsia="Times New Roman" w:hAnsi="Times New Roman" w:cs="Times New Roman"/>
          <w:bCs/>
        </w:rPr>
        <w:t>fost</w:t>
      </w:r>
      <w:proofErr w:type="spellEnd"/>
      <w:r w:rsidRPr="00356851">
        <w:rPr>
          <w:rFonts w:ascii="Times New Roman" w:eastAsia="Times New Roman" w:hAnsi="Times New Roman" w:cs="Times New Roman"/>
          <w:bCs/>
        </w:rPr>
        <w:t xml:space="preserve"> mare, </w:t>
      </w:r>
      <w:proofErr w:type="spellStart"/>
      <w:r w:rsidRPr="00356851">
        <w:rPr>
          <w:rFonts w:ascii="Times New Roman" w:eastAsia="Times New Roman" w:hAnsi="Times New Roman" w:cs="Times New Roman"/>
          <w:bCs/>
        </w:rPr>
        <w:t>activităţile</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acestea</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fiind</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cele</w:t>
      </w:r>
      <w:proofErr w:type="spellEnd"/>
      <w:r w:rsidRPr="00356851">
        <w:rPr>
          <w:rFonts w:ascii="Times New Roman" w:eastAsia="Times New Roman" w:hAnsi="Times New Roman" w:cs="Times New Roman"/>
          <w:bCs/>
        </w:rPr>
        <w:t xml:space="preserve"> care ne </w:t>
      </w:r>
      <w:proofErr w:type="spellStart"/>
      <w:r w:rsidRPr="00356851">
        <w:rPr>
          <w:rFonts w:ascii="Times New Roman" w:eastAsia="Times New Roman" w:hAnsi="Times New Roman" w:cs="Times New Roman"/>
          <w:bCs/>
        </w:rPr>
        <w:t>aduceau</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împreună</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pentru</w:t>
      </w:r>
      <w:proofErr w:type="spellEnd"/>
      <w:r w:rsidRPr="00356851">
        <w:rPr>
          <w:rFonts w:ascii="Times New Roman" w:eastAsia="Times New Roman" w:hAnsi="Times New Roman" w:cs="Times New Roman"/>
          <w:bCs/>
        </w:rPr>
        <w:t xml:space="preserve"> a </w:t>
      </w:r>
      <w:proofErr w:type="spellStart"/>
      <w:r w:rsidRPr="00356851">
        <w:rPr>
          <w:rFonts w:ascii="Times New Roman" w:eastAsia="Times New Roman" w:hAnsi="Times New Roman" w:cs="Times New Roman"/>
          <w:bCs/>
        </w:rPr>
        <w:t>împărtăşi</w:t>
      </w:r>
      <w:proofErr w:type="spellEnd"/>
      <w:r w:rsidRPr="00356851">
        <w:rPr>
          <w:rFonts w:ascii="Times New Roman" w:eastAsia="Times New Roman" w:hAnsi="Times New Roman" w:cs="Times New Roman"/>
          <w:bCs/>
        </w:rPr>
        <w:t xml:space="preserve"> din </w:t>
      </w:r>
      <w:proofErr w:type="spellStart"/>
      <w:r w:rsidRPr="00356851">
        <w:rPr>
          <w:rFonts w:ascii="Times New Roman" w:eastAsia="Times New Roman" w:hAnsi="Times New Roman" w:cs="Times New Roman"/>
          <w:bCs/>
        </w:rPr>
        <w:t>experienţa</w:t>
      </w:r>
      <w:proofErr w:type="spellEnd"/>
      <w:r w:rsidRPr="00356851">
        <w:rPr>
          <w:rFonts w:ascii="Times New Roman" w:eastAsia="Times New Roman" w:hAnsi="Times New Roman" w:cs="Times New Roman"/>
          <w:bCs/>
        </w:rPr>
        <w:t xml:space="preserve"> la </w:t>
      </w:r>
      <w:proofErr w:type="spellStart"/>
      <w:r w:rsidRPr="00356851">
        <w:rPr>
          <w:rFonts w:ascii="Times New Roman" w:eastAsia="Times New Roman" w:hAnsi="Times New Roman" w:cs="Times New Roman"/>
          <w:bCs/>
        </w:rPr>
        <w:t>catedră</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în</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mediul</w:t>
      </w:r>
      <w:proofErr w:type="spellEnd"/>
      <w:r>
        <w:rPr>
          <w:rFonts w:ascii="Times New Roman" w:eastAsia="Times New Roman" w:hAnsi="Times New Roman" w:cs="Times New Roman"/>
          <w:bCs/>
        </w:rPr>
        <w:t xml:space="preserve"> online</w:t>
      </w:r>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şi</w:t>
      </w:r>
      <w:proofErr w:type="spellEnd"/>
      <w:r w:rsidRPr="00356851">
        <w:rPr>
          <w:rFonts w:ascii="Times New Roman" w:eastAsia="Times New Roman" w:hAnsi="Times New Roman" w:cs="Times New Roman"/>
          <w:bCs/>
        </w:rPr>
        <w:t xml:space="preserve"> de a </w:t>
      </w:r>
      <w:proofErr w:type="spellStart"/>
      <w:r w:rsidRPr="00356851">
        <w:rPr>
          <w:rFonts w:ascii="Times New Roman" w:eastAsia="Times New Roman" w:hAnsi="Times New Roman" w:cs="Times New Roman"/>
          <w:bCs/>
        </w:rPr>
        <w:t>crea</w:t>
      </w:r>
      <w:proofErr w:type="spellEnd"/>
      <w:r w:rsidRPr="00356851">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noi</w:t>
      </w:r>
      <w:proofErr w:type="spellEnd"/>
      <w:r>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pun</w:t>
      </w:r>
      <w:r>
        <w:rPr>
          <w:rFonts w:ascii="Times New Roman" w:eastAsia="Times New Roman" w:hAnsi="Times New Roman" w:cs="Times New Roman"/>
          <w:bCs/>
        </w:rPr>
        <w:t>ți</w:t>
      </w:r>
      <w:proofErr w:type="spellEnd"/>
      <w:r w:rsidRPr="00356851">
        <w:rPr>
          <w:rFonts w:ascii="Times New Roman" w:eastAsia="Times New Roman" w:hAnsi="Times New Roman" w:cs="Times New Roman"/>
          <w:bCs/>
        </w:rPr>
        <w:t xml:space="preserve"> de </w:t>
      </w:r>
      <w:proofErr w:type="spellStart"/>
      <w:r w:rsidRPr="00356851">
        <w:rPr>
          <w:rFonts w:ascii="Times New Roman" w:eastAsia="Times New Roman" w:hAnsi="Times New Roman" w:cs="Times New Roman"/>
          <w:bCs/>
        </w:rPr>
        <w:t>legătură</w:t>
      </w:r>
      <w:proofErr w:type="spellEnd"/>
      <w:r w:rsidRPr="00356851">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între</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școli</w:t>
      </w:r>
      <w:proofErr w:type="spellEnd"/>
      <w:r>
        <w:rPr>
          <w:rFonts w:ascii="Times New Roman" w:eastAsia="Times New Roman" w:hAnsi="Times New Roman" w:cs="Times New Roman"/>
          <w:bCs/>
        </w:rPr>
        <w:t xml:space="preserve"> din </w:t>
      </w:r>
      <w:proofErr w:type="spellStart"/>
      <w:r>
        <w:rPr>
          <w:rFonts w:ascii="Times New Roman" w:eastAsia="Times New Roman" w:hAnsi="Times New Roman" w:cs="Times New Roman"/>
          <w:bCs/>
        </w:rPr>
        <w:t>oraș</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județ</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țară</w:t>
      </w:r>
      <w:proofErr w:type="spellEnd"/>
      <w:r>
        <w:rPr>
          <w:rFonts w:ascii="Times New Roman" w:eastAsia="Times New Roman" w:hAnsi="Times New Roman" w:cs="Times New Roman"/>
          <w:bCs/>
        </w:rPr>
        <w:t>.</w:t>
      </w:r>
    </w:p>
    <w:p w14:paraId="61693C7E" w14:textId="77777777" w:rsidR="00356851" w:rsidRDefault="00356851" w:rsidP="00356851">
      <w:pPr>
        <w:spacing w:after="0" w:line="240" w:lineRule="auto"/>
        <w:ind w:firstLine="993"/>
        <w:jc w:val="both"/>
        <w:rPr>
          <w:rFonts w:ascii="Times New Roman" w:eastAsia="Times New Roman" w:hAnsi="Times New Roman" w:cs="Times New Roman"/>
          <w:bCs/>
        </w:rPr>
      </w:pPr>
      <w:proofErr w:type="spellStart"/>
      <w:r w:rsidRPr="00356851">
        <w:rPr>
          <w:rFonts w:ascii="Times New Roman" w:eastAsia="Times New Roman" w:hAnsi="Times New Roman" w:cs="Times New Roman"/>
          <w:bCs/>
        </w:rPr>
        <w:t>Educaţia</w:t>
      </w:r>
      <w:proofErr w:type="spellEnd"/>
      <w:r w:rsidRPr="00356851">
        <w:rPr>
          <w:rFonts w:ascii="Times New Roman" w:eastAsia="Times New Roman" w:hAnsi="Times New Roman" w:cs="Times New Roman"/>
          <w:bCs/>
        </w:rPr>
        <w:t xml:space="preserve"> online </w:t>
      </w:r>
      <w:proofErr w:type="spellStart"/>
      <w:r w:rsidRPr="00356851">
        <w:rPr>
          <w:rFonts w:ascii="Times New Roman" w:eastAsia="Times New Roman" w:hAnsi="Times New Roman" w:cs="Times New Roman"/>
          <w:bCs/>
        </w:rPr>
        <w:t>este</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grea</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pentru</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toată</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lumea</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însă</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în</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cazul</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nostru</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întâlnirile</w:t>
      </w:r>
      <w:proofErr w:type="spellEnd"/>
      <w:r w:rsidRPr="00356851">
        <w:rPr>
          <w:rFonts w:ascii="Times New Roman" w:eastAsia="Times New Roman" w:hAnsi="Times New Roman" w:cs="Times New Roman"/>
          <w:bCs/>
        </w:rPr>
        <w:t xml:space="preserve"> online au </w:t>
      </w:r>
      <w:proofErr w:type="spellStart"/>
      <w:r w:rsidRPr="00356851">
        <w:rPr>
          <w:rFonts w:ascii="Times New Roman" w:eastAsia="Times New Roman" w:hAnsi="Times New Roman" w:cs="Times New Roman"/>
          <w:bCs/>
        </w:rPr>
        <w:t>avut</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foarte</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multe</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avantaje</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În</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primul</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rând</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participarea</w:t>
      </w:r>
      <w:proofErr w:type="spellEnd"/>
      <w:r w:rsidRPr="00356851">
        <w:rPr>
          <w:rFonts w:ascii="Times New Roman" w:eastAsia="Times New Roman" w:hAnsi="Times New Roman" w:cs="Times New Roman"/>
          <w:bCs/>
        </w:rPr>
        <w:t xml:space="preserve"> a </w:t>
      </w:r>
      <w:proofErr w:type="spellStart"/>
      <w:r w:rsidRPr="00356851">
        <w:rPr>
          <w:rFonts w:ascii="Times New Roman" w:eastAsia="Times New Roman" w:hAnsi="Times New Roman" w:cs="Times New Roman"/>
          <w:bCs/>
        </w:rPr>
        <w:t>fost</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în</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număr</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mult</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mai</w:t>
      </w:r>
      <w:proofErr w:type="spellEnd"/>
      <w:r w:rsidRPr="00356851">
        <w:rPr>
          <w:rFonts w:ascii="Times New Roman" w:eastAsia="Times New Roman" w:hAnsi="Times New Roman" w:cs="Times New Roman"/>
          <w:bCs/>
        </w:rPr>
        <w:t xml:space="preserve"> mare, la </w:t>
      </w:r>
      <w:proofErr w:type="spellStart"/>
      <w:r w:rsidRPr="00356851">
        <w:rPr>
          <w:rFonts w:ascii="Times New Roman" w:eastAsia="Times New Roman" w:hAnsi="Times New Roman" w:cs="Times New Roman"/>
          <w:bCs/>
        </w:rPr>
        <w:t>orice</w:t>
      </w:r>
      <w:proofErr w:type="spellEnd"/>
      <w:r w:rsidRPr="00356851">
        <w:rPr>
          <w:rFonts w:ascii="Times New Roman" w:eastAsia="Times New Roman" w:hAnsi="Times New Roman" w:cs="Times New Roman"/>
          <w:bCs/>
        </w:rPr>
        <w:t xml:space="preserve"> tip de </w:t>
      </w:r>
      <w:proofErr w:type="spellStart"/>
      <w:r w:rsidRPr="00356851">
        <w:rPr>
          <w:rFonts w:ascii="Times New Roman" w:eastAsia="Times New Roman" w:hAnsi="Times New Roman" w:cs="Times New Roman"/>
          <w:bCs/>
        </w:rPr>
        <w:t>activitate</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metodică</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Confortul</w:t>
      </w:r>
      <w:proofErr w:type="spellEnd"/>
      <w:r w:rsidRPr="00356851">
        <w:rPr>
          <w:rFonts w:ascii="Times New Roman" w:eastAsia="Times New Roman" w:hAnsi="Times New Roman" w:cs="Times New Roman"/>
          <w:bCs/>
        </w:rPr>
        <w:t xml:space="preserve"> </w:t>
      </w:r>
      <w:r>
        <w:rPr>
          <w:rFonts w:ascii="Times New Roman" w:eastAsia="Times New Roman" w:hAnsi="Times New Roman" w:cs="Times New Roman"/>
          <w:bCs/>
        </w:rPr>
        <w:t xml:space="preserve">de a fi </w:t>
      </w:r>
      <w:proofErr w:type="spellStart"/>
      <w:r>
        <w:rPr>
          <w:rFonts w:ascii="Times New Roman" w:eastAsia="Times New Roman" w:hAnsi="Times New Roman" w:cs="Times New Roman"/>
          <w:bCs/>
        </w:rPr>
        <w:t>în</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fața</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ecranului</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și</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mediul</w:t>
      </w:r>
      <w:proofErr w:type="spellEnd"/>
      <w:r w:rsidRPr="00356851">
        <w:rPr>
          <w:rFonts w:ascii="Times New Roman" w:eastAsia="Times New Roman" w:hAnsi="Times New Roman" w:cs="Times New Roman"/>
          <w:bCs/>
        </w:rPr>
        <w:t xml:space="preserve"> de </w:t>
      </w:r>
      <w:proofErr w:type="spellStart"/>
      <w:r w:rsidRPr="00356851">
        <w:rPr>
          <w:rFonts w:ascii="Times New Roman" w:eastAsia="Times New Roman" w:hAnsi="Times New Roman" w:cs="Times New Roman"/>
          <w:bCs/>
        </w:rPr>
        <w:t>acasă</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liniștit</w:t>
      </w:r>
      <w:proofErr w:type="spellEnd"/>
      <w:r w:rsidRPr="00356851">
        <w:rPr>
          <w:rFonts w:ascii="Times New Roman" w:eastAsia="Times New Roman" w:hAnsi="Times New Roman" w:cs="Times New Roman"/>
          <w:bCs/>
        </w:rPr>
        <w:t xml:space="preserve"> a</w:t>
      </w:r>
      <w:r>
        <w:rPr>
          <w:rFonts w:ascii="Times New Roman" w:eastAsia="Times New Roman" w:hAnsi="Times New Roman" w:cs="Times New Roman"/>
          <w:bCs/>
        </w:rPr>
        <w:t>u</w:t>
      </w:r>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contribuit</w:t>
      </w:r>
      <w:proofErr w:type="spellEnd"/>
      <w:r w:rsidRPr="00356851">
        <w:rPr>
          <w:rFonts w:ascii="Times New Roman" w:eastAsia="Times New Roman" w:hAnsi="Times New Roman" w:cs="Times New Roman"/>
          <w:bCs/>
        </w:rPr>
        <w:t xml:space="preserve"> la </w:t>
      </w:r>
      <w:proofErr w:type="spellStart"/>
      <w:r w:rsidRPr="00356851">
        <w:rPr>
          <w:rFonts w:ascii="Times New Roman" w:eastAsia="Times New Roman" w:hAnsi="Times New Roman" w:cs="Times New Roman"/>
          <w:bCs/>
        </w:rPr>
        <w:t>participarea</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densă</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activ</w:t>
      </w:r>
      <w:r>
        <w:rPr>
          <w:rFonts w:ascii="Times New Roman" w:eastAsia="Times New Roman" w:hAnsi="Times New Roman" w:cs="Times New Roman"/>
          <w:bCs/>
        </w:rPr>
        <w:t>ă</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și</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intercativă</w:t>
      </w:r>
      <w:proofErr w:type="spellEnd"/>
      <w:r w:rsidRPr="00356851">
        <w:rPr>
          <w:rFonts w:ascii="Times New Roman" w:eastAsia="Times New Roman" w:hAnsi="Times New Roman" w:cs="Times New Roman"/>
          <w:bCs/>
        </w:rPr>
        <w:t xml:space="preserve"> a </w:t>
      </w:r>
      <w:proofErr w:type="spellStart"/>
      <w:r w:rsidRPr="00356851">
        <w:rPr>
          <w:rFonts w:ascii="Times New Roman" w:eastAsia="Times New Roman" w:hAnsi="Times New Roman" w:cs="Times New Roman"/>
          <w:bCs/>
        </w:rPr>
        <w:t>cadrelor</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didactice</w:t>
      </w:r>
      <w:proofErr w:type="spellEnd"/>
      <w:r w:rsidRPr="00356851">
        <w:rPr>
          <w:rFonts w:ascii="Times New Roman" w:eastAsia="Times New Roman" w:hAnsi="Times New Roman" w:cs="Times New Roman"/>
          <w:bCs/>
        </w:rPr>
        <w:t xml:space="preserve"> la </w:t>
      </w:r>
      <w:proofErr w:type="spellStart"/>
      <w:r w:rsidRPr="00356851">
        <w:rPr>
          <w:rFonts w:ascii="Times New Roman" w:eastAsia="Times New Roman" w:hAnsi="Times New Roman" w:cs="Times New Roman"/>
          <w:bCs/>
        </w:rPr>
        <w:t>activități</w:t>
      </w:r>
      <w:proofErr w:type="spellEnd"/>
      <w:r w:rsidRPr="00356851">
        <w:rPr>
          <w:rFonts w:ascii="Times New Roman" w:eastAsia="Times New Roman" w:hAnsi="Times New Roman" w:cs="Times New Roman"/>
          <w:bCs/>
        </w:rPr>
        <w:t xml:space="preserve"> la care </w:t>
      </w:r>
      <w:proofErr w:type="spellStart"/>
      <w:r w:rsidRPr="00356851">
        <w:rPr>
          <w:rFonts w:ascii="Times New Roman" w:eastAsia="Times New Roman" w:hAnsi="Times New Roman" w:cs="Times New Roman"/>
          <w:bCs/>
        </w:rPr>
        <w:t>poate</w:t>
      </w:r>
      <w:proofErr w:type="spellEnd"/>
      <w:r w:rsidRPr="00356851">
        <w:rPr>
          <w:rFonts w:ascii="Times New Roman" w:eastAsia="Times New Roman" w:hAnsi="Times New Roman" w:cs="Times New Roman"/>
          <w:bCs/>
        </w:rPr>
        <w:t xml:space="preserve"> nu au </w:t>
      </w:r>
      <w:proofErr w:type="spellStart"/>
      <w:r w:rsidRPr="00356851">
        <w:rPr>
          <w:rFonts w:ascii="Times New Roman" w:eastAsia="Times New Roman" w:hAnsi="Times New Roman" w:cs="Times New Roman"/>
          <w:bCs/>
        </w:rPr>
        <w:t>reușit</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să</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participe</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niciodată</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sau</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prea</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puțin</w:t>
      </w:r>
      <w:proofErr w:type="spellEnd"/>
      <w:r>
        <w:rPr>
          <w:rFonts w:ascii="Times New Roman" w:eastAsia="Times New Roman" w:hAnsi="Times New Roman" w:cs="Times New Roman"/>
          <w:bCs/>
        </w:rPr>
        <w:t xml:space="preserve"> din diverse motive precum </w:t>
      </w:r>
      <w:proofErr w:type="spellStart"/>
      <w:r>
        <w:rPr>
          <w:rFonts w:ascii="Times New Roman" w:eastAsia="Times New Roman" w:hAnsi="Times New Roman" w:cs="Times New Roman"/>
          <w:bCs/>
        </w:rPr>
        <w:t>lipsa</w:t>
      </w:r>
      <w:proofErr w:type="spellEnd"/>
      <w:r>
        <w:rPr>
          <w:rFonts w:ascii="Times New Roman" w:eastAsia="Times New Roman" w:hAnsi="Times New Roman" w:cs="Times New Roman"/>
          <w:bCs/>
        </w:rPr>
        <w:t xml:space="preserve"> de </w:t>
      </w:r>
      <w:proofErr w:type="spellStart"/>
      <w:r>
        <w:rPr>
          <w:rFonts w:ascii="Times New Roman" w:eastAsia="Times New Roman" w:hAnsi="Times New Roman" w:cs="Times New Roman"/>
          <w:bCs/>
        </w:rPr>
        <w:t>timp</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deplasări</w:t>
      </w:r>
      <w:proofErr w:type="spellEnd"/>
      <w:r>
        <w:rPr>
          <w:rFonts w:ascii="Times New Roman" w:eastAsia="Times New Roman" w:hAnsi="Times New Roman" w:cs="Times New Roman"/>
          <w:bCs/>
        </w:rPr>
        <w:t xml:space="preserve"> etc.</w:t>
      </w:r>
    </w:p>
    <w:p w14:paraId="1D42A117" w14:textId="77777777" w:rsidR="00356851" w:rsidRPr="00356851" w:rsidRDefault="00356851" w:rsidP="00356851">
      <w:pPr>
        <w:spacing w:after="0" w:line="240" w:lineRule="auto"/>
        <w:ind w:firstLine="993"/>
        <w:jc w:val="both"/>
        <w:rPr>
          <w:rFonts w:ascii="Times New Roman" w:eastAsia="Times New Roman" w:hAnsi="Times New Roman" w:cs="Times New Roman"/>
          <w:bCs/>
        </w:rPr>
      </w:pPr>
      <w:proofErr w:type="spellStart"/>
      <w:r w:rsidRPr="00356851">
        <w:rPr>
          <w:rFonts w:ascii="Times New Roman" w:eastAsia="Times New Roman" w:hAnsi="Times New Roman" w:cs="Times New Roman"/>
          <w:bCs/>
        </w:rPr>
        <w:t>Avantajele</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î</w:t>
      </w:r>
      <w:r>
        <w:rPr>
          <w:rFonts w:ascii="Times New Roman" w:eastAsia="Times New Roman" w:hAnsi="Times New Roman" w:cs="Times New Roman"/>
          <w:bCs/>
        </w:rPr>
        <w:t>ntâlnirilor</w:t>
      </w:r>
      <w:proofErr w:type="spellEnd"/>
      <w:r w:rsidRPr="00356851">
        <w:rPr>
          <w:rFonts w:ascii="Times New Roman" w:eastAsia="Times New Roman" w:hAnsi="Times New Roman" w:cs="Times New Roman"/>
          <w:bCs/>
        </w:rPr>
        <w:t xml:space="preserve"> online </w:t>
      </w:r>
      <w:proofErr w:type="spellStart"/>
      <w:r w:rsidRPr="00356851">
        <w:rPr>
          <w:rFonts w:ascii="Times New Roman" w:eastAsia="Times New Roman" w:hAnsi="Times New Roman" w:cs="Times New Roman"/>
          <w:bCs/>
        </w:rPr>
        <w:t>derivă</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indiscutabil</w:t>
      </w:r>
      <w:proofErr w:type="spellEnd"/>
      <w:r w:rsidRPr="00356851">
        <w:rPr>
          <w:rFonts w:ascii="Times New Roman" w:eastAsia="Times New Roman" w:hAnsi="Times New Roman" w:cs="Times New Roman"/>
          <w:bCs/>
        </w:rPr>
        <w:t xml:space="preserve"> din </w:t>
      </w:r>
      <w:proofErr w:type="spellStart"/>
      <w:r w:rsidRPr="00356851">
        <w:rPr>
          <w:rFonts w:ascii="Times New Roman" w:eastAsia="Times New Roman" w:hAnsi="Times New Roman" w:cs="Times New Roman"/>
          <w:bCs/>
        </w:rPr>
        <w:t>faptul</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că</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activitățile</w:t>
      </w:r>
      <w:proofErr w:type="spellEnd"/>
      <w:r w:rsidRPr="00356851">
        <w:rPr>
          <w:rFonts w:ascii="Times New Roman" w:eastAsia="Times New Roman" w:hAnsi="Times New Roman" w:cs="Times New Roman"/>
          <w:bCs/>
        </w:rPr>
        <w:t xml:space="preserve"> pot fi </w:t>
      </w:r>
      <w:proofErr w:type="spellStart"/>
      <w:r w:rsidRPr="00356851">
        <w:rPr>
          <w:rFonts w:ascii="Times New Roman" w:eastAsia="Times New Roman" w:hAnsi="Times New Roman" w:cs="Times New Roman"/>
          <w:bCs/>
        </w:rPr>
        <w:t>accesate</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oricând</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și</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oriunde</w:t>
      </w:r>
      <w:proofErr w:type="spellEnd"/>
      <w:r w:rsidRPr="00356851">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cadrele</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didactice</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profitând</w:t>
      </w:r>
      <w:proofErr w:type="spellEnd"/>
      <w:r>
        <w:rPr>
          <w:rFonts w:ascii="Times New Roman" w:eastAsia="Times New Roman" w:hAnsi="Times New Roman" w:cs="Times New Roman"/>
          <w:bCs/>
        </w:rPr>
        <w:t>”</w:t>
      </w:r>
      <w:r w:rsidRPr="00356851">
        <w:rPr>
          <w:rFonts w:ascii="Times New Roman" w:eastAsia="Times New Roman" w:hAnsi="Times New Roman" w:cs="Times New Roman"/>
          <w:bCs/>
        </w:rPr>
        <w:t xml:space="preserve"> </w:t>
      </w:r>
      <w:r>
        <w:rPr>
          <w:rFonts w:ascii="Times New Roman" w:eastAsia="Times New Roman" w:hAnsi="Times New Roman" w:cs="Times New Roman"/>
          <w:bCs/>
        </w:rPr>
        <w:t xml:space="preserve">la maximum de </w:t>
      </w:r>
      <w:proofErr w:type="spellStart"/>
      <w:r>
        <w:rPr>
          <w:rFonts w:ascii="Times New Roman" w:eastAsia="Times New Roman" w:hAnsi="Times New Roman" w:cs="Times New Roman"/>
          <w:bCs/>
        </w:rPr>
        <w:t>oportunitățile</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oferite</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Colegii</w:t>
      </w:r>
      <w:proofErr w:type="spellEnd"/>
      <w:r>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profesor</w:t>
      </w:r>
      <w:r>
        <w:rPr>
          <w:rFonts w:ascii="Times New Roman" w:eastAsia="Times New Roman" w:hAnsi="Times New Roman" w:cs="Times New Roman"/>
          <w:bCs/>
        </w:rPr>
        <w:t>i</w:t>
      </w:r>
      <w:proofErr w:type="spellEnd"/>
      <w:r>
        <w:rPr>
          <w:rFonts w:ascii="Times New Roman" w:eastAsia="Times New Roman" w:hAnsi="Times New Roman" w:cs="Times New Roman"/>
          <w:bCs/>
        </w:rPr>
        <w:t xml:space="preserve"> s-au </w:t>
      </w:r>
      <w:proofErr w:type="spellStart"/>
      <w:r>
        <w:rPr>
          <w:rFonts w:ascii="Times New Roman" w:eastAsia="Times New Roman" w:hAnsi="Times New Roman" w:cs="Times New Roman"/>
          <w:bCs/>
        </w:rPr>
        <w:t>cunoscut</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și</w:t>
      </w:r>
      <w:proofErr w:type="spellEnd"/>
      <w:r>
        <w:rPr>
          <w:rFonts w:ascii="Times New Roman" w:eastAsia="Times New Roman" w:hAnsi="Times New Roman" w:cs="Times New Roman"/>
          <w:bCs/>
        </w:rPr>
        <w:t xml:space="preserve"> au </w:t>
      </w:r>
      <w:proofErr w:type="spellStart"/>
      <w:r>
        <w:rPr>
          <w:rFonts w:ascii="Times New Roman" w:eastAsia="Times New Roman" w:hAnsi="Times New Roman" w:cs="Times New Roman"/>
          <w:bCs/>
        </w:rPr>
        <w:t>colaborat</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mai</w:t>
      </w:r>
      <w:proofErr w:type="spellEnd"/>
      <w:r>
        <w:rPr>
          <w:rFonts w:ascii="Times New Roman" w:eastAsia="Times New Roman" w:hAnsi="Times New Roman" w:cs="Times New Roman"/>
          <w:bCs/>
        </w:rPr>
        <w:t xml:space="preserve"> bine, au </w:t>
      </w:r>
      <w:proofErr w:type="spellStart"/>
      <w:r>
        <w:rPr>
          <w:rFonts w:ascii="Times New Roman" w:eastAsia="Times New Roman" w:hAnsi="Times New Roman" w:cs="Times New Roman"/>
          <w:bCs/>
        </w:rPr>
        <w:t>avut</w:t>
      </w:r>
      <w:proofErr w:type="spellEnd"/>
      <w:r>
        <w:rPr>
          <w:rFonts w:ascii="Times New Roman" w:eastAsia="Times New Roman" w:hAnsi="Times New Roman" w:cs="Times New Roman"/>
          <w:bCs/>
        </w:rPr>
        <w:t xml:space="preserve"> un alt „</w:t>
      </w:r>
      <w:proofErr w:type="spellStart"/>
      <w:r>
        <w:rPr>
          <w:rFonts w:ascii="Times New Roman" w:eastAsia="Times New Roman" w:hAnsi="Times New Roman" w:cs="Times New Roman"/>
          <w:bCs/>
        </w:rPr>
        <w:t>curaj</w:t>
      </w:r>
      <w:proofErr w:type="spellEnd"/>
      <w:r>
        <w:rPr>
          <w:rFonts w:ascii="Times New Roman" w:eastAsia="Times New Roman" w:hAnsi="Times New Roman" w:cs="Times New Roman"/>
          <w:bCs/>
        </w:rPr>
        <w:t>” de a-</w:t>
      </w:r>
      <w:proofErr w:type="spellStart"/>
      <w:r>
        <w:rPr>
          <w:rFonts w:ascii="Times New Roman" w:eastAsia="Times New Roman" w:hAnsi="Times New Roman" w:cs="Times New Roman"/>
          <w:bCs/>
        </w:rPr>
        <w:t>ș</w:t>
      </w:r>
      <w:r w:rsidRPr="00356851">
        <w:rPr>
          <w:rFonts w:ascii="Times New Roman" w:eastAsia="Times New Roman" w:hAnsi="Times New Roman" w:cs="Times New Roman"/>
          <w:bCs/>
        </w:rPr>
        <w:t>i</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împărtă</w:t>
      </w:r>
      <w:r>
        <w:rPr>
          <w:rFonts w:ascii="Times New Roman" w:eastAsia="Times New Roman" w:hAnsi="Times New Roman" w:cs="Times New Roman"/>
          <w:bCs/>
        </w:rPr>
        <w:t>și</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în</w:t>
      </w:r>
      <w:proofErr w:type="spellEnd"/>
      <w:r w:rsidRPr="00356851">
        <w:rPr>
          <w:rFonts w:ascii="Times New Roman" w:eastAsia="Times New Roman" w:hAnsi="Times New Roman" w:cs="Times New Roman"/>
          <w:bCs/>
        </w:rPr>
        <w:t xml:space="preserve"> mod direct </w:t>
      </w:r>
      <w:proofErr w:type="spellStart"/>
      <w:r w:rsidRPr="00356851">
        <w:rPr>
          <w:rFonts w:ascii="Times New Roman" w:eastAsia="Times New Roman" w:hAnsi="Times New Roman" w:cs="Times New Roman"/>
          <w:bCs/>
        </w:rPr>
        <w:t>opiniile</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și</w:t>
      </w:r>
      <w:proofErr w:type="spellEnd"/>
      <w:r w:rsidRPr="00356851">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și</w:t>
      </w:r>
      <w:proofErr w:type="spellEnd"/>
      <w:r>
        <w:rPr>
          <w:rFonts w:ascii="Times New Roman" w:eastAsia="Times New Roman" w:hAnsi="Times New Roman" w:cs="Times New Roman"/>
          <w:bCs/>
        </w:rPr>
        <w:t xml:space="preserve">-au </w:t>
      </w:r>
      <w:proofErr w:type="spellStart"/>
      <w:r w:rsidRPr="00356851">
        <w:rPr>
          <w:rFonts w:ascii="Times New Roman" w:eastAsia="Times New Roman" w:hAnsi="Times New Roman" w:cs="Times New Roman"/>
          <w:bCs/>
        </w:rPr>
        <w:t>clarific</w:t>
      </w:r>
      <w:r>
        <w:rPr>
          <w:rFonts w:ascii="Times New Roman" w:eastAsia="Times New Roman" w:hAnsi="Times New Roman" w:cs="Times New Roman"/>
          <w:bCs/>
        </w:rPr>
        <w:t>at</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propriile</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întrebari</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alături</w:t>
      </w:r>
      <w:proofErr w:type="spellEnd"/>
      <w:r>
        <w:rPr>
          <w:rFonts w:ascii="Times New Roman" w:eastAsia="Times New Roman" w:hAnsi="Times New Roman" w:cs="Times New Roman"/>
          <w:bCs/>
        </w:rPr>
        <w:t xml:space="preserve"> de </w:t>
      </w:r>
      <w:proofErr w:type="spellStart"/>
      <w:r>
        <w:rPr>
          <w:rFonts w:ascii="Times New Roman" w:eastAsia="Times New Roman" w:hAnsi="Times New Roman" w:cs="Times New Roman"/>
          <w:bCs/>
        </w:rPr>
        <w:t>celalalte</w:t>
      </w:r>
      <w:proofErr w:type="spellEnd"/>
      <w:r>
        <w:rPr>
          <w:rFonts w:ascii="Times New Roman" w:eastAsia="Times New Roman" w:hAnsi="Times New Roman" w:cs="Times New Roman"/>
          <w:bCs/>
        </w:rPr>
        <w:t xml:space="preserve"> cadre </w:t>
      </w:r>
      <w:proofErr w:type="spellStart"/>
      <w:r>
        <w:rPr>
          <w:rFonts w:ascii="Times New Roman" w:eastAsia="Times New Roman" w:hAnsi="Times New Roman" w:cs="Times New Roman"/>
          <w:bCs/>
        </w:rPr>
        <w:t>didactice</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obținându-și</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astfel</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răspunsurile</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imediat</w:t>
      </w:r>
      <w:proofErr w:type="spellEnd"/>
      <w:r w:rsidRPr="00356851">
        <w:rPr>
          <w:rFonts w:ascii="Times New Roman" w:eastAsia="Times New Roman" w:hAnsi="Times New Roman" w:cs="Times New Roman"/>
          <w:bCs/>
        </w:rPr>
        <w:t>.</w:t>
      </w:r>
    </w:p>
    <w:p w14:paraId="202AB7BD" w14:textId="77777777" w:rsidR="00356851" w:rsidRPr="00356851" w:rsidRDefault="00356851" w:rsidP="00356851">
      <w:pPr>
        <w:spacing w:after="0" w:line="240" w:lineRule="auto"/>
        <w:ind w:firstLine="993"/>
        <w:jc w:val="both"/>
        <w:rPr>
          <w:rFonts w:ascii="Times New Roman" w:eastAsia="Times New Roman" w:hAnsi="Times New Roman" w:cs="Times New Roman"/>
          <w:bCs/>
        </w:rPr>
      </w:pPr>
      <w:proofErr w:type="spellStart"/>
      <w:r w:rsidRPr="00356851">
        <w:rPr>
          <w:rFonts w:ascii="Times New Roman" w:eastAsia="Times New Roman" w:hAnsi="Times New Roman" w:cs="Times New Roman"/>
          <w:bCs/>
        </w:rPr>
        <w:t>Înțelegând</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modelul</w:t>
      </w:r>
      <w:proofErr w:type="spellEnd"/>
      <w:r w:rsidRPr="00356851">
        <w:rPr>
          <w:rFonts w:ascii="Times New Roman" w:eastAsia="Times New Roman" w:hAnsi="Times New Roman" w:cs="Times New Roman"/>
          <w:bCs/>
        </w:rPr>
        <w:t xml:space="preserve"> de </w:t>
      </w:r>
      <w:proofErr w:type="spellStart"/>
      <w:r w:rsidRPr="00356851">
        <w:rPr>
          <w:rFonts w:ascii="Times New Roman" w:eastAsia="Times New Roman" w:hAnsi="Times New Roman" w:cs="Times New Roman"/>
          <w:bCs/>
        </w:rPr>
        <w:t>întrebări</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și</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răspunsuri</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și</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sugestiile</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oferite</w:t>
      </w:r>
      <w:proofErr w:type="spellEnd"/>
      <w:r w:rsidRPr="00356851">
        <w:rPr>
          <w:rFonts w:ascii="Times New Roman" w:eastAsia="Times New Roman" w:hAnsi="Times New Roman" w:cs="Times New Roman"/>
          <w:bCs/>
        </w:rPr>
        <w:t xml:space="preserve"> de </w:t>
      </w:r>
      <w:proofErr w:type="spellStart"/>
      <w:r>
        <w:rPr>
          <w:rFonts w:ascii="Times New Roman" w:eastAsia="Times New Roman" w:hAnsi="Times New Roman" w:cs="Times New Roman"/>
          <w:bCs/>
        </w:rPr>
        <w:t>alți</w:t>
      </w:r>
      <w:proofErr w:type="spellEnd"/>
      <w:r>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profesori</w:t>
      </w:r>
      <w:proofErr w:type="spellEnd"/>
      <w:r w:rsidRPr="00356851">
        <w:rPr>
          <w:rFonts w:ascii="Times New Roman" w:eastAsia="Times New Roman" w:hAnsi="Times New Roman" w:cs="Times New Roman"/>
          <w:bCs/>
        </w:rPr>
        <w:t xml:space="preserve"> cu </w:t>
      </w:r>
      <w:proofErr w:type="spellStart"/>
      <w:r w:rsidRPr="00356851">
        <w:rPr>
          <w:rFonts w:ascii="Times New Roman" w:eastAsia="Times New Roman" w:hAnsi="Times New Roman" w:cs="Times New Roman"/>
          <w:bCs/>
        </w:rPr>
        <w:t>experiență</w:t>
      </w:r>
      <w:proofErr w:type="spellEnd"/>
      <w:r w:rsidRPr="00356851">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colegii</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mai</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tineri</w:t>
      </w:r>
      <w:proofErr w:type="spellEnd"/>
      <w:r>
        <w:rPr>
          <w:rFonts w:ascii="Times New Roman" w:eastAsia="Times New Roman" w:hAnsi="Times New Roman" w:cs="Times New Roman"/>
          <w:bCs/>
        </w:rPr>
        <w:t xml:space="preserve"> au </w:t>
      </w:r>
      <w:proofErr w:type="spellStart"/>
      <w:r>
        <w:rPr>
          <w:rFonts w:ascii="Times New Roman" w:eastAsia="Times New Roman" w:hAnsi="Times New Roman" w:cs="Times New Roman"/>
          <w:bCs/>
        </w:rPr>
        <w:t>căpătat</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viziuni</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noi</w:t>
      </w:r>
      <w:proofErr w:type="spellEnd"/>
      <w:r>
        <w:rPr>
          <w:rFonts w:ascii="Times New Roman" w:eastAsia="Times New Roman" w:hAnsi="Times New Roman" w:cs="Times New Roman"/>
          <w:bCs/>
        </w:rPr>
        <w:t xml:space="preserve">, au </w:t>
      </w:r>
      <w:proofErr w:type="spellStart"/>
      <w:r>
        <w:rPr>
          <w:rFonts w:ascii="Times New Roman" w:eastAsia="Times New Roman" w:hAnsi="Times New Roman" w:cs="Times New Roman"/>
          <w:bCs/>
        </w:rPr>
        <w:t>ascultat</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experiențe</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și</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opinii</w:t>
      </w:r>
      <w:proofErr w:type="spellEnd"/>
      <w:r>
        <w:rPr>
          <w:rFonts w:ascii="Times New Roman" w:eastAsia="Times New Roman" w:hAnsi="Times New Roman" w:cs="Times New Roman"/>
          <w:bCs/>
        </w:rPr>
        <w:t xml:space="preserve"> diverse.</w:t>
      </w:r>
    </w:p>
    <w:p w14:paraId="21D792F9" w14:textId="77777777" w:rsidR="00356851" w:rsidRPr="00356851" w:rsidRDefault="00356851" w:rsidP="00356851">
      <w:pPr>
        <w:spacing w:after="0" w:line="240" w:lineRule="auto"/>
        <w:ind w:firstLine="993"/>
        <w:jc w:val="both"/>
        <w:rPr>
          <w:rFonts w:ascii="Times New Roman" w:eastAsia="Times New Roman" w:hAnsi="Times New Roman" w:cs="Times New Roman"/>
          <w:bCs/>
        </w:rPr>
      </w:pPr>
      <w:r w:rsidRPr="00356851">
        <w:rPr>
          <w:rFonts w:ascii="Times New Roman" w:eastAsia="Times New Roman" w:hAnsi="Times New Roman" w:cs="Times New Roman"/>
          <w:bCs/>
        </w:rPr>
        <w:t xml:space="preserve">De </w:t>
      </w:r>
      <w:proofErr w:type="spellStart"/>
      <w:r w:rsidRPr="00356851">
        <w:rPr>
          <w:rFonts w:ascii="Times New Roman" w:eastAsia="Times New Roman" w:hAnsi="Times New Roman" w:cs="Times New Roman"/>
          <w:bCs/>
        </w:rPr>
        <w:t>asemenea</w:t>
      </w:r>
      <w:proofErr w:type="spellEnd"/>
      <w:r w:rsidRPr="00356851">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acest</w:t>
      </w:r>
      <w:proofErr w:type="spellEnd"/>
      <w:r>
        <w:rPr>
          <w:rFonts w:ascii="Times New Roman" w:eastAsia="Times New Roman" w:hAnsi="Times New Roman" w:cs="Times New Roman"/>
          <w:bCs/>
        </w:rPr>
        <w:t xml:space="preserve"> tip de </w:t>
      </w:r>
      <w:proofErr w:type="spellStart"/>
      <w:r>
        <w:rPr>
          <w:rFonts w:ascii="Times New Roman" w:eastAsia="Times New Roman" w:hAnsi="Times New Roman" w:cs="Times New Roman"/>
          <w:bCs/>
        </w:rPr>
        <w:t>activitate</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medodică</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este</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mai</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utilă</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datorită</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unei</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interacțiuni</w:t>
      </w:r>
      <w:proofErr w:type="spellEnd"/>
      <w:r w:rsidRPr="00356851">
        <w:rPr>
          <w:rFonts w:ascii="Times New Roman" w:eastAsia="Times New Roman" w:hAnsi="Times New Roman" w:cs="Times New Roman"/>
          <w:bCs/>
        </w:rPr>
        <w:t xml:space="preserve"> continue</w:t>
      </w:r>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fără</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temeri</w:t>
      </w:r>
      <w:proofErr w:type="spellEnd"/>
      <w:r>
        <w:rPr>
          <w:rFonts w:ascii="Times New Roman" w:eastAsia="Times New Roman" w:hAnsi="Times New Roman" w:cs="Times New Roman"/>
          <w:bCs/>
        </w:rPr>
        <w:t xml:space="preserve">, cu </w:t>
      </w:r>
      <w:proofErr w:type="spellStart"/>
      <w:r>
        <w:rPr>
          <w:rFonts w:ascii="Times New Roman" w:eastAsia="Times New Roman" w:hAnsi="Times New Roman" w:cs="Times New Roman"/>
          <w:bCs/>
        </w:rPr>
        <w:t>prezență</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mai</w:t>
      </w:r>
      <w:proofErr w:type="spellEnd"/>
      <w:r>
        <w:rPr>
          <w:rFonts w:ascii="Times New Roman" w:eastAsia="Times New Roman" w:hAnsi="Times New Roman" w:cs="Times New Roman"/>
          <w:bCs/>
        </w:rPr>
        <w:t xml:space="preserve"> mare </w:t>
      </w:r>
      <w:proofErr w:type="spellStart"/>
      <w:r>
        <w:rPr>
          <w:rFonts w:ascii="Times New Roman" w:eastAsia="Times New Roman" w:hAnsi="Times New Roman" w:cs="Times New Roman"/>
          <w:bCs/>
        </w:rPr>
        <w:t>și</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interactivitate</w:t>
      </w:r>
      <w:proofErr w:type="spellEnd"/>
    </w:p>
    <w:p w14:paraId="662E0E9B" w14:textId="77777777" w:rsidR="00356851" w:rsidRPr="00356851" w:rsidRDefault="00356851" w:rsidP="00356851">
      <w:pPr>
        <w:spacing w:after="0" w:line="240" w:lineRule="auto"/>
        <w:ind w:firstLine="993"/>
        <w:jc w:val="both"/>
        <w:rPr>
          <w:rFonts w:ascii="Times New Roman" w:eastAsia="Times New Roman" w:hAnsi="Times New Roman" w:cs="Times New Roman"/>
          <w:bCs/>
        </w:rPr>
      </w:pPr>
      <w:proofErr w:type="spellStart"/>
      <w:r>
        <w:rPr>
          <w:rFonts w:ascii="Times New Roman" w:eastAsia="Times New Roman" w:hAnsi="Times New Roman" w:cs="Times New Roman"/>
          <w:bCs/>
        </w:rPr>
        <w:t>Participarea</w:t>
      </w:r>
      <w:proofErr w:type="spellEnd"/>
      <w:r w:rsidRPr="00356851">
        <w:rPr>
          <w:rFonts w:ascii="Times New Roman" w:eastAsia="Times New Roman" w:hAnsi="Times New Roman" w:cs="Times New Roman"/>
          <w:bCs/>
        </w:rPr>
        <w:t xml:space="preserve"> online </w:t>
      </w:r>
      <w:r>
        <w:rPr>
          <w:rFonts w:ascii="Times New Roman" w:eastAsia="Times New Roman" w:hAnsi="Times New Roman" w:cs="Times New Roman"/>
          <w:bCs/>
        </w:rPr>
        <w:t xml:space="preserve">a </w:t>
      </w:r>
      <w:proofErr w:type="spellStart"/>
      <w:r>
        <w:rPr>
          <w:rFonts w:ascii="Times New Roman" w:eastAsia="Times New Roman" w:hAnsi="Times New Roman" w:cs="Times New Roman"/>
          <w:bCs/>
        </w:rPr>
        <w:t>permis</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și</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permite</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profesorilor</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să</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interacționeze</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într</w:t>
      </w:r>
      <w:proofErr w:type="spellEnd"/>
      <w:r w:rsidRPr="00356851">
        <w:rPr>
          <w:rFonts w:ascii="Times New Roman" w:eastAsia="Times New Roman" w:hAnsi="Times New Roman" w:cs="Times New Roman"/>
          <w:bCs/>
        </w:rPr>
        <w:t xml:space="preserve">-o </w:t>
      </w:r>
      <w:proofErr w:type="spellStart"/>
      <w:r w:rsidRPr="00356851">
        <w:rPr>
          <w:rFonts w:ascii="Times New Roman" w:eastAsia="Times New Roman" w:hAnsi="Times New Roman" w:cs="Times New Roman"/>
          <w:bCs/>
        </w:rPr>
        <w:t>comunitate</w:t>
      </w:r>
      <w:proofErr w:type="spellEnd"/>
      <w:r w:rsidRPr="00356851">
        <w:rPr>
          <w:rFonts w:ascii="Times New Roman" w:eastAsia="Times New Roman" w:hAnsi="Times New Roman" w:cs="Times New Roman"/>
          <w:bCs/>
        </w:rPr>
        <w:t xml:space="preserve"> online, </w:t>
      </w:r>
      <w:proofErr w:type="spellStart"/>
      <w:r w:rsidRPr="00356851">
        <w:rPr>
          <w:rFonts w:ascii="Times New Roman" w:eastAsia="Times New Roman" w:hAnsi="Times New Roman" w:cs="Times New Roman"/>
          <w:bCs/>
        </w:rPr>
        <w:t>fără</w:t>
      </w:r>
      <w:proofErr w:type="spellEnd"/>
      <w:r w:rsidRPr="00356851">
        <w:rPr>
          <w:rFonts w:ascii="Times New Roman" w:eastAsia="Times New Roman" w:hAnsi="Times New Roman" w:cs="Times New Roman"/>
          <w:bCs/>
        </w:rPr>
        <w:t xml:space="preserve"> a fi </w:t>
      </w:r>
      <w:proofErr w:type="spellStart"/>
      <w:r w:rsidRPr="00356851">
        <w:rPr>
          <w:rFonts w:ascii="Times New Roman" w:eastAsia="Times New Roman" w:hAnsi="Times New Roman" w:cs="Times New Roman"/>
          <w:bCs/>
        </w:rPr>
        <w:t>prezenți</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în</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același</w:t>
      </w:r>
      <w:proofErr w:type="spellEnd"/>
      <w:r w:rsidRPr="00356851">
        <w:rPr>
          <w:rFonts w:ascii="Times New Roman" w:eastAsia="Times New Roman" w:hAnsi="Times New Roman" w:cs="Times New Roman"/>
          <w:bCs/>
        </w:rPr>
        <w:t xml:space="preserve"> loc </w:t>
      </w:r>
      <w:proofErr w:type="spellStart"/>
      <w:r w:rsidRPr="00356851">
        <w:rPr>
          <w:rFonts w:ascii="Times New Roman" w:eastAsia="Times New Roman" w:hAnsi="Times New Roman" w:cs="Times New Roman"/>
          <w:bCs/>
        </w:rPr>
        <w:t>sau</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timp.</w:t>
      </w:r>
      <w:proofErr w:type="spellEnd"/>
      <w:r w:rsidRPr="00356851">
        <w:rPr>
          <w:rFonts w:ascii="Times New Roman" w:eastAsia="Times New Roman" w:hAnsi="Times New Roman" w:cs="Times New Roman"/>
          <w:bCs/>
        </w:rPr>
        <w:t xml:space="preserve"> Din </w:t>
      </w:r>
      <w:proofErr w:type="spellStart"/>
      <w:r w:rsidRPr="00356851">
        <w:rPr>
          <w:rFonts w:ascii="Times New Roman" w:eastAsia="Times New Roman" w:hAnsi="Times New Roman" w:cs="Times New Roman"/>
          <w:bCs/>
        </w:rPr>
        <w:t>altă</w:t>
      </w:r>
      <w:proofErr w:type="spellEnd"/>
      <w:r w:rsidRPr="00356851">
        <w:rPr>
          <w:rFonts w:ascii="Times New Roman" w:eastAsia="Times New Roman" w:hAnsi="Times New Roman" w:cs="Times New Roman"/>
          <w:bCs/>
        </w:rPr>
        <w:t xml:space="preserve"> </w:t>
      </w:r>
      <w:proofErr w:type="spellStart"/>
      <w:r w:rsidRPr="00356851">
        <w:rPr>
          <w:rFonts w:ascii="Times New Roman" w:eastAsia="Times New Roman" w:hAnsi="Times New Roman" w:cs="Times New Roman"/>
          <w:bCs/>
        </w:rPr>
        <w:t>perspectivă</w:t>
      </w:r>
      <w:proofErr w:type="spellEnd"/>
      <w:r>
        <w:rPr>
          <w:rFonts w:ascii="Times New Roman" w:eastAsia="Times New Roman" w:hAnsi="Times New Roman" w:cs="Times New Roman"/>
          <w:bCs/>
        </w:rPr>
        <w:t xml:space="preserve">, am </w:t>
      </w:r>
      <w:proofErr w:type="spellStart"/>
      <w:r>
        <w:rPr>
          <w:rFonts w:ascii="Times New Roman" w:eastAsia="Times New Roman" w:hAnsi="Times New Roman" w:cs="Times New Roman"/>
          <w:bCs/>
        </w:rPr>
        <w:t>devenit</w:t>
      </w:r>
      <w:proofErr w:type="spellEnd"/>
      <w:r>
        <w:rPr>
          <w:rFonts w:ascii="Times New Roman" w:eastAsia="Times New Roman" w:hAnsi="Times New Roman" w:cs="Times New Roman"/>
          <w:bCs/>
        </w:rPr>
        <w:t xml:space="preserve"> cu </w:t>
      </w:r>
      <w:proofErr w:type="spellStart"/>
      <w:r>
        <w:rPr>
          <w:rFonts w:ascii="Times New Roman" w:eastAsia="Times New Roman" w:hAnsi="Times New Roman" w:cs="Times New Roman"/>
          <w:bCs/>
        </w:rPr>
        <w:t>toții</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niște</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profesori</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digitali</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mai</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mult</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sau</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mai</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puțin</w:t>
      </w:r>
      <w:proofErr w:type="spellEnd"/>
      <w:r>
        <w:rPr>
          <w:rFonts w:ascii="Times New Roman" w:eastAsia="Times New Roman" w:hAnsi="Times New Roman" w:cs="Times New Roman"/>
          <w:bCs/>
        </w:rPr>
        <w:t xml:space="preserve">, ne-am </w:t>
      </w:r>
      <w:proofErr w:type="spellStart"/>
      <w:r>
        <w:rPr>
          <w:rFonts w:ascii="Times New Roman" w:eastAsia="Times New Roman" w:hAnsi="Times New Roman" w:cs="Times New Roman"/>
          <w:bCs/>
        </w:rPr>
        <w:t>obișnuit</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așa</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și</w:t>
      </w:r>
      <w:proofErr w:type="spellEnd"/>
      <w:r>
        <w:rPr>
          <w:rFonts w:ascii="Times New Roman" w:eastAsia="Times New Roman" w:hAnsi="Times New Roman" w:cs="Times New Roman"/>
          <w:bCs/>
        </w:rPr>
        <w:t xml:space="preserve"> se pare </w:t>
      </w:r>
      <w:proofErr w:type="spellStart"/>
      <w:r>
        <w:rPr>
          <w:rFonts w:ascii="Times New Roman" w:eastAsia="Times New Roman" w:hAnsi="Times New Roman" w:cs="Times New Roman"/>
          <w:bCs/>
        </w:rPr>
        <w:t>că</w:t>
      </w:r>
      <w:proofErr w:type="spellEnd"/>
      <w:r>
        <w:rPr>
          <w:rFonts w:ascii="Times New Roman" w:eastAsia="Times New Roman" w:hAnsi="Times New Roman" w:cs="Times New Roman"/>
          <w:bCs/>
        </w:rPr>
        <w:t xml:space="preserve"> de </w:t>
      </w:r>
      <w:proofErr w:type="spellStart"/>
      <w:r>
        <w:rPr>
          <w:rFonts w:ascii="Times New Roman" w:eastAsia="Times New Roman" w:hAnsi="Times New Roman" w:cs="Times New Roman"/>
          <w:bCs/>
        </w:rPr>
        <w:t>multe</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ori</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este</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și</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mai</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eficient</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Desigur</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că</w:t>
      </w:r>
      <w:proofErr w:type="spellEnd"/>
      <w:r>
        <w:rPr>
          <w:rFonts w:ascii="Times New Roman" w:eastAsia="Times New Roman" w:hAnsi="Times New Roman" w:cs="Times New Roman"/>
          <w:bCs/>
        </w:rPr>
        <w:t xml:space="preserve"> se </w:t>
      </w:r>
      <w:proofErr w:type="spellStart"/>
      <w:r>
        <w:rPr>
          <w:rFonts w:ascii="Times New Roman" w:eastAsia="Times New Roman" w:hAnsi="Times New Roman" w:cs="Times New Roman"/>
          <w:bCs/>
        </w:rPr>
        <w:t>simte</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lipsa</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interacțiunii</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directe</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dar</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partea</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benefică</w:t>
      </w:r>
      <w:proofErr w:type="spellEnd"/>
      <w:r>
        <w:rPr>
          <w:rFonts w:ascii="Times New Roman" w:eastAsia="Times New Roman" w:hAnsi="Times New Roman" w:cs="Times New Roman"/>
          <w:bCs/>
        </w:rPr>
        <w:t xml:space="preserve"> o </w:t>
      </w:r>
      <w:proofErr w:type="spellStart"/>
      <w:r>
        <w:rPr>
          <w:rFonts w:ascii="Times New Roman" w:eastAsia="Times New Roman" w:hAnsi="Times New Roman" w:cs="Times New Roman"/>
          <w:bCs/>
        </w:rPr>
        <w:t>reprezintă</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oportunitatea</w:t>
      </w:r>
      <w:proofErr w:type="spellEnd"/>
      <w:r>
        <w:rPr>
          <w:rFonts w:ascii="Times New Roman" w:eastAsia="Times New Roman" w:hAnsi="Times New Roman" w:cs="Times New Roman"/>
          <w:bCs/>
        </w:rPr>
        <w:t xml:space="preserve"> de a </w:t>
      </w:r>
      <w:proofErr w:type="spellStart"/>
      <w:r>
        <w:rPr>
          <w:rFonts w:ascii="Times New Roman" w:eastAsia="Times New Roman" w:hAnsi="Times New Roman" w:cs="Times New Roman"/>
          <w:bCs/>
        </w:rPr>
        <w:t>accesa</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activități</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noi</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interesante</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într</w:t>
      </w:r>
      <w:proofErr w:type="spellEnd"/>
      <w:r>
        <w:rPr>
          <w:rFonts w:ascii="Times New Roman" w:eastAsia="Times New Roman" w:hAnsi="Times New Roman" w:cs="Times New Roman"/>
          <w:bCs/>
        </w:rPr>
        <w:t xml:space="preserve">-un mod </w:t>
      </w:r>
      <w:proofErr w:type="spellStart"/>
      <w:r>
        <w:rPr>
          <w:rFonts w:ascii="Times New Roman" w:eastAsia="Times New Roman" w:hAnsi="Times New Roman" w:cs="Times New Roman"/>
          <w:bCs/>
        </w:rPr>
        <w:t>facil</w:t>
      </w:r>
      <w:proofErr w:type="spellEnd"/>
      <w:r>
        <w:rPr>
          <w:rFonts w:ascii="Times New Roman" w:eastAsia="Times New Roman" w:hAnsi="Times New Roman" w:cs="Times New Roman"/>
          <w:bCs/>
        </w:rPr>
        <w:t xml:space="preserve">, cum </w:t>
      </w:r>
      <w:proofErr w:type="spellStart"/>
      <w:r>
        <w:rPr>
          <w:rFonts w:ascii="Times New Roman" w:eastAsia="Times New Roman" w:hAnsi="Times New Roman" w:cs="Times New Roman"/>
          <w:bCs/>
        </w:rPr>
        <w:t>nici</w:t>
      </w:r>
      <w:proofErr w:type="spellEnd"/>
      <w:r>
        <w:rPr>
          <w:rFonts w:ascii="Times New Roman" w:eastAsia="Times New Roman" w:hAnsi="Times New Roman" w:cs="Times New Roman"/>
          <w:bCs/>
        </w:rPr>
        <w:t xml:space="preserve"> nu ne-am fi </w:t>
      </w:r>
      <w:proofErr w:type="spellStart"/>
      <w:r>
        <w:rPr>
          <w:rFonts w:ascii="Times New Roman" w:eastAsia="Times New Roman" w:hAnsi="Times New Roman" w:cs="Times New Roman"/>
          <w:bCs/>
        </w:rPr>
        <w:t>gândit</w:t>
      </w:r>
      <w:proofErr w:type="spellEnd"/>
      <w:r>
        <w:rPr>
          <w:rFonts w:ascii="Times New Roman" w:eastAsia="Times New Roman" w:hAnsi="Times New Roman" w:cs="Times New Roman"/>
          <w:bCs/>
        </w:rPr>
        <w:t xml:space="preserve"> anterior </w:t>
      </w:r>
      <w:proofErr w:type="spellStart"/>
      <w:r>
        <w:rPr>
          <w:rFonts w:ascii="Times New Roman" w:eastAsia="Times New Roman" w:hAnsi="Times New Roman" w:cs="Times New Roman"/>
          <w:bCs/>
        </w:rPr>
        <w:t>pandemiei</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Suntem</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câștigați</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în</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sensul</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că</w:t>
      </w:r>
      <w:proofErr w:type="spellEnd"/>
      <w:r>
        <w:rPr>
          <w:rFonts w:ascii="Times New Roman" w:eastAsia="Times New Roman" w:hAnsi="Times New Roman" w:cs="Times New Roman"/>
          <w:bCs/>
        </w:rPr>
        <w:t xml:space="preserve"> ne-am </w:t>
      </w:r>
      <w:proofErr w:type="spellStart"/>
      <w:r>
        <w:rPr>
          <w:rFonts w:ascii="Times New Roman" w:eastAsia="Times New Roman" w:hAnsi="Times New Roman" w:cs="Times New Roman"/>
          <w:bCs/>
        </w:rPr>
        <w:t>adaptat</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situației</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și</w:t>
      </w:r>
      <w:proofErr w:type="spellEnd"/>
      <w:r>
        <w:rPr>
          <w:rFonts w:ascii="Times New Roman" w:eastAsia="Times New Roman" w:hAnsi="Times New Roman" w:cs="Times New Roman"/>
          <w:bCs/>
        </w:rPr>
        <w:t xml:space="preserve"> consider </w:t>
      </w:r>
      <w:proofErr w:type="spellStart"/>
      <w:r>
        <w:rPr>
          <w:rFonts w:ascii="Times New Roman" w:eastAsia="Times New Roman" w:hAnsi="Times New Roman" w:cs="Times New Roman"/>
          <w:bCs/>
        </w:rPr>
        <w:t>că</w:t>
      </w:r>
      <w:proofErr w:type="spellEnd"/>
      <w:r>
        <w:rPr>
          <w:rFonts w:ascii="Times New Roman" w:eastAsia="Times New Roman" w:hAnsi="Times New Roman" w:cs="Times New Roman"/>
          <w:bCs/>
        </w:rPr>
        <w:t xml:space="preserve"> am </w:t>
      </w:r>
      <w:proofErr w:type="spellStart"/>
      <w:r>
        <w:rPr>
          <w:rFonts w:ascii="Times New Roman" w:eastAsia="Times New Roman" w:hAnsi="Times New Roman" w:cs="Times New Roman"/>
          <w:bCs/>
        </w:rPr>
        <w:t>facut</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față</w:t>
      </w:r>
      <w:proofErr w:type="spellEnd"/>
      <w:r>
        <w:rPr>
          <w:rFonts w:ascii="Times New Roman" w:eastAsia="Times New Roman" w:hAnsi="Times New Roman" w:cs="Times New Roman"/>
          <w:bCs/>
        </w:rPr>
        <w:t xml:space="preserve"> cu brio </w:t>
      </w:r>
      <w:proofErr w:type="spellStart"/>
      <w:r>
        <w:rPr>
          <w:rFonts w:ascii="Times New Roman" w:eastAsia="Times New Roman" w:hAnsi="Times New Roman" w:cs="Times New Roman"/>
          <w:bCs/>
        </w:rPr>
        <w:t>majoritatea</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dintre</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noi</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unei</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realități</w:t>
      </w:r>
      <w:proofErr w:type="spellEnd"/>
      <w:r>
        <w:rPr>
          <w:rFonts w:ascii="Times New Roman" w:eastAsia="Times New Roman" w:hAnsi="Times New Roman" w:cs="Times New Roman"/>
          <w:bCs/>
        </w:rPr>
        <w:t xml:space="preserve"> a </w:t>
      </w:r>
      <w:proofErr w:type="spellStart"/>
      <w:r>
        <w:rPr>
          <w:rFonts w:ascii="Times New Roman" w:eastAsia="Times New Roman" w:hAnsi="Times New Roman" w:cs="Times New Roman"/>
          <w:bCs/>
        </w:rPr>
        <w:t>zilelor</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noastre</w:t>
      </w:r>
      <w:proofErr w:type="spellEnd"/>
      <w:r>
        <w:rPr>
          <w:rFonts w:ascii="Times New Roman" w:eastAsia="Times New Roman" w:hAnsi="Times New Roman" w:cs="Times New Roman"/>
          <w:bCs/>
        </w:rPr>
        <w:t>.</w:t>
      </w:r>
    </w:p>
    <w:p w14:paraId="0FF33A56" w14:textId="77777777" w:rsidR="00356851" w:rsidRPr="00356851" w:rsidRDefault="00356851" w:rsidP="00356851">
      <w:pPr>
        <w:spacing w:after="0" w:line="240" w:lineRule="auto"/>
        <w:ind w:firstLine="993"/>
        <w:jc w:val="both"/>
        <w:rPr>
          <w:rFonts w:ascii="Times New Roman" w:eastAsia="Times New Roman" w:hAnsi="Times New Roman" w:cs="Times New Roman"/>
          <w:bCs/>
        </w:rPr>
      </w:pPr>
    </w:p>
    <w:p w14:paraId="0111A98C" w14:textId="77777777" w:rsidR="00356851" w:rsidRDefault="00356851" w:rsidP="00356851">
      <w:pPr>
        <w:spacing w:after="0" w:line="240" w:lineRule="auto"/>
        <w:jc w:val="center"/>
        <w:rPr>
          <w:rFonts w:ascii="Times New Roman" w:eastAsia="Times New Roman" w:hAnsi="Times New Roman" w:cs="Times New Roman"/>
          <w:b/>
        </w:rPr>
      </w:pPr>
    </w:p>
    <w:p w14:paraId="1DA20B18" w14:textId="77777777" w:rsidR="00856002" w:rsidRPr="003C56B5" w:rsidRDefault="00856002" w:rsidP="00356851">
      <w:pPr>
        <w:spacing w:after="0" w:line="240" w:lineRule="auto"/>
        <w:jc w:val="center"/>
        <w:rPr>
          <w:rFonts w:ascii="Times New Roman" w:eastAsia="Calibri" w:hAnsi="Times New Roman" w:cs="Times New Roman"/>
          <w:b/>
          <w:bCs/>
        </w:rPr>
      </w:pPr>
      <w:r w:rsidRPr="003C56B5">
        <w:rPr>
          <w:rFonts w:ascii="Times New Roman" w:eastAsia="Calibri" w:hAnsi="Times New Roman" w:cs="Times New Roman"/>
          <w:b/>
          <w:bCs/>
        </w:rPr>
        <w:t>ÎNVĂȚĂMÂNTUL ONLINE ȘI ȘCOALA DE ACASĂ</w:t>
      </w:r>
    </w:p>
    <w:p w14:paraId="6C906A23" w14:textId="77777777" w:rsidR="00856002" w:rsidRPr="00E13766" w:rsidRDefault="00E13766" w:rsidP="00F87C59">
      <w:pPr>
        <w:tabs>
          <w:tab w:val="left" w:pos="6144"/>
        </w:tabs>
        <w:spacing w:after="0" w:line="240" w:lineRule="auto"/>
        <w:jc w:val="right"/>
        <w:rPr>
          <w:rFonts w:ascii="Times New Roman" w:eastAsia="Calibri" w:hAnsi="Times New Roman" w:cs="Times New Roman"/>
          <w:i/>
          <w:iCs/>
        </w:rPr>
      </w:pPr>
      <w:proofErr w:type="spellStart"/>
      <w:r w:rsidRPr="00E13766">
        <w:rPr>
          <w:rFonts w:ascii="Times New Roman" w:eastAsia="Calibri" w:hAnsi="Times New Roman" w:cs="Times New Roman"/>
          <w:i/>
          <w:iCs/>
        </w:rPr>
        <w:t>Profesor</w:t>
      </w:r>
      <w:proofErr w:type="spellEnd"/>
      <w:r w:rsidRPr="00E13766">
        <w:rPr>
          <w:rFonts w:ascii="Times New Roman" w:eastAsia="Calibri" w:hAnsi="Times New Roman" w:cs="Times New Roman"/>
          <w:i/>
          <w:iCs/>
        </w:rPr>
        <w:t xml:space="preserve"> </w:t>
      </w:r>
      <w:proofErr w:type="spellStart"/>
      <w:r w:rsidRPr="00E13766">
        <w:rPr>
          <w:rFonts w:ascii="Times New Roman" w:eastAsia="Calibri" w:hAnsi="Times New Roman" w:cs="Times New Roman"/>
          <w:i/>
          <w:iCs/>
        </w:rPr>
        <w:t>învățământ</w:t>
      </w:r>
      <w:proofErr w:type="spellEnd"/>
      <w:r w:rsidRPr="00E13766">
        <w:rPr>
          <w:rFonts w:ascii="Times New Roman" w:eastAsia="Calibri" w:hAnsi="Times New Roman" w:cs="Times New Roman"/>
          <w:i/>
          <w:iCs/>
        </w:rPr>
        <w:t xml:space="preserve"> </w:t>
      </w:r>
      <w:proofErr w:type="spellStart"/>
      <w:r w:rsidRPr="00E13766">
        <w:rPr>
          <w:rFonts w:ascii="Times New Roman" w:eastAsia="Calibri" w:hAnsi="Times New Roman" w:cs="Times New Roman"/>
          <w:i/>
          <w:iCs/>
        </w:rPr>
        <w:t>primar</w:t>
      </w:r>
      <w:proofErr w:type="spellEnd"/>
      <w:r w:rsidRPr="00E13766">
        <w:rPr>
          <w:rFonts w:ascii="Times New Roman" w:eastAsia="Calibri" w:hAnsi="Times New Roman" w:cs="Times New Roman"/>
          <w:i/>
          <w:iCs/>
        </w:rPr>
        <w:t xml:space="preserve"> </w:t>
      </w:r>
      <w:proofErr w:type="spellStart"/>
      <w:r w:rsidR="00856002" w:rsidRPr="00E13766">
        <w:rPr>
          <w:rFonts w:ascii="Times New Roman" w:eastAsia="Calibri" w:hAnsi="Times New Roman" w:cs="Times New Roman"/>
          <w:i/>
          <w:iCs/>
        </w:rPr>
        <w:t>Iscu</w:t>
      </w:r>
      <w:proofErr w:type="spellEnd"/>
      <w:r w:rsidR="00856002" w:rsidRPr="00E13766">
        <w:rPr>
          <w:rFonts w:ascii="Times New Roman" w:eastAsia="Calibri" w:hAnsi="Times New Roman" w:cs="Times New Roman"/>
          <w:i/>
          <w:iCs/>
        </w:rPr>
        <w:t xml:space="preserve"> Anca</w:t>
      </w:r>
      <w:r w:rsidR="00491213">
        <w:rPr>
          <w:rFonts w:ascii="Times New Roman" w:eastAsia="Calibri" w:hAnsi="Times New Roman" w:cs="Times New Roman"/>
          <w:i/>
          <w:iCs/>
        </w:rPr>
        <w:t>-</w:t>
      </w:r>
      <w:r w:rsidR="00856002" w:rsidRPr="00E13766">
        <w:rPr>
          <w:rFonts w:ascii="Times New Roman" w:eastAsia="Calibri" w:hAnsi="Times New Roman" w:cs="Times New Roman"/>
          <w:i/>
          <w:iCs/>
        </w:rPr>
        <w:t>Gabriela</w:t>
      </w:r>
    </w:p>
    <w:p w14:paraId="7B44C4EC" w14:textId="77777777" w:rsidR="00856002" w:rsidRDefault="00856002" w:rsidP="00F87C59">
      <w:pPr>
        <w:tabs>
          <w:tab w:val="left" w:pos="6144"/>
        </w:tabs>
        <w:spacing w:after="0" w:line="240" w:lineRule="auto"/>
        <w:jc w:val="right"/>
        <w:rPr>
          <w:rFonts w:ascii="Times New Roman" w:eastAsia="Calibri" w:hAnsi="Times New Roman" w:cs="Times New Roman"/>
          <w:i/>
          <w:iCs/>
        </w:rPr>
      </w:pPr>
      <w:proofErr w:type="spellStart"/>
      <w:r w:rsidRPr="00E13766">
        <w:rPr>
          <w:rFonts w:ascii="Times New Roman" w:eastAsia="Calibri" w:hAnsi="Times New Roman" w:cs="Times New Roman"/>
          <w:i/>
          <w:iCs/>
        </w:rPr>
        <w:t>Școala</w:t>
      </w:r>
      <w:proofErr w:type="spellEnd"/>
      <w:r w:rsidRPr="00E13766">
        <w:rPr>
          <w:rFonts w:ascii="Times New Roman" w:eastAsia="Calibri" w:hAnsi="Times New Roman" w:cs="Times New Roman"/>
          <w:i/>
          <w:iCs/>
        </w:rPr>
        <w:t xml:space="preserve"> </w:t>
      </w:r>
      <w:proofErr w:type="spellStart"/>
      <w:r w:rsidRPr="00E13766">
        <w:rPr>
          <w:rFonts w:ascii="Times New Roman" w:eastAsia="Calibri" w:hAnsi="Times New Roman" w:cs="Times New Roman"/>
          <w:i/>
          <w:iCs/>
        </w:rPr>
        <w:t>Gimnazială</w:t>
      </w:r>
      <w:proofErr w:type="spellEnd"/>
      <w:r w:rsidRPr="00E13766">
        <w:rPr>
          <w:rFonts w:ascii="Times New Roman" w:eastAsia="Calibri" w:hAnsi="Times New Roman" w:cs="Times New Roman"/>
          <w:i/>
          <w:iCs/>
        </w:rPr>
        <w:t xml:space="preserve"> Nr. 10 </w:t>
      </w:r>
      <w:proofErr w:type="spellStart"/>
      <w:r w:rsidRPr="00E13766">
        <w:rPr>
          <w:rFonts w:ascii="Times New Roman" w:eastAsia="Calibri" w:hAnsi="Times New Roman" w:cs="Times New Roman"/>
          <w:i/>
          <w:iCs/>
        </w:rPr>
        <w:t>Bacău</w:t>
      </w:r>
      <w:proofErr w:type="spellEnd"/>
    </w:p>
    <w:p w14:paraId="1843923D" w14:textId="77777777" w:rsidR="00E13766" w:rsidRPr="00E13766" w:rsidRDefault="00E13766" w:rsidP="00E13766">
      <w:pPr>
        <w:tabs>
          <w:tab w:val="left" w:pos="6144"/>
        </w:tabs>
        <w:spacing w:after="0" w:line="240" w:lineRule="auto"/>
        <w:jc w:val="center"/>
        <w:rPr>
          <w:rFonts w:ascii="Times New Roman" w:eastAsia="Calibri" w:hAnsi="Times New Roman" w:cs="Times New Roman"/>
          <w:i/>
          <w:iCs/>
        </w:rPr>
      </w:pPr>
    </w:p>
    <w:p w14:paraId="734DF56A" w14:textId="77777777" w:rsidR="00856002" w:rsidRPr="003C56B5" w:rsidRDefault="00E13766" w:rsidP="00C5090E">
      <w:pPr>
        <w:spacing w:after="0" w:line="240" w:lineRule="auto"/>
        <w:jc w:val="both"/>
        <w:rPr>
          <w:rFonts w:ascii="Times New Roman" w:eastAsia="Calibri" w:hAnsi="Times New Roman" w:cs="Times New Roman"/>
        </w:rPr>
      </w:pPr>
      <w:r>
        <w:rPr>
          <w:rFonts w:ascii="Times New Roman" w:eastAsia="Calibri" w:hAnsi="Times New Roman" w:cs="Times New Roman"/>
        </w:rPr>
        <w:tab/>
      </w:r>
      <w:proofErr w:type="spellStart"/>
      <w:r w:rsidR="00856002" w:rsidRPr="003C56B5">
        <w:rPr>
          <w:rFonts w:ascii="Times New Roman" w:eastAsia="Calibri" w:hAnsi="Times New Roman" w:cs="Times New Roman"/>
        </w:rPr>
        <w:t>Societatea</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umană</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evoluează</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continuu</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uneori</w:t>
      </w:r>
      <w:proofErr w:type="spellEnd"/>
      <w:r w:rsidR="00856002" w:rsidRPr="003C56B5">
        <w:rPr>
          <w:rFonts w:ascii="Times New Roman" w:eastAsia="Calibri" w:hAnsi="Times New Roman" w:cs="Times New Roman"/>
        </w:rPr>
        <w:t xml:space="preserve"> cu </w:t>
      </w:r>
      <w:proofErr w:type="spellStart"/>
      <w:r w:rsidR="00856002" w:rsidRPr="003C56B5">
        <w:rPr>
          <w:rFonts w:ascii="Times New Roman" w:eastAsia="Calibri" w:hAnsi="Times New Roman" w:cs="Times New Roman"/>
        </w:rPr>
        <w:t>pași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mai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rapizi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alteori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confruntându</w:t>
      </w:r>
      <w:proofErr w:type="spellEnd"/>
      <w:r w:rsidR="00856002" w:rsidRPr="003C56B5">
        <w:rPr>
          <w:rFonts w:ascii="Times New Roman" w:eastAsia="Calibri" w:hAnsi="Times New Roman" w:cs="Times New Roman"/>
        </w:rPr>
        <w:t xml:space="preserve">-se cu diverse </w:t>
      </w:r>
      <w:proofErr w:type="spellStart"/>
      <w:r w:rsidR="00856002" w:rsidRPr="003C56B5">
        <w:rPr>
          <w:rFonts w:ascii="Times New Roman" w:eastAsia="Calibri" w:hAnsi="Times New Roman" w:cs="Times New Roman"/>
        </w:rPr>
        <w:t>probleme</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și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crize</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În</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orice</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situație</w:t>
      </w:r>
      <w:proofErr w:type="spellEnd"/>
      <w:r w:rsidR="00856002" w:rsidRPr="003C56B5">
        <w:rPr>
          <w:rFonts w:ascii="Times New Roman" w:eastAsia="Calibri" w:hAnsi="Times New Roman" w:cs="Times New Roman"/>
        </w:rPr>
        <w:t xml:space="preserve">, un </w:t>
      </w:r>
      <w:proofErr w:type="spellStart"/>
      <w:r w:rsidR="00856002" w:rsidRPr="003C56B5">
        <w:rPr>
          <w:rFonts w:ascii="Times New Roman" w:eastAsia="Calibri" w:hAnsi="Times New Roman" w:cs="Times New Roman"/>
        </w:rPr>
        <w:t>domeniu</w:t>
      </w:r>
      <w:proofErr w:type="spellEnd"/>
      <w:r w:rsidR="00856002" w:rsidRPr="003C56B5">
        <w:rPr>
          <w:rFonts w:ascii="Times New Roman" w:eastAsia="Calibri" w:hAnsi="Times New Roman" w:cs="Times New Roman"/>
        </w:rPr>
        <w:t xml:space="preserve"> important </w:t>
      </w:r>
      <w:proofErr w:type="spellStart"/>
      <w:r w:rsidR="00856002" w:rsidRPr="003C56B5">
        <w:rPr>
          <w:rFonts w:ascii="Times New Roman" w:eastAsia="Calibri" w:hAnsi="Times New Roman" w:cs="Times New Roman"/>
        </w:rPr>
        <w:t>și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prioritar</w:t>
      </w:r>
      <w:proofErr w:type="spellEnd"/>
      <w:r w:rsidR="00856002" w:rsidRPr="003C56B5">
        <w:rPr>
          <w:rFonts w:ascii="Times New Roman" w:eastAsia="Calibri" w:hAnsi="Times New Roman" w:cs="Times New Roman"/>
        </w:rPr>
        <w:t xml:space="preserve"> al </w:t>
      </w:r>
      <w:proofErr w:type="spellStart"/>
      <w:r w:rsidR="00856002" w:rsidRPr="003C56B5">
        <w:rPr>
          <w:rFonts w:ascii="Times New Roman" w:eastAsia="Calibri" w:hAnsi="Times New Roman" w:cs="Times New Roman"/>
        </w:rPr>
        <w:t>statului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este</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educația</w:t>
      </w:r>
      <w:proofErr w:type="spellEnd"/>
      <w:r w:rsidR="00856002" w:rsidRPr="003C56B5">
        <w:rPr>
          <w:rFonts w:ascii="Times New Roman" w:eastAsia="Calibri" w:hAnsi="Times New Roman" w:cs="Times New Roman"/>
        </w:rPr>
        <w:t xml:space="preserve">, care, la </w:t>
      </w:r>
      <w:proofErr w:type="spellStart"/>
      <w:r w:rsidR="00856002" w:rsidRPr="003C56B5">
        <w:rPr>
          <w:rFonts w:ascii="Times New Roman" w:eastAsia="Calibri" w:hAnsi="Times New Roman" w:cs="Times New Roman"/>
        </w:rPr>
        <w:t>rândul</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său</w:t>
      </w:r>
      <w:proofErr w:type="spellEnd"/>
      <w:r w:rsidR="00856002" w:rsidRPr="003C56B5">
        <w:rPr>
          <w:rFonts w:ascii="Times New Roman" w:eastAsia="Calibri" w:hAnsi="Times New Roman" w:cs="Times New Roman"/>
        </w:rPr>
        <w:t xml:space="preserve">, are </w:t>
      </w:r>
      <w:proofErr w:type="spellStart"/>
      <w:r w:rsidR="00856002" w:rsidRPr="003C56B5">
        <w:rPr>
          <w:rFonts w:ascii="Times New Roman" w:eastAsia="Calibri" w:hAnsi="Times New Roman" w:cs="Times New Roman"/>
        </w:rPr>
        <w:t>nevoie</w:t>
      </w:r>
      <w:proofErr w:type="spellEnd"/>
      <w:r w:rsidR="00856002" w:rsidRPr="003C56B5">
        <w:rPr>
          <w:rFonts w:ascii="Times New Roman" w:eastAsia="Calibri" w:hAnsi="Times New Roman" w:cs="Times New Roman"/>
        </w:rPr>
        <w:t xml:space="preserve"> de o </w:t>
      </w:r>
      <w:proofErr w:type="spellStart"/>
      <w:r w:rsidR="00856002" w:rsidRPr="003C56B5">
        <w:rPr>
          <w:rFonts w:ascii="Times New Roman" w:eastAsia="Calibri" w:hAnsi="Times New Roman" w:cs="Times New Roman"/>
        </w:rPr>
        <w:t>formare</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continuă</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pentru</w:t>
      </w:r>
      <w:proofErr w:type="spellEnd"/>
      <w:r w:rsidR="00856002" w:rsidRPr="003C56B5">
        <w:rPr>
          <w:rFonts w:ascii="Times New Roman" w:eastAsia="Calibri" w:hAnsi="Times New Roman" w:cs="Times New Roman"/>
        </w:rPr>
        <w:t xml:space="preserve"> a </w:t>
      </w:r>
      <w:proofErr w:type="spellStart"/>
      <w:r w:rsidR="00856002" w:rsidRPr="003C56B5">
        <w:rPr>
          <w:rFonts w:ascii="Times New Roman" w:eastAsia="Calibri" w:hAnsi="Times New Roman" w:cs="Times New Roman"/>
        </w:rPr>
        <w:t>corespunde</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cerințelor</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actuale</w:t>
      </w:r>
      <w:proofErr w:type="spellEnd"/>
      <w:r w:rsidR="00856002" w:rsidRPr="003C56B5">
        <w:rPr>
          <w:rFonts w:ascii="Times New Roman" w:eastAsia="Calibri" w:hAnsi="Times New Roman" w:cs="Times New Roman"/>
        </w:rPr>
        <w:t xml:space="preserve"> ale </w:t>
      </w:r>
      <w:proofErr w:type="spellStart"/>
      <w:r w:rsidR="00856002" w:rsidRPr="003C56B5">
        <w:rPr>
          <w:rFonts w:ascii="Times New Roman" w:eastAsia="Calibri" w:hAnsi="Times New Roman" w:cs="Times New Roman"/>
        </w:rPr>
        <w:t>societății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să</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pregătească</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copiii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pentru</w:t>
      </w:r>
      <w:proofErr w:type="spellEnd"/>
      <w:r w:rsidR="00856002" w:rsidRPr="003C56B5">
        <w:rPr>
          <w:rFonts w:ascii="Times New Roman" w:eastAsia="Calibri" w:hAnsi="Times New Roman" w:cs="Times New Roman"/>
        </w:rPr>
        <w:t xml:space="preserve"> a se integra </w:t>
      </w:r>
      <w:proofErr w:type="spellStart"/>
      <w:r w:rsidR="00856002" w:rsidRPr="003C56B5">
        <w:rPr>
          <w:rFonts w:ascii="Times New Roman" w:eastAsia="Calibri" w:hAnsi="Times New Roman" w:cs="Times New Roman"/>
        </w:rPr>
        <w:t>activ</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în</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viața</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socială</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și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personală</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Situația</w:t>
      </w:r>
      <w:proofErr w:type="spellEnd"/>
      <w:r w:rsidR="00856002" w:rsidRPr="003C56B5">
        <w:rPr>
          <w:rFonts w:ascii="Times New Roman" w:eastAsia="Calibri" w:hAnsi="Times New Roman" w:cs="Times New Roman"/>
        </w:rPr>
        <w:t xml:space="preserve"> de </w:t>
      </w:r>
      <w:proofErr w:type="spellStart"/>
      <w:r w:rsidR="00856002" w:rsidRPr="003C56B5">
        <w:rPr>
          <w:rFonts w:ascii="Times New Roman" w:eastAsia="Calibri" w:hAnsi="Times New Roman" w:cs="Times New Roman"/>
        </w:rPr>
        <w:t>criză</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provocată</w:t>
      </w:r>
      <w:proofErr w:type="spellEnd"/>
      <w:r w:rsidR="00856002" w:rsidRPr="003C56B5">
        <w:rPr>
          <w:rFonts w:ascii="Times New Roman" w:eastAsia="Calibri" w:hAnsi="Times New Roman" w:cs="Times New Roman"/>
        </w:rPr>
        <w:t xml:space="preserve"> de </w:t>
      </w:r>
      <w:proofErr w:type="spellStart"/>
      <w:r w:rsidR="00856002" w:rsidRPr="003C56B5">
        <w:rPr>
          <w:rFonts w:ascii="Times New Roman" w:eastAsia="Calibri" w:hAnsi="Times New Roman" w:cs="Times New Roman"/>
        </w:rPr>
        <w:t>pandemia</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Covid</w:t>
      </w:r>
      <w:proofErr w:type="spellEnd"/>
      <w:r w:rsidR="00856002" w:rsidRPr="003C56B5">
        <w:rPr>
          <w:rFonts w:ascii="Times New Roman" w:eastAsia="Calibri" w:hAnsi="Times New Roman" w:cs="Times New Roman"/>
        </w:rPr>
        <w:t xml:space="preserve"> 19, a </w:t>
      </w:r>
      <w:proofErr w:type="spellStart"/>
      <w:r w:rsidR="00856002" w:rsidRPr="003C56B5">
        <w:rPr>
          <w:rFonts w:ascii="Times New Roman" w:eastAsia="Calibri" w:hAnsi="Times New Roman" w:cs="Times New Roman"/>
        </w:rPr>
        <w:t>scos</w:t>
      </w:r>
      <w:proofErr w:type="spellEnd"/>
      <w:r w:rsidR="00856002" w:rsidRPr="003C56B5">
        <w:rPr>
          <w:rFonts w:ascii="Times New Roman" w:eastAsia="Calibri" w:hAnsi="Times New Roman" w:cs="Times New Roman"/>
        </w:rPr>
        <w:t xml:space="preserve"> la </w:t>
      </w:r>
      <w:proofErr w:type="spellStart"/>
      <w:r w:rsidR="00856002" w:rsidRPr="003C56B5">
        <w:rPr>
          <w:rFonts w:ascii="Times New Roman" w:eastAsia="Calibri" w:hAnsi="Times New Roman" w:cs="Times New Roman"/>
        </w:rPr>
        <w:t>iveală</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problemele</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existente</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în</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societate</w:t>
      </w:r>
      <w:proofErr w:type="spellEnd"/>
      <w:r w:rsidR="00856002" w:rsidRPr="003C56B5">
        <w:rPr>
          <w:rFonts w:ascii="Times New Roman" w:eastAsia="Calibri" w:hAnsi="Times New Roman" w:cs="Times New Roman"/>
        </w:rPr>
        <w:t xml:space="preserve">, care cu </w:t>
      </w:r>
      <w:proofErr w:type="spellStart"/>
      <w:r w:rsidR="00856002" w:rsidRPr="003C56B5">
        <w:rPr>
          <w:rFonts w:ascii="Times New Roman" w:eastAsia="Calibri" w:hAnsi="Times New Roman" w:cs="Times New Roman"/>
        </w:rPr>
        <w:t>certitudine</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își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va</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aduce</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aportul</w:t>
      </w:r>
      <w:proofErr w:type="spellEnd"/>
      <w:r w:rsidR="00856002" w:rsidRPr="003C56B5">
        <w:rPr>
          <w:rFonts w:ascii="Times New Roman" w:eastAsia="Calibri" w:hAnsi="Times New Roman" w:cs="Times New Roman"/>
        </w:rPr>
        <w:t xml:space="preserve"> la o </w:t>
      </w:r>
      <w:proofErr w:type="spellStart"/>
      <w:r w:rsidR="00856002" w:rsidRPr="003C56B5">
        <w:rPr>
          <w:rFonts w:ascii="Times New Roman" w:eastAsia="Calibri" w:hAnsi="Times New Roman" w:cs="Times New Roman"/>
        </w:rPr>
        <w:t>schimbare</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radicală</w:t>
      </w:r>
      <w:proofErr w:type="spellEnd"/>
      <w:r w:rsidR="00856002" w:rsidRPr="003C56B5">
        <w:rPr>
          <w:rFonts w:ascii="Times New Roman" w:eastAsia="Calibri" w:hAnsi="Times New Roman" w:cs="Times New Roman"/>
        </w:rPr>
        <w:t xml:space="preserve"> a </w:t>
      </w:r>
      <w:proofErr w:type="spellStart"/>
      <w:r w:rsidR="00856002" w:rsidRPr="003C56B5">
        <w:rPr>
          <w:rFonts w:ascii="Times New Roman" w:eastAsia="Calibri" w:hAnsi="Times New Roman" w:cs="Times New Roman"/>
        </w:rPr>
        <w:t>mentalității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oamenilor</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În</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acest</w:t>
      </w:r>
      <w:proofErr w:type="spellEnd"/>
      <w:r w:rsidR="00856002" w:rsidRPr="003C56B5">
        <w:rPr>
          <w:rFonts w:ascii="Times New Roman" w:eastAsia="Calibri" w:hAnsi="Times New Roman" w:cs="Times New Roman"/>
        </w:rPr>
        <w:t xml:space="preserve"> context, se </w:t>
      </w:r>
      <w:proofErr w:type="spellStart"/>
      <w:r w:rsidR="00856002" w:rsidRPr="003C56B5">
        <w:rPr>
          <w:rFonts w:ascii="Times New Roman" w:eastAsia="Calibri" w:hAnsi="Times New Roman" w:cs="Times New Roman"/>
        </w:rPr>
        <w:t>resimte</w:t>
      </w:r>
      <w:proofErr w:type="spellEnd"/>
      <w:r w:rsidR="00856002" w:rsidRPr="003C56B5">
        <w:rPr>
          <w:rFonts w:ascii="Times New Roman" w:eastAsia="Calibri" w:hAnsi="Times New Roman" w:cs="Times New Roman"/>
        </w:rPr>
        <w:t xml:space="preserve"> o </w:t>
      </w:r>
      <w:proofErr w:type="spellStart"/>
      <w:r w:rsidR="00856002" w:rsidRPr="003C56B5">
        <w:rPr>
          <w:rFonts w:ascii="Times New Roman" w:eastAsia="Calibri" w:hAnsi="Times New Roman" w:cs="Times New Roman"/>
        </w:rPr>
        <w:t>schimbare</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radicală</w:t>
      </w:r>
      <w:proofErr w:type="spellEnd"/>
      <w:r w:rsidR="00856002" w:rsidRPr="003C56B5">
        <w:rPr>
          <w:rFonts w:ascii="Times New Roman" w:eastAsia="Calibri" w:hAnsi="Times New Roman" w:cs="Times New Roman"/>
        </w:rPr>
        <w:t xml:space="preserve"> a </w:t>
      </w:r>
      <w:proofErr w:type="spellStart"/>
      <w:r w:rsidR="00856002" w:rsidRPr="003C56B5">
        <w:rPr>
          <w:rFonts w:ascii="Times New Roman" w:eastAsia="Calibri" w:hAnsi="Times New Roman" w:cs="Times New Roman"/>
        </w:rPr>
        <w:t>sistemului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educațional</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pentru</w:t>
      </w:r>
      <w:proofErr w:type="spellEnd"/>
      <w:r w:rsidR="00856002" w:rsidRPr="003C56B5">
        <w:rPr>
          <w:rFonts w:ascii="Times New Roman" w:eastAsia="Calibri" w:hAnsi="Times New Roman" w:cs="Times New Roman"/>
        </w:rPr>
        <w:t xml:space="preserve"> a-</w:t>
      </w:r>
      <w:proofErr w:type="spellStart"/>
      <w:r w:rsidR="00856002" w:rsidRPr="003C56B5">
        <w:rPr>
          <w:rFonts w:ascii="Times New Roman" w:eastAsia="Calibri" w:hAnsi="Times New Roman" w:cs="Times New Roman"/>
        </w:rPr>
        <w:t>i</w:t>
      </w:r>
      <w:proofErr w:type="spellEnd"/>
      <w:r w:rsidR="00856002" w:rsidRPr="003C56B5">
        <w:rPr>
          <w:rFonts w:ascii="Times New Roman" w:eastAsia="Calibri" w:hAnsi="Times New Roman" w:cs="Times New Roman"/>
        </w:rPr>
        <w:t xml:space="preserve"> face pe </w:t>
      </w:r>
      <w:proofErr w:type="spellStart"/>
      <w:r w:rsidR="00856002" w:rsidRPr="003C56B5">
        <w:rPr>
          <w:rFonts w:ascii="Times New Roman" w:eastAsia="Calibri" w:hAnsi="Times New Roman" w:cs="Times New Roman"/>
        </w:rPr>
        <w:t>educabili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să</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devină</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mai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conștienți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mai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flexibili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și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mai</w:t>
      </w:r>
      <w:proofErr w:type="spellEnd"/>
      <w:r w:rsidR="00856002" w:rsidRPr="003C56B5">
        <w:rPr>
          <w:rFonts w:ascii="Times New Roman" w:eastAsia="Calibri" w:hAnsi="Times New Roman" w:cs="Times New Roman"/>
        </w:rPr>
        <w:t xml:space="preserve"> bine </w:t>
      </w:r>
      <w:proofErr w:type="spellStart"/>
      <w:r w:rsidR="00856002" w:rsidRPr="003C56B5">
        <w:rPr>
          <w:rFonts w:ascii="Times New Roman" w:eastAsia="Calibri" w:hAnsi="Times New Roman" w:cs="Times New Roman"/>
        </w:rPr>
        <w:t>pregătiți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pentru</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situații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neașteptate</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Schimbarea</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trebuie</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să</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includă</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implicarea</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mai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largă</w:t>
      </w:r>
      <w:proofErr w:type="spellEnd"/>
      <w:r w:rsidR="00856002" w:rsidRPr="003C56B5">
        <w:rPr>
          <w:rFonts w:ascii="Times New Roman" w:eastAsia="Calibri" w:hAnsi="Times New Roman" w:cs="Times New Roman"/>
        </w:rPr>
        <w:t xml:space="preserve"> a </w:t>
      </w:r>
      <w:proofErr w:type="spellStart"/>
      <w:r w:rsidR="00856002" w:rsidRPr="003C56B5">
        <w:rPr>
          <w:rFonts w:ascii="Times New Roman" w:eastAsia="Calibri" w:hAnsi="Times New Roman" w:cs="Times New Roman"/>
        </w:rPr>
        <w:t>părinților</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dar</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și</w:t>
      </w:r>
      <w:proofErr w:type="spellEnd"/>
      <w:r w:rsidR="00856002" w:rsidRPr="003C56B5">
        <w:rPr>
          <w:rFonts w:ascii="Times New Roman" w:eastAsia="Calibri" w:hAnsi="Times New Roman" w:cs="Times New Roman"/>
        </w:rPr>
        <w:t xml:space="preserve"> a </w:t>
      </w:r>
      <w:proofErr w:type="spellStart"/>
      <w:r w:rsidR="00856002" w:rsidRPr="003C56B5">
        <w:rPr>
          <w:rFonts w:ascii="Times New Roman" w:eastAsia="Calibri" w:hAnsi="Times New Roman" w:cs="Times New Roman"/>
        </w:rPr>
        <w:t>membrilor</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comunității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în</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calitate</w:t>
      </w:r>
      <w:proofErr w:type="spellEnd"/>
      <w:r w:rsidR="00856002" w:rsidRPr="003C56B5">
        <w:rPr>
          <w:rFonts w:ascii="Times New Roman" w:eastAsia="Calibri" w:hAnsi="Times New Roman" w:cs="Times New Roman"/>
        </w:rPr>
        <w:t xml:space="preserve"> de </w:t>
      </w:r>
      <w:proofErr w:type="spellStart"/>
      <w:r w:rsidR="00856002" w:rsidRPr="003C56B5">
        <w:rPr>
          <w:rFonts w:ascii="Times New Roman" w:eastAsia="Calibri" w:hAnsi="Times New Roman" w:cs="Times New Roman"/>
        </w:rPr>
        <w:t>parteneri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activi</w:t>
      </w:r>
      <w:proofErr w:type="spellEnd"/>
      <w:r w:rsidR="00856002" w:rsidRPr="003C56B5">
        <w:rPr>
          <w:rFonts w:ascii="Times New Roman" w:eastAsia="Calibri" w:hAnsi="Times New Roman" w:cs="Times New Roman"/>
        </w:rPr>
        <w:t xml:space="preserve"> ai </w:t>
      </w:r>
      <w:proofErr w:type="spellStart"/>
      <w:r w:rsidR="00856002" w:rsidRPr="003C56B5">
        <w:rPr>
          <w:rFonts w:ascii="Times New Roman" w:eastAsia="Calibri" w:hAnsi="Times New Roman" w:cs="Times New Roman"/>
        </w:rPr>
        <w:t>cadrelor</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didactice</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în</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educația</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tinerei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generații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Elevii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trebuie</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să</w:t>
      </w:r>
      <w:proofErr w:type="spellEnd"/>
      <w:r w:rsidR="00856002" w:rsidRPr="003C56B5">
        <w:rPr>
          <w:rFonts w:ascii="Times New Roman" w:eastAsia="Calibri" w:hAnsi="Times New Roman" w:cs="Times New Roman"/>
        </w:rPr>
        <w:t xml:space="preserve"> fie </w:t>
      </w:r>
      <w:proofErr w:type="spellStart"/>
      <w:r w:rsidR="00856002" w:rsidRPr="003C56B5">
        <w:rPr>
          <w:rFonts w:ascii="Times New Roman" w:eastAsia="Calibri" w:hAnsi="Times New Roman" w:cs="Times New Roman"/>
        </w:rPr>
        <w:t>învățați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să</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învețe</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devenind</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fideli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parteneri</w:t>
      </w:r>
      <w:proofErr w:type="spellEnd"/>
      <w:r w:rsidR="00856002" w:rsidRPr="003C56B5">
        <w:rPr>
          <w:rFonts w:ascii="Times New Roman" w:eastAsia="Calibri" w:hAnsi="Times New Roman" w:cs="Times New Roman"/>
        </w:rPr>
        <w:t xml:space="preserve"> ai </w:t>
      </w:r>
      <w:proofErr w:type="spellStart"/>
      <w:r w:rsidR="00856002" w:rsidRPr="003C56B5">
        <w:rPr>
          <w:rFonts w:ascii="Times New Roman" w:eastAsia="Calibri" w:hAnsi="Times New Roman" w:cs="Times New Roman"/>
        </w:rPr>
        <w:t>dascălilor</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valorificând</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eficient</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multiplele</w:t>
      </w:r>
      <w:proofErr w:type="spellEnd"/>
      <w:r w:rsidR="00856002" w:rsidRPr="003C56B5">
        <w:rPr>
          <w:rFonts w:ascii="Times New Roman" w:eastAsia="Calibri" w:hAnsi="Times New Roman" w:cs="Times New Roman"/>
        </w:rPr>
        <w:t xml:space="preserve"> sale </w:t>
      </w:r>
      <w:proofErr w:type="spellStart"/>
      <w:r w:rsidR="00856002" w:rsidRPr="003C56B5">
        <w:rPr>
          <w:rFonts w:ascii="Times New Roman" w:eastAsia="Calibri" w:hAnsi="Times New Roman" w:cs="Times New Roman"/>
        </w:rPr>
        <w:t>inteligente</w:t>
      </w:r>
      <w:proofErr w:type="spellEnd"/>
      <w:r w:rsidR="00856002" w:rsidRPr="003C56B5">
        <w:rPr>
          <w:rFonts w:ascii="Times New Roman" w:eastAsia="Calibri" w:hAnsi="Times New Roman" w:cs="Times New Roman"/>
        </w:rPr>
        <w:t xml:space="preserve">, care ulterior </w:t>
      </w:r>
      <w:proofErr w:type="spellStart"/>
      <w:r w:rsidR="00856002" w:rsidRPr="003C56B5">
        <w:rPr>
          <w:rFonts w:ascii="Times New Roman" w:eastAsia="Calibri" w:hAnsi="Times New Roman" w:cs="Times New Roman"/>
        </w:rPr>
        <w:t>să</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devină</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achiziții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importante</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pentru</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progresul</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societății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Societatea</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contemporana</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este</w:t>
      </w:r>
      <w:proofErr w:type="spellEnd"/>
      <w:r w:rsidR="00856002" w:rsidRPr="003C56B5">
        <w:rPr>
          <w:rFonts w:ascii="Times New Roman" w:eastAsia="Calibri" w:hAnsi="Times New Roman" w:cs="Times New Roman"/>
        </w:rPr>
        <w:t xml:space="preserve"> tot </w:t>
      </w:r>
      <w:proofErr w:type="spellStart"/>
      <w:r w:rsidR="00856002" w:rsidRPr="003C56B5">
        <w:rPr>
          <w:rFonts w:ascii="Times New Roman" w:eastAsia="Calibri" w:hAnsi="Times New Roman" w:cs="Times New Roman"/>
        </w:rPr>
        <w:t>mai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mult</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definita</w:t>
      </w:r>
      <w:proofErr w:type="spellEnd"/>
      <w:r w:rsidR="00856002" w:rsidRPr="003C56B5">
        <w:rPr>
          <w:rFonts w:ascii="Times New Roman" w:eastAsia="Calibri" w:hAnsi="Times New Roman" w:cs="Times New Roman"/>
        </w:rPr>
        <w:t xml:space="preserve"> in </w:t>
      </w:r>
      <w:proofErr w:type="spellStart"/>
      <w:r w:rsidR="00856002" w:rsidRPr="003C56B5">
        <w:rPr>
          <w:rFonts w:ascii="Times New Roman" w:eastAsia="Calibri" w:hAnsi="Times New Roman" w:cs="Times New Roman"/>
        </w:rPr>
        <w:t>literatura</w:t>
      </w:r>
      <w:proofErr w:type="spellEnd"/>
      <w:r w:rsidR="00856002" w:rsidRPr="003C56B5">
        <w:rPr>
          <w:rFonts w:ascii="Times New Roman" w:eastAsia="Calibri" w:hAnsi="Times New Roman" w:cs="Times New Roman"/>
        </w:rPr>
        <w:t xml:space="preserve"> de </w:t>
      </w:r>
      <w:proofErr w:type="spellStart"/>
      <w:r w:rsidR="00856002" w:rsidRPr="003C56B5">
        <w:rPr>
          <w:rFonts w:ascii="Times New Roman" w:eastAsia="Calibri" w:hAnsi="Times New Roman" w:cs="Times New Roman"/>
        </w:rPr>
        <w:t>specialitate</w:t>
      </w:r>
      <w:proofErr w:type="spellEnd"/>
      <w:r w:rsidR="00856002" w:rsidRPr="003C56B5">
        <w:rPr>
          <w:rFonts w:ascii="Times New Roman" w:eastAsia="Calibri" w:hAnsi="Times New Roman" w:cs="Times New Roman"/>
        </w:rPr>
        <w:t xml:space="preserve"> ca </w:t>
      </w:r>
      <w:proofErr w:type="spellStart"/>
      <w:r w:rsidR="00856002" w:rsidRPr="003C56B5">
        <w:rPr>
          <w:rFonts w:ascii="Times New Roman" w:eastAsia="Calibri" w:hAnsi="Times New Roman" w:cs="Times New Roman"/>
        </w:rPr>
        <w:t>fiind</w:t>
      </w:r>
      <w:proofErr w:type="spellEnd"/>
      <w:r w:rsidR="00856002" w:rsidRPr="003C56B5">
        <w:rPr>
          <w:rFonts w:ascii="Times New Roman" w:eastAsia="Calibri" w:hAnsi="Times New Roman" w:cs="Times New Roman"/>
        </w:rPr>
        <w:t xml:space="preserve"> o </w:t>
      </w:r>
      <w:proofErr w:type="spellStart"/>
      <w:r w:rsidR="00856002" w:rsidRPr="003C56B5">
        <w:rPr>
          <w:rFonts w:ascii="Times New Roman" w:eastAsia="Calibri" w:hAnsi="Times New Roman" w:cs="Times New Roman"/>
        </w:rPr>
        <w:t>societate</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educativa</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Analizele</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recente</w:t>
      </w:r>
      <w:proofErr w:type="spellEnd"/>
      <w:r w:rsidR="00856002" w:rsidRPr="003C56B5">
        <w:rPr>
          <w:rFonts w:ascii="Times New Roman" w:eastAsia="Calibri" w:hAnsi="Times New Roman" w:cs="Times New Roman"/>
        </w:rPr>
        <w:t xml:space="preserve"> ale </w:t>
      </w:r>
      <w:proofErr w:type="spellStart"/>
      <w:r w:rsidR="00856002" w:rsidRPr="003C56B5">
        <w:rPr>
          <w:rFonts w:ascii="Times New Roman" w:eastAsia="Calibri" w:hAnsi="Times New Roman" w:cs="Times New Roman"/>
        </w:rPr>
        <w:t>sistemelor</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educaționale</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actuale</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evidențiază</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convergența</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dintre</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gradul</w:t>
      </w:r>
      <w:proofErr w:type="spellEnd"/>
      <w:r w:rsidR="00856002" w:rsidRPr="003C56B5">
        <w:rPr>
          <w:rFonts w:ascii="Times New Roman" w:eastAsia="Calibri" w:hAnsi="Times New Roman" w:cs="Times New Roman"/>
        </w:rPr>
        <w:t xml:space="preserve"> de </w:t>
      </w:r>
      <w:proofErr w:type="spellStart"/>
      <w:r w:rsidR="00856002" w:rsidRPr="003C56B5">
        <w:rPr>
          <w:rFonts w:ascii="Times New Roman" w:eastAsia="Calibri" w:hAnsi="Times New Roman" w:cs="Times New Roman"/>
        </w:rPr>
        <w:t>dezvoltare</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socială</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economică</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si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culturală</w:t>
      </w:r>
      <w:proofErr w:type="spellEnd"/>
      <w:r w:rsidR="00856002" w:rsidRPr="003C56B5">
        <w:rPr>
          <w:rFonts w:ascii="Times New Roman" w:eastAsia="Calibri" w:hAnsi="Times New Roman" w:cs="Times New Roman"/>
        </w:rPr>
        <w:t xml:space="preserve"> al </w:t>
      </w:r>
      <w:proofErr w:type="spellStart"/>
      <w:r w:rsidR="00856002" w:rsidRPr="003C56B5">
        <w:rPr>
          <w:rFonts w:ascii="Times New Roman" w:eastAsia="Calibri" w:hAnsi="Times New Roman" w:cs="Times New Roman"/>
        </w:rPr>
        <w:t>unei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societați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și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viabilitatea</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sistemului</w:t>
      </w:r>
      <w:proofErr w:type="spellEnd"/>
      <w:r w:rsidR="00856002" w:rsidRPr="003C56B5">
        <w:rPr>
          <w:rFonts w:ascii="Times New Roman" w:eastAsia="Calibri" w:hAnsi="Times New Roman" w:cs="Times New Roman"/>
        </w:rPr>
        <w:t xml:space="preserve"> de </w:t>
      </w:r>
      <w:proofErr w:type="spellStart"/>
      <w:r w:rsidR="00856002" w:rsidRPr="003C56B5">
        <w:rPr>
          <w:rFonts w:ascii="Times New Roman" w:eastAsia="Calibri" w:hAnsi="Times New Roman" w:cs="Times New Roman"/>
        </w:rPr>
        <w:t>învățământ</w:t>
      </w:r>
      <w:proofErr w:type="spellEnd"/>
      <w:r w:rsidR="00856002" w:rsidRPr="003C56B5">
        <w:rPr>
          <w:rFonts w:ascii="Times New Roman" w:eastAsia="Calibri" w:hAnsi="Times New Roman" w:cs="Times New Roman"/>
        </w:rPr>
        <w:t xml:space="preserve"> pe care </w:t>
      </w:r>
      <w:proofErr w:type="spellStart"/>
      <w:r w:rsidR="00856002" w:rsidRPr="003C56B5">
        <w:rPr>
          <w:rFonts w:ascii="Times New Roman" w:eastAsia="Calibri" w:hAnsi="Times New Roman" w:cs="Times New Roman"/>
        </w:rPr>
        <w:t>aceasta</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îl</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promovează</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Acest</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fapt</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impune</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necesitatea</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unei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cât</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mai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bune</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reflectări</w:t>
      </w:r>
      <w:proofErr w:type="spellEnd"/>
      <w:r w:rsidR="00856002" w:rsidRPr="003C56B5">
        <w:rPr>
          <w:rFonts w:ascii="Times New Roman" w:eastAsia="Calibri" w:hAnsi="Times New Roman" w:cs="Times New Roman"/>
        </w:rPr>
        <w:t xml:space="preserve"> la </w:t>
      </w:r>
      <w:proofErr w:type="spellStart"/>
      <w:r w:rsidR="00856002" w:rsidRPr="003C56B5">
        <w:rPr>
          <w:rFonts w:ascii="Times New Roman" w:eastAsia="Calibri" w:hAnsi="Times New Roman" w:cs="Times New Roman"/>
        </w:rPr>
        <w:t>nivelul</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fenomenului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educațional</w:t>
      </w:r>
      <w:proofErr w:type="spellEnd"/>
      <w:r w:rsidR="00856002" w:rsidRPr="003C56B5">
        <w:rPr>
          <w:rFonts w:ascii="Times New Roman" w:eastAsia="Calibri" w:hAnsi="Times New Roman" w:cs="Times New Roman"/>
        </w:rPr>
        <w:t xml:space="preserve"> a </w:t>
      </w:r>
      <w:proofErr w:type="spellStart"/>
      <w:r w:rsidR="00856002" w:rsidRPr="003C56B5">
        <w:rPr>
          <w:rFonts w:ascii="Times New Roman" w:eastAsia="Calibri" w:hAnsi="Times New Roman" w:cs="Times New Roman"/>
        </w:rPr>
        <w:t>schimbărilor</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survenite</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sau</w:t>
      </w:r>
      <w:proofErr w:type="spellEnd"/>
      <w:r w:rsidR="00856002" w:rsidRPr="003C56B5">
        <w:rPr>
          <w:rFonts w:ascii="Times New Roman" w:eastAsia="Calibri" w:hAnsi="Times New Roman" w:cs="Times New Roman"/>
        </w:rPr>
        <w:t xml:space="preserve"> anticipate a </w:t>
      </w:r>
      <w:proofErr w:type="spellStart"/>
      <w:r w:rsidR="00856002" w:rsidRPr="003C56B5">
        <w:rPr>
          <w:rFonts w:ascii="Times New Roman" w:eastAsia="Calibri" w:hAnsi="Times New Roman" w:cs="Times New Roman"/>
        </w:rPr>
        <w:t>surveni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în</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societate</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și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intreprinderea</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unor</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cercetări</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riguroase</w:t>
      </w:r>
      <w:proofErr w:type="spellEnd"/>
      <w:r w:rsidR="00856002" w:rsidRPr="003C56B5">
        <w:rPr>
          <w:rFonts w:ascii="Times New Roman" w:eastAsia="Calibri" w:hAnsi="Times New Roman" w:cs="Times New Roman"/>
        </w:rPr>
        <w:t xml:space="preserve"> cu </w:t>
      </w:r>
      <w:proofErr w:type="spellStart"/>
      <w:r w:rsidR="00856002" w:rsidRPr="003C56B5">
        <w:rPr>
          <w:rFonts w:ascii="Times New Roman" w:eastAsia="Calibri" w:hAnsi="Times New Roman" w:cs="Times New Roman"/>
        </w:rPr>
        <w:t>privire</w:t>
      </w:r>
      <w:proofErr w:type="spellEnd"/>
      <w:r w:rsidR="00856002" w:rsidRPr="003C56B5">
        <w:rPr>
          <w:rFonts w:ascii="Times New Roman" w:eastAsia="Calibri" w:hAnsi="Times New Roman" w:cs="Times New Roman"/>
        </w:rPr>
        <w:t xml:space="preserve"> la </w:t>
      </w:r>
      <w:proofErr w:type="spellStart"/>
      <w:r w:rsidR="00856002" w:rsidRPr="003C56B5">
        <w:rPr>
          <w:rFonts w:ascii="Times New Roman" w:eastAsia="Calibri" w:hAnsi="Times New Roman" w:cs="Times New Roman"/>
        </w:rPr>
        <w:t>posibilitățile</w:t>
      </w:r>
      <w:proofErr w:type="spellEnd"/>
      <w:r w:rsidR="00856002" w:rsidRPr="003C56B5">
        <w:rPr>
          <w:rFonts w:ascii="Times New Roman" w:eastAsia="Calibri" w:hAnsi="Times New Roman" w:cs="Times New Roman"/>
        </w:rPr>
        <w:t xml:space="preserve"> de </w:t>
      </w:r>
      <w:proofErr w:type="spellStart"/>
      <w:r w:rsidR="00856002" w:rsidRPr="003C56B5">
        <w:rPr>
          <w:rFonts w:ascii="Times New Roman" w:eastAsia="Calibri" w:hAnsi="Times New Roman" w:cs="Times New Roman"/>
        </w:rPr>
        <w:t>optimizare</w:t>
      </w:r>
      <w:proofErr w:type="spellEnd"/>
      <w:r w:rsidR="00856002" w:rsidRPr="003C56B5">
        <w:rPr>
          <w:rFonts w:ascii="Times New Roman" w:eastAsia="Calibri" w:hAnsi="Times New Roman" w:cs="Times New Roman"/>
        </w:rPr>
        <w:t xml:space="preserve"> a </w:t>
      </w:r>
      <w:proofErr w:type="spellStart"/>
      <w:r w:rsidR="00856002" w:rsidRPr="003C56B5">
        <w:rPr>
          <w:rFonts w:ascii="Times New Roman" w:eastAsia="Calibri" w:hAnsi="Times New Roman" w:cs="Times New Roman"/>
        </w:rPr>
        <w:t>sistemelor</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educaționale</w:t>
      </w:r>
      <w:proofErr w:type="spellEnd"/>
      <w:r w:rsidR="00856002" w:rsidRPr="003C56B5">
        <w:rPr>
          <w:rFonts w:ascii="Times New Roman" w:eastAsia="Calibri" w:hAnsi="Times New Roman" w:cs="Times New Roman"/>
        </w:rPr>
        <w:t xml:space="preserve"> </w:t>
      </w:r>
      <w:proofErr w:type="spellStart"/>
      <w:r w:rsidR="00856002" w:rsidRPr="003C56B5">
        <w:rPr>
          <w:rFonts w:ascii="Times New Roman" w:eastAsia="Calibri" w:hAnsi="Times New Roman" w:cs="Times New Roman"/>
        </w:rPr>
        <w:t>contemporane</w:t>
      </w:r>
      <w:proofErr w:type="spellEnd"/>
      <w:r w:rsidR="00856002" w:rsidRPr="003C56B5">
        <w:rPr>
          <w:rFonts w:ascii="Times New Roman" w:eastAsia="Calibri" w:hAnsi="Times New Roman" w:cs="Times New Roman"/>
        </w:rPr>
        <w:t>.</w:t>
      </w:r>
    </w:p>
    <w:p w14:paraId="10CCD9BF" w14:textId="77777777" w:rsidR="00856002" w:rsidRPr="003C56B5" w:rsidRDefault="00856002" w:rsidP="00C5090E">
      <w:pPr>
        <w:spacing w:after="0" w:line="240" w:lineRule="auto"/>
        <w:ind w:firstLine="720"/>
        <w:jc w:val="both"/>
        <w:rPr>
          <w:rFonts w:ascii="Times New Roman" w:eastAsia="Calibri" w:hAnsi="Times New Roman" w:cs="Times New Roman"/>
        </w:rPr>
      </w:pPr>
      <w:proofErr w:type="spellStart"/>
      <w:r w:rsidRPr="003C56B5">
        <w:rPr>
          <w:rFonts w:ascii="Times New Roman" w:eastAsia="Calibri" w:hAnsi="Times New Roman" w:cs="Times New Roman"/>
        </w:rPr>
        <w:t>Competența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digitală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una </w:t>
      </w:r>
      <w:proofErr w:type="spellStart"/>
      <w:r w:rsidRPr="003C56B5">
        <w:rPr>
          <w:rFonts w:ascii="Times New Roman" w:eastAsia="Calibri" w:hAnsi="Times New Roman" w:cs="Times New Roman"/>
        </w:rPr>
        <w:t>dintre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competențe</w:t>
      </w:r>
      <w:proofErr w:type="spellEnd"/>
      <w:r w:rsidRPr="003C56B5">
        <w:rPr>
          <w:rFonts w:ascii="Times New Roman" w:eastAsia="Calibri" w:hAnsi="Times New Roman" w:cs="Times New Roman"/>
        </w:rPr>
        <w:t xml:space="preserve"> pe care </w:t>
      </w:r>
      <w:proofErr w:type="spellStart"/>
      <w:r w:rsidRPr="003C56B5">
        <w:rPr>
          <w:rFonts w:ascii="Times New Roman" w:eastAsia="Calibri" w:hAnsi="Times New Roman" w:cs="Times New Roman"/>
        </w:rPr>
        <w:t>instituțiile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învățământ</w:t>
      </w:r>
      <w:proofErr w:type="spellEnd"/>
      <w:r w:rsidRPr="003C56B5">
        <w:rPr>
          <w:rFonts w:ascii="Times New Roman" w:eastAsia="Calibri" w:hAnsi="Times New Roman" w:cs="Times New Roman"/>
        </w:rPr>
        <w:t xml:space="preserve"> le au </w:t>
      </w:r>
      <w:proofErr w:type="spellStart"/>
      <w:r w:rsidRPr="003C56B5">
        <w:rPr>
          <w:rFonts w:ascii="Times New Roman" w:eastAsia="Calibri" w:hAnsi="Times New Roman" w:cs="Times New Roman"/>
        </w:rPr>
        <w:t>incluse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programele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planurile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realizare</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procesului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instructiv</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educativ</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Resursele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digitale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devin</w:t>
      </w:r>
      <w:proofErr w:type="spellEnd"/>
      <w:r w:rsidRPr="003C56B5">
        <w:rPr>
          <w:rFonts w:ascii="Times New Roman" w:eastAsia="Calibri" w:hAnsi="Times New Roman" w:cs="Times New Roman"/>
        </w:rPr>
        <w:t xml:space="preserve"> un instrument de </w:t>
      </w:r>
      <w:proofErr w:type="spellStart"/>
      <w:r w:rsidRPr="003C56B5">
        <w:rPr>
          <w:rFonts w:ascii="Times New Roman" w:eastAsia="Calibri" w:hAnsi="Times New Roman" w:cs="Times New Roman"/>
        </w:rPr>
        <w:t>lucru</w:t>
      </w:r>
      <w:proofErr w:type="spellEnd"/>
      <w:r w:rsidRPr="003C56B5">
        <w:rPr>
          <w:rFonts w:ascii="Times New Roman" w:eastAsia="Calibri" w:hAnsi="Times New Roman" w:cs="Times New Roman"/>
        </w:rPr>
        <w:t xml:space="preserve"> din </w:t>
      </w:r>
      <w:proofErr w:type="spellStart"/>
      <w:r w:rsidRPr="003C56B5">
        <w:rPr>
          <w:rFonts w:ascii="Times New Roman" w:eastAsia="Calibri" w:hAnsi="Times New Roman" w:cs="Times New Roman"/>
        </w:rPr>
        <w:t>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utilizat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oferi</w:t>
      </w:r>
      <w:proofErr w:type="spellEnd"/>
      <w:r w:rsidRPr="003C56B5">
        <w:rPr>
          <w:rFonts w:ascii="Times New Roman" w:eastAsia="Calibri" w:hAnsi="Times New Roman" w:cs="Times New Roman"/>
        </w:rPr>
        <w:t xml:space="preserve"> un </w:t>
      </w:r>
      <w:proofErr w:type="spellStart"/>
      <w:r w:rsidRPr="003C56B5">
        <w:rPr>
          <w:rFonts w:ascii="Times New Roman" w:eastAsia="Calibri" w:hAnsi="Times New Roman" w:cs="Times New Roman"/>
        </w:rPr>
        <w:t>învățământ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calitativ</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corespundă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noilor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tendințe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pedagogice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intereselor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copiilor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Învățământul</w:t>
      </w:r>
      <w:proofErr w:type="spellEnd"/>
      <w:r w:rsidRPr="003C56B5">
        <w:rPr>
          <w:rFonts w:ascii="Times New Roman" w:eastAsia="Calibri" w:hAnsi="Times New Roman" w:cs="Times New Roman"/>
        </w:rPr>
        <w:t xml:space="preserve"> e o </w:t>
      </w:r>
      <w:proofErr w:type="spellStart"/>
      <w:r w:rsidRPr="003C56B5">
        <w:rPr>
          <w:rFonts w:ascii="Times New Roman" w:eastAsia="Calibri" w:hAnsi="Times New Roman" w:cs="Times New Roman"/>
        </w:rPr>
        <w:t>activitate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complicată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practic</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învățământul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refacere</w:t>
      </w:r>
      <w:proofErr w:type="spellEnd"/>
      <w:r w:rsidRPr="003C56B5">
        <w:rPr>
          <w:rFonts w:ascii="Times New Roman" w:eastAsia="Calibri" w:hAnsi="Times New Roman" w:cs="Times New Roman"/>
        </w:rPr>
        <w:t xml:space="preserve"> pe </w:t>
      </w:r>
      <w:proofErr w:type="spellStart"/>
      <w:r w:rsidRPr="003C56B5">
        <w:rPr>
          <w:rFonts w:ascii="Times New Roman" w:eastAsia="Calibri" w:hAnsi="Times New Roman" w:cs="Times New Roman"/>
        </w:rPr>
        <w:t>scurt</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aventurii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cunoașterii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umane</w:t>
      </w:r>
      <w:proofErr w:type="spellEnd"/>
      <w:r w:rsidRPr="003C56B5">
        <w:rPr>
          <w:rFonts w:ascii="Times New Roman" w:eastAsia="Calibri" w:hAnsi="Times New Roman" w:cs="Times New Roman"/>
        </w:rPr>
        <w:t xml:space="preserve">, de la </w:t>
      </w:r>
      <w:proofErr w:type="spellStart"/>
      <w:r w:rsidRPr="003C56B5">
        <w:rPr>
          <w:rFonts w:ascii="Times New Roman" w:eastAsia="Calibri" w:hAnsi="Times New Roman" w:cs="Times New Roman"/>
        </w:rPr>
        <w:t>origini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până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zilele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noastre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Școala</w:t>
      </w:r>
      <w:proofErr w:type="spellEnd"/>
      <w:r w:rsidRPr="003C56B5">
        <w:rPr>
          <w:rFonts w:ascii="Times New Roman" w:eastAsia="Calibri" w:hAnsi="Times New Roman" w:cs="Times New Roman"/>
        </w:rPr>
        <w:t xml:space="preserve"> online a </w:t>
      </w:r>
      <w:proofErr w:type="spellStart"/>
      <w:r w:rsidRPr="003C56B5">
        <w:rPr>
          <w:rFonts w:ascii="Times New Roman" w:eastAsia="Calibri" w:hAnsi="Times New Roman" w:cs="Times New Roman"/>
        </w:rPr>
        <w:t>dat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prilejul</w:t>
      </w:r>
      <w:proofErr w:type="spellEnd"/>
      <w:r w:rsidRPr="003C56B5">
        <w:rPr>
          <w:rFonts w:ascii="Times New Roman" w:eastAsia="Calibri" w:hAnsi="Times New Roman" w:cs="Times New Roman"/>
        </w:rPr>
        <w:t xml:space="preserve"> de </w:t>
      </w:r>
      <w:proofErr w:type="gramStart"/>
      <w:r w:rsidRPr="003C56B5">
        <w:rPr>
          <w:rFonts w:ascii="Times New Roman" w:eastAsia="Calibri" w:hAnsi="Times New Roman" w:cs="Times New Roman"/>
        </w:rPr>
        <w:t>a</w:t>
      </w:r>
      <w:proofErr w:type="gram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explora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noi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moduri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Metodologia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clasică</w:t>
      </w:r>
      <w:proofErr w:type="spellEnd"/>
      <w:r w:rsidR="00F13EFA">
        <w:rPr>
          <w:rFonts w:ascii="Times New Roman" w:eastAsia="Calibri" w:hAnsi="Times New Roman" w:cs="Times New Roman"/>
        </w:rPr>
        <w:t xml:space="preserve"> </w:t>
      </w:r>
      <w:r w:rsidRPr="003C56B5">
        <w:rPr>
          <w:rFonts w:ascii="Times New Roman" w:eastAsia="Calibri" w:hAnsi="Times New Roman" w:cs="Times New Roman"/>
        </w:rPr>
        <w:t>(</w:t>
      </w:r>
      <w:proofErr w:type="spellStart"/>
      <w:r w:rsidRPr="003C56B5">
        <w:rPr>
          <w:rFonts w:ascii="Times New Roman" w:eastAsia="Calibri" w:hAnsi="Times New Roman" w:cs="Times New Roman"/>
        </w:rPr>
        <w:t>predare-învățare-evaluare</w:t>
      </w:r>
      <w:proofErr w:type="spellEnd"/>
      <w:r w:rsidRPr="003C56B5">
        <w:rPr>
          <w:rFonts w:ascii="Times New Roman" w:eastAsia="Calibri" w:hAnsi="Times New Roman" w:cs="Times New Roman"/>
        </w:rPr>
        <w:t>)</w:t>
      </w:r>
      <w:r w:rsidR="00F13EFA">
        <w:rPr>
          <w:rFonts w:ascii="Times New Roman" w:eastAsia="Calibri" w:hAnsi="Times New Roman" w:cs="Times New Roman"/>
        </w:rPr>
        <w:t xml:space="preserve"> </w:t>
      </w:r>
      <w:proofErr w:type="spellStart"/>
      <w:r w:rsidRPr="003C56B5">
        <w:rPr>
          <w:rFonts w:ascii="Times New Roman" w:eastAsia="Calibri" w:hAnsi="Times New Roman" w:cs="Times New Roman"/>
        </w:rPr>
        <w:t>poate</w:t>
      </w:r>
      <w:proofErr w:type="spellEnd"/>
      <w:r w:rsidRPr="003C56B5">
        <w:rPr>
          <w:rFonts w:ascii="Times New Roman" w:eastAsia="Calibri" w:hAnsi="Times New Roman" w:cs="Times New Roman"/>
        </w:rPr>
        <w:t xml:space="preserve"> fi </w:t>
      </w:r>
      <w:proofErr w:type="spellStart"/>
      <w:r w:rsidRPr="003C56B5">
        <w:rPr>
          <w:rFonts w:ascii="Times New Roman" w:eastAsia="Calibri" w:hAnsi="Times New Roman" w:cs="Times New Roman"/>
        </w:rPr>
        <w:t>înlocuită</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mijloace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atractive</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parte</w:t>
      </w:r>
      <w:proofErr w:type="spellEnd"/>
      <w:r w:rsidRPr="003C56B5">
        <w:rPr>
          <w:rFonts w:ascii="Times New Roman" w:eastAsia="Calibri" w:hAnsi="Times New Roman" w:cs="Times New Roman"/>
        </w:rPr>
        <w:t xml:space="preserve"> din </w:t>
      </w:r>
      <w:proofErr w:type="spellStart"/>
      <w:r w:rsidRPr="003C56B5">
        <w:rPr>
          <w:rFonts w:ascii="Times New Roman" w:eastAsia="Calibri" w:hAnsi="Times New Roman" w:cs="Times New Roman"/>
        </w:rPr>
        <w:t>elevi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profesori</w:t>
      </w:r>
      <w:proofErr w:type="spellEnd"/>
      <w:r w:rsidRPr="003C56B5">
        <w:rPr>
          <w:rFonts w:ascii="Times New Roman" w:eastAsia="Calibri" w:hAnsi="Times New Roman" w:cs="Times New Roman"/>
        </w:rPr>
        <w:t xml:space="preserve"> s-au </w:t>
      </w:r>
      <w:proofErr w:type="spellStart"/>
      <w:r w:rsidRPr="003C56B5">
        <w:rPr>
          <w:rFonts w:ascii="Times New Roman" w:eastAsia="Calibri" w:hAnsi="Times New Roman" w:cs="Times New Roman"/>
        </w:rPr>
        <w:t>adaptat</w:t>
      </w:r>
      <w:proofErr w:type="spellEnd"/>
      <w:r w:rsidRPr="003C56B5">
        <w:rPr>
          <w:rFonts w:ascii="Times New Roman" w:eastAsia="Calibri" w:hAnsi="Times New Roman" w:cs="Times New Roman"/>
        </w:rPr>
        <w:t xml:space="preserve"> rapid la </w:t>
      </w:r>
      <w:proofErr w:type="spellStart"/>
      <w:r w:rsidRPr="003C56B5">
        <w:rPr>
          <w:rFonts w:ascii="Times New Roman" w:eastAsia="Calibri" w:hAnsi="Times New Roman" w:cs="Times New Roman"/>
        </w:rPr>
        <w:t>mediul</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comunicare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nou</w:t>
      </w:r>
      <w:proofErr w:type="spellEnd"/>
      <w:r w:rsidRPr="003C56B5">
        <w:rPr>
          <w:rFonts w:ascii="Times New Roman" w:eastAsia="Calibri" w:hAnsi="Times New Roman" w:cs="Times New Roman"/>
        </w:rPr>
        <w:t xml:space="preserve">. Dar nu </w:t>
      </w:r>
      <w:proofErr w:type="spellStart"/>
      <w:r w:rsidRPr="003C56B5">
        <w:rPr>
          <w:rFonts w:ascii="Times New Roman" w:eastAsia="Calibri" w:hAnsi="Times New Roman" w:cs="Times New Roman"/>
        </w:rPr>
        <w:t>toată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lumea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pregătită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învățarea</w:t>
      </w:r>
      <w:proofErr w:type="spellEnd"/>
      <w:r w:rsidRPr="003C56B5">
        <w:rPr>
          <w:rFonts w:ascii="Times New Roman" w:eastAsia="Calibri" w:hAnsi="Times New Roman" w:cs="Times New Roman"/>
        </w:rPr>
        <w:t xml:space="preserve"> online. </w:t>
      </w:r>
      <w:proofErr w:type="spellStart"/>
      <w:r w:rsidRPr="003C56B5">
        <w:rPr>
          <w:rFonts w:ascii="Times New Roman" w:eastAsia="Calibri" w:hAnsi="Times New Roman" w:cs="Times New Roman"/>
        </w:rPr>
        <w:t>Principalele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impedimente</w:t>
      </w:r>
      <w:proofErr w:type="spellEnd"/>
      <w:r w:rsidRPr="003C56B5">
        <w:rPr>
          <w:rFonts w:ascii="Times New Roman" w:eastAsia="Calibri" w:hAnsi="Times New Roman" w:cs="Times New Roman"/>
        </w:rPr>
        <w:t xml:space="preserve"> sunt </w:t>
      </w:r>
      <w:proofErr w:type="spellStart"/>
      <w:r w:rsidRPr="003C56B5">
        <w:rPr>
          <w:rFonts w:ascii="Times New Roman" w:eastAsia="Calibri" w:hAnsi="Times New Roman" w:cs="Times New Roman"/>
        </w:rPr>
        <w:t>lipsa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infrastructurii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minimale</w:t>
      </w:r>
      <w:proofErr w:type="spellEnd"/>
      <w:r w:rsidRPr="003C56B5">
        <w:rPr>
          <w:rFonts w:ascii="Times New Roman" w:eastAsia="Calibri" w:hAnsi="Times New Roman" w:cs="Times New Roman"/>
          <w:lang w:val="fr-FR"/>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lipsa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cunoștințelor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tehnice</w:t>
      </w:r>
      <w:proofErr w:type="spellEnd"/>
      <w:r w:rsidRPr="003C56B5">
        <w:rPr>
          <w:rFonts w:ascii="Times New Roman" w:eastAsia="Calibri" w:hAnsi="Times New Roman" w:cs="Times New Roman"/>
        </w:rPr>
        <w:t xml:space="preserve"> din </w:t>
      </w:r>
      <w:proofErr w:type="spellStart"/>
      <w:r w:rsidRPr="003C56B5">
        <w:rPr>
          <w:rFonts w:ascii="Times New Roman" w:eastAsia="Calibri" w:hAnsi="Times New Roman" w:cs="Times New Roman"/>
        </w:rPr>
        <w:t>partea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profesorilor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părinților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ca </w:t>
      </w:r>
      <w:proofErr w:type="spellStart"/>
      <w:r w:rsidRPr="003C56B5">
        <w:rPr>
          <w:rFonts w:ascii="Times New Roman" w:eastAsia="Calibri" w:hAnsi="Times New Roman" w:cs="Times New Roman"/>
        </w:rPr>
        <w:t>soluția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învățării</w:t>
      </w:r>
      <w:proofErr w:type="spellEnd"/>
      <w:r w:rsidRPr="003C56B5">
        <w:rPr>
          <w:rFonts w:ascii="Times New Roman" w:eastAsia="Calibri" w:hAnsi="Times New Roman" w:cs="Times New Roman"/>
        </w:rPr>
        <w:t xml:space="preserve"> online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poată</w:t>
      </w:r>
      <w:proofErr w:type="spellEnd"/>
      <w:r w:rsidRPr="003C56B5">
        <w:rPr>
          <w:rFonts w:ascii="Times New Roman" w:eastAsia="Calibri" w:hAnsi="Times New Roman" w:cs="Times New Roman"/>
        </w:rPr>
        <w:t xml:space="preserve"> fi </w:t>
      </w:r>
      <w:proofErr w:type="spellStart"/>
      <w:r w:rsidRPr="003C56B5">
        <w:rPr>
          <w:rFonts w:ascii="Times New Roman" w:eastAsia="Calibri" w:hAnsi="Times New Roman" w:cs="Times New Roman"/>
        </w:rPr>
        <w:t>practicată</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scară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largă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va</w:t>
      </w:r>
      <w:proofErr w:type="spellEnd"/>
      <w:r w:rsidRPr="003C56B5">
        <w:rPr>
          <w:rFonts w:ascii="Times New Roman" w:eastAsia="Calibri" w:hAnsi="Times New Roman" w:cs="Times New Roman"/>
        </w:rPr>
        <w:t xml:space="preserve"> fi </w:t>
      </w:r>
      <w:proofErr w:type="spellStart"/>
      <w:r w:rsidRPr="003C56B5">
        <w:rPr>
          <w:rFonts w:ascii="Times New Roman" w:eastAsia="Calibri" w:hAnsi="Times New Roman" w:cs="Times New Roman"/>
        </w:rPr>
        <w:t>nevoie</w:t>
      </w:r>
      <w:proofErr w:type="spellEnd"/>
      <w:r w:rsidRPr="003C56B5">
        <w:rPr>
          <w:rFonts w:ascii="Times New Roman" w:eastAsia="Calibri" w:hAnsi="Times New Roman" w:cs="Times New Roman"/>
        </w:rPr>
        <w:t xml:space="preserve"> ca </w:t>
      </w:r>
      <w:proofErr w:type="spellStart"/>
      <w:r w:rsidRPr="003C56B5">
        <w:rPr>
          <w:rFonts w:ascii="Times New Roman" w:eastAsia="Calibri" w:hAnsi="Times New Roman" w:cs="Times New Roman"/>
        </w:rPr>
        <w:t>furnizorii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primul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rând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practicile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predare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eficientă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valabile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interacțiunile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față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față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trebuie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păstrate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online. Un </w:t>
      </w:r>
      <w:proofErr w:type="spellStart"/>
      <w:r w:rsidRPr="003C56B5">
        <w:rPr>
          <w:rFonts w:ascii="Times New Roman" w:eastAsia="Calibri" w:hAnsi="Times New Roman" w:cs="Times New Roman"/>
        </w:rPr>
        <w:t>profesor</w:t>
      </w:r>
      <w:proofErr w:type="spellEnd"/>
      <w:r w:rsidRPr="003C56B5">
        <w:rPr>
          <w:rFonts w:ascii="Times New Roman" w:eastAsia="Calibri" w:hAnsi="Times New Roman" w:cs="Times New Roman"/>
        </w:rPr>
        <w:t xml:space="preserve"> bun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un </w:t>
      </w:r>
      <w:proofErr w:type="spellStart"/>
      <w:r w:rsidRPr="003C56B5">
        <w:rPr>
          <w:rFonts w:ascii="Times New Roman" w:eastAsia="Calibri" w:hAnsi="Times New Roman" w:cs="Times New Roman"/>
        </w:rPr>
        <w:t>profesor</w:t>
      </w:r>
      <w:proofErr w:type="spellEnd"/>
      <w:r w:rsidRPr="003C56B5">
        <w:rPr>
          <w:rFonts w:ascii="Times New Roman" w:eastAsia="Calibri" w:hAnsi="Times New Roman" w:cs="Times New Roman"/>
        </w:rPr>
        <w:t xml:space="preserve"> bun </w:t>
      </w:r>
      <w:proofErr w:type="spellStart"/>
      <w:r w:rsidRPr="003C56B5">
        <w:rPr>
          <w:rFonts w:ascii="Times New Roman" w:eastAsia="Calibri" w:hAnsi="Times New Roman" w:cs="Times New Roman"/>
        </w:rPr>
        <w:t>indiferent</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modalitățile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prin</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își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transmite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ideile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Transferul</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creativitate</w:t>
      </w:r>
      <w:proofErr w:type="spellEnd"/>
      <w:r w:rsidRPr="003C56B5">
        <w:rPr>
          <w:rFonts w:ascii="Times New Roman" w:eastAsia="Calibri" w:hAnsi="Times New Roman" w:cs="Times New Roman"/>
        </w:rPr>
        <w:t xml:space="preserve"> de la </w:t>
      </w:r>
      <w:proofErr w:type="spellStart"/>
      <w:r w:rsidRPr="003C56B5">
        <w:rPr>
          <w:rFonts w:ascii="Times New Roman" w:eastAsia="Calibri" w:hAnsi="Times New Roman" w:cs="Times New Roman"/>
        </w:rPr>
        <w:t>activitatea</w:t>
      </w:r>
      <w:proofErr w:type="spellEnd"/>
      <w:r w:rsidRPr="003C56B5">
        <w:rPr>
          <w:rFonts w:ascii="Times New Roman" w:eastAsia="Calibri" w:hAnsi="Times New Roman" w:cs="Times New Roman"/>
        </w:rPr>
        <w:t xml:space="preserve"> din </w:t>
      </w:r>
      <w:proofErr w:type="spellStart"/>
      <w:r w:rsidRPr="003C56B5">
        <w:rPr>
          <w:rFonts w:ascii="Times New Roman" w:eastAsia="Calibri" w:hAnsi="Times New Roman" w:cs="Times New Roman"/>
        </w:rPr>
        <w:t>clasa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reală</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cea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mediată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tehnologic</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vizibil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cazul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educatorilor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responsabili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cărora</w:t>
      </w:r>
      <w:proofErr w:type="spellEnd"/>
      <w:r w:rsidRPr="003C56B5">
        <w:rPr>
          <w:rFonts w:ascii="Times New Roman" w:eastAsia="Calibri" w:hAnsi="Times New Roman" w:cs="Times New Roman"/>
        </w:rPr>
        <w:t xml:space="preserve"> le </w:t>
      </w:r>
      <w:proofErr w:type="spellStart"/>
      <w:r w:rsidRPr="003C56B5">
        <w:rPr>
          <w:rFonts w:ascii="Times New Roman" w:eastAsia="Calibri" w:hAnsi="Times New Roman" w:cs="Times New Roman"/>
        </w:rPr>
        <w:t>pasă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Acest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lucru</w:t>
      </w:r>
      <w:proofErr w:type="spellEnd"/>
      <w:r w:rsidRPr="003C56B5">
        <w:rPr>
          <w:rFonts w:ascii="Times New Roman" w:eastAsia="Calibri" w:hAnsi="Times New Roman" w:cs="Times New Roman"/>
        </w:rPr>
        <w:t xml:space="preserve"> nu </w:t>
      </w:r>
      <w:proofErr w:type="spellStart"/>
      <w:r w:rsidRPr="003C56B5">
        <w:rPr>
          <w:rFonts w:ascii="Times New Roman" w:eastAsia="Calibri" w:hAnsi="Times New Roman" w:cs="Times New Roman"/>
        </w:rPr>
        <w:t>înseamnă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cei</w:t>
      </w:r>
      <w:proofErr w:type="spellEnd"/>
      <w:r w:rsidRPr="003C56B5">
        <w:rPr>
          <w:rFonts w:ascii="Times New Roman" w:eastAsia="Calibri" w:hAnsi="Times New Roman" w:cs="Times New Roman"/>
        </w:rPr>
        <w:t xml:space="preserve"> care se </w:t>
      </w:r>
      <w:proofErr w:type="spellStart"/>
      <w:r w:rsidRPr="003C56B5">
        <w:rPr>
          <w:rFonts w:ascii="Times New Roman" w:eastAsia="Calibri" w:hAnsi="Times New Roman" w:cs="Times New Roman"/>
        </w:rPr>
        <w:t>manifestă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sonor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mediul</w:t>
      </w:r>
      <w:proofErr w:type="spellEnd"/>
      <w:r w:rsidRPr="003C56B5">
        <w:rPr>
          <w:rFonts w:ascii="Times New Roman" w:eastAsia="Calibri" w:hAnsi="Times New Roman" w:cs="Times New Roman"/>
        </w:rPr>
        <w:t xml:space="preserve"> digital sunt </w:t>
      </w:r>
      <w:proofErr w:type="spellStart"/>
      <w:r w:rsidRPr="003C56B5">
        <w:rPr>
          <w:rFonts w:ascii="Times New Roman" w:eastAsia="Calibri" w:hAnsi="Times New Roman" w:cs="Times New Roman"/>
        </w:rPr>
        <w:t>singurii</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își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asumă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continuarea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procesului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Există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multe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alte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forme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asigurare</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calității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predare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promovarea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interacțiunilor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didactice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ales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contextele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accesul</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tehnologie</w:t>
      </w:r>
      <w:proofErr w:type="spellEnd"/>
      <w:r w:rsidRPr="003C56B5">
        <w:rPr>
          <w:rFonts w:ascii="Times New Roman" w:eastAsia="Calibri" w:hAnsi="Times New Roman" w:cs="Times New Roman"/>
        </w:rPr>
        <w:t xml:space="preserve"> e </w:t>
      </w:r>
      <w:proofErr w:type="spellStart"/>
      <w:r w:rsidRPr="003C56B5">
        <w:rPr>
          <w:rFonts w:ascii="Times New Roman" w:eastAsia="Calibri" w:hAnsi="Times New Roman" w:cs="Times New Roman"/>
        </w:rPr>
        <w:t>dificil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dacă</w:t>
      </w:r>
      <w:proofErr w:type="spellEnd"/>
      <w:r w:rsidRPr="003C56B5">
        <w:rPr>
          <w:rFonts w:ascii="Times New Roman" w:eastAsia="Calibri" w:hAnsi="Times New Roman" w:cs="Times New Roman"/>
        </w:rPr>
        <w:t xml:space="preserve"> nu </w:t>
      </w:r>
      <w:proofErr w:type="spellStart"/>
      <w:r w:rsidRPr="003C56B5">
        <w:rPr>
          <w:rFonts w:ascii="Times New Roman" w:eastAsia="Calibri" w:hAnsi="Times New Roman" w:cs="Times New Roman"/>
        </w:rPr>
        <w:t>chiar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imposibil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Tocmai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aceea</w:t>
      </w:r>
      <w:proofErr w:type="spellEnd"/>
      <w:r w:rsidRPr="003C56B5">
        <w:rPr>
          <w:rFonts w:ascii="Times New Roman" w:eastAsia="Calibri" w:hAnsi="Times New Roman" w:cs="Times New Roman"/>
        </w:rPr>
        <w:t xml:space="preserve">, e important de </w:t>
      </w:r>
      <w:proofErr w:type="spellStart"/>
      <w:r w:rsidRPr="003C56B5">
        <w:rPr>
          <w:rFonts w:ascii="Times New Roman" w:eastAsia="Calibri" w:hAnsi="Times New Roman" w:cs="Times New Roman"/>
        </w:rPr>
        <w:t>precizat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școala</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acasă</w:t>
      </w:r>
      <w:proofErr w:type="spellEnd"/>
      <w:r w:rsidRPr="003C56B5">
        <w:rPr>
          <w:rFonts w:ascii="Times New Roman" w:eastAsia="Calibri" w:hAnsi="Times New Roman" w:cs="Times New Roman"/>
        </w:rPr>
        <w:t xml:space="preserve"> nu </w:t>
      </w:r>
      <w:proofErr w:type="spellStart"/>
      <w:r w:rsidRPr="003C56B5">
        <w:rPr>
          <w:rFonts w:ascii="Times New Roman" w:eastAsia="Calibri" w:hAnsi="Times New Roman" w:cs="Times New Roman"/>
        </w:rPr>
        <w:t>înseamnă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doar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platforme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digitale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fascinante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performanțele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tehnice</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fel</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importante</w:t>
      </w:r>
      <w:proofErr w:type="spellEnd"/>
      <w:r w:rsidRPr="003C56B5">
        <w:rPr>
          <w:rFonts w:ascii="Times New Roman" w:eastAsia="Calibri" w:hAnsi="Times New Roman" w:cs="Times New Roman"/>
        </w:rPr>
        <w:t xml:space="preserve"> sunt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activitățile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gestionate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telefonic</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cele</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ajung</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tipărite</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elevii</w:t>
      </w:r>
      <w:proofErr w:type="spellEnd"/>
      <w:r w:rsidRPr="003C56B5">
        <w:rPr>
          <w:rFonts w:ascii="Times New Roman" w:eastAsia="Calibri" w:hAnsi="Times New Roman" w:cs="Times New Roman"/>
        </w:rPr>
        <w:t>/</w:t>
      </w:r>
      <w:proofErr w:type="spellStart"/>
      <w:r w:rsidRPr="003C56B5">
        <w:rPr>
          <w:rFonts w:ascii="Times New Roman" w:eastAsia="Calibri" w:hAnsi="Times New Roman" w:cs="Times New Roman"/>
        </w:rPr>
        <w:t>studenții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fără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acces</w:t>
      </w:r>
      <w:proofErr w:type="spellEnd"/>
      <w:r w:rsidRPr="003C56B5">
        <w:rPr>
          <w:rFonts w:ascii="Times New Roman" w:eastAsia="Calibri" w:hAnsi="Times New Roman" w:cs="Times New Roman"/>
        </w:rPr>
        <w:t xml:space="preserve"> la Internet. </w:t>
      </w:r>
      <w:proofErr w:type="spellStart"/>
      <w:r w:rsidRPr="003C56B5">
        <w:rPr>
          <w:rFonts w:ascii="Times New Roman" w:eastAsia="Calibri" w:hAnsi="Times New Roman" w:cs="Times New Roman"/>
        </w:rPr>
        <w:t>Apoi</w:t>
      </w:r>
      <w:proofErr w:type="spellEnd"/>
      <w:r w:rsidRPr="003C56B5">
        <w:rPr>
          <w:rFonts w:ascii="Times New Roman" w:eastAsia="Calibri" w:hAnsi="Times New Roman" w:cs="Times New Roman"/>
        </w:rPr>
        <w:t xml:space="preserve">, e bine de </w:t>
      </w:r>
      <w:proofErr w:type="spellStart"/>
      <w:r w:rsidRPr="003C56B5">
        <w:rPr>
          <w:rFonts w:ascii="Times New Roman" w:eastAsia="Calibri" w:hAnsi="Times New Roman" w:cs="Times New Roman"/>
        </w:rPr>
        <w:t>înțeles</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simpla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prezență</w:t>
      </w:r>
      <w:proofErr w:type="spellEnd"/>
      <w:r w:rsidRPr="003C56B5">
        <w:rPr>
          <w:rFonts w:ascii="Times New Roman" w:eastAsia="Calibri" w:hAnsi="Times New Roman" w:cs="Times New Roman"/>
        </w:rPr>
        <w:t xml:space="preserve"> online nu </w:t>
      </w:r>
      <w:proofErr w:type="spellStart"/>
      <w:r w:rsidRPr="003C56B5">
        <w:rPr>
          <w:rFonts w:ascii="Times New Roman" w:eastAsia="Calibri" w:hAnsi="Times New Roman" w:cs="Times New Roman"/>
        </w:rPr>
        <w:t>înseamnă</w:t>
      </w:r>
      <w:proofErr w:type="spellEnd"/>
      <w:r w:rsidRPr="003C56B5">
        <w:rPr>
          <w:rFonts w:ascii="Times New Roman" w:eastAsia="Calibri" w:hAnsi="Times New Roman" w:cs="Times New Roman"/>
        </w:rPr>
        <w:t xml:space="preserve"> automat </w:t>
      </w:r>
      <w:proofErr w:type="spellStart"/>
      <w:r w:rsidRPr="003C56B5">
        <w:rPr>
          <w:rFonts w:ascii="Times New Roman" w:eastAsia="Calibri" w:hAnsi="Times New Roman" w:cs="Times New Roman"/>
        </w:rPr>
        <w:t>eficiență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oricât</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sofisticate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ar</w:t>
      </w:r>
      <w:proofErr w:type="spellEnd"/>
      <w:r w:rsidRPr="003C56B5">
        <w:rPr>
          <w:rFonts w:ascii="Times New Roman" w:eastAsia="Calibri" w:hAnsi="Times New Roman" w:cs="Times New Roman"/>
        </w:rPr>
        <w:t xml:space="preserve"> fi </w:t>
      </w:r>
      <w:proofErr w:type="spellStart"/>
      <w:r w:rsidRPr="003C56B5">
        <w:rPr>
          <w:rFonts w:ascii="Times New Roman" w:eastAsia="Calibri" w:hAnsi="Times New Roman" w:cs="Times New Roman"/>
        </w:rPr>
        <w:t>soluțiile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digitale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w:t>
      </w:r>
      <w:proofErr w:type="spellEnd"/>
      <w:r w:rsidRPr="003C56B5">
        <w:rPr>
          <w:rFonts w:ascii="Times New Roman" w:eastAsia="Calibri" w:hAnsi="Times New Roman" w:cs="Times New Roman"/>
        </w:rPr>
        <w:t xml:space="preserve"> nu pot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salveze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opțiunile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didactice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neconvingătoare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inabilitățile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comunicare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conținuturile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șchioape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structurate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greșit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Tehnologia</w:t>
      </w:r>
      <w:proofErr w:type="spellEnd"/>
      <w:r w:rsidRPr="003C56B5">
        <w:rPr>
          <w:rFonts w:ascii="Times New Roman" w:eastAsia="Calibri" w:hAnsi="Times New Roman" w:cs="Times New Roman"/>
        </w:rPr>
        <w:t xml:space="preserve"> nu e un </w:t>
      </w:r>
      <w:proofErr w:type="spellStart"/>
      <w:r w:rsidRPr="003C56B5">
        <w:rPr>
          <w:rFonts w:ascii="Times New Roman" w:eastAsia="Calibri" w:hAnsi="Times New Roman" w:cs="Times New Roman"/>
        </w:rPr>
        <w:t>profesor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locul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profesorului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ea</w:t>
      </w:r>
      <w:proofErr w:type="spellEnd"/>
      <w:r w:rsidRPr="003C56B5">
        <w:rPr>
          <w:rFonts w:ascii="Times New Roman" w:eastAsia="Calibri" w:hAnsi="Times New Roman" w:cs="Times New Roman"/>
        </w:rPr>
        <w:t xml:space="preserve"> e </w:t>
      </w:r>
      <w:proofErr w:type="spellStart"/>
      <w:r w:rsidRPr="003C56B5">
        <w:rPr>
          <w:rFonts w:ascii="Times New Roman" w:eastAsia="Calibri" w:hAnsi="Times New Roman" w:cs="Times New Roman"/>
        </w:rPr>
        <w:t>utilă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atunci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când</w:t>
      </w:r>
      <w:proofErr w:type="spellEnd"/>
      <w:r w:rsidRPr="003C56B5">
        <w:rPr>
          <w:rFonts w:ascii="Times New Roman" w:eastAsia="Calibri" w:hAnsi="Times New Roman" w:cs="Times New Roman"/>
        </w:rPr>
        <w:t xml:space="preserve"> e </w:t>
      </w:r>
      <w:proofErr w:type="spellStart"/>
      <w:r w:rsidRPr="003C56B5">
        <w:rPr>
          <w:rFonts w:ascii="Times New Roman" w:eastAsia="Calibri" w:hAnsi="Times New Roman" w:cs="Times New Roman"/>
        </w:rPr>
        <w:t>integrată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într</w:t>
      </w:r>
      <w:proofErr w:type="spellEnd"/>
      <w:r w:rsidRPr="003C56B5">
        <w:rPr>
          <w:rFonts w:ascii="Times New Roman" w:eastAsia="Calibri" w:hAnsi="Times New Roman" w:cs="Times New Roman"/>
        </w:rPr>
        <w:t xml:space="preserve">-un </w:t>
      </w:r>
      <w:proofErr w:type="spellStart"/>
      <w:r w:rsidRPr="003C56B5">
        <w:rPr>
          <w:rFonts w:ascii="Times New Roman" w:eastAsia="Calibri" w:hAnsi="Times New Roman" w:cs="Times New Roman"/>
        </w:rPr>
        <w:t>demers</w:t>
      </w:r>
      <w:proofErr w:type="spellEnd"/>
      <w:r w:rsidRPr="003C56B5">
        <w:rPr>
          <w:rFonts w:ascii="Times New Roman" w:eastAsia="Calibri" w:hAnsi="Times New Roman" w:cs="Times New Roman"/>
        </w:rPr>
        <w:t xml:space="preserve"> didactic bine </w:t>
      </w:r>
      <w:proofErr w:type="spellStart"/>
      <w:r w:rsidRPr="003C56B5">
        <w:rPr>
          <w:rFonts w:ascii="Times New Roman" w:eastAsia="Calibri" w:hAnsi="Times New Roman" w:cs="Times New Roman"/>
        </w:rPr>
        <w:t>organizat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planificat</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atenție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condus</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măiestrie</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improvizații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controlate</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obiective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intenționat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stabilite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comunicare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adecvată</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asemenea</w:t>
      </w:r>
      <w:proofErr w:type="spellEnd"/>
      <w:r w:rsidRPr="003C56B5">
        <w:rPr>
          <w:rFonts w:ascii="Times New Roman" w:eastAsia="Calibri" w:hAnsi="Times New Roman" w:cs="Times New Roman"/>
        </w:rPr>
        <w:t xml:space="preserve">, e important ca </w:t>
      </w:r>
      <w:proofErr w:type="spellStart"/>
      <w:r w:rsidRPr="003C56B5">
        <w:rPr>
          <w:rFonts w:ascii="Times New Roman" w:eastAsia="Calibri" w:hAnsi="Times New Roman" w:cs="Times New Roman"/>
        </w:rPr>
        <w:t>școala</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acasă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fie </w:t>
      </w:r>
      <w:proofErr w:type="spellStart"/>
      <w:r w:rsidRPr="003C56B5">
        <w:rPr>
          <w:rFonts w:ascii="Times New Roman" w:eastAsia="Calibri" w:hAnsi="Times New Roman" w:cs="Times New Roman"/>
        </w:rPr>
        <w:t>percepută</w:t>
      </w:r>
      <w:proofErr w:type="spellEnd"/>
      <w:r w:rsidRPr="003C56B5">
        <w:rPr>
          <w:rFonts w:ascii="Times New Roman" w:eastAsia="Calibri" w:hAnsi="Times New Roman" w:cs="Times New Roman"/>
        </w:rPr>
        <w:t xml:space="preserve"> ca o stare </w:t>
      </w:r>
      <w:proofErr w:type="spellStart"/>
      <w:r w:rsidRPr="003C56B5">
        <w:rPr>
          <w:rFonts w:ascii="Times New Roman" w:eastAsia="Calibri" w:hAnsi="Times New Roman" w:cs="Times New Roman"/>
        </w:rPr>
        <w:t>excepțională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așezată</w:t>
      </w:r>
      <w:proofErr w:type="spellEnd"/>
      <w:r w:rsidRPr="003C56B5">
        <w:rPr>
          <w:rFonts w:ascii="Times New Roman" w:eastAsia="Calibri" w:hAnsi="Times New Roman" w:cs="Times New Roman"/>
        </w:rPr>
        <w:t xml:space="preserve"> pe un fundal de </w:t>
      </w:r>
      <w:proofErr w:type="spellStart"/>
      <w:r w:rsidRPr="003C56B5">
        <w:rPr>
          <w:rFonts w:ascii="Times New Roman" w:eastAsia="Calibri" w:hAnsi="Times New Roman" w:cs="Times New Roman"/>
        </w:rPr>
        <w:t>tensiune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incertitudine</w:t>
      </w:r>
      <w:proofErr w:type="spellEnd"/>
      <w:r w:rsidRPr="003C56B5">
        <w:rPr>
          <w:rFonts w:ascii="Times New Roman" w:eastAsia="Calibri" w:hAnsi="Times New Roman" w:cs="Times New Roman"/>
        </w:rPr>
        <w:t xml:space="preserve">. Nu e o </w:t>
      </w:r>
      <w:proofErr w:type="spellStart"/>
      <w:r w:rsidRPr="003C56B5">
        <w:rPr>
          <w:rFonts w:ascii="Times New Roman" w:eastAsia="Calibri" w:hAnsi="Times New Roman" w:cs="Times New Roman"/>
        </w:rPr>
        <w:t>educație</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distanță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așa</w:t>
      </w:r>
      <w:proofErr w:type="spellEnd"/>
      <w:r w:rsidRPr="003C56B5">
        <w:rPr>
          <w:rFonts w:ascii="Times New Roman" w:eastAsia="Calibri" w:hAnsi="Times New Roman" w:cs="Times New Roman"/>
        </w:rPr>
        <w:t xml:space="preserve"> cum </w:t>
      </w:r>
      <w:proofErr w:type="spellStart"/>
      <w:r w:rsidRPr="003C56B5">
        <w:rPr>
          <w:rFonts w:ascii="Times New Roman" w:eastAsia="Calibri" w:hAnsi="Times New Roman" w:cs="Times New Roman"/>
        </w:rPr>
        <w:t>scrie</w:t>
      </w:r>
      <w:proofErr w:type="spellEnd"/>
      <w:r w:rsidRPr="003C56B5">
        <w:rPr>
          <w:rFonts w:ascii="Times New Roman" w:eastAsia="Calibri" w:hAnsi="Times New Roman" w:cs="Times New Roman"/>
        </w:rPr>
        <w:t xml:space="preserve"> la manual, nu </w:t>
      </w:r>
      <w:proofErr w:type="spellStart"/>
      <w:r w:rsidRPr="003C56B5">
        <w:rPr>
          <w:rFonts w:ascii="Times New Roman" w:eastAsia="Calibri" w:hAnsi="Times New Roman" w:cs="Times New Roman"/>
        </w:rPr>
        <w:t>poate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pretinde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reacții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răspuns</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ignore </w:t>
      </w:r>
      <w:proofErr w:type="spellStart"/>
      <w:r w:rsidRPr="003C56B5">
        <w:rPr>
          <w:rFonts w:ascii="Times New Roman" w:eastAsia="Calibri" w:hAnsi="Times New Roman" w:cs="Times New Roman"/>
        </w:rPr>
        <w:t>emoțiile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angrenați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derularea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proceselor</w:t>
      </w:r>
      <w:proofErr w:type="spellEnd"/>
      <w:r w:rsidRPr="003C56B5">
        <w:rPr>
          <w:rFonts w:ascii="Times New Roman" w:eastAsia="Calibri" w:hAnsi="Times New Roman" w:cs="Times New Roman"/>
        </w:rPr>
        <w:t xml:space="preserve"> respective de </w:t>
      </w:r>
      <w:proofErr w:type="spellStart"/>
      <w:r w:rsidRPr="003C56B5">
        <w:rPr>
          <w:rFonts w:ascii="Times New Roman" w:eastAsia="Calibri" w:hAnsi="Times New Roman" w:cs="Times New Roman"/>
        </w:rPr>
        <w:t>învățare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această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situație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provocatoare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mașinile</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mediază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comunicarea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didactică</w:t>
      </w:r>
      <w:proofErr w:type="spellEnd"/>
      <w:r w:rsidRPr="003C56B5">
        <w:rPr>
          <w:rFonts w:ascii="Times New Roman" w:eastAsia="Calibri" w:hAnsi="Times New Roman" w:cs="Times New Roman"/>
        </w:rPr>
        <w:t xml:space="preserve"> sunt </w:t>
      </w:r>
      <w:proofErr w:type="spellStart"/>
      <w:r w:rsidRPr="003C56B5">
        <w:rPr>
          <w:rFonts w:ascii="Times New Roman" w:eastAsia="Calibri" w:hAnsi="Times New Roman" w:cs="Times New Roman"/>
        </w:rPr>
        <w:t>mașini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oamenii</w:t>
      </w:r>
      <w:proofErr w:type="spellEnd"/>
      <w:r w:rsidRPr="003C56B5">
        <w:rPr>
          <w:rFonts w:ascii="Times New Roman" w:eastAsia="Calibri" w:hAnsi="Times New Roman" w:cs="Times New Roman"/>
        </w:rPr>
        <w:t xml:space="preserve"> sunt </w:t>
      </w:r>
      <w:proofErr w:type="spellStart"/>
      <w:r w:rsidRPr="003C56B5">
        <w:rPr>
          <w:rFonts w:ascii="Times New Roman" w:eastAsia="Calibri" w:hAnsi="Times New Roman" w:cs="Times New Roman"/>
        </w:rPr>
        <w:t>oameni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Aceștia</w:t>
      </w:r>
      <w:proofErr w:type="spellEnd"/>
      <w:r w:rsidRPr="003C56B5">
        <w:rPr>
          <w:rFonts w:ascii="Times New Roman" w:eastAsia="Calibri" w:hAnsi="Times New Roman" w:cs="Times New Roman"/>
        </w:rPr>
        <w:t xml:space="preserve"> din </w:t>
      </w:r>
      <w:proofErr w:type="spellStart"/>
      <w:r w:rsidRPr="003C56B5">
        <w:rPr>
          <w:rFonts w:ascii="Times New Roman" w:eastAsia="Calibri" w:hAnsi="Times New Roman" w:cs="Times New Roman"/>
        </w:rPr>
        <w:t>urmă</w:t>
      </w:r>
      <w:proofErr w:type="spellEnd"/>
      <w:r w:rsidRPr="003C56B5">
        <w:rPr>
          <w:rFonts w:ascii="Times New Roman" w:eastAsia="Calibri" w:hAnsi="Times New Roman" w:cs="Times New Roman"/>
        </w:rPr>
        <w:t xml:space="preserve"> au </w:t>
      </w:r>
      <w:proofErr w:type="spellStart"/>
      <w:r w:rsidRPr="003C56B5">
        <w:rPr>
          <w:rFonts w:ascii="Times New Roman" w:eastAsia="Calibri" w:hAnsi="Times New Roman" w:cs="Times New Roman"/>
        </w:rPr>
        <w:t>nelămuriri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frici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w:t>
      </w:r>
      <w:proofErr w:type="spellEnd"/>
      <w:r w:rsidRPr="003C56B5">
        <w:rPr>
          <w:rFonts w:ascii="Times New Roman" w:eastAsia="Calibri" w:hAnsi="Times New Roman" w:cs="Times New Roman"/>
        </w:rPr>
        <w:t xml:space="preserve"> nu pot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fie negate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ignorate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Școala</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acasă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trebuie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fie </w:t>
      </w:r>
      <w:proofErr w:type="spellStart"/>
      <w:r w:rsidRPr="003C56B5">
        <w:rPr>
          <w:rFonts w:ascii="Times New Roman" w:eastAsia="Calibri" w:hAnsi="Times New Roman" w:cs="Times New Roman"/>
        </w:rPr>
        <w:t>realistă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raport</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acest</w:t>
      </w:r>
      <w:proofErr w:type="spellEnd"/>
      <w:r w:rsidRPr="003C56B5">
        <w:rPr>
          <w:rFonts w:ascii="Times New Roman" w:eastAsia="Calibri" w:hAnsi="Times New Roman" w:cs="Times New Roman"/>
        </w:rPr>
        <w:t xml:space="preserve"> context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care se </w:t>
      </w:r>
      <w:proofErr w:type="spellStart"/>
      <w:r w:rsidRPr="003C56B5">
        <w:rPr>
          <w:rFonts w:ascii="Times New Roman" w:eastAsia="Calibri" w:hAnsi="Times New Roman" w:cs="Times New Roman"/>
        </w:rPr>
        <w:t>desfășoară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Așteptările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exagerat</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ridicate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perfecționiste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centrarea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excesivă</w:t>
      </w:r>
      <w:proofErr w:type="spellEnd"/>
      <w:r w:rsidRPr="003C56B5">
        <w:rPr>
          <w:rFonts w:ascii="Times New Roman" w:eastAsia="Calibri" w:hAnsi="Times New Roman" w:cs="Times New Roman"/>
        </w:rPr>
        <w:t xml:space="preserve"> pe </w:t>
      </w:r>
      <w:proofErr w:type="spellStart"/>
      <w:r w:rsidRPr="003C56B5">
        <w:rPr>
          <w:rFonts w:ascii="Times New Roman" w:eastAsia="Calibri" w:hAnsi="Times New Roman" w:cs="Times New Roman"/>
        </w:rPr>
        <w:t>conținuturi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rezultate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dauna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proceselor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împovărarea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celor</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învață</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teme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doar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bifa</w:t>
      </w:r>
      <w:proofErr w:type="spellEnd"/>
      <w:r w:rsidRPr="003C56B5">
        <w:rPr>
          <w:rFonts w:ascii="Times New Roman" w:eastAsia="Calibri" w:hAnsi="Times New Roman" w:cs="Times New Roman"/>
        </w:rPr>
        <w:t xml:space="preserve"> formal </w:t>
      </w:r>
      <w:proofErr w:type="spellStart"/>
      <w:r w:rsidRPr="003C56B5">
        <w:rPr>
          <w:rFonts w:ascii="Times New Roman" w:eastAsia="Calibri" w:hAnsi="Times New Roman" w:cs="Times New Roman"/>
        </w:rPr>
        <w:t>parcurgerea</w:t>
      </w:r>
      <w:proofErr w:type="spellEnd"/>
      <w:r w:rsidRPr="003C56B5">
        <w:rPr>
          <w:rFonts w:ascii="Times New Roman" w:eastAsia="Calibri" w:hAnsi="Times New Roman" w:cs="Times New Roman"/>
        </w:rPr>
        <w:t xml:space="preserve"> de ore nu sunt </w:t>
      </w:r>
      <w:proofErr w:type="spellStart"/>
      <w:r w:rsidRPr="003C56B5">
        <w:rPr>
          <w:rFonts w:ascii="Times New Roman" w:eastAsia="Calibri" w:hAnsi="Times New Roman" w:cs="Times New Roman"/>
        </w:rPr>
        <w:t>elemente</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conducă</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eficiența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procesului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Școala</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acasă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trebuie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țină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cont</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dispoziția</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învățare</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tuturor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infuzeze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mesajele</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formule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clasificări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rezolvări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probleme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înțelegere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răbdare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Școala</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acasă</w:t>
      </w:r>
      <w:proofErr w:type="spellEnd"/>
      <w:r w:rsidRPr="003C56B5">
        <w:rPr>
          <w:rFonts w:ascii="Times New Roman" w:eastAsia="Calibri" w:hAnsi="Times New Roman" w:cs="Times New Roman"/>
        </w:rPr>
        <w:t xml:space="preserve"> nu e </w:t>
      </w:r>
      <w:proofErr w:type="spellStart"/>
      <w:r w:rsidRPr="003C56B5">
        <w:rPr>
          <w:rFonts w:ascii="Times New Roman" w:eastAsia="Calibri" w:hAnsi="Times New Roman" w:cs="Times New Roman"/>
        </w:rPr>
        <w:t>doar</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enciclopedie</w:t>
      </w:r>
      <w:proofErr w:type="spellEnd"/>
      <w:r w:rsidRPr="003C56B5">
        <w:rPr>
          <w:rFonts w:ascii="Times New Roman" w:eastAsia="Calibri" w:hAnsi="Times New Roman" w:cs="Times New Roman"/>
        </w:rPr>
        <w:t xml:space="preserve">, ci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aventură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comună</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cunoaștere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traversare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condiții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bune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împreună</w:t>
      </w:r>
      <w:proofErr w:type="spellEnd"/>
      <w:r w:rsidRPr="003C56B5">
        <w:rPr>
          <w:rFonts w:ascii="Times New Roman" w:eastAsia="Calibri" w:hAnsi="Times New Roman" w:cs="Times New Roman"/>
        </w:rPr>
        <w:t xml:space="preserve">, pe </w:t>
      </w:r>
      <w:proofErr w:type="spellStart"/>
      <w:r w:rsidRPr="003C56B5">
        <w:rPr>
          <w:rFonts w:ascii="Times New Roman" w:eastAsia="Calibri" w:hAnsi="Times New Roman" w:cs="Times New Roman"/>
        </w:rPr>
        <w:t>cealaltă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parte</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crizei</w:t>
      </w:r>
      <w:proofErr w:type="spellEnd"/>
      <w:r w:rsidRPr="003C56B5">
        <w:rPr>
          <w:rFonts w:ascii="Times New Roman" w:eastAsia="Calibri" w:hAnsi="Times New Roman" w:cs="Times New Roman"/>
        </w:rPr>
        <w:t xml:space="preserve">. </w:t>
      </w:r>
    </w:p>
    <w:p w14:paraId="1DCA4024" w14:textId="77777777" w:rsidR="00856002" w:rsidRPr="003C56B5" w:rsidRDefault="00856002" w:rsidP="00C5090E">
      <w:pPr>
        <w:spacing w:after="0" w:line="240" w:lineRule="auto"/>
        <w:ind w:firstLine="360"/>
        <w:jc w:val="both"/>
        <w:rPr>
          <w:rFonts w:ascii="Times New Roman" w:eastAsia="Calibri" w:hAnsi="Times New Roman" w:cs="Times New Roman"/>
        </w:rPr>
      </w:pP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contextual pandemic actual se </w:t>
      </w:r>
      <w:proofErr w:type="spellStart"/>
      <w:r w:rsidRPr="003C56B5">
        <w:rPr>
          <w:rFonts w:ascii="Times New Roman" w:eastAsia="Calibri" w:hAnsi="Times New Roman" w:cs="Times New Roman"/>
        </w:rPr>
        <w:t>recomandă</w:t>
      </w:r>
      <w:proofErr w:type="spellEnd"/>
      <w:r w:rsidRPr="003C56B5">
        <w:rPr>
          <w:rFonts w:ascii="Times New Roman" w:eastAsia="Calibri" w:hAnsi="Times New Roman" w:cs="Times New Roman"/>
        </w:rPr>
        <w:t xml:space="preserve">: </w:t>
      </w:r>
    </w:p>
    <w:p w14:paraId="730B710D" w14:textId="77777777" w:rsidR="00856002" w:rsidRPr="003C56B5" w:rsidRDefault="00856002" w:rsidP="00C5090E">
      <w:pPr>
        <w:numPr>
          <w:ilvl w:val="0"/>
          <w:numId w:val="113"/>
        </w:numPr>
        <w:spacing w:after="0" w:line="240" w:lineRule="auto"/>
        <w:contextualSpacing/>
        <w:jc w:val="both"/>
        <w:rPr>
          <w:rFonts w:ascii="Times New Roman" w:eastAsia="Calibri" w:hAnsi="Times New Roman" w:cs="Times New Roman"/>
        </w:rPr>
      </w:pP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w:t>
      </w:r>
      <w:proofErr w:type="spellEnd"/>
      <w:r w:rsidRPr="003C56B5">
        <w:rPr>
          <w:rFonts w:ascii="Times New Roman" w:eastAsia="Calibri" w:hAnsi="Times New Roman" w:cs="Times New Roman"/>
        </w:rPr>
        <w:t>:</w:t>
      </w:r>
    </w:p>
    <w:p w14:paraId="18FD06F9" w14:textId="77777777" w:rsidR="00856002" w:rsidRPr="003C56B5" w:rsidRDefault="00856002" w:rsidP="00C5090E">
      <w:pPr>
        <w:spacing w:after="0" w:line="240" w:lineRule="auto"/>
        <w:ind w:left="360"/>
        <w:jc w:val="both"/>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valorificarea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dreptului</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educație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accesul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gratuit</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programele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educaționale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biblioteci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alte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resurse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inclusiv</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platformele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învățare</w:t>
      </w:r>
      <w:proofErr w:type="spellEnd"/>
      <w:r w:rsidRPr="003C56B5">
        <w:rPr>
          <w:rFonts w:ascii="Times New Roman" w:eastAsia="Calibri" w:hAnsi="Times New Roman" w:cs="Times New Roman"/>
        </w:rPr>
        <w:t xml:space="preserve"> online, </w:t>
      </w:r>
      <w:proofErr w:type="spellStart"/>
      <w:r w:rsidRPr="003C56B5">
        <w:rPr>
          <w:rFonts w:ascii="Times New Roman" w:eastAsia="Calibri" w:hAnsi="Times New Roman" w:cs="Times New Roman"/>
        </w:rPr>
        <w:t>organizate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instituția</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învățământ</w:t>
      </w:r>
      <w:proofErr w:type="spellEnd"/>
      <w:r w:rsidRPr="003C56B5">
        <w:rPr>
          <w:rFonts w:ascii="Times New Roman" w:eastAsia="Calibri" w:hAnsi="Times New Roman" w:cs="Times New Roman"/>
        </w:rPr>
        <w:t xml:space="preserve">; </w:t>
      </w:r>
    </w:p>
    <w:p w14:paraId="3E012CB0" w14:textId="77777777" w:rsidR="00856002" w:rsidRPr="003C56B5" w:rsidRDefault="00856002" w:rsidP="00C5090E">
      <w:pPr>
        <w:spacing w:after="0" w:line="240" w:lineRule="auto"/>
        <w:ind w:left="360"/>
        <w:jc w:val="both"/>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demonstrarea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responsabilității</w:t>
      </w:r>
      <w:proofErr w:type="spellEnd"/>
      <w:r w:rsidRPr="003C56B5">
        <w:rPr>
          <w:rFonts w:ascii="Times New Roman" w:eastAsia="Calibri" w:hAnsi="Times New Roman" w:cs="Times New Roman"/>
        </w:rPr>
        <w:t xml:space="preserve"> de a se </w:t>
      </w:r>
      <w:proofErr w:type="spellStart"/>
      <w:r w:rsidRPr="003C56B5">
        <w:rPr>
          <w:rFonts w:ascii="Times New Roman" w:eastAsia="Calibri" w:hAnsi="Times New Roman" w:cs="Times New Roman"/>
        </w:rPr>
        <w:t>implica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activ</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procesul</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învățare</w:t>
      </w:r>
      <w:proofErr w:type="spellEnd"/>
      <w:r w:rsidRPr="003C56B5">
        <w:rPr>
          <w:rFonts w:ascii="Times New Roman" w:eastAsia="Calibri" w:hAnsi="Times New Roman" w:cs="Times New Roman"/>
        </w:rPr>
        <w:t xml:space="preserve"> din </w:t>
      </w:r>
      <w:proofErr w:type="spellStart"/>
      <w:r w:rsidRPr="003C56B5">
        <w:rPr>
          <w:rFonts w:ascii="Times New Roman" w:eastAsia="Calibri" w:hAnsi="Times New Roman" w:cs="Times New Roman"/>
        </w:rPr>
        <w:t>școală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de la </w:t>
      </w:r>
      <w:proofErr w:type="spellStart"/>
      <w:r w:rsidRPr="003C56B5">
        <w:rPr>
          <w:rFonts w:ascii="Times New Roman" w:eastAsia="Calibri" w:hAnsi="Times New Roman" w:cs="Times New Roman"/>
        </w:rPr>
        <w:t>distanță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stabilit</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instituția</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învățământ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autoritățile</w:t>
      </w:r>
      <w:proofErr w:type="spellEnd"/>
      <w:r w:rsidRPr="003C56B5">
        <w:rPr>
          <w:rFonts w:ascii="Times New Roman" w:eastAsia="Calibri" w:hAnsi="Times New Roman" w:cs="Times New Roman"/>
        </w:rPr>
        <w:t xml:space="preserve"> locale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centrale</w:t>
      </w:r>
      <w:proofErr w:type="spellEnd"/>
      <w:r w:rsidRPr="003C56B5">
        <w:rPr>
          <w:rFonts w:ascii="Times New Roman" w:eastAsia="Calibri" w:hAnsi="Times New Roman" w:cs="Times New Roman"/>
        </w:rPr>
        <w:t xml:space="preserve">. </w:t>
      </w:r>
    </w:p>
    <w:p w14:paraId="4E1C388C" w14:textId="77777777" w:rsidR="00856002" w:rsidRPr="003C56B5" w:rsidRDefault="00856002" w:rsidP="00C5090E">
      <w:pPr>
        <w:spacing w:after="0" w:line="240" w:lineRule="auto"/>
        <w:ind w:left="360"/>
        <w:jc w:val="both"/>
        <w:rPr>
          <w:rFonts w:ascii="Times New Roman" w:eastAsia="Calibri" w:hAnsi="Times New Roman" w:cs="Times New Roman"/>
        </w:rPr>
      </w:pPr>
      <w:r w:rsidRPr="003C56B5">
        <w:rPr>
          <w:rFonts w:ascii="Times New Roman" w:eastAsia="Calibri" w:hAnsi="Times New Roman" w:cs="Times New Roman"/>
        </w:rPr>
        <w:t>b)</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părinți</w:t>
      </w:r>
      <w:proofErr w:type="spellEnd"/>
      <w:r w:rsidRPr="003C56B5">
        <w:rPr>
          <w:rFonts w:ascii="Times New Roman" w:eastAsia="Calibri" w:hAnsi="Times New Roman" w:cs="Times New Roman"/>
        </w:rPr>
        <w:t>/</w:t>
      </w:r>
      <w:proofErr w:type="spellStart"/>
      <w:r w:rsidRPr="003C56B5">
        <w:rPr>
          <w:rFonts w:ascii="Times New Roman" w:eastAsia="Calibri" w:hAnsi="Times New Roman" w:cs="Times New Roman"/>
        </w:rPr>
        <w:t>tutori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legali</w:t>
      </w:r>
      <w:proofErr w:type="spellEnd"/>
      <w:r w:rsidRPr="003C56B5">
        <w:rPr>
          <w:rFonts w:ascii="Times New Roman" w:eastAsia="Calibri" w:hAnsi="Times New Roman" w:cs="Times New Roman"/>
        </w:rPr>
        <w:t xml:space="preserve">: </w:t>
      </w:r>
    </w:p>
    <w:p w14:paraId="2BB2402E" w14:textId="77777777" w:rsidR="00856002" w:rsidRPr="003C56B5" w:rsidRDefault="00856002" w:rsidP="00C5090E">
      <w:pPr>
        <w:spacing w:after="0" w:line="240" w:lineRule="auto"/>
        <w:ind w:left="360"/>
        <w:jc w:val="both"/>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asigurarea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accesului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copilului</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activitățile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învățare</w:t>
      </w:r>
      <w:proofErr w:type="spellEnd"/>
      <w:r w:rsidRPr="003C56B5">
        <w:rPr>
          <w:rFonts w:ascii="Times New Roman" w:eastAsia="Calibri" w:hAnsi="Times New Roman" w:cs="Times New Roman"/>
        </w:rPr>
        <w:t xml:space="preserve"> din </w:t>
      </w:r>
      <w:proofErr w:type="spellStart"/>
      <w:r w:rsidRPr="003C56B5">
        <w:rPr>
          <w:rFonts w:ascii="Times New Roman" w:eastAsia="Calibri" w:hAnsi="Times New Roman" w:cs="Times New Roman"/>
        </w:rPr>
        <w:t>școală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de la </w:t>
      </w:r>
      <w:proofErr w:type="spellStart"/>
      <w:r w:rsidRPr="003C56B5">
        <w:rPr>
          <w:rFonts w:ascii="Times New Roman" w:eastAsia="Calibri" w:hAnsi="Times New Roman" w:cs="Times New Roman"/>
        </w:rPr>
        <w:t>distanță</w:t>
      </w:r>
      <w:proofErr w:type="spellEnd"/>
      <w:r w:rsidRPr="003C56B5">
        <w:rPr>
          <w:rFonts w:ascii="Times New Roman" w:eastAsia="Calibri" w:hAnsi="Times New Roman" w:cs="Times New Roman"/>
        </w:rPr>
        <w:t xml:space="preserve">; </w:t>
      </w:r>
    </w:p>
    <w:p w14:paraId="7054FF12" w14:textId="77777777" w:rsidR="00856002" w:rsidRPr="003C56B5" w:rsidRDefault="00856002" w:rsidP="00C5090E">
      <w:pPr>
        <w:spacing w:after="0" w:line="240" w:lineRule="auto"/>
        <w:ind w:left="360"/>
        <w:jc w:val="both"/>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asigurarea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copilul</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materiale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necesare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tehnologii</w:t>
      </w:r>
      <w:proofErr w:type="spellEnd"/>
      <w:r w:rsidRPr="003C56B5">
        <w:rPr>
          <w:rFonts w:ascii="Times New Roman" w:eastAsia="Calibri" w:hAnsi="Times New Roman" w:cs="Times New Roman"/>
        </w:rPr>
        <w:t>/</w:t>
      </w:r>
      <w:proofErr w:type="spellStart"/>
      <w:r w:rsidRPr="003C56B5">
        <w:rPr>
          <w:rFonts w:ascii="Times New Roman" w:eastAsia="Calibri" w:hAnsi="Times New Roman" w:cs="Times New Roman"/>
        </w:rPr>
        <w:t>instrumente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inclusiv</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digitale</w:t>
      </w:r>
      <w:proofErr w:type="spellEnd"/>
      <w:r w:rsidRPr="003C56B5">
        <w:rPr>
          <w:rFonts w:ascii="Times New Roman" w:eastAsia="Calibri" w:hAnsi="Times New Roman" w:cs="Times New Roman"/>
        </w:rPr>
        <w:t>;</w:t>
      </w:r>
    </w:p>
    <w:p w14:paraId="07CA57FE" w14:textId="77777777" w:rsidR="00856002" w:rsidRPr="003C56B5" w:rsidRDefault="00856002" w:rsidP="00C5090E">
      <w:pPr>
        <w:spacing w:after="0" w:line="240" w:lineRule="auto"/>
        <w:ind w:left="360"/>
        <w:jc w:val="both"/>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acordarea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suportului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gramStart"/>
      <w:r w:rsidRPr="003C56B5">
        <w:rPr>
          <w:rFonts w:ascii="Times New Roman" w:eastAsia="Calibri" w:hAnsi="Times New Roman" w:cs="Times New Roman"/>
        </w:rPr>
        <w:t>a</w:t>
      </w:r>
      <w:proofErr w:type="gram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implica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copiii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actul</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având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drept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scop</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ocupația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acestora</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lucruri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interesante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utile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lectura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cărților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vizionarea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filmelor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emisiuni</w:t>
      </w:r>
      <w:proofErr w:type="spellEnd"/>
      <w:r w:rsidRPr="003C56B5">
        <w:rPr>
          <w:rFonts w:ascii="Times New Roman" w:eastAsia="Calibri" w:hAnsi="Times New Roman" w:cs="Times New Roman"/>
        </w:rPr>
        <w:t xml:space="preserve"> cognitive, </w:t>
      </w:r>
      <w:proofErr w:type="spellStart"/>
      <w:r w:rsidRPr="003C56B5">
        <w:rPr>
          <w:rFonts w:ascii="Times New Roman" w:eastAsia="Calibri" w:hAnsi="Times New Roman" w:cs="Times New Roman"/>
        </w:rPr>
        <w:t>invenții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creații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proprii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jocuri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divertisment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etc</w:t>
      </w:r>
      <w:proofErr w:type="spellEnd"/>
      <w:r w:rsidRPr="003C56B5">
        <w:rPr>
          <w:rFonts w:ascii="Times New Roman" w:eastAsia="Calibri" w:hAnsi="Times New Roman" w:cs="Times New Roman"/>
        </w:rPr>
        <w:t xml:space="preserve">; </w:t>
      </w:r>
    </w:p>
    <w:p w14:paraId="789E67E3" w14:textId="77777777" w:rsidR="00856002" w:rsidRPr="003C56B5" w:rsidRDefault="00856002" w:rsidP="00C5090E">
      <w:pPr>
        <w:spacing w:after="0" w:line="240" w:lineRule="auto"/>
        <w:ind w:left="360"/>
        <w:jc w:val="both"/>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manifestarea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monitorizării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sistematice</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activității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copiilor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răspunderea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distrugerea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echipamentelor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materialelor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situații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când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aceștia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aparțin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patrimoniului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unității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învățământ</w:t>
      </w:r>
      <w:proofErr w:type="spellEnd"/>
      <w:r w:rsidRPr="003C56B5">
        <w:rPr>
          <w:rFonts w:ascii="Times New Roman" w:eastAsia="Calibri" w:hAnsi="Times New Roman" w:cs="Times New Roman"/>
        </w:rPr>
        <w:t>.</w:t>
      </w:r>
    </w:p>
    <w:p w14:paraId="70046DA4" w14:textId="77777777" w:rsidR="00856002" w:rsidRPr="003C56B5" w:rsidRDefault="00856002" w:rsidP="00C5090E">
      <w:pPr>
        <w:spacing w:after="0" w:line="240" w:lineRule="auto"/>
        <w:ind w:left="360"/>
        <w:jc w:val="both"/>
        <w:rPr>
          <w:rFonts w:ascii="Times New Roman" w:eastAsia="Calibri" w:hAnsi="Times New Roman" w:cs="Times New Roman"/>
        </w:rPr>
      </w:pPr>
      <w:r w:rsidRPr="003C56B5">
        <w:rPr>
          <w:rFonts w:ascii="Times New Roman" w:eastAsia="Calibri" w:hAnsi="Times New Roman" w:cs="Times New Roman"/>
        </w:rPr>
        <w:t xml:space="preserve">c)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cadrele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didactice</w:t>
      </w:r>
      <w:proofErr w:type="spellEnd"/>
      <w:r w:rsidRPr="003C56B5">
        <w:rPr>
          <w:rFonts w:ascii="Times New Roman" w:eastAsia="Calibri" w:hAnsi="Times New Roman" w:cs="Times New Roman"/>
        </w:rPr>
        <w:t xml:space="preserve">: </w:t>
      </w:r>
    </w:p>
    <w:p w14:paraId="74EF2848" w14:textId="77777777" w:rsidR="00856002" w:rsidRPr="003C56B5" w:rsidRDefault="00856002" w:rsidP="00C5090E">
      <w:pPr>
        <w:spacing w:after="0" w:line="240" w:lineRule="auto"/>
        <w:ind w:left="360"/>
        <w:jc w:val="both"/>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respectarea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actelor</w:t>
      </w:r>
      <w:proofErr w:type="spellEnd"/>
      <w:r w:rsidRPr="003C56B5">
        <w:rPr>
          <w:rFonts w:ascii="Times New Roman" w:eastAsia="Calibri" w:hAnsi="Times New Roman" w:cs="Times New Roman"/>
        </w:rPr>
        <w:t xml:space="preserve"> normative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regulamentelor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metodologiilor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inclusiv</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situațiile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criză</w:t>
      </w:r>
      <w:proofErr w:type="spellEnd"/>
      <w:r w:rsidRPr="003C56B5">
        <w:rPr>
          <w:rFonts w:ascii="Times New Roman" w:eastAsia="Calibri" w:hAnsi="Times New Roman" w:cs="Times New Roman"/>
        </w:rPr>
        <w:t xml:space="preserve">; </w:t>
      </w:r>
    </w:p>
    <w:p w14:paraId="15E94E2A" w14:textId="77777777" w:rsidR="00856002" w:rsidRPr="003C56B5" w:rsidRDefault="00856002" w:rsidP="00C5090E">
      <w:pPr>
        <w:spacing w:after="0" w:line="240" w:lineRule="auto"/>
        <w:ind w:left="360"/>
        <w:jc w:val="both"/>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identificarea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modalităților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prin</w:t>
      </w:r>
      <w:proofErr w:type="spellEnd"/>
      <w:r w:rsidRPr="003C56B5">
        <w:rPr>
          <w:rFonts w:ascii="Times New Roman" w:eastAsia="Calibri" w:hAnsi="Times New Roman" w:cs="Times New Roman"/>
        </w:rPr>
        <w:t xml:space="preserve"> care se </w:t>
      </w:r>
      <w:proofErr w:type="spellStart"/>
      <w:r w:rsidRPr="003C56B5">
        <w:rPr>
          <w:rFonts w:ascii="Times New Roman" w:eastAsia="Calibri" w:hAnsi="Times New Roman" w:cs="Times New Roman"/>
        </w:rPr>
        <w:t>oferă</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experiență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relevantă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organizarea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desfășurării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activităților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didactice</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clasă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de la </w:t>
      </w:r>
      <w:proofErr w:type="spellStart"/>
      <w:r w:rsidRPr="003C56B5">
        <w:rPr>
          <w:rFonts w:ascii="Times New Roman" w:eastAsia="Calibri" w:hAnsi="Times New Roman" w:cs="Times New Roman"/>
        </w:rPr>
        <w:t>distanță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asigurarea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calității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actului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educațional</w:t>
      </w:r>
      <w:proofErr w:type="spellEnd"/>
      <w:r w:rsidRPr="003C56B5">
        <w:rPr>
          <w:rFonts w:ascii="Times New Roman" w:eastAsia="Calibri" w:hAnsi="Times New Roman" w:cs="Times New Roman"/>
        </w:rPr>
        <w:t xml:space="preserve">; </w:t>
      </w:r>
    </w:p>
    <w:p w14:paraId="32686C69" w14:textId="77777777" w:rsidR="00856002" w:rsidRPr="003C56B5" w:rsidRDefault="00856002" w:rsidP="00C5090E">
      <w:pPr>
        <w:spacing w:after="0" w:line="240" w:lineRule="auto"/>
        <w:ind w:left="360"/>
        <w:jc w:val="both"/>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plasarea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accentului</w:t>
      </w:r>
      <w:proofErr w:type="spellEnd"/>
      <w:r w:rsidRPr="003C56B5">
        <w:rPr>
          <w:rFonts w:ascii="Times New Roman" w:eastAsia="Calibri" w:hAnsi="Times New Roman" w:cs="Times New Roman"/>
        </w:rPr>
        <w:t xml:space="preserve"> nu </w:t>
      </w:r>
      <w:proofErr w:type="spellStart"/>
      <w:r w:rsidRPr="003C56B5">
        <w:rPr>
          <w:rFonts w:ascii="Times New Roman" w:eastAsia="Calibri" w:hAnsi="Times New Roman" w:cs="Times New Roman"/>
        </w:rPr>
        <w:t>atât</w:t>
      </w:r>
      <w:proofErr w:type="spellEnd"/>
      <w:r w:rsidRPr="003C56B5">
        <w:rPr>
          <w:rFonts w:ascii="Times New Roman" w:eastAsia="Calibri" w:hAnsi="Times New Roman" w:cs="Times New Roman"/>
        </w:rPr>
        <w:t xml:space="preserve"> pe </w:t>
      </w:r>
      <w:proofErr w:type="spellStart"/>
      <w:r w:rsidRPr="003C56B5">
        <w:rPr>
          <w:rFonts w:ascii="Times New Roman" w:eastAsia="Calibri" w:hAnsi="Times New Roman" w:cs="Times New Roman"/>
        </w:rPr>
        <w:t>însușirea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conținuturi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academice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teorii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definiții</w:t>
      </w:r>
      <w:proofErr w:type="spellEnd"/>
      <w:r w:rsidRPr="003C56B5">
        <w:rPr>
          <w:rFonts w:ascii="Times New Roman" w:eastAsia="Calibri" w:hAnsi="Times New Roman" w:cs="Times New Roman"/>
        </w:rPr>
        <w:t xml:space="preserve">, ci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primul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rând</w:t>
      </w:r>
      <w:proofErr w:type="spellEnd"/>
      <w:r w:rsidRPr="003C56B5">
        <w:rPr>
          <w:rFonts w:ascii="Times New Roman" w:eastAsia="Calibri" w:hAnsi="Times New Roman" w:cs="Times New Roman"/>
        </w:rPr>
        <w:t xml:space="preserve"> pe </w:t>
      </w:r>
      <w:proofErr w:type="spellStart"/>
      <w:r w:rsidRPr="003C56B5">
        <w:rPr>
          <w:rFonts w:ascii="Times New Roman" w:eastAsia="Calibri" w:hAnsi="Times New Roman" w:cs="Times New Roman"/>
        </w:rPr>
        <w:t>organizarea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procesului</w:t>
      </w:r>
      <w:proofErr w:type="spellEnd"/>
      <w:r w:rsidRPr="003C56B5">
        <w:rPr>
          <w:rFonts w:ascii="Times New Roman" w:eastAsia="Calibri" w:hAnsi="Times New Roman" w:cs="Times New Roman"/>
        </w:rPr>
        <w:t xml:space="preserve"> de a </w:t>
      </w:r>
      <w:proofErr w:type="spellStart"/>
      <w:r w:rsidRPr="003C56B5">
        <w:rPr>
          <w:rFonts w:ascii="Times New Roman" w:eastAsia="Calibri" w:hAnsi="Times New Roman" w:cs="Times New Roman"/>
        </w:rPr>
        <w:t>învăța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înveți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valorificarea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multiplelor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inteligențe</w:t>
      </w:r>
      <w:proofErr w:type="spellEnd"/>
      <w:r w:rsidRPr="003C56B5">
        <w:rPr>
          <w:rFonts w:ascii="Times New Roman" w:eastAsia="Calibri" w:hAnsi="Times New Roman" w:cs="Times New Roman"/>
        </w:rPr>
        <w:t xml:space="preserve"> ale </w:t>
      </w:r>
      <w:proofErr w:type="spellStart"/>
      <w:r w:rsidRPr="003C56B5">
        <w:rPr>
          <w:rFonts w:ascii="Times New Roman" w:eastAsia="Calibri" w:hAnsi="Times New Roman" w:cs="Times New Roman"/>
        </w:rPr>
        <w:t>copilului</w:t>
      </w:r>
      <w:proofErr w:type="spellEnd"/>
      <w:r w:rsidRPr="003C56B5">
        <w:rPr>
          <w:rFonts w:ascii="Times New Roman" w:eastAsia="Calibri" w:hAnsi="Times New Roman" w:cs="Times New Roman"/>
        </w:rPr>
        <w:t xml:space="preserve">; </w:t>
      </w:r>
    </w:p>
    <w:p w14:paraId="6B13D919" w14:textId="77777777" w:rsidR="00856002" w:rsidRPr="003C56B5" w:rsidRDefault="00856002" w:rsidP="00C5090E">
      <w:pPr>
        <w:spacing w:after="0" w:line="240" w:lineRule="auto"/>
        <w:ind w:left="360"/>
        <w:jc w:val="both"/>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manifestarea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interesului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sporit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participarea</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activitățile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formare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continuă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instituția</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învățământ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centrele</w:t>
      </w:r>
      <w:proofErr w:type="spellEnd"/>
      <w:r w:rsidRPr="003C56B5">
        <w:rPr>
          <w:rFonts w:ascii="Times New Roman" w:eastAsia="Calibri" w:hAnsi="Times New Roman" w:cs="Times New Roman"/>
        </w:rPr>
        <w:t>/</w:t>
      </w:r>
      <w:proofErr w:type="spellStart"/>
      <w:r w:rsidRPr="003C56B5">
        <w:rPr>
          <w:rFonts w:ascii="Times New Roman" w:eastAsia="Calibri" w:hAnsi="Times New Roman" w:cs="Times New Roman"/>
        </w:rPr>
        <w:t>instituțiile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abilitate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inclusiv</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domeniul</w:t>
      </w:r>
      <w:proofErr w:type="spellEnd"/>
      <w:r w:rsidRPr="003C56B5">
        <w:rPr>
          <w:rFonts w:ascii="Times New Roman" w:eastAsia="Calibri" w:hAnsi="Times New Roman" w:cs="Times New Roman"/>
        </w:rPr>
        <w:t xml:space="preserve"> TIC; </w:t>
      </w:r>
    </w:p>
    <w:p w14:paraId="737C95EE" w14:textId="77777777" w:rsidR="00856002" w:rsidRPr="003C56B5" w:rsidRDefault="00856002" w:rsidP="00C5090E">
      <w:pPr>
        <w:spacing w:after="0" w:line="240" w:lineRule="auto"/>
        <w:ind w:left="360"/>
        <w:jc w:val="both"/>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asigurarea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comunicării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sistematice</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elevii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părinții</w:t>
      </w:r>
      <w:proofErr w:type="spellEnd"/>
      <w:r w:rsidRPr="003C56B5">
        <w:rPr>
          <w:rFonts w:ascii="Times New Roman" w:eastAsia="Calibri" w:hAnsi="Times New Roman" w:cs="Times New Roman"/>
        </w:rPr>
        <w:t>/</w:t>
      </w:r>
      <w:proofErr w:type="spellStart"/>
      <w:r w:rsidRPr="003C56B5">
        <w:rPr>
          <w:rFonts w:ascii="Times New Roman" w:eastAsia="Calibri" w:hAnsi="Times New Roman" w:cs="Times New Roman"/>
        </w:rPr>
        <w:t>tutorii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oferirea</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consiliere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subiecților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educațional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coordonarea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activităților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organizate</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celelalte</w:t>
      </w:r>
      <w:proofErr w:type="spellEnd"/>
      <w:r w:rsidRPr="003C56B5">
        <w:rPr>
          <w:rFonts w:ascii="Times New Roman" w:eastAsia="Calibri" w:hAnsi="Times New Roman" w:cs="Times New Roman"/>
        </w:rPr>
        <w:t xml:space="preserve"> cadre </w:t>
      </w:r>
      <w:proofErr w:type="spellStart"/>
      <w:r w:rsidRPr="003C56B5">
        <w:rPr>
          <w:rFonts w:ascii="Times New Roman" w:eastAsia="Calibri" w:hAnsi="Times New Roman" w:cs="Times New Roman"/>
        </w:rPr>
        <w:t>didactice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vederea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asigurării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continuității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participării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elevilor</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procesul</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asigurarea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calității</w:t>
      </w:r>
      <w:proofErr w:type="spellEnd"/>
      <w:r w:rsidRPr="003C56B5">
        <w:rPr>
          <w:rFonts w:ascii="Times New Roman" w:eastAsia="Calibri" w:hAnsi="Times New Roman" w:cs="Times New Roman"/>
        </w:rPr>
        <w:t xml:space="preserve">; </w:t>
      </w:r>
    </w:p>
    <w:p w14:paraId="0D90C36D" w14:textId="77777777" w:rsidR="00856002" w:rsidRPr="003C56B5" w:rsidRDefault="00856002" w:rsidP="00C5090E">
      <w:pPr>
        <w:spacing w:after="0" w:line="240" w:lineRule="auto"/>
        <w:ind w:left="360"/>
        <w:jc w:val="both"/>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reducerea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volumului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conținuturi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sarcini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condițiile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organizării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învățământului</w:t>
      </w:r>
      <w:proofErr w:type="spellEnd"/>
      <w:r w:rsidRPr="003C56B5">
        <w:rPr>
          <w:rFonts w:ascii="Times New Roman" w:eastAsia="Calibri" w:hAnsi="Times New Roman" w:cs="Times New Roman"/>
        </w:rPr>
        <w:t xml:space="preserve"> de la </w:t>
      </w:r>
      <w:proofErr w:type="spellStart"/>
      <w:r w:rsidRPr="003C56B5">
        <w:rPr>
          <w:rFonts w:ascii="Times New Roman" w:eastAsia="Calibri" w:hAnsi="Times New Roman" w:cs="Times New Roman"/>
        </w:rPr>
        <w:t>distanță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așa</w:t>
      </w:r>
      <w:proofErr w:type="spellEnd"/>
      <w:r w:rsidRPr="003C56B5">
        <w:rPr>
          <w:rFonts w:ascii="Times New Roman" w:eastAsia="Calibri" w:hAnsi="Times New Roman" w:cs="Times New Roman"/>
        </w:rPr>
        <w:t xml:space="preserve"> cum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contextele</w:t>
      </w:r>
      <w:proofErr w:type="spellEnd"/>
      <w:r w:rsidRPr="003C56B5">
        <w:rPr>
          <w:rFonts w:ascii="Times New Roman" w:eastAsia="Calibri" w:hAnsi="Times New Roman" w:cs="Times New Roman"/>
        </w:rPr>
        <w:t xml:space="preserve"> create important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nu </w:t>
      </w:r>
      <w:proofErr w:type="spellStart"/>
      <w:r w:rsidRPr="003C56B5">
        <w:rPr>
          <w:rFonts w:ascii="Times New Roman" w:eastAsia="Calibri" w:hAnsi="Times New Roman" w:cs="Times New Roman"/>
        </w:rPr>
        <w:t>atât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numărul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lor</w:t>
      </w:r>
      <w:proofErr w:type="spellEnd"/>
      <w:r w:rsidRPr="003C56B5">
        <w:rPr>
          <w:rFonts w:ascii="Times New Roman" w:eastAsia="Calibri" w:hAnsi="Times New Roman" w:cs="Times New Roman"/>
        </w:rPr>
        <w:t xml:space="preserve">, ci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primul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rând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calitatea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învățării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ales </w:t>
      </w:r>
      <w:proofErr w:type="spellStart"/>
      <w:r w:rsidRPr="003C56B5">
        <w:rPr>
          <w:rFonts w:ascii="Times New Roman" w:eastAsia="Calibri" w:hAnsi="Times New Roman" w:cs="Times New Roman"/>
        </w:rPr>
        <w:t>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copiii</w:t>
      </w:r>
      <w:proofErr w:type="spellEnd"/>
      <w:r w:rsidRPr="003C56B5">
        <w:rPr>
          <w:rFonts w:ascii="Times New Roman" w:eastAsia="Calibri" w:hAnsi="Times New Roman" w:cs="Times New Roman"/>
        </w:rPr>
        <w:t xml:space="preserve"> au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alte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ocupații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acasă</w:t>
      </w:r>
      <w:proofErr w:type="spellEnd"/>
      <w:r w:rsidRPr="003C56B5">
        <w:rPr>
          <w:rFonts w:ascii="Times New Roman" w:eastAsia="Calibri" w:hAnsi="Times New Roman" w:cs="Times New Roman"/>
        </w:rPr>
        <w:t xml:space="preserve"> legate de </w:t>
      </w:r>
      <w:proofErr w:type="spellStart"/>
      <w:r w:rsidRPr="003C56B5">
        <w:rPr>
          <w:rFonts w:ascii="Times New Roman" w:eastAsia="Calibri" w:hAnsi="Times New Roman" w:cs="Times New Roman"/>
        </w:rPr>
        <w:t>viața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cotidiană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necesitățile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familiei</w:t>
      </w:r>
      <w:proofErr w:type="spellEnd"/>
      <w:r w:rsidRPr="003C56B5">
        <w:rPr>
          <w:rFonts w:ascii="Times New Roman" w:eastAsia="Calibri" w:hAnsi="Times New Roman" w:cs="Times New Roman"/>
        </w:rPr>
        <w:t xml:space="preserve">; </w:t>
      </w:r>
    </w:p>
    <w:p w14:paraId="05A5D8BC" w14:textId="77777777" w:rsidR="00856002" w:rsidRPr="003C56B5" w:rsidRDefault="00856002" w:rsidP="00C5090E">
      <w:pPr>
        <w:spacing w:after="0" w:line="240" w:lineRule="auto"/>
        <w:ind w:left="360"/>
        <w:jc w:val="both"/>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crearea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cadru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educațional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promovarea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echilibrul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între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teorie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noțiuni</w:t>
      </w:r>
      <w:proofErr w:type="spellEnd"/>
      <w:r w:rsidRPr="003C56B5">
        <w:rPr>
          <w:rFonts w:ascii="Times New Roman" w:eastAsia="Calibri" w:hAnsi="Times New Roman" w:cs="Times New Roman"/>
        </w:rPr>
        <w:t>/</w:t>
      </w:r>
      <w:proofErr w:type="spellStart"/>
      <w:r w:rsidRPr="003C56B5">
        <w:rPr>
          <w:rFonts w:ascii="Times New Roman" w:eastAsia="Calibri" w:hAnsi="Times New Roman" w:cs="Times New Roman"/>
        </w:rPr>
        <w:t>concepte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relevante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practică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aplicații</w:t>
      </w:r>
      <w:proofErr w:type="spellEnd"/>
      <w:r w:rsidRPr="003C56B5">
        <w:rPr>
          <w:rFonts w:ascii="Times New Roman" w:eastAsia="Calibri" w:hAnsi="Times New Roman" w:cs="Times New Roman"/>
        </w:rPr>
        <w:t>/</w:t>
      </w:r>
      <w:proofErr w:type="spellStart"/>
      <w:r w:rsidRPr="003C56B5">
        <w:rPr>
          <w:rFonts w:ascii="Times New Roman" w:eastAsia="Calibri" w:hAnsi="Times New Roman" w:cs="Times New Roman"/>
        </w:rPr>
        <w:t>rezultate</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accentul</w:t>
      </w:r>
      <w:proofErr w:type="spellEnd"/>
      <w:r w:rsidRPr="003C56B5">
        <w:rPr>
          <w:rFonts w:ascii="Times New Roman" w:eastAsia="Calibri" w:hAnsi="Times New Roman" w:cs="Times New Roman"/>
        </w:rPr>
        <w:t xml:space="preserve"> final pe ultima; </w:t>
      </w:r>
    </w:p>
    <w:p w14:paraId="46785740" w14:textId="77777777" w:rsidR="00856002" w:rsidRPr="003C56B5" w:rsidRDefault="00856002" w:rsidP="00C5090E">
      <w:pPr>
        <w:spacing w:after="0" w:line="240" w:lineRule="auto"/>
        <w:ind w:left="360"/>
        <w:jc w:val="both"/>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colectarea</w:t>
      </w:r>
      <w:proofErr w:type="spellEnd"/>
      <w:r w:rsidRPr="003C56B5">
        <w:rPr>
          <w:rFonts w:ascii="Times New Roman" w:eastAsia="Calibri" w:hAnsi="Times New Roman" w:cs="Times New Roman"/>
        </w:rPr>
        <w:t xml:space="preserve"> feedback-</w:t>
      </w:r>
      <w:proofErr w:type="spellStart"/>
      <w:r w:rsidRPr="003C56B5">
        <w:rPr>
          <w:rFonts w:ascii="Times New Roman" w:eastAsia="Calibri" w:hAnsi="Times New Roman" w:cs="Times New Roman"/>
        </w:rPr>
        <w:t>ului</w:t>
      </w:r>
      <w:proofErr w:type="spellEnd"/>
      <w:r w:rsidRPr="003C56B5">
        <w:rPr>
          <w:rFonts w:ascii="Times New Roman" w:eastAsia="Calibri" w:hAnsi="Times New Roman" w:cs="Times New Roman"/>
        </w:rPr>
        <w:t xml:space="preserve"> de la </w:t>
      </w:r>
      <w:proofErr w:type="spellStart"/>
      <w:r w:rsidRPr="003C56B5">
        <w:rPr>
          <w:rFonts w:ascii="Times New Roman" w:eastAsia="Calibri" w:hAnsi="Times New Roman" w:cs="Times New Roman"/>
        </w:rPr>
        <w:t>elevi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părinți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persoane</w:t>
      </w:r>
      <w:proofErr w:type="spellEnd"/>
      <w:r w:rsidRPr="003C56B5">
        <w:rPr>
          <w:rFonts w:ascii="Times New Roman" w:eastAsia="Calibri" w:hAnsi="Times New Roman" w:cs="Times New Roman"/>
        </w:rPr>
        <w:t xml:space="preserve"> implicate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actul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educațional</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referire</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beneficiile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problemele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procesului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transmiterea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rezumatelor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administrației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instituției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organelor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competente</w:t>
      </w:r>
      <w:proofErr w:type="spellEnd"/>
      <w:r w:rsidRPr="003C56B5">
        <w:rPr>
          <w:rFonts w:ascii="Times New Roman" w:eastAsia="Calibri" w:hAnsi="Times New Roman" w:cs="Times New Roman"/>
        </w:rPr>
        <w:t xml:space="preserve">; </w:t>
      </w:r>
    </w:p>
    <w:p w14:paraId="11B7F983" w14:textId="77777777" w:rsidR="00856002" w:rsidRPr="003C56B5" w:rsidRDefault="00856002" w:rsidP="00C5090E">
      <w:pPr>
        <w:spacing w:after="0" w:line="240" w:lineRule="auto"/>
        <w:ind w:left="360"/>
        <w:jc w:val="both"/>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intervenirea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creativă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constructivă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soluționarea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situații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specifice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referitoare</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eficientizarea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procesului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educațional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organizat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școală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de la </w:t>
      </w:r>
      <w:proofErr w:type="spellStart"/>
      <w:r w:rsidRPr="003C56B5">
        <w:rPr>
          <w:rFonts w:ascii="Times New Roman" w:eastAsia="Calibri" w:hAnsi="Times New Roman" w:cs="Times New Roman"/>
        </w:rPr>
        <w:t>distanță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Acestor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inițiative</w:t>
      </w:r>
      <w:proofErr w:type="spellEnd"/>
      <w:r w:rsidRPr="003C56B5">
        <w:rPr>
          <w:rFonts w:ascii="Times New Roman" w:eastAsia="Calibri" w:hAnsi="Times New Roman" w:cs="Times New Roman"/>
        </w:rPr>
        <w:t xml:space="preserve"> de la </w:t>
      </w:r>
      <w:proofErr w:type="spellStart"/>
      <w:r w:rsidRPr="003C56B5">
        <w:rPr>
          <w:rFonts w:ascii="Times New Roman" w:eastAsia="Calibri" w:hAnsi="Times New Roman" w:cs="Times New Roman"/>
        </w:rPr>
        <w:t>nivel</w:t>
      </w:r>
      <w:proofErr w:type="spellEnd"/>
      <w:r w:rsidRPr="003C56B5">
        <w:rPr>
          <w:rFonts w:ascii="Times New Roman" w:eastAsia="Calibri" w:hAnsi="Times New Roman" w:cs="Times New Roman"/>
        </w:rPr>
        <w:t xml:space="preserve"> macro li se </w:t>
      </w:r>
      <w:proofErr w:type="spellStart"/>
      <w:r w:rsidRPr="003C56B5">
        <w:rPr>
          <w:rFonts w:ascii="Times New Roman" w:eastAsia="Calibri" w:hAnsi="Times New Roman" w:cs="Times New Roman"/>
        </w:rPr>
        <w:t>adaugă</w:t>
      </w:r>
      <w:proofErr w:type="spellEnd"/>
      <w:r w:rsidRPr="003C56B5">
        <w:rPr>
          <w:rFonts w:ascii="Times New Roman" w:eastAsia="Calibri" w:hAnsi="Times New Roman" w:cs="Times New Roman"/>
        </w:rPr>
        <w:t xml:space="preserve"> multiple </w:t>
      </w:r>
      <w:proofErr w:type="spellStart"/>
      <w:r w:rsidRPr="003C56B5">
        <w:rPr>
          <w:rFonts w:ascii="Times New Roman" w:eastAsia="Calibri" w:hAnsi="Times New Roman" w:cs="Times New Roman"/>
        </w:rPr>
        <w:t>expresii</w:t>
      </w:r>
      <w:proofErr w:type="spellEnd"/>
      <w:r w:rsidRPr="003C56B5">
        <w:rPr>
          <w:rFonts w:ascii="Times New Roman" w:eastAsia="Calibri" w:hAnsi="Times New Roman" w:cs="Times New Roman"/>
        </w:rPr>
        <w:t xml:space="preserve"> ale </w:t>
      </w:r>
      <w:proofErr w:type="spellStart"/>
      <w:r w:rsidRPr="003C56B5">
        <w:rPr>
          <w:rFonts w:ascii="Times New Roman" w:eastAsia="Calibri" w:hAnsi="Times New Roman" w:cs="Times New Roman"/>
        </w:rPr>
        <w:t>creativității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didactice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individuale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țin</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priceperea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școlilor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ales, de </w:t>
      </w:r>
      <w:proofErr w:type="spellStart"/>
      <w:r w:rsidRPr="003C56B5">
        <w:rPr>
          <w:rFonts w:ascii="Times New Roman" w:eastAsia="Calibri" w:hAnsi="Times New Roman" w:cs="Times New Roman"/>
        </w:rPr>
        <w:t>cea</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profesorilor</w:t>
      </w:r>
      <w:proofErr w:type="spellEnd"/>
      <w:r w:rsidRPr="003C56B5">
        <w:rPr>
          <w:rFonts w:ascii="Times New Roman" w:eastAsia="Calibri" w:hAnsi="Times New Roman" w:cs="Times New Roman"/>
        </w:rPr>
        <w:t xml:space="preserve">, de a duce </w:t>
      </w:r>
      <w:proofErr w:type="spellStart"/>
      <w:r w:rsidRPr="003C56B5">
        <w:rPr>
          <w:rFonts w:ascii="Times New Roman" w:eastAsia="Calibri" w:hAnsi="Times New Roman" w:cs="Times New Roman"/>
        </w:rPr>
        <w:t>învățarea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eficient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departe</w:t>
      </w:r>
      <w:proofErr w:type="spellEnd"/>
      <w:r w:rsidRPr="003C56B5">
        <w:rPr>
          <w:rFonts w:ascii="Times New Roman" w:eastAsia="Calibri" w:hAnsi="Times New Roman" w:cs="Times New Roman"/>
        </w:rPr>
        <w:t xml:space="preserve">. </w:t>
      </w:r>
    </w:p>
    <w:p w14:paraId="59EBC019" w14:textId="77777777" w:rsidR="00856002" w:rsidRPr="003C56B5" w:rsidRDefault="00856002" w:rsidP="00C5090E">
      <w:pPr>
        <w:spacing w:after="0" w:line="240" w:lineRule="auto"/>
        <w:ind w:firstLine="720"/>
        <w:jc w:val="both"/>
        <w:rPr>
          <w:rFonts w:ascii="Times New Roman" w:eastAsia="Calibri" w:hAnsi="Times New Roman" w:cs="Times New Roman"/>
        </w:rPr>
      </w:pPr>
      <w:proofErr w:type="spellStart"/>
      <w:r w:rsidRPr="003C56B5">
        <w:rPr>
          <w:rFonts w:ascii="Times New Roman" w:eastAsia="Times New Roman" w:hAnsi="Times New Roman" w:cs="Times New Roman"/>
          <w:color w:val="000000"/>
        </w:rPr>
        <w:t>Elevii</w:t>
      </w:r>
      <w:proofErr w:type="spellEnd"/>
      <w:r w:rsidRPr="003C56B5">
        <w:rPr>
          <w:rFonts w:ascii="Times New Roman" w:eastAsia="Times New Roman" w:hAnsi="Times New Roman" w:cs="Times New Roman"/>
          <w:color w:val="000000"/>
        </w:rPr>
        <w:t xml:space="preserve"> sunt </w:t>
      </w:r>
      <w:proofErr w:type="spellStart"/>
      <w:r w:rsidRPr="003C56B5">
        <w:rPr>
          <w:rFonts w:ascii="Times New Roman" w:eastAsia="Times New Roman" w:hAnsi="Times New Roman" w:cs="Times New Roman"/>
          <w:color w:val="000000"/>
        </w:rPr>
        <w:t>atrași</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noua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predare</w:t>
      </w:r>
      <w:proofErr w:type="spellEnd"/>
      <w:r w:rsidRPr="003C56B5">
        <w:rPr>
          <w:rFonts w:ascii="Times New Roman" w:eastAsia="Times New Roman" w:hAnsi="Times New Roman" w:cs="Times New Roman"/>
          <w:color w:val="000000"/>
        </w:rPr>
        <w:t xml:space="preserve"> online. </w:t>
      </w:r>
      <w:proofErr w:type="spellStart"/>
      <w:r w:rsidRPr="003C56B5">
        <w:rPr>
          <w:rFonts w:ascii="Times New Roman" w:eastAsia="Times New Roman" w:hAnsi="Times New Roman" w:cs="Times New Roman"/>
          <w:color w:val="000000"/>
        </w:rPr>
        <w:t>Există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deja</w:t>
      </w:r>
      <w:proofErr w:type="spellEnd"/>
      <w:r w:rsidRPr="003C56B5">
        <w:rPr>
          <w:rFonts w:ascii="Times New Roman" w:eastAsia="Times New Roman" w:hAnsi="Times New Roman" w:cs="Times New Roman"/>
          <w:color w:val="000000"/>
        </w:rPr>
        <w:t xml:space="preserve"> un </w:t>
      </w:r>
      <w:proofErr w:type="spellStart"/>
      <w:r w:rsidRPr="003C56B5">
        <w:rPr>
          <w:rFonts w:ascii="Times New Roman" w:eastAsia="Times New Roman" w:hAnsi="Times New Roman" w:cs="Times New Roman"/>
          <w:color w:val="000000"/>
        </w:rPr>
        <w:t>variat</w:t>
      </w:r>
      <w:proofErr w:type="spellEnd"/>
      <w:r w:rsidRPr="003C56B5">
        <w:rPr>
          <w:rFonts w:ascii="Times New Roman" w:eastAsia="Times New Roman" w:hAnsi="Times New Roman" w:cs="Times New Roman"/>
          <w:color w:val="000000"/>
        </w:rPr>
        <w:t xml:space="preserve"> material </w:t>
      </w:r>
      <w:proofErr w:type="spellStart"/>
      <w:r w:rsidRPr="003C56B5">
        <w:rPr>
          <w:rFonts w:ascii="Times New Roman" w:eastAsia="Times New Roman" w:hAnsi="Times New Roman" w:cs="Times New Roman"/>
          <w:color w:val="000000"/>
        </w:rPr>
        <w:t>suport</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desfășurare</w:t>
      </w:r>
      <w:proofErr w:type="spellEnd"/>
      <w:r w:rsidRPr="003C56B5">
        <w:rPr>
          <w:rFonts w:ascii="Times New Roman" w:eastAsia="Times New Roman" w:hAnsi="Times New Roman" w:cs="Times New Roman"/>
          <w:color w:val="000000"/>
        </w:rPr>
        <w:t xml:space="preserve"> a </w:t>
      </w:r>
      <w:proofErr w:type="spellStart"/>
      <w:r w:rsidRPr="003C56B5">
        <w:rPr>
          <w:rFonts w:ascii="Times New Roman" w:eastAsia="Times New Roman" w:hAnsi="Times New Roman" w:cs="Times New Roman"/>
          <w:color w:val="000000"/>
        </w:rPr>
        <w:t>orelor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această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formă</w:t>
      </w:r>
      <w:proofErr w:type="spellEnd"/>
      <w:r w:rsidRPr="003C56B5">
        <w:rPr>
          <w:rFonts w:ascii="Times New Roman" w:eastAsia="Times New Roman" w:hAnsi="Times New Roman" w:cs="Times New Roman"/>
          <w:color w:val="000000"/>
        </w:rPr>
        <w:t xml:space="preserve">. Cu </w:t>
      </w:r>
      <w:proofErr w:type="spellStart"/>
      <w:r w:rsidRPr="003C56B5">
        <w:rPr>
          <w:rFonts w:ascii="Times New Roman" w:eastAsia="Times New Roman" w:hAnsi="Times New Roman" w:cs="Times New Roman"/>
          <w:color w:val="000000"/>
        </w:rPr>
        <w:t>toții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știm</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internetul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este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foarte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util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învățare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atât</w:t>
      </w:r>
      <w:proofErr w:type="spellEnd"/>
      <w:r w:rsidRPr="003C56B5">
        <w:rPr>
          <w:rFonts w:ascii="Times New Roman" w:eastAsia="Times New Roman" w:hAnsi="Times New Roman" w:cs="Times New Roman"/>
          <w:color w:val="000000"/>
        </w:rPr>
        <w:t xml:space="preserve"> a </w:t>
      </w:r>
      <w:proofErr w:type="spellStart"/>
      <w:r w:rsidRPr="003C56B5">
        <w:rPr>
          <w:rFonts w:ascii="Times New Roman" w:eastAsia="Times New Roman" w:hAnsi="Times New Roman" w:cs="Times New Roman"/>
          <w:color w:val="000000"/>
        </w:rPr>
        <w:t>celor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mici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cât</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a </w:t>
      </w:r>
      <w:proofErr w:type="spellStart"/>
      <w:r w:rsidRPr="003C56B5">
        <w:rPr>
          <w:rFonts w:ascii="Times New Roman" w:eastAsia="Times New Roman" w:hAnsi="Times New Roman" w:cs="Times New Roman"/>
          <w:color w:val="000000"/>
        </w:rPr>
        <w:t>celor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mari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Pentru</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cei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mici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tehnologia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este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atractivă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iar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pentru</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cei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mari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trebuie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existe</w:t>
      </w:r>
      <w:proofErr w:type="spellEnd"/>
      <w:r w:rsidRPr="003C56B5">
        <w:rPr>
          <w:rFonts w:ascii="Times New Roman" w:eastAsia="Times New Roman" w:hAnsi="Times New Roman" w:cs="Times New Roman"/>
          <w:color w:val="000000"/>
        </w:rPr>
        <w:t xml:space="preserve"> o </w:t>
      </w:r>
      <w:proofErr w:type="spellStart"/>
      <w:r w:rsidRPr="003C56B5">
        <w:rPr>
          <w:rFonts w:ascii="Times New Roman" w:eastAsia="Times New Roman" w:hAnsi="Times New Roman" w:cs="Times New Roman"/>
          <w:color w:val="000000"/>
        </w:rPr>
        <w:t>motivație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puternică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pentru</w:t>
      </w:r>
      <w:proofErr w:type="spellEnd"/>
      <w:r w:rsidRPr="003C56B5">
        <w:rPr>
          <w:rFonts w:ascii="Times New Roman" w:eastAsia="Times New Roman" w:hAnsi="Times New Roman" w:cs="Times New Roman"/>
          <w:color w:val="000000"/>
        </w:rPr>
        <w:t xml:space="preserve"> a o </w:t>
      </w:r>
      <w:proofErr w:type="spellStart"/>
      <w:r w:rsidRPr="003C56B5">
        <w:rPr>
          <w:rFonts w:ascii="Times New Roman" w:eastAsia="Times New Roman" w:hAnsi="Times New Roman" w:cs="Times New Roman"/>
          <w:color w:val="000000"/>
        </w:rPr>
        <w:t>utiliza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mod </w:t>
      </w:r>
      <w:proofErr w:type="spellStart"/>
      <w:r w:rsidRPr="003C56B5">
        <w:rPr>
          <w:rFonts w:ascii="Times New Roman" w:eastAsia="Times New Roman" w:hAnsi="Times New Roman" w:cs="Times New Roman"/>
          <w:color w:val="000000"/>
        </w:rPr>
        <w:t>eficient</w:t>
      </w:r>
      <w:proofErr w:type="spellEnd"/>
      <w:r w:rsidRPr="003C56B5">
        <w:rPr>
          <w:rFonts w:ascii="Times New Roman" w:eastAsia="Times New Roman" w:hAnsi="Times New Roman" w:cs="Times New Roman"/>
          <w:color w:val="000000"/>
        </w:rPr>
        <w:t>.</w:t>
      </w: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Educația</w:t>
      </w:r>
      <w:proofErr w:type="spellEnd"/>
      <w:r w:rsidRPr="003C56B5">
        <w:rPr>
          <w:rFonts w:ascii="Times New Roman" w:eastAsia="Calibri" w:hAnsi="Times New Roman" w:cs="Times New Roman"/>
        </w:rPr>
        <w:t xml:space="preserve"> online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tradițională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trebuie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dozate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proporții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corecte</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asigure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dezvoltarea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armonioasă</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copiilor</w:t>
      </w:r>
      <w:proofErr w:type="spellEnd"/>
      <w:r w:rsidRPr="003C56B5">
        <w:rPr>
          <w:rFonts w:ascii="Times New Roman" w:eastAsia="Calibri" w:hAnsi="Times New Roman" w:cs="Times New Roman"/>
        </w:rPr>
        <w:t>.</w:t>
      </w:r>
    </w:p>
    <w:p w14:paraId="4435710C" w14:textId="77777777" w:rsidR="00856002" w:rsidRDefault="00856002" w:rsidP="003C56B5">
      <w:pPr>
        <w:spacing w:after="0" w:line="240" w:lineRule="auto"/>
        <w:jc w:val="both"/>
        <w:rPr>
          <w:rFonts w:ascii="Times New Roman" w:eastAsia="Times New Roman" w:hAnsi="Times New Roman" w:cs="Times New Roman"/>
          <w:color w:val="000000"/>
        </w:rPr>
      </w:pPr>
    </w:p>
    <w:p w14:paraId="513EBDC3" w14:textId="77777777" w:rsidR="00356851" w:rsidRPr="003C56B5" w:rsidRDefault="00356851" w:rsidP="003C56B5">
      <w:pPr>
        <w:spacing w:after="0" w:line="240" w:lineRule="auto"/>
        <w:jc w:val="both"/>
        <w:rPr>
          <w:rFonts w:ascii="Times New Roman" w:eastAsia="Times New Roman" w:hAnsi="Times New Roman" w:cs="Times New Roman"/>
          <w:b/>
        </w:rPr>
      </w:pPr>
    </w:p>
    <w:p w14:paraId="6F02CAF6" w14:textId="77777777" w:rsidR="000D76D7" w:rsidRPr="003C56B5" w:rsidRDefault="000D76D7" w:rsidP="00DB4B4E">
      <w:pPr>
        <w:spacing w:after="0" w:line="240" w:lineRule="auto"/>
        <w:jc w:val="center"/>
        <w:rPr>
          <w:rFonts w:ascii="Times New Roman" w:eastAsia="Times New Roman" w:hAnsi="Times New Roman" w:cs="Times New Roman"/>
          <w:b/>
        </w:rPr>
      </w:pPr>
      <w:r w:rsidRPr="003C56B5">
        <w:rPr>
          <w:rFonts w:ascii="Times New Roman" w:eastAsia="Times New Roman" w:hAnsi="Times New Roman" w:cs="Times New Roman"/>
          <w:b/>
        </w:rPr>
        <w:t>O PROFESIE…</w:t>
      </w:r>
      <w:r w:rsidR="00F87C59">
        <w:rPr>
          <w:rFonts w:ascii="Times New Roman" w:eastAsia="Times New Roman" w:hAnsi="Times New Roman" w:cs="Times New Roman"/>
          <w:b/>
        </w:rPr>
        <w:t xml:space="preserve"> </w:t>
      </w:r>
      <w:r w:rsidRPr="003C56B5">
        <w:rPr>
          <w:rFonts w:ascii="Times New Roman" w:eastAsia="Times New Roman" w:hAnsi="Times New Roman" w:cs="Times New Roman"/>
          <w:b/>
        </w:rPr>
        <w:t>PROVOCATOARE</w:t>
      </w:r>
    </w:p>
    <w:p w14:paraId="59313980" w14:textId="77777777" w:rsidR="000D76D7" w:rsidRPr="00DB4B4E" w:rsidRDefault="00DB4B4E" w:rsidP="00F87C59">
      <w:pPr>
        <w:spacing w:after="0" w:line="240" w:lineRule="auto"/>
        <w:jc w:val="right"/>
        <w:rPr>
          <w:rFonts w:ascii="Times New Roman" w:eastAsia="Times New Roman" w:hAnsi="Times New Roman" w:cs="Times New Roman"/>
          <w:bCs/>
          <w:i/>
          <w:iCs/>
        </w:rPr>
      </w:pPr>
      <w:proofErr w:type="spellStart"/>
      <w:r w:rsidRPr="00DB4B4E">
        <w:rPr>
          <w:rFonts w:ascii="Times New Roman" w:eastAsia="Times New Roman" w:hAnsi="Times New Roman" w:cs="Times New Roman"/>
          <w:bCs/>
          <w:i/>
          <w:iCs/>
        </w:rPr>
        <w:t>Profesor</w:t>
      </w:r>
      <w:proofErr w:type="spellEnd"/>
      <w:r w:rsidRPr="00DB4B4E">
        <w:rPr>
          <w:rFonts w:ascii="Times New Roman" w:eastAsia="Times New Roman" w:hAnsi="Times New Roman" w:cs="Times New Roman"/>
          <w:bCs/>
          <w:i/>
          <w:iCs/>
        </w:rPr>
        <w:t xml:space="preserve"> </w:t>
      </w:r>
      <w:proofErr w:type="spellStart"/>
      <w:r w:rsidRPr="00DB4B4E">
        <w:rPr>
          <w:rFonts w:ascii="Times New Roman" w:eastAsia="Times New Roman" w:hAnsi="Times New Roman" w:cs="Times New Roman"/>
          <w:bCs/>
          <w:i/>
          <w:iCs/>
        </w:rPr>
        <w:t>învățământ</w:t>
      </w:r>
      <w:proofErr w:type="spellEnd"/>
      <w:r w:rsidRPr="00DB4B4E">
        <w:rPr>
          <w:rFonts w:ascii="Times New Roman" w:eastAsia="Times New Roman" w:hAnsi="Times New Roman" w:cs="Times New Roman"/>
          <w:bCs/>
          <w:i/>
          <w:iCs/>
        </w:rPr>
        <w:t xml:space="preserve"> </w:t>
      </w:r>
      <w:proofErr w:type="spellStart"/>
      <w:r w:rsidRPr="00DB4B4E">
        <w:rPr>
          <w:rFonts w:ascii="Times New Roman" w:eastAsia="Times New Roman" w:hAnsi="Times New Roman" w:cs="Times New Roman"/>
          <w:bCs/>
          <w:i/>
          <w:iCs/>
        </w:rPr>
        <w:t>primar</w:t>
      </w:r>
      <w:proofErr w:type="spellEnd"/>
      <w:r w:rsidRPr="00DB4B4E">
        <w:rPr>
          <w:rFonts w:ascii="Times New Roman" w:eastAsia="Times New Roman" w:hAnsi="Times New Roman" w:cs="Times New Roman"/>
          <w:bCs/>
          <w:i/>
          <w:iCs/>
        </w:rPr>
        <w:t xml:space="preserve"> </w:t>
      </w:r>
      <w:proofErr w:type="spellStart"/>
      <w:r w:rsidR="000D76D7" w:rsidRPr="00DB4B4E">
        <w:rPr>
          <w:rFonts w:ascii="Times New Roman" w:eastAsia="Times New Roman" w:hAnsi="Times New Roman" w:cs="Times New Roman"/>
          <w:bCs/>
          <w:i/>
          <w:iCs/>
        </w:rPr>
        <w:t>Karpfen</w:t>
      </w:r>
      <w:proofErr w:type="spellEnd"/>
      <w:r w:rsidR="000D76D7" w:rsidRPr="00DB4B4E">
        <w:rPr>
          <w:rFonts w:ascii="Times New Roman" w:eastAsia="Times New Roman" w:hAnsi="Times New Roman" w:cs="Times New Roman"/>
          <w:bCs/>
          <w:i/>
          <w:iCs/>
        </w:rPr>
        <w:t xml:space="preserve"> Ramona-Maria</w:t>
      </w:r>
    </w:p>
    <w:p w14:paraId="5077C056" w14:textId="77777777" w:rsidR="000D76D7" w:rsidRPr="00DB4B4E" w:rsidRDefault="000D76D7" w:rsidP="00F87C59">
      <w:pPr>
        <w:spacing w:after="0" w:line="240" w:lineRule="auto"/>
        <w:jc w:val="right"/>
        <w:rPr>
          <w:rFonts w:ascii="Times New Roman" w:eastAsia="Times New Roman" w:hAnsi="Times New Roman" w:cs="Times New Roman"/>
          <w:bCs/>
          <w:i/>
          <w:iCs/>
        </w:rPr>
      </w:pPr>
      <w:proofErr w:type="spellStart"/>
      <w:r w:rsidRPr="00DB4B4E">
        <w:rPr>
          <w:rFonts w:ascii="Times New Roman" w:eastAsia="Times New Roman" w:hAnsi="Times New Roman" w:cs="Times New Roman"/>
          <w:bCs/>
          <w:i/>
          <w:iCs/>
        </w:rPr>
        <w:t>Școala</w:t>
      </w:r>
      <w:proofErr w:type="spellEnd"/>
      <w:r w:rsidRPr="00DB4B4E">
        <w:rPr>
          <w:rFonts w:ascii="Times New Roman" w:eastAsia="Times New Roman" w:hAnsi="Times New Roman" w:cs="Times New Roman"/>
          <w:bCs/>
          <w:i/>
          <w:iCs/>
        </w:rPr>
        <w:t xml:space="preserve"> </w:t>
      </w:r>
      <w:proofErr w:type="spellStart"/>
      <w:r w:rsidRPr="00DB4B4E">
        <w:rPr>
          <w:rFonts w:ascii="Times New Roman" w:eastAsia="Times New Roman" w:hAnsi="Times New Roman" w:cs="Times New Roman"/>
          <w:bCs/>
          <w:i/>
          <w:iCs/>
        </w:rPr>
        <w:t>Gimnazială</w:t>
      </w:r>
      <w:proofErr w:type="spellEnd"/>
      <w:r w:rsidRPr="00DB4B4E">
        <w:rPr>
          <w:rFonts w:ascii="Times New Roman" w:eastAsia="Times New Roman" w:hAnsi="Times New Roman" w:cs="Times New Roman"/>
          <w:bCs/>
          <w:i/>
          <w:iCs/>
        </w:rPr>
        <w:t xml:space="preserve"> Nr.</w:t>
      </w:r>
      <w:r w:rsidR="00F87C59">
        <w:rPr>
          <w:rFonts w:ascii="Times New Roman" w:eastAsia="Times New Roman" w:hAnsi="Times New Roman" w:cs="Times New Roman"/>
          <w:bCs/>
          <w:i/>
          <w:iCs/>
        </w:rPr>
        <w:t xml:space="preserve"> </w:t>
      </w:r>
      <w:r w:rsidRPr="00DB4B4E">
        <w:rPr>
          <w:rFonts w:ascii="Times New Roman" w:eastAsia="Times New Roman" w:hAnsi="Times New Roman" w:cs="Times New Roman"/>
          <w:bCs/>
          <w:i/>
          <w:iCs/>
        </w:rPr>
        <w:t xml:space="preserve">10 </w:t>
      </w:r>
      <w:proofErr w:type="spellStart"/>
      <w:r w:rsidRPr="00DB4B4E">
        <w:rPr>
          <w:rFonts w:ascii="Times New Roman" w:eastAsia="Times New Roman" w:hAnsi="Times New Roman" w:cs="Times New Roman"/>
          <w:bCs/>
          <w:i/>
          <w:iCs/>
        </w:rPr>
        <w:t>Bacău</w:t>
      </w:r>
      <w:proofErr w:type="spellEnd"/>
    </w:p>
    <w:p w14:paraId="1D1A7F1B" w14:textId="77777777" w:rsidR="000D76D7" w:rsidRPr="003C56B5" w:rsidRDefault="000D76D7" w:rsidP="00CF7BE8">
      <w:pPr>
        <w:spacing w:after="0" w:line="240" w:lineRule="auto"/>
        <w:jc w:val="both"/>
        <w:rPr>
          <w:rFonts w:ascii="Times New Roman" w:eastAsia="Times New Roman" w:hAnsi="Times New Roman" w:cs="Times New Roman"/>
          <w:b/>
        </w:rPr>
      </w:pPr>
      <w:r w:rsidRPr="003C56B5">
        <w:rPr>
          <w:rFonts w:ascii="Times New Roman" w:eastAsia="Times New Roman" w:hAnsi="Times New Roman" w:cs="Times New Roman"/>
          <w:b/>
        </w:rPr>
        <w:tab/>
      </w:r>
    </w:p>
    <w:p w14:paraId="1C8AFCD0" w14:textId="77777777" w:rsidR="000D76D7" w:rsidRPr="00DB4B4E" w:rsidRDefault="000D76D7" w:rsidP="00125FCC">
      <w:pPr>
        <w:spacing w:after="0" w:line="240" w:lineRule="auto"/>
        <w:ind w:firstLine="851"/>
        <w:jc w:val="both"/>
        <w:rPr>
          <w:rFonts w:ascii="Times New Roman" w:eastAsia="Times New Roman" w:hAnsi="Times New Roman" w:cs="Times New Roman"/>
          <w:bCs/>
        </w:rPr>
      </w:pPr>
      <w:proofErr w:type="spellStart"/>
      <w:r w:rsidRPr="00DB4B4E">
        <w:rPr>
          <w:rFonts w:ascii="Times New Roman" w:eastAsia="Times New Roman" w:hAnsi="Times New Roman" w:cs="Times New Roman"/>
          <w:bCs/>
        </w:rPr>
        <w:t>Totul</w:t>
      </w:r>
      <w:proofErr w:type="spellEnd"/>
      <w:r w:rsidRPr="00DB4B4E">
        <w:rPr>
          <w:rFonts w:ascii="Times New Roman" w:eastAsia="Times New Roman" w:hAnsi="Times New Roman" w:cs="Times New Roman"/>
          <w:bCs/>
        </w:rPr>
        <w:t xml:space="preserve"> a </w:t>
      </w:r>
      <w:proofErr w:type="spellStart"/>
      <w:r w:rsidRPr="00DB4B4E">
        <w:rPr>
          <w:rFonts w:ascii="Times New Roman" w:eastAsia="Times New Roman" w:hAnsi="Times New Roman" w:cs="Times New Roman"/>
          <w:bCs/>
        </w:rPr>
        <w:t>început</w:t>
      </w:r>
      <w:proofErr w:type="spellEnd"/>
      <w:r w:rsidRPr="00DB4B4E">
        <w:rPr>
          <w:rFonts w:ascii="Times New Roman" w:eastAsia="Times New Roman" w:hAnsi="Times New Roman" w:cs="Times New Roman"/>
          <w:bCs/>
        </w:rPr>
        <w:t xml:space="preserve"> ca o </w:t>
      </w:r>
      <w:proofErr w:type="spellStart"/>
      <w:r w:rsidRPr="00DB4B4E">
        <w:rPr>
          <w:rFonts w:ascii="Times New Roman" w:eastAsia="Times New Roman" w:hAnsi="Times New Roman" w:cs="Times New Roman"/>
          <w:bCs/>
        </w:rPr>
        <w:t>provocare</w:t>
      </w:r>
      <w:proofErr w:type="spellEnd"/>
      <w:r w:rsidRPr="00DB4B4E">
        <w:rPr>
          <w:rFonts w:ascii="Times New Roman" w:eastAsia="Times New Roman" w:hAnsi="Times New Roman" w:cs="Times New Roman"/>
          <w:bCs/>
        </w:rPr>
        <w:t>.</w:t>
      </w:r>
      <w:r w:rsidR="00F87C59">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Doamna</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mea</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învățătoare</w:t>
      </w:r>
      <w:proofErr w:type="spellEnd"/>
      <w:r w:rsidRPr="00DB4B4E">
        <w:rPr>
          <w:rFonts w:ascii="Times New Roman" w:eastAsia="Times New Roman" w:hAnsi="Times New Roman" w:cs="Times New Roman"/>
          <w:bCs/>
        </w:rPr>
        <w:t xml:space="preserve"> a </w:t>
      </w:r>
      <w:proofErr w:type="spellStart"/>
      <w:r w:rsidRPr="00DB4B4E">
        <w:rPr>
          <w:rFonts w:ascii="Times New Roman" w:eastAsia="Times New Roman" w:hAnsi="Times New Roman" w:cs="Times New Roman"/>
          <w:bCs/>
        </w:rPr>
        <w:t>văzut</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în</w:t>
      </w:r>
      <w:proofErr w:type="spellEnd"/>
      <w:r w:rsidRPr="00DB4B4E">
        <w:rPr>
          <w:rFonts w:ascii="Times New Roman" w:eastAsia="Times New Roman" w:hAnsi="Times New Roman" w:cs="Times New Roman"/>
          <w:bCs/>
        </w:rPr>
        <w:t xml:space="preserve"> mine, </w:t>
      </w:r>
      <w:proofErr w:type="spellStart"/>
      <w:r w:rsidRPr="00DB4B4E">
        <w:rPr>
          <w:rFonts w:ascii="Times New Roman" w:eastAsia="Times New Roman" w:hAnsi="Times New Roman" w:cs="Times New Roman"/>
          <w:bCs/>
        </w:rPr>
        <w:t>acum</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mulți</w:t>
      </w:r>
      <w:proofErr w:type="spellEnd"/>
      <w:r w:rsidR="00CF7BE8">
        <w:rPr>
          <w:rFonts w:ascii="Times New Roman" w:eastAsia="Times New Roman" w:hAnsi="Times New Roman" w:cs="Times New Roman"/>
          <w:bCs/>
        </w:rPr>
        <w:t xml:space="preserve"> </w:t>
      </w:r>
      <w:r w:rsidRPr="00DB4B4E">
        <w:rPr>
          <w:rFonts w:ascii="Times New Roman" w:eastAsia="Times New Roman" w:hAnsi="Times New Roman" w:cs="Times New Roman"/>
          <w:bCs/>
        </w:rPr>
        <w:t>ani,</w:t>
      </w:r>
      <w:r w:rsidR="00F87C59">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ceva</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ce</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eu</w:t>
      </w:r>
      <w:proofErr w:type="spellEnd"/>
      <w:r w:rsidRPr="00DB4B4E">
        <w:rPr>
          <w:rFonts w:ascii="Times New Roman" w:eastAsia="Times New Roman" w:hAnsi="Times New Roman" w:cs="Times New Roman"/>
          <w:bCs/>
        </w:rPr>
        <w:t xml:space="preserve"> nu </w:t>
      </w:r>
      <w:proofErr w:type="spellStart"/>
      <w:r w:rsidRPr="00DB4B4E">
        <w:rPr>
          <w:rFonts w:ascii="Times New Roman" w:eastAsia="Times New Roman" w:hAnsi="Times New Roman" w:cs="Times New Roman"/>
          <w:bCs/>
        </w:rPr>
        <w:t>aș</w:t>
      </w:r>
      <w:proofErr w:type="spellEnd"/>
      <w:r w:rsidRPr="00DB4B4E">
        <w:rPr>
          <w:rFonts w:ascii="Times New Roman" w:eastAsia="Times New Roman" w:hAnsi="Times New Roman" w:cs="Times New Roman"/>
          <w:bCs/>
        </w:rPr>
        <w:t xml:space="preserve"> fi </w:t>
      </w:r>
      <w:proofErr w:type="spellStart"/>
      <w:r w:rsidRPr="00DB4B4E">
        <w:rPr>
          <w:rFonts w:ascii="Times New Roman" w:eastAsia="Times New Roman" w:hAnsi="Times New Roman" w:cs="Times New Roman"/>
          <w:bCs/>
        </w:rPr>
        <w:t>crezut</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că</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dețin</w:t>
      </w:r>
      <w:proofErr w:type="spellEnd"/>
      <w:r w:rsidRPr="00DB4B4E">
        <w:rPr>
          <w:rFonts w:ascii="Times New Roman" w:eastAsia="Times New Roman" w:hAnsi="Times New Roman" w:cs="Times New Roman"/>
          <w:bCs/>
        </w:rPr>
        <w:t>.</w:t>
      </w:r>
      <w:r w:rsidR="00F87C59">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Și</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anume</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acele</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veleități</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pentru</w:t>
      </w:r>
      <w:proofErr w:type="spellEnd"/>
      <w:r w:rsidRPr="00DB4B4E">
        <w:rPr>
          <w:rFonts w:ascii="Times New Roman" w:eastAsia="Times New Roman" w:hAnsi="Times New Roman" w:cs="Times New Roman"/>
          <w:bCs/>
        </w:rPr>
        <w:t xml:space="preserve"> a fi un bun </w:t>
      </w:r>
      <w:proofErr w:type="spellStart"/>
      <w:r w:rsidRPr="00DB4B4E">
        <w:rPr>
          <w:rFonts w:ascii="Times New Roman" w:eastAsia="Times New Roman" w:hAnsi="Times New Roman" w:cs="Times New Roman"/>
          <w:bCs/>
        </w:rPr>
        <w:t>cadru</w:t>
      </w:r>
      <w:proofErr w:type="spellEnd"/>
      <w:r w:rsidRPr="00DB4B4E">
        <w:rPr>
          <w:rFonts w:ascii="Times New Roman" w:eastAsia="Times New Roman" w:hAnsi="Times New Roman" w:cs="Times New Roman"/>
          <w:bCs/>
        </w:rPr>
        <w:t xml:space="preserve"> didactic.</w:t>
      </w:r>
      <w:r w:rsidR="00F87C59">
        <w:rPr>
          <w:rFonts w:ascii="Times New Roman" w:eastAsia="Times New Roman" w:hAnsi="Times New Roman" w:cs="Times New Roman"/>
          <w:bCs/>
        </w:rPr>
        <w:t xml:space="preserve"> </w:t>
      </w:r>
      <w:r w:rsidRPr="00DB4B4E">
        <w:rPr>
          <w:rFonts w:ascii="Times New Roman" w:eastAsia="Times New Roman" w:hAnsi="Times New Roman" w:cs="Times New Roman"/>
          <w:bCs/>
        </w:rPr>
        <w:t xml:space="preserve">La </w:t>
      </w:r>
      <w:proofErr w:type="spellStart"/>
      <w:r w:rsidRPr="00DB4B4E">
        <w:rPr>
          <w:rFonts w:ascii="Times New Roman" w:eastAsia="Times New Roman" w:hAnsi="Times New Roman" w:cs="Times New Roman"/>
          <w:bCs/>
        </w:rPr>
        <w:t>recomandarea</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dânsei</w:t>
      </w:r>
      <w:proofErr w:type="spellEnd"/>
      <w:r w:rsidRPr="00DB4B4E">
        <w:rPr>
          <w:rFonts w:ascii="Times New Roman" w:eastAsia="Times New Roman" w:hAnsi="Times New Roman" w:cs="Times New Roman"/>
          <w:bCs/>
        </w:rPr>
        <w:t xml:space="preserve"> am </w:t>
      </w:r>
      <w:proofErr w:type="spellStart"/>
      <w:r w:rsidRPr="00DB4B4E">
        <w:rPr>
          <w:rFonts w:ascii="Times New Roman" w:eastAsia="Times New Roman" w:hAnsi="Times New Roman" w:cs="Times New Roman"/>
          <w:bCs/>
        </w:rPr>
        <w:t>devenit</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ceea</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ce</w:t>
      </w:r>
      <w:proofErr w:type="spellEnd"/>
      <w:r w:rsidRPr="00DB4B4E">
        <w:rPr>
          <w:rFonts w:ascii="Times New Roman" w:eastAsia="Times New Roman" w:hAnsi="Times New Roman" w:cs="Times New Roman"/>
          <w:bCs/>
        </w:rPr>
        <w:t xml:space="preserve"> sunt </w:t>
      </w:r>
      <w:proofErr w:type="spellStart"/>
      <w:r w:rsidRPr="00DB4B4E">
        <w:rPr>
          <w:rFonts w:ascii="Times New Roman" w:eastAsia="Times New Roman" w:hAnsi="Times New Roman" w:cs="Times New Roman"/>
          <w:bCs/>
        </w:rPr>
        <w:t>astăzi</w:t>
      </w:r>
      <w:proofErr w:type="spellEnd"/>
      <w:r w:rsidRPr="00DB4B4E">
        <w:rPr>
          <w:rFonts w:ascii="Times New Roman" w:eastAsia="Times New Roman" w:hAnsi="Times New Roman" w:cs="Times New Roman"/>
          <w:bCs/>
        </w:rPr>
        <w:t>,</w:t>
      </w:r>
      <w:r w:rsidR="00F87C59">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profesând</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această</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meserie</w:t>
      </w:r>
      <w:proofErr w:type="spellEnd"/>
      <w:r w:rsidRPr="00DB4B4E">
        <w:rPr>
          <w:rFonts w:ascii="Times New Roman" w:eastAsia="Times New Roman" w:hAnsi="Times New Roman" w:cs="Times New Roman"/>
          <w:bCs/>
        </w:rPr>
        <w:t xml:space="preserve"> care,</w:t>
      </w:r>
      <w:r w:rsidR="00F87C59">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spunea</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dânsa</w:t>
      </w:r>
      <w:proofErr w:type="spellEnd"/>
      <w:r w:rsidRPr="00DB4B4E">
        <w:rPr>
          <w:rFonts w:ascii="Times New Roman" w:eastAsia="Times New Roman" w:hAnsi="Times New Roman" w:cs="Times New Roman"/>
          <w:bCs/>
        </w:rPr>
        <w:t>,</w:t>
      </w:r>
      <w:r w:rsidR="00F87C59">
        <w:rPr>
          <w:rFonts w:ascii="Times New Roman" w:eastAsia="Times New Roman" w:hAnsi="Times New Roman" w:cs="Times New Roman"/>
          <w:bCs/>
        </w:rPr>
        <w:t xml:space="preserve"> </w:t>
      </w:r>
      <w:r w:rsidRPr="00DB4B4E">
        <w:rPr>
          <w:rFonts w:ascii="Times New Roman" w:eastAsia="Times New Roman" w:hAnsi="Times New Roman" w:cs="Times New Roman"/>
          <w:bCs/>
        </w:rPr>
        <w:t xml:space="preserve">mi se </w:t>
      </w:r>
      <w:proofErr w:type="spellStart"/>
      <w:r w:rsidRPr="00DB4B4E">
        <w:rPr>
          <w:rFonts w:ascii="Times New Roman" w:eastAsia="Times New Roman" w:hAnsi="Times New Roman" w:cs="Times New Roman"/>
          <w:bCs/>
        </w:rPr>
        <w:t>potrivea</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mănușă</w:t>
      </w:r>
      <w:proofErr w:type="spellEnd"/>
      <w:r w:rsidRPr="00DB4B4E">
        <w:rPr>
          <w:rFonts w:ascii="Times New Roman" w:eastAsia="Times New Roman" w:hAnsi="Times New Roman" w:cs="Times New Roman"/>
          <w:bCs/>
        </w:rPr>
        <w:t>”.</w:t>
      </w:r>
      <w:r w:rsidR="00F87C59">
        <w:rPr>
          <w:rFonts w:ascii="Times New Roman" w:eastAsia="Times New Roman" w:hAnsi="Times New Roman" w:cs="Times New Roman"/>
          <w:bCs/>
        </w:rPr>
        <w:t xml:space="preserve"> </w:t>
      </w:r>
      <w:r w:rsidRPr="00DB4B4E">
        <w:rPr>
          <w:rFonts w:ascii="Times New Roman" w:eastAsia="Times New Roman" w:hAnsi="Times New Roman" w:cs="Times New Roman"/>
          <w:bCs/>
        </w:rPr>
        <w:t xml:space="preserve">S-a </w:t>
      </w:r>
      <w:proofErr w:type="spellStart"/>
      <w:r w:rsidRPr="00DB4B4E">
        <w:rPr>
          <w:rFonts w:ascii="Times New Roman" w:eastAsia="Times New Roman" w:hAnsi="Times New Roman" w:cs="Times New Roman"/>
          <w:bCs/>
        </w:rPr>
        <w:t>dovedit</w:t>
      </w:r>
      <w:proofErr w:type="spellEnd"/>
      <w:r w:rsidRPr="00DB4B4E">
        <w:rPr>
          <w:rFonts w:ascii="Times New Roman" w:eastAsia="Times New Roman" w:hAnsi="Times New Roman" w:cs="Times New Roman"/>
          <w:bCs/>
        </w:rPr>
        <w:t xml:space="preserve"> a fi </w:t>
      </w:r>
      <w:proofErr w:type="spellStart"/>
      <w:r w:rsidRPr="00DB4B4E">
        <w:rPr>
          <w:rFonts w:ascii="Times New Roman" w:eastAsia="Times New Roman" w:hAnsi="Times New Roman" w:cs="Times New Roman"/>
          <w:bCs/>
        </w:rPr>
        <w:t>adevărat</w:t>
      </w:r>
      <w:proofErr w:type="spellEnd"/>
      <w:r w:rsidRPr="00DB4B4E">
        <w:rPr>
          <w:rFonts w:ascii="Times New Roman" w:eastAsia="Times New Roman" w:hAnsi="Times New Roman" w:cs="Times New Roman"/>
          <w:bCs/>
        </w:rPr>
        <w:t>.</w:t>
      </w:r>
      <w:r w:rsidR="00F87C59">
        <w:rPr>
          <w:rFonts w:ascii="Times New Roman" w:eastAsia="Times New Roman" w:hAnsi="Times New Roman" w:cs="Times New Roman"/>
          <w:bCs/>
        </w:rPr>
        <w:t xml:space="preserve"> </w:t>
      </w:r>
      <w:r w:rsidRPr="00DB4B4E">
        <w:rPr>
          <w:rFonts w:ascii="Times New Roman" w:eastAsia="Times New Roman" w:hAnsi="Times New Roman" w:cs="Times New Roman"/>
          <w:bCs/>
        </w:rPr>
        <w:t xml:space="preserve">Mi-a </w:t>
      </w:r>
      <w:proofErr w:type="spellStart"/>
      <w:r w:rsidRPr="00DB4B4E">
        <w:rPr>
          <w:rFonts w:ascii="Times New Roman" w:eastAsia="Times New Roman" w:hAnsi="Times New Roman" w:cs="Times New Roman"/>
          <w:bCs/>
        </w:rPr>
        <w:t>plăcut</w:t>
      </w:r>
      <w:proofErr w:type="spellEnd"/>
      <w:r w:rsidRPr="00DB4B4E">
        <w:rPr>
          <w:rFonts w:ascii="Times New Roman" w:eastAsia="Times New Roman" w:hAnsi="Times New Roman" w:cs="Times New Roman"/>
          <w:bCs/>
        </w:rPr>
        <w:t xml:space="preserve"> de la bun </w:t>
      </w:r>
      <w:proofErr w:type="spellStart"/>
      <w:r w:rsidRPr="00DB4B4E">
        <w:rPr>
          <w:rFonts w:ascii="Times New Roman" w:eastAsia="Times New Roman" w:hAnsi="Times New Roman" w:cs="Times New Roman"/>
          <w:bCs/>
        </w:rPr>
        <w:t>început</w:t>
      </w:r>
      <w:proofErr w:type="spellEnd"/>
      <w:r w:rsidRPr="00DB4B4E">
        <w:rPr>
          <w:rFonts w:ascii="Times New Roman" w:eastAsia="Times New Roman" w:hAnsi="Times New Roman" w:cs="Times New Roman"/>
          <w:bCs/>
        </w:rPr>
        <w:t>,</w:t>
      </w:r>
      <w:r w:rsidR="00F87C59">
        <w:rPr>
          <w:rFonts w:ascii="Times New Roman" w:eastAsia="Times New Roman" w:hAnsi="Times New Roman" w:cs="Times New Roman"/>
          <w:bCs/>
        </w:rPr>
        <w:t xml:space="preserve"> </w:t>
      </w:r>
      <w:r w:rsidRPr="00DB4B4E">
        <w:rPr>
          <w:rFonts w:ascii="Times New Roman" w:eastAsia="Times New Roman" w:hAnsi="Times New Roman" w:cs="Times New Roman"/>
          <w:bCs/>
        </w:rPr>
        <w:t xml:space="preserve">cu </w:t>
      </w:r>
      <w:proofErr w:type="spellStart"/>
      <w:r w:rsidRPr="00DB4B4E">
        <w:rPr>
          <w:rFonts w:ascii="Times New Roman" w:eastAsia="Times New Roman" w:hAnsi="Times New Roman" w:cs="Times New Roman"/>
          <w:bCs/>
        </w:rPr>
        <w:t>toate</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provocările</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ei</w:t>
      </w:r>
      <w:proofErr w:type="spellEnd"/>
      <w:r w:rsidRPr="00DB4B4E">
        <w:rPr>
          <w:rFonts w:ascii="Times New Roman" w:eastAsia="Times New Roman" w:hAnsi="Times New Roman" w:cs="Times New Roman"/>
          <w:bCs/>
        </w:rPr>
        <w:t>.</w:t>
      </w:r>
      <w:r w:rsidR="00F87C59">
        <w:rPr>
          <w:rFonts w:ascii="Times New Roman" w:eastAsia="Times New Roman" w:hAnsi="Times New Roman" w:cs="Times New Roman"/>
          <w:bCs/>
        </w:rPr>
        <w:t xml:space="preserve"> </w:t>
      </w:r>
      <w:r w:rsidRPr="00DB4B4E">
        <w:rPr>
          <w:rFonts w:ascii="Times New Roman" w:eastAsia="Times New Roman" w:hAnsi="Times New Roman" w:cs="Times New Roman"/>
          <w:bCs/>
        </w:rPr>
        <w:t xml:space="preserve">De la </w:t>
      </w:r>
      <w:proofErr w:type="spellStart"/>
      <w:r w:rsidRPr="00DB4B4E">
        <w:rPr>
          <w:rFonts w:ascii="Times New Roman" w:eastAsia="Times New Roman" w:hAnsi="Times New Roman" w:cs="Times New Roman"/>
          <w:bCs/>
        </w:rPr>
        <w:t>Școala</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Specială</w:t>
      </w:r>
      <w:proofErr w:type="spellEnd"/>
      <w:r w:rsidRPr="00DB4B4E">
        <w:rPr>
          <w:rFonts w:ascii="Times New Roman" w:eastAsia="Times New Roman" w:hAnsi="Times New Roman" w:cs="Times New Roman"/>
          <w:bCs/>
        </w:rPr>
        <w:t>,</w:t>
      </w:r>
      <w:r w:rsidR="00F87C59">
        <w:rPr>
          <w:rFonts w:ascii="Times New Roman" w:eastAsia="Times New Roman" w:hAnsi="Times New Roman" w:cs="Times New Roman"/>
          <w:bCs/>
        </w:rPr>
        <w:t xml:space="preserve"> </w:t>
      </w:r>
      <w:r w:rsidRPr="00DB4B4E">
        <w:rPr>
          <w:rFonts w:ascii="Times New Roman" w:eastAsia="Times New Roman" w:hAnsi="Times New Roman" w:cs="Times New Roman"/>
          <w:bCs/>
        </w:rPr>
        <w:t xml:space="preserve">la </w:t>
      </w:r>
      <w:proofErr w:type="spellStart"/>
      <w:r w:rsidRPr="00DB4B4E">
        <w:rPr>
          <w:rFonts w:ascii="Times New Roman" w:eastAsia="Times New Roman" w:hAnsi="Times New Roman" w:cs="Times New Roman"/>
          <w:bCs/>
        </w:rPr>
        <w:t>Școala</w:t>
      </w:r>
      <w:proofErr w:type="spellEnd"/>
      <w:r w:rsidRPr="00DB4B4E">
        <w:rPr>
          <w:rFonts w:ascii="Times New Roman" w:eastAsia="Times New Roman" w:hAnsi="Times New Roman" w:cs="Times New Roman"/>
          <w:bCs/>
        </w:rPr>
        <w:t xml:space="preserve"> de </w:t>
      </w:r>
      <w:proofErr w:type="spellStart"/>
      <w:r w:rsidRPr="00DB4B4E">
        <w:rPr>
          <w:rFonts w:ascii="Times New Roman" w:eastAsia="Times New Roman" w:hAnsi="Times New Roman" w:cs="Times New Roman"/>
          <w:bCs/>
        </w:rPr>
        <w:t>masă</w:t>
      </w:r>
      <w:proofErr w:type="spellEnd"/>
      <w:r w:rsidRPr="00DB4B4E">
        <w:rPr>
          <w:rFonts w:ascii="Times New Roman" w:eastAsia="Times New Roman" w:hAnsi="Times New Roman" w:cs="Times New Roman"/>
          <w:bCs/>
        </w:rPr>
        <w:t>,</w:t>
      </w:r>
      <w:r w:rsidR="00F87C59">
        <w:rPr>
          <w:rFonts w:ascii="Times New Roman" w:eastAsia="Times New Roman" w:hAnsi="Times New Roman" w:cs="Times New Roman"/>
          <w:bCs/>
        </w:rPr>
        <w:t xml:space="preserve"> </w:t>
      </w:r>
      <w:r w:rsidRPr="00DB4B4E">
        <w:rPr>
          <w:rFonts w:ascii="Times New Roman" w:eastAsia="Times New Roman" w:hAnsi="Times New Roman" w:cs="Times New Roman"/>
          <w:bCs/>
        </w:rPr>
        <w:t xml:space="preserve">de la </w:t>
      </w:r>
      <w:proofErr w:type="spellStart"/>
      <w:r w:rsidRPr="00DB4B4E">
        <w:rPr>
          <w:rFonts w:ascii="Times New Roman" w:eastAsia="Times New Roman" w:hAnsi="Times New Roman" w:cs="Times New Roman"/>
          <w:bCs/>
        </w:rPr>
        <w:t>funcția</w:t>
      </w:r>
      <w:proofErr w:type="spellEnd"/>
      <w:r w:rsidRPr="00DB4B4E">
        <w:rPr>
          <w:rFonts w:ascii="Times New Roman" w:eastAsia="Times New Roman" w:hAnsi="Times New Roman" w:cs="Times New Roman"/>
          <w:bCs/>
        </w:rPr>
        <w:t xml:space="preserve"> de </w:t>
      </w:r>
      <w:proofErr w:type="spellStart"/>
      <w:r w:rsidRPr="00DB4B4E">
        <w:rPr>
          <w:rFonts w:ascii="Times New Roman" w:eastAsia="Times New Roman" w:hAnsi="Times New Roman" w:cs="Times New Roman"/>
          <w:bCs/>
        </w:rPr>
        <w:t>învățător</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r w:rsidRPr="00DB4B4E">
        <w:rPr>
          <w:rFonts w:ascii="Times New Roman" w:eastAsia="Times New Roman" w:hAnsi="Times New Roman" w:cs="Times New Roman"/>
          <w:bCs/>
        </w:rPr>
        <w:t>director,</w:t>
      </w:r>
      <w:r w:rsidR="00F87C59">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secretar</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până</w:t>
      </w:r>
      <w:proofErr w:type="spellEnd"/>
      <w:r w:rsidRPr="00DB4B4E">
        <w:rPr>
          <w:rFonts w:ascii="Times New Roman" w:eastAsia="Times New Roman" w:hAnsi="Times New Roman" w:cs="Times New Roman"/>
          <w:bCs/>
        </w:rPr>
        <w:t xml:space="preserve"> la </w:t>
      </w:r>
      <w:proofErr w:type="spellStart"/>
      <w:r w:rsidRPr="00DB4B4E">
        <w:rPr>
          <w:rFonts w:ascii="Times New Roman" w:eastAsia="Times New Roman" w:hAnsi="Times New Roman" w:cs="Times New Roman"/>
          <w:bCs/>
        </w:rPr>
        <w:t>cea</w:t>
      </w:r>
      <w:proofErr w:type="spellEnd"/>
      <w:r w:rsidRPr="00DB4B4E">
        <w:rPr>
          <w:rFonts w:ascii="Times New Roman" w:eastAsia="Times New Roman" w:hAnsi="Times New Roman" w:cs="Times New Roman"/>
          <w:bCs/>
        </w:rPr>
        <w:t xml:space="preserve"> de </w:t>
      </w:r>
      <w:proofErr w:type="spellStart"/>
      <w:r w:rsidRPr="00DB4B4E">
        <w:rPr>
          <w:rFonts w:ascii="Times New Roman" w:eastAsia="Times New Roman" w:hAnsi="Times New Roman" w:cs="Times New Roman"/>
          <w:bCs/>
        </w:rPr>
        <w:t>profesor</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pentru</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învățământ</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primar</w:t>
      </w:r>
      <w:proofErr w:type="spellEnd"/>
      <w:r w:rsidRPr="00DB4B4E">
        <w:rPr>
          <w:rFonts w:ascii="Times New Roman" w:eastAsia="Times New Roman" w:hAnsi="Times New Roman" w:cs="Times New Roman"/>
          <w:bCs/>
        </w:rPr>
        <w:t>.</w:t>
      </w:r>
    </w:p>
    <w:p w14:paraId="1B116E6A" w14:textId="77777777" w:rsidR="000D76D7" w:rsidRPr="00DB4B4E" w:rsidRDefault="000D76D7" w:rsidP="00CF7BE8">
      <w:pPr>
        <w:spacing w:after="0" w:line="240" w:lineRule="auto"/>
        <w:jc w:val="both"/>
        <w:rPr>
          <w:rFonts w:ascii="Times New Roman" w:eastAsia="Times New Roman" w:hAnsi="Times New Roman" w:cs="Times New Roman"/>
          <w:bCs/>
        </w:rPr>
      </w:pPr>
      <w:r w:rsidRPr="00DB4B4E">
        <w:rPr>
          <w:rFonts w:ascii="Times New Roman" w:eastAsia="Times New Roman" w:hAnsi="Times New Roman" w:cs="Times New Roman"/>
          <w:bCs/>
        </w:rPr>
        <w:tab/>
      </w:r>
      <w:proofErr w:type="spellStart"/>
      <w:r w:rsidRPr="00DB4B4E">
        <w:rPr>
          <w:rFonts w:ascii="Times New Roman" w:eastAsia="Times New Roman" w:hAnsi="Times New Roman" w:cs="Times New Roman"/>
          <w:bCs/>
        </w:rPr>
        <w:t>Provocările</w:t>
      </w:r>
      <w:proofErr w:type="spellEnd"/>
      <w:r w:rsidRPr="00DB4B4E">
        <w:rPr>
          <w:rFonts w:ascii="Times New Roman" w:eastAsia="Times New Roman" w:hAnsi="Times New Roman" w:cs="Times New Roman"/>
          <w:bCs/>
        </w:rPr>
        <w:t xml:space="preserve"> au </w:t>
      </w:r>
      <w:proofErr w:type="spellStart"/>
      <w:r w:rsidRPr="00DB4B4E">
        <w:rPr>
          <w:rFonts w:ascii="Times New Roman" w:eastAsia="Times New Roman" w:hAnsi="Times New Roman" w:cs="Times New Roman"/>
          <w:bCs/>
        </w:rPr>
        <w:t>continuat</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mereu</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trecând</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prin</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emoțiile</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fiecărui</w:t>
      </w:r>
      <w:proofErr w:type="spellEnd"/>
      <w:r w:rsidRPr="00DB4B4E">
        <w:rPr>
          <w:rFonts w:ascii="Times New Roman" w:eastAsia="Times New Roman" w:hAnsi="Times New Roman" w:cs="Times New Roman"/>
          <w:bCs/>
        </w:rPr>
        <w:t xml:space="preserve"> grad didactic,</w:t>
      </w:r>
      <w:r w:rsidR="00DB5E74">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fiecărei</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inspecții</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continuând</w:t>
      </w:r>
      <w:proofErr w:type="spellEnd"/>
      <w:r w:rsidRPr="00DB4B4E">
        <w:rPr>
          <w:rFonts w:ascii="Times New Roman" w:eastAsia="Times New Roman" w:hAnsi="Times New Roman" w:cs="Times New Roman"/>
          <w:bCs/>
        </w:rPr>
        <w:t xml:space="preserve"> cu </w:t>
      </w:r>
      <w:proofErr w:type="spellStart"/>
      <w:r w:rsidRPr="00DB4B4E">
        <w:rPr>
          <w:rFonts w:ascii="Times New Roman" w:eastAsia="Times New Roman" w:hAnsi="Times New Roman" w:cs="Times New Roman"/>
          <w:bCs/>
        </w:rPr>
        <w:t>absolvirea</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facultății</w:t>
      </w:r>
      <w:proofErr w:type="spellEnd"/>
      <w:r w:rsidRPr="00DB4B4E">
        <w:rPr>
          <w:rFonts w:ascii="Times New Roman" w:eastAsia="Times New Roman" w:hAnsi="Times New Roman" w:cs="Times New Roman"/>
          <w:bCs/>
        </w:rPr>
        <w:t xml:space="preserve"> la o </w:t>
      </w:r>
      <w:proofErr w:type="spellStart"/>
      <w:r w:rsidRPr="00DB4B4E">
        <w:rPr>
          <w:rFonts w:ascii="Times New Roman" w:eastAsia="Times New Roman" w:hAnsi="Times New Roman" w:cs="Times New Roman"/>
          <w:bCs/>
        </w:rPr>
        <w:t>vârstă</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destul</w:t>
      </w:r>
      <w:proofErr w:type="spellEnd"/>
      <w:r w:rsidRPr="00DB4B4E">
        <w:rPr>
          <w:rFonts w:ascii="Times New Roman" w:eastAsia="Times New Roman" w:hAnsi="Times New Roman" w:cs="Times New Roman"/>
          <w:bCs/>
        </w:rPr>
        <w:t xml:space="preserve"> de </w:t>
      </w:r>
      <w:proofErr w:type="spellStart"/>
      <w:r w:rsidRPr="00DB4B4E">
        <w:rPr>
          <w:rFonts w:ascii="Times New Roman" w:eastAsia="Times New Roman" w:hAnsi="Times New Roman" w:cs="Times New Roman"/>
          <w:bCs/>
        </w:rPr>
        <w:t>înaintată</w:t>
      </w:r>
      <w:proofErr w:type="spellEnd"/>
      <w:r w:rsidRPr="00DB4B4E">
        <w:rPr>
          <w:rFonts w:ascii="Times New Roman" w:eastAsia="Times New Roman" w:hAnsi="Times New Roman" w:cs="Times New Roman"/>
          <w:bCs/>
        </w:rPr>
        <w:t>.</w:t>
      </w:r>
    </w:p>
    <w:p w14:paraId="06C58A7D" w14:textId="77777777" w:rsidR="000D76D7" w:rsidRPr="00DB4B4E" w:rsidRDefault="000D76D7" w:rsidP="00CF7BE8">
      <w:pPr>
        <w:spacing w:after="0" w:line="240" w:lineRule="auto"/>
        <w:jc w:val="both"/>
        <w:rPr>
          <w:rFonts w:ascii="Times New Roman" w:eastAsia="Times New Roman" w:hAnsi="Times New Roman" w:cs="Times New Roman"/>
          <w:bCs/>
        </w:rPr>
      </w:pPr>
      <w:r w:rsidRPr="00DB4B4E">
        <w:rPr>
          <w:rFonts w:ascii="Times New Roman" w:eastAsia="Times New Roman" w:hAnsi="Times New Roman" w:cs="Times New Roman"/>
          <w:bCs/>
        </w:rPr>
        <w:tab/>
        <w:t xml:space="preserve">Nu </w:t>
      </w:r>
      <w:proofErr w:type="spellStart"/>
      <w:r w:rsidRPr="00DB4B4E">
        <w:rPr>
          <w:rFonts w:ascii="Times New Roman" w:eastAsia="Times New Roman" w:hAnsi="Times New Roman" w:cs="Times New Roman"/>
          <w:bCs/>
        </w:rPr>
        <w:t>mai</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vorbesc</w:t>
      </w:r>
      <w:proofErr w:type="spellEnd"/>
      <w:r w:rsidRPr="00DB4B4E">
        <w:rPr>
          <w:rFonts w:ascii="Times New Roman" w:eastAsia="Times New Roman" w:hAnsi="Times New Roman" w:cs="Times New Roman"/>
          <w:bCs/>
        </w:rPr>
        <w:t xml:space="preserve"> de </w:t>
      </w:r>
      <w:proofErr w:type="spellStart"/>
      <w:r w:rsidRPr="00DB4B4E">
        <w:rPr>
          <w:rFonts w:ascii="Times New Roman" w:eastAsia="Times New Roman" w:hAnsi="Times New Roman" w:cs="Times New Roman"/>
          <w:bCs/>
        </w:rPr>
        <w:t>provocările</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fiecărui</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început</w:t>
      </w:r>
      <w:proofErr w:type="spellEnd"/>
      <w:r w:rsidRPr="00DB4B4E">
        <w:rPr>
          <w:rFonts w:ascii="Times New Roman" w:eastAsia="Times New Roman" w:hAnsi="Times New Roman" w:cs="Times New Roman"/>
          <w:bCs/>
        </w:rPr>
        <w:t xml:space="preserve"> cu </w:t>
      </w:r>
      <w:proofErr w:type="spellStart"/>
      <w:r w:rsidRPr="00DB4B4E">
        <w:rPr>
          <w:rFonts w:ascii="Times New Roman" w:eastAsia="Times New Roman" w:hAnsi="Times New Roman" w:cs="Times New Roman"/>
          <w:bCs/>
        </w:rPr>
        <w:t>fiecare</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generație</w:t>
      </w:r>
      <w:proofErr w:type="spellEnd"/>
      <w:r w:rsidRPr="00DB4B4E">
        <w:rPr>
          <w:rFonts w:ascii="Times New Roman" w:eastAsia="Times New Roman" w:hAnsi="Times New Roman" w:cs="Times New Roman"/>
          <w:bCs/>
        </w:rPr>
        <w:t xml:space="preserve"> de </w:t>
      </w:r>
      <w:proofErr w:type="spellStart"/>
      <w:r w:rsidRPr="00DB4B4E">
        <w:rPr>
          <w:rFonts w:ascii="Times New Roman" w:eastAsia="Times New Roman" w:hAnsi="Times New Roman" w:cs="Times New Roman"/>
          <w:bCs/>
        </w:rPr>
        <w:t>elevi</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Dar </w:t>
      </w:r>
      <w:proofErr w:type="spellStart"/>
      <w:r w:rsidR="00DB5E74">
        <w:rPr>
          <w:rFonts w:ascii="Times New Roman" w:eastAsia="Times New Roman" w:hAnsi="Times New Roman" w:cs="Times New Roman"/>
          <w:bCs/>
        </w:rPr>
        <w:t>asta</w:t>
      </w:r>
      <w:proofErr w:type="spellEnd"/>
      <w:r w:rsidR="00DB5E74">
        <w:rPr>
          <w:rFonts w:ascii="Times New Roman" w:eastAsia="Times New Roman" w:hAnsi="Times New Roman" w:cs="Times New Roman"/>
          <w:bCs/>
        </w:rPr>
        <w:t xml:space="preserve"> </w:t>
      </w:r>
      <w:proofErr w:type="spellStart"/>
      <w:r w:rsidR="00DB5E74">
        <w:rPr>
          <w:rFonts w:ascii="Times New Roman" w:eastAsia="Times New Roman" w:hAnsi="Times New Roman" w:cs="Times New Roman"/>
          <w:bCs/>
        </w:rPr>
        <w:t>este</w:t>
      </w:r>
      <w:proofErr w:type="spellEnd"/>
      <w:r w:rsidR="00125FCC">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plăcut</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și</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în</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același</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timp</w:t>
      </w:r>
      <w:proofErr w:type="spellEnd"/>
      <w:r w:rsidRPr="00DB4B4E">
        <w:rPr>
          <w:rFonts w:ascii="Times New Roman" w:eastAsia="Times New Roman" w:hAnsi="Times New Roman" w:cs="Times New Roman"/>
          <w:bCs/>
        </w:rPr>
        <w:t xml:space="preserve"> ne </w:t>
      </w:r>
      <w:proofErr w:type="spellStart"/>
      <w:r w:rsidRPr="00DB4B4E">
        <w:rPr>
          <w:rFonts w:ascii="Times New Roman" w:eastAsia="Times New Roman" w:hAnsi="Times New Roman" w:cs="Times New Roman"/>
          <w:bCs/>
        </w:rPr>
        <w:t>ține</w:t>
      </w:r>
      <w:proofErr w:type="spellEnd"/>
      <w:r w:rsidRPr="00DB4B4E">
        <w:rPr>
          <w:rFonts w:ascii="Times New Roman" w:eastAsia="Times New Roman" w:hAnsi="Times New Roman" w:cs="Times New Roman"/>
          <w:bCs/>
        </w:rPr>
        <w:t xml:space="preserve"> pe </w:t>
      </w:r>
      <w:proofErr w:type="spellStart"/>
      <w:r w:rsidRPr="00DB4B4E">
        <w:rPr>
          <w:rFonts w:ascii="Times New Roman" w:eastAsia="Times New Roman" w:hAnsi="Times New Roman" w:cs="Times New Roman"/>
          <w:bCs/>
        </w:rPr>
        <w:t>noi</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cadrele</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didactice</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conectați</w:t>
      </w:r>
      <w:proofErr w:type="spellEnd"/>
      <w:r w:rsidRPr="00DB4B4E">
        <w:rPr>
          <w:rFonts w:ascii="Times New Roman" w:eastAsia="Times New Roman" w:hAnsi="Times New Roman" w:cs="Times New Roman"/>
          <w:bCs/>
        </w:rPr>
        <w:t xml:space="preserve"> la </w:t>
      </w:r>
      <w:proofErr w:type="spellStart"/>
      <w:r w:rsidRPr="00DB4B4E">
        <w:rPr>
          <w:rFonts w:ascii="Times New Roman" w:eastAsia="Times New Roman" w:hAnsi="Times New Roman" w:cs="Times New Roman"/>
          <w:bCs/>
        </w:rPr>
        <w:t>ritmul</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vieții</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r w:rsidRPr="00DB4B4E">
        <w:rPr>
          <w:rFonts w:ascii="Times New Roman" w:eastAsia="Times New Roman" w:hAnsi="Times New Roman" w:cs="Times New Roman"/>
          <w:bCs/>
        </w:rPr>
        <w:t xml:space="preserve">la </w:t>
      </w:r>
      <w:proofErr w:type="spellStart"/>
      <w:r w:rsidRPr="00DB4B4E">
        <w:rPr>
          <w:rFonts w:ascii="Times New Roman" w:eastAsia="Times New Roman" w:hAnsi="Times New Roman" w:cs="Times New Roman"/>
          <w:bCs/>
        </w:rPr>
        <w:t>pulsul</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acesteia</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r w:rsidRPr="00DB4B4E">
        <w:rPr>
          <w:rFonts w:ascii="Times New Roman" w:eastAsia="Times New Roman" w:hAnsi="Times New Roman" w:cs="Times New Roman"/>
          <w:bCs/>
        </w:rPr>
        <w:t xml:space="preserve">Ne face </w:t>
      </w:r>
      <w:proofErr w:type="spellStart"/>
      <w:r w:rsidRPr="00DB4B4E">
        <w:rPr>
          <w:rFonts w:ascii="Times New Roman" w:eastAsia="Times New Roman" w:hAnsi="Times New Roman" w:cs="Times New Roman"/>
          <w:bCs/>
        </w:rPr>
        <w:t>să</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întinerim</w:t>
      </w:r>
      <w:proofErr w:type="spellEnd"/>
      <w:r w:rsidRPr="00DB4B4E">
        <w:rPr>
          <w:rFonts w:ascii="Times New Roman" w:eastAsia="Times New Roman" w:hAnsi="Times New Roman" w:cs="Times New Roman"/>
          <w:bCs/>
        </w:rPr>
        <w:t xml:space="preserve">” cu </w:t>
      </w:r>
      <w:proofErr w:type="spellStart"/>
      <w:r w:rsidRPr="00DB4B4E">
        <w:rPr>
          <w:rFonts w:ascii="Times New Roman" w:eastAsia="Times New Roman" w:hAnsi="Times New Roman" w:cs="Times New Roman"/>
          <w:bCs/>
        </w:rPr>
        <w:t>fiecare</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generație</w:t>
      </w:r>
      <w:proofErr w:type="spellEnd"/>
      <w:r w:rsidRPr="00DB4B4E">
        <w:rPr>
          <w:rFonts w:ascii="Times New Roman" w:eastAsia="Times New Roman" w:hAnsi="Times New Roman" w:cs="Times New Roman"/>
          <w:bCs/>
        </w:rPr>
        <w:t xml:space="preserve"> pe care o </w:t>
      </w:r>
      <w:proofErr w:type="spellStart"/>
      <w:r w:rsidRPr="00DB4B4E">
        <w:rPr>
          <w:rFonts w:ascii="Times New Roman" w:eastAsia="Times New Roman" w:hAnsi="Times New Roman" w:cs="Times New Roman"/>
          <w:bCs/>
        </w:rPr>
        <w:t>începem</w:t>
      </w:r>
      <w:proofErr w:type="spellEnd"/>
      <w:r w:rsidRPr="00DB4B4E">
        <w:rPr>
          <w:rFonts w:ascii="Times New Roman" w:eastAsia="Times New Roman" w:hAnsi="Times New Roman" w:cs="Times New Roman"/>
          <w:bCs/>
        </w:rPr>
        <w:t>.</w:t>
      </w:r>
    </w:p>
    <w:p w14:paraId="635E96CE" w14:textId="77777777" w:rsidR="000D76D7" w:rsidRPr="00DB4B4E" w:rsidRDefault="000D76D7" w:rsidP="00CF7BE8">
      <w:pPr>
        <w:spacing w:after="0" w:line="240" w:lineRule="auto"/>
        <w:jc w:val="both"/>
        <w:rPr>
          <w:rFonts w:ascii="Times New Roman" w:eastAsia="Times New Roman" w:hAnsi="Times New Roman" w:cs="Times New Roman"/>
          <w:bCs/>
        </w:rPr>
      </w:pPr>
      <w:r w:rsidRPr="00DB4B4E">
        <w:rPr>
          <w:rFonts w:ascii="Times New Roman" w:eastAsia="Times New Roman" w:hAnsi="Times New Roman" w:cs="Times New Roman"/>
          <w:bCs/>
        </w:rPr>
        <w:tab/>
        <w:t xml:space="preserve">Au </w:t>
      </w:r>
      <w:proofErr w:type="spellStart"/>
      <w:r w:rsidRPr="00DB4B4E">
        <w:rPr>
          <w:rFonts w:ascii="Times New Roman" w:eastAsia="Times New Roman" w:hAnsi="Times New Roman" w:cs="Times New Roman"/>
          <w:bCs/>
        </w:rPr>
        <w:t>mai</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fost</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provocări</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trecerea</w:t>
      </w:r>
      <w:proofErr w:type="spellEnd"/>
      <w:r w:rsidRPr="00DB4B4E">
        <w:rPr>
          <w:rFonts w:ascii="Times New Roman" w:eastAsia="Times New Roman" w:hAnsi="Times New Roman" w:cs="Times New Roman"/>
          <w:bCs/>
        </w:rPr>
        <w:t xml:space="preserve"> de la o </w:t>
      </w:r>
      <w:proofErr w:type="spellStart"/>
      <w:r w:rsidRPr="00DB4B4E">
        <w:rPr>
          <w:rFonts w:ascii="Times New Roman" w:eastAsia="Times New Roman" w:hAnsi="Times New Roman" w:cs="Times New Roman"/>
          <w:bCs/>
        </w:rPr>
        <w:t>școală</w:t>
      </w:r>
      <w:proofErr w:type="spellEnd"/>
      <w:r w:rsidRPr="00DB4B4E">
        <w:rPr>
          <w:rFonts w:ascii="Times New Roman" w:eastAsia="Times New Roman" w:hAnsi="Times New Roman" w:cs="Times New Roman"/>
          <w:bCs/>
        </w:rPr>
        <w:t xml:space="preserve"> la </w:t>
      </w:r>
      <w:proofErr w:type="spellStart"/>
      <w:r w:rsidRPr="00DB4B4E">
        <w:rPr>
          <w:rFonts w:ascii="Times New Roman" w:eastAsia="Times New Roman" w:hAnsi="Times New Roman" w:cs="Times New Roman"/>
          <w:bCs/>
        </w:rPr>
        <w:t>alta</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r w:rsidRPr="00DB4B4E">
        <w:rPr>
          <w:rFonts w:ascii="Times New Roman" w:eastAsia="Times New Roman" w:hAnsi="Times New Roman" w:cs="Times New Roman"/>
          <w:bCs/>
        </w:rPr>
        <w:t xml:space="preserve">un alt </w:t>
      </w:r>
      <w:proofErr w:type="spellStart"/>
      <w:r w:rsidRPr="00DB4B4E">
        <w:rPr>
          <w:rFonts w:ascii="Times New Roman" w:eastAsia="Times New Roman" w:hAnsi="Times New Roman" w:cs="Times New Roman"/>
          <w:bCs/>
        </w:rPr>
        <w:t>colectiv</w:t>
      </w:r>
      <w:proofErr w:type="spellEnd"/>
      <w:r w:rsidRPr="00DB4B4E">
        <w:rPr>
          <w:rFonts w:ascii="Times New Roman" w:eastAsia="Times New Roman" w:hAnsi="Times New Roman" w:cs="Times New Roman"/>
          <w:bCs/>
        </w:rPr>
        <w:t xml:space="preserve"> de </w:t>
      </w:r>
      <w:proofErr w:type="spellStart"/>
      <w:r w:rsidRPr="00DB4B4E">
        <w:rPr>
          <w:rFonts w:ascii="Times New Roman" w:eastAsia="Times New Roman" w:hAnsi="Times New Roman" w:cs="Times New Roman"/>
          <w:bCs/>
        </w:rPr>
        <w:t>colegi</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r w:rsidRPr="00DB4B4E">
        <w:rPr>
          <w:rFonts w:ascii="Times New Roman" w:eastAsia="Times New Roman" w:hAnsi="Times New Roman" w:cs="Times New Roman"/>
          <w:bCs/>
        </w:rPr>
        <w:t xml:space="preserve">de </w:t>
      </w:r>
      <w:proofErr w:type="spellStart"/>
      <w:r w:rsidRPr="00DB4B4E">
        <w:rPr>
          <w:rFonts w:ascii="Times New Roman" w:eastAsia="Times New Roman" w:hAnsi="Times New Roman" w:cs="Times New Roman"/>
          <w:bCs/>
        </w:rPr>
        <w:t>elevi</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cursurile</w:t>
      </w:r>
      <w:proofErr w:type="spellEnd"/>
      <w:r w:rsidRPr="00DB4B4E">
        <w:rPr>
          <w:rFonts w:ascii="Times New Roman" w:eastAsia="Times New Roman" w:hAnsi="Times New Roman" w:cs="Times New Roman"/>
          <w:bCs/>
        </w:rPr>
        <w:t xml:space="preserve"> care </w:t>
      </w:r>
      <w:proofErr w:type="spellStart"/>
      <w:r w:rsidRPr="00DB4B4E">
        <w:rPr>
          <w:rFonts w:ascii="Times New Roman" w:eastAsia="Times New Roman" w:hAnsi="Times New Roman" w:cs="Times New Roman"/>
          <w:bCs/>
        </w:rPr>
        <w:t>mereu</w:t>
      </w:r>
      <w:proofErr w:type="spellEnd"/>
      <w:r w:rsidRPr="00DB4B4E">
        <w:rPr>
          <w:rFonts w:ascii="Times New Roman" w:eastAsia="Times New Roman" w:hAnsi="Times New Roman" w:cs="Times New Roman"/>
          <w:bCs/>
        </w:rPr>
        <w:t xml:space="preserve"> ne </w:t>
      </w:r>
      <w:proofErr w:type="spellStart"/>
      <w:r w:rsidRPr="00DB4B4E">
        <w:rPr>
          <w:rFonts w:ascii="Times New Roman" w:eastAsia="Times New Roman" w:hAnsi="Times New Roman" w:cs="Times New Roman"/>
          <w:bCs/>
        </w:rPr>
        <w:t>aduc</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împreună</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și</w:t>
      </w:r>
      <w:proofErr w:type="spellEnd"/>
      <w:r w:rsidRPr="00DB4B4E">
        <w:rPr>
          <w:rFonts w:ascii="Times New Roman" w:eastAsia="Times New Roman" w:hAnsi="Times New Roman" w:cs="Times New Roman"/>
          <w:bCs/>
        </w:rPr>
        <w:t xml:space="preserve"> ne pun la </w:t>
      </w:r>
      <w:proofErr w:type="spellStart"/>
      <w:r w:rsidRPr="00DB4B4E">
        <w:rPr>
          <w:rFonts w:ascii="Times New Roman" w:eastAsia="Times New Roman" w:hAnsi="Times New Roman" w:cs="Times New Roman"/>
          <w:bCs/>
        </w:rPr>
        <w:t>curent</w:t>
      </w:r>
      <w:proofErr w:type="spellEnd"/>
      <w:r w:rsidRPr="00DB4B4E">
        <w:rPr>
          <w:rFonts w:ascii="Times New Roman" w:eastAsia="Times New Roman" w:hAnsi="Times New Roman" w:cs="Times New Roman"/>
          <w:bCs/>
        </w:rPr>
        <w:t xml:space="preserve"> cu </w:t>
      </w:r>
      <w:proofErr w:type="spellStart"/>
      <w:r w:rsidRPr="00DB4B4E">
        <w:rPr>
          <w:rFonts w:ascii="Times New Roman" w:eastAsia="Times New Roman" w:hAnsi="Times New Roman" w:cs="Times New Roman"/>
          <w:bCs/>
        </w:rPr>
        <w:t>noutățile</w:t>
      </w:r>
      <w:proofErr w:type="spellEnd"/>
      <w:r w:rsidRPr="00DB4B4E">
        <w:rPr>
          <w:rFonts w:ascii="Times New Roman" w:eastAsia="Times New Roman" w:hAnsi="Times New Roman" w:cs="Times New Roman"/>
          <w:bCs/>
        </w:rPr>
        <w:t xml:space="preserve"> din </w:t>
      </w:r>
      <w:proofErr w:type="spellStart"/>
      <w:r w:rsidRPr="00DB4B4E">
        <w:rPr>
          <w:rFonts w:ascii="Times New Roman" w:eastAsia="Times New Roman" w:hAnsi="Times New Roman" w:cs="Times New Roman"/>
          <w:bCs/>
        </w:rPr>
        <w:t>domeniu</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proofErr w:type="spellStart"/>
      <w:r w:rsidR="00DB5E74">
        <w:rPr>
          <w:rFonts w:ascii="Times New Roman" w:eastAsia="Times New Roman" w:hAnsi="Times New Roman" w:cs="Times New Roman"/>
          <w:bCs/>
        </w:rPr>
        <w:t>Fiecare</w:t>
      </w:r>
      <w:proofErr w:type="spellEnd"/>
      <w:r w:rsidR="00491213">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oră</w:t>
      </w:r>
      <w:proofErr w:type="spellEnd"/>
      <w:r w:rsidRPr="00DB4B4E">
        <w:rPr>
          <w:rFonts w:ascii="Times New Roman" w:eastAsia="Times New Roman" w:hAnsi="Times New Roman" w:cs="Times New Roman"/>
          <w:bCs/>
        </w:rPr>
        <w:t xml:space="preserve"> de </w:t>
      </w:r>
      <w:proofErr w:type="gramStart"/>
      <w:r w:rsidRPr="00DB4B4E">
        <w:rPr>
          <w:rFonts w:ascii="Times New Roman" w:eastAsia="Times New Roman" w:hAnsi="Times New Roman" w:cs="Times New Roman"/>
          <w:bCs/>
        </w:rPr>
        <w:t>curs</w:t>
      </w:r>
      <w:proofErr w:type="gramEnd"/>
      <w:r w:rsidRPr="00DB4B4E">
        <w:rPr>
          <w:rFonts w:ascii="Times New Roman" w:eastAsia="Times New Roman" w:hAnsi="Times New Roman" w:cs="Times New Roman"/>
          <w:bCs/>
        </w:rPr>
        <w:t xml:space="preserve"> cu </w:t>
      </w:r>
      <w:proofErr w:type="spellStart"/>
      <w:r w:rsidRPr="00DB4B4E">
        <w:rPr>
          <w:rFonts w:ascii="Times New Roman" w:eastAsia="Times New Roman" w:hAnsi="Times New Roman" w:cs="Times New Roman"/>
          <w:bCs/>
        </w:rPr>
        <w:t>elevii</w:t>
      </w:r>
      <w:proofErr w:type="spellEnd"/>
      <w:r w:rsidRPr="00DB4B4E">
        <w:rPr>
          <w:rFonts w:ascii="Times New Roman" w:eastAsia="Times New Roman" w:hAnsi="Times New Roman" w:cs="Times New Roman"/>
          <w:bCs/>
        </w:rPr>
        <w:t xml:space="preserve"> e o </w:t>
      </w:r>
      <w:proofErr w:type="spellStart"/>
      <w:r w:rsidRPr="00DB4B4E">
        <w:rPr>
          <w:rFonts w:ascii="Times New Roman" w:eastAsia="Times New Roman" w:hAnsi="Times New Roman" w:cs="Times New Roman"/>
          <w:bCs/>
        </w:rPr>
        <w:t>provocare</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aducând</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ceva</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nou</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imprevizibil</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r w:rsidRPr="00DB4B4E">
        <w:rPr>
          <w:rFonts w:ascii="Times New Roman" w:eastAsia="Times New Roman" w:hAnsi="Times New Roman" w:cs="Times New Roman"/>
          <w:bCs/>
        </w:rPr>
        <w:t xml:space="preserve">care nu </w:t>
      </w:r>
      <w:proofErr w:type="spellStart"/>
      <w:r w:rsidRPr="00DB4B4E">
        <w:rPr>
          <w:rFonts w:ascii="Times New Roman" w:eastAsia="Times New Roman" w:hAnsi="Times New Roman" w:cs="Times New Roman"/>
          <w:bCs/>
        </w:rPr>
        <w:t>poate</w:t>
      </w:r>
      <w:proofErr w:type="spellEnd"/>
      <w:r w:rsidRPr="00DB4B4E">
        <w:rPr>
          <w:rFonts w:ascii="Times New Roman" w:eastAsia="Times New Roman" w:hAnsi="Times New Roman" w:cs="Times New Roman"/>
          <w:bCs/>
        </w:rPr>
        <w:t xml:space="preserve"> fi </w:t>
      </w:r>
      <w:proofErr w:type="spellStart"/>
      <w:r w:rsidRPr="00DB4B4E">
        <w:rPr>
          <w:rFonts w:ascii="Times New Roman" w:eastAsia="Times New Roman" w:hAnsi="Times New Roman" w:cs="Times New Roman"/>
          <w:bCs/>
        </w:rPr>
        <w:t>neapărat</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regizat</w:t>
      </w:r>
      <w:proofErr w:type="spellEnd"/>
      <w:r w:rsidRPr="00DB4B4E">
        <w:rPr>
          <w:rFonts w:ascii="Times New Roman" w:eastAsia="Times New Roman" w:hAnsi="Times New Roman" w:cs="Times New Roman"/>
          <w:bCs/>
        </w:rPr>
        <w:t>.</w:t>
      </w:r>
    </w:p>
    <w:p w14:paraId="3ECC3BEC" w14:textId="77777777" w:rsidR="000D76D7" w:rsidRPr="00DB4B4E" w:rsidRDefault="000D76D7" w:rsidP="00CF7BE8">
      <w:pPr>
        <w:spacing w:after="0" w:line="240" w:lineRule="auto"/>
        <w:jc w:val="both"/>
        <w:rPr>
          <w:rFonts w:ascii="Times New Roman" w:eastAsia="Times New Roman" w:hAnsi="Times New Roman" w:cs="Times New Roman"/>
          <w:bCs/>
        </w:rPr>
      </w:pPr>
      <w:r w:rsidRPr="00DB4B4E">
        <w:rPr>
          <w:rFonts w:ascii="Times New Roman" w:eastAsia="Times New Roman" w:hAnsi="Times New Roman" w:cs="Times New Roman"/>
          <w:bCs/>
        </w:rPr>
        <w:tab/>
      </w:r>
      <w:proofErr w:type="spellStart"/>
      <w:r w:rsidRPr="00DB4B4E">
        <w:rPr>
          <w:rFonts w:ascii="Times New Roman" w:eastAsia="Times New Roman" w:hAnsi="Times New Roman" w:cs="Times New Roman"/>
          <w:bCs/>
        </w:rPr>
        <w:t>Toate</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aceste</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provocări</w:t>
      </w:r>
      <w:proofErr w:type="spellEnd"/>
      <w:r w:rsidRPr="00DB4B4E">
        <w:rPr>
          <w:rFonts w:ascii="Times New Roman" w:eastAsia="Times New Roman" w:hAnsi="Times New Roman" w:cs="Times New Roman"/>
          <w:bCs/>
        </w:rPr>
        <w:t xml:space="preserve"> ne fac </w:t>
      </w:r>
      <w:proofErr w:type="spellStart"/>
      <w:r w:rsidRPr="00DB4B4E">
        <w:rPr>
          <w:rFonts w:ascii="Times New Roman" w:eastAsia="Times New Roman" w:hAnsi="Times New Roman" w:cs="Times New Roman"/>
          <w:bCs/>
        </w:rPr>
        <w:t>mai</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buni</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mai</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puternici</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mai</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dornici</w:t>
      </w:r>
      <w:proofErr w:type="spellEnd"/>
      <w:r w:rsidRPr="00DB4B4E">
        <w:rPr>
          <w:rFonts w:ascii="Times New Roman" w:eastAsia="Times New Roman" w:hAnsi="Times New Roman" w:cs="Times New Roman"/>
          <w:bCs/>
        </w:rPr>
        <w:t xml:space="preserve"> de </w:t>
      </w:r>
      <w:proofErr w:type="spellStart"/>
      <w:r w:rsidRPr="00DB4B4E">
        <w:rPr>
          <w:rFonts w:ascii="Times New Roman" w:eastAsia="Times New Roman" w:hAnsi="Times New Roman" w:cs="Times New Roman"/>
          <w:bCs/>
        </w:rPr>
        <w:t>altele</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Și</w:t>
      </w:r>
      <w:proofErr w:type="spellEnd"/>
      <w:r w:rsidRPr="00DB4B4E">
        <w:rPr>
          <w:rFonts w:ascii="Times New Roman" w:eastAsia="Times New Roman" w:hAnsi="Times New Roman" w:cs="Times New Roman"/>
          <w:bCs/>
        </w:rPr>
        <w:t xml:space="preserve"> au </w:t>
      </w:r>
      <w:proofErr w:type="spellStart"/>
      <w:r w:rsidRPr="00DB4B4E">
        <w:rPr>
          <w:rFonts w:ascii="Times New Roman" w:eastAsia="Times New Roman" w:hAnsi="Times New Roman" w:cs="Times New Roman"/>
          <w:bCs/>
        </w:rPr>
        <w:t>urmat</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altele</w:t>
      </w:r>
      <w:proofErr w:type="spellEnd"/>
      <w:r w:rsidRPr="00DB4B4E">
        <w:rPr>
          <w:rFonts w:ascii="Times New Roman" w:eastAsia="Times New Roman" w:hAnsi="Times New Roman" w:cs="Times New Roman"/>
          <w:bCs/>
        </w:rPr>
        <w:t xml:space="preserve"> la care </w:t>
      </w:r>
      <w:proofErr w:type="spellStart"/>
      <w:r w:rsidRPr="00DB4B4E">
        <w:rPr>
          <w:rFonts w:ascii="Times New Roman" w:eastAsia="Times New Roman" w:hAnsi="Times New Roman" w:cs="Times New Roman"/>
          <w:bCs/>
        </w:rPr>
        <w:t>nici</w:t>
      </w:r>
      <w:proofErr w:type="spellEnd"/>
      <w:r w:rsidRPr="00DB4B4E">
        <w:rPr>
          <w:rFonts w:ascii="Times New Roman" w:eastAsia="Times New Roman" w:hAnsi="Times New Roman" w:cs="Times New Roman"/>
          <w:bCs/>
        </w:rPr>
        <w:t xml:space="preserve"> nu </w:t>
      </w:r>
      <w:proofErr w:type="spellStart"/>
      <w:r w:rsidRPr="00DB4B4E">
        <w:rPr>
          <w:rFonts w:ascii="Times New Roman" w:eastAsia="Times New Roman" w:hAnsi="Times New Roman" w:cs="Times New Roman"/>
          <w:bCs/>
        </w:rPr>
        <w:t>aș</w:t>
      </w:r>
      <w:proofErr w:type="spellEnd"/>
      <w:r w:rsidRPr="00DB4B4E">
        <w:rPr>
          <w:rFonts w:ascii="Times New Roman" w:eastAsia="Times New Roman" w:hAnsi="Times New Roman" w:cs="Times New Roman"/>
          <w:bCs/>
        </w:rPr>
        <w:t xml:space="preserve"> fi </w:t>
      </w:r>
      <w:proofErr w:type="spellStart"/>
      <w:r w:rsidRPr="00DB4B4E">
        <w:rPr>
          <w:rFonts w:ascii="Times New Roman" w:eastAsia="Times New Roman" w:hAnsi="Times New Roman" w:cs="Times New Roman"/>
          <w:bCs/>
        </w:rPr>
        <w:t>visat</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odată</w:t>
      </w:r>
      <w:proofErr w:type="spellEnd"/>
      <w:r w:rsidRPr="00DB4B4E">
        <w:rPr>
          <w:rFonts w:ascii="Times New Roman" w:eastAsia="Times New Roman" w:hAnsi="Times New Roman" w:cs="Times New Roman"/>
          <w:bCs/>
        </w:rPr>
        <w:t xml:space="preserve"> cu </w:t>
      </w:r>
      <w:proofErr w:type="spellStart"/>
      <w:r w:rsidRPr="00DB4B4E">
        <w:rPr>
          <w:rFonts w:ascii="Times New Roman" w:eastAsia="Times New Roman" w:hAnsi="Times New Roman" w:cs="Times New Roman"/>
          <w:bCs/>
        </w:rPr>
        <w:t>venirea</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Pandemiei</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Aceasta</w:t>
      </w:r>
      <w:proofErr w:type="spellEnd"/>
      <w:r w:rsidRPr="00DB4B4E">
        <w:rPr>
          <w:rFonts w:ascii="Times New Roman" w:eastAsia="Times New Roman" w:hAnsi="Times New Roman" w:cs="Times New Roman"/>
          <w:bCs/>
        </w:rPr>
        <w:t xml:space="preserve"> cred </w:t>
      </w:r>
      <w:proofErr w:type="spellStart"/>
      <w:r w:rsidRPr="00DB4B4E">
        <w:rPr>
          <w:rFonts w:ascii="Times New Roman" w:eastAsia="Times New Roman" w:hAnsi="Times New Roman" w:cs="Times New Roman"/>
          <w:bCs/>
        </w:rPr>
        <w:t>că</w:t>
      </w:r>
      <w:proofErr w:type="spellEnd"/>
      <w:r w:rsidRPr="00DB4B4E">
        <w:rPr>
          <w:rFonts w:ascii="Times New Roman" w:eastAsia="Times New Roman" w:hAnsi="Times New Roman" w:cs="Times New Roman"/>
          <w:bCs/>
        </w:rPr>
        <w:t xml:space="preserve"> a </w:t>
      </w:r>
      <w:proofErr w:type="spellStart"/>
      <w:r w:rsidRPr="00DB4B4E">
        <w:rPr>
          <w:rFonts w:ascii="Times New Roman" w:eastAsia="Times New Roman" w:hAnsi="Times New Roman" w:cs="Times New Roman"/>
          <w:bCs/>
        </w:rPr>
        <w:t>fost</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cea</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mai</w:t>
      </w:r>
      <w:proofErr w:type="spellEnd"/>
      <w:r w:rsidRPr="00DB4B4E">
        <w:rPr>
          <w:rFonts w:ascii="Times New Roman" w:eastAsia="Times New Roman" w:hAnsi="Times New Roman" w:cs="Times New Roman"/>
          <w:bCs/>
        </w:rPr>
        <w:t xml:space="preserve"> mare </w:t>
      </w:r>
      <w:proofErr w:type="spellStart"/>
      <w:r w:rsidRPr="00DB4B4E">
        <w:rPr>
          <w:rFonts w:ascii="Times New Roman" w:eastAsia="Times New Roman" w:hAnsi="Times New Roman" w:cs="Times New Roman"/>
          <w:bCs/>
        </w:rPr>
        <w:t>provocare</w:t>
      </w:r>
      <w:proofErr w:type="spellEnd"/>
      <w:r w:rsidRPr="00DB4B4E">
        <w:rPr>
          <w:rFonts w:ascii="Times New Roman" w:eastAsia="Times New Roman" w:hAnsi="Times New Roman" w:cs="Times New Roman"/>
          <w:bCs/>
        </w:rPr>
        <w:t xml:space="preserve"> din </w:t>
      </w:r>
      <w:proofErr w:type="spellStart"/>
      <w:r w:rsidRPr="00DB4B4E">
        <w:rPr>
          <w:rFonts w:ascii="Times New Roman" w:eastAsia="Times New Roman" w:hAnsi="Times New Roman" w:cs="Times New Roman"/>
          <w:bCs/>
        </w:rPr>
        <w:t>viața</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mea</w:t>
      </w:r>
      <w:proofErr w:type="spellEnd"/>
      <w:r w:rsidRPr="00DB4B4E">
        <w:rPr>
          <w:rFonts w:ascii="Times New Roman" w:eastAsia="Times New Roman" w:hAnsi="Times New Roman" w:cs="Times New Roman"/>
          <w:bCs/>
        </w:rPr>
        <w:t xml:space="preserve"> ca </w:t>
      </w:r>
      <w:proofErr w:type="spellStart"/>
      <w:r w:rsidRPr="00DB4B4E">
        <w:rPr>
          <w:rFonts w:ascii="Times New Roman" w:eastAsia="Times New Roman" w:hAnsi="Times New Roman" w:cs="Times New Roman"/>
          <w:bCs/>
        </w:rPr>
        <w:t>și</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cadru</w:t>
      </w:r>
      <w:proofErr w:type="spellEnd"/>
      <w:r w:rsidRPr="00DB4B4E">
        <w:rPr>
          <w:rFonts w:ascii="Times New Roman" w:eastAsia="Times New Roman" w:hAnsi="Times New Roman" w:cs="Times New Roman"/>
          <w:bCs/>
        </w:rPr>
        <w:t xml:space="preserve"> didactic.</w:t>
      </w:r>
      <w:r w:rsidR="00DB5E74">
        <w:rPr>
          <w:rFonts w:ascii="Times New Roman" w:eastAsia="Times New Roman" w:hAnsi="Times New Roman" w:cs="Times New Roman"/>
          <w:bCs/>
        </w:rPr>
        <w:t xml:space="preserve"> </w:t>
      </w:r>
      <w:r w:rsidRPr="00DB4B4E">
        <w:rPr>
          <w:rFonts w:ascii="Times New Roman" w:eastAsia="Times New Roman" w:hAnsi="Times New Roman" w:cs="Times New Roman"/>
          <w:bCs/>
        </w:rPr>
        <w:t xml:space="preserve">Nu </w:t>
      </w:r>
      <w:proofErr w:type="spellStart"/>
      <w:r w:rsidRPr="00DB4B4E">
        <w:rPr>
          <w:rFonts w:ascii="Times New Roman" w:eastAsia="Times New Roman" w:hAnsi="Times New Roman" w:cs="Times New Roman"/>
          <w:bCs/>
        </w:rPr>
        <w:t>știam</w:t>
      </w:r>
      <w:proofErr w:type="spellEnd"/>
      <w:r w:rsidRPr="00DB4B4E">
        <w:rPr>
          <w:rFonts w:ascii="Times New Roman" w:eastAsia="Times New Roman" w:hAnsi="Times New Roman" w:cs="Times New Roman"/>
          <w:bCs/>
        </w:rPr>
        <w:t xml:space="preserve"> cum </w:t>
      </w:r>
      <w:proofErr w:type="spellStart"/>
      <w:r w:rsidRPr="00DB4B4E">
        <w:rPr>
          <w:rFonts w:ascii="Times New Roman" w:eastAsia="Times New Roman" w:hAnsi="Times New Roman" w:cs="Times New Roman"/>
          <w:bCs/>
        </w:rPr>
        <w:t>voi</w:t>
      </w:r>
      <w:proofErr w:type="spellEnd"/>
      <w:r w:rsidRPr="00DB4B4E">
        <w:rPr>
          <w:rFonts w:ascii="Times New Roman" w:eastAsia="Times New Roman" w:hAnsi="Times New Roman" w:cs="Times New Roman"/>
          <w:bCs/>
        </w:rPr>
        <w:t xml:space="preserve"> face </w:t>
      </w:r>
      <w:proofErr w:type="spellStart"/>
      <w:r w:rsidRPr="00DB4B4E">
        <w:rPr>
          <w:rFonts w:ascii="Times New Roman" w:eastAsia="Times New Roman" w:hAnsi="Times New Roman" w:cs="Times New Roman"/>
          <w:bCs/>
        </w:rPr>
        <w:t>față</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orelor</w:t>
      </w:r>
      <w:proofErr w:type="spellEnd"/>
      <w:r w:rsidRPr="00DB4B4E">
        <w:rPr>
          <w:rFonts w:ascii="Times New Roman" w:eastAsia="Times New Roman" w:hAnsi="Times New Roman" w:cs="Times New Roman"/>
          <w:bCs/>
        </w:rPr>
        <w:t xml:space="preserve"> online,</w:t>
      </w:r>
      <w:r w:rsidR="00DB5E74">
        <w:rPr>
          <w:rFonts w:ascii="Times New Roman" w:eastAsia="Times New Roman" w:hAnsi="Times New Roman" w:cs="Times New Roman"/>
          <w:bCs/>
        </w:rPr>
        <w:t xml:space="preserve"> </w:t>
      </w:r>
      <w:r w:rsidRPr="00DB4B4E">
        <w:rPr>
          <w:rFonts w:ascii="Times New Roman" w:eastAsia="Times New Roman" w:hAnsi="Times New Roman" w:cs="Times New Roman"/>
          <w:bCs/>
        </w:rPr>
        <w:t xml:space="preserve">nu </w:t>
      </w:r>
      <w:proofErr w:type="spellStart"/>
      <w:r w:rsidRPr="00DB4B4E">
        <w:rPr>
          <w:rFonts w:ascii="Times New Roman" w:eastAsia="Times New Roman" w:hAnsi="Times New Roman" w:cs="Times New Roman"/>
          <w:bCs/>
        </w:rPr>
        <w:t>știam</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dacă</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voi</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reuși</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să</w:t>
      </w:r>
      <w:proofErr w:type="spellEnd"/>
      <w:r w:rsidRPr="00DB4B4E">
        <w:rPr>
          <w:rFonts w:ascii="Times New Roman" w:eastAsia="Times New Roman" w:hAnsi="Times New Roman" w:cs="Times New Roman"/>
          <w:bCs/>
        </w:rPr>
        <w:t xml:space="preserve"> fac tot </w:t>
      </w:r>
      <w:proofErr w:type="spellStart"/>
      <w:r w:rsidRPr="00DB4B4E">
        <w:rPr>
          <w:rFonts w:ascii="Times New Roman" w:eastAsia="Times New Roman" w:hAnsi="Times New Roman" w:cs="Times New Roman"/>
          <w:bCs/>
        </w:rPr>
        <w:t>ceea</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ce</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realizam</w:t>
      </w:r>
      <w:proofErr w:type="spellEnd"/>
      <w:r w:rsidRPr="00DB4B4E">
        <w:rPr>
          <w:rFonts w:ascii="Times New Roman" w:eastAsia="Times New Roman" w:hAnsi="Times New Roman" w:cs="Times New Roman"/>
          <w:bCs/>
        </w:rPr>
        <w:t xml:space="preserve"> la </w:t>
      </w:r>
      <w:proofErr w:type="spellStart"/>
      <w:r w:rsidRPr="00DB4B4E">
        <w:rPr>
          <w:rFonts w:ascii="Times New Roman" w:eastAsia="Times New Roman" w:hAnsi="Times New Roman" w:cs="Times New Roman"/>
          <w:bCs/>
        </w:rPr>
        <w:t>orele</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față</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în</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față</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r w:rsidRPr="00DB4B4E">
        <w:rPr>
          <w:rFonts w:ascii="Times New Roman" w:eastAsia="Times New Roman" w:hAnsi="Times New Roman" w:cs="Times New Roman"/>
          <w:bCs/>
        </w:rPr>
        <w:t xml:space="preserve">A </w:t>
      </w:r>
      <w:proofErr w:type="spellStart"/>
      <w:r w:rsidRPr="00DB4B4E">
        <w:rPr>
          <w:rFonts w:ascii="Times New Roman" w:eastAsia="Times New Roman" w:hAnsi="Times New Roman" w:cs="Times New Roman"/>
          <w:bCs/>
        </w:rPr>
        <w:t>fost</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perioada</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în</w:t>
      </w:r>
      <w:proofErr w:type="spellEnd"/>
      <w:r w:rsidRPr="00DB4B4E">
        <w:rPr>
          <w:rFonts w:ascii="Times New Roman" w:eastAsia="Times New Roman" w:hAnsi="Times New Roman" w:cs="Times New Roman"/>
          <w:bCs/>
        </w:rPr>
        <w:t xml:space="preserve"> care m-am (</w:t>
      </w:r>
      <w:proofErr w:type="spellStart"/>
      <w:r w:rsidRPr="00DB4B4E">
        <w:rPr>
          <w:rFonts w:ascii="Times New Roman" w:eastAsia="Times New Roman" w:hAnsi="Times New Roman" w:cs="Times New Roman"/>
          <w:bCs/>
        </w:rPr>
        <w:t>și</w:t>
      </w:r>
      <w:proofErr w:type="spellEnd"/>
      <w:r w:rsidRPr="00DB4B4E">
        <w:rPr>
          <w:rFonts w:ascii="Times New Roman" w:eastAsia="Times New Roman" w:hAnsi="Times New Roman" w:cs="Times New Roman"/>
          <w:bCs/>
        </w:rPr>
        <w:t xml:space="preserve"> ne-</w:t>
      </w:r>
      <w:r w:rsidR="00491213">
        <w:rPr>
          <w:rFonts w:ascii="Times New Roman" w:eastAsia="Times New Roman" w:hAnsi="Times New Roman" w:cs="Times New Roman"/>
          <w:bCs/>
        </w:rPr>
        <w:t xml:space="preserve"> </w:t>
      </w:r>
      <w:r w:rsidRPr="00DB4B4E">
        <w:rPr>
          <w:rFonts w:ascii="Times New Roman" w:eastAsia="Times New Roman" w:hAnsi="Times New Roman" w:cs="Times New Roman"/>
          <w:bCs/>
        </w:rPr>
        <w:t xml:space="preserve">am) </w:t>
      </w:r>
      <w:proofErr w:type="spellStart"/>
      <w:r w:rsidRPr="00DB4B4E">
        <w:rPr>
          <w:rFonts w:ascii="Times New Roman" w:eastAsia="Times New Roman" w:hAnsi="Times New Roman" w:cs="Times New Roman"/>
          <w:bCs/>
        </w:rPr>
        <w:t>reinventat</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în</w:t>
      </w:r>
      <w:proofErr w:type="spellEnd"/>
      <w:r w:rsidRPr="00DB4B4E">
        <w:rPr>
          <w:rFonts w:ascii="Times New Roman" w:eastAsia="Times New Roman" w:hAnsi="Times New Roman" w:cs="Times New Roman"/>
          <w:bCs/>
        </w:rPr>
        <w:t xml:space="preserve"> care am </w:t>
      </w:r>
      <w:proofErr w:type="spellStart"/>
      <w:r w:rsidRPr="00DB4B4E">
        <w:rPr>
          <w:rFonts w:ascii="Times New Roman" w:eastAsia="Times New Roman" w:hAnsi="Times New Roman" w:cs="Times New Roman"/>
          <w:bCs/>
        </w:rPr>
        <w:t>văzut</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că</w:t>
      </w:r>
      <w:proofErr w:type="spellEnd"/>
      <w:r w:rsidRPr="00DB4B4E">
        <w:rPr>
          <w:rFonts w:ascii="Times New Roman" w:eastAsia="Times New Roman" w:hAnsi="Times New Roman" w:cs="Times New Roman"/>
          <w:bCs/>
        </w:rPr>
        <w:t xml:space="preserve"> se </w:t>
      </w:r>
      <w:proofErr w:type="spellStart"/>
      <w:r w:rsidRPr="00DB4B4E">
        <w:rPr>
          <w:rFonts w:ascii="Times New Roman" w:eastAsia="Times New Roman" w:hAnsi="Times New Roman" w:cs="Times New Roman"/>
          <w:bCs/>
        </w:rPr>
        <w:t>poate</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și</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altfel</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că</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putem</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orice</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r w:rsidRPr="00DB4B4E">
        <w:rPr>
          <w:rFonts w:ascii="Times New Roman" w:eastAsia="Times New Roman" w:hAnsi="Times New Roman" w:cs="Times New Roman"/>
          <w:bCs/>
        </w:rPr>
        <w:t xml:space="preserve">Am </w:t>
      </w:r>
      <w:proofErr w:type="spellStart"/>
      <w:r w:rsidRPr="00DB4B4E">
        <w:rPr>
          <w:rFonts w:ascii="Times New Roman" w:eastAsia="Times New Roman" w:hAnsi="Times New Roman" w:cs="Times New Roman"/>
          <w:bCs/>
        </w:rPr>
        <w:t>trecut</w:t>
      </w:r>
      <w:proofErr w:type="spellEnd"/>
      <w:r w:rsidRPr="00DB4B4E">
        <w:rPr>
          <w:rFonts w:ascii="Times New Roman" w:eastAsia="Times New Roman" w:hAnsi="Times New Roman" w:cs="Times New Roman"/>
          <w:bCs/>
        </w:rPr>
        <w:t xml:space="preserve"> de la </w:t>
      </w:r>
      <w:proofErr w:type="spellStart"/>
      <w:r w:rsidRPr="00DB4B4E">
        <w:rPr>
          <w:rFonts w:ascii="Times New Roman" w:eastAsia="Times New Roman" w:hAnsi="Times New Roman" w:cs="Times New Roman"/>
          <w:bCs/>
        </w:rPr>
        <w:t>învățarea</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în</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sistem</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fizic</w:t>
      </w:r>
      <w:proofErr w:type="spellEnd"/>
      <w:r w:rsidRPr="00DB4B4E">
        <w:rPr>
          <w:rFonts w:ascii="Times New Roman" w:eastAsia="Times New Roman" w:hAnsi="Times New Roman" w:cs="Times New Roman"/>
          <w:bCs/>
        </w:rPr>
        <w:t xml:space="preserve"> la </w:t>
      </w:r>
      <w:proofErr w:type="spellStart"/>
      <w:r w:rsidRPr="00DB4B4E">
        <w:rPr>
          <w:rFonts w:ascii="Times New Roman" w:eastAsia="Times New Roman" w:hAnsi="Times New Roman" w:cs="Times New Roman"/>
          <w:bCs/>
        </w:rPr>
        <w:t>lucrul</w:t>
      </w:r>
      <w:proofErr w:type="spellEnd"/>
      <w:r w:rsidRPr="00DB4B4E">
        <w:rPr>
          <w:rFonts w:ascii="Times New Roman" w:eastAsia="Times New Roman" w:hAnsi="Times New Roman" w:cs="Times New Roman"/>
          <w:bCs/>
        </w:rPr>
        <w:t xml:space="preserve"> pe calculator,</w:t>
      </w:r>
      <w:r w:rsidR="00DB5E74">
        <w:rPr>
          <w:rFonts w:ascii="Times New Roman" w:eastAsia="Times New Roman" w:hAnsi="Times New Roman" w:cs="Times New Roman"/>
          <w:bCs/>
        </w:rPr>
        <w:t xml:space="preserve"> </w:t>
      </w:r>
      <w:r w:rsidRPr="00DB4B4E">
        <w:rPr>
          <w:rFonts w:ascii="Times New Roman" w:eastAsia="Times New Roman" w:hAnsi="Times New Roman" w:cs="Times New Roman"/>
          <w:bCs/>
        </w:rPr>
        <w:t>online,</w:t>
      </w:r>
      <w:r w:rsidR="00DB5E74">
        <w:rPr>
          <w:rFonts w:ascii="Times New Roman" w:eastAsia="Times New Roman" w:hAnsi="Times New Roman" w:cs="Times New Roman"/>
          <w:bCs/>
        </w:rPr>
        <w:t xml:space="preserve"> </w:t>
      </w:r>
      <w:r w:rsidRPr="00DB4B4E">
        <w:rPr>
          <w:rFonts w:ascii="Times New Roman" w:eastAsia="Times New Roman" w:hAnsi="Times New Roman" w:cs="Times New Roman"/>
          <w:bCs/>
        </w:rPr>
        <w:t xml:space="preserve">cu </w:t>
      </w:r>
      <w:proofErr w:type="spellStart"/>
      <w:r w:rsidRPr="00DB4B4E">
        <w:rPr>
          <w:rFonts w:ascii="Times New Roman" w:eastAsia="Times New Roman" w:hAnsi="Times New Roman" w:cs="Times New Roman"/>
          <w:bCs/>
        </w:rPr>
        <w:t>copii</w:t>
      </w:r>
      <w:proofErr w:type="spellEnd"/>
      <w:r w:rsidRPr="00DB4B4E">
        <w:rPr>
          <w:rFonts w:ascii="Times New Roman" w:eastAsia="Times New Roman" w:hAnsi="Times New Roman" w:cs="Times New Roman"/>
          <w:bCs/>
        </w:rPr>
        <w:t xml:space="preserve"> de </w:t>
      </w:r>
      <w:proofErr w:type="spellStart"/>
      <w:r w:rsidRPr="00DB4B4E">
        <w:rPr>
          <w:rFonts w:ascii="Times New Roman" w:eastAsia="Times New Roman" w:hAnsi="Times New Roman" w:cs="Times New Roman"/>
          <w:bCs/>
        </w:rPr>
        <w:t>clasă</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pregătitoare</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r w:rsidRPr="00DB4B4E">
        <w:rPr>
          <w:rFonts w:ascii="Times New Roman" w:eastAsia="Times New Roman" w:hAnsi="Times New Roman" w:cs="Times New Roman"/>
          <w:bCs/>
        </w:rPr>
        <w:t xml:space="preserve">care nu se </w:t>
      </w:r>
      <w:proofErr w:type="spellStart"/>
      <w:r w:rsidRPr="00DB4B4E">
        <w:rPr>
          <w:rFonts w:ascii="Times New Roman" w:eastAsia="Times New Roman" w:hAnsi="Times New Roman" w:cs="Times New Roman"/>
          <w:bCs/>
        </w:rPr>
        <w:t>cunoșteau</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între</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ei</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r w:rsidRPr="00DB4B4E">
        <w:rPr>
          <w:rFonts w:ascii="Times New Roman" w:eastAsia="Times New Roman" w:hAnsi="Times New Roman" w:cs="Times New Roman"/>
          <w:bCs/>
        </w:rPr>
        <w:t xml:space="preserve">care nu </w:t>
      </w:r>
      <w:proofErr w:type="spellStart"/>
      <w:r w:rsidRPr="00DB4B4E">
        <w:rPr>
          <w:rFonts w:ascii="Times New Roman" w:eastAsia="Times New Roman" w:hAnsi="Times New Roman" w:cs="Times New Roman"/>
          <w:bCs/>
        </w:rPr>
        <w:t>știau</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să</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scrie</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și</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să</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citească</w:t>
      </w:r>
      <w:proofErr w:type="spellEnd"/>
      <w:r w:rsidRPr="00DB4B4E">
        <w:rPr>
          <w:rFonts w:ascii="Times New Roman" w:eastAsia="Times New Roman" w:hAnsi="Times New Roman" w:cs="Times New Roman"/>
          <w:bCs/>
        </w:rPr>
        <w:t>.</w:t>
      </w:r>
    </w:p>
    <w:p w14:paraId="3C239378" w14:textId="77777777" w:rsidR="000D76D7" w:rsidRPr="00DB4B4E" w:rsidRDefault="000D76D7" w:rsidP="00DB4B4E">
      <w:pPr>
        <w:spacing w:after="0" w:line="240" w:lineRule="auto"/>
        <w:jc w:val="both"/>
        <w:rPr>
          <w:rFonts w:ascii="Times New Roman" w:eastAsia="Times New Roman" w:hAnsi="Times New Roman" w:cs="Times New Roman"/>
          <w:bCs/>
        </w:rPr>
      </w:pPr>
      <w:r w:rsidRPr="00DB4B4E">
        <w:rPr>
          <w:rFonts w:ascii="Times New Roman" w:eastAsia="Times New Roman" w:hAnsi="Times New Roman" w:cs="Times New Roman"/>
          <w:bCs/>
        </w:rPr>
        <w:tab/>
        <w:t xml:space="preserve">Am </w:t>
      </w:r>
      <w:proofErr w:type="spellStart"/>
      <w:r w:rsidRPr="00DB4B4E">
        <w:rPr>
          <w:rFonts w:ascii="Times New Roman" w:eastAsia="Times New Roman" w:hAnsi="Times New Roman" w:cs="Times New Roman"/>
          <w:bCs/>
        </w:rPr>
        <w:t>pornit</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temătoare</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r w:rsidRPr="00DB4B4E">
        <w:rPr>
          <w:rFonts w:ascii="Times New Roman" w:eastAsia="Times New Roman" w:hAnsi="Times New Roman" w:cs="Times New Roman"/>
          <w:bCs/>
        </w:rPr>
        <w:t xml:space="preserve">am </w:t>
      </w:r>
      <w:proofErr w:type="spellStart"/>
      <w:r w:rsidRPr="00DB4B4E">
        <w:rPr>
          <w:rFonts w:ascii="Times New Roman" w:eastAsia="Times New Roman" w:hAnsi="Times New Roman" w:cs="Times New Roman"/>
          <w:bCs/>
        </w:rPr>
        <w:t>făcut</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cursuri</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r w:rsidRPr="00DB4B4E">
        <w:rPr>
          <w:rFonts w:ascii="Times New Roman" w:eastAsia="Times New Roman" w:hAnsi="Times New Roman" w:cs="Times New Roman"/>
          <w:bCs/>
        </w:rPr>
        <w:t xml:space="preserve">am </w:t>
      </w:r>
      <w:proofErr w:type="spellStart"/>
      <w:r w:rsidRPr="00DB4B4E">
        <w:rPr>
          <w:rFonts w:ascii="Times New Roman" w:eastAsia="Times New Roman" w:hAnsi="Times New Roman" w:cs="Times New Roman"/>
          <w:bCs/>
        </w:rPr>
        <w:t>lucrat</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și</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creat</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resurse</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am </w:t>
      </w:r>
      <w:proofErr w:type="spellStart"/>
      <w:r w:rsidR="00DB5E74">
        <w:rPr>
          <w:rFonts w:ascii="Times New Roman" w:eastAsia="Times New Roman" w:hAnsi="Times New Roman" w:cs="Times New Roman"/>
          <w:bCs/>
        </w:rPr>
        <w:t>descoperit</w:t>
      </w:r>
      <w:proofErr w:type="spellEnd"/>
      <w:r w:rsidR="00DB5E74">
        <w:rPr>
          <w:rFonts w:ascii="Times New Roman" w:eastAsia="Times New Roman" w:hAnsi="Times New Roman" w:cs="Times New Roman"/>
          <w:bCs/>
        </w:rPr>
        <w:t xml:space="preserve"> </w:t>
      </w:r>
      <w:proofErr w:type="spellStart"/>
      <w:r w:rsidR="00DB5E74">
        <w:rPr>
          <w:rFonts w:ascii="Times New Roman" w:eastAsia="Times New Roman" w:hAnsi="Times New Roman" w:cs="Times New Roman"/>
          <w:bCs/>
        </w:rPr>
        <w:t>lucruri</w:t>
      </w:r>
      <w:proofErr w:type="spellEnd"/>
      <w:r w:rsidR="00DB5E74">
        <w:rPr>
          <w:rFonts w:ascii="Times New Roman" w:eastAsia="Times New Roman" w:hAnsi="Times New Roman" w:cs="Times New Roman"/>
          <w:bCs/>
        </w:rPr>
        <w:t xml:space="preserve"> care</w:t>
      </w:r>
      <w:r w:rsidRPr="00DB4B4E">
        <w:rPr>
          <w:rFonts w:ascii="Times New Roman" w:eastAsia="Times New Roman" w:hAnsi="Times New Roman" w:cs="Times New Roman"/>
          <w:bCs/>
        </w:rPr>
        <w:t xml:space="preserve"> nu </w:t>
      </w:r>
      <w:proofErr w:type="spellStart"/>
      <w:r w:rsidRPr="00DB4B4E">
        <w:rPr>
          <w:rFonts w:ascii="Times New Roman" w:eastAsia="Times New Roman" w:hAnsi="Times New Roman" w:cs="Times New Roman"/>
          <w:bCs/>
        </w:rPr>
        <w:t>știam</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că</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există</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sau</w:t>
      </w:r>
      <w:proofErr w:type="spellEnd"/>
      <w:r w:rsidRPr="00DB4B4E">
        <w:rPr>
          <w:rFonts w:ascii="Times New Roman" w:eastAsia="Times New Roman" w:hAnsi="Times New Roman" w:cs="Times New Roman"/>
          <w:bCs/>
        </w:rPr>
        <w:t xml:space="preserve"> pe care nu </w:t>
      </w:r>
      <w:proofErr w:type="spellStart"/>
      <w:r w:rsidRPr="00DB4B4E">
        <w:rPr>
          <w:rFonts w:ascii="Times New Roman" w:eastAsia="Times New Roman" w:hAnsi="Times New Roman" w:cs="Times New Roman"/>
          <w:bCs/>
        </w:rPr>
        <w:t>știam</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că</w:t>
      </w:r>
      <w:proofErr w:type="spellEnd"/>
      <w:r w:rsidRPr="00DB4B4E">
        <w:rPr>
          <w:rFonts w:ascii="Times New Roman" w:eastAsia="Times New Roman" w:hAnsi="Times New Roman" w:cs="Times New Roman"/>
          <w:bCs/>
        </w:rPr>
        <w:t xml:space="preserve"> le pot </w:t>
      </w:r>
      <w:proofErr w:type="spellStart"/>
      <w:r w:rsidRPr="00DB4B4E">
        <w:rPr>
          <w:rFonts w:ascii="Times New Roman" w:eastAsia="Times New Roman" w:hAnsi="Times New Roman" w:cs="Times New Roman"/>
          <w:bCs/>
        </w:rPr>
        <w:t>realiza</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accesând</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platforme</w:t>
      </w:r>
      <w:proofErr w:type="spellEnd"/>
      <w:r w:rsidRPr="00DB4B4E">
        <w:rPr>
          <w:rFonts w:ascii="Times New Roman" w:eastAsia="Times New Roman" w:hAnsi="Times New Roman" w:cs="Times New Roman"/>
          <w:bCs/>
        </w:rPr>
        <w:t xml:space="preserve"> ca Nearpod,</w:t>
      </w:r>
      <w:r w:rsidR="00DB5E74">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Wordwall</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LearningApps</w:t>
      </w:r>
      <w:proofErr w:type="spellEnd"/>
      <w:r w:rsidRPr="00DB4B4E">
        <w:rPr>
          <w:rFonts w:ascii="Times New Roman" w:eastAsia="Times New Roman" w:hAnsi="Times New Roman" w:cs="Times New Roman"/>
          <w:bCs/>
        </w:rPr>
        <w:t xml:space="preserve"> etc.</w:t>
      </w:r>
      <w:r w:rsidR="00DB5E74">
        <w:rPr>
          <w:rFonts w:ascii="Times New Roman" w:eastAsia="Times New Roman" w:hAnsi="Times New Roman" w:cs="Times New Roman"/>
          <w:bCs/>
        </w:rPr>
        <w:t xml:space="preserve"> </w:t>
      </w:r>
      <w:r w:rsidRPr="00DB4B4E">
        <w:rPr>
          <w:rFonts w:ascii="Times New Roman" w:eastAsia="Times New Roman" w:hAnsi="Times New Roman" w:cs="Times New Roman"/>
          <w:bCs/>
        </w:rPr>
        <w:t xml:space="preserve">Am </w:t>
      </w:r>
      <w:proofErr w:type="spellStart"/>
      <w:r w:rsidRPr="00DB4B4E">
        <w:rPr>
          <w:rFonts w:ascii="Times New Roman" w:eastAsia="Times New Roman" w:hAnsi="Times New Roman" w:cs="Times New Roman"/>
          <w:bCs/>
        </w:rPr>
        <w:t>realizat</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serbări</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și</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activități</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foarte</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apreciate</w:t>
      </w:r>
      <w:proofErr w:type="spellEnd"/>
      <w:r w:rsidRPr="00DB4B4E">
        <w:rPr>
          <w:rFonts w:ascii="Times New Roman" w:eastAsia="Times New Roman" w:hAnsi="Times New Roman" w:cs="Times New Roman"/>
          <w:bCs/>
        </w:rPr>
        <w:t xml:space="preserve"> de </w:t>
      </w:r>
      <w:proofErr w:type="spellStart"/>
      <w:r w:rsidRPr="00DB4B4E">
        <w:rPr>
          <w:rFonts w:ascii="Times New Roman" w:eastAsia="Times New Roman" w:hAnsi="Times New Roman" w:cs="Times New Roman"/>
          <w:bCs/>
        </w:rPr>
        <w:t>copii</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și</w:t>
      </w:r>
      <w:proofErr w:type="spellEnd"/>
      <w:r w:rsidRPr="00DB4B4E">
        <w:rPr>
          <w:rFonts w:ascii="Times New Roman" w:eastAsia="Times New Roman" w:hAnsi="Times New Roman" w:cs="Times New Roman"/>
          <w:bCs/>
        </w:rPr>
        <w:t xml:space="preserve"> de </w:t>
      </w:r>
      <w:proofErr w:type="spellStart"/>
      <w:r w:rsidRPr="00DB4B4E">
        <w:rPr>
          <w:rFonts w:ascii="Times New Roman" w:eastAsia="Times New Roman" w:hAnsi="Times New Roman" w:cs="Times New Roman"/>
          <w:bCs/>
        </w:rPr>
        <w:t>părinți</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r w:rsidRPr="00DB4B4E">
        <w:rPr>
          <w:rFonts w:ascii="Times New Roman" w:eastAsia="Times New Roman" w:hAnsi="Times New Roman" w:cs="Times New Roman"/>
          <w:bCs/>
        </w:rPr>
        <w:t xml:space="preserve">la care au </w:t>
      </w:r>
      <w:proofErr w:type="spellStart"/>
      <w:r w:rsidRPr="00DB4B4E">
        <w:rPr>
          <w:rFonts w:ascii="Times New Roman" w:eastAsia="Times New Roman" w:hAnsi="Times New Roman" w:cs="Times New Roman"/>
          <w:bCs/>
        </w:rPr>
        <w:t>participat</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deopotrivă</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r w:rsidRPr="00DB4B4E">
        <w:rPr>
          <w:rFonts w:ascii="Times New Roman" w:eastAsia="Times New Roman" w:hAnsi="Times New Roman" w:cs="Times New Roman"/>
          <w:bCs/>
        </w:rPr>
        <w:t xml:space="preserve">Una </w:t>
      </w:r>
      <w:proofErr w:type="spellStart"/>
      <w:r w:rsidRPr="00DB4B4E">
        <w:rPr>
          <w:rFonts w:ascii="Times New Roman" w:eastAsia="Times New Roman" w:hAnsi="Times New Roman" w:cs="Times New Roman"/>
          <w:bCs/>
        </w:rPr>
        <w:t>peste</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alta</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proofErr w:type="gramStart"/>
      <w:r w:rsidRPr="00DB4B4E">
        <w:rPr>
          <w:rFonts w:ascii="Times New Roman" w:eastAsia="Times New Roman" w:hAnsi="Times New Roman" w:cs="Times New Roman"/>
          <w:bCs/>
        </w:rPr>
        <w:t>a</w:t>
      </w:r>
      <w:proofErr w:type="gram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ieșit</w:t>
      </w:r>
      <w:proofErr w:type="spellEnd"/>
      <w:r w:rsidRPr="00DB4B4E">
        <w:rPr>
          <w:rFonts w:ascii="Times New Roman" w:eastAsia="Times New Roman" w:hAnsi="Times New Roman" w:cs="Times New Roman"/>
          <w:bCs/>
        </w:rPr>
        <w:t xml:space="preserve"> un </w:t>
      </w:r>
      <w:proofErr w:type="spellStart"/>
      <w:r w:rsidRPr="00DB4B4E">
        <w:rPr>
          <w:rFonts w:ascii="Times New Roman" w:eastAsia="Times New Roman" w:hAnsi="Times New Roman" w:cs="Times New Roman"/>
          <w:bCs/>
        </w:rPr>
        <w:t>lucru</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minunat</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Satisfacția</w:t>
      </w:r>
      <w:proofErr w:type="spellEnd"/>
      <w:r w:rsidRPr="00DB4B4E">
        <w:rPr>
          <w:rFonts w:ascii="Times New Roman" w:eastAsia="Times New Roman" w:hAnsi="Times New Roman" w:cs="Times New Roman"/>
          <w:bCs/>
        </w:rPr>
        <w:t xml:space="preserve"> nu a </w:t>
      </w:r>
      <w:proofErr w:type="spellStart"/>
      <w:r w:rsidRPr="00DB4B4E">
        <w:rPr>
          <w:rFonts w:ascii="Times New Roman" w:eastAsia="Times New Roman" w:hAnsi="Times New Roman" w:cs="Times New Roman"/>
          <w:bCs/>
        </w:rPr>
        <w:t>întârziat</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să</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apară</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atunci</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când</w:t>
      </w:r>
      <w:proofErr w:type="spellEnd"/>
      <w:r w:rsidRPr="00DB4B4E">
        <w:rPr>
          <w:rFonts w:ascii="Times New Roman" w:eastAsia="Times New Roman" w:hAnsi="Times New Roman" w:cs="Times New Roman"/>
          <w:bCs/>
        </w:rPr>
        <w:t xml:space="preserve">, la </w:t>
      </w:r>
      <w:proofErr w:type="spellStart"/>
      <w:r w:rsidRPr="00DB4B4E">
        <w:rPr>
          <w:rFonts w:ascii="Times New Roman" w:eastAsia="Times New Roman" w:hAnsi="Times New Roman" w:cs="Times New Roman"/>
          <w:bCs/>
        </w:rPr>
        <w:t>sfârșitul</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orelor</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copiii</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exclamau</w:t>
      </w:r>
      <w:proofErr w:type="spellEnd"/>
      <w:r w:rsidRPr="00DB4B4E">
        <w:rPr>
          <w:rFonts w:ascii="Times New Roman" w:eastAsia="Times New Roman" w:hAnsi="Times New Roman" w:cs="Times New Roman"/>
          <w:bCs/>
        </w:rPr>
        <w:t>: „</w:t>
      </w:r>
      <w:proofErr w:type="spellStart"/>
      <w:r w:rsidRPr="00DB4B4E">
        <w:rPr>
          <w:rFonts w:ascii="Times New Roman" w:eastAsia="Times New Roman" w:hAnsi="Times New Roman" w:cs="Times New Roman"/>
          <w:bCs/>
        </w:rPr>
        <w:t>Doamna</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mai</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vrem</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r w:rsidRPr="00DB4B4E">
        <w:rPr>
          <w:rFonts w:ascii="Times New Roman" w:eastAsia="Times New Roman" w:hAnsi="Times New Roman" w:cs="Times New Roman"/>
          <w:bCs/>
        </w:rPr>
        <w:t xml:space="preserve">Ne-a </w:t>
      </w:r>
      <w:proofErr w:type="spellStart"/>
      <w:r w:rsidRPr="00DB4B4E">
        <w:rPr>
          <w:rFonts w:ascii="Times New Roman" w:eastAsia="Times New Roman" w:hAnsi="Times New Roman" w:cs="Times New Roman"/>
          <w:bCs/>
        </w:rPr>
        <w:t>plăcut</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sau</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când</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părinții</w:t>
      </w:r>
      <w:proofErr w:type="spellEnd"/>
      <w:r w:rsidRPr="00DB4B4E">
        <w:rPr>
          <w:rFonts w:ascii="Times New Roman" w:eastAsia="Times New Roman" w:hAnsi="Times New Roman" w:cs="Times New Roman"/>
          <w:bCs/>
        </w:rPr>
        <w:t xml:space="preserve"> au </w:t>
      </w:r>
      <w:proofErr w:type="spellStart"/>
      <w:r w:rsidRPr="00DB4B4E">
        <w:rPr>
          <w:rFonts w:ascii="Times New Roman" w:eastAsia="Times New Roman" w:hAnsi="Times New Roman" w:cs="Times New Roman"/>
          <w:bCs/>
        </w:rPr>
        <w:t>spus</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că</w:t>
      </w:r>
      <w:proofErr w:type="spellEnd"/>
      <w:r w:rsidRPr="00DB4B4E">
        <w:rPr>
          <w:rFonts w:ascii="Times New Roman" w:eastAsia="Times New Roman" w:hAnsi="Times New Roman" w:cs="Times New Roman"/>
          <w:bCs/>
        </w:rPr>
        <w:t xml:space="preserve"> nu </w:t>
      </w:r>
      <w:proofErr w:type="spellStart"/>
      <w:r w:rsidRPr="00DB4B4E">
        <w:rPr>
          <w:rFonts w:ascii="Times New Roman" w:eastAsia="Times New Roman" w:hAnsi="Times New Roman" w:cs="Times New Roman"/>
          <w:bCs/>
        </w:rPr>
        <w:t>credeau</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că</w:t>
      </w:r>
      <w:proofErr w:type="spellEnd"/>
      <w:r w:rsidRPr="00DB4B4E">
        <w:rPr>
          <w:rFonts w:ascii="Times New Roman" w:eastAsia="Times New Roman" w:hAnsi="Times New Roman" w:cs="Times New Roman"/>
          <w:bCs/>
        </w:rPr>
        <w:t xml:space="preserve"> se pot face </w:t>
      </w:r>
      <w:proofErr w:type="spellStart"/>
      <w:r w:rsidRPr="00DB4B4E">
        <w:rPr>
          <w:rFonts w:ascii="Times New Roman" w:eastAsia="Times New Roman" w:hAnsi="Times New Roman" w:cs="Times New Roman"/>
          <w:bCs/>
        </w:rPr>
        <w:t>asemenea</w:t>
      </w:r>
      <w:proofErr w:type="spellEnd"/>
      <w:r w:rsidRPr="00DB4B4E">
        <w:rPr>
          <w:rFonts w:ascii="Times New Roman" w:eastAsia="Times New Roman" w:hAnsi="Times New Roman" w:cs="Times New Roman"/>
          <w:bCs/>
        </w:rPr>
        <w:t xml:space="preserve"> ore online </w:t>
      </w:r>
      <w:proofErr w:type="spellStart"/>
      <w:r w:rsidRPr="00DB4B4E">
        <w:rPr>
          <w:rFonts w:ascii="Times New Roman" w:eastAsia="Times New Roman" w:hAnsi="Times New Roman" w:cs="Times New Roman"/>
          <w:bCs/>
        </w:rPr>
        <w:t>și</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cât</w:t>
      </w:r>
      <w:proofErr w:type="spellEnd"/>
      <w:r w:rsidRPr="00DB4B4E">
        <w:rPr>
          <w:rFonts w:ascii="Times New Roman" w:eastAsia="Times New Roman" w:hAnsi="Times New Roman" w:cs="Times New Roman"/>
          <w:bCs/>
        </w:rPr>
        <w:t xml:space="preserve"> de </w:t>
      </w:r>
      <w:proofErr w:type="spellStart"/>
      <w:r w:rsidRPr="00DB4B4E">
        <w:rPr>
          <w:rFonts w:ascii="Times New Roman" w:eastAsia="Times New Roman" w:hAnsi="Times New Roman" w:cs="Times New Roman"/>
          <w:bCs/>
        </w:rPr>
        <w:t>multe</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lucruri</w:t>
      </w:r>
      <w:proofErr w:type="spellEnd"/>
      <w:r w:rsidRPr="00DB4B4E">
        <w:rPr>
          <w:rFonts w:ascii="Times New Roman" w:eastAsia="Times New Roman" w:hAnsi="Times New Roman" w:cs="Times New Roman"/>
          <w:bCs/>
        </w:rPr>
        <w:t xml:space="preserve"> au </w:t>
      </w:r>
      <w:proofErr w:type="spellStart"/>
      <w:r w:rsidRPr="00DB4B4E">
        <w:rPr>
          <w:rFonts w:ascii="Times New Roman" w:eastAsia="Times New Roman" w:hAnsi="Times New Roman" w:cs="Times New Roman"/>
          <w:bCs/>
        </w:rPr>
        <w:t>învățat</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copiii</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lor</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în</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acest</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sistem</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Atunci</w:t>
      </w:r>
      <w:proofErr w:type="spellEnd"/>
      <w:r w:rsidRPr="00DB4B4E">
        <w:rPr>
          <w:rFonts w:ascii="Times New Roman" w:eastAsia="Times New Roman" w:hAnsi="Times New Roman" w:cs="Times New Roman"/>
          <w:bCs/>
        </w:rPr>
        <w:t xml:space="preserve"> mi-am </w:t>
      </w:r>
      <w:proofErr w:type="spellStart"/>
      <w:r w:rsidRPr="00DB4B4E">
        <w:rPr>
          <w:rFonts w:ascii="Times New Roman" w:eastAsia="Times New Roman" w:hAnsi="Times New Roman" w:cs="Times New Roman"/>
          <w:bCs/>
        </w:rPr>
        <w:t>dat</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seama</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că</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iată</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ceea</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ce</w:t>
      </w:r>
      <w:proofErr w:type="spellEnd"/>
      <w:r w:rsidRPr="00DB4B4E">
        <w:rPr>
          <w:rFonts w:ascii="Times New Roman" w:eastAsia="Times New Roman" w:hAnsi="Times New Roman" w:cs="Times New Roman"/>
          <w:bCs/>
        </w:rPr>
        <w:t xml:space="preserve"> nu </w:t>
      </w:r>
      <w:proofErr w:type="spellStart"/>
      <w:r w:rsidRPr="00DB4B4E">
        <w:rPr>
          <w:rFonts w:ascii="Times New Roman" w:eastAsia="Times New Roman" w:hAnsi="Times New Roman" w:cs="Times New Roman"/>
          <w:bCs/>
        </w:rPr>
        <w:t>credeam</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că</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este</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posibil</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r w:rsidRPr="00DB4B4E">
        <w:rPr>
          <w:rFonts w:ascii="Times New Roman" w:eastAsia="Times New Roman" w:hAnsi="Times New Roman" w:cs="Times New Roman"/>
          <w:bCs/>
        </w:rPr>
        <w:t xml:space="preserve">a </w:t>
      </w:r>
      <w:proofErr w:type="spellStart"/>
      <w:r w:rsidRPr="00DB4B4E">
        <w:rPr>
          <w:rFonts w:ascii="Times New Roman" w:eastAsia="Times New Roman" w:hAnsi="Times New Roman" w:cs="Times New Roman"/>
          <w:bCs/>
        </w:rPr>
        <w:t>devenit</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realitate</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putem</w:t>
      </w:r>
      <w:proofErr w:type="spellEnd"/>
      <w:r w:rsidRPr="00DB4B4E">
        <w:rPr>
          <w:rFonts w:ascii="Times New Roman" w:eastAsia="Times New Roman" w:hAnsi="Times New Roman" w:cs="Times New Roman"/>
          <w:bCs/>
        </w:rPr>
        <w:t xml:space="preserve"> face </w:t>
      </w:r>
      <w:proofErr w:type="spellStart"/>
      <w:r w:rsidRPr="00DB4B4E">
        <w:rPr>
          <w:rFonts w:ascii="Times New Roman" w:eastAsia="Times New Roman" w:hAnsi="Times New Roman" w:cs="Times New Roman"/>
          <w:bCs/>
        </w:rPr>
        <w:t>lucruri</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extraordinare</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în</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orice</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situație</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în</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orice</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condiții</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doar</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trebuie</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să</w:t>
      </w:r>
      <w:proofErr w:type="spellEnd"/>
      <w:r w:rsidRPr="00DB4B4E">
        <w:rPr>
          <w:rFonts w:ascii="Times New Roman" w:eastAsia="Times New Roman" w:hAnsi="Times New Roman" w:cs="Times New Roman"/>
          <w:bCs/>
        </w:rPr>
        <w:t xml:space="preserve"> ne </w:t>
      </w:r>
      <w:proofErr w:type="spellStart"/>
      <w:r w:rsidRPr="00DB4B4E">
        <w:rPr>
          <w:rFonts w:ascii="Times New Roman" w:eastAsia="Times New Roman" w:hAnsi="Times New Roman" w:cs="Times New Roman"/>
          <w:bCs/>
        </w:rPr>
        <w:t>placă</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să</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vrem</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să</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fim</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deschiși</w:t>
      </w:r>
      <w:proofErr w:type="spellEnd"/>
      <w:r w:rsidRPr="00DB4B4E">
        <w:rPr>
          <w:rFonts w:ascii="Times New Roman" w:eastAsia="Times New Roman" w:hAnsi="Times New Roman" w:cs="Times New Roman"/>
          <w:bCs/>
        </w:rPr>
        <w:t xml:space="preserve"> la </w:t>
      </w:r>
      <w:proofErr w:type="spellStart"/>
      <w:r w:rsidRPr="00DB4B4E">
        <w:rPr>
          <w:rFonts w:ascii="Times New Roman" w:eastAsia="Times New Roman" w:hAnsi="Times New Roman" w:cs="Times New Roman"/>
          <w:bCs/>
        </w:rPr>
        <w:t>nou</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r w:rsidRPr="00DB4B4E">
        <w:rPr>
          <w:rFonts w:ascii="Times New Roman" w:eastAsia="Times New Roman" w:hAnsi="Times New Roman" w:cs="Times New Roman"/>
          <w:bCs/>
        </w:rPr>
        <w:t xml:space="preserve">la </w:t>
      </w:r>
      <w:proofErr w:type="spellStart"/>
      <w:r w:rsidRPr="00DB4B4E">
        <w:rPr>
          <w:rFonts w:ascii="Times New Roman" w:eastAsia="Times New Roman" w:hAnsi="Times New Roman" w:cs="Times New Roman"/>
          <w:bCs/>
        </w:rPr>
        <w:t>schimbare</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r w:rsidRPr="00DB4B4E">
        <w:rPr>
          <w:rFonts w:ascii="Times New Roman" w:eastAsia="Times New Roman" w:hAnsi="Times New Roman" w:cs="Times New Roman"/>
          <w:bCs/>
        </w:rPr>
        <w:t>la...</w:t>
      </w:r>
      <w:r w:rsidR="00DB5E74">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provocări</w:t>
      </w:r>
      <w:proofErr w:type="spellEnd"/>
      <w:r w:rsidRPr="00DB4B4E">
        <w:rPr>
          <w:rFonts w:ascii="Times New Roman" w:eastAsia="Times New Roman" w:hAnsi="Times New Roman" w:cs="Times New Roman"/>
          <w:bCs/>
        </w:rPr>
        <w:t>.</w:t>
      </w:r>
    </w:p>
    <w:p w14:paraId="3BDD280E" w14:textId="77777777" w:rsidR="000D76D7" w:rsidRPr="00DB4B4E" w:rsidRDefault="000D76D7" w:rsidP="00DB4B4E">
      <w:pPr>
        <w:spacing w:after="0" w:line="240" w:lineRule="auto"/>
        <w:jc w:val="both"/>
        <w:rPr>
          <w:rFonts w:ascii="Times New Roman" w:eastAsia="Times New Roman" w:hAnsi="Times New Roman" w:cs="Times New Roman"/>
          <w:bCs/>
        </w:rPr>
      </w:pPr>
      <w:r w:rsidRPr="00DB4B4E">
        <w:rPr>
          <w:rFonts w:ascii="Times New Roman" w:eastAsia="Times New Roman" w:hAnsi="Times New Roman" w:cs="Times New Roman"/>
          <w:bCs/>
        </w:rPr>
        <w:tab/>
      </w:r>
      <w:proofErr w:type="spellStart"/>
      <w:r w:rsidRPr="00DB4B4E">
        <w:rPr>
          <w:rFonts w:ascii="Times New Roman" w:eastAsia="Times New Roman" w:hAnsi="Times New Roman" w:cs="Times New Roman"/>
          <w:bCs/>
        </w:rPr>
        <w:t>Iată</w:t>
      </w:r>
      <w:proofErr w:type="spellEnd"/>
      <w:r w:rsidRPr="00DB4B4E">
        <w:rPr>
          <w:rFonts w:ascii="Times New Roman" w:eastAsia="Times New Roman" w:hAnsi="Times New Roman" w:cs="Times New Roman"/>
          <w:bCs/>
        </w:rPr>
        <w:t xml:space="preserve"> de </w:t>
      </w:r>
      <w:proofErr w:type="spellStart"/>
      <w:r w:rsidRPr="00DB4B4E">
        <w:rPr>
          <w:rFonts w:ascii="Times New Roman" w:eastAsia="Times New Roman" w:hAnsi="Times New Roman" w:cs="Times New Roman"/>
          <w:bCs/>
        </w:rPr>
        <w:t>ce</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această</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meserie</w:t>
      </w:r>
      <w:proofErr w:type="spellEnd"/>
      <w:r w:rsidRPr="00DB4B4E">
        <w:rPr>
          <w:rFonts w:ascii="Times New Roman" w:eastAsia="Times New Roman" w:hAnsi="Times New Roman" w:cs="Times New Roman"/>
          <w:bCs/>
        </w:rPr>
        <w:t xml:space="preserve"> mi se pare </w:t>
      </w:r>
      <w:proofErr w:type="spellStart"/>
      <w:r w:rsidRPr="00DB4B4E">
        <w:rPr>
          <w:rFonts w:ascii="Times New Roman" w:eastAsia="Times New Roman" w:hAnsi="Times New Roman" w:cs="Times New Roman"/>
          <w:bCs/>
        </w:rPr>
        <w:t>că</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este</w:t>
      </w:r>
      <w:proofErr w:type="spellEnd"/>
      <w:r w:rsidRPr="00DB4B4E">
        <w:rPr>
          <w:rFonts w:ascii="Times New Roman" w:eastAsia="Times New Roman" w:hAnsi="Times New Roman" w:cs="Times New Roman"/>
          <w:bCs/>
        </w:rPr>
        <w:t xml:space="preserve"> o mare </w:t>
      </w:r>
      <w:proofErr w:type="spellStart"/>
      <w:r w:rsidRPr="00DB4B4E">
        <w:rPr>
          <w:rFonts w:ascii="Times New Roman" w:eastAsia="Times New Roman" w:hAnsi="Times New Roman" w:cs="Times New Roman"/>
          <w:bCs/>
        </w:rPr>
        <w:t>provocare</w:t>
      </w:r>
      <w:proofErr w:type="spellEnd"/>
      <w:r w:rsidRPr="00DB4B4E">
        <w:rPr>
          <w:rFonts w:ascii="Times New Roman" w:eastAsia="Times New Roman" w:hAnsi="Times New Roman" w:cs="Times New Roman"/>
          <w:bCs/>
        </w:rPr>
        <w:t>.</w:t>
      </w:r>
      <w:r w:rsidR="00DB5E74">
        <w:rPr>
          <w:rFonts w:ascii="Times New Roman" w:eastAsia="Times New Roman" w:hAnsi="Times New Roman" w:cs="Times New Roman"/>
          <w:bCs/>
        </w:rPr>
        <w:t xml:space="preserve"> </w:t>
      </w:r>
      <w:r w:rsidRPr="00DB4B4E">
        <w:rPr>
          <w:rFonts w:ascii="Times New Roman" w:eastAsia="Times New Roman" w:hAnsi="Times New Roman" w:cs="Times New Roman"/>
          <w:bCs/>
        </w:rPr>
        <w:t xml:space="preserve">Cine </w:t>
      </w:r>
      <w:proofErr w:type="spellStart"/>
      <w:r w:rsidRPr="00DB4B4E">
        <w:rPr>
          <w:rFonts w:ascii="Times New Roman" w:eastAsia="Times New Roman" w:hAnsi="Times New Roman" w:cs="Times New Roman"/>
          <w:bCs/>
        </w:rPr>
        <w:t>știe</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ce</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alte</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provocări</w:t>
      </w:r>
      <w:proofErr w:type="spellEnd"/>
      <w:r w:rsidRPr="00DB4B4E">
        <w:rPr>
          <w:rFonts w:ascii="Times New Roman" w:eastAsia="Times New Roman" w:hAnsi="Times New Roman" w:cs="Times New Roman"/>
          <w:bCs/>
        </w:rPr>
        <w:t xml:space="preserve"> </w:t>
      </w:r>
    </w:p>
    <w:p w14:paraId="2E56632D" w14:textId="77777777" w:rsidR="000D76D7" w:rsidRPr="00DB4B4E" w:rsidRDefault="000D76D7" w:rsidP="00DB4B4E">
      <w:pPr>
        <w:spacing w:after="0" w:line="240" w:lineRule="auto"/>
        <w:jc w:val="both"/>
        <w:rPr>
          <w:rFonts w:ascii="Times New Roman" w:eastAsia="Times New Roman" w:hAnsi="Times New Roman" w:cs="Times New Roman"/>
          <w:bCs/>
        </w:rPr>
      </w:pPr>
      <w:proofErr w:type="spellStart"/>
      <w:r w:rsidRPr="00DB4B4E">
        <w:rPr>
          <w:rFonts w:ascii="Times New Roman" w:eastAsia="Times New Roman" w:hAnsi="Times New Roman" w:cs="Times New Roman"/>
          <w:bCs/>
        </w:rPr>
        <w:t>vor</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mai</w:t>
      </w:r>
      <w:proofErr w:type="spellEnd"/>
      <w:r w:rsidRPr="00DB4B4E">
        <w:rPr>
          <w:rFonts w:ascii="Times New Roman" w:eastAsia="Times New Roman" w:hAnsi="Times New Roman" w:cs="Times New Roman"/>
          <w:bCs/>
        </w:rPr>
        <w:t xml:space="preserve"> </w:t>
      </w:r>
      <w:proofErr w:type="spellStart"/>
      <w:r w:rsidRPr="00DB4B4E">
        <w:rPr>
          <w:rFonts w:ascii="Times New Roman" w:eastAsia="Times New Roman" w:hAnsi="Times New Roman" w:cs="Times New Roman"/>
          <w:bCs/>
        </w:rPr>
        <w:t>urma</w:t>
      </w:r>
      <w:proofErr w:type="spellEnd"/>
      <w:r w:rsidRPr="00DB4B4E">
        <w:rPr>
          <w:rFonts w:ascii="Times New Roman" w:eastAsia="Times New Roman" w:hAnsi="Times New Roman" w:cs="Times New Roman"/>
          <w:bCs/>
        </w:rPr>
        <w:t>?</w:t>
      </w:r>
    </w:p>
    <w:p w14:paraId="432770C4" w14:textId="77777777" w:rsidR="00081D53" w:rsidRDefault="000D76D7" w:rsidP="00DB4B4E">
      <w:pPr>
        <w:spacing w:after="0" w:line="240" w:lineRule="auto"/>
        <w:jc w:val="both"/>
        <w:rPr>
          <w:rFonts w:ascii="Times New Roman" w:eastAsia="Times New Roman" w:hAnsi="Times New Roman" w:cs="Times New Roman"/>
          <w:bCs/>
        </w:rPr>
      </w:pPr>
      <w:r w:rsidRPr="00DB4B4E">
        <w:rPr>
          <w:rFonts w:ascii="Times New Roman" w:eastAsia="Times New Roman" w:hAnsi="Times New Roman" w:cs="Times New Roman"/>
          <w:bCs/>
        </w:rPr>
        <w:tab/>
      </w:r>
    </w:p>
    <w:p w14:paraId="5B1DEA9D" w14:textId="77777777" w:rsidR="00081D53" w:rsidRPr="00DB4B4E" w:rsidRDefault="00081D53" w:rsidP="00DB4B4E">
      <w:pPr>
        <w:spacing w:after="0" w:line="240" w:lineRule="auto"/>
        <w:jc w:val="both"/>
        <w:rPr>
          <w:rFonts w:ascii="Times New Roman" w:eastAsia="Times New Roman" w:hAnsi="Times New Roman" w:cs="Times New Roman"/>
          <w:bCs/>
        </w:rPr>
      </w:pPr>
    </w:p>
    <w:p w14:paraId="25BE79F4" w14:textId="77777777" w:rsidR="000D76D7" w:rsidRPr="003C56B5" w:rsidRDefault="00491213" w:rsidP="00491213">
      <w:pPr>
        <w:autoSpaceDE w:val="0"/>
        <w:autoSpaceDN w:val="0"/>
        <w:adjustRightInd w:val="0"/>
        <w:spacing w:after="0" w:line="240" w:lineRule="auto"/>
        <w:jc w:val="center"/>
        <w:rPr>
          <w:rFonts w:ascii="Times New Roman" w:eastAsia="Calibri" w:hAnsi="Times New Roman" w:cs="Times New Roman"/>
          <w:b/>
          <w:bCs/>
          <w:color w:val="000000"/>
          <w:lang w:val="ro-RO"/>
        </w:rPr>
      </w:pPr>
      <w:r w:rsidRPr="003C56B5">
        <w:rPr>
          <w:rFonts w:ascii="Times New Roman" w:eastAsia="Calibri" w:hAnsi="Times New Roman" w:cs="Times New Roman"/>
          <w:b/>
          <w:bCs/>
          <w:color w:val="000000"/>
          <w:lang w:val="ro-RO"/>
        </w:rPr>
        <w:t>COMUNICAREA ÎN MEDIUL ONLINE – PROVOCĂRI, LIMITE, EXEMPLE DE BUNE PRACTICI</w:t>
      </w:r>
    </w:p>
    <w:p w14:paraId="17595538" w14:textId="77777777" w:rsidR="00491213" w:rsidRDefault="00491213" w:rsidP="00DB5E74">
      <w:pPr>
        <w:autoSpaceDE w:val="0"/>
        <w:autoSpaceDN w:val="0"/>
        <w:adjustRightInd w:val="0"/>
        <w:spacing w:after="0" w:line="240" w:lineRule="auto"/>
        <w:jc w:val="right"/>
        <w:rPr>
          <w:rFonts w:ascii="Times New Roman" w:eastAsia="Calibri" w:hAnsi="Times New Roman" w:cs="Times New Roman"/>
          <w:i/>
          <w:iCs/>
          <w:color w:val="000000"/>
          <w:lang w:val="ro-RO"/>
        </w:rPr>
      </w:pPr>
      <w:r w:rsidRPr="00491213">
        <w:rPr>
          <w:rFonts w:ascii="Times New Roman" w:eastAsia="Calibri" w:hAnsi="Times New Roman" w:cs="Times New Roman"/>
          <w:i/>
          <w:iCs/>
          <w:color w:val="000000"/>
          <w:lang w:val="ro-RO"/>
        </w:rPr>
        <w:t>Profesor învățământ primar</w:t>
      </w:r>
      <w:r w:rsidR="000D76D7" w:rsidRPr="003C56B5">
        <w:rPr>
          <w:rFonts w:ascii="Times New Roman" w:eastAsia="Calibri" w:hAnsi="Times New Roman" w:cs="Times New Roman"/>
          <w:i/>
          <w:iCs/>
          <w:color w:val="000000"/>
          <w:lang w:val="ro-RO"/>
        </w:rPr>
        <w:t xml:space="preserve"> Kincses Irina</w:t>
      </w:r>
    </w:p>
    <w:p w14:paraId="5926F512" w14:textId="77777777" w:rsidR="000D76D7" w:rsidRPr="003C56B5" w:rsidRDefault="000D76D7" w:rsidP="00DB5E74">
      <w:pPr>
        <w:autoSpaceDE w:val="0"/>
        <w:autoSpaceDN w:val="0"/>
        <w:adjustRightInd w:val="0"/>
        <w:spacing w:after="0" w:line="240" w:lineRule="auto"/>
        <w:jc w:val="right"/>
        <w:rPr>
          <w:rFonts w:ascii="Times New Roman" w:eastAsia="Calibri" w:hAnsi="Times New Roman" w:cs="Times New Roman"/>
          <w:i/>
          <w:iCs/>
          <w:color w:val="000000"/>
          <w:lang w:val="ro-RO"/>
        </w:rPr>
      </w:pPr>
      <w:r w:rsidRPr="003C56B5">
        <w:rPr>
          <w:rFonts w:ascii="Times New Roman" w:eastAsia="Calibri" w:hAnsi="Times New Roman" w:cs="Times New Roman"/>
          <w:i/>
          <w:iCs/>
          <w:color w:val="000000"/>
          <w:lang w:val="ro-RO"/>
        </w:rPr>
        <w:t xml:space="preserve"> Școala Gimnazială </w:t>
      </w:r>
      <w:r w:rsidR="00356851">
        <w:rPr>
          <w:rFonts w:ascii="Times New Roman" w:eastAsia="Calibri" w:hAnsi="Times New Roman" w:cs="Times New Roman"/>
          <w:i/>
          <w:iCs/>
          <w:color w:val="000000"/>
          <w:lang w:val="ro-RO"/>
        </w:rPr>
        <w:t>„</w:t>
      </w:r>
      <w:r w:rsidRPr="003C56B5">
        <w:rPr>
          <w:rFonts w:ascii="Times New Roman" w:eastAsia="Calibri" w:hAnsi="Times New Roman" w:cs="Times New Roman"/>
          <w:i/>
          <w:iCs/>
          <w:color w:val="000000"/>
          <w:lang w:val="ro-RO"/>
        </w:rPr>
        <w:t>Alexandru Piru” Mărgineni</w:t>
      </w:r>
    </w:p>
    <w:p w14:paraId="4694A86D" w14:textId="77777777" w:rsidR="000D76D7" w:rsidRPr="003C56B5" w:rsidRDefault="000D76D7" w:rsidP="00DB5E74">
      <w:pPr>
        <w:spacing w:after="0" w:line="240" w:lineRule="auto"/>
        <w:jc w:val="right"/>
        <w:rPr>
          <w:rFonts w:ascii="Times New Roman" w:eastAsia="Calibri" w:hAnsi="Times New Roman" w:cs="Times New Roman"/>
          <w:lang w:val="ro-RO"/>
        </w:rPr>
      </w:pPr>
    </w:p>
    <w:p w14:paraId="500E4539" w14:textId="77777777" w:rsidR="000D76D7" w:rsidRPr="003C56B5" w:rsidRDefault="000D76D7"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Situația de criză din primăvara anului 2020, provocată de pandemia Covid 19, a scos la iveală problemele existente în societate, care cu certitudine își va aduce aportul la o schimbare radicală a mentalității oamenilor. În acest context, se resimte o schimbare radicală a sistemului educațional, pentru ai face pe educabili să devină mai conștienți, mai flexibili și mai bine pregătiți pentru viața de mâine cu surprizele sale. Schimbarea trebuie să includă, implicarea mai largă a părinților, dar și a membrilor comunității, în calitate de parteneri activi ai cadrelor didactice, în educația tinerei generații.</w:t>
      </w:r>
    </w:p>
    <w:p w14:paraId="4E827D90" w14:textId="77777777" w:rsidR="000D76D7" w:rsidRPr="003C56B5" w:rsidRDefault="000D76D7"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Cadrele didactice au arătat că sunt o forță activă și responsabilă în organizarea procesului de învățare la distanță în condiții de criză. Ei au demonstrat implicare activă și responsabilitate în organizarea activităților didactice. A contat foarte mult managementul la nivelul instituțiilor de învățământ, prin crearea unor instrumente de dialog constructiv între cadrele didactice, dar și între profesori și elevi, profesori și părinți, pe diverse platforme educaționale și grupuri pe rețele de socializare. Deoarece majoritatea actorilor educaționali nu au avut o pregătire specială pentru utilizarea instrumentelor online, eforturile de a învăța au fost mai degrabă individuale, atât din partea cadrelor didactice, a elevilor, dar și a managerilor școlari, care deseori au apelat și la diverse instruiri organizate de persoane particulare sau companii.</w:t>
      </w:r>
    </w:p>
    <w:p w14:paraId="7F17DFB1" w14:textId="77777777" w:rsidR="000D76D7" w:rsidRPr="003C56B5" w:rsidRDefault="000D76D7"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Misiunea cadrelor manageriale a fost nu doar organizarea unui orar stabil sau crearea condițiilor de utilizare a instrumentelor și echipamentelor digitale, dar și asigurarea unui cadru care să permită eficientizarea învățământului de la distanță, în situația specifică de izolare la domiciliu și a tensiunilor legate de pandemie. O sarcină importantă a managerilor școlari a fost și acordarea unui sprijin pentru adaptarea conținuturilor curriculare și a strategiilor de învățare la condiții noi. Au fost multe intervenții de organizare a colaborării cadrelor didactice între ele, dar și a profesorilor cu elevii și părinții lor, pentru a determina regimul de activități, numărul și nivelul sarcinilor, timpul alocat pentru lucru la calculator etc. Astfel, s-a consolidat colaborarea dintre cadrele didactice din aceeași școală pentru a decide împreună orarul adaptat la mediul online, sprijin reciproc în desfășurarea orelor și dezvoltarea unei metodologii comune de a da teme și exerciții etc.</w:t>
      </w:r>
    </w:p>
    <w:p w14:paraId="51ED7619" w14:textId="77777777" w:rsidR="000D76D7" w:rsidRPr="003C56B5" w:rsidRDefault="000D76D7"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 xml:space="preserve">Pentru toate cadrele didactice s-a creat cont pe platforma G-Suite, organizându-se periodic consiliile profesorale pe Meet, în care se discutau problemele apărute în această perioadă și soluții posibile pentru buna desfășurare a demersului didactic. De asemenea, acestea au interacționat pe grupurile de lucru pe Whatsapp și Messenger. </w:t>
      </w:r>
    </w:p>
    <w:p w14:paraId="1DD86D08" w14:textId="77777777" w:rsidR="000D76D7" w:rsidRPr="003C56B5" w:rsidRDefault="000D76D7" w:rsidP="002A5A29">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 xml:space="preserve">Prin intermediul formării continue realizată în mediul online, cadrele didactice au avut posibilitatea să își însușească instrumente digitale de predare-învățare-evaluare în conformitate cu predarea online și să facă schimb de experiență cu colegii din țară și nu numai.  </w:t>
      </w:r>
    </w:p>
    <w:p w14:paraId="12DB9E7B" w14:textId="77777777" w:rsidR="000D76D7" w:rsidRPr="003C56B5" w:rsidRDefault="000D76D7" w:rsidP="002A5A29">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r>
      <w:r w:rsidRPr="003C56B5">
        <w:rPr>
          <w:rFonts w:ascii="Times New Roman" w:eastAsia="Calibri" w:hAnsi="Times New Roman" w:cs="Times New Roman"/>
          <w:color w:val="000000"/>
          <w:lang w:val="ro-RO"/>
        </w:rPr>
        <w:t xml:space="preserve">Învățământul la distanță, fiind o etapă nouă și specifică în organizarea procesului educațional, deși a provocat uneori tensiune și frustrare, dar în mare parte a devenit o </w:t>
      </w:r>
      <w:r w:rsidRPr="003C56B5">
        <w:rPr>
          <w:rFonts w:ascii="Times New Roman" w:eastAsia="Calibri" w:hAnsi="Times New Roman" w:cs="Times New Roman"/>
          <w:b/>
          <w:bCs/>
          <w:color w:val="000000"/>
          <w:lang w:val="ro-RO"/>
        </w:rPr>
        <w:t>alternativă importantă de reformare a întregului sistem educațional tradițional</w:t>
      </w:r>
      <w:r w:rsidRPr="003C56B5">
        <w:rPr>
          <w:rFonts w:ascii="Times New Roman" w:eastAsia="Calibri" w:hAnsi="Times New Roman" w:cs="Times New Roman"/>
          <w:color w:val="000000"/>
          <w:lang w:val="ro-RO"/>
        </w:rPr>
        <w:t xml:space="preserve">. Dincolo de acumularea de cunoștințe și dezvoltarea competențelor, s-a demonstrat că scoală ar trebui să fie pregătită să se adapteze la diverse contexte ale realității, să trezească emoții și atitudini, să clădească caractere, într-un context valoric. Elementele care au funcționat bine în cadrul învățământului de la distanță, pot servi drept repere pentru îmbunătățirea învățământului tradițional, organizat la școală. Printre aceste elemente sunt: </w:t>
      </w:r>
    </w:p>
    <w:p w14:paraId="0E5B8E9B" w14:textId="77777777" w:rsidR="000D76D7" w:rsidRPr="003C56B5" w:rsidRDefault="000D76D7" w:rsidP="003C56B5">
      <w:pPr>
        <w:autoSpaceDE w:val="0"/>
        <w:autoSpaceDN w:val="0"/>
        <w:adjustRightInd w:val="0"/>
        <w:spacing w:after="37" w:line="240" w:lineRule="auto"/>
        <w:jc w:val="both"/>
        <w:rPr>
          <w:rFonts w:ascii="Times New Roman" w:eastAsia="Calibri" w:hAnsi="Times New Roman" w:cs="Times New Roman"/>
          <w:color w:val="000000"/>
          <w:lang w:val="ro-RO"/>
        </w:rPr>
      </w:pPr>
      <w:r w:rsidRPr="003C56B5">
        <w:rPr>
          <w:rFonts w:ascii="Times New Roman" w:eastAsia="Calibri" w:hAnsi="Times New Roman" w:cs="Times New Roman"/>
          <w:color w:val="000000"/>
          <w:lang w:val="ro-RO"/>
        </w:rPr>
        <w:t xml:space="preserve">a) accent pe motivația mai înaltă a elevilor și valorificarea inteligențelor lor; </w:t>
      </w:r>
    </w:p>
    <w:p w14:paraId="697A9371" w14:textId="77777777" w:rsidR="000D76D7" w:rsidRPr="003C56B5" w:rsidRDefault="000D76D7" w:rsidP="003C56B5">
      <w:pPr>
        <w:autoSpaceDE w:val="0"/>
        <w:autoSpaceDN w:val="0"/>
        <w:adjustRightInd w:val="0"/>
        <w:spacing w:after="37" w:line="240" w:lineRule="auto"/>
        <w:jc w:val="both"/>
        <w:rPr>
          <w:rFonts w:ascii="Times New Roman" w:eastAsia="Calibri" w:hAnsi="Times New Roman" w:cs="Times New Roman"/>
          <w:color w:val="000000"/>
          <w:lang w:val="ro-RO"/>
        </w:rPr>
      </w:pPr>
      <w:r w:rsidRPr="003C56B5">
        <w:rPr>
          <w:rFonts w:ascii="Times New Roman" w:eastAsia="Calibri" w:hAnsi="Times New Roman" w:cs="Times New Roman"/>
          <w:color w:val="000000"/>
          <w:lang w:val="ro-RO"/>
        </w:rPr>
        <w:t xml:space="preserve">b) implicarea mai activă a elevilor în organizarea procesului de învățare cu caracter interactiv; </w:t>
      </w:r>
    </w:p>
    <w:p w14:paraId="1E774CAA" w14:textId="77777777" w:rsidR="000D76D7" w:rsidRPr="003C56B5" w:rsidRDefault="000D76D7" w:rsidP="003C56B5">
      <w:pPr>
        <w:autoSpaceDE w:val="0"/>
        <w:autoSpaceDN w:val="0"/>
        <w:adjustRightInd w:val="0"/>
        <w:spacing w:after="37" w:line="240" w:lineRule="auto"/>
        <w:jc w:val="both"/>
        <w:rPr>
          <w:rFonts w:ascii="Times New Roman" w:eastAsia="Calibri" w:hAnsi="Times New Roman" w:cs="Times New Roman"/>
          <w:color w:val="000000"/>
          <w:lang w:val="ro-RO"/>
        </w:rPr>
      </w:pPr>
      <w:r w:rsidRPr="003C56B5">
        <w:rPr>
          <w:rFonts w:ascii="Times New Roman" w:eastAsia="Calibri" w:hAnsi="Times New Roman" w:cs="Times New Roman"/>
          <w:color w:val="000000"/>
          <w:lang w:val="ro-RO"/>
        </w:rPr>
        <w:t xml:space="preserve">c) utilizarea unor instrumente digitale eficiente de învățare online și în cadrul învățământului tradițional; </w:t>
      </w:r>
    </w:p>
    <w:p w14:paraId="61C4DDD6" w14:textId="77777777" w:rsidR="000D76D7" w:rsidRPr="003C56B5" w:rsidRDefault="000D76D7" w:rsidP="003C56B5">
      <w:pPr>
        <w:autoSpaceDE w:val="0"/>
        <w:autoSpaceDN w:val="0"/>
        <w:adjustRightInd w:val="0"/>
        <w:spacing w:after="37" w:line="240" w:lineRule="auto"/>
        <w:jc w:val="both"/>
        <w:rPr>
          <w:rFonts w:ascii="Times New Roman" w:eastAsia="Calibri" w:hAnsi="Times New Roman" w:cs="Times New Roman"/>
          <w:color w:val="000000"/>
          <w:lang w:val="ro-RO"/>
        </w:rPr>
      </w:pPr>
      <w:r w:rsidRPr="003C56B5">
        <w:rPr>
          <w:rFonts w:ascii="Times New Roman" w:eastAsia="Calibri" w:hAnsi="Times New Roman" w:cs="Times New Roman"/>
          <w:color w:val="000000"/>
          <w:lang w:val="ro-RO"/>
        </w:rPr>
        <w:t xml:space="preserve">d) folosirea multitudinilor de materiale și produse, preponderent din Internet (Google, YouTube etc.), alături de manuale și ghiduri metodologice; </w:t>
      </w:r>
    </w:p>
    <w:p w14:paraId="587F50E7" w14:textId="77777777" w:rsidR="000D76D7" w:rsidRPr="003C56B5" w:rsidRDefault="000D76D7" w:rsidP="003C56B5">
      <w:pPr>
        <w:autoSpaceDE w:val="0"/>
        <w:autoSpaceDN w:val="0"/>
        <w:adjustRightInd w:val="0"/>
        <w:spacing w:after="37" w:line="240" w:lineRule="auto"/>
        <w:jc w:val="both"/>
        <w:rPr>
          <w:rFonts w:ascii="Times New Roman" w:eastAsia="Calibri" w:hAnsi="Times New Roman" w:cs="Times New Roman"/>
          <w:color w:val="000000"/>
          <w:lang w:val="ro-RO"/>
        </w:rPr>
      </w:pPr>
      <w:r w:rsidRPr="003C56B5">
        <w:rPr>
          <w:rFonts w:ascii="Times New Roman" w:eastAsia="Calibri" w:hAnsi="Times New Roman" w:cs="Times New Roman"/>
          <w:color w:val="000000"/>
          <w:lang w:val="ro-RO"/>
        </w:rPr>
        <w:t xml:space="preserve">e) implicarea mai activă a părinților în acordarea copiilor lor a unui suport logistic și material; </w:t>
      </w:r>
    </w:p>
    <w:p w14:paraId="274F98EB" w14:textId="77777777" w:rsidR="000D76D7" w:rsidRPr="003C56B5" w:rsidRDefault="000D76D7" w:rsidP="003C56B5">
      <w:pPr>
        <w:autoSpaceDE w:val="0"/>
        <w:autoSpaceDN w:val="0"/>
        <w:adjustRightInd w:val="0"/>
        <w:spacing w:after="37" w:line="240" w:lineRule="auto"/>
        <w:jc w:val="both"/>
        <w:rPr>
          <w:rFonts w:ascii="Times New Roman" w:eastAsia="Calibri" w:hAnsi="Times New Roman" w:cs="Times New Roman"/>
          <w:color w:val="000000"/>
          <w:lang w:val="ro-RO"/>
        </w:rPr>
      </w:pPr>
      <w:r w:rsidRPr="003C56B5">
        <w:rPr>
          <w:rFonts w:ascii="Times New Roman" w:eastAsia="Calibri" w:hAnsi="Times New Roman" w:cs="Times New Roman"/>
          <w:color w:val="000000"/>
          <w:lang w:val="ro-RO"/>
        </w:rPr>
        <w:t xml:space="preserve">f) schimbarea stilului de învățare al cadrelor didactice de la cel autoritar, spre unul mai democratic și participativ; </w:t>
      </w:r>
    </w:p>
    <w:p w14:paraId="33AA3189" w14:textId="77777777" w:rsidR="000D76D7" w:rsidRPr="003C56B5" w:rsidRDefault="000D76D7" w:rsidP="003C56B5">
      <w:pPr>
        <w:autoSpaceDE w:val="0"/>
        <w:autoSpaceDN w:val="0"/>
        <w:adjustRightInd w:val="0"/>
        <w:spacing w:after="37" w:line="240" w:lineRule="auto"/>
        <w:jc w:val="both"/>
        <w:rPr>
          <w:rFonts w:ascii="Times New Roman" w:eastAsia="Calibri" w:hAnsi="Times New Roman" w:cs="Times New Roman"/>
          <w:color w:val="000000"/>
          <w:lang w:val="ro-RO"/>
        </w:rPr>
      </w:pPr>
      <w:r w:rsidRPr="003C56B5">
        <w:rPr>
          <w:rFonts w:ascii="Times New Roman" w:eastAsia="Calibri" w:hAnsi="Times New Roman" w:cs="Times New Roman"/>
          <w:color w:val="000000"/>
          <w:lang w:val="ro-RO"/>
        </w:rPr>
        <w:t xml:space="preserve">g) studierea și valorificarea bunelor practici din țară și de peste hotare; </w:t>
      </w:r>
    </w:p>
    <w:p w14:paraId="233B1728" w14:textId="77777777" w:rsidR="000D76D7" w:rsidRPr="003C56B5" w:rsidRDefault="000D76D7" w:rsidP="003C56B5">
      <w:pPr>
        <w:autoSpaceDE w:val="0"/>
        <w:autoSpaceDN w:val="0"/>
        <w:adjustRightInd w:val="0"/>
        <w:spacing w:after="0" w:line="240" w:lineRule="auto"/>
        <w:jc w:val="both"/>
        <w:rPr>
          <w:rFonts w:ascii="Times New Roman" w:eastAsia="Calibri" w:hAnsi="Times New Roman" w:cs="Times New Roman"/>
          <w:color w:val="000000"/>
          <w:lang w:val="ro-RO"/>
        </w:rPr>
      </w:pPr>
      <w:r w:rsidRPr="003C56B5">
        <w:rPr>
          <w:rFonts w:ascii="Times New Roman" w:eastAsia="Calibri" w:hAnsi="Times New Roman" w:cs="Times New Roman"/>
          <w:color w:val="000000"/>
          <w:lang w:val="ro-RO"/>
        </w:rPr>
        <w:t xml:space="preserve">h) accentul de pus nu atât pe evaluare și notare, cât pe procesul de învățare, propunându-i sarcini mai puține și adaptate pe înțelesul copiilor, unora cu caracter personalizat etc. </w:t>
      </w:r>
    </w:p>
    <w:p w14:paraId="2CF430D3" w14:textId="77777777" w:rsidR="000D76D7" w:rsidRPr="003C56B5" w:rsidRDefault="000D76D7" w:rsidP="003C56B5">
      <w:pPr>
        <w:autoSpaceDE w:val="0"/>
        <w:autoSpaceDN w:val="0"/>
        <w:adjustRightInd w:val="0"/>
        <w:spacing w:after="0" w:line="240" w:lineRule="auto"/>
        <w:jc w:val="both"/>
        <w:rPr>
          <w:rFonts w:ascii="Times New Roman" w:eastAsia="Calibri" w:hAnsi="Times New Roman" w:cs="Times New Roman"/>
          <w:color w:val="000000"/>
          <w:lang w:val="ro-RO"/>
        </w:rPr>
      </w:pPr>
      <w:r w:rsidRPr="003C56B5">
        <w:rPr>
          <w:rFonts w:ascii="Times New Roman" w:eastAsia="Calibri" w:hAnsi="Times New Roman" w:cs="Times New Roman"/>
          <w:b/>
          <w:bCs/>
          <w:color w:val="000000"/>
          <w:lang w:val="ro-RO"/>
        </w:rPr>
        <w:t xml:space="preserve">Etape propuse pentru reformarea sistemului educațional: </w:t>
      </w:r>
    </w:p>
    <w:p w14:paraId="2F01D995" w14:textId="77777777" w:rsidR="000D76D7" w:rsidRPr="003C56B5" w:rsidRDefault="000D76D7" w:rsidP="002A5A29">
      <w:pPr>
        <w:autoSpaceDE w:val="0"/>
        <w:autoSpaceDN w:val="0"/>
        <w:adjustRightInd w:val="0"/>
        <w:spacing w:after="0" w:line="240" w:lineRule="auto"/>
        <w:jc w:val="both"/>
        <w:rPr>
          <w:rFonts w:ascii="Times New Roman" w:eastAsia="Calibri" w:hAnsi="Times New Roman" w:cs="Times New Roman"/>
          <w:color w:val="000000"/>
          <w:lang w:val="ro-RO"/>
        </w:rPr>
      </w:pPr>
      <w:r w:rsidRPr="003C56B5">
        <w:rPr>
          <w:rFonts w:ascii="Times New Roman" w:eastAsia="Calibri" w:hAnsi="Times New Roman" w:cs="Times New Roman"/>
          <w:color w:val="000000"/>
          <w:lang w:val="ro-RO"/>
        </w:rPr>
        <w:t xml:space="preserve">1. Aprecierea necesităților situației reale și identificarea problemelor, realizarea și analiza studiilor în domeniu, organizarea grupurilor de lucru cu experții naționali și locali, organizarea dezbaterilor în mass-media și cu societatea civilă, analiza sugestiilor venite din partea instituțiilor de învățământ, APL, ONG, instituții de stat și private, experți străini. </w:t>
      </w:r>
    </w:p>
    <w:p w14:paraId="7504F52E" w14:textId="77777777" w:rsidR="000D76D7" w:rsidRPr="003C56B5" w:rsidRDefault="000D76D7" w:rsidP="002A5A29">
      <w:pPr>
        <w:autoSpaceDE w:val="0"/>
        <w:autoSpaceDN w:val="0"/>
        <w:adjustRightInd w:val="0"/>
        <w:spacing w:after="0" w:line="240" w:lineRule="auto"/>
        <w:jc w:val="both"/>
        <w:rPr>
          <w:rFonts w:ascii="Times New Roman" w:eastAsia="Calibri" w:hAnsi="Times New Roman" w:cs="Times New Roman"/>
          <w:color w:val="000000"/>
          <w:lang w:val="ro-RO"/>
        </w:rPr>
      </w:pPr>
      <w:r w:rsidRPr="003C56B5">
        <w:rPr>
          <w:rFonts w:ascii="Times New Roman" w:eastAsia="Calibri" w:hAnsi="Times New Roman" w:cs="Times New Roman"/>
          <w:color w:val="000000"/>
          <w:lang w:val="ro-RO"/>
        </w:rPr>
        <w:t xml:space="preserve">2. Elaborarea, revizuirea și aprobarea actelor normative, a regulamentelor și a instrucțiunilor cu referire la reorganizările sistemului educațional, reconceptualizarea Cadrului de referință al Curriculumului Național, Cadrului Național al Calificărilor, Planurilor-cadru. </w:t>
      </w:r>
    </w:p>
    <w:p w14:paraId="5A3ECD8F" w14:textId="77777777" w:rsidR="000D76D7" w:rsidRPr="003C56B5" w:rsidRDefault="000D76D7" w:rsidP="002A5A29">
      <w:pPr>
        <w:autoSpaceDE w:val="0"/>
        <w:autoSpaceDN w:val="0"/>
        <w:adjustRightInd w:val="0"/>
        <w:spacing w:after="0" w:line="240" w:lineRule="auto"/>
        <w:jc w:val="both"/>
        <w:rPr>
          <w:rFonts w:ascii="Times New Roman" w:eastAsia="Calibri" w:hAnsi="Times New Roman" w:cs="Times New Roman"/>
          <w:color w:val="000000"/>
          <w:lang w:val="ro-RO"/>
        </w:rPr>
      </w:pPr>
      <w:r w:rsidRPr="003C56B5">
        <w:rPr>
          <w:rFonts w:ascii="Times New Roman" w:eastAsia="Calibri" w:hAnsi="Times New Roman" w:cs="Times New Roman"/>
          <w:color w:val="000000"/>
          <w:lang w:val="ro-RO"/>
        </w:rPr>
        <w:t>3. Elaborarea și implementarea unui concept, de tipul ”</w:t>
      </w:r>
      <w:r w:rsidRPr="003C56B5">
        <w:rPr>
          <w:rFonts w:ascii="Times New Roman" w:eastAsia="Calibri" w:hAnsi="Times New Roman" w:cs="Times New Roman"/>
          <w:i/>
          <w:iCs/>
          <w:color w:val="000000"/>
          <w:lang w:val="ro-RO"/>
        </w:rPr>
        <w:t>Parteneriat pentru educație</w:t>
      </w:r>
      <w:r w:rsidRPr="003C56B5">
        <w:rPr>
          <w:rFonts w:ascii="Times New Roman" w:eastAsia="Calibri" w:hAnsi="Times New Roman" w:cs="Times New Roman"/>
          <w:color w:val="000000"/>
          <w:lang w:val="ro-RO"/>
        </w:rPr>
        <w:t xml:space="preserve">”, prin implicarea mai activă a tuturor membrilor comunității educaționale: elevi, părinți, cadre didactice, APL, ONG etc. </w:t>
      </w:r>
    </w:p>
    <w:p w14:paraId="3D2C24E0" w14:textId="4A785498" w:rsidR="00CC2342" w:rsidRPr="003C56B5" w:rsidRDefault="000D76D7" w:rsidP="002A5A29">
      <w:pPr>
        <w:autoSpaceDE w:val="0"/>
        <w:autoSpaceDN w:val="0"/>
        <w:adjustRightInd w:val="0"/>
        <w:spacing w:after="0" w:line="240" w:lineRule="auto"/>
        <w:jc w:val="both"/>
        <w:rPr>
          <w:rFonts w:ascii="Times New Roman" w:eastAsia="Calibri" w:hAnsi="Times New Roman" w:cs="Times New Roman"/>
          <w:color w:val="000000"/>
          <w:lang w:val="ro-RO"/>
        </w:rPr>
      </w:pPr>
      <w:r w:rsidRPr="003C56B5">
        <w:rPr>
          <w:rFonts w:ascii="Times New Roman" w:eastAsia="Calibri" w:hAnsi="Times New Roman" w:cs="Times New Roman"/>
          <w:color w:val="000000"/>
          <w:lang w:val="ro-RO"/>
        </w:rPr>
        <w:t xml:space="preserve">4. Reorganizarea radicală a managementului instituțiilor de învățământ din perspectiva noilor abordări ale reformei în domeniul educației, precum și un accent aparte de pus pe cultura organizațională a instituțiilor și dezvoltării autonomiei lor, pe cultura încrederii și starea de bine în instituție și în comunitate. </w:t>
      </w:r>
    </w:p>
    <w:p w14:paraId="618F8B0D" w14:textId="77777777" w:rsidR="000D76D7" w:rsidRPr="002A5A29" w:rsidRDefault="000D76D7" w:rsidP="002A5A29">
      <w:pPr>
        <w:spacing w:after="0" w:line="240" w:lineRule="auto"/>
        <w:rPr>
          <w:rFonts w:ascii="Times New Roman" w:eastAsia="Calibri" w:hAnsi="Times New Roman" w:cs="Times New Roman"/>
          <w:b/>
          <w:bCs/>
          <w:i/>
          <w:iCs/>
          <w:color w:val="000000"/>
          <w:lang w:val="ro-RO"/>
        </w:rPr>
      </w:pPr>
      <w:r w:rsidRPr="002A5A29">
        <w:rPr>
          <w:rFonts w:ascii="Times New Roman" w:eastAsia="Calibri" w:hAnsi="Times New Roman" w:cs="Times New Roman"/>
          <w:b/>
          <w:bCs/>
          <w:i/>
          <w:iCs/>
          <w:color w:val="000000"/>
          <w:lang w:val="ro-RO"/>
        </w:rPr>
        <w:t>Bibliografie:</w:t>
      </w:r>
    </w:p>
    <w:p w14:paraId="5AD65E38" w14:textId="77777777" w:rsidR="000D76D7" w:rsidRPr="003C56B5" w:rsidRDefault="000D76D7" w:rsidP="002A5A29">
      <w:pPr>
        <w:numPr>
          <w:ilvl w:val="0"/>
          <w:numId w:val="91"/>
        </w:numPr>
        <w:spacing w:after="0" w:line="240" w:lineRule="auto"/>
        <w:ind w:left="284" w:hanging="284"/>
        <w:contextualSpacing/>
        <w:rPr>
          <w:rFonts w:ascii="Times New Roman" w:eastAsia="Calibri" w:hAnsi="Times New Roman" w:cs="Times New Roman"/>
          <w:i/>
          <w:iCs/>
          <w:lang w:val="ro-RO"/>
        </w:rPr>
      </w:pPr>
      <w:r w:rsidRPr="003C56B5">
        <w:rPr>
          <w:rFonts w:ascii="Times New Roman" w:eastAsia="Calibri" w:hAnsi="Times New Roman" w:cs="Times New Roman"/>
          <w:i/>
          <w:iCs/>
          <w:color w:val="000000"/>
          <w:lang w:val="ro-RO"/>
        </w:rPr>
        <w:t>Pavel Cerbușca, 2020, Învățământul general în mod online: eficacitate și eficiență, Chișinău</w:t>
      </w:r>
    </w:p>
    <w:p w14:paraId="6CE964C8" w14:textId="77777777" w:rsidR="00356851" w:rsidRDefault="00356851" w:rsidP="00CC2342">
      <w:pPr>
        <w:tabs>
          <w:tab w:val="left" w:pos="2400"/>
        </w:tabs>
        <w:spacing w:after="0" w:line="240" w:lineRule="auto"/>
        <w:rPr>
          <w:rFonts w:ascii="Times New Roman" w:eastAsia="Calibri" w:hAnsi="Times New Roman" w:cs="Times New Roman"/>
          <w:lang w:val="ro-RO" w:eastAsia="ro-RO"/>
        </w:rPr>
      </w:pPr>
    </w:p>
    <w:p w14:paraId="50CC2FB6" w14:textId="77777777" w:rsidR="00CC2342" w:rsidRDefault="00CC2342" w:rsidP="00CC2342">
      <w:pPr>
        <w:tabs>
          <w:tab w:val="left" w:pos="2400"/>
        </w:tabs>
        <w:spacing w:after="0" w:line="240" w:lineRule="auto"/>
        <w:rPr>
          <w:rFonts w:ascii="Times New Roman" w:eastAsia="Calibri" w:hAnsi="Times New Roman" w:cs="Times New Roman"/>
          <w:b/>
          <w:lang w:val="ro-RO" w:eastAsia="ro-RO"/>
        </w:rPr>
      </w:pPr>
    </w:p>
    <w:p w14:paraId="444F380D" w14:textId="05521BC5" w:rsidR="000A3FAF" w:rsidRDefault="000A3FAF" w:rsidP="003C56B5">
      <w:pPr>
        <w:tabs>
          <w:tab w:val="left" w:pos="2400"/>
        </w:tabs>
        <w:spacing w:after="0" w:line="240" w:lineRule="auto"/>
        <w:jc w:val="center"/>
        <w:rPr>
          <w:rFonts w:ascii="Times New Roman" w:eastAsia="Calibri" w:hAnsi="Times New Roman" w:cs="Times New Roman"/>
          <w:b/>
          <w:lang w:val="ro-RO" w:eastAsia="ro-RO"/>
        </w:rPr>
      </w:pPr>
    </w:p>
    <w:p w14:paraId="3A001228" w14:textId="2FC56E36" w:rsidR="00B01060" w:rsidRDefault="00B01060" w:rsidP="003C56B5">
      <w:pPr>
        <w:tabs>
          <w:tab w:val="left" w:pos="2400"/>
        </w:tabs>
        <w:spacing w:after="0" w:line="240" w:lineRule="auto"/>
        <w:jc w:val="center"/>
        <w:rPr>
          <w:rFonts w:ascii="Times New Roman" w:eastAsia="Calibri" w:hAnsi="Times New Roman" w:cs="Times New Roman"/>
          <w:b/>
          <w:lang w:val="ro-RO" w:eastAsia="ro-RO"/>
        </w:rPr>
      </w:pPr>
    </w:p>
    <w:p w14:paraId="4421D3C0" w14:textId="77777777" w:rsidR="00B01060" w:rsidRDefault="00B01060" w:rsidP="003C56B5">
      <w:pPr>
        <w:tabs>
          <w:tab w:val="left" w:pos="2400"/>
        </w:tabs>
        <w:spacing w:after="0" w:line="240" w:lineRule="auto"/>
        <w:jc w:val="center"/>
        <w:rPr>
          <w:rFonts w:ascii="Times New Roman" w:eastAsia="Calibri" w:hAnsi="Times New Roman" w:cs="Times New Roman"/>
          <w:b/>
          <w:lang w:val="ro-RO" w:eastAsia="ro-RO"/>
        </w:rPr>
      </w:pPr>
    </w:p>
    <w:p w14:paraId="2E2629E2" w14:textId="77777777" w:rsidR="000A3FAF" w:rsidRDefault="000A3FAF" w:rsidP="003C56B5">
      <w:pPr>
        <w:tabs>
          <w:tab w:val="left" w:pos="2400"/>
        </w:tabs>
        <w:spacing w:after="0" w:line="240" w:lineRule="auto"/>
        <w:jc w:val="center"/>
        <w:rPr>
          <w:rFonts w:ascii="Times New Roman" w:eastAsia="Calibri" w:hAnsi="Times New Roman" w:cs="Times New Roman"/>
          <w:b/>
          <w:lang w:val="ro-RO" w:eastAsia="ro-RO"/>
        </w:rPr>
      </w:pPr>
    </w:p>
    <w:p w14:paraId="092190CE" w14:textId="77777777" w:rsidR="0047688B" w:rsidRPr="003C56B5" w:rsidRDefault="0047688B" w:rsidP="003C56B5">
      <w:pPr>
        <w:tabs>
          <w:tab w:val="left" w:pos="2400"/>
        </w:tabs>
        <w:spacing w:after="0" w:line="240" w:lineRule="auto"/>
        <w:jc w:val="center"/>
        <w:rPr>
          <w:rFonts w:ascii="Times New Roman" w:eastAsia="Calibri" w:hAnsi="Times New Roman" w:cs="Times New Roman"/>
          <w:b/>
          <w:lang w:val="ro-RO" w:eastAsia="ro-RO"/>
        </w:rPr>
      </w:pPr>
      <w:r w:rsidRPr="003C56B5">
        <w:rPr>
          <w:rFonts w:ascii="Times New Roman" w:eastAsia="Calibri" w:hAnsi="Times New Roman" w:cs="Times New Roman"/>
          <w:b/>
          <w:lang w:val="ro-RO" w:eastAsia="ro-RO"/>
        </w:rPr>
        <w:t>ABORDAREA ACTIVITĂȚILOR INSTRUCTIV-EDUCATIVE</w:t>
      </w:r>
    </w:p>
    <w:p w14:paraId="67BCF02C" w14:textId="77777777" w:rsidR="0047688B" w:rsidRPr="002A5A29" w:rsidRDefault="0047688B" w:rsidP="002A5A29">
      <w:pPr>
        <w:tabs>
          <w:tab w:val="left" w:pos="2400"/>
        </w:tabs>
        <w:spacing w:after="0" w:line="240" w:lineRule="auto"/>
        <w:jc w:val="center"/>
        <w:rPr>
          <w:rFonts w:ascii="Times New Roman" w:eastAsia="Calibri" w:hAnsi="Times New Roman" w:cs="Times New Roman"/>
          <w:b/>
          <w:lang w:val="ro-RO" w:eastAsia="ro-RO"/>
        </w:rPr>
      </w:pPr>
      <w:r w:rsidRPr="003C56B5">
        <w:rPr>
          <w:rFonts w:ascii="Times New Roman" w:eastAsia="Calibri" w:hAnsi="Times New Roman" w:cs="Times New Roman"/>
          <w:b/>
          <w:lang w:val="ro-RO" w:eastAsia="ro-RO"/>
        </w:rPr>
        <w:t xml:space="preserve"> ÎN SITUAȚIE PANDEMICĂ </w:t>
      </w:r>
    </w:p>
    <w:p w14:paraId="5656B0CF" w14:textId="77777777" w:rsidR="0047688B" w:rsidRPr="002A5A29" w:rsidRDefault="002A5A29" w:rsidP="00DB5E74">
      <w:pPr>
        <w:tabs>
          <w:tab w:val="left" w:pos="2400"/>
        </w:tabs>
        <w:spacing w:after="0" w:line="240" w:lineRule="auto"/>
        <w:jc w:val="right"/>
        <w:rPr>
          <w:rFonts w:ascii="Times New Roman" w:eastAsia="Calibri" w:hAnsi="Times New Roman" w:cs="Times New Roman"/>
          <w:bCs/>
          <w:i/>
          <w:iCs/>
          <w:lang w:val="ro-RO" w:eastAsia="ro-RO"/>
        </w:rPr>
      </w:pPr>
      <w:r w:rsidRPr="002A5A29">
        <w:rPr>
          <w:rFonts w:ascii="Times New Roman" w:eastAsia="Calibri" w:hAnsi="Times New Roman" w:cs="Times New Roman"/>
          <w:bCs/>
          <w:i/>
          <w:iCs/>
          <w:lang w:val="ro-RO" w:eastAsia="ro-RO"/>
        </w:rPr>
        <w:t>Educatoare Ladaru Victorița</w:t>
      </w:r>
    </w:p>
    <w:p w14:paraId="56C9D375" w14:textId="77777777" w:rsidR="0047688B" w:rsidRPr="002A5A29" w:rsidRDefault="002A5A29" w:rsidP="00DB5E74">
      <w:pPr>
        <w:tabs>
          <w:tab w:val="left" w:pos="2400"/>
        </w:tabs>
        <w:spacing w:after="0" w:line="240" w:lineRule="auto"/>
        <w:jc w:val="right"/>
        <w:rPr>
          <w:rFonts w:ascii="Times New Roman" w:eastAsia="Calibri" w:hAnsi="Times New Roman" w:cs="Times New Roman"/>
          <w:bCs/>
          <w:i/>
          <w:iCs/>
          <w:lang w:val="ro-RO" w:eastAsia="ro-RO"/>
        </w:rPr>
      </w:pPr>
      <w:r w:rsidRPr="002A5A29">
        <w:rPr>
          <w:rFonts w:ascii="Times New Roman" w:eastAsia="Calibri" w:hAnsi="Times New Roman" w:cs="Times New Roman"/>
          <w:bCs/>
          <w:i/>
          <w:iCs/>
          <w:lang w:val="ro-RO" w:eastAsia="ro-RO"/>
        </w:rPr>
        <w:t>Școala Gimnazială Berești-Tazlău</w:t>
      </w:r>
    </w:p>
    <w:p w14:paraId="17C21CAD" w14:textId="77777777" w:rsidR="0047688B" w:rsidRPr="003C56B5" w:rsidRDefault="0047688B" w:rsidP="003C56B5">
      <w:pPr>
        <w:tabs>
          <w:tab w:val="left" w:pos="2400"/>
        </w:tabs>
        <w:spacing w:after="0" w:line="240" w:lineRule="auto"/>
        <w:jc w:val="both"/>
        <w:rPr>
          <w:rFonts w:ascii="Times New Roman" w:eastAsia="Times New Roman" w:hAnsi="Times New Roman" w:cs="Times New Roman"/>
          <w:lang w:val="ro-RO" w:eastAsia="ro-RO"/>
        </w:rPr>
      </w:pPr>
    </w:p>
    <w:p w14:paraId="0CD2E547" w14:textId="77777777" w:rsidR="0047688B" w:rsidRPr="003C56B5" w:rsidRDefault="002A5A29" w:rsidP="002A5A29">
      <w:pPr>
        <w:spacing w:after="0" w:line="240" w:lineRule="auto"/>
        <w:jc w:val="both"/>
        <w:rPr>
          <w:rFonts w:ascii="Times New Roman" w:eastAsia="Times New Roman" w:hAnsi="Times New Roman" w:cs="Times New Roman"/>
          <w:lang w:val="ro-RO" w:eastAsia="ro-RO"/>
        </w:rPr>
      </w:pPr>
      <w:r>
        <w:rPr>
          <w:rFonts w:ascii="Times New Roman" w:eastAsia="Times New Roman" w:hAnsi="Times New Roman" w:cs="Times New Roman"/>
          <w:lang w:val="ro-RO" w:eastAsia="ro-RO"/>
        </w:rPr>
        <w:tab/>
      </w:r>
      <w:r w:rsidR="0047688B" w:rsidRPr="003C56B5">
        <w:rPr>
          <w:rFonts w:ascii="Times New Roman" w:eastAsia="Times New Roman" w:hAnsi="Times New Roman" w:cs="Times New Roman"/>
          <w:lang w:val="ro-RO" w:eastAsia="ro-RO"/>
        </w:rPr>
        <w:t xml:space="preserve">Prin suspendarea cursurilor față-în-față, sistemul de învățământ românesc s-a reorientat către practici noi de comunicare și de cooperare prin care să asigure continuitatea învățării și funcționarea organizațională. Sunt în situația de a descoperi noi moduri de conectare socială și de continuare a activităților profesionale, sociale, culturale, ludice și de petrecere a timpului liber; în acest sens, utilizarea noilor tehnologii a luat o amploare de neimaginat în urmă cu câteva luni. Toate aceste elemente au, cu siguranță, o zonă de evoluție și dezvoltare socială importantă, dar faptul că totul s-a întâmplat brusc „peste noapte” a pus societatea în fața unei provocări pe care nu am mai întâlnit-o până în prezent. </w:t>
      </w:r>
    </w:p>
    <w:p w14:paraId="11B292C3" w14:textId="77777777" w:rsidR="0047688B" w:rsidRPr="003C56B5" w:rsidRDefault="002A5A29" w:rsidP="002A5A29">
      <w:pPr>
        <w:tabs>
          <w:tab w:val="left" w:pos="709"/>
        </w:tabs>
        <w:spacing w:after="0" w:line="240" w:lineRule="auto"/>
        <w:jc w:val="both"/>
        <w:rPr>
          <w:rFonts w:ascii="Times New Roman" w:eastAsia="Times New Roman" w:hAnsi="Times New Roman" w:cs="Times New Roman"/>
          <w:lang w:val="ro-RO" w:eastAsia="ro-RO"/>
        </w:rPr>
      </w:pPr>
      <w:r>
        <w:rPr>
          <w:rFonts w:ascii="Times New Roman" w:eastAsia="Times New Roman" w:hAnsi="Times New Roman" w:cs="Times New Roman"/>
          <w:lang w:val="ro-RO" w:eastAsia="ro-RO"/>
        </w:rPr>
        <w:tab/>
      </w:r>
      <w:r w:rsidR="0047688B" w:rsidRPr="003C56B5">
        <w:rPr>
          <w:rFonts w:ascii="Times New Roman" w:eastAsia="Times New Roman" w:hAnsi="Times New Roman" w:cs="Times New Roman"/>
          <w:lang w:val="ro-RO" w:eastAsia="ro-RO"/>
        </w:rPr>
        <w:t xml:space="preserve">În absența unei infrastructuri tehnologice decente la nivelul cadrelor didactice, dar mai ales la nivelul elevilor, fără abilitare consistentă în zona competențelor digitale  a profesorilor, fără acces la platforme online dedicate, de tipul Virtual Learning Environment sau Virtual Classroom, cu resurse didactice digitale și multimedia precare, fără un orizont de timp care să fie destinat activității online, cadrele didactice au fost nevoite să susțină activități didactice într-un regim cu totul special. Elementul care a condus la o presiune majoră asupra sistemului de învățământ și a societății în ansamblul ei a constat în utilizarea exclusivă a mijloacelor de comunicare la distanță pentru a face educație. </w:t>
      </w:r>
    </w:p>
    <w:p w14:paraId="0AB4FEA3" w14:textId="77777777" w:rsidR="0047688B" w:rsidRPr="003C56B5" w:rsidRDefault="002A5A29" w:rsidP="002A5A29">
      <w:pPr>
        <w:tabs>
          <w:tab w:val="left" w:pos="709"/>
        </w:tabs>
        <w:spacing w:after="0" w:line="240" w:lineRule="auto"/>
        <w:jc w:val="both"/>
        <w:rPr>
          <w:rFonts w:ascii="Times New Roman" w:eastAsia="Times New Roman" w:hAnsi="Times New Roman" w:cs="Times New Roman"/>
          <w:lang w:val="ro-RO" w:eastAsia="ro-RO"/>
        </w:rPr>
      </w:pPr>
      <w:r>
        <w:rPr>
          <w:rFonts w:ascii="Times New Roman" w:eastAsia="Times New Roman" w:hAnsi="Times New Roman" w:cs="Times New Roman"/>
          <w:lang w:val="ro-RO" w:eastAsia="ro-RO"/>
        </w:rPr>
        <w:tab/>
      </w:r>
      <w:r w:rsidR="0047688B" w:rsidRPr="003C56B5">
        <w:rPr>
          <w:rFonts w:ascii="Times New Roman" w:eastAsia="Times New Roman" w:hAnsi="Times New Roman" w:cs="Times New Roman"/>
          <w:lang w:val="ro-RO" w:eastAsia="ro-RO"/>
        </w:rPr>
        <w:t>În cazul mutării școlii în online rolul părintelui ca partener al cadrului didactic este unul în creștere, pentru că părintele este unul dintre factorii care trebuie să gestioneze procesul de acasă și să se asigure atât de funcționarea fizică a sistemului cât și de motivarea și implicarea elevului. De asemenea, părintele deține rolul de suport emoțional pentru stările specifice acestei perioade restrictive. Trebuie să empatizeze cu copilul, să discute cu el, oferind multe explicații despre situația actuală și să susțină cauza educației și a învățării, chiar și în aceste condiții dificile. În aceste condiții, este evident că profesorii au observat că „în general, părinții nu pot acorda suportul necesar” pentru scoala on-line.</w:t>
      </w:r>
    </w:p>
    <w:p w14:paraId="5C9964BE" w14:textId="77777777" w:rsidR="0047688B" w:rsidRPr="003C56B5" w:rsidRDefault="002A5A29" w:rsidP="002A5A29">
      <w:pPr>
        <w:spacing w:after="0" w:line="240" w:lineRule="auto"/>
        <w:jc w:val="both"/>
        <w:rPr>
          <w:rFonts w:ascii="Times New Roman" w:eastAsia="Times New Roman" w:hAnsi="Times New Roman" w:cs="Times New Roman"/>
          <w:lang w:val="ro-RO" w:eastAsia="ro-RO"/>
        </w:rPr>
      </w:pPr>
      <w:r>
        <w:rPr>
          <w:rFonts w:ascii="Times New Roman" w:eastAsia="Times New Roman" w:hAnsi="Times New Roman" w:cs="Times New Roman"/>
          <w:lang w:val="ro-RO" w:eastAsia="ro-RO"/>
        </w:rPr>
        <w:tab/>
      </w:r>
      <w:r w:rsidR="0047688B" w:rsidRPr="003C56B5">
        <w:rPr>
          <w:rFonts w:ascii="Times New Roman" w:eastAsia="Times New Roman" w:hAnsi="Times New Roman" w:cs="Times New Roman"/>
          <w:lang w:val="ro-RO" w:eastAsia="ro-RO"/>
        </w:rPr>
        <w:t>Consumul de resurse personale-energia, concentrarea atenției-depinde foarte mult de modul în care este organizat învățământul la distanță, de calitatea actului educațional și de implicarea profesorilor, a elevilor și a părinților în gestionarea aspectelor didactice și a celor afective. De asemenea, sunt foarte importante acceptarea acestui sistem de învățare și acordarea unei atenții sporite, așa cum i se acordă școlii ,,față în față”. Majoritatea celor implicați sunt de acord că nu prea mai au valoare teoriile și dogmele însușite ani în șir, ci, mai importante sunt relațiile care se stabilesc între oameni,comunicarea eficientă și grija față de persoanele apropiate, adică atitudinile și valorile care constituie fundamentul noii paradigme ale educației .</w:t>
      </w:r>
    </w:p>
    <w:p w14:paraId="03BAA957" w14:textId="77777777" w:rsidR="0047688B" w:rsidRPr="003C56B5" w:rsidRDefault="002A5A29" w:rsidP="002A5A29">
      <w:pPr>
        <w:spacing w:after="0" w:line="240" w:lineRule="auto"/>
        <w:jc w:val="both"/>
        <w:rPr>
          <w:rFonts w:ascii="Times New Roman" w:eastAsia="Times New Roman" w:hAnsi="Times New Roman" w:cs="Times New Roman"/>
          <w:lang w:val="ro-RO" w:eastAsia="ro-RO"/>
        </w:rPr>
      </w:pPr>
      <w:r>
        <w:rPr>
          <w:rFonts w:ascii="Times New Roman" w:eastAsia="Times New Roman" w:hAnsi="Times New Roman" w:cs="Times New Roman"/>
          <w:lang w:val="ro-RO" w:eastAsia="ro-RO"/>
        </w:rPr>
        <w:tab/>
      </w:r>
      <w:r w:rsidR="0047688B" w:rsidRPr="003C56B5">
        <w:rPr>
          <w:rFonts w:ascii="Times New Roman" w:eastAsia="Times New Roman" w:hAnsi="Times New Roman" w:cs="Times New Roman"/>
          <w:lang w:val="ro-RO" w:eastAsia="ro-RO"/>
        </w:rPr>
        <w:t>S-a ajuns și la concluzia, că sistemul educațional tradițional trebuie resetat, fiind în mare parte rigid, fiind axat preponderent pe domeniul cognitiv și mai puțin pe cel afectiv și psihomotor.</w:t>
      </w:r>
    </w:p>
    <w:p w14:paraId="2AFF19B1" w14:textId="77777777" w:rsidR="0047688B" w:rsidRPr="003C56B5" w:rsidRDefault="002A5A29" w:rsidP="002A5A29">
      <w:pPr>
        <w:spacing w:after="0" w:line="240" w:lineRule="auto"/>
        <w:jc w:val="both"/>
        <w:rPr>
          <w:rFonts w:ascii="Times New Roman" w:eastAsia="Times New Roman" w:hAnsi="Times New Roman" w:cs="Times New Roman"/>
          <w:lang w:val="ro-RO" w:eastAsia="ro-RO"/>
        </w:rPr>
      </w:pPr>
      <w:r>
        <w:rPr>
          <w:rFonts w:ascii="Times New Roman" w:eastAsia="Times New Roman" w:hAnsi="Times New Roman" w:cs="Times New Roman"/>
          <w:lang w:val="ro-RO" w:eastAsia="ro-RO"/>
        </w:rPr>
        <w:tab/>
      </w:r>
      <w:r w:rsidR="0047688B" w:rsidRPr="003C56B5">
        <w:rPr>
          <w:rFonts w:ascii="Times New Roman" w:eastAsia="Times New Roman" w:hAnsi="Times New Roman" w:cs="Times New Roman"/>
          <w:lang w:val="ro-RO" w:eastAsia="ro-RO"/>
        </w:rPr>
        <w:t>Prin urmare, copiii sunt motivați să acceseze mediul virtual, sunt acomodați cu acesta și pot prelua informația chiar și „de la lucruri”, școala online este o necesitate, dată fiind situația pandemică actuală și dorința de a ne proteja de boli. Spre exemplu, mediul virtual ne onferă siguranța propriului cămin, acces la educație fără a fi parte dintr-o clasă, într-o instituție de învățământ, a dus la ameliorarea comportamentelor problematice și a violenței deoarece elevii nu se întâlnesc fizic.</w:t>
      </w:r>
    </w:p>
    <w:p w14:paraId="17895FCA" w14:textId="77777777" w:rsidR="0047688B" w:rsidRPr="003C56B5" w:rsidRDefault="00DB5E74" w:rsidP="003C56B5">
      <w:pPr>
        <w:spacing w:after="0" w:line="240" w:lineRule="auto"/>
        <w:ind w:firstLine="708"/>
        <w:jc w:val="both"/>
        <w:rPr>
          <w:rFonts w:ascii="Times New Roman" w:eastAsia="Times New Roman" w:hAnsi="Times New Roman" w:cs="Times New Roman"/>
          <w:lang w:val="ro-RO" w:eastAsia="ro-RO"/>
        </w:rPr>
      </w:pPr>
      <w:r>
        <w:rPr>
          <w:rFonts w:ascii="Times New Roman" w:eastAsia="Times New Roman" w:hAnsi="Times New Roman" w:cs="Times New Roman"/>
          <w:lang w:val="ro-RO" w:eastAsia="ro-RO"/>
        </w:rPr>
        <w:t>Programa activităților instructiv-educative în grădinița de copii prefigurează două mari tendințe de schimbare în interiorul sistemului preșcolar, î</w:t>
      </w:r>
      <w:r w:rsidR="0047688B" w:rsidRPr="003C56B5">
        <w:rPr>
          <w:rFonts w:ascii="Times New Roman" w:eastAsia="Times New Roman" w:hAnsi="Times New Roman" w:cs="Times New Roman"/>
          <w:lang w:val="ro-RO" w:eastAsia="ro-RO"/>
        </w:rPr>
        <w:t>n acord c</w:t>
      </w:r>
      <w:r>
        <w:rPr>
          <w:rFonts w:ascii="Times New Roman" w:eastAsia="Times New Roman" w:hAnsi="Times New Roman" w:cs="Times New Roman"/>
          <w:lang w:val="ro-RO" w:eastAsia="ro-RO"/>
        </w:rPr>
        <w:t>u prevederile programului educațional care pornește de la ideea necesitîții î</w:t>
      </w:r>
      <w:r w:rsidR="0047688B" w:rsidRPr="003C56B5">
        <w:rPr>
          <w:rFonts w:ascii="Times New Roman" w:eastAsia="Times New Roman" w:hAnsi="Times New Roman" w:cs="Times New Roman"/>
          <w:lang w:val="ro-RO" w:eastAsia="ro-RO"/>
        </w:rPr>
        <w:t>mb</w:t>
      </w:r>
      <w:r>
        <w:rPr>
          <w:rFonts w:ascii="Times New Roman" w:eastAsia="Times New Roman" w:hAnsi="Times New Roman" w:cs="Times New Roman"/>
          <w:lang w:val="ro-RO" w:eastAsia="ro-RO"/>
        </w:rPr>
        <w:t>ună</w:t>
      </w:r>
      <w:r w:rsidR="0047688B" w:rsidRPr="003C56B5">
        <w:rPr>
          <w:rFonts w:ascii="Times New Roman" w:eastAsia="Times New Roman" w:hAnsi="Times New Roman" w:cs="Times New Roman"/>
          <w:lang w:val="ro-RO" w:eastAsia="ro-RO"/>
        </w:rPr>
        <w:t>t</w:t>
      </w:r>
      <w:r>
        <w:rPr>
          <w:rFonts w:ascii="Times New Roman" w:eastAsia="Times New Roman" w:hAnsi="Times New Roman" w:cs="Times New Roman"/>
          <w:lang w:val="ro-RO" w:eastAsia="ro-RO"/>
        </w:rPr>
        <w:t>ățirii calității educației la vâ</w:t>
      </w:r>
      <w:r w:rsidR="0047688B" w:rsidRPr="003C56B5">
        <w:rPr>
          <w:rFonts w:ascii="Times New Roman" w:eastAsia="Times New Roman" w:hAnsi="Times New Roman" w:cs="Times New Roman"/>
          <w:lang w:val="ro-RO" w:eastAsia="ro-RO"/>
        </w:rPr>
        <w:t>rs</w:t>
      </w:r>
      <w:r>
        <w:rPr>
          <w:rFonts w:ascii="Times New Roman" w:eastAsia="Times New Roman" w:hAnsi="Times New Roman" w:cs="Times New Roman"/>
          <w:lang w:val="ro-RO" w:eastAsia="ro-RO"/>
        </w:rPr>
        <w:t>tele timpurii, pentru a putea răspunde exigenț</w:t>
      </w:r>
      <w:r w:rsidR="0047688B" w:rsidRPr="003C56B5">
        <w:rPr>
          <w:rFonts w:ascii="Times New Roman" w:eastAsia="Times New Roman" w:hAnsi="Times New Roman" w:cs="Times New Roman"/>
          <w:lang w:val="ro-RO" w:eastAsia="ro-RO"/>
        </w:rPr>
        <w:t>elor copilu</w:t>
      </w:r>
      <w:r>
        <w:rPr>
          <w:rFonts w:ascii="Times New Roman" w:eastAsia="Times New Roman" w:hAnsi="Times New Roman" w:cs="Times New Roman"/>
          <w:lang w:val="ro-RO" w:eastAsia="ro-RO"/>
        </w:rPr>
        <w:t>lui preșcolar de astăzi. Tendințele vizează crearea unui mediu educațional adecvat, în vederea stimulă</w:t>
      </w:r>
      <w:r w:rsidR="0047688B" w:rsidRPr="003C56B5">
        <w:rPr>
          <w:rFonts w:ascii="Times New Roman" w:eastAsia="Times New Roman" w:hAnsi="Times New Roman" w:cs="Times New Roman"/>
          <w:lang w:val="ro-RO" w:eastAsia="ro-RO"/>
        </w:rPr>
        <w:t xml:space="preserve">rii continue a </w:t>
      </w:r>
      <w:r>
        <w:rPr>
          <w:rFonts w:ascii="Times New Roman" w:eastAsia="Times New Roman" w:hAnsi="Times New Roman" w:cs="Times New Roman"/>
          <w:lang w:val="ro-RO" w:eastAsia="ro-RO"/>
        </w:rPr>
        <w:t>învățării spontane a copilului ș</w:t>
      </w:r>
      <w:r w:rsidR="0047688B" w:rsidRPr="003C56B5">
        <w:rPr>
          <w:rFonts w:ascii="Times New Roman" w:eastAsia="Times New Roman" w:hAnsi="Times New Roman" w:cs="Times New Roman"/>
          <w:lang w:val="ro-RO" w:eastAsia="ro-RO"/>
        </w:rPr>
        <w:t>i pentru int</w:t>
      </w:r>
      <w:r>
        <w:rPr>
          <w:rFonts w:ascii="Times New Roman" w:eastAsia="Times New Roman" w:hAnsi="Times New Roman" w:cs="Times New Roman"/>
          <w:lang w:val="ro-RO" w:eastAsia="ro-RO"/>
        </w:rPr>
        <w:t>roducerea acestuia în ambianța culturală a spațiului că</w:t>
      </w:r>
      <w:r w:rsidR="0047688B" w:rsidRPr="003C56B5">
        <w:rPr>
          <w:rFonts w:ascii="Times New Roman" w:eastAsia="Times New Roman" w:hAnsi="Times New Roman" w:cs="Times New Roman"/>
          <w:lang w:val="ro-RO" w:eastAsia="ro-RO"/>
        </w:rPr>
        <w:t xml:space="preserve">ruia </w:t>
      </w:r>
      <w:r>
        <w:rPr>
          <w:rFonts w:ascii="Times New Roman" w:eastAsia="Times New Roman" w:hAnsi="Times New Roman" w:cs="Times New Roman"/>
          <w:lang w:val="ro-RO" w:eastAsia="ro-RO"/>
        </w:rPr>
        <w:t>îi aparț</w:t>
      </w:r>
      <w:r w:rsidR="0047688B" w:rsidRPr="003C56B5">
        <w:rPr>
          <w:rFonts w:ascii="Times New Roman" w:eastAsia="Times New Roman" w:hAnsi="Times New Roman" w:cs="Times New Roman"/>
          <w:lang w:val="ro-RO" w:eastAsia="ro-RO"/>
        </w:rPr>
        <w:t>ine.</w:t>
      </w:r>
    </w:p>
    <w:p w14:paraId="0C2C7C9C" w14:textId="77777777" w:rsidR="0047688B" w:rsidRPr="003C56B5" w:rsidRDefault="00DB5E74" w:rsidP="003C56B5">
      <w:pPr>
        <w:spacing w:after="0" w:line="240" w:lineRule="auto"/>
        <w:jc w:val="both"/>
        <w:rPr>
          <w:rFonts w:ascii="Times New Roman" w:eastAsia="Times New Roman" w:hAnsi="Times New Roman" w:cs="Times New Roman"/>
          <w:lang w:val="ro-RO" w:eastAsia="ro-RO"/>
        </w:rPr>
      </w:pPr>
      <w:r>
        <w:rPr>
          <w:rFonts w:ascii="Times New Roman" w:eastAsia="Times New Roman" w:hAnsi="Times New Roman" w:cs="Times New Roman"/>
          <w:lang w:val="ro-RO" w:eastAsia="ro-RO"/>
        </w:rPr>
        <w:tab/>
        <w:t>De asemenea, noua programă</w:t>
      </w:r>
      <w:r w:rsidR="0047688B" w:rsidRPr="003C56B5">
        <w:rPr>
          <w:rFonts w:ascii="Times New Roman" w:eastAsia="Times New Roman" w:hAnsi="Times New Roman" w:cs="Times New Roman"/>
          <w:lang w:val="ro-RO" w:eastAsia="ro-RO"/>
        </w:rPr>
        <w:t xml:space="preserve"> a accentuat ideea d</w:t>
      </w:r>
      <w:r>
        <w:rPr>
          <w:rFonts w:ascii="Times New Roman" w:eastAsia="Times New Roman" w:hAnsi="Times New Roman" w:cs="Times New Roman"/>
          <w:lang w:val="ro-RO" w:eastAsia="ro-RO"/>
        </w:rPr>
        <w:t>e folosire a contextului ludic și a învățării active î</w:t>
      </w:r>
      <w:r w:rsidR="0047688B" w:rsidRPr="003C56B5">
        <w:rPr>
          <w:rFonts w:ascii="Times New Roman" w:eastAsia="Times New Roman" w:hAnsi="Times New Roman" w:cs="Times New Roman"/>
          <w:lang w:val="ro-RO" w:eastAsia="ro-RO"/>
        </w:rPr>
        <w:t xml:space="preserve">n </w:t>
      </w:r>
      <w:r>
        <w:rPr>
          <w:rFonts w:ascii="Times New Roman" w:eastAsia="Times New Roman" w:hAnsi="Times New Roman" w:cs="Times New Roman"/>
          <w:lang w:val="ro-RO" w:eastAsia="ro-RO"/>
        </w:rPr>
        <w:t>stimularea rutei individuale a învăță</w:t>
      </w:r>
      <w:r w:rsidR="0047688B" w:rsidRPr="003C56B5">
        <w:rPr>
          <w:rFonts w:ascii="Times New Roman" w:eastAsia="Times New Roman" w:hAnsi="Times New Roman" w:cs="Times New Roman"/>
          <w:lang w:val="ro-RO" w:eastAsia="ro-RO"/>
        </w:rPr>
        <w:t>rii, fapt pentru care a propus o abordare e</w:t>
      </w:r>
      <w:r>
        <w:rPr>
          <w:rFonts w:ascii="Times New Roman" w:eastAsia="Times New Roman" w:hAnsi="Times New Roman" w:cs="Times New Roman"/>
          <w:lang w:val="ro-RO" w:eastAsia="ro-RO"/>
        </w:rPr>
        <w:t>ducațională diferită. Abordarea educațională propusă de programa preș</w:t>
      </w:r>
      <w:r w:rsidR="0047688B" w:rsidRPr="003C56B5">
        <w:rPr>
          <w:rFonts w:ascii="Times New Roman" w:eastAsia="Times New Roman" w:hAnsi="Times New Roman" w:cs="Times New Roman"/>
          <w:lang w:val="ro-RO" w:eastAsia="ro-RO"/>
        </w:rPr>
        <w:t>colara</w:t>
      </w:r>
      <w:r>
        <w:rPr>
          <w:rFonts w:ascii="Times New Roman" w:eastAsia="Times New Roman" w:hAnsi="Times New Roman" w:cs="Times New Roman"/>
          <w:lang w:val="ro-RO" w:eastAsia="ro-RO"/>
        </w:rPr>
        <w:t>ăse orientează</w:t>
      </w:r>
      <w:r w:rsidR="0047688B" w:rsidRPr="003C56B5">
        <w:rPr>
          <w:rFonts w:ascii="Times New Roman" w:eastAsia="Times New Roman" w:hAnsi="Times New Roman" w:cs="Times New Roman"/>
          <w:lang w:val="ro-RO" w:eastAsia="ro-RO"/>
        </w:rPr>
        <w:t xml:space="preserve"> asupra folosirii metodei proiectelor tematice </w:t>
      </w:r>
      <w:r>
        <w:rPr>
          <w:rFonts w:ascii="Times New Roman" w:eastAsia="Times New Roman" w:hAnsi="Times New Roman" w:cs="Times New Roman"/>
          <w:lang w:val="ro-RO" w:eastAsia="ro-RO"/>
        </w:rPr>
        <w:t>de grup, selectate, proiectate ș</w:t>
      </w:r>
      <w:r w:rsidR="0047688B" w:rsidRPr="003C56B5">
        <w:rPr>
          <w:rFonts w:ascii="Times New Roman" w:eastAsia="Times New Roman" w:hAnsi="Times New Roman" w:cs="Times New Roman"/>
          <w:lang w:val="ro-RO" w:eastAsia="ro-RO"/>
        </w:rPr>
        <w:t>i e</w:t>
      </w:r>
      <w:r>
        <w:rPr>
          <w:rFonts w:ascii="Times New Roman" w:eastAsia="Times New Roman" w:hAnsi="Times New Roman" w:cs="Times New Roman"/>
          <w:lang w:val="ro-RO" w:eastAsia="ro-RO"/>
        </w:rPr>
        <w:t>laborate cu ajutorul copilului ți î</w:t>
      </w:r>
      <w:r w:rsidR="0047688B" w:rsidRPr="003C56B5">
        <w:rPr>
          <w:rFonts w:ascii="Times New Roman" w:eastAsia="Times New Roman" w:hAnsi="Times New Roman" w:cs="Times New Roman"/>
          <w:lang w:val="ro-RO" w:eastAsia="ro-RO"/>
        </w:rPr>
        <w:t>n</w:t>
      </w:r>
      <w:r>
        <w:rPr>
          <w:rFonts w:ascii="Times New Roman" w:eastAsia="Times New Roman" w:hAnsi="Times New Roman" w:cs="Times New Roman"/>
          <w:lang w:val="ro-RO" w:eastAsia="ro-RO"/>
        </w:rPr>
        <w:t xml:space="preserve"> care brainstorming-ul, lucrul în echipa ș</w:t>
      </w:r>
      <w:r w:rsidR="00F01B6A">
        <w:rPr>
          <w:rFonts w:ascii="Times New Roman" w:eastAsia="Times New Roman" w:hAnsi="Times New Roman" w:cs="Times New Roman"/>
          <w:lang w:val="ro-RO" w:eastAsia="ro-RO"/>
        </w:rPr>
        <w:t>i acț</w:t>
      </w:r>
      <w:r w:rsidR="0047688B" w:rsidRPr="003C56B5">
        <w:rPr>
          <w:rFonts w:ascii="Times New Roman" w:eastAsia="Times New Roman" w:hAnsi="Times New Roman" w:cs="Times New Roman"/>
          <w:lang w:val="ro-RO" w:eastAsia="ro-RO"/>
        </w:rPr>
        <w:t>iu</w:t>
      </w:r>
      <w:r w:rsidR="00F01B6A">
        <w:rPr>
          <w:rFonts w:ascii="Times New Roman" w:eastAsia="Times New Roman" w:hAnsi="Times New Roman" w:cs="Times New Roman"/>
          <w:lang w:val="ro-RO" w:eastAsia="ro-RO"/>
        </w:rPr>
        <w:t>nea directă</w:t>
      </w:r>
      <w:r w:rsidR="0047688B" w:rsidRPr="003C56B5">
        <w:rPr>
          <w:rFonts w:ascii="Times New Roman" w:eastAsia="Times New Roman" w:hAnsi="Times New Roman" w:cs="Times New Roman"/>
          <w:lang w:val="ro-RO" w:eastAsia="ro-RO"/>
        </w:rPr>
        <w:t xml:space="preserve"> a copilului c</w:t>
      </w:r>
      <w:r w:rsidR="00F01B6A">
        <w:rPr>
          <w:rFonts w:ascii="Times New Roman" w:eastAsia="Times New Roman" w:hAnsi="Times New Roman" w:cs="Times New Roman"/>
          <w:lang w:val="ro-RO" w:eastAsia="ro-RO"/>
        </w:rPr>
        <w:t>u mediul sunt mijloacele de bază ale procesului de predare-învăț</w:t>
      </w:r>
      <w:r w:rsidR="0047688B" w:rsidRPr="003C56B5">
        <w:rPr>
          <w:rFonts w:ascii="Times New Roman" w:eastAsia="Times New Roman" w:hAnsi="Times New Roman" w:cs="Times New Roman"/>
          <w:lang w:val="ro-RO" w:eastAsia="ro-RO"/>
        </w:rPr>
        <w:t>are. Există totuși și o serie de dezavantaje ale practicării școlii online.</w:t>
      </w:r>
    </w:p>
    <w:p w14:paraId="21B5374D" w14:textId="77777777" w:rsidR="0047688B" w:rsidRPr="003C56B5" w:rsidRDefault="002A5A29" w:rsidP="002A5A29">
      <w:pPr>
        <w:spacing w:after="0" w:line="240" w:lineRule="auto"/>
        <w:jc w:val="both"/>
        <w:rPr>
          <w:rFonts w:ascii="Times New Roman" w:eastAsia="Times New Roman" w:hAnsi="Times New Roman" w:cs="Times New Roman"/>
          <w:lang w:val="ro-RO" w:eastAsia="ro-RO"/>
        </w:rPr>
      </w:pPr>
      <w:r>
        <w:rPr>
          <w:rFonts w:ascii="Times New Roman" w:eastAsia="Times New Roman" w:hAnsi="Times New Roman" w:cs="Times New Roman"/>
          <w:lang w:val="ro-RO" w:eastAsia="ro-RO"/>
        </w:rPr>
        <w:tab/>
      </w:r>
      <w:r w:rsidR="0047688B" w:rsidRPr="003C56B5">
        <w:rPr>
          <w:rFonts w:ascii="Times New Roman" w:eastAsia="Times New Roman" w:hAnsi="Times New Roman" w:cs="Times New Roman"/>
          <w:lang w:val="ro-RO" w:eastAsia="ro-RO"/>
        </w:rPr>
        <w:t>Pe de o parte, sunt persoane care nu au acces la internet și mijloace tehnologice moderne. Vorbim despre situația țărilor în curs de dezvoltare sau a țărilor sărace, în care elevii nu au acces la aceste tehnologii. Această situație poate predispune generațiile tinere la creșterea analfabetismului școlar și la lipsa accesului la educația formală.</w:t>
      </w:r>
    </w:p>
    <w:p w14:paraId="40175B84" w14:textId="77777777" w:rsidR="0047688B" w:rsidRPr="003C56B5" w:rsidRDefault="0047688B" w:rsidP="003C56B5">
      <w:pPr>
        <w:tabs>
          <w:tab w:val="left" w:pos="2400"/>
        </w:tabs>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Pe de altă parte, școala online stimuzează individualitatea și ideea că omul poate trăi singur, iar noi ca specie ne-am asigurat continuitatea prin conviețuire.</w:t>
      </w:r>
    </w:p>
    <w:p w14:paraId="5B1EA8EC" w14:textId="77777777" w:rsidR="0047688B" w:rsidRPr="003C56B5" w:rsidRDefault="002A5A29" w:rsidP="00F01B6A">
      <w:pPr>
        <w:tabs>
          <w:tab w:val="left" w:pos="709"/>
        </w:tabs>
        <w:spacing w:after="0" w:line="240" w:lineRule="auto"/>
        <w:jc w:val="both"/>
        <w:rPr>
          <w:rFonts w:ascii="Times New Roman" w:eastAsia="Times New Roman" w:hAnsi="Times New Roman" w:cs="Times New Roman"/>
          <w:lang w:val="ro-RO" w:eastAsia="ro-RO"/>
        </w:rPr>
      </w:pPr>
      <w:r>
        <w:rPr>
          <w:rFonts w:ascii="Times New Roman" w:eastAsia="Times New Roman" w:hAnsi="Times New Roman" w:cs="Times New Roman"/>
          <w:lang w:val="ro-RO" w:eastAsia="ro-RO"/>
        </w:rPr>
        <w:tab/>
      </w:r>
      <w:r w:rsidR="0047688B" w:rsidRPr="003C56B5">
        <w:rPr>
          <w:rFonts w:ascii="Times New Roman" w:eastAsia="Times New Roman" w:hAnsi="Times New Roman" w:cs="Times New Roman"/>
          <w:lang w:val="ro-RO" w:eastAsia="ro-RO"/>
        </w:rPr>
        <w:t>Spre exemplu, școala online nu oferă puterea exemplului pozitiv sau negativ pe care îl vedem la școală, nu stimulează formarea unor prietenii fizice și nu asigură menținerea unui contact vizual permanent între emițător și receptor. Jocul din pauze nu va fi niciodată la fel, în mediul online. Ar mai fi situația supravegherii copiilor. Mulți părinți lucrează, iar procesul instructiv-educativ desfășurat în mediul online nu beneficiază de atenta supraveghere a unui adult</w:t>
      </w:r>
      <w:r w:rsidR="00F01B6A">
        <w:rPr>
          <w:rFonts w:ascii="Times New Roman" w:eastAsia="Times New Roman" w:hAnsi="Times New Roman" w:cs="Times New Roman"/>
          <w:lang w:val="ro-RO" w:eastAsia="ro-RO"/>
        </w:rPr>
        <w:t xml:space="preserve">. </w:t>
      </w:r>
      <w:r w:rsidR="0047688B" w:rsidRPr="003C56B5">
        <w:rPr>
          <w:rFonts w:ascii="Times New Roman" w:eastAsia="Times New Roman" w:hAnsi="Times New Roman" w:cs="Times New Roman"/>
          <w:lang w:val="ro-RO" w:eastAsia="ro-RO"/>
        </w:rPr>
        <w:t>Mai este și cazul cadrelor didactice care au dobândit toată experiența și priceperea într-um mediu fizic, iar acum au nevoie de o pregătire riguroasă pentru a obține performanța dorită în mediul online.</w:t>
      </w:r>
    </w:p>
    <w:p w14:paraId="42435AFF" w14:textId="77777777" w:rsidR="0047688B" w:rsidRPr="003C56B5" w:rsidRDefault="002A5A29" w:rsidP="002A5A29">
      <w:pPr>
        <w:spacing w:after="0" w:line="240" w:lineRule="auto"/>
        <w:jc w:val="both"/>
        <w:rPr>
          <w:rFonts w:ascii="Times New Roman" w:eastAsia="Times New Roman" w:hAnsi="Times New Roman" w:cs="Times New Roman"/>
          <w:lang w:val="ro-RO" w:eastAsia="ro-RO"/>
        </w:rPr>
      </w:pPr>
      <w:r>
        <w:rPr>
          <w:rFonts w:ascii="Times New Roman" w:eastAsia="Times New Roman" w:hAnsi="Times New Roman" w:cs="Times New Roman"/>
          <w:lang w:val="ro-RO" w:eastAsia="ro-RO"/>
        </w:rPr>
        <w:tab/>
      </w:r>
      <w:r w:rsidR="0047688B" w:rsidRPr="003C56B5">
        <w:rPr>
          <w:rFonts w:ascii="Times New Roman" w:eastAsia="Times New Roman" w:hAnsi="Times New Roman" w:cs="Times New Roman"/>
          <w:lang w:val="ro-RO" w:eastAsia="ro-RO"/>
        </w:rPr>
        <w:t>Scopul instrumentelor digitale este de a spori procesul de învățare prin faptul că vin în sprijinul sau în completarea celor învățate la clasă, pun la dispoziția profesorilor modalități moderne de predare și evaluare. Învățământul on-line este un învățământ, în general, individual, elevul primește lecții, materiale de studiu pe care le accesează când dorește, avand un timp limită de postat cerințele profesorilor.</w:t>
      </w:r>
    </w:p>
    <w:p w14:paraId="2D06CCBE" w14:textId="77777777" w:rsidR="0047688B" w:rsidRPr="003C56B5" w:rsidRDefault="002A5A29" w:rsidP="002A5A29">
      <w:pPr>
        <w:spacing w:after="0" w:line="240" w:lineRule="auto"/>
        <w:jc w:val="both"/>
        <w:rPr>
          <w:rFonts w:ascii="Times New Roman" w:eastAsia="Times New Roman" w:hAnsi="Times New Roman" w:cs="Times New Roman"/>
          <w:lang w:val="ro-RO" w:eastAsia="ro-RO"/>
        </w:rPr>
      </w:pPr>
      <w:r>
        <w:rPr>
          <w:rFonts w:ascii="Times New Roman" w:eastAsia="Times New Roman" w:hAnsi="Times New Roman" w:cs="Times New Roman"/>
          <w:lang w:val="ro-RO" w:eastAsia="ro-RO"/>
        </w:rPr>
        <w:tab/>
      </w:r>
      <w:r w:rsidR="0047688B" w:rsidRPr="003C56B5">
        <w:rPr>
          <w:rFonts w:ascii="Times New Roman" w:eastAsia="Times New Roman" w:hAnsi="Times New Roman" w:cs="Times New Roman"/>
          <w:lang w:val="ro-RO" w:eastAsia="ro-RO"/>
        </w:rPr>
        <w:t>Trebuie să ne gândim la o reinterpretare a rolului cadrelor didactice, elevilor cat si al parintilor. Aici rolul părinților devine mai important, aceștia își pot verifica mai ușor copiii, dacă au făcut lecțiile și temele.</w:t>
      </w:r>
    </w:p>
    <w:p w14:paraId="78E96245" w14:textId="77777777" w:rsidR="0047688B" w:rsidRPr="003C56B5" w:rsidRDefault="002A5A29" w:rsidP="002A5A29">
      <w:pPr>
        <w:spacing w:after="0" w:line="240" w:lineRule="auto"/>
        <w:jc w:val="both"/>
        <w:rPr>
          <w:rFonts w:ascii="Times New Roman" w:eastAsia="Times New Roman" w:hAnsi="Times New Roman" w:cs="Times New Roman"/>
          <w:lang w:val="ro-RO" w:eastAsia="ro-RO"/>
        </w:rPr>
      </w:pPr>
      <w:r>
        <w:rPr>
          <w:rFonts w:ascii="Times New Roman" w:eastAsia="Times New Roman" w:hAnsi="Times New Roman" w:cs="Times New Roman"/>
          <w:lang w:val="ro-RO" w:eastAsia="ro-RO"/>
        </w:rPr>
        <w:tab/>
        <w:t>Î</w:t>
      </w:r>
      <w:r w:rsidR="0047688B" w:rsidRPr="003C56B5">
        <w:rPr>
          <w:rFonts w:ascii="Times New Roman" w:eastAsia="Times New Roman" w:hAnsi="Times New Roman" w:cs="Times New Roman"/>
          <w:lang w:val="ro-RO" w:eastAsia="ro-RO"/>
        </w:rPr>
        <w:t>n concluzie viitorul nu aparține exclusiv învățământului on-line ci va fi o simbioză între clasic și modern, între tehnologie și tabla de la clasă, între conservatorismul profesorilor și maximizarea folosirii tehnologiei în a ușura accesul elevului la informație.</w:t>
      </w:r>
    </w:p>
    <w:p w14:paraId="2C6BFBAF" w14:textId="77777777" w:rsidR="0047688B" w:rsidRPr="002A5A29" w:rsidRDefault="0047688B" w:rsidP="003C56B5">
      <w:pPr>
        <w:tabs>
          <w:tab w:val="left" w:pos="2400"/>
        </w:tabs>
        <w:spacing w:after="0" w:line="240" w:lineRule="auto"/>
        <w:jc w:val="both"/>
        <w:rPr>
          <w:rFonts w:ascii="Times New Roman" w:eastAsia="Times New Roman" w:hAnsi="Times New Roman" w:cs="Times New Roman"/>
          <w:b/>
          <w:bCs/>
          <w:i/>
          <w:iCs/>
          <w:lang w:val="ro-RO" w:eastAsia="ro-RO"/>
        </w:rPr>
      </w:pPr>
      <w:r w:rsidRPr="002A5A29">
        <w:rPr>
          <w:rFonts w:ascii="Times New Roman" w:eastAsia="Times New Roman" w:hAnsi="Times New Roman" w:cs="Times New Roman"/>
          <w:b/>
          <w:bCs/>
          <w:i/>
          <w:iCs/>
          <w:lang w:val="ro-RO" w:eastAsia="ro-RO"/>
        </w:rPr>
        <w:t>Bibliografie:</w:t>
      </w:r>
    </w:p>
    <w:p w14:paraId="45A343E9" w14:textId="77777777" w:rsidR="0047688B" w:rsidRPr="003C56B5" w:rsidRDefault="0047688B" w:rsidP="003C56B5">
      <w:pPr>
        <w:tabs>
          <w:tab w:val="left" w:pos="2400"/>
        </w:tabs>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 xml:space="preserve">Botnariuc, P., Cucoș, C., Glava, C., Iancu, E. D., </w:t>
      </w:r>
      <w:r w:rsidR="00F01B6A">
        <w:rPr>
          <w:rFonts w:ascii="Times New Roman" w:eastAsia="Times New Roman" w:hAnsi="Times New Roman" w:cs="Times New Roman"/>
          <w:lang w:val="ro-RO" w:eastAsia="ro-RO"/>
        </w:rPr>
        <w:t xml:space="preserve">Ilie, D. M., Istrate, O., Velea, S. </w:t>
      </w:r>
      <w:r w:rsidRPr="003C56B5">
        <w:rPr>
          <w:rFonts w:ascii="Times New Roman" w:eastAsia="Times New Roman" w:hAnsi="Times New Roman" w:cs="Times New Roman"/>
          <w:lang w:val="ro-RO" w:eastAsia="ro-RO"/>
        </w:rPr>
        <w:t>Școala Online - Elemente pentru inovarea educației. București: Edit</w:t>
      </w:r>
      <w:r w:rsidR="00F01B6A">
        <w:rPr>
          <w:rFonts w:ascii="Times New Roman" w:eastAsia="Times New Roman" w:hAnsi="Times New Roman" w:cs="Times New Roman"/>
          <w:lang w:val="ro-RO" w:eastAsia="ro-RO"/>
        </w:rPr>
        <w:t>ura Universității din București/Bucureș</w:t>
      </w:r>
      <w:r w:rsidRPr="003C56B5">
        <w:rPr>
          <w:rFonts w:ascii="Times New Roman" w:eastAsia="Times New Roman" w:hAnsi="Times New Roman" w:cs="Times New Roman"/>
          <w:lang w:val="ro-RO" w:eastAsia="ro-RO"/>
        </w:rPr>
        <w:t>ti - 2020</w:t>
      </w:r>
      <w:r w:rsidR="00F01B6A">
        <w:rPr>
          <w:rFonts w:ascii="Times New Roman" w:eastAsia="Times New Roman" w:hAnsi="Times New Roman" w:cs="Times New Roman"/>
          <w:lang w:val="ro-RO" w:eastAsia="ro-RO"/>
        </w:rPr>
        <w:t>.</w:t>
      </w:r>
    </w:p>
    <w:p w14:paraId="23712B98" w14:textId="77777777" w:rsidR="00E01021" w:rsidRDefault="00E01021" w:rsidP="002A5A29">
      <w:pPr>
        <w:spacing w:after="160" w:line="240" w:lineRule="auto"/>
        <w:rPr>
          <w:rFonts w:ascii="Times New Roman" w:eastAsia="Times New Roman" w:hAnsi="Times New Roman" w:cs="Times New Roman"/>
          <w:lang w:val="ro-RO" w:eastAsia="ro-RO"/>
        </w:rPr>
      </w:pPr>
    </w:p>
    <w:p w14:paraId="47A239EA" w14:textId="77777777" w:rsidR="00F01B6A" w:rsidRDefault="00F01B6A" w:rsidP="00DD7105">
      <w:pPr>
        <w:spacing w:after="0" w:line="240" w:lineRule="auto"/>
        <w:jc w:val="center"/>
        <w:rPr>
          <w:rFonts w:ascii="Times New Roman" w:eastAsia="Calibri" w:hAnsi="Times New Roman" w:cs="Times New Roman"/>
          <w:b/>
          <w:bCs/>
          <w:lang w:val="ro-RO"/>
        </w:rPr>
      </w:pPr>
    </w:p>
    <w:p w14:paraId="35949BBA" w14:textId="77777777" w:rsidR="000A3FAF" w:rsidRDefault="000A3FAF" w:rsidP="00DD7105">
      <w:pPr>
        <w:spacing w:after="0" w:line="240" w:lineRule="auto"/>
        <w:jc w:val="center"/>
        <w:rPr>
          <w:rFonts w:ascii="Times New Roman" w:eastAsia="Calibri" w:hAnsi="Times New Roman" w:cs="Times New Roman"/>
          <w:b/>
          <w:bCs/>
          <w:lang w:val="ro-RO"/>
        </w:rPr>
      </w:pPr>
    </w:p>
    <w:p w14:paraId="2127009E" w14:textId="77777777" w:rsidR="000A3FAF" w:rsidRDefault="000A3FAF" w:rsidP="00DD7105">
      <w:pPr>
        <w:spacing w:after="0" w:line="240" w:lineRule="auto"/>
        <w:jc w:val="center"/>
        <w:rPr>
          <w:rFonts w:ascii="Times New Roman" w:eastAsia="Calibri" w:hAnsi="Times New Roman" w:cs="Times New Roman"/>
          <w:b/>
          <w:bCs/>
          <w:lang w:val="ro-RO"/>
        </w:rPr>
      </w:pPr>
    </w:p>
    <w:p w14:paraId="704F8343" w14:textId="77777777" w:rsidR="000A3FAF" w:rsidRDefault="000A3FAF" w:rsidP="00DD7105">
      <w:pPr>
        <w:spacing w:after="0" w:line="240" w:lineRule="auto"/>
        <w:jc w:val="center"/>
        <w:rPr>
          <w:rFonts w:ascii="Times New Roman" w:eastAsia="Calibri" w:hAnsi="Times New Roman" w:cs="Times New Roman"/>
          <w:b/>
          <w:bCs/>
          <w:lang w:val="ro-RO"/>
        </w:rPr>
      </w:pPr>
    </w:p>
    <w:p w14:paraId="356BA7B0" w14:textId="77777777" w:rsidR="000A3FAF" w:rsidRDefault="000A3FAF" w:rsidP="00DD7105">
      <w:pPr>
        <w:spacing w:after="0" w:line="240" w:lineRule="auto"/>
        <w:jc w:val="center"/>
        <w:rPr>
          <w:rFonts w:ascii="Times New Roman" w:eastAsia="Calibri" w:hAnsi="Times New Roman" w:cs="Times New Roman"/>
          <w:b/>
          <w:bCs/>
          <w:lang w:val="ro-RO"/>
        </w:rPr>
      </w:pPr>
    </w:p>
    <w:p w14:paraId="7E0CD8A2" w14:textId="77777777" w:rsidR="000A3FAF" w:rsidRDefault="000A3FAF" w:rsidP="00DD7105">
      <w:pPr>
        <w:spacing w:after="0" w:line="240" w:lineRule="auto"/>
        <w:jc w:val="center"/>
        <w:rPr>
          <w:rFonts w:ascii="Times New Roman" w:eastAsia="Calibri" w:hAnsi="Times New Roman" w:cs="Times New Roman"/>
          <w:b/>
          <w:bCs/>
          <w:lang w:val="ro-RO"/>
        </w:rPr>
      </w:pPr>
    </w:p>
    <w:p w14:paraId="4DDFCCEA" w14:textId="77777777" w:rsidR="000A3FAF" w:rsidRDefault="000A3FAF" w:rsidP="00DD7105">
      <w:pPr>
        <w:spacing w:after="0" w:line="240" w:lineRule="auto"/>
        <w:jc w:val="center"/>
        <w:rPr>
          <w:rFonts w:ascii="Times New Roman" w:eastAsia="Calibri" w:hAnsi="Times New Roman" w:cs="Times New Roman"/>
          <w:b/>
          <w:bCs/>
          <w:lang w:val="ro-RO"/>
        </w:rPr>
      </w:pPr>
    </w:p>
    <w:p w14:paraId="1DC515D6" w14:textId="77777777" w:rsidR="00B656C5" w:rsidRDefault="00B656C5" w:rsidP="00DD7105">
      <w:pPr>
        <w:spacing w:after="0" w:line="240" w:lineRule="auto"/>
        <w:jc w:val="center"/>
        <w:rPr>
          <w:rFonts w:ascii="Times New Roman" w:eastAsia="Calibri" w:hAnsi="Times New Roman" w:cs="Times New Roman"/>
          <w:b/>
          <w:bCs/>
          <w:lang w:val="ro-RO"/>
        </w:rPr>
      </w:pPr>
    </w:p>
    <w:p w14:paraId="2CE36AA4" w14:textId="77777777" w:rsidR="00DD7105" w:rsidRPr="003C56B5" w:rsidRDefault="00DD7105" w:rsidP="00DD7105">
      <w:pPr>
        <w:spacing w:after="0" w:line="240" w:lineRule="auto"/>
        <w:jc w:val="center"/>
        <w:rPr>
          <w:rFonts w:ascii="Times New Roman" w:eastAsia="Calibri" w:hAnsi="Times New Roman" w:cs="Times New Roman"/>
          <w:b/>
          <w:bCs/>
          <w:lang w:val="ro-RO"/>
        </w:rPr>
      </w:pPr>
      <w:r w:rsidRPr="003C56B5">
        <w:rPr>
          <w:rFonts w:ascii="Times New Roman" w:eastAsia="Calibri" w:hAnsi="Times New Roman" w:cs="Times New Roman"/>
          <w:b/>
          <w:bCs/>
          <w:lang w:val="ro-RO"/>
        </w:rPr>
        <w:t>HARTA CONCEPTUALĂ – EVALUAREA ȘCOLARĂ</w:t>
      </w:r>
    </w:p>
    <w:p w14:paraId="2B7EDC63" w14:textId="77777777" w:rsidR="00DD7105" w:rsidRPr="003C56B5" w:rsidRDefault="00DD7105" w:rsidP="00DD7105">
      <w:pPr>
        <w:spacing w:after="0" w:line="240" w:lineRule="auto"/>
        <w:jc w:val="center"/>
        <w:rPr>
          <w:rFonts w:ascii="Times New Roman" w:eastAsia="Calibri" w:hAnsi="Times New Roman" w:cs="Times New Roman"/>
          <w:b/>
          <w:bCs/>
          <w:lang w:val="ro-RO"/>
        </w:rPr>
      </w:pPr>
      <w:r w:rsidRPr="003C56B5">
        <w:rPr>
          <w:rFonts w:ascii="Times New Roman" w:eastAsia="Calibri" w:hAnsi="Times New Roman" w:cs="Times New Roman"/>
          <w:b/>
          <w:bCs/>
          <w:lang w:val="ro-RO"/>
        </w:rPr>
        <w:t xml:space="preserve">– EXEMPLE DE BUNE PRACTICI – </w:t>
      </w:r>
    </w:p>
    <w:p w14:paraId="3CD98E64" w14:textId="77777777" w:rsidR="00F01B6A" w:rsidRPr="00DD7105" w:rsidRDefault="00F01B6A" w:rsidP="00F01B6A">
      <w:pPr>
        <w:spacing w:after="0" w:line="240" w:lineRule="auto"/>
        <w:jc w:val="right"/>
        <w:rPr>
          <w:rFonts w:ascii="Times New Roman" w:eastAsia="Calibri" w:hAnsi="Times New Roman" w:cs="Times New Roman"/>
          <w:bCs/>
          <w:i/>
          <w:iCs/>
          <w:lang w:val="ro-RO"/>
        </w:rPr>
      </w:pPr>
      <w:bookmarkStart w:id="6" w:name="_Hlk89162892"/>
      <w:r w:rsidRPr="00DD7105">
        <w:rPr>
          <w:rFonts w:ascii="Times New Roman" w:eastAsia="Calibri" w:hAnsi="Times New Roman" w:cs="Times New Roman"/>
          <w:bCs/>
          <w:i/>
          <w:iCs/>
          <w:lang w:val="ro-RO"/>
        </w:rPr>
        <w:t xml:space="preserve">Profesor învățământ primar </w:t>
      </w:r>
      <w:bookmarkEnd w:id="6"/>
      <w:r w:rsidRPr="00DD7105">
        <w:rPr>
          <w:rFonts w:ascii="Times New Roman" w:eastAsia="Calibri" w:hAnsi="Times New Roman" w:cs="Times New Roman"/>
          <w:bCs/>
          <w:i/>
          <w:iCs/>
          <w:lang w:val="ro-RO"/>
        </w:rPr>
        <w:t>Leahu Laura-Elena</w:t>
      </w:r>
    </w:p>
    <w:p w14:paraId="013876A9" w14:textId="77777777" w:rsidR="00F01B6A" w:rsidRPr="00DD7105" w:rsidRDefault="00F01B6A" w:rsidP="00F01B6A">
      <w:pPr>
        <w:spacing w:after="0" w:line="240" w:lineRule="auto"/>
        <w:jc w:val="right"/>
        <w:rPr>
          <w:rFonts w:ascii="Times New Roman" w:eastAsia="Calibri" w:hAnsi="Times New Roman" w:cs="Times New Roman"/>
          <w:bCs/>
          <w:i/>
          <w:iCs/>
          <w:lang w:val="ro-RO"/>
        </w:rPr>
      </w:pPr>
      <w:r w:rsidRPr="00DD7105">
        <w:rPr>
          <w:rFonts w:ascii="Times New Roman" w:eastAsia="Calibri" w:hAnsi="Times New Roman" w:cs="Times New Roman"/>
          <w:bCs/>
          <w:i/>
          <w:iCs/>
          <w:lang w:val="ro-RO"/>
        </w:rPr>
        <w:t>Şcoala Gimnazială</w:t>
      </w:r>
      <w:r>
        <w:rPr>
          <w:rFonts w:ascii="Times New Roman" w:eastAsia="Calibri" w:hAnsi="Times New Roman" w:cs="Times New Roman"/>
          <w:bCs/>
          <w:i/>
          <w:iCs/>
          <w:lang w:val="ro-RO"/>
        </w:rPr>
        <w:t xml:space="preserve"> </w:t>
      </w:r>
      <w:r w:rsidRPr="00DD7105">
        <w:rPr>
          <w:rFonts w:ascii="Times New Roman" w:eastAsia="Calibri" w:hAnsi="Times New Roman" w:cs="Times New Roman"/>
          <w:bCs/>
          <w:i/>
          <w:iCs/>
          <w:lang w:val="ro-RO"/>
        </w:rPr>
        <w:t>„Ion Luca</w:t>
      </w:r>
      <w:r>
        <w:rPr>
          <w:rFonts w:ascii="Times New Roman" w:eastAsia="Calibri" w:hAnsi="Times New Roman" w:cs="Times New Roman"/>
          <w:bCs/>
          <w:i/>
          <w:iCs/>
          <w:lang w:val="ro-RO"/>
        </w:rPr>
        <w:t xml:space="preserve">” </w:t>
      </w:r>
      <w:r w:rsidRPr="00DD7105">
        <w:rPr>
          <w:rFonts w:ascii="Times New Roman" w:eastAsia="Calibri" w:hAnsi="Times New Roman" w:cs="Times New Roman"/>
          <w:bCs/>
          <w:i/>
          <w:iCs/>
          <w:lang w:val="ro-RO"/>
        </w:rPr>
        <w:t>Bacău</w:t>
      </w:r>
    </w:p>
    <w:p w14:paraId="6E2CED2F" w14:textId="77777777" w:rsidR="00F01B6A" w:rsidRDefault="00F01B6A" w:rsidP="00F01B6A">
      <w:pPr>
        <w:spacing w:after="0" w:line="240" w:lineRule="auto"/>
        <w:jc w:val="right"/>
        <w:rPr>
          <w:rFonts w:ascii="Times New Roman" w:eastAsia="Calibri" w:hAnsi="Times New Roman" w:cs="Times New Roman"/>
          <w:noProof/>
        </w:rPr>
      </w:pPr>
      <w:r w:rsidRPr="00DD7105">
        <w:rPr>
          <w:rFonts w:ascii="Times New Roman" w:eastAsia="Calibri" w:hAnsi="Times New Roman" w:cs="Times New Roman"/>
          <w:bCs/>
          <w:i/>
          <w:iCs/>
          <w:lang w:val="ro-RO"/>
        </w:rPr>
        <w:t>Structură</w:t>
      </w:r>
      <w:r>
        <w:rPr>
          <w:rFonts w:ascii="Times New Roman" w:eastAsia="Calibri" w:hAnsi="Times New Roman" w:cs="Times New Roman"/>
          <w:bCs/>
          <w:i/>
          <w:iCs/>
          <w:lang w:val="ro-RO"/>
        </w:rPr>
        <w:t xml:space="preserve"> </w:t>
      </w:r>
      <w:r w:rsidRPr="00DD7105">
        <w:rPr>
          <w:rFonts w:ascii="Times New Roman" w:eastAsia="Calibri" w:hAnsi="Times New Roman" w:cs="Times New Roman"/>
          <w:bCs/>
          <w:i/>
          <w:iCs/>
          <w:lang w:val="ro-RO"/>
        </w:rPr>
        <w:t>-</w:t>
      </w:r>
      <w:r>
        <w:rPr>
          <w:rFonts w:ascii="Times New Roman" w:eastAsia="Calibri" w:hAnsi="Times New Roman" w:cs="Times New Roman"/>
          <w:bCs/>
          <w:i/>
          <w:iCs/>
          <w:lang w:val="ro-RO"/>
        </w:rPr>
        <w:t xml:space="preserve"> </w:t>
      </w:r>
      <w:r w:rsidRPr="00DD7105">
        <w:rPr>
          <w:rFonts w:ascii="Times New Roman" w:eastAsia="Calibri" w:hAnsi="Times New Roman" w:cs="Times New Roman"/>
          <w:bCs/>
          <w:i/>
          <w:iCs/>
          <w:lang w:val="ro-RO"/>
        </w:rPr>
        <w:t>Liceul Tehnologic ,,Dumitru Mangeron</w:t>
      </w:r>
      <w:r>
        <w:rPr>
          <w:rFonts w:ascii="Times New Roman" w:eastAsia="Calibri" w:hAnsi="Times New Roman" w:cs="Times New Roman"/>
          <w:noProof/>
        </w:rPr>
        <w:t>” Bacău</w:t>
      </w:r>
    </w:p>
    <w:p w14:paraId="4C942254" w14:textId="77777777" w:rsidR="00F01B6A" w:rsidRDefault="00B656C5" w:rsidP="00F01B6A">
      <w:pPr>
        <w:spacing w:after="0" w:line="240" w:lineRule="auto"/>
        <w:jc w:val="center"/>
        <w:rPr>
          <w:rFonts w:ascii="Times New Roman" w:eastAsia="Calibri" w:hAnsi="Times New Roman" w:cs="Times New Roman"/>
          <w:noProof/>
        </w:rPr>
      </w:pPr>
      <w:r w:rsidRPr="008742CE">
        <w:rPr>
          <w:rFonts w:ascii="Times New Roman" w:eastAsia="Calibri" w:hAnsi="Times New Roman" w:cs="Times New Roman"/>
          <w:noProof/>
        </w:rPr>
        <w:drawing>
          <wp:anchor distT="0" distB="0" distL="114300" distR="114300" simplePos="0" relativeHeight="252049920" behindDoc="0" locked="0" layoutInCell="1" allowOverlap="1" wp14:anchorId="162AA89F" wp14:editId="7D93A3EA">
            <wp:simplePos x="0" y="0"/>
            <wp:positionH relativeFrom="column">
              <wp:posOffset>777875</wp:posOffset>
            </wp:positionH>
            <wp:positionV relativeFrom="paragraph">
              <wp:posOffset>84455</wp:posOffset>
            </wp:positionV>
            <wp:extent cx="4533900" cy="3514725"/>
            <wp:effectExtent l="0" t="0" r="0" b="9525"/>
            <wp:wrapSquare wrapText="bothSides"/>
            <wp:docPr id="1025" name="Picture 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4533900" cy="35147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9F5D870" w14:textId="77777777" w:rsidR="00F01B6A" w:rsidRDefault="00F01B6A" w:rsidP="00F01B6A">
      <w:pPr>
        <w:spacing w:after="0" w:line="240" w:lineRule="auto"/>
        <w:jc w:val="center"/>
        <w:rPr>
          <w:rFonts w:ascii="Times New Roman" w:eastAsia="Calibri" w:hAnsi="Times New Roman" w:cs="Times New Roman"/>
          <w:noProof/>
        </w:rPr>
      </w:pPr>
    </w:p>
    <w:p w14:paraId="177D3E6C" w14:textId="77777777" w:rsidR="00F01B6A" w:rsidRDefault="00F01B6A" w:rsidP="00F01B6A">
      <w:pPr>
        <w:spacing w:after="0" w:line="240" w:lineRule="auto"/>
        <w:jc w:val="center"/>
        <w:rPr>
          <w:rFonts w:ascii="Times New Roman" w:eastAsia="Calibri" w:hAnsi="Times New Roman" w:cs="Times New Roman"/>
          <w:noProof/>
        </w:rPr>
      </w:pPr>
    </w:p>
    <w:p w14:paraId="3AD060C5" w14:textId="77777777" w:rsidR="00F01B6A" w:rsidRDefault="00F01B6A" w:rsidP="00F01B6A">
      <w:pPr>
        <w:spacing w:after="0" w:line="240" w:lineRule="auto"/>
        <w:jc w:val="center"/>
        <w:rPr>
          <w:rFonts w:ascii="Times New Roman" w:eastAsia="Calibri" w:hAnsi="Times New Roman" w:cs="Times New Roman"/>
          <w:noProof/>
        </w:rPr>
      </w:pPr>
    </w:p>
    <w:p w14:paraId="671D2D7F" w14:textId="77777777" w:rsidR="00F01B6A" w:rsidRDefault="00F01B6A" w:rsidP="00F01B6A">
      <w:pPr>
        <w:spacing w:after="0" w:line="240" w:lineRule="auto"/>
        <w:jc w:val="center"/>
        <w:rPr>
          <w:rFonts w:ascii="Times New Roman" w:eastAsia="Calibri" w:hAnsi="Times New Roman" w:cs="Times New Roman"/>
          <w:noProof/>
        </w:rPr>
      </w:pPr>
    </w:p>
    <w:p w14:paraId="6567495C" w14:textId="77777777" w:rsidR="00F01B6A" w:rsidRDefault="00F01B6A" w:rsidP="00F01B6A">
      <w:pPr>
        <w:spacing w:after="0" w:line="240" w:lineRule="auto"/>
        <w:jc w:val="center"/>
        <w:rPr>
          <w:rFonts w:ascii="Times New Roman" w:eastAsia="Calibri" w:hAnsi="Times New Roman" w:cs="Times New Roman"/>
          <w:noProof/>
        </w:rPr>
      </w:pPr>
    </w:p>
    <w:p w14:paraId="467641A9" w14:textId="77777777" w:rsidR="00F01B6A" w:rsidRDefault="00F01B6A" w:rsidP="00F01B6A">
      <w:pPr>
        <w:spacing w:after="0" w:line="240" w:lineRule="auto"/>
        <w:jc w:val="center"/>
        <w:rPr>
          <w:rFonts w:ascii="Times New Roman" w:eastAsia="Calibri" w:hAnsi="Times New Roman" w:cs="Times New Roman"/>
          <w:noProof/>
        </w:rPr>
      </w:pPr>
    </w:p>
    <w:p w14:paraId="41C1D82C" w14:textId="77777777" w:rsidR="00F01B6A" w:rsidRDefault="00F01B6A" w:rsidP="00F01B6A">
      <w:pPr>
        <w:spacing w:after="0" w:line="240" w:lineRule="auto"/>
        <w:jc w:val="center"/>
        <w:rPr>
          <w:rFonts w:ascii="Times New Roman" w:eastAsia="Calibri" w:hAnsi="Times New Roman" w:cs="Times New Roman"/>
          <w:noProof/>
        </w:rPr>
      </w:pPr>
    </w:p>
    <w:p w14:paraId="448ED96A" w14:textId="77777777" w:rsidR="00F01B6A" w:rsidRDefault="00F01B6A" w:rsidP="00F01B6A">
      <w:pPr>
        <w:spacing w:after="0" w:line="240" w:lineRule="auto"/>
        <w:jc w:val="center"/>
        <w:rPr>
          <w:rFonts w:ascii="Times New Roman" w:eastAsia="Calibri" w:hAnsi="Times New Roman" w:cs="Times New Roman"/>
          <w:noProof/>
        </w:rPr>
      </w:pPr>
    </w:p>
    <w:p w14:paraId="373791A6" w14:textId="77777777" w:rsidR="00F01B6A" w:rsidRDefault="00F01B6A" w:rsidP="00F01B6A">
      <w:pPr>
        <w:spacing w:after="0" w:line="240" w:lineRule="auto"/>
        <w:jc w:val="center"/>
        <w:rPr>
          <w:rFonts w:ascii="Times New Roman" w:eastAsia="Calibri" w:hAnsi="Times New Roman" w:cs="Times New Roman"/>
          <w:noProof/>
        </w:rPr>
      </w:pPr>
    </w:p>
    <w:p w14:paraId="69DB547C" w14:textId="77777777" w:rsidR="00F01B6A" w:rsidRDefault="00F01B6A" w:rsidP="00F01B6A">
      <w:pPr>
        <w:spacing w:after="0" w:line="240" w:lineRule="auto"/>
        <w:jc w:val="center"/>
        <w:rPr>
          <w:rFonts w:ascii="Times New Roman" w:eastAsia="Calibri" w:hAnsi="Times New Roman" w:cs="Times New Roman"/>
          <w:noProof/>
        </w:rPr>
      </w:pPr>
    </w:p>
    <w:p w14:paraId="1E450851" w14:textId="77777777" w:rsidR="00F01B6A" w:rsidRDefault="00F01B6A" w:rsidP="00F01B6A">
      <w:pPr>
        <w:spacing w:after="0" w:line="240" w:lineRule="auto"/>
        <w:jc w:val="center"/>
        <w:rPr>
          <w:rFonts w:ascii="Times New Roman" w:eastAsia="Calibri" w:hAnsi="Times New Roman" w:cs="Times New Roman"/>
          <w:noProof/>
        </w:rPr>
      </w:pPr>
    </w:p>
    <w:p w14:paraId="595CDB26" w14:textId="77777777" w:rsidR="00F01B6A" w:rsidRDefault="00F01B6A" w:rsidP="00F01B6A">
      <w:pPr>
        <w:spacing w:after="0" w:line="240" w:lineRule="auto"/>
        <w:jc w:val="center"/>
        <w:rPr>
          <w:rFonts w:ascii="Times New Roman" w:eastAsia="Calibri" w:hAnsi="Times New Roman" w:cs="Times New Roman"/>
          <w:noProof/>
        </w:rPr>
      </w:pPr>
    </w:p>
    <w:p w14:paraId="5A5024D5" w14:textId="77777777" w:rsidR="00F01B6A" w:rsidRDefault="00F01B6A" w:rsidP="00F01B6A">
      <w:pPr>
        <w:spacing w:after="0" w:line="240" w:lineRule="auto"/>
        <w:jc w:val="center"/>
        <w:rPr>
          <w:rFonts w:ascii="Times New Roman" w:eastAsia="Calibri" w:hAnsi="Times New Roman" w:cs="Times New Roman"/>
          <w:noProof/>
        </w:rPr>
      </w:pPr>
    </w:p>
    <w:p w14:paraId="4FA1EC06" w14:textId="77777777" w:rsidR="00F01B6A" w:rsidRDefault="00F01B6A" w:rsidP="00F01B6A">
      <w:pPr>
        <w:spacing w:after="0" w:line="240" w:lineRule="auto"/>
        <w:jc w:val="center"/>
        <w:rPr>
          <w:rFonts w:ascii="Times New Roman" w:eastAsia="Calibri" w:hAnsi="Times New Roman" w:cs="Times New Roman"/>
          <w:noProof/>
        </w:rPr>
      </w:pPr>
    </w:p>
    <w:p w14:paraId="11E88A8F" w14:textId="77777777" w:rsidR="00F01B6A" w:rsidRDefault="00F01B6A" w:rsidP="00F01B6A">
      <w:pPr>
        <w:spacing w:after="0" w:line="240" w:lineRule="auto"/>
        <w:jc w:val="center"/>
        <w:rPr>
          <w:rFonts w:ascii="Times New Roman" w:eastAsia="Calibri" w:hAnsi="Times New Roman" w:cs="Times New Roman"/>
          <w:noProof/>
        </w:rPr>
      </w:pPr>
    </w:p>
    <w:p w14:paraId="21184467" w14:textId="77777777" w:rsidR="00F01B6A" w:rsidRDefault="00F01B6A" w:rsidP="00F01B6A">
      <w:pPr>
        <w:spacing w:after="0" w:line="240" w:lineRule="auto"/>
        <w:jc w:val="center"/>
        <w:rPr>
          <w:rFonts w:ascii="Times New Roman" w:eastAsia="Calibri" w:hAnsi="Times New Roman" w:cs="Times New Roman"/>
          <w:noProof/>
        </w:rPr>
      </w:pPr>
    </w:p>
    <w:p w14:paraId="3B04DC97" w14:textId="77777777" w:rsidR="00B656C5" w:rsidRDefault="00B656C5" w:rsidP="00F01B6A">
      <w:pPr>
        <w:spacing w:after="0" w:line="240" w:lineRule="auto"/>
        <w:jc w:val="center"/>
        <w:rPr>
          <w:rFonts w:ascii="Times New Roman" w:eastAsia="Calibri" w:hAnsi="Times New Roman" w:cs="Times New Roman"/>
          <w:noProof/>
        </w:rPr>
      </w:pPr>
    </w:p>
    <w:p w14:paraId="448F5709" w14:textId="77777777" w:rsidR="00B656C5" w:rsidRDefault="00B656C5" w:rsidP="00F01B6A">
      <w:pPr>
        <w:spacing w:after="0" w:line="240" w:lineRule="auto"/>
        <w:jc w:val="center"/>
        <w:rPr>
          <w:rFonts w:ascii="Times New Roman" w:eastAsia="Calibri" w:hAnsi="Times New Roman" w:cs="Times New Roman"/>
          <w:noProof/>
        </w:rPr>
      </w:pPr>
    </w:p>
    <w:p w14:paraId="4A0AC75D" w14:textId="77777777" w:rsidR="00B656C5" w:rsidRDefault="00B656C5" w:rsidP="00F01B6A">
      <w:pPr>
        <w:spacing w:after="0" w:line="240" w:lineRule="auto"/>
        <w:jc w:val="center"/>
        <w:rPr>
          <w:rFonts w:ascii="Times New Roman" w:eastAsia="Calibri" w:hAnsi="Times New Roman" w:cs="Times New Roman"/>
          <w:noProof/>
        </w:rPr>
      </w:pPr>
    </w:p>
    <w:p w14:paraId="1A8F257C" w14:textId="77777777" w:rsidR="00B656C5" w:rsidRDefault="00B656C5" w:rsidP="00F01B6A">
      <w:pPr>
        <w:spacing w:after="0" w:line="240" w:lineRule="auto"/>
        <w:jc w:val="center"/>
        <w:rPr>
          <w:rFonts w:ascii="Times New Roman" w:eastAsia="Calibri" w:hAnsi="Times New Roman" w:cs="Times New Roman"/>
          <w:noProof/>
        </w:rPr>
      </w:pPr>
    </w:p>
    <w:p w14:paraId="009DD2B4" w14:textId="77777777" w:rsidR="00B656C5" w:rsidRDefault="00B656C5" w:rsidP="00F01B6A">
      <w:pPr>
        <w:spacing w:after="0" w:line="240" w:lineRule="auto"/>
        <w:jc w:val="center"/>
        <w:rPr>
          <w:rFonts w:ascii="Times New Roman" w:eastAsia="Calibri" w:hAnsi="Times New Roman" w:cs="Times New Roman"/>
          <w:noProof/>
        </w:rPr>
      </w:pPr>
    </w:p>
    <w:p w14:paraId="41A8EFE6" w14:textId="77777777" w:rsidR="00B656C5" w:rsidRDefault="00B656C5" w:rsidP="00F01B6A">
      <w:pPr>
        <w:spacing w:after="0" w:line="240" w:lineRule="auto"/>
        <w:jc w:val="center"/>
        <w:rPr>
          <w:rFonts w:ascii="Times New Roman" w:eastAsia="Times New Roman" w:hAnsi="Times New Roman" w:cs="Times New Roman"/>
          <w:b/>
          <w:bCs/>
          <w:color w:val="222222"/>
          <w:lang w:val="ro-RO" w:eastAsia="en-GB"/>
        </w:rPr>
      </w:pPr>
    </w:p>
    <w:p w14:paraId="0908205A" w14:textId="77777777" w:rsidR="00B656C5" w:rsidRDefault="00B656C5" w:rsidP="00F01B6A">
      <w:pPr>
        <w:spacing w:after="0" w:line="240" w:lineRule="auto"/>
        <w:jc w:val="center"/>
        <w:rPr>
          <w:rFonts w:ascii="Times New Roman" w:eastAsia="Times New Roman" w:hAnsi="Times New Roman" w:cs="Times New Roman"/>
          <w:b/>
          <w:bCs/>
          <w:color w:val="222222"/>
          <w:lang w:val="ro-RO" w:eastAsia="en-GB"/>
        </w:rPr>
      </w:pPr>
    </w:p>
    <w:p w14:paraId="17CDDAD0" w14:textId="77777777" w:rsidR="00B30C80" w:rsidRPr="003C56B5" w:rsidRDefault="00DD7105" w:rsidP="00F01B6A">
      <w:pPr>
        <w:spacing w:after="0" w:line="240" w:lineRule="auto"/>
        <w:jc w:val="center"/>
        <w:rPr>
          <w:rFonts w:ascii="Times New Roman" w:eastAsia="Times New Roman" w:hAnsi="Times New Roman" w:cs="Times New Roman"/>
          <w:b/>
          <w:bCs/>
          <w:color w:val="222222"/>
          <w:lang w:val="ro-RO" w:eastAsia="en-GB"/>
        </w:rPr>
      </w:pPr>
      <w:r w:rsidRPr="003C56B5">
        <w:rPr>
          <w:rFonts w:ascii="Times New Roman" w:eastAsia="Times New Roman" w:hAnsi="Times New Roman" w:cs="Times New Roman"/>
          <w:b/>
          <w:bCs/>
          <w:color w:val="222222"/>
          <w:lang w:val="ro-RO" w:eastAsia="en-GB"/>
        </w:rPr>
        <w:t>MOTIVAREA ELEVILOR PENTRU LECTURĂ</w:t>
      </w:r>
    </w:p>
    <w:p w14:paraId="4F50274B" w14:textId="77777777" w:rsidR="00B30C80" w:rsidRPr="00DD7105" w:rsidRDefault="00DD7105" w:rsidP="00F01B6A">
      <w:pPr>
        <w:shd w:val="clear" w:color="auto" w:fill="FFFFFF"/>
        <w:spacing w:after="0" w:line="240" w:lineRule="auto"/>
        <w:jc w:val="right"/>
        <w:outlineLvl w:val="1"/>
        <w:rPr>
          <w:rFonts w:ascii="Times New Roman" w:eastAsia="Times New Roman" w:hAnsi="Times New Roman" w:cs="Times New Roman"/>
          <w:i/>
          <w:iCs/>
          <w:color w:val="222222"/>
          <w:lang w:val="ro-RO" w:eastAsia="en-GB"/>
        </w:rPr>
      </w:pPr>
      <w:r w:rsidRPr="00DD7105">
        <w:rPr>
          <w:rFonts w:ascii="Times New Roman" w:eastAsia="Times New Roman" w:hAnsi="Times New Roman" w:cs="Times New Roman"/>
          <w:i/>
          <w:iCs/>
          <w:color w:val="222222"/>
          <w:lang w:val="ro-RO" w:eastAsia="en-GB"/>
        </w:rPr>
        <w:t xml:space="preserve">Profesor învățământ primar </w:t>
      </w:r>
      <w:r w:rsidR="00B30C80" w:rsidRPr="00DD7105">
        <w:rPr>
          <w:rFonts w:ascii="Times New Roman" w:eastAsia="Times New Roman" w:hAnsi="Times New Roman" w:cs="Times New Roman"/>
          <w:i/>
          <w:iCs/>
          <w:color w:val="222222"/>
          <w:lang w:val="ro-RO" w:eastAsia="en-GB"/>
        </w:rPr>
        <w:t>Rodica LEONTE</w:t>
      </w:r>
    </w:p>
    <w:p w14:paraId="510037E5" w14:textId="77777777" w:rsidR="00B30C80" w:rsidRPr="00DD7105" w:rsidRDefault="00B30C80" w:rsidP="00F01B6A">
      <w:pPr>
        <w:shd w:val="clear" w:color="auto" w:fill="FFFFFF"/>
        <w:spacing w:after="0" w:line="240" w:lineRule="auto"/>
        <w:jc w:val="right"/>
        <w:outlineLvl w:val="1"/>
        <w:rPr>
          <w:rFonts w:ascii="Times New Roman" w:eastAsia="Times New Roman" w:hAnsi="Times New Roman" w:cs="Times New Roman"/>
          <w:i/>
          <w:iCs/>
          <w:color w:val="222222"/>
          <w:lang w:val="ro-RO" w:eastAsia="en-GB"/>
        </w:rPr>
      </w:pPr>
      <w:r w:rsidRPr="00DD7105">
        <w:rPr>
          <w:rFonts w:ascii="Times New Roman" w:eastAsia="Times New Roman" w:hAnsi="Times New Roman" w:cs="Times New Roman"/>
          <w:i/>
          <w:iCs/>
          <w:color w:val="222222"/>
          <w:lang w:val="ro-RO" w:eastAsia="en-GB"/>
        </w:rPr>
        <w:t>Școala Gimnazială „Alexandru Ioan Cuza” Bacău</w:t>
      </w:r>
    </w:p>
    <w:p w14:paraId="106D2941" w14:textId="77777777" w:rsidR="00B30C80" w:rsidRPr="003C56B5" w:rsidRDefault="00B30C80" w:rsidP="00F01B6A">
      <w:pPr>
        <w:shd w:val="clear" w:color="auto" w:fill="FFFFFF"/>
        <w:spacing w:after="0" w:line="240" w:lineRule="auto"/>
        <w:jc w:val="right"/>
        <w:outlineLvl w:val="1"/>
        <w:rPr>
          <w:rFonts w:ascii="Times New Roman" w:eastAsia="Times New Roman" w:hAnsi="Times New Roman" w:cs="Times New Roman"/>
          <w:b/>
          <w:bCs/>
          <w:color w:val="222222"/>
          <w:lang w:val="ro-RO" w:eastAsia="en-GB"/>
        </w:rPr>
      </w:pPr>
    </w:p>
    <w:p w14:paraId="46D46D04" w14:textId="77777777" w:rsidR="00B30C80" w:rsidRPr="003C56B5" w:rsidRDefault="00B30C80" w:rsidP="003C56B5">
      <w:pPr>
        <w:spacing w:after="0" w:line="240" w:lineRule="auto"/>
        <w:ind w:left="619"/>
        <w:jc w:val="both"/>
        <w:rPr>
          <w:rFonts w:ascii="Times New Roman" w:eastAsia="Times New Roman" w:hAnsi="Times New Roman" w:cs="Times New Roman"/>
          <w:color w:val="000000"/>
          <w:kern w:val="24"/>
          <w:lang w:val="ro-RO"/>
        </w:rPr>
      </w:pPr>
      <w:r w:rsidRPr="003C56B5">
        <w:rPr>
          <w:rFonts w:ascii="Times New Roman" w:eastAsia="Times New Roman" w:hAnsi="Times New Roman" w:cs="Times New Roman"/>
          <w:color w:val="000000"/>
          <w:kern w:val="24"/>
          <w:lang w:val="ro-RO"/>
        </w:rPr>
        <w:t>Cititul, alături de scris, reprezintă unul din cele mai importante instrumente ale activității</w:t>
      </w:r>
    </w:p>
    <w:p w14:paraId="5E671A74" w14:textId="77777777" w:rsidR="00B30C80" w:rsidRPr="003C56B5" w:rsidRDefault="00B30C80" w:rsidP="003C56B5">
      <w:pPr>
        <w:spacing w:after="0" w:line="240" w:lineRule="auto"/>
        <w:jc w:val="both"/>
        <w:rPr>
          <w:rFonts w:ascii="Times New Roman" w:eastAsia="Times New Roman" w:hAnsi="Times New Roman" w:cs="Times New Roman"/>
        </w:rPr>
      </w:pPr>
      <w:r w:rsidRPr="003C56B5">
        <w:rPr>
          <w:rFonts w:ascii="Times New Roman" w:eastAsia="Times New Roman" w:hAnsi="Times New Roman" w:cs="Times New Roman"/>
          <w:color w:val="000000"/>
          <w:kern w:val="24"/>
          <w:lang w:val="ro-RO"/>
        </w:rPr>
        <w:t>intelectuale. A învăța pe micii școlari să citească și să scrie, înseamnă a-i învăța cum să învețe folosindu-se de aceste instrumente de cunoaștere.</w:t>
      </w:r>
    </w:p>
    <w:p w14:paraId="346EB27A" w14:textId="77777777" w:rsidR="00B30C80" w:rsidRPr="003C56B5" w:rsidRDefault="00B30C80" w:rsidP="003C56B5">
      <w:pPr>
        <w:shd w:val="clear" w:color="auto" w:fill="FFFFFF"/>
        <w:spacing w:after="0" w:line="240" w:lineRule="auto"/>
        <w:ind w:firstLine="720"/>
        <w:jc w:val="both"/>
        <w:outlineLvl w:val="1"/>
        <w:rPr>
          <w:rFonts w:ascii="Times New Roman" w:eastAsia="Times New Roman" w:hAnsi="Times New Roman" w:cs="Times New Roman"/>
          <w:color w:val="000000"/>
          <w:kern w:val="24"/>
          <w:lang w:val="ro-RO"/>
        </w:rPr>
      </w:pPr>
      <w:r w:rsidRPr="003C56B5">
        <w:rPr>
          <w:rFonts w:ascii="Times New Roman" w:eastAsia="Times New Roman" w:hAnsi="Times New Roman" w:cs="Times New Roman"/>
          <w:color w:val="000000"/>
          <w:kern w:val="24"/>
          <w:lang w:val="ro-RO"/>
        </w:rPr>
        <w:t>De felul în care elevii și-au însușit, în ciclul primar și chiar în primele clase ale acestui ciclu, capacitatea de a citi depind randamentul școlar și prevenirea rămânerii în urmă la învățătură. De altfel, cel puțin în primele clase ale școlii, cititorii buni sunt, în cele mai multe cazuri, buni și la celelalte obiecte de învățământ, iar elevii care nu realizează actul cititului la un nivel corespunzător sunt predispuși insucceselor și la celelalte discipline școlare.</w:t>
      </w:r>
    </w:p>
    <w:p w14:paraId="15C1C019" w14:textId="77777777" w:rsidR="00B30C80" w:rsidRPr="003C56B5" w:rsidRDefault="00B30C80" w:rsidP="003C56B5">
      <w:pPr>
        <w:spacing w:after="0" w:line="240" w:lineRule="auto"/>
        <w:ind w:firstLine="619"/>
        <w:contextualSpacing/>
        <w:jc w:val="both"/>
        <w:rPr>
          <w:rFonts w:ascii="Times New Roman" w:eastAsia="Times New Roman" w:hAnsi="Times New Roman" w:cs="Times New Roman"/>
        </w:rPr>
      </w:pPr>
      <w:r w:rsidRPr="003C56B5">
        <w:rPr>
          <w:rFonts w:ascii="Times New Roman" w:eastAsia="Times New Roman" w:hAnsi="Times New Roman" w:cs="Times New Roman"/>
          <w:color w:val="000000"/>
          <w:kern w:val="24"/>
          <w:lang w:val="ro-RO"/>
        </w:rPr>
        <w:t>Cu toată amploarea pe care au luat-o mijloacele audio-vizuale în difuzarea culturii, cartea a rămas și va rămâne unul din cele mai importante mijloace de autoinstruire, de formare a omului societății moderne. Mai mult decât oricare din tehnicile audio-vizuale prin care sunt transmise cunoștințe diferite, lectura cărții oferă cititorului prilejuri unice de reflecție, de meditație; ea angajează valori formativ-educative, care se răsfrâng în întregul comportament al cititorului.</w:t>
      </w:r>
    </w:p>
    <w:p w14:paraId="44F34763" w14:textId="77777777" w:rsidR="00B30C80" w:rsidRPr="003C56B5" w:rsidRDefault="00B30C80" w:rsidP="003C56B5">
      <w:pPr>
        <w:spacing w:after="0" w:line="240" w:lineRule="auto"/>
        <w:ind w:firstLine="619"/>
        <w:contextualSpacing/>
        <w:jc w:val="both"/>
        <w:rPr>
          <w:rFonts w:ascii="Times New Roman" w:eastAsia="Times New Roman" w:hAnsi="Times New Roman" w:cs="Times New Roman"/>
          <w:color w:val="2DA2BF"/>
        </w:rPr>
      </w:pPr>
      <w:r w:rsidRPr="003C56B5">
        <w:rPr>
          <w:rFonts w:ascii="Times New Roman" w:eastAsia="Times New Roman" w:hAnsi="Times New Roman" w:cs="Times New Roman"/>
          <w:color w:val="000000"/>
          <w:kern w:val="24"/>
          <w:lang w:val="ro-RO"/>
        </w:rPr>
        <w:t>Motivarea elevilor pentru lectură depinde, în primul rând, de efortul pe care îl face fiecare învăţător în parte, clarificându-şi el însuşi anumite aspecte privind punerea în scenă a lecturii în şcoală (utilizând diverse metode și tehnici de lectură).</w:t>
      </w:r>
    </w:p>
    <w:p w14:paraId="440685AB" w14:textId="77777777" w:rsidR="00B30C80" w:rsidRPr="003C56B5" w:rsidRDefault="00B30C80" w:rsidP="003C56B5">
      <w:pPr>
        <w:spacing w:after="0" w:line="240" w:lineRule="auto"/>
        <w:ind w:firstLine="619"/>
        <w:contextualSpacing/>
        <w:jc w:val="both"/>
        <w:rPr>
          <w:rFonts w:ascii="Times New Roman" w:eastAsia="Times New Roman" w:hAnsi="Times New Roman" w:cs="Times New Roman"/>
          <w:color w:val="2DA2BF"/>
        </w:rPr>
      </w:pPr>
      <w:r w:rsidRPr="003C56B5">
        <w:rPr>
          <w:rFonts w:ascii="Times New Roman" w:eastAsia="Times New Roman" w:hAnsi="Times New Roman" w:cs="Times New Roman"/>
          <w:color w:val="000000"/>
          <w:kern w:val="24"/>
          <w:lang w:val="ro-RO"/>
        </w:rPr>
        <w:t>Un obiectiv important pentru fiecare clasă, este trezirea interesului elevilor pentru lectură. Odată format, gustul pentru lectură se poate transforma într-o adevărată pasiune, care se poate resimţi toată viaţa. Îndrumarea lecturii elevilor este o acţiune dificilă şi de durată.</w:t>
      </w:r>
    </w:p>
    <w:p w14:paraId="4942CFC1" w14:textId="77777777" w:rsidR="00B30C80" w:rsidRPr="003C56B5" w:rsidRDefault="00B30C80" w:rsidP="003C56B5">
      <w:pPr>
        <w:shd w:val="clear" w:color="auto" w:fill="FFFFFF"/>
        <w:spacing w:after="0" w:line="240" w:lineRule="auto"/>
        <w:ind w:firstLine="720"/>
        <w:jc w:val="both"/>
        <w:outlineLvl w:val="1"/>
        <w:rPr>
          <w:rFonts w:ascii="Times New Roman" w:eastAsia="Times New Roman" w:hAnsi="Times New Roman" w:cs="Times New Roman"/>
          <w:bCs/>
          <w:color w:val="222222"/>
          <w:lang w:val="ro-RO" w:eastAsia="en-GB"/>
        </w:rPr>
      </w:pPr>
      <w:r w:rsidRPr="003C56B5">
        <w:rPr>
          <w:rFonts w:ascii="Times New Roman" w:eastAsia="Times New Roman" w:hAnsi="Times New Roman" w:cs="Times New Roman"/>
          <w:bCs/>
          <w:color w:val="222222"/>
          <w:lang w:val="ro-RO" w:eastAsia="en-GB"/>
        </w:rPr>
        <w:t>Atât dascălii, cât și părinții, când vine vorba de lectură ar trebui să aibă în vedere următoarele aspecte:</w:t>
      </w:r>
    </w:p>
    <w:p w14:paraId="232908C4" w14:textId="77777777" w:rsidR="00B30C80" w:rsidRPr="003C56B5" w:rsidRDefault="00B30C80" w:rsidP="009E3572">
      <w:pPr>
        <w:pStyle w:val="ListParagraph"/>
        <w:numPr>
          <w:ilvl w:val="0"/>
          <w:numId w:val="123"/>
        </w:numPr>
        <w:shd w:val="clear" w:color="auto" w:fill="FFFFFF"/>
        <w:spacing w:after="0" w:line="240" w:lineRule="auto"/>
        <w:ind w:left="0" w:firstLine="720"/>
        <w:jc w:val="both"/>
        <w:outlineLvl w:val="1"/>
        <w:rPr>
          <w:rFonts w:ascii="Times New Roman" w:eastAsia="Times New Roman" w:hAnsi="Times New Roman" w:cs="Times New Roman"/>
          <w:bCs/>
          <w:color w:val="222222"/>
          <w:lang w:val="ro-RO" w:eastAsia="en-GB"/>
        </w:rPr>
      </w:pPr>
      <w:r w:rsidRPr="003C56B5">
        <w:rPr>
          <w:rFonts w:ascii="Times New Roman" w:eastAsia="Times New Roman" w:hAnsi="Times New Roman" w:cs="Times New Roman"/>
          <w:b/>
          <w:bCs/>
          <w:color w:val="222222"/>
          <w:lang w:val="ro-RO" w:eastAsia="en-GB"/>
        </w:rPr>
        <w:t>Elevii trebuie să vă vadă citind</w:t>
      </w:r>
    </w:p>
    <w:p w14:paraId="7841FF06" w14:textId="77777777" w:rsidR="00B30C80" w:rsidRPr="003C56B5" w:rsidRDefault="00B30C80" w:rsidP="003C56B5">
      <w:pPr>
        <w:shd w:val="clear" w:color="auto" w:fill="FFFFFF"/>
        <w:spacing w:after="0" w:line="240" w:lineRule="auto"/>
        <w:ind w:firstLine="720"/>
        <w:jc w:val="both"/>
        <w:outlineLvl w:val="1"/>
        <w:rPr>
          <w:rFonts w:ascii="Times New Roman" w:eastAsia="Times New Roman" w:hAnsi="Times New Roman" w:cs="Times New Roman"/>
          <w:bCs/>
          <w:color w:val="222222"/>
          <w:lang w:val="ro-RO" w:eastAsia="en-GB"/>
        </w:rPr>
      </w:pPr>
      <w:r w:rsidRPr="003C56B5">
        <w:rPr>
          <w:rFonts w:ascii="Times New Roman" w:eastAsia="Times New Roman" w:hAnsi="Times New Roman" w:cs="Times New Roman"/>
          <w:bCs/>
          <w:color w:val="222222"/>
          <w:lang w:val="ro-RO" w:eastAsia="en-GB"/>
        </w:rPr>
        <w:t>O cale eficientă de motivare este exemplul învățătorului/profesorului care trebuie să vorbească elevilor despre cărțile pe care le citește, să le spună cât de puternică este nevoia lui de a citi, cât de nerăbdător este de a ajunge să aibă cartea în mână etc.</w:t>
      </w:r>
    </w:p>
    <w:p w14:paraId="16E16F62" w14:textId="77777777" w:rsidR="00B30C80" w:rsidRPr="003C56B5" w:rsidRDefault="00B30C80" w:rsidP="009E3572">
      <w:pPr>
        <w:pStyle w:val="ListParagraph"/>
        <w:numPr>
          <w:ilvl w:val="0"/>
          <w:numId w:val="123"/>
        </w:numPr>
        <w:shd w:val="clear" w:color="auto" w:fill="FFFFFF"/>
        <w:spacing w:after="0" w:line="240" w:lineRule="auto"/>
        <w:ind w:left="0" w:firstLine="720"/>
        <w:jc w:val="both"/>
        <w:outlineLvl w:val="1"/>
        <w:rPr>
          <w:rFonts w:ascii="Times New Roman" w:eastAsia="Times New Roman" w:hAnsi="Times New Roman" w:cs="Times New Roman"/>
          <w:b/>
          <w:bCs/>
          <w:color w:val="222222"/>
          <w:lang w:val="ro-RO" w:eastAsia="en-GB"/>
        </w:rPr>
      </w:pPr>
      <w:r w:rsidRPr="003C56B5">
        <w:rPr>
          <w:rFonts w:ascii="Times New Roman" w:eastAsia="Times New Roman" w:hAnsi="Times New Roman" w:cs="Times New Roman"/>
          <w:b/>
          <w:bCs/>
          <w:color w:val="222222"/>
          <w:lang w:val="ro-RO" w:eastAsia="en-GB"/>
        </w:rPr>
        <w:t xml:space="preserve">Oferiți TIMP </w:t>
      </w:r>
    </w:p>
    <w:p w14:paraId="617AD326" w14:textId="77777777" w:rsidR="00B30C80" w:rsidRPr="003C56B5" w:rsidRDefault="00B30C80" w:rsidP="003C56B5">
      <w:pPr>
        <w:pStyle w:val="ListParagraph"/>
        <w:shd w:val="clear" w:color="auto" w:fill="FFFFFF"/>
        <w:spacing w:after="0" w:line="240" w:lineRule="auto"/>
        <w:ind w:left="0" w:firstLine="720"/>
        <w:jc w:val="both"/>
        <w:outlineLvl w:val="1"/>
        <w:rPr>
          <w:rFonts w:ascii="Times New Roman" w:eastAsia="Times New Roman" w:hAnsi="Times New Roman" w:cs="Times New Roman"/>
          <w:bCs/>
          <w:color w:val="222222"/>
          <w:lang w:val="ro-RO" w:eastAsia="en-GB"/>
        </w:rPr>
      </w:pPr>
      <w:r w:rsidRPr="003C56B5">
        <w:rPr>
          <w:rFonts w:ascii="Times New Roman" w:eastAsia="Times New Roman" w:hAnsi="Times New Roman" w:cs="Times New Roman"/>
          <w:bCs/>
          <w:color w:val="222222"/>
          <w:lang w:val="ro-RO" w:eastAsia="en-GB"/>
        </w:rPr>
        <w:t>Înainte de a „diseca” un text, permiteți elevilor să citească textul în ansamblu. A vorbi despre temă, subiect, spațiu, timp etc. înainte de realizarea lecturii înseamnă a diminua plăcerea descoperirii.</w:t>
      </w:r>
    </w:p>
    <w:p w14:paraId="40033CC2" w14:textId="77777777" w:rsidR="00B30C80" w:rsidRPr="003C56B5" w:rsidRDefault="00B30C80" w:rsidP="009E3572">
      <w:pPr>
        <w:pStyle w:val="ListParagraph"/>
        <w:numPr>
          <w:ilvl w:val="0"/>
          <w:numId w:val="123"/>
        </w:numPr>
        <w:shd w:val="clear" w:color="auto" w:fill="FFFFFF"/>
        <w:spacing w:after="0" w:line="240" w:lineRule="auto"/>
        <w:ind w:left="0" w:firstLine="720"/>
        <w:jc w:val="both"/>
        <w:outlineLvl w:val="1"/>
        <w:rPr>
          <w:rFonts w:ascii="Times New Roman" w:eastAsia="Times New Roman" w:hAnsi="Times New Roman" w:cs="Times New Roman"/>
          <w:b/>
          <w:bCs/>
          <w:color w:val="222222"/>
          <w:lang w:val="ro-RO" w:eastAsia="en-GB"/>
        </w:rPr>
      </w:pPr>
      <w:r w:rsidRPr="003C56B5">
        <w:rPr>
          <w:rFonts w:ascii="Times New Roman" w:eastAsia="Times New Roman" w:hAnsi="Times New Roman" w:cs="Times New Roman"/>
          <w:b/>
          <w:bCs/>
          <w:color w:val="222222"/>
          <w:lang w:val="ro-RO" w:eastAsia="en-GB"/>
        </w:rPr>
        <w:t>Invitați un autor în clasă</w:t>
      </w:r>
    </w:p>
    <w:p w14:paraId="573EC427" w14:textId="77777777" w:rsidR="00B30C80" w:rsidRPr="003C56B5" w:rsidRDefault="00B30C80" w:rsidP="003C56B5">
      <w:pPr>
        <w:pStyle w:val="ListParagraph"/>
        <w:shd w:val="clear" w:color="auto" w:fill="FFFFFF"/>
        <w:spacing w:after="0" w:line="240" w:lineRule="auto"/>
        <w:ind w:left="0" w:firstLine="720"/>
        <w:jc w:val="both"/>
        <w:outlineLvl w:val="1"/>
        <w:rPr>
          <w:rFonts w:ascii="Times New Roman" w:eastAsia="Times New Roman" w:hAnsi="Times New Roman" w:cs="Times New Roman"/>
          <w:bCs/>
          <w:color w:val="222222"/>
          <w:lang w:val="ro-RO" w:eastAsia="en-GB"/>
        </w:rPr>
      </w:pPr>
      <w:r w:rsidRPr="003C56B5">
        <w:rPr>
          <w:rFonts w:ascii="Times New Roman" w:eastAsia="Times New Roman" w:hAnsi="Times New Roman" w:cs="Times New Roman"/>
          <w:bCs/>
          <w:color w:val="222222"/>
          <w:lang w:val="ro-RO" w:eastAsia="en-GB"/>
        </w:rPr>
        <w:t>Promovarea plăcerii lecturii începe de la autorul de text. Vorbindu-le elevilor despre actul scrierii, descriind sentimentele pe care un creator le trăiește atunci când se naște textul, autorul va trezi în elevi curiozitatea, un element important în cultivarea motivației pentru lectură.</w:t>
      </w:r>
    </w:p>
    <w:p w14:paraId="1DF7F8AB" w14:textId="77777777" w:rsidR="00B30C80" w:rsidRPr="003C56B5" w:rsidRDefault="00B30C80" w:rsidP="009E3572">
      <w:pPr>
        <w:pStyle w:val="ListParagraph"/>
        <w:numPr>
          <w:ilvl w:val="0"/>
          <w:numId w:val="123"/>
        </w:numPr>
        <w:shd w:val="clear" w:color="auto" w:fill="FFFFFF"/>
        <w:spacing w:after="0" w:line="240" w:lineRule="auto"/>
        <w:ind w:left="0" w:firstLine="720"/>
        <w:jc w:val="both"/>
        <w:outlineLvl w:val="1"/>
        <w:rPr>
          <w:rFonts w:ascii="Times New Roman" w:eastAsia="Times New Roman" w:hAnsi="Times New Roman" w:cs="Times New Roman"/>
          <w:bCs/>
          <w:color w:val="222222"/>
          <w:lang w:val="ro-RO" w:eastAsia="en-GB"/>
        </w:rPr>
      </w:pPr>
      <w:r w:rsidRPr="003C56B5">
        <w:rPr>
          <w:rFonts w:ascii="Times New Roman" w:eastAsia="Times New Roman" w:hAnsi="Times New Roman" w:cs="Times New Roman"/>
          <w:b/>
          <w:bCs/>
          <w:color w:val="222222"/>
          <w:lang w:val="ro-RO" w:eastAsia="en-GB"/>
        </w:rPr>
        <w:t>Învățați-vă elevii strategii de letură</w:t>
      </w:r>
    </w:p>
    <w:p w14:paraId="4D0B6C32" w14:textId="77777777" w:rsidR="00B30C80" w:rsidRPr="003C56B5" w:rsidRDefault="00B30C80" w:rsidP="003C56B5">
      <w:pPr>
        <w:pStyle w:val="ListParagraph"/>
        <w:shd w:val="clear" w:color="auto" w:fill="FFFFFF"/>
        <w:spacing w:after="0" w:line="240" w:lineRule="auto"/>
        <w:ind w:left="0" w:firstLine="720"/>
        <w:jc w:val="both"/>
        <w:rPr>
          <w:rFonts w:ascii="Times New Roman" w:eastAsia="Times New Roman" w:hAnsi="Times New Roman" w:cs="Times New Roman"/>
          <w:color w:val="222222"/>
          <w:lang w:val="ro-RO" w:eastAsia="en-GB"/>
        </w:rPr>
      </w:pPr>
      <w:r w:rsidRPr="003C56B5">
        <w:rPr>
          <w:rFonts w:ascii="Times New Roman" w:eastAsia="Times New Roman" w:hAnsi="Times New Roman" w:cs="Times New Roman"/>
          <w:color w:val="222222"/>
          <w:lang w:val="ro-RO" w:eastAsia="en-GB"/>
        </w:rPr>
        <w:t>Mulți elevi nu citesc deoarece actul lecturii în sine se dovedește dificil. Învățându-i strategii de lectură (de ex., citirea repetată), îi ajutați să se simtă încrezători și să își îmbunătățească lectura fluentă.</w:t>
      </w:r>
    </w:p>
    <w:p w14:paraId="4A429D38" w14:textId="77777777" w:rsidR="00B30C80" w:rsidRPr="003C56B5" w:rsidRDefault="00B30C80" w:rsidP="009E3572">
      <w:pPr>
        <w:pStyle w:val="ListParagraph"/>
        <w:numPr>
          <w:ilvl w:val="0"/>
          <w:numId w:val="123"/>
        </w:numPr>
        <w:shd w:val="clear" w:color="auto" w:fill="FFFFFF"/>
        <w:spacing w:after="0" w:line="240" w:lineRule="auto"/>
        <w:ind w:left="0" w:firstLine="720"/>
        <w:jc w:val="both"/>
        <w:rPr>
          <w:rFonts w:ascii="Times New Roman" w:eastAsia="Times New Roman" w:hAnsi="Times New Roman" w:cs="Times New Roman"/>
          <w:color w:val="222222"/>
          <w:lang w:val="ro-RO" w:eastAsia="en-GB"/>
        </w:rPr>
      </w:pPr>
      <w:r w:rsidRPr="003C56B5">
        <w:rPr>
          <w:rFonts w:ascii="Times New Roman" w:eastAsia="Times New Roman" w:hAnsi="Times New Roman" w:cs="Times New Roman"/>
          <w:b/>
          <w:bCs/>
          <w:color w:val="222222"/>
          <w:lang w:val="ro-RO" w:eastAsia="en-GB"/>
        </w:rPr>
        <w:t>Creați un club de lectură!</w:t>
      </w:r>
      <w:r w:rsidRPr="003C56B5">
        <w:rPr>
          <w:rFonts w:ascii="Times New Roman" w:eastAsia="Times New Roman" w:hAnsi="Times New Roman" w:cs="Times New Roman"/>
          <w:color w:val="222222"/>
          <w:lang w:val="ro-RO" w:eastAsia="en-GB"/>
        </w:rPr>
        <w:t xml:space="preserve"> </w:t>
      </w:r>
    </w:p>
    <w:p w14:paraId="78964C20" w14:textId="77777777" w:rsidR="00B30C80" w:rsidRPr="003C56B5" w:rsidRDefault="00B30C80" w:rsidP="003C56B5">
      <w:pPr>
        <w:pStyle w:val="ListParagraph"/>
        <w:shd w:val="clear" w:color="auto" w:fill="FFFFFF"/>
        <w:spacing w:after="0" w:line="240" w:lineRule="auto"/>
        <w:ind w:left="0" w:firstLine="720"/>
        <w:jc w:val="both"/>
        <w:rPr>
          <w:rFonts w:ascii="Times New Roman" w:eastAsia="Times New Roman" w:hAnsi="Times New Roman" w:cs="Times New Roman"/>
          <w:color w:val="222222"/>
          <w:lang w:val="ro-RO" w:eastAsia="en-GB"/>
        </w:rPr>
      </w:pPr>
      <w:r w:rsidRPr="003C56B5">
        <w:rPr>
          <w:rFonts w:ascii="Times New Roman" w:eastAsia="Times New Roman" w:hAnsi="Times New Roman" w:cs="Times New Roman"/>
          <w:color w:val="222222"/>
          <w:lang w:val="ro-RO" w:eastAsia="en-GB"/>
        </w:rPr>
        <w:t>Cluburile de lectură și grupurile de lectură reprezintă două dintre modalitățile prin care elevii socializează și își împărtășesc gândurile. Această interacțiune face ca lectura în sine să fie mult mai plăcută, ceea ce va conduce treptat la îmbunătățirea competențelor de lectură.</w:t>
      </w:r>
    </w:p>
    <w:p w14:paraId="38F35F36" w14:textId="77777777" w:rsidR="00B30C80" w:rsidRPr="003C56B5" w:rsidRDefault="00B30C80" w:rsidP="009E3572">
      <w:pPr>
        <w:pStyle w:val="ListParagraph"/>
        <w:numPr>
          <w:ilvl w:val="0"/>
          <w:numId w:val="123"/>
        </w:numPr>
        <w:shd w:val="clear" w:color="auto" w:fill="FFFFFF"/>
        <w:spacing w:after="0" w:line="240" w:lineRule="auto"/>
        <w:ind w:left="0" w:firstLine="720"/>
        <w:jc w:val="both"/>
        <w:rPr>
          <w:rFonts w:ascii="Times New Roman" w:eastAsia="Times New Roman" w:hAnsi="Times New Roman" w:cs="Times New Roman"/>
          <w:b/>
          <w:color w:val="222222"/>
          <w:lang w:val="ro-RO" w:eastAsia="en-GB"/>
        </w:rPr>
      </w:pPr>
      <w:r w:rsidRPr="003C56B5">
        <w:rPr>
          <w:rFonts w:ascii="Times New Roman" w:eastAsia="Times New Roman" w:hAnsi="Times New Roman" w:cs="Times New Roman"/>
          <w:b/>
          <w:color w:val="222222"/>
          <w:lang w:val="ro-RO" w:eastAsia="en-GB"/>
        </w:rPr>
        <w:t>Lăsați elevii să își aleagă singuri cărțile!</w:t>
      </w:r>
    </w:p>
    <w:p w14:paraId="6B98708F" w14:textId="77777777" w:rsidR="00B30C80" w:rsidRPr="003C56B5" w:rsidRDefault="00B30C80" w:rsidP="003C56B5">
      <w:pPr>
        <w:pStyle w:val="ListParagraph"/>
        <w:shd w:val="clear" w:color="auto" w:fill="FFFFFF"/>
        <w:spacing w:after="0" w:line="240" w:lineRule="auto"/>
        <w:ind w:left="0" w:firstLine="720"/>
        <w:jc w:val="both"/>
        <w:rPr>
          <w:rFonts w:ascii="Times New Roman" w:eastAsia="Times New Roman" w:hAnsi="Times New Roman" w:cs="Times New Roman"/>
          <w:color w:val="222222"/>
          <w:lang w:val="ro-RO" w:eastAsia="en-GB"/>
        </w:rPr>
      </w:pPr>
      <w:r w:rsidRPr="003C56B5">
        <w:rPr>
          <w:rFonts w:ascii="Times New Roman" w:eastAsia="Times New Roman" w:hAnsi="Times New Roman" w:cs="Times New Roman"/>
          <w:color w:val="222222"/>
          <w:lang w:val="ro-RO" w:eastAsia="en-GB"/>
        </w:rPr>
        <w:t>Practica a demonstrat că a lăsa elevilor libertatea de a-și selecta lecturile reprezintă o modalitate prin care își îmbunătățesc considerabil abilitățile de lectură.</w:t>
      </w:r>
    </w:p>
    <w:p w14:paraId="522304E6" w14:textId="77777777" w:rsidR="00B30C80" w:rsidRPr="003C56B5" w:rsidRDefault="00B30C80" w:rsidP="009E3572">
      <w:pPr>
        <w:pStyle w:val="ListParagraph"/>
        <w:numPr>
          <w:ilvl w:val="0"/>
          <w:numId w:val="123"/>
        </w:numPr>
        <w:shd w:val="clear" w:color="auto" w:fill="FFFFFF"/>
        <w:spacing w:after="0" w:line="240" w:lineRule="auto"/>
        <w:ind w:left="0" w:firstLine="720"/>
        <w:jc w:val="both"/>
        <w:rPr>
          <w:rFonts w:ascii="Times New Roman" w:eastAsia="Times New Roman" w:hAnsi="Times New Roman" w:cs="Times New Roman"/>
          <w:b/>
          <w:color w:val="222222"/>
          <w:lang w:val="ro-RO" w:eastAsia="en-GB"/>
        </w:rPr>
      </w:pPr>
      <w:r w:rsidRPr="003C56B5">
        <w:rPr>
          <w:rFonts w:ascii="Times New Roman" w:eastAsia="Times New Roman" w:hAnsi="Times New Roman" w:cs="Times New Roman"/>
          <w:b/>
          <w:color w:val="222222"/>
          <w:lang w:val="ro-RO" w:eastAsia="en-GB"/>
        </w:rPr>
        <w:t>Utilizați tehnologia pentru a crea e-bookuri</w:t>
      </w:r>
    </w:p>
    <w:p w14:paraId="247FDB93" w14:textId="77777777" w:rsidR="00B30C80" w:rsidRPr="003C56B5" w:rsidRDefault="00B30C80" w:rsidP="003C56B5">
      <w:pPr>
        <w:pStyle w:val="ListParagraph"/>
        <w:shd w:val="clear" w:color="auto" w:fill="FFFFFF"/>
        <w:spacing w:after="0" w:line="240" w:lineRule="auto"/>
        <w:ind w:left="0" w:firstLine="720"/>
        <w:jc w:val="both"/>
        <w:rPr>
          <w:rFonts w:ascii="Times New Roman" w:eastAsia="Times New Roman" w:hAnsi="Times New Roman" w:cs="Times New Roman"/>
          <w:color w:val="222222"/>
          <w:lang w:val="ro-RO" w:eastAsia="en-GB"/>
        </w:rPr>
      </w:pPr>
      <w:r w:rsidRPr="003C56B5">
        <w:rPr>
          <w:rFonts w:ascii="Times New Roman" w:eastAsia="Times New Roman" w:hAnsi="Times New Roman" w:cs="Times New Roman"/>
          <w:color w:val="222222"/>
          <w:lang w:val="ro-RO" w:eastAsia="en-GB"/>
        </w:rPr>
        <w:t>Elevii iubesc noile tehnologii și este bine să profitați de aceste instrumente pentru a-i determina să citească. Descărcați o aplicație ca „BOOK CREATOR” sau „ebook Magic” și determinații să-și creeze propria carte. Ulterior, încurajați schimbul de cărți între colegi. Le va plăcea la nebunie și astfel îi veți motiva să citească atât cartea lor, cât și pe cele create de colegi.</w:t>
      </w:r>
    </w:p>
    <w:p w14:paraId="58175F15" w14:textId="77777777" w:rsidR="00B30C80" w:rsidRPr="003C56B5" w:rsidRDefault="00B30C80" w:rsidP="009E3572">
      <w:pPr>
        <w:pStyle w:val="ListParagraph"/>
        <w:numPr>
          <w:ilvl w:val="0"/>
          <w:numId w:val="123"/>
        </w:numPr>
        <w:shd w:val="clear" w:color="auto" w:fill="FFFFFF"/>
        <w:spacing w:after="0" w:line="240" w:lineRule="auto"/>
        <w:ind w:left="0" w:firstLine="720"/>
        <w:jc w:val="both"/>
        <w:rPr>
          <w:rFonts w:ascii="Times New Roman" w:eastAsia="Times New Roman" w:hAnsi="Times New Roman" w:cs="Times New Roman"/>
          <w:color w:val="222222"/>
          <w:lang w:val="ro-RO" w:eastAsia="en-GB"/>
        </w:rPr>
      </w:pPr>
      <w:r w:rsidRPr="003C56B5">
        <w:rPr>
          <w:rFonts w:ascii="Times New Roman" w:eastAsia="Times New Roman" w:hAnsi="Times New Roman" w:cs="Times New Roman"/>
          <w:b/>
          <w:bCs/>
          <w:color w:val="222222"/>
          <w:lang w:val="ro-RO" w:eastAsia="en-GB"/>
        </w:rPr>
        <w:t>Prezentați-le elevilor cărți „în serie”!</w:t>
      </w:r>
    </w:p>
    <w:p w14:paraId="13A789D0" w14:textId="77777777" w:rsidR="00B30C80" w:rsidRPr="003C56B5" w:rsidRDefault="00B30C80" w:rsidP="003C56B5">
      <w:pPr>
        <w:shd w:val="clear" w:color="auto" w:fill="FFFFFF"/>
        <w:spacing w:after="0" w:line="240" w:lineRule="auto"/>
        <w:ind w:firstLine="720"/>
        <w:jc w:val="both"/>
        <w:rPr>
          <w:rFonts w:ascii="Times New Roman" w:eastAsia="Times New Roman" w:hAnsi="Times New Roman" w:cs="Times New Roman"/>
          <w:color w:val="222222"/>
          <w:lang w:val="ro-RO" w:eastAsia="en-GB"/>
        </w:rPr>
      </w:pPr>
      <w:r w:rsidRPr="003C56B5">
        <w:rPr>
          <w:rFonts w:ascii="Times New Roman" w:eastAsia="Times New Roman" w:hAnsi="Times New Roman" w:cs="Times New Roman"/>
          <w:color w:val="222222"/>
          <w:lang w:val="ro-RO" w:eastAsia="en-GB"/>
        </w:rPr>
        <w:t xml:space="preserve">Identificați gusturile elevilor, apoi prezentați-le o serie de cărți care mizează tocmai pe preferințele acestora. Dacă e vorba de </w:t>
      </w:r>
      <w:r w:rsidRPr="003C56B5">
        <w:rPr>
          <w:rFonts w:ascii="Times New Roman" w:eastAsia="Times New Roman" w:hAnsi="Times New Roman" w:cs="Times New Roman"/>
          <w:b/>
          <w:i/>
          <w:color w:val="222222"/>
          <w:lang w:val="ro-RO" w:eastAsia="en-GB"/>
        </w:rPr>
        <w:t>Fantasy</w:t>
      </w:r>
      <w:r w:rsidRPr="003C56B5">
        <w:rPr>
          <w:rFonts w:ascii="Times New Roman" w:eastAsia="Times New Roman" w:hAnsi="Times New Roman" w:cs="Times New Roman"/>
          <w:color w:val="222222"/>
          <w:lang w:val="ro-RO" w:eastAsia="en-GB"/>
        </w:rPr>
        <w:t xml:space="preserve"> sau </w:t>
      </w:r>
      <w:r w:rsidRPr="003C56B5">
        <w:rPr>
          <w:rFonts w:ascii="Times New Roman" w:eastAsia="Times New Roman" w:hAnsi="Times New Roman" w:cs="Times New Roman"/>
          <w:b/>
          <w:i/>
          <w:color w:val="222222"/>
          <w:lang w:val="ro-RO" w:eastAsia="en-GB"/>
        </w:rPr>
        <w:t xml:space="preserve">Aventură </w:t>
      </w:r>
      <w:r w:rsidRPr="003C56B5">
        <w:rPr>
          <w:rFonts w:ascii="Times New Roman" w:eastAsia="Times New Roman" w:hAnsi="Times New Roman" w:cs="Times New Roman"/>
          <w:color w:val="222222"/>
          <w:lang w:val="ro-RO" w:eastAsia="en-GB"/>
        </w:rPr>
        <w:t>există sigur serii de cărți. Odată ce prind gustul lecturii primului volum, nu vor lăsa din mână toată seria.</w:t>
      </w:r>
    </w:p>
    <w:p w14:paraId="1D5EBA98" w14:textId="77777777" w:rsidR="00B30C80" w:rsidRPr="003C56B5" w:rsidRDefault="00B30C80" w:rsidP="009E3572">
      <w:pPr>
        <w:pStyle w:val="ListParagraph"/>
        <w:numPr>
          <w:ilvl w:val="0"/>
          <w:numId w:val="123"/>
        </w:numPr>
        <w:shd w:val="clear" w:color="auto" w:fill="FFFFFF"/>
        <w:spacing w:after="0" w:line="240" w:lineRule="auto"/>
        <w:ind w:left="0" w:firstLine="720"/>
        <w:jc w:val="both"/>
        <w:rPr>
          <w:rFonts w:ascii="Times New Roman" w:eastAsia="Times New Roman" w:hAnsi="Times New Roman" w:cs="Times New Roman"/>
          <w:b/>
          <w:color w:val="222222"/>
          <w:lang w:val="ro-RO" w:eastAsia="en-GB"/>
        </w:rPr>
      </w:pPr>
      <w:r w:rsidRPr="003C56B5">
        <w:rPr>
          <w:rFonts w:ascii="Times New Roman" w:eastAsia="Times New Roman" w:hAnsi="Times New Roman" w:cs="Times New Roman"/>
          <w:b/>
          <w:color w:val="222222"/>
          <w:lang w:val="ro-RO" w:eastAsia="en-GB"/>
        </w:rPr>
        <w:t>Permiteți elevilor să nu iubească anumite lecturi!</w:t>
      </w:r>
    </w:p>
    <w:p w14:paraId="56291E60" w14:textId="77777777" w:rsidR="00B30C80" w:rsidRPr="003C56B5" w:rsidRDefault="00B30C80" w:rsidP="003C56B5">
      <w:pPr>
        <w:pStyle w:val="ListParagraph"/>
        <w:shd w:val="clear" w:color="auto" w:fill="FFFFFF"/>
        <w:spacing w:after="0" w:line="240" w:lineRule="auto"/>
        <w:ind w:left="0" w:firstLine="720"/>
        <w:jc w:val="both"/>
        <w:rPr>
          <w:rFonts w:ascii="Times New Roman" w:eastAsia="Times New Roman" w:hAnsi="Times New Roman" w:cs="Times New Roman"/>
          <w:color w:val="222222"/>
          <w:lang w:val="ro-RO" w:eastAsia="en-GB"/>
        </w:rPr>
      </w:pPr>
      <w:r w:rsidRPr="003C56B5">
        <w:rPr>
          <w:rFonts w:ascii="Times New Roman" w:eastAsia="Times New Roman" w:hAnsi="Times New Roman" w:cs="Times New Roman"/>
          <w:color w:val="222222"/>
          <w:lang w:val="ro-RO" w:eastAsia="en-GB"/>
        </w:rPr>
        <w:t>Astfel ei vor înțelege că și în lectură, ca în viață nu trebuie să ne placă toată gama de cărți, ei având libertatea de a alege genul de carte pe care iubesc să o lectureze sau de a refuza lectura anumitor cărți care nu se pliază pe orizontul lor de așteptare.</w:t>
      </w:r>
    </w:p>
    <w:p w14:paraId="027F3BD2" w14:textId="77777777" w:rsidR="00B30C80" w:rsidRPr="003C56B5" w:rsidRDefault="00B30C80" w:rsidP="009E3572">
      <w:pPr>
        <w:pStyle w:val="ListParagraph"/>
        <w:numPr>
          <w:ilvl w:val="0"/>
          <w:numId w:val="123"/>
        </w:numPr>
        <w:shd w:val="clear" w:color="auto" w:fill="FFFFFF"/>
        <w:spacing w:after="0" w:line="240" w:lineRule="auto"/>
        <w:ind w:left="0" w:firstLine="720"/>
        <w:jc w:val="both"/>
        <w:rPr>
          <w:rFonts w:ascii="Times New Roman" w:eastAsia="Times New Roman" w:hAnsi="Times New Roman" w:cs="Times New Roman"/>
          <w:b/>
          <w:color w:val="222222"/>
          <w:lang w:val="ro-RO" w:eastAsia="en-GB"/>
        </w:rPr>
      </w:pPr>
      <w:r w:rsidRPr="003C56B5">
        <w:rPr>
          <w:rFonts w:ascii="Times New Roman" w:eastAsia="Times New Roman" w:hAnsi="Times New Roman" w:cs="Times New Roman"/>
          <w:b/>
          <w:color w:val="222222"/>
          <w:lang w:val="ro-RO" w:eastAsia="en-GB"/>
        </w:rPr>
        <w:t>Ajutați elevii să înțeleagă importanța lecturii!</w:t>
      </w:r>
    </w:p>
    <w:p w14:paraId="66268CD3" w14:textId="77777777" w:rsidR="00B30C80" w:rsidRPr="003C56B5" w:rsidRDefault="00B30C80" w:rsidP="003C56B5">
      <w:pPr>
        <w:pStyle w:val="ListParagraph"/>
        <w:shd w:val="clear" w:color="auto" w:fill="FFFFFF"/>
        <w:spacing w:after="0" w:line="240" w:lineRule="auto"/>
        <w:ind w:left="0" w:firstLine="720"/>
        <w:jc w:val="both"/>
        <w:rPr>
          <w:rFonts w:ascii="Times New Roman" w:eastAsia="Times New Roman" w:hAnsi="Times New Roman" w:cs="Times New Roman"/>
          <w:color w:val="222222"/>
          <w:lang w:val="ro-RO" w:eastAsia="en-GB"/>
        </w:rPr>
      </w:pPr>
      <w:r w:rsidRPr="003C56B5">
        <w:rPr>
          <w:rFonts w:ascii="Times New Roman" w:eastAsia="Times New Roman" w:hAnsi="Times New Roman" w:cs="Times New Roman"/>
          <w:color w:val="222222"/>
          <w:lang w:val="ro-RO" w:eastAsia="en-GB"/>
        </w:rPr>
        <w:t>Cine înțelege benefiicile unui stil de viață sănătos pentru menținerea sănătății va adopta acel stil. La fel funcționează lucrurile și în perimetrul lecturii. A înțelege și a ști care sunt beneficiile lecturii reprezintă o cale sigură de a alege să pășești pe drumul unei lecturi permanente.</w:t>
      </w:r>
    </w:p>
    <w:p w14:paraId="6FF57AEE" w14:textId="77777777" w:rsidR="00B30C80" w:rsidRPr="003C56B5" w:rsidRDefault="00B30C80" w:rsidP="003C56B5">
      <w:pPr>
        <w:spacing w:after="0" w:line="240" w:lineRule="auto"/>
        <w:ind w:firstLine="567"/>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Pentru realizarea justă a organizării şi îndrumării lecturii elevilor se impune o colaborare strânsă între şcoală şi familie. Este necesar să se ia în discuţie problema lecturii elevilor şi să se scoată în evidenţă imensul rol al lecturii în formarea personalităţii copilului, să se dea îndrumări despre ce şi cum trebuie să citească copiii, spre a-i ajuta să înţeleagă ceea ce citesc şi a le dezvolta interesul pentru lectură.</w:t>
      </w:r>
    </w:p>
    <w:p w14:paraId="3779EC1B" w14:textId="77777777" w:rsidR="00B30C80" w:rsidRPr="003C56B5" w:rsidRDefault="00B30C80" w:rsidP="003C56B5">
      <w:pPr>
        <w:spacing w:after="0" w:line="240" w:lineRule="auto"/>
        <w:ind w:firstLine="567"/>
        <w:jc w:val="both"/>
        <w:rPr>
          <w:rFonts w:ascii="Times New Roman" w:eastAsia="Calibri" w:hAnsi="Times New Roman" w:cs="Times New Roman"/>
          <w:lang w:val="ro-RO"/>
        </w:rPr>
      </w:pPr>
      <w:r w:rsidRPr="003C56B5">
        <w:rPr>
          <w:rFonts w:ascii="Times New Roman" w:eastAsia="Calibri" w:hAnsi="Times New Roman" w:cs="Times New Roman"/>
          <w:lang w:val="ro-RO"/>
        </w:rPr>
        <w:t>În toate demersurile pe care le întreprindem pentru îmbunătăţirea competenţelor de lectură, trebuie avută în vedere necesitatea nu atât cantitativă a lecturii, cât calitatea receptării, câştigul în ce priveşte simţul şi gustul estetic, universul intelectual, dragostea pentru lectură. Şcoala are menirea de a forma un lector competent, dar şi un cititor care să-şi formeze gustul propriu pentru lectură, astfel încât să devină un cititor activ pe tot parcursul vieţii.</w:t>
      </w:r>
    </w:p>
    <w:p w14:paraId="5B639429" w14:textId="77777777" w:rsidR="00B30C80" w:rsidRPr="003C56B5" w:rsidRDefault="00B30C80" w:rsidP="00356851">
      <w:pPr>
        <w:spacing w:after="0" w:line="240" w:lineRule="auto"/>
        <w:jc w:val="both"/>
        <w:rPr>
          <w:rFonts w:ascii="Times New Roman" w:hAnsi="Times New Roman" w:cs="Times New Roman"/>
          <w:b/>
          <w:i/>
          <w:lang w:val="ro-RO"/>
        </w:rPr>
      </w:pPr>
      <w:r w:rsidRPr="003C56B5">
        <w:rPr>
          <w:rFonts w:ascii="Times New Roman" w:hAnsi="Times New Roman" w:cs="Times New Roman"/>
          <w:b/>
          <w:i/>
          <w:lang w:val="ro-RO"/>
        </w:rPr>
        <w:t>Bibliografie:</w:t>
      </w:r>
    </w:p>
    <w:p w14:paraId="1637C642" w14:textId="77777777" w:rsidR="00B30C80" w:rsidRPr="003C56B5" w:rsidRDefault="00B30C80" w:rsidP="00356851">
      <w:pPr>
        <w:numPr>
          <w:ilvl w:val="0"/>
          <w:numId w:val="124"/>
        </w:numPr>
        <w:spacing w:after="0" w:line="240" w:lineRule="auto"/>
        <w:ind w:left="0" w:firstLine="0"/>
        <w:rPr>
          <w:rFonts w:ascii="Times New Roman" w:eastAsia="Times New Roman" w:hAnsi="Times New Roman" w:cs="Times New Roman"/>
          <w:lang w:val="ro-RO"/>
        </w:rPr>
      </w:pPr>
      <w:r w:rsidRPr="003C56B5">
        <w:rPr>
          <w:rFonts w:ascii="Times New Roman" w:eastAsia="Times New Roman" w:hAnsi="Times New Roman" w:cs="Times New Roman"/>
          <w:lang w:val="ro-RO"/>
        </w:rPr>
        <w:t xml:space="preserve">Şincan, E.; Alexandru, Gh. - </w:t>
      </w:r>
      <w:r w:rsidRPr="003C56B5">
        <w:rPr>
          <w:rFonts w:ascii="Times New Roman" w:eastAsia="Times New Roman" w:hAnsi="Times New Roman" w:cs="Times New Roman"/>
          <w:i/>
          <w:lang w:val="ro-RO"/>
        </w:rPr>
        <w:t>Lecturi literare pentru ciclul primar - Îndrumător metodic pentru învăţători, părinţi şi elevi</w:t>
      </w:r>
      <w:r w:rsidRPr="003C56B5">
        <w:rPr>
          <w:rFonts w:ascii="Times New Roman" w:eastAsia="Times New Roman" w:hAnsi="Times New Roman" w:cs="Times New Roman"/>
          <w:lang w:val="ro-RO"/>
        </w:rPr>
        <w:t>, Ed. „Gheorghe Alexandru”, Craiova, 1993;</w:t>
      </w:r>
    </w:p>
    <w:p w14:paraId="74BD91E3" w14:textId="77777777" w:rsidR="00B30C80" w:rsidRPr="003C56B5" w:rsidRDefault="00B30C80" w:rsidP="00356851">
      <w:pPr>
        <w:pStyle w:val="ListParagraph"/>
        <w:numPr>
          <w:ilvl w:val="0"/>
          <w:numId w:val="124"/>
        </w:numPr>
        <w:spacing w:after="0" w:line="240" w:lineRule="auto"/>
        <w:ind w:left="0" w:firstLine="0"/>
        <w:jc w:val="both"/>
        <w:rPr>
          <w:rFonts w:ascii="Times New Roman" w:hAnsi="Times New Roman" w:cs="Times New Roman"/>
          <w:lang w:val="ro-RO"/>
        </w:rPr>
      </w:pPr>
      <w:r w:rsidRPr="003C56B5">
        <w:rPr>
          <w:rFonts w:ascii="Times New Roman" w:eastAsia="Times New Roman" w:hAnsi="Times New Roman" w:cs="Times New Roman"/>
          <w:lang w:val="ro-RO"/>
        </w:rPr>
        <w:t>Cornea, Paul – „</w:t>
      </w:r>
      <w:r w:rsidRPr="003C56B5">
        <w:rPr>
          <w:rFonts w:ascii="Times New Roman" w:eastAsia="Times New Roman" w:hAnsi="Times New Roman" w:cs="Times New Roman"/>
          <w:i/>
          <w:iCs/>
          <w:lang w:val="ro-RO"/>
        </w:rPr>
        <w:t>Introducere în teoria lecturii”</w:t>
      </w:r>
      <w:r w:rsidRPr="003C56B5">
        <w:rPr>
          <w:rFonts w:ascii="Times New Roman" w:eastAsia="Times New Roman" w:hAnsi="Times New Roman" w:cs="Times New Roman"/>
          <w:lang w:val="ro-RO"/>
        </w:rPr>
        <w:t>, Ed. Minerva, București, 1988;</w:t>
      </w:r>
    </w:p>
    <w:p w14:paraId="2792AF59" w14:textId="77777777" w:rsidR="00B30C80" w:rsidRPr="003C56B5" w:rsidRDefault="00B30C80" w:rsidP="00356851">
      <w:pPr>
        <w:pStyle w:val="ListParagraph"/>
        <w:numPr>
          <w:ilvl w:val="0"/>
          <w:numId w:val="124"/>
        </w:numPr>
        <w:spacing w:after="0" w:line="240" w:lineRule="auto"/>
        <w:ind w:left="0" w:firstLine="0"/>
        <w:jc w:val="both"/>
        <w:rPr>
          <w:rFonts w:ascii="Times New Roman" w:hAnsi="Times New Roman" w:cs="Times New Roman"/>
          <w:lang w:val="ro-RO"/>
        </w:rPr>
      </w:pPr>
      <w:r w:rsidRPr="003C56B5">
        <w:rPr>
          <w:rFonts w:ascii="Times New Roman" w:eastAsia="Times New Roman" w:hAnsi="Times New Roman" w:cs="Times New Roman"/>
          <w:lang w:val="ro-RO"/>
        </w:rPr>
        <w:t xml:space="preserve">Leonte, Rodica, curs formare – coordonator </w:t>
      </w:r>
      <w:r w:rsidRPr="003C56B5">
        <w:rPr>
          <w:rFonts w:ascii="Times New Roman" w:eastAsia="Times New Roman" w:hAnsi="Times New Roman" w:cs="Times New Roman"/>
          <w:i/>
          <w:lang w:val="ro-RO"/>
        </w:rPr>
        <w:t>„Îmbunătățirea competențelor de lectură utilizând metode și procedee moderne</w:t>
      </w:r>
      <w:r w:rsidRPr="003C56B5">
        <w:rPr>
          <w:rFonts w:ascii="Times New Roman" w:eastAsia="Times New Roman" w:hAnsi="Times New Roman" w:cs="Times New Roman"/>
          <w:lang w:val="ro-RO"/>
        </w:rPr>
        <w:t>”, Ed. Casei Corpului Didactic Bacău, 2017.</w:t>
      </w:r>
    </w:p>
    <w:p w14:paraId="415DA2CD" w14:textId="77777777" w:rsidR="0030276E" w:rsidRDefault="0030276E" w:rsidP="003C56B5">
      <w:pPr>
        <w:spacing w:after="0" w:line="240" w:lineRule="auto"/>
        <w:jc w:val="center"/>
        <w:rPr>
          <w:rFonts w:ascii="Times New Roman" w:eastAsia="Calibri" w:hAnsi="Times New Roman" w:cs="Times New Roman"/>
        </w:rPr>
      </w:pPr>
    </w:p>
    <w:p w14:paraId="403B7886" w14:textId="77777777" w:rsidR="000D3B8F" w:rsidRPr="003C56B5" w:rsidRDefault="000D3B8F" w:rsidP="003C56B5">
      <w:pPr>
        <w:spacing w:after="0" w:line="240" w:lineRule="auto"/>
        <w:jc w:val="center"/>
        <w:rPr>
          <w:rFonts w:ascii="Times New Roman" w:eastAsia="Calibri" w:hAnsi="Times New Roman" w:cs="Times New Roman"/>
        </w:rPr>
      </w:pPr>
    </w:p>
    <w:p w14:paraId="448B95A7" w14:textId="77777777" w:rsidR="0030276E" w:rsidRPr="003C56B5" w:rsidRDefault="000D3B8F" w:rsidP="003C56B5">
      <w:pPr>
        <w:spacing w:after="0" w:line="240" w:lineRule="auto"/>
        <w:jc w:val="center"/>
        <w:rPr>
          <w:rFonts w:ascii="Times New Roman" w:eastAsia="Times New Roman" w:hAnsi="Times New Roman" w:cs="Times New Roman"/>
          <w:b/>
          <w:bCs/>
        </w:rPr>
      </w:pPr>
      <w:r w:rsidRPr="003C56B5">
        <w:rPr>
          <w:rFonts w:ascii="Times New Roman" w:eastAsia="Times New Roman" w:hAnsi="Times New Roman" w:cs="Times New Roman"/>
          <w:b/>
          <w:bCs/>
        </w:rPr>
        <w:t>EFICIENȚA ÎNVĂȚĂRII ONLINE</w:t>
      </w:r>
    </w:p>
    <w:p w14:paraId="39F913DD" w14:textId="77777777" w:rsidR="0030276E" w:rsidRPr="000D3B8F" w:rsidRDefault="000D3B8F" w:rsidP="005D101D">
      <w:pPr>
        <w:spacing w:after="0" w:line="240" w:lineRule="auto"/>
        <w:jc w:val="right"/>
        <w:rPr>
          <w:rFonts w:ascii="Times New Roman" w:eastAsia="Times New Roman" w:hAnsi="Times New Roman" w:cs="Times New Roman"/>
          <w:i/>
          <w:iCs/>
        </w:rPr>
      </w:pPr>
      <w:proofErr w:type="spellStart"/>
      <w:r w:rsidRPr="000D3B8F">
        <w:rPr>
          <w:rFonts w:ascii="Times New Roman" w:eastAsia="Times New Roman" w:hAnsi="Times New Roman" w:cs="Times New Roman"/>
          <w:i/>
          <w:iCs/>
        </w:rPr>
        <w:t>Profesor</w:t>
      </w:r>
      <w:proofErr w:type="spellEnd"/>
      <w:r w:rsidRPr="000D3B8F">
        <w:rPr>
          <w:rFonts w:ascii="Times New Roman" w:eastAsia="Times New Roman" w:hAnsi="Times New Roman" w:cs="Times New Roman"/>
          <w:i/>
          <w:iCs/>
        </w:rPr>
        <w:t xml:space="preserve"> </w:t>
      </w:r>
      <w:proofErr w:type="spellStart"/>
      <w:r w:rsidRPr="000D3B8F">
        <w:rPr>
          <w:rFonts w:ascii="Times New Roman" w:eastAsia="Times New Roman" w:hAnsi="Times New Roman" w:cs="Times New Roman"/>
          <w:i/>
          <w:iCs/>
        </w:rPr>
        <w:t>învățământ</w:t>
      </w:r>
      <w:proofErr w:type="spellEnd"/>
      <w:r w:rsidRPr="000D3B8F">
        <w:rPr>
          <w:rFonts w:ascii="Times New Roman" w:eastAsia="Times New Roman" w:hAnsi="Times New Roman" w:cs="Times New Roman"/>
          <w:i/>
          <w:iCs/>
        </w:rPr>
        <w:t xml:space="preserve"> </w:t>
      </w:r>
      <w:proofErr w:type="spellStart"/>
      <w:r w:rsidRPr="000D3B8F">
        <w:rPr>
          <w:rFonts w:ascii="Times New Roman" w:eastAsia="Times New Roman" w:hAnsi="Times New Roman" w:cs="Times New Roman"/>
          <w:i/>
          <w:iCs/>
        </w:rPr>
        <w:t>primar</w:t>
      </w:r>
      <w:proofErr w:type="spellEnd"/>
      <w:r w:rsidRPr="000D3B8F">
        <w:rPr>
          <w:rFonts w:ascii="Times New Roman" w:eastAsia="Times New Roman" w:hAnsi="Times New Roman" w:cs="Times New Roman"/>
          <w:i/>
          <w:iCs/>
        </w:rPr>
        <w:t xml:space="preserve"> </w:t>
      </w:r>
      <w:proofErr w:type="spellStart"/>
      <w:r w:rsidRPr="000D3B8F">
        <w:rPr>
          <w:rFonts w:ascii="Times New Roman" w:eastAsia="Times New Roman" w:hAnsi="Times New Roman" w:cs="Times New Roman"/>
          <w:i/>
          <w:iCs/>
        </w:rPr>
        <w:t>Leureanu</w:t>
      </w:r>
      <w:proofErr w:type="spellEnd"/>
      <w:r w:rsidRPr="000D3B8F">
        <w:rPr>
          <w:rFonts w:ascii="Times New Roman" w:eastAsia="Times New Roman" w:hAnsi="Times New Roman" w:cs="Times New Roman"/>
          <w:i/>
          <w:iCs/>
        </w:rPr>
        <w:t xml:space="preserve"> Adina</w:t>
      </w:r>
    </w:p>
    <w:p w14:paraId="237BEA37" w14:textId="77777777" w:rsidR="0030276E" w:rsidRPr="000D3B8F" w:rsidRDefault="00FE5AC6" w:rsidP="005D101D">
      <w:pPr>
        <w:spacing w:after="0" w:line="240" w:lineRule="auto"/>
        <w:jc w:val="right"/>
        <w:rPr>
          <w:rFonts w:ascii="Times New Roman" w:eastAsia="Times New Roman" w:hAnsi="Times New Roman" w:cs="Times New Roman"/>
          <w:i/>
          <w:iCs/>
        </w:rPr>
      </w:pPr>
      <w:proofErr w:type="spellStart"/>
      <w:r>
        <w:rPr>
          <w:rFonts w:ascii="Times New Roman" w:eastAsia="Times New Roman" w:hAnsi="Times New Roman" w:cs="Times New Roman"/>
          <w:i/>
          <w:iCs/>
        </w:rPr>
        <w:t>Școala</w:t>
      </w:r>
      <w:proofErr w:type="spellEnd"/>
      <w:r>
        <w:rPr>
          <w:rFonts w:ascii="Times New Roman" w:eastAsia="Times New Roman" w:hAnsi="Times New Roman" w:cs="Times New Roman"/>
          <w:i/>
          <w:iCs/>
        </w:rPr>
        <w:t xml:space="preserve"> </w:t>
      </w:r>
      <w:proofErr w:type="spellStart"/>
      <w:r>
        <w:rPr>
          <w:rFonts w:ascii="Times New Roman" w:eastAsia="Times New Roman" w:hAnsi="Times New Roman" w:cs="Times New Roman"/>
          <w:i/>
          <w:iCs/>
        </w:rPr>
        <w:t>Gimnazială</w:t>
      </w:r>
      <w:proofErr w:type="spellEnd"/>
      <w:r>
        <w:rPr>
          <w:rFonts w:ascii="Times New Roman" w:eastAsia="Times New Roman" w:hAnsi="Times New Roman" w:cs="Times New Roman"/>
          <w:i/>
          <w:iCs/>
        </w:rPr>
        <w:t xml:space="preserve"> „</w:t>
      </w:r>
      <w:r w:rsidR="000D3B8F" w:rsidRPr="000D3B8F">
        <w:rPr>
          <w:rFonts w:ascii="Times New Roman" w:eastAsia="Times New Roman" w:hAnsi="Times New Roman" w:cs="Times New Roman"/>
          <w:i/>
          <w:iCs/>
        </w:rPr>
        <w:t xml:space="preserve">Mihai </w:t>
      </w:r>
      <w:proofErr w:type="spellStart"/>
      <w:r w:rsidR="000D3B8F" w:rsidRPr="000D3B8F">
        <w:rPr>
          <w:rFonts w:ascii="Times New Roman" w:eastAsia="Times New Roman" w:hAnsi="Times New Roman" w:cs="Times New Roman"/>
          <w:i/>
          <w:iCs/>
        </w:rPr>
        <w:t>Dragă</w:t>
      </w:r>
      <w:r>
        <w:rPr>
          <w:rFonts w:ascii="Times New Roman" w:eastAsia="Times New Roman" w:hAnsi="Times New Roman" w:cs="Times New Roman"/>
          <w:i/>
          <w:iCs/>
        </w:rPr>
        <w:t>n</w:t>
      </w:r>
      <w:proofErr w:type="spellEnd"/>
      <w:r>
        <w:rPr>
          <w:rFonts w:ascii="Times New Roman" w:eastAsia="Times New Roman" w:hAnsi="Times New Roman" w:cs="Times New Roman"/>
          <w:i/>
          <w:iCs/>
          <w:lang w:val="ro-RO"/>
        </w:rPr>
        <w:t>”</w:t>
      </w:r>
      <w:r w:rsidR="000D3B8F" w:rsidRPr="000D3B8F">
        <w:rPr>
          <w:rFonts w:ascii="Times New Roman" w:eastAsia="Times New Roman" w:hAnsi="Times New Roman" w:cs="Times New Roman"/>
          <w:i/>
          <w:iCs/>
        </w:rPr>
        <w:t xml:space="preserve"> </w:t>
      </w:r>
      <w:proofErr w:type="spellStart"/>
      <w:r w:rsidR="000D3B8F" w:rsidRPr="000D3B8F">
        <w:rPr>
          <w:rFonts w:ascii="Times New Roman" w:eastAsia="Times New Roman" w:hAnsi="Times New Roman" w:cs="Times New Roman"/>
          <w:i/>
          <w:iCs/>
        </w:rPr>
        <w:t>Bacău</w:t>
      </w:r>
      <w:proofErr w:type="spellEnd"/>
    </w:p>
    <w:p w14:paraId="63D50D28" w14:textId="77777777" w:rsidR="0030276E" w:rsidRPr="003C56B5" w:rsidRDefault="0030276E" w:rsidP="003C56B5">
      <w:pPr>
        <w:spacing w:after="0" w:line="240" w:lineRule="auto"/>
        <w:jc w:val="center"/>
        <w:rPr>
          <w:rFonts w:ascii="Times New Roman" w:eastAsia="Times New Roman" w:hAnsi="Times New Roman" w:cs="Times New Roman"/>
        </w:rPr>
      </w:pPr>
    </w:p>
    <w:p w14:paraId="7F6694D0" w14:textId="77777777" w:rsidR="0030276E" w:rsidRPr="003C56B5" w:rsidRDefault="0030276E" w:rsidP="003C56B5">
      <w:pPr>
        <w:spacing w:after="0" w:line="240" w:lineRule="auto"/>
        <w:jc w:val="both"/>
        <w:rPr>
          <w:rFonts w:ascii="Times New Roman" w:eastAsia="Times New Roman" w:hAnsi="Times New Roman" w:cs="Times New Roman"/>
        </w:rPr>
      </w:pPr>
      <w:r w:rsidRPr="003C56B5">
        <w:rPr>
          <w:rFonts w:ascii="Times New Roman" w:eastAsia="Times New Roman" w:hAnsi="Times New Roman" w:cs="Times New Roman"/>
        </w:rPr>
        <w:tab/>
        <w:t xml:space="preserve">Pe </w:t>
      </w:r>
      <w:proofErr w:type="spellStart"/>
      <w:r w:rsidRPr="003C56B5">
        <w:rPr>
          <w:rFonts w:ascii="Times New Roman" w:eastAsia="Times New Roman" w:hAnsi="Times New Roman" w:cs="Times New Roman"/>
        </w:rPr>
        <w:t>perioada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carantinei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dacă</w:t>
      </w:r>
      <w:proofErr w:type="spellEnd"/>
      <w:r w:rsidRPr="003C56B5">
        <w:rPr>
          <w:rFonts w:ascii="Times New Roman" w:eastAsia="Times New Roman" w:hAnsi="Times New Roman" w:cs="Times New Roman"/>
        </w:rPr>
        <w:t xml:space="preserve"> ne </w:t>
      </w:r>
      <w:proofErr w:type="spellStart"/>
      <w:r w:rsidRPr="003C56B5">
        <w:rPr>
          <w:rFonts w:ascii="Times New Roman" w:eastAsia="Times New Roman" w:hAnsi="Times New Roman" w:cs="Times New Roman"/>
        </w:rPr>
        <w:t>raportăm</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eficiența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învățării</w:t>
      </w:r>
      <w:proofErr w:type="spellEnd"/>
      <w:r w:rsidRPr="003C56B5">
        <w:rPr>
          <w:rFonts w:ascii="Times New Roman" w:eastAsia="Times New Roman" w:hAnsi="Times New Roman" w:cs="Times New Roman"/>
        </w:rPr>
        <w:t xml:space="preserve"> de la </w:t>
      </w:r>
      <w:proofErr w:type="spellStart"/>
      <w:r w:rsidRPr="003C56B5">
        <w:rPr>
          <w:rFonts w:ascii="Times New Roman" w:eastAsia="Times New Roman" w:hAnsi="Times New Roman" w:cs="Times New Roman"/>
        </w:rPr>
        <w:t>distanță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școlarilor</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fost</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siguranță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afectată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dintre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toate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nivelurile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învățământ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fiind</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adevărată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provocare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chiar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imposibilă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mici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Totuși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părinții</w:t>
      </w:r>
      <w:proofErr w:type="spellEnd"/>
      <w:r w:rsidRPr="003C56B5">
        <w:rPr>
          <w:rFonts w:ascii="Times New Roman" w:eastAsia="Times New Roman" w:hAnsi="Times New Roman" w:cs="Times New Roman"/>
        </w:rPr>
        <w:t xml:space="preserve"> au </w:t>
      </w:r>
      <w:proofErr w:type="spellStart"/>
      <w:r w:rsidRPr="003C56B5">
        <w:rPr>
          <w:rFonts w:ascii="Times New Roman" w:eastAsia="Times New Roman" w:hAnsi="Times New Roman" w:cs="Times New Roman"/>
        </w:rPr>
        <w:t>primit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sarcini</w:t>
      </w:r>
      <w:proofErr w:type="spellEnd"/>
      <w:r w:rsidRPr="003C56B5">
        <w:rPr>
          <w:rFonts w:ascii="Times New Roman" w:eastAsia="Times New Roman" w:hAnsi="Times New Roman" w:cs="Times New Roman"/>
        </w:rPr>
        <w:t xml:space="preserve"> de la </w:t>
      </w:r>
      <w:proofErr w:type="spellStart"/>
      <w:r w:rsidRPr="003C56B5">
        <w:rPr>
          <w:rFonts w:ascii="Times New Roman" w:eastAsia="Times New Roman" w:hAnsi="Times New Roman" w:cs="Times New Roman"/>
        </w:rPr>
        <w:t>educatori</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referire</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organizarea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timpului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activităților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sfaturi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comunicare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eficientă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bazată</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repere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cunoscute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copiilor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mult</w:t>
      </w:r>
      <w:proofErr w:type="spellEnd"/>
      <w:r w:rsidRPr="003C56B5">
        <w:rPr>
          <w:rFonts w:ascii="Times New Roman" w:eastAsia="Times New Roman" w:hAnsi="Times New Roman" w:cs="Times New Roman"/>
        </w:rPr>
        <w:t xml:space="preserve"> accent pe </w:t>
      </w:r>
      <w:proofErr w:type="spellStart"/>
      <w:r w:rsidRPr="003C56B5">
        <w:rPr>
          <w:rFonts w:ascii="Times New Roman" w:eastAsia="Times New Roman" w:hAnsi="Times New Roman" w:cs="Times New Roman"/>
        </w:rPr>
        <w:t>emoții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Importantă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cum a </w:t>
      </w:r>
      <w:proofErr w:type="spellStart"/>
      <w:r w:rsidRPr="003C56B5">
        <w:rPr>
          <w:rFonts w:ascii="Times New Roman" w:eastAsia="Times New Roman" w:hAnsi="Times New Roman" w:cs="Times New Roman"/>
        </w:rPr>
        <w:t>fost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organizată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comunicarea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constantă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între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părinte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educator, </w:t>
      </w:r>
      <w:proofErr w:type="spellStart"/>
      <w:r w:rsidRPr="003C56B5">
        <w:rPr>
          <w:rFonts w:ascii="Times New Roman" w:eastAsia="Times New Roman" w:hAnsi="Times New Roman" w:cs="Times New Roman"/>
        </w:rPr>
        <w:t>jocurile</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îl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atrag</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școlar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vină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întâmpinarea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părinților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copiilor</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activități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personalizate</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interesele</w:t>
      </w:r>
      <w:proofErr w:type="spellEnd"/>
      <w:r w:rsidRPr="003C56B5">
        <w:rPr>
          <w:rFonts w:ascii="Times New Roman" w:eastAsia="Times New Roman" w:hAnsi="Times New Roman" w:cs="Times New Roman"/>
        </w:rPr>
        <w:t xml:space="preserve"> sale. </w:t>
      </w:r>
      <w:proofErr w:type="spellStart"/>
      <w:r w:rsidRPr="003C56B5">
        <w:rPr>
          <w:rFonts w:ascii="Times New Roman" w:eastAsia="Times New Roman" w:hAnsi="Times New Roman" w:cs="Times New Roman"/>
        </w:rPr>
        <w:t>Instrumentele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strategiile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utilizate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conectare</w:t>
      </w:r>
      <w:proofErr w:type="spellEnd"/>
      <w:r w:rsidRPr="003C56B5">
        <w:rPr>
          <w:rFonts w:ascii="Times New Roman" w:eastAsia="Times New Roman" w:hAnsi="Times New Roman" w:cs="Times New Roman"/>
        </w:rPr>
        <w:t xml:space="preserve"> de la </w:t>
      </w:r>
      <w:proofErr w:type="spellStart"/>
      <w:r w:rsidRPr="003C56B5">
        <w:rPr>
          <w:rFonts w:ascii="Times New Roman" w:eastAsia="Times New Roman" w:hAnsi="Times New Roman" w:cs="Times New Roman"/>
        </w:rPr>
        <w:t>distanță</w:t>
      </w:r>
      <w:proofErr w:type="spellEnd"/>
      <w:r w:rsidRPr="003C56B5">
        <w:rPr>
          <w:rFonts w:ascii="Times New Roman" w:eastAsia="Times New Roman" w:hAnsi="Times New Roman" w:cs="Times New Roman"/>
        </w:rPr>
        <w:t xml:space="preserve"> au </w:t>
      </w:r>
      <w:proofErr w:type="spellStart"/>
      <w:r w:rsidRPr="003C56B5">
        <w:rPr>
          <w:rFonts w:ascii="Times New Roman" w:eastAsia="Times New Roman" w:hAnsi="Times New Roman" w:cs="Times New Roman"/>
        </w:rPr>
        <w:t>fost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diferite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video, </w:t>
      </w:r>
      <w:proofErr w:type="spellStart"/>
      <w:r w:rsidRPr="003C56B5">
        <w:rPr>
          <w:rFonts w:ascii="Times New Roman" w:eastAsia="Times New Roman" w:hAnsi="Times New Roman" w:cs="Times New Roman"/>
        </w:rPr>
        <w:t>filmulețe</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activități</w:t>
      </w:r>
      <w:proofErr w:type="spellEnd"/>
      <w:r w:rsidRPr="003C56B5">
        <w:rPr>
          <w:rFonts w:ascii="Times New Roman" w:eastAsia="Times New Roman" w:hAnsi="Times New Roman" w:cs="Times New Roman"/>
        </w:rPr>
        <w:t xml:space="preserve"> interactive, </w:t>
      </w:r>
      <w:proofErr w:type="spellStart"/>
      <w:r w:rsidRPr="003C56B5">
        <w:rPr>
          <w:rFonts w:ascii="Times New Roman" w:eastAsia="Times New Roman" w:hAnsi="Times New Roman" w:cs="Times New Roman"/>
        </w:rPr>
        <w:t>cântece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simulări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aplicații</w:t>
      </w:r>
      <w:proofErr w:type="spellEnd"/>
      <w:r w:rsidRPr="003C56B5">
        <w:rPr>
          <w:rFonts w:ascii="Times New Roman" w:eastAsia="Times New Roman" w:hAnsi="Times New Roman" w:cs="Times New Roman"/>
        </w:rPr>
        <w:t xml:space="preserve"> etc., pe care </w:t>
      </w:r>
      <w:proofErr w:type="spellStart"/>
      <w:r w:rsidRPr="003C56B5">
        <w:rPr>
          <w:rFonts w:ascii="Times New Roman" w:eastAsia="Times New Roman" w:hAnsi="Times New Roman" w:cs="Times New Roman"/>
        </w:rPr>
        <w:t>educatorul</w:t>
      </w:r>
      <w:proofErr w:type="spellEnd"/>
      <w:r w:rsidRPr="003C56B5">
        <w:rPr>
          <w:rFonts w:ascii="Times New Roman" w:eastAsia="Times New Roman" w:hAnsi="Times New Roman" w:cs="Times New Roman"/>
        </w:rPr>
        <w:t xml:space="preserve"> le </w:t>
      </w:r>
      <w:proofErr w:type="spellStart"/>
      <w:r w:rsidRPr="003C56B5">
        <w:rPr>
          <w:rFonts w:ascii="Times New Roman" w:eastAsia="Times New Roman" w:hAnsi="Times New Roman" w:cs="Times New Roman"/>
        </w:rPr>
        <w:t>trimite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părinților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copil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video </w:t>
      </w:r>
      <w:proofErr w:type="spellStart"/>
      <w:r w:rsidRPr="003C56B5">
        <w:rPr>
          <w:rFonts w:ascii="Times New Roman" w:eastAsia="Times New Roman" w:hAnsi="Times New Roman" w:cs="Times New Roman"/>
        </w:rPr>
        <w:t>conferențe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grupuri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mici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important </w:t>
      </w:r>
      <w:proofErr w:type="spellStart"/>
      <w:r w:rsidRPr="003C56B5">
        <w:rPr>
          <w:rFonts w:ascii="Times New Roman" w:eastAsia="Times New Roman" w:hAnsi="Times New Roman" w:cs="Times New Roman"/>
        </w:rPr>
        <w:t>decât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metodele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selectate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obiectivul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interacțiunii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această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perioadă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anume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conectarea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directă</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școlarul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Mulți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educatori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părinți</w:t>
      </w:r>
      <w:proofErr w:type="spellEnd"/>
      <w:r w:rsidRPr="003C56B5">
        <w:rPr>
          <w:rFonts w:ascii="Times New Roman" w:eastAsia="Times New Roman" w:hAnsi="Times New Roman" w:cs="Times New Roman"/>
        </w:rPr>
        <w:t xml:space="preserve"> au </w:t>
      </w:r>
      <w:proofErr w:type="spellStart"/>
      <w:r w:rsidRPr="003C56B5">
        <w:rPr>
          <w:rFonts w:ascii="Times New Roman" w:eastAsia="Times New Roman" w:hAnsi="Times New Roman" w:cs="Times New Roman"/>
        </w:rPr>
        <w:t>înțeles</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w:t>
      </w:r>
      <w:proofErr w:type="spellEnd"/>
      <w:r w:rsidRPr="003C56B5">
        <w:rPr>
          <w:rFonts w:ascii="Times New Roman" w:eastAsia="Times New Roman" w:hAnsi="Times New Roman" w:cs="Times New Roman"/>
        </w:rPr>
        <w:t xml:space="preserve"> nu </w:t>
      </w:r>
      <w:proofErr w:type="spellStart"/>
      <w:r w:rsidRPr="003C56B5">
        <w:rPr>
          <w:rFonts w:ascii="Times New Roman" w:eastAsia="Times New Roman" w:hAnsi="Times New Roman" w:cs="Times New Roman"/>
        </w:rPr>
        <w:t>atât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proiectele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didactice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curriculumul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scris</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contează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mult</w:t>
      </w:r>
      <w:proofErr w:type="spellEnd"/>
      <w:r w:rsidRPr="003C56B5">
        <w:rPr>
          <w:rFonts w:ascii="Times New Roman" w:eastAsia="Times New Roman" w:hAnsi="Times New Roman" w:cs="Times New Roman"/>
        </w:rPr>
        <w:t xml:space="preserve">, ci </w:t>
      </w:r>
      <w:proofErr w:type="spellStart"/>
      <w:r w:rsidRPr="003C56B5">
        <w:rPr>
          <w:rFonts w:ascii="Times New Roman" w:eastAsia="Times New Roman" w:hAnsi="Times New Roman" w:cs="Times New Roman"/>
        </w:rPr>
        <w:t>starea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emoțională</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copiilor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al </w:t>
      </w:r>
      <w:proofErr w:type="spellStart"/>
      <w:r w:rsidRPr="003C56B5">
        <w:rPr>
          <w:rFonts w:ascii="Times New Roman" w:eastAsia="Times New Roman" w:hAnsi="Times New Roman" w:cs="Times New Roman"/>
        </w:rPr>
        <w:t>părinților</w:t>
      </w:r>
      <w:proofErr w:type="spellEnd"/>
      <w:r w:rsidRPr="003C56B5">
        <w:rPr>
          <w:rFonts w:ascii="Times New Roman" w:eastAsia="Times New Roman" w:hAnsi="Times New Roman" w:cs="Times New Roman"/>
        </w:rPr>
        <w:t xml:space="preserve"> sunt </w:t>
      </w:r>
      <w:proofErr w:type="spellStart"/>
      <w:r w:rsidRPr="003C56B5">
        <w:rPr>
          <w:rFonts w:ascii="Times New Roman" w:eastAsia="Times New Roman" w:hAnsi="Times New Roman" w:cs="Times New Roman"/>
        </w:rPr>
        <w:t>prioritate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această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perioadă</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izolare</w:t>
      </w:r>
      <w:proofErr w:type="spellEnd"/>
      <w:r w:rsidRPr="003C56B5">
        <w:rPr>
          <w:rFonts w:ascii="Times New Roman" w:eastAsia="Times New Roman" w:hAnsi="Times New Roman" w:cs="Times New Roman"/>
        </w:rPr>
        <w:t xml:space="preserve">.  Se </w:t>
      </w:r>
      <w:proofErr w:type="spellStart"/>
      <w:r w:rsidRPr="003C56B5">
        <w:rPr>
          <w:rFonts w:ascii="Times New Roman" w:eastAsia="Times New Roman" w:hAnsi="Times New Roman" w:cs="Times New Roman"/>
        </w:rPr>
        <w:t>știe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clasele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primare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au </w:t>
      </w:r>
      <w:proofErr w:type="spellStart"/>
      <w:r w:rsidRPr="003C56B5">
        <w:rPr>
          <w:rFonts w:ascii="Times New Roman" w:eastAsia="Times New Roman" w:hAnsi="Times New Roman" w:cs="Times New Roman"/>
        </w:rPr>
        <w:t>nevoie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sistematic</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sprijinul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învățătorilor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părinților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realizarea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sarcinilor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Învățătorii</w:t>
      </w:r>
      <w:proofErr w:type="spellEnd"/>
      <w:r w:rsidRPr="003C56B5">
        <w:rPr>
          <w:rFonts w:ascii="Times New Roman" w:eastAsia="Times New Roman" w:hAnsi="Times New Roman" w:cs="Times New Roman"/>
        </w:rPr>
        <w:t xml:space="preserve"> au </w:t>
      </w:r>
      <w:proofErr w:type="spellStart"/>
      <w:r w:rsidRPr="003C56B5">
        <w:rPr>
          <w:rFonts w:ascii="Times New Roman" w:eastAsia="Times New Roman" w:hAnsi="Times New Roman" w:cs="Times New Roman"/>
        </w:rPr>
        <w:t>transmis</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sarcini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una-</w:t>
      </w:r>
      <w:proofErr w:type="spellStart"/>
      <w:r w:rsidRPr="003C56B5">
        <w:rPr>
          <w:rFonts w:ascii="Times New Roman" w:eastAsia="Times New Roman" w:hAnsi="Times New Roman" w:cs="Times New Roman"/>
        </w:rPr>
        <w:t>două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săptămâni</w:t>
      </w:r>
      <w:proofErr w:type="spellEnd"/>
      <w:r w:rsidRPr="003C56B5">
        <w:rPr>
          <w:rFonts w:ascii="Times New Roman" w:eastAsia="Times New Roman" w:hAnsi="Times New Roman" w:cs="Times New Roman"/>
        </w:rPr>
        <w:t xml:space="preserve"> pe e-</w:t>
      </w:r>
      <w:proofErr w:type="spellStart"/>
      <w:r w:rsidRPr="003C56B5">
        <w:rPr>
          <w:rFonts w:ascii="Times New Roman" w:eastAsia="Times New Roman" w:hAnsi="Times New Roman" w:cs="Times New Roman"/>
        </w:rPr>
        <w:t>mailul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părinților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grupurile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clasei</w:t>
      </w:r>
      <w:proofErr w:type="spellEnd"/>
      <w:r w:rsidRPr="003C56B5">
        <w:rPr>
          <w:rFonts w:ascii="Times New Roman" w:eastAsia="Times New Roman" w:hAnsi="Times New Roman" w:cs="Times New Roman"/>
        </w:rPr>
        <w:t xml:space="preserve"> de pe Facebook. </w:t>
      </w:r>
      <w:proofErr w:type="spellStart"/>
      <w:r w:rsidRPr="003C56B5">
        <w:rPr>
          <w:rFonts w:ascii="Times New Roman" w:eastAsia="Times New Roman" w:hAnsi="Times New Roman" w:cs="Times New Roman"/>
        </w:rPr>
        <w:t>Conținutul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sarcinilor</w:t>
      </w:r>
      <w:proofErr w:type="spellEnd"/>
      <w:r w:rsidRPr="003C56B5">
        <w:rPr>
          <w:rFonts w:ascii="Times New Roman" w:eastAsia="Times New Roman" w:hAnsi="Times New Roman" w:cs="Times New Roman"/>
        </w:rPr>
        <w:t xml:space="preserve"> au </w:t>
      </w:r>
      <w:proofErr w:type="spellStart"/>
      <w:r w:rsidRPr="003C56B5">
        <w:rPr>
          <w:rFonts w:ascii="Times New Roman" w:eastAsia="Times New Roman" w:hAnsi="Times New Roman" w:cs="Times New Roman"/>
        </w:rPr>
        <w:t>fost</w:t>
      </w:r>
      <w:proofErr w:type="spellEnd"/>
      <w:r w:rsidRPr="003C56B5">
        <w:rPr>
          <w:rFonts w:ascii="Times New Roman" w:eastAsia="Times New Roman" w:hAnsi="Times New Roman" w:cs="Times New Roman"/>
        </w:rPr>
        <w:t xml:space="preserve"> de a </w:t>
      </w:r>
      <w:proofErr w:type="spellStart"/>
      <w:r w:rsidRPr="003C56B5">
        <w:rPr>
          <w:rFonts w:ascii="Times New Roman" w:eastAsia="Times New Roman" w:hAnsi="Times New Roman" w:cs="Times New Roman"/>
        </w:rPr>
        <w:t>lectura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texte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scurte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transcris</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copiat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câte</w:t>
      </w:r>
      <w:proofErr w:type="spellEnd"/>
      <w:r w:rsidRPr="003C56B5">
        <w:rPr>
          <w:rFonts w:ascii="Times New Roman" w:eastAsia="Times New Roman" w:hAnsi="Times New Roman" w:cs="Times New Roman"/>
        </w:rPr>
        <w:t xml:space="preserve"> un text. La </w:t>
      </w:r>
      <w:proofErr w:type="spellStart"/>
      <w:r w:rsidRPr="003C56B5">
        <w:rPr>
          <w:rFonts w:ascii="Times New Roman" w:eastAsia="Times New Roman" w:hAnsi="Times New Roman" w:cs="Times New Roman"/>
        </w:rPr>
        <w:t>matematică</w:t>
      </w:r>
      <w:proofErr w:type="spellEnd"/>
      <w:r w:rsidRPr="003C56B5">
        <w:rPr>
          <w:rFonts w:ascii="Times New Roman" w:eastAsia="Times New Roman" w:hAnsi="Times New Roman" w:cs="Times New Roman"/>
        </w:rPr>
        <w:t xml:space="preserve"> au </w:t>
      </w:r>
      <w:proofErr w:type="spellStart"/>
      <w:r w:rsidRPr="003C56B5">
        <w:rPr>
          <w:rFonts w:ascii="Times New Roman" w:eastAsia="Times New Roman" w:hAnsi="Times New Roman" w:cs="Times New Roman"/>
        </w:rPr>
        <w:t>avut</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rezolvat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exerciții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probleme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cantitate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moderată</w:t>
      </w:r>
      <w:proofErr w:type="spellEnd"/>
      <w:r w:rsidRPr="003C56B5">
        <w:rPr>
          <w:rFonts w:ascii="Times New Roman" w:eastAsia="Times New Roman" w:hAnsi="Times New Roman" w:cs="Times New Roman"/>
        </w:rPr>
        <w:t xml:space="preserve">. Din </w:t>
      </w:r>
      <w:proofErr w:type="spellStart"/>
      <w:r w:rsidRPr="003C56B5">
        <w:rPr>
          <w:rFonts w:ascii="Times New Roman" w:eastAsia="Times New Roman" w:hAnsi="Times New Roman" w:cs="Times New Roman"/>
        </w:rPr>
        <w:t>cele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menționate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învățători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clasele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primare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regulă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încarcă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zilnic</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materiale</w:t>
      </w:r>
      <w:proofErr w:type="spellEnd"/>
      <w:r w:rsidRPr="003C56B5">
        <w:rPr>
          <w:rFonts w:ascii="Times New Roman" w:eastAsia="Times New Roman" w:hAnsi="Times New Roman" w:cs="Times New Roman"/>
        </w:rPr>
        <w:t xml:space="preserve"> pe una din </w:t>
      </w:r>
      <w:proofErr w:type="spellStart"/>
      <w:r w:rsidRPr="003C56B5">
        <w:rPr>
          <w:rFonts w:ascii="Times New Roman" w:eastAsia="Times New Roman" w:hAnsi="Times New Roman" w:cs="Times New Roman"/>
        </w:rPr>
        <w:t>platformele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selectate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cunoscute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elevi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părinți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înregistrări</w:t>
      </w:r>
      <w:proofErr w:type="spellEnd"/>
      <w:r w:rsidRPr="003C56B5">
        <w:rPr>
          <w:rFonts w:ascii="Times New Roman" w:eastAsia="Times New Roman" w:hAnsi="Times New Roman" w:cs="Times New Roman"/>
        </w:rPr>
        <w:t xml:space="preserve"> video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audio, plus </w:t>
      </w:r>
      <w:proofErr w:type="spellStart"/>
      <w:r w:rsidRPr="003C56B5">
        <w:rPr>
          <w:rFonts w:ascii="Times New Roman" w:eastAsia="Times New Roman" w:hAnsi="Times New Roman" w:cs="Times New Roman"/>
        </w:rPr>
        <w:t>fișele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lucru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aferente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obiectivul</w:t>
      </w:r>
      <w:proofErr w:type="spellEnd"/>
      <w:r w:rsidRPr="003C56B5">
        <w:rPr>
          <w:rFonts w:ascii="Times New Roman" w:eastAsia="Times New Roman" w:hAnsi="Times New Roman" w:cs="Times New Roman"/>
        </w:rPr>
        <w:t xml:space="preserve"> principal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realizarea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sarcinilor</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ajutorul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indicațiilor</w:t>
      </w:r>
      <w:proofErr w:type="spellEnd"/>
      <w:r w:rsidRPr="003C56B5">
        <w:rPr>
          <w:rFonts w:ascii="Times New Roman" w:eastAsia="Times New Roman" w:hAnsi="Times New Roman" w:cs="Times New Roman"/>
        </w:rPr>
        <w:t xml:space="preserve"> video. La </w:t>
      </w:r>
      <w:proofErr w:type="spellStart"/>
      <w:r w:rsidRPr="003C56B5">
        <w:rPr>
          <w:rFonts w:ascii="Times New Roman" w:eastAsia="Times New Roman" w:hAnsi="Times New Roman" w:cs="Times New Roman"/>
        </w:rPr>
        <w:t>începutul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zilei</w:t>
      </w:r>
      <w:proofErr w:type="spellEnd"/>
      <w:r w:rsidRPr="003C56B5">
        <w:rPr>
          <w:rFonts w:ascii="Times New Roman" w:eastAsia="Times New Roman" w:hAnsi="Times New Roman" w:cs="Times New Roman"/>
        </w:rPr>
        <w:t xml:space="preserve"> se </w:t>
      </w:r>
      <w:proofErr w:type="spellStart"/>
      <w:r w:rsidRPr="003C56B5">
        <w:rPr>
          <w:rFonts w:ascii="Times New Roman" w:eastAsia="Times New Roman" w:hAnsi="Times New Roman" w:cs="Times New Roman"/>
        </w:rPr>
        <w:t>propunea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părinților</w:t>
      </w:r>
      <w:proofErr w:type="spellEnd"/>
      <w:r w:rsidRPr="003C56B5">
        <w:rPr>
          <w:rFonts w:ascii="Times New Roman" w:eastAsia="Times New Roman" w:hAnsi="Times New Roman" w:cs="Times New Roman"/>
        </w:rPr>
        <w:t xml:space="preserve"> un </w:t>
      </w:r>
      <w:proofErr w:type="spellStart"/>
      <w:r w:rsidRPr="003C56B5">
        <w:rPr>
          <w:rFonts w:ascii="Times New Roman" w:eastAsia="Times New Roman" w:hAnsi="Times New Roman" w:cs="Times New Roman"/>
        </w:rPr>
        <w:t>orar</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lucru</w:t>
      </w:r>
      <w:proofErr w:type="spellEnd"/>
      <w:r w:rsidRPr="003C56B5">
        <w:rPr>
          <w:rFonts w:ascii="Times New Roman" w:eastAsia="Times New Roman" w:hAnsi="Times New Roman" w:cs="Times New Roman"/>
        </w:rPr>
        <w:t xml:space="preserve">, cu link-urile </w:t>
      </w:r>
      <w:proofErr w:type="spellStart"/>
      <w:r w:rsidRPr="003C56B5">
        <w:rPr>
          <w:rFonts w:ascii="Times New Roman" w:eastAsia="Times New Roman" w:hAnsi="Times New Roman" w:cs="Times New Roman"/>
        </w:rPr>
        <w:t>potrivite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fiecare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disciplină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cerință</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lucru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Fiecare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copil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primește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timp</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lucru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fiind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ajutat</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părinți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invitat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trimită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sarcina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realizată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învățătorilor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mod individual. De </w:t>
      </w:r>
      <w:proofErr w:type="spellStart"/>
      <w:r w:rsidRPr="003C56B5">
        <w:rPr>
          <w:rFonts w:ascii="Times New Roman" w:eastAsia="Times New Roman" w:hAnsi="Times New Roman" w:cs="Times New Roman"/>
        </w:rPr>
        <w:t>regulă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învățătorii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verificau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corectau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lucrările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expediau</w:t>
      </w:r>
      <w:proofErr w:type="spellEnd"/>
      <w:r w:rsidRPr="003C56B5">
        <w:rPr>
          <w:rFonts w:ascii="Times New Roman" w:eastAsia="Times New Roman" w:hAnsi="Times New Roman" w:cs="Times New Roman"/>
        </w:rPr>
        <w:t xml:space="preserve"> un feedback individual </w:t>
      </w:r>
      <w:proofErr w:type="spellStart"/>
      <w:r w:rsidRPr="003C56B5">
        <w:rPr>
          <w:rFonts w:ascii="Times New Roman" w:eastAsia="Times New Roman" w:hAnsi="Times New Roman" w:cs="Times New Roman"/>
        </w:rPr>
        <w:t>elevilor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părinților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Învățătorii</w:t>
      </w:r>
      <w:proofErr w:type="spellEnd"/>
      <w:r w:rsidRPr="003C56B5">
        <w:rPr>
          <w:rFonts w:ascii="Times New Roman" w:eastAsia="Times New Roman" w:hAnsi="Times New Roman" w:cs="Times New Roman"/>
        </w:rPr>
        <w:t xml:space="preserve"> au </w:t>
      </w:r>
      <w:proofErr w:type="spellStart"/>
      <w:r w:rsidRPr="003C56B5">
        <w:rPr>
          <w:rFonts w:ascii="Times New Roman" w:eastAsia="Times New Roman" w:hAnsi="Times New Roman" w:cs="Times New Roman"/>
        </w:rPr>
        <w:t>menționat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dintre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abilitățile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învățare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dezvoltarea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scrierii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corecte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durează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timp</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mult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Astfel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exercițiile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suplimentare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scriere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desfășurate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acasă</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obicei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context informal) au </w:t>
      </w:r>
      <w:proofErr w:type="spellStart"/>
      <w:r w:rsidRPr="003C56B5">
        <w:rPr>
          <w:rFonts w:ascii="Times New Roman" w:eastAsia="Times New Roman" w:hAnsi="Times New Roman" w:cs="Times New Roman"/>
        </w:rPr>
        <w:t>devenit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utile </w:t>
      </w:r>
      <w:proofErr w:type="spellStart"/>
      <w:r w:rsidRPr="003C56B5">
        <w:rPr>
          <w:rFonts w:ascii="Times New Roman" w:eastAsia="Times New Roman" w:hAnsi="Times New Roman" w:cs="Times New Roman"/>
        </w:rPr>
        <w:t>dintre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toate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activitățile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organizare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învățământul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primar</w:t>
      </w:r>
      <w:proofErr w:type="spellEnd"/>
      <w:r w:rsidRPr="003C56B5">
        <w:rPr>
          <w:rFonts w:ascii="Times New Roman" w:eastAsia="Times New Roman" w:hAnsi="Times New Roman" w:cs="Times New Roman"/>
        </w:rPr>
        <w:t xml:space="preserve">. </w:t>
      </w:r>
    </w:p>
    <w:p w14:paraId="1D67F53D" w14:textId="77777777" w:rsidR="000D3B8F" w:rsidRDefault="0030276E" w:rsidP="003C56B5">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învățământul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tradițional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metoda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utilizată</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căpătat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denumirea</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clasa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inversată</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regulă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profesorii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expediau</w:t>
      </w:r>
      <w:proofErr w:type="spellEnd"/>
      <w:r w:rsidRPr="003C56B5">
        <w:rPr>
          <w:rFonts w:ascii="Times New Roman" w:eastAsia="Times New Roman" w:hAnsi="Times New Roman" w:cs="Times New Roman"/>
        </w:rPr>
        <w:t xml:space="preserve"> din </w:t>
      </w:r>
      <w:proofErr w:type="spellStart"/>
      <w:r w:rsidRPr="003C56B5">
        <w:rPr>
          <w:rFonts w:ascii="Times New Roman" w:eastAsia="Times New Roman" w:hAnsi="Times New Roman" w:cs="Times New Roman"/>
        </w:rPr>
        <w:t>timp</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rezumatul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scris</w:t>
      </w:r>
      <w:proofErr w:type="spellEnd"/>
      <w:r w:rsidRPr="003C56B5">
        <w:rPr>
          <w:rFonts w:ascii="Times New Roman" w:eastAsia="Times New Roman" w:hAnsi="Times New Roman" w:cs="Times New Roman"/>
        </w:rPr>
        <w:t xml:space="preserve"> al </w:t>
      </w:r>
      <w:proofErr w:type="spellStart"/>
      <w:r w:rsidRPr="003C56B5">
        <w:rPr>
          <w:rFonts w:ascii="Times New Roman" w:eastAsia="Times New Roman" w:hAnsi="Times New Roman" w:cs="Times New Roman"/>
        </w:rPr>
        <w:t>lecției</w:t>
      </w:r>
      <w:proofErr w:type="spellEnd"/>
      <w:r w:rsidRPr="003C56B5">
        <w:rPr>
          <w:rFonts w:ascii="Times New Roman" w:eastAsia="Times New Roman" w:hAnsi="Times New Roman" w:cs="Times New Roman"/>
        </w:rPr>
        <w:t xml:space="preserve"> plus link-</w:t>
      </w:r>
      <w:proofErr w:type="spellStart"/>
      <w:r w:rsidRPr="003C56B5">
        <w:rPr>
          <w:rFonts w:ascii="Times New Roman" w:eastAsia="Times New Roman" w:hAnsi="Times New Roman" w:cs="Times New Roman"/>
        </w:rPr>
        <w:t>uri</w:t>
      </w:r>
      <w:proofErr w:type="spellEnd"/>
      <w:r w:rsidRPr="003C56B5">
        <w:rPr>
          <w:rFonts w:ascii="Times New Roman" w:eastAsia="Times New Roman" w:hAnsi="Times New Roman" w:cs="Times New Roman"/>
        </w:rPr>
        <w:t xml:space="preserve"> de pe YouTube, </w:t>
      </w:r>
      <w:proofErr w:type="spellStart"/>
      <w:r w:rsidRPr="003C56B5">
        <w:rPr>
          <w:rFonts w:ascii="Times New Roman" w:eastAsia="Times New Roman" w:hAnsi="Times New Roman" w:cs="Times New Roman"/>
        </w:rPr>
        <w:t>filmate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profesori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alte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persoane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asemenea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trimiterea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unui</w:t>
      </w:r>
      <w:proofErr w:type="spellEnd"/>
      <w:r w:rsidRPr="003C56B5">
        <w:rPr>
          <w:rFonts w:ascii="Times New Roman" w:eastAsia="Times New Roman" w:hAnsi="Times New Roman" w:cs="Times New Roman"/>
        </w:rPr>
        <w:t xml:space="preserve"> tutorial. </w:t>
      </w:r>
      <w:proofErr w:type="spellStart"/>
      <w:r w:rsidRPr="003C56B5">
        <w:rPr>
          <w:rFonts w:ascii="Times New Roman" w:eastAsia="Times New Roman" w:hAnsi="Times New Roman" w:cs="Times New Roman"/>
        </w:rPr>
        <w:t>Apoi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erau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organizate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conectări</w:t>
      </w:r>
      <w:proofErr w:type="spellEnd"/>
      <w:r w:rsidRPr="003C56B5">
        <w:rPr>
          <w:rFonts w:ascii="Times New Roman" w:eastAsia="Times New Roman" w:hAnsi="Times New Roman" w:cs="Times New Roman"/>
        </w:rPr>
        <w:t xml:space="preserve"> online - </w:t>
      </w:r>
      <w:proofErr w:type="spellStart"/>
      <w:r w:rsidRPr="003C56B5">
        <w:rPr>
          <w:rFonts w:ascii="Times New Roman" w:eastAsia="Times New Roman" w:hAnsi="Times New Roman" w:cs="Times New Roman"/>
        </w:rPr>
        <w:t>după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au </w:t>
      </w:r>
      <w:proofErr w:type="spellStart"/>
      <w:r w:rsidRPr="003C56B5">
        <w:rPr>
          <w:rFonts w:ascii="Times New Roman" w:eastAsia="Times New Roman" w:hAnsi="Times New Roman" w:cs="Times New Roman"/>
        </w:rPr>
        <w:t>primit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materialul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tutorialele</w:t>
      </w:r>
      <w:proofErr w:type="spellEnd"/>
      <w:r w:rsidRPr="003C56B5">
        <w:rPr>
          <w:rFonts w:ascii="Times New Roman" w:eastAsia="Times New Roman" w:hAnsi="Times New Roman" w:cs="Times New Roman"/>
        </w:rPr>
        <w:t xml:space="preserve"> -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verificare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chestionar</w:t>
      </w:r>
      <w:proofErr w:type="spellEnd"/>
      <w:r w:rsidRPr="003C56B5">
        <w:rPr>
          <w:rFonts w:ascii="Times New Roman" w:eastAsia="Times New Roman" w:hAnsi="Times New Roman" w:cs="Times New Roman"/>
        </w:rPr>
        <w:t xml:space="preserve"> oral a </w:t>
      </w:r>
      <w:proofErr w:type="spellStart"/>
      <w:r w:rsidRPr="003C56B5">
        <w:rPr>
          <w:rFonts w:ascii="Times New Roman" w:eastAsia="Times New Roman" w:hAnsi="Times New Roman" w:cs="Times New Roman"/>
        </w:rPr>
        <w:t>înțelegerii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fixarea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exercițiilor</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lucru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Profesorii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verificau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sarcinile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propuse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oferindu</w:t>
      </w:r>
      <w:proofErr w:type="spellEnd"/>
      <w:r w:rsidRPr="003C56B5">
        <w:rPr>
          <w:rFonts w:ascii="Times New Roman" w:eastAsia="Times New Roman" w:hAnsi="Times New Roman" w:cs="Times New Roman"/>
        </w:rPr>
        <w:t xml:space="preserve">-le un feedback </w:t>
      </w:r>
      <w:proofErr w:type="spellStart"/>
      <w:r w:rsidRPr="003C56B5">
        <w:rPr>
          <w:rFonts w:ascii="Times New Roman" w:eastAsia="Times New Roman" w:hAnsi="Times New Roman" w:cs="Times New Roman"/>
        </w:rPr>
        <w:t>constructiv</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procesul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organizare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învățării</w:t>
      </w:r>
      <w:proofErr w:type="spellEnd"/>
      <w:r w:rsidRPr="003C56B5">
        <w:rPr>
          <w:rFonts w:ascii="Times New Roman" w:eastAsia="Times New Roman" w:hAnsi="Times New Roman" w:cs="Times New Roman"/>
        </w:rPr>
        <w:t xml:space="preserve"> de la </w:t>
      </w:r>
      <w:proofErr w:type="spellStart"/>
      <w:r w:rsidRPr="003C56B5">
        <w:rPr>
          <w:rFonts w:ascii="Times New Roman" w:eastAsia="Times New Roman" w:hAnsi="Times New Roman" w:cs="Times New Roman"/>
        </w:rPr>
        <w:t>distanță</w:t>
      </w:r>
      <w:proofErr w:type="spellEnd"/>
      <w:r w:rsidRPr="003C56B5">
        <w:rPr>
          <w:rFonts w:ascii="Times New Roman" w:eastAsia="Times New Roman" w:hAnsi="Times New Roman" w:cs="Times New Roman"/>
        </w:rPr>
        <w:t xml:space="preserve"> au </w:t>
      </w:r>
      <w:proofErr w:type="spellStart"/>
      <w:r w:rsidRPr="003C56B5">
        <w:rPr>
          <w:rFonts w:ascii="Times New Roman" w:eastAsia="Times New Roman" w:hAnsi="Times New Roman" w:cs="Times New Roman"/>
        </w:rPr>
        <w:t>apărut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dificultăți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organizare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special la </w:t>
      </w:r>
      <w:proofErr w:type="spellStart"/>
      <w:r w:rsidRPr="003C56B5">
        <w:rPr>
          <w:rFonts w:ascii="Times New Roman" w:eastAsia="Times New Roman" w:hAnsi="Times New Roman" w:cs="Times New Roman"/>
        </w:rPr>
        <w:t>unele</w:t>
      </w:r>
      <w:proofErr w:type="spellEnd"/>
      <w:r w:rsidRPr="003C56B5">
        <w:rPr>
          <w:rFonts w:ascii="Times New Roman" w:eastAsia="Times New Roman" w:hAnsi="Times New Roman" w:cs="Times New Roman"/>
        </w:rPr>
        <w:t xml:space="preserve"> discipline </w:t>
      </w:r>
      <w:proofErr w:type="spellStart"/>
      <w:r w:rsidRPr="003C56B5">
        <w:rPr>
          <w:rFonts w:ascii="Times New Roman" w:eastAsia="Times New Roman" w:hAnsi="Times New Roman" w:cs="Times New Roman"/>
        </w:rPr>
        <w:t>școlare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unde</w:t>
      </w:r>
      <w:proofErr w:type="spellEnd"/>
      <w:r w:rsidRPr="003C56B5">
        <w:rPr>
          <w:rFonts w:ascii="Times New Roman" w:eastAsia="Times New Roman" w:hAnsi="Times New Roman" w:cs="Times New Roman"/>
        </w:rPr>
        <w:t xml:space="preserve"> nu era </w:t>
      </w:r>
      <w:proofErr w:type="spellStart"/>
      <w:r w:rsidRPr="003C56B5">
        <w:rPr>
          <w:rFonts w:ascii="Times New Roman" w:eastAsia="Times New Roman" w:hAnsi="Times New Roman" w:cs="Times New Roman"/>
        </w:rPr>
        <w:t>posibilă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organizarea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lucrărilor</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laborator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activităților</w:t>
      </w:r>
      <w:proofErr w:type="spellEnd"/>
      <w:r w:rsidRPr="003C56B5">
        <w:rPr>
          <w:rFonts w:ascii="Times New Roman" w:eastAsia="Times New Roman" w:hAnsi="Times New Roman" w:cs="Times New Roman"/>
        </w:rPr>
        <w:t xml:space="preserve"> practice.              </w:t>
      </w:r>
    </w:p>
    <w:p w14:paraId="3837DA6F" w14:textId="77777777" w:rsidR="0030276E" w:rsidRPr="003C56B5" w:rsidRDefault="0030276E" w:rsidP="003C56B5">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Interacțiunea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reală</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copiii</w:t>
      </w:r>
      <w:proofErr w:type="spellEnd"/>
      <w:r w:rsidRPr="003C56B5">
        <w:rPr>
          <w:rFonts w:ascii="Times New Roman" w:eastAsia="Times New Roman" w:hAnsi="Times New Roman" w:cs="Times New Roman"/>
        </w:rPr>
        <w:t xml:space="preserve">, cum era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condițiile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clasei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nu</w:t>
      </w:r>
      <w:proofErr w:type="spellEnd"/>
      <w:r w:rsidRPr="003C56B5">
        <w:rPr>
          <w:rFonts w:ascii="Times New Roman" w:eastAsia="Times New Roman" w:hAnsi="Times New Roman" w:cs="Times New Roman"/>
        </w:rPr>
        <w:t xml:space="preserve"> era </w:t>
      </w:r>
      <w:proofErr w:type="spellStart"/>
      <w:r w:rsidRPr="003C56B5">
        <w:rPr>
          <w:rFonts w:ascii="Times New Roman" w:eastAsia="Times New Roman" w:hAnsi="Times New Roman" w:cs="Times New Roman"/>
        </w:rPr>
        <w:t>posibilă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cazul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care nu </w:t>
      </w:r>
      <w:proofErr w:type="spellStart"/>
      <w:r w:rsidRPr="003C56B5">
        <w:rPr>
          <w:rFonts w:ascii="Times New Roman" w:eastAsia="Times New Roman" w:hAnsi="Times New Roman" w:cs="Times New Roman"/>
        </w:rPr>
        <w:t>exista</w:t>
      </w:r>
      <w:proofErr w:type="spellEnd"/>
      <w:r w:rsidRPr="003C56B5">
        <w:rPr>
          <w:rFonts w:ascii="Times New Roman" w:eastAsia="Times New Roman" w:hAnsi="Times New Roman" w:cs="Times New Roman"/>
        </w:rPr>
        <w:t xml:space="preserve"> un smartphone performant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un laptop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familie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relația</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s-a </w:t>
      </w:r>
      <w:proofErr w:type="spellStart"/>
      <w:r w:rsidRPr="003C56B5">
        <w:rPr>
          <w:rFonts w:ascii="Times New Roman" w:eastAsia="Times New Roman" w:hAnsi="Times New Roman" w:cs="Times New Roman"/>
        </w:rPr>
        <w:t>menținut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intermediul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apel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telefonic</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chat. </w:t>
      </w:r>
      <w:proofErr w:type="spellStart"/>
      <w:r w:rsidRPr="003C56B5">
        <w:rPr>
          <w:rFonts w:ascii="Times New Roman" w:eastAsia="Times New Roman" w:hAnsi="Times New Roman" w:cs="Times New Roman"/>
        </w:rPr>
        <w:t>Profesori</w:t>
      </w:r>
      <w:proofErr w:type="spellEnd"/>
      <w:r w:rsidRPr="003C56B5">
        <w:rPr>
          <w:rFonts w:ascii="Times New Roman" w:eastAsia="Times New Roman" w:hAnsi="Times New Roman" w:cs="Times New Roman"/>
        </w:rPr>
        <w:t xml:space="preserve"> au </w:t>
      </w:r>
      <w:proofErr w:type="spellStart"/>
      <w:r w:rsidRPr="003C56B5">
        <w:rPr>
          <w:rFonts w:ascii="Times New Roman" w:eastAsia="Times New Roman" w:hAnsi="Times New Roman" w:cs="Times New Roman"/>
        </w:rPr>
        <w:t>trebuit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identifice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orice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cale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comunicare</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asigure</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materialele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sarcinile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realizat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acasă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uneori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intermediul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colegilor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rudelor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copilului</w:t>
      </w:r>
      <w:proofErr w:type="spellEnd"/>
      <w:r w:rsidRPr="003C56B5">
        <w:rPr>
          <w:rFonts w:ascii="Times New Roman" w:eastAsia="Times New Roman" w:hAnsi="Times New Roman" w:cs="Times New Roman"/>
        </w:rPr>
        <w:t>.</w:t>
      </w:r>
    </w:p>
    <w:p w14:paraId="51C3B3C8" w14:textId="77777777" w:rsidR="0030276E" w:rsidRPr="003C56B5" w:rsidRDefault="0030276E" w:rsidP="003C56B5">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Formarea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cadrelor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didactice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fost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organizată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cadrul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diferitelor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workshopuri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cursuri</w:t>
      </w:r>
      <w:proofErr w:type="spellEnd"/>
      <w:r w:rsidRPr="003C56B5">
        <w:rPr>
          <w:rFonts w:ascii="Times New Roman" w:eastAsia="Times New Roman" w:hAnsi="Times New Roman" w:cs="Times New Roman"/>
        </w:rPr>
        <w:t xml:space="preserve"> online etc. </w:t>
      </w:r>
      <w:proofErr w:type="spellStart"/>
      <w:r w:rsidRPr="003C56B5">
        <w:rPr>
          <w:rFonts w:ascii="Times New Roman" w:eastAsia="Times New Roman" w:hAnsi="Times New Roman" w:cs="Times New Roman"/>
        </w:rPr>
        <w:t>Printre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domeniile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formare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cadrul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sesiunilor</w:t>
      </w:r>
      <w:proofErr w:type="spellEnd"/>
      <w:r w:rsidRPr="003C56B5">
        <w:rPr>
          <w:rFonts w:ascii="Times New Roman" w:eastAsia="Times New Roman" w:hAnsi="Times New Roman" w:cs="Times New Roman"/>
        </w:rPr>
        <w:t xml:space="preserve"> online, se </w:t>
      </w:r>
      <w:proofErr w:type="spellStart"/>
      <w:r w:rsidRPr="003C56B5">
        <w:rPr>
          <w:rFonts w:ascii="Times New Roman" w:eastAsia="Times New Roman" w:hAnsi="Times New Roman" w:cs="Times New Roman"/>
        </w:rPr>
        <w:t>numără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proiectarea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învățării</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distanță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comunicarea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digitală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crearea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utilizarea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resurselor</w:t>
      </w:r>
      <w:proofErr w:type="spellEnd"/>
      <w:r w:rsidRPr="003C56B5">
        <w:rPr>
          <w:rFonts w:ascii="Times New Roman" w:eastAsia="Times New Roman" w:hAnsi="Times New Roman" w:cs="Times New Roman"/>
        </w:rPr>
        <w:t xml:space="preserve"> multimedia, </w:t>
      </w:r>
      <w:proofErr w:type="spellStart"/>
      <w:r w:rsidRPr="003C56B5">
        <w:rPr>
          <w:rFonts w:ascii="Times New Roman" w:eastAsia="Times New Roman" w:hAnsi="Times New Roman" w:cs="Times New Roman"/>
        </w:rPr>
        <w:t>organizarea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activității</w:t>
      </w:r>
      <w:proofErr w:type="spellEnd"/>
      <w:r w:rsidRPr="003C56B5">
        <w:rPr>
          <w:rFonts w:ascii="Times New Roman" w:eastAsia="Times New Roman" w:hAnsi="Times New Roman" w:cs="Times New Roman"/>
        </w:rPr>
        <w:t xml:space="preserve"> interactive la </w:t>
      </w:r>
      <w:proofErr w:type="spellStart"/>
      <w:r w:rsidRPr="003C56B5">
        <w:rPr>
          <w:rFonts w:ascii="Times New Roman" w:eastAsia="Times New Roman" w:hAnsi="Times New Roman" w:cs="Times New Roman"/>
        </w:rPr>
        <w:t>distanță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crearea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cursurilor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digitale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utilizarea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instrumentelor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educația</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distanță</w:t>
      </w:r>
      <w:proofErr w:type="spellEnd"/>
      <w:r w:rsidRPr="003C56B5">
        <w:rPr>
          <w:rFonts w:ascii="Times New Roman" w:eastAsia="Times New Roman" w:hAnsi="Times New Roman" w:cs="Times New Roman"/>
        </w:rPr>
        <w:t xml:space="preserve">, cum </w:t>
      </w:r>
      <w:proofErr w:type="spellStart"/>
      <w:r w:rsidRPr="003C56B5">
        <w:rPr>
          <w:rFonts w:ascii="Times New Roman" w:eastAsia="Times New Roman" w:hAnsi="Times New Roman" w:cs="Times New Roman"/>
        </w:rPr>
        <w:t>ar</w:t>
      </w:r>
      <w:proofErr w:type="spellEnd"/>
      <w:r w:rsidRPr="003C56B5">
        <w:rPr>
          <w:rFonts w:ascii="Times New Roman" w:eastAsia="Times New Roman" w:hAnsi="Times New Roman" w:cs="Times New Roman"/>
        </w:rPr>
        <w:t xml:space="preserve"> fi </w:t>
      </w:r>
      <w:proofErr w:type="spellStart"/>
      <w:r w:rsidRPr="003C56B5">
        <w:rPr>
          <w:rFonts w:ascii="Times New Roman" w:eastAsia="Times New Roman" w:hAnsi="Times New Roman" w:cs="Times New Roman"/>
        </w:rPr>
        <w:t>managementul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documentelor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managementul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clasei</w:t>
      </w:r>
      <w:proofErr w:type="spellEnd"/>
      <w:r w:rsidRPr="003C56B5">
        <w:rPr>
          <w:rFonts w:ascii="Times New Roman" w:eastAsia="Times New Roman" w:hAnsi="Times New Roman" w:cs="Times New Roman"/>
        </w:rPr>
        <w:t xml:space="preserve"> etc. </w:t>
      </w:r>
    </w:p>
    <w:p w14:paraId="5BD4E93B" w14:textId="77777777" w:rsidR="00605BC7" w:rsidRPr="003C56B5" w:rsidRDefault="00605BC7" w:rsidP="003C56B5">
      <w:pPr>
        <w:spacing w:after="0" w:line="240" w:lineRule="auto"/>
        <w:jc w:val="center"/>
        <w:rPr>
          <w:rFonts w:ascii="Times New Roman" w:eastAsia="Times New Roman" w:hAnsi="Times New Roman" w:cs="Times New Roman"/>
          <w:b/>
          <w:bCs/>
          <w:iCs/>
          <w:lang w:val="ro-RO"/>
        </w:rPr>
      </w:pPr>
    </w:p>
    <w:p w14:paraId="120453A7" w14:textId="77777777" w:rsidR="00605BC7" w:rsidRPr="003C56B5" w:rsidRDefault="00605BC7" w:rsidP="003C56B5">
      <w:pPr>
        <w:spacing w:after="0" w:line="240" w:lineRule="auto"/>
        <w:jc w:val="center"/>
        <w:rPr>
          <w:rFonts w:ascii="Times New Roman" w:eastAsia="Times New Roman" w:hAnsi="Times New Roman" w:cs="Times New Roman"/>
          <w:b/>
          <w:bCs/>
          <w:iCs/>
          <w:lang w:val="ro-RO"/>
        </w:rPr>
      </w:pPr>
    </w:p>
    <w:p w14:paraId="4B09F1A1" w14:textId="77777777" w:rsidR="00605BC7" w:rsidRPr="003C56B5" w:rsidRDefault="000D3B8F" w:rsidP="000D3B8F">
      <w:pPr>
        <w:spacing w:after="0" w:line="240" w:lineRule="auto"/>
        <w:ind w:left="57"/>
        <w:jc w:val="center"/>
        <w:rPr>
          <w:rFonts w:ascii="Times New Roman" w:eastAsia="Calibri" w:hAnsi="Times New Roman" w:cs="Times New Roman"/>
          <w:b/>
          <w:bCs/>
          <w:lang w:val="ro-RO"/>
        </w:rPr>
      </w:pPr>
      <w:r w:rsidRPr="003C56B5">
        <w:rPr>
          <w:rFonts w:ascii="Times New Roman" w:eastAsia="Calibri" w:hAnsi="Times New Roman" w:cs="Times New Roman"/>
          <w:b/>
          <w:bCs/>
          <w:lang w:val="ro-RO"/>
        </w:rPr>
        <w:t>APLICAREA LA CLASĂ. JURNALUL REFLEXIV</w:t>
      </w:r>
    </w:p>
    <w:p w14:paraId="57877DA9" w14:textId="77777777" w:rsidR="00605BC7" w:rsidRPr="000D3B8F" w:rsidRDefault="000D3B8F" w:rsidP="005D101D">
      <w:pPr>
        <w:spacing w:after="0" w:line="240" w:lineRule="auto"/>
        <w:ind w:left="57"/>
        <w:jc w:val="right"/>
        <w:rPr>
          <w:rFonts w:ascii="Times New Roman" w:eastAsia="Calibri" w:hAnsi="Times New Roman" w:cs="Times New Roman"/>
          <w:i/>
          <w:iCs/>
          <w:lang w:val="ro-RO"/>
        </w:rPr>
      </w:pPr>
      <w:r w:rsidRPr="000D3B8F">
        <w:rPr>
          <w:rFonts w:ascii="Times New Roman" w:eastAsia="Calibri" w:hAnsi="Times New Roman" w:cs="Times New Roman"/>
          <w:i/>
          <w:iCs/>
          <w:lang w:val="ro-RO"/>
        </w:rPr>
        <w:t xml:space="preserve">Profesor învățământ primar </w:t>
      </w:r>
      <w:r w:rsidR="00605BC7" w:rsidRPr="000D3B8F">
        <w:rPr>
          <w:rFonts w:ascii="Times New Roman" w:eastAsia="Calibri" w:hAnsi="Times New Roman" w:cs="Times New Roman"/>
          <w:i/>
          <w:iCs/>
          <w:lang w:val="ro-RO"/>
        </w:rPr>
        <w:t>Lovin Lăcrămioara</w:t>
      </w:r>
    </w:p>
    <w:p w14:paraId="03ECA3E0" w14:textId="77777777" w:rsidR="00605BC7" w:rsidRPr="000D3B8F" w:rsidRDefault="00605BC7" w:rsidP="005D101D">
      <w:pPr>
        <w:spacing w:after="0" w:line="240" w:lineRule="auto"/>
        <w:ind w:left="57"/>
        <w:jc w:val="right"/>
        <w:rPr>
          <w:rFonts w:ascii="Times New Roman" w:eastAsia="Calibri" w:hAnsi="Times New Roman" w:cs="Times New Roman"/>
          <w:i/>
          <w:iCs/>
          <w:lang w:val="ro-RO"/>
        </w:rPr>
      </w:pPr>
      <w:r w:rsidRPr="000D3B8F">
        <w:rPr>
          <w:rFonts w:ascii="Times New Roman" w:eastAsia="Calibri" w:hAnsi="Times New Roman" w:cs="Times New Roman"/>
          <w:i/>
          <w:iCs/>
          <w:lang w:val="ro-RO"/>
        </w:rPr>
        <w:t>Școala Gimnazială Berești-Tazlău</w:t>
      </w:r>
    </w:p>
    <w:p w14:paraId="285775EF" w14:textId="77777777" w:rsidR="00FE5AC6" w:rsidRDefault="00FE5AC6" w:rsidP="00AF7F2E">
      <w:pPr>
        <w:shd w:val="clear" w:color="auto" w:fill="FFFFFF"/>
        <w:spacing w:after="0" w:line="240" w:lineRule="auto"/>
        <w:ind w:left="57"/>
        <w:jc w:val="both"/>
        <w:rPr>
          <w:rFonts w:ascii="Times New Roman" w:eastAsia="Times New Roman" w:hAnsi="Times New Roman" w:cs="Times New Roman"/>
          <w:lang w:val="ro-RO"/>
        </w:rPr>
      </w:pPr>
    </w:p>
    <w:p w14:paraId="3E541616" w14:textId="77777777" w:rsidR="00605BC7" w:rsidRPr="003C56B5" w:rsidRDefault="00605BC7" w:rsidP="00AF7F2E">
      <w:pPr>
        <w:shd w:val="clear" w:color="auto" w:fill="FFFFFF"/>
        <w:spacing w:after="0" w:line="240" w:lineRule="auto"/>
        <w:ind w:left="57"/>
        <w:jc w:val="both"/>
        <w:rPr>
          <w:rFonts w:ascii="Times New Roman" w:eastAsia="Times New Roman" w:hAnsi="Times New Roman" w:cs="Times New Roman"/>
          <w:b/>
          <w:bCs/>
          <w:lang w:val="ro-RO"/>
        </w:rPr>
      </w:pPr>
      <w:r w:rsidRPr="003C56B5">
        <w:rPr>
          <w:rFonts w:ascii="Times New Roman" w:eastAsia="Times New Roman" w:hAnsi="Times New Roman" w:cs="Times New Roman"/>
          <w:lang w:val="ro-RO"/>
        </w:rPr>
        <w:t>Disciplina:</w:t>
      </w:r>
      <w:r w:rsidR="00AF7F2E">
        <w:rPr>
          <w:rFonts w:ascii="Times New Roman" w:eastAsia="Times New Roman" w:hAnsi="Times New Roman" w:cs="Times New Roman"/>
          <w:lang w:val="ro-RO"/>
        </w:rPr>
        <w:t xml:space="preserve"> </w:t>
      </w:r>
      <w:r w:rsidRPr="003C56B5">
        <w:rPr>
          <w:rFonts w:ascii="Times New Roman" w:eastAsia="Times New Roman" w:hAnsi="Times New Roman" w:cs="Times New Roman"/>
          <w:b/>
          <w:bCs/>
          <w:lang w:val="ro-RO"/>
        </w:rPr>
        <w:t>Comunicare în limba română</w:t>
      </w:r>
    </w:p>
    <w:p w14:paraId="3AE00FAD" w14:textId="77777777" w:rsidR="00605BC7" w:rsidRPr="003C56B5" w:rsidRDefault="00605BC7" w:rsidP="00AF7F2E">
      <w:pPr>
        <w:shd w:val="clear" w:color="auto" w:fill="FFFFFF"/>
        <w:spacing w:after="0" w:line="240" w:lineRule="auto"/>
        <w:ind w:left="57"/>
        <w:jc w:val="both"/>
        <w:rPr>
          <w:rFonts w:ascii="Times New Roman" w:eastAsia="Times New Roman" w:hAnsi="Times New Roman" w:cs="Times New Roman"/>
          <w:b/>
          <w:bCs/>
          <w:lang w:val="ro-RO"/>
        </w:rPr>
      </w:pPr>
      <w:r w:rsidRPr="003C56B5">
        <w:rPr>
          <w:rFonts w:ascii="Times New Roman" w:eastAsia="Times New Roman" w:hAnsi="Times New Roman" w:cs="Times New Roman"/>
          <w:lang w:val="ro-RO"/>
        </w:rPr>
        <w:t>Clasa a II-a</w:t>
      </w:r>
      <w:r w:rsidRPr="003C56B5">
        <w:rPr>
          <w:rFonts w:ascii="Times New Roman" w:eastAsia="Times New Roman" w:hAnsi="Times New Roman" w:cs="Times New Roman"/>
          <w:b/>
          <w:bCs/>
          <w:lang w:val="ro-RO"/>
        </w:rPr>
        <w:t>/Cuibul de păsări</w:t>
      </w:r>
      <w:r w:rsidRPr="003C56B5">
        <w:rPr>
          <w:rFonts w:ascii="Times New Roman" w:eastAsia="Times New Roman" w:hAnsi="Times New Roman" w:cs="Times New Roman"/>
          <w:lang w:val="ro-RO"/>
        </w:rPr>
        <w:t xml:space="preserve"> de Cezar Petrescu</w:t>
      </w:r>
    </w:p>
    <w:p w14:paraId="40C636D7" w14:textId="77777777" w:rsidR="00605BC7" w:rsidRPr="003C56B5" w:rsidRDefault="00605BC7" w:rsidP="00AF7F2E">
      <w:pPr>
        <w:shd w:val="clear" w:color="auto" w:fill="FFFFFF"/>
        <w:spacing w:after="0" w:line="240" w:lineRule="auto"/>
        <w:ind w:left="57"/>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Ora I</w:t>
      </w:r>
    </w:p>
    <w:p w14:paraId="0F32AB87" w14:textId="77777777" w:rsidR="00605BC7" w:rsidRPr="003C56B5" w:rsidRDefault="00605BC7" w:rsidP="00AF7F2E">
      <w:pPr>
        <w:spacing w:after="0" w:line="240" w:lineRule="auto"/>
        <w:ind w:left="57"/>
        <w:jc w:val="both"/>
        <w:rPr>
          <w:rFonts w:ascii="Times New Roman" w:eastAsia="Times New Roman" w:hAnsi="Times New Roman" w:cs="Times New Roman"/>
          <w:b/>
          <w:bCs/>
          <w:u w:val="single"/>
        </w:rPr>
      </w:pPr>
      <w:r w:rsidRPr="003C56B5">
        <w:rPr>
          <w:rFonts w:ascii="Times New Roman" w:eastAsia="Times New Roman" w:hAnsi="Times New Roman" w:cs="Times New Roman"/>
          <w:b/>
          <w:bCs/>
          <w:u w:val="single"/>
          <w:lang w:val="ro-RO"/>
        </w:rPr>
        <w:t>C</w:t>
      </w:r>
      <w:r w:rsidRPr="003C56B5">
        <w:rPr>
          <w:rFonts w:ascii="Times New Roman" w:eastAsia="Times New Roman" w:hAnsi="Times New Roman" w:cs="Times New Roman"/>
          <w:b/>
          <w:bCs/>
          <w:u w:val="single"/>
        </w:rPr>
        <w:t xml:space="preserve">e am </w:t>
      </w:r>
      <w:proofErr w:type="spellStart"/>
      <w:r w:rsidRPr="003C56B5">
        <w:rPr>
          <w:rFonts w:ascii="Times New Roman" w:eastAsia="Times New Roman" w:hAnsi="Times New Roman" w:cs="Times New Roman"/>
          <w:b/>
          <w:bCs/>
          <w:u w:val="single"/>
        </w:rPr>
        <w:t>intenționat</w:t>
      </w:r>
      <w:proofErr w:type="spellEnd"/>
      <w:r w:rsidRPr="003C56B5">
        <w:rPr>
          <w:rFonts w:ascii="Times New Roman" w:eastAsia="Times New Roman" w:hAnsi="Times New Roman" w:cs="Times New Roman"/>
          <w:b/>
          <w:bCs/>
          <w:u w:val="single"/>
        </w:rPr>
        <w:t>? </w:t>
      </w:r>
    </w:p>
    <w:p w14:paraId="25EB1038" w14:textId="77777777" w:rsidR="00605BC7" w:rsidRPr="003C56B5" w:rsidRDefault="00605BC7" w:rsidP="00AF7F2E">
      <w:pPr>
        <w:spacing w:after="0" w:line="240" w:lineRule="auto"/>
        <w:ind w:left="57"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activitățile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învățare</w:t>
      </w:r>
      <w:proofErr w:type="spellEnd"/>
      <w:r w:rsidRPr="003C56B5">
        <w:rPr>
          <w:rFonts w:ascii="Times New Roman" w:eastAsia="Times New Roman" w:hAnsi="Times New Roman" w:cs="Times New Roman"/>
        </w:rPr>
        <w:t xml:space="preserve"> pe care le-am </w:t>
      </w:r>
      <w:proofErr w:type="spellStart"/>
      <w:r w:rsidRPr="003C56B5">
        <w:rPr>
          <w:rFonts w:ascii="Times New Roman" w:eastAsia="Times New Roman" w:hAnsi="Times New Roman" w:cs="Times New Roman"/>
        </w:rPr>
        <w:t>desfășurat</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mi-am </w:t>
      </w:r>
      <w:proofErr w:type="spellStart"/>
      <w:r w:rsidRPr="003C56B5">
        <w:rPr>
          <w:rFonts w:ascii="Times New Roman" w:eastAsia="Times New Roman" w:hAnsi="Times New Roman" w:cs="Times New Roman"/>
        </w:rPr>
        <w:t>propus</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implic</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procesul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explorare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textului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literar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narativ</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citirea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forme</w:t>
      </w:r>
      <w:proofErr w:type="spellEnd"/>
      <w:r w:rsidRPr="003C56B5">
        <w:rPr>
          <w:rFonts w:ascii="Times New Roman" w:eastAsia="Times New Roman" w:hAnsi="Times New Roman" w:cs="Times New Roman"/>
        </w:rPr>
        <w:t xml:space="preserve"> variate a </w:t>
      </w:r>
      <w:proofErr w:type="spellStart"/>
      <w:r w:rsidRPr="003C56B5">
        <w:rPr>
          <w:rFonts w:ascii="Times New Roman" w:eastAsia="Times New Roman" w:hAnsi="Times New Roman" w:cs="Times New Roman"/>
        </w:rPr>
        <w:t>textului,îmbogățirea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vocabularului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identificarea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explicarea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integrarea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noi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enunțuri</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cuvintelor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necunoscute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înțelegerea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textului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formulare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întrebări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răspunsuri</w:t>
      </w:r>
      <w:bookmarkStart w:id="7" w:name="_Hlk67322098"/>
      <w:proofErr w:type="spellEnd"/>
      <w:r w:rsidRPr="003C56B5">
        <w:rPr>
          <w:rFonts w:ascii="Times New Roman" w:eastAsia="Times New Roman" w:hAnsi="Times New Roman" w:cs="Times New Roman"/>
        </w:rPr>
        <w:t>.</w:t>
      </w:r>
    </w:p>
    <w:bookmarkEnd w:id="7"/>
    <w:p w14:paraId="45D9F455" w14:textId="77777777" w:rsidR="00605BC7" w:rsidRPr="003C56B5" w:rsidRDefault="00605BC7" w:rsidP="00AF7F2E">
      <w:pPr>
        <w:shd w:val="clear" w:color="auto" w:fill="FFFFFF"/>
        <w:spacing w:after="0" w:line="240" w:lineRule="auto"/>
        <w:ind w:left="57"/>
        <w:rPr>
          <w:rFonts w:ascii="Times New Roman" w:eastAsia="Times New Roman" w:hAnsi="Times New Roman" w:cs="Times New Roman"/>
          <w:b/>
          <w:bCs/>
          <w:u w:val="single"/>
        </w:rPr>
      </w:pPr>
      <w:r w:rsidRPr="003C56B5">
        <w:rPr>
          <w:rFonts w:ascii="Times New Roman" w:eastAsia="Times New Roman" w:hAnsi="Times New Roman" w:cs="Times New Roman"/>
          <w:b/>
          <w:bCs/>
          <w:u w:val="single"/>
          <w:lang w:val="ro-RO"/>
        </w:rPr>
        <w:t>C</w:t>
      </w:r>
      <w:r w:rsidRPr="003C56B5">
        <w:rPr>
          <w:rFonts w:ascii="Times New Roman" w:eastAsia="Times New Roman" w:hAnsi="Times New Roman" w:cs="Times New Roman"/>
          <w:b/>
          <w:bCs/>
          <w:u w:val="single"/>
        </w:rPr>
        <w:t xml:space="preserve">e am </w:t>
      </w:r>
      <w:proofErr w:type="spellStart"/>
      <w:r w:rsidRPr="003C56B5">
        <w:rPr>
          <w:rFonts w:ascii="Times New Roman" w:eastAsia="Times New Roman" w:hAnsi="Times New Roman" w:cs="Times New Roman"/>
          <w:b/>
          <w:bCs/>
          <w:u w:val="single"/>
        </w:rPr>
        <w:t>obținut</w:t>
      </w:r>
      <w:proofErr w:type="spellEnd"/>
      <w:r w:rsidRPr="003C56B5">
        <w:rPr>
          <w:rFonts w:ascii="Times New Roman" w:eastAsia="Times New Roman" w:hAnsi="Times New Roman" w:cs="Times New Roman"/>
          <w:b/>
          <w:bCs/>
          <w:u w:val="single"/>
        </w:rPr>
        <w:t>? </w:t>
      </w:r>
    </w:p>
    <w:p w14:paraId="557F3F5D" w14:textId="77777777" w:rsidR="00605BC7" w:rsidRPr="003C56B5" w:rsidRDefault="00605BC7" w:rsidP="00AF7F2E">
      <w:pPr>
        <w:numPr>
          <w:ilvl w:val="0"/>
          <w:numId w:val="93"/>
        </w:numPr>
        <w:shd w:val="clear" w:color="auto" w:fill="FFFFFF"/>
        <w:spacing w:after="0" w:line="240" w:lineRule="auto"/>
        <w:ind w:left="57"/>
        <w:contextualSpacing/>
        <w:rPr>
          <w:rFonts w:ascii="Times New Roman" w:eastAsia="Times New Roman" w:hAnsi="Times New Roman" w:cs="Times New Roman"/>
          <w:bCs/>
        </w:rPr>
      </w:pPr>
      <w:r w:rsidRPr="003C56B5">
        <w:rPr>
          <w:rFonts w:ascii="Times New Roman" w:eastAsia="Times New Roman" w:hAnsi="Times New Roman" w:cs="Times New Roman"/>
          <w:bCs/>
        </w:rPr>
        <w:t xml:space="preserve">au </w:t>
      </w:r>
      <w:proofErr w:type="spellStart"/>
      <w:r w:rsidRPr="003C56B5">
        <w:rPr>
          <w:rFonts w:ascii="Times New Roman" w:eastAsia="Times New Roman" w:hAnsi="Times New Roman" w:cs="Times New Roman"/>
          <w:bCs/>
        </w:rPr>
        <w:t>descoperit</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singuri</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sarcinile</w:t>
      </w:r>
      <w:proofErr w:type="spellEnd"/>
      <w:r w:rsidRPr="003C56B5">
        <w:rPr>
          <w:rFonts w:ascii="Times New Roman" w:eastAsia="Times New Roman" w:hAnsi="Times New Roman" w:cs="Times New Roman"/>
          <w:bCs/>
        </w:rPr>
        <w:t xml:space="preserve"> de </w:t>
      </w:r>
      <w:proofErr w:type="spellStart"/>
      <w:r w:rsidRPr="003C56B5">
        <w:rPr>
          <w:rFonts w:ascii="Times New Roman" w:eastAsia="Times New Roman" w:hAnsi="Times New Roman" w:cs="Times New Roman"/>
          <w:bCs/>
        </w:rPr>
        <w:t>lucru</w:t>
      </w:r>
      <w:proofErr w:type="spellEnd"/>
      <w:r w:rsidRPr="003C56B5">
        <w:rPr>
          <w:rFonts w:ascii="Times New Roman" w:eastAsia="Times New Roman" w:hAnsi="Times New Roman" w:cs="Times New Roman"/>
          <w:bCs/>
        </w:rPr>
        <w:t xml:space="preserve">; </w:t>
      </w:r>
    </w:p>
    <w:p w14:paraId="0DAEAE80" w14:textId="77777777" w:rsidR="00605BC7" w:rsidRPr="003C56B5" w:rsidRDefault="00605BC7" w:rsidP="00AF7F2E">
      <w:pPr>
        <w:numPr>
          <w:ilvl w:val="0"/>
          <w:numId w:val="93"/>
        </w:numPr>
        <w:shd w:val="clear" w:color="auto" w:fill="FFFFFF"/>
        <w:spacing w:after="0" w:line="240" w:lineRule="auto"/>
        <w:ind w:left="57"/>
        <w:contextualSpacing/>
        <w:rPr>
          <w:rFonts w:ascii="Times New Roman" w:eastAsia="Times New Roman" w:hAnsi="Times New Roman" w:cs="Times New Roman"/>
          <w:b/>
          <w:bCs/>
          <w:u w:val="single"/>
        </w:rPr>
      </w:pPr>
      <w:r w:rsidRPr="003C56B5">
        <w:rPr>
          <w:rFonts w:ascii="Times New Roman" w:eastAsia="Times New Roman" w:hAnsi="Times New Roman" w:cs="Times New Roman"/>
          <w:bCs/>
        </w:rPr>
        <w:t xml:space="preserve">s-au </w:t>
      </w:r>
      <w:proofErr w:type="spellStart"/>
      <w:r w:rsidRPr="003C56B5">
        <w:rPr>
          <w:rFonts w:ascii="Times New Roman" w:eastAsia="Times New Roman" w:hAnsi="Times New Roman" w:cs="Times New Roman"/>
          <w:bCs/>
        </w:rPr>
        <w:t>organizat</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singuri</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în</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rezolvarea</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acestora</w:t>
      </w:r>
      <w:proofErr w:type="spellEnd"/>
      <w:r w:rsidRPr="003C56B5">
        <w:rPr>
          <w:rFonts w:ascii="Times New Roman" w:eastAsia="Times New Roman" w:hAnsi="Times New Roman" w:cs="Times New Roman"/>
          <w:bCs/>
        </w:rPr>
        <w:t xml:space="preserve"> cu </w:t>
      </w:r>
      <w:proofErr w:type="spellStart"/>
      <w:r w:rsidRPr="003C56B5">
        <w:rPr>
          <w:rFonts w:ascii="Times New Roman" w:eastAsia="Times New Roman" w:hAnsi="Times New Roman" w:cs="Times New Roman"/>
          <w:bCs/>
        </w:rPr>
        <w:t>ajutorul</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materialelor</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puse</w:t>
      </w:r>
      <w:proofErr w:type="spellEnd"/>
      <w:r w:rsidRPr="003C56B5">
        <w:rPr>
          <w:rFonts w:ascii="Times New Roman" w:eastAsia="Times New Roman" w:hAnsi="Times New Roman" w:cs="Times New Roman"/>
          <w:bCs/>
        </w:rPr>
        <w:t xml:space="preserve"> la </w:t>
      </w:r>
      <w:proofErr w:type="spellStart"/>
      <w:r w:rsidRPr="003C56B5">
        <w:rPr>
          <w:rFonts w:ascii="Times New Roman" w:eastAsia="Times New Roman" w:hAnsi="Times New Roman" w:cs="Times New Roman"/>
          <w:bCs/>
        </w:rPr>
        <w:t>dispoziție</w:t>
      </w:r>
      <w:proofErr w:type="spellEnd"/>
      <w:r w:rsidRPr="003C56B5">
        <w:rPr>
          <w:rFonts w:ascii="Times New Roman" w:eastAsia="Times New Roman" w:hAnsi="Times New Roman" w:cs="Times New Roman"/>
          <w:bCs/>
        </w:rPr>
        <w:t>;</w:t>
      </w:r>
    </w:p>
    <w:p w14:paraId="01692491" w14:textId="77777777" w:rsidR="00605BC7" w:rsidRPr="003C56B5" w:rsidRDefault="00605BC7" w:rsidP="00AF7F2E">
      <w:pPr>
        <w:numPr>
          <w:ilvl w:val="0"/>
          <w:numId w:val="93"/>
        </w:numPr>
        <w:shd w:val="clear" w:color="auto" w:fill="FFFFFF"/>
        <w:spacing w:after="0" w:line="240" w:lineRule="auto"/>
        <w:ind w:left="57"/>
        <w:contextualSpacing/>
        <w:rPr>
          <w:rFonts w:ascii="Times New Roman" w:eastAsia="Times New Roman" w:hAnsi="Times New Roman" w:cs="Times New Roman"/>
          <w:bCs/>
        </w:rPr>
      </w:pPr>
      <w:r w:rsidRPr="003C56B5">
        <w:rPr>
          <w:rFonts w:ascii="Times New Roman" w:eastAsia="Times New Roman" w:hAnsi="Times New Roman" w:cs="Times New Roman"/>
          <w:bCs/>
        </w:rPr>
        <w:t xml:space="preserve">au </w:t>
      </w:r>
      <w:proofErr w:type="spellStart"/>
      <w:r w:rsidRPr="003C56B5">
        <w:rPr>
          <w:rFonts w:ascii="Times New Roman" w:eastAsia="Times New Roman" w:hAnsi="Times New Roman" w:cs="Times New Roman"/>
          <w:bCs/>
        </w:rPr>
        <w:t>explorat</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singuri</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textul</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narativ</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Cuibul</w:t>
      </w:r>
      <w:proofErr w:type="spellEnd"/>
      <w:r w:rsidRPr="003C56B5">
        <w:rPr>
          <w:rFonts w:ascii="Times New Roman" w:eastAsia="Times New Roman" w:hAnsi="Times New Roman" w:cs="Times New Roman"/>
          <w:bCs/>
        </w:rPr>
        <w:t xml:space="preserve"> de </w:t>
      </w:r>
      <w:proofErr w:type="spellStart"/>
      <w:r w:rsidRPr="003C56B5">
        <w:rPr>
          <w:rFonts w:ascii="Times New Roman" w:eastAsia="Times New Roman" w:hAnsi="Times New Roman" w:cs="Times New Roman"/>
          <w:bCs/>
        </w:rPr>
        <w:t>păsări</w:t>
      </w:r>
      <w:proofErr w:type="spellEnd"/>
      <w:r w:rsidRPr="003C56B5">
        <w:rPr>
          <w:rFonts w:ascii="Times New Roman" w:eastAsia="Times New Roman" w:hAnsi="Times New Roman" w:cs="Times New Roman"/>
          <w:bCs/>
        </w:rPr>
        <w:t>”;</w:t>
      </w:r>
    </w:p>
    <w:p w14:paraId="39AC8DC4" w14:textId="77777777" w:rsidR="00605BC7" w:rsidRPr="003C56B5" w:rsidRDefault="00605BC7" w:rsidP="00AF7F2E">
      <w:pPr>
        <w:numPr>
          <w:ilvl w:val="0"/>
          <w:numId w:val="93"/>
        </w:numPr>
        <w:shd w:val="clear" w:color="auto" w:fill="FFFFFF"/>
        <w:spacing w:after="0" w:line="240" w:lineRule="auto"/>
        <w:ind w:left="57"/>
        <w:contextualSpacing/>
        <w:rPr>
          <w:rFonts w:ascii="Times New Roman" w:eastAsia="Times New Roman" w:hAnsi="Times New Roman" w:cs="Times New Roman"/>
          <w:bCs/>
        </w:rPr>
      </w:pPr>
      <w:r w:rsidRPr="003C56B5">
        <w:rPr>
          <w:rFonts w:ascii="Times New Roman" w:eastAsia="Times New Roman" w:hAnsi="Times New Roman" w:cs="Times New Roman"/>
          <w:bCs/>
        </w:rPr>
        <w:t xml:space="preserve">au </w:t>
      </w:r>
      <w:proofErr w:type="spellStart"/>
      <w:r w:rsidRPr="003C56B5">
        <w:rPr>
          <w:rFonts w:ascii="Times New Roman" w:eastAsia="Times New Roman" w:hAnsi="Times New Roman" w:cs="Times New Roman"/>
          <w:bCs/>
        </w:rPr>
        <w:t>răspuns</w:t>
      </w:r>
      <w:proofErr w:type="spellEnd"/>
      <w:r w:rsidRPr="003C56B5">
        <w:rPr>
          <w:rFonts w:ascii="Times New Roman" w:eastAsia="Times New Roman" w:hAnsi="Times New Roman" w:cs="Times New Roman"/>
          <w:bCs/>
        </w:rPr>
        <w:t xml:space="preserve"> la </w:t>
      </w:r>
      <w:proofErr w:type="spellStart"/>
      <w:r w:rsidRPr="003C56B5">
        <w:rPr>
          <w:rFonts w:ascii="Times New Roman" w:eastAsia="Times New Roman" w:hAnsi="Times New Roman" w:cs="Times New Roman"/>
          <w:bCs/>
        </w:rPr>
        <w:t>întrebări</w:t>
      </w:r>
      <w:proofErr w:type="spellEnd"/>
      <w:r w:rsidRPr="003C56B5">
        <w:rPr>
          <w:rFonts w:ascii="Times New Roman" w:eastAsia="Times New Roman" w:hAnsi="Times New Roman" w:cs="Times New Roman"/>
          <w:bCs/>
        </w:rPr>
        <w:t>.</w:t>
      </w:r>
    </w:p>
    <w:p w14:paraId="2BC76FCC" w14:textId="77777777" w:rsidR="00605BC7" w:rsidRPr="003C56B5" w:rsidRDefault="00605BC7" w:rsidP="00AF7F2E">
      <w:pPr>
        <w:shd w:val="clear" w:color="auto" w:fill="FFFFFF"/>
        <w:spacing w:after="0" w:line="240" w:lineRule="auto"/>
        <w:ind w:left="57"/>
        <w:rPr>
          <w:rFonts w:ascii="Times New Roman" w:eastAsia="Times New Roman" w:hAnsi="Times New Roman" w:cs="Times New Roman"/>
          <w:b/>
          <w:bCs/>
          <w:u w:val="single"/>
        </w:rPr>
      </w:pPr>
      <w:r w:rsidRPr="003C56B5">
        <w:rPr>
          <w:rFonts w:ascii="Times New Roman" w:eastAsia="Times New Roman" w:hAnsi="Times New Roman" w:cs="Times New Roman"/>
          <w:b/>
          <w:bCs/>
          <w:u w:val="single"/>
          <w:lang w:val="ro-RO"/>
        </w:rPr>
        <w:t>C</w:t>
      </w:r>
      <w:r w:rsidRPr="003C56B5">
        <w:rPr>
          <w:rFonts w:ascii="Times New Roman" w:eastAsia="Times New Roman" w:hAnsi="Times New Roman" w:cs="Times New Roman"/>
          <w:b/>
          <w:bCs/>
          <w:u w:val="single"/>
        </w:rPr>
        <w:t xml:space="preserve">e </w:t>
      </w:r>
      <w:proofErr w:type="spellStart"/>
      <w:r w:rsidRPr="003C56B5">
        <w:rPr>
          <w:rFonts w:ascii="Times New Roman" w:eastAsia="Times New Roman" w:hAnsi="Times New Roman" w:cs="Times New Roman"/>
          <w:b/>
          <w:bCs/>
          <w:u w:val="single"/>
        </w:rPr>
        <w:t>reacții</w:t>
      </w:r>
      <w:proofErr w:type="spellEnd"/>
      <w:r w:rsidRPr="003C56B5">
        <w:rPr>
          <w:rFonts w:ascii="Times New Roman" w:eastAsia="Times New Roman" w:hAnsi="Times New Roman" w:cs="Times New Roman"/>
          <w:b/>
          <w:bCs/>
          <w:u w:val="single"/>
        </w:rPr>
        <w:t xml:space="preserve"> au </w:t>
      </w:r>
      <w:proofErr w:type="spellStart"/>
      <w:r w:rsidRPr="003C56B5">
        <w:rPr>
          <w:rFonts w:ascii="Times New Roman" w:eastAsia="Times New Roman" w:hAnsi="Times New Roman" w:cs="Times New Roman"/>
          <w:b/>
          <w:bCs/>
          <w:u w:val="single"/>
        </w:rPr>
        <w:t>avut</w:t>
      </w:r>
      <w:proofErr w:type="spellEnd"/>
      <w:r w:rsidRPr="003C56B5">
        <w:rPr>
          <w:rFonts w:ascii="Times New Roman" w:eastAsia="Times New Roman" w:hAnsi="Times New Roman" w:cs="Times New Roman"/>
          <w:b/>
          <w:bCs/>
          <w:u w:val="single"/>
        </w:rPr>
        <w:t xml:space="preserve"> </w:t>
      </w:r>
      <w:proofErr w:type="spellStart"/>
      <w:r w:rsidRPr="003C56B5">
        <w:rPr>
          <w:rFonts w:ascii="Times New Roman" w:eastAsia="Times New Roman" w:hAnsi="Times New Roman" w:cs="Times New Roman"/>
          <w:b/>
          <w:bCs/>
          <w:u w:val="single"/>
        </w:rPr>
        <w:t>elevii</w:t>
      </w:r>
      <w:proofErr w:type="spellEnd"/>
      <w:r w:rsidRPr="003C56B5">
        <w:rPr>
          <w:rFonts w:ascii="Times New Roman" w:eastAsia="Times New Roman" w:hAnsi="Times New Roman" w:cs="Times New Roman"/>
          <w:b/>
          <w:bCs/>
          <w:u w:val="single"/>
        </w:rPr>
        <w:t xml:space="preserve"> (</w:t>
      </w:r>
      <w:proofErr w:type="spellStart"/>
      <w:r w:rsidRPr="003C56B5">
        <w:rPr>
          <w:rFonts w:ascii="Times New Roman" w:eastAsia="Times New Roman" w:hAnsi="Times New Roman" w:cs="Times New Roman"/>
          <w:b/>
          <w:bCs/>
          <w:u w:val="single"/>
        </w:rPr>
        <w:t>pozitive</w:t>
      </w:r>
      <w:proofErr w:type="spellEnd"/>
      <w:r w:rsidRPr="003C56B5">
        <w:rPr>
          <w:rFonts w:ascii="Times New Roman" w:eastAsia="Times New Roman" w:hAnsi="Times New Roman" w:cs="Times New Roman"/>
          <w:b/>
          <w:bCs/>
          <w:u w:val="single"/>
        </w:rPr>
        <w:t>, negative)?</w:t>
      </w:r>
    </w:p>
    <w:p w14:paraId="1D18B104" w14:textId="77777777" w:rsidR="00605BC7" w:rsidRPr="003C56B5" w:rsidRDefault="00605BC7" w:rsidP="00AF7F2E">
      <w:pPr>
        <w:numPr>
          <w:ilvl w:val="0"/>
          <w:numId w:val="93"/>
        </w:numPr>
        <w:shd w:val="clear" w:color="auto" w:fill="FFFFFF"/>
        <w:spacing w:after="0" w:line="240" w:lineRule="auto"/>
        <w:ind w:left="57"/>
        <w:contextualSpacing/>
        <w:rPr>
          <w:rFonts w:ascii="Times New Roman" w:eastAsia="Times New Roman" w:hAnsi="Times New Roman" w:cs="Times New Roman"/>
          <w:bCs/>
        </w:rPr>
      </w:pPr>
      <w:proofErr w:type="spellStart"/>
      <w:r w:rsidRPr="003C56B5">
        <w:rPr>
          <w:rFonts w:ascii="Times New Roman" w:eastAsia="Times New Roman" w:hAnsi="Times New Roman" w:cs="Times New Roman"/>
          <w:bCs/>
        </w:rPr>
        <w:t>elevii</w:t>
      </w:r>
      <w:proofErr w:type="spellEnd"/>
      <w:r w:rsidRPr="003C56B5">
        <w:rPr>
          <w:rFonts w:ascii="Times New Roman" w:eastAsia="Times New Roman" w:hAnsi="Times New Roman" w:cs="Times New Roman"/>
          <w:bCs/>
        </w:rPr>
        <w:t xml:space="preserve"> au </w:t>
      </w:r>
      <w:proofErr w:type="spellStart"/>
      <w:r w:rsidRPr="003C56B5">
        <w:rPr>
          <w:rFonts w:ascii="Times New Roman" w:eastAsia="Times New Roman" w:hAnsi="Times New Roman" w:cs="Times New Roman"/>
          <w:bCs/>
        </w:rPr>
        <w:t>avut</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reacții</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pozitive</w:t>
      </w:r>
      <w:proofErr w:type="spellEnd"/>
      <w:r w:rsidRPr="003C56B5">
        <w:rPr>
          <w:rFonts w:ascii="Times New Roman" w:eastAsia="Times New Roman" w:hAnsi="Times New Roman" w:cs="Times New Roman"/>
          <w:bCs/>
        </w:rPr>
        <w:t>;</w:t>
      </w:r>
    </w:p>
    <w:p w14:paraId="574B9A01" w14:textId="77777777" w:rsidR="00605BC7" w:rsidRPr="003C56B5" w:rsidRDefault="00605BC7" w:rsidP="00AF7F2E">
      <w:pPr>
        <w:numPr>
          <w:ilvl w:val="0"/>
          <w:numId w:val="93"/>
        </w:numPr>
        <w:shd w:val="clear" w:color="auto" w:fill="FFFFFF"/>
        <w:spacing w:after="0" w:line="240" w:lineRule="auto"/>
        <w:ind w:left="57"/>
        <w:contextualSpacing/>
        <w:rPr>
          <w:rFonts w:ascii="Times New Roman" w:eastAsia="Times New Roman" w:hAnsi="Times New Roman" w:cs="Times New Roman"/>
          <w:bCs/>
        </w:rPr>
      </w:pPr>
      <w:r w:rsidRPr="003C56B5">
        <w:rPr>
          <w:rFonts w:ascii="Times New Roman" w:eastAsia="Times New Roman" w:hAnsi="Times New Roman" w:cs="Times New Roman"/>
          <w:bCs/>
        </w:rPr>
        <w:t xml:space="preserve">au </w:t>
      </w:r>
      <w:proofErr w:type="spellStart"/>
      <w:r w:rsidRPr="003C56B5">
        <w:rPr>
          <w:rFonts w:ascii="Times New Roman" w:eastAsia="Times New Roman" w:hAnsi="Times New Roman" w:cs="Times New Roman"/>
          <w:bCs/>
        </w:rPr>
        <w:t>colaborat</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rezolvând</w:t>
      </w:r>
      <w:proofErr w:type="spellEnd"/>
      <w:r w:rsidRPr="003C56B5">
        <w:rPr>
          <w:rFonts w:ascii="Times New Roman" w:eastAsia="Times New Roman" w:hAnsi="Times New Roman" w:cs="Times New Roman"/>
          <w:bCs/>
        </w:rPr>
        <w:t xml:space="preserve"> cu </w:t>
      </w:r>
      <w:proofErr w:type="spellStart"/>
      <w:r w:rsidRPr="003C56B5">
        <w:rPr>
          <w:rFonts w:ascii="Times New Roman" w:eastAsia="Times New Roman" w:hAnsi="Times New Roman" w:cs="Times New Roman"/>
          <w:bCs/>
        </w:rPr>
        <w:t>succes</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sarcinile</w:t>
      </w:r>
      <w:proofErr w:type="spellEnd"/>
      <w:r w:rsidRPr="003C56B5">
        <w:rPr>
          <w:rFonts w:ascii="Times New Roman" w:eastAsia="Times New Roman" w:hAnsi="Times New Roman" w:cs="Times New Roman"/>
          <w:bCs/>
        </w:rPr>
        <w:t xml:space="preserve"> de </w:t>
      </w:r>
      <w:proofErr w:type="spellStart"/>
      <w:r w:rsidRPr="003C56B5">
        <w:rPr>
          <w:rFonts w:ascii="Times New Roman" w:eastAsia="Times New Roman" w:hAnsi="Times New Roman" w:cs="Times New Roman"/>
          <w:bCs/>
        </w:rPr>
        <w:t>lucru</w:t>
      </w:r>
      <w:proofErr w:type="spellEnd"/>
      <w:r w:rsidRPr="003C56B5">
        <w:rPr>
          <w:rFonts w:ascii="Times New Roman" w:eastAsia="Times New Roman" w:hAnsi="Times New Roman" w:cs="Times New Roman"/>
          <w:bCs/>
        </w:rPr>
        <w:t>;</w:t>
      </w:r>
    </w:p>
    <w:p w14:paraId="0A5FF102" w14:textId="77777777" w:rsidR="00605BC7" w:rsidRPr="003C56B5" w:rsidRDefault="00605BC7" w:rsidP="00AF7F2E">
      <w:pPr>
        <w:shd w:val="clear" w:color="auto" w:fill="FFFFFF"/>
        <w:spacing w:after="0" w:line="240" w:lineRule="auto"/>
        <w:ind w:left="57"/>
        <w:rPr>
          <w:rFonts w:ascii="Times New Roman" w:eastAsia="Times New Roman" w:hAnsi="Times New Roman" w:cs="Times New Roman"/>
          <w:b/>
          <w:bCs/>
          <w:u w:val="single"/>
        </w:rPr>
      </w:pPr>
      <w:r w:rsidRPr="003C56B5">
        <w:rPr>
          <w:rFonts w:ascii="Times New Roman" w:eastAsia="Times New Roman" w:hAnsi="Times New Roman" w:cs="Times New Roman"/>
          <w:b/>
          <w:bCs/>
          <w:u w:val="single"/>
          <w:lang w:val="ro-RO"/>
        </w:rPr>
        <w:t>C</w:t>
      </w:r>
      <w:r w:rsidRPr="003C56B5">
        <w:rPr>
          <w:rFonts w:ascii="Times New Roman" w:eastAsia="Times New Roman" w:hAnsi="Times New Roman" w:cs="Times New Roman"/>
          <w:b/>
          <w:bCs/>
          <w:u w:val="single"/>
        </w:rPr>
        <w:t xml:space="preserve">e feedback am </w:t>
      </w:r>
      <w:proofErr w:type="spellStart"/>
      <w:r w:rsidRPr="003C56B5">
        <w:rPr>
          <w:rFonts w:ascii="Times New Roman" w:eastAsia="Times New Roman" w:hAnsi="Times New Roman" w:cs="Times New Roman"/>
          <w:b/>
          <w:bCs/>
          <w:u w:val="single"/>
        </w:rPr>
        <w:t>oferit</w:t>
      </w:r>
      <w:proofErr w:type="spellEnd"/>
      <w:r w:rsidRPr="003C56B5">
        <w:rPr>
          <w:rFonts w:ascii="Times New Roman" w:eastAsia="Times New Roman" w:hAnsi="Times New Roman" w:cs="Times New Roman"/>
          <w:b/>
          <w:bCs/>
          <w:u w:val="single"/>
        </w:rPr>
        <w:t xml:space="preserve"> </w:t>
      </w:r>
      <w:proofErr w:type="spellStart"/>
      <w:r w:rsidRPr="003C56B5">
        <w:rPr>
          <w:rFonts w:ascii="Times New Roman" w:eastAsia="Times New Roman" w:hAnsi="Times New Roman" w:cs="Times New Roman"/>
          <w:b/>
          <w:bCs/>
          <w:u w:val="single"/>
        </w:rPr>
        <w:t>elevilor</w:t>
      </w:r>
      <w:proofErr w:type="spellEnd"/>
      <w:r w:rsidRPr="003C56B5">
        <w:rPr>
          <w:rFonts w:ascii="Times New Roman" w:eastAsia="Times New Roman" w:hAnsi="Times New Roman" w:cs="Times New Roman"/>
          <w:b/>
          <w:bCs/>
          <w:u w:val="single"/>
        </w:rPr>
        <w:t>? </w:t>
      </w:r>
    </w:p>
    <w:p w14:paraId="1DAD88A2" w14:textId="77777777" w:rsidR="00605BC7" w:rsidRPr="003C56B5" w:rsidRDefault="00605BC7" w:rsidP="00AF7F2E">
      <w:pPr>
        <w:numPr>
          <w:ilvl w:val="0"/>
          <w:numId w:val="93"/>
        </w:numPr>
        <w:shd w:val="clear" w:color="auto" w:fill="FFFFFF"/>
        <w:spacing w:after="0" w:line="240" w:lineRule="auto"/>
        <w:ind w:left="57"/>
        <w:contextualSpacing/>
        <w:rPr>
          <w:rFonts w:ascii="Times New Roman" w:eastAsia="Times New Roman" w:hAnsi="Times New Roman" w:cs="Times New Roman"/>
        </w:rPr>
      </w:pPr>
      <w:proofErr w:type="spellStart"/>
      <w:r w:rsidRPr="003C56B5">
        <w:rPr>
          <w:rFonts w:ascii="Times New Roman" w:eastAsia="Times New Roman" w:hAnsi="Times New Roman" w:cs="Times New Roman"/>
        </w:rPr>
        <w:t>i</w:t>
      </w:r>
      <w:proofErr w:type="spellEnd"/>
      <w:r w:rsidRPr="003C56B5">
        <w:rPr>
          <w:rFonts w:ascii="Times New Roman" w:eastAsia="Times New Roman" w:hAnsi="Times New Roman" w:cs="Times New Roman"/>
        </w:rPr>
        <w:t xml:space="preserve">-am </w:t>
      </w:r>
      <w:proofErr w:type="spellStart"/>
      <w:r w:rsidRPr="003C56B5">
        <w:rPr>
          <w:rFonts w:ascii="Times New Roman" w:eastAsia="Times New Roman" w:hAnsi="Times New Roman" w:cs="Times New Roman"/>
        </w:rPr>
        <w:t>încurajat</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parcursul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întregii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activități</w:t>
      </w:r>
      <w:proofErr w:type="spellEnd"/>
      <w:r w:rsidRPr="003C56B5">
        <w:rPr>
          <w:rFonts w:ascii="Times New Roman" w:eastAsia="Times New Roman" w:hAnsi="Times New Roman" w:cs="Times New Roman"/>
        </w:rPr>
        <w:t>;</w:t>
      </w:r>
    </w:p>
    <w:p w14:paraId="255F7D74" w14:textId="77777777" w:rsidR="00605BC7" w:rsidRPr="003C56B5" w:rsidRDefault="00605BC7" w:rsidP="00AF7F2E">
      <w:pPr>
        <w:numPr>
          <w:ilvl w:val="0"/>
          <w:numId w:val="93"/>
        </w:numPr>
        <w:shd w:val="clear" w:color="auto" w:fill="FFFFFF"/>
        <w:spacing w:after="0" w:line="240" w:lineRule="auto"/>
        <w:ind w:left="57"/>
        <w:contextualSpacing/>
        <w:rPr>
          <w:rFonts w:ascii="Times New Roman" w:eastAsia="Times New Roman" w:hAnsi="Times New Roman" w:cs="Times New Roman"/>
        </w:rPr>
      </w:pPr>
      <w:proofErr w:type="spellStart"/>
      <w:r w:rsidRPr="003C56B5">
        <w:rPr>
          <w:rFonts w:ascii="Times New Roman" w:eastAsia="Times New Roman" w:hAnsi="Times New Roman" w:cs="Times New Roman"/>
        </w:rPr>
        <w:t>i</w:t>
      </w:r>
      <w:proofErr w:type="spellEnd"/>
      <w:r w:rsidRPr="003C56B5">
        <w:rPr>
          <w:rFonts w:ascii="Times New Roman" w:eastAsia="Times New Roman" w:hAnsi="Times New Roman" w:cs="Times New Roman"/>
        </w:rPr>
        <w:t xml:space="preserve">-am observant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am </w:t>
      </w:r>
      <w:proofErr w:type="spellStart"/>
      <w:r w:rsidRPr="003C56B5">
        <w:rPr>
          <w:rFonts w:ascii="Times New Roman" w:eastAsia="Times New Roman" w:hAnsi="Times New Roman" w:cs="Times New Roman"/>
        </w:rPr>
        <w:t>intervenit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acolo</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unde</w:t>
      </w:r>
      <w:proofErr w:type="spellEnd"/>
      <w:r w:rsidRPr="003C56B5">
        <w:rPr>
          <w:rFonts w:ascii="Times New Roman" w:eastAsia="Times New Roman" w:hAnsi="Times New Roman" w:cs="Times New Roman"/>
        </w:rPr>
        <w:t xml:space="preserve"> era </w:t>
      </w:r>
      <w:proofErr w:type="spellStart"/>
      <w:r w:rsidRPr="003C56B5">
        <w:rPr>
          <w:rFonts w:ascii="Times New Roman" w:eastAsia="Times New Roman" w:hAnsi="Times New Roman" w:cs="Times New Roman"/>
        </w:rPr>
        <w:t>necesar</w:t>
      </w:r>
      <w:proofErr w:type="spellEnd"/>
      <w:r w:rsidRPr="003C56B5">
        <w:rPr>
          <w:rFonts w:ascii="Times New Roman" w:eastAsia="Times New Roman" w:hAnsi="Times New Roman" w:cs="Times New Roman"/>
        </w:rPr>
        <w:t xml:space="preserve">; </w:t>
      </w:r>
    </w:p>
    <w:p w14:paraId="5B5C935F" w14:textId="77777777" w:rsidR="00605BC7" w:rsidRPr="003C56B5" w:rsidRDefault="00605BC7" w:rsidP="00AF7F2E">
      <w:pPr>
        <w:numPr>
          <w:ilvl w:val="0"/>
          <w:numId w:val="93"/>
        </w:numPr>
        <w:shd w:val="clear" w:color="auto" w:fill="FFFFFF"/>
        <w:spacing w:after="0" w:line="240" w:lineRule="auto"/>
        <w:ind w:left="57"/>
        <w:contextualSpacing/>
        <w:rPr>
          <w:rFonts w:ascii="Times New Roman" w:eastAsia="Times New Roman" w:hAnsi="Times New Roman" w:cs="Times New Roman"/>
        </w:rPr>
      </w:pPr>
      <w:r w:rsidRPr="003C56B5">
        <w:rPr>
          <w:rFonts w:ascii="Times New Roman" w:eastAsia="Times New Roman" w:hAnsi="Times New Roman" w:cs="Times New Roman"/>
        </w:rPr>
        <w:t xml:space="preserve">am </w:t>
      </w:r>
      <w:proofErr w:type="spellStart"/>
      <w:r w:rsidRPr="003C56B5">
        <w:rPr>
          <w:rFonts w:ascii="Times New Roman" w:eastAsia="Times New Roman" w:hAnsi="Times New Roman" w:cs="Times New Roman"/>
        </w:rPr>
        <w:t>făcut</w:t>
      </w:r>
      <w:proofErr w:type="spellEnd"/>
      <w:r w:rsidRPr="003C56B5">
        <w:rPr>
          <w:rFonts w:ascii="Times New Roman" w:eastAsia="Times New Roman" w:hAnsi="Times New Roman" w:cs="Times New Roman"/>
        </w:rPr>
        <w:t xml:space="preserve"> permanent </w:t>
      </w:r>
      <w:proofErr w:type="spellStart"/>
      <w:r w:rsidRPr="003C56B5">
        <w:rPr>
          <w:rFonts w:ascii="Times New Roman" w:eastAsia="Times New Roman" w:hAnsi="Times New Roman" w:cs="Times New Roman"/>
        </w:rPr>
        <w:t>aprecieri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generale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individuale</w:t>
      </w:r>
      <w:proofErr w:type="spellEnd"/>
    </w:p>
    <w:p w14:paraId="098E8140" w14:textId="77777777" w:rsidR="00605BC7" w:rsidRPr="003C56B5" w:rsidRDefault="00605BC7" w:rsidP="00AF7F2E">
      <w:pPr>
        <w:shd w:val="clear" w:color="auto" w:fill="FFFFFF"/>
        <w:spacing w:after="0" w:line="240" w:lineRule="auto"/>
        <w:ind w:left="57"/>
        <w:rPr>
          <w:rFonts w:ascii="Times New Roman" w:eastAsia="Times New Roman" w:hAnsi="Times New Roman" w:cs="Times New Roman"/>
          <w:b/>
          <w:bCs/>
          <w:u w:val="single"/>
        </w:rPr>
      </w:pPr>
      <w:r w:rsidRPr="003C56B5">
        <w:rPr>
          <w:rFonts w:ascii="Times New Roman" w:eastAsia="Times New Roman" w:hAnsi="Times New Roman" w:cs="Times New Roman"/>
          <w:b/>
          <w:bCs/>
          <w:u w:val="single"/>
          <w:lang w:val="ro-RO"/>
        </w:rPr>
        <w:t>C</w:t>
      </w:r>
      <w:r w:rsidRPr="003C56B5">
        <w:rPr>
          <w:rFonts w:ascii="Times New Roman" w:eastAsia="Times New Roman" w:hAnsi="Times New Roman" w:cs="Times New Roman"/>
          <w:b/>
          <w:bCs/>
          <w:u w:val="single"/>
        </w:rPr>
        <w:t xml:space="preserve">e </w:t>
      </w:r>
      <w:proofErr w:type="spellStart"/>
      <w:r w:rsidRPr="003C56B5">
        <w:rPr>
          <w:rFonts w:ascii="Times New Roman" w:eastAsia="Times New Roman" w:hAnsi="Times New Roman" w:cs="Times New Roman"/>
          <w:b/>
          <w:bCs/>
          <w:u w:val="single"/>
        </w:rPr>
        <w:t>aș</w:t>
      </w:r>
      <w:proofErr w:type="spellEnd"/>
      <w:r w:rsidRPr="003C56B5">
        <w:rPr>
          <w:rFonts w:ascii="Times New Roman" w:eastAsia="Times New Roman" w:hAnsi="Times New Roman" w:cs="Times New Roman"/>
          <w:b/>
          <w:bCs/>
          <w:u w:val="single"/>
        </w:rPr>
        <w:t xml:space="preserve"> fi </w:t>
      </w:r>
      <w:proofErr w:type="spellStart"/>
      <w:r w:rsidRPr="003C56B5">
        <w:rPr>
          <w:rFonts w:ascii="Times New Roman" w:eastAsia="Times New Roman" w:hAnsi="Times New Roman" w:cs="Times New Roman"/>
          <w:b/>
          <w:bCs/>
          <w:u w:val="single"/>
        </w:rPr>
        <w:t>putut</w:t>
      </w:r>
      <w:proofErr w:type="spellEnd"/>
      <w:r w:rsidRPr="003C56B5">
        <w:rPr>
          <w:rFonts w:ascii="Times New Roman" w:eastAsia="Times New Roman" w:hAnsi="Times New Roman" w:cs="Times New Roman"/>
          <w:b/>
          <w:bCs/>
          <w:u w:val="single"/>
        </w:rPr>
        <w:t xml:space="preserve"> face </w:t>
      </w:r>
      <w:proofErr w:type="spellStart"/>
      <w:r w:rsidRPr="003C56B5">
        <w:rPr>
          <w:rFonts w:ascii="Times New Roman" w:eastAsia="Times New Roman" w:hAnsi="Times New Roman" w:cs="Times New Roman"/>
          <w:b/>
          <w:bCs/>
          <w:u w:val="single"/>
        </w:rPr>
        <w:t>mai</w:t>
      </w:r>
      <w:proofErr w:type="spellEnd"/>
      <w:r w:rsidRPr="003C56B5">
        <w:rPr>
          <w:rFonts w:ascii="Times New Roman" w:eastAsia="Times New Roman" w:hAnsi="Times New Roman" w:cs="Times New Roman"/>
          <w:b/>
          <w:bCs/>
          <w:u w:val="single"/>
        </w:rPr>
        <w:t xml:space="preserve"> bine? </w:t>
      </w:r>
    </w:p>
    <w:p w14:paraId="3B0130A5" w14:textId="77777777" w:rsidR="00605BC7" w:rsidRPr="003C56B5" w:rsidRDefault="00605BC7" w:rsidP="00AF7F2E">
      <w:pPr>
        <w:numPr>
          <w:ilvl w:val="0"/>
          <w:numId w:val="93"/>
        </w:numPr>
        <w:shd w:val="clear" w:color="auto" w:fill="FFFFFF"/>
        <w:spacing w:after="0" w:line="240" w:lineRule="auto"/>
        <w:ind w:left="57"/>
        <w:contextualSpacing/>
        <w:rPr>
          <w:rFonts w:ascii="Times New Roman" w:eastAsia="Times New Roman" w:hAnsi="Times New Roman" w:cs="Times New Roman"/>
        </w:rPr>
      </w:pPr>
      <w:proofErr w:type="spellStart"/>
      <w:r w:rsidRPr="003C56B5">
        <w:rPr>
          <w:rFonts w:ascii="Times New Roman" w:eastAsia="Times New Roman" w:hAnsi="Times New Roman" w:cs="Times New Roman"/>
        </w:rPr>
        <w:t>desfășurarea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număr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mic de </w:t>
      </w:r>
      <w:proofErr w:type="spellStart"/>
      <w:r w:rsidRPr="003C56B5">
        <w:rPr>
          <w:rFonts w:ascii="Times New Roman" w:eastAsia="Times New Roman" w:hAnsi="Times New Roman" w:cs="Times New Roman"/>
        </w:rPr>
        <w:t>activități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citit</w:t>
      </w:r>
      <w:proofErr w:type="spellEnd"/>
      <w:r w:rsidRPr="003C56B5">
        <w:rPr>
          <w:rFonts w:ascii="Times New Roman" w:eastAsia="Times New Roman" w:hAnsi="Times New Roman" w:cs="Times New Roman"/>
        </w:rPr>
        <w:t>;</w:t>
      </w:r>
    </w:p>
    <w:p w14:paraId="37B3ECDA" w14:textId="77777777" w:rsidR="00605BC7" w:rsidRPr="003C56B5" w:rsidRDefault="00605BC7" w:rsidP="00AF7F2E">
      <w:pPr>
        <w:numPr>
          <w:ilvl w:val="0"/>
          <w:numId w:val="93"/>
        </w:numPr>
        <w:shd w:val="clear" w:color="auto" w:fill="FFFFFF"/>
        <w:spacing w:after="0" w:line="240" w:lineRule="auto"/>
        <w:ind w:left="57"/>
        <w:contextualSpacing/>
        <w:rPr>
          <w:rFonts w:ascii="Times New Roman" w:eastAsia="Times New Roman" w:hAnsi="Times New Roman" w:cs="Times New Roman"/>
        </w:rPr>
      </w:pP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propun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jocuri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didactice</w:t>
      </w:r>
      <w:proofErr w:type="spellEnd"/>
      <w:r w:rsidRPr="003C56B5">
        <w:rPr>
          <w:rFonts w:ascii="Times New Roman" w:eastAsia="Times New Roman" w:hAnsi="Times New Roman" w:cs="Times New Roman"/>
        </w:rPr>
        <w:t>.</w:t>
      </w:r>
      <w:bookmarkStart w:id="8" w:name="_Hlk67322667"/>
    </w:p>
    <w:p w14:paraId="0C9248E8" w14:textId="77777777" w:rsidR="00605BC7" w:rsidRPr="003C56B5" w:rsidRDefault="00605BC7" w:rsidP="00AF7F2E">
      <w:pPr>
        <w:numPr>
          <w:ilvl w:val="0"/>
          <w:numId w:val="93"/>
        </w:numPr>
        <w:shd w:val="clear" w:color="auto" w:fill="FFFFFF"/>
        <w:spacing w:after="0" w:line="240" w:lineRule="auto"/>
        <w:ind w:left="57"/>
        <w:contextualSpacing/>
        <w:rPr>
          <w:rFonts w:ascii="Times New Roman" w:eastAsia="Times New Roman" w:hAnsi="Times New Roman" w:cs="Times New Roman"/>
        </w:rPr>
      </w:pPr>
      <w:r w:rsidRPr="003C56B5">
        <w:rPr>
          <w:rFonts w:ascii="Times New Roman" w:eastAsia="Times New Roman" w:hAnsi="Times New Roman" w:cs="Times New Roman"/>
          <w:b/>
          <w:bCs/>
          <w:u w:val="single"/>
          <w:lang w:val="ro-RO"/>
        </w:rPr>
        <w:t>C</w:t>
      </w:r>
      <w:r w:rsidRPr="003C56B5">
        <w:rPr>
          <w:rFonts w:ascii="Times New Roman" w:eastAsia="Times New Roman" w:hAnsi="Times New Roman" w:cs="Times New Roman"/>
          <w:b/>
          <w:bCs/>
          <w:u w:val="single"/>
        </w:rPr>
        <w:t xml:space="preserve">e </w:t>
      </w:r>
      <w:proofErr w:type="spellStart"/>
      <w:r w:rsidRPr="003C56B5">
        <w:rPr>
          <w:rFonts w:ascii="Times New Roman" w:eastAsia="Times New Roman" w:hAnsi="Times New Roman" w:cs="Times New Roman"/>
          <w:b/>
          <w:bCs/>
          <w:u w:val="single"/>
        </w:rPr>
        <w:t>îmi</w:t>
      </w:r>
      <w:proofErr w:type="spellEnd"/>
      <w:r w:rsidRPr="003C56B5">
        <w:rPr>
          <w:rFonts w:ascii="Times New Roman" w:eastAsia="Times New Roman" w:hAnsi="Times New Roman" w:cs="Times New Roman"/>
          <w:b/>
          <w:bCs/>
          <w:u w:val="single"/>
        </w:rPr>
        <w:t xml:space="preserve"> </w:t>
      </w:r>
      <w:proofErr w:type="spellStart"/>
      <w:r w:rsidRPr="003C56B5">
        <w:rPr>
          <w:rFonts w:ascii="Times New Roman" w:eastAsia="Times New Roman" w:hAnsi="Times New Roman" w:cs="Times New Roman"/>
          <w:b/>
          <w:bCs/>
          <w:u w:val="single"/>
        </w:rPr>
        <w:t>propun</w:t>
      </w:r>
      <w:proofErr w:type="spellEnd"/>
      <w:r w:rsidRPr="003C56B5">
        <w:rPr>
          <w:rFonts w:ascii="Times New Roman" w:eastAsia="Times New Roman" w:hAnsi="Times New Roman" w:cs="Times New Roman"/>
          <w:b/>
          <w:bCs/>
          <w:u w:val="single"/>
        </w:rPr>
        <w:t xml:space="preserve"> </w:t>
      </w:r>
      <w:proofErr w:type="spellStart"/>
      <w:r w:rsidRPr="003C56B5">
        <w:rPr>
          <w:rFonts w:ascii="Times New Roman" w:eastAsia="Times New Roman" w:hAnsi="Times New Roman" w:cs="Times New Roman"/>
          <w:b/>
          <w:bCs/>
          <w:u w:val="single"/>
        </w:rPr>
        <w:t>pentru</w:t>
      </w:r>
      <w:proofErr w:type="spellEnd"/>
      <w:r w:rsidRPr="003C56B5">
        <w:rPr>
          <w:rFonts w:ascii="Times New Roman" w:eastAsia="Times New Roman" w:hAnsi="Times New Roman" w:cs="Times New Roman"/>
          <w:b/>
          <w:bCs/>
          <w:u w:val="single"/>
        </w:rPr>
        <w:t xml:space="preserve"> data </w:t>
      </w:r>
      <w:proofErr w:type="spellStart"/>
      <w:r w:rsidRPr="003C56B5">
        <w:rPr>
          <w:rFonts w:ascii="Times New Roman" w:eastAsia="Times New Roman" w:hAnsi="Times New Roman" w:cs="Times New Roman"/>
          <w:b/>
          <w:bCs/>
          <w:u w:val="single"/>
        </w:rPr>
        <w:t>următoare</w:t>
      </w:r>
      <w:proofErr w:type="spellEnd"/>
      <w:r w:rsidRPr="003C56B5">
        <w:rPr>
          <w:rFonts w:ascii="Times New Roman" w:eastAsia="Times New Roman" w:hAnsi="Times New Roman" w:cs="Times New Roman"/>
          <w:b/>
          <w:bCs/>
          <w:u w:val="single"/>
        </w:rPr>
        <w:t>? </w:t>
      </w:r>
    </w:p>
    <w:p w14:paraId="63039A5C" w14:textId="77777777" w:rsidR="00605BC7" w:rsidRPr="003C56B5" w:rsidRDefault="00605BC7" w:rsidP="00AF7F2E">
      <w:pPr>
        <w:numPr>
          <w:ilvl w:val="0"/>
          <w:numId w:val="93"/>
        </w:numPr>
        <w:shd w:val="clear" w:color="auto" w:fill="FFFFFF"/>
        <w:spacing w:after="0" w:line="240" w:lineRule="auto"/>
        <w:ind w:left="57"/>
        <w:contextualSpacing/>
        <w:rPr>
          <w:rFonts w:ascii="Times New Roman" w:eastAsia="Times New Roman" w:hAnsi="Times New Roman" w:cs="Times New Roman"/>
        </w:rPr>
      </w:pPr>
      <w:proofErr w:type="spellStart"/>
      <w:r w:rsidRPr="003C56B5">
        <w:rPr>
          <w:rFonts w:ascii="Times New Roman" w:eastAsia="Times New Roman" w:hAnsi="Times New Roman" w:cs="Times New Roman"/>
        </w:rPr>
        <w:t>lucrul</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echipe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perechi</w:t>
      </w:r>
      <w:proofErr w:type="spellEnd"/>
      <w:r w:rsidRPr="003C56B5">
        <w:rPr>
          <w:rFonts w:ascii="Times New Roman" w:eastAsia="Times New Roman" w:hAnsi="Times New Roman" w:cs="Times New Roman"/>
        </w:rPr>
        <w:t>;</w:t>
      </w:r>
    </w:p>
    <w:p w14:paraId="1C45B076" w14:textId="77777777" w:rsidR="00605BC7" w:rsidRPr="003C56B5" w:rsidRDefault="00605BC7" w:rsidP="00AF7F2E">
      <w:pPr>
        <w:numPr>
          <w:ilvl w:val="0"/>
          <w:numId w:val="93"/>
        </w:numPr>
        <w:shd w:val="clear" w:color="auto" w:fill="FFFFFF"/>
        <w:spacing w:after="0" w:line="240" w:lineRule="auto"/>
        <w:ind w:left="57"/>
        <w:contextualSpacing/>
        <w:rPr>
          <w:rFonts w:ascii="Times New Roman" w:eastAsia="Times New Roman" w:hAnsi="Times New Roman" w:cs="Times New Roman"/>
        </w:rPr>
      </w:pP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argumenteze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concluziile</w:t>
      </w:r>
      <w:proofErr w:type="spellEnd"/>
      <w:r w:rsidRPr="003C56B5">
        <w:rPr>
          <w:rFonts w:ascii="Times New Roman" w:eastAsia="Times New Roman" w:hAnsi="Times New Roman" w:cs="Times New Roman"/>
        </w:rPr>
        <w:t xml:space="preserve"> formulate;</w:t>
      </w:r>
      <w:bookmarkEnd w:id="8"/>
    </w:p>
    <w:p w14:paraId="388F6E11" w14:textId="77777777" w:rsidR="00605BC7" w:rsidRPr="003C56B5" w:rsidRDefault="00605BC7" w:rsidP="00AF7F2E">
      <w:pPr>
        <w:spacing w:after="0" w:line="240" w:lineRule="auto"/>
        <w:ind w:left="57"/>
        <w:rPr>
          <w:rFonts w:ascii="Times New Roman" w:eastAsia="Calibri" w:hAnsi="Times New Roman" w:cs="Times New Roman"/>
          <w:lang w:val="ro-RO"/>
        </w:rPr>
      </w:pPr>
      <w:r w:rsidRPr="003C56B5">
        <w:rPr>
          <w:rFonts w:ascii="Times New Roman" w:eastAsia="Calibri" w:hAnsi="Times New Roman" w:cs="Times New Roman"/>
          <w:lang w:val="ro-RO"/>
        </w:rPr>
        <w:t>Ora a II-a</w:t>
      </w:r>
    </w:p>
    <w:p w14:paraId="717E5BCA" w14:textId="77777777" w:rsidR="00605BC7" w:rsidRPr="003C56B5" w:rsidRDefault="00605BC7" w:rsidP="00AF7F2E">
      <w:pPr>
        <w:spacing w:after="0" w:line="240" w:lineRule="auto"/>
        <w:ind w:left="57"/>
        <w:rPr>
          <w:rFonts w:ascii="Times New Roman" w:eastAsia="Calibri" w:hAnsi="Times New Roman" w:cs="Times New Roman"/>
          <w:b/>
          <w:bCs/>
          <w:lang w:val="ro-RO"/>
        </w:rPr>
      </w:pPr>
      <w:r w:rsidRPr="003C56B5">
        <w:rPr>
          <w:rFonts w:ascii="Times New Roman" w:eastAsia="Calibri" w:hAnsi="Times New Roman" w:cs="Times New Roman"/>
          <w:b/>
          <w:bCs/>
          <w:lang w:val="ro-RO"/>
        </w:rPr>
        <w:t>Ce am intenționat?</w:t>
      </w:r>
    </w:p>
    <w:p w14:paraId="17943784" w14:textId="77777777" w:rsidR="00605BC7" w:rsidRPr="003C56B5" w:rsidRDefault="00605BC7" w:rsidP="00AF7F2E">
      <w:pPr>
        <w:spacing w:after="0" w:line="240" w:lineRule="auto"/>
        <w:ind w:left="57"/>
        <w:rPr>
          <w:rFonts w:ascii="Times New Roman" w:eastAsia="Times New Roman" w:hAnsi="Times New Roman" w:cs="Times New Roman"/>
        </w:rPr>
      </w:pPr>
      <w:r w:rsidRPr="003C56B5">
        <w:rPr>
          <w:rFonts w:ascii="Times New Roman" w:eastAsia="Calibri" w:hAnsi="Times New Roman" w:cs="Times New Roman"/>
          <w:lang w:val="ro-RO"/>
        </w:rPr>
        <w:t>Am propus</w:t>
      </w: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exerciții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completarea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propoziţii</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unul</w:t>
      </w:r>
      <w:proofErr w:type="spellEnd"/>
      <w:r w:rsidRPr="003C56B5">
        <w:rPr>
          <w:rFonts w:ascii="Times New Roman" w:eastAsia="Calibri" w:hAnsi="Times New Roman" w:cs="Times New Roman"/>
        </w:rPr>
        <w:t xml:space="preserve"> din </w:t>
      </w:r>
      <w:proofErr w:type="spellStart"/>
      <w:r w:rsidRPr="003C56B5">
        <w:rPr>
          <w:rFonts w:ascii="Times New Roman" w:eastAsia="Calibri" w:hAnsi="Times New Roman" w:cs="Times New Roman"/>
        </w:rPr>
        <w:t>cuvintele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într</w:t>
      </w:r>
      <w:proofErr w:type="spellEnd"/>
      <w:r w:rsidRPr="003C56B5">
        <w:rPr>
          <w:rFonts w:ascii="Times New Roman" w:eastAsia="Calibri" w:hAnsi="Times New Roman" w:cs="Times New Roman"/>
        </w:rPr>
        <w:t>-o/</w:t>
      </w:r>
      <w:proofErr w:type="spellStart"/>
      <w:r w:rsidRPr="003C56B5">
        <w:rPr>
          <w:rFonts w:ascii="Times New Roman" w:eastAsia="Calibri" w:hAnsi="Times New Roman" w:cs="Times New Roman"/>
        </w:rPr>
        <w:t>într</w:t>
      </w:r>
      <w:proofErr w:type="spellEnd"/>
      <w:r w:rsidRPr="003C56B5">
        <w:rPr>
          <w:rFonts w:ascii="Times New Roman" w:eastAsia="Calibri" w:hAnsi="Times New Roman" w:cs="Times New Roman"/>
        </w:rPr>
        <w:t xml:space="preserve">-un, </w:t>
      </w:r>
      <w:proofErr w:type="spellStart"/>
      <w:r w:rsidRPr="003C56B5">
        <w:rPr>
          <w:rFonts w:ascii="Times New Roman" w:eastAsia="Calibri" w:hAnsi="Times New Roman" w:cs="Times New Roman"/>
        </w:rPr>
        <w:t>dintr</w:t>
      </w:r>
      <w:proofErr w:type="spellEnd"/>
      <w:r w:rsidRPr="003C56B5">
        <w:rPr>
          <w:rFonts w:ascii="Times New Roman" w:eastAsia="Calibri" w:hAnsi="Times New Roman" w:cs="Times New Roman"/>
        </w:rPr>
        <w:t>-o/</w:t>
      </w:r>
      <w:proofErr w:type="spellStart"/>
      <w:r w:rsidRPr="003C56B5">
        <w:rPr>
          <w:rFonts w:ascii="Times New Roman" w:eastAsia="Calibri" w:hAnsi="Times New Roman" w:cs="Times New Roman"/>
        </w:rPr>
        <w:t>dintr</w:t>
      </w:r>
      <w:proofErr w:type="spellEnd"/>
      <w:r w:rsidRPr="003C56B5">
        <w:rPr>
          <w:rFonts w:ascii="Times New Roman" w:eastAsia="Calibri" w:hAnsi="Times New Roman" w:cs="Times New Roman"/>
        </w:rPr>
        <w:t xml:space="preserve">-un, </w:t>
      </w:r>
      <w:proofErr w:type="spellStart"/>
      <w:r w:rsidRPr="003C56B5">
        <w:rPr>
          <w:rFonts w:ascii="Times New Roman" w:eastAsia="Calibri" w:hAnsi="Times New Roman" w:cs="Times New Roman"/>
        </w:rPr>
        <w:t>transcrieri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dictări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respectând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așezarea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pagină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scrierea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corectă</w:t>
      </w:r>
      <w:proofErr w:type="spellEnd"/>
      <w:r w:rsidRPr="003C56B5">
        <w:rPr>
          <w:rFonts w:ascii="Times New Roman" w:eastAsia="Calibri" w:hAnsi="Times New Roman" w:cs="Times New Roman"/>
        </w:rPr>
        <w:t xml:space="preserve"> .</w:t>
      </w:r>
      <w:r w:rsidRPr="003C56B5">
        <w:rPr>
          <w:rFonts w:ascii="Times New Roman" w:eastAsia="Calibri" w:hAnsi="Times New Roman" w:cs="Times New Roman"/>
          <w:lang w:val="ro-RO"/>
        </w:rPr>
        <w:t xml:space="preserve">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au </w:t>
      </w:r>
      <w:proofErr w:type="spellStart"/>
      <w:r w:rsidRPr="003C56B5">
        <w:rPr>
          <w:rFonts w:ascii="Times New Roman" w:eastAsia="Times New Roman" w:hAnsi="Times New Roman" w:cs="Times New Roman"/>
        </w:rPr>
        <w:t>fost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organizați</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echipe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perechi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Astfel</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fost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ușoară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comunicarea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asumându-și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diferite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roluri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cadrul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grupului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interacțiunea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colaborarea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vederea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rezolvării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sarcini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lucru</w:t>
      </w:r>
      <w:proofErr w:type="spellEnd"/>
      <w:r w:rsidRPr="003C56B5">
        <w:rPr>
          <w:rFonts w:ascii="Times New Roman" w:eastAsia="Times New Roman" w:hAnsi="Times New Roman" w:cs="Times New Roman"/>
        </w:rPr>
        <w:t xml:space="preserve">. Le-am pus la </w:t>
      </w:r>
      <w:proofErr w:type="spellStart"/>
      <w:r w:rsidRPr="003C56B5">
        <w:rPr>
          <w:rFonts w:ascii="Times New Roman" w:eastAsia="Times New Roman" w:hAnsi="Times New Roman" w:cs="Times New Roman"/>
        </w:rPr>
        <w:t>dispoziție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diferite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fișe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planșe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instrumente</w:t>
      </w:r>
      <w:proofErr w:type="spellEnd"/>
      <w:r w:rsidRPr="003C56B5">
        <w:rPr>
          <w:rFonts w:ascii="Times New Roman" w:eastAsia="Times New Roman" w:hAnsi="Times New Roman" w:cs="Times New Roman"/>
        </w:rPr>
        <w:t xml:space="preserve">, pe care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le </w:t>
      </w:r>
      <w:proofErr w:type="spellStart"/>
      <w:r w:rsidRPr="003C56B5">
        <w:rPr>
          <w:rFonts w:ascii="Times New Roman" w:eastAsia="Times New Roman" w:hAnsi="Times New Roman" w:cs="Times New Roman"/>
        </w:rPr>
        <w:t>folosească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rezolvarea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sarcinilor</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lucru</w:t>
      </w:r>
      <w:proofErr w:type="spellEnd"/>
      <w:r w:rsidRPr="003C56B5">
        <w:rPr>
          <w:rFonts w:ascii="Times New Roman" w:eastAsia="Times New Roman" w:hAnsi="Times New Roman" w:cs="Times New Roman"/>
        </w:rPr>
        <w:t>.</w:t>
      </w:r>
    </w:p>
    <w:p w14:paraId="2C22826B" w14:textId="77777777" w:rsidR="00605BC7" w:rsidRPr="003C56B5" w:rsidRDefault="00605BC7" w:rsidP="00AF7F2E">
      <w:pPr>
        <w:spacing w:after="0" w:line="240" w:lineRule="auto"/>
        <w:ind w:left="57"/>
        <w:rPr>
          <w:rFonts w:ascii="Times New Roman" w:eastAsia="Times New Roman" w:hAnsi="Times New Roman" w:cs="Times New Roman"/>
          <w:b/>
          <w:bCs/>
        </w:rPr>
      </w:pPr>
      <w:r w:rsidRPr="003C56B5">
        <w:rPr>
          <w:rFonts w:ascii="Times New Roman" w:eastAsia="Times New Roman" w:hAnsi="Times New Roman" w:cs="Times New Roman"/>
          <w:b/>
          <w:bCs/>
        </w:rPr>
        <w:t xml:space="preserve">Ce am </w:t>
      </w:r>
      <w:proofErr w:type="spellStart"/>
      <w:r w:rsidRPr="003C56B5">
        <w:rPr>
          <w:rFonts w:ascii="Times New Roman" w:eastAsia="Times New Roman" w:hAnsi="Times New Roman" w:cs="Times New Roman"/>
          <w:b/>
          <w:bCs/>
        </w:rPr>
        <w:t>obținut</w:t>
      </w:r>
      <w:proofErr w:type="spellEnd"/>
      <w:r w:rsidRPr="003C56B5">
        <w:rPr>
          <w:rFonts w:ascii="Times New Roman" w:eastAsia="Times New Roman" w:hAnsi="Times New Roman" w:cs="Times New Roman"/>
          <w:b/>
          <w:bCs/>
        </w:rPr>
        <w:t>?</w:t>
      </w:r>
    </w:p>
    <w:p w14:paraId="42F216F1" w14:textId="77777777" w:rsidR="00605BC7" w:rsidRPr="003C56B5" w:rsidRDefault="00605BC7" w:rsidP="00AF7F2E">
      <w:pPr>
        <w:numPr>
          <w:ilvl w:val="0"/>
          <w:numId w:val="93"/>
        </w:numPr>
        <w:shd w:val="clear" w:color="auto" w:fill="FFFFFF"/>
        <w:spacing w:after="0" w:line="240" w:lineRule="auto"/>
        <w:ind w:left="57"/>
        <w:contextualSpacing/>
        <w:rPr>
          <w:rFonts w:ascii="Times New Roman" w:eastAsia="Times New Roman" w:hAnsi="Times New Roman" w:cs="Times New Roman"/>
          <w:bCs/>
        </w:rPr>
      </w:pPr>
      <w:r w:rsidRPr="003C56B5">
        <w:rPr>
          <w:rFonts w:ascii="Times New Roman" w:eastAsia="Times New Roman" w:hAnsi="Times New Roman" w:cs="Times New Roman"/>
          <w:bCs/>
        </w:rPr>
        <w:t xml:space="preserve">au </w:t>
      </w:r>
      <w:proofErr w:type="spellStart"/>
      <w:r w:rsidRPr="003C56B5">
        <w:rPr>
          <w:rFonts w:ascii="Times New Roman" w:eastAsia="Times New Roman" w:hAnsi="Times New Roman" w:cs="Times New Roman"/>
          <w:bCs/>
        </w:rPr>
        <w:t>alcătuit</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propoziții</w:t>
      </w:r>
      <w:proofErr w:type="spellEnd"/>
      <w:r w:rsidRPr="003C56B5">
        <w:rPr>
          <w:rFonts w:ascii="Times New Roman" w:eastAsia="Times New Roman" w:hAnsi="Times New Roman" w:cs="Times New Roman"/>
          <w:bCs/>
        </w:rPr>
        <w:t xml:space="preserve"> cu </w:t>
      </w:r>
      <w:proofErr w:type="spellStart"/>
      <w:r w:rsidRPr="003C56B5">
        <w:rPr>
          <w:rFonts w:ascii="Times New Roman" w:eastAsia="Times New Roman" w:hAnsi="Times New Roman" w:cs="Times New Roman"/>
          <w:bCs/>
        </w:rPr>
        <w:t>ajutorul</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cuvintelor</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aflate</w:t>
      </w:r>
      <w:proofErr w:type="spellEnd"/>
      <w:r w:rsidRPr="003C56B5">
        <w:rPr>
          <w:rFonts w:ascii="Times New Roman" w:eastAsia="Times New Roman" w:hAnsi="Times New Roman" w:cs="Times New Roman"/>
          <w:bCs/>
        </w:rPr>
        <w:t xml:space="preserve"> la vocabular;</w:t>
      </w:r>
    </w:p>
    <w:p w14:paraId="5C66EDBF" w14:textId="77777777" w:rsidR="00605BC7" w:rsidRPr="003C56B5" w:rsidRDefault="00605BC7" w:rsidP="00AF7F2E">
      <w:pPr>
        <w:numPr>
          <w:ilvl w:val="0"/>
          <w:numId w:val="93"/>
        </w:numPr>
        <w:shd w:val="clear" w:color="auto" w:fill="FFFFFF"/>
        <w:spacing w:after="0" w:line="240" w:lineRule="auto"/>
        <w:ind w:left="57"/>
        <w:contextualSpacing/>
        <w:rPr>
          <w:rFonts w:ascii="Times New Roman" w:eastAsia="Times New Roman" w:hAnsi="Times New Roman" w:cs="Times New Roman"/>
          <w:bCs/>
        </w:rPr>
      </w:pPr>
      <w:r w:rsidRPr="003C56B5">
        <w:rPr>
          <w:rFonts w:ascii="Times New Roman" w:eastAsia="Times New Roman" w:hAnsi="Times New Roman" w:cs="Times New Roman"/>
          <w:bCs/>
        </w:rPr>
        <w:t xml:space="preserve">au </w:t>
      </w:r>
      <w:proofErr w:type="spellStart"/>
      <w:r w:rsidRPr="003C56B5">
        <w:rPr>
          <w:rFonts w:ascii="Times New Roman" w:eastAsia="Times New Roman" w:hAnsi="Times New Roman" w:cs="Times New Roman"/>
          <w:bCs/>
        </w:rPr>
        <w:t>utilizat</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corect</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ortogramele</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într</w:t>
      </w:r>
      <w:proofErr w:type="spellEnd"/>
      <w:r w:rsidRPr="003C56B5">
        <w:rPr>
          <w:rFonts w:ascii="Times New Roman" w:eastAsia="Times New Roman" w:hAnsi="Times New Roman" w:cs="Times New Roman"/>
          <w:bCs/>
        </w:rPr>
        <w:t xml:space="preserve">-o/ </w:t>
      </w:r>
      <w:proofErr w:type="spellStart"/>
      <w:r w:rsidRPr="003C56B5">
        <w:rPr>
          <w:rFonts w:ascii="Times New Roman" w:eastAsia="Times New Roman" w:hAnsi="Times New Roman" w:cs="Times New Roman"/>
          <w:bCs/>
        </w:rPr>
        <w:t>într</w:t>
      </w:r>
      <w:proofErr w:type="spellEnd"/>
      <w:r w:rsidRPr="003C56B5">
        <w:rPr>
          <w:rFonts w:ascii="Times New Roman" w:eastAsia="Times New Roman" w:hAnsi="Times New Roman" w:cs="Times New Roman"/>
          <w:bCs/>
        </w:rPr>
        <w:t xml:space="preserve">-un, </w:t>
      </w:r>
      <w:proofErr w:type="spellStart"/>
      <w:r w:rsidRPr="003C56B5">
        <w:rPr>
          <w:rFonts w:ascii="Times New Roman" w:eastAsia="Times New Roman" w:hAnsi="Times New Roman" w:cs="Times New Roman"/>
          <w:bCs/>
        </w:rPr>
        <w:t>dintr</w:t>
      </w:r>
      <w:proofErr w:type="spellEnd"/>
      <w:r w:rsidRPr="003C56B5">
        <w:rPr>
          <w:rFonts w:ascii="Times New Roman" w:eastAsia="Times New Roman" w:hAnsi="Times New Roman" w:cs="Times New Roman"/>
          <w:bCs/>
        </w:rPr>
        <w:t>-o/</w:t>
      </w:r>
      <w:proofErr w:type="spellStart"/>
      <w:r w:rsidRPr="003C56B5">
        <w:rPr>
          <w:rFonts w:ascii="Times New Roman" w:eastAsia="Times New Roman" w:hAnsi="Times New Roman" w:cs="Times New Roman"/>
          <w:bCs/>
        </w:rPr>
        <w:t>dintr</w:t>
      </w:r>
      <w:proofErr w:type="spellEnd"/>
      <w:r w:rsidRPr="003C56B5">
        <w:rPr>
          <w:rFonts w:ascii="Times New Roman" w:eastAsia="Times New Roman" w:hAnsi="Times New Roman" w:cs="Times New Roman"/>
          <w:bCs/>
        </w:rPr>
        <w:t>-un”;</w:t>
      </w:r>
    </w:p>
    <w:p w14:paraId="73BB9C30" w14:textId="77777777" w:rsidR="00605BC7" w:rsidRPr="003C56B5" w:rsidRDefault="00605BC7" w:rsidP="00AF7F2E">
      <w:pPr>
        <w:numPr>
          <w:ilvl w:val="0"/>
          <w:numId w:val="93"/>
        </w:numPr>
        <w:shd w:val="clear" w:color="auto" w:fill="FFFFFF"/>
        <w:spacing w:after="0" w:line="240" w:lineRule="auto"/>
        <w:ind w:left="57"/>
        <w:contextualSpacing/>
        <w:rPr>
          <w:rFonts w:ascii="Times New Roman" w:eastAsia="Times New Roman" w:hAnsi="Times New Roman" w:cs="Times New Roman"/>
          <w:bCs/>
        </w:rPr>
      </w:pPr>
      <w:proofErr w:type="spellStart"/>
      <w:r w:rsidRPr="003C56B5">
        <w:rPr>
          <w:rFonts w:ascii="Times New Roman" w:eastAsia="Times New Roman" w:hAnsi="Times New Roman" w:cs="Times New Roman"/>
          <w:bCs/>
        </w:rPr>
        <w:t>și</w:t>
      </w:r>
      <w:proofErr w:type="spellEnd"/>
      <w:r w:rsidRPr="003C56B5">
        <w:rPr>
          <w:rFonts w:ascii="Times New Roman" w:eastAsia="Times New Roman" w:hAnsi="Times New Roman" w:cs="Times New Roman"/>
          <w:bCs/>
        </w:rPr>
        <w:t xml:space="preserve">-au </w:t>
      </w:r>
      <w:proofErr w:type="spellStart"/>
      <w:r w:rsidRPr="003C56B5">
        <w:rPr>
          <w:rFonts w:ascii="Times New Roman" w:eastAsia="Times New Roman" w:hAnsi="Times New Roman" w:cs="Times New Roman"/>
          <w:bCs/>
        </w:rPr>
        <w:t>asumat</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diferite</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roluri</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în</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cadrul</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grupului</w:t>
      </w:r>
      <w:proofErr w:type="spellEnd"/>
      <w:r w:rsidRPr="003C56B5">
        <w:rPr>
          <w:rFonts w:ascii="Times New Roman" w:eastAsia="Times New Roman" w:hAnsi="Times New Roman" w:cs="Times New Roman"/>
          <w:bCs/>
        </w:rPr>
        <w:t>;</w:t>
      </w:r>
    </w:p>
    <w:p w14:paraId="7F63DB8A" w14:textId="77777777" w:rsidR="00605BC7" w:rsidRPr="003C56B5" w:rsidRDefault="00605BC7" w:rsidP="00AF7F2E">
      <w:pPr>
        <w:numPr>
          <w:ilvl w:val="0"/>
          <w:numId w:val="93"/>
        </w:numPr>
        <w:shd w:val="clear" w:color="auto" w:fill="FFFFFF"/>
        <w:spacing w:after="0" w:line="240" w:lineRule="auto"/>
        <w:ind w:left="57"/>
        <w:contextualSpacing/>
        <w:rPr>
          <w:rFonts w:ascii="Times New Roman" w:eastAsia="Times New Roman" w:hAnsi="Times New Roman" w:cs="Times New Roman"/>
          <w:bCs/>
        </w:rPr>
      </w:pPr>
      <w:proofErr w:type="spellStart"/>
      <w:r w:rsidRPr="003C56B5">
        <w:rPr>
          <w:rFonts w:ascii="Times New Roman" w:eastAsia="Times New Roman" w:hAnsi="Times New Roman" w:cs="Times New Roman"/>
          <w:bCs/>
        </w:rPr>
        <w:t>și</w:t>
      </w:r>
      <w:proofErr w:type="spellEnd"/>
      <w:r w:rsidRPr="003C56B5">
        <w:rPr>
          <w:rFonts w:ascii="Times New Roman" w:eastAsia="Times New Roman" w:hAnsi="Times New Roman" w:cs="Times New Roman"/>
          <w:bCs/>
        </w:rPr>
        <w:t xml:space="preserve">-au </w:t>
      </w:r>
      <w:proofErr w:type="spellStart"/>
      <w:r w:rsidRPr="003C56B5">
        <w:rPr>
          <w:rFonts w:ascii="Times New Roman" w:eastAsia="Times New Roman" w:hAnsi="Times New Roman" w:cs="Times New Roman"/>
          <w:bCs/>
        </w:rPr>
        <w:t>exprimat</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opinii</w:t>
      </w:r>
      <w:proofErr w:type="spellEnd"/>
      <w:r w:rsidRPr="003C56B5">
        <w:rPr>
          <w:rFonts w:ascii="Times New Roman" w:eastAsia="Times New Roman" w:hAnsi="Times New Roman" w:cs="Times New Roman"/>
          <w:bCs/>
        </w:rPr>
        <w:t xml:space="preserve"> pe care le-au </w:t>
      </w:r>
      <w:proofErr w:type="spellStart"/>
      <w:r w:rsidRPr="003C56B5">
        <w:rPr>
          <w:rFonts w:ascii="Times New Roman" w:eastAsia="Times New Roman" w:hAnsi="Times New Roman" w:cs="Times New Roman"/>
          <w:bCs/>
        </w:rPr>
        <w:t>argumentat</w:t>
      </w:r>
      <w:proofErr w:type="spellEnd"/>
      <w:r w:rsidRPr="003C56B5">
        <w:rPr>
          <w:rFonts w:ascii="Times New Roman" w:eastAsia="Times New Roman" w:hAnsi="Times New Roman" w:cs="Times New Roman"/>
          <w:bCs/>
        </w:rPr>
        <w:t>.</w:t>
      </w:r>
    </w:p>
    <w:p w14:paraId="34EA31F2" w14:textId="77777777" w:rsidR="00605BC7" w:rsidRPr="003C56B5" w:rsidRDefault="00605BC7" w:rsidP="00AF7F2E">
      <w:pPr>
        <w:shd w:val="clear" w:color="auto" w:fill="FFFFFF"/>
        <w:spacing w:after="0" w:line="240" w:lineRule="auto"/>
        <w:ind w:left="57"/>
        <w:rPr>
          <w:rFonts w:ascii="Times New Roman" w:eastAsia="Times New Roman" w:hAnsi="Times New Roman" w:cs="Times New Roman"/>
          <w:b/>
          <w:bCs/>
          <w:u w:val="single"/>
        </w:rPr>
      </w:pPr>
      <w:r w:rsidRPr="003C56B5">
        <w:rPr>
          <w:rFonts w:ascii="Times New Roman" w:eastAsia="Times New Roman" w:hAnsi="Times New Roman" w:cs="Times New Roman"/>
          <w:b/>
          <w:bCs/>
          <w:u w:val="single"/>
          <w:lang w:val="ro-RO"/>
        </w:rPr>
        <w:t>C</w:t>
      </w:r>
      <w:r w:rsidRPr="003C56B5">
        <w:rPr>
          <w:rFonts w:ascii="Times New Roman" w:eastAsia="Times New Roman" w:hAnsi="Times New Roman" w:cs="Times New Roman"/>
          <w:b/>
          <w:bCs/>
          <w:u w:val="single"/>
        </w:rPr>
        <w:t xml:space="preserve">e </w:t>
      </w:r>
      <w:proofErr w:type="spellStart"/>
      <w:r w:rsidRPr="003C56B5">
        <w:rPr>
          <w:rFonts w:ascii="Times New Roman" w:eastAsia="Times New Roman" w:hAnsi="Times New Roman" w:cs="Times New Roman"/>
          <w:b/>
          <w:bCs/>
          <w:u w:val="single"/>
        </w:rPr>
        <w:t>reacții</w:t>
      </w:r>
      <w:proofErr w:type="spellEnd"/>
      <w:r w:rsidRPr="003C56B5">
        <w:rPr>
          <w:rFonts w:ascii="Times New Roman" w:eastAsia="Times New Roman" w:hAnsi="Times New Roman" w:cs="Times New Roman"/>
          <w:b/>
          <w:bCs/>
          <w:u w:val="single"/>
        </w:rPr>
        <w:t xml:space="preserve"> au </w:t>
      </w:r>
      <w:proofErr w:type="spellStart"/>
      <w:r w:rsidRPr="003C56B5">
        <w:rPr>
          <w:rFonts w:ascii="Times New Roman" w:eastAsia="Times New Roman" w:hAnsi="Times New Roman" w:cs="Times New Roman"/>
          <w:b/>
          <w:bCs/>
          <w:u w:val="single"/>
        </w:rPr>
        <w:t>avut</w:t>
      </w:r>
      <w:proofErr w:type="spellEnd"/>
      <w:r w:rsidRPr="003C56B5">
        <w:rPr>
          <w:rFonts w:ascii="Times New Roman" w:eastAsia="Times New Roman" w:hAnsi="Times New Roman" w:cs="Times New Roman"/>
          <w:b/>
          <w:bCs/>
          <w:u w:val="single"/>
        </w:rPr>
        <w:t xml:space="preserve"> </w:t>
      </w:r>
      <w:proofErr w:type="spellStart"/>
      <w:r w:rsidRPr="003C56B5">
        <w:rPr>
          <w:rFonts w:ascii="Times New Roman" w:eastAsia="Times New Roman" w:hAnsi="Times New Roman" w:cs="Times New Roman"/>
          <w:b/>
          <w:bCs/>
          <w:u w:val="single"/>
        </w:rPr>
        <w:t>elevii</w:t>
      </w:r>
      <w:proofErr w:type="spellEnd"/>
      <w:r w:rsidRPr="003C56B5">
        <w:rPr>
          <w:rFonts w:ascii="Times New Roman" w:eastAsia="Times New Roman" w:hAnsi="Times New Roman" w:cs="Times New Roman"/>
          <w:b/>
          <w:bCs/>
          <w:u w:val="single"/>
        </w:rPr>
        <w:t xml:space="preserve"> (</w:t>
      </w:r>
      <w:proofErr w:type="spellStart"/>
      <w:r w:rsidRPr="003C56B5">
        <w:rPr>
          <w:rFonts w:ascii="Times New Roman" w:eastAsia="Times New Roman" w:hAnsi="Times New Roman" w:cs="Times New Roman"/>
          <w:b/>
          <w:bCs/>
          <w:u w:val="single"/>
        </w:rPr>
        <w:t>pozitive</w:t>
      </w:r>
      <w:proofErr w:type="spellEnd"/>
      <w:r w:rsidRPr="003C56B5">
        <w:rPr>
          <w:rFonts w:ascii="Times New Roman" w:eastAsia="Times New Roman" w:hAnsi="Times New Roman" w:cs="Times New Roman"/>
          <w:b/>
          <w:bCs/>
          <w:u w:val="single"/>
        </w:rPr>
        <w:t>, negative)?</w:t>
      </w:r>
    </w:p>
    <w:p w14:paraId="178AF1A6" w14:textId="77777777" w:rsidR="00605BC7" w:rsidRPr="003C56B5" w:rsidRDefault="00605BC7" w:rsidP="00AF7F2E">
      <w:pPr>
        <w:numPr>
          <w:ilvl w:val="0"/>
          <w:numId w:val="93"/>
        </w:numPr>
        <w:shd w:val="clear" w:color="auto" w:fill="FFFFFF"/>
        <w:spacing w:after="0" w:line="240" w:lineRule="auto"/>
        <w:ind w:left="57"/>
        <w:contextualSpacing/>
        <w:rPr>
          <w:rFonts w:ascii="Times New Roman" w:eastAsia="Times New Roman" w:hAnsi="Times New Roman" w:cs="Times New Roman"/>
          <w:bCs/>
        </w:rPr>
      </w:pPr>
      <w:proofErr w:type="spellStart"/>
      <w:r w:rsidRPr="003C56B5">
        <w:rPr>
          <w:rFonts w:ascii="Times New Roman" w:eastAsia="Times New Roman" w:hAnsi="Times New Roman" w:cs="Times New Roman"/>
          <w:bCs/>
        </w:rPr>
        <w:t>elevii</w:t>
      </w:r>
      <w:proofErr w:type="spellEnd"/>
      <w:r w:rsidRPr="003C56B5">
        <w:rPr>
          <w:rFonts w:ascii="Times New Roman" w:eastAsia="Times New Roman" w:hAnsi="Times New Roman" w:cs="Times New Roman"/>
          <w:bCs/>
        </w:rPr>
        <w:t xml:space="preserve"> au </w:t>
      </w:r>
      <w:proofErr w:type="spellStart"/>
      <w:r w:rsidRPr="003C56B5">
        <w:rPr>
          <w:rFonts w:ascii="Times New Roman" w:eastAsia="Times New Roman" w:hAnsi="Times New Roman" w:cs="Times New Roman"/>
          <w:bCs/>
        </w:rPr>
        <w:t>avut</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reacții</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pozitive</w:t>
      </w:r>
      <w:proofErr w:type="spellEnd"/>
      <w:r w:rsidRPr="003C56B5">
        <w:rPr>
          <w:rFonts w:ascii="Times New Roman" w:eastAsia="Times New Roman" w:hAnsi="Times New Roman" w:cs="Times New Roman"/>
          <w:bCs/>
        </w:rPr>
        <w:t>;</w:t>
      </w:r>
    </w:p>
    <w:p w14:paraId="486533E3" w14:textId="77777777" w:rsidR="00605BC7" w:rsidRPr="003C56B5" w:rsidRDefault="00605BC7" w:rsidP="00AF7F2E">
      <w:pPr>
        <w:numPr>
          <w:ilvl w:val="0"/>
          <w:numId w:val="93"/>
        </w:numPr>
        <w:shd w:val="clear" w:color="auto" w:fill="FFFFFF"/>
        <w:spacing w:after="0" w:line="240" w:lineRule="auto"/>
        <w:ind w:left="57"/>
        <w:contextualSpacing/>
        <w:rPr>
          <w:rFonts w:ascii="Times New Roman" w:eastAsia="Times New Roman" w:hAnsi="Times New Roman" w:cs="Times New Roman"/>
          <w:bCs/>
        </w:rPr>
      </w:pPr>
      <w:proofErr w:type="spellStart"/>
      <w:r w:rsidRPr="003C56B5">
        <w:rPr>
          <w:rFonts w:ascii="Times New Roman" w:eastAsia="Times New Roman" w:hAnsi="Times New Roman" w:cs="Times New Roman"/>
          <w:bCs/>
        </w:rPr>
        <w:t>munca</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în</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ehipă</w:t>
      </w:r>
      <w:proofErr w:type="spellEnd"/>
      <w:r w:rsidRPr="003C56B5">
        <w:rPr>
          <w:rFonts w:ascii="Times New Roman" w:eastAsia="Times New Roman" w:hAnsi="Times New Roman" w:cs="Times New Roman"/>
          <w:bCs/>
        </w:rPr>
        <w:t xml:space="preserve"> a </w:t>
      </w:r>
      <w:proofErr w:type="spellStart"/>
      <w:r w:rsidRPr="003C56B5">
        <w:rPr>
          <w:rFonts w:ascii="Times New Roman" w:eastAsia="Times New Roman" w:hAnsi="Times New Roman" w:cs="Times New Roman"/>
          <w:bCs/>
        </w:rPr>
        <w:t>fost</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mai</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ușoară</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și</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mai</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plăcută</w:t>
      </w:r>
      <w:proofErr w:type="spellEnd"/>
      <w:r w:rsidRPr="003C56B5">
        <w:rPr>
          <w:rFonts w:ascii="Times New Roman" w:eastAsia="Times New Roman" w:hAnsi="Times New Roman" w:cs="Times New Roman"/>
          <w:bCs/>
        </w:rPr>
        <w:t>.</w:t>
      </w:r>
    </w:p>
    <w:p w14:paraId="6D846959" w14:textId="77777777" w:rsidR="00605BC7" w:rsidRPr="003C56B5" w:rsidRDefault="00605BC7" w:rsidP="00AF7F2E">
      <w:pPr>
        <w:shd w:val="clear" w:color="auto" w:fill="FFFFFF"/>
        <w:spacing w:after="0" w:line="240" w:lineRule="auto"/>
        <w:ind w:left="57"/>
        <w:rPr>
          <w:rFonts w:ascii="Times New Roman" w:eastAsia="Times New Roman" w:hAnsi="Times New Roman" w:cs="Times New Roman"/>
          <w:b/>
          <w:bCs/>
          <w:u w:val="single"/>
        </w:rPr>
      </w:pPr>
      <w:r w:rsidRPr="003C56B5">
        <w:rPr>
          <w:rFonts w:ascii="Times New Roman" w:eastAsia="Times New Roman" w:hAnsi="Times New Roman" w:cs="Times New Roman"/>
          <w:b/>
          <w:bCs/>
          <w:u w:val="single"/>
          <w:lang w:val="ro-RO"/>
        </w:rPr>
        <w:t>C</w:t>
      </w:r>
      <w:r w:rsidRPr="003C56B5">
        <w:rPr>
          <w:rFonts w:ascii="Times New Roman" w:eastAsia="Times New Roman" w:hAnsi="Times New Roman" w:cs="Times New Roman"/>
          <w:b/>
          <w:bCs/>
          <w:u w:val="single"/>
        </w:rPr>
        <w:t xml:space="preserve">e feedback am </w:t>
      </w:r>
      <w:proofErr w:type="spellStart"/>
      <w:r w:rsidRPr="003C56B5">
        <w:rPr>
          <w:rFonts w:ascii="Times New Roman" w:eastAsia="Times New Roman" w:hAnsi="Times New Roman" w:cs="Times New Roman"/>
          <w:b/>
          <w:bCs/>
          <w:u w:val="single"/>
        </w:rPr>
        <w:t>oferit</w:t>
      </w:r>
      <w:proofErr w:type="spellEnd"/>
      <w:r w:rsidRPr="003C56B5">
        <w:rPr>
          <w:rFonts w:ascii="Times New Roman" w:eastAsia="Times New Roman" w:hAnsi="Times New Roman" w:cs="Times New Roman"/>
          <w:b/>
          <w:bCs/>
          <w:u w:val="single"/>
        </w:rPr>
        <w:t xml:space="preserve"> </w:t>
      </w:r>
      <w:proofErr w:type="spellStart"/>
      <w:r w:rsidRPr="003C56B5">
        <w:rPr>
          <w:rFonts w:ascii="Times New Roman" w:eastAsia="Times New Roman" w:hAnsi="Times New Roman" w:cs="Times New Roman"/>
          <w:b/>
          <w:bCs/>
          <w:u w:val="single"/>
        </w:rPr>
        <w:t>elevilor</w:t>
      </w:r>
      <w:proofErr w:type="spellEnd"/>
      <w:r w:rsidRPr="003C56B5">
        <w:rPr>
          <w:rFonts w:ascii="Times New Roman" w:eastAsia="Times New Roman" w:hAnsi="Times New Roman" w:cs="Times New Roman"/>
          <w:b/>
          <w:bCs/>
          <w:u w:val="single"/>
        </w:rPr>
        <w:t>? </w:t>
      </w:r>
    </w:p>
    <w:p w14:paraId="0BCA6C07" w14:textId="77777777" w:rsidR="00605BC7" w:rsidRPr="003C56B5" w:rsidRDefault="00605BC7" w:rsidP="00AF7F2E">
      <w:pPr>
        <w:numPr>
          <w:ilvl w:val="0"/>
          <w:numId w:val="93"/>
        </w:numPr>
        <w:shd w:val="clear" w:color="auto" w:fill="FFFFFF"/>
        <w:spacing w:after="0" w:line="240" w:lineRule="auto"/>
        <w:ind w:left="57"/>
        <w:contextualSpacing/>
        <w:rPr>
          <w:rFonts w:ascii="Times New Roman" w:eastAsia="Times New Roman" w:hAnsi="Times New Roman" w:cs="Times New Roman"/>
        </w:rPr>
      </w:pPr>
      <w:proofErr w:type="spellStart"/>
      <w:r w:rsidRPr="003C56B5">
        <w:rPr>
          <w:rFonts w:ascii="Times New Roman" w:eastAsia="Times New Roman" w:hAnsi="Times New Roman" w:cs="Times New Roman"/>
        </w:rPr>
        <w:t>i</w:t>
      </w:r>
      <w:proofErr w:type="spellEnd"/>
      <w:r w:rsidRPr="003C56B5">
        <w:rPr>
          <w:rFonts w:ascii="Times New Roman" w:eastAsia="Times New Roman" w:hAnsi="Times New Roman" w:cs="Times New Roman"/>
        </w:rPr>
        <w:t xml:space="preserve">-am </w:t>
      </w:r>
      <w:proofErr w:type="spellStart"/>
      <w:r w:rsidRPr="003C56B5">
        <w:rPr>
          <w:rFonts w:ascii="Times New Roman" w:eastAsia="Times New Roman" w:hAnsi="Times New Roman" w:cs="Times New Roman"/>
        </w:rPr>
        <w:t>încurajat</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parcursul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întregii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activități</w:t>
      </w:r>
      <w:proofErr w:type="spellEnd"/>
      <w:r w:rsidRPr="003C56B5">
        <w:rPr>
          <w:rFonts w:ascii="Times New Roman" w:eastAsia="Times New Roman" w:hAnsi="Times New Roman" w:cs="Times New Roman"/>
        </w:rPr>
        <w:t>;</w:t>
      </w:r>
    </w:p>
    <w:p w14:paraId="6F9F0336" w14:textId="77777777" w:rsidR="00605BC7" w:rsidRPr="003C56B5" w:rsidRDefault="00605BC7" w:rsidP="00AF7F2E">
      <w:pPr>
        <w:numPr>
          <w:ilvl w:val="0"/>
          <w:numId w:val="93"/>
        </w:numPr>
        <w:shd w:val="clear" w:color="auto" w:fill="FFFFFF"/>
        <w:spacing w:after="0" w:line="240" w:lineRule="auto"/>
        <w:ind w:left="57"/>
        <w:contextualSpacing/>
        <w:rPr>
          <w:rFonts w:ascii="Times New Roman" w:eastAsia="Times New Roman" w:hAnsi="Times New Roman" w:cs="Times New Roman"/>
        </w:rPr>
      </w:pPr>
      <w:proofErr w:type="spellStart"/>
      <w:r w:rsidRPr="003C56B5">
        <w:rPr>
          <w:rFonts w:ascii="Times New Roman" w:eastAsia="Times New Roman" w:hAnsi="Times New Roman" w:cs="Times New Roman"/>
        </w:rPr>
        <w:t>i</w:t>
      </w:r>
      <w:proofErr w:type="spellEnd"/>
      <w:r w:rsidRPr="003C56B5">
        <w:rPr>
          <w:rFonts w:ascii="Times New Roman" w:eastAsia="Times New Roman" w:hAnsi="Times New Roman" w:cs="Times New Roman"/>
        </w:rPr>
        <w:t xml:space="preserve">-am observant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am </w:t>
      </w:r>
      <w:proofErr w:type="spellStart"/>
      <w:r w:rsidRPr="003C56B5">
        <w:rPr>
          <w:rFonts w:ascii="Times New Roman" w:eastAsia="Times New Roman" w:hAnsi="Times New Roman" w:cs="Times New Roman"/>
        </w:rPr>
        <w:t>intervenit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acolo</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unde</w:t>
      </w:r>
      <w:proofErr w:type="spellEnd"/>
      <w:r w:rsidRPr="003C56B5">
        <w:rPr>
          <w:rFonts w:ascii="Times New Roman" w:eastAsia="Times New Roman" w:hAnsi="Times New Roman" w:cs="Times New Roman"/>
        </w:rPr>
        <w:t xml:space="preserve"> era </w:t>
      </w:r>
      <w:proofErr w:type="spellStart"/>
      <w:r w:rsidRPr="003C56B5">
        <w:rPr>
          <w:rFonts w:ascii="Times New Roman" w:eastAsia="Times New Roman" w:hAnsi="Times New Roman" w:cs="Times New Roman"/>
        </w:rPr>
        <w:t>necesar</w:t>
      </w:r>
      <w:proofErr w:type="spellEnd"/>
      <w:r w:rsidRPr="003C56B5">
        <w:rPr>
          <w:rFonts w:ascii="Times New Roman" w:eastAsia="Times New Roman" w:hAnsi="Times New Roman" w:cs="Times New Roman"/>
        </w:rPr>
        <w:t xml:space="preserve">; </w:t>
      </w:r>
    </w:p>
    <w:p w14:paraId="424B1113" w14:textId="77777777" w:rsidR="00605BC7" w:rsidRPr="003C56B5" w:rsidRDefault="00605BC7" w:rsidP="00AF7F2E">
      <w:pPr>
        <w:numPr>
          <w:ilvl w:val="0"/>
          <w:numId w:val="93"/>
        </w:numPr>
        <w:shd w:val="clear" w:color="auto" w:fill="FFFFFF"/>
        <w:spacing w:after="0" w:line="240" w:lineRule="auto"/>
        <w:ind w:left="57"/>
        <w:contextualSpacing/>
        <w:rPr>
          <w:rFonts w:ascii="Times New Roman" w:eastAsia="Times New Roman" w:hAnsi="Times New Roman" w:cs="Times New Roman"/>
        </w:rPr>
      </w:pPr>
      <w:r w:rsidRPr="003C56B5">
        <w:rPr>
          <w:rFonts w:ascii="Times New Roman" w:eastAsia="Times New Roman" w:hAnsi="Times New Roman" w:cs="Times New Roman"/>
        </w:rPr>
        <w:t xml:space="preserve">am </w:t>
      </w:r>
      <w:proofErr w:type="spellStart"/>
      <w:r w:rsidRPr="003C56B5">
        <w:rPr>
          <w:rFonts w:ascii="Times New Roman" w:eastAsia="Times New Roman" w:hAnsi="Times New Roman" w:cs="Times New Roman"/>
        </w:rPr>
        <w:t>făcut</w:t>
      </w:r>
      <w:proofErr w:type="spellEnd"/>
      <w:r w:rsidRPr="003C56B5">
        <w:rPr>
          <w:rFonts w:ascii="Times New Roman" w:eastAsia="Times New Roman" w:hAnsi="Times New Roman" w:cs="Times New Roman"/>
        </w:rPr>
        <w:t xml:space="preserve"> permanent </w:t>
      </w:r>
      <w:proofErr w:type="spellStart"/>
      <w:r w:rsidRPr="003C56B5">
        <w:rPr>
          <w:rFonts w:ascii="Times New Roman" w:eastAsia="Times New Roman" w:hAnsi="Times New Roman" w:cs="Times New Roman"/>
        </w:rPr>
        <w:t>aprecieri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generale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individuale</w:t>
      </w:r>
      <w:proofErr w:type="spellEnd"/>
    </w:p>
    <w:p w14:paraId="54DAD374" w14:textId="77777777" w:rsidR="00605BC7" w:rsidRPr="003C56B5" w:rsidRDefault="00605BC7" w:rsidP="00AF7F2E">
      <w:pPr>
        <w:shd w:val="clear" w:color="auto" w:fill="FFFFFF"/>
        <w:spacing w:after="0" w:line="240" w:lineRule="auto"/>
        <w:ind w:left="57"/>
        <w:rPr>
          <w:rFonts w:ascii="Times New Roman" w:eastAsia="Times New Roman" w:hAnsi="Times New Roman" w:cs="Times New Roman"/>
          <w:b/>
          <w:bCs/>
          <w:u w:val="single"/>
        </w:rPr>
      </w:pPr>
      <w:r w:rsidRPr="003C56B5">
        <w:rPr>
          <w:rFonts w:ascii="Times New Roman" w:eastAsia="Times New Roman" w:hAnsi="Times New Roman" w:cs="Times New Roman"/>
          <w:b/>
          <w:bCs/>
          <w:u w:val="single"/>
          <w:lang w:val="ro-RO"/>
        </w:rPr>
        <w:t>C</w:t>
      </w:r>
      <w:r w:rsidRPr="003C56B5">
        <w:rPr>
          <w:rFonts w:ascii="Times New Roman" w:eastAsia="Times New Roman" w:hAnsi="Times New Roman" w:cs="Times New Roman"/>
          <w:b/>
          <w:bCs/>
          <w:u w:val="single"/>
        </w:rPr>
        <w:t xml:space="preserve">e </w:t>
      </w:r>
      <w:proofErr w:type="spellStart"/>
      <w:r w:rsidRPr="003C56B5">
        <w:rPr>
          <w:rFonts w:ascii="Times New Roman" w:eastAsia="Times New Roman" w:hAnsi="Times New Roman" w:cs="Times New Roman"/>
          <w:b/>
          <w:bCs/>
          <w:u w:val="single"/>
        </w:rPr>
        <w:t>aș</w:t>
      </w:r>
      <w:proofErr w:type="spellEnd"/>
      <w:r w:rsidRPr="003C56B5">
        <w:rPr>
          <w:rFonts w:ascii="Times New Roman" w:eastAsia="Times New Roman" w:hAnsi="Times New Roman" w:cs="Times New Roman"/>
          <w:b/>
          <w:bCs/>
          <w:u w:val="single"/>
        </w:rPr>
        <w:t xml:space="preserve"> fi </w:t>
      </w:r>
      <w:proofErr w:type="spellStart"/>
      <w:r w:rsidRPr="003C56B5">
        <w:rPr>
          <w:rFonts w:ascii="Times New Roman" w:eastAsia="Times New Roman" w:hAnsi="Times New Roman" w:cs="Times New Roman"/>
          <w:b/>
          <w:bCs/>
          <w:u w:val="single"/>
        </w:rPr>
        <w:t>putut</w:t>
      </w:r>
      <w:proofErr w:type="spellEnd"/>
      <w:r w:rsidRPr="003C56B5">
        <w:rPr>
          <w:rFonts w:ascii="Times New Roman" w:eastAsia="Times New Roman" w:hAnsi="Times New Roman" w:cs="Times New Roman"/>
          <w:b/>
          <w:bCs/>
          <w:u w:val="single"/>
        </w:rPr>
        <w:t xml:space="preserve"> face </w:t>
      </w:r>
      <w:proofErr w:type="spellStart"/>
      <w:r w:rsidRPr="003C56B5">
        <w:rPr>
          <w:rFonts w:ascii="Times New Roman" w:eastAsia="Times New Roman" w:hAnsi="Times New Roman" w:cs="Times New Roman"/>
          <w:b/>
          <w:bCs/>
          <w:u w:val="single"/>
        </w:rPr>
        <w:t>mai</w:t>
      </w:r>
      <w:proofErr w:type="spellEnd"/>
      <w:r w:rsidRPr="003C56B5">
        <w:rPr>
          <w:rFonts w:ascii="Times New Roman" w:eastAsia="Times New Roman" w:hAnsi="Times New Roman" w:cs="Times New Roman"/>
          <w:b/>
          <w:bCs/>
          <w:u w:val="single"/>
        </w:rPr>
        <w:t xml:space="preserve"> bine? </w:t>
      </w:r>
    </w:p>
    <w:p w14:paraId="69EEE2E7" w14:textId="77777777" w:rsidR="00605BC7" w:rsidRPr="003C56B5" w:rsidRDefault="00605BC7" w:rsidP="00AF7F2E">
      <w:pPr>
        <w:numPr>
          <w:ilvl w:val="0"/>
          <w:numId w:val="93"/>
        </w:numPr>
        <w:shd w:val="clear" w:color="auto" w:fill="FFFFFF"/>
        <w:spacing w:after="0" w:line="240" w:lineRule="auto"/>
        <w:ind w:left="57"/>
        <w:contextualSpacing/>
        <w:rPr>
          <w:rFonts w:ascii="Times New Roman" w:eastAsia="Times New Roman" w:hAnsi="Times New Roman" w:cs="Times New Roman"/>
        </w:rPr>
      </w:pP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gestionez</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timpul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bine;</w:t>
      </w:r>
    </w:p>
    <w:p w14:paraId="0C83A8FD" w14:textId="77777777" w:rsidR="00605BC7" w:rsidRPr="003C56B5" w:rsidRDefault="00605BC7" w:rsidP="00AF7F2E">
      <w:pPr>
        <w:numPr>
          <w:ilvl w:val="0"/>
          <w:numId w:val="93"/>
        </w:numPr>
        <w:shd w:val="clear" w:color="auto" w:fill="FFFFFF"/>
        <w:spacing w:after="0" w:line="240" w:lineRule="auto"/>
        <w:ind w:left="57"/>
        <w:contextualSpacing/>
        <w:rPr>
          <w:rFonts w:ascii="Times New Roman" w:eastAsia="Times New Roman" w:hAnsi="Times New Roman" w:cs="Times New Roman"/>
        </w:rPr>
      </w:pPr>
      <w:proofErr w:type="spellStart"/>
      <w:r w:rsidRPr="003C56B5">
        <w:rPr>
          <w:rFonts w:ascii="Times New Roman" w:eastAsia="Times New Roman" w:hAnsi="Times New Roman" w:cs="Times New Roman"/>
        </w:rPr>
        <w:t>desfășurarea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număr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mic de </w:t>
      </w:r>
      <w:proofErr w:type="spellStart"/>
      <w:r w:rsidRPr="003C56B5">
        <w:rPr>
          <w:rFonts w:ascii="Times New Roman" w:eastAsia="Times New Roman" w:hAnsi="Times New Roman" w:cs="Times New Roman"/>
        </w:rPr>
        <w:t>activități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acorda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mult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timp</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prezentarea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opinii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argumente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dezbateri</w:t>
      </w:r>
      <w:proofErr w:type="spellEnd"/>
      <w:r w:rsidRPr="003C56B5">
        <w:rPr>
          <w:rFonts w:ascii="Times New Roman" w:eastAsia="Times New Roman" w:hAnsi="Times New Roman" w:cs="Times New Roman"/>
        </w:rPr>
        <w:t>.</w:t>
      </w:r>
    </w:p>
    <w:p w14:paraId="31F6A90F" w14:textId="77777777" w:rsidR="00605BC7" w:rsidRPr="003C56B5" w:rsidRDefault="00605BC7" w:rsidP="00AF7F2E">
      <w:pPr>
        <w:shd w:val="clear" w:color="auto" w:fill="FFFFFF"/>
        <w:spacing w:after="0" w:line="240" w:lineRule="auto"/>
        <w:ind w:left="57"/>
        <w:rPr>
          <w:rFonts w:ascii="Times New Roman" w:eastAsia="Times New Roman" w:hAnsi="Times New Roman" w:cs="Times New Roman"/>
          <w:b/>
          <w:bCs/>
          <w:u w:val="single"/>
        </w:rPr>
      </w:pPr>
      <w:r w:rsidRPr="003C56B5">
        <w:rPr>
          <w:rFonts w:ascii="Times New Roman" w:eastAsia="Times New Roman" w:hAnsi="Times New Roman" w:cs="Times New Roman"/>
          <w:b/>
          <w:bCs/>
          <w:u w:val="single"/>
          <w:lang w:val="ro-RO"/>
        </w:rPr>
        <w:t>C</w:t>
      </w:r>
      <w:r w:rsidRPr="003C56B5">
        <w:rPr>
          <w:rFonts w:ascii="Times New Roman" w:eastAsia="Times New Roman" w:hAnsi="Times New Roman" w:cs="Times New Roman"/>
          <w:b/>
          <w:bCs/>
          <w:u w:val="single"/>
        </w:rPr>
        <w:t xml:space="preserve">e </w:t>
      </w:r>
      <w:proofErr w:type="spellStart"/>
      <w:r w:rsidRPr="003C56B5">
        <w:rPr>
          <w:rFonts w:ascii="Times New Roman" w:eastAsia="Times New Roman" w:hAnsi="Times New Roman" w:cs="Times New Roman"/>
          <w:b/>
          <w:bCs/>
          <w:u w:val="single"/>
        </w:rPr>
        <w:t>îmi</w:t>
      </w:r>
      <w:proofErr w:type="spellEnd"/>
      <w:r w:rsidRPr="003C56B5">
        <w:rPr>
          <w:rFonts w:ascii="Times New Roman" w:eastAsia="Times New Roman" w:hAnsi="Times New Roman" w:cs="Times New Roman"/>
          <w:b/>
          <w:bCs/>
          <w:u w:val="single"/>
        </w:rPr>
        <w:t xml:space="preserve"> </w:t>
      </w:r>
      <w:proofErr w:type="spellStart"/>
      <w:r w:rsidRPr="003C56B5">
        <w:rPr>
          <w:rFonts w:ascii="Times New Roman" w:eastAsia="Times New Roman" w:hAnsi="Times New Roman" w:cs="Times New Roman"/>
          <w:b/>
          <w:bCs/>
          <w:u w:val="single"/>
        </w:rPr>
        <w:t>propun</w:t>
      </w:r>
      <w:proofErr w:type="spellEnd"/>
      <w:r w:rsidRPr="003C56B5">
        <w:rPr>
          <w:rFonts w:ascii="Times New Roman" w:eastAsia="Times New Roman" w:hAnsi="Times New Roman" w:cs="Times New Roman"/>
          <w:b/>
          <w:bCs/>
          <w:u w:val="single"/>
        </w:rPr>
        <w:t xml:space="preserve"> </w:t>
      </w:r>
      <w:proofErr w:type="spellStart"/>
      <w:r w:rsidRPr="003C56B5">
        <w:rPr>
          <w:rFonts w:ascii="Times New Roman" w:eastAsia="Times New Roman" w:hAnsi="Times New Roman" w:cs="Times New Roman"/>
          <w:b/>
          <w:bCs/>
          <w:u w:val="single"/>
        </w:rPr>
        <w:t>pentru</w:t>
      </w:r>
      <w:proofErr w:type="spellEnd"/>
      <w:r w:rsidRPr="003C56B5">
        <w:rPr>
          <w:rFonts w:ascii="Times New Roman" w:eastAsia="Times New Roman" w:hAnsi="Times New Roman" w:cs="Times New Roman"/>
          <w:b/>
          <w:bCs/>
          <w:u w:val="single"/>
        </w:rPr>
        <w:t xml:space="preserve"> data </w:t>
      </w:r>
      <w:proofErr w:type="spellStart"/>
      <w:r w:rsidRPr="003C56B5">
        <w:rPr>
          <w:rFonts w:ascii="Times New Roman" w:eastAsia="Times New Roman" w:hAnsi="Times New Roman" w:cs="Times New Roman"/>
          <w:b/>
          <w:bCs/>
          <w:u w:val="single"/>
        </w:rPr>
        <w:t>următoare</w:t>
      </w:r>
      <w:proofErr w:type="spellEnd"/>
      <w:r w:rsidRPr="003C56B5">
        <w:rPr>
          <w:rFonts w:ascii="Times New Roman" w:eastAsia="Times New Roman" w:hAnsi="Times New Roman" w:cs="Times New Roman"/>
          <w:b/>
          <w:bCs/>
          <w:u w:val="single"/>
        </w:rPr>
        <w:t>? </w:t>
      </w:r>
    </w:p>
    <w:p w14:paraId="5EC0724C" w14:textId="77777777" w:rsidR="00605BC7" w:rsidRPr="003C56B5" w:rsidRDefault="00605BC7" w:rsidP="009E3572">
      <w:pPr>
        <w:numPr>
          <w:ilvl w:val="0"/>
          <w:numId w:val="93"/>
        </w:numPr>
        <w:shd w:val="clear" w:color="auto" w:fill="FFFFFF"/>
        <w:spacing w:after="100" w:afterAutospacing="1" w:line="240" w:lineRule="auto"/>
        <w:ind w:left="57"/>
        <w:contextualSpacing/>
        <w:rPr>
          <w:rFonts w:ascii="Times New Roman" w:eastAsia="Times New Roman" w:hAnsi="Times New Roman" w:cs="Times New Roman"/>
        </w:rPr>
      </w:pPr>
      <w:proofErr w:type="spellStart"/>
      <w:r w:rsidRPr="003C56B5">
        <w:rPr>
          <w:rFonts w:ascii="Times New Roman" w:eastAsia="Times New Roman" w:hAnsi="Times New Roman" w:cs="Times New Roman"/>
        </w:rPr>
        <w:t>să-i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implic</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propriul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demers</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învățare</w:t>
      </w:r>
      <w:proofErr w:type="spellEnd"/>
      <w:r w:rsidRPr="003C56B5">
        <w:rPr>
          <w:rFonts w:ascii="Times New Roman" w:eastAsia="Times New Roman" w:hAnsi="Times New Roman" w:cs="Times New Roman"/>
        </w:rPr>
        <w:t>;</w:t>
      </w:r>
    </w:p>
    <w:p w14:paraId="17EDC340" w14:textId="77777777" w:rsidR="00605BC7" w:rsidRPr="003C56B5" w:rsidRDefault="00605BC7" w:rsidP="009E3572">
      <w:pPr>
        <w:numPr>
          <w:ilvl w:val="0"/>
          <w:numId w:val="93"/>
        </w:numPr>
        <w:shd w:val="clear" w:color="auto" w:fill="FFFFFF"/>
        <w:spacing w:after="100" w:afterAutospacing="1" w:line="240" w:lineRule="auto"/>
        <w:ind w:left="57"/>
        <w:contextualSpacing/>
        <w:rPr>
          <w:rFonts w:ascii="Times New Roman" w:eastAsia="Times New Roman" w:hAnsi="Times New Roman" w:cs="Times New Roman"/>
        </w:rPr>
      </w:pPr>
      <w:proofErr w:type="spellStart"/>
      <w:r w:rsidRPr="003C56B5">
        <w:rPr>
          <w:rFonts w:ascii="Times New Roman" w:eastAsia="Times New Roman" w:hAnsi="Times New Roman" w:cs="Times New Roman"/>
        </w:rPr>
        <w:t>să-i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învețe</w:t>
      </w:r>
      <w:proofErr w:type="spellEnd"/>
    </w:p>
    <w:p w14:paraId="17682879" w14:textId="77777777" w:rsidR="00605BC7" w:rsidRDefault="00605BC7" w:rsidP="00AF7F2E">
      <w:pPr>
        <w:spacing w:after="0" w:line="240" w:lineRule="auto"/>
        <w:rPr>
          <w:rFonts w:ascii="Times New Roman" w:eastAsia="Times New Roman" w:hAnsi="Times New Roman" w:cs="Times New Roman"/>
          <w:b/>
          <w:bCs/>
          <w:iCs/>
          <w:lang w:val="ro-RO"/>
        </w:rPr>
      </w:pPr>
    </w:p>
    <w:p w14:paraId="11E5629B" w14:textId="77777777" w:rsidR="00FE5AC6" w:rsidRPr="003C56B5" w:rsidRDefault="00FE5AC6" w:rsidP="00AF7F2E">
      <w:pPr>
        <w:spacing w:after="0" w:line="240" w:lineRule="auto"/>
        <w:rPr>
          <w:rFonts w:ascii="Times New Roman" w:eastAsia="Times New Roman" w:hAnsi="Times New Roman" w:cs="Times New Roman"/>
          <w:b/>
          <w:bCs/>
          <w:iCs/>
          <w:lang w:val="ro-RO"/>
        </w:rPr>
      </w:pPr>
    </w:p>
    <w:p w14:paraId="28049413" w14:textId="77777777" w:rsidR="00800C19" w:rsidRPr="003C56B5" w:rsidRDefault="00800C19" w:rsidP="00AF7F2E">
      <w:pPr>
        <w:spacing w:after="0" w:line="240" w:lineRule="auto"/>
        <w:jc w:val="center"/>
        <w:rPr>
          <w:rFonts w:ascii="Times New Roman" w:eastAsia="Times New Roman" w:hAnsi="Times New Roman" w:cs="Times New Roman"/>
          <w:b/>
          <w:bCs/>
          <w:iCs/>
          <w:lang w:val="ro-RO"/>
        </w:rPr>
      </w:pPr>
      <w:r w:rsidRPr="003C56B5">
        <w:rPr>
          <w:rFonts w:ascii="Times New Roman" w:eastAsia="Times New Roman" w:hAnsi="Times New Roman" w:cs="Times New Roman"/>
          <w:b/>
          <w:bCs/>
          <w:iCs/>
          <w:lang w:val="ro-RO"/>
        </w:rPr>
        <w:t>ÎNVĂȚAREA ONLINE ȘI ÎNVĂȚAREA TRADIȚIONALĂ</w:t>
      </w:r>
    </w:p>
    <w:p w14:paraId="52B1667B" w14:textId="77777777" w:rsidR="00800C19" w:rsidRPr="00AF7F2E" w:rsidRDefault="00AF7F2E" w:rsidP="00FE5AC6">
      <w:pPr>
        <w:spacing w:after="0" w:line="240" w:lineRule="auto"/>
        <w:jc w:val="right"/>
        <w:rPr>
          <w:rFonts w:ascii="Times New Roman" w:eastAsia="Times New Roman" w:hAnsi="Times New Roman" w:cs="Times New Roman"/>
          <w:i/>
          <w:lang w:val="ro-RO"/>
        </w:rPr>
      </w:pPr>
      <w:r w:rsidRPr="00AF7F2E">
        <w:rPr>
          <w:rFonts w:ascii="Times New Roman" w:eastAsia="Times New Roman" w:hAnsi="Times New Roman" w:cs="Times New Roman"/>
          <w:i/>
          <w:lang w:val="ro-RO"/>
        </w:rPr>
        <w:t>Profesor învățământ primar Mareș Alina</w:t>
      </w:r>
    </w:p>
    <w:p w14:paraId="7AB564C1" w14:textId="77777777" w:rsidR="00800C19" w:rsidRPr="00AF7F2E" w:rsidRDefault="00AF7F2E" w:rsidP="00FE5AC6">
      <w:pPr>
        <w:spacing w:after="0" w:line="240" w:lineRule="auto"/>
        <w:jc w:val="right"/>
        <w:rPr>
          <w:rFonts w:ascii="Times New Roman" w:eastAsia="Times New Roman" w:hAnsi="Times New Roman" w:cs="Times New Roman"/>
          <w:i/>
          <w:lang w:val="ro-RO"/>
        </w:rPr>
      </w:pPr>
      <w:r w:rsidRPr="00AF7F2E">
        <w:rPr>
          <w:rFonts w:ascii="Times New Roman" w:eastAsia="Times New Roman" w:hAnsi="Times New Roman" w:cs="Times New Roman"/>
          <w:i/>
          <w:lang w:val="ro-RO"/>
        </w:rPr>
        <w:t>Școala Gimnazială Nr.</w:t>
      </w:r>
      <w:r w:rsidR="00FE5AC6">
        <w:rPr>
          <w:rFonts w:ascii="Times New Roman" w:eastAsia="Times New Roman" w:hAnsi="Times New Roman" w:cs="Times New Roman"/>
          <w:i/>
          <w:lang w:val="ro-RO"/>
        </w:rPr>
        <w:t xml:space="preserve"> </w:t>
      </w:r>
      <w:r w:rsidRPr="00AF7F2E">
        <w:rPr>
          <w:rFonts w:ascii="Times New Roman" w:eastAsia="Times New Roman" w:hAnsi="Times New Roman" w:cs="Times New Roman"/>
          <w:i/>
          <w:lang w:val="ro-RO"/>
        </w:rPr>
        <w:t>1</w:t>
      </w:r>
      <w:r>
        <w:rPr>
          <w:rFonts w:ascii="Times New Roman" w:eastAsia="Times New Roman" w:hAnsi="Times New Roman" w:cs="Times New Roman"/>
          <w:i/>
          <w:lang w:val="ro-RO"/>
        </w:rPr>
        <w:t>0</w:t>
      </w:r>
      <w:r w:rsidRPr="00AF7F2E">
        <w:rPr>
          <w:rFonts w:ascii="Times New Roman" w:eastAsia="Times New Roman" w:hAnsi="Times New Roman" w:cs="Times New Roman"/>
          <w:i/>
          <w:lang w:val="ro-RO"/>
        </w:rPr>
        <w:t xml:space="preserve"> Bacău</w:t>
      </w:r>
    </w:p>
    <w:p w14:paraId="1BE74BC8" w14:textId="77777777" w:rsidR="00800C19" w:rsidRPr="003C56B5" w:rsidRDefault="00800C19" w:rsidP="00AF7F2E">
      <w:pPr>
        <w:spacing w:after="0" w:line="240" w:lineRule="auto"/>
        <w:rPr>
          <w:rFonts w:ascii="Times New Roman" w:eastAsia="Times New Roman" w:hAnsi="Times New Roman" w:cs="Times New Roman"/>
          <w:b/>
        </w:rPr>
      </w:pPr>
    </w:p>
    <w:p w14:paraId="13530150" w14:textId="77777777" w:rsidR="00800C19" w:rsidRPr="003C56B5" w:rsidRDefault="00800C19" w:rsidP="003C56B5">
      <w:pPr>
        <w:shd w:val="clear" w:color="auto" w:fill="FFFFFF"/>
        <w:spacing w:after="0" w:line="240" w:lineRule="auto"/>
        <w:ind w:firstLine="720"/>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În ultimul timp se vorbește tot mai mult despre învățarea online și cum o afectează pe cea clasică. Studiile arată că ambele stiluri educaționale au puncte forte, dar și limitări. Deși învățarea online începe să câștige din ce în ce mai mult teren în fața învățării clasice putem spune că o combinație a celor două stiluri ar fi abordarea ideală pentru dezvoltarea optimă a tuturor învățăceilor noștri.</w:t>
      </w:r>
    </w:p>
    <w:p w14:paraId="726622BD" w14:textId="77777777" w:rsidR="00800C19" w:rsidRPr="003C56B5" w:rsidRDefault="00800C19" w:rsidP="003C56B5">
      <w:pPr>
        <w:shd w:val="clear" w:color="auto" w:fill="FFFFFF"/>
        <w:spacing w:after="0" w:line="240" w:lineRule="auto"/>
        <w:ind w:firstLine="720"/>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 xml:space="preserve">În calitatea noastră de „grădinari de suflete”, ne dorim să putem face cât mai multe pentru elevii noștri, pentru a ne asigura că au parte de o dezvoltare completă și o educație cât mai variată. </w:t>
      </w:r>
    </w:p>
    <w:p w14:paraId="534FB434" w14:textId="77777777" w:rsidR="00800C19" w:rsidRPr="003C56B5" w:rsidRDefault="00800C19" w:rsidP="003C56B5">
      <w:pPr>
        <w:spacing w:after="0" w:line="240" w:lineRule="auto"/>
        <w:ind w:firstLine="720"/>
        <w:jc w:val="both"/>
        <w:rPr>
          <w:rFonts w:ascii="Times New Roman" w:eastAsia="Times New Roman" w:hAnsi="Times New Roman" w:cs="Times New Roman"/>
          <w:shd w:val="clear" w:color="auto" w:fill="FFFFFF"/>
        </w:rPr>
      </w:pPr>
      <w:proofErr w:type="spellStart"/>
      <w:r w:rsidRPr="003C56B5">
        <w:rPr>
          <w:rFonts w:ascii="Times New Roman" w:eastAsia="Times New Roman" w:hAnsi="Times New Roman" w:cs="Times New Roman"/>
          <w:shd w:val="clear" w:color="auto" w:fill="FFFFFF"/>
        </w:rPr>
        <w:t>Activitățile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școlare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organizate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în</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stil</w:t>
      </w:r>
      <w:proofErr w:type="spellEnd"/>
      <w:r w:rsidRPr="003C56B5">
        <w:rPr>
          <w:rFonts w:ascii="Times New Roman" w:eastAsia="Times New Roman" w:hAnsi="Times New Roman" w:cs="Times New Roman"/>
          <w:shd w:val="clear" w:color="auto" w:fill="FFFFFF"/>
        </w:rPr>
        <w:t xml:space="preserve"> traditional, cu </w:t>
      </w:r>
      <w:proofErr w:type="spellStart"/>
      <w:r w:rsidRPr="003C56B5">
        <w:rPr>
          <w:rFonts w:ascii="Times New Roman" w:eastAsia="Times New Roman" w:hAnsi="Times New Roman" w:cs="Times New Roman"/>
          <w:shd w:val="clear" w:color="auto" w:fill="FFFFFF"/>
        </w:rPr>
        <w:t>prezență</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fizică</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în</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sala</w:t>
      </w:r>
      <w:proofErr w:type="spellEnd"/>
      <w:r w:rsidRPr="003C56B5">
        <w:rPr>
          <w:rFonts w:ascii="Times New Roman" w:eastAsia="Times New Roman" w:hAnsi="Times New Roman" w:cs="Times New Roman"/>
          <w:shd w:val="clear" w:color="auto" w:fill="FFFFFF"/>
        </w:rPr>
        <w:t xml:space="preserve"> de </w:t>
      </w:r>
      <w:proofErr w:type="spellStart"/>
      <w:r w:rsidRPr="003C56B5">
        <w:rPr>
          <w:rFonts w:ascii="Times New Roman" w:eastAsia="Times New Roman" w:hAnsi="Times New Roman" w:cs="Times New Roman"/>
          <w:shd w:val="clear" w:color="auto" w:fill="FFFFFF"/>
        </w:rPr>
        <w:t>clasă</w:t>
      </w:r>
      <w:proofErr w:type="spellEnd"/>
      <w:r w:rsidRPr="003C56B5">
        <w:rPr>
          <w:rFonts w:ascii="Times New Roman" w:eastAsia="Times New Roman" w:hAnsi="Times New Roman" w:cs="Times New Roman"/>
          <w:shd w:val="clear" w:color="auto" w:fill="FFFFFF"/>
        </w:rPr>
        <w:t xml:space="preserve">,  sunt </w:t>
      </w:r>
      <w:proofErr w:type="spellStart"/>
      <w:r w:rsidRPr="003C56B5">
        <w:rPr>
          <w:rFonts w:ascii="Times New Roman" w:eastAsia="Times New Roman" w:hAnsi="Times New Roman" w:cs="Times New Roman"/>
          <w:shd w:val="clear" w:color="auto" w:fill="FFFFFF"/>
        </w:rPr>
        <w:t>potrivite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pentru</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elevii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mici</w:t>
      </w:r>
      <w:proofErr w:type="spellEnd"/>
      <w:r w:rsidRPr="003C56B5">
        <w:rPr>
          <w:rFonts w:ascii="Times New Roman" w:eastAsia="Times New Roman" w:hAnsi="Times New Roman" w:cs="Times New Roman"/>
          <w:shd w:val="clear" w:color="auto" w:fill="FFFFFF"/>
        </w:rPr>
        <w:t xml:space="preserve"> care </w:t>
      </w:r>
      <w:proofErr w:type="spellStart"/>
      <w:r w:rsidRPr="003C56B5">
        <w:rPr>
          <w:rFonts w:ascii="Times New Roman" w:eastAsia="Times New Roman" w:hAnsi="Times New Roman" w:cs="Times New Roman"/>
          <w:shd w:val="clear" w:color="auto" w:fill="FFFFFF"/>
        </w:rPr>
        <w:t>încă</w:t>
      </w:r>
      <w:proofErr w:type="spellEnd"/>
      <w:r w:rsidRPr="003C56B5">
        <w:rPr>
          <w:rFonts w:ascii="Times New Roman" w:eastAsia="Times New Roman" w:hAnsi="Times New Roman" w:cs="Times New Roman"/>
          <w:shd w:val="clear" w:color="auto" w:fill="FFFFFF"/>
        </w:rPr>
        <w:t xml:space="preserve"> nu s-au </w:t>
      </w:r>
      <w:proofErr w:type="spellStart"/>
      <w:r w:rsidRPr="003C56B5">
        <w:rPr>
          <w:rFonts w:ascii="Times New Roman" w:eastAsia="Times New Roman" w:hAnsi="Times New Roman" w:cs="Times New Roman"/>
          <w:shd w:val="clear" w:color="auto" w:fill="FFFFFF"/>
        </w:rPr>
        <w:t>obișnuit</w:t>
      </w:r>
      <w:proofErr w:type="spellEnd"/>
      <w:r w:rsidRPr="003C56B5">
        <w:rPr>
          <w:rFonts w:ascii="Times New Roman" w:eastAsia="Times New Roman" w:hAnsi="Times New Roman" w:cs="Times New Roman"/>
          <w:shd w:val="clear" w:color="auto" w:fill="FFFFFF"/>
        </w:rPr>
        <w:t xml:space="preserve"> cu </w:t>
      </w:r>
      <w:proofErr w:type="spellStart"/>
      <w:r w:rsidRPr="003C56B5">
        <w:rPr>
          <w:rFonts w:ascii="Times New Roman" w:eastAsia="Times New Roman" w:hAnsi="Times New Roman" w:cs="Times New Roman"/>
          <w:shd w:val="clear" w:color="auto" w:fill="FFFFFF"/>
        </w:rPr>
        <w:t>munca</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individuală</w:t>
      </w:r>
      <w:proofErr w:type="spellEnd"/>
      <w:r w:rsidRPr="003C56B5">
        <w:rPr>
          <w:rFonts w:ascii="Times New Roman" w:eastAsia="Times New Roman" w:hAnsi="Times New Roman" w:cs="Times New Roman"/>
          <w:shd w:val="clear" w:color="auto" w:fill="FFFFFF"/>
        </w:rPr>
        <w:t xml:space="preserve">, cu </w:t>
      </w:r>
      <w:proofErr w:type="spellStart"/>
      <w:r w:rsidRPr="003C56B5">
        <w:rPr>
          <w:rFonts w:ascii="Times New Roman" w:eastAsia="Times New Roman" w:hAnsi="Times New Roman" w:cs="Times New Roman"/>
          <w:shd w:val="clear" w:color="auto" w:fill="FFFFFF"/>
        </w:rPr>
        <w:t>asumarea</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răspunderilor</w:t>
      </w:r>
      <w:proofErr w:type="spellEnd"/>
      <w:r w:rsidRPr="003C56B5">
        <w:rPr>
          <w:rFonts w:ascii="Times New Roman" w:eastAsia="Times New Roman" w:hAnsi="Times New Roman" w:cs="Times New Roman"/>
          <w:shd w:val="clear" w:color="auto" w:fill="FFFFFF"/>
        </w:rPr>
        <w:t xml:space="preserve"> de </w:t>
      </w:r>
      <w:proofErr w:type="spellStart"/>
      <w:r w:rsidRPr="003C56B5">
        <w:rPr>
          <w:rFonts w:ascii="Times New Roman" w:eastAsia="Times New Roman" w:hAnsi="Times New Roman" w:cs="Times New Roman"/>
          <w:shd w:val="clear" w:color="auto" w:fill="FFFFFF"/>
        </w:rPr>
        <w:t>școlari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Învățarea</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în</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clasă</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este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mai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utilă</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datorită</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interacțiunii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permanente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între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elevi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sau</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între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elevi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și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profesori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îi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ajută</w:t>
      </w:r>
      <w:proofErr w:type="spellEnd"/>
      <w:r w:rsidRPr="003C56B5">
        <w:rPr>
          <w:rFonts w:ascii="Times New Roman" w:eastAsia="Times New Roman" w:hAnsi="Times New Roman" w:cs="Times New Roman"/>
          <w:shd w:val="clear" w:color="auto" w:fill="FFFFFF"/>
        </w:rPr>
        <w:t xml:space="preserve"> pe </w:t>
      </w:r>
      <w:proofErr w:type="spellStart"/>
      <w:r w:rsidRPr="003C56B5">
        <w:rPr>
          <w:rFonts w:ascii="Times New Roman" w:eastAsia="Times New Roman" w:hAnsi="Times New Roman" w:cs="Times New Roman"/>
          <w:shd w:val="clear" w:color="auto" w:fill="FFFFFF"/>
        </w:rPr>
        <w:t>aceștia</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să</w:t>
      </w:r>
      <w:proofErr w:type="spellEnd"/>
      <w:r w:rsidRPr="003C56B5">
        <w:rPr>
          <w:rFonts w:ascii="Times New Roman" w:eastAsia="Times New Roman" w:hAnsi="Times New Roman" w:cs="Times New Roman"/>
          <w:shd w:val="clear" w:color="auto" w:fill="FFFFFF"/>
        </w:rPr>
        <w:t xml:space="preserve"> se </w:t>
      </w:r>
      <w:proofErr w:type="spellStart"/>
      <w:r w:rsidRPr="003C56B5">
        <w:rPr>
          <w:rFonts w:ascii="Times New Roman" w:eastAsia="Times New Roman" w:hAnsi="Times New Roman" w:cs="Times New Roman"/>
          <w:shd w:val="clear" w:color="auto" w:fill="FFFFFF"/>
        </w:rPr>
        <w:t>cunoască</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mai</w:t>
      </w:r>
      <w:proofErr w:type="spellEnd"/>
      <w:r w:rsidRPr="003C56B5">
        <w:rPr>
          <w:rFonts w:ascii="Times New Roman" w:eastAsia="Times New Roman" w:hAnsi="Times New Roman" w:cs="Times New Roman"/>
          <w:shd w:val="clear" w:color="auto" w:fill="FFFFFF"/>
        </w:rPr>
        <w:t xml:space="preserve"> bine, </w:t>
      </w:r>
      <w:proofErr w:type="spellStart"/>
      <w:r w:rsidRPr="003C56B5">
        <w:rPr>
          <w:rFonts w:ascii="Times New Roman" w:eastAsia="Times New Roman" w:hAnsi="Times New Roman" w:cs="Times New Roman"/>
          <w:shd w:val="clear" w:color="auto" w:fill="FFFFFF"/>
        </w:rPr>
        <w:t>iar</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lang w:val="es-ES"/>
        </w:rPr>
        <w:t>profesorii</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pot</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evalua</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mai</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bine</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punctele</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forte</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și</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punctele</w:t>
      </w:r>
      <w:proofErr w:type="spellEnd"/>
      <w:r w:rsidRPr="003C56B5">
        <w:rPr>
          <w:rFonts w:ascii="Times New Roman" w:eastAsia="Times New Roman" w:hAnsi="Times New Roman" w:cs="Times New Roman"/>
          <w:lang w:val="ro-RO"/>
        </w:rPr>
        <w:t xml:space="preserve"> </w:t>
      </w:r>
      <w:proofErr w:type="spellStart"/>
      <w:r w:rsidRPr="003C56B5">
        <w:rPr>
          <w:rFonts w:ascii="Times New Roman" w:eastAsia="Times New Roman" w:hAnsi="Times New Roman" w:cs="Times New Roman"/>
          <w:lang w:val="es-ES"/>
        </w:rPr>
        <w:t>slabe</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acționând</w:t>
      </w:r>
      <w:proofErr w:type="spellEnd"/>
      <w:r w:rsidRPr="003C56B5">
        <w:rPr>
          <w:rFonts w:ascii="Times New Roman" w:eastAsia="Times New Roman" w:hAnsi="Times New Roman" w:cs="Times New Roman"/>
          <w:lang w:val="es-ES"/>
        </w:rPr>
        <w:t xml:space="preserve"> ca </w:t>
      </w:r>
      <w:proofErr w:type="spellStart"/>
      <w:r w:rsidRPr="003C56B5">
        <w:rPr>
          <w:rFonts w:ascii="Times New Roman" w:eastAsia="Times New Roman" w:hAnsi="Times New Roman" w:cs="Times New Roman"/>
          <w:lang w:val="es-ES"/>
        </w:rPr>
        <w:t>mentori</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Profesorul</w:t>
      </w:r>
      <w:proofErr w:type="spellEnd"/>
      <w:r w:rsidRPr="003C56B5">
        <w:rPr>
          <w:rFonts w:ascii="Times New Roman" w:eastAsia="Times New Roman" w:hAnsi="Times New Roman" w:cs="Times New Roman"/>
          <w:lang w:val="es-ES"/>
        </w:rPr>
        <w:t xml:space="preserve"> este </w:t>
      </w:r>
      <w:proofErr w:type="spellStart"/>
      <w:r w:rsidRPr="003C56B5">
        <w:rPr>
          <w:rFonts w:ascii="Times New Roman" w:eastAsia="Times New Roman" w:hAnsi="Times New Roman" w:cs="Times New Roman"/>
          <w:lang w:val="es-ES"/>
        </w:rPr>
        <w:t>cel</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care</w:t>
      </w:r>
      <w:proofErr w:type="spellEnd"/>
      <w:r w:rsidRPr="003C56B5">
        <w:rPr>
          <w:rFonts w:ascii="Times New Roman" w:eastAsia="Times New Roman" w:hAnsi="Times New Roman" w:cs="Times New Roman"/>
          <w:lang w:val="es-ES"/>
        </w:rPr>
        <w:t xml:space="preserve"> are un rol aparte </w:t>
      </w:r>
      <w:proofErr w:type="spellStart"/>
      <w:r w:rsidRPr="003C56B5">
        <w:rPr>
          <w:rFonts w:ascii="Times New Roman" w:eastAsia="Times New Roman" w:hAnsi="Times New Roman" w:cs="Times New Roman"/>
          <w:lang w:val="es-ES"/>
        </w:rPr>
        <w:t>în</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educația</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elevilor</w:t>
      </w:r>
      <w:proofErr w:type="spellEnd"/>
      <w:r w:rsidRPr="003C56B5">
        <w:rPr>
          <w:rFonts w:ascii="Times New Roman" w:eastAsia="Times New Roman" w:hAnsi="Times New Roman" w:cs="Times New Roman"/>
          <w:lang w:val="es-ES"/>
        </w:rPr>
        <w:t xml:space="preserve">. El este </w:t>
      </w:r>
      <w:proofErr w:type="spellStart"/>
      <w:r w:rsidRPr="003C56B5">
        <w:rPr>
          <w:rFonts w:ascii="Times New Roman" w:eastAsia="Times New Roman" w:hAnsi="Times New Roman" w:cs="Times New Roman"/>
          <w:lang w:val="es-ES"/>
        </w:rPr>
        <w:t>cel</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care</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contribuie</w:t>
      </w:r>
      <w:proofErr w:type="spellEnd"/>
      <w:r w:rsidRPr="003C56B5">
        <w:rPr>
          <w:rFonts w:ascii="Times New Roman" w:eastAsia="Times New Roman" w:hAnsi="Times New Roman" w:cs="Times New Roman"/>
          <w:lang w:val="es-ES"/>
        </w:rPr>
        <w:t xml:space="preserve"> la </w:t>
      </w:r>
      <w:proofErr w:type="spellStart"/>
      <w:r w:rsidRPr="003C56B5">
        <w:rPr>
          <w:rFonts w:ascii="Times New Roman" w:eastAsia="Times New Roman" w:hAnsi="Times New Roman" w:cs="Times New Roman"/>
          <w:lang w:val="es-ES"/>
        </w:rPr>
        <w:t>motivarea</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acestora</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cel</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care</w:t>
      </w:r>
      <w:proofErr w:type="spellEnd"/>
      <w:r w:rsidRPr="003C56B5">
        <w:rPr>
          <w:rFonts w:ascii="Times New Roman" w:eastAsia="Times New Roman" w:hAnsi="Times New Roman" w:cs="Times New Roman"/>
          <w:lang w:val="es-ES"/>
        </w:rPr>
        <w:t xml:space="preserve"> le </w:t>
      </w:r>
      <w:proofErr w:type="spellStart"/>
      <w:r w:rsidRPr="003C56B5">
        <w:rPr>
          <w:rFonts w:ascii="Times New Roman" w:eastAsia="Times New Roman" w:hAnsi="Times New Roman" w:cs="Times New Roman"/>
          <w:lang w:val="es-ES"/>
        </w:rPr>
        <w:t>insuflă</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dorința</w:t>
      </w:r>
      <w:proofErr w:type="spellEnd"/>
      <w:r w:rsidRPr="003C56B5">
        <w:rPr>
          <w:rFonts w:ascii="Times New Roman" w:eastAsia="Times New Roman" w:hAnsi="Times New Roman" w:cs="Times New Roman"/>
          <w:lang w:val="es-ES"/>
        </w:rPr>
        <w:t xml:space="preserve"> de </w:t>
      </w:r>
      <w:proofErr w:type="spellStart"/>
      <w:r w:rsidRPr="003C56B5">
        <w:rPr>
          <w:rFonts w:ascii="Times New Roman" w:eastAsia="Times New Roman" w:hAnsi="Times New Roman" w:cs="Times New Roman"/>
          <w:lang w:val="es-ES"/>
        </w:rPr>
        <w:t>cunoaștere</w:t>
      </w:r>
      <w:proofErr w:type="spellEnd"/>
      <w:r w:rsidRPr="003C56B5">
        <w:rPr>
          <w:rFonts w:ascii="Times New Roman" w:eastAsia="Times New Roman" w:hAnsi="Times New Roman" w:cs="Times New Roman"/>
          <w:lang w:val="es-ES"/>
        </w:rPr>
        <w:t xml:space="preserve">, de a </w:t>
      </w:r>
      <w:proofErr w:type="spellStart"/>
      <w:r w:rsidRPr="003C56B5">
        <w:rPr>
          <w:rFonts w:ascii="Times New Roman" w:eastAsia="Times New Roman" w:hAnsi="Times New Roman" w:cs="Times New Roman"/>
          <w:lang w:val="es-ES"/>
        </w:rPr>
        <w:t>promova</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în</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societate</w:t>
      </w:r>
      <w:proofErr w:type="spellEnd"/>
      <w:r w:rsidRPr="003C56B5">
        <w:rPr>
          <w:rFonts w:ascii="Times New Roman" w:eastAsia="Times New Roman" w:hAnsi="Times New Roman" w:cs="Times New Roman"/>
          <w:lang w:val="es-ES"/>
        </w:rPr>
        <w:t xml:space="preserve">, de a </w:t>
      </w:r>
      <w:proofErr w:type="spellStart"/>
      <w:r w:rsidRPr="003C56B5">
        <w:rPr>
          <w:rFonts w:ascii="Times New Roman" w:eastAsia="Times New Roman" w:hAnsi="Times New Roman" w:cs="Times New Roman"/>
          <w:lang w:val="es-ES"/>
        </w:rPr>
        <w:t>reuși</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în</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viață</w:t>
      </w:r>
      <w:proofErr w:type="spellEnd"/>
      <w:r w:rsidRPr="003C56B5">
        <w:rPr>
          <w:rFonts w:ascii="Times New Roman" w:eastAsia="Times New Roman" w:hAnsi="Times New Roman" w:cs="Times New Roman"/>
          <w:lang w:val="es-ES"/>
        </w:rPr>
        <w:t xml:space="preserve">. </w:t>
      </w:r>
      <w:r w:rsidRPr="003C56B5">
        <w:rPr>
          <w:rFonts w:ascii="Times New Roman" w:eastAsia="Times New Roman" w:hAnsi="Times New Roman" w:cs="Times New Roman"/>
          <w:lang w:val="ro-RO"/>
        </w:rPr>
        <w:t>Într-o clasă tradițională, elevii pot să-și împărtășească în mod direct opiniile și să-și clarifice propriile întrebări cu profesorul, obținându-și astfel răspunsurile imediat.</w:t>
      </w:r>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Participarea</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fizică</w:t>
      </w:r>
      <w:proofErr w:type="spellEnd"/>
      <w:r w:rsidRPr="003C56B5">
        <w:rPr>
          <w:rFonts w:ascii="Times New Roman" w:eastAsia="Times New Roman" w:hAnsi="Times New Roman" w:cs="Times New Roman"/>
          <w:shd w:val="clear" w:color="auto" w:fill="FFFFFF"/>
        </w:rPr>
        <w:t xml:space="preserve"> la </w:t>
      </w:r>
      <w:proofErr w:type="spellStart"/>
      <w:r w:rsidRPr="003C56B5">
        <w:rPr>
          <w:rFonts w:ascii="Times New Roman" w:eastAsia="Times New Roman" w:hAnsi="Times New Roman" w:cs="Times New Roman"/>
          <w:shd w:val="clear" w:color="auto" w:fill="FFFFFF"/>
        </w:rPr>
        <w:t>cursuri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îi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ajută</w:t>
      </w:r>
      <w:proofErr w:type="spellEnd"/>
      <w:r w:rsidRPr="003C56B5">
        <w:rPr>
          <w:rFonts w:ascii="Times New Roman" w:eastAsia="Times New Roman" w:hAnsi="Times New Roman" w:cs="Times New Roman"/>
          <w:shd w:val="clear" w:color="auto" w:fill="FFFFFF"/>
        </w:rPr>
        <w:t xml:space="preserve"> pe </w:t>
      </w:r>
      <w:proofErr w:type="spellStart"/>
      <w:r w:rsidRPr="003C56B5">
        <w:rPr>
          <w:rFonts w:ascii="Times New Roman" w:eastAsia="Times New Roman" w:hAnsi="Times New Roman" w:cs="Times New Roman"/>
          <w:shd w:val="clear" w:color="auto" w:fill="FFFFFF"/>
        </w:rPr>
        <w:t>micii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școlari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să</w:t>
      </w:r>
      <w:proofErr w:type="spellEnd"/>
      <w:r w:rsidRPr="003C56B5">
        <w:rPr>
          <w:rFonts w:ascii="Times New Roman" w:eastAsia="Times New Roman" w:hAnsi="Times New Roman" w:cs="Times New Roman"/>
          <w:shd w:val="clear" w:color="auto" w:fill="FFFFFF"/>
        </w:rPr>
        <w:t xml:space="preserve"> fie </w:t>
      </w:r>
      <w:proofErr w:type="spellStart"/>
      <w:r w:rsidRPr="003C56B5">
        <w:rPr>
          <w:rFonts w:ascii="Times New Roman" w:eastAsia="Times New Roman" w:hAnsi="Times New Roman" w:cs="Times New Roman"/>
          <w:shd w:val="clear" w:color="auto" w:fill="FFFFFF"/>
        </w:rPr>
        <w:t>mai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disciplinati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să</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urmeze</w:t>
      </w:r>
      <w:proofErr w:type="spellEnd"/>
      <w:r w:rsidRPr="003C56B5">
        <w:rPr>
          <w:rFonts w:ascii="Times New Roman" w:eastAsia="Times New Roman" w:hAnsi="Times New Roman" w:cs="Times New Roman"/>
          <w:shd w:val="clear" w:color="auto" w:fill="FFFFFF"/>
        </w:rPr>
        <w:t xml:space="preserve"> un program </w:t>
      </w:r>
      <w:proofErr w:type="spellStart"/>
      <w:r w:rsidRPr="003C56B5">
        <w:rPr>
          <w:rFonts w:ascii="Times New Roman" w:eastAsia="Times New Roman" w:hAnsi="Times New Roman" w:cs="Times New Roman"/>
          <w:shd w:val="clear" w:color="auto" w:fill="FFFFFF"/>
        </w:rPr>
        <w:t>regulat</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să</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își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dezvolte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aptitudinile</w:t>
      </w:r>
      <w:proofErr w:type="spellEnd"/>
      <w:r w:rsidRPr="003C56B5">
        <w:rPr>
          <w:rFonts w:ascii="Times New Roman" w:eastAsia="Times New Roman" w:hAnsi="Times New Roman" w:cs="Times New Roman"/>
          <w:shd w:val="clear" w:color="auto" w:fill="FFFFFF"/>
        </w:rPr>
        <w:t xml:space="preserve"> de </w:t>
      </w:r>
      <w:proofErr w:type="spellStart"/>
      <w:r w:rsidRPr="003C56B5">
        <w:rPr>
          <w:rFonts w:ascii="Times New Roman" w:eastAsia="Times New Roman" w:hAnsi="Times New Roman" w:cs="Times New Roman"/>
          <w:shd w:val="clear" w:color="auto" w:fill="FFFFFF"/>
        </w:rPr>
        <w:t>socializare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și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să</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comunice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mai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mult</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între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ei</w:t>
      </w:r>
      <w:proofErr w:type="spellEnd"/>
      <w:r w:rsidRPr="003C56B5">
        <w:rPr>
          <w:rFonts w:ascii="Times New Roman" w:eastAsia="Times New Roman" w:hAnsi="Times New Roman" w:cs="Times New Roman"/>
          <w:shd w:val="clear" w:color="auto" w:fill="FFFFFF"/>
        </w:rPr>
        <w:t>.</w:t>
      </w:r>
    </w:p>
    <w:p w14:paraId="33C11F5C" w14:textId="77777777" w:rsidR="00800C19" w:rsidRPr="003C56B5" w:rsidRDefault="00800C19" w:rsidP="003C56B5">
      <w:pPr>
        <w:shd w:val="clear" w:color="auto" w:fill="FFFFFF"/>
        <w:spacing w:after="0" w:line="240" w:lineRule="auto"/>
        <w:ind w:firstLine="720"/>
        <w:jc w:val="both"/>
        <w:rPr>
          <w:rFonts w:ascii="Times New Roman" w:eastAsia="Times New Roman" w:hAnsi="Times New Roman" w:cs="Times New Roman"/>
          <w:lang w:val="ro-RO" w:eastAsia="ro-RO"/>
        </w:rPr>
      </w:pPr>
      <w:r w:rsidRPr="003C56B5">
        <w:rPr>
          <w:rFonts w:ascii="Times New Roman" w:eastAsia="Times New Roman" w:hAnsi="Times New Roman" w:cs="Times New Roman"/>
          <w:shd w:val="clear" w:color="auto" w:fill="FFFFFF"/>
          <w:lang w:val="ro-RO" w:eastAsia="ro-RO"/>
        </w:rPr>
        <w:t xml:space="preserve">Pe de altă parte, educația online este unul dintre numeroasele progrese pe care tehnologia și lumea digitală le-a pus la dispoziție. Deși mediul învățării online este diferit de configurația tradițională a clasei, nu înseamnă neapărat că este mai puțin eficient.Tehnologia ne permite să experimentăm în pedagogie, să reorganizăm sala de clasă și să implicăm mai bine elevii în învățare punând accent pe activități practice. </w:t>
      </w:r>
    </w:p>
    <w:p w14:paraId="12DCD88D" w14:textId="77777777" w:rsidR="00800C19" w:rsidRPr="003C56B5" w:rsidRDefault="00800C19" w:rsidP="003C56B5">
      <w:pPr>
        <w:shd w:val="clear" w:color="auto" w:fill="FFFFFF"/>
        <w:spacing w:after="0" w:line="240" w:lineRule="auto"/>
        <w:ind w:firstLine="720"/>
        <w:jc w:val="both"/>
        <w:rPr>
          <w:rFonts w:ascii="Times New Roman" w:eastAsia="Times New Roman" w:hAnsi="Times New Roman" w:cs="Times New Roman"/>
          <w:shd w:val="clear" w:color="auto" w:fill="FFFFFF"/>
          <w:lang w:val="ro-RO" w:eastAsia="ro-RO"/>
        </w:rPr>
      </w:pPr>
      <w:r w:rsidRPr="003C56B5">
        <w:rPr>
          <w:rFonts w:ascii="Times New Roman" w:eastAsia="Times New Roman" w:hAnsi="Times New Roman" w:cs="Times New Roman"/>
          <w:shd w:val="clear" w:color="auto" w:fill="FFFFFF"/>
          <w:lang w:val="ro-RO" w:eastAsia="ro-RO"/>
        </w:rPr>
        <w:t>Ca profesor pentru învățământul primar, am început să utilizez platformele digitale în demersul didactic și am constatat că folosirea diverselor platforme și aplicații poate să-i implice pe elevi foarte bine în cadrul orei. De exemplu, utilizarea unor tehnici motivante cum ar fi: I am a puzzle, wordwall, prezi, animaker, au contribuit foarte mult la antrenarea elevilor în timpul lecțiilor.</w:t>
      </w:r>
    </w:p>
    <w:p w14:paraId="3D6C61AE" w14:textId="77777777" w:rsidR="00800C19" w:rsidRPr="003C56B5" w:rsidRDefault="00800C19" w:rsidP="003C56B5">
      <w:pPr>
        <w:spacing w:after="0" w:line="240" w:lineRule="auto"/>
        <w:ind w:firstLine="720"/>
        <w:jc w:val="both"/>
        <w:rPr>
          <w:rFonts w:ascii="Times New Roman" w:eastAsia="Times New Roman" w:hAnsi="Times New Roman" w:cs="Times New Roman"/>
          <w:lang w:val="es-ES"/>
        </w:rPr>
      </w:pPr>
      <w:proofErr w:type="spellStart"/>
      <w:r w:rsidRPr="003C56B5">
        <w:rPr>
          <w:rFonts w:ascii="Times New Roman" w:eastAsia="Times New Roman" w:hAnsi="Times New Roman" w:cs="Times New Roman"/>
          <w:lang w:val="es-ES"/>
        </w:rPr>
        <w:t>Folosirea</w:t>
      </w:r>
      <w:proofErr w:type="spellEnd"/>
      <w:r w:rsidRPr="003C56B5">
        <w:rPr>
          <w:rFonts w:ascii="Times New Roman" w:eastAsia="Times New Roman" w:hAnsi="Times New Roman" w:cs="Times New Roman"/>
          <w:lang w:val="es-ES"/>
        </w:rPr>
        <w:t> </w:t>
      </w:r>
      <w:proofErr w:type="spellStart"/>
      <w:r w:rsidRPr="003C56B5">
        <w:rPr>
          <w:rFonts w:ascii="Times New Roman" w:eastAsia="Times New Roman" w:hAnsi="Times New Roman" w:cs="Times New Roman"/>
          <w:lang w:val="es-ES"/>
        </w:rPr>
        <w:t>platformelor</w:t>
      </w:r>
      <w:proofErr w:type="spellEnd"/>
      <w:r w:rsidRPr="003C56B5">
        <w:rPr>
          <w:rFonts w:ascii="Times New Roman" w:eastAsia="Times New Roman" w:hAnsi="Times New Roman" w:cs="Times New Roman"/>
          <w:lang w:val="es-ES"/>
        </w:rPr>
        <w:t xml:space="preserve"> online de </w:t>
      </w:r>
      <w:proofErr w:type="spellStart"/>
      <w:r w:rsidRPr="003C56B5">
        <w:rPr>
          <w:rFonts w:ascii="Times New Roman" w:eastAsia="Times New Roman" w:hAnsi="Times New Roman" w:cs="Times New Roman"/>
          <w:lang w:val="es-ES"/>
        </w:rPr>
        <w:t>educație</w:t>
      </w:r>
      <w:proofErr w:type="spellEnd"/>
      <w:r w:rsidRPr="003C56B5">
        <w:rPr>
          <w:rFonts w:ascii="Times New Roman" w:eastAsia="Times New Roman" w:hAnsi="Times New Roman" w:cs="Times New Roman"/>
          <w:lang w:val="es-ES"/>
        </w:rPr>
        <w:t> </w:t>
      </w:r>
      <w:proofErr w:type="spellStart"/>
      <w:r w:rsidRPr="003C56B5">
        <w:rPr>
          <w:rFonts w:ascii="Times New Roman" w:eastAsia="Times New Roman" w:hAnsi="Times New Roman" w:cs="Times New Roman"/>
          <w:lang w:val="es-ES"/>
        </w:rPr>
        <w:t>oferă</w:t>
      </w:r>
      <w:proofErr w:type="spellEnd"/>
      <w:r w:rsidRPr="003C56B5">
        <w:rPr>
          <w:rFonts w:ascii="Times New Roman" w:eastAsia="Times New Roman" w:hAnsi="Times New Roman" w:cs="Times New Roman"/>
          <w:lang w:val="es-ES"/>
        </w:rPr>
        <w:t xml:space="preserve"> o serie de</w:t>
      </w:r>
      <w:r w:rsidRPr="003C56B5">
        <w:rPr>
          <w:rFonts w:ascii="Times New Roman" w:eastAsia="Times New Roman" w:hAnsi="Times New Roman" w:cs="Times New Roman"/>
          <w:lang w:val="ro-RO"/>
        </w:rPr>
        <w:t xml:space="preserve"> </w:t>
      </w:r>
      <w:proofErr w:type="spellStart"/>
      <w:r w:rsidRPr="003C56B5">
        <w:rPr>
          <w:rFonts w:ascii="Times New Roman" w:eastAsia="Times New Roman" w:hAnsi="Times New Roman" w:cs="Times New Roman"/>
          <w:lang w:val="es-ES"/>
        </w:rPr>
        <w:t>beneficii</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şi</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avantaje</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atât</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profesorilor</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cât</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și</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celor</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mici</w:t>
      </w:r>
      <w:proofErr w:type="spellEnd"/>
      <w:r w:rsidRPr="003C56B5">
        <w:rPr>
          <w:rFonts w:ascii="Times New Roman" w:eastAsia="Times New Roman" w:hAnsi="Times New Roman" w:cs="Times New Roman"/>
          <w:lang w:val="es-ES"/>
        </w:rPr>
        <w:t>:</w:t>
      </w:r>
    </w:p>
    <w:p w14:paraId="01EC1C7E" w14:textId="77777777" w:rsidR="00800C19" w:rsidRPr="003C56B5" w:rsidRDefault="00800C19" w:rsidP="003C56B5">
      <w:pPr>
        <w:numPr>
          <w:ilvl w:val="0"/>
          <w:numId w:val="1"/>
        </w:numPr>
        <w:spacing w:after="0" w:line="240" w:lineRule="auto"/>
        <w:ind w:left="720"/>
        <w:contextualSpacing/>
        <w:jc w:val="both"/>
        <w:rPr>
          <w:rFonts w:ascii="Times New Roman" w:eastAsia="Calibri" w:hAnsi="Times New Roman" w:cs="Times New Roman"/>
          <w:lang w:val="en-GB"/>
        </w:rPr>
      </w:pPr>
      <w:r w:rsidRPr="003C56B5">
        <w:rPr>
          <w:rFonts w:ascii="Times New Roman" w:eastAsia="Calibri" w:hAnsi="Times New Roman" w:cs="Times New Roman"/>
          <w:shd w:val="clear" w:color="auto" w:fill="FFFFFF"/>
          <w:lang w:val="ro-RO"/>
        </w:rPr>
        <w:t>tehnologia poate fi utilizată pentru a completa lecțiile cu materiale digitale, videoclipuri, informații;</w:t>
      </w:r>
    </w:p>
    <w:p w14:paraId="5A0DBDCD" w14:textId="77777777" w:rsidR="00800C19" w:rsidRPr="003C56B5" w:rsidRDefault="00800C19" w:rsidP="003C56B5">
      <w:pPr>
        <w:numPr>
          <w:ilvl w:val="0"/>
          <w:numId w:val="1"/>
        </w:numPr>
        <w:spacing w:after="0" w:line="240" w:lineRule="auto"/>
        <w:ind w:left="720"/>
        <w:contextualSpacing/>
        <w:jc w:val="both"/>
        <w:rPr>
          <w:rFonts w:ascii="Times New Roman" w:eastAsia="Calibri" w:hAnsi="Times New Roman" w:cs="Times New Roman"/>
          <w:lang w:val="en-GB"/>
        </w:rPr>
      </w:pPr>
      <w:r w:rsidRPr="003C56B5">
        <w:rPr>
          <w:rFonts w:ascii="Times New Roman" w:eastAsia="Calibri" w:hAnsi="Times New Roman" w:cs="Times New Roman"/>
          <w:shd w:val="clear" w:color="auto" w:fill="FFFFFF"/>
          <w:lang w:val="ro-RO"/>
        </w:rPr>
        <w:t>se obține un feedback instantaneu;</w:t>
      </w:r>
    </w:p>
    <w:p w14:paraId="5C374BDF" w14:textId="77777777" w:rsidR="00800C19" w:rsidRPr="003C56B5" w:rsidRDefault="00800C19" w:rsidP="003C56B5">
      <w:pPr>
        <w:numPr>
          <w:ilvl w:val="0"/>
          <w:numId w:val="1"/>
        </w:numPr>
        <w:spacing w:after="0" w:line="240" w:lineRule="auto"/>
        <w:ind w:left="720"/>
        <w:contextualSpacing/>
        <w:jc w:val="both"/>
        <w:rPr>
          <w:rFonts w:ascii="Times New Roman" w:eastAsia="Calibri" w:hAnsi="Times New Roman" w:cs="Times New Roman"/>
          <w:lang w:val="en-GB"/>
        </w:rPr>
      </w:pPr>
      <w:proofErr w:type="spellStart"/>
      <w:r w:rsidRPr="003C56B5">
        <w:rPr>
          <w:rFonts w:ascii="Times New Roman" w:eastAsia="Calibri" w:hAnsi="Times New Roman" w:cs="Times New Roman"/>
          <w:lang w:val="es-ES"/>
        </w:rPr>
        <w:t>completează</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educația</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clasică</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animații</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educative</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jocuri</w:t>
      </w:r>
      <w:proofErr w:type="spellEnd"/>
      <w:r w:rsidRPr="003C56B5">
        <w:rPr>
          <w:rFonts w:ascii="Times New Roman" w:eastAsia="Calibri" w:hAnsi="Times New Roman" w:cs="Times New Roman"/>
          <w:lang w:val="es-ES"/>
        </w:rPr>
        <w:t xml:space="preserve"> de </w:t>
      </w:r>
      <w:proofErr w:type="spellStart"/>
      <w:r w:rsidRPr="003C56B5">
        <w:rPr>
          <w:rFonts w:ascii="Times New Roman" w:eastAsia="Calibri" w:hAnsi="Times New Roman" w:cs="Times New Roman"/>
          <w:lang w:val="es-ES"/>
        </w:rPr>
        <w:t>dezvoltare</w:t>
      </w:r>
      <w:proofErr w:type="spellEnd"/>
      <w:r w:rsidRPr="003C56B5">
        <w:rPr>
          <w:rFonts w:ascii="Times New Roman" w:eastAsia="Calibri" w:hAnsi="Times New Roman" w:cs="Times New Roman"/>
          <w:lang w:val="es-ES"/>
        </w:rPr>
        <w:t xml:space="preserve"> a </w:t>
      </w:r>
      <w:proofErr w:type="spellStart"/>
      <w:r w:rsidRPr="003C56B5">
        <w:rPr>
          <w:rFonts w:ascii="Times New Roman" w:eastAsia="Calibri" w:hAnsi="Times New Roman" w:cs="Times New Roman"/>
          <w:lang w:val="es-ES"/>
        </w:rPr>
        <w:t>logicii</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exerciții</w:t>
      </w:r>
      <w:proofErr w:type="spellEnd"/>
      <w:r w:rsidRPr="003C56B5">
        <w:rPr>
          <w:rFonts w:ascii="Times New Roman" w:eastAsia="Calibri" w:hAnsi="Times New Roman" w:cs="Times New Roman"/>
          <w:lang w:val="es-ES"/>
        </w:rPr>
        <w:t xml:space="preserve"> de </w:t>
      </w:r>
      <w:proofErr w:type="spellStart"/>
      <w:r w:rsidRPr="003C56B5">
        <w:rPr>
          <w:rFonts w:ascii="Times New Roman" w:eastAsia="Calibri" w:hAnsi="Times New Roman" w:cs="Times New Roman"/>
          <w:lang w:val="es-ES"/>
        </w:rPr>
        <w:t>antrenare</w:t>
      </w:r>
      <w:proofErr w:type="spellEnd"/>
      <w:r w:rsidRPr="003C56B5">
        <w:rPr>
          <w:rFonts w:ascii="Times New Roman" w:eastAsia="Calibri" w:hAnsi="Times New Roman" w:cs="Times New Roman"/>
          <w:lang w:val="es-ES"/>
        </w:rPr>
        <w:t xml:space="preserve"> a </w:t>
      </w:r>
      <w:proofErr w:type="spellStart"/>
      <w:r w:rsidRPr="003C56B5">
        <w:rPr>
          <w:rFonts w:ascii="Times New Roman" w:eastAsia="Calibri" w:hAnsi="Times New Roman" w:cs="Times New Roman"/>
          <w:lang w:val="es-ES"/>
        </w:rPr>
        <w:t>inteligenței</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emoționale</w:t>
      </w:r>
      <w:proofErr w:type="spellEnd"/>
      <w:r w:rsidRPr="003C56B5">
        <w:rPr>
          <w:rFonts w:ascii="Times New Roman" w:eastAsia="Calibri" w:hAnsi="Times New Roman" w:cs="Times New Roman"/>
          <w:lang w:val="es-ES"/>
        </w:rPr>
        <w:t>;</w:t>
      </w:r>
    </w:p>
    <w:p w14:paraId="50669828" w14:textId="77777777" w:rsidR="00800C19" w:rsidRPr="003C56B5" w:rsidRDefault="00800C19" w:rsidP="003C56B5">
      <w:pPr>
        <w:numPr>
          <w:ilvl w:val="0"/>
          <w:numId w:val="1"/>
        </w:numPr>
        <w:spacing w:after="0" w:line="240" w:lineRule="auto"/>
        <w:ind w:left="720"/>
        <w:contextualSpacing/>
        <w:jc w:val="both"/>
        <w:rPr>
          <w:rFonts w:ascii="Times New Roman" w:eastAsia="Calibri" w:hAnsi="Times New Roman" w:cs="Times New Roman"/>
          <w:lang w:val="en-GB"/>
        </w:rPr>
      </w:pPr>
      <w:r w:rsidRPr="003C56B5">
        <w:rPr>
          <w:rFonts w:ascii="Times New Roman" w:eastAsia="Calibri" w:hAnsi="Times New Roman" w:cs="Times New Roman"/>
          <w:lang w:val="ro-RO"/>
        </w:rPr>
        <w:t>posibilitatea de evaluare permanentă și de corectare;</w:t>
      </w:r>
    </w:p>
    <w:p w14:paraId="0AE810D3" w14:textId="77777777" w:rsidR="00800C19" w:rsidRPr="003C56B5" w:rsidRDefault="00800C19" w:rsidP="003C56B5">
      <w:pPr>
        <w:numPr>
          <w:ilvl w:val="0"/>
          <w:numId w:val="1"/>
        </w:numPr>
        <w:spacing w:after="0" w:line="240" w:lineRule="auto"/>
        <w:ind w:left="720"/>
        <w:contextualSpacing/>
        <w:jc w:val="both"/>
        <w:rPr>
          <w:rFonts w:ascii="Times New Roman" w:eastAsia="Calibri" w:hAnsi="Times New Roman" w:cs="Times New Roman"/>
          <w:lang w:val="en-GB"/>
        </w:rPr>
      </w:pPr>
      <w:r w:rsidRPr="003C56B5">
        <w:rPr>
          <w:rFonts w:ascii="Times New Roman" w:eastAsia="Calibri" w:hAnsi="Times New Roman" w:cs="Times New Roman"/>
          <w:lang w:val="ro-RO"/>
        </w:rPr>
        <w:t>realizarea statisticii pentru evaluare;</w:t>
      </w:r>
    </w:p>
    <w:p w14:paraId="03DA1D69" w14:textId="77777777" w:rsidR="00800C19" w:rsidRPr="003C56B5" w:rsidRDefault="00800C19" w:rsidP="003C56B5">
      <w:pPr>
        <w:numPr>
          <w:ilvl w:val="0"/>
          <w:numId w:val="1"/>
        </w:numPr>
        <w:spacing w:after="0" w:line="240" w:lineRule="auto"/>
        <w:ind w:left="720"/>
        <w:contextualSpacing/>
        <w:jc w:val="both"/>
        <w:rPr>
          <w:rFonts w:ascii="Times New Roman" w:eastAsia="Calibri" w:hAnsi="Times New Roman" w:cs="Times New Roman"/>
          <w:lang w:val="en-GB"/>
        </w:rPr>
      </w:pPr>
      <w:r w:rsidRPr="003C56B5">
        <w:rPr>
          <w:rFonts w:ascii="Times New Roman" w:eastAsia="Calibri" w:hAnsi="Times New Roman" w:cs="Times New Roman"/>
          <w:spacing w:val="-3"/>
          <w:shd w:val="clear" w:color="auto" w:fill="FFFFFF"/>
          <w:lang w:val="ro-RO"/>
        </w:rPr>
        <w:t>se evită bullyingul, o problemă tot mai intensă în școli;</w:t>
      </w:r>
    </w:p>
    <w:p w14:paraId="61A705CE" w14:textId="77777777" w:rsidR="00800C19" w:rsidRPr="003C56B5" w:rsidRDefault="00800C19" w:rsidP="003C56B5">
      <w:pPr>
        <w:numPr>
          <w:ilvl w:val="0"/>
          <w:numId w:val="1"/>
        </w:numPr>
        <w:spacing w:after="0" w:line="240" w:lineRule="auto"/>
        <w:ind w:left="720"/>
        <w:contextualSpacing/>
        <w:jc w:val="both"/>
        <w:rPr>
          <w:rFonts w:ascii="Times New Roman" w:eastAsia="Calibri" w:hAnsi="Times New Roman" w:cs="Times New Roman"/>
          <w:lang w:val="en-GB"/>
        </w:rPr>
      </w:pPr>
      <w:proofErr w:type="spellStart"/>
      <w:r w:rsidRPr="003C56B5">
        <w:rPr>
          <w:rFonts w:ascii="Times New Roman" w:eastAsia="Calibri" w:hAnsi="Times New Roman" w:cs="Times New Roman"/>
          <w:lang w:val="es-ES"/>
        </w:rPr>
        <w:t>lecţiile</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virtuale</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și</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jocurile</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educaționale</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reprezintă</w:t>
      </w:r>
      <w:proofErr w:type="spellEnd"/>
      <w:r w:rsidRPr="003C56B5">
        <w:rPr>
          <w:rFonts w:ascii="Times New Roman" w:eastAsia="Calibri" w:hAnsi="Times New Roman" w:cs="Times New Roman"/>
          <w:lang w:val="es-ES"/>
        </w:rPr>
        <w:t xml:space="preserve"> un </w:t>
      </w:r>
      <w:proofErr w:type="spellStart"/>
      <w:r w:rsidRPr="003C56B5">
        <w:rPr>
          <w:rFonts w:ascii="Times New Roman" w:eastAsia="Calibri" w:hAnsi="Times New Roman" w:cs="Times New Roman"/>
          <w:lang w:val="es-ES"/>
        </w:rPr>
        <w:t>avantaj</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oferă</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copiilor</w:t>
      </w:r>
      <w:proofErr w:type="spellEnd"/>
      <w:r w:rsidRPr="003C56B5">
        <w:rPr>
          <w:rFonts w:ascii="Times New Roman" w:eastAsia="Calibri" w:hAnsi="Times New Roman" w:cs="Times New Roman"/>
          <w:lang w:val="es-ES"/>
        </w:rPr>
        <w:t xml:space="preserve"> o </w:t>
      </w:r>
      <w:proofErr w:type="spellStart"/>
      <w:r w:rsidRPr="003C56B5">
        <w:rPr>
          <w:rFonts w:ascii="Times New Roman" w:eastAsia="Calibri" w:hAnsi="Times New Roman" w:cs="Times New Roman"/>
          <w:lang w:val="es-ES"/>
        </w:rPr>
        <w:t>vedere</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realistă</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asupra</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materiei</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repetate</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sau</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activităților</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intreprinse</w:t>
      </w:r>
      <w:proofErr w:type="spellEnd"/>
      <w:r w:rsidRPr="003C56B5">
        <w:rPr>
          <w:rFonts w:ascii="Times New Roman" w:eastAsia="Calibri" w:hAnsi="Times New Roman" w:cs="Times New Roman"/>
          <w:lang w:val="es-ES"/>
        </w:rPr>
        <w:t>;</w:t>
      </w:r>
    </w:p>
    <w:p w14:paraId="5F96A6AC" w14:textId="77777777" w:rsidR="00800C19" w:rsidRPr="003C56B5" w:rsidRDefault="00FE5AC6" w:rsidP="003C56B5">
      <w:pPr>
        <w:numPr>
          <w:ilvl w:val="0"/>
          <w:numId w:val="1"/>
        </w:numPr>
        <w:spacing w:after="0" w:line="240" w:lineRule="auto"/>
        <w:ind w:left="720"/>
        <w:contextualSpacing/>
        <w:jc w:val="both"/>
        <w:rPr>
          <w:rFonts w:ascii="Times New Roman" w:eastAsia="Calibri" w:hAnsi="Times New Roman" w:cs="Times New Roman"/>
          <w:lang w:val="en-GB"/>
        </w:rPr>
      </w:pPr>
      <w:r>
        <w:rPr>
          <w:rFonts w:ascii="Times New Roman" w:eastAsia="Calibri" w:hAnsi="Times New Roman" w:cs="Times New Roman"/>
          <w:lang w:val="ro-RO"/>
        </w:rPr>
        <w:t xml:space="preserve">materialele </w:t>
      </w:r>
      <w:r w:rsidR="00800C19" w:rsidRPr="003C56B5">
        <w:rPr>
          <w:rFonts w:ascii="Times New Roman" w:eastAsia="Calibri" w:hAnsi="Times New Roman" w:cs="Times New Roman"/>
          <w:lang w:val="ro-RO"/>
        </w:rPr>
        <w:t>pot fi distribuite rapid;</w:t>
      </w:r>
    </w:p>
    <w:p w14:paraId="3184F179" w14:textId="77777777" w:rsidR="00800C19" w:rsidRPr="003C56B5" w:rsidRDefault="00800C19" w:rsidP="003C56B5">
      <w:pPr>
        <w:numPr>
          <w:ilvl w:val="0"/>
          <w:numId w:val="1"/>
        </w:numPr>
        <w:spacing w:after="0" w:line="240" w:lineRule="auto"/>
        <w:ind w:left="720"/>
        <w:contextualSpacing/>
        <w:jc w:val="both"/>
        <w:rPr>
          <w:rFonts w:ascii="Times New Roman" w:eastAsia="Calibri" w:hAnsi="Times New Roman" w:cs="Times New Roman"/>
          <w:lang w:val="en-GB"/>
        </w:rPr>
      </w:pPr>
      <w:proofErr w:type="spellStart"/>
      <w:r w:rsidRPr="003C56B5">
        <w:rPr>
          <w:rFonts w:ascii="Times New Roman" w:eastAsia="Calibri" w:hAnsi="Times New Roman" w:cs="Times New Roman"/>
          <w:lang w:val="es-ES"/>
        </w:rPr>
        <w:t>posibilitatea</w:t>
      </w:r>
      <w:proofErr w:type="spellEnd"/>
      <w:r w:rsidRPr="003C56B5">
        <w:rPr>
          <w:rFonts w:ascii="Times New Roman" w:eastAsia="Calibri" w:hAnsi="Times New Roman" w:cs="Times New Roman"/>
          <w:lang w:val="es-ES"/>
        </w:rPr>
        <w:t xml:space="preserve"> de a </w:t>
      </w:r>
      <w:proofErr w:type="spellStart"/>
      <w:r w:rsidRPr="003C56B5">
        <w:rPr>
          <w:rFonts w:ascii="Times New Roman" w:eastAsia="Calibri" w:hAnsi="Times New Roman" w:cs="Times New Roman"/>
          <w:lang w:val="es-ES"/>
        </w:rPr>
        <w:t>accesa</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conţinutul</w:t>
      </w:r>
      <w:proofErr w:type="spellEnd"/>
      <w:r w:rsidRPr="003C56B5">
        <w:rPr>
          <w:rFonts w:ascii="Times New Roman" w:eastAsia="Calibri" w:hAnsi="Times New Roman" w:cs="Times New Roman"/>
          <w:lang w:val="es-ES"/>
        </w:rPr>
        <w:t> </w:t>
      </w:r>
      <w:proofErr w:type="spellStart"/>
      <w:r w:rsidRPr="003C56B5">
        <w:rPr>
          <w:rFonts w:ascii="Times New Roman" w:eastAsia="Calibri" w:hAnsi="Times New Roman" w:cs="Times New Roman"/>
          <w:lang w:val="es-ES"/>
        </w:rPr>
        <w:t>vast</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ludic</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și</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formator</w:t>
      </w:r>
      <w:proofErr w:type="spellEnd"/>
      <w:r w:rsidRPr="003C56B5">
        <w:rPr>
          <w:rFonts w:ascii="Times New Roman" w:eastAsia="Calibri" w:hAnsi="Times New Roman" w:cs="Times New Roman"/>
          <w:lang w:val="es-ES"/>
        </w:rPr>
        <w:t xml:space="preserve"> de </w:t>
      </w:r>
      <w:proofErr w:type="spellStart"/>
      <w:r w:rsidRPr="003C56B5">
        <w:rPr>
          <w:rFonts w:ascii="Times New Roman" w:eastAsia="Calibri" w:hAnsi="Times New Roman" w:cs="Times New Roman"/>
          <w:lang w:val="es-ES"/>
        </w:rPr>
        <w:t>oriunde</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şi</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oricând</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cu</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ajutorul</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computerului</w:t>
      </w:r>
      <w:proofErr w:type="spellEnd"/>
      <w:r w:rsidRPr="003C56B5">
        <w:rPr>
          <w:rFonts w:ascii="Times New Roman" w:eastAsia="Calibri" w:hAnsi="Times New Roman" w:cs="Times New Roman"/>
          <w:lang w:val="es-ES"/>
        </w:rPr>
        <w:t xml:space="preserve"> personal, </w:t>
      </w:r>
      <w:proofErr w:type="spellStart"/>
      <w:r w:rsidRPr="003C56B5">
        <w:rPr>
          <w:rFonts w:ascii="Times New Roman" w:eastAsia="Calibri" w:hAnsi="Times New Roman" w:cs="Times New Roman"/>
          <w:lang w:val="es-ES"/>
        </w:rPr>
        <w:t>tabletei</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sau</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chiar</w:t>
      </w:r>
      <w:proofErr w:type="spellEnd"/>
      <w:r w:rsidRPr="003C56B5">
        <w:rPr>
          <w:rFonts w:ascii="Times New Roman" w:eastAsia="Calibri" w:hAnsi="Times New Roman" w:cs="Times New Roman"/>
          <w:lang w:val="es-ES"/>
        </w:rPr>
        <w:t xml:space="preserve"> </w:t>
      </w:r>
      <w:proofErr w:type="spellStart"/>
      <w:r w:rsidRPr="003C56B5">
        <w:rPr>
          <w:rFonts w:ascii="Times New Roman" w:eastAsia="Calibri" w:hAnsi="Times New Roman" w:cs="Times New Roman"/>
          <w:lang w:val="es-ES"/>
        </w:rPr>
        <w:t>și</w:t>
      </w:r>
      <w:proofErr w:type="spellEnd"/>
      <w:r w:rsidRPr="003C56B5">
        <w:rPr>
          <w:rFonts w:ascii="Times New Roman" w:eastAsia="Calibri" w:hAnsi="Times New Roman" w:cs="Times New Roman"/>
          <w:lang w:val="es-ES"/>
        </w:rPr>
        <w:t xml:space="preserve"> a </w:t>
      </w:r>
      <w:proofErr w:type="spellStart"/>
      <w:r w:rsidRPr="003C56B5">
        <w:rPr>
          <w:rFonts w:ascii="Times New Roman" w:eastAsia="Calibri" w:hAnsi="Times New Roman" w:cs="Times New Roman"/>
          <w:lang w:val="es-ES"/>
        </w:rPr>
        <w:t>telefonului</w:t>
      </w:r>
      <w:proofErr w:type="spellEnd"/>
      <w:r w:rsidRPr="003C56B5">
        <w:rPr>
          <w:rFonts w:ascii="Times New Roman" w:eastAsia="Calibri" w:hAnsi="Times New Roman" w:cs="Times New Roman"/>
          <w:lang w:val="es-ES"/>
        </w:rPr>
        <w:t>;</w:t>
      </w:r>
    </w:p>
    <w:p w14:paraId="54307264" w14:textId="77777777" w:rsidR="00800C19" w:rsidRPr="003C56B5" w:rsidRDefault="00800C19" w:rsidP="003C56B5">
      <w:pPr>
        <w:spacing w:after="0" w:line="240" w:lineRule="auto"/>
        <w:jc w:val="both"/>
        <w:rPr>
          <w:rFonts w:ascii="Times New Roman" w:eastAsia="Times New Roman" w:hAnsi="Times New Roman" w:cs="Times New Roman"/>
          <w:lang w:val="es-ES"/>
        </w:rPr>
      </w:pPr>
      <w:r w:rsidRPr="003C56B5">
        <w:rPr>
          <w:rFonts w:ascii="Times New Roman" w:eastAsia="Times New Roman" w:hAnsi="Times New Roman" w:cs="Times New Roman"/>
          <w:lang w:val="es-ES"/>
        </w:rPr>
        <w:tab/>
      </w:r>
      <w:proofErr w:type="spellStart"/>
      <w:r w:rsidRPr="003C56B5">
        <w:rPr>
          <w:rFonts w:ascii="Times New Roman" w:eastAsia="Times New Roman" w:hAnsi="Times New Roman" w:cs="Times New Roman"/>
          <w:lang w:val="es-ES"/>
        </w:rPr>
        <w:t>Învățarea</w:t>
      </w:r>
      <w:proofErr w:type="spellEnd"/>
      <w:r w:rsidRPr="003C56B5">
        <w:rPr>
          <w:rFonts w:ascii="Times New Roman" w:eastAsia="Times New Roman" w:hAnsi="Times New Roman" w:cs="Times New Roman"/>
          <w:lang w:val="es-ES"/>
        </w:rPr>
        <w:t xml:space="preserve"> este </w:t>
      </w:r>
      <w:proofErr w:type="spellStart"/>
      <w:r w:rsidRPr="003C56B5">
        <w:rPr>
          <w:rFonts w:ascii="Times New Roman" w:eastAsia="Times New Roman" w:hAnsi="Times New Roman" w:cs="Times New Roman"/>
          <w:lang w:val="es-ES"/>
        </w:rPr>
        <w:t>realizată</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astfel</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într</w:t>
      </w:r>
      <w:proofErr w:type="spellEnd"/>
      <w:r w:rsidRPr="003C56B5">
        <w:rPr>
          <w:rFonts w:ascii="Times New Roman" w:eastAsia="Times New Roman" w:hAnsi="Times New Roman" w:cs="Times New Roman"/>
          <w:lang w:val="es-ES"/>
        </w:rPr>
        <w:t xml:space="preserve">-un mod </w:t>
      </w:r>
      <w:proofErr w:type="spellStart"/>
      <w:r w:rsidRPr="003C56B5">
        <w:rPr>
          <w:rFonts w:ascii="Times New Roman" w:eastAsia="Times New Roman" w:hAnsi="Times New Roman" w:cs="Times New Roman"/>
          <w:lang w:val="es-ES"/>
        </w:rPr>
        <w:t>activ</w:t>
      </w:r>
      <w:proofErr w:type="spellEnd"/>
      <w:r w:rsidRPr="003C56B5">
        <w:rPr>
          <w:rFonts w:ascii="Times New Roman" w:eastAsia="Times New Roman" w:hAnsi="Times New Roman" w:cs="Times New Roman"/>
          <w:lang w:val="es-ES"/>
        </w:rPr>
        <w:t xml:space="preserve"> ce permite </w:t>
      </w:r>
      <w:proofErr w:type="spellStart"/>
      <w:r w:rsidRPr="003C56B5">
        <w:rPr>
          <w:rFonts w:ascii="Times New Roman" w:eastAsia="Times New Roman" w:hAnsi="Times New Roman" w:cs="Times New Roman"/>
          <w:lang w:val="es-ES"/>
        </w:rPr>
        <w:t>evaluări</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formative</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şi</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sumative</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calitative</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şi</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cantitative</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realizate</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într</w:t>
      </w:r>
      <w:proofErr w:type="spellEnd"/>
      <w:r w:rsidRPr="003C56B5">
        <w:rPr>
          <w:rFonts w:ascii="Times New Roman" w:eastAsia="Times New Roman" w:hAnsi="Times New Roman" w:cs="Times New Roman"/>
          <w:lang w:val="es-ES"/>
        </w:rPr>
        <w:t xml:space="preserve">-un mod pe </w:t>
      </w:r>
      <w:proofErr w:type="spellStart"/>
      <w:r w:rsidRPr="003C56B5">
        <w:rPr>
          <w:rFonts w:ascii="Times New Roman" w:eastAsia="Times New Roman" w:hAnsi="Times New Roman" w:cs="Times New Roman"/>
          <w:lang w:val="es-ES"/>
        </w:rPr>
        <w:t>înțelesul</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și</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placul</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lor</w:t>
      </w:r>
      <w:proofErr w:type="spellEnd"/>
      <w:r w:rsidRPr="003C56B5">
        <w:rPr>
          <w:rFonts w:ascii="Times New Roman" w:eastAsia="Times New Roman" w:hAnsi="Times New Roman" w:cs="Times New Roman"/>
          <w:lang w:val="es-ES"/>
        </w:rPr>
        <w:t>.</w:t>
      </w:r>
    </w:p>
    <w:p w14:paraId="61A15273" w14:textId="77777777" w:rsidR="00800C19" w:rsidRPr="003C56B5" w:rsidRDefault="00800C19" w:rsidP="003C56B5">
      <w:pPr>
        <w:spacing w:after="0" w:line="240" w:lineRule="auto"/>
        <w:jc w:val="both"/>
        <w:rPr>
          <w:rFonts w:ascii="Times New Roman" w:eastAsia="Times New Roman" w:hAnsi="Times New Roman" w:cs="Times New Roman"/>
          <w:lang w:val="es-ES"/>
        </w:rPr>
      </w:pPr>
      <w:r w:rsidRPr="003C56B5">
        <w:rPr>
          <w:rFonts w:ascii="Times New Roman" w:eastAsia="Times New Roman" w:hAnsi="Times New Roman" w:cs="Times New Roman"/>
          <w:lang w:val="es-ES"/>
        </w:rPr>
        <w:tab/>
      </w:r>
      <w:r w:rsidRPr="003C56B5">
        <w:rPr>
          <w:rFonts w:ascii="Times New Roman" w:eastAsia="Times New Roman" w:hAnsi="Times New Roman" w:cs="Times New Roman"/>
          <w:lang w:val="ro-RO"/>
        </w:rPr>
        <w:t>Elevii care folosesc tehnologia digitală pentru a învăța devin mai implicați în acest proces și sunt mai interesați să-și dezvolte baza de cunoștințe.</w:t>
      </w:r>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Educația</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digitală</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îi</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motivează</w:t>
      </w:r>
      <w:proofErr w:type="spellEnd"/>
      <w:r w:rsidRPr="003C56B5">
        <w:rPr>
          <w:rFonts w:ascii="Times New Roman" w:eastAsia="Times New Roman" w:hAnsi="Times New Roman" w:cs="Times New Roman"/>
          <w:lang w:val="es-ES"/>
        </w:rPr>
        <w:t xml:space="preserve"> pe </w:t>
      </w:r>
      <w:proofErr w:type="spellStart"/>
      <w:r w:rsidRPr="003C56B5">
        <w:rPr>
          <w:rFonts w:ascii="Times New Roman" w:eastAsia="Times New Roman" w:hAnsi="Times New Roman" w:cs="Times New Roman"/>
          <w:lang w:val="es-ES"/>
        </w:rPr>
        <w:t>elevi</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devenind</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mai</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responabili</w:t>
      </w:r>
      <w:proofErr w:type="spellEnd"/>
      <w:r w:rsidRPr="003C56B5">
        <w:rPr>
          <w:rFonts w:ascii="Times New Roman" w:eastAsia="Times New Roman" w:hAnsi="Times New Roman" w:cs="Times New Roman"/>
          <w:lang w:val="es-ES"/>
        </w:rPr>
        <w:t xml:space="preserve">, </w:t>
      </w:r>
      <w:proofErr w:type="spellStart"/>
      <w:r w:rsidRPr="003C56B5">
        <w:rPr>
          <w:rFonts w:ascii="Times New Roman" w:eastAsia="Times New Roman" w:hAnsi="Times New Roman" w:cs="Times New Roman"/>
          <w:lang w:val="es-ES"/>
        </w:rPr>
        <w:t>iar</w:t>
      </w:r>
      <w:proofErr w:type="spellEnd"/>
      <w:r w:rsidRPr="003C56B5">
        <w:rPr>
          <w:rFonts w:ascii="Times New Roman" w:eastAsia="Times New Roman" w:hAnsi="Times New Roman" w:cs="Times New Roman"/>
          <w:lang w:val="es-ES"/>
        </w:rPr>
        <w:t xml:space="preserve"> f</w:t>
      </w:r>
      <w:proofErr w:type="spellStart"/>
      <w:r w:rsidRPr="003C56B5">
        <w:rPr>
          <w:rFonts w:ascii="Times New Roman" w:eastAsia="Times New Roman" w:hAnsi="Times New Roman" w:cs="Times New Roman"/>
        </w:rPr>
        <w:t>olosirea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platformelor</w:t>
      </w:r>
      <w:proofErr w:type="spellEnd"/>
      <w:r w:rsidRPr="003C56B5">
        <w:rPr>
          <w:rFonts w:ascii="Times New Roman" w:eastAsia="Times New Roman" w:hAnsi="Times New Roman" w:cs="Times New Roman"/>
        </w:rPr>
        <w:t xml:space="preserve"> online de </w:t>
      </w:r>
      <w:proofErr w:type="spellStart"/>
      <w:r w:rsidRPr="003C56B5">
        <w:rPr>
          <w:rFonts w:ascii="Times New Roman" w:eastAsia="Times New Roman" w:hAnsi="Times New Roman" w:cs="Times New Roman"/>
        </w:rPr>
        <w:t>educație</w:t>
      </w:r>
      <w:proofErr w:type="spellEnd"/>
      <w:r w:rsidRPr="003C56B5">
        <w:rPr>
          <w:rFonts w:ascii="Times New Roman" w:eastAsia="Times New Roman" w:hAnsi="Times New Roman" w:cs="Times New Roman"/>
        </w:rPr>
        <w:t xml:space="preserve"> vine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completarea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activităţilor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didactice</w:t>
      </w:r>
      <w:proofErr w:type="spellEnd"/>
      <w:r w:rsidRPr="003C56B5">
        <w:rPr>
          <w:rFonts w:ascii="Times New Roman" w:eastAsia="Times New Roman" w:hAnsi="Times New Roman" w:cs="Times New Roman"/>
        </w:rPr>
        <w:t xml:space="preserve"> din </w:t>
      </w:r>
      <w:proofErr w:type="spellStart"/>
      <w:r w:rsidRPr="003C56B5">
        <w:rPr>
          <w:rFonts w:ascii="Times New Roman" w:eastAsia="Times New Roman" w:hAnsi="Times New Roman" w:cs="Times New Roman"/>
        </w:rPr>
        <w:t>sistemul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învăţământ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tradițional</w:t>
      </w:r>
      <w:proofErr w:type="spellEnd"/>
      <w:r w:rsidRPr="003C56B5">
        <w:rPr>
          <w:rFonts w:ascii="Times New Roman" w:eastAsia="Times New Roman" w:hAnsi="Times New Roman" w:cs="Times New Roman"/>
        </w:rPr>
        <w:t xml:space="preserve">. </w:t>
      </w:r>
    </w:p>
    <w:p w14:paraId="04E4E3BE" w14:textId="77777777" w:rsidR="00800C19" w:rsidRPr="003C56B5" w:rsidRDefault="00800C19" w:rsidP="003C56B5">
      <w:pPr>
        <w:shd w:val="clear" w:color="auto" w:fill="FFFFFF"/>
        <w:spacing w:after="0" w:line="240" w:lineRule="auto"/>
        <w:ind w:firstLine="720"/>
        <w:jc w:val="both"/>
        <w:rPr>
          <w:rFonts w:ascii="Times New Roman" w:eastAsia="Times New Roman" w:hAnsi="Times New Roman" w:cs="Times New Roman"/>
          <w:lang w:val="ro-RO" w:eastAsia="ro-RO"/>
        </w:rPr>
      </w:pPr>
      <w:r w:rsidRPr="003C56B5">
        <w:rPr>
          <w:rFonts w:ascii="Times New Roman" w:eastAsia="Times New Roman" w:hAnsi="Times New Roman" w:cs="Times New Roman"/>
          <w:shd w:val="clear" w:color="auto" w:fill="FFFFFF"/>
          <w:lang w:val="ro-RO" w:eastAsia="ro-RO"/>
        </w:rPr>
        <w:t>Deși tehnologia în educație poate deschide uși către noi experiențe, noi moduri de învățare și colaborare, nicio tehnologie din clasă nu poate înlocui profesorii talentați și inspirați. Cheia reușitei în educație va fi întotdeauna relația profesor-elev, pentru că acolo are loc educația.</w:t>
      </w:r>
    </w:p>
    <w:p w14:paraId="1F166E24" w14:textId="5A5C2D96" w:rsidR="00F67AD8" w:rsidRDefault="00F67AD8" w:rsidP="00904A33">
      <w:pPr>
        <w:spacing w:after="0" w:line="240" w:lineRule="auto"/>
        <w:rPr>
          <w:rFonts w:ascii="Times New Roman" w:eastAsia="Times New Roman" w:hAnsi="Times New Roman" w:cs="Times New Roman"/>
        </w:rPr>
      </w:pPr>
    </w:p>
    <w:p w14:paraId="1D4DCB15" w14:textId="4C749435" w:rsidR="00904A33" w:rsidRDefault="00904A33" w:rsidP="00904A33">
      <w:pPr>
        <w:spacing w:after="0" w:line="240" w:lineRule="auto"/>
        <w:rPr>
          <w:rFonts w:ascii="Times New Roman" w:eastAsia="Times New Roman" w:hAnsi="Times New Roman" w:cs="Times New Roman"/>
        </w:rPr>
      </w:pPr>
    </w:p>
    <w:p w14:paraId="2F669C35" w14:textId="0E8366C3" w:rsidR="00904A33" w:rsidRDefault="00904A33" w:rsidP="00904A33">
      <w:pPr>
        <w:spacing w:after="0" w:line="240" w:lineRule="auto"/>
        <w:rPr>
          <w:rFonts w:ascii="Times New Roman" w:eastAsia="Times New Roman" w:hAnsi="Times New Roman" w:cs="Times New Roman"/>
        </w:rPr>
      </w:pPr>
    </w:p>
    <w:p w14:paraId="620A0195" w14:textId="34EB9A8E" w:rsidR="00904A33" w:rsidRDefault="00904A33" w:rsidP="00904A33">
      <w:pPr>
        <w:spacing w:after="0" w:line="240" w:lineRule="auto"/>
        <w:rPr>
          <w:rFonts w:ascii="Times New Roman" w:eastAsia="Times New Roman" w:hAnsi="Times New Roman" w:cs="Times New Roman"/>
        </w:rPr>
      </w:pPr>
    </w:p>
    <w:p w14:paraId="4D9502DE" w14:textId="689BCAD9" w:rsidR="00904A33" w:rsidRDefault="00904A33" w:rsidP="00904A33">
      <w:pPr>
        <w:spacing w:after="0" w:line="240" w:lineRule="auto"/>
        <w:rPr>
          <w:rFonts w:ascii="Times New Roman" w:eastAsia="Times New Roman" w:hAnsi="Times New Roman" w:cs="Times New Roman"/>
        </w:rPr>
      </w:pPr>
    </w:p>
    <w:p w14:paraId="3BC1DC9F" w14:textId="173987EC" w:rsidR="00904A33" w:rsidRDefault="00904A33" w:rsidP="00904A33">
      <w:pPr>
        <w:spacing w:after="0" w:line="240" w:lineRule="auto"/>
        <w:rPr>
          <w:rFonts w:ascii="Times New Roman" w:eastAsia="Times New Roman" w:hAnsi="Times New Roman" w:cs="Times New Roman"/>
        </w:rPr>
      </w:pPr>
    </w:p>
    <w:p w14:paraId="15201924" w14:textId="77777777" w:rsidR="00904A33" w:rsidRDefault="00904A33" w:rsidP="00904A33">
      <w:pPr>
        <w:spacing w:after="0" w:line="240" w:lineRule="auto"/>
        <w:rPr>
          <w:rFonts w:ascii="Times New Roman" w:eastAsia="Times New Roman" w:hAnsi="Times New Roman" w:cs="Times New Roman"/>
          <w:spacing w:val="-3"/>
          <w:lang w:val="ro-RO" w:eastAsia="ro-RO"/>
        </w:rPr>
      </w:pPr>
    </w:p>
    <w:p w14:paraId="3A8C15AC" w14:textId="77777777" w:rsidR="006341E5" w:rsidRPr="003C56B5" w:rsidRDefault="00800C19" w:rsidP="003C56B5">
      <w:pPr>
        <w:spacing w:after="0" w:line="240" w:lineRule="auto"/>
        <w:jc w:val="center"/>
        <w:rPr>
          <w:rFonts w:ascii="Times New Roman" w:eastAsia="Times New Roman" w:hAnsi="Times New Roman" w:cs="Times New Roman"/>
          <w:b/>
          <w:bCs/>
        </w:rPr>
      </w:pPr>
      <w:r w:rsidRPr="003C56B5">
        <w:rPr>
          <w:rFonts w:ascii="Times New Roman" w:eastAsia="Times New Roman" w:hAnsi="Times New Roman" w:cs="Times New Roman"/>
          <w:spacing w:val="-3"/>
          <w:lang w:val="ro-RO" w:eastAsia="ro-RO"/>
        </w:rPr>
        <w:br/>
      </w:r>
      <w:r w:rsidR="006341E5" w:rsidRPr="003C56B5">
        <w:rPr>
          <w:rFonts w:ascii="Times New Roman" w:eastAsia="Times New Roman" w:hAnsi="Times New Roman" w:cs="Times New Roman"/>
          <w:b/>
          <w:bCs/>
        </w:rPr>
        <w:t xml:space="preserve">EXEMPLE DE BUNE PRACTICI ÎN UTILIZAREA </w:t>
      </w:r>
    </w:p>
    <w:p w14:paraId="2B2842F9" w14:textId="77777777" w:rsidR="006341E5" w:rsidRPr="00AF7F2E" w:rsidRDefault="006341E5" w:rsidP="00AF7F2E">
      <w:pPr>
        <w:spacing w:after="0" w:line="240" w:lineRule="auto"/>
        <w:jc w:val="center"/>
        <w:rPr>
          <w:rFonts w:ascii="Times New Roman" w:eastAsia="Times New Roman" w:hAnsi="Times New Roman" w:cs="Times New Roman"/>
          <w:b/>
          <w:bCs/>
        </w:rPr>
      </w:pPr>
      <w:r w:rsidRPr="003C56B5">
        <w:rPr>
          <w:rFonts w:ascii="Times New Roman" w:eastAsia="Times New Roman" w:hAnsi="Times New Roman" w:cs="Times New Roman"/>
          <w:b/>
          <w:bCs/>
        </w:rPr>
        <w:t>INSTRUMENTELOR DIGITALE ÎN PREDAREA ONLINE</w:t>
      </w:r>
    </w:p>
    <w:p w14:paraId="429E1BFB" w14:textId="77777777" w:rsidR="006341E5" w:rsidRPr="00AF7F2E" w:rsidRDefault="00AF7F2E" w:rsidP="00FE5AC6">
      <w:pPr>
        <w:spacing w:after="0" w:line="240" w:lineRule="auto"/>
        <w:jc w:val="right"/>
        <w:rPr>
          <w:rFonts w:ascii="Times New Roman" w:eastAsia="Times New Roman" w:hAnsi="Times New Roman" w:cs="Times New Roman"/>
          <w:b/>
          <w:bCs/>
          <w:i/>
          <w:iCs/>
        </w:rPr>
      </w:pPr>
      <w:proofErr w:type="spellStart"/>
      <w:r w:rsidRPr="00AF7F2E">
        <w:rPr>
          <w:rFonts w:ascii="Times New Roman" w:eastAsia="Times New Roman" w:hAnsi="Times New Roman" w:cs="Times New Roman"/>
          <w:i/>
          <w:iCs/>
        </w:rPr>
        <w:t>Profesor</w:t>
      </w:r>
      <w:proofErr w:type="spellEnd"/>
      <w:r w:rsidRPr="00AF7F2E">
        <w:rPr>
          <w:rFonts w:ascii="Times New Roman" w:eastAsia="Times New Roman" w:hAnsi="Times New Roman" w:cs="Times New Roman"/>
          <w:i/>
          <w:iCs/>
        </w:rPr>
        <w:t xml:space="preserve"> </w:t>
      </w:r>
      <w:proofErr w:type="spellStart"/>
      <w:r w:rsidRPr="00AF7F2E">
        <w:rPr>
          <w:rFonts w:ascii="Times New Roman" w:eastAsia="Times New Roman" w:hAnsi="Times New Roman" w:cs="Times New Roman"/>
          <w:i/>
          <w:iCs/>
        </w:rPr>
        <w:t>învățământ</w:t>
      </w:r>
      <w:proofErr w:type="spellEnd"/>
      <w:r w:rsidRPr="00AF7F2E">
        <w:rPr>
          <w:rFonts w:ascii="Times New Roman" w:eastAsia="Times New Roman" w:hAnsi="Times New Roman" w:cs="Times New Roman"/>
          <w:i/>
          <w:iCs/>
        </w:rPr>
        <w:t xml:space="preserve"> </w:t>
      </w:r>
      <w:proofErr w:type="spellStart"/>
      <w:r w:rsidRPr="00AF7F2E">
        <w:rPr>
          <w:rFonts w:ascii="Times New Roman" w:eastAsia="Times New Roman" w:hAnsi="Times New Roman" w:cs="Times New Roman"/>
          <w:i/>
          <w:iCs/>
        </w:rPr>
        <w:t>primar</w:t>
      </w:r>
      <w:proofErr w:type="spellEnd"/>
      <w:r w:rsidRPr="00AF7F2E">
        <w:rPr>
          <w:rFonts w:ascii="Times New Roman" w:eastAsia="Times New Roman" w:hAnsi="Times New Roman" w:cs="Times New Roman"/>
          <w:i/>
          <w:iCs/>
        </w:rPr>
        <w:t xml:space="preserve"> </w:t>
      </w:r>
      <w:r w:rsidR="006341E5" w:rsidRPr="00AF7F2E">
        <w:rPr>
          <w:rFonts w:ascii="Times New Roman" w:eastAsia="Times New Roman" w:hAnsi="Times New Roman" w:cs="Times New Roman"/>
          <w:i/>
          <w:iCs/>
        </w:rPr>
        <w:t>Macovei Mihaela</w:t>
      </w:r>
    </w:p>
    <w:p w14:paraId="46A437A3" w14:textId="77777777" w:rsidR="006341E5" w:rsidRDefault="006341E5" w:rsidP="00FE5AC6">
      <w:pPr>
        <w:spacing w:after="0" w:line="240" w:lineRule="auto"/>
        <w:jc w:val="right"/>
        <w:rPr>
          <w:rFonts w:ascii="Times New Roman" w:eastAsia="Times New Roman" w:hAnsi="Times New Roman" w:cs="Times New Roman"/>
          <w:i/>
          <w:iCs/>
        </w:rPr>
      </w:pPr>
      <w:proofErr w:type="spellStart"/>
      <w:r w:rsidRPr="00AF7F2E">
        <w:rPr>
          <w:rFonts w:ascii="Times New Roman" w:eastAsia="Times New Roman" w:hAnsi="Times New Roman" w:cs="Times New Roman"/>
          <w:i/>
          <w:iCs/>
        </w:rPr>
        <w:t>Școala</w:t>
      </w:r>
      <w:proofErr w:type="spellEnd"/>
      <w:r w:rsidRPr="00AF7F2E">
        <w:rPr>
          <w:rFonts w:ascii="Times New Roman" w:eastAsia="Times New Roman" w:hAnsi="Times New Roman" w:cs="Times New Roman"/>
          <w:i/>
          <w:iCs/>
        </w:rPr>
        <w:t xml:space="preserve"> </w:t>
      </w:r>
      <w:proofErr w:type="spellStart"/>
      <w:r w:rsidRPr="00AF7F2E">
        <w:rPr>
          <w:rFonts w:ascii="Times New Roman" w:eastAsia="Times New Roman" w:hAnsi="Times New Roman" w:cs="Times New Roman"/>
          <w:i/>
          <w:iCs/>
        </w:rPr>
        <w:t>Gimnazială</w:t>
      </w:r>
      <w:proofErr w:type="spellEnd"/>
      <w:r w:rsidRPr="00AF7F2E">
        <w:rPr>
          <w:rFonts w:ascii="Times New Roman" w:eastAsia="Times New Roman" w:hAnsi="Times New Roman" w:cs="Times New Roman"/>
          <w:i/>
          <w:iCs/>
        </w:rPr>
        <w:t xml:space="preserve"> </w:t>
      </w:r>
      <w:proofErr w:type="spellStart"/>
      <w:r w:rsidRPr="00AF7F2E">
        <w:rPr>
          <w:rFonts w:ascii="Times New Roman" w:eastAsia="Times New Roman" w:hAnsi="Times New Roman" w:cs="Times New Roman"/>
          <w:i/>
          <w:iCs/>
        </w:rPr>
        <w:t>Helegiu</w:t>
      </w:r>
      <w:proofErr w:type="spellEnd"/>
    </w:p>
    <w:p w14:paraId="24F73EAF" w14:textId="77777777" w:rsidR="00AF7F2E" w:rsidRPr="00AF7F2E" w:rsidRDefault="00AF7F2E" w:rsidP="00AF7F2E">
      <w:pPr>
        <w:spacing w:after="0" w:line="240" w:lineRule="auto"/>
        <w:jc w:val="center"/>
        <w:rPr>
          <w:rFonts w:ascii="Times New Roman" w:eastAsia="Times New Roman" w:hAnsi="Times New Roman" w:cs="Times New Roman"/>
          <w:i/>
          <w:iCs/>
        </w:rPr>
      </w:pPr>
    </w:p>
    <w:p w14:paraId="3C2C8A94" w14:textId="77777777" w:rsidR="006341E5" w:rsidRPr="003C56B5" w:rsidRDefault="006341E5" w:rsidP="003C56B5">
      <w:pPr>
        <w:spacing w:after="0" w:line="240" w:lineRule="auto"/>
        <w:jc w:val="both"/>
        <w:rPr>
          <w:rFonts w:ascii="Times New Roman" w:eastAsia="Times New Roman" w:hAnsi="Times New Roman" w:cs="Times New Roman"/>
        </w:rPr>
      </w:pPr>
      <w:r w:rsidRPr="003C56B5">
        <w:rPr>
          <w:rFonts w:ascii="Times New Roman" w:eastAsia="Times New Roman" w:hAnsi="Times New Roman" w:cs="Times New Roman"/>
        </w:rPr>
        <w:tab/>
      </w:r>
      <w:proofErr w:type="spellStart"/>
      <w:r w:rsidRPr="003C56B5">
        <w:rPr>
          <w:rFonts w:ascii="Times New Roman" w:eastAsia="Times New Roman" w:hAnsi="Times New Roman" w:cs="Times New Roman"/>
        </w:rPr>
        <w:t>Perioada</w:t>
      </w:r>
      <w:proofErr w:type="spellEnd"/>
      <w:r w:rsidRPr="003C56B5">
        <w:rPr>
          <w:rFonts w:ascii="Times New Roman" w:eastAsia="Times New Roman" w:hAnsi="Times New Roman" w:cs="Times New Roman"/>
        </w:rPr>
        <w:t xml:space="preserve"> pe care o </w:t>
      </w:r>
      <w:proofErr w:type="spellStart"/>
      <w:r w:rsidRPr="003C56B5">
        <w:rPr>
          <w:rFonts w:ascii="Times New Roman" w:eastAsia="Times New Roman" w:hAnsi="Times New Roman" w:cs="Times New Roman"/>
        </w:rPr>
        <w:t>traversăm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reprezintă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noi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toți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mult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decât</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provocare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obișnuită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întregul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nostru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stil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viață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pus la </w:t>
      </w:r>
      <w:proofErr w:type="spellStart"/>
      <w:r w:rsidRPr="003C56B5">
        <w:rPr>
          <w:rFonts w:ascii="Times New Roman" w:eastAsia="Times New Roman" w:hAnsi="Times New Roman" w:cs="Times New Roman"/>
        </w:rPr>
        <w:t>îndoială</w:t>
      </w:r>
      <w:proofErr w:type="spellEnd"/>
      <w:r w:rsidRPr="003C56B5">
        <w:rPr>
          <w:rFonts w:ascii="Times New Roman" w:eastAsia="Times New Roman" w:hAnsi="Times New Roman" w:cs="Times New Roman"/>
        </w:rPr>
        <w:t xml:space="preserve"> pe o </w:t>
      </w:r>
      <w:proofErr w:type="spellStart"/>
      <w:r w:rsidRPr="003C56B5">
        <w:rPr>
          <w:rFonts w:ascii="Times New Roman" w:eastAsia="Times New Roman" w:hAnsi="Times New Roman" w:cs="Times New Roman"/>
        </w:rPr>
        <w:t>durată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nedeterminată</w:t>
      </w:r>
      <w:proofErr w:type="spellEnd"/>
      <w:r w:rsidRPr="003C56B5">
        <w:rPr>
          <w:rFonts w:ascii="Times New Roman" w:eastAsia="Times New Roman" w:hAnsi="Times New Roman" w:cs="Times New Roman"/>
        </w:rPr>
        <w:t xml:space="preserve">. Tot </w:t>
      </w:r>
      <w:proofErr w:type="spellStart"/>
      <w:r w:rsidRPr="003C56B5">
        <w:rPr>
          <w:rFonts w:ascii="Times New Roman" w:eastAsia="Times New Roman" w:hAnsi="Times New Roman" w:cs="Times New Roman"/>
        </w:rPr>
        <w:t>ceea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înseamnӑ</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proces</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predare-învӑțare-evaluare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redevenit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atenția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noastră</w:t>
      </w:r>
      <w:proofErr w:type="spellEnd"/>
      <w:r w:rsidRPr="003C56B5">
        <w:rPr>
          <w:rFonts w:ascii="Times New Roman" w:eastAsia="Times New Roman" w:hAnsi="Times New Roman" w:cs="Times New Roman"/>
        </w:rPr>
        <w:t xml:space="preserve"> sub </w:t>
      </w:r>
      <w:proofErr w:type="spellStart"/>
      <w:r w:rsidRPr="003C56B5">
        <w:rPr>
          <w:rFonts w:ascii="Times New Roman" w:eastAsia="Times New Roman" w:hAnsi="Times New Roman" w:cs="Times New Roman"/>
        </w:rPr>
        <w:t>titulatura</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proces</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educațional</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distanță</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toții</w:t>
      </w:r>
      <w:proofErr w:type="spellEnd"/>
      <w:r w:rsidRPr="003C56B5">
        <w:rPr>
          <w:rFonts w:ascii="Times New Roman" w:eastAsia="Times New Roman" w:hAnsi="Times New Roman" w:cs="Times New Roman"/>
        </w:rPr>
        <w:t xml:space="preserve"> am </w:t>
      </w:r>
      <w:proofErr w:type="spellStart"/>
      <w:r w:rsidRPr="003C56B5">
        <w:rPr>
          <w:rFonts w:ascii="Times New Roman" w:eastAsia="Times New Roman" w:hAnsi="Times New Roman" w:cs="Times New Roman"/>
        </w:rPr>
        <w:t>fost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nevoiți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ne </w:t>
      </w:r>
      <w:proofErr w:type="spellStart"/>
      <w:r w:rsidRPr="003C56B5">
        <w:rPr>
          <w:rFonts w:ascii="Times New Roman" w:eastAsia="Times New Roman" w:hAnsi="Times New Roman" w:cs="Times New Roman"/>
        </w:rPr>
        <w:t>mutăm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mediul</w:t>
      </w:r>
      <w:proofErr w:type="spellEnd"/>
      <w:r w:rsidRPr="003C56B5">
        <w:rPr>
          <w:rFonts w:ascii="Times New Roman" w:eastAsia="Times New Roman" w:hAnsi="Times New Roman" w:cs="Times New Roman"/>
        </w:rPr>
        <w:t xml:space="preserve"> on-line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am </w:t>
      </w:r>
      <w:proofErr w:type="spellStart"/>
      <w:r w:rsidRPr="003C56B5">
        <w:rPr>
          <w:rFonts w:ascii="Times New Roman" w:eastAsia="Times New Roman" w:hAnsi="Times New Roman" w:cs="Times New Roman"/>
        </w:rPr>
        <w:t>făcut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cunoștintă</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aplicații</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faciliteazӑ</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învățarea</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distanță</w:t>
      </w:r>
      <w:proofErr w:type="spellEnd"/>
      <w:r w:rsidRPr="003C56B5">
        <w:rPr>
          <w:rFonts w:ascii="Times New Roman" w:eastAsia="Times New Roman" w:hAnsi="Times New Roman" w:cs="Times New Roman"/>
        </w:rPr>
        <w:t>.</w:t>
      </w:r>
    </w:p>
    <w:p w14:paraId="13CD22CA" w14:textId="77777777" w:rsidR="006341E5" w:rsidRPr="003C56B5" w:rsidRDefault="006341E5" w:rsidP="004C0911">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Așadar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instrumente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digitale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folosim</w:t>
      </w:r>
      <w:proofErr w:type="spellEnd"/>
      <w:r w:rsidRPr="003C56B5">
        <w:rPr>
          <w:rFonts w:ascii="Times New Roman" w:eastAsia="Times New Roman" w:hAnsi="Times New Roman" w:cs="Times New Roman"/>
        </w:rPr>
        <w:t xml:space="preserve">, cum o </w:t>
      </w:r>
      <w:proofErr w:type="spellStart"/>
      <w:r w:rsidRPr="003C56B5">
        <w:rPr>
          <w:rFonts w:ascii="Times New Roman" w:eastAsia="Times New Roman" w:hAnsi="Times New Roman" w:cs="Times New Roman"/>
        </w:rPr>
        <w:t>facem</w:t>
      </w:r>
      <w:proofErr w:type="spellEnd"/>
      <w:r w:rsidRPr="003C56B5">
        <w:rPr>
          <w:rFonts w:ascii="Times New Roman" w:eastAsia="Times New Roman" w:hAnsi="Times New Roman" w:cs="Times New Roman"/>
        </w:rPr>
        <w:t xml:space="preserve">, cum le </w:t>
      </w:r>
      <w:proofErr w:type="spellStart"/>
      <w:r w:rsidRPr="003C56B5">
        <w:rPr>
          <w:rFonts w:ascii="Times New Roman" w:eastAsia="Times New Roman" w:hAnsi="Times New Roman" w:cs="Times New Roman"/>
        </w:rPr>
        <w:t>îmbinăm</w:t>
      </w:r>
      <w:proofErr w:type="spellEnd"/>
      <w:r w:rsidRPr="003C56B5">
        <w:rPr>
          <w:rFonts w:ascii="Times New Roman" w:eastAsia="Times New Roman" w:hAnsi="Times New Roman" w:cs="Times New Roman"/>
        </w:rPr>
        <w:t xml:space="preserve">, cum </w:t>
      </w:r>
      <w:proofErr w:type="spellStart"/>
      <w:r w:rsidRPr="003C56B5">
        <w:rPr>
          <w:rFonts w:ascii="Times New Roman" w:eastAsia="Times New Roman" w:hAnsi="Times New Roman" w:cs="Times New Roman"/>
        </w:rPr>
        <w:t>îi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învățăm</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elevi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le </w:t>
      </w:r>
      <w:proofErr w:type="spellStart"/>
      <w:r w:rsidRPr="003C56B5">
        <w:rPr>
          <w:rFonts w:ascii="Times New Roman" w:eastAsia="Times New Roman" w:hAnsi="Times New Roman" w:cs="Times New Roman"/>
        </w:rPr>
        <w:t>utilizeze</w:t>
      </w:r>
      <w:proofErr w:type="spellEnd"/>
      <w:r w:rsidRPr="003C56B5">
        <w:rPr>
          <w:rFonts w:ascii="Times New Roman" w:eastAsia="Times New Roman" w:hAnsi="Times New Roman" w:cs="Times New Roman"/>
        </w:rPr>
        <w:t xml:space="preserve">, cum </w:t>
      </w:r>
      <w:proofErr w:type="spellStart"/>
      <w:r w:rsidRPr="003C56B5">
        <w:rPr>
          <w:rFonts w:ascii="Times New Roman" w:eastAsia="Times New Roman" w:hAnsi="Times New Roman" w:cs="Times New Roman"/>
        </w:rPr>
        <w:t>adaptăm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conținuturile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predarea</w:t>
      </w:r>
      <w:proofErr w:type="spellEnd"/>
      <w:r w:rsidRPr="003C56B5">
        <w:rPr>
          <w:rFonts w:ascii="Times New Roman" w:eastAsia="Times New Roman" w:hAnsi="Times New Roman" w:cs="Times New Roman"/>
        </w:rPr>
        <w:t xml:space="preserve"> online, la </w:t>
      </w:r>
      <w:proofErr w:type="spellStart"/>
      <w:r w:rsidRPr="003C56B5">
        <w:rPr>
          <w:rFonts w:ascii="Times New Roman" w:eastAsia="Times New Roman" w:hAnsi="Times New Roman" w:cs="Times New Roman"/>
        </w:rPr>
        <w:t>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renunțăm</w:t>
      </w:r>
      <w:proofErr w:type="spellEnd"/>
      <w:r w:rsidRPr="003C56B5">
        <w:rPr>
          <w:rFonts w:ascii="Times New Roman" w:eastAsia="Times New Roman" w:hAnsi="Times New Roman" w:cs="Times New Roman"/>
        </w:rPr>
        <w:t xml:space="preserve"> din </w:t>
      </w:r>
      <w:proofErr w:type="spellStart"/>
      <w:r w:rsidRPr="003C56B5">
        <w:rPr>
          <w:rFonts w:ascii="Times New Roman" w:eastAsia="Times New Roman" w:hAnsi="Times New Roman" w:cs="Times New Roman"/>
        </w:rPr>
        <w:t>programa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școlară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w:t>
      </w:r>
      <w:proofErr w:type="spellEnd"/>
      <w:r w:rsidRPr="003C56B5">
        <w:rPr>
          <w:rFonts w:ascii="Times New Roman" w:eastAsia="Times New Roman" w:hAnsi="Times New Roman" w:cs="Times New Roman"/>
        </w:rPr>
        <w:t xml:space="preserve"> ne </w:t>
      </w:r>
      <w:proofErr w:type="spellStart"/>
      <w:r w:rsidRPr="003C56B5">
        <w:rPr>
          <w:rFonts w:ascii="Times New Roman" w:eastAsia="Times New Roman" w:hAnsi="Times New Roman" w:cs="Times New Roman"/>
        </w:rPr>
        <w:t>ajută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evaluăm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atât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cât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pe a </w:t>
      </w:r>
      <w:proofErr w:type="spellStart"/>
      <w:r w:rsidRPr="003C56B5">
        <w:rPr>
          <w:rFonts w:ascii="Times New Roman" w:eastAsia="Times New Roman" w:hAnsi="Times New Roman" w:cs="Times New Roman"/>
        </w:rPr>
        <w:t>noastră</w:t>
      </w:r>
      <w:proofErr w:type="spellEnd"/>
      <w:r w:rsidRPr="003C56B5">
        <w:rPr>
          <w:rFonts w:ascii="Times New Roman" w:eastAsia="Times New Roman" w:hAnsi="Times New Roman" w:cs="Times New Roman"/>
        </w:rPr>
        <w:t xml:space="preserve">? Sunt </w:t>
      </w:r>
      <w:proofErr w:type="spellStart"/>
      <w:r w:rsidRPr="003C56B5">
        <w:rPr>
          <w:rFonts w:ascii="Times New Roman" w:eastAsia="Times New Roman" w:hAnsi="Times New Roman" w:cs="Times New Roman"/>
        </w:rPr>
        <w:t>întrebări</w:t>
      </w:r>
      <w:proofErr w:type="spellEnd"/>
      <w:r w:rsidRPr="003C56B5">
        <w:rPr>
          <w:rFonts w:ascii="Times New Roman" w:eastAsia="Times New Roman" w:hAnsi="Times New Roman" w:cs="Times New Roman"/>
        </w:rPr>
        <w:t xml:space="preserve"> la care,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calitatea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mea</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cadru</w:t>
      </w:r>
      <w:proofErr w:type="spellEnd"/>
      <w:r w:rsidRPr="003C56B5">
        <w:rPr>
          <w:rFonts w:ascii="Times New Roman" w:eastAsia="Times New Roman" w:hAnsi="Times New Roman" w:cs="Times New Roman"/>
        </w:rPr>
        <w:t xml:space="preserve"> didactic, a </w:t>
      </w:r>
      <w:proofErr w:type="spellStart"/>
      <w:r w:rsidRPr="003C56B5">
        <w:rPr>
          <w:rFonts w:ascii="Times New Roman" w:eastAsia="Times New Roman" w:hAnsi="Times New Roman" w:cs="Times New Roman"/>
        </w:rPr>
        <w:t>trebuit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găsesc</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răspunsuri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momentul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activitatea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didactică</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devenit</w:t>
      </w:r>
      <w:proofErr w:type="spellEnd"/>
      <w:r w:rsidRPr="003C56B5">
        <w:rPr>
          <w:rFonts w:ascii="Times New Roman" w:eastAsia="Times New Roman" w:hAnsi="Times New Roman" w:cs="Times New Roman"/>
        </w:rPr>
        <w:t xml:space="preserve"> online.</w:t>
      </w:r>
    </w:p>
    <w:p w14:paraId="3FBC5CC0" w14:textId="77777777" w:rsidR="006341E5" w:rsidRPr="003C56B5" w:rsidRDefault="006341E5" w:rsidP="003C56B5">
      <w:pPr>
        <w:shd w:val="clear" w:color="auto" w:fill="FFFFFF"/>
        <w:spacing w:after="0" w:line="240" w:lineRule="auto"/>
        <w:jc w:val="both"/>
        <w:rPr>
          <w:rFonts w:ascii="Times New Roman" w:eastAsia="Times New Roman" w:hAnsi="Times New Roman" w:cs="Times New Roman"/>
        </w:rPr>
      </w:pPr>
      <w:r w:rsidRPr="003C56B5">
        <w:rPr>
          <w:rFonts w:ascii="Times New Roman" w:eastAsia="Times New Roman" w:hAnsi="Times New Roman" w:cs="Times New Roman"/>
        </w:rPr>
        <w:tab/>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început</w:t>
      </w:r>
      <w:proofErr w:type="spellEnd"/>
      <w:r w:rsidRPr="003C56B5">
        <w:rPr>
          <w:rFonts w:ascii="Times New Roman" w:eastAsia="Times New Roman" w:hAnsi="Times New Roman" w:cs="Times New Roman"/>
        </w:rPr>
        <w:t xml:space="preserve">, mi-am </w:t>
      </w:r>
      <w:proofErr w:type="spellStart"/>
      <w:r w:rsidRPr="003C56B5">
        <w:rPr>
          <w:rFonts w:ascii="Times New Roman" w:eastAsia="Times New Roman" w:hAnsi="Times New Roman" w:cs="Times New Roman"/>
        </w:rPr>
        <w:t>structurat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tehnologiile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digitale</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îmi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erau</w:t>
      </w:r>
      <w:proofErr w:type="spellEnd"/>
      <w:r w:rsidRPr="003C56B5">
        <w:rPr>
          <w:rFonts w:ascii="Times New Roman" w:eastAsia="Times New Roman" w:hAnsi="Times New Roman" w:cs="Times New Roman"/>
        </w:rPr>
        <w:t xml:space="preserve"> utile, </w:t>
      </w:r>
      <w:proofErr w:type="spellStart"/>
      <w:r w:rsidRPr="003C56B5">
        <w:rPr>
          <w:rFonts w:ascii="Times New Roman" w:eastAsia="Times New Roman" w:hAnsi="Times New Roman" w:cs="Times New Roman"/>
        </w:rPr>
        <w:t>atât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sincron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cât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asincron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3 </w:t>
      </w:r>
      <w:proofErr w:type="spellStart"/>
      <w:r w:rsidRPr="003C56B5">
        <w:rPr>
          <w:rFonts w:ascii="Times New Roman" w:eastAsia="Times New Roman" w:hAnsi="Times New Roman" w:cs="Times New Roman"/>
        </w:rPr>
        <w:t>mari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grupe</w:t>
      </w:r>
      <w:proofErr w:type="spellEnd"/>
      <w:r w:rsidRPr="003C56B5">
        <w:rPr>
          <w:rFonts w:ascii="Times New Roman" w:eastAsia="Times New Roman" w:hAnsi="Times New Roman" w:cs="Times New Roman"/>
        </w:rPr>
        <w:t>:</w:t>
      </w:r>
    </w:p>
    <w:p w14:paraId="383F0286" w14:textId="77777777" w:rsidR="006341E5" w:rsidRPr="003C56B5" w:rsidRDefault="006341E5" w:rsidP="003C56B5">
      <w:pPr>
        <w:numPr>
          <w:ilvl w:val="0"/>
          <w:numId w:val="7"/>
        </w:numPr>
        <w:shd w:val="clear" w:color="auto" w:fill="FFFFFF"/>
        <w:spacing w:before="240" w:after="0" w:line="240" w:lineRule="auto"/>
        <w:ind w:left="1276" w:hanging="850"/>
        <w:contextualSpacing/>
        <w:jc w:val="both"/>
        <w:rPr>
          <w:rFonts w:ascii="Times New Roman" w:eastAsia="Times New Roman" w:hAnsi="Times New Roman" w:cs="Times New Roman"/>
          <w:lang w:eastAsia="zh-CN"/>
        </w:rPr>
      </w:pPr>
      <w:proofErr w:type="spellStart"/>
      <w:r w:rsidRPr="003C56B5">
        <w:rPr>
          <w:rFonts w:ascii="Times New Roman" w:eastAsia="Times New Roman" w:hAnsi="Times New Roman" w:cs="Times New Roman"/>
          <w:lang w:eastAsia="zh-CN"/>
        </w:rPr>
        <w:t>Tehnologii</w:t>
      </w:r>
      <w:proofErr w:type="spellEnd"/>
      <w:r w:rsidRPr="003C56B5">
        <w:rPr>
          <w:rFonts w:ascii="Times New Roman" w:eastAsia="Times New Roman" w:hAnsi="Times New Roman" w:cs="Times New Roman"/>
          <w:lang w:eastAsia="zh-CN"/>
        </w:rPr>
        <w:t xml:space="preserve"> </w:t>
      </w:r>
      <w:proofErr w:type="spellStart"/>
      <w:r w:rsidRPr="003C56B5">
        <w:rPr>
          <w:rFonts w:ascii="Times New Roman" w:eastAsia="Times New Roman" w:hAnsi="Times New Roman" w:cs="Times New Roman"/>
          <w:lang w:eastAsia="zh-CN"/>
        </w:rPr>
        <w:t>digitale</w:t>
      </w:r>
      <w:proofErr w:type="spellEnd"/>
      <w:r w:rsidRPr="003C56B5">
        <w:rPr>
          <w:rFonts w:ascii="Times New Roman" w:eastAsia="Times New Roman" w:hAnsi="Times New Roman" w:cs="Times New Roman"/>
          <w:lang w:eastAsia="zh-CN"/>
        </w:rPr>
        <w:t xml:space="preserve"> de </w:t>
      </w:r>
      <w:proofErr w:type="spellStart"/>
      <w:r w:rsidRPr="003C56B5">
        <w:rPr>
          <w:rFonts w:ascii="Times New Roman" w:eastAsia="Times New Roman" w:hAnsi="Times New Roman" w:cs="Times New Roman"/>
          <w:lang w:eastAsia="zh-CN"/>
        </w:rPr>
        <w:t>facilitare</w:t>
      </w:r>
      <w:proofErr w:type="spellEnd"/>
      <w:r w:rsidRPr="003C56B5">
        <w:rPr>
          <w:rFonts w:ascii="Times New Roman" w:eastAsia="Times New Roman" w:hAnsi="Times New Roman" w:cs="Times New Roman"/>
          <w:lang w:eastAsia="zh-CN"/>
        </w:rPr>
        <w:t xml:space="preserve"> a </w:t>
      </w:r>
      <w:proofErr w:type="spellStart"/>
      <w:r w:rsidRPr="003C56B5">
        <w:rPr>
          <w:rFonts w:ascii="Times New Roman" w:eastAsia="Times New Roman" w:hAnsi="Times New Roman" w:cs="Times New Roman"/>
          <w:lang w:eastAsia="zh-CN"/>
        </w:rPr>
        <w:t>predării</w:t>
      </w:r>
      <w:proofErr w:type="spellEnd"/>
      <w:r w:rsidRPr="003C56B5">
        <w:rPr>
          <w:rFonts w:ascii="Times New Roman" w:eastAsia="Times New Roman" w:hAnsi="Times New Roman" w:cs="Times New Roman"/>
          <w:lang w:eastAsia="zh-CN"/>
        </w:rPr>
        <w:t xml:space="preserve"> online</w:t>
      </w:r>
    </w:p>
    <w:p w14:paraId="6450A12D" w14:textId="77777777" w:rsidR="006341E5" w:rsidRPr="003C56B5" w:rsidRDefault="006341E5" w:rsidP="003C56B5">
      <w:pPr>
        <w:numPr>
          <w:ilvl w:val="0"/>
          <w:numId w:val="7"/>
        </w:numPr>
        <w:shd w:val="clear" w:color="auto" w:fill="FFFFFF"/>
        <w:spacing w:before="240" w:after="0" w:line="240" w:lineRule="auto"/>
        <w:ind w:left="1276" w:hanging="850"/>
        <w:contextualSpacing/>
        <w:jc w:val="both"/>
        <w:rPr>
          <w:rFonts w:ascii="Times New Roman" w:eastAsia="Times New Roman" w:hAnsi="Times New Roman" w:cs="Times New Roman"/>
          <w:lang w:eastAsia="zh-CN"/>
        </w:rPr>
      </w:pPr>
      <w:proofErr w:type="spellStart"/>
      <w:r w:rsidRPr="003C56B5">
        <w:rPr>
          <w:rFonts w:ascii="Times New Roman" w:eastAsia="Times New Roman" w:hAnsi="Times New Roman" w:cs="Times New Roman"/>
          <w:lang w:eastAsia="zh-CN"/>
        </w:rPr>
        <w:t>Tehnologii</w:t>
      </w:r>
      <w:proofErr w:type="spellEnd"/>
      <w:r w:rsidRPr="003C56B5">
        <w:rPr>
          <w:rFonts w:ascii="Times New Roman" w:eastAsia="Times New Roman" w:hAnsi="Times New Roman" w:cs="Times New Roman"/>
          <w:lang w:eastAsia="zh-CN"/>
        </w:rPr>
        <w:t xml:space="preserve"> </w:t>
      </w:r>
      <w:proofErr w:type="spellStart"/>
      <w:r w:rsidRPr="003C56B5">
        <w:rPr>
          <w:rFonts w:ascii="Times New Roman" w:eastAsia="Times New Roman" w:hAnsi="Times New Roman" w:cs="Times New Roman"/>
          <w:lang w:eastAsia="zh-CN"/>
        </w:rPr>
        <w:t>digitale</w:t>
      </w:r>
      <w:proofErr w:type="spellEnd"/>
      <w:r w:rsidRPr="003C56B5">
        <w:rPr>
          <w:rFonts w:ascii="Times New Roman" w:eastAsia="Times New Roman" w:hAnsi="Times New Roman" w:cs="Times New Roman"/>
          <w:lang w:eastAsia="zh-CN"/>
        </w:rPr>
        <w:t xml:space="preserve"> de </w:t>
      </w:r>
      <w:proofErr w:type="spellStart"/>
      <w:r w:rsidRPr="003C56B5">
        <w:rPr>
          <w:rFonts w:ascii="Times New Roman" w:eastAsia="Times New Roman" w:hAnsi="Times New Roman" w:cs="Times New Roman"/>
          <w:lang w:eastAsia="zh-CN"/>
        </w:rPr>
        <w:t>facilitare</w:t>
      </w:r>
      <w:proofErr w:type="spellEnd"/>
      <w:r w:rsidRPr="003C56B5">
        <w:rPr>
          <w:rFonts w:ascii="Times New Roman" w:eastAsia="Times New Roman" w:hAnsi="Times New Roman" w:cs="Times New Roman"/>
          <w:lang w:eastAsia="zh-CN"/>
        </w:rPr>
        <w:t xml:space="preserve"> a </w:t>
      </w:r>
      <w:proofErr w:type="spellStart"/>
      <w:r w:rsidRPr="003C56B5">
        <w:rPr>
          <w:rFonts w:ascii="Times New Roman" w:eastAsia="Times New Roman" w:hAnsi="Times New Roman" w:cs="Times New Roman"/>
          <w:lang w:eastAsia="zh-CN"/>
        </w:rPr>
        <w:t>evaluării</w:t>
      </w:r>
      <w:proofErr w:type="spellEnd"/>
      <w:r w:rsidRPr="003C56B5">
        <w:rPr>
          <w:rFonts w:ascii="Times New Roman" w:eastAsia="Times New Roman" w:hAnsi="Times New Roman" w:cs="Times New Roman"/>
          <w:lang w:eastAsia="zh-CN"/>
        </w:rPr>
        <w:t xml:space="preserve"> online</w:t>
      </w:r>
    </w:p>
    <w:p w14:paraId="044414AB" w14:textId="77777777" w:rsidR="006341E5" w:rsidRPr="003C56B5" w:rsidRDefault="006341E5" w:rsidP="00356851">
      <w:pPr>
        <w:numPr>
          <w:ilvl w:val="0"/>
          <w:numId w:val="7"/>
        </w:numPr>
        <w:shd w:val="clear" w:color="auto" w:fill="FFFFFF"/>
        <w:spacing w:after="0" w:line="240" w:lineRule="auto"/>
        <w:ind w:left="1276" w:hanging="850"/>
        <w:contextualSpacing/>
        <w:jc w:val="both"/>
        <w:rPr>
          <w:rFonts w:ascii="Times New Roman" w:eastAsia="Times New Roman" w:hAnsi="Times New Roman" w:cs="Times New Roman"/>
          <w:lang w:eastAsia="zh-CN"/>
        </w:rPr>
      </w:pPr>
      <w:proofErr w:type="spellStart"/>
      <w:r w:rsidRPr="003C56B5">
        <w:rPr>
          <w:rFonts w:ascii="Times New Roman" w:eastAsia="Times New Roman" w:hAnsi="Times New Roman" w:cs="Times New Roman"/>
          <w:lang w:eastAsia="zh-CN"/>
        </w:rPr>
        <w:t>Tehnologii</w:t>
      </w:r>
      <w:proofErr w:type="spellEnd"/>
      <w:r w:rsidRPr="003C56B5">
        <w:rPr>
          <w:rFonts w:ascii="Times New Roman" w:eastAsia="Times New Roman" w:hAnsi="Times New Roman" w:cs="Times New Roman"/>
          <w:lang w:eastAsia="zh-CN"/>
        </w:rPr>
        <w:t xml:space="preserve"> </w:t>
      </w:r>
      <w:proofErr w:type="spellStart"/>
      <w:r w:rsidRPr="003C56B5">
        <w:rPr>
          <w:rFonts w:ascii="Times New Roman" w:eastAsia="Times New Roman" w:hAnsi="Times New Roman" w:cs="Times New Roman"/>
          <w:lang w:eastAsia="zh-CN"/>
        </w:rPr>
        <w:t>digitale</w:t>
      </w:r>
      <w:proofErr w:type="spellEnd"/>
      <w:r w:rsidRPr="003C56B5">
        <w:rPr>
          <w:rFonts w:ascii="Times New Roman" w:eastAsia="Times New Roman" w:hAnsi="Times New Roman" w:cs="Times New Roman"/>
          <w:lang w:eastAsia="zh-CN"/>
        </w:rPr>
        <w:t xml:space="preserve"> de </w:t>
      </w:r>
      <w:proofErr w:type="spellStart"/>
      <w:r w:rsidRPr="003C56B5">
        <w:rPr>
          <w:rFonts w:ascii="Times New Roman" w:eastAsia="Times New Roman" w:hAnsi="Times New Roman" w:cs="Times New Roman"/>
          <w:lang w:eastAsia="zh-CN"/>
        </w:rPr>
        <w:t>activizare</w:t>
      </w:r>
      <w:proofErr w:type="spellEnd"/>
      <w:r w:rsidRPr="003C56B5">
        <w:rPr>
          <w:rFonts w:ascii="Times New Roman" w:eastAsia="Times New Roman" w:hAnsi="Times New Roman" w:cs="Times New Roman"/>
          <w:lang w:eastAsia="zh-CN"/>
        </w:rPr>
        <w:t xml:space="preserve"> </w:t>
      </w:r>
      <w:proofErr w:type="spellStart"/>
      <w:r w:rsidRPr="003C56B5">
        <w:rPr>
          <w:rFonts w:ascii="Times New Roman" w:eastAsia="Times New Roman" w:hAnsi="Times New Roman" w:cs="Times New Roman"/>
          <w:lang w:eastAsia="zh-CN"/>
        </w:rPr>
        <w:t>și</w:t>
      </w:r>
      <w:proofErr w:type="spellEnd"/>
      <w:r w:rsidRPr="003C56B5">
        <w:rPr>
          <w:rFonts w:ascii="Times New Roman" w:eastAsia="Times New Roman" w:hAnsi="Times New Roman" w:cs="Times New Roman"/>
          <w:lang w:eastAsia="zh-CN"/>
        </w:rPr>
        <w:t xml:space="preserve"> </w:t>
      </w:r>
      <w:proofErr w:type="spellStart"/>
      <w:r w:rsidRPr="003C56B5">
        <w:rPr>
          <w:rFonts w:ascii="Times New Roman" w:eastAsia="Times New Roman" w:hAnsi="Times New Roman" w:cs="Times New Roman"/>
          <w:lang w:eastAsia="zh-CN"/>
        </w:rPr>
        <w:t>eficientizare</w:t>
      </w:r>
      <w:proofErr w:type="spellEnd"/>
      <w:r w:rsidRPr="003C56B5">
        <w:rPr>
          <w:rFonts w:ascii="Times New Roman" w:eastAsia="Times New Roman" w:hAnsi="Times New Roman" w:cs="Times New Roman"/>
          <w:lang w:eastAsia="zh-CN"/>
        </w:rPr>
        <w:t xml:space="preserve"> a </w:t>
      </w:r>
      <w:proofErr w:type="spellStart"/>
      <w:r w:rsidRPr="003C56B5">
        <w:rPr>
          <w:rFonts w:ascii="Times New Roman" w:eastAsia="Times New Roman" w:hAnsi="Times New Roman" w:cs="Times New Roman"/>
          <w:lang w:eastAsia="zh-CN"/>
        </w:rPr>
        <w:t>învățării</w:t>
      </w:r>
      <w:proofErr w:type="spellEnd"/>
      <w:r w:rsidRPr="003C56B5">
        <w:rPr>
          <w:rFonts w:ascii="Times New Roman" w:eastAsia="Times New Roman" w:hAnsi="Times New Roman" w:cs="Times New Roman"/>
          <w:lang w:eastAsia="zh-CN"/>
        </w:rPr>
        <w:t xml:space="preserve"> online</w:t>
      </w:r>
    </w:p>
    <w:p w14:paraId="42D98504" w14:textId="77777777" w:rsidR="006341E5" w:rsidRPr="003C56B5" w:rsidRDefault="006341E5" w:rsidP="00356851">
      <w:pPr>
        <w:shd w:val="clear" w:color="auto" w:fill="FFFFFF"/>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Legat</w:t>
      </w:r>
      <w:proofErr w:type="spellEnd"/>
      <w:r w:rsidRPr="003C56B5">
        <w:rPr>
          <w:rFonts w:ascii="Times New Roman" w:eastAsia="Times New Roman" w:hAnsi="Times New Roman" w:cs="Times New Roman"/>
        </w:rPr>
        <w:t xml:space="preserve"> de prima </w:t>
      </w:r>
      <w:proofErr w:type="spellStart"/>
      <w:r w:rsidRPr="003C56B5">
        <w:rPr>
          <w:rFonts w:ascii="Times New Roman" w:eastAsia="Times New Roman" w:hAnsi="Times New Roman" w:cs="Times New Roman"/>
        </w:rPr>
        <w:t>grupă</w:t>
      </w:r>
      <w:proofErr w:type="spellEnd"/>
      <w:r w:rsidRPr="003C56B5">
        <w:rPr>
          <w:rFonts w:ascii="Times New Roman" w:eastAsia="Times New Roman" w:hAnsi="Times New Roman" w:cs="Times New Roman"/>
        </w:rPr>
        <w:t>,</w:t>
      </w:r>
      <w:r w:rsidR="00356851">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b/>
          <w:bCs/>
        </w:rPr>
        <w:t>tehnologiile</w:t>
      </w:r>
      <w:proofErr w:type="spellEnd"/>
      <w:r w:rsidRPr="003C56B5">
        <w:rPr>
          <w:rFonts w:ascii="Times New Roman" w:eastAsia="Times New Roman" w:hAnsi="Times New Roman" w:cs="Times New Roman"/>
          <w:b/>
          <w:bCs/>
        </w:rPr>
        <w:t xml:space="preserve"> de </w:t>
      </w:r>
      <w:proofErr w:type="spellStart"/>
      <w:r w:rsidRPr="003C56B5">
        <w:rPr>
          <w:rFonts w:ascii="Times New Roman" w:eastAsia="Times New Roman" w:hAnsi="Times New Roman" w:cs="Times New Roman"/>
          <w:b/>
          <w:bCs/>
        </w:rPr>
        <w:t>facilitare</w:t>
      </w:r>
      <w:proofErr w:type="spellEnd"/>
      <w:r w:rsidRPr="003C56B5">
        <w:rPr>
          <w:rFonts w:ascii="Times New Roman" w:eastAsia="Times New Roman" w:hAnsi="Times New Roman" w:cs="Times New Roman"/>
          <w:b/>
          <w:bCs/>
        </w:rPr>
        <w:t xml:space="preserve"> a </w:t>
      </w:r>
      <w:proofErr w:type="spellStart"/>
      <w:r w:rsidRPr="003C56B5">
        <w:rPr>
          <w:rFonts w:ascii="Times New Roman" w:eastAsia="Times New Roman" w:hAnsi="Times New Roman" w:cs="Times New Roman"/>
          <w:b/>
          <w:bCs/>
        </w:rPr>
        <w:t>predării</w:t>
      </w:r>
      <w:proofErr w:type="spellEnd"/>
      <w:r w:rsidRPr="003C56B5">
        <w:rPr>
          <w:rFonts w:ascii="Times New Roman" w:eastAsia="Times New Roman" w:hAnsi="Times New Roman" w:cs="Times New Roman"/>
          <w:b/>
          <w:bCs/>
        </w:rPr>
        <w:t xml:space="preserve"> online</w:t>
      </w:r>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ținând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cont</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faptul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anul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școlar</w:t>
      </w:r>
      <w:proofErr w:type="spellEnd"/>
      <w:r w:rsidRPr="003C56B5">
        <w:rPr>
          <w:rFonts w:ascii="Times New Roman" w:eastAsia="Times New Roman" w:hAnsi="Times New Roman" w:cs="Times New Roman"/>
        </w:rPr>
        <w:t xml:space="preserve"> 2020</w:t>
      </w:r>
      <w:r w:rsidR="00FE5AC6">
        <w:rPr>
          <w:rFonts w:ascii="Times New Roman" w:eastAsia="Times New Roman" w:hAnsi="Times New Roman" w:cs="Times New Roman"/>
        </w:rPr>
        <w:t xml:space="preserve"> </w:t>
      </w:r>
      <w:r w:rsidRPr="003C56B5">
        <w:rPr>
          <w:rFonts w:ascii="Times New Roman" w:eastAsia="Times New Roman" w:hAnsi="Times New Roman" w:cs="Times New Roman"/>
        </w:rPr>
        <w:t>-</w:t>
      </w:r>
      <w:r w:rsidR="00FE5AC6">
        <w:rPr>
          <w:rFonts w:ascii="Times New Roman" w:eastAsia="Times New Roman" w:hAnsi="Times New Roman" w:cs="Times New Roman"/>
        </w:rPr>
        <w:t xml:space="preserve"> </w:t>
      </w:r>
      <w:r w:rsidRPr="003C56B5">
        <w:rPr>
          <w:rFonts w:ascii="Times New Roman" w:eastAsia="Times New Roman" w:hAnsi="Times New Roman" w:cs="Times New Roman"/>
        </w:rPr>
        <w:t xml:space="preserve">2021 am predate la </w:t>
      </w:r>
      <w:proofErr w:type="spellStart"/>
      <w:r w:rsidRPr="003C56B5">
        <w:rPr>
          <w:rFonts w:ascii="Times New Roman" w:eastAsia="Times New Roman" w:hAnsi="Times New Roman" w:cs="Times New Roman"/>
        </w:rPr>
        <w:t>clasa</w:t>
      </w:r>
      <w:proofErr w:type="spellEnd"/>
      <w:r w:rsidRPr="003C56B5">
        <w:rPr>
          <w:rFonts w:ascii="Times New Roman" w:eastAsia="Times New Roman" w:hAnsi="Times New Roman" w:cs="Times New Roman"/>
        </w:rPr>
        <w:t xml:space="preserve"> a-II-a, din </w:t>
      </w:r>
      <w:proofErr w:type="spellStart"/>
      <w:r w:rsidRPr="003C56B5">
        <w:rPr>
          <w:rFonts w:ascii="Times New Roman" w:eastAsia="Times New Roman" w:hAnsi="Times New Roman" w:cs="Times New Roman"/>
        </w:rPr>
        <w:t>mediul</w:t>
      </w:r>
      <w:proofErr w:type="spellEnd"/>
      <w:r w:rsidRPr="003C56B5">
        <w:rPr>
          <w:rFonts w:ascii="Times New Roman" w:eastAsia="Times New Roman" w:hAnsi="Times New Roman" w:cs="Times New Roman"/>
        </w:rPr>
        <w:t xml:space="preserve"> rural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competențele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digitale</w:t>
      </w:r>
      <w:proofErr w:type="spellEnd"/>
      <w:r w:rsidRPr="003C56B5">
        <w:rPr>
          <w:rFonts w:ascii="Times New Roman" w:eastAsia="Times New Roman" w:hAnsi="Times New Roman" w:cs="Times New Roman"/>
        </w:rPr>
        <w:t xml:space="preserve"> ale </w:t>
      </w:r>
      <w:proofErr w:type="spellStart"/>
      <w:r w:rsidRPr="003C56B5">
        <w:rPr>
          <w:rFonts w:ascii="Times New Roman" w:eastAsia="Times New Roman" w:hAnsi="Times New Roman" w:cs="Times New Roman"/>
        </w:rPr>
        <w:t>elevilor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erau</w:t>
      </w:r>
      <w:proofErr w:type="spellEnd"/>
      <w:r w:rsidRPr="003C56B5">
        <w:rPr>
          <w:rFonts w:ascii="Times New Roman" w:eastAsia="Times New Roman" w:hAnsi="Times New Roman" w:cs="Times New Roman"/>
        </w:rPr>
        <w:t xml:space="preserve"> ca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inexistente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fost</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provocare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organizez</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predare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eficientă</w:t>
      </w:r>
      <w:proofErr w:type="spellEnd"/>
      <w:r w:rsidRPr="003C56B5">
        <w:rPr>
          <w:rFonts w:ascii="Times New Roman" w:eastAsia="Times New Roman" w:hAnsi="Times New Roman" w:cs="Times New Roman"/>
        </w:rPr>
        <w:t xml:space="preserve">, cu un </w:t>
      </w:r>
      <w:proofErr w:type="spellStart"/>
      <w:r w:rsidRPr="003C56B5">
        <w:rPr>
          <w:rFonts w:ascii="Times New Roman" w:eastAsia="Times New Roman" w:hAnsi="Times New Roman" w:cs="Times New Roman"/>
        </w:rPr>
        <w:t>conținut</w:t>
      </w:r>
      <w:proofErr w:type="spellEnd"/>
      <w:r w:rsidRPr="003C56B5">
        <w:rPr>
          <w:rFonts w:ascii="Times New Roman" w:eastAsia="Times New Roman" w:hAnsi="Times New Roman" w:cs="Times New Roman"/>
        </w:rPr>
        <w:t xml:space="preserve"> relevant,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identific</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strategii</w:t>
      </w:r>
      <w:proofErr w:type="spellEnd"/>
      <w:r w:rsidRPr="003C56B5">
        <w:rPr>
          <w:rFonts w:ascii="Times New Roman" w:eastAsia="Times New Roman" w:hAnsi="Times New Roman" w:cs="Times New Roman"/>
        </w:rPr>
        <w:t xml:space="preserve"> interactive.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sens</w:t>
      </w:r>
      <w:proofErr w:type="spellEnd"/>
      <w:r w:rsidRPr="003C56B5">
        <w:rPr>
          <w:rFonts w:ascii="Times New Roman" w:eastAsia="Times New Roman" w:hAnsi="Times New Roman" w:cs="Times New Roman"/>
        </w:rPr>
        <w:t xml:space="preserve">, am </w:t>
      </w:r>
      <w:proofErr w:type="spellStart"/>
      <w:r w:rsidRPr="003C56B5">
        <w:rPr>
          <w:rFonts w:ascii="Times New Roman" w:eastAsia="Times New Roman" w:hAnsi="Times New Roman" w:cs="Times New Roman"/>
        </w:rPr>
        <w:t>considerat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platformele</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corespund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interactivități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optime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între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cadrul</w:t>
      </w:r>
      <w:proofErr w:type="spellEnd"/>
      <w:r w:rsidRPr="003C56B5">
        <w:rPr>
          <w:rFonts w:ascii="Times New Roman" w:eastAsia="Times New Roman" w:hAnsi="Times New Roman" w:cs="Times New Roman"/>
        </w:rPr>
        <w:t xml:space="preserve"> didactic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interactivității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între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clasei</w:t>
      </w:r>
      <w:proofErr w:type="spellEnd"/>
      <w:r w:rsidRPr="003C56B5">
        <w:rPr>
          <w:rFonts w:ascii="Times New Roman" w:eastAsia="Times New Roman" w:hAnsi="Times New Roman" w:cs="Times New Roman"/>
        </w:rPr>
        <w:t xml:space="preserve"> sunt Google Meet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Google Classroom. Am </w:t>
      </w:r>
      <w:proofErr w:type="spellStart"/>
      <w:r w:rsidRPr="003C56B5">
        <w:rPr>
          <w:rFonts w:ascii="Times New Roman" w:eastAsia="Times New Roman" w:hAnsi="Times New Roman" w:cs="Times New Roman"/>
        </w:rPr>
        <w:t>folosit</w:t>
      </w:r>
      <w:proofErr w:type="spellEnd"/>
      <w:r w:rsidRPr="003C56B5">
        <w:rPr>
          <w:rFonts w:ascii="Times New Roman" w:eastAsia="Times New Roman" w:hAnsi="Times New Roman" w:cs="Times New Roman"/>
        </w:rPr>
        <w:t xml:space="preserve">, ca </w:t>
      </w:r>
      <w:proofErr w:type="spellStart"/>
      <w:r w:rsidRPr="003C56B5">
        <w:rPr>
          <w:rFonts w:ascii="Times New Roman" w:eastAsia="Times New Roman" w:hAnsi="Times New Roman" w:cs="Times New Roman"/>
        </w:rPr>
        <w:t>tablă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virtuală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OpenBoard</w:t>
      </w:r>
      <w:proofErr w:type="spellEnd"/>
      <w:r w:rsidRPr="003C56B5">
        <w:rPr>
          <w:rFonts w:ascii="Times New Roman" w:eastAsia="Times New Roman" w:hAnsi="Times New Roman" w:cs="Times New Roman"/>
        </w:rPr>
        <w:t xml:space="preserve">, care mi-a </w:t>
      </w:r>
      <w:proofErr w:type="spellStart"/>
      <w:r w:rsidRPr="003C56B5">
        <w:rPr>
          <w:rFonts w:ascii="Times New Roman" w:eastAsia="Times New Roman" w:hAnsi="Times New Roman" w:cs="Times New Roman"/>
        </w:rPr>
        <w:t>permis</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încarc</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toate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materialele</w:t>
      </w:r>
      <w:proofErr w:type="spellEnd"/>
      <w:r w:rsidRPr="003C56B5">
        <w:rPr>
          <w:rFonts w:ascii="Times New Roman" w:eastAsia="Times New Roman" w:hAnsi="Times New Roman" w:cs="Times New Roman"/>
        </w:rPr>
        <w:t xml:space="preserve"> de care </w:t>
      </w:r>
      <w:proofErr w:type="spellStart"/>
      <w:r w:rsidRPr="003C56B5">
        <w:rPr>
          <w:rFonts w:ascii="Times New Roman" w:eastAsia="Times New Roman" w:hAnsi="Times New Roman" w:cs="Times New Roman"/>
        </w:rPr>
        <w:t>aveam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nevoie</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fiecare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lecție</w:t>
      </w:r>
      <w:proofErr w:type="spellEnd"/>
      <w:r w:rsidRPr="003C56B5">
        <w:rPr>
          <w:rFonts w:ascii="Times New Roman" w:eastAsia="Times New Roman" w:hAnsi="Times New Roman" w:cs="Times New Roman"/>
        </w:rPr>
        <w:t xml:space="preserve"> – </w:t>
      </w:r>
      <w:proofErr w:type="spellStart"/>
      <w:r w:rsidRPr="003C56B5">
        <w:rPr>
          <w:rFonts w:ascii="Times New Roman" w:eastAsia="Times New Roman" w:hAnsi="Times New Roman" w:cs="Times New Roman"/>
        </w:rPr>
        <w:t>manuale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digitale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imagini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fișe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lucru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filme</w:t>
      </w:r>
      <w:proofErr w:type="spellEnd"/>
      <w:r w:rsidRPr="003C56B5">
        <w:rPr>
          <w:rFonts w:ascii="Times New Roman" w:eastAsia="Times New Roman" w:hAnsi="Times New Roman" w:cs="Times New Roman"/>
        </w:rPr>
        <w:t xml:space="preserve"> video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mi-a </w:t>
      </w:r>
      <w:proofErr w:type="spellStart"/>
      <w:r w:rsidRPr="003C56B5">
        <w:rPr>
          <w:rFonts w:ascii="Times New Roman" w:eastAsia="Times New Roman" w:hAnsi="Times New Roman" w:cs="Times New Roman"/>
        </w:rPr>
        <w:t>oferit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acces</w:t>
      </w:r>
      <w:proofErr w:type="spellEnd"/>
      <w:r w:rsidRPr="003C56B5">
        <w:rPr>
          <w:rFonts w:ascii="Times New Roman" w:eastAsia="Times New Roman" w:hAnsi="Times New Roman" w:cs="Times New Roman"/>
        </w:rPr>
        <w:t xml:space="preserve"> la o </w:t>
      </w:r>
      <w:proofErr w:type="spellStart"/>
      <w:r w:rsidRPr="003C56B5">
        <w:rPr>
          <w:rFonts w:ascii="Times New Roman" w:eastAsia="Times New Roman" w:hAnsi="Times New Roman" w:cs="Times New Roman"/>
        </w:rPr>
        <w:t>mulțime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instrumente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extrem</w:t>
      </w:r>
      <w:proofErr w:type="spellEnd"/>
      <w:r w:rsidRPr="003C56B5">
        <w:rPr>
          <w:rFonts w:ascii="Times New Roman" w:eastAsia="Times New Roman" w:hAnsi="Times New Roman" w:cs="Times New Roman"/>
        </w:rPr>
        <w:t xml:space="preserve"> de utile: </w:t>
      </w:r>
      <w:proofErr w:type="spellStart"/>
      <w:r w:rsidRPr="003C56B5">
        <w:rPr>
          <w:rFonts w:ascii="Times New Roman" w:eastAsia="Times New Roman" w:hAnsi="Times New Roman" w:cs="Times New Roman"/>
        </w:rPr>
        <w:t>casetă</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scriere</w:t>
      </w:r>
      <w:proofErr w:type="spellEnd"/>
      <w:r w:rsidRPr="003C56B5">
        <w:rPr>
          <w:rFonts w:ascii="Times New Roman" w:eastAsia="Times New Roman" w:hAnsi="Times New Roman" w:cs="Times New Roman"/>
        </w:rPr>
        <w:t xml:space="preserve">, marker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sublinierea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conținuturilor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esențiale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lupă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rigle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compas</w:t>
      </w:r>
      <w:proofErr w:type="spellEnd"/>
      <w:r w:rsidRPr="003C56B5">
        <w:rPr>
          <w:rFonts w:ascii="Times New Roman" w:eastAsia="Times New Roman" w:hAnsi="Times New Roman" w:cs="Times New Roman"/>
        </w:rPr>
        <w:t xml:space="preserve"> etc.</w:t>
      </w:r>
    </w:p>
    <w:p w14:paraId="2DD0BA54" w14:textId="77777777" w:rsidR="006341E5" w:rsidRPr="003C56B5" w:rsidRDefault="006341E5" w:rsidP="004C0911">
      <w:pPr>
        <w:shd w:val="clear" w:color="auto" w:fill="FFFFFF"/>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Predarea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intermediul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acestor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platforme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fost</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oportunitate</w:t>
      </w:r>
      <w:proofErr w:type="spellEnd"/>
      <w:r w:rsidRPr="003C56B5">
        <w:rPr>
          <w:rFonts w:ascii="Times New Roman" w:eastAsia="Times New Roman" w:hAnsi="Times New Roman" w:cs="Times New Roman"/>
        </w:rPr>
        <w:t xml:space="preserve"> ca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fie </w:t>
      </w:r>
      <w:proofErr w:type="spellStart"/>
      <w:r w:rsidRPr="003C56B5">
        <w:rPr>
          <w:rFonts w:ascii="Times New Roman" w:eastAsia="Times New Roman" w:hAnsi="Times New Roman" w:cs="Times New Roman"/>
        </w:rPr>
        <w:t>implicați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propria </w:t>
      </w:r>
      <w:proofErr w:type="spellStart"/>
      <w:r w:rsidRPr="003C56B5">
        <w:rPr>
          <w:rFonts w:ascii="Times New Roman" w:eastAsia="Times New Roman" w:hAnsi="Times New Roman" w:cs="Times New Roman"/>
        </w:rPr>
        <w:t>învățare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permis</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obținerea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unui</w:t>
      </w:r>
      <w:proofErr w:type="spellEnd"/>
      <w:r w:rsidRPr="003C56B5">
        <w:rPr>
          <w:rFonts w:ascii="Times New Roman" w:eastAsia="Times New Roman" w:hAnsi="Times New Roman" w:cs="Times New Roman"/>
        </w:rPr>
        <w:t xml:space="preserve"> feedback </w:t>
      </w:r>
      <w:proofErr w:type="spellStart"/>
      <w:r w:rsidRPr="003C56B5">
        <w:rPr>
          <w:rFonts w:ascii="Times New Roman" w:eastAsia="Times New Roman" w:hAnsi="Times New Roman" w:cs="Times New Roman"/>
        </w:rPr>
        <w:t>legat</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cât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cum au </w:t>
      </w:r>
      <w:proofErr w:type="spellStart"/>
      <w:r w:rsidRPr="003C56B5">
        <w:rPr>
          <w:rFonts w:ascii="Times New Roman" w:eastAsia="Times New Roman" w:hAnsi="Times New Roman" w:cs="Times New Roman"/>
        </w:rPr>
        <w:t>înțeles</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sarcinile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lucru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conținutul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Platformele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digitale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accesate</w:t>
      </w:r>
      <w:proofErr w:type="spellEnd"/>
      <w:r w:rsidRPr="003C56B5">
        <w:rPr>
          <w:rFonts w:ascii="Times New Roman" w:eastAsia="Times New Roman" w:hAnsi="Times New Roman" w:cs="Times New Roman"/>
        </w:rPr>
        <w:t xml:space="preserve"> au </w:t>
      </w:r>
      <w:proofErr w:type="spellStart"/>
      <w:r w:rsidRPr="003C56B5">
        <w:rPr>
          <w:rFonts w:ascii="Times New Roman" w:eastAsia="Times New Roman" w:hAnsi="Times New Roman" w:cs="Times New Roman"/>
        </w:rPr>
        <w:t>permis</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partajarea</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materiale</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conținut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interactiv</w:t>
      </w:r>
      <w:proofErr w:type="spellEnd"/>
      <w:r w:rsidRPr="003C56B5">
        <w:rPr>
          <w:rFonts w:ascii="Times New Roman" w:eastAsia="Times New Roman" w:hAnsi="Times New Roman" w:cs="Times New Roman"/>
        </w:rPr>
        <w:t xml:space="preserve"> – </w:t>
      </w:r>
      <w:proofErr w:type="spellStart"/>
      <w:r w:rsidRPr="003C56B5">
        <w:rPr>
          <w:rFonts w:ascii="Times New Roman" w:eastAsia="Times New Roman" w:hAnsi="Times New Roman" w:cs="Times New Roman"/>
        </w:rPr>
        <w:t>jocuri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educaționale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exerciții</w:t>
      </w:r>
      <w:proofErr w:type="spellEnd"/>
      <w:r w:rsidRPr="003C56B5">
        <w:rPr>
          <w:rFonts w:ascii="Times New Roman" w:eastAsia="Times New Roman" w:hAnsi="Times New Roman" w:cs="Times New Roman"/>
        </w:rPr>
        <w:t xml:space="preserve"> din </w:t>
      </w:r>
      <w:proofErr w:type="spellStart"/>
      <w:r w:rsidRPr="003C56B5">
        <w:rPr>
          <w:rFonts w:ascii="Times New Roman" w:eastAsia="Times New Roman" w:hAnsi="Times New Roman" w:cs="Times New Roman"/>
        </w:rPr>
        <w:t>manualele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digitale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formarea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rutine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rezolvare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problemelor</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matematică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citire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conștientă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atât</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necesare</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școlarii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mici</w:t>
      </w:r>
      <w:proofErr w:type="spellEnd"/>
      <w:r w:rsidRPr="003C56B5">
        <w:rPr>
          <w:rFonts w:ascii="Times New Roman" w:eastAsia="Times New Roman" w:hAnsi="Times New Roman" w:cs="Times New Roman"/>
        </w:rPr>
        <w:t>.</w:t>
      </w:r>
    </w:p>
    <w:p w14:paraId="3B88F41E" w14:textId="77777777" w:rsidR="006341E5" w:rsidRPr="003C56B5" w:rsidRDefault="006341E5" w:rsidP="004C0911">
      <w:pPr>
        <w:shd w:val="clear" w:color="auto" w:fill="FFFFFF"/>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doua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grupă</w:t>
      </w:r>
      <w:proofErr w:type="spellEnd"/>
      <w:r w:rsidRPr="003C56B5">
        <w:rPr>
          <w:rFonts w:ascii="Times New Roman" w:eastAsia="Times New Roman" w:hAnsi="Times New Roman" w:cs="Times New Roman"/>
        </w:rPr>
        <w:t>,</w:t>
      </w:r>
      <w:r w:rsidR="00356851">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b/>
          <w:bCs/>
        </w:rPr>
        <w:t>tehnologiile</w:t>
      </w:r>
      <w:proofErr w:type="spellEnd"/>
      <w:r w:rsidRPr="003C56B5">
        <w:rPr>
          <w:rFonts w:ascii="Times New Roman" w:eastAsia="Times New Roman" w:hAnsi="Times New Roman" w:cs="Times New Roman"/>
          <w:b/>
          <w:bCs/>
        </w:rPr>
        <w:t xml:space="preserve"> </w:t>
      </w:r>
      <w:proofErr w:type="spellStart"/>
      <w:r w:rsidRPr="003C56B5">
        <w:rPr>
          <w:rFonts w:ascii="Times New Roman" w:eastAsia="Times New Roman" w:hAnsi="Times New Roman" w:cs="Times New Roman"/>
          <w:b/>
          <w:bCs/>
        </w:rPr>
        <w:t>digitale</w:t>
      </w:r>
      <w:proofErr w:type="spellEnd"/>
      <w:r w:rsidRPr="003C56B5">
        <w:rPr>
          <w:rFonts w:ascii="Times New Roman" w:eastAsia="Times New Roman" w:hAnsi="Times New Roman" w:cs="Times New Roman"/>
          <w:b/>
          <w:bCs/>
        </w:rPr>
        <w:t xml:space="preserve"> de </w:t>
      </w:r>
      <w:proofErr w:type="spellStart"/>
      <w:r w:rsidRPr="003C56B5">
        <w:rPr>
          <w:rFonts w:ascii="Times New Roman" w:eastAsia="Times New Roman" w:hAnsi="Times New Roman" w:cs="Times New Roman"/>
          <w:b/>
          <w:bCs/>
        </w:rPr>
        <w:t>facilitare</w:t>
      </w:r>
      <w:proofErr w:type="spellEnd"/>
      <w:r w:rsidRPr="003C56B5">
        <w:rPr>
          <w:rFonts w:ascii="Times New Roman" w:eastAsia="Times New Roman" w:hAnsi="Times New Roman" w:cs="Times New Roman"/>
          <w:b/>
          <w:bCs/>
        </w:rPr>
        <w:t xml:space="preserve"> a </w:t>
      </w:r>
      <w:proofErr w:type="spellStart"/>
      <w:r w:rsidRPr="003C56B5">
        <w:rPr>
          <w:rFonts w:ascii="Times New Roman" w:eastAsia="Times New Roman" w:hAnsi="Times New Roman" w:cs="Times New Roman"/>
          <w:b/>
          <w:bCs/>
        </w:rPr>
        <w:t>evaluării</w:t>
      </w:r>
      <w:proofErr w:type="spellEnd"/>
      <w:r w:rsidRPr="003C56B5">
        <w:rPr>
          <w:rFonts w:ascii="Times New Roman" w:eastAsia="Times New Roman" w:hAnsi="Times New Roman" w:cs="Times New Roman"/>
          <w:b/>
          <w:bCs/>
        </w:rPr>
        <w:t xml:space="preserve"> online</w:t>
      </w:r>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după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multe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căutări</w:t>
      </w:r>
      <w:proofErr w:type="spellEnd"/>
      <w:r w:rsidRPr="003C56B5">
        <w:rPr>
          <w:rFonts w:ascii="Times New Roman" w:eastAsia="Times New Roman" w:hAnsi="Times New Roman" w:cs="Times New Roman"/>
        </w:rPr>
        <w:t xml:space="preserve">, am </w:t>
      </w:r>
      <w:proofErr w:type="spellStart"/>
      <w:r w:rsidRPr="003C56B5">
        <w:rPr>
          <w:rFonts w:ascii="Times New Roman" w:eastAsia="Times New Roman" w:hAnsi="Times New Roman" w:cs="Times New Roman"/>
        </w:rPr>
        <w:t>considerat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clasei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mele</w:t>
      </w:r>
      <w:proofErr w:type="spellEnd"/>
      <w:r w:rsidRPr="003C56B5">
        <w:rPr>
          <w:rFonts w:ascii="Times New Roman" w:eastAsia="Times New Roman" w:hAnsi="Times New Roman" w:cs="Times New Roman"/>
        </w:rPr>
        <w:t xml:space="preserve">, sunt utile </w:t>
      </w:r>
      <w:proofErr w:type="spellStart"/>
      <w:r w:rsidRPr="003C56B5">
        <w:rPr>
          <w:rFonts w:ascii="Times New Roman" w:eastAsia="Times New Roman" w:hAnsi="Times New Roman" w:cs="Times New Roman"/>
        </w:rPr>
        <w:t>instrumentele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oferite</w:t>
      </w:r>
      <w:proofErr w:type="spellEnd"/>
      <w:r w:rsidRPr="003C56B5">
        <w:rPr>
          <w:rFonts w:ascii="Times New Roman" w:eastAsia="Times New Roman" w:hAnsi="Times New Roman" w:cs="Times New Roman"/>
        </w:rPr>
        <w:t xml:space="preserve"> de Google Forms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Liveworksheets</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ajutorul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acestora</w:t>
      </w:r>
      <w:proofErr w:type="spellEnd"/>
      <w:r w:rsidRPr="003C56B5">
        <w:rPr>
          <w:rFonts w:ascii="Times New Roman" w:eastAsia="Times New Roman" w:hAnsi="Times New Roman" w:cs="Times New Roman"/>
        </w:rPr>
        <w:t xml:space="preserve">, am </w:t>
      </w:r>
      <w:proofErr w:type="spellStart"/>
      <w:r w:rsidRPr="003C56B5">
        <w:rPr>
          <w:rFonts w:ascii="Times New Roman" w:eastAsia="Times New Roman" w:hAnsi="Times New Roman" w:cs="Times New Roman"/>
        </w:rPr>
        <w:t>creat</w:t>
      </w:r>
      <w:proofErr w:type="spellEnd"/>
      <w:r w:rsidRPr="003C56B5">
        <w:rPr>
          <w:rFonts w:ascii="Times New Roman" w:eastAsia="Times New Roman" w:hAnsi="Times New Roman" w:cs="Times New Roman"/>
        </w:rPr>
        <w:t xml:space="preserve"> probe de </w:t>
      </w:r>
      <w:proofErr w:type="spellStart"/>
      <w:r w:rsidRPr="003C56B5">
        <w:rPr>
          <w:rFonts w:ascii="Times New Roman" w:eastAsia="Times New Roman" w:hAnsi="Times New Roman" w:cs="Times New Roman"/>
        </w:rPr>
        <w:t>evaluare</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disciplinele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Comunicare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Limba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Română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Matematică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Explorarea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Mediului</w:t>
      </w:r>
      <w:proofErr w:type="spellEnd"/>
      <w:r w:rsidRPr="003C56B5">
        <w:rPr>
          <w:rFonts w:ascii="Times New Roman" w:eastAsia="Times New Roman" w:hAnsi="Times New Roman" w:cs="Times New Roman"/>
        </w:rPr>
        <w:t xml:space="preserve">. Am </w:t>
      </w:r>
      <w:proofErr w:type="spellStart"/>
      <w:r w:rsidRPr="003C56B5">
        <w:rPr>
          <w:rFonts w:ascii="Times New Roman" w:eastAsia="Times New Roman" w:hAnsi="Times New Roman" w:cs="Times New Roman"/>
        </w:rPr>
        <w:t>avut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vedere</w:t>
      </w:r>
      <w:proofErr w:type="spellEnd"/>
      <w:r w:rsidRPr="003C56B5">
        <w:rPr>
          <w:rFonts w:ascii="Times New Roman" w:eastAsia="Times New Roman" w:hAnsi="Times New Roman" w:cs="Times New Roman"/>
        </w:rPr>
        <w:t xml:space="preserve"> ca </w:t>
      </w:r>
      <w:proofErr w:type="spellStart"/>
      <w:r w:rsidRPr="003C56B5">
        <w:rPr>
          <w:rFonts w:ascii="Times New Roman" w:eastAsia="Times New Roman" w:hAnsi="Times New Roman" w:cs="Times New Roman"/>
        </w:rPr>
        <w:t>aceste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activități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evaluare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fie </w:t>
      </w:r>
      <w:proofErr w:type="spellStart"/>
      <w:r w:rsidRPr="003C56B5">
        <w:rPr>
          <w:rFonts w:ascii="Times New Roman" w:eastAsia="Times New Roman" w:hAnsi="Times New Roman" w:cs="Times New Roman"/>
        </w:rPr>
        <w:t>ușor</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parcurs</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necesite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cât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puțin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ghidaj</w:t>
      </w:r>
      <w:proofErr w:type="spellEnd"/>
      <w:r w:rsidRPr="003C56B5">
        <w:rPr>
          <w:rFonts w:ascii="Times New Roman" w:eastAsia="Times New Roman" w:hAnsi="Times New Roman" w:cs="Times New Roman"/>
        </w:rPr>
        <w:t xml:space="preserve"> din </w:t>
      </w:r>
      <w:proofErr w:type="spellStart"/>
      <w:r w:rsidRPr="003C56B5">
        <w:rPr>
          <w:rFonts w:ascii="Times New Roman" w:eastAsia="Times New Roman" w:hAnsi="Times New Roman" w:cs="Times New Roman"/>
        </w:rPr>
        <w:t>partea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părinților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fie </w:t>
      </w:r>
      <w:proofErr w:type="spellStart"/>
      <w:r w:rsidRPr="003C56B5">
        <w:rPr>
          <w:rFonts w:ascii="Times New Roman" w:eastAsia="Times New Roman" w:hAnsi="Times New Roman" w:cs="Times New Roman"/>
        </w:rPr>
        <w:t>captivante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motivante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conțină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materiale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vizuale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aibă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relevanță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atractivitate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fie </w:t>
      </w:r>
      <w:proofErr w:type="spellStart"/>
      <w:r w:rsidRPr="003C56B5">
        <w:rPr>
          <w:rFonts w:ascii="Times New Roman" w:eastAsia="Times New Roman" w:hAnsi="Times New Roman" w:cs="Times New Roman"/>
        </w:rPr>
        <w:t>adecvate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particularităților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stadiale</w:t>
      </w:r>
      <w:proofErr w:type="spellEnd"/>
      <w:r w:rsidRPr="003C56B5">
        <w:rPr>
          <w:rFonts w:ascii="Times New Roman" w:eastAsia="Times New Roman" w:hAnsi="Times New Roman" w:cs="Times New Roman"/>
        </w:rPr>
        <w:t xml:space="preserve"> ale </w:t>
      </w:r>
      <w:proofErr w:type="spellStart"/>
      <w:r w:rsidRPr="003C56B5">
        <w:rPr>
          <w:rFonts w:ascii="Times New Roman" w:eastAsia="Times New Roman" w:hAnsi="Times New Roman" w:cs="Times New Roman"/>
        </w:rPr>
        <w:t>copiilor</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clasa</w:t>
      </w:r>
      <w:proofErr w:type="spellEnd"/>
      <w:r w:rsidRPr="003C56B5">
        <w:rPr>
          <w:rFonts w:ascii="Times New Roman" w:eastAsia="Times New Roman" w:hAnsi="Times New Roman" w:cs="Times New Roman"/>
        </w:rPr>
        <w:t xml:space="preserve"> a-II-a.</w:t>
      </w:r>
    </w:p>
    <w:p w14:paraId="100A074E" w14:textId="77777777" w:rsidR="006341E5" w:rsidRPr="003C56B5" w:rsidRDefault="006341E5" w:rsidP="004C0911">
      <w:pPr>
        <w:shd w:val="clear" w:color="auto" w:fill="FFFFFF"/>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Chestionarele</w:t>
      </w:r>
      <w:proofErr w:type="spellEnd"/>
      <w:r w:rsidRPr="003C56B5">
        <w:rPr>
          <w:rFonts w:ascii="Times New Roman" w:eastAsia="Times New Roman" w:hAnsi="Times New Roman" w:cs="Times New Roman"/>
        </w:rPr>
        <w:t xml:space="preserve"> Google </w:t>
      </w:r>
      <w:proofErr w:type="spellStart"/>
      <w:r w:rsidRPr="003C56B5">
        <w:rPr>
          <w:rFonts w:ascii="Times New Roman" w:eastAsia="Times New Roman" w:hAnsi="Times New Roman" w:cs="Times New Roman"/>
        </w:rPr>
        <w:t>oferă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posibilitatea</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creare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unor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itemi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evaluare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tipuri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diferite</w:t>
      </w:r>
      <w:proofErr w:type="spellEnd"/>
      <w:r w:rsidRPr="003C56B5">
        <w:rPr>
          <w:rFonts w:ascii="Times New Roman" w:eastAsia="Times New Roman" w:hAnsi="Times New Roman" w:cs="Times New Roman"/>
        </w:rPr>
        <w:t xml:space="preserve"> – de </w:t>
      </w:r>
      <w:proofErr w:type="spellStart"/>
      <w:r w:rsidRPr="003C56B5">
        <w:rPr>
          <w:rFonts w:ascii="Times New Roman" w:eastAsia="Times New Roman" w:hAnsi="Times New Roman" w:cs="Times New Roman"/>
        </w:rPr>
        <w:t>completare</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alegere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multiplă</w:t>
      </w:r>
      <w:proofErr w:type="spellEnd"/>
      <w:r w:rsidRPr="003C56B5">
        <w:rPr>
          <w:rFonts w:ascii="Times New Roman" w:eastAsia="Times New Roman" w:hAnsi="Times New Roman" w:cs="Times New Roman"/>
        </w:rPr>
        <w:t xml:space="preserve">, tip </w:t>
      </w:r>
      <w:proofErr w:type="spellStart"/>
      <w:r w:rsidRPr="003C56B5">
        <w:rPr>
          <w:rFonts w:ascii="Times New Roman" w:eastAsia="Times New Roman" w:hAnsi="Times New Roman" w:cs="Times New Roman"/>
        </w:rPr>
        <w:t>paragraf</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casete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selectare</w:t>
      </w:r>
      <w:proofErr w:type="spellEnd"/>
      <w:r w:rsidRPr="003C56B5">
        <w:rPr>
          <w:rFonts w:ascii="Times New Roman" w:eastAsia="Times New Roman" w:hAnsi="Times New Roman" w:cs="Times New Roman"/>
        </w:rPr>
        <w:t xml:space="preserve"> sub </w:t>
      </w:r>
      <w:proofErr w:type="spellStart"/>
      <w:r w:rsidRPr="003C56B5">
        <w:rPr>
          <w:rFonts w:ascii="Times New Roman" w:eastAsia="Times New Roman" w:hAnsi="Times New Roman" w:cs="Times New Roman"/>
        </w:rPr>
        <w:t>formă</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grilă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permite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încărcarea</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fișiere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imagini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inserarea</w:t>
      </w:r>
      <w:proofErr w:type="spellEnd"/>
      <w:r w:rsidRPr="003C56B5">
        <w:rPr>
          <w:rFonts w:ascii="Times New Roman" w:eastAsia="Times New Roman" w:hAnsi="Times New Roman" w:cs="Times New Roman"/>
        </w:rPr>
        <w:t xml:space="preserve"> de link-</w:t>
      </w:r>
      <w:proofErr w:type="spellStart"/>
      <w:r w:rsidRPr="003C56B5">
        <w:rPr>
          <w:rFonts w:ascii="Times New Roman" w:eastAsia="Times New Roman" w:hAnsi="Times New Roman" w:cs="Times New Roman"/>
        </w:rPr>
        <w:t>uri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materiale</w:t>
      </w:r>
      <w:proofErr w:type="spellEnd"/>
      <w:r w:rsidRPr="003C56B5">
        <w:rPr>
          <w:rFonts w:ascii="Times New Roman" w:eastAsia="Times New Roman" w:hAnsi="Times New Roman" w:cs="Times New Roman"/>
        </w:rPr>
        <w:t xml:space="preserve"> video etc., de </w:t>
      </w:r>
      <w:proofErr w:type="spellStart"/>
      <w:r w:rsidRPr="003C56B5">
        <w:rPr>
          <w:rFonts w:ascii="Times New Roman" w:eastAsia="Times New Roman" w:hAnsi="Times New Roman" w:cs="Times New Roman"/>
        </w:rPr>
        <w:t>aceea</w:t>
      </w:r>
      <w:proofErr w:type="spellEnd"/>
      <w:r w:rsidRPr="003C56B5">
        <w:rPr>
          <w:rFonts w:ascii="Times New Roman" w:eastAsia="Times New Roman" w:hAnsi="Times New Roman" w:cs="Times New Roman"/>
        </w:rPr>
        <w:t xml:space="preserve"> sunt </w:t>
      </w:r>
      <w:proofErr w:type="spellStart"/>
      <w:r w:rsidRPr="003C56B5">
        <w:rPr>
          <w:rFonts w:ascii="Times New Roman" w:eastAsia="Times New Roman" w:hAnsi="Times New Roman" w:cs="Times New Roman"/>
        </w:rPr>
        <w:t>extrem</w:t>
      </w:r>
      <w:proofErr w:type="spellEnd"/>
      <w:r w:rsidRPr="003C56B5">
        <w:rPr>
          <w:rFonts w:ascii="Times New Roman" w:eastAsia="Times New Roman" w:hAnsi="Times New Roman" w:cs="Times New Roman"/>
        </w:rPr>
        <w:t xml:space="preserve"> de utile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evaluarea</w:t>
      </w:r>
      <w:proofErr w:type="spellEnd"/>
      <w:r w:rsidRPr="003C56B5">
        <w:rPr>
          <w:rFonts w:ascii="Times New Roman" w:eastAsia="Times New Roman" w:hAnsi="Times New Roman" w:cs="Times New Roman"/>
        </w:rPr>
        <w:t xml:space="preserve"> online, </w:t>
      </w:r>
      <w:proofErr w:type="spellStart"/>
      <w:r w:rsidRPr="003C56B5">
        <w:rPr>
          <w:rFonts w:ascii="Times New Roman" w:eastAsia="Times New Roman" w:hAnsi="Times New Roman" w:cs="Times New Roman"/>
        </w:rPr>
        <w:t>deși</w:t>
      </w:r>
      <w:proofErr w:type="spellEnd"/>
      <w:r w:rsidRPr="003C56B5">
        <w:rPr>
          <w:rFonts w:ascii="Times New Roman" w:eastAsia="Times New Roman" w:hAnsi="Times New Roman" w:cs="Times New Roman"/>
        </w:rPr>
        <w:t xml:space="preserve"> are </w:t>
      </w:r>
      <w:proofErr w:type="spellStart"/>
      <w:r w:rsidRPr="003C56B5">
        <w:rPr>
          <w:rFonts w:ascii="Times New Roman" w:eastAsia="Times New Roman" w:hAnsi="Times New Roman" w:cs="Times New Roman"/>
        </w:rPr>
        <w:t>neajunsul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w:t>
      </w:r>
      <w:proofErr w:type="spellEnd"/>
      <w:r w:rsidRPr="003C56B5">
        <w:rPr>
          <w:rFonts w:ascii="Times New Roman" w:eastAsia="Times New Roman" w:hAnsi="Times New Roman" w:cs="Times New Roman"/>
        </w:rPr>
        <w:t xml:space="preserve"> nu </w:t>
      </w:r>
      <w:proofErr w:type="spellStart"/>
      <w:r w:rsidRPr="003C56B5">
        <w:rPr>
          <w:rFonts w:ascii="Times New Roman" w:eastAsia="Times New Roman" w:hAnsi="Times New Roman" w:cs="Times New Roman"/>
        </w:rPr>
        <w:t>poți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măsura</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exactitate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cât</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mult</w:t>
      </w:r>
      <w:proofErr w:type="spellEnd"/>
      <w:r w:rsidRPr="003C56B5">
        <w:rPr>
          <w:rFonts w:ascii="Times New Roman" w:eastAsia="Times New Roman" w:hAnsi="Times New Roman" w:cs="Times New Roman"/>
        </w:rPr>
        <w:t xml:space="preserve"> au </w:t>
      </w:r>
      <w:proofErr w:type="spellStart"/>
      <w:r w:rsidRPr="003C56B5">
        <w:rPr>
          <w:rFonts w:ascii="Times New Roman" w:eastAsia="Times New Roman" w:hAnsi="Times New Roman" w:cs="Times New Roman"/>
        </w:rPr>
        <w:t>fost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ajutați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copiii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realizarea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sarcinilor</w:t>
      </w:r>
      <w:proofErr w:type="spellEnd"/>
      <w:r w:rsidRPr="003C56B5">
        <w:rPr>
          <w:rFonts w:ascii="Times New Roman" w:eastAsia="Times New Roman" w:hAnsi="Times New Roman" w:cs="Times New Roman"/>
        </w:rPr>
        <w:t>.</w:t>
      </w:r>
    </w:p>
    <w:p w14:paraId="6BC6FE18" w14:textId="77777777" w:rsidR="006341E5" w:rsidRPr="003C56B5" w:rsidRDefault="006341E5" w:rsidP="004C0911">
      <w:pPr>
        <w:shd w:val="clear" w:color="auto" w:fill="FFFFFF"/>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Platforma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LiveWorksheets</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permite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transformarea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fișelor</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lucru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tradiționale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format doc, pdf, jpg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exerciții</w:t>
      </w:r>
      <w:proofErr w:type="spellEnd"/>
      <w:r w:rsidRPr="003C56B5">
        <w:rPr>
          <w:rFonts w:ascii="Times New Roman" w:eastAsia="Times New Roman" w:hAnsi="Times New Roman" w:cs="Times New Roman"/>
        </w:rPr>
        <w:t xml:space="preserve"> interactive online. Pe </w:t>
      </w:r>
      <w:proofErr w:type="spellStart"/>
      <w:r w:rsidRPr="003C56B5">
        <w:rPr>
          <w:rFonts w:ascii="Times New Roman" w:eastAsia="Times New Roman" w:hAnsi="Times New Roman" w:cs="Times New Roman"/>
        </w:rPr>
        <w:t>lângă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sarcinile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lucru</w:t>
      </w:r>
      <w:proofErr w:type="spellEnd"/>
      <w:r w:rsidRPr="003C56B5">
        <w:rPr>
          <w:rFonts w:ascii="Times New Roman" w:eastAsia="Times New Roman" w:hAnsi="Times New Roman" w:cs="Times New Roman"/>
        </w:rPr>
        <w:t xml:space="preserve"> din </w:t>
      </w:r>
      <w:proofErr w:type="spellStart"/>
      <w:r w:rsidRPr="003C56B5">
        <w:rPr>
          <w:rFonts w:ascii="Times New Roman" w:eastAsia="Times New Roman" w:hAnsi="Times New Roman" w:cs="Times New Roman"/>
        </w:rPr>
        <w:t>testele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evaluare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clasice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fișele</w:t>
      </w:r>
      <w:proofErr w:type="spellEnd"/>
      <w:r w:rsidRPr="003C56B5">
        <w:rPr>
          <w:rFonts w:ascii="Times New Roman" w:eastAsia="Times New Roman" w:hAnsi="Times New Roman" w:cs="Times New Roman"/>
        </w:rPr>
        <w:t xml:space="preserve"> interactive permit </w:t>
      </w:r>
      <w:proofErr w:type="spellStart"/>
      <w:r w:rsidRPr="003C56B5">
        <w:rPr>
          <w:rFonts w:ascii="Times New Roman" w:eastAsia="Times New Roman" w:hAnsi="Times New Roman" w:cs="Times New Roman"/>
        </w:rPr>
        <w:t>includerea</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sunete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videoclipuri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exerciții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vorbire</w:t>
      </w:r>
      <w:proofErr w:type="spellEnd"/>
      <w:r w:rsidRPr="003C56B5">
        <w:rPr>
          <w:rFonts w:ascii="Times New Roman" w:eastAsia="Times New Roman" w:hAnsi="Times New Roman" w:cs="Times New Roman"/>
        </w:rPr>
        <w:t xml:space="preserve"> pe care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le pot </w:t>
      </w:r>
      <w:proofErr w:type="spellStart"/>
      <w:r w:rsidRPr="003C56B5">
        <w:rPr>
          <w:rFonts w:ascii="Times New Roman" w:eastAsia="Times New Roman" w:hAnsi="Times New Roman" w:cs="Times New Roman"/>
        </w:rPr>
        <w:t>realiza</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ajutorul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microfon</w:t>
      </w:r>
      <w:proofErr w:type="spellEnd"/>
      <w:r w:rsidRPr="003C56B5">
        <w:rPr>
          <w:rFonts w:ascii="Times New Roman" w:eastAsia="Times New Roman" w:hAnsi="Times New Roman" w:cs="Times New Roman"/>
        </w:rPr>
        <w:t xml:space="preserve">. Se </w:t>
      </w:r>
      <w:proofErr w:type="spellStart"/>
      <w:r w:rsidRPr="003C56B5">
        <w:rPr>
          <w:rFonts w:ascii="Times New Roman" w:eastAsia="Times New Roman" w:hAnsi="Times New Roman" w:cs="Times New Roman"/>
        </w:rPr>
        <w:t>lucrează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ușor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chiar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către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vârstă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școlară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mică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rezultatele</w:t>
      </w:r>
      <w:proofErr w:type="spellEnd"/>
      <w:r w:rsidRPr="003C56B5">
        <w:rPr>
          <w:rFonts w:ascii="Times New Roman" w:eastAsia="Times New Roman" w:hAnsi="Times New Roman" w:cs="Times New Roman"/>
        </w:rPr>
        <w:t xml:space="preserve"> pot fi </w:t>
      </w:r>
      <w:proofErr w:type="spellStart"/>
      <w:r w:rsidRPr="003C56B5">
        <w:rPr>
          <w:rFonts w:ascii="Times New Roman" w:eastAsia="Times New Roman" w:hAnsi="Times New Roman" w:cs="Times New Roman"/>
        </w:rPr>
        <w:t>trimise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clasa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virtuală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adresa</w:t>
      </w:r>
      <w:proofErr w:type="spellEnd"/>
      <w:r w:rsidRPr="003C56B5">
        <w:rPr>
          <w:rFonts w:ascii="Times New Roman" w:eastAsia="Times New Roman" w:hAnsi="Times New Roman" w:cs="Times New Roman"/>
        </w:rPr>
        <w:t xml:space="preserve"> de e-mail a </w:t>
      </w:r>
      <w:proofErr w:type="spellStart"/>
      <w:r w:rsidRPr="003C56B5">
        <w:rPr>
          <w:rFonts w:ascii="Times New Roman" w:eastAsia="Times New Roman" w:hAnsi="Times New Roman" w:cs="Times New Roman"/>
        </w:rPr>
        <w:t>profesorului</w:t>
      </w:r>
      <w:proofErr w:type="spellEnd"/>
      <w:r w:rsidRPr="003C56B5">
        <w:rPr>
          <w:rFonts w:ascii="Times New Roman" w:eastAsia="Times New Roman" w:hAnsi="Times New Roman" w:cs="Times New Roman"/>
        </w:rPr>
        <w:t>.</w:t>
      </w:r>
    </w:p>
    <w:p w14:paraId="4C0ED8DA" w14:textId="77777777" w:rsidR="006341E5" w:rsidRPr="003C56B5" w:rsidRDefault="006341E5" w:rsidP="004C0911">
      <w:pPr>
        <w:shd w:val="clear" w:color="auto" w:fill="FFFFFF"/>
        <w:spacing w:after="0" w:line="240" w:lineRule="auto"/>
        <w:ind w:firstLine="720"/>
        <w:jc w:val="both"/>
        <w:rPr>
          <w:rFonts w:ascii="Times New Roman" w:eastAsia="Times New Roman" w:hAnsi="Times New Roman" w:cs="Times New Roman"/>
        </w:rPr>
      </w:pPr>
      <w:r w:rsidRPr="003C56B5">
        <w:rPr>
          <w:rFonts w:ascii="Times New Roman" w:eastAsia="Times New Roman" w:hAnsi="Times New Roman" w:cs="Times New Roman"/>
        </w:rPr>
        <w:t xml:space="preserve">A </w:t>
      </w:r>
      <w:proofErr w:type="spellStart"/>
      <w:r w:rsidRPr="003C56B5">
        <w:rPr>
          <w:rFonts w:ascii="Times New Roman" w:eastAsia="Times New Roman" w:hAnsi="Times New Roman" w:cs="Times New Roman"/>
        </w:rPr>
        <w:t>treia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grupă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care am </w:t>
      </w:r>
      <w:proofErr w:type="spellStart"/>
      <w:r w:rsidRPr="003C56B5">
        <w:rPr>
          <w:rFonts w:ascii="Times New Roman" w:eastAsia="Times New Roman" w:hAnsi="Times New Roman" w:cs="Times New Roman"/>
        </w:rPr>
        <w:t>organizat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resursele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digitale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fost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aceea</w:t>
      </w:r>
      <w:proofErr w:type="spellEnd"/>
      <w:r w:rsidRPr="003C56B5">
        <w:rPr>
          <w:rFonts w:ascii="Times New Roman" w:eastAsia="Times New Roman" w:hAnsi="Times New Roman" w:cs="Times New Roman"/>
        </w:rPr>
        <w:t xml:space="preserve"> a</w:t>
      </w:r>
      <w:r w:rsidR="004C0911">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b/>
          <w:bCs/>
        </w:rPr>
        <w:t>tehnologiilor</w:t>
      </w:r>
      <w:proofErr w:type="spellEnd"/>
      <w:r w:rsidRPr="003C56B5">
        <w:rPr>
          <w:rFonts w:ascii="Times New Roman" w:eastAsia="Times New Roman" w:hAnsi="Times New Roman" w:cs="Times New Roman"/>
          <w:b/>
          <w:bCs/>
        </w:rPr>
        <w:t xml:space="preserve"> </w:t>
      </w:r>
      <w:proofErr w:type="spellStart"/>
      <w:r w:rsidRPr="003C56B5">
        <w:rPr>
          <w:rFonts w:ascii="Times New Roman" w:eastAsia="Times New Roman" w:hAnsi="Times New Roman" w:cs="Times New Roman"/>
          <w:b/>
          <w:bCs/>
        </w:rPr>
        <w:t>digitale</w:t>
      </w:r>
      <w:proofErr w:type="spellEnd"/>
      <w:r w:rsidRPr="003C56B5">
        <w:rPr>
          <w:rFonts w:ascii="Times New Roman" w:eastAsia="Times New Roman" w:hAnsi="Times New Roman" w:cs="Times New Roman"/>
          <w:b/>
          <w:bCs/>
        </w:rPr>
        <w:t xml:space="preserve"> de </w:t>
      </w:r>
      <w:proofErr w:type="spellStart"/>
      <w:r w:rsidRPr="003C56B5">
        <w:rPr>
          <w:rFonts w:ascii="Times New Roman" w:eastAsia="Times New Roman" w:hAnsi="Times New Roman" w:cs="Times New Roman"/>
          <w:b/>
          <w:bCs/>
        </w:rPr>
        <w:t>activizare</w:t>
      </w:r>
      <w:proofErr w:type="spellEnd"/>
      <w:r w:rsidRPr="003C56B5">
        <w:rPr>
          <w:rFonts w:ascii="Times New Roman" w:eastAsia="Times New Roman" w:hAnsi="Times New Roman" w:cs="Times New Roman"/>
          <w:b/>
          <w:bCs/>
        </w:rPr>
        <w:t xml:space="preserve"> </w:t>
      </w:r>
      <w:proofErr w:type="spellStart"/>
      <w:r w:rsidRPr="003C56B5">
        <w:rPr>
          <w:rFonts w:ascii="Times New Roman" w:eastAsia="Times New Roman" w:hAnsi="Times New Roman" w:cs="Times New Roman"/>
          <w:b/>
          <w:bCs/>
        </w:rPr>
        <w:t>și</w:t>
      </w:r>
      <w:proofErr w:type="spellEnd"/>
      <w:r w:rsidRPr="003C56B5">
        <w:rPr>
          <w:rFonts w:ascii="Times New Roman" w:eastAsia="Times New Roman" w:hAnsi="Times New Roman" w:cs="Times New Roman"/>
          <w:b/>
          <w:bCs/>
        </w:rPr>
        <w:t xml:space="preserve"> </w:t>
      </w:r>
      <w:proofErr w:type="spellStart"/>
      <w:r w:rsidRPr="003C56B5">
        <w:rPr>
          <w:rFonts w:ascii="Times New Roman" w:eastAsia="Times New Roman" w:hAnsi="Times New Roman" w:cs="Times New Roman"/>
          <w:b/>
          <w:bCs/>
        </w:rPr>
        <w:t>eficientizare</w:t>
      </w:r>
      <w:proofErr w:type="spellEnd"/>
      <w:r w:rsidRPr="003C56B5">
        <w:rPr>
          <w:rFonts w:ascii="Times New Roman" w:eastAsia="Times New Roman" w:hAnsi="Times New Roman" w:cs="Times New Roman"/>
          <w:b/>
          <w:bCs/>
        </w:rPr>
        <w:t xml:space="preserve"> a </w:t>
      </w:r>
      <w:proofErr w:type="spellStart"/>
      <w:r w:rsidRPr="003C56B5">
        <w:rPr>
          <w:rFonts w:ascii="Times New Roman" w:eastAsia="Times New Roman" w:hAnsi="Times New Roman" w:cs="Times New Roman"/>
          <w:b/>
          <w:bCs/>
        </w:rPr>
        <w:t>învățării</w:t>
      </w:r>
      <w:proofErr w:type="spellEnd"/>
      <w:r w:rsidRPr="003C56B5">
        <w:rPr>
          <w:rFonts w:ascii="Times New Roman" w:eastAsia="Times New Roman" w:hAnsi="Times New Roman" w:cs="Times New Roman"/>
        </w:rPr>
        <w:t xml:space="preserve">, pe care le-am </w:t>
      </w:r>
      <w:proofErr w:type="spellStart"/>
      <w:r w:rsidRPr="003C56B5">
        <w:rPr>
          <w:rFonts w:ascii="Times New Roman" w:eastAsia="Times New Roman" w:hAnsi="Times New Roman" w:cs="Times New Roman"/>
        </w:rPr>
        <w:t>integrat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activitățile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predare-învățare</w:t>
      </w:r>
      <w:proofErr w:type="spellEnd"/>
      <w:r w:rsidRPr="003C56B5">
        <w:rPr>
          <w:rFonts w:ascii="Times New Roman" w:eastAsia="Times New Roman" w:hAnsi="Times New Roman" w:cs="Times New Roman"/>
        </w:rPr>
        <w:t xml:space="preserve"> de la </w:t>
      </w:r>
      <w:proofErr w:type="spellStart"/>
      <w:r w:rsidRPr="003C56B5">
        <w:rPr>
          <w:rFonts w:ascii="Times New Roman" w:eastAsia="Times New Roman" w:hAnsi="Times New Roman" w:cs="Times New Roman"/>
        </w:rPr>
        <w:t>toate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disciplinele</w:t>
      </w:r>
      <w:proofErr w:type="spellEnd"/>
      <w:r w:rsidRPr="003C56B5">
        <w:rPr>
          <w:rFonts w:ascii="Times New Roman" w:eastAsia="Times New Roman" w:hAnsi="Times New Roman" w:cs="Times New Roman"/>
        </w:rPr>
        <w:t xml:space="preserve">. Am </w:t>
      </w:r>
      <w:proofErr w:type="spellStart"/>
      <w:r w:rsidRPr="003C56B5">
        <w:rPr>
          <w:rFonts w:ascii="Times New Roman" w:eastAsia="Times New Roman" w:hAnsi="Times New Roman" w:cs="Times New Roman"/>
        </w:rPr>
        <w:t>selectat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aplicațiile</w:t>
      </w:r>
      <w:proofErr w:type="spellEnd"/>
      <w:r w:rsidRPr="003C56B5">
        <w:rPr>
          <w:rFonts w:ascii="Times New Roman" w:eastAsia="Times New Roman" w:hAnsi="Times New Roman" w:cs="Times New Roman"/>
        </w:rPr>
        <w:t xml:space="preserve"> care mi s-au </w:t>
      </w:r>
      <w:proofErr w:type="spellStart"/>
      <w:r w:rsidRPr="003C56B5">
        <w:rPr>
          <w:rFonts w:ascii="Times New Roman" w:eastAsia="Times New Roman" w:hAnsi="Times New Roman" w:cs="Times New Roman"/>
        </w:rPr>
        <w:t>părut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adecvate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conținuturilor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specifice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clasei</w:t>
      </w:r>
      <w:proofErr w:type="spellEnd"/>
      <w:r w:rsidRPr="003C56B5">
        <w:rPr>
          <w:rFonts w:ascii="Times New Roman" w:eastAsia="Times New Roman" w:hAnsi="Times New Roman" w:cs="Times New Roman"/>
        </w:rPr>
        <w:t xml:space="preserve"> a-II-a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contribuie</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formarea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competențelor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atingerea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obiectivelor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lecțiilor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într</w:t>
      </w:r>
      <w:proofErr w:type="spellEnd"/>
      <w:r w:rsidRPr="003C56B5">
        <w:rPr>
          <w:rFonts w:ascii="Times New Roman" w:eastAsia="Times New Roman" w:hAnsi="Times New Roman" w:cs="Times New Roman"/>
        </w:rPr>
        <w:t xml:space="preserve">-un </w:t>
      </w:r>
      <w:proofErr w:type="spellStart"/>
      <w:r w:rsidRPr="003C56B5">
        <w:rPr>
          <w:rFonts w:ascii="Times New Roman" w:eastAsia="Times New Roman" w:hAnsi="Times New Roman" w:cs="Times New Roman"/>
        </w:rPr>
        <w:t>portofoliu</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resurse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digitale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grafice</w:t>
      </w:r>
      <w:proofErr w:type="spellEnd"/>
      <w:r w:rsidRPr="003C56B5">
        <w:rPr>
          <w:rFonts w:ascii="Times New Roman" w:eastAsia="Times New Roman" w:hAnsi="Times New Roman" w:cs="Times New Roman"/>
        </w:rPr>
        <w:t xml:space="preserve">, audio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interactive.</w:t>
      </w:r>
    </w:p>
    <w:p w14:paraId="70A20007" w14:textId="77777777" w:rsidR="006341E5" w:rsidRPr="003C56B5" w:rsidRDefault="00FE5AC6" w:rsidP="004C0911">
      <w:pPr>
        <w:shd w:val="clear" w:color="auto" w:fill="FFFFFF"/>
        <w:spacing w:after="0" w:line="24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La </w:t>
      </w:r>
      <w:proofErr w:type="spellStart"/>
      <w:r>
        <w:rPr>
          <w:rFonts w:ascii="Times New Roman" w:eastAsia="Times New Roman" w:hAnsi="Times New Roman" w:cs="Times New Roman"/>
        </w:rPr>
        <w:t>orele</w:t>
      </w:r>
      <w:proofErr w:type="spellEnd"/>
      <w:r>
        <w:rPr>
          <w:rFonts w:ascii="Times New Roman" w:eastAsia="Times New Roman" w:hAnsi="Times New Roman" w:cs="Times New Roman"/>
        </w:rPr>
        <w:t xml:space="preserve"> de </w:t>
      </w:r>
      <w:proofErr w:type="spellStart"/>
      <w:r>
        <w:rPr>
          <w:rFonts w:ascii="Times New Roman" w:eastAsia="Times New Roman" w:hAnsi="Times New Roman" w:cs="Times New Roman"/>
        </w:rPr>
        <w:t>m</w:t>
      </w:r>
      <w:r w:rsidR="006341E5" w:rsidRPr="003C56B5">
        <w:rPr>
          <w:rFonts w:ascii="Times New Roman" w:eastAsia="Times New Roman" w:hAnsi="Times New Roman" w:cs="Times New Roman"/>
        </w:rPr>
        <w:t>atematică</w:t>
      </w:r>
      <w:proofErr w:type="spellEnd"/>
      <w:r w:rsidR="006341E5" w:rsidRPr="003C56B5">
        <w:rPr>
          <w:rFonts w:ascii="Times New Roman" w:eastAsia="Times New Roman" w:hAnsi="Times New Roman" w:cs="Times New Roman"/>
        </w:rPr>
        <w:t xml:space="preserve"> </w:t>
      </w:r>
      <w:proofErr w:type="spellStart"/>
      <w:r w:rsidR="006341E5" w:rsidRPr="003C56B5">
        <w:rPr>
          <w:rFonts w:ascii="Times New Roman" w:eastAsia="Times New Roman" w:hAnsi="Times New Roman" w:cs="Times New Roman"/>
        </w:rPr>
        <w:t>și</w:t>
      </w:r>
      <w:proofErr w:type="spellEnd"/>
      <w:r w:rsidR="006341E5" w:rsidRPr="003C56B5">
        <w:rPr>
          <w:rFonts w:ascii="Times New Roman" w:eastAsia="Times New Roman" w:hAnsi="Times New Roman" w:cs="Times New Roman"/>
        </w:rPr>
        <w:t xml:space="preserve"> </w:t>
      </w:r>
      <w:proofErr w:type="spellStart"/>
      <w:r w:rsidR="006341E5" w:rsidRPr="003C56B5">
        <w:rPr>
          <w:rFonts w:ascii="Times New Roman" w:eastAsia="Times New Roman" w:hAnsi="Times New Roman" w:cs="Times New Roman"/>
        </w:rPr>
        <w:t>explorarea</w:t>
      </w:r>
      <w:proofErr w:type="spellEnd"/>
      <w:r w:rsidR="006341E5" w:rsidRPr="003C56B5">
        <w:rPr>
          <w:rFonts w:ascii="Times New Roman" w:eastAsia="Times New Roman" w:hAnsi="Times New Roman" w:cs="Times New Roman"/>
        </w:rPr>
        <w:t xml:space="preserve"> </w:t>
      </w:r>
      <w:proofErr w:type="spellStart"/>
      <w:r w:rsidR="006341E5" w:rsidRPr="003C56B5">
        <w:rPr>
          <w:rFonts w:ascii="Times New Roman" w:eastAsia="Times New Roman" w:hAnsi="Times New Roman" w:cs="Times New Roman"/>
        </w:rPr>
        <w:t>mediului</w:t>
      </w:r>
      <w:proofErr w:type="spellEnd"/>
      <w:r w:rsidR="006341E5" w:rsidRPr="003C56B5">
        <w:rPr>
          <w:rFonts w:ascii="Times New Roman" w:eastAsia="Times New Roman" w:hAnsi="Times New Roman" w:cs="Times New Roman"/>
        </w:rPr>
        <w:t xml:space="preserve">, am </w:t>
      </w:r>
      <w:proofErr w:type="spellStart"/>
      <w:r w:rsidR="006341E5" w:rsidRPr="003C56B5">
        <w:rPr>
          <w:rFonts w:ascii="Times New Roman" w:eastAsia="Times New Roman" w:hAnsi="Times New Roman" w:cs="Times New Roman"/>
        </w:rPr>
        <w:t>făcut</w:t>
      </w:r>
      <w:proofErr w:type="spellEnd"/>
      <w:r w:rsidR="006341E5" w:rsidRPr="003C56B5">
        <w:rPr>
          <w:rFonts w:ascii="Times New Roman" w:eastAsia="Times New Roman" w:hAnsi="Times New Roman" w:cs="Times New Roman"/>
        </w:rPr>
        <w:t xml:space="preserve"> </w:t>
      </w:r>
      <w:proofErr w:type="spellStart"/>
      <w:r w:rsidR="006341E5" w:rsidRPr="003C56B5">
        <w:rPr>
          <w:rFonts w:ascii="Times New Roman" w:eastAsia="Times New Roman" w:hAnsi="Times New Roman" w:cs="Times New Roman"/>
        </w:rPr>
        <w:t>călătorii</w:t>
      </w:r>
      <w:proofErr w:type="spellEnd"/>
      <w:r w:rsidR="006341E5" w:rsidRPr="003C56B5">
        <w:rPr>
          <w:rFonts w:ascii="Times New Roman" w:eastAsia="Times New Roman" w:hAnsi="Times New Roman" w:cs="Times New Roman"/>
        </w:rPr>
        <w:t xml:space="preserve"> </w:t>
      </w:r>
      <w:proofErr w:type="spellStart"/>
      <w:r w:rsidR="006341E5" w:rsidRPr="003C56B5">
        <w:rPr>
          <w:rFonts w:ascii="Times New Roman" w:eastAsia="Times New Roman" w:hAnsi="Times New Roman" w:cs="Times New Roman"/>
        </w:rPr>
        <w:t>virtuale</w:t>
      </w:r>
      <w:proofErr w:type="spellEnd"/>
      <w:r w:rsidR="006341E5" w:rsidRPr="003C56B5">
        <w:rPr>
          <w:rFonts w:ascii="Times New Roman" w:eastAsia="Times New Roman" w:hAnsi="Times New Roman" w:cs="Times New Roman"/>
        </w:rPr>
        <w:t xml:space="preserve"> pe </w:t>
      </w:r>
      <w:proofErr w:type="spellStart"/>
      <w:r w:rsidR="006341E5" w:rsidRPr="003C56B5">
        <w:rPr>
          <w:rFonts w:ascii="Times New Roman" w:eastAsia="Times New Roman" w:hAnsi="Times New Roman" w:cs="Times New Roman"/>
        </w:rPr>
        <w:t>alte</w:t>
      </w:r>
      <w:proofErr w:type="spellEnd"/>
      <w:r w:rsidR="006341E5" w:rsidRPr="003C56B5">
        <w:rPr>
          <w:rFonts w:ascii="Times New Roman" w:eastAsia="Times New Roman" w:hAnsi="Times New Roman" w:cs="Times New Roman"/>
        </w:rPr>
        <w:t xml:space="preserve"> </w:t>
      </w:r>
      <w:proofErr w:type="spellStart"/>
      <w:r w:rsidR="006341E5" w:rsidRPr="003C56B5">
        <w:rPr>
          <w:rFonts w:ascii="Times New Roman" w:eastAsia="Times New Roman" w:hAnsi="Times New Roman" w:cs="Times New Roman"/>
        </w:rPr>
        <w:t>continente</w:t>
      </w:r>
      <w:proofErr w:type="spellEnd"/>
      <w:r w:rsidR="006341E5" w:rsidRPr="003C56B5">
        <w:rPr>
          <w:rFonts w:ascii="Times New Roman" w:eastAsia="Times New Roman" w:hAnsi="Times New Roman" w:cs="Times New Roman"/>
        </w:rPr>
        <w:t xml:space="preserve"> cu google.com/earth, am </w:t>
      </w:r>
      <w:proofErr w:type="spellStart"/>
      <w:r w:rsidR="006341E5" w:rsidRPr="003C56B5">
        <w:rPr>
          <w:rFonts w:ascii="Times New Roman" w:eastAsia="Times New Roman" w:hAnsi="Times New Roman" w:cs="Times New Roman"/>
        </w:rPr>
        <w:t>avut</w:t>
      </w:r>
      <w:proofErr w:type="spellEnd"/>
      <w:r w:rsidR="006341E5" w:rsidRPr="003C56B5">
        <w:rPr>
          <w:rFonts w:ascii="Times New Roman" w:eastAsia="Times New Roman" w:hAnsi="Times New Roman" w:cs="Times New Roman"/>
        </w:rPr>
        <w:t xml:space="preserve"> </w:t>
      </w:r>
      <w:proofErr w:type="spellStart"/>
      <w:r w:rsidR="006341E5" w:rsidRPr="003C56B5">
        <w:rPr>
          <w:rFonts w:ascii="Times New Roman" w:eastAsia="Times New Roman" w:hAnsi="Times New Roman" w:cs="Times New Roman"/>
        </w:rPr>
        <w:t>acces</w:t>
      </w:r>
      <w:proofErr w:type="spellEnd"/>
      <w:r w:rsidR="006341E5" w:rsidRPr="003C56B5">
        <w:rPr>
          <w:rFonts w:ascii="Times New Roman" w:eastAsia="Times New Roman" w:hAnsi="Times New Roman" w:cs="Times New Roman"/>
        </w:rPr>
        <w:t xml:space="preserve"> la </w:t>
      </w:r>
      <w:proofErr w:type="spellStart"/>
      <w:r w:rsidR="006341E5" w:rsidRPr="003C56B5">
        <w:rPr>
          <w:rFonts w:ascii="Times New Roman" w:eastAsia="Times New Roman" w:hAnsi="Times New Roman" w:cs="Times New Roman"/>
        </w:rPr>
        <w:t>grădinile</w:t>
      </w:r>
      <w:proofErr w:type="spellEnd"/>
      <w:r w:rsidR="006341E5" w:rsidRPr="003C56B5">
        <w:rPr>
          <w:rFonts w:ascii="Times New Roman" w:eastAsia="Times New Roman" w:hAnsi="Times New Roman" w:cs="Times New Roman"/>
        </w:rPr>
        <w:t xml:space="preserve"> </w:t>
      </w:r>
      <w:proofErr w:type="spellStart"/>
      <w:r w:rsidR="006341E5" w:rsidRPr="003C56B5">
        <w:rPr>
          <w:rFonts w:ascii="Times New Roman" w:eastAsia="Times New Roman" w:hAnsi="Times New Roman" w:cs="Times New Roman"/>
        </w:rPr>
        <w:t>zoologice</w:t>
      </w:r>
      <w:proofErr w:type="spellEnd"/>
      <w:r w:rsidR="006341E5" w:rsidRPr="003C56B5">
        <w:rPr>
          <w:rFonts w:ascii="Times New Roman" w:eastAsia="Times New Roman" w:hAnsi="Times New Roman" w:cs="Times New Roman"/>
        </w:rPr>
        <w:t xml:space="preserve">, </w:t>
      </w:r>
      <w:proofErr w:type="spellStart"/>
      <w:r w:rsidR="006341E5" w:rsidRPr="003C56B5">
        <w:rPr>
          <w:rFonts w:ascii="Times New Roman" w:eastAsia="Times New Roman" w:hAnsi="Times New Roman" w:cs="Times New Roman"/>
        </w:rPr>
        <w:t>rezervații</w:t>
      </w:r>
      <w:proofErr w:type="spellEnd"/>
      <w:r w:rsidR="006341E5" w:rsidRPr="003C56B5">
        <w:rPr>
          <w:rFonts w:ascii="Times New Roman" w:eastAsia="Times New Roman" w:hAnsi="Times New Roman" w:cs="Times New Roman"/>
        </w:rPr>
        <w:t xml:space="preserve"> </w:t>
      </w:r>
      <w:proofErr w:type="spellStart"/>
      <w:r w:rsidR="006341E5" w:rsidRPr="003C56B5">
        <w:rPr>
          <w:rFonts w:ascii="Times New Roman" w:eastAsia="Times New Roman" w:hAnsi="Times New Roman" w:cs="Times New Roman"/>
        </w:rPr>
        <w:t>și</w:t>
      </w:r>
      <w:proofErr w:type="spellEnd"/>
      <w:r w:rsidR="006341E5" w:rsidRPr="003C56B5">
        <w:rPr>
          <w:rFonts w:ascii="Times New Roman" w:eastAsia="Times New Roman" w:hAnsi="Times New Roman" w:cs="Times New Roman"/>
        </w:rPr>
        <w:t xml:space="preserve"> </w:t>
      </w:r>
      <w:proofErr w:type="spellStart"/>
      <w:r w:rsidR="006341E5" w:rsidRPr="003C56B5">
        <w:rPr>
          <w:rFonts w:ascii="Times New Roman" w:eastAsia="Times New Roman" w:hAnsi="Times New Roman" w:cs="Times New Roman"/>
        </w:rPr>
        <w:t>ferme</w:t>
      </w:r>
      <w:proofErr w:type="spellEnd"/>
      <w:r w:rsidR="006341E5" w:rsidRPr="003C56B5">
        <w:rPr>
          <w:rFonts w:ascii="Times New Roman" w:eastAsia="Times New Roman" w:hAnsi="Times New Roman" w:cs="Times New Roman"/>
        </w:rPr>
        <w:t xml:space="preserve"> din </w:t>
      </w:r>
      <w:proofErr w:type="spellStart"/>
      <w:r w:rsidR="006341E5" w:rsidRPr="003C56B5">
        <w:rPr>
          <w:rFonts w:ascii="Times New Roman" w:eastAsia="Times New Roman" w:hAnsi="Times New Roman" w:cs="Times New Roman"/>
        </w:rPr>
        <w:t>întreaga</w:t>
      </w:r>
      <w:proofErr w:type="spellEnd"/>
      <w:r w:rsidR="006341E5" w:rsidRPr="003C56B5">
        <w:rPr>
          <w:rFonts w:ascii="Times New Roman" w:eastAsia="Times New Roman" w:hAnsi="Times New Roman" w:cs="Times New Roman"/>
        </w:rPr>
        <w:t xml:space="preserve"> </w:t>
      </w:r>
      <w:proofErr w:type="spellStart"/>
      <w:r w:rsidR="006341E5" w:rsidRPr="003C56B5">
        <w:rPr>
          <w:rFonts w:ascii="Times New Roman" w:eastAsia="Times New Roman" w:hAnsi="Times New Roman" w:cs="Times New Roman"/>
        </w:rPr>
        <w:t>lume</w:t>
      </w:r>
      <w:proofErr w:type="spellEnd"/>
      <w:r w:rsidR="006341E5" w:rsidRPr="003C56B5">
        <w:rPr>
          <w:rFonts w:ascii="Times New Roman" w:eastAsia="Times New Roman" w:hAnsi="Times New Roman" w:cs="Times New Roman"/>
        </w:rPr>
        <w:t xml:space="preserve"> cu </w:t>
      </w:r>
      <w:proofErr w:type="spellStart"/>
      <w:r w:rsidR="006341E5" w:rsidRPr="003C56B5">
        <w:rPr>
          <w:rFonts w:ascii="Times New Roman" w:eastAsia="Times New Roman" w:hAnsi="Times New Roman" w:cs="Times New Roman"/>
        </w:rPr>
        <w:t>ajutorul</w:t>
      </w:r>
      <w:proofErr w:type="spellEnd"/>
      <w:r w:rsidR="006341E5" w:rsidRPr="003C56B5">
        <w:rPr>
          <w:rFonts w:ascii="Times New Roman" w:eastAsia="Times New Roman" w:hAnsi="Times New Roman" w:cs="Times New Roman"/>
        </w:rPr>
        <w:t xml:space="preserve"> explore.org/, am </w:t>
      </w:r>
      <w:proofErr w:type="spellStart"/>
      <w:r w:rsidR="006341E5" w:rsidRPr="003C56B5">
        <w:rPr>
          <w:rFonts w:ascii="Times New Roman" w:eastAsia="Times New Roman" w:hAnsi="Times New Roman" w:cs="Times New Roman"/>
        </w:rPr>
        <w:t>discutat</w:t>
      </w:r>
      <w:proofErr w:type="spellEnd"/>
      <w:r w:rsidR="006341E5" w:rsidRPr="003C56B5">
        <w:rPr>
          <w:rFonts w:ascii="Times New Roman" w:eastAsia="Times New Roman" w:hAnsi="Times New Roman" w:cs="Times New Roman"/>
        </w:rPr>
        <w:t xml:space="preserve"> </w:t>
      </w:r>
      <w:proofErr w:type="spellStart"/>
      <w:r w:rsidR="006341E5" w:rsidRPr="003C56B5">
        <w:rPr>
          <w:rFonts w:ascii="Times New Roman" w:eastAsia="Times New Roman" w:hAnsi="Times New Roman" w:cs="Times New Roman"/>
        </w:rPr>
        <w:t>despre</w:t>
      </w:r>
      <w:proofErr w:type="spellEnd"/>
      <w:r w:rsidR="006341E5" w:rsidRPr="003C56B5">
        <w:rPr>
          <w:rFonts w:ascii="Times New Roman" w:eastAsia="Times New Roman" w:hAnsi="Times New Roman" w:cs="Times New Roman"/>
        </w:rPr>
        <w:t xml:space="preserve"> </w:t>
      </w:r>
      <w:proofErr w:type="spellStart"/>
      <w:r w:rsidR="006341E5" w:rsidRPr="003C56B5">
        <w:rPr>
          <w:rFonts w:ascii="Times New Roman" w:eastAsia="Times New Roman" w:hAnsi="Times New Roman" w:cs="Times New Roman"/>
        </w:rPr>
        <w:t>mediile</w:t>
      </w:r>
      <w:proofErr w:type="spellEnd"/>
      <w:r w:rsidR="006341E5" w:rsidRPr="003C56B5">
        <w:rPr>
          <w:rFonts w:ascii="Times New Roman" w:eastAsia="Times New Roman" w:hAnsi="Times New Roman" w:cs="Times New Roman"/>
        </w:rPr>
        <w:t xml:space="preserve"> de </w:t>
      </w:r>
      <w:proofErr w:type="spellStart"/>
      <w:r w:rsidR="006341E5" w:rsidRPr="003C56B5">
        <w:rPr>
          <w:rFonts w:ascii="Times New Roman" w:eastAsia="Times New Roman" w:hAnsi="Times New Roman" w:cs="Times New Roman"/>
        </w:rPr>
        <w:t>viață</w:t>
      </w:r>
      <w:proofErr w:type="spellEnd"/>
      <w:r w:rsidR="006341E5" w:rsidRPr="003C56B5">
        <w:rPr>
          <w:rFonts w:ascii="Times New Roman" w:eastAsia="Times New Roman" w:hAnsi="Times New Roman" w:cs="Times New Roman"/>
        </w:rPr>
        <w:t xml:space="preserve"> ale </w:t>
      </w:r>
      <w:proofErr w:type="spellStart"/>
      <w:r w:rsidR="006341E5" w:rsidRPr="003C56B5">
        <w:rPr>
          <w:rFonts w:ascii="Times New Roman" w:eastAsia="Times New Roman" w:hAnsi="Times New Roman" w:cs="Times New Roman"/>
        </w:rPr>
        <w:t>animalelor</w:t>
      </w:r>
      <w:proofErr w:type="spellEnd"/>
      <w:r w:rsidR="006341E5" w:rsidRPr="003C56B5">
        <w:rPr>
          <w:rFonts w:ascii="Times New Roman" w:eastAsia="Times New Roman" w:hAnsi="Times New Roman" w:cs="Times New Roman"/>
        </w:rPr>
        <w:t xml:space="preserve"> pe </w:t>
      </w:r>
      <w:proofErr w:type="spellStart"/>
      <w:r w:rsidR="006341E5" w:rsidRPr="003C56B5">
        <w:rPr>
          <w:rFonts w:ascii="Times New Roman" w:eastAsia="Times New Roman" w:hAnsi="Times New Roman" w:cs="Times New Roman"/>
        </w:rPr>
        <w:t>baza</w:t>
      </w:r>
      <w:proofErr w:type="spellEnd"/>
      <w:r w:rsidR="006341E5" w:rsidRPr="003C56B5">
        <w:rPr>
          <w:rFonts w:ascii="Times New Roman" w:eastAsia="Times New Roman" w:hAnsi="Times New Roman" w:cs="Times New Roman"/>
        </w:rPr>
        <w:t xml:space="preserve"> </w:t>
      </w:r>
      <w:proofErr w:type="spellStart"/>
      <w:r w:rsidR="006341E5" w:rsidRPr="003C56B5">
        <w:rPr>
          <w:rFonts w:ascii="Times New Roman" w:eastAsia="Times New Roman" w:hAnsi="Times New Roman" w:cs="Times New Roman"/>
        </w:rPr>
        <w:t>videoclipurilor</w:t>
      </w:r>
      <w:proofErr w:type="spellEnd"/>
      <w:r w:rsidR="006341E5" w:rsidRPr="003C56B5">
        <w:rPr>
          <w:rFonts w:ascii="Times New Roman" w:eastAsia="Times New Roman" w:hAnsi="Times New Roman" w:cs="Times New Roman"/>
        </w:rPr>
        <w:t xml:space="preserve"> din </w:t>
      </w:r>
      <w:proofErr w:type="spellStart"/>
      <w:r w:rsidR="006341E5" w:rsidRPr="003C56B5">
        <w:rPr>
          <w:rFonts w:ascii="Times New Roman" w:eastAsia="Times New Roman" w:hAnsi="Times New Roman" w:cs="Times New Roman"/>
        </w:rPr>
        <w:t>canalul</w:t>
      </w:r>
      <w:proofErr w:type="spellEnd"/>
      <w:r w:rsidR="006341E5" w:rsidRPr="003C56B5">
        <w:rPr>
          <w:rFonts w:ascii="Times New Roman" w:eastAsia="Times New Roman" w:hAnsi="Times New Roman" w:cs="Times New Roman"/>
        </w:rPr>
        <w:t xml:space="preserve"> de YouTube al National Geographic – youtube.com/c/</w:t>
      </w:r>
      <w:proofErr w:type="spellStart"/>
      <w:r w:rsidR="006341E5" w:rsidRPr="003C56B5">
        <w:rPr>
          <w:rFonts w:ascii="Times New Roman" w:eastAsia="Times New Roman" w:hAnsi="Times New Roman" w:cs="Times New Roman"/>
        </w:rPr>
        <w:t>NatGeo</w:t>
      </w:r>
      <w:proofErr w:type="spellEnd"/>
      <w:r w:rsidR="006341E5" w:rsidRPr="003C56B5">
        <w:rPr>
          <w:rFonts w:ascii="Times New Roman" w:eastAsia="Times New Roman" w:hAnsi="Times New Roman" w:cs="Times New Roman"/>
        </w:rPr>
        <w:t>.</w:t>
      </w:r>
    </w:p>
    <w:p w14:paraId="11E80EC6" w14:textId="77777777" w:rsidR="006341E5" w:rsidRPr="003C56B5" w:rsidRDefault="006341E5" w:rsidP="004C0911">
      <w:pPr>
        <w:shd w:val="clear" w:color="auto" w:fill="FFFFFF"/>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Copiii</w:t>
      </w:r>
      <w:proofErr w:type="spellEnd"/>
      <w:r w:rsidRPr="003C56B5">
        <w:rPr>
          <w:rFonts w:ascii="Times New Roman" w:eastAsia="Times New Roman" w:hAnsi="Times New Roman" w:cs="Times New Roman"/>
        </w:rPr>
        <w:t xml:space="preserve"> au </w:t>
      </w:r>
      <w:proofErr w:type="spellStart"/>
      <w:r w:rsidRPr="003C56B5">
        <w:rPr>
          <w:rFonts w:ascii="Times New Roman" w:eastAsia="Times New Roman" w:hAnsi="Times New Roman" w:cs="Times New Roman"/>
        </w:rPr>
        <w:t>fost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îndrumați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instaleze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telefon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aplicațiile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ChatterPix</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QuikGoPro</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i</w:t>
      </w:r>
      <w:proofErr w:type="spellEnd"/>
      <w:r w:rsidRPr="003C56B5">
        <w:rPr>
          <w:rFonts w:ascii="Times New Roman" w:eastAsia="Times New Roman" w:hAnsi="Times New Roman" w:cs="Times New Roman"/>
        </w:rPr>
        <w:t xml:space="preserve">-au </w:t>
      </w:r>
      <w:proofErr w:type="spellStart"/>
      <w:r w:rsidRPr="003C56B5">
        <w:rPr>
          <w:rFonts w:ascii="Times New Roman" w:eastAsia="Times New Roman" w:hAnsi="Times New Roman" w:cs="Times New Roman"/>
        </w:rPr>
        <w:t>ajutat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creeze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videoclipuri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insereze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mesaje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adauge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tranziții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efecte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sincronizate</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ritm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muzical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Aplicațiile</w:t>
      </w:r>
      <w:proofErr w:type="spellEnd"/>
      <w:r w:rsidRPr="003C56B5">
        <w:rPr>
          <w:rFonts w:ascii="Times New Roman" w:eastAsia="Times New Roman" w:hAnsi="Times New Roman" w:cs="Times New Roman"/>
        </w:rPr>
        <w:t xml:space="preserve"> au </w:t>
      </w:r>
      <w:proofErr w:type="spellStart"/>
      <w:r w:rsidRPr="003C56B5">
        <w:rPr>
          <w:rFonts w:ascii="Times New Roman" w:eastAsia="Times New Roman" w:hAnsi="Times New Roman" w:cs="Times New Roman"/>
        </w:rPr>
        <w:t>contribuit</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dezvoltarea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abilităților</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editare</w:t>
      </w:r>
      <w:proofErr w:type="spellEnd"/>
      <w:r w:rsidRPr="003C56B5">
        <w:rPr>
          <w:rFonts w:ascii="Times New Roman" w:eastAsia="Times New Roman" w:hAnsi="Times New Roman" w:cs="Times New Roman"/>
        </w:rPr>
        <w:t xml:space="preserve"> video, </w:t>
      </w:r>
      <w:proofErr w:type="spellStart"/>
      <w:r w:rsidRPr="003C56B5">
        <w:rPr>
          <w:rFonts w:ascii="Times New Roman" w:eastAsia="Times New Roman" w:hAnsi="Times New Roman" w:cs="Times New Roman"/>
        </w:rPr>
        <w:t>i</w:t>
      </w:r>
      <w:proofErr w:type="spellEnd"/>
      <w:r w:rsidRPr="003C56B5">
        <w:rPr>
          <w:rFonts w:ascii="Times New Roman" w:eastAsia="Times New Roman" w:hAnsi="Times New Roman" w:cs="Times New Roman"/>
        </w:rPr>
        <w:t xml:space="preserve">-a </w:t>
      </w:r>
      <w:proofErr w:type="spellStart"/>
      <w:r w:rsidRPr="003C56B5">
        <w:rPr>
          <w:rFonts w:ascii="Times New Roman" w:eastAsia="Times New Roman" w:hAnsi="Times New Roman" w:cs="Times New Roman"/>
        </w:rPr>
        <w:t>determinat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selecteze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conținut</w:t>
      </w:r>
      <w:proofErr w:type="spellEnd"/>
      <w:r w:rsidRPr="003C56B5">
        <w:rPr>
          <w:rFonts w:ascii="Times New Roman" w:eastAsia="Times New Roman" w:hAnsi="Times New Roman" w:cs="Times New Roman"/>
        </w:rPr>
        <w:t xml:space="preserve"> relevant, </w:t>
      </w:r>
      <w:proofErr w:type="spellStart"/>
      <w:r w:rsidRPr="003C56B5">
        <w:rPr>
          <w:rFonts w:ascii="Times New Roman" w:eastAsia="Times New Roman" w:hAnsi="Times New Roman" w:cs="Times New Roman"/>
        </w:rPr>
        <w:t>să-și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construiască</w:t>
      </w:r>
      <w:proofErr w:type="spellEnd"/>
      <w:r w:rsidRPr="003C56B5">
        <w:rPr>
          <w:rFonts w:ascii="Times New Roman" w:eastAsia="Times New Roman" w:hAnsi="Times New Roman" w:cs="Times New Roman"/>
        </w:rPr>
        <w:t xml:space="preserve"> un plan,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aleagă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dintre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multe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sugestii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grafice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w:t>
      </w:r>
      <w:proofErr w:type="spellEnd"/>
      <w:r w:rsidRPr="003C56B5">
        <w:rPr>
          <w:rFonts w:ascii="Times New Roman" w:eastAsia="Times New Roman" w:hAnsi="Times New Roman" w:cs="Times New Roman"/>
        </w:rPr>
        <w:t xml:space="preserve">-a </w:t>
      </w:r>
      <w:proofErr w:type="spellStart"/>
      <w:r w:rsidRPr="003C56B5">
        <w:rPr>
          <w:rFonts w:ascii="Times New Roman" w:eastAsia="Times New Roman" w:hAnsi="Times New Roman" w:cs="Times New Roman"/>
        </w:rPr>
        <w:t>învățat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prezinte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propriile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creații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într</w:t>
      </w:r>
      <w:proofErr w:type="spellEnd"/>
      <w:r w:rsidRPr="003C56B5">
        <w:rPr>
          <w:rFonts w:ascii="Times New Roman" w:eastAsia="Times New Roman" w:hAnsi="Times New Roman" w:cs="Times New Roman"/>
        </w:rPr>
        <w:t xml:space="preserve">-o </w:t>
      </w:r>
      <w:proofErr w:type="spellStart"/>
      <w:r w:rsidRPr="003C56B5">
        <w:rPr>
          <w:rFonts w:ascii="Times New Roman" w:eastAsia="Times New Roman" w:hAnsi="Times New Roman" w:cs="Times New Roman"/>
        </w:rPr>
        <w:t>formă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vizuală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captivantă</w:t>
      </w:r>
      <w:proofErr w:type="spellEnd"/>
      <w:r w:rsidRPr="003C56B5">
        <w:rPr>
          <w:rFonts w:ascii="Times New Roman" w:eastAsia="Times New Roman" w:hAnsi="Times New Roman" w:cs="Times New Roman"/>
        </w:rPr>
        <w:t>.</w:t>
      </w:r>
    </w:p>
    <w:p w14:paraId="0E8B69B8" w14:textId="77777777" w:rsidR="006341E5" w:rsidRPr="003C56B5" w:rsidRDefault="006341E5" w:rsidP="004C0911">
      <w:pPr>
        <w:shd w:val="clear" w:color="auto" w:fill="FFFFFF"/>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Cele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iubite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copii</w:t>
      </w:r>
      <w:proofErr w:type="spellEnd"/>
      <w:r w:rsidRPr="003C56B5">
        <w:rPr>
          <w:rFonts w:ascii="Times New Roman" w:eastAsia="Times New Roman" w:hAnsi="Times New Roman" w:cs="Times New Roman"/>
        </w:rPr>
        <w:t xml:space="preserve"> au </w:t>
      </w:r>
      <w:proofErr w:type="spellStart"/>
      <w:r w:rsidRPr="003C56B5">
        <w:rPr>
          <w:rFonts w:ascii="Times New Roman" w:eastAsia="Times New Roman" w:hAnsi="Times New Roman" w:cs="Times New Roman"/>
        </w:rPr>
        <w:t>fost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jocurile</w:t>
      </w:r>
      <w:proofErr w:type="spellEnd"/>
      <w:r w:rsidRPr="003C56B5">
        <w:rPr>
          <w:rFonts w:ascii="Times New Roman" w:eastAsia="Times New Roman" w:hAnsi="Times New Roman" w:cs="Times New Roman"/>
        </w:rPr>
        <w:t xml:space="preserve"> interactive pe care le-am </w:t>
      </w:r>
      <w:proofErr w:type="spellStart"/>
      <w:r w:rsidRPr="003C56B5">
        <w:rPr>
          <w:rFonts w:ascii="Times New Roman" w:eastAsia="Times New Roman" w:hAnsi="Times New Roman" w:cs="Times New Roman"/>
        </w:rPr>
        <w:t>realizat</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ajutorul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aplicațiilor</w:t>
      </w:r>
      <w:proofErr w:type="spellEnd"/>
      <w:r w:rsidRPr="003C56B5">
        <w:rPr>
          <w:rFonts w:ascii="Times New Roman" w:eastAsia="Times New Roman" w:hAnsi="Times New Roman" w:cs="Times New Roman"/>
        </w:rPr>
        <w:t xml:space="preserve"> wordwall.net, learningapps.org, </w:t>
      </w:r>
      <w:proofErr w:type="spellStart"/>
      <w:r w:rsidRPr="003C56B5">
        <w:rPr>
          <w:rFonts w:ascii="Times New Roman" w:eastAsia="Times New Roman" w:hAnsi="Times New Roman" w:cs="Times New Roman"/>
        </w:rPr>
        <w:t>dar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activitățile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care am </w:t>
      </w:r>
      <w:proofErr w:type="spellStart"/>
      <w:r w:rsidRPr="003C56B5">
        <w:rPr>
          <w:rFonts w:ascii="Times New Roman" w:eastAsia="Times New Roman" w:hAnsi="Times New Roman" w:cs="Times New Roman"/>
        </w:rPr>
        <w:t>folosit</w:t>
      </w:r>
      <w:proofErr w:type="spellEnd"/>
      <w:r w:rsidRPr="003C56B5">
        <w:rPr>
          <w:rFonts w:ascii="Times New Roman" w:eastAsia="Times New Roman" w:hAnsi="Times New Roman" w:cs="Times New Roman"/>
        </w:rPr>
        <w:t xml:space="preserve"> wordart.com, im-a-puzzle.com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padlet.com. </w:t>
      </w:r>
      <w:proofErr w:type="spellStart"/>
      <w:r w:rsidRPr="003C56B5">
        <w:rPr>
          <w:rFonts w:ascii="Times New Roman" w:eastAsia="Times New Roman" w:hAnsi="Times New Roman" w:cs="Times New Roman"/>
        </w:rPr>
        <w:t>Integrarea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acestor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aplicații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diferite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etape</w:t>
      </w:r>
      <w:proofErr w:type="spellEnd"/>
      <w:r w:rsidRPr="003C56B5">
        <w:rPr>
          <w:rFonts w:ascii="Times New Roman" w:eastAsia="Times New Roman" w:hAnsi="Times New Roman" w:cs="Times New Roman"/>
        </w:rPr>
        <w:t xml:space="preserve"> ale </w:t>
      </w:r>
      <w:proofErr w:type="spellStart"/>
      <w:r w:rsidRPr="003C56B5">
        <w:rPr>
          <w:rFonts w:ascii="Times New Roman" w:eastAsia="Times New Roman" w:hAnsi="Times New Roman" w:cs="Times New Roman"/>
        </w:rPr>
        <w:t>lecțiilor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parcurgerea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sarcinilor</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lucru</w:t>
      </w:r>
      <w:proofErr w:type="spellEnd"/>
      <w:r w:rsidRPr="003C56B5">
        <w:rPr>
          <w:rFonts w:ascii="Times New Roman" w:eastAsia="Times New Roman" w:hAnsi="Times New Roman" w:cs="Times New Roman"/>
        </w:rPr>
        <w:t xml:space="preserve"> m-au </w:t>
      </w:r>
      <w:proofErr w:type="spellStart"/>
      <w:r w:rsidRPr="003C56B5">
        <w:rPr>
          <w:rFonts w:ascii="Times New Roman" w:eastAsia="Times New Roman" w:hAnsi="Times New Roman" w:cs="Times New Roman"/>
        </w:rPr>
        <w:t>ajutat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creez</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contexte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educaționale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calitate</w:t>
      </w:r>
      <w:proofErr w:type="spellEnd"/>
      <w:r w:rsidRPr="003C56B5">
        <w:rPr>
          <w:rFonts w:ascii="Times New Roman" w:eastAsia="Times New Roman" w:hAnsi="Times New Roman" w:cs="Times New Roman"/>
        </w:rPr>
        <w:t xml:space="preserve">, interactive, care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susțină</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învățare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personalizată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diferențiată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contribuie</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autonomia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învățare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elevilor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se </w:t>
      </w:r>
      <w:proofErr w:type="spellStart"/>
      <w:r w:rsidRPr="003C56B5">
        <w:rPr>
          <w:rFonts w:ascii="Times New Roman" w:eastAsia="Times New Roman" w:hAnsi="Times New Roman" w:cs="Times New Roman"/>
        </w:rPr>
        <w:t>plieze</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interesele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le </w:t>
      </w:r>
      <w:proofErr w:type="spellStart"/>
      <w:r w:rsidRPr="003C56B5">
        <w:rPr>
          <w:rFonts w:ascii="Times New Roman" w:eastAsia="Times New Roman" w:hAnsi="Times New Roman" w:cs="Times New Roman"/>
        </w:rPr>
        <w:t>capteze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atenția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le </w:t>
      </w:r>
      <w:proofErr w:type="spellStart"/>
      <w:r w:rsidRPr="003C56B5">
        <w:rPr>
          <w:rFonts w:ascii="Times New Roman" w:eastAsia="Times New Roman" w:hAnsi="Times New Roman" w:cs="Times New Roman"/>
        </w:rPr>
        <w:t>ofere</w:t>
      </w:r>
      <w:proofErr w:type="spellEnd"/>
      <w:r w:rsidRPr="003C56B5">
        <w:rPr>
          <w:rFonts w:ascii="Times New Roman" w:eastAsia="Times New Roman" w:hAnsi="Times New Roman" w:cs="Times New Roman"/>
        </w:rPr>
        <w:t xml:space="preserve"> un feedback rapid.</w:t>
      </w:r>
    </w:p>
    <w:p w14:paraId="15637CA1" w14:textId="77777777" w:rsidR="006341E5" w:rsidRPr="003C56B5" w:rsidRDefault="006341E5" w:rsidP="004C0911">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concluzie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trebuie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continue </w:t>
      </w:r>
      <w:proofErr w:type="spellStart"/>
      <w:r w:rsidRPr="003C56B5">
        <w:rPr>
          <w:rFonts w:ascii="Times New Roman" w:eastAsia="Times New Roman" w:hAnsi="Times New Roman" w:cs="Times New Roman"/>
        </w:rPr>
        <w:t>dincolo</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școală</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aceste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b/>
          <w:bCs/>
          <w:i/>
          <w:iCs/>
        </w:rPr>
        <w:t>instrumente</w:t>
      </w:r>
      <w:proofErr w:type="spellEnd"/>
      <w:r w:rsidRPr="003C56B5">
        <w:rPr>
          <w:rFonts w:ascii="Times New Roman" w:eastAsia="Times New Roman" w:hAnsi="Times New Roman" w:cs="Times New Roman"/>
          <w:b/>
          <w:bCs/>
          <w:i/>
          <w:iCs/>
        </w:rPr>
        <w:t xml:space="preserve"> online</w:t>
      </w:r>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accesibile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tuturor</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multă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determinare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putem</w:t>
      </w:r>
      <w:proofErr w:type="spellEnd"/>
      <w:r w:rsidRPr="003C56B5">
        <w:rPr>
          <w:rFonts w:ascii="Times New Roman" w:eastAsia="Times New Roman" w:hAnsi="Times New Roman" w:cs="Times New Roman"/>
        </w:rPr>
        <w:t xml:space="preserve"> face </w:t>
      </w:r>
      <w:proofErr w:type="spellStart"/>
      <w:r w:rsidRPr="003C56B5">
        <w:rPr>
          <w:rFonts w:ascii="Times New Roman" w:eastAsia="Times New Roman" w:hAnsi="Times New Roman" w:cs="Times New Roman"/>
        </w:rPr>
        <w:t>progrese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împreună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mult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decât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oricând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putem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încuraja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învețe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lucreze</w:t>
      </w:r>
      <w:proofErr w:type="spellEnd"/>
      <w:r w:rsidRPr="003C56B5">
        <w:rPr>
          <w:rFonts w:ascii="Times New Roman" w:eastAsia="Times New Roman" w:hAnsi="Times New Roman" w:cs="Times New Roman"/>
        </w:rPr>
        <w:t xml:space="preserve"> independent. Se </w:t>
      </w:r>
      <w:proofErr w:type="spellStart"/>
      <w:r w:rsidRPr="003C56B5">
        <w:rPr>
          <w:rFonts w:ascii="Times New Roman" w:eastAsia="Times New Roman" w:hAnsi="Times New Roman" w:cs="Times New Roman"/>
        </w:rPr>
        <w:t>spune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bun instrument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cel</w:t>
      </w:r>
      <w:proofErr w:type="spellEnd"/>
      <w:r w:rsidRPr="003C56B5">
        <w:rPr>
          <w:rFonts w:ascii="Times New Roman" w:eastAsia="Times New Roman" w:hAnsi="Times New Roman" w:cs="Times New Roman"/>
        </w:rPr>
        <w:t xml:space="preserve"> pe care </w:t>
      </w:r>
      <w:proofErr w:type="spellStart"/>
      <w:r w:rsidRPr="003C56B5">
        <w:rPr>
          <w:rFonts w:ascii="Times New Roman" w:eastAsia="Times New Roman" w:hAnsi="Times New Roman" w:cs="Times New Roman"/>
        </w:rPr>
        <w:t>oamenii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folosi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contextele</w:t>
      </w:r>
      <w:proofErr w:type="spellEnd"/>
      <w:r w:rsidRPr="003C56B5">
        <w:rPr>
          <w:rFonts w:ascii="Times New Roman" w:eastAsia="Times New Roman" w:hAnsi="Times New Roman" w:cs="Times New Roman"/>
        </w:rPr>
        <w:t xml:space="preserve"> online, </w:t>
      </w:r>
      <w:proofErr w:type="spellStart"/>
      <w:r w:rsidRPr="003C56B5">
        <w:rPr>
          <w:rFonts w:ascii="Times New Roman" w:eastAsia="Times New Roman" w:hAnsi="Times New Roman" w:cs="Times New Roman"/>
        </w:rPr>
        <w:t>implicarea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absolut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esențială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instrumente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trebuie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creeze</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interacțiune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umană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profundă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semnificativă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Produsele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elevilor</w:t>
      </w:r>
      <w:proofErr w:type="spellEnd"/>
      <w:r w:rsidRPr="003C56B5">
        <w:rPr>
          <w:rFonts w:ascii="Times New Roman" w:eastAsia="Times New Roman" w:hAnsi="Times New Roman" w:cs="Times New Roman"/>
        </w:rPr>
        <w:t xml:space="preserve"> sunt </w:t>
      </w:r>
      <w:proofErr w:type="spellStart"/>
      <w:r w:rsidRPr="003C56B5">
        <w:rPr>
          <w:rFonts w:ascii="Times New Roman" w:eastAsia="Times New Roman" w:hAnsi="Times New Roman" w:cs="Times New Roman"/>
        </w:rPr>
        <w:t>cea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bună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dovadă</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calității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educaționale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creativitatea</w:t>
      </w:r>
      <w:proofErr w:type="spellEnd"/>
      <w:r w:rsidRPr="003C56B5">
        <w:rPr>
          <w:rFonts w:ascii="Times New Roman" w:eastAsia="Times New Roman" w:hAnsi="Times New Roman" w:cs="Times New Roman"/>
        </w:rPr>
        <w:t xml:space="preserve"> pe care </w:t>
      </w:r>
      <w:proofErr w:type="spellStart"/>
      <w:r w:rsidRPr="003C56B5">
        <w:rPr>
          <w:rFonts w:ascii="Times New Roman" w:eastAsia="Times New Roman" w:hAnsi="Times New Roman" w:cs="Times New Roman"/>
        </w:rPr>
        <w:t>tehnologia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îți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permite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exprimi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ceva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despre</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profesori</w:t>
      </w:r>
      <w:proofErr w:type="spellEnd"/>
      <w:r w:rsidRPr="003C56B5">
        <w:rPr>
          <w:rFonts w:ascii="Times New Roman" w:eastAsia="Times New Roman" w:hAnsi="Times New Roman" w:cs="Times New Roman"/>
        </w:rPr>
        <w:t xml:space="preserve"> din diverse </w:t>
      </w:r>
      <w:proofErr w:type="spellStart"/>
      <w:r w:rsidRPr="003C56B5">
        <w:rPr>
          <w:rFonts w:ascii="Times New Roman" w:eastAsia="Times New Roman" w:hAnsi="Times New Roman" w:cs="Times New Roman"/>
        </w:rPr>
        <w:t>colțuri</w:t>
      </w:r>
      <w:proofErr w:type="spellEnd"/>
      <w:r w:rsidRPr="003C56B5">
        <w:rPr>
          <w:rFonts w:ascii="Times New Roman" w:eastAsia="Times New Roman" w:hAnsi="Times New Roman" w:cs="Times New Roman"/>
        </w:rPr>
        <w:t xml:space="preserve"> ale </w:t>
      </w:r>
      <w:proofErr w:type="spellStart"/>
      <w:r w:rsidRPr="003C56B5">
        <w:rPr>
          <w:rFonts w:ascii="Times New Roman" w:eastAsia="Times New Roman" w:hAnsi="Times New Roman" w:cs="Times New Roman"/>
        </w:rPr>
        <w:t>lumii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vorbesc</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mod constant </w:t>
      </w:r>
      <w:proofErr w:type="spellStart"/>
      <w:r w:rsidRPr="003C56B5">
        <w:rPr>
          <w:rFonts w:ascii="Times New Roman" w:eastAsia="Times New Roman" w:hAnsi="Times New Roman" w:cs="Times New Roman"/>
        </w:rPr>
        <w:t>într</w:t>
      </w:r>
      <w:proofErr w:type="spellEnd"/>
      <w:r w:rsidRPr="003C56B5">
        <w:rPr>
          <w:rFonts w:ascii="Times New Roman" w:eastAsia="Times New Roman" w:hAnsi="Times New Roman" w:cs="Times New Roman"/>
        </w:rPr>
        <w:t xml:space="preserve">-un </w:t>
      </w:r>
      <w:proofErr w:type="spellStart"/>
      <w:r w:rsidRPr="003C56B5">
        <w:rPr>
          <w:rFonts w:ascii="Times New Roman" w:eastAsia="Times New Roman" w:hAnsi="Times New Roman" w:cs="Times New Roman"/>
        </w:rPr>
        <w:t>sens</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pozitiv</w:t>
      </w:r>
      <w:proofErr w:type="spellEnd"/>
      <w:r w:rsidRPr="003C56B5">
        <w:rPr>
          <w:rFonts w:ascii="Times New Roman" w:eastAsia="Times New Roman" w:hAnsi="Times New Roman" w:cs="Times New Roman"/>
        </w:rPr>
        <w:t>.</w:t>
      </w:r>
    </w:p>
    <w:p w14:paraId="24B0FC97" w14:textId="77777777" w:rsidR="006341E5" w:rsidRPr="003C56B5" w:rsidRDefault="006341E5" w:rsidP="003C56B5">
      <w:pPr>
        <w:shd w:val="clear" w:color="auto" w:fill="FFFFFF"/>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b/>
          <w:bCs/>
          <w:i/>
          <w:iCs/>
        </w:rPr>
        <w:t>Bibliografie</w:t>
      </w:r>
      <w:proofErr w:type="spellEnd"/>
      <w:r w:rsidR="004C0911">
        <w:rPr>
          <w:rFonts w:ascii="Times New Roman" w:eastAsia="Times New Roman" w:hAnsi="Times New Roman" w:cs="Times New Roman"/>
          <w:b/>
          <w:bCs/>
          <w:i/>
          <w:iCs/>
        </w:rPr>
        <w:t>:</w:t>
      </w:r>
      <w:r w:rsidRPr="003C56B5">
        <w:rPr>
          <w:rFonts w:ascii="Times New Roman" w:eastAsia="Times New Roman" w:hAnsi="Times New Roman" w:cs="Times New Roman"/>
        </w:rPr>
        <w:br/>
      </w:r>
      <w:r w:rsidR="00FE5AC6">
        <w:rPr>
          <w:rFonts w:ascii="Times New Roman" w:eastAsia="Times New Roman" w:hAnsi="Times New Roman" w:cs="Times New Roman"/>
        </w:rPr>
        <w:t xml:space="preserve">1. </w:t>
      </w:r>
      <w:proofErr w:type="spellStart"/>
      <w:r w:rsidRPr="003C56B5">
        <w:rPr>
          <w:rFonts w:ascii="Times New Roman" w:eastAsia="Times New Roman" w:hAnsi="Times New Roman" w:cs="Times New Roman"/>
        </w:rPr>
        <w:t>Baltac</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Vasile</w:t>
      </w:r>
      <w:proofErr w:type="spellEnd"/>
      <w:r w:rsidRPr="003C56B5">
        <w:rPr>
          <w:rFonts w:ascii="Times New Roman" w:eastAsia="Times New Roman" w:hAnsi="Times New Roman" w:cs="Times New Roman"/>
        </w:rPr>
        <w:t xml:space="preserve"> – </w:t>
      </w:r>
      <w:proofErr w:type="spellStart"/>
      <w:r w:rsidRPr="003C56B5">
        <w:rPr>
          <w:rFonts w:ascii="Times New Roman" w:eastAsia="Times New Roman" w:hAnsi="Times New Roman" w:cs="Times New Roman"/>
        </w:rPr>
        <w:t>Lumea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digitală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Concepte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esențiale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Editura</w:t>
      </w:r>
      <w:proofErr w:type="spellEnd"/>
      <w:r w:rsidRPr="003C56B5">
        <w:rPr>
          <w:rFonts w:ascii="Times New Roman" w:eastAsia="Times New Roman" w:hAnsi="Times New Roman" w:cs="Times New Roman"/>
        </w:rPr>
        <w:t xml:space="preserve"> Excel XXI Books, </w:t>
      </w:r>
      <w:proofErr w:type="spellStart"/>
      <w:r w:rsidRPr="003C56B5">
        <w:rPr>
          <w:rFonts w:ascii="Times New Roman" w:eastAsia="Times New Roman" w:hAnsi="Times New Roman" w:cs="Times New Roman"/>
        </w:rPr>
        <w:t>București</w:t>
      </w:r>
      <w:proofErr w:type="spellEnd"/>
      <w:r w:rsidRPr="003C56B5">
        <w:rPr>
          <w:rFonts w:ascii="Times New Roman" w:eastAsia="Times New Roman" w:hAnsi="Times New Roman" w:cs="Times New Roman"/>
        </w:rPr>
        <w:t>, 2015</w:t>
      </w:r>
      <w:r w:rsidR="00FE5AC6">
        <w:rPr>
          <w:rFonts w:ascii="Times New Roman" w:eastAsia="Times New Roman" w:hAnsi="Times New Roman" w:cs="Times New Roman"/>
        </w:rPr>
        <w:t>;</w:t>
      </w:r>
      <w:r w:rsidRPr="003C56B5">
        <w:rPr>
          <w:rFonts w:ascii="Times New Roman" w:eastAsia="Times New Roman" w:hAnsi="Times New Roman" w:cs="Times New Roman"/>
        </w:rPr>
        <w:br/>
      </w:r>
      <w:r w:rsidR="00FE5AC6">
        <w:rPr>
          <w:rFonts w:ascii="Times New Roman" w:eastAsia="Times New Roman" w:hAnsi="Times New Roman" w:cs="Times New Roman"/>
        </w:rPr>
        <w:t xml:space="preserve">2. </w:t>
      </w:r>
      <w:r w:rsidRPr="003C56B5">
        <w:rPr>
          <w:rFonts w:ascii="Times New Roman" w:eastAsia="Times New Roman" w:hAnsi="Times New Roman" w:cs="Times New Roman"/>
        </w:rPr>
        <w:t xml:space="preserve">Susskind, Jamie – </w:t>
      </w:r>
      <w:proofErr w:type="spellStart"/>
      <w:r w:rsidRPr="003C56B5">
        <w:rPr>
          <w:rFonts w:ascii="Times New Roman" w:eastAsia="Times New Roman" w:hAnsi="Times New Roman" w:cs="Times New Roman"/>
        </w:rPr>
        <w:t>Politica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viitorului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Tehnologia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digitală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societatea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Editura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Corint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București</w:t>
      </w:r>
      <w:proofErr w:type="spellEnd"/>
      <w:r w:rsidRPr="003C56B5">
        <w:rPr>
          <w:rFonts w:ascii="Times New Roman" w:eastAsia="Times New Roman" w:hAnsi="Times New Roman" w:cs="Times New Roman"/>
        </w:rPr>
        <w:t>, 2019</w:t>
      </w:r>
      <w:r w:rsidR="00FE5AC6">
        <w:rPr>
          <w:rFonts w:ascii="Times New Roman" w:eastAsia="Times New Roman" w:hAnsi="Times New Roman" w:cs="Times New Roman"/>
        </w:rPr>
        <w:t>.</w:t>
      </w:r>
    </w:p>
    <w:p w14:paraId="34D6E700" w14:textId="77777777" w:rsidR="001475AC" w:rsidRPr="003C56B5" w:rsidRDefault="001475AC" w:rsidP="003C56B5">
      <w:pPr>
        <w:shd w:val="clear" w:color="auto" w:fill="FFFFFF"/>
        <w:spacing w:after="0" w:line="240" w:lineRule="auto"/>
        <w:jc w:val="both"/>
        <w:rPr>
          <w:rFonts w:ascii="Times New Roman" w:eastAsia="Times New Roman" w:hAnsi="Times New Roman" w:cs="Times New Roman"/>
        </w:rPr>
      </w:pPr>
    </w:p>
    <w:p w14:paraId="3368C30B" w14:textId="77777777" w:rsidR="00856002" w:rsidRPr="003C56B5" w:rsidRDefault="00856002" w:rsidP="003C56B5">
      <w:pPr>
        <w:shd w:val="clear" w:color="auto" w:fill="FFFFFF"/>
        <w:spacing w:after="0" w:line="240" w:lineRule="auto"/>
        <w:jc w:val="center"/>
        <w:rPr>
          <w:rFonts w:ascii="Times New Roman" w:eastAsia="Times New Roman" w:hAnsi="Times New Roman" w:cs="Times New Roman"/>
          <w:b/>
          <w:color w:val="333333"/>
        </w:rPr>
      </w:pPr>
    </w:p>
    <w:p w14:paraId="550F40E1" w14:textId="77777777" w:rsidR="00856002" w:rsidRPr="003C56B5" w:rsidRDefault="00856002" w:rsidP="004C0911">
      <w:pPr>
        <w:shd w:val="clear" w:color="auto" w:fill="FFFFFF"/>
        <w:spacing w:after="0" w:line="240" w:lineRule="auto"/>
        <w:jc w:val="center"/>
        <w:outlineLvl w:val="1"/>
        <w:rPr>
          <w:rFonts w:ascii="Times New Roman" w:eastAsia="Times New Roman" w:hAnsi="Times New Roman" w:cs="Times New Roman"/>
          <w:b/>
          <w:bCs/>
          <w:color w:val="101010"/>
          <w:lang w:val="ro-RO" w:eastAsia="ro-RO"/>
        </w:rPr>
      </w:pPr>
      <w:r w:rsidRPr="003C56B5">
        <w:rPr>
          <w:rFonts w:ascii="Times New Roman" w:eastAsia="Times New Roman" w:hAnsi="Times New Roman" w:cs="Times New Roman"/>
          <w:b/>
          <w:bCs/>
          <w:color w:val="101010"/>
          <w:lang w:val="ro-RO" w:eastAsia="ro-RO"/>
        </w:rPr>
        <w:t>AVANTAJELE ȘI DEZAVANTAJELE ȘCOLII ONLINE</w:t>
      </w:r>
    </w:p>
    <w:p w14:paraId="4538E74E" w14:textId="77777777" w:rsidR="00856002" w:rsidRPr="004C0911" w:rsidRDefault="004C0911" w:rsidP="00FE5AC6">
      <w:pPr>
        <w:spacing w:after="0" w:line="240" w:lineRule="auto"/>
        <w:jc w:val="right"/>
        <w:rPr>
          <w:rFonts w:ascii="Times New Roman" w:eastAsia="Calibri" w:hAnsi="Times New Roman" w:cs="Times New Roman"/>
          <w:i/>
          <w:iCs/>
          <w:lang w:val="ro-RO" w:eastAsia="ro-RO"/>
        </w:rPr>
      </w:pPr>
      <w:r w:rsidRPr="004C0911">
        <w:rPr>
          <w:rFonts w:ascii="Times New Roman" w:eastAsia="Calibri" w:hAnsi="Times New Roman" w:cs="Times New Roman"/>
          <w:i/>
          <w:iCs/>
          <w:lang w:val="ro-RO" w:eastAsia="ro-RO"/>
        </w:rPr>
        <w:t xml:space="preserve">Profesor învățământ primar </w:t>
      </w:r>
      <w:r w:rsidR="00856002" w:rsidRPr="004C0911">
        <w:rPr>
          <w:rFonts w:ascii="Times New Roman" w:eastAsia="Calibri" w:hAnsi="Times New Roman" w:cs="Times New Roman"/>
          <w:i/>
          <w:iCs/>
          <w:lang w:val="ro-RO" w:eastAsia="ro-RO"/>
        </w:rPr>
        <w:t>Marin Ana-Maria</w:t>
      </w:r>
    </w:p>
    <w:p w14:paraId="330E86EF" w14:textId="77777777" w:rsidR="00856002" w:rsidRPr="004C0911" w:rsidRDefault="00856002" w:rsidP="00FE5AC6">
      <w:pPr>
        <w:spacing w:after="0" w:line="240" w:lineRule="auto"/>
        <w:jc w:val="right"/>
        <w:rPr>
          <w:rFonts w:ascii="Times New Roman" w:eastAsia="Calibri" w:hAnsi="Times New Roman" w:cs="Times New Roman"/>
          <w:i/>
          <w:iCs/>
          <w:lang w:val="ro-RO" w:eastAsia="ro-RO"/>
        </w:rPr>
      </w:pPr>
      <w:r w:rsidRPr="004C0911">
        <w:rPr>
          <w:rFonts w:ascii="Times New Roman" w:eastAsia="Calibri" w:hAnsi="Times New Roman" w:cs="Times New Roman"/>
          <w:i/>
          <w:iCs/>
          <w:lang w:val="ro-RO" w:eastAsia="ro-RO"/>
        </w:rPr>
        <w:t>Școala Gimnazială „Alexandru cel Bun” Bacău</w:t>
      </w:r>
    </w:p>
    <w:p w14:paraId="4F5B525E" w14:textId="77777777" w:rsidR="00856002" w:rsidRPr="003C56B5" w:rsidRDefault="00856002" w:rsidP="003C56B5">
      <w:pPr>
        <w:spacing w:after="0" w:line="240" w:lineRule="auto"/>
        <w:jc w:val="right"/>
        <w:rPr>
          <w:rFonts w:ascii="Times New Roman" w:eastAsia="Calibri" w:hAnsi="Times New Roman" w:cs="Times New Roman"/>
          <w:i/>
          <w:iCs/>
          <w:lang w:val="ro-RO" w:eastAsia="ro-RO"/>
        </w:rPr>
      </w:pPr>
    </w:p>
    <w:p w14:paraId="7D73CE4A" w14:textId="77777777" w:rsidR="00856002" w:rsidRPr="003C56B5" w:rsidRDefault="00856002" w:rsidP="003C56B5">
      <w:pPr>
        <w:spacing w:after="0" w:line="240" w:lineRule="auto"/>
        <w:ind w:firstLine="708"/>
        <w:jc w:val="both"/>
        <w:rPr>
          <w:rFonts w:ascii="Times New Roman" w:eastAsia="Calibri" w:hAnsi="Times New Roman" w:cs="Times New Roman"/>
          <w:lang w:val="ro-RO" w:eastAsia="ro-RO"/>
        </w:rPr>
      </w:pPr>
      <w:r w:rsidRPr="003C56B5">
        <w:rPr>
          <w:rFonts w:ascii="Times New Roman" w:eastAsia="Calibri" w:hAnsi="Times New Roman" w:cs="Times New Roman"/>
          <w:lang w:val="ro-RO" w:eastAsia="ro-RO"/>
        </w:rPr>
        <w:t>Cea mai nouă tendinţă în învăţământ, cunoscută şi apreciată ca cea mai eficientă şi de dorit de până acum, este învăţământul electronic. „E-learning” sau „e-education”, conceptul de învăţământ electronic (virtual) este reprezentat de interacţiunea dintre procesul de predare – învăţare și tehnologiile informaţionale. E-learning este în acest moment mai mult decât un concept, este parte din învăţământul actual, tinzând să devină tot mai căutat prin economia de timp pe care o implică. E-learning semnifică şansa omului de a se informa facil, rapid, în orice domeniu, nefiind condiţionat de un suport fizic (cărţile din hârtie) sau de un intermediar (profesorul). Acest concept permite flexibilizarea procesului de învăţământ până la a oferi cea mai largă gamă de cărţi electronice, sfaturi, imagine şi text.</w:t>
      </w:r>
    </w:p>
    <w:p w14:paraId="5EBDED88" w14:textId="77777777" w:rsidR="00856002" w:rsidRPr="003C56B5" w:rsidRDefault="00856002" w:rsidP="003C56B5">
      <w:pPr>
        <w:spacing w:after="0" w:line="240" w:lineRule="auto"/>
        <w:jc w:val="both"/>
        <w:rPr>
          <w:rFonts w:ascii="Times New Roman" w:eastAsia="Calibri" w:hAnsi="Times New Roman" w:cs="Times New Roman"/>
          <w:lang w:val="ro-RO" w:eastAsia="ro-RO"/>
        </w:rPr>
      </w:pPr>
      <w:r w:rsidRPr="003C56B5">
        <w:rPr>
          <w:rFonts w:ascii="Times New Roman" w:eastAsia="Calibri" w:hAnsi="Times New Roman" w:cs="Times New Roman"/>
          <w:lang w:val="ro-RO" w:eastAsia="ro-RO"/>
        </w:rPr>
        <w:tab/>
        <w:t>În întreaga lume, universitățile, colegiile şi şcolile trebuie să îşi pregătească profesorii pentru schimbare. Pe măsură ce cultura societăţii noastre se schimbă ca răspuns la inovațiile tehnologice, instituțiile și profesorii trebuie să se adapteze.</w:t>
      </w:r>
    </w:p>
    <w:p w14:paraId="374E75F7" w14:textId="77777777" w:rsidR="00856002" w:rsidRPr="003C56B5" w:rsidRDefault="00856002" w:rsidP="003C56B5">
      <w:pPr>
        <w:spacing w:after="0" w:line="240" w:lineRule="auto"/>
        <w:ind w:firstLine="708"/>
        <w:jc w:val="both"/>
        <w:rPr>
          <w:rFonts w:ascii="Times New Roman" w:eastAsia="Calibri" w:hAnsi="Times New Roman" w:cs="Times New Roman"/>
          <w:lang w:val="ro-RO" w:eastAsia="ro-RO"/>
        </w:rPr>
      </w:pPr>
      <w:r w:rsidRPr="003C56B5">
        <w:rPr>
          <w:rFonts w:ascii="Times New Roman" w:eastAsia="Calibri" w:hAnsi="Times New Roman" w:cs="Times New Roman"/>
          <w:lang w:val="ro-RO" w:eastAsia="ro-RO"/>
        </w:rPr>
        <w:t>Resursele online permit revoluționarea sistemului educațional, nu numai pentru că sunt convenabile și accesibile, ci pentru că permit ca întregul proces de predare și învățare să devină mai interesant și adaptat elevului digital. Astăzi, elevii şi profesorii beneficiază de resurse online gratuite sau plătite. Fiecare elev preferă resurse diferite în funcție de subiectele de interes și de stilul de învățare. Profesorii şi elevii doresc instrumente de bună calitate care să fie gratuite.</w:t>
      </w:r>
    </w:p>
    <w:p w14:paraId="58104C5C" w14:textId="77777777" w:rsidR="00856002" w:rsidRPr="003C56B5" w:rsidRDefault="00856002" w:rsidP="003C56B5">
      <w:pPr>
        <w:spacing w:after="0" w:line="240" w:lineRule="auto"/>
        <w:ind w:firstLine="708"/>
        <w:jc w:val="both"/>
        <w:rPr>
          <w:rFonts w:ascii="Times New Roman" w:eastAsia="Calibri" w:hAnsi="Times New Roman" w:cs="Times New Roman"/>
          <w:lang w:val="ro-RO" w:eastAsia="ro-RO"/>
        </w:rPr>
      </w:pPr>
      <w:r w:rsidRPr="003C56B5">
        <w:rPr>
          <w:rFonts w:ascii="Times New Roman" w:eastAsia="Calibri" w:hAnsi="Times New Roman" w:cs="Times New Roman"/>
          <w:lang w:val="ro-RO" w:eastAsia="ro-RO"/>
        </w:rPr>
        <w:t>E-learning câştigă teren în fiecare zi prin punerea în aplicare a noilor tehnologii în formare. Posibilitatea de a ne conecta prin intermediul unui site web pentru a dobândi cunoştinţe noi pe linia de îndrumare de la oameni care sunt, uneori, la sute de kilometri distanţă şi a învăţa aproape complet aspectul acestor conţinuturi în timp real, permite dobândirea de noi cunoştinţe fără stresul de zi cu zi.</w:t>
      </w:r>
    </w:p>
    <w:p w14:paraId="044E5824" w14:textId="77777777" w:rsidR="00856002" w:rsidRPr="003C56B5" w:rsidRDefault="00856002" w:rsidP="004C0911">
      <w:pPr>
        <w:spacing w:after="0" w:line="240" w:lineRule="auto"/>
        <w:ind w:firstLine="708"/>
        <w:jc w:val="both"/>
        <w:rPr>
          <w:rFonts w:ascii="Times New Roman" w:eastAsia="Calibri" w:hAnsi="Times New Roman" w:cs="Times New Roman"/>
          <w:lang w:val="ro-RO" w:eastAsia="ro-RO"/>
        </w:rPr>
      </w:pPr>
      <w:r w:rsidRPr="003C56B5">
        <w:rPr>
          <w:rFonts w:ascii="Times New Roman" w:eastAsia="Calibri" w:hAnsi="Times New Roman" w:cs="Times New Roman"/>
          <w:lang w:val="ro-RO" w:eastAsia="ro-RO"/>
        </w:rPr>
        <w:t>O platformă e-learning este un set integrat de servicii interactive online, care oferă profesorilor, elevilor, părinților și altor persoane implicate în educație, informații, instrumente și resurse pentru a sprijini și a spori  livrarea și managementul educațional.</w:t>
      </w:r>
    </w:p>
    <w:p w14:paraId="4C981413" w14:textId="77777777" w:rsidR="00856002" w:rsidRPr="004C0911" w:rsidRDefault="00856002" w:rsidP="004C0911">
      <w:pPr>
        <w:spacing w:after="0" w:line="240" w:lineRule="auto"/>
        <w:ind w:firstLine="708"/>
        <w:jc w:val="both"/>
        <w:rPr>
          <w:rFonts w:ascii="Times New Roman" w:eastAsia="Calibri" w:hAnsi="Times New Roman" w:cs="Times New Roman"/>
          <w:i/>
          <w:iCs/>
          <w:lang w:eastAsia="ro-RO"/>
        </w:rPr>
      </w:pPr>
      <w:r w:rsidRPr="003C56B5">
        <w:rPr>
          <w:rFonts w:ascii="Times New Roman" w:eastAsia="Calibri" w:hAnsi="Times New Roman" w:cs="Times New Roman"/>
          <w:i/>
          <w:iCs/>
          <w:lang w:val="ro-RO" w:eastAsia="ro-RO"/>
        </w:rPr>
        <w:t>De ce este învățarea online pe placul elevilor</w:t>
      </w:r>
      <w:r w:rsidRPr="003C56B5">
        <w:rPr>
          <w:rFonts w:ascii="Times New Roman" w:eastAsia="Calibri" w:hAnsi="Times New Roman" w:cs="Times New Roman"/>
          <w:i/>
          <w:iCs/>
          <w:lang w:eastAsia="ro-RO"/>
        </w:rPr>
        <w:t>?</w:t>
      </w:r>
    </w:p>
    <w:p w14:paraId="0147032F" w14:textId="77777777" w:rsidR="00856002" w:rsidRPr="003C56B5" w:rsidRDefault="00856002" w:rsidP="004C0911">
      <w:pPr>
        <w:spacing w:after="0" w:line="240" w:lineRule="auto"/>
        <w:ind w:firstLine="708"/>
        <w:jc w:val="both"/>
        <w:rPr>
          <w:rFonts w:ascii="Times New Roman" w:eastAsia="Calibri" w:hAnsi="Times New Roman" w:cs="Times New Roman"/>
          <w:lang w:val="ro-RO" w:eastAsia="ro-RO"/>
        </w:rPr>
      </w:pPr>
      <w:r w:rsidRPr="003C56B5">
        <w:rPr>
          <w:rFonts w:ascii="Times New Roman" w:eastAsia="Calibri" w:hAnsi="Times New Roman" w:cs="Times New Roman"/>
          <w:lang w:val="ro-RO" w:eastAsia="ro-RO"/>
        </w:rPr>
        <w:t>Când vine vorba de studiu individual, de cele mai multe ori ne vine în minte aceeași imagine: un elev excedat de toate sarcinile pe care le are de îndeplinit, cu privirea pierdută către un teanc intimidant de cărți, culegeri, caiete, manuale sau gazete matematice. Pasionați de gadgeturi smart, aplicații interesante sau jocuri online spectaculoase, adolescenții rezonează destul de greu cu vechile metode de învățare. Din fericire, dezvoltarea tehnologiei a presuspus și dezvoltarea unor produse educaționale create în acord perfect cu noile generații de elevi ai erei digitale.</w:t>
      </w:r>
    </w:p>
    <w:p w14:paraId="1C51D33B" w14:textId="77777777" w:rsidR="00856002" w:rsidRPr="004C0911" w:rsidRDefault="00856002" w:rsidP="004C0911">
      <w:pPr>
        <w:spacing w:after="0" w:line="240" w:lineRule="auto"/>
        <w:ind w:firstLine="708"/>
        <w:jc w:val="both"/>
        <w:rPr>
          <w:rFonts w:ascii="Times New Roman" w:eastAsia="Calibri" w:hAnsi="Times New Roman" w:cs="Times New Roman"/>
          <w:i/>
          <w:iCs/>
          <w:lang w:eastAsia="ro-RO"/>
        </w:rPr>
      </w:pPr>
      <w:r w:rsidRPr="003C56B5">
        <w:rPr>
          <w:rFonts w:ascii="Times New Roman" w:eastAsia="Calibri" w:hAnsi="Times New Roman" w:cs="Times New Roman"/>
          <w:i/>
          <w:iCs/>
          <w:lang w:val="ro-RO" w:eastAsia="ro-RO"/>
        </w:rPr>
        <w:t>De ce elevii învață cu plăcere folosind platformele online</w:t>
      </w:r>
      <w:r w:rsidRPr="003C56B5">
        <w:rPr>
          <w:rFonts w:ascii="Times New Roman" w:eastAsia="Calibri" w:hAnsi="Times New Roman" w:cs="Times New Roman"/>
          <w:i/>
          <w:iCs/>
          <w:lang w:eastAsia="ro-RO"/>
        </w:rPr>
        <w:t>?</w:t>
      </w:r>
    </w:p>
    <w:p w14:paraId="0A2137E9" w14:textId="77777777" w:rsidR="00856002" w:rsidRPr="003C56B5" w:rsidRDefault="00856002" w:rsidP="003C56B5">
      <w:pPr>
        <w:spacing w:after="0" w:line="240" w:lineRule="auto"/>
        <w:ind w:firstLine="708"/>
        <w:jc w:val="both"/>
        <w:rPr>
          <w:rFonts w:ascii="Times New Roman" w:eastAsia="Calibri" w:hAnsi="Times New Roman" w:cs="Times New Roman"/>
          <w:lang w:val="ro-RO" w:eastAsia="ro-RO"/>
        </w:rPr>
      </w:pPr>
      <w:r w:rsidRPr="003C56B5">
        <w:rPr>
          <w:rFonts w:ascii="Times New Roman" w:eastAsia="Calibri" w:hAnsi="Times New Roman" w:cs="Times New Roman"/>
          <w:lang w:val="ro-RO" w:eastAsia="ro-RO"/>
        </w:rPr>
        <w:t>Pot fi utilizate oricând, oferă filmulețe explicative foarte utile, probleme rezolvate în pași, exerciții cu grade diferite de dificultate și posibilitatea de testare pe noțiuni – iată doar câteva dintre motivele pentru care tot mai mulți elevi de gimnaziu descoperă eficiența platformelor online de învățare. Aceste metode educaționale alternative completează în mod firesc studiul la clasă susținut de profesori și îi încurajează pe elevi să aibă o atitudine pozitivă față de învățare.</w:t>
      </w:r>
    </w:p>
    <w:p w14:paraId="376A8A79" w14:textId="77777777" w:rsidR="00856002" w:rsidRPr="003C56B5" w:rsidRDefault="00856002" w:rsidP="00356851">
      <w:pPr>
        <w:spacing w:after="0" w:line="240" w:lineRule="auto"/>
        <w:ind w:firstLine="708"/>
        <w:jc w:val="both"/>
        <w:rPr>
          <w:rFonts w:ascii="Times New Roman" w:eastAsia="Calibri" w:hAnsi="Times New Roman" w:cs="Times New Roman"/>
          <w:lang w:val="ro-RO" w:eastAsia="ro-RO"/>
        </w:rPr>
      </w:pPr>
      <w:r w:rsidRPr="003C56B5">
        <w:rPr>
          <w:rFonts w:ascii="Times New Roman" w:eastAsia="Calibri" w:hAnsi="Times New Roman" w:cs="Times New Roman"/>
          <w:lang w:val="ro-RO" w:eastAsia="ro-RO"/>
        </w:rPr>
        <w:t>Deși vine în completarea învățării clasice, de la școală, învățarea online are câteva beneficii.</w:t>
      </w:r>
    </w:p>
    <w:p w14:paraId="0D4F1538" w14:textId="77777777" w:rsidR="00856002" w:rsidRPr="003C56B5" w:rsidRDefault="00856002" w:rsidP="004C0911">
      <w:pPr>
        <w:spacing w:after="0" w:line="240" w:lineRule="auto"/>
        <w:ind w:firstLine="708"/>
        <w:jc w:val="both"/>
        <w:rPr>
          <w:rFonts w:ascii="Times New Roman" w:eastAsia="Calibri" w:hAnsi="Times New Roman" w:cs="Times New Roman"/>
          <w:i/>
          <w:iCs/>
          <w:lang w:val="ro-RO" w:eastAsia="ro-RO"/>
        </w:rPr>
      </w:pPr>
      <w:r w:rsidRPr="003C56B5">
        <w:rPr>
          <w:rFonts w:ascii="Times New Roman" w:eastAsia="Calibri" w:hAnsi="Times New Roman" w:cs="Times New Roman"/>
          <w:i/>
          <w:iCs/>
          <w:lang w:val="ro-RO" w:eastAsia="ro-RO"/>
        </w:rPr>
        <w:t>Avantaje:</w:t>
      </w:r>
    </w:p>
    <w:p w14:paraId="2DEDCBA1" w14:textId="77777777" w:rsidR="00856002" w:rsidRPr="003C56B5" w:rsidRDefault="00856002" w:rsidP="003C56B5">
      <w:pPr>
        <w:spacing w:after="0" w:line="240" w:lineRule="auto"/>
        <w:jc w:val="both"/>
        <w:rPr>
          <w:rFonts w:ascii="Times New Roman" w:eastAsia="Calibri" w:hAnsi="Times New Roman" w:cs="Times New Roman"/>
          <w:lang w:val="ro-RO" w:eastAsia="ro-RO"/>
        </w:rPr>
      </w:pPr>
      <w:r w:rsidRPr="003C56B5">
        <w:rPr>
          <w:rFonts w:ascii="Times New Roman" w:eastAsia="Calibri" w:hAnsi="Times New Roman" w:cs="Times New Roman"/>
          <w:lang w:val="ro-RO" w:eastAsia="ro-RO"/>
        </w:rPr>
        <w:t>1. distribuirea rapidă a materialelor didactice;</w:t>
      </w:r>
    </w:p>
    <w:p w14:paraId="16A9A181" w14:textId="77777777" w:rsidR="00856002" w:rsidRPr="003C56B5" w:rsidRDefault="00856002" w:rsidP="003C56B5">
      <w:pPr>
        <w:spacing w:after="0" w:line="240" w:lineRule="auto"/>
        <w:jc w:val="both"/>
        <w:rPr>
          <w:rFonts w:ascii="Times New Roman" w:eastAsia="Calibri" w:hAnsi="Times New Roman" w:cs="Times New Roman"/>
          <w:lang w:val="ro-RO" w:eastAsia="ro-RO"/>
        </w:rPr>
      </w:pPr>
      <w:r w:rsidRPr="003C56B5">
        <w:rPr>
          <w:rFonts w:ascii="Times New Roman" w:eastAsia="Calibri" w:hAnsi="Times New Roman" w:cs="Times New Roman"/>
          <w:lang w:val="ro-RO" w:eastAsia="ro-RO"/>
        </w:rPr>
        <w:t>2. elevii intră în posesia materialelor printr-o simplă accesare;</w:t>
      </w:r>
    </w:p>
    <w:p w14:paraId="04A58651" w14:textId="77777777" w:rsidR="00856002" w:rsidRPr="003C56B5" w:rsidRDefault="00856002" w:rsidP="003C56B5">
      <w:pPr>
        <w:spacing w:after="0" w:line="240" w:lineRule="auto"/>
        <w:jc w:val="both"/>
        <w:rPr>
          <w:rFonts w:ascii="Times New Roman" w:eastAsia="Calibri" w:hAnsi="Times New Roman" w:cs="Times New Roman"/>
          <w:lang w:val="ro-RO" w:eastAsia="ro-RO"/>
        </w:rPr>
      </w:pPr>
      <w:r w:rsidRPr="003C56B5">
        <w:rPr>
          <w:rFonts w:ascii="Times New Roman" w:eastAsia="Calibri" w:hAnsi="Times New Roman" w:cs="Times New Roman"/>
          <w:lang w:val="ro-RO" w:eastAsia="ro-RO"/>
        </w:rPr>
        <w:t>3. existența conținuturilor multimedia;</w:t>
      </w:r>
    </w:p>
    <w:p w14:paraId="5D1E8A98" w14:textId="77777777" w:rsidR="00856002" w:rsidRPr="003C56B5" w:rsidRDefault="00856002" w:rsidP="003C56B5">
      <w:pPr>
        <w:spacing w:after="0" w:line="240" w:lineRule="auto"/>
        <w:jc w:val="both"/>
        <w:rPr>
          <w:rFonts w:ascii="Times New Roman" w:eastAsia="Calibri" w:hAnsi="Times New Roman" w:cs="Times New Roman"/>
          <w:lang w:val="ro-RO" w:eastAsia="ro-RO"/>
        </w:rPr>
      </w:pPr>
      <w:r w:rsidRPr="003C56B5">
        <w:rPr>
          <w:rFonts w:ascii="Times New Roman" w:eastAsia="Calibri" w:hAnsi="Times New Roman" w:cs="Times New Roman"/>
          <w:lang w:val="ro-RO" w:eastAsia="ro-RO"/>
        </w:rPr>
        <w:t>4. conținuturile pot fi tșerse, corectate sau actualizate cu ușurință;</w:t>
      </w:r>
    </w:p>
    <w:p w14:paraId="77B7D9C2" w14:textId="77777777" w:rsidR="00856002" w:rsidRPr="003C56B5" w:rsidRDefault="00856002" w:rsidP="003C56B5">
      <w:pPr>
        <w:spacing w:after="0" w:line="240" w:lineRule="auto"/>
        <w:jc w:val="both"/>
        <w:rPr>
          <w:rFonts w:ascii="Times New Roman" w:eastAsia="Calibri" w:hAnsi="Times New Roman" w:cs="Times New Roman"/>
          <w:lang w:val="ro-RO" w:eastAsia="ro-RO"/>
        </w:rPr>
      </w:pPr>
      <w:r w:rsidRPr="003C56B5">
        <w:rPr>
          <w:rFonts w:ascii="Times New Roman" w:eastAsia="Calibri" w:hAnsi="Times New Roman" w:cs="Times New Roman"/>
          <w:lang w:val="ro-RO" w:eastAsia="ro-RO"/>
        </w:rPr>
        <w:t>5. serviciu folosit de una sau mai multe persoane, crearea grupurilor;</w:t>
      </w:r>
    </w:p>
    <w:p w14:paraId="6329E0EF" w14:textId="77777777" w:rsidR="00856002" w:rsidRPr="003C56B5" w:rsidRDefault="00856002" w:rsidP="003C56B5">
      <w:pPr>
        <w:spacing w:after="0" w:line="240" w:lineRule="auto"/>
        <w:jc w:val="both"/>
        <w:rPr>
          <w:rFonts w:ascii="Times New Roman" w:eastAsia="Calibri" w:hAnsi="Times New Roman" w:cs="Times New Roman"/>
          <w:lang w:val="ro-RO" w:eastAsia="ro-RO"/>
        </w:rPr>
      </w:pPr>
      <w:r w:rsidRPr="003C56B5">
        <w:rPr>
          <w:rFonts w:ascii="Times New Roman" w:eastAsia="Calibri" w:hAnsi="Times New Roman" w:cs="Times New Roman"/>
          <w:lang w:val="ro-RO" w:eastAsia="ro-RO"/>
        </w:rPr>
        <w:t>6. folosirea conținuturi</w:t>
      </w:r>
      <w:r w:rsidR="00FE5AC6">
        <w:rPr>
          <w:rFonts w:ascii="Times New Roman" w:eastAsia="Calibri" w:hAnsi="Times New Roman" w:cs="Times New Roman"/>
          <w:lang w:val="ro-RO" w:eastAsia="ro-RO"/>
        </w:rPr>
        <w:t>lor interactive, existenta feedback</w:t>
      </w:r>
      <w:r w:rsidRPr="003C56B5">
        <w:rPr>
          <w:rFonts w:ascii="Times New Roman" w:eastAsia="Calibri" w:hAnsi="Times New Roman" w:cs="Times New Roman"/>
          <w:lang w:val="ro-RO" w:eastAsia="ro-RO"/>
        </w:rPr>
        <w:t>ului.</w:t>
      </w:r>
    </w:p>
    <w:p w14:paraId="58A71B99" w14:textId="77777777" w:rsidR="00856002" w:rsidRPr="004C0911" w:rsidRDefault="00856002" w:rsidP="004C0911">
      <w:pPr>
        <w:spacing w:after="0" w:line="240" w:lineRule="auto"/>
        <w:ind w:firstLine="708"/>
        <w:jc w:val="both"/>
        <w:rPr>
          <w:rFonts w:ascii="Times New Roman" w:eastAsia="Calibri" w:hAnsi="Times New Roman" w:cs="Times New Roman"/>
          <w:i/>
          <w:iCs/>
          <w:lang w:val="ro-RO" w:eastAsia="ro-RO"/>
        </w:rPr>
      </w:pPr>
      <w:r w:rsidRPr="003C56B5">
        <w:rPr>
          <w:rFonts w:ascii="Times New Roman" w:eastAsia="Calibri" w:hAnsi="Times New Roman" w:cs="Times New Roman"/>
          <w:i/>
          <w:iCs/>
          <w:lang w:val="ro-RO" w:eastAsia="ro-RO"/>
        </w:rPr>
        <w:t>Limite ș</w:t>
      </w:r>
      <w:r w:rsidR="00FE5AC6">
        <w:rPr>
          <w:rFonts w:ascii="Times New Roman" w:eastAsia="Calibri" w:hAnsi="Times New Roman" w:cs="Times New Roman"/>
          <w:i/>
          <w:iCs/>
          <w:lang w:val="ro-RO" w:eastAsia="ro-RO"/>
        </w:rPr>
        <w:t>i dificultăți/</w:t>
      </w:r>
      <w:r w:rsidRPr="003C56B5">
        <w:rPr>
          <w:rFonts w:ascii="Times New Roman" w:eastAsia="Calibri" w:hAnsi="Times New Roman" w:cs="Times New Roman"/>
          <w:i/>
          <w:iCs/>
          <w:lang w:val="ro-RO" w:eastAsia="ro-RO"/>
        </w:rPr>
        <w:t>Dezavantaje</w:t>
      </w:r>
    </w:p>
    <w:p w14:paraId="1DDA9034" w14:textId="77777777" w:rsidR="00856002" w:rsidRPr="003C56B5" w:rsidRDefault="00856002" w:rsidP="003C56B5">
      <w:pPr>
        <w:spacing w:after="0" w:line="240" w:lineRule="auto"/>
        <w:jc w:val="both"/>
        <w:rPr>
          <w:rFonts w:ascii="Times New Roman" w:eastAsia="Calibri" w:hAnsi="Times New Roman" w:cs="Times New Roman"/>
          <w:lang w:val="ro-RO" w:eastAsia="ro-RO"/>
        </w:rPr>
      </w:pPr>
      <w:r w:rsidRPr="003C56B5">
        <w:rPr>
          <w:rFonts w:ascii="Times New Roman" w:eastAsia="Calibri" w:hAnsi="Times New Roman" w:cs="Times New Roman"/>
          <w:lang w:val="ro-RO" w:eastAsia="ro-RO"/>
        </w:rPr>
        <w:t>1. dificultăți în utilizarea tehnologiei;</w:t>
      </w:r>
    </w:p>
    <w:p w14:paraId="64DAE9A3" w14:textId="77777777" w:rsidR="00856002" w:rsidRPr="003C56B5" w:rsidRDefault="00FE5AC6" w:rsidP="003C56B5">
      <w:pPr>
        <w:spacing w:after="0" w:line="240" w:lineRule="auto"/>
        <w:jc w:val="both"/>
        <w:rPr>
          <w:rFonts w:ascii="Times New Roman" w:eastAsia="Calibri" w:hAnsi="Times New Roman" w:cs="Times New Roman"/>
          <w:lang w:val="ro-RO" w:eastAsia="ro-RO"/>
        </w:rPr>
      </w:pPr>
      <w:r>
        <w:rPr>
          <w:rFonts w:ascii="Times New Roman" w:eastAsia="Calibri" w:hAnsi="Times New Roman" w:cs="Times New Roman"/>
          <w:lang w:val="ro-RO" w:eastAsia="ro-RO"/>
        </w:rPr>
        <w:t>2. lipsa comunicării reale/</w:t>
      </w:r>
      <w:r w:rsidR="00856002" w:rsidRPr="003C56B5">
        <w:rPr>
          <w:rFonts w:ascii="Times New Roman" w:eastAsia="Calibri" w:hAnsi="Times New Roman" w:cs="Times New Roman"/>
          <w:lang w:val="ro-RO" w:eastAsia="ro-RO"/>
        </w:rPr>
        <w:t>fizice.</w:t>
      </w:r>
    </w:p>
    <w:p w14:paraId="3D420EBF" w14:textId="77777777" w:rsidR="00856002" w:rsidRPr="003C56B5" w:rsidRDefault="00856002" w:rsidP="003C56B5">
      <w:pPr>
        <w:spacing w:after="0" w:line="240" w:lineRule="auto"/>
        <w:ind w:firstLine="708"/>
        <w:jc w:val="both"/>
        <w:rPr>
          <w:rFonts w:ascii="Times New Roman" w:eastAsia="Calibri" w:hAnsi="Times New Roman" w:cs="Times New Roman"/>
          <w:lang w:val="ro-RO" w:eastAsia="ro-RO"/>
        </w:rPr>
      </w:pPr>
      <w:r w:rsidRPr="003C56B5">
        <w:rPr>
          <w:rFonts w:ascii="Times New Roman" w:eastAsia="Calibri" w:hAnsi="Times New Roman" w:cs="Times New Roman"/>
          <w:lang w:val="ro-RO" w:eastAsia="ro-RO"/>
        </w:rPr>
        <w:t>În concluzie, cu toții știm că internetul este foarte util în învățare, atât a celor mici, cât și a celor mari. Pentru cei mici tehnologia este atractivă, iar pentru cei mari trebuie să existe o motivație puternică pentru a o utiliza în mod eficient.</w:t>
      </w:r>
    </w:p>
    <w:p w14:paraId="2A3C8AE2" w14:textId="77777777" w:rsidR="00856002" w:rsidRPr="003C56B5" w:rsidRDefault="00856002" w:rsidP="004C0911">
      <w:pPr>
        <w:spacing w:after="0" w:line="240" w:lineRule="auto"/>
        <w:ind w:firstLine="708"/>
        <w:jc w:val="both"/>
        <w:rPr>
          <w:rFonts w:ascii="Times New Roman" w:eastAsia="Calibri" w:hAnsi="Times New Roman" w:cs="Times New Roman"/>
          <w:lang w:val="ro-RO" w:eastAsia="ro-RO"/>
        </w:rPr>
      </w:pPr>
      <w:r w:rsidRPr="003C56B5">
        <w:rPr>
          <w:rFonts w:ascii="Times New Roman" w:eastAsia="Calibri" w:hAnsi="Times New Roman" w:cs="Times New Roman"/>
          <w:lang w:val="ro-RO" w:eastAsia="ro-RO"/>
        </w:rPr>
        <w:t>Pot fi numite situații limită cazurile în care o persoana este într-un anumit context în care nu poate avea acces la internet sau nu iși permite acest lucru. Din acest motiv, se poate întâmpla să piardă o anumita informație care îi era utilă în acel moment dar pe care nu o poate accesa pe loc. Din păcate, aceste situații de criză chiar nu pot fi controlate.</w:t>
      </w:r>
    </w:p>
    <w:p w14:paraId="6FA8BD3E" w14:textId="77777777" w:rsidR="00856002" w:rsidRPr="003C56B5" w:rsidRDefault="00856002" w:rsidP="003C56B5">
      <w:pPr>
        <w:spacing w:after="0" w:line="240" w:lineRule="auto"/>
        <w:jc w:val="both"/>
        <w:rPr>
          <w:rFonts w:ascii="Times New Roman" w:eastAsia="Calibri" w:hAnsi="Times New Roman" w:cs="Times New Roman"/>
          <w:lang w:val="ro-RO" w:eastAsia="ro-RO"/>
        </w:rPr>
      </w:pPr>
      <w:r w:rsidRPr="003C56B5">
        <w:rPr>
          <w:rFonts w:ascii="Times New Roman" w:eastAsia="Calibri" w:hAnsi="Times New Roman" w:cs="Times New Roman"/>
          <w:lang w:val="ro-RO" w:eastAsia="ro-RO"/>
        </w:rPr>
        <w:t> </w:t>
      </w:r>
    </w:p>
    <w:p w14:paraId="3770D5C1" w14:textId="77777777" w:rsidR="00856002" w:rsidRPr="003C56B5" w:rsidRDefault="00856002" w:rsidP="004C0911">
      <w:pPr>
        <w:shd w:val="clear" w:color="auto" w:fill="FFFFFF"/>
        <w:spacing w:after="0" w:line="240" w:lineRule="auto"/>
        <w:rPr>
          <w:rFonts w:ascii="Times New Roman" w:eastAsia="Times New Roman" w:hAnsi="Times New Roman" w:cs="Times New Roman"/>
          <w:b/>
          <w:color w:val="333333"/>
        </w:rPr>
      </w:pPr>
    </w:p>
    <w:p w14:paraId="7EC52C0B" w14:textId="77777777" w:rsidR="001475AC" w:rsidRPr="003C56B5" w:rsidRDefault="001475AC" w:rsidP="003C56B5">
      <w:pPr>
        <w:shd w:val="clear" w:color="auto" w:fill="FFFFFF"/>
        <w:spacing w:after="0" w:line="240" w:lineRule="auto"/>
        <w:jc w:val="center"/>
        <w:rPr>
          <w:rFonts w:ascii="Times New Roman" w:eastAsia="Times New Roman" w:hAnsi="Times New Roman" w:cs="Times New Roman"/>
          <w:b/>
          <w:color w:val="333333"/>
        </w:rPr>
      </w:pPr>
      <w:r w:rsidRPr="003C56B5">
        <w:rPr>
          <w:rFonts w:ascii="Times New Roman" w:eastAsia="Times New Roman" w:hAnsi="Times New Roman" w:cs="Times New Roman"/>
          <w:b/>
          <w:color w:val="333333"/>
        </w:rPr>
        <w:t>ABORDAREA INTEGRATĂ A CONȚINUTURILOR</w:t>
      </w:r>
    </w:p>
    <w:p w14:paraId="6D37A784" w14:textId="77777777" w:rsidR="001475AC" w:rsidRPr="003C56B5" w:rsidRDefault="001475AC" w:rsidP="003C56B5">
      <w:pPr>
        <w:shd w:val="clear" w:color="auto" w:fill="FFFFFF"/>
        <w:spacing w:after="0" w:line="240" w:lineRule="auto"/>
        <w:jc w:val="center"/>
        <w:rPr>
          <w:rFonts w:ascii="Times New Roman" w:eastAsia="Times New Roman" w:hAnsi="Times New Roman" w:cs="Times New Roman"/>
          <w:b/>
          <w:color w:val="333333"/>
        </w:rPr>
      </w:pPr>
      <w:r w:rsidRPr="003C56B5">
        <w:rPr>
          <w:rFonts w:ascii="Times New Roman" w:eastAsia="Times New Roman" w:hAnsi="Times New Roman" w:cs="Times New Roman"/>
          <w:b/>
          <w:color w:val="333333"/>
        </w:rPr>
        <w:t>EXEMPLE DE BUNE PRACTICI</w:t>
      </w:r>
    </w:p>
    <w:p w14:paraId="0B22672C" w14:textId="77777777" w:rsidR="001475AC" w:rsidRPr="001A571C" w:rsidRDefault="001A571C" w:rsidP="00FE5AC6">
      <w:pPr>
        <w:shd w:val="clear" w:color="auto" w:fill="FFFFFF"/>
        <w:spacing w:after="0" w:line="240" w:lineRule="auto"/>
        <w:jc w:val="right"/>
        <w:rPr>
          <w:rFonts w:ascii="Times New Roman" w:eastAsia="Times New Roman" w:hAnsi="Times New Roman" w:cs="Times New Roman"/>
          <w:i/>
          <w:iCs/>
          <w:color w:val="333333"/>
        </w:rPr>
      </w:pPr>
      <w:proofErr w:type="spellStart"/>
      <w:r w:rsidRPr="001A571C">
        <w:rPr>
          <w:rFonts w:ascii="Times New Roman" w:eastAsia="Times New Roman" w:hAnsi="Times New Roman" w:cs="Times New Roman"/>
          <w:i/>
          <w:iCs/>
          <w:color w:val="333333"/>
        </w:rPr>
        <w:t>Mazilu</w:t>
      </w:r>
      <w:proofErr w:type="spellEnd"/>
      <w:r w:rsidRPr="001A571C">
        <w:rPr>
          <w:rFonts w:ascii="Times New Roman" w:eastAsia="Times New Roman" w:hAnsi="Times New Roman" w:cs="Times New Roman"/>
          <w:i/>
          <w:iCs/>
          <w:color w:val="333333"/>
        </w:rPr>
        <w:t xml:space="preserve"> Carmen-</w:t>
      </w:r>
      <w:proofErr w:type="spellStart"/>
      <w:r w:rsidRPr="001A571C">
        <w:rPr>
          <w:rFonts w:ascii="Times New Roman" w:eastAsia="Times New Roman" w:hAnsi="Times New Roman" w:cs="Times New Roman"/>
          <w:i/>
          <w:iCs/>
          <w:color w:val="333333"/>
        </w:rPr>
        <w:t>Vasilica</w:t>
      </w:r>
      <w:proofErr w:type="spellEnd"/>
    </w:p>
    <w:p w14:paraId="41DCABF8" w14:textId="77777777" w:rsidR="001475AC" w:rsidRPr="001A571C" w:rsidRDefault="001A571C" w:rsidP="00FE5AC6">
      <w:pPr>
        <w:shd w:val="clear" w:color="auto" w:fill="FFFFFF"/>
        <w:spacing w:after="0" w:line="240" w:lineRule="auto"/>
        <w:jc w:val="right"/>
        <w:rPr>
          <w:rFonts w:ascii="Times New Roman" w:eastAsia="Times New Roman" w:hAnsi="Times New Roman" w:cs="Times New Roman"/>
          <w:i/>
          <w:iCs/>
          <w:color w:val="333333"/>
        </w:rPr>
      </w:pPr>
      <w:proofErr w:type="spellStart"/>
      <w:r w:rsidRPr="001A571C">
        <w:rPr>
          <w:rFonts w:ascii="Times New Roman" w:eastAsia="Times New Roman" w:hAnsi="Times New Roman" w:cs="Times New Roman"/>
          <w:i/>
          <w:iCs/>
          <w:color w:val="333333"/>
        </w:rPr>
        <w:t>Școala</w:t>
      </w:r>
      <w:proofErr w:type="spellEnd"/>
      <w:r w:rsidRPr="001A571C">
        <w:rPr>
          <w:rFonts w:ascii="Times New Roman" w:eastAsia="Times New Roman" w:hAnsi="Times New Roman" w:cs="Times New Roman"/>
          <w:i/>
          <w:iCs/>
          <w:color w:val="333333"/>
        </w:rPr>
        <w:t xml:space="preserve"> </w:t>
      </w:r>
      <w:proofErr w:type="spellStart"/>
      <w:r w:rsidRPr="001A571C">
        <w:rPr>
          <w:rFonts w:ascii="Times New Roman" w:eastAsia="Times New Roman" w:hAnsi="Times New Roman" w:cs="Times New Roman"/>
          <w:i/>
          <w:iCs/>
          <w:color w:val="333333"/>
        </w:rPr>
        <w:t>Gimnazială</w:t>
      </w:r>
      <w:proofErr w:type="spellEnd"/>
      <w:r w:rsidRPr="001A571C">
        <w:rPr>
          <w:rFonts w:ascii="Times New Roman" w:eastAsia="Times New Roman" w:hAnsi="Times New Roman" w:cs="Times New Roman"/>
          <w:i/>
          <w:iCs/>
          <w:color w:val="333333"/>
        </w:rPr>
        <w:t xml:space="preserve"> </w:t>
      </w:r>
      <w:proofErr w:type="spellStart"/>
      <w:r w:rsidRPr="001A571C">
        <w:rPr>
          <w:rFonts w:ascii="Times New Roman" w:eastAsia="Times New Roman" w:hAnsi="Times New Roman" w:cs="Times New Roman"/>
          <w:i/>
          <w:iCs/>
          <w:color w:val="333333"/>
        </w:rPr>
        <w:t>Palanca</w:t>
      </w:r>
      <w:proofErr w:type="spellEnd"/>
    </w:p>
    <w:p w14:paraId="49BE30A5" w14:textId="77777777" w:rsidR="001475AC" w:rsidRPr="003C56B5" w:rsidRDefault="001475AC" w:rsidP="003C56B5">
      <w:pPr>
        <w:shd w:val="clear" w:color="auto" w:fill="FFFFFF"/>
        <w:spacing w:after="0" w:line="240" w:lineRule="auto"/>
        <w:jc w:val="right"/>
        <w:rPr>
          <w:rFonts w:ascii="Times New Roman" w:eastAsia="Times New Roman" w:hAnsi="Times New Roman" w:cs="Times New Roman"/>
          <w:color w:val="333333"/>
        </w:rPr>
      </w:pPr>
    </w:p>
    <w:p w14:paraId="205D04D5" w14:textId="77777777" w:rsidR="001475AC" w:rsidRPr="003C56B5" w:rsidRDefault="001475AC" w:rsidP="001A571C">
      <w:pPr>
        <w:shd w:val="clear" w:color="auto" w:fill="FFFFFF"/>
        <w:spacing w:after="0" w:line="240" w:lineRule="auto"/>
        <w:ind w:firstLine="720"/>
        <w:jc w:val="both"/>
        <w:rPr>
          <w:rFonts w:ascii="Times New Roman" w:eastAsia="Times New Roman" w:hAnsi="Times New Roman" w:cs="Times New Roman"/>
          <w:color w:val="333333"/>
        </w:rPr>
      </w:pPr>
      <w:proofErr w:type="spellStart"/>
      <w:r w:rsidRPr="003C56B5">
        <w:rPr>
          <w:rFonts w:ascii="Times New Roman" w:eastAsia="Times New Roman" w:hAnsi="Times New Roman" w:cs="Times New Roman"/>
          <w:color w:val="333333"/>
        </w:rPr>
        <w:t>Învățarea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depășește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cadrul</w:t>
      </w:r>
      <w:proofErr w:type="spellEnd"/>
      <w:r w:rsidRPr="003C56B5">
        <w:rPr>
          <w:rFonts w:ascii="Times New Roman" w:eastAsia="Times New Roman" w:hAnsi="Times New Roman" w:cs="Times New Roman"/>
          <w:color w:val="333333"/>
        </w:rPr>
        <w:t xml:space="preserve"> formal al </w:t>
      </w:r>
      <w:proofErr w:type="spellStart"/>
      <w:r w:rsidRPr="003C56B5">
        <w:rPr>
          <w:rFonts w:ascii="Times New Roman" w:eastAsia="Times New Roman" w:hAnsi="Times New Roman" w:cs="Times New Roman"/>
          <w:color w:val="333333"/>
        </w:rPr>
        <w:t>școlii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mai</w:t>
      </w:r>
      <w:proofErr w:type="spellEnd"/>
      <w:r w:rsidRPr="003C56B5">
        <w:rPr>
          <w:rFonts w:ascii="Times New Roman" w:eastAsia="Times New Roman" w:hAnsi="Times New Roman" w:cs="Times New Roman"/>
          <w:color w:val="333333"/>
        </w:rPr>
        <w:t xml:space="preserve"> ales </w:t>
      </w:r>
      <w:proofErr w:type="spellStart"/>
      <w:r w:rsidRPr="003C56B5">
        <w:rPr>
          <w:rFonts w:ascii="Times New Roman" w:eastAsia="Times New Roman" w:hAnsi="Times New Roman" w:cs="Times New Roman"/>
          <w:color w:val="333333"/>
        </w:rPr>
        <w:t>în</w:t>
      </w:r>
      <w:proofErr w:type="spellEnd"/>
      <w:r w:rsidRPr="003C56B5">
        <w:rPr>
          <w:rFonts w:ascii="Times New Roman" w:eastAsia="Times New Roman" w:hAnsi="Times New Roman" w:cs="Times New Roman"/>
          <w:color w:val="333333"/>
        </w:rPr>
        <w:t xml:space="preserve"> prima </w:t>
      </w:r>
      <w:proofErr w:type="spellStart"/>
      <w:r w:rsidRPr="003C56B5">
        <w:rPr>
          <w:rFonts w:ascii="Times New Roman" w:eastAsia="Times New Roman" w:hAnsi="Times New Roman" w:cs="Times New Roman"/>
          <w:color w:val="333333"/>
        </w:rPr>
        <w:t>parte</w:t>
      </w:r>
      <w:proofErr w:type="spellEnd"/>
      <w:r w:rsidRPr="003C56B5">
        <w:rPr>
          <w:rFonts w:ascii="Times New Roman" w:eastAsia="Times New Roman" w:hAnsi="Times New Roman" w:cs="Times New Roman"/>
          <w:color w:val="333333"/>
        </w:rPr>
        <w:t xml:space="preserve"> a </w:t>
      </w:r>
      <w:proofErr w:type="spellStart"/>
      <w:r w:rsidRPr="003C56B5">
        <w:rPr>
          <w:rFonts w:ascii="Times New Roman" w:eastAsia="Times New Roman" w:hAnsi="Times New Roman" w:cs="Times New Roman"/>
          <w:color w:val="333333"/>
        </w:rPr>
        <w:t>vieții</w:t>
      </w:r>
      <w:proofErr w:type="spellEnd"/>
      <w:r w:rsidRPr="003C56B5">
        <w:rPr>
          <w:rFonts w:ascii="Times New Roman" w:eastAsia="Times New Roman" w:hAnsi="Times New Roman" w:cs="Times New Roman"/>
          <w:color w:val="333333"/>
        </w:rPr>
        <w:t xml:space="preserve">. O </w:t>
      </w:r>
      <w:proofErr w:type="spellStart"/>
      <w:r w:rsidRPr="003C56B5">
        <w:rPr>
          <w:rFonts w:ascii="Times New Roman" w:eastAsia="Times New Roman" w:hAnsi="Times New Roman" w:cs="Times New Roman"/>
          <w:color w:val="333333"/>
        </w:rPr>
        <w:t>învățare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dincolo</w:t>
      </w:r>
      <w:proofErr w:type="spellEnd"/>
      <w:r w:rsidRPr="003C56B5">
        <w:rPr>
          <w:rFonts w:ascii="Times New Roman" w:eastAsia="Times New Roman" w:hAnsi="Times New Roman" w:cs="Times New Roman"/>
          <w:color w:val="333333"/>
        </w:rPr>
        <w:t xml:space="preserve"> de discipline, de </w:t>
      </w:r>
      <w:proofErr w:type="spellStart"/>
      <w:r w:rsidRPr="003C56B5">
        <w:rPr>
          <w:rFonts w:ascii="Times New Roman" w:eastAsia="Times New Roman" w:hAnsi="Times New Roman" w:cs="Times New Roman"/>
          <w:color w:val="333333"/>
        </w:rPr>
        <w:t>rigiditatea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canoanelor</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academice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tradiționale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poate</w:t>
      </w:r>
      <w:proofErr w:type="spellEnd"/>
      <w:r w:rsidRPr="003C56B5">
        <w:rPr>
          <w:rFonts w:ascii="Times New Roman" w:eastAsia="Times New Roman" w:hAnsi="Times New Roman" w:cs="Times New Roman"/>
          <w:color w:val="333333"/>
        </w:rPr>
        <w:t xml:space="preserve"> fi </w:t>
      </w:r>
      <w:proofErr w:type="spellStart"/>
      <w:r w:rsidRPr="003C56B5">
        <w:rPr>
          <w:rFonts w:ascii="Times New Roman" w:eastAsia="Times New Roman" w:hAnsi="Times New Roman" w:cs="Times New Roman"/>
          <w:color w:val="333333"/>
        </w:rPr>
        <w:t>mai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profitabilă</w:t>
      </w:r>
      <w:proofErr w:type="spellEnd"/>
      <w:r w:rsidRPr="003C56B5">
        <w:rPr>
          <w:rFonts w:ascii="Times New Roman" w:eastAsia="Times New Roman" w:hAnsi="Times New Roman" w:cs="Times New Roman"/>
          <w:color w:val="333333"/>
        </w:rPr>
        <w:t xml:space="preserve"> din </w:t>
      </w:r>
      <w:proofErr w:type="spellStart"/>
      <w:r w:rsidRPr="003C56B5">
        <w:rPr>
          <w:rFonts w:ascii="Times New Roman" w:eastAsia="Times New Roman" w:hAnsi="Times New Roman" w:cs="Times New Roman"/>
          <w:color w:val="333333"/>
        </w:rPr>
        <w:t>perspectiva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nevoilor</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omului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contemporan</w:t>
      </w:r>
      <w:proofErr w:type="spellEnd"/>
      <w:r w:rsidRPr="003C56B5">
        <w:rPr>
          <w:rFonts w:ascii="Times New Roman" w:eastAsia="Times New Roman" w:hAnsi="Times New Roman" w:cs="Times New Roman"/>
          <w:color w:val="333333"/>
        </w:rPr>
        <w:t>.</w:t>
      </w:r>
    </w:p>
    <w:p w14:paraId="2B8F1F85" w14:textId="77777777" w:rsidR="001475AC" w:rsidRPr="003C56B5" w:rsidRDefault="001475AC" w:rsidP="001A571C">
      <w:pPr>
        <w:shd w:val="clear" w:color="auto" w:fill="FFFFFF"/>
        <w:spacing w:after="0" w:line="240" w:lineRule="auto"/>
        <w:ind w:firstLine="720"/>
        <w:jc w:val="both"/>
        <w:rPr>
          <w:rFonts w:ascii="Times New Roman" w:eastAsia="Times New Roman" w:hAnsi="Times New Roman" w:cs="Times New Roman"/>
          <w:i/>
          <w:iCs/>
          <w:color w:val="333333"/>
        </w:rPr>
      </w:pPr>
      <w:r w:rsidRPr="003C56B5">
        <w:rPr>
          <w:rFonts w:ascii="Times New Roman" w:eastAsia="Times New Roman" w:hAnsi="Times New Roman" w:cs="Times New Roman"/>
          <w:i/>
          <w:iCs/>
          <w:color w:val="333333"/>
        </w:rPr>
        <w:t>„</w:t>
      </w:r>
      <w:proofErr w:type="spellStart"/>
      <w:r w:rsidRPr="003C56B5">
        <w:rPr>
          <w:rFonts w:ascii="Times New Roman" w:eastAsia="Times New Roman" w:hAnsi="Times New Roman" w:cs="Times New Roman"/>
          <w:i/>
          <w:iCs/>
          <w:color w:val="333333"/>
        </w:rPr>
        <w:t>Când</w:t>
      </w:r>
      <w:proofErr w:type="spellEnd"/>
      <w:r w:rsidRPr="003C56B5">
        <w:rPr>
          <w:rFonts w:ascii="Times New Roman" w:eastAsia="Times New Roman" w:hAnsi="Times New Roman" w:cs="Times New Roman"/>
          <w:i/>
          <w:iCs/>
          <w:color w:val="333333"/>
        </w:rPr>
        <w:t xml:space="preserve"> </w:t>
      </w:r>
      <w:proofErr w:type="spellStart"/>
      <w:r w:rsidRPr="003C56B5">
        <w:rPr>
          <w:rFonts w:ascii="Times New Roman" w:eastAsia="Times New Roman" w:hAnsi="Times New Roman" w:cs="Times New Roman"/>
          <w:i/>
          <w:iCs/>
          <w:color w:val="333333"/>
        </w:rPr>
        <w:t>mergi</w:t>
      </w:r>
      <w:proofErr w:type="spellEnd"/>
      <w:r w:rsidRPr="003C56B5">
        <w:rPr>
          <w:rFonts w:ascii="Times New Roman" w:eastAsia="Times New Roman" w:hAnsi="Times New Roman" w:cs="Times New Roman"/>
          <w:i/>
          <w:iCs/>
          <w:color w:val="333333"/>
        </w:rPr>
        <w:t xml:space="preserve"> pe-</w:t>
      </w:r>
      <w:proofErr w:type="spellStart"/>
      <w:r w:rsidRPr="003C56B5">
        <w:rPr>
          <w:rFonts w:ascii="Times New Roman" w:eastAsia="Times New Roman" w:hAnsi="Times New Roman" w:cs="Times New Roman"/>
          <w:i/>
          <w:iCs/>
          <w:color w:val="333333"/>
        </w:rPr>
        <w:t>afară</w:t>
      </w:r>
      <w:proofErr w:type="spellEnd"/>
      <w:r w:rsidRPr="003C56B5">
        <w:rPr>
          <w:rFonts w:ascii="Times New Roman" w:eastAsia="Times New Roman" w:hAnsi="Times New Roman" w:cs="Times New Roman"/>
          <w:i/>
          <w:iCs/>
          <w:color w:val="333333"/>
        </w:rPr>
        <w:t xml:space="preserve">, </w:t>
      </w:r>
      <w:proofErr w:type="spellStart"/>
      <w:r w:rsidRPr="003C56B5">
        <w:rPr>
          <w:rFonts w:ascii="Times New Roman" w:eastAsia="Times New Roman" w:hAnsi="Times New Roman" w:cs="Times New Roman"/>
          <w:i/>
          <w:iCs/>
          <w:color w:val="333333"/>
        </w:rPr>
        <w:t>natura</w:t>
      </w:r>
      <w:proofErr w:type="spellEnd"/>
      <w:r w:rsidRPr="003C56B5">
        <w:rPr>
          <w:rFonts w:ascii="Times New Roman" w:eastAsia="Times New Roman" w:hAnsi="Times New Roman" w:cs="Times New Roman"/>
          <w:i/>
          <w:iCs/>
          <w:color w:val="333333"/>
        </w:rPr>
        <w:t xml:space="preserve"> nu </w:t>
      </w:r>
      <w:proofErr w:type="spellStart"/>
      <w:r w:rsidRPr="003C56B5">
        <w:rPr>
          <w:rFonts w:ascii="Times New Roman" w:eastAsia="Times New Roman" w:hAnsi="Times New Roman" w:cs="Times New Roman"/>
          <w:i/>
          <w:iCs/>
          <w:color w:val="333333"/>
        </w:rPr>
        <w:t>te</w:t>
      </w:r>
      <w:proofErr w:type="spellEnd"/>
      <w:r w:rsidRPr="003C56B5">
        <w:rPr>
          <w:rFonts w:ascii="Times New Roman" w:eastAsia="Times New Roman" w:hAnsi="Times New Roman" w:cs="Times New Roman"/>
          <w:i/>
          <w:iCs/>
          <w:color w:val="333333"/>
        </w:rPr>
        <w:t xml:space="preserve"> </w:t>
      </w:r>
      <w:proofErr w:type="spellStart"/>
      <w:r w:rsidRPr="003C56B5">
        <w:rPr>
          <w:rFonts w:ascii="Times New Roman" w:eastAsia="Times New Roman" w:hAnsi="Times New Roman" w:cs="Times New Roman"/>
          <w:i/>
          <w:iCs/>
          <w:color w:val="333333"/>
        </w:rPr>
        <w:t>pune</w:t>
      </w:r>
      <w:proofErr w:type="spellEnd"/>
      <w:r w:rsidRPr="003C56B5">
        <w:rPr>
          <w:rFonts w:ascii="Times New Roman" w:eastAsia="Times New Roman" w:hAnsi="Times New Roman" w:cs="Times New Roman"/>
          <w:i/>
          <w:iCs/>
          <w:color w:val="333333"/>
        </w:rPr>
        <w:t xml:space="preserve"> </w:t>
      </w:r>
      <w:proofErr w:type="spellStart"/>
      <w:r w:rsidRPr="003C56B5">
        <w:rPr>
          <w:rFonts w:ascii="Times New Roman" w:eastAsia="Times New Roman" w:hAnsi="Times New Roman" w:cs="Times New Roman"/>
          <w:i/>
          <w:iCs/>
          <w:color w:val="333333"/>
        </w:rPr>
        <w:t>faţă</w:t>
      </w:r>
      <w:proofErr w:type="spellEnd"/>
      <w:r w:rsidRPr="003C56B5">
        <w:rPr>
          <w:rFonts w:ascii="Times New Roman" w:eastAsia="Times New Roman" w:hAnsi="Times New Roman" w:cs="Times New Roman"/>
          <w:i/>
          <w:iCs/>
          <w:color w:val="333333"/>
        </w:rPr>
        <w:t xml:space="preserve"> </w:t>
      </w:r>
      <w:proofErr w:type="spellStart"/>
      <w:r w:rsidRPr="003C56B5">
        <w:rPr>
          <w:rFonts w:ascii="Times New Roman" w:eastAsia="Times New Roman" w:hAnsi="Times New Roman" w:cs="Times New Roman"/>
          <w:i/>
          <w:iCs/>
          <w:color w:val="333333"/>
        </w:rPr>
        <w:t>în</w:t>
      </w:r>
      <w:proofErr w:type="spellEnd"/>
      <w:r w:rsidRPr="003C56B5">
        <w:rPr>
          <w:rFonts w:ascii="Times New Roman" w:eastAsia="Times New Roman" w:hAnsi="Times New Roman" w:cs="Times New Roman"/>
          <w:i/>
          <w:iCs/>
          <w:color w:val="333333"/>
        </w:rPr>
        <w:t xml:space="preserve"> </w:t>
      </w:r>
      <w:proofErr w:type="spellStart"/>
      <w:r w:rsidRPr="003C56B5">
        <w:rPr>
          <w:rFonts w:ascii="Times New Roman" w:eastAsia="Times New Roman" w:hAnsi="Times New Roman" w:cs="Times New Roman"/>
          <w:i/>
          <w:iCs/>
          <w:color w:val="333333"/>
        </w:rPr>
        <w:t>faţă</w:t>
      </w:r>
      <w:proofErr w:type="spellEnd"/>
      <w:r w:rsidRPr="003C56B5">
        <w:rPr>
          <w:rFonts w:ascii="Times New Roman" w:eastAsia="Times New Roman" w:hAnsi="Times New Roman" w:cs="Times New Roman"/>
          <w:i/>
          <w:iCs/>
          <w:color w:val="333333"/>
        </w:rPr>
        <w:t xml:space="preserve"> </w:t>
      </w:r>
      <w:proofErr w:type="spellStart"/>
      <w:r w:rsidRPr="003C56B5">
        <w:rPr>
          <w:rFonts w:ascii="Times New Roman" w:eastAsia="Times New Roman" w:hAnsi="Times New Roman" w:cs="Times New Roman"/>
          <w:i/>
          <w:iCs/>
          <w:color w:val="333333"/>
        </w:rPr>
        <w:t>pentru</w:t>
      </w:r>
      <w:proofErr w:type="spellEnd"/>
      <w:r w:rsidRPr="003C56B5">
        <w:rPr>
          <w:rFonts w:ascii="Times New Roman" w:eastAsia="Times New Roman" w:hAnsi="Times New Roman" w:cs="Times New Roman"/>
          <w:i/>
          <w:iCs/>
          <w:color w:val="333333"/>
        </w:rPr>
        <w:t xml:space="preserve"> </w:t>
      </w:r>
      <w:proofErr w:type="spellStart"/>
      <w:r w:rsidRPr="003C56B5">
        <w:rPr>
          <w:rFonts w:ascii="Times New Roman" w:eastAsia="Times New Roman" w:hAnsi="Times New Roman" w:cs="Times New Roman"/>
          <w:i/>
          <w:iCs/>
          <w:color w:val="333333"/>
        </w:rPr>
        <w:t>trei</w:t>
      </w:r>
      <w:proofErr w:type="spellEnd"/>
      <w:r w:rsidRPr="003C56B5">
        <w:rPr>
          <w:rFonts w:ascii="Times New Roman" w:eastAsia="Times New Roman" w:hAnsi="Times New Roman" w:cs="Times New Roman"/>
          <w:i/>
          <w:iCs/>
          <w:color w:val="333333"/>
        </w:rPr>
        <w:t xml:space="preserve"> </w:t>
      </w:r>
      <w:proofErr w:type="spellStart"/>
      <w:r w:rsidRPr="003C56B5">
        <w:rPr>
          <w:rFonts w:ascii="Times New Roman" w:eastAsia="Times New Roman" w:hAnsi="Times New Roman" w:cs="Times New Roman"/>
          <w:i/>
          <w:iCs/>
          <w:color w:val="333333"/>
        </w:rPr>
        <w:t>sferturi</w:t>
      </w:r>
      <w:proofErr w:type="spellEnd"/>
      <w:r w:rsidRPr="003C56B5">
        <w:rPr>
          <w:rFonts w:ascii="Times New Roman" w:eastAsia="Times New Roman" w:hAnsi="Times New Roman" w:cs="Times New Roman"/>
          <w:i/>
          <w:iCs/>
          <w:color w:val="333333"/>
        </w:rPr>
        <w:t xml:space="preserve"> de </w:t>
      </w:r>
      <w:proofErr w:type="spellStart"/>
      <w:r w:rsidRPr="003C56B5">
        <w:rPr>
          <w:rFonts w:ascii="Times New Roman" w:eastAsia="Times New Roman" w:hAnsi="Times New Roman" w:cs="Times New Roman"/>
          <w:i/>
          <w:iCs/>
          <w:color w:val="333333"/>
        </w:rPr>
        <w:t>oră</w:t>
      </w:r>
      <w:proofErr w:type="spellEnd"/>
      <w:r w:rsidRPr="003C56B5">
        <w:rPr>
          <w:rFonts w:ascii="Times New Roman" w:eastAsia="Times New Roman" w:hAnsi="Times New Roman" w:cs="Times New Roman"/>
          <w:i/>
          <w:iCs/>
          <w:color w:val="333333"/>
        </w:rPr>
        <w:t xml:space="preserve"> </w:t>
      </w:r>
      <w:proofErr w:type="spellStart"/>
      <w:r w:rsidRPr="003C56B5">
        <w:rPr>
          <w:rFonts w:ascii="Times New Roman" w:eastAsia="Times New Roman" w:hAnsi="Times New Roman" w:cs="Times New Roman"/>
          <w:i/>
          <w:iCs/>
          <w:color w:val="333333"/>
        </w:rPr>
        <w:t>numai</w:t>
      </w:r>
      <w:proofErr w:type="spellEnd"/>
      <w:r w:rsidRPr="003C56B5">
        <w:rPr>
          <w:rFonts w:ascii="Times New Roman" w:eastAsia="Times New Roman" w:hAnsi="Times New Roman" w:cs="Times New Roman"/>
          <w:i/>
          <w:iCs/>
          <w:color w:val="333333"/>
        </w:rPr>
        <w:t xml:space="preserve"> cu </w:t>
      </w:r>
      <w:proofErr w:type="spellStart"/>
      <w:r w:rsidRPr="003C56B5">
        <w:rPr>
          <w:rFonts w:ascii="Times New Roman" w:eastAsia="Times New Roman" w:hAnsi="Times New Roman" w:cs="Times New Roman"/>
          <w:i/>
          <w:iCs/>
          <w:color w:val="333333"/>
        </w:rPr>
        <w:t>flori</w:t>
      </w:r>
      <w:proofErr w:type="spellEnd"/>
      <w:r w:rsidRPr="003C56B5">
        <w:rPr>
          <w:rFonts w:ascii="Times New Roman" w:eastAsia="Times New Roman" w:hAnsi="Times New Roman" w:cs="Times New Roman"/>
          <w:i/>
          <w:iCs/>
          <w:color w:val="333333"/>
        </w:rPr>
        <w:t xml:space="preserve"> </w:t>
      </w:r>
      <w:proofErr w:type="spellStart"/>
      <w:r w:rsidRPr="003C56B5">
        <w:rPr>
          <w:rFonts w:ascii="Times New Roman" w:eastAsia="Times New Roman" w:hAnsi="Times New Roman" w:cs="Times New Roman"/>
          <w:i/>
          <w:iCs/>
          <w:color w:val="333333"/>
        </w:rPr>
        <w:t>şi</w:t>
      </w:r>
      <w:proofErr w:type="spellEnd"/>
      <w:r w:rsidRPr="003C56B5">
        <w:rPr>
          <w:rFonts w:ascii="Times New Roman" w:eastAsia="Times New Roman" w:hAnsi="Times New Roman" w:cs="Times New Roman"/>
          <w:i/>
          <w:iCs/>
          <w:color w:val="333333"/>
        </w:rPr>
        <w:t xml:space="preserve"> </w:t>
      </w:r>
      <w:proofErr w:type="spellStart"/>
      <w:r w:rsidRPr="003C56B5">
        <w:rPr>
          <w:rFonts w:ascii="Times New Roman" w:eastAsia="Times New Roman" w:hAnsi="Times New Roman" w:cs="Times New Roman"/>
          <w:i/>
          <w:iCs/>
          <w:color w:val="333333"/>
        </w:rPr>
        <w:t>în</w:t>
      </w:r>
      <w:proofErr w:type="spellEnd"/>
      <w:r w:rsidRPr="003C56B5">
        <w:rPr>
          <w:rFonts w:ascii="Times New Roman" w:eastAsia="Times New Roman" w:hAnsi="Times New Roman" w:cs="Times New Roman"/>
          <w:i/>
          <w:iCs/>
          <w:color w:val="333333"/>
        </w:rPr>
        <w:t xml:space="preserve"> </w:t>
      </w:r>
      <w:proofErr w:type="spellStart"/>
      <w:r w:rsidRPr="003C56B5">
        <w:rPr>
          <w:rFonts w:ascii="Times New Roman" w:eastAsia="Times New Roman" w:hAnsi="Times New Roman" w:cs="Times New Roman"/>
          <w:i/>
          <w:iCs/>
          <w:color w:val="333333"/>
        </w:rPr>
        <w:t>următoarele</w:t>
      </w:r>
      <w:proofErr w:type="spellEnd"/>
      <w:r w:rsidRPr="003C56B5">
        <w:rPr>
          <w:rFonts w:ascii="Times New Roman" w:eastAsia="Times New Roman" w:hAnsi="Times New Roman" w:cs="Times New Roman"/>
          <w:i/>
          <w:iCs/>
          <w:color w:val="333333"/>
        </w:rPr>
        <w:t xml:space="preserve"> </w:t>
      </w:r>
      <w:proofErr w:type="spellStart"/>
      <w:r w:rsidRPr="003C56B5">
        <w:rPr>
          <w:rFonts w:ascii="Times New Roman" w:eastAsia="Times New Roman" w:hAnsi="Times New Roman" w:cs="Times New Roman"/>
          <w:i/>
          <w:iCs/>
          <w:color w:val="333333"/>
        </w:rPr>
        <w:t>trei</w:t>
      </w:r>
      <w:proofErr w:type="spellEnd"/>
      <w:r w:rsidRPr="003C56B5">
        <w:rPr>
          <w:rFonts w:ascii="Times New Roman" w:eastAsia="Times New Roman" w:hAnsi="Times New Roman" w:cs="Times New Roman"/>
          <w:i/>
          <w:iCs/>
          <w:color w:val="333333"/>
        </w:rPr>
        <w:t xml:space="preserve"> </w:t>
      </w:r>
      <w:proofErr w:type="spellStart"/>
      <w:r w:rsidRPr="003C56B5">
        <w:rPr>
          <w:rFonts w:ascii="Times New Roman" w:eastAsia="Times New Roman" w:hAnsi="Times New Roman" w:cs="Times New Roman"/>
          <w:i/>
          <w:iCs/>
          <w:color w:val="333333"/>
        </w:rPr>
        <w:t>sferturi</w:t>
      </w:r>
      <w:proofErr w:type="spellEnd"/>
      <w:r w:rsidRPr="003C56B5">
        <w:rPr>
          <w:rFonts w:ascii="Times New Roman" w:eastAsia="Times New Roman" w:hAnsi="Times New Roman" w:cs="Times New Roman"/>
          <w:i/>
          <w:iCs/>
          <w:color w:val="333333"/>
        </w:rPr>
        <w:t xml:space="preserve"> </w:t>
      </w:r>
      <w:proofErr w:type="spellStart"/>
      <w:r w:rsidRPr="003C56B5">
        <w:rPr>
          <w:rFonts w:ascii="Times New Roman" w:eastAsia="Times New Roman" w:hAnsi="Times New Roman" w:cs="Times New Roman"/>
          <w:i/>
          <w:iCs/>
          <w:color w:val="333333"/>
        </w:rPr>
        <w:t>numai</w:t>
      </w:r>
      <w:proofErr w:type="spellEnd"/>
      <w:r w:rsidRPr="003C56B5">
        <w:rPr>
          <w:rFonts w:ascii="Times New Roman" w:eastAsia="Times New Roman" w:hAnsi="Times New Roman" w:cs="Times New Roman"/>
          <w:i/>
          <w:iCs/>
          <w:color w:val="333333"/>
        </w:rPr>
        <w:t xml:space="preserve"> cu </w:t>
      </w:r>
      <w:proofErr w:type="spellStart"/>
      <w:r w:rsidRPr="003C56B5">
        <w:rPr>
          <w:rFonts w:ascii="Times New Roman" w:eastAsia="Times New Roman" w:hAnsi="Times New Roman" w:cs="Times New Roman"/>
          <w:i/>
          <w:iCs/>
          <w:color w:val="333333"/>
        </w:rPr>
        <w:t>animale</w:t>
      </w:r>
      <w:proofErr w:type="spellEnd"/>
      <w:r w:rsidRPr="003C56B5">
        <w:rPr>
          <w:rFonts w:ascii="Times New Roman" w:eastAsia="Times New Roman" w:hAnsi="Times New Roman" w:cs="Times New Roman"/>
          <w:i/>
          <w:iCs/>
          <w:color w:val="333333"/>
        </w:rPr>
        <w:t>”. (Jacobs H.H., 1989)</w:t>
      </w:r>
    </w:p>
    <w:p w14:paraId="2CB8F760" w14:textId="77777777" w:rsidR="001475AC" w:rsidRPr="003C56B5" w:rsidRDefault="001475AC" w:rsidP="001A571C">
      <w:pPr>
        <w:shd w:val="clear" w:color="auto" w:fill="FFFFFF"/>
        <w:spacing w:after="0" w:line="240" w:lineRule="auto"/>
        <w:ind w:firstLine="720"/>
        <w:jc w:val="both"/>
        <w:rPr>
          <w:rFonts w:ascii="Times New Roman" w:eastAsia="Times New Roman" w:hAnsi="Times New Roman" w:cs="Times New Roman"/>
          <w:color w:val="333333"/>
        </w:rPr>
      </w:pPr>
      <w:proofErr w:type="spellStart"/>
      <w:r w:rsidRPr="003C56B5">
        <w:rPr>
          <w:rFonts w:ascii="Times New Roman" w:eastAsia="Times New Roman" w:hAnsi="Times New Roman" w:cs="Times New Roman"/>
          <w:color w:val="333333"/>
        </w:rPr>
        <w:t>În</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învățământul</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primar</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abordarea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integrată</w:t>
      </w:r>
      <w:proofErr w:type="spellEnd"/>
      <w:r w:rsidRPr="003C56B5">
        <w:rPr>
          <w:rFonts w:ascii="Times New Roman" w:eastAsia="Times New Roman" w:hAnsi="Times New Roman" w:cs="Times New Roman"/>
          <w:color w:val="333333"/>
        </w:rPr>
        <w:t xml:space="preserve"> a </w:t>
      </w:r>
      <w:proofErr w:type="spellStart"/>
      <w:r w:rsidRPr="003C56B5">
        <w:rPr>
          <w:rFonts w:ascii="Times New Roman" w:eastAsia="Times New Roman" w:hAnsi="Times New Roman" w:cs="Times New Roman"/>
          <w:color w:val="333333"/>
        </w:rPr>
        <w:t>continuturilor</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este</w:t>
      </w:r>
      <w:proofErr w:type="spellEnd"/>
      <w:r w:rsidRPr="003C56B5">
        <w:rPr>
          <w:rFonts w:ascii="Times New Roman" w:eastAsia="Times New Roman" w:hAnsi="Times New Roman" w:cs="Times New Roman"/>
          <w:color w:val="333333"/>
        </w:rPr>
        <w:t xml:space="preserve"> o </w:t>
      </w:r>
      <w:proofErr w:type="spellStart"/>
      <w:r w:rsidRPr="003C56B5">
        <w:rPr>
          <w:rFonts w:ascii="Times New Roman" w:eastAsia="Times New Roman" w:hAnsi="Times New Roman" w:cs="Times New Roman"/>
          <w:color w:val="333333"/>
        </w:rPr>
        <w:t>necesitate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dată</w:t>
      </w:r>
      <w:proofErr w:type="spellEnd"/>
      <w:r w:rsidRPr="003C56B5">
        <w:rPr>
          <w:rFonts w:ascii="Times New Roman" w:eastAsia="Times New Roman" w:hAnsi="Times New Roman" w:cs="Times New Roman"/>
          <w:color w:val="333333"/>
        </w:rPr>
        <w:t xml:space="preserve"> de </w:t>
      </w:r>
      <w:proofErr w:type="spellStart"/>
      <w:r w:rsidRPr="003C56B5">
        <w:rPr>
          <w:rFonts w:ascii="Times New Roman" w:eastAsia="Times New Roman" w:hAnsi="Times New Roman" w:cs="Times New Roman"/>
          <w:color w:val="333333"/>
        </w:rPr>
        <w:t>nevoia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firească</w:t>
      </w:r>
      <w:proofErr w:type="spellEnd"/>
      <w:r w:rsidRPr="003C56B5">
        <w:rPr>
          <w:rFonts w:ascii="Times New Roman" w:eastAsia="Times New Roman" w:hAnsi="Times New Roman" w:cs="Times New Roman"/>
          <w:color w:val="333333"/>
        </w:rPr>
        <w:t xml:space="preserve"> a </w:t>
      </w:r>
      <w:proofErr w:type="spellStart"/>
      <w:r w:rsidRPr="003C56B5">
        <w:rPr>
          <w:rFonts w:ascii="Times New Roman" w:eastAsia="Times New Roman" w:hAnsi="Times New Roman" w:cs="Times New Roman"/>
          <w:color w:val="333333"/>
        </w:rPr>
        <w:t>școlarului</w:t>
      </w:r>
      <w:proofErr w:type="spellEnd"/>
      <w:r w:rsidRPr="003C56B5">
        <w:rPr>
          <w:rFonts w:ascii="Times New Roman" w:eastAsia="Times New Roman" w:hAnsi="Times New Roman" w:cs="Times New Roman"/>
          <w:color w:val="333333"/>
        </w:rPr>
        <w:t xml:space="preserve"> mic de a </w:t>
      </w:r>
      <w:proofErr w:type="spellStart"/>
      <w:r w:rsidRPr="003C56B5">
        <w:rPr>
          <w:rFonts w:ascii="Times New Roman" w:eastAsia="Times New Roman" w:hAnsi="Times New Roman" w:cs="Times New Roman"/>
          <w:color w:val="333333"/>
        </w:rPr>
        <w:t>explora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mediul</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apropiat</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fizic</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și</w:t>
      </w:r>
      <w:proofErr w:type="spellEnd"/>
      <w:r w:rsidRPr="003C56B5">
        <w:rPr>
          <w:rFonts w:ascii="Times New Roman" w:eastAsia="Times New Roman" w:hAnsi="Times New Roman" w:cs="Times New Roman"/>
          <w:color w:val="333333"/>
        </w:rPr>
        <w:t xml:space="preserve"> social, de a-l </w:t>
      </w:r>
      <w:proofErr w:type="spellStart"/>
      <w:r w:rsidRPr="003C56B5">
        <w:rPr>
          <w:rFonts w:ascii="Times New Roman" w:eastAsia="Times New Roman" w:hAnsi="Times New Roman" w:cs="Times New Roman"/>
          <w:color w:val="333333"/>
        </w:rPr>
        <w:t>cunoaște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și</w:t>
      </w:r>
      <w:proofErr w:type="spellEnd"/>
      <w:r w:rsidRPr="003C56B5">
        <w:rPr>
          <w:rFonts w:ascii="Times New Roman" w:eastAsia="Times New Roman" w:hAnsi="Times New Roman" w:cs="Times New Roman"/>
          <w:color w:val="333333"/>
        </w:rPr>
        <w:t xml:space="preserve"> de a-l </w:t>
      </w:r>
      <w:proofErr w:type="spellStart"/>
      <w:r w:rsidRPr="003C56B5">
        <w:rPr>
          <w:rFonts w:ascii="Times New Roman" w:eastAsia="Times New Roman" w:hAnsi="Times New Roman" w:cs="Times New Roman"/>
          <w:color w:val="333333"/>
        </w:rPr>
        <w:t>stăpâni</w:t>
      </w:r>
      <w:proofErr w:type="spellEnd"/>
      <w:r w:rsidRPr="003C56B5">
        <w:rPr>
          <w:rFonts w:ascii="Times New Roman" w:eastAsia="Times New Roman" w:hAnsi="Times New Roman" w:cs="Times New Roman"/>
          <w:color w:val="333333"/>
        </w:rPr>
        <w:t>.</w:t>
      </w:r>
    </w:p>
    <w:p w14:paraId="4EF6F158" w14:textId="77777777" w:rsidR="001475AC" w:rsidRPr="003C56B5" w:rsidRDefault="001475AC" w:rsidP="001A571C">
      <w:pPr>
        <w:shd w:val="clear" w:color="auto" w:fill="FFFFFF"/>
        <w:spacing w:after="0" w:line="240" w:lineRule="auto"/>
        <w:ind w:firstLine="720"/>
        <w:jc w:val="both"/>
        <w:rPr>
          <w:rFonts w:ascii="Times New Roman" w:eastAsia="Times New Roman" w:hAnsi="Times New Roman" w:cs="Times New Roman"/>
          <w:color w:val="333333"/>
        </w:rPr>
      </w:pPr>
      <w:proofErr w:type="spellStart"/>
      <w:r w:rsidRPr="003C56B5">
        <w:rPr>
          <w:rFonts w:ascii="Times New Roman" w:eastAsia="Times New Roman" w:hAnsi="Times New Roman" w:cs="Times New Roman"/>
          <w:color w:val="333333"/>
        </w:rPr>
        <w:t>Învățarea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într</w:t>
      </w:r>
      <w:proofErr w:type="spellEnd"/>
      <w:r w:rsidRPr="003C56B5">
        <w:rPr>
          <w:rFonts w:ascii="Times New Roman" w:eastAsia="Times New Roman" w:hAnsi="Times New Roman" w:cs="Times New Roman"/>
          <w:color w:val="333333"/>
        </w:rPr>
        <w:t xml:space="preserve">-o </w:t>
      </w:r>
      <w:proofErr w:type="spellStart"/>
      <w:r w:rsidRPr="003C56B5">
        <w:rPr>
          <w:rFonts w:ascii="Times New Roman" w:eastAsia="Times New Roman" w:hAnsi="Times New Roman" w:cs="Times New Roman"/>
          <w:color w:val="333333"/>
        </w:rPr>
        <w:t>manieră</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cât</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mai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firească</w:t>
      </w:r>
      <w:proofErr w:type="spellEnd"/>
      <w:r w:rsidRPr="003C56B5">
        <w:rPr>
          <w:rFonts w:ascii="Times New Roman" w:eastAsia="Times New Roman" w:hAnsi="Times New Roman" w:cs="Times New Roman"/>
          <w:color w:val="333333"/>
        </w:rPr>
        <w:t xml:space="preserve">, pe de-o </w:t>
      </w:r>
      <w:proofErr w:type="spellStart"/>
      <w:r w:rsidRPr="003C56B5">
        <w:rPr>
          <w:rFonts w:ascii="Times New Roman" w:eastAsia="Times New Roman" w:hAnsi="Times New Roman" w:cs="Times New Roman"/>
          <w:color w:val="333333"/>
        </w:rPr>
        <w:t>parte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și</w:t>
      </w:r>
      <w:proofErr w:type="spellEnd"/>
      <w:r w:rsidRPr="003C56B5">
        <w:rPr>
          <w:rFonts w:ascii="Times New Roman" w:eastAsia="Times New Roman" w:hAnsi="Times New Roman" w:cs="Times New Roman"/>
          <w:color w:val="333333"/>
        </w:rPr>
        <w:t xml:space="preserve">, pe de </w:t>
      </w:r>
      <w:proofErr w:type="spellStart"/>
      <w:r w:rsidRPr="003C56B5">
        <w:rPr>
          <w:rFonts w:ascii="Times New Roman" w:eastAsia="Times New Roman" w:hAnsi="Times New Roman" w:cs="Times New Roman"/>
          <w:color w:val="333333"/>
        </w:rPr>
        <w:t>altă</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parte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învățarea</w:t>
      </w:r>
      <w:proofErr w:type="spellEnd"/>
      <w:r w:rsidRPr="003C56B5">
        <w:rPr>
          <w:rFonts w:ascii="Times New Roman" w:eastAsia="Times New Roman" w:hAnsi="Times New Roman" w:cs="Times New Roman"/>
          <w:color w:val="333333"/>
        </w:rPr>
        <w:t xml:space="preserve"> conform </w:t>
      </w:r>
      <w:proofErr w:type="spellStart"/>
      <w:r w:rsidRPr="003C56B5">
        <w:rPr>
          <w:rFonts w:ascii="Times New Roman" w:eastAsia="Times New Roman" w:hAnsi="Times New Roman" w:cs="Times New Roman"/>
          <w:color w:val="333333"/>
        </w:rPr>
        <w:t>unei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structuri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riguroase</w:t>
      </w:r>
      <w:proofErr w:type="spellEnd"/>
      <w:r w:rsidRPr="003C56B5">
        <w:rPr>
          <w:rFonts w:ascii="Times New Roman" w:eastAsia="Times New Roman" w:hAnsi="Times New Roman" w:cs="Times New Roman"/>
          <w:color w:val="333333"/>
        </w:rPr>
        <w:t xml:space="preserve"> sunt extreme care </w:t>
      </w:r>
      <w:proofErr w:type="spellStart"/>
      <w:r w:rsidRPr="003C56B5">
        <w:rPr>
          <w:rFonts w:ascii="Times New Roman" w:eastAsia="Times New Roman" w:hAnsi="Times New Roman" w:cs="Times New Roman"/>
          <w:color w:val="333333"/>
        </w:rPr>
        <w:t>trebuie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să</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coexiste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în</w:t>
      </w:r>
      <w:proofErr w:type="spellEnd"/>
      <w:r w:rsidRPr="003C56B5">
        <w:rPr>
          <w:rFonts w:ascii="Times New Roman" w:eastAsia="Times New Roman" w:hAnsi="Times New Roman" w:cs="Times New Roman"/>
          <w:color w:val="333333"/>
        </w:rPr>
        <w:t xml:space="preserve"> curriculum-ul </w:t>
      </w:r>
      <w:proofErr w:type="spellStart"/>
      <w:r w:rsidRPr="003C56B5">
        <w:rPr>
          <w:rFonts w:ascii="Times New Roman" w:eastAsia="Times New Roman" w:hAnsi="Times New Roman" w:cs="Times New Roman"/>
          <w:color w:val="333333"/>
        </w:rPr>
        <w:t>integrat</w:t>
      </w:r>
      <w:proofErr w:type="spellEnd"/>
      <w:r w:rsidRPr="003C56B5">
        <w:rPr>
          <w:rFonts w:ascii="Times New Roman" w:eastAsia="Times New Roman" w:hAnsi="Times New Roman" w:cs="Times New Roman"/>
          <w:color w:val="333333"/>
        </w:rPr>
        <w:t>.</w:t>
      </w:r>
    </w:p>
    <w:p w14:paraId="7295A424" w14:textId="77777777" w:rsidR="001475AC" w:rsidRPr="003C56B5" w:rsidRDefault="001475AC" w:rsidP="001A571C">
      <w:pPr>
        <w:shd w:val="clear" w:color="auto" w:fill="FFFFFF"/>
        <w:spacing w:after="0" w:line="240" w:lineRule="auto"/>
        <w:ind w:firstLine="720"/>
        <w:jc w:val="both"/>
        <w:rPr>
          <w:rFonts w:ascii="Times New Roman" w:eastAsia="Times New Roman" w:hAnsi="Times New Roman" w:cs="Times New Roman"/>
          <w:color w:val="333333"/>
        </w:rPr>
      </w:pPr>
      <w:proofErr w:type="spellStart"/>
      <w:r w:rsidRPr="003C56B5">
        <w:rPr>
          <w:rFonts w:ascii="Times New Roman" w:eastAsia="Times New Roman" w:hAnsi="Times New Roman" w:cs="Times New Roman"/>
          <w:color w:val="333333"/>
        </w:rPr>
        <w:t>Activitățile</w:t>
      </w:r>
      <w:proofErr w:type="spellEnd"/>
      <w:r w:rsidRPr="003C56B5">
        <w:rPr>
          <w:rFonts w:ascii="Times New Roman" w:eastAsia="Times New Roman" w:hAnsi="Times New Roman" w:cs="Times New Roman"/>
          <w:color w:val="333333"/>
        </w:rPr>
        <w:t xml:space="preserve"> integrate au la </w:t>
      </w:r>
      <w:proofErr w:type="spellStart"/>
      <w:r w:rsidRPr="003C56B5">
        <w:rPr>
          <w:rFonts w:ascii="Times New Roman" w:eastAsia="Times New Roman" w:hAnsi="Times New Roman" w:cs="Times New Roman"/>
          <w:color w:val="333333"/>
        </w:rPr>
        <w:t>bazã</w:t>
      </w:r>
      <w:proofErr w:type="spellEnd"/>
      <w:r w:rsidRPr="003C56B5">
        <w:rPr>
          <w:rFonts w:ascii="Times New Roman" w:eastAsia="Times New Roman" w:hAnsi="Times New Roman" w:cs="Times New Roman"/>
          <w:color w:val="333333"/>
        </w:rPr>
        <w:t xml:space="preserve"> un </w:t>
      </w:r>
      <w:proofErr w:type="spellStart"/>
      <w:r w:rsidRPr="003C56B5">
        <w:rPr>
          <w:rFonts w:ascii="Times New Roman" w:eastAsia="Times New Roman" w:hAnsi="Times New Roman" w:cs="Times New Roman"/>
          <w:color w:val="333333"/>
        </w:rPr>
        <w:t>scenariu</w:t>
      </w:r>
      <w:proofErr w:type="spellEnd"/>
      <w:r w:rsidRPr="003C56B5">
        <w:rPr>
          <w:rFonts w:ascii="Times New Roman" w:eastAsia="Times New Roman" w:hAnsi="Times New Roman" w:cs="Times New Roman"/>
          <w:color w:val="333333"/>
        </w:rPr>
        <w:t xml:space="preserve"> didactic </w:t>
      </w:r>
      <w:proofErr w:type="spellStart"/>
      <w:r w:rsidRPr="003C56B5">
        <w:rPr>
          <w:rFonts w:ascii="Times New Roman" w:eastAsia="Times New Roman" w:hAnsi="Times New Roman" w:cs="Times New Roman"/>
          <w:color w:val="333333"/>
        </w:rPr>
        <w:t>orientativ</w:t>
      </w:r>
      <w:proofErr w:type="spellEnd"/>
      <w:r w:rsidRPr="003C56B5">
        <w:rPr>
          <w:rFonts w:ascii="Times New Roman" w:eastAsia="Times New Roman" w:hAnsi="Times New Roman" w:cs="Times New Roman"/>
          <w:color w:val="333333"/>
        </w:rPr>
        <w:t xml:space="preserve">, cu o </w:t>
      </w:r>
      <w:proofErr w:type="spellStart"/>
      <w:r w:rsidRPr="003C56B5">
        <w:rPr>
          <w:rFonts w:ascii="Times New Roman" w:eastAsia="Times New Roman" w:hAnsi="Times New Roman" w:cs="Times New Roman"/>
          <w:color w:val="333333"/>
        </w:rPr>
        <w:t>structurã</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flexibilã</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și</w:t>
      </w:r>
      <w:proofErr w:type="spellEnd"/>
      <w:r w:rsidRPr="003C56B5">
        <w:rPr>
          <w:rFonts w:ascii="Times New Roman" w:eastAsia="Times New Roman" w:hAnsi="Times New Roman" w:cs="Times New Roman"/>
          <w:color w:val="333333"/>
        </w:rPr>
        <w:t xml:space="preserve"> care </w:t>
      </w:r>
      <w:proofErr w:type="spellStart"/>
      <w:r w:rsidRPr="003C56B5">
        <w:rPr>
          <w:rFonts w:ascii="Times New Roman" w:eastAsia="Times New Roman" w:hAnsi="Times New Roman" w:cs="Times New Roman"/>
          <w:color w:val="333333"/>
        </w:rPr>
        <w:t>lasã</w:t>
      </w:r>
      <w:proofErr w:type="spellEnd"/>
      <w:r w:rsidRPr="003C56B5">
        <w:rPr>
          <w:rFonts w:ascii="Times New Roman" w:eastAsia="Times New Roman" w:hAnsi="Times New Roman" w:cs="Times New Roman"/>
          <w:color w:val="333333"/>
        </w:rPr>
        <w:t xml:space="preserve"> loc </w:t>
      </w:r>
      <w:proofErr w:type="spellStart"/>
      <w:r w:rsidRPr="003C56B5">
        <w:rPr>
          <w:rFonts w:ascii="Times New Roman" w:eastAsia="Times New Roman" w:hAnsi="Times New Roman" w:cs="Times New Roman"/>
          <w:color w:val="333333"/>
        </w:rPr>
        <w:t>imaginației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sã</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adapteze</w:t>
      </w:r>
      <w:proofErr w:type="spellEnd"/>
      <w:r w:rsidRPr="003C56B5">
        <w:rPr>
          <w:rFonts w:ascii="Times New Roman" w:eastAsia="Times New Roman" w:hAnsi="Times New Roman" w:cs="Times New Roman"/>
          <w:color w:val="333333"/>
        </w:rPr>
        <w:t xml:space="preserve"> din </w:t>
      </w:r>
      <w:proofErr w:type="spellStart"/>
      <w:r w:rsidRPr="003C56B5">
        <w:rPr>
          <w:rFonts w:ascii="Times New Roman" w:eastAsia="Times New Roman" w:hAnsi="Times New Roman" w:cs="Times New Roman"/>
          <w:color w:val="333333"/>
        </w:rPr>
        <w:t>mers</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activitatea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în</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funcție</w:t>
      </w:r>
      <w:proofErr w:type="spellEnd"/>
      <w:r w:rsidRPr="003C56B5">
        <w:rPr>
          <w:rFonts w:ascii="Times New Roman" w:eastAsia="Times New Roman" w:hAnsi="Times New Roman" w:cs="Times New Roman"/>
          <w:color w:val="333333"/>
        </w:rPr>
        <w:t xml:space="preserve"> de </w:t>
      </w:r>
      <w:proofErr w:type="spellStart"/>
      <w:r w:rsidRPr="003C56B5">
        <w:rPr>
          <w:rFonts w:ascii="Times New Roman" w:eastAsia="Times New Roman" w:hAnsi="Times New Roman" w:cs="Times New Roman"/>
          <w:color w:val="333333"/>
        </w:rPr>
        <w:t>nevoile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elevilor</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și</w:t>
      </w:r>
      <w:proofErr w:type="spellEnd"/>
      <w:r w:rsidRPr="003C56B5">
        <w:rPr>
          <w:rFonts w:ascii="Times New Roman" w:eastAsia="Times New Roman" w:hAnsi="Times New Roman" w:cs="Times New Roman"/>
          <w:color w:val="333333"/>
        </w:rPr>
        <w:t xml:space="preserve"> de </w:t>
      </w:r>
      <w:proofErr w:type="spellStart"/>
      <w:r w:rsidRPr="003C56B5">
        <w:rPr>
          <w:rFonts w:ascii="Times New Roman" w:eastAsia="Times New Roman" w:hAnsi="Times New Roman" w:cs="Times New Roman"/>
          <w:color w:val="333333"/>
        </w:rPr>
        <w:t>temele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abordate</w:t>
      </w:r>
      <w:proofErr w:type="spellEnd"/>
      <w:r w:rsidRPr="003C56B5">
        <w:rPr>
          <w:rFonts w:ascii="Times New Roman" w:eastAsia="Times New Roman" w:hAnsi="Times New Roman" w:cs="Times New Roman"/>
          <w:color w:val="333333"/>
        </w:rPr>
        <w:t>.</w:t>
      </w:r>
    </w:p>
    <w:p w14:paraId="71C6FDD9" w14:textId="77777777" w:rsidR="001475AC" w:rsidRPr="003C56B5" w:rsidRDefault="001475AC" w:rsidP="001A571C">
      <w:pPr>
        <w:shd w:val="clear" w:color="auto" w:fill="FFFFFF"/>
        <w:spacing w:after="0" w:line="240" w:lineRule="auto"/>
        <w:ind w:firstLine="720"/>
        <w:jc w:val="both"/>
        <w:rPr>
          <w:rFonts w:ascii="Times New Roman" w:eastAsia="Times New Roman" w:hAnsi="Times New Roman" w:cs="Times New Roman"/>
          <w:color w:val="333333"/>
        </w:rPr>
      </w:pPr>
      <w:proofErr w:type="spellStart"/>
      <w:r w:rsidRPr="003C56B5">
        <w:rPr>
          <w:rFonts w:ascii="Times New Roman" w:eastAsia="Times New Roman" w:hAnsi="Times New Roman" w:cs="Times New Roman"/>
          <w:color w:val="333333"/>
        </w:rPr>
        <w:t>Problemele</w:t>
      </w:r>
      <w:proofErr w:type="spellEnd"/>
      <w:r w:rsidRPr="003C56B5">
        <w:rPr>
          <w:rFonts w:ascii="Times New Roman" w:eastAsia="Times New Roman" w:hAnsi="Times New Roman" w:cs="Times New Roman"/>
          <w:color w:val="333333"/>
        </w:rPr>
        <w:t xml:space="preserve"> concrete de </w:t>
      </w:r>
      <w:proofErr w:type="spellStart"/>
      <w:r w:rsidRPr="003C56B5">
        <w:rPr>
          <w:rFonts w:ascii="Times New Roman" w:eastAsia="Times New Roman" w:hAnsi="Times New Roman" w:cs="Times New Roman"/>
          <w:color w:val="333333"/>
        </w:rPr>
        <w:t>viaţă</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ce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trebuie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rezolvate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zi</w:t>
      </w:r>
      <w:proofErr w:type="spellEnd"/>
      <w:r w:rsidRPr="003C56B5">
        <w:rPr>
          <w:rFonts w:ascii="Times New Roman" w:eastAsia="Times New Roman" w:hAnsi="Times New Roman" w:cs="Times New Roman"/>
          <w:color w:val="333333"/>
        </w:rPr>
        <w:t xml:space="preserve"> de </w:t>
      </w:r>
      <w:proofErr w:type="spellStart"/>
      <w:r w:rsidRPr="003C56B5">
        <w:rPr>
          <w:rFonts w:ascii="Times New Roman" w:eastAsia="Times New Roman" w:hAnsi="Times New Roman" w:cs="Times New Roman"/>
          <w:color w:val="333333"/>
        </w:rPr>
        <w:t>zi</w:t>
      </w:r>
      <w:proofErr w:type="spellEnd"/>
      <w:r w:rsidRPr="003C56B5">
        <w:rPr>
          <w:rFonts w:ascii="Times New Roman" w:eastAsia="Times New Roman" w:hAnsi="Times New Roman" w:cs="Times New Roman"/>
          <w:color w:val="333333"/>
        </w:rPr>
        <w:t xml:space="preserve">, au un </w:t>
      </w:r>
      <w:proofErr w:type="spellStart"/>
      <w:r w:rsidRPr="003C56B5">
        <w:rPr>
          <w:rFonts w:ascii="Times New Roman" w:eastAsia="Times New Roman" w:hAnsi="Times New Roman" w:cs="Times New Roman"/>
          <w:color w:val="333333"/>
        </w:rPr>
        <w:t>caracter</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integrat</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şi</w:t>
      </w:r>
      <w:proofErr w:type="spellEnd"/>
      <w:r w:rsidRPr="003C56B5">
        <w:rPr>
          <w:rFonts w:ascii="Times New Roman" w:eastAsia="Times New Roman" w:hAnsi="Times New Roman" w:cs="Times New Roman"/>
          <w:color w:val="333333"/>
        </w:rPr>
        <w:t xml:space="preserve"> nu pot fi </w:t>
      </w:r>
      <w:proofErr w:type="spellStart"/>
      <w:r w:rsidRPr="003C56B5">
        <w:rPr>
          <w:rFonts w:ascii="Times New Roman" w:eastAsia="Times New Roman" w:hAnsi="Times New Roman" w:cs="Times New Roman"/>
          <w:color w:val="333333"/>
        </w:rPr>
        <w:t>soluţionate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decât</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apelându</w:t>
      </w:r>
      <w:proofErr w:type="spellEnd"/>
      <w:r w:rsidRPr="003C56B5">
        <w:rPr>
          <w:rFonts w:ascii="Times New Roman" w:eastAsia="Times New Roman" w:hAnsi="Times New Roman" w:cs="Times New Roman"/>
          <w:color w:val="333333"/>
        </w:rPr>
        <w:t xml:space="preserve">-se la </w:t>
      </w:r>
      <w:proofErr w:type="spellStart"/>
      <w:r w:rsidRPr="003C56B5">
        <w:rPr>
          <w:rFonts w:ascii="Times New Roman" w:eastAsia="Times New Roman" w:hAnsi="Times New Roman" w:cs="Times New Roman"/>
          <w:color w:val="333333"/>
        </w:rPr>
        <w:t>cunoştinţe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deprinderi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competenţe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ce</w:t>
      </w:r>
      <w:proofErr w:type="spellEnd"/>
      <w:r w:rsidRPr="003C56B5">
        <w:rPr>
          <w:rFonts w:ascii="Times New Roman" w:eastAsia="Times New Roman" w:hAnsi="Times New Roman" w:cs="Times New Roman"/>
          <w:color w:val="333333"/>
        </w:rPr>
        <w:t xml:space="preserve"> nu sunt </w:t>
      </w:r>
      <w:proofErr w:type="spellStart"/>
      <w:r w:rsidRPr="003C56B5">
        <w:rPr>
          <w:rFonts w:ascii="Times New Roman" w:eastAsia="Times New Roman" w:hAnsi="Times New Roman" w:cs="Times New Roman"/>
          <w:color w:val="333333"/>
        </w:rPr>
        <w:t>încadrate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în</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contextul</w:t>
      </w:r>
      <w:proofErr w:type="spellEnd"/>
      <w:r w:rsidRPr="003C56B5">
        <w:rPr>
          <w:rFonts w:ascii="Times New Roman" w:eastAsia="Times New Roman" w:hAnsi="Times New Roman" w:cs="Times New Roman"/>
          <w:color w:val="333333"/>
        </w:rPr>
        <w:t xml:space="preserve"> strict al </w:t>
      </w:r>
      <w:proofErr w:type="spellStart"/>
      <w:r w:rsidRPr="003C56B5">
        <w:rPr>
          <w:rFonts w:ascii="Times New Roman" w:eastAsia="Times New Roman" w:hAnsi="Times New Roman" w:cs="Times New Roman"/>
          <w:color w:val="333333"/>
        </w:rPr>
        <w:t>unui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obiect</w:t>
      </w:r>
      <w:proofErr w:type="spellEnd"/>
      <w:r w:rsidRPr="003C56B5">
        <w:rPr>
          <w:rFonts w:ascii="Times New Roman" w:eastAsia="Times New Roman" w:hAnsi="Times New Roman" w:cs="Times New Roman"/>
          <w:color w:val="333333"/>
        </w:rPr>
        <w:t xml:space="preserve"> de </w:t>
      </w:r>
      <w:proofErr w:type="spellStart"/>
      <w:r w:rsidRPr="003C56B5">
        <w:rPr>
          <w:rFonts w:ascii="Times New Roman" w:eastAsia="Times New Roman" w:hAnsi="Times New Roman" w:cs="Times New Roman"/>
          <w:color w:val="333333"/>
        </w:rPr>
        <w:t>studiu</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Pentru</w:t>
      </w:r>
      <w:proofErr w:type="spellEnd"/>
      <w:r w:rsidRPr="003C56B5">
        <w:rPr>
          <w:rFonts w:ascii="Times New Roman" w:eastAsia="Times New Roman" w:hAnsi="Times New Roman" w:cs="Times New Roman"/>
          <w:color w:val="333333"/>
        </w:rPr>
        <w:t xml:space="preserve"> ca </w:t>
      </w:r>
      <w:proofErr w:type="spellStart"/>
      <w:r w:rsidRPr="003C56B5">
        <w:rPr>
          <w:rFonts w:ascii="Times New Roman" w:eastAsia="Times New Roman" w:hAnsi="Times New Roman" w:cs="Times New Roman"/>
          <w:color w:val="333333"/>
        </w:rPr>
        <w:t>elevii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zilelor</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noastre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să</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facă</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faţă</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solicitărilor</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lumii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contemporane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trebuie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să</w:t>
      </w:r>
      <w:proofErr w:type="spellEnd"/>
      <w:r w:rsidRPr="003C56B5">
        <w:rPr>
          <w:rFonts w:ascii="Times New Roman" w:eastAsia="Times New Roman" w:hAnsi="Times New Roman" w:cs="Times New Roman"/>
          <w:color w:val="333333"/>
        </w:rPr>
        <w:t xml:space="preserve"> le </w:t>
      </w:r>
      <w:proofErr w:type="spellStart"/>
      <w:r w:rsidRPr="003C56B5">
        <w:rPr>
          <w:rFonts w:ascii="Times New Roman" w:eastAsia="Times New Roman" w:hAnsi="Times New Roman" w:cs="Times New Roman"/>
          <w:color w:val="333333"/>
        </w:rPr>
        <w:t>formăm</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capacitatea</w:t>
      </w:r>
      <w:proofErr w:type="spellEnd"/>
      <w:r w:rsidRPr="003C56B5">
        <w:rPr>
          <w:rFonts w:ascii="Times New Roman" w:eastAsia="Times New Roman" w:hAnsi="Times New Roman" w:cs="Times New Roman"/>
          <w:color w:val="333333"/>
        </w:rPr>
        <w:t xml:space="preserve"> de a </w:t>
      </w:r>
      <w:proofErr w:type="spellStart"/>
      <w:r w:rsidRPr="003C56B5">
        <w:rPr>
          <w:rFonts w:ascii="Times New Roman" w:eastAsia="Times New Roman" w:hAnsi="Times New Roman" w:cs="Times New Roman"/>
          <w:color w:val="333333"/>
        </w:rPr>
        <w:t>realiza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transferuri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rapide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şi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eficiente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între</w:t>
      </w:r>
      <w:proofErr w:type="spellEnd"/>
      <w:r w:rsidRPr="003C56B5">
        <w:rPr>
          <w:rFonts w:ascii="Times New Roman" w:eastAsia="Times New Roman" w:hAnsi="Times New Roman" w:cs="Times New Roman"/>
          <w:color w:val="333333"/>
        </w:rPr>
        <w:t xml:space="preserve"> discipline, de a </w:t>
      </w:r>
      <w:proofErr w:type="spellStart"/>
      <w:r w:rsidRPr="003C56B5">
        <w:rPr>
          <w:rFonts w:ascii="Times New Roman" w:eastAsia="Times New Roman" w:hAnsi="Times New Roman" w:cs="Times New Roman"/>
          <w:color w:val="333333"/>
        </w:rPr>
        <w:t>colecta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sintetiza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şi</w:t>
      </w:r>
      <w:proofErr w:type="spellEnd"/>
      <w:r w:rsidRPr="003C56B5">
        <w:rPr>
          <w:rFonts w:ascii="Times New Roman" w:eastAsia="Times New Roman" w:hAnsi="Times New Roman" w:cs="Times New Roman"/>
          <w:color w:val="333333"/>
        </w:rPr>
        <w:t xml:space="preserve"> de a </w:t>
      </w:r>
      <w:proofErr w:type="spellStart"/>
      <w:r w:rsidRPr="003C56B5">
        <w:rPr>
          <w:rFonts w:ascii="Times New Roman" w:eastAsia="Times New Roman" w:hAnsi="Times New Roman" w:cs="Times New Roman"/>
          <w:color w:val="333333"/>
        </w:rPr>
        <w:t>pune</w:t>
      </w:r>
      <w:proofErr w:type="spellEnd"/>
      <w:r w:rsidRPr="003C56B5">
        <w:rPr>
          <w:rFonts w:ascii="Times New Roman" w:eastAsia="Times New Roman" w:hAnsi="Times New Roman" w:cs="Times New Roman"/>
          <w:color w:val="333333"/>
        </w:rPr>
        <w:t xml:space="preserve"> la </w:t>
      </w:r>
      <w:proofErr w:type="spellStart"/>
      <w:r w:rsidRPr="003C56B5">
        <w:rPr>
          <w:rFonts w:ascii="Times New Roman" w:eastAsia="Times New Roman" w:hAnsi="Times New Roman" w:cs="Times New Roman"/>
          <w:color w:val="333333"/>
        </w:rPr>
        <w:t>lucru</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împreună</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cunoştinţele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dobândite</w:t>
      </w:r>
      <w:proofErr w:type="spellEnd"/>
      <w:r w:rsidRPr="003C56B5">
        <w:rPr>
          <w:rFonts w:ascii="Times New Roman" w:eastAsia="Times New Roman" w:hAnsi="Times New Roman" w:cs="Times New Roman"/>
          <w:color w:val="333333"/>
        </w:rPr>
        <w:t>.</w:t>
      </w:r>
    </w:p>
    <w:p w14:paraId="7A0568F0" w14:textId="77777777" w:rsidR="001475AC" w:rsidRPr="003C56B5" w:rsidRDefault="001475AC" w:rsidP="001A571C">
      <w:pPr>
        <w:shd w:val="clear" w:color="auto" w:fill="FFFFFF"/>
        <w:spacing w:after="0" w:line="240" w:lineRule="auto"/>
        <w:ind w:firstLine="720"/>
        <w:jc w:val="both"/>
        <w:rPr>
          <w:rFonts w:ascii="Times New Roman" w:eastAsia="Times New Roman" w:hAnsi="Times New Roman" w:cs="Times New Roman"/>
          <w:color w:val="333333"/>
        </w:rPr>
      </w:pPr>
      <w:proofErr w:type="spellStart"/>
      <w:r w:rsidRPr="003C56B5">
        <w:rPr>
          <w:rFonts w:ascii="Times New Roman" w:eastAsia="Times New Roman" w:hAnsi="Times New Roman" w:cs="Times New Roman"/>
          <w:color w:val="333333"/>
        </w:rPr>
        <w:t>Cei</w:t>
      </w:r>
      <w:proofErr w:type="spellEnd"/>
      <w:r w:rsidRPr="003C56B5">
        <w:rPr>
          <w:rFonts w:ascii="Times New Roman" w:eastAsia="Times New Roman" w:hAnsi="Times New Roman" w:cs="Times New Roman"/>
          <w:color w:val="333333"/>
        </w:rPr>
        <w:t xml:space="preserve"> 4 </w:t>
      </w:r>
      <w:proofErr w:type="spellStart"/>
      <w:r w:rsidRPr="003C56B5">
        <w:rPr>
          <w:rFonts w:ascii="Times New Roman" w:eastAsia="Times New Roman" w:hAnsi="Times New Roman" w:cs="Times New Roman"/>
          <w:color w:val="333333"/>
        </w:rPr>
        <w:t>piloni</w:t>
      </w:r>
      <w:proofErr w:type="spellEnd"/>
      <w:r w:rsidRPr="003C56B5">
        <w:rPr>
          <w:rFonts w:ascii="Times New Roman" w:eastAsia="Times New Roman" w:hAnsi="Times New Roman" w:cs="Times New Roman"/>
          <w:color w:val="333333"/>
        </w:rPr>
        <w:t xml:space="preserve"> ai </w:t>
      </w:r>
      <w:proofErr w:type="spellStart"/>
      <w:r w:rsidRPr="003C56B5">
        <w:rPr>
          <w:rFonts w:ascii="Times New Roman" w:eastAsia="Times New Roman" w:hAnsi="Times New Roman" w:cs="Times New Roman"/>
          <w:color w:val="333333"/>
        </w:rPr>
        <w:t>învățării</w:t>
      </w:r>
      <w:proofErr w:type="spellEnd"/>
      <w:r w:rsidRPr="003C56B5">
        <w:rPr>
          <w:rFonts w:ascii="Times New Roman" w:eastAsia="Times New Roman" w:hAnsi="Times New Roman" w:cs="Times New Roman"/>
          <w:color w:val="333333"/>
        </w:rPr>
        <w:t xml:space="preserve"> integrate sunt:</w:t>
      </w:r>
    </w:p>
    <w:p w14:paraId="3C97A9D0" w14:textId="77777777" w:rsidR="001475AC" w:rsidRPr="003C56B5" w:rsidRDefault="001475AC" w:rsidP="003C56B5">
      <w:pPr>
        <w:shd w:val="clear" w:color="auto" w:fill="FFFFFF"/>
        <w:spacing w:after="0" w:line="240" w:lineRule="auto"/>
        <w:jc w:val="both"/>
        <w:rPr>
          <w:rFonts w:ascii="Times New Roman" w:eastAsia="Times New Roman" w:hAnsi="Times New Roman" w:cs="Times New Roman"/>
          <w:color w:val="333333"/>
        </w:rPr>
      </w:pPr>
      <w:r w:rsidRPr="003C56B5">
        <w:rPr>
          <w:rFonts w:ascii="Times New Roman" w:eastAsia="Times New Roman" w:hAnsi="Times New Roman" w:cs="Times New Roman"/>
          <w:color w:val="333333"/>
        </w:rPr>
        <w:t>-</w:t>
      </w:r>
      <w:r w:rsidR="00FE5AC6">
        <w:rPr>
          <w:rFonts w:ascii="Times New Roman" w:eastAsia="Times New Roman" w:hAnsi="Times New Roman" w:cs="Times New Roman"/>
          <w:color w:val="333333"/>
        </w:rPr>
        <w:t xml:space="preserve"> </w:t>
      </w:r>
      <w:r w:rsidRPr="003C56B5">
        <w:rPr>
          <w:rFonts w:ascii="Times New Roman" w:eastAsia="Times New Roman" w:hAnsi="Times New Roman" w:cs="Times New Roman"/>
          <w:color w:val="333333"/>
        </w:rPr>
        <w:t xml:space="preserve">a </w:t>
      </w:r>
      <w:proofErr w:type="spellStart"/>
      <w:r w:rsidRPr="003C56B5">
        <w:rPr>
          <w:rFonts w:ascii="Times New Roman" w:eastAsia="Times New Roman" w:hAnsi="Times New Roman" w:cs="Times New Roman"/>
          <w:color w:val="333333"/>
        </w:rPr>
        <w:t>învăța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să</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știi</w:t>
      </w:r>
      <w:proofErr w:type="spellEnd"/>
      <w:r w:rsidRPr="003C56B5">
        <w:rPr>
          <w:rFonts w:ascii="Times New Roman" w:eastAsia="Times New Roman" w:hAnsi="Times New Roman" w:cs="Times New Roman"/>
          <w:color w:val="333333"/>
        </w:rPr>
        <w:t xml:space="preserve">: a </w:t>
      </w:r>
      <w:proofErr w:type="spellStart"/>
      <w:r w:rsidRPr="003C56B5">
        <w:rPr>
          <w:rFonts w:ascii="Times New Roman" w:eastAsia="Times New Roman" w:hAnsi="Times New Roman" w:cs="Times New Roman"/>
          <w:color w:val="333333"/>
        </w:rPr>
        <w:t>stăpâni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instrumentele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esențiale</w:t>
      </w:r>
      <w:proofErr w:type="spellEnd"/>
      <w:r w:rsidRPr="003C56B5">
        <w:rPr>
          <w:rFonts w:ascii="Times New Roman" w:eastAsia="Times New Roman" w:hAnsi="Times New Roman" w:cs="Times New Roman"/>
          <w:color w:val="333333"/>
        </w:rPr>
        <w:t xml:space="preserve"> ale </w:t>
      </w:r>
      <w:proofErr w:type="spellStart"/>
      <w:r w:rsidRPr="003C56B5">
        <w:rPr>
          <w:rFonts w:ascii="Times New Roman" w:eastAsia="Times New Roman" w:hAnsi="Times New Roman" w:cs="Times New Roman"/>
          <w:color w:val="333333"/>
        </w:rPr>
        <w:t>învățării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pentru</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comunicare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orală</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citit</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scris</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socotit</w:t>
      </w:r>
      <w:proofErr w:type="spellEnd"/>
      <w:r w:rsidRPr="003C56B5">
        <w:rPr>
          <w:rFonts w:ascii="Times New Roman" w:eastAsia="Times New Roman" w:hAnsi="Times New Roman" w:cs="Times New Roman"/>
          <w:color w:val="333333"/>
        </w:rPr>
        <w:t>;</w:t>
      </w:r>
    </w:p>
    <w:p w14:paraId="215A5653" w14:textId="77777777" w:rsidR="001475AC" w:rsidRPr="003C56B5" w:rsidRDefault="001475AC" w:rsidP="003C56B5">
      <w:pPr>
        <w:shd w:val="clear" w:color="auto" w:fill="FFFFFF"/>
        <w:spacing w:after="0" w:line="240" w:lineRule="auto"/>
        <w:jc w:val="both"/>
        <w:rPr>
          <w:rFonts w:ascii="Times New Roman" w:eastAsia="Times New Roman" w:hAnsi="Times New Roman" w:cs="Times New Roman"/>
          <w:color w:val="333333"/>
        </w:rPr>
      </w:pPr>
      <w:r w:rsidRPr="003C56B5">
        <w:rPr>
          <w:rFonts w:ascii="Times New Roman" w:eastAsia="Times New Roman" w:hAnsi="Times New Roman" w:cs="Times New Roman"/>
          <w:color w:val="333333"/>
        </w:rPr>
        <w:t>-</w:t>
      </w:r>
      <w:r w:rsidR="00FE5AC6">
        <w:rPr>
          <w:rFonts w:ascii="Times New Roman" w:eastAsia="Times New Roman" w:hAnsi="Times New Roman" w:cs="Times New Roman"/>
          <w:color w:val="333333"/>
        </w:rPr>
        <w:t xml:space="preserve"> </w:t>
      </w:r>
      <w:r w:rsidRPr="003C56B5">
        <w:rPr>
          <w:rFonts w:ascii="Times New Roman" w:eastAsia="Times New Roman" w:hAnsi="Times New Roman" w:cs="Times New Roman"/>
          <w:color w:val="333333"/>
        </w:rPr>
        <w:t xml:space="preserve">a </w:t>
      </w:r>
      <w:proofErr w:type="spellStart"/>
      <w:r w:rsidRPr="003C56B5">
        <w:rPr>
          <w:rFonts w:ascii="Times New Roman" w:eastAsia="Times New Roman" w:hAnsi="Times New Roman" w:cs="Times New Roman"/>
          <w:color w:val="333333"/>
        </w:rPr>
        <w:t>învăța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să</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faci</w:t>
      </w:r>
      <w:proofErr w:type="spellEnd"/>
      <w:r w:rsidRPr="003C56B5">
        <w:rPr>
          <w:rFonts w:ascii="Times New Roman" w:eastAsia="Times New Roman" w:hAnsi="Times New Roman" w:cs="Times New Roman"/>
          <w:color w:val="333333"/>
        </w:rPr>
        <w:t>: a-</w:t>
      </w:r>
      <w:proofErr w:type="spellStart"/>
      <w:r w:rsidRPr="003C56B5">
        <w:rPr>
          <w:rFonts w:ascii="Times New Roman" w:eastAsia="Times New Roman" w:hAnsi="Times New Roman" w:cs="Times New Roman"/>
          <w:color w:val="333333"/>
        </w:rPr>
        <w:t>ți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însuși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deprinderile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necesare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pentru</w:t>
      </w:r>
      <w:proofErr w:type="spellEnd"/>
      <w:r w:rsidRPr="003C56B5">
        <w:rPr>
          <w:rFonts w:ascii="Times New Roman" w:eastAsia="Times New Roman" w:hAnsi="Times New Roman" w:cs="Times New Roman"/>
          <w:color w:val="333333"/>
        </w:rPr>
        <w:t xml:space="preserve"> a </w:t>
      </w:r>
      <w:proofErr w:type="spellStart"/>
      <w:r w:rsidRPr="003C56B5">
        <w:rPr>
          <w:rFonts w:ascii="Times New Roman" w:eastAsia="Times New Roman" w:hAnsi="Times New Roman" w:cs="Times New Roman"/>
          <w:color w:val="333333"/>
        </w:rPr>
        <w:t>practica</w:t>
      </w:r>
      <w:proofErr w:type="spellEnd"/>
      <w:r w:rsidRPr="003C56B5">
        <w:rPr>
          <w:rFonts w:ascii="Times New Roman" w:eastAsia="Times New Roman" w:hAnsi="Times New Roman" w:cs="Times New Roman"/>
          <w:color w:val="333333"/>
        </w:rPr>
        <w:t xml:space="preserve"> o </w:t>
      </w:r>
      <w:proofErr w:type="spellStart"/>
      <w:r w:rsidRPr="003C56B5">
        <w:rPr>
          <w:rFonts w:ascii="Times New Roman" w:eastAsia="Times New Roman" w:hAnsi="Times New Roman" w:cs="Times New Roman"/>
          <w:color w:val="333333"/>
        </w:rPr>
        <w:t>profesie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și</w:t>
      </w:r>
      <w:proofErr w:type="spellEnd"/>
      <w:r w:rsidRPr="003C56B5">
        <w:rPr>
          <w:rFonts w:ascii="Times New Roman" w:eastAsia="Times New Roman" w:hAnsi="Times New Roman" w:cs="Times New Roman"/>
          <w:color w:val="333333"/>
        </w:rPr>
        <w:t xml:space="preserve"> a-</w:t>
      </w:r>
      <w:proofErr w:type="spellStart"/>
      <w:r w:rsidRPr="003C56B5">
        <w:rPr>
          <w:rFonts w:ascii="Times New Roman" w:eastAsia="Times New Roman" w:hAnsi="Times New Roman" w:cs="Times New Roman"/>
          <w:color w:val="333333"/>
        </w:rPr>
        <w:t>ți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însuși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competențele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psihologice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și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sociale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necesare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pentru</w:t>
      </w:r>
      <w:proofErr w:type="spellEnd"/>
      <w:r w:rsidRPr="003C56B5">
        <w:rPr>
          <w:rFonts w:ascii="Times New Roman" w:eastAsia="Times New Roman" w:hAnsi="Times New Roman" w:cs="Times New Roman"/>
          <w:color w:val="333333"/>
        </w:rPr>
        <w:t xml:space="preserve"> a </w:t>
      </w:r>
      <w:proofErr w:type="spellStart"/>
      <w:r w:rsidRPr="003C56B5">
        <w:rPr>
          <w:rFonts w:ascii="Times New Roman" w:eastAsia="Times New Roman" w:hAnsi="Times New Roman" w:cs="Times New Roman"/>
          <w:color w:val="333333"/>
        </w:rPr>
        <w:t>putea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lua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decizii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adecvate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diverselor</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situații</w:t>
      </w:r>
      <w:proofErr w:type="spellEnd"/>
      <w:r w:rsidRPr="003C56B5">
        <w:rPr>
          <w:rFonts w:ascii="Times New Roman" w:eastAsia="Times New Roman" w:hAnsi="Times New Roman" w:cs="Times New Roman"/>
          <w:color w:val="333333"/>
        </w:rPr>
        <w:t xml:space="preserve"> de </w:t>
      </w:r>
      <w:proofErr w:type="spellStart"/>
      <w:r w:rsidRPr="003C56B5">
        <w:rPr>
          <w:rFonts w:ascii="Times New Roman" w:eastAsia="Times New Roman" w:hAnsi="Times New Roman" w:cs="Times New Roman"/>
          <w:color w:val="333333"/>
        </w:rPr>
        <w:t>viață</w:t>
      </w:r>
      <w:proofErr w:type="spellEnd"/>
      <w:r w:rsidRPr="003C56B5">
        <w:rPr>
          <w:rFonts w:ascii="Times New Roman" w:eastAsia="Times New Roman" w:hAnsi="Times New Roman" w:cs="Times New Roman"/>
          <w:color w:val="333333"/>
        </w:rPr>
        <w:t xml:space="preserve">; a </w:t>
      </w:r>
      <w:proofErr w:type="spellStart"/>
      <w:r w:rsidRPr="003C56B5">
        <w:rPr>
          <w:rFonts w:ascii="Times New Roman" w:eastAsia="Times New Roman" w:hAnsi="Times New Roman" w:cs="Times New Roman"/>
          <w:color w:val="333333"/>
        </w:rPr>
        <w:t>folosi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instrumentele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tehnologiilor</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avansate</w:t>
      </w:r>
      <w:proofErr w:type="spellEnd"/>
      <w:r w:rsidRPr="003C56B5">
        <w:rPr>
          <w:rFonts w:ascii="Times New Roman" w:eastAsia="Times New Roman" w:hAnsi="Times New Roman" w:cs="Times New Roman"/>
          <w:color w:val="333333"/>
        </w:rPr>
        <w:t>;</w:t>
      </w:r>
    </w:p>
    <w:p w14:paraId="21AE65C0" w14:textId="77777777" w:rsidR="001475AC" w:rsidRPr="003C56B5" w:rsidRDefault="001475AC" w:rsidP="003C56B5">
      <w:pPr>
        <w:shd w:val="clear" w:color="auto" w:fill="FFFFFF"/>
        <w:spacing w:after="0" w:line="240" w:lineRule="auto"/>
        <w:jc w:val="both"/>
        <w:rPr>
          <w:rFonts w:ascii="Times New Roman" w:eastAsia="Times New Roman" w:hAnsi="Times New Roman" w:cs="Times New Roman"/>
          <w:color w:val="333333"/>
        </w:rPr>
      </w:pPr>
      <w:r w:rsidRPr="003C56B5">
        <w:rPr>
          <w:rFonts w:ascii="Times New Roman" w:eastAsia="Times New Roman" w:hAnsi="Times New Roman" w:cs="Times New Roman"/>
          <w:color w:val="333333"/>
        </w:rPr>
        <w:t>-</w:t>
      </w:r>
      <w:r w:rsidR="00FE5AC6">
        <w:rPr>
          <w:rFonts w:ascii="Times New Roman" w:eastAsia="Times New Roman" w:hAnsi="Times New Roman" w:cs="Times New Roman"/>
          <w:color w:val="333333"/>
        </w:rPr>
        <w:t xml:space="preserve"> </w:t>
      </w:r>
      <w:r w:rsidRPr="003C56B5">
        <w:rPr>
          <w:rFonts w:ascii="Times New Roman" w:eastAsia="Times New Roman" w:hAnsi="Times New Roman" w:cs="Times New Roman"/>
          <w:color w:val="333333"/>
        </w:rPr>
        <w:t xml:space="preserve">a </w:t>
      </w:r>
      <w:proofErr w:type="spellStart"/>
      <w:r w:rsidRPr="003C56B5">
        <w:rPr>
          <w:rFonts w:ascii="Times New Roman" w:eastAsia="Times New Roman" w:hAnsi="Times New Roman" w:cs="Times New Roman"/>
          <w:color w:val="333333"/>
        </w:rPr>
        <w:t>învăța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să</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muncești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împreună</w:t>
      </w:r>
      <w:proofErr w:type="spellEnd"/>
      <w:r w:rsidRPr="003C56B5">
        <w:rPr>
          <w:rFonts w:ascii="Times New Roman" w:eastAsia="Times New Roman" w:hAnsi="Times New Roman" w:cs="Times New Roman"/>
          <w:color w:val="333333"/>
        </w:rPr>
        <w:t xml:space="preserve"> cu </w:t>
      </w:r>
      <w:proofErr w:type="spellStart"/>
      <w:r w:rsidRPr="003C56B5">
        <w:rPr>
          <w:rFonts w:ascii="Times New Roman" w:eastAsia="Times New Roman" w:hAnsi="Times New Roman" w:cs="Times New Roman"/>
          <w:color w:val="333333"/>
        </w:rPr>
        <w:t>ceilalți</w:t>
      </w:r>
      <w:proofErr w:type="spellEnd"/>
      <w:r w:rsidRPr="003C56B5">
        <w:rPr>
          <w:rFonts w:ascii="Times New Roman" w:eastAsia="Times New Roman" w:hAnsi="Times New Roman" w:cs="Times New Roman"/>
          <w:color w:val="333333"/>
        </w:rPr>
        <w:t xml:space="preserve">: a </w:t>
      </w:r>
      <w:proofErr w:type="spellStart"/>
      <w:r w:rsidRPr="003C56B5">
        <w:rPr>
          <w:rFonts w:ascii="Times New Roman" w:eastAsia="Times New Roman" w:hAnsi="Times New Roman" w:cs="Times New Roman"/>
          <w:color w:val="333333"/>
        </w:rPr>
        <w:t>preveni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și</w:t>
      </w:r>
      <w:proofErr w:type="spellEnd"/>
      <w:r w:rsidRPr="003C56B5">
        <w:rPr>
          <w:rFonts w:ascii="Times New Roman" w:eastAsia="Times New Roman" w:hAnsi="Times New Roman" w:cs="Times New Roman"/>
          <w:color w:val="333333"/>
        </w:rPr>
        <w:t xml:space="preserve"> a </w:t>
      </w:r>
      <w:proofErr w:type="spellStart"/>
      <w:r w:rsidRPr="003C56B5">
        <w:rPr>
          <w:rFonts w:ascii="Times New Roman" w:eastAsia="Times New Roman" w:hAnsi="Times New Roman" w:cs="Times New Roman"/>
          <w:color w:val="333333"/>
        </w:rPr>
        <w:t>rezolva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conflictele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împreună</w:t>
      </w:r>
      <w:proofErr w:type="spellEnd"/>
      <w:r w:rsidRPr="003C56B5">
        <w:rPr>
          <w:rFonts w:ascii="Times New Roman" w:eastAsia="Times New Roman" w:hAnsi="Times New Roman" w:cs="Times New Roman"/>
          <w:color w:val="333333"/>
        </w:rPr>
        <w:t xml:space="preserve">; a </w:t>
      </w:r>
      <w:proofErr w:type="spellStart"/>
      <w:r w:rsidRPr="003C56B5">
        <w:rPr>
          <w:rFonts w:ascii="Times New Roman" w:eastAsia="Times New Roman" w:hAnsi="Times New Roman" w:cs="Times New Roman"/>
          <w:color w:val="333333"/>
        </w:rPr>
        <w:t>lucra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împreună</w:t>
      </w:r>
      <w:proofErr w:type="spellEnd"/>
      <w:r w:rsidRPr="003C56B5">
        <w:rPr>
          <w:rFonts w:ascii="Times New Roman" w:eastAsia="Times New Roman" w:hAnsi="Times New Roman" w:cs="Times New Roman"/>
          <w:color w:val="333333"/>
        </w:rPr>
        <w:t xml:space="preserve"> cu </w:t>
      </w:r>
      <w:proofErr w:type="spellStart"/>
      <w:r w:rsidRPr="003C56B5">
        <w:rPr>
          <w:rFonts w:ascii="Times New Roman" w:eastAsia="Times New Roman" w:hAnsi="Times New Roman" w:cs="Times New Roman"/>
          <w:color w:val="333333"/>
        </w:rPr>
        <w:t>ceilalți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pentru</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atingerea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unor</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obiective</w:t>
      </w:r>
      <w:proofErr w:type="spellEnd"/>
      <w:r w:rsidRPr="003C56B5">
        <w:rPr>
          <w:rFonts w:ascii="Times New Roman" w:eastAsia="Times New Roman" w:hAnsi="Times New Roman" w:cs="Times New Roman"/>
          <w:color w:val="333333"/>
        </w:rPr>
        <w:t xml:space="preserve"> commune;</w:t>
      </w:r>
    </w:p>
    <w:p w14:paraId="3A82480C" w14:textId="77777777" w:rsidR="001475AC" w:rsidRPr="003C56B5" w:rsidRDefault="001475AC" w:rsidP="003C56B5">
      <w:pPr>
        <w:shd w:val="clear" w:color="auto" w:fill="FFFFFF"/>
        <w:spacing w:after="0" w:line="240" w:lineRule="auto"/>
        <w:jc w:val="both"/>
        <w:rPr>
          <w:rFonts w:ascii="Times New Roman" w:eastAsia="Times New Roman" w:hAnsi="Times New Roman" w:cs="Times New Roman"/>
          <w:color w:val="333333"/>
        </w:rPr>
      </w:pPr>
      <w:r w:rsidRPr="003C56B5">
        <w:rPr>
          <w:rFonts w:ascii="Times New Roman" w:eastAsia="Times New Roman" w:hAnsi="Times New Roman" w:cs="Times New Roman"/>
          <w:color w:val="333333"/>
        </w:rPr>
        <w:t>-</w:t>
      </w:r>
      <w:r w:rsidR="00FE5AC6">
        <w:rPr>
          <w:rFonts w:ascii="Times New Roman" w:eastAsia="Times New Roman" w:hAnsi="Times New Roman" w:cs="Times New Roman"/>
          <w:color w:val="333333"/>
        </w:rPr>
        <w:t xml:space="preserve"> </w:t>
      </w:r>
      <w:r w:rsidRPr="003C56B5">
        <w:rPr>
          <w:rFonts w:ascii="Times New Roman" w:eastAsia="Times New Roman" w:hAnsi="Times New Roman" w:cs="Times New Roman"/>
          <w:color w:val="333333"/>
        </w:rPr>
        <w:t xml:space="preserve">a </w:t>
      </w:r>
      <w:proofErr w:type="spellStart"/>
      <w:r w:rsidRPr="003C56B5">
        <w:rPr>
          <w:rFonts w:ascii="Times New Roman" w:eastAsia="Times New Roman" w:hAnsi="Times New Roman" w:cs="Times New Roman"/>
          <w:color w:val="333333"/>
        </w:rPr>
        <w:t>învăța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să</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fii</w:t>
      </w:r>
      <w:proofErr w:type="spellEnd"/>
      <w:r w:rsidRPr="003C56B5">
        <w:rPr>
          <w:rFonts w:ascii="Times New Roman" w:eastAsia="Times New Roman" w:hAnsi="Times New Roman" w:cs="Times New Roman"/>
          <w:color w:val="333333"/>
        </w:rPr>
        <w:t>: a-</w:t>
      </w:r>
      <w:proofErr w:type="spellStart"/>
      <w:r w:rsidRPr="003C56B5">
        <w:rPr>
          <w:rFonts w:ascii="Times New Roman" w:eastAsia="Times New Roman" w:hAnsi="Times New Roman" w:cs="Times New Roman"/>
          <w:color w:val="333333"/>
        </w:rPr>
        <w:t>ți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dezvolta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personalitatea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și</w:t>
      </w:r>
      <w:proofErr w:type="spellEnd"/>
      <w:r w:rsidRPr="003C56B5">
        <w:rPr>
          <w:rFonts w:ascii="Times New Roman" w:eastAsia="Times New Roman" w:hAnsi="Times New Roman" w:cs="Times New Roman"/>
          <w:color w:val="333333"/>
        </w:rPr>
        <w:t xml:space="preserve"> a fi </w:t>
      </w:r>
      <w:proofErr w:type="spellStart"/>
      <w:r w:rsidRPr="003C56B5">
        <w:rPr>
          <w:rFonts w:ascii="Times New Roman" w:eastAsia="Times New Roman" w:hAnsi="Times New Roman" w:cs="Times New Roman"/>
          <w:color w:val="333333"/>
        </w:rPr>
        <w:t>capabil</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să</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acționezi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autonom</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și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creativ</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în</w:t>
      </w:r>
      <w:proofErr w:type="spellEnd"/>
      <w:r w:rsidRPr="003C56B5">
        <w:rPr>
          <w:rFonts w:ascii="Times New Roman" w:eastAsia="Times New Roman" w:hAnsi="Times New Roman" w:cs="Times New Roman"/>
          <w:color w:val="333333"/>
        </w:rPr>
        <w:t xml:space="preserve"> diverse </w:t>
      </w:r>
      <w:proofErr w:type="spellStart"/>
      <w:r w:rsidRPr="003C56B5">
        <w:rPr>
          <w:rFonts w:ascii="Times New Roman" w:eastAsia="Times New Roman" w:hAnsi="Times New Roman" w:cs="Times New Roman"/>
          <w:color w:val="333333"/>
        </w:rPr>
        <w:t>situații</w:t>
      </w:r>
      <w:proofErr w:type="spellEnd"/>
      <w:r w:rsidRPr="003C56B5">
        <w:rPr>
          <w:rFonts w:ascii="Times New Roman" w:eastAsia="Times New Roman" w:hAnsi="Times New Roman" w:cs="Times New Roman"/>
          <w:color w:val="333333"/>
        </w:rPr>
        <w:t xml:space="preserve"> de </w:t>
      </w:r>
      <w:proofErr w:type="spellStart"/>
      <w:r w:rsidRPr="003C56B5">
        <w:rPr>
          <w:rFonts w:ascii="Times New Roman" w:eastAsia="Times New Roman" w:hAnsi="Times New Roman" w:cs="Times New Roman"/>
          <w:color w:val="333333"/>
        </w:rPr>
        <w:t>viață</w:t>
      </w:r>
      <w:proofErr w:type="spellEnd"/>
      <w:r w:rsidRPr="003C56B5">
        <w:rPr>
          <w:rFonts w:ascii="Times New Roman" w:eastAsia="Times New Roman" w:hAnsi="Times New Roman" w:cs="Times New Roman"/>
          <w:color w:val="333333"/>
        </w:rPr>
        <w:t xml:space="preserve">; a </w:t>
      </w:r>
      <w:proofErr w:type="spellStart"/>
      <w:r w:rsidRPr="003C56B5">
        <w:rPr>
          <w:rFonts w:ascii="Times New Roman" w:eastAsia="Times New Roman" w:hAnsi="Times New Roman" w:cs="Times New Roman"/>
          <w:color w:val="333333"/>
        </w:rPr>
        <w:t>manifesta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gândire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critică</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și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responsabilitate</w:t>
      </w:r>
      <w:proofErr w:type="spellEnd"/>
      <w:r w:rsidRPr="003C56B5">
        <w:rPr>
          <w:rFonts w:ascii="Times New Roman" w:eastAsia="Times New Roman" w:hAnsi="Times New Roman" w:cs="Times New Roman"/>
          <w:color w:val="333333"/>
        </w:rPr>
        <w:t xml:space="preserve">; a </w:t>
      </w:r>
      <w:proofErr w:type="spellStart"/>
      <w:r w:rsidRPr="003C56B5">
        <w:rPr>
          <w:rFonts w:ascii="Times New Roman" w:eastAsia="Times New Roman" w:hAnsi="Times New Roman" w:cs="Times New Roman"/>
          <w:color w:val="333333"/>
        </w:rPr>
        <w:t>valoriza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cultura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și</w:t>
      </w:r>
      <w:proofErr w:type="spellEnd"/>
      <w:r w:rsidRPr="003C56B5">
        <w:rPr>
          <w:rFonts w:ascii="Times New Roman" w:eastAsia="Times New Roman" w:hAnsi="Times New Roman" w:cs="Times New Roman"/>
          <w:color w:val="333333"/>
        </w:rPr>
        <w:t xml:space="preserve"> a </w:t>
      </w:r>
      <w:proofErr w:type="spellStart"/>
      <w:r w:rsidRPr="003C56B5">
        <w:rPr>
          <w:rFonts w:ascii="Times New Roman" w:eastAsia="Times New Roman" w:hAnsi="Times New Roman" w:cs="Times New Roman"/>
          <w:color w:val="333333"/>
        </w:rPr>
        <w:t>depune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eforturi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pentru</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dezvoltarea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propriilor</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capacități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intelectuale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fizice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culturale</w:t>
      </w:r>
      <w:proofErr w:type="spellEnd"/>
      <w:r w:rsidRPr="003C56B5">
        <w:rPr>
          <w:rFonts w:ascii="Times New Roman" w:eastAsia="Times New Roman" w:hAnsi="Times New Roman" w:cs="Times New Roman"/>
          <w:color w:val="333333"/>
        </w:rPr>
        <w:t xml:space="preserve">; a </w:t>
      </w:r>
      <w:proofErr w:type="spellStart"/>
      <w:r w:rsidRPr="003C56B5">
        <w:rPr>
          <w:rFonts w:ascii="Times New Roman" w:eastAsia="Times New Roman" w:hAnsi="Times New Roman" w:cs="Times New Roman"/>
          <w:color w:val="333333"/>
        </w:rPr>
        <w:t>manifesta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simț</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estetic</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și</w:t>
      </w:r>
      <w:proofErr w:type="spellEnd"/>
      <w:r w:rsidRPr="003C56B5">
        <w:rPr>
          <w:rFonts w:ascii="Times New Roman" w:eastAsia="Times New Roman" w:hAnsi="Times New Roman" w:cs="Times New Roman"/>
          <w:color w:val="333333"/>
        </w:rPr>
        <w:t xml:space="preserve"> a </w:t>
      </w:r>
      <w:proofErr w:type="spellStart"/>
      <w:r w:rsidRPr="003C56B5">
        <w:rPr>
          <w:rFonts w:ascii="Times New Roman" w:eastAsia="Times New Roman" w:hAnsi="Times New Roman" w:cs="Times New Roman"/>
          <w:color w:val="333333"/>
        </w:rPr>
        <w:t>acționa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pentru</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menținerea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unui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climat</w:t>
      </w:r>
      <w:proofErr w:type="spellEnd"/>
      <w:r w:rsidRPr="003C56B5">
        <w:rPr>
          <w:rFonts w:ascii="Times New Roman" w:eastAsia="Times New Roman" w:hAnsi="Times New Roman" w:cs="Times New Roman"/>
          <w:color w:val="333333"/>
        </w:rPr>
        <w:t xml:space="preserve"> de pace </w:t>
      </w:r>
      <w:proofErr w:type="spellStart"/>
      <w:r w:rsidRPr="003C56B5">
        <w:rPr>
          <w:rFonts w:ascii="Times New Roman" w:eastAsia="Times New Roman" w:hAnsi="Times New Roman" w:cs="Times New Roman"/>
          <w:color w:val="333333"/>
        </w:rPr>
        <w:t>și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înțelegere</w:t>
      </w:r>
      <w:proofErr w:type="spellEnd"/>
      <w:r w:rsidRPr="003C56B5">
        <w:rPr>
          <w:rFonts w:ascii="Times New Roman" w:eastAsia="Times New Roman" w:hAnsi="Times New Roman" w:cs="Times New Roman"/>
          <w:color w:val="333333"/>
        </w:rPr>
        <w:t>.</w:t>
      </w:r>
    </w:p>
    <w:p w14:paraId="3312D146" w14:textId="77777777" w:rsidR="001475AC" w:rsidRPr="003C56B5" w:rsidRDefault="001475AC" w:rsidP="001A571C">
      <w:pPr>
        <w:shd w:val="clear" w:color="auto" w:fill="FFFFFF"/>
        <w:spacing w:after="0" w:line="240" w:lineRule="auto"/>
        <w:ind w:firstLine="720"/>
        <w:jc w:val="both"/>
        <w:rPr>
          <w:rFonts w:ascii="Times New Roman" w:eastAsia="Times New Roman" w:hAnsi="Times New Roman" w:cs="Times New Roman"/>
          <w:color w:val="333333"/>
        </w:rPr>
      </w:pPr>
      <w:proofErr w:type="spellStart"/>
      <w:r w:rsidRPr="003C56B5">
        <w:rPr>
          <w:rFonts w:ascii="Times New Roman" w:eastAsia="Times New Roman" w:hAnsi="Times New Roman" w:cs="Times New Roman"/>
          <w:color w:val="333333"/>
        </w:rPr>
        <w:t>Cele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mai</w:t>
      </w:r>
      <w:proofErr w:type="spellEnd"/>
      <w:r w:rsidRPr="003C56B5">
        <w:rPr>
          <w:rFonts w:ascii="Times New Roman" w:eastAsia="Times New Roman" w:hAnsi="Times New Roman" w:cs="Times New Roman"/>
          <w:color w:val="333333"/>
        </w:rPr>
        <w:t xml:space="preserve"> productive </w:t>
      </w:r>
      <w:proofErr w:type="spellStart"/>
      <w:r w:rsidRPr="003C56B5">
        <w:rPr>
          <w:rFonts w:ascii="Times New Roman" w:eastAsia="Times New Roman" w:hAnsi="Times New Roman" w:cs="Times New Roman"/>
          <w:color w:val="333333"/>
        </w:rPr>
        <w:t>strategii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şi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metode</w:t>
      </w:r>
      <w:proofErr w:type="spellEnd"/>
      <w:r w:rsidRPr="003C56B5">
        <w:rPr>
          <w:rFonts w:ascii="Times New Roman" w:eastAsia="Times New Roman" w:hAnsi="Times New Roman" w:cs="Times New Roman"/>
          <w:color w:val="333333"/>
        </w:rPr>
        <w:t xml:space="preserve"> de </w:t>
      </w:r>
      <w:proofErr w:type="spellStart"/>
      <w:r w:rsidRPr="003C56B5">
        <w:rPr>
          <w:rFonts w:ascii="Times New Roman" w:eastAsia="Times New Roman" w:hAnsi="Times New Roman" w:cs="Times New Roman"/>
          <w:color w:val="333333"/>
        </w:rPr>
        <w:t>predare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integrată</w:t>
      </w:r>
      <w:proofErr w:type="spellEnd"/>
      <w:r w:rsidRPr="003C56B5">
        <w:rPr>
          <w:rFonts w:ascii="Times New Roman" w:eastAsia="Times New Roman" w:hAnsi="Times New Roman" w:cs="Times New Roman"/>
          <w:color w:val="333333"/>
        </w:rPr>
        <w:t xml:space="preserve"> sunt: </w:t>
      </w:r>
      <w:proofErr w:type="spellStart"/>
      <w:r w:rsidRPr="003C56B5">
        <w:rPr>
          <w:rFonts w:ascii="Times New Roman" w:eastAsia="Times New Roman" w:hAnsi="Times New Roman" w:cs="Times New Roman"/>
          <w:color w:val="333333"/>
        </w:rPr>
        <w:t>metoda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proiectului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învățarea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prin</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descoperire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învățarea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prin</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cercetare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învățarea</w:t>
      </w:r>
      <w:proofErr w:type="spellEnd"/>
      <w:r w:rsidRPr="003C56B5">
        <w:rPr>
          <w:rFonts w:ascii="Times New Roman" w:eastAsia="Times New Roman" w:hAnsi="Times New Roman" w:cs="Times New Roman"/>
          <w:color w:val="333333"/>
        </w:rPr>
        <w:t xml:space="preserve"> de tip </w:t>
      </w:r>
      <w:proofErr w:type="spellStart"/>
      <w:r w:rsidRPr="003C56B5">
        <w:rPr>
          <w:rFonts w:ascii="Times New Roman" w:eastAsia="Times New Roman" w:hAnsi="Times New Roman" w:cs="Times New Roman"/>
          <w:color w:val="333333"/>
        </w:rPr>
        <w:t>aventură</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învățarea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prin</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problematizare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învățarea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prin</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dezbatere</w:t>
      </w:r>
      <w:proofErr w:type="spellEnd"/>
    </w:p>
    <w:p w14:paraId="73F326E5" w14:textId="77777777" w:rsidR="001475AC" w:rsidRPr="003C56B5" w:rsidRDefault="001475AC" w:rsidP="001A571C">
      <w:pPr>
        <w:shd w:val="clear" w:color="auto" w:fill="FFFFFF"/>
        <w:spacing w:after="0" w:line="240" w:lineRule="auto"/>
        <w:ind w:firstLine="720"/>
        <w:jc w:val="both"/>
        <w:rPr>
          <w:rFonts w:ascii="Times New Roman" w:eastAsia="Times New Roman" w:hAnsi="Times New Roman" w:cs="Times New Roman"/>
          <w:color w:val="333333"/>
        </w:rPr>
      </w:pPr>
      <w:r w:rsidRPr="003C56B5">
        <w:rPr>
          <w:rFonts w:ascii="Times New Roman" w:eastAsia="Times New Roman" w:hAnsi="Times New Roman" w:cs="Times New Roman"/>
          <w:color w:val="333333"/>
        </w:rPr>
        <w:t>PROIECTAREA ACTIVITĂȚII INTEGRATE:</w:t>
      </w:r>
    </w:p>
    <w:p w14:paraId="52280F6F" w14:textId="77777777" w:rsidR="001475AC" w:rsidRPr="003C56B5" w:rsidRDefault="001475AC" w:rsidP="001A571C">
      <w:pPr>
        <w:shd w:val="clear" w:color="auto" w:fill="FFFFFF"/>
        <w:spacing w:after="0" w:line="240" w:lineRule="auto"/>
        <w:ind w:firstLine="720"/>
        <w:jc w:val="both"/>
        <w:rPr>
          <w:rFonts w:ascii="Times New Roman" w:eastAsia="Times New Roman" w:hAnsi="Times New Roman" w:cs="Times New Roman"/>
          <w:color w:val="333333"/>
        </w:rPr>
      </w:pPr>
      <w:proofErr w:type="spellStart"/>
      <w:r w:rsidRPr="003C56B5">
        <w:rPr>
          <w:rFonts w:ascii="Times New Roman" w:eastAsia="Times New Roman" w:hAnsi="Times New Roman" w:cs="Times New Roman"/>
          <w:color w:val="333333"/>
        </w:rPr>
        <w:t>Activitatea</w:t>
      </w:r>
      <w:proofErr w:type="spellEnd"/>
      <w:r w:rsidRPr="003C56B5">
        <w:rPr>
          <w:rFonts w:ascii="Times New Roman" w:eastAsia="Times New Roman" w:hAnsi="Times New Roman" w:cs="Times New Roman"/>
          <w:color w:val="333333"/>
        </w:rPr>
        <w:t xml:space="preserve"> de </w:t>
      </w:r>
      <w:proofErr w:type="spellStart"/>
      <w:r w:rsidRPr="003C56B5">
        <w:rPr>
          <w:rFonts w:ascii="Times New Roman" w:eastAsia="Times New Roman" w:hAnsi="Times New Roman" w:cs="Times New Roman"/>
          <w:color w:val="333333"/>
        </w:rPr>
        <w:t>proiectare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didactică</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presupune</w:t>
      </w:r>
      <w:proofErr w:type="spellEnd"/>
      <w:r w:rsidRPr="003C56B5">
        <w:rPr>
          <w:rFonts w:ascii="Times New Roman" w:eastAsia="Times New Roman" w:hAnsi="Times New Roman" w:cs="Times New Roman"/>
          <w:color w:val="333333"/>
        </w:rPr>
        <w:t xml:space="preserve"> o </w:t>
      </w:r>
      <w:proofErr w:type="spellStart"/>
      <w:r w:rsidRPr="003C56B5">
        <w:rPr>
          <w:rFonts w:ascii="Times New Roman" w:eastAsia="Times New Roman" w:hAnsi="Times New Roman" w:cs="Times New Roman"/>
          <w:color w:val="333333"/>
        </w:rPr>
        <w:t>viziune</w:t>
      </w:r>
      <w:proofErr w:type="spellEnd"/>
      <w:r w:rsidRPr="003C56B5">
        <w:rPr>
          <w:rFonts w:ascii="Times New Roman" w:eastAsia="Times New Roman" w:hAnsi="Times New Roman" w:cs="Times New Roman"/>
          <w:color w:val="333333"/>
        </w:rPr>
        <w:t xml:space="preserve"> de </w:t>
      </w:r>
      <w:proofErr w:type="spellStart"/>
      <w:r w:rsidRPr="003C56B5">
        <w:rPr>
          <w:rFonts w:ascii="Times New Roman" w:eastAsia="Times New Roman" w:hAnsi="Times New Roman" w:cs="Times New Roman"/>
          <w:color w:val="333333"/>
        </w:rPr>
        <w:t>ansamblu</w:t>
      </w:r>
      <w:proofErr w:type="spellEnd"/>
      <w:r w:rsidRPr="003C56B5">
        <w:rPr>
          <w:rFonts w:ascii="Times New Roman" w:eastAsia="Times New Roman" w:hAnsi="Times New Roman" w:cs="Times New Roman"/>
          <w:color w:val="333333"/>
        </w:rPr>
        <w:t xml:space="preserve"> a tot </w:t>
      </w:r>
      <w:proofErr w:type="spellStart"/>
      <w:r w:rsidRPr="003C56B5">
        <w:rPr>
          <w:rFonts w:ascii="Times New Roman" w:eastAsia="Times New Roman" w:hAnsi="Times New Roman" w:cs="Times New Roman"/>
          <w:color w:val="333333"/>
        </w:rPr>
        <w:t>ceea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ce</w:t>
      </w:r>
      <w:proofErr w:type="spellEnd"/>
      <w:r w:rsidRPr="003C56B5">
        <w:rPr>
          <w:rFonts w:ascii="Times New Roman" w:eastAsia="Times New Roman" w:hAnsi="Times New Roman" w:cs="Times New Roman"/>
          <w:color w:val="333333"/>
        </w:rPr>
        <w:t xml:space="preserve"> se </w:t>
      </w:r>
      <w:proofErr w:type="spellStart"/>
      <w:r w:rsidRPr="003C56B5">
        <w:rPr>
          <w:rFonts w:ascii="Times New Roman" w:eastAsia="Times New Roman" w:hAnsi="Times New Roman" w:cs="Times New Roman"/>
          <w:color w:val="333333"/>
        </w:rPr>
        <w:t>poate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întâmpla</w:t>
      </w:r>
      <w:proofErr w:type="spellEnd"/>
      <w:r w:rsidRPr="003C56B5">
        <w:rPr>
          <w:rFonts w:ascii="Times New Roman" w:eastAsia="Times New Roman" w:hAnsi="Times New Roman" w:cs="Times New Roman"/>
          <w:color w:val="333333"/>
        </w:rPr>
        <w:t xml:space="preserve"> pe </w:t>
      </w:r>
      <w:proofErr w:type="spellStart"/>
      <w:r w:rsidRPr="003C56B5">
        <w:rPr>
          <w:rFonts w:ascii="Times New Roman" w:eastAsia="Times New Roman" w:hAnsi="Times New Roman" w:cs="Times New Roman"/>
          <w:color w:val="333333"/>
        </w:rPr>
        <w:t>perioada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derulării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unui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proiect</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şi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pentru</w:t>
      </w:r>
      <w:proofErr w:type="spellEnd"/>
      <w:r w:rsidRPr="003C56B5">
        <w:rPr>
          <w:rFonts w:ascii="Times New Roman" w:eastAsia="Times New Roman" w:hAnsi="Times New Roman" w:cs="Times New Roman"/>
          <w:color w:val="333333"/>
        </w:rPr>
        <w:t xml:space="preserve"> o </w:t>
      </w:r>
      <w:proofErr w:type="spellStart"/>
      <w:r w:rsidRPr="003C56B5">
        <w:rPr>
          <w:rFonts w:ascii="Times New Roman" w:eastAsia="Times New Roman" w:hAnsi="Times New Roman" w:cs="Times New Roman"/>
          <w:color w:val="333333"/>
        </w:rPr>
        <w:t>activitate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închegată</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într</w:t>
      </w:r>
      <w:proofErr w:type="spellEnd"/>
      <w:r w:rsidRPr="003C56B5">
        <w:rPr>
          <w:rFonts w:ascii="Times New Roman" w:eastAsia="Times New Roman" w:hAnsi="Times New Roman" w:cs="Times New Roman"/>
          <w:color w:val="333333"/>
        </w:rPr>
        <w:t xml:space="preserve">-un </w:t>
      </w:r>
      <w:proofErr w:type="spellStart"/>
      <w:r w:rsidRPr="003C56B5">
        <w:rPr>
          <w:rFonts w:ascii="Times New Roman" w:eastAsia="Times New Roman" w:hAnsi="Times New Roman" w:cs="Times New Roman"/>
          <w:color w:val="333333"/>
        </w:rPr>
        <w:t>scenariu</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unic</w:t>
      </w:r>
      <w:proofErr w:type="spellEnd"/>
      <w:r w:rsidRPr="003C56B5">
        <w:rPr>
          <w:rFonts w:ascii="Times New Roman" w:eastAsia="Times New Roman" w:hAnsi="Times New Roman" w:cs="Times New Roman"/>
          <w:color w:val="333333"/>
        </w:rPr>
        <w:t xml:space="preserve">, cu </w:t>
      </w:r>
      <w:proofErr w:type="spellStart"/>
      <w:r w:rsidRPr="003C56B5">
        <w:rPr>
          <w:rFonts w:ascii="Times New Roman" w:eastAsia="Times New Roman" w:hAnsi="Times New Roman" w:cs="Times New Roman"/>
          <w:color w:val="333333"/>
        </w:rPr>
        <w:t>secvenţe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unice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alcătuite</w:t>
      </w:r>
      <w:proofErr w:type="spellEnd"/>
      <w:r w:rsidRPr="003C56B5">
        <w:rPr>
          <w:rFonts w:ascii="Times New Roman" w:eastAsia="Times New Roman" w:hAnsi="Times New Roman" w:cs="Times New Roman"/>
          <w:color w:val="333333"/>
        </w:rPr>
        <w:t xml:space="preserve"> din una-</w:t>
      </w:r>
      <w:proofErr w:type="spellStart"/>
      <w:r w:rsidRPr="003C56B5">
        <w:rPr>
          <w:rFonts w:ascii="Times New Roman" w:eastAsia="Times New Roman" w:hAnsi="Times New Roman" w:cs="Times New Roman"/>
          <w:color w:val="333333"/>
        </w:rPr>
        <w:t>două</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activităţi</w:t>
      </w:r>
      <w:proofErr w:type="spellEnd"/>
      <w:r w:rsidRPr="003C56B5">
        <w:rPr>
          <w:rFonts w:ascii="Times New Roman" w:eastAsia="Times New Roman" w:hAnsi="Times New Roman" w:cs="Times New Roman"/>
          <w:color w:val="333333"/>
        </w:rPr>
        <w:t xml:space="preserve"> integrate pe </w:t>
      </w:r>
      <w:proofErr w:type="spellStart"/>
      <w:r w:rsidRPr="003C56B5">
        <w:rPr>
          <w:rFonts w:ascii="Times New Roman" w:eastAsia="Times New Roman" w:hAnsi="Times New Roman" w:cs="Times New Roman"/>
          <w:color w:val="333333"/>
        </w:rPr>
        <w:t>arii</w:t>
      </w:r>
      <w:proofErr w:type="spellEnd"/>
      <w:r w:rsidRPr="003C56B5">
        <w:rPr>
          <w:rFonts w:ascii="Times New Roman" w:eastAsia="Times New Roman" w:hAnsi="Times New Roman" w:cs="Times New Roman"/>
          <w:color w:val="333333"/>
        </w:rPr>
        <w:t xml:space="preserve"> de </w:t>
      </w:r>
      <w:proofErr w:type="spellStart"/>
      <w:r w:rsidRPr="003C56B5">
        <w:rPr>
          <w:rFonts w:ascii="Times New Roman" w:eastAsia="Times New Roman" w:hAnsi="Times New Roman" w:cs="Times New Roman"/>
          <w:color w:val="333333"/>
        </w:rPr>
        <w:t>stimulare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şi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complementare</w:t>
      </w:r>
      <w:proofErr w:type="spellEnd"/>
      <w:r w:rsidRPr="003C56B5">
        <w:rPr>
          <w:rFonts w:ascii="Times New Roman" w:eastAsia="Times New Roman" w:hAnsi="Times New Roman" w:cs="Times New Roman"/>
          <w:color w:val="333333"/>
        </w:rPr>
        <w:t>.</w:t>
      </w:r>
    </w:p>
    <w:p w14:paraId="65E4F30F" w14:textId="77777777" w:rsidR="001475AC" w:rsidRPr="003C56B5" w:rsidRDefault="001475AC" w:rsidP="001A571C">
      <w:pPr>
        <w:shd w:val="clear" w:color="auto" w:fill="FFFFFF"/>
        <w:spacing w:after="0" w:line="240" w:lineRule="auto"/>
        <w:ind w:firstLine="720"/>
        <w:jc w:val="both"/>
        <w:rPr>
          <w:rFonts w:ascii="Times New Roman" w:eastAsia="Times New Roman" w:hAnsi="Times New Roman" w:cs="Times New Roman"/>
          <w:color w:val="333333"/>
        </w:rPr>
      </w:pPr>
      <w:proofErr w:type="spellStart"/>
      <w:r w:rsidRPr="003C56B5">
        <w:rPr>
          <w:rFonts w:ascii="Times New Roman" w:eastAsia="Times New Roman" w:hAnsi="Times New Roman" w:cs="Times New Roman"/>
          <w:color w:val="333333"/>
        </w:rPr>
        <w:t>Activitatea</w:t>
      </w:r>
      <w:proofErr w:type="spellEnd"/>
      <w:r w:rsidRPr="003C56B5">
        <w:rPr>
          <w:rFonts w:ascii="Times New Roman" w:eastAsia="Times New Roman" w:hAnsi="Times New Roman" w:cs="Times New Roman"/>
          <w:color w:val="333333"/>
        </w:rPr>
        <w:t xml:space="preserve"> de </w:t>
      </w:r>
      <w:proofErr w:type="spellStart"/>
      <w:r w:rsidRPr="003C56B5">
        <w:rPr>
          <w:rFonts w:ascii="Times New Roman" w:eastAsia="Times New Roman" w:hAnsi="Times New Roman" w:cs="Times New Roman"/>
          <w:color w:val="333333"/>
        </w:rPr>
        <w:t>proiectare</w:t>
      </w:r>
      <w:proofErr w:type="spellEnd"/>
      <w:r w:rsidRPr="003C56B5">
        <w:rPr>
          <w:rFonts w:ascii="Times New Roman" w:eastAsia="Times New Roman" w:hAnsi="Times New Roman" w:cs="Times New Roman"/>
          <w:color w:val="333333"/>
        </w:rPr>
        <w:t xml:space="preserve"> se </w:t>
      </w:r>
      <w:proofErr w:type="spellStart"/>
      <w:r w:rsidRPr="003C56B5">
        <w:rPr>
          <w:rFonts w:ascii="Times New Roman" w:eastAsia="Times New Roman" w:hAnsi="Times New Roman" w:cs="Times New Roman"/>
          <w:color w:val="333333"/>
        </w:rPr>
        <w:t>realizează</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în</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funcţie</w:t>
      </w:r>
      <w:proofErr w:type="spellEnd"/>
      <w:r w:rsidRPr="003C56B5">
        <w:rPr>
          <w:rFonts w:ascii="Times New Roman" w:eastAsia="Times New Roman" w:hAnsi="Times New Roman" w:cs="Times New Roman"/>
          <w:color w:val="333333"/>
        </w:rPr>
        <w:t xml:space="preserve"> de </w:t>
      </w:r>
      <w:proofErr w:type="spellStart"/>
      <w:r w:rsidRPr="003C56B5">
        <w:rPr>
          <w:rFonts w:ascii="Times New Roman" w:eastAsia="Times New Roman" w:hAnsi="Times New Roman" w:cs="Times New Roman"/>
          <w:color w:val="333333"/>
        </w:rPr>
        <w:t>obiectivele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presupuse</w:t>
      </w:r>
      <w:proofErr w:type="spellEnd"/>
      <w:r w:rsidRPr="003C56B5">
        <w:rPr>
          <w:rFonts w:ascii="Times New Roman" w:eastAsia="Times New Roman" w:hAnsi="Times New Roman" w:cs="Times New Roman"/>
          <w:color w:val="333333"/>
        </w:rPr>
        <w:t xml:space="preserve"> pe </w:t>
      </w:r>
      <w:proofErr w:type="spellStart"/>
      <w:r w:rsidRPr="003C56B5">
        <w:rPr>
          <w:rFonts w:ascii="Times New Roman" w:eastAsia="Times New Roman" w:hAnsi="Times New Roman" w:cs="Times New Roman"/>
          <w:color w:val="333333"/>
        </w:rPr>
        <w:t>zile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în</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aşa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fel</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încât</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să</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permită</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crearea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unor</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scenarii</w:t>
      </w:r>
      <w:proofErr w:type="spellEnd"/>
      <w:r w:rsidRPr="003C56B5">
        <w:rPr>
          <w:rFonts w:ascii="Times New Roman" w:eastAsia="Times New Roman" w:hAnsi="Times New Roman" w:cs="Times New Roman"/>
          <w:color w:val="333333"/>
        </w:rPr>
        <w:t xml:space="preserve"> de </w:t>
      </w:r>
      <w:proofErr w:type="spellStart"/>
      <w:r w:rsidRPr="003C56B5">
        <w:rPr>
          <w:rFonts w:ascii="Times New Roman" w:eastAsia="Times New Roman" w:hAnsi="Times New Roman" w:cs="Times New Roman"/>
          <w:color w:val="333333"/>
        </w:rPr>
        <w:t>lucru</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plăcute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copiilor</w:t>
      </w:r>
      <w:proofErr w:type="spellEnd"/>
      <w:r w:rsidRPr="003C56B5">
        <w:rPr>
          <w:rFonts w:ascii="Times New Roman" w:eastAsia="Times New Roman" w:hAnsi="Times New Roman" w:cs="Times New Roman"/>
          <w:color w:val="333333"/>
        </w:rPr>
        <w:t xml:space="preserve">, care </w:t>
      </w:r>
      <w:proofErr w:type="spellStart"/>
      <w:r w:rsidRPr="003C56B5">
        <w:rPr>
          <w:rFonts w:ascii="Times New Roman" w:eastAsia="Times New Roman" w:hAnsi="Times New Roman" w:cs="Times New Roman"/>
          <w:color w:val="333333"/>
        </w:rPr>
        <w:t>să-i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antreneze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în</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rezolvarea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sarcinilor</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încredinţate</w:t>
      </w:r>
      <w:proofErr w:type="spellEnd"/>
      <w:r w:rsidRPr="003C56B5">
        <w:rPr>
          <w:rFonts w:ascii="Times New Roman" w:eastAsia="Times New Roman" w:hAnsi="Times New Roman" w:cs="Times New Roman"/>
          <w:color w:val="333333"/>
        </w:rPr>
        <w:t>.</w:t>
      </w:r>
    </w:p>
    <w:p w14:paraId="1B4D6935" w14:textId="77777777" w:rsidR="001475AC" w:rsidRPr="003C56B5" w:rsidRDefault="001475AC" w:rsidP="001A571C">
      <w:pPr>
        <w:shd w:val="clear" w:color="auto" w:fill="FFFFFF"/>
        <w:spacing w:after="0" w:line="240" w:lineRule="auto"/>
        <w:ind w:firstLine="720"/>
        <w:jc w:val="both"/>
        <w:rPr>
          <w:rFonts w:ascii="Times New Roman" w:eastAsia="Times New Roman" w:hAnsi="Times New Roman" w:cs="Times New Roman"/>
          <w:color w:val="333333"/>
        </w:rPr>
      </w:pPr>
      <w:r w:rsidRPr="003C56B5">
        <w:rPr>
          <w:rFonts w:ascii="Times New Roman" w:eastAsia="Times New Roman" w:hAnsi="Times New Roman" w:cs="Times New Roman"/>
          <w:color w:val="333333"/>
        </w:rPr>
        <w:t xml:space="preserve">Se </w:t>
      </w:r>
      <w:proofErr w:type="spellStart"/>
      <w:r w:rsidRPr="003C56B5">
        <w:rPr>
          <w:rFonts w:ascii="Times New Roman" w:eastAsia="Times New Roman" w:hAnsi="Times New Roman" w:cs="Times New Roman"/>
          <w:color w:val="333333"/>
        </w:rPr>
        <w:t>va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avea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în</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vedere</w:t>
      </w:r>
      <w:proofErr w:type="spellEnd"/>
      <w:r w:rsidRPr="003C56B5">
        <w:rPr>
          <w:rFonts w:ascii="Times New Roman" w:eastAsia="Times New Roman" w:hAnsi="Times New Roman" w:cs="Times New Roman"/>
          <w:color w:val="333333"/>
        </w:rPr>
        <w:t xml:space="preserve"> permanent ca </w:t>
      </w:r>
      <w:proofErr w:type="spellStart"/>
      <w:r w:rsidRPr="003C56B5">
        <w:rPr>
          <w:rFonts w:ascii="Times New Roman" w:eastAsia="Times New Roman" w:hAnsi="Times New Roman" w:cs="Times New Roman"/>
          <w:color w:val="333333"/>
        </w:rPr>
        <w:t>obiectivele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propuse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să</w:t>
      </w:r>
      <w:proofErr w:type="spellEnd"/>
      <w:r w:rsidRPr="003C56B5">
        <w:rPr>
          <w:rFonts w:ascii="Times New Roman" w:eastAsia="Times New Roman" w:hAnsi="Times New Roman" w:cs="Times New Roman"/>
          <w:color w:val="333333"/>
        </w:rPr>
        <w:t xml:space="preserve"> fie de </w:t>
      </w:r>
      <w:proofErr w:type="spellStart"/>
      <w:r w:rsidRPr="003C56B5">
        <w:rPr>
          <w:rFonts w:ascii="Times New Roman" w:eastAsia="Times New Roman" w:hAnsi="Times New Roman" w:cs="Times New Roman"/>
          <w:color w:val="333333"/>
        </w:rPr>
        <w:t>ordin</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formativ</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dar</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şi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informativ</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să</w:t>
      </w:r>
      <w:proofErr w:type="spellEnd"/>
      <w:r w:rsidRPr="003C56B5">
        <w:rPr>
          <w:rFonts w:ascii="Times New Roman" w:eastAsia="Times New Roman" w:hAnsi="Times New Roman" w:cs="Times New Roman"/>
          <w:color w:val="333333"/>
        </w:rPr>
        <w:t xml:space="preserve"> nu fie </w:t>
      </w:r>
      <w:proofErr w:type="spellStart"/>
      <w:r w:rsidRPr="003C56B5">
        <w:rPr>
          <w:rFonts w:ascii="Times New Roman" w:eastAsia="Times New Roman" w:hAnsi="Times New Roman" w:cs="Times New Roman"/>
          <w:color w:val="333333"/>
        </w:rPr>
        <w:t>numeroase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pentru</w:t>
      </w:r>
      <w:proofErr w:type="spellEnd"/>
      <w:r w:rsidRPr="003C56B5">
        <w:rPr>
          <w:rFonts w:ascii="Times New Roman" w:eastAsia="Times New Roman" w:hAnsi="Times New Roman" w:cs="Times New Roman"/>
          <w:color w:val="333333"/>
        </w:rPr>
        <w:t xml:space="preserve"> a </w:t>
      </w:r>
      <w:proofErr w:type="spellStart"/>
      <w:r w:rsidRPr="003C56B5">
        <w:rPr>
          <w:rFonts w:ascii="Times New Roman" w:eastAsia="Times New Roman" w:hAnsi="Times New Roman" w:cs="Times New Roman"/>
          <w:color w:val="333333"/>
        </w:rPr>
        <w:t>permite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împletirea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și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desfășurarea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lor</w:t>
      </w:r>
      <w:proofErr w:type="spellEnd"/>
      <w:r w:rsidRPr="003C56B5">
        <w:rPr>
          <w:rFonts w:ascii="Times New Roman" w:eastAsia="Times New Roman" w:hAnsi="Times New Roman" w:cs="Times New Roman"/>
          <w:color w:val="333333"/>
        </w:rPr>
        <w:t>.</w:t>
      </w:r>
    </w:p>
    <w:p w14:paraId="03C9D92B" w14:textId="77777777" w:rsidR="001475AC" w:rsidRPr="003C56B5" w:rsidRDefault="001475AC" w:rsidP="001A571C">
      <w:pPr>
        <w:shd w:val="clear" w:color="auto" w:fill="FFFFFF"/>
        <w:spacing w:after="0" w:line="240" w:lineRule="auto"/>
        <w:ind w:firstLine="720"/>
        <w:jc w:val="both"/>
        <w:rPr>
          <w:rFonts w:ascii="Times New Roman" w:eastAsia="Times New Roman" w:hAnsi="Times New Roman" w:cs="Times New Roman"/>
          <w:color w:val="333333"/>
        </w:rPr>
      </w:pPr>
      <w:proofErr w:type="spellStart"/>
      <w:r w:rsidRPr="003C56B5">
        <w:rPr>
          <w:rFonts w:ascii="Times New Roman" w:eastAsia="Times New Roman" w:hAnsi="Times New Roman" w:cs="Times New Roman"/>
          <w:color w:val="333333"/>
        </w:rPr>
        <w:t>Abordarea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integrată</w:t>
      </w:r>
      <w:proofErr w:type="spellEnd"/>
      <w:r w:rsidRPr="003C56B5">
        <w:rPr>
          <w:rFonts w:ascii="Times New Roman" w:eastAsia="Times New Roman" w:hAnsi="Times New Roman" w:cs="Times New Roman"/>
          <w:color w:val="333333"/>
        </w:rPr>
        <w:t xml:space="preserve"> a </w:t>
      </w:r>
      <w:proofErr w:type="spellStart"/>
      <w:r w:rsidRPr="003C56B5">
        <w:rPr>
          <w:rFonts w:ascii="Times New Roman" w:eastAsia="Times New Roman" w:hAnsi="Times New Roman" w:cs="Times New Roman"/>
          <w:color w:val="333333"/>
        </w:rPr>
        <w:t>conținuturilor</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iese</w:t>
      </w:r>
      <w:proofErr w:type="spellEnd"/>
      <w:r w:rsidRPr="003C56B5">
        <w:rPr>
          <w:rFonts w:ascii="Times New Roman" w:eastAsia="Times New Roman" w:hAnsi="Times New Roman" w:cs="Times New Roman"/>
          <w:color w:val="333333"/>
        </w:rPr>
        <w:t xml:space="preserve"> din </w:t>
      </w:r>
      <w:proofErr w:type="spellStart"/>
      <w:r w:rsidRPr="003C56B5">
        <w:rPr>
          <w:rFonts w:ascii="Times New Roman" w:eastAsia="Times New Roman" w:hAnsi="Times New Roman" w:cs="Times New Roman"/>
          <w:color w:val="333333"/>
        </w:rPr>
        <w:t>monotonia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aceluiași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algoritm</w:t>
      </w:r>
      <w:proofErr w:type="spellEnd"/>
      <w:r w:rsidRPr="003C56B5">
        <w:rPr>
          <w:rFonts w:ascii="Times New Roman" w:eastAsia="Times New Roman" w:hAnsi="Times New Roman" w:cs="Times New Roman"/>
          <w:color w:val="333333"/>
        </w:rPr>
        <w:t xml:space="preserve"> de </w:t>
      </w:r>
      <w:proofErr w:type="spellStart"/>
      <w:r w:rsidRPr="003C56B5">
        <w:rPr>
          <w:rFonts w:ascii="Times New Roman" w:eastAsia="Times New Roman" w:hAnsi="Times New Roman" w:cs="Times New Roman"/>
          <w:color w:val="333333"/>
        </w:rPr>
        <w:t>predare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elevii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fiind</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atrași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și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stimulați</w:t>
      </w:r>
      <w:proofErr w:type="spellEnd"/>
      <w:r w:rsidRPr="003C56B5">
        <w:rPr>
          <w:rFonts w:ascii="Times New Roman" w:eastAsia="Times New Roman" w:hAnsi="Times New Roman" w:cs="Times New Roman"/>
          <w:color w:val="333333"/>
        </w:rPr>
        <w:t xml:space="preserve"> de </w:t>
      </w:r>
      <w:proofErr w:type="spellStart"/>
      <w:r w:rsidRPr="003C56B5">
        <w:rPr>
          <w:rFonts w:ascii="Times New Roman" w:eastAsia="Times New Roman" w:hAnsi="Times New Roman" w:cs="Times New Roman"/>
          <w:color w:val="333333"/>
        </w:rPr>
        <w:t>diversitatea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activităților</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dintr</w:t>
      </w:r>
      <w:proofErr w:type="spellEnd"/>
      <w:r w:rsidRPr="003C56B5">
        <w:rPr>
          <w:rFonts w:ascii="Times New Roman" w:eastAsia="Times New Roman" w:hAnsi="Times New Roman" w:cs="Times New Roman"/>
          <w:color w:val="333333"/>
        </w:rPr>
        <w:t xml:space="preserve">-o </w:t>
      </w:r>
      <w:proofErr w:type="spellStart"/>
      <w:r w:rsidRPr="003C56B5">
        <w:rPr>
          <w:rFonts w:ascii="Times New Roman" w:eastAsia="Times New Roman" w:hAnsi="Times New Roman" w:cs="Times New Roman"/>
          <w:color w:val="333333"/>
        </w:rPr>
        <w:t>singură</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oră</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și</w:t>
      </w:r>
      <w:proofErr w:type="spellEnd"/>
      <w:r w:rsidRPr="003C56B5">
        <w:rPr>
          <w:rFonts w:ascii="Times New Roman" w:eastAsia="Times New Roman" w:hAnsi="Times New Roman" w:cs="Times New Roman"/>
          <w:color w:val="333333"/>
        </w:rPr>
        <w:t xml:space="preserve"> de </w:t>
      </w:r>
      <w:proofErr w:type="spellStart"/>
      <w:r w:rsidRPr="003C56B5">
        <w:rPr>
          <w:rFonts w:ascii="Times New Roman" w:eastAsia="Times New Roman" w:hAnsi="Times New Roman" w:cs="Times New Roman"/>
          <w:color w:val="333333"/>
        </w:rPr>
        <w:t>apariția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elementului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surpriză</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Dacă</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succesul</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școlar</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este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dat</w:t>
      </w:r>
      <w:proofErr w:type="spellEnd"/>
      <w:r w:rsidRPr="003C56B5">
        <w:rPr>
          <w:rFonts w:ascii="Times New Roman" w:eastAsia="Times New Roman" w:hAnsi="Times New Roman" w:cs="Times New Roman"/>
          <w:color w:val="333333"/>
        </w:rPr>
        <w:t xml:space="preserve"> de </w:t>
      </w:r>
      <w:proofErr w:type="spellStart"/>
      <w:r w:rsidRPr="003C56B5">
        <w:rPr>
          <w:rFonts w:ascii="Times New Roman" w:eastAsia="Times New Roman" w:hAnsi="Times New Roman" w:cs="Times New Roman"/>
          <w:color w:val="333333"/>
        </w:rPr>
        <w:t>performanța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școlară</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succesul</w:t>
      </w:r>
      <w:proofErr w:type="spellEnd"/>
      <w:r w:rsidRPr="003C56B5">
        <w:rPr>
          <w:rFonts w:ascii="Times New Roman" w:eastAsia="Times New Roman" w:hAnsi="Times New Roman" w:cs="Times New Roman"/>
          <w:color w:val="333333"/>
        </w:rPr>
        <w:t xml:space="preserve"> personal </w:t>
      </w:r>
      <w:proofErr w:type="spellStart"/>
      <w:r w:rsidRPr="003C56B5">
        <w:rPr>
          <w:rFonts w:ascii="Times New Roman" w:eastAsia="Times New Roman" w:hAnsi="Times New Roman" w:cs="Times New Roman"/>
          <w:color w:val="333333"/>
        </w:rPr>
        <w:t>este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dat</w:t>
      </w:r>
      <w:proofErr w:type="spellEnd"/>
      <w:r w:rsidRPr="003C56B5">
        <w:rPr>
          <w:rFonts w:ascii="Times New Roman" w:eastAsia="Times New Roman" w:hAnsi="Times New Roman" w:cs="Times New Roman"/>
          <w:color w:val="333333"/>
        </w:rPr>
        <w:t xml:space="preserve"> de </w:t>
      </w:r>
      <w:proofErr w:type="spellStart"/>
      <w:r w:rsidRPr="003C56B5">
        <w:rPr>
          <w:rFonts w:ascii="Times New Roman" w:eastAsia="Times New Roman" w:hAnsi="Times New Roman" w:cs="Times New Roman"/>
          <w:color w:val="333333"/>
        </w:rPr>
        <w:t>competența</w:t>
      </w:r>
      <w:proofErr w:type="spellEnd"/>
      <w:r w:rsidRPr="003C56B5">
        <w:rPr>
          <w:rFonts w:ascii="Times New Roman" w:eastAsia="Times New Roman" w:hAnsi="Times New Roman" w:cs="Times New Roman"/>
          <w:color w:val="333333"/>
        </w:rPr>
        <w:t xml:space="preserve"> de a </w:t>
      </w:r>
      <w:proofErr w:type="spellStart"/>
      <w:r w:rsidRPr="003C56B5">
        <w:rPr>
          <w:rFonts w:ascii="Times New Roman" w:eastAsia="Times New Roman" w:hAnsi="Times New Roman" w:cs="Times New Roman"/>
          <w:color w:val="333333"/>
        </w:rPr>
        <w:t>ieși</w:t>
      </w:r>
      <w:proofErr w:type="spellEnd"/>
      <w:r w:rsidRPr="003C56B5">
        <w:rPr>
          <w:rFonts w:ascii="Times New Roman" w:eastAsia="Times New Roman" w:hAnsi="Times New Roman" w:cs="Times New Roman"/>
          <w:color w:val="333333"/>
        </w:rPr>
        <w:t xml:space="preserve"> din </w:t>
      </w:r>
      <w:proofErr w:type="spellStart"/>
      <w:r w:rsidRPr="003C56B5">
        <w:rPr>
          <w:rFonts w:ascii="Times New Roman" w:eastAsia="Times New Roman" w:hAnsi="Times New Roman" w:cs="Times New Roman"/>
          <w:color w:val="333333"/>
        </w:rPr>
        <w:t>tiparul</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unei</w:t>
      </w:r>
      <w:proofErr w:type="spellEnd"/>
      <w:r w:rsidRPr="003C56B5">
        <w:rPr>
          <w:rFonts w:ascii="Times New Roman" w:eastAsia="Times New Roman" w:hAnsi="Times New Roman" w:cs="Times New Roman"/>
          <w:color w:val="333333"/>
        </w:rPr>
        <w:t xml:space="preserve"> discipline </w:t>
      </w:r>
      <w:proofErr w:type="spellStart"/>
      <w:r w:rsidRPr="003C56B5">
        <w:rPr>
          <w:rFonts w:ascii="Times New Roman" w:eastAsia="Times New Roman" w:hAnsi="Times New Roman" w:cs="Times New Roman"/>
          <w:color w:val="333333"/>
        </w:rPr>
        <w:t>și</w:t>
      </w:r>
      <w:proofErr w:type="spellEnd"/>
      <w:r w:rsidRPr="003C56B5">
        <w:rPr>
          <w:rFonts w:ascii="Times New Roman" w:eastAsia="Times New Roman" w:hAnsi="Times New Roman" w:cs="Times New Roman"/>
          <w:color w:val="333333"/>
        </w:rPr>
        <w:t xml:space="preserve"> de a </w:t>
      </w:r>
      <w:proofErr w:type="spellStart"/>
      <w:r w:rsidRPr="003C56B5">
        <w:rPr>
          <w:rFonts w:ascii="Times New Roman" w:eastAsia="Times New Roman" w:hAnsi="Times New Roman" w:cs="Times New Roman"/>
          <w:color w:val="333333"/>
        </w:rPr>
        <w:t>realiza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conexiuni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între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cunoștințe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și</w:t>
      </w:r>
      <w:proofErr w:type="spellEnd"/>
      <w:r w:rsidRPr="003C56B5">
        <w:rPr>
          <w:rFonts w:ascii="Times New Roman" w:eastAsia="Times New Roman" w:hAnsi="Times New Roman" w:cs="Times New Roman"/>
          <w:color w:val="333333"/>
        </w:rPr>
        <w:t xml:space="preserve"> de a </w:t>
      </w:r>
      <w:proofErr w:type="spellStart"/>
      <w:r w:rsidRPr="003C56B5">
        <w:rPr>
          <w:rFonts w:ascii="Times New Roman" w:eastAsia="Times New Roman" w:hAnsi="Times New Roman" w:cs="Times New Roman"/>
          <w:color w:val="333333"/>
        </w:rPr>
        <w:t>soluționa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în</w:t>
      </w:r>
      <w:proofErr w:type="spellEnd"/>
      <w:r w:rsidRPr="003C56B5">
        <w:rPr>
          <w:rFonts w:ascii="Times New Roman" w:eastAsia="Times New Roman" w:hAnsi="Times New Roman" w:cs="Times New Roman"/>
          <w:color w:val="333333"/>
        </w:rPr>
        <w:t xml:space="preserve"> mod </w:t>
      </w:r>
      <w:proofErr w:type="spellStart"/>
      <w:r w:rsidRPr="003C56B5">
        <w:rPr>
          <w:rFonts w:ascii="Times New Roman" w:eastAsia="Times New Roman" w:hAnsi="Times New Roman" w:cs="Times New Roman"/>
          <w:color w:val="333333"/>
        </w:rPr>
        <w:t>favorabil</w:t>
      </w:r>
      <w:proofErr w:type="spellEnd"/>
      <w:r w:rsidRPr="003C56B5">
        <w:rPr>
          <w:rFonts w:ascii="Times New Roman" w:eastAsia="Times New Roman" w:hAnsi="Times New Roman" w:cs="Times New Roman"/>
          <w:color w:val="333333"/>
        </w:rPr>
        <w:t xml:space="preserve"> o </w:t>
      </w:r>
      <w:proofErr w:type="spellStart"/>
      <w:r w:rsidRPr="003C56B5">
        <w:rPr>
          <w:rFonts w:ascii="Times New Roman" w:eastAsia="Times New Roman" w:hAnsi="Times New Roman" w:cs="Times New Roman"/>
          <w:color w:val="333333"/>
        </w:rPr>
        <w:t>problemă</w:t>
      </w:r>
      <w:proofErr w:type="spellEnd"/>
      <w:r w:rsidRPr="003C56B5">
        <w:rPr>
          <w:rFonts w:ascii="Times New Roman" w:eastAsia="Times New Roman" w:hAnsi="Times New Roman" w:cs="Times New Roman"/>
          <w:color w:val="333333"/>
        </w:rPr>
        <w:t>.</w:t>
      </w:r>
    </w:p>
    <w:p w14:paraId="719D01F6" w14:textId="77777777" w:rsidR="001475AC" w:rsidRPr="003C56B5" w:rsidRDefault="001475AC" w:rsidP="001A571C">
      <w:pPr>
        <w:shd w:val="clear" w:color="auto" w:fill="FFFFFF"/>
        <w:spacing w:after="0" w:line="240" w:lineRule="auto"/>
        <w:ind w:firstLine="720"/>
        <w:jc w:val="both"/>
        <w:rPr>
          <w:rFonts w:ascii="Times New Roman" w:eastAsia="Times New Roman" w:hAnsi="Times New Roman" w:cs="Times New Roman"/>
          <w:color w:val="333333"/>
        </w:rPr>
      </w:pPr>
      <w:proofErr w:type="spellStart"/>
      <w:r w:rsidRPr="003C56B5">
        <w:rPr>
          <w:rFonts w:ascii="Times New Roman" w:eastAsia="Times New Roman" w:hAnsi="Times New Roman" w:cs="Times New Roman"/>
          <w:color w:val="333333"/>
        </w:rPr>
        <w:t>Abordarea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integrată</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este</w:t>
      </w:r>
      <w:proofErr w:type="spellEnd"/>
      <w:r w:rsidRPr="003C56B5">
        <w:rPr>
          <w:rFonts w:ascii="Times New Roman" w:eastAsia="Times New Roman" w:hAnsi="Times New Roman" w:cs="Times New Roman"/>
          <w:color w:val="333333"/>
        </w:rPr>
        <w:t xml:space="preserve"> o </w:t>
      </w:r>
      <w:proofErr w:type="spellStart"/>
      <w:r w:rsidRPr="003C56B5">
        <w:rPr>
          <w:rFonts w:ascii="Times New Roman" w:eastAsia="Times New Roman" w:hAnsi="Times New Roman" w:cs="Times New Roman"/>
          <w:color w:val="333333"/>
        </w:rPr>
        <w:t>împletire</w:t>
      </w:r>
      <w:proofErr w:type="spellEnd"/>
      <w:r w:rsidRPr="003C56B5">
        <w:rPr>
          <w:rFonts w:ascii="Times New Roman" w:eastAsia="Times New Roman" w:hAnsi="Times New Roman" w:cs="Times New Roman"/>
          <w:color w:val="333333"/>
        </w:rPr>
        <w:t xml:space="preserve"> a </w:t>
      </w:r>
      <w:proofErr w:type="spellStart"/>
      <w:r w:rsidRPr="003C56B5">
        <w:rPr>
          <w:rFonts w:ascii="Times New Roman" w:eastAsia="Times New Roman" w:hAnsi="Times New Roman" w:cs="Times New Roman"/>
          <w:color w:val="333333"/>
        </w:rPr>
        <w:t>conţinuturilor</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într</w:t>
      </w:r>
      <w:proofErr w:type="spellEnd"/>
      <w:r w:rsidRPr="003C56B5">
        <w:rPr>
          <w:rFonts w:ascii="Times New Roman" w:eastAsia="Times New Roman" w:hAnsi="Times New Roman" w:cs="Times New Roman"/>
          <w:color w:val="333333"/>
        </w:rPr>
        <w:t xml:space="preserve">-o </w:t>
      </w:r>
      <w:proofErr w:type="spellStart"/>
      <w:r w:rsidRPr="003C56B5">
        <w:rPr>
          <w:rFonts w:ascii="Times New Roman" w:eastAsia="Times New Roman" w:hAnsi="Times New Roman" w:cs="Times New Roman"/>
          <w:color w:val="333333"/>
        </w:rPr>
        <w:t>formă</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atractivă</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flexibilă</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mobilizatoare</w:t>
      </w:r>
      <w:proofErr w:type="spellEnd"/>
      <w:r w:rsidRPr="003C56B5">
        <w:rPr>
          <w:rFonts w:ascii="Times New Roman" w:eastAsia="Times New Roman" w:hAnsi="Times New Roman" w:cs="Times New Roman"/>
          <w:color w:val="333333"/>
        </w:rPr>
        <w:t xml:space="preserve">, care conduce </w:t>
      </w:r>
      <w:proofErr w:type="spellStart"/>
      <w:r w:rsidRPr="003C56B5">
        <w:rPr>
          <w:rFonts w:ascii="Times New Roman" w:eastAsia="Times New Roman" w:hAnsi="Times New Roman" w:cs="Times New Roman"/>
          <w:color w:val="333333"/>
        </w:rPr>
        <w:t>activitatea</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copilului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spre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investigare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documentare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cercetare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şi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aplicare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practică</w:t>
      </w:r>
      <w:proofErr w:type="spellEnd"/>
      <w:r w:rsidRPr="003C56B5">
        <w:rPr>
          <w:rFonts w:ascii="Times New Roman" w:eastAsia="Times New Roman" w:hAnsi="Times New Roman" w:cs="Times New Roman"/>
          <w:color w:val="333333"/>
        </w:rPr>
        <w:t xml:space="preserve"> a </w:t>
      </w:r>
      <w:proofErr w:type="spellStart"/>
      <w:r w:rsidRPr="003C56B5">
        <w:rPr>
          <w:rFonts w:ascii="Times New Roman" w:eastAsia="Times New Roman" w:hAnsi="Times New Roman" w:cs="Times New Roman"/>
          <w:color w:val="333333"/>
        </w:rPr>
        <w:t>celor</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învăţate</w:t>
      </w:r>
      <w:proofErr w:type="spellEnd"/>
      <w:r w:rsidRPr="003C56B5">
        <w:rPr>
          <w:rFonts w:ascii="Times New Roman" w:eastAsia="Times New Roman" w:hAnsi="Times New Roman" w:cs="Times New Roman"/>
          <w:color w:val="333333"/>
        </w:rPr>
        <w:t>. </w:t>
      </w:r>
      <w:proofErr w:type="spellStart"/>
      <w:r w:rsidRPr="003C56B5">
        <w:rPr>
          <w:rFonts w:ascii="Times New Roman" w:eastAsia="Times New Roman" w:hAnsi="Times New Roman" w:cs="Times New Roman"/>
          <w:color w:val="333333"/>
        </w:rPr>
        <w:t>Întregul</w:t>
      </w:r>
      <w:proofErr w:type="spellEnd"/>
      <w:r w:rsidRPr="003C56B5">
        <w:rPr>
          <w:rFonts w:ascii="Times New Roman" w:eastAsia="Times New Roman" w:hAnsi="Times New Roman" w:cs="Times New Roman"/>
          <w:color w:val="333333"/>
        </w:rPr>
        <w:t xml:space="preserve"> program se </w:t>
      </w:r>
      <w:proofErr w:type="spellStart"/>
      <w:r w:rsidRPr="003C56B5">
        <w:rPr>
          <w:rFonts w:ascii="Times New Roman" w:eastAsia="Times New Roman" w:hAnsi="Times New Roman" w:cs="Times New Roman"/>
          <w:color w:val="333333"/>
        </w:rPr>
        <w:t>realizează</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prin</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joc</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dar</w:t>
      </w:r>
      <w:proofErr w:type="spellEnd"/>
      <w:r w:rsidRPr="003C56B5">
        <w:rPr>
          <w:rFonts w:ascii="Times New Roman" w:eastAsia="Times New Roman" w:hAnsi="Times New Roman" w:cs="Times New Roman"/>
          <w:color w:val="333333"/>
        </w:rPr>
        <w:t xml:space="preserve"> nu un </w:t>
      </w:r>
      <w:proofErr w:type="spellStart"/>
      <w:r w:rsidRPr="003C56B5">
        <w:rPr>
          <w:rFonts w:ascii="Times New Roman" w:eastAsia="Times New Roman" w:hAnsi="Times New Roman" w:cs="Times New Roman"/>
          <w:color w:val="333333"/>
        </w:rPr>
        <w:t>joc</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întâmplător</w:t>
      </w:r>
      <w:proofErr w:type="spellEnd"/>
      <w:r w:rsidRPr="003C56B5">
        <w:rPr>
          <w:rFonts w:ascii="Times New Roman" w:eastAsia="Times New Roman" w:hAnsi="Times New Roman" w:cs="Times New Roman"/>
          <w:color w:val="333333"/>
        </w:rPr>
        <w:t xml:space="preserve">, ci </w:t>
      </w:r>
      <w:proofErr w:type="spellStart"/>
      <w:r w:rsidRPr="003C56B5">
        <w:rPr>
          <w:rFonts w:ascii="Times New Roman" w:eastAsia="Times New Roman" w:hAnsi="Times New Roman" w:cs="Times New Roman"/>
          <w:color w:val="333333"/>
        </w:rPr>
        <w:t>unul</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organizat</w:t>
      </w:r>
      <w:proofErr w:type="spellEnd"/>
      <w:r w:rsidRPr="003C56B5">
        <w:rPr>
          <w:rFonts w:ascii="Times New Roman" w:eastAsia="Times New Roman" w:hAnsi="Times New Roman" w:cs="Times New Roman"/>
          <w:color w:val="333333"/>
        </w:rPr>
        <w:t xml:space="preserve">, în care </w:t>
      </w:r>
      <w:proofErr w:type="spellStart"/>
      <w:r w:rsidRPr="003C56B5">
        <w:rPr>
          <w:rFonts w:ascii="Times New Roman" w:eastAsia="Times New Roman" w:hAnsi="Times New Roman" w:cs="Times New Roman"/>
          <w:color w:val="333333"/>
        </w:rPr>
        <w:t>copilul</w:t>
      </w:r>
      <w:proofErr w:type="spellEnd"/>
      <w:r w:rsidRPr="003C56B5">
        <w:rPr>
          <w:rFonts w:ascii="Times New Roman" w:eastAsia="Times New Roman" w:hAnsi="Times New Roman" w:cs="Times New Roman"/>
          <w:color w:val="333333"/>
        </w:rPr>
        <w:t xml:space="preserve"> are </w:t>
      </w:r>
      <w:proofErr w:type="spellStart"/>
      <w:r w:rsidRPr="003C56B5">
        <w:rPr>
          <w:rFonts w:ascii="Times New Roman" w:eastAsia="Times New Roman" w:hAnsi="Times New Roman" w:cs="Times New Roman"/>
          <w:color w:val="333333"/>
        </w:rPr>
        <w:t>prilejul</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să</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exploreze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medii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diferite</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şi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să</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îndeplinească</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sarcini</w:t>
      </w:r>
      <w:proofErr w:type="spellEnd"/>
      <w:r w:rsidRPr="003C56B5">
        <w:rPr>
          <w:rFonts w:ascii="Times New Roman" w:eastAsia="Times New Roman" w:hAnsi="Times New Roman" w:cs="Times New Roman"/>
          <w:color w:val="333333"/>
        </w:rPr>
        <w:t xml:space="preserve"> fie individual, fie </w:t>
      </w:r>
      <w:proofErr w:type="spellStart"/>
      <w:r w:rsidRPr="003C56B5">
        <w:rPr>
          <w:rFonts w:ascii="Times New Roman" w:eastAsia="Times New Roman" w:hAnsi="Times New Roman" w:cs="Times New Roman"/>
          <w:color w:val="333333"/>
        </w:rPr>
        <w:t>în</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grupuri</w:t>
      </w:r>
      <w:proofErr w:type="spellEnd"/>
      <w:r w:rsidRPr="003C56B5">
        <w:rPr>
          <w:rFonts w:ascii="Times New Roman" w:eastAsia="Times New Roman" w:hAnsi="Times New Roman" w:cs="Times New Roman"/>
          <w:color w:val="333333"/>
        </w:rPr>
        <w:t xml:space="preserve"> </w:t>
      </w:r>
      <w:proofErr w:type="spellStart"/>
      <w:r w:rsidRPr="003C56B5">
        <w:rPr>
          <w:rFonts w:ascii="Times New Roman" w:eastAsia="Times New Roman" w:hAnsi="Times New Roman" w:cs="Times New Roman"/>
          <w:color w:val="333333"/>
        </w:rPr>
        <w:t>mici</w:t>
      </w:r>
      <w:proofErr w:type="spellEnd"/>
      <w:r w:rsidRPr="003C56B5">
        <w:rPr>
          <w:rFonts w:ascii="Times New Roman" w:eastAsia="Times New Roman" w:hAnsi="Times New Roman" w:cs="Times New Roman"/>
          <w:color w:val="333333"/>
        </w:rPr>
        <w:t>.</w:t>
      </w:r>
    </w:p>
    <w:p w14:paraId="2F61352D" w14:textId="77777777" w:rsidR="001475AC" w:rsidRDefault="001475AC" w:rsidP="003C56B5">
      <w:pPr>
        <w:shd w:val="clear" w:color="auto" w:fill="FFFFFF"/>
        <w:spacing w:after="0" w:line="240" w:lineRule="auto"/>
        <w:jc w:val="both"/>
        <w:rPr>
          <w:rFonts w:ascii="Times New Roman" w:eastAsia="Times New Roman" w:hAnsi="Times New Roman" w:cs="Times New Roman"/>
        </w:rPr>
      </w:pPr>
    </w:p>
    <w:p w14:paraId="3F41CE19" w14:textId="77777777" w:rsidR="00356851" w:rsidRPr="003C56B5" w:rsidRDefault="00356851" w:rsidP="003C56B5">
      <w:pPr>
        <w:shd w:val="clear" w:color="auto" w:fill="FFFFFF"/>
        <w:spacing w:after="0" w:line="240" w:lineRule="auto"/>
        <w:jc w:val="both"/>
        <w:rPr>
          <w:rFonts w:ascii="Times New Roman" w:eastAsia="Times New Roman" w:hAnsi="Times New Roman" w:cs="Times New Roman"/>
        </w:rPr>
      </w:pPr>
    </w:p>
    <w:p w14:paraId="5A8C6B40" w14:textId="77777777" w:rsidR="00EC0898" w:rsidRPr="008723DF" w:rsidRDefault="008723DF" w:rsidP="003C56B5">
      <w:pPr>
        <w:spacing w:after="0" w:line="240" w:lineRule="auto"/>
        <w:jc w:val="center"/>
        <w:rPr>
          <w:rFonts w:ascii="Times New Roman" w:hAnsi="Times New Roman" w:cs="Times New Roman"/>
          <w:b/>
          <w:bCs/>
          <w:iCs/>
          <w:color w:val="000000"/>
          <w:lang w:val="ro-RO"/>
        </w:rPr>
      </w:pPr>
      <w:r w:rsidRPr="008723DF">
        <w:rPr>
          <w:rFonts w:ascii="Times New Roman" w:hAnsi="Times New Roman" w:cs="Times New Roman"/>
          <w:b/>
          <w:bCs/>
          <w:iCs/>
          <w:color w:val="000000"/>
          <w:lang w:val="ro-RO"/>
        </w:rPr>
        <w:t>ESENȚA ȘI SPECIFICUL TEXTELOR NONLITERARE</w:t>
      </w:r>
    </w:p>
    <w:p w14:paraId="57FB4BBE" w14:textId="77777777" w:rsidR="00EC0898" w:rsidRPr="008723DF" w:rsidRDefault="001A571C" w:rsidP="00FE5AC6">
      <w:pPr>
        <w:spacing w:after="0" w:line="240" w:lineRule="auto"/>
        <w:jc w:val="right"/>
        <w:rPr>
          <w:rFonts w:ascii="Times New Roman" w:hAnsi="Times New Roman" w:cs="Times New Roman"/>
          <w:i/>
          <w:iCs/>
          <w:color w:val="000000"/>
          <w:lang w:val="ro-RO"/>
        </w:rPr>
      </w:pPr>
      <w:r w:rsidRPr="008723DF">
        <w:rPr>
          <w:rFonts w:ascii="Times New Roman" w:hAnsi="Times New Roman" w:cs="Times New Roman"/>
          <w:i/>
          <w:iCs/>
          <w:color w:val="000000"/>
          <w:lang w:val="ro-RO"/>
        </w:rPr>
        <w:t xml:space="preserve">Profesor învățământ primar </w:t>
      </w:r>
      <w:r w:rsidR="00EC0898" w:rsidRPr="008723DF">
        <w:rPr>
          <w:rFonts w:ascii="Times New Roman" w:hAnsi="Times New Roman" w:cs="Times New Roman"/>
          <w:i/>
          <w:iCs/>
          <w:color w:val="000000"/>
          <w:lang w:val="ro-RO"/>
        </w:rPr>
        <w:t>Maxim Mirela</w:t>
      </w:r>
    </w:p>
    <w:p w14:paraId="5E959B87" w14:textId="77777777" w:rsidR="001A571C" w:rsidRPr="008723DF" w:rsidRDefault="001A571C" w:rsidP="00FE5AC6">
      <w:pPr>
        <w:spacing w:after="0" w:line="240" w:lineRule="auto"/>
        <w:jc w:val="right"/>
        <w:rPr>
          <w:rFonts w:ascii="Times New Roman" w:hAnsi="Times New Roman" w:cs="Times New Roman"/>
          <w:i/>
          <w:iCs/>
          <w:color w:val="000000"/>
          <w:lang w:val="ro-RO"/>
        </w:rPr>
      </w:pPr>
      <w:r w:rsidRPr="008723DF">
        <w:rPr>
          <w:rFonts w:ascii="Times New Roman" w:hAnsi="Times New Roman" w:cs="Times New Roman"/>
          <w:i/>
          <w:iCs/>
          <w:color w:val="000000"/>
          <w:lang w:val="ro-RO"/>
        </w:rPr>
        <w:t>Școala Gimnazială „Alexandru Ioan Cuza” Bacău</w:t>
      </w:r>
    </w:p>
    <w:p w14:paraId="2C7C6C47" w14:textId="77777777" w:rsidR="001A571C" w:rsidRPr="003C56B5" w:rsidRDefault="001A571C" w:rsidP="003C56B5">
      <w:pPr>
        <w:spacing w:after="0" w:line="240" w:lineRule="auto"/>
        <w:jc w:val="right"/>
        <w:rPr>
          <w:rFonts w:ascii="Times New Roman" w:hAnsi="Times New Roman" w:cs="Times New Roman"/>
          <w:b/>
          <w:lang w:val="ro-RO"/>
        </w:rPr>
      </w:pPr>
    </w:p>
    <w:p w14:paraId="3C52984A"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Orice text este o negociere subtilă între necesitatea de a fi înţeles şi cea de a fi neînţeles, de a fi cooperativ şi de a destabiliza într-un fel sau altul automatismele lecturii. Opera este deci un volum complex de parcurs în orice sens</w:t>
      </w:r>
      <w:r w:rsidRPr="003C56B5">
        <w:rPr>
          <w:rFonts w:ascii="Times New Roman" w:hAnsi="Times New Roman" w:cs="Times New Roman"/>
          <w:color w:val="FF0000"/>
          <w:lang w:val="ro-RO"/>
        </w:rPr>
        <w:t>.</w:t>
      </w:r>
      <w:r w:rsidRPr="003C56B5">
        <w:rPr>
          <w:rFonts w:ascii="Times New Roman" w:hAnsi="Times New Roman" w:cs="Times New Roman"/>
          <w:lang w:val="ro-RO"/>
        </w:rPr>
        <w:t>Conceptul de text este caracterizat printr-o însumare de trăsături.</w:t>
      </w:r>
    </w:p>
    <w:p w14:paraId="47A92713"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xml:space="preserve">Termenul de text literar a început să se impună , în știința literaturii române , prin anii 60, când el a fost socotit mai adecvat decât cel de operă literară. Opera literară este o creație artistică cultă sau populară care exprimă realitatea prin imagini artistice, cu ajutoru ficțiunii , a imaginației. </w:t>
      </w:r>
    </w:p>
    <w:p w14:paraId="3F4CD5B9" w14:textId="77777777" w:rsidR="00EC0898" w:rsidRPr="003C56B5" w:rsidRDefault="00EC0898" w:rsidP="003C56B5">
      <w:pPr>
        <w:spacing w:after="0" w:line="240" w:lineRule="auto"/>
        <w:ind w:firstLine="708"/>
        <w:jc w:val="both"/>
        <w:rPr>
          <w:rFonts w:ascii="Times New Roman" w:hAnsi="Times New Roman" w:cs="Times New Roman"/>
          <w:color w:val="FF0000"/>
          <w:lang w:val="ro-RO"/>
        </w:rPr>
      </w:pPr>
      <w:r w:rsidRPr="003C56B5">
        <w:rPr>
          <w:rFonts w:ascii="Times New Roman" w:hAnsi="Times New Roman" w:cs="Times New Roman"/>
          <w:lang w:val="ro-RO"/>
        </w:rPr>
        <w:t>Termenul de „operă literară” provine de la cuvintele latinești „opera”</w:t>
      </w:r>
      <w:r w:rsidR="00FE5AC6">
        <w:rPr>
          <w:rFonts w:ascii="Times New Roman" w:hAnsi="Times New Roman" w:cs="Times New Roman"/>
          <w:lang w:val="ro-RO"/>
        </w:rPr>
        <w:t xml:space="preserve"> (</w:t>
      </w:r>
      <w:r w:rsidRPr="003C56B5">
        <w:rPr>
          <w:rFonts w:ascii="Times New Roman" w:hAnsi="Times New Roman" w:cs="Times New Roman"/>
          <w:lang w:val="ro-RO"/>
        </w:rPr>
        <w:t>muncă, activitate, lucrare” și „literatură” (scris, scriere). În zilele noastre acest termen poate fi înlocuit de „text literar” sau „discurs literar”, deoarece sintagma „operă literară” restrânge sfera literaturii, excuzând tezaurul considerabi de producții folclorice și acea sferă care identifică literatura cu istoria civilizației în totalitatea operelor ei scrise sau tipărite care , în marea lor majoritate nu au nimic în comun cu literatura.</w:t>
      </w:r>
    </w:p>
    <w:p w14:paraId="01B0018A"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Textul literar se deosebește de textul nonliterar prin note particulare, cel mai adesea opuse. La nivelul textului, diferențele dintre textul literar și cel nonliterar poarte di fată de subiectul tratat, de scopul în care este emis textul respectiv și de modalitățile de realizare a acestuia.</w:t>
      </w:r>
    </w:p>
    <w:p w14:paraId="5837AAC0"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i/>
          <w:lang w:val="ro-RO"/>
        </w:rPr>
        <w:t>Textul literar</w:t>
      </w:r>
      <w:r w:rsidRPr="003C56B5">
        <w:rPr>
          <w:rFonts w:ascii="Times New Roman" w:hAnsi="Times New Roman" w:cs="Times New Roman"/>
          <w:lang w:val="ro-RO"/>
        </w:rPr>
        <w:t xml:space="preserve"> ca obiect didactic poate fi considerat o secvenţă lingvistică scrisă sau vorbită, care formează o unitate comunicaţională. Fiind o noţiune foarte cuprinzătoare, ea include, practic, orice mesaj verbal – un articol de ziar, o conversaţie între două sau mai multe persoane , un poem, un roman, un studiu ştiinţific , un discurs parlamentar, un interviu etc.  </w:t>
      </w:r>
    </w:p>
    <w:p w14:paraId="6A9E7A9D"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xml:space="preserve">Există mai multe tipuri de texte: </w:t>
      </w:r>
      <w:r w:rsidRPr="003C56B5">
        <w:rPr>
          <w:rFonts w:ascii="Times New Roman" w:hAnsi="Times New Roman" w:cs="Times New Roman"/>
          <w:i/>
          <w:lang w:val="ro-RO"/>
        </w:rPr>
        <w:t>texte orale</w:t>
      </w:r>
      <w:r w:rsidRPr="003C56B5">
        <w:rPr>
          <w:rFonts w:ascii="Times New Roman" w:hAnsi="Times New Roman" w:cs="Times New Roman"/>
          <w:lang w:val="ro-RO"/>
        </w:rPr>
        <w:t xml:space="preserve"> (a căror geneză este concomitentă cu performarea/rostirea lor), </w:t>
      </w:r>
      <w:r w:rsidRPr="003C56B5">
        <w:rPr>
          <w:rFonts w:ascii="Times New Roman" w:hAnsi="Times New Roman" w:cs="Times New Roman"/>
          <w:i/>
          <w:lang w:val="ro-RO"/>
        </w:rPr>
        <w:t>texte scrise</w:t>
      </w:r>
      <w:r w:rsidRPr="003C56B5">
        <w:rPr>
          <w:rFonts w:ascii="Times New Roman" w:hAnsi="Times New Roman" w:cs="Times New Roman"/>
          <w:lang w:val="ro-RO"/>
        </w:rPr>
        <w:t xml:space="preserve"> (cele literare, note, manuscrise, articole etc.), </w:t>
      </w:r>
      <w:r w:rsidRPr="003C56B5">
        <w:rPr>
          <w:rFonts w:ascii="Times New Roman" w:hAnsi="Times New Roman" w:cs="Times New Roman"/>
          <w:i/>
          <w:lang w:val="ro-RO"/>
        </w:rPr>
        <w:t>texte</w:t>
      </w:r>
      <w:r w:rsidRPr="003C56B5">
        <w:rPr>
          <w:rFonts w:ascii="Times New Roman" w:hAnsi="Times New Roman" w:cs="Times New Roman"/>
          <w:lang w:val="ro-RO"/>
        </w:rPr>
        <w:t xml:space="preserve"> </w:t>
      </w:r>
      <w:r w:rsidRPr="003C56B5">
        <w:rPr>
          <w:rFonts w:ascii="Times New Roman" w:hAnsi="Times New Roman" w:cs="Times New Roman"/>
          <w:i/>
          <w:lang w:val="ro-RO"/>
        </w:rPr>
        <w:t>narative</w:t>
      </w:r>
      <w:r w:rsidRPr="003C56B5">
        <w:rPr>
          <w:rFonts w:ascii="Times New Roman" w:hAnsi="Times New Roman" w:cs="Times New Roman"/>
          <w:lang w:val="ro-RO"/>
        </w:rPr>
        <w:t xml:space="preserve"> ( caracterizate prin construcţii enunţiative şi conectori temporali), </w:t>
      </w:r>
      <w:r w:rsidRPr="003C56B5">
        <w:rPr>
          <w:rFonts w:ascii="Times New Roman" w:hAnsi="Times New Roman" w:cs="Times New Roman"/>
          <w:i/>
          <w:lang w:val="ro-RO"/>
        </w:rPr>
        <w:t>texte descriptive</w:t>
      </w:r>
      <w:r w:rsidRPr="003C56B5">
        <w:rPr>
          <w:rFonts w:ascii="Times New Roman" w:hAnsi="Times New Roman" w:cs="Times New Roman"/>
          <w:lang w:val="ro-RO"/>
        </w:rPr>
        <w:t xml:space="preserve"> (caracterizate prin conectori adverbiali şi adjectivali-pronominali), </w:t>
      </w:r>
      <w:r w:rsidRPr="003C56B5">
        <w:rPr>
          <w:rFonts w:ascii="Times New Roman" w:hAnsi="Times New Roman" w:cs="Times New Roman"/>
          <w:i/>
          <w:lang w:val="ro-RO"/>
        </w:rPr>
        <w:t>texte poetice</w:t>
      </w:r>
      <w:r w:rsidRPr="003C56B5">
        <w:rPr>
          <w:rFonts w:ascii="Times New Roman" w:hAnsi="Times New Roman" w:cs="Times New Roman"/>
          <w:lang w:val="ro-RO"/>
        </w:rPr>
        <w:t xml:space="preserve"> (repetiţii, simetrii, topică specifică, limbaj poetic), </w:t>
      </w:r>
      <w:r w:rsidRPr="003C56B5">
        <w:rPr>
          <w:rFonts w:ascii="Times New Roman" w:hAnsi="Times New Roman" w:cs="Times New Roman"/>
          <w:i/>
          <w:lang w:val="ro-RO"/>
        </w:rPr>
        <w:t>texte dialogate</w:t>
      </w:r>
      <w:r w:rsidRPr="003C56B5">
        <w:rPr>
          <w:rFonts w:ascii="Times New Roman" w:hAnsi="Times New Roman" w:cs="Times New Roman"/>
          <w:lang w:val="ro-RO"/>
        </w:rPr>
        <w:t xml:space="preserve"> (caracterizate prin succesiunea întrebare-răspuns, schimbul de replici) etc. </w:t>
      </w:r>
    </w:p>
    <w:p w14:paraId="5CD2DB56"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xml:space="preserve">Pentru ca un text să reprezinte un tot unitar, el trebuie să satisfacă două condiţii esenţiale: condiţia de coerenţă şi cea de coeziune. Distincţia cea mai des operată în interiorul noţiunii de text este cea de </w:t>
      </w:r>
      <w:r w:rsidRPr="003C56B5">
        <w:rPr>
          <w:rFonts w:ascii="Times New Roman" w:hAnsi="Times New Roman" w:cs="Times New Roman"/>
          <w:i/>
          <w:lang w:val="ro-RO"/>
        </w:rPr>
        <w:t xml:space="preserve">text literar </w:t>
      </w:r>
      <w:r w:rsidRPr="003C56B5">
        <w:rPr>
          <w:rFonts w:ascii="Times New Roman" w:hAnsi="Times New Roman" w:cs="Times New Roman"/>
          <w:lang w:val="ro-RO"/>
        </w:rPr>
        <w:t>şi</w:t>
      </w:r>
      <w:r w:rsidRPr="003C56B5">
        <w:rPr>
          <w:rFonts w:ascii="Times New Roman" w:hAnsi="Times New Roman" w:cs="Times New Roman"/>
          <w:i/>
          <w:lang w:val="ro-RO"/>
        </w:rPr>
        <w:t xml:space="preserve"> text nonliterar</w:t>
      </w:r>
      <w:r w:rsidRPr="003C56B5">
        <w:rPr>
          <w:rFonts w:ascii="Times New Roman" w:hAnsi="Times New Roman" w:cs="Times New Roman"/>
          <w:lang w:val="ro-RO"/>
        </w:rPr>
        <w:t xml:space="preserve">. </w:t>
      </w:r>
    </w:p>
    <w:p w14:paraId="20354737"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b/>
          <w:i/>
          <w:lang w:val="ro-RO"/>
        </w:rPr>
        <w:t>Textul literar</w:t>
      </w:r>
      <w:r w:rsidRPr="003C56B5">
        <w:rPr>
          <w:rFonts w:ascii="Times New Roman" w:hAnsi="Times New Roman" w:cs="Times New Roman"/>
          <w:lang w:val="ro-RO"/>
        </w:rPr>
        <w:t xml:space="preserve"> se suprapune conceptului de operă literară:</w:t>
      </w:r>
    </w:p>
    <w:p w14:paraId="36F9BBB5"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este o modalitate de cunoaştere subiectivă a realităţiiobiectiv/umană,</w:t>
      </w:r>
    </w:p>
    <w:p w14:paraId="25A2E779"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xml:space="preserve">• are subtext emoţional şi valoare estetică, </w:t>
      </w:r>
    </w:p>
    <w:p w14:paraId="7596C2D4"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limbajul artistic (al literaturii artistice), spre deosebire de cel tehnic, publicistic, administrativ, academic etc., îi lasă scriitorului o libertate deplină faţă d</w:t>
      </w:r>
      <w:r w:rsidR="00FE5AC6">
        <w:rPr>
          <w:rFonts w:ascii="Times New Roman" w:hAnsi="Times New Roman" w:cs="Times New Roman"/>
          <w:lang w:val="ro-RO"/>
        </w:rPr>
        <w:t>e 114 normele limbii; teoretic</w:t>
      </w:r>
      <w:r w:rsidRPr="003C56B5">
        <w:rPr>
          <w:rFonts w:ascii="Times New Roman" w:hAnsi="Times New Roman" w:cs="Times New Roman"/>
          <w:lang w:val="ro-RO"/>
        </w:rPr>
        <w:t xml:space="preserve">, el poate folosi , într- un text , toate formele de manifestare ale limbii: neologismele, limbajul regional, popular, argotic etc.; </w:t>
      </w:r>
    </w:p>
    <w:p w14:paraId="33BD2FDC"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xml:space="preserve">•limbajul artistic, specific textului literar, se constituie într-un cod specific, reprezentat printr-o suită de mijloace poetice şi retorice precum repetiţia, enumeraţia, interogaţia, exclamaţia,inversiunea etc.; </w:t>
      </w:r>
    </w:p>
    <w:p w14:paraId="7BE1D3AD"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compoziţia, elementele formal-prozodice poartă amprenta individualităţii artistice;</w:t>
      </w:r>
    </w:p>
    <w:p w14:paraId="21827C00"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textul literar se adresează, în primul rând, afectivităţii şi sensibilităţii, fără intenţia de a informa;</w:t>
      </w:r>
    </w:p>
    <w:p w14:paraId="25DBD20F"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xml:space="preserve">• operează cu sensurile conotative ale cuvintelor, cu imagini artistice, are o topică subiectivă. </w:t>
      </w:r>
    </w:p>
    <w:p w14:paraId="7D165CEA"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xml:space="preserve">Cu toate acestea, textul literar este şi el o formă de comunicare, un mesaj. Dacă poetul, permiţându-şi toate libertăţile faţă de normele limbii, nu comunică nimic (o stare, o atitudine, o trăire, o idee etc.), limbajul/textul rămâne o simplă gratuitate. </w:t>
      </w:r>
    </w:p>
    <w:p w14:paraId="5DF78A8C" w14:textId="77777777" w:rsidR="00EC0898" w:rsidRPr="003C56B5" w:rsidRDefault="00EC0898" w:rsidP="003C56B5">
      <w:pPr>
        <w:spacing w:after="0" w:line="240" w:lineRule="auto"/>
        <w:ind w:firstLine="708"/>
        <w:jc w:val="both"/>
        <w:rPr>
          <w:rFonts w:ascii="Times New Roman" w:hAnsi="Times New Roman" w:cs="Times New Roman"/>
          <w:b/>
          <w:lang w:val="ro-RO"/>
        </w:rPr>
      </w:pPr>
      <w:r w:rsidRPr="003C56B5">
        <w:rPr>
          <w:rFonts w:ascii="Times New Roman" w:hAnsi="Times New Roman" w:cs="Times New Roman"/>
          <w:b/>
          <w:i/>
          <w:lang w:val="ro-RO"/>
        </w:rPr>
        <w:t>Textul nonliterar</w:t>
      </w:r>
      <w:r w:rsidRPr="003C56B5">
        <w:rPr>
          <w:rFonts w:ascii="Times New Roman" w:hAnsi="Times New Roman" w:cs="Times New Roman"/>
          <w:b/>
          <w:lang w:val="ro-RO"/>
        </w:rPr>
        <w:t xml:space="preserve">: </w:t>
      </w:r>
    </w:p>
    <w:p w14:paraId="7C8AFB57"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are scopul de a informa, de a convinge, de a amuza, de a explica, de a sensibiliza etc., folosind în acest sens un limbaj adecvat intenţiilor vorbitorului: cu mărci specifice captării atenţiei, menţinerii interesului, cu forme lingvistice accesibile majorităţii cititorilor /ascultătorilor, cu o prezentare grafică atractivă, astfel încât să poată trezi interesul receptorului;</w:t>
      </w:r>
    </w:p>
    <w:p w14:paraId="7AD93AAD"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se referă, în general, la aspecte din realitate, prezentate fără intervenţia ficţiunii, în limitele obiectivităţii şi ale spiritului practic;</w:t>
      </w:r>
    </w:p>
    <w:p w14:paraId="7AAD0BA2"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este formulat clar, fără ambiguităţi, iar textul propriu-zis este de multe ori însoţit de imagini grafice (mijloace de atenţionare, fotocopii, fundaluri colorate, prim-planuri etc.), astfel încât să impresioneze ochiul, să atragă şi să convingă, să faciliteze obţinerea rapidă a informaţiei dorite, chiar şi pentru necunoscătorii domeniului dat.</w:t>
      </w:r>
    </w:p>
    <w:p w14:paraId="5BA451BE"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xml:space="preserve">Tot din aceste considerente, anumite elemente legate de formă, culoare, loc de plasare a informaţiei etc. vor rămâne aceleaşi pentru mai multe texte dintr-o serie. </w:t>
      </w:r>
    </w:p>
    <w:p w14:paraId="49E0C4A8" w14:textId="77777777" w:rsidR="00EC0898" w:rsidRPr="003C56B5" w:rsidRDefault="00EC0898" w:rsidP="008723DF">
      <w:pPr>
        <w:spacing w:after="0" w:line="240" w:lineRule="auto"/>
        <w:ind w:firstLine="708"/>
        <w:jc w:val="both"/>
        <w:rPr>
          <w:rFonts w:ascii="Times New Roman" w:hAnsi="Times New Roman" w:cs="Times New Roman"/>
        </w:rPr>
      </w:pPr>
      <w:proofErr w:type="spellStart"/>
      <w:r w:rsidRPr="003C56B5">
        <w:rPr>
          <w:rFonts w:ascii="Times New Roman" w:hAnsi="Times New Roman" w:cs="Times New Roman"/>
          <w:color w:val="222222"/>
          <w:shd w:val="clear" w:color="auto" w:fill="FFFFFF"/>
        </w:rPr>
        <w:t>Învățătorul</w:t>
      </w:r>
      <w:proofErr w:type="spellEnd"/>
      <w:r w:rsidRPr="003C56B5">
        <w:rPr>
          <w:rFonts w:ascii="Times New Roman" w:hAnsi="Times New Roman" w:cs="Times New Roman"/>
          <w:color w:val="222222"/>
          <w:shd w:val="clear" w:color="auto" w:fill="FFFFFF"/>
        </w:rPr>
        <w:t xml:space="preserve"> le </w:t>
      </w:r>
      <w:proofErr w:type="spellStart"/>
      <w:r w:rsidRPr="003C56B5">
        <w:rPr>
          <w:rFonts w:ascii="Times New Roman" w:hAnsi="Times New Roman" w:cs="Times New Roman"/>
          <w:color w:val="222222"/>
          <w:shd w:val="clear" w:color="auto" w:fill="FFFFFF"/>
        </w:rPr>
        <w:t>oferă</w:t>
      </w:r>
      <w:proofErr w:type="spellEnd"/>
      <w:r w:rsidRPr="003C56B5">
        <w:rPr>
          <w:rFonts w:ascii="Times New Roman" w:hAnsi="Times New Roman" w:cs="Times New Roman"/>
          <w:color w:val="222222"/>
          <w:shd w:val="clear" w:color="auto" w:fill="FFFFFF"/>
        </w:rPr>
        <w:t xml:space="preserve"> </w:t>
      </w:r>
      <w:proofErr w:type="spellStart"/>
      <w:r w:rsidRPr="003C56B5">
        <w:rPr>
          <w:rFonts w:ascii="Times New Roman" w:hAnsi="Times New Roman" w:cs="Times New Roman"/>
          <w:color w:val="222222"/>
          <w:shd w:val="clear" w:color="auto" w:fill="FFFFFF"/>
        </w:rPr>
        <w:t>elevilor</w:t>
      </w:r>
      <w:proofErr w:type="spellEnd"/>
      <w:r w:rsidRPr="003C56B5">
        <w:rPr>
          <w:rFonts w:ascii="Times New Roman" w:hAnsi="Times New Roman" w:cs="Times New Roman"/>
          <w:color w:val="222222"/>
          <w:shd w:val="clear" w:color="auto" w:fill="FFFFFF"/>
        </w:rPr>
        <w:t xml:space="preserve"> </w:t>
      </w:r>
      <w:proofErr w:type="spellStart"/>
      <w:r w:rsidRPr="003C56B5">
        <w:rPr>
          <w:rFonts w:ascii="Times New Roman" w:hAnsi="Times New Roman" w:cs="Times New Roman"/>
          <w:color w:val="222222"/>
          <w:shd w:val="clear" w:color="auto" w:fill="FFFFFF"/>
        </w:rPr>
        <w:t>posibilitatea</w:t>
      </w:r>
      <w:proofErr w:type="spellEnd"/>
      <w:r w:rsidRPr="003C56B5">
        <w:rPr>
          <w:rFonts w:ascii="Times New Roman" w:hAnsi="Times New Roman" w:cs="Times New Roman"/>
          <w:color w:val="222222"/>
          <w:shd w:val="clear" w:color="auto" w:fill="FFFFFF"/>
        </w:rPr>
        <w:t xml:space="preserve"> de a </w:t>
      </w:r>
      <w:proofErr w:type="spellStart"/>
      <w:r w:rsidRPr="003C56B5">
        <w:rPr>
          <w:rFonts w:ascii="Times New Roman" w:hAnsi="Times New Roman" w:cs="Times New Roman"/>
          <w:color w:val="222222"/>
          <w:shd w:val="clear" w:color="auto" w:fill="FFFFFF"/>
        </w:rPr>
        <w:t>identifica</w:t>
      </w:r>
      <w:proofErr w:type="spellEnd"/>
      <w:r w:rsidRPr="003C56B5">
        <w:rPr>
          <w:rFonts w:ascii="Times New Roman" w:hAnsi="Times New Roman" w:cs="Times New Roman"/>
          <w:color w:val="222222"/>
          <w:shd w:val="clear" w:color="auto" w:fill="FFFFFF"/>
        </w:rPr>
        <w:t xml:space="preserve"> </w:t>
      </w:r>
      <w:proofErr w:type="spellStart"/>
      <w:r w:rsidRPr="003C56B5">
        <w:rPr>
          <w:rFonts w:ascii="Times New Roman" w:hAnsi="Times New Roman" w:cs="Times New Roman"/>
          <w:color w:val="222222"/>
          <w:shd w:val="clear" w:color="auto" w:fill="FFFFFF"/>
        </w:rPr>
        <w:t>textele</w:t>
      </w:r>
      <w:proofErr w:type="spellEnd"/>
      <w:r w:rsidRPr="003C56B5">
        <w:rPr>
          <w:rFonts w:ascii="Times New Roman" w:hAnsi="Times New Roman" w:cs="Times New Roman"/>
          <w:color w:val="222222"/>
          <w:shd w:val="clear" w:color="auto" w:fill="FFFFFF"/>
        </w:rPr>
        <w:t xml:space="preserve"> </w:t>
      </w:r>
      <w:proofErr w:type="spellStart"/>
      <w:r w:rsidRPr="003C56B5">
        <w:rPr>
          <w:rFonts w:ascii="Times New Roman" w:hAnsi="Times New Roman" w:cs="Times New Roman"/>
          <w:color w:val="222222"/>
          <w:shd w:val="clear" w:color="auto" w:fill="FFFFFF"/>
        </w:rPr>
        <w:t>nonliterare</w:t>
      </w:r>
      <w:proofErr w:type="spellEnd"/>
      <w:r w:rsidRPr="003C56B5">
        <w:rPr>
          <w:rFonts w:ascii="Times New Roman" w:hAnsi="Times New Roman" w:cs="Times New Roman"/>
          <w:color w:val="222222"/>
          <w:shd w:val="clear" w:color="auto" w:fill="FFFFFF"/>
        </w:rPr>
        <w:t xml:space="preserve">, </w:t>
      </w:r>
      <w:proofErr w:type="spellStart"/>
      <w:r w:rsidRPr="003C56B5">
        <w:rPr>
          <w:rFonts w:ascii="Times New Roman" w:hAnsi="Times New Roman" w:cs="Times New Roman"/>
          <w:color w:val="222222"/>
          <w:shd w:val="clear" w:color="auto" w:fill="FFFFFF"/>
        </w:rPr>
        <w:t>în</w:t>
      </w:r>
      <w:proofErr w:type="spellEnd"/>
      <w:r w:rsidRPr="003C56B5">
        <w:rPr>
          <w:rFonts w:ascii="Times New Roman" w:hAnsi="Times New Roman" w:cs="Times New Roman"/>
          <w:color w:val="222222"/>
          <w:shd w:val="clear" w:color="auto" w:fill="FFFFFF"/>
        </w:rPr>
        <w:t xml:space="preserve"> care </w:t>
      </w:r>
      <w:proofErr w:type="spellStart"/>
      <w:r w:rsidRPr="003C56B5">
        <w:rPr>
          <w:rFonts w:ascii="Times New Roman" w:hAnsi="Times New Roman" w:cs="Times New Roman"/>
          <w:color w:val="222222"/>
          <w:shd w:val="clear" w:color="auto" w:fill="FFFFFF"/>
        </w:rPr>
        <w:t>elevii</w:t>
      </w:r>
      <w:proofErr w:type="spellEnd"/>
      <w:r w:rsidRPr="003C56B5">
        <w:rPr>
          <w:rFonts w:ascii="Times New Roman" w:hAnsi="Times New Roman" w:cs="Times New Roman"/>
          <w:color w:val="222222"/>
          <w:shd w:val="clear" w:color="auto" w:fill="FFFFFF"/>
        </w:rPr>
        <w:t xml:space="preserve"> </w:t>
      </w:r>
      <w:proofErr w:type="spellStart"/>
      <w:r w:rsidRPr="003C56B5">
        <w:rPr>
          <w:rFonts w:ascii="Times New Roman" w:hAnsi="Times New Roman" w:cs="Times New Roman"/>
          <w:color w:val="222222"/>
          <w:shd w:val="clear" w:color="auto" w:fill="FFFFFF"/>
        </w:rPr>
        <w:t>să</w:t>
      </w:r>
      <w:proofErr w:type="spellEnd"/>
      <w:r w:rsidRPr="003C56B5">
        <w:rPr>
          <w:rFonts w:ascii="Times New Roman" w:hAnsi="Times New Roman" w:cs="Times New Roman"/>
          <w:color w:val="222222"/>
          <w:shd w:val="clear" w:color="auto" w:fill="FFFFFF"/>
        </w:rPr>
        <w:t xml:space="preserve"> </w:t>
      </w:r>
      <w:proofErr w:type="spellStart"/>
      <w:r w:rsidRPr="003C56B5">
        <w:rPr>
          <w:rFonts w:ascii="Times New Roman" w:hAnsi="Times New Roman" w:cs="Times New Roman"/>
          <w:color w:val="222222"/>
          <w:shd w:val="clear" w:color="auto" w:fill="FFFFFF"/>
        </w:rPr>
        <w:t>aibă</w:t>
      </w:r>
      <w:proofErr w:type="spellEnd"/>
      <w:r w:rsidRPr="003C56B5">
        <w:rPr>
          <w:rFonts w:ascii="Times New Roman" w:hAnsi="Times New Roman" w:cs="Times New Roman"/>
          <w:color w:val="222222"/>
          <w:shd w:val="clear" w:color="auto" w:fill="FFFFFF"/>
        </w:rPr>
        <w:t xml:space="preserve"> </w:t>
      </w:r>
      <w:proofErr w:type="spellStart"/>
      <w:r w:rsidRPr="003C56B5">
        <w:rPr>
          <w:rFonts w:ascii="Times New Roman" w:hAnsi="Times New Roman" w:cs="Times New Roman"/>
          <w:color w:val="222222"/>
          <w:shd w:val="clear" w:color="auto" w:fill="FFFFFF"/>
        </w:rPr>
        <w:t>acces</w:t>
      </w:r>
      <w:proofErr w:type="spellEnd"/>
      <w:r w:rsidRPr="003C56B5">
        <w:rPr>
          <w:rFonts w:ascii="Times New Roman" w:hAnsi="Times New Roman" w:cs="Times New Roman"/>
          <w:color w:val="222222"/>
          <w:shd w:val="clear" w:color="auto" w:fill="FFFFFF"/>
        </w:rPr>
        <w:t xml:space="preserve"> la </w:t>
      </w:r>
      <w:proofErr w:type="spellStart"/>
      <w:r w:rsidRPr="003C56B5">
        <w:rPr>
          <w:rFonts w:ascii="Times New Roman" w:hAnsi="Times New Roman" w:cs="Times New Roman"/>
          <w:color w:val="222222"/>
          <w:shd w:val="clear" w:color="auto" w:fill="FFFFFF"/>
        </w:rPr>
        <w:t>toate</w:t>
      </w:r>
      <w:proofErr w:type="spellEnd"/>
      <w:r w:rsidRPr="003C56B5">
        <w:rPr>
          <w:rFonts w:ascii="Times New Roman" w:hAnsi="Times New Roman" w:cs="Times New Roman"/>
          <w:color w:val="222222"/>
          <w:shd w:val="clear" w:color="auto" w:fill="FFFFFF"/>
        </w:rPr>
        <w:t xml:space="preserve"> </w:t>
      </w:r>
      <w:proofErr w:type="spellStart"/>
      <w:r w:rsidRPr="003C56B5">
        <w:rPr>
          <w:rFonts w:ascii="Times New Roman" w:hAnsi="Times New Roman" w:cs="Times New Roman"/>
          <w:color w:val="222222"/>
          <w:shd w:val="clear" w:color="auto" w:fill="FFFFFF"/>
        </w:rPr>
        <w:t>produsele</w:t>
      </w:r>
      <w:proofErr w:type="spellEnd"/>
      <w:r w:rsidRPr="003C56B5">
        <w:rPr>
          <w:rFonts w:ascii="Times New Roman" w:hAnsi="Times New Roman" w:cs="Times New Roman"/>
          <w:color w:val="222222"/>
          <w:shd w:val="clear" w:color="auto" w:fill="FFFFFF"/>
        </w:rPr>
        <w:t xml:space="preserve"> multi-media: </w:t>
      </w:r>
      <w:proofErr w:type="spellStart"/>
      <w:r w:rsidRPr="003C56B5">
        <w:rPr>
          <w:rFonts w:ascii="Times New Roman" w:hAnsi="Times New Roman" w:cs="Times New Roman"/>
          <w:i/>
          <w:color w:val="222222"/>
          <w:shd w:val="clear" w:color="auto" w:fill="FFFFFF"/>
        </w:rPr>
        <w:t>ziare</w:t>
      </w:r>
      <w:proofErr w:type="spellEnd"/>
      <w:r w:rsidRPr="003C56B5">
        <w:rPr>
          <w:rFonts w:ascii="Times New Roman" w:hAnsi="Times New Roman" w:cs="Times New Roman"/>
          <w:i/>
          <w:color w:val="222222"/>
          <w:shd w:val="clear" w:color="auto" w:fill="FFFFFF"/>
        </w:rPr>
        <w:t xml:space="preserve">, </w:t>
      </w:r>
      <w:proofErr w:type="spellStart"/>
      <w:r w:rsidRPr="003C56B5">
        <w:rPr>
          <w:rFonts w:ascii="Times New Roman" w:hAnsi="Times New Roman" w:cs="Times New Roman"/>
          <w:i/>
          <w:color w:val="222222"/>
          <w:shd w:val="clear" w:color="auto" w:fill="FFFFFF"/>
        </w:rPr>
        <w:t>reviste</w:t>
      </w:r>
      <w:proofErr w:type="spellEnd"/>
      <w:r w:rsidRPr="003C56B5">
        <w:rPr>
          <w:rFonts w:ascii="Times New Roman" w:hAnsi="Times New Roman" w:cs="Times New Roman"/>
          <w:i/>
          <w:color w:val="222222"/>
          <w:shd w:val="clear" w:color="auto" w:fill="FFFFFF"/>
        </w:rPr>
        <w:t xml:space="preserve"> </w:t>
      </w:r>
      <w:proofErr w:type="spellStart"/>
      <w:r w:rsidRPr="003C56B5">
        <w:rPr>
          <w:rFonts w:ascii="Times New Roman" w:hAnsi="Times New Roman" w:cs="Times New Roman"/>
          <w:i/>
          <w:color w:val="222222"/>
          <w:shd w:val="clear" w:color="auto" w:fill="FFFFFF"/>
        </w:rPr>
        <w:t>şcolare</w:t>
      </w:r>
      <w:proofErr w:type="spellEnd"/>
      <w:r w:rsidRPr="003C56B5">
        <w:rPr>
          <w:rFonts w:ascii="Times New Roman" w:hAnsi="Times New Roman" w:cs="Times New Roman"/>
          <w:i/>
          <w:color w:val="222222"/>
          <w:shd w:val="clear" w:color="auto" w:fill="FFFFFF"/>
        </w:rPr>
        <w:t xml:space="preserve">, </w:t>
      </w:r>
      <w:proofErr w:type="spellStart"/>
      <w:r w:rsidRPr="003C56B5">
        <w:rPr>
          <w:rFonts w:ascii="Times New Roman" w:hAnsi="Times New Roman" w:cs="Times New Roman"/>
          <w:i/>
          <w:color w:val="222222"/>
          <w:shd w:val="clear" w:color="auto" w:fill="FFFFFF"/>
        </w:rPr>
        <w:t>materiale</w:t>
      </w:r>
      <w:proofErr w:type="spellEnd"/>
      <w:r w:rsidRPr="003C56B5">
        <w:rPr>
          <w:rFonts w:ascii="Times New Roman" w:hAnsi="Times New Roman" w:cs="Times New Roman"/>
          <w:i/>
          <w:color w:val="222222"/>
          <w:shd w:val="clear" w:color="auto" w:fill="FFFFFF"/>
        </w:rPr>
        <w:t xml:space="preserve"> audio-video, </w:t>
      </w:r>
      <w:proofErr w:type="spellStart"/>
      <w:r w:rsidRPr="003C56B5">
        <w:rPr>
          <w:rFonts w:ascii="Times New Roman" w:hAnsi="Times New Roman" w:cs="Times New Roman"/>
          <w:i/>
          <w:color w:val="222222"/>
          <w:shd w:val="clear" w:color="auto" w:fill="FFFFFF"/>
        </w:rPr>
        <w:t>softuri</w:t>
      </w:r>
      <w:proofErr w:type="spellEnd"/>
      <w:r w:rsidRPr="003C56B5">
        <w:rPr>
          <w:rFonts w:ascii="Times New Roman" w:hAnsi="Times New Roman" w:cs="Times New Roman"/>
          <w:i/>
          <w:color w:val="222222"/>
          <w:shd w:val="clear" w:color="auto" w:fill="FFFFFF"/>
        </w:rPr>
        <w:t xml:space="preserve"> </w:t>
      </w:r>
      <w:proofErr w:type="spellStart"/>
      <w:r w:rsidRPr="003C56B5">
        <w:rPr>
          <w:rFonts w:ascii="Times New Roman" w:hAnsi="Times New Roman" w:cs="Times New Roman"/>
          <w:i/>
          <w:color w:val="222222"/>
          <w:shd w:val="clear" w:color="auto" w:fill="FFFFFF"/>
        </w:rPr>
        <w:t>educaţionale</w:t>
      </w:r>
      <w:proofErr w:type="spellEnd"/>
      <w:r w:rsidRPr="003C56B5">
        <w:rPr>
          <w:rFonts w:ascii="Times New Roman" w:hAnsi="Times New Roman" w:cs="Times New Roman"/>
          <w:i/>
          <w:color w:val="222222"/>
          <w:shd w:val="clear" w:color="auto" w:fill="FFFFFF"/>
        </w:rPr>
        <w:t>, CD-</w:t>
      </w:r>
      <w:proofErr w:type="spellStart"/>
      <w:r w:rsidRPr="003C56B5">
        <w:rPr>
          <w:rFonts w:ascii="Times New Roman" w:hAnsi="Times New Roman" w:cs="Times New Roman"/>
          <w:i/>
          <w:color w:val="222222"/>
          <w:shd w:val="clear" w:color="auto" w:fill="FFFFFF"/>
        </w:rPr>
        <w:t>uri</w:t>
      </w:r>
      <w:proofErr w:type="spellEnd"/>
      <w:r w:rsidRPr="003C56B5">
        <w:rPr>
          <w:rFonts w:ascii="Times New Roman" w:hAnsi="Times New Roman" w:cs="Times New Roman"/>
          <w:i/>
          <w:color w:val="222222"/>
          <w:shd w:val="clear" w:color="auto" w:fill="FFFFFF"/>
        </w:rPr>
        <w:t xml:space="preserve"> multimedia; </w:t>
      </w:r>
      <w:proofErr w:type="spellStart"/>
      <w:r w:rsidRPr="003C56B5">
        <w:rPr>
          <w:rFonts w:ascii="Times New Roman" w:hAnsi="Times New Roman" w:cs="Times New Roman"/>
          <w:i/>
          <w:color w:val="222222"/>
          <w:shd w:val="clear" w:color="auto" w:fill="FFFFFF"/>
        </w:rPr>
        <w:t>lansarea</w:t>
      </w:r>
      <w:proofErr w:type="spellEnd"/>
      <w:r w:rsidRPr="003C56B5">
        <w:rPr>
          <w:rFonts w:ascii="Times New Roman" w:hAnsi="Times New Roman" w:cs="Times New Roman"/>
          <w:i/>
          <w:color w:val="222222"/>
          <w:shd w:val="clear" w:color="auto" w:fill="FFFFFF"/>
        </w:rPr>
        <w:t xml:space="preserve"> </w:t>
      </w:r>
      <w:proofErr w:type="spellStart"/>
      <w:r w:rsidRPr="003C56B5">
        <w:rPr>
          <w:rFonts w:ascii="Times New Roman" w:hAnsi="Times New Roman" w:cs="Times New Roman"/>
          <w:i/>
          <w:color w:val="222222"/>
          <w:shd w:val="clear" w:color="auto" w:fill="FFFFFF"/>
        </w:rPr>
        <w:t>unor</w:t>
      </w:r>
      <w:proofErr w:type="spellEnd"/>
      <w:r w:rsidRPr="003C56B5">
        <w:rPr>
          <w:rFonts w:ascii="Times New Roman" w:hAnsi="Times New Roman" w:cs="Times New Roman"/>
          <w:i/>
          <w:color w:val="222222"/>
          <w:shd w:val="clear" w:color="auto" w:fill="FFFFFF"/>
        </w:rPr>
        <w:t xml:space="preserve"> </w:t>
      </w:r>
      <w:proofErr w:type="spellStart"/>
      <w:r w:rsidRPr="003C56B5">
        <w:rPr>
          <w:rFonts w:ascii="Times New Roman" w:hAnsi="Times New Roman" w:cs="Times New Roman"/>
          <w:i/>
          <w:color w:val="222222"/>
          <w:shd w:val="clear" w:color="auto" w:fill="FFFFFF"/>
        </w:rPr>
        <w:t>concursuri</w:t>
      </w:r>
      <w:proofErr w:type="spellEnd"/>
      <w:r w:rsidRPr="003C56B5">
        <w:rPr>
          <w:rFonts w:ascii="Times New Roman" w:hAnsi="Times New Roman" w:cs="Times New Roman"/>
          <w:i/>
          <w:color w:val="222222"/>
          <w:shd w:val="clear" w:color="auto" w:fill="FFFFFF"/>
        </w:rPr>
        <w:t xml:space="preserve"> media</w:t>
      </w:r>
      <w:r w:rsidRPr="003C56B5">
        <w:rPr>
          <w:rFonts w:ascii="Times New Roman" w:hAnsi="Times New Roman" w:cs="Times New Roman"/>
          <w:color w:val="222222"/>
          <w:shd w:val="clear" w:color="auto" w:fill="FFFFFF"/>
        </w:rPr>
        <w:t xml:space="preserve"> care </w:t>
      </w:r>
      <w:proofErr w:type="spellStart"/>
      <w:r w:rsidRPr="003C56B5">
        <w:rPr>
          <w:rFonts w:ascii="Times New Roman" w:hAnsi="Times New Roman" w:cs="Times New Roman"/>
          <w:color w:val="222222"/>
          <w:shd w:val="clear" w:color="auto" w:fill="FFFFFF"/>
        </w:rPr>
        <w:t>să-i</w:t>
      </w:r>
      <w:proofErr w:type="spellEnd"/>
      <w:r w:rsidRPr="003C56B5">
        <w:rPr>
          <w:rFonts w:ascii="Times New Roman" w:hAnsi="Times New Roman" w:cs="Times New Roman"/>
          <w:color w:val="222222"/>
          <w:shd w:val="clear" w:color="auto" w:fill="FFFFFF"/>
        </w:rPr>
        <w:t xml:space="preserve"> </w:t>
      </w:r>
      <w:proofErr w:type="spellStart"/>
      <w:r w:rsidRPr="003C56B5">
        <w:rPr>
          <w:rFonts w:ascii="Times New Roman" w:hAnsi="Times New Roman" w:cs="Times New Roman"/>
          <w:color w:val="222222"/>
          <w:shd w:val="clear" w:color="auto" w:fill="FFFFFF"/>
        </w:rPr>
        <w:t>provoace</w:t>
      </w:r>
      <w:proofErr w:type="spellEnd"/>
      <w:r w:rsidRPr="003C56B5">
        <w:rPr>
          <w:rFonts w:ascii="Times New Roman" w:hAnsi="Times New Roman" w:cs="Times New Roman"/>
          <w:color w:val="222222"/>
          <w:shd w:val="clear" w:color="auto" w:fill="FFFFFF"/>
        </w:rPr>
        <w:t xml:space="preserve"> pe </w:t>
      </w:r>
      <w:proofErr w:type="spellStart"/>
      <w:r w:rsidRPr="003C56B5">
        <w:rPr>
          <w:rFonts w:ascii="Times New Roman" w:hAnsi="Times New Roman" w:cs="Times New Roman"/>
          <w:color w:val="222222"/>
          <w:shd w:val="clear" w:color="auto" w:fill="FFFFFF"/>
        </w:rPr>
        <w:t>tineri</w:t>
      </w:r>
      <w:proofErr w:type="spellEnd"/>
      <w:r w:rsidRPr="003C56B5">
        <w:rPr>
          <w:rFonts w:ascii="Times New Roman" w:hAnsi="Times New Roman" w:cs="Times New Roman"/>
          <w:color w:val="222222"/>
          <w:shd w:val="clear" w:color="auto" w:fill="FFFFFF"/>
        </w:rPr>
        <w:t xml:space="preserve"> </w:t>
      </w:r>
      <w:proofErr w:type="spellStart"/>
      <w:r w:rsidRPr="003C56B5">
        <w:rPr>
          <w:rFonts w:ascii="Times New Roman" w:hAnsi="Times New Roman" w:cs="Times New Roman"/>
          <w:color w:val="222222"/>
          <w:shd w:val="clear" w:color="auto" w:fill="FFFFFF"/>
        </w:rPr>
        <w:t>să</w:t>
      </w:r>
      <w:proofErr w:type="spellEnd"/>
      <w:r w:rsidRPr="003C56B5">
        <w:rPr>
          <w:rFonts w:ascii="Times New Roman" w:hAnsi="Times New Roman" w:cs="Times New Roman"/>
          <w:color w:val="222222"/>
          <w:shd w:val="clear" w:color="auto" w:fill="FFFFFF"/>
        </w:rPr>
        <w:t xml:space="preserve"> </w:t>
      </w:r>
      <w:proofErr w:type="spellStart"/>
      <w:r w:rsidRPr="003C56B5">
        <w:rPr>
          <w:rFonts w:ascii="Times New Roman" w:hAnsi="Times New Roman" w:cs="Times New Roman"/>
          <w:color w:val="222222"/>
          <w:shd w:val="clear" w:color="auto" w:fill="FFFFFF"/>
        </w:rPr>
        <w:t>realizeze</w:t>
      </w:r>
      <w:proofErr w:type="spellEnd"/>
      <w:r w:rsidRPr="003C56B5">
        <w:rPr>
          <w:rFonts w:ascii="Times New Roman" w:hAnsi="Times New Roman" w:cs="Times New Roman"/>
          <w:color w:val="222222"/>
          <w:shd w:val="clear" w:color="auto" w:fill="FFFFFF"/>
        </w:rPr>
        <w:t xml:space="preserve"> </w:t>
      </w:r>
      <w:proofErr w:type="spellStart"/>
      <w:r w:rsidRPr="003C56B5">
        <w:rPr>
          <w:rFonts w:ascii="Times New Roman" w:hAnsi="Times New Roman" w:cs="Times New Roman"/>
          <w:color w:val="222222"/>
          <w:shd w:val="clear" w:color="auto" w:fill="FFFFFF"/>
        </w:rPr>
        <w:t>producţii</w:t>
      </w:r>
      <w:proofErr w:type="spellEnd"/>
      <w:r w:rsidRPr="003C56B5">
        <w:rPr>
          <w:rFonts w:ascii="Times New Roman" w:hAnsi="Times New Roman" w:cs="Times New Roman"/>
          <w:color w:val="222222"/>
          <w:shd w:val="clear" w:color="auto" w:fill="FFFFFF"/>
        </w:rPr>
        <w:t xml:space="preserve"> </w:t>
      </w:r>
      <w:proofErr w:type="spellStart"/>
      <w:r w:rsidRPr="003C56B5">
        <w:rPr>
          <w:rFonts w:ascii="Times New Roman" w:hAnsi="Times New Roman" w:cs="Times New Roman"/>
          <w:color w:val="222222"/>
          <w:shd w:val="clear" w:color="auto" w:fill="FFFFFF"/>
        </w:rPr>
        <w:t>scrise</w:t>
      </w:r>
      <w:proofErr w:type="spellEnd"/>
      <w:r w:rsidRPr="003C56B5">
        <w:rPr>
          <w:rFonts w:ascii="Times New Roman" w:hAnsi="Times New Roman" w:cs="Times New Roman"/>
          <w:color w:val="222222"/>
          <w:shd w:val="clear" w:color="auto" w:fill="FFFFFF"/>
        </w:rPr>
        <w:t xml:space="preserve">/audio, </w:t>
      </w:r>
      <w:proofErr w:type="spellStart"/>
      <w:r w:rsidRPr="003C56B5">
        <w:rPr>
          <w:rFonts w:ascii="Times New Roman" w:hAnsi="Times New Roman" w:cs="Times New Roman"/>
          <w:color w:val="222222"/>
          <w:shd w:val="clear" w:color="auto" w:fill="FFFFFF"/>
        </w:rPr>
        <w:t>clipuri</w:t>
      </w:r>
      <w:proofErr w:type="spellEnd"/>
      <w:r w:rsidRPr="003C56B5">
        <w:rPr>
          <w:rFonts w:ascii="Times New Roman" w:hAnsi="Times New Roman" w:cs="Times New Roman"/>
          <w:color w:val="222222"/>
          <w:shd w:val="clear" w:color="auto" w:fill="FFFFFF"/>
        </w:rPr>
        <w:t xml:space="preserve"> </w:t>
      </w:r>
      <w:proofErr w:type="spellStart"/>
      <w:r w:rsidRPr="003C56B5">
        <w:rPr>
          <w:rFonts w:ascii="Times New Roman" w:hAnsi="Times New Roman" w:cs="Times New Roman"/>
          <w:color w:val="222222"/>
          <w:shd w:val="clear" w:color="auto" w:fill="FFFFFF"/>
        </w:rPr>
        <w:t>publicitare</w:t>
      </w:r>
      <w:proofErr w:type="spellEnd"/>
      <w:r w:rsidRPr="003C56B5">
        <w:rPr>
          <w:rFonts w:ascii="Times New Roman" w:hAnsi="Times New Roman" w:cs="Times New Roman"/>
          <w:color w:val="222222"/>
          <w:shd w:val="clear" w:color="auto" w:fill="FFFFFF"/>
        </w:rPr>
        <w:t xml:space="preserve">, </w:t>
      </w:r>
      <w:proofErr w:type="spellStart"/>
      <w:r w:rsidRPr="003C56B5">
        <w:rPr>
          <w:rFonts w:ascii="Times New Roman" w:hAnsi="Times New Roman" w:cs="Times New Roman"/>
          <w:color w:val="222222"/>
          <w:shd w:val="clear" w:color="auto" w:fill="FFFFFF"/>
        </w:rPr>
        <w:t>colaje</w:t>
      </w:r>
      <w:proofErr w:type="spellEnd"/>
      <w:r w:rsidRPr="003C56B5">
        <w:rPr>
          <w:rFonts w:ascii="Times New Roman" w:hAnsi="Times New Roman" w:cs="Times New Roman"/>
          <w:color w:val="222222"/>
          <w:shd w:val="clear" w:color="auto" w:fill="FFFFFF"/>
        </w:rPr>
        <w:t xml:space="preserve"> </w:t>
      </w:r>
      <w:proofErr w:type="spellStart"/>
      <w:r w:rsidRPr="003C56B5">
        <w:rPr>
          <w:rFonts w:ascii="Times New Roman" w:hAnsi="Times New Roman" w:cs="Times New Roman"/>
          <w:color w:val="222222"/>
          <w:shd w:val="clear" w:color="auto" w:fill="FFFFFF"/>
        </w:rPr>
        <w:t>foto</w:t>
      </w:r>
      <w:proofErr w:type="spellEnd"/>
      <w:r w:rsidRPr="003C56B5">
        <w:rPr>
          <w:rFonts w:ascii="Times New Roman" w:hAnsi="Times New Roman" w:cs="Times New Roman"/>
          <w:color w:val="222222"/>
          <w:shd w:val="clear" w:color="auto" w:fill="FFFFFF"/>
        </w:rPr>
        <w:t xml:space="preserve">, </w:t>
      </w:r>
      <w:proofErr w:type="spellStart"/>
      <w:r w:rsidRPr="003C56B5">
        <w:rPr>
          <w:rFonts w:ascii="Times New Roman" w:hAnsi="Times New Roman" w:cs="Times New Roman"/>
          <w:color w:val="222222"/>
          <w:shd w:val="clear" w:color="auto" w:fill="FFFFFF"/>
        </w:rPr>
        <w:t>filme</w:t>
      </w:r>
      <w:proofErr w:type="spellEnd"/>
      <w:r w:rsidRPr="003C56B5">
        <w:rPr>
          <w:rFonts w:ascii="Times New Roman" w:hAnsi="Times New Roman" w:cs="Times New Roman"/>
          <w:color w:val="222222"/>
          <w:shd w:val="clear" w:color="auto" w:fill="FFFFFF"/>
        </w:rPr>
        <w:t xml:space="preserve"> de </w:t>
      </w:r>
      <w:proofErr w:type="spellStart"/>
      <w:r w:rsidRPr="003C56B5">
        <w:rPr>
          <w:rFonts w:ascii="Times New Roman" w:hAnsi="Times New Roman" w:cs="Times New Roman"/>
          <w:color w:val="222222"/>
          <w:shd w:val="clear" w:color="auto" w:fill="FFFFFF"/>
        </w:rPr>
        <w:t>scurt</w:t>
      </w:r>
      <w:proofErr w:type="spellEnd"/>
      <w:r w:rsidRPr="003C56B5">
        <w:rPr>
          <w:rFonts w:ascii="Times New Roman" w:hAnsi="Times New Roman" w:cs="Times New Roman"/>
          <w:color w:val="222222"/>
          <w:shd w:val="clear" w:color="auto" w:fill="FFFFFF"/>
        </w:rPr>
        <w:t xml:space="preserve"> </w:t>
      </w:r>
      <w:proofErr w:type="spellStart"/>
      <w:r w:rsidRPr="003C56B5">
        <w:rPr>
          <w:rFonts w:ascii="Times New Roman" w:hAnsi="Times New Roman" w:cs="Times New Roman"/>
          <w:color w:val="222222"/>
          <w:shd w:val="clear" w:color="auto" w:fill="FFFFFF"/>
        </w:rPr>
        <w:t>metraj</w:t>
      </w:r>
      <w:proofErr w:type="spellEnd"/>
      <w:r w:rsidRPr="003C56B5">
        <w:rPr>
          <w:rFonts w:ascii="Times New Roman" w:hAnsi="Times New Roman" w:cs="Times New Roman"/>
          <w:color w:val="222222"/>
          <w:shd w:val="clear" w:color="auto" w:fill="FFFFFF"/>
        </w:rPr>
        <w:t xml:space="preserve">, </w:t>
      </w:r>
      <w:proofErr w:type="spellStart"/>
      <w:r w:rsidRPr="003C56B5">
        <w:rPr>
          <w:rFonts w:ascii="Times New Roman" w:hAnsi="Times New Roman" w:cs="Times New Roman"/>
          <w:color w:val="222222"/>
          <w:shd w:val="clear" w:color="auto" w:fill="FFFFFF"/>
        </w:rPr>
        <w:t>acestea</w:t>
      </w:r>
      <w:proofErr w:type="spellEnd"/>
      <w:r w:rsidRPr="003C56B5">
        <w:rPr>
          <w:rFonts w:ascii="Times New Roman" w:hAnsi="Times New Roman" w:cs="Times New Roman"/>
          <w:color w:val="222222"/>
          <w:shd w:val="clear" w:color="auto" w:fill="FFFFFF"/>
        </w:rPr>
        <w:t xml:space="preserve"> </w:t>
      </w:r>
      <w:proofErr w:type="spellStart"/>
      <w:r w:rsidRPr="003C56B5">
        <w:rPr>
          <w:rFonts w:ascii="Times New Roman" w:hAnsi="Times New Roman" w:cs="Times New Roman"/>
          <w:color w:val="222222"/>
          <w:shd w:val="clear" w:color="auto" w:fill="FFFFFF"/>
        </w:rPr>
        <w:t>având</w:t>
      </w:r>
      <w:proofErr w:type="spellEnd"/>
      <w:r w:rsidRPr="003C56B5">
        <w:rPr>
          <w:rFonts w:ascii="Times New Roman" w:hAnsi="Times New Roman" w:cs="Times New Roman"/>
          <w:color w:val="222222"/>
          <w:shd w:val="clear" w:color="auto" w:fill="FFFFFF"/>
        </w:rPr>
        <w:t xml:space="preserve"> o </w:t>
      </w:r>
      <w:proofErr w:type="spellStart"/>
      <w:r w:rsidRPr="003C56B5">
        <w:rPr>
          <w:rFonts w:ascii="Times New Roman" w:hAnsi="Times New Roman" w:cs="Times New Roman"/>
          <w:color w:val="222222"/>
          <w:shd w:val="clear" w:color="auto" w:fill="FFFFFF"/>
        </w:rPr>
        <w:t>topică</w:t>
      </w:r>
      <w:proofErr w:type="spellEnd"/>
      <w:r w:rsidRPr="003C56B5">
        <w:rPr>
          <w:rFonts w:ascii="Times New Roman" w:hAnsi="Times New Roman" w:cs="Times New Roman"/>
          <w:color w:val="222222"/>
          <w:shd w:val="clear" w:color="auto" w:fill="FFFFFF"/>
        </w:rPr>
        <w:t xml:space="preserve"> de </w:t>
      </w:r>
      <w:proofErr w:type="spellStart"/>
      <w:r w:rsidRPr="003C56B5">
        <w:rPr>
          <w:rFonts w:ascii="Times New Roman" w:hAnsi="Times New Roman" w:cs="Times New Roman"/>
          <w:color w:val="222222"/>
          <w:shd w:val="clear" w:color="auto" w:fill="FFFFFF"/>
        </w:rPr>
        <w:t>larg</w:t>
      </w:r>
      <w:proofErr w:type="spellEnd"/>
      <w:r w:rsidRPr="003C56B5">
        <w:rPr>
          <w:rFonts w:ascii="Times New Roman" w:hAnsi="Times New Roman" w:cs="Times New Roman"/>
          <w:color w:val="222222"/>
          <w:shd w:val="clear" w:color="auto" w:fill="FFFFFF"/>
        </w:rPr>
        <w:t xml:space="preserve"> </w:t>
      </w:r>
      <w:proofErr w:type="spellStart"/>
      <w:r w:rsidRPr="003C56B5">
        <w:rPr>
          <w:rFonts w:ascii="Times New Roman" w:hAnsi="Times New Roman" w:cs="Times New Roman"/>
          <w:color w:val="222222"/>
          <w:shd w:val="clear" w:color="auto" w:fill="FFFFFF"/>
        </w:rPr>
        <w:t>interes</w:t>
      </w:r>
      <w:proofErr w:type="spellEnd"/>
      <w:r w:rsidRPr="003C56B5">
        <w:rPr>
          <w:rFonts w:ascii="Times New Roman" w:hAnsi="Times New Roman" w:cs="Times New Roman"/>
          <w:color w:val="222222"/>
          <w:shd w:val="clear" w:color="auto" w:fill="FFFFFF"/>
        </w:rPr>
        <w:t xml:space="preserve">: </w:t>
      </w:r>
      <w:r w:rsidRPr="003C56B5">
        <w:rPr>
          <w:rFonts w:ascii="Times New Roman" w:hAnsi="Times New Roman" w:cs="Times New Roman"/>
          <w:i/>
          <w:color w:val="222222"/>
          <w:shd w:val="clear" w:color="auto" w:fill="FFFFFF"/>
        </w:rPr>
        <w:t xml:space="preserve">social, </w:t>
      </w:r>
      <w:proofErr w:type="spellStart"/>
      <w:r w:rsidRPr="003C56B5">
        <w:rPr>
          <w:rFonts w:ascii="Times New Roman" w:hAnsi="Times New Roman" w:cs="Times New Roman"/>
          <w:i/>
          <w:color w:val="222222"/>
          <w:shd w:val="clear" w:color="auto" w:fill="FFFFFF"/>
        </w:rPr>
        <w:t>cultură</w:t>
      </w:r>
      <w:proofErr w:type="spellEnd"/>
      <w:r w:rsidRPr="003C56B5">
        <w:rPr>
          <w:rFonts w:ascii="Times New Roman" w:hAnsi="Times New Roman" w:cs="Times New Roman"/>
          <w:i/>
          <w:color w:val="222222"/>
          <w:shd w:val="clear" w:color="auto" w:fill="FFFFFF"/>
        </w:rPr>
        <w:t xml:space="preserve">, </w:t>
      </w:r>
      <w:proofErr w:type="spellStart"/>
      <w:r w:rsidRPr="003C56B5">
        <w:rPr>
          <w:rFonts w:ascii="Times New Roman" w:hAnsi="Times New Roman" w:cs="Times New Roman"/>
          <w:i/>
          <w:color w:val="222222"/>
          <w:shd w:val="clear" w:color="auto" w:fill="FFFFFF"/>
        </w:rPr>
        <w:t>turism</w:t>
      </w:r>
      <w:proofErr w:type="spellEnd"/>
      <w:r w:rsidRPr="003C56B5">
        <w:rPr>
          <w:rFonts w:ascii="Times New Roman" w:hAnsi="Times New Roman" w:cs="Times New Roman"/>
          <w:color w:val="222222"/>
          <w:shd w:val="clear" w:color="auto" w:fill="FFFFFF"/>
        </w:rPr>
        <w:t>.</w:t>
      </w:r>
    </w:p>
    <w:p w14:paraId="4EE54AAE" w14:textId="77777777" w:rsidR="00EC0898" w:rsidRPr="003C56B5" w:rsidRDefault="00EC0898" w:rsidP="008723DF">
      <w:pPr>
        <w:spacing w:after="0" w:line="240" w:lineRule="auto"/>
        <w:ind w:firstLine="708"/>
        <w:jc w:val="both"/>
        <w:rPr>
          <w:rFonts w:ascii="Times New Roman" w:hAnsi="Times New Roman" w:cs="Times New Roman"/>
          <w:i/>
          <w:shd w:val="clear" w:color="auto" w:fill="FFFFFF"/>
          <w:lang w:val="fr-FR"/>
        </w:rPr>
      </w:pPr>
      <w:r w:rsidRPr="003C56B5">
        <w:rPr>
          <w:rFonts w:ascii="Times New Roman" w:hAnsi="Times New Roman" w:cs="Times New Roman"/>
          <w:shd w:val="clear" w:color="auto" w:fill="FFFFFF"/>
        </w:rPr>
        <w:t>E</w:t>
      </w:r>
      <w:proofErr w:type="spellStart"/>
      <w:r w:rsidRPr="003C56B5">
        <w:rPr>
          <w:rFonts w:ascii="Times New Roman" w:hAnsi="Times New Roman" w:cs="Times New Roman"/>
          <w:shd w:val="clear" w:color="auto" w:fill="FFFFFF"/>
          <w:lang w:val="fr-FR"/>
        </w:rPr>
        <w:t>laborarea</w:t>
      </w:r>
      <w:proofErr w:type="spellEnd"/>
      <w:r w:rsidRPr="003C56B5">
        <w:rPr>
          <w:rFonts w:ascii="Times New Roman" w:hAnsi="Times New Roman" w:cs="Times New Roman"/>
          <w:shd w:val="clear" w:color="auto" w:fill="FFFFFF"/>
          <w:lang w:val="fr-FR"/>
        </w:rPr>
        <w:t xml:space="preserve"> </w:t>
      </w:r>
      <w:proofErr w:type="spellStart"/>
      <w:r w:rsidRPr="003C56B5">
        <w:rPr>
          <w:rFonts w:ascii="Times New Roman" w:hAnsi="Times New Roman" w:cs="Times New Roman"/>
          <w:shd w:val="clear" w:color="auto" w:fill="FFFFFF"/>
          <w:lang w:val="fr-FR"/>
        </w:rPr>
        <w:t>şi</w:t>
      </w:r>
      <w:proofErr w:type="spellEnd"/>
      <w:r w:rsidRPr="003C56B5">
        <w:rPr>
          <w:rFonts w:ascii="Times New Roman" w:hAnsi="Times New Roman" w:cs="Times New Roman"/>
          <w:shd w:val="clear" w:color="auto" w:fill="FFFFFF"/>
          <w:lang w:val="fr-FR"/>
        </w:rPr>
        <w:t xml:space="preserve"> </w:t>
      </w:r>
      <w:proofErr w:type="spellStart"/>
      <w:r w:rsidRPr="003C56B5">
        <w:rPr>
          <w:rFonts w:ascii="Times New Roman" w:hAnsi="Times New Roman" w:cs="Times New Roman"/>
          <w:shd w:val="clear" w:color="auto" w:fill="FFFFFF"/>
          <w:lang w:val="fr-FR"/>
        </w:rPr>
        <w:t>redactarea</w:t>
      </w:r>
      <w:proofErr w:type="spellEnd"/>
      <w:r w:rsidRPr="003C56B5">
        <w:rPr>
          <w:rFonts w:ascii="Times New Roman" w:hAnsi="Times New Roman" w:cs="Times New Roman"/>
          <w:shd w:val="clear" w:color="auto" w:fill="FFFFFF"/>
          <w:lang w:val="fr-FR"/>
        </w:rPr>
        <w:t xml:space="preserve"> </w:t>
      </w:r>
      <w:proofErr w:type="spellStart"/>
      <w:r w:rsidRPr="003C56B5">
        <w:rPr>
          <w:rFonts w:ascii="Times New Roman" w:hAnsi="Times New Roman" w:cs="Times New Roman"/>
          <w:i/>
          <w:shd w:val="clear" w:color="auto" w:fill="FFFFFF"/>
          <w:lang w:val="fr-FR"/>
        </w:rPr>
        <w:t>textului</w:t>
      </w:r>
      <w:proofErr w:type="spellEnd"/>
      <w:r w:rsidRPr="003C56B5">
        <w:rPr>
          <w:rFonts w:ascii="Times New Roman" w:hAnsi="Times New Roman" w:cs="Times New Roman"/>
          <w:i/>
          <w:shd w:val="clear" w:color="auto" w:fill="FFFFFF"/>
          <w:lang w:val="fr-FR"/>
        </w:rPr>
        <w:t xml:space="preserve"> </w:t>
      </w:r>
      <w:proofErr w:type="spellStart"/>
      <w:r w:rsidRPr="003C56B5">
        <w:rPr>
          <w:rFonts w:ascii="Times New Roman" w:hAnsi="Times New Roman" w:cs="Times New Roman"/>
          <w:i/>
          <w:shd w:val="clear" w:color="auto" w:fill="FFFFFF"/>
          <w:lang w:val="fr-FR"/>
        </w:rPr>
        <w:t>nonliterar</w:t>
      </w:r>
      <w:proofErr w:type="spellEnd"/>
      <w:r w:rsidRPr="003C56B5">
        <w:rPr>
          <w:rFonts w:ascii="Times New Roman" w:hAnsi="Times New Roman" w:cs="Times New Roman"/>
          <w:shd w:val="clear" w:color="auto" w:fill="FFFFFF"/>
          <w:lang w:val="fr-FR"/>
        </w:rPr>
        <w:t xml:space="preserve"> va </w:t>
      </w:r>
      <w:proofErr w:type="spellStart"/>
      <w:r w:rsidRPr="003C56B5">
        <w:rPr>
          <w:rFonts w:ascii="Times New Roman" w:hAnsi="Times New Roman" w:cs="Times New Roman"/>
          <w:shd w:val="clear" w:color="auto" w:fill="FFFFFF"/>
          <w:lang w:val="fr-FR"/>
        </w:rPr>
        <w:t>urmări</w:t>
      </w:r>
      <w:proofErr w:type="spellEnd"/>
      <w:r w:rsidRPr="003C56B5">
        <w:rPr>
          <w:rFonts w:ascii="Times New Roman" w:hAnsi="Times New Roman" w:cs="Times New Roman"/>
          <w:shd w:val="clear" w:color="auto" w:fill="FFFFFF"/>
          <w:lang w:val="fr-FR"/>
        </w:rPr>
        <w:t xml:space="preserve"> </w:t>
      </w:r>
      <w:proofErr w:type="spellStart"/>
      <w:r w:rsidRPr="003C56B5">
        <w:rPr>
          <w:rFonts w:ascii="Times New Roman" w:hAnsi="Times New Roman" w:cs="Times New Roman"/>
          <w:shd w:val="clear" w:color="auto" w:fill="FFFFFF"/>
          <w:lang w:val="fr-FR"/>
        </w:rPr>
        <w:t>deplasarea</w:t>
      </w:r>
      <w:proofErr w:type="spellEnd"/>
      <w:r w:rsidRPr="003C56B5">
        <w:rPr>
          <w:rFonts w:ascii="Times New Roman" w:hAnsi="Times New Roman" w:cs="Times New Roman"/>
          <w:shd w:val="clear" w:color="auto" w:fill="FFFFFF"/>
          <w:lang w:val="fr-FR"/>
        </w:rPr>
        <w:t xml:space="preserve"> </w:t>
      </w:r>
      <w:proofErr w:type="spellStart"/>
      <w:r w:rsidRPr="003C56B5">
        <w:rPr>
          <w:rFonts w:ascii="Times New Roman" w:hAnsi="Times New Roman" w:cs="Times New Roman"/>
          <w:shd w:val="clear" w:color="auto" w:fill="FFFFFF"/>
          <w:lang w:val="fr-FR"/>
        </w:rPr>
        <w:t>accentului</w:t>
      </w:r>
      <w:proofErr w:type="spellEnd"/>
      <w:r w:rsidRPr="003C56B5">
        <w:rPr>
          <w:rFonts w:ascii="Times New Roman" w:hAnsi="Times New Roman" w:cs="Times New Roman"/>
          <w:shd w:val="clear" w:color="auto" w:fill="FFFFFF"/>
          <w:lang w:val="fr-FR"/>
        </w:rPr>
        <w:t xml:space="preserve"> </w:t>
      </w:r>
      <w:proofErr w:type="spellStart"/>
      <w:r w:rsidRPr="003C56B5">
        <w:rPr>
          <w:rFonts w:ascii="Times New Roman" w:hAnsi="Times New Roman" w:cs="Times New Roman"/>
          <w:shd w:val="clear" w:color="auto" w:fill="FFFFFF"/>
          <w:lang w:val="fr-FR"/>
        </w:rPr>
        <w:t>spre</w:t>
      </w:r>
      <w:proofErr w:type="spellEnd"/>
      <w:r w:rsidRPr="003C56B5">
        <w:rPr>
          <w:rFonts w:ascii="Times New Roman" w:hAnsi="Times New Roman" w:cs="Times New Roman"/>
          <w:shd w:val="clear" w:color="auto" w:fill="FFFFFF"/>
          <w:lang w:val="fr-FR"/>
        </w:rPr>
        <w:t xml:space="preserve"> </w:t>
      </w:r>
      <w:proofErr w:type="spellStart"/>
      <w:r w:rsidRPr="003C56B5">
        <w:rPr>
          <w:rFonts w:ascii="Times New Roman" w:hAnsi="Times New Roman" w:cs="Times New Roman"/>
          <w:shd w:val="clear" w:color="auto" w:fill="FFFFFF"/>
          <w:lang w:val="fr-FR"/>
        </w:rPr>
        <w:t>nivelul</w:t>
      </w:r>
      <w:proofErr w:type="spellEnd"/>
      <w:r w:rsidRPr="003C56B5">
        <w:rPr>
          <w:rFonts w:ascii="Times New Roman" w:hAnsi="Times New Roman" w:cs="Times New Roman"/>
          <w:shd w:val="clear" w:color="auto" w:fill="FFFFFF"/>
          <w:lang w:val="fr-FR"/>
        </w:rPr>
        <w:t xml:space="preserve"> </w:t>
      </w:r>
      <w:proofErr w:type="spellStart"/>
      <w:r w:rsidRPr="003C56B5">
        <w:rPr>
          <w:rFonts w:ascii="Times New Roman" w:hAnsi="Times New Roman" w:cs="Times New Roman"/>
          <w:shd w:val="clear" w:color="auto" w:fill="FFFFFF"/>
          <w:lang w:val="fr-FR"/>
        </w:rPr>
        <w:t>interpretativ</w:t>
      </w:r>
      <w:proofErr w:type="spellEnd"/>
      <w:r w:rsidRPr="003C56B5">
        <w:rPr>
          <w:rFonts w:ascii="Times New Roman" w:hAnsi="Times New Roman" w:cs="Times New Roman"/>
          <w:shd w:val="clear" w:color="auto" w:fill="FFFFFF"/>
          <w:lang w:val="fr-FR"/>
        </w:rPr>
        <w:t xml:space="preserve"> </w:t>
      </w:r>
      <w:proofErr w:type="spellStart"/>
      <w:r w:rsidRPr="003C56B5">
        <w:rPr>
          <w:rFonts w:ascii="Times New Roman" w:hAnsi="Times New Roman" w:cs="Times New Roman"/>
          <w:shd w:val="clear" w:color="auto" w:fill="FFFFFF"/>
          <w:lang w:val="fr-FR"/>
        </w:rPr>
        <w:t>şi</w:t>
      </w:r>
      <w:proofErr w:type="spellEnd"/>
      <w:r w:rsidRPr="003C56B5">
        <w:rPr>
          <w:rFonts w:ascii="Times New Roman" w:hAnsi="Times New Roman" w:cs="Times New Roman"/>
          <w:shd w:val="clear" w:color="auto" w:fill="FFFFFF"/>
          <w:lang w:val="fr-FR"/>
        </w:rPr>
        <w:t xml:space="preserve"> </w:t>
      </w:r>
      <w:proofErr w:type="spellStart"/>
      <w:r w:rsidRPr="003C56B5">
        <w:rPr>
          <w:rFonts w:ascii="Times New Roman" w:hAnsi="Times New Roman" w:cs="Times New Roman"/>
          <w:shd w:val="clear" w:color="auto" w:fill="FFFFFF"/>
          <w:lang w:val="fr-FR"/>
        </w:rPr>
        <w:t>aplicativ</w:t>
      </w:r>
      <w:proofErr w:type="spellEnd"/>
      <w:r w:rsidRPr="003C56B5">
        <w:rPr>
          <w:rFonts w:ascii="Times New Roman" w:hAnsi="Times New Roman" w:cs="Times New Roman"/>
          <w:shd w:val="clear" w:color="auto" w:fill="FFFFFF"/>
          <w:lang w:val="fr-FR"/>
        </w:rPr>
        <w:t xml:space="preserve"> </w:t>
      </w:r>
      <w:proofErr w:type="spellStart"/>
      <w:r w:rsidRPr="003C56B5">
        <w:rPr>
          <w:rFonts w:ascii="Times New Roman" w:hAnsi="Times New Roman" w:cs="Times New Roman"/>
          <w:shd w:val="clear" w:color="auto" w:fill="FFFFFF"/>
          <w:lang w:val="fr-FR"/>
        </w:rPr>
        <w:t>cu</w:t>
      </w:r>
      <w:proofErr w:type="spellEnd"/>
      <w:r w:rsidRPr="003C56B5">
        <w:rPr>
          <w:rFonts w:ascii="Times New Roman" w:hAnsi="Times New Roman" w:cs="Times New Roman"/>
          <w:shd w:val="clear" w:color="auto" w:fill="FFFFFF"/>
          <w:lang w:val="fr-FR"/>
        </w:rPr>
        <w:t xml:space="preserve"> </w:t>
      </w:r>
      <w:proofErr w:type="spellStart"/>
      <w:r w:rsidRPr="003C56B5">
        <w:rPr>
          <w:rFonts w:ascii="Times New Roman" w:hAnsi="Times New Roman" w:cs="Times New Roman"/>
          <w:shd w:val="clear" w:color="auto" w:fill="FFFFFF"/>
          <w:lang w:val="fr-FR"/>
        </w:rPr>
        <w:t>scopul</w:t>
      </w:r>
      <w:proofErr w:type="spellEnd"/>
      <w:r w:rsidRPr="003C56B5">
        <w:rPr>
          <w:rFonts w:ascii="Times New Roman" w:hAnsi="Times New Roman" w:cs="Times New Roman"/>
          <w:shd w:val="clear" w:color="auto" w:fill="FFFFFF"/>
          <w:lang w:val="fr-FR"/>
        </w:rPr>
        <w:t xml:space="preserve"> </w:t>
      </w:r>
      <w:proofErr w:type="spellStart"/>
      <w:r w:rsidRPr="003C56B5">
        <w:rPr>
          <w:rFonts w:ascii="Times New Roman" w:hAnsi="Times New Roman" w:cs="Times New Roman"/>
          <w:shd w:val="clear" w:color="auto" w:fill="FFFFFF"/>
          <w:lang w:val="fr-FR"/>
        </w:rPr>
        <w:t>dezvoltării</w:t>
      </w:r>
      <w:proofErr w:type="spellEnd"/>
      <w:r w:rsidRPr="003C56B5">
        <w:rPr>
          <w:rFonts w:ascii="Times New Roman" w:hAnsi="Times New Roman" w:cs="Times New Roman"/>
          <w:shd w:val="clear" w:color="auto" w:fill="FFFFFF"/>
          <w:lang w:val="fr-FR"/>
        </w:rPr>
        <w:t xml:space="preserve"> </w:t>
      </w:r>
      <w:proofErr w:type="spellStart"/>
      <w:r w:rsidRPr="003C56B5">
        <w:rPr>
          <w:rFonts w:ascii="Times New Roman" w:hAnsi="Times New Roman" w:cs="Times New Roman"/>
          <w:shd w:val="clear" w:color="auto" w:fill="FFFFFF"/>
          <w:lang w:val="fr-FR"/>
        </w:rPr>
        <w:t>deprinderilor</w:t>
      </w:r>
      <w:proofErr w:type="spellEnd"/>
      <w:r w:rsidRPr="003C56B5">
        <w:rPr>
          <w:rFonts w:ascii="Times New Roman" w:hAnsi="Times New Roman" w:cs="Times New Roman"/>
          <w:shd w:val="clear" w:color="auto" w:fill="FFFFFF"/>
          <w:lang w:val="fr-FR"/>
        </w:rPr>
        <w:t xml:space="preserve"> de a </w:t>
      </w:r>
      <w:proofErr w:type="spellStart"/>
      <w:r w:rsidRPr="003C56B5">
        <w:rPr>
          <w:rFonts w:ascii="Times New Roman" w:hAnsi="Times New Roman" w:cs="Times New Roman"/>
          <w:shd w:val="clear" w:color="auto" w:fill="FFFFFF"/>
          <w:lang w:val="fr-FR"/>
        </w:rPr>
        <w:t>concepe</w:t>
      </w:r>
      <w:proofErr w:type="spellEnd"/>
      <w:r w:rsidRPr="003C56B5">
        <w:rPr>
          <w:rFonts w:ascii="Times New Roman" w:hAnsi="Times New Roman" w:cs="Times New Roman"/>
          <w:shd w:val="clear" w:color="auto" w:fill="FFFFFF"/>
          <w:lang w:val="fr-FR"/>
        </w:rPr>
        <w:t xml:space="preserve"> </w:t>
      </w:r>
      <w:proofErr w:type="spellStart"/>
      <w:r w:rsidRPr="003C56B5">
        <w:rPr>
          <w:rFonts w:ascii="Times New Roman" w:hAnsi="Times New Roman" w:cs="Times New Roman"/>
          <w:shd w:val="clear" w:color="auto" w:fill="FFFFFF"/>
          <w:lang w:val="fr-FR"/>
        </w:rPr>
        <w:t>şi</w:t>
      </w:r>
      <w:proofErr w:type="spellEnd"/>
      <w:r w:rsidRPr="003C56B5">
        <w:rPr>
          <w:rFonts w:ascii="Times New Roman" w:hAnsi="Times New Roman" w:cs="Times New Roman"/>
          <w:shd w:val="clear" w:color="auto" w:fill="FFFFFF"/>
          <w:lang w:val="fr-FR"/>
        </w:rPr>
        <w:t xml:space="preserve"> </w:t>
      </w:r>
      <w:proofErr w:type="spellStart"/>
      <w:r w:rsidRPr="003C56B5">
        <w:rPr>
          <w:rFonts w:ascii="Times New Roman" w:hAnsi="Times New Roman" w:cs="Times New Roman"/>
          <w:shd w:val="clear" w:color="auto" w:fill="FFFFFF"/>
          <w:lang w:val="fr-FR"/>
        </w:rPr>
        <w:t>elabora</w:t>
      </w:r>
      <w:proofErr w:type="spellEnd"/>
      <w:r w:rsidRPr="003C56B5">
        <w:rPr>
          <w:rFonts w:ascii="Times New Roman" w:hAnsi="Times New Roman" w:cs="Times New Roman"/>
          <w:shd w:val="clear" w:color="auto" w:fill="FFFFFF"/>
          <w:lang w:val="fr-FR"/>
        </w:rPr>
        <w:t xml:space="preserve"> texte </w:t>
      </w:r>
      <w:proofErr w:type="spellStart"/>
      <w:r w:rsidRPr="003C56B5">
        <w:rPr>
          <w:rFonts w:ascii="Times New Roman" w:hAnsi="Times New Roman" w:cs="Times New Roman"/>
          <w:shd w:val="clear" w:color="auto" w:fill="FFFFFF"/>
          <w:lang w:val="fr-FR"/>
        </w:rPr>
        <w:t>nonliterare</w:t>
      </w:r>
      <w:proofErr w:type="spellEnd"/>
      <w:r w:rsidRPr="003C56B5">
        <w:rPr>
          <w:rFonts w:ascii="Times New Roman" w:hAnsi="Times New Roman" w:cs="Times New Roman"/>
          <w:shd w:val="clear" w:color="auto" w:fill="FFFFFF"/>
          <w:lang w:val="fr-FR"/>
        </w:rPr>
        <w:t xml:space="preserve">, orale </w:t>
      </w:r>
      <w:proofErr w:type="spellStart"/>
      <w:r w:rsidRPr="003C56B5">
        <w:rPr>
          <w:rFonts w:ascii="Times New Roman" w:hAnsi="Times New Roman" w:cs="Times New Roman"/>
          <w:shd w:val="clear" w:color="auto" w:fill="FFFFFF"/>
          <w:lang w:val="fr-FR"/>
        </w:rPr>
        <w:t>şi</w:t>
      </w:r>
      <w:proofErr w:type="spellEnd"/>
      <w:r w:rsidRPr="003C56B5">
        <w:rPr>
          <w:rFonts w:ascii="Times New Roman" w:hAnsi="Times New Roman" w:cs="Times New Roman"/>
          <w:shd w:val="clear" w:color="auto" w:fill="FFFFFF"/>
          <w:lang w:val="fr-FR"/>
        </w:rPr>
        <w:t xml:space="preserve"> </w:t>
      </w:r>
      <w:proofErr w:type="spellStart"/>
      <w:r w:rsidRPr="003C56B5">
        <w:rPr>
          <w:rFonts w:ascii="Times New Roman" w:hAnsi="Times New Roman" w:cs="Times New Roman"/>
          <w:shd w:val="clear" w:color="auto" w:fill="FFFFFF"/>
          <w:lang w:val="fr-FR"/>
        </w:rPr>
        <w:t>scrise</w:t>
      </w:r>
      <w:proofErr w:type="spellEnd"/>
      <w:r w:rsidRPr="003C56B5">
        <w:rPr>
          <w:rFonts w:ascii="Times New Roman" w:hAnsi="Times New Roman" w:cs="Times New Roman"/>
          <w:shd w:val="clear" w:color="auto" w:fill="FFFFFF"/>
          <w:lang w:val="fr-FR"/>
        </w:rPr>
        <w:t xml:space="preserve">, care </w:t>
      </w:r>
      <w:proofErr w:type="spellStart"/>
      <w:r w:rsidRPr="003C56B5">
        <w:rPr>
          <w:rFonts w:ascii="Times New Roman" w:hAnsi="Times New Roman" w:cs="Times New Roman"/>
          <w:shd w:val="clear" w:color="auto" w:fill="FFFFFF"/>
          <w:lang w:val="fr-FR"/>
        </w:rPr>
        <w:t>satisfac</w:t>
      </w:r>
      <w:proofErr w:type="spellEnd"/>
      <w:r w:rsidRPr="003C56B5">
        <w:rPr>
          <w:rFonts w:ascii="Times New Roman" w:hAnsi="Times New Roman" w:cs="Times New Roman"/>
          <w:shd w:val="clear" w:color="auto" w:fill="FFFFFF"/>
          <w:lang w:val="fr-FR"/>
        </w:rPr>
        <w:t xml:space="preserve"> </w:t>
      </w:r>
      <w:proofErr w:type="spellStart"/>
      <w:r w:rsidRPr="003C56B5">
        <w:rPr>
          <w:rFonts w:ascii="Times New Roman" w:hAnsi="Times New Roman" w:cs="Times New Roman"/>
          <w:shd w:val="clear" w:color="auto" w:fill="FFFFFF"/>
          <w:lang w:val="fr-FR"/>
        </w:rPr>
        <w:t>standardele</w:t>
      </w:r>
      <w:proofErr w:type="spellEnd"/>
      <w:r w:rsidRPr="003C56B5">
        <w:rPr>
          <w:rFonts w:ascii="Times New Roman" w:hAnsi="Times New Roman" w:cs="Times New Roman"/>
          <w:shd w:val="clear" w:color="auto" w:fill="FFFFFF"/>
          <w:lang w:val="fr-FR"/>
        </w:rPr>
        <w:t xml:space="preserve"> de </w:t>
      </w:r>
      <w:proofErr w:type="spellStart"/>
      <w:r w:rsidRPr="003C56B5">
        <w:rPr>
          <w:rFonts w:ascii="Times New Roman" w:hAnsi="Times New Roman" w:cs="Times New Roman"/>
          <w:shd w:val="clear" w:color="auto" w:fill="FFFFFF"/>
          <w:lang w:val="fr-FR"/>
        </w:rPr>
        <w:t>textualitate</w:t>
      </w:r>
      <w:proofErr w:type="spellEnd"/>
      <w:r w:rsidRPr="003C56B5">
        <w:rPr>
          <w:rFonts w:ascii="Times New Roman" w:hAnsi="Times New Roman" w:cs="Times New Roman"/>
          <w:shd w:val="clear" w:color="auto" w:fill="FFFFFF"/>
          <w:lang w:val="fr-FR"/>
        </w:rPr>
        <w:t xml:space="preserve">: </w:t>
      </w:r>
      <w:proofErr w:type="spellStart"/>
      <w:r w:rsidRPr="003C56B5">
        <w:rPr>
          <w:rFonts w:ascii="Times New Roman" w:hAnsi="Times New Roman" w:cs="Times New Roman"/>
          <w:i/>
          <w:shd w:val="clear" w:color="auto" w:fill="FFFFFF"/>
          <w:lang w:val="fr-FR"/>
        </w:rPr>
        <w:t>coeziune</w:t>
      </w:r>
      <w:proofErr w:type="spellEnd"/>
      <w:r w:rsidRPr="003C56B5">
        <w:rPr>
          <w:rFonts w:ascii="Times New Roman" w:hAnsi="Times New Roman" w:cs="Times New Roman"/>
          <w:i/>
          <w:shd w:val="clear" w:color="auto" w:fill="FFFFFF"/>
          <w:lang w:val="fr-FR"/>
        </w:rPr>
        <w:t xml:space="preserve">, </w:t>
      </w:r>
      <w:proofErr w:type="spellStart"/>
      <w:r w:rsidRPr="003C56B5">
        <w:rPr>
          <w:rFonts w:ascii="Times New Roman" w:hAnsi="Times New Roman" w:cs="Times New Roman"/>
          <w:i/>
          <w:shd w:val="clear" w:color="auto" w:fill="FFFFFF"/>
          <w:lang w:val="fr-FR"/>
        </w:rPr>
        <w:t>coerenţă</w:t>
      </w:r>
      <w:proofErr w:type="spellEnd"/>
      <w:r w:rsidRPr="003C56B5">
        <w:rPr>
          <w:rFonts w:ascii="Times New Roman" w:hAnsi="Times New Roman" w:cs="Times New Roman"/>
          <w:i/>
          <w:shd w:val="clear" w:color="auto" w:fill="FFFFFF"/>
          <w:lang w:val="fr-FR"/>
        </w:rPr>
        <w:t xml:space="preserve">, </w:t>
      </w:r>
      <w:proofErr w:type="spellStart"/>
      <w:r w:rsidRPr="003C56B5">
        <w:rPr>
          <w:rFonts w:ascii="Times New Roman" w:hAnsi="Times New Roman" w:cs="Times New Roman"/>
          <w:i/>
          <w:shd w:val="clear" w:color="auto" w:fill="FFFFFF"/>
          <w:lang w:val="fr-FR"/>
        </w:rPr>
        <w:t>intenţionalitate</w:t>
      </w:r>
      <w:proofErr w:type="spellEnd"/>
      <w:r w:rsidRPr="003C56B5">
        <w:rPr>
          <w:rFonts w:ascii="Times New Roman" w:hAnsi="Times New Roman" w:cs="Times New Roman"/>
          <w:i/>
          <w:shd w:val="clear" w:color="auto" w:fill="FFFFFF"/>
          <w:lang w:val="fr-FR"/>
        </w:rPr>
        <w:t xml:space="preserve">, </w:t>
      </w:r>
      <w:proofErr w:type="spellStart"/>
      <w:r w:rsidRPr="003C56B5">
        <w:rPr>
          <w:rFonts w:ascii="Times New Roman" w:hAnsi="Times New Roman" w:cs="Times New Roman"/>
          <w:i/>
          <w:shd w:val="clear" w:color="auto" w:fill="FFFFFF"/>
          <w:lang w:val="fr-FR"/>
        </w:rPr>
        <w:t>acceptabilitate</w:t>
      </w:r>
      <w:proofErr w:type="spellEnd"/>
      <w:r w:rsidRPr="003C56B5">
        <w:rPr>
          <w:rFonts w:ascii="Times New Roman" w:hAnsi="Times New Roman" w:cs="Times New Roman"/>
          <w:i/>
          <w:shd w:val="clear" w:color="auto" w:fill="FFFFFF"/>
          <w:lang w:val="fr-FR"/>
        </w:rPr>
        <w:t xml:space="preserve">, </w:t>
      </w:r>
      <w:proofErr w:type="spellStart"/>
      <w:r w:rsidRPr="003C56B5">
        <w:rPr>
          <w:rFonts w:ascii="Times New Roman" w:hAnsi="Times New Roman" w:cs="Times New Roman"/>
          <w:i/>
          <w:shd w:val="clear" w:color="auto" w:fill="FFFFFF"/>
          <w:lang w:val="fr-FR"/>
        </w:rPr>
        <w:t>situaţionalitate</w:t>
      </w:r>
      <w:proofErr w:type="spellEnd"/>
      <w:r w:rsidRPr="003C56B5">
        <w:rPr>
          <w:rFonts w:ascii="Times New Roman" w:hAnsi="Times New Roman" w:cs="Times New Roman"/>
          <w:i/>
          <w:shd w:val="clear" w:color="auto" w:fill="FFFFFF"/>
          <w:lang w:val="fr-FR"/>
        </w:rPr>
        <w:t xml:space="preserve">, </w:t>
      </w:r>
      <w:proofErr w:type="spellStart"/>
      <w:r w:rsidRPr="003C56B5">
        <w:rPr>
          <w:rFonts w:ascii="Times New Roman" w:hAnsi="Times New Roman" w:cs="Times New Roman"/>
          <w:i/>
          <w:shd w:val="clear" w:color="auto" w:fill="FFFFFF"/>
          <w:lang w:val="fr-FR"/>
        </w:rPr>
        <w:t>intertextualitate</w:t>
      </w:r>
      <w:proofErr w:type="spellEnd"/>
      <w:r w:rsidRPr="003C56B5">
        <w:rPr>
          <w:rFonts w:ascii="Times New Roman" w:hAnsi="Times New Roman" w:cs="Times New Roman"/>
          <w:i/>
          <w:shd w:val="clear" w:color="auto" w:fill="FFFFFF"/>
          <w:lang w:val="fr-FR"/>
        </w:rPr>
        <w:t xml:space="preserve">. </w:t>
      </w:r>
    </w:p>
    <w:p w14:paraId="4D6ED365"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xml:space="preserve">Modificarea de statut a textului literar este însoţită de o noua perspectivă asupra procesului lecturii. Sub influenţa teoriilor cognitiviste, capacitatea de a înţelege un text nu mai este determinată doar de gradul de stăpânire a limbii, ci şi de întreaga structură cognitivă a celui care citeşte (sintagma „structură cognitiva” desemnează sistemul de cunoştinţe organizate în categorii de concepte sau reprezintă, în alţi termeni, teoria despre lume a subiectului). Efectele concrete ale acestei perspective s-au lăsat văzute în formularea unor strategii de comprehensiune, strategii de apropriere a conţinutului textelor. </w:t>
      </w:r>
    </w:p>
    <w:p w14:paraId="2FB0AFE5"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xml:space="preserve">Textul literar, ca obiect didactic, comportă elemente disciplinare şi transdisciplinare (fonetică şi lexicologie, morfologie, sintaxă, stilistică, teorie literară, psihologie, pedagogie, sociologie). Acest fapt necesită tălmăcirea textului la diferite niveluri interdependente şi interacţionale: epic, lingvistic şi estetic. Importanţa alegerii textelor şi a strategiilor de selecţie vizează diversitatea structurilor textuale şi proporţia corectă literarnon-literar, diversitatea tematică, valoarea formativă a temelor şi consonanţa lor cu orizontul de aşteptare al studenţilor, calităţile lingvistice şi formale ale textelor, precum şi nivelul de lizibilitate. </w:t>
      </w:r>
    </w:p>
    <w:p w14:paraId="2858B4BE"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Receptarea textului literar înseamnă nu numai sensibilizarea faţă de universul operei, ci şi conştientizarea emoţiilor, înseamnă interpretarea şi motivarea impresiilor produse de ea. Asimilarea unor strategii de lectură capabile să transforme studentul în cititor autonom – orientare specificată în obiectivele de referinţă, structurate în funcţie de două mize distincte:</w:t>
      </w:r>
    </w:p>
    <w:p w14:paraId="6E1A9A9D"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xml:space="preserve">a) identificarea unor componente şi dimensiuni specifice textului literar şi interpretarea lor (ex.: studentul va fi capabil să recunoască modalităţile specifice de organizare a textului epic, să interpreteze un text literar făcând corelaţii între nivelurile lexical, morfologic şi semantic); </w:t>
      </w:r>
    </w:p>
    <w:p w14:paraId="0DAA5EB7" w14:textId="77777777" w:rsidR="00EC0898" w:rsidRPr="003C56B5" w:rsidRDefault="00EC0898" w:rsidP="008723DF">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xml:space="preserve">b) exprimarea unor sentimente şi atitudini legate de problematica textului (ex.: studentul va fi capabil să identifice valorile etice şi culturale într-un text, exprimându-şi impresiile şi preferinţele). În cadrul lor se situează orientările ce descriu câmpuri teoretice (poetica, retorica, semiotica, pragmatica), orientările ce descriu aspecte generice (teoria genurilor, prozodia, naratologia) şi direcţiile ce trasează parcursuri selective (stilistica, tematica, intertextualitatea). </w:t>
      </w:r>
    </w:p>
    <w:p w14:paraId="5C0058B0"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Actualele curriculumuri de comunicare în limba română și de limba și literatura română din  România urmăresc formarea și dezvoltarea competențelor de comunicare orală și scrisă ale elevilor, precum și formarea competențelor de lucru cu textele literare și nonliterare accesibile vârstei claselor primare, precum și formarea competențelor de comunicare.</w:t>
      </w:r>
    </w:p>
    <w:p w14:paraId="14573959"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Curriculum promovează un studiu integrat al disciplinei, ceea ce înseamnă renunțarea la studierea disciplinară a subdisciplinelor: citit-scris, citire, gramatică, compunere, lectură.</w:t>
      </w:r>
    </w:p>
    <w:p w14:paraId="713FC3E6"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Competențele generale și specifice care se formează în învățământul primar din România continuă obiectivele urmărite în învățământul preșcolar, realizându-se o legătură firească între cele două cicluri de învățământ.</w:t>
      </w:r>
    </w:p>
    <w:p w14:paraId="364B5414"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Parcurgerea noului curriculum pentru comunicare în limba română și limba și literatura română asigură feomarea la elevi a deprinderilor de comunicare la nivelul claselor învățământului primar, care înseamnă manifestarea integrală a abilităților de receptare și transmitere a mesajului oral, de receptare a mesajului scris și de exprimare scrisă.</w:t>
      </w:r>
    </w:p>
    <w:p w14:paraId="02E5511F"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xml:space="preserve">Programa disciplinei </w:t>
      </w:r>
      <w:r w:rsidRPr="003C56B5">
        <w:rPr>
          <w:rFonts w:ascii="Times New Roman" w:hAnsi="Times New Roman" w:cs="Times New Roman"/>
          <w:i/>
          <w:lang w:val="ro-RO"/>
        </w:rPr>
        <w:t>Comunicare în limba română</w:t>
      </w:r>
      <w:r w:rsidRPr="003C56B5">
        <w:rPr>
          <w:rFonts w:ascii="Times New Roman" w:hAnsi="Times New Roman" w:cs="Times New Roman"/>
          <w:lang w:val="ro-RO"/>
        </w:rPr>
        <w:t xml:space="preserve"> este elaborată potrivit unui nou model de proiectare curriculară, centrat pe competenţe. Construcţia programei este realizată astfel încât să contribuie la dezvoltarea profilului de formare al elevului din ciclul primar. Din perspectiva disciplinei de studiu, orientarea demersului didactic pornind de la competenţe permite accentuarea scopului pentru care se învaţă şi a dimensiunii acţionale în formarea personalităţii elevului.</w:t>
      </w:r>
    </w:p>
    <w:p w14:paraId="3265BB2C"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b/>
          <w:lang w:val="ro-RO"/>
        </w:rPr>
        <w:t>Structura programei şcolare</w:t>
      </w:r>
      <w:r w:rsidRPr="003C56B5">
        <w:rPr>
          <w:rFonts w:ascii="Times New Roman" w:hAnsi="Times New Roman" w:cs="Times New Roman"/>
          <w:lang w:val="ro-RO"/>
        </w:rPr>
        <w:t xml:space="preserve"> include următoarele elemente:</w:t>
      </w:r>
    </w:p>
    <w:p w14:paraId="03CA6793" w14:textId="77777777" w:rsidR="00EC0898" w:rsidRPr="003C56B5" w:rsidRDefault="00FE5AC6" w:rsidP="003C56B5">
      <w:pPr>
        <w:spacing w:after="0" w:line="240" w:lineRule="auto"/>
        <w:ind w:firstLine="708"/>
        <w:jc w:val="both"/>
        <w:rPr>
          <w:rFonts w:ascii="Times New Roman" w:hAnsi="Times New Roman" w:cs="Times New Roman"/>
          <w:lang w:val="ro-RO"/>
        </w:rPr>
      </w:pPr>
      <w:r>
        <w:rPr>
          <w:rFonts w:ascii="Times New Roman" w:hAnsi="Times New Roman" w:cs="Times New Roman"/>
          <w:lang w:val="ro-RO"/>
        </w:rPr>
        <w:t>- n</w:t>
      </w:r>
      <w:r w:rsidR="00EC0898" w:rsidRPr="003C56B5">
        <w:rPr>
          <w:rFonts w:ascii="Times New Roman" w:hAnsi="Times New Roman" w:cs="Times New Roman"/>
          <w:lang w:val="ro-RO"/>
        </w:rPr>
        <w:t>otă de prezentare</w:t>
      </w:r>
      <w:r>
        <w:rPr>
          <w:rFonts w:ascii="Times New Roman" w:hAnsi="Times New Roman" w:cs="Times New Roman"/>
          <w:lang w:val="ro-RO"/>
        </w:rPr>
        <w:t>,</w:t>
      </w:r>
    </w:p>
    <w:p w14:paraId="06F41BB1" w14:textId="77777777" w:rsidR="00EC0898" w:rsidRPr="003C56B5" w:rsidRDefault="00FE5AC6" w:rsidP="003C56B5">
      <w:pPr>
        <w:spacing w:after="0" w:line="240" w:lineRule="auto"/>
        <w:ind w:firstLine="708"/>
        <w:jc w:val="both"/>
        <w:rPr>
          <w:rFonts w:ascii="Times New Roman" w:hAnsi="Times New Roman" w:cs="Times New Roman"/>
          <w:lang w:val="ro-RO"/>
        </w:rPr>
      </w:pPr>
      <w:r>
        <w:rPr>
          <w:rFonts w:ascii="Times New Roman" w:hAnsi="Times New Roman" w:cs="Times New Roman"/>
          <w:lang w:val="ro-RO"/>
        </w:rPr>
        <w:t>- c</w:t>
      </w:r>
      <w:r w:rsidR="00EC0898" w:rsidRPr="003C56B5">
        <w:rPr>
          <w:rFonts w:ascii="Times New Roman" w:hAnsi="Times New Roman" w:cs="Times New Roman"/>
          <w:lang w:val="ro-RO"/>
        </w:rPr>
        <w:t>ompetenţe generale</w:t>
      </w:r>
      <w:r>
        <w:rPr>
          <w:rFonts w:ascii="Times New Roman" w:hAnsi="Times New Roman" w:cs="Times New Roman"/>
          <w:lang w:val="ro-RO"/>
        </w:rPr>
        <w:t>,</w:t>
      </w:r>
    </w:p>
    <w:p w14:paraId="5DD70BFF" w14:textId="77777777" w:rsidR="00EC0898" w:rsidRPr="003C56B5" w:rsidRDefault="00FE5AC6" w:rsidP="003C56B5">
      <w:pPr>
        <w:spacing w:after="0" w:line="240" w:lineRule="auto"/>
        <w:ind w:firstLine="708"/>
        <w:jc w:val="both"/>
        <w:rPr>
          <w:rFonts w:ascii="Times New Roman" w:hAnsi="Times New Roman" w:cs="Times New Roman"/>
          <w:lang w:val="ro-RO"/>
        </w:rPr>
      </w:pPr>
      <w:r>
        <w:rPr>
          <w:rFonts w:ascii="Times New Roman" w:hAnsi="Times New Roman" w:cs="Times New Roman"/>
          <w:lang w:val="ro-RO"/>
        </w:rPr>
        <w:t>- c</w:t>
      </w:r>
      <w:r w:rsidR="00EC0898" w:rsidRPr="003C56B5">
        <w:rPr>
          <w:rFonts w:ascii="Times New Roman" w:hAnsi="Times New Roman" w:cs="Times New Roman"/>
          <w:lang w:val="ro-RO"/>
        </w:rPr>
        <w:t>ompetenţe specifice şi exemple de activităţi de învăţare</w:t>
      </w:r>
      <w:r>
        <w:rPr>
          <w:rFonts w:ascii="Times New Roman" w:hAnsi="Times New Roman" w:cs="Times New Roman"/>
          <w:lang w:val="ro-RO"/>
        </w:rPr>
        <w:t>,</w:t>
      </w:r>
      <w:r w:rsidR="00EC0898" w:rsidRPr="003C56B5">
        <w:rPr>
          <w:rFonts w:ascii="Times New Roman" w:hAnsi="Times New Roman" w:cs="Times New Roman"/>
          <w:lang w:val="ro-RO"/>
        </w:rPr>
        <w:t xml:space="preserve"> </w:t>
      </w:r>
    </w:p>
    <w:p w14:paraId="1DF42668" w14:textId="77777777" w:rsidR="00EC0898" w:rsidRPr="003C56B5" w:rsidRDefault="00FE5AC6" w:rsidP="003C56B5">
      <w:pPr>
        <w:spacing w:after="0" w:line="240" w:lineRule="auto"/>
        <w:ind w:firstLine="708"/>
        <w:jc w:val="both"/>
        <w:rPr>
          <w:rFonts w:ascii="Times New Roman" w:hAnsi="Times New Roman" w:cs="Times New Roman"/>
          <w:lang w:val="ro-RO"/>
        </w:rPr>
      </w:pPr>
      <w:r>
        <w:rPr>
          <w:rFonts w:ascii="Times New Roman" w:hAnsi="Times New Roman" w:cs="Times New Roman"/>
          <w:lang w:val="ro-RO"/>
        </w:rPr>
        <w:t>- c</w:t>
      </w:r>
      <w:r w:rsidR="00EC0898" w:rsidRPr="003C56B5">
        <w:rPr>
          <w:rFonts w:ascii="Times New Roman" w:hAnsi="Times New Roman" w:cs="Times New Roman"/>
          <w:lang w:val="ro-RO"/>
        </w:rPr>
        <w:t>onţinuturi</w:t>
      </w:r>
      <w:r>
        <w:rPr>
          <w:rFonts w:ascii="Times New Roman" w:hAnsi="Times New Roman" w:cs="Times New Roman"/>
          <w:lang w:val="ro-RO"/>
        </w:rPr>
        <w:t>,</w:t>
      </w:r>
      <w:r w:rsidR="00EC0898" w:rsidRPr="003C56B5">
        <w:rPr>
          <w:rFonts w:ascii="Times New Roman" w:hAnsi="Times New Roman" w:cs="Times New Roman"/>
          <w:lang w:val="ro-RO"/>
        </w:rPr>
        <w:t xml:space="preserve"> </w:t>
      </w:r>
    </w:p>
    <w:p w14:paraId="3A72256B" w14:textId="77777777" w:rsidR="00EC0898" w:rsidRPr="003C56B5" w:rsidRDefault="00FE5AC6" w:rsidP="003C56B5">
      <w:pPr>
        <w:spacing w:after="0" w:line="240" w:lineRule="auto"/>
        <w:ind w:firstLine="708"/>
        <w:jc w:val="both"/>
        <w:rPr>
          <w:rFonts w:ascii="Times New Roman" w:hAnsi="Times New Roman" w:cs="Times New Roman"/>
          <w:lang w:val="ro-RO"/>
        </w:rPr>
      </w:pPr>
      <w:r>
        <w:rPr>
          <w:rFonts w:ascii="Times New Roman" w:hAnsi="Times New Roman" w:cs="Times New Roman"/>
          <w:lang w:val="ro-RO"/>
        </w:rPr>
        <w:t>- s</w:t>
      </w:r>
      <w:r w:rsidR="00EC0898" w:rsidRPr="003C56B5">
        <w:rPr>
          <w:rFonts w:ascii="Times New Roman" w:hAnsi="Times New Roman" w:cs="Times New Roman"/>
          <w:lang w:val="ro-RO"/>
        </w:rPr>
        <w:t>ugestii metodologice</w:t>
      </w:r>
      <w:r>
        <w:rPr>
          <w:rFonts w:ascii="Times New Roman" w:hAnsi="Times New Roman" w:cs="Times New Roman"/>
          <w:lang w:val="ro-RO"/>
        </w:rPr>
        <w:t>.</w:t>
      </w:r>
      <w:r w:rsidR="00EC0898" w:rsidRPr="003C56B5">
        <w:rPr>
          <w:rFonts w:ascii="Times New Roman" w:hAnsi="Times New Roman" w:cs="Times New Roman"/>
          <w:lang w:val="ro-RO"/>
        </w:rPr>
        <w:t xml:space="preserve"> </w:t>
      </w:r>
    </w:p>
    <w:p w14:paraId="48125835"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b/>
          <w:lang w:val="ro-RO"/>
        </w:rPr>
        <w:t>Competenţele</w:t>
      </w:r>
      <w:r w:rsidRPr="003C56B5">
        <w:rPr>
          <w:rFonts w:ascii="Times New Roman" w:hAnsi="Times New Roman" w:cs="Times New Roman"/>
          <w:lang w:val="ro-RO"/>
        </w:rPr>
        <w:t xml:space="preserve"> sunt ansambluri structurate de cunoştinţe, abilităţi şi atitudini dezvoltate prin învăţare, care permit rezolvarea unor probleme specifice unui domeniu sau a unor probleme generale, în diverse contexte particulare. </w:t>
      </w:r>
    </w:p>
    <w:p w14:paraId="02CEB709"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b/>
          <w:lang w:val="ro-RO"/>
        </w:rPr>
        <w:t>Competenţele generale</w:t>
      </w:r>
      <w:r w:rsidRPr="003C56B5">
        <w:rPr>
          <w:rFonts w:ascii="Times New Roman" w:hAnsi="Times New Roman" w:cs="Times New Roman"/>
          <w:lang w:val="ro-RO"/>
        </w:rPr>
        <w:t xml:space="preserve"> vizate la nivelul disciplinei </w:t>
      </w:r>
      <w:r w:rsidRPr="003C56B5">
        <w:rPr>
          <w:rFonts w:ascii="Times New Roman" w:hAnsi="Times New Roman" w:cs="Times New Roman"/>
          <w:i/>
          <w:lang w:val="ro-RO"/>
        </w:rPr>
        <w:t>Comunicare în limba română</w:t>
      </w:r>
      <w:r w:rsidRPr="003C56B5">
        <w:rPr>
          <w:rFonts w:ascii="Times New Roman" w:hAnsi="Times New Roman" w:cs="Times New Roman"/>
          <w:lang w:val="ro-RO"/>
        </w:rPr>
        <w:t xml:space="preserve"> jalonează achiziţiile elevului pentru întregul ciclu primar. </w:t>
      </w:r>
    </w:p>
    <w:p w14:paraId="4F507636"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b/>
          <w:lang w:val="ro-RO"/>
        </w:rPr>
        <w:t>Competenţele specifice</w:t>
      </w:r>
      <w:r w:rsidRPr="003C56B5">
        <w:rPr>
          <w:rFonts w:ascii="Times New Roman" w:hAnsi="Times New Roman" w:cs="Times New Roman"/>
          <w:lang w:val="ro-RO"/>
        </w:rPr>
        <w:t xml:space="preserve"> sunt derivate din competenţele generale, reprezintă etape în dobândirea acestora şi se formează pe durata unui an şcolar. Pentru realizarea competenţelor specifice, în programă sunt propuse exemple de activităţi de învăţare care valorifică experienţa concretă a elevului şi care integrează strategii didactice adecvate unor contexte de învăţare variate.  </w:t>
      </w:r>
    </w:p>
    <w:p w14:paraId="5CD3DA52"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b/>
          <w:lang w:val="ro-RO"/>
        </w:rPr>
        <w:t>Conţinuturile învăţării</w:t>
      </w:r>
      <w:r w:rsidRPr="003C56B5">
        <w:rPr>
          <w:rFonts w:ascii="Times New Roman" w:hAnsi="Times New Roman" w:cs="Times New Roman"/>
          <w:lang w:val="ro-RO"/>
        </w:rPr>
        <w:t xml:space="preserve"> se constituie din inventarul achiziţiilor necesare elevului pentru dobândirea competenţelor de bază. Astfel, ele sunt grupate pe următoarele domenii: </w:t>
      </w:r>
    </w:p>
    <w:p w14:paraId="466B716D" w14:textId="77777777" w:rsidR="00EC0898" w:rsidRPr="003C56B5" w:rsidRDefault="00FE5AC6" w:rsidP="003C56B5">
      <w:pPr>
        <w:spacing w:after="0" w:line="240" w:lineRule="auto"/>
        <w:ind w:firstLine="708"/>
        <w:jc w:val="both"/>
        <w:rPr>
          <w:rFonts w:ascii="Times New Roman" w:hAnsi="Times New Roman" w:cs="Times New Roman"/>
          <w:lang w:val="ro-RO"/>
        </w:rPr>
      </w:pPr>
      <w:r>
        <w:rPr>
          <w:rFonts w:ascii="Times New Roman" w:hAnsi="Times New Roman" w:cs="Times New Roman"/>
          <w:lang w:val="ro-RO"/>
        </w:rPr>
        <w:t>- c</w:t>
      </w:r>
      <w:r w:rsidR="00EC0898" w:rsidRPr="003C56B5">
        <w:rPr>
          <w:rFonts w:ascii="Times New Roman" w:hAnsi="Times New Roman" w:cs="Times New Roman"/>
          <w:lang w:val="ro-RO"/>
        </w:rPr>
        <w:t>omunicare orală (ascultare, vorbire, interacţiune)</w:t>
      </w:r>
      <w:r>
        <w:rPr>
          <w:rFonts w:ascii="Times New Roman" w:hAnsi="Times New Roman" w:cs="Times New Roman"/>
          <w:lang w:val="ro-RO"/>
        </w:rPr>
        <w:t>,</w:t>
      </w:r>
      <w:r w:rsidR="00EC0898" w:rsidRPr="003C56B5">
        <w:rPr>
          <w:rFonts w:ascii="Times New Roman" w:hAnsi="Times New Roman" w:cs="Times New Roman"/>
          <w:lang w:val="ro-RO"/>
        </w:rPr>
        <w:t xml:space="preserve"> </w:t>
      </w:r>
    </w:p>
    <w:p w14:paraId="22EB432F" w14:textId="77777777" w:rsidR="00EC0898" w:rsidRPr="003C56B5" w:rsidRDefault="00FE5AC6" w:rsidP="003C56B5">
      <w:pPr>
        <w:spacing w:after="0" w:line="240" w:lineRule="auto"/>
        <w:ind w:firstLine="708"/>
        <w:jc w:val="both"/>
        <w:rPr>
          <w:rFonts w:ascii="Times New Roman" w:hAnsi="Times New Roman" w:cs="Times New Roman"/>
          <w:lang w:val="ro-RO"/>
        </w:rPr>
      </w:pPr>
      <w:r>
        <w:rPr>
          <w:rFonts w:ascii="Times New Roman" w:hAnsi="Times New Roman" w:cs="Times New Roman"/>
          <w:lang w:val="ro-RO"/>
        </w:rPr>
        <w:t>- citire/</w:t>
      </w:r>
      <w:r w:rsidR="00EC0898" w:rsidRPr="003C56B5">
        <w:rPr>
          <w:rFonts w:ascii="Times New Roman" w:hAnsi="Times New Roman" w:cs="Times New Roman"/>
          <w:lang w:val="ro-RO"/>
        </w:rPr>
        <w:t>lectură</w:t>
      </w:r>
      <w:r>
        <w:rPr>
          <w:rFonts w:ascii="Times New Roman" w:hAnsi="Times New Roman" w:cs="Times New Roman"/>
          <w:lang w:val="ro-RO"/>
        </w:rPr>
        <w:t>,</w:t>
      </w:r>
    </w:p>
    <w:p w14:paraId="367D1AB9" w14:textId="77777777" w:rsidR="00EC0898" w:rsidRPr="003C56B5" w:rsidRDefault="00FE5AC6" w:rsidP="003C56B5">
      <w:pPr>
        <w:spacing w:after="0" w:line="240" w:lineRule="auto"/>
        <w:ind w:firstLine="708"/>
        <w:jc w:val="both"/>
        <w:rPr>
          <w:rFonts w:ascii="Times New Roman" w:hAnsi="Times New Roman" w:cs="Times New Roman"/>
          <w:lang w:val="ro-RO"/>
        </w:rPr>
      </w:pPr>
      <w:r>
        <w:rPr>
          <w:rFonts w:ascii="Times New Roman" w:hAnsi="Times New Roman" w:cs="Times New Roman"/>
          <w:lang w:val="ro-RO"/>
        </w:rPr>
        <w:t>- scriere/</w:t>
      </w:r>
      <w:r w:rsidR="00EC0898" w:rsidRPr="003C56B5">
        <w:rPr>
          <w:rFonts w:ascii="Times New Roman" w:hAnsi="Times New Roman" w:cs="Times New Roman"/>
          <w:lang w:val="ro-RO"/>
        </w:rPr>
        <w:t>redactare</w:t>
      </w:r>
      <w:r>
        <w:rPr>
          <w:rFonts w:ascii="Times New Roman" w:hAnsi="Times New Roman" w:cs="Times New Roman"/>
          <w:lang w:val="ro-RO"/>
        </w:rPr>
        <w:t>,</w:t>
      </w:r>
    </w:p>
    <w:p w14:paraId="7876EAF8" w14:textId="77777777" w:rsidR="00EC0898" w:rsidRPr="003C56B5" w:rsidRDefault="00FE5AC6" w:rsidP="003C56B5">
      <w:pPr>
        <w:spacing w:after="0" w:line="240" w:lineRule="auto"/>
        <w:ind w:firstLine="708"/>
        <w:jc w:val="both"/>
        <w:rPr>
          <w:rFonts w:ascii="Times New Roman" w:hAnsi="Times New Roman" w:cs="Times New Roman"/>
          <w:lang w:val="ro-RO"/>
        </w:rPr>
      </w:pPr>
      <w:r>
        <w:rPr>
          <w:rFonts w:ascii="Times New Roman" w:hAnsi="Times New Roman" w:cs="Times New Roman"/>
          <w:lang w:val="ro-RO"/>
        </w:rPr>
        <w:t>- e</w:t>
      </w:r>
      <w:r w:rsidR="00EC0898" w:rsidRPr="003C56B5">
        <w:rPr>
          <w:rFonts w:ascii="Times New Roman" w:hAnsi="Times New Roman" w:cs="Times New Roman"/>
          <w:lang w:val="ro-RO"/>
        </w:rPr>
        <w:t>lemente de construcţie a comunicării</w:t>
      </w:r>
      <w:r>
        <w:rPr>
          <w:rFonts w:ascii="Times New Roman" w:hAnsi="Times New Roman" w:cs="Times New Roman"/>
          <w:lang w:val="ro-RO"/>
        </w:rPr>
        <w:t>.</w:t>
      </w:r>
      <w:r w:rsidR="00EC0898" w:rsidRPr="003C56B5">
        <w:rPr>
          <w:rFonts w:ascii="Times New Roman" w:hAnsi="Times New Roman" w:cs="Times New Roman"/>
          <w:lang w:val="ro-RO"/>
        </w:rPr>
        <w:t xml:space="preserve"> </w:t>
      </w:r>
    </w:p>
    <w:p w14:paraId="05211C0A"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b/>
          <w:lang w:val="ro-RO"/>
        </w:rPr>
        <w:t>Sugestiile metodologice</w:t>
      </w:r>
      <w:r w:rsidRPr="003C56B5">
        <w:rPr>
          <w:rFonts w:ascii="Times New Roman" w:hAnsi="Times New Roman" w:cs="Times New Roman"/>
          <w:lang w:val="ro-RO"/>
        </w:rPr>
        <w:t xml:space="preserve"> includ strategii didactice, proiectarea activităţii didactice, precum şi elemente de evaluare continuă. Prezenta programă şcolară propune o ofertă flexibilă, care permite cadrului didactic să modifice, să completeze sau să înlocuiască activităţile de învăţare. Se urmăreşte astfel realizarea unui demers didactic personalizat, care să asigure formarea competenţelor prevăzute de programă în contextul specific al fiecărei clase şi al fiecărui elev. Includerea clasei pregătitoare în învăţământul general şi obligatoriu implică o perspectivă nuanţată a curriculumului la acest nivel de vârstă. Este necesară o abordare specifică educaţiei timpurii bazată, în esenţă, pe stimularea învăţării prin joc, care să ofere în acelaşi timp o plajă largă de diferenţiere a demersului didactic, în funcţie de nivelul de achiziţii variate ale elevilor.</w:t>
      </w:r>
    </w:p>
    <w:p w14:paraId="623D6D7E"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xml:space="preserve">Curriculumul disciplinei are în vedere modelul comunicativ-funcţional, axându-se pe comunicare ca domeniu complex ce înglobează procesele de receptare a mesajului oral şi scris precum şi cele de exprimare orală şi scrisă. Actuala programă şcolară situează în centrul preocupării sale învăţarea activă, centrată pe elev. Învăţarea nu este un proces pasiv, care li se întâmplă elevilor, ci o experienţă personală, la care ei trebuie să participe. </w:t>
      </w:r>
    </w:p>
    <w:p w14:paraId="699E6E03"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b/>
          <w:lang w:val="ro-RO"/>
        </w:rPr>
        <w:t>Competențele generale</w:t>
      </w:r>
      <w:r w:rsidRPr="003C56B5">
        <w:rPr>
          <w:rFonts w:ascii="Times New Roman" w:hAnsi="Times New Roman" w:cs="Times New Roman"/>
          <w:lang w:val="ro-RO"/>
        </w:rPr>
        <w:t xml:space="preserve"> pentru disciplina </w:t>
      </w:r>
      <w:r w:rsidRPr="003C56B5">
        <w:rPr>
          <w:rFonts w:ascii="Times New Roman" w:hAnsi="Times New Roman" w:cs="Times New Roman"/>
          <w:b/>
          <w:lang w:val="ro-RO"/>
        </w:rPr>
        <w:t xml:space="preserve">„Comunicre în limba română” </w:t>
      </w:r>
      <w:r w:rsidR="00FE5AC6">
        <w:rPr>
          <w:rFonts w:ascii="Times New Roman" w:hAnsi="Times New Roman" w:cs="Times New Roman"/>
          <w:lang w:val="ro-RO"/>
        </w:rPr>
        <w:t>clasele p</w:t>
      </w:r>
      <w:r w:rsidRPr="003C56B5">
        <w:rPr>
          <w:rFonts w:ascii="Times New Roman" w:hAnsi="Times New Roman" w:cs="Times New Roman"/>
          <w:lang w:val="ro-RO"/>
        </w:rPr>
        <w:t>regătitoare, I și a II-a, sunt:</w:t>
      </w:r>
    </w:p>
    <w:p w14:paraId="7DEF50DD" w14:textId="77777777" w:rsidR="00EC0898" w:rsidRPr="003C56B5" w:rsidRDefault="00FE5AC6" w:rsidP="003C56B5">
      <w:pPr>
        <w:spacing w:after="0" w:line="240" w:lineRule="auto"/>
        <w:ind w:firstLine="708"/>
        <w:jc w:val="both"/>
        <w:rPr>
          <w:rFonts w:ascii="Times New Roman" w:hAnsi="Times New Roman" w:cs="Times New Roman"/>
          <w:lang w:val="ro-RO"/>
        </w:rPr>
      </w:pPr>
      <w:r>
        <w:rPr>
          <w:rFonts w:ascii="Times New Roman" w:hAnsi="Times New Roman" w:cs="Times New Roman"/>
          <w:lang w:val="ro-RO"/>
        </w:rPr>
        <w:t>1. r</w:t>
      </w:r>
      <w:r w:rsidR="00EC0898" w:rsidRPr="003C56B5">
        <w:rPr>
          <w:rFonts w:ascii="Times New Roman" w:hAnsi="Times New Roman" w:cs="Times New Roman"/>
          <w:lang w:val="ro-RO"/>
        </w:rPr>
        <w:t>eceptarea de mesaje orale în c</w:t>
      </w:r>
      <w:r>
        <w:rPr>
          <w:rFonts w:ascii="Times New Roman" w:hAnsi="Times New Roman" w:cs="Times New Roman"/>
          <w:lang w:val="ro-RO"/>
        </w:rPr>
        <w:t>ontexte de comunicare cunoscute,</w:t>
      </w:r>
    </w:p>
    <w:p w14:paraId="60FE1E14" w14:textId="77777777" w:rsidR="00EC0898" w:rsidRPr="003C56B5" w:rsidRDefault="00FE5AC6" w:rsidP="003C56B5">
      <w:pPr>
        <w:spacing w:after="0" w:line="240" w:lineRule="auto"/>
        <w:ind w:firstLine="708"/>
        <w:jc w:val="both"/>
        <w:rPr>
          <w:rFonts w:ascii="Times New Roman" w:hAnsi="Times New Roman" w:cs="Times New Roman"/>
          <w:lang w:val="ro-RO"/>
        </w:rPr>
      </w:pPr>
      <w:r>
        <w:rPr>
          <w:rFonts w:ascii="Times New Roman" w:hAnsi="Times New Roman" w:cs="Times New Roman"/>
          <w:lang w:val="ro-RO"/>
        </w:rPr>
        <w:t>2. e</w:t>
      </w:r>
      <w:r w:rsidR="00EC0898" w:rsidRPr="003C56B5">
        <w:rPr>
          <w:rFonts w:ascii="Times New Roman" w:hAnsi="Times New Roman" w:cs="Times New Roman"/>
          <w:lang w:val="ro-RO"/>
        </w:rPr>
        <w:t>xprimarea de mesaje orale în diverse situaţii de comunicare</w:t>
      </w:r>
      <w:r>
        <w:rPr>
          <w:rFonts w:ascii="Times New Roman" w:hAnsi="Times New Roman" w:cs="Times New Roman"/>
          <w:lang w:val="ro-RO"/>
        </w:rPr>
        <w:t>,</w:t>
      </w:r>
    </w:p>
    <w:p w14:paraId="0FD4BF68" w14:textId="77777777" w:rsidR="00EC0898" w:rsidRPr="003C56B5" w:rsidRDefault="00FE5AC6" w:rsidP="003C56B5">
      <w:pPr>
        <w:spacing w:after="0" w:line="240" w:lineRule="auto"/>
        <w:ind w:firstLine="708"/>
        <w:jc w:val="both"/>
        <w:rPr>
          <w:rFonts w:ascii="Times New Roman" w:hAnsi="Times New Roman" w:cs="Times New Roman"/>
          <w:lang w:val="ro-RO"/>
        </w:rPr>
      </w:pPr>
      <w:r>
        <w:rPr>
          <w:rFonts w:ascii="Times New Roman" w:hAnsi="Times New Roman" w:cs="Times New Roman"/>
          <w:lang w:val="ro-RO"/>
        </w:rPr>
        <w:t>3. r</w:t>
      </w:r>
      <w:r w:rsidR="00EC0898" w:rsidRPr="003C56B5">
        <w:rPr>
          <w:rFonts w:ascii="Times New Roman" w:hAnsi="Times New Roman" w:cs="Times New Roman"/>
          <w:lang w:val="ro-RO"/>
        </w:rPr>
        <w:t>eceptarea unei varietăţi de mesaje scrise, în c</w:t>
      </w:r>
      <w:r w:rsidR="00C3746C">
        <w:rPr>
          <w:rFonts w:ascii="Times New Roman" w:hAnsi="Times New Roman" w:cs="Times New Roman"/>
          <w:lang w:val="ro-RO"/>
        </w:rPr>
        <w:t>ontexte de comunicare cunoscute,</w:t>
      </w:r>
    </w:p>
    <w:p w14:paraId="6FBFBFF6" w14:textId="77777777" w:rsidR="00EC0898" w:rsidRPr="003C56B5" w:rsidRDefault="00FE5AC6" w:rsidP="003C56B5">
      <w:pPr>
        <w:spacing w:after="0" w:line="240" w:lineRule="auto"/>
        <w:ind w:firstLine="708"/>
        <w:jc w:val="both"/>
        <w:rPr>
          <w:rFonts w:ascii="Times New Roman" w:hAnsi="Times New Roman" w:cs="Times New Roman"/>
          <w:lang w:val="ro-RO"/>
        </w:rPr>
      </w:pPr>
      <w:r>
        <w:rPr>
          <w:rFonts w:ascii="Times New Roman" w:hAnsi="Times New Roman" w:cs="Times New Roman"/>
          <w:lang w:val="ro-RO"/>
        </w:rPr>
        <w:t>4. r</w:t>
      </w:r>
      <w:r w:rsidR="00EC0898" w:rsidRPr="003C56B5">
        <w:rPr>
          <w:rFonts w:ascii="Times New Roman" w:hAnsi="Times New Roman" w:cs="Times New Roman"/>
          <w:lang w:val="ro-RO"/>
        </w:rPr>
        <w:t>edactarea de mesaje în diverse situaţii de comunicare</w:t>
      </w:r>
      <w:r w:rsidR="00C3746C">
        <w:rPr>
          <w:rFonts w:ascii="Times New Roman" w:hAnsi="Times New Roman" w:cs="Times New Roman"/>
          <w:lang w:val="ro-RO"/>
        </w:rPr>
        <w:t>.</w:t>
      </w:r>
    </w:p>
    <w:p w14:paraId="2A342FA3"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xml:space="preserve">Studiul disciplinei </w:t>
      </w:r>
      <w:r w:rsidRPr="003C56B5">
        <w:rPr>
          <w:rFonts w:ascii="Times New Roman" w:hAnsi="Times New Roman" w:cs="Times New Roman"/>
          <w:i/>
          <w:lang w:val="ro-RO"/>
        </w:rPr>
        <w:t>Comunicare în limba română</w:t>
      </w:r>
      <w:r w:rsidRPr="003C56B5">
        <w:rPr>
          <w:rFonts w:ascii="Times New Roman" w:hAnsi="Times New Roman" w:cs="Times New Roman"/>
          <w:lang w:val="ro-RO"/>
        </w:rPr>
        <w:t>, început în clasa pregătitoare, se continuă până în clasa a II-a şi asigură o dezvoltare progresivă a competenţelor, prin valorificarea experienţei specifice vârstei elevilor şi prin accentuarea dimensiunilor afectiv-atitudinale şi acţionale ale formării personalității elevilor.</w:t>
      </w:r>
    </w:p>
    <w:p w14:paraId="2F145004" w14:textId="77777777" w:rsidR="00EC0898" w:rsidRPr="003C56B5" w:rsidRDefault="00EC0898" w:rsidP="003C56B5">
      <w:pPr>
        <w:spacing w:after="0" w:line="240" w:lineRule="auto"/>
        <w:jc w:val="both"/>
        <w:rPr>
          <w:rFonts w:ascii="Times New Roman" w:hAnsi="Times New Roman" w:cs="Times New Roman"/>
          <w:i/>
          <w:lang w:val="ro-RO"/>
        </w:rPr>
      </w:pPr>
      <w:r w:rsidRPr="003C56B5">
        <w:rPr>
          <w:rFonts w:ascii="Times New Roman" w:hAnsi="Times New Roman" w:cs="Times New Roman"/>
          <w:lang w:val="ro-RO"/>
        </w:rPr>
        <w:tab/>
        <w:t xml:space="preserve">Programa de </w:t>
      </w:r>
      <w:r w:rsidRPr="003C56B5">
        <w:rPr>
          <w:rFonts w:ascii="Times New Roman" w:hAnsi="Times New Roman" w:cs="Times New Roman"/>
          <w:i/>
          <w:lang w:val="ro-RO"/>
        </w:rPr>
        <w:t>Limba şi literatura română pentru clasele a III-a – a IV-a</w:t>
      </w:r>
      <w:r w:rsidRPr="003C56B5">
        <w:rPr>
          <w:rFonts w:ascii="Times New Roman" w:hAnsi="Times New Roman" w:cs="Times New Roman"/>
          <w:lang w:val="ro-RO"/>
        </w:rPr>
        <w:t xml:space="preserve"> a fost realizată pe baza </w:t>
      </w:r>
      <w:r w:rsidRPr="003C56B5">
        <w:rPr>
          <w:rFonts w:ascii="Times New Roman" w:hAnsi="Times New Roman" w:cs="Times New Roman"/>
          <w:i/>
          <w:lang w:val="ro-RO"/>
        </w:rPr>
        <w:t>Cadrului comun pentru dezvoltarea competenţelor de comunicare în limba maternă</w:t>
      </w:r>
      <w:r w:rsidRPr="003C56B5">
        <w:rPr>
          <w:rFonts w:ascii="Times New Roman" w:hAnsi="Times New Roman" w:cs="Times New Roman"/>
          <w:lang w:val="ro-RO"/>
        </w:rPr>
        <w:t xml:space="preserve">, dezvoltat în perioada iunie-august 2014, pornind de la concluziile studiilor dezvoltate în cadrul proiectului POSDRU 35279 </w:t>
      </w:r>
      <w:r w:rsidRPr="003C56B5">
        <w:rPr>
          <w:rFonts w:ascii="Times New Roman" w:hAnsi="Times New Roman" w:cs="Times New Roman"/>
          <w:i/>
          <w:lang w:val="ro-RO"/>
        </w:rPr>
        <w:t xml:space="preserve">Un învăţământ performant bazat pe decizii fundamentate - Strategii de valorificare a evaluărilor internaţionale privind rezultatele învăţării. </w:t>
      </w:r>
    </w:p>
    <w:p w14:paraId="394E6E17"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Acest cadru a fost structurat pentru a accentua aspectul comunicativ-funcţional al învăţării limbii şi literaturii materne în contextul actual. Fără îndoială că limbile şi literaturile cunosc o mare diversitate. Decupajele tradiţionale de tipul „limbă” şi „literatură” se raportează întotdeauna la elemente specifice în plan lingvistic sau în plan literar. Totuşi, competenţele de comunicare se focalizează pe operaţii cognitive identice. În acest sens, sunt relevante cadrele de referinţă ale studiilor internaţionale (de exemplu PISA, PIRLS), care vizează un set de procese identice pentru măsurarea achiziţiei elevilor, indiferent de limba lor maternă.</w:t>
      </w:r>
    </w:p>
    <w:p w14:paraId="10E22A85"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xml:space="preserve">Din punct de vedere formal, programa de faţă continuă modelul curricular avansat de programele pentru clasa pregătitoare, clasele I şi a II-a aprobate în 2013, fiind structurată astfel: notă de prezentare, competenţe generale, competenţe specifice şi exemple de activităţi de învăţare, conţinuturi, sugestii metodologice: </w:t>
      </w:r>
    </w:p>
    <w:p w14:paraId="4F85F2B4"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xml:space="preserve">- </w:t>
      </w:r>
      <w:r w:rsidRPr="003C56B5">
        <w:rPr>
          <w:rFonts w:ascii="Times New Roman" w:hAnsi="Times New Roman" w:cs="Times New Roman"/>
          <w:b/>
          <w:lang w:val="ro-RO"/>
        </w:rPr>
        <w:t>competenţele generale</w:t>
      </w:r>
      <w:r w:rsidRPr="003C56B5">
        <w:rPr>
          <w:rFonts w:ascii="Times New Roman" w:hAnsi="Times New Roman" w:cs="Times New Roman"/>
          <w:lang w:val="ro-RO"/>
        </w:rPr>
        <w:t xml:space="preserve"> sunt urmărite pe întreg parcursul învăţământului primar (aceste competenţe vizează receptarea şi producerea de mesaje în contexte semnificative pentru copii);</w:t>
      </w:r>
    </w:p>
    <w:p w14:paraId="60BCBAAE"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xml:space="preserve"> - </w:t>
      </w:r>
      <w:r w:rsidRPr="003C56B5">
        <w:rPr>
          <w:rFonts w:ascii="Times New Roman" w:hAnsi="Times New Roman" w:cs="Times New Roman"/>
          <w:b/>
          <w:lang w:val="ro-RO"/>
        </w:rPr>
        <w:t>competenţele specifice</w:t>
      </w:r>
      <w:r w:rsidRPr="003C56B5">
        <w:rPr>
          <w:rFonts w:ascii="Times New Roman" w:hAnsi="Times New Roman" w:cs="Times New Roman"/>
          <w:lang w:val="ro-RO"/>
        </w:rPr>
        <w:t xml:space="preserve"> sunt derivate din competenţele generale şi sunt vizate pe parcursul fiecărei clase; activităţile de învăţare reprezintă exemple de sarcini de lucru (neobligatorii) prin care se dezvoltă competenţele specifice; </w:t>
      </w:r>
    </w:p>
    <w:p w14:paraId="43529681"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xml:space="preserve">- </w:t>
      </w:r>
      <w:r w:rsidRPr="003C56B5">
        <w:rPr>
          <w:rFonts w:ascii="Times New Roman" w:hAnsi="Times New Roman" w:cs="Times New Roman"/>
          <w:b/>
          <w:lang w:val="ro-RO"/>
        </w:rPr>
        <w:t>conţinuturile</w:t>
      </w:r>
      <w:r w:rsidRPr="003C56B5">
        <w:rPr>
          <w:rFonts w:ascii="Times New Roman" w:hAnsi="Times New Roman" w:cs="Times New Roman"/>
          <w:lang w:val="ro-RO"/>
        </w:rPr>
        <w:t xml:space="preserve"> sunt exprimate ca: funcţii ale limbii/acte de vorbire (gramatică funcţională), tipologii ale textului şi elemente intuitive privind regularităţile limbii; </w:t>
      </w:r>
    </w:p>
    <w:p w14:paraId="52649EEA"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xml:space="preserve">- </w:t>
      </w:r>
      <w:r w:rsidRPr="003C56B5">
        <w:rPr>
          <w:rFonts w:ascii="Times New Roman" w:hAnsi="Times New Roman" w:cs="Times New Roman"/>
          <w:b/>
          <w:lang w:val="ro-RO"/>
        </w:rPr>
        <w:t>sugestiile metodologice</w:t>
      </w:r>
      <w:r w:rsidRPr="003C56B5">
        <w:rPr>
          <w:rFonts w:ascii="Times New Roman" w:hAnsi="Times New Roman" w:cs="Times New Roman"/>
          <w:lang w:val="ro-RO"/>
        </w:rPr>
        <w:t xml:space="preserve"> au rolul de a orienta profesorul în organizarea demersului didactic pentru a reuşi să faciliteze dezvoltarea competenţelor.</w:t>
      </w:r>
    </w:p>
    <w:p w14:paraId="79315EDB"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Competențe</w:t>
      </w:r>
      <w:r w:rsidR="00C3746C">
        <w:rPr>
          <w:rFonts w:ascii="Times New Roman" w:hAnsi="Times New Roman" w:cs="Times New Roman"/>
          <w:lang w:val="ro-RO"/>
        </w:rPr>
        <w:t>le generale pentru disciplina „limba și literatura română</w:t>
      </w:r>
      <w:r w:rsidRPr="003C56B5">
        <w:rPr>
          <w:rFonts w:ascii="Times New Roman" w:hAnsi="Times New Roman" w:cs="Times New Roman"/>
          <w:lang w:val="ro-RO"/>
        </w:rPr>
        <w:t>” clasele a III- a și a IV-a sunt:</w:t>
      </w:r>
    </w:p>
    <w:p w14:paraId="7610EE51" w14:textId="77777777" w:rsidR="00EC0898" w:rsidRPr="003C56B5" w:rsidRDefault="00C3746C" w:rsidP="003C56B5">
      <w:pPr>
        <w:spacing w:after="0" w:line="240" w:lineRule="auto"/>
        <w:ind w:firstLine="708"/>
        <w:jc w:val="both"/>
        <w:rPr>
          <w:rFonts w:ascii="Times New Roman" w:hAnsi="Times New Roman" w:cs="Times New Roman"/>
          <w:lang w:val="ro-RO"/>
        </w:rPr>
      </w:pPr>
      <w:r>
        <w:rPr>
          <w:rFonts w:ascii="Times New Roman" w:hAnsi="Times New Roman" w:cs="Times New Roman"/>
          <w:lang w:val="ro-RO"/>
        </w:rPr>
        <w:t>1. r</w:t>
      </w:r>
      <w:r w:rsidR="00EC0898" w:rsidRPr="003C56B5">
        <w:rPr>
          <w:rFonts w:ascii="Times New Roman" w:hAnsi="Times New Roman" w:cs="Times New Roman"/>
          <w:lang w:val="ro-RO"/>
        </w:rPr>
        <w:t>eceptarea de mesaje orale în</w:t>
      </w:r>
      <w:r>
        <w:rPr>
          <w:rFonts w:ascii="Times New Roman" w:hAnsi="Times New Roman" w:cs="Times New Roman"/>
          <w:lang w:val="ro-RO"/>
        </w:rPr>
        <w:t xml:space="preserve"> diverse contexte de comunicare,</w:t>
      </w:r>
    </w:p>
    <w:p w14:paraId="029395E3" w14:textId="77777777" w:rsidR="00EC0898" w:rsidRPr="003C56B5" w:rsidRDefault="00C3746C" w:rsidP="003C56B5">
      <w:pPr>
        <w:spacing w:after="0" w:line="240" w:lineRule="auto"/>
        <w:ind w:firstLine="708"/>
        <w:jc w:val="both"/>
        <w:rPr>
          <w:rFonts w:ascii="Times New Roman" w:hAnsi="Times New Roman" w:cs="Times New Roman"/>
          <w:lang w:val="ro-RO"/>
        </w:rPr>
      </w:pPr>
      <w:r>
        <w:rPr>
          <w:rFonts w:ascii="Times New Roman" w:hAnsi="Times New Roman" w:cs="Times New Roman"/>
          <w:lang w:val="ro-RO"/>
        </w:rPr>
        <w:t>2. e</w:t>
      </w:r>
      <w:r w:rsidR="00EC0898" w:rsidRPr="003C56B5">
        <w:rPr>
          <w:rFonts w:ascii="Times New Roman" w:hAnsi="Times New Roman" w:cs="Times New Roman"/>
          <w:lang w:val="ro-RO"/>
        </w:rPr>
        <w:t>xprimarea de mesaje orale în diverse situaţii de comunicare</w:t>
      </w:r>
      <w:r>
        <w:rPr>
          <w:rFonts w:ascii="Times New Roman" w:hAnsi="Times New Roman" w:cs="Times New Roman"/>
          <w:lang w:val="ro-RO"/>
        </w:rPr>
        <w:t>,</w:t>
      </w:r>
      <w:r w:rsidR="00EC0898" w:rsidRPr="003C56B5">
        <w:rPr>
          <w:rFonts w:ascii="Times New Roman" w:hAnsi="Times New Roman" w:cs="Times New Roman"/>
          <w:lang w:val="ro-RO"/>
        </w:rPr>
        <w:t xml:space="preserve"> </w:t>
      </w:r>
    </w:p>
    <w:p w14:paraId="72E9CDB3" w14:textId="77777777" w:rsidR="00EC0898" w:rsidRPr="003C56B5" w:rsidRDefault="00C3746C" w:rsidP="003C56B5">
      <w:pPr>
        <w:spacing w:after="0" w:line="240" w:lineRule="auto"/>
        <w:ind w:firstLine="708"/>
        <w:jc w:val="both"/>
        <w:rPr>
          <w:rFonts w:ascii="Times New Roman" w:hAnsi="Times New Roman" w:cs="Times New Roman"/>
          <w:lang w:val="ro-RO"/>
        </w:rPr>
      </w:pPr>
      <w:r>
        <w:rPr>
          <w:rFonts w:ascii="Times New Roman" w:hAnsi="Times New Roman" w:cs="Times New Roman"/>
          <w:lang w:val="ro-RO"/>
        </w:rPr>
        <w:t>3. r</w:t>
      </w:r>
      <w:r w:rsidR="00EC0898" w:rsidRPr="003C56B5">
        <w:rPr>
          <w:rFonts w:ascii="Times New Roman" w:hAnsi="Times New Roman" w:cs="Times New Roman"/>
          <w:lang w:val="ro-RO"/>
        </w:rPr>
        <w:t>eceptarea de mesaje scrise în diverse contexte de comunicare</w:t>
      </w:r>
      <w:r>
        <w:rPr>
          <w:rFonts w:ascii="Times New Roman" w:hAnsi="Times New Roman" w:cs="Times New Roman"/>
          <w:lang w:val="ro-RO"/>
        </w:rPr>
        <w:t>,</w:t>
      </w:r>
    </w:p>
    <w:p w14:paraId="0E853AA1" w14:textId="77777777" w:rsidR="00EC0898" w:rsidRPr="003C56B5" w:rsidRDefault="00C3746C" w:rsidP="00356851">
      <w:pPr>
        <w:spacing w:after="0" w:line="240" w:lineRule="auto"/>
        <w:ind w:firstLine="708"/>
        <w:jc w:val="both"/>
        <w:rPr>
          <w:rFonts w:ascii="Times New Roman" w:hAnsi="Times New Roman" w:cs="Times New Roman"/>
          <w:lang w:val="ro-RO"/>
        </w:rPr>
      </w:pPr>
      <w:r>
        <w:rPr>
          <w:rFonts w:ascii="Times New Roman" w:hAnsi="Times New Roman" w:cs="Times New Roman"/>
          <w:lang w:val="ro-RO"/>
        </w:rPr>
        <w:t>4. r</w:t>
      </w:r>
      <w:r w:rsidR="00EC0898" w:rsidRPr="003C56B5">
        <w:rPr>
          <w:rFonts w:ascii="Times New Roman" w:hAnsi="Times New Roman" w:cs="Times New Roman"/>
          <w:lang w:val="ro-RO"/>
        </w:rPr>
        <w:t>edactarea de mesaje în diverse situaţii de comunicare</w:t>
      </w:r>
      <w:r>
        <w:rPr>
          <w:rFonts w:ascii="Times New Roman" w:hAnsi="Times New Roman" w:cs="Times New Roman"/>
          <w:lang w:val="ro-RO"/>
        </w:rPr>
        <w:t>.</w:t>
      </w:r>
    </w:p>
    <w:p w14:paraId="2826DA94"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xml:space="preserve">În cadrul abordării sistemice a curriculumului pentru învățământul primar, curriculumul disciplinar, alături de alte produse curriculare la disciplină, reprezintă un document proiectiv și reglator, care consemnează oferta educațională obligatorie a unei anumite discipline pe parcursul școlar determinat. </w:t>
      </w:r>
    </w:p>
    <w:p w14:paraId="759C1A0F"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xml:space="preserve">Structura acestui document include următoarele elemente: </w:t>
      </w:r>
    </w:p>
    <w:p w14:paraId="00A0976E"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sym w:font="Symbol" w:char="F0A7"/>
      </w:r>
      <w:r w:rsidR="00C3746C">
        <w:rPr>
          <w:rFonts w:ascii="Times New Roman" w:hAnsi="Times New Roman" w:cs="Times New Roman"/>
          <w:lang w:val="ro-RO"/>
        </w:rPr>
        <w:t xml:space="preserve"> c</w:t>
      </w:r>
      <w:r w:rsidRPr="003C56B5">
        <w:rPr>
          <w:rFonts w:ascii="Times New Roman" w:hAnsi="Times New Roman" w:cs="Times New Roman"/>
          <w:lang w:val="ro-RO"/>
        </w:rPr>
        <w:t>ompetențele specifice disciplinei</w:t>
      </w:r>
      <w:r w:rsidR="00C3746C">
        <w:rPr>
          <w:rFonts w:ascii="Times New Roman" w:hAnsi="Times New Roman" w:cs="Times New Roman"/>
          <w:lang w:val="ro-RO"/>
        </w:rPr>
        <w:t>,</w:t>
      </w:r>
      <w:r w:rsidRPr="003C56B5">
        <w:rPr>
          <w:rFonts w:ascii="Times New Roman" w:hAnsi="Times New Roman" w:cs="Times New Roman"/>
          <w:lang w:val="ro-RO"/>
        </w:rPr>
        <w:t xml:space="preserve"> </w:t>
      </w:r>
    </w:p>
    <w:p w14:paraId="2BDE12AE"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sym w:font="Symbol" w:char="F0A7"/>
      </w:r>
      <w:r w:rsidR="00C3746C">
        <w:rPr>
          <w:rFonts w:ascii="Times New Roman" w:hAnsi="Times New Roman" w:cs="Times New Roman"/>
          <w:lang w:val="ro-RO"/>
        </w:rPr>
        <w:t xml:space="preserve"> a</w:t>
      </w:r>
      <w:r w:rsidRPr="003C56B5">
        <w:rPr>
          <w:rFonts w:ascii="Times New Roman" w:hAnsi="Times New Roman" w:cs="Times New Roman"/>
          <w:lang w:val="ro-RO"/>
        </w:rPr>
        <w:t>dministrarea disciplinei</w:t>
      </w:r>
      <w:r w:rsidR="00C3746C">
        <w:rPr>
          <w:rFonts w:ascii="Times New Roman" w:hAnsi="Times New Roman" w:cs="Times New Roman"/>
          <w:lang w:val="ro-RO"/>
        </w:rPr>
        <w:t>,</w:t>
      </w:r>
    </w:p>
    <w:p w14:paraId="017F6E24"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sym w:font="Symbol" w:char="F0A7"/>
      </w:r>
      <w:r w:rsidR="00C3746C">
        <w:rPr>
          <w:rFonts w:ascii="Times New Roman" w:hAnsi="Times New Roman" w:cs="Times New Roman"/>
          <w:lang w:val="ro-RO"/>
        </w:rPr>
        <w:t xml:space="preserve"> r</w:t>
      </w:r>
      <w:r w:rsidRPr="003C56B5">
        <w:rPr>
          <w:rFonts w:ascii="Times New Roman" w:hAnsi="Times New Roman" w:cs="Times New Roman"/>
          <w:lang w:val="ro-RO"/>
        </w:rPr>
        <w:t>epartizarea orientativă a orelor pe unități de conținut</w:t>
      </w:r>
      <w:r w:rsidR="00C3746C">
        <w:rPr>
          <w:rFonts w:ascii="Times New Roman" w:hAnsi="Times New Roman" w:cs="Times New Roman"/>
          <w:lang w:val="ro-RO"/>
        </w:rPr>
        <w:t>,</w:t>
      </w:r>
      <w:r w:rsidRPr="003C56B5">
        <w:rPr>
          <w:rFonts w:ascii="Times New Roman" w:hAnsi="Times New Roman" w:cs="Times New Roman"/>
          <w:lang w:val="ro-RO"/>
        </w:rPr>
        <w:t xml:space="preserve"> </w:t>
      </w:r>
    </w:p>
    <w:p w14:paraId="10B0FA4A"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sym w:font="Symbol" w:char="F0A7"/>
      </w:r>
      <w:r w:rsidR="00C3746C">
        <w:rPr>
          <w:rFonts w:ascii="Times New Roman" w:hAnsi="Times New Roman" w:cs="Times New Roman"/>
          <w:lang w:val="ro-RO"/>
        </w:rPr>
        <w:t xml:space="preserve"> u</w:t>
      </w:r>
      <w:r w:rsidRPr="003C56B5">
        <w:rPr>
          <w:rFonts w:ascii="Times New Roman" w:hAnsi="Times New Roman" w:cs="Times New Roman"/>
          <w:lang w:val="ro-RO"/>
        </w:rPr>
        <w:t>nitățile de învățare care includ sisteme de unități de competențe: - structurate pe unități de conținut și însoțite prin activități de învățare</w:t>
      </w:r>
      <w:r w:rsidR="00C3746C">
        <w:rPr>
          <w:rFonts w:ascii="Times New Roman" w:hAnsi="Times New Roman" w:cs="Times New Roman"/>
          <w:lang w:val="ro-RO"/>
        </w:rPr>
        <w:t xml:space="preserve"> și produse școlare recomandate</w:t>
      </w:r>
      <w:r w:rsidRPr="003C56B5">
        <w:rPr>
          <w:rFonts w:ascii="Times New Roman" w:hAnsi="Times New Roman" w:cs="Times New Roman"/>
          <w:lang w:val="ro-RO"/>
        </w:rPr>
        <w:t xml:space="preserve"> - sintetizate la finele fiecăreia dintre clase.</w:t>
      </w:r>
    </w:p>
    <w:p w14:paraId="707EA23D"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b/>
          <w:lang w:val="ro-RO"/>
        </w:rPr>
        <w:t>Competențele specifice</w:t>
      </w:r>
      <w:r w:rsidRPr="003C56B5">
        <w:rPr>
          <w:rFonts w:ascii="Times New Roman" w:hAnsi="Times New Roman" w:cs="Times New Roman"/>
          <w:lang w:val="ro-RO"/>
        </w:rPr>
        <w:t xml:space="preserve">, fiind proiectate pentru tot parcursul claselor primare, reperează proiectarea de lungă durată la disciplină. </w:t>
      </w:r>
    </w:p>
    <w:p w14:paraId="4522F871"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xml:space="preserve">Proiectarea didactică anuală a disciplinei se realizează conform datelor din </w:t>
      </w:r>
      <w:r w:rsidRPr="003C56B5">
        <w:rPr>
          <w:rFonts w:ascii="Times New Roman" w:hAnsi="Times New Roman" w:cs="Times New Roman"/>
          <w:i/>
          <w:lang w:val="ro-RO"/>
        </w:rPr>
        <w:t>Administrarea disciplinei</w:t>
      </w:r>
      <w:r w:rsidRPr="003C56B5">
        <w:rPr>
          <w:rFonts w:ascii="Times New Roman" w:hAnsi="Times New Roman" w:cs="Times New Roman"/>
          <w:lang w:val="ro-RO"/>
        </w:rPr>
        <w:t xml:space="preserve"> și ținând cont de </w:t>
      </w:r>
      <w:r w:rsidRPr="003C56B5">
        <w:rPr>
          <w:rFonts w:ascii="Times New Roman" w:hAnsi="Times New Roman" w:cs="Times New Roman"/>
          <w:i/>
          <w:lang w:val="ro-RO"/>
        </w:rPr>
        <w:t>Repartizarea orientativă a orelor pe unități de</w:t>
      </w:r>
      <w:r w:rsidRPr="003C56B5">
        <w:rPr>
          <w:rFonts w:ascii="Times New Roman" w:hAnsi="Times New Roman" w:cs="Times New Roman"/>
          <w:lang w:val="ro-RO"/>
        </w:rPr>
        <w:t xml:space="preserve"> </w:t>
      </w:r>
      <w:r w:rsidRPr="003C56B5">
        <w:rPr>
          <w:rFonts w:ascii="Times New Roman" w:hAnsi="Times New Roman" w:cs="Times New Roman"/>
          <w:i/>
          <w:lang w:val="ro-RO"/>
        </w:rPr>
        <w:t>conținut.</w:t>
      </w:r>
    </w:p>
    <w:p w14:paraId="69A1F1AC"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xml:space="preserve">Sistemele de unități de competențe proiectate pentru o unitate de învățare sunt prevăzute integral pentru evaluarea de tip cumulativ la finele respectivei unități de învățare și selectiv – pentru evaluarea formativă pe parcurs. Aceste sisteme reperează proiectarea didactică a unităților de învățare și proiectarea didactică de scurtă durată. </w:t>
      </w:r>
    </w:p>
    <w:p w14:paraId="04C13F89"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Sistemele de unități de competențe sintetizate la finele fiecărei clase sunt prevăzute pentru evaluarea anuală. Aceste sisteme reperează descrierea rezultatelor elevilor în tabelul de performanță școlară întocmit la finalizarea fiecăreia dintre clasele I-IV.</w:t>
      </w:r>
    </w:p>
    <w:p w14:paraId="04AF1B67"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xml:space="preserve">Unitățile de conținut constituie mijloace informaționale prin care se urmărește realizarea sistemelor de unități de competențe proiectate pentru unitatea de învățare dată. Respectiv, se vizează realizarea competențelor specifice disciplinei, dar și a celor transversale/transdisciplinare. </w:t>
      </w:r>
    </w:p>
    <w:p w14:paraId="4CBAED79"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xml:space="preserve">Unitățile de conținut includ liste de termeni specifici disciplinei: cuvinte/sintagme care trebuie să intre în vocabularul activ al elevului la finalizarea respectivei unități de învățare. </w:t>
      </w:r>
      <w:r w:rsidRPr="003C56B5">
        <w:rPr>
          <w:rFonts w:ascii="Times New Roman" w:hAnsi="Times New Roman" w:cs="Times New Roman"/>
          <w:lang w:val="ro-RO"/>
        </w:rPr>
        <w:tab/>
        <w:t>Activitățile de învățare și produsele școlare recomandate prezintă o listă deschisă de contexte semnificative de manifestare a unităților de competențe proiectate pentru formare/dezvoltare și evaluare în cadrul unității respective de învățare.</w:t>
      </w:r>
    </w:p>
    <w:p w14:paraId="3A35177F"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Cadrul didactic are libertatea și responsabilitatea să valorifice această listă în mod personalizat la nivelul proiectării și realizării lecțiilor, dar și să o completeze în funcție de specificul clasei concrete de elevi, de resursele disponibile etc. Axarea învățământului primar pe formarea de competențe nu anulează conceptul de obiectiv, ci invers, presupune valorificarea acestuia la nivelul proiectării didactice de scurtă durată, corelând acele componente ale unității de învățare, care se vizează prin lecția dată.</w:t>
      </w:r>
    </w:p>
    <w:p w14:paraId="21D32321"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b/>
          <w:lang w:val="ro-RO"/>
        </w:rPr>
        <w:t>Competenţele specifice disciplinei integrate</w:t>
      </w:r>
      <w:r w:rsidR="00C3746C">
        <w:rPr>
          <w:rFonts w:ascii="Times New Roman" w:hAnsi="Times New Roman" w:cs="Times New Roman"/>
          <w:lang w:val="ro-RO"/>
        </w:rPr>
        <w:t xml:space="preserve"> „l</w:t>
      </w:r>
      <w:r w:rsidRPr="003C56B5">
        <w:rPr>
          <w:rFonts w:ascii="Times New Roman" w:hAnsi="Times New Roman" w:cs="Times New Roman"/>
          <w:lang w:val="ro-RO"/>
        </w:rPr>
        <w:t>imba și literatura romană” sunt:</w:t>
      </w:r>
    </w:p>
    <w:p w14:paraId="3BF7611C"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xml:space="preserve">1. Receptarea mesajului oral în situații de comunicare, manifestând atitudine pozitivă, atenție și concentrare. </w:t>
      </w:r>
    </w:p>
    <w:p w14:paraId="1C554AE3"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2. Producerea mesajului oral, demonstrând abordare eficientă în diferite contexte de comunicare.</w:t>
      </w:r>
    </w:p>
    <w:p w14:paraId="0F26A688"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xml:space="preserve">3. Receptarea textelor literare şi nonliterare prin tehnici de lectură adecvate, dând dovadă de citire corectă, conştientă, cursivă și expresivă. </w:t>
      </w:r>
    </w:p>
    <w:p w14:paraId="58CF6E7F"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4. Producerea de mesaje scrise în situații de comunicare, demonstrând tendințe de autocontrol și atitudine creativă.</w:t>
      </w:r>
    </w:p>
    <w:p w14:paraId="28CED5BB"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5. Aplicarea elementelor de construcție a comunicării în mesajele emise, manifestând tendințe de conduită autonomă.</w:t>
      </w:r>
    </w:p>
    <w:p w14:paraId="21EA2760" w14:textId="77777777" w:rsidR="00EC0898" w:rsidRPr="003C56B5" w:rsidRDefault="00EC0898" w:rsidP="008723DF">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xml:space="preserve">6. Gestionarea experiențelor lectorale în contexte educaționale, sociale, culturale, dând dovadă de interes și preferințe pentru lectură. </w:t>
      </w:r>
    </w:p>
    <w:p w14:paraId="2EF54972"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xml:space="preserve">Competența de </w:t>
      </w:r>
      <w:r w:rsidRPr="003C56B5">
        <w:rPr>
          <w:rFonts w:ascii="Times New Roman" w:hAnsi="Times New Roman" w:cs="Times New Roman"/>
          <w:i/>
          <w:lang w:val="ro-RO"/>
        </w:rPr>
        <w:t>receptare a textelor literare şi nonliterare reprezintă</w:t>
      </w:r>
      <w:r w:rsidRPr="003C56B5">
        <w:rPr>
          <w:rFonts w:ascii="Times New Roman" w:hAnsi="Times New Roman" w:cs="Times New Roman"/>
          <w:lang w:val="ro-RO"/>
        </w:rPr>
        <w:t xml:space="preserve"> principală condiție a reușitei elevilor în școală și aduce o contribuție esențială în formarea abilităților de a învăța: direcționează elevul către sensul textului citit, îl ajuta să citească şi să înţeleagă diferite tipuri de texte. Obiectivul acestei competenţe nu este înţelegerea imediată a unui text, ci învăţarea progresivă a strategiilor de lectură care, pe termen lung, trezesc copilului curiozitatea şi dorinţa de a citi. </w:t>
      </w:r>
    </w:p>
    <w:p w14:paraId="130F5D67"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Formarea competenţei de lectură trebuie concepută ca învăţarea unui instrument, formarea abilităţilor de a mânui acest instrument, de care fiecare vorbitor urmează să se servească o viaţă întreagă. Elevii vor stăpâni, până spre sfârşitul clasei a II-a, metode care le vor permite, în timp, să se adapteze şi să progreseze în situaţii autentice de înţelegere a unui text scris. Secvenţele înţelegerii după lectură derulează sub forma unor activităţi realizate regulat, cu scopul de a le dezvolta elevilor abilități reflexive asupra celor citite, transferul informaţiei receptate în situaţii noi, formularea unor opinii personale, raportarea celor examinate la viaţa reală.</w:t>
      </w:r>
    </w:p>
    <w:p w14:paraId="4F7EFABB"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xml:space="preserve">Manualele de </w:t>
      </w:r>
      <w:r w:rsidRPr="003C56B5">
        <w:rPr>
          <w:rFonts w:ascii="Times New Roman" w:hAnsi="Times New Roman" w:cs="Times New Roman"/>
          <w:i/>
          <w:lang w:val="ro-RO"/>
        </w:rPr>
        <w:t>Comunicare în limba română</w:t>
      </w:r>
      <w:r w:rsidRPr="003C56B5">
        <w:rPr>
          <w:rFonts w:ascii="Times New Roman" w:hAnsi="Times New Roman" w:cs="Times New Roman"/>
          <w:lang w:val="ro-RO"/>
        </w:rPr>
        <w:t xml:space="preserve"> –clasa a II-a și </w:t>
      </w:r>
      <w:r w:rsidRPr="003C56B5">
        <w:rPr>
          <w:rFonts w:ascii="Times New Roman" w:hAnsi="Times New Roman" w:cs="Times New Roman"/>
          <w:i/>
          <w:lang w:val="ro-RO"/>
        </w:rPr>
        <w:t>Limba și literatura română</w:t>
      </w:r>
      <w:r w:rsidRPr="003C56B5">
        <w:rPr>
          <w:rFonts w:ascii="Times New Roman" w:hAnsi="Times New Roman" w:cs="Times New Roman"/>
          <w:lang w:val="ro-RO"/>
        </w:rPr>
        <w:t xml:space="preserve"> – clasele a III-a și a IV-a cuprind și texte nonliterare care transmit copiilor cunoștințe și informații accesibile din diferite domenii ale științelor, despre unele personalități, etc.De obicei, aceste texte nu au acțiune și personaje care sunt prezentate în secvențe scurte. Ele sunt tratate altfel decât textele narative.</w:t>
      </w:r>
    </w:p>
    <w:p w14:paraId="5565A841"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xml:space="preserve">Textul informativ are influență asupra comunicării elevilor. Cu sprijinul lui, elevul învață cum să selecteze informațiile dintr-un astfel de text și cum să le grupeze pe diverse categorii, încât să le poată reține un timp mai îndelungat și, atunci când elevul va avea nevoie de ele în viață, să știe cum să le folosească. </w:t>
      </w:r>
    </w:p>
    <w:p w14:paraId="37F4BB07"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Textul nonliterar/informativ nu se povestește și nu se „recită”, pentru că el are o structură logică, pe care  elevul, condus d noi, opoate percepe și aplica în textele proprii.</w:t>
      </w:r>
    </w:p>
    <w:p w14:paraId="42B7C739"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Studiul acestui tip de text pregătește elevu și pentru selectarea și gruparea informațiilor primite la alte discipline ca: științe, istorie, geografie, încât să nu le învețe pe dinafară și să le „recite” ca pe o poezie, ci să le abordeze având în vedere legăturile logice.</w:t>
      </w:r>
    </w:p>
    <w:p w14:paraId="1F629AB8"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După citirea unor asemenea texte , învățătorul conduce elevii să observe că ele nu au acțiune, nu au personaje, nu au un limbaj înfrumusețat, ci folosesc un limbaj exact și au o organizare proprie, în funcție de informațiile pe care le transmit.</w:t>
      </w:r>
    </w:p>
    <w:p w14:paraId="24D6437C"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Textele nonliterare/informale sunt necesare pentru elevi, deoarece în dezvoltarea lor pe tot parcursul vieții le vor întâlni. Faptul că asemenea texte au lipsit sau au fost prea puține în manualele românești s-a văzut în rezultatele obținute de elevi la disciplinele științe, istorie, geografie, așa că , pe lânga textele despre personalități, este nevoie și de astfel de texte: despre animale și plante, despre fenomene al naturii, etc.</w:t>
      </w:r>
    </w:p>
    <w:p w14:paraId="4AE7C031"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xml:space="preserve"> Se recomandă utilizarea textelor literare sau nonliterare de întindere mică: în clasa I – circa 75 de cuvinte; în clasa a II-a – până la 120 de cuvinte; în clasele a III-a şi a IV-a – până la 300 de cuvinte. </w:t>
      </w:r>
    </w:p>
    <w:p w14:paraId="37C4F0F7"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b/>
          <w:lang w:val="ro-RO"/>
        </w:rPr>
        <w:t>Citirea corectă</w:t>
      </w:r>
      <w:r w:rsidRPr="003C56B5">
        <w:rPr>
          <w:rFonts w:ascii="Times New Roman" w:hAnsi="Times New Roman" w:cs="Times New Roman"/>
          <w:lang w:val="ro-RO"/>
        </w:rPr>
        <w:t xml:space="preserve"> presupune citirea fără silabisire, fără adăugiri, repetări sau inversiuni de sunete sau cuvinte, pronunţarea corectă a cuvintelor, citirea propoziţiilor cu intonaţie corespunzătoare, manifestarea independenţei în citirea unui text (fără ajutor). </w:t>
      </w:r>
    </w:p>
    <w:p w14:paraId="195D136B"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b/>
          <w:lang w:val="ro-RO"/>
        </w:rPr>
        <w:t>Citirea cursivă</w:t>
      </w:r>
      <w:r w:rsidRPr="003C56B5">
        <w:rPr>
          <w:rFonts w:ascii="Times New Roman" w:hAnsi="Times New Roman" w:cs="Times New Roman"/>
          <w:lang w:val="ro-RO"/>
        </w:rPr>
        <w:t xml:space="preserve"> presupune ritm propriu, fără pauze nejustificate între cuvinte, fără întreruperi. La clasa a IV-a fluenţa trebuie să se exprime şi faţă de un text la prima vedere, indiferent de stilul în care este redactat (literar, ştiinţific, publicistic). </w:t>
      </w:r>
    </w:p>
    <w:p w14:paraId="22BEA1A0"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b/>
          <w:lang w:val="ro-RO"/>
        </w:rPr>
        <w:t>Citirea conştientă</w:t>
      </w:r>
      <w:r w:rsidRPr="003C56B5">
        <w:rPr>
          <w:rFonts w:ascii="Times New Roman" w:hAnsi="Times New Roman" w:cs="Times New Roman"/>
          <w:lang w:val="ro-RO"/>
        </w:rPr>
        <w:t xml:space="preserve"> înseamnă înţelegerea celor citite, a mesajului comunicat de text.  </w:t>
      </w:r>
      <w:r w:rsidRPr="003C56B5">
        <w:rPr>
          <w:rFonts w:ascii="Times New Roman" w:hAnsi="Times New Roman" w:cs="Times New Roman"/>
          <w:lang w:val="ro-RO"/>
        </w:rPr>
        <w:tab/>
      </w:r>
      <w:r w:rsidRPr="003C56B5">
        <w:rPr>
          <w:rFonts w:ascii="Times New Roman" w:hAnsi="Times New Roman" w:cs="Times New Roman"/>
          <w:b/>
          <w:lang w:val="ro-RO"/>
        </w:rPr>
        <w:t>Citirea expresivă</w:t>
      </w:r>
      <w:r w:rsidRPr="003C56B5">
        <w:rPr>
          <w:rFonts w:ascii="Times New Roman" w:hAnsi="Times New Roman" w:cs="Times New Roman"/>
          <w:lang w:val="ro-RO"/>
        </w:rPr>
        <w:t xml:space="preserve"> înseamnă modularea vocii în funcţie de semnele de punctuaţie şi exprimarea unor stări afective sugerate de mesajul textului. Această calitate a citirii presupune sesizarea nuanţelor sugerate de un text, înţelegerea subtilităţilor şi, parţial, a intenţiilor autorului textului. Înţelegerea expresivităţii nu se poate realiza fără a avea obişnuinţa de citire conştientă, fluentă, corectă.</w:t>
      </w:r>
    </w:p>
    <w:p w14:paraId="064B41FB"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xml:space="preserve">Curriculumul școlar la limba și literatura română propune studierea atât a textelor literare, cât și a textelor nonliterare. Motivul acestei lărgiri a noţiunii de text este legat de faptul că, în general, înainte de a fi cititori de literatură sau concomitent cu această postură, suntem cititori într-un sens mai larg. Aceasta înseamnă că şcoala se deschide spre nevoile diverse şi pragmatice ale lecturii/ale receptării, incluzând în aria ei de preocupări şi formarea de competenţe pentru înţelegerea acelui tip de texte cu care venim cel mai des în contact: articole din presă, texte de popularizare a ştiinţei, publicitate, anunț, bilețel, scrisoare etc.   </w:t>
      </w:r>
      <w:r w:rsidRPr="003C56B5">
        <w:rPr>
          <w:rFonts w:ascii="Times New Roman" w:hAnsi="Times New Roman" w:cs="Times New Roman"/>
          <w:lang w:val="ro-RO"/>
        </w:rPr>
        <w:tab/>
        <w:t>Abordarea acestor texte este diferită. Învățătorul va îndruma elevii să citească şi să înţeleagă conţinutul textelor nonliterare cu care se întâlnesc în activităţile zilnice, îi va orienta în descoperirea mijloacelor folosite de autorii textelor pentru transmiterea mesajelor. Receptarea textelor nonliterare va implica cunoașterea vocabularului, interpretarea unor simboluri, semne, convenții, valorificarea tradițiilor, obiceiurilor, experiențelor de trai din comunitate.</w:t>
      </w:r>
    </w:p>
    <w:p w14:paraId="102EFF45"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xml:space="preserve">Pentru înțelegerea textelor nonliterare, învățătorul va prezenta elevilor variante de texte din fiecare categorie, pe care le va comenta pentru a putea răspunde la următoarele întrebări: </w:t>
      </w:r>
      <w:r w:rsidRPr="003C56B5">
        <w:rPr>
          <w:rFonts w:ascii="Times New Roman" w:hAnsi="Times New Roman" w:cs="Times New Roman"/>
          <w:i/>
          <w:lang w:val="ro-RO"/>
        </w:rPr>
        <w:t>Ce ne transmite autorul textului? Care este structura textului? Ce mijloace foloseşte</w:t>
      </w:r>
      <w:r w:rsidRPr="003C56B5">
        <w:rPr>
          <w:rFonts w:ascii="Times New Roman" w:hAnsi="Times New Roman" w:cs="Times New Roman"/>
          <w:lang w:val="ro-RO"/>
        </w:rPr>
        <w:t xml:space="preserve"> </w:t>
      </w:r>
      <w:r w:rsidRPr="003C56B5">
        <w:rPr>
          <w:rFonts w:ascii="Times New Roman" w:hAnsi="Times New Roman" w:cs="Times New Roman"/>
          <w:i/>
          <w:lang w:val="ro-RO"/>
        </w:rPr>
        <w:t>autorul textului? În ce măsură ai înţeles ce transmite autorul?</w:t>
      </w:r>
      <w:r w:rsidRPr="003C56B5">
        <w:rPr>
          <w:rFonts w:ascii="Times New Roman" w:hAnsi="Times New Roman" w:cs="Times New Roman"/>
          <w:lang w:val="ro-RO"/>
        </w:rPr>
        <w:t xml:space="preserve"> </w:t>
      </w:r>
    </w:p>
    <w:p w14:paraId="7603BFAC"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 xml:space="preserve">Întrucât elevul trebuie să înţeleagă, în primul rând, ceea ce există în jurul lui, învățătorul va aduce în discuţie reclame şi afişe întâlnite în localitate, precum şi articole despre viaţa şi activitatea elevilor, dacă este posibil, chiar a elevilor şcolii. </w:t>
      </w:r>
    </w:p>
    <w:p w14:paraId="08DD1FE0" w14:textId="77777777" w:rsidR="00EC0898" w:rsidRPr="003C56B5" w:rsidRDefault="00EC0898" w:rsidP="003C56B5">
      <w:pPr>
        <w:spacing w:after="0" w:line="240" w:lineRule="auto"/>
        <w:ind w:firstLine="708"/>
        <w:jc w:val="both"/>
        <w:rPr>
          <w:rFonts w:ascii="Times New Roman" w:hAnsi="Times New Roman" w:cs="Times New Roman"/>
          <w:lang w:val="ro-RO"/>
        </w:rPr>
      </w:pPr>
      <w:r w:rsidRPr="003C56B5">
        <w:rPr>
          <w:rFonts w:ascii="Times New Roman" w:hAnsi="Times New Roman" w:cs="Times New Roman"/>
          <w:lang w:val="ro-RO"/>
        </w:rPr>
        <w:t>Metoda lecturii explicative a textelor nonliterare are următoarele etape: conversaţia pregătitoare – conversaţie despre domeniul la care se referă textul, explicarea anticipată a cuvintelor care pot complica înţelegerea textului; lectura integrală sau fragmentară a textului, explicarea termenilor ştiinţifici, sesizarea ideilor principale; conversaţie asupra textului pentru înţelegerea corectă a lui şi ordonarea gândirii elevilor; recitirea textului de către elevi şi explicarea motivată (cauză-efect) a fenomenului prezentat. În clasele primare sunt recomandate pentru analize, comentarii și elaborare selectivă, în funcție de potențialul lingvistic și intelectual al copiilor, următoarele tipuri de texte nonliterare:</w:t>
      </w:r>
    </w:p>
    <w:p w14:paraId="261C878E" w14:textId="77777777" w:rsidR="00EC0898" w:rsidRPr="003C56B5" w:rsidRDefault="00EC0898" w:rsidP="003C56B5">
      <w:pPr>
        <w:spacing w:after="0" w:line="240" w:lineRule="auto"/>
        <w:ind w:firstLine="708"/>
        <w:jc w:val="both"/>
        <w:rPr>
          <w:rFonts w:ascii="Times New Roman" w:hAnsi="Times New Roman" w:cs="Times New Roman"/>
          <w:lang w:val="ro-RO"/>
        </w:rPr>
      </w:pPr>
    </w:p>
    <w:tbl>
      <w:tblPr>
        <w:tblStyle w:val="TableGrid2"/>
        <w:tblW w:w="0" w:type="auto"/>
        <w:jc w:val="center"/>
        <w:tblLook w:val="04A0" w:firstRow="1" w:lastRow="0" w:firstColumn="1" w:lastColumn="0" w:noHBand="0" w:noVBand="1"/>
      </w:tblPr>
      <w:tblGrid>
        <w:gridCol w:w="1809"/>
        <w:gridCol w:w="2864"/>
        <w:gridCol w:w="3515"/>
      </w:tblGrid>
      <w:tr w:rsidR="00EC0898" w:rsidRPr="003C56B5" w14:paraId="76049032" w14:textId="77777777" w:rsidTr="00356851">
        <w:trPr>
          <w:jc w:val="center"/>
        </w:trPr>
        <w:tc>
          <w:tcPr>
            <w:tcW w:w="1809" w:type="dxa"/>
          </w:tcPr>
          <w:p w14:paraId="2F890863" w14:textId="77777777" w:rsidR="00EC0898" w:rsidRPr="003C56B5" w:rsidRDefault="00EC0898" w:rsidP="003C56B5">
            <w:pPr>
              <w:jc w:val="center"/>
              <w:rPr>
                <w:rFonts w:ascii="Times New Roman" w:hAnsi="Times New Roman" w:cs="Times New Roman"/>
              </w:rPr>
            </w:pPr>
            <w:r w:rsidRPr="003C56B5">
              <w:rPr>
                <w:rFonts w:ascii="Times New Roman" w:hAnsi="Times New Roman" w:cs="Times New Roman"/>
              </w:rPr>
              <w:t>clasa</w:t>
            </w:r>
          </w:p>
        </w:tc>
        <w:tc>
          <w:tcPr>
            <w:tcW w:w="2864" w:type="dxa"/>
          </w:tcPr>
          <w:p w14:paraId="3713817A" w14:textId="77777777" w:rsidR="00EC0898" w:rsidRPr="003C56B5" w:rsidRDefault="00EC0898" w:rsidP="003C56B5">
            <w:pPr>
              <w:jc w:val="both"/>
              <w:rPr>
                <w:rFonts w:ascii="Times New Roman" w:hAnsi="Times New Roman" w:cs="Times New Roman"/>
              </w:rPr>
            </w:pPr>
            <w:r w:rsidRPr="003C56B5">
              <w:rPr>
                <w:rFonts w:ascii="Times New Roman" w:hAnsi="Times New Roman" w:cs="Times New Roman"/>
              </w:rPr>
              <w:t>Texte nonliterar informative</w:t>
            </w:r>
          </w:p>
        </w:tc>
        <w:tc>
          <w:tcPr>
            <w:tcW w:w="3515" w:type="dxa"/>
          </w:tcPr>
          <w:p w14:paraId="025AF20D" w14:textId="77777777" w:rsidR="00EC0898" w:rsidRPr="003C56B5" w:rsidRDefault="00EC0898" w:rsidP="003C56B5">
            <w:pPr>
              <w:jc w:val="both"/>
              <w:rPr>
                <w:rFonts w:ascii="Times New Roman" w:hAnsi="Times New Roman" w:cs="Times New Roman"/>
              </w:rPr>
            </w:pPr>
            <w:r w:rsidRPr="003C56B5">
              <w:rPr>
                <w:rFonts w:ascii="Times New Roman" w:hAnsi="Times New Roman" w:cs="Times New Roman"/>
              </w:rPr>
              <w:t>Texte noniterare funcționale</w:t>
            </w:r>
          </w:p>
        </w:tc>
      </w:tr>
      <w:tr w:rsidR="00EC0898" w:rsidRPr="003C56B5" w14:paraId="64A9F3A8" w14:textId="77777777" w:rsidTr="00356851">
        <w:trPr>
          <w:jc w:val="center"/>
        </w:trPr>
        <w:tc>
          <w:tcPr>
            <w:tcW w:w="1809" w:type="dxa"/>
          </w:tcPr>
          <w:p w14:paraId="281CC634" w14:textId="77777777" w:rsidR="00EC0898" w:rsidRPr="003C56B5" w:rsidRDefault="00EC0898" w:rsidP="003C56B5">
            <w:pPr>
              <w:jc w:val="both"/>
              <w:rPr>
                <w:rFonts w:ascii="Times New Roman" w:hAnsi="Times New Roman" w:cs="Times New Roman"/>
              </w:rPr>
            </w:pPr>
            <w:r w:rsidRPr="003C56B5">
              <w:rPr>
                <w:rFonts w:ascii="Times New Roman" w:hAnsi="Times New Roman" w:cs="Times New Roman"/>
              </w:rPr>
              <w:t>I</w:t>
            </w:r>
          </w:p>
        </w:tc>
        <w:tc>
          <w:tcPr>
            <w:tcW w:w="2864" w:type="dxa"/>
          </w:tcPr>
          <w:p w14:paraId="72EC82FE" w14:textId="77777777" w:rsidR="00EC0898" w:rsidRPr="003C56B5" w:rsidRDefault="00EC0898" w:rsidP="003C56B5">
            <w:pPr>
              <w:rPr>
                <w:rFonts w:ascii="Times New Roman" w:hAnsi="Times New Roman" w:cs="Times New Roman"/>
              </w:rPr>
            </w:pPr>
            <w:r w:rsidRPr="003C56B5">
              <w:rPr>
                <w:rFonts w:ascii="Times New Roman" w:hAnsi="Times New Roman" w:cs="Times New Roman"/>
              </w:rPr>
              <w:t>orarul lecțiilor, programul de lucru (magazin, biblioteca, punctul medical), adresele străzilor, orarul circulației transportului în localitate, prețul mărfurilor);</w:t>
            </w:r>
          </w:p>
        </w:tc>
        <w:tc>
          <w:tcPr>
            <w:tcW w:w="3515" w:type="dxa"/>
          </w:tcPr>
          <w:p w14:paraId="766A3CC3" w14:textId="77777777" w:rsidR="00EC0898" w:rsidRPr="003C56B5" w:rsidRDefault="00EC0898" w:rsidP="003C56B5">
            <w:pPr>
              <w:rPr>
                <w:rFonts w:ascii="Times New Roman" w:hAnsi="Times New Roman" w:cs="Times New Roman"/>
              </w:rPr>
            </w:pPr>
            <w:r w:rsidRPr="003C56B5">
              <w:rPr>
                <w:rFonts w:ascii="Times New Roman" w:hAnsi="Times New Roman" w:cs="Times New Roman"/>
              </w:rPr>
              <w:t>felicitarea orală scurtă, bilețelul de informare, scrisoarea cu text scurt și desen;</w:t>
            </w:r>
          </w:p>
        </w:tc>
      </w:tr>
      <w:tr w:rsidR="00EC0898" w:rsidRPr="003C56B5" w14:paraId="6792FC59" w14:textId="77777777" w:rsidTr="00356851">
        <w:trPr>
          <w:jc w:val="center"/>
        </w:trPr>
        <w:tc>
          <w:tcPr>
            <w:tcW w:w="1809" w:type="dxa"/>
          </w:tcPr>
          <w:p w14:paraId="66F566BF" w14:textId="77777777" w:rsidR="00EC0898" w:rsidRPr="003C56B5" w:rsidRDefault="00EC0898" w:rsidP="003C56B5">
            <w:pPr>
              <w:jc w:val="both"/>
              <w:rPr>
                <w:rFonts w:ascii="Times New Roman" w:hAnsi="Times New Roman" w:cs="Times New Roman"/>
              </w:rPr>
            </w:pPr>
            <w:r w:rsidRPr="003C56B5">
              <w:rPr>
                <w:rFonts w:ascii="Times New Roman" w:hAnsi="Times New Roman" w:cs="Times New Roman"/>
              </w:rPr>
              <w:t xml:space="preserve">a II-a </w:t>
            </w:r>
          </w:p>
        </w:tc>
        <w:tc>
          <w:tcPr>
            <w:tcW w:w="2864" w:type="dxa"/>
          </w:tcPr>
          <w:p w14:paraId="6F738ABF" w14:textId="77777777" w:rsidR="00EC0898" w:rsidRPr="003C56B5" w:rsidRDefault="00EC0898" w:rsidP="003C56B5">
            <w:pPr>
              <w:rPr>
                <w:rFonts w:ascii="Times New Roman" w:hAnsi="Times New Roman" w:cs="Times New Roman"/>
              </w:rPr>
            </w:pPr>
            <w:r w:rsidRPr="003C56B5">
              <w:rPr>
                <w:rFonts w:ascii="Times New Roman" w:hAnsi="Times New Roman" w:cs="Times New Roman"/>
              </w:rPr>
              <w:t>orarul lecțiilor, programul de lucru (magazin, biblioteca, punctul medical), adresele străzilor, orarul circulației transportului în localitate, prețul mărfurilor);</w:t>
            </w:r>
          </w:p>
        </w:tc>
        <w:tc>
          <w:tcPr>
            <w:tcW w:w="3515" w:type="dxa"/>
          </w:tcPr>
          <w:p w14:paraId="3E9EA7AA" w14:textId="77777777" w:rsidR="00EC0898" w:rsidRPr="003C56B5" w:rsidRDefault="00EC0898" w:rsidP="003C56B5">
            <w:pPr>
              <w:rPr>
                <w:rFonts w:ascii="Times New Roman" w:hAnsi="Times New Roman" w:cs="Times New Roman"/>
              </w:rPr>
            </w:pPr>
            <w:r w:rsidRPr="003C56B5">
              <w:rPr>
                <w:rFonts w:ascii="Times New Roman" w:hAnsi="Times New Roman" w:cs="Times New Roman"/>
              </w:rPr>
              <w:t>bilețelul de informare, biletul de mulțumire, bilețelul de solicitare, răspuns la bilețel, scurte mesaje scrise electronice (SMS), răspuns la mesaje, scrisoarea cu text scurt și desen;</w:t>
            </w:r>
          </w:p>
        </w:tc>
      </w:tr>
      <w:tr w:rsidR="00EC0898" w:rsidRPr="003C56B5" w14:paraId="048C7B8B" w14:textId="77777777" w:rsidTr="00356851">
        <w:trPr>
          <w:jc w:val="center"/>
        </w:trPr>
        <w:tc>
          <w:tcPr>
            <w:tcW w:w="1809" w:type="dxa"/>
          </w:tcPr>
          <w:p w14:paraId="0CE7C923" w14:textId="77777777" w:rsidR="00EC0898" w:rsidRPr="003C56B5" w:rsidRDefault="00EC0898" w:rsidP="003C56B5">
            <w:pPr>
              <w:jc w:val="both"/>
              <w:rPr>
                <w:rFonts w:ascii="Times New Roman" w:hAnsi="Times New Roman" w:cs="Times New Roman"/>
              </w:rPr>
            </w:pPr>
            <w:r w:rsidRPr="003C56B5">
              <w:rPr>
                <w:rFonts w:ascii="Times New Roman" w:hAnsi="Times New Roman" w:cs="Times New Roman"/>
              </w:rPr>
              <w:t>a III-a</w:t>
            </w:r>
          </w:p>
        </w:tc>
        <w:tc>
          <w:tcPr>
            <w:tcW w:w="2864" w:type="dxa"/>
          </w:tcPr>
          <w:p w14:paraId="331BFF49" w14:textId="77777777" w:rsidR="00EC0898" w:rsidRPr="003C56B5" w:rsidRDefault="00EC0898" w:rsidP="003C56B5">
            <w:pPr>
              <w:rPr>
                <w:rFonts w:ascii="Times New Roman" w:hAnsi="Times New Roman" w:cs="Times New Roman"/>
              </w:rPr>
            </w:pPr>
            <w:r w:rsidRPr="003C56B5">
              <w:rPr>
                <w:rFonts w:ascii="Times New Roman" w:hAnsi="Times New Roman" w:cs="Times New Roman"/>
              </w:rPr>
              <w:t>știrile, articole din ziare, de pe internet, textele științifice din enciclopediile pentru copii, de pe site-uri, definițiile cuvintelor din dicționar;</w:t>
            </w:r>
          </w:p>
        </w:tc>
        <w:tc>
          <w:tcPr>
            <w:tcW w:w="3515" w:type="dxa"/>
          </w:tcPr>
          <w:p w14:paraId="541D5681" w14:textId="77777777" w:rsidR="00EC0898" w:rsidRPr="003C56B5" w:rsidRDefault="00EC0898" w:rsidP="003C56B5">
            <w:pPr>
              <w:rPr>
                <w:rFonts w:ascii="Times New Roman" w:hAnsi="Times New Roman" w:cs="Times New Roman"/>
              </w:rPr>
            </w:pPr>
            <w:r w:rsidRPr="003C56B5">
              <w:rPr>
                <w:rFonts w:ascii="Times New Roman" w:hAnsi="Times New Roman" w:cs="Times New Roman"/>
              </w:rPr>
              <w:t>anunţul, afișul, felicitarea orală scurtă, scurte mesaje scrise electronice (SMS), răspuns la mesaje, felicitarea scurtă;</w:t>
            </w:r>
          </w:p>
        </w:tc>
      </w:tr>
      <w:tr w:rsidR="00EC0898" w:rsidRPr="003C56B5" w14:paraId="479C0CDD" w14:textId="77777777" w:rsidTr="00356851">
        <w:trPr>
          <w:jc w:val="center"/>
        </w:trPr>
        <w:tc>
          <w:tcPr>
            <w:tcW w:w="1809" w:type="dxa"/>
          </w:tcPr>
          <w:p w14:paraId="1C6C2D75" w14:textId="77777777" w:rsidR="00EC0898" w:rsidRPr="003C56B5" w:rsidRDefault="00EC0898" w:rsidP="003C56B5">
            <w:pPr>
              <w:jc w:val="both"/>
              <w:rPr>
                <w:rFonts w:ascii="Times New Roman" w:hAnsi="Times New Roman" w:cs="Times New Roman"/>
              </w:rPr>
            </w:pPr>
            <w:r w:rsidRPr="003C56B5">
              <w:rPr>
                <w:rFonts w:ascii="Times New Roman" w:hAnsi="Times New Roman" w:cs="Times New Roman"/>
              </w:rPr>
              <w:t>a IVa</w:t>
            </w:r>
          </w:p>
        </w:tc>
        <w:tc>
          <w:tcPr>
            <w:tcW w:w="2864" w:type="dxa"/>
          </w:tcPr>
          <w:p w14:paraId="7D18B08D" w14:textId="77777777" w:rsidR="00EC0898" w:rsidRPr="003C56B5" w:rsidRDefault="00EC0898" w:rsidP="003C56B5">
            <w:pPr>
              <w:rPr>
                <w:rFonts w:ascii="Times New Roman" w:hAnsi="Times New Roman" w:cs="Times New Roman"/>
              </w:rPr>
            </w:pPr>
            <w:r w:rsidRPr="003C56B5">
              <w:rPr>
                <w:rFonts w:ascii="Times New Roman" w:hAnsi="Times New Roman" w:cs="Times New Roman"/>
              </w:rPr>
              <w:t>știrile, articole din ziare, de pe internet, textele științifice din enciclopediile pentru copii, de pe site-uri, definițiile cuvintelor din dicționar.</w:t>
            </w:r>
          </w:p>
        </w:tc>
        <w:tc>
          <w:tcPr>
            <w:tcW w:w="3515" w:type="dxa"/>
          </w:tcPr>
          <w:p w14:paraId="373A0344" w14:textId="77777777" w:rsidR="00EC0898" w:rsidRPr="003C56B5" w:rsidRDefault="00EC0898" w:rsidP="003C56B5">
            <w:pPr>
              <w:rPr>
                <w:rFonts w:ascii="Times New Roman" w:hAnsi="Times New Roman" w:cs="Times New Roman"/>
              </w:rPr>
            </w:pPr>
            <w:r w:rsidRPr="003C56B5">
              <w:rPr>
                <w:rFonts w:ascii="Times New Roman" w:hAnsi="Times New Roman" w:cs="Times New Roman"/>
              </w:rPr>
              <w:t>invitaţia, spotul publicitar, mesajul electronic (la telefon sau computer, după posibilităţi), solicitarea și oferirea (de informații; repetării unui mesaj; sprijinului; unui obiect), modul/instrucțiuni de folosire a unor aparate, cartea poștală, reţetele culinare, reclamele publicitare, afișul, fluturașul publicitar, programul unui spectacol, buletinul meteo, pagina de jurnal, anunțul de pe internet</w:t>
            </w:r>
          </w:p>
        </w:tc>
      </w:tr>
    </w:tbl>
    <w:p w14:paraId="48A646DD" w14:textId="77777777" w:rsidR="00EC0898" w:rsidRPr="008723DF" w:rsidRDefault="008723DF" w:rsidP="008723DF">
      <w:pPr>
        <w:spacing w:after="0" w:line="240" w:lineRule="auto"/>
        <w:jc w:val="both"/>
        <w:rPr>
          <w:rFonts w:ascii="Times New Roman" w:hAnsi="Times New Roman" w:cs="Times New Roman"/>
          <w:b/>
          <w:bCs/>
          <w:i/>
          <w:iCs/>
          <w:lang w:val="ro-RO"/>
        </w:rPr>
      </w:pPr>
      <w:r w:rsidRPr="008723DF">
        <w:rPr>
          <w:rFonts w:ascii="Times New Roman" w:hAnsi="Times New Roman" w:cs="Times New Roman"/>
          <w:b/>
          <w:bCs/>
          <w:i/>
          <w:iCs/>
          <w:lang w:val="ro-RO"/>
        </w:rPr>
        <w:t>Bibliografie:</w:t>
      </w:r>
    </w:p>
    <w:p w14:paraId="2DF95830" w14:textId="77777777" w:rsidR="00EC0898" w:rsidRPr="003C56B5" w:rsidRDefault="00EC0898" w:rsidP="00356851">
      <w:pPr>
        <w:numPr>
          <w:ilvl w:val="0"/>
          <w:numId w:val="88"/>
        </w:numPr>
        <w:spacing w:after="0" w:line="240" w:lineRule="auto"/>
        <w:ind w:left="0" w:firstLine="0"/>
        <w:jc w:val="both"/>
        <w:rPr>
          <w:rFonts w:ascii="Times New Roman" w:hAnsi="Times New Roman" w:cs="Times New Roman"/>
          <w:b/>
          <w:lang w:val="ro-RO"/>
        </w:rPr>
      </w:pPr>
      <w:r w:rsidRPr="003C56B5">
        <w:rPr>
          <w:rFonts w:ascii="Times New Roman" w:hAnsi="Times New Roman" w:cs="Times New Roman"/>
          <w:lang w:val="ro-RO"/>
        </w:rPr>
        <w:t>CRISTEA Sorin –„ Finalitățile educatiei”, Ed. Didactica Publishing House, București , 2019</w:t>
      </w:r>
      <w:r w:rsidR="00C3746C">
        <w:rPr>
          <w:rFonts w:ascii="Times New Roman" w:hAnsi="Times New Roman" w:cs="Times New Roman"/>
          <w:lang w:val="ro-RO"/>
        </w:rPr>
        <w:t>;</w:t>
      </w:r>
    </w:p>
    <w:p w14:paraId="51B9035A" w14:textId="77777777" w:rsidR="00EC0898" w:rsidRPr="003C56B5" w:rsidRDefault="00EC0898" w:rsidP="00C3746C">
      <w:pPr>
        <w:numPr>
          <w:ilvl w:val="0"/>
          <w:numId w:val="88"/>
        </w:numPr>
        <w:spacing w:after="0" w:line="240" w:lineRule="auto"/>
        <w:ind w:left="0" w:firstLine="0"/>
        <w:jc w:val="both"/>
        <w:rPr>
          <w:rFonts w:ascii="Times New Roman" w:hAnsi="Times New Roman" w:cs="Times New Roman"/>
          <w:b/>
          <w:lang w:val="ro-RO"/>
        </w:rPr>
      </w:pPr>
      <w:r w:rsidRPr="003C56B5">
        <w:rPr>
          <w:rFonts w:ascii="Times New Roman" w:hAnsi="Times New Roman" w:cs="Times New Roman"/>
          <w:lang w:val="ro-RO"/>
        </w:rPr>
        <w:t xml:space="preserve">MOLAN Vasile- „Didactica  disciplinelor </w:t>
      </w:r>
      <w:r w:rsidRPr="003C56B5">
        <w:rPr>
          <w:rFonts w:ascii="Times New Roman" w:hAnsi="Times New Roman" w:cs="Times New Roman"/>
          <w:i/>
          <w:lang w:val="ro-RO"/>
        </w:rPr>
        <w:t>Comunicare în limba română</w:t>
      </w:r>
      <w:r w:rsidRPr="003C56B5">
        <w:rPr>
          <w:rFonts w:ascii="Times New Roman" w:hAnsi="Times New Roman" w:cs="Times New Roman"/>
          <w:lang w:val="ro-RO"/>
        </w:rPr>
        <w:t xml:space="preserve"> și </w:t>
      </w:r>
      <w:r w:rsidRPr="003C56B5">
        <w:rPr>
          <w:rFonts w:ascii="Times New Roman" w:hAnsi="Times New Roman" w:cs="Times New Roman"/>
          <w:i/>
          <w:lang w:val="ro-RO"/>
        </w:rPr>
        <w:t>Limba și</w:t>
      </w:r>
      <w:r w:rsidRPr="003C56B5">
        <w:rPr>
          <w:rFonts w:ascii="Times New Roman" w:hAnsi="Times New Roman" w:cs="Times New Roman"/>
          <w:lang w:val="ro-RO"/>
        </w:rPr>
        <w:t xml:space="preserve"> </w:t>
      </w:r>
      <w:r w:rsidRPr="003C56B5">
        <w:rPr>
          <w:rFonts w:ascii="Times New Roman" w:hAnsi="Times New Roman" w:cs="Times New Roman"/>
          <w:i/>
          <w:lang w:val="ro-RO"/>
        </w:rPr>
        <w:t>literatura română</w:t>
      </w:r>
      <w:r w:rsidRPr="003C56B5">
        <w:rPr>
          <w:rFonts w:ascii="Times New Roman" w:hAnsi="Times New Roman" w:cs="Times New Roman"/>
          <w:lang w:val="ro-RO"/>
        </w:rPr>
        <w:t xml:space="preserve"> din învățământul primar”, Editura Miniped, București, 2015;</w:t>
      </w:r>
    </w:p>
    <w:p w14:paraId="41C26C56" w14:textId="77777777" w:rsidR="00EC0898" w:rsidRPr="003C56B5" w:rsidRDefault="00EC0898" w:rsidP="00C3746C">
      <w:pPr>
        <w:numPr>
          <w:ilvl w:val="0"/>
          <w:numId w:val="88"/>
        </w:numPr>
        <w:spacing w:after="0" w:line="240" w:lineRule="auto"/>
        <w:ind w:left="0" w:firstLine="0"/>
        <w:jc w:val="both"/>
        <w:rPr>
          <w:rFonts w:ascii="Times New Roman" w:hAnsi="Times New Roman" w:cs="Times New Roman"/>
          <w:b/>
          <w:lang w:val="ro-RO"/>
        </w:rPr>
      </w:pPr>
      <w:r w:rsidRPr="003C56B5">
        <w:rPr>
          <w:rFonts w:ascii="Times New Roman" w:hAnsi="Times New Roman" w:cs="Times New Roman"/>
          <w:lang w:val="ro-RO"/>
        </w:rPr>
        <w:t>MOLAN Vasile, BIZDUNĂ Maria – „Pedagogia învățământului primar și preșcolar- Didactica limbii și literaturii romîne”, Ed. Didactică</w:t>
      </w:r>
      <w:r w:rsidR="00C3746C">
        <w:rPr>
          <w:rFonts w:ascii="Times New Roman" w:hAnsi="Times New Roman" w:cs="Times New Roman"/>
          <w:lang w:val="ro-RO"/>
        </w:rPr>
        <w:t xml:space="preserve"> și Pedagogică, București, 2006;</w:t>
      </w:r>
    </w:p>
    <w:p w14:paraId="5AC2F482" w14:textId="77777777" w:rsidR="00EC0898" w:rsidRPr="003C56B5" w:rsidRDefault="00EC0898" w:rsidP="00C3746C">
      <w:pPr>
        <w:numPr>
          <w:ilvl w:val="0"/>
          <w:numId w:val="88"/>
        </w:numPr>
        <w:spacing w:after="0" w:line="240" w:lineRule="auto"/>
        <w:ind w:left="0" w:firstLine="0"/>
        <w:jc w:val="both"/>
        <w:rPr>
          <w:rFonts w:ascii="Times New Roman" w:hAnsi="Times New Roman" w:cs="Times New Roman"/>
          <w:b/>
          <w:lang w:val="ro-RO"/>
        </w:rPr>
      </w:pPr>
      <w:r w:rsidRPr="003C56B5">
        <w:rPr>
          <w:rFonts w:ascii="Times New Roman" w:hAnsi="Times New Roman" w:cs="Times New Roman"/>
          <w:lang w:val="ro-RO"/>
        </w:rPr>
        <w:t>DĂNILĂ Ioan, GHERGHINA Dumitru, TUREAN Maria, DOBRE Mioara – „Aproape totul despre compunerile școlare- Ghid metodologic.modele de texte elaborate în toate stulurile funcționale”, Ed</w:t>
      </w:r>
      <w:r w:rsidR="00C3746C">
        <w:rPr>
          <w:rFonts w:ascii="Times New Roman" w:hAnsi="Times New Roman" w:cs="Times New Roman"/>
          <w:lang w:val="ro-RO"/>
        </w:rPr>
        <w:t>. Didactica NOVA, Craiova, 2005;</w:t>
      </w:r>
    </w:p>
    <w:p w14:paraId="042B1432" w14:textId="77777777" w:rsidR="00EC0898" w:rsidRPr="003C56B5" w:rsidRDefault="00EC0898" w:rsidP="00C3746C">
      <w:pPr>
        <w:numPr>
          <w:ilvl w:val="0"/>
          <w:numId w:val="88"/>
        </w:numPr>
        <w:spacing w:after="0" w:line="240" w:lineRule="auto"/>
        <w:ind w:left="0" w:firstLine="0"/>
        <w:jc w:val="both"/>
        <w:rPr>
          <w:rFonts w:ascii="Times New Roman" w:hAnsi="Times New Roman" w:cs="Times New Roman"/>
          <w:b/>
          <w:lang w:val="ro-RO"/>
        </w:rPr>
      </w:pPr>
      <w:r w:rsidRPr="003C56B5">
        <w:rPr>
          <w:rFonts w:ascii="Times New Roman" w:hAnsi="Times New Roman" w:cs="Times New Roman"/>
          <w:lang w:val="ro-RO"/>
        </w:rPr>
        <w:t>ILIE Emanuela- „Didactica limbii și literaturii române” – Ediția a 2-a, revizuită și adăugtă, Ed. Polirom, Iași, 2020;</w:t>
      </w:r>
    </w:p>
    <w:p w14:paraId="03B26409" w14:textId="77777777" w:rsidR="00EC0898" w:rsidRPr="003C56B5" w:rsidRDefault="00EC0898" w:rsidP="00C3746C">
      <w:pPr>
        <w:numPr>
          <w:ilvl w:val="0"/>
          <w:numId w:val="88"/>
        </w:numPr>
        <w:spacing w:after="0" w:line="240" w:lineRule="auto"/>
        <w:ind w:left="0" w:firstLine="0"/>
        <w:jc w:val="both"/>
        <w:rPr>
          <w:rFonts w:ascii="Times New Roman" w:hAnsi="Times New Roman" w:cs="Times New Roman"/>
          <w:b/>
          <w:lang w:val="ro-RO"/>
        </w:rPr>
      </w:pPr>
      <w:r w:rsidRPr="003C56B5">
        <w:rPr>
          <w:rFonts w:ascii="Times New Roman" w:hAnsi="Times New Roman" w:cs="Times New Roman"/>
          <w:lang w:val="ro-RO"/>
        </w:rPr>
        <w:t>MARINAȘ Florina – „ Aspecte educative ale textelor literare și nonliterare ăn ciclul primar”, Ed. GRAPHO, Bacău, 2017;</w:t>
      </w:r>
    </w:p>
    <w:p w14:paraId="6DB464A4" w14:textId="77777777" w:rsidR="00EC0898" w:rsidRPr="003C56B5" w:rsidRDefault="00EC0898" w:rsidP="00C3746C">
      <w:pPr>
        <w:numPr>
          <w:ilvl w:val="0"/>
          <w:numId w:val="88"/>
        </w:numPr>
        <w:spacing w:after="0" w:line="240" w:lineRule="auto"/>
        <w:ind w:left="0" w:firstLine="0"/>
        <w:jc w:val="both"/>
        <w:rPr>
          <w:rFonts w:ascii="Times New Roman" w:hAnsi="Times New Roman" w:cs="Times New Roman"/>
          <w:b/>
          <w:lang w:val="ro-RO"/>
        </w:rPr>
      </w:pPr>
      <w:r w:rsidRPr="003C56B5">
        <w:rPr>
          <w:rFonts w:ascii="Times New Roman" w:hAnsi="Times New Roman" w:cs="Times New Roman"/>
          <w:lang w:val="ro-RO"/>
        </w:rPr>
        <w:t>DINULESCU Gheorghiță – „Valențele educative ale textelor literare și nonleterare în ciclul primar” Ed Grapho, Bacău, 2019;</w:t>
      </w:r>
    </w:p>
    <w:p w14:paraId="3C85CA56" w14:textId="77777777" w:rsidR="00EC0898" w:rsidRPr="003C56B5" w:rsidRDefault="00EC0898" w:rsidP="00C3746C">
      <w:pPr>
        <w:numPr>
          <w:ilvl w:val="0"/>
          <w:numId w:val="88"/>
        </w:numPr>
        <w:spacing w:after="0" w:line="240" w:lineRule="auto"/>
        <w:ind w:left="0" w:firstLine="0"/>
        <w:jc w:val="both"/>
        <w:rPr>
          <w:rFonts w:ascii="Times New Roman" w:hAnsi="Times New Roman" w:cs="Times New Roman"/>
          <w:b/>
          <w:lang w:val="ro-RO"/>
        </w:rPr>
      </w:pPr>
      <w:r w:rsidRPr="003C56B5">
        <w:rPr>
          <w:rFonts w:ascii="Times New Roman" w:hAnsi="Times New Roman" w:cs="Times New Roman"/>
          <w:lang w:val="ro-RO"/>
        </w:rPr>
        <w:t>„Curriculul</w:t>
      </w:r>
      <w:r w:rsidR="00C3746C">
        <w:rPr>
          <w:rFonts w:ascii="Times New Roman" w:hAnsi="Times New Roman" w:cs="Times New Roman"/>
          <w:lang w:val="ro-RO"/>
        </w:rPr>
        <w:t xml:space="preserve"> Național- învățământul primar”;</w:t>
      </w:r>
    </w:p>
    <w:p w14:paraId="73B0084D" w14:textId="77777777" w:rsidR="00EC0898" w:rsidRPr="003C56B5" w:rsidRDefault="00EC0898" w:rsidP="00C3746C">
      <w:pPr>
        <w:numPr>
          <w:ilvl w:val="0"/>
          <w:numId w:val="88"/>
        </w:numPr>
        <w:spacing w:after="0" w:line="240" w:lineRule="auto"/>
        <w:ind w:left="0" w:firstLine="0"/>
        <w:jc w:val="both"/>
        <w:rPr>
          <w:rFonts w:ascii="Times New Roman" w:hAnsi="Times New Roman" w:cs="Times New Roman"/>
          <w:lang w:val="ro-RO"/>
        </w:rPr>
      </w:pPr>
      <w:r w:rsidRPr="003C56B5">
        <w:rPr>
          <w:rFonts w:ascii="Times New Roman" w:hAnsi="Times New Roman" w:cs="Times New Roman"/>
          <w:lang w:val="ro-RO"/>
        </w:rPr>
        <w:t>„Ghid de implementare a curriculumui pentru învățământul primar”- Ministerul Educației, Culturii și Cercetării al Republicii Moldova</w:t>
      </w:r>
      <w:r w:rsidR="00C3746C">
        <w:rPr>
          <w:rFonts w:ascii="Times New Roman" w:hAnsi="Times New Roman" w:cs="Times New Roman"/>
          <w:lang w:val="ro-RO"/>
        </w:rPr>
        <w:t>;</w:t>
      </w:r>
    </w:p>
    <w:p w14:paraId="433B619E" w14:textId="77777777" w:rsidR="00EC0898" w:rsidRPr="003C56B5" w:rsidRDefault="0025487E" w:rsidP="009E3572">
      <w:pPr>
        <w:numPr>
          <w:ilvl w:val="0"/>
          <w:numId w:val="88"/>
        </w:numPr>
        <w:spacing w:after="0" w:line="240" w:lineRule="auto"/>
        <w:jc w:val="both"/>
        <w:rPr>
          <w:rFonts w:ascii="Times New Roman" w:hAnsi="Times New Roman" w:cs="Times New Roman"/>
          <w:lang w:val="ro-RO"/>
        </w:rPr>
      </w:pPr>
      <w:hyperlink r:id="rId117" w:history="1">
        <w:r w:rsidR="00EC0898" w:rsidRPr="003C56B5">
          <w:rPr>
            <w:rFonts w:ascii="Times New Roman" w:hAnsi="Times New Roman" w:cs="Times New Roman"/>
            <w:color w:val="0000FF" w:themeColor="hyperlink"/>
            <w:u w:val="single"/>
            <w:lang w:val="ro-RO"/>
          </w:rPr>
          <w:t>http://oldsite.edu.ro/index.php/articles/c41</w:t>
        </w:r>
      </w:hyperlink>
      <w:r w:rsidR="00C3746C">
        <w:rPr>
          <w:rFonts w:ascii="Times New Roman" w:hAnsi="Times New Roman" w:cs="Times New Roman"/>
          <w:color w:val="0000FF" w:themeColor="hyperlink"/>
          <w:u w:val="single"/>
          <w:lang w:val="ro-RO"/>
        </w:rPr>
        <w:t>.</w:t>
      </w:r>
    </w:p>
    <w:p w14:paraId="581CB6C0" w14:textId="77777777" w:rsidR="001475AC" w:rsidRDefault="001475AC" w:rsidP="003C56B5">
      <w:pPr>
        <w:shd w:val="clear" w:color="auto" w:fill="FFFFFF"/>
        <w:spacing w:after="0" w:line="240" w:lineRule="auto"/>
        <w:jc w:val="both"/>
        <w:rPr>
          <w:rFonts w:ascii="Times New Roman" w:eastAsiaTheme="minorEastAsia" w:hAnsi="Times New Roman" w:cs="Times New Roman"/>
          <w:lang w:val="ro-RO" w:eastAsia="ro-RO"/>
        </w:rPr>
      </w:pPr>
    </w:p>
    <w:p w14:paraId="609BC11C" w14:textId="77777777" w:rsidR="008723DF" w:rsidRPr="003C56B5" w:rsidRDefault="008723DF" w:rsidP="003C56B5">
      <w:pPr>
        <w:shd w:val="clear" w:color="auto" w:fill="FFFFFF"/>
        <w:spacing w:after="0" w:line="240" w:lineRule="auto"/>
        <w:jc w:val="both"/>
        <w:rPr>
          <w:rFonts w:ascii="Times New Roman" w:eastAsia="Times New Roman" w:hAnsi="Times New Roman" w:cs="Times New Roman"/>
        </w:rPr>
      </w:pPr>
    </w:p>
    <w:p w14:paraId="524C3573" w14:textId="77777777" w:rsidR="00862570" w:rsidRPr="003C56B5" w:rsidRDefault="00862570" w:rsidP="003C56B5">
      <w:pPr>
        <w:spacing w:after="0" w:line="240" w:lineRule="auto"/>
        <w:ind w:left="502"/>
        <w:contextualSpacing/>
        <w:jc w:val="center"/>
        <w:rPr>
          <w:rFonts w:ascii="Times New Roman" w:eastAsia="Calibri" w:hAnsi="Times New Roman" w:cs="Times New Roman"/>
          <w:b/>
          <w:lang w:val="ro-RO"/>
        </w:rPr>
      </w:pPr>
      <w:r w:rsidRPr="003C56B5">
        <w:rPr>
          <w:rFonts w:ascii="Times New Roman" w:eastAsia="Calibri" w:hAnsi="Times New Roman" w:cs="Times New Roman"/>
          <w:b/>
          <w:lang w:val="ro-RO"/>
        </w:rPr>
        <w:t>VIITORUL DIGITAL AL ÎNVĂȚĂMÂNTULUI ROMÂNESC</w:t>
      </w:r>
    </w:p>
    <w:p w14:paraId="50AB544B" w14:textId="77777777" w:rsidR="00862570" w:rsidRPr="008723DF" w:rsidRDefault="008723DF" w:rsidP="00C3746C">
      <w:pPr>
        <w:spacing w:after="0" w:line="240" w:lineRule="auto"/>
        <w:ind w:left="502"/>
        <w:contextualSpacing/>
        <w:jc w:val="right"/>
        <w:rPr>
          <w:rFonts w:ascii="Times New Roman" w:eastAsia="Calibri" w:hAnsi="Times New Roman" w:cs="Times New Roman"/>
          <w:i/>
          <w:iCs/>
          <w:lang w:val="ro-RO"/>
        </w:rPr>
      </w:pPr>
      <w:r w:rsidRPr="008723DF">
        <w:rPr>
          <w:rFonts w:ascii="Times New Roman" w:eastAsia="Calibri" w:hAnsi="Times New Roman" w:cs="Times New Roman"/>
          <w:i/>
          <w:iCs/>
          <w:lang w:val="ro-RO"/>
        </w:rPr>
        <w:t xml:space="preserve">Profesor învățământ primar </w:t>
      </w:r>
      <w:r w:rsidR="00862570" w:rsidRPr="008723DF">
        <w:rPr>
          <w:rFonts w:ascii="Times New Roman" w:eastAsia="Calibri" w:hAnsi="Times New Roman" w:cs="Times New Roman"/>
          <w:i/>
          <w:iCs/>
          <w:lang w:val="ro-RO"/>
        </w:rPr>
        <w:t>Măgirescu Ionela</w:t>
      </w:r>
    </w:p>
    <w:p w14:paraId="57CDA114" w14:textId="77777777" w:rsidR="00862570" w:rsidRDefault="00862570" w:rsidP="00C3746C">
      <w:pPr>
        <w:spacing w:after="0" w:line="240" w:lineRule="auto"/>
        <w:ind w:left="502"/>
        <w:contextualSpacing/>
        <w:jc w:val="right"/>
        <w:rPr>
          <w:rFonts w:ascii="Times New Roman" w:eastAsia="Calibri" w:hAnsi="Times New Roman" w:cs="Times New Roman"/>
          <w:i/>
          <w:iCs/>
          <w:lang w:val="ro-RO"/>
        </w:rPr>
      </w:pPr>
      <w:r w:rsidRPr="008723DF">
        <w:rPr>
          <w:rFonts w:ascii="Times New Roman" w:eastAsia="Calibri" w:hAnsi="Times New Roman" w:cs="Times New Roman"/>
          <w:i/>
          <w:iCs/>
          <w:lang w:val="ro-RO"/>
        </w:rPr>
        <w:t>Școala Gimnazială ,,Miron Costin” Bacău</w:t>
      </w:r>
    </w:p>
    <w:p w14:paraId="06A96252" w14:textId="77777777" w:rsidR="008723DF" w:rsidRPr="008723DF" w:rsidRDefault="008723DF" w:rsidP="008723DF">
      <w:pPr>
        <w:spacing w:after="0" w:line="240" w:lineRule="auto"/>
        <w:ind w:left="502"/>
        <w:contextualSpacing/>
        <w:jc w:val="center"/>
        <w:rPr>
          <w:rFonts w:ascii="Times New Roman" w:eastAsia="Calibri" w:hAnsi="Times New Roman" w:cs="Times New Roman"/>
          <w:i/>
          <w:iCs/>
          <w:lang w:val="ro-RO"/>
        </w:rPr>
      </w:pPr>
    </w:p>
    <w:p w14:paraId="2B2DA667" w14:textId="77777777" w:rsidR="00862570" w:rsidRPr="003C56B5" w:rsidRDefault="00862570"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 xml:space="preserve">Dezvoltarea profesională şi învăţarea în modelul tradițional sunt activități lăsate în ,,stand by”, în urma schimbărilor din ultimul timp ce au intervenit în viața noastră. Nu există experţi în clase virtuale, lucrurile se mişcă rapid, iar profesorii şi elevii trebuie să facă echipă pentru crearea unui mediu de învățare prin utilizarea tehnologiilor moderne. Astăzi, cel mai bun și cel mai important canal de distribuție este cel on-line. </w:t>
      </w:r>
    </w:p>
    <w:p w14:paraId="11558341" w14:textId="77777777" w:rsidR="00862570" w:rsidRPr="003C56B5" w:rsidRDefault="00862570"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Mediul on-line spri</w:t>
      </w:r>
      <w:r w:rsidR="00C3746C">
        <w:rPr>
          <w:rFonts w:ascii="Times New Roman" w:eastAsia="Calibri" w:hAnsi="Times New Roman" w:cs="Times New Roman"/>
          <w:lang w:val="ro-RO"/>
        </w:rPr>
        <w:t>jină abilitățile secolului XXI,</w:t>
      </w:r>
      <w:r w:rsidRPr="003C56B5">
        <w:rPr>
          <w:rFonts w:ascii="Times New Roman" w:eastAsia="Calibri" w:hAnsi="Times New Roman" w:cs="Times New Roman"/>
          <w:lang w:val="ro-RO"/>
        </w:rPr>
        <w:t xml:space="preserve"> precum colaborarea, comunicarea și creativitatea. În întreaga lume, universitățile, colegiile şi şcolile trebuie să îşi pregătească profesorii pentru schimbare. Pe măsură ce cultura societăţii noastre se schimbă ca răspuns la inovațiile tehnologice, instituțiile și profesorii trebuie să se adapteze.</w:t>
      </w:r>
    </w:p>
    <w:p w14:paraId="1899132E" w14:textId="77777777" w:rsidR="00862570" w:rsidRPr="003C56B5" w:rsidRDefault="00862570"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Astăzi, putem vorbi despre o învățare combinată care îmbină oportunitățile de învățare față în față cu oportunitățile de învățare on-line. Gradul în care are loc învățarea on-line și modul în care este integrată în curriculum pot varia în funcție de școli. Strategia de combinare a învățării on-line cu instruirea școlară faţă în faţă este utilă pentru a adapta diversele stiluri de învățare ale elevilor şi pentru a le permite acestora să studieze în ritmul propriu.</w:t>
      </w:r>
    </w:p>
    <w:p w14:paraId="438198E3" w14:textId="77777777" w:rsidR="00862570" w:rsidRPr="003C56B5" w:rsidRDefault="00862570"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 xml:space="preserve">Resursele on-line permit revoluționarea sistemului educațional, nu numai pentru că sunt convenabile și accesibile, ci pentru că permit ca întregul proces de predare și învățare să devină mai interesant și adaptat elevului digital.  Astfel, se realizează o personalizare a învățării. Sigur, rezultatele învățării nu vor fi similare cu cele obținute în mediul fizic și de interacțiune directă. În această situație, este nevoie de o reorganizare a anului școlar și nu în ultimul rând trebuie regândită programa școlară. </w:t>
      </w:r>
    </w:p>
    <w:p w14:paraId="5DD319C0" w14:textId="77777777" w:rsidR="00862570" w:rsidRPr="003C56B5" w:rsidRDefault="00862570"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 xml:space="preserve">La nivel național  avem nevoie de ghiduri metodologice foarte clare: cum să structurăm conținuturile materiei astfel încât să fie eficient acest transfer către copii. Avem nevoie de indicații foarte prețioase despre care să fie metodele, strategiile didactice. </w:t>
      </w:r>
    </w:p>
    <w:p w14:paraId="068FBA10" w14:textId="77777777" w:rsidR="00862570" w:rsidRPr="003C56B5" w:rsidRDefault="00862570"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 xml:space="preserve">Calitatea educației scade semnificativ atunci când avem clase suprapopulate și sunt enorm de multe cazuri de acest gen. Trebuie avut în vedere micșorarea numărului de elevi la clase și nu în ultimul rând realizarea unei formări reale a cadrelor didactice în ceea ce privește folosirea mijloacelor moderne de învățământ, precum și dotarea școlilor cu aparatură performantă care să țină pasul cu ,,școala viitorului” pe care ne străduim să o implementăm.       </w:t>
      </w:r>
    </w:p>
    <w:p w14:paraId="52E1AD16" w14:textId="77777777" w:rsidR="00862570" w:rsidRPr="003C56B5" w:rsidRDefault="00862570"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După părerea mea, am putea să îmbunătățim activitate</w:t>
      </w:r>
      <w:r w:rsidR="00C3746C">
        <w:rPr>
          <w:rFonts w:ascii="Times New Roman" w:eastAsia="Calibri" w:hAnsi="Times New Roman" w:cs="Times New Roman"/>
          <w:lang w:val="ro-RO"/>
        </w:rPr>
        <w:t xml:space="preserve">a on-line și să învățăm cum să </w:t>
      </w:r>
      <w:r w:rsidRPr="003C56B5">
        <w:rPr>
          <w:rFonts w:ascii="Times New Roman" w:eastAsia="Calibri" w:hAnsi="Times New Roman" w:cs="Times New Roman"/>
          <w:lang w:val="ro-RO"/>
        </w:rPr>
        <w:t>integrăm mai mult evaluarea învățării în proces, pentru a nu mai fi prea didactică.</w:t>
      </w:r>
    </w:p>
    <w:p w14:paraId="36BA0474" w14:textId="77777777" w:rsidR="00862570" w:rsidRPr="003C56B5" w:rsidRDefault="00862570" w:rsidP="003C56B5">
      <w:pPr>
        <w:spacing w:after="0" w:line="240" w:lineRule="auto"/>
        <w:jc w:val="both"/>
        <w:rPr>
          <w:rFonts w:ascii="Times New Roman" w:eastAsia="Calibri" w:hAnsi="Times New Roman" w:cs="Times New Roman"/>
          <w:iCs/>
        </w:rPr>
      </w:pPr>
      <w:r w:rsidRPr="003C56B5">
        <w:rPr>
          <w:rFonts w:ascii="Times New Roman" w:eastAsia="Calibri" w:hAnsi="Times New Roman" w:cs="Times New Roman"/>
        </w:rPr>
        <w:tab/>
        <w:t xml:space="preserve"> </w:t>
      </w:r>
      <w:proofErr w:type="spellStart"/>
      <w:r w:rsidRPr="003C56B5">
        <w:rPr>
          <w:rFonts w:ascii="Times New Roman" w:eastAsia="Calibri" w:hAnsi="Times New Roman" w:cs="Times New Roman"/>
        </w:rPr>
        <w:t>Multe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produse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educa</w:t>
      </w:r>
      <w:proofErr w:type="spellEnd"/>
      <w:r w:rsidRPr="003C56B5">
        <w:rPr>
          <w:rFonts w:ascii="Times New Roman" w:eastAsia="Calibri" w:hAnsi="Times New Roman" w:cs="Times New Roman"/>
          <w:lang w:val="ro-RO"/>
        </w:rPr>
        <w:t>ț</w:t>
      </w:r>
      <w:proofErr w:type="spellStart"/>
      <w:r w:rsidRPr="003C56B5">
        <w:rPr>
          <w:rFonts w:ascii="Times New Roman" w:eastAsia="Calibri" w:hAnsi="Times New Roman" w:cs="Times New Roman"/>
        </w:rPr>
        <w:t>ionale</w:t>
      </w:r>
      <w:proofErr w:type="spellEnd"/>
      <w:r w:rsidRPr="003C56B5">
        <w:rPr>
          <w:rFonts w:ascii="Times New Roman" w:eastAsia="Calibri" w:hAnsi="Times New Roman" w:cs="Times New Roman"/>
        </w:rPr>
        <w:t xml:space="preserve"> transform</w:t>
      </w:r>
      <w:r w:rsidRPr="003C56B5">
        <w:rPr>
          <w:rFonts w:ascii="Times New Roman" w:eastAsia="Calibri" w:hAnsi="Times New Roman" w:cs="Times New Roman"/>
          <w:lang w:val="ro-RO"/>
        </w:rPr>
        <w:t>ă</w:t>
      </w:r>
      <w:r w:rsidRPr="003C56B5">
        <w:rPr>
          <w:rFonts w:ascii="Times New Roman" w:eastAsia="Calibri" w:hAnsi="Times New Roman" w:cs="Times New Roman"/>
        </w:rPr>
        <w:t xml:space="preserve"> </w:t>
      </w:r>
      <w:r w:rsidRPr="003C56B5">
        <w:rPr>
          <w:rFonts w:ascii="Times New Roman" w:eastAsia="Calibri" w:hAnsi="Times New Roman" w:cs="Times New Roman"/>
          <w:lang w:val="ro-RO"/>
        </w:rPr>
        <w:t>î</w:t>
      </w:r>
      <w:proofErr w:type="spellStart"/>
      <w:r w:rsidRPr="003C56B5">
        <w:rPr>
          <w:rFonts w:ascii="Times New Roman" w:eastAsia="Calibri" w:hAnsi="Times New Roman" w:cs="Times New Roman"/>
        </w:rPr>
        <w:t>nv</w:t>
      </w:r>
      <w:proofErr w:type="spellEnd"/>
      <w:r w:rsidRPr="003C56B5">
        <w:rPr>
          <w:rFonts w:ascii="Times New Roman" w:eastAsia="Calibri" w:hAnsi="Times New Roman" w:cs="Times New Roman"/>
          <w:lang w:val="ro-RO"/>
        </w:rPr>
        <w:t>ăț</w:t>
      </w:r>
      <w:r w:rsidRPr="003C56B5">
        <w:rPr>
          <w:rFonts w:ascii="Times New Roman" w:eastAsia="Calibri" w:hAnsi="Times New Roman" w:cs="Times New Roman"/>
        </w:rPr>
        <w:t xml:space="preserve">area </w:t>
      </w:r>
      <w:r w:rsidRPr="003C56B5">
        <w:rPr>
          <w:rFonts w:ascii="Times New Roman" w:eastAsia="Calibri" w:hAnsi="Times New Roman" w:cs="Times New Roman"/>
          <w:lang w:val="ro-RO"/>
        </w:rPr>
        <w:t>î</w:t>
      </w:r>
      <w:proofErr w:type="spellStart"/>
      <w:r w:rsidRPr="003C56B5">
        <w:rPr>
          <w:rFonts w:ascii="Times New Roman" w:eastAsia="Calibri" w:hAnsi="Times New Roman" w:cs="Times New Roman"/>
        </w:rPr>
        <w:t>ntr</w:t>
      </w:r>
      <w:proofErr w:type="spellEnd"/>
      <w:r w:rsidRPr="003C56B5">
        <w:rPr>
          <w:rFonts w:ascii="Times New Roman" w:eastAsia="Calibri" w:hAnsi="Times New Roman" w:cs="Times New Roman"/>
        </w:rPr>
        <w:t xml:space="preserve">-o </w:t>
      </w:r>
      <w:proofErr w:type="spellStart"/>
      <w:r w:rsidRPr="003C56B5">
        <w:rPr>
          <w:rFonts w:ascii="Times New Roman" w:eastAsia="Calibri" w:hAnsi="Times New Roman" w:cs="Times New Roman"/>
        </w:rPr>
        <w:t>activitate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distractiv</w:t>
      </w:r>
      <w:proofErr w:type="spellEnd"/>
      <w:r w:rsidRPr="003C56B5">
        <w:rPr>
          <w:rFonts w:ascii="Times New Roman" w:eastAsia="Calibri" w:hAnsi="Times New Roman" w:cs="Times New Roman"/>
          <w:lang w:val="ro-RO"/>
        </w:rPr>
        <w:t>ă</w:t>
      </w:r>
      <w:r w:rsidR="00C3746C">
        <w:rPr>
          <w:rFonts w:ascii="Times New Roman" w:eastAsia="Calibri" w:hAnsi="Times New Roman" w:cs="Times New Roman"/>
        </w:rPr>
        <w:t xml:space="preserve"> </w:t>
      </w:r>
      <w:proofErr w:type="spellStart"/>
      <w:r w:rsidR="00C3746C">
        <w:rPr>
          <w:rFonts w:ascii="Times New Roman" w:eastAsia="Calibri" w:hAnsi="Times New Roman" w:cs="Times New Roman"/>
        </w:rPr>
        <w:t>pentru</w:t>
      </w:r>
      <w:proofErr w:type="spellEnd"/>
      <w:r w:rsidR="00C3746C">
        <w:rPr>
          <w:rFonts w:ascii="Times New Roman" w:eastAsia="Calibri" w:hAnsi="Times New Roman" w:cs="Times New Roman"/>
        </w:rPr>
        <w:t xml:space="preserve"> </w:t>
      </w:r>
      <w:proofErr w:type="spellStart"/>
      <w:r w:rsidR="00C3746C">
        <w:rPr>
          <w:rFonts w:ascii="Times New Roman" w:eastAsia="Calibri" w:hAnsi="Times New Roman" w:cs="Times New Roman"/>
        </w:rPr>
        <w:t>elevi</w:t>
      </w:r>
      <w:proofErr w:type="spellEnd"/>
      <w:r w:rsidR="00C3746C">
        <w:rPr>
          <w:rFonts w:ascii="Times New Roman" w:eastAsia="Calibri" w:hAnsi="Times New Roman" w:cs="Times New Roman"/>
        </w:rPr>
        <w:t xml:space="preserve">. </w:t>
      </w:r>
      <w:proofErr w:type="spellStart"/>
      <w:r w:rsidRPr="003C56B5">
        <w:rPr>
          <w:rFonts w:ascii="Times New Roman" w:eastAsia="Calibri" w:hAnsi="Times New Roman" w:cs="Times New Roman"/>
        </w:rPr>
        <w:t>Deoarece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copiii</w:t>
      </w:r>
      <w:proofErr w:type="spellEnd"/>
      <w:r w:rsidRPr="003C56B5">
        <w:rPr>
          <w:rFonts w:ascii="Times New Roman" w:eastAsia="Calibri" w:hAnsi="Times New Roman" w:cs="Times New Roman"/>
        </w:rPr>
        <w:t xml:space="preserve"> </w:t>
      </w:r>
      <w:r w:rsidRPr="003C56B5">
        <w:rPr>
          <w:rFonts w:ascii="Times New Roman" w:eastAsia="Calibri" w:hAnsi="Times New Roman" w:cs="Times New Roman"/>
          <w:lang w:val="ro-RO"/>
        </w:rPr>
        <w:t>î</w:t>
      </w:r>
      <w:proofErr w:type="spellStart"/>
      <w:r w:rsidRPr="003C56B5">
        <w:rPr>
          <w:rFonts w:ascii="Times New Roman" w:eastAsia="Calibri" w:hAnsi="Times New Roman" w:cs="Times New Roman"/>
        </w:rPr>
        <w:t>nva</w:t>
      </w:r>
      <w:proofErr w:type="spellEnd"/>
      <w:r w:rsidRPr="003C56B5">
        <w:rPr>
          <w:rFonts w:ascii="Times New Roman" w:eastAsia="Calibri" w:hAnsi="Times New Roman" w:cs="Times New Roman"/>
          <w:lang w:val="ro-RO"/>
        </w:rPr>
        <w:t>ță</w:t>
      </w: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u</w:t>
      </w:r>
      <w:r w:rsidRPr="003C56B5">
        <w:rPr>
          <w:rFonts w:ascii="Times New Roman" w:eastAsia="Calibri" w:hAnsi="Times New Roman" w:cs="Times New Roman"/>
          <w:lang w:val="ro-RO"/>
        </w:rPr>
        <w:t>ș</w:t>
      </w:r>
      <w:r w:rsidRPr="003C56B5">
        <w:rPr>
          <w:rFonts w:ascii="Times New Roman" w:eastAsia="Calibri" w:hAnsi="Times New Roman" w:cs="Times New Roman"/>
        </w:rPr>
        <w:t xml:space="preserve">or </w:t>
      </w:r>
      <w:proofErr w:type="spellStart"/>
      <w:r w:rsidRPr="003C56B5">
        <w:rPr>
          <w:rFonts w:ascii="Times New Roman" w:eastAsia="Calibri" w:hAnsi="Times New Roman" w:cs="Times New Roman"/>
        </w:rPr>
        <w:t>atunci</w:t>
      </w:r>
      <w:proofErr w:type="spellEnd"/>
      <w:r w:rsidRPr="003C56B5">
        <w:rPr>
          <w:rFonts w:ascii="Times New Roman" w:eastAsia="Calibri" w:hAnsi="Times New Roman" w:cs="Times New Roman"/>
        </w:rPr>
        <w:t xml:space="preserve"> c</w:t>
      </w:r>
      <w:r w:rsidRPr="003C56B5">
        <w:rPr>
          <w:rFonts w:ascii="Times New Roman" w:eastAsia="Calibri" w:hAnsi="Times New Roman" w:cs="Times New Roman"/>
          <w:lang w:val="ro-RO"/>
        </w:rPr>
        <w:t>â</w:t>
      </w:r>
      <w:proofErr w:type="spellStart"/>
      <w:r w:rsidRPr="003C56B5">
        <w:rPr>
          <w:rFonts w:ascii="Times New Roman" w:eastAsia="Calibri" w:hAnsi="Times New Roman" w:cs="Times New Roman"/>
        </w:rPr>
        <w:t>nd</w:t>
      </w:r>
      <w:proofErr w:type="spellEnd"/>
      <w:r w:rsidRPr="003C56B5">
        <w:rPr>
          <w:rFonts w:ascii="Times New Roman" w:eastAsia="Calibri" w:hAnsi="Times New Roman" w:cs="Times New Roman"/>
        </w:rPr>
        <w:t xml:space="preserve"> se </w:t>
      </w:r>
      <w:proofErr w:type="spellStart"/>
      <w:r w:rsidRPr="003C56B5">
        <w:rPr>
          <w:rFonts w:ascii="Times New Roman" w:eastAsia="Calibri" w:hAnsi="Times New Roman" w:cs="Times New Roman"/>
        </w:rPr>
        <w:t>joac</w:t>
      </w:r>
      <w:proofErr w:type="spellEnd"/>
      <w:r w:rsidRPr="003C56B5">
        <w:rPr>
          <w:rFonts w:ascii="Times New Roman" w:eastAsia="Calibri" w:hAnsi="Times New Roman" w:cs="Times New Roman"/>
          <w:lang w:val="ro-RO"/>
        </w:rPr>
        <w:t>ă</w:t>
      </w:r>
      <w:r w:rsidRPr="003C56B5">
        <w:rPr>
          <w:rFonts w:ascii="Times New Roman" w:eastAsia="Calibri" w:hAnsi="Times New Roman" w:cs="Times New Roman"/>
        </w:rPr>
        <w:t xml:space="preserve"> </w:t>
      </w:r>
      <w:r w:rsidRPr="003C56B5">
        <w:rPr>
          <w:rFonts w:ascii="Times New Roman" w:eastAsia="Calibri" w:hAnsi="Times New Roman" w:cs="Times New Roman"/>
          <w:lang w:val="ro-RO"/>
        </w:rPr>
        <w:t>ș</w:t>
      </w:r>
      <w:proofErr w:type="spellStart"/>
      <w:r w:rsidRPr="003C56B5">
        <w:rPr>
          <w:rFonts w:ascii="Times New Roman" w:eastAsia="Calibri" w:hAnsi="Times New Roman" w:cs="Times New Roman"/>
        </w:rPr>
        <w:t>i</w:t>
      </w:r>
      <w:proofErr w:type="spellEnd"/>
      <w:r w:rsidRPr="003C56B5">
        <w:rPr>
          <w:rFonts w:ascii="Times New Roman" w:eastAsia="Calibri" w:hAnsi="Times New Roman" w:cs="Times New Roman"/>
        </w:rPr>
        <w:t xml:space="preserve"> le place s</w:t>
      </w:r>
      <w:r w:rsidRPr="003C56B5">
        <w:rPr>
          <w:rFonts w:ascii="Times New Roman" w:eastAsia="Calibri" w:hAnsi="Times New Roman" w:cs="Times New Roman"/>
          <w:lang w:val="ro-RO"/>
        </w:rPr>
        <w:t>ă</w:t>
      </w:r>
      <w:r w:rsidRPr="003C56B5">
        <w:rPr>
          <w:rFonts w:ascii="Times New Roman" w:eastAsia="Calibri" w:hAnsi="Times New Roman" w:cs="Times New Roman"/>
        </w:rPr>
        <w:t xml:space="preserve"> se </w:t>
      </w:r>
      <w:proofErr w:type="spellStart"/>
      <w:r w:rsidRPr="003C56B5">
        <w:rPr>
          <w:rFonts w:ascii="Times New Roman" w:eastAsia="Calibri" w:hAnsi="Times New Roman" w:cs="Times New Roman"/>
        </w:rPr>
        <w:t>joace</w:t>
      </w:r>
      <w:proofErr w:type="spellEnd"/>
      <w:r w:rsidRPr="003C56B5">
        <w:rPr>
          <w:rFonts w:ascii="Times New Roman" w:eastAsia="Calibri" w:hAnsi="Times New Roman" w:cs="Times New Roman"/>
        </w:rPr>
        <w:t xml:space="preserve"> pe computer, </w:t>
      </w:r>
      <w:r w:rsidRPr="003C56B5">
        <w:rPr>
          <w:rFonts w:ascii="Times New Roman" w:eastAsia="Calibri" w:hAnsi="Times New Roman" w:cs="Times New Roman"/>
          <w:lang w:val="ro-RO"/>
        </w:rPr>
        <w:t>î</w:t>
      </w:r>
      <w:proofErr w:type="spellStart"/>
      <w:r w:rsidRPr="003C56B5">
        <w:rPr>
          <w:rFonts w:ascii="Times New Roman" w:eastAsia="Calibri" w:hAnsi="Times New Roman" w:cs="Times New Roman"/>
        </w:rPr>
        <w:t>nv</w:t>
      </w:r>
      <w:proofErr w:type="spellEnd"/>
      <w:r w:rsidRPr="003C56B5">
        <w:rPr>
          <w:rFonts w:ascii="Times New Roman" w:eastAsia="Calibri" w:hAnsi="Times New Roman" w:cs="Times New Roman"/>
          <w:lang w:val="ro-RO"/>
        </w:rPr>
        <w:t>ăț</w:t>
      </w:r>
      <w:r w:rsidRPr="003C56B5">
        <w:rPr>
          <w:rFonts w:ascii="Times New Roman" w:eastAsia="Calibri" w:hAnsi="Times New Roman" w:cs="Times New Roman"/>
        </w:rPr>
        <w:t xml:space="preserve">area pe calculator </w:t>
      </w:r>
      <w:proofErr w:type="spellStart"/>
      <w:r w:rsidRPr="003C56B5">
        <w:rPr>
          <w:rFonts w:ascii="Times New Roman" w:eastAsia="Calibri" w:hAnsi="Times New Roman" w:cs="Times New Roman"/>
        </w:rPr>
        <w:t>poate</w:t>
      </w:r>
      <w:proofErr w:type="spellEnd"/>
      <w:r w:rsidRPr="003C56B5">
        <w:rPr>
          <w:rFonts w:ascii="Times New Roman" w:eastAsia="Calibri" w:hAnsi="Times New Roman" w:cs="Times New Roman"/>
        </w:rPr>
        <w:t xml:space="preserve"> fi </w:t>
      </w:r>
      <w:proofErr w:type="spellStart"/>
      <w:r w:rsidRPr="003C56B5">
        <w:rPr>
          <w:rFonts w:ascii="Times New Roman" w:eastAsia="Calibri" w:hAnsi="Times New Roman" w:cs="Times New Roman"/>
        </w:rPr>
        <w:t>solu</w:t>
      </w:r>
      <w:proofErr w:type="spellEnd"/>
      <w:r w:rsidRPr="003C56B5">
        <w:rPr>
          <w:rFonts w:ascii="Times New Roman" w:eastAsia="Calibri" w:hAnsi="Times New Roman" w:cs="Times New Roman"/>
          <w:lang w:val="ro-RO"/>
        </w:rPr>
        <w:t>ț</w:t>
      </w:r>
      <w:proofErr w:type="spellStart"/>
      <w:r w:rsidRPr="003C56B5">
        <w:rPr>
          <w:rFonts w:ascii="Times New Roman" w:eastAsia="Calibri" w:hAnsi="Times New Roman" w:cs="Times New Roman"/>
        </w:rPr>
        <w:t>ia</w:t>
      </w:r>
      <w:proofErr w:type="spellEnd"/>
      <w:r w:rsidRPr="003C56B5">
        <w:rPr>
          <w:rFonts w:ascii="Times New Roman" w:eastAsia="Calibri" w:hAnsi="Times New Roman" w:cs="Times New Roman"/>
        </w:rPr>
        <w:t xml:space="preserve"> ideal</w:t>
      </w:r>
      <w:r w:rsidRPr="003C56B5">
        <w:rPr>
          <w:rFonts w:ascii="Times New Roman" w:eastAsia="Calibri" w:hAnsi="Times New Roman" w:cs="Times New Roman"/>
          <w:lang w:val="ro-RO"/>
        </w:rPr>
        <w:t>ă</w:t>
      </w: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acest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mo</w:t>
      </w:r>
      <w:proofErr w:type="spellEnd"/>
      <w:r w:rsidRPr="003C56B5">
        <w:rPr>
          <w:rFonts w:ascii="Times New Roman" w:eastAsia="Calibri" w:hAnsi="Times New Roman" w:cs="Times New Roman"/>
          <w:lang w:val="ro-RO"/>
        </w:rPr>
        <w:t>m</w:t>
      </w:r>
      <w:proofErr w:type="spellStart"/>
      <w:r w:rsidRPr="003C56B5">
        <w:rPr>
          <w:rFonts w:ascii="Times New Roman" w:eastAsia="Calibri" w:hAnsi="Times New Roman" w:cs="Times New Roman"/>
        </w:rPr>
        <w:t>ent</w:t>
      </w:r>
      <w:proofErr w:type="spellEnd"/>
      <w:r w:rsidRPr="003C56B5">
        <w:rPr>
          <w:rFonts w:ascii="Times New Roman" w:eastAsia="Calibri" w:hAnsi="Times New Roman" w:cs="Times New Roman"/>
        </w:rPr>
        <w:t xml:space="preserve">, </w:t>
      </w:r>
      <w:r w:rsidRPr="003C56B5">
        <w:rPr>
          <w:rFonts w:ascii="Times New Roman" w:eastAsia="Calibri" w:hAnsi="Times New Roman" w:cs="Times New Roman"/>
          <w:lang w:val="ro-RO"/>
        </w:rPr>
        <w:t>î</w:t>
      </w:r>
      <w:r w:rsidRPr="003C56B5">
        <w:rPr>
          <w:rFonts w:ascii="Times New Roman" w:eastAsia="Calibri" w:hAnsi="Times New Roman" w:cs="Times New Roman"/>
        </w:rPr>
        <w:t>n via</w:t>
      </w:r>
      <w:r w:rsidRPr="003C56B5">
        <w:rPr>
          <w:rFonts w:ascii="Times New Roman" w:eastAsia="Calibri" w:hAnsi="Times New Roman" w:cs="Times New Roman"/>
          <w:lang w:val="ro-RO"/>
        </w:rPr>
        <w:t>ța noastră.</w:t>
      </w:r>
      <w:r w:rsidRPr="003C56B5">
        <w:rPr>
          <w:rFonts w:ascii="Times New Roman" w:eastAsia="Calibri" w:hAnsi="Times New Roman" w:cs="Times New Roman"/>
          <w:iCs/>
        </w:rPr>
        <w:t xml:space="preserve"> Pe l</w:t>
      </w:r>
      <w:r w:rsidRPr="003C56B5">
        <w:rPr>
          <w:rFonts w:ascii="Times New Roman" w:eastAsia="Calibri" w:hAnsi="Times New Roman" w:cs="Times New Roman"/>
          <w:iCs/>
          <w:lang w:val="ro-RO"/>
        </w:rPr>
        <w:t>â</w:t>
      </w:r>
      <w:proofErr w:type="spellStart"/>
      <w:r w:rsidRPr="003C56B5">
        <w:rPr>
          <w:rFonts w:ascii="Times New Roman" w:eastAsia="Calibri" w:hAnsi="Times New Roman" w:cs="Times New Roman"/>
          <w:iCs/>
        </w:rPr>
        <w:t>ngă</w:t>
      </w:r>
      <w:proofErr w:type="spellEnd"/>
      <w:r w:rsidRPr="003C56B5">
        <w:rPr>
          <w:rFonts w:ascii="Times New Roman" w:eastAsia="Calibri" w:hAnsi="Times New Roman" w:cs="Times New Roman"/>
          <w:iCs/>
        </w:rPr>
        <w:t xml:space="preserve"> </w:t>
      </w:r>
      <w:proofErr w:type="spellStart"/>
      <w:r w:rsidRPr="003C56B5">
        <w:rPr>
          <w:rFonts w:ascii="Times New Roman" w:eastAsia="Calibri" w:hAnsi="Times New Roman" w:cs="Times New Roman"/>
          <w:iCs/>
        </w:rPr>
        <w:t>faptul</w:t>
      </w:r>
      <w:proofErr w:type="spellEnd"/>
      <w:r w:rsidRPr="003C56B5">
        <w:rPr>
          <w:rFonts w:ascii="Times New Roman" w:eastAsia="Calibri" w:hAnsi="Times New Roman" w:cs="Times New Roman"/>
          <w:iCs/>
        </w:rPr>
        <w:t xml:space="preserve"> c</w:t>
      </w:r>
      <w:r w:rsidRPr="003C56B5">
        <w:rPr>
          <w:rFonts w:ascii="Times New Roman" w:eastAsia="Calibri" w:hAnsi="Times New Roman" w:cs="Times New Roman"/>
          <w:iCs/>
          <w:lang w:val="ro-RO"/>
        </w:rPr>
        <w:t>ă</w:t>
      </w:r>
      <w:r w:rsidRPr="003C56B5">
        <w:rPr>
          <w:rFonts w:ascii="Times New Roman" w:eastAsia="Calibri" w:hAnsi="Times New Roman" w:cs="Times New Roman"/>
          <w:iCs/>
        </w:rPr>
        <w:t xml:space="preserve"> le </w:t>
      </w:r>
      <w:proofErr w:type="spellStart"/>
      <w:r w:rsidRPr="003C56B5">
        <w:rPr>
          <w:rFonts w:ascii="Times New Roman" w:eastAsia="Calibri" w:hAnsi="Times New Roman" w:cs="Times New Roman"/>
          <w:iCs/>
        </w:rPr>
        <w:t>dezvoltă</w:t>
      </w:r>
      <w:proofErr w:type="spellEnd"/>
      <w:r w:rsidRPr="003C56B5">
        <w:rPr>
          <w:rFonts w:ascii="Times New Roman" w:eastAsia="Calibri" w:hAnsi="Times New Roman" w:cs="Times New Roman"/>
          <w:iCs/>
        </w:rPr>
        <w:t xml:space="preserve"> </w:t>
      </w:r>
      <w:proofErr w:type="spellStart"/>
      <w:r w:rsidRPr="003C56B5">
        <w:rPr>
          <w:rFonts w:ascii="Times New Roman" w:eastAsia="Calibri" w:hAnsi="Times New Roman" w:cs="Times New Roman"/>
          <w:iCs/>
        </w:rPr>
        <w:t>copiilor</w:t>
      </w:r>
      <w:proofErr w:type="spellEnd"/>
      <w:r w:rsidRPr="003C56B5">
        <w:rPr>
          <w:rFonts w:ascii="Times New Roman" w:eastAsia="Calibri" w:hAnsi="Times New Roman" w:cs="Times New Roman"/>
          <w:iCs/>
        </w:rPr>
        <w:t xml:space="preserve"> </w:t>
      </w:r>
      <w:proofErr w:type="spellStart"/>
      <w:r w:rsidRPr="003C56B5">
        <w:rPr>
          <w:rFonts w:ascii="Times New Roman" w:eastAsia="Calibri" w:hAnsi="Times New Roman" w:cs="Times New Roman"/>
          <w:iCs/>
        </w:rPr>
        <w:t>aten</w:t>
      </w:r>
      <w:proofErr w:type="spellEnd"/>
      <w:r w:rsidRPr="003C56B5">
        <w:rPr>
          <w:rFonts w:ascii="Times New Roman" w:eastAsia="Calibri" w:hAnsi="Times New Roman" w:cs="Times New Roman"/>
          <w:iCs/>
          <w:lang w:val="ro-RO"/>
        </w:rPr>
        <w:t>ț</w:t>
      </w:r>
      <w:proofErr w:type="spellStart"/>
      <w:r w:rsidRPr="003C56B5">
        <w:rPr>
          <w:rFonts w:ascii="Times New Roman" w:eastAsia="Calibri" w:hAnsi="Times New Roman" w:cs="Times New Roman"/>
          <w:iCs/>
        </w:rPr>
        <w:t>ia</w:t>
      </w:r>
      <w:proofErr w:type="spellEnd"/>
      <w:r w:rsidRPr="003C56B5">
        <w:rPr>
          <w:rFonts w:ascii="Times New Roman" w:eastAsia="Calibri" w:hAnsi="Times New Roman" w:cs="Times New Roman"/>
          <w:iCs/>
        </w:rPr>
        <w:t>, g</w:t>
      </w:r>
      <w:r w:rsidRPr="003C56B5">
        <w:rPr>
          <w:rFonts w:ascii="Times New Roman" w:eastAsia="Calibri" w:hAnsi="Times New Roman" w:cs="Times New Roman"/>
          <w:iCs/>
          <w:lang w:val="ro-RO"/>
        </w:rPr>
        <w:t>â</w:t>
      </w:r>
      <w:proofErr w:type="spellStart"/>
      <w:r w:rsidRPr="003C56B5">
        <w:rPr>
          <w:rFonts w:ascii="Times New Roman" w:eastAsia="Calibri" w:hAnsi="Times New Roman" w:cs="Times New Roman"/>
          <w:iCs/>
        </w:rPr>
        <w:t>ndirea</w:t>
      </w:r>
      <w:proofErr w:type="spellEnd"/>
      <w:r w:rsidRPr="003C56B5">
        <w:rPr>
          <w:rFonts w:ascii="Times New Roman" w:eastAsia="Calibri" w:hAnsi="Times New Roman" w:cs="Times New Roman"/>
          <w:iCs/>
        </w:rPr>
        <w:t xml:space="preserve"> logic</w:t>
      </w:r>
      <w:r w:rsidRPr="003C56B5">
        <w:rPr>
          <w:rFonts w:ascii="Times New Roman" w:eastAsia="Calibri" w:hAnsi="Times New Roman" w:cs="Times New Roman"/>
          <w:iCs/>
          <w:lang w:val="ro-RO"/>
        </w:rPr>
        <w:t>ă</w:t>
      </w:r>
      <w:r w:rsidRPr="003C56B5">
        <w:rPr>
          <w:rFonts w:ascii="Times New Roman" w:eastAsia="Calibri" w:hAnsi="Times New Roman" w:cs="Times New Roman"/>
          <w:iCs/>
        </w:rPr>
        <w:t xml:space="preserve"> </w:t>
      </w:r>
      <w:proofErr w:type="spellStart"/>
      <w:r w:rsidRPr="003C56B5">
        <w:rPr>
          <w:rFonts w:ascii="Times New Roman" w:eastAsia="Calibri" w:hAnsi="Times New Roman" w:cs="Times New Roman"/>
          <w:iCs/>
        </w:rPr>
        <w:t>și</w:t>
      </w:r>
      <w:proofErr w:type="spellEnd"/>
      <w:r w:rsidRPr="003C56B5">
        <w:rPr>
          <w:rFonts w:ascii="Times New Roman" w:eastAsia="Calibri" w:hAnsi="Times New Roman" w:cs="Times New Roman"/>
          <w:iCs/>
        </w:rPr>
        <w:t xml:space="preserve"> </w:t>
      </w:r>
      <w:proofErr w:type="spellStart"/>
      <w:r w:rsidRPr="003C56B5">
        <w:rPr>
          <w:rFonts w:ascii="Times New Roman" w:eastAsia="Calibri" w:hAnsi="Times New Roman" w:cs="Times New Roman"/>
          <w:iCs/>
        </w:rPr>
        <w:t>creativ</w:t>
      </w:r>
      <w:proofErr w:type="spellEnd"/>
      <w:r w:rsidRPr="003C56B5">
        <w:rPr>
          <w:rFonts w:ascii="Times New Roman" w:eastAsia="Calibri" w:hAnsi="Times New Roman" w:cs="Times New Roman"/>
          <w:iCs/>
          <w:lang w:val="ro-RO"/>
        </w:rPr>
        <w:t>ă</w:t>
      </w:r>
      <w:r w:rsidRPr="003C56B5">
        <w:rPr>
          <w:rFonts w:ascii="Times New Roman" w:eastAsia="Calibri" w:hAnsi="Times New Roman" w:cs="Times New Roman"/>
          <w:iCs/>
        </w:rPr>
        <w:t xml:space="preserve">, le </w:t>
      </w:r>
      <w:proofErr w:type="spellStart"/>
      <w:r w:rsidRPr="003C56B5">
        <w:rPr>
          <w:rFonts w:ascii="Times New Roman" w:eastAsia="Calibri" w:hAnsi="Times New Roman" w:cs="Times New Roman"/>
          <w:iCs/>
        </w:rPr>
        <w:t>dezvoltă</w:t>
      </w:r>
      <w:proofErr w:type="spellEnd"/>
      <w:r w:rsidRPr="003C56B5">
        <w:rPr>
          <w:rFonts w:ascii="Times New Roman" w:eastAsia="Calibri" w:hAnsi="Times New Roman" w:cs="Times New Roman"/>
          <w:iCs/>
        </w:rPr>
        <w:t xml:space="preserve"> </w:t>
      </w:r>
      <w:proofErr w:type="spellStart"/>
      <w:r w:rsidRPr="003C56B5">
        <w:rPr>
          <w:rFonts w:ascii="Times New Roman" w:eastAsia="Calibri" w:hAnsi="Times New Roman" w:cs="Times New Roman"/>
          <w:iCs/>
        </w:rPr>
        <w:t>interesul</w:t>
      </w:r>
      <w:proofErr w:type="spellEnd"/>
      <w:r w:rsidRPr="003C56B5">
        <w:rPr>
          <w:rFonts w:ascii="Times New Roman" w:eastAsia="Calibri" w:hAnsi="Times New Roman" w:cs="Times New Roman"/>
          <w:iCs/>
        </w:rPr>
        <w:t xml:space="preserve"> </w:t>
      </w:r>
      <w:proofErr w:type="spellStart"/>
      <w:r w:rsidRPr="003C56B5">
        <w:rPr>
          <w:rFonts w:ascii="Times New Roman" w:eastAsia="Calibri" w:hAnsi="Times New Roman" w:cs="Times New Roman"/>
          <w:iCs/>
        </w:rPr>
        <w:t>pentru</w:t>
      </w:r>
      <w:proofErr w:type="spellEnd"/>
      <w:r w:rsidRPr="003C56B5">
        <w:rPr>
          <w:rFonts w:ascii="Times New Roman" w:eastAsia="Calibri" w:hAnsi="Times New Roman" w:cs="Times New Roman"/>
          <w:iCs/>
        </w:rPr>
        <w:t xml:space="preserve"> </w:t>
      </w:r>
      <w:proofErr w:type="spellStart"/>
      <w:r w:rsidRPr="003C56B5">
        <w:rPr>
          <w:rFonts w:ascii="Times New Roman" w:eastAsia="Calibri" w:hAnsi="Times New Roman" w:cs="Times New Roman"/>
          <w:iCs/>
        </w:rPr>
        <w:t>cunoa</w:t>
      </w:r>
      <w:proofErr w:type="spellEnd"/>
      <w:r w:rsidRPr="003C56B5">
        <w:rPr>
          <w:rFonts w:ascii="Times New Roman" w:eastAsia="Calibri" w:hAnsi="Times New Roman" w:cs="Times New Roman"/>
          <w:iCs/>
          <w:lang w:val="ro-RO"/>
        </w:rPr>
        <w:t>ș</w:t>
      </w:r>
      <w:proofErr w:type="spellStart"/>
      <w:r w:rsidRPr="003C56B5">
        <w:rPr>
          <w:rFonts w:ascii="Times New Roman" w:eastAsia="Calibri" w:hAnsi="Times New Roman" w:cs="Times New Roman"/>
          <w:iCs/>
        </w:rPr>
        <w:t>tere</w:t>
      </w:r>
      <w:proofErr w:type="spellEnd"/>
      <w:r w:rsidRPr="003C56B5">
        <w:rPr>
          <w:rFonts w:ascii="Times New Roman" w:eastAsia="Calibri" w:hAnsi="Times New Roman" w:cs="Times New Roman"/>
          <w:iCs/>
        </w:rPr>
        <w:t xml:space="preserve"> </w:t>
      </w:r>
      <w:r w:rsidRPr="003C56B5">
        <w:rPr>
          <w:rFonts w:ascii="Times New Roman" w:eastAsia="Calibri" w:hAnsi="Times New Roman" w:cs="Times New Roman"/>
          <w:iCs/>
          <w:lang w:val="ro-RO"/>
        </w:rPr>
        <w:t>ș</w:t>
      </w:r>
      <w:proofErr w:type="spellStart"/>
      <w:r w:rsidRPr="003C56B5">
        <w:rPr>
          <w:rFonts w:ascii="Times New Roman" w:eastAsia="Calibri" w:hAnsi="Times New Roman" w:cs="Times New Roman"/>
          <w:iCs/>
        </w:rPr>
        <w:t>i</w:t>
      </w:r>
      <w:proofErr w:type="spellEnd"/>
      <w:r w:rsidRPr="003C56B5">
        <w:rPr>
          <w:rFonts w:ascii="Times New Roman" w:eastAsia="Calibri" w:hAnsi="Times New Roman" w:cs="Times New Roman"/>
          <w:iCs/>
        </w:rPr>
        <w:t xml:space="preserve"> le </w:t>
      </w:r>
      <w:proofErr w:type="spellStart"/>
      <w:r w:rsidRPr="003C56B5">
        <w:rPr>
          <w:rFonts w:ascii="Times New Roman" w:eastAsia="Calibri" w:hAnsi="Times New Roman" w:cs="Times New Roman"/>
          <w:iCs/>
        </w:rPr>
        <w:t>cultivă</w:t>
      </w:r>
      <w:proofErr w:type="spellEnd"/>
      <w:r w:rsidRPr="003C56B5">
        <w:rPr>
          <w:rFonts w:ascii="Times New Roman" w:eastAsia="Calibri" w:hAnsi="Times New Roman" w:cs="Times New Roman"/>
          <w:iCs/>
        </w:rPr>
        <w:t xml:space="preserve"> </w:t>
      </w:r>
      <w:r w:rsidRPr="003C56B5">
        <w:rPr>
          <w:rFonts w:ascii="Times New Roman" w:eastAsia="Calibri" w:hAnsi="Times New Roman" w:cs="Times New Roman"/>
          <w:iCs/>
          <w:lang w:val="ro-RO"/>
        </w:rPr>
        <w:t>î</w:t>
      </w:r>
      <w:proofErr w:type="spellStart"/>
      <w:r w:rsidRPr="003C56B5">
        <w:rPr>
          <w:rFonts w:ascii="Times New Roman" w:eastAsia="Calibri" w:hAnsi="Times New Roman" w:cs="Times New Roman"/>
          <w:iCs/>
        </w:rPr>
        <w:t>ncrederea</w:t>
      </w:r>
      <w:proofErr w:type="spellEnd"/>
      <w:r w:rsidRPr="003C56B5">
        <w:rPr>
          <w:rFonts w:ascii="Times New Roman" w:eastAsia="Calibri" w:hAnsi="Times New Roman" w:cs="Times New Roman"/>
          <w:iCs/>
        </w:rPr>
        <w:t xml:space="preserve"> </w:t>
      </w:r>
      <w:r w:rsidRPr="003C56B5">
        <w:rPr>
          <w:rFonts w:ascii="Times New Roman" w:eastAsia="Calibri" w:hAnsi="Times New Roman" w:cs="Times New Roman"/>
          <w:iCs/>
          <w:lang w:val="ro-RO"/>
        </w:rPr>
        <w:t>î</w:t>
      </w:r>
      <w:r w:rsidRPr="003C56B5">
        <w:rPr>
          <w:rFonts w:ascii="Times New Roman" w:eastAsia="Calibri" w:hAnsi="Times New Roman" w:cs="Times New Roman"/>
          <w:iCs/>
        </w:rPr>
        <w:t>n for</w:t>
      </w:r>
      <w:r w:rsidRPr="003C56B5">
        <w:rPr>
          <w:rFonts w:ascii="Times New Roman" w:eastAsia="Calibri" w:hAnsi="Times New Roman" w:cs="Times New Roman"/>
          <w:iCs/>
          <w:lang w:val="ro-RO"/>
        </w:rPr>
        <w:t>ț</w:t>
      </w:r>
      <w:proofErr w:type="spellStart"/>
      <w:r w:rsidRPr="003C56B5">
        <w:rPr>
          <w:rFonts w:ascii="Times New Roman" w:eastAsia="Calibri" w:hAnsi="Times New Roman" w:cs="Times New Roman"/>
          <w:iCs/>
        </w:rPr>
        <w:t>ele</w:t>
      </w:r>
      <w:proofErr w:type="spellEnd"/>
      <w:r w:rsidRPr="003C56B5">
        <w:rPr>
          <w:rFonts w:ascii="Times New Roman" w:eastAsia="Calibri" w:hAnsi="Times New Roman" w:cs="Times New Roman"/>
          <w:iCs/>
        </w:rPr>
        <w:t xml:space="preserve"> </w:t>
      </w:r>
      <w:proofErr w:type="spellStart"/>
      <w:r w:rsidRPr="003C56B5">
        <w:rPr>
          <w:rFonts w:ascii="Times New Roman" w:eastAsia="Calibri" w:hAnsi="Times New Roman" w:cs="Times New Roman"/>
          <w:iCs/>
        </w:rPr>
        <w:t>proprii</w:t>
      </w:r>
      <w:proofErr w:type="spellEnd"/>
      <w:r w:rsidRPr="003C56B5">
        <w:rPr>
          <w:rFonts w:ascii="Times New Roman" w:eastAsia="Calibri" w:hAnsi="Times New Roman" w:cs="Times New Roman"/>
          <w:iCs/>
        </w:rPr>
        <w:t xml:space="preserve">, </w:t>
      </w:r>
      <w:proofErr w:type="spellStart"/>
      <w:r w:rsidRPr="003C56B5">
        <w:rPr>
          <w:rFonts w:ascii="Times New Roman" w:eastAsia="Calibri" w:hAnsi="Times New Roman" w:cs="Times New Roman"/>
          <w:iCs/>
        </w:rPr>
        <w:t>permiț</w:t>
      </w:r>
      <w:proofErr w:type="spellEnd"/>
      <w:r w:rsidRPr="003C56B5">
        <w:rPr>
          <w:rFonts w:ascii="Times New Roman" w:eastAsia="Calibri" w:hAnsi="Times New Roman" w:cs="Times New Roman"/>
          <w:iCs/>
          <w:lang w:val="ro-RO"/>
        </w:rPr>
        <w:t>â</w:t>
      </w:r>
      <w:proofErr w:type="spellStart"/>
      <w:r w:rsidRPr="003C56B5">
        <w:rPr>
          <w:rFonts w:ascii="Times New Roman" w:eastAsia="Calibri" w:hAnsi="Times New Roman" w:cs="Times New Roman"/>
          <w:iCs/>
        </w:rPr>
        <w:t>nd</w:t>
      </w:r>
      <w:proofErr w:type="spellEnd"/>
      <w:r w:rsidRPr="003C56B5">
        <w:rPr>
          <w:rFonts w:ascii="Times New Roman" w:eastAsia="Calibri" w:hAnsi="Times New Roman" w:cs="Times New Roman"/>
          <w:iCs/>
        </w:rPr>
        <w:t xml:space="preserve"> </w:t>
      </w:r>
      <w:proofErr w:type="spellStart"/>
      <w:r w:rsidRPr="003C56B5">
        <w:rPr>
          <w:rFonts w:ascii="Times New Roman" w:eastAsia="Calibri" w:hAnsi="Times New Roman" w:cs="Times New Roman"/>
          <w:iCs/>
        </w:rPr>
        <w:t>acestora</w:t>
      </w:r>
      <w:proofErr w:type="spellEnd"/>
      <w:r w:rsidRPr="003C56B5">
        <w:rPr>
          <w:rFonts w:ascii="Times New Roman" w:eastAsia="Calibri" w:hAnsi="Times New Roman" w:cs="Times New Roman"/>
          <w:iCs/>
        </w:rPr>
        <w:t xml:space="preserve"> s</w:t>
      </w:r>
      <w:r w:rsidRPr="003C56B5">
        <w:rPr>
          <w:rFonts w:ascii="Times New Roman" w:eastAsia="Calibri" w:hAnsi="Times New Roman" w:cs="Times New Roman"/>
          <w:iCs/>
          <w:lang w:val="ro-RO"/>
        </w:rPr>
        <w:t>ă</w:t>
      </w:r>
      <w:r w:rsidRPr="003C56B5">
        <w:rPr>
          <w:rFonts w:ascii="Times New Roman" w:eastAsia="Calibri" w:hAnsi="Times New Roman" w:cs="Times New Roman"/>
          <w:iCs/>
        </w:rPr>
        <w:t xml:space="preserve"> </w:t>
      </w:r>
      <w:proofErr w:type="spellStart"/>
      <w:r w:rsidRPr="003C56B5">
        <w:rPr>
          <w:rFonts w:ascii="Times New Roman" w:eastAsia="Calibri" w:hAnsi="Times New Roman" w:cs="Times New Roman"/>
          <w:iCs/>
        </w:rPr>
        <w:t>participe</w:t>
      </w:r>
      <w:proofErr w:type="spellEnd"/>
      <w:r w:rsidRPr="003C56B5">
        <w:rPr>
          <w:rFonts w:ascii="Times New Roman" w:eastAsia="Calibri" w:hAnsi="Times New Roman" w:cs="Times New Roman"/>
          <w:iCs/>
        </w:rPr>
        <w:t xml:space="preserve"> la </w:t>
      </w:r>
      <w:r w:rsidRPr="003C56B5">
        <w:rPr>
          <w:rFonts w:ascii="Times New Roman" w:eastAsia="Calibri" w:hAnsi="Times New Roman" w:cs="Times New Roman"/>
          <w:iCs/>
          <w:lang w:val="ro-RO"/>
        </w:rPr>
        <w:t>ore cu plăcere</w:t>
      </w:r>
      <w:r w:rsidRPr="003C56B5">
        <w:rPr>
          <w:rFonts w:ascii="Times New Roman" w:eastAsia="Calibri" w:hAnsi="Times New Roman" w:cs="Times New Roman"/>
          <w:iCs/>
        </w:rPr>
        <w:t>.</w:t>
      </w:r>
    </w:p>
    <w:p w14:paraId="1949995B" w14:textId="77777777" w:rsidR="00862570" w:rsidRPr="003C56B5" w:rsidRDefault="00862570"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iCs/>
        </w:rPr>
        <w:tab/>
      </w:r>
      <w:proofErr w:type="spellStart"/>
      <w:r w:rsidRPr="003C56B5">
        <w:rPr>
          <w:rFonts w:ascii="Times New Roman" w:eastAsia="Calibri" w:hAnsi="Times New Roman" w:cs="Times New Roman"/>
          <w:iCs/>
        </w:rPr>
        <w:t>În</w:t>
      </w:r>
      <w:proofErr w:type="spellEnd"/>
      <w:r w:rsidRPr="003C56B5">
        <w:rPr>
          <w:rFonts w:ascii="Times New Roman" w:eastAsia="Calibri" w:hAnsi="Times New Roman" w:cs="Times New Roman"/>
          <w:iCs/>
        </w:rPr>
        <w:t xml:space="preserve"> </w:t>
      </w:r>
      <w:proofErr w:type="spellStart"/>
      <w:r w:rsidRPr="003C56B5">
        <w:rPr>
          <w:rFonts w:ascii="Times New Roman" w:eastAsia="Calibri" w:hAnsi="Times New Roman" w:cs="Times New Roman"/>
          <w:iCs/>
        </w:rPr>
        <w:t>activitatea</w:t>
      </w:r>
      <w:proofErr w:type="spellEnd"/>
      <w:r w:rsidRPr="003C56B5">
        <w:rPr>
          <w:rFonts w:ascii="Times New Roman" w:eastAsia="Calibri" w:hAnsi="Times New Roman" w:cs="Times New Roman"/>
          <w:iCs/>
        </w:rPr>
        <w:t xml:space="preserve"> on-line cu </w:t>
      </w:r>
      <w:proofErr w:type="spellStart"/>
      <w:r w:rsidRPr="003C56B5">
        <w:rPr>
          <w:rFonts w:ascii="Times New Roman" w:eastAsia="Calibri" w:hAnsi="Times New Roman" w:cs="Times New Roman"/>
          <w:iCs/>
        </w:rPr>
        <w:t>elevii</w:t>
      </w:r>
      <w:proofErr w:type="spellEnd"/>
      <w:r w:rsidRPr="003C56B5">
        <w:rPr>
          <w:rFonts w:ascii="Times New Roman" w:eastAsia="Calibri" w:hAnsi="Times New Roman" w:cs="Times New Roman"/>
          <w:iCs/>
        </w:rPr>
        <w:t xml:space="preserve"> </w:t>
      </w:r>
      <w:proofErr w:type="spellStart"/>
      <w:r w:rsidRPr="003C56B5">
        <w:rPr>
          <w:rFonts w:ascii="Times New Roman" w:eastAsia="Calibri" w:hAnsi="Times New Roman" w:cs="Times New Roman"/>
          <w:iCs/>
        </w:rPr>
        <w:t>clasei</w:t>
      </w:r>
      <w:proofErr w:type="spellEnd"/>
      <w:r w:rsidRPr="003C56B5">
        <w:rPr>
          <w:rFonts w:ascii="Times New Roman" w:eastAsia="Calibri" w:hAnsi="Times New Roman" w:cs="Times New Roman"/>
          <w:iCs/>
        </w:rPr>
        <w:t xml:space="preserve"> I, am </w:t>
      </w:r>
      <w:proofErr w:type="spellStart"/>
      <w:r w:rsidRPr="003C56B5">
        <w:rPr>
          <w:rFonts w:ascii="Times New Roman" w:eastAsia="Calibri" w:hAnsi="Times New Roman" w:cs="Times New Roman"/>
          <w:iCs/>
        </w:rPr>
        <w:t>utilizat</w:t>
      </w:r>
      <w:proofErr w:type="spellEnd"/>
      <w:r w:rsidRPr="003C56B5">
        <w:rPr>
          <w:rFonts w:ascii="Times New Roman" w:eastAsia="Calibri" w:hAnsi="Times New Roman" w:cs="Times New Roman"/>
          <w:iCs/>
        </w:rPr>
        <w:t xml:space="preserve"> </w:t>
      </w:r>
      <w:r w:rsidRPr="003C56B5">
        <w:rPr>
          <w:rFonts w:ascii="Times New Roman" w:eastAsia="Calibri" w:hAnsi="Times New Roman" w:cs="Times New Roman"/>
          <w:iCs/>
          <w:lang w:val="en-GB"/>
        </w:rPr>
        <w:t>site-</w:t>
      </w:r>
      <w:proofErr w:type="spellStart"/>
      <w:r w:rsidRPr="003C56B5">
        <w:rPr>
          <w:rFonts w:ascii="Times New Roman" w:eastAsia="Calibri" w:hAnsi="Times New Roman" w:cs="Times New Roman"/>
          <w:iCs/>
          <w:lang w:val="en-GB"/>
        </w:rPr>
        <w:t>uri</w:t>
      </w:r>
      <w:proofErr w:type="spellEnd"/>
      <w:r w:rsidRPr="003C56B5">
        <w:rPr>
          <w:rFonts w:ascii="Times New Roman" w:eastAsia="Calibri" w:hAnsi="Times New Roman" w:cs="Times New Roman"/>
          <w:iCs/>
          <w:lang w:val="en-GB"/>
        </w:rPr>
        <w:t xml:space="preserve"> </w:t>
      </w:r>
      <w:proofErr w:type="spellStart"/>
      <w:r w:rsidRPr="003C56B5">
        <w:rPr>
          <w:rFonts w:ascii="Times New Roman" w:eastAsia="Calibri" w:hAnsi="Times New Roman" w:cs="Times New Roman"/>
          <w:iCs/>
          <w:lang w:val="en-GB"/>
        </w:rPr>
        <w:t>educationale</w:t>
      </w:r>
      <w:proofErr w:type="spellEnd"/>
      <w:r w:rsidRPr="003C56B5">
        <w:rPr>
          <w:rFonts w:ascii="Times New Roman" w:eastAsia="Calibri" w:hAnsi="Times New Roman" w:cs="Times New Roman"/>
          <w:iCs/>
          <w:lang w:val="en-GB"/>
        </w:rPr>
        <w:t xml:space="preserve"> care </w:t>
      </w:r>
      <w:proofErr w:type="spellStart"/>
      <w:r w:rsidRPr="003C56B5">
        <w:rPr>
          <w:rFonts w:ascii="Times New Roman" w:eastAsia="Calibri" w:hAnsi="Times New Roman" w:cs="Times New Roman"/>
          <w:iCs/>
          <w:lang w:val="en-GB"/>
        </w:rPr>
        <w:t>funcționează</w:t>
      </w:r>
      <w:proofErr w:type="spellEnd"/>
      <w:r w:rsidRPr="003C56B5">
        <w:rPr>
          <w:rFonts w:ascii="Times New Roman" w:eastAsia="Calibri" w:hAnsi="Times New Roman" w:cs="Times New Roman"/>
          <w:iCs/>
          <w:lang w:val="en-GB"/>
        </w:rPr>
        <w:t xml:space="preserve"> ca </w:t>
      </w:r>
      <w:proofErr w:type="spellStart"/>
      <w:r w:rsidRPr="003C56B5">
        <w:rPr>
          <w:rFonts w:ascii="Times New Roman" w:eastAsia="Calibri" w:hAnsi="Times New Roman" w:cs="Times New Roman"/>
          <w:iCs/>
          <w:lang w:val="en-GB"/>
        </w:rPr>
        <w:t>niște</w:t>
      </w:r>
      <w:proofErr w:type="spellEnd"/>
      <w:r w:rsidRPr="003C56B5">
        <w:rPr>
          <w:rFonts w:ascii="Times New Roman" w:eastAsia="Calibri" w:hAnsi="Times New Roman" w:cs="Times New Roman"/>
          <w:iCs/>
          <w:lang w:val="en-GB"/>
        </w:rPr>
        <w:t xml:space="preserve"> </w:t>
      </w:r>
      <w:proofErr w:type="spellStart"/>
      <w:r w:rsidRPr="003C56B5">
        <w:rPr>
          <w:rFonts w:ascii="Times New Roman" w:eastAsia="Calibri" w:hAnsi="Times New Roman" w:cs="Times New Roman"/>
          <w:iCs/>
          <w:lang w:val="en-GB"/>
        </w:rPr>
        <w:t>arhive</w:t>
      </w:r>
      <w:proofErr w:type="spellEnd"/>
      <w:r w:rsidRPr="003C56B5">
        <w:rPr>
          <w:rFonts w:ascii="Times New Roman" w:eastAsia="Calibri" w:hAnsi="Times New Roman" w:cs="Times New Roman"/>
          <w:iCs/>
          <w:lang w:val="en-GB"/>
        </w:rPr>
        <w:t xml:space="preserve"> de </w:t>
      </w:r>
      <w:proofErr w:type="spellStart"/>
      <w:r w:rsidRPr="003C56B5">
        <w:rPr>
          <w:rFonts w:ascii="Times New Roman" w:eastAsia="Calibri" w:hAnsi="Times New Roman" w:cs="Times New Roman"/>
          <w:iCs/>
          <w:lang w:val="en-GB"/>
        </w:rPr>
        <w:t>resurse</w:t>
      </w:r>
      <w:proofErr w:type="spellEnd"/>
      <w:r w:rsidRPr="003C56B5">
        <w:rPr>
          <w:rFonts w:ascii="Times New Roman" w:eastAsia="Calibri" w:hAnsi="Times New Roman" w:cs="Times New Roman"/>
          <w:iCs/>
          <w:lang w:val="en-GB"/>
        </w:rPr>
        <w:t xml:space="preserve"> </w:t>
      </w:r>
      <w:proofErr w:type="spellStart"/>
      <w:r w:rsidRPr="003C56B5">
        <w:rPr>
          <w:rFonts w:ascii="Times New Roman" w:eastAsia="Calibri" w:hAnsi="Times New Roman" w:cs="Times New Roman"/>
          <w:iCs/>
          <w:lang w:val="en-GB"/>
        </w:rPr>
        <w:t>digitale</w:t>
      </w:r>
      <w:proofErr w:type="spellEnd"/>
      <w:r w:rsidRPr="003C56B5">
        <w:rPr>
          <w:rFonts w:ascii="Times New Roman" w:eastAsia="Calibri" w:hAnsi="Times New Roman" w:cs="Times New Roman"/>
          <w:iCs/>
          <w:lang w:val="en-GB"/>
        </w:rPr>
        <w:t xml:space="preserve">. Am </w:t>
      </w:r>
      <w:proofErr w:type="spellStart"/>
      <w:r w:rsidRPr="003C56B5">
        <w:rPr>
          <w:rFonts w:ascii="Times New Roman" w:eastAsia="Calibri" w:hAnsi="Times New Roman" w:cs="Times New Roman"/>
          <w:iCs/>
          <w:lang w:val="en-GB"/>
        </w:rPr>
        <w:t>adaptat</w:t>
      </w:r>
      <w:proofErr w:type="spellEnd"/>
      <w:r w:rsidRPr="003C56B5">
        <w:rPr>
          <w:rFonts w:ascii="Times New Roman" w:eastAsia="Calibri" w:hAnsi="Times New Roman" w:cs="Times New Roman"/>
          <w:iCs/>
          <w:lang w:val="en-GB"/>
        </w:rPr>
        <w:t xml:space="preserve"> </w:t>
      </w:r>
      <w:proofErr w:type="spellStart"/>
      <w:r w:rsidRPr="003C56B5">
        <w:rPr>
          <w:rFonts w:ascii="Times New Roman" w:eastAsia="Calibri" w:hAnsi="Times New Roman" w:cs="Times New Roman"/>
          <w:iCs/>
          <w:lang w:val="en-GB"/>
        </w:rPr>
        <w:t>conținuturile</w:t>
      </w:r>
      <w:proofErr w:type="spellEnd"/>
      <w:r w:rsidRPr="003C56B5">
        <w:rPr>
          <w:rFonts w:ascii="Times New Roman" w:eastAsia="Calibri" w:hAnsi="Times New Roman" w:cs="Times New Roman"/>
          <w:iCs/>
          <w:lang w:val="en-GB"/>
        </w:rPr>
        <w:t xml:space="preserve"> </w:t>
      </w:r>
      <w:proofErr w:type="spellStart"/>
      <w:r w:rsidRPr="003C56B5">
        <w:rPr>
          <w:rFonts w:ascii="Times New Roman" w:eastAsia="Calibri" w:hAnsi="Times New Roman" w:cs="Times New Roman"/>
          <w:iCs/>
          <w:lang w:val="en-GB"/>
        </w:rPr>
        <w:t>pentru</w:t>
      </w:r>
      <w:proofErr w:type="spellEnd"/>
      <w:r w:rsidRPr="003C56B5">
        <w:rPr>
          <w:rFonts w:ascii="Times New Roman" w:eastAsia="Calibri" w:hAnsi="Times New Roman" w:cs="Times New Roman"/>
          <w:iCs/>
          <w:lang w:val="en-GB"/>
        </w:rPr>
        <w:t xml:space="preserve"> </w:t>
      </w:r>
      <w:proofErr w:type="spellStart"/>
      <w:r w:rsidRPr="003C56B5">
        <w:rPr>
          <w:rFonts w:ascii="Times New Roman" w:eastAsia="Calibri" w:hAnsi="Times New Roman" w:cs="Times New Roman"/>
          <w:iCs/>
          <w:lang w:val="en-GB"/>
        </w:rPr>
        <w:t>specificul</w:t>
      </w:r>
      <w:proofErr w:type="spellEnd"/>
      <w:r w:rsidRPr="003C56B5">
        <w:rPr>
          <w:rFonts w:ascii="Times New Roman" w:eastAsia="Calibri" w:hAnsi="Times New Roman" w:cs="Times New Roman"/>
          <w:iCs/>
          <w:lang w:val="en-GB"/>
        </w:rPr>
        <w:t xml:space="preserve"> </w:t>
      </w:r>
      <w:proofErr w:type="spellStart"/>
      <w:r w:rsidRPr="003C56B5">
        <w:rPr>
          <w:rFonts w:ascii="Times New Roman" w:eastAsia="Calibri" w:hAnsi="Times New Roman" w:cs="Times New Roman"/>
          <w:iCs/>
          <w:lang w:val="en-GB"/>
        </w:rPr>
        <w:t>clasei</w:t>
      </w:r>
      <w:proofErr w:type="spellEnd"/>
      <w:r w:rsidR="00C3746C">
        <w:rPr>
          <w:rFonts w:ascii="Times New Roman" w:eastAsia="Calibri" w:hAnsi="Times New Roman" w:cs="Times New Roman"/>
          <w:iCs/>
          <w:lang w:val="en-GB"/>
        </w:rPr>
        <w:t xml:space="preserve"> </w:t>
      </w:r>
      <w:proofErr w:type="spellStart"/>
      <w:r w:rsidR="00C3746C">
        <w:rPr>
          <w:rFonts w:ascii="Times New Roman" w:eastAsia="Calibri" w:hAnsi="Times New Roman" w:cs="Times New Roman"/>
          <w:iCs/>
          <w:lang w:val="en-GB"/>
        </w:rPr>
        <w:t>mele</w:t>
      </w:r>
      <w:proofErr w:type="spellEnd"/>
      <w:r w:rsidR="00C3746C">
        <w:rPr>
          <w:rFonts w:ascii="Times New Roman" w:eastAsia="Calibri" w:hAnsi="Times New Roman" w:cs="Times New Roman"/>
          <w:iCs/>
          <w:lang w:val="en-GB"/>
        </w:rPr>
        <w:t xml:space="preserve">, o </w:t>
      </w:r>
      <w:proofErr w:type="spellStart"/>
      <w:r w:rsidR="00C3746C">
        <w:rPr>
          <w:rFonts w:ascii="Times New Roman" w:eastAsia="Calibri" w:hAnsi="Times New Roman" w:cs="Times New Roman"/>
          <w:iCs/>
          <w:lang w:val="en-GB"/>
        </w:rPr>
        <w:t>clasă</w:t>
      </w:r>
      <w:proofErr w:type="spellEnd"/>
      <w:r w:rsidR="00C3746C">
        <w:rPr>
          <w:rFonts w:ascii="Times New Roman" w:eastAsia="Calibri" w:hAnsi="Times New Roman" w:cs="Times New Roman"/>
          <w:iCs/>
          <w:lang w:val="en-GB"/>
        </w:rPr>
        <w:t xml:space="preserve"> cu 35 de </w:t>
      </w:r>
      <w:proofErr w:type="spellStart"/>
      <w:r w:rsidR="00C3746C">
        <w:rPr>
          <w:rFonts w:ascii="Times New Roman" w:eastAsia="Calibri" w:hAnsi="Times New Roman" w:cs="Times New Roman"/>
          <w:iCs/>
          <w:lang w:val="en-GB"/>
        </w:rPr>
        <w:t>elevi</w:t>
      </w:r>
      <w:proofErr w:type="spellEnd"/>
      <w:r w:rsidR="00C3746C">
        <w:rPr>
          <w:rFonts w:ascii="Times New Roman" w:eastAsia="Calibri" w:hAnsi="Times New Roman" w:cs="Times New Roman"/>
          <w:iCs/>
          <w:lang w:val="en-GB"/>
        </w:rPr>
        <w:t>.</w:t>
      </w:r>
      <w:r w:rsidRPr="003C56B5">
        <w:rPr>
          <w:rFonts w:ascii="Times New Roman" w:eastAsia="Calibri" w:hAnsi="Times New Roman" w:cs="Times New Roman"/>
          <w:iCs/>
          <w:lang w:val="en-GB"/>
        </w:rPr>
        <w:t xml:space="preserve"> </w:t>
      </w:r>
      <w:r w:rsidRPr="003C56B5">
        <w:rPr>
          <w:rFonts w:ascii="Times New Roman" w:eastAsia="Calibri" w:hAnsi="Times New Roman" w:cs="Times New Roman"/>
          <w:lang w:val="ro-RO"/>
        </w:rPr>
        <w:t>Fișele digitale, ppt-urile educative și jocurile au fost introduse în diferite momente ale lecțiilor.</w:t>
      </w:r>
    </w:p>
    <w:p w14:paraId="378CE8EA" w14:textId="77777777" w:rsidR="00862570" w:rsidRPr="003C56B5" w:rsidRDefault="00862570" w:rsidP="003C56B5">
      <w:pPr>
        <w:spacing w:after="0" w:line="240" w:lineRule="auto"/>
        <w:jc w:val="both"/>
        <w:rPr>
          <w:rFonts w:ascii="Times New Roman" w:eastAsia="Calibri" w:hAnsi="Times New Roman" w:cs="Times New Roman"/>
          <w:lang w:val="en-GB"/>
        </w:rPr>
      </w:pPr>
      <w:r w:rsidRPr="003C56B5">
        <w:rPr>
          <w:rFonts w:ascii="Times New Roman" w:eastAsia="Calibri" w:hAnsi="Times New Roman" w:cs="Times New Roman"/>
          <w:noProof/>
        </w:rPr>
        <mc:AlternateContent>
          <mc:Choice Requires="wps">
            <w:drawing>
              <wp:anchor distT="0" distB="0" distL="114300" distR="114300" simplePos="0" relativeHeight="251417088" behindDoc="0" locked="0" layoutInCell="1" allowOverlap="1" wp14:anchorId="24044524" wp14:editId="52DD36BE">
                <wp:simplePos x="0" y="0"/>
                <wp:positionH relativeFrom="column">
                  <wp:posOffset>3464560</wp:posOffset>
                </wp:positionH>
                <wp:positionV relativeFrom="paragraph">
                  <wp:posOffset>52705</wp:posOffset>
                </wp:positionV>
                <wp:extent cx="1828800" cy="1303020"/>
                <wp:effectExtent l="6985" t="5080" r="12065" b="6350"/>
                <wp:wrapNone/>
                <wp:docPr id="56"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303020"/>
                        </a:xfrm>
                        <a:prstGeom prst="rect">
                          <a:avLst/>
                        </a:prstGeom>
                        <a:solidFill>
                          <a:srgbClr val="FFFFFF"/>
                        </a:solidFill>
                        <a:ln w="9525">
                          <a:solidFill>
                            <a:srgbClr val="000000"/>
                          </a:solidFill>
                          <a:miter lim="800000"/>
                          <a:headEnd/>
                          <a:tailEnd/>
                        </a:ln>
                      </wps:spPr>
                      <wps:txbx>
                        <w:txbxContent>
                          <w:p w14:paraId="0D5ED25F" w14:textId="77777777" w:rsidR="0025487E" w:rsidRDefault="0025487E" w:rsidP="00862570">
                            <w:r w:rsidRPr="00445688">
                              <w:rPr>
                                <w:noProof/>
                              </w:rPr>
                              <w:drawing>
                                <wp:inline distT="0" distB="0" distL="0" distR="0" wp14:anchorId="5D224894" wp14:editId="07473FDE">
                                  <wp:extent cx="1550670" cy="1173480"/>
                                  <wp:effectExtent l="19050" t="0" r="0" b="0"/>
                                  <wp:docPr id="81" name="Picture 1" descr="Graphical user interface, application&#10;&#10;Description automatically generated">
                                    <a:extLst xmlns:a="http://schemas.openxmlformats.org/drawingml/2006/main">
                                      <a:ext uri="{FF2B5EF4-FFF2-40B4-BE49-F238E27FC236}">
                                        <a16:creationId xmlns:a16="http://schemas.microsoft.com/office/drawing/2014/main" id="{D4F40498-99B4-B24B-B098-70AB5FF3D151}"/>
                                      </a:ext>
                                    </a:extLst>
                                  </wp:docPr>
                                  <wp:cNvGraphicFramePr/>
                                  <a:graphic xmlns:a="http://schemas.openxmlformats.org/drawingml/2006/main">
                                    <a:graphicData uri="http://schemas.openxmlformats.org/drawingml/2006/picture">
                                      <pic:pic xmlns:pic="http://schemas.openxmlformats.org/drawingml/2006/picture">
                                        <pic:nvPicPr>
                                          <pic:cNvPr id="4" name="Picture 3" descr="Graphical user interface, application&#10;&#10;Description automatically generated">
                                            <a:extLst>
                                              <a:ext uri="{FF2B5EF4-FFF2-40B4-BE49-F238E27FC236}">
                                                <a16:creationId xmlns:a16="http://schemas.microsoft.com/office/drawing/2014/main" id="{D4F40498-99B4-B24B-B098-70AB5FF3D151}"/>
                                              </a:ext>
                                            </a:extLst>
                                          </pic:cNvPr>
                                          <pic:cNvPicPr>
                                            <a:picLocks noChangeAspect="1"/>
                                          </pic:cNvPicPr>
                                        </pic:nvPicPr>
                                        <pic:blipFill rotWithShape="1">
                                          <a:blip r:embed="rId118" cstate="print"/>
                                          <a:srcRect t="8668" r="-1" b="22909"/>
                                          <a:stretch/>
                                        </pic:blipFill>
                                        <pic:spPr>
                                          <a:xfrm>
                                            <a:off x="0" y="0"/>
                                            <a:ext cx="1550670" cy="1173480"/>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044524" id="_x0000_t202" coordsize="21600,21600" o:spt="202" path="m,l,21600r21600,l21600,xe">
                <v:stroke joinstyle="miter"/>
                <v:path gradientshapeok="t" o:connecttype="rect"/>
              </v:shapetype>
              <v:shape id="Text Box 56" o:spid="_x0000_s1034" type="#_x0000_t202" style="position:absolute;left:0;text-align:left;margin-left:272.8pt;margin-top:4.15pt;width:2in;height:102.6pt;z-index:25141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">
                <v:textbox>
                  <w:txbxContent>
                    <w:p w14:paraId="0D5ED25F" w14:textId="77777777" w:rsidR="0025487E" w:rsidRDefault="0025487E" w:rsidP="00862570">
                      <w:r w:rsidRPr="00445688">
                        <w:rPr>
                          <w:noProof/>
                        </w:rPr>
                        <w:drawing>
                          <wp:inline distT="0" distB="0" distL="0" distR="0" wp14:anchorId="5D224894" wp14:editId="07473FDE">
                            <wp:extent cx="1550670" cy="1173480"/>
                            <wp:effectExtent l="19050" t="0" r="0" b="0"/>
                            <wp:docPr id="81" name="Picture 1" descr="Graphical user interface, application&#10;&#10;Description automatically generated">
                              <a:extLst xmlns:a="http://schemas.openxmlformats.org/drawingml/2006/main">
                                <a:ext uri="{FF2B5EF4-FFF2-40B4-BE49-F238E27FC236}">
                                  <a16:creationId xmlns:a16="http://schemas.microsoft.com/office/drawing/2014/main" id="{D4F40498-99B4-B24B-B098-70AB5FF3D151}"/>
                                </a:ext>
                              </a:extLst>
                            </wp:docPr>
                            <wp:cNvGraphicFramePr/>
                            <a:graphic xmlns:a="http://schemas.openxmlformats.org/drawingml/2006/main">
                              <a:graphicData uri="http://schemas.openxmlformats.org/drawingml/2006/picture">
                                <pic:pic xmlns:pic="http://schemas.openxmlformats.org/drawingml/2006/picture">
                                  <pic:nvPicPr>
                                    <pic:cNvPr id="4" name="Picture 3" descr="Graphical user interface, application&#10;&#10;Description automatically generated">
                                      <a:extLst>
                                        <a:ext uri="{FF2B5EF4-FFF2-40B4-BE49-F238E27FC236}">
                                          <a16:creationId xmlns:a16="http://schemas.microsoft.com/office/drawing/2014/main" id="{D4F40498-99B4-B24B-B098-70AB5FF3D151}"/>
                                        </a:ext>
                                      </a:extLst>
                                    </pic:cNvPr>
                                    <pic:cNvPicPr>
                                      <a:picLocks noChangeAspect="1"/>
                                    </pic:cNvPicPr>
                                  </pic:nvPicPr>
                                  <pic:blipFill rotWithShape="1">
                                    <a:blip r:embed="rId118" cstate="print"/>
                                    <a:srcRect t="8668" r="-1" b="22909"/>
                                    <a:stretch/>
                                  </pic:blipFill>
                                  <pic:spPr>
                                    <a:xfrm>
                                      <a:off x="0" y="0"/>
                                      <a:ext cx="1550670" cy="1173480"/>
                                    </a:xfrm>
                                    <a:prstGeom prst="rect">
                                      <a:avLst/>
                                    </a:prstGeom>
                                  </pic:spPr>
                                </pic:pic>
                              </a:graphicData>
                            </a:graphic>
                          </wp:inline>
                        </w:drawing>
                      </w:r>
                    </w:p>
                  </w:txbxContent>
                </v:textbox>
              </v:shape>
            </w:pict>
          </mc:Fallback>
        </mc:AlternateContent>
      </w:r>
      <w:hyperlink r:id="rId119" w:history="1">
        <w:r w:rsidRPr="003C56B5">
          <w:rPr>
            <w:rFonts w:ascii="Times New Roman" w:eastAsia="Calibri" w:hAnsi="Times New Roman" w:cs="Times New Roman"/>
            <w:color w:val="0000FF"/>
            <w:u w:val="single"/>
            <w:lang w:val="en-GB"/>
          </w:rPr>
          <w:t>www.twinkl.ro</w:t>
        </w:r>
      </w:hyperlink>
      <w:r w:rsidRPr="003C56B5">
        <w:rPr>
          <w:rFonts w:ascii="Times New Roman" w:eastAsia="Calibri" w:hAnsi="Times New Roman" w:cs="Times New Roman"/>
          <w:lang w:val="en-GB"/>
        </w:rPr>
        <w:t xml:space="preserve"> - </w:t>
      </w:r>
      <w:proofErr w:type="spellStart"/>
      <w:r w:rsidRPr="003C56B5">
        <w:rPr>
          <w:rFonts w:ascii="Times New Roman" w:eastAsia="Calibri" w:hAnsi="Times New Roman" w:cs="Times New Roman"/>
          <w:lang w:val="en-GB"/>
        </w:rPr>
        <w:t>Acest</w:t>
      </w:r>
      <w:proofErr w:type="spellEnd"/>
      <w:r w:rsidRPr="003C56B5">
        <w:rPr>
          <w:rFonts w:ascii="Times New Roman" w:eastAsia="Calibri" w:hAnsi="Times New Roman" w:cs="Times New Roman"/>
          <w:lang w:val="en-GB"/>
        </w:rPr>
        <w:t xml:space="preserve"> site </w:t>
      </w:r>
      <w:proofErr w:type="spellStart"/>
      <w:r w:rsidRPr="003C56B5">
        <w:rPr>
          <w:rFonts w:ascii="Times New Roman" w:eastAsia="Calibri" w:hAnsi="Times New Roman" w:cs="Times New Roman"/>
          <w:lang w:val="en-GB"/>
        </w:rPr>
        <w:t>prezintă</w:t>
      </w:r>
      <w:proofErr w:type="spellEnd"/>
      <w:r w:rsidRPr="003C56B5">
        <w:rPr>
          <w:rFonts w:ascii="Times New Roman" w:eastAsia="Calibri" w:hAnsi="Times New Roman" w:cs="Times New Roman"/>
          <w:lang w:val="en-GB"/>
        </w:rPr>
        <w:t xml:space="preserve">  o </w:t>
      </w:r>
      <w:proofErr w:type="spellStart"/>
      <w:r w:rsidRPr="003C56B5">
        <w:rPr>
          <w:rFonts w:ascii="Times New Roman" w:eastAsia="Calibri" w:hAnsi="Times New Roman" w:cs="Times New Roman"/>
          <w:lang w:val="en-GB"/>
        </w:rPr>
        <w:t>gamă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vastă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și</w:t>
      </w:r>
      <w:proofErr w:type="spellEnd"/>
      <w:r w:rsidRPr="003C56B5">
        <w:rPr>
          <w:rFonts w:ascii="Times New Roman" w:eastAsia="Calibri" w:hAnsi="Times New Roman" w:cs="Times New Roman"/>
          <w:lang w:val="en-GB"/>
        </w:rPr>
        <w:t xml:space="preserve"> </w:t>
      </w:r>
    </w:p>
    <w:p w14:paraId="33D01CF8" w14:textId="77777777" w:rsidR="00862570" w:rsidRPr="003C56B5" w:rsidRDefault="00862570" w:rsidP="003C56B5">
      <w:pPr>
        <w:spacing w:after="0" w:line="240" w:lineRule="auto"/>
        <w:jc w:val="both"/>
        <w:rPr>
          <w:rFonts w:ascii="Times New Roman" w:eastAsia="Calibri" w:hAnsi="Times New Roman" w:cs="Times New Roman"/>
          <w:lang w:val="en-GB"/>
        </w:rPr>
      </w:pPr>
      <w:proofErr w:type="spellStart"/>
      <w:r w:rsidRPr="003C56B5">
        <w:rPr>
          <w:rFonts w:ascii="Times New Roman" w:eastAsia="Calibri" w:hAnsi="Times New Roman" w:cs="Times New Roman"/>
          <w:lang w:val="en-GB"/>
        </w:rPr>
        <w:t>variată</w:t>
      </w:r>
      <w:proofErr w:type="spellEnd"/>
      <w:r w:rsidRPr="003C56B5">
        <w:rPr>
          <w:rFonts w:ascii="Times New Roman" w:eastAsia="Calibri" w:hAnsi="Times New Roman" w:cs="Times New Roman"/>
          <w:lang w:val="en-GB"/>
        </w:rPr>
        <w:t xml:space="preserve"> de </w:t>
      </w:r>
      <w:proofErr w:type="spellStart"/>
      <w:r w:rsidRPr="003C56B5">
        <w:rPr>
          <w:rFonts w:ascii="Times New Roman" w:eastAsia="Calibri" w:hAnsi="Times New Roman" w:cs="Times New Roman"/>
          <w:lang w:val="en-GB"/>
        </w:rPr>
        <w:t>resurse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educaționale</w:t>
      </w:r>
      <w:proofErr w:type="spellEnd"/>
      <w:r w:rsidRPr="003C56B5">
        <w:rPr>
          <w:rFonts w:ascii="Times New Roman" w:eastAsia="Calibri" w:hAnsi="Times New Roman" w:cs="Times New Roman"/>
          <w:lang w:val="en-GB"/>
        </w:rPr>
        <w:t xml:space="preserve"> create de </w:t>
      </w:r>
      <w:proofErr w:type="spellStart"/>
      <w:r w:rsidRPr="003C56B5">
        <w:rPr>
          <w:rFonts w:ascii="Times New Roman" w:eastAsia="Calibri" w:hAnsi="Times New Roman" w:cs="Times New Roman"/>
          <w:lang w:val="en-GB"/>
        </w:rPr>
        <w:t>profesori</w:t>
      </w:r>
      <w:proofErr w:type="spellEnd"/>
    </w:p>
    <w:p w14:paraId="51F42644" w14:textId="77777777" w:rsidR="00862570" w:rsidRPr="003C56B5" w:rsidRDefault="00862570" w:rsidP="003C56B5">
      <w:pPr>
        <w:spacing w:after="0" w:line="240" w:lineRule="auto"/>
        <w:jc w:val="both"/>
        <w:rPr>
          <w:rFonts w:ascii="Times New Roman" w:eastAsia="Calibri" w:hAnsi="Times New Roman" w:cs="Times New Roman"/>
          <w:lang w:val="en-GB"/>
        </w:rPr>
      </w:pPr>
      <w:r w:rsidRPr="003C56B5">
        <w:rPr>
          <w:rFonts w:ascii="Times New Roman" w:eastAsia="Calibri" w:hAnsi="Times New Roman" w:cs="Times New Roman"/>
          <w:lang w:val="en-GB"/>
        </w:rPr>
        <w:t xml:space="preserve"> cu </w:t>
      </w:r>
      <w:proofErr w:type="spellStart"/>
      <w:r w:rsidRPr="003C56B5">
        <w:rPr>
          <w:rFonts w:ascii="Times New Roman" w:eastAsia="Calibri" w:hAnsi="Times New Roman" w:cs="Times New Roman"/>
          <w:lang w:val="en-GB"/>
        </w:rPr>
        <w:t>experiență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Pentru</w:t>
      </w:r>
      <w:proofErr w:type="spellEnd"/>
      <w:r w:rsidRPr="003C56B5">
        <w:rPr>
          <w:rFonts w:ascii="Times New Roman" w:eastAsia="Calibri" w:hAnsi="Times New Roman" w:cs="Times New Roman"/>
          <w:lang w:val="en-GB"/>
        </w:rPr>
        <w:t xml:space="preserve"> un </w:t>
      </w:r>
      <w:proofErr w:type="spellStart"/>
      <w:r w:rsidRPr="003C56B5">
        <w:rPr>
          <w:rFonts w:ascii="Times New Roman" w:eastAsia="Calibri" w:hAnsi="Times New Roman" w:cs="Times New Roman"/>
          <w:lang w:val="en-GB"/>
        </w:rPr>
        <w:t>acces</w:t>
      </w:r>
      <w:proofErr w:type="spellEnd"/>
      <w:r w:rsidRPr="003C56B5">
        <w:rPr>
          <w:rFonts w:ascii="Times New Roman" w:eastAsia="Calibri" w:hAnsi="Times New Roman" w:cs="Times New Roman"/>
          <w:lang w:val="en-GB"/>
        </w:rPr>
        <w:t xml:space="preserve"> rapid </w:t>
      </w:r>
      <w:proofErr w:type="spellStart"/>
      <w:r w:rsidRPr="003C56B5">
        <w:rPr>
          <w:rFonts w:ascii="Times New Roman" w:eastAsia="Calibri" w:hAnsi="Times New Roman" w:cs="Times New Roman"/>
          <w:lang w:val="en-GB"/>
        </w:rPr>
        <w:t>și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ușor</w:t>
      </w:r>
      <w:proofErr w:type="spellEnd"/>
      <w:r w:rsidRPr="003C56B5">
        <w:rPr>
          <w:rFonts w:ascii="Times New Roman" w:eastAsia="Calibri" w:hAnsi="Times New Roman" w:cs="Times New Roman"/>
          <w:lang w:val="en-GB"/>
        </w:rPr>
        <w:t xml:space="preserve">, </w:t>
      </w:r>
    </w:p>
    <w:p w14:paraId="1E6CE62E" w14:textId="77777777" w:rsidR="00862570" w:rsidRPr="003C56B5" w:rsidRDefault="00862570" w:rsidP="003C56B5">
      <w:pPr>
        <w:spacing w:after="0" w:line="240" w:lineRule="auto"/>
        <w:jc w:val="both"/>
        <w:rPr>
          <w:rFonts w:ascii="Times New Roman" w:eastAsia="Calibri" w:hAnsi="Times New Roman" w:cs="Times New Roman"/>
          <w:lang w:val="en-GB"/>
        </w:rPr>
      </w:pPr>
      <w:proofErr w:type="spellStart"/>
      <w:r w:rsidRPr="003C56B5">
        <w:rPr>
          <w:rFonts w:ascii="Times New Roman" w:eastAsia="Calibri" w:hAnsi="Times New Roman" w:cs="Times New Roman"/>
          <w:lang w:val="en-GB"/>
        </w:rPr>
        <w:t>resursele</w:t>
      </w:r>
      <w:proofErr w:type="spellEnd"/>
      <w:r w:rsidRPr="003C56B5">
        <w:rPr>
          <w:rFonts w:ascii="Times New Roman" w:eastAsia="Calibri" w:hAnsi="Times New Roman" w:cs="Times New Roman"/>
          <w:lang w:val="en-GB"/>
        </w:rPr>
        <w:t xml:space="preserve"> sunt </w:t>
      </w:r>
      <w:proofErr w:type="spellStart"/>
      <w:r w:rsidRPr="003C56B5">
        <w:rPr>
          <w:rFonts w:ascii="Times New Roman" w:eastAsia="Calibri" w:hAnsi="Times New Roman" w:cs="Times New Roman"/>
          <w:lang w:val="en-GB"/>
        </w:rPr>
        <w:t>organizate</w:t>
      </w:r>
      <w:proofErr w:type="spellEnd"/>
      <w:r w:rsidRPr="003C56B5">
        <w:rPr>
          <w:rFonts w:ascii="Times New Roman" w:eastAsia="Calibri" w:hAnsi="Times New Roman" w:cs="Times New Roman"/>
          <w:lang w:val="en-GB"/>
        </w:rPr>
        <w:t xml:space="preserve"> pe </w:t>
      </w:r>
      <w:proofErr w:type="spellStart"/>
      <w:r w:rsidRPr="003C56B5">
        <w:rPr>
          <w:rFonts w:ascii="Times New Roman" w:eastAsia="Calibri" w:hAnsi="Times New Roman" w:cs="Times New Roman"/>
          <w:lang w:val="en-GB"/>
        </w:rPr>
        <w:t>categorii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relevante</w:t>
      </w:r>
      <w:proofErr w:type="spellEnd"/>
      <w:r w:rsidRPr="003C56B5">
        <w:rPr>
          <w:rFonts w:ascii="Times New Roman" w:eastAsia="Calibri" w:hAnsi="Times New Roman" w:cs="Times New Roman"/>
          <w:lang w:val="en-GB"/>
        </w:rPr>
        <w:t xml:space="preserve"> </w:t>
      </w:r>
    </w:p>
    <w:p w14:paraId="52C746A1" w14:textId="77777777" w:rsidR="00862570" w:rsidRPr="003C56B5" w:rsidRDefault="00862570" w:rsidP="003C56B5">
      <w:pPr>
        <w:spacing w:after="0" w:line="240" w:lineRule="auto"/>
        <w:jc w:val="both"/>
        <w:rPr>
          <w:rFonts w:ascii="Times New Roman" w:eastAsia="Calibri" w:hAnsi="Times New Roman" w:cs="Times New Roman"/>
          <w:lang w:val="en-GB"/>
        </w:rPr>
      </w:pPr>
      <w:proofErr w:type="spellStart"/>
      <w:r w:rsidRPr="003C56B5">
        <w:rPr>
          <w:rFonts w:ascii="Times New Roman" w:eastAsia="Calibri" w:hAnsi="Times New Roman" w:cs="Times New Roman"/>
          <w:lang w:val="en-GB"/>
        </w:rPr>
        <w:t>ariilor</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curriculare</w:t>
      </w:r>
      <w:proofErr w:type="spellEnd"/>
      <w:r w:rsidRPr="003C56B5">
        <w:rPr>
          <w:rFonts w:ascii="Times New Roman" w:eastAsia="Calibri" w:hAnsi="Times New Roman" w:cs="Times New Roman"/>
          <w:lang w:val="en-GB"/>
        </w:rPr>
        <w:t xml:space="preserve"> din </w:t>
      </w:r>
      <w:proofErr w:type="spellStart"/>
      <w:r w:rsidRPr="003C56B5">
        <w:rPr>
          <w:rFonts w:ascii="Times New Roman" w:eastAsia="Calibri" w:hAnsi="Times New Roman" w:cs="Times New Roman"/>
          <w:lang w:val="en-GB"/>
        </w:rPr>
        <w:t>învățământul</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preșcolar</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și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primar</w:t>
      </w:r>
      <w:proofErr w:type="spellEnd"/>
      <w:r w:rsidRPr="003C56B5">
        <w:rPr>
          <w:rFonts w:ascii="Times New Roman" w:eastAsia="Calibri" w:hAnsi="Times New Roman" w:cs="Times New Roman"/>
          <w:lang w:val="en-GB"/>
        </w:rPr>
        <w:t>.</w:t>
      </w:r>
    </w:p>
    <w:p w14:paraId="41ED791D" w14:textId="77777777" w:rsidR="00862570" w:rsidRPr="003C56B5" w:rsidRDefault="00862570" w:rsidP="003C56B5">
      <w:pPr>
        <w:spacing w:after="0" w:line="240" w:lineRule="auto"/>
        <w:jc w:val="both"/>
        <w:rPr>
          <w:rFonts w:ascii="Times New Roman" w:eastAsia="Calibri" w:hAnsi="Times New Roman" w:cs="Times New Roman"/>
          <w:lang w:val="en-GB"/>
        </w:rPr>
      </w:pPr>
      <w:r w:rsidRPr="003C56B5">
        <w:rPr>
          <w:rFonts w:ascii="Times New Roman" w:eastAsia="Calibri" w:hAnsi="Times New Roman" w:cs="Times New Roman"/>
          <w:lang w:val="en-GB"/>
        </w:rPr>
        <w:t xml:space="preserve">  L-am </w:t>
      </w:r>
      <w:proofErr w:type="spellStart"/>
      <w:r w:rsidRPr="003C56B5">
        <w:rPr>
          <w:rFonts w:ascii="Times New Roman" w:eastAsia="Calibri" w:hAnsi="Times New Roman" w:cs="Times New Roman"/>
          <w:lang w:val="en-GB"/>
        </w:rPr>
        <w:t>folosit</w:t>
      </w:r>
      <w:proofErr w:type="spellEnd"/>
      <w:r w:rsidRPr="003C56B5">
        <w:rPr>
          <w:rFonts w:ascii="Times New Roman" w:eastAsia="Calibri" w:hAnsi="Times New Roman" w:cs="Times New Roman"/>
          <w:lang w:val="en-GB"/>
        </w:rPr>
        <w:t xml:space="preserve"> la </w:t>
      </w:r>
      <w:proofErr w:type="spellStart"/>
      <w:r w:rsidRPr="003C56B5">
        <w:rPr>
          <w:rFonts w:ascii="Times New Roman" w:eastAsia="Calibri" w:hAnsi="Times New Roman" w:cs="Times New Roman"/>
          <w:lang w:val="en-GB"/>
        </w:rPr>
        <w:t>lecția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Noi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și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emoțiile</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noastre</w:t>
      </w:r>
      <w:proofErr w:type="spellEnd"/>
      <w:r w:rsidRPr="003C56B5">
        <w:rPr>
          <w:rFonts w:ascii="Times New Roman" w:eastAsia="Calibri" w:hAnsi="Times New Roman" w:cs="Times New Roman"/>
          <w:lang w:val="en-GB"/>
        </w:rPr>
        <w:t xml:space="preserve">”, </w:t>
      </w:r>
    </w:p>
    <w:p w14:paraId="4E4C1338" w14:textId="77777777" w:rsidR="00862570" w:rsidRPr="003C56B5" w:rsidRDefault="00862570" w:rsidP="003C56B5">
      <w:pPr>
        <w:spacing w:after="0" w:line="240" w:lineRule="auto"/>
        <w:jc w:val="both"/>
        <w:rPr>
          <w:rFonts w:ascii="Times New Roman" w:eastAsia="Calibri" w:hAnsi="Times New Roman" w:cs="Times New Roman"/>
          <w:lang w:val="en-GB"/>
        </w:rPr>
      </w:pPr>
      <w:r w:rsidRPr="003C56B5">
        <w:rPr>
          <w:rFonts w:ascii="Times New Roman" w:eastAsia="Calibri" w:hAnsi="Times New Roman" w:cs="Times New Roman"/>
          <w:lang w:val="en-GB"/>
        </w:rPr>
        <w:t xml:space="preserve">la </w:t>
      </w:r>
      <w:proofErr w:type="spellStart"/>
      <w:r w:rsidRPr="003C56B5">
        <w:rPr>
          <w:rFonts w:ascii="Times New Roman" w:eastAsia="Calibri" w:hAnsi="Times New Roman" w:cs="Times New Roman"/>
          <w:lang w:val="en-GB"/>
        </w:rPr>
        <w:t>disciplina</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i/>
          <w:lang w:val="en-GB"/>
        </w:rPr>
        <w:t>Dezvoltare</w:t>
      </w:r>
      <w:proofErr w:type="spellEnd"/>
      <w:r w:rsidRPr="003C56B5">
        <w:rPr>
          <w:rFonts w:ascii="Times New Roman" w:eastAsia="Calibri" w:hAnsi="Times New Roman" w:cs="Times New Roman"/>
          <w:i/>
          <w:lang w:val="en-GB"/>
        </w:rPr>
        <w:t xml:space="preserve"> </w:t>
      </w:r>
      <w:proofErr w:type="spellStart"/>
      <w:r w:rsidRPr="003C56B5">
        <w:rPr>
          <w:rFonts w:ascii="Times New Roman" w:eastAsia="Calibri" w:hAnsi="Times New Roman" w:cs="Times New Roman"/>
          <w:i/>
          <w:lang w:val="en-GB"/>
        </w:rPr>
        <w:t>personală</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momentul</w:t>
      </w:r>
      <w:proofErr w:type="spellEnd"/>
      <w:r w:rsidRPr="003C56B5">
        <w:rPr>
          <w:rFonts w:ascii="Times New Roman" w:eastAsia="Calibri" w:hAnsi="Times New Roman" w:cs="Times New Roman"/>
          <w:lang w:val="en-GB"/>
        </w:rPr>
        <w:t xml:space="preserve"> </w:t>
      </w:r>
    </w:p>
    <w:p w14:paraId="578A2256" w14:textId="77777777" w:rsidR="00862570" w:rsidRPr="003C56B5" w:rsidRDefault="00862570" w:rsidP="003C56B5">
      <w:pPr>
        <w:spacing w:after="0" w:line="240" w:lineRule="auto"/>
        <w:jc w:val="both"/>
        <w:rPr>
          <w:rFonts w:ascii="Times New Roman" w:eastAsia="Calibri" w:hAnsi="Times New Roman" w:cs="Times New Roman"/>
          <w:lang w:val="en-GB"/>
        </w:rPr>
      </w:pPr>
      <w:proofErr w:type="spellStart"/>
      <w:r w:rsidRPr="003C56B5">
        <w:rPr>
          <w:rFonts w:ascii="Times New Roman" w:eastAsia="Calibri" w:hAnsi="Times New Roman" w:cs="Times New Roman"/>
          <w:lang w:val="en-GB"/>
        </w:rPr>
        <w:t>dirijării</w:t>
      </w:r>
      <w:proofErr w:type="spellEnd"/>
      <w:r w:rsidRPr="003C56B5">
        <w:rPr>
          <w:rFonts w:ascii="Times New Roman" w:eastAsia="Calibri" w:hAnsi="Times New Roman" w:cs="Times New Roman"/>
          <w:lang w:val="en-GB"/>
        </w:rPr>
        <w:t xml:space="preserve"> </w:t>
      </w:r>
      <w:proofErr w:type="spellStart"/>
      <w:r w:rsidRPr="003C56B5">
        <w:rPr>
          <w:rFonts w:ascii="Times New Roman" w:eastAsia="Calibri" w:hAnsi="Times New Roman" w:cs="Times New Roman"/>
          <w:lang w:val="en-GB"/>
        </w:rPr>
        <w:t>învățării</w:t>
      </w:r>
      <w:proofErr w:type="spellEnd"/>
      <w:r w:rsidRPr="003C56B5">
        <w:rPr>
          <w:rFonts w:ascii="Times New Roman" w:eastAsia="Calibri" w:hAnsi="Times New Roman" w:cs="Times New Roman"/>
          <w:lang w:val="en-GB"/>
        </w:rPr>
        <w:t>.</w:t>
      </w:r>
    </w:p>
    <w:p w14:paraId="695412A9" w14:textId="77777777" w:rsidR="00862570" w:rsidRPr="003C56B5" w:rsidRDefault="0025487E" w:rsidP="003C56B5">
      <w:pPr>
        <w:spacing w:after="0" w:line="240" w:lineRule="auto"/>
        <w:jc w:val="both"/>
        <w:rPr>
          <w:rFonts w:ascii="Times New Roman" w:eastAsia="Calibri" w:hAnsi="Times New Roman" w:cs="Times New Roman"/>
          <w:b/>
          <w:bCs/>
          <w:color w:val="202020"/>
          <w:lang w:val="ro-RO"/>
        </w:rPr>
      </w:pPr>
      <w:hyperlink r:id="rId120" w:history="1">
        <w:r w:rsidR="00862570" w:rsidRPr="003C56B5">
          <w:rPr>
            <w:rFonts w:ascii="Times New Roman" w:eastAsia="Calibri" w:hAnsi="Times New Roman" w:cs="Times New Roman"/>
            <w:color w:val="0000FF"/>
            <w:u w:val="single"/>
            <w:lang w:val="en-GB"/>
          </w:rPr>
          <w:t>www.wordwall.net/ro</w:t>
        </w:r>
      </w:hyperlink>
      <w:r w:rsidR="00862570" w:rsidRPr="003C56B5">
        <w:rPr>
          <w:rFonts w:ascii="Times New Roman" w:eastAsia="Calibri" w:hAnsi="Times New Roman" w:cs="Times New Roman"/>
          <w:lang w:val="en-GB"/>
        </w:rPr>
        <w:t xml:space="preserve"> -</w:t>
      </w:r>
      <w:r w:rsidR="00862570" w:rsidRPr="003C56B5">
        <w:rPr>
          <w:rFonts w:ascii="Times New Roman" w:eastAsia="Calibri" w:hAnsi="Times New Roman" w:cs="Times New Roman"/>
          <w:color w:val="202020"/>
          <w:lang w:val="ro-RO"/>
        </w:rPr>
        <w:t xml:space="preserve"> Chestionare, potriviri, jocuri de cuvinte și multe altele;   Acest site a fost cel mai des folosit, datorită varietății de activități interactive, frontal și pe grupe. Platforma a fost utilizată la orele de matematică și  de comunicare în limba română, dar și în rezolvarea unor teme pentru acasă, urmând ca elevii să salveze răspunsurile și să le încarce la tema atribuită pe platforma unică a școlii. </w:t>
      </w:r>
    </w:p>
    <w:p w14:paraId="595CB9EE" w14:textId="77777777" w:rsidR="00862570" w:rsidRPr="003C56B5" w:rsidRDefault="00862570"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noProof/>
        </w:rPr>
        <w:drawing>
          <wp:inline distT="0" distB="0" distL="0" distR="0" wp14:anchorId="0B89E780" wp14:editId="4482D01F">
            <wp:extent cx="2259330" cy="1379220"/>
            <wp:effectExtent l="19050" t="0" r="7620" b="0"/>
            <wp:docPr id="51" name="Picture 2" descr="Graphical user interface, application&#10;&#10;Description automatically generated">
              <a:extLst xmlns:a="http://schemas.openxmlformats.org/drawingml/2006/main">
                <a:ext uri="{FF2B5EF4-FFF2-40B4-BE49-F238E27FC236}">
                  <a16:creationId xmlns:a16="http://schemas.microsoft.com/office/drawing/2014/main" id="{D16895E9-7957-1A44-B77C-CD26F5ABEF08}"/>
                </a:ext>
              </a:extLst>
            </wp:docPr>
            <wp:cNvGraphicFramePr/>
            <a:graphic xmlns:a="http://schemas.openxmlformats.org/drawingml/2006/main">
              <a:graphicData uri="http://schemas.openxmlformats.org/drawingml/2006/picture">
                <pic:pic xmlns:pic="http://schemas.openxmlformats.org/drawingml/2006/picture">
                  <pic:nvPicPr>
                    <pic:cNvPr id="5" name="Content Placeholder 4" descr="Graphical user interface, application&#10;&#10;Description automatically generated">
                      <a:extLst>
                        <a:ext uri="{FF2B5EF4-FFF2-40B4-BE49-F238E27FC236}">
                          <a16:creationId xmlns:a16="http://schemas.microsoft.com/office/drawing/2014/main" id="{D16895E9-7957-1A44-B77C-CD26F5ABEF08}"/>
                        </a:ext>
                      </a:extLst>
                    </pic:cNvPr>
                    <pic:cNvPicPr>
                      <a:picLocks noGrp="1" noChangeAspect="1"/>
                    </pic:cNvPicPr>
                  </pic:nvPicPr>
                  <pic:blipFill>
                    <a:blip r:embed="rId121" cstate="print"/>
                    <a:stretch>
                      <a:fillRect/>
                    </a:stretch>
                  </pic:blipFill>
                  <pic:spPr>
                    <a:xfrm>
                      <a:off x="0" y="0"/>
                      <a:ext cx="2258046" cy="1378436"/>
                    </a:xfrm>
                    <a:prstGeom prst="rect">
                      <a:avLst/>
                    </a:prstGeom>
                  </pic:spPr>
                </pic:pic>
              </a:graphicData>
            </a:graphic>
          </wp:inline>
        </w:drawing>
      </w:r>
      <w:r w:rsidRPr="003C56B5">
        <w:rPr>
          <w:rFonts w:ascii="Times New Roman" w:eastAsia="Calibri" w:hAnsi="Times New Roman" w:cs="Times New Roman"/>
          <w:lang w:val="ro-RO"/>
        </w:rPr>
        <w:t xml:space="preserve">   </w:t>
      </w:r>
      <w:r w:rsidRPr="003C56B5">
        <w:rPr>
          <w:rFonts w:ascii="Times New Roman" w:eastAsia="Calibri" w:hAnsi="Times New Roman" w:cs="Times New Roman"/>
          <w:noProof/>
        </w:rPr>
        <w:drawing>
          <wp:inline distT="0" distB="0" distL="0" distR="0" wp14:anchorId="69771F0F" wp14:editId="19EF6E93">
            <wp:extent cx="2426970" cy="1378208"/>
            <wp:effectExtent l="19050" t="0" r="0" b="0"/>
            <wp:docPr id="52" name="Picture 4" descr="Text, letter&#10;&#10;Description automatically generated">
              <a:extLst xmlns:a="http://schemas.openxmlformats.org/drawingml/2006/main">
                <a:ext uri="{FF2B5EF4-FFF2-40B4-BE49-F238E27FC236}">
                  <a16:creationId xmlns:a16="http://schemas.microsoft.com/office/drawing/2014/main" id="{8188156C-8BCB-324F-B18B-E4BC6D4A20C5}"/>
                </a:ext>
              </a:extLst>
            </wp:docPr>
            <wp:cNvGraphicFramePr/>
            <a:graphic xmlns:a="http://schemas.openxmlformats.org/drawingml/2006/main">
              <a:graphicData uri="http://schemas.openxmlformats.org/drawingml/2006/picture">
                <pic:pic xmlns:pic="http://schemas.openxmlformats.org/drawingml/2006/picture">
                  <pic:nvPicPr>
                    <pic:cNvPr id="5" name="Content Placeholder 4" descr="Text, letter&#10;&#10;Description automatically generated">
                      <a:extLst>
                        <a:ext uri="{FF2B5EF4-FFF2-40B4-BE49-F238E27FC236}">
                          <a16:creationId xmlns:a16="http://schemas.microsoft.com/office/drawing/2014/main" id="{8188156C-8BCB-324F-B18B-E4BC6D4A20C5}"/>
                        </a:ext>
                      </a:extLst>
                    </pic:cNvPr>
                    <pic:cNvPicPr>
                      <a:picLocks noGrp="1" noChangeAspect="1"/>
                    </pic:cNvPicPr>
                  </pic:nvPicPr>
                  <pic:blipFill>
                    <a:blip r:embed="rId122" cstate="print"/>
                    <a:stretch>
                      <a:fillRect/>
                    </a:stretch>
                  </pic:blipFill>
                  <pic:spPr>
                    <a:xfrm>
                      <a:off x="0" y="0"/>
                      <a:ext cx="2433576" cy="1381959"/>
                    </a:xfrm>
                    <a:prstGeom prst="rect">
                      <a:avLst/>
                    </a:prstGeom>
                  </pic:spPr>
                </pic:pic>
              </a:graphicData>
            </a:graphic>
          </wp:inline>
        </w:drawing>
      </w:r>
    </w:p>
    <w:p w14:paraId="5555C5D0" w14:textId="77777777" w:rsidR="00862570" w:rsidRPr="003C56B5" w:rsidRDefault="00862570" w:rsidP="003C56B5">
      <w:pPr>
        <w:spacing w:after="0" w:line="240" w:lineRule="auto"/>
        <w:jc w:val="both"/>
        <w:rPr>
          <w:rFonts w:ascii="Times New Roman" w:eastAsia="Calibri" w:hAnsi="Times New Roman" w:cs="Times New Roman"/>
          <w:lang w:val="ro-RO"/>
        </w:rPr>
      </w:pPr>
    </w:p>
    <w:p w14:paraId="56929B0C" w14:textId="77777777" w:rsidR="00862570" w:rsidRPr="003C56B5" w:rsidRDefault="00862570" w:rsidP="003C56B5">
      <w:pPr>
        <w:spacing w:after="0" w:line="240" w:lineRule="auto"/>
        <w:jc w:val="both"/>
        <w:rPr>
          <w:rFonts w:ascii="Times New Roman" w:eastAsia="+mn-ea" w:hAnsi="Times New Roman" w:cs="Times New Roman"/>
          <w:b/>
          <w:color w:val="1F497D"/>
          <w:lang w:val="ro-RO"/>
        </w:rPr>
      </w:pPr>
      <w:r w:rsidRPr="003C56B5">
        <w:rPr>
          <w:rFonts w:ascii="Times New Roman" w:eastAsia="Calibri" w:hAnsi="Times New Roman" w:cs="Times New Roman"/>
          <w:lang w:val="ro-RO"/>
        </w:rPr>
        <w:tab/>
      </w:r>
      <w:r w:rsidRPr="003C56B5">
        <w:rPr>
          <w:rFonts w:ascii="Times New Roman" w:eastAsia="Calibri" w:hAnsi="Times New Roman" w:cs="Times New Roman"/>
          <w:color w:val="0070C0"/>
          <w:lang w:val="ro-RO"/>
        </w:rPr>
        <w:t>Multiplayer</w:t>
      </w:r>
      <w:r w:rsidRPr="003C56B5">
        <w:rPr>
          <w:rFonts w:ascii="Times New Roman" w:eastAsia="Calibri" w:hAnsi="Times New Roman" w:cs="Times New Roman"/>
          <w:lang w:val="ro-RO"/>
        </w:rPr>
        <w:t xml:space="preserve"> este un format de pe </w:t>
      </w:r>
      <w:r w:rsidR="009B22FB">
        <w:fldChar w:fldCharType="begin"/>
      </w:r>
      <w:r w:rsidR="009B22FB">
        <w:instrText xml:space="preserve"> HYPERLINK "http://www.wordwall.net/ro" </w:instrText>
      </w:r>
      <w:r w:rsidR="009B22FB">
        <w:fldChar w:fldCharType="separate"/>
      </w:r>
      <w:r w:rsidRPr="003C56B5">
        <w:rPr>
          <w:rFonts w:ascii="Times New Roman" w:eastAsia="Calibri" w:hAnsi="Times New Roman" w:cs="Times New Roman"/>
          <w:color w:val="0000FF"/>
          <w:u w:val="single"/>
          <w:lang w:val="en-GB"/>
        </w:rPr>
        <w:t>www.wordwall.net/ro</w:t>
      </w:r>
      <w:r w:rsidR="009B22FB">
        <w:rPr>
          <w:rFonts w:ascii="Times New Roman" w:eastAsia="Calibri" w:hAnsi="Times New Roman" w:cs="Times New Roman"/>
          <w:color w:val="0000FF"/>
          <w:u w:val="single"/>
          <w:lang w:val="en-GB"/>
        </w:rPr>
        <w:fldChar w:fldCharType="end"/>
      </w:r>
      <w:r w:rsidRPr="003C56B5">
        <w:rPr>
          <w:rFonts w:ascii="Times New Roman" w:eastAsia="Calibri" w:hAnsi="Times New Roman" w:cs="Times New Roman"/>
          <w:lang w:val="ro-RO"/>
        </w:rPr>
        <w:t xml:space="preserve"> în care toți elevii se alătură aceluiași joc simultan, fiecare </w:t>
      </w:r>
      <w:r w:rsidR="00C3746C">
        <w:rPr>
          <w:rFonts w:ascii="Times New Roman" w:eastAsia="Calibri" w:hAnsi="Times New Roman" w:cs="Times New Roman"/>
          <w:lang w:val="ro-RO"/>
        </w:rPr>
        <w:t xml:space="preserve">pe propriul dispozitiv. Cadrul didactic </w:t>
      </w:r>
      <w:r w:rsidRPr="003C56B5">
        <w:rPr>
          <w:rFonts w:ascii="Times New Roman" w:eastAsia="Calibri" w:hAnsi="Times New Roman" w:cs="Times New Roman"/>
          <w:lang w:val="ro-RO"/>
        </w:rPr>
        <w:t>controlează fluxul de joc din fața clasei.  Unele jocuri sunt competitive, de exemplu, Quiz, când elevii să străduiesc să ofere răspunsul corect cât mai repede posibil. Altele, cum ar fi Brainstorm,  facilitează discuții de colaborare.</w:t>
      </w:r>
    </w:p>
    <w:p w14:paraId="5152F712" w14:textId="77777777" w:rsidR="00862570" w:rsidRPr="003C56B5" w:rsidRDefault="00C3746C" w:rsidP="003C56B5">
      <w:pPr>
        <w:spacing w:after="0" w:line="240" w:lineRule="auto"/>
        <w:jc w:val="both"/>
        <w:rPr>
          <w:rFonts w:ascii="Times New Roman" w:eastAsia="Calibri" w:hAnsi="Times New Roman" w:cs="Times New Roman"/>
          <w:i/>
          <w:color w:val="17365D"/>
          <w:u w:val="single"/>
          <w:lang w:val="ro-RO"/>
        </w:rPr>
      </w:pPr>
      <w:r>
        <w:rPr>
          <w:rFonts w:ascii="Times New Roman" w:eastAsia="Calibri" w:hAnsi="Times New Roman" w:cs="Times New Roman"/>
          <w:lang w:val="ro-RO"/>
        </w:rPr>
        <w:tab/>
      </w:r>
      <w:r w:rsidR="00862570" w:rsidRPr="003C56B5">
        <w:rPr>
          <w:rFonts w:ascii="Times New Roman" w:eastAsia="Calibri" w:hAnsi="Times New Roman" w:cs="Times New Roman"/>
          <w:lang w:val="ro-RO"/>
        </w:rPr>
        <w:t xml:space="preserve">Pentru activitățile muzicale/audiții , am utilizat CD-urile ,,Cutiuța muzicală” și canalul </w:t>
      </w:r>
      <w:r w:rsidR="00862570" w:rsidRPr="003C56B5">
        <w:rPr>
          <w:rFonts w:ascii="Times New Roman" w:eastAsia="Calibri" w:hAnsi="Times New Roman" w:cs="Times New Roman"/>
          <w:i/>
          <w:color w:val="17365D"/>
          <w:u w:val="single"/>
          <w:lang w:val="ro-RO"/>
        </w:rPr>
        <w:t xml:space="preserve">YouTube Kids . </w:t>
      </w:r>
    </w:p>
    <w:p w14:paraId="76DD53F7" w14:textId="77777777" w:rsidR="00862570" w:rsidRPr="003C56B5" w:rsidRDefault="00862570" w:rsidP="003C56B5">
      <w:pPr>
        <w:spacing w:after="0" w:line="240" w:lineRule="auto"/>
        <w:jc w:val="both"/>
        <w:rPr>
          <w:rFonts w:ascii="Times New Roman" w:eastAsia="Calibri" w:hAnsi="Times New Roman" w:cs="Times New Roman"/>
          <w:color w:val="1F497D"/>
          <w:u w:val="single"/>
          <w:lang w:val="ro-RO"/>
        </w:rPr>
      </w:pPr>
      <w:r w:rsidRPr="003C56B5">
        <w:rPr>
          <w:rFonts w:ascii="Times New Roman" w:eastAsia="Calibri" w:hAnsi="Times New Roman" w:cs="Times New Roman"/>
          <w:lang w:val="ro-RO"/>
        </w:rPr>
        <w:tab/>
        <w:t xml:space="preserve">În cadrul activităților de arte vizuale și abilități practice am utilizat platforma </w:t>
      </w:r>
      <w:r w:rsidRPr="003C56B5">
        <w:rPr>
          <w:rFonts w:ascii="Times New Roman" w:eastAsia="Calibri" w:hAnsi="Times New Roman" w:cs="Times New Roman"/>
          <w:color w:val="1F497D"/>
          <w:u w:val="single"/>
          <w:lang w:val="ro-RO"/>
        </w:rPr>
        <w:t xml:space="preserve">Digitaledu </w:t>
      </w:r>
      <w:r w:rsidRPr="003C56B5">
        <w:rPr>
          <w:rFonts w:ascii="Times New Roman" w:eastAsia="Calibri" w:hAnsi="Times New Roman" w:cs="Times New Roman"/>
          <w:lang w:val="ro-RO"/>
        </w:rPr>
        <w:t xml:space="preserve">și </w:t>
      </w:r>
      <w:r w:rsidRPr="003C56B5">
        <w:rPr>
          <w:rFonts w:ascii="Times New Roman" w:eastAsia="Calibri" w:hAnsi="Times New Roman" w:cs="Times New Roman"/>
          <w:color w:val="1F497D"/>
          <w:u w:val="single"/>
          <w:lang w:val="ro-RO"/>
        </w:rPr>
        <w:t>tutoriale de pe  youtube,</w:t>
      </w:r>
      <w:r w:rsidRPr="003C56B5">
        <w:rPr>
          <w:rFonts w:ascii="Times New Roman" w:eastAsia="Calibri" w:hAnsi="Times New Roman" w:cs="Times New Roman"/>
          <w:color w:val="1F497D"/>
          <w:lang w:val="ro-RO"/>
        </w:rPr>
        <w:t xml:space="preserve">  </w:t>
      </w:r>
      <w:r w:rsidRPr="003C56B5">
        <w:rPr>
          <w:rFonts w:ascii="Times New Roman" w:eastAsia="Calibri" w:hAnsi="Times New Roman" w:cs="Times New Roman"/>
          <w:lang w:val="ro-RO"/>
        </w:rPr>
        <w:t xml:space="preserve">precum și </w:t>
      </w:r>
      <w:r w:rsidRPr="003C56B5">
        <w:rPr>
          <w:rFonts w:ascii="Times New Roman" w:eastAsia="Calibri" w:hAnsi="Times New Roman" w:cs="Times New Roman"/>
          <w:color w:val="1F497D"/>
          <w:u w:val="single"/>
          <w:lang w:val="ro-RO"/>
        </w:rPr>
        <w:t xml:space="preserve">site-uri cu muzee virtuale. </w:t>
      </w:r>
    </w:p>
    <w:p w14:paraId="23EB102F" w14:textId="77777777" w:rsidR="00862570" w:rsidRPr="003C56B5" w:rsidRDefault="00862570"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 xml:space="preserve">Pentru exersarea literelor de mână și a scrierii pe rețea matematică se utilizează </w:t>
      </w:r>
      <w:r w:rsidRPr="003C56B5">
        <w:rPr>
          <w:rFonts w:ascii="Times New Roman" w:eastAsia="Calibri" w:hAnsi="Times New Roman" w:cs="Times New Roman"/>
          <w:b/>
          <w:lang w:val="ro-RO"/>
        </w:rPr>
        <w:t>tableta grafică</w:t>
      </w:r>
      <w:r w:rsidRPr="003C56B5">
        <w:rPr>
          <w:rFonts w:ascii="Times New Roman" w:eastAsia="Calibri" w:hAnsi="Times New Roman" w:cs="Times New Roman"/>
          <w:lang w:val="ro-RO"/>
        </w:rPr>
        <w:t xml:space="preserve"> sau </w:t>
      </w:r>
      <w:hyperlink r:id="rId123" w:history="1">
        <w:r w:rsidRPr="003C56B5">
          <w:rPr>
            <w:rFonts w:ascii="Times New Roman" w:eastAsia="Calibri" w:hAnsi="Times New Roman" w:cs="Times New Roman"/>
            <w:color w:val="0000FF"/>
            <w:u w:val="single"/>
            <w:lang w:val="ro-RO"/>
          </w:rPr>
          <w:t>https://jamboard.google.com</w:t>
        </w:r>
      </w:hyperlink>
      <w:r w:rsidRPr="003C56B5">
        <w:rPr>
          <w:rFonts w:ascii="Times New Roman" w:eastAsia="Calibri" w:hAnsi="Times New Roman" w:cs="Times New Roman"/>
          <w:lang w:val="ro-RO"/>
        </w:rPr>
        <w:t>.</w:t>
      </w:r>
    </w:p>
    <w:p w14:paraId="0BD8B2D2" w14:textId="77777777" w:rsidR="00862570" w:rsidRPr="003C56B5" w:rsidRDefault="00862570" w:rsidP="003C56B5">
      <w:pPr>
        <w:spacing w:after="0" w:line="240" w:lineRule="auto"/>
        <w:jc w:val="both"/>
        <w:rPr>
          <w:rFonts w:ascii="Times New Roman" w:eastAsia="+mn-ea" w:hAnsi="Times New Roman" w:cs="Times New Roman"/>
        </w:rPr>
      </w:pPr>
      <w:r w:rsidRPr="003C56B5">
        <w:rPr>
          <w:rFonts w:ascii="Times New Roman" w:eastAsia="+mn-ea" w:hAnsi="Times New Roman" w:cs="Times New Roman"/>
          <w:color w:val="0070C0"/>
        </w:rPr>
        <w:tab/>
      </w:r>
      <w:proofErr w:type="spellStart"/>
      <w:r w:rsidRPr="003C56B5">
        <w:rPr>
          <w:rFonts w:ascii="Times New Roman" w:eastAsia="+mn-ea" w:hAnsi="Times New Roman" w:cs="Times New Roman"/>
        </w:rPr>
        <w:t>Pentru</w:t>
      </w:r>
      <w:proofErr w:type="spellEnd"/>
      <w:r w:rsidRPr="003C56B5">
        <w:rPr>
          <w:rFonts w:ascii="Times New Roman" w:eastAsia="+mn-ea" w:hAnsi="Times New Roman" w:cs="Times New Roman"/>
        </w:rPr>
        <w:t xml:space="preserve"> </w:t>
      </w:r>
      <w:proofErr w:type="spellStart"/>
      <w:r w:rsidRPr="003C56B5">
        <w:rPr>
          <w:rFonts w:ascii="Times New Roman" w:eastAsia="+mn-ea" w:hAnsi="Times New Roman" w:cs="Times New Roman"/>
        </w:rPr>
        <w:t>probele</w:t>
      </w:r>
      <w:proofErr w:type="spellEnd"/>
      <w:r w:rsidRPr="003C56B5">
        <w:rPr>
          <w:rFonts w:ascii="Times New Roman" w:eastAsia="+mn-ea" w:hAnsi="Times New Roman" w:cs="Times New Roman"/>
        </w:rPr>
        <w:t xml:space="preserve"> de </w:t>
      </w:r>
      <w:proofErr w:type="spellStart"/>
      <w:r w:rsidRPr="003C56B5">
        <w:rPr>
          <w:rFonts w:ascii="Times New Roman" w:eastAsia="+mn-ea" w:hAnsi="Times New Roman" w:cs="Times New Roman"/>
        </w:rPr>
        <w:t>evaluare</w:t>
      </w:r>
      <w:proofErr w:type="spellEnd"/>
      <w:r w:rsidRPr="003C56B5">
        <w:rPr>
          <w:rFonts w:ascii="Times New Roman" w:eastAsia="+mn-ea" w:hAnsi="Times New Roman" w:cs="Times New Roman"/>
        </w:rPr>
        <w:t xml:space="preserve">, a </w:t>
      </w:r>
      <w:proofErr w:type="spellStart"/>
      <w:r w:rsidRPr="003C56B5">
        <w:rPr>
          <w:rFonts w:ascii="Times New Roman" w:eastAsia="+mn-ea" w:hAnsi="Times New Roman" w:cs="Times New Roman"/>
        </w:rPr>
        <w:t>fost</w:t>
      </w:r>
      <w:proofErr w:type="spellEnd"/>
      <w:r w:rsidRPr="003C56B5">
        <w:rPr>
          <w:rFonts w:ascii="Times New Roman" w:eastAsia="+mn-ea" w:hAnsi="Times New Roman" w:cs="Times New Roman"/>
        </w:rPr>
        <w:t xml:space="preserve"> </w:t>
      </w:r>
      <w:proofErr w:type="spellStart"/>
      <w:proofErr w:type="gramStart"/>
      <w:r w:rsidRPr="003C56B5">
        <w:rPr>
          <w:rFonts w:ascii="Times New Roman" w:eastAsia="+mn-ea" w:hAnsi="Times New Roman" w:cs="Times New Roman"/>
        </w:rPr>
        <w:t>utilizat</w:t>
      </w:r>
      <w:proofErr w:type="spellEnd"/>
      <w:r w:rsidRPr="003C56B5">
        <w:rPr>
          <w:rFonts w:ascii="Times New Roman" w:eastAsia="+mn-ea" w:hAnsi="Times New Roman" w:cs="Times New Roman"/>
          <w:color w:val="0070C0"/>
        </w:rPr>
        <w:t xml:space="preserve">  https://kahoot.com</w:t>
      </w:r>
      <w:proofErr w:type="gramEnd"/>
      <w:r w:rsidRPr="003C56B5">
        <w:rPr>
          <w:rFonts w:ascii="Times New Roman" w:eastAsia="+mn-ea" w:hAnsi="Times New Roman" w:cs="Times New Roman"/>
        </w:rPr>
        <w:t>.</w:t>
      </w:r>
    </w:p>
    <w:p w14:paraId="1350CA4E" w14:textId="77777777" w:rsidR="00862570" w:rsidRPr="003C56B5" w:rsidRDefault="00862570"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 </w:t>
      </w:r>
      <w:r w:rsidRPr="003C56B5">
        <w:rPr>
          <w:rFonts w:ascii="Times New Roman" w:eastAsia="Calibri" w:hAnsi="Times New Roman" w:cs="Times New Roman"/>
          <w:noProof/>
        </w:rPr>
        <w:drawing>
          <wp:inline distT="0" distB="0" distL="0" distR="0" wp14:anchorId="1171B501" wp14:editId="5239924C">
            <wp:extent cx="4826442" cy="1582309"/>
            <wp:effectExtent l="0" t="0" r="0" b="0"/>
            <wp:docPr id="53" name="Picture 8" descr="Graphical user interface, application&#10;&#10;Description automatically generated">
              <a:extLst xmlns:a="http://schemas.openxmlformats.org/drawingml/2006/main">
                <a:ext uri="{FF2B5EF4-FFF2-40B4-BE49-F238E27FC236}">
                  <a16:creationId xmlns:a16="http://schemas.microsoft.com/office/drawing/2014/main" id="{D9141D08-3701-E740-9FBA-5A0C332C0738}"/>
                </a:ext>
              </a:extLst>
            </wp:docPr>
            <wp:cNvGraphicFramePr/>
            <a:graphic xmlns:a="http://schemas.openxmlformats.org/drawingml/2006/main">
              <a:graphicData uri="http://schemas.openxmlformats.org/drawingml/2006/picture">
                <pic:pic xmlns:pic="http://schemas.openxmlformats.org/drawingml/2006/picture">
                  <pic:nvPicPr>
                    <pic:cNvPr id="5" name="Content Placeholder 4" descr="Graphical user interface, application&#10;&#10;Description automatically generated">
                      <a:extLst>
                        <a:ext uri="{FF2B5EF4-FFF2-40B4-BE49-F238E27FC236}">
                          <a16:creationId xmlns:a16="http://schemas.microsoft.com/office/drawing/2014/main" id="{D9141D08-3701-E740-9FBA-5A0C332C0738}"/>
                        </a:ext>
                      </a:extLst>
                    </pic:cNvPr>
                    <pic:cNvPicPr>
                      <a:picLocks noGrp="1" noChangeAspect="1"/>
                    </pic:cNvPicPr>
                  </pic:nvPicPr>
                  <pic:blipFill>
                    <a:blip r:embed="rId124" cstate="print"/>
                    <a:stretch>
                      <a:fillRect/>
                    </a:stretch>
                  </pic:blipFill>
                  <pic:spPr>
                    <a:xfrm>
                      <a:off x="0" y="0"/>
                      <a:ext cx="4826920" cy="1582466"/>
                    </a:xfrm>
                    <a:prstGeom prst="rect">
                      <a:avLst/>
                    </a:prstGeom>
                  </pic:spPr>
                </pic:pic>
              </a:graphicData>
            </a:graphic>
          </wp:inline>
        </w:drawing>
      </w:r>
      <w:r w:rsidRPr="003C56B5">
        <w:rPr>
          <w:rFonts w:ascii="Times New Roman" w:eastAsia="Calibri" w:hAnsi="Times New Roman" w:cs="Times New Roman"/>
          <w:lang w:val="ro-RO"/>
        </w:rPr>
        <w:t xml:space="preserve">     </w:t>
      </w:r>
      <w:r w:rsidRPr="003C56B5">
        <w:rPr>
          <w:rFonts w:ascii="Times New Roman" w:eastAsia="Calibri" w:hAnsi="Times New Roman" w:cs="Times New Roman"/>
          <w:b/>
          <w:bCs/>
          <w:noProof/>
        </w:rPr>
        <w:drawing>
          <wp:inline distT="0" distB="0" distL="0" distR="0" wp14:anchorId="05AE4A86" wp14:editId="0A6DB327">
            <wp:extent cx="4919181" cy="1948070"/>
            <wp:effectExtent l="0" t="0" r="0" b="0"/>
            <wp:docPr id="54" name="Picture 9" descr="Graphical user interface, application, Teams&#10;&#10;Description automatically generated">
              <a:extLst xmlns:a="http://schemas.openxmlformats.org/drawingml/2006/main">
                <a:ext uri="{FF2B5EF4-FFF2-40B4-BE49-F238E27FC236}">
                  <a16:creationId xmlns:a16="http://schemas.microsoft.com/office/drawing/2014/main" id="{98306070-B3AC-0646-9A61-73A1E82343B9}"/>
                </a:ext>
              </a:extLst>
            </wp:docPr>
            <wp:cNvGraphicFramePr/>
            <a:graphic xmlns:a="http://schemas.openxmlformats.org/drawingml/2006/main">
              <a:graphicData uri="http://schemas.openxmlformats.org/drawingml/2006/picture">
                <pic:pic xmlns:pic="http://schemas.openxmlformats.org/drawingml/2006/picture">
                  <pic:nvPicPr>
                    <pic:cNvPr id="5" name="Content Placeholder 4" descr="Graphical user interface, application, Teams&#10;&#10;Description automatically generated">
                      <a:extLst>
                        <a:ext uri="{FF2B5EF4-FFF2-40B4-BE49-F238E27FC236}">
                          <a16:creationId xmlns:a16="http://schemas.microsoft.com/office/drawing/2014/main" id="{98306070-B3AC-0646-9A61-73A1E82343B9}"/>
                        </a:ext>
                      </a:extLst>
                    </pic:cNvPr>
                    <pic:cNvPicPr>
                      <a:picLocks noGrp="1" noChangeAspect="1"/>
                    </pic:cNvPicPr>
                  </pic:nvPicPr>
                  <pic:blipFill>
                    <a:blip r:embed="rId125" cstate="print"/>
                    <a:stretch>
                      <a:fillRect/>
                    </a:stretch>
                  </pic:blipFill>
                  <pic:spPr>
                    <a:xfrm>
                      <a:off x="0" y="0"/>
                      <a:ext cx="4930449" cy="1952532"/>
                    </a:xfrm>
                    <a:prstGeom prst="rect">
                      <a:avLst/>
                    </a:prstGeom>
                  </pic:spPr>
                </pic:pic>
              </a:graphicData>
            </a:graphic>
          </wp:inline>
        </w:drawing>
      </w:r>
    </w:p>
    <w:p w14:paraId="1D6DC5AA" w14:textId="77777777" w:rsidR="00862570" w:rsidRPr="003C56B5" w:rsidRDefault="00862570" w:rsidP="008723DF">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Pentru deprinderea elevilor de a utiliza manualul, am folosit zilnic varianta digitală (</w:t>
      </w:r>
      <w:r w:rsidR="009B22FB">
        <w:fldChar w:fldCharType="begin"/>
      </w:r>
      <w:r w:rsidR="009B22FB">
        <w:instrText xml:space="preserve"> HYPERLINK "https://www.manuale.edu.ro/" </w:instrText>
      </w:r>
      <w:r w:rsidR="009B22FB">
        <w:fldChar w:fldCharType="separate"/>
      </w:r>
      <w:r w:rsidRPr="003C56B5">
        <w:rPr>
          <w:rFonts w:ascii="Times New Roman" w:eastAsia="Calibri" w:hAnsi="Times New Roman" w:cs="Times New Roman"/>
          <w:b/>
          <w:bCs/>
          <w:color w:val="0000FF"/>
          <w:u w:val="single"/>
          <w:lang w:val="ro-RO"/>
        </w:rPr>
        <w:t>https://www.manuale.edu.ro</w:t>
      </w:r>
      <w:r w:rsidR="009B22FB">
        <w:rPr>
          <w:rFonts w:ascii="Times New Roman" w:eastAsia="Calibri" w:hAnsi="Times New Roman" w:cs="Times New Roman"/>
          <w:b/>
          <w:bCs/>
          <w:color w:val="0000FF"/>
          <w:u w:val="single"/>
          <w:lang w:val="ro-RO"/>
        </w:rPr>
        <w:fldChar w:fldCharType="end"/>
      </w:r>
      <w:r w:rsidRPr="003C56B5">
        <w:rPr>
          <w:rFonts w:ascii="Times New Roman" w:eastAsia="Calibri" w:hAnsi="Times New Roman" w:cs="Times New Roman"/>
          <w:lang w:val="ro-RO"/>
        </w:rPr>
        <w:t xml:space="preserve">) a celor două manuale de clasa I (CLR și MEM), le partajez la orele on-line și am abordat toate tipurile de sarcini din ele, în diferite momente ale lecțiilor. </w:t>
      </w:r>
    </w:p>
    <w:p w14:paraId="1744CE7F" w14:textId="77777777" w:rsidR="00862570" w:rsidRDefault="00862570"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r>
    </w:p>
    <w:p w14:paraId="45B29968" w14:textId="77777777" w:rsidR="00DA70BF" w:rsidRPr="003C56B5" w:rsidRDefault="00DA70BF" w:rsidP="003C56B5">
      <w:pPr>
        <w:spacing w:after="0" w:line="240" w:lineRule="auto"/>
        <w:jc w:val="both"/>
        <w:rPr>
          <w:rFonts w:ascii="Times New Roman" w:eastAsia="Calibri" w:hAnsi="Times New Roman" w:cs="Times New Roman"/>
          <w:lang w:val="ro-RO"/>
        </w:rPr>
      </w:pPr>
    </w:p>
    <w:p w14:paraId="6FB3F841" w14:textId="77777777" w:rsidR="00A62374" w:rsidRPr="008723DF" w:rsidRDefault="00A62374" w:rsidP="008723DF">
      <w:pPr>
        <w:spacing w:after="0" w:line="240" w:lineRule="auto"/>
        <w:ind w:firstLine="284"/>
        <w:jc w:val="center"/>
        <w:rPr>
          <w:rFonts w:ascii="Times New Roman" w:eastAsia="Times New Roman" w:hAnsi="Times New Roman" w:cs="Times New Roman"/>
          <w:b/>
          <w:color w:val="000000"/>
        </w:rPr>
      </w:pPr>
      <w:r w:rsidRPr="003C56B5">
        <w:rPr>
          <w:rFonts w:ascii="Times New Roman" w:eastAsia="Times New Roman" w:hAnsi="Times New Roman" w:cs="Times New Roman"/>
          <w:b/>
          <w:color w:val="000000"/>
        </w:rPr>
        <w:t>EXERSAREA LIMBAJULUI ELEVILOR CU TSA</w:t>
      </w:r>
    </w:p>
    <w:p w14:paraId="6647CEC5" w14:textId="77777777" w:rsidR="00A62374" w:rsidRPr="008723DF" w:rsidRDefault="00A62374" w:rsidP="00C3746C">
      <w:pPr>
        <w:spacing w:after="0" w:line="240" w:lineRule="auto"/>
        <w:ind w:firstLine="284"/>
        <w:jc w:val="right"/>
        <w:rPr>
          <w:rFonts w:ascii="Times New Roman" w:eastAsia="Times New Roman" w:hAnsi="Times New Roman" w:cs="Times New Roman"/>
          <w:bCs/>
          <w:i/>
          <w:iCs/>
        </w:rPr>
      </w:pPr>
      <w:proofErr w:type="spellStart"/>
      <w:r w:rsidRPr="008723DF">
        <w:rPr>
          <w:rFonts w:ascii="Times New Roman" w:eastAsia="Times New Roman" w:hAnsi="Times New Roman" w:cs="Times New Roman"/>
          <w:bCs/>
          <w:i/>
          <w:iCs/>
        </w:rPr>
        <w:t>Prof</w:t>
      </w:r>
      <w:r w:rsidR="008723DF" w:rsidRPr="008723DF">
        <w:rPr>
          <w:rFonts w:ascii="Times New Roman" w:eastAsia="Times New Roman" w:hAnsi="Times New Roman" w:cs="Times New Roman"/>
          <w:bCs/>
          <w:i/>
          <w:iCs/>
        </w:rPr>
        <w:t>esor</w:t>
      </w:r>
      <w:proofErr w:type="spellEnd"/>
      <w:r w:rsidRPr="008723DF">
        <w:rPr>
          <w:rFonts w:ascii="Times New Roman" w:eastAsia="Times New Roman" w:hAnsi="Times New Roman" w:cs="Times New Roman"/>
          <w:bCs/>
          <w:i/>
          <w:iCs/>
        </w:rPr>
        <w:t xml:space="preserve"> </w:t>
      </w:r>
      <w:proofErr w:type="spellStart"/>
      <w:r w:rsidRPr="008723DF">
        <w:rPr>
          <w:rFonts w:ascii="Times New Roman" w:eastAsia="Times New Roman" w:hAnsi="Times New Roman" w:cs="Times New Roman"/>
          <w:bCs/>
          <w:i/>
          <w:iCs/>
        </w:rPr>
        <w:t>psihopedagog</w:t>
      </w:r>
      <w:proofErr w:type="spellEnd"/>
      <w:r w:rsidRPr="008723DF">
        <w:rPr>
          <w:rFonts w:ascii="Times New Roman" w:eastAsia="Times New Roman" w:hAnsi="Times New Roman" w:cs="Times New Roman"/>
          <w:bCs/>
          <w:i/>
          <w:iCs/>
        </w:rPr>
        <w:t xml:space="preserve"> </w:t>
      </w:r>
      <w:proofErr w:type="spellStart"/>
      <w:r w:rsidR="008723DF" w:rsidRPr="008723DF">
        <w:rPr>
          <w:rFonts w:ascii="Times New Roman" w:eastAsia="Times New Roman" w:hAnsi="Times New Roman" w:cs="Times New Roman"/>
          <w:bCs/>
          <w:i/>
          <w:iCs/>
        </w:rPr>
        <w:t>Melincianu</w:t>
      </w:r>
      <w:proofErr w:type="spellEnd"/>
      <w:r w:rsidR="008723DF" w:rsidRPr="008723DF">
        <w:rPr>
          <w:rFonts w:ascii="Times New Roman" w:eastAsia="Times New Roman" w:hAnsi="Times New Roman" w:cs="Times New Roman"/>
          <w:bCs/>
          <w:i/>
          <w:iCs/>
        </w:rPr>
        <w:t xml:space="preserve"> Gabriela</w:t>
      </w:r>
    </w:p>
    <w:p w14:paraId="6BD450D4" w14:textId="77777777" w:rsidR="00A62374" w:rsidRPr="008723DF" w:rsidRDefault="00A62374" w:rsidP="00C3746C">
      <w:pPr>
        <w:spacing w:after="0" w:line="240" w:lineRule="auto"/>
        <w:ind w:firstLine="284"/>
        <w:jc w:val="right"/>
        <w:rPr>
          <w:rFonts w:ascii="Times New Roman" w:eastAsia="Times New Roman" w:hAnsi="Times New Roman" w:cs="Times New Roman"/>
          <w:bCs/>
          <w:i/>
          <w:iCs/>
        </w:rPr>
      </w:pPr>
      <w:proofErr w:type="spellStart"/>
      <w:r w:rsidRPr="008723DF">
        <w:rPr>
          <w:rFonts w:ascii="Times New Roman" w:eastAsia="Times New Roman" w:hAnsi="Times New Roman" w:cs="Times New Roman"/>
          <w:bCs/>
          <w:i/>
          <w:iCs/>
        </w:rPr>
        <w:t>Centrul</w:t>
      </w:r>
      <w:proofErr w:type="spellEnd"/>
      <w:r w:rsidRPr="008723DF">
        <w:rPr>
          <w:rFonts w:ascii="Times New Roman" w:eastAsia="Times New Roman" w:hAnsi="Times New Roman" w:cs="Times New Roman"/>
          <w:bCs/>
          <w:i/>
          <w:iCs/>
        </w:rPr>
        <w:t xml:space="preserve"> </w:t>
      </w:r>
      <w:proofErr w:type="spellStart"/>
      <w:r w:rsidRPr="008723DF">
        <w:rPr>
          <w:rFonts w:ascii="Times New Roman" w:eastAsia="Times New Roman" w:hAnsi="Times New Roman" w:cs="Times New Roman"/>
          <w:bCs/>
          <w:i/>
          <w:iCs/>
        </w:rPr>
        <w:t>Școlar</w:t>
      </w:r>
      <w:proofErr w:type="spellEnd"/>
      <w:r w:rsidRPr="008723DF">
        <w:rPr>
          <w:rFonts w:ascii="Times New Roman" w:eastAsia="Times New Roman" w:hAnsi="Times New Roman" w:cs="Times New Roman"/>
          <w:bCs/>
          <w:i/>
          <w:iCs/>
        </w:rPr>
        <w:t xml:space="preserve"> de </w:t>
      </w:r>
      <w:proofErr w:type="spellStart"/>
      <w:r w:rsidRPr="008723DF">
        <w:rPr>
          <w:rFonts w:ascii="Times New Roman" w:eastAsia="Times New Roman" w:hAnsi="Times New Roman" w:cs="Times New Roman"/>
          <w:bCs/>
          <w:i/>
          <w:iCs/>
        </w:rPr>
        <w:t>Educație</w:t>
      </w:r>
      <w:proofErr w:type="spellEnd"/>
      <w:r w:rsidRPr="008723DF">
        <w:rPr>
          <w:rFonts w:ascii="Times New Roman" w:eastAsia="Times New Roman" w:hAnsi="Times New Roman" w:cs="Times New Roman"/>
          <w:bCs/>
          <w:i/>
          <w:iCs/>
        </w:rPr>
        <w:t xml:space="preserve"> </w:t>
      </w:r>
      <w:proofErr w:type="spellStart"/>
      <w:r w:rsidRPr="008723DF">
        <w:rPr>
          <w:rFonts w:ascii="Times New Roman" w:eastAsia="Times New Roman" w:hAnsi="Times New Roman" w:cs="Times New Roman"/>
          <w:bCs/>
          <w:i/>
          <w:iCs/>
        </w:rPr>
        <w:t>Incluzivă</w:t>
      </w:r>
      <w:proofErr w:type="spellEnd"/>
      <w:r w:rsidRPr="008723DF">
        <w:rPr>
          <w:rFonts w:ascii="Times New Roman" w:eastAsia="Times New Roman" w:hAnsi="Times New Roman" w:cs="Times New Roman"/>
          <w:bCs/>
          <w:i/>
          <w:iCs/>
        </w:rPr>
        <w:t xml:space="preserve"> Nr. 1 </w:t>
      </w:r>
      <w:proofErr w:type="spellStart"/>
      <w:r w:rsidRPr="008723DF">
        <w:rPr>
          <w:rFonts w:ascii="Times New Roman" w:eastAsia="Times New Roman" w:hAnsi="Times New Roman" w:cs="Times New Roman"/>
          <w:bCs/>
          <w:i/>
          <w:iCs/>
        </w:rPr>
        <w:t>Bacău</w:t>
      </w:r>
      <w:proofErr w:type="spellEnd"/>
    </w:p>
    <w:p w14:paraId="4B2DB91F" w14:textId="77777777" w:rsidR="00A62374" w:rsidRPr="008723DF" w:rsidRDefault="00A62374" w:rsidP="003C56B5">
      <w:pPr>
        <w:spacing w:after="0" w:line="240" w:lineRule="auto"/>
        <w:ind w:firstLine="720"/>
        <w:jc w:val="center"/>
        <w:rPr>
          <w:rFonts w:ascii="Times New Roman" w:eastAsia="Times New Roman" w:hAnsi="Times New Roman" w:cs="Times New Roman"/>
          <w:bCs/>
          <w:color w:val="000000"/>
        </w:rPr>
      </w:pPr>
    </w:p>
    <w:p w14:paraId="3423A784" w14:textId="77777777" w:rsidR="00A62374" w:rsidRPr="003C56B5" w:rsidRDefault="00A62374" w:rsidP="003C56B5">
      <w:pPr>
        <w:autoSpaceDE w:val="0"/>
        <w:autoSpaceDN w:val="0"/>
        <w:adjustRightInd w:val="0"/>
        <w:spacing w:after="0" w:line="240" w:lineRule="auto"/>
        <w:ind w:firstLine="708"/>
        <w:jc w:val="both"/>
        <w:rPr>
          <w:rFonts w:ascii="Times New Roman" w:eastAsia="Times New Roman" w:hAnsi="Times New Roman" w:cs="Times New Roman"/>
          <w:color w:val="000000"/>
        </w:rPr>
      </w:pPr>
      <w:proofErr w:type="spellStart"/>
      <w:r w:rsidRPr="003C56B5">
        <w:rPr>
          <w:rFonts w:ascii="Times New Roman" w:eastAsia="TimesNewRomanPSMT" w:hAnsi="Times New Roman" w:cs="Times New Roman"/>
        </w:rPr>
        <w:t>Prin</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intermediul</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disciplinei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i/>
        </w:rPr>
        <w:t>Terapia</w:t>
      </w:r>
      <w:proofErr w:type="spellEnd"/>
      <w:r w:rsidRPr="003C56B5">
        <w:rPr>
          <w:rFonts w:ascii="Times New Roman" w:eastAsia="TimesNewRomanPSMT" w:hAnsi="Times New Roman" w:cs="Times New Roman"/>
          <w:i/>
        </w:rPr>
        <w:t xml:space="preserve"> </w:t>
      </w:r>
      <w:proofErr w:type="spellStart"/>
      <w:r w:rsidRPr="003C56B5">
        <w:rPr>
          <w:rFonts w:ascii="Times New Roman" w:eastAsia="TimesNewRomanPSMT" w:hAnsi="Times New Roman" w:cs="Times New Roman"/>
          <w:i/>
        </w:rPr>
        <w:t>Tulburărilor</w:t>
      </w:r>
      <w:proofErr w:type="spellEnd"/>
      <w:r w:rsidRPr="003C56B5">
        <w:rPr>
          <w:rFonts w:ascii="Times New Roman" w:eastAsia="TimesNewRomanPSMT" w:hAnsi="Times New Roman" w:cs="Times New Roman"/>
          <w:i/>
        </w:rPr>
        <w:t xml:space="preserve"> de </w:t>
      </w:r>
      <w:proofErr w:type="spellStart"/>
      <w:r w:rsidRPr="003C56B5">
        <w:rPr>
          <w:rFonts w:ascii="Times New Roman" w:eastAsia="TimesNewRomanPSMT" w:hAnsi="Times New Roman" w:cs="Times New Roman"/>
          <w:i/>
        </w:rPr>
        <w:t>Limbaj</w:t>
      </w:r>
      <w:proofErr w:type="spellEnd"/>
      <w:r w:rsidRPr="003C56B5">
        <w:rPr>
          <w:rFonts w:ascii="Times New Roman" w:eastAsia="TimesNewRomanPSMT" w:hAnsi="Times New Roman" w:cs="Times New Roman"/>
          <w:i/>
        </w:rPr>
        <w:t xml:space="preserve"> (TTL),</w:t>
      </w:r>
      <w:r w:rsidRPr="003C56B5">
        <w:rPr>
          <w:rFonts w:ascii="Times New Roman" w:eastAsia="TimesNewRomanPSMT" w:hAnsi="Times New Roman" w:cs="Times New Roman"/>
        </w:rPr>
        <w:t xml:space="preserve"> se pot </w:t>
      </w:r>
      <w:proofErr w:type="spellStart"/>
      <w:r w:rsidRPr="003C56B5">
        <w:rPr>
          <w:rFonts w:ascii="Times New Roman" w:eastAsia="TimesNewRomanPSMT" w:hAnsi="Times New Roman" w:cs="Times New Roman"/>
        </w:rPr>
        <w:t>desfășura</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activități</w:t>
      </w:r>
      <w:proofErr w:type="spellEnd"/>
      <w:r w:rsidRPr="003C56B5">
        <w:rPr>
          <w:rFonts w:ascii="Times New Roman" w:eastAsia="TimesNewRomanPSMT" w:hAnsi="Times New Roman" w:cs="Times New Roman"/>
        </w:rPr>
        <w:t xml:space="preserve"> de </w:t>
      </w:r>
      <w:proofErr w:type="spellStart"/>
      <w:r w:rsidRPr="003C56B5">
        <w:rPr>
          <w:rFonts w:ascii="Times New Roman" w:eastAsia="TimesNewRomanPSMT" w:hAnsi="Times New Roman" w:cs="Times New Roman"/>
        </w:rPr>
        <w:t>învățare</w:t>
      </w:r>
      <w:proofErr w:type="spellEnd"/>
      <w:r w:rsidRPr="003C56B5">
        <w:rPr>
          <w:rFonts w:ascii="Times New Roman" w:eastAsia="TimesNewRomanPSMT" w:hAnsi="Times New Roman" w:cs="Times New Roman"/>
        </w:rPr>
        <w:t xml:space="preserve"> care </w:t>
      </w:r>
      <w:proofErr w:type="spellStart"/>
      <w:r w:rsidRPr="003C56B5">
        <w:rPr>
          <w:rFonts w:ascii="Times New Roman" w:eastAsia="TimesNewRomanPSMT" w:hAnsi="Times New Roman" w:cs="Times New Roman"/>
        </w:rPr>
        <w:t>vizează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consolidarea</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noțiunilor</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spațiale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și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temporale</w:t>
      </w:r>
      <w:proofErr w:type="spellEnd"/>
      <w:r w:rsidRPr="003C56B5">
        <w:rPr>
          <w:rFonts w:ascii="Times New Roman" w:eastAsia="TimesNewRomanPSMT" w:hAnsi="Times New Roman" w:cs="Times New Roman"/>
        </w:rPr>
        <w:t xml:space="preserve"> ale </w:t>
      </w:r>
      <w:proofErr w:type="spellStart"/>
      <w:r w:rsidRPr="003C56B5">
        <w:rPr>
          <w:rFonts w:ascii="Times New Roman" w:eastAsia="TimesNewRomanPSMT" w:hAnsi="Times New Roman" w:cs="Times New Roman"/>
        </w:rPr>
        <w:t>elevului</w:t>
      </w:r>
      <w:proofErr w:type="spellEnd"/>
      <w:r w:rsidRPr="003C56B5">
        <w:rPr>
          <w:rFonts w:ascii="Times New Roman" w:eastAsia="TimesNewRomanPSMT" w:hAnsi="Times New Roman" w:cs="Times New Roman"/>
        </w:rPr>
        <w:t xml:space="preserve"> cu </w:t>
      </w:r>
      <w:proofErr w:type="spellStart"/>
      <w:r w:rsidRPr="003C56B5">
        <w:rPr>
          <w:rFonts w:ascii="Times New Roman" w:eastAsia="TimesNewRomanPSMT" w:hAnsi="Times New Roman" w:cs="Times New Roman"/>
        </w:rPr>
        <w:t>deficiență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mintală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medie</w:t>
      </w:r>
      <w:proofErr w:type="spellEnd"/>
      <w:r w:rsidRPr="003C56B5">
        <w:rPr>
          <w:rFonts w:ascii="Times New Roman" w:eastAsia="TimesNewRomanPSMT" w:hAnsi="Times New Roman" w:cs="Times New Roman"/>
        </w:rPr>
        <w:t>/</w:t>
      </w:r>
      <w:proofErr w:type="spellStart"/>
      <w:r w:rsidRPr="003C56B5">
        <w:rPr>
          <w:rFonts w:ascii="Times New Roman" w:eastAsia="TimesNewRomanPSMT" w:hAnsi="Times New Roman" w:cs="Times New Roman"/>
        </w:rPr>
        <w:t>gravă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severă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și</w:t>
      </w:r>
      <w:proofErr w:type="spellEnd"/>
      <w:r w:rsidRPr="003C56B5">
        <w:rPr>
          <w:rFonts w:ascii="Times New Roman" w:eastAsia="TimesNewRomanPSMT" w:hAnsi="Times New Roman" w:cs="Times New Roman"/>
        </w:rPr>
        <w:t xml:space="preserve"> retard </w:t>
      </w:r>
      <w:proofErr w:type="spellStart"/>
      <w:r w:rsidRPr="003C56B5">
        <w:rPr>
          <w:rFonts w:ascii="Times New Roman" w:eastAsia="TimesNewRomanPSMT" w:hAnsi="Times New Roman" w:cs="Times New Roman"/>
        </w:rPr>
        <w:t>în</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dezvoltarea</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limbajului</w:t>
      </w:r>
      <w:proofErr w:type="spellEnd"/>
      <w:r w:rsidRPr="003C56B5">
        <w:rPr>
          <w:rFonts w:ascii="Times New Roman" w:eastAsia="TimesNewRomanPSMT" w:hAnsi="Times New Roman" w:cs="Times New Roman"/>
        </w:rPr>
        <w:t xml:space="preserve">, ca </w:t>
      </w:r>
      <w:proofErr w:type="spellStart"/>
      <w:r w:rsidRPr="003C56B5">
        <w:rPr>
          <w:rFonts w:ascii="Times New Roman" w:eastAsia="TimesNewRomanPSMT" w:hAnsi="Times New Roman" w:cs="Times New Roman"/>
        </w:rPr>
        <w:t>etapă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premergătoare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însușirii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scrisului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și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cititului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Utilizarea</w:t>
      </w:r>
      <w:proofErr w:type="spellEnd"/>
      <w:r w:rsidRPr="003C56B5">
        <w:rPr>
          <w:rFonts w:ascii="Times New Roman" w:eastAsia="TimesNewRomanPSMT" w:hAnsi="Times New Roman" w:cs="Times New Roman"/>
        </w:rPr>
        <w:t xml:space="preserve"> de </w:t>
      </w:r>
      <w:proofErr w:type="spellStart"/>
      <w:r w:rsidRPr="003C56B5">
        <w:rPr>
          <w:rFonts w:ascii="Times New Roman" w:eastAsia="TimesNewRomanPSMT" w:hAnsi="Times New Roman" w:cs="Times New Roman"/>
        </w:rPr>
        <w:t>strategii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didactice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moderne</w:t>
      </w:r>
      <w:proofErr w:type="spellEnd"/>
      <w:r w:rsidRPr="003C56B5">
        <w:rPr>
          <w:rFonts w:ascii="Times New Roman" w:eastAsia="TimesNewRomanPSMT" w:hAnsi="Times New Roman" w:cs="Times New Roman"/>
        </w:rPr>
        <w:t xml:space="preserve">, variate, </w:t>
      </w:r>
      <w:proofErr w:type="spellStart"/>
      <w:r w:rsidRPr="003C56B5">
        <w:rPr>
          <w:rFonts w:ascii="Times New Roman" w:eastAsia="TimesNewRomanPSMT" w:hAnsi="Times New Roman" w:cs="Times New Roman"/>
        </w:rPr>
        <w:t>atractive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și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adecvate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particularităților</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psiho-individuale</w:t>
      </w:r>
      <w:proofErr w:type="spellEnd"/>
      <w:r w:rsidRPr="003C56B5">
        <w:rPr>
          <w:rFonts w:ascii="Times New Roman" w:eastAsia="TimesNewRomanPSMT" w:hAnsi="Times New Roman" w:cs="Times New Roman"/>
        </w:rPr>
        <w:t xml:space="preserve"> ale </w:t>
      </w:r>
      <w:proofErr w:type="spellStart"/>
      <w:r w:rsidRPr="003C56B5">
        <w:rPr>
          <w:rFonts w:ascii="Times New Roman" w:eastAsia="TimesNewRomanPSMT" w:hAnsi="Times New Roman" w:cs="Times New Roman"/>
        </w:rPr>
        <w:t>elevului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prin</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stabilirea</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unor</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sarcini</w:t>
      </w:r>
      <w:proofErr w:type="spellEnd"/>
      <w:r w:rsidRPr="003C56B5">
        <w:rPr>
          <w:rFonts w:ascii="Times New Roman" w:eastAsia="TimesNewRomanPSMT" w:hAnsi="Times New Roman" w:cs="Times New Roman"/>
        </w:rPr>
        <w:t xml:space="preserve"> de </w:t>
      </w:r>
      <w:proofErr w:type="spellStart"/>
      <w:r w:rsidRPr="003C56B5">
        <w:rPr>
          <w:rFonts w:ascii="Times New Roman" w:eastAsia="TimesNewRomanPSMT" w:hAnsi="Times New Roman" w:cs="Times New Roman"/>
        </w:rPr>
        <w:t>lucru</w:t>
      </w:r>
      <w:proofErr w:type="spellEnd"/>
      <w:r w:rsidRPr="003C56B5">
        <w:rPr>
          <w:rFonts w:ascii="Times New Roman" w:eastAsia="TimesNewRomanPSMT" w:hAnsi="Times New Roman" w:cs="Times New Roman"/>
        </w:rPr>
        <w:t xml:space="preserve"> gradate, </w:t>
      </w:r>
      <w:proofErr w:type="spellStart"/>
      <w:r w:rsidRPr="003C56B5">
        <w:rPr>
          <w:rFonts w:ascii="Times New Roman" w:eastAsia="TimesNewRomanPSMT" w:hAnsi="Times New Roman" w:cs="Times New Roman"/>
        </w:rPr>
        <w:t>stimularea</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și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încurajarea</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permanentă</w:t>
      </w:r>
      <w:proofErr w:type="spellEnd"/>
      <w:r w:rsidRPr="003C56B5">
        <w:rPr>
          <w:rFonts w:ascii="Times New Roman" w:eastAsia="TimesNewRomanPSMT" w:hAnsi="Times New Roman" w:cs="Times New Roman"/>
        </w:rPr>
        <w:t xml:space="preserve"> a </w:t>
      </w:r>
      <w:proofErr w:type="spellStart"/>
      <w:r w:rsidRPr="003C56B5">
        <w:rPr>
          <w:rFonts w:ascii="Times New Roman" w:eastAsia="TimesNewRomanPSMT" w:hAnsi="Times New Roman" w:cs="Times New Roman"/>
        </w:rPr>
        <w:t>acestuia</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va</w:t>
      </w:r>
      <w:proofErr w:type="spellEnd"/>
      <w:r w:rsidRPr="003C56B5">
        <w:rPr>
          <w:rFonts w:ascii="Times New Roman" w:eastAsia="TimesNewRomanPSMT" w:hAnsi="Times New Roman" w:cs="Times New Roman"/>
        </w:rPr>
        <w:t xml:space="preserve"> </w:t>
      </w:r>
      <w:proofErr w:type="spellStart"/>
      <w:r w:rsidRPr="003C56B5">
        <w:rPr>
          <w:rFonts w:ascii="Times New Roman" w:eastAsia="Times New Roman" w:hAnsi="Times New Roman" w:cs="Times New Roman"/>
          <w:color w:val="000000"/>
        </w:rPr>
        <w:t>determina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transformarea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elevului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dintr</w:t>
      </w:r>
      <w:proofErr w:type="spellEnd"/>
      <w:r w:rsidRPr="003C56B5">
        <w:rPr>
          <w:rFonts w:ascii="Times New Roman" w:eastAsia="Times New Roman" w:hAnsi="Times New Roman" w:cs="Times New Roman"/>
          <w:color w:val="000000"/>
        </w:rPr>
        <w:t xml:space="preserve">-un receptor al </w:t>
      </w:r>
      <w:proofErr w:type="spellStart"/>
      <w:r w:rsidRPr="003C56B5">
        <w:rPr>
          <w:rFonts w:ascii="Times New Roman" w:eastAsia="Times New Roman" w:hAnsi="Times New Roman" w:cs="Times New Roman"/>
          <w:color w:val="000000"/>
        </w:rPr>
        <w:t>informaţiei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într</w:t>
      </w:r>
      <w:proofErr w:type="spellEnd"/>
      <w:r w:rsidRPr="003C56B5">
        <w:rPr>
          <w:rFonts w:ascii="Times New Roman" w:eastAsia="Times New Roman" w:hAnsi="Times New Roman" w:cs="Times New Roman"/>
          <w:color w:val="000000"/>
        </w:rPr>
        <w:t xml:space="preserve">-un </w:t>
      </w:r>
      <w:proofErr w:type="spellStart"/>
      <w:r w:rsidRPr="003C56B5">
        <w:rPr>
          <w:rFonts w:ascii="Times New Roman" w:eastAsia="Times New Roman" w:hAnsi="Times New Roman" w:cs="Times New Roman"/>
          <w:color w:val="000000"/>
        </w:rPr>
        <w:t>partener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activ</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procesul</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predare-învățare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formare</w:t>
      </w:r>
      <w:proofErr w:type="spellEnd"/>
      <w:r w:rsidRPr="003C56B5">
        <w:rPr>
          <w:rFonts w:ascii="Times New Roman" w:eastAsia="Times New Roman" w:hAnsi="Times New Roman" w:cs="Times New Roman"/>
          <w:color w:val="000000"/>
        </w:rPr>
        <w:t xml:space="preserve"> a </w:t>
      </w:r>
      <w:proofErr w:type="spellStart"/>
      <w:r w:rsidRPr="003C56B5">
        <w:rPr>
          <w:rFonts w:ascii="Times New Roman" w:eastAsia="Times New Roman" w:hAnsi="Times New Roman" w:cs="Times New Roman"/>
          <w:color w:val="000000"/>
        </w:rPr>
        <w:t>propriei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personalităţi</w:t>
      </w:r>
      <w:proofErr w:type="spellEnd"/>
      <w:r w:rsidRPr="003C56B5">
        <w:rPr>
          <w:rFonts w:ascii="Times New Roman" w:eastAsia="Times New Roman" w:hAnsi="Times New Roman" w:cs="Times New Roman"/>
          <w:color w:val="000000"/>
        </w:rPr>
        <w:t xml:space="preserve">. </w:t>
      </w:r>
    </w:p>
    <w:p w14:paraId="56DE30D8" w14:textId="77777777" w:rsidR="00A62374" w:rsidRPr="003C56B5" w:rsidRDefault="00A62374" w:rsidP="003C56B5">
      <w:pPr>
        <w:spacing w:after="0" w:line="240" w:lineRule="auto"/>
        <w:ind w:firstLine="708"/>
        <w:jc w:val="both"/>
        <w:rPr>
          <w:rFonts w:ascii="Times New Roman" w:eastAsia="Times New Roman" w:hAnsi="Times New Roman" w:cs="Times New Roman"/>
          <w:lang w:val="it-IT"/>
        </w:rPr>
      </w:pP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noul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cadru</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conferit</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predarea-învăţarea-evaluarea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eficientă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legătura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indisolubilă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dintre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limbaj</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şi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gândire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determină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concretizarea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gândirii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prin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intermediul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limbajului</w:t>
      </w:r>
      <w:proofErr w:type="spellEnd"/>
      <w:r w:rsidRPr="003C56B5">
        <w:rPr>
          <w:rFonts w:ascii="Times New Roman" w:eastAsia="Times New Roman" w:hAnsi="Times New Roman" w:cs="Times New Roman"/>
          <w:color w:val="000000"/>
        </w:rPr>
        <w:t xml:space="preserve">. La </w:t>
      </w:r>
      <w:proofErr w:type="spellStart"/>
      <w:r w:rsidRPr="003C56B5">
        <w:rPr>
          <w:rFonts w:ascii="Times New Roman" w:eastAsia="Times New Roman" w:hAnsi="Times New Roman" w:cs="Times New Roman"/>
          <w:color w:val="000000"/>
        </w:rPr>
        <w:t>copiii</w:t>
      </w:r>
      <w:proofErr w:type="spellEnd"/>
      <w:r w:rsidRPr="003C56B5">
        <w:rPr>
          <w:rFonts w:ascii="Times New Roman" w:eastAsia="Times New Roman" w:hAnsi="Times New Roman" w:cs="Times New Roman"/>
          <w:color w:val="000000"/>
        </w:rPr>
        <w:t xml:space="preserve"> cu </w:t>
      </w:r>
      <w:proofErr w:type="spellStart"/>
      <w:r w:rsidRPr="003C56B5">
        <w:rPr>
          <w:rFonts w:ascii="Times New Roman" w:eastAsia="Times New Roman" w:hAnsi="Times New Roman" w:cs="Times New Roman"/>
          <w:color w:val="000000"/>
        </w:rPr>
        <w:t>deficiență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intelectuală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antrenarea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limbajului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strânsă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legătură</w:t>
      </w:r>
      <w:proofErr w:type="spellEnd"/>
      <w:r w:rsidRPr="003C56B5">
        <w:rPr>
          <w:rFonts w:ascii="Times New Roman" w:eastAsia="Times New Roman" w:hAnsi="Times New Roman" w:cs="Times New Roman"/>
          <w:color w:val="000000"/>
        </w:rPr>
        <w:t xml:space="preserve"> cu </w:t>
      </w:r>
      <w:proofErr w:type="spellStart"/>
      <w:r w:rsidRPr="003C56B5">
        <w:rPr>
          <w:rFonts w:ascii="Times New Roman" w:eastAsia="Times New Roman" w:hAnsi="Times New Roman" w:cs="Times New Roman"/>
          <w:color w:val="000000"/>
        </w:rPr>
        <w:t>gândirea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va</w:t>
      </w:r>
      <w:proofErr w:type="spellEnd"/>
      <w:r w:rsidRPr="003C56B5">
        <w:rPr>
          <w:rFonts w:ascii="Times New Roman" w:eastAsia="Times New Roman" w:hAnsi="Times New Roman" w:cs="Times New Roman"/>
          <w:color w:val="000000"/>
        </w:rPr>
        <w:t xml:space="preserve"> conduce la </w:t>
      </w:r>
      <w:proofErr w:type="spellStart"/>
      <w:r w:rsidRPr="003C56B5">
        <w:rPr>
          <w:rFonts w:ascii="Times New Roman" w:eastAsia="Times New Roman" w:hAnsi="Times New Roman" w:cs="Times New Roman"/>
          <w:color w:val="000000"/>
        </w:rPr>
        <w:t>realizarea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unor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progrese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FFFFFF"/>
        </w:rPr>
        <w:t xml:space="preserve"> </w:t>
      </w:r>
      <w:proofErr w:type="spellStart"/>
      <w:r w:rsidRPr="003C56B5">
        <w:rPr>
          <w:rFonts w:ascii="Times New Roman" w:eastAsia="Times New Roman" w:hAnsi="Times New Roman" w:cs="Times New Roman"/>
          <w:color w:val="000000"/>
        </w:rPr>
        <w:t>sfera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personalității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realizând</w:t>
      </w:r>
      <w:proofErr w:type="spellEnd"/>
      <w:r w:rsidRPr="003C56B5">
        <w:rPr>
          <w:rFonts w:ascii="Times New Roman" w:eastAsia="Times New Roman" w:hAnsi="Times New Roman" w:cs="Times New Roman"/>
          <w:color w:val="000000"/>
        </w:rPr>
        <w:t xml:space="preserve"> o </w:t>
      </w:r>
      <w:proofErr w:type="spellStart"/>
      <w:r w:rsidRPr="003C56B5">
        <w:rPr>
          <w:rFonts w:ascii="Times New Roman" w:eastAsia="Times New Roman" w:hAnsi="Times New Roman" w:cs="Times New Roman"/>
          <w:color w:val="000000"/>
        </w:rPr>
        <w:t>mai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bună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adaptare</w:t>
      </w:r>
      <w:proofErr w:type="spellEnd"/>
      <w:r w:rsidRPr="003C56B5">
        <w:rPr>
          <w:rFonts w:ascii="Times New Roman" w:eastAsia="Times New Roman" w:hAnsi="Times New Roman" w:cs="Times New Roman"/>
          <w:color w:val="000000"/>
        </w:rPr>
        <w:t xml:space="preserve"> la </w:t>
      </w:r>
      <w:proofErr w:type="spellStart"/>
      <w:r w:rsidRPr="003C56B5">
        <w:rPr>
          <w:rFonts w:ascii="Times New Roman" w:eastAsia="Times New Roman" w:hAnsi="Times New Roman" w:cs="Times New Roman"/>
          <w:color w:val="000000"/>
        </w:rPr>
        <w:t>mediu</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prin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formarea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integrată</w:t>
      </w:r>
      <w:proofErr w:type="spellEnd"/>
      <w:r w:rsidRPr="003C56B5">
        <w:rPr>
          <w:rFonts w:ascii="Times New Roman" w:eastAsia="Times New Roman" w:hAnsi="Times New Roman" w:cs="Times New Roman"/>
          <w:color w:val="000000"/>
        </w:rPr>
        <w:t xml:space="preserve"> a </w:t>
      </w:r>
      <w:proofErr w:type="spellStart"/>
      <w:r w:rsidRPr="003C56B5">
        <w:rPr>
          <w:rFonts w:ascii="Times New Roman" w:eastAsia="Times New Roman" w:hAnsi="Times New Roman" w:cs="Times New Roman"/>
          <w:color w:val="000000"/>
        </w:rPr>
        <w:t>capacităţilor</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receptare</w:t>
      </w:r>
      <w:proofErr w:type="spellEnd"/>
      <w:r w:rsidRPr="003C56B5">
        <w:rPr>
          <w:rFonts w:ascii="Times New Roman" w:eastAsia="Times New Roman" w:hAnsi="Times New Roman" w:cs="Times New Roman"/>
          <w:color w:val="000000"/>
        </w:rPr>
        <w:t>/</w:t>
      </w:r>
      <w:proofErr w:type="spellStart"/>
      <w:r w:rsidRPr="003C56B5">
        <w:rPr>
          <w:rFonts w:ascii="Times New Roman" w:eastAsia="Times New Roman" w:hAnsi="Times New Roman" w:cs="Times New Roman"/>
          <w:color w:val="000000"/>
        </w:rPr>
        <w:t>exprimare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orală</w:t>
      </w:r>
      <w:proofErr w:type="spellEnd"/>
      <w:r w:rsidRPr="003C56B5">
        <w:rPr>
          <w:rFonts w:ascii="Times New Roman" w:eastAsia="Times New Roman" w:hAnsi="Times New Roman" w:cs="Times New Roman"/>
          <w:color w:val="000000"/>
        </w:rPr>
        <w:t>, d</w:t>
      </w:r>
      <w:r w:rsidRPr="003C56B5">
        <w:rPr>
          <w:rFonts w:ascii="Times New Roman" w:eastAsia="Times New Roman" w:hAnsi="Times New Roman" w:cs="Times New Roman"/>
          <w:lang w:val="it-IT"/>
        </w:rPr>
        <w:t>ezvoltarea motricității aparatului fono-articulator, orientare spațio-temporală, coordonare oculo-motorie, lateralitate, formare de conduite perceptiv-motrice.</w:t>
      </w:r>
    </w:p>
    <w:p w14:paraId="2504A9A9" w14:textId="77777777" w:rsidR="00A62374" w:rsidRPr="003C56B5" w:rsidRDefault="00A62374" w:rsidP="003C56B5">
      <w:pPr>
        <w:autoSpaceDE w:val="0"/>
        <w:autoSpaceDN w:val="0"/>
        <w:adjustRightInd w:val="0"/>
        <w:spacing w:after="0" w:line="240" w:lineRule="auto"/>
        <w:ind w:firstLine="708"/>
        <w:jc w:val="both"/>
        <w:rPr>
          <w:rFonts w:ascii="Times New Roman" w:eastAsia="TimesNewRomanPSMT" w:hAnsi="Times New Roman" w:cs="Times New Roman"/>
        </w:rPr>
      </w:pPr>
      <w:proofErr w:type="spellStart"/>
      <w:r w:rsidRPr="003C56B5">
        <w:rPr>
          <w:rFonts w:ascii="Times New Roman" w:eastAsia="TimesNewRomanPSMT" w:hAnsi="Times New Roman" w:cs="Times New Roman"/>
        </w:rPr>
        <w:t>Calculatorul</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reprezintă</w:t>
      </w:r>
      <w:proofErr w:type="spellEnd"/>
      <w:r w:rsidRPr="003C56B5">
        <w:rPr>
          <w:rFonts w:ascii="Times New Roman" w:eastAsia="TimesNewRomanPSMT" w:hAnsi="Times New Roman" w:cs="Times New Roman"/>
        </w:rPr>
        <w:t xml:space="preserve"> un </w:t>
      </w:r>
      <w:proofErr w:type="spellStart"/>
      <w:r w:rsidRPr="003C56B5">
        <w:rPr>
          <w:rFonts w:ascii="Times New Roman" w:eastAsia="TimesNewRomanPSMT" w:hAnsi="Times New Roman" w:cs="Times New Roman"/>
        </w:rPr>
        <w:t>mijloc</w:t>
      </w:r>
      <w:proofErr w:type="spellEnd"/>
      <w:r w:rsidRPr="003C56B5">
        <w:rPr>
          <w:rFonts w:ascii="Times New Roman" w:eastAsia="TimesNewRomanPSMT" w:hAnsi="Times New Roman" w:cs="Times New Roman"/>
        </w:rPr>
        <w:t xml:space="preserve"> important </w:t>
      </w:r>
      <w:proofErr w:type="spellStart"/>
      <w:r w:rsidRPr="003C56B5">
        <w:rPr>
          <w:rFonts w:ascii="Times New Roman" w:eastAsia="TimesNewRomanPSMT" w:hAnsi="Times New Roman" w:cs="Times New Roman"/>
        </w:rPr>
        <w:t>în</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demersul</w:t>
      </w:r>
      <w:proofErr w:type="spellEnd"/>
      <w:r w:rsidRPr="003C56B5">
        <w:rPr>
          <w:rFonts w:ascii="Times New Roman" w:eastAsia="TimesNewRomanPSMT" w:hAnsi="Times New Roman" w:cs="Times New Roman"/>
        </w:rPr>
        <w:t xml:space="preserve"> didactic, </w:t>
      </w:r>
      <w:proofErr w:type="spellStart"/>
      <w:r w:rsidRPr="003C56B5">
        <w:rPr>
          <w:rFonts w:ascii="Times New Roman" w:eastAsia="TimesNewRomanPSMT" w:hAnsi="Times New Roman" w:cs="Times New Roman"/>
        </w:rPr>
        <w:t>propunând</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elevului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rezolvarea</w:t>
      </w:r>
      <w:proofErr w:type="spellEnd"/>
      <w:r w:rsidRPr="003C56B5">
        <w:rPr>
          <w:rFonts w:ascii="Times New Roman" w:eastAsia="TimesNewRomanPSMT" w:hAnsi="Times New Roman" w:cs="Times New Roman"/>
        </w:rPr>
        <w:t xml:space="preserve"> de </w:t>
      </w:r>
      <w:proofErr w:type="spellStart"/>
      <w:r w:rsidRPr="003C56B5">
        <w:rPr>
          <w:rFonts w:ascii="Times New Roman" w:eastAsia="TimesNewRomanPSMT" w:hAnsi="Times New Roman" w:cs="Times New Roman"/>
        </w:rPr>
        <w:t>exerciții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oferite</w:t>
      </w:r>
      <w:proofErr w:type="spellEnd"/>
      <w:r w:rsidRPr="003C56B5">
        <w:rPr>
          <w:rFonts w:ascii="Times New Roman" w:eastAsia="TimesNewRomanPSMT" w:hAnsi="Times New Roman" w:cs="Times New Roman"/>
        </w:rPr>
        <w:t xml:space="preserve"> de soft-</w:t>
      </w:r>
      <w:proofErr w:type="spellStart"/>
      <w:r w:rsidRPr="003C56B5">
        <w:rPr>
          <w:rFonts w:ascii="Times New Roman" w:eastAsia="TimesNewRomanPSMT" w:hAnsi="Times New Roman" w:cs="Times New Roman"/>
        </w:rPr>
        <w:t>uri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educaționale</w:t>
      </w:r>
      <w:proofErr w:type="spellEnd"/>
      <w:r w:rsidRPr="003C56B5">
        <w:rPr>
          <w:rFonts w:ascii="Times New Roman" w:eastAsia="TimesNewRomanPSMT" w:hAnsi="Times New Roman" w:cs="Times New Roman"/>
        </w:rPr>
        <w:t xml:space="preserve"> destinate </w:t>
      </w:r>
      <w:proofErr w:type="spellStart"/>
      <w:r w:rsidRPr="003C56B5">
        <w:rPr>
          <w:rFonts w:ascii="Times New Roman" w:eastAsia="TimesNewRomanPSMT" w:hAnsi="Times New Roman" w:cs="Times New Roman"/>
        </w:rPr>
        <w:t>dezvoltării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psihomotricității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stimulării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comunicării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orale</w:t>
      </w:r>
      <w:proofErr w:type="spellEnd"/>
      <w:r w:rsidRPr="003C56B5">
        <w:rPr>
          <w:rFonts w:ascii="Times New Roman" w:eastAsia="TimesNewRomanPSMT" w:hAnsi="Times New Roman" w:cs="Times New Roman"/>
        </w:rPr>
        <w:t xml:space="preserve">, a </w:t>
      </w:r>
      <w:proofErr w:type="spellStart"/>
      <w:r w:rsidRPr="003C56B5">
        <w:rPr>
          <w:rFonts w:ascii="Times New Roman" w:eastAsia="TimesNewRomanPSMT" w:hAnsi="Times New Roman" w:cs="Times New Roman"/>
        </w:rPr>
        <w:t>interesului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și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dorinței</w:t>
      </w:r>
      <w:proofErr w:type="spellEnd"/>
      <w:r w:rsidRPr="003C56B5">
        <w:rPr>
          <w:rFonts w:ascii="Times New Roman" w:eastAsia="TimesNewRomanPSMT" w:hAnsi="Times New Roman" w:cs="Times New Roman"/>
        </w:rPr>
        <w:t xml:space="preserve"> de a </w:t>
      </w:r>
      <w:proofErr w:type="spellStart"/>
      <w:r w:rsidRPr="003C56B5">
        <w:rPr>
          <w:rFonts w:ascii="Times New Roman" w:eastAsia="TimesNewRomanPSMT" w:hAnsi="Times New Roman" w:cs="Times New Roman"/>
        </w:rPr>
        <w:t>învăța</w:t>
      </w:r>
      <w:proofErr w:type="spellEnd"/>
      <w:r w:rsidRPr="003C56B5">
        <w:rPr>
          <w:rFonts w:ascii="Times New Roman" w:eastAsia="TimesNewRomanPSMT" w:hAnsi="Times New Roman" w:cs="Times New Roman"/>
        </w:rPr>
        <w:t xml:space="preserve">, de a </w:t>
      </w:r>
      <w:proofErr w:type="spellStart"/>
      <w:r w:rsidRPr="003C56B5">
        <w:rPr>
          <w:rFonts w:ascii="Times New Roman" w:eastAsia="TimesNewRomanPSMT" w:hAnsi="Times New Roman" w:cs="Times New Roman"/>
        </w:rPr>
        <w:t>comunica</w:t>
      </w:r>
      <w:proofErr w:type="spellEnd"/>
      <w:r w:rsidRPr="003C56B5">
        <w:rPr>
          <w:rFonts w:ascii="Times New Roman" w:eastAsia="TimesNewRomanPSMT" w:hAnsi="Times New Roman" w:cs="Times New Roman"/>
        </w:rPr>
        <w:t xml:space="preserve">. </w:t>
      </w:r>
    </w:p>
    <w:p w14:paraId="3EED6E0B" w14:textId="77777777" w:rsidR="00A62374" w:rsidRPr="003C56B5" w:rsidRDefault="00A62374" w:rsidP="003C56B5">
      <w:pPr>
        <w:spacing w:after="0" w:line="240" w:lineRule="auto"/>
        <w:ind w:firstLine="708"/>
        <w:jc w:val="both"/>
        <w:rPr>
          <w:rFonts w:ascii="Times New Roman" w:eastAsia="Times New Roman" w:hAnsi="Times New Roman" w:cs="Times New Roman"/>
          <w:lang w:val="it-IT"/>
        </w:rPr>
      </w:pPr>
      <w:r w:rsidRPr="003C56B5">
        <w:rPr>
          <w:rFonts w:ascii="Times New Roman" w:eastAsia="Times New Roman" w:hAnsi="Times New Roman" w:cs="Times New Roman"/>
          <w:lang w:val="it-IT"/>
        </w:rPr>
        <w:t>În inițierea și derularea unui demers logopedic, vom avea în vedere informații privind:</w:t>
      </w:r>
    </w:p>
    <w:p w14:paraId="35A377EF" w14:textId="77777777" w:rsidR="00A62374" w:rsidRPr="003C56B5" w:rsidRDefault="00A62374" w:rsidP="003C56B5">
      <w:pPr>
        <w:spacing w:after="0" w:line="240" w:lineRule="auto"/>
        <w:jc w:val="both"/>
        <w:rPr>
          <w:rFonts w:ascii="Times New Roman" w:eastAsia="Times New Roman" w:hAnsi="Times New Roman" w:cs="Times New Roman"/>
          <w:color w:val="000000"/>
        </w:rPr>
      </w:pPr>
      <w:proofErr w:type="spellStart"/>
      <w:r w:rsidRPr="003C56B5">
        <w:rPr>
          <w:rFonts w:ascii="Times New Roman" w:eastAsia="Times New Roman" w:hAnsi="Times New Roman" w:cs="Times New Roman"/>
          <w:b/>
          <w:bCs/>
          <w:color w:val="000000"/>
        </w:rPr>
        <w:t>Domeniul</w:t>
      </w:r>
      <w:proofErr w:type="spellEnd"/>
      <w:r w:rsidRPr="003C56B5">
        <w:rPr>
          <w:rFonts w:ascii="Times New Roman" w:eastAsia="Times New Roman" w:hAnsi="Times New Roman" w:cs="Times New Roman"/>
          <w:b/>
          <w:bCs/>
          <w:color w:val="000000"/>
        </w:rPr>
        <w:t xml:space="preserve"> de </w:t>
      </w:r>
      <w:proofErr w:type="spellStart"/>
      <w:r w:rsidRPr="003C56B5">
        <w:rPr>
          <w:rFonts w:ascii="Times New Roman" w:eastAsia="Times New Roman" w:hAnsi="Times New Roman" w:cs="Times New Roman"/>
          <w:b/>
          <w:bCs/>
          <w:color w:val="000000"/>
        </w:rPr>
        <w:t>intervenţie</w:t>
      </w:r>
      <w:proofErr w:type="spellEnd"/>
      <w:r w:rsidRPr="003C56B5">
        <w:rPr>
          <w:rFonts w:ascii="Times New Roman" w:eastAsia="Times New Roman" w:hAnsi="Times New Roman" w:cs="Times New Roman"/>
          <w:b/>
          <w:bCs/>
          <w:color w:val="000000"/>
        </w:rPr>
        <w:t xml:space="preserve">: </w:t>
      </w:r>
      <w:proofErr w:type="spellStart"/>
      <w:r w:rsidRPr="003C56B5">
        <w:rPr>
          <w:rFonts w:ascii="Times New Roman" w:eastAsia="Times New Roman" w:hAnsi="Times New Roman" w:cs="Times New Roman"/>
          <w:color w:val="000000"/>
        </w:rPr>
        <w:t>comunicare</w:t>
      </w:r>
      <w:proofErr w:type="spellEnd"/>
      <w:r w:rsidRPr="003C56B5">
        <w:rPr>
          <w:rFonts w:ascii="Times New Roman" w:eastAsia="Times New Roman" w:hAnsi="Times New Roman" w:cs="Times New Roman"/>
          <w:color w:val="000000"/>
        </w:rPr>
        <w:t xml:space="preserve"> / </w:t>
      </w:r>
      <w:proofErr w:type="spellStart"/>
      <w:r w:rsidRPr="003C56B5">
        <w:rPr>
          <w:rFonts w:ascii="Times New Roman" w:eastAsia="Times New Roman" w:hAnsi="Times New Roman" w:cs="Times New Roman"/>
          <w:color w:val="000000"/>
        </w:rPr>
        <w:t>limbaj</w:t>
      </w:r>
      <w:proofErr w:type="spellEnd"/>
    </w:p>
    <w:p w14:paraId="5B3CE0CB" w14:textId="77777777" w:rsidR="00A62374" w:rsidRPr="003C56B5" w:rsidRDefault="00A62374" w:rsidP="003C56B5">
      <w:pPr>
        <w:spacing w:after="0" w:line="240" w:lineRule="auto"/>
        <w:jc w:val="both"/>
        <w:rPr>
          <w:rFonts w:ascii="Times New Roman" w:eastAsia="Times New Roman" w:hAnsi="Times New Roman" w:cs="Times New Roman"/>
          <w:lang w:val="it-IT"/>
        </w:rPr>
      </w:pPr>
      <w:proofErr w:type="spellStart"/>
      <w:r w:rsidRPr="003C56B5">
        <w:rPr>
          <w:rFonts w:ascii="Times New Roman" w:eastAsia="Times New Roman" w:hAnsi="Times New Roman" w:cs="Times New Roman"/>
          <w:b/>
          <w:bCs/>
          <w:color w:val="000000"/>
        </w:rPr>
        <w:t>Scopul</w:t>
      </w:r>
      <w:proofErr w:type="spellEnd"/>
      <w:r w:rsidRPr="003C56B5">
        <w:rPr>
          <w:rFonts w:ascii="Times New Roman" w:eastAsia="Times New Roman" w:hAnsi="Times New Roman" w:cs="Times New Roman"/>
          <w:b/>
          <w:bCs/>
          <w:color w:val="000000"/>
        </w:rPr>
        <w:t xml:space="preserve">: </w:t>
      </w:r>
      <w:proofErr w:type="spellStart"/>
      <w:r w:rsidRPr="003C56B5">
        <w:rPr>
          <w:rFonts w:ascii="Times New Roman" w:eastAsia="Times New Roman" w:hAnsi="Times New Roman" w:cs="Times New Roman"/>
          <w:color w:val="000000"/>
        </w:rPr>
        <w:t>efectuarea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unor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exerciţii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accesibile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ritm</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propriu</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cadrul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orelor</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terapie</w:t>
      </w:r>
      <w:proofErr w:type="spellEnd"/>
      <w:r w:rsidRPr="003C56B5">
        <w:rPr>
          <w:rFonts w:ascii="Times New Roman" w:eastAsia="Times New Roman" w:hAnsi="Times New Roman" w:cs="Times New Roman"/>
          <w:color w:val="000000"/>
        </w:rPr>
        <w:t xml:space="preserve"> a </w:t>
      </w:r>
      <w:proofErr w:type="spellStart"/>
      <w:r w:rsidRPr="003C56B5">
        <w:rPr>
          <w:rFonts w:ascii="Times New Roman" w:eastAsia="Times New Roman" w:hAnsi="Times New Roman" w:cs="Times New Roman"/>
          <w:color w:val="000000"/>
        </w:rPr>
        <w:t>tulburărilor</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limbaj</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pentru</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îmbogăţirea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limbajului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dezvoltarea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abilităţilor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lexico-grafice</w:t>
      </w:r>
      <w:proofErr w:type="spellEnd"/>
      <w:r w:rsidRPr="003C56B5">
        <w:rPr>
          <w:rFonts w:ascii="Times New Roman" w:eastAsia="Times New Roman" w:hAnsi="Times New Roman" w:cs="Times New Roman"/>
          <w:color w:val="000000"/>
        </w:rPr>
        <w:t>.</w:t>
      </w:r>
    </w:p>
    <w:p w14:paraId="4988A4D6" w14:textId="77777777" w:rsidR="00A62374" w:rsidRPr="003C56B5" w:rsidRDefault="00A62374" w:rsidP="003C56B5">
      <w:pPr>
        <w:spacing w:after="0" w:line="240" w:lineRule="auto"/>
        <w:jc w:val="both"/>
        <w:rPr>
          <w:rFonts w:ascii="Times New Roman" w:eastAsia="Times New Roman" w:hAnsi="Times New Roman" w:cs="Times New Roman"/>
          <w:b/>
          <w:bCs/>
          <w:i/>
          <w:color w:val="000000"/>
        </w:rPr>
      </w:pPr>
      <w:r w:rsidRPr="003C56B5">
        <w:rPr>
          <w:rFonts w:ascii="Times New Roman" w:eastAsia="Times New Roman" w:hAnsi="Times New Roman" w:cs="Times New Roman"/>
          <w:b/>
          <w:bCs/>
          <w:i/>
          <w:color w:val="000000"/>
        </w:rPr>
        <w:t xml:space="preserve">a) </w:t>
      </w:r>
      <w:proofErr w:type="spellStart"/>
      <w:r w:rsidRPr="003C56B5">
        <w:rPr>
          <w:rFonts w:ascii="Times New Roman" w:eastAsia="Times New Roman" w:hAnsi="Times New Roman" w:cs="Times New Roman"/>
          <w:b/>
          <w:bCs/>
          <w:i/>
          <w:color w:val="000000"/>
        </w:rPr>
        <w:t>Diagnosticul</w:t>
      </w:r>
      <w:proofErr w:type="spellEnd"/>
      <w:r w:rsidRPr="003C56B5">
        <w:rPr>
          <w:rFonts w:ascii="Times New Roman" w:eastAsia="Times New Roman" w:hAnsi="Times New Roman" w:cs="Times New Roman"/>
          <w:b/>
          <w:bCs/>
          <w:i/>
          <w:color w:val="000000"/>
        </w:rPr>
        <w:t xml:space="preserve"> </w:t>
      </w:r>
      <w:proofErr w:type="spellStart"/>
      <w:r w:rsidRPr="003C56B5">
        <w:rPr>
          <w:rFonts w:ascii="Times New Roman" w:eastAsia="Times New Roman" w:hAnsi="Times New Roman" w:cs="Times New Roman"/>
          <w:b/>
          <w:bCs/>
          <w:i/>
          <w:color w:val="000000"/>
        </w:rPr>
        <w:t>psihologic</w:t>
      </w:r>
      <w:proofErr w:type="spellEnd"/>
      <w:r w:rsidRPr="003C56B5">
        <w:rPr>
          <w:rFonts w:ascii="Times New Roman" w:eastAsia="Times New Roman" w:hAnsi="Times New Roman" w:cs="Times New Roman"/>
          <w:b/>
          <w:bCs/>
          <w:i/>
          <w:color w:val="000000"/>
        </w:rPr>
        <w:t>:</w:t>
      </w:r>
    </w:p>
    <w:p w14:paraId="1A287E76" w14:textId="77777777" w:rsidR="00A62374" w:rsidRPr="003C56B5" w:rsidRDefault="00A62374" w:rsidP="003C56B5">
      <w:pPr>
        <w:spacing w:after="0" w:line="240" w:lineRule="auto"/>
        <w:jc w:val="both"/>
        <w:rPr>
          <w:rFonts w:ascii="Times New Roman" w:eastAsia="Times New Roman" w:hAnsi="Times New Roman" w:cs="Times New Roman"/>
          <w:color w:val="000000"/>
        </w:rPr>
      </w:pPr>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întârziere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apariţia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şi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dezvoltarea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limbajului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stări</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discordanţă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afectiv-relaţională</w:t>
      </w:r>
      <w:proofErr w:type="spellEnd"/>
      <w:r w:rsidRPr="003C56B5">
        <w:rPr>
          <w:rFonts w:ascii="Times New Roman" w:eastAsia="Times New Roman" w:hAnsi="Times New Roman" w:cs="Times New Roman"/>
          <w:color w:val="000000"/>
        </w:rPr>
        <w:t xml:space="preserve">; </w:t>
      </w:r>
    </w:p>
    <w:p w14:paraId="1E882ABE" w14:textId="77777777" w:rsidR="00A62374" w:rsidRPr="003C56B5" w:rsidRDefault="00A62374" w:rsidP="003C56B5">
      <w:pPr>
        <w:spacing w:after="0" w:line="240" w:lineRule="auto"/>
        <w:jc w:val="both"/>
        <w:rPr>
          <w:rFonts w:ascii="Times New Roman" w:eastAsia="Times New Roman" w:hAnsi="Times New Roman" w:cs="Times New Roman"/>
          <w:color w:val="000000"/>
        </w:rPr>
      </w:pPr>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psihopedagogic</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prezintă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nevoie</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afecţiune</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intregrare</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modele</w:t>
      </w:r>
      <w:proofErr w:type="spellEnd"/>
      <w:r w:rsidRPr="003C56B5">
        <w:rPr>
          <w:rFonts w:ascii="Times New Roman" w:eastAsia="Times New Roman" w:hAnsi="Times New Roman" w:cs="Times New Roman"/>
          <w:color w:val="000000"/>
        </w:rPr>
        <w:t xml:space="preserve"> socio-</w:t>
      </w:r>
      <w:proofErr w:type="spellStart"/>
      <w:r w:rsidRPr="003C56B5">
        <w:rPr>
          <w:rFonts w:ascii="Times New Roman" w:eastAsia="Times New Roman" w:hAnsi="Times New Roman" w:cs="Times New Roman"/>
          <w:color w:val="000000"/>
        </w:rPr>
        <w:t>umane</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sprijin</w:t>
      </w:r>
      <w:proofErr w:type="spellEnd"/>
      <w:r w:rsidRPr="003C56B5">
        <w:rPr>
          <w:rFonts w:ascii="Times New Roman" w:eastAsia="Times New Roman" w:hAnsi="Times New Roman" w:cs="Times New Roman"/>
          <w:color w:val="000000"/>
        </w:rPr>
        <w:t xml:space="preserve"> permanent din </w:t>
      </w:r>
      <w:proofErr w:type="spellStart"/>
      <w:r w:rsidRPr="003C56B5">
        <w:rPr>
          <w:rFonts w:ascii="Times New Roman" w:eastAsia="Times New Roman" w:hAnsi="Times New Roman" w:cs="Times New Roman"/>
          <w:color w:val="000000"/>
        </w:rPr>
        <w:t>partea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celorlalţi</w:t>
      </w:r>
      <w:proofErr w:type="spellEnd"/>
      <w:r w:rsidRPr="003C56B5">
        <w:rPr>
          <w:rFonts w:ascii="Times New Roman" w:eastAsia="Times New Roman" w:hAnsi="Times New Roman" w:cs="Times New Roman"/>
          <w:color w:val="000000"/>
        </w:rPr>
        <w:t xml:space="preserve">; </w:t>
      </w:r>
    </w:p>
    <w:p w14:paraId="68DC8580" w14:textId="77777777" w:rsidR="00A62374" w:rsidRPr="003C56B5" w:rsidRDefault="00A62374" w:rsidP="003C56B5">
      <w:pPr>
        <w:spacing w:after="0" w:line="240" w:lineRule="auto"/>
        <w:jc w:val="both"/>
        <w:rPr>
          <w:rFonts w:ascii="Times New Roman" w:eastAsia="Times New Roman" w:hAnsi="Times New Roman" w:cs="Times New Roman"/>
          <w:color w:val="000000"/>
        </w:rPr>
      </w:pPr>
      <w:r w:rsidRPr="003C56B5">
        <w:rPr>
          <w:rFonts w:ascii="Times New Roman" w:eastAsia="Times New Roman" w:hAnsi="Times New Roman" w:cs="Times New Roman"/>
          <w:color w:val="000000"/>
        </w:rPr>
        <w:t xml:space="preserve">- pedagogic: </w:t>
      </w:r>
      <w:proofErr w:type="spellStart"/>
      <w:r w:rsidRPr="003C56B5">
        <w:rPr>
          <w:rFonts w:ascii="Times New Roman" w:eastAsia="Times New Roman" w:hAnsi="Times New Roman" w:cs="Times New Roman"/>
          <w:color w:val="000000"/>
        </w:rPr>
        <w:t>adaptare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satisfăcătoare</w:t>
      </w:r>
      <w:proofErr w:type="spellEnd"/>
      <w:r w:rsidRPr="003C56B5">
        <w:rPr>
          <w:rFonts w:ascii="Times New Roman" w:eastAsia="Times New Roman" w:hAnsi="Times New Roman" w:cs="Times New Roman"/>
          <w:color w:val="000000"/>
        </w:rPr>
        <w:t xml:space="preserve"> la </w:t>
      </w:r>
      <w:proofErr w:type="spellStart"/>
      <w:r w:rsidRPr="003C56B5">
        <w:rPr>
          <w:rFonts w:ascii="Times New Roman" w:eastAsia="Times New Roman" w:hAnsi="Times New Roman" w:cs="Times New Roman"/>
          <w:color w:val="000000"/>
        </w:rPr>
        <w:t>cerinţele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programelor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școlare</w:t>
      </w:r>
      <w:proofErr w:type="spellEnd"/>
      <w:r w:rsidRPr="003C56B5">
        <w:rPr>
          <w:rFonts w:ascii="Times New Roman" w:eastAsia="Times New Roman" w:hAnsi="Times New Roman" w:cs="Times New Roman"/>
          <w:color w:val="000000"/>
        </w:rPr>
        <w:t>.</w:t>
      </w:r>
    </w:p>
    <w:p w14:paraId="6EFA6E77" w14:textId="77777777" w:rsidR="00A62374" w:rsidRPr="003C56B5" w:rsidRDefault="00A62374" w:rsidP="003C56B5">
      <w:pPr>
        <w:spacing w:after="0" w:line="240" w:lineRule="auto"/>
        <w:jc w:val="both"/>
        <w:rPr>
          <w:rFonts w:ascii="Times New Roman" w:eastAsia="Times New Roman" w:hAnsi="Times New Roman" w:cs="Times New Roman"/>
          <w:i/>
          <w:color w:val="000000"/>
        </w:rPr>
      </w:pPr>
      <w:proofErr w:type="spellStart"/>
      <w:r w:rsidRPr="003C56B5">
        <w:rPr>
          <w:rFonts w:ascii="Times New Roman" w:eastAsia="Times New Roman" w:hAnsi="Times New Roman" w:cs="Times New Roman"/>
          <w:b/>
          <w:bCs/>
          <w:i/>
          <w:color w:val="000000"/>
        </w:rPr>
        <w:t>Competențe-capacități-abilități-lacune-nevoi</w:t>
      </w:r>
      <w:proofErr w:type="spellEnd"/>
      <w:r w:rsidRPr="003C56B5">
        <w:rPr>
          <w:rFonts w:ascii="Times New Roman" w:eastAsia="Times New Roman" w:hAnsi="Times New Roman" w:cs="Times New Roman"/>
          <w:b/>
          <w:bCs/>
          <w:i/>
          <w:color w:val="000000"/>
        </w:rPr>
        <w:t>:</w:t>
      </w:r>
      <w:r w:rsidRPr="003C56B5">
        <w:rPr>
          <w:rFonts w:ascii="Times New Roman" w:eastAsia="Times New Roman" w:hAnsi="Times New Roman" w:cs="Times New Roman"/>
          <w:i/>
          <w:color w:val="000000"/>
        </w:rPr>
        <w:t xml:space="preserve"> </w:t>
      </w:r>
    </w:p>
    <w:p w14:paraId="186CCBCF" w14:textId="77777777" w:rsidR="00A62374" w:rsidRPr="003C56B5" w:rsidRDefault="00A62374" w:rsidP="003C56B5">
      <w:pPr>
        <w:spacing w:after="0" w:line="240" w:lineRule="auto"/>
        <w:jc w:val="both"/>
        <w:rPr>
          <w:rFonts w:ascii="Times New Roman" w:eastAsia="Times New Roman" w:hAnsi="Times New Roman" w:cs="Times New Roman"/>
          <w:color w:val="000000"/>
        </w:rPr>
      </w:pPr>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capacităţi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relativ</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bune</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învăţare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comportamentală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prin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imitaţie</w:t>
      </w:r>
      <w:proofErr w:type="spellEnd"/>
      <w:r w:rsidRPr="003C56B5">
        <w:rPr>
          <w:rFonts w:ascii="Times New Roman" w:eastAsia="Times New Roman" w:hAnsi="Times New Roman" w:cs="Times New Roman"/>
          <w:color w:val="000000"/>
        </w:rPr>
        <w:t xml:space="preserve">; </w:t>
      </w:r>
    </w:p>
    <w:p w14:paraId="20D3925A" w14:textId="77777777" w:rsidR="00A62374" w:rsidRPr="003C56B5" w:rsidRDefault="00A62374" w:rsidP="003C56B5">
      <w:pPr>
        <w:spacing w:after="0" w:line="240" w:lineRule="auto"/>
        <w:jc w:val="both"/>
        <w:rPr>
          <w:rFonts w:ascii="Times New Roman" w:eastAsia="Times New Roman" w:hAnsi="Times New Roman" w:cs="Times New Roman"/>
          <w:color w:val="000000"/>
        </w:rPr>
      </w:pPr>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posibilități</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comunicare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orală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gestuală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expresivă</w:t>
      </w:r>
      <w:proofErr w:type="spellEnd"/>
      <w:r w:rsidRPr="003C56B5">
        <w:rPr>
          <w:rFonts w:ascii="Times New Roman" w:eastAsia="Times New Roman" w:hAnsi="Times New Roman" w:cs="Times New Roman"/>
          <w:color w:val="000000"/>
        </w:rPr>
        <w:t xml:space="preserve">; </w:t>
      </w:r>
    </w:p>
    <w:p w14:paraId="6FA24B7A" w14:textId="77777777" w:rsidR="00A62374" w:rsidRPr="003C56B5" w:rsidRDefault="00A62374" w:rsidP="003C56B5">
      <w:pPr>
        <w:spacing w:after="0" w:line="240" w:lineRule="auto"/>
        <w:jc w:val="both"/>
        <w:rPr>
          <w:rFonts w:ascii="Times New Roman" w:eastAsia="Times New Roman" w:hAnsi="Times New Roman" w:cs="Times New Roman"/>
          <w:color w:val="000000"/>
        </w:rPr>
      </w:pPr>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identifică</w:t>
      </w:r>
      <w:proofErr w:type="spellEnd"/>
      <w:r w:rsidRPr="003C56B5">
        <w:rPr>
          <w:rFonts w:ascii="Times New Roman" w:eastAsia="Times New Roman" w:hAnsi="Times New Roman" w:cs="Times New Roman"/>
          <w:color w:val="000000"/>
        </w:rPr>
        <w:t xml:space="preserve"> cu </w:t>
      </w:r>
      <w:proofErr w:type="spellStart"/>
      <w:r w:rsidRPr="003C56B5">
        <w:rPr>
          <w:rFonts w:ascii="Times New Roman" w:eastAsia="Times New Roman" w:hAnsi="Times New Roman" w:cs="Times New Roman"/>
          <w:color w:val="000000"/>
        </w:rPr>
        <w:t>uşurinţa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situaţiile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sociale</w:t>
      </w:r>
      <w:proofErr w:type="spellEnd"/>
      <w:r w:rsidRPr="003C56B5">
        <w:rPr>
          <w:rFonts w:ascii="Times New Roman" w:eastAsia="Times New Roman" w:hAnsi="Times New Roman" w:cs="Times New Roman"/>
          <w:color w:val="000000"/>
        </w:rPr>
        <w:t xml:space="preserve"> care pot </w:t>
      </w:r>
      <w:proofErr w:type="spellStart"/>
      <w:r w:rsidRPr="003C56B5">
        <w:rPr>
          <w:rFonts w:ascii="Times New Roman" w:eastAsia="Times New Roman" w:hAnsi="Times New Roman" w:cs="Times New Roman"/>
          <w:color w:val="000000"/>
        </w:rPr>
        <w:t>să-i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aducă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beneficii</w:t>
      </w:r>
      <w:proofErr w:type="spellEnd"/>
      <w:r w:rsidRPr="003C56B5">
        <w:rPr>
          <w:rFonts w:ascii="Times New Roman" w:eastAsia="Times New Roman" w:hAnsi="Times New Roman" w:cs="Times New Roman"/>
          <w:color w:val="000000"/>
        </w:rPr>
        <w:t xml:space="preserve">; </w:t>
      </w:r>
    </w:p>
    <w:p w14:paraId="40367DC8" w14:textId="77777777" w:rsidR="00A62374" w:rsidRPr="003C56B5" w:rsidRDefault="00A62374" w:rsidP="003C56B5">
      <w:pPr>
        <w:spacing w:after="0" w:line="240" w:lineRule="auto"/>
        <w:jc w:val="both"/>
        <w:rPr>
          <w:rFonts w:ascii="Times New Roman" w:eastAsia="Times New Roman" w:hAnsi="Times New Roman" w:cs="Times New Roman"/>
          <w:lang w:val="it-IT"/>
        </w:rPr>
      </w:pPr>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toleranţă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scăzută</w:t>
      </w:r>
      <w:proofErr w:type="spellEnd"/>
      <w:r w:rsidRPr="003C56B5">
        <w:rPr>
          <w:rFonts w:ascii="Times New Roman" w:eastAsia="Times New Roman" w:hAnsi="Times New Roman" w:cs="Times New Roman"/>
          <w:color w:val="000000"/>
        </w:rPr>
        <w:t xml:space="preserve"> la </w:t>
      </w:r>
      <w:proofErr w:type="spellStart"/>
      <w:r w:rsidRPr="003C56B5">
        <w:rPr>
          <w:rFonts w:ascii="Times New Roman" w:eastAsia="Times New Roman" w:hAnsi="Times New Roman" w:cs="Times New Roman"/>
          <w:color w:val="000000"/>
        </w:rPr>
        <w:t>frustrare</w:t>
      </w:r>
      <w:proofErr w:type="spellEnd"/>
      <w:r w:rsidRPr="003C56B5">
        <w:rPr>
          <w:rFonts w:ascii="Times New Roman" w:eastAsia="Times New Roman" w:hAnsi="Times New Roman" w:cs="Times New Roman"/>
          <w:color w:val="000000"/>
        </w:rPr>
        <w:t>;</w:t>
      </w:r>
    </w:p>
    <w:p w14:paraId="0584423E" w14:textId="77777777" w:rsidR="00A62374" w:rsidRPr="003C56B5" w:rsidRDefault="00A62374" w:rsidP="003C56B5">
      <w:pPr>
        <w:spacing w:after="0" w:line="240" w:lineRule="auto"/>
        <w:jc w:val="both"/>
        <w:rPr>
          <w:rFonts w:ascii="Times New Roman" w:eastAsia="Times New Roman" w:hAnsi="Times New Roman" w:cs="Times New Roman"/>
          <w:color w:val="000000"/>
        </w:rPr>
      </w:pPr>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nevoie</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identificare</w:t>
      </w:r>
      <w:proofErr w:type="spellEnd"/>
      <w:r w:rsidRPr="003C56B5">
        <w:rPr>
          <w:rFonts w:ascii="Times New Roman" w:eastAsia="Times New Roman" w:hAnsi="Times New Roman" w:cs="Times New Roman"/>
          <w:color w:val="000000"/>
        </w:rPr>
        <w:t xml:space="preserve">; </w:t>
      </w:r>
    </w:p>
    <w:p w14:paraId="3DEDFD2B" w14:textId="77777777" w:rsidR="00A62374" w:rsidRPr="003C56B5" w:rsidRDefault="00A62374" w:rsidP="003C56B5">
      <w:pPr>
        <w:spacing w:after="0" w:line="240" w:lineRule="auto"/>
        <w:jc w:val="both"/>
        <w:rPr>
          <w:rFonts w:ascii="Times New Roman" w:eastAsia="Times New Roman" w:hAnsi="Times New Roman" w:cs="Times New Roman"/>
          <w:color w:val="000000"/>
        </w:rPr>
      </w:pPr>
      <w:r w:rsidRPr="003C56B5">
        <w:rPr>
          <w:rFonts w:ascii="Times New Roman" w:eastAsia="Times New Roman" w:hAnsi="Times New Roman" w:cs="Times New Roman"/>
          <w:color w:val="000000"/>
        </w:rPr>
        <w:t xml:space="preserve">- nonconformism; </w:t>
      </w:r>
    </w:p>
    <w:p w14:paraId="6E1640BF" w14:textId="77777777" w:rsidR="00A62374" w:rsidRPr="003C56B5" w:rsidRDefault="00A62374" w:rsidP="003C56B5">
      <w:pPr>
        <w:spacing w:after="0" w:line="240" w:lineRule="auto"/>
        <w:jc w:val="both"/>
        <w:rPr>
          <w:rFonts w:ascii="Times New Roman" w:eastAsia="Times New Roman" w:hAnsi="Times New Roman" w:cs="Times New Roman"/>
          <w:color w:val="000000"/>
        </w:rPr>
      </w:pPr>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relaţionare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încordată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carenţe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afective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şi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lipsa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unor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repere</w:t>
      </w:r>
      <w:proofErr w:type="spellEnd"/>
      <w:r w:rsidRPr="003C56B5">
        <w:rPr>
          <w:rFonts w:ascii="Times New Roman" w:eastAsia="Times New Roman" w:hAnsi="Times New Roman" w:cs="Times New Roman"/>
          <w:color w:val="000000"/>
        </w:rPr>
        <w:t xml:space="preserve"> morale; </w:t>
      </w:r>
    </w:p>
    <w:p w14:paraId="66BECF54" w14:textId="77777777" w:rsidR="00A62374" w:rsidRPr="003C56B5" w:rsidRDefault="00A62374" w:rsidP="003C56B5">
      <w:pPr>
        <w:spacing w:after="0" w:line="240" w:lineRule="auto"/>
        <w:jc w:val="both"/>
        <w:rPr>
          <w:rFonts w:ascii="Times New Roman" w:eastAsia="Times New Roman" w:hAnsi="Times New Roman" w:cs="Times New Roman"/>
          <w:color w:val="000000"/>
        </w:rPr>
      </w:pPr>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nevoie</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valorizare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şi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recunoaştere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socială</w:t>
      </w:r>
      <w:proofErr w:type="spellEnd"/>
      <w:r w:rsidRPr="003C56B5">
        <w:rPr>
          <w:rFonts w:ascii="Times New Roman" w:eastAsia="Times New Roman" w:hAnsi="Times New Roman" w:cs="Times New Roman"/>
          <w:color w:val="000000"/>
        </w:rPr>
        <w:t xml:space="preserve">; </w:t>
      </w:r>
    </w:p>
    <w:p w14:paraId="4124B1BE" w14:textId="77777777" w:rsidR="00A62374" w:rsidRPr="003C56B5" w:rsidRDefault="00A62374" w:rsidP="003C56B5">
      <w:pPr>
        <w:spacing w:after="0" w:line="240" w:lineRule="auto"/>
        <w:jc w:val="both"/>
        <w:rPr>
          <w:rFonts w:ascii="Times New Roman" w:eastAsia="Times New Roman" w:hAnsi="Times New Roman" w:cs="Times New Roman"/>
          <w:color w:val="000000"/>
        </w:rPr>
      </w:pPr>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slabă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coordonare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psihomotrică</w:t>
      </w:r>
      <w:proofErr w:type="spellEnd"/>
      <w:r w:rsidRPr="003C56B5">
        <w:rPr>
          <w:rFonts w:ascii="Times New Roman" w:eastAsia="Times New Roman" w:hAnsi="Times New Roman" w:cs="Times New Roman"/>
          <w:color w:val="000000"/>
        </w:rPr>
        <w:t>.</w:t>
      </w:r>
    </w:p>
    <w:p w14:paraId="37C392E7" w14:textId="77777777" w:rsidR="00A62374" w:rsidRPr="003C56B5" w:rsidRDefault="00A62374" w:rsidP="003C56B5">
      <w:pPr>
        <w:spacing w:after="0" w:line="240" w:lineRule="auto"/>
        <w:jc w:val="both"/>
        <w:rPr>
          <w:rFonts w:ascii="Times New Roman" w:eastAsia="Times New Roman" w:hAnsi="Times New Roman" w:cs="Times New Roman"/>
          <w:b/>
          <w:i/>
          <w:lang w:val="it-IT"/>
        </w:rPr>
      </w:pPr>
      <w:r w:rsidRPr="003C56B5">
        <w:rPr>
          <w:rFonts w:ascii="Times New Roman" w:eastAsia="Times New Roman" w:hAnsi="Times New Roman" w:cs="Times New Roman"/>
          <w:b/>
          <w:i/>
          <w:lang w:val="it-IT"/>
        </w:rPr>
        <w:t>b) Diagnosticul logopedic:</w:t>
      </w:r>
    </w:p>
    <w:p w14:paraId="64E76954" w14:textId="77777777" w:rsidR="00A62374" w:rsidRPr="003C56B5" w:rsidRDefault="00A62374" w:rsidP="003C56B5">
      <w:pPr>
        <w:spacing w:after="0" w:line="240" w:lineRule="auto"/>
        <w:jc w:val="both"/>
        <w:rPr>
          <w:rFonts w:ascii="Times New Roman" w:eastAsia="Times New Roman" w:hAnsi="Times New Roman" w:cs="Times New Roman"/>
          <w:lang w:val="it-IT"/>
        </w:rPr>
      </w:pPr>
      <w:r w:rsidRPr="003C56B5">
        <w:rPr>
          <w:rFonts w:ascii="Times New Roman" w:eastAsia="Times New Roman" w:hAnsi="Times New Roman" w:cs="Times New Roman"/>
          <w:lang w:val="it-IT"/>
        </w:rPr>
        <w:t>- tulburări ale capacității de orientare spațio-temporală;</w:t>
      </w:r>
    </w:p>
    <w:p w14:paraId="1CC0AB50" w14:textId="77777777" w:rsidR="00A62374" w:rsidRPr="003C56B5" w:rsidRDefault="00A62374" w:rsidP="003C56B5">
      <w:pPr>
        <w:spacing w:after="0" w:line="240" w:lineRule="auto"/>
        <w:jc w:val="both"/>
        <w:rPr>
          <w:rFonts w:ascii="Times New Roman" w:eastAsia="Times New Roman" w:hAnsi="Times New Roman" w:cs="Times New Roman"/>
          <w:lang w:val="it-IT"/>
        </w:rPr>
      </w:pPr>
      <w:r w:rsidRPr="003C56B5">
        <w:rPr>
          <w:rFonts w:ascii="Times New Roman" w:eastAsia="Times New Roman" w:hAnsi="Times New Roman" w:cs="Times New Roman"/>
          <w:lang w:val="it-IT"/>
        </w:rPr>
        <w:t>- coordonare oculo-motorie deficitară , lateralitate instabilă;</w:t>
      </w:r>
    </w:p>
    <w:p w14:paraId="2678CFD7" w14:textId="77777777" w:rsidR="00A62374" w:rsidRPr="003C56B5" w:rsidRDefault="00A62374" w:rsidP="003C56B5">
      <w:pPr>
        <w:spacing w:after="0" w:line="240" w:lineRule="auto"/>
        <w:jc w:val="both"/>
        <w:rPr>
          <w:rFonts w:ascii="Times New Roman" w:eastAsia="Times New Roman" w:hAnsi="Times New Roman" w:cs="Times New Roman"/>
          <w:lang w:val="it-IT"/>
        </w:rPr>
      </w:pPr>
      <w:r w:rsidRPr="003C56B5">
        <w:rPr>
          <w:rFonts w:ascii="Times New Roman" w:eastAsia="Times New Roman" w:hAnsi="Times New Roman" w:cs="Times New Roman"/>
          <w:lang w:val="it-IT"/>
        </w:rPr>
        <w:t>- tulburări de pronunție;</w:t>
      </w:r>
    </w:p>
    <w:p w14:paraId="03CA324B" w14:textId="77777777" w:rsidR="00A62374" w:rsidRPr="003C56B5" w:rsidRDefault="00A62374" w:rsidP="003C56B5">
      <w:pPr>
        <w:spacing w:after="0" w:line="240" w:lineRule="auto"/>
        <w:jc w:val="both"/>
        <w:rPr>
          <w:rFonts w:ascii="Times New Roman" w:eastAsia="Times New Roman" w:hAnsi="Times New Roman" w:cs="Times New Roman"/>
          <w:lang w:val="it-IT"/>
        </w:rPr>
      </w:pPr>
      <w:r w:rsidRPr="003C56B5">
        <w:rPr>
          <w:rFonts w:ascii="Times New Roman" w:eastAsia="Times New Roman" w:hAnsi="Times New Roman" w:cs="Times New Roman"/>
          <w:lang w:val="it-IT"/>
        </w:rPr>
        <w:t>- întârzieri în dezvoltarea vocabularului.</w:t>
      </w:r>
    </w:p>
    <w:p w14:paraId="7EF809C9" w14:textId="77777777" w:rsidR="00A62374" w:rsidRPr="003C56B5" w:rsidRDefault="00A62374" w:rsidP="003C56B5">
      <w:pPr>
        <w:spacing w:after="0" w:line="240" w:lineRule="auto"/>
        <w:jc w:val="both"/>
        <w:rPr>
          <w:rFonts w:ascii="Times New Roman" w:eastAsia="Times New Roman" w:hAnsi="Times New Roman" w:cs="Times New Roman"/>
          <w:b/>
          <w:i/>
          <w:lang w:val="it-IT"/>
        </w:rPr>
      </w:pPr>
      <w:r w:rsidRPr="003C56B5">
        <w:rPr>
          <w:rFonts w:ascii="Times New Roman" w:eastAsia="Times New Roman" w:hAnsi="Times New Roman" w:cs="Times New Roman"/>
          <w:b/>
          <w:i/>
          <w:lang w:val="it-IT"/>
        </w:rPr>
        <w:t>c) Obiective propuse ale fiecărei intervenții logopedice:</w:t>
      </w:r>
    </w:p>
    <w:p w14:paraId="0C9C5A1C" w14:textId="77777777" w:rsidR="00A62374" w:rsidRPr="003C56B5" w:rsidRDefault="00A62374" w:rsidP="003C56B5">
      <w:pPr>
        <w:spacing w:after="0" w:line="240" w:lineRule="auto"/>
        <w:jc w:val="both"/>
        <w:rPr>
          <w:rFonts w:ascii="Times New Roman" w:eastAsia="Times New Roman" w:hAnsi="Times New Roman" w:cs="Times New Roman"/>
          <w:lang w:val="it-IT"/>
        </w:rPr>
      </w:pPr>
      <w:r w:rsidRPr="003C56B5">
        <w:rPr>
          <w:rFonts w:ascii="Times New Roman" w:eastAsia="Times New Roman" w:hAnsi="Times New Roman" w:cs="Times New Roman"/>
          <w:lang w:val="it-IT"/>
        </w:rPr>
        <w:t>- Dezvoltarea motricității generale și fine</w:t>
      </w:r>
    </w:p>
    <w:p w14:paraId="6539A1D6" w14:textId="77777777" w:rsidR="00A62374" w:rsidRPr="003C56B5" w:rsidRDefault="00A62374" w:rsidP="003C56B5">
      <w:pPr>
        <w:spacing w:after="0" w:line="240" w:lineRule="auto"/>
        <w:jc w:val="both"/>
        <w:rPr>
          <w:rFonts w:ascii="Times New Roman" w:eastAsia="Times New Roman" w:hAnsi="Times New Roman" w:cs="Times New Roman"/>
          <w:lang w:val="it-IT"/>
        </w:rPr>
      </w:pPr>
      <w:r w:rsidRPr="003C56B5">
        <w:rPr>
          <w:rFonts w:ascii="Times New Roman" w:eastAsia="Times New Roman" w:hAnsi="Times New Roman" w:cs="Times New Roman"/>
          <w:lang w:val="it-IT"/>
        </w:rPr>
        <w:t>- Dezvoltarea motricității aparatului fono-articulator</w:t>
      </w:r>
    </w:p>
    <w:p w14:paraId="6F027B63" w14:textId="77777777" w:rsidR="00A62374" w:rsidRPr="003C56B5" w:rsidRDefault="00A62374" w:rsidP="003C56B5">
      <w:pPr>
        <w:spacing w:after="0" w:line="240" w:lineRule="auto"/>
        <w:jc w:val="both"/>
        <w:rPr>
          <w:rFonts w:ascii="Times New Roman" w:eastAsia="Times New Roman" w:hAnsi="Times New Roman" w:cs="Times New Roman"/>
          <w:lang w:val="it-IT"/>
        </w:rPr>
      </w:pPr>
      <w:r w:rsidRPr="003C56B5">
        <w:rPr>
          <w:rFonts w:ascii="Times New Roman" w:eastAsia="Times New Roman" w:hAnsi="Times New Roman" w:cs="Times New Roman"/>
          <w:lang w:val="it-IT"/>
        </w:rPr>
        <w:t>- Formarea conduitelor perceptiv-motrice</w:t>
      </w:r>
    </w:p>
    <w:p w14:paraId="4D446D57" w14:textId="77777777" w:rsidR="00A62374" w:rsidRPr="003C56B5" w:rsidRDefault="00A62374" w:rsidP="003C56B5">
      <w:pPr>
        <w:spacing w:after="0" w:line="240" w:lineRule="auto"/>
        <w:jc w:val="both"/>
        <w:rPr>
          <w:rFonts w:ascii="Times New Roman" w:eastAsia="Times New Roman" w:hAnsi="Times New Roman" w:cs="Times New Roman"/>
          <w:lang w:val="it-IT"/>
        </w:rPr>
      </w:pPr>
      <w:r w:rsidRPr="003C56B5">
        <w:rPr>
          <w:rFonts w:ascii="Times New Roman" w:eastAsia="Times New Roman" w:hAnsi="Times New Roman" w:cs="Times New Roman"/>
          <w:lang w:val="it-IT"/>
        </w:rPr>
        <w:t>- Educarea respirației</w:t>
      </w:r>
    </w:p>
    <w:p w14:paraId="55237D7E" w14:textId="77777777" w:rsidR="00A62374" w:rsidRPr="003C56B5" w:rsidRDefault="00A62374" w:rsidP="003C56B5">
      <w:pPr>
        <w:spacing w:after="0" w:line="240" w:lineRule="auto"/>
        <w:jc w:val="both"/>
        <w:rPr>
          <w:rFonts w:ascii="Times New Roman" w:eastAsia="Times New Roman" w:hAnsi="Times New Roman" w:cs="Times New Roman"/>
          <w:lang w:val="it-IT"/>
        </w:rPr>
      </w:pPr>
      <w:r w:rsidRPr="003C56B5">
        <w:rPr>
          <w:rFonts w:ascii="Times New Roman" w:eastAsia="Times New Roman" w:hAnsi="Times New Roman" w:cs="Times New Roman"/>
          <w:lang w:val="it-IT"/>
        </w:rPr>
        <w:t>- Educarea și exersarea auzului fonematic</w:t>
      </w:r>
    </w:p>
    <w:p w14:paraId="4D923146" w14:textId="77777777" w:rsidR="00A62374" w:rsidRPr="003C56B5" w:rsidRDefault="00A62374" w:rsidP="003C56B5">
      <w:pPr>
        <w:spacing w:after="0" w:line="240" w:lineRule="auto"/>
        <w:jc w:val="both"/>
        <w:rPr>
          <w:rFonts w:ascii="Times New Roman" w:eastAsia="Times New Roman" w:hAnsi="Times New Roman" w:cs="Times New Roman"/>
          <w:lang w:val="it-IT"/>
        </w:rPr>
      </w:pPr>
      <w:r w:rsidRPr="003C56B5">
        <w:rPr>
          <w:rFonts w:ascii="Times New Roman" w:eastAsia="Times New Roman" w:hAnsi="Times New Roman" w:cs="Times New Roman"/>
          <w:lang w:val="it-IT"/>
        </w:rPr>
        <w:t>- Exerciții pentru corectarea tulburărilor de vorbire</w:t>
      </w:r>
    </w:p>
    <w:p w14:paraId="7C7936D9" w14:textId="77777777" w:rsidR="00A62374" w:rsidRPr="003C56B5" w:rsidRDefault="00A62374" w:rsidP="003C56B5">
      <w:pPr>
        <w:spacing w:after="0" w:line="240" w:lineRule="auto"/>
        <w:jc w:val="both"/>
        <w:rPr>
          <w:rFonts w:ascii="Times New Roman" w:eastAsia="Times New Roman" w:hAnsi="Times New Roman" w:cs="Times New Roman"/>
          <w:lang w:val="it-IT"/>
        </w:rPr>
      </w:pPr>
      <w:r w:rsidRPr="003C56B5">
        <w:rPr>
          <w:rFonts w:ascii="Times New Roman" w:eastAsia="Times New Roman" w:hAnsi="Times New Roman" w:cs="Times New Roman"/>
          <w:lang w:val="it-IT"/>
        </w:rPr>
        <w:t>- Devoltarea limbajului și îmbogățirea vocabularului</w:t>
      </w:r>
    </w:p>
    <w:p w14:paraId="513A1CAA" w14:textId="77777777" w:rsidR="00A62374" w:rsidRPr="003C56B5" w:rsidRDefault="00A62374" w:rsidP="003C56B5">
      <w:pPr>
        <w:spacing w:after="0" w:line="240" w:lineRule="auto"/>
        <w:jc w:val="both"/>
        <w:rPr>
          <w:rFonts w:ascii="Times New Roman" w:eastAsia="Times New Roman" w:hAnsi="Times New Roman" w:cs="Times New Roman"/>
          <w:lang w:val="it-IT"/>
        </w:rPr>
      </w:pPr>
      <w:r w:rsidRPr="003C56B5">
        <w:rPr>
          <w:rFonts w:ascii="Times New Roman" w:eastAsia="Times New Roman" w:hAnsi="Times New Roman" w:cs="Times New Roman"/>
          <w:lang w:val="it-IT"/>
        </w:rPr>
        <w:t>- Dezvoltarea abilităților grafo-motorii  necesare însușirii scris-cititului</w:t>
      </w:r>
    </w:p>
    <w:p w14:paraId="3D6A8D16" w14:textId="77777777" w:rsidR="00A62374" w:rsidRPr="003C56B5" w:rsidRDefault="00A62374" w:rsidP="003C56B5">
      <w:pPr>
        <w:spacing w:after="0" w:line="240" w:lineRule="auto"/>
        <w:jc w:val="both"/>
        <w:rPr>
          <w:rFonts w:ascii="Times New Roman" w:eastAsia="Times New Roman" w:hAnsi="Times New Roman" w:cs="Times New Roman"/>
          <w:lang w:val="it-IT"/>
        </w:rPr>
      </w:pPr>
      <w:r w:rsidRPr="003C56B5">
        <w:rPr>
          <w:rFonts w:ascii="Times New Roman" w:eastAsia="Times New Roman" w:hAnsi="Times New Roman" w:cs="Times New Roman"/>
          <w:lang w:val="it-IT"/>
        </w:rPr>
        <w:t>- Formarea și consolidarea shemei corporale, a structurilor perceptiv-motrice de formă și spațio-temporale:</w:t>
      </w:r>
    </w:p>
    <w:p w14:paraId="3BB34AFA" w14:textId="77777777" w:rsidR="00A62374" w:rsidRPr="003C56B5" w:rsidRDefault="00A62374" w:rsidP="003C56B5">
      <w:pPr>
        <w:spacing w:after="0" w:line="240" w:lineRule="auto"/>
        <w:jc w:val="both"/>
        <w:rPr>
          <w:rFonts w:ascii="Times New Roman" w:eastAsia="Times New Roman" w:hAnsi="Times New Roman" w:cs="Times New Roman"/>
          <w:i/>
          <w:lang w:val="ro-RO"/>
        </w:rPr>
      </w:pPr>
      <w:r w:rsidRPr="003C56B5">
        <w:rPr>
          <w:rFonts w:ascii="Times New Roman" w:eastAsia="Times New Roman" w:hAnsi="Times New Roman" w:cs="Times New Roman"/>
          <w:i/>
          <w:lang w:val="it-IT"/>
        </w:rPr>
        <w:t>Pe parcursul fiecărei activit</w:t>
      </w:r>
      <w:r w:rsidRPr="003C56B5">
        <w:rPr>
          <w:rFonts w:ascii="Times New Roman" w:eastAsia="Times New Roman" w:hAnsi="Times New Roman" w:cs="Times New Roman"/>
          <w:i/>
          <w:lang w:val="ro-RO"/>
        </w:rPr>
        <w:t>ății logopedice se are în vedere:</w:t>
      </w:r>
    </w:p>
    <w:p w14:paraId="68502552" w14:textId="77777777" w:rsidR="00A62374" w:rsidRPr="003C56B5" w:rsidRDefault="00A62374" w:rsidP="003C56B5">
      <w:pPr>
        <w:spacing w:after="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 dezvoltarea aparatului fono-articulator, rostirea și diferențierea sunetelor/consoanelor vibrante ;</w:t>
      </w:r>
    </w:p>
    <w:p w14:paraId="65B4A616" w14:textId="77777777" w:rsidR="00A62374" w:rsidRPr="003C56B5" w:rsidRDefault="00A62374" w:rsidP="003C56B5">
      <w:pPr>
        <w:spacing w:after="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 controlul respirației;</w:t>
      </w:r>
    </w:p>
    <w:p w14:paraId="5E547807" w14:textId="77777777" w:rsidR="00A62374" w:rsidRPr="003C56B5" w:rsidRDefault="00A62374" w:rsidP="003C56B5">
      <w:pPr>
        <w:spacing w:after="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 dezvoltarea vocabularului prin însușirea de noi cuvinte cu sunetele învățate, cu accent pe cuvinte care denumesc obiecte, acțiuni, calități/însușiri, poziție în spațiu, culoare, gust, miros, forme geometrice;</w:t>
      </w:r>
    </w:p>
    <w:p w14:paraId="698D7CCE" w14:textId="77777777" w:rsidR="00A62374" w:rsidRPr="003C56B5" w:rsidRDefault="00A62374" w:rsidP="003C56B5">
      <w:pPr>
        <w:spacing w:after="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 tulburările de vorbire însoțite de tulburări fonatorii, ritm, fluență, ticuri nervoase;</w:t>
      </w:r>
    </w:p>
    <w:p w14:paraId="73F9E9FD" w14:textId="77777777" w:rsidR="00A62374" w:rsidRPr="003C56B5" w:rsidRDefault="00A62374" w:rsidP="003C56B5">
      <w:pPr>
        <w:spacing w:after="0" w:line="240" w:lineRule="auto"/>
        <w:jc w:val="both"/>
        <w:rPr>
          <w:rFonts w:ascii="Times New Roman" w:eastAsia="Times New Roman" w:hAnsi="Times New Roman" w:cs="Times New Roman"/>
          <w:color w:val="000000"/>
        </w:rPr>
      </w:pPr>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educarea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auzului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prin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exersarea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percepției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vizuale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auditive: </w:t>
      </w:r>
      <w:proofErr w:type="spellStart"/>
      <w:r w:rsidRPr="003C56B5">
        <w:rPr>
          <w:rFonts w:ascii="Times New Roman" w:eastAsia="Times New Roman" w:hAnsi="Times New Roman" w:cs="Times New Roman"/>
          <w:color w:val="000000"/>
        </w:rPr>
        <w:t>utilizarea</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imagini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denumirea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acestora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prezentarea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imaginilor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ordine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aleatorie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rezolvarea</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cerințe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clare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adecvate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temei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propuse</w:t>
      </w:r>
      <w:proofErr w:type="spellEnd"/>
      <w:r w:rsidRPr="003C56B5">
        <w:rPr>
          <w:rFonts w:ascii="Times New Roman" w:eastAsia="Times New Roman" w:hAnsi="Times New Roman" w:cs="Times New Roman"/>
          <w:color w:val="000000"/>
        </w:rPr>
        <w:t>.</w:t>
      </w:r>
    </w:p>
    <w:p w14:paraId="5592721D" w14:textId="77777777" w:rsidR="00A62374" w:rsidRPr="003C56B5" w:rsidRDefault="00A62374" w:rsidP="003C56B5">
      <w:pPr>
        <w:autoSpaceDE w:val="0"/>
        <w:autoSpaceDN w:val="0"/>
        <w:adjustRightInd w:val="0"/>
        <w:spacing w:after="0" w:line="240" w:lineRule="auto"/>
        <w:ind w:firstLine="709"/>
        <w:jc w:val="both"/>
        <w:rPr>
          <w:rFonts w:ascii="Times New Roman" w:eastAsia="TimesNewRomanPSMT" w:hAnsi="Times New Roman" w:cs="Times New Roman"/>
        </w:rPr>
      </w:pPr>
      <w:proofErr w:type="spellStart"/>
      <w:r w:rsidRPr="003C56B5">
        <w:rPr>
          <w:rFonts w:ascii="Times New Roman" w:eastAsia="TimesNewRomanPSMT" w:hAnsi="Times New Roman" w:cs="Times New Roman"/>
        </w:rPr>
        <w:t>În</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acest</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sens</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propunem</w:t>
      </w:r>
      <w:proofErr w:type="spellEnd"/>
      <w:r w:rsidRPr="003C56B5">
        <w:rPr>
          <w:rFonts w:ascii="Times New Roman" w:eastAsia="TimesNewRomanPSMT" w:hAnsi="Times New Roman" w:cs="Times New Roman"/>
        </w:rPr>
        <w:t xml:space="preserve"> un </w:t>
      </w:r>
      <w:proofErr w:type="spellStart"/>
      <w:r w:rsidRPr="003C56B5">
        <w:rPr>
          <w:rFonts w:ascii="Times New Roman" w:eastAsia="TimesNewRomanPSMT" w:hAnsi="Times New Roman" w:cs="Times New Roman"/>
        </w:rPr>
        <w:t>proiect</w:t>
      </w:r>
      <w:proofErr w:type="spellEnd"/>
      <w:r w:rsidRPr="003C56B5">
        <w:rPr>
          <w:rFonts w:ascii="Times New Roman" w:eastAsia="TimesNewRomanPSMT" w:hAnsi="Times New Roman" w:cs="Times New Roman"/>
        </w:rPr>
        <w:t xml:space="preserve"> de </w:t>
      </w:r>
      <w:proofErr w:type="spellStart"/>
      <w:r w:rsidRPr="003C56B5">
        <w:rPr>
          <w:rFonts w:ascii="Times New Roman" w:eastAsia="TimesNewRomanPSMT" w:hAnsi="Times New Roman" w:cs="Times New Roman"/>
        </w:rPr>
        <w:t>activitate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terapeutică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orientativ</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pentru</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activitatea</w:t>
      </w:r>
      <w:proofErr w:type="spellEnd"/>
      <w:r w:rsidRPr="003C56B5">
        <w:rPr>
          <w:rFonts w:ascii="Times New Roman" w:eastAsia="TimesNewRomanPSMT" w:hAnsi="Times New Roman" w:cs="Times New Roman"/>
        </w:rPr>
        <w:t xml:space="preserve"> de </w:t>
      </w:r>
      <w:proofErr w:type="spellStart"/>
      <w:r w:rsidRPr="003C56B5">
        <w:rPr>
          <w:rFonts w:ascii="Times New Roman" w:eastAsia="TimesNewRomanPSMT" w:hAnsi="Times New Roman" w:cs="Times New Roman"/>
        </w:rPr>
        <w:t>formare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dezvoltare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și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corectare</w:t>
      </w:r>
      <w:proofErr w:type="spellEnd"/>
      <w:r w:rsidRPr="003C56B5">
        <w:rPr>
          <w:rFonts w:ascii="Times New Roman" w:eastAsia="TimesNewRomanPSMT" w:hAnsi="Times New Roman" w:cs="Times New Roman"/>
        </w:rPr>
        <w:t xml:space="preserve"> a </w:t>
      </w:r>
      <w:proofErr w:type="spellStart"/>
      <w:r w:rsidRPr="003C56B5">
        <w:rPr>
          <w:rFonts w:ascii="Times New Roman" w:eastAsia="TimesNewRomanPSMT" w:hAnsi="Times New Roman" w:cs="Times New Roman"/>
        </w:rPr>
        <w:t>limbajului</w:t>
      </w:r>
      <w:proofErr w:type="spellEnd"/>
      <w:r w:rsidRPr="003C56B5">
        <w:rPr>
          <w:rFonts w:ascii="Times New Roman" w:eastAsia="TimesNewRomanPSMT" w:hAnsi="Times New Roman" w:cs="Times New Roman"/>
        </w:rPr>
        <w:t xml:space="preserve"> oral al </w:t>
      </w:r>
      <w:proofErr w:type="spellStart"/>
      <w:r w:rsidRPr="003C56B5">
        <w:rPr>
          <w:rFonts w:ascii="Times New Roman" w:eastAsia="TimesNewRomanPSMT" w:hAnsi="Times New Roman" w:cs="Times New Roman"/>
        </w:rPr>
        <w:t>elevilor</w:t>
      </w:r>
      <w:proofErr w:type="spellEnd"/>
      <w:r w:rsidRPr="003C56B5">
        <w:rPr>
          <w:rFonts w:ascii="Times New Roman" w:eastAsia="TimesNewRomanPSMT" w:hAnsi="Times New Roman" w:cs="Times New Roman"/>
        </w:rPr>
        <w:t xml:space="preserve"> cu </w:t>
      </w:r>
      <w:proofErr w:type="spellStart"/>
      <w:r w:rsidRPr="003C56B5">
        <w:rPr>
          <w:rFonts w:ascii="Times New Roman" w:eastAsia="TimesNewRomanPSMT" w:hAnsi="Times New Roman" w:cs="Times New Roman"/>
        </w:rPr>
        <w:t>deficiențe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mintale</w:t>
      </w:r>
      <w:proofErr w:type="spellEnd"/>
      <w:r w:rsidRPr="003C56B5">
        <w:rPr>
          <w:rFonts w:ascii="Times New Roman" w:eastAsia="TimesNewRomanPSMT" w:hAnsi="Times New Roman" w:cs="Times New Roman"/>
        </w:rPr>
        <w:t xml:space="preserve"> severe, </w:t>
      </w:r>
      <w:proofErr w:type="spellStart"/>
      <w:r w:rsidRPr="003C56B5">
        <w:rPr>
          <w:rFonts w:ascii="Times New Roman" w:eastAsia="TimesNewRomanPSMT" w:hAnsi="Times New Roman" w:cs="Times New Roman"/>
        </w:rPr>
        <w:t>profunde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și</w:t>
      </w:r>
      <w:proofErr w:type="spellEnd"/>
      <w:r w:rsidRPr="003C56B5">
        <w:rPr>
          <w:rFonts w:ascii="Times New Roman" w:eastAsia="TimesNewRomanPSMT" w:hAnsi="Times New Roman" w:cs="Times New Roman"/>
        </w:rPr>
        <w:t>/</w:t>
      </w:r>
      <w:proofErr w:type="spellStart"/>
      <w:r w:rsidRPr="003C56B5">
        <w:rPr>
          <w:rFonts w:ascii="Times New Roman" w:eastAsia="TimesNewRomanPSMT" w:hAnsi="Times New Roman" w:cs="Times New Roman"/>
        </w:rPr>
        <w:t>sau</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asociate</w:t>
      </w:r>
      <w:proofErr w:type="spellEnd"/>
      <w:r w:rsidRPr="003C56B5">
        <w:rPr>
          <w:rFonts w:ascii="Times New Roman" w:eastAsia="TimesNewRomanPSMT" w:hAnsi="Times New Roman" w:cs="Times New Roman"/>
        </w:rPr>
        <w:t xml:space="preserve"> cu TSA.</w:t>
      </w:r>
    </w:p>
    <w:p w14:paraId="6E30AF41" w14:textId="77777777" w:rsidR="00A62374" w:rsidRPr="003C56B5" w:rsidRDefault="00A62374" w:rsidP="00BD7BC1">
      <w:pPr>
        <w:autoSpaceDE w:val="0"/>
        <w:autoSpaceDN w:val="0"/>
        <w:adjustRightInd w:val="0"/>
        <w:spacing w:after="0" w:line="240" w:lineRule="auto"/>
        <w:ind w:firstLine="720"/>
        <w:jc w:val="both"/>
        <w:rPr>
          <w:rFonts w:ascii="Times New Roman" w:eastAsia="TimesNewRomanPSMT" w:hAnsi="Times New Roman" w:cs="Times New Roman"/>
          <w:b/>
        </w:rPr>
      </w:pPr>
      <w:r w:rsidRPr="003C56B5">
        <w:rPr>
          <w:rFonts w:ascii="Times New Roman" w:eastAsia="TimesNewRomanPSMT" w:hAnsi="Times New Roman" w:cs="Times New Roman"/>
          <w:b/>
        </w:rPr>
        <w:t>PROIECT DE ACTIVITATE TERAPEUTICĂ</w:t>
      </w:r>
    </w:p>
    <w:p w14:paraId="5CC03FF5"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BoldMT" w:hAnsi="Times New Roman" w:cs="Times New Roman"/>
          <w:i/>
          <w:iCs/>
        </w:rPr>
        <w:t xml:space="preserve">Aria </w:t>
      </w:r>
      <w:proofErr w:type="spellStart"/>
      <w:r w:rsidRPr="003C56B5">
        <w:rPr>
          <w:rFonts w:ascii="Times New Roman" w:eastAsia="TimesNewRomanPS-BoldMT" w:hAnsi="Times New Roman" w:cs="Times New Roman"/>
          <w:i/>
          <w:iCs/>
        </w:rPr>
        <w:t>curriculară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i/>
        </w:rPr>
        <w:t>Terapii</w:t>
      </w:r>
      <w:proofErr w:type="spellEnd"/>
      <w:r w:rsidRPr="003C56B5">
        <w:rPr>
          <w:rFonts w:ascii="Times New Roman" w:eastAsia="TimesNewRomanPSMT" w:hAnsi="Times New Roman" w:cs="Times New Roman"/>
          <w:i/>
        </w:rPr>
        <w:t xml:space="preserve"> </w:t>
      </w:r>
      <w:proofErr w:type="spellStart"/>
      <w:r w:rsidRPr="003C56B5">
        <w:rPr>
          <w:rFonts w:ascii="Times New Roman" w:eastAsia="TimesNewRomanPSMT" w:hAnsi="Times New Roman" w:cs="Times New Roman"/>
          <w:i/>
        </w:rPr>
        <w:t>specifice</w:t>
      </w:r>
      <w:proofErr w:type="spellEnd"/>
      <w:r w:rsidRPr="003C56B5">
        <w:rPr>
          <w:rFonts w:ascii="Times New Roman" w:eastAsia="TimesNewRomanPSMT" w:hAnsi="Times New Roman" w:cs="Times New Roman"/>
          <w:i/>
        </w:rPr>
        <w:t xml:space="preserve"> </w:t>
      </w:r>
      <w:proofErr w:type="spellStart"/>
      <w:r w:rsidRPr="003C56B5">
        <w:rPr>
          <w:rFonts w:ascii="Times New Roman" w:eastAsia="TimesNewRomanPSMT" w:hAnsi="Times New Roman" w:cs="Times New Roman"/>
          <w:i/>
        </w:rPr>
        <w:t>și</w:t>
      </w:r>
      <w:proofErr w:type="spellEnd"/>
      <w:r w:rsidRPr="003C56B5">
        <w:rPr>
          <w:rFonts w:ascii="Times New Roman" w:eastAsia="TimesNewRomanPSMT" w:hAnsi="Times New Roman" w:cs="Times New Roman"/>
          <w:i/>
        </w:rPr>
        <w:t xml:space="preserve"> de </w:t>
      </w:r>
      <w:proofErr w:type="spellStart"/>
      <w:r w:rsidRPr="003C56B5">
        <w:rPr>
          <w:rFonts w:ascii="Times New Roman" w:eastAsia="TimesNewRomanPSMT" w:hAnsi="Times New Roman" w:cs="Times New Roman"/>
          <w:i/>
        </w:rPr>
        <w:t>compensare</w:t>
      </w:r>
      <w:proofErr w:type="spellEnd"/>
      <w:r w:rsidRPr="003C56B5">
        <w:rPr>
          <w:rFonts w:ascii="Times New Roman" w:eastAsia="TimesNewRomanPSMT" w:hAnsi="Times New Roman" w:cs="Times New Roman"/>
          <w:i/>
        </w:rPr>
        <w:t>/</w:t>
      </w:r>
      <w:proofErr w:type="spellStart"/>
      <w:r w:rsidRPr="003C56B5">
        <w:rPr>
          <w:rFonts w:ascii="Times New Roman" w:eastAsia="TimesNewRomanPSMT" w:hAnsi="Times New Roman" w:cs="Times New Roman"/>
          <w:i/>
        </w:rPr>
        <w:t>Terapii</w:t>
      </w:r>
      <w:proofErr w:type="spellEnd"/>
      <w:r w:rsidRPr="003C56B5">
        <w:rPr>
          <w:rFonts w:ascii="Times New Roman" w:eastAsia="TimesNewRomanPSMT" w:hAnsi="Times New Roman" w:cs="Times New Roman"/>
          <w:i/>
        </w:rPr>
        <w:t xml:space="preserve"> </w:t>
      </w:r>
      <w:proofErr w:type="spellStart"/>
      <w:r w:rsidRPr="003C56B5">
        <w:rPr>
          <w:rFonts w:ascii="Times New Roman" w:eastAsia="TimesNewRomanPSMT" w:hAnsi="Times New Roman" w:cs="Times New Roman"/>
          <w:i/>
        </w:rPr>
        <w:t>și</w:t>
      </w:r>
      <w:proofErr w:type="spellEnd"/>
      <w:r w:rsidRPr="003C56B5">
        <w:rPr>
          <w:rFonts w:ascii="Times New Roman" w:eastAsia="TimesNewRomanPSMT" w:hAnsi="Times New Roman" w:cs="Times New Roman"/>
          <w:i/>
        </w:rPr>
        <w:t xml:space="preserve"> </w:t>
      </w:r>
      <w:proofErr w:type="spellStart"/>
      <w:r w:rsidRPr="003C56B5">
        <w:rPr>
          <w:rFonts w:ascii="Times New Roman" w:eastAsia="TimesNewRomanPSMT" w:hAnsi="Times New Roman" w:cs="Times New Roman"/>
          <w:i/>
        </w:rPr>
        <w:t>programe</w:t>
      </w:r>
      <w:proofErr w:type="spellEnd"/>
      <w:r w:rsidRPr="003C56B5">
        <w:rPr>
          <w:rFonts w:ascii="Times New Roman" w:eastAsia="TimesNewRomanPSMT" w:hAnsi="Times New Roman" w:cs="Times New Roman"/>
          <w:i/>
        </w:rPr>
        <w:t xml:space="preserve"> de </w:t>
      </w:r>
      <w:proofErr w:type="spellStart"/>
      <w:r w:rsidRPr="003C56B5">
        <w:rPr>
          <w:rFonts w:ascii="Times New Roman" w:eastAsia="TimesNewRomanPSMT" w:hAnsi="Times New Roman" w:cs="Times New Roman"/>
          <w:i/>
        </w:rPr>
        <w:t>intervenție</w:t>
      </w:r>
      <w:proofErr w:type="spellEnd"/>
    </w:p>
    <w:p w14:paraId="566270D8"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proofErr w:type="spellStart"/>
      <w:r w:rsidRPr="003C56B5">
        <w:rPr>
          <w:rFonts w:ascii="Times New Roman" w:eastAsia="TimesNewRomanPS-BoldMT" w:hAnsi="Times New Roman" w:cs="Times New Roman"/>
          <w:i/>
          <w:iCs/>
        </w:rPr>
        <w:t>Disciplina</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Terapia</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tulburărilor</w:t>
      </w:r>
      <w:proofErr w:type="spellEnd"/>
      <w:r w:rsidRPr="003C56B5">
        <w:rPr>
          <w:rFonts w:ascii="Times New Roman" w:eastAsia="TimesNewRomanPSMT" w:hAnsi="Times New Roman" w:cs="Times New Roman"/>
        </w:rPr>
        <w:t xml:space="preserve"> de </w:t>
      </w:r>
      <w:proofErr w:type="spellStart"/>
      <w:r w:rsidRPr="003C56B5">
        <w:rPr>
          <w:rFonts w:ascii="Times New Roman" w:eastAsia="TimesNewRomanPSMT" w:hAnsi="Times New Roman" w:cs="Times New Roman"/>
        </w:rPr>
        <w:t>limbaj</w:t>
      </w:r>
      <w:proofErr w:type="spellEnd"/>
    </w:p>
    <w:p w14:paraId="198FFC51"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proofErr w:type="spellStart"/>
      <w:r w:rsidRPr="003C56B5">
        <w:rPr>
          <w:rFonts w:ascii="Times New Roman" w:eastAsia="TimesNewRomanPS-BoldMT" w:hAnsi="Times New Roman" w:cs="Times New Roman"/>
          <w:i/>
          <w:iCs/>
        </w:rPr>
        <w:t>Unitatea</w:t>
      </w:r>
      <w:proofErr w:type="spellEnd"/>
      <w:r w:rsidRPr="003C56B5">
        <w:rPr>
          <w:rFonts w:ascii="Times New Roman" w:eastAsia="TimesNewRomanPS-BoldMT" w:hAnsi="Times New Roman" w:cs="Times New Roman"/>
          <w:i/>
          <w:iCs/>
        </w:rPr>
        <w:t xml:space="preserve"> de </w:t>
      </w:r>
      <w:proofErr w:type="spellStart"/>
      <w:r w:rsidRPr="003C56B5">
        <w:rPr>
          <w:rFonts w:ascii="Times New Roman" w:eastAsia="TimesNewRomanPS-BoldMT" w:hAnsi="Times New Roman" w:cs="Times New Roman"/>
          <w:i/>
          <w:iCs/>
        </w:rPr>
        <w:t>învățare</w:t>
      </w:r>
      <w:proofErr w:type="spellEnd"/>
      <w:r w:rsidRPr="003C56B5">
        <w:rPr>
          <w:rFonts w:ascii="Times New Roman" w:eastAsia="TimesNewRomanPSMT" w:hAnsi="Times New Roman" w:cs="Times New Roman"/>
        </w:rPr>
        <w:t xml:space="preserve">: Etapa de </w:t>
      </w:r>
      <w:proofErr w:type="spellStart"/>
      <w:r w:rsidRPr="003C56B5">
        <w:rPr>
          <w:rFonts w:ascii="Times New Roman" w:eastAsia="TimesNewRomanPSMT" w:hAnsi="Times New Roman" w:cs="Times New Roman"/>
        </w:rPr>
        <w:t>inițiere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în</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actul</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lexic</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și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grafic</w:t>
      </w:r>
      <w:proofErr w:type="spellEnd"/>
    </w:p>
    <w:p w14:paraId="43CF6DD7"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proofErr w:type="spellStart"/>
      <w:r w:rsidRPr="003C56B5">
        <w:rPr>
          <w:rFonts w:ascii="Times New Roman" w:eastAsia="TimesNewRomanPS-BoldMT" w:hAnsi="Times New Roman" w:cs="Times New Roman"/>
          <w:i/>
          <w:iCs/>
        </w:rPr>
        <w:t>Activitatea</w:t>
      </w:r>
      <w:proofErr w:type="spellEnd"/>
      <w:r w:rsidRPr="003C56B5">
        <w:rPr>
          <w:rFonts w:ascii="Times New Roman" w:eastAsia="TimesNewRomanPS-BoldMT" w:hAnsi="Times New Roman" w:cs="Times New Roman"/>
          <w:i/>
          <w:iCs/>
        </w:rPr>
        <w:t xml:space="preserve"> </w:t>
      </w:r>
      <w:proofErr w:type="spellStart"/>
      <w:r w:rsidRPr="003C56B5">
        <w:rPr>
          <w:rFonts w:ascii="Times New Roman" w:eastAsia="TimesNewRomanPS-BoldMT" w:hAnsi="Times New Roman" w:cs="Times New Roman"/>
          <w:i/>
          <w:iCs/>
        </w:rPr>
        <w:t>terapeutică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Terapia</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retardului</w:t>
      </w:r>
      <w:proofErr w:type="spellEnd"/>
      <w:r w:rsidRPr="003C56B5">
        <w:rPr>
          <w:rFonts w:ascii="Times New Roman" w:eastAsia="TimesNewRomanPSMT" w:hAnsi="Times New Roman" w:cs="Times New Roman"/>
        </w:rPr>
        <w:t xml:space="preserve"> de </w:t>
      </w:r>
      <w:proofErr w:type="spellStart"/>
      <w:r w:rsidRPr="003C56B5">
        <w:rPr>
          <w:rFonts w:ascii="Times New Roman" w:eastAsia="TimesNewRomanPSMT" w:hAnsi="Times New Roman" w:cs="Times New Roman"/>
        </w:rPr>
        <w:t>limbaj</w:t>
      </w:r>
      <w:proofErr w:type="spellEnd"/>
    </w:p>
    <w:p w14:paraId="07B5B6B6"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BoldMT" w:hAnsi="Times New Roman" w:cs="Times New Roman"/>
          <w:i/>
          <w:iCs/>
        </w:rPr>
        <w:t xml:space="preserve">Etapa </w:t>
      </w:r>
      <w:proofErr w:type="spellStart"/>
      <w:r w:rsidRPr="003C56B5">
        <w:rPr>
          <w:rFonts w:ascii="Times New Roman" w:eastAsia="TimesNewRomanPS-BoldMT" w:hAnsi="Times New Roman" w:cs="Times New Roman"/>
          <w:i/>
          <w:iCs/>
        </w:rPr>
        <w:t>terapeutică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Terapie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recuperatorie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specifică</w:t>
      </w:r>
      <w:proofErr w:type="spellEnd"/>
    </w:p>
    <w:p w14:paraId="612F2348"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proofErr w:type="spellStart"/>
      <w:r w:rsidRPr="003C56B5">
        <w:rPr>
          <w:rFonts w:ascii="Times New Roman" w:eastAsia="TimesNewRomanPS-BoldMT" w:hAnsi="Times New Roman" w:cs="Times New Roman"/>
          <w:i/>
          <w:iCs/>
        </w:rPr>
        <w:t>Subiectul</w:t>
      </w:r>
      <w:proofErr w:type="spellEnd"/>
      <w:r w:rsidRPr="003C56B5">
        <w:rPr>
          <w:rFonts w:ascii="Times New Roman" w:eastAsia="TimesNewRomanPS-BoldMT" w:hAnsi="Times New Roman" w:cs="Times New Roman"/>
          <w:i/>
          <w:iCs/>
        </w:rPr>
        <w:t xml:space="preserve"> </w:t>
      </w:r>
      <w:proofErr w:type="spellStart"/>
      <w:r w:rsidRPr="003C56B5">
        <w:rPr>
          <w:rFonts w:ascii="Times New Roman" w:eastAsia="TimesNewRomanPS-BoldMT" w:hAnsi="Times New Roman" w:cs="Times New Roman"/>
          <w:i/>
          <w:iCs/>
        </w:rPr>
        <w:t>activității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Formare</w:t>
      </w:r>
      <w:proofErr w:type="spellEnd"/>
      <w:r w:rsidRPr="003C56B5">
        <w:rPr>
          <w:rFonts w:ascii="Times New Roman" w:eastAsia="TimesNewRomanPSMT" w:hAnsi="Times New Roman" w:cs="Times New Roman"/>
        </w:rPr>
        <w:t xml:space="preserve"> de </w:t>
      </w:r>
      <w:proofErr w:type="spellStart"/>
      <w:r w:rsidRPr="003C56B5">
        <w:rPr>
          <w:rFonts w:ascii="Times New Roman" w:eastAsia="TimesNewRomanPSMT" w:hAnsi="Times New Roman" w:cs="Times New Roman"/>
        </w:rPr>
        <w:t>conduite</w:t>
      </w:r>
      <w:proofErr w:type="spellEnd"/>
      <w:r w:rsidRPr="003C56B5">
        <w:rPr>
          <w:rFonts w:ascii="Times New Roman" w:eastAsia="TimesNewRomanPSMT" w:hAnsi="Times New Roman" w:cs="Times New Roman"/>
        </w:rPr>
        <w:t xml:space="preserve"> perceptive-</w:t>
      </w:r>
      <w:proofErr w:type="spellStart"/>
      <w:r w:rsidRPr="003C56B5">
        <w:rPr>
          <w:rFonts w:ascii="Times New Roman" w:eastAsia="TimesNewRomanPSMT" w:hAnsi="Times New Roman" w:cs="Times New Roman"/>
        </w:rPr>
        <w:t>motrice</w:t>
      </w:r>
      <w:proofErr w:type="spellEnd"/>
    </w:p>
    <w:p w14:paraId="68695FB7"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proofErr w:type="spellStart"/>
      <w:r w:rsidRPr="003C56B5">
        <w:rPr>
          <w:rFonts w:ascii="Times New Roman" w:eastAsia="TimesNewRomanPS-BoldMT" w:hAnsi="Times New Roman" w:cs="Times New Roman"/>
          <w:i/>
          <w:iCs/>
        </w:rPr>
        <w:t>Tipul</w:t>
      </w:r>
      <w:proofErr w:type="spellEnd"/>
      <w:r w:rsidRPr="003C56B5">
        <w:rPr>
          <w:rFonts w:ascii="Times New Roman" w:eastAsia="TimesNewRomanPS-BoldMT" w:hAnsi="Times New Roman" w:cs="Times New Roman"/>
          <w:i/>
          <w:iCs/>
        </w:rPr>
        <w:t xml:space="preserve"> </w:t>
      </w:r>
      <w:proofErr w:type="spellStart"/>
      <w:r w:rsidRPr="003C56B5">
        <w:rPr>
          <w:rFonts w:ascii="Times New Roman" w:eastAsia="TimesNewRomanPS-BoldMT" w:hAnsi="Times New Roman" w:cs="Times New Roman"/>
          <w:i/>
          <w:iCs/>
        </w:rPr>
        <w:t>activității</w:t>
      </w:r>
      <w:proofErr w:type="spellEnd"/>
      <w:r w:rsidRPr="003C56B5">
        <w:rPr>
          <w:rFonts w:ascii="Times New Roman" w:eastAsia="TimesNewRomanPSMT" w:hAnsi="Times New Roman" w:cs="Times New Roman"/>
        </w:rPr>
        <w:t xml:space="preserve">: de </w:t>
      </w:r>
      <w:proofErr w:type="spellStart"/>
      <w:r w:rsidRPr="003C56B5">
        <w:rPr>
          <w:rFonts w:ascii="Times New Roman" w:eastAsia="TimesNewRomanPSMT" w:hAnsi="Times New Roman" w:cs="Times New Roman"/>
        </w:rPr>
        <w:t>consolidare</w:t>
      </w:r>
      <w:proofErr w:type="spellEnd"/>
      <w:r w:rsidRPr="003C56B5">
        <w:rPr>
          <w:rFonts w:ascii="Times New Roman" w:eastAsia="TimesNewRomanPSMT" w:hAnsi="Times New Roman" w:cs="Times New Roman"/>
        </w:rPr>
        <w:t xml:space="preserve"> a </w:t>
      </w:r>
      <w:proofErr w:type="spellStart"/>
      <w:r w:rsidRPr="003C56B5">
        <w:rPr>
          <w:rFonts w:ascii="Times New Roman" w:eastAsia="TimesNewRomanPSMT" w:hAnsi="Times New Roman" w:cs="Times New Roman"/>
        </w:rPr>
        <w:t>cunoștințelor</w:t>
      </w:r>
      <w:proofErr w:type="spellEnd"/>
    </w:p>
    <w:p w14:paraId="2D89D22A"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proofErr w:type="spellStart"/>
      <w:r w:rsidRPr="003C56B5">
        <w:rPr>
          <w:rFonts w:ascii="Times New Roman" w:eastAsia="TimesNewRomanPS-BoldMT" w:hAnsi="Times New Roman" w:cs="Times New Roman"/>
          <w:i/>
          <w:iCs/>
        </w:rPr>
        <w:t>Clasa</w:t>
      </w:r>
      <w:proofErr w:type="spellEnd"/>
      <w:r w:rsidRPr="003C56B5">
        <w:rPr>
          <w:rFonts w:ascii="Times New Roman" w:eastAsia="TimesNewRomanPSMT" w:hAnsi="Times New Roman" w:cs="Times New Roman"/>
        </w:rPr>
        <w:t xml:space="preserve">: a III-a, </w:t>
      </w:r>
      <w:proofErr w:type="spellStart"/>
      <w:r w:rsidRPr="003C56B5">
        <w:rPr>
          <w:rFonts w:ascii="Times New Roman" w:eastAsia="TimesNewRomanPS-BoldMT" w:hAnsi="Times New Roman" w:cs="Times New Roman"/>
          <w:i/>
          <w:iCs/>
        </w:rPr>
        <w:t>elev</w:t>
      </w:r>
      <w:proofErr w:type="spellEnd"/>
      <w:r w:rsidRPr="003C56B5">
        <w:rPr>
          <w:rFonts w:ascii="Times New Roman" w:eastAsia="TimesNewRomanPSMT" w:hAnsi="Times New Roman" w:cs="Times New Roman"/>
        </w:rPr>
        <w:t xml:space="preserve"> X.X.</w:t>
      </w:r>
    </w:p>
    <w:p w14:paraId="1B505134"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BoldMT" w:hAnsi="Times New Roman" w:cs="Times New Roman"/>
          <w:i/>
          <w:iCs/>
        </w:rPr>
        <w:t xml:space="preserve">Diagnostic </w:t>
      </w:r>
      <w:proofErr w:type="spellStart"/>
      <w:r w:rsidRPr="003C56B5">
        <w:rPr>
          <w:rFonts w:ascii="Times New Roman" w:eastAsia="TimesNewRomanPS-BoldMT" w:hAnsi="Times New Roman" w:cs="Times New Roman"/>
          <w:i/>
          <w:iCs/>
        </w:rPr>
        <w:t>psihologic</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Deficienţă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mintală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gravă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severă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asociată</w:t>
      </w:r>
      <w:proofErr w:type="spellEnd"/>
      <w:r w:rsidRPr="003C56B5">
        <w:rPr>
          <w:rFonts w:ascii="Times New Roman" w:eastAsia="TimesNewRomanPSMT" w:hAnsi="Times New Roman" w:cs="Times New Roman"/>
        </w:rPr>
        <w:t>/TSA</w:t>
      </w:r>
    </w:p>
    <w:p w14:paraId="7347F75A"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BoldMT" w:hAnsi="Times New Roman" w:cs="Times New Roman"/>
          <w:i/>
          <w:iCs/>
        </w:rPr>
        <w:t>Diagnostic logopedic</w:t>
      </w:r>
      <w:r w:rsidRPr="003C56B5">
        <w:rPr>
          <w:rFonts w:ascii="Times New Roman" w:eastAsia="TimesNewRomanPSMT" w:hAnsi="Times New Roman" w:cs="Times New Roman"/>
        </w:rPr>
        <w:t xml:space="preserve">: Retard </w:t>
      </w:r>
      <w:proofErr w:type="spellStart"/>
      <w:r w:rsidRPr="003C56B5">
        <w:rPr>
          <w:rFonts w:ascii="Times New Roman" w:eastAsia="TimesNewRomanPSMT" w:hAnsi="Times New Roman" w:cs="Times New Roman"/>
        </w:rPr>
        <w:t>în</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dezvoltarea</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limbajului</w:t>
      </w:r>
      <w:proofErr w:type="spellEnd"/>
    </w:p>
    <w:p w14:paraId="2AE93221"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proofErr w:type="spellStart"/>
      <w:r w:rsidRPr="003C56B5">
        <w:rPr>
          <w:rFonts w:ascii="Times New Roman" w:eastAsia="TimesNewRomanPS-BoldMT" w:hAnsi="Times New Roman" w:cs="Times New Roman"/>
          <w:i/>
          <w:iCs/>
        </w:rPr>
        <w:t>Obiectiv</w:t>
      </w:r>
      <w:proofErr w:type="spellEnd"/>
      <w:r w:rsidRPr="003C56B5">
        <w:rPr>
          <w:rFonts w:ascii="Times New Roman" w:eastAsia="TimesNewRomanPS-BoldMT" w:hAnsi="Times New Roman" w:cs="Times New Roman"/>
          <w:i/>
          <w:iCs/>
        </w:rPr>
        <w:t xml:space="preserve"> </w:t>
      </w:r>
      <w:proofErr w:type="spellStart"/>
      <w:r w:rsidRPr="003C56B5">
        <w:rPr>
          <w:rFonts w:ascii="Times New Roman" w:eastAsia="TimesNewRomanPS-BoldMT" w:hAnsi="Times New Roman" w:cs="Times New Roman"/>
          <w:i/>
          <w:iCs/>
        </w:rPr>
        <w:t>cadru</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Formarea</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abilităților</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în</w:t>
      </w:r>
      <w:proofErr w:type="spellEnd"/>
      <w:r w:rsidRPr="003C56B5">
        <w:rPr>
          <w:rFonts w:ascii="Times New Roman" w:eastAsia="TimesNewRomanPSMT" w:hAnsi="Times New Roman" w:cs="Times New Roman"/>
        </w:rPr>
        <w:t xml:space="preserve"> plan </w:t>
      </w:r>
      <w:proofErr w:type="spellStart"/>
      <w:r w:rsidRPr="003C56B5">
        <w:rPr>
          <w:rFonts w:ascii="Times New Roman" w:eastAsia="TimesNewRomanPSMT" w:hAnsi="Times New Roman" w:cs="Times New Roman"/>
        </w:rPr>
        <w:t>lexico-grafic</w:t>
      </w:r>
      <w:proofErr w:type="spellEnd"/>
    </w:p>
    <w:p w14:paraId="4F34EE55"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proofErr w:type="spellStart"/>
      <w:r w:rsidRPr="003C56B5">
        <w:rPr>
          <w:rFonts w:ascii="Times New Roman" w:eastAsia="TimesNewRomanPS-BoldMT" w:hAnsi="Times New Roman" w:cs="Times New Roman"/>
          <w:i/>
          <w:iCs/>
        </w:rPr>
        <w:t>Obiectiv</w:t>
      </w:r>
      <w:proofErr w:type="spellEnd"/>
      <w:r w:rsidRPr="003C56B5">
        <w:rPr>
          <w:rFonts w:ascii="Times New Roman" w:eastAsia="TimesNewRomanPS-BoldMT" w:hAnsi="Times New Roman" w:cs="Times New Roman"/>
          <w:i/>
          <w:iCs/>
        </w:rPr>
        <w:t xml:space="preserve"> de </w:t>
      </w:r>
      <w:proofErr w:type="spellStart"/>
      <w:r w:rsidRPr="003C56B5">
        <w:rPr>
          <w:rFonts w:ascii="Times New Roman" w:eastAsia="TimesNewRomanPS-BoldMT" w:hAnsi="Times New Roman" w:cs="Times New Roman"/>
          <w:i/>
          <w:iCs/>
        </w:rPr>
        <w:t>referință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Consolidarea</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capacității</w:t>
      </w:r>
      <w:proofErr w:type="spellEnd"/>
      <w:r w:rsidRPr="003C56B5">
        <w:rPr>
          <w:rFonts w:ascii="Times New Roman" w:eastAsia="TimesNewRomanPSMT" w:hAnsi="Times New Roman" w:cs="Times New Roman"/>
        </w:rPr>
        <w:t xml:space="preserve"> de </w:t>
      </w:r>
      <w:proofErr w:type="spellStart"/>
      <w:r w:rsidRPr="003C56B5">
        <w:rPr>
          <w:rFonts w:ascii="Times New Roman" w:eastAsia="TimesNewRomanPSMT" w:hAnsi="Times New Roman" w:cs="Times New Roman"/>
        </w:rPr>
        <w:t>identificare</w:t>
      </w:r>
      <w:proofErr w:type="spellEnd"/>
      <w:r w:rsidRPr="003C56B5">
        <w:rPr>
          <w:rFonts w:ascii="Times New Roman" w:eastAsia="TimesNewRomanPSMT" w:hAnsi="Times New Roman" w:cs="Times New Roman"/>
        </w:rPr>
        <w:t xml:space="preserve"> a </w:t>
      </w:r>
      <w:proofErr w:type="spellStart"/>
      <w:r w:rsidRPr="003C56B5">
        <w:rPr>
          <w:rFonts w:ascii="Times New Roman" w:eastAsia="TimesNewRomanPSMT" w:hAnsi="Times New Roman" w:cs="Times New Roman"/>
        </w:rPr>
        <w:t>formelor</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geometrice</w:t>
      </w:r>
      <w:proofErr w:type="spellEnd"/>
    </w:p>
    <w:p w14:paraId="3CA8249F"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proofErr w:type="spellStart"/>
      <w:r w:rsidRPr="003C56B5">
        <w:rPr>
          <w:rFonts w:ascii="Times New Roman" w:eastAsia="TimesNewRomanPS-BoldMT" w:hAnsi="Times New Roman" w:cs="Times New Roman"/>
          <w:i/>
          <w:iCs/>
        </w:rPr>
        <w:t>Obiective</w:t>
      </w:r>
      <w:proofErr w:type="spellEnd"/>
      <w:r w:rsidRPr="003C56B5">
        <w:rPr>
          <w:rFonts w:ascii="Times New Roman" w:eastAsia="TimesNewRomanPS-BoldMT" w:hAnsi="Times New Roman" w:cs="Times New Roman"/>
          <w:i/>
          <w:iCs/>
        </w:rPr>
        <w:t xml:space="preserve"> </w:t>
      </w:r>
      <w:proofErr w:type="spellStart"/>
      <w:r w:rsidRPr="003C56B5">
        <w:rPr>
          <w:rFonts w:ascii="Times New Roman" w:eastAsia="TimesNewRomanPS-BoldMT" w:hAnsi="Times New Roman" w:cs="Times New Roman"/>
          <w:i/>
          <w:iCs/>
        </w:rPr>
        <w:t>operaționale</w:t>
      </w:r>
      <w:proofErr w:type="spellEnd"/>
      <w:r w:rsidRPr="003C56B5">
        <w:rPr>
          <w:rFonts w:ascii="Times New Roman" w:eastAsia="TimesNewRomanPSMT" w:hAnsi="Times New Roman" w:cs="Times New Roman"/>
        </w:rPr>
        <w:t>:</w:t>
      </w:r>
    </w:p>
    <w:p w14:paraId="1991B743" w14:textId="77777777" w:rsidR="00A62374" w:rsidRPr="003C56B5" w:rsidRDefault="00A62374" w:rsidP="003C56B5">
      <w:pPr>
        <w:autoSpaceDE w:val="0"/>
        <w:autoSpaceDN w:val="0"/>
        <w:adjustRightInd w:val="0"/>
        <w:spacing w:after="0" w:line="240" w:lineRule="auto"/>
        <w:jc w:val="both"/>
        <w:rPr>
          <w:rFonts w:ascii="Times New Roman" w:eastAsia="TimesNewRomanPS-BoldMT" w:hAnsi="Times New Roman" w:cs="Times New Roman"/>
          <w:iCs/>
        </w:rPr>
      </w:pPr>
      <w:r w:rsidRPr="003C56B5">
        <w:rPr>
          <w:rFonts w:ascii="Times New Roman" w:eastAsia="TimesNewRomanPS-BoldMT" w:hAnsi="Times New Roman" w:cs="Times New Roman"/>
          <w:iCs/>
        </w:rPr>
        <w:t>a) cognitive:</w:t>
      </w:r>
    </w:p>
    <w:p w14:paraId="06305478"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i/>
        </w:rPr>
      </w:pPr>
      <w:r w:rsidRPr="003C56B5">
        <w:rPr>
          <w:rFonts w:ascii="Times New Roman" w:eastAsia="TimesNewRomanPS-BoldMT" w:hAnsi="Times New Roman" w:cs="Times New Roman"/>
          <w:bCs/>
          <w:i/>
        </w:rPr>
        <w:t xml:space="preserve">O1 </w:t>
      </w:r>
      <w:r w:rsidRPr="003C56B5">
        <w:rPr>
          <w:rFonts w:ascii="Times New Roman" w:eastAsia="TimesNewRomanPSMT" w:hAnsi="Times New Roman" w:cs="Times New Roman"/>
          <w:i/>
        </w:rPr>
        <w:t xml:space="preserve">- </w:t>
      </w:r>
      <w:proofErr w:type="spellStart"/>
      <w:r w:rsidRPr="003C56B5">
        <w:rPr>
          <w:rFonts w:ascii="Times New Roman" w:eastAsia="TimesNewRomanPS-BoldMT" w:hAnsi="Times New Roman" w:cs="Times New Roman"/>
          <w:bCs/>
          <w:i/>
        </w:rPr>
        <w:t>să</w:t>
      </w:r>
      <w:proofErr w:type="spellEnd"/>
      <w:r w:rsidRPr="003C56B5">
        <w:rPr>
          <w:rFonts w:ascii="Times New Roman" w:eastAsia="TimesNewRomanPS-BoldMT" w:hAnsi="Times New Roman" w:cs="Times New Roman"/>
          <w:bCs/>
          <w:i/>
        </w:rPr>
        <w:t xml:space="preserve"> </w:t>
      </w:r>
      <w:proofErr w:type="spellStart"/>
      <w:r w:rsidRPr="003C56B5">
        <w:rPr>
          <w:rFonts w:ascii="Times New Roman" w:eastAsia="TimesNewRomanPS-BoldMT" w:hAnsi="Times New Roman" w:cs="Times New Roman"/>
          <w:bCs/>
          <w:i/>
        </w:rPr>
        <w:t>identifice</w:t>
      </w:r>
      <w:proofErr w:type="spellEnd"/>
      <w:r w:rsidRPr="003C56B5">
        <w:rPr>
          <w:rFonts w:ascii="Times New Roman" w:eastAsia="TimesNewRomanPS-BoldMT" w:hAnsi="Times New Roman" w:cs="Times New Roman"/>
          <w:bCs/>
          <w:i/>
        </w:rPr>
        <w:t xml:space="preserve"> </w:t>
      </w:r>
      <w:proofErr w:type="spellStart"/>
      <w:r w:rsidRPr="003C56B5">
        <w:rPr>
          <w:rFonts w:ascii="Times New Roman" w:eastAsia="TimesNewRomanPS-BoldMT" w:hAnsi="Times New Roman" w:cs="Times New Roman"/>
          <w:bCs/>
          <w:i/>
        </w:rPr>
        <w:t>formele</w:t>
      </w:r>
      <w:proofErr w:type="spellEnd"/>
      <w:r w:rsidRPr="003C56B5">
        <w:rPr>
          <w:rFonts w:ascii="Times New Roman" w:eastAsia="TimesNewRomanPS-BoldMT" w:hAnsi="Times New Roman" w:cs="Times New Roman"/>
          <w:bCs/>
          <w:i/>
        </w:rPr>
        <w:t xml:space="preserve"> </w:t>
      </w:r>
      <w:proofErr w:type="spellStart"/>
      <w:r w:rsidRPr="003C56B5">
        <w:rPr>
          <w:rFonts w:ascii="Times New Roman" w:eastAsia="TimesNewRomanPS-BoldMT" w:hAnsi="Times New Roman" w:cs="Times New Roman"/>
          <w:bCs/>
          <w:i/>
        </w:rPr>
        <w:t>geometrice</w:t>
      </w:r>
      <w:proofErr w:type="spellEnd"/>
      <w:r w:rsidRPr="003C56B5">
        <w:rPr>
          <w:rFonts w:ascii="Times New Roman" w:eastAsia="TimesNewRomanPSMT" w:hAnsi="Times New Roman" w:cs="Times New Roman"/>
          <w:i/>
        </w:rPr>
        <w:t>;</w:t>
      </w:r>
    </w:p>
    <w:p w14:paraId="07252BE1"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obiectivul</w:t>
      </w:r>
      <w:proofErr w:type="spellEnd"/>
      <w:r w:rsidRPr="003C56B5">
        <w:rPr>
          <w:rFonts w:ascii="Times New Roman" w:eastAsia="TimesNewRomanPSMT" w:hAnsi="Times New Roman" w:cs="Times New Roman"/>
        </w:rPr>
        <w:t xml:space="preserve"> se </w:t>
      </w:r>
      <w:proofErr w:type="spellStart"/>
      <w:r w:rsidRPr="003C56B5">
        <w:rPr>
          <w:rFonts w:ascii="Times New Roman" w:eastAsia="TimesNewRomanPSMT" w:hAnsi="Times New Roman" w:cs="Times New Roman"/>
        </w:rPr>
        <w:t>consideră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realizat</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dacă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elevul</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identifică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toate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formele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geometrice</w:t>
      </w:r>
      <w:proofErr w:type="spellEnd"/>
      <w:r w:rsidRPr="003C56B5">
        <w:rPr>
          <w:rFonts w:ascii="Times New Roman" w:eastAsia="TimesNewRomanPSMT" w:hAnsi="Times New Roman" w:cs="Times New Roman"/>
        </w:rPr>
        <w:t>;</w:t>
      </w:r>
    </w:p>
    <w:p w14:paraId="381117A1" w14:textId="77777777" w:rsidR="00A62374" w:rsidRPr="003C56B5" w:rsidRDefault="00A62374" w:rsidP="003C56B5">
      <w:pPr>
        <w:autoSpaceDE w:val="0"/>
        <w:autoSpaceDN w:val="0"/>
        <w:adjustRightInd w:val="0"/>
        <w:spacing w:after="0" w:line="240" w:lineRule="auto"/>
        <w:jc w:val="both"/>
        <w:rPr>
          <w:rFonts w:ascii="Times New Roman" w:eastAsia="TimesNewRomanPS-BoldMT" w:hAnsi="Times New Roman" w:cs="Times New Roman"/>
          <w:b/>
          <w:bCs/>
        </w:rPr>
      </w:pPr>
      <w:r w:rsidRPr="003C56B5">
        <w:rPr>
          <w:rFonts w:ascii="Times New Roman" w:eastAsia="TimesNewRomanPS-BoldMT" w:hAnsi="Times New Roman" w:cs="Times New Roman"/>
          <w:bCs/>
          <w:i/>
        </w:rPr>
        <w:t xml:space="preserve">O2 </w:t>
      </w:r>
      <w:r w:rsidRPr="003C56B5">
        <w:rPr>
          <w:rFonts w:ascii="Times New Roman" w:eastAsia="TimesNewRomanPSMT" w:hAnsi="Times New Roman" w:cs="Times New Roman"/>
          <w:i/>
        </w:rPr>
        <w:t xml:space="preserve">- </w:t>
      </w:r>
      <w:proofErr w:type="spellStart"/>
      <w:r w:rsidRPr="003C56B5">
        <w:rPr>
          <w:rFonts w:ascii="Times New Roman" w:eastAsia="TimesNewRomanPS-BoldMT" w:hAnsi="Times New Roman" w:cs="Times New Roman"/>
          <w:bCs/>
          <w:i/>
        </w:rPr>
        <w:t>să</w:t>
      </w:r>
      <w:proofErr w:type="spellEnd"/>
      <w:r w:rsidRPr="003C56B5">
        <w:rPr>
          <w:rFonts w:ascii="Times New Roman" w:eastAsia="TimesNewRomanPS-BoldMT" w:hAnsi="Times New Roman" w:cs="Times New Roman"/>
          <w:bCs/>
          <w:i/>
        </w:rPr>
        <w:t xml:space="preserve"> </w:t>
      </w:r>
      <w:proofErr w:type="spellStart"/>
      <w:r w:rsidRPr="003C56B5">
        <w:rPr>
          <w:rFonts w:ascii="Times New Roman" w:eastAsia="TimesNewRomanPS-BoldMT" w:hAnsi="Times New Roman" w:cs="Times New Roman"/>
          <w:bCs/>
          <w:i/>
        </w:rPr>
        <w:t>denumească</w:t>
      </w:r>
      <w:proofErr w:type="spellEnd"/>
      <w:r w:rsidRPr="003C56B5">
        <w:rPr>
          <w:rFonts w:ascii="Times New Roman" w:eastAsia="TimesNewRomanPS-BoldMT" w:hAnsi="Times New Roman" w:cs="Times New Roman"/>
          <w:bCs/>
          <w:i/>
        </w:rPr>
        <w:t xml:space="preserve"> </w:t>
      </w:r>
      <w:proofErr w:type="spellStart"/>
      <w:r w:rsidRPr="003C56B5">
        <w:rPr>
          <w:rFonts w:ascii="Times New Roman" w:eastAsia="TimesNewRomanPS-BoldMT" w:hAnsi="Times New Roman" w:cs="Times New Roman"/>
          <w:bCs/>
          <w:i/>
        </w:rPr>
        <w:t>formele</w:t>
      </w:r>
      <w:proofErr w:type="spellEnd"/>
      <w:r w:rsidRPr="003C56B5">
        <w:rPr>
          <w:rFonts w:ascii="Times New Roman" w:eastAsia="TimesNewRomanPS-BoldMT" w:hAnsi="Times New Roman" w:cs="Times New Roman"/>
          <w:bCs/>
          <w:i/>
        </w:rPr>
        <w:t xml:space="preserve"> </w:t>
      </w:r>
      <w:proofErr w:type="spellStart"/>
      <w:r w:rsidRPr="003C56B5">
        <w:rPr>
          <w:rFonts w:ascii="Times New Roman" w:eastAsia="TimesNewRomanPS-BoldMT" w:hAnsi="Times New Roman" w:cs="Times New Roman"/>
          <w:bCs/>
          <w:i/>
        </w:rPr>
        <w:t>geometrice</w:t>
      </w:r>
      <w:proofErr w:type="spellEnd"/>
      <w:r w:rsidRPr="003C56B5">
        <w:rPr>
          <w:rFonts w:ascii="Times New Roman" w:eastAsia="TimesNewRomanPS-BoldMT" w:hAnsi="Times New Roman" w:cs="Times New Roman"/>
          <w:bCs/>
          <w:i/>
        </w:rPr>
        <w:t>;</w:t>
      </w:r>
      <w:r w:rsidRPr="003C56B5">
        <w:rPr>
          <w:rFonts w:ascii="Times New Roman" w:eastAsia="TimesNewRomanPS-BoldMT" w:hAnsi="Times New Roman" w:cs="Times New Roman"/>
          <w:b/>
          <w:bCs/>
        </w:rPr>
        <w:t xml:space="preserve"> </w:t>
      </w:r>
    </w:p>
    <w:p w14:paraId="02C43A82"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proofErr w:type="spellStart"/>
      <w:r w:rsidRPr="003C56B5">
        <w:rPr>
          <w:rFonts w:ascii="Times New Roman" w:eastAsia="TimesNewRomanPSMT" w:hAnsi="Times New Roman" w:cs="Times New Roman"/>
        </w:rPr>
        <w:t>obiectivul</w:t>
      </w:r>
      <w:proofErr w:type="spellEnd"/>
      <w:r w:rsidRPr="003C56B5">
        <w:rPr>
          <w:rFonts w:ascii="Times New Roman" w:eastAsia="TimesNewRomanPSMT" w:hAnsi="Times New Roman" w:cs="Times New Roman"/>
        </w:rPr>
        <w:t xml:space="preserve"> se </w:t>
      </w:r>
      <w:proofErr w:type="spellStart"/>
      <w:r w:rsidRPr="003C56B5">
        <w:rPr>
          <w:rFonts w:ascii="Times New Roman" w:eastAsia="TimesNewRomanPSMT" w:hAnsi="Times New Roman" w:cs="Times New Roman"/>
        </w:rPr>
        <w:t>consideră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realizat</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dacă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elevul</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denumește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toate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BoldMT" w:hAnsi="Times New Roman" w:cs="Times New Roman"/>
          <w:bCs/>
        </w:rPr>
        <w:t>formele</w:t>
      </w:r>
      <w:proofErr w:type="spellEnd"/>
      <w:r w:rsidRPr="003C56B5">
        <w:rPr>
          <w:rFonts w:ascii="Times New Roman" w:eastAsia="TimesNewRomanPS-BoldMT" w:hAnsi="Times New Roman" w:cs="Times New Roman"/>
          <w:bCs/>
        </w:rPr>
        <w:t xml:space="preserve"> </w:t>
      </w:r>
      <w:proofErr w:type="spellStart"/>
      <w:r w:rsidRPr="003C56B5">
        <w:rPr>
          <w:rFonts w:ascii="Times New Roman" w:eastAsia="TimesNewRomanPS-BoldMT" w:hAnsi="Times New Roman" w:cs="Times New Roman"/>
          <w:bCs/>
        </w:rPr>
        <w:t>geometrice</w:t>
      </w:r>
      <w:proofErr w:type="spellEnd"/>
      <w:r w:rsidRPr="003C56B5">
        <w:rPr>
          <w:rFonts w:ascii="Times New Roman" w:eastAsia="TimesNewRomanPSMT" w:hAnsi="Times New Roman" w:cs="Times New Roman"/>
        </w:rPr>
        <w:t>;</w:t>
      </w:r>
    </w:p>
    <w:p w14:paraId="3D05377D"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i/>
        </w:rPr>
      </w:pPr>
      <w:r w:rsidRPr="003C56B5">
        <w:rPr>
          <w:rFonts w:ascii="Times New Roman" w:eastAsia="TimesNewRomanPS-BoldMT" w:hAnsi="Times New Roman" w:cs="Times New Roman"/>
          <w:bCs/>
          <w:i/>
        </w:rPr>
        <w:t xml:space="preserve">O3 </w:t>
      </w:r>
      <w:r w:rsidRPr="003C56B5">
        <w:rPr>
          <w:rFonts w:ascii="Times New Roman" w:eastAsia="TimesNewRomanPSMT" w:hAnsi="Times New Roman" w:cs="Times New Roman"/>
          <w:i/>
        </w:rPr>
        <w:t xml:space="preserve">- </w:t>
      </w:r>
      <w:proofErr w:type="spellStart"/>
      <w:r w:rsidRPr="003C56B5">
        <w:rPr>
          <w:rFonts w:ascii="Times New Roman" w:eastAsia="TimesNewRomanPS-BoldMT" w:hAnsi="Times New Roman" w:cs="Times New Roman"/>
          <w:bCs/>
          <w:i/>
        </w:rPr>
        <w:t>să</w:t>
      </w:r>
      <w:proofErr w:type="spellEnd"/>
      <w:r w:rsidRPr="003C56B5">
        <w:rPr>
          <w:rFonts w:ascii="Times New Roman" w:eastAsia="TimesNewRomanPS-BoldMT" w:hAnsi="Times New Roman" w:cs="Times New Roman"/>
          <w:bCs/>
          <w:i/>
        </w:rPr>
        <w:t xml:space="preserve"> </w:t>
      </w:r>
      <w:proofErr w:type="spellStart"/>
      <w:r w:rsidRPr="003C56B5">
        <w:rPr>
          <w:rFonts w:ascii="Times New Roman" w:eastAsia="TimesNewRomanPS-BoldMT" w:hAnsi="Times New Roman" w:cs="Times New Roman"/>
          <w:bCs/>
          <w:i/>
        </w:rPr>
        <w:t>ordoneze</w:t>
      </w:r>
      <w:proofErr w:type="spellEnd"/>
      <w:r w:rsidRPr="003C56B5">
        <w:rPr>
          <w:rFonts w:ascii="Times New Roman" w:eastAsia="TimesNewRomanPS-BoldMT" w:hAnsi="Times New Roman" w:cs="Times New Roman"/>
          <w:bCs/>
          <w:i/>
        </w:rPr>
        <w:t xml:space="preserve"> </w:t>
      </w:r>
      <w:proofErr w:type="spellStart"/>
      <w:r w:rsidRPr="003C56B5">
        <w:rPr>
          <w:rFonts w:ascii="Times New Roman" w:eastAsia="TimesNewRomanPS-BoldMT" w:hAnsi="Times New Roman" w:cs="Times New Roman"/>
          <w:bCs/>
          <w:i/>
        </w:rPr>
        <w:t>formele</w:t>
      </w:r>
      <w:proofErr w:type="spellEnd"/>
      <w:r w:rsidRPr="003C56B5">
        <w:rPr>
          <w:rFonts w:ascii="Times New Roman" w:eastAsia="TimesNewRomanPS-BoldMT" w:hAnsi="Times New Roman" w:cs="Times New Roman"/>
          <w:bCs/>
          <w:i/>
        </w:rPr>
        <w:t xml:space="preserve"> </w:t>
      </w:r>
      <w:proofErr w:type="spellStart"/>
      <w:r w:rsidRPr="003C56B5">
        <w:rPr>
          <w:rFonts w:ascii="Times New Roman" w:eastAsia="TimesNewRomanPS-BoldMT" w:hAnsi="Times New Roman" w:cs="Times New Roman"/>
          <w:bCs/>
          <w:i/>
        </w:rPr>
        <w:t>geometrice</w:t>
      </w:r>
      <w:proofErr w:type="spellEnd"/>
      <w:r w:rsidRPr="003C56B5">
        <w:rPr>
          <w:rFonts w:ascii="Times New Roman" w:eastAsia="TimesNewRomanPS-BoldMT" w:hAnsi="Times New Roman" w:cs="Times New Roman"/>
          <w:bCs/>
          <w:i/>
        </w:rPr>
        <w:t xml:space="preserve"> </w:t>
      </w:r>
      <w:proofErr w:type="spellStart"/>
      <w:r w:rsidRPr="003C56B5">
        <w:rPr>
          <w:rFonts w:ascii="Times New Roman" w:eastAsia="TimesNewRomanPS-BoldMT" w:hAnsi="Times New Roman" w:cs="Times New Roman"/>
          <w:bCs/>
          <w:i/>
        </w:rPr>
        <w:t>după</w:t>
      </w:r>
      <w:proofErr w:type="spellEnd"/>
      <w:r w:rsidRPr="003C56B5">
        <w:rPr>
          <w:rFonts w:ascii="Times New Roman" w:eastAsia="TimesNewRomanPS-BoldMT" w:hAnsi="Times New Roman" w:cs="Times New Roman"/>
          <w:bCs/>
          <w:i/>
        </w:rPr>
        <w:t xml:space="preserve"> </w:t>
      </w:r>
      <w:proofErr w:type="spellStart"/>
      <w:r w:rsidRPr="003C56B5">
        <w:rPr>
          <w:rFonts w:ascii="Times New Roman" w:eastAsia="TimesNewRomanPS-BoldMT" w:hAnsi="Times New Roman" w:cs="Times New Roman"/>
          <w:bCs/>
          <w:i/>
        </w:rPr>
        <w:t>criterii</w:t>
      </w:r>
      <w:proofErr w:type="spellEnd"/>
      <w:r w:rsidRPr="003C56B5">
        <w:rPr>
          <w:rFonts w:ascii="Times New Roman" w:eastAsia="TimesNewRomanPS-BoldMT" w:hAnsi="Times New Roman" w:cs="Times New Roman"/>
          <w:bCs/>
          <w:i/>
        </w:rPr>
        <w:t xml:space="preserve"> date: </w:t>
      </w:r>
      <w:proofErr w:type="spellStart"/>
      <w:r w:rsidRPr="003C56B5">
        <w:rPr>
          <w:rFonts w:ascii="Times New Roman" w:eastAsia="TimesNewRomanPS-BoldMT" w:hAnsi="Times New Roman" w:cs="Times New Roman"/>
          <w:bCs/>
          <w:i/>
        </w:rPr>
        <w:t>culoare</w:t>
      </w:r>
      <w:proofErr w:type="spellEnd"/>
      <w:r w:rsidRPr="003C56B5">
        <w:rPr>
          <w:rFonts w:ascii="Times New Roman" w:eastAsia="TimesNewRomanPS-BoldMT" w:hAnsi="Times New Roman" w:cs="Times New Roman"/>
          <w:bCs/>
          <w:i/>
        </w:rPr>
        <w:t xml:space="preserve">, </w:t>
      </w:r>
      <w:proofErr w:type="spellStart"/>
      <w:r w:rsidRPr="003C56B5">
        <w:rPr>
          <w:rFonts w:ascii="Times New Roman" w:eastAsia="TimesNewRomanPS-BoldMT" w:hAnsi="Times New Roman" w:cs="Times New Roman"/>
          <w:bCs/>
          <w:i/>
        </w:rPr>
        <w:t>mărime</w:t>
      </w:r>
      <w:proofErr w:type="spellEnd"/>
      <w:r w:rsidRPr="003C56B5">
        <w:rPr>
          <w:rFonts w:ascii="Times New Roman" w:eastAsia="TimesNewRomanPS-BoldMT" w:hAnsi="Times New Roman" w:cs="Times New Roman"/>
          <w:bCs/>
          <w:i/>
        </w:rPr>
        <w:t xml:space="preserve">, </w:t>
      </w:r>
      <w:proofErr w:type="spellStart"/>
      <w:r w:rsidRPr="003C56B5">
        <w:rPr>
          <w:rFonts w:ascii="Times New Roman" w:eastAsia="TimesNewRomanPS-BoldMT" w:hAnsi="Times New Roman" w:cs="Times New Roman"/>
          <w:bCs/>
          <w:i/>
        </w:rPr>
        <w:t>formă</w:t>
      </w:r>
      <w:proofErr w:type="spellEnd"/>
      <w:r w:rsidRPr="003C56B5">
        <w:rPr>
          <w:rFonts w:ascii="Times New Roman" w:eastAsia="TimesNewRomanPSMT" w:hAnsi="Times New Roman" w:cs="Times New Roman"/>
          <w:i/>
        </w:rPr>
        <w:t xml:space="preserve">; </w:t>
      </w:r>
    </w:p>
    <w:p w14:paraId="0C2E7AFA"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proofErr w:type="spellStart"/>
      <w:r w:rsidRPr="003C56B5">
        <w:rPr>
          <w:rFonts w:ascii="Times New Roman" w:eastAsia="TimesNewRomanPSMT" w:hAnsi="Times New Roman" w:cs="Times New Roman"/>
        </w:rPr>
        <w:t>obiectivul</w:t>
      </w:r>
      <w:proofErr w:type="spellEnd"/>
      <w:r w:rsidRPr="003C56B5">
        <w:rPr>
          <w:rFonts w:ascii="Times New Roman" w:eastAsia="TimesNewRomanPSMT" w:hAnsi="Times New Roman" w:cs="Times New Roman"/>
        </w:rPr>
        <w:t xml:space="preserve"> se </w:t>
      </w:r>
      <w:proofErr w:type="spellStart"/>
      <w:r w:rsidRPr="003C56B5">
        <w:rPr>
          <w:rFonts w:ascii="Times New Roman" w:eastAsia="TimesNewRomanPSMT" w:hAnsi="Times New Roman" w:cs="Times New Roman"/>
        </w:rPr>
        <w:t>consideră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atins</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dacă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elevul</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ordonează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BoldMT" w:hAnsi="Times New Roman" w:cs="Times New Roman"/>
          <w:bCs/>
        </w:rPr>
        <w:t>formele</w:t>
      </w:r>
      <w:proofErr w:type="spellEnd"/>
      <w:r w:rsidRPr="003C56B5">
        <w:rPr>
          <w:rFonts w:ascii="Times New Roman" w:eastAsia="TimesNewRomanPS-BoldMT" w:hAnsi="Times New Roman" w:cs="Times New Roman"/>
          <w:bCs/>
        </w:rPr>
        <w:t xml:space="preserve"> </w:t>
      </w:r>
      <w:proofErr w:type="spellStart"/>
      <w:r w:rsidRPr="003C56B5">
        <w:rPr>
          <w:rFonts w:ascii="Times New Roman" w:eastAsia="TimesNewRomanPS-BoldMT" w:hAnsi="Times New Roman" w:cs="Times New Roman"/>
          <w:bCs/>
        </w:rPr>
        <w:t>geometrice</w:t>
      </w:r>
      <w:proofErr w:type="spellEnd"/>
      <w:r w:rsidRPr="003C56B5">
        <w:rPr>
          <w:rFonts w:ascii="Times New Roman" w:eastAsia="TimesNewRomanPS-BoldMT" w:hAnsi="Times New Roman" w:cs="Times New Roman"/>
          <w:bCs/>
        </w:rPr>
        <w:t xml:space="preserve"> </w:t>
      </w:r>
      <w:proofErr w:type="spellStart"/>
      <w:r w:rsidRPr="003C56B5">
        <w:rPr>
          <w:rFonts w:ascii="Times New Roman" w:eastAsia="TimesNewRomanPS-BoldMT" w:hAnsi="Times New Roman" w:cs="Times New Roman"/>
          <w:bCs/>
        </w:rPr>
        <w:t>potrivit</w:t>
      </w:r>
      <w:proofErr w:type="spellEnd"/>
      <w:r w:rsidRPr="003C56B5">
        <w:rPr>
          <w:rFonts w:ascii="Times New Roman" w:eastAsia="TimesNewRomanPS-BoldMT" w:hAnsi="Times New Roman" w:cs="Times New Roman"/>
          <w:bCs/>
        </w:rPr>
        <w:t xml:space="preserve"> </w:t>
      </w:r>
      <w:proofErr w:type="spellStart"/>
      <w:r w:rsidRPr="003C56B5">
        <w:rPr>
          <w:rFonts w:ascii="Times New Roman" w:eastAsia="TimesNewRomanPS-BoldMT" w:hAnsi="Times New Roman" w:cs="Times New Roman"/>
          <w:bCs/>
        </w:rPr>
        <w:t>cerințelor</w:t>
      </w:r>
      <w:proofErr w:type="spellEnd"/>
      <w:r w:rsidRPr="003C56B5">
        <w:rPr>
          <w:rFonts w:ascii="Times New Roman" w:eastAsia="TimesNewRomanPS-BoldMT" w:hAnsi="Times New Roman" w:cs="Times New Roman"/>
          <w:bCs/>
        </w:rPr>
        <w:t xml:space="preserve"> formulate</w:t>
      </w:r>
      <w:r w:rsidRPr="003C56B5">
        <w:rPr>
          <w:rFonts w:ascii="Times New Roman" w:eastAsia="TimesNewRomanPSMT" w:hAnsi="Times New Roman" w:cs="Times New Roman"/>
        </w:rPr>
        <w:t>;</w:t>
      </w:r>
    </w:p>
    <w:p w14:paraId="6E3074A7" w14:textId="77777777" w:rsidR="00A62374" w:rsidRPr="003C56B5" w:rsidRDefault="00A62374" w:rsidP="003C56B5">
      <w:pPr>
        <w:autoSpaceDE w:val="0"/>
        <w:autoSpaceDN w:val="0"/>
        <w:adjustRightInd w:val="0"/>
        <w:spacing w:after="0" w:line="240" w:lineRule="auto"/>
        <w:jc w:val="both"/>
        <w:rPr>
          <w:rFonts w:ascii="Times New Roman" w:eastAsia="TimesNewRomanPS-BoldMT" w:hAnsi="Times New Roman" w:cs="Times New Roman"/>
          <w:bCs/>
          <w:i/>
        </w:rPr>
      </w:pPr>
      <w:r w:rsidRPr="003C56B5">
        <w:rPr>
          <w:rFonts w:ascii="Times New Roman" w:eastAsia="TimesNewRomanPS-BoldMT" w:hAnsi="Times New Roman" w:cs="Times New Roman"/>
          <w:bCs/>
          <w:i/>
        </w:rPr>
        <w:t xml:space="preserve">O4 </w:t>
      </w:r>
      <w:r w:rsidRPr="003C56B5">
        <w:rPr>
          <w:rFonts w:ascii="Times New Roman" w:eastAsia="TimesNewRomanPSMT" w:hAnsi="Times New Roman" w:cs="Times New Roman"/>
          <w:i/>
        </w:rPr>
        <w:t xml:space="preserve">- </w:t>
      </w:r>
      <w:proofErr w:type="spellStart"/>
      <w:r w:rsidRPr="003C56B5">
        <w:rPr>
          <w:rFonts w:ascii="Times New Roman" w:eastAsia="TimesNewRomanPS-BoldMT" w:hAnsi="Times New Roman" w:cs="Times New Roman"/>
          <w:bCs/>
          <w:i/>
        </w:rPr>
        <w:t>să</w:t>
      </w:r>
      <w:proofErr w:type="spellEnd"/>
      <w:r w:rsidRPr="003C56B5">
        <w:rPr>
          <w:rFonts w:ascii="Times New Roman" w:eastAsia="TimesNewRomanPS-BoldMT" w:hAnsi="Times New Roman" w:cs="Times New Roman"/>
          <w:bCs/>
          <w:i/>
        </w:rPr>
        <w:t xml:space="preserve"> </w:t>
      </w:r>
      <w:proofErr w:type="spellStart"/>
      <w:r w:rsidRPr="003C56B5">
        <w:rPr>
          <w:rFonts w:ascii="Times New Roman" w:eastAsia="TimesNewRomanPS-BoldMT" w:hAnsi="Times New Roman" w:cs="Times New Roman"/>
          <w:bCs/>
          <w:i/>
        </w:rPr>
        <w:t>recunoască</w:t>
      </w:r>
      <w:proofErr w:type="spellEnd"/>
      <w:r w:rsidRPr="003C56B5">
        <w:rPr>
          <w:rFonts w:ascii="Times New Roman" w:eastAsia="TimesNewRomanPS-BoldMT" w:hAnsi="Times New Roman" w:cs="Times New Roman"/>
          <w:bCs/>
          <w:i/>
        </w:rPr>
        <w:t>/</w:t>
      </w:r>
      <w:proofErr w:type="spellStart"/>
      <w:r w:rsidRPr="003C56B5">
        <w:rPr>
          <w:rFonts w:ascii="Times New Roman" w:eastAsia="TimesNewRomanPS-BoldMT" w:hAnsi="Times New Roman" w:cs="Times New Roman"/>
          <w:bCs/>
          <w:i/>
        </w:rPr>
        <w:t>exemplifice</w:t>
      </w:r>
      <w:proofErr w:type="spellEnd"/>
      <w:r w:rsidRPr="003C56B5">
        <w:rPr>
          <w:rFonts w:ascii="Times New Roman" w:eastAsia="TimesNewRomanPS-BoldMT" w:hAnsi="Times New Roman" w:cs="Times New Roman"/>
          <w:bCs/>
          <w:i/>
        </w:rPr>
        <w:t xml:space="preserve"> </w:t>
      </w:r>
      <w:proofErr w:type="spellStart"/>
      <w:r w:rsidRPr="003C56B5">
        <w:rPr>
          <w:rFonts w:ascii="Times New Roman" w:eastAsia="TimesNewRomanPS-BoldMT" w:hAnsi="Times New Roman" w:cs="Times New Roman"/>
          <w:bCs/>
          <w:i/>
        </w:rPr>
        <w:t>obiectele</w:t>
      </w:r>
      <w:proofErr w:type="spellEnd"/>
      <w:r w:rsidRPr="003C56B5">
        <w:rPr>
          <w:rFonts w:ascii="Times New Roman" w:eastAsia="TimesNewRomanPS-BoldMT" w:hAnsi="Times New Roman" w:cs="Times New Roman"/>
          <w:bCs/>
          <w:i/>
        </w:rPr>
        <w:t xml:space="preserve"> din </w:t>
      </w:r>
      <w:proofErr w:type="spellStart"/>
      <w:r w:rsidRPr="003C56B5">
        <w:rPr>
          <w:rFonts w:ascii="Times New Roman" w:eastAsia="TimesNewRomanPS-BoldMT" w:hAnsi="Times New Roman" w:cs="Times New Roman"/>
          <w:bCs/>
          <w:i/>
        </w:rPr>
        <w:t>mediul</w:t>
      </w:r>
      <w:proofErr w:type="spellEnd"/>
      <w:r w:rsidRPr="003C56B5">
        <w:rPr>
          <w:rFonts w:ascii="Times New Roman" w:eastAsia="TimesNewRomanPS-BoldMT" w:hAnsi="Times New Roman" w:cs="Times New Roman"/>
          <w:bCs/>
          <w:i/>
        </w:rPr>
        <w:t xml:space="preserve"> </w:t>
      </w:r>
      <w:proofErr w:type="spellStart"/>
      <w:r w:rsidRPr="003C56B5">
        <w:rPr>
          <w:rFonts w:ascii="Times New Roman" w:eastAsia="TimesNewRomanPS-BoldMT" w:hAnsi="Times New Roman" w:cs="Times New Roman"/>
          <w:bCs/>
          <w:i/>
        </w:rPr>
        <w:t>apropiat</w:t>
      </w:r>
      <w:proofErr w:type="spellEnd"/>
      <w:r w:rsidRPr="003C56B5">
        <w:rPr>
          <w:rFonts w:ascii="Times New Roman" w:eastAsia="TimesNewRomanPS-BoldMT" w:hAnsi="Times New Roman" w:cs="Times New Roman"/>
          <w:bCs/>
          <w:i/>
        </w:rPr>
        <w:t xml:space="preserve"> care au </w:t>
      </w:r>
      <w:proofErr w:type="spellStart"/>
      <w:r w:rsidRPr="003C56B5">
        <w:rPr>
          <w:rFonts w:ascii="Times New Roman" w:eastAsia="TimesNewRomanPS-BoldMT" w:hAnsi="Times New Roman" w:cs="Times New Roman"/>
          <w:bCs/>
          <w:i/>
        </w:rPr>
        <w:t>forme</w:t>
      </w:r>
      <w:proofErr w:type="spellEnd"/>
      <w:r w:rsidRPr="003C56B5">
        <w:rPr>
          <w:rFonts w:ascii="Times New Roman" w:eastAsia="TimesNewRomanPS-BoldMT" w:hAnsi="Times New Roman" w:cs="Times New Roman"/>
          <w:bCs/>
          <w:i/>
        </w:rPr>
        <w:t xml:space="preserve"> </w:t>
      </w:r>
      <w:proofErr w:type="spellStart"/>
      <w:r w:rsidRPr="003C56B5">
        <w:rPr>
          <w:rFonts w:ascii="Times New Roman" w:eastAsia="TimesNewRomanPS-BoldMT" w:hAnsi="Times New Roman" w:cs="Times New Roman"/>
          <w:bCs/>
          <w:i/>
        </w:rPr>
        <w:t>geometrice</w:t>
      </w:r>
      <w:proofErr w:type="spellEnd"/>
      <w:r w:rsidRPr="003C56B5">
        <w:rPr>
          <w:rFonts w:ascii="Times New Roman" w:eastAsia="TimesNewRomanPS-BoldMT" w:hAnsi="Times New Roman" w:cs="Times New Roman"/>
          <w:bCs/>
          <w:i/>
        </w:rPr>
        <w:t xml:space="preserve">; </w:t>
      </w:r>
    </w:p>
    <w:p w14:paraId="53F80E79"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proofErr w:type="spellStart"/>
      <w:r w:rsidRPr="003C56B5">
        <w:rPr>
          <w:rFonts w:ascii="Times New Roman" w:eastAsia="TimesNewRomanPSMT" w:hAnsi="Times New Roman" w:cs="Times New Roman"/>
        </w:rPr>
        <w:t>obiectivul</w:t>
      </w:r>
      <w:proofErr w:type="spellEnd"/>
      <w:r w:rsidRPr="003C56B5">
        <w:rPr>
          <w:rFonts w:ascii="Times New Roman" w:eastAsia="TimesNewRomanPSMT" w:hAnsi="Times New Roman" w:cs="Times New Roman"/>
        </w:rPr>
        <w:t xml:space="preserve"> se </w:t>
      </w:r>
      <w:proofErr w:type="spellStart"/>
      <w:r w:rsidRPr="003C56B5">
        <w:rPr>
          <w:rFonts w:ascii="Times New Roman" w:eastAsia="TimesNewRomanPSMT" w:hAnsi="Times New Roman" w:cs="Times New Roman"/>
        </w:rPr>
        <w:t>consideră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realizat</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dacă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elevul</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recunoaște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obiectele</w:t>
      </w:r>
      <w:proofErr w:type="spellEnd"/>
      <w:r w:rsidRPr="003C56B5">
        <w:rPr>
          <w:rFonts w:ascii="Times New Roman" w:eastAsia="TimesNewRomanPSMT" w:hAnsi="Times New Roman" w:cs="Times New Roman"/>
        </w:rPr>
        <w:t xml:space="preserve"> din </w:t>
      </w:r>
      <w:proofErr w:type="spellStart"/>
      <w:r w:rsidRPr="003C56B5">
        <w:rPr>
          <w:rFonts w:ascii="Times New Roman" w:eastAsia="TimesNewRomanPSMT" w:hAnsi="Times New Roman" w:cs="Times New Roman"/>
        </w:rPr>
        <w:t>spațiul</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clasei</w:t>
      </w:r>
      <w:proofErr w:type="spellEnd"/>
      <w:r w:rsidRPr="003C56B5">
        <w:rPr>
          <w:rFonts w:ascii="Times New Roman" w:eastAsia="TimesNewRomanPSMT" w:hAnsi="Times New Roman" w:cs="Times New Roman"/>
        </w:rPr>
        <w:t>/</w:t>
      </w:r>
      <w:proofErr w:type="spellStart"/>
      <w:r w:rsidRPr="003C56B5">
        <w:rPr>
          <w:rFonts w:ascii="Times New Roman" w:eastAsia="TimesNewRomanPSMT" w:hAnsi="Times New Roman" w:cs="Times New Roman"/>
        </w:rPr>
        <w:t>casei</w:t>
      </w:r>
      <w:proofErr w:type="spellEnd"/>
      <w:r w:rsidRPr="003C56B5">
        <w:rPr>
          <w:rFonts w:ascii="Times New Roman" w:eastAsia="TimesNewRomanPSMT" w:hAnsi="Times New Roman" w:cs="Times New Roman"/>
        </w:rPr>
        <w:t>;</w:t>
      </w:r>
    </w:p>
    <w:p w14:paraId="6E500FB2"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i/>
        </w:rPr>
      </w:pPr>
      <w:r w:rsidRPr="003C56B5">
        <w:rPr>
          <w:rFonts w:ascii="Times New Roman" w:eastAsia="TimesNewRomanPS-BoldMT" w:hAnsi="Times New Roman" w:cs="Times New Roman"/>
          <w:bCs/>
          <w:i/>
        </w:rPr>
        <w:t xml:space="preserve">O5 </w:t>
      </w:r>
      <w:r w:rsidRPr="003C56B5">
        <w:rPr>
          <w:rFonts w:ascii="Times New Roman" w:eastAsia="TimesNewRomanPSMT" w:hAnsi="Times New Roman" w:cs="Times New Roman"/>
          <w:i/>
        </w:rPr>
        <w:t xml:space="preserve">- </w:t>
      </w:r>
      <w:proofErr w:type="spellStart"/>
      <w:r w:rsidRPr="003C56B5">
        <w:rPr>
          <w:rFonts w:ascii="Times New Roman" w:eastAsia="TimesNewRomanPS-BoldMT" w:hAnsi="Times New Roman" w:cs="Times New Roman"/>
          <w:bCs/>
          <w:i/>
        </w:rPr>
        <w:t>să</w:t>
      </w:r>
      <w:proofErr w:type="spellEnd"/>
      <w:r w:rsidRPr="003C56B5">
        <w:rPr>
          <w:rFonts w:ascii="Times New Roman" w:eastAsia="TimesNewRomanPS-BoldMT" w:hAnsi="Times New Roman" w:cs="Times New Roman"/>
          <w:bCs/>
          <w:i/>
        </w:rPr>
        <w:t xml:space="preserve"> </w:t>
      </w:r>
      <w:proofErr w:type="spellStart"/>
      <w:r w:rsidRPr="003C56B5">
        <w:rPr>
          <w:rFonts w:ascii="Times New Roman" w:eastAsia="TimesNewRomanPS-BoldMT" w:hAnsi="Times New Roman" w:cs="Times New Roman"/>
          <w:bCs/>
          <w:i/>
        </w:rPr>
        <w:t>asocieze</w:t>
      </w:r>
      <w:proofErr w:type="spellEnd"/>
      <w:r w:rsidRPr="003C56B5">
        <w:rPr>
          <w:rFonts w:ascii="Times New Roman" w:eastAsia="TimesNewRomanPS-BoldMT" w:hAnsi="Times New Roman" w:cs="Times New Roman"/>
          <w:bCs/>
          <w:i/>
        </w:rPr>
        <w:t xml:space="preserve"> </w:t>
      </w:r>
      <w:proofErr w:type="spellStart"/>
      <w:r w:rsidRPr="003C56B5">
        <w:rPr>
          <w:rFonts w:ascii="Times New Roman" w:eastAsia="TimesNewRomanPS-BoldMT" w:hAnsi="Times New Roman" w:cs="Times New Roman"/>
          <w:bCs/>
          <w:i/>
        </w:rPr>
        <w:t>corect</w:t>
      </w:r>
      <w:proofErr w:type="spellEnd"/>
      <w:r w:rsidRPr="003C56B5">
        <w:rPr>
          <w:rFonts w:ascii="Times New Roman" w:eastAsia="TimesNewRomanPS-BoldMT" w:hAnsi="Times New Roman" w:cs="Times New Roman"/>
          <w:bCs/>
          <w:i/>
        </w:rPr>
        <w:t xml:space="preserve"> </w:t>
      </w:r>
      <w:proofErr w:type="spellStart"/>
      <w:r w:rsidRPr="003C56B5">
        <w:rPr>
          <w:rFonts w:ascii="Times New Roman" w:eastAsia="TimesNewRomanPS-BoldMT" w:hAnsi="Times New Roman" w:cs="Times New Roman"/>
          <w:bCs/>
          <w:i/>
        </w:rPr>
        <w:t>obiectele</w:t>
      </w:r>
      <w:proofErr w:type="spellEnd"/>
      <w:r w:rsidRPr="003C56B5">
        <w:rPr>
          <w:rFonts w:ascii="Times New Roman" w:eastAsia="TimesNewRomanPS-BoldMT" w:hAnsi="Times New Roman" w:cs="Times New Roman"/>
          <w:bCs/>
          <w:i/>
        </w:rPr>
        <w:t xml:space="preserve"> din </w:t>
      </w:r>
      <w:proofErr w:type="spellStart"/>
      <w:r w:rsidRPr="003C56B5">
        <w:rPr>
          <w:rFonts w:ascii="Times New Roman" w:eastAsia="TimesNewRomanPS-BoldMT" w:hAnsi="Times New Roman" w:cs="Times New Roman"/>
          <w:bCs/>
          <w:i/>
        </w:rPr>
        <w:t>imagini</w:t>
      </w:r>
      <w:proofErr w:type="spellEnd"/>
      <w:r w:rsidRPr="003C56B5">
        <w:rPr>
          <w:rFonts w:ascii="Times New Roman" w:eastAsia="TimesNewRomanPS-BoldMT" w:hAnsi="Times New Roman" w:cs="Times New Roman"/>
          <w:bCs/>
          <w:i/>
        </w:rPr>
        <w:t xml:space="preserve"> la </w:t>
      </w:r>
      <w:proofErr w:type="spellStart"/>
      <w:r w:rsidRPr="003C56B5">
        <w:rPr>
          <w:rFonts w:ascii="Times New Roman" w:eastAsia="TimesNewRomanPS-BoldMT" w:hAnsi="Times New Roman" w:cs="Times New Roman"/>
          <w:bCs/>
          <w:i/>
        </w:rPr>
        <w:t>figura</w:t>
      </w:r>
      <w:proofErr w:type="spellEnd"/>
      <w:r w:rsidRPr="003C56B5">
        <w:rPr>
          <w:rFonts w:ascii="Times New Roman" w:eastAsia="TimesNewRomanPS-BoldMT" w:hAnsi="Times New Roman" w:cs="Times New Roman"/>
          <w:bCs/>
          <w:i/>
        </w:rPr>
        <w:t xml:space="preserve"> </w:t>
      </w:r>
      <w:proofErr w:type="spellStart"/>
      <w:r w:rsidRPr="003C56B5">
        <w:rPr>
          <w:rFonts w:ascii="Times New Roman" w:eastAsia="TimesNewRomanPS-BoldMT" w:hAnsi="Times New Roman" w:cs="Times New Roman"/>
          <w:bCs/>
          <w:i/>
        </w:rPr>
        <w:t>geometrică</w:t>
      </w:r>
      <w:proofErr w:type="spellEnd"/>
      <w:r w:rsidRPr="003C56B5">
        <w:rPr>
          <w:rFonts w:ascii="Times New Roman" w:eastAsia="TimesNewRomanPS-BoldMT" w:hAnsi="Times New Roman" w:cs="Times New Roman"/>
          <w:bCs/>
          <w:i/>
        </w:rPr>
        <w:t xml:space="preserve"> </w:t>
      </w:r>
      <w:proofErr w:type="spellStart"/>
      <w:r w:rsidRPr="003C56B5">
        <w:rPr>
          <w:rFonts w:ascii="Times New Roman" w:eastAsia="TimesNewRomanPS-BoldMT" w:hAnsi="Times New Roman" w:cs="Times New Roman"/>
          <w:bCs/>
          <w:i/>
        </w:rPr>
        <w:t>corespunzătoare</w:t>
      </w:r>
      <w:proofErr w:type="spellEnd"/>
      <w:r w:rsidRPr="003C56B5">
        <w:rPr>
          <w:rFonts w:ascii="Times New Roman" w:eastAsia="TimesNewRomanPSMT" w:hAnsi="Times New Roman" w:cs="Times New Roman"/>
          <w:i/>
        </w:rPr>
        <w:t>;</w:t>
      </w:r>
    </w:p>
    <w:p w14:paraId="10771468"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proofErr w:type="spellStart"/>
      <w:r w:rsidRPr="003C56B5">
        <w:rPr>
          <w:rFonts w:ascii="Times New Roman" w:eastAsia="TimesNewRomanPSMT" w:hAnsi="Times New Roman" w:cs="Times New Roman"/>
        </w:rPr>
        <w:t>obiectivul</w:t>
      </w:r>
      <w:proofErr w:type="spellEnd"/>
      <w:r w:rsidRPr="003C56B5">
        <w:rPr>
          <w:rFonts w:ascii="Times New Roman" w:eastAsia="TimesNewRomanPSMT" w:hAnsi="Times New Roman" w:cs="Times New Roman"/>
        </w:rPr>
        <w:t xml:space="preserve"> se </w:t>
      </w:r>
      <w:proofErr w:type="spellStart"/>
      <w:r w:rsidRPr="003C56B5">
        <w:rPr>
          <w:rFonts w:ascii="Times New Roman" w:eastAsia="TimesNewRomanPSMT" w:hAnsi="Times New Roman" w:cs="Times New Roman"/>
        </w:rPr>
        <w:t>consideră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realizat</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dacă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elevul</w:t>
      </w:r>
      <w:proofErr w:type="spellEnd"/>
      <w:r w:rsidRPr="003C56B5">
        <w:rPr>
          <w:rFonts w:ascii="Times New Roman" w:eastAsia="TimesNewRomanPSMT" w:hAnsi="Times New Roman" w:cs="Times New Roman"/>
        </w:rPr>
        <w:t xml:space="preserve"> face </w:t>
      </w:r>
      <w:proofErr w:type="spellStart"/>
      <w:r w:rsidRPr="003C56B5">
        <w:rPr>
          <w:rFonts w:ascii="Times New Roman" w:eastAsia="TimesNewRomanPSMT" w:hAnsi="Times New Roman" w:cs="Times New Roman"/>
        </w:rPr>
        <w:t>asocieri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corecte</w:t>
      </w:r>
      <w:proofErr w:type="spellEnd"/>
      <w:r w:rsidRPr="003C56B5">
        <w:rPr>
          <w:rFonts w:ascii="Times New Roman" w:eastAsia="TimesNewRomanPSMT" w:hAnsi="Times New Roman" w:cs="Times New Roman"/>
        </w:rPr>
        <w:t>;</w:t>
      </w:r>
    </w:p>
    <w:p w14:paraId="43568D42"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i/>
        </w:rPr>
        <w:t>O6 -</w:t>
      </w:r>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i/>
        </w:rPr>
        <w:t>să</w:t>
      </w:r>
      <w:proofErr w:type="spellEnd"/>
      <w:r w:rsidRPr="003C56B5">
        <w:rPr>
          <w:rFonts w:ascii="Times New Roman" w:eastAsia="TimesNewRomanPSMT" w:hAnsi="Times New Roman" w:cs="Times New Roman"/>
          <w:i/>
        </w:rPr>
        <w:t xml:space="preserve"> </w:t>
      </w:r>
      <w:proofErr w:type="spellStart"/>
      <w:r w:rsidRPr="003C56B5">
        <w:rPr>
          <w:rFonts w:ascii="Times New Roman" w:eastAsia="TimesNewRomanPSMT" w:hAnsi="Times New Roman" w:cs="Times New Roman"/>
          <w:i/>
        </w:rPr>
        <w:t>realizeze</w:t>
      </w:r>
      <w:proofErr w:type="spellEnd"/>
      <w:r w:rsidRPr="003C56B5">
        <w:rPr>
          <w:rFonts w:ascii="Times New Roman" w:eastAsia="TimesNewRomanPSMT" w:hAnsi="Times New Roman" w:cs="Times New Roman"/>
          <w:i/>
        </w:rPr>
        <w:t xml:space="preserve"> </w:t>
      </w:r>
      <w:proofErr w:type="spellStart"/>
      <w:r w:rsidRPr="003C56B5">
        <w:rPr>
          <w:rFonts w:ascii="Times New Roman" w:eastAsia="TimesNewRomanPSMT" w:hAnsi="Times New Roman" w:cs="Times New Roman"/>
          <w:i/>
        </w:rPr>
        <w:t>sarcina</w:t>
      </w:r>
      <w:proofErr w:type="spellEnd"/>
      <w:r w:rsidRPr="003C56B5">
        <w:rPr>
          <w:rFonts w:ascii="Times New Roman" w:eastAsia="TimesNewRomanPSMT" w:hAnsi="Times New Roman" w:cs="Times New Roman"/>
          <w:i/>
        </w:rPr>
        <w:t xml:space="preserve"> de </w:t>
      </w:r>
      <w:proofErr w:type="spellStart"/>
      <w:r w:rsidRPr="003C56B5">
        <w:rPr>
          <w:rFonts w:ascii="Times New Roman" w:eastAsia="TimesNewRomanPSMT" w:hAnsi="Times New Roman" w:cs="Times New Roman"/>
          <w:i/>
        </w:rPr>
        <w:t>lucru</w:t>
      </w:r>
      <w:proofErr w:type="spellEnd"/>
      <w:r w:rsidRPr="003C56B5">
        <w:rPr>
          <w:rFonts w:ascii="Times New Roman" w:eastAsia="TimesNewRomanPSMT" w:hAnsi="Times New Roman" w:cs="Times New Roman"/>
          <w:i/>
        </w:rPr>
        <w:t xml:space="preserve"> </w:t>
      </w:r>
      <w:proofErr w:type="spellStart"/>
      <w:r w:rsidRPr="003C56B5">
        <w:rPr>
          <w:rFonts w:ascii="Times New Roman" w:eastAsia="TimesNewRomanPSMT" w:hAnsi="Times New Roman" w:cs="Times New Roman"/>
          <w:i/>
        </w:rPr>
        <w:t>propusă</w:t>
      </w:r>
      <w:proofErr w:type="spellEnd"/>
      <w:r w:rsidRPr="003C56B5">
        <w:rPr>
          <w:rFonts w:ascii="Times New Roman" w:eastAsia="TimesNewRomanPSMT" w:hAnsi="Times New Roman" w:cs="Times New Roman"/>
          <w:i/>
        </w:rPr>
        <w:t xml:space="preserve"> </w:t>
      </w:r>
      <w:proofErr w:type="spellStart"/>
      <w:r w:rsidRPr="003C56B5">
        <w:rPr>
          <w:rFonts w:ascii="Times New Roman" w:eastAsia="TimesNewRomanPSMT" w:hAnsi="Times New Roman" w:cs="Times New Roman"/>
          <w:i/>
        </w:rPr>
        <w:t>în</w:t>
      </w:r>
      <w:proofErr w:type="spellEnd"/>
      <w:r w:rsidRPr="003C56B5">
        <w:rPr>
          <w:rFonts w:ascii="Times New Roman" w:eastAsia="TimesNewRomanPSMT" w:hAnsi="Times New Roman" w:cs="Times New Roman"/>
          <w:i/>
        </w:rPr>
        <w:t xml:space="preserve"> </w:t>
      </w:r>
      <w:proofErr w:type="spellStart"/>
      <w:r w:rsidRPr="003C56B5">
        <w:rPr>
          <w:rFonts w:ascii="Times New Roman" w:eastAsia="TimesNewRomanPSMT" w:hAnsi="Times New Roman" w:cs="Times New Roman"/>
          <w:i/>
        </w:rPr>
        <w:t>fișă</w:t>
      </w:r>
      <w:proofErr w:type="spellEnd"/>
      <w:r w:rsidRPr="003C56B5">
        <w:rPr>
          <w:rFonts w:ascii="Times New Roman" w:eastAsia="TimesNewRomanPSMT" w:hAnsi="Times New Roman" w:cs="Times New Roman"/>
          <w:i/>
        </w:rPr>
        <w:t>:</w:t>
      </w:r>
      <w:r w:rsidRPr="003C56B5">
        <w:rPr>
          <w:rFonts w:ascii="Times New Roman" w:eastAsia="TimesNewRomanPSMT" w:hAnsi="Times New Roman" w:cs="Times New Roman"/>
        </w:rPr>
        <w:t xml:space="preserve"> </w:t>
      </w:r>
    </w:p>
    <w:p w14:paraId="6A75EEA5"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proofErr w:type="spellStart"/>
      <w:r w:rsidRPr="003C56B5">
        <w:rPr>
          <w:rFonts w:ascii="Times New Roman" w:eastAsia="TimesNewRomanPSMT" w:hAnsi="Times New Roman" w:cs="Times New Roman"/>
        </w:rPr>
        <w:t>obiectivul</w:t>
      </w:r>
      <w:proofErr w:type="spellEnd"/>
      <w:r w:rsidRPr="003C56B5">
        <w:rPr>
          <w:rFonts w:ascii="Times New Roman" w:eastAsia="TimesNewRomanPSMT" w:hAnsi="Times New Roman" w:cs="Times New Roman"/>
        </w:rPr>
        <w:t xml:space="preserve"> se </w:t>
      </w:r>
      <w:proofErr w:type="spellStart"/>
      <w:r w:rsidRPr="003C56B5">
        <w:rPr>
          <w:rFonts w:ascii="Times New Roman" w:eastAsia="TimesNewRomanPSMT" w:hAnsi="Times New Roman" w:cs="Times New Roman"/>
        </w:rPr>
        <w:t>consideră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realizat</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dacă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elevul</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realizează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fișa</w:t>
      </w:r>
      <w:proofErr w:type="spellEnd"/>
      <w:r w:rsidRPr="003C56B5">
        <w:rPr>
          <w:rFonts w:ascii="Times New Roman" w:eastAsia="TimesNewRomanPSMT" w:hAnsi="Times New Roman" w:cs="Times New Roman"/>
        </w:rPr>
        <w:t>.</w:t>
      </w:r>
    </w:p>
    <w:p w14:paraId="49512FB2" w14:textId="77777777" w:rsidR="00A62374" w:rsidRPr="003C56B5" w:rsidRDefault="00A62374" w:rsidP="003C56B5">
      <w:pPr>
        <w:autoSpaceDE w:val="0"/>
        <w:autoSpaceDN w:val="0"/>
        <w:adjustRightInd w:val="0"/>
        <w:spacing w:after="0" w:line="240" w:lineRule="auto"/>
        <w:jc w:val="both"/>
        <w:rPr>
          <w:rFonts w:ascii="Times New Roman" w:eastAsia="TimesNewRomanPS-BoldMT" w:hAnsi="Times New Roman" w:cs="Times New Roman"/>
          <w:iCs/>
        </w:rPr>
      </w:pPr>
      <w:r w:rsidRPr="003C56B5">
        <w:rPr>
          <w:rFonts w:ascii="Times New Roman" w:eastAsia="TimesNewRomanPS-BoldMT" w:hAnsi="Times New Roman" w:cs="Times New Roman"/>
          <w:iCs/>
        </w:rPr>
        <w:t xml:space="preserve">b) </w:t>
      </w:r>
      <w:proofErr w:type="spellStart"/>
      <w:r w:rsidRPr="003C56B5">
        <w:rPr>
          <w:rFonts w:ascii="Times New Roman" w:eastAsia="TimesNewRomanPS-BoldMT" w:hAnsi="Times New Roman" w:cs="Times New Roman"/>
          <w:iCs/>
        </w:rPr>
        <w:t>afective</w:t>
      </w:r>
      <w:proofErr w:type="spellEnd"/>
      <w:r w:rsidRPr="003C56B5">
        <w:rPr>
          <w:rFonts w:ascii="Times New Roman" w:eastAsia="TimesNewRomanPS-BoldMT" w:hAnsi="Times New Roman" w:cs="Times New Roman"/>
          <w:iCs/>
        </w:rPr>
        <w:t>:</w:t>
      </w:r>
    </w:p>
    <w:p w14:paraId="4A9F8DE4"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BoldMT" w:hAnsi="Times New Roman" w:cs="Times New Roman"/>
          <w:bCs/>
        </w:rPr>
        <w:t>O7</w:t>
      </w:r>
      <w:r w:rsidRPr="003C56B5">
        <w:rPr>
          <w:rFonts w:ascii="Times New Roman" w:eastAsia="TimesNewRomanPS-BoldMT" w:hAnsi="Times New Roman" w:cs="Times New Roman"/>
          <w:b/>
          <w:bCs/>
        </w:rPr>
        <w:t xml:space="preserve"> </w:t>
      </w:r>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Elevul</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să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participe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activ</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și</w:t>
      </w:r>
      <w:proofErr w:type="spellEnd"/>
      <w:r w:rsidRPr="003C56B5">
        <w:rPr>
          <w:rFonts w:ascii="Times New Roman" w:eastAsia="TimesNewRomanPSMT" w:hAnsi="Times New Roman" w:cs="Times New Roman"/>
        </w:rPr>
        <w:t xml:space="preserve"> cu </w:t>
      </w:r>
      <w:proofErr w:type="spellStart"/>
      <w:r w:rsidRPr="003C56B5">
        <w:rPr>
          <w:rFonts w:ascii="Times New Roman" w:eastAsia="TimesNewRomanPSMT" w:hAnsi="Times New Roman" w:cs="Times New Roman"/>
        </w:rPr>
        <w:t>interes</w:t>
      </w:r>
      <w:proofErr w:type="spellEnd"/>
      <w:r w:rsidRPr="003C56B5">
        <w:rPr>
          <w:rFonts w:ascii="Times New Roman" w:eastAsia="TimesNewRomanPSMT" w:hAnsi="Times New Roman" w:cs="Times New Roman"/>
        </w:rPr>
        <w:t xml:space="preserve"> la </w:t>
      </w:r>
      <w:proofErr w:type="spellStart"/>
      <w:r w:rsidRPr="003C56B5">
        <w:rPr>
          <w:rFonts w:ascii="Times New Roman" w:eastAsia="TimesNewRomanPSMT" w:hAnsi="Times New Roman" w:cs="Times New Roman"/>
        </w:rPr>
        <w:t>activitate</w:t>
      </w:r>
      <w:proofErr w:type="spellEnd"/>
      <w:r w:rsidRPr="003C56B5">
        <w:rPr>
          <w:rFonts w:ascii="Times New Roman" w:eastAsia="TimesNewRomanPSMT" w:hAnsi="Times New Roman" w:cs="Times New Roman"/>
        </w:rPr>
        <w:t>.</w:t>
      </w:r>
    </w:p>
    <w:p w14:paraId="66132F94" w14:textId="77777777" w:rsidR="00A62374" w:rsidRPr="003C56B5" w:rsidRDefault="00A62374" w:rsidP="003C56B5">
      <w:pPr>
        <w:autoSpaceDE w:val="0"/>
        <w:autoSpaceDN w:val="0"/>
        <w:adjustRightInd w:val="0"/>
        <w:spacing w:after="0" w:line="240" w:lineRule="auto"/>
        <w:jc w:val="both"/>
        <w:rPr>
          <w:rFonts w:ascii="Times New Roman" w:eastAsia="TimesNewRomanPS-BoldMT" w:hAnsi="Times New Roman" w:cs="Times New Roman"/>
          <w:iCs/>
        </w:rPr>
      </w:pPr>
      <w:r w:rsidRPr="003C56B5">
        <w:rPr>
          <w:rFonts w:ascii="Times New Roman" w:eastAsia="TimesNewRomanPS-BoldMT" w:hAnsi="Times New Roman" w:cs="Times New Roman"/>
          <w:iCs/>
        </w:rPr>
        <w:t xml:space="preserve">c) </w:t>
      </w:r>
      <w:proofErr w:type="spellStart"/>
      <w:r w:rsidRPr="003C56B5">
        <w:rPr>
          <w:rFonts w:ascii="Times New Roman" w:eastAsia="TimesNewRomanPS-BoldMT" w:hAnsi="Times New Roman" w:cs="Times New Roman"/>
          <w:iCs/>
        </w:rPr>
        <w:t>psihomotorii</w:t>
      </w:r>
      <w:proofErr w:type="spellEnd"/>
      <w:r w:rsidRPr="003C56B5">
        <w:rPr>
          <w:rFonts w:ascii="Times New Roman" w:eastAsia="TimesNewRomanPS-BoldMT" w:hAnsi="Times New Roman" w:cs="Times New Roman"/>
          <w:iCs/>
        </w:rPr>
        <w:t>:</w:t>
      </w:r>
    </w:p>
    <w:p w14:paraId="0915331C"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BoldMT" w:hAnsi="Times New Roman" w:cs="Times New Roman"/>
          <w:bCs/>
        </w:rPr>
        <w:t>O8</w:t>
      </w:r>
      <w:r w:rsidRPr="003C56B5">
        <w:rPr>
          <w:rFonts w:ascii="Times New Roman" w:eastAsia="TimesNewRomanPS-BoldMT" w:hAnsi="Times New Roman" w:cs="Times New Roman"/>
          <w:b/>
          <w:bCs/>
        </w:rPr>
        <w:t xml:space="preserve"> </w:t>
      </w:r>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Elevul</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să-și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coordoneze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mișcările</w:t>
      </w:r>
      <w:proofErr w:type="spellEnd"/>
      <w:r w:rsidRPr="003C56B5">
        <w:rPr>
          <w:rFonts w:ascii="Times New Roman" w:eastAsia="TimesNewRomanPSMT" w:hAnsi="Times New Roman" w:cs="Times New Roman"/>
        </w:rPr>
        <w:t xml:space="preserve"> oculo-</w:t>
      </w:r>
      <w:proofErr w:type="spellStart"/>
      <w:r w:rsidRPr="003C56B5">
        <w:rPr>
          <w:rFonts w:ascii="Times New Roman" w:eastAsia="TimesNewRomanPSMT" w:hAnsi="Times New Roman" w:cs="Times New Roman"/>
        </w:rPr>
        <w:t>motorii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în</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vederea</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realizării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sarcinilor</w:t>
      </w:r>
      <w:proofErr w:type="spellEnd"/>
      <w:r w:rsidRPr="003C56B5">
        <w:rPr>
          <w:rFonts w:ascii="Times New Roman" w:eastAsia="TimesNewRomanPSMT" w:hAnsi="Times New Roman" w:cs="Times New Roman"/>
        </w:rPr>
        <w:t xml:space="preserve"> de </w:t>
      </w:r>
      <w:proofErr w:type="spellStart"/>
      <w:r w:rsidRPr="003C56B5">
        <w:rPr>
          <w:rFonts w:ascii="Times New Roman" w:eastAsia="TimesNewRomanPSMT" w:hAnsi="Times New Roman" w:cs="Times New Roman"/>
        </w:rPr>
        <w:t>lucru</w:t>
      </w:r>
      <w:proofErr w:type="spellEnd"/>
      <w:r w:rsidRPr="003C56B5">
        <w:rPr>
          <w:rFonts w:ascii="Times New Roman" w:eastAsia="TimesNewRomanPSMT" w:hAnsi="Times New Roman" w:cs="Times New Roman"/>
        </w:rPr>
        <w:t>.</w:t>
      </w:r>
    </w:p>
    <w:p w14:paraId="0D5673B2"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proofErr w:type="spellStart"/>
      <w:r w:rsidRPr="003C56B5">
        <w:rPr>
          <w:rFonts w:ascii="Times New Roman" w:eastAsia="TimesNewRomanPSMT" w:hAnsi="Times New Roman" w:cs="Times New Roman"/>
        </w:rPr>
        <w:t>Obiectivele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afective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și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cele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psihomotorii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vor</w:t>
      </w:r>
      <w:proofErr w:type="spellEnd"/>
      <w:r w:rsidRPr="003C56B5">
        <w:rPr>
          <w:rFonts w:ascii="Times New Roman" w:eastAsia="TimesNewRomanPSMT" w:hAnsi="Times New Roman" w:cs="Times New Roman"/>
        </w:rPr>
        <w:t xml:space="preserve"> fi </w:t>
      </w:r>
      <w:proofErr w:type="spellStart"/>
      <w:r w:rsidRPr="003C56B5">
        <w:rPr>
          <w:rFonts w:ascii="Times New Roman" w:eastAsia="TimesNewRomanPSMT" w:hAnsi="Times New Roman" w:cs="Times New Roman"/>
        </w:rPr>
        <w:t>urmărite</w:t>
      </w:r>
      <w:proofErr w:type="spellEnd"/>
      <w:r w:rsidRPr="003C56B5">
        <w:rPr>
          <w:rFonts w:ascii="Times New Roman" w:eastAsia="TimesNewRomanPSMT" w:hAnsi="Times New Roman" w:cs="Times New Roman"/>
        </w:rPr>
        <w:t xml:space="preserve"> pe </w:t>
      </w:r>
      <w:proofErr w:type="spellStart"/>
      <w:r w:rsidRPr="003C56B5">
        <w:rPr>
          <w:rFonts w:ascii="Times New Roman" w:eastAsia="TimesNewRomanPSMT" w:hAnsi="Times New Roman" w:cs="Times New Roman"/>
        </w:rPr>
        <w:t>parcursul</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întregii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activități</w:t>
      </w:r>
      <w:proofErr w:type="spellEnd"/>
      <w:r w:rsidRPr="003C56B5">
        <w:rPr>
          <w:rFonts w:ascii="Times New Roman" w:eastAsia="TimesNewRomanPSMT" w:hAnsi="Times New Roman" w:cs="Times New Roman"/>
        </w:rPr>
        <w:t>.</w:t>
      </w:r>
    </w:p>
    <w:p w14:paraId="48A121D2"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proofErr w:type="spellStart"/>
      <w:r w:rsidRPr="003C56B5">
        <w:rPr>
          <w:rFonts w:ascii="Times New Roman" w:eastAsia="TimesNewRomanPS-BoldMT" w:hAnsi="Times New Roman" w:cs="Times New Roman"/>
          <w:i/>
          <w:iCs/>
        </w:rPr>
        <w:t>Strategii</w:t>
      </w:r>
      <w:proofErr w:type="spellEnd"/>
      <w:r w:rsidRPr="003C56B5">
        <w:rPr>
          <w:rFonts w:ascii="Times New Roman" w:eastAsia="TimesNewRomanPS-BoldMT" w:hAnsi="Times New Roman" w:cs="Times New Roman"/>
          <w:i/>
          <w:iCs/>
        </w:rPr>
        <w:t xml:space="preserve"> </w:t>
      </w:r>
      <w:proofErr w:type="spellStart"/>
      <w:r w:rsidRPr="003C56B5">
        <w:rPr>
          <w:rFonts w:ascii="Times New Roman" w:eastAsia="TimesNewRomanPS-BoldMT" w:hAnsi="Times New Roman" w:cs="Times New Roman"/>
          <w:i/>
          <w:iCs/>
        </w:rPr>
        <w:t>didactice</w:t>
      </w:r>
      <w:proofErr w:type="spellEnd"/>
      <w:r w:rsidRPr="003C56B5">
        <w:rPr>
          <w:rFonts w:ascii="Times New Roman" w:eastAsia="TimesNewRomanPSMT" w:hAnsi="Times New Roman" w:cs="Times New Roman"/>
        </w:rPr>
        <w:t>:</w:t>
      </w:r>
    </w:p>
    <w:p w14:paraId="689B4AEE"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metode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și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procedee</w:t>
      </w:r>
      <w:proofErr w:type="spellEnd"/>
      <w:r w:rsidRPr="003C56B5">
        <w:rPr>
          <w:rFonts w:ascii="Times New Roman" w:eastAsia="TimesNewRomanPSMT" w:hAnsi="Times New Roman" w:cs="Times New Roman"/>
        </w:rPr>
        <w:t xml:space="preserve">: de </w:t>
      </w:r>
      <w:proofErr w:type="spellStart"/>
      <w:r w:rsidRPr="003C56B5">
        <w:rPr>
          <w:rFonts w:ascii="Times New Roman" w:eastAsia="TimesNewRomanPSMT" w:hAnsi="Times New Roman" w:cs="Times New Roman"/>
        </w:rPr>
        <w:t>explorare</w:t>
      </w:r>
      <w:proofErr w:type="spellEnd"/>
      <w:r w:rsidRPr="003C56B5">
        <w:rPr>
          <w:rFonts w:ascii="Times New Roman" w:eastAsia="TimesNewRomanPSMT" w:hAnsi="Times New Roman" w:cs="Times New Roman"/>
        </w:rPr>
        <w:t xml:space="preserve"> - </w:t>
      </w:r>
      <w:proofErr w:type="spellStart"/>
      <w:r w:rsidRPr="003C56B5">
        <w:rPr>
          <w:rFonts w:ascii="Times New Roman" w:eastAsia="TimesNewRomanPSMT" w:hAnsi="Times New Roman" w:cs="Times New Roman"/>
        </w:rPr>
        <w:t>observația</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dirijată</w:t>
      </w:r>
      <w:proofErr w:type="spellEnd"/>
      <w:r w:rsidRPr="003C56B5">
        <w:rPr>
          <w:rFonts w:ascii="Times New Roman" w:eastAsia="TimesNewRomanPSMT" w:hAnsi="Times New Roman" w:cs="Times New Roman"/>
        </w:rPr>
        <w:t xml:space="preserve">; </w:t>
      </w:r>
    </w:p>
    <w:p w14:paraId="28967DE7"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xml:space="preserve">- de </w:t>
      </w:r>
      <w:proofErr w:type="spellStart"/>
      <w:r w:rsidRPr="003C56B5">
        <w:rPr>
          <w:rFonts w:ascii="Times New Roman" w:eastAsia="TimesNewRomanPSMT" w:hAnsi="Times New Roman" w:cs="Times New Roman"/>
        </w:rPr>
        <w:t>transmitere</w:t>
      </w:r>
      <w:proofErr w:type="spellEnd"/>
      <w:r w:rsidRPr="003C56B5">
        <w:rPr>
          <w:rFonts w:ascii="Times New Roman" w:eastAsia="TimesNewRomanPSMT" w:hAnsi="Times New Roman" w:cs="Times New Roman"/>
        </w:rPr>
        <w:t xml:space="preserve"> - </w:t>
      </w:r>
      <w:proofErr w:type="spellStart"/>
      <w:r w:rsidRPr="003C56B5">
        <w:rPr>
          <w:rFonts w:ascii="Times New Roman" w:eastAsia="TimesNewRomanPSMT" w:hAnsi="Times New Roman" w:cs="Times New Roman"/>
        </w:rPr>
        <w:t>explicația</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instructajul</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conversația</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euristică</w:t>
      </w:r>
      <w:proofErr w:type="spellEnd"/>
      <w:r w:rsidRPr="003C56B5">
        <w:rPr>
          <w:rFonts w:ascii="Times New Roman" w:eastAsia="TimesNewRomanPSMT" w:hAnsi="Times New Roman" w:cs="Times New Roman"/>
        </w:rPr>
        <w:t xml:space="preserve">; </w:t>
      </w:r>
    </w:p>
    <w:p w14:paraId="3068E0E8"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xml:space="preserve">- de </w:t>
      </w:r>
      <w:proofErr w:type="spellStart"/>
      <w:r w:rsidRPr="003C56B5">
        <w:rPr>
          <w:rFonts w:ascii="Times New Roman" w:eastAsia="TimesNewRomanPSMT" w:hAnsi="Times New Roman" w:cs="Times New Roman"/>
        </w:rPr>
        <w:t>acțiune</w:t>
      </w:r>
      <w:proofErr w:type="spellEnd"/>
      <w:r w:rsidRPr="003C56B5">
        <w:rPr>
          <w:rFonts w:ascii="Times New Roman" w:eastAsia="TimesNewRomanPSMT" w:hAnsi="Times New Roman" w:cs="Times New Roman"/>
        </w:rPr>
        <w:t xml:space="preserve"> - </w:t>
      </w:r>
      <w:proofErr w:type="spellStart"/>
      <w:r w:rsidRPr="003C56B5">
        <w:rPr>
          <w:rFonts w:ascii="Times New Roman" w:eastAsia="TimesNewRomanPSMT" w:hAnsi="Times New Roman" w:cs="Times New Roman"/>
        </w:rPr>
        <w:t>exercițiul</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jocul</w:t>
      </w:r>
      <w:proofErr w:type="spellEnd"/>
      <w:r w:rsidRPr="003C56B5">
        <w:rPr>
          <w:rFonts w:ascii="Times New Roman" w:eastAsia="TimesNewRomanPSMT" w:hAnsi="Times New Roman" w:cs="Times New Roman"/>
        </w:rPr>
        <w:t xml:space="preserve"> didactic;</w:t>
      </w:r>
    </w:p>
    <w:p w14:paraId="428903E4"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mijloace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tehnice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și</w:t>
      </w:r>
      <w:proofErr w:type="spellEnd"/>
      <w:r w:rsidRPr="003C56B5">
        <w:rPr>
          <w:rFonts w:ascii="Times New Roman" w:eastAsia="TimesNewRomanPSMT" w:hAnsi="Times New Roman" w:cs="Times New Roman"/>
        </w:rPr>
        <w:t xml:space="preserve"> material didactic: computer; </w:t>
      </w:r>
      <w:proofErr w:type="spellStart"/>
      <w:r w:rsidRPr="003C56B5">
        <w:rPr>
          <w:rFonts w:ascii="Times New Roman" w:eastAsia="TimesNewRomanPSMT" w:hAnsi="Times New Roman" w:cs="Times New Roman"/>
        </w:rPr>
        <w:t>obiecte</w:t>
      </w:r>
      <w:proofErr w:type="spellEnd"/>
      <w:r w:rsidRPr="003C56B5">
        <w:rPr>
          <w:rFonts w:ascii="Times New Roman" w:eastAsia="TimesNewRomanPSMT" w:hAnsi="Times New Roman" w:cs="Times New Roman"/>
        </w:rPr>
        <w:t xml:space="preserve"> concrete; </w:t>
      </w:r>
      <w:proofErr w:type="spellStart"/>
      <w:r w:rsidRPr="003C56B5">
        <w:rPr>
          <w:rFonts w:ascii="Times New Roman" w:eastAsia="TimesNewRomanPSMT" w:hAnsi="Times New Roman" w:cs="Times New Roman"/>
        </w:rPr>
        <w:t>planșe</w:t>
      </w:r>
      <w:proofErr w:type="spellEnd"/>
      <w:r w:rsidRPr="003C56B5">
        <w:rPr>
          <w:rFonts w:ascii="Times New Roman" w:eastAsia="TimesNewRomanPSMT" w:hAnsi="Times New Roman" w:cs="Times New Roman"/>
        </w:rPr>
        <w:t>/</w:t>
      </w:r>
      <w:proofErr w:type="spellStart"/>
      <w:r w:rsidRPr="003C56B5">
        <w:rPr>
          <w:rFonts w:ascii="Times New Roman" w:eastAsia="TimesNewRomanPSMT" w:hAnsi="Times New Roman" w:cs="Times New Roman"/>
        </w:rPr>
        <w:t>imagini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fișă</w:t>
      </w:r>
      <w:proofErr w:type="spellEnd"/>
      <w:r w:rsidRPr="003C56B5">
        <w:rPr>
          <w:rFonts w:ascii="Times New Roman" w:eastAsia="TimesNewRomanPSMT" w:hAnsi="Times New Roman" w:cs="Times New Roman"/>
        </w:rPr>
        <w:t xml:space="preserve"> de </w:t>
      </w:r>
      <w:proofErr w:type="spellStart"/>
      <w:r w:rsidRPr="003C56B5">
        <w:rPr>
          <w:rFonts w:ascii="Times New Roman" w:eastAsia="TimesNewRomanPSMT" w:hAnsi="Times New Roman" w:cs="Times New Roman"/>
        </w:rPr>
        <w:t>lucru</w:t>
      </w:r>
      <w:proofErr w:type="spellEnd"/>
      <w:r w:rsidRPr="003C56B5">
        <w:rPr>
          <w:rFonts w:ascii="Times New Roman" w:eastAsia="TimesNewRomanPSMT" w:hAnsi="Times New Roman" w:cs="Times New Roman"/>
        </w:rPr>
        <w:t xml:space="preserve">, material </w:t>
      </w:r>
      <w:proofErr w:type="spellStart"/>
      <w:r w:rsidRPr="003C56B5">
        <w:rPr>
          <w:rFonts w:ascii="Times New Roman" w:eastAsia="TimesNewRomanPSMT" w:hAnsi="Times New Roman" w:cs="Times New Roman"/>
        </w:rPr>
        <w:t>în</w:t>
      </w:r>
      <w:proofErr w:type="spellEnd"/>
      <w:r w:rsidRPr="003C56B5">
        <w:rPr>
          <w:rFonts w:ascii="Times New Roman" w:eastAsia="TimesNewRomanPSMT" w:hAnsi="Times New Roman" w:cs="Times New Roman"/>
        </w:rPr>
        <w:t xml:space="preserve"> format PowerPoint, </w:t>
      </w:r>
      <w:proofErr w:type="spellStart"/>
      <w:r w:rsidRPr="003C56B5">
        <w:rPr>
          <w:rFonts w:ascii="Times New Roman" w:eastAsia="TimesNewRomanPSMT" w:hAnsi="Times New Roman" w:cs="Times New Roman"/>
        </w:rPr>
        <w:t>figuri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geometrice</w:t>
      </w:r>
      <w:proofErr w:type="spellEnd"/>
      <w:r w:rsidRPr="003C56B5">
        <w:rPr>
          <w:rFonts w:ascii="Times New Roman" w:eastAsia="TimesNewRomanPSMT" w:hAnsi="Times New Roman" w:cs="Times New Roman"/>
        </w:rPr>
        <w:t xml:space="preserve"> din </w:t>
      </w:r>
      <w:proofErr w:type="spellStart"/>
      <w:r w:rsidRPr="003C56B5">
        <w:rPr>
          <w:rFonts w:ascii="Times New Roman" w:eastAsia="TimesNewRomanPSMT" w:hAnsi="Times New Roman" w:cs="Times New Roman"/>
        </w:rPr>
        <w:t>lemn</w:t>
      </w:r>
      <w:proofErr w:type="spellEnd"/>
      <w:r w:rsidRPr="003C56B5">
        <w:rPr>
          <w:rFonts w:ascii="Times New Roman" w:eastAsia="TimesNewRomanPSMT" w:hAnsi="Times New Roman" w:cs="Times New Roman"/>
        </w:rPr>
        <w:t xml:space="preserve">/carton/material plastic; </w:t>
      </w:r>
    </w:p>
    <w:p w14:paraId="1D6712FA"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orientare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spațio-temporală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joc</w:t>
      </w:r>
      <w:proofErr w:type="spellEnd"/>
      <w:r w:rsidRPr="003C56B5">
        <w:rPr>
          <w:rFonts w:ascii="Times New Roman" w:eastAsia="TimesNewRomanPSMT" w:hAnsi="Times New Roman" w:cs="Times New Roman"/>
        </w:rPr>
        <w:t xml:space="preserve"> didactic ”</w:t>
      </w:r>
      <w:proofErr w:type="spellStart"/>
      <w:r w:rsidRPr="003C56B5">
        <w:rPr>
          <w:rFonts w:ascii="Times New Roman" w:eastAsia="TimesNewRomanPSMT" w:hAnsi="Times New Roman" w:cs="Times New Roman"/>
        </w:rPr>
        <w:t>Animalul</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preferat</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joc</w:t>
      </w:r>
      <w:proofErr w:type="spellEnd"/>
      <w:r w:rsidRPr="003C56B5">
        <w:rPr>
          <w:rFonts w:ascii="Times New Roman" w:eastAsia="TimesNewRomanPSMT" w:hAnsi="Times New Roman" w:cs="Times New Roman"/>
        </w:rPr>
        <w:t xml:space="preserve"> didactic  ”Casa </w:t>
      </w:r>
      <w:proofErr w:type="spellStart"/>
      <w:r w:rsidRPr="003C56B5">
        <w:rPr>
          <w:rFonts w:ascii="Times New Roman" w:eastAsia="TimesNewRomanPSMT" w:hAnsi="Times New Roman" w:cs="Times New Roman"/>
        </w:rPr>
        <w:t>bunicilor</w:t>
      </w:r>
      <w:proofErr w:type="spellEnd"/>
      <w:r w:rsidRPr="003C56B5">
        <w:rPr>
          <w:rFonts w:ascii="Times New Roman" w:eastAsia="TimesNewRomanPSMT" w:hAnsi="Times New Roman" w:cs="Times New Roman"/>
        </w:rPr>
        <w:t>”.</w:t>
      </w:r>
    </w:p>
    <w:p w14:paraId="164FCFCC"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proofErr w:type="spellStart"/>
      <w:r w:rsidRPr="003C56B5">
        <w:rPr>
          <w:rFonts w:ascii="Times New Roman" w:eastAsia="TimesNewRomanPS-BoldMT" w:hAnsi="Times New Roman" w:cs="Times New Roman"/>
          <w:i/>
          <w:iCs/>
        </w:rPr>
        <w:t>Resurse</w:t>
      </w:r>
      <w:proofErr w:type="spellEnd"/>
      <w:r w:rsidRPr="003C56B5">
        <w:rPr>
          <w:rFonts w:ascii="Times New Roman" w:eastAsia="TimesNewRomanPS-BoldMT" w:hAnsi="Times New Roman" w:cs="Times New Roman"/>
          <w:i/>
          <w:iCs/>
        </w:rPr>
        <w:t xml:space="preserve"> </w:t>
      </w:r>
      <w:proofErr w:type="spellStart"/>
      <w:r w:rsidRPr="003C56B5">
        <w:rPr>
          <w:rFonts w:ascii="Times New Roman" w:eastAsia="TimesNewRomanPS-BoldMT" w:hAnsi="Times New Roman" w:cs="Times New Roman"/>
          <w:i/>
          <w:iCs/>
        </w:rPr>
        <w:t>didactice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materiale</w:t>
      </w:r>
      <w:proofErr w:type="spellEnd"/>
      <w:r w:rsidRPr="003C56B5">
        <w:rPr>
          <w:rFonts w:ascii="Times New Roman" w:eastAsia="TimesNewRomanPSMT" w:hAnsi="Times New Roman" w:cs="Times New Roman"/>
        </w:rPr>
        <w:t xml:space="preserve"> – </w:t>
      </w:r>
      <w:proofErr w:type="spellStart"/>
      <w:r w:rsidRPr="003C56B5">
        <w:rPr>
          <w:rFonts w:ascii="Times New Roman" w:eastAsia="TimesNewRomanPSMT" w:hAnsi="Times New Roman" w:cs="Times New Roman"/>
        </w:rPr>
        <w:t>cabinetul</w:t>
      </w:r>
      <w:proofErr w:type="spellEnd"/>
      <w:r w:rsidRPr="003C56B5">
        <w:rPr>
          <w:rFonts w:ascii="Times New Roman" w:eastAsia="TimesNewRomanPSMT" w:hAnsi="Times New Roman" w:cs="Times New Roman"/>
        </w:rPr>
        <w:t xml:space="preserve"> de </w:t>
      </w:r>
      <w:proofErr w:type="spellStart"/>
      <w:r w:rsidRPr="003C56B5">
        <w:rPr>
          <w:rFonts w:ascii="Times New Roman" w:eastAsia="TimesNewRomanPSMT" w:hAnsi="Times New Roman" w:cs="Times New Roman"/>
        </w:rPr>
        <w:t>Terapia</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tulburărilor</w:t>
      </w:r>
      <w:proofErr w:type="spellEnd"/>
      <w:r w:rsidRPr="003C56B5">
        <w:rPr>
          <w:rFonts w:ascii="Times New Roman" w:eastAsia="TimesNewRomanPSMT" w:hAnsi="Times New Roman" w:cs="Times New Roman"/>
        </w:rPr>
        <w:t xml:space="preserve"> de </w:t>
      </w:r>
      <w:proofErr w:type="spellStart"/>
      <w:r w:rsidRPr="003C56B5">
        <w:rPr>
          <w:rFonts w:ascii="Times New Roman" w:eastAsia="TimesNewRomanPSMT" w:hAnsi="Times New Roman" w:cs="Times New Roman"/>
        </w:rPr>
        <w:t>limbaj</w:t>
      </w:r>
      <w:proofErr w:type="spellEnd"/>
      <w:r w:rsidRPr="003C56B5">
        <w:rPr>
          <w:rFonts w:ascii="Times New Roman" w:eastAsia="TimesNewRomanPSMT" w:hAnsi="Times New Roman" w:cs="Times New Roman"/>
        </w:rPr>
        <w:t>;</w:t>
      </w:r>
    </w:p>
    <w:p w14:paraId="0EE389D2"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proofErr w:type="spellStart"/>
      <w:r w:rsidRPr="003C56B5">
        <w:rPr>
          <w:rFonts w:ascii="Times New Roman" w:eastAsia="TimesNewRomanPSMT" w:hAnsi="Times New Roman" w:cs="Times New Roman"/>
        </w:rPr>
        <w:t>timpul</w:t>
      </w:r>
      <w:proofErr w:type="spellEnd"/>
      <w:r w:rsidRPr="003C56B5">
        <w:rPr>
          <w:rFonts w:ascii="Times New Roman" w:eastAsia="TimesNewRomanPSMT" w:hAnsi="Times New Roman" w:cs="Times New Roman"/>
        </w:rPr>
        <w:t xml:space="preserve"> –15- 45 de minute; </w:t>
      </w:r>
    </w:p>
    <w:p w14:paraId="4A2B066B"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proofErr w:type="spellStart"/>
      <w:r w:rsidRPr="003C56B5">
        <w:rPr>
          <w:rFonts w:ascii="Times New Roman" w:eastAsia="TimesNewRomanPSMT" w:hAnsi="Times New Roman" w:cs="Times New Roman"/>
        </w:rPr>
        <w:t>umane</w:t>
      </w:r>
      <w:proofErr w:type="spellEnd"/>
      <w:r w:rsidRPr="003C56B5">
        <w:rPr>
          <w:rFonts w:ascii="Times New Roman" w:eastAsia="TimesNewRomanPSMT" w:hAnsi="Times New Roman" w:cs="Times New Roman"/>
        </w:rPr>
        <w:t xml:space="preserve"> – </w:t>
      </w:r>
      <w:proofErr w:type="spellStart"/>
      <w:r w:rsidRPr="003C56B5">
        <w:rPr>
          <w:rFonts w:ascii="Times New Roman" w:eastAsia="TimesNewRomanPSMT" w:hAnsi="Times New Roman" w:cs="Times New Roman"/>
        </w:rPr>
        <w:t>elevul</w:t>
      </w:r>
      <w:proofErr w:type="spellEnd"/>
      <w:r w:rsidRPr="003C56B5">
        <w:rPr>
          <w:rFonts w:ascii="Times New Roman" w:eastAsia="TimesNewRomanPSMT" w:hAnsi="Times New Roman" w:cs="Times New Roman"/>
        </w:rPr>
        <w:t xml:space="preserve"> X. X., </w:t>
      </w:r>
      <w:proofErr w:type="spellStart"/>
      <w:r w:rsidRPr="003C56B5">
        <w:rPr>
          <w:rFonts w:ascii="Times New Roman" w:eastAsia="TimesNewRomanPSMT" w:hAnsi="Times New Roman" w:cs="Times New Roman"/>
        </w:rPr>
        <w:t>vârsta</w:t>
      </w:r>
      <w:proofErr w:type="spellEnd"/>
      <w:r w:rsidRPr="003C56B5">
        <w:rPr>
          <w:rFonts w:ascii="Times New Roman" w:eastAsia="TimesNewRomanPSMT" w:hAnsi="Times New Roman" w:cs="Times New Roman"/>
        </w:rPr>
        <w:t xml:space="preserve"> 9 ani; </w:t>
      </w:r>
    </w:p>
    <w:p w14:paraId="6FA21B7F" w14:textId="77E9860D" w:rsidR="00A62374" w:rsidRDefault="00A62374" w:rsidP="003C56B5">
      <w:pPr>
        <w:autoSpaceDE w:val="0"/>
        <w:autoSpaceDN w:val="0"/>
        <w:adjustRightInd w:val="0"/>
        <w:spacing w:after="0" w:line="240" w:lineRule="auto"/>
        <w:jc w:val="both"/>
        <w:rPr>
          <w:rFonts w:ascii="Times New Roman" w:eastAsia="TimesNewRomanPSMT" w:hAnsi="Times New Roman" w:cs="Times New Roman"/>
        </w:rPr>
      </w:pPr>
      <w:proofErr w:type="spellStart"/>
      <w:r w:rsidRPr="003C56B5">
        <w:rPr>
          <w:rFonts w:ascii="Times New Roman" w:eastAsia="TimesNewRomanPSMT" w:hAnsi="Times New Roman" w:cs="Times New Roman"/>
        </w:rPr>
        <w:t>informaționale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programa</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școlară</w:t>
      </w:r>
      <w:proofErr w:type="spellEnd"/>
      <w:r w:rsidRPr="003C56B5">
        <w:rPr>
          <w:rFonts w:ascii="Times New Roman" w:eastAsia="TimesNewRomanPSMT" w:hAnsi="Times New Roman" w:cs="Times New Roman"/>
        </w:rPr>
        <w:t xml:space="preserve"> conform OMEN nr. 3622/2018 </w:t>
      </w:r>
      <w:r w:rsidRPr="003C56B5">
        <w:rPr>
          <w:rFonts w:ascii="Times New Roman" w:eastAsia="TimesNewRomanPSMT" w:hAnsi="Times New Roman" w:cs="Times New Roman"/>
          <w:lang w:val="ro-RO"/>
        </w:rPr>
        <w:t xml:space="preserve">și </w:t>
      </w:r>
      <w:r w:rsidRPr="003C56B5">
        <w:rPr>
          <w:rFonts w:ascii="Times New Roman" w:eastAsia="TimesNewRomanPSMT" w:hAnsi="Times New Roman" w:cs="Times New Roman"/>
        </w:rPr>
        <w:t>OME nr 3702/2021.</w:t>
      </w:r>
    </w:p>
    <w:p w14:paraId="54C8983B" w14:textId="77777777" w:rsidR="00904A33" w:rsidRPr="003C56B5" w:rsidRDefault="00904A33" w:rsidP="003C56B5">
      <w:pPr>
        <w:autoSpaceDE w:val="0"/>
        <w:autoSpaceDN w:val="0"/>
        <w:adjustRightInd w:val="0"/>
        <w:spacing w:after="0" w:line="240" w:lineRule="auto"/>
        <w:jc w:val="both"/>
        <w:rPr>
          <w:rFonts w:ascii="Times New Roman" w:eastAsia="TimesNewRomanPSMT" w:hAnsi="Times New Roman" w:cs="Times New Roman"/>
        </w:rPr>
      </w:pPr>
    </w:p>
    <w:p w14:paraId="3905D52B"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b/>
        </w:rPr>
      </w:pPr>
      <w:r w:rsidRPr="003C56B5">
        <w:rPr>
          <w:rFonts w:ascii="Times New Roman" w:eastAsia="TimesNewRomanPSMT" w:hAnsi="Times New Roman" w:cs="Times New Roman"/>
          <w:b/>
        </w:rPr>
        <w:t xml:space="preserve">                                                                     </w:t>
      </w:r>
      <w:proofErr w:type="spellStart"/>
      <w:r w:rsidRPr="003C56B5">
        <w:rPr>
          <w:rFonts w:ascii="Times New Roman" w:eastAsia="TimesNewRomanPSMT" w:hAnsi="Times New Roman" w:cs="Times New Roman"/>
          <w:b/>
        </w:rPr>
        <w:t>Scenariul</w:t>
      </w:r>
      <w:proofErr w:type="spellEnd"/>
      <w:r w:rsidRPr="003C56B5">
        <w:rPr>
          <w:rFonts w:ascii="Times New Roman" w:eastAsia="TimesNewRomanPSMT" w:hAnsi="Times New Roman" w:cs="Times New Roman"/>
          <w:b/>
        </w:rPr>
        <w:t xml:space="preserve"> didactic</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4564"/>
        <w:gridCol w:w="2552"/>
      </w:tblGrid>
      <w:tr w:rsidR="00A62374" w:rsidRPr="003C56B5" w14:paraId="50018113" w14:textId="77777777" w:rsidTr="00BD7BC1">
        <w:tc>
          <w:tcPr>
            <w:tcW w:w="1668" w:type="dxa"/>
            <w:shd w:val="clear" w:color="auto" w:fill="auto"/>
          </w:tcPr>
          <w:p w14:paraId="2FCF9A2E"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b/>
              </w:rPr>
            </w:pPr>
            <w:proofErr w:type="spellStart"/>
            <w:r w:rsidRPr="003C56B5">
              <w:rPr>
                <w:rFonts w:ascii="Times New Roman" w:eastAsia="TimesNewRomanPSMT" w:hAnsi="Times New Roman" w:cs="Times New Roman"/>
                <w:b/>
              </w:rPr>
              <w:t>Evenimentele</w:t>
            </w:r>
            <w:proofErr w:type="spellEnd"/>
            <w:r w:rsidRPr="003C56B5">
              <w:rPr>
                <w:rFonts w:ascii="Times New Roman" w:eastAsia="TimesNewRomanPSMT" w:hAnsi="Times New Roman" w:cs="Times New Roman"/>
                <w:b/>
              </w:rPr>
              <w:t xml:space="preserve"> </w:t>
            </w:r>
            <w:proofErr w:type="spellStart"/>
            <w:r w:rsidRPr="003C56B5">
              <w:rPr>
                <w:rFonts w:ascii="Times New Roman" w:eastAsia="TimesNewRomanPSMT" w:hAnsi="Times New Roman" w:cs="Times New Roman"/>
                <w:b/>
              </w:rPr>
              <w:t>lecției</w:t>
            </w:r>
            <w:proofErr w:type="spellEnd"/>
            <w:r w:rsidRPr="003C56B5">
              <w:rPr>
                <w:rFonts w:ascii="Times New Roman" w:eastAsia="TimesNewRomanPSMT" w:hAnsi="Times New Roman" w:cs="Times New Roman"/>
                <w:b/>
              </w:rPr>
              <w:t>/</w:t>
            </w:r>
          </w:p>
          <w:p w14:paraId="4A5A9C18"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proofErr w:type="spellStart"/>
            <w:r w:rsidRPr="003C56B5">
              <w:rPr>
                <w:rFonts w:ascii="Times New Roman" w:eastAsia="TimesNewRomanPSMT" w:hAnsi="Times New Roman" w:cs="Times New Roman"/>
                <w:b/>
              </w:rPr>
              <w:t>Obiective</w:t>
            </w:r>
            <w:proofErr w:type="spellEnd"/>
            <w:r w:rsidRPr="003C56B5">
              <w:rPr>
                <w:rFonts w:ascii="Times New Roman" w:eastAsia="TimesNewRomanPSMT" w:hAnsi="Times New Roman" w:cs="Times New Roman"/>
                <w:b/>
              </w:rPr>
              <w:t xml:space="preserve"> </w:t>
            </w:r>
            <w:proofErr w:type="spellStart"/>
            <w:r w:rsidRPr="003C56B5">
              <w:rPr>
                <w:rFonts w:ascii="Times New Roman" w:eastAsia="TimesNewRomanPSMT" w:hAnsi="Times New Roman" w:cs="Times New Roman"/>
                <w:b/>
              </w:rPr>
              <w:t>operaționale</w:t>
            </w:r>
            <w:proofErr w:type="spellEnd"/>
          </w:p>
        </w:tc>
        <w:tc>
          <w:tcPr>
            <w:tcW w:w="4564" w:type="dxa"/>
            <w:shd w:val="clear" w:color="auto" w:fill="auto"/>
          </w:tcPr>
          <w:p w14:paraId="11232634"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proofErr w:type="spellStart"/>
            <w:r w:rsidRPr="003C56B5">
              <w:rPr>
                <w:rFonts w:ascii="Times New Roman" w:eastAsia="TimesNewRomanPSMT" w:hAnsi="Times New Roman" w:cs="Times New Roman"/>
                <w:b/>
              </w:rPr>
              <w:t>Activitatea</w:t>
            </w:r>
            <w:proofErr w:type="spellEnd"/>
            <w:r w:rsidRPr="003C56B5">
              <w:rPr>
                <w:rFonts w:ascii="Times New Roman" w:eastAsia="TimesNewRomanPSMT" w:hAnsi="Times New Roman" w:cs="Times New Roman"/>
                <w:b/>
              </w:rPr>
              <w:t xml:space="preserve"> </w:t>
            </w:r>
            <w:proofErr w:type="spellStart"/>
            <w:r w:rsidRPr="003C56B5">
              <w:rPr>
                <w:rFonts w:ascii="Times New Roman" w:eastAsia="TimesNewRomanPSMT" w:hAnsi="Times New Roman" w:cs="Times New Roman"/>
                <w:b/>
              </w:rPr>
              <w:t>profesorului</w:t>
            </w:r>
            <w:proofErr w:type="spellEnd"/>
            <w:r w:rsidRPr="003C56B5">
              <w:rPr>
                <w:rFonts w:ascii="Times New Roman" w:eastAsia="TimesNewRomanPSMT" w:hAnsi="Times New Roman" w:cs="Times New Roman"/>
                <w:b/>
              </w:rPr>
              <w:t>/</w:t>
            </w:r>
            <w:proofErr w:type="spellStart"/>
            <w:r w:rsidRPr="003C56B5">
              <w:rPr>
                <w:rFonts w:ascii="Times New Roman" w:eastAsia="TimesNewRomanPSMT" w:hAnsi="Times New Roman" w:cs="Times New Roman"/>
                <w:b/>
              </w:rPr>
              <w:t>Demersul</w:t>
            </w:r>
            <w:proofErr w:type="spellEnd"/>
            <w:r w:rsidRPr="003C56B5">
              <w:rPr>
                <w:rFonts w:ascii="Times New Roman" w:eastAsia="TimesNewRomanPSMT" w:hAnsi="Times New Roman" w:cs="Times New Roman"/>
                <w:b/>
              </w:rPr>
              <w:t xml:space="preserve"> </w:t>
            </w:r>
            <w:proofErr w:type="spellStart"/>
            <w:r w:rsidRPr="003C56B5">
              <w:rPr>
                <w:rFonts w:ascii="Times New Roman" w:eastAsia="TimesNewRomanPSMT" w:hAnsi="Times New Roman" w:cs="Times New Roman"/>
                <w:b/>
              </w:rPr>
              <w:t>terapeutic</w:t>
            </w:r>
            <w:proofErr w:type="spellEnd"/>
            <w:r w:rsidRPr="003C56B5">
              <w:rPr>
                <w:rFonts w:ascii="Times New Roman" w:eastAsia="TimesNewRomanPSMT" w:hAnsi="Times New Roman" w:cs="Times New Roman"/>
                <w:b/>
              </w:rPr>
              <w:t xml:space="preserve">/ </w:t>
            </w:r>
            <w:proofErr w:type="spellStart"/>
            <w:r w:rsidRPr="003C56B5">
              <w:rPr>
                <w:rFonts w:ascii="Times New Roman" w:eastAsia="TimesNewRomanPSMT" w:hAnsi="Times New Roman" w:cs="Times New Roman"/>
                <w:b/>
              </w:rPr>
              <w:t>Activitatea</w:t>
            </w:r>
            <w:proofErr w:type="spellEnd"/>
            <w:r w:rsidRPr="003C56B5">
              <w:rPr>
                <w:rFonts w:ascii="Times New Roman" w:eastAsia="TimesNewRomanPSMT" w:hAnsi="Times New Roman" w:cs="Times New Roman"/>
                <w:b/>
              </w:rPr>
              <w:t xml:space="preserve"> </w:t>
            </w:r>
            <w:proofErr w:type="spellStart"/>
            <w:r w:rsidRPr="003C56B5">
              <w:rPr>
                <w:rFonts w:ascii="Times New Roman" w:eastAsia="TimesNewRomanPSMT" w:hAnsi="Times New Roman" w:cs="Times New Roman"/>
                <w:b/>
              </w:rPr>
              <w:t>elevului</w:t>
            </w:r>
            <w:proofErr w:type="spellEnd"/>
          </w:p>
        </w:tc>
        <w:tc>
          <w:tcPr>
            <w:tcW w:w="2552" w:type="dxa"/>
            <w:shd w:val="clear" w:color="auto" w:fill="auto"/>
          </w:tcPr>
          <w:p w14:paraId="0C7D586F"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b/>
              </w:rPr>
            </w:pPr>
            <w:proofErr w:type="spellStart"/>
            <w:r w:rsidRPr="003C56B5">
              <w:rPr>
                <w:rFonts w:ascii="Times New Roman" w:eastAsia="TimesNewRomanPSMT" w:hAnsi="Times New Roman" w:cs="Times New Roman"/>
                <w:b/>
              </w:rPr>
              <w:t>Strategii</w:t>
            </w:r>
            <w:proofErr w:type="spellEnd"/>
            <w:r w:rsidRPr="003C56B5">
              <w:rPr>
                <w:rFonts w:ascii="Times New Roman" w:eastAsia="TimesNewRomanPSMT" w:hAnsi="Times New Roman" w:cs="Times New Roman"/>
                <w:b/>
              </w:rPr>
              <w:t xml:space="preserve"> </w:t>
            </w:r>
            <w:proofErr w:type="spellStart"/>
            <w:r w:rsidRPr="003C56B5">
              <w:rPr>
                <w:rFonts w:ascii="Times New Roman" w:eastAsia="TimesNewRomanPSMT" w:hAnsi="Times New Roman" w:cs="Times New Roman"/>
                <w:b/>
              </w:rPr>
              <w:t>didactice</w:t>
            </w:r>
            <w:proofErr w:type="spellEnd"/>
          </w:p>
          <w:p w14:paraId="3FB64F00"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proofErr w:type="spellStart"/>
            <w:r w:rsidRPr="003C56B5">
              <w:rPr>
                <w:rFonts w:ascii="Times New Roman" w:eastAsia="TimesNewRomanPSMT" w:hAnsi="Times New Roman" w:cs="Times New Roman"/>
                <w:b/>
              </w:rPr>
              <w:t>Metode</w:t>
            </w:r>
            <w:proofErr w:type="spellEnd"/>
            <w:r w:rsidRPr="003C56B5">
              <w:rPr>
                <w:rFonts w:ascii="Times New Roman" w:eastAsia="TimesNewRomanPSMT" w:hAnsi="Times New Roman" w:cs="Times New Roman"/>
                <w:b/>
              </w:rPr>
              <w:t xml:space="preserve"> </w:t>
            </w:r>
            <w:proofErr w:type="spellStart"/>
            <w:r w:rsidRPr="003C56B5">
              <w:rPr>
                <w:rFonts w:ascii="Times New Roman" w:eastAsia="TimesNewRomanPSMT" w:hAnsi="Times New Roman" w:cs="Times New Roman"/>
                <w:b/>
              </w:rPr>
              <w:t>și</w:t>
            </w:r>
            <w:proofErr w:type="spellEnd"/>
            <w:r w:rsidRPr="003C56B5">
              <w:rPr>
                <w:rFonts w:ascii="Times New Roman" w:eastAsia="TimesNewRomanPSMT" w:hAnsi="Times New Roman" w:cs="Times New Roman"/>
                <w:b/>
              </w:rPr>
              <w:t xml:space="preserve"> </w:t>
            </w:r>
            <w:proofErr w:type="spellStart"/>
            <w:r w:rsidRPr="003C56B5">
              <w:rPr>
                <w:rFonts w:ascii="Times New Roman" w:eastAsia="TimesNewRomanPSMT" w:hAnsi="Times New Roman" w:cs="Times New Roman"/>
                <w:b/>
              </w:rPr>
              <w:t>procedee</w:t>
            </w:r>
            <w:proofErr w:type="spellEnd"/>
            <w:r w:rsidRPr="003C56B5">
              <w:rPr>
                <w:rFonts w:ascii="Times New Roman" w:eastAsia="TimesNewRomanPSMT" w:hAnsi="Times New Roman" w:cs="Times New Roman"/>
                <w:b/>
              </w:rPr>
              <w:t xml:space="preserve"> </w:t>
            </w:r>
            <w:proofErr w:type="spellStart"/>
            <w:r w:rsidRPr="003C56B5">
              <w:rPr>
                <w:rFonts w:ascii="Times New Roman" w:eastAsia="TimesNewRomanPSMT" w:hAnsi="Times New Roman" w:cs="Times New Roman"/>
                <w:b/>
              </w:rPr>
              <w:t>didactice</w:t>
            </w:r>
            <w:proofErr w:type="spellEnd"/>
            <w:r w:rsidRPr="003C56B5">
              <w:rPr>
                <w:rFonts w:ascii="Times New Roman" w:eastAsia="TimesNewRomanPSMT" w:hAnsi="Times New Roman" w:cs="Times New Roman"/>
                <w:b/>
              </w:rPr>
              <w:t>/</w:t>
            </w:r>
            <w:proofErr w:type="spellStart"/>
            <w:r w:rsidRPr="003C56B5">
              <w:rPr>
                <w:rFonts w:ascii="Times New Roman" w:eastAsia="TimesNewRomanPSMT" w:hAnsi="Times New Roman" w:cs="Times New Roman"/>
                <w:b/>
              </w:rPr>
              <w:t>mijloace</w:t>
            </w:r>
            <w:proofErr w:type="spellEnd"/>
            <w:r w:rsidRPr="003C56B5">
              <w:rPr>
                <w:rFonts w:ascii="Times New Roman" w:eastAsia="TimesNewRomanPSMT" w:hAnsi="Times New Roman" w:cs="Times New Roman"/>
                <w:b/>
              </w:rPr>
              <w:t xml:space="preserve"> de </w:t>
            </w:r>
            <w:proofErr w:type="spellStart"/>
            <w:r w:rsidRPr="003C56B5">
              <w:rPr>
                <w:rFonts w:ascii="Times New Roman" w:eastAsia="TimesNewRomanPSMT" w:hAnsi="Times New Roman" w:cs="Times New Roman"/>
                <w:b/>
              </w:rPr>
              <w:t>învățare</w:t>
            </w:r>
            <w:proofErr w:type="spellEnd"/>
            <w:r w:rsidRPr="003C56B5">
              <w:rPr>
                <w:rFonts w:ascii="Times New Roman" w:eastAsia="TimesNewRomanPSMT" w:hAnsi="Times New Roman" w:cs="Times New Roman"/>
                <w:b/>
              </w:rPr>
              <w:t xml:space="preserve">/ </w:t>
            </w:r>
            <w:proofErr w:type="spellStart"/>
            <w:r w:rsidRPr="003C56B5">
              <w:rPr>
                <w:rFonts w:ascii="Times New Roman" w:eastAsia="TimesNewRomanPSMT" w:hAnsi="Times New Roman" w:cs="Times New Roman"/>
                <w:b/>
              </w:rPr>
              <w:t>forme</w:t>
            </w:r>
            <w:proofErr w:type="spellEnd"/>
            <w:r w:rsidRPr="003C56B5">
              <w:rPr>
                <w:rFonts w:ascii="Times New Roman" w:eastAsia="TimesNewRomanPSMT" w:hAnsi="Times New Roman" w:cs="Times New Roman"/>
                <w:b/>
              </w:rPr>
              <w:t xml:space="preserve"> de </w:t>
            </w:r>
            <w:proofErr w:type="spellStart"/>
            <w:r w:rsidRPr="003C56B5">
              <w:rPr>
                <w:rFonts w:ascii="Times New Roman" w:eastAsia="TimesNewRomanPSMT" w:hAnsi="Times New Roman" w:cs="Times New Roman"/>
                <w:b/>
              </w:rPr>
              <w:t>organizare</w:t>
            </w:r>
            <w:proofErr w:type="spellEnd"/>
          </w:p>
        </w:tc>
      </w:tr>
      <w:tr w:rsidR="00A62374" w:rsidRPr="003C56B5" w14:paraId="2EFEB65E" w14:textId="77777777" w:rsidTr="00BD7BC1">
        <w:tc>
          <w:tcPr>
            <w:tcW w:w="1668" w:type="dxa"/>
            <w:shd w:val="clear" w:color="auto" w:fill="auto"/>
          </w:tcPr>
          <w:p w14:paraId="64C19A14"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b/>
              </w:rPr>
            </w:pPr>
            <w:r w:rsidRPr="003C56B5">
              <w:rPr>
                <w:rFonts w:ascii="Times New Roman" w:eastAsia="TimesNewRomanPSMT" w:hAnsi="Times New Roman" w:cs="Times New Roman"/>
                <w:b/>
              </w:rPr>
              <w:t xml:space="preserve"> Moment </w:t>
            </w:r>
            <w:proofErr w:type="spellStart"/>
            <w:r w:rsidRPr="003C56B5">
              <w:rPr>
                <w:rFonts w:ascii="Times New Roman" w:eastAsia="TimesNewRomanPSMT" w:hAnsi="Times New Roman" w:cs="Times New Roman"/>
                <w:b/>
              </w:rPr>
              <w:t>organizatoric</w:t>
            </w:r>
            <w:proofErr w:type="spellEnd"/>
          </w:p>
        </w:tc>
        <w:tc>
          <w:tcPr>
            <w:tcW w:w="4564" w:type="dxa"/>
            <w:shd w:val="clear" w:color="auto" w:fill="auto"/>
          </w:tcPr>
          <w:p w14:paraId="7240EBD8"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proofErr w:type="spellStart"/>
            <w:r w:rsidRPr="003C56B5">
              <w:rPr>
                <w:rFonts w:ascii="Times New Roman" w:eastAsia="TimesNewRomanPSMT" w:hAnsi="Times New Roman" w:cs="Times New Roman"/>
              </w:rPr>
              <w:t>Crearea</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unei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atmosfere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destinse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pentru</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desfăşurarea</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activităţii</w:t>
            </w:r>
            <w:proofErr w:type="spellEnd"/>
            <w:r w:rsidRPr="003C56B5">
              <w:rPr>
                <w:rFonts w:ascii="Times New Roman" w:eastAsia="TimesNewRomanPSMT" w:hAnsi="Times New Roman" w:cs="Times New Roman"/>
              </w:rPr>
              <w:t>.</w:t>
            </w:r>
          </w:p>
        </w:tc>
        <w:tc>
          <w:tcPr>
            <w:tcW w:w="2552" w:type="dxa"/>
            <w:shd w:val="clear" w:color="auto" w:fill="auto"/>
          </w:tcPr>
          <w:p w14:paraId="3FA4C3F7"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p>
        </w:tc>
      </w:tr>
      <w:tr w:rsidR="00A62374" w:rsidRPr="003C56B5" w14:paraId="0F407FA9" w14:textId="77777777" w:rsidTr="00BD7BC1">
        <w:tc>
          <w:tcPr>
            <w:tcW w:w="1668" w:type="dxa"/>
            <w:shd w:val="clear" w:color="auto" w:fill="auto"/>
          </w:tcPr>
          <w:p w14:paraId="7CA7139B"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b/>
              </w:rPr>
            </w:pPr>
            <w:r w:rsidRPr="003C56B5">
              <w:rPr>
                <w:rFonts w:ascii="Times New Roman" w:eastAsia="TimesNewRomanPSMT" w:hAnsi="Times New Roman" w:cs="Times New Roman"/>
                <w:b/>
              </w:rPr>
              <w:t xml:space="preserve">1. </w:t>
            </w:r>
            <w:proofErr w:type="spellStart"/>
            <w:r w:rsidRPr="003C56B5">
              <w:rPr>
                <w:rFonts w:ascii="Times New Roman" w:eastAsia="TimesNewRomanPSMT" w:hAnsi="Times New Roman" w:cs="Times New Roman"/>
                <w:b/>
              </w:rPr>
              <w:t>Captarea</w:t>
            </w:r>
            <w:proofErr w:type="spellEnd"/>
            <w:r w:rsidRPr="003C56B5">
              <w:rPr>
                <w:rFonts w:ascii="Times New Roman" w:eastAsia="TimesNewRomanPSMT" w:hAnsi="Times New Roman" w:cs="Times New Roman"/>
                <w:b/>
              </w:rPr>
              <w:t xml:space="preserve"> </w:t>
            </w:r>
            <w:proofErr w:type="spellStart"/>
            <w:r w:rsidRPr="003C56B5">
              <w:rPr>
                <w:rFonts w:ascii="Times New Roman" w:eastAsia="TimesNewRomanPSMT" w:hAnsi="Times New Roman" w:cs="Times New Roman"/>
                <w:b/>
              </w:rPr>
              <w:t>atenției</w:t>
            </w:r>
            <w:proofErr w:type="spellEnd"/>
          </w:p>
          <w:p w14:paraId="30A80AE2"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b/>
              </w:rPr>
            </w:pPr>
            <w:r w:rsidRPr="003C56B5">
              <w:rPr>
                <w:rFonts w:ascii="Times New Roman" w:eastAsia="TimesNewRomanPSMT" w:hAnsi="Times New Roman" w:cs="Times New Roman"/>
                <w:b/>
              </w:rPr>
              <w:t xml:space="preserve">   OC1</w:t>
            </w:r>
          </w:p>
          <w:p w14:paraId="39B65765"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b/>
              </w:rPr>
            </w:pPr>
            <w:r w:rsidRPr="003C56B5">
              <w:rPr>
                <w:rFonts w:ascii="Times New Roman" w:eastAsia="TimesNewRomanPSMT" w:hAnsi="Times New Roman" w:cs="Times New Roman"/>
                <w:b/>
              </w:rPr>
              <w:t xml:space="preserve">   OA1</w:t>
            </w:r>
          </w:p>
          <w:p w14:paraId="2343889F"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b/>
              </w:rPr>
            </w:pPr>
            <w:r w:rsidRPr="003C56B5">
              <w:rPr>
                <w:rFonts w:ascii="Times New Roman" w:eastAsia="TimesNewRomanPSMT" w:hAnsi="Times New Roman" w:cs="Times New Roman"/>
                <w:b/>
              </w:rPr>
              <w:t xml:space="preserve">   OM1</w:t>
            </w:r>
          </w:p>
        </w:tc>
        <w:tc>
          <w:tcPr>
            <w:tcW w:w="4564" w:type="dxa"/>
            <w:shd w:val="clear" w:color="auto" w:fill="auto"/>
          </w:tcPr>
          <w:p w14:paraId="70DD07D0"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xml:space="preserve">Se </w:t>
            </w:r>
            <w:proofErr w:type="spellStart"/>
            <w:r w:rsidRPr="003C56B5">
              <w:rPr>
                <w:rFonts w:ascii="Times New Roman" w:eastAsia="TimesNewRomanPSMT" w:hAnsi="Times New Roman" w:cs="Times New Roman"/>
              </w:rPr>
              <w:t>recunosc</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obiectele</w:t>
            </w:r>
            <w:proofErr w:type="spellEnd"/>
            <w:r w:rsidRPr="003C56B5">
              <w:rPr>
                <w:rFonts w:ascii="Times New Roman" w:eastAsia="TimesNewRomanPSMT" w:hAnsi="Times New Roman" w:cs="Times New Roman"/>
              </w:rPr>
              <w:t xml:space="preserve"> din </w:t>
            </w:r>
            <w:proofErr w:type="spellStart"/>
            <w:r w:rsidRPr="003C56B5">
              <w:rPr>
                <w:rFonts w:ascii="Times New Roman" w:eastAsia="TimesNewRomanPSMT" w:hAnsi="Times New Roman" w:cs="Times New Roman"/>
              </w:rPr>
              <w:t>imaginile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prezentate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și</w:t>
            </w:r>
            <w:proofErr w:type="spellEnd"/>
            <w:r w:rsidRPr="003C56B5">
              <w:rPr>
                <w:rFonts w:ascii="Times New Roman" w:eastAsia="TimesNewRomanPSMT" w:hAnsi="Times New Roman" w:cs="Times New Roman"/>
              </w:rPr>
              <w:t xml:space="preserve"> se </w:t>
            </w:r>
            <w:proofErr w:type="spellStart"/>
            <w:r w:rsidRPr="003C56B5">
              <w:rPr>
                <w:rFonts w:ascii="Times New Roman" w:eastAsia="TimesNewRomanPSMT" w:hAnsi="Times New Roman" w:cs="Times New Roman"/>
              </w:rPr>
              <w:t>precizează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pozițiile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spațiale</w:t>
            </w:r>
            <w:proofErr w:type="spellEnd"/>
            <w:r w:rsidRPr="003C56B5">
              <w:rPr>
                <w:rFonts w:ascii="Times New Roman" w:eastAsia="TimesNewRomanPSMT" w:hAnsi="Times New Roman" w:cs="Times New Roman"/>
              </w:rPr>
              <w:t xml:space="preserve"> ale </w:t>
            </w:r>
            <w:proofErr w:type="spellStart"/>
            <w:r w:rsidRPr="003C56B5">
              <w:rPr>
                <w:rFonts w:ascii="Times New Roman" w:eastAsia="TimesNewRomanPSMT" w:hAnsi="Times New Roman" w:cs="Times New Roman"/>
              </w:rPr>
              <w:t>obiectelor</w:t>
            </w:r>
            <w:proofErr w:type="spellEnd"/>
            <w:r w:rsidRPr="003C56B5">
              <w:rPr>
                <w:rFonts w:ascii="Times New Roman" w:eastAsia="TimesNewRomanPSMT" w:hAnsi="Times New Roman" w:cs="Times New Roman"/>
              </w:rPr>
              <w:t xml:space="preserve">, forma </w:t>
            </w:r>
            <w:proofErr w:type="spellStart"/>
            <w:r w:rsidRPr="003C56B5">
              <w:rPr>
                <w:rFonts w:ascii="Times New Roman" w:eastAsia="TimesNewRomanPSMT" w:hAnsi="Times New Roman" w:cs="Times New Roman"/>
              </w:rPr>
              <w:t>lor</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geometrică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culoare</w:t>
            </w:r>
            <w:proofErr w:type="spellEnd"/>
            <w:r w:rsidRPr="003C56B5">
              <w:rPr>
                <w:rFonts w:ascii="Times New Roman" w:eastAsia="TimesNewRomanPSMT" w:hAnsi="Times New Roman" w:cs="Times New Roman"/>
              </w:rPr>
              <w:t>.</w:t>
            </w:r>
          </w:p>
          <w:p w14:paraId="6A819E69"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xml:space="preserve">  * </w:t>
            </w:r>
            <w:proofErr w:type="spellStart"/>
            <w:r w:rsidRPr="003C56B5">
              <w:rPr>
                <w:rFonts w:ascii="Times New Roman" w:eastAsia="TimesNewRomanPSMT" w:hAnsi="Times New Roman" w:cs="Times New Roman"/>
              </w:rPr>
              <w:t>Elevul</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găsește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răspunsurile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corecte</w:t>
            </w:r>
            <w:proofErr w:type="spellEnd"/>
            <w:r w:rsidRPr="003C56B5">
              <w:rPr>
                <w:rFonts w:ascii="Times New Roman" w:eastAsia="TimesNewRomanPSMT" w:hAnsi="Times New Roman" w:cs="Times New Roman"/>
              </w:rPr>
              <w:t>.</w:t>
            </w:r>
          </w:p>
          <w:p w14:paraId="09A7190F"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p>
        </w:tc>
        <w:tc>
          <w:tcPr>
            <w:tcW w:w="2552" w:type="dxa"/>
            <w:shd w:val="clear" w:color="auto" w:fill="auto"/>
          </w:tcPr>
          <w:p w14:paraId="6A79120A"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explicația</w:t>
            </w:r>
            <w:proofErr w:type="spellEnd"/>
          </w:p>
          <w:p w14:paraId="41B5EF50"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exercițiul</w:t>
            </w:r>
            <w:proofErr w:type="spellEnd"/>
          </w:p>
          <w:p w14:paraId="7BAA9631"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computer</w:t>
            </w:r>
          </w:p>
          <w:p w14:paraId="5A50D69A"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prezentare</w:t>
            </w:r>
            <w:proofErr w:type="spellEnd"/>
            <w:r w:rsidRPr="003C56B5">
              <w:rPr>
                <w:rFonts w:ascii="Times New Roman" w:eastAsia="TimesNewRomanPSMT" w:hAnsi="Times New Roman" w:cs="Times New Roman"/>
              </w:rPr>
              <w:t xml:space="preserve"> PowerPoint</w:t>
            </w:r>
          </w:p>
          <w:p w14:paraId="6A45B513"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BoldMT" w:hAnsi="Times New Roman" w:cs="Times New Roman"/>
                <w:iCs/>
              </w:rPr>
              <w:t xml:space="preserve">- </w:t>
            </w:r>
            <w:proofErr w:type="spellStart"/>
            <w:r w:rsidRPr="003C56B5">
              <w:rPr>
                <w:rFonts w:ascii="Times New Roman" w:eastAsia="TimesNewRomanPS-BoldMT" w:hAnsi="Times New Roman" w:cs="Times New Roman"/>
                <w:iCs/>
              </w:rPr>
              <w:t>individuală</w:t>
            </w:r>
            <w:proofErr w:type="spellEnd"/>
          </w:p>
        </w:tc>
      </w:tr>
      <w:tr w:rsidR="00A62374" w:rsidRPr="003C56B5" w14:paraId="66916AA4" w14:textId="77777777" w:rsidTr="00BD7BC1">
        <w:tc>
          <w:tcPr>
            <w:tcW w:w="1668" w:type="dxa"/>
            <w:shd w:val="clear" w:color="auto" w:fill="auto"/>
          </w:tcPr>
          <w:p w14:paraId="386E1D22"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b/>
              </w:rPr>
            </w:pPr>
          </w:p>
          <w:p w14:paraId="736077AB"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b/>
              </w:rPr>
            </w:pPr>
            <w:r w:rsidRPr="003C56B5">
              <w:rPr>
                <w:rFonts w:ascii="Times New Roman" w:eastAsia="TimesNewRomanPSMT" w:hAnsi="Times New Roman" w:cs="Times New Roman"/>
                <w:b/>
              </w:rPr>
              <w:t xml:space="preserve">2. Etapa de </w:t>
            </w:r>
            <w:proofErr w:type="spellStart"/>
            <w:r w:rsidRPr="003C56B5">
              <w:rPr>
                <w:rFonts w:ascii="Times New Roman" w:eastAsia="TimesNewRomanPSMT" w:hAnsi="Times New Roman" w:cs="Times New Roman"/>
                <w:b/>
              </w:rPr>
              <w:t>terapie</w:t>
            </w:r>
            <w:proofErr w:type="spellEnd"/>
            <w:r w:rsidRPr="003C56B5">
              <w:rPr>
                <w:rFonts w:ascii="Times New Roman" w:eastAsia="TimesNewRomanPSMT" w:hAnsi="Times New Roman" w:cs="Times New Roman"/>
                <w:b/>
              </w:rPr>
              <w:t xml:space="preserve"> </w:t>
            </w:r>
            <w:proofErr w:type="spellStart"/>
            <w:r w:rsidRPr="003C56B5">
              <w:rPr>
                <w:rFonts w:ascii="Times New Roman" w:eastAsia="TimesNewRomanPSMT" w:hAnsi="Times New Roman" w:cs="Times New Roman"/>
                <w:b/>
              </w:rPr>
              <w:t>recuperatorie</w:t>
            </w:r>
            <w:proofErr w:type="spellEnd"/>
            <w:r w:rsidRPr="003C56B5">
              <w:rPr>
                <w:rFonts w:ascii="Times New Roman" w:eastAsia="TimesNewRomanPSMT" w:hAnsi="Times New Roman" w:cs="Times New Roman"/>
                <w:b/>
              </w:rPr>
              <w:t xml:space="preserve"> </w:t>
            </w:r>
            <w:proofErr w:type="spellStart"/>
            <w:r w:rsidRPr="003C56B5">
              <w:rPr>
                <w:rFonts w:ascii="Times New Roman" w:eastAsia="TimesNewRomanPSMT" w:hAnsi="Times New Roman" w:cs="Times New Roman"/>
                <w:b/>
              </w:rPr>
              <w:t>specifică</w:t>
            </w:r>
            <w:proofErr w:type="spellEnd"/>
          </w:p>
          <w:p w14:paraId="56DBBE8D" w14:textId="77777777" w:rsidR="00A62374" w:rsidRPr="003C56B5" w:rsidRDefault="00A62374" w:rsidP="003C56B5">
            <w:pPr>
              <w:autoSpaceDE w:val="0"/>
              <w:autoSpaceDN w:val="0"/>
              <w:adjustRightInd w:val="0"/>
              <w:spacing w:after="0" w:line="240" w:lineRule="auto"/>
              <w:jc w:val="both"/>
              <w:rPr>
                <w:rFonts w:ascii="Times New Roman" w:eastAsia="TimesNewRomanPS-BoldMT" w:hAnsi="Times New Roman" w:cs="Times New Roman"/>
                <w:i/>
                <w:iCs/>
              </w:rPr>
            </w:pPr>
            <w:proofErr w:type="spellStart"/>
            <w:r w:rsidRPr="003C56B5">
              <w:rPr>
                <w:rFonts w:ascii="Times New Roman" w:eastAsia="TimesNewRomanPS-BoldMT" w:hAnsi="Times New Roman" w:cs="Times New Roman"/>
                <w:i/>
                <w:iCs/>
              </w:rPr>
              <w:t>Orientare</w:t>
            </w:r>
            <w:proofErr w:type="spellEnd"/>
            <w:r w:rsidRPr="003C56B5">
              <w:rPr>
                <w:rFonts w:ascii="Times New Roman" w:eastAsia="TimesNewRomanPS-BoldMT" w:hAnsi="Times New Roman" w:cs="Times New Roman"/>
                <w:i/>
                <w:iCs/>
              </w:rPr>
              <w:t xml:space="preserve"> </w:t>
            </w:r>
            <w:proofErr w:type="spellStart"/>
            <w:r w:rsidRPr="003C56B5">
              <w:rPr>
                <w:rFonts w:ascii="Times New Roman" w:eastAsia="TimesNewRomanPS-BoldMT" w:hAnsi="Times New Roman" w:cs="Times New Roman"/>
                <w:i/>
                <w:iCs/>
              </w:rPr>
              <w:t>spațio-temporală</w:t>
            </w:r>
            <w:proofErr w:type="spellEnd"/>
          </w:p>
          <w:p w14:paraId="472A028F" w14:textId="77777777" w:rsidR="00A62374" w:rsidRPr="003C56B5" w:rsidRDefault="00A62374" w:rsidP="003C56B5">
            <w:pPr>
              <w:autoSpaceDE w:val="0"/>
              <w:autoSpaceDN w:val="0"/>
              <w:adjustRightInd w:val="0"/>
              <w:spacing w:after="0" w:line="240" w:lineRule="auto"/>
              <w:jc w:val="both"/>
              <w:rPr>
                <w:rFonts w:ascii="Times New Roman" w:eastAsia="TimesNewRomanPS-BoldMT" w:hAnsi="Times New Roman" w:cs="Times New Roman"/>
                <w:i/>
                <w:iCs/>
              </w:rPr>
            </w:pPr>
            <w:r w:rsidRPr="003C56B5">
              <w:rPr>
                <w:rFonts w:ascii="Times New Roman" w:eastAsia="TimesNewRomanPS-BoldMT" w:hAnsi="Times New Roman" w:cs="Times New Roman"/>
                <w:i/>
                <w:iCs/>
              </w:rPr>
              <w:t xml:space="preserve">   </w:t>
            </w:r>
          </w:p>
          <w:p w14:paraId="31B111E6" w14:textId="77777777" w:rsidR="00A62374" w:rsidRPr="003C56B5" w:rsidRDefault="00A62374" w:rsidP="003C56B5">
            <w:pPr>
              <w:autoSpaceDE w:val="0"/>
              <w:autoSpaceDN w:val="0"/>
              <w:adjustRightInd w:val="0"/>
              <w:spacing w:after="0" w:line="240" w:lineRule="auto"/>
              <w:jc w:val="both"/>
              <w:rPr>
                <w:rFonts w:ascii="Times New Roman" w:eastAsia="TimesNewRomanPS-BoldMT" w:hAnsi="Times New Roman" w:cs="Times New Roman"/>
                <w:b/>
                <w:iCs/>
              </w:rPr>
            </w:pPr>
            <w:r w:rsidRPr="003C56B5">
              <w:rPr>
                <w:rFonts w:ascii="Times New Roman" w:eastAsia="TimesNewRomanPS-BoldMT" w:hAnsi="Times New Roman" w:cs="Times New Roman"/>
                <w:i/>
                <w:iCs/>
              </w:rPr>
              <w:t xml:space="preserve">  </w:t>
            </w:r>
            <w:r w:rsidRPr="003C56B5">
              <w:rPr>
                <w:rFonts w:ascii="Times New Roman" w:eastAsia="TimesNewRomanPS-BoldMT" w:hAnsi="Times New Roman" w:cs="Times New Roman"/>
                <w:b/>
                <w:iCs/>
              </w:rPr>
              <w:t xml:space="preserve">OC1 </w:t>
            </w:r>
          </w:p>
          <w:p w14:paraId="7108783F" w14:textId="77777777" w:rsidR="00A62374" w:rsidRPr="003C56B5" w:rsidRDefault="00A62374" w:rsidP="003C56B5">
            <w:pPr>
              <w:autoSpaceDE w:val="0"/>
              <w:autoSpaceDN w:val="0"/>
              <w:adjustRightInd w:val="0"/>
              <w:spacing w:after="0" w:line="240" w:lineRule="auto"/>
              <w:jc w:val="both"/>
              <w:rPr>
                <w:rFonts w:ascii="Times New Roman" w:eastAsia="TimesNewRomanPS-BoldMT" w:hAnsi="Times New Roman" w:cs="Times New Roman"/>
                <w:b/>
                <w:iCs/>
              </w:rPr>
            </w:pPr>
            <w:r w:rsidRPr="003C56B5">
              <w:rPr>
                <w:rFonts w:ascii="Times New Roman" w:eastAsia="TimesNewRomanPS-BoldMT" w:hAnsi="Times New Roman" w:cs="Times New Roman"/>
                <w:b/>
                <w:iCs/>
              </w:rPr>
              <w:t xml:space="preserve">  OC2</w:t>
            </w:r>
          </w:p>
          <w:p w14:paraId="6CFA04F7" w14:textId="77777777" w:rsidR="00A62374" w:rsidRPr="003C56B5" w:rsidRDefault="00A62374" w:rsidP="003C56B5">
            <w:pPr>
              <w:autoSpaceDE w:val="0"/>
              <w:autoSpaceDN w:val="0"/>
              <w:adjustRightInd w:val="0"/>
              <w:spacing w:after="0" w:line="240" w:lineRule="auto"/>
              <w:jc w:val="both"/>
              <w:rPr>
                <w:rFonts w:ascii="Times New Roman" w:eastAsia="TimesNewRomanPS-BoldMT" w:hAnsi="Times New Roman" w:cs="Times New Roman"/>
                <w:b/>
                <w:iCs/>
              </w:rPr>
            </w:pPr>
            <w:r w:rsidRPr="003C56B5">
              <w:rPr>
                <w:rFonts w:ascii="Times New Roman" w:eastAsia="TimesNewRomanPS-BoldMT" w:hAnsi="Times New Roman" w:cs="Times New Roman"/>
                <w:b/>
                <w:iCs/>
              </w:rPr>
              <w:t xml:space="preserve">  OC3</w:t>
            </w:r>
          </w:p>
          <w:p w14:paraId="4E9D7024" w14:textId="77777777" w:rsidR="00A62374" w:rsidRPr="003C56B5" w:rsidRDefault="00A62374" w:rsidP="003C56B5">
            <w:pPr>
              <w:autoSpaceDE w:val="0"/>
              <w:autoSpaceDN w:val="0"/>
              <w:adjustRightInd w:val="0"/>
              <w:spacing w:after="0" w:line="240" w:lineRule="auto"/>
              <w:jc w:val="both"/>
              <w:rPr>
                <w:rFonts w:ascii="Times New Roman" w:eastAsia="TimesNewRomanPS-BoldMT" w:hAnsi="Times New Roman" w:cs="Times New Roman"/>
                <w:b/>
                <w:iCs/>
              </w:rPr>
            </w:pPr>
            <w:r w:rsidRPr="003C56B5">
              <w:rPr>
                <w:rFonts w:ascii="Times New Roman" w:eastAsia="TimesNewRomanPS-BoldMT" w:hAnsi="Times New Roman" w:cs="Times New Roman"/>
                <w:b/>
                <w:iCs/>
              </w:rPr>
              <w:t xml:space="preserve">  OA1</w:t>
            </w:r>
          </w:p>
          <w:p w14:paraId="08E3EB06" w14:textId="77777777" w:rsidR="00A62374" w:rsidRPr="003C56B5" w:rsidRDefault="00A62374" w:rsidP="003C56B5">
            <w:pPr>
              <w:autoSpaceDE w:val="0"/>
              <w:autoSpaceDN w:val="0"/>
              <w:adjustRightInd w:val="0"/>
              <w:spacing w:after="0" w:line="240" w:lineRule="auto"/>
              <w:jc w:val="both"/>
              <w:rPr>
                <w:rFonts w:ascii="Times New Roman" w:eastAsia="TimesNewRomanPS-BoldMT" w:hAnsi="Times New Roman" w:cs="Times New Roman"/>
                <w:b/>
                <w:iCs/>
              </w:rPr>
            </w:pPr>
            <w:r w:rsidRPr="003C56B5">
              <w:rPr>
                <w:rFonts w:ascii="Times New Roman" w:eastAsia="TimesNewRomanPS-BoldMT" w:hAnsi="Times New Roman" w:cs="Times New Roman"/>
                <w:b/>
                <w:iCs/>
              </w:rPr>
              <w:t xml:space="preserve">  OM1</w:t>
            </w:r>
          </w:p>
          <w:p w14:paraId="2ABC05C5"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b/>
              </w:rPr>
            </w:pPr>
          </w:p>
        </w:tc>
        <w:tc>
          <w:tcPr>
            <w:tcW w:w="4564" w:type="dxa"/>
            <w:shd w:val="clear" w:color="auto" w:fill="auto"/>
          </w:tcPr>
          <w:p w14:paraId="0A362013"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xml:space="preserve">Se </w:t>
            </w:r>
            <w:proofErr w:type="spellStart"/>
            <w:r w:rsidRPr="003C56B5">
              <w:rPr>
                <w:rFonts w:ascii="Times New Roman" w:eastAsia="TimesNewRomanPSMT" w:hAnsi="Times New Roman" w:cs="Times New Roman"/>
              </w:rPr>
              <w:t>prezintă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materialul</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în</w:t>
            </w:r>
            <w:proofErr w:type="spellEnd"/>
            <w:r w:rsidRPr="003C56B5">
              <w:rPr>
                <w:rFonts w:ascii="Times New Roman" w:eastAsia="TimesNewRomanPSMT" w:hAnsi="Times New Roman" w:cs="Times New Roman"/>
              </w:rPr>
              <w:t xml:space="preserve"> format PowerPoint pe </w:t>
            </w:r>
            <w:proofErr w:type="spellStart"/>
            <w:r w:rsidRPr="003C56B5">
              <w:rPr>
                <w:rFonts w:ascii="Times New Roman" w:eastAsia="TimesNewRomanPSMT" w:hAnsi="Times New Roman" w:cs="Times New Roman"/>
              </w:rPr>
              <w:t>baza</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căruia</w:t>
            </w:r>
            <w:proofErr w:type="spellEnd"/>
            <w:r w:rsidRPr="003C56B5">
              <w:rPr>
                <w:rFonts w:ascii="Times New Roman" w:eastAsia="TimesNewRomanPSMT" w:hAnsi="Times New Roman" w:cs="Times New Roman"/>
              </w:rPr>
              <w:t xml:space="preserve"> se </w:t>
            </w:r>
            <w:proofErr w:type="spellStart"/>
            <w:r w:rsidRPr="003C56B5">
              <w:rPr>
                <w:rFonts w:ascii="Times New Roman" w:eastAsia="TimesNewRomanPSMT" w:hAnsi="Times New Roman" w:cs="Times New Roman"/>
              </w:rPr>
              <w:t>vor</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actualiza</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cunoștințele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asimilate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obiect</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culoare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poziție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spațială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aliniere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ordonare</w:t>
            </w:r>
            <w:proofErr w:type="spellEnd"/>
            <w:r w:rsidRPr="003C56B5">
              <w:rPr>
                <w:rFonts w:ascii="Times New Roman" w:eastAsia="TimesNewRomanPSMT" w:hAnsi="Times New Roman" w:cs="Times New Roman"/>
              </w:rPr>
              <w:t>.</w:t>
            </w:r>
          </w:p>
          <w:p w14:paraId="597933A5"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proofErr w:type="spellStart"/>
            <w:r w:rsidRPr="003C56B5">
              <w:rPr>
                <w:rFonts w:ascii="Times New Roman" w:eastAsia="TimesNewRomanPSMT" w:hAnsi="Times New Roman" w:cs="Times New Roman"/>
              </w:rPr>
              <w:t>Elevul</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este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solicitat</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să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răspundă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unor</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întrebări</w:t>
            </w:r>
            <w:proofErr w:type="spellEnd"/>
            <w:r w:rsidRPr="003C56B5">
              <w:rPr>
                <w:rFonts w:ascii="Times New Roman" w:eastAsia="TimesNewRomanPSMT" w:hAnsi="Times New Roman" w:cs="Times New Roman"/>
              </w:rPr>
              <w:t xml:space="preserve"> care </w:t>
            </w:r>
            <w:proofErr w:type="spellStart"/>
            <w:r w:rsidRPr="003C56B5">
              <w:rPr>
                <w:rFonts w:ascii="Times New Roman" w:eastAsia="TimesNewRomanPSMT" w:hAnsi="Times New Roman" w:cs="Times New Roman"/>
              </w:rPr>
              <w:t>vizează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conduitele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perceptiv-motrice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poziții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spațiale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direcție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culoare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formă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geometrică</w:t>
            </w:r>
            <w:proofErr w:type="spellEnd"/>
            <w:r w:rsidRPr="003C56B5">
              <w:rPr>
                <w:rFonts w:ascii="Times New Roman" w:eastAsia="TimesNewRomanPSMT" w:hAnsi="Times New Roman" w:cs="Times New Roman"/>
              </w:rPr>
              <w:t>.</w:t>
            </w:r>
          </w:p>
          <w:p w14:paraId="19BF2A5E"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proofErr w:type="spellStart"/>
            <w:r w:rsidRPr="003C56B5">
              <w:rPr>
                <w:rFonts w:ascii="Times New Roman" w:eastAsia="TimesNewRomanPSMT" w:hAnsi="Times New Roman" w:cs="Times New Roman"/>
              </w:rPr>
              <w:t>Elevul</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rezolvă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sarcinile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ghidat</w:t>
            </w:r>
            <w:proofErr w:type="spellEnd"/>
            <w:r w:rsidRPr="003C56B5">
              <w:rPr>
                <w:rFonts w:ascii="Times New Roman" w:eastAsia="TimesNewRomanPSMT" w:hAnsi="Times New Roman" w:cs="Times New Roman"/>
              </w:rPr>
              <w:t xml:space="preserve"> de </w:t>
            </w:r>
            <w:proofErr w:type="spellStart"/>
            <w:r w:rsidRPr="003C56B5">
              <w:rPr>
                <w:rFonts w:ascii="Times New Roman" w:eastAsia="TimesNewRomanPSMT" w:hAnsi="Times New Roman" w:cs="Times New Roman"/>
              </w:rPr>
              <w:t>întrebările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profesorului</w:t>
            </w:r>
            <w:proofErr w:type="spellEnd"/>
            <w:r w:rsidRPr="003C56B5">
              <w:rPr>
                <w:rFonts w:ascii="Times New Roman" w:eastAsia="TimesNewRomanPSMT" w:hAnsi="Times New Roman" w:cs="Times New Roman"/>
              </w:rPr>
              <w:t xml:space="preserve">: </w:t>
            </w:r>
          </w:p>
          <w:p w14:paraId="55C9216D"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identifică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formele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spațiale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direcția</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unor</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obiecte</w:t>
            </w:r>
            <w:proofErr w:type="spellEnd"/>
            <w:r w:rsidRPr="003C56B5">
              <w:rPr>
                <w:rFonts w:ascii="Times New Roman" w:eastAsia="TimesNewRomanPSMT" w:hAnsi="Times New Roman" w:cs="Times New Roman"/>
              </w:rPr>
              <w:t xml:space="preserve"> (</w:t>
            </w:r>
            <w:r w:rsidRPr="003C56B5">
              <w:rPr>
                <w:rFonts w:ascii="Times New Roman" w:eastAsia="TimesNewRomanPS-BoldMT" w:hAnsi="Times New Roman" w:cs="Times New Roman"/>
                <w:i/>
                <w:iCs/>
              </w:rPr>
              <w:t xml:space="preserve">sus, </w:t>
            </w:r>
            <w:proofErr w:type="spellStart"/>
            <w:r w:rsidRPr="003C56B5">
              <w:rPr>
                <w:rFonts w:ascii="Times New Roman" w:eastAsia="TimesNewRomanPS-BoldMT" w:hAnsi="Times New Roman" w:cs="Times New Roman"/>
                <w:i/>
                <w:iCs/>
              </w:rPr>
              <w:t>jos</w:t>
            </w:r>
            <w:proofErr w:type="spellEnd"/>
            <w:r w:rsidRPr="003C56B5">
              <w:rPr>
                <w:rFonts w:ascii="Times New Roman" w:eastAsia="TimesNewRomanPS-BoldMT" w:hAnsi="Times New Roman" w:cs="Times New Roman"/>
                <w:i/>
                <w:iCs/>
              </w:rPr>
              <w:t xml:space="preserve">, pe, sub, </w:t>
            </w:r>
            <w:proofErr w:type="spellStart"/>
            <w:r w:rsidRPr="003C56B5">
              <w:rPr>
                <w:rFonts w:ascii="Times New Roman" w:eastAsia="TimesNewRomanPS-BoldMT" w:hAnsi="Times New Roman" w:cs="Times New Roman"/>
                <w:i/>
                <w:iCs/>
              </w:rPr>
              <w:t>în</w:t>
            </w:r>
            <w:proofErr w:type="spellEnd"/>
            <w:r w:rsidRPr="003C56B5">
              <w:rPr>
                <w:rFonts w:ascii="Times New Roman" w:eastAsia="TimesNewRomanPS-BoldMT" w:hAnsi="Times New Roman" w:cs="Times New Roman"/>
                <w:i/>
                <w:iCs/>
              </w:rPr>
              <w:t xml:space="preserve"> </w:t>
            </w:r>
            <w:proofErr w:type="spellStart"/>
            <w:r w:rsidRPr="003C56B5">
              <w:rPr>
                <w:rFonts w:ascii="Times New Roman" w:eastAsia="TimesNewRomanPS-BoldMT" w:hAnsi="Times New Roman" w:cs="Times New Roman"/>
                <w:i/>
                <w:iCs/>
              </w:rPr>
              <w:t>față</w:t>
            </w:r>
            <w:proofErr w:type="spellEnd"/>
            <w:r w:rsidRPr="003C56B5">
              <w:rPr>
                <w:rFonts w:ascii="Times New Roman" w:eastAsia="TimesNewRomanPS-BoldMT" w:hAnsi="Times New Roman" w:cs="Times New Roman"/>
                <w:i/>
                <w:iCs/>
              </w:rPr>
              <w:t xml:space="preserve">, </w:t>
            </w:r>
            <w:proofErr w:type="spellStart"/>
            <w:r w:rsidRPr="003C56B5">
              <w:rPr>
                <w:rFonts w:ascii="Times New Roman" w:eastAsia="TimesNewRomanPS-BoldMT" w:hAnsi="Times New Roman" w:cs="Times New Roman"/>
                <w:i/>
                <w:iCs/>
              </w:rPr>
              <w:t>în</w:t>
            </w:r>
            <w:proofErr w:type="spellEnd"/>
            <w:r w:rsidRPr="003C56B5">
              <w:rPr>
                <w:rFonts w:ascii="Times New Roman" w:eastAsia="TimesNewRomanPS-BoldMT" w:hAnsi="Times New Roman" w:cs="Times New Roman"/>
                <w:i/>
                <w:iCs/>
              </w:rPr>
              <w:t xml:space="preserve"> spate, </w:t>
            </w:r>
            <w:proofErr w:type="spellStart"/>
            <w:r w:rsidRPr="003C56B5">
              <w:rPr>
                <w:rFonts w:ascii="Times New Roman" w:eastAsia="TimesNewRomanPS-BoldMT" w:hAnsi="Times New Roman" w:cs="Times New Roman"/>
                <w:i/>
                <w:iCs/>
              </w:rPr>
              <w:t>lângă</w:t>
            </w:r>
            <w:proofErr w:type="spellEnd"/>
            <w:r w:rsidRPr="003C56B5">
              <w:rPr>
                <w:rFonts w:ascii="Times New Roman" w:eastAsia="TimesNewRomanPS-BoldMT" w:hAnsi="Times New Roman" w:cs="Times New Roman"/>
                <w:i/>
                <w:iCs/>
              </w:rPr>
              <w:t xml:space="preserve">, la </w:t>
            </w:r>
            <w:proofErr w:type="spellStart"/>
            <w:r w:rsidRPr="003C56B5">
              <w:rPr>
                <w:rFonts w:ascii="Times New Roman" w:eastAsia="TimesNewRomanPS-BoldMT" w:hAnsi="Times New Roman" w:cs="Times New Roman"/>
                <w:i/>
                <w:iCs/>
              </w:rPr>
              <w:t>dreapta</w:t>
            </w:r>
            <w:proofErr w:type="spellEnd"/>
            <w:r w:rsidRPr="003C56B5">
              <w:rPr>
                <w:rFonts w:ascii="Times New Roman" w:eastAsia="TimesNewRomanPS-BoldMT" w:hAnsi="Times New Roman" w:cs="Times New Roman"/>
                <w:i/>
                <w:iCs/>
              </w:rPr>
              <w:t xml:space="preserve">, la </w:t>
            </w:r>
            <w:proofErr w:type="spellStart"/>
            <w:r w:rsidRPr="003C56B5">
              <w:rPr>
                <w:rFonts w:ascii="Times New Roman" w:eastAsia="TimesNewRomanPS-BoldMT" w:hAnsi="Times New Roman" w:cs="Times New Roman"/>
                <w:i/>
                <w:iCs/>
              </w:rPr>
              <w:t>stânga</w:t>
            </w:r>
            <w:proofErr w:type="spellEnd"/>
            <w:r w:rsidRPr="003C56B5">
              <w:rPr>
                <w:rFonts w:ascii="Times New Roman" w:eastAsia="TimesNewRomanPS-BoldMT" w:hAnsi="Times New Roman" w:cs="Times New Roman"/>
                <w:i/>
                <w:iCs/>
              </w:rPr>
              <w:t xml:space="preserve">, </w:t>
            </w:r>
            <w:proofErr w:type="spellStart"/>
            <w:r w:rsidRPr="003C56B5">
              <w:rPr>
                <w:rFonts w:ascii="Times New Roman" w:eastAsia="TimesNewRomanPS-BoldMT" w:hAnsi="Times New Roman" w:cs="Times New Roman"/>
                <w:i/>
                <w:iCs/>
              </w:rPr>
              <w:t>deasupra</w:t>
            </w:r>
            <w:proofErr w:type="spellEnd"/>
            <w:r w:rsidRPr="003C56B5">
              <w:rPr>
                <w:rFonts w:ascii="Times New Roman" w:eastAsia="TimesNewRomanPS-BoldMT" w:hAnsi="Times New Roman" w:cs="Times New Roman"/>
                <w:i/>
                <w:iCs/>
              </w:rPr>
              <w:t xml:space="preserve">, </w:t>
            </w:r>
            <w:proofErr w:type="spellStart"/>
            <w:r w:rsidRPr="003C56B5">
              <w:rPr>
                <w:rFonts w:ascii="Times New Roman" w:eastAsia="TimesNewRomanPS-BoldMT" w:hAnsi="Times New Roman" w:cs="Times New Roman"/>
                <w:i/>
                <w:iCs/>
              </w:rPr>
              <w:t>dedesubt</w:t>
            </w:r>
            <w:proofErr w:type="spellEnd"/>
            <w:r w:rsidRPr="003C56B5">
              <w:rPr>
                <w:rFonts w:ascii="Times New Roman" w:eastAsia="TimesNewRomanPS-BoldMT" w:hAnsi="Times New Roman" w:cs="Times New Roman"/>
                <w:i/>
                <w:iCs/>
              </w:rPr>
              <w:t xml:space="preserve">, </w:t>
            </w:r>
            <w:proofErr w:type="spellStart"/>
            <w:r w:rsidRPr="003C56B5">
              <w:rPr>
                <w:rFonts w:ascii="Times New Roman" w:eastAsia="TimesNewRomanPS-BoldMT" w:hAnsi="Times New Roman" w:cs="Times New Roman"/>
                <w:i/>
                <w:iCs/>
              </w:rPr>
              <w:t>între</w:t>
            </w:r>
            <w:proofErr w:type="spellEnd"/>
            <w:r w:rsidRPr="003C56B5">
              <w:rPr>
                <w:rFonts w:ascii="Times New Roman" w:eastAsia="TimesNewRomanPS-BoldMT" w:hAnsi="Times New Roman" w:cs="Times New Roman"/>
                <w:i/>
                <w:iCs/>
              </w:rPr>
              <w:t xml:space="preserve">, vertical, </w:t>
            </w:r>
            <w:proofErr w:type="spellStart"/>
            <w:r w:rsidRPr="003C56B5">
              <w:rPr>
                <w:rFonts w:ascii="Times New Roman" w:eastAsia="TimesNewRomanPS-BoldMT" w:hAnsi="Times New Roman" w:cs="Times New Roman"/>
                <w:i/>
                <w:iCs/>
              </w:rPr>
              <w:t>orizontal</w:t>
            </w:r>
            <w:proofErr w:type="spellEnd"/>
            <w:r w:rsidRPr="003C56B5">
              <w:rPr>
                <w:rFonts w:ascii="Times New Roman" w:eastAsia="TimesNewRomanPS-BoldMT" w:hAnsi="Times New Roman" w:cs="Times New Roman"/>
                <w:i/>
                <w:iCs/>
              </w:rPr>
              <w:t xml:space="preserve">, </w:t>
            </w:r>
            <w:proofErr w:type="spellStart"/>
            <w:r w:rsidRPr="003C56B5">
              <w:rPr>
                <w:rFonts w:ascii="Times New Roman" w:eastAsia="TimesNewRomanPS-BoldMT" w:hAnsi="Times New Roman" w:cs="Times New Roman"/>
                <w:i/>
                <w:iCs/>
              </w:rPr>
              <w:t>oblic</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culoare</w:t>
            </w:r>
            <w:proofErr w:type="spellEnd"/>
            <w:r w:rsidRPr="003C56B5">
              <w:rPr>
                <w:rFonts w:ascii="Times New Roman" w:eastAsia="TimesNewRomanPSMT" w:hAnsi="Times New Roman" w:cs="Times New Roman"/>
              </w:rPr>
              <w:t>;</w:t>
            </w:r>
          </w:p>
          <w:p w14:paraId="2014452A"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recunoaște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obiectele</w:t>
            </w:r>
            <w:proofErr w:type="spellEnd"/>
            <w:r w:rsidRPr="003C56B5">
              <w:rPr>
                <w:rFonts w:ascii="Times New Roman" w:eastAsia="TimesNewRomanPSMT" w:hAnsi="Times New Roman" w:cs="Times New Roman"/>
              </w:rPr>
              <w:t xml:space="preserve"> din </w:t>
            </w:r>
            <w:proofErr w:type="spellStart"/>
            <w:r w:rsidRPr="003C56B5">
              <w:rPr>
                <w:rFonts w:ascii="Times New Roman" w:eastAsia="TimesNewRomanPSMT" w:hAnsi="Times New Roman" w:cs="Times New Roman"/>
              </w:rPr>
              <w:t>mediul</w:t>
            </w:r>
            <w:proofErr w:type="spellEnd"/>
            <w:r w:rsidRPr="003C56B5">
              <w:rPr>
                <w:rFonts w:ascii="Times New Roman" w:eastAsia="TimesNewRomanPSMT" w:hAnsi="Times New Roman" w:cs="Times New Roman"/>
              </w:rPr>
              <w:t xml:space="preserve"> de </w:t>
            </w:r>
            <w:proofErr w:type="spellStart"/>
            <w:r w:rsidRPr="003C56B5">
              <w:rPr>
                <w:rFonts w:ascii="Times New Roman" w:eastAsia="TimesNewRomanPSMT" w:hAnsi="Times New Roman" w:cs="Times New Roman"/>
              </w:rPr>
              <w:t>lucru</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și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identifică</w:t>
            </w:r>
            <w:proofErr w:type="spellEnd"/>
            <w:r w:rsidRPr="003C56B5">
              <w:rPr>
                <w:rFonts w:ascii="Times New Roman" w:eastAsia="TimesNewRomanPSMT" w:hAnsi="Times New Roman" w:cs="Times New Roman"/>
              </w:rPr>
              <w:t xml:space="preserve"> forma </w:t>
            </w:r>
            <w:proofErr w:type="spellStart"/>
            <w:r w:rsidRPr="003C56B5">
              <w:rPr>
                <w:rFonts w:ascii="Times New Roman" w:eastAsia="TimesNewRomanPSMT" w:hAnsi="Times New Roman" w:cs="Times New Roman"/>
              </w:rPr>
              <w:t>geometrică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corespunzătoare</w:t>
            </w:r>
            <w:proofErr w:type="spellEnd"/>
            <w:r w:rsidRPr="003C56B5">
              <w:rPr>
                <w:rFonts w:ascii="Times New Roman" w:eastAsia="TimesNewRomanPSMT" w:hAnsi="Times New Roman" w:cs="Times New Roman"/>
              </w:rPr>
              <w:t>;</w:t>
            </w:r>
          </w:p>
          <w:p w14:paraId="44AE2BAF"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asociază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calități</w:t>
            </w:r>
            <w:proofErr w:type="spellEnd"/>
            <w:r w:rsidRPr="003C56B5">
              <w:rPr>
                <w:rFonts w:ascii="Times New Roman" w:eastAsia="TimesNewRomanPSMT" w:hAnsi="Times New Roman" w:cs="Times New Roman"/>
              </w:rPr>
              <w:t>/</w:t>
            </w:r>
            <w:proofErr w:type="spellStart"/>
            <w:r w:rsidRPr="003C56B5">
              <w:rPr>
                <w:rFonts w:ascii="Times New Roman" w:eastAsia="TimesNewRomanPSMT" w:hAnsi="Times New Roman" w:cs="Times New Roman"/>
              </w:rPr>
              <w:t>însușiri</w:t>
            </w:r>
            <w:proofErr w:type="spellEnd"/>
            <w:r w:rsidRPr="003C56B5">
              <w:rPr>
                <w:rFonts w:ascii="Times New Roman" w:eastAsia="TimesNewRomanPSMT" w:hAnsi="Times New Roman" w:cs="Times New Roman"/>
              </w:rPr>
              <w:t xml:space="preserve"> ale </w:t>
            </w:r>
            <w:proofErr w:type="spellStart"/>
            <w:r w:rsidRPr="003C56B5">
              <w:rPr>
                <w:rFonts w:ascii="Times New Roman" w:eastAsia="TimesNewRomanPSMT" w:hAnsi="Times New Roman" w:cs="Times New Roman"/>
              </w:rPr>
              <w:t>obiectelor</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denumite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figurilor</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geometrice</w:t>
            </w:r>
            <w:proofErr w:type="spellEnd"/>
            <w:r w:rsidRPr="003C56B5">
              <w:rPr>
                <w:rFonts w:ascii="Times New Roman" w:eastAsia="TimesNewRomanPSMT" w:hAnsi="Times New Roman" w:cs="Times New Roman"/>
              </w:rPr>
              <w:t>;</w:t>
            </w:r>
          </w:p>
          <w:p w14:paraId="68CEA0BA"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ordonează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obiectele</w:t>
            </w:r>
            <w:proofErr w:type="spellEnd"/>
            <w:r w:rsidRPr="003C56B5">
              <w:rPr>
                <w:rFonts w:ascii="Times New Roman" w:eastAsia="TimesNewRomanPSMT" w:hAnsi="Times New Roman" w:cs="Times New Roman"/>
              </w:rPr>
              <w:t>/</w:t>
            </w:r>
            <w:proofErr w:type="spellStart"/>
            <w:r w:rsidRPr="003C56B5">
              <w:rPr>
                <w:rFonts w:ascii="Times New Roman" w:eastAsia="TimesNewRomanPSMT" w:hAnsi="Times New Roman" w:cs="Times New Roman"/>
              </w:rPr>
              <w:t>figurile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geometrice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după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criteriile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culoare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mărime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poziție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spațială</w:t>
            </w:r>
            <w:proofErr w:type="spellEnd"/>
            <w:r w:rsidRPr="003C56B5">
              <w:rPr>
                <w:rFonts w:ascii="Times New Roman" w:eastAsia="TimesNewRomanPSMT" w:hAnsi="Times New Roman" w:cs="Times New Roman"/>
              </w:rPr>
              <w:t xml:space="preserve">. </w:t>
            </w:r>
          </w:p>
        </w:tc>
        <w:tc>
          <w:tcPr>
            <w:tcW w:w="2552" w:type="dxa"/>
            <w:shd w:val="clear" w:color="auto" w:fill="auto"/>
          </w:tcPr>
          <w:p w14:paraId="59F8FCB3"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explicația</w:t>
            </w:r>
            <w:proofErr w:type="spellEnd"/>
          </w:p>
          <w:p w14:paraId="400345E7"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exercițiul</w:t>
            </w:r>
            <w:proofErr w:type="spellEnd"/>
          </w:p>
          <w:p w14:paraId="589D97D1"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observația</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dirijată</w:t>
            </w:r>
            <w:proofErr w:type="spellEnd"/>
          </w:p>
          <w:p w14:paraId="30D61228"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w:t>
            </w:r>
            <w:proofErr w:type="spellStart"/>
            <w:r w:rsidRPr="003C56B5">
              <w:rPr>
                <w:rFonts w:ascii="Times New Roman" w:eastAsia="TimesNewRomanPSMT" w:hAnsi="Times New Roman" w:cs="Times New Roman"/>
              </w:rPr>
              <w:t>instructajul</w:t>
            </w:r>
            <w:proofErr w:type="spellEnd"/>
          </w:p>
          <w:p w14:paraId="1F834B38"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obiecte</w:t>
            </w:r>
            <w:proofErr w:type="spellEnd"/>
            <w:r w:rsidRPr="003C56B5">
              <w:rPr>
                <w:rFonts w:ascii="Times New Roman" w:eastAsia="TimesNewRomanPSMT" w:hAnsi="Times New Roman" w:cs="Times New Roman"/>
              </w:rPr>
              <w:t xml:space="preserve"> concrete</w:t>
            </w:r>
          </w:p>
          <w:p w14:paraId="0AE97026"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computer</w:t>
            </w:r>
          </w:p>
          <w:p w14:paraId="38801C40"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prezentare</w:t>
            </w:r>
            <w:proofErr w:type="spellEnd"/>
            <w:r w:rsidRPr="003C56B5">
              <w:rPr>
                <w:rFonts w:ascii="Times New Roman" w:eastAsia="TimesNewRomanPSMT" w:hAnsi="Times New Roman" w:cs="Times New Roman"/>
              </w:rPr>
              <w:t xml:space="preserve"> PowerPoint</w:t>
            </w:r>
          </w:p>
          <w:p w14:paraId="25C890CD" w14:textId="77777777" w:rsidR="00A62374" w:rsidRPr="003C56B5" w:rsidRDefault="00A62374" w:rsidP="003C56B5">
            <w:pPr>
              <w:autoSpaceDE w:val="0"/>
              <w:autoSpaceDN w:val="0"/>
              <w:adjustRightInd w:val="0"/>
              <w:spacing w:after="0" w:line="240" w:lineRule="auto"/>
              <w:jc w:val="both"/>
              <w:rPr>
                <w:rFonts w:ascii="Times New Roman" w:eastAsia="TimesNewRomanPS-BoldMT" w:hAnsi="Times New Roman" w:cs="Times New Roman"/>
                <w:iCs/>
              </w:rPr>
            </w:pPr>
            <w:r w:rsidRPr="003C56B5">
              <w:rPr>
                <w:rFonts w:ascii="Times New Roman" w:eastAsia="TimesNewRomanPS-BoldMT" w:hAnsi="Times New Roman" w:cs="Times New Roman"/>
                <w:iCs/>
              </w:rPr>
              <w:t>- individual</w:t>
            </w:r>
          </w:p>
          <w:p w14:paraId="1A67E23D" w14:textId="77777777" w:rsidR="00A62374" w:rsidRPr="003C56B5" w:rsidRDefault="00A62374" w:rsidP="003C56B5">
            <w:pPr>
              <w:autoSpaceDE w:val="0"/>
              <w:autoSpaceDN w:val="0"/>
              <w:adjustRightInd w:val="0"/>
              <w:spacing w:after="0" w:line="240" w:lineRule="auto"/>
              <w:jc w:val="both"/>
              <w:rPr>
                <w:rFonts w:ascii="Times New Roman" w:eastAsia="TimesNewRomanPS-BoldMT" w:hAnsi="Times New Roman" w:cs="Times New Roman"/>
                <w:i/>
                <w:iCs/>
              </w:rPr>
            </w:pPr>
          </w:p>
          <w:p w14:paraId="1E5F08DE" w14:textId="77777777" w:rsidR="00A62374" w:rsidRPr="003C56B5" w:rsidRDefault="00A62374" w:rsidP="003C56B5">
            <w:pPr>
              <w:autoSpaceDE w:val="0"/>
              <w:autoSpaceDN w:val="0"/>
              <w:adjustRightInd w:val="0"/>
              <w:spacing w:after="0" w:line="240" w:lineRule="auto"/>
              <w:jc w:val="both"/>
              <w:rPr>
                <w:rFonts w:ascii="Times New Roman" w:eastAsia="TimesNewRomanPS-BoldMT" w:hAnsi="Times New Roman" w:cs="Times New Roman"/>
                <w:i/>
                <w:iCs/>
              </w:rPr>
            </w:pPr>
            <w:proofErr w:type="spellStart"/>
            <w:r w:rsidRPr="003C56B5">
              <w:rPr>
                <w:rFonts w:ascii="Times New Roman" w:eastAsia="TimesNewRomanPS-BoldMT" w:hAnsi="Times New Roman" w:cs="Times New Roman"/>
                <w:i/>
                <w:iCs/>
              </w:rPr>
              <w:t>Evaluare</w:t>
            </w:r>
            <w:proofErr w:type="spellEnd"/>
            <w:r w:rsidRPr="003C56B5">
              <w:rPr>
                <w:rFonts w:ascii="Times New Roman" w:eastAsia="TimesNewRomanPS-BoldMT" w:hAnsi="Times New Roman" w:cs="Times New Roman"/>
                <w:i/>
                <w:iCs/>
              </w:rPr>
              <w:t xml:space="preserve"> </w:t>
            </w:r>
            <w:proofErr w:type="spellStart"/>
            <w:r w:rsidRPr="003C56B5">
              <w:rPr>
                <w:rFonts w:ascii="Times New Roman" w:eastAsia="TimesNewRomanPS-BoldMT" w:hAnsi="Times New Roman" w:cs="Times New Roman"/>
                <w:i/>
                <w:iCs/>
              </w:rPr>
              <w:t>formativă</w:t>
            </w:r>
            <w:proofErr w:type="spellEnd"/>
          </w:p>
          <w:p w14:paraId="3EE3E3CC"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probă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orală</w:t>
            </w:r>
            <w:proofErr w:type="spellEnd"/>
          </w:p>
          <w:p w14:paraId="47A6D6F6"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probă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psihomotrică</w:t>
            </w:r>
            <w:proofErr w:type="spellEnd"/>
          </w:p>
        </w:tc>
      </w:tr>
      <w:tr w:rsidR="00A62374" w:rsidRPr="003C56B5" w14:paraId="07634535" w14:textId="77777777" w:rsidTr="00BD7BC1">
        <w:tc>
          <w:tcPr>
            <w:tcW w:w="1668" w:type="dxa"/>
            <w:shd w:val="clear" w:color="auto" w:fill="auto"/>
          </w:tcPr>
          <w:p w14:paraId="73B4F628"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b/>
              </w:rPr>
            </w:pPr>
            <w:r w:rsidRPr="003C56B5">
              <w:rPr>
                <w:rFonts w:ascii="Times New Roman" w:eastAsia="TimesNewRomanPSMT" w:hAnsi="Times New Roman" w:cs="Times New Roman"/>
                <w:b/>
              </w:rPr>
              <w:t xml:space="preserve">3. Etapa de </w:t>
            </w:r>
            <w:proofErr w:type="spellStart"/>
            <w:r w:rsidRPr="003C56B5">
              <w:rPr>
                <w:rFonts w:ascii="Times New Roman" w:eastAsia="TimesNewRomanPSMT" w:hAnsi="Times New Roman" w:cs="Times New Roman"/>
                <w:b/>
              </w:rPr>
              <w:t>terapie</w:t>
            </w:r>
            <w:proofErr w:type="spellEnd"/>
            <w:r w:rsidRPr="003C56B5">
              <w:rPr>
                <w:rFonts w:ascii="Times New Roman" w:eastAsia="TimesNewRomanPSMT" w:hAnsi="Times New Roman" w:cs="Times New Roman"/>
                <w:b/>
              </w:rPr>
              <w:t xml:space="preserve"> </w:t>
            </w:r>
            <w:proofErr w:type="spellStart"/>
            <w:r w:rsidRPr="003C56B5">
              <w:rPr>
                <w:rFonts w:ascii="Times New Roman" w:eastAsia="TimesNewRomanPSMT" w:hAnsi="Times New Roman" w:cs="Times New Roman"/>
                <w:b/>
              </w:rPr>
              <w:t>recuperatorie</w:t>
            </w:r>
            <w:proofErr w:type="spellEnd"/>
            <w:r w:rsidRPr="003C56B5">
              <w:rPr>
                <w:rFonts w:ascii="Times New Roman" w:eastAsia="TimesNewRomanPSMT" w:hAnsi="Times New Roman" w:cs="Times New Roman"/>
                <w:b/>
              </w:rPr>
              <w:t xml:space="preserve"> </w:t>
            </w:r>
            <w:proofErr w:type="spellStart"/>
            <w:r w:rsidRPr="003C56B5">
              <w:rPr>
                <w:rFonts w:ascii="Times New Roman" w:eastAsia="TimesNewRomanPSMT" w:hAnsi="Times New Roman" w:cs="Times New Roman"/>
                <w:b/>
              </w:rPr>
              <w:t>specifică</w:t>
            </w:r>
            <w:proofErr w:type="spellEnd"/>
          </w:p>
          <w:p w14:paraId="005461E8" w14:textId="77777777" w:rsidR="00A62374" w:rsidRPr="003C56B5" w:rsidRDefault="00A62374" w:rsidP="003C56B5">
            <w:pPr>
              <w:autoSpaceDE w:val="0"/>
              <w:autoSpaceDN w:val="0"/>
              <w:adjustRightInd w:val="0"/>
              <w:spacing w:after="0" w:line="240" w:lineRule="auto"/>
              <w:jc w:val="both"/>
              <w:rPr>
                <w:rFonts w:ascii="Times New Roman" w:eastAsia="TimesNewRomanPS-BoldMT" w:hAnsi="Times New Roman" w:cs="Times New Roman"/>
                <w:i/>
                <w:iCs/>
              </w:rPr>
            </w:pPr>
            <w:proofErr w:type="spellStart"/>
            <w:r w:rsidRPr="003C56B5">
              <w:rPr>
                <w:rFonts w:ascii="Times New Roman" w:eastAsia="TimesNewRomanPS-BoldMT" w:hAnsi="Times New Roman" w:cs="Times New Roman"/>
                <w:i/>
                <w:iCs/>
              </w:rPr>
              <w:t>Orientare</w:t>
            </w:r>
            <w:proofErr w:type="spellEnd"/>
            <w:r w:rsidRPr="003C56B5">
              <w:rPr>
                <w:rFonts w:ascii="Times New Roman" w:eastAsia="TimesNewRomanPS-BoldMT" w:hAnsi="Times New Roman" w:cs="Times New Roman"/>
                <w:i/>
                <w:iCs/>
              </w:rPr>
              <w:t xml:space="preserve"> </w:t>
            </w:r>
            <w:proofErr w:type="spellStart"/>
            <w:r w:rsidRPr="003C56B5">
              <w:rPr>
                <w:rFonts w:ascii="Times New Roman" w:eastAsia="TimesNewRomanPS-BoldMT" w:hAnsi="Times New Roman" w:cs="Times New Roman"/>
                <w:i/>
                <w:iCs/>
              </w:rPr>
              <w:t>spațio-temporală</w:t>
            </w:r>
            <w:proofErr w:type="spellEnd"/>
          </w:p>
          <w:p w14:paraId="403CC10C" w14:textId="77777777" w:rsidR="00A62374" w:rsidRPr="003C56B5" w:rsidRDefault="00A62374" w:rsidP="003C56B5">
            <w:pPr>
              <w:autoSpaceDE w:val="0"/>
              <w:autoSpaceDN w:val="0"/>
              <w:adjustRightInd w:val="0"/>
              <w:spacing w:after="0" w:line="240" w:lineRule="auto"/>
              <w:jc w:val="both"/>
              <w:rPr>
                <w:rFonts w:ascii="Times New Roman" w:eastAsia="TimesNewRomanPS-BoldMT" w:hAnsi="Times New Roman" w:cs="Times New Roman"/>
                <w:b/>
                <w:iCs/>
              </w:rPr>
            </w:pPr>
            <w:r w:rsidRPr="003C56B5">
              <w:rPr>
                <w:rFonts w:ascii="Times New Roman" w:eastAsia="TimesNewRomanPS-BoldMT" w:hAnsi="Times New Roman" w:cs="Times New Roman"/>
                <w:b/>
                <w:iCs/>
              </w:rPr>
              <w:t xml:space="preserve">  OC2 </w:t>
            </w:r>
          </w:p>
          <w:p w14:paraId="75C6B2F0" w14:textId="77777777" w:rsidR="00A62374" w:rsidRPr="003C56B5" w:rsidRDefault="00A62374" w:rsidP="003C56B5">
            <w:pPr>
              <w:autoSpaceDE w:val="0"/>
              <w:autoSpaceDN w:val="0"/>
              <w:adjustRightInd w:val="0"/>
              <w:spacing w:after="0" w:line="240" w:lineRule="auto"/>
              <w:jc w:val="both"/>
              <w:rPr>
                <w:rFonts w:ascii="Times New Roman" w:eastAsia="TimesNewRomanPS-BoldMT" w:hAnsi="Times New Roman" w:cs="Times New Roman"/>
                <w:b/>
                <w:iCs/>
              </w:rPr>
            </w:pPr>
            <w:r w:rsidRPr="003C56B5">
              <w:rPr>
                <w:rFonts w:ascii="Times New Roman" w:eastAsia="TimesNewRomanPS-BoldMT" w:hAnsi="Times New Roman" w:cs="Times New Roman"/>
                <w:b/>
                <w:iCs/>
              </w:rPr>
              <w:t xml:space="preserve">  OC3</w:t>
            </w:r>
          </w:p>
          <w:p w14:paraId="62CB97A6" w14:textId="77777777" w:rsidR="00A62374" w:rsidRPr="003C56B5" w:rsidRDefault="00A62374" w:rsidP="003C56B5">
            <w:pPr>
              <w:autoSpaceDE w:val="0"/>
              <w:autoSpaceDN w:val="0"/>
              <w:adjustRightInd w:val="0"/>
              <w:spacing w:after="0" w:line="240" w:lineRule="auto"/>
              <w:jc w:val="both"/>
              <w:rPr>
                <w:rFonts w:ascii="Times New Roman" w:eastAsia="TimesNewRomanPS-BoldMT" w:hAnsi="Times New Roman" w:cs="Times New Roman"/>
                <w:b/>
                <w:iCs/>
              </w:rPr>
            </w:pPr>
            <w:r w:rsidRPr="003C56B5">
              <w:rPr>
                <w:rFonts w:ascii="Times New Roman" w:eastAsia="TimesNewRomanPS-BoldMT" w:hAnsi="Times New Roman" w:cs="Times New Roman"/>
                <w:b/>
                <w:iCs/>
              </w:rPr>
              <w:t xml:space="preserve">  OC4</w:t>
            </w:r>
          </w:p>
          <w:p w14:paraId="37859BE3" w14:textId="77777777" w:rsidR="00A62374" w:rsidRPr="003C56B5" w:rsidRDefault="00A62374" w:rsidP="003C56B5">
            <w:pPr>
              <w:autoSpaceDE w:val="0"/>
              <w:autoSpaceDN w:val="0"/>
              <w:adjustRightInd w:val="0"/>
              <w:spacing w:after="0" w:line="240" w:lineRule="auto"/>
              <w:jc w:val="both"/>
              <w:rPr>
                <w:rFonts w:ascii="Times New Roman" w:eastAsia="TimesNewRomanPS-BoldMT" w:hAnsi="Times New Roman" w:cs="Times New Roman"/>
                <w:b/>
                <w:iCs/>
              </w:rPr>
            </w:pPr>
            <w:r w:rsidRPr="003C56B5">
              <w:rPr>
                <w:rFonts w:ascii="Times New Roman" w:eastAsia="TimesNewRomanPS-BoldMT" w:hAnsi="Times New Roman" w:cs="Times New Roman"/>
                <w:b/>
                <w:iCs/>
              </w:rPr>
              <w:t xml:space="preserve">  OC5</w:t>
            </w:r>
          </w:p>
          <w:p w14:paraId="1BBA327A" w14:textId="77777777" w:rsidR="00A62374" w:rsidRPr="003C56B5" w:rsidRDefault="00A62374" w:rsidP="003C56B5">
            <w:pPr>
              <w:autoSpaceDE w:val="0"/>
              <w:autoSpaceDN w:val="0"/>
              <w:adjustRightInd w:val="0"/>
              <w:spacing w:after="0" w:line="240" w:lineRule="auto"/>
              <w:jc w:val="both"/>
              <w:rPr>
                <w:rFonts w:ascii="Times New Roman" w:eastAsia="TimesNewRomanPS-BoldMT" w:hAnsi="Times New Roman" w:cs="Times New Roman"/>
                <w:b/>
                <w:iCs/>
              </w:rPr>
            </w:pPr>
            <w:r w:rsidRPr="003C56B5">
              <w:rPr>
                <w:rFonts w:ascii="Times New Roman" w:eastAsia="TimesNewRomanPS-BoldMT" w:hAnsi="Times New Roman" w:cs="Times New Roman"/>
                <w:b/>
                <w:iCs/>
              </w:rPr>
              <w:t xml:space="preserve">  OC6</w:t>
            </w:r>
          </w:p>
          <w:p w14:paraId="512F3215" w14:textId="77777777" w:rsidR="00A62374" w:rsidRPr="003C56B5" w:rsidRDefault="00A62374" w:rsidP="003C56B5">
            <w:pPr>
              <w:autoSpaceDE w:val="0"/>
              <w:autoSpaceDN w:val="0"/>
              <w:adjustRightInd w:val="0"/>
              <w:spacing w:after="0" w:line="240" w:lineRule="auto"/>
              <w:jc w:val="both"/>
              <w:rPr>
                <w:rFonts w:ascii="Times New Roman" w:eastAsia="TimesNewRomanPS-BoldMT" w:hAnsi="Times New Roman" w:cs="Times New Roman"/>
                <w:b/>
                <w:iCs/>
              </w:rPr>
            </w:pPr>
            <w:r w:rsidRPr="003C56B5">
              <w:rPr>
                <w:rFonts w:ascii="Times New Roman" w:eastAsia="TimesNewRomanPS-BoldMT" w:hAnsi="Times New Roman" w:cs="Times New Roman"/>
                <w:b/>
                <w:iCs/>
              </w:rPr>
              <w:t xml:space="preserve">  OA1</w:t>
            </w:r>
          </w:p>
          <w:p w14:paraId="1AA13F93" w14:textId="77777777" w:rsidR="00A62374" w:rsidRPr="003C56B5" w:rsidRDefault="00A62374" w:rsidP="003C56B5">
            <w:pPr>
              <w:autoSpaceDE w:val="0"/>
              <w:autoSpaceDN w:val="0"/>
              <w:adjustRightInd w:val="0"/>
              <w:spacing w:after="0" w:line="240" w:lineRule="auto"/>
              <w:jc w:val="both"/>
              <w:rPr>
                <w:rFonts w:ascii="Times New Roman" w:eastAsia="TimesNewRomanPS-BoldMT" w:hAnsi="Times New Roman" w:cs="Times New Roman"/>
                <w:b/>
                <w:iCs/>
              </w:rPr>
            </w:pPr>
            <w:r w:rsidRPr="003C56B5">
              <w:rPr>
                <w:rFonts w:ascii="Times New Roman" w:eastAsia="TimesNewRomanPS-BoldMT" w:hAnsi="Times New Roman" w:cs="Times New Roman"/>
                <w:b/>
                <w:iCs/>
              </w:rPr>
              <w:t xml:space="preserve">  OM1</w:t>
            </w:r>
          </w:p>
        </w:tc>
        <w:tc>
          <w:tcPr>
            <w:tcW w:w="4564" w:type="dxa"/>
            <w:shd w:val="clear" w:color="auto" w:fill="auto"/>
          </w:tcPr>
          <w:p w14:paraId="3710AC1E"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proofErr w:type="spellStart"/>
            <w:r w:rsidRPr="003C56B5">
              <w:rPr>
                <w:rFonts w:ascii="Times New Roman" w:eastAsia="TimesNewRomanPSMT" w:hAnsi="Times New Roman" w:cs="Times New Roman"/>
              </w:rPr>
              <w:t>Rezolvă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sarcinile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Fișei</w:t>
            </w:r>
            <w:proofErr w:type="spellEnd"/>
            <w:r w:rsidRPr="003C56B5">
              <w:rPr>
                <w:rFonts w:ascii="Times New Roman" w:eastAsia="TimesNewRomanPSMT" w:hAnsi="Times New Roman" w:cs="Times New Roman"/>
              </w:rPr>
              <w:t xml:space="preserve"> de </w:t>
            </w:r>
            <w:proofErr w:type="spellStart"/>
            <w:r w:rsidRPr="003C56B5">
              <w:rPr>
                <w:rFonts w:ascii="Times New Roman" w:eastAsia="TimesNewRomanPSMT" w:hAnsi="Times New Roman" w:cs="Times New Roman"/>
              </w:rPr>
              <w:t>lucru</w:t>
            </w:r>
            <w:proofErr w:type="spellEnd"/>
            <w:r w:rsidRPr="003C56B5">
              <w:rPr>
                <w:rFonts w:ascii="Times New Roman" w:eastAsia="TimesNewRomanPSMT" w:hAnsi="Times New Roman" w:cs="Times New Roman"/>
              </w:rPr>
              <w:t xml:space="preserve"> ”</w:t>
            </w:r>
            <w:r w:rsidRPr="003C56B5">
              <w:rPr>
                <w:rFonts w:ascii="Times New Roman" w:eastAsia="TimesNewRomanPS-BoldMT" w:hAnsi="Times New Roman" w:cs="Times New Roman"/>
                <w:i/>
                <w:iCs/>
              </w:rPr>
              <w:t xml:space="preserve">Casa </w:t>
            </w:r>
            <w:proofErr w:type="spellStart"/>
            <w:r w:rsidRPr="003C56B5">
              <w:rPr>
                <w:rFonts w:ascii="Times New Roman" w:eastAsia="TimesNewRomanPS-BoldMT" w:hAnsi="Times New Roman" w:cs="Times New Roman"/>
                <w:i/>
                <w:iCs/>
              </w:rPr>
              <w:t>bunicilor</w:t>
            </w:r>
            <w:proofErr w:type="spellEnd"/>
            <w:r w:rsidRPr="003C56B5">
              <w:rPr>
                <w:rFonts w:ascii="Times New Roman" w:eastAsia="TimesNewRomanPS-BoldMT" w:hAnsi="Times New Roman" w:cs="Times New Roman"/>
                <w:i/>
                <w:iCs/>
              </w:rPr>
              <w:t>”</w:t>
            </w:r>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ansamblând</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figurile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geometrice</w:t>
            </w:r>
            <w:proofErr w:type="spellEnd"/>
            <w:r w:rsidRPr="003C56B5">
              <w:rPr>
                <w:rFonts w:ascii="Times New Roman" w:eastAsia="TimesNewRomanPSMT" w:hAnsi="Times New Roman" w:cs="Times New Roman"/>
              </w:rPr>
              <w:t xml:space="preserve">, din </w:t>
            </w:r>
            <w:proofErr w:type="spellStart"/>
            <w:r w:rsidRPr="003C56B5">
              <w:rPr>
                <w:rFonts w:ascii="Times New Roman" w:eastAsia="TimesNewRomanPSMT" w:hAnsi="Times New Roman" w:cs="Times New Roman"/>
              </w:rPr>
              <w:t>lemn</w:t>
            </w:r>
            <w:proofErr w:type="spellEnd"/>
            <w:r w:rsidRPr="003C56B5">
              <w:rPr>
                <w:rFonts w:ascii="Times New Roman" w:eastAsia="TimesNewRomanPSMT" w:hAnsi="Times New Roman" w:cs="Times New Roman"/>
              </w:rPr>
              <w:t>, Tangram/</w:t>
            </w:r>
            <w:proofErr w:type="spellStart"/>
            <w:r w:rsidRPr="003C56B5">
              <w:rPr>
                <w:rFonts w:ascii="Times New Roman" w:eastAsia="TimesNewRomanPSMT" w:hAnsi="Times New Roman" w:cs="Times New Roman"/>
              </w:rPr>
              <w:t>Playtive</w:t>
            </w:r>
            <w:proofErr w:type="spellEnd"/>
            <w:r w:rsidRPr="003C56B5">
              <w:rPr>
                <w:rFonts w:ascii="Times New Roman" w:eastAsia="TimesNewRomanPSMT" w:hAnsi="Times New Roman" w:cs="Times New Roman"/>
              </w:rPr>
              <w:t xml:space="preserve"> JUNIOR, din carton </w:t>
            </w:r>
            <w:proofErr w:type="spellStart"/>
            <w:r w:rsidRPr="003C56B5">
              <w:rPr>
                <w:rFonts w:ascii="Times New Roman" w:eastAsia="TimesNewRomanPSMT" w:hAnsi="Times New Roman" w:cs="Times New Roman"/>
              </w:rPr>
              <w:t>și</w:t>
            </w:r>
            <w:proofErr w:type="spellEnd"/>
            <w:r w:rsidRPr="003C56B5">
              <w:rPr>
                <w:rFonts w:ascii="Times New Roman" w:eastAsia="TimesNewRomanPSMT" w:hAnsi="Times New Roman" w:cs="Times New Roman"/>
              </w:rPr>
              <w:t xml:space="preserve"> material plastic.</w:t>
            </w:r>
          </w:p>
          <w:p w14:paraId="15A7B9D7"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proofErr w:type="spellStart"/>
            <w:r w:rsidRPr="003C56B5">
              <w:rPr>
                <w:rFonts w:ascii="Times New Roman" w:eastAsia="TimesNewRomanPSMT" w:hAnsi="Times New Roman" w:cs="Times New Roman"/>
              </w:rPr>
              <w:t>Elevul</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denumește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părțile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componente</w:t>
            </w:r>
            <w:proofErr w:type="spellEnd"/>
            <w:r w:rsidRPr="003C56B5">
              <w:rPr>
                <w:rFonts w:ascii="Times New Roman" w:eastAsia="TimesNewRomanPSMT" w:hAnsi="Times New Roman" w:cs="Times New Roman"/>
              </w:rPr>
              <w:t xml:space="preserve"> ale </w:t>
            </w:r>
            <w:proofErr w:type="spellStart"/>
            <w:r w:rsidRPr="003C56B5">
              <w:rPr>
                <w:rFonts w:ascii="Times New Roman" w:eastAsia="TimesNewRomanPSMT" w:hAnsi="Times New Roman" w:cs="Times New Roman"/>
              </w:rPr>
              <w:t>casei</w:t>
            </w:r>
            <w:proofErr w:type="spellEnd"/>
            <w:r w:rsidRPr="003C56B5">
              <w:rPr>
                <w:rFonts w:ascii="Times New Roman" w:eastAsia="TimesNewRomanPSMT" w:hAnsi="Times New Roman" w:cs="Times New Roman"/>
              </w:rPr>
              <w:t>:</w:t>
            </w:r>
          </w:p>
          <w:p w14:paraId="5E9136C2"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pereții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acoperișul</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și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geamurile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casei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curte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gard</w:t>
            </w:r>
            <w:proofErr w:type="spellEnd"/>
            <w:r w:rsidRPr="003C56B5">
              <w:rPr>
                <w:rFonts w:ascii="Times New Roman" w:eastAsia="TimesNewRomanPSMT" w:hAnsi="Times New Roman" w:cs="Times New Roman"/>
              </w:rPr>
              <w:t>.</w:t>
            </w:r>
          </w:p>
          <w:p w14:paraId="03EE9F86"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xml:space="preserve">Pe </w:t>
            </w:r>
            <w:proofErr w:type="spellStart"/>
            <w:r w:rsidRPr="003C56B5">
              <w:rPr>
                <w:rFonts w:ascii="Times New Roman" w:eastAsia="TimesNewRomanPSMT" w:hAnsi="Times New Roman" w:cs="Times New Roman"/>
              </w:rPr>
              <w:t>baza</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unor</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imagini</w:t>
            </w:r>
            <w:proofErr w:type="spellEnd"/>
            <w:r w:rsidRPr="003C56B5">
              <w:rPr>
                <w:rFonts w:ascii="Times New Roman" w:eastAsia="TimesNewRomanPSMT" w:hAnsi="Times New Roman" w:cs="Times New Roman"/>
              </w:rPr>
              <w:t xml:space="preserve">, sub </w:t>
            </w:r>
            <w:proofErr w:type="spellStart"/>
            <w:r w:rsidRPr="003C56B5">
              <w:rPr>
                <w:rFonts w:ascii="Times New Roman" w:eastAsia="TimesNewRomanPSMT" w:hAnsi="Times New Roman" w:cs="Times New Roman"/>
              </w:rPr>
              <w:t>îndrumarea</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profesorului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elevul</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găsește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caracteristici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pentru</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fiecare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parte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componentă</w:t>
            </w:r>
            <w:proofErr w:type="spellEnd"/>
            <w:r w:rsidRPr="003C56B5">
              <w:rPr>
                <w:rFonts w:ascii="Times New Roman" w:eastAsia="TimesNewRomanPSMT" w:hAnsi="Times New Roman" w:cs="Times New Roman"/>
              </w:rPr>
              <w:t>.</w:t>
            </w:r>
          </w:p>
          <w:p w14:paraId="746A927F"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proofErr w:type="spellStart"/>
            <w:r w:rsidRPr="003C56B5">
              <w:rPr>
                <w:rFonts w:ascii="Times New Roman" w:eastAsia="TimesNewRomanPSMT" w:hAnsi="Times New Roman" w:cs="Times New Roman"/>
              </w:rPr>
              <w:t>Profesorul</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prezintă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fișa</w:t>
            </w:r>
            <w:proofErr w:type="spellEnd"/>
            <w:r w:rsidRPr="003C56B5">
              <w:rPr>
                <w:rFonts w:ascii="Times New Roman" w:eastAsia="TimesNewRomanPSMT" w:hAnsi="Times New Roman" w:cs="Times New Roman"/>
              </w:rPr>
              <w:t xml:space="preserve"> de </w:t>
            </w:r>
            <w:proofErr w:type="spellStart"/>
            <w:r w:rsidRPr="003C56B5">
              <w:rPr>
                <w:rFonts w:ascii="Times New Roman" w:eastAsia="TimesNewRomanPSMT" w:hAnsi="Times New Roman" w:cs="Times New Roman"/>
              </w:rPr>
              <w:t>lucru</w:t>
            </w:r>
            <w:proofErr w:type="spellEnd"/>
            <w:r w:rsidRPr="003C56B5">
              <w:rPr>
                <w:rFonts w:ascii="Times New Roman" w:eastAsia="TimesNewRomanPSMT" w:hAnsi="Times New Roman" w:cs="Times New Roman"/>
              </w:rPr>
              <w:t xml:space="preserve">. </w:t>
            </w:r>
          </w:p>
          <w:p w14:paraId="37830288"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proofErr w:type="spellStart"/>
            <w:r w:rsidRPr="003C56B5">
              <w:rPr>
                <w:rFonts w:ascii="Times New Roman" w:eastAsia="TimesNewRomanPSMT" w:hAnsi="Times New Roman" w:cs="Times New Roman"/>
              </w:rPr>
              <w:t>Elevul</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rezolvă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sarcina</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propusă</w:t>
            </w:r>
            <w:proofErr w:type="spellEnd"/>
            <w:r w:rsidRPr="003C56B5">
              <w:rPr>
                <w:rFonts w:ascii="Times New Roman" w:eastAsia="TimesNewRomanPSMT" w:hAnsi="Times New Roman" w:cs="Times New Roman"/>
              </w:rPr>
              <w:t xml:space="preserve"> cu </w:t>
            </w:r>
            <w:proofErr w:type="spellStart"/>
            <w:r w:rsidRPr="003C56B5">
              <w:rPr>
                <w:rFonts w:ascii="Times New Roman" w:eastAsia="TimesNewRomanPSMT" w:hAnsi="Times New Roman" w:cs="Times New Roman"/>
              </w:rPr>
              <w:t>sprijinul</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profesorului</w:t>
            </w:r>
            <w:proofErr w:type="spellEnd"/>
            <w:r w:rsidRPr="003C56B5">
              <w:rPr>
                <w:rFonts w:ascii="Times New Roman" w:eastAsia="TimesNewRomanPSMT" w:hAnsi="Times New Roman" w:cs="Times New Roman"/>
              </w:rPr>
              <w:t>.</w:t>
            </w:r>
          </w:p>
        </w:tc>
        <w:tc>
          <w:tcPr>
            <w:tcW w:w="2552" w:type="dxa"/>
            <w:shd w:val="clear" w:color="auto" w:fill="auto"/>
          </w:tcPr>
          <w:p w14:paraId="3804E091"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w:t>
            </w:r>
            <w:proofErr w:type="spellStart"/>
            <w:r w:rsidRPr="003C56B5">
              <w:rPr>
                <w:rFonts w:ascii="Times New Roman" w:eastAsia="TimesNewRomanPSMT" w:hAnsi="Times New Roman" w:cs="Times New Roman"/>
              </w:rPr>
              <w:t>conversația</w:t>
            </w:r>
            <w:proofErr w:type="spellEnd"/>
          </w:p>
          <w:p w14:paraId="2E27E741"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explicația</w:t>
            </w:r>
            <w:proofErr w:type="spellEnd"/>
          </w:p>
          <w:p w14:paraId="4BDF7484"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observația</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dirijată</w:t>
            </w:r>
            <w:proofErr w:type="spellEnd"/>
          </w:p>
          <w:p w14:paraId="5685C5DE"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exercițiul</w:t>
            </w:r>
            <w:proofErr w:type="spellEnd"/>
          </w:p>
          <w:p w14:paraId="6504AE49"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prezentare</w:t>
            </w:r>
            <w:proofErr w:type="spellEnd"/>
            <w:r w:rsidRPr="003C56B5">
              <w:rPr>
                <w:rFonts w:ascii="Times New Roman" w:eastAsia="TimesNewRomanPSMT" w:hAnsi="Times New Roman" w:cs="Times New Roman"/>
              </w:rPr>
              <w:t xml:space="preserve"> PowerPoint</w:t>
            </w:r>
          </w:p>
          <w:p w14:paraId="7F9F2226"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w:t>
            </w:r>
            <w:proofErr w:type="spellStart"/>
            <w:r w:rsidRPr="003C56B5">
              <w:rPr>
                <w:rFonts w:ascii="Times New Roman" w:eastAsia="TimesNewRomanPS-BoldMT" w:hAnsi="Times New Roman" w:cs="Times New Roman"/>
                <w:i/>
                <w:iCs/>
              </w:rPr>
              <w:t>orientare</w:t>
            </w:r>
            <w:proofErr w:type="spellEnd"/>
            <w:r w:rsidRPr="003C56B5">
              <w:rPr>
                <w:rFonts w:ascii="Times New Roman" w:eastAsia="TimesNewRomanPS-BoldMT" w:hAnsi="Times New Roman" w:cs="Times New Roman"/>
                <w:i/>
                <w:iCs/>
              </w:rPr>
              <w:t xml:space="preserve"> </w:t>
            </w:r>
            <w:proofErr w:type="spellStart"/>
            <w:r w:rsidRPr="003C56B5">
              <w:rPr>
                <w:rFonts w:ascii="Times New Roman" w:eastAsia="TimesNewRomanPS-BoldMT" w:hAnsi="Times New Roman" w:cs="Times New Roman"/>
                <w:i/>
                <w:iCs/>
              </w:rPr>
              <w:t>temporală</w:t>
            </w:r>
            <w:proofErr w:type="spellEnd"/>
            <w:r w:rsidRPr="003C56B5">
              <w:rPr>
                <w:rFonts w:ascii="Times New Roman" w:eastAsia="TimesNewRomanPSMT" w:hAnsi="Times New Roman" w:cs="Times New Roman"/>
              </w:rPr>
              <w:t>)</w:t>
            </w:r>
          </w:p>
          <w:p w14:paraId="16EE00C5"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computer</w:t>
            </w:r>
          </w:p>
          <w:p w14:paraId="43A04DDF"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w:t>
            </w:r>
            <w:proofErr w:type="spellStart"/>
            <w:r w:rsidRPr="003C56B5">
              <w:rPr>
                <w:rFonts w:ascii="Times New Roman" w:eastAsia="TimesNewRomanPSMT" w:hAnsi="Times New Roman" w:cs="Times New Roman"/>
              </w:rPr>
              <w:t>imagini</w:t>
            </w:r>
            <w:proofErr w:type="spellEnd"/>
            <w:r w:rsidRPr="003C56B5">
              <w:rPr>
                <w:rFonts w:ascii="Times New Roman" w:eastAsia="TimesNewRomanPSMT" w:hAnsi="Times New Roman" w:cs="Times New Roman"/>
              </w:rPr>
              <w:t>/</w:t>
            </w:r>
            <w:proofErr w:type="spellStart"/>
            <w:r w:rsidRPr="003C56B5">
              <w:rPr>
                <w:rFonts w:ascii="Times New Roman" w:eastAsia="TimesNewRomanPSMT" w:hAnsi="Times New Roman" w:cs="Times New Roman"/>
              </w:rPr>
              <w:t>piese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geometrice</w:t>
            </w:r>
            <w:proofErr w:type="spellEnd"/>
          </w:p>
          <w:p w14:paraId="77D848B6"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fișă</w:t>
            </w:r>
            <w:proofErr w:type="spellEnd"/>
            <w:r w:rsidRPr="003C56B5">
              <w:rPr>
                <w:rFonts w:ascii="Times New Roman" w:eastAsia="TimesNewRomanPSMT" w:hAnsi="Times New Roman" w:cs="Times New Roman"/>
              </w:rPr>
              <w:t xml:space="preserve"> de </w:t>
            </w:r>
            <w:proofErr w:type="spellStart"/>
            <w:r w:rsidRPr="003C56B5">
              <w:rPr>
                <w:rFonts w:ascii="Times New Roman" w:eastAsia="TimesNewRomanPSMT" w:hAnsi="Times New Roman" w:cs="Times New Roman"/>
              </w:rPr>
              <w:t>lucru</w:t>
            </w:r>
            <w:proofErr w:type="spellEnd"/>
          </w:p>
          <w:p w14:paraId="3F6A731E"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BoldMT" w:hAnsi="Times New Roman" w:cs="Times New Roman"/>
                <w:iCs/>
              </w:rPr>
              <w:t xml:space="preserve">- </w:t>
            </w:r>
            <w:proofErr w:type="spellStart"/>
            <w:r w:rsidRPr="003C56B5">
              <w:rPr>
                <w:rFonts w:ascii="Times New Roman" w:eastAsia="TimesNewRomanPS-BoldMT" w:hAnsi="Times New Roman" w:cs="Times New Roman"/>
                <w:iCs/>
              </w:rPr>
              <w:t>individuală</w:t>
            </w:r>
            <w:proofErr w:type="spellEnd"/>
          </w:p>
          <w:p w14:paraId="71CF0942" w14:textId="77777777" w:rsidR="00A62374" w:rsidRPr="003C56B5" w:rsidRDefault="00A62374" w:rsidP="003C56B5">
            <w:pPr>
              <w:autoSpaceDE w:val="0"/>
              <w:autoSpaceDN w:val="0"/>
              <w:adjustRightInd w:val="0"/>
              <w:spacing w:after="0" w:line="240" w:lineRule="auto"/>
              <w:jc w:val="both"/>
              <w:rPr>
                <w:rFonts w:ascii="Times New Roman" w:eastAsia="TimesNewRomanPS-BoldMT" w:hAnsi="Times New Roman" w:cs="Times New Roman"/>
                <w:i/>
                <w:iCs/>
              </w:rPr>
            </w:pPr>
            <w:proofErr w:type="spellStart"/>
            <w:r w:rsidRPr="003C56B5">
              <w:rPr>
                <w:rFonts w:ascii="Times New Roman" w:eastAsia="TimesNewRomanPS-BoldMT" w:hAnsi="Times New Roman" w:cs="Times New Roman"/>
                <w:i/>
                <w:iCs/>
              </w:rPr>
              <w:t>Evaluare</w:t>
            </w:r>
            <w:proofErr w:type="spellEnd"/>
            <w:r w:rsidRPr="003C56B5">
              <w:rPr>
                <w:rFonts w:ascii="Times New Roman" w:eastAsia="TimesNewRomanPS-BoldMT" w:hAnsi="Times New Roman" w:cs="Times New Roman"/>
                <w:i/>
                <w:iCs/>
              </w:rPr>
              <w:t xml:space="preserve"> </w:t>
            </w:r>
            <w:proofErr w:type="spellStart"/>
            <w:r w:rsidRPr="003C56B5">
              <w:rPr>
                <w:rFonts w:ascii="Times New Roman" w:eastAsia="TimesNewRomanPS-BoldMT" w:hAnsi="Times New Roman" w:cs="Times New Roman"/>
                <w:i/>
                <w:iCs/>
              </w:rPr>
              <w:t>formativă</w:t>
            </w:r>
            <w:proofErr w:type="spellEnd"/>
          </w:p>
          <w:p w14:paraId="2EA30E22"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probă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orală</w:t>
            </w:r>
            <w:proofErr w:type="spellEnd"/>
          </w:p>
          <w:p w14:paraId="4061EA38"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probă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psihomotrică</w:t>
            </w:r>
            <w:proofErr w:type="spellEnd"/>
          </w:p>
        </w:tc>
      </w:tr>
      <w:tr w:rsidR="00A62374" w:rsidRPr="003C56B5" w14:paraId="71C519E3" w14:textId="77777777" w:rsidTr="00BD7BC1">
        <w:tc>
          <w:tcPr>
            <w:tcW w:w="1668" w:type="dxa"/>
            <w:shd w:val="clear" w:color="auto" w:fill="auto"/>
          </w:tcPr>
          <w:p w14:paraId="0662B416"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b/>
              </w:rPr>
            </w:pPr>
          </w:p>
          <w:p w14:paraId="13A35B74"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b/>
              </w:rPr>
            </w:pPr>
            <w:r w:rsidRPr="003C56B5">
              <w:rPr>
                <w:rFonts w:ascii="Times New Roman" w:eastAsia="TimesNewRomanPSMT" w:hAnsi="Times New Roman" w:cs="Times New Roman"/>
                <w:b/>
              </w:rPr>
              <w:t xml:space="preserve">4. </w:t>
            </w:r>
            <w:proofErr w:type="spellStart"/>
            <w:r w:rsidRPr="003C56B5">
              <w:rPr>
                <w:rFonts w:ascii="Times New Roman" w:eastAsia="TimesNewRomanPSMT" w:hAnsi="Times New Roman" w:cs="Times New Roman"/>
                <w:b/>
              </w:rPr>
              <w:t>Evaluare</w:t>
            </w:r>
            <w:proofErr w:type="spellEnd"/>
          </w:p>
          <w:p w14:paraId="7CF8321A" w14:textId="77777777" w:rsidR="00A62374" w:rsidRPr="003C56B5" w:rsidRDefault="00A62374" w:rsidP="003C56B5">
            <w:pPr>
              <w:autoSpaceDE w:val="0"/>
              <w:autoSpaceDN w:val="0"/>
              <w:adjustRightInd w:val="0"/>
              <w:spacing w:after="0" w:line="240" w:lineRule="auto"/>
              <w:jc w:val="both"/>
              <w:rPr>
                <w:rFonts w:ascii="Times New Roman" w:eastAsia="TimesNewRomanPS-BoldMT" w:hAnsi="Times New Roman" w:cs="Times New Roman"/>
                <w:b/>
                <w:iCs/>
              </w:rPr>
            </w:pPr>
            <w:r w:rsidRPr="003C56B5">
              <w:rPr>
                <w:rFonts w:ascii="Times New Roman" w:eastAsia="TimesNewRomanPS-BoldMT" w:hAnsi="Times New Roman" w:cs="Times New Roman"/>
                <w:b/>
                <w:iCs/>
              </w:rPr>
              <w:t xml:space="preserve">  OC5</w:t>
            </w:r>
          </w:p>
          <w:p w14:paraId="58A6FBCA" w14:textId="77777777" w:rsidR="00A62374" w:rsidRPr="003C56B5" w:rsidRDefault="00A62374" w:rsidP="003C56B5">
            <w:pPr>
              <w:autoSpaceDE w:val="0"/>
              <w:autoSpaceDN w:val="0"/>
              <w:adjustRightInd w:val="0"/>
              <w:spacing w:after="0" w:line="240" w:lineRule="auto"/>
              <w:jc w:val="both"/>
              <w:rPr>
                <w:rFonts w:ascii="Times New Roman" w:eastAsia="TimesNewRomanPS-BoldMT" w:hAnsi="Times New Roman" w:cs="Times New Roman"/>
                <w:b/>
                <w:iCs/>
              </w:rPr>
            </w:pPr>
            <w:r w:rsidRPr="003C56B5">
              <w:rPr>
                <w:rFonts w:ascii="Times New Roman" w:eastAsia="TimesNewRomanPS-BoldMT" w:hAnsi="Times New Roman" w:cs="Times New Roman"/>
                <w:b/>
                <w:iCs/>
              </w:rPr>
              <w:t xml:space="preserve">  OC6</w:t>
            </w:r>
          </w:p>
          <w:p w14:paraId="19166767" w14:textId="77777777" w:rsidR="00A62374" w:rsidRPr="003C56B5" w:rsidRDefault="00A62374" w:rsidP="003C56B5">
            <w:pPr>
              <w:autoSpaceDE w:val="0"/>
              <w:autoSpaceDN w:val="0"/>
              <w:adjustRightInd w:val="0"/>
              <w:spacing w:after="0" w:line="240" w:lineRule="auto"/>
              <w:jc w:val="both"/>
              <w:rPr>
                <w:rFonts w:ascii="Times New Roman" w:eastAsia="TimesNewRomanPS-BoldMT" w:hAnsi="Times New Roman" w:cs="Times New Roman"/>
                <w:b/>
                <w:iCs/>
              </w:rPr>
            </w:pPr>
            <w:r w:rsidRPr="003C56B5">
              <w:rPr>
                <w:rFonts w:ascii="Times New Roman" w:eastAsia="TimesNewRomanPS-BoldMT" w:hAnsi="Times New Roman" w:cs="Times New Roman"/>
                <w:b/>
                <w:iCs/>
              </w:rPr>
              <w:t xml:space="preserve">  OA1</w:t>
            </w:r>
          </w:p>
          <w:p w14:paraId="0B8986EE" w14:textId="77777777" w:rsidR="00A62374" w:rsidRPr="003C56B5" w:rsidRDefault="00A62374" w:rsidP="003C56B5">
            <w:pPr>
              <w:autoSpaceDE w:val="0"/>
              <w:autoSpaceDN w:val="0"/>
              <w:adjustRightInd w:val="0"/>
              <w:spacing w:after="0" w:line="240" w:lineRule="auto"/>
              <w:jc w:val="both"/>
              <w:rPr>
                <w:rFonts w:ascii="Times New Roman" w:eastAsia="TimesNewRomanPS-BoldMT" w:hAnsi="Times New Roman" w:cs="Times New Roman"/>
                <w:b/>
                <w:iCs/>
              </w:rPr>
            </w:pPr>
            <w:r w:rsidRPr="003C56B5">
              <w:rPr>
                <w:rFonts w:ascii="Times New Roman" w:eastAsia="TimesNewRomanPS-BoldMT" w:hAnsi="Times New Roman" w:cs="Times New Roman"/>
                <w:b/>
                <w:iCs/>
              </w:rPr>
              <w:t xml:space="preserve">  OM1</w:t>
            </w:r>
          </w:p>
          <w:p w14:paraId="360A07E4"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b/>
              </w:rPr>
            </w:pPr>
          </w:p>
        </w:tc>
        <w:tc>
          <w:tcPr>
            <w:tcW w:w="4564" w:type="dxa"/>
            <w:shd w:val="clear" w:color="auto" w:fill="auto"/>
          </w:tcPr>
          <w:p w14:paraId="39DD8ED8"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xml:space="preserve">Se </w:t>
            </w:r>
            <w:proofErr w:type="spellStart"/>
            <w:r w:rsidRPr="003C56B5">
              <w:rPr>
                <w:rFonts w:ascii="Times New Roman" w:eastAsia="TimesNewRomanPSMT" w:hAnsi="Times New Roman" w:cs="Times New Roman"/>
              </w:rPr>
              <w:t>prezintă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i/>
              </w:rPr>
              <w:t>Fișa</w:t>
            </w:r>
            <w:proofErr w:type="spellEnd"/>
            <w:r w:rsidRPr="003C56B5">
              <w:rPr>
                <w:rFonts w:ascii="Times New Roman" w:eastAsia="TimesNewRomanPSMT" w:hAnsi="Times New Roman" w:cs="Times New Roman"/>
                <w:i/>
              </w:rPr>
              <w:t xml:space="preserve"> de </w:t>
            </w:r>
            <w:proofErr w:type="spellStart"/>
            <w:r w:rsidRPr="003C56B5">
              <w:rPr>
                <w:rFonts w:ascii="Times New Roman" w:eastAsia="TimesNewRomanPSMT" w:hAnsi="Times New Roman" w:cs="Times New Roman"/>
                <w:i/>
              </w:rPr>
              <w:t>evaluare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BoldMT" w:hAnsi="Times New Roman" w:cs="Times New Roman"/>
                <w:i/>
                <w:iCs/>
              </w:rPr>
              <w:t>Urmărește</w:t>
            </w:r>
            <w:proofErr w:type="spellEnd"/>
            <w:r w:rsidRPr="003C56B5">
              <w:rPr>
                <w:rFonts w:ascii="Times New Roman" w:eastAsia="TimesNewRomanPS-BoldMT" w:hAnsi="Times New Roman" w:cs="Times New Roman"/>
                <w:i/>
                <w:iCs/>
              </w:rPr>
              <w:t xml:space="preserve"> </w:t>
            </w:r>
            <w:proofErr w:type="spellStart"/>
            <w:r w:rsidRPr="003C56B5">
              <w:rPr>
                <w:rFonts w:ascii="Times New Roman" w:eastAsia="TimesNewRomanPS-BoldMT" w:hAnsi="Times New Roman" w:cs="Times New Roman"/>
                <w:i/>
                <w:iCs/>
              </w:rPr>
              <w:t>modelul</w:t>
            </w:r>
            <w:proofErr w:type="spellEnd"/>
            <w:r w:rsidRPr="003C56B5">
              <w:rPr>
                <w:rFonts w:ascii="Times New Roman" w:eastAsia="TimesNewRomanPS-BoldMT" w:hAnsi="Times New Roman" w:cs="Times New Roman"/>
                <w:i/>
                <w:iCs/>
              </w:rPr>
              <w:t xml:space="preserve">”. </w:t>
            </w:r>
            <w:proofErr w:type="spellStart"/>
            <w:r w:rsidRPr="003C56B5">
              <w:rPr>
                <w:rFonts w:ascii="Times New Roman" w:eastAsia="TimesNewRomanPSMT" w:hAnsi="Times New Roman" w:cs="Times New Roman"/>
              </w:rPr>
              <w:t>Utilizând</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calculatorul</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elevul</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asociază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piesele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virtuale</w:t>
            </w:r>
            <w:proofErr w:type="spellEnd"/>
            <w:r w:rsidRPr="003C56B5">
              <w:rPr>
                <w:rFonts w:ascii="Times New Roman" w:eastAsia="TimesNewRomanPSMT" w:hAnsi="Times New Roman" w:cs="Times New Roman"/>
              </w:rPr>
              <w:t>/</w:t>
            </w:r>
            <w:proofErr w:type="spellStart"/>
            <w:r w:rsidRPr="003C56B5">
              <w:rPr>
                <w:rFonts w:ascii="Times New Roman" w:eastAsia="TimesNewRomanPSMT" w:hAnsi="Times New Roman" w:cs="Times New Roman"/>
              </w:rPr>
              <w:t>figurile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geometrice</w:t>
            </w:r>
            <w:proofErr w:type="spellEnd"/>
            <w:r w:rsidRPr="003C56B5">
              <w:rPr>
                <w:rFonts w:ascii="Times New Roman" w:eastAsia="TimesNewRomanPSMT" w:hAnsi="Times New Roman" w:cs="Times New Roman"/>
              </w:rPr>
              <w:t xml:space="preserve"> cu </w:t>
            </w:r>
            <w:proofErr w:type="spellStart"/>
            <w:r w:rsidRPr="003C56B5">
              <w:rPr>
                <w:rFonts w:ascii="Times New Roman" w:eastAsia="TimesNewRomanPSMT" w:hAnsi="Times New Roman" w:cs="Times New Roman"/>
              </w:rPr>
              <w:t>imaginea</w:t>
            </w:r>
            <w:proofErr w:type="spellEnd"/>
            <w:r w:rsidRPr="003C56B5">
              <w:rPr>
                <w:rFonts w:ascii="Times New Roman" w:eastAsia="TimesNewRomanPSMT" w:hAnsi="Times New Roman" w:cs="Times New Roman"/>
              </w:rPr>
              <w:t xml:space="preserve"> model.</w:t>
            </w:r>
          </w:p>
          <w:p w14:paraId="03BDC638"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proofErr w:type="spellStart"/>
            <w:r w:rsidRPr="003C56B5">
              <w:rPr>
                <w:rFonts w:ascii="Times New Roman" w:eastAsia="TimesNewRomanPSMT" w:hAnsi="Times New Roman" w:cs="Times New Roman"/>
              </w:rPr>
              <w:t>Realizează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imaginea</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propusă</w:t>
            </w:r>
            <w:proofErr w:type="spellEnd"/>
            <w:r w:rsidRPr="003C56B5">
              <w:rPr>
                <w:rFonts w:ascii="Times New Roman" w:eastAsia="TimesNewRomanPSMT" w:hAnsi="Times New Roman" w:cs="Times New Roman"/>
              </w:rPr>
              <w:t>.</w:t>
            </w:r>
          </w:p>
        </w:tc>
        <w:tc>
          <w:tcPr>
            <w:tcW w:w="2552" w:type="dxa"/>
            <w:shd w:val="clear" w:color="auto" w:fill="auto"/>
          </w:tcPr>
          <w:p w14:paraId="226A0C57"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w:t>
            </w:r>
            <w:proofErr w:type="spellStart"/>
            <w:r w:rsidRPr="003C56B5">
              <w:rPr>
                <w:rFonts w:ascii="Times New Roman" w:eastAsia="TimesNewRomanPSMT" w:hAnsi="Times New Roman" w:cs="Times New Roman"/>
              </w:rPr>
              <w:t>instructajul</w:t>
            </w:r>
            <w:proofErr w:type="spellEnd"/>
            <w:r w:rsidRPr="003C56B5">
              <w:rPr>
                <w:rFonts w:ascii="Times New Roman" w:eastAsia="TimesNewRomanPSMT" w:hAnsi="Times New Roman" w:cs="Times New Roman"/>
              </w:rPr>
              <w:t xml:space="preserve"> </w:t>
            </w:r>
          </w:p>
          <w:p w14:paraId="59682FB5"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w:t>
            </w:r>
            <w:proofErr w:type="spellStart"/>
            <w:r w:rsidRPr="003C56B5">
              <w:rPr>
                <w:rFonts w:ascii="Times New Roman" w:eastAsia="TimesNewRomanPSMT" w:hAnsi="Times New Roman" w:cs="Times New Roman"/>
              </w:rPr>
              <w:t>conversația</w:t>
            </w:r>
            <w:proofErr w:type="spellEnd"/>
          </w:p>
          <w:p w14:paraId="0CFB253F"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computer</w:t>
            </w:r>
          </w:p>
          <w:p w14:paraId="19D0AA58"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prezentare</w:t>
            </w:r>
            <w:proofErr w:type="spellEnd"/>
            <w:r w:rsidRPr="003C56B5">
              <w:rPr>
                <w:rFonts w:ascii="Times New Roman" w:eastAsia="TimesNewRomanPSMT" w:hAnsi="Times New Roman" w:cs="Times New Roman"/>
              </w:rPr>
              <w:t xml:space="preserve"> PowerPoint</w:t>
            </w:r>
          </w:p>
          <w:p w14:paraId="7523BE3E"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BoldMT" w:hAnsi="Times New Roman" w:cs="Times New Roman"/>
                <w:iCs/>
              </w:rPr>
              <w:t xml:space="preserve">- </w:t>
            </w:r>
            <w:proofErr w:type="spellStart"/>
            <w:r w:rsidRPr="003C56B5">
              <w:rPr>
                <w:rFonts w:ascii="Times New Roman" w:eastAsia="TimesNewRomanPS-BoldMT" w:hAnsi="Times New Roman" w:cs="Times New Roman"/>
                <w:iCs/>
              </w:rPr>
              <w:t>individuală</w:t>
            </w:r>
            <w:proofErr w:type="spellEnd"/>
          </w:p>
          <w:p w14:paraId="77464D47" w14:textId="77777777" w:rsidR="00A62374" w:rsidRPr="003C56B5" w:rsidRDefault="00A62374" w:rsidP="003C56B5">
            <w:pPr>
              <w:autoSpaceDE w:val="0"/>
              <w:autoSpaceDN w:val="0"/>
              <w:adjustRightInd w:val="0"/>
              <w:spacing w:after="0" w:line="240" w:lineRule="auto"/>
              <w:jc w:val="both"/>
              <w:rPr>
                <w:rFonts w:ascii="Times New Roman" w:eastAsia="TimesNewRomanPS-BoldMT" w:hAnsi="Times New Roman" w:cs="Times New Roman"/>
                <w:i/>
                <w:iCs/>
              </w:rPr>
            </w:pPr>
            <w:proofErr w:type="spellStart"/>
            <w:r w:rsidRPr="003C56B5">
              <w:rPr>
                <w:rFonts w:ascii="Times New Roman" w:eastAsia="TimesNewRomanPS-BoldMT" w:hAnsi="Times New Roman" w:cs="Times New Roman"/>
                <w:i/>
                <w:iCs/>
              </w:rPr>
              <w:t>Evaluare</w:t>
            </w:r>
            <w:proofErr w:type="spellEnd"/>
            <w:r w:rsidRPr="003C56B5">
              <w:rPr>
                <w:rFonts w:ascii="Times New Roman" w:eastAsia="TimesNewRomanPS-BoldMT" w:hAnsi="Times New Roman" w:cs="Times New Roman"/>
                <w:i/>
                <w:iCs/>
              </w:rPr>
              <w:t xml:space="preserve"> </w:t>
            </w:r>
            <w:proofErr w:type="spellStart"/>
            <w:r w:rsidRPr="003C56B5">
              <w:rPr>
                <w:rFonts w:ascii="Times New Roman" w:eastAsia="TimesNewRomanPS-BoldMT" w:hAnsi="Times New Roman" w:cs="Times New Roman"/>
                <w:i/>
                <w:iCs/>
              </w:rPr>
              <w:t>sumativă</w:t>
            </w:r>
            <w:proofErr w:type="spellEnd"/>
          </w:p>
          <w:p w14:paraId="5F0F8744"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probă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psihomotrică</w:t>
            </w:r>
            <w:proofErr w:type="spellEnd"/>
          </w:p>
        </w:tc>
      </w:tr>
      <w:tr w:rsidR="00A62374" w:rsidRPr="003C56B5" w14:paraId="434DE301" w14:textId="77777777" w:rsidTr="00BD7BC1">
        <w:tc>
          <w:tcPr>
            <w:tcW w:w="1668" w:type="dxa"/>
            <w:shd w:val="clear" w:color="auto" w:fill="auto"/>
          </w:tcPr>
          <w:p w14:paraId="317EFFAB"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b/>
              </w:rPr>
            </w:pPr>
            <w:r w:rsidRPr="003C56B5">
              <w:rPr>
                <w:rFonts w:ascii="Times New Roman" w:eastAsia="TimesNewRomanPSMT" w:hAnsi="Times New Roman" w:cs="Times New Roman"/>
                <w:b/>
              </w:rPr>
              <w:t xml:space="preserve">5. </w:t>
            </w:r>
            <w:proofErr w:type="spellStart"/>
            <w:r w:rsidRPr="003C56B5">
              <w:rPr>
                <w:rFonts w:ascii="Times New Roman" w:eastAsia="TimesNewRomanPSMT" w:hAnsi="Times New Roman" w:cs="Times New Roman"/>
                <w:b/>
              </w:rPr>
              <w:t>Transferul</w:t>
            </w:r>
            <w:proofErr w:type="spellEnd"/>
          </w:p>
          <w:p w14:paraId="702313AB"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b/>
              </w:rPr>
            </w:pPr>
          </w:p>
        </w:tc>
        <w:tc>
          <w:tcPr>
            <w:tcW w:w="4564" w:type="dxa"/>
            <w:shd w:val="clear" w:color="auto" w:fill="auto"/>
          </w:tcPr>
          <w:p w14:paraId="0CB66B14"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proofErr w:type="spellStart"/>
            <w:r w:rsidRPr="003C56B5">
              <w:rPr>
                <w:rFonts w:ascii="Times New Roman" w:eastAsia="TimesNewRomanPSMT" w:hAnsi="Times New Roman" w:cs="Times New Roman"/>
              </w:rPr>
              <w:t>Profesorul</w:t>
            </w:r>
            <w:proofErr w:type="spellEnd"/>
            <w:r w:rsidRPr="003C56B5">
              <w:rPr>
                <w:rFonts w:ascii="Times New Roman" w:eastAsia="TimesNewRomanPSMT" w:hAnsi="Times New Roman" w:cs="Times New Roman"/>
              </w:rPr>
              <w:t xml:space="preserve"> face </w:t>
            </w:r>
            <w:proofErr w:type="spellStart"/>
            <w:r w:rsidRPr="003C56B5">
              <w:rPr>
                <w:rFonts w:ascii="Times New Roman" w:eastAsia="TimesNewRomanPSMT" w:hAnsi="Times New Roman" w:cs="Times New Roman"/>
              </w:rPr>
              <w:t>aprecieri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asupra</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activității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desfășurate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și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recompensează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elevul</w:t>
            </w:r>
            <w:proofErr w:type="spellEnd"/>
            <w:r w:rsidRPr="003C56B5">
              <w:rPr>
                <w:rFonts w:ascii="Times New Roman" w:eastAsia="TimesNewRomanPSMT" w:hAnsi="Times New Roman" w:cs="Times New Roman"/>
              </w:rPr>
              <w:t>.</w:t>
            </w:r>
          </w:p>
        </w:tc>
        <w:tc>
          <w:tcPr>
            <w:tcW w:w="2552" w:type="dxa"/>
            <w:shd w:val="clear" w:color="auto" w:fill="auto"/>
          </w:tcPr>
          <w:p w14:paraId="4D369DBB" w14:textId="77777777" w:rsidR="00A62374" w:rsidRPr="003C56B5" w:rsidRDefault="00A62374" w:rsidP="003C56B5">
            <w:pPr>
              <w:autoSpaceDE w:val="0"/>
              <w:autoSpaceDN w:val="0"/>
              <w:adjustRightInd w:val="0"/>
              <w:spacing w:after="0" w:line="240" w:lineRule="auto"/>
              <w:jc w:val="both"/>
              <w:rPr>
                <w:rFonts w:ascii="Times New Roman" w:eastAsia="TimesNewRomanPSMT" w:hAnsi="Times New Roman" w:cs="Times New Roman"/>
              </w:rPr>
            </w:pPr>
          </w:p>
        </w:tc>
      </w:tr>
    </w:tbl>
    <w:p w14:paraId="1E0A6F90" w14:textId="77777777" w:rsidR="00A62374" w:rsidRPr="003C56B5" w:rsidRDefault="00A62374" w:rsidP="003C56B5">
      <w:pPr>
        <w:spacing w:after="0" w:line="240" w:lineRule="auto"/>
        <w:jc w:val="both"/>
        <w:rPr>
          <w:rFonts w:ascii="Times New Roman" w:eastAsia="Times New Roman" w:hAnsi="Times New Roman" w:cs="Times New Roman"/>
          <w:b/>
          <w:bCs/>
          <w:i/>
          <w:color w:val="000000"/>
        </w:rPr>
      </w:pPr>
      <w:proofErr w:type="spellStart"/>
      <w:r w:rsidRPr="003C56B5">
        <w:rPr>
          <w:rFonts w:ascii="Times New Roman" w:eastAsia="Times New Roman" w:hAnsi="Times New Roman" w:cs="Times New Roman"/>
          <w:b/>
          <w:bCs/>
          <w:i/>
          <w:color w:val="000000"/>
        </w:rPr>
        <w:t>În</w:t>
      </w:r>
      <w:proofErr w:type="spellEnd"/>
      <w:r w:rsidRPr="003C56B5">
        <w:rPr>
          <w:rFonts w:ascii="Times New Roman" w:eastAsia="Times New Roman" w:hAnsi="Times New Roman" w:cs="Times New Roman"/>
          <w:b/>
          <w:bCs/>
          <w:i/>
          <w:color w:val="000000"/>
        </w:rPr>
        <w:t xml:space="preserve"> </w:t>
      </w:r>
      <w:proofErr w:type="spellStart"/>
      <w:r w:rsidRPr="003C56B5">
        <w:rPr>
          <w:rFonts w:ascii="Times New Roman" w:eastAsia="Times New Roman" w:hAnsi="Times New Roman" w:cs="Times New Roman"/>
          <w:b/>
          <w:bCs/>
          <w:i/>
          <w:color w:val="000000"/>
        </w:rPr>
        <w:t>concluzie</w:t>
      </w:r>
      <w:proofErr w:type="spellEnd"/>
      <w:r w:rsidRPr="003C56B5">
        <w:rPr>
          <w:rFonts w:ascii="Times New Roman" w:eastAsia="Times New Roman" w:hAnsi="Times New Roman" w:cs="Times New Roman"/>
          <w:b/>
          <w:bCs/>
          <w:i/>
          <w:color w:val="000000"/>
        </w:rPr>
        <w:t xml:space="preserve">: </w:t>
      </w:r>
    </w:p>
    <w:p w14:paraId="1166A4C2" w14:textId="77777777" w:rsidR="00A62374" w:rsidRPr="003C56B5" w:rsidRDefault="00A62374" w:rsidP="003C56B5">
      <w:pPr>
        <w:spacing w:after="0" w:line="240" w:lineRule="auto"/>
        <w:jc w:val="both"/>
        <w:rPr>
          <w:rFonts w:ascii="Times New Roman" w:eastAsia="Times New Roman" w:hAnsi="Times New Roman" w:cs="Times New Roman"/>
          <w:b/>
          <w:bCs/>
          <w:i/>
          <w:color w:val="000000"/>
        </w:rPr>
      </w:pPr>
      <w:proofErr w:type="spellStart"/>
      <w:r w:rsidRPr="003C56B5">
        <w:rPr>
          <w:rFonts w:ascii="Times New Roman" w:eastAsia="Times New Roman" w:hAnsi="Times New Roman" w:cs="Times New Roman"/>
          <w:b/>
          <w:bCs/>
          <w:i/>
          <w:color w:val="000000"/>
        </w:rPr>
        <w:t>Activitatea</w:t>
      </w:r>
      <w:proofErr w:type="spellEnd"/>
      <w:r w:rsidRPr="003C56B5">
        <w:rPr>
          <w:rFonts w:ascii="Times New Roman" w:eastAsia="Times New Roman" w:hAnsi="Times New Roman" w:cs="Times New Roman"/>
          <w:b/>
          <w:bCs/>
          <w:i/>
          <w:color w:val="000000"/>
        </w:rPr>
        <w:t xml:space="preserve"> </w:t>
      </w:r>
      <w:proofErr w:type="spellStart"/>
      <w:r w:rsidRPr="003C56B5">
        <w:rPr>
          <w:rFonts w:ascii="Times New Roman" w:eastAsia="Times New Roman" w:hAnsi="Times New Roman" w:cs="Times New Roman"/>
          <w:b/>
          <w:bCs/>
          <w:i/>
          <w:color w:val="000000"/>
        </w:rPr>
        <w:t>în</w:t>
      </w:r>
      <w:proofErr w:type="spellEnd"/>
      <w:r w:rsidRPr="003C56B5">
        <w:rPr>
          <w:rFonts w:ascii="Times New Roman" w:eastAsia="Times New Roman" w:hAnsi="Times New Roman" w:cs="Times New Roman"/>
          <w:b/>
          <w:bCs/>
          <w:i/>
          <w:color w:val="000000"/>
        </w:rPr>
        <w:t xml:space="preserve"> </w:t>
      </w:r>
      <w:proofErr w:type="spellStart"/>
      <w:r w:rsidRPr="003C56B5">
        <w:rPr>
          <w:rFonts w:ascii="Times New Roman" w:eastAsia="Times New Roman" w:hAnsi="Times New Roman" w:cs="Times New Roman"/>
          <w:b/>
          <w:bCs/>
          <w:i/>
          <w:color w:val="000000"/>
        </w:rPr>
        <w:t>domeniul</w:t>
      </w:r>
      <w:proofErr w:type="spellEnd"/>
      <w:r w:rsidRPr="003C56B5">
        <w:rPr>
          <w:rFonts w:ascii="Times New Roman" w:eastAsia="Times New Roman" w:hAnsi="Times New Roman" w:cs="Times New Roman"/>
          <w:b/>
          <w:bCs/>
          <w:i/>
          <w:color w:val="000000"/>
        </w:rPr>
        <w:t xml:space="preserve"> </w:t>
      </w:r>
      <w:proofErr w:type="spellStart"/>
      <w:r w:rsidRPr="003C56B5">
        <w:rPr>
          <w:rFonts w:ascii="Times New Roman" w:eastAsia="Times New Roman" w:hAnsi="Times New Roman" w:cs="Times New Roman"/>
          <w:b/>
          <w:bCs/>
          <w:i/>
          <w:color w:val="000000"/>
        </w:rPr>
        <w:t>terapiilor</w:t>
      </w:r>
      <w:proofErr w:type="spellEnd"/>
      <w:r w:rsidRPr="003C56B5">
        <w:rPr>
          <w:rFonts w:ascii="Times New Roman" w:eastAsia="Times New Roman" w:hAnsi="Times New Roman" w:cs="Times New Roman"/>
          <w:b/>
          <w:bCs/>
          <w:i/>
          <w:color w:val="000000"/>
        </w:rPr>
        <w:t xml:space="preserve"> </w:t>
      </w:r>
      <w:proofErr w:type="spellStart"/>
      <w:r w:rsidRPr="003C56B5">
        <w:rPr>
          <w:rFonts w:ascii="Times New Roman" w:eastAsia="Times New Roman" w:hAnsi="Times New Roman" w:cs="Times New Roman"/>
          <w:b/>
          <w:bCs/>
          <w:i/>
          <w:color w:val="000000"/>
        </w:rPr>
        <w:t>educaționale</w:t>
      </w:r>
      <w:proofErr w:type="spellEnd"/>
      <w:r w:rsidRPr="003C56B5">
        <w:rPr>
          <w:rFonts w:ascii="Times New Roman" w:eastAsia="Times New Roman" w:hAnsi="Times New Roman" w:cs="Times New Roman"/>
          <w:b/>
          <w:bCs/>
          <w:i/>
          <w:color w:val="000000"/>
        </w:rPr>
        <w:t xml:space="preserve">, </w:t>
      </w:r>
      <w:proofErr w:type="spellStart"/>
      <w:r w:rsidRPr="003C56B5">
        <w:rPr>
          <w:rFonts w:ascii="Times New Roman" w:eastAsia="Times New Roman" w:hAnsi="Times New Roman" w:cs="Times New Roman"/>
          <w:b/>
          <w:bCs/>
          <w:i/>
          <w:color w:val="000000"/>
        </w:rPr>
        <w:t>respectiv</w:t>
      </w:r>
      <w:proofErr w:type="spellEnd"/>
      <w:r w:rsidRPr="003C56B5">
        <w:rPr>
          <w:rFonts w:ascii="Times New Roman" w:eastAsia="Times New Roman" w:hAnsi="Times New Roman" w:cs="Times New Roman"/>
          <w:b/>
          <w:bCs/>
          <w:i/>
          <w:color w:val="000000"/>
        </w:rPr>
        <w:t xml:space="preserve"> </w:t>
      </w:r>
      <w:proofErr w:type="spellStart"/>
      <w:r w:rsidRPr="003C56B5">
        <w:rPr>
          <w:rFonts w:ascii="Times New Roman" w:eastAsia="Times New Roman" w:hAnsi="Times New Roman" w:cs="Times New Roman"/>
          <w:b/>
          <w:bCs/>
          <w:i/>
          <w:color w:val="000000"/>
        </w:rPr>
        <w:t>Terapii</w:t>
      </w:r>
      <w:proofErr w:type="spellEnd"/>
      <w:r w:rsidRPr="003C56B5">
        <w:rPr>
          <w:rFonts w:ascii="Times New Roman" w:eastAsia="Times New Roman" w:hAnsi="Times New Roman" w:cs="Times New Roman"/>
          <w:b/>
          <w:bCs/>
          <w:i/>
          <w:color w:val="000000"/>
        </w:rPr>
        <w:t xml:space="preserve"> </w:t>
      </w:r>
      <w:proofErr w:type="spellStart"/>
      <w:r w:rsidRPr="003C56B5">
        <w:rPr>
          <w:rFonts w:ascii="Times New Roman" w:eastAsia="Times New Roman" w:hAnsi="Times New Roman" w:cs="Times New Roman"/>
          <w:b/>
          <w:bCs/>
          <w:i/>
          <w:color w:val="000000"/>
        </w:rPr>
        <w:t>specifice</w:t>
      </w:r>
      <w:proofErr w:type="spellEnd"/>
      <w:r w:rsidRPr="003C56B5">
        <w:rPr>
          <w:rFonts w:ascii="Times New Roman" w:eastAsia="Times New Roman" w:hAnsi="Times New Roman" w:cs="Times New Roman"/>
          <w:b/>
          <w:bCs/>
          <w:i/>
          <w:color w:val="000000"/>
        </w:rPr>
        <w:t xml:space="preserve"> </w:t>
      </w:r>
      <w:proofErr w:type="spellStart"/>
      <w:r w:rsidRPr="003C56B5">
        <w:rPr>
          <w:rFonts w:ascii="Times New Roman" w:eastAsia="Times New Roman" w:hAnsi="Times New Roman" w:cs="Times New Roman"/>
          <w:b/>
          <w:bCs/>
          <w:i/>
          <w:color w:val="000000"/>
        </w:rPr>
        <w:t>și</w:t>
      </w:r>
      <w:proofErr w:type="spellEnd"/>
      <w:r w:rsidRPr="003C56B5">
        <w:rPr>
          <w:rFonts w:ascii="Times New Roman" w:eastAsia="Times New Roman" w:hAnsi="Times New Roman" w:cs="Times New Roman"/>
          <w:b/>
          <w:bCs/>
          <w:i/>
          <w:color w:val="000000"/>
        </w:rPr>
        <w:t xml:space="preserve"> de </w:t>
      </w:r>
      <w:proofErr w:type="spellStart"/>
      <w:r w:rsidRPr="003C56B5">
        <w:rPr>
          <w:rFonts w:ascii="Times New Roman" w:eastAsia="Times New Roman" w:hAnsi="Times New Roman" w:cs="Times New Roman"/>
          <w:b/>
          <w:bCs/>
          <w:i/>
          <w:color w:val="000000"/>
        </w:rPr>
        <w:t>compensare</w:t>
      </w:r>
      <w:proofErr w:type="spellEnd"/>
      <w:r w:rsidRPr="003C56B5">
        <w:rPr>
          <w:rFonts w:ascii="Times New Roman" w:eastAsia="Times New Roman" w:hAnsi="Times New Roman" w:cs="Times New Roman"/>
          <w:b/>
          <w:bCs/>
          <w:i/>
          <w:color w:val="000000"/>
        </w:rPr>
        <w:t xml:space="preserve"> </w:t>
      </w:r>
      <w:proofErr w:type="spellStart"/>
      <w:r w:rsidRPr="003C56B5">
        <w:rPr>
          <w:rFonts w:ascii="Times New Roman" w:eastAsia="Times New Roman" w:hAnsi="Times New Roman" w:cs="Times New Roman"/>
          <w:b/>
          <w:bCs/>
          <w:i/>
          <w:color w:val="000000"/>
        </w:rPr>
        <w:t>și</w:t>
      </w:r>
      <w:proofErr w:type="spellEnd"/>
      <w:r w:rsidRPr="003C56B5">
        <w:rPr>
          <w:rFonts w:ascii="Times New Roman" w:eastAsia="Times New Roman" w:hAnsi="Times New Roman" w:cs="Times New Roman"/>
          <w:b/>
          <w:bCs/>
          <w:i/>
          <w:color w:val="000000"/>
        </w:rPr>
        <w:t xml:space="preserve"> </w:t>
      </w:r>
      <w:proofErr w:type="spellStart"/>
      <w:r w:rsidRPr="003C56B5">
        <w:rPr>
          <w:rFonts w:ascii="Times New Roman" w:eastAsia="Times New Roman" w:hAnsi="Times New Roman" w:cs="Times New Roman"/>
          <w:b/>
          <w:bCs/>
          <w:i/>
          <w:color w:val="000000"/>
        </w:rPr>
        <w:t>Terapiile</w:t>
      </w:r>
      <w:proofErr w:type="spellEnd"/>
      <w:r w:rsidRPr="003C56B5">
        <w:rPr>
          <w:rFonts w:ascii="Times New Roman" w:eastAsia="Times New Roman" w:hAnsi="Times New Roman" w:cs="Times New Roman"/>
          <w:b/>
          <w:bCs/>
          <w:i/>
          <w:color w:val="000000"/>
        </w:rPr>
        <w:t xml:space="preserve"> </w:t>
      </w:r>
      <w:proofErr w:type="spellStart"/>
      <w:r w:rsidRPr="003C56B5">
        <w:rPr>
          <w:rFonts w:ascii="Times New Roman" w:eastAsia="Times New Roman" w:hAnsi="Times New Roman" w:cs="Times New Roman"/>
          <w:b/>
          <w:bCs/>
          <w:i/>
          <w:color w:val="000000"/>
        </w:rPr>
        <w:t>educaționale</w:t>
      </w:r>
      <w:proofErr w:type="spellEnd"/>
      <w:r w:rsidRPr="003C56B5">
        <w:rPr>
          <w:rFonts w:ascii="Times New Roman" w:eastAsia="Times New Roman" w:hAnsi="Times New Roman" w:cs="Times New Roman"/>
          <w:b/>
          <w:bCs/>
          <w:i/>
          <w:color w:val="000000"/>
        </w:rPr>
        <w:t xml:space="preserve"> </w:t>
      </w:r>
      <w:proofErr w:type="spellStart"/>
      <w:r w:rsidRPr="003C56B5">
        <w:rPr>
          <w:rFonts w:ascii="Times New Roman" w:eastAsia="Times New Roman" w:hAnsi="Times New Roman" w:cs="Times New Roman"/>
          <w:b/>
          <w:bCs/>
          <w:i/>
          <w:color w:val="000000"/>
        </w:rPr>
        <w:t>complexe</w:t>
      </w:r>
      <w:proofErr w:type="spellEnd"/>
      <w:r w:rsidRPr="003C56B5">
        <w:rPr>
          <w:rFonts w:ascii="Times New Roman" w:eastAsia="Times New Roman" w:hAnsi="Times New Roman" w:cs="Times New Roman"/>
          <w:b/>
          <w:bCs/>
          <w:i/>
          <w:color w:val="000000"/>
        </w:rPr>
        <w:t xml:space="preserve"> </w:t>
      </w:r>
      <w:proofErr w:type="spellStart"/>
      <w:r w:rsidRPr="003C56B5">
        <w:rPr>
          <w:rFonts w:ascii="Times New Roman" w:eastAsia="Times New Roman" w:hAnsi="Times New Roman" w:cs="Times New Roman"/>
          <w:b/>
          <w:bCs/>
          <w:i/>
          <w:color w:val="000000"/>
        </w:rPr>
        <w:t>și</w:t>
      </w:r>
      <w:proofErr w:type="spellEnd"/>
      <w:r w:rsidRPr="003C56B5">
        <w:rPr>
          <w:rFonts w:ascii="Times New Roman" w:eastAsia="Times New Roman" w:hAnsi="Times New Roman" w:cs="Times New Roman"/>
          <w:b/>
          <w:bCs/>
          <w:i/>
          <w:color w:val="000000"/>
        </w:rPr>
        <w:t xml:space="preserve"> integrate </w:t>
      </w:r>
      <w:proofErr w:type="spellStart"/>
      <w:r w:rsidRPr="003C56B5">
        <w:rPr>
          <w:rFonts w:ascii="Times New Roman" w:eastAsia="Times New Roman" w:hAnsi="Times New Roman" w:cs="Times New Roman"/>
          <w:b/>
          <w:bCs/>
          <w:i/>
          <w:color w:val="000000"/>
        </w:rPr>
        <w:t>conduc</w:t>
      </w:r>
      <w:proofErr w:type="spellEnd"/>
      <w:r w:rsidRPr="003C56B5">
        <w:rPr>
          <w:rFonts w:ascii="Times New Roman" w:eastAsia="Times New Roman" w:hAnsi="Times New Roman" w:cs="Times New Roman"/>
          <w:b/>
          <w:bCs/>
          <w:i/>
          <w:color w:val="000000"/>
        </w:rPr>
        <w:t xml:space="preserve"> la </w:t>
      </w:r>
      <w:proofErr w:type="spellStart"/>
      <w:r w:rsidRPr="003C56B5">
        <w:rPr>
          <w:rFonts w:ascii="Times New Roman" w:eastAsia="Times New Roman" w:hAnsi="Times New Roman" w:cs="Times New Roman"/>
          <w:b/>
          <w:bCs/>
          <w:i/>
          <w:color w:val="000000"/>
        </w:rPr>
        <w:t>formarea</w:t>
      </w:r>
      <w:proofErr w:type="spellEnd"/>
      <w:r w:rsidRPr="003C56B5">
        <w:rPr>
          <w:rFonts w:ascii="Times New Roman" w:eastAsia="Times New Roman" w:hAnsi="Times New Roman" w:cs="Times New Roman"/>
          <w:b/>
          <w:bCs/>
          <w:i/>
          <w:color w:val="000000"/>
        </w:rPr>
        <w:t xml:space="preserve"> de: </w:t>
      </w:r>
    </w:p>
    <w:p w14:paraId="29CB57DB" w14:textId="77777777" w:rsidR="00A62374" w:rsidRPr="003C56B5" w:rsidRDefault="00A62374" w:rsidP="003C56B5">
      <w:pPr>
        <w:spacing w:after="0" w:line="240" w:lineRule="auto"/>
        <w:jc w:val="both"/>
        <w:rPr>
          <w:rFonts w:ascii="Times New Roman" w:eastAsia="Times New Roman" w:hAnsi="Times New Roman" w:cs="Times New Roman"/>
          <w:b/>
          <w:bCs/>
          <w:color w:val="000000"/>
        </w:rPr>
      </w:pPr>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i/>
          <w:iCs/>
          <w:color w:val="000000"/>
        </w:rPr>
        <w:t>competențe</w:t>
      </w:r>
      <w:proofErr w:type="spellEnd"/>
      <w:r w:rsidRPr="003C56B5">
        <w:rPr>
          <w:rFonts w:ascii="Times New Roman" w:eastAsia="Times New Roman" w:hAnsi="Times New Roman" w:cs="Times New Roman"/>
          <w:i/>
          <w:iCs/>
          <w:color w:val="000000"/>
        </w:rPr>
        <w:t xml:space="preserve"> de </w:t>
      </w:r>
      <w:proofErr w:type="spellStart"/>
      <w:r w:rsidRPr="003C56B5">
        <w:rPr>
          <w:rFonts w:ascii="Times New Roman" w:eastAsia="Times New Roman" w:hAnsi="Times New Roman" w:cs="Times New Roman"/>
          <w:i/>
          <w:iCs/>
          <w:color w:val="000000"/>
        </w:rPr>
        <w:t>autoservire</w:t>
      </w:r>
      <w:proofErr w:type="spellEnd"/>
      <w:r w:rsidRPr="003C56B5">
        <w:rPr>
          <w:rFonts w:ascii="Times New Roman" w:eastAsia="Times New Roman" w:hAnsi="Times New Roman" w:cs="Times New Roman"/>
          <w:i/>
          <w:iCs/>
          <w:color w:val="000000"/>
        </w:rPr>
        <w:t>/</w:t>
      </w:r>
      <w:proofErr w:type="spellStart"/>
      <w:r w:rsidRPr="003C56B5">
        <w:rPr>
          <w:rFonts w:ascii="Times New Roman" w:eastAsia="Times New Roman" w:hAnsi="Times New Roman" w:cs="Times New Roman"/>
          <w:i/>
          <w:iCs/>
          <w:color w:val="000000"/>
        </w:rPr>
        <w:t>autonomie</w:t>
      </w:r>
      <w:proofErr w:type="spellEnd"/>
      <w:r w:rsidRPr="003C56B5">
        <w:rPr>
          <w:rFonts w:ascii="Times New Roman" w:eastAsia="Times New Roman" w:hAnsi="Times New Roman" w:cs="Times New Roman"/>
          <w:i/>
          <w:iCs/>
          <w:color w:val="000000"/>
        </w:rPr>
        <w:t xml:space="preserve"> </w:t>
      </w:r>
      <w:proofErr w:type="spellStart"/>
      <w:r w:rsidRPr="003C56B5">
        <w:rPr>
          <w:rFonts w:ascii="Times New Roman" w:eastAsia="Times New Roman" w:hAnsi="Times New Roman" w:cs="Times New Roman"/>
          <w:i/>
          <w:iCs/>
          <w:color w:val="000000"/>
        </w:rPr>
        <w:t>personală</w:t>
      </w:r>
      <w:proofErr w:type="spellEnd"/>
      <w:r w:rsidRPr="003C56B5">
        <w:rPr>
          <w:rFonts w:ascii="Times New Roman" w:eastAsia="Times New Roman" w:hAnsi="Times New Roman" w:cs="Times New Roman"/>
          <w:i/>
          <w:iCs/>
          <w:color w:val="000000"/>
        </w:rPr>
        <w:t>;</w:t>
      </w:r>
    </w:p>
    <w:p w14:paraId="78F63AEE" w14:textId="77777777" w:rsidR="00A62374" w:rsidRPr="003C56B5" w:rsidRDefault="00A62374" w:rsidP="003C56B5">
      <w:pPr>
        <w:spacing w:after="0" w:line="240" w:lineRule="auto"/>
        <w:jc w:val="both"/>
        <w:rPr>
          <w:rFonts w:ascii="Times New Roman" w:eastAsia="Times New Roman" w:hAnsi="Times New Roman" w:cs="Times New Roman"/>
          <w:i/>
          <w:iCs/>
          <w:color w:val="000000"/>
        </w:rPr>
      </w:pPr>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w:t>
      </w:r>
      <w:r w:rsidRPr="003C56B5">
        <w:rPr>
          <w:rFonts w:ascii="Times New Roman" w:eastAsia="Times New Roman" w:hAnsi="Times New Roman" w:cs="Times New Roman"/>
          <w:i/>
          <w:iCs/>
          <w:color w:val="000000"/>
        </w:rPr>
        <w:t>ompetențe</w:t>
      </w:r>
      <w:proofErr w:type="spellEnd"/>
      <w:r w:rsidRPr="003C56B5">
        <w:rPr>
          <w:rFonts w:ascii="Times New Roman" w:eastAsia="Times New Roman" w:hAnsi="Times New Roman" w:cs="Times New Roman"/>
          <w:i/>
          <w:iCs/>
          <w:color w:val="000000"/>
        </w:rPr>
        <w:t xml:space="preserve"> de </w:t>
      </w:r>
      <w:proofErr w:type="spellStart"/>
      <w:r w:rsidRPr="003C56B5">
        <w:rPr>
          <w:rFonts w:ascii="Times New Roman" w:eastAsia="Times New Roman" w:hAnsi="Times New Roman" w:cs="Times New Roman"/>
          <w:i/>
          <w:iCs/>
          <w:color w:val="000000"/>
        </w:rPr>
        <w:t>comunicare</w:t>
      </w:r>
      <w:proofErr w:type="spellEnd"/>
      <w:r w:rsidRPr="003C56B5">
        <w:rPr>
          <w:rFonts w:ascii="Times New Roman" w:eastAsia="Times New Roman" w:hAnsi="Times New Roman" w:cs="Times New Roman"/>
          <w:i/>
          <w:iCs/>
          <w:color w:val="000000"/>
        </w:rPr>
        <w:t xml:space="preserve"> </w:t>
      </w:r>
      <w:proofErr w:type="spellStart"/>
      <w:r w:rsidRPr="003C56B5">
        <w:rPr>
          <w:rFonts w:ascii="Times New Roman" w:eastAsia="Times New Roman" w:hAnsi="Times New Roman" w:cs="Times New Roman"/>
          <w:i/>
          <w:iCs/>
          <w:color w:val="000000"/>
        </w:rPr>
        <w:t>în</w:t>
      </w:r>
      <w:proofErr w:type="spellEnd"/>
      <w:r w:rsidRPr="003C56B5">
        <w:rPr>
          <w:rFonts w:ascii="Times New Roman" w:eastAsia="Times New Roman" w:hAnsi="Times New Roman" w:cs="Times New Roman"/>
          <w:i/>
          <w:iCs/>
          <w:color w:val="000000"/>
        </w:rPr>
        <w:t xml:space="preserve"> context social-integrator;</w:t>
      </w:r>
    </w:p>
    <w:p w14:paraId="193FBC84" w14:textId="77777777" w:rsidR="00A62374" w:rsidRPr="003C56B5" w:rsidRDefault="00A62374" w:rsidP="003C56B5">
      <w:pPr>
        <w:spacing w:after="0" w:line="240" w:lineRule="auto"/>
        <w:jc w:val="both"/>
        <w:rPr>
          <w:rFonts w:ascii="Times New Roman" w:eastAsia="Times New Roman" w:hAnsi="Times New Roman" w:cs="Times New Roman"/>
          <w:i/>
          <w:iCs/>
          <w:color w:val="000000"/>
        </w:rPr>
      </w:pPr>
      <w:r w:rsidRPr="003C56B5">
        <w:rPr>
          <w:rFonts w:ascii="Times New Roman" w:eastAsia="Times New Roman" w:hAnsi="Times New Roman" w:cs="Times New Roman"/>
          <w:i/>
          <w:iCs/>
          <w:color w:val="000000"/>
        </w:rPr>
        <w:t xml:space="preserve">- </w:t>
      </w:r>
      <w:proofErr w:type="spellStart"/>
      <w:r w:rsidRPr="003C56B5">
        <w:rPr>
          <w:rFonts w:ascii="Times New Roman" w:eastAsia="Times New Roman" w:hAnsi="Times New Roman" w:cs="Times New Roman"/>
          <w:i/>
          <w:iCs/>
          <w:color w:val="000000"/>
        </w:rPr>
        <w:t>dezvoltarea</w:t>
      </w:r>
      <w:proofErr w:type="spellEnd"/>
      <w:r w:rsidRPr="003C56B5">
        <w:rPr>
          <w:rFonts w:ascii="Times New Roman" w:eastAsia="Times New Roman" w:hAnsi="Times New Roman" w:cs="Times New Roman"/>
          <w:i/>
          <w:iCs/>
          <w:color w:val="000000"/>
        </w:rPr>
        <w:t xml:space="preserve"> </w:t>
      </w:r>
      <w:proofErr w:type="spellStart"/>
      <w:r w:rsidRPr="003C56B5">
        <w:rPr>
          <w:rFonts w:ascii="Times New Roman" w:eastAsia="Times New Roman" w:hAnsi="Times New Roman" w:cs="Times New Roman"/>
          <w:i/>
          <w:iCs/>
          <w:color w:val="000000"/>
        </w:rPr>
        <w:t>psihomotricității</w:t>
      </w:r>
      <w:proofErr w:type="spellEnd"/>
      <w:r w:rsidRPr="003C56B5">
        <w:rPr>
          <w:rFonts w:ascii="Times New Roman" w:eastAsia="Times New Roman" w:hAnsi="Times New Roman" w:cs="Times New Roman"/>
          <w:i/>
          <w:iCs/>
          <w:color w:val="000000"/>
        </w:rPr>
        <w:t xml:space="preserve"> </w:t>
      </w:r>
      <w:proofErr w:type="spellStart"/>
      <w:r w:rsidRPr="003C56B5">
        <w:rPr>
          <w:rFonts w:ascii="Times New Roman" w:eastAsia="Times New Roman" w:hAnsi="Times New Roman" w:cs="Times New Roman"/>
          <w:i/>
          <w:iCs/>
          <w:color w:val="000000"/>
        </w:rPr>
        <w:t>generale</w:t>
      </w:r>
      <w:proofErr w:type="spellEnd"/>
      <w:r w:rsidRPr="003C56B5">
        <w:rPr>
          <w:rFonts w:ascii="Times New Roman" w:eastAsia="Times New Roman" w:hAnsi="Times New Roman" w:cs="Times New Roman"/>
          <w:i/>
          <w:iCs/>
          <w:color w:val="000000"/>
        </w:rPr>
        <w:t xml:space="preserve"> </w:t>
      </w:r>
      <w:proofErr w:type="spellStart"/>
      <w:r w:rsidRPr="003C56B5">
        <w:rPr>
          <w:rFonts w:ascii="Times New Roman" w:eastAsia="Times New Roman" w:hAnsi="Times New Roman" w:cs="Times New Roman"/>
          <w:i/>
          <w:iCs/>
          <w:color w:val="000000"/>
        </w:rPr>
        <w:t>și</w:t>
      </w:r>
      <w:proofErr w:type="spellEnd"/>
      <w:r w:rsidRPr="003C56B5">
        <w:rPr>
          <w:rFonts w:ascii="Times New Roman" w:eastAsia="Times New Roman" w:hAnsi="Times New Roman" w:cs="Times New Roman"/>
          <w:i/>
          <w:iCs/>
          <w:color w:val="000000"/>
        </w:rPr>
        <w:t xml:space="preserve"> a </w:t>
      </w:r>
      <w:proofErr w:type="spellStart"/>
      <w:r w:rsidRPr="003C56B5">
        <w:rPr>
          <w:rFonts w:ascii="Times New Roman" w:eastAsia="Times New Roman" w:hAnsi="Times New Roman" w:cs="Times New Roman"/>
          <w:i/>
          <w:iCs/>
          <w:color w:val="000000"/>
        </w:rPr>
        <w:t>mâinii</w:t>
      </w:r>
      <w:proofErr w:type="spellEnd"/>
      <w:r w:rsidRPr="003C56B5">
        <w:rPr>
          <w:rFonts w:ascii="Times New Roman" w:eastAsia="Times New Roman" w:hAnsi="Times New Roman" w:cs="Times New Roman"/>
          <w:i/>
          <w:iCs/>
          <w:color w:val="000000"/>
        </w:rPr>
        <w:t xml:space="preserve"> </w:t>
      </w:r>
      <w:proofErr w:type="spellStart"/>
      <w:r w:rsidRPr="003C56B5">
        <w:rPr>
          <w:rFonts w:ascii="Times New Roman" w:eastAsia="Times New Roman" w:hAnsi="Times New Roman" w:cs="Times New Roman"/>
          <w:i/>
          <w:iCs/>
          <w:color w:val="000000"/>
        </w:rPr>
        <w:t>dominante</w:t>
      </w:r>
      <w:proofErr w:type="spellEnd"/>
      <w:r w:rsidRPr="003C56B5">
        <w:rPr>
          <w:rFonts w:ascii="Times New Roman" w:eastAsia="Times New Roman" w:hAnsi="Times New Roman" w:cs="Times New Roman"/>
          <w:i/>
          <w:iCs/>
          <w:color w:val="000000"/>
        </w:rPr>
        <w:t>;</w:t>
      </w:r>
    </w:p>
    <w:p w14:paraId="3D2FD7C4" w14:textId="77777777" w:rsidR="00A62374" w:rsidRPr="003C56B5" w:rsidRDefault="00A62374" w:rsidP="003C56B5">
      <w:pPr>
        <w:spacing w:after="0" w:line="240" w:lineRule="auto"/>
        <w:jc w:val="both"/>
        <w:rPr>
          <w:rFonts w:ascii="Times New Roman" w:eastAsia="Times New Roman" w:hAnsi="Times New Roman" w:cs="Times New Roman"/>
          <w:i/>
          <w:iCs/>
          <w:color w:val="000000"/>
        </w:rPr>
      </w:pPr>
      <w:r w:rsidRPr="003C56B5">
        <w:rPr>
          <w:rFonts w:ascii="Times New Roman" w:eastAsia="Times New Roman" w:hAnsi="Times New Roman" w:cs="Times New Roman"/>
          <w:i/>
          <w:iCs/>
          <w:color w:val="000000"/>
        </w:rPr>
        <w:t xml:space="preserve">- </w:t>
      </w:r>
      <w:proofErr w:type="spellStart"/>
      <w:r w:rsidRPr="003C56B5">
        <w:rPr>
          <w:rFonts w:ascii="Times New Roman" w:eastAsia="Times New Roman" w:hAnsi="Times New Roman" w:cs="Times New Roman"/>
          <w:i/>
          <w:iCs/>
          <w:color w:val="000000"/>
        </w:rPr>
        <w:t>pregătire</w:t>
      </w:r>
      <w:proofErr w:type="spellEnd"/>
      <w:r w:rsidRPr="003C56B5">
        <w:rPr>
          <w:rFonts w:ascii="Times New Roman" w:eastAsia="Times New Roman" w:hAnsi="Times New Roman" w:cs="Times New Roman"/>
          <w:i/>
          <w:iCs/>
          <w:color w:val="000000"/>
        </w:rPr>
        <w:t xml:space="preserve"> </w:t>
      </w:r>
      <w:proofErr w:type="spellStart"/>
      <w:r w:rsidRPr="003C56B5">
        <w:rPr>
          <w:rFonts w:ascii="Times New Roman" w:eastAsia="Times New Roman" w:hAnsi="Times New Roman" w:cs="Times New Roman"/>
          <w:i/>
          <w:iCs/>
          <w:color w:val="000000"/>
        </w:rPr>
        <w:t>generală</w:t>
      </w:r>
      <w:proofErr w:type="spellEnd"/>
      <w:r w:rsidRPr="003C56B5">
        <w:rPr>
          <w:rFonts w:ascii="Times New Roman" w:eastAsia="Times New Roman" w:hAnsi="Times New Roman" w:cs="Times New Roman"/>
          <w:i/>
          <w:iCs/>
          <w:color w:val="000000"/>
        </w:rPr>
        <w:t xml:space="preserve"> </w:t>
      </w:r>
      <w:proofErr w:type="spellStart"/>
      <w:r w:rsidRPr="003C56B5">
        <w:rPr>
          <w:rFonts w:ascii="Times New Roman" w:eastAsia="Times New Roman" w:hAnsi="Times New Roman" w:cs="Times New Roman"/>
          <w:i/>
          <w:iCs/>
          <w:color w:val="000000"/>
        </w:rPr>
        <w:t>grafo-motrică</w:t>
      </w:r>
      <w:proofErr w:type="spellEnd"/>
      <w:r w:rsidRPr="003C56B5">
        <w:rPr>
          <w:rFonts w:ascii="Times New Roman" w:eastAsia="Times New Roman" w:hAnsi="Times New Roman" w:cs="Times New Roman"/>
          <w:i/>
          <w:iCs/>
          <w:color w:val="000000"/>
        </w:rPr>
        <w:t>;</w:t>
      </w:r>
    </w:p>
    <w:p w14:paraId="6F753C70" w14:textId="77777777" w:rsidR="00A62374" w:rsidRPr="003C56B5" w:rsidRDefault="00A62374" w:rsidP="003C56B5">
      <w:pPr>
        <w:spacing w:after="0" w:line="240" w:lineRule="auto"/>
        <w:jc w:val="both"/>
        <w:rPr>
          <w:rFonts w:ascii="Times New Roman" w:eastAsia="Times New Roman" w:hAnsi="Times New Roman" w:cs="Times New Roman"/>
          <w:i/>
          <w:iCs/>
          <w:color w:val="000000"/>
        </w:rPr>
      </w:pPr>
      <w:r w:rsidRPr="003C56B5">
        <w:rPr>
          <w:rFonts w:ascii="Times New Roman" w:eastAsia="Times New Roman" w:hAnsi="Times New Roman" w:cs="Times New Roman"/>
          <w:i/>
          <w:iCs/>
          <w:color w:val="000000"/>
        </w:rPr>
        <w:t xml:space="preserve">- </w:t>
      </w:r>
      <w:proofErr w:type="spellStart"/>
      <w:r w:rsidRPr="003C56B5">
        <w:rPr>
          <w:rFonts w:ascii="Times New Roman" w:eastAsia="Times New Roman" w:hAnsi="Times New Roman" w:cs="Times New Roman"/>
          <w:i/>
          <w:iCs/>
          <w:color w:val="000000"/>
        </w:rPr>
        <w:t>depășirea</w:t>
      </w:r>
      <w:proofErr w:type="spellEnd"/>
      <w:r w:rsidRPr="003C56B5">
        <w:rPr>
          <w:rFonts w:ascii="Times New Roman" w:eastAsia="Times New Roman" w:hAnsi="Times New Roman" w:cs="Times New Roman"/>
          <w:i/>
          <w:iCs/>
          <w:color w:val="000000"/>
        </w:rPr>
        <w:t xml:space="preserve"> </w:t>
      </w:r>
      <w:proofErr w:type="spellStart"/>
      <w:r w:rsidRPr="003C56B5">
        <w:rPr>
          <w:rFonts w:ascii="Times New Roman" w:eastAsia="Times New Roman" w:hAnsi="Times New Roman" w:cs="Times New Roman"/>
          <w:i/>
          <w:iCs/>
          <w:color w:val="000000"/>
        </w:rPr>
        <w:t>comportamentelor</w:t>
      </w:r>
      <w:proofErr w:type="spellEnd"/>
      <w:r w:rsidRPr="003C56B5">
        <w:rPr>
          <w:rFonts w:ascii="Times New Roman" w:eastAsia="Times New Roman" w:hAnsi="Times New Roman" w:cs="Times New Roman"/>
          <w:i/>
          <w:iCs/>
          <w:color w:val="000000"/>
        </w:rPr>
        <w:t xml:space="preserve"> </w:t>
      </w:r>
      <w:proofErr w:type="spellStart"/>
      <w:r w:rsidRPr="003C56B5">
        <w:rPr>
          <w:rFonts w:ascii="Times New Roman" w:eastAsia="Times New Roman" w:hAnsi="Times New Roman" w:cs="Times New Roman"/>
          <w:i/>
          <w:iCs/>
          <w:color w:val="000000"/>
        </w:rPr>
        <w:t>distructive</w:t>
      </w:r>
      <w:proofErr w:type="spellEnd"/>
      <w:r w:rsidRPr="003C56B5">
        <w:rPr>
          <w:rFonts w:ascii="Times New Roman" w:eastAsia="Times New Roman" w:hAnsi="Times New Roman" w:cs="Times New Roman"/>
          <w:i/>
          <w:iCs/>
          <w:color w:val="000000"/>
        </w:rPr>
        <w:t xml:space="preserve">: </w:t>
      </w:r>
      <w:proofErr w:type="spellStart"/>
      <w:r w:rsidRPr="003C56B5">
        <w:rPr>
          <w:rFonts w:ascii="Times New Roman" w:eastAsia="Times New Roman" w:hAnsi="Times New Roman" w:cs="Times New Roman"/>
          <w:i/>
          <w:iCs/>
          <w:color w:val="000000"/>
        </w:rPr>
        <w:t>rutine</w:t>
      </w:r>
      <w:proofErr w:type="spellEnd"/>
      <w:r w:rsidRPr="003C56B5">
        <w:rPr>
          <w:rFonts w:ascii="Times New Roman" w:eastAsia="Times New Roman" w:hAnsi="Times New Roman" w:cs="Times New Roman"/>
          <w:i/>
          <w:iCs/>
          <w:color w:val="000000"/>
        </w:rPr>
        <w:t xml:space="preserve">, </w:t>
      </w:r>
      <w:proofErr w:type="spellStart"/>
      <w:r w:rsidRPr="003C56B5">
        <w:rPr>
          <w:rFonts w:ascii="Times New Roman" w:eastAsia="Times New Roman" w:hAnsi="Times New Roman" w:cs="Times New Roman"/>
          <w:i/>
          <w:iCs/>
          <w:color w:val="000000"/>
        </w:rPr>
        <w:t>stereotipii</w:t>
      </w:r>
      <w:proofErr w:type="spellEnd"/>
      <w:r w:rsidRPr="003C56B5">
        <w:rPr>
          <w:rFonts w:ascii="Times New Roman" w:eastAsia="Times New Roman" w:hAnsi="Times New Roman" w:cs="Times New Roman"/>
          <w:i/>
          <w:iCs/>
          <w:color w:val="000000"/>
        </w:rPr>
        <w:t xml:space="preserve">, </w:t>
      </w:r>
      <w:proofErr w:type="spellStart"/>
      <w:r w:rsidRPr="003C56B5">
        <w:rPr>
          <w:rFonts w:ascii="Times New Roman" w:eastAsia="Times New Roman" w:hAnsi="Times New Roman" w:cs="Times New Roman"/>
          <w:i/>
          <w:iCs/>
          <w:color w:val="000000"/>
        </w:rPr>
        <w:t>comportamente</w:t>
      </w:r>
      <w:proofErr w:type="spellEnd"/>
      <w:r w:rsidRPr="003C56B5">
        <w:rPr>
          <w:rFonts w:ascii="Times New Roman" w:eastAsia="Times New Roman" w:hAnsi="Times New Roman" w:cs="Times New Roman"/>
          <w:i/>
          <w:iCs/>
          <w:color w:val="000000"/>
        </w:rPr>
        <w:t xml:space="preserve"> </w:t>
      </w:r>
      <w:proofErr w:type="spellStart"/>
      <w:r w:rsidRPr="003C56B5">
        <w:rPr>
          <w:rFonts w:ascii="Times New Roman" w:eastAsia="Times New Roman" w:hAnsi="Times New Roman" w:cs="Times New Roman"/>
          <w:i/>
          <w:iCs/>
          <w:color w:val="000000"/>
        </w:rPr>
        <w:t>jenante</w:t>
      </w:r>
      <w:proofErr w:type="spellEnd"/>
      <w:r w:rsidRPr="003C56B5">
        <w:rPr>
          <w:rFonts w:ascii="Times New Roman" w:eastAsia="Times New Roman" w:hAnsi="Times New Roman" w:cs="Times New Roman"/>
          <w:i/>
          <w:iCs/>
          <w:color w:val="000000"/>
        </w:rPr>
        <w:t xml:space="preserve"> </w:t>
      </w:r>
      <w:proofErr w:type="spellStart"/>
      <w:r w:rsidRPr="003C56B5">
        <w:rPr>
          <w:rFonts w:ascii="Times New Roman" w:eastAsia="Times New Roman" w:hAnsi="Times New Roman" w:cs="Times New Roman"/>
          <w:i/>
          <w:iCs/>
          <w:color w:val="000000"/>
        </w:rPr>
        <w:t>sau</w:t>
      </w:r>
      <w:proofErr w:type="spellEnd"/>
      <w:r w:rsidRPr="003C56B5">
        <w:rPr>
          <w:rFonts w:ascii="Times New Roman" w:eastAsia="Times New Roman" w:hAnsi="Times New Roman" w:cs="Times New Roman"/>
          <w:i/>
          <w:iCs/>
          <w:color w:val="000000"/>
        </w:rPr>
        <w:t xml:space="preserve"> </w:t>
      </w:r>
      <w:proofErr w:type="spellStart"/>
      <w:r w:rsidRPr="003C56B5">
        <w:rPr>
          <w:rFonts w:ascii="Times New Roman" w:eastAsia="Times New Roman" w:hAnsi="Times New Roman" w:cs="Times New Roman"/>
          <w:i/>
          <w:iCs/>
          <w:color w:val="000000"/>
        </w:rPr>
        <w:t>agresive</w:t>
      </w:r>
      <w:proofErr w:type="spellEnd"/>
      <w:r w:rsidRPr="003C56B5">
        <w:rPr>
          <w:rFonts w:ascii="Times New Roman" w:eastAsia="Times New Roman" w:hAnsi="Times New Roman" w:cs="Times New Roman"/>
          <w:i/>
          <w:iCs/>
          <w:color w:val="000000"/>
        </w:rPr>
        <w:t>.</w:t>
      </w:r>
    </w:p>
    <w:p w14:paraId="7F9C8467" w14:textId="77777777" w:rsidR="00A62374" w:rsidRPr="003C56B5" w:rsidRDefault="00A62374" w:rsidP="003C56B5">
      <w:pPr>
        <w:spacing w:after="0" w:line="240" w:lineRule="auto"/>
        <w:jc w:val="both"/>
        <w:rPr>
          <w:rFonts w:ascii="Times New Roman" w:eastAsia="Times New Roman" w:hAnsi="Times New Roman" w:cs="Times New Roman"/>
          <w:b/>
          <w:i/>
          <w:lang w:val="ro-RO"/>
        </w:rPr>
      </w:pPr>
      <w:r w:rsidRPr="003C56B5">
        <w:rPr>
          <w:rFonts w:ascii="Times New Roman" w:eastAsia="Times New Roman" w:hAnsi="Times New Roman" w:cs="Times New Roman"/>
          <w:b/>
          <w:i/>
          <w:lang w:val="ro-RO"/>
        </w:rPr>
        <w:t>Bibliografie:</w:t>
      </w:r>
    </w:p>
    <w:p w14:paraId="32905D07" w14:textId="77777777" w:rsidR="00A62374" w:rsidRPr="003C56B5" w:rsidRDefault="00A62374" w:rsidP="003C56B5">
      <w:pPr>
        <w:spacing w:after="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 xml:space="preserve">1. Bodea Hațegan, C. (2016), </w:t>
      </w:r>
      <w:r w:rsidRPr="003C56B5">
        <w:rPr>
          <w:rFonts w:ascii="Times New Roman" w:eastAsia="Times New Roman" w:hAnsi="Times New Roman" w:cs="Times New Roman"/>
          <w:i/>
          <w:lang w:val="ro-RO"/>
        </w:rPr>
        <w:t>Terapia tulburărilor de limbaj. Structuri deschise,</w:t>
      </w:r>
      <w:r w:rsidRPr="003C56B5">
        <w:rPr>
          <w:rFonts w:ascii="Times New Roman" w:eastAsia="Times New Roman" w:hAnsi="Times New Roman" w:cs="Times New Roman"/>
          <w:lang w:val="ro-RO"/>
        </w:rPr>
        <w:t xml:space="preserve"> București, Editura Trei; </w:t>
      </w:r>
    </w:p>
    <w:p w14:paraId="674DA7E3" w14:textId="77777777" w:rsidR="00A62374" w:rsidRPr="003C56B5" w:rsidRDefault="00A62374" w:rsidP="003C56B5">
      <w:pPr>
        <w:spacing w:after="0" w:line="240" w:lineRule="auto"/>
        <w:jc w:val="both"/>
        <w:rPr>
          <w:rFonts w:ascii="Times New Roman" w:eastAsia="Times New Roman" w:hAnsi="Times New Roman" w:cs="Times New Roman"/>
          <w:color w:val="000000"/>
        </w:rPr>
      </w:pPr>
      <w:r w:rsidRPr="003C56B5">
        <w:rPr>
          <w:rFonts w:ascii="Times New Roman" w:eastAsia="Times New Roman" w:hAnsi="Times New Roman" w:cs="Times New Roman"/>
          <w:color w:val="000000"/>
        </w:rPr>
        <w:t xml:space="preserve">2. Radu, Gheorghe, (2000), </w:t>
      </w:r>
      <w:proofErr w:type="spellStart"/>
      <w:r w:rsidRPr="003C56B5">
        <w:rPr>
          <w:rFonts w:ascii="Times New Roman" w:eastAsia="Times New Roman" w:hAnsi="Times New Roman" w:cs="Times New Roman"/>
          <w:i/>
          <w:iCs/>
          <w:color w:val="000000"/>
        </w:rPr>
        <w:t>Psihopedagogia</w:t>
      </w:r>
      <w:proofErr w:type="spellEnd"/>
      <w:r w:rsidRPr="003C56B5">
        <w:rPr>
          <w:rFonts w:ascii="Times New Roman" w:eastAsia="Times New Roman" w:hAnsi="Times New Roman" w:cs="Times New Roman"/>
          <w:i/>
          <w:iCs/>
          <w:color w:val="000000"/>
        </w:rPr>
        <w:t xml:space="preserve"> </w:t>
      </w:r>
      <w:proofErr w:type="spellStart"/>
      <w:r w:rsidRPr="003C56B5">
        <w:rPr>
          <w:rFonts w:ascii="Times New Roman" w:eastAsia="Times New Roman" w:hAnsi="Times New Roman" w:cs="Times New Roman"/>
          <w:i/>
          <w:iCs/>
          <w:color w:val="000000"/>
        </w:rPr>
        <w:t>școlarilor</w:t>
      </w:r>
      <w:proofErr w:type="spellEnd"/>
      <w:r w:rsidRPr="003C56B5">
        <w:rPr>
          <w:rFonts w:ascii="Times New Roman" w:eastAsia="Times New Roman" w:hAnsi="Times New Roman" w:cs="Times New Roman"/>
          <w:i/>
          <w:iCs/>
          <w:color w:val="000000"/>
        </w:rPr>
        <w:t xml:space="preserve"> cu handicap </w:t>
      </w:r>
      <w:proofErr w:type="spellStart"/>
      <w:r w:rsidRPr="003C56B5">
        <w:rPr>
          <w:rFonts w:ascii="Times New Roman" w:eastAsia="Times New Roman" w:hAnsi="Times New Roman" w:cs="Times New Roman"/>
          <w:i/>
          <w:iCs/>
          <w:color w:val="000000"/>
        </w:rPr>
        <w:t>mintal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Editura</w:t>
      </w:r>
      <w:proofErr w:type="spellEnd"/>
      <w:r w:rsidRPr="003C56B5">
        <w:rPr>
          <w:rFonts w:ascii="Times New Roman" w:eastAsia="Times New Roman" w:hAnsi="Times New Roman" w:cs="Times New Roman"/>
          <w:color w:val="000000"/>
        </w:rPr>
        <w:t xml:space="preserve"> Pro </w:t>
      </w:r>
      <w:proofErr w:type="spellStart"/>
      <w:r w:rsidRPr="003C56B5">
        <w:rPr>
          <w:rFonts w:ascii="Times New Roman" w:eastAsia="Times New Roman" w:hAnsi="Times New Roman" w:cs="Times New Roman"/>
          <w:color w:val="000000"/>
        </w:rPr>
        <w:t>Humanitas</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București</w:t>
      </w:r>
      <w:proofErr w:type="spellEnd"/>
      <w:r w:rsidR="00C3746C">
        <w:rPr>
          <w:rFonts w:ascii="Times New Roman" w:eastAsia="Times New Roman" w:hAnsi="Times New Roman" w:cs="Times New Roman"/>
          <w:color w:val="000000"/>
        </w:rPr>
        <w:t>;</w:t>
      </w:r>
      <w:r w:rsidRPr="003C56B5">
        <w:rPr>
          <w:rFonts w:ascii="Times New Roman" w:eastAsia="Times New Roman" w:hAnsi="Times New Roman" w:cs="Times New Roman"/>
          <w:color w:val="000000"/>
        </w:rPr>
        <w:t xml:space="preserve"> </w:t>
      </w:r>
    </w:p>
    <w:p w14:paraId="292EA135" w14:textId="77777777" w:rsidR="00A62374" w:rsidRPr="003C56B5" w:rsidRDefault="00A62374" w:rsidP="003C56B5">
      <w:pPr>
        <w:spacing w:after="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color w:val="000000"/>
        </w:rPr>
        <w:t xml:space="preserve">3. </w:t>
      </w:r>
      <w:proofErr w:type="spellStart"/>
      <w:r w:rsidRPr="003C56B5">
        <w:rPr>
          <w:rFonts w:ascii="Times New Roman" w:eastAsia="Times New Roman" w:hAnsi="Times New Roman" w:cs="Times New Roman"/>
          <w:color w:val="000000"/>
        </w:rPr>
        <w:t>Vrăsmaş</w:t>
      </w:r>
      <w:proofErr w:type="spellEnd"/>
      <w:r w:rsidRPr="003C56B5">
        <w:rPr>
          <w:rFonts w:ascii="Times New Roman" w:eastAsia="Times New Roman" w:hAnsi="Times New Roman" w:cs="Times New Roman"/>
          <w:color w:val="000000"/>
        </w:rPr>
        <w:t xml:space="preserve">, T. (2001), </w:t>
      </w:r>
      <w:proofErr w:type="spellStart"/>
      <w:r w:rsidRPr="003C56B5">
        <w:rPr>
          <w:rFonts w:ascii="Times New Roman" w:eastAsia="Times New Roman" w:hAnsi="Times New Roman" w:cs="Times New Roman"/>
          <w:i/>
          <w:iCs/>
          <w:color w:val="000000"/>
        </w:rPr>
        <w:t>Învăţământul</w:t>
      </w:r>
      <w:proofErr w:type="spellEnd"/>
      <w:r w:rsidRPr="003C56B5">
        <w:rPr>
          <w:rFonts w:ascii="Times New Roman" w:eastAsia="Times New Roman" w:hAnsi="Times New Roman" w:cs="Times New Roman"/>
          <w:i/>
          <w:iCs/>
          <w:color w:val="000000"/>
        </w:rPr>
        <w:t xml:space="preserve"> </w:t>
      </w:r>
      <w:proofErr w:type="spellStart"/>
      <w:r w:rsidRPr="003C56B5">
        <w:rPr>
          <w:rFonts w:ascii="Times New Roman" w:eastAsia="Times New Roman" w:hAnsi="Times New Roman" w:cs="Times New Roman"/>
          <w:i/>
          <w:iCs/>
          <w:color w:val="000000"/>
        </w:rPr>
        <w:t>integrat</w:t>
      </w:r>
      <w:proofErr w:type="spellEnd"/>
      <w:r w:rsidRPr="003C56B5">
        <w:rPr>
          <w:rFonts w:ascii="Times New Roman" w:eastAsia="Times New Roman" w:hAnsi="Times New Roman" w:cs="Times New Roman"/>
          <w:i/>
          <w:iCs/>
          <w:color w:val="000000"/>
        </w:rPr>
        <w:t xml:space="preserve"> </w:t>
      </w:r>
      <w:proofErr w:type="spellStart"/>
      <w:r w:rsidRPr="003C56B5">
        <w:rPr>
          <w:rFonts w:ascii="Times New Roman" w:eastAsia="Times New Roman" w:hAnsi="Times New Roman" w:cs="Times New Roman"/>
          <w:i/>
          <w:iCs/>
          <w:color w:val="000000"/>
        </w:rPr>
        <w:t>şi</w:t>
      </w:r>
      <w:proofErr w:type="spellEnd"/>
      <w:r w:rsidRPr="003C56B5">
        <w:rPr>
          <w:rFonts w:ascii="Times New Roman" w:eastAsia="Times New Roman" w:hAnsi="Times New Roman" w:cs="Times New Roman"/>
          <w:i/>
          <w:iCs/>
          <w:color w:val="000000"/>
        </w:rPr>
        <w:t>/</w:t>
      </w:r>
      <w:proofErr w:type="spellStart"/>
      <w:r w:rsidRPr="003C56B5">
        <w:rPr>
          <w:rFonts w:ascii="Times New Roman" w:eastAsia="Times New Roman" w:hAnsi="Times New Roman" w:cs="Times New Roman"/>
          <w:i/>
          <w:iCs/>
          <w:color w:val="000000"/>
        </w:rPr>
        <w:t>sau</w:t>
      </w:r>
      <w:proofErr w:type="spellEnd"/>
      <w:r w:rsidRPr="003C56B5">
        <w:rPr>
          <w:rFonts w:ascii="Times New Roman" w:eastAsia="Times New Roman" w:hAnsi="Times New Roman" w:cs="Times New Roman"/>
          <w:i/>
          <w:iCs/>
          <w:color w:val="000000"/>
        </w:rPr>
        <w:t xml:space="preserve"> </w:t>
      </w:r>
      <w:proofErr w:type="spellStart"/>
      <w:r w:rsidRPr="003C56B5">
        <w:rPr>
          <w:rFonts w:ascii="Times New Roman" w:eastAsia="Times New Roman" w:hAnsi="Times New Roman" w:cs="Times New Roman"/>
          <w:i/>
          <w:iCs/>
          <w:color w:val="000000"/>
        </w:rPr>
        <w:t>incluziv</w:t>
      </w:r>
      <w:proofErr w:type="spellEnd"/>
      <w:r w:rsidRPr="003C56B5">
        <w:rPr>
          <w:rFonts w:ascii="Times New Roman" w:eastAsia="Times New Roman" w:hAnsi="Times New Roman" w:cs="Times New Roman"/>
          <w:color w:val="000000"/>
        </w:rPr>
        <w:t>, Aramis;</w:t>
      </w:r>
    </w:p>
    <w:p w14:paraId="7CEB3DC0" w14:textId="77777777" w:rsidR="00A62374" w:rsidRPr="003C56B5" w:rsidRDefault="00A62374" w:rsidP="003C56B5">
      <w:pPr>
        <w:spacing w:after="0" w:line="240" w:lineRule="auto"/>
        <w:jc w:val="both"/>
        <w:rPr>
          <w:rFonts w:ascii="Times New Roman" w:eastAsia="Times New Roman" w:hAnsi="Times New Roman" w:cs="Times New Roman"/>
          <w:color w:val="000000"/>
        </w:rPr>
      </w:pPr>
      <w:r w:rsidRPr="003C56B5">
        <w:rPr>
          <w:rFonts w:ascii="Times New Roman" w:eastAsia="Times New Roman" w:hAnsi="Times New Roman" w:cs="Times New Roman"/>
          <w:color w:val="000000"/>
        </w:rPr>
        <w:t xml:space="preserve">4.Gherguţ Alois, (2006), </w:t>
      </w:r>
      <w:proofErr w:type="spellStart"/>
      <w:r w:rsidRPr="003C56B5">
        <w:rPr>
          <w:rFonts w:ascii="Times New Roman" w:eastAsia="Times New Roman" w:hAnsi="Times New Roman" w:cs="Times New Roman"/>
          <w:i/>
          <w:iCs/>
          <w:color w:val="000000"/>
        </w:rPr>
        <w:t>Psihopedagogia</w:t>
      </w:r>
      <w:proofErr w:type="spellEnd"/>
      <w:r w:rsidRPr="003C56B5">
        <w:rPr>
          <w:rFonts w:ascii="Times New Roman" w:eastAsia="Times New Roman" w:hAnsi="Times New Roman" w:cs="Times New Roman"/>
          <w:i/>
          <w:iCs/>
          <w:color w:val="000000"/>
        </w:rPr>
        <w:t xml:space="preserve"> </w:t>
      </w:r>
      <w:proofErr w:type="spellStart"/>
      <w:r w:rsidRPr="003C56B5">
        <w:rPr>
          <w:rFonts w:ascii="Times New Roman" w:eastAsia="Times New Roman" w:hAnsi="Times New Roman" w:cs="Times New Roman"/>
          <w:i/>
          <w:iCs/>
          <w:color w:val="000000"/>
        </w:rPr>
        <w:t>persoanelor</w:t>
      </w:r>
      <w:proofErr w:type="spellEnd"/>
      <w:r w:rsidRPr="003C56B5">
        <w:rPr>
          <w:rFonts w:ascii="Times New Roman" w:eastAsia="Times New Roman" w:hAnsi="Times New Roman" w:cs="Times New Roman"/>
          <w:i/>
          <w:iCs/>
          <w:color w:val="000000"/>
        </w:rPr>
        <w:t xml:space="preserve"> cu </w:t>
      </w:r>
      <w:proofErr w:type="spellStart"/>
      <w:r w:rsidRPr="003C56B5">
        <w:rPr>
          <w:rFonts w:ascii="Times New Roman" w:eastAsia="Times New Roman" w:hAnsi="Times New Roman" w:cs="Times New Roman"/>
          <w:i/>
          <w:iCs/>
          <w:color w:val="000000"/>
        </w:rPr>
        <w:t>cerinţe</w:t>
      </w:r>
      <w:proofErr w:type="spellEnd"/>
      <w:r w:rsidRPr="003C56B5">
        <w:rPr>
          <w:rFonts w:ascii="Times New Roman" w:eastAsia="Times New Roman" w:hAnsi="Times New Roman" w:cs="Times New Roman"/>
          <w:i/>
          <w:iCs/>
          <w:color w:val="000000"/>
        </w:rPr>
        <w:t xml:space="preserve"> </w:t>
      </w:r>
      <w:proofErr w:type="spellStart"/>
      <w:r w:rsidRPr="003C56B5">
        <w:rPr>
          <w:rFonts w:ascii="Times New Roman" w:eastAsia="Times New Roman" w:hAnsi="Times New Roman" w:cs="Times New Roman"/>
          <w:i/>
          <w:iCs/>
          <w:color w:val="000000"/>
        </w:rPr>
        <w:t>speciale</w:t>
      </w:r>
      <w:proofErr w:type="spellEnd"/>
      <w:r w:rsidRPr="003C56B5">
        <w:rPr>
          <w:rFonts w:ascii="Times New Roman" w:eastAsia="Times New Roman" w:hAnsi="Times New Roman" w:cs="Times New Roman"/>
          <w:i/>
          <w:iCs/>
          <w:color w:val="000000"/>
        </w:rPr>
        <w:t xml:space="preserve">. </w:t>
      </w:r>
      <w:proofErr w:type="spellStart"/>
      <w:r w:rsidRPr="003C56B5">
        <w:rPr>
          <w:rFonts w:ascii="Times New Roman" w:eastAsia="Times New Roman" w:hAnsi="Times New Roman" w:cs="Times New Roman"/>
          <w:i/>
          <w:iCs/>
          <w:color w:val="000000"/>
        </w:rPr>
        <w:t>Stategii</w:t>
      </w:r>
      <w:proofErr w:type="spellEnd"/>
      <w:r w:rsidRPr="003C56B5">
        <w:rPr>
          <w:rFonts w:ascii="Times New Roman" w:eastAsia="Times New Roman" w:hAnsi="Times New Roman" w:cs="Times New Roman"/>
          <w:i/>
          <w:iCs/>
          <w:color w:val="000000"/>
        </w:rPr>
        <w:t xml:space="preserve"> </w:t>
      </w:r>
      <w:proofErr w:type="spellStart"/>
      <w:r w:rsidRPr="003C56B5">
        <w:rPr>
          <w:rFonts w:ascii="Times New Roman" w:eastAsia="Times New Roman" w:hAnsi="Times New Roman" w:cs="Times New Roman"/>
          <w:i/>
          <w:iCs/>
          <w:color w:val="000000"/>
        </w:rPr>
        <w:t>diferenţiate</w:t>
      </w:r>
      <w:proofErr w:type="spellEnd"/>
      <w:r w:rsidRPr="003C56B5">
        <w:rPr>
          <w:rFonts w:ascii="Times New Roman" w:eastAsia="Times New Roman" w:hAnsi="Times New Roman" w:cs="Times New Roman"/>
          <w:i/>
          <w:iCs/>
          <w:color w:val="000000"/>
        </w:rPr>
        <w:t xml:space="preserve"> </w:t>
      </w:r>
      <w:proofErr w:type="spellStart"/>
      <w:r w:rsidRPr="003C56B5">
        <w:rPr>
          <w:rFonts w:ascii="Times New Roman" w:eastAsia="Times New Roman" w:hAnsi="Times New Roman" w:cs="Times New Roman"/>
          <w:i/>
          <w:iCs/>
          <w:color w:val="000000"/>
        </w:rPr>
        <w:t>şi</w:t>
      </w:r>
      <w:proofErr w:type="spellEnd"/>
      <w:r w:rsidRPr="003C56B5">
        <w:rPr>
          <w:rFonts w:ascii="Times New Roman" w:eastAsia="Times New Roman" w:hAnsi="Times New Roman" w:cs="Times New Roman"/>
          <w:i/>
          <w:iCs/>
          <w:color w:val="000000"/>
        </w:rPr>
        <w:t xml:space="preserve"> </w:t>
      </w:r>
      <w:proofErr w:type="spellStart"/>
      <w:r w:rsidRPr="003C56B5">
        <w:rPr>
          <w:rFonts w:ascii="Times New Roman" w:eastAsia="Times New Roman" w:hAnsi="Times New Roman" w:cs="Times New Roman"/>
          <w:i/>
          <w:iCs/>
          <w:color w:val="000000"/>
        </w:rPr>
        <w:t>incluzive</w:t>
      </w:r>
      <w:proofErr w:type="spellEnd"/>
      <w:r w:rsidRPr="003C56B5">
        <w:rPr>
          <w:rFonts w:ascii="Times New Roman" w:eastAsia="Times New Roman" w:hAnsi="Times New Roman" w:cs="Times New Roman"/>
          <w:i/>
          <w:iCs/>
          <w:color w:val="000000"/>
        </w:rPr>
        <w:t xml:space="preserve"> </w:t>
      </w:r>
      <w:proofErr w:type="spellStart"/>
      <w:r w:rsidRPr="003C56B5">
        <w:rPr>
          <w:rFonts w:ascii="Times New Roman" w:eastAsia="Times New Roman" w:hAnsi="Times New Roman" w:cs="Times New Roman"/>
          <w:i/>
          <w:iCs/>
          <w:color w:val="000000"/>
        </w:rPr>
        <w:t>în</w:t>
      </w:r>
      <w:proofErr w:type="spellEnd"/>
      <w:r w:rsidRPr="003C56B5">
        <w:rPr>
          <w:rFonts w:ascii="Times New Roman" w:eastAsia="Times New Roman" w:hAnsi="Times New Roman" w:cs="Times New Roman"/>
          <w:i/>
          <w:iCs/>
          <w:color w:val="000000"/>
        </w:rPr>
        <w:t xml:space="preserve"> </w:t>
      </w:r>
      <w:proofErr w:type="spellStart"/>
      <w:r w:rsidRPr="003C56B5">
        <w:rPr>
          <w:rFonts w:ascii="Times New Roman" w:eastAsia="Times New Roman" w:hAnsi="Times New Roman" w:cs="Times New Roman"/>
          <w:i/>
          <w:iCs/>
          <w:color w:val="000000"/>
        </w:rPr>
        <w:t>educaţie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Editura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Polirom</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Iaşi</w:t>
      </w:r>
      <w:proofErr w:type="spellEnd"/>
      <w:r w:rsidRPr="003C56B5">
        <w:rPr>
          <w:rFonts w:ascii="Times New Roman" w:eastAsia="Times New Roman" w:hAnsi="Times New Roman" w:cs="Times New Roman"/>
          <w:color w:val="000000"/>
        </w:rPr>
        <w:t xml:space="preserve">; </w:t>
      </w:r>
    </w:p>
    <w:p w14:paraId="67ACE43C" w14:textId="77777777" w:rsidR="00A62374" w:rsidRDefault="00A62374" w:rsidP="003C56B5">
      <w:pPr>
        <w:autoSpaceDE w:val="0"/>
        <w:autoSpaceDN w:val="0"/>
        <w:adjustRightInd w:val="0"/>
        <w:spacing w:after="0" w:line="240" w:lineRule="auto"/>
        <w:jc w:val="both"/>
        <w:rPr>
          <w:rFonts w:ascii="Times New Roman" w:eastAsia="TimesNewRomanPSMT" w:hAnsi="Times New Roman" w:cs="Times New Roman"/>
        </w:rPr>
      </w:pPr>
      <w:r w:rsidRPr="003C56B5">
        <w:rPr>
          <w:rFonts w:ascii="Times New Roman" w:eastAsia="TimesNewRomanPSMT" w:hAnsi="Times New Roman" w:cs="Times New Roman"/>
        </w:rPr>
        <w:t xml:space="preserve">5. </w:t>
      </w:r>
      <w:proofErr w:type="spellStart"/>
      <w:r w:rsidRPr="003C56B5">
        <w:rPr>
          <w:rFonts w:ascii="Times New Roman" w:eastAsia="TimesNewRomanPSMT" w:hAnsi="Times New Roman" w:cs="Times New Roman"/>
        </w:rPr>
        <w:t>Ordiul</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Ministrului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Educației</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Cerce</w:t>
      </w:r>
      <w:r w:rsidR="00C3746C">
        <w:rPr>
          <w:rFonts w:ascii="Times New Roman" w:eastAsia="TimesNewRomanPSMT" w:hAnsi="Times New Roman" w:cs="Times New Roman"/>
        </w:rPr>
        <w:t>tării</w:t>
      </w:r>
      <w:proofErr w:type="spellEnd"/>
      <w:r w:rsidR="00C3746C">
        <w:rPr>
          <w:rFonts w:ascii="Times New Roman" w:eastAsia="TimesNewRomanPSMT" w:hAnsi="Times New Roman" w:cs="Times New Roman"/>
        </w:rPr>
        <w:t xml:space="preserve"> </w:t>
      </w:r>
      <w:proofErr w:type="spellStart"/>
      <w:r w:rsidR="00C3746C">
        <w:rPr>
          <w:rFonts w:ascii="Times New Roman" w:eastAsia="TimesNewRomanPSMT" w:hAnsi="Times New Roman" w:cs="Times New Roman"/>
        </w:rPr>
        <w:t>și</w:t>
      </w:r>
      <w:proofErr w:type="spellEnd"/>
      <w:r w:rsidR="00C3746C">
        <w:rPr>
          <w:rFonts w:ascii="Times New Roman" w:eastAsia="TimesNewRomanPSMT" w:hAnsi="Times New Roman" w:cs="Times New Roman"/>
        </w:rPr>
        <w:t xml:space="preserve"> </w:t>
      </w:r>
      <w:proofErr w:type="spellStart"/>
      <w:r w:rsidR="00C3746C">
        <w:rPr>
          <w:rFonts w:ascii="Times New Roman" w:eastAsia="TimesNewRomanPSMT" w:hAnsi="Times New Roman" w:cs="Times New Roman"/>
        </w:rPr>
        <w:t>Tineretului</w:t>
      </w:r>
      <w:proofErr w:type="spellEnd"/>
      <w:r w:rsidR="00C3746C">
        <w:rPr>
          <w:rFonts w:ascii="Times New Roman" w:eastAsia="TimesNewRomanPSMT" w:hAnsi="Times New Roman" w:cs="Times New Roman"/>
        </w:rPr>
        <w:t xml:space="preserve"> nr. 5235/</w:t>
      </w:r>
      <w:r w:rsidRPr="003C56B5">
        <w:rPr>
          <w:rFonts w:ascii="Times New Roman" w:eastAsia="TimesNewRomanPSMT" w:hAnsi="Times New Roman" w:cs="Times New Roman"/>
        </w:rPr>
        <w:t xml:space="preserve">01.09.2008, Curriculum </w:t>
      </w:r>
      <w:proofErr w:type="spellStart"/>
      <w:r w:rsidRPr="003C56B5">
        <w:rPr>
          <w:rFonts w:ascii="Times New Roman" w:eastAsia="TimesNewRomanPS-BoldMT" w:hAnsi="Times New Roman" w:cs="Times New Roman"/>
          <w:i/>
          <w:iCs/>
        </w:rPr>
        <w:t>Deficiențe</w:t>
      </w:r>
      <w:proofErr w:type="spellEnd"/>
      <w:r w:rsidRPr="003C56B5">
        <w:rPr>
          <w:rFonts w:ascii="Times New Roman" w:eastAsia="TimesNewRomanPS-BoldMT" w:hAnsi="Times New Roman" w:cs="Times New Roman"/>
          <w:i/>
          <w:iCs/>
        </w:rPr>
        <w:t xml:space="preserve"> </w:t>
      </w:r>
      <w:proofErr w:type="spellStart"/>
      <w:r w:rsidRPr="003C56B5">
        <w:rPr>
          <w:rFonts w:ascii="Times New Roman" w:eastAsia="TimesNewRomanPS-BoldMT" w:hAnsi="Times New Roman" w:cs="Times New Roman"/>
          <w:i/>
          <w:iCs/>
        </w:rPr>
        <w:t>mintale</w:t>
      </w:r>
      <w:proofErr w:type="spellEnd"/>
      <w:r w:rsidRPr="003C56B5">
        <w:rPr>
          <w:rFonts w:ascii="Times New Roman" w:eastAsia="TimesNewRomanPS-BoldMT" w:hAnsi="Times New Roman" w:cs="Times New Roman"/>
          <w:i/>
          <w:iCs/>
        </w:rPr>
        <w:t xml:space="preserve"> severe, </w:t>
      </w:r>
      <w:proofErr w:type="spellStart"/>
      <w:r w:rsidRPr="003C56B5">
        <w:rPr>
          <w:rFonts w:ascii="Times New Roman" w:eastAsia="TimesNewRomanPS-BoldMT" w:hAnsi="Times New Roman" w:cs="Times New Roman"/>
          <w:i/>
          <w:iCs/>
        </w:rPr>
        <w:t>profunde</w:t>
      </w:r>
      <w:proofErr w:type="spellEnd"/>
      <w:r w:rsidRPr="003C56B5">
        <w:rPr>
          <w:rFonts w:ascii="Times New Roman" w:eastAsia="TimesNewRomanPS-BoldMT" w:hAnsi="Times New Roman" w:cs="Times New Roman"/>
          <w:i/>
          <w:iCs/>
        </w:rPr>
        <w:t xml:space="preserve"> </w:t>
      </w:r>
      <w:proofErr w:type="spellStart"/>
      <w:r w:rsidRPr="003C56B5">
        <w:rPr>
          <w:rFonts w:ascii="Times New Roman" w:eastAsia="TimesNewRomanPS-BoldMT" w:hAnsi="Times New Roman" w:cs="Times New Roman"/>
          <w:i/>
          <w:iCs/>
        </w:rPr>
        <w:t>și</w:t>
      </w:r>
      <w:proofErr w:type="spellEnd"/>
      <w:r w:rsidRPr="003C56B5">
        <w:rPr>
          <w:rFonts w:ascii="Times New Roman" w:eastAsia="TimesNewRomanPS-BoldMT" w:hAnsi="Times New Roman" w:cs="Times New Roman"/>
          <w:i/>
          <w:iCs/>
        </w:rPr>
        <w:t>/</w:t>
      </w:r>
      <w:proofErr w:type="spellStart"/>
      <w:r w:rsidRPr="003C56B5">
        <w:rPr>
          <w:rFonts w:ascii="Times New Roman" w:eastAsia="TimesNewRomanPS-BoldMT" w:hAnsi="Times New Roman" w:cs="Times New Roman"/>
          <w:i/>
          <w:iCs/>
        </w:rPr>
        <w:t>sau</w:t>
      </w:r>
      <w:proofErr w:type="spellEnd"/>
      <w:r w:rsidRPr="003C56B5">
        <w:rPr>
          <w:rFonts w:ascii="Times New Roman" w:eastAsia="TimesNewRomanPS-BoldMT" w:hAnsi="Times New Roman" w:cs="Times New Roman"/>
          <w:i/>
          <w:iCs/>
        </w:rPr>
        <w:t xml:space="preserve"> </w:t>
      </w:r>
      <w:proofErr w:type="spellStart"/>
      <w:r w:rsidRPr="003C56B5">
        <w:rPr>
          <w:rFonts w:ascii="Times New Roman" w:eastAsia="TimesNewRomanPS-BoldMT" w:hAnsi="Times New Roman" w:cs="Times New Roman"/>
          <w:i/>
          <w:iCs/>
        </w:rPr>
        <w:t>asociate</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Programa</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MT" w:hAnsi="Times New Roman" w:cs="Times New Roman"/>
        </w:rPr>
        <w:t>școlară</w:t>
      </w:r>
      <w:proofErr w:type="spellEnd"/>
      <w:r w:rsidRPr="003C56B5">
        <w:rPr>
          <w:rFonts w:ascii="Times New Roman" w:eastAsia="TimesNewRomanPSMT" w:hAnsi="Times New Roman" w:cs="Times New Roman"/>
        </w:rPr>
        <w:t xml:space="preserve"> </w:t>
      </w:r>
      <w:proofErr w:type="spellStart"/>
      <w:r w:rsidRPr="003C56B5">
        <w:rPr>
          <w:rFonts w:ascii="Times New Roman" w:eastAsia="TimesNewRomanPS-BoldMT" w:hAnsi="Times New Roman" w:cs="Times New Roman"/>
          <w:i/>
          <w:iCs/>
        </w:rPr>
        <w:t>Terapia</w:t>
      </w:r>
      <w:proofErr w:type="spellEnd"/>
      <w:r w:rsidRPr="003C56B5">
        <w:rPr>
          <w:rFonts w:ascii="Times New Roman" w:eastAsia="TimesNewRomanPS-BoldMT" w:hAnsi="Times New Roman" w:cs="Times New Roman"/>
          <w:i/>
          <w:iCs/>
        </w:rPr>
        <w:t xml:space="preserve"> </w:t>
      </w:r>
      <w:proofErr w:type="spellStart"/>
      <w:r w:rsidRPr="003C56B5">
        <w:rPr>
          <w:rFonts w:ascii="Times New Roman" w:eastAsia="TimesNewRomanPS-BoldMT" w:hAnsi="Times New Roman" w:cs="Times New Roman"/>
          <w:i/>
          <w:iCs/>
        </w:rPr>
        <w:t>tulburărilor</w:t>
      </w:r>
      <w:proofErr w:type="spellEnd"/>
      <w:r w:rsidRPr="003C56B5">
        <w:rPr>
          <w:rFonts w:ascii="Times New Roman" w:eastAsia="TimesNewRomanPS-BoldMT" w:hAnsi="Times New Roman" w:cs="Times New Roman"/>
          <w:i/>
          <w:iCs/>
        </w:rPr>
        <w:t xml:space="preserve"> de </w:t>
      </w:r>
      <w:proofErr w:type="spellStart"/>
      <w:r w:rsidRPr="003C56B5">
        <w:rPr>
          <w:rFonts w:ascii="Times New Roman" w:eastAsia="TimesNewRomanPS-BoldMT" w:hAnsi="Times New Roman" w:cs="Times New Roman"/>
          <w:i/>
          <w:iCs/>
        </w:rPr>
        <w:t>limbaj</w:t>
      </w:r>
      <w:proofErr w:type="spellEnd"/>
      <w:r w:rsidRPr="003C56B5">
        <w:rPr>
          <w:rFonts w:ascii="Times New Roman" w:eastAsia="TimesNewRomanPS-BoldMT" w:hAnsi="Times New Roman" w:cs="Times New Roman"/>
          <w:i/>
          <w:iCs/>
        </w:rPr>
        <w:t xml:space="preserve"> </w:t>
      </w:r>
      <w:proofErr w:type="spellStart"/>
      <w:r w:rsidRPr="003C56B5">
        <w:rPr>
          <w:rFonts w:ascii="Times New Roman" w:eastAsia="TimesNewRomanPS-BoldMT" w:hAnsi="Times New Roman" w:cs="Times New Roman"/>
          <w:i/>
          <w:iCs/>
        </w:rPr>
        <w:t>clasele</w:t>
      </w:r>
      <w:proofErr w:type="spellEnd"/>
      <w:r w:rsidRPr="003C56B5">
        <w:rPr>
          <w:rFonts w:ascii="Times New Roman" w:eastAsia="TimesNewRomanPS-BoldMT" w:hAnsi="Times New Roman" w:cs="Times New Roman"/>
          <w:i/>
          <w:iCs/>
        </w:rPr>
        <w:t xml:space="preserve"> I-X</w:t>
      </w:r>
      <w:r w:rsidR="00C3746C">
        <w:rPr>
          <w:rFonts w:ascii="Times New Roman" w:eastAsia="TimesNewRomanPSMT" w:hAnsi="Times New Roman" w:cs="Times New Roman"/>
        </w:rPr>
        <w:t xml:space="preserve">, </w:t>
      </w:r>
      <w:proofErr w:type="spellStart"/>
      <w:r w:rsidR="00C3746C">
        <w:rPr>
          <w:rFonts w:ascii="Times New Roman" w:eastAsia="TimesNewRomanPSMT" w:hAnsi="Times New Roman" w:cs="Times New Roman"/>
        </w:rPr>
        <w:t>București</w:t>
      </w:r>
      <w:proofErr w:type="spellEnd"/>
      <w:r w:rsidR="00C3746C">
        <w:rPr>
          <w:rFonts w:ascii="Times New Roman" w:eastAsia="TimesNewRomanPSMT" w:hAnsi="Times New Roman" w:cs="Times New Roman"/>
        </w:rPr>
        <w:t>.</w:t>
      </w:r>
    </w:p>
    <w:p w14:paraId="6EBCCACE" w14:textId="77777777" w:rsidR="00DA70BF" w:rsidRDefault="00DA70BF" w:rsidP="003C56B5">
      <w:pPr>
        <w:autoSpaceDE w:val="0"/>
        <w:autoSpaceDN w:val="0"/>
        <w:adjustRightInd w:val="0"/>
        <w:spacing w:after="0" w:line="240" w:lineRule="auto"/>
        <w:jc w:val="both"/>
        <w:rPr>
          <w:rFonts w:ascii="Times New Roman" w:eastAsia="TimesNewRomanPSMT" w:hAnsi="Times New Roman" w:cs="Times New Roman"/>
        </w:rPr>
      </w:pPr>
    </w:p>
    <w:p w14:paraId="5BBD2816" w14:textId="77777777" w:rsidR="00DA70BF" w:rsidRPr="003C56B5" w:rsidRDefault="00DA70BF" w:rsidP="003C56B5">
      <w:pPr>
        <w:autoSpaceDE w:val="0"/>
        <w:autoSpaceDN w:val="0"/>
        <w:adjustRightInd w:val="0"/>
        <w:spacing w:after="0" w:line="240" w:lineRule="auto"/>
        <w:jc w:val="both"/>
        <w:rPr>
          <w:rFonts w:ascii="Times New Roman" w:eastAsia="TimesNewRomanPSMT" w:hAnsi="Times New Roman" w:cs="Times New Roman"/>
        </w:rPr>
      </w:pPr>
    </w:p>
    <w:p w14:paraId="02B7B986" w14:textId="77777777" w:rsidR="00406EC1" w:rsidRPr="003C56B5" w:rsidRDefault="00406EC1" w:rsidP="00BD7BC1">
      <w:pPr>
        <w:spacing w:after="0" w:line="240" w:lineRule="auto"/>
        <w:jc w:val="center"/>
        <w:rPr>
          <w:rFonts w:ascii="Times New Roman" w:eastAsia="Calibri" w:hAnsi="Times New Roman" w:cs="Times New Roman"/>
          <w:b/>
          <w:color w:val="000000"/>
          <w:shd w:val="clear" w:color="auto" w:fill="FFFFFF"/>
          <w:lang w:val="ro-RO"/>
        </w:rPr>
      </w:pPr>
      <w:r w:rsidRPr="003C56B5">
        <w:rPr>
          <w:rFonts w:ascii="Times New Roman" w:eastAsia="Calibri" w:hAnsi="Times New Roman" w:cs="Times New Roman"/>
          <w:b/>
          <w:color w:val="000000"/>
          <w:shd w:val="clear" w:color="auto" w:fill="FFFFFF"/>
          <w:lang w:val="ro-RO"/>
        </w:rPr>
        <w:t>EDUCAȚIA PREȘCOLARĂ ÎN CONTEXTUL PANDEMIC</w:t>
      </w:r>
    </w:p>
    <w:p w14:paraId="5D5501E0" w14:textId="77777777" w:rsidR="00406EC1" w:rsidRPr="00BD7BC1" w:rsidRDefault="00BD7BC1" w:rsidP="00A60373">
      <w:pPr>
        <w:spacing w:after="0" w:line="240" w:lineRule="auto"/>
        <w:jc w:val="right"/>
        <w:rPr>
          <w:rFonts w:ascii="Times New Roman" w:eastAsia="Calibri" w:hAnsi="Times New Roman" w:cs="Times New Roman"/>
          <w:bCs/>
          <w:i/>
          <w:color w:val="000000"/>
          <w:lang w:val="ro-RO"/>
        </w:rPr>
      </w:pPr>
      <w:r w:rsidRPr="00BD7BC1">
        <w:rPr>
          <w:rFonts w:ascii="Times New Roman" w:eastAsia="Calibri" w:hAnsi="Times New Roman" w:cs="Times New Roman"/>
          <w:bCs/>
          <w:i/>
          <w:color w:val="000000"/>
          <w:lang w:val="ro-RO"/>
        </w:rPr>
        <w:t xml:space="preserve">Profesor învățământ preșcolar </w:t>
      </w:r>
      <w:r w:rsidR="00406EC1" w:rsidRPr="00BD7BC1">
        <w:rPr>
          <w:rFonts w:ascii="Times New Roman" w:eastAsia="Calibri" w:hAnsi="Times New Roman" w:cs="Times New Roman"/>
          <w:bCs/>
          <w:i/>
          <w:color w:val="000000"/>
          <w:lang w:val="ro-RO"/>
        </w:rPr>
        <w:t>Claudia Merlușcă</w:t>
      </w:r>
    </w:p>
    <w:p w14:paraId="2135D10F" w14:textId="77777777" w:rsidR="00BD7BC1" w:rsidRPr="00BD7BC1" w:rsidRDefault="00BD7BC1" w:rsidP="00A60373">
      <w:pPr>
        <w:spacing w:after="0" w:line="240" w:lineRule="auto"/>
        <w:jc w:val="right"/>
        <w:rPr>
          <w:rFonts w:ascii="Times New Roman" w:eastAsia="Calibri" w:hAnsi="Times New Roman" w:cs="Times New Roman"/>
          <w:bCs/>
          <w:i/>
          <w:color w:val="000000"/>
          <w:lang w:val="ro-RO"/>
        </w:rPr>
      </w:pPr>
      <w:r w:rsidRPr="00BD7BC1">
        <w:rPr>
          <w:rFonts w:ascii="Times New Roman" w:eastAsia="Calibri" w:hAnsi="Times New Roman" w:cs="Times New Roman"/>
          <w:bCs/>
          <w:i/>
          <w:color w:val="000000"/>
          <w:lang w:val="ro-RO"/>
        </w:rPr>
        <w:t>Școala Gimnazială Palanca</w:t>
      </w:r>
      <w:r>
        <w:rPr>
          <w:rFonts w:ascii="Times New Roman" w:eastAsia="Calibri" w:hAnsi="Times New Roman" w:cs="Times New Roman"/>
          <w:bCs/>
          <w:i/>
          <w:color w:val="000000"/>
          <w:lang w:val="ro-RO"/>
        </w:rPr>
        <w:t xml:space="preserve">, </w:t>
      </w:r>
      <w:r w:rsidRPr="00BD7BC1">
        <w:rPr>
          <w:rFonts w:ascii="Times New Roman" w:eastAsia="Calibri" w:hAnsi="Times New Roman" w:cs="Times New Roman"/>
          <w:bCs/>
          <w:i/>
          <w:color w:val="000000"/>
          <w:lang w:val="ro-RO"/>
        </w:rPr>
        <w:t>G</w:t>
      </w:r>
      <w:r w:rsidR="00356851">
        <w:rPr>
          <w:rFonts w:ascii="Times New Roman" w:eastAsia="Calibri" w:hAnsi="Times New Roman" w:cs="Times New Roman"/>
          <w:bCs/>
          <w:i/>
          <w:color w:val="000000"/>
          <w:lang w:val="ro-RO"/>
        </w:rPr>
        <w:t>rădinița cu Program Normal Popoiu</w:t>
      </w:r>
    </w:p>
    <w:p w14:paraId="28A1FF66" w14:textId="77777777" w:rsidR="00406EC1" w:rsidRPr="003C56B5" w:rsidRDefault="00406EC1" w:rsidP="00BD7BC1">
      <w:pPr>
        <w:spacing w:after="0" w:line="240" w:lineRule="auto"/>
        <w:ind w:firstLine="709"/>
        <w:jc w:val="both"/>
        <w:rPr>
          <w:rFonts w:ascii="Times New Roman" w:eastAsia="Calibri" w:hAnsi="Times New Roman" w:cs="Times New Roman"/>
          <w:b/>
          <w:i/>
          <w:color w:val="000000"/>
          <w:lang w:val="ro-RO"/>
        </w:rPr>
      </w:pPr>
    </w:p>
    <w:p w14:paraId="69CFA273" w14:textId="77777777" w:rsidR="00BD7BC1" w:rsidRDefault="00BD7BC1" w:rsidP="007C7D38">
      <w:pPr>
        <w:spacing w:after="0" w:line="240" w:lineRule="auto"/>
        <w:ind w:firstLine="709"/>
        <w:jc w:val="center"/>
        <w:rPr>
          <w:rFonts w:ascii="Times New Roman" w:eastAsia="Calibri" w:hAnsi="Times New Roman" w:cs="Times New Roman"/>
          <w:i/>
          <w:color w:val="000000"/>
          <w:u w:val="single"/>
          <w:lang w:val="ro-RO"/>
        </w:rPr>
      </w:pPr>
      <w:r>
        <w:rPr>
          <w:rFonts w:ascii="Times New Roman" w:eastAsia="Calibri" w:hAnsi="Times New Roman" w:cs="Times New Roman"/>
          <w:i/>
          <w:color w:val="000000"/>
          <w:u w:val="single"/>
          <w:lang w:val="ro-RO"/>
        </w:rPr>
        <w:t>„</w:t>
      </w:r>
      <w:r w:rsidR="00406EC1" w:rsidRPr="003C56B5">
        <w:rPr>
          <w:rFonts w:ascii="Times New Roman" w:eastAsia="Calibri" w:hAnsi="Times New Roman" w:cs="Times New Roman"/>
          <w:i/>
          <w:color w:val="000000"/>
          <w:u w:val="single"/>
          <w:lang w:val="ro-RO"/>
        </w:rPr>
        <w:t>Cred cu putere că toate situațiile criză sunt doar oportunități de a crea miracole”.</w:t>
      </w:r>
    </w:p>
    <w:p w14:paraId="5D981108" w14:textId="77777777" w:rsidR="00406EC1" w:rsidRPr="003C56B5" w:rsidRDefault="00406EC1" w:rsidP="007C7D38">
      <w:pPr>
        <w:spacing w:after="0" w:line="240" w:lineRule="auto"/>
        <w:ind w:firstLine="709"/>
        <w:jc w:val="center"/>
        <w:rPr>
          <w:rFonts w:ascii="Times New Roman" w:eastAsia="Calibri" w:hAnsi="Times New Roman" w:cs="Times New Roman"/>
          <w:i/>
          <w:color w:val="000000"/>
          <w:u w:val="single"/>
          <w:lang w:val="ro-RO"/>
        </w:rPr>
      </w:pPr>
      <w:r w:rsidRPr="003C56B5">
        <w:rPr>
          <w:rFonts w:ascii="Times New Roman" w:eastAsia="Calibri" w:hAnsi="Times New Roman" w:cs="Times New Roman"/>
          <w:i/>
          <w:color w:val="000000"/>
          <w:u w:val="single"/>
          <w:lang w:val="ro-RO"/>
        </w:rPr>
        <w:t>(Sivaprakash G.)</w:t>
      </w:r>
    </w:p>
    <w:p w14:paraId="2DD25864" w14:textId="77777777" w:rsidR="00406EC1" w:rsidRPr="003C56B5" w:rsidRDefault="00406EC1" w:rsidP="00BD7BC1">
      <w:pPr>
        <w:spacing w:after="0" w:line="240" w:lineRule="auto"/>
        <w:ind w:firstLine="709"/>
        <w:jc w:val="both"/>
        <w:rPr>
          <w:rFonts w:ascii="Times New Roman" w:eastAsia="Calibri" w:hAnsi="Times New Roman" w:cs="Times New Roman"/>
          <w:i/>
          <w:color w:val="000000"/>
          <w:u w:val="single"/>
          <w:lang w:val="ro-RO"/>
        </w:rPr>
      </w:pPr>
    </w:p>
    <w:p w14:paraId="7995D129" w14:textId="77777777" w:rsidR="00406EC1" w:rsidRPr="003C56B5" w:rsidRDefault="00406EC1" w:rsidP="00BD7BC1">
      <w:pPr>
        <w:spacing w:after="0" w:line="240" w:lineRule="auto"/>
        <w:ind w:firstLine="709"/>
        <w:jc w:val="both"/>
        <w:rPr>
          <w:rFonts w:ascii="Times New Roman" w:eastAsia="Calibri" w:hAnsi="Times New Roman" w:cs="Times New Roman"/>
          <w:lang w:val="ro-RO"/>
        </w:rPr>
      </w:pPr>
      <w:r w:rsidRPr="003C56B5">
        <w:rPr>
          <w:rFonts w:ascii="Times New Roman" w:eastAsia="Calibri" w:hAnsi="Times New Roman" w:cs="Times New Roman"/>
          <w:lang w:val="ro-RO"/>
        </w:rPr>
        <w:t>Societatea umană evoluează continuu, uneori cu pași mai rapizi, alteori confruntându-se cu diverse pograme și crize. În orice situație, un domeniu important și prioritar trebuie să rămână educația, care, la rândul său, are nevoie de o formare continuă pentru a corespunde cerințelor actuale ale societății și să pregătească copiii și tinerii pentru a se integra activ în viața socială și personală.</w:t>
      </w:r>
    </w:p>
    <w:p w14:paraId="03861420" w14:textId="77777777" w:rsidR="00406EC1" w:rsidRPr="003C56B5" w:rsidRDefault="00406EC1" w:rsidP="00BD7BC1">
      <w:pPr>
        <w:spacing w:after="0" w:line="240" w:lineRule="auto"/>
        <w:ind w:firstLine="709"/>
        <w:jc w:val="both"/>
        <w:rPr>
          <w:rFonts w:ascii="Times New Roman" w:eastAsia="Calibri" w:hAnsi="Times New Roman" w:cs="Times New Roman"/>
          <w:lang w:val="ro-RO"/>
        </w:rPr>
      </w:pPr>
      <w:r w:rsidRPr="003C56B5">
        <w:rPr>
          <w:rFonts w:ascii="Times New Roman" w:eastAsia="Calibri" w:hAnsi="Times New Roman" w:cs="Times New Roman"/>
          <w:lang w:val="ro-RO"/>
        </w:rPr>
        <w:t>Sub alt aspect, secolul XXI ne-a obligat la progres. Era cibernetică a revoluționat tehnologia și comunicarea indivizilor. Au apărut internetul, tehnologia modernă și aplicațiile de socializare. Omul secolului XXI a evoluat, învățând să exploreze spațiul și să economisească timpul, într-un mod virtual. Am devenit avatare și am învățat să trăim în realități virtuale.</w:t>
      </w:r>
    </w:p>
    <w:p w14:paraId="49BEB769" w14:textId="77777777" w:rsidR="00406EC1" w:rsidRPr="003C56B5" w:rsidRDefault="00406EC1" w:rsidP="00BD7BC1">
      <w:pPr>
        <w:spacing w:after="0" w:line="240" w:lineRule="auto"/>
        <w:ind w:firstLine="709"/>
        <w:jc w:val="both"/>
        <w:rPr>
          <w:rFonts w:ascii="Times New Roman" w:eastAsia="Calibri" w:hAnsi="Times New Roman" w:cs="Times New Roman"/>
          <w:lang w:val="ro-RO"/>
        </w:rPr>
      </w:pPr>
      <w:r w:rsidRPr="003C56B5">
        <w:rPr>
          <w:rFonts w:ascii="Times New Roman" w:eastAsia="Calibri" w:hAnsi="Times New Roman" w:cs="Times New Roman"/>
          <w:lang w:val="ro-RO"/>
        </w:rPr>
        <w:t>Situația pandemică din primăvara anului 2020 ne-a arătat că în sistemul de învățământ sunt absolut necesare modificări. S-a recurs la școala de acasă, școala online. Practic, fără să conștientizăm imediat, am fost conduși spre progr</w:t>
      </w:r>
      <w:r w:rsidR="00A60373">
        <w:rPr>
          <w:rFonts w:ascii="Times New Roman" w:eastAsia="Calibri" w:hAnsi="Times New Roman" w:cs="Times New Roman"/>
          <w:lang w:val="ro-RO"/>
        </w:rPr>
        <w:t>es. Acum, ne adresăm întrebarea</w:t>
      </w:r>
      <w:r w:rsidRPr="003C56B5">
        <w:rPr>
          <w:rFonts w:ascii="Times New Roman" w:eastAsia="Calibri" w:hAnsi="Times New Roman" w:cs="Times New Roman"/>
          <w:lang w:val="ro-RO"/>
        </w:rPr>
        <w:t>: este școala online o necesitate sau un progres? Din punctul meu de vedere, școala online nu poate fi integrată absolut în categoria „necesitate” sau în cea a „progresului”. Ea a devenit atât o necesitate, cât și un progres</w:t>
      </w:r>
      <w:r w:rsidR="00A60373">
        <w:rPr>
          <w:rFonts w:ascii="Times New Roman" w:eastAsia="Calibri" w:hAnsi="Times New Roman" w:cs="Times New Roman"/>
          <w:lang w:val="ro-RO"/>
        </w:rPr>
        <w:t>.</w:t>
      </w:r>
    </w:p>
    <w:p w14:paraId="348F224B" w14:textId="77777777" w:rsidR="00BD7BC1" w:rsidRPr="003C56B5" w:rsidRDefault="00406EC1" w:rsidP="00BD7BC1">
      <w:pPr>
        <w:shd w:val="clear" w:color="auto" w:fill="FFFFFF"/>
        <w:spacing w:after="0" w:line="240" w:lineRule="auto"/>
        <w:ind w:firstLine="709"/>
        <w:jc w:val="both"/>
        <w:textAlignment w:val="baseline"/>
        <w:rPr>
          <w:rFonts w:ascii="Times New Roman" w:eastAsia="Times New Roman" w:hAnsi="Times New Roman" w:cs="Times New Roman"/>
          <w:color w:val="000000"/>
          <w:lang w:val="ro-RO" w:eastAsia="ro-RO"/>
        </w:rPr>
      </w:pPr>
      <w:r w:rsidRPr="003C56B5">
        <w:rPr>
          <w:rFonts w:ascii="Times New Roman" w:eastAsia="Times New Roman" w:hAnsi="Times New Roman" w:cs="Times New Roman"/>
          <w:color w:val="000000"/>
          <w:lang w:val="ro-RO" w:eastAsia="ro-RO"/>
        </w:rPr>
        <w:t>Învățământul online reprezintă o provocare nu doar pentru profesori și elevi,</w:t>
      </w:r>
      <w:r w:rsidR="00A60373">
        <w:rPr>
          <w:rFonts w:ascii="Times New Roman" w:eastAsia="Times New Roman" w:hAnsi="Times New Roman" w:cs="Times New Roman"/>
          <w:color w:val="000000"/>
          <w:lang w:val="ro-RO" w:eastAsia="ro-RO"/>
        </w:rPr>
        <w:t xml:space="preserve"> </w:t>
      </w:r>
      <w:r w:rsidRPr="003C56B5">
        <w:rPr>
          <w:rFonts w:ascii="Times New Roman" w:eastAsia="Times New Roman" w:hAnsi="Times New Roman" w:cs="Times New Roman"/>
          <w:color w:val="000000"/>
          <w:lang w:val="ro-RO" w:eastAsia="ro-RO"/>
        </w:rPr>
        <w:t>părinţi ci și pentru preșcolari. Situația actuală creată de starea în care trăim, impune adoptarea unor noi modalități de comunicare și colaborare chiar şi în mediul preşcola</w:t>
      </w:r>
      <w:r w:rsidR="00A60373">
        <w:rPr>
          <w:rFonts w:ascii="Times New Roman" w:eastAsia="Times New Roman" w:hAnsi="Times New Roman" w:cs="Times New Roman"/>
          <w:color w:val="000000"/>
          <w:lang w:val="ro-RO" w:eastAsia="ro-RO"/>
        </w:rPr>
        <w:t>r, unde pentru a avea contact cu copilaşii noştri</w:t>
      </w:r>
      <w:r w:rsidRPr="003C56B5">
        <w:rPr>
          <w:rFonts w:ascii="Times New Roman" w:eastAsia="Times New Roman" w:hAnsi="Times New Roman" w:cs="Times New Roman"/>
          <w:color w:val="000000"/>
          <w:lang w:val="ro-RO" w:eastAsia="ro-RO"/>
        </w:rPr>
        <w:t>, avem nevoie de implicare</w:t>
      </w:r>
      <w:r w:rsidR="00A60373">
        <w:rPr>
          <w:rFonts w:ascii="Times New Roman" w:eastAsia="Times New Roman" w:hAnsi="Times New Roman" w:cs="Times New Roman"/>
          <w:color w:val="000000"/>
          <w:lang w:val="ro-RO" w:eastAsia="ro-RO"/>
        </w:rPr>
        <w:t>a maximă a părinţilor dar şi de</w:t>
      </w:r>
      <w:r w:rsidRPr="003C56B5">
        <w:rPr>
          <w:rFonts w:ascii="Times New Roman" w:eastAsia="Times New Roman" w:hAnsi="Times New Roman" w:cs="Times New Roman"/>
          <w:color w:val="000000"/>
          <w:lang w:val="ro-RO" w:eastAsia="ro-RO"/>
        </w:rPr>
        <w:t xml:space="preserve"> p</w:t>
      </w:r>
      <w:r w:rsidR="00A60373">
        <w:rPr>
          <w:rFonts w:ascii="Times New Roman" w:eastAsia="Times New Roman" w:hAnsi="Times New Roman" w:cs="Times New Roman"/>
          <w:color w:val="000000"/>
          <w:lang w:val="ro-RO" w:eastAsia="ro-RO"/>
        </w:rPr>
        <w:t>ricepere şi dăruire din partea noastră.</w:t>
      </w:r>
    </w:p>
    <w:p w14:paraId="72236757" w14:textId="77777777" w:rsidR="00406EC1" w:rsidRPr="003C56B5" w:rsidRDefault="00406EC1" w:rsidP="00BD7BC1">
      <w:pPr>
        <w:shd w:val="clear" w:color="auto" w:fill="FFFFFF"/>
        <w:spacing w:after="0" w:line="240" w:lineRule="auto"/>
        <w:ind w:firstLine="709"/>
        <w:jc w:val="both"/>
        <w:textAlignment w:val="baseline"/>
        <w:rPr>
          <w:rFonts w:ascii="Times New Roman" w:eastAsia="Times New Roman" w:hAnsi="Times New Roman" w:cs="Times New Roman"/>
          <w:color w:val="000000"/>
          <w:lang w:val="ro-RO" w:eastAsia="ro-RO"/>
        </w:rPr>
      </w:pPr>
      <w:r w:rsidRPr="003C56B5">
        <w:rPr>
          <w:rFonts w:ascii="Times New Roman" w:eastAsia="Times New Roman" w:hAnsi="Times New Roman" w:cs="Times New Roman"/>
          <w:color w:val="000000"/>
          <w:lang w:val="ro-RO" w:eastAsia="ro-RO"/>
        </w:rPr>
        <w:t xml:space="preserve">Îi simțeam la început pe părinți debusolați, iar pe copii într-o derivă fantastică. Timpul a avansat, la fel și </w:t>
      </w:r>
      <w:r w:rsidR="00A60373">
        <w:rPr>
          <w:rFonts w:ascii="Times New Roman" w:eastAsia="Times New Roman" w:hAnsi="Times New Roman" w:cs="Times New Roman"/>
          <w:color w:val="000000"/>
          <w:lang w:val="ro-RO" w:eastAsia="ro-RO"/>
        </w:rPr>
        <w:t>sentimentele</w:t>
      </w:r>
      <w:r w:rsidRPr="003C56B5">
        <w:rPr>
          <w:rFonts w:ascii="Times New Roman" w:eastAsia="Times New Roman" w:hAnsi="Times New Roman" w:cs="Times New Roman"/>
          <w:color w:val="000000"/>
          <w:lang w:val="ro-RO" w:eastAsia="ro-RO"/>
        </w:rPr>
        <w:t xml:space="preserve"> de inutilitate s-au risipit deoarece am concluzionat că vom găsi metode şi soluţii din mers,creativitatea fiind cuvântul cheie.</w:t>
      </w:r>
      <w:r w:rsidR="00A60373">
        <w:rPr>
          <w:rFonts w:ascii="Times New Roman" w:eastAsia="Times New Roman" w:hAnsi="Times New Roman" w:cs="Times New Roman"/>
          <w:color w:val="000000"/>
          <w:lang w:val="ro-RO" w:eastAsia="ro-RO"/>
        </w:rPr>
        <w:t xml:space="preserve"> </w:t>
      </w:r>
      <w:r w:rsidRPr="003C56B5">
        <w:rPr>
          <w:rFonts w:ascii="Times New Roman" w:eastAsia="Times New Roman" w:hAnsi="Times New Roman" w:cs="Times New Roman"/>
          <w:color w:val="000000"/>
          <w:lang w:val="ro-RO" w:eastAsia="ro-RO"/>
        </w:rPr>
        <w:t>Perioada resimțită de părinții și preșcolarii din mediul rural a fost dificilă,fiindcă aveau un simplu telefon care le-a fost sprijin în toată această curs,însă nu s-au lăsat bătuți și mă mândresc cu prezența zilnică îinregistrată.</w:t>
      </w:r>
    </w:p>
    <w:p w14:paraId="53407B7A" w14:textId="77777777" w:rsidR="00406EC1" w:rsidRPr="003C56B5" w:rsidRDefault="00406EC1" w:rsidP="00BD7BC1">
      <w:pPr>
        <w:shd w:val="clear" w:color="auto" w:fill="FFFFFF"/>
        <w:spacing w:after="0" w:line="240" w:lineRule="auto"/>
        <w:ind w:firstLine="709"/>
        <w:jc w:val="both"/>
        <w:textAlignment w:val="baseline"/>
        <w:rPr>
          <w:rFonts w:ascii="Times New Roman" w:eastAsia="Times New Roman" w:hAnsi="Times New Roman" w:cs="Times New Roman"/>
          <w:color w:val="000000"/>
          <w:lang w:val="ro-RO" w:eastAsia="ro-RO"/>
        </w:rPr>
      </w:pPr>
      <w:r w:rsidRPr="003C56B5">
        <w:rPr>
          <w:rFonts w:ascii="Times New Roman" w:eastAsia="Times New Roman" w:hAnsi="Times New Roman" w:cs="Times New Roman"/>
          <w:color w:val="000000"/>
          <w:lang w:val="ro-RO" w:eastAsia="ro-RO"/>
        </w:rPr>
        <w:t>Creativitatea nu doar că ne ajută să găsim soluții în diverse momente mai mult sau mai puțin dificile, dar în mare măsură  stimulează starea de bine a copiilor prin ceea ce le propunem să realizeze</w:t>
      </w:r>
      <w:r w:rsidR="00A60373">
        <w:rPr>
          <w:rFonts w:ascii="Times New Roman" w:eastAsia="Times New Roman" w:hAnsi="Times New Roman" w:cs="Times New Roman"/>
          <w:color w:val="000000"/>
          <w:lang w:val="ro-RO" w:eastAsia="ro-RO"/>
        </w:rPr>
        <w:t xml:space="preserve"> ,chiar dacă suntem la distanţă</w:t>
      </w:r>
      <w:r w:rsidRPr="003C56B5">
        <w:rPr>
          <w:rFonts w:ascii="Times New Roman" w:eastAsia="Times New Roman" w:hAnsi="Times New Roman" w:cs="Times New Roman"/>
          <w:color w:val="000000"/>
          <w:lang w:val="ro-RO" w:eastAsia="ro-RO"/>
        </w:rPr>
        <w:t>.</w:t>
      </w:r>
    </w:p>
    <w:p w14:paraId="6BCDCF5C" w14:textId="77777777" w:rsidR="00406EC1" w:rsidRPr="003C56B5" w:rsidRDefault="00406EC1" w:rsidP="00BD7BC1">
      <w:pPr>
        <w:spacing w:after="0" w:line="240" w:lineRule="auto"/>
        <w:ind w:firstLine="709"/>
        <w:jc w:val="both"/>
        <w:rPr>
          <w:rFonts w:ascii="Times New Roman" w:eastAsia="Calibri" w:hAnsi="Times New Roman" w:cs="Times New Roman"/>
          <w:color w:val="000000"/>
          <w:shd w:val="clear" w:color="auto" w:fill="FFFFFF"/>
          <w:lang w:val="ro-RO"/>
        </w:rPr>
      </w:pPr>
      <w:r w:rsidRPr="003C56B5">
        <w:rPr>
          <w:rFonts w:ascii="Times New Roman" w:eastAsia="Calibri" w:hAnsi="Times New Roman" w:cs="Times New Roman"/>
          <w:color w:val="000000"/>
          <w:shd w:val="clear" w:color="auto" w:fill="FFFFFF"/>
          <w:lang w:val="ro-RO"/>
        </w:rPr>
        <w:t xml:space="preserve">Interacțiunea cu preșcolarii are la bază apropierea sufletească. Copilul dar şi părintele în situaţia de faţă, cu cât se va atașa mai mult de educatoare, cu atât va fi mai doritor să participe la activitățile organizate chiar şi online. </w:t>
      </w:r>
    </w:p>
    <w:p w14:paraId="5198E6AB" w14:textId="77777777" w:rsidR="00406EC1" w:rsidRPr="003C56B5" w:rsidRDefault="00406EC1" w:rsidP="00BD7BC1">
      <w:pPr>
        <w:spacing w:after="0" w:line="240" w:lineRule="auto"/>
        <w:ind w:firstLine="709"/>
        <w:jc w:val="both"/>
        <w:rPr>
          <w:rFonts w:ascii="Times New Roman" w:eastAsia="Calibri" w:hAnsi="Times New Roman" w:cs="Times New Roman"/>
          <w:color w:val="000000"/>
          <w:lang w:val="ro-RO"/>
        </w:rPr>
      </w:pPr>
      <w:r w:rsidRPr="003C56B5">
        <w:rPr>
          <w:rFonts w:ascii="Times New Roman" w:eastAsia="Calibri" w:hAnsi="Times New Roman" w:cs="Times New Roman"/>
          <w:color w:val="000000"/>
          <w:lang w:val="ro-RO"/>
        </w:rPr>
        <w:t>Având în vedere slaba finanțare a acestui domeniu, schimbarea a fost una bruscă și cu multe neajunsuri determinând discrepanțe majore între rural și urban, în ceea ce privește accesul la educație al elevilor. Școala online a fost și este o provocare deoarece în cea mai mare parte, atât cadrele didactice, dar mai ales elevii, nu au avut competențele digitale suficient formate. Astfel într-un timp relativ scurt, cadrele didactice au fost nevoite să se perfecționeze, autodidact sau organizat, în utilizarea uneia sau a mai multor platforme, până la stabilirea uneia la nivel de instituție. Tot acest amalgam informațional a determinat un cumul de stres, timp petrecut în fața calculatorului, timp nelimitat în familiarizarea copiilor  cu funcționalitățile platformelor utilizate. Platforma aleasă de școala la care activez este Google classroom, o platformă complexă cu multe instrumente utile în facilitarea predării și a evaluării în mediul online. Pe lângă competențele digitale formate prin utilizarea platformei, a fost necesară și crearea de noi resurse didactice adecvate acestui nou mediu de facilitare a învățării</w:t>
      </w:r>
    </w:p>
    <w:p w14:paraId="71D61DD6" w14:textId="77777777" w:rsidR="00406EC1" w:rsidRPr="003C56B5" w:rsidRDefault="00406EC1" w:rsidP="00BD7BC1">
      <w:pPr>
        <w:spacing w:after="0" w:line="240" w:lineRule="auto"/>
        <w:ind w:firstLine="709"/>
        <w:jc w:val="both"/>
        <w:rPr>
          <w:rFonts w:ascii="Times New Roman" w:eastAsia="Calibri" w:hAnsi="Times New Roman" w:cs="Times New Roman"/>
          <w:b/>
          <w:i/>
          <w:color w:val="000000"/>
          <w:lang w:val="ro-RO"/>
        </w:rPr>
      </w:pPr>
      <w:r w:rsidRPr="003C56B5">
        <w:rPr>
          <w:rFonts w:ascii="Times New Roman" w:eastAsia="Calibri" w:hAnsi="Times New Roman" w:cs="Times New Roman"/>
          <w:color w:val="000000"/>
          <w:lang w:val="ro-RO"/>
        </w:rPr>
        <w:t>Pe lângă toate activităţile am îndrumat pări</w:t>
      </w:r>
      <w:r w:rsidR="00A60373">
        <w:rPr>
          <w:rFonts w:ascii="Times New Roman" w:eastAsia="Calibri" w:hAnsi="Times New Roman" w:cs="Times New Roman"/>
          <w:color w:val="000000"/>
          <w:lang w:val="ro-RO"/>
        </w:rPr>
        <w:t>nţii să respecte câteva lucruri</w:t>
      </w:r>
      <w:r w:rsidRPr="003C56B5">
        <w:rPr>
          <w:rFonts w:ascii="Times New Roman" w:eastAsia="Calibri" w:hAnsi="Times New Roman" w:cs="Times New Roman"/>
          <w:color w:val="000000"/>
          <w:lang w:val="ro-RO"/>
        </w:rPr>
        <w:t xml:space="preserve"> importante în educația și activitatea preșcolarilor în vremea izolării:</w:t>
      </w:r>
    </w:p>
    <w:p w14:paraId="3E439447" w14:textId="77777777" w:rsidR="00406EC1" w:rsidRPr="003C56B5" w:rsidRDefault="00A60373" w:rsidP="00BD7BC1">
      <w:pPr>
        <w:numPr>
          <w:ilvl w:val="0"/>
          <w:numId w:val="112"/>
        </w:numPr>
        <w:shd w:val="clear" w:color="auto" w:fill="FFFFFF"/>
        <w:spacing w:after="0" w:line="240" w:lineRule="auto"/>
        <w:ind w:firstLine="709"/>
        <w:jc w:val="both"/>
        <w:textAlignment w:val="baseline"/>
        <w:rPr>
          <w:rFonts w:ascii="Times New Roman" w:eastAsia="Times New Roman" w:hAnsi="Times New Roman" w:cs="Times New Roman"/>
          <w:color w:val="000000"/>
          <w:lang w:val="ro-RO" w:eastAsia="ro-RO"/>
        </w:rPr>
      </w:pPr>
      <w:r>
        <w:rPr>
          <w:rFonts w:ascii="Times New Roman" w:eastAsia="Times New Roman" w:hAnsi="Times New Roman" w:cs="Times New Roman"/>
          <w:color w:val="000000"/>
          <w:lang w:val="ro-RO" w:eastAsia="ro-RO"/>
        </w:rPr>
        <w:t>r</w:t>
      </w:r>
      <w:r w:rsidR="00406EC1" w:rsidRPr="003C56B5">
        <w:rPr>
          <w:rFonts w:ascii="Times New Roman" w:eastAsia="Times New Roman" w:hAnsi="Times New Roman" w:cs="Times New Roman"/>
          <w:color w:val="000000"/>
          <w:lang w:val="ro-RO" w:eastAsia="ro-RO"/>
        </w:rPr>
        <w:t>utina zilnică este esențială la preșcolari</w:t>
      </w:r>
      <w:r>
        <w:rPr>
          <w:rFonts w:ascii="Times New Roman" w:eastAsia="Times New Roman" w:hAnsi="Times New Roman" w:cs="Times New Roman"/>
          <w:color w:val="000000"/>
          <w:lang w:val="ro-RO" w:eastAsia="ro-RO"/>
        </w:rPr>
        <w:t>,</w:t>
      </w:r>
    </w:p>
    <w:p w14:paraId="419C333F" w14:textId="77777777" w:rsidR="00406EC1" w:rsidRPr="003C56B5" w:rsidRDefault="00A60373" w:rsidP="00BD7BC1">
      <w:pPr>
        <w:numPr>
          <w:ilvl w:val="0"/>
          <w:numId w:val="112"/>
        </w:numPr>
        <w:shd w:val="clear" w:color="auto" w:fill="FFFFFF"/>
        <w:spacing w:after="0" w:line="240" w:lineRule="auto"/>
        <w:ind w:firstLine="709"/>
        <w:jc w:val="both"/>
        <w:textAlignment w:val="baseline"/>
        <w:rPr>
          <w:rFonts w:ascii="Times New Roman" w:eastAsia="Times New Roman" w:hAnsi="Times New Roman" w:cs="Times New Roman"/>
          <w:color w:val="000000"/>
          <w:lang w:val="ro-RO" w:eastAsia="ro-RO"/>
        </w:rPr>
      </w:pPr>
      <w:r>
        <w:rPr>
          <w:rFonts w:ascii="Times New Roman" w:eastAsia="Times New Roman" w:hAnsi="Times New Roman" w:cs="Times New Roman"/>
          <w:color w:val="000000"/>
          <w:lang w:val="ro-RO" w:eastAsia="ro-RO"/>
        </w:rPr>
        <w:t>c</w:t>
      </w:r>
      <w:r w:rsidR="00406EC1" w:rsidRPr="003C56B5">
        <w:rPr>
          <w:rFonts w:ascii="Times New Roman" w:eastAsia="Times New Roman" w:hAnsi="Times New Roman" w:cs="Times New Roman"/>
          <w:color w:val="000000"/>
          <w:lang w:val="ro-RO" w:eastAsia="ro-RO"/>
        </w:rPr>
        <w:t>omunicarea</w:t>
      </w:r>
      <w:r>
        <w:rPr>
          <w:rFonts w:ascii="Times New Roman" w:eastAsia="Times New Roman" w:hAnsi="Times New Roman" w:cs="Times New Roman"/>
          <w:color w:val="000000"/>
          <w:lang w:val="ro-RO" w:eastAsia="ro-RO"/>
        </w:rPr>
        <w:t>,</w:t>
      </w:r>
    </w:p>
    <w:p w14:paraId="2066CE5B" w14:textId="77777777" w:rsidR="00406EC1" w:rsidRPr="003C56B5" w:rsidRDefault="00A60373" w:rsidP="00BD7BC1">
      <w:pPr>
        <w:numPr>
          <w:ilvl w:val="0"/>
          <w:numId w:val="112"/>
        </w:numPr>
        <w:shd w:val="clear" w:color="auto" w:fill="FFFFFF"/>
        <w:spacing w:after="0" w:line="240" w:lineRule="auto"/>
        <w:ind w:firstLine="709"/>
        <w:jc w:val="both"/>
        <w:textAlignment w:val="baseline"/>
        <w:rPr>
          <w:rFonts w:ascii="Times New Roman" w:eastAsia="Times New Roman" w:hAnsi="Times New Roman" w:cs="Times New Roman"/>
          <w:color w:val="000000"/>
          <w:lang w:val="ro-RO" w:eastAsia="ro-RO"/>
        </w:rPr>
      </w:pPr>
      <w:r>
        <w:rPr>
          <w:rFonts w:ascii="Times New Roman" w:eastAsia="Times New Roman" w:hAnsi="Times New Roman" w:cs="Times New Roman"/>
          <w:color w:val="000000"/>
          <w:lang w:val="ro-RO" w:eastAsia="ro-RO"/>
        </w:rPr>
        <w:t>c</w:t>
      </w:r>
      <w:r w:rsidR="00406EC1" w:rsidRPr="003C56B5">
        <w:rPr>
          <w:rFonts w:ascii="Times New Roman" w:eastAsia="Times New Roman" w:hAnsi="Times New Roman" w:cs="Times New Roman"/>
          <w:color w:val="000000"/>
          <w:lang w:val="ro-RO" w:eastAsia="ro-RO"/>
        </w:rPr>
        <w:t>onectarea părintelui cu grădinița și cu educatoarea</w:t>
      </w:r>
      <w:r>
        <w:rPr>
          <w:rFonts w:ascii="Times New Roman" w:eastAsia="Times New Roman" w:hAnsi="Times New Roman" w:cs="Times New Roman"/>
          <w:color w:val="000000"/>
          <w:lang w:val="ro-RO" w:eastAsia="ro-RO"/>
        </w:rPr>
        <w:t>,</w:t>
      </w:r>
    </w:p>
    <w:p w14:paraId="23074410" w14:textId="77777777" w:rsidR="00406EC1" w:rsidRPr="003C56B5" w:rsidRDefault="00A60373" w:rsidP="00BD7BC1">
      <w:pPr>
        <w:numPr>
          <w:ilvl w:val="0"/>
          <w:numId w:val="112"/>
        </w:numPr>
        <w:shd w:val="clear" w:color="auto" w:fill="FFFFFF"/>
        <w:spacing w:after="0" w:line="240" w:lineRule="auto"/>
        <w:ind w:firstLine="709"/>
        <w:jc w:val="both"/>
        <w:textAlignment w:val="baseline"/>
        <w:rPr>
          <w:rFonts w:ascii="Times New Roman" w:eastAsia="Times New Roman" w:hAnsi="Times New Roman" w:cs="Times New Roman"/>
          <w:color w:val="000000"/>
          <w:lang w:val="ro-RO" w:eastAsia="ro-RO"/>
        </w:rPr>
      </w:pPr>
      <w:r>
        <w:rPr>
          <w:rFonts w:ascii="Times New Roman" w:eastAsia="Times New Roman" w:hAnsi="Times New Roman" w:cs="Times New Roman"/>
          <w:color w:val="000000"/>
          <w:lang w:val="ro-RO" w:eastAsia="ro-RO"/>
        </w:rPr>
        <w:t>c</w:t>
      </w:r>
      <w:r w:rsidR="00406EC1" w:rsidRPr="003C56B5">
        <w:rPr>
          <w:rFonts w:ascii="Times New Roman" w:eastAsia="Times New Roman" w:hAnsi="Times New Roman" w:cs="Times New Roman"/>
          <w:color w:val="000000"/>
          <w:lang w:val="ro-RO" w:eastAsia="ro-RO"/>
        </w:rPr>
        <w:t>on</w:t>
      </w:r>
      <w:r>
        <w:rPr>
          <w:rFonts w:ascii="Times New Roman" w:eastAsia="Times New Roman" w:hAnsi="Times New Roman" w:cs="Times New Roman"/>
          <w:color w:val="000000"/>
          <w:lang w:val="ro-RO" w:eastAsia="ro-RO"/>
        </w:rPr>
        <w:t>ectarea educatoarei cu copilul,</w:t>
      </w:r>
    </w:p>
    <w:p w14:paraId="68CAECD5" w14:textId="77777777" w:rsidR="00406EC1" w:rsidRPr="003C56B5" w:rsidRDefault="00A60373" w:rsidP="00BD7BC1">
      <w:pPr>
        <w:numPr>
          <w:ilvl w:val="0"/>
          <w:numId w:val="112"/>
        </w:numPr>
        <w:shd w:val="clear" w:color="auto" w:fill="FFFFFF"/>
        <w:spacing w:after="0" w:line="240" w:lineRule="auto"/>
        <w:ind w:firstLine="709"/>
        <w:jc w:val="both"/>
        <w:textAlignment w:val="baseline"/>
        <w:rPr>
          <w:rFonts w:ascii="Times New Roman" w:eastAsia="Times New Roman" w:hAnsi="Times New Roman" w:cs="Times New Roman"/>
          <w:color w:val="000000"/>
          <w:lang w:val="ro-RO" w:eastAsia="ro-RO"/>
        </w:rPr>
      </w:pPr>
      <w:r>
        <w:rPr>
          <w:rFonts w:ascii="Times New Roman" w:eastAsia="Times New Roman" w:hAnsi="Times New Roman" w:cs="Times New Roman"/>
          <w:color w:val="000000"/>
          <w:lang w:val="ro-RO" w:eastAsia="ro-RO"/>
        </w:rPr>
        <w:t>m</w:t>
      </w:r>
      <w:r w:rsidR="00406EC1" w:rsidRPr="003C56B5">
        <w:rPr>
          <w:rFonts w:ascii="Times New Roman" w:eastAsia="Times New Roman" w:hAnsi="Times New Roman" w:cs="Times New Roman"/>
          <w:color w:val="000000"/>
          <w:lang w:val="ro-RO" w:eastAsia="ro-RO"/>
        </w:rPr>
        <w:t>ișcarea fizică este esențială pentru peri</w:t>
      </w:r>
      <w:r>
        <w:rPr>
          <w:rFonts w:ascii="Times New Roman" w:eastAsia="Times New Roman" w:hAnsi="Times New Roman" w:cs="Times New Roman"/>
          <w:color w:val="000000"/>
          <w:lang w:val="ro-RO" w:eastAsia="ro-RO"/>
        </w:rPr>
        <w:t>oada izolării,</w:t>
      </w:r>
    </w:p>
    <w:p w14:paraId="4BEC8B1C" w14:textId="77777777" w:rsidR="00406EC1" w:rsidRPr="003C56B5" w:rsidRDefault="00A60373" w:rsidP="00BD7BC1">
      <w:pPr>
        <w:numPr>
          <w:ilvl w:val="0"/>
          <w:numId w:val="112"/>
        </w:numPr>
        <w:shd w:val="clear" w:color="auto" w:fill="FFFFFF"/>
        <w:spacing w:after="0" w:line="240" w:lineRule="auto"/>
        <w:ind w:firstLine="709"/>
        <w:jc w:val="both"/>
        <w:textAlignment w:val="baseline"/>
        <w:rPr>
          <w:rFonts w:ascii="Times New Roman" w:eastAsia="Times New Roman" w:hAnsi="Times New Roman" w:cs="Times New Roman"/>
          <w:color w:val="000000"/>
          <w:lang w:val="ro-RO" w:eastAsia="ro-RO"/>
        </w:rPr>
      </w:pPr>
      <w:r>
        <w:rPr>
          <w:rFonts w:ascii="Times New Roman" w:eastAsia="Times New Roman" w:hAnsi="Times New Roman" w:cs="Times New Roman"/>
          <w:color w:val="000000"/>
          <w:lang w:val="ro-RO" w:eastAsia="ro-RO"/>
        </w:rPr>
        <w:t>i</w:t>
      </w:r>
      <w:r w:rsidR="00406EC1" w:rsidRPr="003C56B5">
        <w:rPr>
          <w:rFonts w:ascii="Times New Roman" w:eastAsia="Times New Roman" w:hAnsi="Times New Roman" w:cs="Times New Roman"/>
          <w:color w:val="000000"/>
          <w:lang w:val="ro-RO" w:eastAsia="ro-RO"/>
        </w:rPr>
        <w:t>mplicarea copiilor în treburile casnice</w:t>
      </w:r>
      <w:r>
        <w:rPr>
          <w:rFonts w:ascii="Times New Roman" w:eastAsia="Times New Roman" w:hAnsi="Times New Roman" w:cs="Times New Roman"/>
          <w:color w:val="000000"/>
          <w:lang w:val="ro-RO" w:eastAsia="ro-RO"/>
        </w:rPr>
        <w:t>,</w:t>
      </w:r>
    </w:p>
    <w:p w14:paraId="4CA181F2" w14:textId="77777777" w:rsidR="00406EC1" w:rsidRPr="007C7D38" w:rsidRDefault="00A60373" w:rsidP="007C7D38">
      <w:pPr>
        <w:numPr>
          <w:ilvl w:val="0"/>
          <w:numId w:val="112"/>
        </w:numPr>
        <w:shd w:val="clear" w:color="auto" w:fill="FFFFFF"/>
        <w:spacing w:after="0" w:line="240" w:lineRule="auto"/>
        <w:ind w:firstLine="709"/>
        <w:jc w:val="both"/>
        <w:textAlignment w:val="baseline"/>
        <w:rPr>
          <w:rFonts w:ascii="Times New Roman" w:eastAsia="Times New Roman" w:hAnsi="Times New Roman" w:cs="Times New Roman"/>
          <w:color w:val="000000"/>
          <w:lang w:val="ro-RO" w:eastAsia="ro-RO"/>
        </w:rPr>
      </w:pPr>
      <w:r>
        <w:rPr>
          <w:rFonts w:ascii="Times New Roman" w:eastAsia="Times New Roman" w:hAnsi="Times New Roman" w:cs="Times New Roman"/>
          <w:color w:val="000000"/>
          <w:lang w:val="ro-RO" w:eastAsia="ro-RO"/>
        </w:rPr>
        <w:t>s</w:t>
      </w:r>
      <w:r w:rsidR="00406EC1" w:rsidRPr="003C56B5">
        <w:rPr>
          <w:rFonts w:ascii="Times New Roman" w:eastAsia="Times New Roman" w:hAnsi="Times New Roman" w:cs="Times New Roman"/>
          <w:color w:val="000000"/>
          <w:lang w:val="ro-RO" w:eastAsia="ro-RO"/>
        </w:rPr>
        <w:t>ă încurajeze joaca liberă</w:t>
      </w:r>
      <w:r>
        <w:rPr>
          <w:rFonts w:ascii="Times New Roman" w:eastAsia="Times New Roman" w:hAnsi="Times New Roman" w:cs="Times New Roman"/>
          <w:color w:val="000000"/>
          <w:lang w:val="ro-RO" w:eastAsia="ro-RO"/>
        </w:rPr>
        <w:t>.</w:t>
      </w:r>
    </w:p>
    <w:p w14:paraId="6B02F368" w14:textId="77777777" w:rsidR="00406EC1" w:rsidRPr="003C56B5" w:rsidRDefault="00406EC1" w:rsidP="00BD7BC1">
      <w:pPr>
        <w:shd w:val="clear" w:color="auto" w:fill="FFFFFF"/>
        <w:spacing w:after="0" w:line="240" w:lineRule="auto"/>
        <w:ind w:firstLine="709"/>
        <w:jc w:val="both"/>
        <w:textAlignment w:val="baseline"/>
        <w:rPr>
          <w:rFonts w:ascii="Times New Roman" w:eastAsia="Times New Roman" w:hAnsi="Times New Roman" w:cs="Times New Roman"/>
          <w:color w:val="000000"/>
          <w:lang w:val="ro-RO" w:eastAsia="ro-RO"/>
        </w:rPr>
      </w:pPr>
      <w:r w:rsidRPr="003C56B5">
        <w:rPr>
          <w:rFonts w:ascii="Times New Roman" w:eastAsia="Times New Roman" w:hAnsi="Times New Roman" w:cs="Times New Roman"/>
          <w:color w:val="000000"/>
          <w:lang w:val="ro-RO" w:eastAsia="ro-RO"/>
        </w:rPr>
        <w:t>Copiii şi părinţii au fost receptivi la această schimbare necesară dar nedorită de către noi toţi, colaborând foarte bine , oferindu-ne feedback-uri pozitive zilnic, astfel bucârându-ne de roadele muncii noastre în comun.</w:t>
      </w:r>
    </w:p>
    <w:p w14:paraId="6B40DC75" w14:textId="77777777" w:rsidR="00406EC1" w:rsidRPr="003C56B5" w:rsidRDefault="00406EC1" w:rsidP="00BD7BC1">
      <w:pPr>
        <w:spacing w:after="0" w:line="240" w:lineRule="auto"/>
        <w:ind w:firstLine="709"/>
        <w:jc w:val="both"/>
        <w:rPr>
          <w:rFonts w:ascii="Times New Roman" w:eastAsia="Calibri" w:hAnsi="Times New Roman" w:cs="Times New Roman"/>
          <w:color w:val="000000"/>
          <w:lang w:val="ro-RO"/>
        </w:rPr>
      </w:pPr>
      <w:r w:rsidRPr="003C56B5">
        <w:rPr>
          <w:rFonts w:ascii="Times New Roman" w:eastAsia="Calibri" w:hAnsi="Times New Roman" w:cs="Times New Roman"/>
          <w:color w:val="000000"/>
          <w:lang w:val="ro-RO"/>
        </w:rPr>
        <w:t>Tehnologia digitala a facilitat în bună măsură continuarea unor activități didactice la distanță. Cu toate acestea, o parte din activitatea didactică uzuală (față-în-față) nu se poate face online/ la distanță, având astfel un impact negativ asupra învățării temeinice. Personal, am observat disfuncții în ceea ce privește comunicarea autentică și relaționarea umană.</w:t>
      </w:r>
    </w:p>
    <w:p w14:paraId="32566220" w14:textId="77777777" w:rsidR="00406EC1" w:rsidRPr="003C56B5" w:rsidRDefault="00406EC1" w:rsidP="00BD7BC1">
      <w:pPr>
        <w:spacing w:after="0" w:line="240" w:lineRule="auto"/>
        <w:ind w:firstLine="709"/>
        <w:jc w:val="both"/>
        <w:rPr>
          <w:rFonts w:ascii="Times New Roman" w:eastAsia="Calibri" w:hAnsi="Times New Roman" w:cs="Times New Roman"/>
          <w:color w:val="000000"/>
          <w:lang w:val="ro-RO"/>
        </w:rPr>
      </w:pPr>
      <w:r w:rsidRPr="003C56B5">
        <w:rPr>
          <w:rFonts w:ascii="Times New Roman" w:eastAsia="Calibri" w:hAnsi="Times New Roman" w:cs="Times New Roman"/>
          <w:color w:val="000000"/>
          <w:lang w:val="ro-RO"/>
        </w:rPr>
        <w:t>Tehnologia reduce povara învățării pentru elevi și redă profesorilor o mai mare libertate de creare. Totodată, tehnologiile actuale determină o interfață mai prietenoasă cu procesul de învățare. Sălile de clasă inteligente vor putea spori creativitatea. Stresul vine tocmai din lipsa sentimentelor, din interfețele dorite a fi prietenoase însă lipsite de viață și de real.</w:t>
      </w:r>
    </w:p>
    <w:p w14:paraId="36FF3593" w14:textId="77777777" w:rsidR="00406EC1" w:rsidRPr="003C56B5" w:rsidRDefault="00406EC1" w:rsidP="003C56B5">
      <w:pPr>
        <w:spacing w:after="0" w:line="240" w:lineRule="auto"/>
        <w:ind w:firstLine="708"/>
        <w:jc w:val="both"/>
        <w:rPr>
          <w:rFonts w:ascii="Times New Roman" w:eastAsia="Calibri" w:hAnsi="Times New Roman" w:cs="Times New Roman"/>
          <w:color w:val="000000"/>
          <w:lang w:val="ro-RO"/>
        </w:rPr>
      </w:pPr>
      <w:r w:rsidRPr="003C56B5">
        <w:rPr>
          <w:rFonts w:ascii="Times New Roman" w:eastAsia="Calibri" w:hAnsi="Times New Roman" w:cs="Times New Roman"/>
          <w:color w:val="000000"/>
          <w:lang w:val="ro-RO"/>
        </w:rPr>
        <w:tab/>
        <w:t>Ultima luna de activități instructiv-educative susținute online mi-a relevat faptul că și resursele digitale sunt utile în desfășurarea demersului didactic, beneficii având fiecare participant: copil, părinte, educatoare.</w:t>
      </w:r>
    </w:p>
    <w:p w14:paraId="77B71AF8" w14:textId="77777777" w:rsidR="00406EC1" w:rsidRPr="003C56B5" w:rsidRDefault="00406EC1" w:rsidP="003C56B5">
      <w:pPr>
        <w:spacing w:after="0" w:line="240" w:lineRule="auto"/>
        <w:ind w:firstLine="708"/>
        <w:jc w:val="both"/>
        <w:rPr>
          <w:rFonts w:ascii="Times New Roman" w:eastAsia="Calibri" w:hAnsi="Times New Roman" w:cs="Times New Roman"/>
          <w:color w:val="000000"/>
          <w:lang w:val="ro-RO"/>
        </w:rPr>
      </w:pPr>
      <w:r w:rsidRPr="003C56B5">
        <w:rPr>
          <w:rFonts w:ascii="Times New Roman" w:eastAsia="Calibri" w:hAnsi="Times New Roman" w:cs="Times New Roman"/>
          <w:color w:val="000000"/>
          <w:lang w:val="ro-RO"/>
        </w:rPr>
        <w:t xml:space="preserve">Preșcolarii au beneficiat de mai mult timp petrecut cu părintii, au acumulat noi informații în domeniu IT, învățând să utilizeze un instrument digital (telefonul) în scop educativ, au avut posibilitatea să învete lucruri noi despre natură, experimentând alături de părinți și îndrumați de cadrul didactic. </w:t>
      </w:r>
    </w:p>
    <w:p w14:paraId="4692A2BD" w14:textId="77777777" w:rsidR="00406EC1" w:rsidRPr="003C56B5" w:rsidRDefault="00406EC1" w:rsidP="003C56B5">
      <w:pPr>
        <w:spacing w:after="0" w:line="240" w:lineRule="auto"/>
        <w:ind w:firstLine="708"/>
        <w:jc w:val="both"/>
        <w:rPr>
          <w:rFonts w:ascii="Times New Roman" w:eastAsia="Calibri" w:hAnsi="Times New Roman" w:cs="Times New Roman"/>
          <w:color w:val="000000"/>
          <w:lang w:val="ro-RO"/>
        </w:rPr>
      </w:pPr>
      <w:r w:rsidRPr="003C56B5">
        <w:rPr>
          <w:rFonts w:ascii="Times New Roman" w:eastAsia="Calibri" w:hAnsi="Times New Roman" w:cs="Times New Roman"/>
          <w:color w:val="000000"/>
          <w:lang w:val="ro-RO"/>
        </w:rPr>
        <w:t xml:space="preserve">Părinții au beneficiat de faptul că au putut observa nivelul educativ al propriului copil, au putut observa felul în care micuțul lor se raportează la actul instructiv-educativ, nivelul de implicare al acestuia în actul instructiv-educativ, au beneficiat de feed-back în timp real atat de la copil, cât și de la cadrul didactic, au învățat că tehnologia poate oferi o nouă forma de educație dirijată pentru preșcolar.  </w:t>
      </w:r>
    </w:p>
    <w:p w14:paraId="027A163D" w14:textId="77777777" w:rsidR="00406EC1" w:rsidRPr="003C56B5" w:rsidRDefault="00406EC1" w:rsidP="003C56B5">
      <w:pPr>
        <w:spacing w:after="0" w:line="240" w:lineRule="auto"/>
        <w:ind w:firstLine="708"/>
        <w:jc w:val="both"/>
        <w:rPr>
          <w:rFonts w:ascii="Times New Roman" w:eastAsia="Calibri" w:hAnsi="Times New Roman" w:cs="Times New Roman"/>
          <w:color w:val="000000"/>
          <w:lang w:val="ro-RO"/>
        </w:rPr>
      </w:pPr>
      <w:r w:rsidRPr="003C56B5">
        <w:rPr>
          <w:rFonts w:ascii="Times New Roman" w:eastAsia="Calibri" w:hAnsi="Times New Roman" w:cs="Times New Roman"/>
          <w:color w:val="000000"/>
          <w:lang w:val="ro-RO"/>
        </w:rPr>
        <w:t>Din perspectiva cadrului didactic, noua structură de desfășurare a activităților a oferit următoarele oportunități:  am învățat utilizarea unor noi platforme de învățare online, am învățat să creez jocuri didactice educative și filmulețe cu povești pentru preșcolari.</w:t>
      </w:r>
    </w:p>
    <w:p w14:paraId="20B3D304" w14:textId="77777777" w:rsidR="00406EC1" w:rsidRPr="003C56B5" w:rsidRDefault="00406EC1" w:rsidP="007C7D38">
      <w:pPr>
        <w:tabs>
          <w:tab w:val="left" w:pos="3420"/>
        </w:tabs>
        <w:spacing w:after="0" w:line="240" w:lineRule="auto"/>
        <w:ind w:firstLine="709"/>
        <w:jc w:val="both"/>
        <w:rPr>
          <w:rFonts w:ascii="Times New Roman" w:eastAsia="Calibri" w:hAnsi="Times New Roman" w:cs="Times New Roman"/>
          <w:color w:val="000000"/>
          <w:lang w:val="ro-RO"/>
        </w:rPr>
      </w:pPr>
      <w:r w:rsidRPr="003C56B5">
        <w:rPr>
          <w:rFonts w:ascii="Times New Roman" w:eastAsia="Calibri" w:hAnsi="Times New Roman" w:cs="Times New Roman"/>
          <w:color w:val="000000"/>
          <w:shd w:val="clear" w:color="auto" w:fill="FFFFFF"/>
          <w:lang w:val="ro-RO"/>
        </w:rPr>
        <w:t>Poate fi frustrant și consumă timp, dar, în final, tehnologia în educație poate deschide uși către noi experiențe, noi descoperiri și noi moduri de învățare și colaborare, însă nicio tehnologie din clasă nu poate înlocui profesorii talentați și inspirați!</w:t>
      </w:r>
    </w:p>
    <w:p w14:paraId="2DB3046B" w14:textId="77777777" w:rsidR="00406EC1" w:rsidRPr="003C56B5" w:rsidRDefault="00406EC1" w:rsidP="007C7D38">
      <w:pPr>
        <w:tabs>
          <w:tab w:val="left" w:pos="2535"/>
        </w:tabs>
        <w:spacing w:after="0" w:line="240" w:lineRule="auto"/>
        <w:ind w:firstLine="709"/>
        <w:jc w:val="both"/>
        <w:rPr>
          <w:rFonts w:ascii="Times New Roman" w:eastAsia="Calibri" w:hAnsi="Times New Roman" w:cs="Times New Roman"/>
          <w:color w:val="000000"/>
          <w:lang w:val="ro-RO"/>
        </w:rPr>
      </w:pPr>
      <w:r w:rsidRPr="003C56B5">
        <w:rPr>
          <w:rFonts w:ascii="Times New Roman" w:eastAsia="Calibri" w:hAnsi="Times New Roman" w:cs="Times New Roman"/>
          <w:color w:val="000000"/>
          <w:lang w:val="ro-RO"/>
        </w:rPr>
        <w:t>Pentru părinți, această perioadă a fost foarte stresantă. Unii au fost obligați să rămână acasă pentru a fi alături de copiii lor și să preia o parte din sarcinile și responsabilitățile dascălilor; alții au fost nevoiți să achiziționeze sau să-și schimbe dispozitivele electronice (telefoane, tablete, laptopuri, calculator) pentru a putea fi utilizate de copii în învățământul online. Ei au realizat că a fi dascăl nu este o meserie dificilă. Cu certitudine atât cadrele didactice, dar și elevii și-au îmbunătățit substanțial abilitățile digitale, ceea ce a schimbat calitativ relația profesor-elev, dar și școală-familie.Totuși elevii și profesorii simt nevoia de interacțiune în offline și  au așteaptat cu nerăbdare revenirea la școală.</w:t>
      </w:r>
    </w:p>
    <w:p w14:paraId="47BD3DAF" w14:textId="77777777" w:rsidR="00406EC1" w:rsidRPr="003C56B5" w:rsidRDefault="00406EC1" w:rsidP="007C7D38">
      <w:pPr>
        <w:tabs>
          <w:tab w:val="left" w:pos="2535"/>
        </w:tabs>
        <w:spacing w:after="0" w:line="240" w:lineRule="auto"/>
        <w:ind w:firstLine="709"/>
        <w:jc w:val="both"/>
        <w:rPr>
          <w:rFonts w:ascii="Times New Roman" w:eastAsia="Calibri" w:hAnsi="Times New Roman" w:cs="Times New Roman"/>
          <w:color w:val="000000"/>
          <w:lang w:val="ro-RO"/>
        </w:rPr>
      </w:pPr>
      <w:r w:rsidRPr="003C56B5">
        <w:rPr>
          <w:rFonts w:ascii="Times New Roman" w:eastAsia="Calibri" w:hAnsi="Times New Roman" w:cs="Times New Roman"/>
          <w:color w:val="000000"/>
          <w:lang w:val="ro-RO"/>
        </w:rPr>
        <w:t>În viitorul apropiat obiectivul major al educației va include preponderent elementele învățării personalizate / individualizate, organizată atât în cadrul instituțiilor de învățământ – care ar trebui să devină centre educaționale comunitare, cât și în mediul familiei sau al comunității. Pentru eficientizarea învățării personalizate este necesar să fie valorificate posibilitățile copilului, utilizate mai eficient resursele mediului în care trăiește și învață copilul, posibilităților instituțiilor din comunitate și mijloacelor mass-media, dar și utilizarea tehnologiilor de învățare de la distanță/ online, fiind o oportunitate pentru situații speciale sau imprevizibile.</w:t>
      </w:r>
    </w:p>
    <w:p w14:paraId="41F440FC" w14:textId="77777777" w:rsidR="007D4513" w:rsidRDefault="007D4513" w:rsidP="003C56B5">
      <w:pPr>
        <w:tabs>
          <w:tab w:val="left" w:pos="1710"/>
        </w:tabs>
        <w:spacing w:after="0" w:line="240" w:lineRule="auto"/>
        <w:ind w:firstLine="720"/>
        <w:jc w:val="center"/>
        <w:rPr>
          <w:rFonts w:ascii="Times New Roman" w:eastAsia="Times New Roman" w:hAnsi="Times New Roman" w:cs="Times New Roman"/>
          <w:b/>
          <w:bCs/>
          <w:iCs/>
          <w:lang w:val="ro-RO" w:eastAsia="ro-RO"/>
        </w:rPr>
      </w:pPr>
    </w:p>
    <w:p w14:paraId="526DD84A" w14:textId="77777777" w:rsidR="00103887" w:rsidRDefault="00103887" w:rsidP="00F67AD8">
      <w:pPr>
        <w:tabs>
          <w:tab w:val="left" w:pos="1710"/>
        </w:tabs>
        <w:spacing w:after="0" w:line="240" w:lineRule="auto"/>
        <w:rPr>
          <w:rFonts w:ascii="Times New Roman" w:eastAsia="Times New Roman" w:hAnsi="Times New Roman" w:cs="Times New Roman"/>
          <w:b/>
          <w:bCs/>
          <w:iCs/>
          <w:lang w:val="ro-RO" w:eastAsia="ro-RO"/>
        </w:rPr>
      </w:pPr>
    </w:p>
    <w:p w14:paraId="5B0F796E" w14:textId="77777777" w:rsidR="007D4513" w:rsidRPr="003C56B5" w:rsidRDefault="007D4513" w:rsidP="003C56B5">
      <w:pPr>
        <w:tabs>
          <w:tab w:val="left" w:pos="1710"/>
        </w:tabs>
        <w:spacing w:after="0" w:line="240" w:lineRule="auto"/>
        <w:ind w:firstLine="720"/>
        <w:jc w:val="center"/>
        <w:rPr>
          <w:rFonts w:ascii="Times New Roman" w:eastAsia="Times New Roman" w:hAnsi="Times New Roman" w:cs="Times New Roman"/>
          <w:b/>
          <w:bCs/>
          <w:iCs/>
          <w:lang w:val="ro-RO" w:eastAsia="ro-RO"/>
        </w:rPr>
      </w:pPr>
      <w:r w:rsidRPr="003C56B5">
        <w:rPr>
          <w:rFonts w:ascii="Times New Roman" w:eastAsia="Times New Roman" w:hAnsi="Times New Roman" w:cs="Times New Roman"/>
          <w:b/>
          <w:bCs/>
          <w:iCs/>
          <w:lang w:val="ro-RO" w:eastAsia="ro-RO"/>
        </w:rPr>
        <w:t>IMPORTANȚA JOCULUI DIDACTIC ȘI STIMULAREA CREATIVITĂȚII LA CLASA PREGĂTITOARE</w:t>
      </w:r>
    </w:p>
    <w:p w14:paraId="7BB25609" w14:textId="77777777" w:rsidR="007D4513" w:rsidRPr="007C7D38" w:rsidRDefault="007C7D38" w:rsidP="00A60373">
      <w:pPr>
        <w:tabs>
          <w:tab w:val="left" w:pos="1710"/>
        </w:tabs>
        <w:spacing w:after="0" w:line="240" w:lineRule="auto"/>
        <w:ind w:firstLine="720"/>
        <w:jc w:val="right"/>
        <w:rPr>
          <w:rFonts w:ascii="Times New Roman" w:eastAsia="Times New Roman" w:hAnsi="Times New Roman" w:cs="Times New Roman"/>
          <w:bCs/>
          <w:i/>
          <w:lang w:val="ro-RO" w:eastAsia="ro-RO"/>
        </w:rPr>
      </w:pPr>
      <w:r w:rsidRPr="007C7D38">
        <w:rPr>
          <w:rFonts w:ascii="Times New Roman" w:eastAsia="Times New Roman" w:hAnsi="Times New Roman" w:cs="Times New Roman"/>
          <w:bCs/>
          <w:i/>
          <w:lang w:val="ro-RO" w:eastAsia="ro-RO"/>
        </w:rPr>
        <w:t xml:space="preserve">Profesor învățământ </w:t>
      </w:r>
      <w:r w:rsidR="007D4513" w:rsidRPr="007C7D38">
        <w:rPr>
          <w:rFonts w:ascii="Times New Roman" w:eastAsia="Times New Roman" w:hAnsi="Times New Roman" w:cs="Times New Roman"/>
          <w:bCs/>
          <w:i/>
          <w:lang w:val="ro-RO" w:eastAsia="ro-RO"/>
        </w:rPr>
        <w:t>primar Mihai Cornelia</w:t>
      </w:r>
    </w:p>
    <w:p w14:paraId="039B98C0" w14:textId="77777777" w:rsidR="007D4513" w:rsidRPr="007C7D38" w:rsidRDefault="007D4513" w:rsidP="00A60373">
      <w:pPr>
        <w:tabs>
          <w:tab w:val="left" w:pos="1710"/>
        </w:tabs>
        <w:spacing w:after="0" w:line="240" w:lineRule="auto"/>
        <w:ind w:firstLine="720"/>
        <w:jc w:val="right"/>
        <w:rPr>
          <w:rFonts w:ascii="Times New Roman" w:eastAsia="Times New Roman" w:hAnsi="Times New Roman" w:cs="Times New Roman"/>
          <w:bCs/>
          <w:i/>
          <w:lang w:val="ro-RO" w:eastAsia="ro-RO"/>
        </w:rPr>
      </w:pPr>
      <w:r w:rsidRPr="007C7D38">
        <w:rPr>
          <w:rFonts w:ascii="Times New Roman" w:eastAsia="Times New Roman" w:hAnsi="Times New Roman" w:cs="Times New Roman"/>
          <w:bCs/>
          <w:i/>
          <w:lang w:val="ro-RO" w:eastAsia="ro-RO"/>
        </w:rPr>
        <w:t>Școala Gimnazială Berești-Tazlău</w:t>
      </w:r>
    </w:p>
    <w:p w14:paraId="033FAC6F" w14:textId="77777777" w:rsidR="007D4513" w:rsidRPr="003C56B5" w:rsidRDefault="007D4513" w:rsidP="003C56B5">
      <w:pPr>
        <w:shd w:val="clear" w:color="auto" w:fill="FFFFFF"/>
        <w:spacing w:after="0" w:line="240" w:lineRule="auto"/>
        <w:jc w:val="both"/>
        <w:rPr>
          <w:rFonts w:ascii="Times New Roman" w:eastAsia="Times New Roman" w:hAnsi="Times New Roman" w:cs="Times New Roman"/>
          <w:lang w:val="ro-RO" w:eastAsia="ro-RO"/>
        </w:rPr>
      </w:pPr>
    </w:p>
    <w:p w14:paraId="3CC6D805" w14:textId="77777777" w:rsidR="007D4513" w:rsidRPr="003C56B5" w:rsidRDefault="007D4513" w:rsidP="003C56B5">
      <w:pPr>
        <w:shd w:val="clear" w:color="auto" w:fill="FFFFFF"/>
        <w:spacing w:after="0" w:line="240" w:lineRule="auto"/>
        <w:ind w:firstLine="708"/>
        <w:jc w:val="both"/>
        <w:rPr>
          <w:rFonts w:ascii="Times New Roman" w:eastAsia="Times New Roman" w:hAnsi="Times New Roman" w:cs="Times New Roman"/>
        </w:rPr>
      </w:pPr>
      <w:proofErr w:type="spellStart"/>
      <w:r w:rsidRPr="003C56B5">
        <w:rPr>
          <w:rFonts w:ascii="Times New Roman" w:eastAsia="Times New Roman" w:hAnsi="Times New Roman" w:cs="Times New Roman"/>
          <w:b/>
          <w:bCs/>
        </w:rPr>
        <w:t>Jocul</w:t>
      </w:r>
      <w:proofErr w:type="spellEnd"/>
      <w:r w:rsidRPr="003C56B5">
        <w:rPr>
          <w:rFonts w:ascii="Times New Roman" w:eastAsia="Times New Roman" w:hAnsi="Times New Roman" w:cs="Times New Roman"/>
          <w:b/>
          <w:bCs/>
        </w:rPr>
        <w:t xml:space="preserve"> </w:t>
      </w:r>
      <w:proofErr w:type="spellStart"/>
      <w:r w:rsidRPr="003C56B5">
        <w:rPr>
          <w:rFonts w:ascii="Times New Roman" w:eastAsia="Times New Roman" w:hAnsi="Times New Roman" w:cs="Times New Roman"/>
          <w:b/>
          <w:bCs/>
        </w:rPr>
        <w:t>este</w:t>
      </w:r>
      <w:proofErr w:type="spellEnd"/>
      <w:r w:rsidRPr="003C56B5">
        <w:rPr>
          <w:rFonts w:ascii="Times New Roman" w:eastAsia="Times New Roman" w:hAnsi="Times New Roman" w:cs="Times New Roman"/>
          <w:b/>
          <w:bCs/>
        </w:rPr>
        <w:t xml:space="preserve"> un </w:t>
      </w:r>
      <w:proofErr w:type="spellStart"/>
      <w:r w:rsidRPr="003C56B5">
        <w:rPr>
          <w:rFonts w:ascii="Times New Roman" w:eastAsia="Times New Roman" w:hAnsi="Times New Roman" w:cs="Times New Roman"/>
          <w:b/>
          <w:bCs/>
        </w:rPr>
        <w:t>ansamblu</w:t>
      </w:r>
      <w:proofErr w:type="spellEnd"/>
      <w:r w:rsidRPr="003C56B5">
        <w:rPr>
          <w:rFonts w:ascii="Times New Roman" w:eastAsia="Times New Roman" w:hAnsi="Times New Roman" w:cs="Times New Roman"/>
          <w:b/>
          <w:bCs/>
        </w:rPr>
        <w:t xml:space="preserve"> de </w:t>
      </w:r>
      <w:proofErr w:type="spellStart"/>
      <w:r w:rsidRPr="003C56B5">
        <w:rPr>
          <w:rFonts w:ascii="Times New Roman" w:eastAsia="Times New Roman" w:hAnsi="Times New Roman" w:cs="Times New Roman"/>
          <w:b/>
          <w:bCs/>
        </w:rPr>
        <w:t>acțiuni</w:t>
      </w:r>
      <w:proofErr w:type="spellEnd"/>
      <w:r w:rsidRPr="003C56B5">
        <w:rPr>
          <w:rFonts w:ascii="Times New Roman" w:eastAsia="Times New Roman" w:hAnsi="Times New Roman" w:cs="Times New Roman"/>
          <w:b/>
          <w:bCs/>
        </w:rPr>
        <w:t xml:space="preserve"> </w:t>
      </w:r>
      <w:proofErr w:type="spellStart"/>
      <w:r w:rsidRPr="003C56B5">
        <w:rPr>
          <w:rFonts w:ascii="Times New Roman" w:eastAsia="Times New Roman" w:hAnsi="Times New Roman" w:cs="Times New Roman"/>
          <w:b/>
          <w:bCs/>
        </w:rPr>
        <w:t>si</w:t>
      </w:r>
      <w:proofErr w:type="spellEnd"/>
      <w:r w:rsidRPr="003C56B5">
        <w:rPr>
          <w:rFonts w:ascii="Times New Roman" w:eastAsia="Times New Roman" w:hAnsi="Times New Roman" w:cs="Times New Roman"/>
          <w:b/>
          <w:bCs/>
        </w:rPr>
        <w:t xml:space="preserve"> </w:t>
      </w:r>
      <w:proofErr w:type="spellStart"/>
      <w:r w:rsidRPr="003C56B5">
        <w:rPr>
          <w:rFonts w:ascii="Times New Roman" w:eastAsia="Times New Roman" w:hAnsi="Times New Roman" w:cs="Times New Roman"/>
          <w:b/>
          <w:bCs/>
        </w:rPr>
        <w:t>operații</w:t>
      </w:r>
      <w:proofErr w:type="spellEnd"/>
      <w:r w:rsidRPr="003C56B5">
        <w:rPr>
          <w:rFonts w:ascii="Times New Roman" w:eastAsia="Times New Roman" w:hAnsi="Times New Roman" w:cs="Times New Roman"/>
          <w:b/>
          <w:bCs/>
        </w:rPr>
        <w:t xml:space="preserve"> care </w:t>
      </w:r>
      <w:proofErr w:type="spellStart"/>
      <w:r w:rsidRPr="003C56B5">
        <w:rPr>
          <w:rFonts w:ascii="Times New Roman" w:eastAsia="Times New Roman" w:hAnsi="Times New Roman" w:cs="Times New Roman"/>
          <w:b/>
          <w:bCs/>
        </w:rPr>
        <w:t>în</w:t>
      </w:r>
      <w:proofErr w:type="spellEnd"/>
      <w:r w:rsidRPr="003C56B5">
        <w:rPr>
          <w:rFonts w:ascii="Times New Roman" w:eastAsia="Times New Roman" w:hAnsi="Times New Roman" w:cs="Times New Roman"/>
          <w:b/>
          <w:bCs/>
        </w:rPr>
        <w:t xml:space="preserve"> </w:t>
      </w:r>
      <w:proofErr w:type="spellStart"/>
      <w:r w:rsidRPr="003C56B5">
        <w:rPr>
          <w:rFonts w:ascii="Times New Roman" w:eastAsia="Times New Roman" w:hAnsi="Times New Roman" w:cs="Times New Roman"/>
          <w:b/>
          <w:bCs/>
        </w:rPr>
        <w:t>paralel</w:t>
      </w:r>
      <w:proofErr w:type="spellEnd"/>
      <w:r w:rsidRPr="003C56B5">
        <w:rPr>
          <w:rFonts w:ascii="Times New Roman" w:eastAsia="Times New Roman" w:hAnsi="Times New Roman" w:cs="Times New Roman"/>
          <w:b/>
          <w:bCs/>
        </w:rPr>
        <w:t xml:space="preserve"> cu </w:t>
      </w:r>
      <w:proofErr w:type="spellStart"/>
      <w:r w:rsidRPr="003C56B5">
        <w:rPr>
          <w:rFonts w:ascii="Times New Roman" w:eastAsia="Times New Roman" w:hAnsi="Times New Roman" w:cs="Times New Roman"/>
          <w:b/>
          <w:bCs/>
        </w:rPr>
        <w:t>destinderea</w:t>
      </w:r>
      <w:proofErr w:type="spellEnd"/>
      <w:r w:rsidRPr="003C56B5">
        <w:rPr>
          <w:rFonts w:ascii="Times New Roman" w:eastAsia="Times New Roman" w:hAnsi="Times New Roman" w:cs="Times New Roman"/>
          <w:b/>
          <w:bCs/>
        </w:rPr>
        <w:t xml:space="preserve">, </w:t>
      </w:r>
      <w:proofErr w:type="spellStart"/>
      <w:r w:rsidRPr="003C56B5">
        <w:rPr>
          <w:rFonts w:ascii="Times New Roman" w:eastAsia="Times New Roman" w:hAnsi="Times New Roman" w:cs="Times New Roman"/>
          <w:b/>
          <w:bCs/>
        </w:rPr>
        <w:t>buna</w:t>
      </w:r>
      <w:proofErr w:type="spellEnd"/>
      <w:r w:rsidRPr="003C56B5">
        <w:rPr>
          <w:rFonts w:ascii="Times New Roman" w:eastAsia="Times New Roman" w:hAnsi="Times New Roman" w:cs="Times New Roman"/>
          <w:b/>
          <w:bCs/>
        </w:rPr>
        <w:t xml:space="preserve"> </w:t>
      </w:r>
      <w:proofErr w:type="spellStart"/>
      <w:r w:rsidRPr="003C56B5">
        <w:rPr>
          <w:rFonts w:ascii="Times New Roman" w:eastAsia="Times New Roman" w:hAnsi="Times New Roman" w:cs="Times New Roman"/>
          <w:b/>
          <w:bCs/>
        </w:rPr>
        <w:t>dispoziție</w:t>
      </w:r>
      <w:proofErr w:type="spellEnd"/>
      <w:r w:rsidRPr="003C56B5">
        <w:rPr>
          <w:rFonts w:ascii="Times New Roman" w:eastAsia="Times New Roman" w:hAnsi="Times New Roman" w:cs="Times New Roman"/>
          <w:b/>
          <w:bCs/>
        </w:rPr>
        <w:t xml:space="preserve"> </w:t>
      </w:r>
      <w:proofErr w:type="spellStart"/>
      <w:r w:rsidRPr="003C56B5">
        <w:rPr>
          <w:rFonts w:ascii="Times New Roman" w:eastAsia="Times New Roman" w:hAnsi="Times New Roman" w:cs="Times New Roman"/>
          <w:b/>
          <w:bCs/>
        </w:rPr>
        <w:t>și</w:t>
      </w:r>
      <w:proofErr w:type="spellEnd"/>
      <w:r w:rsidRPr="003C56B5">
        <w:rPr>
          <w:rFonts w:ascii="Times New Roman" w:eastAsia="Times New Roman" w:hAnsi="Times New Roman" w:cs="Times New Roman"/>
          <w:b/>
          <w:bCs/>
        </w:rPr>
        <w:t xml:space="preserve"> </w:t>
      </w:r>
      <w:proofErr w:type="spellStart"/>
      <w:r w:rsidRPr="003C56B5">
        <w:rPr>
          <w:rFonts w:ascii="Times New Roman" w:eastAsia="Times New Roman" w:hAnsi="Times New Roman" w:cs="Times New Roman"/>
          <w:b/>
          <w:bCs/>
        </w:rPr>
        <w:t>bucuria</w:t>
      </w:r>
      <w:proofErr w:type="spellEnd"/>
      <w:r w:rsidRPr="003C56B5">
        <w:rPr>
          <w:rFonts w:ascii="Times New Roman" w:eastAsia="Times New Roman" w:hAnsi="Times New Roman" w:cs="Times New Roman"/>
          <w:b/>
          <w:bCs/>
        </w:rPr>
        <w:t xml:space="preserve">, </w:t>
      </w:r>
      <w:proofErr w:type="spellStart"/>
      <w:r w:rsidRPr="003C56B5">
        <w:rPr>
          <w:rFonts w:ascii="Times New Roman" w:eastAsia="Times New Roman" w:hAnsi="Times New Roman" w:cs="Times New Roman"/>
          <w:b/>
          <w:bCs/>
        </w:rPr>
        <w:t>urmărește</w:t>
      </w:r>
      <w:proofErr w:type="spellEnd"/>
      <w:r w:rsidRPr="003C56B5">
        <w:rPr>
          <w:rFonts w:ascii="Times New Roman" w:eastAsia="Times New Roman" w:hAnsi="Times New Roman" w:cs="Times New Roman"/>
          <w:b/>
          <w:bCs/>
        </w:rPr>
        <w:t xml:space="preserve"> </w:t>
      </w:r>
      <w:proofErr w:type="spellStart"/>
      <w:r w:rsidRPr="003C56B5">
        <w:rPr>
          <w:rFonts w:ascii="Times New Roman" w:eastAsia="Times New Roman" w:hAnsi="Times New Roman" w:cs="Times New Roman"/>
          <w:b/>
          <w:bCs/>
        </w:rPr>
        <w:t>obiective</w:t>
      </w:r>
      <w:proofErr w:type="spellEnd"/>
      <w:r w:rsidRPr="003C56B5">
        <w:rPr>
          <w:rFonts w:ascii="Times New Roman" w:eastAsia="Times New Roman" w:hAnsi="Times New Roman" w:cs="Times New Roman"/>
          <w:b/>
          <w:bCs/>
        </w:rPr>
        <w:t xml:space="preserve"> de </w:t>
      </w:r>
      <w:proofErr w:type="spellStart"/>
      <w:r w:rsidRPr="003C56B5">
        <w:rPr>
          <w:rFonts w:ascii="Times New Roman" w:eastAsia="Times New Roman" w:hAnsi="Times New Roman" w:cs="Times New Roman"/>
          <w:b/>
          <w:bCs/>
        </w:rPr>
        <w:t>pregătire</w:t>
      </w:r>
      <w:proofErr w:type="spellEnd"/>
      <w:r w:rsidRPr="003C56B5">
        <w:rPr>
          <w:rFonts w:ascii="Times New Roman" w:eastAsia="Times New Roman" w:hAnsi="Times New Roman" w:cs="Times New Roman"/>
          <w:b/>
          <w:bCs/>
        </w:rPr>
        <w:t xml:space="preserve"> </w:t>
      </w:r>
      <w:proofErr w:type="spellStart"/>
      <w:r w:rsidRPr="003C56B5">
        <w:rPr>
          <w:rFonts w:ascii="Times New Roman" w:eastAsia="Times New Roman" w:hAnsi="Times New Roman" w:cs="Times New Roman"/>
          <w:b/>
          <w:bCs/>
        </w:rPr>
        <w:t>intelectuală</w:t>
      </w:r>
      <w:proofErr w:type="spellEnd"/>
      <w:r w:rsidRPr="003C56B5">
        <w:rPr>
          <w:rFonts w:ascii="Times New Roman" w:eastAsia="Times New Roman" w:hAnsi="Times New Roman" w:cs="Times New Roman"/>
          <w:b/>
          <w:bCs/>
        </w:rPr>
        <w:t xml:space="preserve">, </w:t>
      </w:r>
      <w:proofErr w:type="spellStart"/>
      <w:r w:rsidRPr="003C56B5">
        <w:rPr>
          <w:rFonts w:ascii="Times New Roman" w:eastAsia="Times New Roman" w:hAnsi="Times New Roman" w:cs="Times New Roman"/>
          <w:b/>
          <w:bCs/>
        </w:rPr>
        <w:t>morală</w:t>
      </w:r>
      <w:proofErr w:type="spellEnd"/>
      <w:r w:rsidRPr="003C56B5">
        <w:rPr>
          <w:rFonts w:ascii="Times New Roman" w:eastAsia="Times New Roman" w:hAnsi="Times New Roman" w:cs="Times New Roman"/>
          <w:b/>
          <w:bCs/>
        </w:rPr>
        <w:t xml:space="preserve"> </w:t>
      </w:r>
      <w:proofErr w:type="spellStart"/>
      <w:r w:rsidRPr="003C56B5">
        <w:rPr>
          <w:rFonts w:ascii="Times New Roman" w:eastAsia="Times New Roman" w:hAnsi="Times New Roman" w:cs="Times New Roman"/>
          <w:b/>
          <w:bCs/>
        </w:rPr>
        <w:t>și</w:t>
      </w:r>
      <w:proofErr w:type="spellEnd"/>
      <w:r w:rsidRPr="003C56B5">
        <w:rPr>
          <w:rFonts w:ascii="Times New Roman" w:eastAsia="Times New Roman" w:hAnsi="Times New Roman" w:cs="Times New Roman"/>
          <w:b/>
          <w:bCs/>
        </w:rPr>
        <w:t xml:space="preserve"> </w:t>
      </w:r>
      <w:proofErr w:type="spellStart"/>
      <w:r w:rsidRPr="003C56B5">
        <w:rPr>
          <w:rFonts w:ascii="Times New Roman" w:eastAsia="Times New Roman" w:hAnsi="Times New Roman" w:cs="Times New Roman"/>
          <w:b/>
          <w:bCs/>
        </w:rPr>
        <w:t>fizică</w:t>
      </w:r>
      <w:proofErr w:type="spellEnd"/>
      <w:r w:rsidRPr="003C56B5">
        <w:rPr>
          <w:rFonts w:ascii="Times New Roman" w:eastAsia="Times New Roman" w:hAnsi="Times New Roman" w:cs="Times New Roman"/>
          <w:b/>
          <w:bCs/>
        </w:rPr>
        <w:t xml:space="preserve"> a </w:t>
      </w:r>
      <w:proofErr w:type="spellStart"/>
      <w:r w:rsidRPr="003C56B5">
        <w:rPr>
          <w:rFonts w:ascii="Times New Roman" w:eastAsia="Times New Roman" w:hAnsi="Times New Roman" w:cs="Times New Roman"/>
          <w:b/>
          <w:bCs/>
        </w:rPr>
        <w:t>copilului</w:t>
      </w:r>
      <w:proofErr w:type="spellEnd"/>
      <w:r w:rsidRPr="003C56B5">
        <w:rPr>
          <w:rFonts w:ascii="Times New Roman" w:eastAsia="Times New Roman" w:hAnsi="Times New Roman" w:cs="Times New Roman"/>
          <w:b/>
          <w:bCs/>
        </w:rPr>
        <w:t>.</w:t>
      </w:r>
      <w:r w:rsidRPr="003C56B5">
        <w:rPr>
          <w:rFonts w:ascii="Times New Roman" w:eastAsia="Times New Roman" w:hAnsi="Times New Roman" w:cs="Times New Roman"/>
        </w:rPr>
        <w:t xml:space="preserve"> </w:t>
      </w:r>
    </w:p>
    <w:p w14:paraId="335A0C6A" w14:textId="77777777" w:rsidR="007D4513" w:rsidRPr="003C56B5" w:rsidRDefault="007D4513" w:rsidP="003C56B5">
      <w:pPr>
        <w:shd w:val="clear" w:color="auto" w:fill="FFFFFF"/>
        <w:spacing w:after="0" w:line="240" w:lineRule="auto"/>
        <w:ind w:firstLine="708"/>
        <w:jc w:val="both"/>
        <w:rPr>
          <w:rFonts w:ascii="Times New Roman" w:eastAsia="Times New Roman" w:hAnsi="Times New Roman" w:cs="Times New Roman"/>
        </w:rPr>
      </w:pPr>
      <w:proofErr w:type="spellStart"/>
      <w:r w:rsidRPr="003C56B5">
        <w:rPr>
          <w:rFonts w:ascii="Times New Roman" w:eastAsia="Times New Roman" w:hAnsi="Times New Roman" w:cs="Times New Roman"/>
        </w:rPr>
        <w:t>Clasa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pregatitoare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fost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gândită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copilul</w:t>
      </w:r>
      <w:proofErr w:type="spellEnd"/>
      <w:r w:rsidRPr="003C56B5">
        <w:rPr>
          <w:rFonts w:ascii="Times New Roman" w:eastAsia="Times New Roman" w:hAnsi="Times New Roman" w:cs="Times New Roman"/>
        </w:rPr>
        <w:t xml:space="preserve"> de 6 ani ca un </w:t>
      </w:r>
      <w:proofErr w:type="spellStart"/>
      <w:r w:rsidRPr="003C56B5">
        <w:rPr>
          <w:rFonts w:ascii="Times New Roman" w:eastAsia="Times New Roman" w:hAnsi="Times New Roman" w:cs="Times New Roman"/>
        </w:rPr>
        <w:t>univers</w:t>
      </w:r>
      <w:proofErr w:type="spellEnd"/>
      <w:r w:rsidRPr="003C56B5">
        <w:rPr>
          <w:rFonts w:ascii="Times New Roman" w:eastAsia="Times New Roman" w:hAnsi="Times New Roman" w:cs="Times New Roman"/>
        </w:rPr>
        <w:t xml:space="preserve"> al </w:t>
      </w:r>
      <w:proofErr w:type="spellStart"/>
      <w:r w:rsidRPr="003C56B5">
        <w:rPr>
          <w:rFonts w:ascii="Times New Roman" w:eastAsia="Times New Roman" w:hAnsi="Times New Roman" w:cs="Times New Roman"/>
        </w:rPr>
        <w:t>poveștilor</w:t>
      </w:r>
      <w:proofErr w:type="spellEnd"/>
      <w:r w:rsidRPr="003C56B5">
        <w:rPr>
          <w:rFonts w:ascii="Times New Roman" w:eastAsia="Times New Roman" w:hAnsi="Times New Roman" w:cs="Times New Roman"/>
        </w:rPr>
        <w:t xml:space="preserve">, al </w:t>
      </w:r>
      <w:proofErr w:type="spellStart"/>
      <w:r w:rsidRPr="003C56B5">
        <w:rPr>
          <w:rFonts w:ascii="Times New Roman" w:eastAsia="Times New Roman" w:hAnsi="Times New Roman" w:cs="Times New Roman"/>
        </w:rPr>
        <w:t>învățării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joc</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nu ca un </w:t>
      </w:r>
      <w:proofErr w:type="spellStart"/>
      <w:r w:rsidRPr="003C56B5">
        <w:rPr>
          <w:rFonts w:ascii="Times New Roman" w:eastAsia="Times New Roman" w:hAnsi="Times New Roman" w:cs="Times New Roman"/>
        </w:rPr>
        <w:t>spațiu</w:t>
      </w:r>
      <w:proofErr w:type="spellEnd"/>
      <w:r w:rsidRPr="003C56B5">
        <w:rPr>
          <w:rFonts w:ascii="Times New Roman" w:eastAsia="Times New Roman" w:hAnsi="Times New Roman" w:cs="Times New Roman"/>
        </w:rPr>
        <w:t xml:space="preserve"> rigid al </w:t>
      </w:r>
      <w:proofErr w:type="spellStart"/>
      <w:r w:rsidRPr="003C56B5">
        <w:rPr>
          <w:rFonts w:ascii="Times New Roman" w:eastAsia="Times New Roman" w:hAnsi="Times New Roman" w:cs="Times New Roman"/>
        </w:rPr>
        <w:t>cunoașterii</w:t>
      </w:r>
      <w:proofErr w:type="spellEnd"/>
      <w:r w:rsidRPr="003C56B5">
        <w:rPr>
          <w:rFonts w:ascii="Times New Roman" w:eastAsia="Times New Roman" w:hAnsi="Times New Roman" w:cs="Times New Roman"/>
        </w:rPr>
        <w:t xml:space="preserve">, al </w:t>
      </w:r>
      <w:proofErr w:type="spellStart"/>
      <w:r w:rsidRPr="003C56B5">
        <w:rPr>
          <w:rFonts w:ascii="Times New Roman" w:eastAsia="Times New Roman" w:hAnsi="Times New Roman" w:cs="Times New Roman"/>
        </w:rPr>
        <w:t>constrângerii</w:t>
      </w:r>
      <w:proofErr w:type="spellEnd"/>
      <w:r w:rsidRPr="003C56B5">
        <w:rPr>
          <w:rFonts w:ascii="Times New Roman" w:eastAsia="Times New Roman" w:hAnsi="Times New Roman" w:cs="Times New Roman"/>
        </w:rPr>
        <w:t xml:space="preserve">. Este un </w:t>
      </w:r>
      <w:proofErr w:type="spellStart"/>
      <w:r w:rsidRPr="003C56B5">
        <w:rPr>
          <w:rFonts w:ascii="Times New Roman" w:eastAsia="Times New Roman" w:hAnsi="Times New Roman" w:cs="Times New Roman"/>
        </w:rPr>
        <w:t>scop</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w:t>
      </w:r>
      <w:proofErr w:type="spellEnd"/>
      <w:r w:rsidRPr="003C56B5">
        <w:rPr>
          <w:rFonts w:ascii="Times New Roman" w:eastAsia="Times New Roman" w:hAnsi="Times New Roman" w:cs="Times New Roman"/>
        </w:rPr>
        <w:t xml:space="preserve"> se </w:t>
      </w:r>
      <w:proofErr w:type="spellStart"/>
      <w:r w:rsidRPr="003C56B5">
        <w:rPr>
          <w:rFonts w:ascii="Times New Roman" w:eastAsia="Times New Roman" w:hAnsi="Times New Roman" w:cs="Times New Roman"/>
        </w:rPr>
        <w:t>circumscrie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aceleiași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dorințe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familiarizare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copilului</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mediul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școlar</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anumite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tipuri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activități</w:t>
      </w:r>
      <w:proofErr w:type="spellEnd"/>
      <w:r w:rsidRPr="003C56B5">
        <w:rPr>
          <w:rFonts w:ascii="Times New Roman" w:eastAsia="Times New Roman" w:hAnsi="Times New Roman" w:cs="Times New Roman"/>
        </w:rPr>
        <w:t xml:space="preserve"> care le </w:t>
      </w:r>
      <w:proofErr w:type="spellStart"/>
      <w:r w:rsidRPr="003C56B5">
        <w:rPr>
          <w:rFonts w:ascii="Times New Roman" w:eastAsia="Times New Roman" w:hAnsi="Times New Roman" w:cs="Times New Roman"/>
        </w:rPr>
        <w:t>va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ușura</w:t>
      </w:r>
      <w:proofErr w:type="spellEnd"/>
      <w:r w:rsidRPr="003C56B5">
        <w:rPr>
          <w:rFonts w:ascii="Times New Roman" w:eastAsia="Times New Roman" w:hAnsi="Times New Roman" w:cs="Times New Roman"/>
        </w:rPr>
        <w:t xml:space="preserve"> ulterior </w:t>
      </w:r>
      <w:proofErr w:type="spellStart"/>
      <w:r w:rsidRPr="003C56B5">
        <w:rPr>
          <w:rFonts w:ascii="Times New Roman" w:eastAsia="Times New Roman" w:hAnsi="Times New Roman" w:cs="Times New Roman"/>
        </w:rPr>
        <w:t>asimilarea</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cunoștinte</w:t>
      </w:r>
      <w:proofErr w:type="spellEnd"/>
      <w:r w:rsidRPr="003C56B5">
        <w:rPr>
          <w:rFonts w:ascii="Times New Roman" w:eastAsia="Times New Roman" w:hAnsi="Times New Roman" w:cs="Times New Roman"/>
        </w:rPr>
        <w:t xml:space="preserve"> la diverse discipline.</w:t>
      </w:r>
      <w:r w:rsidRPr="003C56B5">
        <w:rPr>
          <w:rFonts w:ascii="Times New Roman" w:eastAsia="Times New Roman" w:hAnsi="Times New Roman" w:cs="Times New Roman"/>
        </w:rPr>
        <w:br/>
      </w:r>
      <w:proofErr w:type="spellStart"/>
      <w:r w:rsidRPr="003C56B5">
        <w:rPr>
          <w:rFonts w:ascii="Times New Roman" w:eastAsia="Times New Roman" w:hAnsi="Times New Roman" w:cs="Times New Roman"/>
        </w:rPr>
        <w:t>Jocul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un </w:t>
      </w:r>
      <w:proofErr w:type="spellStart"/>
      <w:r w:rsidRPr="003C56B5">
        <w:rPr>
          <w:rFonts w:ascii="Times New Roman" w:eastAsia="Times New Roman" w:hAnsi="Times New Roman" w:cs="Times New Roman"/>
        </w:rPr>
        <w:t>ansamblu</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acțiuni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operații</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paralel</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destinderea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buna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dispoziție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bucuria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urmărește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obiective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pregătire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intelectuală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morală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fizică</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copilului</w:t>
      </w:r>
      <w:proofErr w:type="spellEnd"/>
      <w:r w:rsidRPr="003C56B5">
        <w:rPr>
          <w:rFonts w:ascii="Times New Roman" w:eastAsia="Times New Roman" w:hAnsi="Times New Roman" w:cs="Times New Roman"/>
        </w:rPr>
        <w:t>.</w:t>
      </w:r>
      <w:r w:rsidRPr="003C56B5">
        <w:rPr>
          <w:rFonts w:ascii="Times New Roman" w:eastAsia="Times New Roman" w:hAnsi="Times New Roman" w:cs="Times New Roman"/>
        </w:rPr>
        <w:br/>
      </w:r>
      <w:proofErr w:type="spellStart"/>
      <w:r w:rsidRPr="003C56B5">
        <w:rPr>
          <w:rFonts w:ascii="Times New Roman" w:eastAsia="Times New Roman" w:hAnsi="Times New Roman" w:cs="Times New Roman"/>
        </w:rPr>
        <w:t>Jocul</w:t>
      </w:r>
      <w:proofErr w:type="spellEnd"/>
      <w:r w:rsidRPr="003C56B5">
        <w:rPr>
          <w:rFonts w:ascii="Times New Roman" w:eastAsia="Times New Roman" w:hAnsi="Times New Roman" w:cs="Times New Roman"/>
        </w:rPr>
        <w:t xml:space="preserve"> ca </w:t>
      </w:r>
      <w:proofErr w:type="spellStart"/>
      <w:r w:rsidRPr="003C56B5">
        <w:rPr>
          <w:rFonts w:ascii="Times New Roman" w:eastAsia="Times New Roman" w:hAnsi="Times New Roman" w:cs="Times New Roman"/>
        </w:rPr>
        <w:t>modalitate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relație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între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individ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lumea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obiectelor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relațiilor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constituie</w:t>
      </w:r>
      <w:proofErr w:type="spellEnd"/>
      <w:r w:rsidRPr="003C56B5">
        <w:rPr>
          <w:rFonts w:ascii="Times New Roman" w:eastAsia="Times New Roman" w:hAnsi="Times New Roman" w:cs="Times New Roman"/>
        </w:rPr>
        <w:t xml:space="preserve"> formula </w:t>
      </w:r>
      <w:proofErr w:type="spellStart"/>
      <w:r w:rsidRPr="003C56B5">
        <w:rPr>
          <w:rFonts w:ascii="Times New Roman" w:eastAsia="Times New Roman" w:hAnsi="Times New Roman" w:cs="Times New Roman"/>
        </w:rPr>
        <w:t>primară</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acțiunii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umane</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formă</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organizare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cogniției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cale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organizare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cunoaşterii</w:t>
      </w:r>
      <w:proofErr w:type="spellEnd"/>
      <w:r w:rsidRPr="003C56B5">
        <w:rPr>
          <w:rFonts w:ascii="Times New Roman" w:eastAsia="Times New Roman" w:hAnsi="Times New Roman" w:cs="Times New Roman"/>
        </w:rPr>
        <w:t xml:space="preserve">. </w:t>
      </w:r>
    </w:p>
    <w:p w14:paraId="209B0BC3" w14:textId="77777777" w:rsidR="007D4513" w:rsidRPr="003C56B5" w:rsidRDefault="007D4513" w:rsidP="003C56B5">
      <w:pPr>
        <w:shd w:val="clear" w:color="auto" w:fill="FFFFFF"/>
        <w:spacing w:after="0" w:line="240" w:lineRule="auto"/>
        <w:ind w:firstLine="708"/>
        <w:jc w:val="both"/>
        <w:rPr>
          <w:rFonts w:ascii="Times New Roman" w:eastAsia="Times New Roman" w:hAnsi="Times New Roman" w:cs="Times New Roman"/>
        </w:rPr>
      </w:pPr>
      <w:proofErr w:type="spellStart"/>
      <w:r w:rsidRPr="003C56B5">
        <w:rPr>
          <w:rFonts w:ascii="Times New Roman" w:eastAsia="Times New Roman" w:hAnsi="Times New Roman" w:cs="Times New Roman"/>
        </w:rPr>
        <w:t>Contribuţia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jocului</w:t>
      </w:r>
      <w:proofErr w:type="spellEnd"/>
      <w:r w:rsidRPr="003C56B5">
        <w:rPr>
          <w:rFonts w:ascii="Times New Roman" w:eastAsia="Times New Roman" w:hAnsi="Times New Roman" w:cs="Times New Roman"/>
        </w:rPr>
        <w:t xml:space="preserve"> didactic la </w:t>
      </w:r>
      <w:proofErr w:type="spellStart"/>
      <w:r w:rsidRPr="003C56B5">
        <w:rPr>
          <w:rFonts w:ascii="Times New Roman" w:eastAsia="Times New Roman" w:hAnsi="Times New Roman" w:cs="Times New Roman"/>
        </w:rPr>
        <w:t>stimularea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dezvoltarea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capacităţilor</w:t>
      </w:r>
      <w:proofErr w:type="spellEnd"/>
      <w:r w:rsidRPr="003C56B5">
        <w:rPr>
          <w:rFonts w:ascii="Times New Roman" w:eastAsia="Times New Roman" w:hAnsi="Times New Roman" w:cs="Times New Roman"/>
        </w:rPr>
        <w:t xml:space="preserve"> cognitive ale </w:t>
      </w:r>
      <w:proofErr w:type="spellStart"/>
      <w:r w:rsidRPr="003C56B5">
        <w:rPr>
          <w:rFonts w:ascii="Times New Roman" w:eastAsia="Times New Roman" w:hAnsi="Times New Roman" w:cs="Times New Roman"/>
        </w:rPr>
        <w:t>copilului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trăsăturilor</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personalitate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realizarea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obiectivelor</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cunoaştere</w:t>
      </w:r>
      <w:proofErr w:type="spellEnd"/>
      <w:r w:rsidRPr="003C56B5">
        <w:rPr>
          <w:rFonts w:ascii="Times New Roman" w:eastAsia="Times New Roman" w:hAnsi="Times New Roman" w:cs="Times New Roman"/>
        </w:rPr>
        <w:t xml:space="preserve"> ale </w:t>
      </w:r>
      <w:proofErr w:type="spellStart"/>
      <w:r w:rsidRPr="003C56B5">
        <w:rPr>
          <w:rFonts w:ascii="Times New Roman" w:eastAsia="Times New Roman" w:hAnsi="Times New Roman" w:cs="Times New Roman"/>
        </w:rPr>
        <w:t>procesului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predare-invăţare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evidentă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jocul</w:t>
      </w:r>
      <w:proofErr w:type="spellEnd"/>
      <w:r w:rsidRPr="003C56B5">
        <w:rPr>
          <w:rFonts w:ascii="Times New Roman" w:eastAsia="Times New Roman" w:hAnsi="Times New Roman" w:cs="Times New Roman"/>
        </w:rPr>
        <w:t xml:space="preserve"> didactic, </w:t>
      </w:r>
      <w:proofErr w:type="spellStart"/>
      <w:r w:rsidRPr="003C56B5">
        <w:rPr>
          <w:rFonts w:ascii="Times New Roman" w:eastAsia="Times New Roman" w:hAnsi="Times New Roman" w:cs="Times New Roman"/>
        </w:rPr>
        <w:t>elevul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angajează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întregul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potenţial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psihic</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ascute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observația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cultivă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iniţiativa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inventivitatea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flexibilitatea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gândirii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dezvoltă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spiritul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cooperare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echipă</w:t>
      </w:r>
      <w:proofErr w:type="spellEnd"/>
      <w:r w:rsidRPr="003C56B5">
        <w:rPr>
          <w:rFonts w:ascii="Times New Roman" w:eastAsia="Times New Roman" w:hAnsi="Times New Roman" w:cs="Times New Roman"/>
        </w:rPr>
        <w:t>.</w:t>
      </w:r>
    </w:p>
    <w:p w14:paraId="771EF5BA" w14:textId="77777777" w:rsidR="007D4513" w:rsidRPr="003C56B5" w:rsidRDefault="007D4513" w:rsidP="003C56B5">
      <w:pPr>
        <w:tabs>
          <w:tab w:val="left" w:pos="1710"/>
        </w:tabs>
        <w:spacing w:after="0" w:line="240" w:lineRule="auto"/>
        <w:ind w:firstLine="720"/>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Jocurile didactice oferă un cadru propice pentru învăţarea activă, participativă, stimulând iniţiativa si creativitatea elevului. Obiectivele instructiv-educative ale fiecărui obiect de studiu pot fi mai bine realizate prin utilizarea jocului. Acesta, prin natura sa, cuprinde o motivaţie intrinsecă de a mobiliza resursele psihice ale copiilor, de a asigura participarea lor creatoare, de a le capta interesul, de a-i angaja afectiv şi atitudinal.</w:t>
      </w:r>
    </w:p>
    <w:p w14:paraId="79C5E21E" w14:textId="77777777" w:rsidR="007D4513" w:rsidRPr="003C56B5" w:rsidRDefault="007D4513" w:rsidP="003C56B5">
      <w:pPr>
        <w:tabs>
          <w:tab w:val="left" w:pos="1710"/>
        </w:tabs>
        <w:spacing w:after="0" w:line="240" w:lineRule="auto"/>
        <w:ind w:firstLine="720"/>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Elementele de joc: descoperirea, ghicirea, simularea, întrecerea, surpriza, aşteptarea vor asigura mobilizarea efortului propriu în descoperirea unor soluţii, în rezolvarea unor probleme, stimulând puterea de investigaţii şi cointeresarea continuă.</w:t>
      </w:r>
    </w:p>
    <w:p w14:paraId="37809B59" w14:textId="77777777" w:rsidR="007D4513" w:rsidRPr="003C56B5" w:rsidRDefault="007D4513" w:rsidP="00552878">
      <w:pPr>
        <w:tabs>
          <w:tab w:val="left" w:pos="1710"/>
        </w:tabs>
        <w:spacing w:after="0" w:line="240" w:lineRule="auto"/>
        <w:ind w:firstLine="720"/>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Jocul este foarte important, sub variatele sale forme, în dezvoltarea copilului, importanţe subliniate de numeroase teorii ale jocului din literatura pedagogică şi de locul acestuia în diferite sisteme de educaţie. Jocul are o valoare funcţională ce rezidă în faptul că el transpune simbolic copilul în rolurile adultului. De aici decurge importanţa îmbogăţirii impresiilor copiilor despre viaţa şi activitatea oamenilor dintr-o sferă largă, de domenii profesionale, accesibile înţelegerii lor.</w:t>
      </w:r>
    </w:p>
    <w:p w14:paraId="5BD48850" w14:textId="77777777" w:rsidR="007D4513" w:rsidRPr="003C56B5" w:rsidRDefault="007D4513" w:rsidP="00552878">
      <w:pPr>
        <w:tabs>
          <w:tab w:val="left" w:pos="1710"/>
        </w:tabs>
        <w:spacing w:after="0" w:line="240" w:lineRule="auto"/>
        <w:ind w:firstLine="720"/>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Copilul se joacă de-a ceea ce a văzut sau a auzit. Modelele de urmat pe care el le transpune în joc izvorăsc din realitatea apropiată, din viaţa şi activitatea adulţilor din preajma lui. Pe această cale îşi asimilează semnificaţia socială a rolurilor care îl aşteaptă în viaţă.</w:t>
      </w:r>
    </w:p>
    <w:p w14:paraId="037E3CE2" w14:textId="77777777" w:rsidR="007D4513" w:rsidRPr="003C56B5" w:rsidRDefault="007D4513" w:rsidP="003C56B5">
      <w:pPr>
        <w:tabs>
          <w:tab w:val="left" w:pos="1710"/>
        </w:tabs>
        <w:spacing w:after="0" w:line="240" w:lineRule="auto"/>
        <w:ind w:firstLine="720"/>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Prin joc, copilul învaţă cu plăcere, devine interesat de activităţile ce se desfăşoară. Datorită conţinutului şi modului de desfăşurare, jocurile didactice sunt mijloace eficiente de activizare a întregului colectiv al clasei, dezvoltă spiritul de echipă, de întrajutorare, formează şi dezvoltă unele deprinderi elementare şi de muncă organizată.</w:t>
      </w:r>
    </w:p>
    <w:p w14:paraId="1CF25916" w14:textId="77777777" w:rsidR="007D4513" w:rsidRPr="003C56B5" w:rsidRDefault="007D4513" w:rsidP="003C56B5">
      <w:pPr>
        <w:tabs>
          <w:tab w:val="left" w:pos="1710"/>
        </w:tabs>
        <w:spacing w:after="0" w:line="240" w:lineRule="auto"/>
        <w:ind w:firstLine="720"/>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Jocurile didactice sunt un mijloc foarte important şi pentru realizarea sarcinilor educaţiei morale. Ele contribuie la dezvoltarea stăpânirii de sine, a autocontrolului, a spiritului de independenţă, a disciplinei conştiente, a spiritului colectiv şi a altor calităţi de voinţă şi de caracter. În joc copiii învaţă să se ajute unii pe alţii, să se bucure de succesele colegilor, să aprecieze nepărtinitor succesele altora. Aşadar, jocurile didactice exercită o influenţă pozitivă asupra întregii personalităţi a copilului. Ele pot însoţi fiecare obiect de învăţământ, fiecare lecţie luând şi forma unor întreceri, concursuri între toţi elevii, între rânduri de bănci, grupe de elevi.</w:t>
      </w:r>
    </w:p>
    <w:p w14:paraId="18505033" w14:textId="77777777" w:rsidR="007D4513" w:rsidRPr="003C56B5" w:rsidRDefault="007D4513" w:rsidP="003C56B5">
      <w:pPr>
        <w:tabs>
          <w:tab w:val="left" w:pos="1710"/>
        </w:tabs>
        <w:spacing w:after="0" w:line="240" w:lineRule="auto"/>
        <w:ind w:firstLine="720"/>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Jocuri didactice folosite la educaţie plastică pentru dezvoltarea creativităţii.</w:t>
      </w:r>
    </w:p>
    <w:p w14:paraId="5C2178A3" w14:textId="77777777" w:rsidR="007D4513" w:rsidRPr="003C56B5" w:rsidRDefault="007D4513" w:rsidP="003C56B5">
      <w:pPr>
        <w:tabs>
          <w:tab w:val="left" w:pos="1710"/>
        </w:tabs>
        <w:spacing w:after="0" w:line="240" w:lineRule="auto"/>
        <w:ind w:firstLine="720"/>
        <w:jc w:val="both"/>
        <w:rPr>
          <w:rFonts w:ascii="Times New Roman" w:eastAsia="Times New Roman" w:hAnsi="Times New Roman" w:cs="Times New Roman"/>
          <w:lang w:val="ro-RO" w:eastAsia="ro-RO"/>
        </w:rPr>
      </w:pPr>
      <w:r w:rsidRPr="003C56B5">
        <w:rPr>
          <w:rFonts w:ascii="Times New Roman" w:eastAsia="Times New Roman" w:hAnsi="Times New Roman" w:cs="Times New Roman"/>
          <w:bCs/>
          <w:i/>
          <w:iCs/>
          <w:lang w:val="ro-RO" w:eastAsia="ro-RO"/>
        </w:rPr>
        <w:t>Continuă tu!</w:t>
      </w:r>
      <w:r w:rsidRPr="003C56B5">
        <w:rPr>
          <w:rFonts w:ascii="Times New Roman" w:eastAsia="Times New Roman" w:hAnsi="Times New Roman" w:cs="Times New Roman"/>
          <w:lang w:val="ro-RO" w:eastAsia="ro-RO"/>
        </w:rPr>
        <w:t>—este un exerciţiu care cere îmbogăţirea formei date. Se oferă spre observare o planşă pe care au fost desenate fragmente, elemente, forme: o mână, un cap de peşte, un triunghi, o pălărie, o frunză, o petală şi se cere elevilor să constituie, alegând dintre posibilităţi pe aceea care li se pare cea mai potrivită, pentru a realiza ei înşişi o compoziţie, completând partea aleasă cu elementele care întregesc forma.</w:t>
      </w:r>
    </w:p>
    <w:p w14:paraId="0B1DE354" w14:textId="77777777" w:rsidR="007D4513" w:rsidRPr="003C56B5" w:rsidRDefault="007D4513" w:rsidP="003C56B5">
      <w:pPr>
        <w:tabs>
          <w:tab w:val="left" w:pos="1710"/>
        </w:tabs>
        <w:spacing w:after="0" w:line="240" w:lineRule="auto"/>
        <w:ind w:firstLine="720"/>
        <w:jc w:val="both"/>
        <w:rPr>
          <w:rFonts w:ascii="Times New Roman" w:eastAsia="Times New Roman" w:hAnsi="Times New Roman" w:cs="Times New Roman"/>
          <w:lang w:val="ro-RO" w:eastAsia="ro-RO"/>
        </w:rPr>
      </w:pPr>
      <w:r w:rsidRPr="003C56B5">
        <w:rPr>
          <w:rFonts w:ascii="Times New Roman" w:eastAsia="Times New Roman" w:hAnsi="Times New Roman" w:cs="Times New Roman"/>
          <w:bCs/>
          <w:i/>
          <w:iCs/>
          <w:lang w:val="ro-RO" w:eastAsia="ro-RO"/>
        </w:rPr>
        <w:t>Un tablou neterminat</w:t>
      </w:r>
      <w:r w:rsidRPr="003C56B5">
        <w:rPr>
          <w:rFonts w:ascii="Times New Roman" w:eastAsia="Times New Roman" w:hAnsi="Times New Roman" w:cs="Times New Roman"/>
          <w:lang w:val="ro-RO" w:eastAsia="ro-RO"/>
        </w:rPr>
        <w:t>—este un exerciţiu care vizează imaginaţia, creativitatea, cât şi inteligenţa şi abilitatea de a desena. Se prezintă o lucrare neterminată (sunt trasate doar câteva linii) şi se cere elevilor să o continue.</w:t>
      </w:r>
    </w:p>
    <w:p w14:paraId="14A6C664" w14:textId="77777777" w:rsidR="007D4513" w:rsidRPr="003C56B5" w:rsidRDefault="007D4513" w:rsidP="003C56B5">
      <w:pPr>
        <w:tabs>
          <w:tab w:val="left" w:pos="1710"/>
        </w:tabs>
        <w:spacing w:after="0" w:line="240" w:lineRule="auto"/>
        <w:ind w:firstLine="720"/>
        <w:jc w:val="both"/>
        <w:rPr>
          <w:rFonts w:ascii="Times New Roman" w:eastAsia="Times New Roman" w:hAnsi="Times New Roman" w:cs="Times New Roman"/>
          <w:lang w:val="ro-RO" w:eastAsia="ro-RO"/>
        </w:rPr>
      </w:pPr>
      <w:r w:rsidRPr="003C56B5">
        <w:rPr>
          <w:rFonts w:ascii="Times New Roman" w:eastAsia="Times New Roman" w:hAnsi="Times New Roman" w:cs="Times New Roman"/>
          <w:bCs/>
          <w:i/>
          <w:iCs/>
          <w:lang w:val="ro-RO" w:eastAsia="ro-RO"/>
        </w:rPr>
        <w:t>Creează un model</w:t>
      </w:r>
      <w:r w:rsidRPr="003C56B5">
        <w:rPr>
          <w:rFonts w:ascii="Times New Roman" w:eastAsia="Times New Roman" w:hAnsi="Times New Roman" w:cs="Times New Roman"/>
          <w:lang w:val="ro-RO" w:eastAsia="ro-RO"/>
        </w:rPr>
        <w:t>—este un joc ce urmăreşte inventivitatea, simţul măsurii, ritmul şi originalitatea. Se cere elevilor să folosească semnele: ∩, *, │, în orice poziţie, în orice ordine şi repetate de câte ori vor pentru a realiza un desen decorativ (friză, chenar sau un obiect astfel decorat).</w:t>
      </w:r>
    </w:p>
    <w:p w14:paraId="5D1598A2" w14:textId="77777777" w:rsidR="007D4513" w:rsidRPr="003C56B5" w:rsidRDefault="007D4513" w:rsidP="003C56B5">
      <w:pPr>
        <w:tabs>
          <w:tab w:val="left" w:pos="1710"/>
        </w:tabs>
        <w:spacing w:after="0" w:line="240" w:lineRule="auto"/>
        <w:ind w:firstLine="720"/>
        <w:jc w:val="both"/>
        <w:rPr>
          <w:rFonts w:ascii="Times New Roman" w:eastAsia="Times New Roman" w:hAnsi="Times New Roman" w:cs="Times New Roman"/>
          <w:lang w:val="ro-RO" w:eastAsia="ro-RO"/>
        </w:rPr>
      </w:pPr>
      <w:r w:rsidRPr="003C56B5">
        <w:rPr>
          <w:rFonts w:ascii="Times New Roman" w:eastAsia="Times New Roman" w:hAnsi="Times New Roman" w:cs="Times New Roman"/>
          <w:bCs/>
          <w:i/>
          <w:iCs/>
          <w:lang w:val="ro-RO" w:eastAsia="ro-RO"/>
        </w:rPr>
        <w:t>Jocul Kim</w:t>
      </w:r>
      <w:r w:rsidRPr="003C56B5">
        <w:rPr>
          <w:rFonts w:ascii="Times New Roman" w:eastAsia="Times New Roman" w:hAnsi="Times New Roman" w:cs="Times New Roman"/>
          <w:lang w:val="ro-RO" w:eastAsia="ro-RO"/>
        </w:rPr>
        <w:t>, dezvoltă memoria vizuală – grafică—o serie de 8 – 12 obiecte sunt puse pe catedră şi se lasă un timp în câmpul vizual al copiilor, apoi se acoperă cu o pânză. Copiii vor desena toate obiectele pe care şi le amintesc.</w:t>
      </w:r>
    </w:p>
    <w:p w14:paraId="208D626F" w14:textId="77777777" w:rsidR="007D4513" w:rsidRPr="003C56B5" w:rsidRDefault="007D4513" w:rsidP="003C56B5">
      <w:pPr>
        <w:tabs>
          <w:tab w:val="left" w:pos="1710"/>
        </w:tabs>
        <w:spacing w:after="0" w:line="240" w:lineRule="auto"/>
        <w:ind w:firstLine="720"/>
        <w:jc w:val="both"/>
        <w:rPr>
          <w:rFonts w:ascii="Times New Roman" w:eastAsia="Times New Roman" w:hAnsi="Times New Roman" w:cs="Times New Roman"/>
          <w:lang w:val="ro-RO" w:eastAsia="ro-RO"/>
        </w:rPr>
      </w:pPr>
      <w:r w:rsidRPr="003C56B5">
        <w:rPr>
          <w:rFonts w:ascii="Times New Roman" w:eastAsia="Times New Roman" w:hAnsi="Times New Roman" w:cs="Times New Roman"/>
          <w:bCs/>
          <w:i/>
          <w:iCs/>
          <w:lang w:val="ro-RO" w:eastAsia="ro-RO"/>
        </w:rPr>
        <w:t>Tunelul</w:t>
      </w:r>
      <w:r w:rsidRPr="003C56B5">
        <w:rPr>
          <w:rFonts w:ascii="Times New Roman" w:eastAsia="Times New Roman" w:hAnsi="Times New Roman" w:cs="Times New Roman"/>
          <w:lang w:val="ro-RO" w:eastAsia="ro-RO"/>
        </w:rPr>
        <w:t>—joc ce urmăreşte dezvoltarea memoriei vizuale, plecând de la datele percepute într-o anumită ordine. Un copil confecţionează un colier din mărgele multicolore cu o anumită alternanţă de culoare. Colierul va fi introdus sub un tunel format dintr-o bucată de carton pliat în două. Copiii trebuie să-şi imagineze şi să spună ordinea perlelor la ieşirea din tunel (ordinea directă sau ordinea inversă).</w:t>
      </w:r>
    </w:p>
    <w:p w14:paraId="6B05FF28" w14:textId="77777777" w:rsidR="007D4513" w:rsidRPr="003C56B5" w:rsidRDefault="007D4513" w:rsidP="003C56B5">
      <w:pPr>
        <w:tabs>
          <w:tab w:val="left" w:pos="1710"/>
        </w:tabs>
        <w:spacing w:after="0" w:line="240" w:lineRule="auto"/>
        <w:ind w:firstLine="720"/>
        <w:jc w:val="both"/>
        <w:rPr>
          <w:rFonts w:ascii="Times New Roman" w:eastAsia="Times New Roman" w:hAnsi="Times New Roman" w:cs="Times New Roman"/>
          <w:lang w:val="ro-RO" w:eastAsia="ro-RO"/>
        </w:rPr>
      </w:pPr>
      <w:r w:rsidRPr="003C56B5">
        <w:rPr>
          <w:rFonts w:ascii="Times New Roman" w:eastAsia="Times New Roman" w:hAnsi="Times New Roman" w:cs="Times New Roman"/>
          <w:bCs/>
          <w:i/>
          <w:iCs/>
          <w:lang w:val="ro-RO" w:eastAsia="ro-RO"/>
        </w:rPr>
        <w:t>Serii de desene</w:t>
      </w:r>
      <w:r w:rsidRPr="003C56B5">
        <w:rPr>
          <w:rFonts w:ascii="Times New Roman" w:eastAsia="Times New Roman" w:hAnsi="Times New Roman" w:cs="Times New Roman"/>
          <w:lang w:val="ro-RO" w:eastAsia="ro-RO"/>
        </w:rPr>
        <w:t>—joc pentru dezvoltarea memoriei vizuale şi atenţiei. Se execută la tablă, sub ochii elevilor, o serie de desene şi, în timp ce atenţia copiilor este distrasă, se şterge unul sau mai multe. Elevii trebuie să identifice desenul sau desenele care au fost şterse.</w:t>
      </w:r>
    </w:p>
    <w:p w14:paraId="601AA2A2" w14:textId="77777777" w:rsidR="007D4513" w:rsidRPr="003C56B5" w:rsidRDefault="007D4513" w:rsidP="003C56B5">
      <w:pPr>
        <w:tabs>
          <w:tab w:val="left" w:pos="1710"/>
        </w:tabs>
        <w:spacing w:after="0" w:line="240" w:lineRule="auto"/>
        <w:ind w:firstLine="720"/>
        <w:jc w:val="both"/>
        <w:rPr>
          <w:rFonts w:ascii="Times New Roman" w:eastAsia="Times New Roman" w:hAnsi="Times New Roman" w:cs="Times New Roman"/>
          <w:lang w:val="ro-RO" w:eastAsia="ro-RO"/>
        </w:rPr>
      </w:pPr>
      <w:r w:rsidRPr="003C56B5">
        <w:rPr>
          <w:rFonts w:ascii="Times New Roman" w:eastAsia="Times New Roman" w:hAnsi="Times New Roman" w:cs="Times New Roman"/>
          <w:bCs/>
          <w:i/>
          <w:iCs/>
          <w:lang w:val="ro-RO" w:eastAsia="ro-RO"/>
        </w:rPr>
        <w:t>Jocul punctelor</w:t>
      </w:r>
      <w:r w:rsidRPr="003C56B5">
        <w:rPr>
          <w:rFonts w:ascii="Times New Roman" w:eastAsia="Times New Roman" w:hAnsi="Times New Roman" w:cs="Times New Roman"/>
          <w:lang w:val="ro-RO" w:eastAsia="ro-RO"/>
        </w:rPr>
        <w:t>—elevii trebuie să unească cele nouă puncte cu numai patru drepte fără să ridice creionul de pe hârtie şi fără să revină pe acelaşi traseu.</w:t>
      </w:r>
    </w:p>
    <w:p w14:paraId="78DDF97D" w14:textId="77777777" w:rsidR="007D4513" w:rsidRPr="003C56B5" w:rsidRDefault="007D4513" w:rsidP="003C56B5">
      <w:pPr>
        <w:tabs>
          <w:tab w:val="left" w:pos="3825"/>
        </w:tabs>
        <w:spacing w:after="0" w:line="240" w:lineRule="auto"/>
        <w:ind w:firstLine="720"/>
        <w:jc w:val="both"/>
        <w:rPr>
          <w:rFonts w:ascii="Times New Roman" w:eastAsia="Times New Roman" w:hAnsi="Times New Roman" w:cs="Times New Roman"/>
          <w:lang w:val="ro-RO" w:eastAsia="ro-RO"/>
        </w:rPr>
      </w:pPr>
      <w:r w:rsidRPr="003C56B5">
        <w:rPr>
          <w:rFonts w:ascii="Times New Roman" w:eastAsia="Times New Roman" w:hAnsi="Times New Roman" w:cs="Times New Roman"/>
          <w:noProof/>
        </w:rPr>
        <mc:AlternateContent>
          <mc:Choice Requires="wps">
            <w:drawing>
              <wp:anchor distT="0" distB="0" distL="114300" distR="114300" simplePos="0" relativeHeight="251445760" behindDoc="0" locked="0" layoutInCell="1" allowOverlap="1" wp14:anchorId="2D7E82AF" wp14:editId="69685128">
                <wp:simplePos x="0" y="0"/>
                <wp:positionH relativeFrom="column">
                  <wp:posOffset>2057400</wp:posOffset>
                </wp:positionH>
                <wp:positionV relativeFrom="paragraph">
                  <wp:posOffset>114935</wp:posOffset>
                </wp:positionV>
                <wp:extent cx="114300" cy="114300"/>
                <wp:effectExtent l="9525" t="10160" r="9525" b="8890"/>
                <wp:wrapNone/>
                <wp:docPr id="79" name="Octagon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octagon">
                          <a:avLst>
                            <a:gd name="adj" fmla="val 29287"/>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E882F2" id="_x0000_t10" coordsize="21600,21600" o:spt="10" adj="6326" path="m@0,l0@0,0@2@0,21600@1,21600,21600@2,21600@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2700,2700,18900,18900;5400,5400,16200,16200"/>
                <v:handles>
                  <v:h position="#0,topLeft" switch="" xrange="0,10800"/>
                </v:handles>
              </v:shapetype>
              <v:shape id="Octagon 79" o:spid="_x0000_s1026" type="#_x0000_t10" style="position:absolute;margin-left:162pt;margin-top:9.05pt;width:9pt;height:9pt;z-index:25144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" fillcolor="black"/>
            </w:pict>
          </mc:Fallback>
        </mc:AlternateContent>
      </w:r>
      <w:r w:rsidRPr="003C56B5">
        <w:rPr>
          <w:rFonts w:ascii="Times New Roman" w:eastAsia="Times New Roman" w:hAnsi="Times New Roman" w:cs="Times New Roman"/>
          <w:noProof/>
        </w:rPr>
        <mc:AlternateContent>
          <mc:Choice Requires="wps">
            <w:drawing>
              <wp:anchor distT="0" distB="0" distL="114300" distR="114300" simplePos="0" relativeHeight="251438592" behindDoc="0" locked="0" layoutInCell="1" allowOverlap="1" wp14:anchorId="61FE66B6" wp14:editId="77B745A1">
                <wp:simplePos x="0" y="0"/>
                <wp:positionH relativeFrom="column">
                  <wp:posOffset>1485900</wp:posOffset>
                </wp:positionH>
                <wp:positionV relativeFrom="paragraph">
                  <wp:posOffset>114935</wp:posOffset>
                </wp:positionV>
                <wp:extent cx="114300" cy="114300"/>
                <wp:effectExtent l="9525" t="10160" r="9525" b="8890"/>
                <wp:wrapNone/>
                <wp:docPr id="78" name="Octagon 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octagon">
                          <a:avLst>
                            <a:gd name="adj" fmla="val 29287"/>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FD09D1" id="Octagon 78" o:spid="_x0000_s1026" type="#_x0000_t10" style="position:absolute;margin-left:117pt;margin-top:9.05pt;width:9pt;height:9pt;z-index:25143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" fillcolor="black"/>
            </w:pict>
          </mc:Fallback>
        </mc:AlternateContent>
      </w:r>
      <w:r w:rsidRPr="003C56B5">
        <w:rPr>
          <w:rFonts w:ascii="Times New Roman" w:eastAsia="Times New Roman" w:hAnsi="Times New Roman" w:cs="Times New Roman"/>
          <w:noProof/>
        </w:rPr>
        <mc:AlternateContent>
          <mc:Choice Requires="wps">
            <w:drawing>
              <wp:anchor distT="0" distB="0" distL="114300" distR="114300" simplePos="0" relativeHeight="251431424" behindDoc="0" locked="0" layoutInCell="1" allowOverlap="1" wp14:anchorId="4CF738CF" wp14:editId="434B38D6">
                <wp:simplePos x="0" y="0"/>
                <wp:positionH relativeFrom="column">
                  <wp:posOffset>914400</wp:posOffset>
                </wp:positionH>
                <wp:positionV relativeFrom="paragraph">
                  <wp:posOffset>114935</wp:posOffset>
                </wp:positionV>
                <wp:extent cx="114300" cy="114300"/>
                <wp:effectExtent l="9525" t="10160" r="9525" b="8890"/>
                <wp:wrapNone/>
                <wp:docPr id="77" name="Octagon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octagon">
                          <a:avLst>
                            <a:gd name="adj" fmla="val 29287"/>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55C487" id="Octagon 77" o:spid="_x0000_s1026" type="#_x0000_t10" style="position:absolute;margin-left:1in;margin-top:9.05pt;width:9pt;height:9pt;z-index:25143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" fillcolor="black"/>
            </w:pict>
          </mc:Fallback>
        </mc:AlternateContent>
      </w:r>
    </w:p>
    <w:p w14:paraId="76B92C0A" w14:textId="77777777" w:rsidR="00552878" w:rsidRDefault="00552878" w:rsidP="00552878">
      <w:pPr>
        <w:tabs>
          <w:tab w:val="left" w:pos="1710"/>
        </w:tabs>
        <w:spacing w:after="0" w:line="240" w:lineRule="auto"/>
        <w:ind w:firstLine="720"/>
        <w:jc w:val="both"/>
        <w:rPr>
          <w:rFonts w:ascii="Times New Roman" w:eastAsia="Times New Roman" w:hAnsi="Times New Roman" w:cs="Times New Roman"/>
          <w:b/>
          <w:bCs/>
          <w:lang w:val="ro-RO" w:eastAsia="ro-RO"/>
        </w:rPr>
      </w:pPr>
    </w:p>
    <w:p w14:paraId="38DB70BF" w14:textId="77777777" w:rsidR="00552878" w:rsidRDefault="007D4513" w:rsidP="00552878">
      <w:pPr>
        <w:tabs>
          <w:tab w:val="left" w:pos="1710"/>
        </w:tabs>
        <w:spacing w:after="0" w:line="240" w:lineRule="auto"/>
        <w:ind w:firstLine="720"/>
        <w:jc w:val="both"/>
        <w:rPr>
          <w:rFonts w:ascii="Times New Roman" w:eastAsia="Times New Roman" w:hAnsi="Times New Roman" w:cs="Times New Roman"/>
          <w:b/>
          <w:bCs/>
          <w:lang w:val="ro-RO" w:eastAsia="ro-RO"/>
        </w:rPr>
      </w:pPr>
      <w:r w:rsidRPr="003C56B5">
        <w:rPr>
          <w:rFonts w:ascii="Times New Roman" w:eastAsia="Times New Roman" w:hAnsi="Times New Roman" w:cs="Times New Roman"/>
          <w:noProof/>
        </w:rPr>
        <mc:AlternateContent>
          <mc:Choice Requires="wps">
            <w:drawing>
              <wp:anchor distT="0" distB="0" distL="114300" distR="114300" simplePos="0" relativeHeight="251481600" behindDoc="0" locked="0" layoutInCell="1" allowOverlap="1" wp14:anchorId="37D04934" wp14:editId="4C95131A">
                <wp:simplePos x="0" y="0"/>
                <wp:positionH relativeFrom="column">
                  <wp:posOffset>2057400</wp:posOffset>
                </wp:positionH>
                <wp:positionV relativeFrom="paragraph">
                  <wp:posOffset>46355</wp:posOffset>
                </wp:positionV>
                <wp:extent cx="114300" cy="114300"/>
                <wp:effectExtent l="9525" t="8255" r="9525" b="10795"/>
                <wp:wrapNone/>
                <wp:docPr id="76" name="Octagon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octagon">
                          <a:avLst>
                            <a:gd name="adj" fmla="val 29287"/>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6D544C" id="Octagon 76" o:spid="_x0000_s1026" type="#_x0000_t10" style="position:absolute;margin-left:162pt;margin-top:3.65pt;width:9pt;height:9pt;z-index:25148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" fillcolor="black"/>
            </w:pict>
          </mc:Fallback>
        </mc:AlternateContent>
      </w:r>
      <w:r w:rsidRPr="003C56B5">
        <w:rPr>
          <w:rFonts w:ascii="Times New Roman" w:eastAsia="Times New Roman" w:hAnsi="Times New Roman" w:cs="Times New Roman"/>
          <w:noProof/>
        </w:rPr>
        <mc:AlternateContent>
          <mc:Choice Requires="wps">
            <w:drawing>
              <wp:anchor distT="0" distB="0" distL="114300" distR="114300" simplePos="0" relativeHeight="251467264" behindDoc="0" locked="0" layoutInCell="1" allowOverlap="1" wp14:anchorId="0E0AA3AA" wp14:editId="493574B8">
                <wp:simplePos x="0" y="0"/>
                <wp:positionH relativeFrom="column">
                  <wp:posOffset>1485900</wp:posOffset>
                </wp:positionH>
                <wp:positionV relativeFrom="paragraph">
                  <wp:posOffset>46355</wp:posOffset>
                </wp:positionV>
                <wp:extent cx="114300" cy="114300"/>
                <wp:effectExtent l="9525" t="8255" r="9525" b="10795"/>
                <wp:wrapNone/>
                <wp:docPr id="75" name="Octagon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octagon">
                          <a:avLst>
                            <a:gd name="adj" fmla="val 29287"/>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436064" id="Octagon 75" o:spid="_x0000_s1026" type="#_x0000_t10" style="position:absolute;margin-left:117pt;margin-top:3.65pt;width:9pt;height:9pt;z-index:25146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" fillcolor="black"/>
            </w:pict>
          </mc:Fallback>
        </mc:AlternateContent>
      </w:r>
      <w:r w:rsidRPr="003C56B5">
        <w:rPr>
          <w:rFonts w:ascii="Times New Roman" w:eastAsia="Times New Roman" w:hAnsi="Times New Roman" w:cs="Times New Roman"/>
          <w:noProof/>
        </w:rPr>
        <mc:AlternateContent>
          <mc:Choice Requires="wps">
            <w:drawing>
              <wp:anchor distT="0" distB="0" distL="114300" distR="114300" simplePos="0" relativeHeight="251452928" behindDoc="0" locked="0" layoutInCell="1" allowOverlap="1" wp14:anchorId="22CB8705" wp14:editId="75078BED">
                <wp:simplePos x="0" y="0"/>
                <wp:positionH relativeFrom="column">
                  <wp:posOffset>914400</wp:posOffset>
                </wp:positionH>
                <wp:positionV relativeFrom="paragraph">
                  <wp:posOffset>46355</wp:posOffset>
                </wp:positionV>
                <wp:extent cx="114300" cy="114300"/>
                <wp:effectExtent l="9525" t="8255" r="9525" b="10795"/>
                <wp:wrapNone/>
                <wp:docPr id="74" name="Octagon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octagon">
                          <a:avLst>
                            <a:gd name="adj" fmla="val 29287"/>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4EA6B8" id="Octagon 74" o:spid="_x0000_s1026" type="#_x0000_t10" style="position:absolute;margin-left:1in;margin-top:3.65pt;width:9pt;height:9pt;z-index:25145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" fillcolor="black"/>
            </w:pict>
          </mc:Fallback>
        </mc:AlternateContent>
      </w:r>
    </w:p>
    <w:p w14:paraId="558125A1" w14:textId="77777777" w:rsidR="007D4513" w:rsidRPr="003C56B5" w:rsidRDefault="00552878" w:rsidP="00A60373">
      <w:pPr>
        <w:tabs>
          <w:tab w:val="left" w:pos="1710"/>
        </w:tabs>
        <w:spacing w:after="0" w:line="240" w:lineRule="auto"/>
        <w:jc w:val="both"/>
        <w:rPr>
          <w:rFonts w:ascii="Times New Roman" w:eastAsia="Times New Roman" w:hAnsi="Times New Roman" w:cs="Times New Roman"/>
          <w:b/>
          <w:bCs/>
          <w:lang w:val="ro-RO" w:eastAsia="ro-RO"/>
        </w:rPr>
      </w:pPr>
      <w:r w:rsidRPr="003C56B5">
        <w:rPr>
          <w:rFonts w:ascii="Times New Roman" w:eastAsia="Times New Roman" w:hAnsi="Times New Roman" w:cs="Times New Roman"/>
          <w:b/>
          <w:bCs/>
          <w:noProof/>
        </w:rPr>
        <mc:AlternateContent>
          <mc:Choice Requires="wps">
            <w:drawing>
              <wp:anchor distT="0" distB="0" distL="114300" distR="114300" simplePos="0" relativeHeight="251488768" behindDoc="0" locked="0" layoutInCell="1" allowOverlap="1" wp14:anchorId="3D8FFD62" wp14:editId="57F85CDC">
                <wp:simplePos x="0" y="0"/>
                <wp:positionH relativeFrom="column">
                  <wp:posOffset>2059305</wp:posOffset>
                </wp:positionH>
                <wp:positionV relativeFrom="paragraph">
                  <wp:posOffset>71341</wp:posOffset>
                </wp:positionV>
                <wp:extent cx="114300" cy="86995"/>
                <wp:effectExtent l="0" t="0" r="19050" b="27305"/>
                <wp:wrapNone/>
                <wp:docPr id="73" name="Octagon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14300" cy="86995"/>
                        </a:xfrm>
                        <a:prstGeom prst="octagon">
                          <a:avLst>
                            <a:gd name="adj" fmla="val 29287"/>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96FB57" id="Octagon 73" o:spid="_x0000_s1026" type="#_x0000_t10" style="position:absolute;margin-left:162.15pt;margin-top:5.6pt;width:9pt;height:6.85pt;flip:y;z-index:25148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" fillcolor="black"/>
            </w:pict>
          </mc:Fallback>
        </mc:AlternateContent>
      </w:r>
      <w:r w:rsidRPr="003C56B5">
        <w:rPr>
          <w:rFonts w:ascii="Times New Roman" w:eastAsia="Times New Roman" w:hAnsi="Times New Roman" w:cs="Times New Roman"/>
          <w:b/>
          <w:bCs/>
          <w:noProof/>
        </w:rPr>
        <mc:AlternateContent>
          <mc:Choice Requires="wps">
            <w:drawing>
              <wp:anchor distT="0" distB="0" distL="114300" distR="114300" simplePos="0" relativeHeight="251460096" behindDoc="0" locked="0" layoutInCell="1" allowOverlap="1" wp14:anchorId="6E0F4FF7" wp14:editId="5C7BB416">
                <wp:simplePos x="0" y="0"/>
                <wp:positionH relativeFrom="column">
                  <wp:posOffset>914400</wp:posOffset>
                </wp:positionH>
                <wp:positionV relativeFrom="paragraph">
                  <wp:posOffset>73660</wp:posOffset>
                </wp:positionV>
                <wp:extent cx="114300" cy="114300"/>
                <wp:effectExtent l="0" t="0" r="19050" b="19050"/>
                <wp:wrapNone/>
                <wp:docPr id="71" name="Octagon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octagon">
                          <a:avLst>
                            <a:gd name="adj" fmla="val 29287"/>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3B80DA" id="Octagon 71" o:spid="_x0000_s1026" type="#_x0000_t10" style="position:absolute;margin-left:1in;margin-top:5.8pt;width:9pt;height:9pt;z-index:25146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" fillcolor="black"/>
            </w:pict>
          </mc:Fallback>
        </mc:AlternateContent>
      </w:r>
      <w:r w:rsidRPr="003C56B5">
        <w:rPr>
          <w:rFonts w:ascii="Times New Roman" w:eastAsia="Times New Roman" w:hAnsi="Times New Roman" w:cs="Times New Roman"/>
          <w:b/>
          <w:bCs/>
          <w:noProof/>
        </w:rPr>
        <mc:AlternateContent>
          <mc:Choice Requires="wps">
            <w:drawing>
              <wp:anchor distT="0" distB="0" distL="114300" distR="114300" simplePos="0" relativeHeight="251474432" behindDoc="0" locked="0" layoutInCell="1" allowOverlap="1" wp14:anchorId="10B8857D" wp14:editId="11E5C98E">
                <wp:simplePos x="0" y="0"/>
                <wp:positionH relativeFrom="column">
                  <wp:posOffset>1485900</wp:posOffset>
                </wp:positionH>
                <wp:positionV relativeFrom="paragraph">
                  <wp:posOffset>73660</wp:posOffset>
                </wp:positionV>
                <wp:extent cx="114300" cy="114300"/>
                <wp:effectExtent l="0" t="0" r="19050" b="19050"/>
                <wp:wrapNone/>
                <wp:docPr id="72" name="Octagon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octagon">
                          <a:avLst>
                            <a:gd name="adj" fmla="val 29287"/>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5EC07D" id="Octagon 72" o:spid="_x0000_s1026" type="#_x0000_t10" style="position:absolute;margin-left:117pt;margin-top:5.8pt;width:9pt;height:9pt;z-index:25147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" fillcolor="black"/>
            </w:pict>
          </mc:Fallback>
        </mc:AlternateContent>
      </w:r>
    </w:p>
    <w:p w14:paraId="568D6DF3" w14:textId="77777777" w:rsidR="007D4513" w:rsidRPr="003C56B5" w:rsidRDefault="007D4513" w:rsidP="003C56B5">
      <w:pPr>
        <w:tabs>
          <w:tab w:val="left" w:pos="3840"/>
        </w:tabs>
        <w:spacing w:after="0" w:line="240" w:lineRule="auto"/>
        <w:ind w:firstLine="720"/>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Gama jocurilor didactice este foarte variată. Imaginaţia învăţătorului poate genera jocuri noi, dintre cele mai ingenioase.</w:t>
      </w:r>
    </w:p>
    <w:p w14:paraId="0ABFE2AA" w14:textId="77777777" w:rsidR="007D4513" w:rsidRPr="003C56B5" w:rsidRDefault="007D4513" w:rsidP="003C56B5">
      <w:pPr>
        <w:tabs>
          <w:tab w:val="left" w:pos="3840"/>
        </w:tabs>
        <w:spacing w:after="0" w:line="240" w:lineRule="auto"/>
        <w:ind w:firstLine="720"/>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Jocurile didactice contribuie la dezvoltarea unei gândiri creatoare, la formarea priceperilor şi deprinderilor de activitate independentă. De aceea, metoda jocurilor trebuie să facă parte din strategiile didactice de predare-învăţare.</w:t>
      </w:r>
    </w:p>
    <w:p w14:paraId="7E674FFF" w14:textId="77777777" w:rsidR="007D4513" w:rsidRPr="007C7D38" w:rsidRDefault="007D4513" w:rsidP="007C7D38">
      <w:pPr>
        <w:tabs>
          <w:tab w:val="left" w:pos="3840"/>
        </w:tabs>
        <w:spacing w:after="0" w:line="240" w:lineRule="auto"/>
        <w:jc w:val="both"/>
        <w:rPr>
          <w:rFonts w:ascii="Times New Roman" w:eastAsia="Times New Roman" w:hAnsi="Times New Roman" w:cs="Times New Roman"/>
          <w:i/>
          <w:iCs/>
          <w:lang w:val="ro-RO" w:eastAsia="ro-RO"/>
        </w:rPr>
      </w:pPr>
      <w:r w:rsidRPr="007C7D38">
        <w:rPr>
          <w:rFonts w:ascii="Times New Roman" w:eastAsia="Times New Roman" w:hAnsi="Times New Roman" w:cs="Times New Roman"/>
          <w:b/>
          <w:bCs/>
          <w:i/>
          <w:iCs/>
          <w:lang w:val="ro-RO" w:eastAsia="ro-RO"/>
        </w:rPr>
        <w:t>Bibliografie</w:t>
      </w:r>
      <w:r w:rsidRPr="007C7D38">
        <w:rPr>
          <w:rFonts w:ascii="Times New Roman" w:eastAsia="Times New Roman" w:hAnsi="Times New Roman" w:cs="Times New Roman"/>
          <w:i/>
          <w:iCs/>
          <w:lang w:val="ro-RO" w:eastAsia="ro-RO"/>
        </w:rPr>
        <w:t>:</w:t>
      </w:r>
    </w:p>
    <w:p w14:paraId="5C74EB56" w14:textId="77777777" w:rsidR="00A60373" w:rsidRDefault="007D4513" w:rsidP="00A60373">
      <w:pPr>
        <w:pStyle w:val="ListParagraph"/>
        <w:numPr>
          <w:ilvl w:val="1"/>
          <w:numId w:val="35"/>
        </w:numPr>
        <w:tabs>
          <w:tab w:val="left" w:pos="3840"/>
        </w:tabs>
        <w:spacing w:after="0" w:line="240" w:lineRule="auto"/>
        <w:jc w:val="both"/>
        <w:rPr>
          <w:rFonts w:ascii="Times New Roman" w:eastAsia="Times New Roman" w:hAnsi="Times New Roman" w:cs="Times New Roman"/>
          <w:lang w:val="ro-RO" w:eastAsia="ro-RO"/>
        </w:rPr>
      </w:pPr>
      <w:r w:rsidRPr="00A60373">
        <w:rPr>
          <w:rFonts w:ascii="Times New Roman" w:eastAsia="Times New Roman" w:hAnsi="Times New Roman" w:cs="Times New Roman"/>
          <w:lang w:val="ro-RO" w:eastAsia="ro-RO"/>
        </w:rPr>
        <w:t xml:space="preserve">Ludmila Preda, Mirela Paraschiv—Educaţia plastică </w:t>
      </w:r>
      <w:r w:rsidR="00A60373">
        <w:rPr>
          <w:rFonts w:ascii="Times New Roman" w:eastAsia="Times New Roman" w:hAnsi="Times New Roman" w:cs="Times New Roman"/>
          <w:lang w:val="ro-RO" w:eastAsia="ro-RO"/>
        </w:rPr>
        <w:t>în ciclul primar, Editura</w:t>
      </w:r>
    </w:p>
    <w:p w14:paraId="0C752C45" w14:textId="77777777" w:rsidR="007D4513" w:rsidRPr="00A60373" w:rsidRDefault="007D4513" w:rsidP="00A60373">
      <w:pPr>
        <w:pStyle w:val="ListParagraph"/>
        <w:tabs>
          <w:tab w:val="left" w:pos="3840"/>
        </w:tabs>
        <w:spacing w:after="0" w:line="240" w:lineRule="auto"/>
        <w:ind w:left="1440"/>
        <w:jc w:val="both"/>
        <w:rPr>
          <w:rFonts w:ascii="Times New Roman" w:eastAsia="Times New Roman" w:hAnsi="Times New Roman" w:cs="Times New Roman"/>
          <w:lang w:val="ro-RO" w:eastAsia="ro-RO"/>
        </w:rPr>
      </w:pPr>
      <w:r w:rsidRPr="00A60373">
        <w:rPr>
          <w:rFonts w:ascii="Times New Roman" w:eastAsia="Times New Roman" w:hAnsi="Times New Roman" w:cs="Times New Roman"/>
          <w:lang w:val="ro-RO" w:eastAsia="ro-RO"/>
        </w:rPr>
        <w:t>Didactica Nova, Craiova, 2007</w:t>
      </w:r>
      <w:r w:rsidR="00A60373" w:rsidRPr="00A60373">
        <w:rPr>
          <w:rFonts w:ascii="Times New Roman" w:eastAsia="Times New Roman" w:hAnsi="Times New Roman" w:cs="Times New Roman"/>
          <w:lang w:val="ro-RO" w:eastAsia="ro-RO"/>
        </w:rPr>
        <w:t>;</w:t>
      </w:r>
    </w:p>
    <w:p w14:paraId="0630075F" w14:textId="77777777" w:rsidR="007D4513" w:rsidRPr="00A60373" w:rsidRDefault="007D4513" w:rsidP="00A60373">
      <w:pPr>
        <w:pStyle w:val="ListParagraph"/>
        <w:numPr>
          <w:ilvl w:val="1"/>
          <w:numId w:val="35"/>
        </w:numPr>
        <w:tabs>
          <w:tab w:val="left" w:pos="3840"/>
        </w:tabs>
        <w:spacing w:after="0" w:line="240" w:lineRule="auto"/>
        <w:jc w:val="both"/>
        <w:rPr>
          <w:rFonts w:ascii="Times New Roman" w:eastAsia="Times New Roman" w:hAnsi="Times New Roman" w:cs="Times New Roman"/>
          <w:lang w:val="ro-RO" w:eastAsia="ro-RO"/>
        </w:rPr>
      </w:pPr>
      <w:r w:rsidRPr="00A60373">
        <w:rPr>
          <w:rFonts w:ascii="Times New Roman" w:eastAsia="Times New Roman" w:hAnsi="Times New Roman" w:cs="Times New Roman"/>
          <w:lang w:val="ro-RO" w:eastAsia="ro-RO"/>
        </w:rPr>
        <w:t>Rafila Cotuna—Locul şi rolul jocului didactic în învăţare, Revista Învăţământul primar nr. 3</w:t>
      </w:r>
      <w:r w:rsidR="00A60373">
        <w:rPr>
          <w:rFonts w:ascii="Times New Roman" w:eastAsia="Times New Roman" w:hAnsi="Times New Roman" w:cs="Times New Roman"/>
          <w:lang w:val="ro-RO" w:eastAsia="ro-RO"/>
        </w:rPr>
        <w:t xml:space="preserve"> </w:t>
      </w:r>
      <w:r w:rsidRPr="00A60373">
        <w:rPr>
          <w:rFonts w:ascii="Times New Roman" w:eastAsia="Times New Roman" w:hAnsi="Times New Roman" w:cs="Times New Roman"/>
          <w:lang w:val="ro-RO" w:eastAsia="ro-RO"/>
        </w:rPr>
        <w:t>-</w:t>
      </w:r>
      <w:r w:rsidR="00A60373">
        <w:rPr>
          <w:rFonts w:ascii="Times New Roman" w:eastAsia="Times New Roman" w:hAnsi="Times New Roman" w:cs="Times New Roman"/>
          <w:lang w:val="ro-RO" w:eastAsia="ro-RO"/>
        </w:rPr>
        <w:t xml:space="preserve"> </w:t>
      </w:r>
      <w:r w:rsidR="00552878">
        <w:rPr>
          <w:rFonts w:ascii="Times New Roman" w:eastAsia="Times New Roman" w:hAnsi="Times New Roman" w:cs="Times New Roman"/>
          <w:lang w:val="ro-RO" w:eastAsia="ro-RO"/>
        </w:rPr>
        <w:t xml:space="preserve">4, Editura Miniped, </w:t>
      </w:r>
      <w:r w:rsidRPr="00A60373">
        <w:rPr>
          <w:rFonts w:ascii="Times New Roman" w:eastAsia="Times New Roman" w:hAnsi="Times New Roman" w:cs="Times New Roman"/>
          <w:lang w:val="ro-RO" w:eastAsia="ro-RO"/>
        </w:rPr>
        <w:t>Bucureşti, 2009</w:t>
      </w:r>
      <w:r w:rsidR="00A60373" w:rsidRPr="00A60373">
        <w:rPr>
          <w:rFonts w:ascii="Times New Roman" w:eastAsia="Times New Roman" w:hAnsi="Times New Roman" w:cs="Times New Roman"/>
          <w:lang w:val="ro-RO" w:eastAsia="ro-RO"/>
        </w:rPr>
        <w:t>.</w:t>
      </w:r>
    </w:p>
    <w:p w14:paraId="7B9772BE" w14:textId="77777777" w:rsidR="007D4513" w:rsidRPr="003C56B5" w:rsidRDefault="007D4513" w:rsidP="003C56B5">
      <w:pPr>
        <w:tabs>
          <w:tab w:val="left" w:pos="3840"/>
        </w:tabs>
        <w:spacing w:after="0" w:line="240" w:lineRule="auto"/>
        <w:ind w:firstLine="720"/>
        <w:jc w:val="both"/>
        <w:rPr>
          <w:rFonts w:ascii="Times New Roman" w:eastAsia="Times New Roman" w:hAnsi="Times New Roman" w:cs="Times New Roman"/>
          <w:lang w:val="ro-RO" w:eastAsia="ro-RO"/>
        </w:rPr>
      </w:pPr>
    </w:p>
    <w:p w14:paraId="7C19DBCE" w14:textId="77777777" w:rsidR="007E2CF3" w:rsidRDefault="007E2CF3" w:rsidP="00F67AD8">
      <w:pPr>
        <w:spacing w:after="0" w:line="240" w:lineRule="auto"/>
        <w:rPr>
          <w:rFonts w:ascii="Times New Roman" w:eastAsia="Calibri" w:hAnsi="Times New Roman" w:cs="Times New Roman"/>
          <w:b/>
          <w:lang w:val="ro-RO"/>
        </w:rPr>
      </w:pPr>
    </w:p>
    <w:p w14:paraId="0712668D" w14:textId="77777777" w:rsidR="007C7D38" w:rsidRDefault="00862570" w:rsidP="007C7D38">
      <w:pPr>
        <w:spacing w:after="0" w:line="240" w:lineRule="auto"/>
        <w:jc w:val="center"/>
      </w:pPr>
      <w:r w:rsidRPr="003C56B5">
        <w:rPr>
          <w:rFonts w:ascii="Times New Roman" w:eastAsia="Calibri" w:hAnsi="Times New Roman" w:cs="Times New Roman"/>
          <w:b/>
          <w:lang w:val="ro-RO"/>
        </w:rPr>
        <w:t>SOFT EDUCAŢIONAL DE CONCEPŢIE PROPRIE INCLUS ÎNTR-UN PROIECT DE LECŢIE ONLINE</w:t>
      </w:r>
    </w:p>
    <w:p w14:paraId="67F4D44F" w14:textId="77777777" w:rsidR="007C7D38" w:rsidRPr="007C7D38" w:rsidRDefault="007C7D38" w:rsidP="00552878">
      <w:pPr>
        <w:spacing w:after="0" w:line="240" w:lineRule="auto"/>
        <w:jc w:val="right"/>
        <w:rPr>
          <w:rFonts w:ascii="Times New Roman" w:eastAsia="Calibri" w:hAnsi="Times New Roman" w:cs="Times New Roman"/>
          <w:bCs/>
          <w:i/>
          <w:iCs/>
          <w:lang w:val="ro-RO"/>
        </w:rPr>
      </w:pPr>
      <w:r w:rsidRPr="007C7D38">
        <w:rPr>
          <w:rFonts w:ascii="Times New Roman" w:eastAsia="Calibri" w:hAnsi="Times New Roman" w:cs="Times New Roman"/>
          <w:bCs/>
          <w:i/>
          <w:iCs/>
          <w:lang w:val="ro-RO"/>
        </w:rPr>
        <w:t xml:space="preserve">Profesor învățământ preșcolar </w:t>
      </w:r>
      <w:r w:rsidR="00862570" w:rsidRPr="007C7D38">
        <w:rPr>
          <w:rFonts w:ascii="Times New Roman" w:eastAsia="Calibri" w:hAnsi="Times New Roman" w:cs="Times New Roman"/>
          <w:bCs/>
          <w:i/>
          <w:iCs/>
          <w:lang w:val="ro-RO"/>
        </w:rPr>
        <w:t>Moisă Crăiţa- Adina</w:t>
      </w:r>
    </w:p>
    <w:p w14:paraId="3681D788" w14:textId="77777777" w:rsidR="00862570" w:rsidRDefault="00862570" w:rsidP="00552878">
      <w:pPr>
        <w:spacing w:after="0" w:line="240" w:lineRule="auto"/>
        <w:jc w:val="right"/>
        <w:rPr>
          <w:rFonts w:ascii="Times New Roman" w:eastAsia="Calibri" w:hAnsi="Times New Roman" w:cs="Times New Roman"/>
          <w:bCs/>
          <w:i/>
          <w:iCs/>
          <w:lang w:val="ro-RO"/>
        </w:rPr>
      </w:pPr>
      <w:r w:rsidRPr="007C7D38">
        <w:rPr>
          <w:rFonts w:ascii="Times New Roman" w:eastAsia="Calibri" w:hAnsi="Times New Roman" w:cs="Times New Roman"/>
          <w:bCs/>
          <w:i/>
          <w:iCs/>
          <w:lang w:val="ro-RO"/>
        </w:rPr>
        <w:t>Şcoala Gimnazială Chetriş</w:t>
      </w:r>
    </w:p>
    <w:p w14:paraId="2E364769" w14:textId="77777777" w:rsidR="00552878" w:rsidRPr="007C7D38" w:rsidRDefault="00552878" w:rsidP="00552878">
      <w:pPr>
        <w:spacing w:after="0" w:line="240" w:lineRule="auto"/>
        <w:jc w:val="right"/>
        <w:rPr>
          <w:rFonts w:ascii="Times New Roman" w:eastAsia="Calibri" w:hAnsi="Times New Roman" w:cs="Times New Roman"/>
          <w:bCs/>
          <w:i/>
          <w:iCs/>
          <w:lang w:val="ro-RO"/>
        </w:rPr>
      </w:pPr>
    </w:p>
    <w:p w14:paraId="735E5A2A" w14:textId="77777777" w:rsidR="00862570" w:rsidRPr="003C56B5" w:rsidRDefault="00862570" w:rsidP="007C7D38">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Trecerea bruscă la sistemul de predare online a venit la pachet cu o serie de provocări mai ales pentru cadrele didactice. Astfel, într-un interval de timp foarte scurt, recunosc, a trebuit să găsesc soluţii pentru familiarizarea cu noul sistem de predare. Preocuparea mea permanentă a fost învăţarea prin descoperire alături de înscrierea la cursurile de specialitate şi astfel înt-un timp relativ scurt am reuşit să descopăr lucruri noi, dar necesare pentru realizarea activităţilor online.</w:t>
      </w:r>
    </w:p>
    <w:p w14:paraId="292F5605" w14:textId="5093722F" w:rsidR="00040369" w:rsidRDefault="00862570" w:rsidP="00904A33">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Vă voi prezenta, o schiţă de proiect de lecţie, realizat pentru o activitate online, la clasa mea, a IV-a. În acest proiect am inserat linkuri şi hiperlinkuri, am încapsulat fişă de lucru şi am inserat PPT-ul, uşurând activitatea de predare.  </w:t>
      </w:r>
    </w:p>
    <w:p w14:paraId="439064DE" w14:textId="77777777" w:rsidR="00904A33" w:rsidRPr="003C56B5" w:rsidRDefault="00904A33" w:rsidP="00904A33">
      <w:pPr>
        <w:spacing w:after="0" w:line="240" w:lineRule="auto"/>
        <w:ind w:firstLine="720"/>
        <w:jc w:val="both"/>
        <w:rPr>
          <w:rFonts w:ascii="Times New Roman" w:eastAsia="Calibri" w:hAnsi="Times New Roman" w:cs="Times New Roman"/>
          <w:lang w:val="ro-RO"/>
        </w:rPr>
      </w:pPr>
    </w:p>
    <w:p w14:paraId="1803CA2C" w14:textId="77777777" w:rsidR="00862570" w:rsidRPr="003C56B5" w:rsidRDefault="00862570" w:rsidP="003C56B5">
      <w:pPr>
        <w:spacing w:after="0" w:line="240" w:lineRule="auto"/>
        <w:jc w:val="center"/>
        <w:rPr>
          <w:rFonts w:ascii="Times New Roman" w:eastAsia="Calibri" w:hAnsi="Times New Roman" w:cs="Times New Roman"/>
          <w:b/>
          <w:lang w:val="ro-RO"/>
        </w:rPr>
      </w:pPr>
      <w:r w:rsidRPr="003C56B5">
        <w:rPr>
          <w:rFonts w:ascii="Times New Roman" w:eastAsia="Calibri" w:hAnsi="Times New Roman" w:cs="Times New Roman"/>
          <w:b/>
          <w:lang w:val="ro-RO"/>
        </w:rPr>
        <w:t>PROIECT DIDACTIC (SCHIŢĂ) – ACTIVITATE ONLINE</w:t>
      </w:r>
    </w:p>
    <w:p w14:paraId="646FB0FB" w14:textId="77777777" w:rsidR="00862570" w:rsidRPr="003C56B5" w:rsidRDefault="00862570" w:rsidP="003C56B5">
      <w:pPr>
        <w:spacing w:after="0" w:line="240" w:lineRule="auto"/>
        <w:jc w:val="center"/>
        <w:rPr>
          <w:rFonts w:ascii="Times New Roman" w:eastAsia="Calibri" w:hAnsi="Times New Roman" w:cs="Times New Roman"/>
          <w:b/>
          <w:lang w:val="ro-RO"/>
        </w:rPr>
      </w:pPr>
      <w:r w:rsidRPr="003C56B5">
        <w:rPr>
          <w:rFonts w:ascii="Times New Roman" w:eastAsia="Calibri" w:hAnsi="Times New Roman" w:cs="Times New Roman"/>
          <w:b/>
          <w:lang w:val="ro-RO"/>
        </w:rPr>
        <w:t>Limba română, clasa a IV-a</w:t>
      </w:r>
    </w:p>
    <w:p w14:paraId="2BE57376" w14:textId="77777777" w:rsidR="00862570" w:rsidRPr="003C56B5" w:rsidRDefault="00862570" w:rsidP="003C56B5">
      <w:pPr>
        <w:spacing w:after="0" w:line="240" w:lineRule="auto"/>
        <w:jc w:val="right"/>
        <w:rPr>
          <w:rFonts w:ascii="Times New Roman" w:eastAsia="Calibri" w:hAnsi="Times New Roman" w:cs="Times New Roman"/>
          <w:b/>
          <w:lang w:val="ro-RO"/>
        </w:rPr>
      </w:pPr>
      <w:r w:rsidRPr="003C56B5">
        <w:rPr>
          <w:rFonts w:ascii="Times New Roman" w:eastAsia="Calibri" w:hAnsi="Times New Roman" w:cs="Times New Roman"/>
          <w:lang w:val="ro-RO"/>
        </w:rPr>
        <w:t>Propunător: Prof. înv. primar</w:t>
      </w:r>
      <w:r w:rsidR="007E2CF3">
        <w:rPr>
          <w:rFonts w:ascii="Times New Roman" w:eastAsia="Calibri" w:hAnsi="Times New Roman" w:cs="Times New Roman"/>
          <w:lang w:val="ro-RO"/>
        </w:rPr>
        <w:t xml:space="preserve"> </w:t>
      </w:r>
      <w:r w:rsidRPr="003C56B5">
        <w:rPr>
          <w:rFonts w:ascii="Times New Roman" w:eastAsia="Calibri" w:hAnsi="Times New Roman" w:cs="Times New Roman"/>
          <w:b/>
          <w:lang w:val="ro-RO"/>
        </w:rPr>
        <w:t>Moisă Crăiţa- Adina</w:t>
      </w:r>
    </w:p>
    <w:tbl>
      <w:tblPr>
        <w:tblStyle w:val="TableGrid1"/>
        <w:tblW w:w="8789" w:type="dxa"/>
        <w:tblInd w:w="-5" w:type="dxa"/>
        <w:tblLook w:val="04A0" w:firstRow="1" w:lastRow="0" w:firstColumn="1" w:lastColumn="0" w:noHBand="0" w:noVBand="1"/>
      </w:tblPr>
      <w:tblGrid>
        <w:gridCol w:w="2065"/>
        <w:gridCol w:w="6724"/>
      </w:tblGrid>
      <w:tr w:rsidR="00862570" w:rsidRPr="003C56B5" w14:paraId="3F92F060" w14:textId="77777777" w:rsidTr="003F27E6">
        <w:tc>
          <w:tcPr>
            <w:tcW w:w="2065" w:type="dxa"/>
          </w:tcPr>
          <w:p w14:paraId="1C8B4D63" w14:textId="77777777" w:rsidR="00862570" w:rsidRPr="003C56B5" w:rsidRDefault="00862570" w:rsidP="003C56B5">
            <w:pPr>
              <w:rPr>
                <w:rFonts w:ascii="Times New Roman" w:eastAsia="Times New Roman" w:hAnsi="Times New Roman" w:cs="Times New Roman"/>
                <w:color w:val="000000"/>
                <w:lang w:eastAsia="ro-RO"/>
              </w:rPr>
            </w:pPr>
            <w:r w:rsidRPr="003C56B5">
              <w:rPr>
                <w:rFonts w:ascii="Times New Roman" w:eastAsia="Times New Roman" w:hAnsi="Times New Roman" w:cs="Times New Roman"/>
                <w:color w:val="000000"/>
                <w:lang w:eastAsia="ro-RO"/>
              </w:rPr>
              <w:t>Numele autorului</w:t>
            </w:r>
          </w:p>
        </w:tc>
        <w:tc>
          <w:tcPr>
            <w:tcW w:w="6724" w:type="dxa"/>
          </w:tcPr>
          <w:p w14:paraId="27248870" w14:textId="77777777" w:rsidR="00862570" w:rsidRPr="003C56B5" w:rsidRDefault="00862570" w:rsidP="003C56B5">
            <w:pPr>
              <w:rPr>
                <w:rFonts w:ascii="Times New Roman" w:eastAsia="Calibri" w:hAnsi="Times New Roman" w:cs="Times New Roman"/>
              </w:rPr>
            </w:pPr>
            <w:r w:rsidRPr="003C56B5">
              <w:rPr>
                <w:rFonts w:ascii="Times New Roman" w:eastAsia="Calibri" w:hAnsi="Times New Roman" w:cs="Times New Roman"/>
              </w:rPr>
              <w:t>Moisă Crăiţa- Adina</w:t>
            </w:r>
          </w:p>
        </w:tc>
      </w:tr>
      <w:tr w:rsidR="00862570" w:rsidRPr="003C56B5" w14:paraId="76819179" w14:textId="77777777" w:rsidTr="003F27E6">
        <w:tc>
          <w:tcPr>
            <w:tcW w:w="2065" w:type="dxa"/>
          </w:tcPr>
          <w:p w14:paraId="031C7BDB" w14:textId="77777777" w:rsidR="00862570" w:rsidRPr="003C56B5" w:rsidRDefault="00862570" w:rsidP="003C56B5">
            <w:pPr>
              <w:rPr>
                <w:rFonts w:ascii="Times New Roman" w:eastAsia="Times New Roman" w:hAnsi="Times New Roman" w:cs="Times New Roman"/>
                <w:color w:val="000000"/>
                <w:lang w:eastAsia="ro-RO"/>
              </w:rPr>
            </w:pPr>
            <w:r w:rsidRPr="003C56B5">
              <w:rPr>
                <w:rFonts w:ascii="Times New Roman" w:eastAsia="Times New Roman" w:hAnsi="Times New Roman" w:cs="Times New Roman"/>
                <w:color w:val="000000"/>
                <w:lang w:eastAsia="ro-RO"/>
              </w:rPr>
              <w:t>Disciplina</w:t>
            </w:r>
          </w:p>
        </w:tc>
        <w:tc>
          <w:tcPr>
            <w:tcW w:w="6724" w:type="dxa"/>
          </w:tcPr>
          <w:p w14:paraId="76C82007" w14:textId="77777777" w:rsidR="00862570" w:rsidRPr="003C56B5" w:rsidRDefault="00862570" w:rsidP="003C56B5">
            <w:pPr>
              <w:rPr>
                <w:rFonts w:ascii="Times New Roman" w:eastAsia="Calibri" w:hAnsi="Times New Roman" w:cs="Times New Roman"/>
              </w:rPr>
            </w:pPr>
            <w:r w:rsidRPr="003C56B5">
              <w:rPr>
                <w:rFonts w:ascii="Times New Roman" w:eastAsia="Times New Roman" w:hAnsi="Times New Roman" w:cs="Times New Roman"/>
                <w:color w:val="000000"/>
                <w:lang w:eastAsia="ro-RO"/>
              </w:rPr>
              <w:t>Limba și literatura română</w:t>
            </w:r>
          </w:p>
        </w:tc>
      </w:tr>
      <w:tr w:rsidR="00862570" w:rsidRPr="003C56B5" w14:paraId="5909A5D4" w14:textId="77777777" w:rsidTr="003F27E6">
        <w:tc>
          <w:tcPr>
            <w:tcW w:w="2065" w:type="dxa"/>
          </w:tcPr>
          <w:p w14:paraId="63B6B322" w14:textId="77777777" w:rsidR="00862570" w:rsidRPr="003C56B5" w:rsidRDefault="00862570" w:rsidP="003C56B5">
            <w:pPr>
              <w:rPr>
                <w:rFonts w:ascii="Times New Roman" w:eastAsia="Times New Roman" w:hAnsi="Times New Roman" w:cs="Times New Roman"/>
                <w:color w:val="000000"/>
                <w:lang w:eastAsia="ro-RO"/>
              </w:rPr>
            </w:pPr>
            <w:r w:rsidRPr="003C56B5">
              <w:rPr>
                <w:rFonts w:ascii="Times New Roman" w:eastAsia="Times New Roman" w:hAnsi="Times New Roman" w:cs="Times New Roman"/>
                <w:color w:val="000000"/>
                <w:lang w:eastAsia="ro-RO"/>
              </w:rPr>
              <w:t>Clasa</w:t>
            </w:r>
          </w:p>
        </w:tc>
        <w:tc>
          <w:tcPr>
            <w:tcW w:w="6724" w:type="dxa"/>
          </w:tcPr>
          <w:p w14:paraId="73031A02" w14:textId="77777777" w:rsidR="00862570" w:rsidRPr="003C56B5" w:rsidRDefault="00862570" w:rsidP="003C56B5">
            <w:pPr>
              <w:rPr>
                <w:rFonts w:ascii="Times New Roman" w:eastAsia="Calibri" w:hAnsi="Times New Roman" w:cs="Times New Roman"/>
              </w:rPr>
            </w:pPr>
            <w:r w:rsidRPr="003C56B5">
              <w:rPr>
                <w:rFonts w:ascii="Times New Roman" w:eastAsia="Times New Roman" w:hAnsi="Times New Roman" w:cs="Times New Roman"/>
                <w:color w:val="000000"/>
                <w:lang w:eastAsia="ro-RO"/>
              </w:rPr>
              <w:t>a IV-a A</w:t>
            </w:r>
          </w:p>
        </w:tc>
      </w:tr>
      <w:tr w:rsidR="00862570" w:rsidRPr="003C56B5" w14:paraId="65D4F252" w14:textId="77777777" w:rsidTr="003F27E6">
        <w:tc>
          <w:tcPr>
            <w:tcW w:w="2065" w:type="dxa"/>
          </w:tcPr>
          <w:p w14:paraId="622B8D75" w14:textId="77777777" w:rsidR="00862570" w:rsidRPr="003C56B5" w:rsidRDefault="00862570" w:rsidP="003C56B5">
            <w:pPr>
              <w:rPr>
                <w:rFonts w:ascii="Times New Roman" w:eastAsia="Times New Roman" w:hAnsi="Times New Roman" w:cs="Times New Roman"/>
                <w:color w:val="000000"/>
                <w:lang w:eastAsia="ro-RO"/>
              </w:rPr>
            </w:pPr>
            <w:r w:rsidRPr="003C56B5">
              <w:rPr>
                <w:rFonts w:ascii="Times New Roman" w:eastAsia="Times New Roman" w:hAnsi="Times New Roman" w:cs="Times New Roman"/>
                <w:color w:val="000000"/>
                <w:lang w:eastAsia="ro-RO"/>
              </w:rPr>
              <w:t>Subiectul</w:t>
            </w:r>
          </w:p>
        </w:tc>
        <w:tc>
          <w:tcPr>
            <w:tcW w:w="6724" w:type="dxa"/>
          </w:tcPr>
          <w:p w14:paraId="3BDE9A5F" w14:textId="77777777" w:rsidR="00862570" w:rsidRPr="003C56B5" w:rsidRDefault="00862570" w:rsidP="003C56B5">
            <w:pPr>
              <w:rPr>
                <w:rFonts w:ascii="Times New Roman" w:eastAsia="Times New Roman" w:hAnsi="Times New Roman" w:cs="Times New Roman"/>
                <w:color w:val="000000"/>
                <w:lang w:eastAsia="ro-RO"/>
              </w:rPr>
            </w:pPr>
            <w:r w:rsidRPr="003C56B5">
              <w:rPr>
                <w:rFonts w:ascii="Times New Roman" w:eastAsia="Times New Roman" w:hAnsi="Times New Roman" w:cs="Times New Roman"/>
                <w:color w:val="000000"/>
                <w:lang w:eastAsia="ro-RO"/>
              </w:rPr>
              <w:t>Maratonul substantivelor- recapitulare</w:t>
            </w:r>
          </w:p>
        </w:tc>
      </w:tr>
      <w:tr w:rsidR="00862570" w:rsidRPr="003C56B5" w14:paraId="126699BF" w14:textId="77777777" w:rsidTr="003F27E6">
        <w:tc>
          <w:tcPr>
            <w:tcW w:w="2065" w:type="dxa"/>
          </w:tcPr>
          <w:p w14:paraId="35611C64" w14:textId="77777777" w:rsidR="00862570" w:rsidRPr="003C56B5" w:rsidRDefault="00862570" w:rsidP="003C56B5">
            <w:pPr>
              <w:rPr>
                <w:rFonts w:ascii="Times New Roman" w:eastAsia="Times New Roman" w:hAnsi="Times New Roman" w:cs="Times New Roman"/>
                <w:color w:val="000000"/>
                <w:lang w:eastAsia="ro-RO"/>
              </w:rPr>
            </w:pPr>
            <w:r w:rsidRPr="003C56B5">
              <w:rPr>
                <w:rFonts w:ascii="Times New Roman" w:eastAsia="Times New Roman" w:hAnsi="Times New Roman" w:cs="Times New Roman"/>
                <w:color w:val="000000"/>
                <w:lang w:eastAsia="ro-RO"/>
              </w:rPr>
              <w:t>Tipul lecţiei</w:t>
            </w:r>
          </w:p>
        </w:tc>
        <w:tc>
          <w:tcPr>
            <w:tcW w:w="6724" w:type="dxa"/>
          </w:tcPr>
          <w:p w14:paraId="698AF1AE" w14:textId="77777777" w:rsidR="00862570" w:rsidRPr="003C56B5" w:rsidRDefault="00862570" w:rsidP="003C56B5">
            <w:pPr>
              <w:rPr>
                <w:rFonts w:ascii="Times New Roman" w:eastAsia="Times New Roman" w:hAnsi="Times New Roman" w:cs="Times New Roman"/>
                <w:color w:val="000000"/>
                <w:lang w:eastAsia="ro-RO"/>
              </w:rPr>
            </w:pPr>
            <w:r w:rsidRPr="003C56B5">
              <w:rPr>
                <w:rFonts w:ascii="Times New Roman" w:eastAsia="Times New Roman" w:hAnsi="Times New Roman" w:cs="Times New Roman"/>
                <w:color w:val="000000"/>
                <w:lang w:eastAsia="ro-RO"/>
              </w:rPr>
              <w:t>recapitulare (fixare şi sistematizare)</w:t>
            </w:r>
          </w:p>
        </w:tc>
      </w:tr>
      <w:tr w:rsidR="00862570" w:rsidRPr="003C56B5" w14:paraId="69574B9F" w14:textId="77777777" w:rsidTr="003F27E6">
        <w:tc>
          <w:tcPr>
            <w:tcW w:w="2065" w:type="dxa"/>
          </w:tcPr>
          <w:p w14:paraId="0524FFB2" w14:textId="77777777" w:rsidR="00862570" w:rsidRPr="003C56B5" w:rsidRDefault="00862570" w:rsidP="003C56B5">
            <w:pPr>
              <w:rPr>
                <w:rFonts w:ascii="Times New Roman" w:eastAsia="Times New Roman" w:hAnsi="Times New Roman" w:cs="Times New Roman"/>
                <w:color w:val="000000"/>
                <w:lang w:eastAsia="ro-RO"/>
              </w:rPr>
            </w:pPr>
            <w:r w:rsidRPr="003C56B5">
              <w:rPr>
                <w:rFonts w:ascii="Times New Roman" w:eastAsia="Times New Roman" w:hAnsi="Times New Roman" w:cs="Times New Roman"/>
                <w:color w:val="000000"/>
                <w:lang w:eastAsia="ro-RO"/>
              </w:rPr>
              <w:t>Competența specifică principală vizată</w:t>
            </w:r>
          </w:p>
        </w:tc>
        <w:tc>
          <w:tcPr>
            <w:tcW w:w="6724" w:type="dxa"/>
          </w:tcPr>
          <w:p w14:paraId="7771F1D4" w14:textId="77777777" w:rsidR="00862570" w:rsidRPr="003C56B5" w:rsidRDefault="00862570" w:rsidP="003C56B5">
            <w:pPr>
              <w:rPr>
                <w:rFonts w:ascii="Times New Roman" w:eastAsia="Calibri" w:hAnsi="Times New Roman" w:cs="Times New Roman"/>
              </w:rPr>
            </w:pPr>
            <w:r w:rsidRPr="003C56B5">
              <w:rPr>
                <w:rFonts w:ascii="Times New Roman" w:eastAsia="Times New Roman" w:hAnsi="Times New Roman" w:cs="Times New Roman"/>
                <w:color w:val="000000"/>
                <w:lang w:eastAsia="ro-RO"/>
              </w:rPr>
              <w:t>Receptarea de mesaje scrise în diverse contexte de comunicare</w:t>
            </w:r>
          </w:p>
        </w:tc>
      </w:tr>
      <w:tr w:rsidR="00862570" w:rsidRPr="003C56B5" w14:paraId="4D506EBE" w14:textId="77777777" w:rsidTr="003F27E6">
        <w:tc>
          <w:tcPr>
            <w:tcW w:w="2065" w:type="dxa"/>
          </w:tcPr>
          <w:p w14:paraId="54FD0B78" w14:textId="77777777" w:rsidR="00862570" w:rsidRPr="003C56B5" w:rsidRDefault="00862570" w:rsidP="003C56B5">
            <w:pPr>
              <w:rPr>
                <w:rFonts w:ascii="Times New Roman" w:eastAsia="Times New Roman" w:hAnsi="Times New Roman" w:cs="Times New Roman"/>
                <w:color w:val="000000"/>
                <w:lang w:eastAsia="ro-RO"/>
              </w:rPr>
            </w:pPr>
            <w:r w:rsidRPr="003C56B5">
              <w:rPr>
                <w:rFonts w:ascii="Times New Roman" w:eastAsia="Times New Roman" w:hAnsi="Times New Roman" w:cs="Times New Roman"/>
                <w:color w:val="000000"/>
                <w:lang w:eastAsia="ro-RO"/>
              </w:rPr>
              <w:t>Durata aproximativă a activității</w:t>
            </w:r>
          </w:p>
        </w:tc>
        <w:tc>
          <w:tcPr>
            <w:tcW w:w="6724" w:type="dxa"/>
          </w:tcPr>
          <w:p w14:paraId="0AADEC57" w14:textId="77777777" w:rsidR="00862570" w:rsidRPr="003C56B5" w:rsidRDefault="00862570" w:rsidP="003C56B5">
            <w:pPr>
              <w:rPr>
                <w:rFonts w:ascii="Times New Roman" w:eastAsia="Calibri" w:hAnsi="Times New Roman" w:cs="Times New Roman"/>
              </w:rPr>
            </w:pPr>
            <w:r w:rsidRPr="003C56B5">
              <w:rPr>
                <w:rFonts w:ascii="Times New Roman" w:eastAsia="Times New Roman" w:hAnsi="Times New Roman" w:cs="Times New Roman"/>
                <w:color w:val="000000"/>
                <w:lang w:eastAsia="ro-RO"/>
              </w:rPr>
              <w:t>30 minute</w:t>
            </w:r>
          </w:p>
        </w:tc>
      </w:tr>
      <w:tr w:rsidR="00862570" w:rsidRPr="003C56B5" w14:paraId="23ED685C" w14:textId="77777777" w:rsidTr="003F27E6">
        <w:tc>
          <w:tcPr>
            <w:tcW w:w="2065" w:type="dxa"/>
          </w:tcPr>
          <w:p w14:paraId="21B53E26" w14:textId="77777777" w:rsidR="00862570" w:rsidRPr="003C56B5" w:rsidRDefault="00862570" w:rsidP="003C56B5">
            <w:pPr>
              <w:rPr>
                <w:rFonts w:ascii="Times New Roman" w:eastAsia="Times New Roman" w:hAnsi="Times New Roman" w:cs="Times New Roman"/>
                <w:color w:val="000000"/>
                <w:lang w:eastAsia="ro-RO"/>
              </w:rPr>
            </w:pPr>
            <w:r w:rsidRPr="003C56B5">
              <w:rPr>
                <w:rFonts w:ascii="Times New Roman" w:eastAsia="Times New Roman" w:hAnsi="Times New Roman" w:cs="Times New Roman"/>
                <w:color w:val="000000"/>
                <w:lang w:eastAsia="ro-RO"/>
              </w:rPr>
              <w:t>Indicații, condiții</w:t>
            </w:r>
          </w:p>
          <w:p w14:paraId="411E0A73" w14:textId="77777777" w:rsidR="00862570" w:rsidRPr="003C56B5" w:rsidRDefault="00862570" w:rsidP="003C56B5">
            <w:pPr>
              <w:rPr>
                <w:rFonts w:ascii="Times New Roman" w:eastAsia="Times New Roman" w:hAnsi="Times New Roman" w:cs="Times New Roman"/>
                <w:color w:val="000000"/>
                <w:lang w:eastAsia="ro-RO"/>
              </w:rPr>
            </w:pPr>
          </w:p>
          <w:p w14:paraId="3883C508" w14:textId="77777777" w:rsidR="00862570" w:rsidRPr="003C56B5" w:rsidRDefault="00862570" w:rsidP="003C56B5">
            <w:pPr>
              <w:rPr>
                <w:rFonts w:ascii="Times New Roman" w:eastAsia="Calibri" w:hAnsi="Times New Roman" w:cs="Times New Roman"/>
              </w:rPr>
            </w:pPr>
          </w:p>
        </w:tc>
        <w:tc>
          <w:tcPr>
            <w:tcW w:w="6724" w:type="dxa"/>
          </w:tcPr>
          <w:p w14:paraId="322A82EC" w14:textId="77777777" w:rsidR="00862570" w:rsidRPr="003C56B5" w:rsidRDefault="00862570" w:rsidP="003C56B5">
            <w:pPr>
              <w:rPr>
                <w:rFonts w:ascii="Times New Roman" w:eastAsia="Calibri" w:hAnsi="Times New Roman" w:cs="Times New Roman"/>
              </w:rPr>
            </w:pPr>
            <w:r w:rsidRPr="003C56B5">
              <w:rPr>
                <w:rFonts w:ascii="Times New Roman" w:eastAsia="Times New Roman" w:hAnsi="Times New Roman" w:cs="Times New Roman"/>
                <w:color w:val="000000"/>
                <w:lang w:eastAsia="ro-RO"/>
              </w:rPr>
              <w:t>Se utilizează o platformă de învățare (Google Classroom- Google Meet/ zoom), care să permită întâlniri sincron, lucrul frontal și individual. Elevii și cadrul didactic trebuie să aibă acces la computer/ laptop/ tabletă și conexiune la internet.</w:t>
            </w:r>
          </w:p>
        </w:tc>
      </w:tr>
      <w:tr w:rsidR="00862570" w:rsidRPr="003C56B5" w14:paraId="67AA185F" w14:textId="77777777" w:rsidTr="003F27E6">
        <w:tc>
          <w:tcPr>
            <w:tcW w:w="2065" w:type="dxa"/>
          </w:tcPr>
          <w:p w14:paraId="65C955FB" w14:textId="77777777" w:rsidR="00862570" w:rsidRPr="003C56B5" w:rsidRDefault="00862570" w:rsidP="003C56B5">
            <w:pPr>
              <w:rPr>
                <w:rFonts w:ascii="Times New Roman" w:eastAsia="Calibri" w:hAnsi="Times New Roman" w:cs="Times New Roman"/>
              </w:rPr>
            </w:pPr>
            <w:r w:rsidRPr="003C56B5">
              <w:rPr>
                <w:rFonts w:ascii="Times New Roman" w:eastAsia="Times New Roman" w:hAnsi="Times New Roman" w:cs="Times New Roman"/>
                <w:color w:val="000000"/>
                <w:lang w:eastAsia="ro-RO"/>
              </w:rPr>
              <w:t>Activitatea de învățare la distanță</w:t>
            </w:r>
          </w:p>
        </w:tc>
        <w:tc>
          <w:tcPr>
            <w:tcW w:w="6724" w:type="dxa"/>
          </w:tcPr>
          <w:p w14:paraId="77F45FBD" w14:textId="77777777" w:rsidR="00862570" w:rsidRPr="003C56B5" w:rsidRDefault="00862570" w:rsidP="003C56B5">
            <w:pPr>
              <w:rPr>
                <w:rFonts w:ascii="Times New Roman" w:eastAsia="Calibri" w:hAnsi="Times New Roman" w:cs="Times New Roman"/>
              </w:rPr>
            </w:pPr>
            <w:r w:rsidRPr="003C56B5">
              <w:rPr>
                <w:rFonts w:ascii="Times New Roman" w:eastAsia="Calibri" w:hAnsi="Times New Roman" w:cs="Times New Roman"/>
              </w:rPr>
              <w:t xml:space="preserve">1. Vizionarea prezentării </w:t>
            </w:r>
            <w:r w:rsidRPr="003C56B5">
              <w:rPr>
                <w:rFonts w:ascii="Times New Roman" w:eastAsia="Calibri" w:hAnsi="Times New Roman" w:cs="Times New Roman"/>
                <w:b/>
                <w:color w:val="FF0000"/>
              </w:rPr>
              <w:t>PPT „Maratonul substantivelor” (soft educaţional de conceptie proprie)</w:t>
            </w:r>
            <w:r w:rsidRPr="003C56B5">
              <w:rPr>
                <w:rFonts w:ascii="Times New Roman" w:eastAsia="Calibri" w:hAnsi="Times New Roman" w:cs="Times New Roman"/>
              </w:rPr>
              <w:t xml:space="preserve"> </w:t>
            </w:r>
          </w:p>
          <w:p w14:paraId="7509C287" w14:textId="77777777" w:rsidR="00862570" w:rsidRPr="003C56B5" w:rsidRDefault="0025487E" w:rsidP="003C56B5">
            <w:pPr>
              <w:rPr>
                <w:rFonts w:ascii="Times New Roman" w:eastAsia="Calibri" w:hAnsi="Times New Roman" w:cs="Times New Roman"/>
              </w:rPr>
            </w:pPr>
            <w:hyperlink r:id="rId126" w:history="1">
              <w:r w:rsidR="00862570" w:rsidRPr="003C56B5">
                <w:rPr>
                  <w:rFonts w:ascii="Times New Roman" w:eastAsia="Calibri" w:hAnsi="Times New Roman" w:cs="Times New Roman"/>
                  <w:color w:val="0563C1"/>
                  <w:u w:val="single"/>
                </w:rPr>
                <w:t>PPT_Moisa_Craita_Adina.pptx</w:t>
              </w:r>
            </w:hyperlink>
            <w:r w:rsidR="00862570" w:rsidRPr="003C56B5">
              <w:rPr>
                <w:rFonts w:ascii="Times New Roman" w:eastAsia="Calibri" w:hAnsi="Times New Roman" w:cs="Times New Roman"/>
              </w:rPr>
              <w:t xml:space="preserve"> (</w:t>
            </w:r>
            <w:r w:rsidR="00862570" w:rsidRPr="003C56B5">
              <w:rPr>
                <w:rFonts w:ascii="Times New Roman" w:eastAsia="Calibri" w:hAnsi="Times New Roman" w:cs="Times New Roman"/>
                <w:b/>
              </w:rPr>
              <w:t>Anexa 1</w:t>
            </w:r>
            <w:r w:rsidR="00862570" w:rsidRPr="003C56B5">
              <w:rPr>
                <w:rFonts w:ascii="Times New Roman" w:eastAsia="Calibri" w:hAnsi="Times New Roman" w:cs="Times New Roman"/>
              </w:rPr>
              <w:t xml:space="preserve">) cu precizarea obiectivelor: </w:t>
            </w:r>
          </w:p>
          <w:p w14:paraId="1278B267" w14:textId="77777777" w:rsidR="00862570" w:rsidRPr="003C56B5" w:rsidRDefault="00862570" w:rsidP="003C56B5">
            <w:pPr>
              <w:numPr>
                <w:ilvl w:val="0"/>
                <w:numId w:val="38"/>
              </w:numPr>
              <w:rPr>
                <w:rFonts w:ascii="Times New Roman" w:eastAsia="Calibri" w:hAnsi="Times New Roman" w:cs="Times New Roman"/>
              </w:rPr>
            </w:pPr>
            <w:r w:rsidRPr="003C56B5">
              <w:rPr>
                <w:rFonts w:ascii="Times New Roman" w:eastAsia="Calibri" w:hAnsi="Times New Roman" w:cs="Times New Roman"/>
              </w:rPr>
              <w:t xml:space="preserve">să definească corect substantivul; </w:t>
            </w:r>
          </w:p>
          <w:p w14:paraId="3B60C88C" w14:textId="77777777" w:rsidR="00862570" w:rsidRPr="003C56B5" w:rsidRDefault="00862570" w:rsidP="003C56B5">
            <w:pPr>
              <w:numPr>
                <w:ilvl w:val="0"/>
                <w:numId w:val="38"/>
              </w:numPr>
              <w:rPr>
                <w:rFonts w:ascii="Times New Roman" w:eastAsia="Calibri" w:hAnsi="Times New Roman" w:cs="Times New Roman"/>
                <w:color w:val="000000"/>
                <w:lang w:eastAsia="zh-CN"/>
              </w:rPr>
            </w:pPr>
            <w:r w:rsidRPr="003C56B5">
              <w:rPr>
                <w:rFonts w:ascii="Times New Roman" w:eastAsia="Calibri" w:hAnsi="Times New Roman" w:cs="Times New Roman"/>
              </w:rPr>
              <w:t xml:space="preserve">să analizeze substantivul precizând corect categoriile gramaticale (felul, numărul şi genul; </w:t>
            </w:r>
            <w:r w:rsidRPr="003C56B5">
              <w:rPr>
                <w:rFonts w:ascii="Times New Roman" w:eastAsia="Calibri" w:hAnsi="Times New Roman" w:cs="Times New Roman"/>
                <w:bCs/>
              </w:rPr>
              <w:t>sǎ rezolve corect sarcinile de lucru propuse pe tot parcursul lecţiei;</w:t>
            </w:r>
            <w:r w:rsidRPr="003C56B5">
              <w:rPr>
                <w:rFonts w:ascii="Times New Roman" w:eastAsia="Calibri" w:hAnsi="Times New Roman" w:cs="Times New Roman"/>
                <w:color w:val="000000"/>
                <w:lang w:eastAsia="zh-CN"/>
              </w:rPr>
              <w:t xml:space="preserve"> </w:t>
            </w:r>
          </w:p>
          <w:p w14:paraId="0AFA865E" w14:textId="77777777" w:rsidR="00862570" w:rsidRPr="003C56B5" w:rsidRDefault="00862570" w:rsidP="003C56B5">
            <w:pPr>
              <w:numPr>
                <w:ilvl w:val="0"/>
                <w:numId w:val="38"/>
              </w:numPr>
              <w:rPr>
                <w:rFonts w:ascii="Times New Roman" w:eastAsia="Calibri" w:hAnsi="Times New Roman" w:cs="Times New Roman"/>
              </w:rPr>
            </w:pPr>
            <w:r w:rsidRPr="003C56B5">
              <w:rPr>
                <w:rFonts w:ascii="Times New Roman" w:eastAsia="Calibri" w:hAnsi="Times New Roman" w:cs="Times New Roman"/>
                <w:bCs/>
              </w:rPr>
              <w:t>să manifeste interes pentru activitate, prin participarea activă pe tot parcursul acesteia.</w:t>
            </w:r>
          </w:p>
          <w:p w14:paraId="48018004" w14:textId="77777777" w:rsidR="00862570" w:rsidRPr="003C56B5" w:rsidRDefault="0025487E" w:rsidP="003C56B5">
            <w:pPr>
              <w:rPr>
                <w:rFonts w:ascii="Times New Roman" w:eastAsia="Calibri" w:hAnsi="Times New Roman" w:cs="Times New Roman"/>
              </w:rPr>
            </w:pPr>
            <w:hyperlink r:id="rId127" w:anchor="book/v1-ch03-p44-45" w:history="1">
              <w:r w:rsidR="00862570" w:rsidRPr="003C56B5">
                <w:rPr>
                  <w:rFonts w:ascii="Times New Roman" w:eastAsia="Calibri" w:hAnsi="Times New Roman" w:cs="Times New Roman"/>
                  <w:color w:val="0563C1"/>
                  <w:u w:val="single"/>
                </w:rPr>
                <w:t>https://manuale.edu.ro/manuale/Clasa%20a%20IV-a/Limba%20si%20literatura%20romana/Art/Partea%20I/#book/v1-ch03-p44-45</w:t>
              </w:r>
            </w:hyperlink>
          </w:p>
          <w:p w14:paraId="7C98F84F" w14:textId="77777777" w:rsidR="00862570" w:rsidRPr="003C56B5" w:rsidRDefault="00862570" w:rsidP="003C56B5">
            <w:pPr>
              <w:rPr>
                <w:rFonts w:ascii="Times New Roman" w:eastAsia="Calibri" w:hAnsi="Times New Roman" w:cs="Times New Roman"/>
              </w:rPr>
            </w:pPr>
            <w:r w:rsidRPr="003C56B5">
              <w:rPr>
                <w:rFonts w:ascii="Times New Roman" w:eastAsia="Calibri" w:hAnsi="Times New Roman" w:cs="Times New Roman"/>
              </w:rPr>
              <w:t xml:space="preserve">2. Discuţii referitoare la informaţiile primite şi exersarea acestora prin exerciţiile interactive aflate în manualul digital la pag. 44. </w:t>
            </w:r>
          </w:p>
          <w:p w14:paraId="137AED42" w14:textId="77777777" w:rsidR="00862570" w:rsidRPr="003C56B5" w:rsidRDefault="00862570" w:rsidP="003C56B5">
            <w:pPr>
              <w:rPr>
                <w:rFonts w:ascii="Times New Roman" w:eastAsia="Calibri" w:hAnsi="Times New Roman" w:cs="Times New Roman"/>
              </w:rPr>
            </w:pPr>
            <w:r w:rsidRPr="003C56B5">
              <w:rPr>
                <w:rFonts w:ascii="Times New Roman" w:eastAsia="Calibri" w:hAnsi="Times New Roman" w:cs="Times New Roman"/>
              </w:rPr>
              <w:t>3. Elevii vor viziona un filmuleţ de pe youtube despre substantiv care va avea rolul de a fixa cunoştinţele acumulate.</w:t>
            </w:r>
          </w:p>
          <w:p w14:paraId="6DECA882" w14:textId="77777777" w:rsidR="00862570" w:rsidRPr="003C56B5" w:rsidRDefault="0025487E" w:rsidP="003C56B5">
            <w:pPr>
              <w:rPr>
                <w:rFonts w:ascii="Times New Roman" w:eastAsia="Calibri" w:hAnsi="Times New Roman" w:cs="Times New Roman"/>
              </w:rPr>
            </w:pPr>
            <w:hyperlink r:id="rId128" w:history="1">
              <w:r w:rsidR="00862570" w:rsidRPr="003C56B5">
                <w:rPr>
                  <w:rFonts w:ascii="Times New Roman" w:eastAsia="Calibri" w:hAnsi="Times New Roman" w:cs="Times New Roman"/>
                  <w:color w:val="0563C1"/>
                  <w:u w:val="single"/>
                </w:rPr>
                <w:t>https://www.youtube.com/watch?v=1OYqcQnYuVE</w:t>
              </w:r>
            </w:hyperlink>
          </w:p>
          <w:p w14:paraId="2B097186" w14:textId="77777777" w:rsidR="00862570" w:rsidRPr="003C56B5" w:rsidRDefault="00862570" w:rsidP="003C56B5">
            <w:pPr>
              <w:rPr>
                <w:rFonts w:ascii="Times New Roman" w:eastAsia="Calibri" w:hAnsi="Times New Roman" w:cs="Times New Roman"/>
              </w:rPr>
            </w:pPr>
            <w:r w:rsidRPr="003C56B5">
              <w:rPr>
                <w:rFonts w:ascii="Times New Roman" w:eastAsia="Calibri" w:hAnsi="Times New Roman" w:cs="Times New Roman"/>
              </w:rPr>
              <w:t>4. Evaluarea se relizează prin întrebări şi răspunsuri adresate elevilor.</w:t>
            </w:r>
          </w:p>
          <w:p w14:paraId="2454E38B" w14:textId="77777777" w:rsidR="00862570" w:rsidRPr="003C56B5" w:rsidRDefault="00862570" w:rsidP="003C56B5">
            <w:pPr>
              <w:rPr>
                <w:rFonts w:ascii="Times New Roman" w:eastAsia="Calibri" w:hAnsi="Times New Roman" w:cs="Times New Roman"/>
              </w:rPr>
            </w:pPr>
            <w:r w:rsidRPr="003C56B5">
              <w:rPr>
                <w:rFonts w:ascii="Times New Roman" w:eastAsia="Calibri" w:hAnsi="Times New Roman" w:cs="Times New Roman"/>
              </w:rPr>
              <w:t>5. Tema pentru acasă constă în rezolvarea unei fişe de lucru (</w:t>
            </w:r>
            <w:r w:rsidRPr="003C56B5">
              <w:rPr>
                <w:rFonts w:ascii="Times New Roman" w:eastAsia="Calibri" w:hAnsi="Times New Roman" w:cs="Times New Roman"/>
                <w:b/>
              </w:rPr>
              <w:t>Anexa 2</w:t>
            </w:r>
            <w:r w:rsidRPr="003C56B5">
              <w:rPr>
                <w:rFonts w:ascii="Times New Roman" w:eastAsia="Calibri" w:hAnsi="Times New Roman" w:cs="Times New Roman"/>
              </w:rPr>
              <w:t>) pe care elevii o vor lua de pe platforma Classroom, secţiunea teme.</w:t>
            </w:r>
          </w:p>
        </w:tc>
      </w:tr>
      <w:tr w:rsidR="00862570" w:rsidRPr="003C56B5" w14:paraId="719306E4" w14:textId="77777777" w:rsidTr="003F27E6">
        <w:tc>
          <w:tcPr>
            <w:tcW w:w="2065" w:type="dxa"/>
          </w:tcPr>
          <w:p w14:paraId="0375DC4B" w14:textId="77777777" w:rsidR="00862570" w:rsidRPr="003C56B5" w:rsidRDefault="00862570" w:rsidP="003C56B5">
            <w:pPr>
              <w:rPr>
                <w:rFonts w:ascii="Times New Roman" w:eastAsia="Times New Roman" w:hAnsi="Times New Roman" w:cs="Times New Roman"/>
                <w:color w:val="000000"/>
                <w:lang w:eastAsia="ro-RO"/>
              </w:rPr>
            </w:pPr>
            <w:r w:rsidRPr="003C56B5">
              <w:rPr>
                <w:rFonts w:ascii="Times New Roman" w:eastAsia="Times New Roman" w:hAnsi="Times New Roman" w:cs="Times New Roman"/>
                <w:color w:val="000000"/>
                <w:lang w:eastAsia="ro-RO"/>
              </w:rPr>
              <w:t>Alte precizări și sugestii</w:t>
            </w:r>
          </w:p>
          <w:p w14:paraId="5B90CC50" w14:textId="77777777" w:rsidR="00862570" w:rsidRPr="003C56B5" w:rsidRDefault="00862570" w:rsidP="003C56B5">
            <w:pPr>
              <w:rPr>
                <w:rFonts w:ascii="Times New Roman" w:eastAsia="Times New Roman" w:hAnsi="Times New Roman" w:cs="Times New Roman"/>
                <w:color w:val="000000"/>
                <w:lang w:eastAsia="ro-RO"/>
              </w:rPr>
            </w:pPr>
          </w:p>
          <w:p w14:paraId="5CFAF333" w14:textId="77777777" w:rsidR="00862570" w:rsidRPr="003C56B5" w:rsidRDefault="00862570" w:rsidP="003C56B5">
            <w:pPr>
              <w:rPr>
                <w:rFonts w:ascii="Times New Roman" w:eastAsia="Times New Roman" w:hAnsi="Times New Roman" w:cs="Times New Roman"/>
                <w:color w:val="000000"/>
                <w:lang w:eastAsia="ro-RO"/>
              </w:rPr>
            </w:pPr>
          </w:p>
          <w:p w14:paraId="2250D913" w14:textId="77777777" w:rsidR="00862570" w:rsidRPr="003C56B5" w:rsidRDefault="00862570" w:rsidP="003C56B5">
            <w:pPr>
              <w:rPr>
                <w:rFonts w:ascii="Times New Roman" w:eastAsia="Times New Roman" w:hAnsi="Times New Roman" w:cs="Times New Roman"/>
                <w:color w:val="000000"/>
                <w:lang w:eastAsia="ro-RO"/>
              </w:rPr>
            </w:pPr>
          </w:p>
          <w:p w14:paraId="12A476D0" w14:textId="77777777" w:rsidR="00862570" w:rsidRPr="003C56B5" w:rsidRDefault="00862570" w:rsidP="003C56B5">
            <w:pPr>
              <w:rPr>
                <w:rFonts w:ascii="Times New Roman" w:eastAsia="Times New Roman" w:hAnsi="Times New Roman" w:cs="Times New Roman"/>
                <w:color w:val="000000"/>
                <w:lang w:eastAsia="ro-RO"/>
              </w:rPr>
            </w:pPr>
          </w:p>
          <w:p w14:paraId="4A6EB2EC" w14:textId="77777777" w:rsidR="00862570" w:rsidRPr="003C56B5" w:rsidRDefault="00862570" w:rsidP="003C56B5">
            <w:pPr>
              <w:rPr>
                <w:rFonts w:ascii="Times New Roman" w:eastAsia="Calibri" w:hAnsi="Times New Roman" w:cs="Times New Roman"/>
              </w:rPr>
            </w:pPr>
          </w:p>
        </w:tc>
        <w:tc>
          <w:tcPr>
            <w:tcW w:w="6724" w:type="dxa"/>
          </w:tcPr>
          <w:p w14:paraId="13D2EBC4" w14:textId="77777777" w:rsidR="00862570" w:rsidRPr="003C56B5" w:rsidRDefault="00862570" w:rsidP="003C56B5">
            <w:pPr>
              <w:rPr>
                <w:rFonts w:ascii="Times New Roman" w:eastAsia="Times New Roman" w:hAnsi="Times New Roman" w:cs="Times New Roman"/>
                <w:color w:val="000000"/>
                <w:lang w:eastAsia="ro-RO"/>
              </w:rPr>
            </w:pPr>
            <w:r w:rsidRPr="003C56B5">
              <w:rPr>
                <w:rFonts w:ascii="Times New Roman" w:eastAsia="Times New Roman" w:hAnsi="Times New Roman" w:cs="Times New Roman"/>
                <w:color w:val="000000"/>
                <w:lang w:eastAsia="ro-RO"/>
              </w:rPr>
              <w:t xml:space="preserve">   Se urmărește ca fiecare elev să își exprime punctul de vedere, activitatea să fie interactivă, iar elevii care răspund corect să fie apreciați.</w:t>
            </w:r>
          </w:p>
          <w:tbl>
            <w:tblPr>
              <w:tblW w:w="0" w:type="auto"/>
              <w:tblCellMar>
                <w:top w:w="15" w:type="dxa"/>
                <w:left w:w="15" w:type="dxa"/>
                <w:bottom w:w="15" w:type="dxa"/>
                <w:right w:w="15" w:type="dxa"/>
              </w:tblCellMar>
              <w:tblLook w:val="04A0" w:firstRow="1" w:lastRow="0" w:firstColumn="1" w:lastColumn="0" w:noHBand="0" w:noVBand="1"/>
            </w:tblPr>
            <w:tblGrid>
              <w:gridCol w:w="6508"/>
            </w:tblGrid>
            <w:tr w:rsidR="00862570" w:rsidRPr="003C56B5" w14:paraId="5806716C" w14:textId="77777777" w:rsidTr="003F27E6">
              <w:trPr>
                <w:trHeight w:val="750"/>
              </w:trPr>
              <w:tc>
                <w:tcPr>
                  <w:tcW w:w="0" w:type="auto"/>
                  <w:tcMar>
                    <w:top w:w="100" w:type="dxa"/>
                    <w:left w:w="180" w:type="dxa"/>
                    <w:bottom w:w="100" w:type="dxa"/>
                    <w:right w:w="180" w:type="dxa"/>
                  </w:tcMar>
                  <w:hideMark/>
                </w:tcPr>
                <w:p w14:paraId="1DAB847D" w14:textId="77777777" w:rsidR="00862570" w:rsidRPr="003C56B5" w:rsidRDefault="00862570" w:rsidP="003C56B5">
                  <w:pPr>
                    <w:spacing w:after="0" w:line="240" w:lineRule="auto"/>
                    <w:ind w:left="-148" w:firstLine="148"/>
                    <w:rPr>
                      <w:rFonts w:ascii="Times New Roman" w:eastAsia="Times New Roman" w:hAnsi="Times New Roman" w:cs="Times New Roman"/>
                      <w:lang w:val="ro-RO" w:eastAsia="ro-RO"/>
                    </w:rPr>
                  </w:pPr>
                  <w:r w:rsidRPr="003C56B5">
                    <w:rPr>
                      <w:rFonts w:ascii="Times New Roman" w:eastAsia="Times New Roman" w:hAnsi="Times New Roman" w:cs="Times New Roman"/>
                      <w:color w:val="000000"/>
                      <w:lang w:val="ro-RO" w:eastAsia="ro-RO"/>
                    </w:rPr>
                    <w:t>Scrierea temei poate fi realizată în spațiul virtual al fiecărui elev, de pe platforma școlii, sau folosind un alt canal de comunicare virtuală.</w:t>
                  </w:r>
                </w:p>
              </w:tc>
            </w:tr>
          </w:tbl>
          <w:p w14:paraId="0A3A170D" w14:textId="77777777" w:rsidR="00862570" w:rsidRPr="003C56B5" w:rsidRDefault="00862570" w:rsidP="003C56B5">
            <w:pPr>
              <w:rPr>
                <w:rFonts w:ascii="Times New Roman" w:eastAsia="Calibri" w:hAnsi="Times New Roman" w:cs="Times New Roman"/>
              </w:rPr>
            </w:pPr>
            <w:r w:rsidRPr="003C56B5">
              <w:rPr>
                <w:rFonts w:ascii="Times New Roman" w:eastAsia="Times New Roman" w:hAnsi="Times New Roman" w:cs="Times New Roman"/>
                <w:color w:val="000000"/>
                <w:lang w:eastAsia="ro-RO"/>
              </w:rPr>
              <w:t>La finalul activității elevii pot completa un mentimeter, scriind un cuvânt referitor la starea pe care o au.</w:t>
            </w:r>
          </w:p>
        </w:tc>
      </w:tr>
      <w:tr w:rsidR="00862570" w:rsidRPr="003C56B5" w14:paraId="2651DF8F" w14:textId="77777777" w:rsidTr="003F27E6">
        <w:tc>
          <w:tcPr>
            <w:tcW w:w="2065" w:type="dxa"/>
          </w:tcPr>
          <w:p w14:paraId="307C495F" w14:textId="77777777" w:rsidR="00862570" w:rsidRPr="003C56B5" w:rsidRDefault="00862570" w:rsidP="003C56B5">
            <w:pPr>
              <w:rPr>
                <w:rFonts w:ascii="Times New Roman" w:eastAsia="Times New Roman" w:hAnsi="Times New Roman" w:cs="Times New Roman"/>
                <w:color w:val="000000"/>
                <w:lang w:eastAsia="ro-RO"/>
              </w:rPr>
            </w:pPr>
            <w:r w:rsidRPr="003C56B5">
              <w:rPr>
                <w:rFonts w:ascii="Times New Roman" w:eastAsia="Times New Roman" w:hAnsi="Times New Roman" w:cs="Times New Roman"/>
                <w:color w:val="000000"/>
                <w:lang w:eastAsia="ro-RO"/>
              </w:rPr>
              <w:t>Link la resursele și la aplicațiile folosite</w:t>
            </w:r>
          </w:p>
          <w:p w14:paraId="2B1794C2" w14:textId="77777777" w:rsidR="00862570" w:rsidRPr="003C56B5" w:rsidRDefault="00862570" w:rsidP="003C56B5">
            <w:pPr>
              <w:rPr>
                <w:rFonts w:ascii="Times New Roman" w:eastAsia="Times New Roman" w:hAnsi="Times New Roman" w:cs="Times New Roman"/>
                <w:color w:val="000000"/>
                <w:lang w:eastAsia="ro-RO"/>
              </w:rPr>
            </w:pPr>
          </w:p>
          <w:p w14:paraId="42B2A8BF" w14:textId="77777777" w:rsidR="00862570" w:rsidRPr="003C56B5" w:rsidRDefault="00862570" w:rsidP="003C56B5">
            <w:pPr>
              <w:rPr>
                <w:rFonts w:ascii="Times New Roman" w:eastAsia="Times New Roman" w:hAnsi="Times New Roman" w:cs="Times New Roman"/>
                <w:color w:val="000000"/>
                <w:lang w:eastAsia="ro-RO"/>
              </w:rPr>
            </w:pPr>
          </w:p>
        </w:tc>
        <w:tc>
          <w:tcPr>
            <w:tcW w:w="6724" w:type="dxa"/>
          </w:tcPr>
          <w:p w14:paraId="5B009229" w14:textId="77777777" w:rsidR="00862570" w:rsidRPr="003C56B5" w:rsidRDefault="0025487E" w:rsidP="003C56B5">
            <w:pPr>
              <w:rPr>
                <w:rFonts w:ascii="Times New Roman" w:eastAsia="Calibri" w:hAnsi="Times New Roman" w:cs="Times New Roman"/>
              </w:rPr>
            </w:pPr>
            <w:hyperlink r:id="rId129" w:anchor="book/v1-ch03-p44-45" w:history="1">
              <w:r w:rsidR="00862570" w:rsidRPr="003C56B5">
                <w:rPr>
                  <w:rFonts w:ascii="Times New Roman" w:eastAsia="Calibri" w:hAnsi="Times New Roman" w:cs="Times New Roman"/>
                  <w:color w:val="0563C1"/>
                  <w:u w:val="single"/>
                </w:rPr>
                <w:t>https://manuale.edu.ro/manuale/Clasa%20a%20IV-a/Limba%20si%20literatura%20romana/Art/Partea%20I/#book/v1-ch03-p44-45</w:t>
              </w:r>
            </w:hyperlink>
          </w:p>
          <w:p w14:paraId="3FF40284" w14:textId="77777777" w:rsidR="00862570" w:rsidRPr="003C56B5" w:rsidRDefault="0025487E" w:rsidP="003C56B5">
            <w:pPr>
              <w:rPr>
                <w:rFonts w:ascii="Times New Roman" w:eastAsia="Calibri" w:hAnsi="Times New Roman" w:cs="Times New Roman"/>
                <w:color w:val="0563C1"/>
                <w:u w:val="single"/>
              </w:rPr>
            </w:pPr>
            <w:hyperlink r:id="rId130" w:history="1">
              <w:r w:rsidR="00862570" w:rsidRPr="003C56B5">
                <w:rPr>
                  <w:rFonts w:ascii="Times New Roman" w:eastAsia="Calibri" w:hAnsi="Times New Roman" w:cs="Times New Roman"/>
                  <w:color w:val="0563C1"/>
                  <w:u w:val="single"/>
                </w:rPr>
                <w:t>https://www.youtube.com/watch?v=1OYqcQnYuVE</w:t>
              </w:r>
            </w:hyperlink>
          </w:p>
          <w:p w14:paraId="0F1150B5" w14:textId="77777777" w:rsidR="00862570" w:rsidRPr="003C56B5" w:rsidRDefault="00862570" w:rsidP="003C56B5">
            <w:pPr>
              <w:rPr>
                <w:rFonts w:ascii="Times New Roman" w:eastAsia="Calibri" w:hAnsi="Times New Roman" w:cs="Times New Roman"/>
              </w:rPr>
            </w:pPr>
            <w:r w:rsidRPr="003C56B5">
              <w:rPr>
                <w:rFonts w:ascii="Times New Roman" w:eastAsia="Calibri" w:hAnsi="Times New Roman" w:cs="Times New Roman"/>
              </w:rPr>
              <w:t>(</w:t>
            </w:r>
            <w:r w:rsidR="009B22FB">
              <w:fldChar w:fldCharType="begin"/>
            </w:r>
            <w:r w:rsidR="009B22FB">
              <w:instrText xml:space="preserve"> HYPERLINK "https://www.mentimeter.com/" </w:instrText>
            </w:r>
            <w:r w:rsidR="009B22FB">
              <w:fldChar w:fldCharType="separate"/>
            </w:r>
            <w:r w:rsidRPr="003C56B5">
              <w:rPr>
                <w:rFonts w:ascii="Times New Roman" w:eastAsia="Calibri" w:hAnsi="Times New Roman" w:cs="Times New Roman"/>
                <w:color w:val="0563C1"/>
                <w:u w:val="single"/>
              </w:rPr>
              <w:t>https://www.mentimeter.com/</w:t>
            </w:r>
            <w:r w:rsidR="009B22FB">
              <w:rPr>
                <w:rFonts w:ascii="Times New Roman" w:eastAsia="Calibri" w:hAnsi="Times New Roman" w:cs="Times New Roman"/>
                <w:color w:val="0563C1"/>
                <w:u w:val="single"/>
              </w:rPr>
              <w:fldChar w:fldCharType="end"/>
            </w:r>
          </w:p>
        </w:tc>
      </w:tr>
    </w:tbl>
    <w:p w14:paraId="2DFA4672" w14:textId="77777777" w:rsidR="00862570" w:rsidRPr="003C56B5" w:rsidRDefault="00862570" w:rsidP="003C56B5">
      <w:pPr>
        <w:spacing w:after="0" w:line="240" w:lineRule="auto"/>
        <w:rPr>
          <w:rFonts w:ascii="Times New Roman" w:eastAsia="Calibri" w:hAnsi="Times New Roman" w:cs="Times New Roman"/>
          <w:lang w:val="ro-RO"/>
        </w:rPr>
      </w:pPr>
      <w:r w:rsidRPr="003C56B5">
        <w:rPr>
          <w:rFonts w:ascii="Times New Roman" w:eastAsia="Calibri" w:hAnsi="Times New Roman" w:cs="Times New Roman"/>
          <w:b/>
          <w:lang w:val="ro-RO"/>
        </w:rPr>
        <w:t>Anexa 1</w:t>
      </w:r>
      <w:r w:rsidRPr="003C56B5">
        <w:rPr>
          <w:rFonts w:ascii="Times New Roman" w:eastAsia="Calibri" w:hAnsi="Times New Roman" w:cs="Times New Roman"/>
          <w:lang w:val="ro-RO"/>
        </w:rPr>
        <w:t xml:space="preserve"> (Slide-uri PPT)</w:t>
      </w:r>
    </w:p>
    <w:p w14:paraId="756D408D" w14:textId="77777777" w:rsidR="00862570" w:rsidRPr="003C56B5" w:rsidRDefault="00862570" w:rsidP="003C56B5">
      <w:pPr>
        <w:spacing w:after="0" w:line="240" w:lineRule="auto"/>
        <w:jc w:val="center"/>
        <w:rPr>
          <w:rFonts w:ascii="Times New Roman" w:eastAsia="Calibri" w:hAnsi="Times New Roman" w:cs="Times New Roman"/>
          <w:lang w:val="ro-RO"/>
        </w:rPr>
      </w:pPr>
      <w:r w:rsidRPr="003C56B5">
        <w:rPr>
          <w:rFonts w:ascii="Times New Roman" w:eastAsia="Calibri" w:hAnsi="Times New Roman" w:cs="Times New Roman"/>
          <w:noProof/>
        </w:rPr>
        <w:drawing>
          <wp:inline distT="0" distB="0" distL="0" distR="0" wp14:anchorId="37720874" wp14:editId="2CBB2900">
            <wp:extent cx="4389120" cy="1995778"/>
            <wp:effectExtent l="0" t="0" r="0" b="508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1"/>
                    <a:stretch>
                      <a:fillRect/>
                    </a:stretch>
                  </pic:blipFill>
                  <pic:spPr>
                    <a:xfrm>
                      <a:off x="0" y="0"/>
                      <a:ext cx="4592437" cy="2088228"/>
                    </a:xfrm>
                    <a:prstGeom prst="rect">
                      <a:avLst/>
                    </a:prstGeom>
                  </pic:spPr>
                </pic:pic>
              </a:graphicData>
            </a:graphic>
          </wp:inline>
        </w:drawing>
      </w:r>
    </w:p>
    <w:p w14:paraId="7B5269D0" w14:textId="77777777" w:rsidR="00862570" w:rsidRPr="003C56B5" w:rsidRDefault="00862570" w:rsidP="003C56B5">
      <w:pPr>
        <w:spacing w:after="0" w:line="240" w:lineRule="auto"/>
        <w:jc w:val="center"/>
        <w:rPr>
          <w:rFonts w:ascii="Times New Roman" w:eastAsia="Calibri" w:hAnsi="Times New Roman" w:cs="Times New Roman"/>
          <w:lang w:val="ro-RO"/>
        </w:rPr>
      </w:pPr>
      <w:r w:rsidRPr="003C56B5">
        <w:rPr>
          <w:rFonts w:ascii="Times New Roman" w:eastAsia="Calibri" w:hAnsi="Times New Roman" w:cs="Times New Roman"/>
          <w:noProof/>
        </w:rPr>
        <w:drawing>
          <wp:inline distT="0" distB="0" distL="0" distR="0" wp14:anchorId="2320BD31" wp14:editId="3A06D2A0">
            <wp:extent cx="4509860" cy="1911391"/>
            <wp:effectExtent l="0" t="0" r="508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2"/>
                    <a:stretch>
                      <a:fillRect/>
                    </a:stretch>
                  </pic:blipFill>
                  <pic:spPr>
                    <a:xfrm>
                      <a:off x="0" y="0"/>
                      <a:ext cx="4659493" cy="1974809"/>
                    </a:xfrm>
                    <a:prstGeom prst="rect">
                      <a:avLst/>
                    </a:prstGeom>
                  </pic:spPr>
                </pic:pic>
              </a:graphicData>
            </a:graphic>
          </wp:inline>
        </w:drawing>
      </w:r>
    </w:p>
    <w:p w14:paraId="23B255DD" w14:textId="77777777" w:rsidR="00862570" w:rsidRPr="003C56B5" w:rsidRDefault="00862570" w:rsidP="003C56B5">
      <w:pPr>
        <w:spacing w:after="0" w:line="240" w:lineRule="auto"/>
        <w:jc w:val="center"/>
        <w:rPr>
          <w:rFonts w:ascii="Times New Roman" w:eastAsia="Calibri" w:hAnsi="Times New Roman" w:cs="Times New Roman"/>
          <w:lang w:val="ro-RO"/>
        </w:rPr>
      </w:pPr>
      <w:r w:rsidRPr="003C56B5">
        <w:rPr>
          <w:rFonts w:ascii="Times New Roman" w:eastAsia="Calibri" w:hAnsi="Times New Roman" w:cs="Times New Roman"/>
          <w:noProof/>
        </w:rPr>
        <w:drawing>
          <wp:inline distT="0" distB="0" distL="0" distR="0" wp14:anchorId="32CB0517" wp14:editId="318F0957">
            <wp:extent cx="4436828" cy="2274073"/>
            <wp:effectExtent l="0" t="0" r="190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3"/>
                    <a:stretch>
                      <a:fillRect/>
                    </a:stretch>
                  </pic:blipFill>
                  <pic:spPr>
                    <a:xfrm>
                      <a:off x="0" y="0"/>
                      <a:ext cx="4578781" cy="2346830"/>
                    </a:xfrm>
                    <a:prstGeom prst="rect">
                      <a:avLst/>
                    </a:prstGeom>
                  </pic:spPr>
                </pic:pic>
              </a:graphicData>
            </a:graphic>
          </wp:inline>
        </w:drawing>
      </w:r>
    </w:p>
    <w:p w14:paraId="0B94B829" w14:textId="77777777" w:rsidR="00862570" w:rsidRPr="003C56B5" w:rsidRDefault="00862570" w:rsidP="003C56B5">
      <w:pPr>
        <w:spacing w:after="0" w:line="240" w:lineRule="auto"/>
        <w:jc w:val="center"/>
        <w:rPr>
          <w:rFonts w:ascii="Times New Roman" w:eastAsia="Calibri" w:hAnsi="Times New Roman" w:cs="Times New Roman"/>
          <w:lang w:val="ro-RO"/>
        </w:rPr>
      </w:pPr>
      <w:r w:rsidRPr="003C56B5">
        <w:rPr>
          <w:rFonts w:ascii="Times New Roman" w:eastAsia="Calibri" w:hAnsi="Times New Roman" w:cs="Times New Roman"/>
          <w:noProof/>
        </w:rPr>
        <w:drawing>
          <wp:inline distT="0" distB="0" distL="0" distR="0" wp14:anchorId="57661B1B" wp14:editId="032AC61C">
            <wp:extent cx="4513580" cy="2967376"/>
            <wp:effectExtent l="0" t="0" r="1270" b="444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4"/>
                    <a:stretch>
                      <a:fillRect/>
                    </a:stretch>
                  </pic:blipFill>
                  <pic:spPr>
                    <a:xfrm>
                      <a:off x="0" y="0"/>
                      <a:ext cx="4711238" cy="3097323"/>
                    </a:xfrm>
                    <a:prstGeom prst="rect">
                      <a:avLst/>
                    </a:prstGeom>
                  </pic:spPr>
                </pic:pic>
              </a:graphicData>
            </a:graphic>
          </wp:inline>
        </w:drawing>
      </w:r>
    </w:p>
    <w:p w14:paraId="6369AB33" w14:textId="77777777" w:rsidR="00862570" w:rsidRPr="003C56B5" w:rsidRDefault="00862570" w:rsidP="003C56B5">
      <w:pPr>
        <w:spacing w:after="0" w:line="240" w:lineRule="auto"/>
        <w:jc w:val="center"/>
        <w:rPr>
          <w:rFonts w:ascii="Times New Roman" w:eastAsia="Calibri" w:hAnsi="Times New Roman" w:cs="Times New Roman"/>
          <w:lang w:val="ro-RO"/>
        </w:rPr>
      </w:pPr>
      <w:r w:rsidRPr="003C56B5">
        <w:rPr>
          <w:rFonts w:ascii="Times New Roman" w:eastAsia="Calibri" w:hAnsi="Times New Roman" w:cs="Times New Roman"/>
          <w:noProof/>
        </w:rPr>
        <w:drawing>
          <wp:inline distT="0" distB="0" distL="0" distR="0" wp14:anchorId="1AFED7D9" wp14:editId="3DAB51BD">
            <wp:extent cx="3959749" cy="2377178"/>
            <wp:effectExtent l="0" t="0" r="3175" b="444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5"/>
                    <a:stretch>
                      <a:fillRect/>
                    </a:stretch>
                  </pic:blipFill>
                  <pic:spPr>
                    <a:xfrm>
                      <a:off x="0" y="0"/>
                      <a:ext cx="4052176" cy="2432665"/>
                    </a:xfrm>
                    <a:prstGeom prst="rect">
                      <a:avLst/>
                    </a:prstGeom>
                  </pic:spPr>
                </pic:pic>
              </a:graphicData>
            </a:graphic>
          </wp:inline>
        </w:drawing>
      </w:r>
    </w:p>
    <w:p w14:paraId="67D9A71B" w14:textId="77777777" w:rsidR="00862570" w:rsidRPr="003C56B5" w:rsidRDefault="00862570" w:rsidP="003C56B5">
      <w:pPr>
        <w:spacing w:after="0" w:line="240" w:lineRule="auto"/>
        <w:jc w:val="center"/>
        <w:rPr>
          <w:rFonts w:ascii="Times New Roman" w:eastAsia="Calibri" w:hAnsi="Times New Roman" w:cs="Times New Roman"/>
          <w:lang w:val="ro-RO"/>
        </w:rPr>
      </w:pPr>
      <w:r w:rsidRPr="003C56B5">
        <w:rPr>
          <w:rFonts w:ascii="Times New Roman" w:eastAsia="Calibri" w:hAnsi="Times New Roman" w:cs="Times New Roman"/>
          <w:noProof/>
        </w:rPr>
        <w:drawing>
          <wp:inline distT="0" distB="0" distL="0" distR="0" wp14:anchorId="706B8916" wp14:editId="6877117E">
            <wp:extent cx="4564049" cy="2289975"/>
            <wp:effectExtent l="0" t="0" r="825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6"/>
                    <a:stretch>
                      <a:fillRect/>
                    </a:stretch>
                  </pic:blipFill>
                  <pic:spPr>
                    <a:xfrm>
                      <a:off x="0" y="0"/>
                      <a:ext cx="4651200" cy="2333702"/>
                    </a:xfrm>
                    <a:prstGeom prst="rect">
                      <a:avLst/>
                    </a:prstGeom>
                  </pic:spPr>
                </pic:pic>
              </a:graphicData>
            </a:graphic>
          </wp:inline>
        </w:drawing>
      </w:r>
    </w:p>
    <w:p w14:paraId="23ECA003" w14:textId="77777777" w:rsidR="00862570" w:rsidRPr="003C56B5" w:rsidRDefault="00862570" w:rsidP="003C56B5">
      <w:pPr>
        <w:spacing w:after="0" w:line="240" w:lineRule="auto"/>
        <w:jc w:val="center"/>
        <w:rPr>
          <w:rFonts w:ascii="Times New Roman" w:eastAsia="Calibri" w:hAnsi="Times New Roman" w:cs="Times New Roman"/>
          <w:lang w:val="ro-RO"/>
        </w:rPr>
      </w:pPr>
      <w:r w:rsidRPr="003C56B5">
        <w:rPr>
          <w:rFonts w:ascii="Times New Roman" w:eastAsia="Calibri" w:hAnsi="Times New Roman" w:cs="Times New Roman"/>
          <w:noProof/>
        </w:rPr>
        <w:drawing>
          <wp:inline distT="0" distB="0" distL="0" distR="0" wp14:anchorId="3AE6FC65" wp14:editId="4A6D7E91">
            <wp:extent cx="3912042" cy="240129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7"/>
                    <a:stretch>
                      <a:fillRect/>
                    </a:stretch>
                  </pic:blipFill>
                  <pic:spPr>
                    <a:xfrm>
                      <a:off x="0" y="0"/>
                      <a:ext cx="3972931" cy="2438669"/>
                    </a:xfrm>
                    <a:prstGeom prst="rect">
                      <a:avLst/>
                    </a:prstGeom>
                  </pic:spPr>
                </pic:pic>
              </a:graphicData>
            </a:graphic>
          </wp:inline>
        </w:drawing>
      </w:r>
    </w:p>
    <w:p w14:paraId="47C34777" w14:textId="77777777" w:rsidR="00862570" w:rsidRPr="003C56B5" w:rsidRDefault="00862570" w:rsidP="003C56B5">
      <w:pPr>
        <w:spacing w:after="0" w:line="240" w:lineRule="auto"/>
        <w:jc w:val="center"/>
        <w:rPr>
          <w:rFonts w:ascii="Times New Roman" w:eastAsia="Calibri" w:hAnsi="Times New Roman" w:cs="Times New Roman"/>
          <w:lang w:val="ro-RO"/>
        </w:rPr>
      </w:pPr>
      <w:r w:rsidRPr="003C56B5">
        <w:rPr>
          <w:rFonts w:ascii="Times New Roman" w:eastAsia="Calibri" w:hAnsi="Times New Roman" w:cs="Times New Roman"/>
          <w:noProof/>
        </w:rPr>
        <w:drawing>
          <wp:inline distT="0" distB="0" distL="0" distR="0" wp14:anchorId="659D4C47" wp14:editId="5E842432">
            <wp:extent cx="4212398" cy="2353586"/>
            <wp:effectExtent l="0" t="0" r="0" b="889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8"/>
                    <a:stretch>
                      <a:fillRect/>
                    </a:stretch>
                  </pic:blipFill>
                  <pic:spPr>
                    <a:xfrm>
                      <a:off x="0" y="0"/>
                      <a:ext cx="4289848" cy="2396859"/>
                    </a:xfrm>
                    <a:prstGeom prst="rect">
                      <a:avLst/>
                    </a:prstGeom>
                  </pic:spPr>
                </pic:pic>
              </a:graphicData>
            </a:graphic>
          </wp:inline>
        </w:drawing>
      </w:r>
    </w:p>
    <w:p w14:paraId="299978CC" w14:textId="77777777" w:rsidR="00862570" w:rsidRPr="003C56B5" w:rsidRDefault="00862570" w:rsidP="003C56B5">
      <w:pPr>
        <w:spacing w:after="0" w:line="240" w:lineRule="auto"/>
        <w:jc w:val="center"/>
        <w:rPr>
          <w:rFonts w:ascii="Times New Roman" w:eastAsia="Calibri" w:hAnsi="Times New Roman" w:cs="Times New Roman"/>
          <w:lang w:val="ro-RO"/>
        </w:rPr>
      </w:pPr>
      <w:r w:rsidRPr="003C56B5">
        <w:rPr>
          <w:rFonts w:ascii="Times New Roman" w:eastAsia="Calibri" w:hAnsi="Times New Roman" w:cs="Times New Roman"/>
          <w:noProof/>
        </w:rPr>
        <w:drawing>
          <wp:inline distT="0" distB="0" distL="0" distR="0" wp14:anchorId="0E6D7B4B" wp14:editId="191F99A8">
            <wp:extent cx="3775696" cy="2242268"/>
            <wp:effectExtent l="0" t="0" r="0" b="571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9"/>
                    <a:stretch>
                      <a:fillRect/>
                    </a:stretch>
                  </pic:blipFill>
                  <pic:spPr>
                    <a:xfrm>
                      <a:off x="0" y="0"/>
                      <a:ext cx="3851551" cy="2287316"/>
                    </a:xfrm>
                    <a:prstGeom prst="rect">
                      <a:avLst/>
                    </a:prstGeom>
                  </pic:spPr>
                </pic:pic>
              </a:graphicData>
            </a:graphic>
          </wp:inline>
        </w:drawing>
      </w:r>
    </w:p>
    <w:p w14:paraId="7FBBF868" w14:textId="77777777" w:rsidR="00862570" w:rsidRPr="003C56B5" w:rsidRDefault="00862570" w:rsidP="003C56B5">
      <w:pPr>
        <w:spacing w:after="0" w:line="240" w:lineRule="auto"/>
        <w:jc w:val="center"/>
        <w:rPr>
          <w:rFonts w:ascii="Times New Roman" w:eastAsia="Calibri" w:hAnsi="Times New Roman" w:cs="Times New Roman"/>
          <w:lang w:val="ro-RO"/>
        </w:rPr>
      </w:pPr>
      <w:r w:rsidRPr="003C56B5">
        <w:rPr>
          <w:rFonts w:ascii="Times New Roman" w:eastAsia="Calibri" w:hAnsi="Times New Roman" w:cs="Times New Roman"/>
          <w:noProof/>
        </w:rPr>
        <w:drawing>
          <wp:inline distT="0" distB="0" distL="0" distR="0" wp14:anchorId="6C56785A" wp14:editId="4C5408FC">
            <wp:extent cx="4102873" cy="2449001"/>
            <wp:effectExtent l="0" t="0" r="0" b="889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0"/>
                    <a:stretch>
                      <a:fillRect/>
                    </a:stretch>
                  </pic:blipFill>
                  <pic:spPr>
                    <a:xfrm>
                      <a:off x="0" y="0"/>
                      <a:ext cx="4194575" cy="2503738"/>
                    </a:xfrm>
                    <a:prstGeom prst="rect">
                      <a:avLst/>
                    </a:prstGeom>
                  </pic:spPr>
                </pic:pic>
              </a:graphicData>
            </a:graphic>
          </wp:inline>
        </w:drawing>
      </w:r>
    </w:p>
    <w:p w14:paraId="6935A6DD" w14:textId="77777777" w:rsidR="00862570" w:rsidRPr="003C56B5" w:rsidRDefault="00862570" w:rsidP="003C56B5">
      <w:pPr>
        <w:spacing w:after="0" w:line="240" w:lineRule="auto"/>
        <w:jc w:val="center"/>
        <w:rPr>
          <w:rFonts w:ascii="Times New Roman" w:eastAsia="Calibri" w:hAnsi="Times New Roman" w:cs="Times New Roman"/>
          <w:lang w:val="ro-RO"/>
        </w:rPr>
      </w:pPr>
      <w:r w:rsidRPr="003C56B5">
        <w:rPr>
          <w:rFonts w:ascii="Times New Roman" w:eastAsia="Calibri" w:hAnsi="Times New Roman" w:cs="Times New Roman"/>
          <w:noProof/>
        </w:rPr>
        <w:drawing>
          <wp:inline distT="0" distB="0" distL="0" distR="0" wp14:anchorId="4EE981CA" wp14:editId="6F24FED7">
            <wp:extent cx="4560571" cy="2449001"/>
            <wp:effectExtent l="0" t="0" r="0" b="889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1"/>
                    <a:stretch>
                      <a:fillRect/>
                    </a:stretch>
                  </pic:blipFill>
                  <pic:spPr>
                    <a:xfrm>
                      <a:off x="0" y="0"/>
                      <a:ext cx="4643687" cy="2493634"/>
                    </a:xfrm>
                    <a:prstGeom prst="rect">
                      <a:avLst/>
                    </a:prstGeom>
                  </pic:spPr>
                </pic:pic>
              </a:graphicData>
            </a:graphic>
          </wp:inline>
        </w:drawing>
      </w:r>
    </w:p>
    <w:p w14:paraId="4A4F5A81" w14:textId="77777777" w:rsidR="00862570" w:rsidRPr="003C56B5" w:rsidRDefault="00862570" w:rsidP="003C56B5">
      <w:pPr>
        <w:spacing w:after="0" w:line="240" w:lineRule="auto"/>
        <w:jc w:val="center"/>
        <w:rPr>
          <w:rFonts w:ascii="Times New Roman" w:eastAsia="Calibri" w:hAnsi="Times New Roman" w:cs="Times New Roman"/>
          <w:lang w:val="ro-RO"/>
        </w:rPr>
      </w:pPr>
      <w:r w:rsidRPr="003C56B5">
        <w:rPr>
          <w:rFonts w:ascii="Times New Roman" w:eastAsia="Calibri" w:hAnsi="Times New Roman" w:cs="Times New Roman"/>
          <w:noProof/>
        </w:rPr>
        <w:drawing>
          <wp:inline distT="0" distB="0" distL="0" distR="0" wp14:anchorId="795183D9" wp14:editId="473C24E0">
            <wp:extent cx="4564049" cy="2099144"/>
            <wp:effectExtent l="0" t="0" r="825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2"/>
                    <a:stretch>
                      <a:fillRect/>
                    </a:stretch>
                  </pic:blipFill>
                  <pic:spPr>
                    <a:xfrm>
                      <a:off x="0" y="0"/>
                      <a:ext cx="4663312" cy="2144798"/>
                    </a:xfrm>
                    <a:prstGeom prst="rect">
                      <a:avLst/>
                    </a:prstGeom>
                  </pic:spPr>
                </pic:pic>
              </a:graphicData>
            </a:graphic>
          </wp:inline>
        </w:drawing>
      </w:r>
    </w:p>
    <w:p w14:paraId="614FE81E" w14:textId="77777777" w:rsidR="0055450B" w:rsidRDefault="0055450B" w:rsidP="003C56B5">
      <w:pPr>
        <w:spacing w:after="0" w:line="240" w:lineRule="auto"/>
        <w:jc w:val="both"/>
        <w:rPr>
          <w:rFonts w:ascii="Times New Roman" w:eastAsia="Calibri" w:hAnsi="Times New Roman" w:cs="Times New Roman"/>
          <w:b/>
          <w:bCs/>
          <w:lang w:val="ro-RO"/>
        </w:rPr>
      </w:pPr>
    </w:p>
    <w:p w14:paraId="5188BE42" w14:textId="77777777" w:rsidR="00040369" w:rsidRDefault="00040369" w:rsidP="003C56B5">
      <w:pPr>
        <w:spacing w:after="0" w:line="240" w:lineRule="auto"/>
        <w:jc w:val="both"/>
        <w:rPr>
          <w:rFonts w:ascii="Times New Roman" w:eastAsia="Calibri" w:hAnsi="Times New Roman" w:cs="Times New Roman"/>
          <w:b/>
          <w:bCs/>
          <w:lang w:val="ro-RO"/>
        </w:rPr>
      </w:pPr>
    </w:p>
    <w:p w14:paraId="05F7D162" w14:textId="77777777" w:rsidR="00040369" w:rsidRDefault="00040369" w:rsidP="003C56B5">
      <w:pPr>
        <w:spacing w:after="0" w:line="240" w:lineRule="auto"/>
        <w:jc w:val="both"/>
        <w:rPr>
          <w:rFonts w:ascii="Times New Roman" w:eastAsia="Calibri" w:hAnsi="Times New Roman" w:cs="Times New Roman"/>
          <w:b/>
          <w:bCs/>
          <w:lang w:val="ro-RO"/>
        </w:rPr>
      </w:pPr>
    </w:p>
    <w:p w14:paraId="0F284331" w14:textId="77777777" w:rsidR="00040369" w:rsidRDefault="00040369" w:rsidP="003C56B5">
      <w:pPr>
        <w:spacing w:after="0" w:line="240" w:lineRule="auto"/>
        <w:jc w:val="both"/>
        <w:rPr>
          <w:rFonts w:ascii="Times New Roman" w:eastAsia="Calibri" w:hAnsi="Times New Roman" w:cs="Times New Roman"/>
          <w:b/>
          <w:bCs/>
          <w:lang w:val="ro-RO"/>
        </w:rPr>
      </w:pPr>
    </w:p>
    <w:p w14:paraId="16A6772F" w14:textId="77777777" w:rsidR="00862570" w:rsidRPr="003C56B5" w:rsidRDefault="00862570" w:rsidP="003C56B5">
      <w:pPr>
        <w:spacing w:after="0" w:line="240" w:lineRule="auto"/>
        <w:jc w:val="both"/>
        <w:rPr>
          <w:rFonts w:ascii="Times New Roman" w:eastAsia="Calibri" w:hAnsi="Times New Roman" w:cs="Times New Roman"/>
          <w:b/>
          <w:bCs/>
          <w:lang w:val="ro-RO"/>
        </w:rPr>
      </w:pPr>
      <w:r w:rsidRPr="003C56B5">
        <w:rPr>
          <w:rFonts w:ascii="Times New Roman" w:eastAsia="Calibri" w:hAnsi="Times New Roman" w:cs="Times New Roman"/>
          <w:b/>
          <w:bCs/>
          <w:lang w:val="ro-RO"/>
        </w:rPr>
        <w:t>Anexa 2</w:t>
      </w:r>
    </w:p>
    <w:p w14:paraId="0B370B63" w14:textId="77777777" w:rsidR="00862570" w:rsidRPr="003C56B5" w:rsidRDefault="00862570" w:rsidP="003C56B5">
      <w:pPr>
        <w:spacing w:after="0" w:line="240" w:lineRule="auto"/>
        <w:jc w:val="center"/>
        <w:rPr>
          <w:rFonts w:ascii="Times New Roman" w:eastAsia="Calibri" w:hAnsi="Times New Roman" w:cs="Times New Roman"/>
          <w:b/>
          <w:bCs/>
          <w:lang w:val="ro-RO"/>
        </w:rPr>
      </w:pPr>
      <w:r w:rsidRPr="003C56B5">
        <w:rPr>
          <w:rFonts w:ascii="Times New Roman" w:eastAsia="Calibri" w:hAnsi="Times New Roman" w:cs="Times New Roman"/>
          <w:b/>
          <w:bCs/>
          <w:lang w:val="ro-RO"/>
        </w:rPr>
        <w:t>FIŞĂ DE LUCRU</w:t>
      </w:r>
    </w:p>
    <w:p w14:paraId="59BC891D" w14:textId="77777777" w:rsidR="00862570" w:rsidRPr="003C56B5" w:rsidRDefault="00862570" w:rsidP="003C56B5">
      <w:pPr>
        <w:spacing w:after="0" w:line="240" w:lineRule="auto"/>
        <w:jc w:val="both"/>
        <w:rPr>
          <w:rFonts w:ascii="Times New Roman" w:eastAsia="Calibri" w:hAnsi="Times New Roman" w:cs="Times New Roman"/>
          <w:bCs/>
        </w:rPr>
      </w:pPr>
      <w:r w:rsidRPr="003C56B5">
        <w:rPr>
          <w:rFonts w:ascii="Times New Roman" w:eastAsia="Calibri" w:hAnsi="Times New Roman" w:cs="Times New Roman"/>
          <w:b/>
          <w:bCs/>
          <w:lang w:val="ro-RO"/>
        </w:rPr>
        <w:t>1.</w:t>
      </w:r>
      <w:r w:rsidRPr="003C56B5">
        <w:rPr>
          <w:rFonts w:ascii="Times New Roman" w:eastAsia="Calibri" w:hAnsi="Times New Roman" w:cs="Times New Roman"/>
          <w:bCs/>
          <w:lang w:val="ro-RO"/>
        </w:rPr>
        <w:t xml:space="preserve"> Selectează cuvintele care denumesc substantive comune</w:t>
      </w:r>
      <w:r w:rsidRPr="003C56B5">
        <w:rPr>
          <w:rFonts w:ascii="Times New Roman" w:eastAsia="Calibri" w:hAnsi="Times New Roman" w:cs="Times New Roman"/>
          <w:bCs/>
        </w:rPr>
        <w:t xml:space="preserve">:   </w:t>
      </w:r>
    </w:p>
    <w:p w14:paraId="30E5078F" w14:textId="77777777" w:rsidR="00862570" w:rsidRPr="003C56B5" w:rsidRDefault="00862570" w:rsidP="003C56B5">
      <w:pPr>
        <w:spacing w:after="0" w:line="240" w:lineRule="auto"/>
        <w:jc w:val="both"/>
        <w:rPr>
          <w:rFonts w:ascii="Times New Roman" w:eastAsia="Calibri" w:hAnsi="Times New Roman" w:cs="Times New Roman"/>
          <w:b/>
          <w:bCs/>
        </w:rPr>
      </w:pPr>
      <w:r w:rsidRPr="003C56B5">
        <w:rPr>
          <w:rFonts w:ascii="Times New Roman" w:eastAsia="Calibri" w:hAnsi="Times New Roman" w:cs="Times New Roman"/>
          <w:b/>
          <w:bCs/>
          <w:lang w:val="ro-RO"/>
        </w:rPr>
        <w:t xml:space="preserve">câine         creion          floare        </w:t>
      </w:r>
      <w:r w:rsidRPr="003C56B5">
        <w:rPr>
          <w:rFonts w:ascii="Times New Roman" w:eastAsia="Calibri" w:hAnsi="Times New Roman" w:cs="Times New Roman"/>
          <w:b/>
          <w:bCs/>
        </w:rPr>
        <w:t>Fran</w:t>
      </w:r>
      <w:r w:rsidRPr="003C56B5">
        <w:rPr>
          <w:rFonts w:ascii="Times New Roman" w:eastAsia="Calibri" w:hAnsi="Times New Roman" w:cs="Times New Roman"/>
          <w:b/>
          <w:bCs/>
          <w:lang w:val="ro-RO"/>
        </w:rPr>
        <w:t xml:space="preserve">ța       </w:t>
      </w:r>
      <w:proofErr w:type="spellStart"/>
      <w:r w:rsidRPr="003C56B5">
        <w:rPr>
          <w:rFonts w:ascii="Times New Roman" w:eastAsia="Calibri" w:hAnsi="Times New Roman" w:cs="Times New Roman"/>
          <w:b/>
          <w:bCs/>
        </w:rPr>
        <w:t>Ioana</w:t>
      </w:r>
      <w:proofErr w:type="spellEnd"/>
      <w:r w:rsidRPr="003C56B5">
        <w:rPr>
          <w:rFonts w:ascii="Times New Roman" w:eastAsia="Calibri" w:hAnsi="Times New Roman" w:cs="Times New Roman"/>
          <w:b/>
          <w:bCs/>
        </w:rPr>
        <w:t xml:space="preserve">         Marian      merge</w:t>
      </w:r>
    </w:p>
    <w:p w14:paraId="5D5FD39C" w14:textId="77777777" w:rsidR="00862570" w:rsidRPr="003C56B5" w:rsidRDefault="00862570" w:rsidP="003C56B5">
      <w:pPr>
        <w:spacing w:after="0" w:line="240" w:lineRule="auto"/>
        <w:jc w:val="both"/>
        <w:rPr>
          <w:rFonts w:ascii="Times New Roman" w:eastAsia="Calibri" w:hAnsi="Times New Roman" w:cs="Times New Roman"/>
          <w:b/>
          <w:bCs/>
          <w:lang w:val="ro-RO"/>
        </w:rPr>
      </w:pPr>
      <w:r w:rsidRPr="003C56B5">
        <w:rPr>
          <w:rFonts w:ascii="Times New Roman" w:eastAsia="Calibri" w:hAnsi="Times New Roman" w:cs="Times New Roman"/>
          <w:b/>
          <w:bCs/>
          <w:lang w:val="ro-RO"/>
        </w:rPr>
        <w:t>2.</w:t>
      </w:r>
      <w:r w:rsidRPr="003C56B5">
        <w:rPr>
          <w:rFonts w:ascii="Times New Roman" w:eastAsia="Calibri" w:hAnsi="Times New Roman" w:cs="Times New Roman"/>
          <w:bCs/>
          <w:lang w:val="ro-RO"/>
        </w:rPr>
        <w:t xml:space="preserve"> Selectează cuvintele care denumesc fenomene ale naturii</w:t>
      </w:r>
      <w:r w:rsidRPr="003C56B5">
        <w:rPr>
          <w:rFonts w:ascii="Times New Roman" w:eastAsia="Calibri" w:hAnsi="Times New Roman" w:cs="Times New Roman"/>
          <w:bCs/>
        </w:rPr>
        <w:t xml:space="preserve">:     </w:t>
      </w:r>
    </w:p>
    <w:p w14:paraId="4045FFA2" w14:textId="77777777" w:rsidR="00862570" w:rsidRPr="003C56B5" w:rsidRDefault="00862570" w:rsidP="003C56B5">
      <w:pPr>
        <w:spacing w:after="0" w:line="240" w:lineRule="auto"/>
        <w:jc w:val="both"/>
        <w:rPr>
          <w:rFonts w:ascii="Times New Roman" w:eastAsia="Calibri" w:hAnsi="Times New Roman" w:cs="Times New Roman"/>
          <w:b/>
          <w:bCs/>
          <w:lang w:val="ro-RO"/>
        </w:rPr>
      </w:pPr>
      <w:r w:rsidRPr="003C56B5">
        <w:rPr>
          <w:rFonts w:ascii="Times New Roman" w:eastAsia="Calibri" w:hAnsi="Times New Roman" w:cs="Times New Roman"/>
          <w:b/>
          <w:bCs/>
          <w:lang w:val="ro-RO"/>
        </w:rPr>
        <w:t xml:space="preserve">iarbă  chiciură  Cornel  ceaţă  polei   zăpadă   viscol  calorifer  brumă  tunet </w:t>
      </w:r>
    </w:p>
    <w:p w14:paraId="586CBC46" w14:textId="77777777" w:rsidR="00862570" w:rsidRPr="003C56B5" w:rsidRDefault="00862570" w:rsidP="003C56B5">
      <w:pPr>
        <w:spacing w:after="0" w:line="240" w:lineRule="auto"/>
        <w:jc w:val="both"/>
        <w:rPr>
          <w:rFonts w:ascii="Times New Roman" w:eastAsia="Calibri" w:hAnsi="Times New Roman" w:cs="Times New Roman"/>
          <w:bCs/>
        </w:rPr>
      </w:pPr>
      <w:r w:rsidRPr="003C56B5">
        <w:rPr>
          <w:rFonts w:ascii="Times New Roman" w:eastAsia="Calibri" w:hAnsi="Times New Roman" w:cs="Times New Roman"/>
          <w:b/>
          <w:bCs/>
          <w:lang w:val="ro-RO"/>
        </w:rPr>
        <w:t>3.</w:t>
      </w:r>
      <w:r w:rsidRPr="003C56B5">
        <w:rPr>
          <w:rFonts w:ascii="Times New Roman" w:eastAsia="Calibri" w:hAnsi="Times New Roman" w:cs="Times New Roman"/>
          <w:bCs/>
          <w:lang w:val="ro-RO"/>
        </w:rPr>
        <w:t xml:space="preserve"> Descoperă ( Alege: DA sau NU)</w:t>
      </w:r>
      <w:r w:rsidRPr="003C56B5">
        <w:rPr>
          <w:rFonts w:ascii="Times New Roman" w:eastAsia="Calibri" w:hAnsi="Times New Roman" w:cs="Times New Roman"/>
          <w:bCs/>
        </w:rPr>
        <w:t>:</w:t>
      </w:r>
    </w:p>
    <w:p w14:paraId="5E7F9BC6" w14:textId="77777777" w:rsidR="00862570" w:rsidRPr="003C56B5" w:rsidRDefault="00862570" w:rsidP="003C56B5">
      <w:pPr>
        <w:spacing w:after="0" w:line="240" w:lineRule="auto"/>
        <w:jc w:val="both"/>
        <w:rPr>
          <w:rFonts w:ascii="Times New Roman" w:eastAsia="Calibri" w:hAnsi="Times New Roman" w:cs="Times New Roman"/>
          <w:bCs/>
          <w:lang w:val="ro-RO"/>
        </w:rPr>
      </w:pPr>
      <w:r w:rsidRPr="003C56B5">
        <w:rPr>
          <w:rFonts w:ascii="Times New Roman" w:eastAsia="Calibri" w:hAnsi="Times New Roman" w:cs="Times New Roman"/>
          <w:bCs/>
          <w:lang w:val="ro-RO"/>
        </w:rPr>
        <w:t>copac = subst. comun, nr. singular, genul masculin</w:t>
      </w:r>
      <w:r w:rsidRPr="003C56B5">
        <w:rPr>
          <w:rFonts w:ascii="Times New Roman" w:eastAsia="Calibri" w:hAnsi="Times New Roman" w:cs="Times New Roman"/>
          <w:b/>
          <w:bCs/>
          <w:lang w:val="ro-RO"/>
        </w:rPr>
        <w:t xml:space="preserve">         DA/ NU</w:t>
      </w:r>
    </w:p>
    <w:p w14:paraId="6087ECAB" w14:textId="77777777" w:rsidR="00862570" w:rsidRPr="003C56B5" w:rsidRDefault="00862570" w:rsidP="003C56B5">
      <w:pPr>
        <w:spacing w:after="0" w:line="240" w:lineRule="auto"/>
        <w:jc w:val="both"/>
        <w:rPr>
          <w:rFonts w:ascii="Times New Roman" w:eastAsia="Calibri" w:hAnsi="Times New Roman" w:cs="Times New Roman"/>
          <w:bCs/>
          <w:lang w:val="ro-RO"/>
        </w:rPr>
      </w:pPr>
      <w:r w:rsidRPr="003C56B5">
        <w:rPr>
          <w:rFonts w:ascii="Times New Roman" w:eastAsia="Calibri" w:hAnsi="Times New Roman" w:cs="Times New Roman"/>
          <w:bCs/>
          <w:lang w:val="ro-RO"/>
        </w:rPr>
        <w:t>floare = subst. propriu, nr. singular, genul masculin</w:t>
      </w:r>
      <w:r w:rsidRPr="003C56B5">
        <w:rPr>
          <w:rFonts w:ascii="Times New Roman" w:eastAsia="Calibri" w:hAnsi="Times New Roman" w:cs="Times New Roman"/>
          <w:b/>
          <w:bCs/>
          <w:lang w:val="ro-RO"/>
        </w:rPr>
        <w:t xml:space="preserve">       DA/ NU</w:t>
      </w:r>
    </w:p>
    <w:p w14:paraId="598F51FB" w14:textId="77777777" w:rsidR="00862570" w:rsidRPr="003C56B5" w:rsidRDefault="00862570" w:rsidP="003C56B5">
      <w:pPr>
        <w:spacing w:after="0" w:line="240" w:lineRule="auto"/>
        <w:jc w:val="both"/>
        <w:rPr>
          <w:rFonts w:ascii="Times New Roman" w:eastAsia="Calibri" w:hAnsi="Times New Roman" w:cs="Times New Roman"/>
          <w:bCs/>
          <w:lang w:val="ro-RO"/>
        </w:rPr>
      </w:pPr>
      <w:r w:rsidRPr="003C56B5">
        <w:rPr>
          <w:rFonts w:ascii="Times New Roman" w:eastAsia="Calibri" w:hAnsi="Times New Roman" w:cs="Times New Roman"/>
          <w:bCs/>
          <w:lang w:val="ro-RO"/>
        </w:rPr>
        <w:t>albine = subst. comun, nr. plural, genul feminin</w:t>
      </w:r>
      <w:r w:rsidRPr="003C56B5">
        <w:rPr>
          <w:rFonts w:ascii="Times New Roman" w:eastAsia="Calibri" w:hAnsi="Times New Roman" w:cs="Times New Roman"/>
          <w:b/>
          <w:bCs/>
          <w:lang w:val="ro-RO"/>
        </w:rPr>
        <w:t xml:space="preserve">             DA/ NU</w:t>
      </w:r>
    </w:p>
    <w:p w14:paraId="6A48FFAB" w14:textId="77777777" w:rsidR="00862570" w:rsidRPr="003C56B5" w:rsidRDefault="00862570" w:rsidP="003C56B5">
      <w:pPr>
        <w:spacing w:after="0" w:line="240" w:lineRule="auto"/>
        <w:jc w:val="both"/>
        <w:rPr>
          <w:rFonts w:ascii="Times New Roman" w:eastAsia="Calibri" w:hAnsi="Times New Roman" w:cs="Times New Roman"/>
          <w:b/>
          <w:bCs/>
          <w:lang w:val="ro-RO"/>
        </w:rPr>
      </w:pPr>
      <w:r w:rsidRPr="003C56B5">
        <w:rPr>
          <w:rFonts w:ascii="Times New Roman" w:eastAsia="Calibri" w:hAnsi="Times New Roman" w:cs="Times New Roman"/>
          <w:bCs/>
          <w:lang w:val="ro-RO"/>
        </w:rPr>
        <w:t xml:space="preserve">creioane = subst. comun, nr. singular, genul neutru       </w:t>
      </w:r>
      <w:r w:rsidRPr="003C56B5">
        <w:rPr>
          <w:rFonts w:ascii="Times New Roman" w:eastAsia="Calibri" w:hAnsi="Times New Roman" w:cs="Times New Roman"/>
          <w:b/>
          <w:bCs/>
          <w:lang w:val="ro-RO"/>
        </w:rPr>
        <w:t xml:space="preserve"> DA/ NU</w:t>
      </w:r>
    </w:p>
    <w:p w14:paraId="0D853C22" w14:textId="77777777" w:rsidR="00862570" w:rsidRPr="003C56B5" w:rsidRDefault="00862570" w:rsidP="003C56B5">
      <w:pPr>
        <w:spacing w:after="0" w:line="240" w:lineRule="auto"/>
        <w:jc w:val="both"/>
        <w:rPr>
          <w:rFonts w:ascii="Times New Roman" w:eastAsia="Calibri" w:hAnsi="Times New Roman" w:cs="Times New Roman"/>
          <w:bCs/>
          <w:lang w:val="ro-RO"/>
        </w:rPr>
      </w:pPr>
      <w:r w:rsidRPr="003C56B5">
        <w:rPr>
          <w:rFonts w:ascii="Times New Roman" w:eastAsia="Calibri" w:hAnsi="Times New Roman" w:cs="Times New Roman"/>
          <w:b/>
          <w:bCs/>
          <w:lang w:val="ro-RO"/>
        </w:rPr>
        <w:t>4.</w:t>
      </w:r>
      <w:r w:rsidRPr="003C56B5">
        <w:rPr>
          <w:rFonts w:ascii="Times New Roman" w:eastAsia="Calibri" w:hAnsi="Times New Roman" w:cs="Times New Roman"/>
          <w:bCs/>
          <w:lang w:val="ro-RO"/>
        </w:rPr>
        <w:t xml:space="preserve"> Trece următoarele substantivele la celălalt număr:</w:t>
      </w:r>
    </w:p>
    <w:p w14:paraId="4B60A53D" w14:textId="77777777" w:rsidR="00862570" w:rsidRPr="003C56B5" w:rsidRDefault="00862570" w:rsidP="003C56B5">
      <w:pPr>
        <w:spacing w:after="0" w:line="240" w:lineRule="auto"/>
        <w:jc w:val="both"/>
        <w:rPr>
          <w:rFonts w:ascii="Times New Roman" w:eastAsia="Calibri" w:hAnsi="Times New Roman" w:cs="Times New Roman"/>
          <w:bCs/>
          <w:lang w:val="ro-RO"/>
        </w:rPr>
      </w:pPr>
      <w:r w:rsidRPr="003C56B5">
        <w:rPr>
          <w:rFonts w:ascii="Times New Roman" w:eastAsia="Calibri" w:hAnsi="Times New Roman" w:cs="Times New Roman"/>
          <w:b/>
          <w:bCs/>
          <w:lang w:val="ro-RO"/>
        </w:rPr>
        <w:t>ursuleţ</w:t>
      </w:r>
      <w:r w:rsidRPr="003C56B5">
        <w:rPr>
          <w:rFonts w:ascii="Times New Roman" w:eastAsia="Calibri" w:hAnsi="Times New Roman" w:cs="Times New Roman"/>
          <w:bCs/>
          <w:lang w:val="ro-RO"/>
        </w:rPr>
        <w:t>- .................</w:t>
      </w:r>
    </w:p>
    <w:p w14:paraId="55AFFA8A" w14:textId="77777777" w:rsidR="00862570" w:rsidRPr="003C56B5" w:rsidRDefault="00862570" w:rsidP="003C56B5">
      <w:pPr>
        <w:spacing w:after="0" w:line="240" w:lineRule="auto"/>
        <w:jc w:val="both"/>
        <w:rPr>
          <w:rFonts w:ascii="Times New Roman" w:eastAsia="Calibri" w:hAnsi="Times New Roman" w:cs="Times New Roman"/>
          <w:bCs/>
          <w:lang w:val="ro-RO"/>
        </w:rPr>
      </w:pPr>
      <w:r w:rsidRPr="003C56B5">
        <w:rPr>
          <w:rFonts w:ascii="Times New Roman" w:eastAsia="Calibri" w:hAnsi="Times New Roman" w:cs="Times New Roman"/>
          <w:b/>
          <w:bCs/>
          <w:lang w:val="ro-RO"/>
        </w:rPr>
        <w:t>fază</w:t>
      </w:r>
      <w:r w:rsidRPr="003C56B5">
        <w:rPr>
          <w:rFonts w:ascii="Times New Roman" w:eastAsia="Calibri" w:hAnsi="Times New Roman" w:cs="Times New Roman"/>
          <w:bCs/>
          <w:lang w:val="ro-RO"/>
        </w:rPr>
        <w:t>- ..................</w:t>
      </w:r>
    </w:p>
    <w:p w14:paraId="5B2B50C1" w14:textId="77777777" w:rsidR="00862570" w:rsidRPr="003C56B5" w:rsidRDefault="00862570" w:rsidP="003C56B5">
      <w:pPr>
        <w:spacing w:after="0" w:line="240" w:lineRule="auto"/>
        <w:jc w:val="both"/>
        <w:rPr>
          <w:rFonts w:ascii="Times New Roman" w:eastAsia="Calibri" w:hAnsi="Times New Roman" w:cs="Times New Roman"/>
          <w:bCs/>
          <w:lang w:val="ro-RO"/>
        </w:rPr>
      </w:pPr>
      <w:r w:rsidRPr="003C56B5">
        <w:rPr>
          <w:rFonts w:ascii="Times New Roman" w:eastAsia="Calibri" w:hAnsi="Times New Roman" w:cs="Times New Roman"/>
          <w:b/>
          <w:bCs/>
          <w:lang w:val="ro-RO"/>
        </w:rPr>
        <w:t>texte</w:t>
      </w:r>
      <w:r w:rsidRPr="003C56B5">
        <w:rPr>
          <w:rFonts w:ascii="Times New Roman" w:eastAsia="Calibri" w:hAnsi="Times New Roman" w:cs="Times New Roman"/>
          <w:bCs/>
          <w:lang w:val="ro-RO"/>
        </w:rPr>
        <w:t>- ...............</w:t>
      </w:r>
    </w:p>
    <w:p w14:paraId="27C5E70A" w14:textId="77777777" w:rsidR="00862570" w:rsidRPr="003C56B5" w:rsidRDefault="00862570" w:rsidP="003C56B5">
      <w:pPr>
        <w:spacing w:after="0" w:line="240" w:lineRule="auto"/>
        <w:jc w:val="both"/>
        <w:rPr>
          <w:rFonts w:ascii="Times New Roman" w:eastAsia="Calibri" w:hAnsi="Times New Roman" w:cs="Times New Roman"/>
          <w:bCs/>
          <w:lang w:val="ro-RO"/>
        </w:rPr>
      </w:pPr>
      <w:r w:rsidRPr="003C56B5">
        <w:rPr>
          <w:rFonts w:ascii="Times New Roman" w:eastAsia="Calibri" w:hAnsi="Times New Roman" w:cs="Times New Roman"/>
          <w:b/>
          <w:bCs/>
          <w:lang w:val="ro-RO"/>
        </w:rPr>
        <w:t>imagini</w:t>
      </w:r>
      <w:r w:rsidRPr="003C56B5">
        <w:rPr>
          <w:rFonts w:ascii="Times New Roman" w:eastAsia="Calibri" w:hAnsi="Times New Roman" w:cs="Times New Roman"/>
          <w:bCs/>
          <w:lang w:val="ro-RO"/>
        </w:rPr>
        <w:t>- .................</w:t>
      </w:r>
    </w:p>
    <w:p w14:paraId="6E3D25D3" w14:textId="77777777" w:rsidR="00862570" w:rsidRPr="003C56B5" w:rsidRDefault="00862570" w:rsidP="003C56B5">
      <w:pPr>
        <w:spacing w:after="0" w:line="240" w:lineRule="auto"/>
        <w:jc w:val="both"/>
        <w:rPr>
          <w:rFonts w:ascii="Times New Roman" w:eastAsia="Calibri" w:hAnsi="Times New Roman" w:cs="Times New Roman"/>
          <w:bCs/>
          <w:lang w:val="ro-RO"/>
        </w:rPr>
      </w:pPr>
      <w:r w:rsidRPr="003C56B5">
        <w:rPr>
          <w:rFonts w:ascii="Times New Roman" w:eastAsia="Calibri" w:hAnsi="Times New Roman" w:cs="Times New Roman"/>
          <w:b/>
          <w:bCs/>
          <w:lang w:val="ro-RO"/>
        </w:rPr>
        <w:t>zmei</w:t>
      </w:r>
      <w:r w:rsidRPr="003C56B5">
        <w:rPr>
          <w:rFonts w:ascii="Times New Roman" w:eastAsia="Calibri" w:hAnsi="Times New Roman" w:cs="Times New Roman"/>
          <w:bCs/>
          <w:lang w:val="ro-RO"/>
        </w:rPr>
        <w:t>- ..................</w:t>
      </w:r>
    </w:p>
    <w:p w14:paraId="3AE0FC86" w14:textId="77777777" w:rsidR="00862570" w:rsidRPr="003C56B5" w:rsidRDefault="00862570" w:rsidP="003C56B5">
      <w:pPr>
        <w:spacing w:after="0" w:line="240" w:lineRule="auto"/>
        <w:jc w:val="both"/>
        <w:rPr>
          <w:rFonts w:ascii="Times New Roman" w:eastAsia="Calibri" w:hAnsi="Times New Roman" w:cs="Times New Roman"/>
          <w:b/>
          <w:shd w:val="clear" w:color="auto" w:fill="FFFFFF"/>
        </w:rPr>
      </w:pPr>
    </w:p>
    <w:p w14:paraId="644477AB" w14:textId="77777777" w:rsidR="00862570" w:rsidRPr="003C56B5" w:rsidRDefault="00862570" w:rsidP="003C56B5">
      <w:pPr>
        <w:shd w:val="clear" w:color="auto" w:fill="FFFFFF"/>
        <w:spacing w:after="0" w:line="240" w:lineRule="auto"/>
        <w:jc w:val="both"/>
        <w:rPr>
          <w:rFonts w:ascii="Times New Roman" w:eastAsia="Times New Roman" w:hAnsi="Times New Roman" w:cs="Times New Roman"/>
        </w:rPr>
      </w:pPr>
    </w:p>
    <w:p w14:paraId="31AFD6E7" w14:textId="77777777" w:rsidR="00605BC7" w:rsidRPr="0055450B" w:rsidRDefault="00605BC7" w:rsidP="0055450B">
      <w:pPr>
        <w:spacing w:after="0" w:line="240" w:lineRule="auto"/>
        <w:jc w:val="center"/>
        <w:rPr>
          <w:rFonts w:ascii="Times New Roman" w:eastAsia="Calibri" w:hAnsi="Times New Roman" w:cs="Times New Roman"/>
          <w:b/>
          <w:bCs/>
          <w:lang w:val="ro-RO"/>
        </w:rPr>
      </w:pPr>
      <w:r w:rsidRPr="0055450B">
        <w:rPr>
          <w:rFonts w:ascii="Times New Roman" w:eastAsia="Calibri" w:hAnsi="Times New Roman" w:cs="Times New Roman"/>
          <w:b/>
          <w:bCs/>
          <w:lang w:val="it-IT"/>
        </w:rPr>
        <w:t>APLICA</w:t>
      </w:r>
      <w:r w:rsidRPr="0055450B">
        <w:rPr>
          <w:rFonts w:ascii="Times New Roman" w:eastAsia="Calibri" w:hAnsi="Times New Roman" w:cs="Times New Roman"/>
          <w:b/>
          <w:bCs/>
          <w:lang w:val="ro-RO"/>
        </w:rPr>
        <w:t>ȚII EDUCAȚIONALE</w:t>
      </w:r>
    </w:p>
    <w:p w14:paraId="41D43874" w14:textId="77777777" w:rsidR="00605BC7" w:rsidRPr="003C56B5" w:rsidRDefault="0055450B" w:rsidP="00552878">
      <w:pPr>
        <w:spacing w:after="0" w:line="240" w:lineRule="auto"/>
        <w:jc w:val="right"/>
        <w:rPr>
          <w:rFonts w:ascii="Times New Roman" w:eastAsia="Calibri" w:hAnsi="Times New Roman" w:cs="Times New Roman"/>
          <w:i/>
          <w:iCs/>
          <w:lang w:val="ro-RO"/>
        </w:rPr>
      </w:pPr>
      <w:r w:rsidRPr="0055450B">
        <w:rPr>
          <w:rFonts w:ascii="Times New Roman" w:eastAsia="Calibri" w:hAnsi="Times New Roman" w:cs="Times New Roman"/>
          <w:i/>
          <w:iCs/>
          <w:lang w:val="ro-RO"/>
        </w:rPr>
        <w:t>Profesor învățământ pr</w:t>
      </w:r>
      <w:r>
        <w:rPr>
          <w:rFonts w:ascii="Times New Roman" w:eastAsia="Calibri" w:hAnsi="Times New Roman" w:cs="Times New Roman"/>
          <w:i/>
          <w:iCs/>
          <w:lang w:val="ro-RO"/>
        </w:rPr>
        <w:t>imar</w:t>
      </w:r>
      <w:r w:rsidRPr="0055450B">
        <w:rPr>
          <w:rFonts w:ascii="Times New Roman" w:eastAsia="Calibri" w:hAnsi="Times New Roman" w:cs="Times New Roman"/>
          <w:i/>
          <w:iCs/>
          <w:lang w:val="ro-RO"/>
        </w:rPr>
        <w:t xml:space="preserve"> </w:t>
      </w:r>
      <w:r w:rsidRPr="003C56B5">
        <w:rPr>
          <w:rFonts w:ascii="Times New Roman" w:eastAsia="Calibri" w:hAnsi="Times New Roman" w:cs="Times New Roman"/>
          <w:i/>
          <w:iCs/>
          <w:lang w:val="ro-RO"/>
        </w:rPr>
        <w:t>Munteanu Alina</w:t>
      </w:r>
    </w:p>
    <w:p w14:paraId="0586A07F" w14:textId="77777777" w:rsidR="00605BC7" w:rsidRPr="003C56B5" w:rsidRDefault="00605BC7" w:rsidP="00552878">
      <w:pPr>
        <w:spacing w:after="0" w:line="240" w:lineRule="auto"/>
        <w:jc w:val="right"/>
        <w:rPr>
          <w:rFonts w:ascii="Times New Roman" w:eastAsia="Calibri" w:hAnsi="Times New Roman" w:cs="Times New Roman"/>
          <w:i/>
          <w:iCs/>
          <w:lang w:val="ro-RO"/>
        </w:rPr>
      </w:pPr>
      <w:r w:rsidRPr="003C56B5">
        <w:rPr>
          <w:rFonts w:ascii="Times New Roman" w:eastAsia="Calibri" w:hAnsi="Times New Roman" w:cs="Times New Roman"/>
          <w:i/>
          <w:iCs/>
          <w:lang w:val="ro-RO"/>
        </w:rPr>
        <w:t xml:space="preserve">Școala Gimnazială </w:t>
      </w:r>
      <w:r w:rsidR="0055450B">
        <w:rPr>
          <w:rFonts w:ascii="Times New Roman" w:eastAsia="Calibri" w:hAnsi="Times New Roman" w:cs="Times New Roman"/>
          <w:i/>
          <w:iCs/>
          <w:lang w:val="it-IT"/>
        </w:rPr>
        <w:t>„</w:t>
      </w:r>
      <w:r w:rsidRPr="003C56B5">
        <w:rPr>
          <w:rFonts w:ascii="Times New Roman" w:eastAsia="Calibri" w:hAnsi="Times New Roman" w:cs="Times New Roman"/>
          <w:i/>
          <w:iCs/>
          <w:lang w:val="ro-RO"/>
        </w:rPr>
        <w:t xml:space="preserve">General </w:t>
      </w:r>
      <w:r w:rsidR="0055450B" w:rsidRPr="003C56B5">
        <w:rPr>
          <w:rFonts w:ascii="Times New Roman" w:eastAsia="Calibri" w:hAnsi="Times New Roman" w:cs="Times New Roman"/>
          <w:i/>
          <w:iCs/>
          <w:lang w:val="ro-RO"/>
        </w:rPr>
        <w:t>Nicolae Șova</w:t>
      </w:r>
      <w:r w:rsidRPr="003C56B5">
        <w:rPr>
          <w:rFonts w:ascii="Times New Roman" w:eastAsia="Calibri" w:hAnsi="Times New Roman" w:cs="Times New Roman"/>
          <w:i/>
          <w:iCs/>
          <w:lang w:val="ro-RO"/>
        </w:rPr>
        <w:t>” Poduri</w:t>
      </w:r>
    </w:p>
    <w:p w14:paraId="18C7E043" w14:textId="77777777" w:rsidR="00605BC7" w:rsidRPr="003C56B5" w:rsidRDefault="00605BC7" w:rsidP="003C56B5">
      <w:pPr>
        <w:spacing w:after="0" w:line="240" w:lineRule="auto"/>
        <w:rPr>
          <w:rFonts w:ascii="Times New Roman" w:eastAsia="Calibri" w:hAnsi="Times New Roman" w:cs="Times New Roman"/>
          <w:color w:val="212121"/>
          <w:lang w:val="it-IT"/>
        </w:rPr>
      </w:pPr>
    </w:p>
    <w:p w14:paraId="46F31FB0" w14:textId="77777777" w:rsidR="00605BC7" w:rsidRPr="003C56B5" w:rsidRDefault="00605BC7" w:rsidP="00161C8A">
      <w:pPr>
        <w:spacing w:after="0" w:line="240" w:lineRule="auto"/>
        <w:ind w:firstLine="720"/>
        <w:jc w:val="both"/>
        <w:rPr>
          <w:rFonts w:ascii="Times New Roman" w:eastAsia="Calibri" w:hAnsi="Times New Roman" w:cs="Times New Roman"/>
          <w:lang w:val="it-IT"/>
        </w:rPr>
      </w:pPr>
      <w:r w:rsidRPr="003C56B5">
        <w:rPr>
          <w:rFonts w:ascii="Times New Roman" w:eastAsia="Calibri" w:hAnsi="Times New Roman" w:cs="Times New Roman"/>
          <w:lang w:val="it-IT"/>
        </w:rPr>
        <w:t>Există o serie de factori specifici învățării on-line care pot diminua motivația copiilor pentru învățare de aceea este nevoie de o motivare constantă atât pentru elevi cât și pentru cadrele didactice.</w:t>
      </w:r>
    </w:p>
    <w:p w14:paraId="7813895D" w14:textId="77777777" w:rsidR="00605BC7" w:rsidRPr="003C56B5" w:rsidRDefault="00605BC7" w:rsidP="00161C8A">
      <w:pPr>
        <w:spacing w:after="0" w:line="240" w:lineRule="auto"/>
        <w:ind w:firstLine="720"/>
        <w:jc w:val="both"/>
        <w:rPr>
          <w:rFonts w:ascii="Times New Roman" w:eastAsia="Calibri" w:hAnsi="Times New Roman" w:cs="Times New Roman"/>
          <w:lang w:val="it-IT"/>
        </w:rPr>
      </w:pPr>
      <w:r w:rsidRPr="003C56B5">
        <w:rPr>
          <w:rFonts w:ascii="Times New Roman" w:eastAsia="Calibri" w:hAnsi="Times New Roman" w:cs="Times New Roman"/>
          <w:lang w:val="it-IT"/>
        </w:rPr>
        <w:t>Motivarea trebuie să plece de la cadrul didactic, acesta să transmită din entuziasmul său. Școala on-line este o provocare nouă pentru toată lumea: cadre didactice, copii și părinți, dar atitudinea noastră pozitivă este esențială pentru ca motivatia copilului să nu scadă semnificativ.</w:t>
      </w:r>
    </w:p>
    <w:p w14:paraId="20899A3E" w14:textId="77777777" w:rsidR="00605BC7" w:rsidRPr="003C56B5" w:rsidRDefault="00605BC7" w:rsidP="00161C8A">
      <w:pPr>
        <w:spacing w:after="0" w:line="240" w:lineRule="auto"/>
        <w:ind w:firstLine="720"/>
        <w:jc w:val="both"/>
        <w:rPr>
          <w:rFonts w:ascii="Times New Roman" w:eastAsia="Calibri" w:hAnsi="Times New Roman" w:cs="Times New Roman"/>
          <w:lang w:val="it-IT"/>
        </w:rPr>
      </w:pPr>
      <w:r w:rsidRPr="003C56B5">
        <w:rPr>
          <w:rFonts w:ascii="Times New Roman" w:eastAsia="Calibri" w:hAnsi="Times New Roman" w:cs="Times New Roman"/>
          <w:lang w:val="it-IT"/>
        </w:rPr>
        <w:t>Cadrele didactice joacă un rol esențial în menținerea motivației copiilor pentru învățarea online, dar și părinții trebuie să ajute mai ales la clasele mici unde aceștia nu se descurcă singuri.</w:t>
      </w:r>
    </w:p>
    <w:p w14:paraId="59EEEDE6" w14:textId="77777777" w:rsidR="00605BC7" w:rsidRPr="003C56B5" w:rsidRDefault="00605BC7" w:rsidP="00161C8A">
      <w:pPr>
        <w:spacing w:after="0" w:line="240" w:lineRule="auto"/>
        <w:ind w:firstLine="720"/>
        <w:jc w:val="both"/>
        <w:rPr>
          <w:rFonts w:ascii="Times New Roman" w:eastAsia="Calibri" w:hAnsi="Times New Roman" w:cs="Times New Roman"/>
          <w:lang w:val="it-IT"/>
        </w:rPr>
      </w:pPr>
      <w:r w:rsidRPr="003C56B5">
        <w:rPr>
          <w:rFonts w:ascii="Times New Roman" w:eastAsia="Calibri" w:hAnsi="Times New Roman" w:cs="Times New Roman"/>
          <w:lang w:val="it-IT"/>
        </w:rPr>
        <w:t>Este important să îi creezi copilului convingerea că poate învăța și online, iar dacă întâmpină dificultăți, înseamnă doar că are nevoie de strategii diferite de învățare. Elevul trebuie încurajat să găsească resurse online suplimentare care îi pot fi de folos, încurajat să participle activ la activități să răspundă frecvent.</w:t>
      </w:r>
    </w:p>
    <w:p w14:paraId="3E29854B" w14:textId="77777777" w:rsidR="00605BC7" w:rsidRPr="003C56B5" w:rsidRDefault="00605BC7" w:rsidP="00161C8A">
      <w:pPr>
        <w:spacing w:after="0" w:line="240" w:lineRule="auto"/>
        <w:ind w:firstLine="720"/>
        <w:jc w:val="both"/>
        <w:rPr>
          <w:rFonts w:ascii="Times New Roman" w:eastAsia="Calibri" w:hAnsi="Times New Roman" w:cs="Times New Roman"/>
          <w:lang w:val="it-IT"/>
        </w:rPr>
      </w:pPr>
      <w:r w:rsidRPr="003C56B5">
        <w:rPr>
          <w:rFonts w:ascii="Times New Roman" w:eastAsia="Calibri" w:hAnsi="Times New Roman" w:cs="Times New Roman"/>
          <w:lang w:val="it-IT"/>
        </w:rPr>
        <w:t>Elevul este motivat atunci când este încurajat să învețe on–line cu alți colegi. Ei devin mult mai implicați atunci când pot interacționa cu colegii.</w:t>
      </w:r>
    </w:p>
    <w:p w14:paraId="59EB67EF" w14:textId="77777777" w:rsidR="00605BC7" w:rsidRPr="003C56B5" w:rsidRDefault="00605BC7" w:rsidP="00161C8A">
      <w:pPr>
        <w:spacing w:after="0" w:line="240" w:lineRule="auto"/>
        <w:ind w:firstLine="720"/>
        <w:jc w:val="both"/>
        <w:rPr>
          <w:rFonts w:ascii="Times New Roman" w:eastAsia="Calibri" w:hAnsi="Times New Roman" w:cs="Times New Roman"/>
          <w:lang w:val="it-IT"/>
        </w:rPr>
      </w:pPr>
      <w:r w:rsidRPr="003C56B5">
        <w:rPr>
          <w:rFonts w:ascii="Times New Roman" w:eastAsia="Calibri" w:hAnsi="Times New Roman" w:cs="Times New Roman"/>
          <w:bCs/>
          <w:lang w:val="it-IT"/>
        </w:rPr>
        <w:t xml:space="preserve">Recomandându-i să participe activ în timpul lecțiilor online live, elevul </w:t>
      </w:r>
      <w:r w:rsidRPr="003C56B5">
        <w:rPr>
          <w:rFonts w:ascii="Times New Roman" w:eastAsia="Calibri" w:hAnsi="Times New Roman" w:cs="Times New Roman"/>
          <w:lang w:val="it-IT"/>
        </w:rPr>
        <w:t xml:space="preserve"> care adresează întrebări și oferă răspunsuri, care își exprimă părerile și ideile în timpul lecțiilor online va  fi mai motivat să continue învățarea și pe cont propriu, independent.</w:t>
      </w:r>
    </w:p>
    <w:p w14:paraId="36FF25EC" w14:textId="77777777" w:rsidR="00605BC7" w:rsidRPr="003C56B5" w:rsidRDefault="00605BC7" w:rsidP="00161C8A">
      <w:pPr>
        <w:spacing w:after="0" w:line="240" w:lineRule="auto"/>
        <w:ind w:firstLine="720"/>
        <w:jc w:val="both"/>
        <w:rPr>
          <w:rFonts w:ascii="Times New Roman" w:eastAsia="Calibri" w:hAnsi="Times New Roman" w:cs="Times New Roman"/>
          <w:lang w:val="it-IT"/>
        </w:rPr>
      </w:pPr>
      <w:r w:rsidRPr="003C56B5">
        <w:rPr>
          <w:rFonts w:ascii="Times New Roman" w:eastAsia="Calibri" w:hAnsi="Times New Roman" w:cs="Times New Roman"/>
          <w:lang w:val="it-IT"/>
        </w:rPr>
        <w:t xml:space="preserve">Pentru a reuși acest obiectiv, cadrul didactic poate folosi o serie de aplicații educaționale care să facă activitățile online cât mai atractive. Printre acestea putem aminti câteva:     </w:t>
      </w:r>
    </w:p>
    <w:p w14:paraId="755EB05D" w14:textId="77777777" w:rsidR="00605BC7" w:rsidRPr="003C56B5" w:rsidRDefault="00605BC7" w:rsidP="00161C8A">
      <w:pPr>
        <w:spacing w:after="0" w:line="240" w:lineRule="auto"/>
        <w:ind w:firstLine="720"/>
        <w:jc w:val="both"/>
        <w:rPr>
          <w:rFonts w:ascii="Times New Roman" w:eastAsia="Calibri" w:hAnsi="Times New Roman" w:cs="Times New Roman"/>
          <w:i/>
          <w:iCs/>
          <w:lang w:val="it-IT"/>
        </w:rPr>
      </w:pPr>
      <w:r w:rsidRPr="003C56B5">
        <w:rPr>
          <w:rFonts w:ascii="Times New Roman" w:eastAsia="Calibri" w:hAnsi="Times New Roman" w:cs="Times New Roman"/>
          <w:i/>
          <w:iCs/>
          <w:lang w:val="it-IT"/>
        </w:rPr>
        <w:t xml:space="preserve">PADLET   </w:t>
      </w:r>
    </w:p>
    <w:p w14:paraId="4CA0D3A0" w14:textId="77777777" w:rsidR="00605BC7" w:rsidRPr="003C56B5" w:rsidRDefault="00605BC7" w:rsidP="00161C8A">
      <w:pPr>
        <w:spacing w:after="0" w:line="240" w:lineRule="auto"/>
        <w:ind w:firstLine="720"/>
        <w:jc w:val="both"/>
        <w:rPr>
          <w:rFonts w:ascii="Times New Roman" w:eastAsia="Calibri" w:hAnsi="Times New Roman" w:cs="Times New Roman"/>
          <w:lang w:val="it-IT"/>
        </w:rPr>
      </w:pPr>
      <w:r w:rsidRPr="003C56B5">
        <w:rPr>
          <w:rFonts w:ascii="Times New Roman" w:eastAsia="Calibri" w:hAnsi="Times New Roman" w:cs="Times New Roman"/>
          <w:lang w:val="it-IT"/>
        </w:rPr>
        <w:t>Padlet este o aplicaţie online care permite utilizatorilor să-și exprime cu ușurinţă opiniile pe un subiect comun pe un „avizier” virtual (wall). Peretele este, de fapt, o pagină web unde utilizatorii publică scurte mesaje conţinând text, imagini, clipuri video şi / sau legături. Poate fi folosit pentru sesiuni de brainstorming, a posta adrese de Internet utile, cuvinte noi, termeni sau comentarii pe o temă dată.</w:t>
      </w:r>
    </w:p>
    <w:p w14:paraId="50E37412" w14:textId="77777777" w:rsidR="00605BC7" w:rsidRPr="003C56B5" w:rsidRDefault="00605BC7" w:rsidP="00161C8A">
      <w:pPr>
        <w:spacing w:after="0" w:line="240" w:lineRule="auto"/>
        <w:ind w:firstLine="720"/>
        <w:jc w:val="both"/>
        <w:rPr>
          <w:rFonts w:ascii="Times New Roman" w:eastAsia="Calibri" w:hAnsi="Times New Roman" w:cs="Times New Roman"/>
          <w:lang w:val="it-IT"/>
        </w:rPr>
      </w:pPr>
      <w:r w:rsidRPr="003C56B5">
        <w:rPr>
          <w:rFonts w:ascii="Times New Roman" w:eastAsia="Calibri" w:hAnsi="Times New Roman" w:cs="Times New Roman"/>
          <w:lang w:val="it-IT"/>
        </w:rPr>
        <w:t>Padlet este utilizat pentru-socializarea clasei, invatarea prin colaborare, invățarea de la egal la egal, colectarea cercetării și a resurselor pe un anumit subiect, măsurarea înțelegerii unui subiect sau a unui concept studiat. Este o aplicatie usor de folosit de catre elevi si de catre profesori.</w:t>
      </w:r>
    </w:p>
    <w:p w14:paraId="40E8B34D" w14:textId="77777777" w:rsidR="00605BC7" w:rsidRPr="003C56B5" w:rsidRDefault="00605BC7" w:rsidP="00161C8A">
      <w:pPr>
        <w:spacing w:after="0" w:line="240" w:lineRule="auto"/>
        <w:ind w:firstLine="720"/>
        <w:jc w:val="both"/>
        <w:rPr>
          <w:rFonts w:ascii="Times New Roman" w:eastAsia="Calibri" w:hAnsi="Times New Roman" w:cs="Times New Roman"/>
        </w:rPr>
      </w:pPr>
      <w:r w:rsidRPr="003C56B5">
        <w:rPr>
          <w:rFonts w:ascii="Times New Roman" w:eastAsia="Calibri" w:hAnsi="Times New Roman" w:cs="Times New Roman"/>
        </w:rPr>
        <w:t>WORDLE</w:t>
      </w:r>
    </w:p>
    <w:p w14:paraId="3A3365DE" w14:textId="77777777" w:rsidR="00605BC7" w:rsidRPr="003C56B5" w:rsidRDefault="00605BC7" w:rsidP="00161C8A">
      <w:pPr>
        <w:spacing w:after="0" w:line="240" w:lineRule="auto"/>
        <w:ind w:firstLine="720"/>
        <w:jc w:val="both"/>
        <w:rPr>
          <w:rFonts w:ascii="Times New Roman" w:eastAsia="Calibri" w:hAnsi="Times New Roman" w:cs="Times New Roman"/>
          <w:lang w:val="it-IT"/>
        </w:rPr>
      </w:pPr>
      <w:proofErr w:type="spellStart"/>
      <w:r w:rsidRPr="003C56B5">
        <w:rPr>
          <w:rFonts w:ascii="Times New Roman" w:eastAsia="Calibri" w:hAnsi="Times New Roman" w:cs="Times New Roman"/>
        </w:rPr>
        <w:t>Wordle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un instrument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editarea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norilor</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cuvinte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bazat</w:t>
      </w:r>
      <w:proofErr w:type="spellEnd"/>
      <w:r w:rsidRPr="003C56B5">
        <w:rPr>
          <w:rFonts w:ascii="Times New Roman" w:eastAsia="Calibri" w:hAnsi="Times New Roman" w:cs="Times New Roman"/>
        </w:rPr>
        <w:t xml:space="preserve"> pe </w:t>
      </w:r>
      <w:proofErr w:type="spellStart"/>
      <w:r w:rsidR="009B22FB">
        <w:fldChar w:fldCharType="begin"/>
      </w:r>
      <w:r w:rsidR="009B22FB">
        <w:instrText xml:space="preserve"> HYPERLINK "http://www.wordle.net/" </w:instrText>
      </w:r>
      <w:r w:rsidR="009B22FB">
        <w:fldChar w:fldCharType="separate"/>
      </w:r>
      <w:r w:rsidRPr="003C56B5">
        <w:rPr>
          <w:rFonts w:ascii="Times New Roman" w:eastAsia="Calibri" w:hAnsi="Times New Roman" w:cs="Times New Roman"/>
          <w:u w:val="single"/>
        </w:rPr>
        <w:t>Wordle</w:t>
      </w:r>
      <w:proofErr w:type="spellEnd"/>
      <w:r w:rsidR="009B22FB">
        <w:rPr>
          <w:rFonts w:ascii="Times New Roman" w:eastAsia="Calibri" w:hAnsi="Times New Roman" w:cs="Times New Roman"/>
          <w:u w:val="single"/>
        </w:rPr>
        <w:fldChar w:fldCharType="end"/>
      </w:r>
      <w:r w:rsidRPr="003C56B5">
        <w:rPr>
          <w:rFonts w:ascii="Times New Roman" w:eastAsia="Calibri" w:hAnsi="Times New Roman" w:cs="Times New Roman"/>
        </w:rPr>
        <w:t> . </w:t>
      </w:r>
      <w:r w:rsidRPr="003C56B5">
        <w:rPr>
          <w:rFonts w:ascii="Times New Roman" w:eastAsia="Calibri" w:hAnsi="Times New Roman" w:cs="Times New Roman"/>
          <w:lang w:val="it-IT"/>
        </w:rPr>
        <w:t>Norul de cuvânt inițial poate fi generat din textul de intrare sau citit dintr-unul existent. Se poate schimba fontul, recolora, redimensiona, muta, roti, adăuga și șterge cuvinte pentru a crea vizualizări personalizate.</w:t>
      </w:r>
      <w:r w:rsidRPr="003C56B5">
        <w:rPr>
          <w:rFonts w:ascii="Times New Roman" w:eastAsia="Calibri" w:hAnsi="Times New Roman" w:cs="Times New Roman"/>
          <w:lang w:val="it-IT"/>
        </w:rPr>
        <w:br/>
        <w:t>Principalul avantaj al Wordle este că permite un proces de editare care păstrează vecinătatea, care menține cuvintele în locații previzibile și apropiate în timpul și după procesul de editare. La fel ca Wordle, imaginile pe care se creaz</w:t>
      </w:r>
      <w:r w:rsidRPr="003C56B5">
        <w:rPr>
          <w:rFonts w:ascii="Times New Roman" w:eastAsia="Calibri" w:hAnsi="Times New Roman" w:cs="Times New Roman"/>
          <w:lang w:val="ro-RO"/>
        </w:rPr>
        <w:t>ă</w:t>
      </w:r>
      <w:r w:rsidRPr="003C56B5">
        <w:rPr>
          <w:rFonts w:ascii="Times New Roman" w:eastAsia="Calibri" w:hAnsi="Times New Roman" w:cs="Times New Roman"/>
          <w:lang w:val="it-IT"/>
        </w:rPr>
        <w:t xml:space="preserve"> cu Wordle aparțin creatorului și pot fi folosite oricum dorește. Se pot salva pe propriul desktop pentru a fi folosite după cumse dorește.</w:t>
      </w:r>
    </w:p>
    <w:p w14:paraId="60D7C7C5" w14:textId="77777777" w:rsidR="00605BC7" w:rsidRPr="003C56B5" w:rsidRDefault="00605BC7" w:rsidP="00161C8A">
      <w:pPr>
        <w:spacing w:after="0" w:line="240" w:lineRule="auto"/>
        <w:ind w:firstLine="720"/>
        <w:jc w:val="both"/>
        <w:rPr>
          <w:rFonts w:ascii="Times New Roman" w:eastAsia="Calibri" w:hAnsi="Times New Roman" w:cs="Times New Roman"/>
          <w:lang w:val="it-IT"/>
        </w:rPr>
      </w:pPr>
      <w:r w:rsidRPr="003C56B5">
        <w:rPr>
          <w:rFonts w:ascii="Times New Roman" w:eastAsia="Calibri" w:hAnsi="Times New Roman" w:cs="Times New Roman"/>
          <w:lang w:val="it-IT"/>
        </w:rPr>
        <w:t>VOKI</w:t>
      </w:r>
    </w:p>
    <w:p w14:paraId="5117AD67" w14:textId="77777777" w:rsidR="00605BC7" w:rsidRPr="003C56B5" w:rsidRDefault="00605BC7" w:rsidP="00161C8A">
      <w:pPr>
        <w:spacing w:after="0" w:line="240" w:lineRule="auto"/>
        <w:ind w:firstLine="720"/>
        <w:jc w:val="both"/>
        <w:rPr>
          <w:rFonts w:ascii="Times New Roman" w:eastAsia="Calibri" w:hAnsi="Times New Roman" w:cs="Times New Roman"/>
          <w:lang w:val="it-IT"/>
        </w:rPr>
      </w:pPr>
      <w:r w:rsidRPr="003C56B5">
        <w:rPr>
          <w:rFonts w:ascii="Times New Roman" w:eastAsia="Calibri" w:hAnsi="Times New Roman" w:cs="Times New Roman"/>
          <w:lang w:val="it-IT"/>
        </w:rPr>
        <w:t>Voki este un instrument distractiv pe care elevii îl pot folosi la teme, la cursuri sau la proiecte.</w:t>
      </w:r>
    </w:p>
    <w:p w14:paraId="14642448" w14:textId="77777777" w:rsidR="00605BC7" w:rsidRPr="003C56B5" w:rsidRDefault="00605BC7" w:rsidP="00161C8A">
      <w:pPr>
        <w:spacing w:after="0" w:line="240" w:lineRule="auto"/>
        <w:ind w:firstLine="720"/>
        <w:jc w:val="both"/>
        <w:rPr>
          <w:rFonts w:ascii="Times New Roman" w:eastAsia="Calibri" w:hAnsi="Times New Roman" w:cs="Times New Roman"/>
          <w:lang w:val="it-IT"/>
        </w:rPr>
      </w:pPr>
      <w:r w:rsidRPr="003C56B5">
        <w:rPr>
          <w:rFonts w:ascii="Times New Roman" w:eastAsia="Calibri" w:hAnsi="Times New Roman" w:cs="Times New Roman"/>
          <w:lang w:val="it-IT"/>
        </w:rPr>
        <w:t>Este un instrument de prezentare atât pentru profesori, cât și pentru elevi. Lecțiile, temele și proiectele sunt mai atractive și mai distractive. </w:t>
      </w:r>
    </w:p>
    <w:p w14:paraId="60D0AC28" w14:textId="77777777" w:rsidR="00605BC7" w:rsidRPr="003C56B5" w:rsidRDefault="00605BC7" w:rsidP="00161C8A">
      <w:pPr>
        <w:spacing w:after="0" w:line="240" w:lineRule="auto"/>
        <w:ind w:firstLine="720"/>
        <w:jc w:val="both"/>
        <w:rPr>
          <w:rFonts w:ascii="Times New Roman" w:eastAsia="Calibri" w:hAnsi="Times New Roman" w:cs="Times New Roman"/>
          <w:lang w:val="it-IT"/>
        </w:rPr>
      </w:pPr>
      <w:r w:rsidRPr="003C56B5">
        <w:rPr>
          <w:rFonts w:ascii="Times New Roman" w:eastAsia="Calibri" w:hAnsi="Times New Roman" w:cs="Times New Roman"/>
          <w:lang w:val="it-IT"/>
        </w:rPr>
        <w:t xml:space="preserve">Poate fi folosit și ca un instrument de gestionare a sălii de clasă care permite profesorilor să gestioneze și să monitorizeze elevii și activitatea lor la clasă. </w:t>
      </w:r>
    </w:p>
    <w:p w14:paraId="406957BE" w14:textId="77777777" w:rsidR="00605BC7" w:rsidRPr="003C56B5" w:rsidRDefault="00605BC7" w:rsidP="00161C8A">
      <w:pPr>
        <w:spacing w:after="0" w:line="240" w:lineRule="auto"/>
        <w:ind w:firstLine="720"/>
        <w:jc w:val="both"/>
        <w:rPr>
          <w:rFonts w:ascii="Times New Roman" w:eastAsia="Calibri" w:hAnsi="Times New Roman" w:cs="Times New Roman"/>
        </w:rPr>
      </w:pPr>
      <w:r w:rsidRPr="003C56B5">
        <w:rPr>
          <w:rFonts w:ascii="Times New Roman" w:eastAsia="Calibri" w:hAnsi="Times New Roman" w:cs="Times New Roman"/>
          <w:lang w:val="it-IT"/>
        </w:rPr>
        <w:t xml:space="preserve">Voki este o colecție gratuită de avatare de vorbire personalizabile pentru profesori și studenți, care îmbunătățește instruirea la clasă, angajamentul la clasă și înțelegerea lecției. </w:t>
      </w:r>
      <w:proofErr w:type="spellStart"/>
      <w:r w:rsidRPr="003C56B5">
        <w:rPr>
          <w:rFonts w:ascii="Times New Roman" w:eastAsia="Calibri" w:hAnsi="Times New Roman" w:cs="Times New Roman"/>
        </w:rPr>
        <w:t>Stimulează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conversația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dezbaterea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implicarea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activitate</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elevilor</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reflectă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experiența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socială</w:t>
      </w:r>
      <w:proofErr w:type="spellEnd"/>
      <w:r w:rsidRPr="003C56B5">
        <w:rPr>
          <w:rFonts w:ascii="Times New Roman" w:eastAsia="Calibri" w:hAnsi="Times New Roman" w:cs="Times New Roman"/>
        </w:rPr>
        <w:t xml:space="preserve"> online, cu accent pe </w:t>
      </w:r>
      <w:proofErr w:type="spellStart"/>
      <w:r w:rsidRPr="003C56B5">
        <w:rPr>
          <w:rFonts w:ascii="Times New Roman" w:eastAsia="Calibri" w:hAnsi="Times New Roman" w:cs="Times New Roman"/>
        </w:rPr>
        <w:t>învățare</w:t>
      </w:r>
      <w:proofErr w:type="spellEnd"/>
      <w:r w:rsidRPr="003C56B5">
        <w:rPr>
          <w:rFonts w:ascii="Times New Roman" w:eastAsia="Calibri" w:hAnsi="Times New Roman" w:cs="Times New Roman"/>
        </w:rPr>
        <w:t>.</w:t>
      </w:r>
    </w:p>
    <w:p w14:paraId="2457EC5E" w14:textId="77777777" w:rsidR="00605BC7" w:rsidRPr="003C56B5" w:rsidRDefault="00605BC7" w:rsidP="00161C8A">
      <w:pPr>
        <w:spacing w:after="0" w:line="240" w:lineRule="auto"/>
        <w:ind w:firstLine="720"/>
        <w:jc w:val="both"/>
        <w:rPr>
          <w:rFonts w:ascii="Times New Roman" w:eastAsia="Calibri" w:hAnsi="Times New Roman" w:cs="Times New Roman"/>
          <w:i/>
          <w:iCs/>
        </w:rPr>
      </w:pPr>
      <w:r w:rsidRPr="003C56B5">
        <w:rPr>
          <w:rFonts w:ascii="Times New Roman" w:eastAsia="Calibri" w:hAnsi="Times New Roman" w:cs="Times New Roman"/>
          <w:i/>
          <w:iCs/>
        </w:rPr>
        <w:t>WORDWALL</w:t>
      </w:r>
    </w:p>
    <w:p w14:paraId="5C138B8B" w14:textId="77777777" w:rsidR="00605BC7" w:rsidRPr="003C56B5" w:rsidRDefault="00605BC7" w:rsidP="00161C8A">
      <w:pPr>
        <w:spacing w:after="0" w:line="240" w:lineRule="auto"/>
        <w:ind w:firstLine="720"/>
        <w:jc w:val="both"/>
        <w:rPr>
          <w:rFonts w:ascii="Times New Roman" w:eastAsia="Calibri" w:hAnsi="Times New Roman" w:cs="Times New Roman"/>
        </w:rPr>
      </w:pPr>
      <w:proofErr w:type="spellStart"/>
      <w:r w:rsidRPr="003C56B5">
        <w:rPr>
          <w:rFonts w:ascii="Times New Roman" w:eastAsia="Calibri" w:hAnsi="Times New Roman" w:cs="Times New Roman"/>
        </w:rPr>
        <w:t>Wordwall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poate</w:t>
      </w:r>
      <w:proofErr w:type="spellEnd"/>
      <w:r w:rsidRPr="003C56B5">
        <w:rPr>
          <w:rFonts w:ascii="Times New Roman" w:eastAsia="Calibri" w:hAnsi="Times New Roman" w:cs="Times New Roman"/>
        </w:rPr>
        <w:t xml:space="preserve"> fi </w:t>
      </w:r>
      <w:proofErr w:type="spellStart"/>
      <w:r w:rsidRPr="003C56B5">
        <w:rPr>
          <w:rFonts w:ascii="Times New Roman" w:eastAsia="Calibri" w:hAnsi="Times New Roman" w:cs="Times New Roman"/>
        </w:rPr>
        <w:t>utilizat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crea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activități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atât</w:t>
      </w:r>
      <w:proofErr w:type="spellEnd"/>
      <w:r w:rsidRPr="003C56B5">
        <w:rPr>
          <w:rFonts w:ascii="Times New Roman" w:eastAsia="Calibri" w:hAnsi="Times New Roman" w:cs="Times New Roman"/>
        </w:rPr>
        <w:t xml:space="preserve"> interactive, </w:t>
      </w:r>
      <w:proofErr w:type="spellStart"/>
      <w:r w:rsidRPr="003C56B5">
        <w:rPr>
          <w:rFonts w:ascii="Times New Roman" w:eastAsia="Calibri" w:hAnsi="Times New Roman" w:cs="Times New Roman"/>
        </w:rPr>
        <w:t>cât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imprimabile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multe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dintre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șabloanele</w:t>
      </w:r>
      <w:proofErr w:type="spellEnd"/>
      <w:r w:rsidRPr="003C56B5">
        <w:rPr>
          <w:rFonts w:ascii="Times New Roman" w:eastAsia="Calibri" w:hAnsi="Times New Roman" w:cs="Times New Roman"/>
        </w:rPr>
        <w:t xml:space="preserve"> sunt </w:t>
      </w:r>
      <w:proofErr w:type="spellStart"/>
      <w:r w:rsidRPr="003C56B5">
        <w:rPr>
          <w:rFonts w:ascii="Times New Roman" w:eastAsia="Calibri" w:hAnsi="Times New Roman" w:cs="Times New Roman"/>
        </w:rPr>
        <w:t>disponibile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atât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versiunea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interactivă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cât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imprimabilă</w:t>
      </w:r>
      <w:proofErr w:type="spellEnd"/>
      <w:r w:rsidRPr="003C56B5">
        <w:rPr>
          <w:rFonts w:ascii="Times New Roman" w:eastAsia="Calibri" w:hAnsi="Times New Roman" w:cs="Times New Roman"/>
        </w:rPr>
        <w:t>.</w:t>
      </w:r>
    </w:p>
    <w:p w14:paraId="74DD3294" w14:textId="77777777" w:rsidR="00605BC7" w:rsidRPr="003C56B5" w:rsidRDefault="00605BC7" w:rsidP="00161C8A">
      <w:pPr>
        <w:spacing w:after="0" w:line="240" w:lineRule="auto"/>
        <w:ind w:firstLine="720"/>
        <w:jc w:val="both"/>
        <w:rPr>
          <w:rFonts w:ascii="Times New Roman" w:eastAsia="Calibri" w:hAnsi="Times New Roman" w:cs="Times New Roman"/>
        </w:rPr>
      </w:pPr>
      <w:proofErr w:type="spellStart"/>
      <w:r w:rsidRPr="003C56B5">
        <w:rPr>
          <w:rFonts w:ascii="Times New Roman" w:eastAsia="Calibri" w:hAnsi="Times New Roman" w:cs="Times New Roman"/>
          <w:b/>
          <w:bCs/>
        </w:rPr>
        <w:t>Cele</w:t>
      </w:r>
      <w:proofErr w:type="spellEnd"/>
      <w:r w:rsidRPr="003C56B5">
        <w:rPr>
          <w:rFonts w:ascii="Times New Roman" w:eastAsia="Calibri" w:hAnsi="Times New Roman" w:cs="Times New Roman"/>
          <w:b/>
          <w:bCs/>
        </w:rPr>
        <w:t xml:space="preserve"> interactive</w:t>
      </w:r>
      <w:r w:rsidRPr="003C56B5">
        <w:rPr>
          <w:rFonts w:ascii="Times New Roman" w:eastAsia="Calibri" w:hAnsi="Times New Roman" w:cs="Times New Roman"/>
        </w:rPr>
        <w:t xml:space="preserve"> sunt </w:t>
      </w:r>
      <w:proofErr w:type="spellStart"/>
      <w:r w:rsidRPr="003C56B5">
        <w:rPr>
          <w:rFonts w:ascii="Times New Roman" w:eastAsia="Calibri" w:hAnsi="Times New Roman" w:cs="Times New Roman"/>
        </w:rPr>
        <w:t>redate</w:t>
      </w:r>
      <w:proofErr w:type="spellEnd"/>
      <w:r w:rsidRPr="003C56B5">
        <w:rPr>
          <w:rFonts w:ascii="Times New Roman" w:eastAsia="Calibri" w:hAnsi="Times New Roman" w:cs="Times New Roman"/>
        </w:rPr>
        <w:t xml:space="preserve"> pe </w:t>
      </w:r>
      <w:proofErr w:type="spellStart"/>
      <w:r w:rsidRPr="003C56B5">
        <w:rPr>
          <w:rFonts w:ascii="Times New Roman" w:eastAsia="Calibri" w:hAnsi="Times New Roman" w:cs="Times New Roman"/>
        </w:rPr>
        <w:t>orice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dispozitiv</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activat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web, precum computer, </w:t>
      </w:r>
      <w:proofErr w:type="spellStart"/>
      <w:r w:rsidRPr="003C56B5">
        <w:rPr>
          <w:rFonts w:ascii="Times New Roman" w:eastAsia="Calibri" w:hAnsi="Times New Roman" w:cs="Times New Roman"/>
        </w:rPr>
        <w:t>tabletă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telefon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tablă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interactivă</w:t>
      </w:r>
      <w:proofErr w:type="spellEnd"/>
      <w:r w:rsidRPr="003C56B5">
        <w:rPr>
          <w:rFonts w:ascii="Times New Roman" w:eastAsia="Calibri" w:hAnsi="Times New Roman" w:cs="Times New Roman"/>
        </w:rPr>
        <w:t xml:space="preserve">. Pot fi </w:t>
      </w:r>
      <w:proofErr w:type="spellStart"/>
      <w:r w:rsidRPr="003C56B5">
        <w:rPr>
          <w:rFonts w:ascii="Times New Roman" w:eastAsia="Calibri" w:hAnsi="Times New Roman" w:cs="Times New Roman"/>
        </w:rPr>
        <w:t>redate</w:t>
      </w:r>
      <w:proofErr w:type="spellEnd"/>
      <w:r w:rsidRPr="003C56B5">
        <w:rPr>
          <w:rFonts w:ascii="Times New Roman" w:eastAsia="Calibri" w:hAnsi="Times New Roman" w:cs="Times New Roman"/>
        </w:rPr>
        <w:t xml:space="preserve"> individual de </w:t>
      </w:r>
      <w:proofErr w:type="spellStart"/>
      <w:r w:rsidRPr="003C56B5">
        <w:rPr>
          <w:rFonts w:ascii="Times New Roman" w:eastAsia="Calibri" w:hAnsi="Times New Roman" w:cs="Times New Roman"/>
        </w:rPr>
        <w:t>către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coordonate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profesori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ajung</w:t>
      </w:r>
      <w:proofErr w:type="spellEnd"/>
      <w:r w:rsidRPr="003C56B5">
        <w:rPr>
          <w:rFonts w:ascii="Times New Roman" w:eastAsia="Calibri" w:hAnsi="Times New Roman" w:cs="Times New Roman"/>
        </w:rPr>
        <w:t xml:space="preserve"> pe </w:t>
      </w:r>
      <w:proofErr w:type="spellStart"/>
      <w:r w:rsidRPr="003C56B5">
        <w:rPr>
          <w:rFonts w:ascii="Times New Roman" w:eastAsia="Calibri" w:hAnsi="Times New Roman" w:cs="Times New Roman"/>
        </w:rPr>
        <w:t>rând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fața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clasei</w:t>
      </w:r>
      <w:proofErr w:type="spellEnd"/>
      <w:r w:rsidRPr="003C56B5">
        <w:rPr>
          <w:rFonts w:ascii="Times New Roman" w:eastAsia="Calibri" w:hAnsi="Times New Roman" w:cs="Times New Roman"/>
        </w:rPr>
        <w:t>.</w:t>
      </w:r>
    </w:p>
    <w:p w14:paraId="64EA44DC" w14:textId="77777777" w:rsidR="00605BC7" w:rsidRPr="003C56B5" w:rsidRDefault="00605BC7" w:rsidP="00161C8A">
      <w:pPr>
        <w:spacing w:after="0" w:line="240" w:lineRule="auto"/>
        <w:ind w:firstLine="720"/>
        <w:jc w:val="both"/>
        <w:rPr>
          <w:rFonts w:ascii="Times New Roman" w:eastAsia="Calibri" w:hAnsi="Times New Roman" w:cs="Times New Roman"/>
          <w:lang w:val="it-IT"/>
        </w:rPr>
      </w:pPr>
      <w:r w:rsidRPr="003C56B5">
        <w:rPr>
          <w:rFonts w:ascii="Times New Roman" w:eastAsia="Calibri" w:hAnsi="Times New Roman" w:cs="Times New Roman"/>
          <w:b/>
          <w:bCs/>
          <w:lang w:val="it-IT"/>
        </w:rPr>
        <w:t>Cele imprimabile</w:t>
      </w:r>
      <w:r w:rsidRPr="003C56B5">
        <w:rPr>
          <w:rFonts w:ascii="Times New Roman" w:eastAsia="Calibri" w:hAnsi="Times New Roman" w:cs="Times New Roman"/>
          <w:lang w:val="it-IT"/>
        </w:rPr>
        <w:t> pot fi imprimate direct sau descărcate ca fișier PDF. Ele pot însoți activitățile interactive sau cele independente.</w:t>
      </w:r>
    </w:p>
    <w:p w14:paraId="0A6097BF" w14:textId="77777777" w:rsidR="00605BC7" w:rsidRPr="003C56B5" w:rsidRDefault="00605BC7" w:rsidP="00161C8A">
      <w:pPr>
        <w:spacing w:after="0" w:line="240" w:lineRule="auto"/>
        <w:ind w:firstLine="720"/>
        <w:jc w:val="both"/>
        <w:rPr>
          <w:rFonts w:ascii="Times New Roman" w:eastAsia="Calibri" w:hAnsi="Times New Roman" w:cs="Times New Roman"/>
          <w:lang w:val="it-IT"/>
        </w:rPr>
      </w:pPr>
      <w:r w:rsidRPr="003C56B5">
        <w:rPr>
          <w:rFonts w:ascii="Times New Roman" w:eastAsia="Calibri" w:hAnsi="Times New Roman" w:cs="Times New Roman"/>
          <w:lang w:val="it-IT"/>
        </w:rPr>
        <w:t>Activitățile Wordwall pot fi utilizate pentru temele finalizate de studenți. Atunci când un profesor dă o temă, cursanții sunt îndrumați către acea activitate fără a vizita pagina principală de activitate. Această caracteristică poate fi folosită </w:t>
      </w:r>
      <w:r w:rsidRPr="003C56B5">
        <w:rPr>
          <w:rFonts w:ascii="Times New Roman" w:eastAsia="Calibri" w:hAnsi="Times New Roman" w:cs="Times New Roman"/>
          <w:b/>
          <w:bCs/>
          <w:lang w:val="it-IT"/>
        </w:rPr>
        <w:t>în clasă</w:t>
      </w:r>
      <w:r w:rsidRPr="003C56B5">
        <w:rPr>
          <w:rFonts w:ascii="Times New Roman" w:eastAsia="Calibri" w:hAnsi="Times New Roman" w:cs="Times New Roman"/>
          <w:lang w:val="it-IT"/>
        </w:rPr>
        <w:t> când elevii au acces la propriile dispozitive sau ca o modalitate de a </w:t>
      </w:r>
      <w:r w:rsidRPr="003C56B5">
        <w:rPr>
          <w:rFonts w:ascii="Times New Roman" w:eastAsia="Calibri" w:hAnsi="Times New Roman" w:cs="Times New Roman"/>
          <w:b/>
          <w:bCs/>
          <w:lang w:val="it-IT"/>
        </w:rPr>
        <w:t>face temele acasă</w:t>
      </w:r>
      <w:r w:rsidRPr="003C56B5">
        <w:rPr>
          <w:rFonts w:ascii="Times New Roman" w:eastAsia="Calibri" w:hAnsi="Times New Roman" w:cs="Times New Roman"/>
          <w:lang w:val="it-IT"/>
        </w:rPr>
        <w:t>.</w:t>
      </w:r>
    </w:p>
    <w:p w14:paraId="36AA3C79" w14:textId="77777777" w:rsidR="00605BC7" w:rsidRPr="003C56B5" w:rsidRDefault="00605BC7" w:rsidP="00161C8A">
      <w:pPr>
        <w:spacing w:after="0" w:line="240" w:lineRule="auto"/>
        <w:ind w:firstLine="720"/>
        <w:jc w:val="both"/>
        <w:rPr>
          <w:rFonts w:ascii="Times New Roman" w:eastAsia="Calibri" w:hAnsi="Times New Roman" w:cs="Times New Roman"/>
          <w:lang w:val="it-IT"/>
        </w:rPr>
      </w:pPr>
      <w:r w:rsidRPr="003C56B5">
        <w:rPr>
          <w:rFonts w:ascii="Times New Roman" w:eastAsia="Calibri" w:hAnsi="Times New Roman" w:cs="Times New Roman"/>
          <w:lang w:val="it-IT"/>
        </w:rPr>
        <w:t>Rezultatele fiecărui elev sunt înregistrate și puse la dispoziția profesorului.</w:t>
      </w:r>
    </w:p>
    <w:p w14:paraId="3BDECFBD" w14:textId="77777777" w:rsidR="00862570" w:rsidRPr="003C56B5" w:rsidRDefault="00862570" w:rsidP="003C56B5">
      <w:pPr>
        <w:shd w:val="clear" w:color="auto" w:fill="FFFFFF"/>
        <w:spacing w:after="0" w:line="240" w:lineRule="auto"/>
        <w:jc w:val="both"/>
        <w:rPr>
          <w:rFonts w:ascii="Times New Roman" w:eastAsia="Times New Roman" w:hAnsi="Times New Roman" w:cs="Times New Roman"/>
        </w:rPr>
      </w:pPr>
    </w:p>
    <w:p w14:paraId="6DD46112" w14:textId="77777777" w:rsidR="00862570" w:rsidRPr="003C56B5" w:rsidRDefault="00862570" w:rsidP="003C56B5">
      <w:pPr>
        <w:spacing w:after="0" w:line="240" w:lineRule="auto"/>
        <w:jc w:val="both"/>
        <w:rPr>
          <w:rFonts w:ascii="Times New Roman" w:eastAsia="Times New Roman" w:hAnsi="Times New Roman" w:cs="Times New Roman"/>
        </w:rPr>
      </w:pPr>
    </w:p>
    <w:p w14:paraId="079CE076" w14:textId="77777777" w:rsidR="00161C8A" w:rsidRDefault="00356851" w:rsidP="00356851">
      <w:pPr>
        <w:spacing w:after="0" w:line="240" w:lineRule="auto"/>
        <w:jc w:val="center"/>
        <w:rPr>
          <w:rFonts w:ascii="Times New Roman" w:eastAsia="Times New Roman" w:hAnsi="Times New Roman" w:cs="Times New Roman"/>
          <w:b/>
          <w:lang w:val="ro-RO"/>
        </w:rPr>
      </w:pPr>
      <w:r>
        <w:rPr>
          <w:rFonts w:ascii="Times New Roman" w:eastAsia="Times New Roman" w:hAnsi="Times New Roman" w:cs="Times New Roman"/>
          <w:b/>
          <w:lang w:val="ro-RO"/>
        </w:rPr>
        <w:t>AVANTAJELE FORMĂRILOR PROFESIONALE ONLINE</w:t>
      </w:r>
    </w:p>
    <w:p w14:paraId="285BB828" w14:textId="77777777" w:rsidR="00356851" w:rsidRPr="00356851" w:rsidRDefault="00356851" w:rsidP="00552878">
      <w:pPr>
        <w:spacing w:after="0" w:line="240" w:lineRule="auto"/>
        <w:jc w:val="right"/>
        <w:rPr>
          <w:rFonts w:ascii="Times New Roman" w:eastAsia="Times New Roman" w:hAnsi="Times New Roman" w:cs="Times New Roman"/>
          <w:bCs/>
          <w:i/>
          <w:iCs/>
          <w:lang w:val="ro-RO"/>
        </w:rPr>
      </w:pPr>
      <w:r w:rsidRPr="00356851">
        <w:rPr>
          <w:rFonts w:ascii="Times New Roman" w:eastAsia="Times New Roman" w:hAnsi="Times New Roman" w:cs="Times New Roman"/>
          <w:bCs/>
          <w:i/>
          <w:iCs/>
          <w:lang w:val="ro-RO"/>
        </w:rPr>
        <w:t>Profesor Nastasă Anca-Mihaela</w:t>
      </w:r>
    </w:p>
    <w:p w14:paraId="61B48D3A" w14:textId="77777777" w:rsidR="00356851" w:rsidRPr="00356851" w:rsidRDefault="00356851" w:rsidP="00552878">
      <w:pPr>
        <w:spacing w:after="0" w:line="240" w:lineRule="auto"/>
        <w:jc w:val="right"/>
        <w:rPr>
          <w:rFonts w:ascii="Times New Roman" w:eastAsia="Times New Roman" w:hAnsi="Times New Roman" w:cs="Times New Roman"/>
          <w:bCs/>
          <w:i/>
          <w:iCs/>
          <w:lang w:val="ro-RO"/>
        </w:rPr>
      </w:pPr>
      <w:r w:rsidRPr="00356851">
        <w:rPr>
          <w:rFonts w:ascii="Times New Roman" w:eastAsia="Times New Roman" w:hAnsi="Times New Roman" w:cs="Times New Roman"/>
          <w:bCs/>
          <w:i/>
          <w:iCs/>
          <w:lang w:val="ro-RO"/>
        </w:rPr>
        <w:t>Colegiul Național „Ferdinand I” Bacău</w:t>
      </w:r>
    </w:p>
    <w:p w14:paraId="669ADAD6" w14:textId="77777777" w:rsidR="00161C8A" w:rsidRDefault="00161C8A" w:rsidP="00552878">
      <w:pPr>
        <w:spacing w:after="0" w:line="240" w:lineRule="auto"/>
        <w:jc w:val="right"/>
        <w:rPr>
          <w:rFonts w:ascii="Times New Roman" w:eastAsia="Times New Roman" w:hAnsi="Times New Roman" w:cs="Times New Roman"/>
          <w:b/>
          <w:lang w:val="ro-RO"/>
        </w:rPr>
      </w:pPr>
    </w:p>
    <w:p w14:paraId="5DCA2BBE" w14:textId="77777777" w:rsidR="00356851" w:rsidRPr="00356851" w:rsidRDefault="00356851" w:rsidP="00356851">
      <w:pPr>
        <w:pStyle w:val="NormalWeb"/>
        <w:shd w:val="clear" w:color="auto" w:fill="FFFFFF"/>
        <w:spacing w:before="0" w:beforeAutospacing="0" w:after="0" w:afterAutospacing="0"/>
        <w:ind w:firstLine="709"/>
        <w:jc w:val="both"/>
        <w:textAlignment w:val="baseline"/>
        <w:rPr>
          <w:sz w:val="22"/>
          <w:szCs w:val="22"/>
        </w:rPr>
      </w:pPr>
      <w:r w:rsidRPr="00356851">
        <w:rPr>
          <w:sz w:val="22"/>
          <w:szCs w:val="22"/>
        </w:rPr>
        <w:t xml:space="preserve">Formarea profesională este un element de bază în dezvoltarea profesională a oricărui </w:t>
      </w:r>
      <w:r>
        <w:rPr>
          <w:sz w:val="22"/>
          <w:szCs w:val="22"/>
        </w:rPr>
        <w:t>cadru didactic</w:t>
      </w:r>
      <w:r w:rsidRPr="00356851">
        <w:rPr>
          <w:sz w:val="22"/>
          <w:szCs w:val="22"/>
        </w:rPr>
        <w:t xml:space="preserve">, mai ales având în vedere evoluţia ultimelor luni, marcate de pandemia Covid-19 și de importante schimbări </w:t>
      </w:r>
      <w:r>
        <w:rPr>
          <w:sz w:val="22"/>
          <w:szCs w:val="22"/>
        </w:rPr>
        <w:t>în sistemul de învățământ</w:t>
      </w:r>
      <w:r w:rsidRPr="00356851">
        <w:rPr>
          <w:sz w:val="22"/>
          <w:szCs w:val="22"/>
        </w:rPr>
        <w:t xml:space="preserve">. Criza provocată de pandemie </w:t>
      </w:r>
      <w:r>
        <w:rPr>
          <w:sz w:val="22"/>
          <w:szCs w:val="22"/>
        </w:rPr>
        <w:t xml:space="preserve">ne obligă la </w:t>
      </w:r>
      <w:r w:rsidRPr="00356851">
        <w:rPr>
          <w:sz w:val="22"/>
          <w:szCs w:val="22"/>
        </w:rPr>
        <w:t>dobândirea de competențe noi, uneori provocatoare.</w:t>
      </w:r>
    </w:p>
    <w:p w14:paraId="2FFCF65C" w14:textId="77777777" w:rsidR="00356851" w:rsidRPr="00356851" w:rsidRDefault="00356851" w:rsidP="00356851">
      <w:pPr>
        <w:pStyle w:val="NormalWeb"/>
        <w:shd w:val="clear" w:color="auto" w:fill="FFFFFF"/>
        <w:spacing w:before="0" w:beforeAutospacing="0" w:after="0" w:afterAutospacing="0"/>
        <w:ind w:firstLine="709"/>
        <w:jc w:val="both"/>
        <w:textAlignment w:val="baseline"/>
        <w:rPr>
          <w:sz w:val="22"/>
          <w:szCs w:val="22"/>
        </w:rPr>
      </w:pPr>
      <w:r>
        <w:rPr>
          <w:sz w:val="22"/>
          <w:szCs w:val="22"/>
        </w:rPr>
        <w:t>S-a observat în situația pandemică o</w:t>
      </w:r>
      <w:r w:rsidRPr="00356851">
        <w:rPr>
          <w:sz w:val="22"/>
          <w:szCs w:val="22"/>
        </w:rPr>
        <w:t xml:space="preserve"> deschidere pentru formarea profesională</w:t>
      </w:r>
      <w:r>
        <w:rPr>
          <w:sz w:val="22"/>
          <w:szCs w:val="22"/>
        </w:rPr>
        <w:t xml:space="preserve"> </w:t>
      </w:r>
      <w:r w:rsidRPr="00356851">
        <w:rPr>
          <w:sz w:val="22"/>
          <w:szCs w:val="22"/>
        </w:rPr>
        <w:t>pentru a fi la curent cu cele mai recente informații din domeniul de activitate. Formarea profesională este un instrument necesar pentru a rămâne competitiv</w:t>
      </w:r>
      <w:r>
        <w:rPr>
          <w:sz w:val="22"/>
          <w:szCs w:val="22"/>
        </w:rPr>
        <w:t xml:space="preserve">, motivat </w:t>
      </w:r>
      <w:r w:rsidRPr="00356851">
        <w:rPr>
          <w:sz w:val="22"/>
          <w:szCs w:val="22"/>
        </w:rPr>
        <w:t xml:space="preserve">pentru a face față provocărilor </w:t>
      </w:r>
      <w:r>
        <w:rPr>
          <w:sz w:val="22"/>
          <w:szCs w:val="22"/>
        </w:rPr>
        <w:t>unui sistem online sau hibrid de învățământ</w:t>
      </w:r>
      <w:r w:rsidRPr="00356851">
        <w:rPr>
          <w:sz w:val="22"/>
          <w:szCs w:val="22"/>
        </w:rPr>
        <w:t>.</w:t>
      </w:r>
    </w:p>
    <w:p w14:paraId="1683F533" w14:textId="77777777" w:rsidR="00356851" w:rsidRPr="00356851" w:rsidRDefault="00356851" w:rsidP="00356851">
      <w:pPr>
        <w:pStyle w:val="NormalWeb"/>
        <w:shd w:val="clear" w:color="auto" w:fill="FFFFFF"/>
        <w:spacing w:before="0" w:beforeAutospacing="0" w:after="0" w:afterAutospacing="0"/>
        <w:ind w:firstLine="709"/>
        <w:jc w:val="both"/>
        <w:textAlignment w:val="baseline"/>
        <w:rPr>
          <w:sz w:val="22"/>
          <w:szCs w:val="22"/>
        </w:rPr>
      </w:pPr>
      <w:r w:rsidRPr="00356851">
        <w:rPr>
          <w:sz w:val="22"/>
          <w:szCs w:val="22"/>
        </w:rPr>
        <w:t>Digitalizarea și utilizarea pe scară largă a internetului au făcut posibile modificarea procesului de formare tradițional și trecerea la blended-learning (mixarea metodelor tradiționale cu cele online) și la e-learning (procesul educațional în care se utilizează mijloace de tehnologie a informației și comunicării). Pandemia Covid-19 a grăbit și a simplificat oarecum lucrurile în privința formării profesionale, pentru că a mutat cursurile în online. Dincolo de faptul că procesul de învățare se desfășoară în condiții de siguranță necesare în această perioadă atipică, formarea profesională online are și câteva avantaje indiscutabile: flexibilitatea – cursurile de formare pot fi accesate oricând și de oriunde, mobilitatea – logarea se poate face de pe tabletă, computer sau telefon mobil, costurile reduse – dispar cheltuielile organizatorului cu sălile de clasă și materialele printate, iar cursanții sunt doar la un clik distanță, economisind timpul de deplasare și banii de transport sau de cazare.</w:t>
      </w:r>
    </w:p>
    <w:p w14:paraId="5F626DD5" w14:textId="77777777" w:rsidR="00356851" w:rsidRPr="00356851" w:rsidRDefault="00356851" w:rsidP="00356851">
      <w:pPr>
        <w:pStyle w:val="NormalWeb"/>
        <w:shd w:val="clear" w:color="auto" w:fill="FFFFFF"/>
        <w:spacing w:before="0" w:beforeAutospacing="0" w:after="0" w:afterAutospacing="0"/>
        <w:ind w:firstLine="709"/>
        <w:jc w:val="both"/>
        <w:textAlignment w:val="baseline"/>
        <w:rPr>
          <w:sz w:val="22"/>
          <w:szCs w:val="22"/>
        </w:rPr>
      </w:pPr>
      <w:r w:rsidRPr="00356851">
        <w:rPr>
          <w:sz w:val="22"/>
          <w:szCs w:val="22"/>
        </w:rPr>
        <w:t xml:space="preserve">Un studiu făcut de IBM arată că în procesul de învățare online cursanții învață de 5 ori mai mult decât la cursurile față în față. Motivul? Cursurile online oferă posibilitatea de a face lucrurile în ritm propriu, parcurgând mai repede informațiile pe care cursanții le consideră ușoare și mai lent pe cele care necesită mai mult timp de asimilare. În același timp, un raport Brandon Hall despre e-learning în corporații arată că învățarea online necesită de obicei cu 40-60% mai puțin timp decât învățarea într-un cadru traditional, de clasă. La aceste avantaje se adaugă și posibilitatea de a împărtăși cunoștințe și impresii cu ceilalți cursanți pe forumul dedicat </w:t>
      </w:r>
      <w:r>
        <w:rPr>
          <w:sz w:val="22"/>
          <w:szCs w:val="22"/>
        </w:rPr>
        <w:t xml:space="preserve">  sau pe chat în timp real </w:t>
      </w:r>
      <w:r w:rsidRPr="00356851">
        <w:rPr>
          <w:sz w:val="22"/>
          <w:szCs w:val="22"/>
        </w:rPr>
        <w:t>și de a primi asistență online din partea organizatorilor. Formatorii sunt interactivi și disponibili pe portalurile sau platformele de învățare, materialele de studiu (tutoriale, cursuri, videoclipuri) se încarcă pe platforme și pot fi accesate de câte ori este nevoie, iar certificatele care atestă finalizarea cursurilor și obținerea de competențe se pot descărca electronic.</w:t>
      </w:r>
    </w:p>
    <w:p w14:paraId="5E1C6915" w14:textId="77777777" w:rsidR="00356851" w:rsidRPr="00356851" w:rsidRDefault="00356851" w:rsidP="00356851">
      <w:pPr>
        <w:pStyle w:val="NormalWeb"/>
        <w:shd w:val="clear" w:color="auto" w:fill="FFFFFF"/>
        <w:spacing w:before="0" w:beforeAutospacing="0" w:after="0" w:afterAutospacing="0"/>
        <w:ind w:firstLine="709"/>
        <w:jc w:val="both"/>
        <w:textAlignment w:val="baseline"/>
        <w:rPr>
          <w:sz w:val="22"/>
          <w:szCs w:val="22"/>
        </w:rPr>
      </w:pPr>
      <w:r w:rsidRPr="00356851">
        <w:rPr>
          <w:sz w:val="22"/>
          <w:szCs w:val="22"/>
        </w:rPr>
        <w:t xml:space="preserve">Formarea profesională este un proces care </w:t>
      </w:r>
      <w:r>
        <w:rPr>
          <w:sz w:val="22"/>
          <w:szCs w:val="22"/>
        </w:rPr>
        <w:t xml:space="preserve">care ca obiectiv eficiența. </w:t>
      </w:r>
      <w:r w:rsidRPr="00356851">
        <w:rPr>
          <w:sz w:val="22"/>
          <w:szCs w:val="22"/>
        </w:rPr>
        <w:t xml:space="preserve">Cu ajutorul formării și dezvoltării, </w:t>
      </w:r>
      <w:r>
        <w:rPr>
          <w:sz w:val="22"/>
          <w:szCs w:val="22"/>
        </w:rPr>
        <w:t>în sistemul de învățământ se</w:t>
      </w:r>
      <w:r w:rsidRPr="00356851">
        <w:rPr>
          <w:sz w:val="22"/>
          <w:szCs w:val="22"/>
        </w:rPr>
        <w:t xml:space="preserve"> poate îmbunătăți considerabil valoarea resurselor umane și poate ajuta </w:t>
      </w:r>
      <w:r>
        <w:rPr>
          <w:sz w:val="22"/>
          <w:szCs w:val="22"/>
        </w:rPr>
        <w:t>cadrele diactice</w:t>
      </w:r>
      <w:r w:rsidRPr="00356851">
        <w:rPr>
          <w:sz w:val="22"/>
          <w:szCs w:val="22"/>
        </w:rPr>
        <w:t xml:space="preserve"> să devină performan</w:t>
      </w:r>
      <w:r>
        <w:rPr>
          <w:sz w:val="22"/>
          <w:szCs w:val="22"/>
        </w:rPr>
        <w:t>te</w:t>
      </w:r>
      <w:r w:rsidRPr="00356851">
        <w:rPr>
          <w:sz w:val="22"/>
          <w:szCs w:val="22"/>
        </w:rPr>
        <w:t xml:space="preserve"> în exercitarea atribuțiilor de serviciu. Formarea eficientă va avea ca rezultat sporirea competențelor, actualizare bazei de cunoștințe și dezvoltarea de soluții inovatoare.</w:t>
      </w:r>
    </w:p>
    <w:p w14:paraId="02F82944" w14:textId="77777777" w:rsidR="00356851" w:rsidRPr="00356851" w:rsidRDefault="00356851" w:rsidP="00356851">
      <w:pPr>
        <w:pStyle w:val="NormalWeb"/>
        <w:shd w:val="clear" w:color="auto" w:fill="FFFFFF"/>
        <w:spacing w:before="0" w:beforeAutospacing="0" w:after="0" w:afterAutospacing="0"/>
        <w:ind w:firstLine="709"/>
        <w:jc w:val="both"/>
        <w:textAlignment w:val="baseline"/>
        <w:rPr>
          <w:sz w:val="22"/>
          <w:szCs w:val="22"/>
        </w:rPr>
      </w:pPr>
      <w:r>
        <w:rPr>
          <w:sz w:val="22"/>
          <w:szCs w:val="22"/>
        </w:rPr>
        <w:t>Î</w:t>
      </w:r>
      <w:r w:rsidRPr="00356851">
        <w:rPr>
          <w:sz w:val="22"/>
          <w:szCs w:val="22"/>
        </w:rPr>
        <w:t>n Rom</w:t>
      </w:r>
      <w:r>
        <w:rPr>
          <w:sz w:val="22"/>
          <w:szCs w:val="22"/>
        </w:rPr>
        <w:t>â</w:t>
      </w:r>
      <w:r w:rsidRPr="00356851">
        <w:rPr>
          <w:sz w:val="22"/>
          <w:szCs w:val="22"/>
        </w:rPr>
        <w:t>nia, perioada pe care o traversăm necesită identificarea de oportunități, astfel încât activitățile profesionale să continue</w:t>
      </w:r>
      <w:r>
        <w:rPr>
          <w:sz w:val="22"/>
          <w:szCs w:val="22"/>
        </w:rPr>
        <w:t xml:space="preserve"> în acest mod, pe lângă reluarea acestora în format fizic.</w:t>
      </w:r>
    </w:p>
    <w:p w14:paraId="0553D8FE" w14:textId="77777777" w:rsidR="00161C8A" w:rsidRDefault="00161C8A" w:rsidP="00356851">
      <w:pPr>
        <w:spacing w:after="0" w:line="240" w:lineRule="auto"/>
        <w:jc w:val="center"/>
        <w:rPr>
          <w:rFonts w:ascii="Times New Roman" w:eastAsia="Times New Roman" w:hAnsi="Times New Roman" w:cs="Times New Roman"/>
          <w:b/>
          <w:lang w:val="ro-RO"/>
        </w:rPr>
      </w:pPr>
    </w:p>
    <w:p w14:paraId="7CB84018" w14:textId="77777777" w:rsidR="00356851" w:rsidRDefault="00356851" w:rsidP="00356851">
      <w:pPr>
        <w:spacing w:after="0" w:line="240" w:lineRule="auto"/>
        <w:jc w:val="center"/>
        <w:rPr>
          <w:rFonts w:ascii="Times New Roman" w:eastAsia="Times New Roman" w:hAnsi="Times New Roman" w:cs="Times New Roman"/>
          <w:b/>
          <w:lang w:val="ro-RO"/>
        </w:rPr>
      </w:pPr>
    </w:p>
    <w:p w14:paraId="437FD5EA" w14:textId="77777777" w:rsidR="00605BC7" w:rsidRPr="003C56B5" w:rsidRDefault="00605BC7" w:rsidP="00161C8A">
      <w:pPr>
        <w:spacing w:after="0" w:line="240" w:lineRule="auto"/>
        <w:jc w:val="center"/>
        <w:rPr>
          <w:rFonts w:ascii="Times New Roman" w:eastAsia="Times New Roman" w:hAnsi="Times New Roman" w:cs="Times New Roman"/>
          <w:b/>
          <w:lang w:val="ro-RO"/>
        </w:rPr>
      </w:pPr>
      <w:r w:rsidRPr="003C56B5">
        <w:rPr>
          <w:rFonts w:ascii="Times New Roman" w:eastAsia="Times New Roman" w:hAnsi="Times New Roman" w:cs="Times New Roman"/>
          <w:b/>
          <w:lang w:val="ro-RO"/>
        </w:rPr>
        <w:t>EDUCAȚIE DE CALITATE ÎN ORICE SITUAȚIE!</w:t>
      </w:r>
    </w:p>
    <w:p w14:paraId="1A3E50A5" w14:textId="77777777" w:rsidR="00605BC7" w:rsidRPr="00910D48" w:rsidRDefault="00161C8A" w:rsidP="00552878">
      <w:pPr>
        <w:spacing w:after="0" w:line="240" w:lineRule="auto"/>
        <w:jc w:val="right"/>
        <w:rPr>
          <w:rFonts w:ascii="Times New Roman" w:eastAsia="Times New Roman" w:hAnsi="Times New Roman" w:cs="Times New Roman"/>
          <w:i/>
          <w:iCs/>
          <w:lang w:val="ro-RO"/>
        </w:rPr>
      </w:pPr>
      <w:r w:rsidRPr="00910D48">
        <w:rPr>
          <w:rFonts w:ascii="Times New Roman" w:eastAsia="Times New Roman" w:hAnsi="Times New Roman" w:cs="Times New Roman"/>
          <w:i/>
          <w:iCs/>
          <w:lang w:val="ro-RO"/>
        </w:rPr>
        <w:t xml:space="preserve">Profesor învățământ </w:t>
      </w:r>
      <w:r w:rsidR="00910D48" w:rsidRPr="00910D48">
        <w:rPr>
          <w:rFonts w:ascii="Times New Roman" w:eastAsia="Times New Roman" w:hAnsi="Times New Roman" w:cs="Times New Roman"/>
          <w:i/>
          <w:iCs/>
          <w:lang w:val="ro-RO"/>
        </w:rPr>
        <w:t>primar</w:t>
      </w:r>
      <w:r w:rsidRPr="00910D48">
        <w:rPr>
          <w:rFonts w:ascii="Times New Roman" w:eastAsia="Times New Roman" w:hAnsi="Times New Roman" w:cs="Times New Roman"/>
          <w:i/>
          <w:iCs/>
          <w:lang w:val="ro-RO"/>
        </w:rPr>
        <w:t xml:space="preserve"> </w:t>
      </w:r>
      <w:r w:rsidR="00605BC7" w:rsidRPr="00910D48">
        <w:rPr>
          <w:rFonts w:ascii="Times New Roman" w:eastAsia="Times New Roman" w:hAnsi="Times New Roman" w:cs="Times New Roman"/>
          <w:i/>
          <w:iCs/>
          <w:lang w:val="ro-RO"/>
        </w:rPr>
        <w:t>Nica Diana-Ana</w:t>
      </w:r>
    </w:p>
    <w:p w14:paraId="63A88D3A" w14:textId="77777777" w:rsidR="00605BC7" w:rsidRPr="00910D48" w:rsidRDefault="00605BC7" w:rsidP="00552878">
      <w:pPr>
        <w:spacing w:after="0" w:line="240" w:lineRule="auto"/>
        <w:jc w:val="right"/>
        <w:rPr>
          <w:rFonts w:ascii="Times New Roman" w:eastAsia="Times New Roman" w:hAnsi="Times New Roman" w:cs="Times New Roman"/>
          <w:i/>
          <w:iCs/>
        </w:rPr>
      </w:pPr>
      <w:r w:rsidRPr="00910D48">
        <w:rPr>
          <w:rFonts w:ascii="Times New Roman" w:eastAsia="Times New Roman" w:hAnsi="Times New Roman" w:cs="Times New Roman"/>
          <w:i/>
          <w:iCs/>
          <w:lang w:val="ro-RO"/>
        </w:rPr>
        <w:t xml:space="preserve">Școala Gimnazială </w:t>
      </w:r>
      <w:r w:rsidRPr="00910D48">
        <w:rPr>
          <w:rFonts w:ascii="Times New Roman" w:eastAsia="Times New Roman" w:hAnsi="Times New Roman" w:cs="Times New Roman"/>
          <w:i/>
          <w:iCs/>
        </w:rPr>
        <w:t>„</w:t>
      </w:r>
      <w:r w:rsidRPr="00910D48">
        <w:rPr>
          <w:rFonts w:ascii="Times New Roman" w:eastAsia="Times New Roman" w:hAnsi="Times New Roman" w:cs="Times New Roman"/>
          <w:i/>
          <w:iCs/>
          <w:lang w:val="ro-RO"/>
        </w:rPr>
        <w:t>Alexan</w:t>
      </w:r>
      <w:r w:rsidR="00910D48" w:rsidRPr="00910D48">
        <w:rPr>
          <w:rFonts w:ascii="Times New Roman" w:eastAsia="Times New Roman" w:hAnsi="Times New Roman" w:cs="Times New Roman"/>
          <w:i/>
          <w:iCs/>
          <w:lang w:val="ro-RO"/>
        </w:rPr>
        <w:t>d</w:t>
      </w:r>
      <w:r w:rsidRPr="00910D48">
        <w:rPr>
          <w:rFonts w:ascii="Times New Roman" w:eastAsia="Times New Roman" w:hAnsi="Times New Roman" w:cs="Times New Roman"/>
          <w:i/>
          <w:iCs/>
          <w:lang w:val="ro-RO"/>
        </w:rPr>
        <w:t>ru Ioan Cuza</w:t>
      </w:r>
      <w:r w:rsidRPr="00910D48">
        <w:rPr>
          <w:rFonts w:ascii="Times New Roman" w:eastAsia="Times New Roman" w:hAnsi="Times New Roman" w:cs="Times New Roman"/>
          <w:i/>
          <w:iCs/>
        </w:rPr>
        <w:t xml:space="preserve">” </w:t>
      </w:r>
      <w:r w:rsidRPr="00910D48">
        <w:rPr>
          <w:rFonts w:ascii="Times New Roman" w:eastAsia="Times New Roman" w:hAnsi="Times New Roman" w:cs="Times New Roman"/>
          <w:i/>
          <w:iCs/>
          <w:lang w:val="ro-RO"/>
        </w:rPr>
        <w:t>Bacău</w:t>
      </w:r>
    </w:p>
    <w:p w14:paraId="543EC841" w14:textId="77777777" w:rsidR="00161C8A" w:rsidRPr="003C56B5" w:rsidRDefault="00161C8A" w:rsidP="00161C8A">
      <w:pPr>
        <w:spacing w:after="0" w:line="240" w:lineRule="auto"/>
        <w:jc w:val="center"/>
        <w:rPr>
          <w:rFonts w:ascii="Times New Roman" w:eastAsia="Times New Roman" w:hAnsi="Times New Roman" w:cs="Times New Roman"/>
          <w:lang w:val="ro-RO"/>
        </w:rPr>
      </w:pPr>
    </w:p>
    <w:p w14:paraId="07954BD2" w14:textId="77777777" w:rsidR="00605BC7" w:rsidRPr="003C56B5" w:rsidRDefault="00605BC7" w:rsidP="00910D48">
      <w:pPr>
        <w:spacing w:after="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ab/>
      </w:r>
      <w:proofErr w:type="spellStart"/>
      <w:r w:rsidRPr="003C56B5">
        <w:rPr>
          <w:rFonts w:ascii="Times New Roman" w:eastAsia="Times New Roman" w:hAnsi="Times New Roman" w:cs="Times New Roman"/>
        </w:rPr>
        <w:t>Societatea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zilelor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noastre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solicită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mult</w:t>
      </w:r>
      <w:proofErr w:type="spellEnd"/>
      <w:r w:rsidRPr="003C56B5">
        <w:rPr>
          <w:rFonts w:ascii="Times New Roman" w:eastAsia="Times New Roman" w:hAnsi="Times New Roman" w:cs="Times New Roman"/>
        </w:rPr>
        <w:t xml:space="preserve"> ca </w:t>
      </w:r>
      <w:proofErr w:type="spellStart"/>
      <w:r w:rsidRPr="003C56B5">
        <w:rPr>
          <w:rFonts w:ascii="Times New Roman" w:eastAsia="Times New Roman" w:hAnsi="Times New Roman" w:cs="Times New Roman"/>
        </w:rPr>
        <w:t>oricând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inteligența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capacitatea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creatoare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omului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educația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un tip particular de </w:t>
      </w:r>
      <w:proofErr w:type="spellStart"/>
      <w:r w:rsidRPr="003C56B5">
        <w:rPr>
          <w:rFonts w:ascii="Times New Roman" w:eastAsia="Times New Roman" w:hAnsi="Times New Roman" w:cs="Times New Roman"/>
        </w:rPr>
        <w:t>acțiune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umană</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intervenție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direcționare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dinamică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flexibilă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același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timp</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stimulează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idealul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ființei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umane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exprimat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„a fi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deveni</w:t>
      </w:r>
      <w:proofErr w:type="spellEnd"/>
      <w:r w:rsidRPr="003C56B5">
        <w:rPr>
          <w:rFonts w:ascii="Times New Roman" w:eastAsia="Times New Roman" w:hAnsi="Times New Roman" w:cs="Times New Roman"/>
        </w:rPr>
        <w:t>”.</w:t>
      </w:r>
    </w:p>
    <w:p w14:paraId="058A617A" w14:textId="77777777" w:rsidR="00605BC7" w:rsidRPr="003C56B5" w:rsidRDefault="00605BC7" w:rsidP="00910D48">
      <w:pPr>
        <w:spacing w:after="0" w:line="240" w:lineRule="auto"/>
        <w:jc w:val="both"/>
        <w:rPr>
          <w:rFonts w:ascii="Times New Roman" w:eastAsia="Times New Roman" w:hAnsi="Times New Roman" w:cs="Times New Roman"/>
          <w:color w:val="101010"/>
          <w:shd w:val="clear" w:color="auto" w:fill="FFFFFF"/>
        </w:rPr>
      </w:pPr>
      <w:r w:rsidRPr="003C56B5">
        <w:rPr>
          <w:rFonts w:ascii="Times New Roman" w:eastAsia="Times New Roman" w:hAnsi="Times New Roman" w:cs="Times New Roman"/>
          <w:lang w:val="ro-RO"/>
        </w:rPr>
        <w:tab/>
      </w:r>
      <w:proofErr w:type="spellStart"/>
      <w:r w:rsidRPr="003C56B5">
        <w:rPr>
          <w:rFonts w:ascii="Times New Roman" w:eastAsia="Times New Roman" w:hAnsi="Times New Roman" w:cs="Times New Roman"/>
        </w:rPr>
        <w:t>Educația</w:t>
      </w:r>
      <w:proofErr w:type="spellEnd"/>
      <w:r w:rsidRPr="003C56B5">
        <w:rPr>
          <w:rFonts w:ascii="Times New Roman" w:eastAsia="Times New Roman" w:hAnsi="Times New Roman" w:cs="Times New Roman"/>
        </w:rPr>
        <w:t xml:space="preserve"> se </w:t>
      </w:r>
      <w:proofErr w:type="spellStart"/>
      <w:r w:rsidRPr="003C56B5">
        <w:rPr>
          <w:rFonts w:ascii="Times New Roman" w:eastAsia="Times New Roman" w:hAnsi="Times New Roman" w:cs="Times New Roman"/>
        </w:rPr>
        <w:t>caracterizeaz</w:t>
      </w:r>
      <w:proofErr w:type="spellEnd"/>
      <w:r w:rsidRPr="003C56B5">
        <w:rPr>
          <w:rFonts w:ascii="Times New Roman" w:eastAsia="Times New Roman" w:hAnsi="Times New Roman" w:cs="Times New Roman"/>
          <w:lang w:val="ro-RO"/>
        </w:rPr>
        <w:t>ă prin</w:t>
      </w:r>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urmărirea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dezvoltării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calități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umane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explorarea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orizonturilor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orientată</w:t>
      </w:r>
      <w:proofErr w:type="spellEnd"/>
      <w:r w:rsidRPr="003C56B5">
        <w:rPr>
          <w:rFonts w:ascii="Times New Roman" w:eastAsia="Times New Roman" w:hAnsi="Times New Roman" w:cs="Times New Roman"/>
        </w:rPr>
        <w:t xml:space="preserve"> predominant </w:t>
      </w:r>
      <w:proofErr w:type="spellStart"/>
      <w:r w:rsidRPr="003C56B5">
        <w:rPr>
          <w:rFonts w:ascii="Times New Roman" w:eastAsia="Times New Roman" w:hAnsi="Times New Roman" w:cs="Times New Roman"/>
        </w:rPr>
        <w:t>spre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pregătirea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viață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vizează</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prioritate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dezvoltarea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stări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unei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structuri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atins</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știind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finalitatea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educație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îmbină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viziunea</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termen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scurt</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cea</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termen</w:t>
      </w:r>
      <w:proofErr w:type="spellEnd"/>
      <w:r w:rsidRPr="003C56B5">
        <w:rPr>
          <w:rFonts w:ascii="Times New Roman" w:eastAsia="Times New Roman" w:hAnsi="Times New Roman" w:cs="Times New Roman"/>
        </w:rPr>
        <w:t xml:space="preserve"> lung, </w:t>
      </w:r>
      <w:proofErr w:type="spellStart"/>
      <w:r w:rsidRPr="003C56B5">
        <w:rPr>
          <w:rFonts w:ascii="Times New Roman" w:eastAsia="Times New Roman" w:hAnsi="Times New Roman" w:cs="Times New Roman"/>
        </w:rPr>
        <w:t>iar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îndeplinirea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acestor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obiective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aduce</w:t>
      </w:r>
      <w:proofErr w:type="spellEnd"/>
      <w:r w:rsidRPr="003C56B5">
        <w:rPr>
          <w:rFonts w:ascii="Times New Roman" w:eastAsia="Times New Roman" w:hAnsi="Times New Roman" w:cs="Times New Roman"/>
        </w:rPr>
        <w:t xml:space="preserve"> in prim-plan </w:t>
      </w:r>
      <w:proofErr w:type="spellStart"/>
      <w:r w:rsidRPr="003C56B5">
        <w:rPr>
          <w:rFonts w:ascii="Times New Roman" w:eastAsia="Times New Roman" w:hAnsi="Times New Roman" w:cs="Times New Roman"/>
        </w:rPr>
        <w:t>noțiunea</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educație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calitate</w:t>
      </w:r>
      <w:proofErr w:type="spellEnd"/>
      <w:r w:rsidRPr="003C56B5">
        <w:rPr>
          <w:rFonts w:ascii="Times New Roman" w:eastAsia="Times New Roman" w:hAnsi="Times New Roman" w:cs="Times New Roman"/>
        </w:rPr>
        <w:t>.</w:t>
      </w:r>
      <w:r w:rsidRPr="003C56B5">
        <w:rPr>
          <w:rFonts w:ascii="Times New Roman" w:eastAsia="Times New Roman" w:hAnsi="Times New Roman" w:cs="Times New Roman"/>
          <w:color w:val="101010"/>
          <w:shd w:val="clear" w:color="auto" w:fill="FFFFFF"/>
        </w:rPr>
        <w:t xml:space="preserve"> </w:t>
      </w:r>
      <w:r w:rsidRPr="003C56B5">
        <w:rPr>
          <w:rFonts w:ascii="Times New Roman" w:eastAsia="Times New Roman" w:hAnsi="Times New Roman" w:cs="Times New Roman"/>
          <w:color w:val="101010"/>
          <w:shd w:val="clear" w:color="auto" w:fill="FFFFFF"/>
        </w:rPr>
        <w:tab/>
      </w:r>
    </w:p>
    <w:p w14:paraId="28CA42EA" w14:textId="77777777" w:rsidR="00605BC7" w:rsidRPr="003C56B5" w:rsidRDefault="00605BC7" w:rsidP="00910D48">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Calitatea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reprezintă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nivelul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satisfacţie</w:t>
      </w:r>
      <w:proofErr w:type="spellEnd"/>
      <w:r w:rsidRPr="003C56B5">
        <w:rPr>
          <w:rFonts w:ascii="Times New Roman" w:eastAsia="Times New Roman" w:hAnsi="Times New Roman" w:cs="Times New Roman"/>
        </w:rPr>
        <w:t xml:space="preserve"> pe care </w:t>
      </w:r>
      <w:proofErr w:type="spellStart"/>
      <w:r w:rsidRPr="003C56B5">
        <w:rPr>
          <w:rFonts w:ascii="Times New Roman" w:eastAsia="Times New Roman" w:hAnsi="Times New Roman" w:cs="Times New Roman"/>
        </w:rPr>
        <w:t>îl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oferă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eficacitatea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ofertei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educaţionale</w:t>
      </w:r>
      <w:proofErr w:type="spellEnd"/>
      <w:r w:rsidRPr="003C56B5">
        <w:rPr>
          <w:rFonts w:ascii="Times New Roman" w:eastAsia="Times New Roman" w:hAnsi="Times New Roman" w:cs="Times New Roman"/>
        </w:rPr>
        <w:t xml:space="preserve"> din </w:t>
      </w:r>
      <w:proofErr w:type="spellStart"/>
      <w:r w:rsidRPr="003C56B5">
        <w:rPr>
          <w:rFonts w:ascii="Times New Roman" w:eastAsia="Times New Roman" w:hAnsi="Times New Roman" w:cs="Times New Roman"/>
        </w:rPr>
        <w:t>domeniul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învăţământului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formării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profesionale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stabilit</w:t>
      </w:r>
      <w:proofErr w:type="spellEnd"/>
      <w:r w:rsidRPr="003C56B5">
        <w:rPr>
          <w:rFonts w:ascii="Times New Roman" w:eastAsia="Times New Roman" w:hAnsi="Times New Roman" w:cs="Times New Roman"/>
        </w:rPr>
        <w:t xml:space="preserve"> a priori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atingerea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standarde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cerute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unor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rezultate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excelente</w:t>
      </w:r>
      <w:proofErr w:type="spellEnd"/>
      <w:r w:rsidRPr="003C56B5">
        <w:rPr>
          <w:rFonts w:ascii="Times New Roman" w:eastAsia="Times New Roman" w:hAnsi="Times New Roman" w:cs="Times New Roman"/>
        </w:rPr>
        <w:t xml:space="preserve"> care sunt solicitate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la care </w:t>
      </w:r>
      <w:proofErr w:type="spellStart"/>
      <w:r w:rsidRPr="003C56B5">
        <w:rPr>
          <w:rFonts w:ascii="Times New Roman" w:eastAsia="Times New Roman" w:hAnsi="Times New Roman" w:cs="Times New Roman"/>
        </w:rPr>
        <w:t>contribuie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participanţii</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procesul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învăţare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ceilalţi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factori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interesaţi</w:t>
      </w:r>
      <w:proofErr w:type="spellEnd"/>
      <w:r w:rsidRPr="003C56B5">
        <w:rPr>
          <w:rFonts w:ascii="Times New Roman" w:eastAsia="Times New Roman" w:hAnsi="Times New Roman" w:cs="Times New Roman"/>
        </w:rPr>
        <w:t>: </w:t>
      </w:r>
      <w:proofErr w:type="spellStart"/>
      <w:r w:rsidRPr="003C56B5">
        <w:rPr>
          <w:rFonts w:ascii="Times New Roman" w:eastAsia="Times New Roman" w:hAnsi="Times New Roman" w:cs="Times New Roman"/>
        </w:rPr>
        <w:t>educa</w:t>
      </w:r>
      <w:proofErr w:type="spellEnd"/>
      <w:r w:rsidRPr="003C56B5">
        <w:rPr>
          <w:rFonts w:ascii="Times New Roman" w:eastAsia="Times New Roman" w:hAnsi="Times New Roman" w:cs="Times New Roman"/>
          <w:lang w:val="ro-RO"/>
        </w:rPr>
        <w:t>ții</w:t>
      </w:r>
      <w:r w:rsidRPr="003C56B5">
        <w:rPr>
          <w:rFonts w:ascii="Times New Roman" w:eastAsia="Times New Roman" w:hAnsi="Times New Roman" w:cs="Times New Roman"/>
        </w:rPr>
        <w:t>/</w:t>
      </w:r>
      <w:proofErr w:type="spellStart"/>
      <w:r w:rsidRPr="003C56B5">
        <w:rPr>
          <w:rFonts w:ascii="Times New Roman" w:eastAsia="Times New Roman" w:hAnsi="Times New Roman" w:cs="Times New Roman"/>
        </w:rPr>
        <w:t>beneficiarii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angajatorii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societatea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general.</w:t>
      </w:r>
    </w:p>
    <w:p w14:paraId="7275CA52" w14:textId="77777777" w:rsidR="00605BC7" w:rsidRPr="003C56B5" w:rsidRDefault="00605BC7" w:rsidP="00910D48">
      <w:pPr>
        <w:spacing w:after="0" w:line="240" w:lineRule="auto"/>
        <w:ind w:firstLine="720"/>
        <w:jc w:val="both"/>
        <w:rPr>
          <w:rFonts w:ascii="Times New Roman" w:eastAsia="Times New Roman" w:hAnsi="Times New Roman" w:cs="Times New Roman"/>
          <w:color w:val="101010"/>
          <w:shd w:val="clear" w:color="auto" w:fill="FFFFFF"/>
        </w:rPr>
      </w:pPr>
      <w:proofErr w:type="spellStart"/>
      <w:r w:rsidRPr="003C56B5">
        <w:rPr>
          <w:rFonts w:ascii="Times New Roman" w:eastAsia="Times New Roman" w:hAnsi="Times New Roman" w:cs="Times New Roman"/>
          <w:color w:val="101010"/>
          <w:shd w:val="clear" w:color="auto" w:fill="FFFFFF"/>
        </w:rPr>
        <w:t>Odată</w:t>
      </w:r>
      <w:proofErr w:type="spellEnd"/>
      <w:r w:rsidRPr="003C56B5">
        <w:rPr>
          <w:rFonts w:ascii="Times New Roman" w:eastAsia="Times New Roman" w:hAnsi="Times New Roman" w:cs="Times New Roman"/>
          <w:color w:val="101010"/>
          <w:shd w:val="clear" w:color="auto" w:fill="FFFFFF"/>
        </w:rPr>
        <w:t xml:space="preserve"> cu </w:t>
      </w:r>
      <w:proofErr w:type="spellStart"/>
      <w:r w:rsidRPr="003C56B5">
        <w:rPr>
          <w:rFonts w:ascii="Times New Roman" w:eastAsia="Times New Roman" w:hAnsi="Times New Roman" w:cs="Times New Roman"/>
          <w:color w:val="101010"/>
          <w:shd w:val="clear" w:color="auto" w:fill="FFFFFF"/>
        </w:rPr>
        <w:t>decizia</w:t>
      </w:r>
      <w:proofErr w:type="spellEnd"/>
      <w:r w:rsidRPr="003C56B5">
        <w:rPr>
          <w:rFonts w:ascii="Times New Roman" w:eastAsia="Times New Roman" w:hAnsi="Times New Roman" w:cs="Times New Roman"/>
          <w:color w:val="101010"/>
          <w:shd w:val="clear" w:color="auto" w:fill="FFFFFF"/>
        </w:rPr>
        <w:t xml:space="preserve"> de a </w:t>
      </w:r>
      <w:proofErr w:type="spellStart"/>
      <w:r w:rsidRPr="003C56B5">
        <w:rPr>
          <w:rFonts w:ascii="Times New Roman" w:eastAsia="Times New Roman" w:hAnsi="Times New Roman" w:cs="Times New Roman"/>
          <w:color w:val="101010"/>
          <w:shd w:val="clear" w:color="auto" w:fill="FFFFFF"/>
        </w:rPr>
        <w:t>suspenda</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cursurile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față-în-față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acest</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deziderat</w:t>
      </w:r>
      <w:proofErr w:type="spellEnd"/>
      <w:r w:rsidRPr="003C56B5">
        <w:rPr>
          <w:rFonts w:ascii="Times New Roman" w:eastAsia="Times New Roman" w:hAnsi="Times New Roman" w:cs="Times New Roman"/>
          <w:color w:val="101010"/>
          <w:shd w:val="clear" w:color="auto" w:fill="FFFFFF"/>
        </w:rPr>
        <w:t xml:space="preserve"> al </w:t>
      </w:r>
      <w:proofErr w:type="spellStart"/>
      <w:r w:rsidRPr="003C56B5">
        <w:rPr>
          <w:rFonts w:ascii="Times New Roman" w:eastAsia="Times New Roman" w:hAnsi="Times New Roman" w:cs="Times New Roman"/>
          <w:color w:val="101010"/>
          <w:shd w:val="clear" w:color="auto" w:fill="FFFFFF"/>
        </w:rPr>
        <w:t>educației</w:t>
      </w:r>
      <w:proofErr w:type="spellEnd"/>
      <w:r w:rsidRPr="003C56B5">
        <w:rPr>
          <w:rFonts w:ascii="Times New Roman" w:eastAsia="Times New Roman" w:hAnsi="Times New Roman" w:cs="Times New Roman"/>
          <w:color w:val="101010"/>
          <w:shd w:val="clear" w:color="auto" w:fill="FFFFFF"/>
        </w:rPr>
        <w:t xml:space="preserve"> de </w:t>
      </w:r>
      <w:proofErr w:type="spellStart"/>
      <w:r w:rsidRPr="003C56B5">
        <w:rPr>
          <w:rFonts w:ascii="Times New Roman" w:eastAsia="Times New Roman" w:hAnsi="Times New Roman" w:cs="Times New Roman"/>
          <w:color w:val="101010"/>
          <w:shd w:val="clear" w:color="auto" w:fill="FFFFFF"/>
        </w:rPr>
        <w:t>calitate</w:t>
      </w:r>
      <w:proofErr w:type="spellEnd"/>
      <w:r w:rsidRPr="003C56B5">
        <w:rPr>
          <w:rFonts w:ascii="Times New Roman" w:eastAsia="Times New Roman" w:hAnsi="Times New Roman" w:cs="Times New Roman"/>
          <w:color w:val="101010"/>
          <w:shd w:val="clear" w:color="auto" w:fill="FFFFFF"/>
        </w:rPr>
        <w:t xml:space="preserve"> a </w:t>
      </w:r>
      <w:proofErr w:type="spellStart"/>
      <w:r w:rsidRPr="003C56B5">
        <w:rPr>
          <w:rFonts w:ascii="Times New Roman" w:eastAsia="Times New Roman" w:hAnsi="Times New Roman" w:cs="Times New Roman"/>
          <w:color w:val="101010"/>
          <w:shd w:val="clear" w:color="auto" w:fill="FFFFFF"/>
        </w:rPr>
        <w:t>înt</w:t>
      </w:r>
      <w:proofErr w:type="spellEnd"/>
      <w:r w:rsidRPr="003C56B5">
        <w:rPr>
          <w:rFonts w:ascii="Times New Roman" w:eastAsia="Times New Roman" w:hAnsi="Times New Roman" w:cs="Times New Roman"/>
          <w:color w:val="101010"/>
          <w:shd w:val="clear" w:color="auto" w:fill="FFFFFF"/>
          <w:lang w:val="ro-RO"/>
        </w:rPr>
        <w:t>â</w:t>
      </w:r>
      <w:proofErr w:type="spellStart"/>
      <w:r w:rsidRPr="003C56B5">
        <w:rPr>
          <w:rFonts w:ascii="Times New Roman" w:eastAsia="Times New Roman" w:hAnsi="Times New Roman" w:cs="Times New Roman"/>
          <w:color w:val="101010"/>
          <w:shd w:val="clear" w:color="auto" w:fill="FFFFFF"/>
        </w:rPr>
        <w:t>mpinat</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provocări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rapide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și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neașteptate</w:t>
      </w:r>
      <w:proofErr w:type="spellEnd"/>
      <w:r w:rsidRPr="003C56B5">
        <w:rPr>
          <w:rFonts w:ascii="Times New Roman" w:eastAsia="Times New Roman" w:hAnsi="Times New Roman" w:cs="Times New Roman"/>
          <w:color w:val="101010"/>
          <w:shd w:val="clear" w:color="auto" w:fill="FFFFFF"/>
        </w:rPr>
        <w:t xml:space="preserve">. La </w:t>
      </w:r>
      <w:proofErr w:type="spellStart"/>
      <w:r w:rsidRPr="003C56B5">
        <w:rPr>
          <w:rFonts w:ascii="Times New Roman" w:eastAsia="Times New Roman" w:hAnsi="Times New Roman" w:cs="Times New Roman"/>
          <w:color w:val="101010"/>
          <w:shd w:val="clear" w:color="auto" w:fill="FFFFFF"/>
        </w:rPr>
        <w:t>nivel</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mondial</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sistemele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educaționale</w:t>
      </w:r>
      <w:proofErr w:type="spellEnd"/>
      <w:r w:rsidRPr="003C56B5">
        <w:rPr>
          <w:rFonts w:ascii="Times New Roman" w:eastAsia="Times New Roman" w:hAnsi="Times New Roman" w:cs="Times New Roman"/>
          <w:color w:val="101010"/>
          <w:shd w:val="clear" w:color="auto" w:fill="FFFFFF"/>
        </w:rPr>
        <w:t xml:space="preserve"> au </w:t>
      </w:r>
      <w:proofErr w:type="spellStart"/>
      <w:r w:rsidRPr="003C56B5">
        <w:rPr>
          <w:rFonts w:ascii="Times New Roman" w:eastAsia="Times New Roman" w:hAnsi="Times New Roman" w:cs="Times New Roman"/>
          <w:color w:val="101010"/>
          <w:shd w:val="clear" w:color="auto" w:fill="FFFFFF"/>
        </w:rPr>
        <w:t>fost</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nevoite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să</w:t>
      </w:r>
      <w:proofErr w:type="spellEnd"/>
      <w:r w:rsidRPr="003C56B5">
        <w:rPr>
          <w:rFonts w:ascii="Times New Roman" w:eastAsia="Times New Roman" w:hAnsi="Times New Roman" w:cs="Times New Roman"/>
          <w:color w:val="101010"/>
          <w:shd w:val="clear" w:color="auto" w:fill="FFFFFF"/>
        </w:rPr>
        <w:t xml:space="preserve"> se </w:t>
      </w:r>
      <w:proofErr w:type="spellStart"/>
      <w:r w:rsidRPr="003C56B5">
        <w:rPr>
          <w:rFonts w:ascii="Times New Roman" w:eastAsia="Times New Roman" w:hAnsi="Times New Roman" w:cs="Times New Roman"/>
          <w:color w:val="101010"/>
          <w:shd w:val="clear" w:color="auto" w:fill="FFFFFF"/>
        </w:rPr>
        <w:t>adapteze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unor</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noi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situații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să</w:t>
      </w:r>
      <w:proofErr w:type="spellEnd"/>
      <w:r w:rsidRPr="003C56B5">
        <w:rPr>
          <w:rFonts w:ascii="Times New Roman" w:eastAsia="Times New Roman" w:hAnsi="Times New Roman" w:cs="Times New Roman"/>
          <w:color w:val="101010"/>
          <w:shd w:val="clear" w:color="auto" w:fill="FFFFFF"/>
        </w:rPr>
        <w:t xml:space="preserve"> se </w:t>
      </w:r>
      <w:proofErr w:type="spellStart"/>
      <w:r w:rsidRPr="003C56B5">
        <w:rPr>
          <w:rFonts w:ascii="Times New Roman" w:eastAsia="Times New Roman" w:hAnsi="Times New Roman" w:cs="Times New Roman"/>
          <w:color w:val="101010"/>
          <w:shd w:val="clear" w:color="auto" w:fill="FFFFFF"/>
        </w:rPr>
        <w:t>reinventeze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iar</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învățământul</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românesc</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mai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mult</w:t>
      </w:r>
      <w:proofErr w:type="spellEnd"/>
      <w:r w:rsidRPr="003C56B5">
        <w:rPr>
          <w:rFonts w:ascii="Times New Roman" w:eastAsia="Times New Roman" w:hAnsi="Times New Roman" w:cs="Times New Roman"/>
          <w:color w:val="101010"/>
          <w:shd w:val="clear" w:color="auto" w:fill="FFFFFF"/>
        </w:rPr>
        <w:t xml:space="preserve"> ca </w:t>
      </w:r>
      <w:proofErr w:type="spellStart"/>
      <w:r w:rsidRPr="003C56B5">
        <w:rPr>
          <w:rFonts w:ascii="Times New Roman" w:eastAsia="Times New Roman" w:hAnsi="Times New Roman" w:cs="Times New Roman"/>
          <w:color w:val="101010"/>
          <w:shd w:val="clear" w:color="auto" w:fill="FFFFFF"/>
        </w:rPr>
        <w:t>oricând</w:t>
      </w:r>
      <w:proofErr w:type="spellEnd"/>
      <w:r w:rsidRPr="003C56B5">
        <w:rPr>
          <w:rFonts w:ascii="Times New Roman" w:eastAsia="Times New Roman" w:hAnsi="Times New Roman" w:cs="Times New Roman"/>
          <w:color w:val="101010"/>
          <w:shd w:val="clear" w:color="auto" w:fill="FFFFFF"/>
        </w:rPr>
        <w:t xml:space="preserve">. El s-a </w:t>
      </w:r>
      <w:proofErr w:type="spellStart"/>
      <w:r w:rsidRPr="003C56B5">
        <w:rPr>
          <w:rFonts w:ascii="Times New Roman" w:eastAsia="Times New Roman" w:hAnsi="Times New Roman" w:cs="Times New Roman"/>
          <w:color w:val="101010"/>
          <w:shd w:val="clear" w:color="auto" w:fill="FFFFFF"/>
        </w:rPr>
        <w:t>reorientează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către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practici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noi</w:t>
      </w:r>
      <w:proofErr w:type="spellEnd"/>
      <w:r w:rsidRPr="003C56B5">
        <w:rPr>
          <w:rFonts w:ascii="Times New Roman" w:eastAsia="Times New Roman" w:hAnsi="Times New Roman" w:cs="Times New Roman"/>
          <w:color w:val="101010"/>
          <w:shd w:val="clear" w:color="auto" w:fill="FFFFFF"/>
        </w:rPr>
        <w:t xml:space="preserve"> de </w:t>
      </w:r>
      <w:proofErr w:type="spellStart"/>
      <w:r w:rsidRPr="003C56B5">
        <w:rPr>
          <w:rFonts w:ascii="Times New Roman" w:eastAsia="Times New Roman" w:hAnsi="Times New Roman" w:cs="Times New Roman"/>
          <w:color w:val="101010"/>
          <w:shd w:val="clear" w:color="auto" w:fill="FFFFFF"/>
        </w:rPr>
        <w:t>comunicare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și</w:t>
      </w:r>
      <w:proofErr w:type="spellEnd"/>
      <w:r w:rsidRPr="003C56B5">
        <w:rPr>
          <w:rFonts w:ascii="Times New Roman" w:eastAsia="Times New Roman" w:hAnsi="Times New Roman" w:cs="Times New Roman"/>
          <w:color w:val="101010"/>
          <w:shd w:val="clear" w:color="auto" w:fill="FFFFFF"/>
        </w:rPr>
        <w:t xml:space="preserve"> de </w:t>
      </w:r>
      <w:proofErr w:type="spellStart"/>
      <w:r w:rsidRPr="003C56B5">
        <w:rPr>
          <w:rFonts w:ascii="Times New Roman" w:eastAsia="Times New Roman" w:hAnsi="Times New Roman" w:cs="Times New Roman"/>
          <w:color w:val="101010"/>
          <w:shd w:val="clear" w:color="auto" w:fill="FFFFFF"/>
        </w:rPr>
        <w:t>cooperare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prin</w:t>
      </w:r>
      <w:proofErr w:type="spellEnd"/>
      <w:r w:rsidRPr="003C56B5">
        <w:rPr>
          <w:rFonts w:ascii="Times New Roman" w:eastAsia="Times New Roman" w:hAnsi="Times New Roman" w:cs="Times New Roman"/>
          <w:color w:val="101010"/>
          <w:shd w:val="clear" w:color="auto" w:fill="FFFFFF"/>
        </w:rPr>
        <w:t xml:space="preserve"> care </w:t>
      </w:r>
      <w:proofErr w:type="spellStart"/>
      <w:r w:rsidRPr="003C56B5">
        <w:rPr>
          <w:rFonts w:ascii="Times New Roman" w:eastAsia="Times New Roman" w:hAnsi="Times New Roman" w:cs="Times New Roman"/>
          <w:color w:val="101010"/>
          <w:shd w:val="clear" w:color="auto" w:fill="FFFFFF"/>
        </w:rPr>
        <w:t>să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asigure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continuitatea</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învățării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funcționarea</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organizatională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si</w:t>
      </w:r>
      <w:proofErr w:type="spellEnd"/>
      <w:r w:rsidRPr="003C56B5">
        <w:rPr>
          <w:rFonts w:ascii="Times New Roman" w:eastAsia="Times New Roman" w:hAnsi="Times New Roman" w:cs="Times New Roman"/>
          <w:color w:val="101010"/>
          <w:shd w:val="clear" w:color="auto" w:fill="FFFFFF"/>
        </w:rPr>
        <w:t xml:space="preserve"> nu </w:t>
      </w:r>
      <w:proofErr w:type="spellStart"/>
      <w:r w:rsidRPr="003C56B5">
        <w:rPr>
          <w:rFonts w:ascii="Times New Roman" w:eastAsia="Times New Roman" w:hAnsi="Times New Roman" w:cs="Times New Roman"/>
          <w:color w:val="101010"/>
          <w:shd w:val="clear" w:color="auto" w:fill="FFFFFF"/>
        </w:rPr>
        <w:t>în</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ultimul</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rând</w:t>
      </w:r>
      <w:proofErr w:type="spellEnd"/>
      <w:r w:rsidRPr="003C56B5">
        <w:rPr>
          <w:rFonts w:ascii="Times New Roman" w:eastAsia="Times New Roman" w:hAnsi="Times New Roman" w:cs="Times New Roman"/>
          <w:color w:val="101010"/>
          <w:shd w:val="clear" w:color="auto" w:fill="FFFFFF"/>
        </w:rPr>
        <w:t xml:space="preserve"> al </w:t>
      </w:r>
      <w:proofErr w:type="spellStart"/>
      <w:r w:rsidRPr="003C56B5">
        <w:rPr>
          <w:rFonts w:ascii="Times New Roman" w:eastAsia="Times New Roman" w:hAnsi="Times New Roman" w:cs="Times New Roman"/>
          <w:color w:val="101010"/>
          <w:shd w:val="clear" w:color="auto" w:fill="FFFFFF"/>
        </w:rPr>
        <w:t>unui</w:t>
      </w:r>
      <w:proofErr w:type="spellEnd"/>
      <w:r w:rsidRPr="003C56B5">
        <w:rPr>
          <w:rFonts w:ascii="Times New Roman" w:eastAsia="Times New Roman" w:hAnsi="Times New Roman" w:cs="Times New Roman"/>
          <w:color w:val="101010"/>
          <w:shd w:val="clear" w:color="auto" w:fill="FFFFFF"/>
        </w:rPr>
        <w:t xml:space="preserve"> act de </w:t>
      </w:r>
      <w:proofErr w:type="spellStart"/>
      <w:r w:rsidRPr="003C56B5">
        <w:rPr>
          <w:rFonts w:ascii="Times New Roman" w:eastAsia="Times New Roman" w:hAnsi="Times New Roman" w:cs="Times New Roman"/>
          <w:color w:val="101010"/>
          <w:shd w:val="clear" w:color="auto" w:fill="FFFFFF"/>
        </w:rPr>
        <w:t>calitate</w:t>
      </w:r>
      <w:proofErr w:type="spellEnd"/>
      <w:r w:rsidRPr="003C56B5">
        <w:rPr>
          <w:rFonts w:ascii="Times New Roman" w:eastAsia="Times New Roman" w:hAnsi="Times New Roman" w:cs="Times New Roman"/>
          <w:color w:val="101010"/>
          <w:shd w:val="clear" w:color="auto" w:fill="FFFFFF"/>
        </w:rPr>
        <w:t>.</w:t>
      </w:r>
    </w:p>
    <w:p w14:paraId="2BDF9849" w14:textId="77777777" w:rsidR="00605BC7" w:rsidRPr="003C56B5" w:rsidRDefault="00605BC7" w:rsidP="00910D48">
      <w:pPr>
        <w:spacing w:after="0" w:line="240" w:lineRule="auto"/>
        <w:ind w:firstLine="720"/>
        <w:jc w:val="both"/>
        <w:rPr>
          <w:rFonts w:ascii="Times New Roman" w:eastAsia="Times New Roman" w:hAnsi="Times New Roman" w:cs="Times New Roman"/>
          <w:color w:val="101010"/>
          <w:shd w:val="clear" w:color="auto" w:fill="FFFFFF"/>
        </w:rPr>
      </w:pPr>
      <w:proofErr w:type="spellStart"/>
      <w:r w:rsidRPr="003C56B5">
        <w:rPr>
          <w:rFonts w:ascii="Times New Roman" w:eastAsia="Times New Roman" w:hAnsi="Times New Roman" w:cs="Times New Roman"/>
          <w:color w:val="101010"/>
          <w:shd w:val="clear" w:color="auto" w:fill="FFFFFF"/>
        </w:rPr>
        <w:t>Digitalizarea</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procesului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instructiv-educativ</w:t>
      </w:r>
      <w:proofErr w:type="spellEnd"/>
      <w:r w:rsidRPr="003C56B5">
        <w:rPr>
          <w:rFonts w:ascii="Times New Roman" w:eastAsia="Times New Roman" w:hAnsi="Times New Roman" w:cs="Times New Roman"/>
          <w:color w:val="101010"/>
          <w:shd w:val="clear" w:color="auto" w:fill="FFFFFF"/>
        </w:rPr>
        <w:t xml:space="preserve"> a </w:t>
      </w:r>
      <w:proofErr w:type="spellStart"/>
      <w:r w:rsidRPr="003C56B5">
        <w:rPr>
          <w:rFonts w:ascii="Times New Roman" w:eastAsia="Times New Roman" w:hAnsi="Times New Roman" w:cs="Times New Roman"/>
          <w:color w:val="101010"/>
          <w:shd w:val="clear" w:color="auto" w:fill="FFFFFF"/>
        </w:rPr>
        <w:t>provocat</w:t>
      </w:r>
      <w:proofErr w:type="spellEnd"/>
      <w:r w:rsidRPr="003C56B5">
        <w:rPr>
          <w:rFonts w:ascii="Times New Roman" w:eastAsia="Times New Roman" w:hAnsi="Times New Roman" w:cs="Times New Roman"/>
          <w:color w:val="101010"/>
          <w:shd w:val="clear" w:color="auto" w:fill="FFFFFF"/>
        </w:rPr>
        <w:t xml:space="preserve"> o </w:t>
      </w:r>
      <w:proofErr w:type="spellStart"/>
      <w:r w:rsidRPr="003C56B5">
        <w:rPr>
          <w:rFonts w:ascii="Times New Roman" w:eastAsia="Times New Roman" w:hAnsi="Times New Roman" w:cs="Times New Roman"/>
          <w:color w:val="101010"/>
          <w:shd w:val="clear" w:color="auto" w:fill="FFFFFF"/>
        </w:rPr>
        <w:t>adevărată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răscoală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între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tradițional</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și</w:t>
      </w:r>
      <w:proofErr w:type="spellEnd"/>
      <w:r w:rsidRPr="003C56B5">
        <w:rPr>
          <w:rFonts w:ascii="Times New Roman" w:eastAsia="Times New Roman" w:hAnsi="Times New Roman" w:cs="Times New Roman"/>
          <w:color w:val="101010"/>
          <w:shd w:val="clear" w:color="auto" w:fill="FFFFFF"/>
        </w:rPr>
        <w:t xml:space="preserve"> „modern”. Cine a </w:t>
      </w:r>
      <w:proofErr w:type="spellStart"/>
      <w:r w:rsidRPr="003C56B5">
        <w:rPr>
          <w:rFonts w:ascii="Times New Roman" w:eastAsia="Times New Roman" w:hAnsi="Times New Roman" w:cs="Times New Roman"/>
          <w:color w:val="101010"/>
          <w:shd w:val="clear" w:color="auto" w:fill="FFFFFF"/>
        </w:rPr>
        <w:t>avut</w:t>
      </w:r>
      <w:proofErr w:type="spellEnd"/>
      <w:r w:rsidRPr="003C56B5">
        <w:rPr>
          <w:rFonts w:ascii="Times New Roman" w:eastAsia="Times New Roman" w:hAnsi="Times New Roman" w:cs="Times New Roman"/>
          <w:color w:val="101010"/>
          <w:shd w:val="clear" w:color="auto" w:fill="FFFFFF"/>
        </w:rPr>
        <w:t xml:space="preserve"> de </w:t>
      </w:r>
      <w:proofErr w:type="spellStart"/>
      <w:r w:rsidRPr="003C56B5">
        <w:rPr>
          <w:rFonts w:ascii="Times New Roman" w:eastAsia="Times New Roman" w:hAnsi="Times New Roman" w:cs="Times New Roman"/>
          <w:color w:val="101010"/>
          <w:shd w:val="clear" w:color="auto" w:fill="FFFFFF"/>
        </w:rPr>
        <w:t>câștigat</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Evoluția</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tehnologie</w:t>
      </w:r>
      <w:proofErr w:type="spellEnd"/>
      <w:r w:rsidRPr="003C56B5">
        <w:rPr>
          <w:rFonts w:ascii="Times New Roman" w:eastAsia="Times New Roman" w:hAnsi="Times New Roman" w:cs="Times New Roman"/>
          <w:color w:val="101010"/>
          <w:shd w:val="clear" w:color="auto" w:fill="FFFFFF"/>
        </w:rPr>
        <w:t xml:space="preserve"> a </w:t>
      </w:r>
      <w:proofErr w:type="spellStart"/>
      <w:r w:rsidRPr="003C56B5">
        <w:rPr>
          <w:rFonts w:ascii="Times New Roman" w:eastAsia="Times New Roman" w:hAnsi="Times New Roman" w:cs="Times New Roman"/>
          <w:color w:val="101010"/>
          <w:shd w:val="clear" w:color="auto" w:fill="FFFFFF"/>
        </w:rPr>
        <w:t>acordat</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elevilor</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statutul</w:t>
      </w:r>
      <w:proofErr w:type="spellEnd"/>
      <w:r w:rsidRPr="003C56B5">
        <w:rPr>
          <w:rFonts w:ascii="Times New Roman" w:eastAsia="Times New Roman" w:hAnsi="Times New Roman" w:cs="Times New Roman"/>
          <w:color w:val="101010"/>
          <w:shd w:val="clear" w:color="auto" w:fill="FFFFFF"/>
        </w:rPr>
        <w:t xml:space="preserve"> de a </w:t>
      </w:r>
      <w:proofErr w:type="spellStart"/>
      <w:r w:rsidRPr="003C56B5">
        <w:rPr>
          <w:rFonts w:ascii="Times New Roman" w:eastAsia="Times New Roman" w:hAnsi="Times New Roman" w:cs="Times New Roman"/>
          <w:color w:val="101010"/>
          <w:shd w:val="clear" w:color="auto" w:fill="FFFFFF"/>
        </w:rPr>
        <w:t>alege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ce</w:t>
      </w:r>
      <w:proofErr w:type="spellEnd"/>
      <w:r w:rsidRPr="003C56B5">
        <w:rPr>
          <w:rFonts w:ascii="Times New Roman" w:eastAsia="Times New Roman" w:hAnsi="Times New Roman" w:cs="Times New Roman"/>
          <w:color w:val="101010"/>
          <w:shd w:val="clear" w:color="auto" w:fill="FFFFFF"/>
        </w:rPr>
        <w:t xml:space="preserve">, cum </w:t>
      </w:r>
      <w:proofErr w:type="spellStart"/>
      <w:r w:rsidRPr="003C56B5">
        <w:rPr>
          <w:rFonts w:ascii="Times New Roman" w:eastAsia="Times New Roman" w:hAnsi="Times New Roman" w:cs="Times New Roman"/>
          <w:color w:val="101010"/>
          <w:shd w:val="clear" w:color="auto" w:fill="FFFFFF"/>
        </w:rPr>
        <w:t>și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când</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învețe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Învățarea</w:t>
      </w:r>
      <w:proofErr w:type="spellEnd"/>
      <w:r w:rsidRPr="003C56B5">
        <w:rPr>
          <w:rFonts w:ascii="Times New Roman" w:eastAsia="Times New Roman" w:hAnsi="Times New Roman" w:cs="Times New Roman"/>
          <w:color w:val="101010"/>
          <w:shd w:val="clear" w:color="auto" w:fill="FFFFFF"/>
        </w:rPr>
        <w:t xml:space="preserve"> s-a </w:t>
      </w:r>
      <w:proofErr w:type="spellStart"/>
      <w:r w:rsidRPr="003C56B5">
        <w:rPr>
          <w:rFonts w:ascii="Times New Roman" w:eastAsia="Times New Roman" w:hAnsi="Times New Roman" w:cs="Times New Roman"/>
          <w:color w:val="101010"/>
          <w:shd w:val="clear" w:color="auto" w:fill="FFFFFF"/>
        </w:rPr>
        <w:t>axat</w:t>
      </w:r>
      <w:proofErr w:type="spellEnd"/>
      <w:r w:rsidRPr="003C56B5">
        <w:rPr>
          <w:rFonts w:ascii="Times New Roman" w:eastAsia="Times New Roman" w:hAnsi="Times New Roman" w:cs="Times New Roman"/>
          <w:color w:val="101010"/>
          <w:shd w:val="clear" w:color="auto" w:fill="FFFFFF"/>
        </w:rPr>
        <w:t xml:space="preserve"> pe </w:t>
      </w:r>
      <w:proofErr w:type="spellStart"/>
      <w:r w:rsidRPr="003C56B5">
        <w:rPr>
          <w:rFonts w:ascii="Times New Roman" w:eastAsia="Times New Roman" w:hAnsi="Times New Roman" w:cs="Times New Roman"/>
          <w:color w:val="101010"/>
          <w:shd w:val="clear" w:color="auto" w:fill="FFFFFF"/>
        </w:rPr>
        <w:t>nevoile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individuale</w:t>
      </w:r>
      <w:proofErr w:type="spellEnd"/>
      <w:r w:rsidRPr="003C56B5">
        <w:rPr>
          <w:rFonts w:ascii="Times New Roman" w:eastAsia="Times New Roman" w:hAnsi="Times New Roman" w:cs="Times New Roman"/>
          <w:color w:val="101010"/>
          <w:shd w:val="clear" w:color="auto" w:fill="FFFFFF"/>
        </w:rPr>
        <w:t xml:space="preserve"> ale </w:t>
      </w:r>
      <w:proofErr w:type="spellStart"/>
      <w:r w:rsidRPr="003C56B5">
        <w:rPr>
          <w:rFonts w:ascii="Times New Roman" w:eastAsia="Times New Roman" w:hAnsi="Times New Roman" w:cs="Times New Roman"/>
          <w:color w:val="101010"/>
          <w:shd w:val="clear" w:color="auto" w:fill="FFFFFF"/>
        </w:rPr>
        <w:t>elevilor</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dezvoltând</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puternic</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implicarea</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personală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activitățile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școlare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și</w:t>
      </w:r>
      <w:proofErr w:type="spellEnd"/>
      <w:r w:rsidRPr="003C56B5">
        <w:rPr>
          <w:rFonts w:ascii="Times New Roman" w:eastAsia="Times New Roman" w:hAnsi="Times New Roman" w:cs="Times New Roman"/>
          <w:color w:val="101010"/>
          <w:shd w:val="clear" w:color="auto" w:fill="FFFFFF"/>
        </w:rPr>
        <w:t>/</w:t>
      </w:r>
      <w:proofErr w:type="spellStart"/>
      <w:r w:rsidRPr="003C56B5">
        <w:rPr>
          <w:rFonts w:ascii="Times New Roman" w:eastAsia="Times New Roman" w:hAnsi="Times New Roman" w:cs="Times New Roman"/>
          <w:color w:val="101010"/>
          <w:shd w:val="clear" w:color="auto" w:fill="FFFFFF"/>
        </w:rPr>
        <w:t>sau</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extrașcolare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Pentru</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cadrele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didactice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această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trecere</w:t>
      </w:r>
      <w:proofErr w:type="spellEnd"/>
      <w:r w:rsidRPr="003C56B5">
        <w:rPr>
          <w:rFonts w:ascii="Times New Roman" w:eastAsia="Times New Roman" w:hAnsi="Times New Roman" w:cs="Times New Roman"/>
          <w:color w:val="101010"/>
          <w:shd w:val="clear" w:color="auto" w:fill="FFFFFF"/>
        </w:rPr>
        <w:t xml:space="preserve"> a </w:t>
      </w:r>
      <w:proofErr w:type="spellStart"/>
      <w:r w:rsidRPr="003C56B5">
        <w:rPr>
          <w:rFonts w:ascii="Times New Roman" w:eastAsia="Times New Roman" w:hAnsi="Times New Roman" w:cs="Times New Roman"/>
          <w:color w:val="101010"/>
          <w:shd w:val="clear" w:color="auto" w:fill="FFFFFF"/>
        </w:rPr>
        <w:t>venit</w:t>
      </w:r>
      <w:proofErr w:type="spellEnd"/>
      <w:r w:rsidRPr="003C56B5">
        <w:rPr>
          <w:rFonts w:ascii="Times New Roman" w:eastAsia="Times New Roman" w:hAnsi="Times New Roman" w:cs="Times New Roman"/>
          <w:color w:val="101010"/>
          <w:shd w:val="clear" w:color="auto" w:fill="FFFFFF"/>
        </w:rPr>
        <w:t xml:space="preserve"> cu </w:t>
      </w:r>
      <w:proofErr w:type="spellStart"/>
      <w:r w:rsidRPr="003C56B5">
        <w:rPr>
          <w:rFonts w:ascii="Times New Roman" w:eastAsia="Times New Roman" w:hAnsi="Times New Roman" w:cs="Times New Roman"/>
          <w:color w:val="101010"/>
          <w:shd w:val="clear" w:color="auto" w:fill="FFFFFF"/>
        </w:rPr>
        <w:t>mari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provocări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întrucât</w:t>
      </w:r>
      <w:proofErr w:type="spellEnd"/>
      <w:r w:rsidRPr="003C56B5">
        <w:rPr>
          <w:rFonts w:ascii="Times New Roman" w:eastAsia="Times New Roman" w:hAnsi="Times New Roman" w:cs="Times New Roman"/>
          <w:color w:val="101010"/>
          <w:shd w:val="clear" w:color="auto" w:fill="FFFFFF"/>
        </w:rPr>
        <w:t xml:space="preserve"> a </w:t>
      </w:r>
      <w:proofErr w:type="spellStart"/>
      <w:r w:rsidRPr="003C56B5">
        <w:rPr>
          <w:rFonts w:ascii="Times New Roman" w:eastAsia="Times New Roman" w:hAnsi="Times New Roman" w:cs="Times New Roman"/>
          <w:color w:val="101010"/>
          <w:shd w:val="clear" w:color="auto" w:fill="FFFFFF"/>
        </w:rPr>
        <w:t>fost</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nevoie</w:t>
      </w:r>
      <w:proofErr w:type="spellEnd"/>
      <w:r w:rsidRPr="003C56B5">
        <w:rPr>
          <w:rFonts w:ascii="Times New Roman" w:eastAsia="Times New Roman" w:hAnsi="Times New Roman" w:cs="Times New Roman"/>
          <w:color w:val="101010"/>
          <w:shd w:val="clear" w:color="auto" w:fill="FFFFFF"/>
        </w:rPr>
        <w:t xml:space="preserve"> de o </w:t>
      </w:r>
      <w:proofErr w:type="spellStart"/>
      <w:r w:rsidRPr="003C56B5">
        <w:rPr>
          <w:rFonts w:ascii="Times New Roman" w:eastAsia="Times New Roman" w:hAnsi="Times New Roman" w:cs="Times New Roman"/>
          <w:color w:val="101010"/>
          <w:shd w:val="clear" w:color="auto" w:fill="FFFFFF"/>
        </w:rPr>
        <w:t>reorganizare</w:t>
      </w:r>
      <w:proofErr w:type="spellEnd"/>
      <w:r w:rsidRPr="003C56B5">
        <w:rPr>
          <w:rFonts w:ascii="Times New Roman" w:eastAsia="Times New Roman" w:hAnsi="Times New Roman" w:cs="Times New Roman"/>
          <w:color w:val="101010"/>
          <w:shd w:val="clear" w:color="auto" w:fill="FFFFFF"/>
        </w:rPr>
        <w:t xml:space="preserve">, o </w:t>
      </w:r>
      <w:proofErr w:type="spellStart"/>
      <w:r w:rsidRPr="003C56B5">
        <w:rPr>
          <w:rFonts w:ascii="Times New Roman" w:eastAsia="Times New Roman" w:hAnsi="Times New Roman" w:cs="Times New Roman"/>
          <w:color w:val="101010"/>
          <w:shd w:val="clear" w:color="auto" w:fill="FFFFFF"/>
        </w:rPr>
        <w:t>regândire</w:t>
      </w:r>
      <w:proofErr w:type="spellEnd"/>
      <w:r w:rsidRPr="003C56B5">
        <w:rPr>
          <w:rFonts w:ascii="Times New Roman" w:eastAsia="Times New Roman" w:hAnsi="Times New Roman" w:cs="Times New Roman"/>
          <w:color w:val="101010"/>
          <w:shd w:val="clear" w:color="auto" w:fill="FFFFFF"/>
        </w:rPr>
        <w:t xml:space="preserve"> a </w:t>
      </w:r>
      <w:proofErr w:type="spellStart"/>
      <w:r w:rsidRPr="003C56B5">
        <w:rPr>
          <w:rFonts w:ascii="Times New Roman" w:eastAsia="Times New Roman" w:hAnsi="Times New Roman" w:cs="Times New Roman"/>
          <w:color w:val="101010"/>
          <w:shd w:val="clear" w:color="auto" w:fill="FFFFFF"/>
        </w:rPr>
        <w:t>abordărilor</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disciplinare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metodice</w:t>
      </w:r>
      <w:proofErr w:type="spellEnd"/>
      <w:r w:rsidRPr="003C56B5">
        <w:rPr>
          <w:rFonts w:ascii="Times New Roman" w:eastAsia="Times New Roman" w:hAnsi="Times New Roman" w:cs="Times New Roman"/>
          <w:color w:val="101010"/>
          <w:shd w:val="clear" w:color="auto" w:fill="FFFFFF"/>
        </w:rPr>
        <w:t xml:space="preserve">, a </w:t>
      </w:r>
      <w:proofErr w:type="spellStart"/>
      <w:r w:rsidRPr="003C56B5">
        <w:rPr>
          <w:rFonts w:ascii="Times New Roman" w:eastAsia="Times New Roman" w:hAnsi="Times New Roman" w:cs="Times New Roman"/>
          <w:color w:val="101010"/>
          <w:shd w:val="clear" w:color="auto" w:fill="FFFFFF"/>
        </w:rPr>
        <w:t>strategiilor</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didactice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acest</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fel</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rolul</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lor</w:t>
      </w:r>
      <w:proofErr w:type="spellEnd"/>
      <w:r w:rsidRPr="003C56B5">
        <w:rPr>
          <w:rFonts w:ascii="Times New Roman" w:eastAsia="Times New Roman" w:hAnsi="Times New Roman" w:cs="Times New Roman"/>
          <w:color w:val="101010"/>
          <w:shd w:val="clear" w:color="auto" w:fill="FFFFFF"/>
        </w:rPr>
        <w:t xml:space="preserve"> s-a </w:t>
      </w:r>
      <w:proofErr w:type="spellStart"/>
      <w:r w:rsidRPr="003C56B5">
        <w:rPr>
          <w:rFonts w:ascii="Times New Roman" w:eastAsia="Times New Roman" w:hAnsi="Times New Roman" w:cs="Times New Roman"/>
          <w:color w:val="101010"/>
          <w:shd w:val="clear" w:color="auto" w:fill="FFFFFF"/>
        </w:rPr>
        <w:t>amplificat</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și</w:t>
      </w:r>
      <w:proofErr w:type="spellEnd"/>
      <w:r w:rsidRPr="003C56B5">
        <w:rPr>
          <w:rFonts w:ascii="Times New Roman" w:eastAsia="Times New Roman" w:hAnsi="Times New Roman" w:cs="Times New Roman"/>
          <w:color w:val="101010"/>
          <w:shd w:val="clear" w:color="auto" w:fill="FFFFFF"/>
        </w:rPr>
        <w:t xml:space="preserve"> a </w:t>
      </w:r>
      <w:proofErr w:type="spellStart"/>
      <w:r w:rsidRPr="003C56B5">
        <w:rPr>
          <w:rFonts w:ascii="Times New Roman" w:eastAsia="Times New Roman" w:hAnsi="Times New Roman" w:cs="Times New Roman"/>
          <w:color w:val="101010"/>
          <w:shd w:val="clear" w:color="auto" w:fill="FFFFFF"/>
        </w:rPr>
        <w:t>trecut</w:t>
      </w:r>
      <w:proofErr w:type="spellEnd"/>
      <w:r w:rsidRPr="003C56B5">
        <w:rPr>
          <w:rFonts w:ascii="Times New Roman" w:eastAsia="Times New Roman" w:hAnsi="Times New Roman" w:cs="Times New Roman"/>
          <w:color w:val="101010"/>
          <w:shd w:val="clear" w:color="auto" w:fill="FFFFFF"/>
        </w:rPr>
        <w:t xml:space="preserve"> de la un </w:t>
      </w:r>
      <w:proofErr w:type="spellStart"/>
      <w:r w:rsidRPr="003C56B5">
        <w:rPr>
          <w:rFonts w:ascii="Times New Roman" w:eastAsia="Times New Roman" w:hAnsi="Times New Roman" w:cs="Times New Roman"/>
          <w:color w:val="101010"/>
          <w:shd w:val="clear" w:color="auto" w:fill="FFFFFF"/>
        </w:rPr>
        <w:t>transmițător</w:t>
      </w:r>
      <w:proofErr w:type="spellEnd"/>
      <w:r w:rsidRPr="003C56B5">
        <w:rPr>
          <w:rFonts w:ascii="Times New Roman" w:eastAsia="Times New Roman" w:hAnsi="Times New Roman" w:cs="Times New Roman"/>
          <w:color w:val="101010"/>
          <w:shd w:val="clear" w:color="auto" w:fill="FFFFFF"/>
        </w:rPr>
        <w:t xml:space="preserve"> de </w:t>
      </w:r>
      <w:proofErr w:type="spellStart"/>
      <w:r w:rsidRPr="003C56B5">
        <w:rPr>
          <w:rFonts w:ascii="Times New Roman" w:eastAsia="Times New Roman" w:hAnsi="Times New Roman" w:cs="Times New Roman"/>
          <w:color w:val="101010"/>
          <w:shd w:val="clear" w:color="auto" w:fill="FFFFFF"/>
        </w:rPr>
        <w:t>informații</w:t>
      </w:r>
      <w:proofErr w:type="spellEnd"/>
      <w:r w:rsidRPr="003C56B5">
        <w:rPr>
          <w:rFonts w:ascii="Times New Roman" w:eastAsia="Times New Roman" w:hAnsi="Times New Roman" w:cs="Times New Roman"/>
          <w:color w:val="101010"/>
          <w:shd w:val="clear" w:color="auto" w:fill="FFFFFF"/>
        </w:rPr>
        <w:t xml:space="preserve"> la un facilitator </w:t>
      </w:r>
      <w:proofErr w:type="spellStart"/>
      <w:r w:rsidRPr="003C56B5">
        <w:rPr>
          <w:rFonts w:ascii="Times New Roman" w:eastAsia="Times New Roman" w:hAnsi="Times New Roman" w:cs="Times New Roman"/>
          <w:color w:val="101010"/>
          <w:shd w:val="clear" w:color="auto" w:fill="FFFFFF"/>
        </w:rPr>
        <w:t>educațional</w:t>
      </w:r>
      <w:proofErr w:type="spellEnd"/>
      <w:r w:rsidRPr="003C56B5">
        <w:rPr>
          <w:rFonts w:ascii="Times New Roman" w:eastAsia="Times New Roman" w:hAnsi="Times New Roman" w:cs="Times New Roman"/>
          <w:color w:val="101010"/>
          <w:shd w:val="clear" w:color="auto" w:fill="FFFFFF"/>
        </w:rPr>
        <w:t xml:space="preserve">, un </w:t>
      </w:r>
      <w:proofErr w:type="spellStart"/>
      <w:r w:rsidRPr="003C56B5">
        <w:rPr>
          <w:rFonts w:ascii="Times New Roman" w:eastAsia="Times New Roman" w:hAnsi="Times New Roman" w:cs="Times New Roman"/>
          <w:color w:val="101010"/>
          <w:shd w:val="clear" w:color="auto" w:fill="FFFFFF"/>
        </w:rPr>
        <w:t>sprijin</w:t>
      </w:r>
      <w:proofErr w:type="spellEnd"/>
      <w:r w:rsidRPr="003C56B5">
        <w:rPr>
          <w:rFonts w:ascii="Times New Roman" w:eastAsia="Times New Roman" w:hAnsi="Times New Roman" w:cs="Times New Roman"/>
          <w:color w:val="101010"/>
          <w:shd w:val="clear" w:color="auto" w:fill="FFFFFF"/>
        </w:rPr>
        <w:t xml:space="preserve"> de la </w:t>
      </w:r>
      <w:proofErr w:type="spellStart"/>
      <w:r w:rsidRPr="003C56B5">
        <w:rPr>
          <w:rFonts w:ascii="Times New Roman" w:eastAsia="Times New Roman" w:hAnsi="Times New Roman" w:cs="Times New Roman"/>
          <w:color w:val="101010"/>
          <w:shd w:val="clear" w:color="auto" w:fill="FFFFFF"/>
        </w:rPr>
        <w:t>distanță</w:t>
      </w:r>
      <w:proofErr w:type="spellEnd"/>
      <w:r w:rsidRPr="003C56B5">
        <w:rPr>
          <w:rFonts w:ascii="Times New Roman" w:eastAsia="Times New Roman" w:hAnsi="Times New Roman" w:cs="Times New Roman"/>
          <w:color w:val="101010"/>
          <w:shd w:val="clear" w:color="auto" w:fill="FFFFFF"/>
        </w:rPr>
        <w:t xml:space="preserve"> pe </w:t>
      </w:r>
      <w:proofErr w:type="spellStart"/>
      <w:r w:rsidRPr="003C56B5">
        <w:rPr>
          <w:rFonts w:ascii="Times New Roman" w:eastAsia="Times New Roman" w:hAnsi="Times New Roman" w:cs="Times New Roman"/>
          <w:color w:val="101010"/>
          <w:shd w:val="clear" w:color="auto" w:fill="FFFFFF"/>
        </w:rPr>
        <w:t>întreg</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parcursul</w:t>
      </w:r>
      <w:proofErr w:type="spellEnd"/>
      <w:r w:rsidRPr="003C56B5">
        <w:rPr>
          <w:rFonts w:ascii="Times New Roman" w:eastAsia="Times New Roman" w:hAnsi="Times New Roman" w:cs="Times New Roman"/>
          <w:color w:val="101010"/>
          <w:shd w:val="clear" w:color="auto" w:fill="FFFFFF"/>
        </w:rPr>
        <w:t xml:space="preserve"> educational al </w:t>
      </w:r>
      <w:proofErr w:type="spellStart"/>
      <w:r w:rsidRPr="003C56B5">
        <w:rPr>
          <w:rFonts w:ascii="Times New Roman" w:eastAsia="Times New Roman" w:hAnsi="Times New Roman" w:cs="Times New Roman"/>
          <w:color w:val="101010"/>
          <w:shd w:val="clear" w:color="auto" w:fill="FFFFFF"/>
        </w:rPr>
        <w:t>elevului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Predarea</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orelor</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într</w:t>
      </w:r>
      <w:proofErr w:type="spellEnd"/>
      <w:r w:rsidRPr="003C56B5">
        <w:rPr>
          <w:rFonts w:ascii="Times New Roman" w:eastAsia="Times New Roman" w:hAnsi="Times New Roman" w:cs="Times New Roman"/>
          <w:color w:val="101010"/>
          <w:shd w:val="clear" w:color="auto" w:fill="FFFFFF"/>
        </w:rPr>
        <w:t xml:space="preserve">-un mod </w:t>
      </w:r>
      <w:proofErr w:type="spellStart"/>
      <w:r w:rsidRPr="003C56B5">
        <w:rPr>
          <w:rFonts w:ascii="Times New Roman" w:eastAsia="Times New Roman" w:hAnsi="Times New Roman" w:cs="Times New Roman"/>
          <w:color w:val="101010"/>
          <w:shd w:val="clear" w:color="auto" w:fill="FFFFFF"/>
        </w:rPr>
        <w:t>exclusiv</w:t>
      </w:r>
      <w:proofErr w:type="spellEnd"/>
      <w:r w:rsidRPr="003C56B5">
        <w:rPr>
          <w:rFonts w:ascii="Times New Roman" w:eastAsia="Times New Roman" w:hAnsi="Times New Roman" w:cs="Times New Roman"/>
          <w:color w:val="101010"/>
          <w:shd w:val="clear" w:color="auto" w:fill="FFFFFF"/>
        </w:rPr>
        <w:t xml:space="preserve"> online </w:t>
      </w:r>
      <w:proofErr w:type="spellStart"/>
      <w:r w:rsidRPr="003C56B5">
        <w:rPr>
          <w:rFonts w:ascii="Times New Roman" w:eastAsia="Times New Roman" w:hAnsi="Times New Roman" w:cs="Times New Roman"/>
          <w:color w:val="101010"/>
          <w:shd w:val="clear" w:color="auto" w:fill="FFFFFF"/>
        </w:rPr>
        <w:t>necesită</w:t>
      </w:r>
      <w:proofErr w:type="spellEnd"/>
      <w:r w:rsidRPr="003C56B5">
        <w:rPr>
          <w:rFonts w:ascii="Times New Roman" w:eastAsia="Times New Roman" w:hAnsi="Times New Roman" w:cs="Times New Roman"/>
          <w:color w:val="101010"/>
          <w:shd w:val="clear" w:color="auto" w:fill="FFFFFF"/>
        </w:rPr>
        <w:t xml:space="preserve">, pe </w:t>
      </w:r>
      <w:proofErr w:type="spellStart"/>
      <w:r w:rsidRPr="003C56B5">
        <w:rPr>
          <w:rFonts w:ascii="Times New Roman" w:eastAsia="Times New Roman" w:hAnsi="Times New Roman" w:cs="Times New Roman"/>
          <w:color w:val="101010"/>
          <w:shd w:val="clear" w:color="auto" w:fill="FFFFFF"/>
        </w:rPr>
        <w:t>lângă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timp</w:t>
      </w:r>
      <w:proofErr w:type="spellEnd"/>
      <w:r w:rsidRPr="003C56B5">
        <w:rPr>
          <w:rFonts w:ascii="Times New Roman" w:eastAsia="Times New Roman" w:hAnsi="Times New Roman" w:cs="Times New Roman"/>
          <w:color w:val="101010"/>
          <w:shd w:val="clear" w:color="auto" w:fill="FFFFFF"/>
        </w:rPr>
        <w:t xml:space="preserve"> de </w:t>
      </w:r>
      <w:proofErr w:type="spellStart"/>
      <w:r w:rsidRPr="003C56B5">
        <w:rPr>
          <w:rFonts w:ascii="Times New Roman" w:eastAsia="Times New Roman" w:hAnsi="Times New Roman" w:cs="Times New Roman"/>
          <w:color w:val="101010"/>
          <w:shd w:val="clear" w:color="auto" w:fill="FFFFFF"/>
        </w:rPr>
        <w:t>acomodare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și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răbdare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stăpânirea</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unor</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metode</w:t>
      </w:r>
      <w:proofErr w:type="spellEnd"/>
      <w:r w:rsidRPr="003C56B5">
        <w:rPr>
          <w:rFonts w:ascii="Times New Roman" w:eastAsia="Times New Roman" w:hAnsi="Times New Roman" w:cs="Times New Roman"/>
          <w:color w:val="101010"/>
          <w:shd w:val="clear" w:color="auto" w:fill="FFFFFF"/>
        </w:rPr>
        <w:t xml:space="preserve"> interactive de </w:t>
      </w:r>
      <w:proofErr w:type="spellStart"/>
      <w:r w:rsidRPr="003C56B5">
        <w:rPr>
          <w:rFonts w:ascii="Times New Roman" w:eastAsia="Times New Roman" w:hAnsi="Times New Roman" w:cs="Times New Roman"/>
          <w:color w:val="101010"/>
          <w:shd w:val="clear" w:color="auto" w:fill="FFFFFF"/>
        </w:rPr>
        <w:t>predare-învățare-evaluare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astfel</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încât</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elevii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să</w:t>
      </w:r>
      <w:proofErr w:type="spellEnd"/>
      <w:r w:rsidRPr="003C56B5">
        <w:rPr>
          <w:rFonts w:ascii="Times New Roman" w:eastAsia="Times New Roman" w:hAnsi="Times New Roman" w:cs="Times New Roman"/>
          <w:color w:val="101010"/>
          <w:shd w:val="clear" w:color="auto" w:fill="FFFFFF"/>
        </w:rPr>
        <w:t xml:space="preserve"> nu </w:t>
      </w:r>
      <w:proofErr w:type="spellStart"/>
      <w:r w:rsidRPr="003C56B5">
        <w:rPr>
          <w:rFonts w:ascii="Times New Roman" w:eastAsia="Times New Roman" w:hAnsi="Times New Roman" w:cs="Times New Roman"/>
          <w:color w:val="101010"/>
          <w:shd w:val="clear" w:color="auto" w:fill="FFFFFF"/>
        </w:rPr>
        <w:t>resimtă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absența</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fizică</w:t>
      </w:r>
      <w:proofErr w:type="spellEnd"/>
      <w:r w:rsidRPr="003C56B5">
        <w:rPr>
          <w:rFonts w:ascii="Times New Roman" w:eastAsia="Times New Roman" w:hAnsi="Times New Roman" w:cs="Times New Roman"/>
          <w:color w:val="101010"/>
          <w:shd w:val="clear" w:color="auto" w:fill="FFFFFF"/>
        </w:rPr>
        <w:t xml:space="preserve"> pe </w:t>
      </w:r>
      <w:proofErr w:type="spellStart"/>
      <w:r w:rsidRPr="003C56B5">
        <w:rPr>
          <w:rFonts w:ascii="Times New Roman" w:eastAsia="Times New Roman" w:hAnsi="Times New Roman" w:cs="Times New Roman"/>
          <w:color w:val="101010"/>
          <w:shd w:val="clear" w:color="auto" w:fill="FFFFFF"/>
        </w:rPr>
        <w:t>deplin</w:t>
      </w:r>
      <w:proofErr w:type="spellEnd"/>
      <w:r w:rsidRPr="003C56B5">
        <w:rPr>
          <w:rFonts w:ascii="Times New Roman" w:eastAsia="Times New Roman" w:hAnsi="Times New Roman" w:cs="Times New Roman"/>
          <w:color w:val="101010"/>
          <w:shd w:val="clear" w:color="auto" w:fill="FFFFFF"/>
        </w:rPr>
        <w:t xml:space="preserve">. Este </w:t>
      </w:r>
      <w:proofErr w:type="spellStart"/>
      <w:r w:rsidRPr="003C56B5">
        <w:rPr>
          <w:rFonts w:ascii="Times New Roman" w:eastAsia="Times New Roman" w:hAnsi="Times New Roman" w:cs="Times New Roman"/>
          <w:color w:val="101010"/>
          <w:shd w:val="clear" w:color="auto" w:fill="FFFFFF"/>
        </w:rPr>
        <w:t>necesară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prezența</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acestor</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activități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astfel</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încât</w:t>
      </w:r>
      <w:proofErr w:type="spellEnd"/>
      <w:r w:rsidRPr="003C56B5">
        <w:rPr>
          <w:rFonts w:ascii="Times New Roman" w:eastAsia="Times New Roman" w:hAnsi="Times New Roman" w:cs="Times New Roman"/>
          <w:color w:val="101010"/>
          <w:shd w:val="clear" w:color="auto" w:fill="FFFFFF"/>
        </w:rPr>
        <w:t xml:space="preserve"> nu </w:t>
      </w:r>
      <w:proofErr w:type="spellStart"/>
      <w:r w:rsidRPr="003C56B5">
        <w:rPr>
          <w:rFonts w:ascii="Times New Roman" w:eastAsia="Times New Roman" w:hAnsi="Times New Roman" w:cs="Times New Roman"/>
          <w:color w:val="101010"/>
          <w:shd w:val="clear" w:color="auto" w:fill="FFFFFF"/>
        </w:rPr>
        <w:t>totul</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să</w:t>
      </w:r>
      <w:proofErr w:type="spellEnd"/>
      <w:r w:rsidRPr="003C56B5">
        <w:rPr>
          <w:rFonts w:ascii="Times New Roman" w:eastAsia="Times New Roman" w:hAnsi="Times New Roman" w:cs="Times New Roman"/>
          <w:color w:val="101010"/>
          <w:shd w:val="clear" w:color="auto" w:fill="FFFFFF"/>
        </w:rPr>
        <w:t xml:space="preserve"> se </w:t>
      </w:r>
      <w:proofErr w:type="spellStart"/>
      <w:r w:rsidRPr="003C56B5">
        <w:rPr>
          <w:rFonts w:ascii="Times New Roman" w:eastAsia="Times New Roman" w:hAnsi="Times New Roman" w:cs="Times New Roman"/>
          <w:color w:val="101010"/>
          <w:shd w:val="clear" w:color="auto" w:fill="FFFFFF"/>
        </w:rPr>
        <w:t>rezume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doar</w:t>
      </w:r>
      <w:proofErr w:type="spellEnd"/>
      <w:r w:rsidRPr="003C56B5">
        <w:rPr>
          <w:rFonts w:ascii="Times New Roman" w:eastAsia="Times New Roman" w:hAnsi="Times New Roman" w:cs="Times New Roman"/>
          <w:color w:val="101010"/>
          <w:shd w:val="clear" w:color="auto" w:fill="FFFFFF"/>
        </w:rPr>
        <w:t xml:space="preserve"> la </w:t>
      </w:r>
      <w:proofErr w:type="spellStart"/>
      <w:r w:rsidRPr="003C56B5">
        <w:rPr>
          <w:rFonts w:ascii="Times New Roman" w:eastAsia="Times New Roman" w:hAnsi="Times New Roman" w:cs="Times New Roman"/>
          <w:color w:val="101010"/>
          <w:shd w:val="clear" w:color="auto" w:fill="FFFFFF"/>
        </w:rPr>
        <w:t>teorie</w:t>
      </w:r>
      <w:proofErr w:type="spellEnd"/>
      <w:r w:rsidRPr="003C56B5">
        <w:rPr>
          <w:rFonts w:ascii="Times New Roman" w:eastAsia="Times New Roman" w:hAnsi="Times New Roman" w:cs="Times New Roman"/>
          <w:color w:val="101010"/>
          <w:shd w:val="clear" w:color="auto" w:fill="FFFFFF"/>
        </w:rPr>
        <w:t>.</w:t>
      </w:r>
    </w:p>
    <w:p w14:paraId="3BE202F5" w14:textId="77777777" w:rsidR="00605BC7" w:rsidRPr="003C56B5" w:rsidRDefault="00605BC7" w:rsidP="00910D48">
      <w:pPr>
        <w:spacing w:after="0" w:line="240" w:lineRule="auto"/>
        <w:ind w:firstLine="720"/>
        <w:jc w:val="both"/>
        <w:rPr>
          <w:rFonts w:ascii="Times New Roman" w:eastAsia="Times New Roman" w:hAnsi="Times New Roman" w:cs="Times New Roman"/>
        </w:rPr>
      </w:pPr>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asemenea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color w:val="101010"/>
          <w:shd w:val="clear" w:color="auto" w:fill="FFFFFF"/>
        </w:rPr>
        <w:t>evaluarea</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conținuturilor</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poate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trece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w:t>
      </w:r>
      <w:proofErr w:type="spellEnd"/>
      <w:r w:rsidRPr="003C56B5">
        <w:rPr>
          <w:rFonts w:ascii="Times New Roman" w:eastAsia="Times New Roman" w:hAnsi="Times New Roman" w:cs="Times New Roman"/>
          <w:color w:val="101010"/>
          <w:shd w:val="clear" w:color="auto" w:fill="FFFFFF"/>
        </w:rPr>
        <w:t xml:space="preserve"> on-line, de la forma </w:t>
      </w:r>
      <w:proofErr w:type="spellStart"/>
      <w:r w:rsidRPr="003C56B5">
        <w:rPr>
          <w:rFonts w:ascii="Times New Roman" w:eastAsia="Times New Roman" w:hAnsi="Times New Roman" w:cs="Times New Roman"/>
          <w:color w:val="101010"/>
          <w:shd w:val="clear" w:color="auto" w:fill="FFFFFF"/>
        </w:rPr>
        <w:t>tradițională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întrebări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orale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despre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subiectul</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lecției</w:t>
      </w:r>
      <w:proofErr w:type="spellEnd"/>
      <w:r w:rsidRPr="003C56B5">
        <w:rPr>
          <w:rFonts w:ascii="Times New Roman" w:eastAsia="Times New Roman" w:hAnsi="Times New Roman" w:cs="Times New Roman"/>
          <w:color w:val="101010"/>
          <w:shd w:val="clear" w:color="auto" w:fill="FFFFFF"/>
        </w:rPr>
        <w:t xml:space="preserve">) la una </w:t>
      </w:r>
      <w:proofErr w:type="spellStart"/>
      <w:r w:rsidRPr="003C56B5">
        <w:rPr>
          <w:rFonts w:ascii="Times New Roman" w:eastAsia="Times New Roman" w:hAnsi="Times New Roman" w:cs="Times New Roman"/>
          <w:color w:val="101010"/>
          <w:shd w:val="clear" w:color="auto" w:fill="FFFFFF"/>
        </w:rPr>
        <w:t>modernă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utilizând</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chestionare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sau</w:t>
      </w:r>
      <w:proofErr w:type="spellEnd"/>
      <w:r w:rsidRPr="003C56B5">
        <w:rPr>
          <w:rFonts w:ascii="Times New Roman" w:eastAsia="Times New Roman" w:hAnsi="Times New Roman" w:cs="Times New Roman"/>
          <w:color w:val="101010"/>
          <w:shd w:val="clear" w:color="auto" w:fill="FFFFFF"/>
        </w:rPr>
        <w:t xml:space="preserve"> quiz-</w:t>
      </w:r>
      <w:proofErr w:type="spellStart"/>
      <w:r w:rsidRPr="003C56B5">
        <w:rPr>
          <w:rFonts w:ascii="Times New Roman" w:eastAsia="Times New Roman" w:hAnsi="Times New Roman" w:cs="Times New Roman"/>
          <w:color w:val="101010"/>
          <w:shd w:val="clear" w:color="auto" w:fill="FFFFFF"/>
        </w:rPr>
        <w:t>uri,lucrul</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echipă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învățarea</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bazată</w:t>
      </w:r>
      <w:proofErr w:type="spellEnd"/>
      <w:r w:rsidRPr="003C56B5">
        <w:rPr>
          <w:rFonts w:ascii="Times New Roman" w:eastAsia="Times New Roman" w:hAnsi="Times New Roman" w:cs="Times New Roman"/>
          <w:color w:val="101010"/>
          <w:shd w:val="clear" w:color="auto" w:fill="FFFFFF"/>
        </w:rPr>
        <w:t xml:space="preserve"> pe </w:t>
      </w:r>
      <w:proofErr w:type="spellStart"/>
      <w:r w:rsidRPr="003C56B5">
        <w:rPr>
          <w:rFonts w:ascii="Times New Roman" w:eastAsia="Times New Roman" w:hAnsi="Times New Roman" w:cs="Times New Roman"/>
          <w:color w:val="101010"/>
          <w:shd w:val="clear" w:color="auto" w:fill="FFFFFF"/>
        </w:rPr>
        <w:t>proiect</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Munca</w:t>
      </w:r>
      <w:proofErr w:type="spellEnd"/>
      <w:r w:rsidRPr="003C56B5">
        <w:rPr>
          <w:rFonts w:ascii="Times New Roman" w:eastAsia="Times New Roman" w:hAnsi="Times New Roman" w:cs="Times New Roman"/>
          <w:color w:val="101010"/>
          <w:shd w:val="clear" w:color="auto" w:fill="FFFFFF"/>
        </w:rPr>
        <w:t xml:space="preserve"> de </w:t>
      </w:r>
      <w:proofErr w:type="spellStart"/>
      <w:r w:rsidRPr="003C56B5">
        <w:rPr>
          <w:rFonts w:ascii="Times New Roman" w:eastAsia="Times New Roman" w:hAnsi="Times New Roman" w:cs="Times New Roman"/>
          <w:color w:val="101010"/>
          <w:shd w:val="clear" w:color="auto" w:fill="FFFFFF"/>
        </w:rPr>
        <w:t>proiect</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ce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presupune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folosirea</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mijloacelor</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digitale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este</w:t>
      </w:r>
      <w:proofErr w:type="spellEnd"/>
      <w:r w:rsidRPr="003C56B5">
        <w:rPr>
          <w:rFonts w:ascii="Times New Roman" w:eastAsia="Times New Roman" w:hAnsi="Times New Roman" w:cs="Times New Roman"/>
          <w:color w:val="101010"/>
          <w:shd w:val="clear" w:color="auto" w:fill="FFFFFF"/>
        </w:rPr>
        <w:t xml:space="preserve"> o </w:t>
      </w:r>
      <w:proofErr w:type="spellStart"/>
      <w:r w:rsidRPr="003C56B5">
        <w:rPr>
          <w:rFonts w:ascii="Times New Roman" w:eastAsia="Times New Roman" w:hAnsi="Times New Roman" w:cs="Times New Roman"/>
          <w:color w:val="101010"/>
          <w:shd w:val="clear" w:color="auto" w:fill="FFFFFF"/>
        </w:rPr>
        <w:t>modalitate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modernă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utilă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și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amuzantă</w:t>
      </w:r>
      <w:proofErr w:type="spellEnd"/>
      <w:r w:rsidRPr="003C56B5">
        <w:rPr>
          <w:rFonts w:ascii="Times New Roman" w:eastAsia="Times New Roman" w:hAnsi="Times New Roman" w:cs="Times New Roman"/>
          <w:color w:val="101010"/>
          <w:shd w:val="clear" w:color="auto" w:fill="FFFFFF"/>
        </w:rPr>
        <w:t xml:space="preserve"> de </w:t>
      </w:r>
      <w:proofErr w:type="spellStart"/>
      <w:r w:rsidRPr="003C56B5">
        <w:rPr>
          <w:rFonts w:ascii="Times New Roman" w:eastAsia="Times New Roman" w:hAnsi="Times New Roman" w:cs="Times New Roman"/>
          <w:color w:val="101010"/>
          <w:shd w:val="clear" w:color="auto" w:fill="FFFFFF"/>
        </w:rPr>
        <w:t>consolidare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și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evaluare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adecvată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atât</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interiorul</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cât</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și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afara</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clasei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Acestea</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oferă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cadrelor</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didactice</w:t>
      </w:r>
      <w:proofErr w:type="spellEnd"/>
      <w:r w:rsidRPr="003C56B5">
        <w:rPr>
          <w:rFonts w:ascii="Times New Roman" w:eastAsia="Times New Roman" w:hAnsi="Times New Roman" w:cs="Times New Roman"/>
          <w:color w:val="101010"/>
          <w:shd w:val="clear" w:color="auto" w:fill="FFFFFF"/>
        </w:rPr>
        <w:t xml:space="preserve"> o </w:t>
      </w:r>
      <w:proofErr w:type="spellStart"/>
      <w:r w:rsidRPr="003C56B5">
        <w:rPr>
          <w:rFonts w:ascii="Times New Roman" w:eastAsia="Times New Roman" w:hAnsi="Times New Roman" w:cs="Times New Roman"/>
          <w:color w:val="101010"/>
          <w:shd w:val="clear" w:color="auto" w:fill="FFFFFF"/>
        </w:rPr>
        <w:t>mai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bună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privire</w:t>
      </w:r>
      <w:proofErr w:type="spellEnd"/>
      <w:r w:rsidRPr="003C56B5">
        <w:rPr>
          <w:rFonts w:ascii="Times New Roman" w:eastAsia="Times New Roman" w:hAnsi="Times New Roman" w:cs="Times New Roman"/>
          <w:color w:val="101010"/>
          <w:shd w:val="clear" w:color="auto" w:fill="FFFFFF"/>
        </w:rPr>
        <w:t xml:space="preserve"> de </w:t>
      </w:r>
      <w:proofErr w:type="spellStart"/>
      <w:r w:rsidRPr="003C56B5">
        <w:rPr>
          <w:rFonts w:ascii="Times New Roman" w:eastAsia="Times New Roman" w:hAnsi="Times New Roman" w:cs="Times New Roman"/>
          <w:color w:val="101010"/>
          <w:shd w:val="clear" w:color="auto" w:fill="FFFFFF"/>
        </w:rPr>
        <w:t>ansamblu</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asupra</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cunoștințelor</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asimilate</w:t>
      </w:r>
      <w:proofErr w:type="spellEnd"/>
      <w:r w:rsidRPr="003C56B5">
        <w:rPr>
          <w:rFonts w:ascii="Times New Roman" w:eastAsia="Times New Roman" w:hAnsi="Times New Roman" w:cs="Times New Roman"/>
          <w:color w:val="101010"/>
          <w:shd w:val="clear" w:color="auto" w:fill="FFFFFF"/>
        </w:rPr>
        <w:t xml:space="preserve"> pe </w:t>
      </w:r>
      <w:proofErr w:type="spellStart"/>
      <w:r w:rsidRPr="003C56B5">
        <w:rPr>
          <w:rFonts w:ascii="Times New Roman" w:eastAsia="Times New Roman" w:hAnsi="Times New Roman" w:cs="Times New Roman"/>
          <w:color w:val="101010"/>
          <w:shd w:val="clear" w:color="auto" w:fill="FFFFFF"/>
        </w:rPr>
        <w:t>parcursul</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orei</w:t>
      </w:r>
      <w:proofErr w:type="spellEnd"/>
      <w:r w:rsidRPr="003C56B5">
        <w:rPr>
          <w:rFonts w:ascii="Times New Roman" w:eastAsia="Times New Roman" w:hAnsi="Times New Roman" w:cs="Times New Roman"/>
          <w:color w:val="101010"/>
          <w:shd w:val="clear" w:color="auto" w:fill="FFFFFF"/>
        </w:rPr>
        <w:t xml:space="preserve">, precum </w:t>
      </w:r>
      <w:proofErr w:type="spellStart"/>
      <w:r w:rsidRPr="003C56B5">
        <w:rPr>
          <w:rFonts w:ascii="Times New Roman" w:eastAsia="Times New Roman" w:hAnsi="Times New Roman" w:cs="Times New Roman"/>
          <w:color w:val="101010"/>
          <w:shd w:val="clear" w:color="auto" w:fill="FFFFFF"/>
        </w:rPr>
        <w:t>și</w:t>
      </w:r>
      <w:proofErr w:type="spellEnd"/>
      <w:r w:rsidRPr="003C56B5">
        <w:rPr>
          <w:rFonts w:ascii="Times New Roman" w:eastAsia="Times New Roman" w:hAnsi="Times New Roman" w:cs="Times New Roman"/>
          <w:color w:val="101010"/>
          <w:shd w:val="clear" w:color="auto" w:fill="FFFFFF"/>
        </w:rPr>
        <w:t xml:space="preserve"> o </w:t>
      </w:r>
      <w:proofErr w:type="spellStart"/>
      <w:r w:rsidRPr="003C56B5">
        <w:rPr>
          <w:rFonts w:ascii="Times New Roman" w:eastAsia="Times New Roman" w:hAnsi="Times New Roman" w:cs="Times New Roman"/>
          <w:color w:val="101010"/>
          <w:shd w:val="clear" w:color="auto" w:fill="FFFFFF"/>
        </w:rPr>
        <w:t>autoevaluare</w:t>
      </w:r>
      <w:proofErr w:type="spellEnd"/>
      <w:r w:rsidRPr="003C56B5">
        <w:rPr>
          <w:rFonts w:ascii="Times New Roman" w:eastAsia="Times New Roman" w:hAnsi="Times New Roman" w:cs="Times New Roman"/>
          <w:color w:val="101010"/>
          <w:shd w:val="clear" w:color="auto" w:fill="FFFFFF"/>
        </w:rPr>
        <w:t xml:space="preserve"> a </w:t>
      </w:r>
      <w:proofErr w:type="spellStart"/>
      <w:r w:rsidRPr="003C56B5">
        <w:rPr>
          <w:rFonts w:ascii="Times New Roman" w:eastAsia="Times New Roman" w:hAnsi="Times New Roman" w:cs="Times New Roman"/>
          <w:color w:val="101010"/>
          <w:shd w:val="clear" w:color="auto" w:fill="FFFFFF"/>
        </w:rPr>
        <w:t>tehnicilor</w:t>
      </w:r>
      <w:proofErr w:type="spellEnd"/>
      <w:r w:rsidRPr="003C56B5">
        <w:rPr>
          <w:rFonts w:ascii="Times New Roman" w:eastAsia="Times New Roman" w:hAnsi="Times New Roman" w:cs="Times New Roman"/>
          <w:color w:val="101010"/>
          <w:shd w:val="clear" w:color="auto" w:fill="FFFFFF"/>
        </w:rPr>
        <w:t xml:space="preserve"> de </w:t>
      </w:r>
      <w:proofErr w:type="spellStart"/>
      <w:r w:rsidRPr="003C56B5">
        <w:rPr>
          <w:rFonts w:ascii="Times New Roman" w:eastAsia="Times New Roman" w:hAnsi="Times New Roman" w:cs="Times New Roman"/>
          <w:color w:val="101010"/>
          <w:shd w:val="clear" w:color="auto" w:fill="FFFFFF"/>
        </w:rPr>
        <w:t>predare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Astfel</w:t>
      </w:r>
      <w:proofErr w:type="spellEnd"/>
      <w:r w:rsidRPr="003C56B5">
        <w:rPr>
          <w:rFonts w:ascii="Times New Roman" w:eastAsia="Times New Roman" w:hAnsi="Times New Roman" w:cs="Times New Roman"/>
          <w:color w:val="101010"/>
          <w:shd w:val="clear" w:color="auto" w:fill="FFFFFF"/>
        </w:rPr>
        <w:t xml:space="preserve">, se </w:t>
      </w:r>
      <w:proofErr w:type="spellStart"/>
      <w:r w:rsidRPr="003C56B5">
        <w:rPr>
          <w:rFonts w:ascii="Times New Roman" w:eastAsia="Times New Roman" w:hAnsi="Times New Roman" w:cs="Times New Roman"/>
          <w:color w:val="101010"/>
          <w:shd w:val="clear" w:color="auto" w:fill="FFFFFF"/>
        </w:rPr>
        <w:t>poate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urmări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nivelul</w:t>
      </w:r>
      <w:proofErr w:type="spellEnd"/>
      <w:r w:rsidRPr="003C56B5">
        <w:rPr>
          <w:rFonts w:ascii="Times New Roman" w:eastAsia="Times New Roman" w:hAnsi="Times New Roman" w:cs="Times New Roman"/>
          <w:color w:val="101010"/>
          <w:shd w:val="clear" w:color="auto" w:fill="FFFFFF"/>
        </w:rPr>
        <w:t xml:space="preserve"> de </w:t>
      </w:r>
      <w:proofErr w:type="spellStart"/>
      <w:r w:rsidRPr="003C56B5">
        <w:rPr>
          <w:rFonts w:ascii="Times New Roman" w:eastAsia="Times New Roman" w:hAnsi="Times New Roman" w:cs="Times New Roman"/>
          <w:color w:val="101010"/>
          <w:shd w:val="clear" w:color="auto" w:fill="FFFFFF"/>
        </w:rPr>
        <w:t>înțelegere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asupra</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conținutului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și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necesitatea</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unei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aprofundări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cazul</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w:t>
      </w:r>
      <w:proofErr w:type="spellEnd"/>
      <w:r w:rsidRPr="003C56B5">
        <w:rPr>
          <w:rFonts w:ascii="Times New Roman" w:eastAsia="Times New Roman" w:hAnsi="Times New Roman" w:cs="Times New Roman"/>
          <w:color w:val="101010"/>
          <w:shd w:val="clear" w:color="auto" w:fill="FFFFFF"/>
        </w:rPr>
        <w:t xml:space="preserve"> care </w:t>
      </w:r>
      <w:proofErr w:type="spellStart"/>
      <w:r w:rsidRPr="003C56B5">
        <w:rPr>
          <w:rFonts w:ascii="Times New Roman" w:eastAsia="Times New Roman" w:hAnsi="Times New Roman" w:cs="Times New Roman"/>
          <w:color w:val="101010"/>
          <w:shd w:val="clear" w:color="auto" w:fill="FFFFFF"/>
        </w:rPr>
        <w:t>există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lacune</w:t>
      </w:r>
      <w:proofErr w:type="spellEnd"/>
      <w:r w:rsidRPr="003C56B5">
        <w:rPr>
          <w:rFonts w:ascii="Times New Roman" w:eastAsia="Times New Roman" w:hAnsi="Times New Roman" w:cs="Times New Roman"/>
          <w:color w:val="101010"/>
          <w:shd w:val="clear" w:color="auto" w:fill="FFFFFF"/>
        </w:rPr>
        <w:t>.</w:t>
      </w:r>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învață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color w:val="101010"/>
          <w:shd w:val="clear" w:color="auto" w:fill="FFFFFF"/>
        </w:rPr>
        <w:t>structureze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informațiile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și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să</w:t>
      </w:r>
      <w:proofErr w:type="spellEnd"/>
      <w:r w:rsidRPr="003C56B5">
        <w:rPr>
          <w:rFonts w:ascii="Times New Roman" w:eastAsia="Times New Roman" w:hAnsi="Times New Roman" w:cs="Times New Roman"/>
          <w:color w:val="101010"/>
          <w:shd w:val="clear" w:color="auto" w:fill="FFFFFF"/>
        </w:rPr>
        <w:t xml:space="preserve"> le </w:t>
      </w:r>
      <w:proofErr w:type="spellStart"/>
      <w:r w:rsidRPr="003C56B5">
        <w:rPr>
          <w:rFonts w:ascii="Times New Roman" w:eastAsia="Times New Roman" w:hAnsi="Times New Roman" w:cs="Times New Roman"/>
          <w:color w:val="101010"/>
          <w:shd w:val="clear" w:color="auto" w:fill="FFFFFF"/>
        </w:rPr>
        <w:t>transmită</w:t>
      </w:r>
      <w:proofErr w:type="spellEnd"/>
      <w:r w:rsidRPr="003C56B5">
        <w:rPr>
          <w:rFonts w:ascii="Times New Roman" w:eastAsia="Times New Roman" w:hAnsi="Times New Roman" w:cs="Times New Roman"/>
          <w:color w:val="101010"/>
          <w:shd w:val="clear" w:color="auto" w:fill="FFFFFF"/>
        </w:rPr>
        <w:t xml:space="preserve"> pe </w:t>
      </w:r>
      <w:proofErr w:type="spellStart"/>
      <w:r w:rsidRPr="003C56B5">
        <w:rPr>
          <w:rFonts w:ascii="Times New Roman" w:eastAsia="Times New Roman" w:hAnsi="Times New Roman" w:cs="Times New Roman"/>
          <w:color w:val="101010"/>
          <w:shd w:val="clear" w:color="auto" w:fill="FFFFFF"/>
        </w:rPr>
        <w:t>înțelesul</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tuturor</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utilizeze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platforme</w:t>
      </w:r>
      <w:proofErr w:type="spellEnd"/>
      <w:r w:rsidRPr="003C56B5">
        <w:rPr>
          <w:rFonts w:ascii="Times New Roman" w:eastAsia="Times New Roman" w:hAnsi="Times New Roman" w:cs="Times New Roman"/>
          <w:color w:val="101010"/>
          <w:shd w:val="clear" w:color="auto" w:fill="FFFFFF"/>
        </w:rPr>
        <w:t xml:space="preserve"> on-line </w:t>
      </w:r>
      <w:proofErr w:type="spellStart"/>
      <w:r w:rsidRPr="003C56B5">
        <w:rPr>
          <w:rFonts w:ascii="Times New Roman" w:eastAsia="Times New Roman" w:hAnsi="Times New Roman" w:cs="Times New Roman"/>
          <w:color w:val="101010"/>
          <w:shd w:val="clear" w:color="auto" w:fill="FFFFFF"/>
        </w:rPr>
        <w:t>sau</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aplicații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pentru</w:t>
      </w:r>
      <w:proofErr w:type="spellEnd"/>
      <w:r w:rsidRPr="003C56B5">
        <w:rPr>
          <w:rFonts w:ascii="Times New Roman" w:eastAsia="Times New Roman" w:hAnsi="Times New Roman" w:cs="Times New Roman"/>
          <w:color w:val="101010"/>
          <w:shd w:val="clear" w:color="auto" w:fill="FFFFFF"/>
        </w:rPr>
        <w:t xml:space="preserve"> a </w:t>
      </w:r>
      <w:proofErr w:type="spellStart"/>
      <w:r w:rsidRPr="003C56B5">
        <w:rPr>
          <w:rFonts w:ascii="Times New Roman" w:eastAsia="Times New Roman" w:hAnsi="Times New Roman" w:cs="Times New Roman"/>
          <w:color w:val="101010"/>
          <w:shd w:val="clear" w:color="auto" w:fill="FFFFFF"/>
        </w:rPr>
        <w:t>crea</w:t>
      </w:r>
      <w:proofErr w:type="spellEnd"/>
      <w:r w:rsidRPr="003C56B5">
        <w:rPr>
          <w:rFonts w:ascii="Times New Roman" w:eastAsia="Times New Roman" w:hAnsi="Times New Roman" w:cs="Times New Roman"/>
          <w:color w:val="101010"/>
          <w:shd w:val="clear" w:color="auto" w:fill="FFFFFF"/>
        </w:rPr>
        <w:t xml:space="preserve"> un </w:t>
      </w:r>
      <w:proofErr w:type="spellStart"/>
      <w:r w:rsidRPr="003C56B5">
        <w:rPr>
          <w:rFonts w:ascii="Times New Roman" w:eastAsia="Times New Roman" w:hAnsi="Times New Roman" w:cs="Times New Roman"/>
          <w:color w:val="101010"/>
          <w:shd w:val="clear" w:color="auto" w:fill="FFFFFF"/>
        </w:rPr>
        <w:t>suport</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vizual</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și</w:t>
      </w:r>
      <w:proofErr w:type="spellEnd"/>
      <w:r w:rsidRPr="003C56B5">
        <w:rPr>
          <w:rFonts w:ascii="Times New Roman" w:eastAsia="Times New Roman" w:hAnsi="Times New Roman" w:cs="Times New Roman"/>
          <w:color w:val="101010"/>
          <w:shd w:val="clear" w:color="auto" w:fill="FFFFFF"/>
        </w:rPr>
        <w:t xml:space="preserve"> informational.</w:t>
      </w:r>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color w:val="101010"/>
          <w:shd w:val="clear" w:color="auto" w:fill="FFFFFF"/>
        </w:rPr>
        <w:t>Pregătirea</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elevilor</w:t>
      </w:r>
      <w:proofErr w:type="spellEnd"/>
      <w:r w:rsidRPr="003C56B5">
        <w:rPr>
          <w:rFonts w:ascii="Times New Roman" w:eastAsia="Times New Roman" w:hAnsi="Times New Roman" w:cs="Times New Roman"/>
          <w:color w:val="101010"/>
          <w:shd w:val="clear" w:color="auto" w:fill="FFFFFF"/>
        </w:rPr>
        <w:t xml:space="preserve"> se </w:t>
      </w:r>
      <w:proofErr w:type="spellStart"/>
      <w:r w:rsidRPr="003C56B5">
        <w:rPr>
          <w:rFonts w:ascii="Times New Roman" w:eastAsia="Times New Roman" w:hAnsi="Times New Roman" w:cs="Times New Roman"/>
          <w:color w:val="101010"/>
          <w:shd w:val="clear" w:color="auto" w:fill="FFFFFF"/>
        </w:rPr>
        <w:t>individualizează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și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vizează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îndeosebi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caracteristicile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personalității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interesele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proprii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și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nevoile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fiecăruia</w:t>
      </w:r>
      <w:proofErr w:type="spellEnd"/>
      <w:r w:rsidRPr="003C56B5">
        <w:rPr>
          <w:rFonts w:ascii="Times New Roman" w:eastAsia="Times New Roman" w:hAnsi="Times New Roman" w:cs="Times New Roman"/>
          <w:color w:val="101010"/>
          <w:shd w:val="clear" w:color="auto" w:fill="FFFFFF"/>
        </w:rPr>
        <w:t xml:space="preserve">. Se </w:t>
      </w:r>
      <w:proofErr w:type="spellStart"/>
      <w:r w:rsidRPr="003C56B5">
        <w:rPr>
          <w:rFonts w:ascii="Times New Roman" w:eastAsia="Times New Roman" w:hAnsi="Times New Roman" w:cs="Times New Roman"/>
          <w:color w:val="101010"/>
          <w:shd w:val="clear" w:color="auto" w:fill="FFFFFF"/>
        </w:rPr>
        <w:t>intensifică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totodată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activitatea</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cognitivă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deoarece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informațiile</w:t>
      </w:r>
      <w:proofErr w:type="spellEnd"/>
      <w:r w:rsidRPr="003C56B5">
        <w:rPr>
          <w:rFonts w:ascii="Times New Roman" w:eastAsia="Times New Roman" w:hAnsi="Times New Roman" w:cs="Times New Roman"/>
          <w:color w:val="101010"/>
          <w:shd w:val="clear" w:color="auto" w:fill="FFFFFF"/>
        </w:rPr>
        <w:t xml:space="preserve"> sunt </w:t>
      </w:r>
      <w:proofErr w:type="spellStart"/>
      <w:r w:rsidRPr="003C56B5">
        <w:rPr>
          <w:rFonts w:ascii="Times New Roman" w:eastAsia="Times New Roman" w:hAnsi="Times New Roman" w:cs="Times New Roman"/>
          <w:color w:val="101010"/>
          <w:shd w:val="clear" w:color="auto" w:fill="FFFFFF"/>
        </w:rPr>
        <w:t>receptate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atât</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teoretic</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dar</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și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practic</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iar</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percepția</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vizuală</w:t>
      </w:r>
      <w:proofErr w:type="spellEnd"/>
      <w:r w:rsidRPr="003C56B5">
        <w:rPr>
          <w:rFonts w:ascii="Times New Roman" w:eastAsia="Times New Roman" w:hAnsi="Times New Roman" w:cs="Times New Roman"/>
          <w:color w:val="101010"/>
          <w:shd w:val="clear" w:color="auto" w:fill="FFFFFF"/>
        </w:rPr>
        <w:t xml:space="preserve"> se </w:t>
      </w:r>
      <w:proofErr w:type="spellStart"/>
      <w:r w:rsidRPr="003C56B5">
        <w:rPr>
          <w:rFonts w:ascii="Times New Roman" w:eastAsia="Times New Roman" w:hAnsi="Times New Roman" w:cs="Times New Roman"/>
          <w:color w:val="101010"/>
          <w:shd w:val="clear" w:color="auto" w:fill="FFFFFF"/>
        </w:rPr>
        <w:t>îmbunătățește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educația</w:t>
      </w:r>
      <w:proofErr w:type="spellEnd"/>
      <w:r w:rsidRPr="003C56B5">
        <w:rPr>
          <w:rFonts w:ascii="Times New Roman" w:eastAsia="Times New Roman" w:hAnsi="Times New Roman" w:cs="Times New Roman"/>
          <w:color w:val="101010"/>
          <w:shd w:val="clear" w:color="auto" w:fill="FFFFFF"/>
        </w:rPr>
        <w:t xml:space="preserve"> on-line.</w:t>
      </w:r>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color w:val="101010"/>
          <w:shd w:val="clear" w:color="auto" w:fill="FFFFFF"/>
        </w:rPr>
        <w:t>Elevilor</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trebuie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să</w:t>
      </w:r>
      <w:proofErr w:type="spellEnd"/>
      <w:r w:rsidRPr="003C56B5">
        <w:rPr>
          <w:rFonts w:ascii="Times New Roman" w:eastAsia="Times New Roman" w:hAnsi="Times New Roman" w:cs="Times New Roman"/>
          <w:color w:val="101010"/>
          <w:shd w:val="clear" w:color="auto" w:fill="FFFFFF"/>
        </w:rPr>
        <w:t xml:space="preserve"> li se </w:t>
      </w:r>
      <w:proofErr w:type="spellStart"/>
      <w:r w:rsidRPr="003C56B5">
        <w:rPr>
          <w:rFonts w:ascii="Times New Roman" w:eastAsia="Times New Roman" w:hAnsi="Times New Roman" w:cs="Times New Roman"/>
          <w:color w:val="101010"/>
          <w:shd w:val="clear" w:color="auto" w:fill="FFFFFF"/>
        </w:rPr>
        <w:t>dea</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explicații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clare</w:t>
      </w:r>
      <w:proofErr w:type="spellEnd"/>
      <w:r w:rsidRPr="003C56B5">
        <w:rPr>
          <w:rFonts w:ascii="Times New Roman" w:eastAsia="Times New Roman" w:hAnsi="Times New Roman" w:cs="Times New Roman"/>
          <w:color w:val="101010"/>
          <w:shd w:val="clear" w:color="auto" w:fill="FFFFFF"/>
        </w:rPr>
        <w:t xml:space="preserve"> cu </w:t>
      </w:r>
      <w:proofErr w:type="spellStart"/>
      <w:r w:rsidRPr="003C56B5">
        <w:rPr>
          <w:rFonts w:ascii="Times New Roman" w:eastAsia="Times New Roman" w:hAnsi="Times New Roman" w:cs="Times New Roman"/>
          <w:color w:val="101010"/>
          <w:shd w:val="clear" w:color="auto" w:fill="FFFFFF"/>
        </w:rPr>
        <w:t>privire</w:t>
      </w:r>
      <w:proofErr w:type="spellEnd"/>
      <w:r w:rsidRPr="003C56B5">
        <w:rPr>
          <w:rFonts w:ascii="Times New Roman" w:eastAsia="Times New Roman" w:hAnsi="Times New Roman" w:cs="Times New Roman"/>
          <w:color w:val="101010"/>
          <w:shd w:val="clear" w:color="auto" w:fill="FFFFFF"/>
        </w:rPr>
        <w:t xml:space="preserve"> la </w:t>
      </w:r>
      <w:proofErr w:type="spellStart"/>
      <w:r w:rsidRPr="003C56B5">
        <w:rPr>
          <w:rFonts w:ascii="Times New Roman" w:eastAsia="Times New Roman" w:hAnsi="Times New Roman" w:cs="Times New Roman"/>
          <w:color w:val="101010"/>
          <w:shd w:val="clear" w:color="auto" w:fill="FFFFFF"/>
        </w:rPr>
        <w:t>ceea</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ce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trebuie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facă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pentru</w:t>
      </w:r>
      <w:proofErr w:type="spellEnd"/>
      <w:r w:rsidRPr="003C56B5">
        <w:rPr>
          <w:rFonts w:ascii="Times New Roman" w:eastAsia="Times New Roman" w:hAnsi="Times New Roman" w:cs="Times New Roman"/>
          <w:color w:val="101010"/>
          <w:shd w:val="clear" w:color="auto" w:fill="FFFFFF"/>
        </w:rPr>
        <w:t xml:space="preserve"> a-</w:t>
      </w:r>
      <w:proofErr w:type="spellStart"/>
      <w:r w:rsidRPr="003C56B5">
        <w:rPr>
          <w:rFonts w:ascii="Times New Roman" w:eastAsia="Times New Roman" w:hAnsi="Times New Roman" w:cs="Times New Roman"/>
          <w:color w:val="101010"/>
          <w:shd w:val="clear" w:color="auto" w:fill="FFFFFF"/>
        </w:rPr>
        <w:t>și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îndeplini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noile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sarcini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Ei</w:t>
      </w:r>
      <w:proofErr w:type="spellEnd"/>
      <w:r w:rsidRPr="003C56B5">
        <w:rPr>
          <w:rFonts w:ascii="Times New Roman" w:eastAsia="Times New Roman" w:hAnsi="Times New Roman" w:cs="Times New Roman"/>
          <w:color w:val="101010"/>
          <w:shd w:val="clear" w:color="auto" w:fill="FFFFFF"/>
        </w:rPr>
        <w:t xml:space="preserve"> sunt </w:t>
      </w:r>
      <w:proofErr w:type="spellStart"/>
      <w:r w:rsidRPr="003C56B5">
        <w:rPr>
          <w:rFonts w:ascii="Times New Roman" w:eastAsia="Times New Roman" w:hAnsi="Times New Roman" w:cs="Times New Roman"/>
          <w:color w:val="101010"/>
          <w:shd w:val="clear" w:color="auto" w:fill="FFFFFF"/>
        </w:rPr>
        <w:t>învățați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caute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informații</w:t>
      </w:r>
      <w:proofErr w:type="spellEnd"/>
      <w:r w:rsidRPr="003C56B5">
        <w:rPr>
          <w:rFonts w:ascii="Times New Roman" w:eastAsia="Times New Roman" w:hAnsi="Times New Roman" w:cs="Times New Roman"/>
          <w:color w:val="101010"/>
          <w:shd w:val="clear" w:color="auto" w:fill="FFFFFF"/>
        </w:rPr>
        <w:t xml:space="preserve"> de pe internet, </w:t>
      </w:r>
      <w:proofErr w:type="spellStart"/>
      <w:r w:rsidRPr="003C56B5">
        <w:rPr>
          <w:rFonts w:ascii="Times New Roman" w:eastAsia="Times New Roman" w:hAnsi="Times New Roman" w:cs="Times New Roman"/>
          <w:color w:val="101010"/>
          <w:shd w:val="clear" w:color="auto" w:fill="FFFFFF"/>
        </w:rPr>
        <w:t>să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scrie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liste</w:t>
      </w:r>
      <w:proofErr w:type="spellEnd"/>
      <w:r w:rsidRPr="003C56B5">
        <w:rPr>
          <w:rFonts w:ascii="Times New Roman" w:eastAsia="Times New Roman" w:hAnsi="Times New Roman" w:cs="Times New Roman"/>
          <w:color w:val="101010"/>
          <w:shd w:val="clear" w:color="auto" w:fill="FFFFFF"/>
        </w:rPr>
        <w:t xml:space="preserve"> cu </w:t>
      </w:r>
      <w:proofErr w:type="spellStart"/>
      <w:r w:rsidRPr="003C56B5">
        <w:rPr>
          <w:rFonts w:ascii="Times New Roman" w:eastAsia="Times New Roman" w:hAnsi="Times New Roman" w:cs="Times New Roman"/>
          <w:color w:val="101010"/>
          <w:shd w:val="clear" w:color="auto" w:fill="FFFFFF"/>
        </w:rPr>
        <w:t>cuvinte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sau</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structuri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noi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stocheze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materialele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și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eticheteze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totul</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portofoliile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lor</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w:t>
      </w:r>
      <w:proofErr w:type="spellEnd"/>
      <w:r w:rsidRPr="003C56B5">
        <w:rPr>
          <w:rFonts w:ascii="Times New Roman" w:eastAsia="Times New Roman" w:hAnsi="Times New Roman" w:cs="Times New Roman"/>
          <w:color w:val="101010"/>
          <w:shd w:val="clear" w:color="auto" w:fill="FFFFFF"/>
        </w:rPr>
        <w:t xml:space="preserve"> plus, </w:t>
      </w:r>
      <w:proofErr w:type="spellStart"/>
      <w:r w:rsidRPr="003C56B5">
        <w:rPr>
          <w:rFonts w:ascii="Times New Roman" w:eastAsia="Times New Roman" w:hAnsi="Times New Roman" w:cs="Times New Roman"/>
          <w:color w:val="101010"/>
          <w:shd w:val="clear" w:color="auto" w:fill="FFFFFF"/>
        </w:rPr>
        <w:t>elevii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primesc</w:t>
      </w:r>
      <w:proofErr w:type="spellEnd"/>
      <w:r w:rsidRPr="003C56B5">
        <w:rPr>
          <w:rFonts w:ascii="Times New Roman" w:eastAsia="Times New Roman" w:hAnsi="Times New Roman" w:cs="Times New Roman"/>
          <w:color w:val="101010"/>
          <w:shd w:val="clear" w:color="auto" w:fill="FFFFFF"/>
        </w:rPr>
        <w:t xml:space="preserve"> o </w:t>
      </w:r>
      <w:proofErr w:type="spellStart"/>
      <w:r w:rsidRPr="003C56B5">
        <w:rPr>
          <w:rFonts w:ascii="Times New Roman" w:eastAsia="Times New Roman" w:hAnsi="Times New Roman" w:cs="Times New Roman"/>
          <w:color w:val="101010"/>
          <w:shd w:val="clear" w:color="auto" w:fill="FFFFFF"/>
        </w:rPr>
        <w:t>grilă</w:t>
      </w:r>
      <w:proofErr w:type="spellEnd"/>
      <w:r w:rsidRPr="003C56B5">
        <w:rPr>
          <w:rFonts w:ascii="Times New Roman" w:eastAsia="Times New Roman" w:hAnsi="Times New Roman" w:cs="Times New Roman"/>
          <w:color w:val="101010"/>
          <w:shd w:val="clear" w:color="auto" w:fill="FFFFFF"/>
        </w:rPr>
        <w:t xml:space="preserve"> / calendar ca memento-</w:t>
      </w:r>
      <w:proofErr w:type="spellStart"/>
      <w:r w:rsidRPr="003C56B5">
        <w:rPr>
          <w:rFonts w:ascii="Times New Roman" w:eastAsia="Times New Roman" w:hAnsi="Times New Roman" w:cs="Times New Roman"/>
          <w:color w:val="101010"/>
          <w:shd w:val="clear" w:color="auto" w:fill="FFFFFF"/>
        </w:rPr>
        <w:t>uri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pentru</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progresul</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lor</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activitate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Potrivit</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acestora</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ei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ar</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ști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când</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înceapă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sau</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aducă</w:t>
      </w:r>
      <w:proofErr w:type="spellEnd"/>
      <w:r w:rsidRPr="003C56B5">
        <w:rPr>
          <w:rFonts w:ascii="Times New Roman" w:eastAsia="Times New Roman" w:hAnsi="Times New Roman" w:cs="Times New Roman"/>
          <w:color w:val="101010"/>
          <w:shd w:val="clear" w:color="auto" w:fill="FFFFFF"/>
        </w:rPr>
        <w:t xml:space="preserve"> la </w:t>
      </w:r>
      <w:proofErr w:type="spellStart"/>
      <w:r w:rsidRPr="003C56B5">
        <w:rPr>
          <w:rFonts w:ascii="Times New Roman" w:eastAsia="Times New Roman" w:hAnsi="Times New Roman" w:cs="Times New Roman"/>
          <w:color w:val="101010"/>
          <w:shd w:val="clear" w:color="auto" w:fill="FFFFFF"/>
        </w:rPr>
        <w:t>școală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primele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proiecte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sau</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produsele</w:t>
      </w:r>
      <w:proofErr w:type="spellEnd"/>
      <w:r w:rsidRPr="003C56B5">
        <w:rPr>
          <w:rFonts w:ascii="Times New Roman" w:eastAsia="Times New Roman" w:hAnsi="Times New Roman" w:cs="Times New Roman"/>
          <w:color w:val="101010"/>
          <w:shd w:val="clear" w:color="auto" w:fill="FFFFFF"/>
        </w:rPr>
        <w:t xml:space="preserve"> finale ale </w:t>
      </w:r>
      <w:proofErr w:type="spellStart"/>
      <w:r w:rsidRPr="003C56B5">
        <w:rPr>
          <w:rFonts w:ascii="Times New Roman" w:eastAsia="Times New Roman" w:hAnsi="Times New Roman" w:cs="Times New Roman"/>
          <w:color w:val="101010"/>
          <w:shd w:val="clear" w:color="auto" w:fill="FFFFFF"/>
        </w:rPr>
        <w:t>proiectelor</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lor</w:t>
      </w:r>
      <w:proofErr w:type="spellEnd"/>
      <w:r w:rsidRPr="003C56B5">
        <w:rPr>
          <w:rFonts w:ascii="Times New Roman" w:eastAsia="Times New Roman" w:hAnsi="Times New Roman" w:cs="Times New Roman"/>
          <w:color w:val="101010"/>
          <w:shd w:val="clear" w:color="auto" w:fill="FFFFFF"/>
        </w:rPr>
        <w:t xml:space="preserve">. La </w:t>
      </w:r>
      <w:proofErr w:type="spellStart"/>
      <w:r w:rsidRPr="003C56B5">
        <w:rPr>
          <w:rFonts w:ascii="Times New Roman" w:eastAsia="Times New Roman" w:hAnsi="Times New Roman" w:cs="Times New Roman"/>
          <w:color w:val="101010"/>
          <w:shd w:val="clear" w:color="auto" w:fill="FFFFFF"/>
        </w:rPr>
        <w:t>acest</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nivel</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toate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explicațiile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trebuie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oferite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limba</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maternă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deoarece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copiii</w:t>
      </w:r>
      <w:proofErr w:type="spellEnd"/>
      <w:r w:rsidRPr="003C56B5">
        <w:rPr>
          <w:rFonts w:ascii="Times New Roman" w:eastAsia="Times New Roman" w:hAnsi="Times New Roman" w:cs="Times New Roman"/>
          <w:color w:val="101010"/>
          <w:shd w:val="clear" w:color="auto" w:fill="FFFFFF"/>
        </w:rPr>
        <w:t xml:space="preserve"> pot fi </w:t>
      </w:r>
      <w:proofErr w:type="spellStart"/>
      <w:r w:rsidRPr="003C56B5">
        <w:rPr>
          <w:rFonts w:ascii="Times New Roman" w:eastAsia="Times New Roman" w:hAnsi="Times New Roman" w:cs="Times New Roman"/>
          <w:color w:val="101010"/>
          <w:shd w:val="clear" w:color="auto" w:fill="FFFFFF"/>
        </w:rPr>
        <w:t>descurajați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dacă</w:t>
      </w:r>
      <w:proofErr w:type="spellEnd"/>
      <w:r w:rsidRPr="003C56B5">
        <w:rPr>
          <w:rFonts w:ascii="Times New Roman" w:eastAsia="Times New Roman" w:hAnsi="Times New Roman" w:cs="Times New Roman"/>
          <w:color w:val="101010"/>
          <w:shd w:val="clear" w:color="auto" w:fill="FFFFFF"/>
        </w:rPr>
        <w:t xml:space="preserve"> nu sunt </w:t>
      </w:r>
      <w:proofErr w:type="spellStart"/>
      <w:r w:rsidRPr="003C56B5">
        <w:rPr>
          <w:rFonts w:ascii="Times New Roman" w:eastAsia="Times New Roman" w:hAnsi="Times New Roman" w:cs="Times New Roman"/>
          <w:color w:val="101010"/>
          <w:shd w:val="clear" w:color="auto" w:fill="FFFFFF"/>
        </w:rPr>
        <w:t>siguri</w:t>
      </w:r>
      <w:proofErr w:type="spellEnd"/>
      <w:r w:rsidRPr="003C56B5">
        <w:rPr>
          <w:rFonts w:ascii="Times New Roman" w:eastAsia="Times New Roman" w:hAnsi="Times New Roman" w:cs="Times New Roman"/>
          <w:color w:val="101010"/>
          <w:shd w:val="clear" w:color="auto" w:fill="FFFFFF"/>
        </w:rPr>
        <w:t xml:space="preserve"> de </w:t>
      </w:r>
      <w:proofErr w:type="spellStart"/>
      <w:r w:rsidRPr="003C56B5">
        <w:rPr>
          <w:rFonts w:ascii="Times New Roman" w:eastAsia="Times New Roman" w:hAnsi="Times New Roman" w:cs="Times New Roman"/>
          <w:color w:val="101010"/>
          <w:shd w:val="clear" w:color="auto" w:fill="FFFFFF"/>
        </w:rPr>
        <w:t>ceea</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ce</w:t>
      </w:r>
      <w:proofErr w:type="spellEnd"/>
      <w:r w:rsidRPr="003C56B5">
        <w:rPr>
          <w:rFonts w:ascii="Times New Roman" w:eastAsia="Times New Roman" w:hAnsi="Times New Roman" w:cs="Times New Roman"/>
          <w:color w:val="101010"/>
          <w:shd w:val="clear" w:color="auto" w:fill="FFFFFF"/>
        </w:rPr>
        <w:t xml:space="preserve"> li se </w:t>
      </w:r>
      <w:proofErr w:type="spellStart"/>
      <w:r w:rsidRPr="003C56B5">
        <w:rPr>
          <w:rFonts w:ascii="Times New Roman" w:eastAsia="Times New Roman" w:hAnsi="Times New Roman" w:cs="Times New Roman"/>
          <w:color w:val="101010"/>
          <w:shd w:val="clear" w:color="auto" w:fill="FFFFFF"/>
        </w:rPr>
        <w:t>cere</w:t>
      </w:r>
      <w:proofErr w:type="spellEnd"/>
      <w:r w:rsidRPr="003C56B5">
        <w:rPr>
          <w:rFonts w:ascii="Times New Roman" w:eastAsia="Times New Roman" w:hAnsi="Times New Roman" w:cs="Times New Roman"/>
          <w:color w:val="101010"/>
          <w:shd w:val="clear" w:color="auto" w:fill="FFFFFF"/>
        </w:rPr>
        <w:t xml:space="preserve">. De </w:t>
      </w:r>
      <w:proofErr w:type="spellStart"/>
      <w:r w:rsidRPr="003C56B5">
        <w:rPr>
          <w:rFonts w:ascii="Times New Roman" w:eastAsia="Times New Roman" w:hAnsi="Times New Roman" w:cs="Times New Roman"/>
          <w:color w:val="101010"/>
          <w:shd w:val="clear" w:color="auto" w:fill="FFFFFF"/>
        </w:rPr>
        <w:t>asemenea</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ei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învață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sa-și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gestioneze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timpul</w:t>
      </w:r>
      <w:proofErr w:type="spellEnd"/>
      <w:r w:rsidRPr="003C56B5">
        <w:rPr>
          <w:rFonts w:ascii="Times New Roman" w:eastAsia="Times New Roman" w:hAnsi="Times New Roman" w:cs="Times New Roman"/>
          <w:color w:val="101010"/>
          <w:shd w:val="clear" w:color="auto" w:fill="FFFFFF"/>
        </w:rPr>
        <w:t xml:space="preserve">. A face </w:t>
      </w:r>
      <w:proofErr w:type="spellStart"/>
      <w:r w:rsidRPr="003C56B5">
        <w:rPr>
          <w:rFonts w:ascii="Times New Roman" w:eastAsia="Times New Roman" w:hAnsi="Times New Roman" w:cs="Times New Roman"/>
          <w:color w:val="101010"/>
          <w:shd w:val="clear" w:color="auto" w:fill="FFFFFF"/>
        </w:rPr>
        <w:t>proiecte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necesită</w:t>
      </w:r>
      <w:proofErr w:type="spellEnd"/>
      <w:r w:rsidRPr="003C56B5">
        <w:rPr>
          <w:rFonts w:ascii="Times New Roman" w:eastAsia="Times New Roman" w:hAnsi="Times New Roman" w:cs="Times New Roman"/>
          <w:color w:val="101010"/>
          <w:shd w:val="clear" w:color="auto" w:fill="FFFFFF"/>
        </w:rPr>
        <w:t xml:space="preserve"> o </w:t>
      </w:r>
      <w:proofErr w:type="spellStart"/>
      <w:r w:rsidRPr="003C56B5">
        <w:rPr>
          <w:rFonts w:ascii="Times New Roman" w:eastAsia="Times New Roman" w:hAnsi="Times New Roman" w:cs="Times New Roman"/>
          <w:color w:val="101010"/>
          <w:shd w:val="clear" w:color="auto" w:fill="FFFFFF"/>
        </w:rPr>
        <w:t>mulțime</w:t>
      </w:r>
      <w:proofErr w:type="spellEnd"/>
      <w:r w:rsidRPr="003C56B5">
        <w:rPr>
          <w:rFonts w:ascii="Times New Roman" w:eastAsia="Times New Roman" w:hAnsi="Times New Roman" w:cs="Times New Roman"/>
          <w:color w:val="101010"/>
          <w:shd w:val="clear" w:color="auto" w:fill="FFFFFF"/>
        </w:rPr>
        <w:t xml:space="preserve"> de </w:t>
      </w:r>
      <w:proofErr w:type="spellStart"/>
      <w:r w:rsidRPr="003C56B5">
        <w:rPr>
          <w:rFonts w:ascii="Times New Roman" w:eastAsia="Times New Roman" w:hAnsi="Times New Roman" w:cs="Times New Roman"/>
          <w:color w:val="101010"/>
          <w:shd w:val="clear" w:color="auto" w:fill="FFFFFF"/>
        </w:rPr>
        <w:t>timp</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dar</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având</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vedere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că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aproape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orice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subiect</w:t>
      </w:r>
      <w:proofErr w:type="spellEnd"/>
      <w:r w:rsidRPr="003C56B5">
        <w:rPr>
          <w:rFonts w:ascii="Times New Roman" w:eastAsia="Times New Roman" w:hAnsi="Times New Roman" w:cs="Times New Roman"/>
          <w:color w:val="101010"/>
          <w:shd w:val="clear" w:color="auto" w:fill="FFFFFF"/>
        </w:rPr>
        <w:t xml:space="preserve"> se </w:t>
      </w:r>
      <w:proofErr w:type="spellStart"/>
      <w:r w:rsidRPr="003C56B5">
        <w:rPr>
          <w:rFonts w:ascii="Times New Roman" w:eastAsia="Times New Roman" w:hAnsi="Times New Roman" w:cs="Times New Roman"/>
          <w:color w:val="101010"/>
          <w:shd w:val="clear" w:color="auto" w:fill="FFFFFF"/>
        </w:rPr>
        <w:t>poate</w:t>
      </w:r>
      <w:proofErr w:type="spellEnd"/>
      <w:r w:rsidRPr="003C56B5">
        <w:rPr>
          <w:rFonts w:ascii="Times New Roman" w:eastAsia="Times New Roman" w:hAnsi="Times New Roman" w:cs="Times New Roman"/>
          <w:color w:val="101010"/>
          <w:shd w:val="clear" w:color="auto" w:fill="FFFFFF"/>
        </w:rPr>
        <w:t xml:space="preserve"> duce la </w:t>
      </w:r>
      <w:proofErr w:type="spellStart"/>
      <w:r w:rsidRPr="003C56B5">
        <w:rPr>
          <w:rFonts w:ascii="Times New Roman" w:eastAsia="Times New Roman" w:hAnsi="Times New Roman" w:cs="Times New Roman"/>
          <w:color w:val="101010"/>
          <w:shd w:val="clear" w:color="auto" w:fill="FFFFFF"/>
        </w:rPr>
        <w:t>munca</w:t>
      </w:r>
      <w:proofErr w:type="spellEnd"/>
      <w:r w:rsidRPr="003C56B5">
        <w:rPr>
          <w:rFonts w:ascii="Times New Roman" w:eastAsia="Times New Roman" w:hAnsi="Times New Roman" w:cs="Times New Roman"/>
          <w:color w:val="101010"/>
          <w:shd w:val="clear" w:color="auto" w:fill="FFFFFF"/>
        </w:rPr>
        <w:t xml:space="preserve"> de </w:t>
      </w:r>
      <w:proofErr w:type="spellStart"/>
      <w:r w:rsidRPr="003C56B5">
        <w:rPr>
          <w:rFonts w:ascii="Times New Roman" w:eastAsia="Times New Roman" w:hAnsi="Times New Roman" w:cs="Times New Roman"/>
          <w:color w:val="101010"/>
          <w:shd w:val="clear" w:color="auto" w:fill="FFFFFF"/>
        </w:rPr>
        <w:t>proiect</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este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foarte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ușor</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recicleze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informațiile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studiate</w:t>
      </w:r>
      <w:proofErr w:type="spellEnd"/>
      <w:r w:rsidRPr="003C56B5">
        <w:rPr>
          <w:rFonts w:ascii="Times New Roman" w:eastAsia="Times New Roman" w:hAnsi="Times New Roman" w:cs="Times New Roman"/>
          <w:color w:val="101010"/>
          <w:shd w:val="clear" w:color="auto" w:fill="FFFFFF"/>
        </w:rPr>
        <w:t xml:space="preserve"> anterior. </w:t>
      </w:r>
      <w:proofErr w:type="spellStart"/>
      <w:r w:rsidRPr="003C56B5">
        <w:rPr>
          <w:rFonts w:ascii="Times New Roman" w:eastAsia="Times New Roman" w:hAnsi="Times New Roman" w:cs="Times New Roman"/>
          <w:color w:val="101010"/>
          <w:shd w:val="clear" w:color="auto" w:fill="FFFFFF"/>
        </w:rPr>
        <w:t>Profesorul</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poate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alege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facă</w:t>
      </w:r>
      <w:proofErr w:type="spellEnd"/>
      <w:r w:rsidRPr="003C56B5">
        <w:rPr>
          <w:rFonts w:ascii="Times New Roman" w:eastAsia="Times New Roman" w:hAnsi="Times New Roman" w:cs="Times New Roman"/>
          <w:color w:val="101010"/>
          <w:shd w:val="clear" w:color="auto" w:fill="FFFFFF"/>
        </w:rPr>
        <w:t xml:space="preserve"> un </w:t>
      </w:r>
      <w:proofErr w:type="spellStart"/>
      <w:r w:rsidRPr="003C56B5">
        <w:rPr>
          <w:rFonts w:ascii="Times New Roman" w:eastAsia="Times New Roman" w:hAnsi="Times New Roman" w:cs="Times New Roman"/>
          <w:color w:val="101010"/>
          <w:shd w:val="clear" w:color="auto" w:fill="FFFFFF"/>
        </w:rPr>
        <w:t>proiect</w:t>
      </w:r>
      <w:proofErr w:type="spellEnd"/>
      <w:r w:rsidRPr="003C56B5">
        <w:rPr>
          <w:rFonts w:ascii="Times New Roman" w:eastAsia="Times New Roman" w:hAnsi="Times New Roman" w:cs="Times New Roman"/>
          <w:color w:val="101010"/>
          <w:shd w:val="clear" w:color="auto" w:fill="FFFFFF"/>
        </w:rPr>
        <w:t xml:space="preserve"> ca o </w:t>
      </w:r>
      <w:proofErr w:type="spellStart"/>
      <w:r w:rsidRPr="003C56B5">
        <w:rPr>
          <w:rFonts w:ascii="Times New Roman" w:eastAsia="Times New Roman" w:hAnsi="Times New Roman" w:cs="Times New Roman"/>
          <w:color w:val="101010"/>
          <w:shd w:val="clear" w:color="auto" w:fill="FFFFFF"/>
        </w:rPr>
        <w:t>finalizare</w:t>
      </w:r>
      <w:proofErr w:type="spellEnd"/>
      <w:r w:rsidRPr="003C56B5">
        <w:rPr>
          <w:rFonts w:ascii="Times New Roman" w:eastAsia="Times New Roman" w:hAnsi="Times New Roman" w:cs="Times New Roman"/>
          <w:color w:val="101010"/>
          <w:shd w:val="clear" w:color="auto" w:fill="FFFFFF"/>
        </w:rPr>
        <w:t xml:space="preserve"> a </w:t>
      </w:r>
      <w:proofErr w:type="spellStart"/>
      <w:r w:rsidRPr="003C56B5">
        <w:rPr>
          <w:rFonts w:ascii="Times New Roman" w:eastAsia="Times New Roman" w:hAnsi="Times New Roman" w:cs="Times New Roman"/>
          <w:color w:val="101010"/>
          <w:shd w:val="clear" w:color="auto" w:fill="FFFFFF"/>
        </w:rPr>
        <w:t>fiecărei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unități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într</w:t>
      </w:r>
      <w:proofErr w:type="spellEnd"/>
      <w:r w:rsidRPr="003C56B5">
        <w:rPr>
          <w:rFonts w:ascii="Times New Roman" w:eastAsia="Times New Roman" w:hAnsi="Times New Roman" w:cs="Times New Roman"/>
          <w:color w:val="101010"/>
          <w:shd w:val="clear" w:color="auto" w:fill="FFFFFF"/>
        </w:rPr>
        <w:t xml:space="preserve">-o carte de text </w:t>
      </w:r>
      <w:proofErr w:type="spellStart"/>
      <w:r w:rsidRPr="003C56B5">
        <w:rPr>
          <w:rFonts w:ascii="Times New Roman" w:eastAsia="Times New Roman" w:hAnsi="Times New Roman" w:cs="Times New Roman"/>
          <w:color w:val="101010"/>
          <w:shd w:val="clear" w:color="auto" w:fill="FFFFFF"/>
        </w:rPr>
        <w:t>sau</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într</w:t>
      </w:r>
      <w:proofErr w:type="spellEnd"/>
      <w:r w:rsidRPr="003C56B5">
        <w:rPr>
          <w:rFonts w:ascii="Times New Roman" w:eastAsia="Times New Roman" w:hAnsi="Times New Roman" w:cs="Times New Roman"/>
          <w:color w:val="101010"/>
          <w:shd w:val="clear" w:color="auto" w:fill="FFFFFF"/>
        </w:rPr>
        <w:t xml:space="preserve">-un moment </w:t>
      </w:r>
      <w:proofErr w:type="spellStart"/>
      <w:r w:rsidRPr="003C56B5">
        <w:rPr>
          <w:rFonts w:ascii="Times New Roman" w:eastAsia="Times New Roman" w:hAnsi="Times New Roman" w:cs="Times New Roman"/>
          <w:color w:val="101010"/>
          <w:shd w:val="clear" w:color="auto" w:fill="FFFFFF"/>
        </w:rPr>
        <w:t>convenabil</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pentru</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nevoile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fiecărei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clase</w:t>
      </w:r>
      <w:proofErr w:type="spellEnd"/>
      <w:r w:rsidRPr="003C56B5">
        <w:rPr>
          <w:rFonts w:ascii="Times New Roman" w:eastAsia="Times New Roman" w:hAnsi="Times New Roman" w:cs="Times New Roman"/>
          <w:color w:val="101010"/>
          <w:shd w:val="clear" w:color="auto" w:fill="FFFFFF"/>
        </w:rPr>
        <w:t xml:space="preserve">. </w:t>
      </w:r>
    </w:p>
    <w:p w14:paraId="6898540F" w14:textId="77777777" w:rsidR="00605BC7" w:rsidRPr="003C56B5" w:rsidRDefault="00605BC7" w:rsidP="00552878">
      <w:pPr>
        <w:spacing w:after="0" w:line="240" w:lineRule="auto"/>
        <w:ind w:firstLine="720"/>
        <w:jc w:val="both"/>
        <w:rPr>
          <w:rFonts w:ascii="Times New Roman" w:eastAsia="Times New Roman" w:hAnsi="Times New Roman" w:cs="Times New Roman"/>
          <w:color w:val="101010"/>
          <w:shd w:val="clear" w:color="auto" w:fill="FFFFFF"/>
        </w:rPr>
      </w:pPr>
      <w:proofErr w:type="spellStart"/>
      <w:r w:rsidRPr="003C56B5">
        <w:rPr>
          <w:rFonts w:ascii="Times New Roman" w:eastAsia="Times New Roman" w:hAnsi="Times New Roman" w:cs="Times New Roman"/>
          <w:color w:val="101010"/>
          <w:shd w:val="clear" w:color="auto" w:fill="FFFFFF"/>
        </w:rPr>
        <w:t>Ancorarea</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şcolii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româneşti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secolul</w:t>
      </w:r>
      <w:proofErr w:type="spellEnd"/>
      <w:r w:rsidRPr="003C56B5">
        <w:rPr>
          <w:rFonts w:ascii="Times New Roman" w:eastAsia="Times New Roman" w:hAnsi="Times New Roman" w:cs="Times New Roman"/>
          <w:color w:val="101010"/>
          <w:shd w:val="clear" w:color="auto" w:fill="FFFFFF"/>
        </w:rPr>
        <w:t xml:space="preserve"> XXI </w:t>
      </w:r>
      <w:proofErr w:type="spellStart"/>
      <w:r w:rsidRPr="003C56B5">
        <w:rPr>
          <w:rFonts w:ascii="Times New Roman" w:eastAsia="Times New Roman" w:hAnsi="Times New Roman" w:cs="Times New Roman"/>
          <w:color w:val="101010"/>
          <w:shd w:val="clear" w:color="auto" w:fill="FFFFFF"/>
        </w:rPr>
        <w:t>presupune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w:t>
      </w:r>
      <w:proofErr w:type="spellEnd"/>
      <w:r w:rsidRPr="003C56B5">
        <w:rPr>
          <w:rFonts w:ascii="Times New Roman" w:eastAsia="Times New Roman" w:hAnsi="Times New Roman" w:cs="Times New Roman"/>
          <w:color w:val="101010"/>
          <w:shd w:val="clear" w:color="auto" w:fill="FFFFFF"/>
        </w:rPr>
        <w:t xml:space="preserve"> mod </w:t>
      </w:r>
      <w:proofErr w:type="spellStart"/>
      <w:r w:rsidRPr="003C56B5">
        <w:rPr>
          <w:rFonts w:ascii="Times New Roman" w:eastAsia="Times New Roman" w:hAnsi="Times New Roman" w:cs="Times New Roman"/>
          <w:color w:val="101010"/>
          <w:shd w:val="clear" w:color="auto" w:fill="FFFFFF"/>
        </w:rPr>
        <w:t>obligatoriu</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utilizarea</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unor</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astfel</w:t>
      </w:r>
      <w:proofErr w:type="spellEnd"/>
      <w:r w:rsidRPr="003C56B5">
        <w:rPr>
          <w:rFonts w:ascii="Times New Roman" w:eastAsia="Times New Roman" w:hAnsi="Times New Roman" w:cs="Times New Roman"/>
          <w:color w:val="101010"/>
          <w:shd w:val="clear" w:color="auto" w:fill="FFFFFF"/>
        </w:rPr>
        <w:t xml:space="preserve"> de </w:t>
      </w:r>
      <w:proofErr w:type="spellStart"/>
      <w:r w:rsidRPr="003C56B5">
        <w:rPr>
          <w:rFonts w:ascii="Times New Roman" w:eastAsia="Times New Roman" w:hAnsi="Times New Roman" w:cs="Times New Roman"/>
          <w:color w:val="101010"/>
          <w:shd w:val="clear" w:color="auto" w:fill="FFFFFF"/>
        </w:rPr>
        <w:t>metode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moderne</w:t>
      </w:r>
      <w:proofErr w:type="spellEnd"/>
      <w:r w:rsidRPr="003C56B5">
        <w:rPr>
          <w:rFonts w:ascii="Times New Roman" w:eastAsia="Times New Roman" w:hAnsi="Times New Roman" w:cs="Times New Roman"/>
          <w:color w:val="101010"/>
          <w:shd w:val="clear" w:color="auto" w:fill="FFFFFF"/>
        </w:rPr>
        <w:t xml:space="preserve">. Nu </w:t>
      </w:r>
      <w:proofErr w:type="spellStart"/>
      <w:r w:rsidRPr="003C56B5">
        <w:rPr>
          <w:rFonts w:ascii="Times New Roman" w:eastAsia="Times New Roman" w:hAnsi="Times New Roman" w:cs="Times New Roman"/>
          <w:color w:val="101010"/>
          <w:shd w:val="clear" w:color="auto" w:fill="FFFFFF"/>
        </w:rPr>
        <w:t>este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cazul</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absolutizăm</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utilizarea</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acestor</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metode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detrimentul</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celor</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clasice</w:t>
      </w:r>
      <w:proofErr w:type="spellEnd"/>
      <w:r w:rsidRPr="003C56B5">
        <w:rPr>
          <w:rFonts w:ascii="Times New Roman" w:eastAsia="Times New Roman" w:hAnsi="Times New Roman" w:cs="Times New Roman"/>
          <w:color w:val="101010"/>
          <w:shd w:val="clear" w:color="auto" w:fill="FFFFFF"/>
        </w:rPr>
        <w:t xml:space="preserve">. Un </w:t>
      </w:r>
      <w:proofErr w:type="spellStart"/>
      <w:r w:rsidRPr="003C56B5">
        <w:rPr>
          <w:rFonts w:ascii="Times New Roman" w:eastAsia="Times New Roman" w:hAnsi="Times New Roman" w:cs="Times New Roman"/>
          <w:color w:val="101010"/>
          <w:shd w:val="clear" w:color="auto" w:fill="FFFFFF"/>
        </w:rPr>
        <w:t>adevărat</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profesionist</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predare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indiferent</w:t>
      </w:r>
      <w:proofErr w:type="spellEnd"/>
      <w:r w:rsidRPr="003C56B5">
        <w:rPr>
          <w:rFonts w:ascii="Times New Roman" w:eastAsia="Times New Roman" w:hAnsi="Times New Roman" w:cs="Times New Roman"/>
          <w:color w:val="101010"/>
          <w:shd w:val="clear" w:color="auto" w:fill="FFFFFF"/>
        </w:rPr>
        <w:t xml:space="preserve"> de </w:t>
      </w:r>
      <w:proofErr w:type="spellStart"/>
      <w:r w:rsidRPr="003C56B5">
        <w:rPr>
          <w:rFonts w:ascii="Times New Roman" w:eastAsia="Times New Roman" w:hAnsi="Times New Roman" w:cs="Times New Roman"/>
          <w:color w:val="101010"/>
          <w:shd w:val="clear" w:color="auto" w:fill="FFFFFF"/>
        </w:rPr>
        <w:t>disciplină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va</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trebui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ştie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adapteze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demersul</w:t>
      </w:r>
      <w:proofErr w:type="spellEnd"/>
      <w:r w:rsidRPr="003C56B5">
        <w:rPr>
          <w:rFonts w:ascii="Times New Roman" w:eastAsia="Times New Roman" w:hAnsi="Times New Roman" w:cs="Times New Roman"/>
          <w:color w:val="101010"/>
          <w:shd w:val="clear" w:color="auto" w:fill="FFFFFF"/>
        </w:rPr>
        <w:t xml:space="preserve"> didactic. Sunt </w:t>
      </w:r>
      <w:proofErr w:type="spellStart"/>
      <w:r w:rsidRPr="003C56B5">
        <w:rPr>
          <w:rFonts w:ascii="Times New Roman" w:eastAsia="Times New Roman" w:hAnsi="Times New Roman" w:cs="Times New Roman"/>
          <w:color w:val="101010"/>
          <w:shd w:val="clear" w:color="auto" w:fill="FFFFFF"/>
        </w:rPr>
        <w:t>lecţii</w:t>
      </w:r>
      <w:proofErr w:type="spellEnd"/>
      <w:r w:rsidRPr="003C56B5">
        <w:rPr>
          <w:rFonts w:ascii="Times New Roman" w:eastAsia="Times New Roman" w:hAnsi="Times New Roman" w:cs="Times New Roman"/>
          <w:color w:val="101010"/>
          <w:shd w:val="clear" w:color="auto" w:fill="FFFFFF"/>
        </w:rPr>
        <w:t xml:space="preserve"> care </w:t>
      </w:r>
      <w:proofErr w:type="spellStart"/>
      <w:r w:rsidRPr="003C56B5">
        <w:rPr>
          <w:rFonts w:ascii="Times New Roman" w:eastAsia="Times New Roman" w:hAnsi="Times New Roman" w:cs="Times New Roman"/>
          <w:color w:val="101010"/>
          <w:shd w:val="clear" w:color="auto" w:fill="FFFFFF"/>
        </w:rPr>
        <w:t>în</w:t>
      </w:r>
      <w:proofErr w:type="spellEnd"/>
      <w:r w:rsidRPr="003C56B5">
        <w:rPr>
          <w:rFonts w:ascii="Times New Roman" w:eastAsia="Times New Roman" w:hAnsi="Times New Roman" w:cs="Times New Roman"/>
          <w:color w:val="101010"/>
          <w:shd w:val="clear" w:color="auto" w:fill="FFFFFF"/>
        </w:rPr>
        <w:t xml:space="preserve"> mod cert </w:t>
      </w:r>
      <w:proofErr w:type="spellStart"/>
      <w:r w:rsidRPr="003C56B5">
        <w:rPr>
          <w:rFonts w:ascii="Times New Roman" w:eastAsia="Times New Roman" w:hAnsi="Times New Roman" w:cs="Times New Roman"/>
          <w:color w:val="101010"/>
          <w:shd w:val="clear" w:color="auto" w:fill="FFFFFF"/>
        </w:rPr>
        <w:t>produc</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performanţe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şcolare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superioare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numai</w:t>
      </w:r>
      <w:proofErr w:type="spellEnd"/>
      <w:r w:rsidRPr="003C56B5">
        <w:rPr>
          <w:rFonts w:ascii="Times New Roman" w:eastAsia="Times New Roman" w:hAnsi="Times New Roman" w:cs="Times New Roman"/>
          <w:color w:val="101010"/>
          <w:shd w:val="clear" w:color="auto" w:fill="FFFFFF"/>
        </w:rPr>
        <w:t xml:space="preserve"> cu </w:t>
      </w:r>
      <w:proofErr w:type="spellStart"/>
      <w:r w:rsidRPr="003C56B5">
        <w:rPr>
          <w:rFonts w:ascii="Times New Roman" w:eastAsia="Times New Roman" w:hAnsi="Times New Roman" w:cs="Times New Roman"/>
          <w:color w:val="101010"/>
          <w:shd w:val="clear" w:color="auto" w:fill="FFFFFF"/>
        </w:rPr>
        <w:t>ajutorul</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metodelor</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moderne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dar</w:t>
      </w:r>
      <w:proofErr w:type="spellEnd"/>
      <w:r w:rsidRPr="003C56B5">
        <w:rPr>
          <w:rFonts w:ascii="Times New Roman" w:eastAsia="Times New Roman" w:hAnsi="Times New Roman" w:cs="Times New Roman"/>
          <w:color w:val="101010"/>
          <w:shd w:val="clear" w:color="auto" w:fill="FFFFFF"/>
        </w:rPr>
        <w:t xml:space="preserve"> sunt </w:t>
      </w:r>
      <w:proofErr w:type="spellStart"/>
      <w:r w:rsidRPr="003C56B5">
        <w:rPr>
          <w:rFonts w:ascii="Times New Roman" w:eastAsia="Times New Roman" w:hAnsi="Times New Roman" w:cs="Times New Roman"/>
          <w:color w:val="101010"/>
          <w:shd w:val="clear" w:color="auto" w:fill="FFFFFF"/>
        </w:rPr>
        <w:t>şi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lecţii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w:t>
      </w:r>
      <w:proofErr w:type="spellEnd"/>
      <w:r w:rsidRPr="003C56B5">
        <w:rPr>
          <w:rFonts w:ascii="Times New Roman" w:eastAsia="Times New Roman" w:hAnsi="Times New Roman" w:cs="Times New Roman"/>
          <w:color w:val="101010"/>
          <w:shd w:val="clear" w:color="auto" w:fill="FFFFFF"/>
        </w:rPr>
        <w:t xml:space="preserve"> care </w:t>
      </w:r>
      <w:proofErr w:type="spellStart"/>
      <w:r w:rsidRPr="003C56B5">
        <w:rPr>
          <w:rFonts w:ascii="Times New Roman" w:eastAsia="Times New Roman" w:hAnsi="Times New Roman" w:cs="Times New Roman"/>
          <w:color w:val="101010"/>
          <w:shd w:val="clear" w:color="auto" w:fill="FFFFFF"/>
        </w:rPr>
        <w:t>prezenţa</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acestora</w:t>
      </w:r>
      <w:proofErr w:type="spellEnd"/>
      <w:r w:rsidRPr="003C56B5">
        <w:rPr>
          <w:rFonts w:ascii="Times New Roman" w:eastAsia="Times New Roman" w:hAnsi="Times New Roman" w:cs="Times New Roman"/>
          <w:color w:val="101010"/>
          <w:shd w:val="clear" w:color="auto" w:fill="FFFFFF"/>
        </w:rPr>
        <w:t xml:space="preserve"> nu </w:t>
      </w:r>
      <w:proofErr w:type="spellStart"/>
      <w:r w:rsidRPr="003C56B5">
        <w:rPr>
          <w:rFonts w:ascii="Times New Roman" w:eastAsia="Times New Roman" w:hAnsi="Times New Roman" w:cs="Times New Roman"/>
          <w:color w:val="101010"/>
          <w:shd w:val="clear" w:color="auto" w:fill="FFFFFF"/>
        </w:rPr>
        <w:t>este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obligatorie</w:t>
      </w:r>
      <w:proofErr w:type="spellEnd"/>
      <w:r w:rsidRPr="003C56B5">
        <w:rPr>
          <w:rFonts w:ascii="Times New Roman" w:eastAsia="Times New Roman" w:hAnsi="Times New Roman" w:cs="Times New Roman"/>
          <w:color w:val="101010"/>
          <w:shd w:val="clear" w:color="auto" w:fill="FFFFFF"/>
        </w:rPr>
        <w:t>.</w:t>
      </w:r>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color w:val="101010"/>
          <w:shd w:val="clear" w:color="auto" w:fill="FFFFFF"/>
        </w:rPr>
        <w:t>În</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prezent</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învățarea</w:t>
      </w:r>
      <w:proofErr w:type="spellEnd"/>
      <w:r w:rsidRPr="003C56B5">
        <w:rPr>
          <w:rFonts w:ascii="Times New Roman" w:eastAsia="Times New Roman" w:hAnsi="Times New Roman" w:cs="Times New Roman"/>
          <w:color w:val="101010"/>
          <w:shd w:val="clear" w:color="auto" w:fill="FFFFFF"/>
        </w:rPr>
        <w:t xml:space="preserve"> are loc </w:t>
      </w:r>
      <w:proofErr w:type="spellStart"/>
      <w:r w:rsidRPr="003C56B5">
        <w:rPr>
          <w:rFonts w:ascii="Times New Roman" w:eastAsia="Times New Roman" w:hAnsi="Times New Roman" w:cs="Times New Roman"/>
          <w:color w:val="101010"/>
          <w:shd w:val="clear" w:color="auto" w:fill="FFFFFF"/>
        </w:rPr>
        <w:t>continuu</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într</w:t>
      </w:r>
      <w:proofErr w:type="spellEnd"/>
      <w:r w:rsidRPr="003C56B5">
        <w:rPr>
          <w:rFonts w:ascii="Times New Roman" w:eastAsia="Times New Roman" w:hAnsi="Times New Roman" w:cs="Times New Roman"/>
          <w:color w:val="101010"/>
          <w:shd w:val="clear" w:color="auto" w:fill="FFFFFF"/>
        </w:rPr>
        <w:t xml:space="preserve">-o </w:t>
      </w:r>
      <w:proofErr w:type="spellStart"/>
      <w:r w:rsidRPr="003C56B5">
        <w:rPr>
          <w:rFonts w:ascii="Times New Roman" w:eastAsia="Times New Roman" w:hAnsi="Times New Roman" w:cs="Times New Roman"/>
          <w:color w:val="101010"/>
          <w:shd w:val="clear" w:color="auto" w:fill="FFFFFF"/>
        </w:rPr>
        <w:t>varietate</w:t>
      </w:r>
      <w:proofErr w:type="spellEnd"/>
      <w:r w:rsidRPr="003C56B5">
        <w:rPr>
          <w:rFonts w:ascii="Times New Roman" w:eastAsia="Times New Roman" w:hAnsi="Times New Roman" w:cs="Times New Roman"/>
          <w:color w:val="101010"/>
          <w:shd w:val="clear" w:color="auto" w:fill="FFFFFF"/>
        </w:rPr>
        <w:t xml:space="preserve"> de </w:t>
      </w:r>
      <w:proofErr w:type="spellStart"/>
      <w:r w:rsidRPr="003C56B5">
        <w:rPr>
          <w:rFonts w:ascii="Times New Roman" w:eastAsia="Times New Roman" w:hAnsi="Times New Roman" w:cs="Times New Roman"/>
          <w:color w:val="101010"/>
          <w:shd w:val="clear" w:color="auto" w:fill="FFFFFF"/>
        </w:rPr>
        <w:t>contexte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și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moduri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susținute</w:t>
      </w:r>
      <w:proofErr w:type="spellEnd"/>
      <w:r w:rsidRPr="003C56B5">
        <w:rPr>
          <w:rFonts w:ascii="Times New Roman" w:eastAsia="Times New Roman" w:hAnsi="Times New Roman" w:cs="Times New Roman"/>
          <w:color w:val="101010"/>
          <w:shd w:val="clear" w:color="auto" w:fill="FFFFFF"/>
        </w:rPr>
        <w:t xml:space="preserve"> de </w:t>
      </w:r>
      <w:proofErr w:type="spellStart"/>
      <w:r w:rsidRPr="003C56B5">
        <w:rPr>
          <w:rFonts w:ascii="Times New Roman" w:eastAsia="Times New Roman" w:hAnsi="Times New Roman" w:cs="Times New Roman"/>
          <w:color w:val="101010"/>
          <w:shd w:val="clear" w:color="auto" w:fill="FFFFFF"/>
        </w:rPr>
        <w:t>tehnologii</w:t>
      </w:r>
      <w:proofErr w:type="spellEnd"/>
      <w:r w:rsidRPr="003C56B5">
        <w:rPr>
          <w:rFonts w:ascii="Times New Roman" w:eastAsia="Times New Roman" w:hAnsi="Times New Roman" w:cs="Times New Roman"/>
          <w:color w:val="101010"/>
          <w:shd w:val="clear" w:color="auto" w:fill="FFFFFF"/>
        </w:rPr>
        <w:t xml:space="preserve"> care permit </w:t>
      </w:r>
      <w:proofErr w:type="spellStart"/>
      <w:r w:rsidRPr="003C56B5">
        <w:rPr>
          <w:rFonts w:ascii="Times New Roman" w:eastAsia="Times New Roman" w:hAnsi="Times New Roman" w:cs="Times New Roman"/>
          <w:color w:val="101010"/>
          <w:shd w:val="clear" w:color="auto" w:fill="FFFFFF"/>
        </w:rPr>
        <w:t>oricărui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elev</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acceseze</w:t>
      </w:r>
      <w:proofErr w:type="spellEnd"/>
      <w:r w:rsidRPr="003C56B5">
        <w:rPr>
          <w:rFonts w:ascii="Times New Roman" w:eastAsia="Times New Roman" w:hAnsi="Times New Roman" w:cs="Times New Roman"/>
          <w:color w:val="101010"/>
          <w:shd w:val="clear" w:color="auto" w:fill="FFFFFF"/>
        </w:rPr>
        <w:t xml:space="preserve"> cu </w:t>
      </w:r>
      <w:proofErr w:type="spellStart"/>
      <w:r w:rsidRPr="003C56B5">
        <w:rPr>
          <w:rFonts w:ascii="Times New Roman" w:eastAsia="Times New Roman" w:hAnsi="Times New Roman" w:cs="Times New Roman"/>
          <w:color w:val="101010"/>
          <w:shd w:val="clear" w:color="auto" w:fill="FFFFFF"/>
        </w:rPr>
        <w:t>ușurință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informații</w:t>
      </w:r>
      <w:proofErr w:type="spellEnd"/>
      <w:r w:rsidRPr="003C56B5">
        <w:rPr>
          <w:rFonts w:ascii="Times New Roman" w:eastAsia="Times New Roman" w:hAnsi="Times New Roman" w:cs="Times New Roman"/>
          <w:color w:val="101010"/>
          <w:shd w:val="clear" w:color="auto" w:fill="FFFFFF"/>
        </w:rPr>
        <w:t xml:space="preserve"> interne </w:t>
      </w:r>
      <w:proofErr w:type="spellStart"/>
      <w:r w:rsidRPr="003C56B5">
        <w:rPr>
          <w:rFonts w:ascii="Times New Roman" w:eastAsia="Times New Roman" w:hAnsi="Times New Roman" w:cs="Times New Roman"/>
          <w:color w:val="101010"/>
          <w:shd w:val="clear" w:color="auto" w:fill="FFFFFF"/>
        </w:rPr>
        <w:t>și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externe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și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interacționeze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rețele</w:t>
      </w:r>
      <w:proofErr w:type="spellEnd"/>
      <w:r w:rsidRPr="003C56B5">
        <w:rPr>
          <w:rFonts w:ascii="Times New Roman" w:eastAsia="Times New Roman" w:hAnsi="Times New Roman" w:cs="Times New Roman"/>
          <w:color w:val="101010"/>
          <w:shd w:val="clear" w:color="auto" w:fill="FFFFFF"/>
        </w:rPr>
        <w:t xml:space="preserve"> cu </w:t>
      </w:r>
      <w:proofErr w:type="spellStart"/>
      <w:r w:rsidRPr="003C56B5">
        <w:rPr>
          <w:rFonts w:ascii="Times New Roman" w:eastAsia="Times New Roman" w:hAnsi="Times New Roman" w:cs="Times New Roman"/>
          <w:color w:val="101010"/>
          <w:shd w:val="clear" w:color="auto" w:fill="FFFFFF"/>
        </w:rPr>
        <w:t>profesori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și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colegi</w:t>
      </w:r>
      <w:proofErr w:type="spellEnd"/>
      <w:r w:rsidRPr="003C56B5">
        <w:rPr>
          <w:rFonts w:ascii="Times New Roman" w:eastAsia="Times New Roman" w:hAnsi="Times New Roman" w:cs="Times New Roman"/>
          <w:color w:val="101010"/>
          <w:shd w:val="clear" w:color="auto" w:fill="FFFFFF"/>
        </w:rPr>
        <w:t>.</w:t>
      </w:r>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color w:val="101010"/>
          <w:shd w:val="clear" w:color="auto" w:fill="FFFFFF"/>
        </w:rPr>
        <w:t>Singura</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condiție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rămâne</w:t>
      </w:r>
      <w:proofErr w:type="spellEnd"/>
      <w:r w:rsidRPr="003C56B5">
        <w:rPr>
          <w:rFonts w:ascii="Times New Roman" w:eastAsia="Times New Roman" w:hAnsi="Times New Roman" w:cs="Times New Roman"/>
          <w:color w:val="101010"/>
          <w:shd w:val="clear" w:color="auto" w:fill="FFFFFF"/>
        </w:rPr>
        <w:t xml:space="preserve"> ca </w:t>
      </w:r>
      <w:proofErr w:type="spellStart"/>
      <w:r w:rsidRPr="003C56B5">
        <w:rPr>
          <w:rFonts w:ascii="Times New Roman" w:eastAsia="Times New Roman" w:hAnsi="Times New Roman" w:cs="Times New Roman"/>
          <w:color w:val="101010"/>
          <w:shd w:val="clear" w:color="auto" w:fill="FFFFFF"/>
        </w:rPr>
        <w:t>procesul</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instructiv-educativ</w:t>
      </w:r>
      <w:proofErr w:type="spellEnd"/>
      <w:r w:rsidRPr="003C56B5">
        <w:rPr>
          <w:rFonts w:ascii="Times New Roman" w:eastAsia="Times New Roman" w:hAnsi="Times New Roman" w:cs="Times New Roman"/>
          <w:color w:val="101010"/>
          <w:shd w:val="clear" w:color="auto" w:fill="FFFFFF"/>
        </w:rPr>
        <w:t xml:space="preserve"> , fie </w:t>
      </w:r>
      <w:proofErr w:type="spellStart"/>
      <w:r w:rsidRPr="003C56B5">
        <w:rPr>
          <w:rFonts w:ascii="Times New Roman" w:eastAsia="Times New Roman" w:hAnsi="Times New Roman" w:cs="Times New Roman"/>
          <w:color w:val="101010"/>
          <w:shd w:val="clear" w:color="auto" w:fill="FFFFFF"/>
        </w:rPr>
        <w:t>că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este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integrat</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educației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digitale</w:t>
      </w:r>
      <w:proofErr w:type="spellEnd"/>
      <w:r w:rsidRPr="003C56B5">
        <w:rPr>
          <w:rFonts w:ascii="Times New Roman" w:eastAsia="Times New Roman" w:hAnsi="Times New Roman" w:cs="Times New Roman"/>
          <w:color w:val="101010"/>
          <w:shd w:val="clear" w:color="auto" w:fill="FFFFFF"/>
        </w:rPr>
        <w:t xml:space="preserve"> , fie </w:t>
      </w:r>
      <w:proofErr w:type="spellStart"/>
      <w:r w:rsidRPr="003C56B5">
        <w:rPr>
          <w:rFonts w:ascii="Times New Roman" w:eastAsia="Times New Roman" w:hAnsi="Times New Roman" w:cs="Times New Roman"/>
          <w:color w:val="101010"/>
          <w:shd w:val="clear" w:color="auto" w:fill="FFFFFF"/>
        </w:rPr>
        <w:t>educației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tradiționale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să</w:t>
      </w:r>
      <w:proofErr w:type="spellEnd"/>
      <w:r w:rsidRPr="003C56B5">
        <w:rPr>
          <w:rFonts w:ascii="Times New Roman" w:eastAsia="Times New Roman" w:hAnsi="Times New Roman" w:cs="Times New Roman"/>
          <w:color w:val="101010"/>
          <w:shd w:val="clear" w:color="auto" w:fill="FFFFFF"/>
        </w:rPr>
        <w:t xml:space="preserve"> fie </w:t>
      </w:r>
      <w:proofErr w:type="spellStart"/>
      <w:r w:rsidRPr="003C56B5">
        <w:rPr>
          <w:rFonts w:ascii="Times New Roman" w:eastAsia="Times New Roman" w:hAnsi="Times New Roman" w:cs="Times New Roman"/>
          <w:color w:val="101010"/>
          <w:shd w:val="clear" w:color="auto" w:fill="FFFFFF"/>
        </w:rPr>
        <w:t>centrat</w:t>
      </w:r>
      <w:proofErr w:type="spellEnd"/>
      <w:r w:rsidRPr="003C56B5">
        <w:rPr>
          <w:rFonts w:ascii="Times New Roman" w:eastAsia="Times New Roman" w:hAnsi="Times New Roman" w:cs="Times New Roman"/>
          <w:color w:val="101010"/>
          <w:shd w:val="clear" w:color="auto" w:fill="FFFFFF"/>
        </w:rPr>
        <w:t xml:space="preserve"> pe </w:t>
      </w:r>
      <w:proofErr w:type="spellStart"/>
      <w:r w:rsidRPr="003C56B5">
        <w:rPr>
          <w:rFonts w:ascii="Times New Roman" w:eastAsia="Times New Roman" w:hAnsi="Times New Roman" w:cs="Times New Roman"/>
          <w:color w:val="101010"/>
          <w:shd w:val="clear" w:color="auto" w:fill="FFFFFF"/>
        </w:rPr>
        <w:t>nevoile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elevilor</w:t>
      </w:r>
      <w:proofErr w:type="spellEnd"/>
      <w:r w:rsidRPr="003C56B5">
        <w:rPr>
          <w:rFonts w:ascii="Times New Roman" w:eastAsia="Times New Roman" w:hAnsi="Times New Roman" w:cs="Times New Roman"/>
          <w:color w:val="101010"/>
          <w:shd w:val="clear" w:color="auto" w:fill="FFFFFF"/>
        </w:rPr>
        <w:t xml:space="preserve"> , </w:t>
      </w:r>
      <w:proofErr w:type="spellStart"/>
      <w:r w:rsidRPr="003C56B5">
        <w:rPr>
          <w:rFonts w:ascii="Times New Roman" w:eastAsia="Times New Roman" w:hAnsi="Times New Roman" w:cs="Times New Roman"/>
          <w:color w:val="101010"/>
          <w:shd w:val="clear" w:color="auto" w:fill="FFFFFF"/>
        </w:rPr>
        <w:t>să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răspundă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diferitelor</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nevoi</w:t>
      </w:r>
      <w:proofErr w:type="spellEnd"/>
      <w:r w:rsidRPr="003C56B5">
        <w:rPr>
          <w:rFonts w:ascii="Times New Roman" w:eastAsia="Times New Roman" w:hAnsi="Times New Roman" w:cs="Times New Roman"/>
          <w:color w:val="101010"/>
          <w:shd w:val="clear" w:color="auto" w:fill="FFFFFF"/>
        </w:rPr>
        <w:t xml:space="preserve"> de </w:t>
      </w:r>
      <w:proofErr w:type="spellStart"/>
      <w:r w:rsidRPr="003C56B5">
        <w:rPr>
          <w:rFonts w:ascii="Times New Roman" w:eastAsia="Times New Roman" w:hAnsi="Times New Roman" w:cs="Times New Roman"/>
          <w:color w:val="101010"/>
          <w:shd w:val="clear" w:color="auto" w:fill="FFFFFF"/>
        </w:rPr>
        <w:t>învățare</w:t>
      </w:r>
      <w:proofErr w:type="spellEnd"/>
      <w:r w:rsidRPr="003C56B5">
        <w:rPr>
          <w:rFonts w:ascii="Times New Roman" w:eastAsia="Times New Roman" w:hAnsi="Times New Roman" w:cs="Times New Roman"/>
          <w:color w:val="101010"/>
          <w:shd w:val="clear" w:color="auto" w:fill="FFFFFF"/>
        </w:rPr>
        <w:t xml:space="preserve"> a </w:t>
      </w:r>
      <w:proofErr w:type="spellStart"/>
      <w:r w:rsidRPr="003C56B5">
        <w:rPr>
          <w:rFonts w:ascii="Times New Roman" w:eastAsia="Times New Roman" w:hAnsi="Times New Roman" w:cs="Times New Roman"/>
          <w:color w:val="101010"/>
          <w:shd w:val="clear" w:color="auto" w:fill="FFFFFF"/>
        </w:rPr>
        <w:t>elevilor</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și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cerințelor</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societății</w:t>
      </w:r>
      <w:proofErr w:type="spellEnd"/>
      <w:r w:rsidRPr="003C56B5">
        <w:rPr>
          <w:rFonts w:ascii="Times New Roman" w:eastAsia="Times New Roman" w:hAnsi="Times New Roman" w:cs="Times New Roman"/>
          <w:color w:val="101010"/>
          <w:shd w:val="clear" w:color="auto" w:fill="FFFFFF"/>
        </w:rPr>
        <w:t xml:space="preserve"> la un moment dat. </w:t>
      </w:r>
      <w:proofErr w:type="spellStart"/>
      <w:r w:rsidRPr="003C56B5">
        <w:rPr>
          <w:rFonts w:ascii="Times New Roman" w:eastAsia="Times New Roman" w:hAnsi="Times New Roman" w:cs="Times New Roman"/>
          <w:color w:val="101010"/>
          <w:shd w:val="clear" w:color="auto" w:fill="FFFFFF"/>
        </w:rPr>
        <w:t>Iar</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pentru</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că</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schimbarea</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este</w:t>
      </w:r>
      <w:proofErr w:type="spellEnd"/>
      <w:r w:rsidRPr="003C56B5">
        <w:rPr>
          <w:rFonts w:ascii="Times New Roman" w:eastAsia="Times New Roman" w:hAnsi="Times New Roman" w:cs="Times New Roman"/>
          <w:color w:val="101010"/>
          <w:shd w:val="clear" w:color="auto" w:fill="FFFFFF"/>
        </w:rPr>
        <w:t xml:space="preserve"> o </w:t>
      </w:r>
      <w:proofErr w:type="spellStart"/>
      <w:r w:rsidRPr="003C56B5">
        <w:rPr>
          <w:rFonts w:ascii="Times New Roman" w:eastAsia="Times New Roman" w:hAnsi="Times New Roman" w:cs="Times New Roman"/>
          <w:color w:val="101010"/>
          <w:shd w:val="clear" w:color="auto" w:fill="FFFFFF"/>
        </w:rPr>
        <w:t>constantă</w:t>
      </w:r>
      <w:proofErr w:type="spellEnd"/>
      <w:r w:rsidRPr="003C56B5">
        <w:rPr>
          <w:rFonts w:ascii="Times New Roman" w:eastAsia="Times New Roman" w:hAnsi="Times New Roman" w:cs="Times New Roman"/>
          <w:color w:val="101010"/>
          <w:shd w:val="clear" w:color="auto" w:fill="FFFFFF"/>
        </w:rPr>
        <w:t xml:space="preserve"> a </w:t>
      </w:r>
      <w:proofErr w:type="spellStart"/>
      <w:r w:rsidRPr="003C56B5">
        <w:rPr>
          <w:rFonts w:ascii="Times New Roman" w:eastAsia="Times New Roman" w:hAnsi="Times New Roman" w:cs="Times New Roman"/>
          <w:color w:val="101010"/>
          <w:shd w:val="clear" w:color="auto" w:fill="FFFFFF"/>
        </w:rPr>
        <w:t>existenței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noastre</w:t>
      </w:r>
      <w:proofErr w:type="spellEnd"/>
      <w:r w:rsidRPr="003C56B5">
        <w:rPr>
          <w:rFonts w:ascii="Times New Roman" w:eastAsia="Times New Roman" w:hAnsi="Times New Roman" w:cs="Times New Roman"/>
          <w:color w:val="101010"/>
          <w:shd w:val="clear" w:color="auto" w:fill="FFFFFF"/>
        </w:rPr>
        <w:t xml:space="preserve"> , </w:t>
      </w:r>
      <w:proofErr w:type="spellStart"/>
      <w:r w:rsidRPr="003C56B5">
        <w:rPr>
          <w:rFonts w:ascii="Times New Roman" w:eastAsia="Times New Roman" w:hAnsi="Times New Roman" w:cs="Times New Roman"/>
          <w:color w:val="101010"/>
          <w:shd w:val="clear" w:color="auto" w:fill="FFFFFF"/>
        </w:rPr>
        <w:t>educația</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digitală</w:t>
      </w:r>
      <w:proofErr w:type="spellEnd"/>
      <w:r w:rsidRPr="003C56B5">
        <w:rPr>
          <w:rFonts w:ascii="Times New Roman" w:eastAsia="Times New Roman" w:hAnsi="Times New Roman" w:cs="Times New Roman"/>
          <w:color w:val="101010"/>
          <w:shd w:val="clear" w:color="auto" w:fill="FFFFFF"/>
        </w:rPr>
        <w:t xml:space="preserve"> vine ca un </w:t>
      </w:r>
      <w:proofErr w:type="spellStart"/>
      <w:r w:rsidRPr="003C56B5">
        <w:rPr>
          <w:rFonts w:ascii="Times New Roman" w:eastAsia="Times New Roman" w:hAnsi="Times New Roman" w:cs="Times New Roman"/>
          <w:color w:val="101010"/>
          <w:shd w:val="clear" w:color="auto" w:fill="FFFFFF"/>
        </w:rPr>
        <w:t>răspuns</w:t>
      </w:r>
      <w:proofErr w:type="spellEnd"/>
      <w:r w:rsidRPr="003C56B5">
        <w:rPr>
          <w:rFonts w:ascii="Times New Roman" w:eastAsia="Times New Roman" w:hAnsi="Times New Roman" w:cs="Times New Roman"/>
          <w:color w:val="101010"/>
          <w:shd w:val="clear" w:color="auto" w:fill="FFFFFF"/>
        </w:rPr>
        <w:t xml:space="preserve"> natural la </w:t>
      </w:r>
      <w:proofErr w:type="spellStart"/>
      <w:r w:rsidRPr="003C56B5">
        <w:rPr>
          <w:rFonts w:ascii="Times New Roman" w:eastAsia="Times New Roman" w:hAnsi="Times New Roman" w:cs="Times New Roman"/>
          <w:color w:val="101010"/>
          <w:shd w:val="clear" w:color="auto" w:fill="FFFFFF"/>
        </w:rPr>
        <w:t>transformările</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lumii</w:t>
      </w:r>
      <w:proofErr w:type="spellEnd"/>
      <w:r w:rsidRPr="003C56B5">
        <w:rPr>
          <w:rFonts w:ascii="Times New Roman" w:eastAsia="Times New Roman" w:hAnsi="Times New Roman" w:cs="Times New Roman"/>
          <w:color w:val="101010"/>
          <w:shd w:val="clear" w:color="auto" w:fill="FFFFFF"/>
        </w:rPr>
        <w:t xml:space="preserve"> </w:t>
      </w:r>
      <w:proofErr w:type="spellStart"/>
      <w:r w:rsidRPr="003C56B5">
        <w:rPr>
          <w:rFonts w:ascii="Times New Roman" w:eastAsia="Times New Roman" w:hAnsi="Times New Roman" w:cs="Times New Roman"/>
          <w:color w:val="101010"/>
          <w:shd w:val="clear" w:color="auto" w:fill="FFFFFF"/>
        </w:rPr>
        <w:t>în</w:t>
      </w:r>
      <w:proofErr w:type="spellEnd"/>
      <w:r w:rsidRPr="003C56B5">
        <w:rPr>
          <w:rFonts w:ascii="Times New Roman" w:eastAsia="Times New Roman" w:hAnsi="Times New Roman" w:cs="Times New Roman"/>
          <w:color w:val="101010"/>
          <w:shd w:val="clear" w:color="auto" w:fill="FFFFFF"/>
        </w:rPr>
        <w:t xml:space="preserve"> care </w:t>
      </w:r>
      <w:proofErr w:type="spellStart"/>
      <w:r w:rsidRPr="003C56B5">
        <w:rPr>
          <w:rFonts w:ascii="Times New Roman" w:eastAsia="Times New Roman" w:hAnsi="Times New Roman" w:cs="Times New Roman"/>
          <w:color w:val="101010"/>
          <w:shd w:val="clear" w:color="auto" w:fill="FFFFFF"/>
        </w:rPr>
        <w:t>trăim</w:t>
      </w:r>
      <w:proofErr w:type="spellEnd"/>
      <w:r w:rsidRPr="003C56B5">
        <w:rPr>
          <w:rFonts w:ascii="Times New Roman" w:eastAsia="Times New Roman" w:hAnsi="Times New Roman" w:cs="Times New Roman"/>
          <w:color w:val="101010"/>
          <w:shd w:val="clear" w:color="auto" w:fill="FFFFFF"/>
        </w:rPr>
        <w:t>.</w:t>
      </w:r>
    </w:p>
    <w:p w14:paraId="36DDA23C" w14:textId="77777777" w:rsidR="00605BC7" w:rsidRPr="00910D48" w:rsidRDefault="00605BC7" w:rsidP="00552878">
      <w:pPr>
        <w:spacing w:after="0" w:line="240" w:lineRule="auto"/>
        <w:ind w:firstLine="709"/>
        <w:jc w:val="both"/>
        <w:rPr>
          <w:rFonts w:ascii="Times New Roman" w:eastAsia="Times New Roman" w:hAnsi="Times New Roman" w:cs="Times New Roman"/>
          <w:i/>
          <w:iCs/>
          <w:color w:val="101010"/>
          <w:shd w:val="clear" w:color="auto" w:fill="FFFFFF"/>
        </w:rPr>
      </w:pPr>
      <w:r w:rsidRPr="00910D48">
        <w:rPr>
          <w:rFonts w:ascii="Times New Roman" w:eastAsia="Times New Roman" w:hAnsi="Times New Roman" w:cs="Times New Roman"/>
          <w:i/>
          <w:iCs/>
          <w:color w:val="101010"/>
          <w:shd w:val="clear" w:color="auto" w:fill="FFFFFF"/>
        </w:rPr>
        <w:t>„</w:t>
      </w:r>
      <w:proofErr w:type="spellStart"/>
      <w:r w:rsidRPr="00910D48">
        <w:rPr>
          <w:rFonts w:ascii="Times New Roman" w:eastAsia="Times New Roman" w:hAnsi="Times New Roman" w:cs="Times New Roman"/>
          <w:i/>
          <w:iCs/>
          <w:color w:val="101010"/>
          <w:shd w:val="clear" w:color="auto" w:fill="FFFFFF"/>
        </w:rPr>
        <w:t>Orice</w:t>
      </w:r>
      <w:proofErr w:type="spellEnd"/>
      <w:r w:rsidRPr="00910D48">
        <w:rPr>
          <w:rFonts w:ascii="Times New Roman" w:eastAsia="Times New Roman" w:hAnsi="Times New Roman" w:cs="Times New Roman"/>
          <w:i/>
          <w:iCs/>
          <w:color w:val="101010"/>
          <w:shd w:val="clear" w:color="auto" w:fill="FFFFFF"/>
        </w:rPr>
        <w:t xml:space="preserve"> </w:t>
      </w:r>
      <w:proofErr w:type="spellStart"/>
      <w:r w:rsidRPr="00910D48">
        <w:rPr>
          <w:rFonts w:ascii="Times New Roman" w:eastAsia="Times New Roman" w:hAnsi="Times New Roman" w:cs="Times New Roman"/>
          <w:i/>
          <w:iCs/>
          <w:color w:val="101010"/>
          <w:shd w:val="clear" w:color="auto" w:fill="FFFFFF"/>
        </w:rPr>
        <w:t>metodă</w:t>
      </w:r>
      <w:proofErr w:type="spellEnd"/>
      <w:r w:rsidRPr="00910D48">
        <w:rPr>
          <w:rFonts w:ascii="Times New Roman" w:eastAsia="Times New Roman" w:hAnsi="Times New Roman" w:cs="Times New Roman"/>
          <w:i/>
          <w:iCs/>
          <w:color w:val="101010"/>
          <w:shd w:val="clear" w:color="auto" w:fill="FFFFFF"/>
        </w:rPr>
        <w:t xml:space="preserve"> </w:t>
      </w:r>
      <w:proofErr w:type="spellStart"/>
      <w:r w:rsidRPr="00910D48">
        <w:rPr>
          <w:rFonts w:ascii="Times New Roman" w:eastAsia="Times New Roman" w:hAnsi="Times New Roman" w:cs="Times New Roman"/>
          <w:i/>
          <w:iCs/>
          <w:color w:val="101010"/>
          <w:shd w:val="clear" w:color="auto" w:fill="FFFFFF"/>
        </w:rPr>
        <w:t>pedagogică</w:t>
      </w:r>
      <w:proofErr w:type="spellEnd"/>
      <w:r w:rsidRPr="00910D48">
        <w:rPr>
          <w:rFonts w:ascii="Times New Roman" w:eastAsia="Times New Roman" w:hAnsi="Times New Roman" w:cs="Times New Roman"/>
          <w:i/>
          <w:iCs/>
          <w:color w:val="101010"/>
          <w:shd w:val="clear" w:color="auto" w:fill="FFFFFF"/>
        </w:rPr>
        <w:t xml:space="preserve"> </w:t>
      </w:r>
      <w:proofErr w:type="spellStart"/>
      <w:r w:rsidRPr="00910D48">
        <w:rPr>
          <w:rFonts w:ascii="Times New Roman" w:eastAsia="Times New Roman" w:hAnsi="Times New Roman" w:cs="Times New Roman"/>
          <w:i/>
          <w:iCs/>
          <w:color w:val="101010"/>
          <w:shd w:val="clear" w:color="auto" w:fill="FFFFFF"/>
        </w:rPr>
        <w:t>rezultă</w:t>
      </w:r>
      <w:proofErr w:type="spellEnd"/>
      <w:r w:rsidRPr="00910D48">
        <w:rPr>
          <w:rFonts w:ascii="Times New Roman" w:eastAsia="Times New Roman" w:hAnsi="Times New Roman" w:cs="Times New Roman"/>
          <w:i/>
          <w:iCs/>
          <w:color w:val="101010"/>
          <w:shd w:val="clear" w:color="auto" w:fill="FFFFFF"/>
        </w:rPr>
        <w:t xml:space="preserve"> din </w:t>
      </w:r>
      <w:proofErr w:type="spellStart"/>
      <w:r w:rsidRPr="00910D48">
        <w:rPr>
          <w:rFonts w:ascii="Times New Roman" w:eastAsia="Times New Roman" w:hAnsi="Times New Roman" w:cs="Times New Roman"/>
          <w:i/>
          <w:iCs/>
          <w:color w:val="101010"/>
          <w:shd w:val="clear" w:color="auto" w:fill="FFFFFF"/>
        </w:rPr>
        <w:t>întâlnirea</w:t>
      </w:r>
      <w:proofErr w:type="spellEnd"/>
      <w:r w:rsidRPr="00910D48">
        <w:rPr>
          <w:rFonts w:ascii="Times New Roman" w:eastAsia="Times New Roman" w:hAnsi="Times New Roman" w:cs="Times New Roman"/>
          <w:i/>
          <w:iCs/>
          <w:color w:val="101010"/>
          <w:shd w:val="clear" w:color="auto" w:fill="FFFFFF"/>
        </w:rPr>
        <w:t xml:space="preserve"> </w:t>
      </w:r>
      <w:proofErr w:type="spellStart"/>
      <w:r w:rsidRPr="00910D48">
        <w:rPr>
          <w:rFonts w:ascii="Times New Roman" w:eastAsia="Times New Roman" w:hAnsi="Times New Roman" w:cs="Times New Roman"/>
          <w:i/>
          <w:iCs/>
          <w:color w:val="101010"/>
          <w:shd w:val="clear" w:color="auto" w:fill="FFFFFF"/>
        </w:rPr>
        <w:t>mai</w:t>
      </w:r>
      <w:proofErr w:type="spellEnd"/>
      <w:r w:rsidRPr="00910D48">
        <w:rPr>
          <w:rFonts w:ascii="Times New Roman" w:eastAsia="Times New Roman" w:hAnsi="Times New Roman" w:cs="Times New Roman"/>
          <w:i/>
          <w:iCs/>
          <w:color w:val="101010"/>
          <w:shd w:val="clear" w:color="auto" w:fill="FFFFFF"/>
        </w:rPr>
        <w:t xml:space="preserve"> </w:t>
      </w:r>
      <w:proofErr w:type="spellStart"/>
      <w:r w:rsidRPr="00910D48">
        <w:rPr>
          <w:rFonts w:ascii="Times New Roman" w:eastAsia="Times New Roman" w:hAnsi="Times New Roman" w:cs="Times New Roman"/>
          <w:i/>
          <w:iCs/>
          <w:color w:val="101010"/>
          <w:shd w:val="clear" w:color="auto" w:fill="FFFFFF"/>
        </w:rPr>
        <w:t>multor</w:t>
      </w:r>
      <w:proofErr w:type="spellEnd"/>
      <w:r w:rsidRPr="00910D48">
        <w:rPr>
          <w:rFonts w:ascii="Times New Roman" w:eastAsia="Times New Roman" w:hAnsi="Times New Roman" w:cs="Times New Roman"/>
          <w:i/>
          <w:iCs/>
          <w:color w:val="101010"/>
          <w:shd w:val="clear" w:color="auto" w:fill="FFFFFF"/>
        </w:rPr>
        <w:t xml:space="preserve"> </w:t>
      </w:r>
      <w:proofErr w:type="spellStart"/>
      <w:r w:rsidRPr="00910D48">
        <w:rPr>
          <w:rFonts w:ascii="Times New Roman" w:eastAsia="Times New Roman" w:hAnsi="Times New Roman" w:cs="Times New Roman"/>
          <w:i/>
          <w:iCs/>
          <w:color w:val="101010"/>
          <w:shd w:val="clear" w:color="auto" w:fill="FFFFFF"/>
        </w:rPr>
        <w:t>factori</w:t>
      </w:r>
      <w:proofErr w:type="spellEnd"/>
      <w:r w:rsidRPr="00910D48">
        <w:rPr>
          <w:rFonts w:ascii="Times New Roman" w:eastAsia="Times New Roman" w:hAnsi="Times New Roman" w:cs="Times New Roman"/>
          <w:i/>
          <w:iCs/>
          <w:color w:val="101010"/>
          <w:shd w:val="clear" w:color="auto" w:fill="FFFFFF"/>
        </w:rPr>
        <w:t xml:space="preserve"> </w:t>
      </w:r>
      <w:proofErr w:type="spellStart"/>
      <w:r w:rsidRPr="00910D48">
        <w:rPr>
          <w:rFonts w:ascii="Times New Roman" w:eastAsia="Times New Roman" w:hAnsi="Times New Roman" w:cs="Times New Roman"/>
          <w:i/>
          <w:iCs/>
          <w:color w:val="101010"/>
          <w:shd w:val="clear" w:color="auto" w:fill="FFFFFF"/>
        </w:rPr>
        <w:t>și</w:t>
      </w:r>
      <w:proofErr w:type="spellEnd"/>
      <w:r w:rsidRPr="00910D48">
        <w:rPr>
          <w:rFonts w:ascii="Times New Roman" w:eastAsia="Times New Roman" w:hAnsi="Times New Roman" w:cs="Times New Roman"/>
          <w:i/>
          <w:iCs/>
          <w:color w:val="101010"/>
          <w:shd w:val="clear" w:color="auto" w:fill="FFFFFF"/>
        </w:rPr>
        <w:t xml:space="preserve">, din </w:t>
      </w:r>
      <w:proofErr w:type="spellStart"/>
      <w:r w:rsidRPr="00910D48">
        <w:rPr>
          <w:rFonts w:ascii="Times New Roman" w:eastAsia="Times New Roman" w:hAnsi="Times New Roman" w:cs="Times New Roman"/>
          <w:i/>
          <w:iCs/>
          <w:color w:val="101010"/>
          <w:shd w:val="clear" w:color="auto" w:fill="FFFFFF"/>
        </w:rPr>
        <w:t>acest</w:t>
      </w:r>
      <w:proofErr w:type="spellEnd"/>
      <w:r w:rsidRPr="00910D48">
        <w:rPr>
          <w:rFonts w:ascii="Times New Roman" w:eastAsia="Times New Roman" w:hAnsi="Times New Roman" w:cs="Times New Roman"/>
          <w:i/>
          <w:iCs/>
          <w:color w:val="101010"/>
          <w:shd w:val="clear" w:color="auto" w:fill="FFFFFF"/>
        </w:rPr>
        <w:t xml:space="preserve"> </w:t>
      </w:r>
      <w:proofErr w:type="spellStart"/>
      <w:r w:rsidRPr="00910D48">
        <w:rPr>
          <w:rFonts w:ascii="Times New Roman" w:eastAsia="Times New Roman" w:hAnsi="Times New Roman" w:cs="Times New Roman"/>
          <w:i/>
          <w:iCs/>
          <w:color w:val="101010"/>
          <w:shd w:val="clear" w:color="auto" w:fill="FFFFFF"/>
        </w:rPr>
        <w:t>punct</w:t>
      </w:r>
      <w:proofErr w:type="spellEnd"/>
      <w:r w:rsidRPr="00910D48">
        <w:rPr>
          <w:rFonts w:ascii="Times New Roman" w:eastAsia="Times New Roman" w:hAnsi="Times New Roman" w:cs="Times New Roman"/>
          <w:i/>
          <w:iCs/>
          <w:color w:val="101010"/>
          <w:shd w:val="clear" w:color="auto" w:fill="FFFFFF"/>
        </w:rPr>
        <w:t xml:space="preserve"> de </w:t>
      </w:r>
      <w:proofErr w:type="spellStart"/>
      <w:r w:rsidRPr="00910D48">
        <w:rPr>
          <w:rFonts w:ascii="Times New Roman" w:eastAsia="Times New Roman" w:hAnsi="Times New Roman" w:cs="Times New Roman"/>
          <w:i/>
          <w:iCs/>
          <w:color w:val="101010"/>
          <w:shd w:val="clear" w:color="auto" w:fill="FFFFFF"/>
        </w:rPr>
        <w:t>vedere</w:t>
      </w:r>
      <w:proofErr w:type="spellEnd"/>
      <w:r w:rsidRPr="00910D48">
        <w:rPr>
          <w:rFonts w:ascii="Times New Roman" w:eastAsia="Times New Roman" w:hAnsi="Times New Roman" w:cs="Times New Roman"/>
          <w:i/>
          <w:iCs/>
          <w:color w:val="101010"/>
          <w:shd w:val="clear" w:color="auto" w:fill="FFFFFF"/>
        </w:rPr>
        <w:t>,</w:t>
      </w:r>
      <w:r w:rsidR="00910D48" w:rsidRPr="00910D48">
        <w:rPr>
          <w:rFonts w:ascii="Times New Roman" w:eastAsia="Times New Roman" w:hAnsi="Times New Roman" w:cs="Times New Roman"/>
          <w:i/>
          <w:iCs/>
          <w:color w:val="101010"/>
          <w:shd w:val="clear" w:color="auto" w:fill="FFFFFF"/>
        </w:rPr>
        <w:t xml:space="preserve"> </w:t>
      </w:r>
      <w:proofErr w:type="spellStart"/>
      <w:r w:rsidRPr="00910D48">
        <w:rPr>
          <w:rFonts w:ascii="Times New Roman" w:eastAsia="Times New Roman" w:hAnsi="Times New Roman" w:cs="Times New Roman"/>
          <w:i/>
          <w:iCs/>
          <w:color w:val="101010"/>
          <w:shd w:val="clear" w:color="auto" w:fill="FFFFFF"/>
        </w:rPr>
        <w:t>educația</w:t>
      </w:r>
      <w:proofErr w:type="spellEnd"/>
      <w:r w:rsidRPr="00910D48">
        <w:rPr>
          <w:rFonts w:ascii="Times New Roman" w:eastAsia="Times New Roman" w:hAnsi="Times New Roman" w:cs="Times New Roman"/>
          <w:i/>
          <w:iCs/>
          <w:color w:val="101010"/>
          <w:shd w:val="clear" w:color="auto" w:fill="FFFFFF"/>
        </w:rPr>
        <w:t xml:space="preserve"> de </w:t>
      </w:r>
      <w:proofErr w:type="spellStart"/>
      <w:r w:rsidRPr="00910D48">
        <w:rPr>
          <w:rFonts w:ascii="Times New Roman" w:eastAsia="Times New Roman" w:hAnsi="Times New Roman" w:cs="Times New Roman"/>
          <w:i/>
          <w:iCs/>
          <w:color w:val="101010"/>
          <w:shd w:val="clear" w:color="auto" w:fill="FFFFFF"/>
        </w:rPr>
        <w:t>calitate</w:t>
      </w:r>
      <w:proofErr w:type="spellEnd"/>
      <w:r w:rsidRPr="00910D48">
        <w:rPr>
          <w:rFonts w:ascii="Times New Roman" w:eastAsia="Times New Roman" w:hAnsi="Times New Roman" w:cs="Times New Roman"/>
          <w:i/>
          <w:iCs/>
          <w:color w:val="101010"/>
          <w:shd w:val="clear" w:color="auto" w:fill="FFFFFF"/>
        </w:rPr>
        <w:t xml:space="preserve"> </w:t>
      </w:r>
      <w:proofErr w:type="spellStart"/>
      <w:r w:rsidRPr="00910D48">
        <w:rPr>
          <w:rFonts w:ascii="Times New Roman" w:eastAsia="Times New Roman" w:hAnsi="Times New Roman" w:cs="Times New Roman"/>
          <w:i/>
          <w:iCs/>
          <w:color w:val="101010"/>
          <w:shd w:val="clear" w:color="auto" w:fill="FFFFFF"/>
        </w:rPr>
        <w:t>va</w:t>
      </w:r>
      <w:proofErr w:type="spellEnd"/>
      <w:r w:rsidRPr="00910D48">
        <w:rPr>
          <w:rFonts w:ascii="Times New Roman" w:eastAsia="Times New Roman" w:hAnsi="Times New Roman" w:cs="Times New Roman"/>
          <w:i/>
          <w:iCs/>
          <w:color w:val="101010"/>
          <w:shd w:val="clear" w:color="auto" w:fill="FFFFFF"/>
        </w:rPr>
        <w:t xml:space="preserve"> </w:t>
      </w:r>
      <w:proofErr w:type="spellStart"/>
      <w:r w:rsidRPr="00910D48">
        <w:rPr>
          <w:rFonts w:ascii="Times New Roman" w:eastAsia="Times New Roman" w:hAnsi="Times New Roman" w:cs="Times New Roman"/>
          <w:i/>
          <w:iCs/>
          <w:color w:val="101010"/>
          <w:shd w:val="clear" w:color="auto" w:fill="FFFFFF"/>
        </w:rPr>
        <w:t>rămâne</w:t>
      </w:r>
      <w:proofErr w:type="spellEnd"/>
      <w:r w:rsidRPr="00910D48">
        <w:rPr>
          <w:rFonts w:ascii="Times New Roman" w:eastAsia="Times New Roman" w:hAnsi="Times New Roman" w:cs="Times New Roman"/>
          <w:i/>
          <w:iCs/>
          <w:color w:val="101010"/>
          <w:shd w:val="clear" w:color="auto" w:fill="FFFFFF"/>
        </w:rPr>
        <w:t xml:space="preserve"> </w:t>
      </w:r>
      <w:proofErr w:type="spellStart"/>
      <w:r w:rsidRPr="00910D48">
        <w:rPr>
          <w:rFonts w:ascii="Times New Roman" w:eastAsia="Times New Roman" w:hAnsi="Times New Roman" w:cs="Times New Roman"/>
          <w:i/>
          <w:iCs/>
          <w:color w:val="101010"/>
          <w:shd w:val="clear" w:color="auto" w:fill="FFFFFF"/>
        </w:rPr>
        <w:t>mereu</w:t>
      </w:r>
      <w:proofErr w:type="spellEnd"/>
      <w:r w:rsidRPr="00910D48">
        <w:rPr>
          <w:rFonts w:ascii="Times New Roman" w:eastAsia="Times New Roman" w:hAnsi="Times New Roman" w:cs="Times New Roman"/>
          <w:i/>
          <w:iCs/>
          <w:color w:val="101010"/>
          <w:shd w:val="clear" w:color="auto" w:fill="FFFFFF"/>
        </w:rPr>
        <w:t xml:space="preserve"> o </w:t>
      </w:r>
      <w:proofErr w:type="spellStart"/>
      <w:r w:rsidRPr="00910D48">
        <w:rPr>
          <w:rFonts w:ascii="Times New Roman" w:eastAsia="Times New Roman" w:hAnsi="Times New Roman" w:cs="Times New Roman"/>
          <w:i/>
          <w:iCs/>
          <w:color w:val="101010"/>
          <w:shd w:val="clear" w:color="auto" w:fill="FFFFFF"/>
        </w:rPr>
        <w:t>artă</w:t>
      </w:r>
      <w:proofErr w:type="spellEnd"/>
      <w:r w:rsidRPr="00910D48">
        <w:rPr>
          <w:rFonts w:ascii="Times New Roman" w:eastAsia="Times New Roman" w:hAnsi="Times New Roman" w:cs="Times New Roman"/>
          <w:i/>
          <w:iCs/>
          <w:color w:val="101010"/>
          <w:shd w:val="clear" w:color="auto" w:fill="FFFFFF"/>
        </w:rPr>
        <w:t xml:space="preserve">: </w:t>
      </w:r>
      <w:proofErr w:type="spellStart"/>
      <w:r w:rsidRPr="00910D48">
        <w:rPr>
          <w:rFonts w:ascii="Times New Roman" w:eastAsia="Times New Roman" w:hAnsi="Times New Roman" w:cs="Times New Roman"/>
          <w:i/>
          <w:iCs/>
          <w:color w:val="101010"/>
          <w:shd w:val="clear" w:color="auto" w:fill="FFFFFF"/>
        </w:rPr>
        <w:t>arta</w:t>
      </w:r>
      <w:proofErr w:type="spellEnd"/>
      <w:r w:rsidRPr="00910D48">
        <w:rPr>
          <w:rFonts w:ascii="Times New Roman" w:eastAsia="Times New Roman" w:hAnsi="Times New Roman" w:cs="Times New Roman"/>
          <w:i/>
          <w:iCs/>
          <w:color w:val="101010"/>
          <w:shd w:val="clear" w:color="auto" w:fill="FFFFFF"/>
        </w:rPr>
        <w:t xml:space="preserve"> de a </w:t>
      </w:r>
      <w:proofErr w:type="spellStart"/>
      <w:r w:rsidRPr="00910D48">
        <w:rPr>
          <w:rFonts w:ascii="Times New Roman" w:eastAsia="Times New Roman" w:hAnsi="Times New Roman" w:cs="Times New Roman"/>
          <w:i/>
          <w:iCs/>
          <w:color w:val="101010"/>
          <w:shd w:val="clear" w:color="auto" w:fill="FFFFFF"/>
        </w:rPr>
        <w:t>adapta</w:t>
      </w:r>
      <w:proofErr w:type="spellEnd"/>
      <w:r w:rsidRPr="00910D48">
        <w:rPr>
          <w:rFonts w:ascii="Times New Roman" w:eastAsia="Times New Roman" w:hAnsi="Times New Roman" w:cs="Times New Roman"/>
          <w:i/>
          <w:iCs/>
          <w:color w:val="101010"/>
          <w:shd w:val="clear" w:color="auto" w:fill="FFFFFF"/>
        </w:rPr>
        <w:t xml:space="preserve">, la o </w:t>
      </w:r>
      <w:proofErr w:type="spellStart"/>
      <w:r w:rsidRPr="00910D48">
        <w:rPr>
          <w:rFonts w:ascii="Times New Roman" w:eastAsia="Times New Roman" w:hAnsi="Times New Roman" w:cs="Times New Roman"/>
          <w:i/>
          <w:iCs/>
          <w:color w:val="101010"/>
          <w:shd w:val="clear" w:color="auto" w:fill="FFFFFF"/>
        </w:rPr>
        <w:t>situație</w:t>
      </w:r>
      <w:proofErr w:type="spellEnd"/>
      <w:r w:rsidRPr="00910D48">
        <w:rPr>
          <w:rFonts w:ascii="Times New Roman" w:eastAsia="Times New Roman" w:hAnsi="Times New Roman" w:cs="Times New Roman"/>
          <w:i/>
          <w:iCs/>
          <w:color w:val="101010"/>
          <w:shd w:val="clear" w:color="auto" w:fill="FFFFFF"/>
        </w:rPr>
        <w:t xml:space="preserve"> </w:t>
      </w:r>
      <w:proofErr w:type="spellStart"/>
      <w:r w:rsidRPr="00910D48">
        <w:rPr>
          <w:rFonts w:ascii="Times New Roman" w:eastAsia="Times New Roman" w:hAnsi="Times New Roman" w:cs="Times New Roman"/>
          <w:i/>
          <w:iCs/>
          <w:color w:val="101010"/>
          <w:shd w:val="clear" w:color="auto" w:fill="FFFFFF"/>
        </w:rPr>
        <w:t>precisă</w:t>
      </w:r>
      <w:proofErr w:type="spellEnd"/>
      <w:r w:rsidRPr="00910D48">
        <w:rPr>
          <w:rFonts w:ascii="Times New Roman" w:eastAsia="Times New Roman" w:hAnsi="Times New Roman" w:cs="Times New Roman"/>
          <w:i/>
          <w:iCs/>
          <w:color w:val="101010"/>
          <w:shd w:val="clear" w:color="auto" w:fill="FFFFFF"/>
        </w:rPr>
        <w:t xml:space="preserve">, </w:t>
      </w:r>
      <w:proofErr w:type="spellStart"/>
      <w:r w:rsidRPr="00910D48">
        <w:rPr>
          <w:rFonts w:ascii="Times New Roman" w:eastAsia="Times New Roman" w:hAnsi="Times New Roman" w:cs="Times New Roman"/>
          <w:i/>
          <w:iCs/>
          <w:color w:val="101010"/>
          <w:shd w:val="clear" w:color="auto" w:fill="FFFFFF"/>
        </w:rPr>
        <w:t>indicațiile</w:t>
      </w:r>
      <w:proofErr w:type="spellEnd"/>
      <w:r w:rsidRPr="00910D48">
        <w:rPr>
          <w:rFonts w:ascii="Times New Roman" w:eastAsia="Times New Roman" w:hAnsi="Times New Roman" w:cs="Times New Roman"/>
          <w:i/>
          <w:iCs/>
          <w:color w:val="101010"/>
          <w:shd w:val="clear" w:color="auto" w:fill="FFFFFF"/>
        </w:rPr>
        <w:t xml:space="preserve"> </w:t>
      </w:r>
      <w:proofErr w:type="spellStart"/>
      <w:r w:rsidRPr="00910D48">
        <w:rPr>
          <w:rFonts w:ascii="Times New Roman" w:eastAsia="Times New Roman" w:hAnsi="Times New Roman" w:cs="Times New Roman"/>
          <w:i/>
          <w:iCs/>
          <w:color w:val="101010"/>
          <w:shd w:val="clear" w:color="auto" w:fill="FFFFFF"/>
        </w:rPr>
        <w:t>generale</w:t>
      </w:r>
      <w:proofErr w:type="spellEnd"/>
      <w:r w:rsidRPr="00910D48">
        <w:rPr>
          <w:rFonts w:ascii="Times New Roman" w:eastAsia="Times New Roman" w:hAnsi="Times New Roman" w:cs="Times New Roman"/>
          <w:i/>
          <w:iCs/>
          <w:color w:val="101010"/>
          <w:shd w:val="clear" w:color="auto" w:fill="FFFFFF"/>
        </w:rPr>
        <w:t xml:space="preserve"> date de </w:t>
      </w:r>
      <w:proofErr w:type="spellStart"/>
      <w:r w:rsidRPr="00910D48">
        <w:rPr>
          <w:rFonts w:ascii="Times New Roman" w:eastAsia="Times New Roman" w:hAnsi="Times New Roman" w:cs="Times New Roman"/>
          <w:i/>
          <w:iCs/>
          <w:color w:val="101010"/>
          <w:shd w:val="clear" w:color="auto" w:fill="FFFFFF"/>
        </w:rPr>
        <w:t>cărțile</w:t>
      </w:r>
      <w:proofErr w:type="spellEnd"/>
      <w:r w:rsidRPr="00910D48">
        <w:rPr>
          <w:rFonts w:ascii="Times New Roman" w:eastAsia="Times New Roman" w:hAnsi="Times New Roman" w:cs="Times New Roman"/>
          <w:i/>
          <w:iCs/>
          <w:color w:val="101010"/>
          <w:shd w:val="clear" w:color="auto" w:fill="FFFFFF"/>
        </w:rPr>
        <w:t xml:space="preserve"> de </w:t>
      </w:r>
      <w:proofErr w:type="spellStart"/>
      <w:r w:rsidRPr="00910D48">
        <w:rPr>
          <w:rFonts w:ascii="Times New Roman" w:eastAsia="Times New Roman" w:hAnsi="Times New Roman" w:cs="Times New Roman"/>
          <w:i/>
          <w:iCs/>
          <w:color w:val="101010"/>
          <w:shd w:val="clear" w:color="auto" w:fill="FFFFFF"/>
        </w:rPr>
        <w:t>metodologie</w:t>
      </w:r>
      <w:proofErr w:type="spellEnd"/>
      <w:r w:rsidRPr="00910D48">
        <w:rPr>
          <w:rFonts w:ascii="Times New Roman" w:eastAsia="Times New Roman" w:hAnsi="Times New Roman" w:cs="Times New Roman"/>
          <w:i/>
          <w:iCs/>
          <w:color w:val="101010"/>
          <w:shd w:val="clear" w:color="auto" w:fill="FFFFFF"/>
        </w:rPr>
        <w:t xml:space="preserve"> </w:t>
      </w:r>
      <w:proofErr w:type="spellStart"/>
      <w:r w:rsidRPr="00910D48">
        <w:rPr>
          <w:rFonts w:ascii="Times New Roman" w:eastAsia="Times New Roman" w:hAnsi="Times New Roman" w:cs="Times New Roman"/>
          <w:i/>
          <w:iCs/>
          <w:color w:val="101010"/>
          <w:shd w:val="clear" w:color="auto" w:fill="FFFFFF"/>
        </w:rPr>
        <w:t>și</w:t>
      </w:r>
      <w:proofErr w:type="spellEnd"/>
      <w:r w:rsidRPr="00910D48">
        <w:rPr>
          <w:rFonts w:ascii="Times New Roman" w:eastAsia="Times New Roman" w:hAnsi="Times New Roman" w:cs="Times New Roman"/>
          <w:i/>
          <w:iCs/>
          <w:color w:val="101010"/>
          <w:shd w:val="clear" w:color="auto" w:fill="FFFFFF"/>
        </w:rPr>
        <w:t xml:space="preserve"> </w:t>
      </w:r>
      <w:proofErr w:type="spellStart"/>
      <w:r w:rsidRPr="00910D48">
        <w:rPr>
          <w:rFonts w:ascii="Times New Roman" w:eastAsia="Times New Roman" w:hAnsi="Times New Roman" w:cs="Times New Roman"/>
          <w:i/>
          <w:iCs/>
          <w:color w:val="101010"/>
          <w:shd w:val="clear" w:color="auto" w:fill="FFFFFF"/>
        </w:rPr>
        <w:t>contextele</w:t>
      </w:r>
      <w:proofErr w:type="spellEnd"/>
      <w:r w:rsidRPr="00910D48">
        <w:rPr>
          <w:rFonts w:ascii="Times New Roman" w:eastAsia="Times New Roman" w:hAnsi="Times New Roman" w:cs="Times New Roman"/>
          <w:i/>
          <w:iCs/>
          <w:color w:val="101010"/>
          <w:shd w:val="clear" w:color="auto" w:fill="FFFFFF"/>
        </w:rPr>
        <w:t xml:space="preserve"> </w:t>
      </w:r>
      <w:proofErr w:type="spellStart"/>
      <w:r w:rsidRPr="00910D48">
        <w:rPr>
          <w:rFonts w:ascii="Times New Roman" w:eastAsia="Times New Roman" w:hAnsi="Times New Roman" w:cs="Times New Roman"/>
          <w:i/>
          <w:iCs/>
          <w:color w:val="101010"/>
          <w:shd w:val="clear" w:color="auto" w:fill="FFFFFF"/>
        </w:rPr>
        <w:t>istorice</w:t>
      </w:r>
      <w:proofErr w:type="spellEnd"/>
      <w:r w:rsidRPr="00910D48">
        <w:rPr>
          <w:rFonts w:ascii="Times New Roman" w:eastAsia="Times New Roman" w:hAnsi="Times New Roman" w:cs="Times New Roman"/>
          <w:i/>
          <w:iCs/>
          <w:color w:val="101010"/>
          <w:shd w:val="clear" w:color="auto" w:fill="FFFFFF"/>
        </w:rPr>
        <w:t xml:space="preserve">.” (Gaston </w:t>
      </w:r>
      <w:proofErr w:type="spellStart"/>
      <w:r w:rsidRPr="00910D48">
        <w:rPr>
          <w:rFonts w:ascii="Times New Roman" w:eastAsia="Times New Roman" w:hAnsi="Times New Roman" w:cs="Times New Roman"/>
          <w:i/>
          <w:iCs/>
          <w:color w:val="101010"/>
          <w:shd w:val="clear" w:color="auto" w:fill="FFFFFF"/>
        </w:rPr>
        <w:t>Mialaret</w:t>
      </w:r>
      <w:proofErr w:type="spellEnd"/>
      <w:r w:rsidRPr="00910D48">
        <w:rPr>
          <w:rFonts w:ascii="Times New Roman" w:eastAsia="Times New Roman" w:hAnsi="Times New Roman" w:cs="Times New Roman"/>
          <w:i/>
          <w:iCs/>
          <w:color w:val="101010"/>
          <w:shd w:val="clear" w:color="auto" w:fill="FFFFFF"/>
        </w:rPr>
        <w:t>).</w:t>
      </w:r>
    </w:p>
    <w:p w14:paraId="6FA5A904" w14:textId="77777777" w:rsidR="00605BC7" w:rsidRPr="00910D48" w:rsidRDefault="00605BC7" w:rsidP="00910D48">
      <w:pPr>
        <w:tabs>
          <w:tab w:val="num" w:pos="720"/>
        </w:tabs>
        <w:spacing w:after="0" w:line="240" w:lineRule="auto"/>
        <w:jc w:val="both"/>
        <w:rPr>
          <w:rFonts w:ascii="Times New Roman" w:eastAsia="Times New Roman" w:hAnsi="Times New Roman" w:cs="Times New Roman"/>
          <w:b/>
          <w:bCs/>
          <w:i/>
          <w:iCs/>
        </w:rPr>
      </w:pPr>
      <w:proofErr w:type="spellStart"/>
      <w:r w:rsidRPr="00910D48">
        <w:rPr>
          <w:rFonts w:ascii="Times New Roman" w:eastAsia="Times New Roman" w:hAnsi="Times New Roman" w:cs="Times New Roman"/>
          <w:b/>
          <w:bCs/>
          <w:i/>
          <w:iCs/>
        </w:rPr>
        <w:t>Bibliografie</w:t>
      </w:r>
      <w:proofErr w:type="spellEnd"/>
      <w:r w:rsidR="00910D48" w:rsidRPr="00910D48">
        <w:rPr>
          <w:rFonts w:ascii="Times New Roman" w:eastAsia="Times New Roman" w:hAnsi="Times New Roman" w:cs="Times New Roman"/>
          <w:b/>
          <w:bCs/>
          <w:i/>
          <w:iCs/>
        </w:rPr>
        <w:t>:</w:t>
      </w:r>
    </w:p>
    <w:p w14:paraId="4151FAC2" w14:textId="77777777" w:rsidR="00605BC7" w:rsidRPr="003C56B5" w:rsidRDefault="00605BC7" w:rsidP="00910D48">
      <w:pPr>
        <w:numPr>
          <w:ilvl w:val="0"/>
          <w:numId w:val="94"/>
        </w:numPr>
        <w:spacing w:after="0" w:line="240" w:lineRule="auto"/>
        <w:jc w:val="both"/>
        <w:rPr>
          <w:rFonts w:ascii="Times New Roman" w:eastAsia="Times New Roman" w:hAnsi="Times New Roman" w:cs="Times New Roman"/>
        </w:rPr>
      </w:pPr>
      <w:r w:rsidRPr="003C56B5">
        <w:rPr>
          <w:rFonts w:ascii="Times New Roman" w:eastAsia="Times New Roman" w:hAnsi="Times New Roman" w:cs="Times New Roman"/>
        </w:rPr>
        <w:t xml:space="preserve">George </w:t>
      </w:r>
      <w:proofErr w:type="spellStart"/>
      <w:r w:rsidRPr="003C56B5">
        <w:rPr>
          <w:rFonts w:ascii="Times New Roman" w:eastAsia="Times New Roman" w:hAnsi="Times New Roman" w:cs="Times New Roman"/>
        </w:rPr>
        <w:t>Văideanu</w:t>
      </w:r>
      <w:proofErr w:type="spellEnd"/>
      <w:r w:rsidRPr="003C56B5">
        <w:rPr>
          <w:rFonts w:ascii="Times New Roman" w:eastAsia="Times New Roman" w:hAnsi="Times New Roman" w:cs="Times New Roman"/>
        </w:rPr>
        <w:t>, „</w:t>
      </w:r>
      <w:proofErr w:type="spellStart"/>
      <w:r w:rsidRPr="003C56B5">
        <w:rPr>
          <w:rFonts w:ascii="Times New Roman" w:eastAsia="Times New Roman" w:hAnsi="Times New Roman" w:cs="Times New Roman"/>
        </w:rPr>
        <w:t>Educația</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frontiera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dintre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milenii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Editura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Politică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București</w:t>
      </w:r>
      <w:proofErr w:type="spellEnd"/>
      <w:r w:rsidRPr="003C56B5">
        <w:rPr>
          <w:rFonts w:ascii="Times New Roman" w:eastAsia="Times New Roman" w:hAnsi="Times New Roman" w:cs="Times New Roman"/>
        </w:rPr>
        <w:t>, 1988</w:t>
      </w:r>
      <w:r w:rsidR="00552878">
        <w:rPr>
          <w:rFonts w:ascii="Times New Roman" w:eastAsia="Times New Roman" w:hAnsi="Times New Roman" w:cs="Times New Roman"/>
        </w:rPr>
        <w:t>;</w:t>
      </w:r>
    </w:p>
    <w:p w14:paraId="010DCB82" w14:textId="77777777" w:rsidR="00605BC7" w:rsidRPr="003C56B5" w:rsidRDefault="00605BC7" w:rsidP="00910D48">
      <w:pPr>
        <w:numPr>
          <w:ilvl w:val="0"/>
          <w:numId w:val="94"/>
        </w:numPr>
        <w:spacing w:after="0" w:line="240" w:lineRule="auto"/>
        <w:jc w:val="both"/>
        <w:rPr>
          <w:rFonts w:ascii="Times New Roman" w:eastAsia="Times New Roman" w:hAnsi="Times New Roman" w:cs="Times New Roman"/>
        </w:rPr>
      </w:pPr>
      <w:proofErr w:type="spellStart"/>
      <w:r w:rsidRPr="003C56B5">
        <w:rPr>
          <w:rFonts w:ascii="Times New Roman" w:eastAsia="Times New Roman" w:hAnsi="Times New Roman" w:cs="Times New Roman"/>
        </w:rPr>
        <w:t>Marțian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Iovan</w:t>
      </w:r>
      <w:proofErr w:type="spellEnd"/>
      <w:r w:rsidRPr="003C56B5">
        <w:rPr>
          <w:rFonts w:ascii="Times New Roman" w:eastAsia="Times New Roman" w:hAnsi="Times New Roman" w:cs="Times New Roman"/>
        </w:rPr>
        <w:t>, „</w:t>
      </w:r>
      <w:proofErr w:type="spellStart"/>
      <w:r w:rsidRPr="003C56B5">
        <w:rPr>
          <w:rFonts w:ascii="Times New Roman" w:eastAsia="Times New Roman" w:hAnsi="Times New Roman" w:cs="Times New Roman"/>
        </w:rPr>
        <w:t>Repere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pedagogie</w:t>
      </w:r>
      <w:proofErr w:type="spellEnd"/>
      <w:r w:rsidRPr="003C56B5">
        <w:rPr>
          <w:rFonts w:ascii="Times New Roman" w:eastAsia="Times New Roman" w:hAnsi="Times New Roman" w:cs="Times New Roman"/>
        </w:rPr>
        <w:t xml:space="preserve"> –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universul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educației</w:t>
      </w:r>
      <w:proofErr w:type="spellEnd"/>
      <w:r w:rsidRPr="003C56B5">
        <w:rPr>
          <w:rFonts w:ascii="Times New Roman" w:eastAsia="Times New Roman" w:hAnsi="Times New Roman" w:cs="Times New Roman"/>
        </w:rPr>
        <w:t>”, Arad, 1997</w:t>
      </w:r>
      <w:r w:rsidR="00552878">
        <w:rPr>
          <w:rFonts w:ascii="Times New Roman" w:eastAsia="Times New Roman" w:hAnsi="Times New Roman" w:cs="Times New Roman"/>
        </w:rPr>
        <w:t>;</w:t>
      </w:r>
    </w:p>
    <w:p w14:paraId="0944E457" w14:textId="77777777" w:rsidR="00605BC7" w:rsidRPr="003C56B5" w:rsidRDefault="00552878" w:rsidP="00910D48">
      <w:pPr>
        <w:numPr>
          <w:ilvl w:val="0"/>
          <w:numId w:val="94"/>
        </w:num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Constantin </w:t>
      </w:r>
      <w:proofErr w:type="spellStart"/>
      <w:r>
        <w:rPr>
          <w:rFonts w:ascii="Times New Roman" w:eastAsia="Times New Roman" w:hAnsi="Times New Roman" w:cs="Times New Roman"/>
        </w:rPr>
        <w:t>Cucos</w:t>
      </w:r>
      <w:proofErr w:type="spellEnd"/>
      <w:r>
        <w:rPr>
          <w:rFonts w:ascii="Times New Roman" w:eastAsia="Times New Roman" w:hAnsi="Times New Roman" w:cs="Times New Roman"/>
        </w:rPr>
        <w:t xml:space="preserve"> &amp; </w:t>
      </w:r>
      <w:proofErr w:type="spellStart"/>
      <w:r>
        <w:rPr>
          <w:rFonts w:ascii="Times New Roman" w:eastAsia="Times New Roman" w:hAnsi="Times New Roman" w:cs="Times New Roman"/>
        </w:rPr>
        <w:t>alț</w:t>
      </w:r>
      <w:r w:rsidR="00605BC7" w:rsidRPr="003C56B5">
        <w:rPr>
          <w:rFonts w:ascii="Times New Roman" w:eastAsia="Times New Roman" w:hAnsi="Times New Roman" w:cs="Times New Roman"/>
        </w:rPr>
        <w:t>ii</w:t>
      </w:r>
      <w:proofErr w:type="spellEnd"/>
      <w:r w:rsidR="00605BC7" w:rsidRPr="003C56B5">
        <w:rPr>
          <w:rFonts w:ascii="Times New Roman" w:eastAsia="Times New Roman" w:hAnsi="Times New Roman" w:cs="Times New Roman"/>
        </w:rPr>
        <w:t xml:space="preserve">, </w:t>
      </w:r>
      <w:r w:rsidR="00910D48">
        <w:rPr>
          <w:rFonts w:ascii="Times New Roman" w:eastAsia="Times New Roman" w:hAnsi="Times New Roman" w:cs="Times New Roman"/>
        </w:rPr>
        <w:t>„</w:t>
      </w:r>
      <w:proofErr w:type="spellStart"/>
      <w:r w:rsidR="00605BC7" w:rsidRPr="003C56B5">
        <w:rPr>
          <w:rFonts w:ascii="Times New Roman" w:eastAsia="Times New Roman" w:hAnsi="Times New Roman" w:cs="Times New Roman"/>
        </w:rPr>
        <w:t>Raport</w:t>
      </w:r>
      <w:proofErr w:type="spellEnd"/>
      <w:r w:rsidR="00605BC7" w:rsidRPr="003C56B5">
        <w:rPr>
          <w:rFonts w:ascii="Times New Roman" w:eastAsia="Times New Roman" w:hAnsi="Times New Roman" w:cs="Times New Roman"/>
        </w:rPr>
        <w:t xml:space="preserve"> de </w:t>
      </w:r>
      <w:proofErr w:type="spellStart"/>
      <w:r w:rsidR="00605BC7" w:rsidRPr="003C56B5">
        <w:rPr>
          <w:rFonts w:ascii="Times New Roman" w:eastAsia="Times New Roman" w:hAnsi="Times New Roman" w:cs="Times New Roman"/>
        </w:rPr>
        <w:t>cercetare</w:t>
      </w:r>
      <w:proofErr w:type="spellEnd"/>
      <w:r w:rsidR="00605BC7" w:rsidRPr="003C56B5">
        <w:rPr>
          <w:rFonts w:ascii="Times New Roman" w:eastAsia="Times New Roman" w:hAnsi="Times New Roman" w:cs="Times New Roman"/>
        </w:rPr>
        <w:t xml:space="preserve"> </w:t>
      </w:r>
      <w:proofErr w:type="spellStart"/>
      <w:r w:rsidR="00605BC7" w:rsidRPr="003C56B5">
        <w:rPr>
          <w:rFonts w:ascii="Times New Roman" w:eastAsia="Times New Roman" w:hAnsi="Times New Roman" w:cs="Times New Roman"/>
        </w:rPr>
        <w:t>evaluativ</w:t>
      </w:r>
      <w:proofErr w:type="spellEnd"/>
      <w:r w:rsidR="00605BC7" w:rsidRPr="003C56B5">
        <w:rPr>
          <w:rFonts w:ascii="Times New Roman" w:eastAsia="Times New Roman" w:hAnsi="Times New Roman" w:cs="Times New Roman"/>
          <w:lang w:val="ro-RO"/>
        </w:rPr>
        <w:t>ă. Școala online, elemente pentru inovarea educației</w:t>
      </w:r>
      <w:r w:rsidR="00605BC7" w:rsidRPr="003C56B5">
        <w:rPr>
          <w:rFonts w:ascii="Times New Roman" w:eastAsia="Times New Roman" w:hAnsi="Times New Roman" w:cs="Times New Roman"/>
        </w:rPr>
        <w:t xml:space="preserve">” </w:t>
      </w:r>
      <w:proofErr w:type="spellStart"/>
      <w:r w:rsidR="00605BC7" w:rsidRPr="003C56B5">
        <w:rPr>
          <w:rFonts w:ascii="Times New Roman" w:eastAsia="Times New Roman" w:hAnsi="Times New Roman" w:cs="Times New Roman"/>
        </w:rPr>
        <w:t>Bucure</w:t>
      </w:r>
      <w:proofErr w:type="spellEnd"/>
      <w:r>
        <w:rPr>
          <w:rFonts w:ascii="Times New Roman" w:eastAsia="Times New Roman" w:hAnsi="Times New Roman" w:cs="Times New Roman"/>
          <w:lang w:val="ro-RO"/>
        </w:rPr>
        <w:t>ști</w:t>
      </w:r>
      <w:r w:rsidR="00605BC7" w:rsidRPr="003C56B5">
        <w:rPr>
          <w:rFonts w:ascii="Times New Roman" w:eastAsia="Times New Roman" w:hAnsi="Times New Roman" w:cs="Times New Roman"/>
          <w:lang w:val="ro-RO"/>
        </w:rPr>
        <w:t>,</w:t>
      </w:r>
      <w:r>
        <w:rPr>
          <w:rFonts w:ascii="Times New Roman" w:eastAsia="Times New Roman" w:hAnsi="Times New Roman" w:cs="Times New Roman"/>
          <w:lang w:val="ro-RO"/>
        </w:rPr>
        <w:t xml:space="preserve"> </w:t>
      </w:r>
      <w:r w:rsidR="00605BC7" w:rsidRPr="003C56B5">
        <w:rPr>
          <w:rFonts w:ascii="Times New Roman" w:eastAsia="Times New Roman" w:hAnsi="Times New Roman" w:cs="Times New Roman"/>
          <w:lang w:val="ro-RO"/>
        </w:rPr>
        <w:t>2020</w:t>
      </w:r>
      <w:r>
        <w:rPr>
          <w:rFonts w:ascii="Times New Roman" w:eastAsia="Times New Roman" w:hAnsi="Times New Roman" w:cs="Times New Roman"/>
          <w:lang w:val="ro-RO"/>
        </w:rPr>
        <w:t>.</w:t>
      </w:r>
    </w:p>
    <w:p w14:paraId="32F8943B" w14:textId="77777777" w:rsidR="00E411CB" w:rsidRDefault="00E411CB" w:rsidP="003C56B5">
      <w:pPr>
        <w:spacing w:after="0" w:line="240" w:lineRule="auto"/>
        <w:rPr>
          <w:rFonts w:ascii="Times New Roman" w:eastAsia="Calibri" w:hAnsi="Times New Roman" w:cs="Times New Roman"/>
          <w:color w:val="303030"/>
          <w:shd w:val="clear" w:color="auto" w:fill="FFFFFF"/>
        </w:rPr>
      </w:pPr>
    </w:p>
    <w:p w14:paraId="055B6A60" w14:textId="77777777" w:rsidR="00910D48" w:rsidRPr="003C56B5" w:rsidRDefault="00910D48" w:rsidP="003C56B5">
      <w:pPr>
        <w:spacing w:after="0" w:line="240" w:lineRule="auto"/>
        <w:rPr>
          <w:rFonts w:ascii="Times New Roman" w:eastAsia="Calibri" w:hAnsi="Times New Roman" w:cs="Times New Roman"/>
          <w:color w:val="303030"/>
          <w:shd w:val="clear" w:color="auto" w:fill="FFFFFF"/>
        </w:rPr>
      </w:pPr>
    </w:p>
    <w:p w14:paraId="1F0C92EC" w14:textId="77777777" w:rsidR="00B30C80" w:rsidRPr="003C56B5" w:rsidRDefault="00B30C80" w:rsidP="00910D48">
      <w:pPr>
        <w:spacing w:after="0" w:line="240" w:lineRule="auto"/>
        <w:jc w:val="center"/>
        <w:rPr>
          <w:rFonts w:ascii="Times New Roman" w:hAnsi="Times New Roman" w:cs="Times New Roman"/>
          <w:b/>
        </w:rPr>
      </w:pPr>
      <w:r w:rsidRPr="003C56B5">
        <w:rPr>
          <w:rFonts w:ascii="Times New Roman" w:hAnsi="Times New Roman" w:cs="Times New Roman"/>
          <w:b/>
        </w:rPr>
        <w:t>ÎNVĂŢAREA ŞI EVALUAREA ONLINE</w:t>
      </w:r>
    </w:p>
    <w:p w14:paraId="406D1FBE" w14:textId="77777777" w:rsidR="00B30C80" w:rsidRPr="00910D48" w:rsidRDefault="00910D48" w:rsidP="00552878">
      <w:pPr>
        <w:spacing w:after="0" w:line="240" w:lineRule="auto"/>
        <w:jc w:val="right"/>
        <w:rPr>
          <w:rFonts w:ascii="Times New Roman" w:hAnsi="Times New Roman" w:cs="Times New Roman"/>
          <w:i/>
          <w:iCs/>
        </w:rPr>
      </w:pPr>
      <w:proofErr w:type="spellStart"/>
      <w:r w:rsidRPr="00910D48">
        <w:rPr>
          <w:rFonts w:ascii="Times New Roman" w:hAnsi="Times New Roman" w:cs="Times New Roman"/>
          <w:i/>
          <w:iCs/>
        </w:rPr>
        <w:t>Profesor</w:t>
      </w:r>
      <w:proofErr w:type="spellEnd"/>
      <w:r w:rsidRPr="00910D48">
        <w:rPr>
          <w:rFonts w:ascii="Times New Roman" w:hAnsi="Times New Roman" w:cs="Times New Roman"/>
          <w:i/>
          <w:iCs/>
        </w:rPr>
        <w:t xml:space="preserve"> </w:t>
      </w:r>
      <w:proofErr w:type="spellStart"/>
      <w:r w:rsidRPr="00910D48">
        <w:rPr>
          <w:rFonts w:ascii="Times New Roman" w:hAnsi="Times New Roman" w:cs="Times New Roman"/>
          <w:i/>
          <w:iCs/>
        </w:rPr>
        <w:t>învățământ</w:t>
      </w:r>
      <w:proofErr w:type="spellEnd"/>
      <w:r w:rsidRPr="00910D48">
        <w:rPr>
          <w:rFonts w:ascii="Times New Roman" w:hAnsi="Times New Roman" w:cs="Times New Roman"/>
          <w:i/>
          <w:iCs/>
        </w:rPr>
        <w:t xml:space="preserve"> </w:t>
      </w:r>
      <w:proofErr w:type="spellStart"/>
      <w:r w:rsidRPr="00910D48">
        <w:rPr>
          <w:rFonts w:ascii="Times New Roman" w:hAnsi="Times New Roman" w:cs="Times New Roman"/>
          <w:i/>
          <w:iCs/>
        </w:rPr>
        <w:t>primar</w:t>
      </w:r>
      <w:proofErr w:type="spellEnd"/>
      <w:r w:rsidRPr="00910D48">
        <w:rPr>
          <w:rFonts w:ascii="Times New Roman" w:hAnsi="Times New Roman" w:cs="Times New Roman"/>
          <w:i/>
          <w:iCs/>
        </w:rPr>
        <w:t xml:space="preserve"> </w:t>
      </w:r>
      <w:proofErr w:type="spellStart"/>
      <w:r w:rsidR="00B30C80" w:rsidRPr="00910D48">
        <w:rPr>
          <w:rFonts w:ascii="Times New Roman" w:hAnsi="Times New Roman" w:cs="Times New Roman"/>
          <w:i/>
          <w:iCs/>
        </w:rPr>
        <w:t>Pavăl</w:t>
      </w:r>
      <w:proofErr w:type="spellEnd"/>
      <w:r w:rsidR="00B30C80" w:rsidRPr="00910D48">
        <w:rPr>
          <w:rFonts w:ascii="Times New Roman" w:hAnsi="Times New Roman" w:cs="Times New Roman"/>
          <w:i/>
          <w:iCs/>
        </w:rPr>
        <w:t xml:space="preserve"> Monalisa-Delia</w:t>
      </w:r>
    </w:p>
    <w:p w14:paraId="3567A077" w14:textId="77777777" w:rsidR="00B30C80" w:rsidRPr="00910D48" w:rsidRDefault="00B30C80" w:rsidP="00552878">
      <w:pPr>
        <w:spacing w:after="0" w:line="240" w:lineRule="auto"/>
        <w:jc w:val="right"/>
        <w:rPr>
          <w:rFonts w:ascii="Times New Roman" w:hAnsi="Times New Roman" w:cs="Times New Roman"/>
          <w:i/>
          <w:iCs/>
        </w:rPr>
      </w:pPr>
      <w:proofErr w:type="spellStart"/>
      <w:r w:rsidRPr="00910D48">
        <w:rPr>
          <w:rFonts w:ascii="Times New Roman" w:hAnsi="Times New Roman" w:cs="Times New Roman"/>
          <w:i/>
          <w:iCs/>
        </w:rPr>
        <w:t>Şcoala</w:t>
      </w:r>
      <w:proofErr w:type="spellEnd"/>
      <w:r w:rsidRPr="00910D48">
        <w:rPr>
          <w:rFonts w:ascii="Times New Roman" w:hAnsi="Times New Roman" w:cs="Times New Roman"/>
          <w:i/>
          <w:iCs/>
        </w:rPr>
        <w:t xml:space="preserve"> </w:t>
      </w:r>
      <w:proofErr w:type="spellStart"/>
      <w:r w:rsidRPr="00910D48">
        <w:rPr>
          <w:rFonts w:ascii="Times New Roman" w:hAnsi="Times New Roman" w:cs="Times New Roman"/>
          <w:i/>
          <w:iCs/>
        </w:rPr>
        <w:t>Gimnazială</w:t>
      </w:r>
      <w:proofErr w:type="spellEnd"/>
      <w:r w:rsidRPr="00910D48">
        <w:rPr>
          <w:rFonts w:ascii="Times New Roman" w:hAnsi="Times New Roman" w:cs="Times New Roman"/>
          <w:i/>
          <w:iCs/>
        </w:rPr>
        <w:t xml:space="preserve"> </w:t>
      </w:r>
      <w:r w:rsidR="00910D48">
        <w:rPr>
          <w:rFonts w:ascii="Times New Roman" w:hAnsi="Times New Roman" w:cs="Times New Roman"/>
          <w:i/>
          <w:iCs/>
        </w:rPr>
        <w:t>„</w:t>
      </w:r>
      <w:r w:rsidRPr="00910D48">
        <w:rPr>
          <w:rFonts w:ascii="Times New Roman" w:hAnsi="Times New Roman" w:cs="Times New Roman"/>
          <w:i/>
          <w:iCs/>
        </w:rPr>
        <w:t xml:space="preserve">George </w:t>
      </w:r>
      <w:proofErr w:type="spellStart"/>
      <w:r w:rsidRPr="00910D48">
        <w:rPr>
          <w:rFonts w:ascii="Times New Roman" w:hAnsi="Times New Roman" w:cs="Times New Roman"/>
          <w:i/>
          <w:iCs/>
        </w:rPr>
        <w:t>Călinescu</w:t>
      </w:r>
      <w:proofErr w:type="spellEnd"/>
      <w:r w:rsidRPr="00910D48">
        <w:rPr>
          <w:rFonts w:ascii="Times New Roman" w:hAnsi="Times New Roman" w:cs="Times New Roman"/>
          <w:i/>
          <w:iCs/>
        </w:rPr>
        <w:t xml:space="preserve">” </w:t>
      </w:r>
      <w:proofErr w:type="spellStart"/>
      <w:r w:rsidRPr="00910D48">
        <w:rPr>
          <w:rFonts w:ascii="Times New Roman" w:hAnsi="Times New Roman" w:cs="Times New Roman"/>
          <w:i/>
          <w:iCs/>
        </w:rPr>
        <w:t>Oneşti</w:t>
      </w:r>
      <w:proofErr w:type="spellEnd"/>
    </w:p>
    <w:p w14:paraId="6383CEB1" w14:textId="77777777" w:rsidR="00B30C80" w:rsidRPr="003C56B5" w:rsidRDefault="00B30C80" w:rsidP="003C56B5">
      <w:pPr>
        <w:spacing w:after="0" w:line="240" w:lineRule="auto"/>
        <w:jc w:val="right"/>
        <w:rPr>
          <w:rFonts w:ascii="Times New Roman" w:hAnsi="Times New Roman" w:cs="Times New Roman"/>
        </w:rPr>
      </w:pPr>
    </w:p>
    <w:p w14:paraId="529D57DB" w14:textId="77777777" w:rsidR="00B30C80" w:rsidRPr="003C56B5" w:rsidRDefault="00B30C80" w:rsidP="003C56B5">
      <w:pPr>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Odată</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instaurarea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stării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urgenţă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România</w:t>
      </w:r>
      <w:proofErr w:type="spellEnd"/>
      <w:r w:rsidRPr="003C56B5">
        <w:rPr>
          <w:rFonts w:ascii="Times New Roman" w:hAnsi="Times New Roman" w:cs="Times New Roman"/>
        </w:rPr>
        <w:t xml:space="preserve">, ca </w:t>
      </w:r>
      <w:proofErr w:type="spellStart"/>
      <w:r w:rsidRPr="003C56B5">
        <w:rPr>
          <w:rFonts w:ascii="Times New Roman" w:hAnsi="Times New Roman" w:cs="Times New Roman"/>
        </w:rPr>
        <w:t>urmare</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pandemiei</w:t>
      </w:r>
      <w:proofErr w:type="spellEnd"/>
      <w:r w:rsidRPr="003C56B5">
        <w:rPr>
          <w:rFonts w:ascii="Times New Roman" w:hAnsi="Times New Roman" w:cs="Times New Roman"/>
        </w:rPr>
        <w:t xml:space="preserve"> COVID-19, a </w:t>
      </w:r>
      <w:proofErr w:type="spellStart"/>
      <w:r w:rsidRPr="003C56B5">
        <w:rPr>
          <w:rFonts w:ascii="Times New Roman" w:hAnsi="Times New Roman" w:cs="Times New Roman"/>
        </w:rPr>
        <w:t>avut</w:t>
      </w:r>
      <w:proofErr w:type="spellEnd"/>
      <w:r w:rsidRPr="003C56B5">
        <w:rPr>
          <w:rFonts w:ascii="Times New Roman" w:hAnsi="Times New Roman" w:cs="Times New Roman"/>
        </w:rPr>
        <w:t xml:space="preserve"> loc un experiment social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domeniul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educaţiei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profesorii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-au </w:t>
      </w:r>
      <w:proofErr w:type="spellStart"/>
      <w:r w:rsidRPr="003C56B5">
        <w:rPr>
          <w:rFonts w:ascii="Times New Roman" w:hAnsi="Times New Roman" w:cs="Times New Roman"/>
        </w:rPr>
        <w:t>mutat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activitatea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mediul</w:t>
      </w:r>
      <w:proofErr w:type="spellEnd"/>
      <w:r w:rsidRPr="003C56B5">
        <w:rPr>
          <w:rFonts w:ascii="Times New Roman" w:hAnsi="Times New Roman" w:cs="Times New Roman"/>
        </w:rPr>
        <w:t xml:space="preserve"> online, </w:t>
      </w:r>
      <w:proofErr w:type="spellStart"/>
      <w:r w:rsidRPr="003C56B5">
        <w:rPr>
          <w:rFonts w:ascii="Times New Roman" w:hAnsi="Times New Roman" w:cs="Times New Roman"/>
        </w:rPr>
        <w:t>învăţând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utilizeze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platforme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educaţionale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pentu</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comunica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desfăşura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procesul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instructiv-educativ</w:t>
      </w:r>
      <w:proofErr w:type="spellEnd"/>
      <w:r w:rsidRPr="003C56B5">
        <w:rPr>
          <w:rFonts w:ascii="Times New Roman" w:hAnsi="Times New Roman" w:cs="Times New Roman"/>
        </w:rPr>
        <w:t xml:space="preserve">. </w:t>
      </w:r>
      <w:r w:rsidRPr="003C56B5">
        <w:rPr>
          <w:rFonts w:ascii="Times New Roman" w:hAnsi="Times New Roman" w:cs="Times New Roman"/>
        </w:rPr>
        <w:tab/>
      </w:r>
    </w:p>
    <w:p w14:paraId="79405A8D" w14:textId="77777777" w:rsidR="00B30C80" w:rsidRPr="003C56B5" w:rsidRDefault="00B30C80" w:rsidP="003C56B5">
      <w:pPr>
        <w:spacing w:after="0" w:line="240" w:lineRule="auto"/>
        <w:jc w:val="both"/>
        <w:rPr>
          <w:rFonts w:ascii="Times New Roman" w:hAnsi="Times New Roman" w:cs="Times New Roman"/>
        </w:rPr>
      </w:pPr>
      <w:r w:rsidRPr="003C56B5">
        <w:rPr>
          <w:rFonts w:ascii="Times New Roman" w:hAnsi="Times New Roman" w:cs="Times New Roman"/>
        </w:rPr>
        <w:tab/>
      </w:r>
      <w:proofErr w:type="spellStart"/>
      <w:r w:rsidRPr="003C56B5">
        <w:rPr>
          <w:rFonts w:ascii="Times New Roman" w:hAnsi="Times New Roman" w:cs="Times New Roman"/>
          <w:b/>
        </w:rPr>
        <w:t>Învățarea</w:t>
      </w:r>
      <w:proofErr w:type="spellEnd"/>
      <w:r w:rsidRPr="003C56B5">
        <w:rPr>
          <w:rFonts w:ascii="Times New Roman" w:hAnsi="Times New Roman" w:cs="Times New Roman"/>
          <w:b/>
        </w:rPr>
        <w:t xml:space="preserve"> online</w:t>
      </w:r>
      <w:r w:rsidRPr="003C56B5">
        <w:rPr>
          <w:rFonts w:ascii="Times New Roman" w:hAnsi="Times New Roman" w:cs="Times New Roman"/>
        </w:rPr>
        <w:t xml:space="preserve"> are </w:t>
      </w:r>
      <w:proofErr w:type="spellStart"/>
      <w:r w:rsidRPr="003C56B5">
        <w:rPr>
          <w:rFonts w:ascii="Times New Roman" w:hAnsi="Times New Roman" w:cs="Times New Roman"/>
          <w:b/>
        </w:rPr>
        <w:t>avantaje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atât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cadrele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didactice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cât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w:t>
      </w:r>
      <w:proofErr w:type="spellEnd"/>
      <w:r w:rsidRPr="003C56B5">
        <w:rPr>
          <w:rFonts w:ascii="Times New Roman" w:hAnsi="Times New Roman" w:cs="Times New Roman"/>
        </w:rPr>
        <w:t xml:space="preserve">. Este o </w:t>
      </w:r>
      <w:proofErr w:type="spellStart"/>
      <w:r w:rsidRPr="003C56B5">
        <w:rPr>
          <w:rFonts w:ascii="Times New Roman" w:hAnsi="Times New Roman" w:cs="Times New Roman"/>
        </w:rPr>
        <w:t>învățare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prietenoasă</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acasă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profesori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w:t>
      </w:r>
      <w:proofErr w:type="spellEnd"/>
      <w:r w:rsidRPr="003C56B5">
        <w:rPr>
          <w:rFonts w:ascii="Times New Roman" w:hAnsi="Times New Roman" w:cs="Times New Roman"/>
        </w:rPr>
        <w:t>.</w:t>
      </w:r>
    </w:p>
    <w:p w14:paraId="34DEC5F0" w14:textId="77777777" w:rsidR="00B30C80" w:rsidRPr="003C56B5" w:rsidRDefault="00B30C80" w:rsidP="003C56B5">
      <w:pPr>
        <w:spacing w:after="0" w:line="240" w:lineRule="auto"/>
        <w:jc w:val="both"/>
        <w:rPr>
          <w:rFonts w:ascii="Times New Roman" w:hAnsi="Times New Roman" w:cs="Times New Roman"/>
          <w:b/>
        </w:rPr>
      </w:pPr>
      <w:r w:rsidRPr="003C56B5">
        <w:rPr>
          <w:rFonts w:ascii="Times New Roman" w:hAnsi="Times New Roman" w:cs="Times New Roman"/>
        </w:rPr>
        <w:tab/>
      </w:r>
      <w:proofErr w:type="spellStart"/>
      <w:r w:rsidRPr="003C56B5">
        <w:rPr>
          <w:rFonts w:ascii="Times New Roman" w:hAnsi="Times New Roman" w:cs="Times New Roman"/>
          <w:b/>
        </w:rPr>
        <w:t>Cadrul</w:t>
      </w:r>
      <w:proofErr w:type="spellEnd"/>
      <w:r w:rsidRPr="003C56B5">
        <w:rPr>
          <w:rFonts w:ascii="Times New Roman" w:hAnsi="Times New Roman" w:cs="Times New Roman"/>
          <w:b/>
        </w:rPr>
        <w:t xml:space="preserve"> didactic:</w:t>
      </w:r>
    </w:p>
    <w:p w14:paraId="615C659F" w14:textId="77777777" w:rsidR="00B30C80" w:rsidRPr="003C56B5" w:rsidRDefault="00B30C80" w:rsidP="009E3572">
      <w:pPr>
        <w:pStyle w:val="ListParagraph"/>
        <w:numPr>
          <w:ilvl w:val="0"/>
          <w:numId w:val="115"/>
        </w:numPr>
        <w:spacing w:after="0" w:line="240" w:lineRule="auto"/>
        <w:jc w:val="both"/>
        <w:rPr>
          <w:rFonts w:ascii="Times New Roman" w:hAnsi="Times New Roman" w:cs="Times New Roman"/>
        </w:rPr>
      </w:pPr>
      <w:r w:rsidRPr="003C56B5">
        <w:rPr>
          <w:rFonts w:ascii="Times New Roman" w:hAnsi="Times New Roman" w:cs="Times New Roman"/>
        </w:rPr>
        <w:t xml:space="preserve">se </w:t>
      </w:r>
      <w:proofErr w:type="spellStart"/>
      <w:r w:rsidRPr="003C56B5">
        <w:rPr>
          <w:rFonts w:ascii="Times New Roman" w:hAnsi="Times New Roman" w:cs="Times New Roman"/>
        </w:rPr>
        <w:t>poate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adresa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număr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mare de </w:t>
      </w:r>
      <w:proofErr w:type="spellStart"/>
      <w:r w:rsidRPr="003C56B5">
        <w:rPr>
          <w:rFonts w:ascii="Times New Roman" w:hAnsi="Times New Roman" w:cs="Times New Roman"/>
        </w:rPr>
        <w:t>subiecți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decât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învățământul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tradițional</w:t>
      </w:r>
      <w:proofErr w:type="spellEnd"/>
      <w:r w:rsidRPr="003C56B5">
        <w:rPr>
          <w:rFonts w:ascii="Times New Roman" w:hAnsi="Times New Roman" w:cs="Times New Roman"/>
        </w:rPr>
        <w:t>;</w:t>
      </w:r>
    </w:p>
    <w:p w14:paraId="30B37202" w14:textId="77777777" w:rsidR="00B30C80" w:rsidRPr="003C56B5" w:rsidRDefault="00B30C80" w:rsidP="009E3572">
      <w:pPr>
        <w:pStyle w:val="ListParagraph"/>
        <w:numPr>
          <w:ilvl w:val="0"/>
          <w:numId w:val="115"/>
        </w:numPr>
        <w:spacing w:after="0" w:line="240" w:lineRule="auto"/>
        <w:jc w:val="both"/>
        <w:rPr>
          <w:rFonts w:ascii="Times New Roman" w:hAnsi="Times New Roman" w:cs="Times New Roman"/>
        </w:rPr>
      </w:pPr>
      <w:proofErr w:type="spellStart"/>
      <w:r w:rsidRPr="003C56B5">
        <w:rPr>
          <w:rFonts w:ascii="Times New Roman" w:hAnsi="Times New Roman" w:cs="Times New Roman"/>
        </w:rPr>
        <w:t>materialele</w:t>
      </w:r>
      <w:proofErr w:type="spellEnd"/>
      <w:r w:rsidRPr="003C56B5">
        <w:rPr>
          <w:rFonts w:ascii="Times New Roman" w:hAnsi="Times New Roman" w:cs="Times New Roman"/>
        </w:rPr>
        <w:t xml:space="preserve"> pot fi </w:t>
      </w:r>
      <w:proofErr w:type="spellStart"/>
      <w:r w:rsidRPr="003C56B5">
        <w:rPr>
          <w:rFonts w:ascii="Times New Roman" w:hAnsi="Times New Roman" w:cs="Times New Roman"/>
        </w:rPr>
        <w:t>personalizate</w:t>
      </w:r>
      <w:proofErr w:type="spellEnd"/>
      <w:r w:rsidRPr="003C56B5">
        <w:rPr>
          <w:rFonts w:ascii="Times New Roman" w:hAnsi="Times New Roman" w:cs="Times New Roman"/>
        </w:rPr>
        <w:t>;</w:t>
      </w:r>
    </w:p>
    <w:p w14:paraId="6F298A1F" w14:textId="77777777" w:rsidR="00B30C80" w:rsidRPr="003C56B5" w:rsidRDefault="00B30C80" w:rsidP="009E3572">
      <w:pPr>
        <w:pStyle w:val="ListParagraph"/>
        <w:numPr>
          <w:ilvl w:val="0"/>
          <w:numId w:val="115"/>
        </w:numPr>
        <w:spacing w:after="0" w:line="240" w:lineRule="auto"/>
        <w:jc w:val="both"/>
        <w:rPr>
          <w:rFonts w:ascii="Times New Roman" w:hAnsi="Times New Roman" w:cs="Times New Roman"/>
        </w:rPr>
      </w:pPr>
      <w:proofErr w:type="spellStart"/>
      <w:r w:rsidRPr="003C56B5">
        <w:rPr>
          <w:rFonts w:ascii="Times New Roman" w:hAnsi="Times New Roman" w:cs="Times New Roman"/>
        </w:rPr>
        <w:t>învățarea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centrată</w:t>
      </w:r>
      <w:proofErr w:type="spellEnd"/>
      <w:r w:rsidRPr="003C56B5">
        <w:rPr>
          <w:rFonts w:ascii="Times New Roman" w:hAnsi="Times New Roman" w:cs="Times New Roman"/>
        </w:rPr>
        <w:t xml:space="preserve"> pe </w:t>
      </w:r>
      <w:proofErr w:type="spellStart"/>
      <w:r w:rsidRPr="003C56B5">
        <w:rPr>
          <w:rFonts w:ascii="Times New Roman" w:hAnsi="Times New Roman" w:cs="Times New Roman"/>
        </w:rPr>
        <w:t>elev</w:t>
      </w:r>
      <w:proofErr w:type="spellEnd"/>
      <w:r w:rsidRPr="003C56B5">
        <w:rPr>
          <w:rFonts w:ascii="Times New Roman" w:hAnsi="Times New Roman" w:cs="Times New Roman"/>
        </w:rPr>
        <w:t>;</w:t>
      </w:r>
    </w:p>
    <w:p w14:paraId="27A4A779" w14:textId="77777777" w:rsidR="00B30C80" w:rsidRPr="003C56B5" w:rsidRDefault="00B30C80" w:rsidP="009E3572">
      <w:pPr>
        <w:pStyle w:val="ListParagraph"/>
        <w:numPr>
          <w:ilvl w:val="0"/>
          <w:numId w:val="115"/>
        </w:numPr>
        <w:spacing w:after="0" w:line="240" w:lineRule="auto"/>
        <w:jc w:val="both"/>
        <w:rPr>
          <w:rFonts w:ascii="Times New Roman" w:hAnsi="Times New Roman" w:cs="Times New Roman"/>
        </w:rPr>
      </w:pPr>
      <w:proofErr w:type="spellStart"/>
      <w:r w:rsidRPr="003C56B5">
        <w:rPr>
          <w:rFonts w:ascii="Times New Roman" w:hAnsi="Times New Roman" w:cs="Times New Roman"/>
        </w:rPr>
        <w:t>stabilește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programul</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lucru</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elevii</w:t>
      </w:r>
      <w:proofErr w:type="spellEnd"/>
      <w:r w:rsidRPr="003C56B5">
        <w:rPr>
          <w:rFonts w:ascii="Times New Roman" w:hAnsi="Times New Roman" w:cs="Times New Roman"/>
        </w:rPr>
        <w:t>;</w:t>
      </w:r>
    </w:p>
    <w:p w14:paraId="72B9891F" w14:textId="77777777" w:rsidR="00B30C80" w:rsidRPr="003C56B5" w:rsidRDefault="00B30C80" w:rsidP="009E3572">
      <w:pPr>
        <w:pStyle w:val="ListParagraph"/>
        <w:numPr>
          <w:ilvl w:val="0"/>
          <w:numId w:val="115"/>
        </w:numPr>
        <w:spacing w:after="0" w:line="240" w:lineRule="auto"/>
        <w:jc w:val="both"/>
        <w:rPr>
          <w:rFonts w:ascii="Times New Roman" w:hAnsi="Times New Roman" w:cs="Times New Roman"/>
        </w:rPr>
      </w:pPr>
      <w:r w:rsidRPr="003C56B5">
        <w:rPr>
          <w:rFonts w:ascii="Times New Roman" w:hAnsi="Times New Roman" w:cs="Times New Roman"/>
        </w:rPr>
        <w:t xml:space="preserve">are </w:t>
      </w:r>
      <w:proofErr w:type="spellStart"/>
      <w:r w:rsidRPr="003C56B5">
        <w:rPr>
          <w:rFonts w:ascii="Times New Roman" w:hAnsi="Times New Roman" w:cs="Times New Roman"/>
        </w:rPr>
        <w:t>posibilitatea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modificării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informației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difuzate</w:t>
      </w:r>
      <w:proofErr w:type="spellEnd"/>
      <w:r w:rsidRPr="003C56B5">
        <w:rPr>
          <w:rFonts w:ascii="Times New Roman" w:hAnsi="Times New Roman" w:cs="Times New Roman"/>
        </w:rPr>
        <w:t>;</w:t>
      </w:r>
    </w:p>
    <w:p w14:paraId="52CE64FE" w14:textId="77777777" w:rsidR="00B30C80" w:rsidRPr="003C56B5" w:rsidRDefault="00B30C80" w:rsidP="009E3572">
      <w:pPr>
        <w:pStyle w:val="ListParagraph"/>
        <w:numPr>
          <w:ilvl w:val="0"/>
          <w:numId w:val="115"/>
        </w:numPr>
        <w:spacing w:after="0" w:line="240" w:lineRule="auto"/>
        <w:jc w:val="both"/>
        <w:rPr>
          <w:rFonts w:ascii="Times New Roman" w:hAnsi="Times New Roman" w:cs="Times New Roman"/>
        </w:rPr>
      </w:pPr>
      <w:proofErr w:type="spellStart"/>
      <w:r w:rsidRPr="003C56B5">
        <w:rPr>
          <w:rFonts w:ascii="Times New Roman" w:hAnsi="Times New Roman" w:cs="Times New Roman"/>
        </w:rPr>
        <w:t>permite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interacțiunea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sincronă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asincronă</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elevii</w:t>
      </w:r>
      <w:proofErr w:type="spellEnd"/>
      <w:r w:rsidRPr="003C56B5">
        <w:rPr>
          <w:rFonts w:ascii="Times New Roman" w:hAnsi="Times New Roman" w:cs="Times New Roman"/>
        </w:rPr>
        <w:t>;</w:t>
      </w:r>
    </w:p>
    <w:p w14:paraId="5305527E" w14:textId="77777777" w:rsidR="00B30C80" w:rsidRPr="003C56B5" w:rsidRDefault="00B30C80" w:rsidP="009E3572">
      <w:pPr>
        <w:pStyle w:val="ListParagraph"/>
        <w:numPr>
          <w:ilvl w:val="0"/>
          <w:numId w:val="115"/>
        </w:numPr>
        <w:spacing w:after="0" w:line="240" w:lineRule="auto"/>
        <w:jc w:val="both"/>
        <w:rPr>
          <w:rFonts w:ascii="Times New Roman" w:hAnsi="Times New Roman" w:cs="Times New Roman"/>
        </w:rPr>
      </w:pPr>
      <w:proofErr w:type="spellStart"/>
      <w:r w:rsidRPr="003C56B5">
        <w:rPr>
          <w:rFonts w:ascii="Times New Roman" w:hAnsi="Times New Roman" w:cs="Times New Roman"/>
        </w:rPr>
        <w:t>îmbină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metodele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clasice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predare</w:t>
      </w:r>
      <w:proofErr w:type="spellEnd"/>
      <w:r w:rsidRPr="003C56B5">
        <w:rPr>
          <w:rFonts w:ascii="Times New Roman" w:hAnsi="Times New Roman" w:cs="Times New Roman"/>
        </w:rPr>
        <w:t>/</w:t>
      </w:r>
      <w:proofErr w:type="spellStart"/>
      <w:r w:rsidRPr="003C56B5">
        <w:rPr>
          <w:rFonts w:ascii="Times New Roman" w:hAnsi="Times New Roman" w:cs="Times New Roman"/>
        </w:rPr>
        <w:t>învățare</w:t>
      </w:r>
      <w:proofErr w:type="spellEnd"/>
      <w:r w:rsidRPr="003C56B5">
        <w:rPr>
          <w:rFonts w:ascii="Times New Roman" w:hAnsi="Times New Roman" w:cs="Times New Roman"/>
        </w:rPr>
        <w:t>/</w:t>
      </w:r>
      <w:proofErr w:type="spellStart"/>
      <w:r w:rsidRPr="003C56B5">
        <w:rPr>
          <w:rFonts w:ascii="Times New Roman" w:hAnsi="Times New Roman" w:cs="Times New Roman"/>
        </w:rPr>
        <w:t>evaluare</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cele</w:t>
      </w:r>
      <w:proofErr w:type="spellEnd"/>
      <w:r w:rsidRPr="003C56B5">
        <w:rPr>
          <w:rFonts w:ascii="Times New Roman" w:hAnsi="Times New Roman" w:cs="Times New Roman"/>
        </w:rPr>
        <w:t xml:space="preserve"> de tip eLearning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obține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performanțe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dezvoltarea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competențelor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elevilor</w:t>
      </w:r>
      <w:proofErr w:type="spellEnd"/>
      <w:r w:rsidRPr="003C56B5">
        <w:rPr>
          <w:rFonts w:ascii="Times New Roman" w:hAnsi="Times New Roman" w:cs="Times New Roman"/>
        </w:rPr>
        <w:t>;</w:t>
      </w:r>
    </w:p>
    <w:p w14:paraId="0E3A8D09" w14:textId="77777777" w:rsidR="00B30C80" w:rsidRPr="003C56B5" w:rsidRDefault="00B30C80" w:rsidP="009E3572">
      <w:pPr>
        <w:pStyle w:val="ListParagraph"/>
        <w:numPr>
          <w:ilvl w:val="0"/>
          <w:numId w:val="115"/>
        </w:numPr>
        <w:spacing w:after="0" w:line="240" w:lineRule="auto"/>
        <w:jc w:val="both"/>
        <w:rPr>
          <w:rFonts w:ascii="Times New Roman" w:hAnsi="Times New Roman" w:cs="Times New Roman"/>
        </w:rPr>
      </w:pPr>
      <w:proofErr w:type="spellStart"/>
      <w:r w:rsidRPr="003C56B5">
        <w:rPr>
          <w:rFonts w:ascii="Times New Roman" w:hAnsi="Times New Roman" w:cs="Times New Roman"/>
        </w:rPr>
        <w:t>dezvoltă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creativitatea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favorizează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descoperirea</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noi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interpretări</w:t>
      </w:r>
      <w:proofErr w:type="spellEnd"/>
      <w:r w:rsidRPr="003C56B5">
        <w:rPr>
          <w:rFonts w:ascii="Times New Roman" w:hAnsi="Times New Roman" w:cs="Times New Roman"/>
        </w:rPr>
        <w:t>.</w:t>
      </w:r>
    </w:p>
    <w:p w14:paraId="77413CE7" w14:textId="77777777" w:rsidR="00B30C80" w:rsidRPr="003C56B5" w:rsidRDefault="00B30C80" w:rsidP="003C56B5">
      <w:pPr>
        <w:spacing w:after="0" w:line="240" w:lineRule="auto"/>
        <w:jc w:val="both"/>
        <w:rPr>
          <w:rFonts w:ascii="Times New Roman" w:hAnsi="Times New Roman" w:cs="Times New Roman"/>
          <w:b/>
        </w:rPr>
      </w:pPr>
      <w:r w:rsidRPr="003C56B5">
        <w:rPr>
          <w:rFonts w:ascii="Times New Roman" w:hAnsi="Times New Roman" w:cs="Times New Roman"/>
        </w:rPr>
        <w:tab/>
      </w:r>
      <w:proofErr w:type="spellStart"/>
      <w:r w:rsidRPr="003C56B5">
        <w:rPr>
          <w:rFonts w:ascii="Times New Roman" w:hAnsi="Times New Roman" w:cs="Times New Roman"/>
          <w:b/>
        </w:rPr>
        <w:t>Elevul</w:t>
      </w:r>
      <w:proofErr w:type="spellEnd"/>
      <w:r w:rsidRPr="003C56B5">
        <w:rPr>
          <w:rFonts w:ascii="Times New Roman" w:hAnsi="Times New Roman" w:cs="Times New Roman"/>
          <w:b/>
        </w:rPr>
        <w:t>:</w:t>
      </w:r>
    </w:p>
    <w:p w14:paraId="1CCA5152" w14:textId="77777777" w:rsidR="00B30C80" w:rsidRPr="003C56B5" w:rsidRDefault="00B30C80" w:rsidP="009E3572">
      <w:pPr>
        <w:pStyle w:val="ListParagraph"/>
        <w:numPr>
          <w:ilvl w:val="0"/>
          <w:numId w:val="116"/>
        </w:numPr>
        <w:spacing w:after="0" w:line="240" w:lineRule="auto"/>
        <w:jc w:val="both"/>
        <w:rPr>
          <w:rFonts w:ascii="Times New Roman" w:hAnsi="Times New Roman" w:cs="Times New Roman"/>
        </w:rPr>
      </w:pPr>
      <w:proofErr w:type="spellStart"/>
      <w:r w:rsidRPr="003C56B5">
        <w:rPr>
          <w:rFonts w:ascii="Times New Roman" w:hAnsi="Times New Roman" w:cs="Times New Roman"/>
        </w:rPr>
        <w:t>poate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învăța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ritm</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propriu</w:t>
      </w:r>
      <w:proofErr w:type="spellEnd"/>
      <w:r w:rsidRPr="003C56B5">
        <w:rPr>
          <w:rFonts w:ascii="Times New Roman" w:hAnsi="Times New Roman" w:cs="Times New Roman"/>
        </w:rPr>
        <w:t>;</w:t>
      </w:r>
    </w:p>
    <w:p w14:paraId="189E83BE" w14:textId="77777777" w:rsidR="00B30C80" w:rsidRPr="003C56B5" w:rsidRDefault="00B30C80" w:rsidP="009E3572">
      <w:pPr>
        <w:pStyle w:val="ListParagraph"/>
        <w:numPr>
          <w:ilvl w:val="0"/>
          <w:numId w:val="116"/>
        </w:numPr>
        <w:spacing w:after="0" w:line="240" w:lineRule="auto"/>
        <w:jc w:val="both"/>
        <w:rPr>
          <w:rFonts w:ascii="Times New Roman" w:hAnsi="Times New Roman" w:cs="Times New Roman"/>
        </w:rPr>
      </w:pPr>
      <w:proofErr w:type="spellStart"/>
      <w:r w:rsidRPr="003C56B5">
        <w:rPr>
          <w:rFonts w:ascii="Times New Roman" w:hAnsi="Times New Roman" w:cs="Times New Roman"/>
        </w:rPr>
        <w:t>beneficiază</w:t>
      </w:r>
      <w:proofErr w:type="spellEnd"/>
      <w:r w:rsidRPr="003C56B5">
        <w:rPr>
          <w:rFonts w:ascii="Times New Roman" w:hAnsi="Times New Roman" w:cs="Times New Roman"/>
        </w:rPr>
        <w:t xml:space="preserve"> de feedback rapid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permanent;</w:t>
      </w:r>
    </w:p>
    <w:p w14:paraId="1430D868" w14:textId="77777777" w:rsidR="00B30C80" w:rsidRPr="003C56B5" w:rsidRDefault="00B30C80" w:rsidP="009E3572">
      <w:pPr>
        <w:pStyle w:val="ListParagraph"/>
        <w:numPr>
          <w:ilvl w:val="0"/>
          <w:numId w:val="116"/>
        </w:numPr>
        <w:spacing w:after="0" w:line="240" w:lineRule="auto"/>
        <w:jc w:val="both"/>
        <w:rPr>
          <w:rFonts w:ascii="Times New Roman" w:hAnsi="Times New Roman" w:cs="Times New Roman"/>
        </w:rPr>
      </w:pPr>
      <w:proofErr w:type="spellStart"/>
      <w:r w:rsidRPr="003C56B5">
        <w:rPr>
          <w:rFonts w:ascii="Times New Roman" w:hAnsi="Times New Roman" w:cs="Times New Roman"/>
        </w:rPr>
        <w:t>îi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crește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încrederea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capacitățile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resursele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proprii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deveni</w:t>
      </w:r>
      <w:proofErr w:type="spellEnd"/>
      <w:r w:rsidRPr="003C56B5">
        <w:rPr>
          <w:rFonts w:ascii="Times New Roman" w:hAnsi="Times New Roman" w:cs="Times New Roman"/>
        </w:rPr>
        <w:t xml:space="preserve"> autodidact;</w:t>
      </w:r>
    </w:p>
    <w:p w14:paraId="30EAD317" w14:textId="77777777" w:rsidR="00B30C80" w:rsidRPr="003C56B5" w:rsidRDefault="00B30C80" w:rsidP="009E3572">
      <w:pPr>
        <w:pStyle w:val="ListParagraph"/>
        <w:numPr>
          <w:ilvl w:val="0"/>
          <w:numId w:val="116"/>
        </w:numPr>
        <w:spacing w:after="0" w:line="240" w:lineRule="auto"/>
        <w:jc w:val="both"/>
        <w:rPr>
          <w:rFonts w:ascii="Times New Roman" w:hAnsi="Times New Roman" w:cs="Times New Roman"/>
        </w:rPr>
      </w:pPr>
      <w:proofErr w:type="spellStart"/>
      <w:r w:rsidRPr="003C56B5">
        <w:rPr>
          <w:rFonts w:ascii="Times New Roman" w:hAnsi="Times New Roman" w:cs="Times New Roman"/>
        </w:rPr>
        <w:t>îşi</w:t>
      </w:r>
      <w:proofErr w:type="spellEnd"/>
      <w:r w:rsidRPr="003C56B5">
        <w:rPr>
          <w:rFonts w:ascii="Times New Roman" w:hAnsi="Times New Roman" w:cs="Times New Roman"/>
        </w:rPr>
        <w:t xml:space="preserve"> reduce </w:t>
      </w:r>
      <w:proofErr w:type="spellStart"/>
      <w:r w:rsidRPr="003C56B5">
        <w:rPr>
          <w:rFonts w:ascii="Times New Roman" w:hAnsi="Times New Roman" w:cs="Times New Roman"/>
        </w:rPr>
        <w:t>gradul</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oboseală</w:t>
      </w:r>
      <w:proofErr w:type="spellEnd"/>
      <w:r w:rsidRPr="003C56B5">
        <w:rPr>
          <w:rFonts w:ascii="Times New Roman" w:hAnsi="Times New Roman" w:cs="Times New Roman"/>
        </w:rPr>
        <w:t xml:space="preserve"> (nu se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trezeşte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prea</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dimineață</w:t>
      </w:r>
      <w:proofErr w:type="spellEnd"/>
      <w:r w:rsidRPr="003C56B5">
        <w:rPr>
          <w:rFonts w:ascii="Times New Roman" w:hAnsi="Times New Roman" w:cs="Times New Roman"/>
        </w:rPr>
        <w:t xml:space="preserve">); </w:t>
      </w:r>
    </w:p>
    <w:p w14:paraId="3BB0F3DF" w14:textId="77777777" w:rsidR="00B30C80" w:rsidRPr="003C56B5" w:rsidRDefault="00B30C80" w:rsidP="009E3572">
      <w:pPr>
        <w:pStyle w:val="ListParagraph"/>
        <w:numPr>
          <w:ilvl w:val="0"/>
          <w:numId w:val="116"/>
        </w:numPr>
        <w:spacing w:after="0" w:line="240" w:lineRule="auto"/>
        <w:jc w:val="both"/>
        <w:rPr>
          <w:rFonts w:ascii="Times New Roman" w:hAnsi="Times New Roman" w:cs="Times New Roman"/>
        </w:rPr>
      </w:pPr>
      <w:r w:rsidRPr="003C56B5">
        <w:rPr>
          <w:rFonts w:ascii="Times New Roman" w:hAnsi="Times New Roman" w:cs="Times New Roman"/>
        </w:rPr>
        <w:t xml:space="preserve">are </w:t>
      </w:r>
      <w:proofErr w:type="spellStart"/>
      <w:r w:rsidRPr="003C56B5">
        <w:rPr>
          <w:rFonts w:ascii="Times New Roman" w:hAnsi="Times New Roman" w:cs="Times New Roman"/>
        </w:rPr>
        <w:t>parte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confort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accesibilitate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flexibilitate</w:t>
      </w:r>
      <w:proofErr w:type="spellEnd"/>
      <w:r w:rsidRPr="003C56B5">
        <w:rPr>
          <w:rFonts w:ascii="Times New Roman" w:hAnsi="Times New Roman" w:cs="Times New Roman"/>
        </w:rPr>
        <w:t>;</w:t>
      </w:r>
    </w:p>
    <w:p w14:paraId="0E8875AD" w14:textId="77777777" w:rsidR="00B30C80" w:rsidRPr="003C56B5" w:rsidRDefault="00B30C80" w:rsidP="009E3572">
      <w:pPr>
        <w:pStyle w:val="ListParagraph"/>
        <w:numPr>
          <w:ilvl w:val="0"/>
          <w:numId w:val="116"/>
        </w:numPr>
        <w:spacing w:after="0" w:line="240" w:lineRule="auto"/>
        <w:jc w:val="both"/>
        <w:rPr>
          <w:rFonts w:ascii="Times New Roman" w:hAnsi="Times New Roman" w:cs="Times New Roman"/>
        </w:rPr>
      </w:pPr>
      <w:proofErr w:type="spellStart"/>
      <w:r w:rsidRPr="003C56B5">
        <w:rPr>
          <w:rFonts w:ascii="Times New Roman" w:hAnsi="Times New Roman" w:cs="Times New Roman"/>
        </w:rPr>
        <w:t>poate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învăța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colabora</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cei</w:t>
      </w:r>
      <w:proofErr w:type="spellEnd"/>
      <w:r w:rsidRPr="003C56B5">
        <w:rPr>
          <w:rFonts w:ascii="Times New Roman" w:hAnsi="Times New Roman" w:cs="Times New Roman"/>
        </w:rPr>
        <w:t xml:space="preserve"> din </w:t>
      </w:r>
      <w:proofErr w:type="spellStart"/>
      <w:r w:rsidRPr="003C56B5">
        <w:rPr>
          <w:rFonts w:ascii="Times New Roman" w:hAnsi="Times New Roman" w:cs="Times New Roman"/>
        </w:rPr>
        <w:t>grupul</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lucru</w:t>
      </w:r>
      <w:proofErr w:type="spellEnd"/>
      <w:r w:rsidRPr="003C56B5">
        <w:rPr>
          <w:rFonts w:ascii="Times New Roman" w:hAnsi="Times New Roman" w:cs="Times New Roman"/>
        </w:rPr>
        <w:t>;</w:t>
      </w:r>
    </w:p>
    <w:p w14:paraId="24172226" w14:textId="77777777" w:rsidR="00B30C80" w:rsidRPr="003C56B5" w:rsidRDefault="00B30C80" w:rsidP="009E3572">
      <w:pPr>
        <w:pStyle w:val="ListParagraph"/>
        <w:numPr>
          <w:ilvl w:val="0"/>
          <w:numId w:val="116"/>
        </w:numPr>
        <w:spacing w:after="0" w:line="240" w:lineRule="auto"/>
        <w:jc w:val="both"/>
        <w:rPr>
          <w:rFonts w:ascii="Times New Roman" w:hAnsi="Times New Roman" w:cs="Times New Roman"/>
        </w:rPr>
      </w:pP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încurajat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aibă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multă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autonomie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învățare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folosindu-și</w:t>
      </w:r>
      <w:proofErr w:type="spellEnd"/>
      <w:r w:rsidRPr="003C56B5">
        <w:rPr>
          <w:rFonts w:ascii="Times New Roman" w:hAnsi="Times New Roman" w:cs="Times New Roman"/>
        </w:rPr>
        <w:t xml:space="preserve"> la maxim, </w:t>
      </w:r>
      <w:proofErr w:type="spellStart"/>
      <w:r w:rsidRPr="003C56B5">
        <w:rPr>
          <w:rFonts w:ascii="Times New Roman" w:hAnsi="Times New Roman" w:cs="Times New Roman"/>
        </w:rPr>
        <w:t>creativitatea</w:t>
      </w:r>
      <w:proofErr w:type="spellEnd"/>
      <w:r w:rsidRPr="003C56B5">
        <w:rPr>
          <w:rFonts w:ascii="Times New Roman" w:hAnsi="Times New Roman" w:cs="Times New Roman"/>
        </w:rPr>
        <w:t>;</w:t>
      </w:r>
    </w:p>
    <w:p w14:paraId="2685DD67" w14:textId="77777777" w:rsidR="00B30C80" w:rsidRPr="003C56B5" w:rsidRDefault="00B30C80" w:rsidP="009E3572">
      <w:pPr>
        <w:pStyle w:val="ListParagraph"/>
        <w:numPr>
          <w:ilvl w:val="0"/>
          <w:numId w:val="116"/>
        </w:numPr>
        <w:spacing w:after="0" w:line="240" w:lineRule="auto"/>
        <w:jc w:val="both"/>
        <w:rPr>
          <w:rFonts w:ascii="Times New Roman" w:hAnsi="Times New Roman" w:cs="Times New Roman"/>
        </w:rPr>
      </w:pPr>
      <w:r w:rsidRPr="003C56B5">
        <w:rPr>
          <w:rFonts w:ascii="Times New Roman" w:hAnsi="Times New Roman" w:cs="Times New Roman"/>
        </w:rPr>
        <w:t xml:space="preserve">are la </w:t>
      </w:r>
      <w:proofErr w:type="spellStart"/>
      <w:r w:rsidRPr="003C56B5">
        <w:rPr>
          <w:rFonts w:ascii="Times New Roman" w:hAnsi="Times New Roman" w:cs="Times New Roman"/>
        </w:rPr>
        <w:t>dispoziţie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mult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multe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animaţii</w:t>
      </w:r>
      <w:proofErr w:type="spellEnd"/>
      <w:r w:rsidRPr="003C56B5">
        <w:rPr>
          <w:rFonts w:ascii="Times New Roman" w:hAnsi="Times New Roman" w:cs="Times New Roman"/>
        </w:rPr>
        <w:t xml:space="preserve"> educative, </w:t>
      </w:r>
      <w:proofErr w:type="spellStart"/>
      <w:r w:rsidRPr="003C56B5">
        <w:rPr>
          <w:rFonts w:ascii="Times New Roman" w:hAnsi="Times New Roman" w:cs="Times New Roman"/>
        </w:rPr>
        <w:t>jocuri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dezvoltare</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logicii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exerciţii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antrenare</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Inteligenţei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Emoţionale</w:t>
      </w:r>
      <w:proofErr w:type="spellEnd"/>
      <w:r w:rsidRPr="003C56B5">
        <w:rPr>
          <w:rFonts w:ascii="Times New Roman" w:hAnsi="Times New Roman" w:cs="Times New Roman"/>
        </w:rPr>
        <w:t xml:space="preserve"> etc.;</w:t>
      </w:r>
    </w:p>
    <w:p w14:paraId="788B8AD6" w14:textId="77777777" w:rsidR="00B30C80" w:rsidRPr="003C56B5" w:rsidRDefault="00B30C80" w:rsidP="009E3572">
      <w:pPr>
        <w:pStyle w:val="ListParagraph"/>
        <w:numPr>
          <w:ilvl w:val="0"/>
          <w:numId w:val="116"/>
        </w:numPr>
        <w:spacing w:after="0" w:line="240" w:lineRule="auto"/>
        <w:jc w:val="both"/>
        <w:rPr>
          <w:rFonts w:ascii="Times New Roman" w:hAnsi="Times New Roman" w:cs="Times New Roman"/>
        </w:rPr>
      </w:pPr>
      <w:proofErr w:type="spellStart"/>
      <w:r w:rsidRPr="003C56B5">
        <w:rPr>
          <w:rFonts w:ascii="Times New Roman" w:hAnsi="Times New Roman" w:cs="Times New Roman"/>
        </w:rPr>
        <w:t>i</w:t>
      </w:r>
      <w:proofErr w:type="spellEnd"/>
      <w:r w:rsidRPr="003C56B5">
        <w:rPr>
          <w:rFonts w:ascii="Times New Roman" w:hAnsi="Times New Roman" w:cs="Times New Roman"/>
        </w:rPr>
        <w:t xml:space="preserve"> se </w:t>
      </w:r>
      <w:proofErr w:type="spellStart"/>
      <w:r w:rsidRPr="003C56B5">
        <w:rPr>
          <w:rFonts w:ascii="Times New Roman" w:hAnsi="Times New Roman" w:cs="Times New Roman"/>
        </w:rPr>
        <w:t>oferă</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vedere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realistă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asupra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materiei</w:t>
      </w:r>
      <w:proofErr w:type="spellEnd"/>
      <w:r w:rsidRPr="003C56B5">
        <w:rPr>
          <w:rFonts w:ascii="Times New Roman" w:hAnsi="Times New Roman" w:cs="Times New Roman"/>
        </w:rPr>
        <w:t xml:space="preserve"> predate/</w:t>
      </w:r>
      <w:proofErr w:type="spellStart"/>
      <w:r w:rsidRPr="003C56B5">
        <w:rPr>
          <w:rFonts w:ascii="Times New Roman" w:hAnsi="Times New Roman" w:cs="Times New Roman"/>
        </w:rPr>
        <w:t>repetate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sau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asupra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activităţilor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întreprinse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lecţiile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virtuale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jocurile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educaţionale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puse</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dispoziţie</w:t>
      </w:r>
      <w:proofErr w:type="spellEnd"/>
      <w:r w:rsidRPr="003C56B5">
        <w:rPr>
          <w:rFonts w:ascii="Times New Roman" w:hAnsi="Times New Roman" w:cs="Times New Roman"/>
        </w:rPr>
        <w:t>;</w:t>
      </w:r>
    </w:p>
    <w:p w14:paraId="1C5A2C74" w14:textId="77777777" w:rsidR="00B30C80" w:rsidRPr="003C56B5" w:rsidRDefault="00B30C80" w:rsidP="009E3572">
      <w:pPr>
        <w:pStyle w:val="ListParagraph"/>
        <w:numPr>
          <w:ilvl w:val="0"/>
          <w:numId w:val="116"/>
        </w:numPr>
        <w:spacing w:after="0" w:line="240" w:lineRule="auto"/>
        <w:jc w:val="both"/>
        <w:rPr>
          <w:rFonts w:ascii="Times New Roman" w:hAnsi="Times New Roman" w:cs="Times New Roman"/>
        </w:rPr>
      </w:pPr>
      <w:r w:rsidRPr="003C56B5">
        <w:rPr>
          <w:rFonts w:ascii="Times New Roman" w:hAnsi="Times New Roman" w:cs="Times New Roman"/>
        </w:rPr>
        <w:t xml:space="preserve">are </w:t>
      </w:r>
      <w:proofErr w:type="spellStart"/>
      <w:r w:rsidRPr="003C56B5">
        <w:rPr>
          <w:rFonts w:ascii="Times New Roman" w:hAnsi="Times New Roman" w:cs="Times New Roman"/>
        </w:rPr>
        <w:t>posibilitatea</w:t>
      </w:r>
      <w:proofErr w:type="spellEnd"/>
      <w:r w:rsidRPr="003C56B5">
        <w:rPr>
          <w:rFonts w:ascii="Times New Roman" w:hAnsi="Times New Roman" w:cs="Times New Roman"/>
        </w:rPr>
        <w:t xml:space="preserve"> de a </w:t>
      </w:r>
      <w:proofErr w:type="spellStart"/>
      <w:r w:rsidRPr="003C56B5">
        <w:rPr>
          <w:rFonts w:ascii="Times New Roman" w:hAnsi="Times New Roman" w:cs="Times New Roman"/>
        </w:rPr>
        <w:t>accesa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conţinutul</w:t>
      </w:r>
      <w:proofErr w:type="spellEnd"/>
      <w:r w:rsidRPr="003C56B5">
        <w:rPr>
          <w:rFonts w:ascii="Times New Roman" w:hAnsi="Times New Roman" w:cs="Times New Roman"/>
        </w:rPr>
        <w:t xml:space="preserve"> vast, ludic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formator de </w:t>
      </w:r>
      <w:proofErr w:type="spellStart"/>
      <w:r w:rsidRPr="003C56B5">
        <w:rPr>
          <w:rFonts w:ascii="Times New Roman" w:hAnsi="Times New Roman" w:cs="Times New Roman"/>
        </w:rPr>
        <w:t>oriunde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oricând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utilizând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dispozitivele</w:t>
      </w:r>
      <w:proofErr w:type="spellEnd"/>
      <w:r w:rsidRPr="003C56B5">
        <w:rPr>
          <w:rFonts w:ascii="Times New Roman" w:hAnsi="Times New Roman" w:cs="Times New Roman"/>
        </w:rPr>
        <w:t xml:space="preserve"> pe care le </w:t>
      </w:r>
      <w:proofErr w:type="spellStart"/>
      <w:r w:rsidRPr="003C56B5">
        <w:rPr>
          <w:rFonts w:ascii="Times New Roman" w:hAnsi="Times New Roman" w:cs="Times New Roman"/>
        </w:rPr>
        <w:t>deţine</w:t>
      </w:r>
      <w:proofErr w:type="spellEnd"/>
      <w:r w:rsidRPr="003C56B5">
        <w:rPr>
          <w:rFonts w:ascii="Times New Roman" w:hAnsi="Times New Roman" w:cs="Times New Roman"/>
        </w:rPr>
        <w:t>;</w:t>
      </w:r>
    </w:p>
    <w:p w14:paraId="4A682998" w14:textId="77777777" w:rsidR="00B30C80" w:rsidRPr="003C56B5" w:rsidRDefault="00B30C80" w:rsidP="009E3572">
      <w:pPr>
        <w:pStyle w:val="ListParagraph"/>
        <w:numPr>
          <w:ilvl w:val="0"/>
          <w:numId w:val="116"/>
        </w:numPr>
        <w:spacing w:after="0" w:line="240" w:lineRule="auto"/>
        <w:jc w:val="both"/>
        <w:rPr>
          <w:rFonts w:ascii="Times New Roman" w:hAnsi="Times New Roman" w:cs="Times New Roman"/>
        </w:rPr>
      </w:pPr>
      <w:r w:rsidRPr="003C56B5">
        <w:rPr>
          <w:rFonts w:ascii="Times New Roman" w:hAnsi="Times New Roman" w:cs="Times New Roman"/>
        </w:rPr>
        <w:t xml:space="preserve">are la </w:t>
      </w:r>
      <w:proofErr w:type="spellStart"/>
      <w:r w:rsidRPr="003C56B5">
        <w:rPr>
          <w:rFonts w:ascii="Times New Roman" w:hAnsi="Times New Roman" w:cs="Times New Roman"/>
        </w:rPr>
        <w:t>dispoziţie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testele</w:t>
      </w:r>
      <w:proofErr w:type="spellEnd"/>
      <w:r w:rsidRPr="003C56B5">
        <w:rPr>
          <w:rFonts w:ascii="Times New Roman" w:hAnsi="Times New Roman" w:cs="Times New Roman"/>
        </w:rPr>
        <w:t xml:space="preserve"> online care,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timp</w:t>
      </w:r>
      <w:proofErr w:type="spellEnd"/>
      <w:r w:rsidRPr="003C56B5">
        <w:rPr>
          <w:rFonts w:ascii="Times New Roman" w:hAnsi="Times New Roman" w:cs="Times New Roman"/>
        </w:rPr>
        <w:t xml:space="preserve"> real, </w:t>
      </w:r>
      <w:proofErr w:type="spellStart"/>
      <w:r w:rsidRPr="003C56B5">
        <w:rPr>
          <w:rFonts w:ascii="Times New Roman" w:hAnsi="Times New Roman" w:cs="Times New Roman"/>
        </w:rPr>
        <w:t>îi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dau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posibilitatea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vadă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greşit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sau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realizat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corect</w:t>
      </w:r>
      <w:proofErr w:type="spellEnd"/>
      <w:r w:rsidRPr="003C56B5">
        <w:rPr>
          <w:rFonts w:ascii="Times New Roman" w:hAnsi="Times New Roman" w:cs="Times New Roman"/>
        </w:rPr>
        <w:t>;</w:t>
      </w:r>
    </w:p>
    <w:p w14:paraId="191082B0" w14:textId="77777777" w:rsidR="00B30C80" w:rsidRPr="003C56B5" w:rsidRDefault="00B30C80" w:rsidP="009E3572">
      <w:pPr>
        <w:pStyle w:val="ListParagraph"/>
        <w:numPr>
          <w:ilvl w:val="0"/>
          <w:numId w:val="116"/>
        </w:numPr>
        <w:spacing w:after="0" w:line="240" w:lineRule="auto"/>
        <w:jc w:val="both"/>
        <w:rPr>
          <w:rFonts w:ascii="Times New Roman" w:hAnsi="Times New Roman" w:cs="Times New Roman"/>
        </w:rPr>
      </w:pPr>
      <w:proofErr w:type="spellStart"/>
      <w:r w:rsidRPr="003C56B5">
        <w:rPr>
          <w:rFonts w:ascii="Times New Roman" w:hAnsi="Times New Roman" w:cs="Times New Roman"/>
        </w:rPr>
        <w:t>beneficiază</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învăţare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activă</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evaluări</w:t>
      </w:r>
      <w:proofErr w:type="spellEnd"/>
      <w:r w:rsidRPr="003C56B5">
        <w:rPr>
          <w:rFonts w:ascii="Times New Roman" w:hAnsi="Times New Roman" w:cs="Times New Roman"/>
        </w:rPr>
        <w:t xml:space="preserve"> formative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sumative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calitative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cantitative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realizate</w:t>
      </w:r>
      <w:proofErr w:type="spellEnd"/>
      <w:r w:rsidRPr="003C56B5">
        <w:rPr>
          <w:rFonts w:ascii="Times New Roman" w:hAnsi="Times New Roman" w:cs="Times New Roman"/>
        </w:rPr>
        <w:t xml:space="preserve"> pe </w:t>
      </w:r>
      <w:proofErr w:type="spellStart"/>
      <w:r w:rsidRPr="003C56B5">
        <w:rPr>
          <w:rFonts w:ascii="Times New Roman" w:hAnsi="Times New Roman" w:cs="Times New Roman"/>
        </w:rPr>
        <w:t>înţelesul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placul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său</w:t>
      </w:r>
      <w:proofErr w:type="spellEnd"/>
      <w:r w:rsidRPr="003C56B5">
        <w:rPr>
          <w:rFonts w:ascii="Times New Roman" w:hAnsi="Times New Roman" w:cs="Times New Roman"/>
        </w:rPr>
        <w:t>.</w:t>
      </w:r>
    </w:p>
    <w:p w14:paraId="297264F1" w14:textId="77777777" w:rsidR="00B30C80" w:rsidRPr="003C56B5" w:rsidRDefault="00B30C80" w:rsidP="003C56B5">
      <w:pPr>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Printre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b/>
        </w:rPr>
        <w:t>impedimentele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învăţării</w:t>
      </w:r>
      <w:proofErr w:type="spellEnd"/>
      <w:r w:rsidRPr="003C56B5">
        <w:rPr>
          <w:rFonts w:ascii="Times New Roman" w:hAnsi="Times New Roman" w:cs="Times New Roman"/>
        </w:rPr>
        <w:t xml:space="preserve"> online se </w:t>
      </w:r>
      <w:proofErr w:type="spellStart"/>
      <w:r w:rsidRPr="003C56B5">
        <w:rPr>
          <w:rFonts w:ascii="Times New Roman" w:hAnsi="Times New Roman" w:cs="Times New Roman"/>
        </w:rPr>
        <w:t>numără</w:t>
      </w:r>
      <w:proofErr w:type="spellEnd"/>
      <w:r w:rsidRPr="003C56B5">
        <w:rPr>
          <w:rFonts w:ascii="Times New Roman" w:hAnsi="Times New Roman" w:cs="Times New Roman"/>
        </w:rPr>
        <w:t>:</w:t>
      </w:r>
    </w:p>
    <w:p w14:paraId="24974493" w14:textId="77777777" w:rsidR="00B30C80" w:rsidRPr="003C56B5" w:rsidRDefault="00B30C80" w:rsidP="009E3572">
      <w:pPr>
        <w:pStyle w:val="ListParagraph"/>
        <w:numPr>
          <w:ilvl w:val="0"/>
          <w:numId w:val="117"/>
        </w:numPr>
        <w:spacing w:after="0" w:line="240" w:lineRule="auto"/>
        <w:jc w:val="both"/>
        <w:rPr>
          <w:rFonts w:ascii="Times New Roman" w:hAnsi="Times New Roman" w:cs="Times New Roman"/>
        </w:rPr>
      </w:pPr>
      <w:proofErr w:type="spellStart"/>
      <w:r w:rsidRPr="003C56B5">
        <w:rPr>
          <w:rFonts w:ascii="Times New Roman" w:hAnsi="Times New Roman" w:cs="Times New Roman"/>
        </w:rPr>
        <w:t>lipsa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dispozitivelor</w:t>
      </w:r>
      <w:proofErr w:type="spellEnd"/>
      <w:r w:rsidRPr="003C56B5">
        <w:rPr>
          <w:rFonts w:ascii="Times New Roman" w:hAnsi="Times New Roman" w:cs="Times New Roman"/>
        </w:rPr>
        <w:t xml:space="preserve"> mobile (laptop, </w:t>
      </w:r>
      <w:proofErr w:type="spellStart"/>
      <w:r w:rsidRPr="003C56B5">
        <w:rPr>
          <w:rFonts w:ascii="Times New Roman" w:hAnsi="Times New Roman" w:cs="Times New Roman"/>
        </w:rPr>
        <w:t>tabletă</w:t>
      </w:r>
      <w:proofErr w:type="spellEnd"/>
      <w:r w:rsidRPr="003C56B5">
        <w:rPr>
          <w:rFonts w:ascii="Times New Roman" w:hAnsi="Times New Roman" w:cs="Times New Roman"/>
        </w:rPr>
        <w:t xml:space="preserve">, PC, smartphone), a </w:t>
      </w:r>
      <w:proofErr w:type="spellStart"/>
      <w:r w:rsidRPr="003C56B5">
        <w:rPr>
          <w:rFonts w:ascii="Times New Roman" w:hAnsi="Times New Roman" w:cs="Times New Roman"/>
        </w:rPr>
        <w:t>conexiunii</w:t>
      </w:r>
      <w:proofErr w:type="spellEnd"/>
      <w:r w:rsidRPr="003C56B5">
        <w:rPr>
          <w:rFonts w:ascii="Times New Roman" w:hAnsi="Times New Roman" w:cs="Times New Roman"/>
        </w:rPr>
        <w:t xml:space="preserve"> la Internet; </w:t>
      </w:r>
    </w:p>
    <w:p w14:paraId="5A2E78C4" w14:textId="77777777" w:rsidR="00B30C80" w:rsidRPr="003C56B5" w:rsidRDefault="00B30C80" w:rsidP="009E3572">
      <w:pPr>
        <w:pStyle w:val="ListParagraph"/>
        <w:numPr>
          <w:ilvl w:val="0"/>
          <w:numId w:val="117"/>
        </w:numPr>
        <w:spacing w:after="0" w:line="240" w:lineRule="auto"/>
        <w:jc w:val="both"/>
        <w:rPr>
          <w:rFonts w:ascii="Times New Roman" w:hAnsi="Times New Roman" w:cs="Times New Roman"/>
        </w:rPr>
      </w:pPr>
      <w:proofErr w:type="spellStart"/>
      <w:r w:rsidRPr="003C56B5">
        <w:rPr>
          <w:rFonts w:ascii="Times New Roman" w:hAnsi="Times New Roman" w:cs="Times New Roman"/>
        </w:rPr>
        <w:t>lipsa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cunoştinţelor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tehnice</w:t>
      </w:r>
      <w:proofErr w:type="spellEnd"/>
      <w:r w:rsidRPr="003C56B5">
        <w:rPr>
          <w:rFonts w:ascii="Times New Roman" w:hAnsi="Times New Roman" w:cs="Times New Roman"/>
        </w:rPr>
        <w:t xml:space="preserve"> ale </w:t>
      </w:r>
      <w:proofErr w:type="spellStart"/>
      <w:r w:rsidRPr="003C56B5">
        <w:rPr>
          <w:rFonts w:ascii="Times New Roman" w:hAnsi="Times New Roman" w:cs="Times New Roman"/>
        </w:rPr>
        <w:t>profesorilor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părinţilor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sau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elevilor</w:t>
      </w:r>
      <w:proofErr w:type="spellEnd"/>
      <w:r w:rsidRPr="003C56B5">
        <w:rPr>
          <w:rFonts w:ascii="Times New Roman" w:hAnsi="Times New Roman" w:cs="Times New Roman"/>
        </w:rPr>
        <w:t>;</w:t>
      </w:r>
    </w:p>
    <w:p w14:paraId="43DBEE57" w14:textId="77777777" w:rsidR="00B30C80" w:rsidRPr="003C56B5" w:rsidRDefault="00B30C80" w:rsidP="009E3572">
      <w:pPr>
        <w:pStyle w:val="ListParagraph"/>
        <w:numPr>
          <w:ilvl w:val="0"/>
          <w:numId w:val="117"/>
        </w:numPr>
        <w:spacing w:after="0" w:line="240" w:lineRule="auto"/>
        <w:jc w:val="both"/>
        <w:rPr>
          <w:rFonts w:ascii="Times New Roman" w:hAnsi="Times New Roman" w:cs="Times New Roman"/>
        </w:rPr>
      </w:pPr>
      <w:proofErr w:type="spellStart"/>
      <w:r w:rsidRPr="003C56B5">
        <w:rPr>
          <w:rFonts w:ascii="Times New Roman" w:hAnsi="Times New Roman" w:cs="Times New Roman"/>
        </w:rPr>
        <w:t>lipsa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obişnuinţei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elevilor</w:t>
      </w:r>
      <w:proofErr w:type="spellEnd"/>
      <w:r w:rsidRPr="003C56B5">
        <w:rPr>
          <w:rFonts w:ascii="Times New Roman" w:hAnsi="Times New Roman" w:cs="Times New Roman"/>
        </w:rPr>
        <w:t xml:space="preserve"> de a </w:t>
      </w:r>
      <w:proofErr w:type="spellStart"/>
      <w:r w:rsidRPr="003C56B5">
        <w:rPr>
          <w:rFonts w:ascii="Times New Roman" w:hAnsi="Times New Roman" w:cs="Times New Roman"/>
        </w:rPr>
        <w:t>învăţa</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ajutorul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noilor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tehnologii</w:t>
      </w:r>
      <w:proofErr w:type="spellEnd"/>
      <w:r w:rsidRPr="003C56B5">
        <w:rPr>
          <w:rFonts w:ascii="Times New Roman" w:hAnsi="Times New Roman" w:cs="Times New Roman"/>
        </w:rPr>
        <w:t>;</w:t>
      </w:r>
    </w:p>
    <w:p w14:paraId="67535219" w14:textId="77777777" w:rsidR="00B30C80" w:rsidRPr="003C56B5" w:rsidRDefault="00B30C80" w:rsidP="009E3572">
      <w:pPr>
        <w:pStyle w:val="ListParagraph"/>
        <w:numPr>
          <w:ilvl w:val="0"/>
          <w:numId w:val="117"/>
        </w:numPr>
        <w:spacing w:after="0" w:line="240" w:lineRule="auto"/>
        <w:jc w:val="both"/>
        <w:rPr>
          <w:rFonts w:ascii="Times New Roman" w:hAnsi="Times New Roman" w:cs="Times New Roman"/>
        </w:rPr>
      </w:pPr>
      <w:proofErr w:type="spellStart"/>
      <w:r w:rsidRPr="003C56B5">
        <w:rPr>
          <w:rFonts w:ascii="Times New Roman" w:hAnsi="Times New Roman" w:cs="Times New Roman"/>
        </w:rPr>
        <w:t>lipsa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suportului</w:t>
      </w:r>
      <w:proofErr w:type="spellEnd"/>
      <w:r w:rsidRPr="003C56B5">
        <w:rPr>
          <w:rFonts w:ascii="Times New Roman" w:hAnsi="Times New Roman" w:cs="Times New Roman"/>
        </w:rPr>
        <w:t xml:space="preserve"> pedagogic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ca </w:t>
      </w:r>
      <w:proofErr w:type="spellStart"/>
      <w:r w:rsidRPr="003C56B5">
        <w:rPr>
          <w:rFonts w:ascii="Times New Roman" w:hAnsi="Times New Roman" w:cs="Times New Roman"/>
        </w:rPr>
        <w:t>profesorii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realizeze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activităţi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învăţare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suficient</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eficiente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w:t>
      </w:r>
      <w:proofErr w:type="spellStart"/>
      <w:r w:rsidRPr="003C56B5">
        <w:rPr>
          <w:rFonts w:ascii="Times New Roman" w:hAnsi="Times New Roman" w:cs="Times New Roman"/>
        </w:rPr>
        <w:t>sau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atractive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toţi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elevii</w:t>
      </w:r>
      <w:proofErr w:type="spellEnd"/>
      <w:r w:rsidRPr="003C56B5">
        <w:rPr>
          <w:rFonts w:ascii="Times New Roman" w:hAnsi="Times New Roman" w:cs="Times New Roman"/>
        </w:rPr>
        <w:t>;</w:t>
      </w:r>
    </w:p>
    <w:p w14:paraId="028188C4" w14:textId="77777777" w:rsidR="00B30C80" w:rsidRPr="003C56B5" w:rsidRDefault="00B30C80" w:rsidP="009E3572">
      <w:pPr>
        <w:pStyle w:val="ListParagraph"/>
        <w:numPr>
          <w:ilvl w:val="0"/>
          <w:numId w:val="117"/>
        </w:numPr>
        <w:spacing w:after="0" w:line="240" w:lineRule="auto"/>
        <w:jc w:val="both"/>
        <w:rPr>
          <w:rFonts w:ascii="Times New Roman" w:hAnsi="Times New Roman" w:cs="Times New Roman"/>
        </w:rPr>
      </w:pPr>
      <w:proofErr w:type="spellStart"/>
      <w:r w:rsidRPr="003C56B5">
        <w:rPr>
          <w:rFonts w:ascii="Times New Roman" w:hAnsi="Times New Roman" w:cs="Times New Roman"/>
        </w:rPr>
        <w:t>lipsa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comunicării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autentice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interacţiunii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dintre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colegi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sau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dintre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profesor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w:t>
      </w:r>
      <w:proofErr w:type="spellEnd"/>
      <w:r w:rsidRPr="003C56B5">
        <w:rPr>
          <w:rFonts w:ascii="Times New Roman" w:hAnsi="Times New Roman" w:cs="Times New Roman"/>
        </w:rPr>
        <w:t>;</w:t>
      </w:r>
    </w:p>
    <w:p w14:paraId="3E686819" w14:textId="77777777" w:rsidR="00B30C80" w:rsidRPr="003C56B5" w:rsidRDefault="00B30C80" w:rsidP="009E3572">
      <w:pPr>
        <w:pStyle w:val="ListParagraph"/>
        <w:numPr>
          <w:ilvl w:val="0"/>
          <w:numId w:val="117"/>
        </w:numPr>
        <w:spacing w:after="0" w:line="240" w:lineRule="auto"/>
        <w:jc w:val="both"/>
        <w:rPr>
          <w:rFonts w:ascii="Times New Roman" w:hAnsi="Times New Roman" w:cs="Times New Roman"/>
        </w:rPr>
      </w:pPr>
      <w:proofErr w:type="spellStart"/>
      <w:r w:rsidRPr="003C56B5">
        <w:rPr>
          <w:rFonts w:ascii="Times New Roman" w:hAnsi="Times New Roman" w:cs="Times New Roman"/>
        </w:rPr>
        <w:t>lipsa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unui</w:t>
      </w:r>
      <w:proofErr w:type="spellEnd"/>
      <w:r w:rsidRPr="003C56B5">
        <w:rPr>
          <w:rFonts w:ascii="Times New Roman" w:hAnsi="Times New Roman" w:cs="Times New Roman"/>
        </w:rPr>
        <w:t xml:space="preserve"> program de </w:t>
      </w:r>
      <w:proofErr w:type="spellStart"/>
      <w:r w:rsidRPr="003C56B5">
        <w:rPr>
          <w:rFonts w:ascii="Times New Roman" w:hAnsi="Times New Roman" w:cs="Times New Roman"/>
        </w:rPr>
        <w:t>învăţare</w:t>
      </w:r>
      <w:proofErr w:type="spellEnd"/>
      <w:r w:rsidRPr="003C56B5">
        <w:rPr>
          <w:rFonts w:ascii="Times New Roman" w:hAnsi="Times New Roman" w:cs="Times New Roman"/>
        </w:rPr>
        <w:t xml:space="preserve"> al </w:t>
      </w:r>
      <w:proofErr w:type="spellStart"/>
      <w:r w:rsidRPr="003C56B5">
        <w:rPr>
          <w:rFonts w:ascii="Times New Roman" w:hAnsi="Times New Roman" w:cs="Times New Roman"/>
        </w:rPr>
        <w:t>elevilor</w:t>
      </w:r>
      <w:proofErr w:type="spellEnd"/>
      <w:r w:rsidRPr="003C56B5">
        <w:rPr>
          <w:rFonts w:ascii="Times New Roman" w:hAnsi="Times New Roman" w:cs="Times New Roman"/>
        </w:rPr>
        <w:t xml:space="preserve"> bine </w:t>
      </w:r>
      <w:proofErr w:type="spellStart"/>
      <w:r w:rsidRPr="003C56B5">
        <w:rPr>
          <w:rFonts w:ascii="Times New Roman" w:hAnsi="Times New Roman" w:cs="Times New Roman"/>
        </w:rPr>
        <w:t>structurat</w:t>
      </w:r>
      <w:proofErr w:type="spellEnd"/>
      <w:r w:rsidRPr="003C56B5">
        <w:rPr>
          <w:rFonts w:ascii="Times New Roman" w:hAnsi="Times New Roman" w:cs="Times New Roman"/>
        </w:rPr>
        <w:t>;</w:t>
      </w:r>
    </w:p>
    <w:p w14:paraId="466E56F5" w14:textId="77777777" w:rsidR="00B30C80" w:rsidRPr="003C56B5" w:rsidRDefault="00B30C80" w:rsidP="009E3572">
      <w:pPr>
        <w:pStyle w:val="ListParagraph"/>
        <w:numPr>
          <w:ilvl w:val="0"/>
          <w:numId w:val="117"/>
        </w:numPr>
        <w:spacing w:after="0" w:line="240" w:lineRule="auto"/>
        <w:jc w:val="both"/>
        <w:rPr>
          <w:rFonts w:ascii="Times New Roman" w:hAnsi="Times New Roman" w:cs="Times New Roman"/>
        </w:rPr>
      </w:pPr>
      <w:proofErr w:type="spellStart"/>
      <w:r w:rsidRPr="003C56B5">
        <w:rPr>
          <w:rFonts w:ascii="Times New Roman" w:hAnsi="Times New Roman" w:cs="Times New Roman"/>
        </w:rPr>
        <w:t>lipsa</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interes</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unor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asupra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învăţării</w:t>
      </w:r>
      <w:proofErr w:type="spellEnd"/>
      <w:r w:rsidRPr="003C56B5">
        <w:rPr>
          <w:rFonts w:ascii="Times New Roman" w:hAnsi="Times New Roman" w:cs="Times New Roman"/>
        </w:rPr>
        <w:t>;</w:t>
      </w:r>
    </w:p>
    <w:p w14:paraId="120AD79D" w14:textId="77777777" w:rsidR="00B30C80" w:rsidRPr="003C56B5" w:rsidRDefault="00B30C80" w:rsidP="009E3572">
      <w:pPr>
        <w:pStyle w:val="ListParagraph"/>
        <w:numPr>
          <w:ilvl w:val="0"/>
          <w:numId w:val="117"/>
        </w:numPr>
        <w:spacing w:after="0" w:line="240" w:lineRule="auto"/>
        <w:jc w:val="both"/>
        <w:rPr>
          <w:rFonts w:ascii="Times New Roman" w:hAnsi="Times New Roman" w:cs="Times New Roman"/>
        </w:rPr>
      </w:pPr>
      <w:proofErr w:type="spellStart"/>
      <w:r w:rsidRPr="003C56B5">
        <w:rPr>
          <w:rFonts w:ascii="Times New Roman" w:hAnsi="Times New Roman" w:cs="Times New Roman"/>
        </w:rPr>
        <w:t>lipsa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instrumentelor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profesorilor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gestionarea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clasei</w:t>
      </w:r>
      <w:proofErr w:type="spellEnd"/>
      <w:r w:rsidRPr="003C56B5">
        <w:rPr>
          <w:rFonts w:ascii="Times New Roman" w:hAnsi="Times New Roman" w:cs="Times New Roman"/>
        </w:rPr>
        <w:t>;</w:t>
      </w:r>
    </w:p>
    <w:p w14:paraId="44FE5702" w14:textId="77777777" w:rsidR="00B30C80" w:rsidRPr="003C56B5" w:rsidRDefault="00B30C80" w:rsidP="009E3572">
      <w:pPr>
        <w:pStyle w:val="ListParagraph"/>
        <w:numPr>
          <w:ilvl w:val="0"/>
          <w:numId w:val="117"/>
        </w:numPr>
        <w:spacing w:after="0" w:line="240" w:lineRule="auto"/>
        <w:jc w:val="both"/>
        <w:rPr>
          <w:rFonts w:ascii="Times New Roman" w:hAnsi="Times New Roman" w:cs="Times New Roman"/>
        </w:rPr>
      </w:pPr>
      <w:proofErr w:type="spellStart"/>
      <w:r w:rsidRPr="003C56B5">
        <w:rPr>
          <w:rFonts w:ascii="Times New Roman" w:hAnsi="Times New Roman" w:cs="Times New Roman"/>
        </w:rPr>
        <w:t>lipsa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sprijinului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personalizat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elevii</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nevoi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speciale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învăţare</w:t>
      </w:r>
      <w:proofErr w:type="spellEnd"/>
      <w:r w:rsidRPr="003C56B5">
        <w:rPr>
          <w:rFonts w:ascii="Times New Roman" w:hAnsi="Times New Roman" w:cs="Times New Roman"/>
        </w:rPr>
        <w:t>;</w:t>
      </w:r>
    </w:p>
    <w:p w14:paraId="6C5CD1AC" w14:textId="77777777" w:rsidR="00B30C80" w:rsidRPr="00356851" w:rsidRDefault="00B30C80" w:rsidP="00356851">
      <w:pPr>
        <w:pStyle w:val="ListParagraph"/>
        <w:numPr>
          <w:ilvl w:val="0"/>
          <w:numId w:val="117"/>
        </w:numPr>
        <w:spacing w:after="0" w:line="240" w:lineRule="auto"/>
        <w:jc w:val="both"/>
        <w:rPr>
          <w:rFonts w:ascii="Times New Roman" w:hAnsi="Times New Roman" w:cs="Times New Roman"/>
        </w:rPr>
      </w:pPr>
      <w:proofErr w:type="spellStart"/>
      <w:r w:rsidRPr="003C56B5">
        <w:rPr>
          <w:rFonts w:ascii="Times New Roman" w:hAnsi="Times New Roman" w:cs="Times New Roman"/>
        </w:rPr>
        <w:t>lipsa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explicaţiilor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suplimentare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înţelegerea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conceptelor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fenomenelor</w:t>
      </w:r>
      <w:proofErr w:type="spellEnd"/>
      <w:r w:rsidRPr="003C56B5">
        <w:rPr>
          <w:rFonts w:ascii="Times New Roman" w:hAnsi="Times New Roman" w:cs="Times New Roman"/>
        </w:rPr>
        <w:t>.</w:t>
      </w:r>
    </w:p>
    <w:p w14:paraId="3FE4AD8B" w14:textId="77777777" w:rsidR="00B30C80" w:rsidRPr="003C56B5" w:rsidRDefault="00B30C80" w:rsidP="003C56B5">
      <w:pPr>
        <w:spacing w:after="0" w:line="240" w:lineRule="auto"/>
        <w:ind w:left="720"/>
        <w:jc w:val="both"/>
        <w:rPr>
          <w:rFonts w:ascii="Times New Roman" w:hAnsi="Times New Roman" w:cs="Times New Roman"/>
          <w:b/>
        </w:rPr>
      </w:pPr>
      <w:proofErr w:type="spellStart"/>
      <w:r w:rsidRPr="003C56B5">
        <w:rPr>
          <w:rFonts w:ascii="Times New Roman" w:hAnsi="Times New Roman" w:cs="Times New Roman"/>
          <w:b/>
        </w:rPr>
        <w:t>Metode</w:t>
      </w:r>
      <w:proofErr w:type="spellEnd"/>
      <w:r w:rsidRPr="003C56B5">
        <w:rPr>
          <w:rFonts w:ascii="Times New Roman" w:hAnsi="Times New Roman" w:cs="Times New Roman"/>
          <w:b/>
        </w:rPr>
        <w:t xml:space="preserve"> </w:t>
      </w:r>
      <w:proofErr w:type="spellStart"/>
      <w:r w:rsidRPr="003C56B5">
        <w:rPr>
          <w:rFonts w:ascii="Times New Roman" w:hAnsi="Times New Roman" w:cs="Times New Roman"/>
          <w:b/>
        </w:rPr>
        <w:t>şi</w:t>
      </w:r>
      <w:proofErr w:type="spellEnd"/>
      <w:r w:rsidRPr="003C56B5">
        <w:rPr>
          <w:rFonts w:ascii="Times New Roman" w:hAnsi="Times New Roman" w:cs="Times New Roman"/>
          <w:b/>
        </w:rPr>
        <w:t xml:space="preserve"> </w:t>
      </w:r>
      <w:proofErr w:type="spellStart"/>
      <w:r w:rsidRPr="003C56B5">
        <w:rPr>
          <w:rFonts w:ascii="Times New Roman" w:hAnsi="Times New Roman" w:cs="Times New Roman"/>
          <w:b/>
        </w:rPr>
        <w:t>tehnici</w:t>
      </w:r>
      <w:proofErr w:type="spellEnd"/>
      <w:r w:rsidRPr="003C56B5">
        <w:rPr>
          <w:rFonts w:ascii="Times New Roman" w:hAnsi="Times New Roman" w:cs="Times New Roman"/>
          <w:b/>
        </w:rPr>
        <w:t xml:space="preserve"> de </w:t>
      </w:r>
      <w:proofErr w:type="spellStart"/>
      <w:r w:rsidRPr="003C56B5">
        <w:rPr>
          <w:rFonts w:ascii="Times New Roman" w:hAnsi="Times New Roman" w:cs="Times New Roman"/>
          <w:b/>
        </w:rPr>
        <w:t>evaluare</w:t>
      </w:r>
      <w:proofErr w:type="spellEnd"/>
      <w:r w:rsidRPr="003C56B5">
        <w:rPr>
          <w:rFonts w:ascii="Times New Roman" w:hAnsi="Times New Roman" w:cs="Times New Roman"/>
          <w:b/>
        </w:rPr>
        <w:t xml:space="preserve"> </w:t>
      </w:r>
      <w:proofErr w:type="spellStart"/>
      <w:r w:rsidRPr="003C56B5">
        <w:rPr>
          <w:rFonts w:ascii="Times New Roman" w:hAnsi="Times New Roman" w:cs="Times New Roman"/>
          <w:b/>
        </w:rPr>
        <w:t>în</w:t>
      </w:r>
      <w:proofErr w:type="spellEnd"/>
      <w:r w:rsidRPr="003C56B5">
        <w:rPr>
          <w:rFonts w:ascii="Times New Roman" w:hAnsi="Times New Roman" w:cs="Times New Roman"/>
          <w:b/>
        </w:rPr>
        <w:t xml:space="preserve"> </w:t>
      </w:r>
      <w:proofErr w:type="spellStart"/>
      <w:r w:rsidRPr="003C56B5">
        <w:rPr>
          <w:rFonts w:ascii="Times New Roman" w:hAnsi="Times New Roman" w:cs="Times New Roman"/>
          <w:b/>
        </w:rPr>
        <w:t>învăţământul</w:t>
      </w:r>
      <w:proofErr w:type="spellEnd"/>
      <w:r w:rsidRPr="003C56B5">
        <w:rPr>
          <w:rFonts w:ascii="Times New Roman" w:hAnsi="Times New Roman" w:cs="Times New Roman"/>
          <w:b/>
        </w:rPr>
        <w:t xml:space="preserve"> </w:t>
      </w:r>
      <w:proofErr w:type="spellStart"/>
      <w:r w:rsidRPr="003C56B5">
        <w:rPr>
          <w:rFonts w:ascii="Times New Roman" w:hAnsi="Times New Roman" w:cs="Times New Roman"/>
          <w:b/>
        </w:rPr>
        <w:t>oline</w:t>
      </w:r>
      <w:proofErr w:type="spellEnd"/>
    </w:p>
    <w:p w14:paraId="42E2834A" w14:textId="77777777" w:rsidR="00B30C80" w:rsidRPr="003C56B5" w:rsidRDefault="00B30C80" w:rsidP="003C56B5">
      <w:pPr>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Evaluarea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reprezintă</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acţiune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managerială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proprie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sistemelor</w:t>
      </w:r>
      <w:proofErr w:type="spellEnd"/>
      <w:r w:rsidRPr="003C56B5">
        <w:rPr>
          <w:rFonts w:ascii="Times New Roman" w:hAnsi="Times New Roman" w:cs="Times New Roman"/>
        </w:rPr>
        <w:t xml:space="preserve"> socio-</w:t>
      </w:r>
      <w:proofErr w:type="spellStart"/>
      <w:r w:rsidRPr="003C56B5">
        <w:rPr>
          <w:rFonts w:ascii="Times New Roman" w:hAnsi="Times New Roman" w:cs="Times New Roman"/>
        </w:rPr>
        <w:t>umane</w:t>
      </w:r>
      <w:proofErr w:type="spellEnd"/>
      <w:r w:rsidRPr="003C56B5">
        <w:rPr>
          <w:rFonts w:ascii="Times New Roman" w:hAnsi="Times New Roman" w:cs="Times New Roman"/>
        </w:rPr>
        <w:t xml:space="preserve"> care </w:t>
      </w:r>
      <w:proofErr w:type="spellStart"/>
      <w:r w:rsidRPr="003C56B5">
        <w:rPr>
          <w:rFonts w:ascii="Times New Roman" w:hAnsi="Times New Roman" w:cs="Times New Roman"/>
        </w:rPr>
        <w:t>solicită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raportarea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rezultatelor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obţinute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într</w:t>
      </w:r>
      <w:proofErr w:type="spellEnd"/>
      <w:r w:rsidRPr="003C56B5">
        <w:rPr>
          <w:rFonts w:ascii="Times New Roman" w:hAnsi="Times New Roman" w:cs="Times New Roman"/>
        </w:rPr>
        <w:t xml:space="preserve">-o </w:t>
      </w:r>
      <w:proofErr w:type="spellStart"/>
      <w:r w:rsidRPr="003C56B5">
        <w:rPr>
          <w:rFonts w:ascii="Times New Roman" w:hAnsi="Times New Roman" w:cs="Times New Roman"/>
        </w:rPr>
        <w:t>anumită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activitate</w:t>
      </w:r>
      <w:proofErr w:type="spellEnd"/>
      <w:r w:rsidRPr="003C56B5">
        <w:rPr>
          <w:rFonts w:ascii="Times New Roman" w:hAnsi="Times New Roman" w:cs="Times New Roman"/>
        </w:rPr>
        <w:t xml:space="preserve"> la un </w:t>
      </w:r>
      <w:proofErr w:type="spellStart"/>
      <w:r w:rsidRPr="003C56B5">
        <w:rPr>
          <w:rFonts w:ascii="Times New Roman" w:hAnsi="Times New Roman" w:cs="Times New Roman"/>
        </w:rPr>
        <w:t>ansamblu</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criterii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specifice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domeniului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vederea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luării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decizii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optime</w:t>
      </w:r>
      <w:proofErr w:type="spellEnd"/>
      <w:r w:rsidRPr="003C56B5">
        <w:rPr>
          <w:rFonts w:ascii="Times New Roman" w:hAnsi="Times New Roman" w:cs="Times New Roman"/>
        </w:rPr>
        <w:t>.</w:t>
      </w:r>
    </w:p>
    <w:p w14:paraId="06D386E7" w14:textId="77777777" w:rsidR="00B30C80" w:rsidRPr="003C56B5" w:rsidRDefault="00B30C80" w:rsidP="00910D48">
      <w:pPr>
        <w:spacing w:after="0" w:line="240" w:lineRule="auto"/>
        <w:ind w:left="4320"/>
        <w:jc w:val="both"/>
        <w:rPr>
          <w:rFonts w:ascii="Times New Roman" w:hAnsi="Times New Roman" w:cs="Times New Roman"/>
        </w:rPr>
      </w:pPr>
      <w:r w:rsidRPr="003C56B5">
        <w:rPr>
          <w:rFonts w:ascii="Times New Roman" w:hAnsi="Times New Roman" w:cs="Times New Roman"/>
        </w:rPr>
        <w:t>(</w:t>
      </w:r>
      <w:proofErr w:type="spellStart"/>
      <w:r w:rsidRPr="003C56B5">
        <w:rPr>
          <w:rFonts w:ascii="Times New Roman" w:hAnsi="Times New Roman" w:cs="Times New Roman"/>
        </w:rPr>
        <w:t>Dicţionar</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termeni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pedagogici</w:t>
      </w:r>
      <w:proofErr w:type="spellEnd"/>
      <w:r w:rsidRPr="003C56B5">
        <w:rPr>
          <w:rFonts w:ascii="Times New Roman" w:hAnsi="Times New Roman" w:cs="Times New Roman"/>
        </w:rPr>
        <w:t>, S. Cristea)</w:t>
      </w:r>
    </w:p>
    <w:p w14:paraId="7BEAF74C" w14:textId="77777777" w:rsidR="00B30C80" w:rsidRPr="003C56B5" w:rsidRDefault="00B30C80" w:rsidP="003C56B5">
      <w:pPr>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Într</w:t>
      </w:r>
      <w:proofErr w:type="spellEnd"/>
      <w:r w:rsidRPr="003C56B5">
        <w:rPr>
          <w:rFonts w:ascii="Times New Roman" w:hAnsi="Times New Roman" w:cs="Times New Roman"/>
        </w:rPr>
        <w:t xml:space="preserve">-o </w:t>
      </w:r>
      <w:proofErr w:type="spellStart"/>
      <w:r w:rsidRPr="003C56B5">
        <w:rPr>
          <w:rFonts w:ascii="Times New Roman" w:hAnsi="Times New Roman" w:cs="Times New Roman"/>
        </w:rPr>
        <w:t>abordare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personală</w:t>
      </w:r>
      <w:proofErr w:type="spellEnd"/>
      <w:r w:rsidRPr="003C56B5">
        <w:rPr>
          <w:rFonts w:ascii="Times New Roman" w:hAnsi="Times New Roman" w:cs="Times New Roman"/>
        </w:rPr>
        <w:t xml:space="preserve">, D. </w:t>
      </w:r>
      <w:proofErr w:type="spellStart"/>
      <w:r w:rsidRPr="003C56B5">
        <w:rPr>
          <w:rFonts w:ascii="Times New Roman" w:hAnsi="Times New Roman" w:cs="Times New Roman"/>
        </w:rPr>
        <w:t>Ausubel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identifică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următorii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paşi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având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evaluarea</w:t>
      </w:r>
      <w:proofErr w:type="spellEnd"/>
      <w:r w:rsidRPr="003C56B5">
        <w:rPr>
          <w:rFonts w:ascii="Times New Roman" w:hAnsi="Times New Roman" w:cs="Times New Roman"/>
        </w:rPr>
        <w:t xml:space="preserve"> ca </w:t>
      </w:r>
      <w:proofErr w:type="spellStart"/>
      <w:r w:rsidRPr="003C56B5">
        <w:rPr>
          <w:rFonts w:ascii="Times New Roman" w:hAnsi="Times New Roman" w:cs="Times New Roman"/>
        </w:rPr>
        <w:t>punct</w:t>
      </w:r>
      <w:proofErr w:type="spellEnd"/>
      <w:r w:rsidRPr="003C56B5">
        <w:rPr>
          <w:rFonts w:ascii="Times New Roman" w:hAnsi="Times New Roman" w:cs="Times New Roman"/>
        </w:rPr>
        <w:t xml:space="preserve"> final:</w:t>
      </w:r>
    </w:p>
    <w:p w14:paraId="001E2556" w14:textId="77777777" w:rsidR="00B30C80" w:rsidRPr="003C56B5" w:rsidRDefault="00B30C80" w:rsidP="009E3572">
      <w:pPr>
        <w:pStyle w:val="ListParagraph"/>
        <w:numPr>
          <w:ilvl w:val="0"/>
          <w:numId w:val="114"/>
        </w:numPr>
        <w:spacing w:after="0" w:line="240" w:lineRule="auto"/>
        <w:jc w:val="both"/>
        <w:rPr>
          <w:rFonts w:ascii="Times New Roman" w:hAnsi="Times New Roman" w:cs="Times New Roman"/>
        </w:rPr>
      </w:pPr>
      <w:proofErr w:type="spellStart"/>
      <w:r w:rsidRPr="003C56B5">
        <w:rPr>
          <w:rFonts w:ascii="Times New Roman" w:hAnsi="Times New Roman" w:cs="Times New Roman"/>
        </w:rPr>
        <w:t>stabilirea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scopurilor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pedagogice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prisma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comportamentelor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dezirabile</w:t>
      </w:r>
      <w:proofErr w:type="spellEnd"/>
      <w:r w:rsidRPr="003C56B5">
        <w:rPr>
          <w:rFonts w:ascii="Times New Roman" w:hAnsi="Times New Roman" w:cs="Times New Roman"/>
        </w:rPr>
        <w:t xml:space="preserve"> ale </w:t>
      </w:r>
      <w:proofErr w:type="spellStart"/>
      <w:r w:rsidRPr="003C56B5">
        <w:rPr>
          <w:rFonts w:ascii="Times New Roman" w:hAnsi="Times New Roman" w:cs="Times New Roman"/>
        </w:rPr>
        <w:t>elevilor</w:t>
      </w:r>
      <w:proofErr w:type="spellEnd"/>
      <w:r w:rsidRPr="003C56B5">
        <w:rPr>
          <w:rFonts w:ascii="Times New Roman" w:hAnsi="Times New Roman" w:cs="Times New Roman"/>
        </w:rPr>
        <w:t>;</w:t>
      </w:r>
    </w:p>
    <w:p w14:paraId="1F8AF823" w14:textId="77777777" w:rsidR="00B30C80" w:rsidRPr="003C56B5" w:rsidRDefault="00B30C80" w:rsidP="009E3572">
      <w:pPr>
        <w:pStyle w:val="ListParagraph"/>
        <w:numPr>
          <w:ilvl w:val="0"/>
          <w:numId w:val="114"/>
        </w:numPr>
        <w:spacing w:after="0" w:line="240" w:lineRule="auto"/>
        <w:jc w:val="both"/>
        <w:rPr>
          <w:rFonts w:ascii="Times New Roman" w:hAnsi="Times New Roman" w:cs="Times New Roman"/>
        </w:rPr>
      </w:pPr>
      <w:proofErr w:type="spellStart"/>
      <w:r w:rsidRPr="003C56B5">
        <w:rPr>
          <w:rFonts w:ascii="Times New Roman" w:hAnsi="Times New Roman" w:cs="Times New Roman"/>
        </w:rPr>
        <w:t>proiectarea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realizarea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programului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realizare</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scopurilor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propuse</w:t>
      </w:r>
      <w:proofErr w:type="spellEnd"/>
      <w:r w:rsidRPr="003C56B5">
        <w:rPr>
          <w:rFonts w:ascii="Times New Roman" w:hAnsi="Times New Roman" w:cs="Times New Roman"/>
        </w:rPr>
        <w:t>;</w:t>
      </w:r>
    </w:p>
    <w:p w14:paraId="315E0A6B" w14:textId="77777777" w:rsidR="00B30C80" w:rsidRPr="003C56B5" w:rsidRDefault="00B30C80" w:rsidP="009E3572">
      <w:pPr>
        <w:pStyle w:val="ListParagraph"/>
        <w:numPr>
          <w:ilvl w:val="0"/>
          <w:numId w:val="114"/>
        </w:numPr>
        <w:spacing w:after="0" w:line="240" w:lineRule="auto"/>
        <w:jc w:val="both"/>
        <w:rPr>
          <w:rFonts w:ascii="Times New Roman" w:hAnsi="Times New Roman" w:cs="Times New Roman"/>
        </w:rPr>
      </w:pPr>
      <w:proofErr w:type="spellStart"/>
      <w:r w:rsidRPr="003C56B5">
        <w:rPr>
          <w:rFonts w:ascii="Times New Roman" w:hAnsi="Times New Roman" w:cs="Times New Roman"/>
        </w:rPr>
        <w:t>măsurarea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rezultatelor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aplicării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programului</w:t>
      </w:r>
      <w:proofErr w:type="spellEnd"/>
      <w:r w:rsidRPr="003C56B5">
        <w:rPr>
          <w:rFonts w:ascii="Times New Roman" w:hAnsi="Times New Roman" w:cs="Times New Roman"/>
        </w:rPr>
        <w:t>.</w:t>
      </w:r>
    </w:p>
    <w:p w14:paraId="7FC27978" w14:textId="77777777" w:rsidR="00B30C80" w:rsidRPr="003C56B5" w:rsidRDefault="00B30C80" w:rsidP="003C56B5">
      <w:pPr>
        <w:spacing w:after="0" w:line="240" w:lineRule="auto"/>
        <w:jc w:val="both"/>
        <w:rPr>
          <w:rFonts w:ascii="Times New Roman" w:hAnsi="Times New Roman" w:cs="Times New Roman"/>
        </w:rPr>
      </w:pPr>
      <w:r w:rsidRPr="003C56B5">
        <w:rPr>
          <w:rFonts w:ascii="Times New Roman" w:hAnsi="Times New Roman" w:cs="Times New Roman"/>
        </w:rPr>
        <w:t xml:space="preserve"> </w:t>
      </w:r>
      <w:r w:rsidRPr="003C56B5">
        <w:rPr>
          <w:rFonts w:ascii="Times New Roman" w:hAnsi="Times New Roman" w:cs="Times New Roman"/>
        </w:rPr>
        <w:tab/>
        <w:t xml:space="preserve">Se </w:t>
      </w:r>
      <w:proofErr w:type="spellStart"/>
      <w:r w:rsidRPr="003C56B5">
        <w:rPr>
          <w:rFonts w:ascii="Times New Roman" w:hAnsi="Times New Roman" w:cs="Times New Roman"/>
        </w:rPr>
        <w:t>observă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că</w:t>
      </w:r>
      <w:proofErr w:type="spellEnd"/>
      <w:r w:rsidRPr="003C56B5">
        <w:rPr>
          <w:rFonts w:ascii="Times New Roman" w:hAnsi="Times New Roman" w:cs="Times New Roman"/>
        </w:rPr>
        <w:t xml:space="preserve"> se </w:t>
      </w:r>
      <w:proofErr w:type="spellStart"/>
      <w:r w:rsidRPr="003C56B5">
        <w:rPr>
          <w:rFonts w:ascii="Times New Roman" w:hAnsi="Times New Roman" w:cs="Times New Roman"/>
        </w:rPr>
        <w:t>pornește</w:t>
      </w:r>
      <w:proofErr w:type="spellEnd"/>
      <w:r w:rsidRPr="003C56B5">
        <w:rPr>
          <w:rFonts w:ascii="Times New Roman" w:hAnsi="Times New Roman" w:cs="Times New Roman"/>
        </w:rPr>
        <w:t xml:space="preserve"> de la </w:t>
      </w:r>
      <w:proofErr w:type="spellStart"/>
      <w:r w:rsidRPr="003C56B5">
        <w:rPr>
          <w:rFonts w:ascii="Times New Roman" w:hAnsi="Times New Roman" w:cs="Times New Roman"/>
        </w:rPr>
        <w:t>formularea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scopurilor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educaționale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obiectivelor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operaționale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într</w:t>
      </w:r>
      <w:proofErr w:type="spellEnd"/>
      <w:r w:rsidRPr="003C56B5">
        <w:rPr>
          <w:rFonts w:ascii="Times New Roman" w:hAnsi="Times New Roman" w:cs="Times New Roman"/>
        </w:rPr>
        <w:t xml:space="preserve">-o </w:t>
      </w:r>
      <w:proofErr w:type="spellStart"/>
      <w:r w:rsidRPr="003C56B5">
        <w:rPr>
          <w:rFonts w:ascii="Times New Roman" w:hAnsi="Times New Roman" w:cs="Times New Roman"/>
        </w:rPr>
        <w:t>etapă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ulterioară</w:t>
      </w:r>
      <w:proofErr w:type="spellEnd"/>
      <w:r w:rsidRPr="003C56B5">
        <w:rPr>
          <w:rFonts w:ascii="Times New Roman" w:hAnsi="Times New Roman" w:cs="Times New Roman"/>
        </w:rPr>
        <w:t xml:space="preserve"> se </w:t>
      </w:r>
      <w:proofErr w:type="spellStart"/>
      <w:r w:rsidRPr="003C56B5">
        <w:rPr>
          <w:rFonts w:ascii="Times New Roman" w:hAnsi="Times New Roman" w:cs="Times New Roman"/>
        </w:rPr>
        <w:t>aplică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programul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educațional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apoi</w:t>
      </w:r>
      <w:proofErr w:type="spellEnd"/>
      <w:r w:rsidRPr="003C56B5">
        <w:rPr>
          <w:rFonts w:ascii="Times New Roman" w:hAnsi="Times New Roman" w:cs="Times New Roman"/>
        </w:rPr>
        <w:t xml:space="preserve"> se </w:t>
      </w:r>
      <w:proofErr w:type="spellStart"/>
      <w:r w:rsidRPr="003C56B5">
        <w:rPr>
          <w:rFonts w:ascii="Times New Roman" w:hAnsi="Times New Roman" w:cs="Times New Roman"/>
        </w:rPr>
        <w:t>evaluează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funcţie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scopurile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obiectivele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stabilite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iniţial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urmărindu</w:t>
      </w:r>
      <w:proofErr w:type="spellEnd"/>
      <w:r w:rsidRPr="003C56B5">
        <w:rPr>
          <w:rFonts w:ascii="Times New Roman" w:hAnsi="Times New Roman" w:cs="Times New Roman"/>
        </w:rPr>
        <w:t xml:space="preserve">-se o </w:t>
      </w:r>
      <w:proofErr w:type="spellStart"/>
      <w:r w:rsidRPr="003C56B5">
        <w:rPr>
          <w:rFonts w:ascii="Times New Roman" w:hAnsi="Times New Roman" w:cs="Times New Roman"/>
        </w:rPr>
        <w:t>ameliorare</w:t>
      </w:r>
      <w:proofErr w:type="spellEnd"/>
      <w:r w:rsidRPr="003C56B5">
        <w:rPr>
          <w:rFonts w:ascii="Times New Roman" w:hAnsi="Times New Roman" w:cs="Times New Roman"/>
        </w:rPr>
        <w:t>/</w:t>
      </w:r>
      <w:proofErr w:type="spellStart"/>
      <w:r w:rsidRPr="003C56B5">
        <w:rPr>
          <w:rFonts w:ascii="Times New Roman" w:hAnsi="Times New Roman" w:cs="Times New Roman"/>
        </w:rPr>
        <w:t>îmbunătățire</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activității</w:t>
      </w:r>
      <w:proofErr w:type="spellEnd"/>
    </w:p>
    <w:p w14:paraId="62BADF30" w14:textId="77777777" w:rsidR="00B30C80" w:rsidRPr="003C56B5" w:rsidRDefault="00B30C80" w:rsidP="003C56B5">
      <w:pPr>
        <w:spacing w:after="0" w:line="240" w:lineRule="auto"/>
        <w:jc w:val="both"/>
        <w:rPr>
          <w:rFonts w:ascii="Times New Roman" w:hAnsi="Times New Roman" w:cs="Times New Roman"/>
        </w:rPr>
      </w:pPr>
      <w:proofErr w:type="spellStart"/>
      <w:r w:rsidRPr="003C56B5">
        <w:rPr>
          <w:rFonts w:ascii="Times New Roman" w:hAnsi="Times New Roman" w:cs="Times New Roman"/>
        </w:rPr>
        <w:t>educaționale</w:t>
      </w:r>
      <w:proofErr w:type="spellEnd"/>
      <w:r w:rsidRPr="003C56B5">
        <w:rPr>
          <w:rFonts w:ascii="Times New Roman" w:hAnsi="Times New Roman" w:cs="Times New Roman"/>
        </w:rPr>
        <w:t>.</w:t>
      </w:r>
    </w:p>
    <w:p w14:paraId="3611122C" w14:textId="77777777" w:rsidR="00B30C80" w:rsidRPr="003C56B5" w:rsidRDefault="00B30C80" w:rsidP="003C56B5">
      <w:pPr>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Didactica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curriculară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cea</w:t>
      </w:r>
      <w:proofErr w:type="spellEnd"/>
      <w:r w:rsidRPr="003C56B5">
        <w:rPr>
          <w:rFonts w:ascii="Times New Roman" w:hAnsi="Times New Roman" w:cs="Times New Roman"/>
        </w:rPr>
        <w:t xml:space="preserve"> care </w:t>
      </w:r>
      <w:proofErr w:type="spellStart"/>
      <w:r w:rsidRPr="003C56B5">
        <w:rPr>
          <w:rFonts w:ascii="Times New Roman" w:hAnsi="Times New Roman" w:cs="Times New Roman"/>
        </w:rPr>
        <w:t>apreciază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evaluarea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procesului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învăţământ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drept</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activitate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colectare</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datelor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obținute</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interpretare</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datelor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privind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efectele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directe</w:t>
      </w:r>
      <w:proofErr w:type="spellEnd"/>
      <w:r w:rsidRPr="003C56B5">
        <w:rPr>
          <w:rFonts w:ascii="Times New Roman" w:hAnsi="Times New Roman" w:cs="Times New Roman"/>
        </w:rPr>
        <w:t xml:space="preserve"> ale </w:t>
      </w:r>
      <w:proofErr w:type="spellStart"/>
      <w:r w:rsidRPr="003C56B5">
        <w:rPr>
          <w:rFonts w:ascii="Times New Roman" w:hAnsi="Times New Roman" w:cs="Times New Roman"/>
        </w:rPr>
        <w:t>relaţiei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profesor-elev</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toate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acestea</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scopul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declarativ</w:t>
      </w:r>
      <w:proofErr w:type="spellEnd"/>
      <w:r w:rsidRPr="003C56B5">
        <w:rPr>
          <w:rFonts w:ascii="Times New Roman" w:hAnsi="Times New Roman" w:cs="Times New Roman"/>
        </w:rPr>
        <w:t xml:space="preserve"> de a </w:t>
      </w:r>
      <w:proofErr w:type="spellStart"/>
      <w:r w:rsidRPr="003C56B5">
        <w:rPr>
          <w:rFonts w:ascii="Times New Roman" w:hAnsi="Times New Roman" w:cs="Times New Roman"/>
        </w:rPr>
        <w:t>eficientiza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funcţionarea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sistemului</w:t>
      </w:r>
      <w:proofErr w:type="spellEnd"/>
    </w:p>
    <w:p w14:paraId="47F304BD" w14:textId="77777777" w:rsidR="00B30C80" w:rsidRPr="003C56B5" w:rsidRDefault="00B30C80" w:rsidP="003C56B5">
      <w:pPr>
        <w:spacing w:after="0" w:line="240" w:lineRule="auto"/>
        <w:jc w:val="both"/>
        <w:rPr>
          <w:rFonts w:ascii="Times New Roman" w:hAnsi="Times New Roman" w:cs="Times New Roman"/>
        </w:rPr>
      </w:pPr>
      <w:proofErr w:type="spellStart"/>
      <w:r w:rsidRPr="003C56B5">
        <w:rPr>
          <w:rFonts w:ascii="Times New Roman" w:hAnsi="Times New Roman" w:cs="Times New Roman"/>
        </w:rPr>
        <w:t>educaţional</w:t>
      </w:r>
      <w:proofErr w:type="spellEnd"/>
      <w:r w:rsidRPr="003C56B5">
        <w:rPr>
          <w:rFonts w:ascii="Times New Roman" w:hAnsi="Times New Roman" w:cs="Times New Roman"/>
        </w:rPr>
        <w:t xml:space="preserve">. </w:t>
      </w:r>
    </w:p>
    <w:p w14:paraId="5109AFEF" w14:textId="77777777" w:rsidR="00B30C80" w:rsidRPr="003C56B5" w:rsidRDefault="00B30C80" w:rsidP="003C56B5">
      <w:pPr>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Strategia</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evaluare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denotă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modul</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integrare</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acţiunii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evaluare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realizabilă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operaţiile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măsurare-apreciere-decizie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structura</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funcţionare</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activităţii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didactice</w:t>
      </w:r>
      <w:proofErr w:type="spellEnd"/>
      <w:r w:rsidRPr="003C56B5">
        <w:rPr>
          <w:rFonts w:ascii="Times New Roman" w:hAnsi="Times New Roman" w:cs="Times New Roman"/>
        </w:rPr>
        <w:t xml:space="preserve">/ educative. </w:t>
      </w:r>
      <w:proofErr w:type="spellStart"/>
      <w:r w:rsidRPr="003C56B5">
        <w:rPr>
          <w:rFonts w:ascii="Times New Roman" w:hAnsi="Times New Roman" w:cs="Times New Roman"/>
        </w:rPr>
        <w:t>Conceptul</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strategie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evaluare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reflectă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tendinţa</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extindere</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acţiunilor</w:t>
      </w:r>
      <w:proofErr w:type="spellEnd"/>
      <w:r w:rsidRPr="003C56B5">
        <w:rPr>
          <w:rFonts w:ascii="Times New Roman" w:hAnsi="Times New Roman" w:cs="Times New Roman"/>
        </w:rPr>
        <w:t xml:space="preserve"> evaluative: de la </w:t>
      </w:r>
      <w:proofErr w:type="spellStart"/>
      <w:r w:rsidRPr="003C56B5">
        <w:rPr>
          <w:rFonts w:ascii="Times New Roman" w:hAnsi="Times New Roman" w:cs="Times New Roman"/>
        </w:rPr>
        <w:t>verificările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tradiţionale</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evaluarea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proceselor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condiţiilor</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desfăşurare</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activităţii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didactice</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situaţiilor</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instruire</w:t>
      </w:r>
      <w:proofErr w:type="spellEnd"/>
      <w:r w:rsidRPr="003C56B5">
        <w:rPr>
          <w:rFonts w:ascii="Times New Roman" w:hAnsi="Times New Roman" w:cs="Times New Roman"/>
        </w:rPr>
        <w:t>/</w:t>
      </w:r>
      <w:proofErr w:type="spellStart"/>
      <w:r w:rsidRPr="003C56B5">
        <w:rPr>
          <w:rFonts w:ascii="Times New Roman" w:hAnsi="Times New Roman" w:cs="Times New Roman"/>
        </w:rPr>
        <w:t>învăţare</w:t>
      </w:r>
      <w:proofErr w:type="spellEnd"/>
      <w:r w:rsidRPr="003C56B5">
        <w:rPr>
          <w:rFonts w:ascii="Times New Roman" w:hAnsi="Times New Roman" w:cs="Times New Roman"/>
        </w:rPr>
        <w:t>.</w:t>
      </w:r>
    </w:p>
    <w:p w14:paraId="7BAF4587" w14:textId="77777777" w:rsidR="00B30C80" w:rsidRPr="003C56B5" w:rsidRDefault="00B30C80" w:rsidP="003C56B5">
      <w:pPr>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timpul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stării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urgenţă</w:t>
      </w:r>
      <w:proofErr w:type="spellEnd"/>
      <w:r w:rsidRPr="003C56B5">
        <w:rPr>
          <w:rFonts w:ascii="Times New Roman" w:hAnsi="Times New Roman" w:cs="Times New Roman"/>
        </w:rPr>
        <w:t xml:space="preserve"> din </w:t>
      </w:r>
      <w:proofErr w:type="spellStart"/>
      <w:r w:rsidRPr="003C56B5">
        <w:rPr>
          <w:rFonts w:ascii="Times New Roman" w:hAnsi="Times New Roman" w:cs="Times New Roman"/>
        </w:rPr>
        <w:t>România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evaluarea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didactică</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trecut</w:t>
      </w:r>
      <w:proofErr w:type="spellEnd"/>
      <w:r w:rsidRPr="003C56B5">
        <w:rPr>
          <w:rFonts w:ascii="Times New Roman" w:hAnsi="Times New Roman" w:cs="Times New Roman"/>
        </w:rPr>
        <w:t xml:space="preserve"> de la </w:t>
      </w:r>
      <w:proofErr w:type="spellStart"/>
      <w:r w:rsidRPr="003C56B5">
        <w:rPr>
          <w:rFonts w:ascii="Times New Roman" w:hAnsi="Times New Roman" w:cs="Times New Roman"/>
        </w:rPr>
        <w:t>cea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tradiţională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care </w:t>
      </w:r>
      <w:proofErr w:type="spellStart"/>
      <w:r w:rsidRPr="003C56B5">
        <w:rPr>
          <w:rFonts w:ascii="Times New Roman" w:hAnsi="Times New Roman" w:cs="Times New Roman"/>
        </w:rPr>
        <w:t>accentul</w:t>
      </w:r>
      <w:proofErr w:type="spellEnd"/>
      <w:r w:rsidRPr="003C56B5">
        <w:rPr>
          <w:rFonts w:ascii="Times New Roman" w:hAnsi="Times New Roman" w:cs="Times New Roman"/>
        </w:rPr>
        <w:t xml:space="preserve"> se </w:t>
      </w:r>
      <w:proofErr w:type="spellStart"/>
      <w:r w:rsidRPr="003C56B5">
        <w:rPr>
          <w:rFonts w:ascii="Times New Roman" w:hAnsi="Times New Roman" w:cs="Times New Roman"/>
        </w:rPr>
        <w:t>pune</w:t>
      </w:r>
      <w:proofErr w:type="spellEnd"/>
      <w:r w:rsidRPr="003C56B5">
        <w:rPr>
          <w:rFonts w:ascii="Times New Roman" w:hAnsi="Times New Roman" w:cs="Times New Roman"/>
        </w:rPr>
        <w:t xml:space="preserve"> pe </w:t>
      </w:r>
      <w:proofErr w:type="spellStart"/>
      <w:r w:rsidRPr="003C56B5">
        <w:rPr>
          <w:rFonts w:ascii="Times New Roman" w:hAnsi="Times New Roman" w:cs="Times New Roman"/>
        </w:rPr>
        <w:t>profesorul</w:t>
      </w:r>
      <w:proofErr w:type="spellEnd"/>
      <w:r w:rsidRPr="003C56B5">
        <w:rPr>
          <w:rFonts w:ascii="Times New Roman" w:hAnsi="Times New Roman" w:cs="Times New Roman"/>
        </w:rPr>
        <w:t xml:space="preserve">-evaluator, pe </w:t>
      </w:r>
      <w:proofErr w:type="spellStart"/>
      <w:r w:rsidRPr="003C56B5">
        <w:rPr>
          <w:rFonts w:ascii="Times New Roman" w:hAnsi="Times New Roman" w:cs="Times New Roman"/>
        </w:rPr>
        <w:t>măsurarea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aspectelor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cantitative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neexistând</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cooperare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între</w:t>
      </w:r>
      <w:proofErr w:type="spellEnd"/>
      <w:r w:rsidRPr="003C56B5">
        <w:rPr>
          <w:rFonts w:ascii="Times New Roman" w:hAnsi="Times New Roman" w:cs="Times New Roman"/>
        </w:rPr>
        <w:t xml:space="preserve"> evaluator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cea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realizată</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ajutorul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calculatorului</w:t>
      </w:r>
      <w:proofErr w:type="spellEnd"/>
      <w:r w:rsidRPr="003C56B5">
        <w:rPr>
          <w:rFonts w:ascii="Times New Roman" w:hAnsi="Times New Roman" w:cs="Times New Roman"/>
        </w:rPr>
        <w:t>.</w:t>
      </w:r>
    </w:p>
    <w:p w14:paraId="0E0B46DB" w14:textId="77777777" w:rsidR="00B30C80" w:rsidRPr="003C56B5" w:rsidRDefault="00B30C80" w:rsidP="003C56B5">
      <w:pPr>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Evaluarea</w:t>
      </w:r>
      <w:proofErr w:type="spellEnd"/>
      <w:r w:rsidRPr="003C56B5">
        <w:rPr>
          <w:rFonts w:ascii="Times New Roman" w:hAnsi="Times New Roman" w:cs="Times New Roman"/>
        </w:rPr>
        <w:t xml:space="preserve"> online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debarasată</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orice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elemente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subiectivism</w:t>
      </w:r>
      <w:proofErr w:type="spellEnd"/>
      <w:r w:rsidRPr="003C56B5">
        <w:rPr>
          <w:rFonts w:ascii="Times New Roman" w:hAnsi="Times New Roman" w:cs="Times New Roman"/>
        </w:rPr>
        <w:t xml:space="preserve">, ca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emoţiile</w:t>
      </w:r>
      <w:proofErr w:type="spellEnd"/>
    </w:p>
    <w:p w14:paraId="61A9E7F1" w14:textId="77777777" w:rsidR="00B30C80" w:rsidRPr="003C56B5" w:rsidRDefault="00B30C80" w:rsidP="003C56B5">
      <w:pPr>
        <w:spacing w:after="0" w:line="240" w:lineRule="auto"/>
        <w:jc w:val="both"/>
        <w:rPr>
          <w:rFonts w:ascii="Times New Roman" w:hAnsi="Times New Roman" w:cs="Times New Roman"/>
        </w:rPr>
      </w:pPr>
      <w:r w:rsidRPr="003C56B5">
        <w:rPr>
          <w:rFonts w:ascii="Times New Roman" w:hAnsi="Times New Roman" w:cs="Times New Roman"/>
        </w:rPr>
        <w:t>care-</w:t>
      </w:r>
      <w:proofErr w:type="spellStart"/>
      <w:r w:rsidRPr="003C56B5">
        <w:rPr>
          <w:rFonts w:ascii="Times New Roman" w:hAnsi="Times New Roman" w:cs="Times New Roman"/>
        </w:rPr>
        <w:t>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însoţesc</w:t>
      </w:r>
      <w:proofErr w:type="spellEnd"/>
      <w:r w:rsidRPr="003C56B5">
        <w:rPr>
          <w:rFonts w:ascii="Times New Roman" w:hAnsi="Times New Roman" w:cs="Times New Roman"/>
        </w:rPr>
        <w:t xml:space="preserve"> pe </w:t>
      </w:r>
      <w:proofErr w:type="spellStart"/>
      <w:r w:rsidRPr="003C56B5">
        <w:rPr>
          <w:rFonts w:ascii="Times New Roman" w:hAnsi="Times New Roman" w:cs="Times New Roman"/>
        </w:rPr>
        <w:t>cei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mulţi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dintre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verificările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curente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examene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economiseşte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timpul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efortul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evaluatorilor</w:t>
      </w:r>
      <w:proofErr w:type="spellEnd"/>
      <w:r w:rsidRPr="003C56B5">
        <w:rPr>
          <w:rFonts w:ascii="Times New Roman" w:hAnsi="Times New Roman" w:cs="Times New Roman"/>
        </w:rPr>
        <w:t xml:space="preserve"> care, </w:t>
      </w:r>
      <w:proofErr w:type="spellStart"/>
      <w:r w:rsidRPr="003C56B5">
        <w:rPr>
          <w:rFonts w:ascii="Times New Roman" w:hAnsi="Times New Roman" w:cs="Times New Roman"/>
        </w:rPr>
        <w:t>astfel</w:t>
      </w:r>
      <w:proofErr w:type="spellEnd"/>
      <w:r w:rsidRPr="003C56B5">
        <w:rPr>
          <w:rFonts w:ascii="Times New Roman" w:hAnsi="Times New Roman" w:cs="Times New Roman"/>
        </w:rPr>
        <w:t xml:space="preserve">, pot fi </w:t>
      </w:r>
      <w:proofErr w:type="spellStart"/>
      <w:r w:rsidRPr="003C56B5">
        <w:rPr>
          <w:rFonts w:ascii="Times New Roman" w:hAnsi="Times New Roman" w:cs="Times New Roman"/>
        </w:rPr>
        <w:t>utilizate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alte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domenii</w:t>
      </w:r>
      <w:proofErr w:type="spellEnd"/>
      <w:r w:rsidRPr="003C56B5">
        <w:rPr>
          <w:rFonts w:ascii="Times New Roman" w:hAnsi="Times New Roman" w:cs="Times New Roman"/>
        </w:rPr>
        <w:t xml:space="preserve">. Se </w:t>
      </w:r>
      <w:proofErr w:type="spellStart"/>
      <w:r w:rsidRPr="003C56B5">
        <w:rPr>
          <w:rFonts w:ascii="Times New Roman" w:hAnsi="Times New Roman" w:cs="Times New Roman"/>
        </w:rPr>
        <w:t>schimbă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deci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însuşi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raportul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profesor-elev</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creşterea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încrederii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obiectivitatea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profesorilor</w:t>
      </w:r>
      <w:proofErr w:type="spellEnd"/>
      <w:r w:rsidRPr="003C56B5">
        <w:rPr>
          <w:rFonts w:ascii="Times New Roman" w:hAnsi="Times New Roman" w:cs="Times New Roman"/>
        </w:rPr>
        <w:t>.</w:t>
      </w:r>
    </w:p>
    <w:p w14:paraId="4E340515" w14:textId="77777777" w:rsidR="00B30C80" w:rsidRPr="003C56B5" w:rsidRDefault="00B30C80" w:rsidP="003C56B5">
      <w:pPr>
        <w:spacing w:after="0" w:line="240" w:lineRule="auto"/>
        <w:ind w:firstLine="720"/>
        <w:jc w:val="both"/>
        <w:rPr>
          <w:rFonts w:ascii="Times New Roman" w:hAnsi="Times New Roman" w:cs="Times New Roman"/>
        </w:rPr>
      </w:pPr>
      <w:r w:rsidRPr="003C56B5">
        <w:rPr>
          <w:rFonts w:ascii="Times New Roman" w:hAnsi="Times New Roman" w:cs="Times New Roman"/>
        </w:rPr>
        <w:t xml:space="preserve">Mai </w:t>
      </w:r>
      <w:proofErr w:type="spellStart"/>
      <w:r w:rsidRPr="003C56B5">
        <w:rPr>
          <w:rFonts w:ascii="Times New Roman" w:hAnsi="Times New Roman" w:cs="Times New Roman"/>
        </w:rPr>
        <w:t>mult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înşişi</w:t>
      </w:r>
      <w:proofErr w:type="spellEnd"/>
      <w:r w:rsidRPr="003C56B5">
        <w:rPr>
          <w:rFonts w:ascii="Times New Roman" w:hAnsi="Times New Roman" w:cs="Times New Roman"/>
        </w:rPr>
        <w:t xml:space="preserve"> se pot </w:t>
      </w:r>
      <w:proofErr w:type="spellStart"/>
      <w:r w:rsidRPr="003C56B5">
        <w:rPr>
          <w:rFonts w:ascii="Times New Roman" w:hAnsi="Times New Roman" w:cs="Times New Roman"/>
        </w:rPr>
        <w:t>autoevalua</w:t>
      </w:r>
      <w:proofErr w:type="spellEnd"/>
      <w:r w:rsidRPr="003C56B5">
        <w:rPr>
          <w:rFonts w:ascii="Times New Roman" w:hAnsi="Times New Roman" w:cs="Times New Roman"/>
        </w:rPr>
        <w:t xml:space="preserve"> pe </w:t>
      </w:r>
      <w:proofErr w:type="spellStart"/>
      <w:r w:rsidRPr="003C56B5">
        <w:rPr>
          <w:rFonts w:ascii="Times New Roman" w:hAnsi="Times New Roman" w:cs="Times New Roman"/>
        </w:rPr>
        <w:t>parcursul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muncii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independente</w:t>
      </w:r>
      <w:proofErr w:type="spellEnd"/>
      <w:r w:rsidRPr="003C56B5">
        <w:rPr>
          <w:rFonts w:ascii="Times New Roman" w:hAnsi="Times New Roman" w:cs="Times New Roman"/>
        </w:rPr>
        <w:t xml:space="preserve"> pe care o </w:t>
      </w:r>
      <w:proofErr w:type="spellStart"/>
      <w:r w:rsidRPr="003C56B5">
        <w:rPr>
          <w:rFonts w:ascii="Times New Roman" w:hAnsi="Times New Roman" w:cs="Times New Roman"/>
        </w:rPr>
        <w:t>depun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zilnic</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beneficiind</w:t>
      </w:r>
      <w:proofErr w:type="spellEnd"/>
      <w:r w:rsidRPr="003C56B5">
        <w:rPr>
          <w:rFonts w:ascii="Times New Roman" w:hAnsi="Times New Roman" w:cs="Times New Roman"/>
        </w:rPr>
        <w:t xml:space="preserve"> de feed-back-ul </w:t>
      </w:r>
      <w:proofErr w:type="spellStart"/>
      <w:r w:rsidRPr="003C56B5">
        <w:rPr>
          <w:rFonts w:ascii="Times New Roman" w:hAnsi="Times New Roman" w:cs="Times New Roman"/>
        </w:rPr>
        <w:t>atât</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necesar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învăţări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eficiente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performante</w:t>
      </w:r>
      <w:proofErr w:type="spellEnd"/>
      <w:r w:rsidRPr="003C56B5">
        <w:rPr>
          <w:rFonts w:ascii="Times New Roman" w:hAnsi="Times New Roman" w:cs="Times New Roman"/>
        </w:rPr>
        <w:t>.</w:t>
      </w:r>
    </w:p>
    <w:p w14:paraId="3CB3CC1F" w14:textId="77777777" w:rsidR="00B30C80" w:rsidRPr="003C56B5" w:rsidRDefault="00B30C80" w:rsidP="003C56B5">
      <w:pPr>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Evaluarea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asistată</w:t>
      </w:r>
      <w:proofErr w:type="spellEnd"/>
      <w:r w:rsidRPr="003C56B5">
        <w:rPr>
          <w:rFonts w:ascii="Times New Roman" w:hAnsi="Times New Roman" w:cs="Times New Roman"/>
        </w:rPr>
        <w:t xml:space="preserve"> de calculator </w:t>
      </w:r>
      <w:proofErr w:type="spellStart"/>
      <w:r w:rsidRPr="003C56B5">
        <w:rPr>
          <w:rFonts w:ascii="Times New Roman" w:hAnsi="Times New Roman" w:cs="Times New Roman"/>
        </w:rPr>
        <w:t>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trebui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capete</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mare </w:t>
      </w:r>
      <w:proofErr w:type="spellStart"/>
      <w:r w:rsidRPr="003C56B5">
        <w:rPr>
          <w:rFonts w:ascii="Times New Roman" w:hAnsi="Times New Roman" w:cs="Times New Roman"/>
        </w:rPr>
        <w:t>extindere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rezolvarea</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probleme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dificile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w:t>
      </w:r>
      <w:proofErr w:type="spellEnd"/>
      <w:r w:rsidRPr="003C56B5">
        <w:rPr>
          <w:rFonts w:ascii="Times New Roman" w:hAnsi="Times New Roman" w:cs="Times New Roman"/>
        </w:rPr>
        <w:t>.</w:t>
      </w:r>
    </w:p>
    <w:p w14:paraId="58AAA4C4" w14:textId="77777777" w:rsidR="00B30C80" w:rsidRPr="003C56B5" w:rsidRDefault="00B30C80" w:rsidP="003C56B5">
      <w:pPr>
        <w:spacing w:after="0" w:line="240" w:lineRule="auto"/>
        <w:jc w:val="both"/>
        <w:rPr>
          <w:rFonts w:ascii="Times New Roman" w:hAnsi="Times New Roman" w:cs="Times New Roman"/>
        </w:rPr>
      </w:pPr>
      <w:r w:rsidRPr="003C56B5">
        <w:rPr>
          <w:rFonts w:ascii="Times New Roman" w:hAnsi="Times New Roman" w:cs="Times New Roman"/>
        </w:rPr>
        <w:tab/>
        <w:t xml:space="preserve">Pe </w:t>
      </w:r>
      <w:proofErr w:type="spellStart"/>
      <w:r w:rsidRPr="003C56B5">
        <w:rPr>
          <w:rFonts w:ascii="Times New Roman" w:hAnsi="Times New Roman" w:cs="Times New Roman"/>
        </w:rPr>
        <w:t>lângă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testele</w:t>
      </w:r>
      <w:proofErr w:type="spellEnd"/>
      <w:r w:rsidRPr="003C56B5">
        <w:rPr>
          <w:rFonts w:ascii="Times New Roman" w:hAnsi="Times New Roman" w:cs="Times New Roman"/>
        </w:rPr>
        <w:t xml:space="preserve"> online, care sunt create pe </w:t>
      </w:r>
      <w:proofErr w:type="spellStart"/>
      <w:r w:rsidRPr="003C56B5">
        <w:rPr>
          <w:rFonts w:ascii="Times New Roman" w:hAnsi="Times New Roman" w:cs="Times New Roman"/>
        </w:rPr>
        <w:t>diferite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platforme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învăţare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evaluarea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poate</w:t>
      </w:r>
      <w:proofErr w:type="spellEnd"/>
      <w:r w:rsidRPr="003C56B5">
        <w:rPr>
          <w:rFonts w:ascii="Times New Roman" w:hAnsi="Times New Roman" w:cs="Times New Roman"/>
        </w:rPr>
        <w:t xml:space="preserve"> fi </w:t>
      </w:r>
      <w:proofErr w:type="spellStart"/>
      <w:r w:rsidRPr="003C56B5">
        <w:rPr>
          <w:rFonts w:ascii="Times New Roman" w:hAnsi="Times New Roman" w:cs="Times New Roman"/>
        </w:rPr>
        <w:t>realizată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ajutorul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altor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metode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evaluare</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nivelului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pregătire</w:t>
      </w:r>
      <w:proofErr w:type="spellEnd"/>
      <w:r w:rsidRPr="003C56B5">
        <w:rPr>
          <w:rFonts w:ascii="Times New Roman" w:hAnsi="Times New Roman" w:cs="Times New Roman"/>
        </w:rPr>
        <w:t xml:space="preserve"> al </w:t>
      </w:r>
      <w:proofErr w:type="spellStart"/>
      <w:r w:rsidRPr="003C56B5">
        <w:rPr>
          <w:rFonts w:ascii="Times New Roman" w:hAnsi="Times New Roman" w:cs="Times New Roman"/>
        </w:rPr>
        <w:t>elevilor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atât</w:t>
      </w:r>
      <w:proofErr w:type="spellEnd"/>
      <w:r w:rsidRPr="003C56B5">
        <w:rPr>
          <w:rFonts w:ascii="Times New Roman" w:hAnsi="Times New Roman" w:cs="Times New Roman"/>
        </w:rPr>
        <w:t xml:space="preserve"> pe </w:t>
      </w:r>
      <w:proofErr w:type="spellStart"/>
      <w:r w:rsidRPr="003C56B5">
        <w:rPr>
          <w:rFonts w:ascii="Times New Roman" w:hAnsi="Times New Roman" w:cs="Times New Roman"/>
        </w:rPr>
        <w:t>parcursul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instruirii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cât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sfârşitul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des </w:t>
      </w:r>
      <w:proofErr w:type="spellStart"/>
      <w:r w:rsidRPr="003C56B5">
        <w:rPr>
          <w:rFonts w:ascii="Times New Roman" w:hAnsi="Times New Roman" w:cs="Times New Roman"/>
        </w:rPr>
        <w:t>întâlnite</w:t>
      </w:r>
      <w:proofErr w:type="spellEnd"/>
      <w:r w:rsidRPr="003C56B5">
        <w:rPr>
          <w:rFonts w:ascii="Times New Roman" w:hAnsi="Times New Roman" w:cs="Times New Roman"/>
        </w:rPr>
        <w:t xml:space="preserve"> sunt:</w:t>
      </w:r>
    </w:p>
    <w:p w14:paraId="257FD570" w14:textId="77777777" w:rsidR="00B30C80" w:rsidRPr="003C56B5" w:rsidRDefault="00B30C80" w:rsidP="009E3572">
      <w:pPr>
        <w:pStyle w:val="ListParagraph"/>
        <w:numPr>
          <w:ilvl w:val="0"/>
          <w:numId w:val="118"/>
        </w:numPr>
        <w:spacing w:after="0" w:line="240" w:lineRule="auto"/>
        <w:jc w:val="both"/>
        <w:rPr>
          <w:rFonts w:ascii="Times New Roman" w:hAnsi="Times New Roman" w:cs="Times New Roman"/>
        </w:rPr>
      </w:pPr>
      <w:proofErr w:type="spellStart"/>
      <w:r w:rsidRPr="003C56B5">
        <w:rPr>
          <w:rFonts w:ascii="Times New Roman" w:hAnsi="Times New Roman" w:cs="Times New Roman"/>
        </w:rPr>
        <w:t>referatul</w:t>
      </w:r>
      <w:proofErr w:type="spellEnd"/>
      <w:r w:rsidRPr="003C56B5">
        <w:rPr>
          <w:rFonts w:ascii="Times New Roman" w:hAnsi="Times New Roman" w:cs="Times New Roman"/>
        </w:rPr>
        <w:t>;</w:t>
      </w:r>
    </w:p>
    <w:p w14:paraId="342BE22F" w14:textId="77777777" w:rsidR="00B30C80" w:rsidRPr="003C56B5" w:rsidRDefault="00B30C80" w:rsidP="009E3572">
      <w:pPr>
        <w:pStyle w:val="ListParagraph"/>
        <w:numPr>
          <w:ilvl w:val="0"/>
          <w:numId w:val="118"/>
        </w:numPr>
        <w:spacing w:after="0" w:line="240" w:lineRule="auto"/>
        <w:jc w:val="both"/>
        <w:rPr>
          <w:rFonts w:ascii="Times New Roman" w:hAnsi="Times New Roman" w:cs="Times New Roman"/>
        </w:rPr>
      </w:pPr>
      <w:proofErr w:type="spellStart"/>
      <w:r w:rsidRPr="003C56B5">
        <w:rPr>
          <w:rFonts w:ascii="Times New Roman" w:hAnsi="Times New Roman" w:cs="Times New Roman"/>
        </w:rPr>
        <w:t>eseul</w:t>
      </w:r>
      <w:proofErr w:type="spellEnd"/>
      <w:r w:rsidRPr="003C56B5">
        <w:rPr>
          <w:rFonts w:ascii="Times New Roman" w:hAnsi="Times New Roman" w:cs="Times New Roman"/>
        </w:rPr>
        <w:t>;</w:t>
      </w:r>
    </w:p>
    <w:p w14:paraId="1290FD45" w14:textId="77777777" w:rsidR="00B30C80" w:rsidRPr="003C56B5" w:rsidRDefault="00B30C80" w:rsidP="009E3572">
      <w:pPr>
        <w:pStyle w:val="ListParagraph"/>
        <w:numPr>
          <w:ilvl w:val="0"/>
          <w:numId w:val="118"/>
        </w:numPr>
        <w:spacing w:after="0" w:line="240" w:lineRule="auto"/>
        <w:jc w:val="both"/>
        <w:rPr>
          <w:rFonts w:ascii="Times New Roman" w:hAnsi="Times New Roman" w:cs="Times New Roman"/>
        </w:rPr>
      </w:pPr>
      <w:proofErr w:type="spellStart"/>
      <w:r w:rsidRPr="003C56B5">
        <w:rPr>
          <w:rFonts w:ascii="Times New Roman" w:hAnsi="Times New Roman" w:cs="Times New Roman"/>
        </w:rPr>
        <w:t>chestionarul</w:t>
      </w:r>
      <w:proofErr w:type="spellEnd"/>
      <w:r w:rsidRPr="003C56B5">
        <w:rPr>
          <w:rFonts w:ascii="Times New Roman" w:hAnsi="Times New Roman" w:cs="Times New Roman"/>
        </w:rPr>
        <w:t>;</w:t>
      </w:r>
    </w:p>
    <w:p w14:paraId="5F50EB86" w14:textId="77777777" w:rsidR="00B30C80" w:rsidRPr="003C56B5" w:rsidRDefault="00B30C80" w:rsidP="009E3572">
      <w:pPr>
        <w:pStyle w:val="ListParagraph"/>
        <w:numPr>
          <w:ilvl w:val="0"/>
          <w:numId w:val="118"/>
        </w:numPr>
        <w:spacing w:after="0" w:line="240" w:lineRule="auto"/>
        <w:jc w:val="both"/>
        <w:rPr>
          <w:rFonts w:ascii="Times New Roman" w:hAnsi="Times New Roman" w:cs="Times New Roman"/>
        </w:rPr>
      </w:pPr>
      <w:proofErr w:type="spellStart"/>
      <w:r w:rsidRPr="003C56B5">
        <w:rPr>
          <w:rFonts w:ascii="Times New Roman" w:hAnsi="Times New Roman" w:cs="Times New Roman"/>
        </w:rPr>
        <w:t>investigaţia</w:t>
      </w:r>
      <w:proofErr w:type="spellEnd"/>
      <w:r w:rsidRPr="003C56B5">
        <w:rPr>
          <w:rFonts w:ascii="Times New Roman" w:hAnsi="Times New Roman" w:cs="Times New Roman"/>
        </w:rPr>
        <w:t>;</w:t>
      </w:r>
    </w:p>
    <w:p w14:paraId="3E685B02" w14:textId="77777777" w:rsidR="00B30C80" w:rsidRPr="003C56B5" w:rsidRDefault="00B30C80" w:rsidP="009E3572">
      <w:pPr>
        <w:pStyle w:val="ListParagraph"/>
        <w:numPr>
          <w:ilvl w:val="0"/>
          <w:numId w:val="118"/>
        </w:numPr>
        <w:spacing w:after="0" w:line="240" w:lineRule="auto"/>
        <w:jc w:val="both"/>
        <w:rPr>
          <w:rFonts w:ascii="Times New Roman" w:hAnsi="Times New Roman" w:cs="Times New Roman"/>
        </w:rPr>
      </w:pPr>
      <w:proofErr w:type="spellStart"/>
      <w:r w:rsidRPr="003C56B5">
        <w:rPr>
          <w:rFonts w:ascii="Times New Roman" w:hAnsi="Times New Roman" w:cs="Times New Roman"/>
        </w:rPr>
        <w:t>proiectul</w:t>
      </w:r>
      <w:proofErr w:type="spellEnd"/>
      <w:r w:rsidRPr="003C56B5">
        <w:rPr>
          <w:rFonts w:ascii="Times New Roman" w:hAnsi="Times New Roman" w:cs="Times New Roman"/>
        </w:rPr>
        <w:t>;</w:t>
      </w:r>
    </w:p>
    <w:p w14:paraId="447821B6" w14:textId="77777777" w:rsidR="00B30C80" w:rsidRPr="003C56B5" w:rsidRDefault="00B30C80" w:rsidP="009E3572">
      <w:pPr>
        <w:pStyle w:val="ListParagraph"/>
        <w:numPr>
          <w:ilvl w:val="0"/>
          <w:numId w:val="118"/>
        </w:numPr>
        <w:spacing w:after="0" w:line="240" w:lineRule="auto"/>
        <w:jc w:val="both"/>
        <w:rPr>
          <w:rFonts w:ascii="Times New Roman" w:hAnsi="Times New Roman" w:cs="Times New Roman"/>
        </w:rPr>
      </w:pPr>
      <w:proofErr w:type="spellStart"/>
      <w:r w:rsidRPr="003C56B5">
        <w:rPr>
          <w:rFonts w:ascii="Times New Roman" w:hAnsi="Times New Roman" w:cs="Times New Roman"/>
        </w:rPr>
        <w:t>portofoliul</w:t>
      </w:r>
      <w:proofErr w:type="spellEnd"/>
      <w:r w:rsidRPr="003C56B5">
        <w:rPr>
          <w:rFonts w:ascii="Times New Roman" w:hAnsi="Times New Roman" w:cs="Times New Roman"/>
        </w:rPr>
        <w:t>.</w:t>
      </w:r>
    </w:p>
    <w:p w14:paraId="4FB20F9E" w14:textId="77777777" w:rsidR="00B30C80" w:rsidRPr="003C56B5" w:rsidRDefault="00B30C80" w:rsidP="003C56B5">
      <w:pPr>
        <w:spacing w:after="0" w:line="240" w:lineRule="auto"/>
        <w:jc w:val="both"/>
        <w:rPr>
          <w:rFonts w:ascii="Times New Roman" w:hAnsi="Times New Roman" w:cs="Times New Roman"/>
        </w:rPr>
      </w:pPr>
      <w:proofErr w:type="spellStart"/>
      <w:r w:rsidRPr="003C56B5">
        <w:rPr>
          <w:rFonts w:ascii="Times New Roman" w:hAnsi="Times New Roman" w:cs="Times New Roman"/>
        </w:rPr>
        <w:t>Exemplu</w:t>
      </w:r>
      <w:proofErr w:type="spellEnd"/>
      <w:r w:rsidRPr="003C56B5">
        <w:rPr>
          <w:rFonts w:ascii="Times New Roman" w:hAnsi="Times New Roman" w:cs="Times New Roman"/>
        </w:rPr>
        <w:t xml:space="preserve"> de test online:</w:t>
      </w:r>
    </w:p>
    <w:p w14:paraId="7D0E0BB1" w14:textId="77777777" w:rsidR="00B30C80" w:rsidRPr="003C56B5" w:rsidRDefault="00B30C80" w:rsidP="003C56B5">
      <w:pPr>
        <w:spacing w:after="0" w:line="240" w:lineRule="auto"/>
        <w:jc w:val="both"/>
        <w:rPr>
          <w:rFonts w:ascii="Times New Roman" w:hAnsi="Times New Roman" w:cs="Times New Roman"/>
          <w:b/>
        </w:rPr>
      </w:pPr>
      <w:proofErr w:type="spellStart"/>
      <w:r w:rsidRPr="003C56B5">
        <w:rPr>
          <w:rFonts w:ascii="Times New Roman" w:hAnsi="Times New Roman" w:cs="Times New Roman"/>
          <w:b/>
        </w:rPr>
        <w:t>Matematică</w:t>
      </w:r>
      <w:proofErr w:type="spellEnd"/>
      <w:r w:rsidRPr="003C56B5">
        <w:rPr>
          <w:rFonts w:ascii="Times New Roman" w:hAnsi="Times New Roman" w:cs="Times New Roman"/>
          <w:b/>
        </w:rPr>
        <w:t xml:space="preserve"> – </w:t>
      </w:r>
      <w:proofErr w:type="spellStart"/>
      <w:r w:rsidRPr="003C56B5">
        <w:rPr>
          <w:rFonts w:ascii="Times New Roman" w:hAnsi="Times New Roman" w:cs="Times New Roman"/>
          <w:b/>
        </w:rPr>
        <w:t>clasa</w:t>
      </w:r>
      <w:proofErr w:type="spellEnd"/>
      <w:r w:rsidRPr="003C56B5">
        <w:rPr>
          <w:rFonts w:ascii="Times New Roman" w:hAnsi="Times New Roman" w:cs="Times New Roman"/>
          <w:b/>
        </w:rPr>
        <w:t xml:space="preserve"> a III a – </w:t>
      </w:r>
      <w:proofErr w:type="spellStart"/>
      <w:r w:rsidRPr="003C56B5">
        <w:rPr>
          <w:rFonts w:ascii="Times New Roman" w:hAnsi="Times New Roman" w:cs="Times New Roman"/>
          <w:b/>
        </w:rPr>
        <w:t>Corpuri</w:t>
      </w:r>
      <w:proofErr w:type="spellEnd"/>
      <w:r w:rsidRPr="003C56B5">
        <w:rPr>
          <w:rFonts w:ascii="Times New Roman" w:hAnsi="Times New Roman" w:cs="Times New Roman"/>
          <w:b/>
        </w:rPr>
        <w:t xml:space="preserve"> </w:t>
      </w:r>
      <w:proofErr w:type="spellStart"/>
      <w:r w:rsidRPr="003C56B5">
        <w:rPr>
          <w:rFonts w:ascii="Times New Roman" w:hAnsi="Times New Roman" w:cs="Times New Roman"/>
          <w:b/>
        </w:rPr>
        <w:t>geometrice</w:t>
      </w:r>
      <w:proofErr w:type="spellEnd"/>
    </w:p>
    <w:p w14:paraId="1EE389B4" w14:textId="77777777" w:rsidR="00B30C80" w:rsidRPr="003C56B5" w:rsidRDefault="00B30C80" w:rsidP="003C56B5">
      <w:pPr>
        <w:spacing w:after="0" w:line="240" w:lineRule="auto"/>
        <w:jc w:val="both"/>
        <w:rPr>
          <w:rFonts w:ascii="Times New Roman" w:hAnsi="Times New Roman" w:cs="Times New Roman"/>
          <w:i/>
        </w:rPr>
      </w:pPr>
      <w:r w:rsidRPr="003C56B5">
        <w:rPr>
          <w:rFonts w:ascii="Times New Roman" w:hAnsi="Times New Roman" w:cs="Times New Roman"/>
        </w:rPr>
        <w:t xml:space="preserve">1. </w:t>
      </w:r>
      <w:proofErr w:type="spellStart"/>
      <w:r w:rsidRPr="003C56B5">
        <w:rPr>
          <w:rFonts w:ascii="Times New Roman" w:hAnsi="Times New Roman" w:cs="Times New Roman"/>
        </w:rPr>
        <w:t>Corpurile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geometrice</w:t>
      </w:r>
      <w:proofErr w:type="spellEnd"/>
      <w:r w:rsidRPr="003C56B5">
        <w:rPr>
          <w:rFonts w:ascii="Times New Roman" w:hAnsi="Times New Roman" w:cs="Times New Roman"/>
        </w:rPr>
        <w:t xml:space="preserve"> sunt: con, </w:t>
      </w:r>
      <w:proofErr w:type="spellStart"/>
      <w:r w:rsidRPr="003C56B5">
        <w:rPr>
          <w:rFonts w:ascii="Times New Roman" w:hAnsi="Times New Roman" w:cs="Times New Roman"/>
        </w:rPr>
        <w:t>cilindru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sferă</w:t>
      </w:r>
      <w:proofErr w:type="spellEnd"/>
      <w:r w:rsidRPr="003C56B5">
        <w:rPr>
          <w:rFonts w:ascii="Times New Roman" w:hAnsi="Times New Roman" w:cs="Times New Roman"/>
        </w:rPr>
        <w:t xml:space="preserve">, cub, </w:t>
      </w:r>
      <w:proofErr w:type="spellStart"/>
      <w:r w:rsidRPr="003C56B5">
        <w:rPr>
          <w:rFonts w:ascii="Times New Roman" w:hAnsi="Times New Roman" w:cs="Times New Roman"/>
        </w:rPr>
        <w:t>paralelipiped</w:t>
      </w:r>
      <w:proofErr w:type="spellEnd"/>
      <w:r w:rsidRPr="003C56B5">
        <w:rPr>
          <w:rFonts w:ascii="Times New Roman" w:hAnsi="Times New Roman" w:cs="Times New Roman"/>
        </w:rPr>
        <w:t xml:space="preserve">/cuboid. </w:t>
      </w:r>
      <w:r w:rsidRPr="003C56B5">
        <w:rPr>
          <w:rFonts w:ascii="Times New Roman" w:hAnsi="Times New Roman" w:cs="Times New Roman"/>
        </w:rPr>
        <w:tab/>
      </w:r>
      <w:r w:rsidRPr="003C56B5">
        <w:rPr>
          <w:rFonts w:ascii="Times New Roman" w:hAnsi="Times New Roman" w:cs="Times New Roman"/>
          <w:i/>
        </w:rPr>
        <w:t xml:space="preserve">        10 </w:t>
      </w:r>
      <w:proofErr w:type="spellStart"/>
      <w:r w:rsidRPr="003C56B5">
        <w:rPr>
          <w:rFonts w:ascii="Times New Roman" w:hAnsi="Times New Roman" w:cs="Times New Roman"/>
          <w:i/>
        </w:rPr>
        <w:t>puncte</w:t>
      </w:r>
      <w:proofErr w:type="spellEnd"/>
    </w:p>
    <w:p w14:paraId="1A26705F" w14:textId="77777777" w:rsidR="00B30C80" w:rsidRPr="003C56B5" w:rsidRDefault="00B30C80" w:rsidP="009E3572">
      <w:pPr>
        <w:pStyle w:val="ListParagraph"/>
        <w:numPr>
          <w:ilvl w:val="0"/>
          <w:numId w:val="119"/>
        </w:numPr>
        <w:spacing w:after="0" w:line="240" w:lineRule="auto"/>
        <w:jc w:val="both"/>
        <w:rPr>
          <w:rFonts w:ascii="Times New Roman" w:hAnsi="Times New Roman" w:cs="Times New Roman"/>
        </w:rPr>
      </w:pPr>
      <w:proofErr w:type="spellStart"/>
      <w:r w:rsidRPr="003C56B5">
        <w:rPr>
          <w:rFonts w:ascii="Times New Roman" w:hAnsi="Times New Roman" w:cs="Times New Roman"/>
        </w:rPr>
        <w:t>Adevărat</w:t>
      </w:r>
      <w:proofErr w:type="spellEnd"/>
    </w:p>
    <w:p w14:paraId="4FB1A5E8" w14:textId="77777777" w:rsidR="00B30C80" w:rsidRPr="00356851" w:rsidRDefault="00B30C80" w:rsidP="003C56B5">
      <w:pPr>
        <w:pStyle w:val="ListParagraph"/>
        <w:numPr>
          <w:ilvl w:val="0"/>
          <w:numId w:val="119"/>
        </w:numPr>
        <w:spacing w:after="0" w:line="240" w:lineRule="auto"/>
        <w:jc w:val="both"/>
        <w:rPr>
          <w:rFonts w:ascii="Times New Roman" w:hAnsi="Times New Roman" w:cs="Times New Roman"/>
        </w:rPr>
      </w:pPr>
      <w:proofErr w:type="spellStart"/>
      <w:r w:rsidRPr="003C56B5">
        <w:rPr>
          <w:rFonts w:ascii="Times New Roman" w:hAnsi="Times New Roman" w:cs="Times New Roman"/>
        </w:rPr>
        <w:t>Fals</w:t>
      </w:r>
      <w:proofErr w:type="spellEnd"/>
    </w:p>
    <w:p w14:paraId="6D36945D" w14:textId="77777777" w:rsidR="00B30C80" w:rsidRPr="003C56B5" w:rsidRDefault="00B30C80" w:rsidP="003C56B5">
      <w:pPr>
        <w:spacing w:after="0" w:line="240" w:lineRule="auto"/>
        <w:jc w:val="both"/>
        <w:rPr>
          <w:rFonts w:ascii="Times New Roman" w:hAnsi="Times New Roman" w:cs="Times New Roman"/>
          <w:i/>
        </w:rPr>
      </w:pPr>
      <w:r w:rsidRPr="003C56B5">
        <w:rPr>
          <w:rFonts w:ascii="Times New Roman" w:hAnsi="Times New Roman" w:cs="Times New Roman"/>
        </w:rPr>
        <w:t xml:space="preserve">2. </w:t>
      </w:r>
      <w:proofErr w:type="spellStart"/>
      <w:r w:rsidRPr="003C56B5">
        <w:rPr>
          <w:rFonts w:ascii="Times New Roman" w:hAnsi="Times New Roman" w:cs="Times New Roman"/>
        </w:rPr>
        <w:t>Cubul</w:t>
      </w:r>
      <w:proofErr w:type="spellEnd"/>
      <w:r w:rsidRPr="003C56B5">
        <w:rPr>
          <w:rFonts w:ascii="Times New Roman" w:hAnsi="Times New Roman" w:cs="Times New Roman"/>
        </w:rPr>
        <w:t xml:space="preserve"> are: </w:t>
      </w:r>
      <w:r w:rsidRPr="003C56B5">
        <w:rPr>
          <w:rFonts w:ascii="Times New Roman" w:hAnsi="Times New Roman" w:cs="Times New Roman"/>
        </w:rPr>
        <w:tab/>
      </w:r>
      <w:r w:rsidRPr="003C56B5">
        <w:rPr>
          <w:rFonts w:ascii="Times New Roman" w:hAnsi="Times New Roman" w:cs="Times New Roman"/>
        </w:rPr>
        <w:tab/>
      </w:r>
      <w:r w:rsidRPr="003C56B5">
        <w:rPr>
          <w:rFonts w:ascii="Times New Roman" w:hAnsi="Times New Roman" w:cs="Times New Roman"/>
        </w:rPr>
        <w:tab/>
      </w:r>
      <w:r w:rsidRPr="003C56B5">
        <w:rPr>
          <w:rFonts w:ascii="Times New Roman" w:hAnsi="Times New Roman" w:cs="Times New Roman"/>
        </w:rPr>
        <w:tab/>
      </w:r>
      <w:r w:rsidRPr="003C56B5">
        <w:rPr>
          <w:rFonts w:ascii="Times New Roman" w:hAnsi="Times New Roman" w:cs="Times New Roman"/>
        </w:rPr>
        <w:tab/>
      </w:r>
      <w:r w:rsidRPr="003C56B5">
        <w:rPr>
          <w:rFonts w:ascii="Times New Roman" w:hAnsi="Times New Roman" w:cs="Times New Roman"/>
        </w:rPr>
        <w:tab/>
      </w:r>
      <w:r w:rsidRPr="003C56B5">
        <w:rPr>
          <w:rFonts w:ascii="Times New Roman" w:hAnsi="Times New Roman" w:cs="Times New Roman"/>
        </w:rPr>
        <w:tab/>
      </w:r>
      <w:r w:rsidRPr="003C56B5">
        <w:rPr>
          <w:rFonts w:ascii="Times New Roman" w:hAnsi="Times New Roman" w:cs="Times New Roman"/>
        </w:rPr>
        <w:tab/>
      </w:r>
      <w:r w:rsidRPr="003C56B5">
        <w:rPr>
          <w:rFonts w:ascii="Times New Roman" w:hAnsi="Times New Roman" w:cs="Times New Roman"/>
        </w:rPr>
        <w:tab/>
      </w:r>
      <w:r w:rsidRPr="003C56B5">
        <w:rPr>
          <w:rFonts w:ascii="Times New Roman" w:hAnsi="Times New Roman" w:cs="Times New Roman"/>
        </w:rPr>
        <w:tab/>
        <w:t xml:space="preserve">        </w:t>
      </w:r>
      <w:r w:rsidRPr="003C56B5">
        <w:rPr>
          <w:rFonts w:ascii="Times New Roman" w:hAnsi="Times New Roman" w:cs="Times New Roman"/>
          <w:i/>
        </w:rPr>
        <w:t xml:space="preserve">10 </w:t>
      </w:r>
      <w:proofErr w:type="spellStart"/>
      <w:r w:rsidRPr="003C56B5">
        <w:rPr>
          <w:rFonts w:ascii="Times New Roman" w:hAnsi="Times New Roman" w:cs="Times New Roman"/>
          <w:i/>
        </w:rPr>
        <w:t>puncte</w:t>
      </w:r>
      <w:proofErr w:type="spellEnd"/>
    </w:p>
    <w:p w14:paraId="61E6A0E1" w14:textId="77777777" w:rsidR="00B30C80" w:rsidRPr="003C56B5" w:rsidRDefault="00B30C80" w:rsidP="009E3572">
      <w:pPr>
        <w:pStyle w:val="ListParagraph"/>
        <w:numPr>
          <w:ilvl w:val="0"/>
          <w:numId w:val="120"/>
        </w:numPr>
        <w:spacing w:after="0" w:line="240" w:lineRule="auto"/>
        <w:jc w:val="both"/>
        <w:rPr>
          <w:rFonts w:ascii="Times New Roman" w:hAnsi="Times New Roman" w:cs="Times New Roman"/>
        </w:rPr>
      </w:pPr>
      <w:r w:rsidRPr="003C56B5">
        <w:rPr>
          <w:rFonts w:ascii="Times New Roman" w:hAnsi="Times New Roman" w:cs="Times New Roman"/>
        </w:rPr>
        <w:t xml:space="preserve">6 </w:t>
      </w:r>
      <w:proofErr w:type="spellStart"/>
      <w:r w:rsidRPr="003C56B5">
        <w:rPr>
          <w:rFonts w:ascii="Times New Roman" w:hAnsi="Times New Roman" w:cs="Times New Roman"/>
        </w:rPr>
        <w:t>feţe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formă</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triunghi</w:t>
      </w:r>
      <w:proofErr w:type="spellEnd"/>
    </w:p>
    <w:p w14:paraId="67B6C38F" w14:textId="77777777" w:rsidR="00B30C80" w:rsidRPr="003C56B5" w:rsidRDefault="00B30C80" w:rsidP="009E3572">
      <w:pPr>
        <w:pStyle w:val="ListParagraph"/>
        <w:numPr>
          <w:ilvl w:val="0"/>
          <w:numId w:val="120"/>
        </w:numPr>
        <w:spacing w:after="0" w:line="240" w:lineRule="auto"/>
        <w:jc w:val="both"/>
        <w:rPr>
          <w:rFonts w:ascii="Times New Roman" w:hAnsi="Times New Roman" w:cs="Times New Roman"/>
        </w:rPr>
      </w:pPr>
      <w:r w:rsidRPr="003C56B5">
        <w:rPr>
          <w:rFonts w:ascii="Times New Roman" w:hAnsi="Times New Roman" w:cs="Times New Roman"/>
        </w:rPr>
        <w:t xml:space="preserve">6 </w:t>
      </w:r>
      <w:proofErr w:type="spellStart"/>
      <w:r w:rsidRPr="003C56B5">
        <w:rPr>
          <w:rFonts w:ascii="Times New Roman" w:hAnsi="Times New Roman" w:cs="Times New Roman"/>
        </w:rPr>
        <w:t>feţe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formă</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dreptunghi</w:t>
      </w:r>
      <w:proofErr w:type="spellEnd"/>
    </w:p>
    <w:p w14:paraId="69792D66" w14:textId="77777777" w:rsidR="00B30C80" w:rsidRPr="00356851" w:rsidRDefault="00B30C80" w:rsidP="003C56B5">
      <w:pPr>
        <w:pStyle w:val="ListParagraph"/>
        <w:numPr>
          <w:ilvl w:val="0"/>
          <w:numId w:val="120"/>
        </w:numPr>
        <w:spacing w:after="0" w:line="240" w:lineRule="auto"/>
        <w:jc w:val="both"/>
        <w:rPr>
          <w:rFonts w:ascii="Times New Roman" w:hAnsi="Times New Roman" w:cs="Times New Roman"/>
        </w:rPr>
      </w:pPr>
      <w:r w:rsidRPr="003C56B5">
        <w:rPr>
          <w:rFonts w:ascii="Times New Roman" w:hAnsi="Times New Roman" w:cs="Times New Roman"/>
        </w:rPr>
        <w:t xml:space="preserve">6 </w:t>
      </w:r>
      <w:proofErr w:type="spellStart"/>
      <w:r w:rsidRPr="003C56B5">
        <w:rPr>
          <w:rFonts w:ascii="Times New Roman" w:hAnsi="Times New Roman" w:cs="Times New Roman"/>
        </w:rPr>
        <w:t>feţe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formă</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pătrat</w:t>
      </w:r>
      <w:proofErr w:type="spellEnd"/>
    </w:p>
    <w:p w14:paraId="68CF83D5" w14:textId="77777777" w:rsidR="00B30C80" w:rsidRPr="003C56B5" w:rsidRDefault="00B30C80" w:rsidP="003C56B5">
      <w:pPr>
        <w:spacing w:after="0" w:line="240" w:lineRule="auto"/>
        <w:jc w:val="both"/>
        <w:rPr>
          <w:rFonts w:ascii="Times New Roman" w:hAnsi="Times New Roman" w:cs="Times New Roman"/>
        </w:rPr>
      </w:pPr>
      <w:r w:rsidRPr="003C56B5">
        <w:rPr>
          <w:rFonts w:ascii="Times New Roman" w:hAnsi="Times New Roman" w:cs="Times New Roman"/>
        </w:rPr>
        <w:t xml:space="preserve">3. </w:t>
      </w:r>
      <w:proofErr w:type="spellStart"/>
      <w:r w:rsidRPr="003C56B5">
        <w:rPr>
          <w:rFonts w:ascii="Times New Roman" w:hAnsi="Times New Roman" w:cs="Times New Roman"/>
        </w:rPr>
        <w:t>Bifaţi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propoziţiile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adevărate</w:t>
      </w:r>
      <w:proofErr w:type="spellEnd"/>
      <w:r w:rsidRPr="003C56B5">
        <w:rPr>
          <w:rFonts w:ascii="Times New Roman" w:hAnsi="Times New Roman" w:cs="Times New Roman"/>
        </w:rPr>
        <w:t xml:space="preserve">: </w:t>
      </w:r>
      <w:r w:rsidRPr="003C56B5">
        <w:rPr>
          <w:rFonts w:ascii="Times New Roman" w:hAnsi="Times New Roman" w:cs="Times New Roman"/>
        </w:rPr>
        <w:tab/>
      </w:r>
      <w:r w:rsidRPr="003C56B5">
        <w:rPr>
          <w:rFonts w:ascii="Times New Roman" w:hAnsi="Times New Roman" w:cs="Times New Roman"/>
        </w:rPr>
        <w:tab/>
      </w:r>
      <w:r w:rsidRPr="003C56B5">
        <w:rPr>
          <w:rFonts w:ascii="Times New Roman" w:hAnsi="Times New Roman" w:cs="Times New Roman"/>
        </w:rPr>
        <w:tab/>
      </w:r>
      <w:r w:rsidRPr="003C56B5">
        <w:rPr>
          <w:rFonts w:ascii="Times New Roman" w:hAnsi="Times New Roman" w:cs="Times New Roman"/>
        </w:rPr>
        <w:tab/>
      </w:r>
      <w:r w:rsidRPr="003C56B5">
        <w:rPr>
          <w:rFonts w:ascii="Times New Roman" w:hAnsi="Times New Roman" w:cs="Times New Roman"/>
        </w:rPr>
        <w:tab/>
      </w:r>
      <w:r w:rsidRPr="003C56B5">
        <w:rPr>
          <w:rFonts w:ascii="Times New Roman" w:hAnsi="Times New Roman" w:cs="Times New Roman"/>
        </w:rPr>
        <w:tab/>
      </w:r>
      <w:r w:rsidRPr="003C56B5">
        <w:rPr>
          <w:rFonts w:ascii="Times New Roman" w:hAnsi="Times New Roman" w:cs="Times New Roman"/>
        </w:rPr>
        <w:tab/>
        <w:t xml:space="preserve">   </w:t>
      </w:r>
      <w:r w:rsidRPr="003C56B5">
        <w:rPr>
          <w:rFonts w:ascii="Times New Roman" w:hAnsi="Times New Roman" w:cs="Times New Roman"/>
          <w:i/>
        </w:rPr>
        <w:t xml:space="preserve">30 de </w:t>
      </w:r>
      <w:proofErr w:type="spellStart"/>
      <w:r w:rsidRPr="003C56B5">
        <w:rPr>
          <w:rFonts w:ascii="Times New Roman" w:hAnsi="Times New Roman" w:cs="Times New Roman"/>
          <w:i/>
        </w:rPr>
        <w:t>puncte</w:t>
      </w:r>
      <w:proofErr w:type="spellEnd"/>
    </w:p>
    <w:p w14:paraId="7C018427" w14:textId="77777777" w:rsidR="00B30C80" w:rsidRPr="003C56B5" w:rsidRDefault="00B30C80" w:rsidP="009E3572">
      <w:pPr>
        <w:pStyle w:val="ListParagraph"/>
        <w:numPr>
          <w:ilvl w:val="0"/>
          <w:numId w:val="121"/>
        </w:numPr>
        <w:spacing w:after="0" w:line="240" w:lineRule="auto"/>
        <w:jc w:val="both"/>
        <w:rPr>
          <w:rFonts w:ascii="Times New Roman" w:hAnsi="Times New Roman" w:cs="Times New Roman"/>
        </w:rPr>
      </w:pPr>
      <w:proofErr w:type="spellStart"/>
      <w:r w:rsidRPr="003C56B5">
        <w:rPr>
          <w:rFonts w:ascii="Times New Roman" w:hAnsi="Times New Roman" w:cs="Times New Roman"/>
        </w:rPr>
        <w:t>Sfera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mulţimea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punctelor</w:t>
      </w:r>
      <w:proofErr w:type="spellEnd"/>
      <w:r w:rsidRPr="003C56B5">
        <w:rPr>
          <w:rFonts w:ascii="Times New Roman" w:hAnsi="Times New Roman" w:cs="Times New Roman"/>
        </w:rPr>
        <w:t xml:space="preserve"> din </w:t>
      </w:r>
      <w:proofErr w:type="spellStart"/>
      <w:r w:rsidRPr="003C56B5">
        <w:rPr>
          <w:rFonts w:ascii="Times New Roman" w:hAnsi="Times New Roman" w:cs="Times New Roman"/>
        </w:rPr>
        <w:t>spaţiu</w:t>
      </w:r>
      <w:proofErr w:type="spellEnd"/>
      <w:r w:rsidRPr="003C56B5">
        <w:rPr>
          <w:rFonts w:ascii="Times New Roman" w:hAnsi="Times New Roman" w:cs="Times New Roman"/>
        </w:rPr>
        <w:t xml:space="preserve"> care se </w:t>
      </w:r>
      <w:proofErr w:type="spellStart"/>
      <w:r w:rsidRPr="003C56B5">
        <w:rPr>
          <w:rFonts w:ascii="Times New Roman" w:hAnsi="Times New Roman" w:cs="Times New Roman"/>
        </w:rPr>
        <w:t>află</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aceeaşi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distanţă</w:t>
      </w:r>
      <w:proofErr w:type="spellEnd"/>
      <w:r w:rsidRPr="003C56B5">
        <w:rPr>
          <w:rFonts w:ascii="Times New Roman" w:hAnsi="Times New Roman" w:cs="Times New Roman"/>
        </w:rPr>
        <w:t xml:space="preserve"> de un </w:t>
      </w:r>
      <w:proofErr w:type="spellStart"/>
      <w:r w:rsidRPr="003C56B5">
        <w:rPr>
          <w:rFonts w:ascii="Times New Roman" w:hAnsi="Times New Roman" w:cs="Times New Roman"/>
        </w:rPr>
        <w:t>punct</w:t>
      </w:r>
      <w:proofErr w:type="spellEnd"/>
      <w:r w:rsidRPr="003C56B5">
        <w:rPr>
          <w:rFonts w:ascii="Times New Roman" w:hAnsi="Times New Roman" w:cs="Times New Roman"/>
        </w:rPr>
        <w:t xml:space="preserve"> fix.</w:t>
      </w:r>
    </w:p>
    <w:p w14:paraId="6137BD15" w14:textId="77777777" w:rsidR="00B30C80" w:rsidRPr="003C56B5" w:rsidRDefault="00B30C80" w:rsidP="009E3572">
      <w:pPr>
        <w:pStyle w:val="ListParagraph"/>
        <w:numPr>
          <w:ilvl w:val="0"/>
          <w:numId w:val="121"/>
        </w:numPr>
        <w:spacing w:after="0" w:line="240" w:lineRule="auto"/>
        <w:jc w:val="both"/>
        <w:rPr>
          <w:rFonts w:ascii="Times New Roman" w:hAnsi="Times New Roman" w:cs="Times New Roman"/>
        </w:rPr>
      </w:pPr>
      <w:proofErr w:type="spellStart"/>
      <w:r w:rsidRPr="003C56B5">
        <w:rPr>
          <w:rFonts w:ascii="Times New Roman" w:hAnsi="Times New Roman" w:cs="Times New Roman"/>
        </w:rPr>
        <w:t>Cilindrul</w:t>
      </w:r>
      <w:proofErr w:type="spellEnd"/>
      <w:r w:rsidRPr="003C56B5">
        <w:rPr>
          <w:rFonts w:ascii="Times New Roman" w:hAnsi="Times New Roman" w:cs="Times New Roman"/>
        </w:rPr>
        <w:t xml:space="preserve"> are </w:t>
      </w:r>
      <w:proofErr w:type="spellStart"/>
      <w:r w:rsidRPr="003C56B5">
        <w:rPr>
          <w:rFonts w:ascii="Times New Roman" w:hAnsi="Times New Roman" w:cs="Times New Roman"/>
        </w:rPr>
        <w:t>două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feţe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formă</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cerc</w:t>
      </w:r>
      <w:proofErr w:type="spellEnd"/>
      <w:r w:rsidRPr="003C56B5">
        <w:rPr>
          <w:rFonts w:ascii="Times New Roman" w:hAnsi="Times New Roman" w:cs="Times New Roman"/>
        </w:rPr>
        <w:t>.</w:t>
      </w:r>
    </w:p>
    <w:p w14:paraId="325DC4A4" w14:textId="77777777" w:rsidR="00B30C80" w:rsidRPr="003C56B5" w:rsidRDefault="00B30C80" w:rsidP="009E3572">
      <w:pPr>
        <w:pStyle w:val="ListParagraph"/>
        <w:numPr>
          <w:ilvl w:val="0"/>
          <w:numId w:val="121"/>
        </w:numPr>
        <w:spacing w:after="0" w:line="240" w:lineRule="auto"/>
        <w:jc w:val="both"/>
        <w:rPr>
          <w:rFonts w:ascii="Times New Roman" w:hAnsi="Times New Roman" w:cs="Times New Roman"/>
        </w:rPr>
      </w:pPr>
      <w:proofErr w:type="spellStart"/>
      <w:r w:rsidRPr="003C56B5">
        <w:rPr>
          <w:rFonts w:ascii="Times New Roman" w:hAnsi="Times New Roman" w:cs="Times New Roman"/>
        </w:rPr>
        <w:t>Paralelipipedul</w:t>
      </w:r>
      <w:proofErr w:type="spellEnd"/>
      <w:r w:rsidRPr="003C56B5">
        <w:rPr>
          <w:rFonts w:ascii="Times New Roman" w:hAnsi="Times New Roman" w:cs="Times New Roman"/>
        </w:rPr>
        <w:t xml:space="preserve"> are 6 </w:t>
      </w:r>
      <w:proofErr w:type="spellStart"/>
      <w:r w:rsidRPr="003C56B5">
        <w:rPr>
          <w:rFonts w:ascii="Times New Roman" w:hAnsi="Times New Roman" w:cs="Times New Roman"/>
        </w:rPr>
        <w:t>feţe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formă</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triunghi</w:t>
      </w:r>
      <w:proofErr w:type="spellEnd"/>
      <w:r w:rsidRPr="003C56B5">
        <w:rPr>
          <w:rFonts w:ascii="Times New Roman" w:hAnsi="Times New Roman" w:cs="Times New Roman"/>
        </w:rPr>
        <w:t>.</w:t>
      </w:r>
    </w:p>
    <w:p w14:paraId="524DA4A3" w14:textId="77777777" w:rsidR="00B30C80" w:rsidRPr="003C56B5" w:rsidRDefault="00B30C80" w:rsidP="009E3572">
      <w:pPr>
        <w:pStyle w:val="ListParagraph"/>
        <w:numPr>
          <w:ilvl w:val="0"/>
          <w:numId w:val="121"/>
        </w:numPr>
        <w:spacing w:after="0" w:line="240" w:lineRule="auto"/>
        <w:jc w:val="both"/>
        <w:rPr>
          <w:rFonts w:ascii="Times New Roman" w:hAnsi="Times New Roman" w:cs="Times New Roman"/>
        </w:rPr>
      </w:pPr>
      <w:proofErr w:type="spellStart"/>
      <w:r w:rsidRPr="003C56B5">
        <w:rPr>
          <w:rFonts w:ascii="Times New Roman" w:hAnsi="Times New Roman" w:cs="Times New Roman"/>
        </w:rPr>
        <w:t>Conul</w:t>
      </w:r>
      <w:proofErr w:type="spellEnd"/>
      <w:r w:rsidRPr="003C56B5">
        <w:rPr>
          <w:rFonts w:ascii="Times New Roman" w:hAnsi="Times New Roman" w:cs="Times New Roman"/>
        </w:rPr>
        <w:t xml:space="preserve"> are o </w:t>
      </w:r>
      <w:proofErr w:type="spellStart"/>
      <w:r w:rsidRPr="003C56B5">
        <w:rPr>
          <w:rFonts w:ascii="Times New Roman" w:hAnsi="Times New Roman" w:cs="Times New Roman"/>
        </w:rPr>
        <w:t>faţă</w:t>
      </w:r>
      <w:proofErr w:type="spellEnd"/>
      <w:r w:rsidRPr="003C56B5">
        <w:rPr>
          <w:rFonts w:ascii="Times New Roman" w:hAnsi="Times New Roman" w:cs="Times New Roman"/>
        </w:rPr>
        <w:t xml:space="preserve"> sub </w:t>
      </w:r>
      <w:proofErr w:type="spellStart"/>
      <w:r w:rsidRPr="003C56B5">
        <w:rPr>
          <w:rFonts w:ascii="Times New Roman" w:hAnsi="Times New Roman" w:cs="Times New Roman"/>
        </w:rPr>
        <w:t>formă</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cerc</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un </w:t>
      </w:r>
      <w:proofErr w:type="spellStart"/>
      <w:r w:rsidRPr="003C56B5">
        <w:rPr>
          <w:rFonts w:ascii="Times New Roman" w:hAnsi="Times New Roman" w:cs="Times New Roman"/>
        </w:rPr>
        <w:t>vârf</w:t>
      </w:r>
      <w:proofErr w:type="spellEnd"/>
      <w:r w:rsidRPr="003C56B5">
        <w:rPr>
          <w:rFonts w:ascii="Times New Roman" w:hAnsi="Times New Roman" w:cs="Times New Roman"/>
        </w:rPr>
        <w:t>.</w:t>
      </w:r>
    </w:p>
    <w:p w14:paraId="07B1F1FC" w14:textId="77777777" w:rsidR="00B30C80" w:rsidRPr="003C56B5" w:rsidRDefault="00B30C80" w:rsidP="003C56B5">
      <w:pPr>
        <w:spacing w:after="0" w:line="240" w:lineRule="auto"/>
        <w:jc w:val="both"/>
        <w:rPr>
          <w:rFonts w:ascii="Times New Roman" w:hAnsi="Times New Roman" w:cs="Times New Roman"/>
        </w:rPr>
      </w:pPr>
    </w:p>
    <w:p w14:paraId="509D122F" w14:textId="77777777" w:rsidR="00B30C80" w:rsidRPr="003C56B5" w:rsidRDefault="00B30C80" w:rsidP="003C56B5">
      <w:pPr>
        <w:spacing w:after="0" w:line="240" w:lineRule="auto"/>
        <w:jc w:val="both"/>
        <w:rPr>
          <w:rFonts w:ascii="Times New Roman" w:hAnsi="Times New Roman" w:cs="Times New Roman"/>
          <w:i/>
        </w:rPr>
      </w:pPr>
      <w:r w:rsidRPr="003C56B5">
        <w:rPr>
          <w:rFonts w:ascii="Times New Roman" w:hAnsi="Times New Roman" w:cs="Times New Roman"/>
        </w:rPr>
        <w:t xml:space="preserve">4. Care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denumirea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corpului</w:t>
      </w:r>
      <w:proofErr w:type="spellEnd"/>
      <w:r w:rsidRPr="003C56B5">
        <w:rPr>
          <w:rFonts w:ascii="Times New Roman" w:hAnsi="Times New Roman" w:cs="Times New Roman"/>
        </w:rPr>
        <w:t xml:space="preserve"> geometric din </w:t>
      </w:r>
      <w:proofErr w:type="spellStart"/>
      <w:r w:rsidRPr="003C56B5">
        <w:rPr>
          <w:rFonts w:ascii="Times New Roman" w:hAnsi="Times New Roman" w:cs="Times New Roman"/>
        </w:rPr>
        <w:t>imaginea</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jos</w:t>
      </w:r>
      <w:proofErr w:type="spellEnd"/>
      <w:r w:rsidRPr="003C56B5">
        <w:rPr>
          <w:rFonts w:ascii="Times New Roman" w:hAnsi="Times New Roman" w:cs="Times New Roman"/>
        </w:rPr>
        <w:t xml:space="preserve">? </w:t>
      </w:r>
      <w:r w:rsidRPr="003C56B5">
        <w:rPr>
          <w:rFonts w:ascii="Times New Roman" w:hAnsi="Times New Roman" w:cs="Times New Roman"/>
        </w:rPr>
        <w:tab/>
      </w:r>
      <w:r w:rsidRPr="003C56B5">
        <w:rPr>
          <w:rFonts w:ascii="Times New Roman" w:hAnsi="Times New Roman" w:cs="Times New Roman"/>
        </w:rPr>
        <w:tab/>
        <w:t xml:space="preserve">        </w:t>
      </w:r>
      <w:r w:rsidRPr="003C56B5">
        <w:rPr>
          <w:rFonts w:ascii="Times New Roman" w:hAnsi="Times New Roman" w:cs="Times New Roman"/>
          <w:i/>
        </w:rPr>
        <w:t xml:space="preserve">10 </w:t>
      </w:r>
      <w:proofErr w:type="spellStart"/>
      <w:r w:rsidRPr="003C56B5">
        <w:rPr>
          <w:rFonts w:ascii="Times New Roman" w:hAnsi="Times New Roman" w:cs="Times New Roman"/>
          <w:i/>
        </w:rPr>
        <w:t>puncte</w:t>
      </w:r>
      <w:proofErr w:type="spellEnd"/>
    </w:p>
    <w:p w14:paraId="34CF7369" w14:textId="77777777" w:rsidR="00B30C80" w:rsidRPr="003C56B5" w:rsidRDefault="00B30C80" w:rsidP="003C56B5">
      <w:pPr>
        <w:spacing w:after="0" w:line="240" w:lineRule="auto"/>
        <w:jc w:val="both"/>
        <w:rPr>
          <w:rFonts w:ascii="Times New Roman" w:hAnsi="Times New Roman" w:cs="Times New Roman"/>
        </w:rPr>
      </w:pPr>
      <w:r w:rsidRPr="003C56B5">
        <w:rPr>
          <w:rFonts w:ascii="Times New Roman" w:hAnsi="Times New Roman" w:cs="Times New Roman"/>
          <w:noProof/>
        </w:rPr>
        <w:drawing>
          <wp:inline distT="0" distB="0" distL="0" distR="0" wp14:anchorId="695F87C1" wp14:editId="10E7E3EA">
            <wp:extent cx="1905000" cy="1181100"/>
            <wp:effectExtent l="0" t="0" r="0" b="0"/>
            <wp:docPr id="153" name="Picture 153" descr="Imagine fără legend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ine fără legendă"/>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1905000" cy="1181100"/>
                    </a:xfrm>
                    <a:prstGeom prst="rect">
                      <a:avLst/>
                    </a:prstGeom>
                    <a:noFill/>
                    <a:ln>
                      <a:noFill/>
                    </a:ln>
                  </pic:spPr>
                </pic:pic>
              </a:graphicData>
            </a:graphic>
          </wp:inline>
        </w:drawing>
      </w:r>
    </w:p>
    <w:p w14:paraId="158B50EC" w14:textId="77777777" w:rsidR="00B30C80" w:rsidRPr="003C56B5" w:rsidRDefault="00B30C80" w:rsidP="009E3572">
      <w:pPr>
        <w:pStyle w:val="ListParagraph"/>
        <w:numPr>
          <w:ilvl w:val="0"/>
          <w:numId w:val="122"/>
        </w:numPr>
        <w:spacing w:after="0" w:line="240" w:lineRule="auto"/>
        <w:jc w:val="both"/>
        <w:rPr>
          <w:rFonts w:ascii="Times New Roman" w:hAnsi="Times New Roman" w:cs="Times New Roman"/>
        </w:rPr>
      </w:pPr>
      <w:r w:rsidRPr="003C56B5">
        <w:rPr>
          <w:rFonts w:ascii="Times New Roman" w:hAnsi="Times New Roman" w:cs="Times New Roman"/>
        </w:rPr>
        <w:t>Cub</w:t>
      </w:r>
    </w:p>
    <w:p w14:paraId="1CAC360B" w14:textId="77777777" w:rsidR="00B30C80" w:rsidRPr="003C56B5" w:rsidRDefault="00B30C80" w:rsidP="009E3572">
      <w:pPr>
        <w:pStyle w:val="ListParagraph"/>
        <w:numPr>
          <w:ilvl w:val="0"/>
          <w:numId w:val="122"/>
        </w:numPr>
        <w:spacing w:after="0" w:line="240" w:lineRule="auto"/>
        <w:jc w:val="both"/>
        <w:rPr>
          <w:rFonts w:ascii="Times New Roman" w:hAnsi="Times New Roman" w:cs="Times New Roman"/>
        </w:rPr>
      </w:pPr>
      <w:proofErr w:type="spellStart"/>
      <w:r w:rsidRPr="003C56B5">
        <w:rPr>
          <w:rFonts w:ascii="Times New Roman" w:hAnsi="Times New Roman" w:cs="Times New Roman"/>
        </w:rPr>
        <w:t>Paralelipiped</w:t>
      </w:r>
      <w:proofErr w:type="spellEnd"/>
    </w:p>
    <w:p w14:paraId="15A20257" w14:textId="77777777" w:rsidR="00B30C80" w:rsidRPr="003C56B5" w:rsidRDefault="00B30C80" w:rsidP="009E3572">
      <w:pPr>
        <w:pStyle w:val="ListParagraph"/>
        <w:numPr>
          <w:ilvl w:val="0"/>
          <w:numId w:val="122"/>
        </w:numPr>
        <w:spacing w:after="0" w:line="240" w:lineRule="auto"/>
        <w:jc w:val="both"/>
        <w:rPr>
          <w:rFonts w:ascii="Times New Roman" w:hAnsi="Times New Roman" w:cs="Times New Roman"/>
        </w:rPr>
      </w:pPr>
      <w:proofErr w:type="spellStart"/>
      <w:r w:rsidRPr="003C56B5">
        <w:rPr>
          <w:rFonts w:ascii="Times New Roman" w:hAnsi="Times New Roman" w:cs="Times New Roman"/>
        </w:rPr>
        <w:t>Sferă</w:t>
      </w:r>
      <w:proofErr w:type="spellEnd"/>
    </w:p>
    <w:p w14:paraId="03407BE1" w14:textId="77777777" w:rsidR="00B30C80" w:rsidRPr="003C56B5" w:rsidRDefault="00B30C80" w:rsidP="009E3572">
      <w:pPr>
        <w:pStyle w:val="ListParagraph"/>
        <w:numPr>
          <w:ilvl w:val="0"/>
          <w:numId w:val="122"/>
        </w:numPr>
        <w:spacing w:after="0" w:line="240" w:lineRule="auto"/>
        <w:jc w:val="both"/>
        <w:rPr>
          <w:rFonts w:ascii="Times New Roman" w:hAnsi="Times New Roman" w:cs="Times New Roman"/>
        </w:rPr>
      </w:pPr>
      <w:r w:rsidRPr="003C56B5">
        <w:rPr>
          <w:rFonts w:ascii="Times New Roman" w:hAnsi="Times New Roman" w:cs="Times New Roman"/>
        </w:rPr>
        <w:t>Con</w:t>
      </w:r>
    </w:p>
    <w:p w14:paraId="5BDD2A06" w14:textId="77777777" w:rsidR="00B30C80" w:rsidRPr="003C56B5" w:rsidRDefault="00B30C80" w:rsidP="009E3572">
      <w:pPr>
        <w:pStyle w:val="ListParagraph"/>
        <w:numPr>
          <w:ilvl w:val="0"/>
          <w:numId w:val="122"/>
        </w:numPr>
        <w:spacing w:after="0" w:line="240" w:lineRule="auto"/>
        <w:jc w:val="both"/>
        <w:rPr>
          <w:rFonts w:ascii="Times New Roman" w:hAnsi="Times New Roman" w:cs="Times New Roman"/>
        </w:rPr>
      </w:pPr>
      <w:proofErr w:type="spellStart"/>
      <w:r w:rsidRPr="003C56B5">
        <w:rPr>
          <w:rFonts w:ascii="Times New Roman" w:hAnsi="Times New Roman" w:cs="Times New Roman"/>
        </w:rPr>
        <w:t>Cilindru</w:t>
      </w:r>
      <w:proofErr w:type="spellEnd"/>
    </w:p>
    <w:p w14:paraId="4EA2065E" w14:textId="77777777" w:rsidR="00B30C80" w:rsidRDefault="00B30C80" w:rsidP="003C56B5">
      <w:pPr>
        <w:spacing w:after="0" w:line="240" w:lineRule="auto"/>
        <w:jc w:val="both"/>
        <w:rPr>
          <w:rFonts w:ascii="Times New Roman" w:hAnsi="Times New Roman" w:cs="Times New Roman"/>
        </w:rPr>
      </w:pPr>
    </w:p>
    <w:p w14:paraId="38DB1AFE" w14:textId="77777777" w:rsidR="00040369" w:rsidRDefault="00040369" w:rsidP="003C56B5">
      <w:pPr>
        <w:spacing w:after="0" w:line="240" w:lineRule="auto"/>
        <w:jc w:val="both"/>
        <w:rPr>
          <w:rFonts w:ascii="Times New Roman" w:hAnsi="Times New Roman" w:cs="Times New Roman"/>
        </w:rPr>
      </w:pPr>
    </w:p>
    <w:p w14:paraId="48A749C1" w14:textId="77777777" w:rsidR="00040369" w:rsidRPr="003C56B5" w:rsidRDefault="00040369" w:rsidP="003C56B5">
      <w:pPr>
        <w:spacing w:after="0" w:line="240" w:lineRule="auto"/>
        <w:jc w:val="both"/>
        <w:rPr>
          <w:rFonts w:ascii="Times New Roman" w:hAnsi="Times New Roman" w:cs="Times New Roman"/>
        </w:rPr>
      </w:pPr>
    </w:p>
    <w:p w14:paraId="54C555E4" w14:textId="77777777" w:rsidR="00B30C80" w:rsidRPr="003C56B5" w:rsidRDefault="00B30C80" w:rsidP="003C56B5">
      <w:pPr>
        <w:spacing w:after="0" w:line="240" w:lineRule="auto"/>
        <w:jc w:val="both"/>
        <w:rPr>
          <w:rFonts w:ascii="Times New Roman" w:hAnsi="Times New Roman" w:cs="Times New Roman"/>
          <w:i/>
        </w:rPr>
      </w:pPr>
      <w:r w:rsidRPr="003C56B5">
        <w:rPr>
          <w:rFonts w:ascii="Times New Roman" w:hAnsi="Times New Roman" w:cs="Times New Roman"/>
        </w:rPr>
        <w:t xml:space="preserve">5. </w:t>
      </w:r>
      <w:proofErr w:type="spellStart"/>
      <w:r w:rsidRPr="003C56B5">
        <w:rPr>
          <w:rFonts w:ascii="Times New Roman" w:hAnsi="Times New Roman" w:cs="Times New Roman"/>
        </w:rPr>
        <w:t>Bifează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denumirea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obiectelor</w:t>
      </w:r>
      <w:proofErr w:type="spellEnd"/>
      <w:r w:rsidRPr="003C56B5">
        <w:rPr>
          <w:rFonts w:ascii="Times New Roman" w:hAnsi="Times New Roman" w:cs="Times New Roman"/>
        </w:rPr>
        <w:t xml:space="preserve"> care au </w:t>
      </w:r>
      <w:proofErr w:type="spellStart"/>
      <w:r w:rsidRPr="003C56B5">
        <w:rPr>
          <w:rFonts w:ascii="Times New Roman" w:hAnsi="Times New Roman" w:cs="Times New Roman"/>
        </w:rPr>
        <w:t>formă</w:t>
      </w:r>
      <w:proofErr w:type="spellEnd"/>
      <w:r w:rsidRPr="003C56B5">
        <w:rPr>
          <w:rFonts w:ascii="Times New Roman" w:hAnsi="Times New Roman" w:cs="Times New Roman"/>
        </w:rPr>
        <w:t xml:space="preserve"> de: </w:t>
      </w:r>
      <w:r w:rsidRPr="003C56B5">
        <w:rPr>
          <w:rFonts w:ascii="Times New Roman" w:hAnsi="Times New Roman" w:cs="Times New Roman"/>
        </w:rPr>
        <w:tab/>
      </w:r>
      <w:r w:rsidRPr="003C56B5">
        <w:rPr>
          <w:rFonts w:ascii="Times New Roman" w:hAnsi="Times New Roman" w:cs="Times New Roman"/>
        </w:rPr>
        <w:tab/>
      </w:r>
      <w:r w:rsidRPr="003C56B5">
        <w:rPr>
          <w:rFonts w:ascii="Times New Roman" w:hAnsi="Times New Roman" w:cs="Times New Roman"/>
        </w:rPr>
        <w:tab/>
      </w:r>
      <w:r w:rsidRPr="003C56B5">
        <w:rPr>
          <w:rFonts w:ascii="Times New Roman" w:hAnsi="Times New Roman" w:cs="Times New Roman"/>
        </w:rPr>
        <w:tab/>
      </w:r>
      <w:r w:rsidRPr="003C56B5">
        <w:rPr>
          <w:rFonts w:ascii="Times New Roman" w:hAnsi="Times New Roman" w:cs="Times New Roman"/>
        </w:rPr>
        <w:tab/>
        <w:t xml:space="preserve">   </w:t>
      </w:r>
      <w:r w:rsidRPr="003C56B5">
        <w:rPr>
          <w:rFonts w:ascii="Times New Roman" w:hAnsi="Times New Roman" w:cs="Times New Roman"/>
          <w:i/>
        </w:rPr>
        <w:t xml:space="preserve">30 de </w:t>
      </w:r>
      <w:proofErr w:type="spellStart"/>
      <w:r w:rsidRPr="003C56B5">
        <w:rPr>
          <w:rFonts w:ascii="Times New Roman" w:hAnsi="Times New Roman" w:cs="Times New Roman"/>
          <w:i/>
        </w:rPr>
        <w:t>puncte</w:t>
      </w:r>
      <w:proofErr w:type="spellEnd"/>
    </w:p>
    <w:tbl>
      <w:tblPr>
        <w:tblStyle w:val="TableGrid"/>
        <w:tblW w:w="0" w:type="auto"/>
        <w:tblLook w:val="04A0" w:firstRow="1" w:lastRow="0" w:firstColumn="1" w:lastColumn="0" w:noHBand="0" w:noVBand="1"/>
      </w:tblPr>
      <w:tblGrid>
        <w:gridCol w:w="1267"/>
        <w:gridCol w:w="1229"/>
        <w:gridCol w:w="1253"/>
        <w:gridCol w:w="1205"/>
        <w:gridCol w:w="1214"/>
        <w:gridCol w:w="1199"/>
        <w:gridCol w:w="1268"/>
      </w:tblGrid>
      <w:tr w:rsidR="00B30C80" w:rsidRPr="003C56B5" w14:paraId="352EB63B" w14:textId="77777777" w:rsidTr="00A743A2">
        <w:tc>
          <w:tcPr>
            <w:tcW w:w="1368" w:type="dxa"/>
          </w:tcPr>
          <w:p w14:paraId="317CF16F" w14:textId="77777777" w:rsidR="00B30C80" w:rsidRPr="003C56B5" w:rsidRDefault="00B30C80" w:rsidP="003C56B5">
            <w:pPr>
              <w:jc w:val="both"/>
              <w:rPr>
                <w:rFonts w:ascii="Times New Roman" w:hAnsi="Times New Roman" w:cs="Times New Roman"/>
                <w:b/>
              </w:rPr>
            </w:pPr>
          </w:p>
        </w:tc>
        <w:tc>
          <w:tcPr>
            <w:tcW w:w="1368" w:type="dxa"/>
          </w:tcPr>
          <w:p w14:paraId="2146EE7E" w14:textId="77777777" w:rsidR="00B30C80" w:rsidRPr="003C56B5" w:rsidRDefault="00B30C80" w:rsidP="003C56B5">
            <w:pPr>
              <w:jc w:val="center"/>
              <w:rPr>
                <w:rFonts w:ascii="Times New Roman" w:hAnsi="Times New Roman" w:cs="Times New Roman"/>
                <w:b/>
              </w:rPr>
            </w:pPr>
            <w:proofErr w:type="spellStart"/>
            <w:r w:rsidRPr="003C56B5">
              <w:rPr>
                <w:rFonts w:ascii="Times New Roman" w:hAnsi="Times New Roman" w:cs="Times New Roman"/>
                <w:b/>
              </w:rPr>
              <w:t>cartea</w:t>
            </w:r>
            <w:proofErr w:type="spellEnd"/>
          </w:p>
        </w:tc>
        <w:tc>
          <w:tcPr>
            <w:tcW w:w="1368" w:type="dxa"/>
          </w:tcPr>
          <w:p w14:paraId="39380FF8" w14:textId="77777777" w:rsidR="00B30C80" w:rsidRPr="003C56B5" w:rsidRDefault="00B30C80" w:rsidP="003C56B5">
            <w:pPr>
              <w:jc w:val="center"/>
              <w:rPr>
                <w:rFonts w:ascii="Times New Roman" w:hAnsi="Times New Roman" w:cs="Times New Roman"/>
                <w:b/>
              </w:rPr>
            </w:pPr>
            <w:proofErr w:type="spellStart"/>
            <w:r w:rsidRPr="003C56B5">
              <w:rPr>
                <w:rFonts w:ascii="Times New Roman" w:hAnsi="Times New Roman" w:cs="Times New Roman"/>
                <w:b/>
              </w:rPr>
              <w:t>mingea</w:t>
            </w:r>
            <w:proofErr w:type="spellEnd"/>
          </w:p>
        </w:tc>
        <w:tc>
          <w:tcPr>
            <w:tcW w:w="1368" w:type="dxa"/>
          </w:tcPr>
          <w:p w14:paraId="36C97FC6" w14:textId="77777777" w:rsidR="00B30C80" w:rsidRPr="003C56B5" w:rsidRDefault="00B30C80" w:rsidP="003C56B5">
            <w:pPr>
              <w:jc w:val="center"/>
              <w:rPr>
                <w:rFonts w:ascii="Times New Roman" w:hAnsi="Times New Roman" w:cs="Times New Roman"/>
                <w:b/>
              </w:rPr>
            </w:pPr>
            <w:proofErr w:type="spellStart"/>
            <w:r w:rsidRPr="003C56B5">
              <w:rPr>
                <w:rFonts w:ascii="Times New Roman" w:hAnsi="Times New Roman" w:cs="Times New Roman"/>
                <w:b/>
              </w:rPr>
              <w:t>zarul</w:t>
            </w:r>
            <w:proofErr w:type="spellEnd"/>
          </w:p>
        </w:tc>
        <w:tc>
          <w:tcPr>
            <w:tcW w:w="1368" w:type="dxa"/>
          </w:tcPr>
          <w:p w14:paraId="6B37B13C" w14:textId="77777777" w:rsidR="00B30C80" w:rsidRPr="003C56B5" w:rsidRDefault="00B30C80" w:rsidP="003C56B5">
            <w:pPr>
              <w:jc w:val="center"/>
              <w:rPr>
                <w:rFonts w:ascii="Times New Roman" w:hAnsi="Times New Roman" w:cs="Times New Roman"/>
                <w:b/>
              </w:rPr>
            </w:pPr>
            <w:proofErr w:type="spellStart"/>
            <w:r w:rsidRPr="003C56B5">
              <w:rPr>
                <w:rFonts w:ascii="Times New Roman" w:hAnsi="Times New Roman" w:cs="Times New Roman"/>
                <w:b/>
              </w:rPr>
              <w:t>coiful</w:t>
            </w:r>
            <w:proofErr w:type="spellEnd"/>
          </w:p>
        </w:tc>
        <w:tc>
          <w:tcPr>
            <w:tcW w:w="1368" w:type="dxa"/>
          </w:tcPr>
          <w:p w14:paraId="529730A0" w14:textId="77777777" w:rsidR="00B30C80" w:rsidRPr="003C56B5" w:rsidRDefault="00B30C80" w:rsidP="003C56B5">
            <w:pPr>
              <w:jc w:val="center"/>
              <w:rPr>
                <w:rFonts w:ascii="Times New Roman" w:hAnsi="Times New Roman" w:cs="Times New Roman"/>
                <w:b/>
              </w:rPr>
            </w:pPr>
            <w:proofErr w:type="spellStart"/>
            <w:r w:rsidRPr="003C56B5">
              <w:rPr>
                <w:rFonts w:ascii="Times New Roman" w:hAnsi="Times New Roman" w:cs="Times New Roman"/>
                <w:b/>
              </w:rPr>
              <w:t>cutia</w:t>
            </w:r>
            <w:proofErr w:type="spellEnd"/>
          </w:p>
        </w:tc>
        <w:tc>
          <w:tcPr>
            <w:tcW w:w="1368" w:type="dxa"/>
          </w:tcPr>
          <w:p w14:paraId="0D313E46" w14:textId="77777777" w:rsidR="00B30C80" w:rsidRPr="003C56B5" w:rsidRDefault="00B30C80" w:rsidP="003C56B5">
            <w:pPr>
              <w:jc w:val="center"/>
              <w:rPr>
                <w:rFonts w:ascii="Times New Roman" w:hAnsi="Times New Roman" w:cs="Times New Roman"/>
                <w:b/>
              </w:rPr>
            </w:pPr>
            <w:proofErr w:type="spellStart"/>
            <w:r w:rsidRPr="003C56B5">
              <w:rPr>
                <w:rFonts w:ascii="Times New Roman" w:hAnsi="Times New Roman" w:cs="Times New Roman"/>
                <w:b/>
              </w:rPr>
              <w:t>paharul</w:t>
            </w:r>
            <w:proofErr w:type="spellEnd"/>
          </w:p>
        </w:tc>
      </w:tr>
      <w:tr w:rsidR="00B30C80" w:rsidRPr="003C56B5" w14:paraId="1E237827" w14:textId="77777777" w:rsidTr="00A743A2">
        <w:tc>
          <w:tcPr>
            <w:tcW w:w="1368" w:type="dxa"/>
          </w:tcPr>
          <w:p w14:paraId="5C11D51E" w14:textId="77777777" w:rsidR="00B30C80" w:rsidRPr="003C56B5" w:rsidRDefault="00B30C80" w:rsidP="003C56B5">
            <w:pPr>
              <w:jc w:val="center"/>
              <w:rPr>
                <w:rFonts w:ascii="Times New Roman" w:hAnsi="Times New Roman" w:cs="Times New Roman"/>
                <w:b/>
              </w:rPr>
            </w:pPr>
            <w:proofErr w:type="spellStart"/>
            <w:r w:rsidRPr="003C56B5">
              <w:rPr>
                <w:rFonts w:ascii="Times New Roman" w:hAnsi="Times New Roman" w:cs="Times New Roman"/>
                <w:b/>
              </w:rPr>
              <w:t>sferă</w:t>
            </w:r>
            <w:proofErr w:type="spellEnd"/>
          </w:p>
        </w:tc>
        <w:tc>
          <w:tcPr>
            <w:tcW w:w="1368" w:type="dxa"/>
          </w:tcPr>
          <w:p w14:paraId="3329B804" w14:textId="77777777" w:rsidR="00B30C80" w:rsidRPr="003C56B5" w:rsidRDefault="00B30C80" w:rsidP="003C56B5">
            <w:pPr>
              <w:jc w:val="center"/>
              <w:rPr>
                <w:rFonts w:ascii="Times New Roman" w:hAnsi="Times New Roman" w:cs="Times New Roman"/>
              </w:rPr>
            </w:pPr>
            <w:r w:rsidRPr="003C56B5">
              <w:rPr>
                <w:rFonts w:ascii="Times New Roman" w:hAnsi="Times New Roman" w:cs="Times New Roman"/>
              </w:rPr>
              <w:sym w:font="Symbol" w:char="F04F"/>
            </w:r>
          </w:p>
        </w:tc>
        <w:tc>
          <w:tcPr>
            <w:tcW w:w="1368" w:type="dxa"/>
          </w:tcPr>
          <w:p w14:paraId="62853C4E" w14:textId="77777777" w:rsidR="00B30C80" w:rsidRPr="003C56B5" w:rsidRDefault="00B30C80" w:rsidP="003C56B5">
            <w:pPr>
              <w:jc w:val="center"/>
              <w:rPr>
                <w:rFonts w:ascii="Times New Roman" w:hAnsi="Times New Roman" w:cs="Times New Roman"/>
              </w:rPr>
            </w:pPr>
            <w:r w:rsidRPr="003C56B5">
              <w:rPr>
                <w:rFonts w:ascii="Times New Roman" w:hAnsi="Times New Roman" w:cs="Times New Roman"/>
              </w:rPr>
              <w:sym w:font="Symbol" w:char="F04F"/>
            </w:r>
          </w:p>
        </w:tc>
        <w:tc>
          <w:tcPr>
            <w:tcW w:w="1368" w:type="dxa"/>
          </w:tcPr>
          <w:p w14:paraId="2C6767C9" w14:textId="77777777" w:rsidR="00B30C80" w:rsidRPr="003C56B5" w:rsidRDefault="00B30C80" w:rsidP="003C56B5">
            <w:pPr>
              <w:jc w:val="center"/>
              <w:rPr>
                <w:rFonts w:ascii="Times New Roman" w:hAnsi="Times New Roman" w:cs="Times New Roman"/>
              </w:rPr>
            </w:pPr>
            <w:r w:rsidRPr="003C56B5">
              <w:rPr>
                <w:rFonts w:ascii="Times New Roman" w:hAnsi="Times New Roman" w:cs="Times New Roman"/>
              </w:rPr>
              <w:sym w:font="Symbol" w:char="F04F"/>
            </w:r>
          </w:p>
        </w:tc>
        <w:tc>
          <w:tcPr>
            <w:tcW w:w="1368" w:type="dxa"/>
          </w:tcPr>
          <w:p w14:paraId="16054FA1" w14:textId="77777777" w:rsidR="00B30C80" w:rsidRPr="003C56B5" w:rsidRDefault="00B30C80" w:rsidP="003C56B5">
            <w:pPr>
              <w:jc w:val="center"/>
              <w:rPr>
                <w:rFonts w:ascii="Times New Roman" w:hAnsi="Times New Roman" w:cs="Times New Roman"/>
              </w:rPr>
            </w:pPr>
            <w:r w:rsidRPr="003C56B5">
              <w:rPr>
                <w:rFonts w:ascii="Times New Roman" w:hAnsi="Times New Roman" w:cs="Times New Roman"/>
              </w:rPr>
              <w:sym w:font="Symbol" w:char="F04F"/>
            </w:r>
          </w:p>
        </w:tc>
        <w:tc>
          <w:tcPr>
            <w:tcW w:w="1368" w:type="dxa"/>
          </w:tcPr>
          <w:p w14:paraId="64CCA383" w14:textId="77777777" w:rsidR="00B30C80" w:rsidRPr="003C56B5" w:rsidRDefault="00B30C80" w:rsidP="003C56B5">
            <w:pPr>
              <w:jc w:val="center"/>
              <w:rPr>
                <w:rFonts w:ascii="Times New Roman" w:hAnsi="Times New Roman" w:cs="Times New Roman"/>
              </w:rPr>
            </w:pPr>
            <w:r w:rsidRPr="003C56B5">
              <w:rPr>
                <w:rFonts w:ascii="Times New Roman" w:hAnsi="Times New Roman" w:cs="Times New Roman"/>
              </w:rPr>
              <w:sym w:font="Symbol" w:char="F04F"/>
            </w:r>
          </w:p>
        </w:tc>
        <w:tc>
          <w:tcPr>
            <w:tcW w:w="1368" w:type="dxa"/>
          </w:tcPr>
          <w:p w14:paraId="19A9B222" w14:textId="77777777" w:rsidR="00B30C80" w:rsidRPr="003C56B5" w:rsidRDefault="00B30C80" w:rsidP="003C56B5">
            <w:pPr>
              <w:jc w:val="center"/>
              <w:rPr>
                <w:rFonts w:ascii="Times New Roman" w:hAnsi="Times New Roman" w:cs="Times New Roman"/>
              </w:rPr>
            </w:pPr>
            <w:r w:rsidRPr="003C56B5">
              <w:rPr>
                <w:rFonts w:ascii="Times New Roman" w:hAnsi="Times New Roman" w:cs="Times New Roman"/>
              </w:rPr>
              <w:sym w:font="Symbol" w:char="F04F"/>
            </w:r>
          </w:p>
        </w:tc>
      </w:tr>
      <w:tr w:rsidR="00B30C80" w:rsidRPr="003C56B5" w14:paraId="63B6928F" w14:textId="77777777" w:rsidTr="00A743A2">
        <w:tc>
          <w:tcPr>
            <w:tcW w:w="1368" w:type="dxa"/>
          </w:tcPr>
          <w:p w14:paraId="51C533AD" w14:textId="77777777" w:rsidR="00B30C80" w:rsidRPr="003C56B5" w:rsidRDefault="00B30C80" w:rsidP="003C56B5">
            <w:pPr>
              <w:jc w:val="center"/>
              <w:rPr>
                <w:rFonts w:ascii="Times New Roman" w:hAnsi="Times New Roman" w:cs="Times New Roman"/>
                <w:b/>
              </w:rPr>
            </w:pPr>
            <w:proofErr w:type="spellStart"/>
            <w:r w:rsidRPr="003C56B5">
              <w:rPr>
                <w:rFonts w:ascii="Times New Roman" w:hAnsi="Times New Roman" w:cs="Times New Roman"/>
                <w:b/>
              </w:rPr>
              <w:t>cilindru</w:t>
            </w:r>
            <w:proofErr w:type="spellEnd"/>
          </w:p>
        </w:tc>
        <w:tc>
          <w:tcPr>
            <w:tcW w:w="1368" w:type="dxa"/>
          </w:tcPr>
          <w:p w14:paraId="155C66F1" w14:textId="77777777" w:rsidR="00B30C80" w:rsidRPr="003C56B5" w:rsidRDefault="00B30C80" w:rsidP="003C56B5">
            <w:pPr>
              <w:jc w:val="center"/>
              <w:rPr>
                <w:rFonts w:ascii="Times New Roman" w:hAnsi="Times New Roman" w:cs="Times New Roman"/>
              </w:rPr>
            </w:pPr>
            <w:r w:rsidRPr="003C56B5">
              <w:rPr>
                <w:rFonts w:ascii="Times New Roman" w:hAnsi="Times New Roman" w:cs="Times New Roman"/>
              </w:rPr>
              <w:sym w:font="Symbol" w:char="F04F"/>
            </w:r>
          </w:p>
        </w:tc>
        <w:tc>
          <w:tcPr>
            <w:tcW w:w="1368" w:type="dxa"/>
          </w:tcPr>
          <w:p w14:paraId="14E5DF08" w14:textId="77777777" w:rsidR="00B30C80" w:rsidRPr="003C56B5" w:rsidRDefault="00B30C80" w:rsidP="003C56B5">
            <w:pPr>
              <w:jc w:val="center"/>
              <w:rPr>
                <w:rFonts w:ascii="Times New Roman" w:hAnsi="Times New Roman" w:cs="Times New Roman"/>
              </w:rPr>
            </w:pPr>
            <w:r w:rsidRPr="003C56B5">
              <w:rPr>
                <w:rFonts w:ascii="Times New Roman" w:hAnsi="Times New Roman" w:cs="Times New Roman"/>
              </w:rPr>
              <w:sym w:font="Symbol" w:char="F04F"/>
            </w:r>
          </w:p>
        </w:tc>
        <w:tc>
          <w:tcPr>
            <w:tcW w:w="1368" w:type="dxa"/>
          </w:tcPr>
          <w:p w14:paraId="51A9E137" w14:textId="77777777" w:rsidR="00B30C80" w:rsidRPr="003C56B5" w:rsidRDefault="00B30C80" w:rsidP="003C56B5">
            <w:pPr>
              <w:jc w:val="center"/>
              <w:rPr>
                <w:rFonts w:ascii="Times New Roman" w:hAnsi="Times New Roman" w:cs="Times New Roman"/>
              </w:rPr>
            </w:pPr>
            <w:r w:rsidRPr="003C56B5">
              <w:rPr>
                <w:rFonts w:ascii="Times New Roman" w:hAnsi="Times New Roman" w:cs="Times New Roman"/>
              </w:rPr>
              <w:sym w:font="Symbol" w:char="F04F"/>
            </w:r>
          </w:p>
        </w:tc>
        <w:tc>
          <w:tcPr>
            <w:tcW w:w="1368" w:type="dxa"/>
          </w:tcPr>
          <w:p w14:paraId="7D31D45E" w14:textId="77777777" w:rsidR="00B30C80" w:rsidRPr="003C56B5" w:rsidRDefault="00B30C80" w:rsidP="003C56B5">
            <w:pPr>
              <w:jc w:val="center"/>
              <w:rPr>
                <w:rFonts w:ascii="Times New Roman" w:hAnsi="Times New Roman" w:cs="Times New Roman"/>
              </w:rPr>
            </w:pPr>
            <w:r w:rsidRPr="003C56B5">
              <w:rPr>
                <w:rFonts w:ascii="Times New Roman" w:hAnsi="Times New Roman" w:cs="Times New Roman"/>
              </w:rPr>
              <w:sym w:font="Symbol" w:char="F04F"/>
            </w:r>
          </w:p>
        </w:tc>
        <w:tc>
          <w:tcPr>
            <w:tcW w:w="1368" w:type="dxa"/>
          </w:tcPr>
          <w:p w14:paraId="7BAD0EBC" w14:textId="77777777" w:rsidR="00B30C80" w:rsidRPr="003C56B5" w:rsidRDefault="00B30C80" w:rsidP="003C56B5">
            <w:pPr>
              <w:jc w:val="center"/>
              <w:rPr>
                <w:rFonts w:ascii="Times New Roman" w:hAnsi="Times New Roman" w:cs="Times New Roman"/>
              </w:rPr>
            </w:pPr>
            <w:r w:rsidRPr="003C56B5">
              <w:rPr>
                <w:rFonts w:ascii="Times New Roman" w:hAnsi="Times New Roman" w:cs="Times New Roman"/>
              </w:rPr>
              <w:sym w:font="Symbol" w:char="F04F"/>
            </w:r>
          </w:p>
        </w:tc>
        <w:tc>
          <w:tcPr>
            <w:tcW w:w="1368" w:type="dxa"/>
          </w:tcPr>
          <w:p w14:paraId="391B346A" w14:textId="77777777" w:rsidR="00B30C80" w:rsidRPr="003C56B5" w:rsidRDefault="00B30C80" w:rsidP="003C56B5">
            <w:pPr>
              <w:jc w:val="center"/>
              <w:rPr>
                <w:rFonts w:ascii="Times New Roman" w:hAnsi="Times New Roman" w:cs="Times New Roman"/>
              </w:rPr>
            </w:pPr>
            <w:r w:rsidRPr="003C56B5">
              <w:rPr>
                <w:rFonts w:ascii="Times New Roman" w:hAnsi="Times New Roman" w:cs="Times New Roman"/>
              </w:rPr>
              <w:sym w:font="Symbol" w:char="F04F"/>
            </w:r>
          </w:p>
        </w:tc>
      </w:tr>
      <w:tr w:rsidR="00B30C80" w:rsidRPr="003C56B5" w14:paraId="06C2CC82" w14:textId="77777777" w:rsidTr="00A743A2">
        <w:tc>
          <w:tcPr>
            <w:tcW w:w="1368" w:type="dxa"/>
          </w:tcPr>
          <w:p w14:paraId="6E215FCC" w14:textId="77777777" w:rsidR="00B30C80" w:rsidRPr="003C56B5" w:rsidRDefault="00B30C80" w:rsidP="003C56B5">
            <w:pPr>
              <w:jc w:val="center"/>
              <w:rPr>
                <w:rFonts w:ascii="Times New Roman" w:hAnsi="Times New Roman" w:cs="Times New Roman"/>
                <w:b/>
              </w:rPr>
            </w:pPr>
            <w:r w:rsidRPr="003C56B5">
              <w:rPr>
                <w:rFonts w:ascii="Times New Roman" w:hAnsi="Times New Roman" w:cs="Times New Roman"/>
                <w:b/>
              </w:rPr>
              <w:t>con</w:t>
            </w:r>
          </w:p>
        </w:tc>
        <w:tc>
          <w:tcPr>
            <w:tcW w:w="1368" w:type="dxa"/>
          </w:tcPr>
          <w:p w14:paraId="11650BE0" w14:textId="77777777" w:rsidR="00B30C80" w:rsidRPr="003C56B5" w:rsidRDefault="00B30C80" w:rsidP="003C56B5">
            <w:pPr>
              <w:jc w:val="center"/>
              <w:rPr>
                <w:rFonts w:ascii="Times New Roman" w:hAnsi="Times New Roman" w:cs="Times New Roman"/>
              </w:rPr>
            </w:pPr>
            <w:r w:rsidRPr="003C56B5">
              <w:rPr>
                <w:rFonts w:ascii="Times New Roman" w:hAnsi="Times New Roman" w:cs="Times New Roman"/>
              </w:rPr>
              <w:sym w:font="Symbol" w:char="F04F"/>
            </w:r>
          </w:p>
        </w:tc>
        <w:tc>
          <w:tcPr>
            <w:tcW w:w="1368" w:type="dxa"/>
          </w:tcPr>
          <w:p w14:paraId="6C85401A" w14:textId="77777777" w:rsidR="00B30C80" w:rsidRPr="003C56B5" w:rsidRDefault="00B30C80" w:rsidP="003C56B5">
            <w:pPr>
              <w:jc w:val="center"/>
              <w:rPr>
                <w:rFonts w:ascii="Times New Roman" w:hAnsi="Times New Roman" w:cs="Times New Roman"/>
              </w:rPr>
            </w:pPr>
            <w:r w:rsidRPr="003C56B5">
              <w:rPr>
                <w:rFonts w:ascii="Times New Roman" w:hAnsi="Times New Roman" w:cs="Times New Roman"/>
              </w:rPr>
              <w:sym w:font="Symbol" w:char="F04F"/>
            </w:r>
          </w:p>
        </w:tc>
        <w:tc>
          <w:tcPr>
            <w:tcW w:w="1368" w:type="dxa"/>
          </w:tcPr>
          <w:p w14:paraId="4EF91A55" w14:textId="77777777" w:rsidR="00B30C80" w:rsidRPr="003C56B5" w:rsidRDefault="00B30C80" w:rsidP="003C56B5">
            <w:pPr>
              <w:jc w:val="center"/>
              <w:rPr>
                <w:rFonts w:ascii="Times New Roman" w:hAnsi="Times New Roman" w:cs="Times New Roman"/>
              </w:rPr>
            </w:pPr>
            <w:r w:rsidRPr="003C56B5">
              <w:rPr>
                <w:rFonts w:ascii="Times New Roman" w:hAnsi="Times New Roman" w:cs="Times New Roman"/>
              </w:rPr>
              <w:sym w:font="Symbol" w:char="F04F"/>
            </w:r>
          </w:p>
        </w:tc>
        <w:tc>
          <w:tcPr>
            <w:tcW w:w="1368" w:type="dxa"/>
          </w:tcPr>
          <w:p w14:paraId="45741681" w14:textId="77777777" w:rsidR="00B30C80" w:rsidRPr="003C56B5" w:rsidRDefault="00B30C80" w:rsidP="003C56B5">
            <w:pPr>
              <w:jc w:val="center"/>
              <w:rPr>
                <w:rFonts w:ascii="Times New Roman" w:hAnsi="Times New Roman" w:cs="Times New Roman"/>
              </w:rPr>
            </w:pPr>
            <w:r w:rsidRPr="003C56B5">
              <w:rPr>
                <w:rFonts w:ascii="Times New Roman" w:hAnsi="Times New Roman" w:cs="Times New Roman"/>
              </w:rPr>
              <w:sym w:font="Symbol" w:char="F04F"/>
            </w:r>
          </w:p>
        </w:tc>
        <w:tc>
          <w:tcPr>
            <w:tcW w:w="1368" w:type="dxa"/>
          </w:tcPr>
          <w:p w14:paraId="119034B9" w14:textId="77777777" w:rsidR="00B30C80" w:rsidRPr="003C56B5" w:rsidRDefault="00B30C80" w:rsidP="003C56B5">
            <w:pPr>
              <w:jc w:val="center"/>
              <w:rPr>
                <w:rFonts w:ascii="Times New Roman" w:hAnsi="Times New Roman" w:cs="Times New Roman"/>
              </w:rPr>
            </w:pPr>
            <w:r w:rsidRPr="003C56B5">
              <w:rPr>
                <w:rFonts w:ascii="Times New Roman" w:hAnsi="Times New Roman" w:cs="Times New Roman"/>
              </w:rPr>
              <w:sym w:font="Symbol" w:char="F04F"/>
            </w:r>
          </w:p>
        </w:tc>
        <w:tc>
          <w:tcPr>
            <w:tcW w:w="1368" w:type="dxa"/>
          </w:tcPr>
          <w:p w14:paraId="64435939" w14:textId="77777777" w:rsidR="00B30C80" w:rsidRPr="003C56B5" w:rsidRDefault="00B30C80" w:rsidP="003C56B5">
            <w:pPr>
              <w:jc w:val="center"/>
              <w:rPr>
                <w:rFonts w:ascii="Times New Roman" w:hAnsi="Times New Roman" w:cs="Times New Roman"/>
              </w:rPr>
            </w:pPr>
            <w:r w:rsidRPr="003C56B5">
              <w:rPr>
                <w:rFonts w:ascii="Times New Roman" w:hAnsi="Times New Roman" w:cs="Times New Roman"/>
              </w:rPr>
              <w:sym w:font="Symbol" w:char="F04F"/>
            </w:r>
          </w:p>
        </w:tc>
      </w:tr>
    </w:tbl>
    <w:p w14:paraId="7A2C40CF" w14:textId="77777777" w:rsidR="00B30C80" w:rsidRPr="003C56B5" w:rsidRDefault="00B30C80" w:rsidP="003C56B5">
      <w:pPr>
        <w:spacing w:after="0" w:line="240" w:lineRule="auto"/>
        <w:jc w:val="both"/>
        <w:rPr>
          <w:rFonts w:ascii="Times New Roman" w:hAnsi="Times New Roman" w:cs="Times New Roman"/>
        </w:rPr>
      </w:pPr>
    </w:p>
    <w:p w14:paraId="0EBF3E23" w14:textId="77777777" w:rsidR="00B30C80" w:rsidRPr="003C56B5" w:rsidRDefault="00B30C80" w:rsidP="003C56B5">
      <w:pPr>
        <w:spacing w:after="0" w:line="240" w:lineRule="auto"/>
        <w:jc w:val="both"/>
        <w:rPr>
          <w:rFonts w:ascii="Times New Roman" w:hAnsi="Times New Roman" w:cs="Times New Roman"/>
        </w:rPr>
      </w:pPr>
      <w:r w:rsidRPr="003C56B5">
        <w:rPr>
          <w:rFonts w:ascii="Times New Roman" w:hAnsi="Times New Roman" w:cs="Times New Roman"/>
        </w:rPr>
        <w:t xml:space="preserve">6. </w:t>
      </w:r>
      <w:proofErr w:type="spellStart"/>
      <w:r w:rsidRPr="003C56B5">
        <w:rPr>
          <w:rFonts w:ascii="Times New Roman" w:hAnsi="Times New Roman" w:cs="Times New Roman"/>
        </w:rPr>
        <w:t>Oficiu</w:t>
      </w:r>
      <w:proofErr w:type="spellEnd"/>
      <w:r w:rsidRPr="003C56B5">
        <w:rPr>
          <w:rFonts w:ascii="Times New Roman" w:hAnsi="Times New Roman" w:cs="Times New Roman"/>
        </w:rPr>
        <w:t xml:space="preserve"> </w:t>
      </w:r>
      <w:r w:rsidR="00552878">
        <w:rPr>
          <w:rFonts w:ascii="Times New Roman" w:hAnsi="Times New Roman" w:cs="Times New Roman"/>
        </w:rPr>
        <w:tab/>
      </w:r>
      <w:r w:rsidR="00552878">
        <w:rPr>
          <w:rFonts w:ascii="Times New Roman" w:hAnsi="Times New Roman" w:cs="Times New Roman"/>
        </w:rPr>
        <w:tab/>
      </w:r>
      <w:r w:rsidR="00552878">
        <w:rPr>
          <w:rFonts w:ascii="Times New Roman" w:hAnsi="Times New Roman" w:cs="Times New Roman"/>
        </w:rPr>
        <w:tab/>
      </w:r>
      <w:r w:rsidR="00552878">
        <w:rPr>
          <w:rFonts w:ascii="Times New Roman" w:hAnsi="Times New Roman" w:cs="Times New Roman"/>
        </w:rPr>
        <w:tab/>
      </w:r>
      <w:r w:rsidR="00552878">
        <w:rPr>
          <w:rFonts w:ascii="Times New Roman" w:hAnsi="Times New Roman" w:cs="Times New Roman"/>
        </w:rPr>
        <w:tab/>
      </w:r>
      <w:r w:rsidR="00552878">
        <w:rPr>
          <w:rFonts w:ascii="Times New Roman" w:hAnsi="Times New Roman" w:cs="Times New Roman"/>
        </w:rPr>
        <w:tab/>
      </w:r>
      <w:r w:rsidR="00552878">
        <w:rPr>
          <w:rFonts w:ascii="Times New Roman" w:hAnsi="Times New Roman" w:cs="Times New Roman"/>
        </w:rPr>
        <w:tab/>
      </w:r>
      <w:r w:rsidR="00552878">
        <w:rPr>
          <w:rFonts w:ascii="Times New Roman" w:hAnsi="Times New Roman" w:cs="Times New Roman"/>
        </w:rPr>
        <w:tab/>
      </w:r>
      <w:r w:rsidR="00552878">
        <w:rPr>
          <w:rFonts w:ascii="Times New Roman" w:hAnsi="Times New Roman" w:cs="Times New Roman"/>
        </w:rPr>
        <w:tab/>
      </w:r>
      <w:r w:rsidRPr="003C56B5">
        <w:rPr>
          <w:rFonts w:ascii="Times New Roman" w:hAnsi="Times New Roman" w:cs="Times New Roman"/>
          <w:i/>
        </w:rPr>
        <w:t xml:space="preserve">10 </w:t>
      </w:r>
      <w:proofErr w:type="spellStart"/>
      <w:r w:rsidRPr="003C56B5">
        <w:rPr>
          <w:rFonts w:ascii="Times New Roman" w:hAnsi="Times New Roman" w:cs="Times New Roman"/>
          <w:i/>
        </w:rPr>
        <w:t>puncte</w:t>
      </w:r>
      <w:proofErr w:type="spellEnd"/>
      <w:r w:rsidRPr="003C56B5">
        <w:rPr>
          <w:rFonts w:ascii="Times New Roman" w:hAnsi="Times New Roman" w:cs="Times New Roman"/>
        </w:rPr>
        <w:t xml:space="preserve"> </w:t>
      </w:r>
    </w:p>
    <w:p w14:paraId="59BF7EC8" w14:textId="77777777" w:rsidR="00B30C80" w:rsidRPr="003C56B5" w:rsidRDefault="00B30C80" w:rsidP="003C56B5">
      <w:pPr>
        <w:spacing w:after="0" w:line="240" w:lineRule="auto"/>
        <w:jc w:val="both"/>
        <w:rPr>
          <w:rFonts w:ascii="Times New Roman" w:hAnsi="Times New Roman" w:cs="Times New Roman"/>
        </w:rPr>
      </w:pPr>
      <w:proofErr w:type="spellStart"/>
      <w:r w:rsidRPr="00910D48">
        <w:rPr>
          <w:rFonts w:ascii="Times New Roman" w:hAnsi="Times New Roman" w:cs="Times New Roman"/>
          <w:b/>
          <w:i/>
          <w:iCs/>
        </w:rPr>
        <w:t>Bibliografie</w:t>
      </w:r>
      <w:proofErr w:type="spellEnd"/>
      <w:r w:rsidRPr="00910D48">
        <w:rPr>
          <w:rFonts w:ascii="Times New Roman" w:hAnsi="Times New Roman" w:cs="Times New Roman"/>
          <w:b/>
          <w:i/>
          <w:iCs/>
        </w:rPr>
        <w:t>:</w:t>
      </w:r>
      <w:r w:rsidRPr="003C56B5">
        <w:rPr>
          <w:rFonts w:ascii="Times New Roman" w:hAnsi="Times New Roman" w:cs="Times New Roman"/>
        </w:rPr>
        <w:t xml:space="preserve"> </w:t>
      </w:r>
      <w:proofErr w:type="spellStart"/>
      <w:r w:rsidRPr="003C56B5">
        <w:rPr>
          <w:rFonts w:ascii="Times New Roman" w:hAnsi="Times New Roman" w:cs="Times New Roman"/>
        </w:rPr>
        <w:t>Evaluarea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didactică</w:t>
      </w:r>
      <w:proofErr w:type="spellEnd"/>
      <w:r w:rsidRPr="003C56B5">
        <w:rPr>
          <w:rFonts w:ascii="Times New Roman" w:hAnsi="Times New Roman" w:cs="Times New Roman"/>
        </w:rPr>
        <w:t xml:space="preserve"> – </w:t>
      </w:r>
      <w:proofErr w:type="spellStart"/>
      <w:r w:rsidRPr="003C56B5">
        <w:rPr>
          <w:rFonts w:ascii="Times New Roman" w:hAnsi="Times New Roman" w:cs="Times New Roman"/>
        </w:rPr>
        <w:t>delimitări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conceptuale</w:t>
      </w:r>
      <w:proofErr w:type="spellEnd"/>
      <w:r w:rsidRPr="003C56B5">
        <w:rPr>
          <w:rFonts w:ascii="Times New Roman" w:hAnsi="Times New Roman" w:cs="Times New Roman"/>
        </w:rPr>
        <w:t xml:space="preserve"> – www.prouniversitaria.ro</w:t>
      </w:r>
    </w:p>
    <w:p w14:paraId="226FB618" w14:textId="77777777" w:rsidR="00E411CB" w:rsidRPr="003C56B5" w:rsidRDefault="00E411CB" w:rsidP="003C56B5">
      <w:pPr>
        <w:spacing w:after="0" w:line="240" w:lineRule="auto"/>
        <w:jc w:val="center"/>
        <w:rPr>
          <w:rFonts w:ascii="Times New Roman" w:eastAsia="Calibri" w:hAnsi="Times New Roman" w:cs="Times New Roman"/>
          <w:color w:val="303030"/>
          <w:shd w:val="clear" w:color="auto" w:fill="FFFFFF"/>
        </w:rPr>
      </w:pPr>
    </w:p>
    <w:p w14:paraId="32A97EBA" w14:textId="77777777" w:rsidR="00910D48" w:rsidRDefault="00910D48" w:rsidP="003C56B5">
      <w:pPr>
        <w:spacing w:after="0" w:line="240" w:lineRule="auto"/>
        <w:jc w:val="center"/>
        <w:rPr>
          <w:rFonts w:ascii="Times New Roman" w:eastAsia="Calibri" w:hAnsi="Times New Roman" w:cs="Times New Roman"/>
          <w:b/>
          <w:iCs/>
          <w:color w:val="000000"/>
          <w:shd w:val="clear" w:color="auto" w:fill="FFFFFF"/>
        </w:rPr>
      </w:pPr>
    </w:p>
    <w:p w14:paraId="2B6F6E67" w14:textId="77777777" w:rsidR="00E411CB" w:rsidRPr="003C56B5" w:rsidRDefault="00E411CB" w:rsidP="003C56B5">
      <w:pPr>
        <w:spacing w:after="0" w:line="240" w:lineRule="auto"/>
        <w:jc w:val="center"/>
        <w:rPr>
          <w:rFonts w:ascii="Times New Roman" w:eastAsia="Calibri" w:hAnsi="Times New Roman" w:cs="Times New Roman"/>
          <w:b/>
          <w:iCs/>
          <w:color w:val="000000"/>
          <w:shd w:val="clear" w:color="auto" w:fill="FFFFFF"/>
          <w:lang w:val="ro-RO"/>
        </w:rPr>
      </w:pPr>
      <w:r w:rsidRPr="003C56B5">
        <w:rPr>
          <w:rFonts w:ascii="Times New Roman" w:eastAsia="Calibri" w:hAnsi="Times New Roman" w:cs="Times New Roman"/>
          <w:b/>
          <w:iCs/>
          <w:color w:val="000000"/>
          <w:shd w:val="clear" w:color="auto" w:fill="FFFFFF"/>
        </w:rPr>
        <w:t xml:space="preserve">MODALITĂȚI </w:t>
      </w:r>
      <w:r w:rsidRPr="003C56B5">
        <w:rPr>
          <w:rFonts w:ascii="Times New Roman" w:eastAsia="Calibri" w:hAnsi="Times New Roman" w:cs="Times New Roman"/>
          <w:b/>
          <w:iCs/>
          <w:color w:val="000000"/>
          <w:shd w:val="clear" w:color="auto" w:fill="FFFFFF"/>
          <w:lang w:val="ro-RO"/>
        </w:rPr>
        <w:t xml:space="preserve">ÎN CARE FAMILIA ȘI ȘCOALA POT COLABORA ÎN CONTEXTUL UNEI PANDEMII EXTINSE </w:t>
      </w:r>
    </w:p>
    <w:p w14:paraId="6CEB2E2C" w14:textId="77777777" w:rsidR="00E411CB" w:rsidRPr="006D0D32" w:rsidRDefault="00E411CB" w:rsidP="00552878">
      <w:pPr>
        <w:spacing w:after="0" w:line="240" w:lineRule="auto"/>
        <w:jc w:val="right"/>
        <w:rPr>
          <w:rFonts w:ascii="Times New Roman" w:hAnsi="Times New Roman" w:cs="Times New Roman"/>
          <w:i/>
          <w:iCs/>
        </w:rPr>
      </w:pPr>
      <w:proofErr w:type="spellStart"/>
      <w:r w:rsidRPr="006D0D32">
        <w:rPr>
          <w:rFonts w:ascii="Times New Roman" w:hAnsi="Times New Roman" w:cs="Times New Roman"/>
          <w:i/>
          <w:iCs/>
        </w:rPr>
        <w:t>Profesor</w:t>
      </w:r>
      <w:proofErr w:type="spellEnd"/>
      <w:r w:rsidRPr="006D0D32">
        <w:rPr>
          <w:rFonts w:ascii="Times New Roman" w:hAnsi="Times New Roman" w:cs="Times New Roman"/>
          <w:i/>
          <w:iCs/>
        </w:rPr>
        <w:t xml:space="preserve"> </w:t>
      </w:r>
      <w:proofErr w:type="spellStart"/>
      <w:r w:rsidRPr="006D0D32">
        <w:rPr>
          <w:rFonts w:ascii="Times New Roman" w:hAnsi="Times New Roman" w:cs="Times New Roman"/>
          <w:i/>
          <w:iCs/>
        </w:rPr>
        <w:t>învățământ</w:t>
      </w:r>
      <w:proofErr w:type="spellEnd"/>
      <w:r w:rsidRPr="006D0D32">
        <w:rPr>
          <w:rFonts w:ascii="Times New Roman" w:hAnsi="Times New Roman" w:cs="Times New Roman"/>
          <w:i/>
          <w:iCs/>
        </w:rPr>
        <w:t xml:space="preserve"> </w:t>
      </w:r>
      <w:proofErr w:type="spellStart"/>
      <w:r w:rsidRPr="006D0D32">
        <w:rPr>
          <w:rFonts w:ascii="Times New Roman" w:hAnsi="Times New Roman" w:cs="Times New Roman"/>
          <w:i/>
          <w:iCs/>
        </w:rPr>
        <w:t>primar</w:t>
      </w:r>
      <w:proofErr w:type="spellEnd"/>
      <w:r w:rsidRPr="006D0D32">
        <w:rPr>
          <w:rFonts w:ascii="Times New Roman" w:hAnsi="Times New Roman" w:cs="Times New Roman"/>
          <w:i/>
          <w:iCs/>
        </w:rPr>
        <w:t xml:space="preserve"> </w:t>
      </w:r>
      <w:proofErr w:type="spellStart"/>
      <w:r w:rsidRPr="006D0D32">
        <w:rPr>
          <w:rFonts w:ascii="Times New Roman" w:hAnsi="Times New Roman" w:cs="Times New Roman"/>
          <w:i/>
          <w:iCs/>
        </w:rPr>
        <w:t>Paveluc</w:t>
      </w:r>
      <w:proofErr w:type="spellEnd"/>
      <w:r w:rsidRPr="006D0D32">
        <w:rPr>
          <w:rFonts w:ascii="Times New Roman" w:hAnsi="Times New Roman" w:cs="Times New Roman"/>
          <w:i/>
          <w:iCs/>
        </w:rPr>
        <w:t xml:space="preserve"> Maria-</w:t>
      </w:r>
      <w:proofErr w:type="spellStart"/>
      <w:r w:rsidRPr="006D0D32">
        <w:rPr>
          <w:rFonts w:ascii="Times New Roman" w:hAnsi="Times New Roman" w:cs="Times New Roman"/>
          <w:i/>
          <w:iCs/>
        </w:rPr>
        <w:t>Gianina</w:t>
      </w:r>
      <w:proofErr w:type="spellEnd"/>
    </w:p>
    <w:p w14:paraId="15573623" w14:textId="77777777" w:rsidR="00E411CB" w:rsidRPr="006D0D32" w:rsidRDefault="00E411CB" w:rsidP="00552878">
      <w:pPr>
        <w:spacing w:after="0" w:line="240" w:lineRule="auto"/>
        <w:jc w:val="right"/>
        <w:rPr>
          <w:rFonts w:ascii="Times New Roman" w:hAnsi="Times New Roman" w:cs="Times New Roman"/>
          <w:i/>
          <w:iCs/>
        </w:rPr>
      </w:pPr>
      <w:proofErr w:type="spellStart"/>
      <w:r w:rsidRPr="006D0D32">
        <w:rPr>
          <w:rFonts w:ascii="Times New Roman" w:hAnsi="Times New Roman" w:cs="Times New Roman"/>
          <w:i/>
          <w:iCs/>
        </w:rPr>
        <w:t>Școala</w:t>
      </w:r>
      <w:proofErr w:type="spellEnd"/>
      <w:r w:rsidRPr="006D0D32">
        <w:rPr>
          <w:rFonts w:ascii="Times New Roman" w:hAnsi="Times New Roman" w:cs="Times New Roman"/>
          <w:i/>
          <w:iCs/>
        </w:rPr>
        <w:t xml:space="preserve"> </w:t>
      </w:r>
      <w:proofErr w:type="spellStart"/>
      <w:r w:rsidRPr="006D0D32">
        <w:rPr>
          <w:rFonts w:ascii="Times New Roman" w:hAnsi="Times New Roman" w:cs="Times New Roman"/>
          <w:i/>
          <w:iCs/>
        </w:rPr>
        <w:t>Gimnazială</w:t>
      </w:r>
      <w:proofErr w:type="spellEnd"/>
      <w:r w:rsidRPr="006D0D32">
        <w:rPr>
          <w:rFonts w:ascii="Times New Roman" w:hAnsi="Times New Roman" w:cs="Times New Roman"/>
          <w:i/>
          <w:iCs/>
        </w:rPr>
        <w:t xml:space="preserve"> </w:t>
      </w:r>
      <w:r w:rsidR="006D0D32" w:rsidRPr="006D0D32">
        <w:rPr>
          <w:rFonts w:ascii="Times New Roman" w:hAnsi="Times New Roman" w:cs="Times New Roman"/>
          <w:i/>
          <w:iCs/>
        </w:rPr>
        <w:t>„</w:t>
      </w:r>
      <w:proofErr w:type="spellStart"/>
      <w:r w:rsidRPr="006D0D32">
        <w:rPr>
          <w:rFonts w:ascii="Times New Roman" w:hAnsi="Times New Roman" w:cs="Times New Roman"/>
          <w:i/>
          <w:iCs/>
        </w:rPr>
        <w:t>Alexandru</w:t>
      </w:r>
      <w:proofErr w:type="spellEnd"/>
      <w:r w:rsidRPr="006D0D32">
        <w:rPr>
          <w:rFonts w:ascii="Times New Roman" w:hAnsi="Times New Roman" w:cs="Times New Roman"/>
          <w:i/>
          <w:iCs/>
        </w:rPr>
        <w:t xml:space="preserve"> </w:t>
      </w:r>
      <w:proofErr w:type="spellStart"/>
      <w:r w:rsidRPr="006D0D32">
        <w:rPr>
          <w:rFonts w:ascii="Times New Roman" w:hAnsi="Times New Roman" w:cs="Times New Roman"/>
          <w:i/>
          <w:iCs/>
        </w:rPr>
        <w:t>cel</w:t>
      </w:r>
      <w:proofErr w:type="spellEnd"/>
      <w:r w:rsidRPr="006D0D32">
        <w:rPr>
          <w:rFonts w:ascii="Times New Roman" w:hAnsi="Times New Roman" w:cs="Times New Roman"/>
          <w:i/>
          <w:iCs/>
        </w:rPr>
        <w:t xml:space="preserve"> </w:t>
      </w:r>
      <w:proofErr w:type="spellStart"/>
      <w:r w:rsidRPr="006D0D32">
        <w:rPr>
          <w:rFonts w:ascii="Times New Roman" w:hAnsi="Times New Roman" w:cs="Times New Roman"/>
          <w:i/>
          <w:iCs/>
        </w:rPr>
        <w:t>Bun</w:t>
      </w:r>
      <w:r w:rsidR="006D0D32" w:rsidRPr="006D0D32">
        <w:rPr>
          <w:rFonts w:ascii="Times New Roman" w:hAnsi="Times New Roman" w:cs="Times New Roman"/>
          <w:i/>
          <w:iCs/>
        </w:rPr>
        <w:t>”</w:t>
      </w:r>
      <w:r w:rsidRPr="006D0D32">
        <w:rPr>
          <w:rFonts w:ascii="Times New Roman" w:hAnsi="Times New Roman" w:cs="Times New Roman"/>
          <w:i/>
          <w:iCs/>
        </w:rPr>
        <w:t>Bacău</w:t>
      </w:r>
      <w:proofErr w:type="spellEnd"/>
    </w:p>
    <w:p w14:paraId="4DC4A2C6" w14:textId="77777777" w:rsidR="00E411CB" w:rsidRPr="006D0D32" w:rsidRDefault="00E411CB" w:rsidP="006D0D32">
      <w:pPr>
        <w:spacing w:after="0" w:line="240" w:lineRule="auto"/>
        <w:jc w:val="both"/>
        <w:rPr>
          <w:rFonts w:ascii="Times New Roman" w:hAnsi="Times New Roman" w:cs="Times New Roman"/>
        </w:rPr>
      </w:pPr>
    </w:p>
    <w:p w14:paraId="0BA55967" w14:textId="77777777" w:rsidR="00E411CB" w:rsidRPr="006D0D32" w:rsidRDefault="00E411CB" w:rsidP="006D0D32">
      <w:pPr>
        <w:spacing w:after="0" w:line="240" w:lineRule="auto"/>
        <w:ind w:firstLine="720"/>
        <w:jc w:val="both"/>
        <w:rPr>
          <w:rFonts w:ascii="Times New Roman" w:hAnsi="Times New Roman" w:cs="Times New Roman"/>
        </w:rPr>
      </w:pPr>
      <w:proofErr w:type="spellStart"/>
      <w:r w:rsidRPr="006D0D32">
        <w:rPr>
          <w:rFonts w:ascii="Times New Roman" w:hAnsi="Times New Roman" w:cs="Times New Roman"/>
        </w:rPr>
        <w:t>Pandemia</w:t>
      </w:r>
      <w:proofErr w:type="spellEnd"/>
      <w:r w:rsidRPr="006D0D32">
        <w:rPr>
          <w:rFonts w:ascii="Times New Roman" w:hAnsi="Times New Roman" w:cs="Times New Roman"/>
        </w:rPr>
        <w:t xml:space="preserve"> de coronavirus (COVID-19) </w:t>
      </w:r>
      <w:proofErr w:type="spellStart"/>
      <w:r w:rsidRPr="006D0D32">
        <w:rPr>
          <w:rFonts w:ascii="Times New Roman" w:hAnsi="Times New Roman" w:cs="Times New Roman"/>
        </w:rPr>
        <w:t>determină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emoții</w:t>
      </w:r>
      <w:proofErr w:type="spellEnd"/>
      <w:r w:rsidRPr="006D0D32">
        <w:rPr>
          <w:rFonts w:ascii="Times New Roman" w:hAnsi="Times New Roman" w:cs="Times New Roman"/>
        </w:rPr>
        <w:t xml:space="preserve">, precum </w:t>
      </w:r>
      <w:proofErr w:type="spellStart"/>
      <w:r w:rsidRPr="006D0D32">
        <w:rPr>
          <w:rFonts w:ascii="Times New Roman" w:hAnsi="Times New Roman" w:cs="Times New Roman"/>
        </w:rPr>
        <w:t>anxietatea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stresul</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incertitudinile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resimțite</w:t>
      </w:r>
      <w:proofErr w:type="spellEnd"/>
      <w:r w:rsidRPr="006D0D32">
        <w:rPr>
          <w:rFonts w:ascii="Times New Roman" w:hAnsi="Times New Roman" w:cs="Times New Roman"/>
        </w:rPr>
        <w:t xml:space="preserve"> cu </w:t>
      </w:r>
      <w:proofErr w:type="spellStart"/>
      <w:r w:rsidRPr="006D0D32">
        <w:rPr>
          <w:rFonts w:ascii="Times New Roman" w:hAnsi="Times New Roman" w:cs="Times New Roman"/>
        </w:rPr>
        <w:t>atât</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mai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puternic</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copiii</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toate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vârstele</w:t>
      </w:r>
      <w:proofErr w:type="spellEnd"/>
      <w:r w:rsidRPr="006D0D32">
        <w:rPr>
          <w:rFonts w:ascii="Times New Roman" w:hAnsi="Times New Roman" w:cs="Times New Roman"/>
        </w:rPr>
        <w:t xml:space="preserve">. </w:t>
      </w:r>
    </w:p>
    <w:p w14:paraId="6163853B" w14:textId="77777777" w:rsidR="00E411CB" w:rsidRPr="006D0D32" w:rsidRDefault="00E411CB" w:rsidP="006D0D32">
      <w:pPr>
        <w:spacing w:after="0" w:line="240" w:lineRule="auto"/>
        <w:ind w:firstLine="720"/>
        <w:jc w:val="both"/>
        <w:rPr>
          <w:rFonts w:ascii="Times New Roman" w:hAnsi="Times New Roman" w:cs="Times New Roman"/>
        </w:rPr>
      </w:pPr>
      <w:proofErr w:type="spellStart"/>
      <w:r w:rsidRPr="006D0D32">
        <w:rPr>
          <w:rFonts w:ascii="Times New Roman" w:hAnsi="Times New Roman" w:cs="Times New Roman"/>
        </w:rPr>
        <w:t>Deși</w:t>
      </w:r>
      <w:proofErr w:type="spellEnd"/>
      <w:r w:rsidRPr="006D0D32">
        <w:rPr>
          <w:rFonts w:ascii="Times New Roman" w:hAnsi="Times New Roman" w:cs="Times New Roman"/>
        </w:rPr>
        <w:t xml:space="preserve"> au </w:t>
      </w:r>
      <w:proofErr w:type="spellStart"/>
      <w:r w:rsidRPr="006D0D32">
        <w:rPr>
          <w:rFonts w:ascii="Times New Roman" w:hAnsi="Times New Roman" w:cs="Times New Roman"/>
        </w:rPr>
        <w:t>mecanisme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proprii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prin</w:t>
      </w:r>
      <w:proofErr w:type="spellEnd"/>
      <w:r w:rsidRPr="006D0D32">
        <w:rPr>
          <w:rFonts w:ascii="Times New Roman" w:hAnsi="Times New Roman" w:cs="Times New Roman"/>
        </w:rPr>
        <w:t xml:space="preserve"> care fac </w:t>
      </w:r>
      <w:proofErr w:type="spellStart"/>
      <w:r w:rsidRPr="006D0D32">
        <w:rPr>
          <w:rFonts w:ascii="Times New Roman" w:hAnsi="Times New Roman" w:cs="Times New Roman"/>
        </w:rPr>
        <w:t>față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acestor</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emoții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condițiile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care </w:t>
      </w:r>
      <w:proofErr w:type="spellStart"/>
      <w:r w:rsidRPr="006D0D32">
        <w:rPr>
          <w:rFonts w:ascii="Times New Roman" w:hAnsi="Times New Roman" w:cs="Times New Roman"/>
        </w:rPr>
        <w:t>școlile</w:t>
      </w:r>
      <w:proofErr w:type="spellEnd"/>
      <w:r w:rsidRPr="006D0D32">
        <w:rPr>
          <w:rFonts w:ascii="Times New Roman" w:hAnsi="Times New Roman" w:cs="Times New Roman"/>
        </w:rPr>
        <w:t xml:space="preserve"> sunt </w:t>
      </w:r>
      <w:proofErr w:type="spellStart"/>
      <w:r w:rsidRPr="006D0D32">
        <w:rPr>
          <w:rFonts w:ascii="Times New Roman" w:hAnsi="Times New Roman" w:cs="Times New Roman"/>
        </w:rPr>
        <w:t>închise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evenimentele</w:t>
      </w:r>
      <w:proofErr w:type="spellEnd"/>
      <w:r w:rsidRPr="006D0D32">
        <w:rPr>
          <w:rFonts w:ascii="Times New Roman" w:hAnsi="Times New Roman" w:cs="Times New Roman"/>
        </w:rPr>
        <w:t xml:space="preserve"> au </w:t>
      </w:r>
      <w:proofErr w:type="spellStart"/>
      <w:r w:rsidRPr="006D0D32">
        <w:rPr>
          <w:rFonts w:ascii="Times New Roman" w:hAnsi="Times New Roman" w:cs="Times New Roman"/>
        </w:rPr>
        <w:t>fost</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anulate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trebuie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stea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departe</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prieteni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copiii</w:t>
      </w:r>
      <w:proofErr w:type="spellEnd"/>
      <w:r w:rsidRPr="006D0D32">
        <w:rPr>
          <w:rFonts w:ascii="Times New Roman" w:hAnsi="Times New Roman" w:cs="Times New Roman"/>
        </w:rPr>
        <w:t xml:space="preserve"> au </w:t>
      </w:r>
      <w:proofErr w:type="spellStart"/>
      <w:r w:rsidRPr="006D0D32">
        <w:rPr>
          <w:rFonts w:ascii="Times New Roman" w:hAnsi="Times New Roman" w:cs="Times New Roman"/>
        </w:rPr>
        <w:t>nevoie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să</w:t>
      </w:r>
      <w:proofErr w:type="spellEnd"/>
      <w:r w:rsidRPr="006D0D32">
        <w:rPr>
          <w:rFonts w:ascii="Times New Roman" w:hAnsi="Times New Roman" w:cs="Times New Roman"/>
        </w:rPr>
        <w:t xml:space="preserve"> se </w:t>
      </w:r>
      <w:proofErr w:type="spellStart"/>
      <w:r w:rsidRPr="006D0D32">
        <w:rPr>
          <w:rFonts w:ascii="Times New Roman" w:hAnsi="Times New Roman" w:cs="Times New Roman"/>
        </w:rPr>
        <w:t>simtă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iubiți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sprijiniți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acum</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mai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mult</w:t>
      </w:r>
      <w:proofErr w:type="spellEnd"/>
      <w:r w:rsidRPr="006D0D32">
        <w:rPr>
          <w:rFonts w:ascii="Times New Roman" w:hAnsi="Times New Roman" w:cs="Times New Roman"/>
        </w:rPr>
        <w:t xml:space="preserve"> ca </w:t>
      </w:r>
      <w:proofErr w:type="spellStart"/>
      <w:r w:rsidRPr="006D0D32">
        <w:rPr>
          <w:rFonts w:ascii="Times New Roman" w:hAnsi="Times New Roman" w:cs="Times New Roman"/>
        </w:rPr>
        <w:t>oricând</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Evitarea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rupturilor</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învățare</w:t>
      </w:r>
      <w:proofErr w:type="spellEnd"/>
      <w:r w:rsidRPr="006D0D32">
        <w:rPr>
          <w:rFonts w:ascii="Times New Roman" w:hAnsi="Times New Roman" w:cs="Times New Roman"/>
        </w:rPr>
        <w:t xml:space="preserve">, a </w:t>
      </w:r>
      <w:proofErr w:type="spellStart"/>
      <w:r w:rsidRPr="006D0D32">
        <w:rPr>
          <w:rFonts w:ascii="Times New Roman" w:hAnsi="Times New Roman" w:cs="Times New Roman"/>
        </w:rPr>
        <w:t>discontinuităților</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didactice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comunicare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trebuie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reprezinte</w:t>
      </w:r>
      <w:proofErr w:type="spellEnd"/>
      <w:r w:rsidRPr="006D0D32">
        <w:rPr>
          <w:rFonts w:ascii="Times New Roman" w:hAnsi="Times New Roman" w:cs="Times New Roman"/>
        </w:rPr>
        <w:t xml:space="preserve">, cu </w:t>
      </w:r>
      <w:proofErr w:type="spellStart"/>
      <w:r w:rsidRPr="006D0D32">
        <w:rPr>
          <w:rFonts w:ascii="Times New Roman" w:hAnsi="Times New Roman" w:cs="Times New Roman"/>
        </w:rPr>
        <w:t>certitudine</w:t>
      </w:r>
      <w:proofErr w:type="spellEnd"/>
      <w:r w:rsidRPr="006D0D32">
        <w:rPr>
          <w:rFonts w:ascii="Times New Roman" w:hAnsi="Times New Roman" w:cs="Times New Roman"/>
        </w:rPr>
        <w:t xml:space="preserve">, o </w:t>
      </w:r>
      <w:proofErr w:type="spellStart"/>
      <w:r w:rsidRPr="006D0D32">
        <w:rPr>
          <w:rFonts w:ascii="Times New Roman" w:hAnsi="Times New Roman" w:cs="Times New Roman"/>
        </w:rPr>
        <w:t>prioritate</w:t>
      </w:r>
      <w:proofErr w:type="spellEnd"/>
      <w:r w:rsidRPr="006D0D32">
        <w:rPr>
          <w:rFonts w:ascii="Times New Roman" w:hAnsi="Times New Roman" w:cs="Times New Roman"/>
        </w:rPr>
        <w:t xml:space="preserve"> a </w:t>
      </w:r>
      <w:proofErr w:type="spellStart"/>
      <w:r w:rsidRPr="006D0D32">
        <w:rPr>
          <w:rFonts w:ascii="Times New Roman" w:hAnsi="Times New Roman" w:cs="Times New Roman"/>
        </w:rPr>
        <w:t>tuturor</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sistemelor</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educaționale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Acest</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lucru</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presupune</w:t>
      </w:r>
      <w:proofErr w:type="spellEnd"/>
      <w:r w:rsidRPr="006D0D32">
        <w:rPr>
          <w:rFonts w:ascii="Times New Roman" w:hAnsi="Times New Roman" w:cs="Times New Roman"/>
        </w:rPr>
        <w:t xml:space="preserve"> o </w:t>
      </w:r>
      <w:proofErr w:type="spellStart"/>
      <w:r w:rsidRPr="006D0D32">
        <w:rPr>
          <w:rFonts w:ascii="Times New Roman" w:hAnsi="Times New Roman" w:cs="Times New Roman"/>
        </w:rPr>
        <w:t>organizare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deliberată</w:t>
      </w:r>
      <w:proofErr w:type="spellEnd"/>
      <w:r w:rsidRPr="006D0D32">
        <w:rPr>
          <w:rFonts w:ascii="Times New Roman" w:hAnsi="Times New Roman" w:cs="Times New Roman"/>
        </w:rPr>
        <w:t xml:space="preserve"> a </w:t>
      </w:r>
      <w:proofErr w:type="spellStart"/>
      <w:r w:rsidRPr="006D0D32">
        <w:rPr>
          <w:rFonts w:ascii="Times New Roman" w:hAnsi="Times New Roman" w:cs="Times New Roman"/>
        </w:rPr>
        <w:t>eforturilor</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didactice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menite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păstreze</w:t>
      </w:r>
      <w:proofErr w:type="spellEnd"/>
      <w:r w:rsidRPr="006D0D32">
        <w:rPr>
          <w:rFonts w:ascii="Times New Roman" w:hAnsi="Times New Roman" w:cs="Times New Roman"/>
        </w:rPr>
        <w:t xml:space="preserve"> o </w:t>
      </w:r>
      <w:proofErr w:type="spellStart"/>
      <w:r w:rsidRPr="006D0D32">
        <w:rPr>
          <w:rFonts w:ascii="Times New Roman" w:hAnsi="Times New Roman" w:cs="Times New Roman"/>
        </w:rPr>
        <w:t>legătură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consistentă</w:t>
      </w:r>
      <w:proofErr w:type="spellEnd"/>
      <w:r w:rsidRPr="006D0D32">
        <w:rPr>
          <w:rFonts w:ascii="Times New Roman" w:hAnsi="Times New Roman" w:cs="Times New Roman"/>
        </w:rPr>
        <w:t xml:space="preserve">, cu </w:t>
      </w:r>
      <w:proofErr w:type="spellStart"/>
      <w:r w:rsidRPr="006D0D32">
        <w:rPr>
          <w:rFonts w:ascii="Times New Roman" w:hAnsi="Times New Roman" w:cs="Times New Roman"/>
        </w:rPr>
        <w:t>semnificații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rost</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între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cadrele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didactice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elevi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sau</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studenți</w:t>
      </w:r>
      <w:proofErr w:type="spellEnd"/>
      <w:r w:rsidRPr="006D0D32">
        <w:rPr>
          <w:rFonts w:ascii="Times New Roman" w:hAnsi="Times New Roman" w:cs="Times New Roman"/>
        </w:rPr>
        <w:t xml:space="preserve">. Este o </w:t>
      </w:r>
      <w:proofErr w:type="spellStart"/>
      <w:r w:rsidRPr="006D0D32">
        <w:rPr>
          <w:rFonts w:ascii="Times New Roman" w:hAnsi="Times New Roman" w:cs="Times New Roman"/>
        </w:rPr>
        <w:t>concentrare</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eforturi</w:t>
      </w:r>
      <w:proofErr w:type="spellEnd"/>
      <w:r w:rsidRPr="006D0D32">
        <w:rPr>
          <w:rFonts w:ascii="Times New Roman" w:hAnsi="Times New Roman" w:cs="Times New Roman"/>
        </w:rPr>
        <w:t xml:space="preserve"> care </w:t>
      </w:r>
      <w:proofErr w:type="spellStart"/>
      <w:r w:rsidRPr="006D0D32">
        <w:rPr>
          <w:rFonts w:ascii="Times New Roman" w:hAnsi="Times New Roman" w:cs="Times New Roman"/>
        </w:rPr>
        <w:t>să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păstreze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proaspătă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dispoziția</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învățare</w:t>
      </w:r>
      <w:proofErr w:type="spellEnd"/>
      <w:r w:rsidRPr="006D0D32">
        <w:rPr>
          <w:rFonts w:ascii="Times New Roman" w:hAnsi="Times New Roman" w:cs="Times New Roman"/>
        </w:rPr>
        <w:t xml:space="preserve"> a </w:t>
      </w:r>
      <w:proofErr w:type="spellStart"/>
      <w:r w:rsidRPr="006D0D32">
        <w:rPr>
          <w:rFonts w:ascii="Times New Roman" w:hAnsi="Times New Roman" w:cs="Times New Roman"/>
        </w:rPr>
        <w:t>tuturor</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antrenarea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minților</w:t>
      </w:r>
      <w:proofErr w:type="spellEnd"/>
      <w:r w:rsidRPr="006D0D32">
        <w:rPr>
          <w:rFonts w:ascii="Times New Roman" w:hAnsi="Times New Roman" w:cs="Times New Roman"/>
        </w:rPr>
        <w:t xml:space="preserve"> pe </w:t>
      </w:r>
      <w:proofErr w:type="spellStart"/>
      <w:r w:rsidRPr="006D0D32">
        <w:rPr>
          <w:rFonts w:ascii="Times New Roman" w:hAnsi="Times New Roman" w:cs="Times New Roman"/>
        </w:rPr>
        <w:t>temele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fundamentale</w:t>
      </w:r>
      <w:proofErr w:type="spellEnd"/>
      <w:r w:rsidRPr="006D0D32">
        <w:rPr>
          <w:rFonts w:ascii="Times New Roman" w:hAnsi="Times New Roman" w:cs="Times New Roman"/>
        </w:rPr>
        <w:t xml:space="preserve"> ale </w:t>
      </w:r>
      <w:proofErr w:type="spellStart"/>
      <w:r w:rsidRPr="006D0D32">
        <w:rPr>
          <w:rFonts w:ascii="Times New Roman" w:hAnsi="Times New Roman" w:cs="Times New Roman"/>
        </w:rPr>
        <w:t>unui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domeniu</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păstrarea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comunicării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a </w:t>
      </w:r>
      <w:proofErr w:type="spellStart"/>
      <w:r w:rsidRPr="006D0D32">
        <w:rPr>
          <w:rFonts w:ascii="Times New Roman" w:hAnsi="Times New Roman" w:cs="Times New Roman"/>
        </w:rPr>
        <w:t>comunității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educaționale</w:t>
      </w:r>
      <w:proofErr w:type="spellEnd"/>
      <w:r w:rsidRPr="006D0D32">
        <w:rPr>
          <w:rFonts w:ascii="Times New Roman" w:hAnsi="Times New Roman" w:cs="Times New Roman"/>
        </w:rPr>
        <w:t>.</w:t>
      </w:r>
    </w:p>
    <w:p w14:paraId="41FB06D8" w14:textId="77777777" w:rsidR="00E411CB" w:rsidRPr="006D0D32" w:rsidRDefault="00E411CB" w:rsidP="006D0D32">
      <w:pPr>
        <w:spacing w:after="0" w:line="240" w:lineRule="auto"/>
        <w:ind w:firstLine="720"/>
        <w:jc w:val="both"/>
        <w:rPr>
          <w:rFonts w:ascii="Times New Roman" w:hAnsi="Times New Roman" w:cs="Times New Roman"/>
        </w:rPr>
      </w:pPr>
      <w:proofErr w:type="spellStart"/>
      <w:r w:rsidRPr="006D0D32">
        <w:rPr>
          <w:rFonts w:ascii="Times New Roman" w:hAnsi="Times New Roman" w:cs="Times New Roman"/>
        </w:rPr>
        <w:t>Aceste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solicitări</w:t>
      </w:r>
      <w:proofErr w:type="spellEnd"/>
      <w:r w:rsidRPr="006D0D32">
        <w:rPr>
          <w:rFonts w:ascii="Times New Roman" w:hAnsi="Times New Roman" w:cs="Times New Roman"/>
        </w:rPr>
        <w:t xml:space="preserve"> la care </w:t>
      </w:r>
      <w:proofErr w:type="spellStart"/>
      <w:r w:rsidRPr="006D0D32">
        <w:rPr>
          <w:rFonts w:ascii="Times New Roman" w:hAnsi="Times New Roman" w:cs="Times New Roman"/>
        </w:rPr>
        <w:t>trebuie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răspundă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educația</w:t>
      </w:r>
      <w:proofErr w:type="spellEnd"/>
      <w:r w:rsidRPr="006D0D32">
        <w:rPr>
          <w:rFonts w:ascii="Times New Roman" w:hAnsi="Times New Roman" w:cs="Times New Roman"/>
        </w:rPr>
        <w:t xml:space="preserve"> nu sunt </w:t>
      </w:r>
      <w:proofErr w:type="spellStart"/>
      <w:r w:rsidRPr="006D0D32">
        <w:rPr>
          <w:rFonts w:ascii="Times New Roman" w:hAnsi="Times New Roman" w:cs="Times New Roman"/>
        </w:rPr>
        <w:t>deloc</w:t>
      </w:r>
      <w:proofErr w:type="spellEnd"/>
      <w:r w:rsidRPr="006D0D32">
        <w:rPr>
          <w:rFonts w:ascii="Times New Roman" w:hAnsi="Times New Roman" w:cs="Times New Roman"/>
        </w:rPr>
        <w:t xml:space="preserve"> facile. </w:t>
      </w:r>
      <w:proofErr w:type="spellStart"/>
      <w:r w:rsidRPr="006D0D32">
        <w:rPr>
          <w:rFonts w:ascii="Times New Roman" w:hAnsi="Times New Roman" w:cs="Times New Roman"/>
        </w:rPr>
        <w:t>Reușesc</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oare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sistemele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educaționale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să</w:t>
      </w:r>
      <w:proofErr w:type="spellEnd"/>
      <w:r w:rsidRPr="006D0D32">
        <w:rPr>
          <w:rFonts w:ascii="Times New Roman" w:hAnsi="Times New Roman" w:cs="Times New Roman"/>
        </w:rPr>
        <w:t xml:space="preserve"> le </w:t>
      </w:r>
      <w:proofErr w:type="spellStart"/>
      <w:r w:rsidRPr="006D0D32">
        <w:rPr>
          <w:rFonts w:ascii="Times New Roman" w:hAnsi="Times New Roman" w:cs="Times New Roman"/>
        </w:rPr>
        <w:t>pună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practică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păstreze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funcționalitatea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să-și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atingă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finalitățile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Analizele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cercetările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ulterioare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pandemiei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probabil</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vor</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arăta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clar</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dacă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stabilitatea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măsurile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luate</w:t>
      </w:r>
      <w:proofErr w:type="spellEnd"/>
      <w:r w:rsidRPr="006D0D32">
        <w:rPr>
          <w:rFonts w:ascii="Times New Roman" w:hAnsi="Times New Roman" w:cs="Times New Roman"/>
        </w:rPr>
        <w:t xml:space="preserve"> au </w:t>
      </w:r>
      <w:proofErr w:type="spellStart"/>
      <w:r w:rsidRPr="006D0D32">
        <w:rPr>
          <w:rFonts w:ascii="Times New Roman" w:hAnsi="Times New Roman" w:cs="Times New Roman"/>
        </w:rPr>
        <w:t>fost</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suficient</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solide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susțină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învățarea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sau</w:t>
      </w:r>
      <w:proofErr w:type="spellEnd"/>
      <w:r w:rsidRPr="006D0D32">
        <w:rPr>
          <w:rFonts w:ascii="Times New Roman" w:hAnsi="Times New Roman" w:cs="Times New Roman"/>
        </w:rPr>
        <w:t xml:space="preserve"> nu.</w:t>
      </w:r>
    </w:p>
    <w:p w14:paraId="56426136" w14:textId="77777777" w:rsidR="00E411CB" w:rsidRPr="006D0D32" w:rsidRDefault="00E411CB" w:rsidP="006D0D32">
      <w:pPr>
        <w:spacing w:after="0" w:line="240" w:lineRule="auto"/>
        <w:ind w:firstLine="720"/>
        <w:jc w:val="both"/>
        <w:rPr>
          <w:rFonts w:ascii="Times New Roman" w:hAnsi="Times New Roman" w:cs="Times New Roman"/>
        </w:rPr>
      </w:pPr>
      <w:proofErr w:type="spellStart"/>
      <w:r w:rsidRPr="006D0D32">
        <w:rPr>
          <w:rFonts w:ascii="Times New Roman" w:hAnsi="Times New Roman" w:cs="Times New Roman"/>
        </w:rPr>
        <w:t>Până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atunci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iată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câteva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dintre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modalitățile</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reacție</w:t>
      </w:r>
      <w:proofErr w:type="spellEnd"/>
      <w:r w:rsidRPr="006D0D32">
        <w:rPr>
          <w:rFonts w:ascii="Times New Roman" w:hAnsi="Times New Roman" w:cs="Times New Roman"/>
        </w:rPr>
        <w:t xml:space="preserve"> ale </w:t>
      </w:r>
      <w:proofErr w:type="spellStart"/>
      <w:r w:rsidRPr="006D0D32">
        <w:rPr>
          <w:rFonts w:ascii="Times New Roman" w:hAnsi="Times New Roman" w:cs="Times New Roman"/>
        </w:rPr>
        <w:t>educației</w:t>
      </w:r>
      <w:proofErr w:type="spellEnd"/>
      <w:r w:rsidRPr="006D0D32">
        <w:rPr>
          <w:rFonts w:ascii="Times New Roman" w:hAnsi="Times New Roman" w:cs="Times New Roman"/>
        </w:rPr>
        <w:t xml:space="preserve"> la </w:t>
      </w:r>
      <w:proofErr w:type="spellStart"/>
      <w:r w:rsidRPr="006D0D32">
        <w:rPr>
          <w:rFonts w:ascii="Times New Roman" w:hAnsi="Times New Roman" w:cs="Times New Roman"/>
        </w:rPr>
        <w:t>situația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fără</w:t>
      </w:r>
      <w:proofErr w:type="spellEnd"/>
      <w:r w:rsidRPr="006D0D32">
        <w:rPr>
          <w:rFonts w:ascii="Times New Roman" w:hAnsi="Times New Roman" w:cs="Times New Roman"/>
        </w:rPr>
        <w:t xml:space="preserve"> precedent cu care </w:t>
      </w:r>
      <w:proofErr w:type="spellStart"/>
      <w:r w:rsidRPr="006D0D32">
        <w:rPr>
          <w:rFonts w:ascii="Times New Roman" w:hAnsi="Times New Roman" w:cs="Times New Roman"/>
        </w:rPr>
        <w:t>este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confruntată</w:t>
      </w:r>
      <w:proofErr w:type="spellEnd"/>
      <w:r w:rsidRPr="006D0D32">
        <w:rPr>
          <w:rFonts w:ascii="Times New Roman" w:hAnsi="Times New Roman" w:cs="Times New Roman"/>
        </w:rPr>
        <w:t xml:space="preserve"> (un </w:t>
      </w:r>
      <w:proofErr w:type="spellStart"/>
      <w:r w:rsidRPr="006D0D32">
        <w:rPr>
          <w:rFonts w:ascii="Times New Roman" w:hAnsi="Times New Roman" w:cs="Times New Roman"/>
        </w:rPr>
        <w:t>procent</w:t>
      </w:r>
      <w:proofErr w:type="spellEnd"/>
      <w:r w:rsidRPr="006D0D32">
        <w:rPr>
          <w:rFonts w:ascii="Times New Roman" w:hAnsi="Times New Roman" w:cs="Times New Roman"/>
        </w:rPr>
        <w:t xml:space="preserve"> 87% din </w:t>
      </w:r>
      <w:proofErr w:type="spellStart"/>
      <w:r w:rsidRPr="006D0D32">
        <w:rPr>
          <w:rFonts w:ascii="Times New Roman" w:hAnsi="Times New Roman" w:cs="Times New Roman"/>
        </w:rPr>
        <w:t>populația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școlară</w:t>
      </w:r>
      <w:proofErr w:type="spellEnd"/>
      <w:r w:rsidRPr="006D0D32">
        <w:rPr>
          <w:rFonts w:ascii="Times New Roman" w:hAnsi="Times New Roman" w:cs="Times New Roman"/>
        </w:rPr>
        <w:t xml:space="preserve"> a </w:t>
      </w:r>
      <w:proofErr w:type="spellStart"/>
      <w:r w:rsidRPr="006D0D32">
        <w:rPr>
          <w:rFonts w:ascii="Times New Roman" w:hAnsi="Times New Roman" w:cs="Times New Roman"/>
        </w:rPr>
        <w:t>planetei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adică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peste</w:t>
      </w:r>
      <w:proofErr w:type="spellEnd"/>
      <w:r w:rsidRPr="006D0D32">
        <w:rPr>
          <w:rFonts w:ascii="Times New Roman" w:hAnsi="Times New Roman" w:cs="Times New Roman"/>
        </w:rPr>
        <w:t xml:space="preserve"> un </w:t>
      </w:r>
      <w:proofErr w:type="spellStart"/>
      <w:r w:rsidRPr="006D0D32">
        <w:rPr>
          <w:rFonts w:ascii="Times New Roman" w:hAnsi="Times New Roman" w:cs="Times New Roman"/>
        </w:rPr>
        <w:t>miliard</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elevi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studenți</w:t>
      </w:r>
      <w:proofErr w:type="spellEnd"/>
      <w:r w:rsidRPr="006D0D32">
        <w:rPr>
          <w:rFonts w:ascii="Times New Roman" w:hAnsi="Times New Roman" w:cs="Times New Roman"/>
        </w:rPr>
        <w:t xml:space="preserve"> din 165 de </w:t>
      </w:r>
      <w:proofErr w:type="spellStart"/>
      <w:r w:rsidRPr="006D0D32">
        <w:rPr>
          <w:rFonts w:ascii="Times New Roman" w:hAnsi="Times New Roman" w:cs="Times New Roman"/>
        </w:rPr>
        <w:t>țări</w:t>
      </w:r>
      <w:proofErr w:type="spellEnd"/>
      <w:r w:rsidRPr="006D0D32">
        <w:rPr>
          <w:rFonts w:ascii="Times New Roman" w:hAnsi="Times New Roman" w:cs="Times New Roman"/>
        </w:rPr>
        <w:t xml:space="preserve"> nu </w:t>
      </w:r>
      <w:proofErr w:type="spellStart"/>
      <w:r w:rsidRPr="006D0D32">
        <w:rPr>
          <w:rFonts w:ascii="Times New Roman" w:hAnsi="Times New Roman" w:cs="Times New Roman"/>
        </w:rPr>
        <w:t>frecventează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școala</w:t>
      </w:r>
      <w:proofErr w:type="spellEnd"/>
      <w:r w:rsidRPr="006D0D32">
        <w:rPr>
          <w:rFonts w:ascii="Times New Roman" w:hAnsi="Times New Roman" w:cs="Times New Roman"/>
        </w:rPr>
        <w:t xml:space="preserve">, conform </w:t>
      </w:r>
      <w:proofErr w:type="spellStart"/>
      <w:r w:rsidRPr="006D0D32">
        <w:rPr>
          <w:rFonts w:ascii="Times New Roman" w:hAnsi="Times New Roman" w:cs="Times New Roman"/>
        </w:rPr>
        <w:t>statisticilor</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făcute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publice</w:t>
      </w:r>
      <w:proofErr w:type="spellEnd"/>
      <w:r w:rsidRPr="006D0D32">
        <w:rPr>
          <w:rFonts w:ascii="Times New Roman" w:hAnsi="Times New Roman" w:cs="Times New Roman"/>
        </w:rPr>
        <w:t xml:space="preserve"> recent de </w:t>
      </w:r>
      <w:proofErr w:type="spellStart"/>
      <w:r w:rsidRPr="006D0D32">
        <w:rPr>
          <w:rFonts w:ascii="Times New Roman" w:hAnsi="Times New Roman" w:cs="Times New Roman"/>
        </w:rPr>
        <w:t>către</w:t>
      </w:r>
      <w:proofErr w:type="spellEnd"/>
      <w:r w:rsidRPr="006D0D32">
        <w:rPr>
          <w:rFonts w:ascii="Times New Roman" w:hAnsi="Times New Roman" w:cs="Times New Roman"/>
        </w:rPr>
        <w:t xml:space="preserve"> UNESCO):</w:t>
      </w:r>
    </w:p>
    <w:p w14:paraId="4B983F2A" w14:textId="77777777" w:rsidR="00E411CB" w:rsidRPr="006D0D32" w:rsidRDefault="00E411CB" w:rsidP="006D0D32">
      <w:pPr>
        <w:spacing w:after="0" w:line="240" w:lineRule="auto"/>
        <w:jc w:val="both"/>
        <w:rPr>
          <w:rFonts w:ascii="Times New Roman" w:hAnsi="Times New Roman" w:cs="Times New Roman"/>
        </w:rPr>
      </w:pPr>
      <w:r w:rsidRPr="006D0D32">
        <w:rPr>
          <w:rFonts w:ascii="Times New Roman" w:hAnsi="Times New Roman" w:cs="Times New Roman"/>
        </w:rPr>
        <w:t xml:space="preserve">1. </w:t>
      </w:r>
      <w:proofErr w:type="spellStart"/>
      <w:r w:rsidRPr="006D0D32">
        <w:rPr>
          <w:rFonts w:ascii="Times New Roman" w:hAnsi="Times New Roman" w:cs="Times New Roman"/>
        </w:rPr>
        <w:t>Elaborarea</w:t>
      </w:r>
      <w:proofErr w:type="spellEnd"/>
      <w:r w:rsidRPr="006D0D32">
        <w:rPr>
          <w:rFonts w:ascii="Times New Roman" w:hAnsi="Times New Roman" w:cs="Times New Roman"/>
        </w:rPr>
        <w:t xml:space="preserve"> la </w:t>
      </w:r>
      <w:proofErr w:type="spellStart"/>
      <w:r w:rsidRPr="006D0D32">
        <w:rPr>
          <w:rFonts w:ascii="Times New Roman" w:hAnsi="Times New Roman" w:cs="Times New Roman"/>
        </w:rPr>
        <w:t>nivel</w:t>
      </w:r>
      <w:proofErr w:type="spellEnd"/>
      <w:r w:rsidRPr="006D0D32">
        <w:rPr>
          <w:rFonts w:ascii="Times New Roman" w:hAnsi="Times New Roman" w:cs="Times New Roman"/>
        </w:rPr>
        <w:t xml:space="preserve"> central a </w:t>
      </w:r>
      <w:proofErr w:type="spellStart"/>
      <w:r w:rsidRPr="006D0D32">
        <w:rPr>
          <w:rFonts w:ascii="Times New Roman" w:hAnsi="Times New Roman" w:cs="Times New Roman"/>
        </w:rPr>
        <w:t>unor</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documente</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sprijin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pentru</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organizarea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școlii</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acasă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metodologii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ghiduri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pachete</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resurse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special </w:t>
      </w:r>
      <w:proofErr w:type="spellStart"/>
      <w:r w:rsidRPr="006D0D32">
        <w:rPr>
          <w:rFonts w:ascii="Times New Roman" w:hAnsi="Times New Roman" w:cs="Times New Roman"/>
        </w:rPr>
        <w:t>pentru</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mutarea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predării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mediul</w:t>
      </w:r>
      <w:proofErr w:type="spellEnd"/>
      <w:r w:rsidRPr="006D0D32">
        <w:rPr>
          <w:rFonts w:ascii="Times New Roman" w:hAnsi="Times New Roman" w:cs="Times New Roman"/>
        </w:rPr>
        <w:t xml:space="preserve"> online;</w:t>
      </w:r>
    </w:p>
    <w:p w14:paraId="2ABC1356" w14:textId="77777777" w:rsidR="00E411CB" w:rsidRPr="006D0D32" w:rsidRDefault="00E411CB" w:rsidP="006D0D32">
      <w:pPr>
        <w:spacing w:after="0" w:line="240" w:lineRule="auto"/>
        <w:jc w:val="both"/>
        <w:rPr>
          <w:rFonts w:ascii="Times New Roman" w:hAnsi="Times New Roman" w:cs="Times New Roman"/>
        </w:rPr>
      </w:pPr>
      <w:proofErr w:type="spellStart"/>
      <w:r w:rsidRPr="006D0D32">
        <w:rPr>
          <w:rFonts w:ascii="Times New Roman" w:hAnsi="Times New Roman" w:cs="Times New Roman"/>
        </w:rPr>
        <w:t>Preocuparea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pentru</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asigurarea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unui</w:t>
      </w:r>
      <w:proofErr w:type="spellEnd"/>
      <w:r w:rsidRPr="006D0D32">
        <w:rPr>
          <w:rFonts w:ascii="Times New Roman" w:hAnsi="Times New Roman" w:cs="Times New Roman"/>
        </w:rPr>
        <w:t xml:space="preserve"> minim de fundament conceptual </w:t>
      </w:r>
      <w:proofErr w:type="spellStart"/>
      <w:r w:rsidRPr="006D0D32">
        <w:rPr>
          <w:rFonts w:ascii="Times New Roman" w:hAnsi="Times New Roman" w:cs="Times New Roman"/>
        </w:rPr>
        <w:t>pentru</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școala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forțată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să</w:t>
      </w:r>
      <w:proofErr w:type="spellEnd"/>
      <w:r w:rsidRPr="006D0D32">
        <w:rPr>
          <w:rFonts w:ascii="Times New Roman" w:hAnsi="Times New Roman" w:cs="Times New Roman"/>
        </w:rPr>
        <w:t xml:space="preserve"> se </w:t>
      </w:r>
      <w:proofErr w:type="spellStart"/>
      <w:r w:rsidRPr="006D0D32">
        <w:rPr>
          <w:rFonts w:ascii="Times New Roman" w:hAnsi="Times New Roman" w:cs="Times New Roman"/>
        </w:rPr>
        <w:t>desfășoare</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acasă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există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multe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contexte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educaționale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deși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unele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documente</w:t>
      </w:r>
      <w:proofErr w:type="spellEnd"/>
      <w:r w:rsidRPr="006D0D32">
        <w:rPr>
          <w:rFonts w:ascii="Times New Roman" w:hAnsi="Times New Roman" w:cs="Times New Roman"/>
        </w:rPr>
        <w:t xml:space="preserve"> care </w:t>
      </w:r>
      <w:proofErr w:type="spellStart"/>
      <w:r w:rsidRPr="006D0D32">
        <w:rPr>
          <w:rFonts w:ascii="Times New Roman" w:hAnsi="Times New Roman" w:cs="Times New Roman"/>
        </w:rPr>
        <w:t>rezultă</w:t>
      </w:r>
      <w:proofErr w:type="spellEnd"/>
      <w:r w:rsidRPr="006D0D32">
        <w:rPr>
          <w:rFonts w:ascii="Times New Roman" w:hAnsi="Times New Roman" w:cs="Times New Roman"/>
        </w:rPr>
        <w:t xml:space="preserve"> din </w:t>
      </w:r>
      <w:proofErr w:type="spellStart"/>
      <w:r w:rsidRPr="006D0D32">
        <w:rPr>
          <w:rFonts w:ascii="Times New Roman" w:hAnsi="Times New Roman" w:cs="Times New Roman"/>
        </w:rPr>
        <w:t>eforturile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grăbite</w:t>
      </w:r>
      <w:proofErr w:type="spellEnd"/>
      <w:r w:rsidRPr="006D0D32">
        <w:rPr>
          <w:rFonts w:ascii="Times New Roman" w:hAnsi="Times New Roman" w:cs="Times New Roman"/>
        </w:rPr>
        <w:t xml:space="preserve"> ale </w:t>
      </w:r>
      <w:proofErr w:type="spellStart"/>
      <w:r w:rsidRPr="006D0D32">
        <w:rPr>
          <w:rFonts w:ascii="Times New Roman" w:hAnsi="Times New Roman" w:cs="Times New Roman"/>
        </w:rPr>
        <w:t>decidenților</w:t>
      </w:r>
      <w:proofErr w:type="spellEnd"/>
      <w:r w:rsidRPr="006D0D32">
        <w:rPr>
          <w:rFonts w:ascii="Times New Roman" w:hAnsi="Times New Roman" w:cs="Times New Roman"/>
        </w:rPr>
        <w:t xml:space="preserve"> sunt </w:t>
      </w:r>
      <w:proofErr w:type="spellStart"/>
      <w:r w:rsidRPr="006D0D32">
        <w:rPr>
          <w:rFonts w:ascii="Times New Roman" w:hAnsi="Times New Roman" w:cs="Times New Roman"/>
        </w:rPr>
        <w:t>sumar</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schematic elaborate. </w:t>
      </w:r>
      <w:proofErr w:type="spellStart"/>
      <w:r w:rsidRPr="006D0D32">
        <w:rPr>
          <w:rFonts w:ascii="Times New Roman" w:hAnsi="Times New Roman" w:cs="Times New Roman"/>
        </w:rPr>
        <w:t>Totuși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acestea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există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merită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menționate</w:t>
      </w:r>
      <w:proofErr w:type="spellEnd"/>
      <w:r w:rsidRPr="006D0D32">
        <w:rPr>
          <w:rFonts w:ascii="Times New Roman" w:hAnsi="Times New Roman" w:cs="Times New Roman"/>
        </w:rPr>
        <w:t xml:space="preserve">. </w:t>
      </w:r>
    </w:p>
    <w:p w14:paraId="0C3EA55C" w14:textId="77777777" w:rsidR="00E411CB" w:rsidRPr="006D0D32" w:rsidRDefault="00E411CB" w:rsidP="006D0D32">
      <w:pPr>
        <w:spacing w:after="0" w:line="240" w:lineRule="auto"/>
        <w:jc w:val="both"/>
        <w:rPr>
          <w:rFonts w:ascii="Times New Roman" w:hAnsi="Times New Roman" w:cs="Times New Roman"/>
        </w:rPr>
      </w:pPr>
      <w:r w:rsidRPr="006D0D32">
        <w:rPr>
          <w:rFonts w:ascii="Times New Roman" w:hAnsi="Times New Roman" w:cs="Times New Roman"/>
        </w:rPr>
        <w:t xml:space="preserve">2. </w:t>
      </w:r>
      <w:proofErr w:type="spellStart"/>
      <w:r w:rsidRPr="006D0D32">
        <w:rPr>
          <w:rFonts w:ascii="Times New Roman" w:hAnsi="Times New Roman" w:cs="Times New Roman"/>
        </w:rPr>
        <w:t>Susținerea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școlii</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acasă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prin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platforme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specializate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pentru</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învățarea</w:t>
      </w:r>
      <w:proofErr w:type="spellEnd"/>
      <w:r w:rsidRPr="006D0D32">
        <w:rPr>
          <w:rFonts w:ascii="Times New Roman" w:hAnsi="Times New Roman" w:cs="Times New Roman"/>
        </w:rPr>
        <w:t xml:space="preserve"> online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site-</w:t>
      </w:r>
      <w:proofErr w:type="spellStart"/>
      <w:r w:rsidRPr="006D0D32">
        <w:rPr>
          <w:rFonts w:ascii="Times New Roman" w:hAnsi="Times New Roman" w:cs="Times New Roman"/>
        </w:rPr>
        <w:t>uri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oficiale</w:t>
      </w:r>
      <w:proofErr w:type="spellEnd"/>
      <w:r w:rsidRPr="006D0D32">
        <w:rPr>
          <w:rFonts w:ascii="Times New Roman" w:hAnsi="Times New Roman" w:cs="Times New Roman"/>
        </w:rPr>
        <w:t xml:space="preserve"> care </w:t>
      </w:r>
      <w:proofErr w:type="spellStart"/>
      <w:r w:rsidRPr="006D0D32">
        <w:rPr>
          <w:rFonts w:ascii="Times New Roman" w:hAnsi="Times New Roman" w:cs="Times New Roman"/>
        </w:rPr>
        <w:t>centralizează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inițiativele</w:t>
      </w:r>
      <w:proofErr w:type="spellEnd"/>
      <w:r w:rsidRPr="006D0D32">
        <w:rPr>
          <w:rFonts w:ascii="Times New Roman" w:hAnsi="Times New Roman" w:cs="Times New Roman"/>
        </w:rPr>
        <w:t xml:space="preserve"> din </w:t>
      </w:r>
      <w:proofErr w:type="spellStart"/>
      <w:r w:rsidRPr="006D0D32">
        <w:rPr>
          <w:rFonts w:ascii="Times New Roman" w:hAnsi="Times New Roman" w:cs="Times New Roman"/>
        </w:rPr>
        <w:t>acest</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domeniu</w:t>
      </w:r>
      <w:proofErr w:type="spellEnd"/>
    </w:p>
    <w:p w14:paraId="5A5A691A" w14:textId="77777777" w:rsidR="00E411CB" w:rsidRPr="006D0D32" w:rsidRDefault="00E411CB" w:rsidP="006D0D32">
      <w:pPr>
        <w:spacing w:after="0" w:line="240" w:lineRule="auto"/>
        <w:jc w:val="both"/>
        <w:rPr>
          <w:rFonts w:ascii="Times New Roman" w:hAnsi="Times New Roman" w:cs="Times New Roman"/>
        </w:rPr>
      </w:pPr>
      <w:proofErr w:type="spellStart"/>
      <w:r w:rsidRPr="006D0D32">
        <w:rPr>
          <w:rFonts w:ascii="Times New Roman" w:hAnsi="Times New Roman" w:cs="Times New Roman"/>
        </w:rPr>
        <w:t>Aici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opțiunile</w:t>
      </w:r>
      <w:proofErr w:type="spellEnd"/>
      <w:r w:rsidRPr="006D0D32">
        <w:rPr>
          <w:rFonts w:ascii="Times New Roman" w:hAnsi="Times New Roman" w:cs="Times New Roman"/>
        </w:rPr>
        <w:t xml:space="preserve"> sunt multiple (</w:t>
      </w:r>
      <w:proofErr w:type="spellStart"/>
      <w:r w:rsidRPr="006D0D32">
        <w:rPr>
          <w:rFonts w:ascii="Times New Roman" w:hAnsi="Times New Roman" w:cs="Times New Roman"/>
        </w:rPr>
        <w:t>incluzând</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eforturi</w:t>
      </w:r>
      <w:proofErr w:type="spellEnd"/>
      <w:r w:rsidRPr="006D0D32">
        <w:rPr>
          <w:rFonts w:ascii="Times New Roman" w:hAnsi="Times New Roman" w:cs="Times New Roman"/>
        </w:rPr>
        <w:t xml:space="preserve"> din </w:t>
      </w:r>
      <w:proofErr w:type="spellStart"/>
      <w:r w:rsidRPr="006D0D32">
        <w:rPr>
          <w:rFonts w:ascii="Times New Roman" w:hAnsi="Times New Roman" w:cs="Times New Roman"/>
        </w:rPr>
        <w:t>România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iar</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platformele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diferite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frecvent</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accesate</w:t>
      </w:r>
      <w:proofErr w:type="spellEnd"/>
      <w:r w:rsidRPr="006D0D32">
        <w:rPr>
          <w:rFonts w:ascii="Times New Roman" w:hAnsi="Times New Roman" w:cs="Times New Roman"/>
        </w:rPr>
        <w:t xml:space="preserve"> </w:t>
      </w:r>
    </w:p>
    <w:p w14:paraId="597EEA81" w14:textId="77777777" w:rsidR="00E411CB" w:rsidRPr="006D0D32" w:rsidRDefault="00E411CB" w:rsidP="006D0D32">
      <w:pPr>
        <w:spacing w:after="0" w:line="240" w:lineRule="auto"/>
        <w:jc w:val="both"/>
        <w:rPr>
          <w:rFonts w:ascii="Times New Roman" w:hAnsi="Times New Roman" w:cs="Times New Roman"/>
        </w:rPr>
      </w:pPr>
      <w:r w:rsidRPr="006D0D32">
        <w:rPr>
          <w:rFonts w:ascii="Times New Roman" w:hAnsi="Times New Roman" w:cs="Times New Roman"/>
        </w:rPr>
        <w:t xml:space="preserve">3. </w:t>
      </w:r>
      <w:proofErr w:type="spellStart"/>
      <w:r w:rsidRPr="006D0D32">
        <w:rPr>
          <w:rFonts w:ascii="Times New Roman" w:hAnsi="Times New Roman" w:cs="Times New Roman"/>
        </w:rPr>
        <w:t>Susținerea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elevilor</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a </w:t>
      </w:r>
      <w:proofErr w:type="spellStart"/>
      <w:r w:rsidRPr="006D0D32">
        <w:rPr>
          <w:rFonts w:ascii="Times New Roman" w:hAnsi="Times New Roman" w:cs="Times New Roman"/>
        </w:rPr>
        <w:t>părinților</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prin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mesaje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frecvente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explicații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întrebări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răspunsuri</w:t>
      </w:r>
      <w:proofErr w:type="spellEnd"/>
      <w:r w:rsidRPr="006D0D32">
        <w:rPr>
          <w:rFonts w:ascii="Times New Roman" w:hAnsi="Times New Roman" w:cs="Times New Roman"/>
        </w:rPr>
        <w:t>;</w:t>
      </w:r>
    </w:p>
    <w:p w14:paraId="74F72B74" w14:textId="77777777" w:rsidR="00E411CB" w:rsidRPr="006D0D32" w:rsidRDefault="00E411CB" w:rsidP="006D0D32">
      <w:pPr>
        <w:spacing w:after="0" w:line="240" w:lineRule="auto"/>
        <w:jc w:val="both"/>
        <w:rPr>
          <w:rFonts w:ascii="Times New Roman" w:hAnsi="Times New Roman" w:cs="Times New Roman"/>
        </w:rPr>
      </w:pPr>
      <w:r w:rsidRPr="006D0D32">
        <w:rPr>
          <w:rFonts w:ascii="Times New Roman" w:hAnsi="Times New Roman" w:cs="Times New Roman"/>
        </w:rPr>
        <w:t xml:space="preserve">4. </w:t>
      </w:r>
      <w:proofErr w:type="spellStart"/>
      <w:r w:rsidRPr="006D0D32">
        <w:rPr>
          <w:rFonts w:ascii="Times New Roman" w:hAnsi="Times New Roman" w:cs="Times New Roman"/>
        </w:rPr>
        <w:t>Instituirea</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măsuri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clare</w:t>
      </w:r>
      <w:proofErr w:type="spellEnd"/>
      <w:r w:rsidRPr="006D0D32">
        <w:rPr>
          <w:rFonts w:ascii="Times New Roman" w:hAnsi="Times New Roman" w:cs="Times New Roman"/>
        </w:rPr>
        <w:t xml:space="preserve"> care </w:t>
      </w:r>
      <w:proofErr w:type="spellStart"/>
      <w:r w:rsidRPr="006D0D32">
        <w:rPr>
          <w:rFonts w:ascii="Times New Roman" w:hAnsi="Times New Roman" w:cs="Times New Roman"/>
        </w:rPr>
        <w:t>să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promoveze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abordări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echitabile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educație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dat</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fiind</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situațiile</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criză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cei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vulnerabili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devin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mai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vulnerabili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Câteva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exemple</w:t>
      </w:r>
      <w:proofErr w:type="spellEnd"/>
      <w:r w:rsidRPr="006D0D32">
        <w:rPr>
          <w:rFonts w:ascii="Times New Roman" w:hAnsi="Times New Roman" w:cs="Times New Roman"/>
        </w:rPr>
        <w:t xml:space="preserve"> au </w:t>
      </w:r>
      <w:proofErr w:type="spellStart"/>
      <w:r w:rsidRPr="006D0D32">
        <w:rPr>
          <w:rFonts w:ascii="Times New Roman" w:hAnsi="Times New Roman" w:cs="Times New Roman"/>
        </w:rPr>
        <w:t>fost</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contabilizate</w:t>
      </w:r>
      <w:proofErr w:type="spellEnd"/>
      <w:r w:rsidRPr="006D0D32">
        <w:rPr>
          <w:rFonts w:ascii="Times New Roman" w:hAnsi="Times New Roman" w:cs="Times New Roman"/>
        </w:rPr>
        <w:t xml:space="preserve"> recent de UNESCO. China a </w:t>
      </w:r>
      <w:proofErr w:type="spellStart"/>
      <w:r w:rsidRPr="006D0D32">
        <w:rPr>
          <w:rFonts w:ascii="Times New Roman" w:hAnsi="Times New Roman" w:cs="Times New Roman"/>
        </w:rPr>
        <w:t>cumpărat</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pentru</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familiile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dificultate</w:t>
      </w:r>
      <w:proofErr w:type="spellEnd"/>
      <w:r w:rsidRPr="006D0D32">
        <w:rPr>
          <w:rFonts w:ascii="Times New Roman" w:hAnsi="Times New Roman" w:cs="Times New Roman"/>
        </w:rPr>
        <w:t xml:space="preserve">, un </w:t>
      </w:r>
      <w:proofErr w:type="spellStart"/>
      <w:r w:rsidRPr="006D0D32">
        <w:rPr>
          <w:rFonts w:ascii="Times New Roman" w:hAnsi="Times New Roman" w:cs="Times New Roman"/>
        </w:rPr>
        <w:t>număr</w:t>
      </w:r>
      <w:proofErr w:type="spellEnd"/>
      <w:r w:rsidRPr="006D0D32">
        <w:rPr>
          <w:rFonts w:ascii="Times New Roman" w:hAnsi="Times New Roman" w:cs="Times New Roman"/>
        </w:rPr>
        <w:t xml:space="preserve"> mare de </w:t>
      </w:r>
      <w:proofErr w:type="spellStart"/>
      <w:r w:rsidRPr="006D0D32">
        <w:rPr>
          <w:rFonts w:ascii="Times New Roman" w:hAnsi="Times New Roman" w:cs="Times New Roman"/>
        </w:rPr>
        <w:t>computere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pachete</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telecomunicație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susținute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financiar</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autorități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Franța</w:t>
      </w:r>
      <w:proofErr w:type="spellEnd"/>
      <w:r w:rsidRPr="006D0D32">
        <w:rPr>
          <w:rFonts w:ascii="Times New Roman" w:hAnsi="Times New Roman" w:cs="Times New Roman"/>
        </w:rPr>
        <w:t xml:space="preserve"> a </w:t>
      </w:r>
      <w:proofErr w:type="spellStart"/>
      <w:r w:rsidRPr="006D0D32">
        <w:rPr>
          <w:rFonts w:ascii="Times New Roman" w:hAnsi="Times New Roman" w:cs="Times New Roman"/>
        </w:rPr>
        <w:t>tipărit</w:t>
      </w:r>
      <w:proofErr w:type="spellEnd"/>
      <w:r w:rsidRPr="006D0D32">
        <w:rPr>
          <w:rFonts w:ascii="Times New Roman" w:hAnsi="Times New Roman" w:cs="Times New Roman"/>
        </w:rPr>
        <w:t xml:space="preserve"> pe </w:t>
      </w:r>
      <w:proofErr w:type="spellStart"/>
      <w:r w:rsidRPr="006D0D32">
        <w:rPr>
          <w:rFonts w:ascii="Times New Roman" w:hAnsi="Times New Roman" w:cs="Times New Roman"/>
        </w:rPr>
        <w:t>suport</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hârtie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activități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sarcini</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lucru</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pentru</w:t>
      </w:r>
      <w:proofErr w:type="spellEnd"/>
      <w:r w:rsidRPr="006D0D32">
        <w:rPr>
          <w:rFonts w:ascii="Times New Roman" w:hAnsi="Times New Roman" w:cs="Times New Roman"/>
        </w:rPr>
        <w:t xml:space="preserve"> 5% </w:t>
      </w:r>
      <w:proofErr w:type="spellStart"/>
      <w:r w:rsidRPr="006D0D32">
        <w:rPr>
          <w:rFonts w:ascii="Times New Roman" w:hAnsi="Times New Roman" w:cs="Times New Roman"/>
        </w:rPr>
        <w:t>dintre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elevi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cei</w:t>
      </w:r>
      <w:proofErr w:type="spellEnd"/>
      <w:r w:rsidRPr="006D0D32">
        <w:rPr>
          <w:rFonts w:ascii="Times New Roman" w:hAnsi="Times New Roman" w:cs="Times New Roman"/>
        </w:rPr>
        <w:t xml:space="preserve"> care nu au </w:t>
      </w:r>
      <w:proofErr w:type="spellStart"/>
      <w:r w:rsidRPr="006D0D32">
        <w:rPr>
          <w:rFonts w:ascii="Times New Roman" w:hAnsi="Times New Roman" w:cs="Times New Roman"/>
        </w:rPr>
        <w:t>acces</w:t>
      </w:r>
      <w:proofErr w:type="spellEnd"/>
      <w:r w:rsidRPr="006D0D32">
        <w:rPr>
          <w:rFonts w:ascii="Times New Roman" w:hAnsi="Times New Roman" w:cs="Times New Roman"/>
        </w:rPr>
        <w:t xml:space="preserve"> la internet,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timp</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Portugalia</w:t>
      </w:r>
      <w:proofErr w:type="spellEnd"/>
      <w:r w:rsidRPr="006D0D32">
        <w:rPr>
          <w:rFonts w:ascii="Times New Roman" w:hAnsi="Times New Roman" w:cs="Times New Roman"/>
        </w:rPr>
        <w:t xml:space="preserve"> a </w:t>
      </w:r>
      <w:proofErr w:type="spellStart"/>
      <w:r w:rsidRPr="006D0D32">
        <w:rPr>
          <w:rFonts w:ascii="Times New Roman" w:hAnsi="Times New Roman" w:cs="Times New Roman"/>
        </w:rPr>
        <w:t>inițiat</w:t>
      </w:r>
      <w:proofErr w:type="spellEnd"/>
      <w:r w:rsidRPr="006D0D32">
        <w:rPr>
          <w:rFonts w:ascii="Times New Roman" w:hAnsi="Times New Roman" w:cs="Times New Roman"/>
        </w:rPr>
        <w:t xml:space="preserve"> un </w:t>
      </w:r>
      <w:proofErr w:type="spellStart"/>
      <w:r w:rsidRPr="006D0D32">
        <w:rPr>
          <w:rFonts w:ascii="Times New Roman" w:hAnsi="Times New Roman" w:cs="Times New Roman"/>
        </w:rPr>
        <w:t>parteneriat</w:t>
      </w:r>
      <w:proofErr w:type="spellEnd"/>
      <w:r w:rsidRPr="006D0D32">
        <w:rPr>
          <w:rFonts w:ascii="Times New Roman" w:hAnsi="Times New Roman" w:cs="Times New Roman"/>
        </w:rPr>
        <w:t xml:space="preserve"> cu </w:t>
      </w:r>
      <w:proofErr w:type="spellStart"/>
      <w:r w:rsidRPr="006D0D32">
        <w:rPr>
          <w:rFonts w:ascii="Times New Roman" w:hAnsi="Times New Roman" w:cs="Times New Roman"/>
        </w:rPr>
        <w:t>serviciile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poștale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pentru</w:t>
      </w:r>
      <w:proofErr w:type="spellEnd"/>
      <w:r w:rsidRPr="006D0D32">
        <w:rPr>
          <w:rFonts w:ascii="Times New Roman" w:hAnsi="Times New Roman" w:cs="Times New Roman"/>
        </w:rPr>
        <w:t xml:space="preserve"> a </w:t>
      </w:r>
      <w:proofErr w:type="spellStart"/>
      <w:r w:rsidRPr="006D0D32">
        <w:rPr>
          <w:rFonts w:ascii="Times New Roman" w:hAnsi="Times New Roman" w:cs="Times New Roman"/>
        </w:rPr>
        <w:t>livra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copiilor</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acasă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fișe</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lucru</w:t>
      </w:r>
      <w:proofErr w:type="spellEnd"/>
      <w:r w:rsidRPr="006D0D32">
        <w:rPr>
          <w:rFonts w:ascii="Times New Roman" w:hAnsi="Times New Roman" w:cs="Times New Roman"/>
        </w:rPr>
        <w:t xml:space="preserve">. Polonia a </w:t>
      </w:r>
      <w:proofErr w:type="spellStart"/>
      <w:r w:rsidRPr="006D0D32">
        <w:rPr>
          <w:rFonts w:ascii="Times New Roman" w:hAnsi="Times New Roman" w:cs="Times New Roman"/>
        </w:rPr>
        <w:t>lansat</w:t>
      </w:r>
      <w:proofErr w:type="spellEnd"/>
      <w:r w:rsidRPr="006D0D32">
        <w:rPr>
          <w:rFonts w:ascii="Times New Roman" w:hAnsi="Times New Roman" w:cs="Times New Roman"/>
        </w:rPr>
        <w:t xml:space="preserve"> o </w:t>
      </w:r>
      <w:proofErr w:type="spellStart"/>
      <w:r w:rsidRPr="006D0D32">
        <w:rPr>
          <w:rFonts w:ascii="Times New Roman" w:hAnsi="Times New Roman" w:cs="Times New Roman"/>
        </w:rPr>
        <w:t>licitație</w:t>
      </w:r>
      <w:proofErr w:type="spellEnd"/>
      <w:r w:rsidRPr="006D0D32">
        <w:rPr>
          <w:rFonts w:ascii="Times New Roman" w:hAnsi="Times New Roman" w:cs="Times New Roman"/>
        </w:rPr>
        <w:t xml:space="preserve"> de 180 </w:t>
      </w:r>
      <w:proofErr w:type="spellStart"/>
      <w:r w:rsidRPr="006D0D32">
        <w:rPr>
          <w:rFonts w:ascii="Times New Roman" w:hAnsi="Times New Roman" w:cs="Times New Roman"/>
        </w:rPr>
        <w:t>milioane</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zloți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pentru</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echipamente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informatice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pentru</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studenți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profesori</w:t>
      </w:r>
      <w:proofErr w:type="spellEnd"/>
      <w:r w:rsidRPr="006D0D32">
        <w:rPr>
          <w:rFonts w:ascii="Times New Roman" w:hAnsi="Times New Roman" w:cs="Times New Roman"/>
        </w:rPr>
        <w:t>.</w:t>
      </w:r>
    </w:p>
    <w:p w14:paraId="494B041D" w14:textId="77777777" w:rsidR="00E411CB" w:rsidRPr="006D0D32" w:rsidRDefault="00E411CB" w:rsidP="006D0D32">
      <w:pPr>
        <w:spacing w:after="0" w:line="240" w:lineRule="auto"/>
        <w:jc w:val="both"/>
        <w:rPr>
          <w:rFonts w:ascii="Times New Roman" w:hAnsi="Times New Roman" w:cs="Times New Roman"/>
        </w:rPr>
      </w:pPr>
      <w:r w:rsidRPr="006D0D32">
        <w:rPr>
          <w:rFonts w:ascii="Times New Roman" w:hAnsi="Times New Roman" w:cs="Times New Roman"/>
        </w:rPr>
        <w:t>5.</w:t>
      </w:r>
      <w:r w:rsidR="006D0D32">
        <w:rPr>
          <w:rFonts w:ascii="Times New Roman" w:hAnsi="Times New Roman" w:cs="Times New Roman"/>
        </w:rPr>
        <w:t xml:space="preserve"> </w:t>
      </w:r>
      <w:proofErr w:type="spellStart"/>
      <w:r w:rsidRPr="006D0D32">
        <w:rPr>
          <w:rFonts w:ascii="Times New Roman" w:hAnsi="Times New Roman" w:cs="Times New Roman"/>
        </w:rPr>
        <w:t>Reorganizarea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procedurilor</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evaluare</w:t>
      </w:r>
      <w:proofErr w:type="spellEnd"/>
      <w:r w:rsidRPr="006D0D32">
        <w:rPr>
          <w:rFonts w:ascii="Times New Roman" w:hAnsi="Times New Roman" w:cs="Times New Roman"/>
        </w:rPr>
        <w:t> (</w:t>
      </w:r>
      <w:proofErr w:type="spellStart"/>
      <w:r w:rsidRPr="006D0D32">
        <w:rPr>
          <w:rFonts w:ascii="Times New Roman" w:hAnsi="Times New Roman" w:cs="Times New Roman"/>
        </w:rPr>
        <w:t>ajustarea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calendarelor</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examen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anulare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sau</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reprogramare</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examene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Olanda</w:t>
      </w:r>
      <w:proofErr w:type="spellEnd"/>
      <w:r w:rsidRPr="006D0D32">
        <w:rPr>
          <w:rFonts w:ascii="Times New Roman" w:hAnsi="Times New Roman" w:cs="Times New Roman"/>
        </w:rPr>
        <w:t xml:space="preserve"> a </w:t>
      </w:r>
      <w:proofErr w:type="spellStart"/>
      <w:r w:rsidRPr="006D0D32">
        <w:rPr>
          <w:rFonts w:ascii="Times New Roman" w:hAnsi="Times New Roman" w:cs="Times New Roman"/>
        </w:rPr>
        <w:t>anunțat</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ferm</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este</w:t>
      </w:r>
      <w:proofErr w:type="spellEnd"/>
      <w:r w:rsidRPr="006D0D32">
        <w:rPr>
          <w:rFonts w:ascii="Times New Roman" w:hAnsi="Times New Roman" w:cs="Times New Roman"/>
        </w:rPr>
        <w:t xml:space="preserve"> un an </w:t>
      </w:r>
      <w:proofErr w:type="spellStart"/>
      <w:r w:rsidRPr="006D0D32">
        <w:rPr>
          <w:rFonts w:ascii="Times New Roman" w:hAnsi="Times New Roman" w:cs="Times New Roman"/>
        </w:rPr>
        <w:t>fără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examene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naționale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învățământul</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preuniversitar</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timp</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multe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alte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sisteme</w:t>
      </w:r>
      <w:proofErr w:type="spellEnd"/>
      <w:r w:rsidRPr="006D0D32">
        <w:rPr>
          <w:rFonts w:ascii="Times New Roman" w:hAnsi="Times New Roman" w:cs="Times New Roman"/>
        </w:rPr>
        <w:t xml:space="preserve"> au </w:t>
      </w:r>
      <w:proofErr w:type="spellStart"/>
      <w:r w:rsidRPr="006D0D32">
        <w:rPr>
          <w:rFonts w:ascii="Times New Roman" w:hAnsi="Times New Roman" w:cs="Times New Roman"/>
        </w:rPr>
        <w:t>optat</w:t>
      </w:r>
      <w:proofErr w:type="spellEnd"/>
      <w:r w:rsidRPr="006D0D32">
        <w:rPr>
          <w:rFonts w:ascii="Times New Roman" w:hAnsi="Times New Roman" w:cs="Times New Roman"/>
        </w:rPr>
        <w:t xml:space="preserve"> explicit </w:t>
      </w:r>
      <w:proofErr w:type="spellStart"/>
      <w:r w:rsidRPr="006D0D32">
        <w:rPr>
          <w:rFonts w:ascii="Times New Roman" w:hAnsi="Times New Roman" w:cs="Times New Roman"/>
        </w:rPr>
        <w:t>pentru</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trecerea</w:t>
      </w:r>
      <w:proofErr w:type="spellEnd"/>
      <w:r w:rsidRPr="006D0D32">
        <w:rPr>
          <w:rFonts w:ascii="Times New Roman" w:hAnsi="Times New Roman" w:cs="Times New Roman"/>
        </w:rPr>
        <w:t xml:space="preserve"> la </w:t>
      </w:r>
      <w:proofErr w:type="spellStart"/>
      <w:r w:rsidRPr="006D0D32">
        <w:rPr>
          <w:rFonts w:ascii="Times New Roman" w:hAnsi="Times New Roman" w:cs="Times New Roman"/>
        </w:rPr>
        <w:t>evaluarea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exclusiv</w:t>
      </w:r>
      <w:proofErr w:type="spellEnd"/>
      <w:r w:rsidRPr="006D0D32">
        <w:rPr>
          <w:rFonts w:ascii="Times New Roman" w:hAnsi="Times New Roman" w:cs="Times New Roman"/>
        </w:rPr>
        <w:t xml:space="preserve"> online, </w:t>
      </w:r>
      <w:proofErr w:type="spellStart"/>
      <w:r w:rsidRPr="006D0D32">
        <w:rPr>
          <w:rFonts w:ascii="Times New Roman" w:hAnsi="Times New Roman" w:cs="Times New Roman"/>
        </w:rPr>
        <w:t>mai</w:t>
      </w:r>
      <w:proofErr w:type="spellEnd"/>
      <w:r w:rsidRPr="006D0D32">
        <w:rPr>
          <w:rFonts w:ascii="Times New Roman" w:hAnsi="Times New Roman" w:cs="Times New Roman"/>
        </w:rPr>
        <w:t xml:space="preserve"> ales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mediul</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universitar</w:t>
      </w:r>
      <w:proofErr w:type="spellEnd"/>
      <w:r w:rsidRPr="006D0D32">
        <w:rPr>
          <w:rFonts w:ascii="Times New Roman" w:hAnsi="Times New Roman" w:cs="Times New Roman"/>
        </w:rPr>
        <w:t xml:space="preserve">. China a </w:t>
      </w:r>
      <w:proofErr w:type="spellStart"/>
      <w:r w:rsidRPr="006D0D32">
        <w:rPr>
          <w:rFonts w:ascii="Times New Roman" w:hAnsi="Times New Roman" w:cs="Times New Roman"/>
        </w:rPr>
        <w:t>făcut</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acest</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lucru</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Olanda</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asemenea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Chiar</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tezele</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doctorat</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pierd</w:t>
      </w:r>
      <w:proofErr w:type="spellEnd"/>
      <w:r w:rsidRPr="006D0D32">
        <w:rPr>
          <w:rFonts w:ascii="Times New Roman" w:hAnsi="Times New Roman" w:cs="Times New Roman"/>
        </w:rPr>
        <w:t xml:space="preserve"> din </w:t>
      </w:r>
      <w:proofErr w:type="spellStart"/>
      <w:r w:rsidRPr="006D0D32">
        <w:rPr>
          <w:rFonts w:ascii="Times New Roman" w:hAnsi="Times New Roman" w:cs="Times New Roman"/>
        </w:rPr>
        <w:t>ritualul</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ceremonios</w:t>
      </w:r>
      <w:proofErr w:type="spellEnd"/>
      <w:r w:rsidRPr="006D0D32">
        <w:rPr>
          <w:rFonts w:ascii="Times New Roman" w:hAnsi="Times New Roman" w:cs="Times New Roman"/>
        </w:rPr>
        <w:t xml:space="preserve"> al </w:t>
      </w:r>
      <w:proofErr w:type="spellStart"/>
      <w:r w:rsidRPr="006D0D32">
        <w:rPr>
          <w:rFonts w:ascii="Times New Roman" w:hAnsi="Times New Roman" w:cs="Times New Roman"/>
        </w:rPr>
        <w:t>prezentării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față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față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se </w:t>
      </w:r>
      <w:proofErr w:type="spellStart"/>
      <w:r w:rsidRPr="006D0D32">
        <w:rPr>
          <w:rFonts w:ascii="Times New Roman" w:hAnsi="Times New Roman" w:cs="Times New Roman"/>
        </w:rPr>
        <w:t>mută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lumea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electronică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Universitatea</w:t>
      </w:r>
      <w:proofErr w:type="spellEnd"/>
      <w:r w:rsidRPr="006D0D32">
        <w:rPr>
          <w:rFonts w:ascii="Times New Roman" w:hAnsi="Times New Roman" w:cs="Times New Roman"/>
        </w:rPr>
        <w:t xml:space="preserve"> din Amsterdam </w:t>
      </w:r>
      <w:proofErr w:type="spellStart"/>
      <w:r w:rsidRPr="006D0D32">
        <w:rPr>
          <w:rFonts w:ascii="Times New Roman" w:hAnsi="Times New Roman" w:cs="Times New Roman"/>
        </w:rPr>
        <w:t>anunța</w:t>
      </w:r>
      <w:proofErr w:type="spellEnd"/>
      <w:r w:rsidRPr="006D0D32">
        <w:rPr>
          <w:rFonts w:ascii="Times New Roman" w:hAnsi="Times New Roman" w:cs="Times New Roman"/>
        </w:rPr>
        <w:t xml:space="preserve">, pe 26 </w:t>
      </w:r>
      <w:proofErr w:type="spellStart"/>
      <w:r w:rsidRPr="006D0D32">
        <w:rPr>
          <w:rFonts w:ascii="Times New Roman" w:hAnsi="Times New Roman" w:cs="Times New Roman"/>
        </w:rPr>
        <w:t>martie</w:t>
      </w:r>
      <w:proofErr w:type="spellEnd"/>
      <w:r w:rsidRPr="006D0D32">
        <w:rPr>
          <w:rFonts w:ascii="Times New Roman" w:hAnsi="Times New Roman" w:cs="Times New Roman"/>
        </w:rPr>
        <w:t xml:space="preserve"> 2020, </w:t>
      </w:r>
      <w:proofErr w:type="spellStart"/>
      <w:r w:rsidRPr="006D0D32">
        <w:rPr>
          <w:rFonts w:ascii="Times New Roman" w:hAnsi="Times New Roman" w:cs="Times New Roman"/>
        </w:rPr>
        <w:t>organizarea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primei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ceremonii</w:t>
      </w:r>
      <w:proofErr w:type="spellEnd"/>
      <w:r w:rsidRPr="006D0D32">
        <w:rPr>
          <w:rFonts w:ascii="Times New Roman" w:hAnsi="Times New Roman" w:cs="Times New Roman"/>
        </w:rPr>
        <w:t xml:space="preserve"> online de </w:t>
      </w:r>
      <w:proofErr w:type="spellStart"/>
      <w:r w:rsidRPr="006D0D32">
        <w:rPr>
          <w:rFonts w:ascii="Times New Roman" w:hAnsi="Times New Roman" w:cs="Times New Roman"/>
        </w:rPr>
        <w:t>susținere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publică</w:t>
      </w:r>
      <w:proofErr w:type="spellEnd"/>
      <w:r w:rsidRPr="006D0D32">
        <w:rPr>
          <w:rFonts w:ascii="Times New Roman" w:hAnsi="Times New Roman" w:cs="Times New Roman"/>
        </w:rPr>
        <w:t xml:space="preserve"> a </w:t>
      </w:r>
      <w:proofErr w:type="spellStart"/>
      <w:r w:rsidRPr="006D0D32">
        <w:rPr>
          <w:rFonts w:ascii="Times New Roman" w:hAnsi="Times New Roman" w:cs="Times New Roman"/>
        </w:rPr>
        <w:t>titlului</w:t>
      </w:r>
      <w:proofErr w:type="spellEnd"/>
      <w:r w:rsidRPr="006D0D32">
        <w:rPr>
          <w:rFonts w:ascii="Times New Roman" w:hAnsi="Times New Roman" w:cs="Times New Roman"/>
        </w:rPr>
        <w:t xml:space="preserve"> de doctor).</w:t>
      </w:r>
    </w:p>
    <w:p w14:paraId="5DE9B9DB" w14:textId="77777777" w:rsidR="00E411CB" w:rsidRPr="006D0D32" w:rsidRDefault="00E411CB" w:rsidP="006D0D32">
      <w:pPr>
        <w:spacing w:after="0" w:line="240" w:lineRule="auto"/>
        <w:jc w:val="both"/>
        <w:rPr>
          <w:rFonts w:ascii="Times New Roman" w:hAnsi="Times New Roman" w:cs="Times New Roman"/>
        </w:rPr>
      </w:pPr>
      <w:r w:rsidRPr="006D0D32">
        <w:rPr>
          <w:rFonts w:ascii="Times New Roman" w:hAnsi="Times New Roman" w:cs="Times New Roman"/>
        </w:rPr>
        <w:t xml:space="preserve">6. </w:t>
      </w:r>
      <w:proofErr w:type="spellStart"/>
      <w:r w:rsidRPr="006D0D32">
        <w:rPr>
          <w:rFonts w:ascii="Times New Roman" w:hAnsi="Times New Roman" w:cs="Times New Roman"/>
        </w:rPr>
        <w:t>Promovarea</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soluții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descentralizate</w:t>
      </w:r>
      <w:proofErr w:type="spellEnd"/>
      <w:r w:rsidRPr="006D0D32">
        <w:rPr>
          <w:rFonts w:ascii="Times New Roman" w:hAnsi="Times New Roman" w:cs="Times New Roman"/>
        </w:rPr>
        <w:t>, </w:t>
      </w:r>
      <w:proofErr w:type="spellStart"/>
      <w:r w:rsidRPr="006D0D32">
        <w:rPr>
          <w:rFonts w:ascii="Times New Roman" w:hAnsi="Times New Roman" w:cs="Times New Roman"/>
        </w:rPr>
        <w:t>ce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lasă</w:t>
      </w:r>
      <w:proofErr w:type="spellEnd"/>
      <w:r w:rsidRPr="006D0D32">
        <w:rPr>
          <w:rFonts w:ascii="Times New Roman" w:hAnsi="Times New Roman" w:cs="Times New Roman"/>
        </w:rPr>
        <w:t xml:space="preserve"> loc </w:t>
      </w:r>
      <w:proofErr w:type="spellStart"/>
      <w:r w:rsidRPr="006D0D32">
        <w:rPr>
          <w:rFonts w:ascii="Times New Roman" w:hAnsi="Times New Roman" w:cs="Times New Roman"/>
        </w:rPr>
        <w:t>inițiativelor</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diferite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multe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decizii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procedurale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fiind</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plasate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grija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autorităților</w:t>
      </w:r>
      <w:proofErr w:type="spellEnd"/>
      <w:r w:rsidRPr="006D0D32">
        <w:rPr>
          <w:rFonts w:ascii="Times New Roman" w:hAnsi="Times New Roman" w:cs="Times New Roman"/>
        </w:rPr>
        <w:t xml:space="preserve"> locale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a </w:t>
      </w:r>
      <w:proofErr w:type="spellStart"/>
      <w:r w:rsidRPr="006D0D32">
        <w:rPr>
          <w:rFonts w:ascii="Times New Roman" w:hAnsi="Times New Roman" w:cs="Times New Roman"/>
        </w:rPr>
        <w:t>școlilor</w:t>
      </w:r>
      <w:proofErr w:type="spellEnd"/>
      <w:r w:rsidRPr="006D0D32">
        <w:rPr>
          <w:rFonts w:ascii="Times New Roman" w:hAnsi="Times New Roman" w:cs="Times New Roman"/>
        </w:rPr>
        <w:t>/</w:t>
      </w:r>
      <w:proofErr w:type="spellStart"/>
      <w:r w:rsidRPr="006D0D32">
        <w:rPr>
          <w:rFonts w:ascii="Times New Roman" w:hAnsi="Times New Roman" w:cs="Times New Roman"/>
        </w:rPr>
        <w:t>universităților</w:t>
      </w:r>
      <w:proofErr w:type="spellEnd"/>
      <w:r w:rsidRPr="006D0D32">
        <w:rPr>
          <w:rFonts w:ascii="Times New Roman" w:hAnsi="Times New Roman" w:cs="Times New Roman"/>
        </w:rPr>
        <w:t>.</w:t>
      </w:r>
    </w:p>
    <w:p w14:paraId="6A8BE0EB" w14:textId="77777777" w:rsidR="00E411CB" w:rsidRPr="006D0D32" w:rsidRDefault="00E411CB" w:rsidP="006D0D32">
      <w:pPr>
        <w:spacing w:after="0" w:line="240" w:lineRule="auto"/>
        <w:jc w:val="both"/>
        <w:rPr>
          <w:rFonts w:ascii="Times New Roman" w:hAnsi="Times New Roman" w:cs="Times New Roman"/>
        </w:rPr>
      </w:pPr>
      <w:proofErr w:type="spellStart"/>
      <w:r w:rsidRPr="006D0D32">
        <w:rPr>
          <w:rFonts w:ascii="Times New Roman" w:hAnsi="Times New Roman" w:cs="Times New Roman"/>
        </w:rPr>
        <w:t>Multe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exemple</w:t>
      </w:r>
      <w:proofErr w:type="spellEnd"/>
      <w:r w:rsidRPr="006D0D32">
        <w:rPr>
          <w:rFonts w:ascii="Times New Roman" w:hAnsi="Times New Roman" w:cs="Times New Roman"/>
        </w:rPr>
        <w:t xml:space="preserve"> vin din </w:t>
      </w:r>
      <w:proofErr w:type="spellStart"/>
      <w:r w:rsidRPr="006D0D32">
        <w:rPr>
          <w:rFonts w:ascii="Times New Roman" w:hAnsi="Times New Roman" w:cs="Times New Roman"/>
        </w:rPr>
        <w:t>Olanda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acolo</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unde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există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deja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acest</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antrenament</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gestionare</w:t>
      </w:r>
      <w:proofErr w:type="spellEnd"/>
      <w:r w:rsidRPr="006D0D32">
        <w:rPr>
          <w:rFonts w:ascii="Times New Roman" w:hAnsi="Times New Roman" w:cs="Times New Roman"/>
        </w:rPr>
        <w:t xml:space="preserve"> pe plan local a </w:t>
      </w:r>
      <w:proofErr w:type="spellStart"/>
      <w:r w:rsidRPr="006D0D32">
        <w:rPr>
          <w:rFonts w:ascii="Times New Roman" w:hAnsi="Times New Roman" w:cs="Times New Roman"/>
        </w:rPr>
        <w:t>descentralizării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educație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măsură</w:t>
      </w:r>
      <w:proofErr w:type="spellEnd"/>
      <w:r w:rsidRPr="006D0D32">
        <w:rPr>
          <w:rFonts w:ascii="Times New Roman" w:hAnsi="Times New Roman" w:cs="Times New Roman"/>
        </w:rPr>
        <w:t xml:space="preserve"> cu </w:t>
      </w:r>
      <w:proofErr w:type="spellStart"/>
      <w:r w:rsidRPr="006D0D32">
        <w:rPr>
          <w:rFonts w:ascii="Times New Roman" w:hAnsi="Times New Roman" w:cs="Times New Roman"/>
        </w:rPr>
        <w:t>puternică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susținere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culturală</w:t>
      </w:r>
      <w:proofErr w:type="spellEnd"/>
      <w:r w:rsidRPr="006D0D32">
        <w:rPr>
          <w:rFonts w:ascii="Times New Roman" w:hAnsi="Times New Roman" w:cs="Times New Roman"/>
        </w:rPr>
        <w:t xml:space="preserve">. Ca </w:t>
      </w:r>
      <w:proofErr w:type="spellStart"/>
      <w:r w:rsidRPr="006D0D32">
        <w:rPr>
          <w:rFonts w:ascii="Times New Roman" w:hAnsi="Times New Roman" w:cs="Times New Roman"/>
        </w:rPr>
        <w:t>urmare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multe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instituții</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învățământ</w:t>
      </w:r>
      <w:proofErr w:type="spellEnd"/>
      <w:r w:rsidRPr="006D0D32">
        <w:rPr>
          <w:rFonts w:ascii="Times New Roman" w:hAnsi="Times New Roman" w:cs="Times New Roman"/>
        </w:rPr>
        <w:t xml:space="preserve"> superior pot </w:t>
      </w:r>
      <w:proofErr w:type="spellStart"/>
      <w:r w:rsidRPr="006D0D32">
        <w:rPr>
          <w:rFonts w:ascii="Times New Roman" w:hAnsi="Times New Roman" w:cs="Times New Roman"/>
        </w:rPr>
        <w:t>rămâne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deschise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deși</w:t>
      </w:r>
      <w:proofErr w:type="spellEnd"/>
      <w:r w:rsidRPr="006D0D32">
        <w:rPr>
          <w:rFonts w:ascii="Times New Roman" w:hAnsi="Times New Roman" w:cs="Times New Roman"/>
        </w:rPr>
        <w:t xml:space="preserve"> nu </w:t>
      </w:r>
      <w:proofErr w:type="spellStart"/>
      <w:r w:rsidRPr="006D0D32">
        <w:rPr>
          <w:rFonts w:ascii="Times New Roman" w:hAnsi="Times New Roman" w:cs="Times New Roman"/>
        </w:rPr>
        <w:t>mai</w:t>
      </w:r>
      <w:proofErr w:type="spellEnd"/>
      <w:r w:rsidRPr="006D0D32">
        <w:rPr>
          <w:rFonts w:ascii="Times New Roman" w:hAnsi="Times New Roman" w:cs="Times New Roman"/>
        </w:rPr>
        <w:t xml:space="preserve"> fac ore, </w:t>
      </w:r>
      <w:proofErr w:type="spellStart"/>
      <w:r w:rsidRPr="006D0D32">
        <w:rPr>
          <w:rFonts w:ascii="Times New Roman" w:hAnsi="Times New Roman" w:cs="Times New Roman"/>
        </w:rPr>
        <w:t>dar</w:t>
      </w:r>
      <w:proofErr w:type="spellEnd"/>
      <w:r w:rsidRPr="006D0D32">
        <w:rPr>
          <w:rFonts w:ascii="Times New Roman" w:hAnsi="Times New Roman" w:cs="Times New Roman"/>
        </w:rPr>
        <w:t xml:space="preserve"> pot </w:t>
      </w:r>
      <w:proofErr w:type="spellStart"/>
      <w:r w:rsidRPr="006D0D32">
        <w:rPr>
          <w:rFonts w:ascii="Times New Roman" w:hAnsi="Times New Roman" w:cs="Times New Roman"/>
        </w:rPr>
        <w:t>să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ofere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acces</w:t>
      </w:r>
      <w:proofErr w:type="spellEnd"/>
      <w:r w:rsidRPr="006D0D32">
        <w:rPr>
          <w:rFonts w:ascii="Times New Roman" w:hAnsi="Times New Roman" w:cs="Times New Roman"/>
        </w:rPr>
        <w:t xml:space="preserve"> la </w:t>
      </w:r>
      <w:proofErr w:type="spellStart"/>
      <w:r w:rsidRPr="006D0D32">
        <w:rPr>
          <w:rFonts w:ascii="Times New Roman" w:hAnsi="Times New Roman" w:cs="Times New Roman"/>
        </w:rPr>
        <w:t>biblioteci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alte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spații</w:t>
      </w:r>
      <w:proofErr w:type="spellEnd"/>
      <w:r w:rsidRPr="006D0D32">
        <w:rPr>
          <w:rFonts w:ascii="Times New Roman" w:hAnsi="Times New Roman" w:cs="Times New Roman"/>
        </w:rPr>
        <w:t xml:space="preserve"> care pot </w:t>
      </w:r>
      <w:proofErr w:type="spellStart"/>
      <w:r w:rsidRPr="006D0D32">
        <w:rPr>
          <w:rFonts w:ascii="Times New Roman" w:hAnsi="Times New Roman" w:cs="Times New Roman"/>
        </w:rPr>
        <w:t>să</w:t>
      </w:r>
      <w:proofErr w:type="spellEnd"/>
      <w:r w:rsidRPr="006D0D32">
        <w:rPr>
          <w:rFonts w:ascii="Times New Roman" w:hAnsi="Times New Roman" w:cs="Times New Roman"/>
        </w:rPr>
        <w:t xml:space="preserve"> fie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continuare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frecventate</w:t>
      </w:r>
      <w:proofErr w:type="spellEnd"/>
      <w:r w:rsidRPr="006D0D32">
        <w:rPr>
          <w:rFonts w:ascii="Times New Roman" w:hAnsi="Times New Roman" w:cs="Times New Roman"/>
        </w:rPr>
        <w:t>.</w:t>
      </w:r>
    </w:p>
    <w:p w14:paraId="134099D3" w14:textId="77777777" w:rsidR="00E411CB" w:rsidRPr="006D0D32" w:rsidRDefault="00E411CB" w:rsidP="006D0D32">
      <w:pPr>
        <w:spacing w:after="0" w:line="240" w:lineRule="auto"/>
        <w:jc w:val="both"/>
        <w:rPr>
          <w:rFonts w:ascii="Times New Roman" w:hAnsi="Times New Roman" w:cs="Times New Roman"/>
        </w:rPr>
      </w:pPr>
      <w:r w:rsidRPr="006D0D32">
        <w:rPr>
          <w:rFonts w:ascii="Times New Roman" w:hAnsi="Times New Roman" w:cs="Times New Roman"/>
        </w:rPr>
        <w:t xml:space="preserve">7. </w:t>
      </w:r>
      <w:proofErr w:type="spellStart"/>
      <w:r w:rsidRPr="006D0D32">
        <w:rPr>
          <w:rFonts w:ascii="Times New Roman" w:hAnsi="Times New Roman" w:cs="Times New Roman"/>
        </w:rPr>
        <w:t>Susținerea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părinților</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mult</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mai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solicitați</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organizarea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actuală</w:t>
      </w:r>
      <w:proofErr w:type="spellEnd"/>
      <w:r w:rsidRPr="006D0D32">
        <w:rPr>
          <w:rFonts w:ascii="Times New Roman" w:hAnsi="Times New Roman" w:cs="Times New Roman"/>
        </w:rPr>
        <w:t xml:space="preserve"> a </w:t>
      </w:r>
      <w:proofErr w:type="spellStart"/>
      <w:r w:rsidRPr="006D0D32">
        <w:rPr>
          <w:rFonts w:ascii="Times New Roman" w:hAnsi="Times New Roman" w:cs="Times New Roman"/>
        </w:rPr>
        <w:t>educației</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acasă;Cei</w:t>
      </w:r>
      <w:proofErr w:type="spellEnd"/>
      <w:r w:rsidRPr="006D0D32">
        <w:rPr>
          <w:rFonts w:ascii="Times New Roman" w:hAnsi="Times New Roman" w:cs="Times New Roman"/>
        </w:rPr>
        <w:t xml:space="preserve"> pe </w:t>
      </w:r>
      <w:proofErr w:type="spellStart"/>
      <w:r w:rsidRPr="006D0D32">
        <w:rPr>
          <w:rFonts w:ascii="Times New Roman" w:hAnsi="Times New Roman" w:cs="Times New Roman"/>
        </w:rPr>
        <w:t>umerii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cărora</w:t>
      </w:r>
      <w:proofErr w:type="spellEnd"/>
      <w:r w:rsidRPr="006D0D32">
        <w:rPr>
          <w:rFonts w:ascii="Times New Roman" w:hAnsi="Times New Roman" w:cs="Times New Roman"/>
        </w:rPr>
        <w:t xml:space="preserve"> cade o mare </w:t>
      </w:r>
      <w:proofErr w:type="spellStart"/>
      <w:r w:rsidRPr="006D0D32">
        <w:rPr>
          <w:rFonts w:ascii="Times New Roman" w:hAnsi="Times New Roman" w:cs="Times New Roman"/>
        </w:rPr>
        <w:t>parte</w:t>
      </w:r>
      <w:proofErr w:type="spellEnd"/>
      <w:r w:rsidRPr="006D0D32">
        <w:rPr>
          <w:rFonts w:ascii="Times New Roman" w:hAnsi="Times New Roman" w:cs="Times New Roman"/>
        </w:rPr>
        <w:t xml:space="preserve"> din </w:t>
      </w:r>
      <w:proofErr w:type="spellStart"/>
      <w:r w:rsidRPr="006D0D32">
        <w:rPr>
          <w:rFonts w:ascii="Times New Roman" w:hAnsi="Times New Roman" w:cs="Times New Roman"/>
        </w:rPr>
        <w:t>povara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didactică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primesc</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sprijin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metodologic</w:t>
      </w:r>
      <w:proofErr w:type="spellEnd"/>
      <w:r w:rsidRPr="006D0D32">
        <w:rPr>
          <w:rFonts w:ascii="Times New Roman" w:hAnsi="Times New Roman" w:cs="Times New Roman"/>
        </w:rPr>
        <w:t>” (</w:t>
      </w:r>
      <w:proofErr w:type="spellStart"/>
      <w:r w:rsidRPr="006D0D32">
        <w:rPr>
          <w:rFonts w:ascii="Times New Roman" w:hAnsi="Times New Roman" w:cs="Times New Roman"/>
        </w:rPr>
        <w:t>platforme</w:t>
      </w:r>
      <w:proofErr w:type="spellEnd"/>
      <w:r w:rsidRPr="006D0D32">
        <w:rPr>
          <w:rFonts w:ascii="Times New Roman" w:hAnsi="Times New Roman" w:cs="Times New Roman"/>
        </w:rPr>
        <w:t xml:space="preserve"> special </w:t>
      </w:r>
      <w:proofErr w:type="spellStart"/>
      <w:r w:rsidRPr="006D0D32">
        <w:rPr>
          <w:rFonts w:ascii="Times New Roman" w:hAnsi="Times New Roman" w:cs="Times New Roman"/>
        </w:rPr>
        <w:t>structurate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acest</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sens</w:t>
      </w:r>
      <w:proofErr w:type="spellEnd"/>
      <w:r w:rsidRPr="006D0D32">
        <w:rPr>
          <w:rFonts w:ascii="Times New Roman" w:hAnsi="Times New Roman" w:cs="Times New Roman"/>
        </w:rPr>
        <w:t xml:space="preserve">, cum </w:t>
      </w:r>
      <w:proofErr w:type="spellStart"/>
      <w:r w:rsidRPr="006D0D32">
        <w:rPr>
          <w:rFonts w:ascii="Times New Roman" w:hAnsi="Times New Roman" w:cs="Times New Roman"/>
        </w:rPr>
        <w:t>este</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exemplu</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Edugestio</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Spania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sau</w:t>
      </w:r>
      <w:proofErr w:type="spellEnd"/>
      <w:r w:rsidRPr="006D0D32">
        <w:rPr>
          <w:rFonts w:ascii="Times New Roman" w:hAnsi="Times New Roman" w:cs="Times New Roman"/>
        </w:rPr>
        <w:t xml:space="preserve"> se </w:t>
      </w:r>
      <w:proofErr w:type="spellStart"/>
      <w:r w:rsidRPr="006D0D32">
        <w:rPr>
          <w:rFonts w:ascii="Times New Roman" w:hAnsi="Times New Roman" w:cs="Times New Roman"/>
        </w:rPr>
        <w:t>bucură</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facilități</w:t>
      </w:r>
      <w:proofErr w:type="spellEnd"/>
      <w:r w:rsidRPr="006D0D32">
        <w:rPr>
          <w:rFonts w:ascii="Times New Roman" w:hAnsi="Times New Roman" w:cs="Times New Roman"/>
        </w:rPr>
        <w:t xml:space="preserve"> care </w:t>
      </w:r>
      <w:proofErr w:type="spellStart"/>
      <w:r w:rsidRPr="006D0D32">
        <w:rPr>
          <w:rFonts w:ascii="Times New Roman" w:hAnsi="Times New Roman" w:cs="Times New Roman"/>
        </w:rPr>
        <w:t>să</w:t>
      </w:r>
      <w:proofErr w:type="spellEnd"/>
      <w:r w:rsidRPr="006D0D32">
        <w:rPr>
          <w:rFonts w:ascii="Times New Roman" w:hAnsi="Times New Roman" w:cs="Times New Roman"/>
        </w:rPr>
        <w:t xml:space="preserve"> le </w:t>
      </w:r>
      <w:proofErr w:type="spellStart"/>
      <w:r w:rsidRPr="006D0D32">
        <w:rPr>
          <w:rFonts w:ascii="Times New Roman" w:hAnsi="Times New Roman" w:cs="Times New Roman"/>
        </w:rPr>
        <w:t>permită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activitatea</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acasă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concedii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plătite</w:t>
      </w:r>
      <w:proofErr w:type="spellEnd"/>
      <w:r w:rsidRPr="006D0D32">
        <w:rPr>
          <w:rFonts w:ascii="Times New Roman" w:hAnsi="Times New Roman" w:cs="Times New Roman"/>
        </w:rPr>
        <w:t xml:space="preserve"> etc.) De </w:t>
      </w:r>
      <w:proofErr w:type="spellStart"/>
      <w:r w:rsidRPr="006D0D32">
        <w:rPr>
          <w:rFonts w:ascii="Times New Roman" w:hAnsi="Times New Roman" w:cs="Times New Roman"/>
        </w:rPr>
        <w:t>asemenea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multe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țări</w:t>
      </w:r>
      <w:proofErr w:type="spellEnd"/>
      <w:r w:rsidRPr="006D0D32">
        <w:rPr>
          <w:rFonts w:ascii="Times New Roman" w:hAnsi="Times New Roman" w:cs="Times New Roman"/>
        </w:rPr>
        <w:t xml:space="preserve"> – cum </w:t>
      </w:r>
      <w:proofErr w:type="spellStart"/>
      <w:r w:rsidRPr="006D0D32">
        <w:rPr>
          <w:rFonts w:ascii="Times New Roman" w:hAnsi="Times New Roman" w:cs="Times New Roman"/>
        </w:rPr>
        <w:t>este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Marea</w:t>
      </w:r>
      <w:proofErr w:type="spellEnd"/>
      <w:r w:rsidRPr="006D0D32">
        <w:rPr>
          <w:rFonts w:ascii="Times New Roman" w:hAnsi="Times New Roman" w:cs="Times New Roman"/>
        </w:rPr>
        <w:t xml:space="preserve"> Britanie – </w:t>
      </w:r>
      <w:proofErr w:type="spellStart"/>
      <w:r w:rsidRPr="006D0D32">
        <w:rPr>
          <w:rFonts w:ascii="Times New Roman" w:hAnsi="Times New Roman" w:cs="Times New Roman"/>
        </w:rPr>
        <w:t>anumite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școli</w:t>
      </w:r>
      <w:proofErr w:type="spellEnd"/>
      <w:r w:rsidRPr="006D0D32">
        <w:rPr>
          <w:rFonts w:ascii="Times New Roman" w:hAnsi="Times New Roman" w:cs="Times New Roman"/>
        </w:rPr>
        <w:t xml:space="preserve"> sunt </w:t>
      </w:r>
      <w:proofErr w:type="spellStart"/>
      <w:r w:rsidRPr="006D0D32">
        <w:rPr>
          <w:rFonts w:ascii="Times New Roman" w:hAnsi="Times New Roman" w:cs="Times New Roman"/>
        </w:rPr>
        <w:t>deschise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pentru</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copiii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personalului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cheie</w:t>
      </w:r>
      <w:proofErr w:type="spellEnd"/>
      <w:r w:rsidRPr="006D0D32">
        <w:rPr>
          <w:rFonts w:ascii="Times New Roman" w:hAnsi="Times New Roman" w:cs="Times New Roman"/>
        </w:rPr>
        <w:t xml:space="preserve"> (personal medical, </w:t>
      </w:r>
      <w:proofErr w:type="spellStart"/>
      <w:r w:rsidRPr="006D0D32">
        <w:rPr>
          <w:rFonts w:ascii="Times New Roman" w:hAnsi="Times New Roman" w:cs="Times New Roman"/>
        </w:rPr>
        <w:t>unele</w:t>
      </w:r>
      <w:proofErr w:type="spellEnd"/>
      <w:r w:rsidRPr="006D0D32">
        <w:rPr>
          <w:rFonts w:ascii="Times New Roman" w:hAnsi="Times New Roman" w:cs="Times New Roman"/>
        </w:rPr>
        <w:t xml:space="preserve"> cadre </w:t>
      </w:r>
      <w:proofErr w:type="spellStart"/>
      <w:r w:rsidRPr="006D0D32">
        <w:rPr>
          <w:rFonts w:ascii="Times New Roman" w:hAnsi="Times New Roman" w:cs="Times New Roman"/>
        </w:rPr>
        <w:t>didactice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asistenți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sociali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angajați</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bază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sistemul</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juridic</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biserică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jurnaliști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lucrători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administrația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centrală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locală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cei</w:t>
      </w:r>
      <w:proofErr w:type="spellEnd"/>
      <w:r w:rsidRPr="006D0D32">
        <w:rPr>
          <w:rFonts w:ascii="Times New Roman" w:hAnsi="Times New Roman" w:cs="Times New Roman"/>
        </w:rPr>
        <w:t xml:space="preserve"> din </w:t>
      </w:r>
      <w:proofErr w:type="spellStart"/>
      <w:r w:rsidRPr="006D0D32">
        <w:rPr>
          <w:rFonts w:ascii="Times New Roman" w:hAnsi="Times New Roman" w:cs="Times New Roman"/>
        </w:rPr>
        <w:t>rețelele</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alimentație</w:t>
      </w:r>
      <w:proofErr w:type="spellEnd"/>
      <w:r w:rsidRPr="006D0D32">
        <w:rPr>
          <w:rFonts w:ascii="Times New Roman" w:hAnsi="Times New Roman" w:cs="Times New Roman"/>
        </w:rPr>
        <w:t xml:space="preserve">, de la </w:t>
      </w:r>
      <w:proofErr w:type="spellStart"/>
      <w:r w:rsidRPr="006D0D32">
        <w:rPr>
          <w:rFonts w:ascii="Times New Roman" w:hAnsi="Times New Roman" w:cs="Times New Roman"/>
        </w:rPr>
        <w:t>producție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vânzare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poliție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armată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pompieri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gardieni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lucrătorii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transport, </w:t>
      </w:r>
      <w:proofErr w:type="spellStart"/>
      <w:r w:rsidRPr="006D0D32">
        <w:rPr>
          <w:rFonts w:ascii="Times New Roman" w:hAnsi="Times New Roman" w:cs="Times New Roman"/>
        </w:rPr>
        <w:t>utilități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salubritate</w:t>
      </w:r>
      <w:proofErr w:type="spellEnd"/>
      <w:r w:rsidRPr="006D0D32">
        <w:rPr>
          <w:rFonts w:ascii="Times New Roman" w:hAnsi="Times New Roman" w:cs="Times New Roman"/>
        </w:rPr>
        <w:t xml:space="preserve">). Ca </w:t>
      </w:r>
      <w:proofErr w:type="spellStart"/>
      <w:r w:rsidRPr="006D0D32">
        <w:rPr>
          <w:rFonts w:ascii="Times New Roman" w:hAnsi="Times New Roman" w:cs="Times New Roman"/>
        </w:rPr>
        <w:t>urmare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acum</w:t>
      </w:r>
      <w:proofErr w:type="spellEnd"/>
      <w:r w:rsidRPr="006D0D32">
        <w:rPr>
          <w:rFonts w:ascii="Times New Roman" w:hAnsi="Times New Roman" w:cs="Times New Roman"/>
        </w:rPr>
        <w:t xml:space="preserve"> o </w:t>
      </w:r>
      <w:proofErr w:type="spellStart"/>
      <w:r w:rsidRPr="006D0D32">
        <w:rPr>
          <w:rFonts w:ascii="Times New Roman" w:hAnsi="Times New Roman" w:cs="Times New Roman"/>
        </w:rPr>
        <w:t>săptămână</w:t>
      </w:r>
      <w:proofErr w:type="spellEnd"/>
      <w:r w:rsidRPr="006D0D32">
        <w:rPr>
          <w:rFonts w:ascii="Times New Roman" w:hAnsi="Times New Roman" w:cs="Times New Roman"/>
        </w:rPr>
        <w:t xml:space="preserve">, se </w:t>
      </w:r>
      <w:proofErr w:type="spellStart"/>
      <w:r w:rsidRPr="006D0D32">
        <w:rPr>
          <w:rFonts w:ascii="Times New Roman" w:hAnsi="Times New Roman" w:cs="Times New Roman"/>
        </w:rPr>
        <w:t>estima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că</w:t>
      </w:r>
      <w:proofErr w:type="spellEnd"/>
      <w:r w:rsidRPr="006D0D32">
        <w:rPr>
          <w:rFonts w:ascii="Times New Roman" w:hAnsi="Times New Roman" w:cs="Times New Roman"/>
        </w:rPr>
        <w:t xml:space="preserve"> un </w:t>
      </w:r>
      <w:proofErr w:type="spellStart"/>
      <w:r w:rsidRPr="006D0D32">
        <w:rPr>
          <w:rFonts w:ascii="Times New Roman" w:hAnsi="Times New Roman" w:cs="Times New Roman"/>
        </w:rPr>
        <w:t>procent</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până</w:t>
      </w:r>
      <w:proofErr w:type="spellEnd"/>
      <w:r w:rsidRPr="006D0D32">
        <w:rPr>
          <w:rFonts w:ascii="Times New Roman" w:hAnsi="Times New Roman" w:cs="Times New Roman"/>
        </w:rPr>
        <w:t xml:space="preserve"> la 20% din </w:t>
      </w:r>
      <w:proofErr w:type="spellStart"/>
      <w:r w:rsidRPr="006D0D32">
        <w:rPr>
          <w:rFonts w:ascii="Times New Roman" w:hAnsi="Times New Roman" w:cs="Times New Roman"/>
        </w:rPr>
        <w:t>elevi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încă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frecventează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școala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britanică</w:t>
      </w:r>
      <w:proofErr w:type="spellEnd"/>
      <w:r w:rsidRPr="006D0D32">
        <w:rPr>
          <w:rFonts w:ascii="Times New Roman" w:hAnsi="Times New Roman" w:cs="Times New Roman"/>
        </w:rPr>
        <w:t xml:space="preserve"> (conform National Associ</w:t>
      </w:r>
      <w:r w:rsidR="00552878">
        <w:rPr>
          <w:rFonts w:ascii="Times New Roman" w:hAnsi="Times New Roman" w:cs="Times New Roman"/>
        </w:rPr>
        <w:t>ation of Head Teachers – NAHT).</w:t>
      </w:r>
      <w:r w:rsidRPr="006D0D32">
        <w:rPr>
          <w:rFonts w:ascii="Times New Roman" w:hAnsi="Times New Roman" w:cs="Times New Roman"/>
        </w:rPr>
        <w:t xml:space="preserve"> </w:t>
      </w:r>
      <w:proofErr w:type="spellStart"/>
      <w:r w:rsidRPr="006D0D32">
        <w:rPr>
          <w:rFonts w:ascii="Times New Roman" w:hAnsi="Times New Roman" w:cs="Times New Roman"/>
        </w:rPr>
        <w:t>Toate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aceste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măsuri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alături</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altele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similare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încearcă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transforme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soluția</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avarie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adoptată</w:t>
      </w:r>
      <w:proofErr w:type="spellEnd"/>
      <w:r w:rsidRPr="006D0D32">
        <w:rPr>
          <w:rFonts w:ascii="Times New Roman" w:hAnsi="Times New Roman" w:cs="Times New Roman"/>
        </w:rPr>
        <w:t xml:space="preserve"> – </w:t>
      </w:r>
      <w:proofErr w:type="spellStart"/>
      <w:r w:rsidRPr="006D0D32">
        <w:rPr>
          <w:rFonts w:ascii="Times New Roman" w:hAnsi="Times New Roman" w:cs="Times New Roman"/>
        </w:rPr>
        <w:t>închiderea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școlilor</w:t>
      </w:r>
      <w:proofErr w:type="spellEnd"/>
      <w:r w:rsidRPr="006D0D32">
        <w:rPr>
          <w:rFonts w:ascii="Times New Roman" w:hAnsi="Times New Roman" w:cs="Times New Roman"/>
        </w:rPr>
        <w:t xml:space="preserve"> – </w:t>
      </w:r>
      <w:proofErr w:type="spellStart"/>
      <w:r w:rsidRPr="006D0D32">
        <w:rPr>
          <w:rFonts w:ascii="Times New Roman" w:hAnsi="Times New Roman" w:cs="Times New Roman"/>
        </w:rPr>
        <w:t>într</w:t>
      </w:r>
      <w:proofErr w:type="spellEnd"/>
      <w:r w:rsidRPr="006D0D32">
        <w:rPr>
          <w:rFonts w:ascii="Times New Roman" w:hAnsi="Times New Roman" w:cs="Times New Roman"/>
        </w:rPr>
        <w:t xml:space="preserve">-un context </w:t>
      </w:r>
      <w:proofErr w:type="spellStart"/>
      <w:r w:rsidRPr="006D0D32">
        <w:rPr>
          <w:rFonts w:ascii="Times New Roman" w:hAnsi="Times New Roman" w:cs="Times New Roman"/>
        </w:rPr>
        <w:t>încă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funcțional</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învățare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pentru</w:t>
      </w:r>
      <w:proofErr w:type="spellEnd"/>
      <w:r w:rsidRPr="006D0D32">
        <w:rPr>
          <w:rFonts w:ascii="Times New Roman" w:hAnsi="Times New Roman" w:cs="Times New Roman"/>
        </w:rPr>
        <w:t xml:space="preserve"> a </w:t>
      </w:r>
      <w:proofErr w:type="spellStart"/>
      <w:r w:rsidRPr="006D0D32">
        <w:rPr>
          <w:rFonts w:ascii="Times New Roman" w:hAnsi="Times New Roman" w:cs="Times New Roman"/>
        </w:rPr>
        <w:t>nu</w:t>
      </w:r>
      <w:proofErr w:type="spellEnd"/>
      <w:r w:rsidRPr="006D0D32">
        <w:rPr>
          <w:rFonts w:ascii="Times New Roman" w:hAnsi="Times New Roman" w:cs="Times New Roman"/>
        </w:rPr>
        <w:t xml:space="preserve"> rata un an </w:t>
      </w:r>
      <w:proofErr w:type="spellStart"/>
      <w:r w:rsidRPr="006D0D32">
        <w:rPr>
          <w:rFonts w:ascii="Times New Roman" w:hAnsi="Times New Roman" w:cs="Times New Roman"/>
        </w:rPr>
        <w:t>școlar</w:t>
      </w:r>
      <w:proofErr w:type="spellEnd"/>
      <w:r w:rsidRPr="006D0D32">
        <w:rPr>
          <w:rFonts w:ascii="Times New Roman" w:hAnsi="Times New Roman" w:cs="Times New Roman"/>
        </w:rPr>
        <w:t>/</w:t>
      </w:r>
      <w:proofErr w:type="spellStart"/>
      <w:r w:rsidRPr="006D0D32">
        <w:rPr>
          <w:rFonts w:ascii="Times New Roman" w:hAnsi="Times New Roman" w:cs="Times New Roman"/>
        </w:rPr>
        <w:t>universitar</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parcurs</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w:t>
      </w:r>
      <w:r w:rsidR="00552878">
        <w:rPr>
          <w:rFonts w:ascii="Times New Roman" w:hAnsi="Times New Roman" w:cs="Times New Roman"/>
        </w:rPr>
        <w:t>ai</w:t>
      </w:r>
      <w:proofErr w:type="spellEnd"/>
      <w:r w:rsidR="00552878">
        <w:rPr>
          <w:rFonts w:ascii="Times New Roman" w:hAnsi="Times New Roman" w:cs="Times New Roman"/>
        </w:rPr>
        <w:t xml:space="preserve"> </w:t>
      </w:r>
      <w:proofErr w:type="spellStart"/>
      <w:r w:rsidR="00552878">
        <w:rPr>
          <w:rFonts w:ascii="Times New Roman" w:hAnsi="Times New Roman" w:cs="Times New Roman"/>
        </w:rPr>
        <w:t>mult</w:t>
      </w:r>
      <w:proofErr w:type="spellEnd"/>
      <w:r w:rsidR="00552878">
        <w:rPr>
          <w:rFonts w:ascii="Times New Roman" w:hAnsi="Times New Roman" w:cs="Times New Roman"/>
        </w:rPr>
        <w:t xml:space="preserve"> de </w:t>
      </w:r>
      <w:proofErr w:type="spellStart"/>
      <w:r w:rsidR="00552878">
        <w:rPr>
          <w:rFonts w:ascii="Times New Roman" w:hAnsi="Times New Roman" w:cs="Times New Roman"/>
        </w:rPr>
        <w:t>jumătate</w:t>
      </w:r>
      <w:proofErr w:type="spellEnd"/>
      <w:r w:rsidR="00552878">
        <w:rPr>
          <w:rFonts w:ascii="Times New Roman" w:hAnsi="Times New Roman" w:cs="Times New Roman"/>
        </w:rPr>
        <w:t>.</w:t>
      </w:r>
      <w:r w:rsidRPr="006D0D32">
        <w:rPr>
          <w:rFonts w:ascii="Times New Roman" w:hAnsi="Times New Roman" w:cs="Times New Roman"/>
        </w:rPr>
        <w:t xml:space="preserve"> </w:t>
      </w:r>
      <w:proofErr w:type="spellStart"/>
      <w:r w:rsidRPr="006D0D32">
        <w:rPr>
          <w:rFonts w:ascii="Times New Roman" w:hAnsi="Times New Roman" w:cs="Times New Roman"/>
        </w:rPr>
        <w:t>Acestor</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inițiative</w:t>
      </w:r>
      <w:proofErr w:type="spellEnd"/>
      <w:r w:rsidRPr="006D0D32">
        <w:rPr>
          <w:rFonts w:ascii="Times New Roman" w:hAnsi="Times New Roman" w:cs="Times New Roman"/>
        </w:rPr>
        <w:t xml:space="preserve"> de la </w:t>
      </w:r>
      <w:proofErr w:type="spellStart"/>
      <w:r w:rsidRPr="006D0D32">
        <w:rPr>
          <w:rFonts w:ascii="Times New Roman" w:hAnsi="Times New Roman" w:cs="Times New Roman"/>
        </w:rPr>
        <w:t>nivel</w:t>
      </w:r>
      <w:proofErr w:type="spellEnd"/>
      <w:r w:rsidRPr="006D0D32">
        <w:rPr>
          <w:rFonts w:ascii="Times New Roman" w:hAnsi="Times New Roman" w:cs="Times New Roman"/>
        </w:rPr>
        <w:t xml:space="preserve"> macro li se </w:t>
      </w:r>
      <w:proofErr w:type="spellStart"/>
      <w:r w:rsidRPr="006D0D32">
        <w:rPr>
          <w:rFonts w:ascii="Times New Roman" w:hAnsi="Times New Roman" w:cs="Times New Roman"/>
        </w:rPr>
        <w:t>adaugă</w:t>
      </w:r>
      <w:proofErr w:type="spellEnd"/>
      <w:r w:rsidRPr="006D0D32">
        <w:rPr>
          <w:rFonts w:ascii="Times New Roman" w:hAnsi="Times New Roman" w:cs="Times New Roman"/>
        </w:rPr>
        <w:t xml:space="preserve"> multiple </w:t>
      </w:r>
      <w:proofErr w:type="spellStart"/>
      <w:r w:rsidRPr="006D0D32">
        <w:rPr>
          <w:rFonts w:ascii="Times New Roman" w:hAnsi="Times New Roman" w:cs="Times New Roman"/>
        </w:rPr>
        <w:t>expresii</w:t>
      </w:r>
      <w:proofErr w:type="spellEnd"/>
      <w:r w:rsidRPr="006D0D32">
        <w:rPr>
          <w:rFonts w:ascii="Times New Roman" w:hAnsi="Times New Roman" w:cs="Times New Roman"/>
        </w:rPr>
        <w:t xml:space="preserve"> ale </w:t>
      </w:r>
      <w:proofErr w:type="spellStart"/>
      <w:r w:rsidRPr="006D0D32">
        <w:rPr>
          <w:rFonts w:ascii="Times New Roman" w:hAnsi="Times New Roman" w:cs="Times New Roman"/>
        </w:rPr>
        <w:t>creativității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didactice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individuale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țin</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priceperea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școlilor</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mai</w:t>
      </w:r>
      <w:proofErr w:type="spellEnd"/>
      <w:r w:rsidRPr="006D0D32">
        <w:rPr>
          <w:rFonts w:ascii="Times New Roman" w:hAnsi="Times New Roman" w:cs="Times New Roman"/>
        </w:rPr>
        <w:t xml:space="preserve"> ales, de </w:t>
      </w:r>
      <w:proofErr w:type="spellStart"/>
      <w:r w:rsidRPr="006D0D32">
        <w:rPr>
          <w:rFonts w:ascii="Times New Roman" w:hAnsi="Times New Roman" w:cs="Times New Roman"/>
        </w:rPr>
        <w:t>cea</w:t>
      </w:r>
      <w:proofErr w:type="spellEnd"/>
      <w:r w:rsidRPr="006D0D32">
        <w:rPr>
          <w:rFonts w:ascii="Times New Roman" w:hAnsi="Times New Roman" w:cs="Times New Roman"/>
        </w:rPr>
        <w:t xml:space="preserve"> a </w:t>
      </w:r>
      <w:proofErr w:type="spellStart"/>
      <w:r w:rsidRPr="006D0D32">
        <w:rPr>
          <w:rFonts w:ascii="Times New Roman" w:hAnsi="Times New Roman" w:cs="Times New Roman"/>
        </w:rPr>
        <w:t>profesorilor</w:t>
      </w:r>
      <w:proofErr w:type="spellEnd"/>
      <w:r w:rsidRPr="006D0D32">
        <w:rPr>
          <w:rFonts w:ascii="Times New Roman" w:hAnsi="Times New Roman" w:cs="Times New Roman"/>
        </w:rPr>
        <w:t xml:space="preserve">, de a duce </w:t>
      </w:r>
      <w:proofErr w:type="spellStart"/>
      <w:r w:rsidRPr="006D0D32">
        <w:rPr>
          <w:rFonts w:ascii="Times New Roman" w:hAnsi="Times New Roman" w:cs="Times New Roman"/>
        </w:rPr>
        <w:t>învățarea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eficient</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mai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departe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Decantarea</w:t>
      </w:r>
      <w:proofErr w:type="spellEnd"/>
      <w:r w:rsidRPr="006D0D32">
        <w:rPr>
          <w:rFonts w:ascii="Times New Roman" w:hAnsi="Times New Roman" w:cs="Times New Roman"/>
        </w:rPr>
        <w:t xml:space="preserve"> mini-</w:t>
      </w:r>
      <w:proofErr w:type="spellStart"/>
      <w:r w:rsidRPr="006D0D32">
        <w:rPr>
          <w:rFonts w:ascii="Times New Roman" w:hAnsi="Times New Roman" w:cs="Times New Roman"/>
        </w:rPr>
        <w:t>lecțiilor</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creativitate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responsabilitate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împărtășite</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cadrele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didactice</w:t>
      </w:r>
      <w:proofErr w:type="spellEnd"/>
      <w:r w:rsidRPr="006D0D32">
        <w:rPr>
          <w:rFonts w:ascii="Times New Roman" w:hAnsi="Times New Roman" w:cs="Times New Roman"/>
        </w:rPr>
        <w:t xml:space="preserve"> pe </w:t>
      </w:r>
      <w:proofErr w:type="spellStart"/>
      <w:r w:rsidRPr="006D0D32">
        <w:rPr>
          <w:rFonts w:ascii="Times New Roman" w:hAnsi="Times New Roman" w:cs="Times New Roman"/>
        </w:rPr>
        <w:t>diferite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canale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conturează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câteva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sugestii</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acțiune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spiritul</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continuității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pedagogice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menționate</w:t>
      </w:r>
      <w:proofErr w:type="spellEnd"/>
      <w:r w:rsidRPr="006D0D32">
        <w:rPr>
          <w:rFonts w:ascii="Times New Roman" w:hAnsi="Times New Roman" w:cs="Times New Roman"/>
        </w:rPr>
        <w:t xml:space="preserve"> anterior.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primul</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rând</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practicile</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predare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eficientă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valabile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interacțiunile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față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față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trebuie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păstrate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online. Un </w:t>
      </w:r>
      <w:proofErr w:type="spellStart"/>
      <w:r w:rsidRPr="006D0D32">
        <w:rPr>
          <w:rFonts w:ascii="Times New Roman" w:hAnsi="Times New Roman" w:cs="Times New Roman"/>
        </w:rPr>
        <w:t>profesor</w:t>
      </w:r>
      <w:proofErr w:type="spellEnd"/>
      <w:r w:rsidRPr="006D0D32">
        <w:rPr>
          <w:rFonts w:ascii="Times New Roman" w:hAnsi="Times New Roman" w:cs="Times New Roman"/>
        </w:rPr>
        <w:t xml:space="preserve"> bun </w:t>
      </w:r>
      <w:proofErr w:type="spellStart"/>
      <w:r w:rsidRPr="006D0D32">
        <w:rPr>
          <w:rFonts w:ascii="Times New Roman" w:hAnsi="Times New Roman" w:cs="Times New Roman"/>
        </w:rPr>
        <w:t>este</w:t>
      </w:r>
      <w:proofErr w:type="spellEnd"/>
      <w:r w:rsidRPr="006D0D32">
        <w:rPr>
          <w:rFonts w:ascii="Times New Roman" w:hAnsi="Times New Roman" w:cs="Times New Roman"/>
        </w:rPr>
        <w:t xml:space="preserve"> un </w:t>
      </w:r>
      <w:proofErr w:type="spellStart"/>
      <w:r w:rsidRPr="006D0D32">
        <w:rPr>
          <w:rFonts w:ascii="Times New Roman" w:hAnsi="Times New Roman" w:cs="Times New Roman"/>
        </w:rPr>
        <w:t>profesor</w:t>
      </w:r>
      <w:proofErr w:type="spellEnd"/>
      <w:r w:rsidRPr="006D0D32">
        <w:rPr>
          <w:rFonts w:ascii="Times New Roman" w:hAnsi="Times New Roman" w:cs="Times New Roman"/>
        </w:rPr>
        <w:t xml:space="preserve"> bun </w:t>
      </w:r>
      <w:proofErr w:type="spellStart"/>
      <w:r w:rsidRPr="006D0D32">
        <w:rPr>
          <w:rFonts w:ascii="Times New Roman" w:hAnsi="Times New Roman" w:cs="Times New Roman"/>
        </w:rPr>
        <w:t>indiferent</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modalitățile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prin</w:t>
      </w:r>
      <w:proofErr w:type="spellEnd"/>
      <w:r w:rsidRPr="006D0D32">
        <w:rPr>
          <w:rFonts w:ascii="Times New Roman" w:hAnsi="Times New Roman" w:cs="Times New Roman"/>
        </w:rPr>
        <w:t xml:space="preserve"> care </w:t>
      </w:r>
      <w:proofErr w:type="spellStart"/>
      <w:r w:rsidRPr="006D0D32">
        <w:rPr>
          <w:rFonts w:ascii="Times New Roman" w:hAnsi="Times New Roman" w:cs="Times New Roman"/>
        </w:rPr>
        <w:t>își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transmite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ideile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Transferul</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creativitate</w:t>
      </w:r>
      <w:proofErr w:type="spellEnd"/>
      <w:r w:rsidRPr="006D0D32">
        <w:rPr>
          <w:rFonts w:ascii="Times New Roman" w:hAnsi="Times New Roman" w:cs="Times New Roman"/>
        </w:rPr>
        <w:t xml:space="preserve"> de la </w:t>
      </w:r>
      <w:proofErr w:type="spellStart"/>
      <w:r w:rsidRPr="006D0D32">
        <w:rPr>
          <w:rFonts w:ascii="Times New Roman" w:hAnsi="Times New Roman" w:cs="Times New Roman"/>
        </w:rPr>
        <w:t>activitatea</w:t>
      </w:r>
      <w:proofErr w:type="spellEnd"/>
      <w:r w:rsidRPr="006D0D32">
        <w:rPr>
          <w:rFonts w:ascii="Times New Roman" w:hAnsi="Times New Roman" w:cs="Times New Roman"/>
        </w:rPr>
        <w:t xml:space="preserve"> din </w:t>
      </w:r>
      <w:proofErr w:type="spellStart"/>
      <w:r w:rsidRPr="006D0D32">
        <w:rPr>
          <w:rFonts w:ascii="Times New Roman" w:hAnsi="Times New Roman" w:cs="Times New Roman"/>
        </w:rPr>
        <w:t>clasa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reală</w:t>
      </w:r>
      <w:proofErr w:type="spellEnd"/>
      <w:r w:rsidRPr="006D0D32">
        <w:rPr>
          <w:rFonts w:ascii="Times New Roman" w:hAnsi="Times New Roman" w:cs="Times New Roman"/>
        </w:rPr>
        <w:t xml:space="preserve"> la </w:t>
      </w:r>
      <w:proofErr w:type="spellStart"/>
      <w:r w:rsidRPr="006D0D32">
        <w:rPr>
          <w:rFonts w:ascii="Times New Roman" w:hAnsi="Times New Roman" w:cs="Times New Roman"/>
        </w:rPr>
        <w:t>cea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mediată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tehnologic</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este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vizibil</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cazul</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educatorilor</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responsabili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cărora</w:t>
      </w:r>
      <w:proofErr w:type="spellEnd"/>
      <w:r w:rsidRPr="006D0D32">
        <w:rPr>
          <w:rFonts w:ascii="Times New Roman" w:hAnsi="Times New Roman" w:cs="Times New Roman"/>
        </w:rPr>
        <w:t xml:space="preserve"> le </w:t>
      </w:r>
      <w:proofErr w:type="spellStart"/>
      <w:r w:rsidRPr="006D0D32">
        <w:rPr>
          <w:rFonts w:ascii="Times New Roman" w:hAnsi="Times New Roman" w:cs="Times New Roman"/>
        </w:rPr>
        <w:t>pasă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Acest</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lucru</w:t>
      </w:r>
      <w:proofErr w:type="spellEnd"/>
      <w:r w:rsidRPr="006D0D32">
        <w:rPr>
          <w:rFonts w:ascii="Times New Roman" w:hAnsi="Times New Roman" w:cs="Times New Roman"/>
        </w:rPr>
        <w:t xml:space="preserve"> nu </w:t>
      </w:r>
      <w:proofErr w:type="spellStart"/>
      <w:r w:rsidRPr="006D0D32">
        <w:rPr>
          <w:rFonts w:ascii="Times New Roman" w:hAnsi="Times New Roman" w:cs="Times New Roman"/>
        </w:rPr>
        <w:t>înseamnă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cei</w:t>
      </w:r>
      <w:proofErr w:type="spellEnd"/>
      <w:r w:rsidRPr="006D0D32">
        <w:rPr>
          <w:rFonts w:ascii="Times New Roman" w:hAnsi="Times New Roman" w:cs="Times New Roman"/>
        </w:rPr>
        <w:t xml:space="preserve"> care se </w:t>
      </w:r>
      <w:proofErr w:type="spellStart"/>
      <w:r w:rsidRPr="006D0D32">
        <w:rPr>
          <w:rFonts w:ascii="Times New Roman" w:hAnsi="Times New Roman" w:cs="Times New Roman"/>
        </w:rPr>
        <w:t>manifestă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sonor</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mediul</w:t>
      </w:r>
      <w:proofErr w:type="spellEnd"/>
      <w:r w:rsidRPr="006D0D32">
        <w:rPr>
          <w:rFonts w:ascii="Times New Roman" w:hAnsi="Times New Roman" w:cs="Times New Roman"/>
        </w:rPr>
        <w:t xml:space="preserve"> digital sunt </w:t>
      </w:r>
      <w:proofErr w:type="spellStart"/>
      <w:r w:rsidRPr="006D0D32">
        <w:rPr>
          <w:rFonts w:ascii="Times New Roman" w:hAnsi="Times New Roman" w:cs="Times New Roman"/>
        </w:rPr>
        <w:t>singurii</w:t>
      </w:r>
      <w:proofErr w:type="spellEnd"/>
      <w:r w:rsidRPr="006D0D32">
        <w:rPr>
          <w:rFonts w:ascii="Times New Roman" w:hAnsi="Times New Roman" w:cs="Times New Roman"/>
        </w:rPr>
        <w:t xml:space="preserve"> care </w:t>
      </w:r>
      <w:proofErr w:type="spellStart"/>
      <w:r w:rsidRPr="006D0D32">
        <w:rPr>
          <w:rFonts w:ascii="Times New Roman" w:hAnsi="Times New Roman" w:cs="Times New Roman"/>
        </w:rPr>
        <w:t>își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asumă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continuarea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procesului</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învățare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Există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multe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alte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forme</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asigurare</w:t>
      </w:r>
      <w:proofErr w:type="spellEnd"/>
      <w:r w:rsidRPr="006D0D32">
        <w:rPr>
          <w:rFonts w:ascii="Times New Roman" w:hAnsi="Times New Roman" w:cs="Times New Roman"/>
        </w:rPr>
        <w:t xml:space="preserve"> a </w:t>
      </w:r>
      <w:proofErr w:type="spellStart"/>
      <w:r w:rsidRPr="006D0D32">
        <w:rPr>
          <w:rFonts w:ascii="Times New Roman" w:hAnsi="Times New Roman" w:cs="Times New Roman"/>
        </w:rPr>
        <w:t>calității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predare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promovarea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interacțiunilor</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didactice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mai</w:t>
      </w:r>
      <w:proofErr w:type="spellEnd"/>
      <w:r w:rsidRPr="006D0D32">
        <w:rPr>
          <w:rFonts w:ascii="Times New Roman" w:hAnsi="Times New Roman" w:cs="Times New Roman"/>
        </w:rPr>
        <w:t xml:space="preserve"> ales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contextele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care </w:t>
      </w:r>
      <w:proofErr w:type="spellStart"/>
      <w:r w:rsidRPr="006D0D32">
        <w:rPr>
          <w:rFonts w:ascii="Times New Roman" w:hAnsi="Times New Roman" w:cs="Times New Roman"/>
        </w:rPr>
        <w:t>accesul</w:t>
      </w:r>
      <w:proofErr w:type="spellEnd"/>
      <w:r w:rsidRPr="006D0D32">
        <w:rPr>
          <w:rFonts w:ascii="Times New Roman" w:hAnsi="Times New Roman" w:cs="Times New Roman"/>
        </w:rPr>
        <w:t xml:space="preserve"> la </w:t>
      </w:r>
      <w:proofErr w:type="spellStart"/>
      <w:r w:rsidRPr="006D0D32">
        <w:rPr>
          <w:rFonts w:ascii="Times New Roman" w:hAnsi="Times New Roman" w:cs="Times New Roman"/>
        </w:rPr>
        <w:t>tehnologie</w:t>
      </w:r>
      <w:proofErr w:type="spellEnd"/>
      <w:r w:rsidRPr="006D0D32">
        <w:rPr>
          <w:rFonts w:ascii="Times New Roman" w:hAnsi="Times New Roman" w:cs="Times New Roman"/>
        </w:rPr>
        <w:t xml:space="preserve"> e </w:t>
      </w:r>
      <w:proofErr w:type="spellStart"/>
      <w:r w:rsidRPr="006D0D32">
        <w:rPr>
          <w:rFonts w:ascii="Times New Roman" w:hAnsi="Times New Roman" w:cs="Times New Roman"/>
        </w:rPr>
        <w:t>dificil</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dacă</w:t>
      </w:r>
      <w:proofErr w:type="spellEnd"/>
      <w:r w:rsidRPr="006D0D32">
        <w:rPr>
          <w:rFonts w:ascii="Times New Roman" w:hAnsi="Times New Roman" w:cs="Times New Roman"/>
        </w:rPr>
        <w:t xml:space="preserve"> nu </w:t>
      </w:r>
      <w:proofErr w:type="spellStart"/>
      <w:r w:rsidRPr="006D0D32">
        <w:rPr>
          <w:rFonts w:ascii="Times New Roman" w:hAnsi="Times New Roman" w:cs="Times New Roman"/>
        </w:rPr>
        <w:t>chiar</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imposibil</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Tocmai</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aceea</w:t>
      </w:r>
      <w:proofErr w:type="spellEnd"/>
      <w:r w:rsidRPr="006D0D32">
        <w:rPr>
          <w:rFonts w:ascii="Times New Roman" w:hAnsi="Times New Roman" w:cs="Times New Roman"/>
        </w:rPr>
        <w:t xml:space="preserve">, e important de </w:t>
      </w:r>
      <w:proofErr w:type="spellStart"/>
      <w:r w:rsidRPr="006D0D32">
        <w:rPr>
          <w:rFonts w:ascii="Times New Roman" w:hAnsi="Times New Roman" w:cs="Times New Roman"/>
        </w:rPr>
        <w:t>precizat</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școala</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acasă</w:t>
      </w:r>
      <w:proofErr w:type="spellEnd"/>
      <w:r w:rsidRPr="006D0D32">
        <w:rPr>
          <w:rFonts w:ascii="Times New Roman" w:hAnsi="Times New Roman" w:cs="Times New Roman"/>
        </w:rPr>
        <w:t xml:space="preserve"> nu </w:t>
      </w:r>
      <w:proofErr w:type="spellStart"/>
      <w:r w:rsidRPr="006D0D32">
        <w:rPr>
          <w:rFonts w:ascii="Times New Roman" w:hAnsi="Times New Roman" w:cs="Times New Roman"/>
        </w:rPr>
        <w:t>înseamnă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doar</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platforme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digitale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fascinante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prin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performanțele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lor</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tehnice</w:t>
      </w:r>
      <w:proofErr w:type="spellEnd"/>
      <w:r w:rsidRPr="006D0D32">
        <w:rPr>
          <w:rFonts w:ascii="Times New Roman" w:hAnsi="Times New Roman" w:cs="Times New Roman"/>
        </w:rPr>
        <w:t xml:space="preserve">; la </w:t>
      </w:r>
      <w:proofErr w:type="spellStart"/>
      <w:r w:rsidRPr="006D0D32">
        <w:rPr>
          <w:rFonts w:ascii="Times New Roman" w:hAnsi="Times New Roman" w:cs="Times New Roman"/>
        </w:rPr>
        <w:t>fel</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importante</w:t>
      </w:r>
      <w:proofErr w:type="spellEnd"/>
      <w:r w:rsidRPr="006D0D32">
        <w:rPr>
          <w:rFonts w:ascii="Times New Roman" w:hAnsi="Times New Roman" w:cs="Times New Roman"/>
        </w:rPr>
        <w:t xml:space="preserve"> sunt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activitățile</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învățare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gestionate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telefonic</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sau</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cele</w:t>
      </w:r>
      <w:proofErr w:type="spellEnd"/>
      <w:r w:rsidRPr="006D0D32">
        <w:rPr>
          <w:rFonts w:ascii="Times New Roman" w:hAnsi="Times New Roman" w:cs="Times New Roman"/>
        </w:rPr>
        <w:t xml:space="preserve"> care </w:t>
      </w:r>
      <w:proofErr w:type="spellStart"/>
      <w:r w:rsidRPr="006D0D32">
        <w:rPr>
          <w:rFonts w:ascii="Times New Roman" w:hAnsi="Times New Roman" w:cs="Times New Roman"/>
        </w:rPr>
        <w:t>ajung</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tipărite</w:t>
      </w:r>
      <w:proofErr w:type="spellEnd"/>
      <w:r w:rsidRPr="006D0D32">
        <w:rPr>
          <w:rFonts w:ascii="Times New Roman" w:hAnsi="Times New Roman" w:cs="Times New Roman"/>
        </w:rPr>
        <w:t xml:space="preserve"> la </w:t>
      </w:r>
      <w:proofErr w:type="spellStart"/>
      <w:r w:rsidRPr="006D0D32">
        <w:rPr>
          <w:rFonts w:ascii="Times New Roman" w:hAnsi="Times New Roman" w:cs="Times New Roman"/>
        </w:rPr>
        <w:t>elevii</w:t>
      </w:r>
      <w:proofErr w:type="spellEnd"/>
      <w:r w:rsidRPr="006D0D32">
        <w:rPr>
          <w:rFonts w:ascii="Times New Roman" w:hAnsi="Times New Roman" w:cs="Times New Roman"/>
        </w:rPr>
        <w:t>/</w:t>
      </w:r>
      <w:proofErr w:type="spellStart"/>
      <w:r w:rsidRPr="006D0D32">
        <w:rPr>
          <w:rFonts w:ascii="Times New Roman" w:hAnsi="Times New Roman" w:cs="Times New Roman"/>
        </w:rPr>
        <w:t>studenții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fără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acces</w:t>
      </w:r>
      <w:proofErr w:type="spellEnd"/>
      <w:r w:rsidRPr="006D0D32">
        <w:rPr>
          <w:rFonts w:ascii="Times New Roman" w:hAnsi="Times New Roman" w:cs="Times New Roman"/>
        </w:rPr>
        <w:t xml:space="preserve"> la Internet.  </w:t>
      </w:r>
      <w:proofErr w:type="spellStart"/>
      <w:r w:rsidRPr="006D0D32">
        <w:rPr>
          <w:rFonts w:ascii="Times New Roman" w:hAnsi="Times New Roman" w:cs="Times New Roman"/>
        </w:rPr>
        <w:t>Apoi</w:t>
      </w:r>
      <w:proofErr w:type="spellEnd"/>
      <w:r w:rsidRPr="006D0D32">
        <w:rPr>
          <w:rFonts w:ascii="Times New Roman" w:hAnsi="Times New Roman" w:cs="Times New Roman"/>
        </w:rPr>
        <w:t xml:space="preserve">, e bine de </w:t>
      </w:r>
      <w:proofErr w:type="spellStart"/>
      <w:r w:rsidRPr="006D0D32">
        <w:rPr>
          <w:rFonts w:ascii="Times New Roman" w:hAnsi="Times New Roman" w:cs="Times New Roman"/>
        </w:rPr>
        <w:t>înțeles</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simpla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prezență</w:t>
      </w:r>
      <w:proofErr w:type="spellEnd"/>
      <w:r w:rsidRPr="006D0D32">
        <w:rPr>
          <w:rFonts w:ascii="Times New Roman" w:hAnsi="Times New Roman" w:cs="Times New Roman"/>
        </w:rPr>
        <w:t xml:space="preserve"> on-line nu </w:t>
      </w:r>
      <w:proofErr w:type="spellStart"/>
      <w:r w:rsidRPr="006D0D32">
        <w:rPr>
          <w:rFonts w:ascii="Times New Roman" w:hAnsi="Times New Roman" w:cs="Times New Roman"/>
        </w:rPr>
        <w:t>înseamnă</w:t>
      </w:r>
      <w:proofErr w:type="spellEnd"/>
      <w:r w:rsidRPr="006D0D32">
        <w:rPr>
          <w:rFonts w:ascii="Times New Roman" w:hAnsi="Times New Roman" w:cs="Times New Roman"/>
        </w:rPr>
        <w:t xml:space="preserve"> automat </w:t>
      </w:r>
      <w:proofErr w:type="spellStart"/>
      <w:r w:rsidRPr="006D0D32">
        <w:rPr>
          <w:rFonts w:ascii="Times New Roman" w:hAnsi="Times New Roman" w:cs="Times New Roman"/>
        </w:rPr>
        <w:t>eficiență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oricât</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sofisticate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ar</w:t>
      </w:r>
      <w:proofErr w:type="spellEnd"/>
      <w:r w:rsidRPr="006D0D32">
        <w:rPr>
          <w:rFonts w:ascii="Times New Roman" w:hAnsi="Times New Roman" w:cs="Times New Roman"/>
        </w:rPr>
        <w:t xml:space="preserve"> fi </w:t>
      </w:r>
      <w:proofErr w:type="spellStart"/>
      <w:r w:rsidRPr="006D0D32">
        <w:rPr>
          <w:rFonts w:ascii="Times New Roman" w:hAnsi="Times New Roman" w:cs="Times New Roman"/>
        </w:rPr>
        <w:t>soluțiile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digitale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ele</w:t>
      </w:r>
      <w:proofErr w:type="spellEnd"/>
      <w:r w:rsidRPr="006D0D32">
        <w:rPr>
          <w:rFonts w:ascii="Times New Roman" w:hAnsi="Times New Roman" w:cs="Times New Roman"/>
        </w:rPr>
        <w:t xml:space="preserve"> nu pot </w:t>
      </w:r>
      <w:proofErr w:type="spellStart"/>
      <w:r w:rsidRPr="006D0D32">
        <w:rPr>
          <w:rFonts w:ascii="Times New Roman" w:hAnsi="Times New Roman" w:cs="Times New Roman"/>
        </w:rPr>
        <w:t>să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salveze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opțiunile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didactice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neconvingătoare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inabilitățile</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comunicare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conținuturile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șchioape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sau</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structurate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greșit</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Tehnologia</w:t>
      </w:r>
      <w:proofErr w:type="spellEnd"/>
      <w:r w:rsidRPr="006D0D32">
        <w:rPr>
          <w:rFonts w:ascii="Times New Roman" w:hAnsi="Times New Roman" w:cs="Times New Roman"/>
        </w:rPr>
        <w:t xml:space="preserve"> nu e un </w:t>
      </w:r>
      <w:proofErr w:type="spellStart"/>
      <w:r w:rsidRPr="006D0D32">
        <w:rPr>
          <w:rFonts w:ascii="Times New Roman" w:hAnsi="Times New Roman" w:cs="Times New Roman"/>
        </w:rPr>
        <w:t>profesor</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locul</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profesorului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ea</w:t>
      </w:r>
      <w:proofErr w:type="spellEnd"/>
      <w:r w:rsidRPr="006D0D32">
        <w:rPr>
          <w:rFonts w:ascii="Times New Roman" w:hAnsi="Times New Roman" w:cs="Times New Roman"/>
        </w:rPr>
        <w:t xml:space="preserve"> e </w:t>
      </w:r>
      <w:proofErr w:type="spellStart"/>
      <w:r w:rsidRPr="006D0D32">
        <w:rPr>
          <w:rFonts w:ascii="Times New Roman" w:hAnsi="Times New Roman" w:cs="Times New Roman"/>
        </w:rPr>
        <w:t>utilă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atunci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când</w:t>
      </w:r>
      <w:proofErr w:type="spellEnd"/>
      <w:r w:rsidRPr="006D0D32">
        <w:rPr>
          <w:rFonts w:ascii="Times New Roman" w:hAnsi="Times New Roman" w:cs="Times New Roman"/>
        </w:rPr>
        <w:t xml:space="preserve"> e </w:t>
      </w:r>
      <w:proofErr w:type="spellStart"/>
      <w:r w:rsidRPr="006D0D32">
        <w:rPr>
          <w:rFonts w:ascii="Times New Roman" w:hAnsi="Times New Roman" w:cs="Times New Roman"/>
        </w:rPr>
        <w:t>integrată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într</w:t>
      </w:r>
      <w:proofErr w:type="spellEnd"/>
      <w:r w:rsidRPr="006D0D32">
        <w:rPr>
          <w:rFonts w:ascii="Times New Roman" w:hAnsi="Times New Roman" w:cs="Times New Roman"/>
        </w:rPr>
        <w:t xml:space="preserve">-un </w:t>
      </w:r>
      <w:proofErr w:type="spellStart"/>
      <w:r w:rsidRPr="006D0D32">
        <w:rPr>
          <w:rFonts w:ascii="Times New Roman" w:hAnsi="Times New Roman" w:cs="Times New Roman"/>
        </w:rPr>
        <w:t>demers</w:t>
      </w:r>
      <w:proofErr w:type="spellEnd"/>
      <w:r w:rsidRPr="006D0D32">
        <w:rPr>
          <w:rFonts w:ascii="Times New Roman" w:hAnsi="Times New Roman" w:cs="Times New Roman"/>
        </w:rPr>
        <w:t xml:space="preserve"> didactic bine </w:t>
      </w:r>
      <w:proofErr w:type="spellStart"/>
      <w:r w:rsidRPr="006D0D32">
        <w:rPr>
          <w:rFonts w:ascii="Times New Roman" w:hAnsi="Times New Roman" w:cs="Times New Roman"/>
        </w:rPr>
        <w:t>organizat</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planificat</w:t>
      </w:r>
      <w:proofErr w:type="spellEnd"/>
      <w:r w:rsidRPr="006D0D32">
        <w:rPr>
          <w:rFonts w:ascii="Times New Roman" w:hAnsi="Times New Roman" w:cs="Times New Roman"/>
        </w:rPr>
        <w:t xml:space="preserve"> cu </w:t>
      </w:r>
      <w:proofErr w:type="spellStart"/>
      <w:r w:rsidRPr="006D0D32">
        <w:rPr>
          <w:rFonts w:ascii="Times New Roman" w:hAnsi="Times New Roman" w:cs="Times New Roman"/>
        </w:rPr>
        <w:t>atenție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condus</w:t>
      </w:r>
      <w:proofErr w:type="spellEnd"/>
      <w:r w:rsidRPr="006D0D32">
        <w:rPr>
          <w:rFonts w:ascii="Times New Roman" w:hAnsi="Times New Roman" w:cs="Times New Roman"/>
        </w:rPr>
        <w:t xml:space="preserve"> cu </w:t>
      </w:r>
      <w:proofErr w:type="spellStart"/>
      <w:r w:rsidRPr="006D0D32">
        <w:rPr>
          <w:rFonts w:ascii="Times New Roman" w:hAnsi="Times New Roman" w:cs="Times New Roman"/>
        </w:rPr>
        <w:t>măiestrie</w:t>
      </w:r>
      <w:proofErr w:type="spellEnd"/>
      <w:r w:rsidRPr="006D0D32">
        <w:rPr>
          <w:rFonts w:ascii="Times New Roman" w:hAnsi="Times New Roman" w:cs="Times New Roman"/>
        </w:rPr>
        <w:t xml:space="preserve">, cu </w:t>
      </w:r>
      <w:proofErr w:type="spellStart"/>
      <w:r w:rsidRPr="006D0D32">
        <w:rPr>
          <w:rFonts w:ascii="Times New Roman" w:hAnsi="Times New Roman" w:cs="Times New Roman"/>
        </w:rPr>
        <w:t>improvizații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controlate</w:t>
      </w:r>
      <w:proofErr w:type="spellEnd"/>
      <w:r w:rsidRPr="006D0D32">
        <w:rPr>
          <w:rFonts w:ascii="Times New Roman" w:hAnsi="Times New Roman" w:cs="Times New Roman"/>
        </w:rPr>
        <w:t xml:space="preserve">, cu </w:t>
      </w:r>
      <w:proofErr w:type="spellStart"/>
      <w:r w:rsidRPr="006D0D32">
        <w:rPr>
          <w:rFonts w:ascii="Times New Roman" w:hAnsi="Times New Roman" w:cs="Times New Roman"/>
        </w:rPr>
        <w:t>obiective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intenționat</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stabilite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comunicare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adecvată</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asemenea</w:t>
      </w:r>
      <w:proofErr w:type="spellEnd"/>
      <w:r w:rsidRPr="006D0D32">
        <w:rPr>
          <w:rFonts w:ascii="Times New Roman" w:hAnsi="Times New Roman" w:cs="Times New Roman"/>
        </w:rPr>
        <w:t xml:space="preserve">, e important ca </w:t>
      </w:r>
      <w:proofErr w:type="spellStart"/>
      <w:r w:rsidRPr="006D0D32">
        <w:rPr>
          <w:rFonts w:ascii="Times New Roman" w:hAnsi="Times New Roman" w:cs="Times New Roman"/>
        </w:rPr>
        <w:t>școala</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acasă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să</w:t>
      </w:r>
      <w:proofErr w:type="spellEnd"/>
      <w:r w:rsidRPr="006D0D32">
        <w:rPr>
          <w:rFonts w:ascii="Times New Roman" w:hAnsi="Times New Roman" w:cs="Times New Roman"/>
        </w:rPr>
        <w:t xml:space="preserve"> fie </w:t>
      </w:r>
      <w:proofErr w:type="spellStart"/>
      <w:r w:rsidRPr="006D0D32">
        <w:rPr>
          <w:rFonts w:ascii="Times New Roman" w:hAnsi="Times New Roman" w:cs="Times New Roman"/>
        </w:rPr>
        <w:t>percepută</w:t>
      </w:r>
      <w:proofErr w:type="spellEnd"/>
      <w:r w:rsidRPr="006D0D32">
        <w:rPr>
          <w:rFonts w:ascii="Times New Roman" w:hAnsi="Times New Roman" w:cs="Times New Roman"/>
        </w:rPr>
        <w:t xml:space="preserve"> ca o stare </w:t>
      </w:r>
      <w:proofErr w:type="spellStart"/>
      <w:r w:rsidRPr="006D0D32">
        <w:rPr>
          <w:rFonts w:ascii="Times New Roman" w:hAnsi="Times New Roman" w:cs="Times New Roman"/>
        </w:rPr>
        <w:t>excepțională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așezată</w:t>
      </w:r>
      <w:proofErr w:type="spellEnd"/>
      <w:r w:rsidRPr="006D0D32">
        <w:rPr>
          <w:rFonts w:ascii="Times New Roman" w:hAnsi="Times New Roman" w:cs="Times New Roman"/>
        </w:rPr>
        <w:t xml:space="preserve"> pe un fundal de </w:t>
      </w:r>
      <w:proofErr w:type="spellStart"/>
      <w:r w:rsidRPr="006D0D32">
        <w:rPr>
          <w:rFonts w:ascii="Times New Roman" w:hAnsi="Times New Roman" w:cs="Times New Roman"/>
        </w:rPr>
        <w:t>tensiune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incertitudine</w:t>
      </w:r>
      <w:proofErr w:type="spellEnd"/>
      <w:r w:rsidRPr="006D0D32">
        <w:rPr>
          <w:rFonts w:ascii="Times New Roman" w:hAnsi="Times New Roman" w:cs="Times New Roman"/>
        </w:rPr>
        <w:t xml:space="preserve">. Nu e o </w:t>
      </w:r>
      <w:proofErr w:type="spellStart"/>
      <w:r w:rsidRPr="006D0D32">
        <w:rPr>
          <w:rFonts w:ascii="Times New Roman" w:hAnsi="Times New Roman" w:cs="Times New Roman"/>
        </w:rPr>
        <w:t>educație</w:t>
      </w:r>
      <w:proofErr w:type="spellEnd"/>
      <w:r w:rsidRPr="006D0D32">
        <w:rPr>
          <w:rFonts w:ascii="Times New Roman" w:hAnsi="Times New Roman" w:cs="Times New Roman"/>
        </w:rPr>
        <w:t xml:space="preserve"> la </w:t>
      </w:r>
      <w:proofErr w:type="spellStart"/>
      <w:r w:rsidRPr="006D0D32">
        <w:rPr>
          <w:rFonts w:ascii="Times New Roman" w:hAnsi="Times New Roman" w:cs="Times New Roman"/>
        </w:rPr>
        <w:t>distanță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așa</w:t>
      </w:r>
      <w:proofErr w:type="spellEnd"/>
      <w:r w:rsidRPr="006D0D32">
        <w:rPr>
          <w:rFonts w:ascii="Times New Roman" w:hAnsi="Times New Roman" w:cs="Times New Roman"/>
        </w:rPr>
        <w:t xml:space="preserve"> cum </w:t>
      </w:r>
      <w:proofErr w:type="spellStart"/>
      <w:r w:rsidRPr="006D0D32">
        <w:rPr>
          <w:rFonts w:ascii="Times New Roman" w:hAnsi="Times New Roman" w:cs="Times New Roman"/>
        </w:rPr>
        <w:t>scrie</w:t>
      </w:r>
      <w:proofErr w:type="spellEnd"/>
      <w:r w:rsidRPr="006D0D32">
        <w:rPr>
          <w:rFonts w:ascii="Times New Roman" w:hAnsi="Times New Roman" w:cs="Times New Roman"/>
        </w:rPr>
        <w:t xml:space="preserve"> la manual, nu </w:t>
      </w:r>
      <w:proofErr w:type="spellStart"/>
      <w:r w:rsidRPr="006D0D32">
        <w:rPr>
          <w:rFonts w:ascii="Times New Roman" w:hAnsi="Times New Roman" w:cs="Times New Roman"/>
        </w:rPr>
        <w:t>poate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pretinde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reacții</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răspuns</w:t>
      </w:r>
      <w:proofErr w:type="spellEnd"/>
      <w:r w:rsidRPr="006D0D32">
        <w:rPr>
          <w:rFonts w:ascii="Times New Roman" w:hAnsi="Times New Roman" w:cs="Times New Roman"/>
        </w:rPr>
        <w:t xml:space="preserve"> care </w:t>
      </w:r>
      <w:proofErr w:type="spellStart"/>
      <w:r w:rsidRPr="006D0D32">
        <w:rPr>
          <w:rFonts w:ascii="Times New Roman" w:hAnsi="Times New Roman" w:cs="Times New Roman"/>
        </w:rPr>
        <w:t>să</w:t>
      </w:r>
      <w:proofErr w:type="spellEnd"/>
      <w:r w:rsidRPr="006D0D32">
        <w:rPr>
          <w:rFonts w:ascii="Times New Roman" w:hAnsi="Times New Roman" w:cs="Times New Roman"/>
        </w:rPr>
        <w:t xml:space="preserve"> ignore </w:t>
      </w:r>
      <w:proofErr w:type="spellStart"/>
      <w:r w:rsidRPr="006D0D32">
        <w:rPr>
          <w:rFonts w:ascii="Times New Roman" w:hAnsi="Times New Roman" w:cs="Times New Roman"/>
        </w:rPr>
        <w:t>emoțiile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celor</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angrenați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derularea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proceselor</w:t>
      </w:r>
      <w:proofErr w:type="spellEnd"/>
      <w:r w:rsidRPr="006D0D32">
        <w:rPr>
          <w:rFonts w:ascii="Times New Roman" w:hAnsi="Times New Roman" w:cs="Times New Roman"/>
        </w:rPr>
        <w:t xml:space="preserve"> respective de </w:t>
      </w:r>
      <w:proofErr w:type="spellStart"/>
      <w:r w:rsidRPr="006D0D32">
        <w:rPr>
          <w:rFonts w:ascii="Times New Roman" w:hAnsi="Times New Roman" w:cs="Times New Roman"/>
        </w:rPr>
        <w:t>învățare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această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situație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provocatoare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mașinile</w:t>
      </w:r>
      <w:proofErr w:type="spellEnd"/>
      <w:r w:rsidRPr="006D0D32">
        <w:rPr>
          <w:rFonts w:ascii="Times New Roman" w:hAnsi="Times New Roman" w:cs="Times New Roman"/>
        </w:rPr>
        <w:t xml:space="preserve"> care </w:t>
      </w:r>
      <w:proofErr w:type="spellStart"/>
      <w:r w:rsidRPr="006D0D32">
        <w:rPr>
          <w:rFonts w:ascii="Times New Roman" w:hAnsi="Times New Roman" w:cs="Times New Roman"/>
        </w:rPr>
        <w:t>mediază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comunicarea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didactică</w:t>
      </w:r>
      <w:proofErr w:type="spellEnd"/>
      <w:r w:rsidRPr="006D0D32">
        <w:rPr>
          <w:rFonts w:ascii="Times New Roman" w:hAnsi="Times New Roman" w:cs="Times New Roman"/>
        </w:rPr>
        <w:t xml:space="preserve"> sunt </w:t>
      </w:r>
      <w:proofErr w:type="spellStart"/>
      <w:r w:rsidRPr="006D0D32">
        <w:rPr>
          <w:rFonts w:ascii="Times New Roman" w:hAnsi="Times New Roman" w:cs="Times New Roman"/>
        </w:rPr>
        <w:t>mașini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iar</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oamenii</w:t>
      </w:r>
      <w:proofErr w:type="spellEnd"/>
      <w:r w:rsidRPr="006D0D32">
        <w:rPr>
          <w:rFonts w:ascii="Times New Roman" w:hAnsi="Times New Roman" w:cs="Times New Roman"/>
        </w:rPr>
        <w:t xml:space="preserve"> sunt </w:t>
      </w:r>
      <w:proofErr w:type="spellStart"/>
      <w:r w:rsidRPr="006D0D32">
        <w:rPr>
          <w:rFonts w:ascii="Times New Roman" w:hAnsi="Times New Roman" w:cs="Times New Roman"/>
        </w:rPr>
        <w:t>oameni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Aceștia</w:t>
      </w:r>
      <w:proofErr w:type="spellEnd"/>
      <w:r w:rsidRPr="006D0D32">
        <w:rPr>
          <w:rFonts w:ascii="Times New Roman" w:hAnsi="Times New Roman" w:cs="Times New Roman"/>
        </w:rPr>
        <w:t xml:space="preserve"> din </w:t>
      </w:r>
      <w:proofErr w:type="spellStart"/>
      <w:r w:rsidRPr="006D0D32">
        <w:rPr>
          <w:rFonts w:ascii="Times New Roman" w:hAnsi="Times New Roman" w:cs="Times New Roman"/>
        </w:rPr>
        <w:t>urmă</w:t>
      </w:r>
      <w:proofErr w:type="spellEnd"/>
      <w:r w:rsidRPr="006D0D32">
        <w:rPr>
          <w:rFonts w:ascii="Times New Roman" w:hAnsi="Times New Roman" w:cs="Times New Roman"/>
        </w:rPr>
        <w:t xml:space="preserve"> au </w:t>
      </w:r>
      <w:proofErr w:type="spellStart"/>
      <w:r w:rsidRPr="006D0D32">
        <w:rPr>
          <w:rFonts w:ascii="Times New Roman" w:hAnsi="Times New Roman" w:cs="Times New Roman"/>
        </w:rPr>
        <w:t>nelămuriri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frici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ce</w:t>
      </w:r>
      <w:proofErr w:type="spellEnd"/>
      <w:r w:rsidRPr="006D0D32">
        <w:rPr>
          <w:rFonts w:ascii="Times New Roman" w:hAnsi="Times New Roman" w:cs="Times New Roman"/>
        </w:rPr>
        <w:t xml:space="preserve"> nu pot </w:t>
      </w:r>
      <w:proofErr w:type="spellStart"/>
      <w:r w:rsidRPr="006D0D32">
        <w:rPr>
          <w:rFonts w:ascii="Times New Roman" w:hAnsi="Times New Roman" w:cs="Times New Roman"/>
        </w:rPr>
        <w:t>să</w:t>
      </w:r>
      <w:proofErr w:type="spellEnd"/>
      <w:r w:rsidRPr="006D0D32">
        <w:rPr>
          <w:rFonts w:ascii="Times New Roman" w:hAnsi="Times New Roman" w:cs="Times New Roman"/>
        </w:rPr>
        <w:t xml:space="preserve"> fie negate </w:t>
      </w:r>
      <w:proofErr w:type="spellStart"/>
      <w:r w:rsidRPr="006D0D32">
        <w:rPr>
          <w:rFonts w:ascii="Times New Roman" w:hAnsi="Times New Roman" w:cs="Times New Roman"/>
        </w:rPr>
        <w:t>sau</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ignorate</w:t>
      </w:r>
      <w:proofErr w:type="spellEnd"/>
      <w:r w:rsidRPr="006D0D32">
        <w:rPr>
          <w:rFonts w:ascii="Times New Roman" w:hAnsi="Times New Roman" w:cs="Times New Roman"/>
        </w:rPr>
        <w:t xml:space="preserve">. </w:t>
      </w:r>
    </w:p>
    <w:p w14:paraId="3059F032" w14:textId="77777777" w:rsidR="00E411CB" w:rsidRPr="006D0D32" w:rsidRDefault="00E411CB" w:rsidP="006D0D32">
      <w:pPr>
        <w:spacing w:after="0" w:line="240" w:lineRule="auto"/>
        <w:ind w:firstLine="720"/>
        <w:jc w:val="both"/>
        <w:rPr>
          <w:rFonts w:ascii="Times New Roman" w:hAnsi="Times New Roman" w:cs="Times New Roman"/>
        </w:rPr>
      </w:pPr>
      <w:proofErr w:type="spellStart"/>
      <w:r w:rsidRPr="006D0D32">
        <w:rPr>
          <w:rFonts w:ascii="Times New Roman" w:hAnsi="Times New Roman" w:cs="Times New Roman"/>
        </w:rPr>
        <w:t>Școala</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acasă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trebuie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să</w:t>
      </w:r>
      <w:proofErr w:type="spellEnd"/>
      <w:r w:rsidRPr="006D0D32">
        <w:rPr>
          <w:rFonts w:ascii="Times New Roman" w:hAnsi="Times New Roman" w:cs="Times New Roman"/>
        </w:rPr>
        <w:t xml:space="preserve"> fie </w:t>
      </w:r>
      <w:proofErr w:type="spellStart"/>
      <w:r w:rsidRPr="006D0D32">
        <w:rPr>
          <w:rFonts w:ascii="Times New Roman" w:hAnsi="Times New Roman" w:cs="Times New Roman"/>
        </w:rPr>
        <w:t>realistă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raport</w:t>
      </w:r>
      <w:proofErr w:type="spellEnd"/>
      <w:r w:rsidRPr="006D0D32">
        <w:rPr>
          <w:rFonts w:ascii="Times New Roman" w:hAnsi="Times New Roman" w:cs="Times New Roman"/>
        </w:rPr>
        <w:t xml:space="preserve"> cu </w:t>
      </w:r>
      <w:proofErr w:type="spellStart"/>
      <w:r w:rsidRPr="006D0D32">
        <w:rPr>
          <w:rFonts w:ascii="Times New Roman" w:hAnsi="Times New Roman" w:cs="Times New Roman"/>
        </w:rPr>
        <w:t>acest</w:t>
      </w:r>
      <w:proofErr w:type="spellEnd"/>
      <w:r w:rsidRPr="006D0D32">
        <w:rPr>
          <w:rFonts w:ascii="Times New Roman" w:hAnsi="Times New Roman" w:cs="Times New Roman"/>
        </w:rPr>
        <w:t xml:space="preserve"> context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care se </w:t>
      </w:r>
      <w:proofErr w:type="spellStart"/>
      <w:r w:rsidRPr="006D0D32">
        <w:rPr>
          <w:rFonts w:ascii="Times New Roman" w:hAnsi="Times New Roman" w:cs="Times New Roman"/>
        </w:rPr>
        <w:t>desfășoară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chiar</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accepte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aceste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momente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mai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puțin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înseamnă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mai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mult</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Așteptările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exagerat</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ridicate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perfecționiste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centrarea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excesivă</w:t>
      </w:r>
      <w:proofErr w:type="spellEnd"/>
      <w:r w:rsidRPr="006D0D32">
        <w:rPr>
          <w:rFonts w:ascii="Times New Roman" w:hAnsi="Times New Roman" w:cs="Times New Roman"/>
        </w:rPr>
        <w:t xml:space="preserve"> pe </w:t>
      </w:r>
      <w:proofErr w:type="spellStart"/>
      <w:r w:rsidRPr="006D0D32">
        <w:rPr>
          <w:rFonts w:ascii="Times New Roman" w:hAnsi="Times New Roman" w:cs="Times New Roman"/>
        </w:rPr>
        <w:t>conținuturi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rezultate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dauna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proceselor</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împovărarea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celor</w:t>
      </w:r>
      <w:proofErr w:type="spellEnd"/>
      <w:r w:rsidRPr="006D0D32">
        <w:rPr>
          <w:rFonts w:ascii="Times New Roman" w:hAnsi="Times New Roman" w:cs="Times New Roman"/>
        </w:rPr>
        <w:t xml:space="preserve"> care </w:t>
      </w:r>
      <w:proofErr w:type="spellStart"/>
      <w:r w:rsidRPr="006D0D32">
        <w:rPr>
          <w:rFonts w:ascii="Times New Roman" w:hAnsi="Times New Roman" w:cs="Times New Roman"/>
        </w:rPr>
        <w:t>învață</w:t>
      </w:r>
      <w:proofErr w:type="spellEnd"/>
      <w:r w:rsidRPr="006D0D32">
        <w:rPr>
          <w:rFonts w:ascii="Times New Roman" w:hAnsi="Times New Roman" w:cs="Times New Roman"/>
        </w:rPr>
        <w:t xml:space="preserve"> cu </w:t>
      </w:r>
      <w:proofErr w:type="spellStart"/>
      <w:r w:rsidRPr="006D0D32">
        <w:rPr>
          <w:rFonts w:ascii="Times New Roman" w:hAnsi="Times New Roman" w:cs="Times New Roman"/>
        </w:rPr>
        <w:t>teme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doar</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pentru</w:t>
      </w:r>
      <w:proofErr w:type="spellEnd"/>
      <w:r w:rsidRPr="006D0D32">
        <w:rPr>
          <w:rFonts w:ascii="Times New Roman" w:hAnsi="Times New Roman" w:cs="Times New Roman"/>
        </w:rPr>
        <w:t xml:space="preserve"> a </w:t>
      </w:r>
      <w:proofErr w:type="spellStart"/>
      <w:r w:rsidRPr="006D0D32">
        <w:rPr>
          <w:rFonts w:ascii="Times New Roman" w:hAnsi="Times New Roman" w:cs="Times New Roman"/>
        </w:rPr>
        <w:t>bifa</w:t>
      </w:r>
      <w:proofErr w:type="spellEnd"/>
      <w:r w:rsidRPr="006D0D32">
        <w:rPr>
          <w:rFonts w:ascii="Times New Roman" w:hAnsi="Times New Roman" w:cs="Times New Roman"/>
        </w:rPr>
        <w:t xml:space="preserve"> formal </w:t>
      </w:r>
      <w:proofErr w:type="spellStart"/>
      <w:r w:rsidRPr="006D0D32">
        <w:rPr>
          <w:rFonts w:ascii="Times New Roman" w:hAnsi="Times New Roman" w:cs="Times New Roman"/>
        </w:rPr>
        <w:t>parcurgerea</w:t>
      </w:r>
      <w:proofErr w:type="spellEnd"/>
      <w:r w:rsidRPr="006D0D32">
        <w:rPr>
          <w:rFonts w:ascii="Times New Roman" w:hAnsi="Times New Roman" w:cs="Times New Roman"/>
        </w:rPr>
        <w:t xml:space="preserve"> de ore nu sunt </w:t>
      </w:r>
      <w:proofErr w:type="spellStart"/>
      <w:r w:rsidRPr="006D0D32">
        <w:rPr>
          <w:rFonts w:ascii="Times New Roman" w:hAnsi="Times New Roman" w:cs="Times New Roman"/>
        </w:rPr>
        <w:t>elemente</w:t>
      </w:r>
      <w:proofErr w:type="spellEnd"/>
      <w:r w:rsidRPr="006D0D32">
        <w:rPr>
          <w:rFonts w:ascii="Times New Roman" w:hAnsi="Times New Roman" w:cs="Times New Roman"/>
        </w:rPr>
        <w:t xml:space="preserve"> care </w:t>
      </w:r>
      <w:proofErr w:type="spellStart"/>
      <w:r w:rsidRPr="006D0D32">
        <w:rPr>
          <w:rFonts w:ascii="Times New Roman" w:hAnsi="Times New Roman" w:cs="Times New Roman"/>
        </w:rPr>
        <w:t>să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conducă</w:t>
      </w:r>
      <w:proofErr w:type="spellEnd"/>
      <w:r w:rsidRPr="006D0D32">
        <w:rPr>
          <w:rFonts w:ascii="Times New Roman" w:hAnsi="Times New Roman" w:cs="Times New Roman"/>
        </w:rPr>
        <w:t xml:space="preserve"> la </w:t>
      </w:r>
      <w:proofErr w:type="spellStart"/>
      <w:r w:rsidRPr="006D0D32">
        <w:rPr>
          <w:rFonts w:ascii="Times New Roman" w:hAnsi="Times New Roman" w:cs="Times New Roman"/>
        </w:rPr>
        <w:t>eficiența</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procesului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Școala</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acasă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trebuie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țină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cont</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dispoziția</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învățare</w:t>
      </w:r>
      <w:proofErr w:type="spellEnd"/>
      <w:r w:rsidRPr="006D0D32">
        <w:rPr>
          <w:rFonts w:ascii="Times New Roman" w:hAnsi="Times New Roman" w:cs="Times New Roman"/>
        </w:rPr>
        <w:t xml:space="preserve"> a </w:t>
      </w:r>
      <w:proofErr w:type="spellStart"/>
      <w:r w:rsidRPr="006D0D32">
        <w:rPr>
          <w:rFonts w:ascii="Times New Roman" w:hAnsi="Times New Roman" w:cs="Times New Roman"/>
        </w:rPr>
        <w:t>tuturor</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să-și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infuzeze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mesajele</w:t>
      </w:r>
      <w:proofErr w:type="spellEnd"/>
      <w:r w:rsidRPr="006D0D32">
        <w:rPr>
          <w:rFonts w:ascii="Times New Roman" w:hAnsi="Times New Roman" w:cs="Times New Roman"/>
        </w:rPr>
        <w:t xml:space="preserve"> cu </w:t>
      </w:r>
      <w:proofErr w:type="spellStart"/>
      <w:r w:rsidRPr="006D0D32">
        <w:rPr>
          <w:rFonts w:ascii="Times New Roman" w:hAnsi="Times New Roman" w:cs="Times New Roman"/>
        </w:rPr>
        <w:t>formule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clasificări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rezolvări</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probleme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dar</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cu </w:t>
      </w:r>
      <w:proofErr w:type="spellStart"/>
      <w:r w:rsidRPr="006D0D32">
        <w:rPr>
          <w:rFonts w:ascii="Times New Roman" w:hAnsi="Times New Roman" w:cs="Times New Roman"/>
        </w:rPr>
        <w:t>înțelegere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răbdare</w:t>
      </w:r>
      <w:proofErr w:type="spellEnd"/>
      <w:r w:rsidRPr="006D0D32">
        <w:rPr>
          <w:rFonts w:ascii="Times New Roman" w:hAnsi="Times New Roman" w:cs="Times New Roman"/>
        </w:rPr>
        <w:t>.</w:t>
      </w:r>
    </w:p>
    <w:p w14:paraId="05607F04" w14:textId="77777777" w:rsidR="00E411CB" w:rsidRPr="006D0D32" w:rsidRDefault="00E411CB" w:rsidP="006D0D32">
      <w:pPr>
        <w:spacing w:after="0" w:line="240" w:lineRule="auto"/>
        <w:ind w:firstLine="720"/>
        <w:jc w:val="both"/>
        <w:rPr>
          <w:rFonts w:ascii="Times New Roman" w:hAnsi="Times New Roman" w:cs="Times New Roman"/>
        </w:rPr>
      </w:pPr>
      <w:proofErr w:type="spellStart"/>
      <w:r w:rsidRPr="006D0D32">
        <w:rPr>
          <w:rFonts w:ascii="Times New Roman" w:hAnsi="Times New Roman" w:cs="Times New Roman"/>
        </w:rPr>
        <w:t>Școala</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acasă</w:t>
      </w:r>
      <w:proofErr w:type="spellEnd"/>
      <w:r w:rsidRPr="006D0D32">
        <w:rPr>
          <w:rFonts w:ascii="Times New Roman" w:hAnsi="Times New Roman" w:cs="Times New Roman"/>
        </w:rPr>
        <w:t xml:space="preserve"> nu e </w:t>
      </w:r>
      <w:proofErr w:type="spellStart"/>
      <w:r w:rsidRPr="006D0D32">
        <w:rPr>
          <w:rFonts w:ascii="Times New Roman" w:hAnsi="Times New Roman" w:cs="Times New Roman"/>
        </w:rPr>
        <w:t>doar</w:t>
      </w:r>
      <w:proofErr w:type="spellEnd"/>
      <w:r w:rsidRPr="006D0D32">
        <w:rPr>
          <w:rFonts w:ascii="Times New Roman" w:hAnsi="Times New Roman" w:cs="Times New Roman"/>
        </w:rPr>
        <w:t xml:space="preserve"> o </w:t>
      </w:r>
      <w:proofErr w:type="spellStart"/>
      <w:r w:rsidRPr="006D0D32">
        <w:rPr>
          <w:rFonts w:ascii="Times New Roman" w:hAnsi="Times New Roman" w:cs="Times New Roman"/>
        </w:rPr>
        <w:t>enciclopedie</w:t>
      </w:r>
      <w:proofErr w:type="spellEnd"/>
      <w:r w:rsidRPr="006D0D32">
        <w:rPr>
          <w:rFonts w:ascii="Times New Roman" w:hAnsi="Times New Roman" w:cs="Times New Roman"/>
        </w:rPr>
        <w:t xml:space="preserve">, ci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o </w:t>
      </w:r>
      <w:proofErr w:type="spellStart"/>
      <w:r w:rsidRPr="006D0D32">
        <w:rPr>
          <w:rFonts w:ascii="Times New Roman" w:hAnsi="Times New Roman" w:cs="Times New Roman"/>
        </w:rPr>
        <w:t>aventură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comună</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cunoaștere</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învățare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și</w:t>
      </w:r>
      <w:proofErr w:type="spellEnd"/>
      <w:r w:rsidRPr="006D0D32">
        <w:rPr>
          <w:rFonts w:ascii="Times New Roman" w:hAnsi="Times New Roman" w:cs="Times New Roman"/>
        </w:rPr>
        <w:t xml:space="preserve"> de </w:t>
      </w:r>
      <w:proofErr w:type="spellStart"/>
      <w:r w:rsidRPr="006D0D32">
        <w:rPr>
          <w:rFonts w:ascii="Times New Roman" w:hAnsi="Times New Roman" w:cs="Times New Roman"/>
        </w:rPr>
        <w:t>traversare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în</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condiții</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bune</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împreună</w:t>
      </w:r>
      <w:proofErr w:type="spellEnd"/>
      <w:r w:rsidRPr="006D0D32">
        <w:rPr>
          <w:rFonts w:ascii="Times New Roman" w:hAnsi="Times New Roman" w:cs="Times New Roman"/>
        </w:rPr>
        <w:t xml:space="preserve">, pe </w:t>
      </w:r>
      <w:proofErr w:type="spellStart"/>
      <w:r w:rsidRPr="006D0D32">
        <w:rPr>
          <w:rFonts w:ascii="Times New Roman" w:hAnsi="Times New Roman" w:cs="Times New Roman"/>
        </w:rPr>
        <w:t>cealaltă</w:t>
      </w:r>
      <w:proofErr w:type="spellEnd"/>
      <w:r w:rsidRPr="006D0D32">
        <w:rPr>
          <w:rFonts w:ascii="Times New Roman" w:hAnsi="Times New Roman" w:cs="Times New Roman"/>
        </w:rPr>
        <w:t xml:space="preserve"> </w:t>
      </w:r>
      <w:proofErr w:type="spellStart"/>
      <w:r w:rsidRPr="006D0D32">
        <w:rPr>
          <w:rFonts w:ascii="Times New Roman" w:hAnsi="Times New Roman" w:cs="Times New Roman"/>
        </w:rPr>
        <w:t>parte</w:t>
      </w:r>
      <w:proofErr w:type="spellEnd"/>
      <w:r w:rsidRPr="006D0D32">
        <w:rPr>
          <w:rFonts w:ascii="Times New Roman" w:hAnsi="Times New Roman" w:cs="Times New Roman"/>
        </w:rPr>
        <w:t xml:space="preserve"> a </w:t>
      </w:r>
      <w:proofErr w:type="spellStart"/>
      <w:r w:rsidRPr="006D0D32">
        <w:rPr>
          <w:rFonts w:ascii="Times New Roman" w:hAnsi="Times New Roman" w:cs="Times New Roman"/>
        </w:rPr>
        <w:t>crizei</w:t>
      </w:r>
      <w:proofErr w:type="spellEnd"/>
      <w:r w:rsidRPr="006D0D32">
        <w:rPr>
          <w:rFonts w:ascii="Times New Roman" w:hAnsi="Times New Roman" w:cs="Times New Roman"/>
        </w:rPr>
        <w:t>.</w:t>
      </w:r>
    </w:p>
    <w:p w14:paraId="61F56F8D" w14:textId="77777777" w:rsidR="00E411CB" w:rsidRPr="003C56B5" w:rsidRDefault="00E411CB" w:rsidP="003C56B5">
      <w:pPr>
        <w:spacing w:after="0" w:line="240" w:lineRule="auto"/>
        <w:jc w:val="both"/>
        <w:rPr>
          <w:rFonts w:ascii="Times New Roman" w:eastAsia="Calibri" w:hAnsi="Times New Roman" w:cs="Times New Roman"/>
          <w:b/>
        </w:rPr>
      </w:pPr>
      <w:r w:rsidRPr="003C56B5">
        <w:rPr>
          <w:rFonts w:ascii="Times New Roman" w:eastAsia="Times New Roman" w:hAnsi="Times New Roman" w:cs="Times New Roman"/>
          <w:b/>
        </w:rPr>
        <w:br/>
      </w:r>
    </w:p>
    <w:p w14:paraId="1FC56FC8" w14:textId="77777777" w:rsidR="00D3152D" w:rsidRPr="006D0D32" w:rsidRDefault="00D3152D" w:rsidP="003C56B5">
      <w:pPr>
        <w:spacing w:after="0" w:line="240" w:lineRule="auto"/>
        <w:jc w:val="center"/>
        <w:rPr>
          <w:rFonts w:ascii="Times New Roman" w:hAnsi="Times New Roman" w:cs="Times New Roman"/>
          <w:b/>
          <w:bCs/>
        </w:rPr>
      </w:pPr>
      <w:r w:rsidRPr="006D0D32">
        <w:rPr>
          <w:rFonts w:ascii="Times New Roman" w:hAnsi="Times New Roman" w:cs="Times New Roman"/>
          <w:b/>
          <w:bCs/>
        </w:rPr>
        <w:t>RESURSELE DIGITALE ȘI INTEGRAREA LOR ÎN ACTIVITATEA DIDACTICĂ</w:t>
      </w:r>
    </w:p>
    <w:p w14:paraId="745E1349" w14:textId="77777777" w:rsidR="00D3152D" w:rsidRPr="006D0D32" w:rsidRDefault="00D3152D" w:rsidP="00552878">
      <w:pPr>
        <w:spacing w:after="0" w:line="240" w:lineRule="auto"/>
        <w:jc w:val="right"/>
        <w:rPr>
          <w:rFonts w:ascii="Times New Roman" w:hAnsi="Times New Roman" w:cs="Times New Roman"/>
          <w:i/>
          <w:iCs/>
        </w:rPr>
      </w:pPr>
      <w:proofErr w:type="spellStart"/>
      <w:r w:rsidRPr="006D0D32">
        <w:rPr>
          <w:rFonts w:ascii="Times New Roman" w:hAnsi="Times New Roman" w:cs="Times New Roman"/>
          <w:i/>
          <w:iCs/>
        </w:rPr>
        <w:t>Profesor</w:t>
      </w:r>
      <w:proofErr w:type="spellEnd"/>
      <w:r w:rsidRPr="006D0D32">
        <w:rPr>
          <w:rFonts w:ascii="Times New Roman" w:hAnsi="Times New Roman" w:cs="Times New Roman"/>
          <w:i/>
          <w:iCs/>
        </w:rPr>
        <w:t xml:space="preserve"> </w:t>
      </w:r>
      <w:proofErr w:type="spellStart"/>
      <w:r w:rsidRPr="006D0D32">
        <w:rPr>
          <w:rFonts w:ascii="Times New Roman" w:hAnsi="Times New Roman" w:cs="Times New Roman"/>
          <w:i/>
          <w:iCs/>
        </w:rPr>
        <w:t>învățământ</w:t>
      </w:r>
      <w:proofErr w:type="spellEnd"/>
      <w:r w:rsidRPr="006D0D32">
        <w:rPr>
          <w:rFonts w:ascii="Times New Roman" w:hAnsi="Times New Roman" w:cs="Times New Roman"/>
          <w:i/>
          <w:iCs/>
        </w:rPr>
        <w:t xml:space="preserve"> </w:t>
      </w:r>
      <w:proofErr w:type="spellStart"/>
      <w:r w:rsidRPr="006D0D32">
        <w:rPr>
          <w:rFonts w:ascii="Times New Roman" w:hAnsi="Times New Roman" w:cs="Times New Roman"/>
          <w:i/>
          <w:iCs/>
        </w:rPr>
        <w:t>primar</w:t>
      </w:r>
      <w:proofErr w:type="spellEnd"/>
      <w:r w:rsidRPr="006D0D32">
        <w:rPr>
          <w:rFonts w:ascii="Times New Roman" w:hAnsi="Times New Roman" w:cs="Times New Roman"/>
          <w:i/>
          <w:iCs/>
        </w:rPr>
        <w:t xml:space="preserve"> Nicoleta-Anca POPA</w:t>
      </w:r>
    </w:p>
    <w:p w14:paraId="5816CA3C" w14:textId="77777777" w:rsidR="00D3152D" w:rsidRPr="006D0D32" w:rsidRDefault="00D3152D" w:rsidP="00552878">
      <w:pPr>
        <w:spacing w:after="0" w:line="240" w:lineRule="auto"/>
        <w:jc w:val="right"/>
        <w:rPr>
          <w:rFonts w:ascii="Times New Roman" w:hAnsi="Times New Roman" w:cs="Times New Roman"/>
          <w:i/>
          <w:iCs/>
        </w:rPr>
      </w:pPr>
      <w:proofErr w:type="spellStart"/>
      <w:r w:rsidRPr="006D0D32">
        <w:rPr>
          <w:rFonts w:ascii="Times New Roman" w:hAnsi="Times New Roman" w:cs="Times New Roman"/>
          <w:i/>
          <w:iCs/>
        </w:rPr>
        <w:t>Școala</w:t>
      </w:r>
      <w:proofErr w:type="spellEnd"/>
      <w:r w:rsidRPr="006D0D32">
        <w:rPr>
          <w:rFonts w:ascii="Times New Roman" w:hAnsi="Times New Roman" w:cs="Times New Roman"/>
          <w:i/>
          <w:iCs/>
        </w:rPr>
        <w:t xml:space="preserve"> </w:t>
      </w:r>
      <w:proofErr w:type="spellStart"/>
      <w:r w:rsidRPr="006D0D32">
        <w:rPr>
          <w:rFonts w:ascii="Times New Roman" w:hAnsi="Times New Roman" w:cs="Times New Roman"/>
          <w:i/>
          <w:iCs/>
        </w:rPr>
        <w:t>Gimnazială</w:t>
      </w:r>
      <w:proofErr w:type="spellEnd"/>
      <w:r w:rsidRPr="006D0D32">
        <w:rPr>
          <w:rFonts w:ascii="Times New Roman" w:hAnsi="Times New Roman" w:cs="Times New Roman"/>
          <w:i/>
          <w:iCs/>
        </w:rPr>
        <w:t xml:space="preserve"> „</w:t>
      </w:r>
      <w:proofErr w:type="spellStart"/>
      <w:r w:rsidRPr="006D0D32">
        <w:rPr>
          <w:rFonts w:ascii="Times New Roman" w:hAnsi="Times New Roman" w:cs="Times New Roman"/>
          <w:i/>
          <w:iCs/>
        </w:rPr>
        <w:t>Alexandru</w:t>
      </w:r>
      <w:proofErr w:type="spellEnd"/>
      <w:r w:rsidRPr="006D0D32">
        <w:rPr>
          <w:rFonts w:ascii="Times New Roman" w:hAnsi="Times New Roman" w:cs="Times New Roman"/>
          <w:i/>
          <w:iCs/>
        </w:rPr>
        <w:t xml:space="preserve"> </w:t>
      </w:r>
      <w:proofErr w:type="spellStart"/>
      <w:r w:rsidRPr="006D0D32">
        <w:rPr>
          <w:rFonts w:ascii="Times New Roman" w:hAnsi="Times New Roman" w:cs="Times New Roman"/>
          <w:i/>
          <w:iCs/>
        </w:rPr>
        <w:t>cel</w:t>
      </w:r>
      <w:proofErr w:type="spellEnd"/>
      <w:r w:rsidRPr="006D0D32">
        <w:rPr>
          <w:rFonts w:ascii="Times New Roman" w:hAnsi="Times New Roman" w:cs="Times New Roman"/>
          <w:i/>
          <w:iCs/>
        </w:rPr>
        <w:t xml:space="preserve"> Bun” </w:t>
      </w:r>
      <w:proofErr w:type="spellStart"/>
      <w:r w:rsidRPr="006D0D32">
        <w:rPr>
          <w:rFonts w:ascii="Times New Roman" w:hAnsi="Times New Roman" w:cs="Times New Roman"/>
          <w:i/>
          <w:iCs/>
        </w:rPr>
        <w:t>Bacău</w:t>
      </w:r>
      <w:proofErr w:type="spellEnd"/>
    </w:p>
    <w:p w14:paraId="7D593D3B" w14:textId="77777777" w:rsidR="00D3152D" w:rsidRPr="003C56B5" w:rsidRDefault="00D3152D" w:rsidP="003C56B5">
      <w:pPr>
        <w:spacing w:after="0" w:line="240" w:lineRule="auto"/>
        <w:jc w:val="right"/>
        <w:rPr>
          <w:rFonts w:ascii="Times New Roman" w:hAnsi="Times New Roman" w:cs="Times New Roman"/>
        </w:rPr>
      </w:pPr>
    </w:p>
    <w:p w14:paraId="638EEDAD" w14:textId="77777777" w:rsidR="00D3152D" w:rsidRPr="003C56B5" w:rsidRDefault="00D3152D" w:rsidP="003C56B5">
      <w:pPr>
        <w:spacing w:after="0" w:line="240" w:lineRule="auto"/>
        <w:jc w:val="both"/>
        <w:rPr>
          <w:rFonts w:ascii="Times New Roman" w:hAnsi="Times New Roman" w:cs="Times New Roman"/>
        </w:rPr>
      </w:pPr>
      <w:r w:rsidRPr="003C56B5">
        <w:rPr>
          <w:rFonts w:ascii="Times New Roman" w:hAnsi="Times New Roman" w:cs="Times New Roman"/>
        </w:rPr>
        <w:tab/>
      </w:r>
      <w:proofErr w:type="spellStart"/>
      <w:r w:rsidRPr="003C56B5">
        <w:rPr>
          <w:rFonts w:ascii="Times New Roman" w:hAnsi="Times New Roman" w:cs="Times New Roman"/>
        </w:rPr>
        <w:t>Pandemia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determinată</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virusul</w:t>
      </w:r>
      <w:proofErr w:type="spellEnd"/>
      <w:r w:rsidRPr="003C56B5">
        <w:rPr>
          <w:rFonts w:ascii="Times New Roman" w:hAnsi="Times New Roman" w:cs="Times New Roman"/>
        </w:rPr>
        <w:t xml:space="preserve"> SARS CoV-2 a </w:t>
      </w:r>
      <w:proofErr w:type="spellStart"/>
      <w:r w:rsidRPr="003C56B5">
        <w:rPr>
          <w:rFonts w:ascii="Times New Roman" w:hAnsi="Times New Roman" w:cs="Times New Roman"/>
        </w:rPr>
        <w:t>provocat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perturbări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majore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desfășurarea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procesului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învățământ</w:t>
      </w:r>
      <w:proofErr w:type="spellEnd"/>
      <w:r w:rsidRPr="003C56B5">
        <w:rPr>
          <w:rFonts w:ascii="Times New Roman" w:hAnsi="Times New Roman" w:cs="Times New Roman"/>
        </w:rPr>
        <w:t xml:space="preserve"> pe plan </w:t>
      </w:r>
      <w:proofErr w:type="spellStart"/>
      <w:r w:rsidRPr="003C56B5">
        <w:rPr>
          <w:rFonts w:ascii="Times New Roman" w:hAnsi="Times New Roman" w:cs="Times New Roman"/>
        </w:rPr>
        <w:t>mondial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determinat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trecerea</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învățarea</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distanță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reliefând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numeroase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deficiențe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privește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capacitatea</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utilizare</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tehnologiei</w:t>
      </w:r>
      <w:proofErr w:type="spellEnd"/>
      <w:r w:rsidRPr="003C56B5">
        <w:rPr>
          <w:rFonts w:ascii="Times New Roman" w:hAnsi="Times New Roman" w:cs="Times New Roman"/>
        </w:rPr>
        <w:t>.</w:t>
      </w:r>
    </w:p>
    <w:p w14:paraId="7D40FFC1" w14:textId="77777777" w:rsidR="00D3152D" w:rsidRPr="003C56B5" w:rsidRDefault="00D3152D" w:rsidP="003C56B5">
      <w:pPr>
        <w:spacing w:after="0" w:line="240" w:lineRule="auto"/>
        <w:jc w:val="both"/>
        <w:rPr>
          <w:rFonts w:ascii="Times New Roman" w:hAnsi="Times New Roman" w:cs="Times New Roman"/>
        </w:rPr>
      </w:pPr>
      <w:r w:rsidRPr="003C56B5">
        <w:rPr>
          <w:rFonts w:ascii="Times New Roman" w:hAnsi="Times New Roman" w:cs="Times New Roman"/>
        </w:rPr>
        <w:tab/>
      </w:r>
      <w:proofErr w:type="spellStart"/>
      <w:r w:rsidRPr="003C56B5">
        <w:rPr>
          <w:rFonts w:ascii="Times New Roman" w:hAnsi="Times New Roman" w:cs="Times New Roman"/>
        </w:rPr>
        <w:t>Criza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nou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apărută</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scos</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evidenţă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importanţa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educaţiei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digitale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transformarea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digitală</w:t>
      </w:r>
      <w:proofErr w:type="spellEnd"/>
      <w:r w:rsidRPr="003C56B5">
        <w:rPr>
          <w:rFonts w:ascii="Times New Roman" w:hAnsi="Times New Roman" w:cs="Times New Roman"/>
        </w:rPr>
        <w:t xml:space="preserve"> de care </w:t>
      </w:r>
      <w:proofErr w:type="spellStart"/>
      <w:r w:rsidRPr="003C56B5">
        <w:rPr>
          <w:rFonts w:ascii="Times New Roman" w:hAnsi="Times New Roman" w:cs="Times New Roman"/>
        </w:rPr>
        <w:t>avem</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nevoie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noi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toți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implicați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profesori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părinţi</w:t>
      </w:r>
      <w:proofErr w:type="spellEnd"/>
      <w:r w:rsidRPr="003C56B5">
        <w:rPr>
          <w:rFonts w:ascii="Times New Roman" w:hAnsi="Times New Roman" w:cs="Times New Roman"/>
        </w:rPr>
        <w:t xml:space="preserve">. Ca </w:t>
      </w:r>
      <w:proofErr w:type="spellStart"/>
      <w:r w:rsidRPr="003C56B5">
        <w:rPr>
          <w:rFonts w:ascii="Times New Roman" w:hAnsi="Times New Roman" w:cs="Times New Roman"/>
        </w:rPr>
        <w:t>dascăli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trebuie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valorificăm</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potenţialul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tehnologiilor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digitale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predare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învăţare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dezvoltăm</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competenţele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digitale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atât</w:t>
      </w:r>
      <w:proofErr w:type="spellEnd"/>
      <w:r w:rsidRPr="003C56B5">
        <w:rPr>
          <w:rFonts w:ascii="Times New Roman" w:hAnsi="Times New Roman" w:cs="Times New Roman"/>
        </w:rPr>
        <w:t xml:space="preserve"> ale </w:t>
      </w:r>
      <w:proofErr w:type="spellStart"/>
      <w:r w:rsidRPr="003C56B5">
        <w:rPr>
          <w:rFonts w:ascii="Times New Roman" w:hAnsi="Times New Roman" w:cs="Times New Roman"/>
        </w:rPr>
        <w:t>noastre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cât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ale </w:t>
      </w:r>
      <w:proofErr w:type="spellStart"/>
      <w:r w:rsidRPr="003C56B5">
        <w:rPr>
          <w:rFonts w:ascii="Times New Roman" w:hAnsi="Times New Roman" w:cs="Times New Roman"/>
        </w:rPr>
        <w:t>elevilor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noştri</w:t>
      </w:r>
      <w:proofErr w:type="spellEnd"/>
      <w:r w:rsidRPr="003C56B5">
        <w:rPr>
          <w:rFonts w:ascii="Times New Roman" w:hAnsi="Times New Roman" w:cs="Times New Roman"/>
        </w:rPr>
        <w:t>.</w:t>
      </w:r>
    </w:p>
    <w:p w14:paraId="41A07D42" w14:textId="77777777" w:rsidR="00D3152D" w:rsidRPr="003C56B5" w:rsidRDefault="00D3152D" w:rsidP="003C56B5">
      <w:pPr>
        <w:spacing w:after="0" w:line="240" w:lineRule="auto"/>
        <w:jc w:val="both"/>
        <w:rPr>
          <w:rFonts w:ascii="Times New Roman" w:hAnsi="Times New Roman" w:cs="Times New Roman"/>
        </w:rPr>
      </w:pPr>
      <w:r w:rsidRPr="003C56B5">
        <w:rPr>
          <w:rFonts w:ascii="Times New Roman" w:hAnsi="Times New Roman" w:cs="Times New Roman"/>
        </w:rPr>
        <w:tab/>
      </w:r>
      <w:proofErr w:type="spellStart"/>
      <w:r w:rsidRPr="003C56B5">
        <w:rPr>
          <w:rFonts w:ascii="Times New Roman" w:hAnsi="Times New Roman" w:cs="Times New Roman"/>
        </w:rPr>
        <w:t>Generația</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azi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diferă</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elevii</w:t>
      </w:r>
      <w:proofErr w:type="spellEnd"/>
      <w:r w:rsidRPr="003C56B5">
        <w:rPr>
          <w:rFonts w:ascii="Times New Roman" w:hAnsi="Times New Roman" w:cs="Times New Roman"/>
        </w:rPr>
        <w:t xml:space="preserve"> din </w:t>
      </w:r>
      <w:proofErr w:type="spellStart"/>
      <w:r w:rsidRPr="003C56B5">
        <w:rPr>
          <w:rFonts w:ascii="Times New Roman" w:hAnsi="Times New Roman" w:cs="Times New Roman"/>
        </w:rPr>
        <w:t>generaţiile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vârsta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părinţilor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deoarece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ei</w:t>
      </w:r>
      <w:proofErr w:type="spellEnd"/>
      <w:r w:rsidRPr="003C56B5">
        <w:rPr>
          <w:rFonts w:ascii="Times New Roman" w:hAnsi="Times New Roman" w:cs="Times New Roman"/>
        </w:rPr>
        <w:t xml:space="preserve"> sunt </w:t>
      </w:r>
      <w:proofErr w:type="spellStart"/>
      <w:r w:rsidRPr="003C56B5">
        <w:rPr>
          <w:rFonts w:ascii="Times New Roman" w:hAnsi="Times New Roman" w:cs="Times New Roman"/>
        </w:rPr>
        <w:t>atrași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utilizarea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reţelelor</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socializare</w:t>
      </w:r>
      <w:proofErr w:type="spellEnd"/>
      <w:r w:rsidRPr="003C56B5">
        <w:rPr>
          <w:rFonts w:ascii="Times New Roman" w:hAnsi="Times New Roman" w:cs="Times New Roman"/>
        </w:rPr>
        <w:t xml:space="preserve"> (Facebook, Twitter, Instagram), a </w:t>
      </w:r>
      <w:proofErr w:type="spellStart"/>
      <w:r w:rsidRPr="003C56B5">
        <w:rPr>
          <w:rFonts w:ascii="Times New Roman" w:hAnsi="Times New Roman" w:cs="Times New Roman"/>
        </w:rPr>
        <w:t>Internetului</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aplicaţiilor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prin</w:t>
      </w:r>
      <w:proofErr w:type="spellEnd"/>
      <w:r w:rsidRPr="003C56B5">
        <w:rPr>
          <w:rFonts w:ascii="Times New Roman" w:hAnsi="Times New Roman" w:cs="Times New Roman"/>
        </w:rPr>
        <w:t xml:space="preserve"> care </w:t>
      </w:r>
      <w:proofErr w:type="spellStart"/>
      <w:r w:rsidRPr="003C56B5">
        <w:rPr>
          <w:rFonts w:ascii="Times New Roman" w:hAnsi="Times New Roman" w:cs="Times New Roman"/>
        </w:rPr>
        <w:t>comunică</w:t>
      </w:r>
      <w:proofErr w:type="spellEnd"/>
      <w:r w:rsidRPr="003C56B5">
        <w:rPr>
          <w:rFonts w:ascii="Times New Roman" w:hAnsi="Times New Roman" w:cs="Times New Roman"/>
        </w:rPr>
        <w:t xml:space="preserve"> (WhatsApp). </w:t>
      </w:r>
      <w:proofErr w:type="spellStart"/>
      <w:r w:rsidRPr="003C56B5">
        <w:rPr>
          <w:rFonts w:ascii="Times New Roman" w:hAnsi="Times New Roman" w:cs="Times New Roman"/>
        </w:rPr>
        <w:t>Profesorul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trebuie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înlocuiască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tehnicile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tradiţionale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procesul</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predare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învăţare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nu</w:t>
      </w:r>
      <w:proofErr w:type="spellEnd"/>
      <w:r w:rsidRPr="003C56B5">
        <w:rPr>
          <w:rFonts w:ascii="Times New Roman" w:hAnsi="Times New Roman" w:cs="Times New Roman"/>
        </w:rPr>
        <w:t xml:space="preserve"> fi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dezacord</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firescul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lucrurilor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w:t>
      </w:r>
      <w:proofErr w:type="spellEnd"/>
      <w:r w:rsidRPr="003C56B5">
        <w:rPr>
          <w:rFonts w:ascii="Times New Roman" w:hAnsi="Times New Roman" w:cs="Times New Roman"/>
        </w:rPr>
        <w:t xml:space="preserve">, care </w:t>
      </w:r>
      <w:proofErr w:type="spellStart"/>
      <w:r w:rsidRPr="003C56B5">
        <w:rPr>
          <w:rFonts w:ascii="Times New Roman" w:hAnsi="Times New Roman" w:cs="Times New Roman"/>
        </w:rPr>
        <w:t>vor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apela</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metode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moderne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informare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a-</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rezolva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sarcinile</w:t>
      </w:r>
      <w:proofErr w:type="spellEnd"/>
      <w:r w:rsidRPr="003C56B5">
        <w:rPr>
          <w:rFonts w:ascii="Times New Roman" w:hAnsi="Times New Roman" w:cs="Times New Roman"/>
        </w:rPr>
        <w:t xml:space="preserve">. Modul de </w:t>
      </w:r>
      <w:proofErr w:type="spellStart"/>
      <w:r w:rsidRPr="003C56B5">
        <w:rPr>
          <w:rFonts w:ascii="Times New Roman" w:hAnsi="Times New Roman" w:cs="Times New Roman"/>
        </w:rPr>
        <w:t>predare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bazat</w:t>
      </w:r>
      <w:proofErr w:type="spellEnd"/>
      <w:r w:rsidRPr="003C56B5">
        <w:rPr>
          <w:rFonts w:ascii="Times New Roman" w:hAnsi="Times New Roman" w:cs="Times New Roman"/>
        </w:rPr>
        <w:t xml:space="preserve"> pe </w:t>
      </w:r>
      <w:proofErr w:type="spellStart"/>
      <w:r w:rsidRPr="003C56B5">
        <w:rPr>
          <w:rFonts w:ascii="Times New Roman" w:hAnsi="Times New Roman" w:cs="Times New Roman"/>
        </w:rPr>
        <w:t>tehnologii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digitale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oportunitate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atât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crearea</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experienţe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învăţare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mediul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şcolar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acasă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asemenea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putea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aduce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împreună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w:t>
      </w:r>
      <w:proofErr w:type="spellEnd"/>
      <w:r w:rsidRPr="003C56B5">
        <w:rPr>
          <w:rFonts w:ascii="Times New Roman" w:hAnsi="Times New Roman" w:cs="Times New Roman"/>
        </w:rPr>
        <w:t xml:space="preserve"> din </w:t>
      </w:r>
      <w:proofErr w:type="spellStart"/>
      <w:r w:rsidRPr="003C56B5">
        <w:rPr>
          <w:rFonts w:ascii="Times New Roman" w:hAnsi="Times New Roman" w:cs="Times New Roman"/>
        </w:rPr>
        <w:t>culturi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diferite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contribui</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îmbunătăţirea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performanţelor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şcolare</w:t>
      </w:r>
      <w:proofErr w:type="spellEnd"/>
      <w:r w:rsidRPr="003C56B5">
        <w:rPr>
          <w:rFonts w:ascii="Times New Roman" w:hAnsi="Times New Roman" w:cs="Times New Roman"/>
        </w:rPr>
        <w:t xml:space="preserve"> ale </w:t>
      </w:r>
      <w:proofErr w:type="spellStart"/>
      <w:r w:rsidRPr="003C56B5">
        <w:rPr>
          <w:rFonts w:ascii="Times New Roman" w:hAnsi="Times New Roman" w:cs="Times New Roman"/>
        </w:rPr>
        <w:t>elevilor</w:t>
      </w:r>
      <w:proofErr w:type="spellEnd"/>
      <w:r w:rsidRPr="003C56B5">
        <w:rPr>
          <w:rFonts w:ascii="Times New Roman" w:hAnsi="Times New Roman" w:cs="Times New Roman"/>
        </w:rPr>
        <w:t>.</w:t>
      </w:r>
    </w:p>
    <w:p w14:paraId="44F2276A" w14:textId="77777777" w:rsidR="00D3152D" w:rsidRPr="003C56B5" w:rsidRDefault="00D3152D" w:rsidP="003C56B5">
      <w:pPr>
        <w:spacing w:after="0" w:line="240" w:lineRule="auto"/>
        <w:jc w:val="both"/>
        <w:rPr>
          <w:rFonts w:ascii="Times New Roman" w:hAnsi="Times New Roman" w:cs="Times New Roman"/>
        </w:rPr>
      </w:pPr>
      <w:r w:rsidRPr="003C56B5">
        <w:rPr>
          <w:rFonts w:ascii="Times New Roman" w:hAnsi="Times New Roman" w:cs="Times New Roman"/>
        </w:rPr>
        <w:tab/>
      </w:r>
      <w:proofErr w:type="spellStart"/>
      <w:r w:rsidRPr="003C56B5">
        <w:rPr>
          <w:rFonts w:ascii="Times New Roman" w:hAnsi="Times New Roman" w:cs="Times New Roman"/>
        </w:rPr>
        <w:t>Introducerea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resurselor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educaționale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digitale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procesul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educațional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permite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evidențierea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șir</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avantaje</w:t>
      </w:r>
      <w:proofErr w:type="spellEnd"/>
      <w:r w:rsidRPr="003C56B5">
        <w:rPr>
          <w:rFonts w:ascii="Times New Roman" w:hAnsi="Times New Roman" w:cs="Times New Roman"/>
        </w:rPr>
        <w:t>:</w:t>
      </w:r>
    </w:p>
    <w:p w14:paraId="18DEF091" w14:textId="77777777" w:rsidR="00D3152D" w:rsidRPr="003C56B5" w:rsidRDefault="00D3152D" w:rsidP="009E3572">
      <w:pPr>
        <w:pStyle w:val="ListParagraph"/>
        <w:numPr>
          <w:ilvl w:val="0"/>
          <w:numId w:val="89"/>
        </w:numPr>
        <w:spacing w:after="0" w:line="240" w:lineRule="auto"/>
        <w:ind w:left="0" w:firstLine="420"/>
        <w:jc w:val="both"/>
        <w:rPr>
          <w:rFonts w:ascii="Times New Roman" w:hAnsi="Times New Roman" w:cs="Times New Roman"/>
        </w:rPr>
      </w:pPr>
      <w:r w:rsidRPr="003C56B5">
        <w:rPr>
          <w:rFonts w:ascii="Times New Roman" w:hAnsi="Times New Roman" w:cs="Times New Roman"/>
        </w:rPr>
        <w:t xml:space="preserve">permit </w:t>
      </w:r>
      <w:proofErr w:type="spellStart"/>
      <w:r w:rsidRPr="003C56B5">
        <w:rPr>
          <w:rFonts w:ascii="Times New Roman" w:hAnsi="Times New Roman" w:cs="Times New Roman"/>
        </w:rPr>
        <w:t>crearea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imagini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ansamblu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asupra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fenomen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studiat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w:t>
      </w:r>
      <w:proofErr w:type="spellEnd"/>
      <w:r w:rsidRPr="003C56B5">
        <w:rPr>
          <w:rFonts w:ascii="Times New Roman" w:hAnsi="Times New Roman" w:cs="Times New Roman"/>
        </w:rPr>
        <w:t xml:space="preserve"> nu </w:t>
      </w:r>
      <w:proofErr w:type="spellStart"/>
      <w:r w:rsidRPr="003C56B5">
        <w:rPr>
          <w:rFonts w:ascii="Times New Roman" w:hAnsi="Times New Roman" w:cs="Times New Roman"/>
        </w:rPr>
        <w:t>poate</w:t>
      </w:r>
      <w:proofErr w:type="spellEnd"/>
      <w:r w:rsidRPr="003C56B5">
        <w:rPr>
          <w:rFonts w:ascii="Times New Roman" w:hAnsi="Times New Roman" w:cs="Times New Roman"/>
        </w:rPr>
        <w:t xml:space="preserve"> fi observant </w:t>
      </w:r>
      <w:proofErr w:type="spellStart"/>
      <w:r w:rsidRPr="003C56B5">
        <w:rPr>
          <w:rFonts w:ascii="Times New Roman" w:hAnsi="Times New Roman" w:cs="Times New Roman"/>
        </w:rPr>
        <w:t>nemĳlocit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realitate</w:t>
      </w:r>
      <w:proofErr w:type="spellEnd"/>
      <w:r w:rsidRPr="003C56B5">
        <w:rPr>
          <w:rFonts w:ascii="Times New Roman" w:hAnsi="Times New Roman" w:cs="Times New Roman"/>
        </w:rPr>
        <w:t>);</w:t>
      </w:r>
    </w:p>
    <w:p w14:paraId="3BBFA319" w14:textId="77777777" w:rsidR="00D3152D" w:rsidRPr="003C56B5" w:rsidRDefault="00D3152D" w:rsidP="009E3572">
      <w:pPr>
        <w:pStyle w:val="ListParagraph"/>
        <w:numPr>
          <w:ilvl w:val="0"/>
          <w:numId w:val="89"/>
        </w:numPr>
        <w:spacing w:line="240" w:lineRule="auto"/>
        <w:ind w:left="0" w:firstLine="420"/>
        <w:jc w:val="both"/>
        <w:rPr>
          <w:rFonts w:ascii="Times New Roman" w:hAnsi="Times New Roman" w:cs="Times New Roman"/>
        </w:rPr>
      </w:pPr>
      <w:proofErr w:type="spellStart"/>
      <w:r w:rsidRPr="003C56B5">
        <w:rPr>
          <w:rFonts w:ascii="Times New Roman" w:hAnsi="Times New Roman" w:cs="Times New Roman"/>
        </w:rPr>
        <w:t>lărgesc</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orizontul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cunoașterii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elevul</w:t>
      </w:r>
      <w:proofErr w:type="spellEnd"/>
      <w:r w:rsidRPr="003C56B5">
        <w:rPr>
          <w:rFonts w:ascii="Times New Roman" w:hAnsi="Times New Roman" w:cs="Times New Roman"/>
        </w:rPr>
        <w:t xml:space="preserve"> nu se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limitează</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cunoștințele</w:t>
      </w:r>
      <w:proofErr w:type="spellEnd"/>
      <w:r w:rsidRPr="003C56B5">
        <w:rPr>
          <w:rFonts w:ascii="Times New Roman" w:hAnsi="Times New Roman" w:cs="Times New Roman"/>
        </w:rPr>
        <w:t xml:space="preserve"> pe care </w:t>
      </w:r>
      <w:proofErr w:type="spellStart"/>
      <w:r w:rsidRPr="003C56B5">
        <w:rPr>
          <w:rFonts w:ascii="Times New Roman" w:hAnsi="Times New Roman" w:cs="Times New Roman"/>
        </w:rPr>
        <w:t>i</w:t>
      </w:r>
      <w:proofErr w:type="spellEnd"/>
      <w:r w:rsidRPr="003C56B5">
        <w:rPr>
          <w:rFonts w:ascii="Times New Roman" w:hAnsi="Times New Roman" w:cs="Times New Roman"/>
        </w:rPr>
        <w:t xml:space="preserve"> le </w:t>
      </w:r>
      <w:proofErr w:type="spellStart"/>
      <w:r w:rsidRPr="003C56B5">
        <w:rPr>
          <w:rFonts w:ascii="Times New Roman" w:hAnsi="Times New Roman" w:cs="Times New Roman"/>
        </w:rPr>
        <w:t>transmite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cadrul</w:t>
      </w:r>
      <w:proofErr w:type="spellEnd"/>
      <w:r w:rsidRPr="003C56B5">
        <w:rPr>
          <w:rFonts w:ascii="Times New Roman" w:hAnsi="Times New Roman" w:cs="Times New Roman"/>
        </w:rPr>
        <w:t xml:space="preserve"> didactic </w:t>
      </w:r>
      <w:proofErr w:type="spellStart"/>
      <w:r w:rsidRPr="003C56B5">
        <w:rPr>
          <w:rFonts w:ascii="Times New Roman" w:hAnsi="Times New Roman" w:cs="Times New Roman"/>
        </w:rPr>
        <w:t>acesta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având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posibilitatea</w:t>
      </w:r>
      <w:proofErr w:type="spellEnd"/>
      <w:r w:rsidRPr="003C56B5">
        <w:rPr>
          <w:rFonts w:ascii="Times New Roman" w:hAnsi="Times New Roman" w:cs="Times New Roman"/>
        </w:rPr>
        <w:t xml:space="preserve"> de a </w:t>
      </w:r>
      <w:proofErr w:type="spellStart"/>
      <w:r w:rsidRPr="003C56B5">
        <w:rPr>
          <w:rFonts w:ascii="Times New Roman" w:hAnsi="Times New Roman" w:cs="Times New Roman"/>
        </w:rPr>
        <w:t>găsi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argumente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a-</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susține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propriile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păreri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opinii</w:t>
      </w:r>
      <w:proofErr w:type="spellEnd"/>
      <w:r w:rsidRPr="003C56B5">
        <w:rPr>
          <w:rFonts w:ascii="Times New Roman" w:hAnsi="Times New Roman" w:cs="Times New Roman"/>
        </w:rPr>
        <w:t xml:space="preserve">; </w:t>
      </w:r>
    </w:p>
    <w:p w14:paraId="41E0C74E" w14:textId="77777777" w:rsidR="00D3152D" w:rsidRPr="003C56B5" w:rsidRDefault="00D3152D" w:rsidP="009E3572">
      <w:pPr>
        <w:pStyle w:val="ListParagraph"/>
        <w:numPr>
          <w:ilvl w:val="0"/>
          <w:numId w:val="89"/>
        </w:numPr>
        <w:spacing w:line="240" w:lineRule="auto"/>
        <w:ind w:left="0" w:firstLine="420"/>
        <w:jc w:val="both"/>
        <w:rPr>
          <w:rFonts w:ascii="Times New Roman" w:hAnsi="Times New Roman" w:cs="Times New Roman"/>
        </w:rPr>
      </w:pPr>
      <w:proofErr w:type="spellStart"/>
      <w:r w:rsidRPr="003C56B5">
        <w:rPr>
          <w:rFonts w:ascii="Times New Roman" w:hAnsi="Times New Roman" w:cs="Times New Roman"/>
        </w:rPr>
        <w:t>lecțiile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devin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interactive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sporesc</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interesul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față</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tema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studiată</w:t>
      </w:r>
      <w:proofErr w:type="spellEnd"/>
      <w:r w:rsidRPr="003C56B5">
        <w:rPr>
          <w:rFonts w:ascii="Times New Roman" w:hAnsi="Times New Roman" w:cs="Times New Roman"/>
        </w:rPr>
        <w:t>;</w:t>
      </w:r>
    </w:p>
    <w:p w14:paraId="674AD147" w14:textId="77777777" w:rsidR="00D3152D" w:rsidRPr="003C56B5" w:rsidRDefault="00D3152D" w:rsidP="009E3572">
      <w:pPr>
        <w:pStyle w:val="ListParagraph"/>
        <w:numPr>
          <w:ilvl w:val="0"/>
          <w:numId w:val="89"/>
        </w:numPr>
        <w:spacing w:after="0" w:line="240" w:lineRule="auto"/>
        <w:ind w:left="0" w:firstLine="420"/>
        <w:jc w:val="both"/>
        <w:rPr>
          <w:rFonts w:ascii="Times New Roman" w:hAnsi="Times New Roman" w:cs="Times New Roman"/>
        </w:rPr>
      </w:pPr>
      <w:proofErr w:type="spellStart"/>
      <w:r w:rsidRPr="003C56B5">
        <w:rPr>
          <w:rFonts w:ascii="Times New Roman" w:hAnsi="Times New Roman" w:cs="Times New Roman"/>
        </w:rPr>
        <w:t>posibilitatea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distribuirii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rețea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grupul</w:t>
      </w:r>
      <w:proofErr w:type="spellEnd"/>
      <w:r w:rsidRPr="003C56B5">
        <w:rPr>
          <w:rFonts w:ascii="Times New Roman" w:hAnsi="Times New Roman" w:cs="Times New Roman"/>
        </w:rPr>
        <w:t xml:space="preserve"> virtual de </w:t>
      </w:r>
      <w:proofErr w:type="spellStart"/>
      <w:r w:rsidRPr="003C56B5">
        <w:rPr>
          <w:rFonts w:ascii="Times New Roman" w:hAnsi="Times New Roman" w:cs="Times New Roman"/>
        </w:rPr>
        <w:t>comunicare</w:t>
      </w:r>
      <w:proofErr w:type="spellEnd"/>
      <w:r w:rsidRPr="003C56B5">
        <w:rPr>
          <w:rFonts w:ascii="Times New Roman" w:hAnsi="Times New Roman" w:cs="Times New Roman"/>
        </w:rPr>
        <w:t>;</w:t>
      </w:r>
    </w:p>
    <w:p w14:paraId="3C4B77BF" w14:textId="77777777" w:rsidR="00D3152D" w:rsidRPr="003C56B5" w:rsidRDefault="00D3152D" w:rsidP="009E3572">
      <w:pPr>
        <w:pStyle w:val="ListParagraph"/>
        <w:numPr>
          <w:ilvl w:val="0"/>
          <w:numId w:val="89"/>
        </w:numPr>
        <w:spacing w:after="0" w:line="240" w:lineRule="auto"/>
        <w:ind w:left="0" w:firstLine="420"/>
        <w:jc w:val="both"/>
        <w:rPr>
          <w:rFonts w:ascii="Times New Roman" w:hAnsi="Times New Roman" w:cs="Times New Roman"/>
        </w:rPr>
      </w:pPr>
      <w:proofErr w:type="spellStart"/>
      <w:r w:rsidRPr="003C56B5">
        <w:rPr>
          <w:rFonts w:ascii="Times New Roman" w:hAnsi="Times New Roman" w:cs="Times New Roman"/>
        </w:rPr>
        <w:t>cunoașterea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aprofundarea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asimilarea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bagaj</w:t>
      </w:r>
      <w:proofErr w:type="spellEnd"/>
      <w:r w:rsidRPr="003C56B5">
        <w:rPr>
          <w:rFonts w:ascii="Times New Roman" w:hAnsi="Times New Roman" w:cs="Times New Roman"/>
        </w:rPr>
        <w:t xml:space="preserve"> vast de </w:t>
      </w:r>
      <w:proofErr w:type="spellStart"/>
      <w:r w:rsidRPr="003C56B5">
        <w:rPr>
          <w:rFonts w:ascii="Times New Roman" w:hAnsi="Times New Roman" w:cs="Times New Roman"/>
        </w:rPr>
        <w:t>cunoștințe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într</w:t>
      </w:r>
      <w:proofErr w:type="spellEnd"/>
      <w:r w:rsidRPr="003C56B5">
        <w:rPr>
          <w:rFonts w:ascii="Times New Roman" w:hAnsi="Times New Roman" w:cs="Times New Roman"/>
        </w:rPr>
        <w:t xml:space="preserve">-o </w:t>
      </w:r>
      <w:proofErr w:type="spellStart"/>
      <w:r w:rsidRPr="003C56B5">
        <w:rPr>
          <w:rFonts w:ascii="Times New Roman" w:hAnsi="Times New Roman" w:cs="Times New Roman"/>
        </w:rPr>
        <w:t>perioadă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mult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scurtă</w:t>
      </w:r>
      <w:proofErr w:type="spellEnd"/>
      <w:r w:rsidRPr="003C56B5">
        <w:rPr>
          <w:rFonts w:ascii="Times New Roman" w:hAnsi="Times New Roman" w:cs="Times New Roman"/>
        </w:rPr>
        <w:t>;</w:t>
      </w:r>
    </w:p>
    <w:p w14:paraId="363DA3E4" w14:textId="77777777" w:rsidR="00D3152D" w:rsidRPr="003C56B5" w:rsidRDefault="00D3152D" w:rsidP="009E3572">
      <w:pPr>
        <w:pStyle w:val="ListParagraph"/>
        <w:numPr>
          <w:ilvl w:val="0"/>
          <w:numId w:val="89"/>
        </w:numPr>
        <w:spacing w:after="0" w:line="240" w:lineRule="auto"/>
        <w:jc w:val="both"/>
        <w:rPr>
          <w:rFonts w:ascii="Times New Roman" w:hAnsi="Times New Roman" w:cs="Times New Roman"/>
        </w:rPr>
      </w:pPr>
      <w:proofErr w:type="spellStart"/>
      <w:r w:rsidRPr="003C56B5">
        <w:rPr>
          <w:rFonts w:ascii="Times New Roman" w:hAnsi="Times New Roman" w:cs="Times New Roman"/>
        </w:rPr>
        <w:t>dezvoltarea</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relaţii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interpersonale</w:t>
      </w:r>
      <w:proofErr w:type="spellEnd"/>
      <w:r w:rsidRPr="003C56B5">
        <w:rPr>
          <w:rFonts w:ascii="Times New Roman" w:hAnsi="Times New Roman" w:cs="Times New Roman"/>
        </w:rPr>
        <w:t>;</w:t>
      </w:r>
    </w:p>
    <w:p w14:paraId="75C542EF" w14:textId="77777777" w:rsidR="00D3152D" w:rsidRPr="003C56B5" w:rsidRDefault="00D3152D" w:rsidP="009E3572">
      <w:pPr>
        <w:pStyle w:val="ListParagraph"/>
        <w:numPr>
          <w:ilvl w:val="0"/>
          <w:numId w:val="89"/>
        </w:numPr>
        <w:spacing w:after="0" w:line="240" w:lineRule="auto"/>
        <w:ind w:left="0" w:firstLine="420"/>
        <w:jc w:val="both"/>
        <w:rPr>
          <w:rFonts w:ascii="Times New Roman" w:hAnsi="Times New Roman" w:cs="Times New Roman"/>
        </w:rPr>
      </w:pPr>
      <w:proofErr w:type="spellStart"/>
      <w:r w:rsidRPr="003C56B5">
        <w:rPr>
          <w:rFonts w:ascii="Times New Roman" w:hAnsi="Times New Roman" w:cs="Times New Roman"/>
        </w:rPr>
        <w:t>evaluarea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rezultatelor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învăţării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analiza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evolutivă</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fiecărui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necesară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alcătuirii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planului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individualizat</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învăţare</w:t>
      </w:r>
      <w:proofErr w:type="spellEnd"/>
      <w:r w:rsidRPr="003C56B5">
        <w:rPr>
          <w:rFonts w:ascii="Times New Roman" w:hAnsi="Times New Roman" w:cs="Times New Roman"/>
        </w:rPr>
        <w:t>.</w:t>
      </w:r>
    </w:p>
    <w:p w14:paraId="2BA5B440" w14:textId="77777777" w:rsidR="00D3152D" w:rsidRPr="003C56B5" w:rsidRDefault="00D3152D" w:rsidP="003C56B5">
      <w:pPr>
        <w:spacing w:after="0" w:line="240" w:lineRule="auto"/>
        <w:jc w:val="both"/>
        <w:rPr>
          <w:rFonts w:ascii="Times New Roman" w:hAnsi="Times New Roman" w:cs="Times New Roman"/>
        </w:rPr>
      </w:pPr>
      <w:r w:rsidRPr="003C56B5">
        <w:rPr>
          <w:rFonts w:ascii="Times New Roman" w:hAnsi="Times New Roman" w:cs="Times New Roman"/>
        </w:rPr>
        <w:tab/>
        <w:t xml:space="preserve">O </w:t>
      </w:r>
      <w:proofErr w:type="spellStart"/>
      <w:r w:rsidRPr="003C56B5">
        <w:rPr>
          <w:rFonts w:ascii="Times New Roman" w:hAnsi="Times New Roman" w:cs="Times New Roman"/>
        </w:rPr>
        <w:t>parte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dintre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resursele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digitale</w:t>
      </w:r>
      <w:proofErr w:type="spellEnd"/>
      <w:r w:rsidRPr="003C56B5">
        <w:rPr>
          <w:rFonts w:ascii="Times New Roman" w:hAnsi="Times New Roman" w:cs="Times New Roman"/>
        </w:rPr>
        <w:t xml:space="preserve"> pe care le </w:t>
      </w:r>
      <w:proofErr w:type="spellStart"/>
      <w:r w:rsidRPr="003C56B5">
        <w:rPr>
          <w:rFonts w:ascii="Times New Roman" w:hAnsi="Times New Roman" w:cs="Times New Roman"/>
        </w:rPr>
        <w:t>poate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utiliza</w:t>
      </w:r>
      <w:proofErr w:type="spellEnd"/>
      <w:r w:rsidRPr="003C56B5">
        <w:rPr>
          <w:rFonts w:ascii="Times New Roman" w:hAnsi="Times New Roman" w:cs="Times New Roman"/>
        </w:rPr>
        <w:t xml:space="preserve"> un </w:t>
      </w:r>
      <w:proofErr w:type="spellStart"/>
      <w:r w:rsidRPr="003C56B5">
        <w:rPr>
          <w:rFonts w:ascii="Times New Roman" w:hAnsi="Times New Roman" w:cs="Times New Roman"/>
        </w:rPr>
        <w:t>cadru</w:t>
      </w:r>
      <w:proofErr w:type="spellEnd"/>
      <w:r w:rsidRPr="003C56B5">
        <w:rPr>
          <w:rFonts w:ascii="Times New Roman" w:hAnsi="Times New Roman" w:cs="Times New Roman"/>
        </w:rPr>
        <w:t xml:space="preserve"> didactic la </w:t>
      </w:r>
      <w:proofErr w:type="spellStart"/>
      <w:r w:rsidRPr="003C56B5">
        <w:rPr>
          <w:rFonts w:ascii="Times New Roman" w:hAnsi="Times New Roman" w:cs="Times New Roman"/>
        </w:rPr>
        <w:t>ciclul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primar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diferite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momente</w:t>
      </w:r>
      <w:proofErr w:type="spellEnd"/>
      <w:r w:rsidRPr="003C56B5">
        <w:rPr>
          <w:rFonts w:ascii="Times New Roman" w:hAnsi="Times New Roman" w:cs="Times New Roman"/>
        </w:rPr>
        <w:t xml:space="preserve"> ale </w:t>
      </w:r>
      <w:proofErr w:type="spellStart"/>
      <w:r w:rsidRPr="003C56B5">
        <w:rPr>
          <w:rFonts w:ascii="Times New Roman" w:hAnsi="Times New Roman" w:cs="Times New Roman"/>
        </w:rPr>
        <w:t>activităţii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optimizarea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practicilor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existente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promovarea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noi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abordări</w:t>
      </w:r>
      <w:proofErr w:type="spellEnd"/>
      <w:r w:rsidRPr="003C56B5">
        <w:rPr>
          <w:rFonts w:ascii="Times New Roman" w:hAnsi="Times New Roman" w:cs="Times New Roman"/>
        </w:rPr>
        <w:t xml:space="preserve"> sunt: </w:t>
      </w:r>
      <w:proofErr w:type="spellStart"/>
      <w:r w:rsidRPr="003C56B5">
        <w:rPr>
          <w:rFonts w:ascii="Times New Roman" w:hAnsi="Times New Roman" w:cs="Times New Roman"/>
        </w:rPr>
        <w:t>aplicaţiile</w:t>
      </w:r>
      <w:proofErr w:type="spellEnd"/>
      <w:r w:rsidRPr="003C56B5">
        <w:rPr>
          <w:rFonts w:ascii="Times New Roman" w:hAnsi="Times New Roman" w:cs="Times New Roman"/>
        </w:rPr>
        <w:t xml:space="preserve"> </w:t>
      </w:r>
      <w:r w:rsidRPr="003C56B5">
        <w:rPr>
          <w:rFonts w:ascii="Times New Roman" w:hAnsi="Times New Roman" w:cs="Times New Roman"/>
          <w:i/>
        </w:rPr>
        <w:t xml:space="preserve">Google (Meet, Drive, Google Slides, Google Forms, Google Classroom, </w:t>
      </w:r>
      <w:proofErr w:type="spellStart"/>
      <w:r w:rsidRPr="003C56B5">
        <w:rPr>
          <w:rFonts w:ascii="Times New Roman" w:hAnsi="Times New Roman" w:cs="Times New Roman"/>
          <w:i/>
        </w:rPr>
        <w:t>Jamboard</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aplicaţia</w:t>
      </w:r>
      <w:proofErr w:type="spellEnd"/>
      <w:r w:rsidRPr="003C56B5">
        <w:rPr>
          <w:rFonts w:ascii="Times New Roman" w:hAnsi="Times New Roman" w:cs="Times New Roman"/>
          <w:i/>
        </w:rPr>
        <w:t xml:space="preserve"> Droid Cam, </w:t>
      </w:r>
      <w:proofErr w:type="spellStart"/>
      <w:r w:rsidRPr="003C56B5">
        <w:rPr>
          <w:rFonts w:ascii="Times New Roman" w:hAnsi="Times New Roman" w:cs="Times New Roman"/>
          <w:i/>
        </w:rPr>
        <w:t>aplicaţiile</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Wordwall</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Learn</w:t>
      </w:r>
      <w:r w:rsidR="00CB0687">
        <w:rPr>
          <w:rFonts w:ascii="Times New Roman" w:hAnsi="Times New Roman" w:cs="Times New Roman"/>
          <w:i/>
        </w:rPr>
        <w:t>ingApps</w:t>
      </w:r>
      <w:proofErr w:type="spellEnd"/>
      <w:r w:rsidR="00CB0687">
        <w:rPr>
          <w:rFonts w:ascii="Times New Roman" w:hAnsi="Times New Roman" w:cs="Times New Roman"/>
          <w:i/>
        </w:rPr>
        <w:t xml:space="preserve">, </w:t>
      </w:r>
      <w:proofErr w:type="spellStart"/>
      <w:r w:rsidR="00CB0687">
        <w:rPr>
          <w:rFonts w:ascii="Times New Roman" w:hAnsi="Times New Roman" w:cs="Times New Roman"/>
          <w:i/>
        </w:rPr>
        <w:t>Kinemaster</w:t>
      </w:r>
      <w:proofErr w:type="spellEnd"/>
      <w:r w:rsidR="00CB0687">
        <w:rPr>
          <w:rFonts w:ascii="Times New Roman" w:hAnsi="Times New Roman" w:cs="Times New Roman"/>
          <w:i/>
        </w:rPr>
        <w:t xml:space="preserve">, </w:t>
      </w:r>
      <w:proofErr w:type="spellStart"/>
      <w:r w:rsidR="00CB0687">
        <w:rPr>
          <w:rFonts w:ascii="Times New Roman" w:hAnsi="Times New Roman" w:cs="Times New Roman"/>
          <w:i/>
        </w:rPr>
        <w:t>ChatterPix</w:t>
      </w:r>
      <w:proofErr w:type="spellEnd"/>
      <w:r w:rsidR="00CB0687">
        <w:rPr>
          <w:rFonts w:ascii="Times New Roman" w:hAnsi="Times New Roman" w:cs="Times New Roman"/>
          <w:i/>
        </w:rPr>
        <w:t xml:space="preserve"> </w:t>
      </w:r>
      <w:r w:rsidRPr="003C56B5">
        <w:rPr>
          <w:rFonts w:ascii="Times New Roman" w:hAnsi="Times New Roman" w:cs="Times New Roman"/>
        </w:rPr>
        <w:t>etc.</w:t>
      </w:r>
    </w:p>
    <w:p w14:paraId="0F00C49C" w14:textId="77777777" w:rsidR="008C72E2" w:rsidRDefault="00D3152D" w:rsidP="003C56B5">
      <w:pPr>
        <w:spacing w:after="0" w:line="240" w:lineRule="auto"/>
        <w:jc w:val="both"/>
        <w:rPr>
          <w:rFonts w:ascii="Times New Roman" w:hAnsi="Times New Roman" w:cs="Times New Roman"/>
        </w:rPr>
      </w:pPr>
      <w:r w:rsidRPr="003C56B5">
        <w:rPr>
          <w:rFonts w:ascii="Times New Roman" w:hAnsi="Times New Roman" w:cs="Times New Roman"/>
        </w:rPr>
        <w:tab/>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cazul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învăţării</w:t>
      </w:r>
      <w:proofErr w:type="spellEnd"/>
      <w:r w:rsidRPr="003C56B5">
        <w:rPr>
          <w:rFonts w:ascii="Times New Roman" w:hAnsi="Times New Roman" w:cs="Times New Roman"/>
        </w:rPr>
        <w:t xml:space="preserve"> online,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nu </w:t>
      </w:r>
      <w:proofErr w:type="spellStart"/>
      <w:r w:rsidRPr="003C56B5">
        <w:rPr>
          <w:rFonts w:ascii="Times New Roman" w:hAnsi="Times New Roman" w:cs="Times New Roman"/>
        </w:rPr>
        <w:t>numai</w:t>
      </w:r>
      <w:proofErr w:type="spellEnd"/>
      <w:r w:rsidRPr="003C56B5">
        <w:rPr>
          <w:rFonts w:ascii="Times New Roman" w:hAnsi="Times New Roman" w:cs="Times New Roman"/>
        </w:rPr>
        <w:t xml:space="preserve">, un </w:t>
      </w:r>
      <w:proofErr w:type="spellStart"/>
      <w:r w:rsidRPr="003C56B5">
        <w:rPr>
          <w:rFonts w:ascii="Times New Roman" w:hAnsi="Times New Roman" w:cs="Times New Roman"/>
        </w:rPr>
        <w:t>spaţiul</w:t>
      </w:r>
      <w:proofErr w:type="spellEnd"/>
      <w:r w:rsidRPr="003C56B5">
        <w:rPr>
          <w:rFonts w:ascii="Times New Roman" w:hAnsi="Times New Roman" w:cs="Times New Roman"/>
        </w:rPr>
        <w:t xml:space="preserve"> virtual </w:t>
      </w:r>
      <w:proofErr w:type="spellStart"/>
      <w:r w:rsidRPr="003C56B5">
        <w:rPr>
          <w:rFonts w:ascii="Times New Roman" w:hAnsi="Times New Roman" w:cs="Times New Roman"/>
        </w:rPr>
        <w:t>optim</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colaborare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profesor-elev</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reprezintă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platforma</w:t>
      </w:r>
      <w:proofErr w:type="spellEnd"/>
      <w:r w:rsidRPr="003C56B5">
        <w:rPr>
          <w:rFonts w:ascii="Times New Roman" w:hAnsi="Times New Roman" w:cs="Times New Roman"/>
        </w:rPr>
        <w:t xml:space="preserve"> </w:t>
      </w:r>
      <w:r w:rsidRPr="003C56B5">
        <w:rPr>
          <w:rFonts w:ascii="Times New Roman" w:hAnsi="Times New Roman" w:cs="Times New Roman"/>
          <w:i/>
        </w:rPr>
        <w:t>Google Classroom</w:t>
      </w:r>
      <w:r w:rsidRPr="003C56B5">
        <w:rPr>
          <w:rFonts w:ascii="Times New Roman" w:hAnsi="Times New Roman" w:cs="Times New Roman"/>
        </w:rPr>
        <w:t xml:space="preserve">. </w:t>
      </w:r>
      <w:r w:rsidRPr="003C56B5">
        <w:rPr>
          <w:rFonts w:ascii="Times New Roman" w:hAnsi="Times New Roman" w:cs="Times New Roman"/>
        </w:rPr>
        <w:tab/>
      </w:r>
    </w:p>
    <w:p w14:paraId="2B83417B" w14:textId="77777777" w:rsidR="00D3152D" w:rsidRPr="003C56B5" w:rsidRDefault="00D3152D" w:rsidP="008C72E2">
      <w:pPr>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Profesorii</w:t>
      </w:r>
      <w:proofErr w:type="spellEnd"/>
      <w:r w:rsidRPr="003C56B5">
        <w:rPr>
          <w:rFonts w:ascii="Times New Roman" w:hAnsi="Times New Roman" w:cs="Times New Roman"/>
        </w:rPr>
        <w:t xml:space="preserve"> pot </w:t>
      </w:r>
      <w:proofErr w:type="spellStart"/>
      <w:r w:rsidRPr="003C56B5">
        <w:rPr>
          <w:rFonts w:ascii="Times New Roman" w:hAnsi="Times New Roman" w:cs="Times New Roman"/>
        </w:rPr>
        <w:t>crea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clase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virtuale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care </w:t>
      </w:r>
      <w:proofErr w:type="spellStart"/>
      <w:r w:rsidRPr="003C56B5">
        <w:rPr>
          <w:rFonts w:ascii="Times New Roman" w:hAnsi="Times New Roman" w:cs="Times New Roman"/>
        </w:rPr>
        <w:t>îşi</w:t>
      </w:r>
      <w:proofErr w:type="spellEnd"/>
      <w:r w:rsidRPr="003C56B5">
        <w:rPr>
          <w:rFonts w:ascii="Times New Roman" w:hAnsi="Times New Roman" w:cs="Times New Roman"/>
        </w:rPr>
        <w:t xml:space="preserve"> pot </w:t>
      </w:r>
      <w:proofErr w:type="spellStart"/>
      <w:r w:rsidRPr="003C56B5">
        <w:rPr>
          <w:rFonts w:ascii="Times New Roman" w:hAnsi="Times New Roman" w:cs="Times New Roman"/>
        </w:rPr>
        <w:t>invita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Platforma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oferă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posibilitatea</w:t>
      </w:r>
      <w:proofErr w:type="spellEnd"/>
      <w:r w:rsidRPr="003C56B5">
        <w:rPr>
          <w:rFonts w:ascii="Times New Roman" w:hAnsi="Times New Roman" w:cs="Times New Roman"/>
        </w:rPr>
        <w:t xml:space="preserve"> de a </w:t>
      </w:r>
      <w:proofErr w:type="spellStart"/>
      <w:r w:rsidRPr="003C56B5">
        <w:rPr>
          <w:rFonts w:ascii="Times New Roman" w:hAnsi="Times New Roman" w:cs="Times New Roman"/>
        </w:rPr>
        <w:t>posta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materiale</w:t>
      </w:r>
      <w:proofErr w:type="spellEnd"/>
      <w:r w:rsidRPr="003C56B5">
        <w:rPr>
          <w:rFonts w:ascii="Times New Roman" w:hAnsi="Times New Roman" w:cs="Times New Roman"/>
        </w:rPr>
        <w:t xml:space="preserve"> pe care </w:t>
      </w:r>
      <w:proofErr w:type="spellStart"/>
      <w:r w:rsidRPr="003C56B5">
        <w:rPr>
          <w:rFonts w:ascii="Times New Roman" w:hAnsi="Times New Roman" w:cs="Times New Roman"/>
        </w:rPr>
        <w:t>elevii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le </w:t>
      </w:r>
      <w:proofErr w:type="spellStart"/>
      <w:r w:rsidRPr="003C56B5">
        <w:rPr>
          <w:rFonts w:ascii="Times New Roman" w:hAnsi="Times New Roman" w:cs="Times New Roman"/>
        </w:rPr>
        <w:t>poată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urmări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linkuri</w:t>
      </w:r>
      <w:proofErr w:type="spellEnd"/>
      <w:r w:rsidRPr="003C56B5">
        <w:rPr>
          <w:rFonts w:ascii="Times New Roman" w:hAnsi="Times New Roman" w:cs="Times New Roman"/>
        </w:rPr>
        <w:t xml:space="preserve"> ale </w:t>
      </w:r>
      <w:proofErr w:type="spellStart"/>
      <w:r w:rsidRPr="003C56B5">
        <w:rPr>
          <w:rFonts w:ascii="Times New Roman" w:hAnsi="Times New Roman" w:cs="Times New Roman"/>
        </w:rPr>
        <w:t>unor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filme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educaţionale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tutoriale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prezentări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fişe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lucru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etc</w:t>
      </w:r>
      <w:proofErr w:type="spellEnd"/>
      <w:r w:rsidRPr="003C56B5">
        <w:rPr>
          <w:rFonts w:ascii="Times New Roman" w:hAnsi="Times New Roman" w:cs="Times New Roman"/>
        </w:rPr>
        <w:t xml:space="preserve">). </w:t>
      </w:r>
    </w:p>
    <w:p w14:paraId="6573D6FC" w14:textId="77777777" w:rsidR="00D3152D" w:rsidRPr="003C56B5" w:rsidRDefault="00D3152D" w:rsidP="003C56B5">
      <w:pPr>
        <w:spacing w:after="0" w:line="240" w:lineRule="auto"/>
        <w:jc w:val="both"/>
        <w:rPr>
          <w:rFonts w:ascii="Times New Roman" w:hAnsi="Times New Roman" w:cs="Times New Roman"/>
        </w:rPr>
      </w:pPr>
      <w:r w:rsidRPr="003C56B5">
        <w:rPr>
          <w:rFonts w:ascii="Times New Roman" w:hAnsi="Times New Roman" w:cs="Times New Roman"/>
        </w:rPr>
        <w:tab/>
        <w:t xml:space="preserve">Pot fi create </w:t>
      </w:r>
      <w:proofErr w:type="spellStart"/>
      <w:r w:rsidRPr="003C56B5">
        <w:rPr>
          <w:rFonts w:ascii="Times New Roman" w:hAnsi="Times New Roman" w:cs="Times New Roman"/>
        </w:rPr>
        <w:t>teme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w:t>
      </w:r>
      <w:proofErr w:type="spellEnd"/>
      <w:r w:rsidRPr="003C56B5">
        <w:rPr>
          <w:rFonts w:ascii="Times New Roman" w:hAnsi="Times New Roman" w:cs="Times New Roman"/>
        </w:rPr>
        <w:t xml:space="preserve"> sub forma </w:t>
      </w:r>
      <w:proofErr w:type="spellStart"/>
      <w:r w:rsidRPr="003C56B5">
        <w:rPr>
          <w:rFonts w:ascii="Times New Roman" w:hAnsi="Times New Roman" w:cs="Times New Roman"/>
        </w:rPr>
        <w:t>unor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chestionare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teme-întrebări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cărora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elevii</w:t>
      </w:r>
      <w:proofErr w:type="spellEnd"/>
      <w:r w:rsidRPr="003C56B5">
        <w:rPr>
          <w:rFonts w:ascii="Times New Roman" w:hAnsi="Times New Roman" w:cs="Times New Roman"/>
        </w:rPr>
        <w:t xml:space="preserve"> le pot </w:t>
      </w:r>
      <w:proofErr w:type="spellStart"/>
      <w:r w:rsidRPr="003C56B5">
        <w:rPr>
          <w:rFonts w:ascii="Times New Roman" w:hAnsi="Times New Roman" w:cs="Times New Roman"/>
        </w:rPr>
        <w:t>răspunde</w:t>
      </w:r>
      <w:proofErr w:type="spellEnd"/>
      <w:r w:rsidRPr="003C56B5">
        <w:rPr>
          <w:rFonts w:ascii="Times New Roman" w:hAnsi="Times New Roman" w:cs="Times New Roman"/>
        </w:rPr>
        <w:t xml:space="preserve"> direct pe </w:t>
      </w:r>
      <w:proofErr w:type="spellStart"/>
      <w:r w:rsidRPr="003C56B5">
        <w:rPr>
          <w:rFonts w:ascii="Times New Roman" w:hAnsi="Times New Roman" w:cs="Times New Roman"/>
        </w:rPr>
        <w:t>platformă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sau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teme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care </w:t>
      </w:r>
      <w:proofErr w:type="spellStart"/>
      <w:r w:rsidRPr="003C56B5">
        <w:rPr>
          <w:rFonts w:ascii="Times New Roman" w:hAnsi="Times New Roman" w:cs="Times New Roman"/>
        </w:rPr>
        <w:t>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încărca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materialul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elabora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primesc</w:t>
      </w:r>
      <w:proofErr w:type="spellEnd"/>
      <w:r w:rsidRPr="003C56B5">
        <w:rPr>
          <w:rFonts w:ascii="Times New Roman" w:hAnsi="Times New Roman" w:cs="Times New Roman"/>
        </w:rPr>
        <w:t xml:space="preserve"> feedback individual de la </w:t>
      </w:r>
      <w:proofErr w:type="spellStart"/>
      <w:r w:rsidRPr="003C56B5">
        <w:rPr>
          <w:rFonts w:ascii="Times New Roman" w:hAnsi="Times New Roman" w:cs="Times New Roman"/>
        </w:rPr>
        <w:t>profesor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având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posibilitatea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refacerii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temei</w:t>
      </w:r>
      <w:proofErr w:type="spellEnd"/>
      <w:r w:rsidRPr="003C56B5">
        <w:rPr>
          <w:rFonts w:ascii="Times New Roman" w:hAnsi="Times New Roman" w:cs="Times New Roman"/>
        </w:rPr>
        <w:t xml:space="preserve"> conform </w:t>
      </w:r>
      <w:proofErr w:type="spellStart"/>
      <w:r w:rsidRPr="003C56B5">
        <w:rPr>
          <w:rFonts w:ascii="Times New Roman" w:hAnsi="Times New Roman" w:cs="Times New Roman"/>
        </w:rPr>
        <w:t>indicaţiilor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retrimiterea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acesteia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a fi </w:t>
      </w:r>
      <w:proofErr w:type="spellStart"/>
      <w:r w:rsidRPr="003C56B5">
        <w:rPr>
          <w:rFonts w:ascii="Times New Roman" w:hAnsi="Times New Roman" w:cs="Times New Roman"/>
        </w:rPr>
        <w:t>evaluată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Platforma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permite</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organizare</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acestor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materiale</w:t>
      </w:r>
      <w:proofErr w:type="spellEnd"/>
      <w:r w:rsidRPr="003C56B5">
        <w:rPr>
          <w:rFonts w:ascii="Times New Roman" w:hAnsi="Times New Roman" w:cs="Times New Roman"/>
        </w:rPr>
        <w:t xml:space="preserve"> pe </w:t>
      </w:r>
      <w:proofErr w:type="spellStart"/>
      <w:r w:rsidRPr="003C56B5">
        <w:rPr>
          <w:rFonts w:ascii="Times New Roman" w:hAnsi="Times New Roman" w:cs="Times New Roman"/>
        </w:rPr>
        <w:t>categorii</w:t>
      </w:r>
      <w:proofErr w:type="spellEnd"/>
      <w:r w:rsidRPr="003C56B5">
        <w:rPr>
          <w:rFonts w:ascii="Times New Roman" w:hAnsi="Times New Roman" w:cs="Times New Roman"/>
        </w:rPr>
        <w:t xml:space="preserve">, pe discipline, </w:t>
      </w:r>
      <w:proofErr w:type="spellStart"/>
      <w:r w:rsidRPr="003C56B5">
        <w:rPr>
          <w:rFonts w:ascii="Times New Roman" w:hAnsi="Times New Roman" w:cs="Times New Roman"/>
        </w:rPr>
        <w:t>asigurând</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bună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organizare</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activităţii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cadrului</w:t>
      </w:r>
      <w:proofErr w:type="spellEnd"/>
      <w:r w:rsidRPr="003C56B5">
        <w:rPr>
          <w:rFonts w:ascii="Times New Roman" w:hAnsi="Times New Roman" w:cs="Times New Roman"/>
        </w:rPr>
        <w:t xml:space="preserve"> didactic. </w:t>
      </w:r>
    </w:p>
    <w:p w14:paraId="280B7071" w14:textId="77777777" w:rsidR="00D3152D" w:rsidRPr="003C56B5" w:rsidRDefault="00D3152D" w:rsidP="003C56B5">
      <w:pPr>
        <w:spacing w:after="0" w:line="240" w:lineRule="auto"/>
        <w:jc w:val="both"/>
        <w:rPr>
          <w:rFonts w:ascii="Times New Roman" w:hAnsi="Times New Roman" w:cs="Times New Roman"/>
        </w:rPr>
      </w:pPr>
      <w:r w:rsidRPr="003C56B5">
        <w:rPr>
          <w:rFonts w:ascii="Times New Roman" w:hAnsi="Times New Roman" w:cs="Times New Roman"/>
        </w:rPr>
        <w:tab/>
      </w:r>
      <w:proofErr w:type="spellStart"/>
      <w:r w:rsidRPr="003C56B5">
        <w:rPr>
          <w:rFonts w:ascii="Times New Roman" w:hAnsi="Times New Roman" w:cs="Times New Roman"/>
        </w:rPr>
        <w:t>Lucrul</w:t>
      </w:r>
      <w:proofErr w:type="spellEnd"/>
      <w:r w:rsidRPr="003C56B5">
        <w:rPr>
          <w:rFonts w:ascii="Times New Roman" w:hAnsi="Times New Roman" w:cs="Times New Roman"/>
        </w:rPr>
        <w:t xml:space="preserve"> pe </w:t>
      </w:r>
      <w:proofErr w:type="spellStart"/>
      <w:r w:rsidRPr="003C56B5">
        <w:rPr>
          <w:rFonts w:ascii="Times New Roman" w:hAnsi="Times New Roman" w:cs="Times New Roman"/>
        </w:rPr>
        <w:t>platformă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oferă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posibilitatea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dezvoltării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deprinderilor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digitale</w:t>
      </w:r>
      <w:proofErr w:type="spellEnd"/>
      <w:r w:rsidRPr="003C56B5">
        <w:rPr>
          <w:rFonts w:ascii="Times New Roman" w:hAnsi="Times New Roman" w:cs="Times New Roman"/>
        </w:rPr>
        <w:t xml:space="preserve"> ale </w:t>
      </w:r>
      <w:proofErr w:type="spellStart"/>
      <w:r w:rsidRPr="003C56B5">
        <w:rPr>
          <w:rFonts w:ascii="Times New Roman" w:hAnsi="Times New Roman" w:cs="Times New Roman"/>
        </w:rPr>
        <w:t>elevilor</w:t>
      </w:r>
      <w:proofErr w:type="spellEnd"/>
      <w:r w:rsidRPr="003C56B5">
        <w:rPr>
          <w:rFonts w:ascii="Times New Roman" w:hAnsi="Times New Roman" w:cs="Times New Roman"/>
        </w:rPr>
        <w:t xml:space="preserve"> din </w:t>
      </w:r>
      <w:proofErr w:type="spellStart"/>
      <w:r w:rsidRPr="003C56B5">
        <w:rPr>
          <w:rFonts w:ascii="Times New Roman" w:hAnsi="Times New Roman" w:cs="Times New Roman"/>
        </w:rPr>
        <w:t>ciclul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primar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obişnuieşte</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respectarea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termene</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oganizarea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temelor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fişierelor</w:t>
      </w:r>
      <w:proofErr w:type="spellEnd"/>
      <w:r w:rsidRPr="003C56B5">
        <w:rPr>
          <w:rFonts w:ascii="Times New Roman" w:hAnsi="Times New Roman" w:cs="Times New Roman"/>
        </w:rPr>
        <w:t xml:space="preserve">. </w:t>
      </w:r>
    </w:p>
    <w:p w14:paraId="59E5724B" w14:textId="77777777" w:rsidR="00D3152D" w:rsidRPr="003C56B5" w:rsidRDefault="00D3152D" w:rsidP="003C56B5">
      <w:pPr>
        <w:spacing w:after="0" w:line="240" w:lineRule="auto"/>
        <w:jc w:val="both"/>
        <w:rPr>
          <w:rFonts w:ascii="Times New Roman" w:hAnsi="Times New Roman" w:cs="Times New Roman"/>
        </w:rPr>
      </w:pPr>
      <w:r w:rsidRPr="003C56B5">
        <w:rPr>
          <w:rFonts w:ascii="Times New Roman" w:hAnsi="Times New Roman" w:cs="Times New Roman"/>
        </w:rPr>
        <w:tab/>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Google Drive, </w:t>
      </w:r>
      <w:proofErr w:type="spellStart"/>
      <w:r w:rsidRPr="003C56B5">
        <w:rPr>
          <w:rFonts w:ascii="Times New Roman" w:hAnsi="Times New Roman" w:cs="Times New Roman"/>
        </w:rPr>
        <w:t>utilizatorii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profesori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îşi</w:t>
      </w:r>
      <w:proofErr w:type="spellEnd"/>
      <w:r w:rsidRPr="003C56B5">
        <w:rPr>
          <w:rFonts w:ascii="Times New Roman" w:hAnsi="Times New Roman" w:cs="Times New Roman"/>
        </w:rPr>
        <w:t xml:space="preserve"> pot </w:t>
      </w:r>
      <w:proofErr w:type="spellStart"/>
      <w:r w:rsidRPr="003C56B5">
        <w:rPr>
          <w:rFonts w:ascii="Times New Roman" w:hAnsi="Times New Roman" w:cs="Times New Roman"/>
        </w:rPr>
        <w:t>păstra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documentele</w:t>
      </w:r>
      <w:proofErr w:type="spellEnd"/>
      <w:r w:rsidRPr="003C56B5">
        <w:rPr>
          <w:rFonts w:ascii="Times New Roman" w:hAnsi="Times New Roman" w:cs="Times New Roman"/>
        </w:rPr>
        <w:t xml:space="preserve"> create, </w:t>
      </w:r>
      <w:proofErr w:type="spellStart"/>
      <w:r w:rsidRPr="003C56B5">
        <w:rPr>
          <w:rFonts w:ascii="Times New Roman" w:hAnsi="Times New Roman" w:cs="Times New Roman"/>
        </w:rPr>
        <w:t>materialele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descărcate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vizionate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având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avantaje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nelimitat</w:t>
      </w:r>
      <w:proofErr w:type="spellEnd"/>
      <w:r w:rsidRPr="003C56B5">
        <w:rPr>
          <w:rFonts w:ascii="Times New Roman" w:hAnsi="Times New Roman" w:cs="Times New Roman"/>
        </w:rPr>
        <w:t xml:space="preserve"> ca </w:t>
      </w:r>
      <w:proofErr w:type="spellStart"/>
      <w:r w:rsidRPr="003C56B5">
        <w:rPr>
          <w:rFonts w:ascii="Times New Roman" w:hAnsi="Times New Roman" w:cs="Times New Roman"/>
        </w:rPr>
        <w:t>spaţiu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accesibil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oricând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intri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contul</w:t>
      </w:r>
      <w:proofErr w:type="spellEnd"/>
      <w:r w:rsidRPr="003C56B5">
        <w:rPr>
          <w:rFonts w:ascii="Times New Roman" w:hAnsi="Times New Roman" w:cs="Times New Roman"/>
        </w:rPr>
        <w:t xml:space="preserve"> personal.</w:t>
      </w:r>
    </w:p>
    <w:p w14:paraId="525E9FE1" w14:textId="77777777" w:rsidR="00D3152D" w:rsidRPr="003C56B5" w:rsidRDefault="00D3152D" w:rsidP="003C56B5">
      <w:pPr>
        <w:spacing w:after="0" w:line="240" w:lineRule="auto"/>
        <w:jc w:val="both"/>
        <w:rPr>
          <w:rFonts w:ascii="Times New Roman" w:hAnsi="Times New Roman" w:cs="Times New Roman"/>
        </w:rPr>
      </w:pPr>
      <w:r w:rsidRPr="003C56B5">
        <w:rPr>
          <w:rFonts w:ascii="Times New Roman" w:hAnsi="Times New Roman" w:cs="Times New Roman"/>
        </w:rPr>
        <w:tab/>
      </w:r>
      <w:proofErr w:type="spellStart"/>
      <w:r w:rsidRPr="003C56B5">
        <w:rPr>
          <w:rFonts w:ascii="Times New Roman" w:hAnsi="Times New Roman" w:cs="Times New Roman"/>
        </w:rPr>
        <w:t>Aplicaţia</w:t>
      </w:r>
      <w:proofErr w:type="spellEnd"/>
      <w:r w:rsidRPr="003C56B5">
        <w:rPr>
          <w:rFonts w:ascii="Times New Roman" w:hAnsi="Times New Roman" w:cs="Times New Roman"/>
        </w:rPr>
        <w:t xml:space="preserve"> </w:t>
      </w:r>
      <w:r w:rsidRPr="003C56B5">
        <w:rPr>
          <w:rFonts w:ascii="Times New Roman" w:hAnsi="Times New Roman" w:cs="Times New Roman"/>
          <w:i/>
        </w:rPr>
        <w:t>Google Slides</w:t>
      </w:r>
      <w:r w:rsidRPr="003C56B5">
        <w:rPr>
          <w:rFonts w:ascii="Times New Roman" w:hAnsi="Times New Roman" w:cs="Times New Roman"/>
        </w:rPr>
        <w:t xml:space="preserve"> </w:t>
      </w:r>
      <w:proofErr w:type="spellStart"/>
      <w:r w:rsidRPr="003C56B5">
        <w:rPr>
          <w:rFonts w:ascii="Times New Roman" w:hAnsi="Times New Roman" w:cs="Times New Roman"/>
        </w:rPr>
        <w:t>poate</w:t>
      </w:r>
      <w:proofErr w:type="spellEnd"/>
      <w:r w:rsidRPr="003C56B5">
        <w:rPr>
          <w:rFonts w:ascii="Times New Roman" w:hAnsi="Times New Roman" w:cs="Times New Roman"/>
        </w:rPr>
        <w:t xml:space="preserve"> fi </w:t>
      </w:r>
      <w:proofErr w:type="spellStart"/>
      <w:r w:rsidRPr="003C56B5">
        <w:rPr>
          <w:rFonts w:ascii="Times New Roman" w:hAnsi="Times New Roman" w:cs="Times New Roman"/>
        </w:rPr>
        <w:t>utilizată</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profesori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momentul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introductiv</w:t>
      </w:r>
      <w:proofErr w:type="spellEnd"/>
      <w:r w:rsidRPr="003C56B5">
        <w:rPr>
          <w:rFonts w:ascii="Times New Roman" w:hAnsi="Times New Roman" w:cs="Times New Roman"/>
        </w:rPr>
        <w:t xml:space="preserve"> al </w:t>
      </w:r>
      <w:proofErr w:type="spellStart"/>
      <w:r w:rsidRPr="003C56B5">
        <w:rPr>
          <w:rFonts w:ascii="Times New Roman" w:hAnsi="Times New Roman" w:cs="Times New Roman"/>
        </w:rPr>
        <w:t>lecţiei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prezentarea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obiectivelor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programului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zilei</w:t>
      </w:r>
      <w:proofErr w:type="spellEnd"/>
      <w:r w:rsidRPr="003C56B5">
        <w:rPr>
          <w:rFonts w:ascii="Times New Roman" w:hAnsi="Times New Roman" w:cs="Times New Roman"/>
        </w:rPr>
        <w:t xml:space="preserve">, ca </w:t>
      </w:r>
      <w:proofErr w:type="spellStart"/>
      <w:r w:rsidRPr="003C56B5">
        <w:rPr>
          <w:rFonts w:ascii="Times New Roman" w:hAnsi="Times New Roman" w:cs="Times New Roman"/>
        </w:rPr>
        <w:t>suport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intuitiv</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momentele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prezentare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optimă</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noului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conţinut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elevi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atunci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când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doresc</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prezinte</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lucrare</w:t>
      </w:r>
      <w:proofErr w:type="spellEnd"/>
      <w:r w:rsidRPr="003C56B5">
        <w:rPr>
          <w:rFonts w:ascii="Times New Roman" w:hAnsi="Times New Roman" w:cs="Times New Roman"/>
        </w:rPr>
        <w:t xml:space="preserve">, un </w:t>
      </w:r>
      <w:proofErr w:type="spellStart"/>
      <w:r w:rsidRPr="003C56B5">
        <w:rPr>
          <w:rFonts w:ascii="Times New Roman" w:hAnsi="Times New Roman" w:cs="Times New Roman"/>
        </w:rPr>
        <w:t>proiect</w:t>
      </w:r>
      <w:proofErr w:type="spellEnd"/>
      <w:r w:rsidRPr="003C56B5">
        <w:rPr>
          <w:rFonts w:ascii="Times New Roman" w:hAnsi="Times New Roman" w:cs="Times New Roman"/>
        </w:rPr>
        <w:t xml:space="preserve"> pe care l-au </w:t>
      </w:r>
      <w:proofErr w:type="spellStart"/>
      <w:r w:rsidRPr="003C56B5">
        <w:rPr>
          <w:rFonts w:ascii="Times New Roman" w:hAnsi="Times New Roman" w:cs="Times New Roman"/>
        </w:rPr>
        <w:t>lucrat</w:t>
      </w:r>
      <w:proofErr w:type="spellEnd"/>
      <w:r w:rsidRPr="003C56B5">
        <w:rPr>
          <w:rFonts w:ascii="Times New Roman" w:hAnsi="Times New Roman" w:cs="Times New Roman"/>
        </w:rPr>
        <w:t xml:space="preserve"> individual </w:t>
      </w:r>
      <w:proofErr w:type="spellStart"/>
      <w:r w:rsidRPr="003C56B5">
        <w:rPr>
          <w:rFonts w:ascii="Times New Roman" w:hAnsi="Times New Roman" w:cs="Times New Roman"/>
        </w:rPr>
        <w:t>sau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echipă</w:t>
      </w:r>
      <w:proofErr w:type="spellEnd"/>
      <w:r w:rsidRPr="003C56B5">
        <w:rPr>
          <w:rFonts w:ascii="Times New Roman" w:hAnsi="Times New Roman" w:cs="Times New Roman"/>
        </w:rPr>
        <w:t xml:space="preserve">. </w:t>
      </w:r>
    </w:p>
    <w:p w14:paraId="13286584" w14:textId="77777777" w:rsidR="00D3152D" w:rsidRPr="003C56B5" w:rsidRDefault="00D3152D" w:rsidP="003C56B5">
      <w:pPr>
        <w:spacing w:after="0" w:line="240" w:lineRule="auto"/>
        <w:jc w:val="both"/>
        <w:rPr>
          <w:rFonts w:ascii="Times New Roman" w:hAnsi="Times New Roman" w:cs="Times New Roman"/>
        </w:rPr>
      </w:pPr>
      <w:r w:rsidRPr="003C56B5">
        <w:rPr>
          <w:rFonts w:ascii="Times New Roman" w:hAnsi="Times New Roman" w:cs="Times New Roman"/>
        </w:rPr>
        <w:tab/>
      </w:r>
      <w:proofErr w:type="spellStart"/>
      <w:r w:rsidRPr="003C56B5">
        <w:rPr>
          <w:rFonts w:ascii="Times New Roman" w:hAnsi="Times New Roman" w:cs="Times New Roman"/>
        </w:rPr>
        <w:t>Aplicaţia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i/>
        </w:rPr>
        <w:t>Jamboard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dovedește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eficiența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învăţarea</w:t>
      </w:r>
      <w:proofErr w:type="spellEnd"/>
      <w:r w:rsidRPr="003C56B5">
        <w:rPr>
          <w:rFonts w:ascii="Times New Roman" w:hAnsi="Times New Roman" w:cs="Times New Roman"/>
        </w:rPr>
        <w:t xml:space="preserve"> online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mod special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lecţiile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comunicare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însuşire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noi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cunoştinţe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fiind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substitutul</w:t>
      </w:r>
      <w:proofErr w:type="spellEnd"/>
      <w:r w:rsidRPr="003C56B5">
        <w:rPr>
          <w:rFonts w:ascii="Times New Roman" w:hAnsi="Times New Roman" w:cs="Times New Roman"/>
        </w:rPr>
        <w:t xml:space="preserve"> flipchart-</w:t>
      </w:r>
      <w:proofErr w:type="spellStart"/>
      <w:r w:rsidRPr="003C56B5">
        <w:rPr>
          <w:rFonts w:ascii="Times New Roman" w:hAnsi="Times New Roman" w:cs="Times New Roman"/>
        </w:rPr>
        <w:t>ului</w:t>
      </w:r>
      <w:proofErr w:type="spellEnd"/>
      <w:r w:rsidRPr="003C56B5">
        <w:rPr>
          <w:rFonts w:ascii="Times New Roman" w:hAnsi="Times New Roman" w:cs="Times New Roman"/>
        </w:rPr>
        <w:t xml:space="preserve">/ al </w:t>
      </w:r>
      <w:proofErr w:type="spellStart"/>
      <w:r w:rsidRPr="003C56B5">
        <w:rPr>
          <w:rFonts w:ascii="Times New Roman" w:hAnsi="Times New Roman" w:cs="Times New Roman"/>
        </w:rPr>
        <w:t>tablei</w:t>
      </w:r>
      <w:proofErr w:type="spellEnd"/>
      <w:r w:rsidRPr="003C56B5">
        <w:rPr>
          <w:rFonts w:ascii="Times New Roman" w:hAnsi="Times New Roman" w:cs="Times New Roman"/>
        </w:rPr>
        <w:t xml:space="preserve"> din </w:t>
      </w:r>
      <w:proofErr w:type="spellStart"/>
      <w:r w:rsidRPr="003C56B5">
        <w:rPr>
          <w:rFonts w:ascii="Times New Roman" w:hAnsi="Times New Roman" w:cs="Times New Roman"/>
        </w:rPr>
        <w:t>sala</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clasă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chiar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îmbunătăţit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poţi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selecta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liniatura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specifică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disciplinei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poţi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mări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sau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micşora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caracterele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poţi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folosi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culori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diferite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scrierea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exemplelor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poţi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insera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figuri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geometrice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imagini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fişe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lucru</w:t>
      </w:r>
      <w:proofErr w:type="spellEnd"/>
      <w:r w:rsidRPr="003C56B5">
        <w:rPr>
          <w:rFonts w:ascii="Times New Roman" w:hAnsi="Times New Roman" w:cs="Times New Roman"/>
        </w:rPr>
        <w:t xml:space="preserve"> care </w:t>
      </w:r>
      <w:proofErr w:type="spellStart"/>
      <w:r w:rsidRPr="003C56B5">
        <w:rPr>
          <w:rFonts w:ascii="Times New Roman" w:hAnsi="Times New Roman" w:cs="Times New Roman"/>
        </w:rPr>
        <w:t>devin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instrumente</w:t>
      </w:r>
      <w:proofErr w:type="spellEnd"/>
      <w:r w:rsidRPr="003C56B5">
        <w:rPr>
          <w:rFonts w:ascii="Times New Roman" w:hAnsi="Times New Roman" w:cs="Times New Roman"/>
        </w:rPr>
        <w:t xml:space="preserve"> interactive. </w:t>
      </w:r>
      <w:proofErr w:type="spellStart"/>
      <w:r w:rsidRPr="003C56B5">
        <w:rPr>
          <w:rFonts w:ascii="Times New Roman" w:hAnsi="Times New Roman" w:cs="Times New Roman"/>
        </w:rPr>
        <w:t>Paginile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Jaboardului</w:t>
      </w:r>
      <w:proofErr w:type="spellEnd"/>
      <w:r w:rsidRPr="003C56B5">
        <w:rPr>
          <w:rFonts w:ascii="Times New Roman" w:hAnsi="Times New Roman" w:cs="Times New Roman"/>
        </w:rPr>
        <w:t xml:space="preserve"> create pot fi </w:t>
      </w:r>
      <w:proofErr w:type="spellStart"/>
      <w:r w:rsidRPr="003C56B5">
        <w:rPr>
          <w:rFonts w:ascii="Times New Roman" w:hAnsi="Times New Roman" w:cs="Times New Roman"/>
        </w:rPr>
        <w:t>lucrate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colaborativ</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dând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acces</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grup</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elevi</w:t>
      </w:r>
      <w:proofErr w:type="spellEnd"/>
      <w:r w:rsidRPr="003C56B5">
        <w:rPr>
          <w:rFonts w:ascii="Times New Roman" w:hAnsi="Times New Roman" w:cs="Times New Roman"/>
        </w:rPr>
        <w:t xml:space="preserve"> care </w:t>
      </w:r>
      <w:proofErr w:type="spellStart"/>
      <w:r w:rsidRPr="003C56B5">
        <w:rPr>
          <w:rFonts w:ascii="Times New Roman" w:hAnsi="Times New Roman" w:cs="Times New Roman"/>
        </w:rPr>
        <w:t>vor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colabora</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realizarea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sarcini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sau</w:t>
      </w:r>
      <w:proofErr w:type="spellEnd"/>
      <w:r w:rsidRPr="003C56B5">
        <w:rPr>
          <w:rFonts w:ascii="Times New Roman" w:hAnsi="Times New Roman" w:cs="Times New Roman"/>
        </w:rPr>
        <w:t xml:space="preserve"> pot fi </w:t>
      </w:r>
      <w:proofErr w:type="spellStart"/>
      <w:r w:rsidRPr="003C56B5">
        <w:rPr>
          <w:rFonts w:ascii="Times New Roman" w:hAnsi="Times New Roman" w:cs="Times New Roman"/>
        </w:rPr>
        <w:t>distribuite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fiecărui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a le </w:t>
      </w:r>
      <w:proofErr w:type="spellStart"/>
      <w:r w:rsidRPr="003C56B5">
        <w:rPr>
          <w:rFonts w:ascii="Times New Roman" w:hAnsi="Times New Roman" w:cs="Times New Roman"/>
        </w:rPr>
        <w:t>lucra</w:t>
      </w:r>
      <w:proofErr w:type="spellEnd"/>
      <w:r w:rsidRPr="003C56B5">
        <w:rPr>
          <w:rFonts w:ascii="Times New Roman" w:hAnsi="Times New Roman" w:cs="Times New Roman"/>
        </w:rPr>
        <w:t xml:space="preserve"> online individual. </w:t>
      </w:r>
      <w:proofErr w:type="spellStart"/>
      <w:r w:rsidRPr="003C56B5">
        <w:rPr>
          <w:rFonts w:ascii="Times New Roman" w:hAnsi="Times New Roman" w:cs="Times New Roman"/>
        </w:rPr>
        <w:t>Profesorul</w:t>
      </w:r>
      <w:proofErr w:type="spellEnd"/>
      <w:r w:rsidRPr="003C56B5">
        <w:rPr>
          <w:rFonts w:ascii="Times New Roman" w:hAnsi="Times New Roman" w:cs="Times New Roman"/>
        </w:rPr>
        <w:t xml:space="preserve"> are </w:t>
      </w:r>
      <w:proofErr w:type="spellStart"/>
      <w:r w:rsidRPr="003C56B5">
        <w:rPr>
          <w:rFonts w:ascii="Times New Roman" w:hAnsi="Times New Roman" w:cs="Times New Roman"/>
        </w:rPr>
        <w:t>acces</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oricând</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aceste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instrumente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lucru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interveni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constructiv</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oferi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explicaţii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suplimentare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când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necesar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toate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fiind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realizate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simultan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timpul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sesiunilor</w:t>
      </w:r>
      <w:proofErr w:type="spellEnd"/>
      <w:r w:rsidRPr="003C56B5">
        <w:rPr>
          <w:rFonts w:ascii="Times New Roman" w:hAnsi="Times New Roman" w:cs="Times New Roman"/>
        </w:rPr>
        <w:t xml:space="preserve"> video cu </w:t>
      </w:r>
      <w:proofErr w:type="spellStart"/>
      <w:r w:rsidRPr="003C56B5">
        <w:rPr>
          <w:rFonts w:ascii="Times New Roman" w:hAnsi="Times New Roman" w:cs="Times New Roman"/>
        </w:rPr>
        <w:t>copiii</w:t>
      </w:r>
      <w:proofErr w:type="spellEnd"/>
      <w:r w:rsidRPr="003C56B5">
        <w:rPr>
          <w:rFonts w:ascii="Times New Roman" w:hAnsi="Times New Roman" w:cs="Times New Roman"/>
        </w:rPr>
        <w:t xml:space="preserve"> ( </w:t>
      </w:r>
      <w:proofErr w:type="spellStart"/>
      <w:r w:rsidRPr="003C56B5">
        <w:rPr>
          <w:rFonts w:ascii="Times New Roman" w:hAnsi="Times New Roman" w:cs="Times New Roman"/>
        </w:rPr>
        <w:t>aplicaţia</w:t>
      </w:r>
      <w:proofErr w:type="spellEnd"/>
      <w:r w:rsidRPr="003C56B5">
        <w:rPr>
          <w:rFonts w:ascii="Times New Roman" w:hAnsi="Times New Roman" w:cs="Times New Roman"/>
        </w:rPr>
        <w:t xml:space="preserve"> Google Meet).</w:t>
      </w:r>
    </w:p>
    <w:p w14:paraId="0FCB2637" w14:textId="77777777" w:rsidR="00D3152D" w:rsidRPr="003C56B5" w:rsidRDefault="00D3152D" w:rsidP="003C56B5">
      <w:pPr>
        <w:spacing w:after="0" w:line="240" w:lineRule="auto"/>
        <w:jc w:val="both"/>
        <w:rPr>
          <w:rFonts w:ascii="Times New Roman" w:hAnsi="Times New Roman" w:cs="Times New Roman"/>
        </w:rPr>
      </w:pPr>
      <w:r w:rsidRPr="003C56B5">
        <w:rPr>
          <w:rFonts w:ascii="Times New Roman" w:hAnsi="Times New Roman" w:cs="Times New Roman"/>
        </w:rPr>
        <w:tab/>
        <w:t xml:space="preserve">O </w:t>
      </w:r>
      <w:proofErr w:type="spellStart"/>
      <w:r w:rsidRPr="003C56B5">
        <w:rPr>
          <w:rFonts w:ascii="Times New Roman" w:hAnsi="Times New Roman" w:cs="Times New Roman"/>
        </w:rPr>
        <w:t>altă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aplicaţie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utilă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etapa</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demonstraţie</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unui</w:t>
      </w:r>
      <w:proofErr w:type="spellEnd"/>
      <w:r w:rsidRPr="003C56B5">
        <w:rPr>
          <w:rFonts w:ascii="Times New Roman" w:hAnsi="Times New Roman" w:cs="Times New Roman"/>
        </w:rPr>
        <w:t xml:space="preserve"> mod de </w:t>
      </w:r>
      <w:proofErr w:type="spellStart"/>
      <w:r w:rsidRPr="003C56B5">
        <w:rPr>
          <w:rFonts w:ascii="Times New Roman" w:hAnsi="Times New Roman" w:cs="Times New Roman"/>
        </w:rPr>
        <w:t>lucru</w:t>
      </w:r>
      <w:proofErr w:type="spellEnd"/>
      <w:r w:rsidRPr="003C56B5">
        <w:rPr>
          <w:rFonts w:ascii="Times New Roman" w:hAnsi="Times New Roman" w:cs="Times New Roman"/>
        </w:rPr>
        <w:t xml:space="preserve"> (AVAP), a </w:t>
      </w:r>
      <w:proofErr w:type="spellStart"/>
      <w:r w:rsidRPr="003C56B5">
        <w:rPr>
          <w:rFonts w:ascii="Times New Roman" w:hAnsi="Times New Roman" w:cs="Times New Roman"/>
        </w:rPr>
        <w:t>unui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algoritm</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calcul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scris</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aşezării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pagină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aplicaţia</w:t>
      </w:r>
      <w:proofErr w:type="spellEnd"/>
      <w:r w:rsidRPr="003C56B5">
        <w:rPr>
          <w:rFonts w:ascii="Times New Roman" w:hAnsi="Times New Roman" w:cs="Times New Roman"/>
        </w:rPr>
        <w:t xml:space="preserve"> </w:t>
      </w:r>
      <w:r w:rsidRPr="003C56B5">
        <w:rPr>
          <w:rFonts w:ascii="Times New Roman" w:hAnsi="Times New Roman" w:cs="Times New Roman"/>
          <w:i/>
        </w:rPr>
        <w:t>Droid Cam</w:t>
      </w:r>
      <w:r w:rsidRPr="003C56B5">
        <w:rPr>
          <w:rFonts w:ascii="Times New Roman" w:hAnsi="Times New Roman" w:cs="Times New Roman"/>
        </w:rPr>
        <w:t xml:space="preserve"> cu </w:t>
      </w:r>
      <w:proofErr w:type="spellStart"/>
      <w:r w:rsidRPr="003C56B5">
        <w:rPr>
          <w:rFonts w:ascii="Times New Roman" w:hAnsi="Times New Roman" w:cs="Times New Roman"/>
        </w:rPr>
        <w:t>ajutorul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căreia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elevii</w:t>
      </w:r>
      <w:proofErr w:type="spellEnd"/>
      <w:r w:rsidRPr="003C56B5">
        <w:rPr>
          <w:rFonts w:ascii="Times New Roman" w:hAnsi="Times New Roman" w:cs="Times New Roman"/>
        </w:rPr>
        <w:t xml:space="preserve"> pot </w:t>
      </w:r>
      <w:proofErr w:type="spellStart"/>
      <w:r w:rsidRPr="003C56B5">
        <w:rPr>
          <w:rFonts w:ascii="Times New Roman" w:hAnsi="Times New Roman" w:cs="Times New Roman"/>
        </w:rPr>
        <w:t>vizualiza</w:t>
      </w:r>
      <w:proofErr w:type="spellEnd"/>
      <w:r w:rsidRPr="003C56B5">
        <w:rPr>
          <w:rFonts w:ascii="Times New Roman" w:hAnsi="Times New Roman" w:cs="Times New Roman"/>
        </w:rPr>
        <w:t xml:space="preserve"> pe </w:t>
      </w:r>
      <w:proofErr w:type="spellStart"/>
      <w:r w:rsidRPr="003C56B5">
        <w:rPr>
          <w:rFonts w:ascii="Times New Roman" w:hAnsi="Times New Roman" w:cs="Times New Roman"/>
        </w:rPr>
        <w:t>ecranele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lor</w:t>
      </w:r>
      <w:proofErr w:type="spellEnd"/>
      <w:r w:rsidRPr="003C56B5">
        <w:rPr>
          <w:rFonts w:ascii="Times New Roman" w:hAnsi="Times New Roman" w:cs="Times New Roman"/>
        </w:rPr>
        <w:t>,</w:t>
      </w:r>
      <w:r w:rsidR="00CB0687">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timpul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sesiunilor</w:t>
      </w:r>
      <w:proofErr w:type="spellEnd"/>
      <w:r w:rsidRPr="003C56B5">
        <w:rPr>
          <w:rFonts w:ascii="Times New Roman" w:hAnsi="Times New Roman" w:cs="Times New Roman"/>
        </w:rPr>
        <w:t xml:space="preserve"> video, </w:t>
      </w:r>
      <w:proofErr w:type="spellStart"/>
      <w:r w:rsidRPr="003C56B5">
        <w:rPr>
          <w:rFonts w:ascii="Times New Roman" w:hAnsi="Times New Roman" w:cs="Times New Roman"/>
        </w:rPr>
        <w:t>fiecare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etapă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demonstrată</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profesor</w:t>
      </w:r>
      <w:proofErr w:type="spellEnd"/>
      <w:r w:rsidRPr="003C56B5">
        <w:rPr>
          <w:rFonts w:ascii="Times New Roman" w:hAnsi="Times New Roman" w:cs="Times New Roman"/>
        </w:rPr>
        <w:t xml:space="preserve"> similar cu </w:t>
      </w:r>
      <w:proofErr w:type="spellStart"/>
      <w:r w:rsidRPr="003C56B5">
        <w:rPr>
          <w:rFonts w:ascii="Times New Roman" w:hAnsi="Times New Roman" w:cs="Times New Roman"/>
        </w:rPr>
        <w:t>activitatea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realizată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clasă</w:t>
      </w:r>
      <w:proofErr w:type="spellEnd"/>
      <w:r w:rsidRPr="003C56B5">
        <w:rPr>
          <w:rFonts w:ascii="Times New Roman" w:hAnsi="Times New Roman" w:cs="Times New Roman"/>
        </w:rPr>
        <w:t>.</w:t>
      </w:r>
    </w:p>
    <w:p w14:paraId="7F85B45D" w14:textId="77777777" w:rsidR="00D3152D" w:rsidRPr="003C56B5" w:rsidRDefault="00D3152D" w:rsidP="003C56B5">
      <w:pPr>
        <w:spacing w:after="0" w:line="240" w:lineRule="auto"/>
        <w:jc w:val="both"/>
        <w:rPr>
          <w:rFonts w:ascii="Times New Roman" w:hAnsi="Times New Roman" w:cs="Times New Roman"/>
        </w:rPr>
      </w:pPr>
      <w:r w:rsidRPr="003C56B5">
        <w:rPr>
          <w:rFonts w:ascii="Times New Roman" w:hAnsi="Times New Roman" w:cs="Times New Roman"/>
        </w:rPr>
        <w:tab/>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cadrul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lecţiilor</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evaluare</w:t>
      </w:r>
      <w:proofErr w:type="spellEnd"/>
      <w:r w:rsidRPr="003C56B5">
        <w:rPr>
          <w:rFonts w:ascii="Times New Roman" w:hAnsi="Times New Roman" w:cs="Times New Roman"/>
        </w:rPr>
        <w:t xml:space="preserve"> se </w:t>
      </w:r>
      <w:proofErr w:type="spellStart"/>
      <w:r w:rsidRPr="003C56B5">
        <w:rPr>
          <w:rFonts w:ascii="Times New Roman" w:hAnsi="Times New Roman" w:cs="Times New Roman"/>
        </w:rPr>
        <w:t>poate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folosi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aplicaţia</w:t>
      </w:r>
      <w:proofErr w:type="spellEnd"/>
      <w:r w:rsidRPr="003C56B5">
        <w:rPr>
          <w:rFonts w:ascii="Times New Roman" w:hAnsi="Times New Roman" w:cs="Times New Roman"/>
        </w:rPr>
        <w:t xml:space="preserve"> </w:t>
      </w:r>
      <w:r w:rsidRPr="003C56B5">
        <w:rPr>
          <w:rFonts w:ascii="Times New Roman" w:hAnsi="Times New Roman" w:cs="Times New Roman"/>
          <w:i/>
        </w:rPr>
        <w:t>Google Forms</w:t>
      </w:r>
      <w:r w:rsidRPr="003C56B5">
        <w:rPr>
          <w:rFonts w:ascii="Times New Roman" w:hAnsi="Times New Roman" w:cs="Times New Roman"/>
        </w:rPr>
        <w:t xml:space="preserve"> care </w:t>
      </w:r>
      <w:proofErr w:type="spellStart"/>
      <w:r w:rsidRPr="003C56B5">
        <w:rPr>
          <w:rFonts w:ascii="Times New Roman" w:hAnsi="Times New Roman" w:cs="Times New Roman"/>
        </w:rPr>
        <w:t>oferă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posibilitatea</w:t>
      </w:r>
      <w:proofErr w:type="spellEnd"/>
      <w:r w:rsidRPr="003C56B5">
        <w:rPr>
          <w:rFonts w:ascii="Times New Roman" w:hAnsi="Times New Roman" w:cs="Times New Roman"/>
        </w:rPr>
        <w:t xml:space="preserve"> de a </w:t>
      </w:r>
      <w:proofErr w:type="spellStart"/>
      <w:r w:rsidRPr="003C56B5">
        <w:rPr>
          <w:rFonts w:ascii="Times New Roman" w:hAnsi="Times New Roman" w:cs="Times New Roman"/>
        </w:rPr>
        <w:t>realiza</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varietate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itemi</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alegere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multiplă</w:t>
      </w:r>
      <w:proofErr w:type="spellEnd"/>
      <w:r w:rsidRPr="003C56B5">
        <w:rPr>
          <w:rFonts w:ascii="Times New Roman" w:hAnsi="Times New Roman" w:cs="Times New Roman"/>
        </w:rPr>
        <w:t xml:space="preserve">, de tip </w:t>
      </w:r>
      <w:proofErr w:type="spellStart"/>
      <w:r w:rsidRPr="003C56B5">
        <w:rPr>
          <w:rFonts w:ascii="Times New Roman" w:hAnsi="Times New Roman" w:cs="Times New Roman"/>
        </w:rPr>
        <w:t>pereche</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răspuns</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scurt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sau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elaborat</w:t>
      </w:r>
      <w:proofErr w:type="spellEnd"/>
      <w:r w:rsidRPr="003C56B5">
        <w:rPr>
          <w:rFonts w:ascii="Times New Roman" w:hAnsi="Times New Roman" w:cs="Times New Roman"/>
        </w:rPr>
        <w:t xml:space="preserve">), de a </w:t>
      </w:r>
      <w:proofErr w:type="spellStart"/>
      <w:r w:rsidRPr="003C56B5">
        <w:rPr>
          <w:rFonts w:ascii="Times New Roman" w:hAnsi="Times New Roman" w:cs="Times New Roman"/>
        </w:rPr>
        <w:t>insera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imagini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suport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rezolvarea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exerciţiilor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Marile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avantaje</w:t>
      </w:r>
      <w:proofErr w:type="spellEnd"/>
      <w:r w:rsidRPr="003C56B5">
        <w:rPr>
          <w:rFonts w:ascii="Times New Roman" w:hAnsi="Times New Roman" w:cs="Times New Roman"/>
        </w:rPr>
        <w:t xml:space="preserve"> ale </w:t>
      </w:r>
      <w:proofErr w:type="spellStart"/>
      <w:r w:rsidRPr="003C56B5">
        <w:rPr>
          <w:rFonts w:ascii="Times New Roman" w:hAnsi="Times New Roman" w:cs="Times New Roman"/>
        </w:rPr>
        <w:t>aplicaţiei</w:t>
      </w:r>
      <w:proofErr w:type="spellEnd"/>
      <w:r w:rsidRPr="003C56B5">
        <w:rPr>
          <w:rFonts w:ascii="Times New Roman" w:hAnsi="Times New Roman" w:cs="Times New Roman"/>
        </w:rPr>
        <w:t xml:space="preserve"> sunt: </w:t>
      </w:r>
      <w:proofErr w:type="spellStart"/>
      <w:r w:rsidRPr="003C56B5">
        <w:rPr>
          <w:rFonts w:ascii="Times New Roman" w:hAnsi="Times New Roman" w:cs="Times New Roman"/>
        </w:rPr>
        <w:t>prelucrare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automată</w:t>
      </w:r>
      <w:proofErr w:type="spellEnd"/>
      <w:r w:rsidRPr="003C56B5">
        <w:rPr>
          <w:rFonts w:ascii="Times New Roman" w:hAnsi="Times New Roman" w:cs="Times New Roman"/>
        </w:rPr>
        <w:t xml:space="preserve"> a </w:t>
      </w:r>
      <w:proofErr w:type="spellStart"/>
      <w:r w:rsidR="00CB0687">
        <w:rPr>
          <w:rFonts w:ascii="Times New Roman" w:hAnsi="Times New Roman" w:cs="Times New Roman"/>
        </w:rPr>
        <w:t>rezultatelor</w:t>
      </w:r>
      <w:proofErr w:type="spellEnd"/>
      <w:r w:rsidR="00CB0687">
        <w:rPr>
          <w:rFonts w:ascii="Times New Roman" w:hAnsi="Times New Roman" w:cs="Times New Roman"/>
        </w:rPr>
        <w:t xml:space="preserve"> </w:t>
      </w:r>
      <w:proofErr w:type="spellStart"/>
      <w:r w:rsidR="00CB0687">
        <w:rPr>
          <w:rFonts w:ascii="Times New Roman" w:hAnsi="Times New Roman" w:cs="Times New Roman"/>
        </w:rPr>
        <w:t>elevilor</w:t>
      </w:r>
      <w:proofErr w:type="spellEnd"/>
      <w:r w:rsidR="00CB0687">
        <w:rPr>
          <w:rFonts w:ascii="Times New Roman" w:hAnsi="Times New Roman" w:cs="Times New Roman"/>
        </w:rPr>
        <w:t xml:space="preserve"> pe </w:t>
      </w:r>
      <w:proofErr w:type="spellStart"/>
      <w:r w:rsidR="00CB0687">
        <w:rPr>
          <w:rFonts w:ascii="Times New Roman" w:hAnsi="Times New Roman" w:cs="Times New Roman"/>
        </w:rPr>
        <w:t>itemi</w:t>
      </w:r>
      <w:proofErr w:type="spellEnd"/>
      <w:r w:rsidR="00CB0687">
        <w:rPr>
          <w:rFonts w:ascii="Times New Roman" w:hAnsi="Times New Roman" w:cs="Times New Roman"/>
        </w:rPr>
        <w:t>/</w:t>
      </w:r>
      <w:r w:rsidRPr="003C56B5">
        <w:rPr>
          <w:rFonts w:ascii="Times New Roman" w:hAnsi="Times New Roman" w:cs="Times New Roman"/>
        </w:rPr>
        <w:t xml:space="preserve">pe </w:t>
      </w:r>
      <w:proofErr w:type="spellStart"/>
      <w:r w:rsidRPr="003C56B5">
        <w:rPr>
          <w:rFonts w:ascii="Times New Roman" w:hAnsi="Times New Roman" w:cs="Times New Roman"/>
        </w:rPr>
        <w:t>întregul</w:t>
      </w:r>
      <w:proofErr w:type="spellEnd"/>
      <w:r w:rsidRPr="003C56B5">
        <w:rPr>
          <w:rFonts w:ascii="Times New Roman" w:hAnsi="Times New Roman" w:cs="Times New Roman"/>
        </w:rPr>
        <w:t xml:space="preserve"> test, </w:t>
      </w:r>
      <w:proofErr w:type="spellStart"/>
      <w:r w:rsidRPr="003C56B5">
        <w:rPr>
          <w:rFonts w:ascii="Times New Roman" w:hAnsi="Times New Roman" w:cs="Times New Roman"/>
        </w:rPr>
        <w:t>centralizarea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rezultatelor</w:t>
      </w:r>
      <w:proofErr w:type="spellEnd"/>
      <w:r w:rsidRPr="003C56B5">
        <w:rPr>
          <w:rFonts w:ascii="Times New Roman" w:hAnsi="Times New Roman" w:cs="Times New Roman"/>
        </w:rPr>
        <w:t xml:space="preserve"> sub </w:t>
      </w:r>
      <w:proofErr w:type="spellStart"/>
      <w:r w:rsidRPr="003C56B5">
        <w:rPr>
          <w:rFonts w:ascii="Times New Roman" w:hAnsi="Times New Roman" w:cs="Times New Roman"/>
        </w:rPr>
        <w:t>formă</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grafic</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fiecare</w:t>
      </w:r>
      <w:proofErr w:type="spellEnd"/>
      <w:r w:rsidRPr="003C56B5">
        <w:rPr>
          <w:rFonts w:ascii="Times New Roman" w:hAnsi="Times New Roman" w:cs="Times New Roman"/>
        </w:rPr>
        <w:t xml:space="preserve"> item,  </w:t>
      </w:r>
      <w:proofErr w:type="spellStart"/>
      <w:r w:rsidRPr="003C56B5">
        <w:rPr>
          <w:rFonts w:ascii="Times New Roman" w:hAnsi="Times New Roman" w:cs="Times New Roman"/>
        </w:rPr>
        <w:t>ataşarea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grile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autoevalua</w:t>
      </w:r>
      <w:r w:rsidR="00CB0687">
        <w:rPr>
          <w:rFonts w:ascii="Times New Roman" w:hAnsi="Times New Roman" w:cs="Times New Roman"/>
        </w:rPr>
        <w:t>re</w:t>
      </w:r>
      <w:proofErr w:type="spellEnd"/>
      <w:r w:rsidR="00CB0687">
        <w:rPr>
          <w:rFonts w:ascii="Times New Roman" w:hAnsi="Times New Roman" w:cs="Times New Roman"/>
        </w:rPr>
        <w:t xml:space="preserve"> </w:t>
      </w:r>
      <w:proofErr w:type="spellStart"/>
      <w:r w:rsidR="00CB0687">
        <w:rPr>
          <w:rFonts w:ascii="Times New Roman" w:hAnsi="Times New Roman" w:cs="Times New Roman"/>
        </w:rPr>
        <w:t>pentru</w:t>
      </w:r>
      <w:proofErr w:type="spellEnd"/>
      <w:r w:rsidR="00CB0687">
        <w:rPr>
          <w:rFonts w:ascii="Times New Roman" w:hAnsi="Times New Roman" w:cs="Times New Roman"/>
        </w:rPr>
        <w:t xml:space="preserve"> </w:t>
      </w:r>
      <w:proofErr w:type="spellStart"/>
      <w:r w:rsidR="00CB0687">
        <w:rPr>
          <w:rFonts w:ascii="Times New Roman" w:hAnsi="Times New Roman" w:cs="Times New Roman"/>
        </w:rPr>
        <w:t>elevi</w:t>
      </w:r>
      <w:proofErr w:type="spellEnd"/>
      <w:r w:rsidR="00CB0687">
        <w:rPr>
          <w:rFonts w:ascii="Times New Roman" w:hAnsi="Times New Roman" w:cs="Times New Roman"/>
        </w:rPr>
        <w:t xml:space="preserve">, </w:t>
      </w:r>
      <w:proofErr w:type="spellStart"/>
      <w:r w:rsidR="00CB0687">
        <w:rPr>
          <w:rFonts w:ascii="Times New Roman" w:hAnsi="Times New Roman" w:cs="Times New Roman"/>
        </w:rPr>
        <w:t>oferirea</w:t>
      </w:r>
      <w:proofErr w:type="spellEnd"/>
      <w:r w:rsidR="00CB0687">
        <w:rPr>
          <w:rFonts w:ascii="Times New Roman" w:hAnsi="Times New Roman" w:cs="Times New Roman"/>
        </w:rPr>
        <w:t xml:space="preserve"> </w:t>
      </w:r>
      <w:proofErr w:type="spellStart"/>
      <w:r w:rsidR="00CB0687">
        <w:rPr>
          <w:rFonts w:ascii="Times New Roman" w:hAnsi="Times New Roman" w:cs="Times New Roman"/>
        </w:rPr>
        <w:t>unui</w:t>
      </w:r>
      <w:proofErr w:type="spellEnd"/>
      <w:r w:rsidR="00CB0687">
        <w:rPr>
          <w:rFonts w:ascii="Times New Roman" w:hAnsi="Times New Roman" w:cs="Times New Roman"/>
        </w:rPr>
        <w:t xml:space="preserve"> </w:t>
      </w:r>
      <w:r w:rsidRPr="003C56B5">
        <w:rPr>
          <w:rFonts w:ascii="Times New Roman" w:hAnsi="Times New Roman" w:cs="Times New Roman"/>
        </w:rPr>
        <w:t xml:space="preserve">feedback precum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notarea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lucrările</w:t>
      </w:r>
      <w:proofErr w:type="spellEnd"/>
      <w:r w:rsidRPr="003C56B5">
        <w:rPr>
          <w:rFonts w:ascii="Times New Roman" w:hAnsi="Times New Roman" w:cs="Times New Roman"/>
        </w:rPr>
        <w:t xml:space="preserve"> automat </w:t>
      </w:r>
      <w:proofErr w:type="spellStart"/>
      <w:r w:rsidRPr="003C56B5">
        <w:rPr>
          <w:rFonts w:ascii="Times New Roman" w:hAnsi="Times New Roman" w:cs="Times New Roman"/>
        </w:rPr>
        <w:t>sau</w:t>
      </w:r>
      <w:proofErr w:type="spellEnd"/>
      <w:r w:rsidRPr="003C56B5">
        <w:rPr>
          <w:rFonts w:ascii="Times New Roman" w:hAnsi="Times New Roman" w:cs="Times New Roman"/>
        </w:rPr>
        <w:t xml:space="preserve"> manual.</w:t>
      </w:r>
    </w:p>
    <w:p w14:paraId="47655051" w14:textId="77777777" w:rsidR="00D3152D" w:rsidRPr="003C56B5" w:rsidRDefault="00D3152D" w:rsidP="003C56B5">
      <w:pPr>
        <w:spacing w:after="0" w:line="240" w:lineRule="auto"/>
        <w:jc w:val="both"/>
        <w:rPr>
          <w:rFonts w:ascii="Times New Roman" w:hAnsi="Times New Roman" w:cs="Times New Roman"/>
        </w:rPr>
      </w:pPr>
      <w:r w:rsidRPr="003C56B5">
        <w:rPr>
          <w:rFonts w:ascii="Times New Roman" w:hAnsi="Times New Roman" w:cs="Times New Roman"/>
        </w:rPr>
        <w:tab/>
      </w:r>
      <w:proofErr w:type="spellStart"/>
      <w:r w:rsidRPr="003C56B5">
        <w:rPr>
          <w:rFonts w:ascii="Times New Roman" w:hAnsi="Times New Roman" w:cs="Times New Roman"/>
        </w:rPr>
        <w:t>Aplicaţiile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i/>
        </w:rPr>
        <w:t>Wordwall</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LearningApps</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sprĳină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cadrul</w:t>
      </w:r>
      <w:proofErr w:type="spellEnd"/>
      <w:r w:rsidRPr="003C56B5">
        <w:rPr>
          <w:rFonts w:ascii="Times New Roman" w:hAnsi="Times New Roman" w:cs="Times New Roman"/>
        </w:rPr>
        <w:t xml:space="preserve"> didactic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realizarea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resurselor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proprii</w:t>
      </w:r>
      <w:proofErr w:type="spellEnd"/>
      <w:r w:rsidRPr="003C56B5">
        <w:rPr>
          <w:rFonts w:ascii="Times New Roman" w:hAnsi="Times New Roman" w:cs="Times New Roman"/>
        </w:rPr>
        <w:t xml:space="preserve"> sub forma </w:t>
      </w:r>
      <w:proofErr w:type="spellStart"/>
      <w:r w:rsidRPr="003C56B5">
        <w:rPr>
          <w:rFonts w:ascii="Times New Roman" w:hAnsi="Times New Roman" w:cs="Times New Roman"/>
        </w:rPr>
        <w:t>jocurilor</w:t>
      </w:r>
      <w:proofErr w:type="spellEnd"/>
      <w:r w:rsidRPr="003C56B5">
        <w:rPr>
          <w:rFonts w:ascii="Times New Roman" w:hAnsi="Times New Roman" w:cs="Times New Roman"/>
        </w:rPr>
        <w:t xml:space="preserve"> interactive </w:t>
      </w:r>
      <w:proofErr w:type="spellStart"/>
      <w:r w:rsidRPr="003C56B5">
        <w:rPr>
          <w:rFonts w:ascii="Times New Roman" w:hAnsi="Times New Roman" w:cs="Times New Roman"/>
        </w:rPr>
        <w:t>adecvate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nivelului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clasei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conţinuturilor</w:t>
      </w:r>
      <w:proofErr w:type="spellEnd"/>
      <w:r w:rsidRPr="003C56B5">
        <w:rPr>
          <w:rFonts w:ascii="Times New Roman" w:hAnsi="Times New Roman" w:cs="Times New Roman"/>
        </w:rPr>
        <w:t xml:space="preserve"> predate, </w:t>
      </w:r>
      <w:proofErr w:type="spellStart"/>
      <w:r w:rsidRPr="003C56B5">
        <w:rPr>
          <w:rFonts w:ascii="Times New Roman" w:hAnsi="Times New Roman" w:cs="Times New Roman"/>
        </w:rPr>
        <w:t>acestea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fiind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foarte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atractive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antrenante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copii</w:t>
      </w:r>
      <w:proofErr w:type="spellEnd"/>
      <w:r w:rsidRPr="003C56B5">
        <w:rPr>
          <w:rFonts w:ascii="Times New Roman" w:hAnsi="Times New Roman" w:cs="Times New Roman"/>
        </w:rPr>
        <w:t>.</w:t>
      </w:r>
    </w:p>
    <w:p w14:paraId="14C70912" w14:textId="77777777" w:rsidR="00D3152D" w:rsidRPr="003C56B5" w:rsidRDefault="00D3152D" w:rsidP="003C56B5">
      <w:pPr>
        <w:spacing w:after="0" w:line="240" w:lineRule="auto"/>
        <w:jc w:val="both"/>
        <w:rPr>
          <w:rFonts w:ascii="Times New Roman" w:hAnsi="Times New Roman" w:cs="Times New Roman"/>
        </w:rPr>
      </w:pPr>
      <w:r w:rsidRPr="003C56B5">
        <w:rPr>
          <w:rFonts w:ascii="Times New Roman" w:hAnsi="Times New Roman" w:cs="Times New Roman"/>
        </w:rPr>
        <w:tab/>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exersarea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competenţelor</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comunicare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orală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poate</w:t>
      </w:r>
      <w:proofErr w:type="spellEnd"/>
      <w:r w:rsidRPr="003C56B5">
        <w:rPr>
          <w:rFonts w:ascii="Times New Roman" w:hAnsi="Times New Roman" w:cs="Times New Roman"/>
        </w:rPr>
        <w:t xml:space="preserve"> fi </w:t>
      </w:r>
      <w:proofErr w:type="spellStart"/>
      <w:r w:rsidRPr="003C56B5">
        <w:rPr>
          <w:rFonts w:ascii="Times New Roman" w:hAnsi="Times New Roman" w:cs="Times New Roman"/>
        </w:rPr>
        <w:t>utilizată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aplicaţia</w:t>
      </w:r>
      <w:proofErr w:type="spellEnd"/>
      <w:r w:rsidRPr="003C56B5">
        <w:rPr>
          <w:rFonts w:ascii="Times New Roman" w:hAnsi="Times New Roman" w:cs="Times New Roman"/>
        </w:rPr>
        <w:t xml:space="preserve"> </w:t>
      </w:r>
      <w:r w:rsidRPr="003C56B5">
        <w:rPr>
          <w:rFonts w:ascii="Times New Roman" w:hAnsi="Times New Roman" w:cs="Times New Roman"/>
          <w:i/>
        </w:rPr>
        <w:t>Chatter Pix</w:t>
      </w:r>
      <w:r w:rsidRPr="003C56B5">
        <w:rPr>
          <w:rFonts w:ascii="Times New Roman" w:hAnsi="Times New Roman" w:cs="Times New Roman"/>
        </w:rPr>
        <w:t xml:space="preserve"> care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uşor</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aplicat</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către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copii</w:t>
      </w:r>
      <w:proofErr w:type="spellEnd"/>
      <w:r w:rsidRPr="003C56B5">
        <w:rPr>
          <w:rFonts w:ascii="Times New Roman" w:hAnsi="Times New Roman" w:cs="Times New Roman"/>
        </w:rPr>
        <w:t xml:space="preserve">. </w:t>
      </w:r>
      <w:r w:rsidRPr="003C56B5">
        <w:rPr>
          <w:rFonts w:ascii="Times New Roman" w:hAnsi="Times New Roman" w:cs="Times New Roman"/>
        </w:rPr>
        <w:tab/>
      </w:r>
      <w:proofErr w:type="spellStart"/>
      <w:r w:rsidRPr="003C56B5">
        <w:rPr>
          <w:rFonts w:ascii="Times New Roman" w:hAnsi="Times New Roman" w:cs="Times New Roman"/>
        </w:rPr>
        <w:t>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îşi</w:t>
      </w:r>
      <w:proofErr w:type="spellEnd"/>
      <w:r w:rsidRPr="003C56B5">
        <w:rPr>
          <w:rFonts w:ascii="Times New Roman" w:hAnsi="Times New Roman" w:cs="Times New Roman"/>
        </w:rPr>
        <w:t xml:space="preserve"> pot </w:t>
      </w:r>
      <w:proofErr w:type="spellStart"/>
      <w:r w:rsidRPr="003C56B5">
        <w:rPr>
          <w:rFonts w:ascii="Times New Roman" w:hAnsi="Times New Roman" w:cs="Times New Roman"/>
        </w:rPr>
        <w:t>selecta</w:t>
      </w:r>
      <w:proofErr w:type="spellEnd"/>
      <w:r w:rsidRPr="003C56B5">
        <w:rPr>
          <w:rFonts w:ascii="Times New Roman" w:hAnsi="Times New Roman" w:cs="Times New Roman"/>
        </w:rPr>
        <w:t xml:space="preserve"> din </w:t>
      </w:r>
      <w:proofErr w:type="spellStart"/>
      <w:r w:rsidRPr="003C56B5">
        <w:rPr>
          <w:rFonts w:ascii="Times New Roman" w:hAnsi="Times New Roman" w:cs="Times New Roman"/>
        </w:rPr>
        <w:t>materialele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descărcate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galeria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telefonului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personajul</w:t>
      </w:r>
      <w:proofErr w:type="spellEnd"/>
      <w:r w:rsidRPr="003C56B5">
        <w:rPr>
          <w:rFonts w:ascii="Times New Roman" w:hAnsi="Times New Roman" w:cs="Times New Roman"/>
        </w:rPr>
        <w:t xml:space="preserve"> care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vorbescă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apoi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înregistrază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replicile</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ajutorul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unui</w:t>
      </w:r>
      <w:proofErr w:type="spellEnd"/>
      <w:r w:rsidRPr="003C56B5">
        <w:rPr>
          <w:rFonts w:ascii="Times New Roman" w:hAnsi="Times New Roman" w:cs="Times New Roman"/>
        </w:rPr>
        <w:t xml:space="preserve"> smartphone. </w:t>
      </w:r>
      <w:proofErr w:type="spellStart"/>
      <w:r w:rsidRPr="003C56B5">
        <w:rPr>
          <w:rFonts w:ascii="Times New Roman" w:hAnsi="Times New Roman" w:cs="Times New Roman"/>
        </w:rPr>
        <w:t>Materialele</w:t>
      </w:r>
      <w:proofErr w:type="spellEnd"/>
      <w:r w:rsidRPr="003C56B5">
        <w:rPr>
          <w:rFonts w:ascii="Times New Roman" w:hAnsi="Times New Roman" w:cs="Times New Roman"/>
        </w:rPr>
        <w:t xml:space="preserve"> se pot </w:t>
      </w:r>
      <w:proofErr w:type="spellStart"/>
      <w:r w:rsidRPr="003C56B5">
        <w:rPr>
          <w:rFonts w:ascii="Times New Roman" w:hAnsi="Times New Roman" w:cs="Times New Roman"/>
        </w:rPr>
        <w:t>încărca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Classroom </w:t>
      </w:r>
      <w:proofErr w:type="spellStart"/>
      <w:r w:rsidRPr="003C56B5">
        <w:rPr>
          <w:rFonts w:ascii="Times New Roman" w:hAnsi="Times New Roman" w:cs="Times New Roman"/>
        </w:rPr>
        <w:t>sau</w:t>
      </w:r>
      <w:proofErr w:type="spellEnd"/>
      <w:r w:rsidRPr="003C56B5">
        <w:rPr>
          <w:rFonts w:ascii="Times New Roman" w:hAnsi="Times New Roman" w:cs="Times New Roman"/>
        </w:rPr>
        <w:t xml:space="preserve"> se pot </w:t>
      </w:r>
      <w:proofErr w:type="spellStart"/>
      <w:r w:rsidRPr="003C56B5">
        <w:rPr>
          <w:rFonts w:ascii="Times New Roman" w:hAnsi="Times New Roman" w:cs="Times New Roman"/>
        </w:rPr>
        <w:t>trimite</w:t>
      </w:r>
      <w:proofErr w:type="spellEnd"/>
      <w:r w:rsidRPr="003C56B5">
        <w:rPr>
          <w:rFonts w:ascii="Times New Roman" w:hAnsi="Times New Roman" w:cs="Times New Roman"/>
        </w:rPr>
        <w:t xml:space="preserve"> pe </w:t>
      </w:r>
      <w:proofErr w:type="spellStart"/>
      <w:r w:rsidRPr="003C56B5">
        <w:rPr>
          <w:rFonts w:ascii="Times New Roman" w:hAnsi="Times New Roman" w:cs="Times New Roman"/>
        </w:rPr>
        <w:t>gmail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a fi </w:t>
      </w:r>
      <w:proofErr w:type="spellStart"/>
      <w:r w:rsidRPr="003C56B5">
        <w:rPr>
          <w:rFonts w:ascii="Times New Roman" w:hAnsi="Times New Roman" w:cs="Times New Roman"/>
        </w:rPr>
        <w:t>prezentate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sau</w:t>
      </w:r>
      <w:proofErr w:type="spellEnd"/>
      <w:r w:rsidRPr="003C56B5">
        <w:rPr>
          <w:rFonts w:ascii="Times New Roman" w:hAnsi="Times New Roman" w:cs="Times New Roman"/>
        </w:rPr>
        <w:t xml:space="preserve"> evaluate.</w:t>
      </w:r>
    </w:p>
    <w:p w14:paraId="32B3C29E" w14:textId="77777777" w:rsidR="00D3152D" w:rsidRPr="003C56B5" w:rsidRDefault="00D3152D" w:rsidP="003C56B5">
      <w:pPr>
        <w:spacing w:after="0" w:line="240" w:lineRule="auto"/>
        <w:jc w:val="both"/>
        <w:rPr>
          <w:rFonts w:ascii="Times New Roman" w:hAnsi="Times New Roman" w:cs="Times New Roman"/>
        </w:rPr>
      </w:pPr>
      <w:r w:rsidRPr="003C56B5">
        <w:rPr>
          <w:rFonts w:ascii="Times New Roman" w:hAnsi="Times New Roman" w:cs="Times New Roman"/>
        </w:rPr>
        <w:tab/>
      </w:r>
      <w:proofErr w:type="spellStart"/>
      <w:r w:rsidRPr="003C56B5">
        <w:rPr>
          <w:rFonts w:ascii="Times New Roman" w:hAnsi="Times New Roman" w:cs="Times New Roman"/>
        </w:rPr>
        <w:t>Există</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varietate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resurse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digitale</w:t>
      </w:r>
      <w:proofErr w:type="spellEnd"/>
      <w:r w:rsidRPr="003C56B5">
        <w:rPr>
          <w:rFonts w:ascii="Times New Roman" w:hAnsi="Times New Roman" w:cs="Times New Roman"/>
        </w:rPr>
        <w:t xml:space="preserve"> care pot fi integrate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procesul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instructiv-educativ</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accesibile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claselor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primare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utilizarea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acestor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resurse</w:t>
      </w:r>
      <w:proofErr w:type="spellEnd"/>
      <w:r w:rsidRPr="003C56B5">
        <w:rPr>
          <w:rFonts w:ascii="Times New Roman" w:hAnsi="Times New Roman" w:cs="Times New Roman"/>
        </w:rPr>
        <w:t xml:space="preserve"> ne </w:t>
      </w:r>
      <w:proofErr w:type="spellStart"/>
      <w:r w:rsidRPr="003C56B5">
        <w:rPr>
          <w:rFonts w:ascii="Times New Roman" w:hAnsi="Times New Roman" w:cs="Times New Roman"/>
        </w:rPr>
        <w:t>oferă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multe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posibilități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perspective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autodezvoltare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cercetare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realizarea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proces</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educațional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centrat</w:t>
      </w:r>
      <w:proofErr w:type="spellEnd"/>
      <w:r w:rsidRPr="003C56B5">
        <w:rPr>
          <w:rFonts w:ascii="Times New Roman" w:hAnsi="Times New Roman" w:cs="Times New Roman"/>
        </w:rPr>
        <w:t xml:space="preserve"> pe elev.</w:t>
      </w:r>
    </w:p>
    <w:p w14:paraId="353E0163" w14:textId="77777777" w:rsidR="00D3152D" w:rsidRPr="008C72E2" w:rsidRDefault="00D3152D" w:rsidP="003C56B5">
      <w:pPr>
        <w:spacing w:after="0" w:line="240" w:lineRule="auto"/>
        <w:jc w:val="both"/>
        <w:rPr>
          <w:rFonts w:ascii="Times New Roman" w:hAnsi="Times New Roman" w:cs="Times New Roman"/>
          <w:b/>
          <w:bCs/>
          <w:i/>
          <w:iCs/>
        </w:rPr>
      </w:pPr>
      <w:proofErr w:type="spellStart"/>
      <w:r w:rsidRPr="008C72E2">
        <w:rPr>
          <w:rFonts w:ascii="Times New Roman" w:hAnsi="Times New Roman" w:cs="Times New Roman"/>
          <w:b/>
          <w:bCs/>
          <w:i/>
          <w:iCs/>
        </w:rPr>
        <w:t>Bibliografie</w:t>
      </w:r>
      <w:proofErr w:type="spellEnd"/>
      <w:r w:rsidRPr="008C72E2">
        <w:rPr>
          <w:rFonts w:ascii="Times New Roman" w:hAnsi="Times New Roman" w:cs="Times New Roman"/>
          <w:b/>
          <w:bCs/>
          <w:i/>
          <w:iCs/>
        </w:rPr>
        <w:t>:</w:t>
      </w:r>
    </w:p>
    <w:p w14:paraId="26C81293" w14:textId="77777777" w:rsidR="00D3152D" w:rsidRPr="003C56B5" w:rsidRDefault="00D3152D" w:rsidP="003C56B5">
      <w:pPr>
        <w:spacing w:after="0" w:line="240" w:lineRule="auto"/>
        <w:jc w:val="both"/>
        <w:rPr>
          <w:rFonts w:ascii="Times New Roman" w:hAnsi="Times New Roman" w:cs="Times New Roman"/>
        </w:rPr>
      </w:pPr>
      <w:r w:rsidRPr="003C56B5">
        <w:rPr>
          <w:rFonts w:ascii="Times New Roman" w:hAnsi="Times New Roman" w:cs="Times New Roman"/>
        </w:rPr>
        <w:t xml:space="preserve">1. </w:t>
      </w:r>
      <w:hyperlink r:id="rId144" w:history="1">
        <w:r w:rsidRPr="003C56B5">
          <w:rPr>
            <w:rStyle w:val="Hyperlink"/>
            <w:rFonts w:ascii="Times New Roman" w:hAnsi="Times New Roman" w:cs="Times New Roman"/>
          </w:rPr>
          <w:t>https://www.didactform.snsh.ro/</w:t>
        </w:r>
      </w:hyperlink>
      <w:r w:rsidR="00CB0687">
        <w:rPr>
          <w:rFonts w:ascii="Times New Roman" w:hAnsi="Times New Roman" w:cs="Times New Roman"/>
        </w:rPr>
        <w:t>;</w:t>
      </w:r>
    </w:p>
    <w:p w14:paraId="647D628C" w14:textId="77777777" w:rsidR="00D3152D" w:rsidRPr="003C56B5" w:rsidRDefault="00D3152D" w:rsidP="003C56B5">
      <w:pPr>
        <w:spacing w:after="0" w:line="240" w:lineRule="auto"/>
        <w:jc w:val="both"/>
        <w:rPr>
          <w:rFonts w:ascii="Times New Roman" w:hAnsi="Times New Roman" w:cs="Times New Roman"/>
        </w:rPr>
      </w:pPr>
      <w:r w:rsidRPr="003C56B5">
        <w:rPr>
          <w:rFonts w:ascii="Times New Roman" w:hAnsi="Times New Roman" w:cs="Times New Roman"/>
        </w:rPr>
        <w:t>2.</w:t>
      </w:r>
      <w:r w:rsidR="00CB0687">
        <w:rPr>
          <w:rFonts w:ascii="Times New Roman" w:hAnsi="Times New Roman" w:cs="Times New Roman"/>
        </w:rPr>
        <w:t xml:space="preserve"> </w:t>
      </w:r>
      <w:r w:rsidRPr="003C56B5">
        <w:rPr>
          <w:rFonts w:ascii="Times New Roman" w:hAnsi="Times New Roman" w:cs="Times New Roman"/>
        </w:rPr>
        <w:t>https://er.educause.edu/articles/2020/3/the-difference-between emergency-remote-teaching-and-online-</w:t>
      </w:r>
      <w:r w:rsidR="00CB0687">
        <w:rPr>
          <w:rFonts w:ascii="Times New Roman" w:hAnsi="Times New Roman" w:cs="Times New Roman"/>
        </w:rPr>
        <w:t>learning;</w:t>
      </w:r>
    </w:p>
    <w:p w14:paraId="393A8A33" w14:textId="77777777" w:rsidR="00D3152D" w:rsidRPr="00356851" w:rsidRDefault="00D3152D" w:rsidP="003C56B5">
      <w:pPr>
        <w:spacing w:after="0" w:line="240" w:lineRule="auto"/>
        <w:jc w:val="both"/>
        <w:rPr>
          <w:rFonts w:ascii="Times New Roman" w:hAnsi="Times New Roman" w:cs="Times New Roman"/>
        </w:rPr>
      </w:pPr>
      <w:r w:rsidRPr="00356851">
        <w:rPr>
          <w:rFonts w:ascii="Times New Roman" w:hAnsi="Times New Roman" w:cs="Times New Roman"/>
        </w:rPr>
        <w:t>3.</w:t>
      </w:r>
      <w:r w:rsidR="00CB0687">
        <w:rPr>
          <w:rFonts w:ascii="Times New Roman" w:hAnsi="Times New Roman" w:cs="Times New Roman"/>
        </w:rPr>
        <w:t xml:space="preserve"> </w:t>
      </w:r>
      <w:r w:rsidRPr="00356851">
        <w:rPr>
          <w:rFonts w:ascii="Times New Roman" w:hAnsi="Times New Roman" w:cs="Times New Roman"/>
        </w:rPr>
        <w:t xml:space="preserve">Adrian </w:t>
      </w:r>
      <w:proofErr w:type="spellStart"/>
      <w:r w:rsidRPr="00356851">
        <w:rPr>
          <w:rFonts w:ascii="Times New Roman" w:hAnsi="Times New Roman" w:cs="Times New Roman"/>
        </w:rPr>
        <w:t>Adăscăliței</w:t>
      </w:r>
      <w:proofErr w:type="spellEnd"/>
      <w:r w:rsidRPr="00356851">
        <w:rPr>
          <w:rFonts w:ascii="Times New Roman" w:hAnsi="Times New Roman" w:cs="Times New Roman"/>
        </w:rPr>
        <w:t xml:space="preserve">, </w:t>
      </w:r>
      <w:proofErr w:type="spellStart"/>
      <w:r w:rsidRPr="00356851">
        <w:rPr>
          <w:rFonts w:ascii="Times New Roman" w:hAnsi="Times New Roman" w:cs="Times New Roman"/>
        </w:rPr>
        <w:t>Instruire</w:t>
      </w:r>
      <w:proofErr w:type="spellEnd"/>
      <w:r w:rsidRPr="00356851">
        <w:rPr>
          <w:rFonts w:ascii="Times New Roman" w:hAnsi="Times New Roman" w:cs="Times New Roman"/>
        </w:rPr>
        <w:t xml:space="preserve"> </w:t>
      </w:r>
      <w:proofErr w:type="spellStart"/>
      <w:r w:rsidRPr="00356851">
        <w:rPr>
          <w:rFonts w:ascii="Times New Roman" w:hAnsi="Times New Roman" w:cs="Times New Roman"/>
        </w:rPr>
        <w:t>asistată</w:t>
      </w:r>
      <w:proofErr w:type="spellEnd"/>
      <w:r w:rsidRPr="00356851">
        <w:rPr>
          <w:rFonts w:ascii="Times New Roman" w:hAnsi="Times New Roman" w:cs="Times New Roman"/>
        </w:rPr>
        <w:t xml:space="preserve"> de calculator, </w:t>
      </w:r>
      <w:proofErr w:type="spellStart"/>
      <w:r w:rsidRPr="00356851">
        <w:rPr>
          <w:rFonts w:ascii="Times New Roman" w:hAnsi="Times New Roman" w:cs="Times New Roman"/>
        </w:rPr>
        <w:t>Didactica</w:t>
      </w:r>
      <w:proofErr w:type="spellEnd"/>
      <w:r w:rsidRPr="00356851">
        <w:rPr>
          <w:rFonts w:ascii="Times New Roman" w:hAnsi="Times New Roman" w:cs="Times New Roman"/>
        </w:rPr>
        <w:t xml:space="preserve"> </w:t>
      </w:r>
      <w:proofErr w:type="spellStart"/>
      <w:r w:rsidRPr="00356851">
        <w:rPr>
          <w:rFonts w:ascii="Times New Roman" w:hAnsi="Times New Roman" w:cs="Times New Roman"/>
        </w:rPr>
        <w:t>informatică</w:t>
      </w:r>
      <w:proofErr w:type="spellEnd"/>
      <w:proofErr w:type="gramStart"/>
      <w:r w:rsidRPr="00356851">
        <w:rPr>
          <w:rFonts w:ascii="Times New Roman" w:hAnsi="Times New Roman" w:cs="Times New Roman"/>
        </w:rPr>
        <w:t>, ,</w:t>
      </w:r>
      <w:proofErr w:type="gramEnd"/>
      <w:r w:rsidRPr="00356851">
        <w:rPr>
          <w:rFonts w:ascii="Times New Roman" w:hAnsi="Times New Roman" w:cs="Times New Roman"/>
        </w:rPr>
        <w:t xml:space="preserve"> </w:t>
      </w:r>
      <w:proofErr w:type="spellStart"/>
      <w:r w:rsidRPr="00356851">
        <w:rPr>
          <w:rFonts w:ascii="Times New Roman" w:hAnsi="Times New Roman" w:cs="Times New Roman"/>
        </w:rPr>
        <w:t>Editura</w:t>
      </w:r>
      <w:proofErr w:type="spellEnd"/>
      <w:r w:rsidRPr="00356851">
        <w:rPr>
          <w:rFonts w:ascii="Times New Roman" w:hAnsi="Times New Roman" w:cs="Times New Roman"/>
        </w:rPr>
        <w:t xml:space="preserve"> </w:t>
      </w:r>
      <w:proofErr w:type="spellStart"/>
      <w:r w:rsidRPr="00356851">
        <w:rPr>
          <w:rFonts w:ascii="Times New Roman" w:hAnsi="Times New Roman" w:cs="Times New Roman"/>
        </w:rPr>
        <w:t>Polirom</w:t>
      </w:r>
      <w:proofErr w:type="spellEnd"/>
      <w:r w:rsidRPr="00356851">
        <w:rPr>
          <w:rFonts w:ascii="Times New Roman" w:hAnsi="Times New Roman" w:cs="Times New Roman"/>
        </w:rPr>
        <w:t>, 2007</w:t>
      </w:r>
      <w:r w:rsidR="00CB0687">
        <w:rPr>
          <w:rFonts w:ascii="Times New Roman" w:hAnsi="Times New Roman" w:cs="Times New Roman"/>
        </w:rPr>
        <w:t>;</w:t>
      </w:r>
    </w:p>
    <w:p w14:paraId="15D48B3D" w14:textId="77777777" w:rsidR="00D3152D" w:rsidRPr="00356851" w:rsidRDefault="00D3152D" w:rsidP="003C56B5">
      <w:pPr>
        <w:spacing w:after="0" w:line="240" w:lineRule="auto"/>
        <w:jc w:val="both"/>
        <w:rPr>
          <w:rFonts w:ascii="Times New Roman" w:hAnsi="Times New Roman" w:cs="Times New Roman"/>
        </w:rPr>
      </w:pPr>
      <w:r w:rsidRPr="00356851">
        <w:rPr>
          <w:rFonts w:ascii="Times New Roman" w:hAnsi="Times New Roman" w:cs="Times New Roman"/>
        </w:rPr>
        <w:t>4.</w:t>
      </w:r>
      <w:r w:rsidR="00CB0687">
        <w:rPr>
          <w:rFonts w:ascii="Times New Roman" w:hAnsi="Times New Roman" w:cs="Times New Roman"/>
        </w:rPr>
        <w:t xml:space="preserve"> </w:t>
      </w:r>
      <w:hyperlink r:id="rId145" w:history="1">
        <w:r w:rsidRPr="00356851">
          <w:rPr>
            <w:rStyle w:val="Hyperlink"/>
            <w:rFonts w:ascii="Times New Roman" w:hAnsi="Times New Roman" w:cs="Times New Roman"/>
          </w:rPr>
          <w:t>https://digitaledu.ro/</w:t>
        </w:r>
      </w:hyperlink>
      <w:r w:rsidR="00CB0687">
        <w:rPr>
          <w:rStyle w:val="Hyperlink"/>
          <w:rFonts w:ascii="Times New Roman" w:hAnsi="Times New Roman" w:cs="Times New Roman"/>
        </w:rPr>
        <w:t>;</w:t>
      </w:r>
      <w:r w:rsidRPr="00356851">
        <w:rPr>
          <w:rFonts w:ascii="Times New Roman" w:hAnsi="Times New Roman" w:cs="Times New Roman"/>
        </w:rPr>
        <w:t xml:space="preserve"> </w:t>
      </w:r>
    </w:p>
    <w:p w14:paraId="15EE6C4B" w14:textId="77777777" w:rsidR="00D3152D" w:rsidRPr="003C56B5" w:rsidRDefault="00D3152D" w:rsidP="003C56B5">
      <w:pPr>
        <w:spacing w:after="0" w:line="240" w:lineRule="auto"/>
        <w:jc w:val="both"/>
        <w:rPr>
          <w:rFonts w:ascii="Times New Roman" w:hAnsi="Times New Roman" w:cs="Times New Roman"/>
        </w:rPr>
      </w:pPr>
      <w:r w:rsidRPr="00356851">
        <w:rPr>
          <w:rFonts w:ascii="Times New Roman" w:hAnsi="Times New Roman" w:cs="Times New Roman"/>
        </w:rPr>
        <w:t xml:space="preserve">5. </w:t>
      </w:r>
      <w:hyperlink r:id="rId146" w:history="1">
        <w:r w:rsidRPr="00356851">
          <w:rPr>
            <w:rStyle w:val="Hyperlink"/>
            <w:rFonts w:ascii="Times New Roman" w:hAnsi="Times New Roman" w:cs="Times New Roman"/>
          </w:rPr>
          <w:t>https://iteach.ro/resurse/</w:t>
        </w:r>
      </w:hyperlink>
      <w:r w:rsidR="00CB0687">
        <w:rPr>
          <w:rFonts w:ascii="Times New Roman" w:hAnsi="Times New Roman" w:cs="Times New Roman"/>
        </w:rPr>
        <w:t>.</w:t>
      </w:r>
    </w:p>
    <w:p w14:paraId="76BD3782" w14:textId="77777777" w:rsidR="00E411CB" w:rsidRDefault="00E411CB" w:rsidP="00356851">
      <w:pPr>
        <w:spacing w:after="0" w:line="240" w:lineRule="auto"/>
        <w:jc w:val="both"/>
        <w:rPr>
          <w:rFonts w:ascii="Times New Roman" w:eastAsia="Times New Roman" w:hAnsi="Times New Roman" w:cs="Times New Roman"/>
          <w:b/>
        </w:rPr>
      </w:pPr>
    </w:p>
    <w:p w14:paraId="54077441" w14:textId="77777777" w:rsidR="00E411CB" w:rsidRPr="003C56B5" w:rsidRDefault="00E411CB" w:rsidP="00356851">
      <w:pPr>
        <w:spacing w:after="0" w:line="240" w:lineRule="auto"/>
        <w:jc w:val="both"/>
        <w:rPr>
          <w:rFonts w:ascii="Times New Roman" w:eastAsia="Times New Roman" w:hAnsi="Times New Roman" w:cs="Times New Roman"/>
          <w:b/>
          <w:bCs/>
        </w:rPr>
      </w:pPr>
    </w:p>
    <w:p w14:paraId="3D03CF89" w14:textId="77777777" w:rsidR="00D32C5C" w:rsidRPr="008C72E2" w:rsidRDefault="008C72E2" w:rsidP="008C72E2">
      <w:pPr>
        <w:spacing w:after="0" w:line="240" w:lineRule="auto"/>
        <w:jc w:val="center"/>
        <w:rPr>
          <w:rFonts w:ascii="Times New Roman" w:eastAsia="Times New Roman" w:hAnsi="Times New Roman" w:cs="Times New Roman"/>
          <w:b/>
          <w:i/>
          <w:iCs/>
          <w:lang w:val="ro-RO" w:eastAsia="en-GB"/>
        </w:rPr>
      </w:pPr>
      <w:r w:rsidRPr="003C56B5">
        <w:rPr>
          <w:rFonts w:ascii="Times New Roman" w:eastAsia="Times New Roman" w:hAnsi="Times New Roman" w:cs="Times New Roman"/>
          <w:b/>
          <w:lang w:val="ro-RO" w:eastAsia="en-GB"/>
        </w:rPr>
        <w:t>LECTURA ÎN VIAȚA MICULUI ȘCOLAR</w:t>
      </w:r>
    </w:p>
    <w:p w14:paraId="563D8027" w14:textId="77777777" w:rsidR="008C72E2" w:rsidRPr="008C72E2" w:rsidRDefault="00D32C5C" w:rsidP="00CB0687">
      <w:pPr>
        <w:spacing w:after="0" w:line="240" w:lineRule="auto"/>
        <w:jc w:val="right"/>
        <w:rPr>
          <w:rFonts w:ascii="Times New Roman" w:eastAsia="Times New Roman" w:hAnsi="Times New Roman" w:cs="Times New Roman"/>
          <w:i/>
          <w:iCs/>
          <w:lang w:val="ro-RO" w:eastAsia="en-GB"/>
        </w:rPr>
      </w:pPr>
      <w:r w:rsidRPr="008C72E2">
        <w:rPr>
          <w:rFonts w:ascii="Times New Roman" w:eastAsia="Times New Roman" w:hAnsi="Times New Roman" w:cs="Times New Roman"/>
          <w:i/>
          <w:iCs/>
          <w:lang w:val="ro-RO" w:eastAsia="en-GB"/>
        </w:rPr>
        <w:t>Pruteanu Nona</w:t>
      </w:r>
    </w:p>
    <w:p w14:paraId="106A39A7" w14:textId="77777777" w:rsidR="00D32C5C" w:rsidRDefault="00CB0687" w:rsidP="00CB0687">
      <w:pPr>
        <w:spacing w:after="0" w:line="240" w:lineRule="auto"/>
        <w:jc w:val="right"/>
        <w:rPr>
          <w:rFonts w:ascii="Times New Roman" w:eastAsia="Times New Roman" w:hAnsi="Times New Roman" w:cs="Times New Roman"/>
          <w:i/>
          <w:iCs/>
          <w:lang w:val="ro-RO" w:eastAsia="en-GB"/>
        </w:rPr>
      </w:pPr>
      <w:r>
        <w:rPr>
          <w:rFonts w:ascii="Times New Roman" w:eastAsia="Times New Roman" w:hAnsi="Times New Roman" w:cs="Times New Roman"/>
          <w:i/>
          <w:iCs/>
          <w:lang w:val="ro-RO" w:eastAsia="en-GB"/>
        </w:rPr>
        <w:t>Școala Gimnazială „</w:t>
      </w:r>
      <w:r w:rsidR="00D32C5C" w:rsidRPr="008C72E2">
        <w:rPr>
          <w:rFonts w:ascii="Times New Roman" w:eastAsia="Times New Roman" w:hAnsi="Times New Roman" w:cs="Times New Roman"/>
          <w:i/>
          <w:iCs/>
          <w:lang w:val="ro-RO" w:eastAsia="en-GB"/>
        </w:rPr>
        <w:t>Tristan Tzara” Moinești</w:t>
      </w:r>
    </w:p>
    <w:p w14:paraId="56327B35" w14:textId="77777777" w:rsidR="008C72E2" w:rsidRPr="008C72E2" w:rsidRDefault="008C72E2" w:rsidP="008C72E2">
      <w:pPr>
        <w:spacing w:after="0" w:line="240" w:lineRule="auto"/>
        <w:jc w:val="center"/>
        <w:rPr>
          <w:rFonts w:ascii="Times New Roman" w:eastAsia="Times New Roman" w:hAnsi="Times New Roman" w:cs="Times New Roman"/>
          <w:i/>
          <w:iCs/>
          <w:lang w:val="ro-RO" w:eastAsia="en-GB"/>
        </w:rPr>
      </w:pPr>
    </w:p>
    <w:p w14:paraId="69AD7B4A" w14:textId="77777777" w:rsidR="00D32C5C" w:rsidRPr="003C56B5" w:rsidRDefault="00D32C5C" w:rsidP="003C56B5">
      <w:pPr>
        <w:spacing w:after="0" w:line="240" w:lineRule="auto"/>
        <w:jc w:val="both"/>
        <w:rPr>
          <w:rFonts w:ascii="Times New Roman" w:eastAsia="Times New Roman" w:hAnsi="Times New Roman" w:cs="Times New Roman"/>
          <w:lang w:val="ro-RO" w:eastAsia="en-GB"/>
        </w:rPr>
      </w:pPr>
      <w:r w:rsidRPr="003C56B5">
        <w:rPr>
          <w:rFonts w:ascii="Times New Roman" w:eastAsia="Times New Roman" w:hAnsi="Times New Roman" w:cs="Times New Roman"/>
          <w:lang w:val="ro-RO" w:eastAsia="en-GB"/>
        </w:rPr>
        <w:tab/>
        <w:t xml:space="preserve">Lectura cărților constituie o activitate esențială pentru întreținerea condiției intelectuale, îmbogățirea cunoștințelor și limbajului pentru cunoașterea indirectă a diferitelor universuri și a realității. Ea îndeamnă la introspecții , angajează valori formative care își pun amprenta pe întregul comportament al cititorului. </w:t>
      </w:r>
    </w:p>
    <w:p w14:paraId="3F5FBA52" w14:textId="77777777" w:rsidR="00D32C5C" w:rsidRPr="003C56B5" w:rsidRDefault="00D32C5C" w:rsidP="003C56B5">
      <w:pPr>
        <w:spacing w:after="0" w:line="240" w:lineRule="auto"/>
        <w:jc w:val="both"/>
        <w:rPr>
          <w:rFonts w:ascii="Times New Roman" w:eastAsia="Times New Roman" w:hAnsi="Times New Roman" w:cs="Times New Roman"/>
          <w:lang w:val="ro-RO" w:eastAsia="en-GB"/>
        </w:rPr>
      </w:pPr>
      <w:r w:rsidRPr="003C56B5">
        <w:rPr>
          <w:rFonts w:ascii="Times New Roman" w:eastAsia="Times New Roman" w:hAnsi="Times New Roman" w:cs="Times New Roman"/>
          <w:lang w:val="ro-RO" w:eastAsia="en-GB"/>
        </w:rPr>
        <w:tab/>
        <w:t>În anul școlar 2020</w:t>
      </w:r>
      <w:r w:rsidR="00CB0687">
        <w:rPr>
          <w:rFonts w:ascii="Times New Roman" w:eastAsia="Times New Roman" w:hAnsi="Times New Roman" w:cs="Times New Roman"/>
          <w:lang w:val="ro-RO" w:eastAsia="en-GB"/>
        </w:rPr>
        <w:t xml:space="preserve"> </w:t>
      </w:r>
      <w:r w:rsidRPr="003C56B5">
        <w:rPr>
          <w:rFonts w:ascii="Times New Roman" w:eastAsia="Times New Roman" w:hAnsi="Times New Roman" w:cs="Times New Roman"/>
          <w:lang w:val="ro-RO" w:eastAsia="en-GB"/>
        </w:rPr>
        <w:t>-</w:t>
      </w:r>
      <w:r w:rsidR="00CB0687">
        <w:rPr>
          <w:rFonts w:ascii="Times New Roman" w:eastAsia="Times New Roman" w:hAnsi="Times New Roman" w:cs="Times New Roman"/>
          <w:lang w:val="ro-RO" w:eastAsia="en-GB"/>
        </w:rPr>
        <w:t xml:space="preserve"> </w:t>
      </w:r>
      <w:r w:rsidRPr="003C56B5">
        <w:rPr>
          <w:rFonts w:ascii="Times New Roman" w:eastAsia="Times New Roman" w:hAnsi="Times New Roman" w:cs="Times New Roman"/>
          <w:lang w:val="ro-RO" w:eastAsia="en-GB"/>
        </w:rPr>
        <w:t>2021, cărțile au fost prezente în viața micilor școlari din clasa a IV-a  care au încercat sa se adapteze noilor condiții de predare, relaționare cu colegii și învățătorul. Interesul acestora pentru lectura textelor din literatura română sau străină nu a scăzut în condițiile predării on-line. O secvență importantă în stimularea interesului pentru lectură este legat de modul în care se recomandă să se citească și se ve</w:t>
      </w:r>
      <w:r w:rsidR="00CB0687">
        <w:rPr>
          <w:rFonts w:ascii="Times New Roman" w:eastAsia="Times New Roman" w:hAnsi="Times New Roman" w:cs="Times New Roman"/>
          <w:lang w:val="ro-RO" w:eastAsia="en-GB"/>
        </w:rPr>
        <w:t>rifică acest tip de activitate.</w:t>
      </w:r>
      <w:r w:rsidRPr="003C56B5">
        <w:rPr>
          <w:rFonts w:ascii="Times New Roman" w:eastAsia="Times New Roman" w:hAnsi="Times New Roman" w:cs="Times New Roman"/>
          <w:lang w:val="ro-RO" w:eastAsia="en-GB"/>
        </w:rPr>
        <w:t xml:space="preserve"> Am stârnit curiozitatea elevilor prin alegerea de comun acord a unor titluri, prin prezentarea unor cărți în format fizic sau  cu tri</w:t>
      </w:r>
      <w:r w:rsidR="00CB0687">
        <w:rPr>
          <w:rFonts w:ascii="Times New Roman" w:eastAsia="Times New Roman" w:hAnsi="Times New Roman" w:cs="Times New Roman"/>
          <w:lang w:val="ro-RO" w:eastAsia="en-GB"/>
        </w:rPr>
        <w:t>mitere la biblioteci digitale.</w:t>
      </w:r>
      <w:r w:rsidRPr="003C56B5">
        <w:rPr>
          <w:rFonts w:ascii="Times New Roman" w:eastAsia="Times New Roman" w:hAnsi="Times New Roman" w:cs="Times New Roman"/>
          <w:lang w:val="ro-RO" w:eastAsia="en-GB"/>
        </w:rPr>
        <w:t xml:space="preserve"> Elevilor li s-a propus două titluri ,, Harap- Alb” de Ion Creangă și ,,Fram, ursul polar” de Cezar Petrescu pe parcursul a două luni, în perioada noiembrie-decembrie 2021. Activitatea cu elevii s-a desfășurat pe platforma Google Classroom, în cadrul orelor de limba și literatura română. În cadrul întâlnirilor, elevii au povestit fragmente din cărțile citite fără a finaliza întregul fir epic, în felul acesta stârnind curiozitatea colegilor , au caracterizat unele personaje prin punerea în evidență a trăsăturilor acestora. Prin căutarea independentă, dar și prin lectura ghidată de învățător, elevii au descoperit însușiri prin caracterizarea directă a autorului, relația personajului cu alți participanți la acțiune, modul în care vorbește , locul în care își duce traiul.  Pe p</w:t>
      </w:r>
      <w:r w:rsidR="00CB0687">
        <w:rPr>
          <w:rFonts w:ascii="Times New Roman" w:eastAsia="Times New Roman" w:hAnsi="Times New Roman" w:cs="Times New Roman"/>
          <w:lang w:val="ro-RO" w:eastAsia="en-GB"/>
        </w:rPr>
        <w:t>arcursul întâlnirilor on-line (</w:t>
      </w:r>
      <w:r w:rsidRPr="003C56B5">
        <w:rPr>
          <w:rFonts w:ascii="Times New Roman" w:eastAsia="Times New Roman" w:hAnsi="Times New Roman" w:cs="Times New Roman"/>
          <w:lang w:val="ro-RO" w:eastAsia="en-GB"/>
        </w:rPr>
        <w:t>trei</w:t>
      </w:r>
      <w:r w:rsidR="00CB0687">
        <w:rPr>
          <w:rFonts w:ascii="Times New Roman" w:eastAsia="Times New Roman" w:hAnsi="Times New Roman" w:cs="Times New Roman"/>
          <w:lang w:val="ro-RO" w:eastAsia="en-GB"/>
        </w:rPr>
        <w:t xml:space="preserve"> </w:t>
      </w:r>
      <w:r w:rsidRPr="003C56B5">
        <w:rPr>
          <w:rFonts w:ascii="Times New Roman" w:eastAsia="Times New Roman" w:hAnsi="Times New Roman" w:cs="Times New Roman"/>
          <w:lang w:val="ro-RO" w:eastAsia="en-GB"/>
        </w:rPr>
        <w:t>-</w:t>
      </w:r>
      <w:r w:rsidR="00CB0687">
        <w:rPr>
          <w:rFonts w:ascii="Times New Roman" w:eastAsia="Times New Roman" w:hAnsi="Times New Roman" w:cs="Times New Roman"/>
          <w:lang w:val="ro-RO" w:eastAsia="en-GB"/>
        </w:rPr>
        <w:t xml:space="preserve"> </w:t>
      </w:r>
      <w:r w:rsidRPr="003C56B5">
        <w:rPr>
          <w:rFonts w:ascii="Times New Roman" w:eastAsia="Times New Roman" w:hAnsi="Times New Roman" w:cs="Times New Roman"/>
          <w:lang w:val="ro-RO" w:eastAsia="en-GB"/>
        </w:rPr>
        <w:t>patru pentru fiecare lectură) , elevii au ajuns să-l îndrăgească pe eroul Harap Alb datorită modestiei, curajului și omeniei de care a dat dovadă. Și-au ales un personaj cu care s-au identificat cel mai bine, i-au dat sfaturi pentru a ieși din impas, au făcut aprecieri la adresa comportamentului său și au meționat ce ar dori să schimbe la acesta.  Un alt text literar care a fost abordat de elevii clasei a IV-a a fost ,,Fram, ursul polar”. Împreună am vizionat secvențe din filmul de pe Youtube, și-au procurat cărțile de la cunoscuți sau au avut posibilitatea s</w:t>
      </w:r>
      <w:r w:rsidR="00CB0687">
        <w:rPr>
          <w:rFonts w:ascii="Times New Roman" w:eastAsia="Times New Roman" w:hAnsi="Times New Roman" w:cs="Times New Roman"/>
          <w:lang w:val="ro-RO" w:eastAsia="en-GB"/>
        </w:rPr>
        <w:t>ă citească cartea în format pdf</w:t>
      </w:r>
      <w:r w:rsidRPr="003C56B5">
        <w:rPr>
          <w:rFonts w:ascii="Times New Roman" w:eastAsia="Times New Roman" w:hAnsi="Times New Roman" w:cs="Times New Roman"/>
          <w:lang w:val="ro-RO" w:eastAsia="en-GB"/>
        </w:rPr>
        <w:t xml:space="preserve">. O dată pe săptămănă, în cadrul orei de limba română , copiii își împărtășeau ideile despre cele citite, au realizat desene despre viața ursului polar la circ, iar spre finalul lecturii viața lui Fram în sălbăticia ghețurilor polare. </w:t>
      </w:r>
    </w:p>
    <w:p w14:paraId="567BBFF8" w14:textId="77777777" w:rsidR="00D32C5C" w:rsidRPr="003C56B5" w:rsidRDefault="00D32C5C" w:rsidP="003C56B5">
      <w:pPr>
        <w:spacing w:after="0" w:line="240" w:lineRule="auto"/>
        <w:jc w:val="both"/>
        <w:rPr>
          <w:rFonts w:ascii="Times New Roman" w:eastAsia="Times New Roman" w:hAnsi="Times New Roman" w:cs="Times New Roman"/>
          <w:lang w:val="ro-RO" w:eastAsia="en-GB"/>
        </w:rPr>
      </w:pPr>
      <w:r w:rsidRPr="003C56B5">
        <w:rPr>
          <w:rFonts w:ascii="Times New Roman" w:eastAsia="Times New Roman" w:hAnsi="Times New Roman" w:cs="Times New Roman"/>
          <w:lang w:val="ro-RO" w:eastAsia="en-GB"/>
        </w:rPr>
        <w:tab/>
        <w:t xml:space="preserve">Fiecare text literar a fost finalizat cu o fișă de lectură prin care elevii au fost puși în situația să probeze calitatea cunoștințelor însușite. Astfel, fișa de lectură, Harap-Alb” a cu prins 21 de itemi. Rezumatul formularului de pe platforma Google Classroom a pus în evidență întrebările cu răspuns greșite frevente,  media pe fiecare item. Rezultatele au fost trimise în mod particular elevilor, aceștia având posibilitatea ca să vadă răspunsurile corecte, respectiv greșite. Pentru  textul literar ,,Fram, ursul polar” am realizat o expoziție cu desenele realizate de elevii clasei a IV-a pe tema dată și o fișă de lectură cu două zeci de itemi. Itemii folosiți în fișa de lectură au fost de tipul : casetă de selectare sub formă de grilă, răspunsuri multiple, casete de selecatare, răspuns scurt. </w:t>
      </w:r>
    </w:p>
    <w:p w14:paraId="64806150" w14:textId="77777777" w:rsidR="00D32C5C" w:rsidRPr="003C56B5" w:rsidRDefault="00D32C5C" w:rsidP="003C56B5">
      <w:pPr>
        <w:spacing w:after="0" w:line="240" w:lineRule="auto"/>
        <w:ind w:firstLine="720"/>
        <w:jc w:val="both"/>
        <w:rPr>
          <w:rFonts w:ascii="Times New Roman" w:eastAsia="Times New Roman" w:hAnsi="Times New Roman" w:cs="Times New Roman"/>
          <w:lang w:val="ro-RO" w:eastAsia="en-GB"/>
        </w:rPr>
      </w:pPr>
      <w:r w:rsidRPr="003C56B5">
        <w:rPr>
          <w:rFonts w:ascii="Times New Roman" w:eastAsia="Times New Roman" w:hAnsi="Times New Roman" w:cs="Times New Roman"/>
          <w:lang w:val="ro-RO" w:eastAsia="en-GB"/>
        </w:rPr>
        <w:t>Cărțile sunt receptacule în care omenirea își depozitează valorile pentru generațiile viitoare, sunt felinare în vremuri mai puțin luminoase și ne dau speranță  pentru ceea ce va urma.</w:t>
      </w:r>
    </w:p>
    <w:p w14:paraId="2C221A32" w14:textId="77777777" w:rsidR="008C72E2" w:rsidRDefault="008C72E2" w:rsidP="003C56B5">
      <w:pPr>
        <w:spacing w:after="0" w:line="240" w:lineRule="auto"/>
        <w:jc w:val="center"/>
        <w:rPr>
          <w:rFonts w:ascii="Times New Roman" w:eastAsia="Calibri" w:hAnsi="Times New Roman" w:cs="Times New Roman"/>
          <w:b/>
          <w:bCs/>
          <w:lang w:val="ro-RO"/>
        </w:rPr>
      </w:pPr>
    </w:p>
    <w:p w14:paraId="3353CBBA" w14:textId="77777777" w:rsidR="00CB0687" w:rsidRDefault="00CB0687" w:rsidP="00040369">
      <w:pPr>
        <w:spacing w:after="0" w:line="240" w:lineRule="auto"/>
        <w:rPr>
          <w:rFonts w:ascii="Times New Roman" w:eastAsia="Calibri" w:hAnsi="Times New Roman" w:cs="Times New Roman"/>
          <w:b/>
          <w:bCs/>
          <w:lang w:val="ro-RO"/>
        </w:rPr>
      </w:pPr>
    </w:p>
    <w:p w14:paraId="30BB7710" w14:textId="77777777" w:rsidR="0081544B" w:rsidRPr="003C56B5" w:rsidRDefault="0081544B" w:rsidP="008C72E2">
      <w:pPr>
        <w:spacing w:after="0" w:line="240" w:lineRule="auto"/>
        <w:jc w:val="center"/>
        <w:rPr>
          <w:rFonts w:ascii="Times New Roman" w:eastAsia="Calibri" w:hAnsi="Times New Roman" w:cs="Times New Roman"/>
          <w:b/>
          <w:bCs/>
          <w:color w:val="202122"/>
          <w:shd w:val="clear" w:color="auto" w:fill="FFFFFF"/>
          <w:lang w:val="ro-RO"/>
        </w:rPr>
      </w:pPr>
      <w:r w:rsidRPr="003C56B5">
        <w:rPr>
          <w:rFonts w:ascii="Times New Roman" w:eastAsia="Calibri" w:hAnsi="Times New Roman" w:cs="Times New Roman"/>
          <w:b/>
          <w:bCs/>
          <w:lang w:val="ro-RO"/>
        </w:rPr>
        <w:t>STRATEGII DE PREDARE-ÎNVĂ</w:t>
      </w:r>
      <w:r w:rsidRPr="003C56B5">
        <w:rPr>
          <w:rFonts w:ascii="Times New Roman" w:eastAsia="Calibri" w:hAnsi="Times New Roman" w:cs="Times New Roman"/>
          <w:b/>
          <w:bCs/>
          <w:color w:val="202122"/>
          <w:shd w:val="clear" w:color="auto" w:fill="FFFFFF"/>
          <w:lang w:val="ro-RO"/>
        </w:rPr>
        <w:t>ȚARE-EVALUARE ÎN SISTEM ONLINE</w:t>
      </w:r>
    </w:p>
    <w:p w14:paraId="22D36825" w14:textId="77777777" w:rsidR="0081544B" w:rsidRPr="008C72E2" w:rsidRDefault="0081544B" w:rsidP="00CB0687">
      <w:pPr>
        <w:spacing w:after="0" w:line="240" w:lineRule="auto"/>
        <w:jc w:val="right"/>
        <w:rPr>
          <w:rFonts w:ascii="Times New Roman" w:eastAsia="Times New Roman" w:hAnsi="Times New Roman" w:cs="Times New Roman"/>
          <w:i/>
          <w:iCs/>
          <w:lang w:val="ro-RO" w:eastAsia="ro-RO"/>
        </w:rPr>
      </w:pPr>
      <w:r w:rsidRPr="008C72E2">
        <w:rPr>
          <w:rFonts w:ascii="Times New Roman" w:eastAsia="Calibri" w:hAnsi="Times New Roman" w:cs="Times New Roman"/>
          <w:i/>
          <w:iCs/>
          <w:color w:val="202122"/>
          <w:shd w:val="clear" w:color="auto" w:fill="FFFFFF"/>
          <w:lang w:val="ro-RO"/>
        </w:rPr>
        <w:t>Profesor pentru învă</w:t>
      </w:r>
      <w:r w:rsidRPr="008C72E2">
        <w:rPr>
          <w:rFonts w:ascii="Times New Roman" w:eastAsia="Times New Roman" w:hAnsi="Times New Roman" w:cs="Times New Roman"/>
          <w:i/>
          <w:iCs/>
          <w:lang w:val="ro-RO" w:eastAsia="ro-RO"/>
        </w:rPr>
        <w:t>ţământul primar Purice Liliana</w:t>
      </w:r>
    </w:p>
    <w:p w14:paraId="234F2A49" w14:textId="77777777" w:rsidR="0081544B" w:rsidRPr="008C72E2" w:rsidRDefault="0081544B" w:rsidP="00CB0687">
      <w:pPr>
        <w:spacing w:after="0" w:line="240" w:lineRule="auto"/>
        <w:jc w:val="right"/>
        <w:rPr>
          <w:rFonts w:ascii="Times New Roman" w:eastAsia="Calibri" w:hAnsi="Times New Roman" w:cs="Times New Roman"/>
          <w:i/>
          <w:iCs/>
          <w:lang w:val="ro-RO"/>
        </w:rPr>
      </w:pPr>
      <w:r w:rsidRPr="008C72E2">
        <w:rPr>
          <w:rFonts w:ascii="Times New Roman" w:eastAsia="Times New Roman" w:hAnsi="Times New Roman" w:cs="Times New Roman"/>
          <w:i/>
          <w:iCs/>
          <w:lang w:val="ro-RO" w:eastAsia="ro-RO"/>
        </w:rPr>
        <w:t>Școala Gimnazială ,,Emil Racoviţă” Onești</w:t>
      </w:r>
    </w:p>
    <w:p w14:paraId="2F15FA01" w14:textId="77777777" w:rsidR="0081544B" w:rsidRPr="003C56B5" w:rsidRDefault="0081544B" w:rsidP="003C56B5">
      <w:pPr>
        <w:spacing w:after="0" w:line="240" w:lineRule="auto"/>
        <w:jc w:val="right"/>
        <w:rPr>
          <w:rFonts w:ascii="Times New Roman" w:eastAsia="Calibri" w:hAnsi="Times New Roman" w:cs="Times New Roman"/>
          <w:lang w:val="ro-RO"/>
        </w:rPr>
      </w:pPr>
    </w:p>
    <w:p w14:paraId="7924B6C6" w14:textId="77777777" w:rsidR="0081544B" w:rsidRPr="003C56B5" w:rsidRDefault="0081544B" w:rsidP="003C56B5">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Calibri" w:hAnsi="Times New Roman" w:cs="Times New Roman"/>
          <w:lang w:val="ro-RO"/>
        </w:rPr>
        <w:t>Trecerea procesului învă</w:t>
      </w:r>
      <w:bookmarkStart w:id="9" w:name="_Hlk86572220"/>
      <w:r w:rsidRPr="003C56B5">
        <w:rPr>
          <w:rFonts w:ascii="Times New Roman" w:eastAsia="Times New Roman" w:hAnsi="Times New Roman" w:cs="Times New Roman"/>
          <w:lang w:val="ro-RO" w:eastAsia="ro-RO"/>
        </w:rPr>
        <w:t>ţ</w:t>
      </w:r>
      <w:bookmarkEnd w:id="9"/>
      <w:r w:rsidRPr="003C56B5">
        <w:rPr>
          <w:rFonts w:ascii="Times New Roman" w:eastAsia="Times New Roman" w:hAnsi="Times New Roman" w:cs="Times New Roman"/>
          <w:lang w:val="ro-RO" w:eastAsia="ro-RO"/>
        </w:rPr>
        <w:t>ării de la mediul tradi</w:t>
      </w:r>
      <w:bookmarkStart w:id="10" w:name="_Hlk86569649"/>
      <w:r w:rsidRPr="003C56B5">
        <w:rPr>
          <w:rFonts w:ascii="Times New Roman" w:eastAsia="Times New Roman" w:hAnsi="Times New Roman" w:cs="Times New Roman"/>
          <w:lang w:val="ro-RO" w:eastAsia="ro-RO"/>
        </w:rPr>
        <w:t>ţ</w:t>
      </w:r>
      <w:bookmarkEnd w:id="10"/>
      <w:r w:rsidRPr="003C56B5">
        <w:rPr>
          <w:rFonts w:ascii="Times New Roman" w:eastAsia="Times New Roman" w:hAnsi="Times New Roman" w:cs="Times New Roman"/>
          <w:lang w:val="ro-RO" w:eastAsia="ro-RO"/>
        </w:rPr>
        <w:t>ional (modern) la cel virtual poate facilita organizarea unor parcursuri diferenţiate de învăţare, îmbinarea lucrului individual, cu lucrul pe echipe, precum și angajarea elevilor în activităţi de învăţare care necesită conexiuni interdisciplinare și transdisciplinare.</w:t>
      </w:r>
    </w:p>
    <w:p w14:paraId="1084D5E6" w14:textId="77777777" w:rsidR="0081544B" w:rsidRPr="003C56B5" w:rsidRDefault="0081544B" w:rsidP="003C56B5">
      <w:pPr>
        <w:shd w:val="clear" w:color="auto" w:fill="FFFFFF"/>
        <w:spacing w:after="0" w:line="240" w:lineRule="auto"/>
        <w:ind w:firstLine="720"/>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ab/>
        <w:t>În activitatea de proiectare didactică, profesorul trebuie să răspundă la întrebările:</w:t>
      </w:r>
    </w:p>
    <w:p w14:paraId="530E97B8" w14:textId="77777777" w:rsidR="0081544B" w:rsidRPr="003C56B5" w:rsidRDefault="00CB0687" w:rsidP="003C56B5">
      <w:pPr>
        <w:shd w:val="clear" w:color="auto" w:fill="FFFFFF"/>
        <w:spacing w:after="0" w:line="240" w:lineRule="auto"/>
        <w:ind w:firstLine="709"/>
        <w:jc w:val="both"/>
        <w:rPr>
          <w:rFonts w:ascii="Times New Roman" w:eastAsia="Times New Roman" w:hAnsi="Times New Roman" w:cs="Times New Roman"/>
          <w:lang w:val="ro-RO" w:eastAsia="ro-RO"/>
        </w:rPr>
      </w:pPr>
      <w:r>
        <w:rPr>
          <w:rFonts w:ascii="Times New Roman" w:eastAsia="Times New Roman" w:hAnsi="Times New Roman" w:cs="Times New Roman"/>
          <w:lang w:val="ro-RO" w:eastAsia="ro-RO"/>
        </w:rPr>
        <w:t>- </w:t>
      </w:r>
      <w:r w:rsidR="0081544B" w:rsidRPr="003C56B5">
        <w:rPr>
          <w:rFonts w:ascii="Times New Roman" w:eastAsia="Times New Roman" w:hAnsi="Times New Roman" w:cs="Times New Roman"/>
          <w:lang w:val="ro-RO" w:eastAsia="ro-RO"/>
        </w:rPr>
        <w:t>ce?, unde?, cum?, când? poate utiliza mediul virtual în activitatea cu elevii;</w:t>
      </w:r>
    </w:p>
    <w:p w14:paraId="71DF4C67" w14:textId="77777777" w:rsidR="0081544B" w:rsidRPr="003C56B5" w:rsidRDefault="0081544B" w:rsidP="003C56B5">
      <w:pPr>
        <w:shd w:val="clear" w:color="auto" w:fill="FFFFFF"/>
        <w:spacing w:after="0" w:line="240" w:lineRule="auto"/>
        <w:ind w:firstLine="851"/>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 ce?, unde?, cum?, când? nu este recomandat să se utilizeze mediul virtual în activitatea cu elevii.</w:t>
      </w:r>
    </w:p>
    <w:p w14:paraId="1E82EE1A" w14:textId="77777777" w:rsidR="0081544B" w:rsidRPr="003C56B5" w:rsidRDefault="0081544B" w:rsidP="003C56B5">
      <w:pPr>
        <w:shd w:val="clear" w:color="auto" w:fill="FFFFFF"/>
        <w:spacing w:after="0" w:line="240" w:lineRule="auto"/>
        <w:ind w:firstLine="720"/>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Integrarea mediului în activităţile de predare-învăţare-evaluare nu se rezumă doar la utilizarea calculatorului ca mijloc modern pentru activităţile de instruire, ci implică mai multe niveluri de integrare, respectiv:</w:t>
      </w:r>
    </w:p>
    <w:p w14:paraId="1FF51777" w14:textId="77777777" w:rsidR="0081544B" w:rsidRPr="003C56B5" w:rsidRDefault="0081544B" w:rsidP="009E3572">
      <w:pPr>
        <w:numPr>
          <w:ilvl w:val="0"/>
          <w:numId w:val="73"/>
        </w:numPr>
        <w:shd w:val="clear" w:color="auto" w:fill="FFFFFF"/>
        <w:spacing w:after="0" w:line="240" w:lineRule="auto"/>
        <w:contextualSpacing/>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folosirea de echipamente, computere, telefoane , televiziunea, dispozitivele digitale sau analogice de înregistrare, camerele de filmat etc.;</w:t>
      </w:r>
    </w:p>
    <w:p w14:paraId="1891F6AA" w14:textId="77777777" w:rsidR="0081544B" w:rsidRPr="003C56B5" w:rsidRDefault="0081544B" w:rsidP="009E3572">
      <w:pPr>
        <w:numPr>
          <w:ilvl w:val="0"/>
          <w:numId w:val="73"/>
        </w:numPr>
        <w:shd w:val="clear" w:color="auto" w:fill="FFFFFF"/>
        <w:spacing w:after="0" w:line="240" w:lineRule="auto"/>
        <w:contextualSpacing/>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integrarea unor resurse specifice tehnologiei informaţiei şi comunicării în strategiile tradiţionale de învăţare – spre exemplu, utilizarea prezentărilor PowerPoint, Prezi;</w:t>
      </w:r>
    </w:p>
    <w:p w14:paraId="32B0A7B5" w14:textId="77777777" w:rsidR="0081544B" w:rsidRPr="003C56B5" w:rsidRDefault="0081544B" w:rsidP="009E3572">
      <w:pPr>
        <w:numPr>
          <w:ilvl w:val="0"/>
          <w:numId w:val="73"/>
        </w:numPr>
        <w:shd w:val="clear" w:color="auto" w:fill="FFFFFF"/>
        <w:spacing w:after="0" w:line="240" w:lineRule="auto"/>
        <w:contextualSpacing/>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adaptarea metodologiei de predare-evaluare în funcţie de noile tehnologii şi resurse multimedia;</w:t>
      </w:r>
    </w:p>
    <w:p w14:paraId="3E1E9D53" w14:textId="77777777" w:rsidR="0081544B" w:rsidRPr="003C56B5" w:rsidRDefault="0081544B" w:rsidP="009E3572">
      <w:pPr>
        <w:numPr>
          <w:ilvl w:val="0"/>
          <w:numId w:val="73"/>
        </w:numPr>
        <w:shd w:val="clear" w:color="auto" w:fill="FFFFFF"/>
        <w:spacing w:after="0" w:line="240" w:lineRule="auto"/>
        <w:contextualSpacing/>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misiunea cadrului didactic, dintr-o nouă perspectivă, anume aceea de facilitator al învăţării;</w:t>
      </w:r>
    </w:p>
    <w:p w14:paraId="37865970" w14:textId="77777777" w:rsidR="0081544B" w:rsidRPr="003C56B5" w:rsidRDefault="0081544B" w:rsidP="009E3572">
      <w:pPr>
        <w:numPr>
          <w:ilvl w:val="0"/>
          <w:numId w:val="73"/>
        </w:numPr>
        <w:shd w:val="clear" w:color="auto" w:fill="FFFFFF"/>
        <w:spacing w:after="0" w:line="240" w:lineRule="auto"/>
        <w:contextualSpacing/>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proiectarea demersului didactic în manieră integratoare în baza unei noi paradigme a învăţării - paradigma constructivistă.</w:t>
      </w:r>
    </w:p>
    <w:p w14:paraId="3821E0D3" w14:textId="77777777" w:rsidR="0081544B" w:rsidRPr="003C56B5" w:rsidRDefault="0081544B"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Interacţiunea elev-calculator permite diversificarea strategiei didactice, uşurând accesul elevului la informaţii complexe, ample, structurate variat, mai logic organizate, prezentate în diferite modalităţi de vizualizare.</w:t>
      </w:r>
    </w:p>
    <w:p w14:paraId="06BACEE8" w14:textId="77777777" w:rsidR="0081544B" w:rsidRPr="003C56B5" w:rsidRDefault="0081544B" w:rsidP="003C56B5">
      <w:pPr>
        <w:shd w:val="clear" w:color="auto" w:fill="FFFFFF"/>
        <w:spacing w:after="0" w:line="240" w:lineRule="auto"/>
        <w:ind w:firstLine="708"/>
        <w:jc w:val="both"/>
        <w:rPr>
          <w:rFonts w:ascii="Times New Roman" w:eastAsia="Times New Roman" w:hAnsi="Times New Roman" w:cs="Times New Roman"/>
          <w:color w:val="000000"/>
          <w:lang w:val="ro-RO" w:eastAsia="ro-RO"/>
        </w:rPr>
      </w:pPr>
      <w:r w:rsidRPr="003C56B5">
        <w:rPr>
          <w:rFonts w:ascii="Times New Roman" w:eastAsia="Times New Roman" w:hAnsi="Times New Roman" w:cs="Times New Roman"/>
          <w:color w:val="000000"/>
          <w:lang w:val="ro-RO" w:eastAsia="ro-RO"/>
        </w:rPr>
        <w:t>Metodele de predare-învățare-evaluare online presupun dezvoltarea raționamentului profesional didactic, atât din punct de vedere al noțiunilor teoretice psihopedagogice însușite de către profesor, cât și din punct de vedere al experienței profesionale didactice. Metodele de predare-învățare-evaluare online constituie apanajul stilului vocațional-personal de predare-învățare-evaluare al profesorului, competențele și abilitățile de transmitere a informațiilor dezvoltate în ani, precum și tactul didactic.</w:t>
      </w:r>
    </w:p>
    <w:p w14:paraId="47A03C00" w14:textId="77777777" w:rsidR="0081544B" w:rsidRPr="003C56B5" w:rsidRDefault="0081544B" w:rsidP="003C56B5">
      <w:pPr>
        <w:shd w:val="clear" w:color="auto" w:fill="FFFFFF"/>
        <w:spacing w:after="0" w:line="240" w:lineRule="auto"/>
        <w:ind w:firstLine="708"/>
        <w:jc w:val="both"/>
        <w:rPr>
          <w:rFonts w:ascii="Times New Roman" w:eastAsia="Times New Roman" w:hAnsi="Times New Roman" w:cs="Times New Roman"/>
          <w:color w:val="000000"/>
          <w:lang w:val="ro-RO" w:eastAsia="ro-RO"/>
        </w:rPr>
      </w:pPr>
      <w:r w:rsidRPr="003C56B5">
        <w:rPr>
          <w:rFonts w:ascii="Times New Roman" w:eastAsia="Times New Roman" w:hAnsi="Times New Roman" w:cs="Times New Roman"/>
          <w:color w:val="000000"/>
          <w:lang w:val="ro-RO" w:eastAsia="ro-RO"/>
        </w:rPr>
        <w:t>Eficiența unei lecții online este dată de următoarele elemente implementate:</w:t>
      </w:r>
    </w:p>
    <w:p w14:paraId="692A9BCC" w14:textId="77777777" w:rsidR="0081544B" w:rsidRPr="003C56B5" w:rsidRDefault="00CB0687" w:rsidP="003C56B5">
      <w:pPr>
        <w:shd w:val="clear" w:color="auto" w:fill="FFFFFF"/>
        <w:spacing w:after="0" w:line="240" w:lineRule="auto"/>
        <w:ind w:firstLine="709"/>
        <w:jc w:val="both"/>
        <w:rPr>
          <w:rFonts w:ascii="Times New Roman" w:eastAsia="Times New Roman" w:hAnsi="Times New Roman" w:cs="Times New Roman"/>
          <w:color w:val="000000"/>
          <w:lang w:val="ro-RO" w:eastAsia="ro-RO"/>
        </w:rPr>
      </w:pPr>
      <w:r>
        <w:rPr>
          <w:rFonts w:ascii="Times New Roman" w:eastAsia="Times New Roman" w:hAnsi="Times New Roman" w:cs="Times New Roman"/>
          <w:color w:val="000000"/>
          <w:lang w:val="ro-RO" w:eastAsia="ro-RO"/>
        </w:rPr>
        <w:t>- s</w:t>
      </w:r>
      <w:r w:rsidR="0081544B" w:rsidRPr="003C56B5">
        <w:rPr>
          <w:rFonts w:ascii="Times New Roman" w:eastAsia="Times New Roman" w:hAnsi="Times New Roman" w:cs="Times New Roman"/>
          <w:color w:val="000000"/>
          <w:lang w:val="ro-RO" w:eastAsia="ro-RO"/>
        </w:rPr>
        <w:t>tabilirea unor obiective clare încă de la începutul lecției;</w:t>
      </w:r>
    </w:p>
    <w:p w14:paraId="22A7CC1C" w14:textId="77777777" w:rsidR="0081544B" w:rsidRPr="003C56B5" w:rsidRDefault="00CB0687" w:rsidP="003C56B5">
      <w:pPr>
        <w:shd w:val="clear" w:color="auto" w:fill="FFFFFF"/>
        <w:spacing w:after="0" w:line="240" w:lineRule="auto"/>
        <w:ind w:firstLine="709"/>
        <w:jc w:val="both"/>
        <w:rPr>
          <w:rFonts w:ascii="Times New Roman" w:eastAsia="Times New Roman" w:hAnsi="Times New Roman" w:cs="Times New Roman"/>
          <w:color w:val="000000"/>
          <w:lang w:val="ro-RO" w:eastAsia="ro-RO"/>
        </w:rPr>
      </w:pPr>
      <w:r>
        <w:rPr>
          <w:rFonts w:ascii="Times New Roman" w:eastAsia="Times New Roman" w:hAnsi="Times New Roman" w:cs="Times New Roman"/>
          <w:color w:val="000000"/>
          <w:lang w:val="ro-RO" w:eastAsia="ro-RO"/>
        </w:rPr>
        <w:t>- f</w:t>
      </w:r>
      <w:r w:rsidR="0081544B" w:rsidRPr="003C56B5">
        <w:rPr>
          <w:rFonts w:ascii="Times New Roman" w:eastAsia="Times New Roman" w:hAnsi="Times New Roman" w:cs="Times New Roman"/>
          <w:color w:val="000000"/>
          <w:lang w:val="ro-RO" w:eastAsia="ro-RO"/>
        </w:rPr>
        <w:t>ormatul lecțiilor trebuie schimbat și adaptat într-un mod bine structurat și simplificat;</w:t>
      </w:r>
    </w:p>
    <w:p w14:paraId="1A4E1056" w14:textId="77777777" w:rsidR="0081544B" w:rsidRPr="003C56B5" w:rsidRDefault="00CB0687" w:rsidP="003C56B5">
      <w:pPr>
        <w:shd w:val="clear" w:color="auto" w:fill="FFFFFF"/>
        <w:spacing w:after="0" w:line="240" w:lineRule="auto"/>
        <w:ind w:firstLine="709"/>
        <w:jc w:val="both"/>
        <w:rPr>
          <w:rFonts w:ascii="Times New Roman" w:eastAsia="Times New Roman" w:hAnsi="Times New Roman" w:cs="Times New Roman"/>
          <w:color w:val="000000"/>
          <w:lang w:val="ro-RO" w:eastAsia="ro-RO"/>
        </w:rPr>
      </w:pPr>
      <w:r>
        <w:rPr>
          <w:rFonts w:ascii="Times New Roman" w:eastAsia="Times New Roman" w:hAnsi="Times New Roman" w:cs="Times New Roman"/>
          <w:color w:val="000000"/>
          <w:lang w:val="ro-RO" w:eastAsia="ro-RO"/>
        </w:rPr>
        <w:t>- i</w:t>
      </w:r>
      <w:r w:rsidR="0081544B" w:rsidRPr="003C56B5">
        <w:rPr>
          <w:rFonts w:ascii="Times New Roman" w:eastAsia="Times New Roman" w:hAnsi="Times New Roman" w:cs="Times New Roman"/>
          <w:color w:val="000000"/>
          <w:lang w:val="ro-RO" w:eastAsia="ro-RO"/>
        </w:rPr>
        <w:t>ntroducerea unor quiz-uri neprogramate și neanunțate în prealabil, pe parcursul desfășurării lecției online, astfel încăt să se mențină atenția și interesul educatului;</w:t>
      </w:r>
    </w:p>
    <w:p w14:paraId="3FD575A1" w14:textId="77777777" w:rsidR="0081544B" w:rsidRPr="003C56B5" w:rsidRDefault="00CB0687" w:rsidP="003C56B5">
      <w:pPr>
        <w:shd w:val="clear" w:color="auto" w:fill="FFFFFF"/>
        <w:spacing w:after="0" w:line="240" w:lineRule="auto"/>
        <w:ind w:firstLine="709"/>
        <w:jc w:val="both"/>
        <w:rPr>
          <w:rFonts w:ascii="Times New Roman" w:eastAsia="Times New Roman" w:hAnsi="Times New Roman" w:cs="Times New Roman"/>
          <w:color w:val="000000"/>
          <w:lang w:val="ro-RO" w:eastAsia="ro-RO"/>
        </w:rPr>
      </w:pPr>
      <w:r>
        <w:rPr>
          <w:rFonts w:ascii="Times New Roman" w:eastAsia="Times New Roman" w:hAnsi="Times New Roman" w:cs="Times New Roman"/>
          <w:color w:val="000000"/>
          <w:lang w:val="ro-RO" w:eastAsia="ro-RO"/>
        </w:rPr>
        <w:t>- u</w:t>
      </w:r>
      <w:r w:rsidR="0081544B" w:rsidRPr="003C56B5">
        <w:rPr>
          <w:rFonts w:ascii="Times New Roman" w:eastAsia="Times New Roman" w:hAnsi="Times New Roman" w:cs="Times New Roman"/>
          <w:color w:val="000000"/>
          <w:lang w:val="ro-RO" w:eastAsia="ro-RO"/>
        </w:rPr>
        <w:t>tilizarea în cadrul lecției a diverselor aplicații informatice online precum: nohandapp (random name), edpuzzle, kahoot, wooclap, quizizz, online stopwatch, plickers, mentimeter, padlet, parlay, nearpod: time to climb etc.;</w:t>
      </w:r>
    </w:p>
    <w:p w14:paraId="7B0E78C7" w14:textId="77777777" w:rsidR="0081544B" w:rsidRPr="003C56B5" w:rsidRDefault="0081544B" w:rsidP="003C56B5">
      <w:pPr>
        <w:shd w:val="clear" w:color="auto" w:fill="FFFFFF"/>
        <w:spacing w:after="0" w:line="240" w:lineRule="auto"/>
        <w:ind w:firstLine="709"/>
        <w:jc w:val="both"/>
        <w:rPr>
          <w:rFonts w:ascii="Times New Roman" w:eastAsia="Times New Roman" w:hAnsi="Times New Roman" w:cs="Times New Roman"/>
          <w:color w:val="000000"/>
          <w:lang w:val="ro-RO" w:eastAsia="ro-RO"/>
        </w:rPr>
      </w:pPr>
      <w:r w:rsidRPr="003C56B5">
        <w:rPr>
          <w:rFonts w:ascii="Times New Roman" w:eastAsia="Times New Roman" w:hAnsi="Times New Roman" w:cs="Times New Roman"/>
          <w:color w:val="000000"/>
          <w:lang w:val="ro-RO" w:eastAsia="ro-RO"/>
        </w:rPr>
        <w:t>-</w:t>
      </w:r>
      <w:r w:rsidR="00CB0687">
        <w:rPr>
          <w:rFonts w:ascii="Times New Roman" w:eastAsia="Times New Roman" w:hAnsi="Times New Roman" w:cs="Times New Roman"/>
          <w:color w:val="000000"/>
          <w:lang w:val="ro-RO" w:eastAsia="ro-RO"/>
        </w:rPr>
        <w:t xml:space="preserve"> v</w:t>
      </w:r>
      <w:r w:rsidRPr="003C56B5">
        <w:rPr>
          <w:rFonts w:ascii="Times New Roman" w:eastAsia="Times New Roman" w:hAnsi="Times New Roman" w:cs="Times New Roman"/>
          <w:color w:val="000000"/>
          <w:lang w:val="ro-RO" w:eastAsia="ro-RO"/>
        </w:rPr>
        <w:t>izionarea unor videoclipuri în timpul lecției, apoi analizarea acestora de către elevi prin prisma cunoștințelor formative și sumative;</w:t>
      </w:r>
    </w:p>
    <w:p w14:paraId="753C5B95" w14:textId="77777777" w:rsidR="0081544B" w:rsidRPr="003C56B5" w:rsidRDefault="0081544B" w:rsidP="003C56B5">
      <w:pPr>
        <w:shd w:val="clear" w:color="auto" w:fill="FFFFFF"/>
        <w:spacing w:after="0" w:line="240" w:lineRule="auto"/>
        <w:ind w:firstLine="709"/>
        <w:jc w:val="both"/>
        <w:rPr>
          <w:rFonts w:ascii="Times New Roman" w:eastAsia="Times New Roman" w:hAnsi="Times New Roman" w:cs="Times New Roman"/>
          <w:color w:val="000000"/>
          <w:lang w:val="ro-RO" w:eastAsia="ro-RO"/>
        </w:rPr>
      </w:pPr>
      <w:r w:rsidRPr="003C56B5">
        <w:rPr>
          <w:rFonts w:ascii="Times New Roman" w:eastAsia="Times New Roman" w:hAnsi="Times New Roman" w:cs="Times New Roman"/>
          <w:color w:val="000000"/>
          <w:lang w:val="ro-RO" w:eastAsia="ro-RO"/>
        </w:rPr>
        <w:t>-</w:t>
      </w:r>
      <w:r w:rsidR="00CB0687">
        <w:rPr>
          <w:rFonts w:ascii="Times New Roman" w:eastAsia="Times New Roman" w:hAnsi="Times New Roman" w:cs="Times New Roman"/>
          <w:color w:val="000000"/>
          <w:lang w:val="ro-RO" w:eastAsia="ro-RO"/>
        </w:rPr>
        <w:t xml:space="preserve"> c</w:t>
      </w:r>
      <w:r w:rsidRPr="003C56B5">
        <w:rPr>
          <w:rFonts w:ascii="Times New Roman" w:eastAsia="Times New Roman" w:hAnsi="Times New Roman" w:cs="Times New Roman"/>
          <w:color w:val="000000"/>
          <w:lang w:val="ro-RO" w:eastAsia="ro-RO"/>
        </w:rPr>
        <w:t>itirea unor texte în timpul lecției online de către elevi;</w:t>
      </w:r>
    </w:p>
    <w:p w14:paraId="2792558C" w14:textId="77777777" w:rsidR="0081544B" w:rsidRPr="003C56B5" w:rsidRDefault="0081544B" w:rsidP="003C56B5">
      <w:pPr>
        <w:shd w:val="clear" w:color="auto" w:fill="FFFFFF"/>
        <w:spacing w:after="0" w:line="240" w:lineRule="auto"/>
        <w:ind w:firstLine="709"/>
        <w:jc w:val="both"/>
        <w:rPr>
          <w:rFonts w:ascii="Times New Roman" w:eastAsia="Times New Roman" w:hAnsi="Times New Roman" w:cs="Times New Roman"/>
          <w:color w:val="000000"/>
          <w:lang w:val="ro-RO" w:eastAsia="ro-RO"/>
        </w:rPr>
      </w:pPr>
      <w:r w:rsidRPr="003C56B5">
        <w:rPr>
          <w:rFonts w:ascii="Times New Roman" w:eastAsia="Times New Roman" w:hAnsi="Times New Roman" w:cs="Times New Roman"/>
          <w:color w:val="000000"/>
          <w:lang w:val="ro-RO" w:eastAsia="ro-RO"/>
        </w:rPr>
        <w:t>-</w:t>
      </w:r>
      <w:r w:rsidR="00CB0687">
        <w:rPr>
          <w:rFonts w:ascii="Times New Roman" w:eastAsia="Times New Roman" w:hAnsi="Times New Roman" w:cs="Times New Roman"/>
          <w:color w:val="000000"/>
          <w:lang w:val="ro-RO" w:eastAsia="ro-RO"/>
        </w:rPr>
        <w:t xml:space="preserve"> î</w:t>
      </w:r>
      <w:r w:rsidRPr="003C56B5">
        <w:rPr>
          <w:rFonts w:ascii="Times New Roman" w:eastAsia="Times New Roman" w:hAnsi="Times New Roman" w:cs="Times New Roman"/>
          <w:color w:val="000000"/>
          <w:lang w:val="ro-RO" w:eastAsia="ro-RO"/>
        </w:rPr>
        <w:t>ncurajarea elevilor să folosească chat-ul în timpul lecției online pentru a răspunde la diverse întrebări adresate de către profesor (chat-ul este extrem de util mai ales pentru elevii introvertiți).</w:t>
      </w:r>
    </w:p>
    <w:p w14:paraId="33E89D6C" w14:textId="77777777" w:rsidR="0081544B" w:rsidRPr="003C56B5" w:rsidRDefault="0081544B" w:rsidP="003C56B5">
      <w:pPr>
        <w:shd w:val="clear" w:color="auto" w:fill="FFFFFF"/>
        <w:spacing w:after="0" w:line="240" w:lineRule="auto"/>
        <w:ind w:firstLine="708"/>
        <w:jc w:val="both"/>
        <w:textAlignment w:val="baseline"/>
        <w:rPr>
          <w:rFonts w:ascii="Times New Roman" w:eastAsia="Times New Roman" w:hAnsi="Times New Roman" w:cs="Times New Roman"/>
          <w:color w:val="000000"/>
          <w:lang w:eastAsia="ro-RO"/>
        </w:rPr>
      </w:pPr>
      <w:r w:rsidRPr="003C56B5">
        <w:rPr>
          <w:rFonts w:ascii="Times New Roman" w:eastAsia="Times New Roman" w:hAnsi="Times New Roman" w:cs="Times New Roman"/>
          <w:color w:val="000000"/>
          <w:shd w:val="clear" w:color="auto" w:fill="FFFFFF"/>
          <w:lang w:val="ro-RO" w:eastAsia="ro-RO"/>
        </w:rPr>
        <w:t>Pentru a face față învățământului digital, am adaptat nivelului clasei la care predau, clasa a II-a, câteva strategii de lucru utile, atât în activitatea de predare, cât și în etapa de consol</w:t>
      </w:r>
      <w:proofErr w:type="spellStart"/>
      <w:r w:rsidRPr="003C56B5">
        <w:rPr>
          <w:rFonts w:ascii="Times New Roman" w:eastAsia="Times New Roman" w:hAnsi="Times New Roman" w:cs="Times New Roman"/>
          <w:color w:val="000000"/>
          <w:shd w:val="clear" w:color="auto" w:fill="FFFFFF"/>
          <w:lang w:eastAsia="ro-RO"/>
        </w:rPr>
        <w:t>idare</w:t>
      </w:r>
      <w:proofErr w:type="spellEnd"/>
      <w:r w:rsidRPr="003C56B5">
        <w:rPr>
          <w:rFonts w:ascii="Times New Roman" w:eastAsia="Times New Roman" w:hAnsi="Times New Roman" w:cs="Times New Roman"/>
          <w:color w:val="000000"/>
          <w:shd w:val="clear" w:color="auto" w:fill="FFFFFF"/>
          <w:lang w:eastAsia="ro-RO"/>
        </w:rPr>
        <w:t>.</w:t>
      </w:r>
    </w:p>
    <w:p w14:paraId="7DEC0F99" w14:textId="77777777" w:rsidR="0081544B" w:rsidRPr="003C56B5" w:rsidRDefault="0081544B" w:rsidP="003C56B5">
      <w:pPr>
        <w:shd w:val="clear" w:color="auto" w:fill="FFFFFF"/>
        <w:spacing w:after="0" w:line="240" w:lineRule="auto"/>
        <w:ind w:firstLine="708"/>
        <w:jc w:val="both"/>
        <w:textAlignment w:val="baseline"/>
        <w:rPr>
          <w:rFonts w:ascii="Times New Roman" w:eastAsia="Times New Roman" w:hAnsi="Times New Roman" w:cs="Times New Roman"/>
          <w:color w:val="000000"/>
          <w:lang w:val="ro-RO" w:eastAsia="ro-RO"/>
        </w:rPr>
      </w:pPr>
      <w:r w:rsidRPr="003C56B5">
        <w:rPr>
          <w:rFonts w:ascii="Times New Roman" w:eastAsia="Times New Roman" w:hAnsi="Times New Roman" w:cs="Times New Roman"/>
          <w:color w:val="000000"/>
          <w:u w:val="single"/>
          <w:lang w:val="ro-RO" w:eastAsia="ro-RO"/>
        </w:rPr>
        <w:t>Călătorie cu surprize</w:t>
      </w:r>
      <w:r w:rsidRPr="003C56B5">
        <w:rPr>
          <w:rFonts w:ascii="Times New Roman" w:eastAsia="Times New Roman" w:hAnsi="Times New Roman" w:cs="Times New Roman"/>
          <w:color w:val="000000"/>
          <w:lang w:val="ro-RO" w:eastAsia="ro-RO"/>
        </w:rPr>
        <w:t xml:space="preserve"> se realizează cu ajutorul instrumentului digital thinglink.com, site web gratuit. Reprezintă o strategie care utilizează informații despre situații și evenimente specifice din viața elevilor. Reprezintă o metodă de cercetare utilizată în etapa de predare.</w:t>
      </w:r>
    </w:p>
    <w:p w14:paraId="641F58D7" w14:textId="77777777" w:rsidR="0081544B" w:rsidRPr="003C56B5" w:rsidRDefault="0081544B" w:rsidP="003C56B5">
      <w:pPr>
        <w:shd w:val="clear" w:color="auto" w:fill="FFFFFF"/>
        <w:spacing w:after="0" w:line="240" w:lineRule="auto"/>
        <w:ind w:firstLine="708"/>
        <w:jc w:val="both"/>
        <w:textAlignment w:val="baseline"/>
        <w:rPr>
          <w:rFonts w:ascii="Times New Roman" w:eastAsia="Times New Roman" w:hAnsi="Times New Roman" w:cs="Times New Roman"/>
          <w:color w:val="000000"/>
          <w:lang w:val="ro-RO" w:eastAsia="ro-RO"/>
        </w:rPr>
      </w:pPr>
      <w:r w:rsidRPr="003C56B5">
        <w:rPr>
          <w:rFonts w:ascii="Times New Roman" w:eastAsia="Times New Roman" w:hAnsi="Times New Roman" w:cs="Times New Roman"/>
          <w:color w:val="000000"/>
          <w:lang w:val="ro-RO" w:eastAsia="ro-RO"/>
        </w:rPr>
        <w:t>Scopul strategiei constă în dezvoltarea capacității de a transmite informații despre un eveniment, un fapt, o situație, pentru a determina pe ascultător să înțeleagă mesajul real al evenimentului prezentat. Este necesar ca evenimentul prezentat să fie de actualitate, să fie din realitatea apropiată a receptorului, să capteze interesul elevilor.</w:t>
      </w:r>
    </w:p>
    <w:p w14:paraId="21A01E7A" w14:textId="77777777" w:rsidR="0081544B" w:rsidRPr="003C56B5" w:rsidRDefault="0081544B" w:rsidP="003C56B5">
      <w:pPr>
        <w:shd w:val="clear" w:color="auto" w:fill="FFFFFF"/>
        <w:spacing w:after="0" w:line="240" w:lineRule="auto"/>
        <w:ind w:firstLine="708"/>
        <w:jc w:val="both"/>
        <w:textAlignment w:val="baseline"/>
        <w:rPr>
          <w:rFonts w:ascii="Times New Roman" w:eastAsia="Times New Roman" w:hAnsi="Times New Roman" w:cs="Times New Roman"/>
          <w:color w:val="000000"/>
          <w:lang w:val="ro-RO" w:eastAsia="ro-RO"/>
        </w:rPr>
      </w:pPr>
      <w:r w:rsidRPr="003C56B5">
        <w:rPr>
          <w:rFonts w:ascii="Times New Roman" w:eastAsia="Times New Roman" w:hAnsi="Times New Roman" w:cs="Times New Roman"/>
          <w:color w:val="000000"/>
          <w:lang w:val="ro-RO" w:eastAsia="ro-RO"/>
        </w:rPr>
        <w:t>Etape: identificarea evenimentului, culegerea informațiilor pe parcursul „călătoriei”, selectarea informațiilor culese, integrarea noilor informații în structura celor deja însușite.</w:t>
      </w:r>
    </w:p>
    <w:p w14:paraId="16BDF727" w14:textId="77777777" w:rsidR="008C72E2" w:rsidRDefault="0081544B" w:rsidP="003C56B5">
      <w:pPr>
        <w:shd w:val="clear" w:color="auto" w:fill="FFFFFF"/>
        <w:spacing w:after="0" w:line="240" w:lineRule="auto"/>
        <w:ind w:firstLine="708"/>
        <w:jc w:val="both"/>
        <w:textAlignment w:val="baseline"/>
        <w:rPr>
          <w:rFonts w:ascii="Times New Roman" w:eastAsia="Times New Roman" w:hAnsi="Times New Roman" w:cs="Times New Roman"/>
          <w:color w:val="000000"/>
          <w:lang w:val="ro-RO" w:eastAsia="ro-RO"/>
        </w:rPr>
      </w:pPr>
      <w:r w:rsidRPr="003C56B5">
        <w:rPr>
          <w:rFonts w:ascii="Times New Roman" w:eastAsia="Times New Roman" w:hAnsi="Times New Roman" w:cs="Times New Roman"/>
          <w:color w:val="000000"/>
          <w:lang w:val="ro-RO" w:eastAsia="ro-RO"/>
        </w:rPr>
        <w:t>Beneficii:</w:t>
      </w:r>
      <w:r w:rsidRPr="003C56B5">
        <w:rPr>
          <w:rFonts w:ascii="Times New Roman" w:eastAsia="Times New Roman" w:hAnsi="Times New Roman" w:cs="Times New Roman"/>
          <w:color w:val="000000"/>
          <w:lang w:val="ro-RO" w:eastAsia="ro-RO"/>
        </w:rPr>
        <w:br/>
        <w:t>– dezvoltă capacitățile intelectuale: de a identifica, a observa, a analiza, a descrie, a căuta, a descoperi, a elabora, a prezenta;</w:t>
      </w:r>
    </w:p>
    <w:p w14:paraId="10BF5BED" w14:textId="77777777" w:rsidR="0081544B" w:rsidRPr="003C56B5" w:rsidRDefault="0081544B" w:rsidP="008C72E2">
      <w:pPr>
        <w:shd w:val="clear" w:color="auto" w:fill="FFFFFF"/>
        <w:spacing w:after="0" w:line="240" w:lineRule="auto"/>
        <w:jc w:val="both"/>
        <w:textAlignment w:val="baseline"/>
        <w:rPr>
          <w:rFonts w:ascii="Times New Roman" w:eastAsia="Times New Roman" w:hAnsi="Times New Roman" w:cs="Times New Roman"/>
          <w:color w:val="000000"/>
          <w:lang w:val="ro-RO" w:eastAsia="ro-RO"/>
        </w:rPr>
      </w:pPr>
      <w:r w:rsidRPr="003C56B5">
        <w:rPr>
          <w:rFonts w:ascii="Times New Roman" w:eastAsia="Times New Roman" w:hAnsi="Times New Roman" w:cs="Times New Roman"/>
          <w:color w:val="000000"/>
          <w:lang w:val="ro-RO" w:eastAsia="ro-RO"/>
        </w:rPr>
        <w:t>– dezvoltă gândirea logică, limbajul, spiritul de observație, spiritul critic constructiv;</w:t>
      </w:r>
      <w:r w:rsidRPr="003C56B5">
        <w:rPr>
          <w:rFonts w:ascii="Times New Roman" w:eastAsia="Times New Roman" w:hAnsi="Times New Roman" w:cs="Times New Roman"/>
          <w:color w:val="000000"/>
          <w:lang w:val="ro-RO" w:eastAsia="ro-RO"/>
        </w:rPr>
        <w:br/>
        <w:t>– stimulează și exersează inteligențele multiple.</w:t>
      </w:r>
    </w:p>
    <w:p w14:paraId="183654E3" w14:textId="77777777" w:rsidR="0081544B" w:rsidRPr="003C56B5" w:rsidRDefault="0081544B" w:rsidP="003C56B5">
      <w:pPr>
        <w:shd w:val="clear" w:color="auto" w:fill="FFFFFF"/>
        <w:spacing w:after="0" w:line="240" w:lineRule="auto"/>
        <w:ind w:firstLine="708"/>
        <w:jc w:val="both"/>
        <w:textAlignment w:val="baseline"/>
        <w:rPr>
          <w:rFonts w:ascii="Times New Roman" w:eastAsia="Times New Roman" w:hAnsi="Times New Roman" w:cs="Times New Roman"/>
          <w:color w:val="000000"/>
          <w:lang w:val="ro-RO" w:eastAsia="ro-RO"/>
        </w:rPr>
      </w:pPr>
      <w:r w:rsidRPr="003C56B5">
        <w:rPr>
          <w:rFonts w:ascii="Times New Roman" w:eastAsia="Times New Roman" w:hAnsi="Times New Roman" w:cs="Times New Roman"/>
          <w:color w:val="000000"/>
          <w:lang w:val="ro-RO" w:eastAsia="ro-RO"/>
        </w:rPr>
        <w:t>Exemplu din activitatea proprie: Tema: „Poveștile toamnei”.</w:t>
      </w:r>
    </w:p>
    <w:p w14:paraId="77634E5F" w14:textId="77777777" w:rsidR="0081544B" w:rsidRPr="003C56B5" w:rsidRDefault="0081544B" w:rsidP="003C56B5">
      <w:pPr>
        <w:shd w:val="clear" w:color="auto" w:fill="FFFFFF"/>
        <w:spacing w:after="0" w:line="240" w:lineRule="auto"/>
        <w:ind w:firstLine="708"/>
        <w:jc w:val="both"/>
        <w:textAlignment w:val="baseline"/>
        <w:rPr>
          <w:rFonts w:ascii="Times New Roman" w:eastAsia="Times New Roman" w:hAnsi="Times New Roman" w:cs="Times New Roman"/>
          <w:color w:val="000000"/>
          <w:lang w:val="ro-RO" w:eastAsia="ro-RO"/>
        </w:rPr>
      </w:pPr>
      <w:r w:rsidRPr="003C56B5">
        <w:rPr>
          <w:rFonts w:ascii="Times New Roman" w:eastAsia="Times New Roman" w:hAnsi="Times New Roman" w:cs="Times New Roman"/>
          <w:color w:val="000000"/>
          <w:lang w:val="ro-RO" w:eastAsia="ro-RO"/>
        </w:rPr>
        <w:t>Am folosit în cadrul orelor online, cu real succes, și alte platforme de tip web, precum:</w:t>
      </w:r>
    </w:p>
    <w:p w14:paraId="37C27E69" w14:textId="77777777" w:rsidR="0081544B" w:rsidRPr="003C56B5" w:rsidRDefault="0081544B" w:rsidP="009E3572">
      <w:pPr>
        <w:numPr>
          <w:ilvl w:val="0"/>
          <w:numId w:val="74"/>
        </w:numPr>
        <w:shd w:val="clear" w:color="auto" w:fill="FFFFFF"/>
        <w:spacing w:after="0" w:line="240" w:lineRule="auto"/>
        <w:ind w:left="0" w:firstLine="708"/>
        <w:jc w:val="both"/>
        <w:textAlignment w:val="baseline"/>
        <w:rPr>
          <w:rFonts w:ascii="Times New Roman" w:eastAsia="Times New Roman" w:hAnsi="Times New Roman" w:cs="Times New Roman"/>
          <w:color w:val="000000"/>
          <w:lang w:val="ro-RO" w:eastAsia="ro-RO"/>
        </w:rPr>
      </w:pPr>
      <w:r w:rsidRPr="003C56B5">
        <w:rPr>
          <w:rFonts w:ascii="Times New Roman" w:eastAsia="Times New Roman" w:hAnsi="Times New Roman" w:cs="Times New Roman"/>
          <w:lang w:val="ro-RO" w:eastAsia="ro-RO"/>
        </w:rPr>
        <w:t xml:space="preserve">Aplicaţia Bubbl.us - platformă unde se pot realiza activităţi personalizate interactive pentru elevi cu ajutorul cuvintelor şi câteva click-uri. De exemplu: teste, jocuri de cuvinte anagramă, cuvinte încrucişate, adevărat sau fals, cuvinte lipsă, întrebări. </w:t>
      </w:r>
    </w:p>
    <w:p w14:paraId="3B784B33" w14:textId="77777777" w:rsidR="0081544B" w:rsidRPr="003C56B5" w:rsidRDefault="0081544B" w:rsidP="009E3572">
      <w:pPr>
        <w:numPr>
          <w:ilvl w:val="0"/>
          <w:numId w:val="74"/>
        </w:numPr>
        <w:shd w:val="clear" w:color="auto" w:fill="FFFFFF"/>
        <w:spacing w:after="0" w:line="240" w:lineRule="auto"/>
        <w:ind w:left="0" w:firstLine="708"/>
        <w:jc w:val="both"/>
        <w:textAlignment w:val="baseline"/>
        <w:rPr>
          <w:rFonts w:ascii="Times New Roman" w:eastAsia="Times New Roman" w:hAnsi="Times New Roman" w:cs="Times New Roman"/>
          <w:color w:val="000000"/>
          <w:lang w:val="ro-RO" w:eastAsia="ro-RO"/>
        </w:rPr>
      </w:pPr>
      <w:r w:rsidRPr="003C56B5">
        <w:rPr>
          <w:rFonts w:ascii="Times New Roman" w:eastAsia="Times New Roman" w:hAnsi="Times New Roman" w:cs="Times New Roman"/>
          <w:lang w:val="ro-RO" w:eastAsia="ro-RO"/>
        </w:rPr>
        <w:t>Aplicaţia Wordwall - concepută pentru a sprijini procesul educaţional prin module (denumite Apps) interactive. Aceste module pot fi integrate direct în conţinuturi, pot fi concepute online de utilizatori sau modificate. Aplicaţia oferă şabloane, iar exerciţiile interactive şi resursele multimedia pot fi uşor create. Scopul este de a le pune la dispoziţia elevilor şi de a aduna module care pot fi reutilizabile. Aceste module se integrează într-un scenariu de predare corespunzător, iar aplicaţia poate fi utilizată pe orice dispozitiv, deschis cu orice browser.</w:t>
      </w:r>
    </w:p>
    <w:p w14:paraId="10E9C131" w14:textId="77777777" w:rsidR="0081544B" w:rsidRPr="008C72E2" w:rsidRDefault="008C72E2" w:rsidP="008C72E2">
      <w:pPr>
        <w:shd w:val="clear" w:color="auto" w:fill="FFFFFF"/>
        <w:spacing w:after="0" w:line="240" w:lineRule="auto"/>
        <w:jc w:val="both"/>
        <w:textAlignment w:val="baseline"/>
        <w:rPr>
          <w:rFonts w:ascii="Times New Roman" w:eastAsia="Times New Roman" w:hAnsi="Times New Roman" w:cs="Times New Roman"/>
          <w:b/>
          <w:bCs/>
          <w:i/>
          <w:iCs/>
          <w:lang w:val="ro-RO" w:eastAsia="ro-RO"/>
        </w:rPr>
      </w:pPr>
      <w:r w:rsidRPr="008C72E2">
        <w:rPr>
          <w:rFonts w:ascii="Times New Roman" w:eastAsia="Times New Roman" w:hAnsi="Times New Roman" w:cs="Times New Roman"/>
          <w:b/>
          <w:bCs/>
          <w:i/>
          <w:iCs/>
          <w:lang w:val="ro-RO" w:eastAsia="ro-RO"/>
        </w:rPr>
        <w:t>Bibliografie:</w:t>
      </w:r>
    </w:p>
    <w:p w14:paraId="72A52A39" w14:textId="77777777" w:rsidR="0081544B" w:rsidRPr="003C56B5" w:rsidRDefault="0081544B"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1. Gramatovici, R. - </w:t>
      </w:r>
      <w:r w:rsidRPr="003C56B5">
        <w:rPr>
          <w:rFonts w:ascii="Times New Roman" w:eastAsia="Calibri" w:hAnsi="Times New Roman" w:cs="Times New Roman"/>
          <w:i/>
          <w:iCs/>
          <w:lang w:val="ro-RO"/>
        </w:rPr>
        <w:t>Recomandări activităţi didactice online</w:t>
      </w:r>
      <w:r w:rsidRPr="003C56B5">
        <w:rPr>
          <w:rFonts w:ascii="Times New Roman" w:eastAsia="Calibri" w:hAnsi="Times New Roman" w:cs="Times New Roman"/>
          <w:lang w:val="ro-RO"/>
        </w:rPr>
        <w:t>, U</w:t>
      </w:r>
      <w:r w:rsidR="00CB0687">
        <w:rPr>
          <w:rFonts w:ascii="Times New Roman" w:eastAsia="Calibri" w:hAnsi="Times New Roman" w:cs="Times New Roman"/>
          <w:lang w:val="ro-RO"/>
        </w:rPr>
        <w:t>niversitatea din Bucureşti 2020;</w:t>
      </w:r>
    </w:p>
    <w:p w14:paraId="4551BA1A" w14:textId="77777777" w:rsidR="0081544B" w:rsidRPr="003C56B5" w:rsidRDefault="0081544B"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2. Tatu, A. - </w:t>
      </w:r>
      <w:r w:rsidRPr="003C56B5">
        <w:rPr>
          <w:rFonts w:ascii="Times New Roman" w:eastAsia="Calibri" w:hAnsi="Times New Roman" w:cs="Times New Roman"/>
          <w:i/>
          <w:iCs/>
          <w:lang w:val="ro-RO"/>
        </w:rPr>
        <w:t>Ghid în utilizarea instrumentelor digitale</w:t>
      </w:r>
      <w:r w:rsidRPr="003C56B5">
        <w:rPr>
          <w:rFonts w:ascii="Times New Roman" w:eastAsia="Calibri" w:hAnsi="Times New Roman" w:cs="Times New Roman"/>
          <w:lang w:val="ro-RO"/>
        </w:rPr>
        <w:t xml:space="preserve"> - CCD Bucureşti 2020.</w:t>
      </w:r>
    </w:p>
    <w:p w14:paraId="6B5D58C6" w14:textId="77777777" w:rsidR="008C72E2" w:rsidRDefault="008C72E2" w:rsidP="00E82BA5">
      <w:pPr>
        <w:spacing w:after="0" w:line="240" w:lineRule="auto"/>
        <w:rPr>
          <w:rFonts w:ascii="Times New Roman" w:eastAsia="Times New Roman" w:hAnsi="Times New Roman" w:cs="Times New Roman"/>
          <w:color w:val="000000"/>
          <w:lang w:val="ro-RO" w:eastAsia="ro-RO"/>
        </w:rPr>
      </w:pPr>
    </w:p>
    <w:p w14:paraId="7723A241" w14:textId="77777777" w:rsidR="00E82BA5" w:rsidRDefault="00E82BA5" w:rsidP="00E82BA5">
      <w:pPr>
        <w:spacing w:after="0" w:line="240" w:lineRule="auto"/>
        <w:rPr>
          <w:rFonts w:ascii="Times New Roman" w:eastAsia="Times New Roman" w:hAnsi="Times New Roman" w:cs="Times New Roman"/>
          <w:color w:val="101010"/>
          <w:lang w:val="ro-RO" w:eastAsia="ro-RO"/>
        </w:rPr>
      </w:pPr>
    </w:p>
    <w:p w14:paraId="2D14A168" w14:textId="77777777" w:rsidR="00605BC7" w:rsidRPr="00E82BA5" w:rsidRDefault="00605BC7" w:rsidP="00E82BA5">
      <w:pPr>
        <w:spacing w:after="0" w:line="240" w:lineRule="auto"/>
        <w:jc w:val="center"/>
        <w:rPr>
          <w:rFonts w:ascii="Times New Roman" w:eastAsia="Calibri" w:hAnsi="Times New Roman" w:cs="Times New Roman"/>
          <w:b/>
          <w:bCs/>
          <w:lang w:val="ro-RO"/>
        </w:rPr>
      </w:pPr>
      <w:r w:rsidRPr="003C56B5">
        <w:rPr>
          <w:rFonts w:ascii="Times New Roman" w:eastAsia="Calibri" w:hAnsi="Times New Roman" w:cs="Times New Roman"/>
          <w:b/>
          <w:bCs/>
          <w:lang w:val="ro-RO"/>
        </w:rPr>
        <w:t>CONDUITA CREATIVĂ A CADRULUI DIDACTIC</w:t>
      </w:r>
    </w:p>
    <w:p w14:paraId="0B80EE1F" w14:textId="77777777" w:rsidR="00605BC7" w:rsidRPr="00E82BA5" w:rsidRDefault="00E82BA5" w:rsidP="00CB0687">
      <w:pPr>
        <w:spacing w:after="0" w:line="240" w:lineRule="auto"/>
        <w:jc w:val="right"/>
        <w:rPr>
          <w:rFonts w:ascii="Times New Roman" w:eastAsia="Calibri" w:hAnsi="Times New Roman" w:cs="Times New Roman"/>
          <w:i/>
          <w:iCs/>
          <w:lang w:val="ro-RO"/>
        </w:rPr>
      </w:pPr>
      <w:r w:rsidRPr="00E82BA5">
        <w:rPr>
          <w:rFonts w:ascii="Times New Roman" w:eastAsia="Calibri" w:hAnsi="Times New Roman" w:cs="Times New Roman"/>
          <w:i/>
          <w:iCs/>
          <w:lang w:val="ro-RO"/>
        </w:rPr>
        <w:t xml:space="preserve">Profesor învățământ primar </w:t>
      </w:r>
      <w:r w:rsidR="00605BC7" w:rsidRPr="00E82BA5">
        <w:rPr>
          <w:rFonts w:ascii="Times New Roman" w:eastAsia="Calibri" w:hAnsi="Times New Roman" w:cs="Times New Roman"/>
          <w:i/>
          <w:iCs/>
          <w:lang w:val="ro-RO"/>
        </w:rPr>
        <w:t>Radu Elena</w:t>
      </w:r>
    </w:p>
    <w:p w14:paraId="6C3BDED8" w14:textId="77777777" w:rsidR="00605BC7" w:rsidRDefault="00605BC7" w:rsidP="00CB0687">
      <w:pPr>
        <w:spacing w:after="0" w:line="240" w:lineRule="auto"/>
        <w:jc w:val="right"/>
        <w:rPr>
          <w:rFonts w:ascii="Times New Roman" w:eastAsia="Calibri" w:hAnsi="Times New Roman" w:cs="Times New Roman"/>
          <w:i/>
          <w:iCs/>
          <w:lang w:val="ro-RO"/>
        </w:rPr>
      </w:pPr>
      <w:r w:rsidRPr="00E82BA5">
        <w:rPr>
          <w:rFonts w:ascii="Times New Roman" w:eastAsia="Calibri" w:hAnsi="Times New Roman" w:cs="Times New Roman"/>
          <w:i/>
          <w:iCs/>
          <w:lang w:val="ro-RO"/>
        </w:rPr>
        <w:t>Școala Gimnazială</w:t>
      </w:r>
      <w:r w:rsidR="00E82BA5" w:rsidRPr="00E82BA5">
        <w:rPr>
          <w:rFonts w:ascii="Times New Roman" w:eastAsia="Calibri" w:hAnsi="Times New Roman" w:cs="Times New Roman"/>
          <w:i/>
          <w:iCs/>
          <w:lang w:val="ro-RO"/>
        </w:rPr>
        <w:t xml:space="preserve"> </w:t>
      </w:r>
      <w:r w:rsidRPr="00E82BA5">
        <w:rPr>
          <w:rFonts w:ascii="Times New Roman" w:eastAsia="Calibri" w:hAnsi="Times New Roman" w:cs="Times New Roman"/>
          <w:i/>
          <w:iCs/>
          <w:lang w:val="ro-RO"/>
        </w:rPr>
        <w:t>,,Mihai Eminescu</w:t>
      </w:r>
      <w:r w:rsidR="00E82BA5" w:rsidRPr="00E82BA5">
        <w:rPr>
          <w:rFonts w:ascii="Times New Roman" w:eastAsia="Calibri" w:hAnsi="Times New Roman" w:cs="Times New Roman"/>
          <w:i/>
          <w:iCs/>
          <w:lang w:val="ro-RO"/>
        </w:rPr>
        <w:t xml:space="preserve">” </w:t>
      </w:r>
      <w:r w:rsidRPr="00E82BA5">
        <w:rPr>
          <w:rFonts w:ascii="Times New Roman" w:eastAsia="Calibri" w:hAnsi="Times New Roman" w:cs="Times New Roman"/>
          <w:i/>
          <w:iCs/>
          <w:lang w:val="ro-RO"/>
        </w:rPr>
        <w:t>Buhuși</w:t>
      </w:r>
    </w:p>
    <w:p w14:paraId="4FE0FE87" w14:textId="77777777" w:rsidR="00E82BA5" w:rsidRPr="00E82BA5" w:rsidRDefault="00E82BA5" w:rsidP="00E82BA5">
      <w:pPr>
        <w:spacing w:after="0" w:line="240" w:lineRule="auto"/>
        <w:jc w:val="center"/>
        <w:rPr>
          <w:rFonts w:ascii="Times New Roman" w:eastAsia="Calibri" w:hAnsi="Times New Roman" w:cs="Times New Roman"/>
          <w:i/>
          <w:iCs/>
          <w:lang w:val="ro-RO"/>
        </w:rPr>
      </w:pPr>
    </w:p>
    <w:p w14:paraId="059156D7" w14:textId="77777777" w:rsidR="00605BC7" w:rsidRPr="003C56B5" w:rsidRDefault="00605BC7" w:rsidP="00E82BA5">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Profesorul creativ oferă învățarea autointenționată,atmosferă neautoritară</w:t>
      </w:r>
      <w:r w:rsidR="00E82BA5">
        <w:rPr>
          <w:rFonts w:ascii="Times New Roman" w:eastAsia="Calibri" w:hAnsi="Times New Roman" w:cs="Times New Roman"/>
          <w:lang w:val="ro-RO"/>
        </w:rPr>
        <w:t xml:space="preserve"> </w:t>
      </w:r>
      <w:r w:rsidRPr="003C56B5">
        <w:rPr>
          <w:rFonts w:ascii="Times New Roman" w:eastAsia="Calibri" w:hAnsi="Times New Roman" w:cs="Times New Roman"/>
          <w:lang w:val="ro-RO"/>
        </w:rPr>
        <w:t>,îi incurajea</w:t>
      </w:r>
      <w:r w:rsidR="00E82BA5">
        <w:rPr>
          <w:rFonts w:ascii="Times New Roman" w:eastAsia="Calibri" w:hAnsi="Times New Roman" w:cs="Times New Roman"/>
          <w:lang w:val="ro-RO"/>
        </w:rPr>
        <w:t>z</w:t>
      </w:r>
      <w:r w:rsidRPr="003C56B5">
        <w:rPr>
          <w:rFonts w:ascii="Times New Roman" w:eastAsia="Calibri" w:hAnsi="Times New Roman" w:cs="Times New Roman"/>
          <w:lang w:val="ro-RO"/>
        </w:rPr>
        <w:t>ă pe elevi să învețe suplimentar,</w:t>
      </w:r>
      <w:r w:rsidR="00E82BA5">
        <w:rPr>
          <w:rFonts w:ascii="Times New Roman" w:eastAsia="Calibri" w:hAnsi="Times New Roman" w:cs="Times New Roman"/>
          <w:lang w:val="ro-RO"/>
        </w:rPr>
        <w:t xml:space="preserve"> </w:t>
      </w:r>
      <w:r w:rsidRPr="003C56B5">
        <w:rPr>
          <w:rFonts w:ascii="Times New Roman" w:eastAsia="Calibri" w:hAnsi="Times New Roman" w:cs="Times New Roman"/>
          <w:lang w:val="ro-RO"/>
        </w:rPr>
        <w:t>încurajează procesele gândirii creative.</w:t>
      </w:r>
      <w:r w:rsidR="00E82BA5">
        <w:rPr>
          <w:rFonts w:ascii="Times New Roman" w:eastAsia="Calibri" w:hAnsi="Times New Roman" w:cs="Times New Roman"/>
          <w:lang w:val="ro-RO"/>
        </w:rPr>
        <w:t xml:space="preserve"> </w:t>
      </w:r>
      <w:r w:rsidRPr="003C56B5">
        <w:rPr>
          <w:rFonts w:ascii="Times New Roman" w:eastAsia="Calibri" w:hAnsi="Times New Roman" w:cs="Times New Roman"/>
          <w:lang w:val="ro-RO"/>
        </w:rPr>
        <w:t>Aceasta îi îndeamnă pe copii să caute noi conexiuni între date,</w:t>
      </w:r>
      <w:r w:rsidR="00356851">
        <w:rPr>
          <w:rFonts w:ascii="Times New Roman" w:eastAsia="Calibri" w:hAnsi="Times New Roman" w:cs="Times New Roman"/>
          <w:lang w:val="ro-RO"/>
        </w:rPr>
        <w:t xml:space="preserve"> </w:t>
      </w:r>
      <w:r w:rsidRPr="003C56B5">
        <w:rPr>
          <w:rFonts w:ascii="Times New Roman" w:eastAsia="Calibri" w:hAnsi="Times New Roman" w:cs="Times New Roman"/>
          <w:lang w:val="ro-RO"/>
        </w:rPr>
        <w:t>să asocieze,</w:t>
      </w:r>
      <w:r w:rsidR="00E82BA5">
        <w:rPr>
          <w:rFonts w:ascii="Times New Roman" w:eastAsia="Calibri" w:hAnsi="Times New Roman" w:cs="Times New Roman"/>
          <w:lang w:val="ro-RO"/>
        </w:rPr>
        <w:t xml:space="preserve"> </w:t>
      </w:r>
      <w:r w:rsidRPr="003C56B5">
        <w:rPr>
          <w:rFonts w:ascii="Times New Roman" w:eastAsia="Calibri" w:hAnsi="Times New Roman" w:cs="Times New Roman"/>
          <w:lang w:val="ro-RO"/>
        </w:rPr>
        <w:t>să-și imagineze să gâsească soluții la probleme,</w:t>
      </w:r>
      <w:r w:rsidR="00E82BA5">
        <w:rPr>
          <w:rFonts w:ascii="Times New Roman" w:eastAsia="Calibri" w:hAnsi="Times New Roman" w:cs="Times New Roman"/>
          <w:lang w:val="ro-RO"/>
        </w:rPr>
        <w:t xml:space="preserve"> </w:t>
      </w:r>
      <w:r w:rsidRPr="003C56B5">
        <w:rPr>
          <w:rFonts w:ascii="Times New Roman" w:eastAsia="Calibri" w:hAnsi="Times New Roman" w:cs="Times New Roman"/>
          <w:lang w:val="ro-RO"/>
        </w:rPr>
        <w:t>să facă propuneri nebănuite,</w:t>
      </w:r>
      <w:r w:rsidR="001314EA">
        <w:rPr>
          <w:rFonts w:ascii="Times New Roman" w:eastAsia="Calibri" w:hAnsi="Times New Roman" w:cs="Times New Roman"/>
          <w:lang w:val="ro-RO"/>
        </w:rPr>
        <w:t xml:space="preserve"> </w:t>
      </w:r>
      <w:r w:rsidRPr="003C56B5">
        <w:rPr>
          <w:rFonts w:ascii="Times New Roman" w:eastAsia="Calibri" w:hAnsi="Times New Roman" w:cs="Times New Roman"/>
          <w:lang w:val="ro-RO"/>
        </w:rPr>
        <w:t>să emită idei,</w:t>
      </w:r>
      <w:r w:rsidR="001314EA">
        <w:rPr>
          <w:rFonts w:ascii="Times New Roman" w:eastAsia="Calibri" w:hAnsi="Times New Roman" w:cs="Times New Roman"/>
          <w:lang w:val="ro-RO"/>
        </w:rPr>
        <w:t xml:space="preserve"> </w:t>
      </w:r>
      <w:r w:rsidRPr="003C56B5">
        <w:rPr>
          <w:rFonts w:ascii="Times New Roman" w:eastAsia="Calibri" w:hAnsi="Times New Roman" w:cs="Times New Roman"/>
          <w:lang w:val="ro-RO"/>
        </w:rPr>
        <w:t>să perfecționeze ideile altora și să orienteze aceste idei în direcții noi.</w:t>
      </w:r>
      <w:r w:rsidR="00E82BA5">
        <w:rPr>
          <w:rFonts w:ascii="Times New Roman" w:eastAsia="Calibri" w:hAnsi="Times New Roman" w:cs="Times New Roman"/>
          <w:lang w:val="ro-RO"/>
        </w:rPr>
        <w:t xml:space="preserve"> </w:t>
      </w:r>
      <w:r w:rsidRPr="003C56B5">
        <w:rPr>
          <w:rFonts w:ascii="Times New Roman" w:eastAsia="Calibri" w:hAnsi="Times New Roman" w:cs="Times New Roman"/>
          <w:lang w:val="ro-RO"/>
        </w:rPr>
        <w:t>El încurajează elevul să jongleze cu elemente ce par a nu fi corelate,</w:t>
      </w:r>
      <w:r w:rsidR="001314EA">
        <w:rPr>
          <w:rFonts w:ascii="Times New Roman" w:eastAsia="Calibri" w:hAnsi="Times New Roman" w:cs="Times New Roman"/>
          <w:lang w:val="ro-RO"/>
        </w:rPr>
        <w:t xml:space="preserve"> </w:t>
      </w:r>
      <w:r w:rsidRPr="003C56B5">
        <w:rPr>
          <w:rFonts w:ascii="Times New Roman" w:eastAsia="Calibri" w:hAnsi="Times New Roman" w:cs="Times New Roman"/>
          <w:lang w:val="ro-RO"/>
        </w:rPr>
        <w:t>să exprime teorii care par a fi ridicole,</w:t>
      </w:r>
      <w:r w:rsidR="001314EA">
        <w:rPr>
          <w:rFonts w:ascii="Times New Roman" w:eastAsia="Calibri" w:hAnsi="Times New Roman" w:cs="Times New Roman"/>
          <w:lang w:val="ro-RO"/>
        </w:rPr>
        <w:t xml:space="preserve"> </w:t>
      </w:r>
      <w:r w:rsidRPr="003C56B5">
        <w:rPr>
          <w:rFonts w:ascii="Times New Roman" w:eastAsia="Calibri" w:hAnsi="Times New Roman" w:cs="Times New Roman"/>
          <w:lang w:val="ro-RO"/>
        </w:rPr>
        <w:t>să formuleze teorii greu de crezut,</w:t>
      </w:r>
      <w:r w:rsidR="001314EA">
        <w:rPr>
          <w:rFonts w:ascii="Times New Roman" w:eastAsia="Calibri" w:hAnsi="Times New Roman" w:cs="Times New Roman"/>
          <w:lang w:val="ro-RO"/>
        </w:rPr>
        <w:t xml:space="preserve"> </w:t>
      </w:r>
      <w:r w:rsidRPr="003C56B5">
        <w:rPr>
          <w:rFonts w:ascii="Times New Roman" w:eastAsia="Calibri" w:hAnsi="Times New Roman" w:cs="Times New Roman"/>
          <w:lang w:val="ro-RO"/>
        </w:rPr>
        <w:t>să combine materiale și noțiunile în modelele noi și neașteptate.</w:t>
      </w:r>
      <w:r w:rsidR="00E82BA5">
        <w:rPr>
          <w:rFonts w:ascii="Times New Roman" w:eastAsia="Calibri" w:hAnsi="Times New Roman" w:cs="Times New Roman"/>
          <w:lang w:val="ro-RO"/>
        </w:rPr>
        <w:t xml:space="preserve"> </w:t>
      </w:r>
      <w:r w:rsidRPr="003C56B5">
        <w:rPr>
          <w:rFonts w:ascii="Times New Roman" w:eastAsia="Calibri" w:hAnsi="Times New Roman" w:cs="Times New Roman"/>
          <w:lang w:val="ro-RO"/>
        </w:rPr>
        <w:t>Proferorul bun permite elevilor să-și asume riscuri intelectuale,</w:t>
      </w:r>
      <w:r w:rsidR="001314EA">
        <w:rPr>
          <w:rFonts w:ascii="Times New Roman" w:eastAsia="Calibri" w:hAnsi="Times New Roman" w:cs="Times New Roman"/>
          <w:lang w:val="ro-RO"/>
        </w:rPr>
        <w:t xml:space="preserve"> </w:t>
      </w:r>
      <w:r w:rsidRPr="003C56B5">
        <w:rPr>
          <w:rFonts w:ascii="Times New Roman" w:eastAsia="Calibri" w:hAnsi="Times New Roman" w:cs="Times New Roman"/>
          <w:lang w:val="ro-RO"/>
        </w:rPr>
        <w:t>să speculeze pe baza informațiilor neconcludente,</w:t>
      </w:r>
      <w:r w:rsidR="00E82BA5">
        <w:rPr>
          <w:rFonts w:ascii="Times New Roman" w:eastAsia="Calibri" w:hAnsi="Times New Roman" w:cs="Times New Roman"/>
          <w:lang w:val="ro-RO"/>
        </w:rPr>
        <w:t xml:space="preserve"> </w:t>
      </w:r>
      <w:r w:rsidRPr="003C56B5">
        <w:rPr>
          <w:rFonts w:ascii="Times New Roman" w:eastAsia="Calibri" w:hAnsi="Times New Roman" w:cs="Times New Roman"/>
          <w:lang w:val="ro-RO"/>
        </w:rPr>
        <w:t>să sondeze relațiile structurale și spațiile dintre locuri.</w:t>
      </w:r>
      <w:r w:rsidR="001314EA">
        <w:rPr>
          <w:rFonts w:ascii="Times New Roman" w:eastAsia="Calibri" w:hAnsi="Times New Roman" w:cs="Times New Roman"/>
          <w:lang w:val="ro-RO"/>
        </w:rPr>
        <w:t xml:space="preserve"> </w:t>
      </w:r>
      <w:r w:rsidRPr="003C56B5">
        <w:rPr>
          <w:rFonts w:ascii="Times New Roman" w:eastAsia="Calibri" w:hAnsi="Times New Roman" w:cs="Times New Roman"/>
          <w:lang w:val="ro-RO"/>
        </w:rPr>
        <w:t>(A.</w:t>
      </w:r>
      <w:r w:rsidR="00356851">
        <w:rPr>
          <w:rFonts w:ascii="Times New Roman" w:eastAsia="Calibri" w:hAnsi="Times New Roman" w:cs="Times New Roman"/>
          <w:lang w:val="ro-RO"/>
        </w:rPr>
        <w:t xml:space="preserve"> </w:t>
      </w:r>
      <w:r w:rsidRPr="003C56B5">
        <w:rPr>
          <w:rFonts w:ascii="Times New Roman" w:eastAsia="Calibri" w:hAnsi="Times New Roman" w:cs="Times New Roman"/>
          <w:lang w:val="ro-RO"/>
        </w:rPr>
        <w:t>Stoica,1983,</w:t>
      </w:r>
      <w:r w:rsidR="00356851">
        <w:rPr>
          <w:rFonts w:ascii="Times New Roman" w:eastAsia="Calibri" w:hAnsi="Times New Roman" w:cs="Times New Roman"/>
          <w:lang w:val="ro-RO"/>
        </w:rPr>
        <w:t xml:space="preserve"> </w:t>
      </w:r>
      <w:r w:rsidR="00325E72">
        <w:rPr>
          <w:rFonts w:ascii="Times New Roman" w:eastAsia="Calibri" w:hAnsi="Times New Roman" w:cs="Times New Roman"/>
          <w:lang w:val="ro-RO"/>
        </w:rPr>
        <w:t xml:space="preserve">pp. </w:t>
      </w:r>
      <w:r w:rsidRPr="003C56B5">
        <w:rPr>
          <w:rFonts w:ascii="Times New Roman" w:eastAsia="Calibri" w:hAnsi="Times New Roman" w:cs="Times New Roman"/>
          <w:lang w:val="ro-RO"/>
        </w:rPr>
        <w:t>44</w:t>
      </w:r>
      <w:r w:rsidR="00325E72">
        <w:rPr>
          <w:rFonts w:ascii="Times New Roman" w:eastAsia="Calibri" w:hAnsi="Times New Roman" w:cs="Times New Roman"/>
          <w:lang w:val="ro-RO"/>
        </w:rPr>
        <w:t xml:space="preserve"> </w:t>
      </w:r>
      <w:r w:rsidRPr="003C56B5">
        <w:rPr>
          <w:rFonts w:ascii="Times New Roman" w:eastAsia="Calibri" w:hAnsi="Times New Roman" w:cs="Times New Roman"/>
          <w:lang w:val="ro-RO"/>
        </w:rPr>
        <w:t>-</w:t>
      </w:r>
      <w:r w:rsidR="00325E72">
        <w:rPr>
          <w:rFonts w:ascii="Times New Roman" w:eastAsia="Calibri" w:hAnsi="Times New Roman" w:cs="Times New Roman"/>
          <w:lang w:val="ro-RO"/>
        </w:rPr>
        <w:t xml:space="preserve"> </w:t>
      </w:r>
      <w:r w:rsidRPr="003C56B5">
        <w:rPr>
          <w:rFonts w:ascii="Times New Roman" w:eastAsia="Calibri" w:hAnsi="Times New Roman" w:cs="Times New Roman"/>
          <w:lang w:val="ro-RO"/>
        </w:rPr>
        <w:t>45)</w:t>
      </w:r>
    </w:p>
    <w:p w14:paraId="33BD28C2" w14:textId="77777777" w:rsidR="00605BC7" w:rsidRPr="003C56B5" w:rsidRDefault="00605BC7" w:rsidP="00E82BA5">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Cadrele didactice trebuie să cunoască potențialul creativ al fiecărui elev,</w:t>
      </w:r>
      <w:r w:rsidR="001314EA">
        <w:rPr>
          <w:rFonts w:ascii="Times New Roman" w:eastAsia="Calibri" w:hAnsi="Times New Roman" w:cs="Times New Roman"/>
          <w:lang w:val="ro-RO"/>
        </w:rPr>
        <w:t xml:space="preserve"> </w:t>
      </w:r>
      <w:r w:rsidRPr="003C56B5">
        <w:rPr>
          <w:rFonts w:ascii="Times New Roman" w:eastAsia="Calibri" w:hAnsi="Times New Roman" w:cs="Times New Roman"/>
          <w:lang w:val="ro-RO"/>
        </w:rPr>
        <w:t>să vadă manifestările creative ale elevilor nu numai în timpul orelor de clasă,ci și în activități extrașcolare,să le formuleze obișnuința autoaprecierii,</w:t>
      </w:r>
      <w:r w:rsidR="001314EA">
        <w:rPr>
          <w:rFonts w:ascii="Times New Roman" w:eastAsia="Calibri" w:hAnsi="Times New Roman" w:cs="Times New Roman"/>
          <w:lang w:val="ro-RO"/>
        </w:rPr>
        <w:t xml:space="preserve"> </w:t>
      </w:r>
      <w:r w:rsidRPr="003C56B5">
        <w:rPr>
          <w:rFonts w:ascii="Times New Roman" w:eastAsia="Calibri" w:hAnsi="Times New Roman" w:cs="Times New Roman"/>
          <w:lang w:val="ro-RO"/>
        </w:rPr>
        <w:t>înainte de toate este absolut necesar să se lărgească cercul disciplinelor nemijlocit legate de creativitate,</w:t>
      </w:r>
      <w:r w:rsidR="001314EA">
        <w:rPr>
          <w:rFonts w:ascii="Times New Roman" w:eastAsia="Calibri" w:hAnsi="Times New Roman" w:cs="Times New Roman"/>
          <w:lang w:val="ro-RO"/>
        </w:rPr>
        <w:t xml:space="preserve"> </w:t>
      </w:r>
      <w:r w:rsidRPr="003C56B5">
        <w:rPr>
          <w:rFonts w:ascii="Times New Roman" w:eastAsia="Calibri" w:hAnsi="Times New Roman" w:cs="Times New Roman"/>
          <w:lang w:val="ro-RO"/>
        </w:rPr>
        <w:t>lărgirea legăturilor dintre discipline,introducerea în programa de învățământ a disciplinelor creative și a modurilor</w:t>
      </w:r>
      <w:r w:rsidR="00E82BA5">
        <w:rPr>
          <w:rFonts w:ascii="Times New Roman" w:eastAsia="Calibri" w:hAnsi="Times New Roman" w:cs="Times New Roman"/>
          <w:lang w:val="ro-RO"/>
        </w:rPr>
        <w:t xml:space="preserve"> </w:t>
      </w:r>
      <w:r w:rsidRPr="003C56B5">
        <w:rPr>
          <w:rFonts w:ascii="Times New Roman" w:eastAsia="Calibri" w:hAnsi="Times New Roman" w:cs="Times New Roman"/>
          <w:lang w:val="ro-RO"/>
        </w:rPr>
        <w:t>de predare creative.</w:t>
      </w:r>
      <w:r w:rsidR="00E82BA5">
        <w:rPr>
          <w:rFonts w:ascii="Times New Roman" w:eastAsia="Calibri" w:hAnsi="Times New Roman" w:cs="Times New Roman"/>
          <w:lang w:val="ro-RO"/>
        </w:rPr>
        <w:t xml:space="preserve"> </w:t>
      </w:r>
      <w:r w:rsidRPr="003C56B5">
        <w:rPr>
          <w:rFonts w:ascii="Times New Roman" w:eastAsia="Calibri" w:hAnsi="Times New Roman" w:cs="Times New Roman"/>
          <w:lang w:val="ro-RO"/>
        </w:rPr>
        <w:t>(C</w:t>
      </w:r>
      <w:r w:rsidR="001314EA">
        <w:rPr>
          <w:rFonts w:ascii="Times New Roman" w:eastAsia="Calibri" w:hAnsi="Times New Roman" w:cs="Times New Roman"/>
          <w:lang w:val="ro-RO"/>
        </w:rPr>
        <w:t xml:space="preserve">. </w:t>
      </w:r>
      <w:r w:rsidRPr="003C56B5">
        <w:rPr>
          <w:rFonts w:ascii="Times New Roman" w:eastAsia="Calibri" w:hAnsi="Times New Roman" w:cs="Times New Roman"/>
          <w:lang w:val="ro-RO"/>
        </w:rPr>
        <w:t>Matache,</w:t>
      </w:r>
      <w:r w:rsidR="001314EA">
        <w:rPr>
          <w:rFonts w:ascii="Times New Roman" w:eastAsia="Calibri" w:hAnsi="Times New Roman" w:cs="Times New Roman"/>
          <w:lang w:val="ro-RO"/>
        </w:rPr>
        <w:t xml:space="preserve"> </w:t>
      </w:r>
      <w:r w:rsidRPr="003C56B5">
        <w:rPr>
          <w:rFonts w:ascii="Times New Roman" w:eastAsia="Calibri" w:hAnsi="Times New Roman" w:cs="Times New Roman"/>
          <w:lang w:val="ro-RO"/>
        </w:rPr>
        <w:t>2009,</w:t>
      </w:r>
      <w:r w:rsidR="001314EA">
        <w:rPr>
          <w:rFonts w:ascii="Times New Roman" w:eastAsia="Calibri" w:hAnsi="Times New Roman" w:cs="Times New Roman"/>
          <w:lang w:val="ro-RO"/>
        </w:rPr>
        <w:t xml:space="preserve"> </w:t>
      </w:r>
      <w:r w:rsidRPr="003C56B5">
        <w:rPr>
          <w:rFonts w:ascii="Times New Roman" w:eastAsia="Calibri" w:hAnsi="Times New Roman" w:cs="Times New Roman"/>
          <w:lang w:val="ro-RO"/>
        </w:rPr>
        <w:t>p.41)</w:t>
      </w:r>
    </w:p>
    <w:p w14:paraId="7AD16C38" w14:textId="77777777" w:rsidR="00605BC7" w:rsidRPr="003C56B5" w:rsidRDefault="00605BC7" w:rsidP="00E82BA5">
      <w:pPr>
        <w:spacing w:after="0" w:line="240" w:lineRule="auto"/>
        <w:ind w:firstLine="360"/>
        <w:jc w:val="both"/>
        <w:rPr>
          <w:rFonts w:ascii="Times New Roman" w:eastAsia="Calibri" w:hAnsi="Times New Roman" w:cs="Times New Roman"/>
          <w:lang w:val="ro-RO"/>
        </w:rPr>
      </w:pPr>
      <w:r w:rsidRPr="003C56B5">
        <w:rPr>
          <w:rFonts w:ascii="Times New Roman" w:eastAsia="Calibri" w:hAnsi="Times New Roman" w:cs="Times New Roman"/>
          <w:lang w:val="ro-RO"/>
        </w:rPr>
        <w:t>Profesorul este cel care trebuie să găsească cele mai eficiente modalități prin care să stimuleze potențialul creativ al fiecărui elev în parte.</w:t>
      </w:r>
      <w:r w:rsidR="001314EA">
        <w:rPr>
          <w:rFonts w:ascii="Times New Roman" w:eastAsia="Calibri" w:hAnsi="Times New Roman" w:cs="Times New Roman"/>
          <w:lang w:val="ro-RO"/>
        </w:rPr>
        <w:t xml:space="preserve"> </w:t>
      </w:r>
      <w:r w:rsidRPr="003C56B5">
        <w:rPr>
          <w:rFonts w:ascii="Times New Roman" w:eastAsia="Calibri" w:hAnsi="Times New Roman" w:cs="Times New Roman"/>
          <w:lang w:val="ro-RO"/>
        </w:rPr>
        <w:t>Activitățile propuse în scopul sporirii gradului de implicare activă și creativă în școală,</w:t>
      </w:r>
      <w:r w:rsidR="0062295D">
        <w:rPr>
          <w:rFonts w:ascii="Times New Roman" w:eastAsia="Calibri" w:hAnsi="Times New Roman" w:cs="Times New Roman"/>
          <w:lang w:val="ro-RO"/>
        </w:rPr>
        <w:t xml:space="preserve"> </w:t>
      </w:r>
      <w:r w:rsidRPr="003C56B5">
        <w:rPr>
          <w:rFonts w:ascii="Times New Roman" w:eastAsia="Calibri" w:hAnsi="Times New Roman" w:cs="Times New Roman"/>
          <w:lang w:val="ro-RO"/>
        </w:rPr>
        <w:t>trebuie să asigure:</w:t>
      </w:r>
      <w:r w:rsidR="00914071">
        <w:rPr>
          <w:rFonts w:ascii="Times New Roman" w:eastAsia="Calibri" w:hAnsi="Times New Roman" w:cs="Times New Roman"/>
          <w:lang w:val="ro-RO"/>
        </w:rPr>
        <w:t xml:space="preserve"> </w:t>
      </w:r>
      <w:r w:rsidRPr="003C56B5">
        <w:rPr>
          <w:rFonts w:ascii="Times New Roman" w:eastAsia="Calibri" w:hAnsi="Times New Roman" w:cs="Times New Roman"/>
          <w:lang w:val="ro-RO"/>
        </w:rPr>
        <w:t>(C.</w:t>
      </w:r>
      <w:r w:rsidR="001314EA">
        <w:rPr>
          <w:rFonts w:ascii="Times New Roman" w:eastAsia="Calibri" w:hAnsi="Times New Roman" w:cs="Times New Roman"/>
          <w:lang w:val="ro-RO"/>
        </w:rPr>
        <w:t xml:space="preserve"> </w:t>
      </w:r>
      <w:r w:rsidRPr="003C56B5">
        <w:rPr>
          <w:rFonts w:ascii="Times New Roman" w:eastAsia="Calibri" w:hAnsi="Times New Roman" w:cs="Times New Roman"/>
          <w:lang w:val="ro-RO"/>
        </w:rPr>
        <w:t>L.</w:t>
      </w:r>
      <w:r w:rsidR="001314EA">
        <w:rPr>
          <w:rFonts w:ascii="Times New Roman" w:eastAsia="Calibri" w:hAnsi="Times New Roman" w:cs="Times New Roman"/>
          <w:lang w:val="ro-RO"/>
        </w:rPr>
        <w:t xml:space="preserve"> </w:t>
      </w:r>
      <w:r w:rsidRPr="003C56B5">
        <w:rPr>
          <w:rFonts w:ascii="Times New Roman" w:eastAsia="Calibri" w:hAnsi="Times New Roman" w:cs="Times New Roman"/>
          <w:lang w:val="ro-RO"/>
        </w:rPr>
        <w:t>Oprea,</w:t>
      </w:r>
      <w:r w:rsidR="001314EA">
        <w:rPr>
          <w:rFonts w:ascii="Times New Roman" w:eastAsia="Calibri" w:hAnsi="Times New Roman" w:cs="Times New Roman"/>
          <w:lang w:val="ro-RO"/>
        </w:rPr>
        <w:t xml:space="preserve"> </w:t>
      </w:r>
      <w:r w:rsidRPr="003C56B5">
        <w:rPr>
          <w:rFonts w:ascii="Times New Roman" w:eastAsia="Calibri" w:hAnsi="Times New Roman" w:cs="Times New Roman"/>
          <w:lang w:val="ro-RO"/>
        </w:rPr>
        <w:t>2009,</w:t>
      </w:r>
      <w:r w:rsidR="001314EA">
        <w:rPr>
          <w:rFonts w:ascii="Times New Roman" w:eastAsia="Calibri" w:hAnsi="Times New Roman" w:cs="Times New Roman"/>
          <w:lang w:val="ro-RO"/>
        </w:rPr>
        <w:t xml:space="preserve"> </w:t>
      </w:r>
      <w:r w:rsidRPr="003C56B5">
        <w:rPr>
          <w:rFonts w:ascii="Times New Roman" w:eastAsia="Calibri" w:hAnsi="Times New Roman" w:cs="Times New Roman"/>
          <w:lang w:val="ro-RO"/>
        </w:rPr>
        <w:t>p.164)</w:t>
      </w:r>
    </w:p>
    <w:p w14:paraId="4F31A710" w14:textId="77777777" w:rsidR="00605BC7" w:rsidRPr="003C56B5" w:rsidRDefault="00605BC7" w:rsidP="00E82BA5">
      <w:pPr>
        <w:numPr>
          <w:ilvl w:val="0"/>
          <w:numId w:val="95"/>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Stimularea gândirii productive,a gândirii critice,a gândirii divergente și laterale.</w:t>
      </w:r>
    </w:p>
    <w:p w14:paraId="3EE3016E" w14:textId="77777777" w:rsidR="00605BC7" w:rsidRPr="003C56B5" w:rsidRDefault="00605BC7" w:rsidP="00E82BA5">
      <w:pPr>
        <w:numPr>
          <w:ilvl w:val="0"/>
          <w:numId w:val="95"/>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Libertatea de exprimare a cunoștințelor,a gândurilor,a faptelor.În acest sens apar ca adecvate activitățile care cer spontaneitate și contribuie la dezvoltarea independenței în gândire și acțiune.</w:t>
      </w:r>
    </w:p>
    <w:p w14:paraId="25BAB307" w14:textId="77777777" w:rsidR="00605BC7" w:rsidRPr="003C56B5" w:rsidRDefault="00605BC7" w:rsidP="009E3572">
      <w:pPr>
        <w:numPr>
          <w:ilvl w:val="0"/>
          <w:numId w:val="95"/>
        </w:numPr>
        <w:spacing w:after="16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Utilizarea talentelor și a capacităților specifice fiecărui individ în parte.</w:t>
      </w:r>
    </w:p>
    <w:p w14:paraId="0672D3C3" w14:textId="77777777" w:rsidR="00605BC7" w:rsidRPr="003C56B5" w:rsidRDefault="00605BC7" w:rsidP="009E3572">
      <w:pPr>
        <w:numPr>
          <w:ilvl w:val="0"/>
          <w:numId w:val="95"/>
        </w:numPr>
        <w:spacing w:after="16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Incitarea interesului către nou,necunoscut și oferirea satisfacției găsirii soluției după depunerea unui efort de căutare de către elev.</w:t>
      </w:r>
    </w:p>
    <w:p w14:paraId="7E328680" w14:textId="77777777" w:rsidR="00605BC7" w:rsidRPr="003C56B5" w:rsidRDefault="00605BC7" w:rsidP="009E3572">
      <w:pPr>
        <w:numPr>
          <w:ilvl w:val="0"/>
          <w:numId w:val="95"/>
        </w:numPr>
        <w:spacing w:after="16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Dezvoltarea capacității de organizare de materiale,</w:t>
      </w:r>
      <w:r w:rsidR="0062295D">
        <w:rPr>
          <w:rFonts w:ascii="Times New Roman" w:eastAsia="Calibri" w:hAnsi="Times New Roman" w:cs="Times New Roman"/>
          <w:lang w:val="ro-RO"/>
        </w:rPr>
        <w:t xml:space="preserve"> </w:t>
      </w:r>
      <w:r w:rsidRPr="003C56B5">
        <w:rPr>
          <w:rFonts w:ascii="Times New Roman" w:eastAsia="Calibri" w:hAnsi="Times New Roman" w:cs="Times New Roman"/>
          <w:lang w:val="ro-RO"/>
        </w:rPr>
        <w:t>de idei prin întocmirea de portofolii asupra activității proprii,</w:t>
      </w:r>
      <w:r w:rsidR="0062295D">
        <w:rPr>
          <w:rFonts w:ascii="Times New Roman" w:eastAsia="Calibri" w:hAnsi="Times New Roman" w:cs="Times New Roman"/>
          <w:lang w:val="ro-RO"/>
        </w:rPr>
        <w:t xml:space="preserve"> </w:t>
      </w:r>
      <w:r w:rsidRPr="003C56B5">
        <w:rPr>
          <w:rFonts w:ascii="Times New Roman" w:eastAsia="Calibri" w:hAnsi="Times New Roman" w:cs="Times New Roman"/>
          <w:lang w:val="ro-RO"/>
        </w:rPr>
        <w:t>de colecții de cuvinte,</w:t>
      </w:r>
      <w:r w:rsidR="001314EA">
        <w:rPr>
          <w:rFonts w:ascii="Times New Roman" w:eastAsia="Calibri" w:hAnsi="Times New Roman" w:cs="Times New Roman"/>
          <w:lang w:val="ro-RO"/>
        </w:rPr>
        <w:t xml:space="preserve"> </w:t>
      </w:r>
      <w:r w:rsidRPr="003C56B5">
        <w:rPr>
          <w:rFonts w:ascii="Times New Roman" w:eastAsia="Calibri" w:hAnsi="Times New Roman" w:cs="Times New Roman"/>
          <w:lang w:val="ro-RO"/>
        </w:rPr>
        <w:t>de obiecte,</w:t>
      </w:r>
      <w:r w:rsidR="00B90E5E">
        <w:rPr>
          <w:rFonts w:ascii="Times New Roman" w:eastAsia="Calibri" w:hAnsi="Times New Roman" w:cs="Times New Roman"/>
          <w:lang w:val="ro-RO"/>
        </w:rPr>
        <w:t xml:space="preserve"> </w:t>
      </w:r>
      <w:r w:rsidRPr="003C56B5">
        <w:rPr>
          <w:rFonts w:ascii="Times New Roman" w:eastAsia="Calibri" w:hAnsi="Times New Roman" w:cs="Times New Roman"/>
          <w:lang w:val="ro-RO"/>
        </w:rPr>
        <w:t>de contraste;</w:t>
      </w:r>
      <w:r w:rsidR="00B90E5E">
        <w:rPr>
          <w:rFonts w:ascii="Times New Roman" w:eastAsia="Calibri" w:hAnsi="Times New Roman" w:cs="Times New Roman"/>
          <w:lang w:val="ro-RO"/>
        </w:rPr>
        <w:t xml:space="preserve"> </w:t>
      </w:r>
      <w:r w:rsidRPr="003C56B5">
        <w:rPr>
          <w:rFonts w:ascii="Times New Roman" w:eastAsia="Calibri" w:hAnsi="Times New Roman" w:cs="Times New Roman"/>
          <w:lang w:val="ro-RO"/>
        </w:rPr>
        <w:t>organizarea de discuții pe anumite teme,</w:t>
      </w:r>
      <w:r w:rsidR="001314EA">
        <w:rPr>
          <w:rFonts w:ascii="Times New Roman" w:eastAsia="Calibri" w:hAnsi="Times New Roman" w:cs="Times New Roman"/>
          <w:lang w:val="ro-RO"/>
        </w:rPr>
        <w:t xml:space="preserve"> </w:t>
      </w:r>
      <w:r w:rsidRPr="003C56B5">
        <w:rPr>
          <w:rFonts w:ascii="Times New Roman" w:eastAsia="Calibri" w:hAnsi="Times New Roman" w:cs="Times New Roman"/>
          <w:lang w:val="ro-RO"/>
        </w:rPr>
        <w:t>inițierea de jocuri,</w:t>
      </w:r>
      <w:r w:rsidR="00B90E5E">
        <w:rPr>
          <w:rFonts w:ascii="Times New Roman" w:eastAsia="Calibri" w:hAnsi="Times New Roman" w:cs="Times New Roman"/>
          <w:lang w:val="ro-RO"/>
        </w:rPr>
        <w:t xml:space="preserve"> </w:t>
      </w:r>
      <w:r w:rsidRPr="003C56B5">
        <w:rPr>
          <w:rFonts w:ascii="Times New Roman" w:eastAsia="Calibri" w:hAnsi="Times New Roman" w:cs="Times New Roman"/>
          <w:lang w:val="ro-RO"/>
        </w:rPr>
        <w:t>de excursii.</w:t>
      </w:r>
    </w:p>
    <w:p w14:paraId="735ED236" w14:textId="77777777" w:rsidR="00605BC7" w:rsidRPr="003C56B5" w:rsidRDefault="00605BC7" w:rsidP="009E3572">
      <w:pPr>
        <w:numPr>
          <w:ilvl w:val="0"/>
          <w:numId w:val="95"/>
        </w:numPr>
        <w:spacing w:after="16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Educarea capacității de a privi altfel lucrurile,</w:t>
      </w:r>
      <w:r w:rsidR="001314EA">
        <w:rPr>
          <w:rFonts w:ascii="Times New Roman" w:eastAsia="Calibri" w:hAnsi="Times New Roman" w:cs="Times New Roman"/>
          <w:lang w:val="ro-RO"/>
        </w:rPr>
        <w:t xml:space="preserve"> </w:t>
      </w:r>
      <w:r w:rsidRPr="003C56B5">
        <w:rPr>
          <w:rFonts w:ascii="Times New Roman" w:eastAsia="Calibri" w:hAnsi="Times New Roman" w:cs="Times New Roman"/>
          <w:lang w:val="ro-RO"/>
        </w:rPr>
        <w:t>de a-și pune întrebări neobișnuite despre lucruri obișnuite.</w:t>
      </w:r>
    </w:p>
    <w:p w14:paraId="17B3493F" w14:textId="77777777" w:rsidR="00605BC7" w:rsidRPr="003C56B5" w:rsidRDefault="00605BC7" w:rsidP="001068E3">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Deși procesul de învățământ este principala sursă de identificare a elevilor cu aptitudini generale sau speciale,</w:t>
      </w:r>
      <w:r w:rsidR="00914071">
        <w:rPr>
          <w:rFonts w:ascii="Times New Roman" w:eastAsia="Calibri" w:hAnsi="Times New Roman" w:cs="Times New Roman"/>
          <w:lang w:val="ro-RO"/>
        </w:rPr>
        <w:t xml:space="preserve"> </w:t>
      </w:r>
      <w:r w:rsidRPr="003C56B5">
        <w:rPr>
          <w:rFonts w:ascii="Times New Roman" w:eastAsia="Calibri" w:hAnsi="Times New Roman" w:cs="Times New Roman"/>
          <w:lang w:val="ro-RO"/>
        </w:rPr>
        <w:t>talent sau potențial creativ,</w:t>
      </w:r>
      <w:r w:rsidR="001314EA">
        <w:rPr>
          <w:rFonts w:ascii="Times New Roman" w:eastAsia="Calibri" w:hAnsi="Times New Roman" w:cs="Times New Roman"/>
          <w:lang w:val="ro-RO"/>
        </w:rPr>
        <w:t xml:space="preserve"> </w:t>
      </w:r>
      <w:r w:rsidRPr="003C56B5">
        <w:rPr>
          <w:rFonts w:ascii="Times New Roman" w:eastAsia="Calibri" w:hAnsi="Times New Roman" w:cs="Times New Roman"/>
          <w:lang w:val="ro-RO"/>
        </w:rPr>
        <w:t>totuși elevii pot fi antrenați în activități preferate și în alte instituții decât școala în care învață</w:t>
      </w:r>
      <w:r w:rsidR="00914071">
        <w:rPr>
          <w:rFonts w:ascii="Times New Roman" w:eastAsia="Calibri" w:hAnsi="Times New Roman" w:cs="Times New Roman"/>
          <w:lang w:val="ro-RO"/>
        </w:rPr>
        <w:t>, a</w:t>
      </w:r>
      <w:r w:rsidRPr="003C56B5">
        <w:rPr>
          <w:rFonts w:ascii="Times New Roman" w:eastAsia="Calibri" w:hAnsi="Times New Roman" w:cs="Times New Roman"/>
          <w:lang w:val="ro-RO"/>
        </w:rPr>
        <w:t>dică în cluburi și palate ale copiilor,</w:t>
      </w:r>
      <w:r w:rsidR="0062295D">
        <w:rPr>
          <w:rFonts w:ascii="Times New Roman" w:eastAsia="Calibri" w:hAnsi="Times New Roman" w:cs="Times New Roman"/>
          <w:lang w:val="ro-RO"/>
        </w:rPr>
        <w:t xml:space="preserve"> </w:t>
      </w:r>
      <w:r w:rsidRPr="003C56B5">
        <w:rPr>
          <w:rFonts w:ascii="Times New Roman" w:eastAsia="Calibri" w:hAnsi="Times New Roman" w:cs="Times New Roman"/>
          <w:lang w:val="ro-RO"/>
        </w:rPr>
        <w:t>asociații,centre de profil.</w:t>
      </w:r>
      <w:r w:rsidR="001314EA">
        <w:rPr>
          <w:rFonts w:ascii="Times New Roman" w:eastAsia="Calibri" w:hAnsi="Times New Roman" w:cs="Times New Roman"/>
          <w:lang w:val="ro-RO"/>
        </w:rPr>
        <w:t xml:space="preserve"> </w:t>
      </w:r>
      <w:r w:rsidRPr="003C56B5">
        <w:rPr>
          <w:rFonts w:ascii="Times New Roman" w:eastAsia="Calibri" w:hAnsi="Times New Roman" w:cs="Times New Roman"/>
          <w:lang w:val="ro-RO"/>
        </w:rPr>
        <w:t>(E.</w:t>
      </w:r>
      <w:r w:rsidR="001314EA">
        <w:rPr>
          <w:rFonts w:ascii="Times New Roman" w:eastAsia="Calibri" w:hAnsi="Times New Roman" w:cs="Times New Roman"/>
          <w:lang w:val="ro-RO"/>
        </w:rPr>
        <w:t xml:space="preserve"> </w:t>
      </w:r>
      <w:r w:rsidRPr="003C56B5">
        <w:rPr>
          <w:rFonts w:ascii="Times New Roman" w:eastAsia="Calibri" w:hAnsi="Times New Roman" w:cs="Times New Roman"/>
          <w:lang w:val="ro-RO"/>
        </w:rPr>
        <w:t>Enăchescu,</w:t>
      </w:r>
      <w:r w:rsidR="001314EA">
        <w:rPr>
          <w:rFonts w:ascii="Times New Roman" w:eastAsia="Calibri" w:hAnsi="Times New Roman" w:cs="Times New Roman"/>
          <w:lang w:val="ro-RO"/>
        </w:rPr>
        <w:t xml:space="preserve"> </w:t>
      </w:r>
      <w:r w:rsidRPr="003C56B5">
        <w:rPr>
          <w:rFonts w:ascii="Times New Roman" w:eastAsia="Calibri" w:hAnsi="Times New Roman" w:cs="Times New Roman"/>
          <w:lang w:val="ro-RO"/>
        </w:rPr>
        <w:t>2015,</w:t>
      </w:r>
      <w:r w:rsidR="001314EA">
        <w:rPr>
          <w:rFonts w:ascii="Times New Roman" w:eastAsia="Calibri" w:hAnsi="Times New Roman" w:cs="Times New Roman"/>
          <w:lang w:val="ro-RO"/>
        </w:rPr>
        <w:t xml:space="preserve"> </w:t>
      </w:r>
      <w:r w:rsidRPr="003C56B5">
        <w:rPr>
          <w:rFonts w:ascii="Times New Roman" w:eastAsia="Calibri" w:hAnsi="Times New Roman" w:cs="Times New Roman"/>
          <w:lang w:val="ro-RO"/>
        </w:rPr>
        <w:t>p.</w:t>
      </w:r>
      <w:r w:rsidR="00325E72">
        <w:rPr>
          <w:rFonts w:ascii="Times New Roman" w:eastAsia="Calibri" w:hAnsi="Times New Roman" w:cs="Times New Roman"/>
          <w:lang w:val="ro-RO"/>
        </w:rPr>
        <w:t xml:space="preserve"> </w:t>
      </w:r>
      <w:r w:rsidRPr="003C56B5">
        <w:rPr>
          <w:rFonts w:ascii="Times New Roman" w:eastAsia="Calibri" w:hAnsi="Times New Roman" w:cs="Times New Roman"/>
          <w:lang w:val="ro-RO"/>
        </w:rPr>
        <w:t>108)</w:t>
      </w:r>
    </w:p>
    <w:p w14:paraId="540DB174" w14:textId="77777777" w:rsidR="00605BC7" w:rsidRPr="003C56B5" w:rsidRDefault="00605BC7" w:rsidP="001068E3">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Erika Landau</w:t>
      </w:r>
      <w:r w:rsidR="001314EA">
        <w:rPr>
          <w:rFonts w:ascii="Times New Roman" w:eastAsia="Calibri" w:hAnsi="Times New Roman" w:cs="Times New Roman"/>
          <w:lang w:val="ro-RO"/>
        </w:rPr>
        <w:t xml:space="preserve"> </w:t>
      </w:r>
      <w:r w:rsidRPr="003C56B5">
        <w:rPr>
          <w:rFonts w:ascii="Times New Roman" w:eastAsia="Calibri" w:hAnsi="Times New Roman" w:cs="Times New Roman"/>
          <w:lang w:val="ro-RO"/>
        </w:rPr>
        <w:t>(1979)</w:t>
      </w:r>
      <w:r w:rsidR="001314EA">
        <w:rPr>
          <w:rFonts w:ascii="Times New Roman" w:eastAsia="Calibri" w:hAnsi="Times New Roman" w:cs="Times New Roman"/>
          <w:lang w:val="ro-RO"/>
        </w:rPr>
        <w:t xml:space="preserve"> </w:t>
      </w:r>
      <w:r w:rsidRPr="003C56B5">
        <w:rPr>
          <w:rFonts w:ascii="Times New Roman" w:eastAsia="Calibri" w:hAnsi="Times New Roman" w:cs="Times New Roman"/>
          <w:lang w:val="ro-RO"/>
        </w:rPr>
        <w:t>susține că sarcina învățătorilor este să descopere această unicitate a elevului,să o accepte și să o dezvolte.</w:t>
      </w:r>
      <w:r w:rsidR="001314EA">
        <w:rPr>
          <w:rFonts w:ascii="Times New Roman" w:eastAsia="Calibri" w:hAnsi="Times New Roman" w:cs="Times New Roman"/>
          <w:lang w:val="ro-RO"/>
        </w:rPr>
        <w:t xml:space="preserve"> </w:t>
      </w:r>
      <w:r w:rsidRPr="003C56B5">
        <w:rPr>
          <w:rFonts w:ascii="Times New Roman" w:eastAsia="Calibri" w:hAnsi="Times New Roman" w:cs="Times New Roman"/>
          <w:lang w:val="ro-RO"/>
        </w:rPr>
        <w:t>Din lipsă de timp,profesorul indică,</w:t>
      </w:r>
      <w:r w:rsidR="001314EA">
        <w:rPr>
          <w:rFonts w:ascii="Times New Roman" w:eastAsia="Calibri" w:hAnsi="Times New Roman" w:cs="Times New Roman"/>
          <w:lang w:val="ro-RO"/>
        </w:rPr>
        <w:t xml:space="preserve"> </w:t>
      </w:r>
      <w:r w:rsidRPr="003C56B5">
        <w:rPr>
          <w:rFonts w:ascii="Times New Roman" w:eastAsia="Calibri" w:hAnsi="Times New Roman" w:cs="Times New Roman"/>
          <w:lang w:val="ro-RO"/>
        </w:rPr>
        <w:t>de cele mai multe ori,felul de rezolvare a problemelor,</w:t>
      </w:r>
      <w:r w:rsidR="001314EA">
        <w:rPr>
          <w:rFonts w:ascii="Times New Roman" w:eastAsia="Calibri" w:hAnsi="Times New Roman" w:cs="Times New Roman"/>
          <w:lang w:val="ro-RO"/>
        </w:rPr>
        <w:t xml:space="preserve"> </w:t>
      </w:r>
      <w:r w:rsidRPr="003C56B5">
        <w:rPr>
          <w:rFonts w:ascii="Times New Roman" w:eastAsia="Calibri" w:hAnsi="Times New Roman" w:cs="Times New Roman"/>
          <w:lang w:val="ro-RO"/>
        </w:rPr>
        <w:t>răpindu-le astfel elevilor posibilitatea de a găsi singuri diverse căi de abordare a acestor soluții.</w:t>
      </w:r>
      <w:r w:rsidR="00914071">
        <w:rPr>
          <w:rFonts w:ascii="Times New Roman" w:eastAsia="Calibri" w:hAnsi="Times New Roman" w:cs="Times New Roman"/>
          <w:lang w:val="ro-RO"/>
        </w:rPr>
        <w:t xml:space="preserve"> </w:t>
      </w:r>
      <w:r w:rsidRPr="003C56B5">
        <w:rPr>
          <w:rFonts w:ascii="Times New Roman" w:eastAsia="Calibri" w:hAnsi="Times New Roman" w:cs="Times New Roman"/>
          <w:lang w:val="ro-RO"/>
        </w:rPr>
        <w:t>În legătură cu dezvoltarea creativității elevilor,</w:t>
      </w:r>
      <w:r w:rsidR="00914071">
        <w:rPr>
          <w:rFonts w:ascii="Times New Roman" w:eastAsia="Calibri" w:hAnsi="Times New Roman" w:cs="Times New Roman"/>
          <w:lang w:val="ro-RO"/>
        </w:rPr>
        <w:t xml:space="preserve"> </w:t>
      </w:r>
      <w:r w:rsidRPr="003C56B5">
        <w:rPr>
          <w:rFonts w:ascii="Times New Roman" w:eastAsia="Calibri" w:hAnsi="Times New Roman" w:cs="Times New Roman"/>
          <w:lang w:val="ro-RO"/>
        </w:rPr>
        <w:t>pot fi date educatorilor următoarele îndrumări;gândirea creativă și învățarea din proprie inițiativă trebuie încurajate prin laudă.</w:t>
      </w:r>
      <w:r w:rsidR="001068E3">
        <w:rPr>
          <w:rFonts w:ascii="Times New Roman" w:eastAsia="Calibri" w:hAnsi="Times New Roman" w:cs="Times New Roman"/>
          <w:lang w:val="ro-RO"/>
        </w:rPr>
        <w:t xml:space="preserve"> </w:t>
      </w:r>
      <w:r w:rsidRPr="003C56B5">
        <w:rPr>
          <w:rFonts w:ascii="Times New Roman" w:eastAsia="Calibri" w:hAnsi="Times New Roman" w:cs="Times New Roman"/>
          <w:lang w:val="ro-RO"/>
        </w:rPr>
        <w:t>Trebuie promovat modul variat de abordare a problemelor,</w:t>
      </w:r>
      <w:r w:rsidR="00914071">
        <w:rPr>
          <w:rFonts w:ascii="Times New Roman" w:eastAsia="Calibri" w:hAnsi="Times New Roman" w:cs="Times New Roman"/>
          <w:lang w:val="ro-RO"/>
        </w:rPr>
        <w:t xml:space="preserve"> </w:t>
      </w:r>
      <w:r w:rsidRPr="003C56B5">
        <w:rPr>
          <w:rFonts w:ascii="Times New Roman" w:eastAsia="Calibri" w:hAnsi="Times New Roman" w:cs="Times New Roman"/>
          <w:lang w:val="ro-RO"/>
        </w:rPr>
        <w:t>de manipulare a obiectelor și a ideilor.</w:t>
      </w:r>
      <w:r w:rsidR="001068E3">
        <w:rPr>
          <w:rFonts w:ascii="Times New Roman" w:eastAsia="Calibri" w:hAnsi="Times New Roman" w:cs="Times New Roman"/>
          <w:lang w:val="ro-RO"/>
        </w:rPr>
        <w:t xml:space="preserve"> </w:t>
      </w:r>
      <w:r w:rsidRPr="003C56B5">
        <w:rPr>
          <w:rFonts w:ascii="Times New Roman" w:eastAsia="Calibri" w:hAnsi="Times New Roman" w:cs="Times New Roman"/>
          <w:lang w:val="ro-RO"/>
        </w:rPr>
        <w:t>Elevii trebuie să fie îndrumați să dobândească;</w:t>
      </w:r>
      <w:r w:rsidR="00914071">
        <w:rPr>
          <w:rFonts w:ascii="Times New Roman" w:eastAsia="Calibri" w:hAnsi="Times New Roman" w:cs="Times New Roman"/>
          <w:lang w:val="ro-RO"/>
        </w:rPr>
        <w:t xml:space="preserve"> </w:t>
      </w:r>
      <w:r w:rsidRPr="003C56B5">
        <w:rPr>
          <w:rFonts w:ascii="Times New Roman" w:eastAsia="Calibri" w:hAnsi="Times New Roman" w:cs="Times New Roman"/>
          <w:lang w:val="ro-RO"/>
        </w:rPr>
        <w:t>o gândire independentă,nedeterminată de grup,toleranță față de ideile noi,capacitatea de a descoperi ideile noi,capacitatea de a descoperi probleme noi și de a găsi modul de rezolvare a lor și posibilitatea de a critica constructiv.</w:t>
      </w:r>
      <w:r w:rsidR="00356851">
        <w:rPr>
          <w:rFonts w:ascii="Times New Roman" w:eastAsia="Calibri" w:hAnsi="Times New Roman" w:cs="Times New Roman"/>
          <w:lang w:val="ro-RO"/>
        </w:rPr>
        <w:t xml:space="preserve"> </w:t>
      </w:r>
      <w:r w:rsidRPr="003C56B5">
        <w:rPr>
          <w:rFonts w:ascii="Times New Roman" w:eastAsia="Calibri" w:hAnsi="Times New Roman" w:cs="Times New Roman"/>
          <w:lang w:val="ro-RO"/>
        </w:rPr>
        <w:t>Înainte de toate,</w:t>
      </w:r>
      <w:r w:rsidR="00914071">
        <w:rPr>
          <w:rFonts w:ascii="Times New Roman" w:eastAsia="Calibri" w:hAnsi="Times New Roman" w:cs="Times New Roman"/>
          <w:lang w:val="ro-RO"/>
        </w:rPr>
        <w:t xml:space="preserve"> </w:t>
      </w:r>
      <w:r w:rsidRPr="003C56B5">
        <w:rPr>
          <w:rFonts w:ascii="Times New Roman" w:eastAsia="Calibri" w:hAnsi="Times New Roman" w:cs="Times New Roman"/>
          <w:lang w:val="ro-RO"/>
        </w:rPr>
        <w:t>este însă important ca profesorul însăși să fie creativ și ‚,dornic de aventură</w:t>
      </w:r>
      <w:r w:rsidR="001068E3">
        <w:rPr>
          <w:rFonts w:ascii="Times New Roman" w:eastAsia="Calibri" w:hAnsi="Times New Roman" w:cs="Times New Roman"/>
          <w:lang w:val="ro-RO"/>
        </w:rPr>
        <w:t xml:space="preserve">”. </w:t>
      </w:r>
      <w:r w:rsidRPr="003C56B5">
        <w:rPr>
          <w:rFonts w:ascii="Times New Roman" w:eastAsia="Calibri" w:hAnsi="Times New Roman" w:cs="Times New Roman"/>
          <w:lang w:val="ro-RO"/>
        </w:rPr>
        <w:t>(E.</w:t>
      </w:r>
      <w:r w:rsidR="00356851">
        <w:rPr>
          <w:rFonts w:ascii="Times New Roman" w:eastAsia="Calibri" w:hAnsi="Times New Roman" w:cs="Times New Roman"/>
          <w:lang w:val="ro-RO"/>
        </w:rPr>
        <w:t xml:space="preserve"> </w:t>
      </w:r>
      <w:r w:rsidRPr="003C56B5">
        <w:rPr>
          <w:rFonts w:ascii="Times New Roman" w:eastAsia="Calibri" w:hAnsi="Times New Roman" w:cs="Times New Roman"/>
          <w:lang w:val="ro-RO"/>
        </w:rPr>
        <w:t>Landau,</w:t>
      </w:r>
      <w:r w:rsidR="00914071">
        <w:rPr>
          <w:rFonts w:ascii="Times New Roman" w:eastAsia="Calibri" w:hAnsi="Times New Roman" w:cs="Times New Roman"/>
          <w:lang w:val="ro-RO"/>
        </w:rPr>
        <w:t xml:space="preserve"> </w:t>
      </w:r>
      <w:r w:rsidRPr="003C56B5">
        <w:rPr>
          <w:rFonts w:ascii="Times New Roman" w:eastAsia="Calibri" w:hAnsi="Times New Roman" w:cs="Times New Roman"/>
          <w:lang w:val="ro-RO"/>
        </w:rPr>
        <w:t>1979,</w:t>
      </w:r>
      <w:r w:rsidR="001068E3">
        <w:rPr>
          <w:rFonts w:ascii="Times New Roman" w:eastAsia="Calibri" w:hAnsi="Times New Roman" w:cs="Times New Roman"/>
          <w:lang w:val="ro-RO"/>
        </w:rPr>
        <w:t xml:space="preserve"> </w:t>
      </w:r>
      <w:r w:rsidRPr="003C56B5">
        <w:rPr>
          <w:rFonts w:ascii="Times New Roman" w:eastAsia="Calibri" w:hAnsi="Times New Roman" w:cs="Times New Roman"/>
          <w:lang w:val="ro-RO"/>
        </w:rPr>
        <w:t>p</w:t>
      </w:r>
      <w:r w:rsidR="00325E72">
        <w:rPr>
          <w:rFonts w:ascii="Times New Roman" w:eastAsia="Calibri" w:hAnsi="Times New Roman" w:cs="Times New Roman"/>
          <w:lang w:val="ro-RO"/>
        </w:rPr>
        <w:t>p</w:t>
      </w:r>
      <w:r w:rsidRPr="003C56B5">
        <w:rPr>
          <w:rFonts w:ascii="Times New Roman" w:eastAsia="Calibri" w:hAnsi="Times New Roman" w:cs="Times New Roman"/>
          <w:lang w:val="ro-RO"/>
        </w:rPr>
        <w:t>.</w:t>
      </w:r>
      <w:r w:rsidR="001068E3">
        <w:rPr>
          <w:rFonts w:ascii="Times New Roman" w:eastAsia="Calibri" w:hAnsi="Times New Roman" w:cs="Times New Roman"/>
          <w:lang w:val="ro-RO"/>
        </w:rPr>
        <w:t xml:space="preserve"> </w:t>
      </w:r>
      <w:r w:rsidRPr="003C56B5">
        <w:rPr>
          <w:rFonts w:ascii="Times New Roman" w:eastAsia="Calibri" w:hAnsi="Times New Roman" w:cs="Times New Roman"/>
          <w:lang w:val="ro-RO"/>
        </w:rPr>
        <w:t>95</w:t>
      </w:r>
      <w:r w:rsidR="00325E72">
        <w:rPr>
          <w:rFonts w:ascii="Times New Roman" w:eastAsia="Calibri" w:hAnsi="Times New Roman" w:cs="Times New Roman"/>
          <w:lang w:val="ro-RO"/>
        </w:rPr>
        <w:t xml:space="preserve"> </w:t>
      </w:r>
      <w:r w:rsidRPr="003C56B5">
        <w:rPr>
          <w:rFonts w:ascii="Times New Roman" w:eastAsia="Calibri" w:hAnsi="Times New Roman" w:cs="Times New Roman"/>
          <w:lang w:val="ro-RO"/>
        </w:rPr>
        <w:t>-</w:t>
      </w:r>
      <w:r w:rsidR="00325E72">
        <w:rPr>
          <w:rFonts w:ascii="Times New Roman" w:eastAsia="Calibri" w:hAnsi="Times New Roman" w:cs="Times New Roman"/>
          <w:lang w:val="ro-RO"/>
        </w:rPr>
        <w:t xml:space="preserve"> </w:t>
      </w:r>
      <w:r w:rsidRPr="003C56B5">
        <w:rPr>
          <w:rFonts w:ascii="Times New Roman" w:eastAsia="Calibri" w:hAnsi="Times New Roman" w:cs="Times New Roman"/>
          <w:lang w:val="ro-RO"/>
        </w:rPr>
        <w:t>96)</w:t>
      </w:r>
    </w:p>
    <w:p w14:paraId="2C5D987E" w14:textId="77777777" w:rsidR="00605BC7" w:rsidRPr="003C56B5" w:rsidRDefault="00605BC7" w:rsidP="00914071">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Un rol deosebit de important în cultivarea creativității elevilor îl are atitudinea dascălului,</w:t>
      </w:r>
      <w:r w:rsidR="001068E3">
        <w:rPr>
          <w:rFonts w:ascii="Times New Roman" w:eastAsia="Calibri" w:hAnsi="Times New Roman" w:cs="Times New Roman"/>
          <w:lang w:val="ro-RO"/>
        </w:rPr>
        <w:t xml:space="preserve"> </w:t>
      </w:r>
      <w:r w:rsidRPr="003C56B5">
        <w:rPr>
          <w:rFonts w:ascii="Times New Roman" w:eastAsia="Calibri" w:hAnsi="Times New Roman" w:cs="Times New Roman"/>
          <w:lang w:val="ro-RO"/>
        </w:rPr>
        <w:t>relația sa cu elevii.</w:t>
      </w:r>
      <w:r w:rsidR="001068E3">
        <w:rPr>
          <w:rFonts w:ascii="Times New Roman" w:eastAsia="Calibri" w:hAnsi="Times New Roman" w:cs="Times New Roman"/>
          <w:lang w:val="ro-RO"/>
        </w:rPr>
        <w:t xml:space="preserve"> </w:t>
      </w:r>
      <w:r w:rsidRPr="003C56B5">
        <w:rPr>
          <w:rFonts w:ascii="Times New Roman" w:eastAsia="Calibri" w:hAnsi="Times New Roman" w:cs="Times New Roman"/>
          <w:lang w:val="ro-RO"/>
        </w:rPr>
        <w:t>Dascălul trebuie să manifeste o atitunine pozitivă față de conduita elevilor  creativi,cunoscut fiind faptul că aceștia se desfășoară spontan având în de fiecare dată manifestări inedite,</w:t>
      </w:r>
      <w:r w:rsidR="001068E3">
        <w:rPr>
          <w:rFonts w:ascii="Times New Roman" w:eastAsia="Calibri" w:hAnsi="Times New Roman" w:cs="Times New Roman"/>
          <w:lang w:val="ro-RO"/>
        </w:rPr>
        <w:t xml:space="preserve"> </w:t>
      </w:r>
      <w:r w:rsidRPr="003C56B5">
        <w:rPr>
          <w:rFonts w:ascii="Times New Roman" w:eastAsia="Calibri" w:hAnsi="Times New Roman" w:cs="Times New Roman"/>
          <w:lang w:val="ro-RO"/>
        </w:rPr>
        <w:t>răspunsuri originale,</w:t>
      </w:r>
      <w:r w:rsidR="001068E3">
        <w:rPr>
          <w:rFonts w:ascii="Times New Roman" w:eastAsia="Calibri" w:hAnsi="Times New Roman" w:cs="Times New Roman"/>
          <w:lang w:val="ro-RO"/>
        </w:rPr>
        <w:t xml:space="preserve"> </w:t>
      </w:r>
      <w:r w:rsidRPr="003C56B5">
        <w:rPr>
          <w:rFonts w:ascii="Times New Roman" w:eastAsia="Calibri" w:hAnsi="Times New Roman" w:cs="Times New Roman"/>
          <w:lang w:val="ro-RO"/>
        </w:rPr>
        <w:t>și creând impresia unui nonconformism.</w:t>
      </w:r>
      <w:r w:rsidR="001068E3">
        <w:rPr>
          <w:rFonts w:ascii="Times New Roman" w:eastAsia="Calibri" w:hAnsi="Times New Roman" w:cs="Times New Roman"/>
          <w:lang w:val="ro-RO"/>
        </w:rPr>
        <w:t xml:space="preserve"> </w:t>
      </w:r>
      <w:r w:rsidRPr="003C56B5">
        <w:rPr>
          <w:rFonts w:ascii="Times New Roman" w:eastAsia="Calibri" w:hAnsi="Times New Roman" w:cs="Times New Roman"/>
          <w:lang w:val="ro-RO"/>
        </w:rPr>
        <w:t>Răspunsurile și reacțiile elevilor creativi sunt,</w:t>
      </w:r>
      <w:r w:rsidR="001068E3">
        <w:rPr>
          <w:rFonts w:ascii="Times New Roman" w:eastAsia="Calibri" w:hAnsi="Times New Roman" w:cs="Times New Roman"/>
          <w:lang w:val="ro-RO"/>
        </w:rPr>
        <w:t xml:space="preserve"> </w:t>
      </w:r>
      <w:r w:rsidRPr="003C56B5">
        <w:rPr>
          <w:rFonts w:ascii="Times New Roman" w:eastAsia="Calibri" w:hAnsi="Times New Roman" w:cs="Times New Roman"/>
          <w:lang w:val="ro-RO"/>
        </w:rPr>
        <w:t>de obicei,</w:t>
      </w:r>
      <w:r w:rsidR="00914071">
        <w:rPr>
          <w:rFonts w:ascii="Times New Roman" w:eastAsia="Calibri" w:hAnsi="Times New Roman" w:cs="Times New Roman"/>
          <w:lang w:val="ro-RO"/>
        </w:rPr>
        <w:t xml:space="preserve"> </w:t>
      </w:r>
      <w:r w:rsidRPr="003C56B5">
        <w:rPr>
          <w:rFonts w:ascii="Times New Roman" w:eastAsia="Calibri" w:hAnsi="Times New Roman" w:cs="Times New Roman"/>
          <w:lang w:val="ro-RO"/>
        </w:rPr>
        <w:t>altele decât cele anticipate și pretinse de cadrul didactic.</w:t>
      </w:r>
      <w:r w:rsidR="001068E3">
        <w:rPr>
          <w:rFonts w:ascii="Times New Roman" w:eastAsia="Calibri" w:hAnsi="Times New Roman" w:cs="Times New Roman"/>
          <w:lang w:val="ro-RO"/>
        </w:rPr>
        <w:t xml:space="preserve"> </w:t>
      </w:r>
      <w:r w:rsidRPr="003C56B5">
        <w:rPr>
          <w:rFonts w:ascii="Times New Roman" w:eastAsia="Calibri" w:hAnsi="Times New Roman" w:cs="Times New Roman"/>
          <w:lang w:val="ro-RO"/>
        </w:rPr>
        <w:t>De aceea este necesar ca dascălul să delimiteze nonconformismul,</w:t>
      </w:r>
      <w:r w:rsidR="0062295D">
        <w:rPr>
          <w:rFonts w:ascii="Times New Roman" w:eastAsia="Calibri" w:hAnsi="Times New Roman" w:cs="Times New Roman"/>
          <w:lang w:val="ro-RO"/>
        </w:rPr>
        <w:t xml:space="preserve"> </w:t>
      </w:r>
      <w:r w:rsidRPr="003C56B5">
        <w:rPr>
          <w:rFonts w:ascii="Times New Roman" w:eastAsia="Calibri" w:hAnsi="Times New Roman" w:cs="Times New Roman"/>
          <w:lang w:val="ro-RO"/>
        </w:rPr>
        <w:t>ca indicator al creativității,de neconformismul ca manifestare interdisciplinară și să acționeze în consecință.</w:t>
      </w:r>
      <w:r w:rsidR="00914071">
        <w:rPr>
          <w:rFonts w:ascii="Times New Roman" w:eastAsia="Calibri" w:hAnsi="Times New Roman" w:cs="Times New Roman"/>
          <w:lang w:val="ro-RO"/>
        </w:rPr>
        <w:t xml:space="preserve"> </w:t>
      </w:r>
      <w:r w:rsidRPr="003C56B5">
        <w:rPr>
          <w:rFonts w:ascii="Times New Roman" w:eastAsia="Calibri" w:hAnsi="Times New Roman" w:cs="Times New Roman"/>
          <w:lang w:val="ro-RO"/>
        </w:rPr>
        <w:t>(D.</w:t>
      </w:r>
      <w:r w:rsidR="00914071">
        <w:rPr>
          <w:rFonts w:ascii="Times New Roman" w:eastAsia="Calibri" w:hAnsi="Times New Roman" w:cs="Times New Roman"/>
          <w:lang w:val="ro-RO"/>
        </w:rPr>
        <w:t xml:space="preserve"> </w:t>
      </w:r>
      <w:r w:rsidRPr="003C56B5">
        <w:rPr>
          <w:rFonts w:ascii="Times New Roman" w:eastAsia="Calibri" w:hAnsi="Times New Roman" w:cs="Times New Roman"/>
          <w:lang w:val="ro-RO"/>
        </w:rPr>
        <w:t>Dobrin,</w:t>
      </w:r>
      <w:r w:rsidR="00914071">
        <w:rPr>
          <w:rFonts w:ascii="Times New Roman" w:eastAsia="Calibri" w:hAnsi="Times New Roman" w:cs="Times New Roman"/>
          <w:lang w:val="ro-RO"/>
        </w:rPr>
        <w:t xml:space="preserve"> </w:t>
      </w:r>
      <w:r w:rsidRPr="003C56B5">
        <w:rPr>
          <w:rFonts w:ascii="Times New Roman" w:eastAsia="Calibri" w:hAnsi="Times New Roman" w:cs="Times New Roman"/>
          <w:lang w:val="ro-RO"/>
        </w:rPr>
        <w:t>2008,</w:t>
      </w:r>
      <w:r w:rsidR="00914071">
        <w:rPr>
          <w:rFonts w:ascii="Times New Roman" w:eastAsia="Calibri" w:hAnsi="Times New Roman" w:cs="Times New Roman"/>
          <w:lang w:val="ro-RO"/>
        </w:rPr>
        <w:t xml:space="preserve"> </w:t>
      </w:r>
      <w:r w:rsidRPr="003C56B5">
        <w:rPr>
          <w:rFonts w:ascii="Times New Roman" w:eastAsia="Calibri" w:hAnsi="Times New Roman" w:cs="Times New Roman"/>
          <w:lang w:val="ro-RO"/>
        </w:rPr>
        <w:t>p</w:t>
      </w:r>
      <w:r w:rsidR="00325E72">
        <w:rPr>
          <w:rFonts w:ascii="Times New Roman" w:eastAsia="Calibri" w:hAnsi="Times New Roman" w:cs="Times New Roman"/>
          <w:lang w:val="ro-RO"/>
        </w:rPr>
        <w:t>p</w:t>
      </w:r>
      <w:r w:rsidRPr="003C56B5">
        <w:rPr>
          <w:rFonts w:ascii="Times New Roman" w:eastAsia="Calibri" w:hAnsi="Times New Roman" w:cs="Times New Roman"/>
          <w:lang w:val="ro-RO"/>
        </w:rPr>
        <w:t>.</w:t>
      </w:r>
      <w:r w:rsidR="00914071">
        <w:rPr>
          <w:rFonts w:ascii="Times New Roman" w:eastAsia="Calibri" w:hAnsi="Times New Roman" w:cs="Times New Roman"/>
          <w:lang w:val="ro-RO"/>
        </w:rPr>
        <w:t xml:space="preserve"> </w:t>
      </w:r>
      <w:r w:rsidRPr="003C56B5">
        <w:rPr>
          <w:rFonts w:ascii="Times New Roman" w:eastAsia="Calibri" w:hAnsi="Times New Roman" w:cs="Times New Roman"/>
          <w:lang w:val="ro-RO"/>
        </w:rPr>
        <w:t>69</w:t>
      </w:r>
      <w:r w:rsidR="00325E72">
        <w:rPr>
          <w:rFonts w:ascii="Times New Roman" w:eastAsia="Calibri" w:hAnsi="Times New Roman" w:cs="Times New Roman"/>
          <w:lang w:val="ro-RO"/>
        </w:rPr>
        <w:t xml:space="preserve"> </w:t>
      </w:r>
      <w:r w:rsidRPr="003C56B5">
        <w:rPr>
          <w:rFonts w:ascii="Times New Roman" w:eastAsia="Calibri" w:hAnsi="Times New Roman" w:cs="Times New Roman"/>
          <w:lang w:val="ro-RO"/>
        </w:rPr>
        <w:t>-</w:t>
      </w:r>
      <w:r w:rsidR="00325E72">
        <w:rPr>
          <w:rFonts w:ascii="Times New Roman" w:eastAsia="Calibri" w:hAnsi="Times New Roman" w:cs="Times New Roman"/>
          <w:lang w:val="ro-RO"/>
        </w:rPr>
        <w:t xml:space="preserve"> </w:t>
      </w:r>
      <w:r w:rsidRPr="003C56B5">
        <w:rPr>
          <w:rFonts w:ascii="Times New Roman" w:eastAsia="Calibri" w:hAnsi="Times New Roman" w:cs="Times New Roman"/>
          <w:lang w:val="ro-RO"/>
        </w:rPr>
        <w:t>70)</w:t>
      </w:r>
    </w:p>
    <w:p w14:paraId="1DAFDC16" w14:textId="77777777" w:rsidR="00605BC7" w:rsidRPr="003C56B5" w:rsidRDefault="00605BC7" w:rsidP="00914071">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Prin exerciții bi</w:t>
      </w:r>
      <w:r w:rsidR="00914071">
        <w:rPr>
          <w:rFonts w:ascii="Times New Roman" w:eastAsia="Calibri" w:hAnsi="Times New Roman" w:cs="Times New Roman"/>
          <w:lang w:val="ro-RO"/>
        </w:rPr>
        <w:t>n</w:t>
      </w:r>
      <w:r w:rsidRPr="003C56B5">
        <w:rPr>
          <w:rFonts w:ascii="Times New Roman" w:eastAsia="Calibri" w:hAnsi="Times New Roman" w:cs="Times New Roman"/>
          <w:lang w:val="ro-RO"/>
        </w:rPr>
        <w:t>e alese,</w:t>
      </w:r>
      <w:r w:rsidR="00B90E5E">
        <w:rPr>
          <w:rFonts w:ascii="Times New Roman" w:eastAsia="Calibri" w:hAnsi="Times New Roman" w:cs="Times New Roman"/>
          <w:lang w:val="ro-RO"/>
        </w:rPr>
        <w:t xml:space="preserve"> </w:t>
      </w:r>
      <w:r w:rsidRPr="003C56B5">
        <w:rPr>
          <w:rFonts w:ascii="Times New Roman" w:eastAsia="Calibri" w:hAnsi="Times New Roman" w:cs="Times New Roman"/>
          <w:lang w:val="ro-RO"/>
        </w:rPr>
        <w:t>profesorul poate educa la elevi încrederea că fiecare dintre ei posedă capacitatea de a fi creativ.</w:t>
      </w:r>
      <w:r w:rsidR="00B90E5E">
        <w:rPr>
          <w:rFonts w:ascii="Times New Roman" w:eastAsia="Calibri" w:hAnsi="Times New Roman" w:cs="Times New Roman"/>
          <w:lang w:val="ro-RO"/>
        </w:rPr>
        <w:t xml:space="preserve"> </w:t>
      </w:r>
      <w:r w:rsidRPr="003C56B5">
        <w:rPr>
          <w:rFonts w:ascii="Times New Roman" w:eastAsia="Calibri" w:hAnsi="Times New Roman" w:cs="Times New Roman"/>
          <w:lang w:val="ro-RO"/>
        </w:rPr>
        <w:t>În clasă trebuie format un climat de lucru definit prin următoarele:</w:t>
      </w:r>
      <w:r w:rsidR="00B90E5E">
        <w:rPr>
          <w:rFonts w:ascii="Times New Roman" w:eastAsia="Calibri" w:hAnsi="Times New Roman" w:cs="Times New Roman"/>
          <w:lang w:val="ro-RO"/>
        </w:rPr>
        <w:t xml:space="preserve"> </w:t>
      </w:r>
      <w:r w:rsidRPr="003C56B5">
        <w:rPr>
          <w:rFonts w:ascii="Times New Roman" w:eastAsia="Calibri" w:hAnsi="Times New Roman" w:cs="Times New Roman"/>
          <w:lang w:val="ro-RO"/>
        </w:rPr>
        <w:t>întebările elevilor sunt tratate cu atenție,ideile lor noi sunt recepționate cu respect,profesorul le întărește constant convingerea că ideile sunt valoroase.</w:t>
      </w:r>
      <w:r w:rsidR="00B90E5E">
        <w:rPr>
          <w:rFonts w:ascii="Times New Roman" w:eastAsia="Calibri" w:hAnsi="Times New Roman" w:cs="Times New Roman"/>
          <w:lang w:val="ro-RO"/>
        </w:rPr>
        <w:t xml:space="preserve"> </w:t>
      </w:r>
      <w:r w:rsidRPr="003C56B5">
        <w:rPr>
          <w:rFonts w:ascii="Times New Roman" w:eastAsia="Calibri" w:hAnsi="Times New Roman" w:cs="Times New Roman"/>
          <w:lang w:val="ro-RO"/>
        </w:rPr>
        <w:t>(M.</w:t>
      </w:r>
      <w:r w:rsidR="00B90E5E">
        <w:rPr>
          <w:rFonts w:ascii="Times New Roman" w:eastAsia="Calibri" w:hAnsi="Times New Roman" w:cs="Times New Roman"/>
          <w:lang w:val="ro-RO"/>
        </w:rPr>
        <w:t xml:space="preserve"> </w:t>
      </w:r>
      <w:r w:rsidRPr="003C56B5">
        <w:rPr>
          <w:rFonts w:ascii="Times New Roman" w:eastAsia="Calibri" w:hAnsi="Times New Roman" w:cs="Times New Roman"/>
          <w:lang w:val="ro-RO"/>
        </w:rPr>
        <w:t>Gîrboveanu,</w:t>
      </w:r>
      <w:r w:rsidR="00B90E5E">
        <w:rPr>
          <w:rFonts w:ascii="Times New Roman" w:eastAsia="Calibri" w:hAnsi="Times New Roman" w:cs="Times New Roman"/>
          <w:lang w:val="ro-RO"/>
        </w:rPr>
        <w:t xml:space="preserve"> </w:t>
      </w:r>
      <w:r w:rsidRPr="003C56B5">
        <w:rPr>
          <w:rFonts w:ascii="Times New Roman" w:eastAsia="Calibri" w:hAnsi="Times New Roman" w:cs="Times New Roman"/>
          <w:lang w:val="ro-RO"/>
        </w:rPr>
        <w:t>1981,</w:t>
      </w:r>
      <w:r w:rsidR="00B90E5E">
        <w:rPr>
          <w:rFonts w:ascii="Times New Roman" w:eastAsia="Calibri" w:hAnsi="Times New Roman" w:cs="Times New Roman"/>
          <w:lang w:val="ro-RO"/>
        </w:rPr>
        <w:t xml:space="preserve"> </w:t>
      </w:r>
      <w:r w:rsidRPr="003C56B5">
        <w:rPr>
          <w:rFonts w:ascii="Times New Roman" w:eastAsia="Calibri" w:hAnsi="Times New Roman" w:cs="Times New Roman"/>
          <w:lang w:val="ro-RO"/>
        </w:rPr>
        <w:t>p.</w:t>
      </w:r>
      <w:r w:rsidR="00B90E5E">
        <w:rPr>
          <w:rFonts w:ascii="Times New Roman" w:eastAsia="Calibri" w:hAnsi="Times New Roman" w:cs="Times New Roman"/>
          <w:lang w:val="ro-RO"/>
        </w:rPr>
        <w:t xml:space="preserve"> </w:t>
      </w:r>
      <w:r w:rsidRPr="003C56B5">
        <w:rPr>
          <w:rFonts w:ascii="Times New Roman" w:eastAsia="Calibri" w:hAnsi="Times New Roman" w:cs="Times New Roman"/>
          <w:lang w:val="ro-RO"/>
        </w:rPr>
        <w:t>36)</w:t>
      </w:r>
    </w:p>
    <w:p w14:paraId="7E9B0850" w14:textId="77777777" w:rsidR="00605BC7" w:rsidRPr="003C56B5" w:rsidRDefault="00605BC7" w:rsidP="00914071">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C.</w:t>
      </w:r>
      <w:r w:rsidR="00914071">
        <w:rPr>
          <w:rFonts w:ascii="Times New Roman" w:eastAsia="Calibri" w:hAnsi="Times New Roman" w:cs="Times New Roman"/>
          <w:lang w:val="ro-RO"/>
        </w:rPr>
        <w:t xml:space="preserve"> </w:t>
      </w:r>
      <w:r w:rsidRPr="003C56B5">
        <w:rPr>
          <w:rFonts w:ascii="Times New Roman" w:eastAsia="Calibri" w:hAnsi="Times New Roman" w:cs="Times New Roman"/>
          <w:lang w:val="ro-RO"/>
        </w:rPr>
        <w:t>J.</w:t>
      </w:r>
      <w:r w:rsidR="00914071">
        <w:rPr>
          <w:rFonts w:ascii="Times New Roman" w:eastAsia="Calibri" w:hAnsi="Times New Roman" w:cs="Times New Roman"/>
          <w:lang w:val="ro-RO"/>
        </w:rPr>
        <w:t xml:space="preserve"> </w:t>
      </w:r>
      <w:r w:rsidRPr="003C56B5">
        <w:rPr>
          <w:rFonts w:ascii="Times New Roman" w:eastAsia="Calibri" w:hAnsi="Times New Roman" w:cs="Times New Roman"/>
          <w:lang w:val="ro-RO"/>
        </w:rPr>
        <w:t>Simister enumeră câteva sfaturi rapide pentru cadrele didactice;</w:t>
      </w:r>
      <w:r w:rsidR="0062295D">
        <w:rPr>
          <w:rFonts w:ascii="Times New Roman" w:eastAsia="Calibri" w:hAnsi="Times New Roman" w:cs="Times New Roman"/>
          <w:lang w:val="ro-RO"/>
        </w:rPr>
        <w:t xml:space="preserve"> </w:t>
      </w:r>
      <w:r w:rsidRPr="003C56B5">
        <w:rPr>
          <w:rFonts w:ascii="Times New Roman" w:eastAsia="Calibri" w:hAnsi="Times New Roman" w:cs="Times New Roman"/>
          <w:lang w:val="ro-RO"/>
        </w:rPr>
        <w:t>(C.</w:t>
      </w:r>
      <w:r w:rsidR="0062295D">
        <w:rPr>
          <w:rFonts w:ascii="Times New Roman" w:eastAsia="Calibri" w:hAnsi="Times New Roman" w:cs="Times New Roman"/>
          <w:lang w:val="ro-RO"/>
        </w:rPr>
        <w:t xml:space="preserve"> </w:t>
      </w:r>
      <w:r w:rsidRPr="003C56B5">
        <w:rPr>
          <w:rFonts w:ascii="Times New Roman" w:eastAsia="Calibri" w:hAnsi="Times New Roman" w:cs="Times New Roman"/>
          <w:lang w:val="ro-RO"/>
        </w:rPr>
        <w:t>J.</w:t>
      </w:r>
      <w:r w:rsidR="0062295D">
        <w:rPr>
          <w:rFonts w:ascii="Times New Roman" w:eastAsia="Calibri" w:hAnsi="Times New Roman" w:cs="Times New Roman"/>
          <w:lang w:val="ro-RO"/>
        </w:rPr>
        <w:t xml:space="preserve"> </w:t>
      </w:r>
      <w:r w:rsidRPr="003C56B5">
        <w:rPr>
          <w:rFonts w:ascii="Times New Roman" w:eastAsia="Calibri" w:hAnsi="Times New Roman" w:cs="Times New Roman"/>
          <w:lang w:val="ro-RO"/>
        </w:rPr>
        <w:t>Simister,</w:t>
      </w:r>
      <w:r w:rsidR="00B90E5E">
        <w:rPr>
          <w:rFonts w:ascii="Times New Roman" w:eastAsia="Calibri" w:hAnsi="Times New Roman" w:cs="Times New Roman"/>
          <w:lang w:val="ro-RO"/>
        </w:rPr>
        <w:t xml:space="preserve"> </w:t>
      </w:r>
      <w:r w:rsidRPr="003C56B5">
        <w:rPr>
          <w:rFonts w:ascii="Times New Roman" w:eastAsia="Calibri" w:hAnsi="Times New Roman" w:cs="Times New Roman"/>
          <w:lang w:val="ro-RO"/>
        </w:rPr>
        <w:t>2011,</w:t>
      </w:r>
      <w:r w:rsidR="00B90E5E">
        <w:rPr>
          <w:rFonts w:ascii="Times New Roman" w:eastAsia="Calibri" w:hAnsi="Times New Roman" w:cs="Times New Roman"/>
          <w:lang w:val="ro-RO"/>
        </w:rPr>
        <w:t xml:space="preserve"> </w:t>
      </w:r>
      <w:r w:rsidRPr="003C56B5">
        <w:rPr>
          <w:rFonts w:ascii="Times New Roman" w:eastAsia="Calibri" w:hAnsi="Times New Roman" w:cs="Times New Roman"/>
          <w:lang w:val="ro-RO"/>
        </w:rPr>
        <w:t>p</w:t>
      </w:r>
      <w:r w:rsidR="00325E72">
        <w:rPr>
          <w:rFonts w:ascii="Times New Roman" w:eastAsia="Calibri" w:hAnsi="Times New Roman" w:cs="Times New Roman"/>
          <w:lang w:val="ro-RO"/>
        </w:rPr>
        <w:t>p</w:t>
      </w:r>
      <w:r w:rsidRPr="003C56B5">
        <w:rPr>
          <w:rFonts w:ascii="Times New Roman" w:eastAsia="Calibri" w:hAnsi="Times New Roman" w:cs="Times New Roman"/>
          <w:lang w:val="ro-RO"/>
        </w:rPr>
        <w:t>.</w:t>
      </w:r>
      <w:r w:rsidR="00B90E5E">
        <w:rPr>
          <w:rFonts w:ascii="Times New Roman" w:eastAsia="Calibri" w:hAnsi="Times New Roman" w:cs="Times New Roman"/>
          <w:lang w:val="ro-RO"/>
        </w:rPr>
        <w:t xml:space="preserve"> </w:t>
      </w:r>
      <w:r w:rsidRPr="003C56B5">
        <w:rPr>
          <w:rFonts w:ascii="Times New Roman" w:eastAsia="Calibri" w:hAnsi="Times New Roman" w:cs="Times New Roman"/>
          <w:lang w:val="ro-RO"/>
        </w:rPr>
        <w:t>109</w:t>
      </w:r>
      <w:r w:rsidR="00325E72">
        <w:rPr>
          <w:rFonts w:ascii="Times New Roman" w:eastAsia="Calibri" w:hAnsi="Times New Roman" w:cs="Times New Roman"/>
          <w:lang w:val="ro-RO"/>
        </w:rPr>
        <w:t xml:space="preserve"> </w:t>
      </w:r>
      <w:r w:rsidRPr="003C56B5">
        <w:rPr>
          <w:rFonts w:ascii="Times New Roman" w:eastAsia="Calibri" w:hAnsi="Times New Roman" w:cs="Times New Roman"/>
          <w:lang w:val="ro-RO"/>
        </w:rPr>
        <w:t>-</w:t>
      </w:r>
      <w:r w:rsidR="00325E72">
        <w:rPr>
          <w:rFonts w:ascii="Times New Roman" w:eastAsia="Calibri" w:hAnsi="Times New Roman" w:cs="Times New Roman"/>
          <w:lang w:val="ro-RO"/>
        </w:rPr>
        <w:t xml:space="preserve"> </w:t>
      </w:r>
      <w:r w:rsidRPr="003C56B5">
        <w:rPr>
          <w:rFonts w:ascii="Times New Roman" w:eastAsia="Calibri" w:hAnsi="Times New Roman" w:cs="Times New Roman"/>
          <w:lang w:val="ro-RO"/>
        </w:rPr>
        <w:t>110)</w:t>
      </w:r>
    </w:p>
    <w:p w14:paraId="1C9ADA7A" w14:textId="77777777" w:rsidR="00325E72" w:rsidRDefault="00605BC7" w:rsidP="00325E72">
      <w:pPr>
        <w:numPr>
          <w:ilvl w:val="0"/>
          <w:numId w:val="96"/>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Cea mai importantă barieră în calea creativității,mult mai sufocantă decât o </w:t>
      </w:r>
    </w:p>
    <w:p w14:paraId="7BBC4612" w14:textId="77777777" w:rsidR="00605BC7" w:rsidRPr="00325E72" w:rsidRDefault="00605BC7" w:rsidP="00325E72">
      <w:pPr>
        <w:spacing w:after="0" w:line="240" w:lineRule="auto"/>
        <w:ind w:left="1380"/>
        <w:contextualSpacing/>
        <w:jc w:val="both"/>
        <w:rPr>
          <w:rFonts w:ascii="Times New Roman" w:eastAsia="Calibri" w:hAnsi="Times New Roman" w:cs="Times New Roman"/>
          <w:lang w:val="ro-RO"/>
        </w:rPr>
      </w:pPr>
      <w:r w:rsidRPr="00325E72">
        <w:rPr>
          <w:rFonts w:ascii="Times New Roman" w:eastAsia="Calibri" w:hAnsi="Times New Roman" w:cs="Times New Roman"/>
          <w:lang w:val="ro-RO"/>
        </w:rPr>
        <w:t>evidentă lipsă de imaginație,</w:t>
      </w:r>
      <w:r w:rsidR="00325E72">
        <w:rPr>
          <w:rFonts w:ascii="Times New Roman" w:eastAsia="Calibri" w:hAnsi="Times New Roman" w:cs="Times New Roman"/>
          <w:lang w:val="ro-RO"/>
        </w:rPr>
        <w:t xml:space="preserve"> </w:t>
      </w:r>
      <w:r w:rsidRPr="00325E72">
        <w:rPr>
          <w:rFonts w:ascii="Times New Roman" w:eastAsia="Calibri" w:hAnsi="Times New Roman" w:cs="Times New Roman"/>
          <w:lang w:val="ro-RO"/>
        </w:rPr>
        <w:t>este tema ,,de a greși</w:t>
      </w:r>
      <w:r w:rsidR="00B90E5E" w:rsidRPr="00325E72">
        <w:rPr>
          <w:rFonts w:ascii="Times New Roman" w:eastAsia="Calibri" w:hAnsi="Times New Roman" w:cs="Times New Roman"/>
          <w:lang w:val="ro-RO"/>
        </w:rPr>
        <w:t xml:space="preserve">”. </w:t>
      </w:r>
      <w:r w:rsidRPr="00325E72">
        <w:rPr>
          <w:rFonts w:ascii="Times New Roman" w:eastAsia="Calibri" w:hAnsi="Times New Roman" w:cs="Times New Roman"/>
          <w:lang w:val="ro-RO"/>
        </w:rPr>
        <w:t>Încurajați crearea unei atmosfere în care a avea un număr cât mai mare de idei,oricât de nebunești ar putea părea,este un lucru foarte apreciat.</w:t>
      </w:r>
      <w:r w:rsidR="00B90E5E" w:rsidRPr="00325E72">
        <w:rPr>
          <w:rFonts w:ascii="Times New Roman" w:eastAsia="Calibri" w:hAnsi="Times New Roman" w:cs="Times New Roman"/>
          <w:lang w:val="ro-RO"/>
        </w:rPr>
        <w:t xml:space="preserve"> </w:t>
      </w:r>
      <w:r w:rsidRPr="00325E72">
        <w:rPr>
          <w:rFonts w:ascii="Times New Roman" w:eastAsia="Calibri" w:hAnsi="Times New Roman" w:cs="Times New Roman"/>
          <w:lang w:val="ro-RO"/>
        </w:rPr>
        <w:t>Într-un fel,este partea amuzantă înainte de alegerea celor mai bune idei,chiar și cea mai neînsemnată poate duce la ceva extraordinar.</w:t>
      </w:r>
      <w:r w:rsidR="00B90E5E" w:rsidRPr="00325E72">
        <w:rPr>
          <w:rFonts w:ascii="Times New Roman" w:eastAsia="Calibri" w:hAnsi="Times New Roman" w:cs="Times New Roman"/>
          <w:lang w:val="ro-RO"/>
        </w:rPr>
        <w:t xml:space="preserve"> </w:t>
      </w:r>
      <w:r w:rsidRPr="00325E72">
        <w:rPr>
          <w:rFonts w:ascii="Times New Roman" w:eastAsia="Calibri" w:hAnsi="Times New Roman" w:cs="Times New Roman"/>
          <w:lang w:val="ro-RO"/>
        </w:rPr>
        <w:t>Îi va plăcea mult</w:t>
      </w:r>
      <w:r w:rsidR="00B90E5E" w:rsidRPr="00325E72">
        <w:rPr>
          <w:rFonts w:ascii="Times New Roman" w:eastAsia="Calibri" w:hAnsi="Times New Roman" w:cs="Times New Roman"/>
          <w:lang w:val="ro-RO"/>
        </w:rPr>
        <w:t xml:space="preserve"> </w:t>
      </w:r>
      <w:r w:rsidRPr="00325E72">
        <w:rPr>
          <w:rFonts w:ascii="Times New Roman" w:eastAsia="Calibri" w:hAnsi="Times New Roman" w:cs="Times New Roman"/>
          <w:lang w:val="ro-RO"/>
        </w:rPr>
        <w:t>deoarece</w:t>
      </w:r>
      <w:r w:rsidR="00B90E5E" w:rsidRPr="00325E72">
        <w:rPr>
          <w:rFonts w:ascii="Times New Roman" w:eastAsia="Calibri" w:hAnsi="Times New Roman" w:cs="Times New Roman"/>
          <w:lang w:val="ro-RO"/>
        </w:rPr>
        <w:t xml:space="preserve"> </w:t>
      </w:r>
      <w:r w:rsidRPr="00325E72">
        <w:rPr>
          <w:rFonts w:ascii="Times New Roman" w:eastAsia="Calibri" w:hAnsi="Times New Roman" w:cs="Times New Roman"/>
          <w:lang w:val="ro-RO"/>
        </w:rPr>
        <w:t>din păcate</w:t>
      </w:r>
      <w:r w:rsidR="00B90E5E" w:rsidRPr="00325E72">
        <w:rPr>
          <w:rFonts w:ascii="Times New Roman" w:eastAsia="Calibri" w:hAnsi="Times New Roman" w:cs="Times New Roman"/>
          <w:lang w:val="ro-RO"/>
        </w:rPr>
        <w:t xml:space="preserve"> </w:t>
      </w:r>
      <w:r w:rsidRPr="00325E72">
        <w:rPr>
          <w:rFonts w:ascii="Times New Roman" w:eastAsia="Calibri" w:hAnsi="Times New Roman" w:cs="Times New Roman"/>
          <w:lang w:val="ro-RO"/>
        </w:rPr>
        <w:t>rareori copiii se află în situația ca spusele lor să nu fie considerate prostii.</w:t>
      </w:r>
    </w:p>
    <w:p w14:paraId="00D912E2" w14:textId="77777777" w:rsidR="00605BC7" w:rsidRPr="003C56B5" w:rsidRDefault="00605BC7" w:rsidP="009E3572">
      <w:pPr>
        <w:numPr>
          <w:ilvl w:val="0"/>
          <w:numId w:val="96"/>
        </w:numPr>
        <w:spacing w:after="16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Creați-vă numeroase oportunități de sporire a originalității.</w:t>
      </w:r>
    </w:p>
    <w:p w14:paraId="22B622C6" w14:textId="77777777" w:rsidR="00605BC7" w:rsidRPr="003C56B5" w:rsidRDefault="00605BC7" w:rsidP="009E3572">
      <w:pPr>
        <w:numPr>
          <w:ilvl w:val="0"/>
          <w:numId w:val="96"/>
        </w:numPr>
        <w:spacing w:after="16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Uneori prefaceți-vă că ați rămas în pană de idei.</w:t>
      </w:r>
      <w:r w:rsidR="004E7F4A">
        <w:rPr>
          <w:rFonts w:ascii="Times New Roman" w:eastAsia="Calibri" w:hAnsi="Times New Roman" w:cs="Times New Roman"/>
          <w:lang w:val="ro-RO"/>
        </w:rPr>
        <w:t xml:space="preserve"> </w:t>
      </w:r>
      <w:r w:rsidRPr="003C56B5">
        <w:rPr>
          <w:rFonts w:ascii="Times New Roman" w:eastAsia="Calibri" w:hAnsi="Times New Roman" w:cs="Times New Roman"/>
          <w:lang w:val="ro-RO"/>
        </w:rPr>
        <w:t>Spuneți ceva de genul</w:t>
      </w:r>
      <w:r w:rsidR="004E7F4A">
        <w:rPr>
          <w:rFonts w:ascii="Times New Roman" w:eastAsia="Calibri" w:hAnsi="Times New Roman" w:cs="Times New Roman"/>
          <w:lang w:val="ro-RO"/>
        </w:rPr>
        <w:t xml:space="preserve"> </w:t>
      </w:r>
      <w:r w:rsidRPr="003C56B5">
        <w:rPr>
          <w:rFonts w:ascii="Times New Roman" w:eastAsia="Calibri" w:hAnsi="Times New Roman" w:cs="Times New Roman"/>
          <w:lang w:val="ro-RO"/>
        </w:rPr>
        <w:t>,,ok-se pare că am intrat în criză de timp,lasă-mă să mă gândesc un pic</w:t>
      </w:r>
      <w:r w:rsidR="00B90E5E">
        <w:rPr>
          <w:rFonts w:ascii="Times New Roman" w:eastAsia="Calibri" w:hAnsi="Times New Roman" w:cs="Times New Roman"/>
          <w:lang w:val="ro-RO"/>
        </w:rPr>
        <w:t xml:space="preserve">” </w:t>
      </w:r>
      <w:r w:rsidRPr="003C56B5">
        <w:rPr>
          <w:rFonts w:ascii="Times New Roman" w:eastAsia="Calibri" w:hAnsi="Times New Roman" w:cs="Times New Roman"/>
          <w:lang w:val="ro-RO"/>
        </w:rPr>
        <w:t>înainte de a veni cu următoarea sugestie.</w:t>
      </w:r>
      <w:r w:rsidR="004E7F4A">
        <w:rPr>
          <w:rFonts w:ascii="Times New Roman" w:eastAsia="Calibri" w:hAnsi="Times New Roman" w:cs="Times New Roman"/>
          <w:lang w:val="ro-RO"/>
        </w:rPr>
        <w:t xml:space="preserve"> </w:t>
      </w:r>
      <w:r w:rsidRPr="003C56B5">
        <w:rPr>
          <w:rFonts w:ascii="Times New Roman" w:eastAsia="Calibri" w:hAnsi="Times New Roman" w:cs="Times New Roman"/>
          <w:lang w:val="ro-RO"/>
        </w:rPr>
        <w:t>Astfel,</w:t>
      </w:r>
      <w:r w:rsidR="004E7F4A">
        <w:rPr>
          <w:rFonts w:ascii="Times New Roman" w:eastAsia="Calibri" w:hAnsi="Times New Roman" w:cs="Times New Roman"/>
          <w:lang w:val="ro-RO"/>
        </w:rPr>
        <w:t xml:space="preserve"> </w:t>
      </w:r>
      <w:r w:rsidRPr="003C56B5">
        <w:rPr>
          <w:rFonts w:ascii="Times New Roman" w:eastAsia="Calibri" w:hAnsi="Times New Roman" w:cs="Times New Roman"/>
          <w:lang w:val="ro-RO"/>
        </w:rPr>
        <w:t>copilul dumneavoastră</w:t>
      </w:r>
      <w:r w:rsidR="0062295D">
        <w:rPr>
          <w:rFonts w:ascii="Times New Roman" w:eastAsia="Calibri" w:hAnsi="Times New Roman" w:cs="Times New Roman"/>
          <w:lang w:val="ro-RO"/>
        </w:rPr>
        <w:t xml:space="preserve"> </w:t>
      </w:r>
      <w:r w:rsidRPr="003C56B5">
        <w:rPr>
          <w:rFonts w:ascii="Times New Roman" w:eastAsia="Calibri" w:hAnsi="Times New Roman" w:cs="Times New Roman"/>
          <w:lang w:val="ro-RO"/>
        </w:rPr>
        <w:t>va învăța că</w:t>
      </w:r>
      <w:r w:rsidR="004E7F4A">
        <w:rPr>
          <w:rFonts w:ascii="Times New Roman" w:eastAsia="Calibri" w:hAnsi="Times New Roman" w:cs="Times New Roman"/>
          <w:lang w:val="ro-RO"/>
        </w:rPr>
        <w:t xml:space="preserve"> </w:t>
      </w:r>
      <w:r w:rsidRPr="003C56B5">
        <w:rPr>
          <w:rFonts w:ascii="Times New Roman" w:eastAsia="Calibri" w:hAnsi="Times New Roman" w:cs="Times New Roman"/>
          <w:lang w:val="ro-RO"/>
        </w:rPr>
        <w:t>cele mai bune idei necesită timp de gânditre și efort.</w:t>
      </w:r>
    </w:p>
    <w:p w14:paraId="4060C206" w14:textId="77777777" w:rsidR="00605BC7" w:rsidRPr="003C56B5" w:rsidRDefault="00605BC7" w:rsidP="00914071">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Pentru a stimula activismul și creativitatea elevului,cadrul didactic însuși trebuie să fie un tip creativ și activ,</w:t>
      </w:r>
      <w:r w:rsidR="004E7F4A">
        <w:rPr>
          <w:rFonts w:ascii="Times New Roman" w:eastAsia="Calibri" w:hAnsi="Times New Roman" w:cs="Times New Roman"/>
          <w:lang w:val="ro-RO"/>
        </w:rPr>
        <w:t xml:space="preserve"> </w:t>
      </w:r>
      <w:r w:rsidRPr="003C56B5">
        <w:rPr>
          <w:rFonts w:ascii="Times New Roman" w:eastAsia="Calibri" w:hAnsi="Times New Roman" w:cs="Times New Roman"/>
          <w:lang w:val="ro-RO"/>
        </w:rPr>
        <w:t>să manifeste un comportament și o atitudine pozitivă.</w:t>
      </w:r>
    </w:p>
    <w:p w14:paraId="5B003915" w14:textId="77777777" w:rsidR="00605BC7" w:rsidRPr="003C56B5" w:rsidRDefault="00605BC7" w:rsidP="00914071">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Primul pas care trebuie făcut pentru încurajarea creativitățiinîn școală e valorizarea adecvată a disponibilității naturale a copilului de a fi inventiv,</w:t>
      </w:r>
      <w:r w:rsidR="004E7F4A">
        <w:rPr>
          <w:rFonts w:ascii="Times New Roman" w:eastAsia="Calibri" w:hAnsi="Times New Roman" w:cs="Times New Roman"/>
          <w:lang w:val="ro-RO"/>
        </w:rPr>
        <w:t xml:space="preserve"> </w:t>
      </w:r>
      <w:r w:rsidRPr="003C56B5">
        <w:rPr>
          <w:rFonts w:ascii="Times New Roman" w:eastAsia="Calibri" w:hAnsi="Times New Roman" w:cs="Times New Roman"/>
          <w:lang w:val="ro-RO"/>
        </w:rPr>
        <w:t>asigurarea lui că dorința de a fi creativ îi va fi apreciată.</w:t>
      </w:r>
      <w:r w:rsidR="004E7F4A">
        <w:rPr>
          <w:rFonts w:ascii="Times New Roman" w:eastAsia="Calibri" w:hAnsi="Times New Roman" w:cs="Times New Roman"/>
          <w:lang w:val="ro-RO"/>
        </w:rPr>
        <w:t xml:space="preserve"> </w:t>
      </w:r>
      <w:r w:rsidRPr="003C56B5">
        <w:rPr>
          <w:rFonts w:ascii="Times New Roman" w:eastAsia="Calibri" w:hAnsi="Times New Roman" w:cs="Times New Roman"/>
          <w:lang w:val="ro-RO"/>
        </w:rPr>
        <w:t>Pentru aceasta se recomandă următoarele:</w:t>
      </w:r>
      <w:r w:rsidR="004E7F4A">
        <w:rPr>
          <w:rFonts w:ascii="Times New Roman" w:eastAsia="Calibri" w:hAnsi="Times New Roman" w:cs="Times New Roman"/>
          <w:lang w:val="ro-RO"/>
        </w:rPr>
        <w:t xml:space="preserve"> </w:t>
      </w:r>
      <w:r w:rsidRPr="003C56B5">
        <w:rPr>
          <w:rFonts w:ascii="Times New Roman" w:eastAsia="Calibri" w:hAnsi="Times New Roman" w:cs="Times New Roman"/>
          <w:lang w:val="ro-RO"/>
        </w:rPr>
        <w:t>(C</w:t>
      </w:r>
      <w:r w:rsidR="004E7F4A">
        <w:rPr>
          <w:rFonts w:ascii="Times New Roman" w:eastAsia="Calibri" w:hAnsi="Times New Roman" w:cs="Times New Roman"/>
          <w:lang w:val="ro-RO"/>
        </w:rPr>
        <w:t xml:space="preserve">. </w:t>
      </w:r>
      <w:r w:rsidRPr="003C56B5">
        <w:rPr>
          <w:rFonts w:ascii="Times New Roman" w:eastAsia="Calibri" w:hAnsi="Times New Roman" w:cs="Times New Roman"/>
          <w:lang w:val="ro-RO"/>
        </w:rPr>
        <w:t>Ardelean,</w:t>
      </w:r>
      <w:r w:rsidR="004E7F4A">
        <w:rPr>
          <w:rFonts w:ascii="Times New Roman" w:eastAsia="Calibri" w:hAnsi="Times New Roman" w:cs="Times New Roman"/>
          <w:lang w:val="ro-RO"/>
        </w:rPr>
        <w:t xml:space="preserve"> </w:t>
      </w:r>
      <w:r w:rsidRPr="003C56B5">
        <w:rPr>
          <w:rFonts w:ascii="Times New Roman" w:eastAsia="Calibri" w:hAnsi="Times New Roman" w:cs="Times New Roman"/>
          <w:lang w:val="ro-RO"/>
        </w:rPr>
        <w:t>2011,</w:t>
      </w:r>
      <w:r w:rsidR="004E7F4A">
        <w:rPr>
          <w:rFonts w:ascii="Times New Roman" w:eastAsia="Calibri" w:hAnsi="Times New Roman" w:cs="Times New Roman"/>
          <w:lang w:val="ro-RO"/>
        </w:rPr>
        <w:t xml:space="preserve"> </w:t>
      </w:r>
      <w:r w:rsidRPr="003C56B5">
        <w:rPr>
          <w:rFonts w:ascii="Times New Roman" w:eastAsia="Calibri" w:hAnsi="Times New Roman" w:cs="Times New Roman"/>
          <w:lang w:val="ro-RO"/>
        </w:rPr>
        <w:t>p</w:t>
      </w:r>
      <w:r w:rsidR="00325E72">
        <w:rPr>
          <w:rFonts w:ascii="Times New Roman" w:eastAsia="Calibri" w:hAnsi="Times New Roman" w:cs="Times New Roman"/>
          <w:lang w:val="ro-RO"/>
        </w:rPr>
        <w:t>p</w:t>
      </w:r>
      <w:r w:rsidRPr="003C56B5">
        <w:rPr>
          <w:rFonts w:ascii="Times New Roman" w:eastAsia="Calibri" w:hAnsi="Times New Roman" w:cs="Times New Roman"/>
          <w:lang w:val="ro-RO"/>
        </w:rPr>
        <w:t>.</w:t>
      </w:r>
      <w:r w:rsidR="004E7F4A">
        <w:rPr>
          <w:rFonts w:ascii="Times New Roman" w:eastAsia="Calibri" w:hAnsi="Times New Roman" w:cs="Times New Roman"/>
          <w:lang w:val="ro-RO"/>
        </w:rPr>
        <w:t xml:space="preserve"> </w:t>
      </w:r>
      <w:r w:rsidRPr="003C56B5">
        <w:rPr>
          <w:rFonts w:ascii="Times New Roman" w:eastAsia="Calibri" w:hAnsi="Times New Roman" w:cs="Times New Roman"/>
          <w:lang w:val="ro-RO"/>
        </w:rPr>
        <w:t>29</w:t>
      </w:r>
      <w:r w:rsidR="00325E72">
        <w:rPr>
          <w:rFonts w:ascii="Times New Roman" w:eastAsia="Calibri" w:hAnsi="Times New Roman" w:cs="Times New Roman"/>
          <w:lang w:val="ro-RO"/>
        </w:rPr>
        <w:t xml:space="preserve"> </w:t>
      </w:r>
      <w:r w:rsidRPr="003C56B5">
        <w:rPr>
          <w:rFonts w:ascii="Times New Roman" w:eastAsia="Calibri" w:hAnsi="Times New Roman" w:cs="Times New Roman"/>
          <w:lang w:val="ro-RO"/>
        </w:rPr>
        <w:t>-</w:t>
      </w:r>
      <w:r w:rsidR="00325E72">
        <w:rPr>
          <w:rFonts w:ascii="Times New Roman" w:eastAsia="Calibri" w:hAnsi="Times New Roman" w:cs="Times New Roman"/>
          <w:lang w:val="ro-RO"/>
        </w:rPr>
        <w:t xml:space="preserve"> </w:t>
      </w:r>
      <w:r w:rsidRPr="003C56B5">
        <w:rPr>
          <w:rFonts w:ascii="Times New Roman" w:eastAsia="Calibri" w:hAnsi="Times New Roman" w:cs="Times New Roman"/>
          <w:lang w:val="ro-RO"/>
        </w:rPr>
        <w:t>30)</w:t>
      </w:r>
    </w:p>
    <w:p w14:paraId="329AB525" w14:textId="77777777" w:rsidR="00605BC7" w:rsidRPr="003C56B5" w:rsidRDefault="00605BC7" w:rsidP="00914071">
      <w:pPr>
        <w:numPr>
          <w:ilvl w:val="0"/>
          <w:numId w:val="97"/>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Acceptarea și încurajarea gândirii divergente a elevilor,</w:t>
      </w:r>
      <w:r w:rsidR="004E7F4A">
        <w:rPr>
          <w:rFonts w:ascii="Times New Roman" w:eastAsia="Calibri" w:hAnsi="Times New Roman" w:cs="Times New Roman"/>
          <w:lang w:val="ro-RO"/>
        </w:rPr>
        <w:t xml:space="preserve"> </w:t>
      </w:r>
      <w:r w:rsidRPr="003C56B5">
        <w:rPr>
          <w:rFonts w:ascii="Times New Roman" w:eastAsia="Calibri" w:hAnsi="Times New Roman" w:cs="Times New Roman"/>
          <w:lang w:val="ro-RO"/>
        </w:rPr>
        <w:t xml:space="preserve">încurajarea căutării de noi soluții </w:t>
      </w:r>
    </w:p>
    <w:p w14:paraId="74241019" w14:textId="77777777" w:rsidR="00605BC7" w:rsidRPr="003C56B5" w:rsidRDefault="00605BC7" w:rsidP="00914071">
      <w:pPr>
        <w:numPr>
          <w:ilvl w:val="0"/>
          <w:numId w:val="97"/>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Încurajarea elevilor de a folosi o cale neobișnuită de rezolvare a problemelor,</w:t>
      </w:r>
      <w:r w:rsidR="004E7F4A">
        <w:rPr>
          <w:rFonts w:ascii="Times New Roman" w:eastAsia="Calibri" w:hAnsi="Times New Roman" w:cs="Times New Roman"/>
          <w:lang w:val="ro-RO"/>
        </w:rPr>
        <w:t xml:space="preserve"> </w:t>
      </w:r>
      <w:r w:rsidRPr="003C56B5">
        <w:rPr>
          <w:rFonts w:ascii="Times New Roman" w:eastAsia="Calibri" w:hAnsi="Times New Roman" w:cs="Times New Roman"/>
          <w:lang w:val="ro-RO"/>
        </w:rPr>
        <w:t>chiar dacă acestea nu duce neapărat la succes</w:t>
      </w:r>
    </w:p>
    <w:p w14:paraId="268A901C" w14:textId="77777777" w:rsidR="00605BC7" w:rsidRPr="003C56B5" w:rsidRDefault="00605BC7" w:rsidP="00914071">
      <w:pPr>
        <w:numPr>
          <w:ilvl w:val="0"/>
          <w:numId w:val="97"/>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Încurajarea elevilor de a avea încredere în propria capacitate de evaluare a situațiilor</w:t>
      </w:r>
    </w:p>
    <w:p w14:paraId="2CC753EC" w14:textId="77777777" w:rsidR="00605BC7" w:rsidRPr="003C56B5" w:rsidRDefault="00605BC7" w:rsidP="00914071">
      <w:pPr>
        <w:numPr>
          <w:ilvl w:val="0"/>
          <w:numId w:val="97"/>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Utilizarea cât mai frecventă a braistorming-ului.</w:t>
      </w:r>
    </w:p>
    <w:p w14:paraId="75EB3EBA" w14:textId="77777777" w:rsidR="00C21F20" w:rsidRDefault="00605BC7" w:rsidP="00914071">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Pentru a avea rezultate bune în activitatea de dezvoltare a creativității elevilor,</w:t>
      </w:r>
      <w:r w:rsidR="004E7F4A">
        <w:rPr>
          <w:rFonts w:ascii="Times New Roman" w:eastAsia="Calibri" w:hAnsi="Times New Roman" w:cs="Times New Roman"/>
          <w:lang w:val="ro-RO"/>
        </w:rPr>
        <w:t xml:space="preserve"> </w:t>
      </w:r>
      <w:r w:rsidRPr="003C56B5">
        <w:rPr>
          <w:rFonts w:ascii="Times New Roman" w:eastAsia="Calibri" w:hAnsi="Times New Roman" w:cs="Times New Roman"/>
          <w:lang w:val="ro-RO"/>
        </w:rPr>
        <w:t>dascălul trebuie să dea dovadă el însuși de potențial creator,</w:t>
      </w:r>
      <w:r w:rsidR="004E7F4A">
        <w:rPr>
          <w:rFonts w:ascii="Times New Roman" w:eastAsia="Calibri" w:hAnsi="Times New Roman" w:cs="Times New Roman"/>
          <w:lang w:val="ro-RO"/>
        </w:rPr>
        <w:t xml:space="preserve"> </w:t>
      </w:r>
      <w:r w:rsidRPr="003C56B5">
        <w:rPr>
          <w:rFonts w:ascii="Times New Roman" w:eastAsia="Calibri" w:hAnsi="Times New Roman" w:cs="Times New Roman"/>
          <w:lang w:val="ro-RO"/>
        </w:rPr>
        <w:t>să caute mereu metode noi și atractive de predare-învățare,</w:t>
      </w:r>
      <w:r w:rsidR="004E7F4A">
        <w:rPr>
          <w:rFonts w:ascii="Times New Roman" w:eastAsia="Calibri" w:hAnsi="Times New Roman" w:cs="Times New Roman"/>
          <w:lang w:val="ro-RO"/>
        </w:rPr>
        <w:t xml:space="preserve"> </w:t>
      </w:r>
      <w:r w:rsidRPr="003C56B5">
        <w:rPr>
          <w:rFonts w:ascii="Times New Roman" w:eastAsia="Calibri" w:hAnsi="Times New Roman" w:cs="Times New Roman"/>
          <w:lang w:val="ro-RO"/>
        </w:rPr>
        <w:t>să prezinte informațiile atractiv,asfel încât să trezească mereu interesul copiilor.</w:t>
      </w:r>
    </w:p>
    <w:p w14:paraId="5CD25609" w14:textId="77777777" w:rsidR="001314EA" w:rsidRDefault="00605BC7" w:rsidP="00914071">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Un cadru didactic creativ găsește cu mai multă ușurință metode de stimulare și dezvoltare a creativității elevilor.</w:t>
      </w:r>
      <w:r w:rsidR="004E7F4A">
        <w:rPr>
          <w:rFonts w:ascii="Times New Roman" w:eastAsia="Calibri" w:hAnsi="Times New Roman" w:cs="Times New Roman"/>
          <w:lang w:val="ro-RO"/>
        </w:rPr>
        <w:t xml:space="preserve"> </w:t>
      </w:r>
      <w:r w:rsidRPr="003C56B5">
        <w:rPr>
          <w:rFonts w:ascii="Times New Roman" w:eastAsia="Calibri" w:hAnsi="Times New Roman" w:cs="Times New Roman"/>
          <w:lang w:val="ro-RO"/>
        </w:rPr>
        <w:t>Faptul că dascălul apreciază favorabil comportamentul creativ al elevilor într-un procent destul de ridicat,</w:t>
      </w:r>
      <w:r w:rsidR="004E7F4A">
        <w:rPr>
          <w:rFonts w:ascii="Times New Roman" w:eastAsia="Calibri" w:hAnsi="Times New Roman" w:cs="Times New Roman"/>
          <w:lang w:val="ro-RO"/>
        </w:rPr>
        <w:t xml:space="preserve"> </w:t>
      </w:r>
      <w:r w:rsidRPr="003C56B5">
        <w:rPr>
          <w:rFonts w:ascii="Times New Roman" w:eastAsia="Calibri" w:hAnsi="Times New Roman" w:cs="Times New Roman"/>
          <w:lang w:val="ro-RO"/>
        </w:rPr>
        <w:t>constituie un factor în dezvoltarea creativității acestora.</w:t>
      </w:r>
      <w:r w:rsidR="001314EA">
        <w:rPr>
          <w:rFonts w:ascii="Times New Roman" w:eastAsia="Calibri" w:hAnsi="Times New Roman" w:cs="Times New Roman"/>
          <w:lang w:val="ro-RO"/>
        </w:rPr>
        <w:t xml:space="preserve"> </w:t>
      </w:r>
      <w:r w:rsidRPr="003C56B5">
        <w:rPr>
          <w:rFonts w:ascii="Times New Roman" w:eastAsia="Calibri" w:hAnsi="Times New Roman" w:cs="Times New Roman"/>
          <w:lang w:val="ro-RO"/>
        </w:rPr>
        <w:t>(D.</w:t>
      </w:r>
      <w:r w:rsidR="001314EA">
        <w:rPr>
          <w:rFonts w:ascii="Times New Roman" w:eastAsia="Calibri" w:hAnsi="Times New Roman" w:cs="Times New Roman"/>
          <w:lang w:val="ro-RO"/>
        </w:rPr>
        <w:t xml:space="preserve"> </w:t>
      </w:r>
      <w:r w:rsidRPr="003C56B5">
        <w:rPr>
          <w:rFonts w:ascii="Times New Roman" w:eastAsia="Calibri" w:hAnsi="Times New Roman" w:cs="Times New Roman"/>
          <w:lang w:val="ro-RO"/>
        </w:rPr>
        <w:t>Dobrin,</w:t>
      </w:r>
      <w:r w:rsidR="001314EA">
        <w:rPr>
          <w:rFonts w:ascii="Times New Roman" w:eastAsia="Calibri" w:hAnsi="Times New Roman" w:cs="Times New Roman"/>
          <w:lang w:val="ro-RO"/>
        </w:rPr>
        <w:t xml:space="preserve"> </w:t>
      </w:r>
      <w:r w:rsidRPr="003C56B5">
        <w:rPr>
          <w:rFonts w:ascii="Times New Roman" w:eastAsia="Calibri" w:hAnsi="Times New Roman" w:cs="Times New Roman"/>
          <w:lang w:val="ro-RO"/>
        </w:rPr>
        <w:t>2008,</w:t>
      </w:r>
      <w:r w:rsidR="001314EA">
        <w:rPr>
          <w:rFonts w:ascii="Times New Roman" w:eastAsia="Calibri" w:hAnsi="Times New Roman" w:cs="Times New Roman"/>
          <w:lang w:val="ro-RO"/>
        </w:rPr>
        <w:t xml:space="preserve"> </w:t>
      </w:r>
      <w:r w:rsidRPr="003C56B5">
        <w:rPr>
          <w:rFonts w:ascii="Times New Roman" w:eastAsia="Calibri" w:hAnsi="Times New Roman" w:cs="Times New Roman"/>
          <w:lang w:val="ro-RO"/>
        </w:rPr>
        <w:t>p.</w:t>
      </w:r>
      <w:r w:rsidR="00325E72">
        <w:rPr>
          <w:rFonts w:ascii="Times New Roman" w:eastAsia="Calibri" w:hAnsi="Times New Roman" w:cs="Times New Roman"/>
          <w:lang w:val="ro-RO"/>
        </w:rPr>
        <w:t xml:space="preserve"> </w:t>
      </w:r>
      <w:r w:rsidRPr="003C56B5">
        <w:rPr>
          <w:rFonts w:ascii="Times New Roman" w:eastAsia="Calibri" w:hAnsi="Times New Roman" w:cs="Times New Roman"/>
          <w:lang w:val="ro-RO"/>
        </w:rPr>
        <w:t>73)</w:t>
      </w:r>
    </w:p>
    <w:p w14:paraId="0C3B89D7" w14:textId="77777777" w:rsidR="00605BC7" w:rsidRPr="00C21F20" w:rsidRDefault="00605BC7" w:rsidP="001314EA">
      <w:pPr>
        <w:spacing w:after="0" w:line="240" w:lineRule="auto"/>
        <w:jc w:val="both"/>
        <w:rPr>
          <w:rFonts w:ascii="Times New Roman" w:eastAsia="Calibri" w:hAnsi="Times New Roman" w:cs="Times New Roman"/>
          <w:b/>
          <w:bCs/>
          <w:i/>
          <w:iCs/>
          <w:lang w:val="ro-RO"/>
        </w:rPr>
      </w:pPr>
      <w:r w:rsidRPr="00C21F20">
        <w:rPr>
          <w:rFonts w:ascii="Times New Roman" w:eastAsia="Calibri" w:hAnsi="Times New Roman" w:cs="Times New Roman"/>
          <w:b/>
          <w:bCs/>
          <w:i/>
          <w:iCs/>
          <w:lang w:val="ro-RO"/>
        </w:rPr>
        <w:t>Referințe bibliografice:</w:t>
      </w:r>
    </w:p>
    <w:p w14:paraId="6323A62A" w14:textId="77777777" w:rsidR="00605BC7" w:rsidRPr="003C56B5" w:rsidRDefault="00605BC7" w:rsidP="00356851">
      <w:pPr>
        <w:numPr>
          <w:ilvl w:val="0"/>
          <w:numId w:val="98"/>
        </w:numPr>
        <w:spacing w:after="0" w:line="240" w:lineRule="auto"/>
        <w:ind w:left="284" w:hanging="284"/>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Ardelean,</w:t>
      </w:r>
      <w:r w:rsidR="00356851">
        <w:rPr>
          <w:rFonts w:ascii="Times New Roman" w:eastAsia="Calibri" w:hAnsi="Times New Roman" w:cs="Times New Roman"/>
          <w:lang w:val="ro-RO"/>
        </w:rPr>
        <w:t xml:space="preserve"> </w:t>
      </w:r>
      <w:r w:rsidRPr="003C56B5">
        <w:rPr>
          <w:rFonts w:ascii="Times New Roman" w:eastAsia="Calibri" w:hAnsi="Times New Roman" w:cs="Times New Roman"/>
          <w:lang w:val="ro-RO"/>
        </w:rPr>
        <w:t>C.</w:t>
      </w:r>
      <w:r w:rsidR="00356851">
        <w:rPr>
          <w:rFonts w:ascii="Times New Roman" w:eastAsia="Calibri" w:hAnsi="Times New Roman" w:cs="Times New Roman"/>
          <w:lang w:val="ro-RO"/>
        </w:rPr>
        <w:t xml:space="preserve"> </w:t>
      </w:r>
      <w:r w:rsidRPr="003C56B5">
        <w:rPr>
          <w:rFonts w:ascii="Times New Roman" w:eastAsia="Calibri" w:hAnsi="Times New Roman" w:cs="Times New Roman"/>
          <w:lang w:val="ro-RO"/>
        </w:rPr>
        <w:t>(2011),</w:t>
      </w:r>
      <w:r w:rsidR="00356851">
        <w:rPr>
          <w:rFonts w:ascii="Times New Roman" w:eastAsia="Calibri" w:hAnsi="Times New Roman" w:cs="Times New Roman"/>
          <w:lang w:val="ro-RO"/>
        </w:rPr>
        <w:t xml:space="preserve"> </w:t>
      </w:r>
      <w:r w:rsidRPr="003C56B5">
        <w:rPr>
          <w:rFonts w:ascii="Times New Roman" w:eastAsia="Calibri" w:hAnsi="Times New Roman" w:cs="Times New Roman"/>
          <w:lang w:val="ro-RO"/>
        </w:rPr>
        <w:t>Cum pot deveni mai creativi școlarii claselor primare,</w:t>
      </w:r>
      <w:r w:rsidR="00356851">
        <w:rPr>
          <w:rFonts w:ascii="Times New Roman" w:eastAsia="Calibri" w:hAnsi="Times New Roman" w:cs="Times New Roman"/>
          <w:lang w:val="ro-RO"/>
        </w:rPr>
        <w:t xml:space="preserve"> </w:t>
      </w:r>
      <w:r w:rsidRPr="003C56B5">
        <w:rPr>
          <w:rFonts w:ascii="Times New Roman" w:eastAsia="Calibri" w:hAnsi="Times New Roman" w:cs="Times New Roman"/>
          <w:lang w:val="ro-RO"/>
        </w:rPr>
        <w:t>Editura Rebeca,</w:t>
      </w:r>
      <w:r w:rsidR="00356851">
        <w:rPr>
          <w:rFonts w:ascii="Times New Roman" w:eastAsia="Calibri" w:hAnsi="Times New Roman" w:cs="Times New Roman"/>
          <w:lang w:val="ro-RO"/>
        </w:rPr>
        <w:t xml:space="preserve"> </w:t>
      </w:r>
      <w:r w:rsidRPr="003C56B5">
        <w:rPr>
          <w:rFonts w:ascii="Times New Roman" w:eastAsia="Calibri" w:hAnsi="Times New Roman" w:cs="Times New Roman"/>
          <w:lang w:val="ro-RO"/>
        </w:rPr>
        <w:t>Zădăreni</w:t>
      </w:r>
      <w:r w:rsidR="00325E72">
        <w:rPr>
          <w:rFonts w:ascii="Times New Roman" w:eastAsia="Calibri" w:hAnsi="Times New Roman" w:cs="Times New Roman"/>
          <w:lang w:val="ro-RO"/>
        </w:rPr>
        <w:t>;</w:t>
      </w:r>
    </w:p>
    <w:p w14:paraId="69AA87C6" w14:textId="77777777" w:rsidR="00605BC7" w:rsidRPr="003C56B5" w:rsidRDefault="00605BC7" w:rsidP="00356851">
      <w:pPr>
        <w:numPr>
          <w:ilvl w:val="0"/>
          <w:numId w:val="98"/>
        </w:numPr>
        <w:spacing w:after="0" w:line="240" w:lineRule="auto"/>
        <w:ind w:left="284" w:hanging="284"/>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Dobrin,D.</w:t>
      </w:r>
      <w:r w:rsidR="00356851">
        <w:rPr>
          <w:rFonts w:ascii="Times New Roman" w:eastAsia="Calibri" w:hAnsi="Times New Roman" w:cs="Times New Roman"/>
          <w:lang w:val="ro-RO"/>
        </w:rPr>
        <w:t xml:space="preserve"> </w:t>
      </w:r>
      <w:r w:rsidRPr="003C56B5">
        <w:rPr>
          <w:rFonts w:ascii="Times New Roman" w:eastAsia="Calibri" w:hAnsi="Times New Roman" w:cs="Times New Roman"/>
          <w:lang w:val="ro-RO"/>
        </w:rPr>
        <w:t>(2008),</w:t>
      </w:r>
      <w:r w:rsidR="00356851">
        <w:rPr>
          <w:rFonts w:ascii="Times New Roman" w:eastAsia="Calibri" w:hAnsi="Times New Roman" w:cs="Times New Roman"/>
          <w:lang w:val="ro-RO"/>
        </w:rPr>
        <w:t xml:space="preserve"> </w:t>
      </w:r>
      <w:r w:rsidRPr="003C56B5">
        <w:rPr>
          <w:rFonts w:ascii="Times New Roman" w:eastAsia="Calibri" w:hAnsi="Times New Roman" w:cs="Times New Roman"/>
          <w:lang w:val="ro-RO"/>
        </w:rPr>
        <w:t>Dezvoltarea creativității elevilor în cadrul procesului de învățământ,Editura Alma Mater,</w:t>
      </w:r>
      <w:r w:rsidR="00356851">
        <w:rPr>
          <w:rFonts w:ascii="Times New Roman" w:eastAsia="Calibri" w:hAnsi="Times New Roman" w:cs="Times New Roman"/>
          <w:lang w:val="ro-RO"/>
        </w:rPr>
        <w:t xml:space="preserve"> </w:t>
      </w:r>
      <w:r w:rsidRPr="003C56B5">
        <w:rPr>
          <w:rFonts w:ascii="Times New Roman" w:eastAsia="Calibri" w:hAnsi="Times New Roman" w:cs="Times New Roman"/>
          <w:lang w:val="ro-RO"/>
        </w:rPr>
        <w:t>Sibiu</w:t>
      </w:r>
      <w:r w:rsidR="00325E72">
        <w:rPr>
          <w:rFonts w:ascii="Times New Roman" w:eastAsia="Calibri" w:hAnsi="Times New Roman" w:cs="Times New Roman"/>
          <w:lang w:val="ro-RO"/>
        </w:rPr>
        <w:t>;</w:t>
      </w:r>
    </w:p>
    <w:p w14:paraId="4E27B40F" w14:textId="77777777" w:rsidR="00605BC7" w:rsidRPr="003C56B5" w:rsidRDefault="00605BC7" w:rsidP="00356851">
      <w:pPr>
        <w:numPr>
          <w:ilvl w:val="0"/>
          <w:numId w:val="98"/>
        </w:numPr>
        <w:spacing w:after="160" w:line="240" w:lineRule="auto"/>
        <w:ind w:left="284" w:hanging="284"/>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Enăchescu,</w:t>
      </w:r>
      <w:r w:rsidR="00356851">
        <w:rPr>
          <w:rFonts w:ascii="Times New Roman" w:eastAsia="Calibri" w:hAnsi="Times New Roman" w:cs="Times New Roman"/>
          <w:lang w:val="ro-RO"/>
        </w:rPr>
        <w:t xml:space="preserve"> </w:t>
      </w:r>
      <w:r w:rsidRPr="003C56B5">
        <w:rPr>
          <w:rFonts w:ascii="Times New Roman" w:eastAsia="Calibri" w:hAnsi="Times New Roman" w:cs="Times New Roman"/>
          <w:lang w:val="ro-RO"/>
        </w:rPr>
        <w:t>E.</w:t>
      </w:r>
      <w:r w:rsidR="00356851">
        <w:rPr>
          <w:rFonts w:ascii="Times New Roman" w:eastAsia="Calibri" w:hAnsi="Times New Roman" w:cs="Times New Roman"/>
          <w:lang w:val="ro-RO"/>
        </w:rPr>
        <w:t xml:space="preserve"> </w:t>
      </w:r>
      <w:r w:rsidRPr="003C56B5">
        <w:rPr>
          <w:rFonts w:ascii="Times New Roman" w:eastAsia="Calibri" w:hAnsi="Times New Roman" w:cs="Times New Roman"/>
          <w:lang w:val="ro-RO"/>
        </w:rPr>
        <w:t>(2015),</w:t>
      </w:r>
      <w:r w:rsidR="00356851">
        <w:rPr>
          <w:rFonts w:ascii="Times New Roman" w:eastAsia="Calibri" w:hAnsi="Times New Roman" w:cs="Times New Roman"/>
          <w:lang w:val="ro-RO"/>
        </w:rPr>
        <w:t xml:space="preserve"> </w:t>
      </w:r>
      <w:r w:rsidRPr="003C56B5">
        <w:rPr>
          <w:rFonts w:ascii="Times New Roman" w:eastAsia="Calibri" w:hAnsi="Times New Roman" w:cs="Times New Roman"/>
          <w:lang w:val="ro-RO"/>
        </w:rPr>
        <w:t>Creativitatea copiilor-o abordare psihopedagogică,Editura Universală,</w:t>
      </w:r>
      <w:r w:rsidR="00356851">
        <w:rPr>
          <w:rFonts w:ascii="Times New Roman" w:eastAsia="Calibri" w:hAnsi="Times New Roman" w:cs="Times New Roman"/>
          <w:lang w:val="ro-RO"/>
        </w:rPr>
        <w:t xml:space="preserve"> </w:t>
      </w:r>
      <w:r w:rsidRPr="003C56B5">
        <w:rPr>
          <w:rFonts w:ascii="Times New Roman" w:eastAsia="Calibri" w:hAnsi="Times New Roman" w:cs="Times New Roman"/>
          <w:lang w:val="ro-RO"/>
        </w:rPr>
        <w:t>București</w:t>
      </w:r>
      <w:r w:rsidR="00325E72">
        <w:rPr>
          <w:rFonts w:ascii="Times New Roman" w:eastAsia="Calibri" w:hAnsi="Times New Roman" w:cs="Times New Roman"/>
          <w:lang w:val="ro-RO"/>
        </w:rPr>
        <w:t>;</w:t>
      </w:r>
    </w:p>
    <w:p w14:paraId="64338A53" w14:textId="77777777" w:rsidR="00605BC7" w:rsidRPr="003C56B5" w:rsidRDefault="00605BC7" w:rsidP="00356851">
      <w:pPr>
        <w:numPr>
          <w:ilvl w:val="0"/>
          <w:numId w:val="98"/>
        </w:numPr>
        <w:spacing w:after="160" w:line="240" w:lineRule="auto"/>
        <w:ind w:left="284" w:hanging="284"/>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Landau,</w:t>
      </w:r>
      <w:r w:rsidR="00356851">
        <w:rPr>
          <w:rFonts w:ascii="Times New Roman" w:eastAsia="Calibri" w:hAnsi="Times New Roman" w:cs="Times New Roman"/>
          <w:lang w:val="ro-RO"/>
        </w:rPr>
        <w:t xml:space="preserve"> </w:t>
      </w:r>
      <w:r w:rsidRPr="003C56B5">
        <w:rPr>
          <w:rFonts w:ascii="Times New Roman" w:eastAsia="Calibri" w:hAnsi="Times New Roman" w:cs="Times New Roman"/>
          <w:lang w:val="ro-RO"/>
        </w:rPr>
        <w:t>E.</w:t>
      </w:r>
      <w:r w:rsidR="00356851">
        <w:rPr>
          <w:rFonts w:ascii="Times New Roman" w:eastAsia="Calibri" w:hAnsi="Times New Roman" w:cs="Times New Roman"/>
          <w:lang w:val="ro-RO"/>
        </w:rPr>
        <w:t xml:space="preserve"> </w:t>
      </w:r>
      <w:r w:rsidRPr="003C56B5">
        <w:rPr>
          <w:rFonts w:ascii="Times New Roman" w:eastAsia="Calibri" w:hAnsi="Times New Roman" w:cs="Times New Roman"/>
          <w:lang w:val="ro-RO"/>
        </w:rPr>
        <w:t>(1979),</w:t>
      </w:r>
      <w:r w:rsidR="00356851">
        <w:rPr>
          <w:rFonts w:ascii="Times New Roman" w:eastAsia="Calibri" w:hAnsi="Times New Roman" w:cs="Times New Roman"/>
          <w:lang w:val="ro-RO"/>
        </w:rPr>
        <w:t xml:space="preserve"> </w:t>
      </w:r>
      <w:r w:rsidRPr="003C56B5">
        <w:rPr>
          <w:rFonts w:ascii="Times New Roman" w:eastAsia="Calibri" w:hAnsi="Times New Roman" w:cs="Times New Roman"/>
          <w:lang w:val="ro-RO"/>
        </w:rPr>
        <w:t>Psihologia creativității,Editura Didactică si Pedagogică,</w:t>
      </w:r>
      <w:r w:rsidR="00356851">
        <w:rPr>
          <w:rFonts w:ascii="Times New Roman" w:eastAsia="Calibri" w:hAnsi="Times New Roman" w:cs="Times New Roman"/>
          <w:lang w:val="ro-RO"/>
        </w:rPr>
        <w:t xml:space="preserve"> </w:t>
      </w:r>
      <w:r w:rsidRPr="003C56B5">
        <w:rPr>
          <w:rFonts w:ascii="Times New Roman" w:eastAsia="Calibri" w:hAnsi="Times New Roman" w:cs="Times New Roman"/>
          <w:lang w:val="ro-RO"/>
        </w:rPr>
        <w:t>București</w:t>
      </w:r>
      <w:r w:rsidR="00325E72">
        <w:rPr>
          <w:rFonts w:ascii="Times New Roman" w:eastAsia="Calibri" w:hAnsi="Times New Roman" w:cs="Times New Roman"/>
          <w:lang w:val="ro-RO"/>
        </w:rPr>
        <w:t>;</w:t>
      </w:r>
    </w:p>
    <w:p w14:paraId="284E7B0E" w14:textId="77777777" w:rsidR="00605BC7" w:rsidRPr="003C56B5" w:rsidRDefault="00605BC7" w:rsidP="00356851">
      <w:pPr>
        <w:numPr>
          <w:ilvl w:val="0"/>
          <w:numId w:val="98"/>
        </w:numPr>
        <w:spacing w:after="160" w:line="240" w:lineRule="auto"/>
        <w:ind w:left="284" w:hanging="284"/>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Oprea,</w:t>
      </w:r>
      <w:r w:rsidR="00356851">
        <w:rPr>
          <w:rFonts w:ascii="Times New Roman" w:eastAsia="Calibri" w:hAnsi="Times New Roman" w:cs="Times New Roman"/>
          <w:lang w:val="ro-RO"/>
        </w:rPr>
        <w:t xml:space="preserve"> </w:t>
      </w:r>
      <w:r w:rsidRPr="003C56B5">
        <w:rPr>
          <w:rFonts w:ascii="Times New Roman" w:eastAsia="Calibri" w:hAnsi="Times New Roman" w:cs="Times New Roman"/>
          <w:lang w:val="ro-RO"/>
        </w:rPr>
        <w:t>C.</w:t>
      </w:r>
      <w:r w:rsidR="00356851">
        <w:rPr>
          <w:rFonts w:ascii="Times New Roman" w:eastAsia="Calibri" w:hAnsi="Times New Roman" w:cs="Times New Roman"/>
          <w:lang w:val="ro-RO"/>
        </w:rPr>
        <w:t xml:space="preserve"> </w:t>
      </w:r>
      <w:r w:rsidRPr="003C56B5">
        <w:rPr>
          <w:rFonts w:ascii="Times New Roman" w:eastAsia="Calibri" w:hAnsi="Times New Roman" w:cs="Times New Roman"/>
          <w:lang w:val="ro-RO"/>
        </w:rPr>
        <w:t>L.</w:t>
      </w:r>
      <w:r w:rsidR="00356851">
        <w:rPr>
          <w:rFonts w:ascii="Times New Roman" w:eastAsia="Calibri" w:hAnsi="Times New Roman" w:cs="Times New Roman"/>
          <w:lang w:val="ro-RO"/>
        </w:rPr>
        <w:t xml:space="preserve"> </w:t>
      </w:r>
      <w:r w:rsidRPr="003C56B5">
        <w:rPr>
          <w:rFonts w:ascii="Times New Roman" w:eastAsia="Calibri" w:hAnsi="Times New Roman" w:cs="Times New Roman"/>
          <w:lang w:val="ro-RO"/>
        </w:rPr>
        <w:t>(2009),</w:t>
      </w:r>
      <w:r w:rsidR="00356851">
        <w:rPr>
          <w:rFonts w:ascii="Times New Roman" w:eastAsia="Calibri" w:hAnsi="Times New Roman" w:cs="Times New Roman"/>
          <w:lang w:val="ro-RO"/>
        </w:rPr>
        <w:t xml:space="preserve"> </w:t>
      </w:r>
      <w:r w:rsidRPr="003C56B5">
        <w:rPr>
          <w:rFonts w:ascii="Times New Roman" w:eastAsia="Calibri" w:hAnsi="Times New Roman" w:cs="Times New Roman"/>
          <w:lang w:val="ro-RO"/>
        </w:rPr>
        <w:t>Strategii didactice interactive,Editura Didactică și Pedagogică,</w:t>
      </w:r>
      <w:r w:rsidR="00356851">
        <w:rPr>
          <w:rFonts w:ascii="Times New Roman" w:eastAsia="Calibri" w:hAnsi="Times New Roman" w:cs="Times New Roman"/>
          <w:lang w:val="ro-RO"/>
        </w:rPr>
        <w:t xml:space="preserve"> </w:t>
      </w:r>
      <w:r w:rsidRPr="003C56B5">
        <w:rPr>
          <w:rFonts w:ascii="Times New Roman" w:eastAsia="Calibri" w:hAnsi="Times New Roman" w:cs="Times New Roman"/>
          <w:lang w:val="ro-RO"/>
        </w:rPr>
        <w:t>București</w:t>
      </w:r>
      <w:r w:rsidR="00325E72">
        <w:rPr>
          <w:rFonts w:ascii="Times New Roman" w:eastAsia="Calibri" w:hAnsi="Times New Roman" w:cs="Times New Roman"/>
          <w:lang w:val="ro-RO"/>
        </w:rPr>
        <w:t>;</w:t>
      </w:r>
      <w:r w:rsidRPr="003C56B5">
        <w:rPr>
          <w:rFonts w:ascii="Times New Roman" w:eastAsia="Calibri" w:hAnsi="Times New Roman" w:cs="Times New Roman"/>
          <w:lang w:val="ro-RO"/>
        </w:rPr>
        <w:t xml:space="preserve"> </w:t>
      </w:r>
    </w:p>
    <w:p w14:paraId="65D386F3" w14:textId="02B9C0FF" w:rsidR="00605BC7" w:rsidRDefault="00605BC7" w:rsidP="00356851">
      <w:pPr>
        <w:numPr>
          <w:ilvl w:val="0"/>
          <w:numId w:val="98"/>
        </w:numPr>
        <w:spacing w:after="160" w:line="240" w:lineRule="auto"/>
        <w:ind w:left="284" w:hanging="284"/>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Șerban,</w:t>
      </w:r>
      <w:r w:rsidR="00356851">
        <w:rPr>
          <w:rFonts w:ascii="Times New Roman" w:eastAsia="Calibri" w:hAnsi="Times New Roman" w:cs="Times New Roman"/>
          <w:lang w:val="ro-RO"/>
        </w:rPr>
        <w:t xml:space="preserve"> </w:t>
      </w:r>
      <w:r w:rsidRPr="003C56B5">
        <w:rPr>
          <w:rFonts w:ascii="Times New Roman" w:eastAsia="Calibri" w:hAnsi="Times New Roman" w:cs="Times New Roman"/>
          <w:lang w:val="ro-RO"/>
        </w:rPr>
        <w:t>N.</w:t>
      </w:r>
      <w:r w:rsidR="00356851">
        <w:rPr>
          <w:rFonts w:ascii="Times New Roman" w:eastAsia="Calibri" w:hAnsi="Times New Roman" w:cs="Times New Roman"/>
          <w:lang w:val="ro-RO"/>
        </w:rPr>
        <w:t xml:space="preserve"> </w:t>
      </w:r>
      <w:r w:rsidRPr="003C56B5">
        <w:rPr>
          <w:rFonts w:ascii="Times New Roman" w:eastAsia="Calibri" w:hAnsi="Times New Roman" w:cs="Times New Roman"/>
          <w:lang w:val="ro-RO"/>
        </w:rPr>
        <w:t>(2011),</w:t>
      </w:r>
      <w:r w:rsidR="00356851">
        <w:rPr>
          <w:rFonts w:ascii="Times New Roman" w:eastAsia="Calibri" w:hAnsi="Times New Roman" w:cs="Times New Roman"/>
          <w:lang w:val="ro-RO"/>
        </w:rPr>
        <w:t xml:space="preserve"> </w:t>
      </w:r>
      <w:r w:rsidRPr="003C56B5">
        <w:rPr>
          <w:rFonts w:ascii="Times New Roman" w:eastAsia="Calibri" w:hAnsi="Times New Roman" w:cs="Times New Roman"/>
          <w:lang w:val="ro-RO"/>
        </w:rPr>
        <w:t>Creativitatea.Definiții.</w:t>
      </w:r>
      <w:r w:rsidR="00356851">
        <w:rPr>
          <w:rFonts w:ascii="Times New Roman" w:eastAsia="Calibri" w:hAnsi="Times New Roman" w:cs="Times New Roman"/>
          <w:lang w:val="ro-RO"/>
        </w:rPr>
        <w:t xml:space="preserve"> </w:t>
      </w:r>
      <w:r w:rsidRPr="003C56B5">
        <w:rPr>
          <w:rFonts w:ascii="Times New Roman" w:eastAsia="Calibri" w:hAnsi="Times New Roman" w:cs="Times New Roman"/>
          <w:lang w:val="ro-RO"/>
        </w:rPr>
        <w:t>Concepte.</w:t>
      </w:r>
      <w:r w:rsidR="00356851">
        <w:rPr>
          <w:rFonts w:ascii="Times New Roman" w:eastAsia="Calibri" w:hAnsi="Times New Roman" w:cs="Times New Roman"/>
          <w:lang w:val="ro-RO"/>
        </w:rPr>
        <w:t xml:space="preserve"> </w:t>
      </w:r>
      <w:r w:rsidRPr="003C56B5">
        <w:rPr>
          <w:rFonts w:ascii="Times New Roman" w:eastAsia="Calibri" w:hAnsi="Times New Roman" w:cs="Times New Roman"/>
          <w:lang w:val="ro-RO"/>
        </w:rPr>
        <w:t>Teorii,</w:t>
      </w:r>
      <w:r w:rsidR="00356851">
        <w:rPr>
          <w:rFonts w:ascii="Times New Roman" w:eastAsia="Calibri" w:hAnsi="Times New Roman" w:cs="Times New Roman"/>
          <w:lang w:val="ro-RO"/>
        </w:rPr>
        <w:t xml:space="preserve"> </w:t>
      </w:r>
      <w:r w:rsidRPr="003C56B5">
        <w:rPr>
          <w:rFonts w:ascii="Times New Roman" w:eastAsia="Calibri" w:hAnsi="Times New Roman" w:cs="Times New Roman"/>
          <w:lang w:val="ro-RO"/>
        </w:rPr>
        <w:t>Editura Hoffman,</w:t>
      </w:r>
      <w:r w:rsidR="00356851">
        <w:rPr>
          <w:rFonts w:ascii="Times New Roman" w:eastAsia="Calibri" w:hAnsi="Times New Roman" w:cs="Times New Roman"/>
          <w:lang w:val="ro-RO"/>
        </w:rPr>
        <w:t xml:space="preserve"> </w:t>
      </w:r>
      <w:r w:rsidRPr="003C56B5">
        <w:rPr>
          <w:rFonts w:ascii="Times New Roman" w:eastAsia="Calibri" w:hAnsi="Times New Roman" w:cs="Times New Roman"/>
          <w:lang w:val="ro-RO"/>
        </w:rPr>
        <w:t>Caracal</w:t>
      </w:r>
      <w:r w:rsidR="00325E72">
        <w:rPr>
          <w:rFonts w:ascii="Times New Roman" w:eastAsia="Calibri" w:hAnsi="Times New Roman" w:cs="Times New Roman"/>
          <w:lang w:val="ro-RO"/>
        </w:rPr>
        <w:t>.</w:t>
      </w:r>
    </w:p>
    <w:p w14:paraId="2B2DB1D5" w14:textId="77777777" w:rsidR="00731224" w:rsidRPr="003C56B5" w:rsidRDefault="00731224" w:rsidP="00731224">
      <w:pPr>
        <w:spacing w:after="160" w:line="240" w:lineRule="auto"/>
        <w:ind w:left="284"/>
        <w:contextualSpacing/>
        <w:jc w:val="both"/>
        <w:rPr>
          <w:rFonts w:ascii="Times New Roman" w:eastAsia="Calibri" w:hAnsi="Times New Roman" w:cs="Times New Roman"/>
          <w:lang w:val="ro-RO"/>
        </w:rPr>
      </w:pPr>
    </w:p>
    <w:p w14:paraId="7EED0153" w14:textId="77777777" w:rsidR="00605BC7" w:rsidRPr="003C56B5" w:rsidRDefault="00605BC7" w:rsidP="003C56B5">
      <w:pPr>
        <w:spacing w:after="160" w:line="240" w:lineRule="auto"/>
        <w:ind w:left="9216"/>
        <w:contextualSpacing/>
        <w:jc w:val="both"/>
        <w:rPr>
          <w:rFonts w:ascii="Times New Roman" w:eastAsia="Calibri" w:hAnsi="Times New Roman" w:cs="Times New Roman"/>
          <w:lang w:val="ro-RO"/>
        </w:rPr>
      </w:pPr>
    </w:p>
    <w:p w14:paraId="6558C051" w14:textId="77777777" w:rsidR="00406EC1" w:rsidRPr="00C21F20" w:rsidRDefault="00406EC1" w:rsidP="00C21F20">
      <w:pPr>
        <w:shd w:val="clear" w:color="auto" w:fill="FFFFFF"/>
        <w:spacing w:after="0" w:line="240" w:lineRule="auto"/>
        <w:jc w:val="center"/>
        <w:textAlignment w:val="baseline"/>
        <w:outlineLvl w:val="1"/>
        <w:rPr>
          <w:rFonts w:ascii="Times New Roman" w:eastAsia="Times New Roman" w:hAnsi="Times New Roman" w:cs="Times New Roman"/>
          <w:b/>
          <w:color w:val="000000" w:themeColor="text1"/>
          <w:lang w:eastAsia="ro-RO"/>
        </w:rPr>
      </w:pPr>
      <w:r w:rsidRPr="00C21F20">
        <w:rPr>
          <w:rFonts w:ascii="Times New Roman" w:eastAsia="Times New Roman" w:hAnsi="Times New Roman" w:cs="Times New Roman"/>
          <w:b/>
          <w:color w:val="000000" w:themeColor="text1"/>
          <w:lang w:eastAsia="ro-RO"/>
        </w:rPr>
        <w:t>EDUCAȚIA DIGITALĂ</w:t>
      </w:r>
      <w:r w:rsidR="00537B2F">
        <w:rPr>
          <w:rFonts w:ascii="Times New Roman" w:eastAsia="Times New Roman" w:hAnsi="Times New Roman" w:cs="Times New Roman"/>
          <w:b/>
          <w:color w:val="000000" w:themeColor="text1"/>
          <w:lang w:eastAsia="ro-RO"/>
        </w:rPr>
        <w:t xml:space="preserve"> </w:t>
      </w:r>
    </w:p>
    <w:p w14:paraId="18D6C450" w14:textId="77777777" w:rsidR="00406EC1" w:rsidRPr="00C21F20" w:rsidRDefault="00C21F20" w:rsidP="00325E72">
      <w:pPr>
        <w:shd w:val="clear" w:color="auto" w:fill="FFFFFF"/>
        <w:tabs>
          <w:tab w:val="left" w:pos="3312"/>
        </w:tabs>
        <w:spacing w:after="0" w:line="240" w:lineRule="auto"/>
        <w:jc w:val="right"/>
        <w:textAlignment w:val="baseline"/>
        <w:outlineLvl w:val="1"/>
        <w:rPr>
          <w:rFonts w:ascii="Times New Roman" w:eastAsia="Times New Roman" w:hAnsi="Times New Roman" w:cs="Times New Roman"/>
          <w:bCs/>
          <w:i/>
          <w:iCs/>
          <w:color w:val="000000" w:themeColor="text1"/>
          <w:lang w:eastAsia="ro-RO"/>
        </w:rPr>
      </w:pPr>
      <w:proofErr w:type="spellStart"/>
      <w:r w:rsidRPr="00C21F20">
        <w:rPr>
          <w:rFonts w:ascii="Times New Roman" w:eastAsia="Times New Roman" w:hAnsi="Times New Roman" w:cs="Times New Roman"/>
          <w:bCs/>
          <w:i/>
          <w:iCs/>
          <w:color w:val="000000" w:themeColor="text1"/>
          <w:lang w:eastAsia="ro-RO"/>
        </w:rPr>
        <w:t>Profesor</w:t>
      </w:r>
      <w:proofErr w:type="spellEnd"/>
      <w:r w:rsidRPr="00C21F20">
        <w:rPr>
          <w:rFonts w:ascii="Times New Roman" w:eastAsia="Times New Roman" w:hAnsi="Times New Roman" w:cs="Times New Roman"/>
          <w:bCs/>
          <w:i/>
          <w:iCs/>
          <w:color w:val="000000" w:themeColor="text1"/>
          <w:lang w:eastAsia="ro-RO"/>
        </w:rPr>
        <w:t xml:space="preserve"> </w:t>
      </w:r>
      <w:proofErr w:type="spellStart"/>
      <w:r w:rsidRPr="00C21F20">
        <w:rPr>
          <w:rFonts w:ascii="Times New Roman" w:eastAsia="Times New Roman" w:hAnsi="Times New Roman" w:cs="Times New Roman"/>
          <w:bCs/>
          <w:i/>
          <w:iCs/>
          <w:color w:val="000000" w:themeColor="text1"/>
          <w:lang w:eastAsia="ro-RO"/>
        </w:rPr>
        <w:t>învățământ</w:t>
      </w:r>
      <w:proofErr w:type="spellEnd"/>
      <w:r w:rsidRPr="00C21F20">
        <w:rPr>
          <w:rFonts w:ascii="Times New Roman" w:eastAsia="Times New Roman" w:hAnsi="Times New Roman" w:cs="Times New Roman"/>
          <w:bCs/>
          <w:i/>
          <w:iCs/>
          <w:color w:val="000000" w:themeColor="text1"/>
          <w:lang w:eastAsia="ro-RO"/>
        </w:rPr>
        <w:t xml:space="preserve"> </w:t>
      </w:r>
      <w:proofErr w:type="spellStart"/>
      <w:r w:rsidRPr="00C21F20">
        <w:rPr>
          <w:rFonts w:ascii="Times New Roman" w:eastAsia="Times New Roman" w:hAnsi="Times New Roman" w:cs="Times New Roman"/>
          <w:bCs/>
          <w:i/>
          <w:iCs/>
          <w:color w:val="000000" w:themeColor="text1"/>
          <w:lang w:eastAsia="ro-RO"/>
        </w:rPr>
        <w:t>primar</w:t>
      </w:r>
      <w:proofErr w:type="spellEnd"/>
      <w:r w:rsidRPr="00C21F20">
        <w:rPr>
          <w:rFonts w:ascii="Times New Roman" w:eastAsia="Times New Roman" w:hAnsi="Times New Roman" w:cs="Times New Roman"/>
          <w:bCs/>
          <w:i/>
          <w:iCs/>
          <w:color w:val="000000" w:themeColor="text1"/>
          <w:lang w:eastAsia="ro-RO"/>
        </w:rPr>
        <w:t xml:space="preserve"> </w:t>
      </w:r>
      <w:proofErr w:type="spellStart"/>
      <w:r w:rsidR="00406EC1" w:rsidRPr="00C21F20">
        <w:rPr>
          <w:rFonts w:ascii="Times New Roman" w:eastAsia="Times New Roman" w:hAnsi="Times New Roman" w:cs="Times New Roman"/>
          <w:bCs/>
          <w:i/>
          <w:iCs/>
          <w:color w:val="000000" w:themeColor="text1"/>
          <w:lang w:eastAsia="ro-RO"/>
        </w:rPr>
        <w:t>Rădulescu</w:t>
      </w:r>
      <w:proofErr w:type="spellEnd"/>
      <w:r w:rsidR="00406EC1" w:rsidRPr="00C21F20">
        <w:rPr>
          <w:rFonts w:ascii="Times New Roman" w:eastAsia="Times New Roman" w:hAnsi="Times New Roman" w:cs="Times New Roman"/>
          <w:bCs/>
          <w:i/>
          <w:iCs/>
          <w:color w:val="000000" w:themeColor="text1"/>
          <w:lang w:eastAsia="ro-RO"/>
        </w:rPr>
        <w:t xml:space="preserve"> Paula-Maria</w:t>
      </w:r>
    </w:p>
    <w:p w14:paraId="0235DF39" w14:textId="77777777" w:rsidR="00406EC1" w:rsidRPr="00C21F20" w:rsidRDefault="00406EC1" w:rsidP="00325E72">
      <w:pPr>
        <w:shd w:val="clear" w:color="auto" w:fill="FFFFFF"/>
        <w:tabs>
          <w:tab w:val="left" w:pos="3312"/>
        </w:tabs>
        <w:spacing w:after="0" w:line="240" w:lineRule="auto"/>
        <w:jc w:val="right"/>
        <w:textAlignment w:val="baseline"/>
        <w:outlineLvl w:val="1"/>
        <w:rPr>
          <w:rFonts w:ascii="Times New Roman" w:eastAsia="Times New Roman" w:hAnsi="Times New Roman" w:cs="Times New Roman"/>
          <w:bCs/>
          <w:i/>
          <w:iCs/>
          <w:color w:val="000000" w:themeColor="text1"/>
          <w:lang w:eastAsia="ro-RO"/>
        </w:rPr>
      </w:pPr>
      <w:proofErr w:type="spellStart"/>
      <w:r w:rsidRPr="00C21F20">
        <w:rPr>
          <w:rFonts w:ascii="Times New Roman" w:eastAsia="Times New Roman" w:hAnsi="Times New Roman" w:cs="Times New Roman"/>
          <w:bCs/>
          <w:i/>
          <w:iCs/>
          <w:color w:val="000000" w:themeColor="text1"/>
          <w:lang w:eastAsia="ro-RO"/>
        </w:rPr>
        <w:t>Școala</w:t>
      </w:r>
      <w:proofErr w:type="spellEnd"/>
      <w:r w:rsidRPr="00C21F20">
        <w:rPr>
          <w:rFonts w:ascii="Times New Roman" w:eastAsia="Times New Roman" w:hAnsi="Times New Roman" w:cs="Times New Roman"/>
          <w:bCs/>
          <w:i/>
          <w:iCs/>
          <w:color w:val="000000" w:themeColor="text1"/>
          <w:lang w:eastAsia="ro-RO"/>
        </w:rPr>
        <w:t xml:space="preserve"> </w:t>
      </w:r>
      <w:proofErr w:type="spellStart"/>
      <w:r w:rsidRPr="00C21F20">
        <w:rPr>
          <w:rFonts w:ascii="Times New Roman" w:eastAsia="Times New Roman" w:hAnsi="Times New Roman" w:cs="Times New Roman"/>
          <w:bCs/>
          <w:i/>
          <w:iCs/>
          <w:color w:val="000000" w:themeColor="text1"/>
          <w:lang w:eastAsia="ro-RO"/>
        </w:rPr>
        <w:t>Gimnazială</w:t>
      </w:r>
      <w:proofErr w:type="spellEnd"/>
      <w:r w:rsidR="00C21F20">
        <w:rPr>
          <w:rFonts w:ascii="Times New Roman" w:eastAsia="Times New Roman" w:hAnsi="Times New Roman" w:cs="Times New Roman"/>
          <w:bCs/>
          <w:i/>
          <w:iCs/>
          <w:color w:val="000000" w:themeColor="text1"/>
          <w:lang w:eastAsia="ro-RO"/>
        </w:rPr>
        <w:t xml:space="preserve"> </w:t>
      </w:r>
      <w:r w:rsidRPr="00C21F20">
        <w:rPr>
          <w:rFonts w:ascii="Times New Roman" w:eastAsia="Times New Roman" w:hAnsi="Times New Roman" w:cs="Times New Roman"/>
          <w:bCs/>
          <w:i/>
          <w:iCs/>
          <w:color w:val="000000" w:themeColor="text1"/>
          <w:lang w:eastAsia="ro-RO"/>
        </w:rPr>
        <w:t xml:space="preserve">,,Emil </w:t>
      </w:r>
      <w:proofErr w:type="spellStart"/>
      <w:r w:rsidRPr="00C21F20">
        <w:rPr>
          <w:rFonts w:ascii="Times New Roman" w:eastAsia="Times New Roman" w:hAnsi="Times New Roman" w:cs="Times New Roman"/>
          <w:bCs/>
          <w:i/>
          <w:iCs/>
          <w:color w:val="000000" w:themeColor="text1"/>
          <w:lang w:eastAsia="ro-RO"/>
        </w:rPr>
        <w:t>Racoviță</w:t>
      </w:r>
      <w:proofErr w:type="spellEnd"/>
      <w:r w:rsidRPr="00C21F20">
        <w:rPr>
          <w:rFonts w:ascii="Times New Roman" w:eastAsia="Times New Roman" w:hAnsi="Times New Roman" w:cs="Times New Roman"/>
          <w:bCs/>
          <w:i/>
          <w:iCs/>
          <w:color w:val="000000" w:themeColor="text1"/>
          <w:lang w:eastAsia="ro-RO"/>
        </w:rPr>
        <w:t>”</w:t>
      </w:r>
      <w:r w:rsidR="00356851">
        <w:rPr>
          <w:rFonts w:ascii="Times New Roman" w:eastAsia="Times New Roman" w:hAnsi="Times New Roman" w:cs="Times New Roman"/>
          <w:bCs/>
          <w:i/>
          <w:iCs/>
          <w:color w:val="000000" w:themeColor="text1"/>
          <w:lang w:eastAsia="ro-RO"/>
        </w:rPr>
        <w:t xml:space="preserve"> </w:t>
      </w:r>
      <w:proofErr w:type="spellStart"/>
      <w:r w:rsidRPr="00C21F20">
        <w:rPr>
          <w:rFonts w:ascii="Times New Roman" w:eastAsia="Times New Roman" w:hAnsi="Times New Roman" w:cs="Times New Roman"/>
          <w:bCs/>
          <w:i/>
          <w:iCs/>
          <w:color w:val="000000" w:themeColor="text1"/>
          <w:lang w:eastAsia="ro-RO"/>
        </w:rPr>
        <w:t>One</w:t>
      </w:r>
      <w:r w:rsidR="00356851">
        <w:rPr>
          <w:rFonts w:ascii="Times New Roman" w:eastAsia="Times New Roman" w:hAnsi="Times New Roman" w:cs="Times New Roman"/>
          <w:bCs/>
          <w:i/>
          <w:iCs/>
          <w:color w:val="000000" w:themeColor="text1"/>
          <w:lang w:eastAsia="ro-RO"/>
        </w:rPr>
        <w:t>ș</w:t>
      </w:r>
      <w:r w:rsidRPr="00C21F20">
        <w:rPr>
          <w:rFonts w:ascii="Times New Roman" w:eastAsia="Times New Roman" w:hAnsi="Times New Roman" w:cs="Times New Roman"/>
          <w:bCs/>
          <w:i/>
          <w:iCs/>
          <w:color w:val="000000" w:themeColor="text1"/>
          <w:lang w:eastAsia="ro-RO"/>
        </w:rPr>
        <w:t>ti</w:t>
      </w:r>
      <w:proofErr w:type="spellEnd"/>
    </w:p>
    <w:p w14:paraId="67C13CFC" w14:textId="77777777" w:rsidR="00406EC1" w:rsidRPr="00C21F20" w:rsidRDefault="00406EC1" w:rsidP="00C21F20">
      <w:pPr>
        <w:shd w:val="clear" w:color="auto" w:fill="FFFFFF"/>
        <w:spacing w:after="0" w:line="240" w:lineRule="auto"/>
        <w:jc w:val="both"/>
        <w:textAlignment w:val="baseline"/>
        <w:outlineLvl w:val="1"/>
        <w:rPr>
          <w:rFonts w:ascii="Times New Roman" w:eastAsia="Times New Roman" w:hAnsi="Times New Roman" w:cs="Times New Roman"/>
          <w:color w:val="000000" w:themeColor="text1"/>
          <w:lang w:eastAsia="ro-RO"/>
        </w:rPr>
      </w:pPr>
    </w:p>
    <w:p w14:paraId="7B4D80FD" w14:textId="77777777" w:rsidR="00406EC1" w:rsidRPr="00C21F20" w:rsidRDefault="00406EC1" w:rsidP="00C21F20">
      <w:pPr>
        <w:shd w:val="clear" w:color="auto" w:fill="FFFFFF"/>
        <w:spacing w:after="0" w:line="240" w:lineRule="auto"/>
        <w:ind w:firstLine="708"/>
        <w:jc w:val="both"/>
        <w:textAlignment w:val="baseline"/>
        <w:rPr>
          <w:rFonts w:ascii="Times New Roman" w:eastAsia="Times New Roman" w:hAnsi="Times New Roman" w:cs="Times New Roman"/>
          <w:color w:val="000000" w:themeColor="text1"/>
          <w:lang w:eastAsia="ro-RO"/>
        </w:rPr>
      </w:pPr>
      <w:proofErr w:type="spellStart"/>
      <w:r w:rsidRPr="00C21F20">
        <w:rPr>
          <w:rFonts w:ascii="Times New Roman" w:eastAsia="Times New Roman" w:hAnsi="Times New Roman" w:cs="Times New Roman"/>
          <w:color w:val="000000" w:themeColor="text1"/>
          <w:lang w:eastAsia="ro-RO"/>
        </w:rPr>
        <w:t>Trăim</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în</w:t>
      </w:r>
      <w:proofErr w:type="spellEnd"/>
      <w:r w:rsidRPr="00C21F20">
        <w:rPr>
          <w:rFonts w:ascii="Times New Roman" w:eastAsia="Times New Roman" w:hAnsi="Times New Roman" w:cs="Times New Roman"/>
          <w:color w:val="000000" w:themeColor="text1"/>
          <w:lang w:eastAsia="ro-RO"/>
        </w:rPr>
        <w:t xml:space="preserve"> era </w:t>
      </w:r>
      <w:proofErr w:type="spellStart"/>
      <w:r w:rsidRPr="00C21F20">
        <w:rPr>
          <w:rFonts w:ascii="Times New Roman" w:eastAsia="Times New Roman" w:hAnsi="Times New Roman" w:cs="Times New Roman"/>
          <w:color w:val="000000" w:themeColor="text1"/>
          <w:lang w:eastAsia="ro-RO"/>
        </w:rPr>
        <w:t>informației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cunoscută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ca era </w:t>
      </w:r>
      <w:proofErr w:type="spellStart"/>
      <w:r w:rsidRPr="00C21F20">
        <w:rPr>
          <w:rFonts w:ascii="Times New Roman" w:eastAsia="Times New Roman" w:hAnsi="Times New Roman" w:cs="Times New Roman"/>
          <w:color w:val="000000" w:themeColor="text1"/>
          <w:lang w:eastAsia="ro-RO"/>
        </w:rPr>
        <w:t>digitală</w:t>
      </w:r>
      <w:proofErr w:type="spellEnd"/>
      <w:r w:rsidRPr="00C21F20">
        <w:rPr>
          <w:rFonts w:ascii="Times New Roman" w:eastAsia="Times New Roman" w:hAnsi="Times New Roman" w:cs="Times New Roman"/>
          <w:color w:val="000000" w:themeColor="text1"/>
          <w:lang w:eastAsia="ro-RO"/>
        </w:rPr>
        <w:t xml:space="preserve">, care </w:t>
      </w:r>
      <w:proofErr w:type="spellStart"/>
      <w:r w:rsidRPr="00C21F20">
        <w:rPr>
          <w:rFonts w:ascii="Times New Roman" w:eastAsia="Times New Roman" w:hAnsi="Times New Roman" w:cs="Times New Roman"/>
          <w:color w:val="000000" w:themeColor="text1"/>
          <w:lang w:eastAsia="ro-RO"/>
        </w:rPr>
        <w:t>este</w:t>
      </w:r>
      <w:proofErr w:type="spellEnd"/>
      <w:r w:rsidRPr="00C21F20">
        <w:rPr>
          <w:rFonts w:ascii="Times New Roman" w:eastAsia="Times New Roman" w:hAnsi="Times New Roman" w:cs="Times New Roman"/>
          <w:color w:val="000000" w:themeColor="text1"/>
          <w:lang w:eastAsia="ro-RO"/>
        </w:rPr>
        <w:t xml:space="preserve"> o </w:t>
      </w:r>
      <w:proofErr w:type="spellStart"/>
      <w:r w:rsidRPr="00C21F20">
        <w:rPr>
          <w:rFonts w:ascii="Times New Roman" w:eastAsia="Times New Roman" w:hAnsi="Times New Roman" w:cs="Times New Roman"/>
          <w:color w:val="000000" w:themeColor="text1"/>
          <w:lang w:eastAsia="ro-RO"/>
        </w:rPr>
        <w:t>perioadă</w:t>
      </w:r>
      <w:proofErr w:type="spellEnd"/>
      <w:r w:rsidRPr="00C21F20">
        <w:rPr>
          <w:rFonts w:ascii="Times New Roman" w:eastAsia="Times New Roman" w:hAnsi="Times New Roman" w:cs="Times New Roman"/>
          <w:color w:val="000000" w:themeColor="text1"/>
          <w:lang w:eastAsia="ro-RO"/>
        </w:rPr>
        <w:t xml:space="preserve"> din </w:t>
      </w:r>
      <w:proofErr w:type="spellStart"/>
      <w:r w:rsidRPr="00C21F20">
        <w:rPr>
          <w:rFonts w:ascii="Times New Roman" w:eastAsia="Times New Roman" w:hAnsi="Times New Roman" w:cs="Times New Roman"/>
          <w:color w:val="000000" w:themeColor="text1"/>
          <w:lang w:eastAsia="ro-RO"/>
        </w:rPr>
        <w:t>istoria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omenirii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caracterizată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prin</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trecerea</w:t>
      </w:r>
      <w:proofErr w:type="spellEnd"/>
      <w:r w:rsidRPr="00C21F20">
        <w:rPr>
          <w:rFonts w:ascii="Times New Roman" w:eastAsia="Times New Roman" w:hAnsi="Times New Roman" w:cs="Times New Roman"/>
          <w:color w:val="000000" w:themeColor="text1"/>
          <w:lang w:eastAsia="ro-RO"/>
        </w:rPr>
        <w:t xml:space="preserve"> de la </w:t>
      </w:r>
      <w:proofErr w:type="spellStart"/>
      <w:r w:rsidRPr="00C21F20">
        <w:rPr>
          <w:rFonts w:ascii="Times New Roman" w:eastAsia="Times New Roman" w:hAnsi="Times New Roman" w:cs="Times New Roman"/>
          <w:color w:val="000000" w:themeColor="text1"/>
          <w:lang w:eastAsia="ro-RO"/>
        </w:rPr>
        <w:t>producția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industrială</w:t>
      </w:r>
      <w:proofErr w:type="spellEnd"/>
      <w:r w:rsidRPr="00C21F20">
        <w:rPr>
          <w:rFonts w:ascii="Times New Roman" w:eastAsia="Times New Roman" w:hAnsi="Times New Roman" w:cs="Times New Roman"/>
          <w:color w:val="000000" w:themeColor="text1"/>
          <w:lang w:eastAsia="ro-RO"/>
        </w:rPr>
        <w:t xml:space="preserve"> la </w:t>
      </w:r>
      <w:proofErr w:type="spellStart"/>
      <w:r w:rsidRPr="00C21F20">
        <w:rPr>
          <w:rFonts w:ascii="Times New Roman" w:eastAsia="Times New Roman" w:hAnsi="Times New Roman" w:cs="Times New Roman"/>
          <w:color w:val="000000" w:themeColor="text1"/>
          <w:lang w:eastAsia="ro-RO"/>
        </w:rPr>
        <w:t>informație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computerizare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schimbând</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semnificativ</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modul</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în</w:t>
      </w:r>
      <w:proofErr w:type="spellEnd"/>
      <w:r w:rsidRPr="00C21F20">
        <w:rPr>
          <w:rFonts w:ascii="Times New Roman" w:eastAsia="Times New Roman" w:hAnsi="Times New Roman" w:cs="Times New Roman"/>
          <w:color w:val="000000" w:themeColor="text1"/>
          <w:lang w:eastAsia="ro-RO"/>
        </w:rPr>
        <w:t xml:space="preserve"> care </w:t>
      </w:r>
      <w:proofErr w:type="spellStart"/>
      <w:r w:rsidRPr="00C21F20">
        <w:rPr>
          <w:rFonts w:ascii="Times New Roman" w:eastAsia="Times New Roman" w:hAnsi="Times New Roman" w:cs="Times New Roman"/>
          <w:color w:val="000000" w:themeColor="text1"/>
          <w:lang w:eastAsia="ro-RO"/>
        </w:rPr>
        <w:t>oamenii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interacționează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între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ei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dar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cu </w:t>
      </w:r>
      <w:proofErr w:type="spellStart"/>
      <w:r w:rsidRPr="00C21F20">
        <w:rPr>
          <w:rFonts w:ascii="Times New Roman" w:eastAsia="Times New Roman" w:hAnsi="Times New Roman" w:cs="Times New Roman"/>
          <w:color w:val="000000" w:themeColor="text1"/>
          <w:lang w:eastAsia="ro-RO"/>
        </w:rPr>
        <w:t>instituțiile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publice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entitățile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economice</w:t>
      </w:r>
      <w:proofErr w:type="spellEnd"/>
      <w:r w:rsidRPr="00C21F20">
        <w:rPr>
          <w:rFonts w:ascii="Times New Roman" w:eastAsia="Times New Roman" w:hAnsi="Times New Roman" w:cs="Times New Roman"/>
          <w:color w:val="000000" w:themeColor="text1"/>
          <w:lang w:eastAsia="ro-RO"/>
        </w:rPr>
        <w:t>.</w:t>
      </w:r>
    </w:p>
    <w:p w14:paraId="675A5AE6" w14:textId="77777777" w:rsidR="00406EC1" w:rsidRPr="00C21F20" w:rsidRDefault="00406EC1" w:rsidP="00C21F20">
      <w:pPr>
        <w:shd w:val="clear" w:color="auto" w:fill="FFFFFF"/>
        <w:spacing w:after="0" w:line="240" w:lineRule="auto"/>
        <w:ind w:firstLine="708"/>
        <w:jc w:val="both"/>
        <w:textAlignment w:val="baseline"/>
        <w:rPr>
          <w:rFonts w:ascii="Times New Roman" w:eastAsia="Times New Roman" w:hAnsi="Times New Roman" w:cs="Times New Roman"/>
          <w:color w:val="000000" w:themeColor="text1"/>
          <w:lang w:eastAsia="ro-RO"/>
        </w:rPr>
      </w:pPr>
      <w:proofErr w:type="spellStart"/>
      <w:r w:rsidRPr="00C21F20">
        <w:rPr>
          <w:rFonts w:ascii="Times New Roman" w:eastAsia="Times New Roman" w:hAnsi="Times New Roman" w:cs="Times New Roman"/>
          <w:color w:val="000000" w:themeColor="text1"/>
          <w:lang w:eastAsia="ro-RO"/>
        </w:rPr>
        <w:t>Dacă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acum</w:t>
      </w:r>
      <w:proofErr w:type="spellEnd"/>
      <w:r w:rsidRPr="00C21F20">
        <w:rPr>
          <w:rFonts w:ascii="Times New Roman" w:eastAsia="Times New Roman" w:hAnsi="Times New Roman" w:cs="Times New Roman"/>
          <w:color w:val="000000" w:themeColor="text1"/>
          <w:lang w:eastAsia="ro-RO"/>
        </w:rPr>
        <w:t xml:space="preserve"> un an </w:t>
      </w:r>
      <w:proofErr w:type="spellStart"/>
      <w:r w:rsidRPr="00C21F20">
        <w:rPr>
          <w:rFonts w:ascii="Times New Roman" w:eastAsia="Times New Roman" w:hAnsi="Times New Roman" w:cs="Times New Roman"/>
          <w:color w:val="000000" w:themeColor="text1"/>
          <w:lang w:eastAsia="ro-RO"/>
        </w:rPr>
        <w:t>ni</w:t>
      </w:r>
      <w:proofErr w:type="spellEnd"/>
      <w:r w:rsidRPr="00C21F20">
        <w:rPr>
          <w:rFonts w:ascii="Times New Roman" w:eastAsia="Times New Roman" w:hAnsi="Times New Roman" w:cs="Times New Roman"/>
          <w:color w:val="000000" w:themeColor="text1"/>
          <w:lang w:eastAsia="ro-RO"/>
        </w:rPr>
        <w:t xml:space="preserve"> se </w:t>
      </w:r>
      <w:proofErr w:type="spellStart"/>
      <w:r w:rsidRPr="00C21F20">
        <w:rPr>
          <w:rFonts w:ascii="Times New Roman" w:eastAsia="Times New Roman" w:hAnsi="Times New Roman" w:cs="Times New Roman"/>
          <w:color w:val="000000" w:themeColor="text1"/>
          <w:lang w:eastAsia="ro-RO"/>
        </w:rPr>
        <w:t>părea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învățământul</w:t>
      </w:r>
      <w:proofErr w:type="spellEnd"/>
      <w:r w:rsidRPr="00C21F20">
        <w:rPr>
          <w:rFonts w:ascii="Times New Roman" w:eastAsia="Times New Roman" w:hAnsi="Times New Roman" w:cs="Times New Roman"/>
          <w:color w:val="000000" w:themeColor="text1"/>
          <w:lang w:eastAsia="ro-RO"/>
        </w:rPr>
        <w:t xml:space="preserve"> la </w:t>
      </w:r>
      <w:proofErr w:type="spellStart"/>
      <w:r w:rsidRPr="00C21F20">
        <w:rPr>
          <w:rFonts w:ascii="Times New Roman" w:eastAsia="Times New Roman" w:hAnsi="Times New Roman" w:cs="Times New Roman"/>
          <w:color w:val="000000" w:themeColor="text1"/>
          <w:lang w:eastAsia="ro-RO"/>
        </w:rPr>
        <w:t>distanță</w:t>
      </w:r>
      <w:proofErr w:type="spellEnd"/>
      <w:r w:rsidRPr="00C21F20">
        <w:rPr>
          <w:rFonts w:ascii="Times New Roman" w:eastAsia="Times New Roman" w:hAnsi="Times New Roman" w:cs="Times New Roman"/>
          <w:color w:val="000000" w:themeColor="text1"/>
          <w:lang w:eastAsia="ro-RO"/>
        </w:rPr>
        <w:t xml:space="preserve"> o </w:t>
      </w:r>
      <w:proofErr w:type="spellStart"/>
      <w:r w:rsidRPr="00C21F20">
        <w:rPr>
          <w:rFonts w:ascii="Times New Roman" w:eastAsia="Times New Roman" w:hAnsi="Times New Roman" w:cs="Times New Roman"/>
          <w:color w:val="000000" w:themeColor="text1"/>
          <w:lang w:eastAsia="ro-RO"/>
        </w:rPr>
        <w:t>realitate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îndepărtată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acesta</w:t>
      </w:r>
      <w:proofErr w:type="spellEnd"/>
      <w:r w:rsidRPr="00C21F20">
        <w:rPr>
          <w:rFonts w:ascii="Times New Roman" w:eastAsia="Times New Roman" w:hAnsi="Times New Roman" w:cs="Times New Roman"/>
          <w:color w:val="000000" w:themeColor="text1"/>
          <w:lang w:eastAsia="ro-RO"/>
        </w:rPr>
        <w:t xml:space="preserve"> a </w:t>
      </w:r>
      <w:proofErr w:type="spellStart"/>
      <w:r w:rsidRPr="00C21F20">
        <w:rPr>
          <w:rFonts w:ascii="Times New Roman" w:eastAsia="Times New Roman" w:hAnsi="Times New Roman" w:cs="Times New Roman"/>
          <w:color w:val="000000" w:themeColor="text1"/>
          <w:lang w:eastAsia="ro-RO"/>
        </w:rPr>
        <w:t>ajuns</w:t>
      </w:r>
      <w:proofErr w:type="spellEnd"/>
      <w:r w:rsidRPr="00C21F20">
        <w:rPr>
          <w:rFonts w:ascii="Times New Roman" w:eastAsia="Times New Roman" w:hAnsi="Times New Roman" w:cs="Times New Roman"/>
          <w:color w:val="000000" w:themeColor="text1"/>
          <w:lang w:eastAsia="ro-RO"/>
        </w:rPr>
        <w:t xml:space="preserve"> la </w:t>
      </w:r>
      <w:proofErr w:type="spellStart"/>
      <w:r w:rsidRPr="00C21F20">
        <w:rPr>
          <w:rFonts w:ascii="Times New Roman" w:eastAsia="Times New Roman" w:hAnsi="Times New Roman" w:cs="Times New Roman"/>
          <w:color w:val="000000" w:themeColor="text1"/>
          <w:lang w:eastAsia="ro-RO"/>
        </w:rPr>
        <w:t>stadiul</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în</w:t>
      </w:r>
      <w:proofErr w:type="spellEnd"/>
      <w:r w:rsidRPr="00C21F20">
        <w:rPr>
          <w:rFonts w:ascii="Times New Roman" w:eastAsia="Times New Roman" w:hAnsi="Times New Roman" w:cs="Times New Roman"/>
          <w:color w:val="000000" w:themeColor="text1"/>
          <w:lang w:eastAsia="ro-RO"/>
        </w:rPr>
        <w:t xml:space="preserve"> care </w:t>
      </w:r>
      <w:proofErr w:type="spellStart"/>
      <w:r w:rsidRPr="00C21F20">
        <w:rPr>
          <w:rFonts w:ascii="Times New Roman" w:eastAsia="Times New Roman" w:hAnsi="Times New Roman" w:cs="Times New Roman"/>
          <w:color w:val="000000" w:themeColor="text1"/>
          <w:lang w:eastAsia="ro-RO"/>
        </w:rPr>
        <w:t>progresul</w:t>
      </w:r>
      <w:proofErr w:type="spellEnd"/>
      <w:r w:rsidRPr="00C21F20">
        <w:rPr>
          <w:rFonts w:ascii="Times New Roman" w:eastAsia="Times New Roman" w:hAnsi="Times New Roman" w:cs="Times New Roman"/>
          <w:color w:val="000000" w:themeColor="text1"/>
          <w:lang w:eastAsia="ro-RO"/>
        </w:rPr>
        <w:t xml:space="preserve"> care s-a </w:t>
      </w:r>
      <w:proofErr w:type="spellStart"/>
      <w:r w:rsidRPr="00C21F20">
        <w:rPr>
          <w:rFonts w:ascii="Times New Roman" w:eastAsia="Times New Roman" w:hAnsi="Times New Roman" w:cs="Times New Roman"/>
          <w:color w:val="000000" w:themeColor="text1"/>
          <w:lang w:eastAsia="ro-RO"/>
        </w:rPr>
        <w:t>făcut</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într</w:t>
      </w:r>
      <w:proofErr w:type="spellEnd"/>
      <w:r w:rsidRPr="00C21F20">
        <w:rPr>
          <w:rFonts w:ascii="Times New Roman" w:eastAsia="Times New Roman" w:hAnsi="Times New Roman" w:cs="Times New Roman"/>
          <w:color w:val="000000" w:themeColor="text1"/>
          <w:lang w:eastAsia="ro-RO"/>
        </w:rPr>
        <w:t xml:space="preserve">-un an pe </w:t>
      </w:r>
      <w:proofErr w:type="spellStart"/>
      <w:r w:rsidRPr="00C21F20">
        <w:rPr>
          <w:rFonts w:ascii="Times New Roman" w:eastAsia="Times New Roman" w:hAnsi="Times New Roman" w:cs="Times New Roman"/>
          <w:color w:val="000000" w:themeColor="text1"/>
          <w:lang w:eastAsia="ro-RO"/>
        </w:rPr>
        <w:t>această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direcție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ar</w:t>
      </w:r>
      <w:proofErr w:type="spellEnd"/>
      <w:r w:rsidRPr="00C21F20">
        <w:rPr>
          <w:rFonts w:ascii="Times New Roman" w:eastAsia="Times New Roman" w:hAnsi="Times New Roman" w:cs="Times New Roman"/>
          <w:color w:val="000000" w:themeColor="text1"/>
          <w:lang w:eastAsia="ro-RO"/>
        </w:rPr>
        <w:t xml:space="preserve"> fi </w:t>
      </w:r>
      <w:proofErr w:type="spellStart"/>
      <w:r w:rsidRPr="00C21F20">
        <w:rPr>
          <w:rFonts w:ascii="Times New Roman" w:eastAsia="Times New Roman" w:hAnsi="Times New Roman" w:cs="Times New Roman"/>
          <w:color w:val="000000" w:themeColor="text1"/>
          <w:lang w:eastAsia="ro-RO"/>
        </w:rPr>
        <w:t>durat</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cel</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puțin</w:t>
      </w:r>
      <w:proofErr w:type="spellEnd"/>
      <w:r w:rsidRPr="00C21F20">
        <w:rPr>
          <w:rFonts w:ascii="Times New Roman" w:eastAsia="Times New Roman" w:hAnsi="Times New Roman" w:cs="Times New Roman"/>
          <w:color w:val="000000" w:themeColor="text1"/>
          <w:lang w:eastAsia="ro-RO"/>
        </w:rPr>
        <w:t xml:space="preserve"> 10 ani, </w:t>
      </w:r>
      <w:proofErr w:type="spellStart"/>
      <w:r w:rsidRPr="00C21F20">
        <w:rPr>
          <w:rFonts w:ascii="Times New Roman" w:eastAsia="Times New Roman" w:hAnsi="Times New Roman" w:cs="Times New Roman"/>
          <w:color w:val="000000" w:themeColor="text1"/>
          <w:lang w:eastAsia="ro-RO"/>
        </w:rPr>
        <w:t>dacă</w:t>
      </w:r>
      <w:proofErr w:type="spellEnd"/>
      <w:r w:rsidRPr="00C21F20">
        <w:rPr>
          <w:rFonts w:ascii="Times New Roman" w:eastAsia="Times New Roman" w:hAnsi="Times New Roman" w:cs="Times New Roman"/>
          <w:color w:val="000000" w:themeColor="text1"/>
          <w:lang w:eastAsia="ro-RO"/>
        </w:rPr>
        <w:t xml:space="preserve"> nu </w:t>
      </w:r>
      <w:proofErr w:type="spellStart"/>
      <w:r w:rsidRPr="00C21F20">
        <w:rPr>
          <w:rFonts w:ascii="Times New Roman" w:eastAsia="Times New Roman" w:hAnsi="Times New Roman" w:cs="Times New Roman"/>
          <w:color w:val="000000" w:themeColor="text1"/>
          <w:lang w:eastAsia="ro-RO"/>
        </w:rPr>
        <w:t>exista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contextul</w:t>
      </w:r>
      <w:proofErr w:type="spellEnd"/>
      <w:r w:rsidRPr="00C21F20">
        <w:rPr>
          <w:rFonts w:ascii="Times New Roman" w:eastAsia="Times New Roman" w:hAnsi="Times New Roman" w:cs="Times New Roman"/>
          <w:color w:val="000000" w:themeColor="text1"/>
          <w:lang w:eastAsia="ro-RO"/>
        </w:rPr>
        <w:t xml:space="preserve"> actual. Cu </w:t>
      </w:r>
      <w:proofErr w:type="spellStart"/>
      <w:r w:rsidRPr="00C21F20">
        <w:rPr>
          <w:rFonts w:ascii="Times New Roman" w:eastAsia="Times New Roman" w:hAnsi="Times New Roman" w:cs="Times New Roman"/>
          <w:color w:val="000000" w:themeColor="text1"/>
          <w:lang w:eastAsia="ro-RO"/>
        </w:rPr>
        <w:t>certitudine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faptul</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toți</w:t>
      </w:r>
      <w:proofErr w:type="spellEnd"/>
      <w:r w:rsidRPr="00C21F20">
        <w:rPr>
          <w:rFonts w:ascii="Times New Roman" w:eastAsia="Times New Roman" w:hAnsi="Times New Roman" w:cs="Times New Roman"/>
          <w:color w:val="000000" w:themeColor="text1"/>
          <w:lang w:eastAsia="ro-RO"/>
        </w:rPr>
        <w:t xml:space="preserve"> au </w:t>
      </w:r>
      <w:proofErr w:type="spellStart"/>
      <w:r w:rsidRPr="00C21F20">
        <w:rPr>
          <w:rFonts w:ascii="Times New Roman" w:eastAsia="Times New Roman" w:hAnsi="Times New Roman" w:cs="Times New Roman"/>
          <w:color w:val="000000" w:themeColor="text1"/>
          <w:lang w:eastAsia="ro-RO"/>
        </w:rPr>
        <w:t>fost</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luați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prin</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surprindere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în</w:t>
      </w:r>
      <w:proofErr w:type="spellEnd"/>
      <w:r w:rsidRPr="00C21F20">
        <w:rPr>
          <w:rFonts w:ascii="Times New Roman" w:eastAsia="Times New Roman" w:hAnsi="Times New Roman" w:cs="Times New Roman"/>
          <w:color w:val="000000" w:themeColor="text1"/>
          <w:lang w:eastAsia="ro-RO"/>
        </w:rPr>
        <w:t xml:space="preserve"> special </w:t>
      </w:r>
      <w:proofErr w:type="spellStart"/>
      <w:r w:rsidRPr="00C21F20">
        <w:rPr>
          <w:rFonts w:ascii="Times New Roman" w:eastAsia="Times New Roman" w:hAnsi="Times New Roman" w:cs="Times New Roman"/>
          <w:color w:val="000000" w:themeColor="text1"/>
          <w:lang w:eastAsia="ro-RO"/>
        </w:rPr>
        <w:t>cadrele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didactice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deoarece</w:t>
      </w:r>
      <w:proofErr w:type="spellEnd"/>
      <w:r w:rsidRPr="00C21F20">
        <w:rPr>
          <w:rFonts w:ascii="Times New Roman" w:eastAsia="Times New Roman" w:hAnsi="Times New Roman" w:cs="Times New Roman"/>
          <w:color w:val="000000" w:themeColor="text1"/>
          <w:lang w:eastAsia="ro-RO"/>
        </w:rPr>
        <w:t xml:space="preserve"> au </w:t>
      </w:r>
      <w:proofErr w:type="spellStart"/>
      <w:r w:rsidRPr="00C21F20">
        <w:rPr>
          <w:rFonts w:ascii="Times New Roman" w:eastAsia="Times New Roman" w:hAnsi="Times New Roman" w:cs="Times New Roman"/>
          <w:color w:val="000000" w:themeColor="text1"/>
          <w:lang w:eastAsia="ro-RO"/>
        </w:rPr>
        <w:t>trebuit</w:t>
      </w:r>
      <w:proofErr w:type="spellEnd"/>
      <w:r w:rsidRPr="00C21F20">
        <w:rPr>
          <w:rFonts w:ascii="Times New Roman" w:eastAsia="Times New Roman" w:hAnsi="Times New Roman" w:cs="Times New Roman"/>
          <w:color w:val="000000" w:themeColor="text1"/>
          <w:lang w:eastAsia="ro-RO"/>
        </w:rPr>
        <w:t xml:space="preserve"> ca </w:t>
      </w:r>
      <w:proofErr w:type="spellStart"/>
      <w:r w:rsidRPr="00C21F20">
        <w:rPr>
          <w:rFonts w:ascii="Times New Roman" w:eastAsia="Times New Roman" w:hAnsi="Times New Roman" w:cs="Times New Roman"/>
          <w:color w:val="000000" w:themeColor="text1"/>
          <w:lang w:eastAsia="ro-RO"/>
        </w:rPr>
        <w:t>în</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decurs</w:t>
      </w:r>
      <w:proofErr w:type="spellEnd"/>
      <w:r w:rsidRPr="00C21F20">
        <w:rPr>
          <w:rFonts w:ascii="Times New Roman" w:eastAsia="Times New Roman" w:hAnsi="Times New Roman" w:cs="Times New Roman"/>
          <w:color w:val="000000" w:themeColor="text1"/>
          <w:lang w:eastAsia="ro-RO"/>
        </w:rPr>
        <w:t xml:space="preserve"> de </w:t>
      </w:r>
      <w:proofErr w:type="spellStart"/>
      <w:r w:rsidRPr="00C21F20">
        <w:rPr>
          <w:rFonts w:ascii="Times New Roman" w:eastAsia="Times New Roman" w:hAnsi="Times New Roman" w:cs="Times New Roman"/>
          <w:color w:val="000000" w:themeColor="text1"/>
          <w:lang w:eastAsia="ro-RO"/>
        </w:rPr>
        <w:t>câteva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luni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să</w:t>
      </w:r>
      <w:proofErr w:type="spellEnd"/>
      <w:r w:rsidRPr="00C21F20">
        <w:rPr>
          <w:rFonts w:ascii="Times New Roman" w:eastAsia="Times New Roman" w:hAnsi="Times New Roman" w:cs="Times New Roman"/>
          <w:color w:val="000000" w:themeColor="text1"/>
          <w:lang w:eastAsia="ro-RO"/>
        </w:rPr>
        <w:t xml:space="preserve"> se </w:t>
      </w:r>
      <w:proofErr w:type="spellStart"/>
      <w:r w:rsidRPr="00C21F20">
        <w:rPr>
          <w:rFonts w:ascii="Times New Roman" w:eastAsia="Times New Roman" w:hAnsi="Times New Roman" w:cs="Times New Roman"/>
          <w:color w:val="000000" w:themeColor="text1"/>
          <w:lang w:eastAsia="ro-RO"/>
        </w:rPr>
        <w:t>adapteze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noului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sistem</w:t>
      </w:r>
      <w:proofErr w:type="spellEnd"/>
      <w:r w:rsidRPr="00C21F20">
        <w:rPr>
          <w:rFonts w:ascii="Times New Roman" w:eastAsia="Times New Roman" w:hAnsi="Times New Roman" w:cs="Times New Roman"/>
          <w:color w:val="000000" w:themeColor="text1"/>
          <w:lang w:eastAsia="ro-RO"/>
        </w:rPr>
        <w:t xml:space="preserve"> de </w:t>
      </w:r>
      <w:proofErr w:type="spellStart"/>
      <w:r w:rsidRPr="00C21F20">
        <w:rPr>
          <w:rFonts w:ascii="Times New Roman" w:eastAsia="Times New Roman" w:hAnsi="Times New Roman" w:cs="Times New Roman"/>
          <w:color w:val="000000" w:themeColor="text1"/>
          <w:lang w:eastAsia="ro-RO"/>
        </w:rPr>
        <w:t>predare</w:t>
      </w:r>
      <w:proofErr w:type="spellEnd"/>
      <w:r w:rsidRPr="00C21F20">
        <w:rPr>
          <w:rFonts w:ascii="Times New Roman" w:eastAsia="Times New Roman" w:hAnsi="Times New Roman" w:cs="Times New Roman"/>
          <w:color w:val="000000" w:themeColor="text1"/>
          <w:lang w:eastAsia="ro-RO"/>
        </w:rPr>
        <w:t xml:space="preserve">, care </w:t>
      </w:r>
      <w:proofErr w:type="spellStart"/>
      <w:r w:rsidRPr="00C21F20">
        <w:rPr>
          <w:rFonts w:ascii="Times New Roman" w:eastAsia="Times New Roman" w:hAnsi="Times New Roman" w:cs="Times New Roman"/>
          <w:color w:val="000000" w:themeColor="text1"/>
          <w:lang w:eastAsia="ro-RO"/>
        </w:rPr>
        <w:t>în</w:t>
      </w:r>
      <w:proofErr w:type="spellEnd"/>
      <w:r w:rsidRPr="00C21F20">
        <w:rPr>
          <w:rFonts w:ascii="Times New Roman" w:eastAsia="Times New Roman" w:hAnsi="Times New Roman" w:cs="Times New Roman"/>
          <w:color w:val="000000" w:themeColor="text1"/>
          <w:lang w:eastAsia="ro-RO"/>
        </w:rPr>
        <w:t xml:space="preserve"> mod normal, </w:t>
      </w:r>
      <w:proofErr w:type="spellStart"/>
      <w:r w:rsidRPr="00C21F20">
        <w:rPr>
          <w:rFonts w:ascii="Times New Roman" w:eastAsia="Times New Roman" w:hAnsi="Times New Roman" w:cs="Times New Roman"/>
          <w:color w:val="000000" w:themeColor="text1"/>
          <w:lang w:eastAsia="ro-RO"/>
        </w:rPr>
        <w:t>ar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trebui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ia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cel</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puțin</w:t>
      </w:r>
      <w:proofErr w:type="spellEnd"/>
      <w:r w:rsidRPr="00C21F20">
        <w:rPr>
          <w:rFonts w:ascii="Times New Roman" w:eastAsia="Times New Roman" w:hAnsi="Times New Roman" w:cs="Times New Roman"/>
          <w:color w:val="000000" w:themeColor="text1"/>
          <w:lang w:eastAsia="ro-RO"/>
        </w:rPr>
        <w:t xml:space="preserve"> un an. </w:t>
      </w:r>
      <w:proofErr w:type="spellStart"/>
      <w:r w:rsidRPr="00C21F20">
        <w:rPr>
          <w:rFonts w:ascii="Times New Roman" w:eastAsia="Times New Roman" w:hAnsi="Times New Roman" w:cs="Times New Roman"/>
          <w:color w:val="000000" w:themeColor="text1"/>
          <w:lang w:eastAsia="ro-RO"/>
        </w:rPr>
        <w:t>Pentru</w:t>
      </w:r>
      <w:proofErr w:type="spellEnd"/>
      <w:r w:rsidRPr="00C21F20">
        <w:rPr>
          <w:rFonts w:ascii="Times New Roman" w:eastAsia="Times New Roman" w:hAnsi="Times New Roman" w:cs="Times New Roman"/>
          <w:color w:val="000000" w:themeColor="text1"/>
          <w:lang w:eastAsia="ro-RO"/>
        </w:rPr>
        <w:t xml:space="preserve"> a-</w:t>
      </w:r>
      <w:proofErr w:type="spellStart"/>
      <w:r w:rsidRPr="00C21F20">
        <w:rPr>
          <w:rFonts w:ascii="Times New Roman" w:eastAsia="Times New Roman" w:hAnsi="Times New Roman" w:cs="Times New Roman"/>
          <w:color w:val="000000" w:themeColor="text1"/>
          <w:lang w:eastAsia="ro-RO"/>
        </w:rPr>
        <w:t>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susține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ajuta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multe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entități</w:t>
      </w:r>
      <w:proofErr w:type="spellEnd"/>
      <w:r w:rsidRPr="00C21F20">
        <w:rPr>
          <w:rFonts w:ascii="Times New Roman" w:eastAsia="Times New Roman" w:hAnsi="Times New Roman" w:cs="Times New Roman"/>
          <w:color w:val="000000" w:themeColor="text1"/>
          <w:lang w:eastAsia="ro-RO"/>
        </w:rPr>
        <w:t xml:space="preserve"> au </w:t>
      </w:r>
      <w:proofErr w:type="spellStart"/>
      <w:r w:rsidRPr="00C21F20">
        <w:rPr>
          <w:rFonts w:ascii="Times New Roman" w:eastAsia="Times New Roman" w:hAnsi="Times New Roman" w:cs="Times New Roman"/>
          <w:color w:val="000000" w:themeColor="text1"/>
          <w:lang w:eastAsia="ro-RO"/>
        </w:rPr>
        <w:t>elaborat</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cursuri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prin</w:t>
      </w:r>
      <w:proofErr w:type="spellEnd"/>
      <w:r w:rsidRPr="00C21F20">
        <w:rPr>
          <w:rFonts w:ascii="Times New Roman" w:eastAsia="Times New Roman" w:hAnsi="Times New Roman" w:cs="Times New Roman"/>
          <w:color w:val="000000" w:themeColor="text1"/>
          <w:lang w:eastAsia="ro-RO"/>
        </w:rPr>
        <w:t xml:space="preserve"> care au </w:t>
      </w:r>
      <w:proofErr w:type="spellStart"/>
      <w:r w:rsidRPr="00C21F20">
        <w:rPr>
          <w:rFonts w:ascii="Times New Roman" w:eastAsia="Times New Roman" w:hAnsi="Times New Roman" w:cs="Times New Roman"/>
          <w:color w:val="000000" w:themeColor="text1"/>
          <w:lang w:eastAsia="ro-RO"/>
        </w:rPr>
        <w:t>instruit</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cadrele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didactice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în</w:t>
      </w:r>
      <w:proofErr w:type="spellEnd"/>
      <w:r w:rsidRPr="00C21F20">
        <w:rPr>
          <w:rFonts w:ascii="Times New Roman" w:eastAsia="Times New Roman" w:hAnsi="Times New Roman" w:cs="Times New Roman"/>
          <w:color w:val="000000" w:themeColor="text1"/>
          <w:lang w:eastAsia="ro-RO"/>
        </w:rPr>
        <w:t xml:space="preserve"> cum </w:t>
      </w:r>
      <w:proofErr w:type="spellStart"/>
      <w:r w:rsidRPr="00C21F20">
        <w:rPr>
          <w:rFonts w:ascii="Times New Roman" w:eastAsia="Times New Roman" w:hAnsi="Times New Roman" w:cs="Times New Roman"/>
          <w:color w:val="000000" w:themeColor="text1"/>
          <w:lang w:eastAsia="ro-RO"/>
        </w:rPr>
        <w:t>să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folosească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tehnologia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pentru</w:t>
      </w:r>
      <w:proofErr w:type="spellEnd"/>
      <w:r w:rsidRPr="00C21F20">
        <w:rPr>
          <w:rFonts w:ascii="Times New Roman" w:eastAsia="Times New Roman" w:hAnsi="Times New Roman" w:cs="Times New Roman"/>
          <w:color w:val="000000" w:themeColor="text1"/>
          <w:lang w:eastAsia="ro-RO"/>
        </w:rPr>
        <w:t xml:space="preserve"> a-</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structura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informația</w:t>
      </w:r>
      <w:proofErr w:type="spellEnd"/>
      <w:r w:rsidRPr="00C21F20">
        <w:rPr>
          <w:rFonts w:ascii="Times New Roman" w:eastAsia="Times New Roman" w:hAnsi="Times New Roman" w:cs="Times New Roman"/>
          <w:color w:val="000000" w:themeColor="text1"/>
          <w:lang w:eastAsia="ro-RO"/>
        </w:rPr>
        <w:t xml:space="preserve"> care </w:t>
      </w:r>
      <w:proofErr w:type="spellStart"/>
      <w:r w:rsidRPr="00C21F20">
        <w:rPr>
          <w:rFonts w:ascii="Times New Roman" w:eastAsia="Times New Roman" w:hAnsi="Times New Roman" w:cs="Times New Roman"/>
          <w:color w:val="000000" w:themeColor="text1"/>
          <w:lang w:eastAsia="ro-RO"/>
        </w:rPr>
        <w:t>trebuie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predată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pentru</w:t>
      </w:r>
      <w:proofErr w:type="spellEnd"/>
      <w:r w:rsidRPr="00C21F20">
        <w:rPr>
          <w:rFonts w:ascii="Times New Roman" w:eastAsia="Times New Roman" w:hAnsi="Times New Roman" w:cs="Times New Roman"/>
          <w:color w:val="000000" w:themeColor="text1"/>
          <w:lang w:eastAsia="ro-RO"/>
        </w:rPr>
        <w:t xml:space="preserve"> a face </w:t>
      </w:r>
      <w:proofErr w:type="spellStart"/>
      <w:r w:rsidRPr="00C21F20">
        <w:rPr>
          <w:rFonts w:ascii="Times New Roman" w:eastAsia="Times New Roman" w:hAnsi="Times New Roman" w:cs="Times New Roman"/>
          <w:color w:val="000000" w:themeColor="text1"/>
          <w:lang w:eastAsia="ro-RO"/>
        </w:rPr>
        <w:t>cursurile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cât</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mai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atractive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interactive </w:t>
      </w:r>
      <w:proofErr w:type="spellStart"/>
      <w:r w:rsidRPr="00C21F20">
        <w:rPr>
          <w:rFonts w:ascii="Times New Roman" w:eastAsia="Times New Roman" w:hAnsi="Times New Roman" w:cs="Times New Roman"/>
          <w:color w:val="000000" w:themeColor="text1"/>
          <w:lang w:eastAsia="ro-RO"/>
        </w:rPr>
        <w:t>pentru</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copii</w:t>
      </w:r>
      <w:proofErr w:type="spellEnd"/>
      <w:r w:rsidRPr="00C21F20">
        <w:rPr>
          <w:rFonts w:ascii="Times New Roman" w:eastAsia="Times New Roman" w:hAnsi="Times New Roman" w:cs="Times New Roman"/>
          <w:color w:val="000000" w:themeColor="text1"/>
          <w:lang w:eastAsia="ro-RO"/>
        </w:rPr>
        <w:t>.</w:t>
      </w:r>
    </w:p>
    <w:p w14:paraId="105E2677" w14:textId="77777777" w:rsidR="00406EC1" w:rsidRPr="00C21F20" w:rsidRDefault="00406EC1" w:rsidP="00C21F20">
      <w:pPr>
        <w:shd w:val="clear" w:color="auto" w:fill="FFFFFF"/>
        <w:spacing w:after="0" w:line="240" w:lineRule="auto"/>
        <w:ind w:firstLine="708"/>
        <w:jc w:val="both"/>
        <w:textAlignment w:val="baseline"/>
        <w:rPr>
          <w:rFonts w:ascii="Times New Roman" w:eastAsia="Times New Roman" w:hAnsi="Times New Roman" w:cs="Times New Roman"/>
          <w:color w:val="000000" w:themeColor="text1"/>
          <w:lang w:eastAsia="ro-RO"/>
        </w:rPr>
      </w:pPr>
      <w:proofErr w:type="spellStart"/>
      <w:r w:rsidRPr="00C21F20">
        <w:rPr>
          <w:rFonts w:ascii="Times New Roman" w:eastAsia="Times New Roman" w:hAnsi="Times New Roman" w:cs="Times New Roman"/>
          <w:color w:val="000000" w:themeColor="text1"/>
          <w:lang w:eastAsia="ro-RO"/>
        </w:rPr>
        <w:t>Progresele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în</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tehnologia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digitală</w:t>
      </w:r>
      <w:proofErr w:type="spellEnd"/>
      <w:r w:rsidRPr="00C21F20">
        <w:rPr>
          <w:rFonts w:ascii="Times New Roman" w:eastAsia="Times New Roman" w:hAnsi="Times New Roman" w:cs="Times New Roman"/>
          <w:color w:val="000000" w:themeColor="text1"/>
          <w:lang w:eastAsia="ro-RO"/>
        </w:rPr>
        <w:t xml:space="preserve"> au </w:t>
      </w:r>
      <w:proofErr w:type="spellStart"/>
      <w:r w:rsidRPr="00C21F20">
        <w:rPr>
          <w:rFonts w:ascii="Times New Roman" w:eastAsia="Times New Roman" w:hAnsi="Times New Roman" w:cs="Times New Roman"/>
          <w:color w:val="000000" w:themeColor="text1"/>
          <w:lang w:eastAsia="ro-RO"/>
        </w:rPr>
        <w:t>permis</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elevilor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aleagă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ce</w:t>
      </w:r>
      <w:proofErr w:type="spellEnd"/>
      <w:r w:rsidRPr="00C21F20">
        <w:rPr>
          <w:rFonts w:ascii="Times New Roman" w:eastAsia="Times New Roman" w:hAnsi="Times New Roman" w:cs="Times New Roman"/>
          <w:color w:val="000000" w:themeColor="text1"/>
          <w:lang w:eastAsia="ro-RO"/>
        </w:rPr>
        <w:t xml:space="preserve">, cum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când</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învețe</w:t>
      </w:r>
      <w:proofErr w:type="spellEnd"/>
      <w:r w:rsidRPr="00C21F20">
        <w:rPr>
          <w:rFonts w:ascii="Times New Roman" w:eastAsia="Times New Roman" w:hAnsi="Times New Roman" w:cs="Times New Roman"/>
          <w:color w:val="000000" w:themeColor="text1"/>
          <w:lang w:eastAsia="ro-RO"/>
        </w:rPr>
        <w:t xml:space="preserve">. Se </w:t>
      </w:r>
      <w:proofErr w:type="spellStart"/>
      <w:r w:rsidRPr="00C21F20">
        <w:rPr>
          <w:rFonts w:ascii="Times New Roman" w:eastAsia="Times New Roman" w:hAnsi="Times New Roman" w:cs="Times New Roman"/>
          <w:color w:val="000000" w:themeColor="text1"/>
          <w:lang w:eastAsia="ro-RO"/>
        </w:rPr>
        <w:t>străduiesc</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pentru</w:t>
      </w:r>
      <w:proofErr w:type="spellEnd"/>
      <w:r w:rsidRPr="00C21F20">
        <w:rPr>
          <w:rFonts w:ascii="Times New Roman" w:eastAsia="Times New Roman" w:hAnsi="Times New Roman" w:cs="Times New Roman"/>
          <w:color w:val="000000" w:themeColor="text1"/>
          <w:lang w:eastAsia="ro-RO"/>
        </w:rPr>
        <w:t xml:space="preserve"> o </w:t>
      </w:r>
      <w:proofErr w:type="spellStart"/>
      <w:r w:rsidRPr="00C21F20">
        <w:rPr>
          <w:rFonts w:ascii="Times New Roman" w:eastAsia="Times New Roman" w:hAnsi="Times New Roman" w:cs="Times New Roman"/>
          <w:color w:val="000000" w:themeColor="text1"/>
          <w:lang w:eastAsia="ro-RO"/>
        </w:rPr>
        <w:t>învățare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personalizată</w:t>
      </w:r>
      <w:proofErr w:type="spellEnd"/>
      <w:r w:rsidRPr="00C21F20">
        <w:rPr>
          <w:rFonts w:ascii="Times New Roman" w:eastAsia="Times New Roman" w:hAnsi="Times New Roman" w:cs="Times New Roman"/>
          <w:color w:val="000000" w:themeColor="text1"/>
          <w:lang w:eastAsia="ro-RO"/>
        </w:rPr>
        <w:t xml:space="preserve"> care </w:t>
      </w:r>
      <w:proofErr w:type="spellStart"/>
      <w:r w:rsidRPr="00C21F20">
        <w:rPr>
          <w:rFonts w:ascii="Times New Roman" w:eastAsia="Times New Roman" w:hAnsi="Times New Roman" w:cs="Times New Roman"/>
          <w:color w:val="000000" w:themeColor="text1"/>
          <w:lang w:eastAsia="ro-RO"/>
        </w:rPr>
        <w:t>să</w:t>
      </w:r>
      <w:proofErr w:type="spellEnd"/>
      <w:r w:rsidRPr="00C21F20">
        <w:rPr>
          <w:rFonts w:ascii="Times New Roman" w:eastAsia="Times New Roman" w:hAnsi="Times New Roman" w:cs="Times New Roman"/>
          <w:color w:val="000000" w:themeColor="text1"/>
          <w:lang w:eastAsia="ro-RO"/>
        </w:rPr>
        <w:t xml:space="preserve"> se </w:t>
      </w:r>
      <w:proofErr w:type="spellStart"/>
      <w:r w:rsidRPr="00C21F20">
        <w:rPr>
          <w:rFonts w:ascii="Times New Roman" w:eastAsia="Times New Roman" w:hAnsi="Times New Roman" w:cs="Times New Roman"/>
          <w:color w:val="000000" w:themeColor="text1"/>
          <w:lang w:eastAsia="ro-RO"/>
        </w:rPr>
        <w:t>potrivească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preferințelor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nevoilor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lor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individuale</w:t>
      </w:r>
      <w:proofErr w:type="spellEnd"/>
      <w:r w:rsidRPr="00C21F20">
        <w:rPr>
          <w:rFonts w:ascii="Times New Roman" w:eastAsia="Times New Roman" w:hAnsi="Times New Roman" w:cs="Times New Roman"/>
          <w:color w:val="000000" w:themeColor="text1"/>
          <w:lang w:eastAsia="ro-RO"/>
        </w:rPr>
        <w:t xml:space="preserve">. O </w:t>
      </w:r>
      <w:proofErr w:type="spellStart"/>
      <w:r w:rsidRPr="00C21F20">
        <w:rPr>
          <w:rFonts w:ascii="Times New Roman" w:eastAsia="Times New Roman" w:hAnsi="Times New Roman" w:cs="Times New Roman"/>
          <w:color w:val="000000" w:themeColor="text1"/>
          <w:lang w:eastAsia="ro-RO"/>
        </w:rPr>
        <w:t>cultură</w:t>
      </w:r>
      <w:proofErr w:type="spellEnd"/>
      <w:r w:rsidRPr="00C21F20">
        <w:rPr>
          <w:rFonts w:ascii="Times New Roman" w:eastAsia="Times New Roman" w:hAnsi="Times New Roman" w:cs="Times New Roman"/>
          <w:color w:val="000000" w:themeColor="text1"/>
          <w:lang w:eastAsia="ro-RO"/>
        </w:rPr>
        <w:t xml:space="preserve"> a </w:t>
      </w:r>
      <w:proofErr w:type="spellStart"/>
      <w:r w:rsidRPr="00C21F20">
        <w:rPr>
          <w:rFonts w:ascii="Times New Roman" w:eastAsia="Times New Roman" w:hAnsi="Times New Roman" w:cs="Times New Roman"/>
          <w:color w:val="000000" w:themeColor="text1"/>
          <w:lang w:eastAsia="ro-RO"/>
        </w:rPr>
        <w:t>învățării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independente</w:t>
      </w:r>
      <w:proofErr w:type="spellEnd"/>
      <w:r w:rsidRPr="00C21F20">
        <w:rPr>
          <w:rFonts w:ascii="Times New Roman" w:eastAsia="Times New Roman" w:hAnsi="Times New Roman" w:cs="Times New Roman"/>
          <w:color w:val="000000" w:themeColor="text1"/>
          <w:lang w:eastAsia="ro-RO"/>
        </w:rPr>
        <w:t xml:space="preserve"> se </w:t>
      </w:r>
      <w:proofErr w:type="spellStart"/>
      <w:r w:rsidRPr="00C21F20">
        <w:rPr>
          <w:rFonts w:ascii="Times New Roman" w:eastAsia="Times New Roman" w:hAnsi="Times New Roman" w:cs="Times New Roman"/>
          <w:color w:val="000000" w:themeColor="text1"/>
          <w:lang w:eastAsia="ro-RO"/>
        </w:rPr>
        <w:t>dezvoltă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puternic</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atunci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când</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oamenii</w:t>
      </w:r>
      <w:proofErr w:type="spellEnd"/>
      <w:r w:rsidRPr="00C21F20">
        <w:rPr>
          <w:rFonts w:ascii="Times New Roman" w:eastAsia="Times New Roman" w:hAnsi="Times New Roman" w:cs="Times New Roman"/>
          <w:color w:val="000000" w:themeColor="text1"/>
          <w:lang w:eastAsia="ro-RO"/>
        </w:rPr>
        <w:t xml:space="preserve"> se </w:t>
      </w:r>
      <w:proofErr w:type="spellStart"/>
      <w:r w:rsidRPr="00C21F20">
        <w:rPr>
          <w:rFonts w:ascii="Times New Roman" w:eastAsia="Times New Roman" w:hAnsi="Times New Roman" w:cs="Times New Roman"/>
          <w:color w:val="000000" w:themeColor="text1"/>
          <w:lang w:eastAsia="ro-RO"/>
        </w:rPr>
        <w:t>îndreaptă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să</w:t>
      </w:r>
      <w:proofErr w:type="spellEnd"/>
      <w:r w:rsidRPr="00C21F20">
        <w:rPr>
          <w:rFonts w:ascii="Times New Roman" w:eastAsia="Times New Roman" w:hAnsi="Times New Roman" w:cs="Times New Roman"/>
          <w:color w:val="000000" w:themeColor="text1"/>
          <w:lang w:eastAsia="ro-RO"/>
        </w:rPr>
        <w:t xml:space="preserve"> continue </w:t>
      </w:r>
      <w:proofErr w:type="spellStart"/>
      <w:r w:rsidRPr="00C21F20">
        <w:rPr>
          <w:rFonts w:ascii="Times New Roman" w:eastAsia="Times New Roman" w:hAnsi="Times New Roman" w:cs="Times New Roman"/>
          <w:color w:val="000000" w:themeColor="text1"/>
          <w:lang w:eastAsia="ro-RO"/>
        </w:rPr>
        <w:t>să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învețe.Instruirea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trebui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sprijine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în</w:t>
      </w:r>
      <w:proofErr w:type="spellEnd"/>
      <w:r w:rsidRPr="00C21F20">
        <w:rPr>
          <w:rFonts w:ascii="Times New Roman" w:eastAsia="Times New Roman" w:hAnsi="Times New Roman" w:cs="Times New Roman"/>
          <w:color w:val="000000" w:themeColor="text1"/>
          <w:lang w:eastAsia="ro-RO"/>
        </w:rPr>
        <w:t xml:space="preserve"> mod direct </w:t>
      </w:r>
      <w:proofErr w:type="spellStart"/>
      <w:r w:rsidRPr="00C21F20">
        <w:rPr>
          <w:rFonts w:ascii="Times New Roman" w:eastAsia="Times New Roman" w:hAnsi="Times New Roman" w:cs="Times New Roman"/>
          <w:color w:val="000000" w:themeColor="text1"/>
          <w:lang w:eastAsia="ro-RO"/>
        </w:rPr>
        <w:t>activitățile</w:t>
      </w:r>
      <w:proofErr w:type="spellEnd"/>
      <w:r w:rsidRPr="00C21F20">
        <w:rPr>
          <w:rFonts w:ascii="Times New Roman" w:eastAsia="Times New Roman" w:hAnsi="Times New Roman" w:cs="Times New Roman"/>
          <w:color w:val="000000" w:themeColor="text1"/>
          <w:lang w:eastAsia="ro-RO"/>
        </w:rPr>
        <w:t xml:space="preserve"> pe care </w:t>
      </w:r>
      <w:proofErr w:type="spellStart"/>
      <w:r w:rsidRPr="00C21F20">
        <w:rPr>
          <w:rFonts w:ascii="Times New Roman" w:eastAsia="Times New Roman" w:hAnsi="Times New Roman" w:cs="Times New Roman"/>
          <w:color w:val="000000" w:themeColor="text1"/>
          <w:lang w:eastAsia="ro-RO"/>
        </w:rPr>
        <w:t>angajații</w:t>
      </w:r>
      <w:proofErr w:type="spellEnd"/>
      <w:r w:rsidRPr="00C21F20">
        <w:rPr>
          <w:rFonts w:ascii="Times New Roman" w:eastAsia="Times New Roman" w:hAnsi="Times New Roman" w:cs="Times New Roman"/>
          <w:color w:val="000000" w:themeColor="text1"/>
          <w:lang w:eastAsia="ro-RO"/>
        </w:rPr>
        <w:t xml:space="preserve"> le </w:t>
      </w:r>
      <w:proofErr w:type="spellStart"/>
      <w:r w:rsidRPr="00C21F20">
        <w:rPr>
          <w:rFonts w:ascii="Times New Roman" w:eastAsia="Times New Roman" w:hAnsi="Times New Roman" w:cs="Times New Roman"/>
          <w:color w:val="000000" w:themeColor="text1"/>
          <w:lang w:eastAsia="ro-RO"/>
        </w:rPr>
        <w:t>desfășoară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în</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lumea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reală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la </w:t>
      </w:r>
      <w:proofErr w:type="spellStart"/>
      <w:r w:rsidRPr="00C21F20">
        <w:rPr>
          <w:rFonts w:ascii="Times New Roman" w:eastAsia="Times New Roman" w:hAnsi="Times New Roman" w:cs="Times New Roman"/>
          <w:color w:val="000000" w:themeColor="text1"/>
          <w:lang w:eastAsia="ro-RO"/>
        </w:rPr>
        <w:t>locul</w:t>
      </w:r>
      <w:proofErr w:type="spellEnd"/>
      <w:r w:rsidRPr="00C21F20">
        <w:rPr>
          <w:rFonts w:ascii="Times New Roman" w:eastAsia="Times New Roman" w:hAnsi="Times New Roman" w:cs="Times New Roman"/>
          <w:color w:val="000000" w:themeColor="text1"/>
          <w:lang w:eastAsia="ro-RO"/>
        </w:rPr>
        <w:t xml:space="preserve"> de </w:t>
      </w:r>
      <w:proofErr w:type="spellStart"/>
      <w:r w:rsidRPr="00C21F20">
        <w:rPr>
          <w:rFonts w:ascii="Times New Roman" w:eastAsia="Times New Roman" w:hAnsi="Times New Roman" w:cs="Times New Roman"/>
          <w:color w:val="000000" w:themeColor="text1"/>
          <w:lang w:eastAsia="ro-RO"/>
        </w:rPr>
        <w:t>muncă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mai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degrabă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decât</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să</w:t>
      </w:r>
      <w:proofErr w:type="spellEnd"/>
      <w:r w:rsidRPr="00C21F20">
        <w:rPr>
          <w:rFonts w:ascii="Times New Roman" w:eastAsia="Times New Roman" w:hAnsi="Times New Roman" w:cs="Times New Roman"/>
          <w:color w:val="000000" w:themeColor="text1"/>
          <w:lang w:eastAsia="ro-RO"/>
        </w:rPr>
        <w:t xml:space="preserve"> se </w:t>
      </w:r>
      <w:proofErr w:type="spellStart"/>
      <w:r w:rsidRPr="00C21F20">
        <w:rPr>
          <w:rFonts w:ascii="Times New Roman" w:eastAsia="Times New Roman" w:hAnsi="Times New Roman" w:cs="Times New Roman"/>
          <w:color w:val="000000" w:themeColor="text1"/>
          <w:lang w:eastAsia="ro-RO"/>
        </w:rPr>
        <w:t>concentreze</w:t>
      </w:r>
      <w:proofErr w:type="spellEnd"/>
      <w:r w:rsidRPr="00C21F20">
        <w:rPr>
          <w:rFonts w:ascii="Times New Roman" w:eastAsia="Times New Roman" w:hAnsi="Times New Roman" w:cs="Times New Roman"/>
          <w:color w:val="000000" w:themeColor="text1"/>
          <w:lang w:eastAsia="ro-RO"/>
        </w:rPr>
        <w:t xml:space="preserve"> pe </w:t>
      </w:r>
      <w:proofErr w:type="spellStart"/>
      <w:r w:rsidRPr="00C21F20">
        <w:rPr>
          <w:rFonts w:ascii="Times New Roman" w:eastAsia="Times New Roman" w:hAnsi="Times New Roman" w:cs="Times New Roman"/>
          <w:color w:val="000000" w:themeColor="text1"/>
          <w:lang w:eastAsia="ro-RO"/>
        </w:rPr>
        <w:t>predarea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cunoștințelor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a </w:t>
      </w:r>
      <w:proofErr w:type="spellStart"/>
      <w:r w:rsidRPr="00C21F20">
        <w:rPr>
          <w:rFonts w:ascii="Times New Roman" w:eastAsia="Times New Roman" w:hAnsi="Times New Roman" w:cs="Times New Roman"/>
          <w:color w:val="000000" w:themeColor="text1"/>
          <w:lang w:eastAsia="ro-RO"/>
        </w:rPr>
        <w:t>teoriei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Oamenii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trebui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poată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accesa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această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învățare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specială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în</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propriul</w:t>
      </w:r>
      <w:proofErr w:type="spellEnd"/>
      <w:r w:rsidRPr="00C21F20">
        <w:rPr>
          <w:rFonts w:ascii="Times New Roman" w:eastAsia="Times New Roman" w:hAnsi="Times New Roman" w:cs="Times New Roman"/>
          <w:color w:val="000000" w:themeColor="text1"/>
          <w:lang w:eastAsia="ro-RO"/>
        </w:rPr>
        <w:t xml:space="preserve"> context, </w:t>
      </w:r>
      <w:proofErr w:type="spellStart"/>
      <w:r w:rsidRPr="00C21F20">
        <w:rPr>
          <w:rFonts w:ascii="Times New Roman" w:eastAsia="Times New Roman" w:hAnsi="Times New Roman" w:cs="Times New Roman"/>
          <w:color w:val="000000" w:themeColor="text1"/>
          <w:lang w:eastAsia="ro-RO"/>
        </w:rPr>
        <w:t>atunci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când</w:t>
      </w:r>
      <w:proofErr w:type="spellEnd"/>
      <w:r w:rsidRPr="00C21F20">
        <w:rPr>
          <w:rFonts w:ascii="Times New Roman" w:eastAsia="Times New Roman" w:hAnsi="Times New Roman" w:cs="Times New Roman"/>
          <w:color w:val="000000" w:themeColor="text1"/>
          <w:lang w:eastAsia="ro-RO"/>
        </w:rPr>
        <w:t xml:space="preserve"> au </w:t>
      </w:r>
      <w:proofErr w:type="spellStart"/>
      <w:r w:rsidRPr="00C21F20">
        <w:rPr>
          <w:rFonts w:ascii="Times New Roman" w:eastAsia="Times New Roman" w:hAnsi="Times New Roman" w:cs="Times New Roman"/>
          <w:color w:val="000000" w:themeColor="text1"/>
          <w:lang w:eastAsia="ro-RO"/>
        </w:rPr>
        <w:t>nevoie</w:t>
      </w:r>
      <w:proofErr w:type="spellEnd"/>
      <w:r w:rsidRPr="00C21F20">
        <w:rPr>
          <w:rFonts w:ascii="Times New Roman" w:eastAsia="Times New Roman" w:hAnsi="Times New Roman" w:cs="Times New Roman"/>
          <w:color w:val="000000" w:themeColor="text1"/>
          <w:lang w:eastAsia="ro-RO"/>
        </w:rPr>
        <w:t xml:space="preserve"> de </w:t>
      </w:r>
      <w:proofErr w:type="spellStart"/>
      <w:r w:rsidRPr="00C21F20">
        <w:rPr>
          <w:rFonts w:ascii="Times New Roman" w:eastAsia="Times New Roman" w:hAnsi="Times New Roman" w:cs="Times New Roman"/>
          <w:color w:val="000000" w:themeColor="text1"/>
          <w:lang w:eastAsia="ro-RO"/>
        </w:rPr>
        <w:t>ea.Învățarea</w:t>
      </w:r>
      <w:proofErr w:type="spellEnd"/>
      <w:r w:rsidRPr="00C21F20">
        <w:rPr>
          <w:rFonts w:ascii="Times New Roman" w:eastAsia="Times New Roman" w:hAnsi="Times New Roman" w:cs="Times New Roman"/>
          <w:color w:val="000000" w:themeColor="text1"/>
          <w:lang w:eastAsia="ro-RO"/>
        </w:rPr>
        <w:t xml:space="preserve"> are loc </w:t>
      </w:r>
      <w:proofErr w:type="spellStart"/>
      <w:r w:rsidRPr="00C21F20">
        <w:rPr>
          <w:rFonts w:ascii="Times New Roman" w:eastAsia="Times New Roman" w:hAnsi="Times New Roman" w:cs="Times New Roman"/>
          <w:color w:val="000000" w:themeColor="text1"/>
          <w:lang w:eastAsia="ro-RO"/>
        </w:rPr>
        <w:t>continuu</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într</w:t>
      </w:r>
      <w:proofErr w:type="spellEnd"/>
      <w:r w:rsidRPr="00C21F20">
        <w:rPr>
          <w:rFonts w:ascii="Times New Roman" w:eastAsia="Times New Roman" w:hAnsi="Times New Roman" w:cs="Times New Roman"/>
          <w:color w:val="000000" w:themeColor="text1"/>
          <w:lang w:eastAsia="ro-RO"/>
        </w:rPr>
        <w:t xml:space="preserve">-o </w:t>
      </w:r>
      <w:proofErr w:type="spellStart"/>
      <w:r w:rsidRPr="00C21F20">
        <w:rPr>
          <w:rFonts w:ascii="Times New Roman" w:eastAsia="Times New Roman" w:hAnsi="Times New Roman" w:cs="Times New Roman"/>
          <w:color w:val="000000" w:themeColor="text1"/>
          <w:lang w:eastAsia="ro-RO"/>
        </w:rPr>
        <w:t>varietate</w:t>
      </w:r>
      <w:proofErr w:type="spellEnd"/>
      <w:r w:rsidRPr="00C21F20">
        <w:rPr>
          <w:rFonts w:ascii="Times New Roman" w:eastAsia="Times New Roman" w:hAnsi="Times New Roman" w:cs="Times New Roman"/>
          <w:color w:val="000000" w:themeColor="text1"/>
          <w:lang w:eastAsia="ro-RO"/>
        </w:rPr>
        <w:t xml:space="preserve"> de </w:t>
      </w:r>
      <w:proofErr w:type="spellStart"/>
      <w:r w:rsidRPr="00C21F20">
        <w:rPr>
          <w:rFonts w:ascii="Times New Roman" w:eastAsia="Times New Roman" w:hAnsi="Times New Roman" w:cs="Times New Roman"/>
          <w:color w:val="000000" w:themeColor="text1"/>
          <w:lang w:eastAsia="ro-RO"/>
        </w:rPr>
        <w:t>contexte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moduri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susținute</w:t>
      </w:r>
      <w:proofErr w:type="spellEnd"/>
      <w:r w:rsidRPr="00C21F20">
        <w:rPr>
          <w:rFonts w:ascii="Times New Roman" w:eastAsia="Times New Roman" w:hAnsi="Times New Roman" w:cs="Times New Roman"/>
          <w:color w:val="000000" w:themeColor="text1"/>
          <w:lang w:eastAsia="ro-RO"/>
        </w:rPr>
        <w:t xml:space="preserve"> de </w:t>
      </w:r>
      <w:proofErr w:type="spellStart"/>
      <w:r w:rsidRPr="00C21F20">
        <w:rPr>
          <w:rFonts w:ascii="Times New Roman" w:eastAsia="Times New Roman" w:hAnsi="Times New Roman" w:cs="Times New Roman"/>
          <w:color w:val="000000" w:themeColor="text1"/>
          <w:lang w:eastAsia="ro-RO"/>
        </w:rPr>
        <w:t>tehnologii</w:t>
      </w:r>
      <w:proofErr w:type="spellEnd"/>
      <w:r w:rsidRPr="00C21F20">
        <w:rPr>
          <w:rFonts w:ascii="Times New Roman" w:eastAsia="Times New Roman" w:hAnsi="Times New Roman" w:cs="Times New Roman"/>
          <w:color w:val="000000" w:themeColor="text1"/>
          <w:lang w:eastAsia="ro-RO"/>
        </w:rPr>
        <w:t xml:space="preserve"> care permit </w:t>
      </w:r>
      <w:proofErr w:type="spellStart"/>
      <w:r w:rsidRPr="00C21F20">
        <w:rPr>
          <w:rFonts w:ascii="Times New Roman" w:eastAsia="Times New Roman" w:hAnsi="Times New Roman" w:cs="Times New Roman"/>
          <w:color w:val="000000" w:themeColor="text1"/>
          <w:lang w:eastAsia="ro-RO"/>
        </w:rPr>
        <w:t>oricărui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elev</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acceseze</w:t>
      </w:r>
      <w:proofErr w:type="spellEnd"/>
      <w:r w:rsidRPr="00C21F20">
        <w:rPr>
          <w:rFonts w:ascii="Times New Roman" w:eastAsia="Times New Roman" w:hAnsi="Times New Roman" w:cs="Times New Roman"/>
          <w:color w:val="000000" w:themeColor="text1"/>
          <w:lang w:eastAsia="ro-RO"/>
        </w:rPr>
        <w:t xml:space="preserve"> cu </w:t>
      </w:r>
      <w:proofErr w:type="spellStart"/>
      <w:r w:rsidRPr="00C21F20">
        <w:rPr>
          <w:rFonts w:ascii="Times New Roman" w:eastAsia="Times New Roman" w:hAnsi="Times New Roman" w:cs="Times New Roman"/>
          <w:color w:val="000000" w:themeColor="text1"/>
          <w:lang w:eastAsia="ro-RO"/>
        </w:rPr>
        <w:t>ușurință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informații</w:t>
      </w:r>
      <w:proofErr w:type="spellEnd"/>
      <w:r w:rsidRPr="00C21F20">
        <w:rPr>
          <w:rFonts w:ascii="Times New Roman" w:eastAsia="Times New Roman" w:hAnsi="Times New Roman" w:cs="Times New Roman"/>
          <w:color w:val="000000" w:themeColor="text1"/>
          <w:lang w:eastAsia="ro-RO"/>
        </w:rPr>
        <w:t xml:space="preserve"> interne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externe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interacționeze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în</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rețele</w:t>
      </w:r>
      <w:proofErr w:type="spellEnd"/>
      <w:r w:rsidRPr="00C21F20">
        <w:rPr>
          <w:rFonts w:ascii="Times New Roman" w:eastAsia="Times New Roman" w:hAnsi="Times New Roman" w:cs="Times New Roman"/>
          <w:color w:val="000000" w:themeColor="text1"/>
          <w:lang w:eastAsia="ro-RO"/>
        </w:rPr>
        <w:t xml:space="preserve"> cu </w:t>
      </w:r>
      <w:proofErr w:type="spellStart"/>
      <w:r w:rsidRPr="00C21F20">
        <w:rPr>
          <w:rFonts w:ascii="Times New Roman" w:eastAsia="Times New Roman" w:hAnsi="Times New Roman" w:cs="Times New Roman"/>
          <w:color w:val="000000" w:themeColor="text1"/>
          <w:lang w:eastAsia="ro-RO"/>
        </w:rPr>
        <w:t>experți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colegi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Mixarea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metodelor</w:t>
      </w:r>
      <w:proofErr w:type="spellEnd"/>
      <w:r w:rsidRPr="00C21F20">
        <w:rPr>
          <w:rFonts w:ascii="Times New Roman" w:eastAsia="Times New Roman" w:hAnsi="Times New Roman" w:cs="Times New Roman"/>
          <w:color w:val="000000" w:themeColor="text1"/>
          <w:lang w:eastAsia="ro-RO"/>
        </w:rPr>
        <w:t xml:space="preserve"> face ca </w:t>
      </w:r>
      <w:proofErr w:type="spellStart"/>
      <w:r w:rsidRPr="00C21F20">
        <w:rPr>
          <w:rFonts w:ascii="Times New Roman" w:eastAsia="Times New Roman" w:hAnsi="Times New Roman" w:cs="Times New Roman"/>
          <w:color w:val="000000" w:themeColor="text1"/>
          <w:lang w:eastAsia="ro-RO"/>
        </w:rPr>
        <w:t>învățarea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să</w:t>
      </w:r>
      <w:proofErr w:type="spellEnd"/>
      <w:r w:rsidRPr="00C21F20">
        <w:rPr>
          <w:rFonts w:ascii="Times New Roman" w:eastAsia="Times New Roman" w:hAnsi="Times New Roman" w:cs="Times New Roman"/>
          <w:color w:val="000000" w:themeColor="text1"/>
          <w:lang w:eastAsia="ro-RO"/>
        </w:rPr>
        <w:t xml:space="preserve"> fie </w:t>
      </w:r>
      <w:proofErr w:type="spellStart"/>
      <w:r w:rsidRPr="00C21F20">
        <w:rPr>
          <w:rFonts w:ascii="Times New Roman" w:eastAsia="Times New Roman" w:hAnsi="Times New Roman" w:cs="Times New Roman"/>
          <w:color w:val="000000" w:themeColor="text1"/>
          <w:lang w:eastAsia="ro-RO"/>
        </w:rPr>
        <w:t>mai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eficientă</w:t>
      </w:r>
      <w:proofErr w:type="spellEnd"/>
      <w:r w:rsidRPr="00C21F20">
        <w:rPr>
          <w:rFonts w:ascii="Times New Roman" w:eastAsia="Times New Roman" w:hAnsi="Times New Roman" w:cs="Times New Roman"/>
          <w:color w:val="000000" w:themeColor="text1"/>
          <w:lang w:eastAsia="ro-RO"/>
        </w:rPr>
        <w:t xml:space="preserve">. E cert </w:t>
      </w:r>
      <w:proofErr w:type="spellStart"/>
      <w:r w:rsidRPr="00C21F20">
        <w:rPr>
          <w:rFonts w:ascii="Times New Roman" w:eastAsia="Times New Roman" w:hAnsi="Times New Roman" w:cs="Times New Roman"/>
          <w:color w:val="000000" w:themeColor="text1"/>
          <w:lang w:eastAsia="ro-RO"/>
        </w:rPr>
        <w:t>faptul</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predarea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în</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mediul</w:t>
      </w:r>
      <w:proofErr w:type="spellEnd"/>
      <w:r w:rsidRPr="00C21F20">
        <w:rPr>
          <w:rFonts w:ascii="Times New Roman" w:eastAsia="Times New Roman" w:hAnsi="Times New Roman" w:cs="Times New Roman"/>
          <w:color w:val="000000" w:themeColor="text1"/>
          <w:lang w:eastAsia="ro-RO"/>
        </w:rPr>
        <w:t xml:space="preserve"> online </w:t>
      </w:r>
      <w:proofErr w:type="spellStart"/>
      <w:r w:rsidRPr="00C21F20">
        <w:rPr>
          <w:rFonts w:ascii="Times New Roman" w:eastAsia="Times New Roman" w:hAnsi="Times New Roman" w:cs="Times New Roman"/>
          <w:color w:val="000000" w:themeColor="text1"/>
          <w:lang w:eastAsia="ro-RO"/>
        </w:rPr>
        <w:t>este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diferită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dar</w:t>
      </w:r>
      <w:proofErr w:type="spellEnd"/>
      <w:r w:rsidRPr="00C21F20">
        <w:rPr>
          <w:rFonts w:ascii="Times New Roman" w:eastAsia="Times New Roman" w:hAnsi="Times New Roman" w:cs="Times New Roman"/>
          <w:color w:val="000000" w:themeColor="text1"/>
          <w:lang w:eastAsia="ro-RO"/>
        </w:rPr>
        <w:t xml:space="preserve"> nu cu un grad </w:t>
      </w:r>
      <w:proofErr w:type="spellStart"/>
      <w:r w:rsidRPr="00C21F20">
        <w:rPr>
          <w:rFonts w:ascii="Times New Roman" w:eastAsia="Times New Roman" w:hAnsi="Times New Roman" w:cs="Times New Roman"/>
          <w:color w:val="000000" w:themeColor="text1"/>
          <w:lang w:eastAsia="ro-RO"/>
        </w:rPr>
        <w:t>înalt</w:t>
      </w:r>
      <w:proofErr w:type="spellEnd"/>
      <w:r w:rsidRPr="00C21F20">
        <w:rPr>
          <w:rFonts w:ascii="Times New Roman" w:eastAsia="Times New Roman" w:hAnsi="Times New Roman" w:cs="Times New Roman"/>
          <w:color w:val="000000" w:themeColor="text1"/>
          <w:lang w:eastAsia="ro-RO"/>
        </w:rPr>
        <w:t xml:space="preserve"> de </w:t>
      </w:r>
      <w:proofErr w:type="spellStart"/>
      <w:r w:rsidRPr="00C21F20">
        <w:rPr>
          <w:rFonts w:ascii="Times New Roman" w:eastAsia="Times New Roman" w:hAnsi="Times New Roman" w:cs="Times New Roman"/>
          <w:color w:val="000000" w:themeColor="text1"/>
          <w:lang w:eastAsia="ro-RO"/>
        </w:rPr>
        <w:t>dificultate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informațiile</w:t>
      </w:r>
      <w:proofErr w:type="spellEnd"/>
      <w:r w:rsidRPr="00C21F20">
        <w:rPr>
          <w:rFonts w:ascii="Times New Roman" w:eastAsia="Times New Roman" w:hAnsi="Times New Roman" w:cs="Times New Roman"/>
          <w:color w:val="000000" w:themeColor="text1"/>
          <w:lang w:eastAsia="ro-RO"/>
        </w:rPr>
        <w:t xml:space="preserve"> pe care le </w:t>
      </w:r>
      <w:proofErr w:type="spellStart"/>
      <w:r w:rsidRPr="00C21F20">
        <w:rPr>
          <w:rFonts w:ascii="Times New Roman" w:eastAsia="Times New Roman" w:hAnsi="Times New Roman" w:cs="Times New Roman"/>
          <w:color w:val="000000" w:themeColor="text1"/>
          <w:lang w:eastAsia="ro-RO"/>
        </w:rPr>
        <w:t>vei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preda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rămân</w:t>
      </w:r>
      <w:proofErr w:type="spellEnd"/>
      <w:r w:rsidRPr="00C21F20">
        <w:rPr>
          <w:rFonts w:ascii="Times New Roman" w:eastAsia="Times New Roman" w:hAnsi="Times New Roman" w:cs="Times New Roman"/>
          <w:color w:val="000000" w:themeColor="text1"/>
          <w:lang w:eastAsia="ro-RO"/>
        </w:rPr>
        <w:t xml:space="preserve"> la </w:t>
      </w:r>
      <w:proofErr w:type="spellStart"/>
      <w:r w:rsidRPr="00C21F20">
        <w:rPr>
          <w:rFonts w:ascii="Times New Roman" w:eastAsia="Times New Roman" w:hAnsi="Times New Roman" w:cs="Times New Roman"/>
          <w:color w:val="000000" w:themeColor="text1"/>
          <w:lang w:eastAsia="ro-RO"/>
        </w:rPr>
        <w:t>fel</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doar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vor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trebui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selectate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metode</w:t>
      </w:r>
      <w:proofErr w:type="spellEnd"/>
      <w:r w:rsidRPr="00C21F20">
        <w:rPr>
          <w:rFonts w:ascii="Times New Roman" w:eastAsia="Times New Roman" w:hAnsi="Times New Roman" w:cs="Times New Roman"/>
          <w:color w:val="000000" w:themeColor="text1"/>
          <w:lang w:eastAsia="ro-RO"/>
        </w:rPr>
        <w:t xml:space="preserve"> interactive de </w:t>
      </w:r>
      <w:proofErr w:type="spellStart"/>
      <w:r w:rsidRPr="00C21F20">
        <w:rPr>
          <w:rFonts w:ascii="Times New Roman" w:eastAsia="Times New Roman" w:hAnsi="Times New Roman" w:cs="Times New Roman"/>
          <w:color w:val="000000" w:themeColor="text1"/>
          <w:lang w:eastAsia="ro-RO"/>
        </w:rPr>
        <w:t>predare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deoarece</w:t>
      </w:r>
      <w:proofErr w:type="spellEnd"/>
      <w:r w:rsidRPr="00C21F20">
        <w:rPr>
          <w:rFonts w:ascii="Times New Roman" w:eastAsia="Times New Roman" w:hAnsi="Times New Roman" w:cs="Times New Roman"/>
          <w:color w:val="000000" w:themeColor="text1"/>
          <w:lang w:eastAsia="ro-RO"/>
        </w:rPr>
        <w:t xml:space="preserve"> la </w:t>
      </w:r>
      <w:proofErr w:type="spellStart"/>
      <w:r w:rsidRPr="00C21F20">
        <w:rPr>
          <w:rFonts w:ascii="Times New Roman" w:eastAsia="Times New Roman" w:hAnsi="Times New Roman" w:cs="Times New Roman"/>
          <w:color w:val="000000" w:themeColor="text1"/>
          <w:lang w:eastAsia="ro-RO"/>
        </w:rPr>
        <w:t>distanță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este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mai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greu</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să-i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ții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focusați</w:t>
      </w:r>
      <w:proofErr w:type="spellEnd"/>
      <w:r w:rsidRPr="00C21F20">
        <w:rPr>
          <w:rFonts w:ascii="Times New Roman" w:eastAsia="Times New Roman" w:hAnsi="Times New Roman" w:cs="Times New Roman"/>
          <w:color w:val="000000" w:themeColor="text1"/>
          <w:lang w:eastAsia="ro-RO"/>
        </w:rPr>
        <w:t xml:space="preserve"> pe </w:t>
      </w:r>
      <w:proofErr w:type="spellStart"/>
      <w:r w:rsidRPr="00C21F20">
        <w:rPr>
          <w:rFonts w:ascii="Times New Roman" w:eastAsia="Times New Roman" w:hAnsi="Times New Roman" w:cs="Times New Roman"/>
          <w:color w:val="000000" w:themeColor="text1"/>
          <w:lang w:eastAsia="ro-RO"/>
        </w:rPr>
        <w:t>copii</w:t>
      </w:r>
      <w:proofErr w:type="spellEnd"/>
      <w:r w:rsidRPr="00C21F20">
        <w:rPr>
          <w:rFonts w:ascii="Times New Roman" w:eastAsia="Times New Roman" w:hAnsi="Times New Roman" w:cs="Times New Roman"/>
          <w:color w:val="000000" w:themeColor="text1"/>
          <w:lang w:eastAsia="ro-RO"/>
        </w:rPr>
        <w:t xml:space="preserve"> pe o </w:t>
      </w:r>
      <w:proofErr w:type="spellStart"/>
      <w:r w:rsidRPr="00C21F20">
        <w:rPr>
          <w:rFonts w:ascii="Times New Roman" w:eastAsia="Times New Roman" w:hAnsi="Times New Roman" w:cs="Times New Roman"/>
          <w:color w:val="000000" w:themeColor="text1"/>
          <w:lang w:eastAsia="ro-RO"/>
        </w:rPr>
        <w:t>perioadă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mai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lungă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astfel</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interactivitatea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va</w:t>
      </w:r>
      <w:proofErr w:type="spellEnd"/>
      <w:r w:rsidRPr="00C21F20">
        <w:rPr>
          <w:rFonts w:ascii="Times New Roman" w:eastAsia="Times New Roman" w:hAnsi="Times New Roman" w:cs="Times New Roman"/>
          <w:color w:val="000000" w:themeColor="text1"/>
          <w:lang w:eastAsia="ro-RO"/>
        </w:rPr>
        <w:t xml:space="preserve"> fi la </w:t>
      </w:r>
      <w:proofErr w:type="spellStart"/>
      <w:r w:rsidRPr="00C21F20">
        <w:rPr>
          <w:rFonts w:ascii="Times New Roman" w:eastAsia="Times New Roman" w:hAnsi="Times New Roman" w:cs="Times New Roman"/>
          <w:color w:val="000000" w:themeColor="text1"/>
          <w:lang w:eastAsia="ro-RO"/>
        </w:rPr>
        <w:t>același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nivel</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Astfel</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propunem</w:t>
      </w:r>
      <w:proofErr w:type="spellEnd"/>
      <w:r w:rsidRPr="00C21F20">
        <w:rPr>
          <w:rFonts w:ascii="Times New Roman" w:eastAsia="Times New Roman" w:hAnsi="Times New Roman" w:cs="Times New Roman"/>
          <w:color w:val="000000" w:themeColor="text1"/>
          <w:lang w:eastAsia="ro-RO"/>
        </w:rPr>
        <w:t xml:space="preserve"> 4 </w:t>
      </w:r>
      <w:proofErr w:type="spellStart"/>
      <w:r w:rsidRPr="00C21F20">
        <w:rPr>
          <w:rFonts w:ascii="Times New Roman" w:eastAsia="Times New Roman" w:hAnsi="Times New Roman" w:cs="Times New Roman"/>
          <w:color w:val="000000" w:themeColor="text1"/>
          <w:lang w:eastAsia="ro-RO"/>
        </w:rPr>
        <w:t>metode</w:t>
      </w:r>
      <w:proofErr w:type="spellEnd"/>
      <w:r w:rsidRPr="00C21F20">
        <w:rPr>
          <w:rFonts w:ascii="Times New Roman" w:eastAsia="Times New Roman" w:hAnsi="Times New Roman" w:cs="Times New Roman"/>
          <w:color w:val="000000" w:themeColor="text1"/>
          <w:lang w:eastAsia="ro-RO"/>
        </w:rPr>
        <w:t xml:space="preserve"> interactive de </w:t>
      </w:r>
      <w:proofErr w:type="spellStart"/>
      <w:r w:rsidRPr="00C21F20">
        <w:rPr>
          <w:rFonts w:ascii="Times New Roman" w:eastAsia="Times New Roman" w:hAnsi="Times New Roman" w:cs="Times New Roman"/>
          <w:color w:val="000000" w:themeColor="text1"/>
          <w:lang w:eastAsia="ro-RO"/>
        </w:rPr>
        <w:t>predare</w:t>
      </w:r>
      <w:proofErr w:type="spellEnd"/>
      <w:r w:rsidRPr="00C21F20">
        <w:rPr>
          <w:rFonts w:ascii="Times New Roman" w:eastAsia="Times New Roman" w:hAnsi="Times New Roman" w:cs="Times New Roman"/>
          <w:color w:val="000000" w:themeColor="text1"/>
          <w:lang w:eastAsia="ro-RO"/>
        </w:rPr>
        <w:t xml:space="preserve"> online.</w:t>
      </w:r>
    </w:p>
    <w:p w14:paraId="06F64ED8" w14:textId="77777777" w:rsidR="00406EC1" w:rsidRPr="00C21F20" w:rsidRDefault="00406EC1" w:rsidP="00C21F20">
      <w:pPr>
        <w:shd w:val="clear" w:color="auto" w:fill="FFFFFF"/>
        <w:spacing w:after="0" w:line="240" w:lineRule="auto"/>
        <w:ind w:firstLine="708"/>
        <w:jc w:val="both"/>
        <w:textAlignment w:val="baseline"/>
        <w:outlineLvl w:val="1"/>
        <w:rPr>
          <w:rFonts w:ascii="Times New Roman" w:eastAsia="Times New Roman" w:hAnsi="Times New Roman" w:cs="Times New Roman"/>
          <w:color w:val="000000" w:themeColor="text1"/>
          <w:lang w:eastAsia="ro-RO"/>
        </w:rPr>
      </w:pPr>
      <w:proofErr w:type="spellStart"/>
      <w:r w:rsidRPr="00C21F20">
        <w:rPr>
          <w:rFonts w:ascii="Times New Roman" w:eastAsia="Times New Roman" w:hAnsi="Times New Roman" w:cs="Times New Roman"/>
          <w:color w:val="000000" w:themeColor="text1"/>
          <w:lang w:eastAsia="ro-RO"/>
        </w:rPr>
        <w:t>Metode</w:t>
      </w:r>
      <w:proofErr w:type="spellEnd"/>
      <w:r w:rsidRPr="00C21F20">
        <w:rPr>
          <w:rFonts w:ascii="Times New Roman" w:eastAsia="Times New Roman" w:hAnsi="Times New Roman" w:cs="Times New Roman"/>
          <w:color w:val="000000" w:themeColor="text1"/>
          <w:lang w:eastAsia="ro-RO"/>
        </w:rPr>
        <w:t xml:space="preserve"> interactive de </w:t>
      </w:r>
      <w:proofErr w:type="spellStart"/>
      <w:r w:rsidRPr="00C21F20">
        <w:rPr>
          <w:rFonts w:ascii="Times New Roman" w:eastAsia="Times New Roman" w:hAnsi="Times New Roman" w:cs="Times New Roman"/>
          <w:color w:val="000000" w:themeColor="text1"/>
          <w:lang w:eastAsia="ro-RO"/>
        </w:rPr>
        <w:t>predare</w:t>
      </w:r>
      <w:proofErr w:type="spellEnd"/>
      <w:r w:rsidRPr="00C21F20">
        <w:rPr>
          <w:rFonts w:ascii="Times New Roman" w:eastAsia="Times New Roman" w:hAnsi="Times New Roman" w:cs="Times New Roman"/>
          <w:color w:val="000000" w:themeColor="text1"/>
          <w:lang w:eastAsia="ro-RO"/>
        </w:rPr>
        <w:t xml:space="preserve"> online</w:t>
      </w:r>
    </w:p>
    <w:p w14:paraId="323B5D02" w14:textId="77777777" w:rsidR="00406EC1" w:rsidRPr="00C21F20" w:rsidRDefault="00406EC1" w:rsidP="00C21F20">
      <w:pPr>
        <w:shd w:val="clear" w:color="auto" w:fill="FFFFFF"/>
        <w:spacing w:after="0" w:line="240" w:lineRule="auto"/>
        <w:jc w:val="both"/>
        <w:textAlignment w:val="baseline"/>
        <w:rPr>
          <w:rFonts w:ascii="Times New Roman" w:eastAsia="Times New Roman" w:hAnsi="Times New Roman" w:cs="Times New Roman"/>
          <w:color w:val="000000" w:themeColor="text1"/>
          <w:lang w:eastAsia="ro-RO"/>
        </w:rPr>
      </w:pPr>
      <w:r w:rsidRPr="00C21F20">
        <w:rPr>
          <w:rFonts w:ascii="Times New Roman" w:eastAsia="Times New Roman" w:hAnsi="Times New Roman" w:cs="Times New Roman"/>
          <w:color w:val="000000" w:themeColor="text1"/>
          <w:lang w:eastAsia="ro-RO"/>
        </w:rPr>
        <w:tab/>
        <w:t xml:space="preserve">E </w:t>
      </w:r>
      <w:proofErr w:type="spellStart"/>
      <w:r w:rsidRPr="00C21F20">
        <w:rPr>
          <w:rFonts w:ascii="Times New Roman" w:eastAsia="Times New Roman" w:hAnsi="Times New Roman" w:cs="Times New Roman"/>
          <w:color w:val="000000" w:themeColor="text1"/>
          <w:lang w:eastAsia="ro-RO"/>
        </w:rPr>
        <w:t>necesară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prezența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mai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multor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activități</w:t>
      </w:r>
      <w:proofErr w:type="spellEnd"/>
      <w:r w:rsidRPr="00C21F20">
        <w:rPr>
          <w:rFonts w:ascii="Times New Roman" w:eastAsia="Times New Roman" w:hAnsi="Times New Roman" w:cs="Times New Roman"/>
          <w:color w:val="000000" w:themeColor="text1"/>
          <w:lang w:eastAsia="ro-RO"/>
        </w:rPr>
        <w:t xml:space="preserve"> de </w:t>
      </w:r>
      <w:proofErr w:type="spellStart"/>
      <w:r w:rsidRPr="00C21F20">
        <w:rPr>
          <w:rFonts w:ascii="Times New Roman" w:eastAsia="Times New Roman" w:hAnsi="Times New Roman" w:cs="Times New Roman"/>
          <w:color w:val="000000" w:themeColor="text1"/>
          <w:lang w:eastAsia="ro-RO"/>
        </w:rPr>
        <w:t>predare-învățare</w:t>
      </w:r>
      <w:proofErr w:type="spellEnd"/>
      <w:r w:rsidRPr="00C21F20">
        <w:rPr>
          <w:rFonts w:ascii="Times New Roman" w:eastAsia="Times New Roman" w:hAnsi="Times New Roman" w:cs="Times New Roman"/>
          <w:color w:val="000000" w:themeColor="text1"/>
          <w:lang w:eastAsia="ro-RO"/>
        </w:rPr>
        <w:t xml:space="preserve"> cu </w:t>
      </w:r>
      <w:proofErr w:type="spellStart"/>
      <w:r w:rsidRPr="00C21F20">
        <w:rPr>
          <w:rFonts w:ascii="Times New Roman" w:eastAsia="Times New Roman" w:hAnsi="Times New Roman" w:cs="Times New Roman"/>
          <w:color w:val="000000" w:themeColor="text1"/>
          <w:lang w:eastAsia="ro-RO"/>
        </w:rPr>
        <w:t>elevii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să</w:t>
      </w:r>
      <w:proofErr w:type="spellEnd"/>
      <w:r w:rsidRPr="00C21F20">
        <w:rPr>
          <w:rFonts w:ascii="Times New Roman" w:eastAsia="Times New Roman" w:hAnsi="Times New Roman" w:cs="Times New Roman"/>
          <w:color w:val="000000" w:themeColor="text1"/>
          <w:lang w:eastAsia="ro-RO"/>
        </w:rPr>
        <w:t xml:space="preserve"> nu fie </w:t>
      </w:r>
      <w:proofErr w:type="spellStart"/>
      <w:r w:rsidRPr="00C21F20">
        <w:rPr>
          <w:rFonts w:ascii="Times New Roman" w:eastAsia="Times New Roman" w:hAnsi="Times New Roman" w:cs="Times New Roman"/>
          <w:color w:val="000000" w:themeColor="text1"/>
          <w:lang w:eastAsia="ro-RO"/>
        </w:rPr>
        <w:t>doar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teorie</w:t>
      </w:r>
      <w:proofErr w:type="spellEnd"/>
      <w:r w:rsidRPr="00C21F20">
        <w:rPr>
          <w:rFonts w:ascii="Times New Roman" w:eastAsia="Times New Roman" w:hAnsi="Times New Roman" w:cs="Times New Roman"/>
          <w:color w:val="000000" w:themeColor="text1"/>
          <w:lang w:eastAsia="ro-RO"/>
        </w:rPr>
        <w:t xml:space="preserve">. Teoria </w:t>
      </w:r>
      <w:proofErr w:type="spellStart"/>
      <w:r w:rsidRPr="00C21F20">
        <w:rPr>
          <w:rFonts w:ascii="Times New Roman" w:eastAsia="Times New Roman" w:hAnsi="Times New Roman" w:cs="Times New Roman"/>
          <w:color w:val="000000" w:themeColor="text1"/>
          <w:lang w:eastAsia="ro-RO"/>
        </w:rPr>
        <w:t>ar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trebui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ocupe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doar</w:t>
      </w:r>
      <w:proofErr w:type="spellEnd"/>
      <w:r w:rsidRPr="00C21F20">
        <w:rPr>
          <w:rFonts w:ascii="Times New Roman" w:eastAsia="Times New Roman" w:hAnsi="Times New Roman" w:cs="Times New Roman"/>
          <w:color w:val="000000" w:themeColor="text1"/>
          <w:lang w:eastAsia="ro-RO"/>
        </w:rPr>
        <w:t xml:space="preserve"> 20 de minute din </w:t>
      </w:r>
      <w:proofErr w:type="spellStart"/>
      <w:r w:rsidRPr="00C21F20">
        <w:rPr>
          <w:rFonts w:ascii="Times New Roman" w:eastAsia="Times New Roman" w:hAnsi="Times New Roman" w:cs="Times New Roman"/>
          <w:color w:val="000000" w:themeColor="text1"/>
          <w:lang w:eastAsia="ro-RO"/>
        </w:rPr>
        <w:t>cadrul</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unei</w:t>
      </w:r>
      <w:proofErr w:type="spellEnd"/>
      <w:r w:rsidRPr="00C21F20">
        <w:rPr>
          <w:rFonts w:ascii="Times New Roman" w:eastAsia="Times New Roman" w:hAnsi="Times New Roman" w:cs="Times New Roman"/>
          <w:color w:val="000000" w:themeColor="text1"/>
          <w:lang w:eastAsia="ro-RO"/>
        </w:rPr>
        <w:t xml:space="preserve"> ore de curs. </w:t>
      </w:r>
      <w:proofErr w:type="spellStart"/>
      <w:r w:rsidRPr="00C21F20">
        <w:rPr>
          <w:rFonts w:ascii="Times New Roman" w:eastAsia="Times New Roman" w:hAnsi="Times New Roman" w:cs="Times New Roman"/>
          <w:color w:val="000000" w:themeColor="text1"/>
          <w:lang w:eastAsia="ro-RO"/>
        </w:rPr>
        <w:t>Pentru</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structurarea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informațiilor</w:t>
      </w:r>
      <w:proofErr w:type="spellEnd"/>
      <w:r w:rsidRPr="00C21F20">
        <w:rPr>
          <w:rFonts w:ascii="Times New Roman" w:eastAsia="Times New Roman" w:hAnsi="Times New Roman" w:cs="Times New Roman"/>
          <w:color w:val="000000" w:themeColor="text1"/>
          <w:lang w:eastAsia="ro-RO"/>
        </w:rPr>
        <w:t xml:space="preserve"> care </w:t>
      </w:r>
      <w:proofErr w:type="spellStart"/>
      <w:r w:rsidRPr="00C21F20">
        <w:rPr>
          <w:rFonts w:ascii="Times New Roman" w:eastAsia="Times New Roman" w:hAnsi="Times New Roman" w:cs="Times New Roman"/>
          <w:color w:val="000000" w:themeColor="text1"/>
          <w:lang w:eastAsia="ro-RO"/>
        </w:rPr>
        <w:t>urmează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să</w:t>
      </w:r>
      <w:proofErr w:type="spellEnd"/>
      <w:r w:rsidRPr="00C21F20">
        <w:rPr>
          <w:rFonts w:ascii="Times New Roman" w:eastAsia="Times New Roman" w:hAnsi="Times New Roman" w:cs="Times New Roman"/>
          <w:color w:val="000000" w:themeColor="text1"/>
          <w:lang w:eastAsia="ro-RO"/>
        </w:rPr>
        <w:t xml:space="preserve"> fie predate,  se </w:t>
      </w:r>
      <w:proofErr w:type="spellStart"/>
      <w:r w:rsidRPr="00C21F20">
        <w:rPr>
          <w:rFonts w:ascii="Times New Roman" w:eastAsia="Times New Roman" w:hAnsi="Times New Roman" w:cs="Times New Roman"/>
          <w:color w:val="000000" w:themeColor="text1"/>
          <w:lang w:eastAsia="ro-RO"/>
        </w:rPr>
        <w:t>recomandă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prezentările</w:t>
      </w:r>
      <w:proofErr w:type="spellEnd"/>
      <w:r w:rsidRPr="00C21F20">
        <w:rPr>
          <w:rFonts w:ascii="Times New Roman" w:eastAsia="Times New Roman" w:hAnsi="Times New Roman" w:cs="Times New Roman"/>
          <w:color w:val="000000" w:themeColor="text1"/>
          <w:lang w:eastAsia="ro-RO"/>
        </w:rPr>
        <w:t xml:space="preserve"> PowerPoint. Slide-urile </w:t>
      </w:r>
      <w:proofErr w:type="spellStart"/>
      <w:r w:rsidRPr="00C21F20">
        <w:rPr>
          <w:rFonts w:ascii="Times New Roman" w:eastAsia="Times New Roman" w:hAnsi="Times New Roman" w:cs="Times New Roman"/>
          <w:color w:val="000000" w:themeColor="text1"/>
          <w:lang w:eastAsia="ro-RO"/>
        </w:rPr>
        <w:t>vor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cuprinde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doar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cele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mai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importante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informații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astfel</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urmând</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să</w:t>
      </w:r>
      <w:proofErr w:type="spellEnd"/>
      <w:r w:rsidRPr="00C21F20">
        <w:rPr>
          <w:rFonts w:ascii="Times New Roman" w:eastAsia="Times New Roman" w:hAnsi="Times New Roman" w:cs="Times New Roman"/>
          <w:color w:val="000000" w:themeColor="text1"/>
          <w:lang w:eastAsia="ro-RO"/>
        </w:rPr>
        <w:t xml:space="preserve"> se </w:t>
      </w:r>
      <w:proofErr w:type="spellStart"/>
      <w:r w:rsidRPr="00C21F20">
        <w:rPr>
          <w:rFonts w:ascii="Times New Roman" w:eastAsia="Times New Roman" w:hAnsi="Times New Roman" w:cs="Times New Roman"/>
          <w:color w:val="000000" w:themeColor="text1"/>
          <w:lang w:eastAsia="ro-RO"/>
        </w:rPr>
        <w:t>dezvolte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împreună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subiectul</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cursului.De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asemenea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prezentările</w:t>
      </w:r>
      <w:proofErr w:type="spellEnd"/>
      <w:r w:rsidRPr="00C21F20">
        <w:rPr>
          <w:rFonts w:ascii="Times New Roman" w:eastAsia="Times New Roman" w:hAnsi="Times New Roman" w:cs="Times New Roman"/>
          <w:color w:val="000000" w:themeColor="text1"/>
          <w:lang w:eastAsia="ro-RO"/>
        </w:rPr>
        <w:t xml:space="preserve"> PowerPoint </w:t>
      </w:r>
      <w:proofErr w:type="spellStart"/>
      <w:r w:rsidRPr="00C21F20">
        <w:rPr>
          <w:rFonts w:ascii="Times New Roman" w:eastAsia="Times New Roman" w:hAnsi="Times New Roman" w:cs="Times New Roman"/>
          <w:color w:val="000000" w:themeColor="text1"/>
          <w:lang w:eastAsia="ro-RO"/>
        </w:rPr>
        <w:t>trebuie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să</w:t>
      </w:r>
      <w:proofErr w:type="spellEnd"/>
      <w:r w:rsidRPr="00C21F20">
        <w:rPr>
          <w:rFonts w:ascii="Times New Roman" w:eastAsia="Times New Roman" w:hAnsi="Times New Roman" w:cs="Times New Roman"/>
          <w:color w:val="000000" w:themeColor="text1"/>
          <w:lang w:eastAsia="ro-RO"/>
        </w:rPr>
        <w:t xml:space="preserve"> fie </w:t>
      </w:r>
      <w:proofErr w:type="spellStart"/>
      <w:r w:rsidRPr="00C21F20">
        <w:rPr>
          <w:rFonts w:ascii="Times New Roman" w:eastAsia="Times New Roman" w:hAnsi="Times New Roman" w:cs="Times New Roman"/>
          <w:color w:val="000000" w:themeColor="text1"/>
          <w:lang w:eastAsia="ro-RO"/>
        </w:rPr>
        <w:t>atractive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dar</w:t>
      </w:r>
      <w:proofErr w:type="spellEnd"/>
      <w:r w:rsidRPr="00C21F20">
        <w:rPr>
          <w:rFonts w:ascii="Times New Roman" w:eastAsia="Times New Roman" w:hAnsi="Times New Roman" w:cs="Times New Roman"/>
          <w:color w:val="000000" w:themeColor="text1"/>
          <w:lang w:eastAsia="ro-RO"/>
        </w:rPr>
        <w:t xml:space="preserve"> nu </w:t>
      </w:r>
      <w:proofErr w:type="spellStart"/>
      <w:r w:rsidRPr="00C21F20">
        <w:rPr>
          <w:rFonts w:ascii="Times New Roman" w:eastAsia="Times New Roman" w:hAnsi="Times New Roman" w:cs="Times New Roman"/>
          <w:color w:val="000000" w:themeColor="text1"/>
          <w:lang w:eastAsia="ro-RO"/>
        </w:rPr>
        <w:t>obositoare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pentru</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ochi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astfel</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alege</w:t>
      </w:r>
      <w:proofErr w:type="spellEnd"/>
      <w:r w:rsidRPr="00C21F20">
        <w:rPr>
          <w:rFonts w:ascii="Times New Roman" w:eastAsia="Times New Roman" w:hAnsi="Times New Roman" w:cs="Times New Roman"/>
          <w:color w:val="000000" w:themeColor="text1"/>
          <w:lang w:eastAsia="ro-RO"/>
        </w:rPr>
        <w:t xml:space="preserve"> o </w:t>
      </w:r>
      <w:proofErr w:type="spellStart"/>
      <w:r w:rsidRPr="00C21F20">
        <w:rPr>
          <w:rFonts w:ascii="Times New Roman" w:eastAsia="Times New Roman" w:hAnsi="Times New Roman" w:cs="Times New Roman"/>
          <w:color w:val="000000" w:themeColor="text1"/>
          <w:lang w:eastAsia="ro-RO"/>
        </w:rPr>
        <w:t>temă</w:t>
      </w:r>
      <w:proofErr w:type="spellEnd"/>
      <w:r w:rsidRPr="00C21F20">
        <w:rPr>
          <w:rFonts w:ascii="Times New Roman" w:eastAsia="Times New Roman" w:hAnsi="Times New Roman" w:cs="Times New Roman"/>
          <w:color w:val="000000" w:themeColor="text1"/>
          <w:lang w:eastAsia="ro-RO"/>
        </w:rPr>
        <w:t xml:space="preserve"> de </w:t>
      </w:r>
      <w:proofErr w:type="spellStart"/>
      <w:r w:rsidRPr="00C21F20">
        <w:rPr>
          <w:rFonts w:ascii="Times New Roman" w:eastAsia="Times New Roman" w:hAnsi="Times New Roman" w:cs="Times New Roman"/>
          <w:color w:val="000000" w:themeColor="text1"/>
          <w:lang w:eastAsia="ro-RO"/>
        </w:rPr>
        <w:t>culoare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culori</w:t>
      </w:r>
      <w:proofErr w:type="spellEnd"/>
      <w:r w:rsidRPr="00C21F20">
        <w:rPr>
          <w:rFonts w:ascii="Times New Roman" w:eastAsia="Times New Roman" w:hAnsi="Times New Roman" w:cs="Times New Roman"/>
          <w:color w:val="000000" w:themeColor="text1"/>
          <w:lang w:eastAsia="ro-RO"/>
        </w:rPr>
        <w:t xml:space="preserve"> care se pot </w:t>
      </w:r>
      <w:proofErr w:type="spellStart"/>
      <w:r w:rsidRPr="00C21F20">
        <w:rPr>
          <w:rFonts w:ascii="Times New Roman" w:eastAsia="Times New Roman" w:hAnsi="Times New Roman" w:cs="Times New Roman"/>
          <w:color w:val="000000" w:themeColor="text1"/>
          <w:lang w:eastAsia="ro-RO"/>
        </w:rPr>
        <w:t>citi</w:t>
      </w:r>
      <w:proofErr w:type="spellEnd"/>
      <w:r w:rsidRPr="00C21F20">
        <w:rPr>
          <w:rFonts w:ascii="Times New Roman" w:eastAsia="Times New Roman" w:hAnsi="Times New Roman" w:cs="Times New Roman"/>
          <w:color w:val="000000" w:themeColor="text1"/>
          <w:lang w:eastAsia="ro-RO"/>
        </w:rPr>
        <w:t xml:space="preserve">. Mai </w:t>
      </w:r>
      <w:proofErr w:type="spellStart"/>
      <w:r w:rsidRPr="00C21F20">
        <w:rPr>
          <w:rFonts w:ascii="Times New Roman" w:eastAsia="Times New Roman" w:hAnsi="Times New Roman" w:cs="Times New Roman"/>
          <w:color w:val="000000" w:themeColor="text1"/>
          <w:lang w:eastAsia="ro-RO"/>
        </w:rPr>
        <w:t>mult</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adaugă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imagini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video-</w:t>
      </w:r>
      <w:proofErr w:type="spellStart"/>
      <w:r w:rsidRPr="00C21F20">
        <w:rPr>
          <w:rFonts w:ascii="Times New Roman" w:eastAsia="Times New Roman" w:hAnsi="Times New Roman" w:cs="Times New Roman"/>
          <w:color w:val="000000" w:themeColor="text1"/>
          <w:lang w:eastAsia="ro-RO"/>
        </w:rPr>
        <w:t>uri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dar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îți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recomandăm</w:t>
      </w:r>
      <w:proofErr w:type="spellEnd"/>
      <w:r w:rsidRPr="00C21F20">
        <w:rPr>
          <w:rFonts w:ascii="Times New Roman" w:eastAsia="Times New Roman" w:hAnsi="Times New Roman" w:cs="Times New Roman"/>
          <w:color w:val="000000" w:themeColor="text1"/>
          <w:lang w:eastAsia="ro-RO"/>
        </w:rPr>
        <w:t xml:space="preserve"> ca </w:t>
      </w:r>
      <w:proofErr w:type="spellStart"/>
      <w:r w:rsidRPr="00C21F20">
        <w:rPr>
          <w:rFonts w:ascii="Times New Roman" w:eastAsia="Times New Roman" w:hAnsi="Times New Roman" w:cs="Times New Roman"/>
          <w:color w:val="000000" w:themeColor="text1"/>
          <w:lang w:eastAsia="ro-RO"/>
        </w:rPr>
        <w:t>videourile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să</w:t>
      </w:r>
      <w:proofErr w:type="spellEnd"/>
      <w:r w:rsidRPr="00C21F20">
        <w:rPr>
          <w:rFonts w:ascii="Times New Roman" w:eastAsia="Times New Roman" w:hAnsi="Times New Roman" w:cs="Times New Roman"/>
          <w:color w:val="000000" w:themeColor="text1"/>
          <w:lang w:eastAsia="ro-RO"/>
        </w:rPr>
        <w:t xml:space="preserve"> fie </w:t>
      </w:r>
      <w:proofErr w:type="spellStart"/>
      <w:r w:rsidRPr="00C21F20">
        <w:rPr>
          <w:rFonts w:ascii="Times New Roman" w:eastAsia="Times New Roman" w:hAnsi="Times New Roman" w:cs="Times New Roman"/>
          <w:color w:val="000000" w:themeColor="text1"/>
          <w:lang w:eastAsia="ro-RO"/>
        </w:rPr>
        <w:t>scurte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deoarece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vei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pierde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atenția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copiilor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fiindcă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acestea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conțin</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prea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multe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informații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sau</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prea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multe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detalii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iar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copilul</w:t>
      </w:r>
      <w:proofErr w:type="spellEnd"/>
      <w:r w:rsidRPr="00C21F20">
        <w:rPr>
          <w:rFonts w:ascii="Times New Roman" w:eastAsia="Times New Roman" w:hAnsi="Times New Roman" w:cs="Times New Roman"/>
          <w:color w:val="000000" w:themeColor="text1"/>
          <w:lang w:eastAsia="ro-RO"/>
        </w:rPr>
        <w:t xml:space="preserve"> se </w:t>
      </w:r>
      <w:proofErr w:type="spellStart"/>
      <w:r w:rsidRPr="00C21F20">
        <w:rPr>
          <w:rFonts w:ascii="Times New Roman" w:eastAsia="Times New Roman" w:hAnsi="Times New Roman" w:cs="Times New Roman"/>
          <w:color w:val="000000" w:themeColor="text1"/>
          <w:lang w:eastAsia="ro-RO"/>
        </w:rPr>
        <w:t>plictisește</w:t>
      </w:r>
      <w:proofErr w:type="spellEnd"/>
      <w:r w:rsidRPr="00C21F20">
        <w:rPr>
          <w:rFonts w:ascii="Times New Roman" w:eastAsia="Times New Roman" w:hAnsi="Times New Roman" w:cs="Times New Roman"/>
          <w:color w:val="000000" w:themeColor="text1"/>
          <w:lang w:eastAsia="ro-RO"/>
        </w:rPr>
        <w:t>.</w:t>
      </w:r>
    </w:p>
    <w:p w14:paraId="2A6BD378" w14:textId="77777777" w:rsidR="00406EC1" w:rsidRPr="00C21F20" w:rsidRDefault="00406EC1" w:rsidP="00C21F20">
      <w:pPr>
        <w:shd w:val="clear" w:color="auto" w:fill="FFFFFF"/>
        <w:spacing w:after="0" w:line="240" w:lineRule="auto"/>
        <w:jc w:val="both"/>
        <w:textAlignment w:val="baseline"/>
        <w:outlineLvl w:val="2"/>
        <w:rPr>
          <w:rFonts w:ascii="Times New Roman" w:eastAsia="Times New Roman" w:hAnsi="Times New Roman" w:cs="Times New Roman"/>
          <w:color w:val="000000" w:themeColor="text1"/>
          <w:lang w:eastAsia="ro-RO"/>
        </w:rPr>
      </w:pPr>
      <w:proofErr w:type="spellStart"/>
      <w:r w:rsidRPr="00C21F20">
        <w:rPr>
          <w:rFonts w:ascii="Times New Roman" w:eastAsia="Times New Roman" w:hAnsi="Times New Roman" w:cs="Times New Roman"/>
          <w:color w:val="000000" w:themeColor="text1"/>
          <w:lang w:eastAsia="ro-RO"/>
        </w:rPr>
        <w:t>Chestionare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quiz-</w:t>
      </w:r>
      <w:proofErr w:type="spellStart"/>
      <w:r w:rsidRPr="00C21F20">
        <w:rPr>
          <w:rFonts w:ascii="Times New Roman" w:eastAsia="Times New Roman" w:hAnsi="Times New Roman" w:cs="Times New Roman"/>
          <w:color w:val="000000" w:themeColor="text1"/>
          <w:lang w:eastAsia="ro-RO"/>
        </w:rPr>
        <w:t>uri</w:t>
      </w:r>
      <w:proofErr w:type="spellEnd"/>
    </w:p>
    <w:p w14:paraId="059C6FD9" w14:textId="77777777" w:rsidR="00406EC1" w:rsidRPr="00C21F20" w:rsidRDefault="00406EC1" w:rsidP="00C21F20">
      <w:pPr>
        <w:shd w:val="clear" w:color="auto" w:fill="FFFFFF"/>
        <w:spacing w:after="0" w:line="240" w:lineRule="auto"/>
        <w:jc w:val="both"/>
        <w:textAlignment w:val="baseline"/>
        <w:rPr>
          <w:rFonts w:ascii="Times New Roman" w:eastAsia="Times New Roman" w:hAnsi="Times New Roman" w:cs="Times New Roman"/>
          <w:color w:val="000000" w:themeColor="text1"/>
          <w:lang w:eastAsia="ro-RO"/>
        </w:rPr>
      </w:pPr>
      <w:r w:rsidRPr="00C21F20">
        <w:rPr>
          <w:rFonts w:ascii="Times New Roman" w:eastAsia="Times New Roman" w:hAnsi="Times New Roman" w:cs="Times New Roman"/>
          <w:color w:val="000000" w:themeColor="text1"/>
          <w:lang w:eastAsia="ro-RO"/>
        </w:rPr>
        <w:tab/>
      </w:r>
      <w:proofErr w:type="spellStart"/>
      <w:r w:rsidRPr="00C21F20">
        <w:rPr>
          <w:rFonts w:ascii="Times New Roman" w:eastAsia="Times New Roman" w:hAnsi="Times New Roman" w:cs="Times New Roman"/>
          <w:color w:val="000000" w:themeColor="text1"/>
          <w:lang w:eastAsia="ro-RO"/>
        </w:rPr>
        <w:t>Mereu</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este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nevoie</w:t>
      </w:r>
      <w:proofErr w:type="spellEnd"/>
      <w:r w:rsidRPr="00C21F20">
        <w:rPr>
          <w:rFonts w:ascii="Times New Roman" w:eastAsia="Times New Roman" w:hAnsi="Times New Roman" w:cs="Times New Roman"/>
          <w:color w:val="000000" w:themeColor="text1"/>
          <w:lang w:eastAsia="ro-RO"/>
        </w:rPr>
        <w:t xml:space="preserve"> de o </w:t>
      </w:r>
      <w:proofErr w:type="spellStart"/>
      <w:r w:rsidRPr="00C21F20">
        <w:rPr>
          <w:rFonts w:ascii="Times New Roman" w:eastAsia="Times New Roman" w:hAnsi="Times New Roman" w:cs="Times New Roman"/>
          <w:color w:val="000000" w:themeColor="text1"/>
          <w:lang w:eastAsia="ro-RO"/>
        </w:rPr>
        <w:t>verificare</w:t>
      </w:r>
      <w:proofErr w:type="spellEnd"/>
      <w:r w:rsidRPr="00C21F20">
        <w:rPr>
          <w:rFonts w:ascii="Times New Roman" w:eastAsia="Times New Roman" w:hAnsi="Times New Roman" w:cs="Times New Roman"/>
          <w:color w:val="000000" w:themeColor="text1"/>
          <w:lang w:eastAsia="ro-RO"/>
        </w:rPr>
        <w:t xml:space="preserve"> </w:t>
      </w:r>
      <w:proofErr w:type="gramStart"/>
      <w:r w:rsidRPr="00C21F20">
        <w:rPr>
          <w:rFonts w:ascii="Times New Roman" w:eastAsia="Times New Roman" w:hAnsi="Times New Roman" w:cs="Times New Roman"/>
          <w:color w:val="000000" w:themeColor="text1"/>
          <w:lang w:eastAsia="ro-RO"/>
        </w:rPr>
        <w:t>a</w:t>
      </w:r>
      <w:proofErr w:type="gram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informațiilor</w:t>
      </w:r>
      <w:proofErr w:type="spellEnd"/>
      <w:r w:rsidRPr="00C21F20">
        <w:rPr>
          <w:rFonts w:ascii="Times New Roman" w:eastAsia="Times New Roman" w:hAnsi="Times New Roman" w:cs="Times New Roman"/>
          <w:color w:val="000000" w:themeColor="text1"/>
          <w:lang w:eastAsia="ro-RO"/>
        </w:rPr>
        <w:t xml:space="preserve"> predate. </w:t>
      </w:r>
      <w:proofErr w:type="spellStart"/>
      <w:r w:rsidRPr="00C21F20">
        <w:rPr>
          <w:rFonts w:ascii="Times New Roman" w:eastAsia="Times New Roman" w:hAnsi="Times New Roman" w:cs="Times New Roman"/>
          <w:color w:val="000000" w:themeColor="text1"/>
          <w:lang w:eastAsia="ro-RO"/>
        </w:rPr>
        <w:t>Evaluarea</w:t>
      </w:r>
      <w:proofErr w:type="spellEnd"/>
      <w:r w:rsidRPr="00C21F20">
        <w:rPr>
          <w:rFonts w:ascii="Times New Roman" w:eastAsia="Times New Roman" w:hAnsi="Times New Roman" w:cs="Times New Roman"/>
          <w:color w:val="000000" w:themeColor="text1"/>
          <w:lang w:eastAsia="ro-RO"/>
        </w:rPr>
        <w:t xml:space="preserve"> sub </w:t>
      </w:r>
      <w:proofErr w:type="spellStart"/>
      <w:r w:rsidRPr="00C21F20">
        <w:rPr>
          <w:rFonts w:ascii="Times New Roman" w:eastAsia="Times New Roman" w:hAnsi="Times New Roman" w:cs="Times New Roman"/>
          <w:color w:val="000000" w:themeColor="text1"/>
          <w:lang w:eastAsia="ro-RO"/>
        </w:rPr>
        <w:t>formă</w:t>
      </w:r>
      <w:proofErr w:type="spellEnd"/>
      <w:r w:rsidRPr="00C21F20">
        <w:rPr>
          <w:rFonts w:ascii="Times New Roman" w:eastAsia="Times New Roman" w:hAnsi="Times New Roman" w:cs="Times New Roman"/>
          <w:color w:val="000000" w:themeColor="text1"/>
          <w:lang w:eastAsia="ro-RO"/>
        </w:rPr>
        <w:t xml:space="preserve"> de </w:t>
      </w:r>
      <w:proofErr w:type="spellStart"/>
      <w:r w:rsidRPr="00C21F20">
        <w:rPr>
          <w:rFonts w:ascii="Times New Roman" w:eastAsia="Times New Roman" w:hAnsi="Times New Roman" w:cs="Times New Roman"/>
          <w:color w:val="000000" w:themeColor="text1"/>
          <w:lang w:eastAsia="ro-RO"/>
        </w:rPr>
        <w:t>chestionare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sau</w:t>
      </w:r>
      <w:proofErr w:type="spellEnd"/>
      <w:r w:rsidRPr="00C21F20">
        <w:rPr>
          <w:rFonts w:ascii="Times New Roman" w:eastAsia="Times New Roman" w:hAnsi="Times New Roman" w:cs="Times New Roman"/>
          <w:color w:val="000000" w:themeColor="text1"/>
          <w:lang w:eastAsia="ro-RO"/>
        </w:rPr>
        <w:t xml:space="preserve"> quiz-</w:t>
      </w:r>
      <w:proofErr w:type="spellStart"/>
      <w:r w:rsidRPr="00C21F20">
        <w:rPr>
          <w:rFonts w:ascii="Times New Roman" w:eastAsia="Times New Roman" w:hAnsi="Times New Roman" w:cs="Times New Roman"/>
          <w:color w:val="000000" w:themeColor="text1"/>
          <w:lang w:eastAsia="ro-RO"/>
        </w:rPr>
        <w:t>uri</w:t>
      </w:r>
      <w:proofErr w:type="spellEnd"/>
      <w:r w:rsidRPr="00C21F20">
        <w:rPr>
          <w:rFonts w:ascii="Times New Roman" w:eastAsia="Times New Roman" w:hAnsi="Times New Roman" w:cs="Times New Roman"/>
          <w:color w:val="000000" w:themeColor="text1"/>
          <w:lang w:eastAsia="ro-RO"/>
        </w:rPr>
        <w:t xml:space="preserve"> sunt </w:t>
      </w:r>
      <w:proofErr w:type="spellStart"/>
      <w:r w:rsidRPr="00C21F20">
        <w:rPr>
          <w:rFonts w:ascii="Times New Roman" w:eastAsia="Times New Roman" w:hAnsi="Times New Roman" w:cs="Times New Roman"/>
          <w:color w:val="000000" w:themeColor="text1"/>
          <w:lang w:eastAsia="ro-RO"/>
        </w:rPr>
        <w:t>metode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bune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interactive de </w:t>
      </w:r>
      <w:proofErr w:type="spellStart"/>
      <w:r w:rsidRPr="00C21F20">
        <w:rPr>
          <w:rFonts w:ascii="Times New Roman" w:eastAsia="Times New Roman" w:hAnsi="Times New Roman" w:cs="Times New Roman"/>
          <w:color w:val="000000" w:themeColor="text1"/>
          <w:lang w:eastAsia="ro-RO"/>
        </w:rPr>
        <w:t>evaluare</w:t>
      </w:r>
      <w:proofErr w:type="spellEnd"/>
      <w:r w:rsidRPr="00C21F20">
        <w:rPr>
          <w:rFonts w:ascii="Times New Roman" w:eastAsia="Times New Roman" w:hAnsi="Times New Roman" w:cs="Times New Roman"/>
          <w:color w:val="000000" w:themeColor="text1"/>
          <w:lang w:eastAsia="ro-RO"/>
        </w:rPr>
        <w:t xml:space="preserve"> la </w:t>
      </w:r>
      <w:proofErr w:type="spellStart"/>
      <w:r w:rsidRPr="00C21F20">
        <w:rPr>
          <w:rFonts w:ascii="Times New Roman" w:eastAsia="Times New Roman" w:hAnsi="Times New Roman" w:cs="Times New Roman"/>
          <w:color w:val="000000" w:themeColor="text1"/>
          <w:lang w:eastAsia="ro-RO"/>
        </w:rPr>
        <w:t>fiecare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sfârșit</w:t>
      </w:r>
      <w:proofErr w:type="spellEnd"/>
      <w:r w:rsidRPr="00C21F20">
        <w:rPr>
          <w:rFonts w:ascii="Times New Roman" w:eastAsia="Times New Roman" w:hAnsi="Times New Roman" w:cs="Times New Roman"/>
          <w:color w:val="000000" w:themeColor="text1"/>
          <w:lang w:eastAsia="ro-RO"/>
        </w:rPr>
        <w:t xml:space="preserve"> de </w:t>
      </w:r>
      <w:proofErr w:type="spellStart"/>
      <w:r w:rsidRPr="00C21F20">
        <w:rPr>
          <w:rFonts w:ascii="Times New Roman" w:eastAsia="Times New Roman" w:hAnsi="Times New Roman" w:cs="Times New Roman"/>
          <w:color w:val="000000" w:themeColor="text1"/>
          <w:lang w:eastAsia="ro-RO"/>
        </w:rPr>
        <w:t>oră</w:t>
      </w:r>
      <w:proofErr w:type="spellEnd"/>
      <w:r w:rsidRPr="00C21F20">
        <w:rPr>
          <w:rFonts w:ascii="Times New Roman" w:eastAsia="Times New Roman" w:hAnsi="Times New Roman" w:cs="Times New Roman"/>
          <w:color w:val="000000" w:themeColor="text1"/>
          <w:lang w:eastAsia="ro-RO"/>
        </w:rPr>
        <w:t xml:space="preserve">. Pe internet </w:t>
      </w:r>
      <w:proofErr w:type="spellStart"/>
      <w:r w:rsidRPr="00C21F20">
        <w:rPr>
          <w:rFonts w:ascii="Times New Roman" w:eastAsia="Times New Roman" w:hAnsi="Times New Roman" w:cs="Times New Roman"/>
          <w:color w:val="000000" w:themeColor="text1"/>
          <w:lang w:eastAsia="ro-RO"/>
        </w:rPr>
        <w:t>există</w:t>
      </w:r>
      <w:proofErr w:type="spellEnd"/>
      <w:r w:rsidRPr="00C21F20">
        <w:rPr>
          <w:rFonts w:ascii="Times New Roman" w:eastAsia="Times New Roman" w:hAnsi="Times New Roman" w:cs="Times New Roman"/>
          <w:color w:val="000000" w:themeColor="text1"/>
          <w:lang w:eastAsia="ro-RO"/>
        </w:rPr>
        <w:t xml:space="preserve"> o </w:t>
      </w:r>
      <w:proofErr w:type="spellStart"/>
      <w:r w:rsidRPr="00C21F20">
        <w:rPr>
          <w:rFonts w:ascii="Times New Roman" w:eastAsia="Times New Roman" w:hAnsi="Times New Roman" w:cs="Times New Roman"/>
          <w:color w:val="000000" w:themeColor="text1"/>
          <w:lang w:eastAsia="ro-RO"/>
        </w:rPr>
        <w:t>mulțime</w:t>
      </w:r>
      <w:proofErr w:type="spellEnd"/>
      <w:r w:rsidRPr="00C21F20">
        <w:rPr>
          <w:rFonts w:ascii="Times New Roman" w:eastAsia="Times New Roman" w:hAnsi="Times New Roman" w:cs="Times New Roman"/>
          <w:color w:val="000000" w:themeColor="text1"/>
          <w:lang w:eastAsia="ro-RO"/>
        </w:rPr>
        <w:t xml:space="preserve"> de </w:t>
      </w:r>
      <w:proofErr w:type="spellStart"/>
      <w:r w:rsidRPr="00C21F20">
        <w:rPr>
          <w:rFonts w:ascii="Times New Roman" w:eastAsia="Times New Roman" w:hAnsi="Times New Roman" w:cs="Times New Roman"/>
          <w:color w:val="000000" w:themeColor="text1"/>
          <w:lang w:eastAsia="ro-RO"/>
        </w:rPr>
        <w:t>platforme</w:t>
      </w:r>
      <w:proofErr w:type="spellEnd"/>
      <w:r w:rsidRPr="00C21F20">
        <w:rPr>
          <w:rFonts w:ascii="Times New Roman" w:eastAsia="Times New Roman" w:hAnsi="Times New Roman" w:cs="Times New Roman"/>
          <w:color w:val="000000" w:themeColor="text1"/>
          <w:lang w:eastAsia="ro-RO"/>
        </w:rPr>
        <w:t xml:space="preserve"> care  permit  </w:t>
      </w:r>
      <w:proofErr w:type="spellStart"/>
      <w:r w:rsidRPr="00C21F20">
        <w:rPr>
          <w:rFonts w:ascii="Times New Roman" w:eastAsia="Times New Roman" w:hAnsi="Times New Roman" w:cs="Times New Roman"/>
          <w:color w:val="000000" w:themeColor="text1"/>
          <w:lang w:eastAsia="ro-RO"/>
        </w:rPr>
        <w:t>evaluarea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gradul</w:t>
      </w:r>
      <w:proofErr w:type="spellEnd"/>
      <w:r w:rsidRPr="00C21F20">
        <w:rPr>
          <w:rFonts w:ascii="Times New Roman" w:eastAsia="Times New Roman" w:hAnsi="Times New Roman" w:cs="Times New Roman"/>
          <w:color w:val="000000" w:themeColor="text1"/>
          <w:lang w:eastAsia="ro-RO"/>
        </w:rPr>
        <w:t xml:space="preserve"> de </w:t>
      </w:r>
      <w:proofErr w:type="spellStart"/>
      <w:r w:rsidRPr="00C21F20">
        <w:rPr>
          <w:rFonts w:ascii="Times New Roman" w:eastAsia="Times New Roman" w:hAnsi="Times New Roman" w:cs="Times New Roman"/>
          <w:color w:val="000000" w:themeColor="text1"/>
          <w:lang w:eastAsia="ro-RO"/>
        </w:rPr>
        <w:t>cunoștințe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rămase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în</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urma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informațiilor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predate.Aceste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metode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oferă</w:t>
      </w:r>
      <w:proofErr w:type="spellEnd"/>
      <w:r w:rsidRPr="00C21F20">
        <w:rPr>
          <w:rFonts w:ascii="Times New Roman" w:eastAsia="Times New Roman" w:hAnsi="Times New Roman" w:cs="Times New Roman"/>
          <w:color w:val="000000" w:themeColor="text1"/>
          <w:lang w:eastAsia="ro-RO"/>
        </w:rPr>
        <w:t xml:space="preserve"> un plus </w:t>
      </w:r>
      <w:proofErr w:type="spellStart"/>
      <w:r w:rsidRPr="00C21F20">
        <w:rPr>
          <w:rFonts w:ascii="Times New Roman" w:eastAsia="Times New Roman" w:hAnsi="Times New Roman" w:cs="Times New Roman"/>
          <w:color w:val="000000" w:themeColor="text1"/>
          <w:lang w:eastAsia="ro-RO"/>
        </w:rPr>
        <w:t>foarte</w:t>
      </w:r>
      <w:proofErr w:type="spellEnd"/>
      <w:r w:rsidRPr="00C21F20">
        <w:rPr>
          <w:rFonts w:ascii="Times New Roman" w:eastAsia="Times New Roman" w:hAnsi="Times New Roman" w:cs="Times New Roman"/>
          <w:color w:val="000000" w:themeColor="text1"/>
          <w:lang w:eastAsia="ro-RO"/>
        </w:rPr>
        <w:t xml:space="preserve"> mare </w:t>
      </w:r>
      <w:proofErr w:type="spellStart"/>
      <w:r w:rsidRPr="00C21F20">
        <w:rPr>
          <w:rFonts w:ascii="Times New Roman" w:eastAsia="Times New Roman" w:hAnsi="Times New Roman" w:cs="Times New Roman"/>
          <w:color w:val="000000" w:themeColor="text1"/>
          <w:lang w:eastAsia="ro-RO"/>
        </w:rPr>
        <w:t>pentru</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cadrele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didactice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deoarece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față</w:t>
      </w:r>
      <w:proofErr w:type="spellEnd"/>
      <w:r w:rsidRPr="00C21F20">
        <w:rPr>
          <w:rFonts w:ascii="Times New Roman" w:eastAsia="Times New Roman" w:hAnsi="Times New Roman" w:cs="Times New Roman"/>
          <w:color w:val="000000" w:themeColor="text1"/>
          <w:lang w:eastAsia="ro-RO"/>
        </w:rPr>
        <w:t xml:space="preserve"> de </w:t>
      </w:r>
      <w:proofErr w:type="spellStart"/>
      <w:r w:rsidRPr="00C21F20">
        <w:rPr>
          <w:rFonts w:ascii="Times New Roman" w:eastAsia="Times New Roman" w:hAnsi="Times New Roman" w:cs="Times New Roman"/>
          <w:color w:val="000000" w:themeColor="text1"/>
          <w:lang w:eastAsia="ro-RO"/>
        </w:rPr>
        <w:t>evaluarea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tradițională</w:t>
      </w:r>
      <w:proofErr w:type="spellEnd"/>
      <w:r w:rsidRPr="00C21F20">
        <w:rPr>
          <w:rFonts w:ascii="Times New Roman" w:eastAsia="Times New Roman" w:hAnsi="Times New Roman" w:cs="Times New Roman"/>
          <w:color w:val="000000" w:themeColor="text1"/>
          <w:lang w:eastAsia="ro-RO"/>
        </w:rPr>
        <w:t xml:space="preserve"> de la </w:t>
      </w:r>
      <w:proofErr w:type="spellStart"/>
      <w:r w:rsidRPr="00C21F20">
        <w:rPr>
          <w:rFonts w:ascii="Times New Roman" w:eastAsia="Times New Roman" w:hAnsi="Times New Roman" w:cs="Times New Roman"/>
          <w:color w:val="000000" w:themeColor="text1"/>
          <w:lang w:eastAsia="ro-RO"/>
        </w:rPr>
        <w:t>fiecare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sfârșit</w:t>
      </w:r>
      <w:proofErr w:type="spellEnd"/>
      <w:r w:rsidRPr="00C21F20">
        <w:rPr>
          <w:rFonts w:ascii="Times New Roman" w:eastAsia="Times New Roman" w:hAnsi="Times New Roman" w:cs="Times New Roman"/>
          <w:color w:val="000000" w:themeColor="text1"/>
          <w:lang w:eastAsia="ro-RO"/>
        </w:rPr>
        <w:t xml:space="preserve"> de curs, </w:t>
      </w:r>
      <w:proofErr w:type="spellStart"/>
      <w:r w:rsidRPr="00C21F20">
        <w:rPr>
          <w:rFonts w:ascii="Times New Roman" w:eastAsia="Times New Roman" w:hAnsi="Times New Roman" w:cs="Times New Roman"/>
          <w:color w:val="000000" w:themeColor="text1"/>
          <w:lang w:eastAsia="ro-RO"/>
        </w:rPr>
        <w:t>în</w:t>
      </w:r>
      <w:proofErr w:type="spellEnd"/>
      <w:r w:rsidRPr="00C21F20">
        <w:rPr>
          <w:rFonts w:ascii="Times New Roman" w:eastAsia="Times New Roman" w:hAnsi="Times New Roman" w:cs="Times New Roman"/>
          <w:color w:val="000000" w:themeColor="text1"/>
          <w:lang w:eastAsia="ro-RO"/>
        </w:rPr>
        <w:t xml:space="preserve"> care se </w:t>
      </w:r>
      <w:proofErr w:type="spellStart"/>
      <w:r w:rsidRPr="00C21F20">
        <w:rPr>
          <w:rFonts w:ascii="Times New Roman" w:eastAsia="Times New Roman" w:hAnsi="Times New Roman" w:cs="Times New Roman"/>
          <w:color w:val="000000" w:themeColor="text1"/>
          <w:lang w:eastAsia="ro-RO"/>
        </w:rPr>
        <w:t>întreba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elevii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despre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ce</w:t>
      </w:r>
      <w:proofErr w:type="spellEnd"/>
      <w:r w:rsidRPr="00C21F20">
        <w:rPr>
          <w:rFonts w:ascii="Times New Roman" w:eastAsia="Times New Roman" w:hAnsi="Times New Roman" w:cs="Times New Roman"/>
          <w:color w:val="000000" w:themeColor="text1"/>
          <w:lang w:eastAsia="ro-RO"/>
        </w:rPr>
        <w:t xml:space="preserve"> au </w:t>
      </w:r>
      <w:proofErr w:type="spellStart"/>
      <w:r w:rsidRPr="00C21F20">
        <w:rPr>
          <w:rFonts w:ascii="Times New Roman" w:eastAsia="Times New Roman" w:hAnsi="Times New Roman" w:cs="Times New Roman"/>
          <w:color w:val="000000" w:themeColor="text1"/>
          <w:lang w:eastAsia="ro-RO"/>
        </w:rPr>
        <w:t>discutat</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azi</w:t>
      </w:r>
      <w:proofErr w:type="spellEnd"/>
      <w:r w:rsidRPr="00C21F20">
        <w:rPr>
          <w:rFonts w:ascii="Times New Roman" w:eastAsia="Times New Roman" w:hAnsi="Times New Roman" w:cs="Times New Roman"/>
          <w:color w:val="000000" w:themeColor="text1"/>
          <w:lang w:eastAsia="ro-RO"/>
        </w:rPr>
        <w:t xml:space="preserve"> la </w:t>
      </w:r>
      <w:proofErr w:type="spellStart"/>
      <w:r w:rsidRPr="00C21F20">
        <w:rPr>
          <w:rFonts w:ascii="Times New Roman" w:eastAsia="Times New Roman" w:hAnsi="Times New Roman" w:cs="Times New Roman"/>
          <w:color w:val="000000" w:themeColor="text1"/>
          <w:lang w:eastAsia="ro-RO"/>
        </w:rPr>
        <w:t>oră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respectivele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metode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oferă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posibilitate</w:t>
      </w:r>
      <w:proofErr w:type="spellEnd"/>
      <w:r w:rsidRPr="00C21F20">
        <w:rPr>
          <w:rFonts w:ascii="Times New Roman" w:eastAsia="Times New Roman" w:hAnsi="Times New Roman" w:cs="Times New Roman"/>
          <w:color w:val="000000" w:themeColor="text1"/>
          <w:lang w:eastAsia="ro-RO"/>
        </w:rPr>
        <w:t xml:space="preserve"> de </w:t>
      </w:r>
      <w:proofErr w:type="spellStart"/>
      <w:r w:rsidRPr="00C21F20">
        <w:rPr>
          <w:rFonts w:ascii="Times New Roman" w:eastAsia="Times New Roman" w:hAnsi="Times New Roman" w:cs="Times New Roman"/>
          <w:color w:val="000000" w:themeColor="text1"/>
          <w:lang w:eastAsia="ro-RO"/>
        </w:rPr>
        <w:t>a</w:t>
      </w:r>
      <w:proofErr w:type="spellEnd"/>
      <w:r w:rsidRPr="00C21F20">
        <w:rPr>
          <w:rFonts w:ascii="Times New Roman" w:eastAsia="Times New Roman" w:hAnsi="Times New Roman" w:cs="Times New Roman"/>
          <w:color w:val="000000" w:themeColor="text1"/>
          <w:lang w:eastAsia="ro-RO"/>
        </w:rPr>
        <w:t xml:space="preserve"> intra </w:t>
      </w:r>
      <w:proofErr w:type="spellStart"/>
      <w:r w:rsidRPr="00C21F20">
        <w:rPr>
          <w:rFonts w:ascii="Times New Roman" w:eastAsia="Times New Roman" w:hAnsi="Times New Roman" w:cs="Times New Roman"/>
          <w:color w:val="000000" w:themeColor="text1"/>
          <w:lang w:eastAsia="ro-RO"/>
        </w:rPr>
        <w:t>mai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în</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detaliu</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în</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cunoștințele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asimilate</w:t>
      </w:r>
      <w:proofErr w:type="spellEnd"/>
      <w:r w:rsidRPr="00C21F20">
        <w:rPr>
          <w:rFonts w:ascii="Times New Roman" w:eastAsia="Times New Roman" w:hAnsi="Times New Roman" w:cs="Times New Roman"/>
          <w:color w:val="000000" w:themeColor="text1"/>
          <w:lang w:eastAsia="ro-RO"/>
        </w:rPr>
        <w:t xml:space="preserve"> pe </w:t>
      </w:r>
      <w:proofErr w:type="spellStart"/>
      <w:r w:rsidRPr="00C21F20">
        <w:rPr>
          <w:rFonts w:ascii="Times New Roman" w:eastAsia="Times New Roman" w:hAnsi="Times New Roman" w:cs="Times New Roman"/>
          <w:color w:val="000000" w:themeColor="text1"/>
          <w:lang w:eastAsia="ro-RO"/>
        </w:rPr>
        <w:t>parcursul</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orei</w:t>
      </w:r>
      <w:proofErr w:type="spellEnd"/>
      <w:r w:rsidRPr="00C21F20">
        <w:rPr>
          <w:rFonts w:ascii="Times New Roman" w:eastAsia="Times New Roman" w:hAnsi="Times New Roman" w:cs="Times New Roman"/>
          <w:color w:val="000000" w:themeColor="text1"/>
          <w:lang w:eastAsia="ro-RO"/>
        </w:rPr>
        <w:t xml:space="preserve">, precum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posibilitatea</w:t>
      </w:r>
      <w:proofErr w:type="spellEnd"/>
      <w:r w:rsidRPr="00C21F20">
        <w:rPr>
          <w:rFonts w:ascii="Times New Roman" w:eastAsia="Times New Roman" w:hAnsi="Times New Roman" w:cs="Times New Roman"/>
          <w:color w:val="000000" w:themeColor="text1"/>
          <w:lang w:eastAsia="ro-RO"/>
        </w:rPr>
        <w:t xml:space="preserve"> de a-</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autoevalua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tehnica</w:t>
      </w:r>
      <w:proofErr w:type="spellEnd"/>
      <w:r w:rsidRPr="00C21F20">
        <w:rPr>
          <w:rFonts w:ascii="Times New Roman" w:eastAsia="Times New Roman" w:hAnsi="Times New Roman" w:cs="Times New Roman"/>
          <w:color w:val="000000" w:themeColor="text1"/>
          <w:lang w:eastAsia="ro-RO"/>
        </w:rPr>
        <w:t xml:space="preserve"> de </w:t>
      </w:r>
      <w:proofErr w:type="spellStart"/>
      <w:r w:rsidRPr="00C21F20">
        <w:rPr>
          <w:rFonts w:ascii="Times New Roman" w:eastAsia="Times New Roman" w:hAnsi="Times New Roman" w:cs="Times New Roman"/>
          <w:color w:val="000000" w:themeColor="text1"/>
          <w:lang w:eastAsia="ro-RO"/>
        </w:rPr>
        <w:t>predare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deoarece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dacă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mai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majoritatea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elevilor</w:t>
      </w:r>
      <w:proofErr w:type="spellEnd"/>
      <w:r w:rsidRPr="00C21F20">
        <w:rPr>
          <w:rFonts w:ascii="Times New Roman" w:eastAsia="Times New Roman" w:hAnsi="Times New Roman" w:cs="Times New Roman"/>
          <w:color w:val="000000" w:themeColor="text1"/>
          <w:lang w:eastAsia="ro-RO"/>
        </w:rPr>
        <w:t xml:space="preserve"> au </w:t>
      </w:r>
      <w:proofErr w:type="spellStart"/>
      <w:r w:rsidRPr="00C21F20">
        <w:rPr>
          <w:rFonts w:ascii="Times New Roman" w:eastAsia="Times New Roman" w:hAnsi="Times New Roman" w:cs="Times New Roman"/>
          <w:color w:val="000000" w:themeColor="text1"/>
          <w:lang w:eastAsia="ro-RO"/>
        </w:rPr>
        <w:t>însușit</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corect</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informațiile</w:t>
      </w:r>
      <w:proofErr w:type="spellEnd"/>
      <w:r w:rsidRPr="00C21F20">
        <w:rPr>
          <w:rFonts w:ascii="Times New Roman" w:eastAsia="Times New Roman" w:hAnsi="Times New Roman" w:cs="Times New Roman"/>
          <w:color w:val="000000" w:themeColor="text1"/>
          <w:lang w:eastAsia="ro-RO"/>
        </w:rPr>
        <w:t xml:space="preserve"> predate, </w:t>
      </w:r>
      <w:proofErr w:type="spellStart"/>
      <w:r w:rsidRPr="00C21F20">
        <w:rPr>
          <w:rFonts w:ascii="Times New Roman" w:eastAsia="Times New Roman" w:hAnsi="Times New Roman" w:cs="Times New Roman"/>
          <w:color w:val="000000" w:themeColor="text1"/>
          <w:lang w:eastAsia="ro-RO"/>
        </w:rPr>
        <w:t>atunci</w:t>
      </w:r>
      <w:proofErr w:type="spellEnd"/>
      <w:r w:rsidRPr="00C21F20">
        <w:rPr>
          <w:rFonts w:ascii="Times New Roman" w:eastAsia="Times New Roman" w:hAnsi="Times New Roman" w:cs="Times New Roman"/>
          <w:color w:val="000000" w:themeColor="text1"/>
          <w:lang w:eastAsia="ro-RO"/>
        </w:rPr>
        <w:t xml:space="preserve"> e </w:t>
      </w:r>
      <w:proofErr w:type="spellStart"/>
      <w:r w:rsidRPr="00C21F20">
        <w:rPr>
          <w:rFonts w:ascii="Times New Roman" w:eastAsia="Times New Roman" w:hAnsi="Times New Roman" w:cs="Times New Roman"/>
          <w:color w:val="000000" w:themeColor="text1"/>
          <w:lang w:eastAsia="ro-RO"/>
        </w:rPr>
        <w:t>clar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profesorul</w:t>
      </w:r>
      <w:proofErr w:type="spellEnd"/>
      <w:r w:rsidRPr="00C21F20">
        <w:rPr>
          <w:rFonts w:ascii="Times New Roman" w:eastAsia="Times New Roman" w:hAnsi="Times New Roman" w:cs="Times New Roman"/>
          <w:color w:val="000000" w:themeColor="text1"/>
          <w:lang w:eastAsia="ro-RO"/>
        </w:rPr>
        <w:t xml:space="preserve"> face </w:t>
      </w:r>
      <w:proofErr w:type="spellStart"/>
      <w:r w:rsidRPr="00C21F20">
        <w:rPr>
          <w:rFonts w:ascii="Times New Roman" w:eastAsia="Times New Roman" w:hAnsi="Times New Roman" w:cs="Times New Roman"/>
          <w:color w:val="000000" w:themeColor="text1"/>
          <w:lang w:eastAsia="ro-RO"/>
        </w:rPr>
        <w:t>aproximativ</w:t>
      </w:r>
      <w:proofErr w:type="spellEnd"/>
      <w:r w:rsidRPr="00C21F20">
        <w:rPr>
          <w:rFonts w:ascii="Times New Roman" w:eastAsia="Times New Roman" w:hAnsi="Times New Roman" w:cs="Times New Roman"/>
          <w:color w:val="000000" w:themeColor="text1"/>
          <w:lang w:eastAsia="ro-RO"/>
        </w:rPr>
        <w:t xml:space="preserve"> tot </w:t>
      </w:r>
      <w:proofErr w:type="spellStart"/>
      <w:r w:rsidRPr="00C21F20">
        <w:rPr>
          <w:rFonts w:ascii="Times New Roman" w:eastAsia="Times New Roman" w:hAnsi="Times New Roman" w:cs="Times New Roman"/>
          <w:color w:val="000000" w:themeColor="text1"/>
          <w:lang w:eastAsia="ro-RO"/>
        </w:rPr>
        <w:t>ce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trebuie.De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asemenea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aceste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metode</w:t>
      </w:r>
      <w:proofErr w:type="spellEnd"/>
      <w:r w:rsidRPr="00C21F20">
        <w:rPr>
          <w:rFonts w:ascii="Times New Roman" w:eastAsia="Times New Roman" w:hAnsi="Times New Roman" w:cs="Times New Roman"/>
          <w:color w:val="000000" w:themeColor="text1"/>
          <w:lang w:eastAsia="ro-RO"/>
        </w:rPr>
        <w:t xml:space="preserve"> permit </w:t>
      </w:r>
      <w:proofErr w:type="spellStart"/>
      <w:r w:rsidRPr="00C21F20">
        <w:rPr>
          <w:rFonts w:ascii="Times New Roman" w:eastAsia="Times New Roman" w:hAnsi="Times New Roman" w:cs="Times New Roman"/>
          <w:color w:val="000000" w:themeColor="text1"/>
          <w:lang w:eastAsia="ro-RO"/>
        </w:rPr>
        <w:t>cadrelor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didactice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își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dea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seama</w:t>
      </w:r>
      <w:proofErr w:type="spellEnd"/>
      <w:r w:rsidRPr="00C21F20">
        <w:rPr>
          <w:rFonts w:ascii="Times New Roman" w:eastAsia="Times New Roman" w:hAnsi="Times New Roman" w:cs="Times New Roman"/>
          <w:color w:val="000000" w:themeColor="text1"/>
          <w:lang w:eastAsia="ro-RO"/>
        </w:rPr>
        <w:t xml:space="preserve"> care </w:t>
      </w:r>
      <w:proofErr w:type="spellStart"/>
      <w:r w:rsidRPr="00C21F20">
        <w:rPr>
          <w:rFonts w:ascii="Times New Roman" w:eastAsia="Times New Roman" w:hAnsi="Times New Roman" w:cs="Times New Roman"/>
          <w:color w:val="000000" w:themeColor="text1"/>
          <w:lang w:eastAsia="ro-RO"/>
        </w:rPr>
        <w:t>copii</w:t>
      </w:r>
      <w:proofErr w:type="spellEnd"/>
      <w:r w:rsidRPr="00C21F20">
        <w:rPr>
          <w:rFonts w:ascii="Times New Roman" w:eastAsia="Times New Roman" w:hAnsi="Times New Roman" w:cs="Times New Roman"/>
          <w:color w:val="000000" w:themeColor="text1"/>
          <w:lang w:eastAsia="ro-RO"/>
        </w:rPr>
        <w:t xml:space="preserve"> nu au </w:t>
      </w:r>
      <w:proofErr w:type="spellStart"/>
      <w:r w:rsidRPr="00C21F20">
        <w:rPr>
          <w:rFonts w:ascii="Times New Roman" w:eastAsia="Times New Roman" w:hAnsi="Times New Roman" w:cs="Times New Roman"/>
          <w:color w:val="000000" w:themeColor="text1"/>
          <w:lang w:eastAsia="ro-RO"/>
        </w:rPr>
        <w:t>înțeles</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subiectul</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au </w:t>
      </w:r>
      <w:proofErr w:type="spellStart"/>
      <w:r w:rsidRPr="00C21F20">
        <w:rPr>
          <w:rFonts w:ascii="Times New Roman" w:eastAsia="Times New Roman" w:hAnsi="Times New Roman" w:cs="Times New Roman"/>
          <w:color w:val="000000" w:themeColor="text1"/>
          <w:lang w:eastAsia="ro-RO"/>
        </w:rPr>
        <w:t>nevoie</w:t>
      </w:r>
      <w:proofErr w:type="spellEnd"/>
      <w:r w:rsidRPr="00C21F20">
        <w:rPr>
          <w:rFonts w:ascii="Times New Roman" w:eastAsia="Times New Roman" w:hAnsi="Times New Roman" w:cs="Times New Roman"/>
          <w:color w:val="000000" w:themeColor="text1"/>
          <w:lang w:eastAsia="ro-RO"/>
        </w:rPr>
        <w:t xml:space="preserve"> de o </w:t>
      </w:r>
      <w:proofErr w:type="spellStart"/>
      <w:r w:rsidRPr="00C21F20">
        <w:rPr>
          <w:rFonts w:ascii="Times New Roman" w:eastAsia="Times New Roman" w:hAnsi="Times New Roman" w:cs="Times New Roman"/>
          <w:color w:val="000000" w:themeColor="text1"/>
          <w:lang w:eastAsia="ro-RO"/>
        </w:rPr>
        <w:t>atenție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sporită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sau</w:t>
      </w:r>
      <w:proofErr w:type="spellEnd"/>
      <w:r w:rsidRPr="00C21F20">
        <w:rPr>
          <w:rFonts w:ascii="Times New Roman" w:eastAsia="Times New Roman" w:hAnsi="Times New Roman" w:cs="Times New Roman"/>
          <w:color w:val="000000" w:themeColor="text1"/>
          <w:lang w:eastAsia="ro-RO"/>
        </w:rPr>
        <w:t xml:space="preserve"> care </w:t>
      </w:r>
      <w:proofErr w:type="spellStart"/>
      <w:r w:rsidRPr="00C21F20">
        <w:rPr>
          <w:rFonts w:ascii="Times New Roman" w:eastAsia="Times New Roman" w:hAnsi="Times New Roman" w:cs="Times New Roman"/>
          <w:color w:val="000000" w:themeColor="text1"/>
          <w:lang w:eastAsia="ro-RO"/>
        </w:rPr>
        <w:t>copii</w:t>
      </w:r>
      <w:proofErr w:type="spellEnd"/>
      <w:r w:rsidRPr="00C21F20">
        <w:rPr>
          <w:rFonts w:ascii="Times New Roman" w:eastAsia="Times New Roman" w:hAnsi="Times New Roman" w:cs="Times New Roman"/>
          <w:color w:val="000000" w:themeColor="text1"/>
          <w:lang w:eastAsia="ro-RO"/>
        </w:rPr>
        <w:t xml:space="preserve"> nu au </w:t>
      </w:r>
      <w:proofErr w:type="spellStart"/>
      <w:r w:rsidRPr="00C21F20">
        <w:rPr>
          <w:rFonts w:ascii="Times New Roman" w:eastAsia="Times New Roman" w:hAnsi="Times New Roman" w:cs="Times New Roman"/>
          <w:color w:val="000000" w:themeColor="text1"/>
          <w:lang w:eastAsia="ro-RO"/>
        </w:rPr>
        <w:t>fost</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atenți</w:t>
      </w:r>
      <w:proofErr w:type="spellEnd"/>
      <w:r w:rsidRPr="00C21F20">
        <w:rPr>
          <w:rFonts w:ascii="Times New Roman" w:eastAsia="Times New Roman" w:hAnsi="Times New Roman" w:cs="Times New Roman"/>
          <w:color w:val="000000" w:themeColor="text1"/>
          <w:lang w:eastAsia="ro-RO"/>
        </w:rPr>
        <w:t xml:space="preserve"> la </w:t>
      </w:r>
      <w:proofErr w:type="spellStart"/>
      <w:r w:rsidRPr="00C21F20">
        <w:rPr>
          <w:rFonts w:ascii="Times New Roman" w:eastAsia="Times New Roman" w:hAnsi="Times New Roman" w:cs="Times New Roman"/>
          <w:color w:val="000000" w:themeColor="text1"/>
          <w:lang w:eastAsia="ro-RO"/>
        </w:rPr>
        <w:t>oră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trebui</w:t>
      </w:r>
      <w:proofErr w:type="spellEnd"/>
      <w:r w:rsidRPr="00C21F20">
        <w:rPr>
          <w:rFonts w:ascii="Times New Roman" w:eastAsia="Times New Roman" w:hAnsi="Times New Roman" w:cs="Times New Roman"/>
          <w:color w:val="000000" w:themeColor="text1"/>
          <w:lang w:eastAsia="ro-RO"/>
        </w:rPr>
        <w:t xml:space="preserve"> de </w:t>
      </w:r>
      <w:proofErr w:type="spellStart"/>
      <w:r w:rsidRPr="00C21F20">
        <w:rPr>
          <w:rFonts w:ascii="Times New Roman" w:eastAsia="Times New Roman" w:hAnsi="Times New Roman" w:cs="Times New Roman"/>
          <w:color w:val="000000" w:themeColor="text1"/>
          <w:lang w:eastAsia="ro-RO"/>
        </w:rPr>
        <w:t>implicat</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mai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mult</w:t>
      </w:r>
      <w:proofErr w:type="spellEnd"/>
      <w:r w:rsidRPr="00C21F20">
        <w:rPr>
          <w:rFonts w:ascii="Times New Roman" w:eastAsia="Times New Roman" w:hAnsi="Times New Roman" w:cs="Times New Roman"/>
          <w:color w:val="000000" w:themeColor="text1"/>
          <w:lang w:eastAsia="ro-RO"/>
        </w:rPr>
        <w:t xml:space="preserve">. Dar, </w:t>
      </w:r>
      <w:proofErr w:type="spellStart"/>
      <w:r w:rsidRPr="00C21F20">
        <w:rPr>
          <w:rFonts w:ascii="Times New Roman" w:eastAsia="Times New Roman" w:hAnsi="Times New Roman" w:cs="Times New Roman"/>
          <w:color w:val="000000" w:themeColor="text1"/>
          <w:lang w:eastAsia="ro-RO"/>
        </w:rPr>
        <w:t>îți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recomandăm</w:t>
      </w:r>
      <w:proofErr w:type="spellEnd"/>
      <w:r w:rsidRPr="00C21F20">
        <w:rPr>
          <w:rFonts w:ascii="Times New Roman" w:eastAsia="Times New Roman" w:hAnsi="Times New Roman" w:cs="Times New Roman"/>
          <w:color w:val="000000" w:themeColor="text1"/>
          <w:lang w:eastAsia="ro-RO"/>
        </w:rPr>
        <w:t xml:space="preserve"> ca </w:t>
      </w:r>
      <w:proofErr w:type="spellStart"/>
      <w:r w:rsidRPr="00C21F20">
        <w:rPr>
          <w:rFonts w:ascii="Times New Roman" w:eastAsia="Times New Roman" w:hAnsi="Times New Roman" w:cs="Times New Roman"/>
          <w:color w:val="000000" w:themeColor="text1"/>
          <w:lang w:eastAsia="ro-RO"/>
        </w:rPr>
        <w:t>aceste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chestionare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quiz-</w:t>
      </w:r>
      <w:proofErr w:type="spellStart"/>
      <w:r w:rsidRPr="00C21F20">
        <w:rPr>
          <w:rFonts w:ascii="Times New Roman" w:eastAsia="Times New Roman" w:hAnsi="Times New Roman" w:cs="Times New Roman"/>
          <w:color w:val="000000" w:themeColor="text1"/>
          <w:lang w:eastAsia="ro-RO"/>
        </w:rPr>
        <w:t>uri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să</w:t>
      </w:r>
      <w:proofErr w:type="spellEnd"/>
      <w:r w:rsidRPr="00C21F20">
        <w:rPr>
          <w:rFonts w:ascii="Times New Roman" w:eastAsia="Times New Roman" w:hAnsi="Times New Roman" w:cs="Times New Roman"/>
          <w:color w:val="000000" w:themeColor="text1"/>
          <w:lang w:eastAsia="ro-RO"/>
        </w:rPr>
        <w:t xml:space="preserve"> nu fie notate, </w:t>
      </w:r>
      <w:proofErr w:type="spellStart"/>
      <w:r w:rsidRPr="00C21F20">
        <w:rPr>
          <w:rFonts w:ascii="Times New Roman" w:eastAsia="Times New Roman" w:hAnsi="Times New Roman" w:cs="Times New Roman"/>
          <w:color w:val="000000" w:themeColor="text1"/>
          <w:lang w:eastAsia="ro-RO"/>
        </w:rPr>
        <w:t>pentru</w:t>
      </w:r>
      <w:proofErr w:type="spellEnd"/>
      <w:r w:rsidRPr="00C21F20">
        <w:rPr>
          <w:rFonts w:ascii="Times New Roman" w:eastAsia="Times New Roman" w:hAnsi="Times New Roman" w:cs="Times New Roman"/>
          <w:color w:val="000000" w:themeColor="text1"/>
          <w:lang w:eastAsia="ro-RO"/>
        </w:rPr>
        <w:t xml:space="preserve"> a </w:t>
      </w:r>
      <w:proofErr w:type="spellStart"/>
      <w:r w:rsidRPr="00C21F20">
        <w:rPr>
          <w:rFonts w:ascii="Times New Roman" w:eastAsia="Times New Roman" w:hAnsi="Times New Roman" w:cs="Times New Roman"/>
          <w:color w:val="000000" w:themeColor="text1"/>
          <w:lang w:eastAsia="ro-RO"/>
        </w:rPr>
        <w:t>nu</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intimida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copilul</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pentru</w:t>
      </w:r>
      <w:proofErr w:type="spellEnd"/>
      <w:r w:rsidRPr="00C21F20">
        <w:rPr>
          <w:rFonts w:ascii="Times New Roman" w:eastAsia="Times New Roman" w:hAnsi="Times New Roman" w:cs="Times New Roman"/>
          <w:color w:val="000000" w:themeColor="text1"/>
          <w:lang w:eastAsia="ro-RO"/>
        </w:rPr>
        <w:t xml:space="preserve"> a fi </w:t>
      </w:r>
      <w:proofErr w:type="spellStart"/>
      <w:r w:rsidRPr="00C21F20">
        <w:rPr>
          <w:rFonts w:ascii="Times New Roman" w:eastAsia="Times New Roman" w:hAnsi="Times New Roman" w:cs="Times New Roman"/>
          <w:color w:val="000000" w:themeColor="text1"/>
          <w:lang w:eastAsia="ro-RO"/>
        </w:rPr>
        <w:t>perceput</w:t>
      </w:r>
      <w:proofErr w:type="spellEnd"/>
      <w:r w:rsidRPr="00C21F20">
        <w:rPr>
          <w:rFonts w:ascii="Times New Roman" w:eastAsia="Times New Roman" w:hAnsi="Times New Roman" w:cs="Times New Roman"/>
          <w:color w:val="000000" w:themeColor="text1"/>
          <w:lang w:eastAsia="ro-RO"/>
        </w:rPr>
        <w:t xml:space="preserve"> ca o </w:t>
      </w:r>
      <w:proofErr w:type="spellStart"/>
      <w:r w:rsidRPr="00C21F20">
        <w:rPr>
          <w:rFonts w:ascii="Times New Roman" w:eastAsia="Times New Roman" w:hAnsi="Times New Roman" w:cs="Times New Roman"/>
          <w:color w:val="000000" w:themeColor="text1"/>
          <w:lang w:eastAsia="ro-RO"/>
        </w:rPr>
        <w:t>activitate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educativă</w:t>
      </w:r>
      <w:proofErr w:type="spellEnd"/>
      <w:r w:rsidRPr="00C21F20">
        <w:rPr>
          <w:rFonts w:ascii="Times New Roman" w:eastAsia="Times New Roman" w:hAnsi="Times New Roman" w:cs="Times New Roman"/>
          <w:color w:val="000000" w:themeColor="text1"/>
          <w:lang w:eastAsia="ro-RO"/>
        </w:rPr>
        <w:t>.</w:t>
      </w:r>
    </w:p>
    <w:p w14:paraId="5D7B95B9" w14:textId="77777777" w:rsidR="00406EC1" w:rsidRPr="00C21F20" w:rsidRDefault="00406EC1" w:rsidP="00C21F20">
      <w:pPr>
        <w:shd w:val="clear" w:color="auto" w:fill="FFFFFF"/>
        <w:spacing w:after="0" w:line="240" w:lineRule="auto"/>
        <w:ind w:firstLine="720"/>
        <w:jc w:val="both"/>
        <w:textAlignment w:val="baseline"/>
        <w:outlineLvl w:val="2"/>
        <w:rPr>
          <w:rFonts w:ascii="Times New Roman" w:eastAsia="Times New Roman" w:hAnsi="Times New Roman" w:cs="Times New Roman"/>
          <w:color w:val="000000" w:themeColor="text1"/>
          <w:lang w:eastAsia="ro-RO"/>
        </w:rPr>
      </w:pPr>
      <w:proofErr w:type="spellStart"/>
      <w:r w:rsidRPr="00C21F20">
        <w:rPr>
          <w:rFonts w:ascii="Times New Roman" w:eastAsia="Times New Roman" w:hAnsi="Times New Roman" w:cs="Times New Roman"/>
          <w:color w:val="000000" w:themeColor="text1"/>
          <w:lang w:eastAsia="ro-RO"/>
        </w:rPr>
        <w:t>Proiectul</w:t>
      </w:r>
      <w:proofErr w:type="spellEnd"/>
    </w:p>
    <w:p w14:paraId="692BB564" w14:textId="77777777" w:rsidR="00406EC1" w:rsidRPr="00C21F20" w:rsidRDefault="00406EC1" w:rsidP="00C21F20">
      <w:pPr>
        <w:shd w:val="clear" w:color="auto" w:fill="FFFFFF"/>
        <w:spacing w:after="0" w:line="240" w:lineRule="auto"/>
        <w:jc w:val="both"/>
        <w:textAlignment w:val="baseline"/>
        <w:rPr>
          <w:rFonts w:ascii="Times New Roman" w:eastAsia="Times New Roman" w:hAnsi="Times New Roman" w:cs="Times New Roman"/>
          <w:color w:val="000000" w:themeColor="text1"/>
          <w:lang w:eastAsia="ro-RO"/>
        </w:rPr>
      </w:pPr>
      <w:r w:rsidRPr="00C21F20">
        <w:rPr>
          <w:rFonts w:ascii="Times New Roman" w:eastAsia="Times New Roman" w:hAnsi="Times New Roman" w:cs="Times New Roman"/>
          <w:color w:val="000000" w:themeColor="text1"/>
          <w:lang w:eastAsia="ro-RO"/>
        </w:rPr>
        <w:tab/>
      </w:r>
      <w:proofErr w:type="spellStart"/>
      <w:r w:rsidRPr="00C21F20">
        <w:rPr>
          <w:rFonts w:ascii="Times New Roman" w:eastAsia="Times New Roman" w:hAnsi="Times New Roman" w:cs="Times New Roman"/>
          <w:color w:val="000000" w:themeColor="text1"/>
          <w:lang w:eastAsia="ro-RO"/>
        </w:rPr>
        <w:t>Aceasta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este</w:t>
      </w:r>
      <w:proofErr w:type="spellEnd"/>
      <w:r w:rsidRPr="00C21F20">
        <w:rPr>
          <w:rFonts w:ascii="Times New Roman" w:eastAsia="Times New Roman" w:hAnsi="Times New Roman" w:cs="Times New Roman"/>
          <w:color w:val="000000" w:themeColor="text1"/>
          <w:lang w:eastAsia="ro-RO"/>
        </w:rPr>
        <w:t xml:space="preserve"> o </w:t>
      </w:r>
      <w:proofErr w:type="spellStart"/>
      <w:r w:rsidRPr="00C21F20">
        <w:rPr>
          <w:rFonts w:ascii="Times New Roman" w:eastAsia="Times New Roman" w:hAnsi="Times New Roman" w:cs="Times New Roman"/>
          <w:color w:val="000000" w:themeColor="text1"/>
          <w:lang w:eastAsia="ro-RO"/>
        </w:rPr>
        <w:t>metodă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complexă</w:t>
      </w:r>
      <w:proofErr w:type="spellEnd"/>
      <w:r w:rsidRPr="00C21F20">
        <w:rPr>
          <w:rFonts w:ascii="Times New Roman" w:eastAsia="Times New Roman" w:hAnsi="Times New Roman" w:cs="Times New Roman"/>
          <w:color w:val="000000" w:themeColor="text1"/>
          <w:lang w:eastAsia="ro-RO"/>
        </w:rPr>
        <w:t xml:space="preserve"> de </w:t>
      </w:r>
      <w:proofErr w:type="spellStart"/>
      <w:r w:rsidRPr="00C21F20">
        <w:rPr>
          <w:rFonts w:ascii="Times New Roman" w:eastAsia="Times New Roman" w:hAnsi="Times New Roman" w:cs="Times New Roman"/>
          <w:color w:val="000000" w:themeColor="text1"/>
          <w:lang w:eastAsia="ro-RO"/>
        </w:rPr>
        <w:t>evaluare</w:t>
      </w:r>
      <w:proofErr w:type="spellEnd"/>
      <w:r w:rsidRPr="00C21F20">
        <w:rPr>
          <w:rFonts w:ascii="Times New Roman" w:eastAsia="Times New Roman" w:hAnsi="Times New Roman" w:cs="Times New Roman"/>
          <w:color w:val="000000" w:themeColor="text1"/>
          <w:lang w:eastAsia="ro-RO"/>
        </w:rPr>
        <w:t xml:space="preserve">, de </w:t>
      </w:r>
      <w:proofErr w:type="spellStart"/>
      <w:r w:rsidRPr="00C21F20">
        <w:rPr>
          <w:rFonts w:ascii="Times New Roman" w:eastAsia="Times New Roman" w:hAnsi="Times New Roman" w:cs="Times New Roman"/>
          <w:color w:val="000000" w:themeColor="text1"/>
          <w:lang w:eastAsia="ro-RO"/>
        </w:rPr>
        <w:t>regulă</w:t>
      </w:r>
      <w:proofErr w:type="spellEnd"/>
      <w:r w:rsidRPr="00C21F20">
        <w:rPr>
          <w:rFonts w:ascii="Times New Roman" w:eastAsia="Times New Roman" w:hAnsi="Times New Roman" w:cs="Times New Roman"/>
          <w:color w:val="000000" w:themeColor="text1"/>
          <w:lang w:eastAsia="ro-RO"/>
        </w:rPr>
        <w:t xml:space="preserve"> are loc la </w:t>
      </w:r>
      <w:proofErr w:type="spellStart"/>
      <w:r w:rsidRPr="00C21F20">
        <w:rPr>
          <w:rFonts w:ascii="Times New Roman" w:eastAsia="Times New Roman" w:hAnsi="Times New Roman" w:cs="Times New Roman"/>
          <w:color w:val="000000" w:themeColor="text1"/>
          <w:lang w:eastAsia="ro-RO"/>
        </w:rPr>
        <w:t>sfârșitul</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unui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modul</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sau</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semestru</w:t>
      </w:r>
      <w:proofErr w:type="spellEnd"/>
      <w:r w:rsidRPr="00C21F20">
        <w:rPr>
          <w:rFonts w:ascii="Times New Roman" w:eastAsia="Times New Roman" w:hAnsi="Times New Roman" w:cs="Times New Roman"/>
          <w:color w:val="000000" w:themeColor="text1"/>
          <w:lang w:eastAsia="ro-RO"/>
        </w:rPr>
        <w:t xml:space="preserve">. Cu </w:t>
      </w:r>
      <w:proofErr w:type="spellStart"/>
      <w:r w:rsidRPr="00C21F20">
        <w:rPr>
          <w:rFonts w:ascii="Times New Roman" w:eastAsia="Times New Roman" w:hAnsi="Times New Roman" w:cs="Times New Roman"/>
          <w:color w:val="000000" w:themeColor="text1"/>
          <w:lang w:eastAsia="ro-RO"/>
        </w:rPr>
        <w:t>această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metodă</w:t>
      </w:r>
      <w:proofErr w:type="spellEnd"/>
      <w:r w:rsidRPr="00C21F20">
        <w:rPr>
          <w:rFonts w:ascii="Times New Roman" w:eastAsia="Times New Roman" w:hAnsi="Times New Roman" w:cs="Times New Roman"/>
          <w:color w:val="000000" w:themeColor="text1"/>
          <w:lang w:eastAsia="ro-RO"/>
        </w:rPr>
        <w:t xml:space="preserve"> se </w:t>
      </w:r>
      <w:proofErr w:type="spellStart"/>
      <w:r w:rsidRPr="00C21F20">
        <w:rPr>
          <w:rFonts w:ascii="Times New Roman" w:eastAsia="Times New Roman" w:hAnsi="Times New Roman" w:cs="Times New Roman"/>
          <w:color w:val="000000" w:themeColor="text1"/>
          <w:lang w:eastAsia="ro-RO"/>
        </w:rPr>
        <w:t>evaluează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progresele</w:t>
      </w:r>
      <w:proofErr w:type="spellEnd"/>
      <w:r w:rsidRPr="00C21F20">
        <w:rPr>
          <w:rFonts w:ascii="Times New Roman" w:eastAsia="Times New Roman" w:hAnsi="Times New Roman" w:cs="Times New Roman"/>
          <w:color w:val="000000" w:themeColor="text1"/>
          <w:lang w:eastAsia="ro-RO"/>
        </w:rPr>
        <w:t xml:space="preserve"> pe care le-au </w:t>
      </w:r>
      <w:proofErr w:type="spellStart"/>
      <w:r w:rsidRPr="00C21F20">
        <w:rPr>
          <w:rFonts w:ascii="Times New Roman" w:eastAsia="Times New Roman" w:hAnsi="Times New Roman" w:cs="Times New Roman"/>
          <w:color w:val="000000" w:themeColor="text1"/>
          <w:lang w:eastAsia="ro-RO"/>
        </w:rPr>
        <w:t>făcut</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în</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timp</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elevii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Această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metodă</w:t>
      </w:r>
      <w:proofErr w:type="spellEnd"/>
      <w:r w:rsidRPr="00C21F20">
        <w:rPr>
          <w:rFonts w:ascii="Times New Roman" w:eastAsia="Times New Roman" w:hAnsi="Times New Roman" w:cs="Times New Roman"/>
          <w:color w:val="000000" w:themeColor="text1"/>
          <w:lang w:eastAsia="ro-RO"/>
        </w:rPr>
        <w:t xml:space="preserve"> pun </w:t>
      </w:r>
      <w:proofErr w:type="spellStart"/>
      <w:r w:rsidRPr="00C21F20">
        <w:rPr>
          <w:rFonts w:ascii="Times New Roman" w:eastAsia="Times New Roman" w:hAnsi="Times New Roman" w:cs="Times New Roman"/>
          <w:color w:val="000000" w:themeColor="text1"/>
          <w:lang w:eastAsia="ro-RO"/>
        </w:rPr>
        <w:t>elevii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în</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situația</w:t>
      </w:r>
      <w:proofErr w:type="spellEnd"/>
      <w:r w:rsidRPr="00C21F20">
        <w:rPr>
          <w:rFonts w:ascii="Times New Roman" w:eastAsia="Times New Roman" w:hAnsi="Times New Roman" w:cs="Times New Roman"/>
          <w:color w:val="000000" w:themeColor="text1"/>
          <w:lang w:eastAsia="ro-RO"/>
        </w:rPr>
        <w:t xml:space="preserve"> de a </w:t>
      </w:r>
      <w:proofErr w:type="spellStart"/>
      <w:r w:rsidRPr="00C21F20">
        <w:rPr>
          <w:rFonts w:ascii="Times New Roman" w:eastAsia="Times New Roman" w:hAnsi="Times New Roman" w:cs="Times New Roman"/>
          <w:color w:val="000000" w:themeColor="text1"/>
          <w:lang w:eastAsia="ro-RO"/>
        </w:rPr>
        <w:t>analiza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cerceta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informații</w:t>
      </w:r>
      <w:proofErr w:type="spellEnd"/>
      <w:r w:rsidRPr="00C21F20">
        <w:rPr>
          <w:rFonts w:ascii="Times New Roman" w:eastAsia="Times New Roman" w:hAnsi="Times New Roman" w:cs="Times New Roman"/>
          <w:color w:val="000000" w:themeColor="text1"/>
          <w:lang w:eastAsia="ro-RO"/>
        </w:rPr>
        <w:t xml:space="preserve"> pe care le-au </w:t>
      </w:r>
      <w:proofErr w:type="spellStart"/>
      <w:r w:rsidRPr="00C21F20">
        <w:rPr>
          <w:rFonts w:ascii="Times New Roman" w:eastAsia="Times New Roman" w:hAnsi="Times New Roman" w:cs="Times New Roman"/>
          <w:color w:val="000000" w:themeColor="text1"/>
          <w:lang w:eastAsia="ro-RO"/>
        </w:rPr>
        <w:t>descoperit</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singuri</w:t>
      </w:r>
      <w:proofErr w:type="spellEnd"/>
      <w:r w:rsidRPr="00C21F20">
        <w:rPr>
          <w:rFonts w:ascii="Times New Roman" w:eastAsia="Times New Roman" w:hAnsi="Times New Roman" w:cs="Times New Roman"/>
          <w:color w:val="000000" w:themeColor="text1"/>
          <w:lang w:eastAsia="ro-RO"/>
        </w:rPr>
        <w:t xml:space="preserve">. Cu </w:t>
      </w:r>
      <w:proofErr w:type="spellStart"/>
      <w:r w:rsidRPr="00C21F20">
        <w:rPr>
          <w:rFonts w:ascii="Times New Roman" w:eastAsia="Times New Roman" w:hAnsi="Times New Roman" w:cs="Times New Roman"/>
          <w:color w:val="000000" w:themeColor="text1"/>
          <w:lang w:eastAsia="ro-RO"/>
        </w:rPr>
        <w:t>ajutorul</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accesului</w:t>
      </w:r>
      <w:proofErr w:type="spellEnd"/>
      <w:r w:rsidRPr="00C21F20">
        <w:rPr>
          <w:rFonts w:ascii="Times New Roman" w:eastAsia="Times New Roman" w:hAnsi="Times New Roman" w:cs="Times New Roman"/>
          <w:color w:val="000000" w:themeColor="text1"/>
          <w:lang w:eastAsia="ro-RO"/>
        </w:rPr>
        <w:t xml:space="preserve"> la internet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la </w:t>
      </w:r>
      <w:proofErr w:type="spellStart"/>
      <w:r w:rsidRPr="00C21F20">
        <w:rPr>
          <w:rFonts w:ascii="Times New Roman" w:eastAsia="Times New Roman" w:hAnsi="Times New Roman" w:cs="Times New Roman"/>
          <w:color w:val="000000" w:themeColor="text1"/>
          <w:lang w:eastAsia="ro-RO"/>
        </w:rPr>
        <w:t>volumul</w:t>
      </w:r>
      <w:proofErr w:type="spellEnd"/>
      <w:r w:rsidRPr="00C21F20">
        <w:rPr>
          <w:rFonts w:ascii="Times New Roman" w:eastAsia="Times New Roman" w:hAnsi="Times New Roman" w:cs="Times New Roman"/>
          <w:color w:val="000000" w:themeColor="text1"/>
          <w:lang w:eastAsia="ro-RO"/>
        </w:rPr>
        <w:t xml:space="preserve"> mare de </w:t>
      </w:r>
      <w:proofErr w:type="spellStart"/>
      <w:r w:rsidRPr="00C21F20">
        <w:rPr>
          <w:rFonts w:ascii="Times New Roman" w:eastAsia="Times New Roman" w:hAnsi="Times New Roman" w:cs="Times New Roman"/>
          <w:color w:val="000000" w:themeColor="text1"/>
          <w:lang w:eastAsia="ro-RO"/>
        </w:rPr>
        <w:t>informații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aceștia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vor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învăța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să-și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structureze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informația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să</w:t>
      </w:r>
      <w:proofErr w:type="spellEnd"/>
      <w:r w:rsidRPr="00C21F20">
        <w:rPr>
          <w:rFonts w:ascii="Times New Roman" w:eastAsia="Times New Roman" w:hAnsi="Times New Roman" w:cs="Times New Roman"/>
          <w:color w:val="000000" w:themeColor="text1"/>
          <w:lang w:eastAsia="ro-RO"/>
        </w:rPr>
        <w:t xml:space="preserve"> o </w:t>
      </w:r>
      <w:proofErr w:type="spellStart"/>
      <w:r w:rsidRPr="00C21F20">
        <w:rPr>
          <w:rFonts w:ascii="Times New Roman" w:eastAsia="Times New Roman" w:hAnsi="Times New Roman" w:cs="Times New Roman"/>
          <w:color w:val="000000" w:themeColor="text1"/>
          <w:lang w:eastAsia="ro-RO"/>
        </w:rPr>
        <w:t>integreze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în</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așa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fel</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într</w:t>
      </w:r>
      <w:proofErr w:type="spellEnd"/>
      <w:r w:rsidRPr="00C21F20">
        <w:rPr>
          <w:rFonts w:ascii="Times New Roman" w:eastAsia="Times New Roman" w:hAnsi="Times New Roman" w:cs="Times New Roman"/>
          <w:color w:val="000000" w:themeColor="text1"/>
          <w:lang w:eastAsia="ro-RO"/>
        </w:rPr>
        <w:t xml:space="preserve">-un </w:t>
      </w:r>
      <w:proofErr w:type="spellStart"/>
      <w:r w:rsidRPr="00C21F20">
        <w:rPr>
          <w:rFonts w:ascii="Times New Roman" w:eastAsia="Times New Roman" w:hAnsi="Times New Roman" w:cs="Times New Roman"/>
          <w:color w:val="000000" w:themeColor="text1"/>
          <w:lang w:eastAsia="ro-RO"/>
        </w:rPr>
        <w:t>proiect</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încât</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să</w:t>
      </w:r>
      <w:proofErr w:type="spellEnd"/>
      <w:r w:rsidRPr="00C21F20">
        <w:rPr>
          <w:rFonts w:ascii="Times New Roman" w:eastAsia="Times New Roman" w:hAnsi="Times New Roman" w:cs="Times New Roman"/>
          <w:color w:val="000000" w:themeColor="text1"/>
          <w:lang w:eastAsia="ro-RO"/>
        </w:rPr>
        <w:t xml:space="preserve"> fie pe </w:t>
      </w:r>
      <w:proofErr w:type="spellStart"/>
      <w:r w:rsidRPr="00C21F20">
        <w:rPr>
          <w:rFonts w:ascii="Times New Roman" w:eastAsia="Times New Roman" w:hAnsi="Times New Roman" w:cs="Times New Roman"/>
          <w:color w:val="000000" w:themeColor="text1"/>
          <w:lang w:eastAsia="ro-RO"/>
        </w:rPr>
        <w:t>înțelesul</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tuturor.De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asemenea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pentru</w:t>
      </w:r>
      <w:proofErr w:type="spellEnd"/>
      <w:r w:rsidRPr="00C21F20">
        <w:rPr>
          <w:rFonts w:ascii="Times New Roman" w:eastAsia="Times New Roman" w:hAnsi="Times New Roman" w:cs="Times New Roman"/>
          <w:color w:val="000000" w:themeColor="text1"/>
          <w:lang w:eastAsia="ro-RO"/>
        </w:rPr>
        <w:t xml:space="preserve"> ca </w:t>
      </w:r>
      <w:proofErr w:type="spellStart"/>
      <w:r w:rsidRPr="00C21F20">
        <w:rPr>
          <w:rFonts w:ascii="Times New Roman" w:eastAsia="Times New Roman" w:hAnsi="Times New Roman" w:cs="Times New Roman"/>
          <w:color w:val="000000" w:themeColor="text1"/>
          <w:lang w:eastAsia="ro-RO"/>
        </w:rPr>
        <w:t>acest</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proiect</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să</w:t>
      </w:r>
      <w:proofErr w:type="spellEnd"/>
      <w:r w:rsidRPr="00C21F20">
        <w:rPr>
          <w:rFonts w:ascii="Times New Roman" w:eastAsia="Times New Roman" w:hAnsi="Times New Roman" w:cs="Times New Roman"/>
          <w:color w:val="000000" w:themeColor="text1"/>
          <w:lang w:eastAsia="ro-RO"/>
        </w:rPr>
        <w:t xml:space="preserve"> fie </w:t>
      </w:r>
      <w:proofErr w:type="spellStart"/>
      <w:r w:rsidRPr="00C21F20">
        <w:rPr>
          <w:rFonts w:ascii="Times New Roman" w:eastAsia="Times New Roman" w:hAnsi="Times New Roman" w:cs="Times New Roman"/>
          <w:color w:val="000000" w:themeColor="text1"/>
          <w:lang w:eastAsia="ro-RO"/>
        </w:rPr>
        <w:t>mai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interesant</w:t>
      </w:r>
      <w:proofErr w:type="spellEnd"/>
      <w:r w:rsidRPr="00C21F20">
        <w:rPr>
          <w:rFonts w:ascii="Times New Roman" w:eastAsia="Times New Roman" w:hAnsi="Times New Roman" w:cs="Times New Roman"/>
          <w:color w:val="000000" w:themeColor="text1"/>
          <w:lang w:eastAsia="ro-RO"/>
        </w:rPr>
        <w:t xml:space="preserve"> de </w:t>
      </w:r>
      <w:proofErr w:type="spellStart"/>
      <w:r w:rsidRPr="00C21F20">
        <w:rPr>
          <w:rFonts w:ascii="Times New Roman" w:eastAsia="Times New Roman" w:hAnsi="Times New Roman" w:cs="Times New Roman"/>
          <w:color w:val="000000" w:themeColor="text1"/>
          <w:lang w:eastAsia="ro-RO"/>
        </w:rPr>
        <w:t>realizat</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dar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de </w:t>
      </w:r>
      <w:proofErr w:type="spellStart"/>
      <w:r w:rsidRPr="00C21F20">
        <w:rPr>
          <w:rFonts w:ascii="Times New Roman" w:eastAsia="Times New Roman" w:hAnsi="Times New Roman" w:cs="Times New Roman"/>
          <w:color w:val="000000" w:themeColor="text1"/>
          <w:lang w:eastAsia="ro-RO"/>
        </w:rPr>
        <w:t>prezentat</w:t>
      </w:r>
      <w:proofErr w:type="spellEnd"/>
      <w:r w:rsidRPr="00C21F20">
        <w:rPr>
          <w:rFonts w:ascii="Times New Roman" w:eastAsia="Times New Roman" w:hAnsi="Times New Roman" w:cs="Times New Roman"/>
          <w:color w:val="000000" w:themeColor="text1"/>
          <w:lang w:eastAsia="ro-RO"/>
        </w:rPr>
        <w:t xml:space="preserve"> de </w:t>
      </w:r>
      <w:proofErr w:type="spellStart"/>
      <w:r w:rsidRPr="00C21F20">
        <w:rPr>
          <w:rFonts w:ascii="Times New Roman" w:eastAsia="Times New Roman" w:hAnsi="Times New Roman" w:cs="Times New Roman"/>
          <w:color w:val="000000" w:themeColor="text1"/>
          <w:lang w:eastAsia="ro-RO"/>
        </w:rPr>
        <w:t>către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elevi,trebuie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încurajați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utilizeze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platforme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sau</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alte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aplicații</w:t>
      </w:r>
      <w:proofErr w:type="spellEnd"/>
      <w:r w:rsidRPr="00C21F20">
        <w:rPr>
          <w:rFonts w:ascii="Times New Roman" w:eastAsia="Times New Roman" w:hAnsi="Times New Roman" w:cs="Times New Roman"/>
          <w:color w:val="000000" w:themeColor="text1"/>
          <w:lang w:eastAsia="ro-RO"/>
        </w:rPr>
        <w:t xml:space="preserve"> online </w:t>
      </w:r>
      <w:proofErr w:type="spellStart"/>
      <w:r w:rsidRPr="00C21F20">
        <w:rPr>
          <w:rFonts w:ascii="Times New Roman" w:eastAsia="Times New Roman" w:hAnsi="Times New Roman" w:cs="Times New Roman"/>
          <w:color w:val="000000" w:themeColor="text1"/>
          <w:lang w:eastAsia="ro-RO"/>
        </w:rPr>
        <w:t>pentru</w:t>
      </w:r>
      <w:proofErr w:type="spellEnd"/>
      <w:r w:rsidRPr="00C21F20">
        <w:rPr>
          <w:rFonts w:ascii="Times New Roman" w:eastAsia="Times New Roman" w:hAnsi="Times New Roman" w:cs="Times New Roman"/>
          <w:color w:val="000000" w:themeColor="text1"/>
          <w:lang w:eastAsia="ro-RO"/>
        </w:rPr>
        <w:t xml:space="preserve"> a </w:t>
      </w:r>
      <w:proofErr w:type="spellStart"/>
      <w:r w:rsidRPr="00C21F20">
        <w:rPr>
          <w:rFonts w:ascii="Times New Roman" w:eastAsia="Times New Roman" w:hAnsi="Times New Roman" w:cs="Times New Roman"/>
          <w:color w:val="000000" w:themeColor="text1"/>
          <w:lang w:eastAsia="ro-RO"/>
        </w:rPr>
        <w:t>crea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suport</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vizual</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pentru</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proiectul</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lor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integreze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poze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sau</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videouri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despre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subiectul</w:t>
      </w:r>
      <w:proofErr w:type="spellEnd"/>
      <w:r w:rsidRPr="00C21F20">
        <w:rPr>
          <w:rFonts w:ascii="Times New Roman" w:eastAsia="Times New Roman" w:hAnsi="Times New Roman" w:cs="Times New Roman"/>
          <w:color w:val="000000" w:themeColor="text1"/>
          <w:lang w:eastAsia="ro-RO"/>
        </w:rPr>
        <w:t xml:space="preserve"> ales, </w:t>
      </w:r>
      <w:proofErr w:type="spellStart"/>
      <w:r w:rsidRPr="00C21F20">
        <w:rPr>
          <w:rFonts w:ascii="Times New Roman" w:eastAsia="Times New Roman" w:hAnsi="Times New Roman" w:cs="Times New Roman"/>
          <w:color w:val="000000" w:themeColor="text1"/>
          <w:lang w:eastAsia="ro-RO"/>
        </w:rPr>
        <w:t>astfel</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realizarea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proiectului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devine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mai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captivantă</w:t>
      </w:r>
      <w:proofErr w:type="spellEnd"/>
      <w:r w:rsidRPr="00C21F20">
        <w:rPr>
          <w:rFonts w:ascii="Times New Roman" w:eastAsia="Times New Roman" w:hAnsi="Times New Roman" w:cs="Times New Roman"/>
          <w:color w:val="000000" w:themeColor="text1"/>
          <w:lang w:eastAsia="ro-RO"/>
        </w:rPr>
        <w:t>.</w:t>
      </w:r>
    </w:p>
    <w:p w14:paraId="4CDABFB4" w14:textId="77777777" w:rsidR="00406EC1" w:rsidRPr="00C21F20" w:rsidRDefault="00406EC1" w:rsidP="00C21F20">
      <w:pPr>
        <w:shd w:val="clear" w:color="auto" w:fill="FFFFFF"/>
        <w:spacing w:after="0" w:line="240" w:lineRule="auto"/>
        <w:ind w:firstLine="708"/>
        <w:jc w:val="both"/>
        <w:textAlignment w:val="baseline"/>
        <w:outlineLvl w:val="2"/>
        <w:rPr>
          <w:rFonts w:ascii="Times New Roman" w:eastAsia="Times New Roman" w:hAnsi="Times New Roman" w:cs="Times New Roman"/>
          <w:color w:val="000000" w:themeColor="text1"/>
          <w:lang w:eastAsia="ro-RO"/>
        </w:rPr>
      </w:pPr>
      <w:proofErr w:type="spellStart"/>
      <w:r w:rsidRPr="00C21F20">
        <w:rPr>
          <w:rFonts w:ascii="Times New Roman" w:eastAsia="Times New Roman" w:hAnsi="Times New Roman" w:cs="Times New Roman"/>
          <w:color w:val="000000" w:themeColor="text1"/>
          <w:lang w:eastAsia="ro-RO"/>
        </w:rPr>
        <w:t>Jocurile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didactice</w:t>
      </w:r>
      <w:proofErr w:type="spellEnd"/>
    </w:p>
    <w:p w14:paraId="7EF93853" w14:textId="77777777" w:rsidR="00406EC1" w:rsidRPr="00C21F20" w:rsidRDefault="00C21F20" w:rsidP="00C21F20">
      <w:pPr>
        <w:shd w:val="clear" w:color="auto" w:fill="FFFFFF"/>
        <w:spacing w:after="0" w:line="240" w:lineRule="auto"/>
        <w:ind w:firstLine="708"/>
        <w:jc w:val="both"/>
        <w:textAlignment w:val="baseline"/>
        <w:rPr>
          <w:rFonts w:ascii="Times New Roman" w:eastAsia="Times New Roman" w:hAnsi="Times New Roman" w:cs="Times New Roman"/>
          <w:color w:val="000000" w:themeColor="text1"/>
          <w:lang w:eastAsia="ro-RO"/>
        </w:rPr>
      </w:pPr>
      <w:proofErr w:type="spellStart"/>
      <w:r>
        <w:rPr>
          <w:rFonts w:ascii="Times New Roman" w:eastAsia="Times New Roman" w:hAnsi="Times New Roman" w:cs="Times New Roman"/>
          <w:color w:val="000000" w:themeColor="text1"/>
          <w:lang w:eastAsia="ro-RO"/>
        </w:rPr>
        <w:t>J</w:t>
      </w:r>
      <w:r w:rsidR="00406EC1" w:rsidRPr="00C21F20">
        <w:rPr>
          <w:rFonts w:ascii="Times New Roman" w:eastAsia="Times New Roman" w:hAnsi="Times New Roman" w:cs="Times New Roman"/>
          <w:color w:val="000000" w:themeColor="text1"/>
          <w:lang w:eastAsia="ro-RO"/>
        </w:rPr>
        <w:t>ocul</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este</w:t>
      </w:r>
      <w:proofErr w:type="spellEnd"/>
      <w:r w:rsidR="00406EC1" w:rsidRPr="00C21F20">
        <w:rPr>
          <w:rFonts w:ascii="Times New Roman" w:eastAsia="Times New Roman" w:hAnsi="Times New Roman" w:cs="Times New Roman"/>
          <w:color w:val="000000" w:themeColor="text1"/>
          <w:lang w:eastAsia="ro-RO"/>
        </w:rPr>
        <w:t xml:space="preserve"> o </w:t>
      </w:r>
      <w:proofErr w:type="spellStart"/>
      <w:r w:rsidR="00406EC1" w:rsidRPr="00C21F20">
        <w:rPr>
          <w:rFonts w:ascii="Times New Roman" w:eastAsia="Times New Roman" w:hAnsi="Times New Roman" w:cs="Times New Roman"/>
          <w:color w:val="000000" w:themeColor="text1"/>
          <w:lang w:eastAsia="ro-RO"/>
        </w:rPr>
        <w:t>metodă</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interactivă</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eficientă</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în</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procesul</w:t>
      </w:r>
      <w:proofErr w:type="spellEnd"/>
      <w:r w:rsidR="00406EC1" w:rsidRPr="00C21F20">
        <w:rPr>
          <w:rFonts w:ascii="Times New Roman" w:eastAsia="Times New Roman" w:hAnsi="Times New Roman" w:cs="Times New Roman"/>
          <w:color w:val="000000" w:themeColor="text1"/>
          <w:lang w:eastAsia="ro-RO"/>
        </w:rPr>
        <w:t xml:space="preserve"> de </w:t>
      </w:r>
      <w:proofErr w:type="spellStart"/>
      <w:r w:rsidR="00406EC1" w:rsidRPr="00C21F20">
        <w:rPr>
          <w:rFonts w:ascii="Times New Roman" w:eastAsia="Times New Roman" w:hAnsi="Times New Roman" w:cs="Times New Roman"/>
          <w:color w:val="000000" w:themeColor="text1"/>
          <w:lang w:eastAsia="ro-RO"/>
        </w:rPr>
        <w:t>predare-învățare-evaluare</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iar</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în</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învățământul</w:t>
      </w:r>
      <w:proofErr w:type="spellEnd"/>
      <w:r w:rsidR="00406EC1" w:rsidRPr="00C21F20">
        <w:rPr>
          <w:rFonts w:ascii="Times New Roman" w:eastAsia="Times New Roman" w:hAnsi="Times New Roman" w:cs="Times New Roman"/>
          <w:color w:val="000000" w:themeColor="text1"/>
          <w:lang w:eastAsia="ro-RO"/>
        </w:rPr>
        <w:t xml:space="preserve"> la </w:t>
      </w:r>
      <w:proofErr w:type="spellStart"/>
      <w:r w:rsidR="00406EC1" w:rsidRPr="00C21F20">
        <w:rPr>
          <w:rFonts w:ascii="Times New Roman" w:eastAsia="Times New Roman" w:hAnsi="Times New Roman" w:cs="Times New Roman"/>
          <w:color w:val="000000" w:themeColor="text1"/>
          <w:lang w:eastAsia="ro-RO"/>
        </w:rPr>
        <w:t>distanță</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este</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mai</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accesibil</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ușor</w:t>
      </w:r>
      <w:proofErr w:type="spellEnd"/>
      <w:r w:rsidR="00406EC1" w:rsidRPr="00C21F20">
        <w:rPr>
          <w:rFonts w:ascii="Times New Roman" w:eastAsia="Times New Roman" w:hAnsi="Times New Roman" w:cs="Times New Roman"/>
          <w:color w:val="000000" w:themeColor="text1"/>
          <w:lang w:eastAsia="ro-RO"/>
        </w:rPr>
        <w:t xml:space="preserve"> de </w:t>
      </w:r>
      <w:proofErr w:type="spellStart"/>
      <w:r w:rsidR="00406EC1" w:rsidRPr="00C21F20">
        <w:rPr>
          <w:rFonts w:ascii="Times New Roman" w:eastAsia="Times New Roman" w:hAnsi="Times New Roman" w:cs="Times New Roman"/>
          <w:color w:val="000000" w:themeColor="text1"/>
          <w:lang w:eastAsia="ro-RO"/>
        </w:rPr>
        <w:t>organizat</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și</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eficient</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există</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jocuri</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deja</w:t>
      </w:r>
      <w:proofErr w:type="spellEnd"/>
      <w:r w:rsidR="00406EC1" w:rsidRPr="00C21F20">
        <w:rPr>
          <w:rFonts w:ascii="Times New Roman" w:eastAsia="Times New Roman" w:hAnsi="Times New Roman" w:cs="Times New Roman"/>
          <w:color w:val="000000" w:themeColor="text1"/>
          <w:lang w:eastAsia="ro-RO"/>
        </w:rPr>
        <w:t xml:space="preserve"> special </w:t>
      </w:r>
      <w:proofErr w:type="spellStart"/>
      <w:r w:rsidR="00406EC1" w:rsidRPr="00C21F20">
        <w:rPr>
          <w:rFonts w:ascii="Times New Roman" w:eastAsia="Times New Roman" w:hAnsi="Times New Roman" w:cs="Times New Roman"/>
          <w:color w:val="000000" w:themeColor="text1"/>
          <w:lang w:eastAsia="ro-RO"/>
        </w:rPr>
        <w:t>concepute</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pentru</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multe</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subiecte</w:t>
      </w:r>
      <w:proofErr w:type="spellEnd"/>
      <w:r w:rsidR="00406EC1" w:rsidRPr="00C21F20">
        <w:rPr>
          <w:rFonts w:ascii="Times New Roman" w:eastAsia="Times New Roman" w:hAnsi="Times New Roman" w:cs="Times New Roman"/>
          <w:color w:val="000000" w:themeColor="text1"/>
          <w:lang w:eastAsia="ro-RO"/>
        </w:rPr>
        <w:t xml:space="preserve"> care sunt predate la </w:t>
      </w:r>
      <w:proofErr w:type="spellStart"/>
      <w:r w:rsidR="00406EC1" w:rsidRPr="00C21F20">
        <w:rPr>
          <w:rFonts w:ascii="Times New Roman" w:eastAsia="Times New Roman" w:hAnsi="Times New Roman" w:cs="Times New Roman"/>
          <w:color w:val="000000" w:themeColor="text1"/>
          <w:lang w:eastAsia="ro-RO"/>
        </w:rPr>
        <w:t>școală</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Astfel</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cadrul</w:t>
      </w:r>
      <w:proofErr w:type="spellEnd"/>
      <w:r w:rsidR="00406EC1" w:rsidRPr="00C21F20">
        <w:rPr>
          <w:rFonts w:ascii="Times New Roman" w:eastAsia="Times New Roman" w:hAnsi="Times New Roman" w:cs="Times New Roman"/>
          <w:color w:val="000000" w:themeColor="text1"/>
          <w:lang w:eastAsia="ro-RO"/>
        </w:rPr>
        <w:t xml:space="preserve"> didactic, </w:t>
      </w:r>
      <w:proofErr w:type="spellStart"/>
      <w:r w:rsidR="00406EC1" w:rsidRPr="00C21F20">
        <w:rPr>
          <w:rFonts w:ascii="Times New Roman" w:eastAsia="Times New Roman" w:hAnsi="Times New Roman" w:cs="Times New Roman"/>
          <w:color w:val="000000" w:themeColor="text1"/>
          <w:lang w:eastAsia="ro-RO"/>
        </w:rPr>
        <w:t>trebuie</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doar</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să</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îl</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identifice</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sau</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chiar</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să</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îl</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creeze</w:t>
      </w:r>
      <w:proofErr w:type="spellEnd"/>
      <w:r w:rsidR="00406EC1" w:rsidRPr="00C21F20">
        <w:rPr>
          <w:rFonts w:ascii="Times New Roman" w:eastAsia="Times New Roman" w:hAnsi="Times New Roman" w:cs="Times New Roman"/>
          <w:color w:val="000000" w:themeColor="text1"/>
          <w:lang w:eastAsia="ro-RO"/>
        </w:rPr>
        <w:t xml:space="preserve"> . </w:t>
      </w:r>
      <w:proofErr w:type="spellStart"/>
      <w:r w:rsidR="00406EC1" w:rsidRPr="00C21F20">
        <w:rPr>
          <w:rFonts w:ascii="Times New Roman" w:eastAsia="Times New Roman" w:hAnsi="Times New Roman" w:cs="Times New Roman"/>
          <w:color w:val="000000" w:themeColor="text1"/>
          <w:lang w:eastAsia="ro-RO"/>
        </w:rPr>
        <w:t>Există</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multe</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platforme</w:t>
      </w:r>
      <w:proofErr w:type="spellEnd"/>
      <w:r w:rsidR="00406EC1" w:rsidRPr="00C21F20">
        <w:rPr>
          <w:rFonts w:ascii="Times New Roman" w:eastAsia="Times New Roman" w:hAnsi="Times New Roman" w:cs="Times New Roman"/>
          <w:color w:val="000000" w:themeColor="text1"/>
          <w:lang w:eastAsia="ro-RO"/>
        </w:rPr>
        <w:t xml:space="preserve"> care  </w:t>
      </w:r>
      <w:proofErr w:type="spellStart"/>
      <w:r w:rsidR="00406EC1" w:rsidRPr="00C21F20">
        <w:rPr>
          <w:rFonts w:ascii="Times New Roman" w:eastAsia="Times New Roman" w:hAnsi="Times New Roman" w:cs="Times New Roman"/>
          <w:color w:val="000000" w:themeColor="text1"/>
          <w:lang w:eastAsia="ro-RO"/>
        </w:rPr>
        <w:t>oferă</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această</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opțiune</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și</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tutoriale</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despre</w:t>
      </w:r>
      <w:proofErr w:type="spellEnd"/>
      <w:r w:rsidR="00406EC1" w:rsidRPr="00C21F20">
        <w:rPr>
          <w:rFonts w:ascii="Times New Roman" w:eastAsia="Times New Roman" w:hAnsi="Times New Roman" w:cs="Times New Roman"/>
          <w:color w:val="000000" w:themeColor="text1"/>
          <w:lang w:eastAsia="ro-RO"/>
        </w:rPr>
        <w:t xml:space="preserve"> cum </w:t>
      </w:r>
      <w:proofErr w:type="spellStart"/>
      <w:r w:rsidR="00406EC1" w:rsidRPr="00C21F20">
        <w:rPr>
          <w:rFonts w:ascii="Times New Roman" w:eastAsia="Times New Roman" w:hAnsi="Times New Roman" w:cs="Times New Roman"/>
          <w:color w:val="000000" w:themeColor="text1"/>
          <w:lang w:eastAsia="ro-RO"/>
        </w:rPr>
        <w:t>ar</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trebui</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să</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folosită</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platforma.De</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asemenea,copilul</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poate</w:t>
      </w:r>
      <w:proofErr w:type="spellEnd"/>
      <w:r w:rsidR="00406EC1" w:rsidRPr="00C21F20">
        <w:rPr>
          <w:rFonts w:ascii="Times New Roman" w:eastAsia="Times New Roman" w:hAnsi="Times New Roman" w:cs="Times New Roman"/>
          <w:color w:val="000000" w:themeColor="text1"/>
          <w:lang w:eastAsia="ro-RO"/>
        </w:rPr>
        <w:t xml:space="preserve"> fi </w:t>
      </w:r>
      <w:proofErr w:type="spellStart"/>
      <w:r w:rsidR="00406EC1" w:rsidRPr="00C21F20">
        <w:rPr>
          <w:rFonts w:ascii="Times New Roman" w:eastAsia="Times New Roman" w:hAnsi="Times New Roman" w:cs="Times New Roman"/>
          <w:color w:val="000000" w:themeColor="text1"/>
          <w:lang w:eastAsia="ro-RO"/>
        </w:rPr>
        <w:t>informat</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în</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legătură</w:t>
      </w:r>
      <w:proofErr w:type="spellEnd"/>
      <w:r w:rsidR="00406EC1" w:rsidRPr="00C21F20">
        <w:rPr>
          <w:rFonts w:ascii="Times New Roman" w:eastAsia="Times New Roman" w:hAnsi="Times New Roman" w:cs="Times New Roman"/>
          <w:color w:val="000000" w:themeColor="text1"/>
          <w:lang w:eastAsia="ro-RO"/>
        </w:rPr>
        <w:t xml:space="preserve"> cu </w:t>
      </w:r>
      <w:proofErr w:type="spellStart"/>
      <w:r w:rsidR="00406EC1" w:rsidRPr="00C21F20">
        <w:rPr>
          <w:rFonts w:ascii="Times New Roman" w:eastAsia="Times New Roman" w:hAnsi="Times New Roman" w:cs="Times New Roman"/>
          <w:color w:val="000000" w:themeColor="text1"/>
          <w:lang w:eastAsia="ro-RO"/>
        </w:rPr>
        <w:t>faptul</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că</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există</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astfel</w:t>
      </w:r>
      <w:proofErr w:type="spellEnd"/>
      <w:r w:rsidR="00406EC1" w:rsidRPr="00C21F20">
        <w:rPr>
          <w:rFonts w:ascii="Times New Roman" w:eastAsia="Times New Roman" w:hAnsi="Times New Roman" w:cs="Times New Roman"/>
          <w:color w:val="000000" w:themeColor="text1"/>
          <w:lang w:eastAsia="ro-RO"/>
        </w:rPr>
        <w:t xml:space="preserve"> de </w:t>
      </w:r>
      <w:proofErr w:type="spellStart"/>
      <w:r w:rsidR="00406EC1" w:rsidRPr="00C21F20">
        <w:rPr>
          <w:rFonts w:ascii="Times New Roman" w:eastAsia="Times New Roman" w:hAnsi="Times New Roman" w:cs="Times New Roman"/>
          <w:color w:val="000000" w:themeColor="text1"/>
          <w:lang w:eastAsia="ro-RO"/>
        </w:rPr>
        <w:t>jocuri</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didactice</w:t>
      </w:r>
      <w:proofErr w:type="spellEnd"/>
      <w:r w:rsidR="00406EC1" w:rsidRPr="00C21F20">
        <w:rPr>
          <w:rFonts w:ascii="Times New Roman" w:eastAsia="Times New Roman" w:hAnsi="Times New Roman" w:cs="Times New Roman"/>
          <w:color w:val="000000" w:themeColor="text1"/>
          <w:lang w:eastAsia="ro-RO"/>
        </w:rPr>
        <w:t xml:space="preserve">, care sunt </w:t>
      </w:r>
      <w:proofErr w:type="spellStart"/>
      <w:r w:rsidR="00406EC1" w:rsidRPr="00C21F20">
        <w:rPr>
          <w:rFonts w:ascii="Times New Roman" w:eastAsia="Times New Roman" w:hAnsi="Times New Roman" w:cs="Times New Roman"/>
          <w:color w:val="000000" w:themeColor="text1"/>
          <w:lang w:eastAsia="ro-RO"/>
        </w:rPr>
        <w:t>foarte</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captivante</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chiar</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și</w:t>
      </w:r>
      <w:proofErr w:type="spellEnd"/>
      <w:r w:rsidR="00406EC1" w:rsidRPr="00C21F20">
        <w:rPr>
          <w:rFonts w:ascii="Times New Roman" w:eastAsia="Times New Roman" w:hAnsi="Times New Roman" w:cs="Times New Roman"/>
          <w:color w:val="000000" w:themeColor="text1"/>
          <w:lang w:eastAsia="ro-RO"/>
        </w:rPr>
        <w:t xml:space="preserve"> </w:t>
      </w:r>
      <w:proofErr w:type="spellStart"/>
      <w:r w:rsidR="00406EC1" w:rsidRPr="00C21F20">
        <w:rPr>
          <w:rFonts w:ascii="Times New Roman" w:eastAsia="Times New Roman" w:hAnsi="Times New Roman" w:cs="Times New Roman"/>
          <w:color w:val="000000" w:themeColor="text1"/>
          <w:lang w:eastAsia="ro-RO"/>
        </w:rPr>
        <w:t>pentru</w:t>
      </w:r>
      <w:proofErr w:type="spellEnd"/>
      <w:r w:rsidR="00406EC1" w:rsidRPr="00C21F20">
        <w:rPr>
          <w:rFonts w:ascii="Times New Roman" w:eastAsia="Times New Roman" w:hAnsi="Times New Roman" w:cs="Times New Roman"/>
          <w:color w:val="000000" w:themeColor="text1"/>
          <w:lang w:eastAsia="ro-RO"/>
        </w:rPr>
        <w:t xml:space="preserve"> un om </w:t>
      </w:r>
      <w:proofErr w:type="spellStart"/>
      <w:r w:rsidR="00406EC1" w:rsidRPr="00C21F20">
        <w:rPr>
          <w:rFonts w:ascii="Times New Roman" w:eastAsia="Times New Roman" w:hAnsi="Times New Roman" w:cs="Times New Roman"/>
          <w:color w:val="000000" w:themeColor="text1"/>
          <w:lang w:eastAsia="ro-RO"/>
        </w:rPr>
        <w:t>matur</w:t>
      </w:r>
      <w:proofErr w:type="spellEnd"/>
      <w:r w:rsidR="00406EC1" w:rsidRPr="00C21F20">
        <w:rPr>
          <w:rFonts w:ascii="Times New Roman" w:eastAsia="Times New Roman" w:hAnsi="Times New Roman" w:cs="Times New Roman"/>
          <w:color w:val="000000" w:themeColor="text1"/>
          <w:lang w:eastAsia="ro-RO"/>
        </w:rPr>
        <w:t>.</w:t>
      </w:r>
    </w:p>
    <w:p w14:paraId="39F2C37C" w14:textId="77777777" w:rsidR="00406EC1" w:rsidRPr="00C21F20" w:rsidRDefault="00406EC1" w:rsidP="00C21F20">
      <w:pPr>
        <w:shd w:val="clear" w:color="auto" w:fill="FFFFFF"/>
        <w:spacing w:after="0" w:line="240" w:lineRule="auto"/>
        <w:jc w:val="both"/>
        <w:textAlignment w:val="baseline"/>
        <w:rPr>
          <w:rFonts w:ascii="Times New Roman" w:eastAsia="Times New Roman" w:hAnsi="Times New Roman" w:cs="Times New Roman"/>
          <w:color w:val="000000" w:themeColor="text1"/>
          <w:lang w:eastAsia="ro-RO"/>
        </w:rPr>
      </w:pPr>
      <w:r w:rsidRPr="00C21F20">
        <w:rPr>
          <w:rFonts w:ascii="Times New Roman" w:eastAsia="Times New Roman" w:hAnsi="Times New Roman" w:cs="Times New Roman"/>
          <w:color w:val="000000" w:themeColor="text1"/>
          <w:lang w:eastAsia="ro-RO"/>
        </w:rPr>
        <w:tab/>
      </w:r>
      <w:proofErr w:type="spellStart"/>
      <w:r w:rsidRPr="00C21F20">
        <w:rPr>
          <w:rFonts w:ascii="Times New Roman" w:eastAsia="Times New Roman" w:hAnsi="Times New Roman" w:cs="Times New Roman"/>
          <w:color w:val="000000" w:themeColor="text1"/>
          <w:lang w:eastAsia="ro-RO"/>
        </w:rPr>
        <w:t>Avantajele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metodelor</w:t>
      </w:r>
      <w:proofErr w:type="spellEnd"/>
      <w:r w:rsidRPr="00C21F20">
        <w:rPr>
          <w:rFonts w:ascii="Times New Roman" w:eastAsia="Times New Roman" w:hAnsi="Times New Roman" w:cs="Times New Roman"/>
          <w:color w:val="000000" w:themeColor="text1"/>
          <w:lang w:eastAsia="ro-RO"/>
        </w:rPr>
        <w:t xml:space="preserve"> interactive de </w:t>
      </w:r>
      <w:proofErr w:type="spellStart"/>
      <w:r w:rsidRPr="00C21F20">
        <w:rPr>
          <w:rFonts w:ascii="Times New Roman" w:eastAsia="Times New Roman" w:hAnsi="Times New Roman" w:cs="Times New Roman"/>
          <w:color w:val="000000" w:themeColor="text1"/>
          <w:lang w:eastAsia="ro-RO"/>
        </w:rPr>
        <w:t>predare</w:t>
      </w:r>
      <w:proofErr w:type="spellEnd"/>
      <w:r w:rsidRPr="00C21F20">
        <w:rPr>
          <w:rFonts w:ascii="Times New Roman" w:eastAsia="Times New Roman" w:hAnsi="Times New Roman" w:cs="Times New Roman"/>
          <w:color w:val="000000" w:themeColor="text1"/>
          <w:lang w:eastAsia="ro-RO"/>
        </w:rPr>
        <w:t>:</w:t>
      </w:r>
    </w:p>
    <w:p w14:paraId="3142454A" w14:textId="77777777" w:rsidR="00406EC1" w:rsidRPr="00C21F20" w:rsidRDefault="00406EC1" w:rsidP="00C21F20">
      <w:pPr>
        <w:shd w:val="clear" w:color="auto" w:fill="FFFFFF"/>
        <w:spacing w:after="0" w:line="240" w:lineRule="auto"/>
        <w:jc w:val="both"/>
        <w:textAlignment w:val="baseline"/>
        <w:rPr>
          <w:rFonts w:ascii="Times New Roman" w:eastAsia="Times New Roman" w:hAnsi="Times New Roman" w:cs="Times New Roman"/>
          <w:color w:val="000000" w:themeColor="text1"/>
          <w:lang w:eastAsia="ro-RO"/>
        </w:rPr>
      </w:pPr>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pregătirea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devine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individuală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ținând</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seama</w:t>
      </w:r>
      <w:proofErr w:type="spellEnd"/>
      <w:r w:rsidRPr="00C21F20">
        <w:rPr>
          <w:rFonts w:ascii="Times New Roman" w:eastAsia="Times New Roman" w:hAnsi="Times New Roman" w:cs="Times New Roman"/>
          <w:color w:val="000000" w:themeColor="text1"/>
          <w:lang w:eastAsia="ro-RO"/>
        </w:rPr>
        <w:t xml:space="preserve"> de </w:t>
      </w:r>
      <w:proofErr w:type="spellStart"/>
      <w:r w:rsidRPr="00C21F20">
        <w:rPr>
          <w:rFonts w:ascii="Times New Roman" w:eastAsia="Times New Roman" w:hAnsi="Times New Roman" w:cs="Times New Roman"/>
          <w:color w:val="000000" w:themeColor="text1"/>
          <w:lang w:eastAsia="ro-RO"/>
        </w:rPr>
        <w:t>caracteristicile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personalității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interesele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nevoile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fiecărui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elev</w:t>
      </w:r>
      <w:proofErr w:type="spellEnd"/>
      <w:r w:rsidRPr="00C21F20">
        <w:rPr>
          <w:rFonts w:ascii="Times New Roman" w:eastAsia="Times New Roman" w:hAnsi="Times New Roman" w:cs="Times New Roman"/>
          <w:color w:val="000000" w:themeColor="text1"/>
          <w:lang w:eastAsia="ro-RO"/>
        </w:rPr>
        <w:t>;</w:t>
      </w:r>
    </w:p>
    <w:p w14:paraId="5668E82C" w14:textId="77777777" w:rsidR="00406EC1" w:rsidRPr="00C21F20" w:rsidRDefault="00406EC1" w:rsidP="00C21F20">
      <w:pPr>
        <w:shd w:val="clear" w:color="auto" w:fill="FFFFFF"/>
        <w:spacing w:after="0" w:line="240" w:lineRule="auto"/>
        <w:jc w:val="both"/>
        <w:textAlignment w:val="baseline"/>
        <w:rPr>
          <w:rFonts w:ascii="Times New Roman" w:eastAsia="Times New Roman" w:hAnsi="Times New Roman" w:cs="Times New Roman"/>
          <w:color w:val="000000" w:themeColor="text1"/>
          <w:lang w:eastAsia="ro-RO"/>
        </w:rPr>
      </w:pPr>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devine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posibilă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prezentarea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concisă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succintă</w:t>
      </w:r>
      <w:proofErr w:type="spellEnd"/>
      <w:r w:rsidRPr="00C21F20">
        <w:rPr>
          <w:rFonts w:ascii="Times New Roman" w:eastAsia="Times New Roman" w:hAnsi="Times New Roman" w:cs="Times New Roman"/>
          <w:color w:val="000000" w:themeColor="text1"/>
          <w:lang w:eastAsia="ro-RO"/>
        </w:rPr>
        <w:t xml:space="preserve"> a </w:t>
      </w:r>
      <w:proofErr w:type="spellStart"/>
      <w:r w:rsidRPr="00C21F20">
        <w:rPr>
          <w:rFonts w:ascii="Times New Roman" w:eastAsia="Times New Roman" w:hAnsi="Times New Roman" w:cs="Times New Roman"/>
          <w:color w:val="000000" w:themeColor="text1"/>
          <w:lang w:eastAsia="ro-RO"/>
        </w:rPr>
        <w:t>oricărei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cantități</w:t>
      </w:r>
      <w:proofErr w:type="spellEnd"/>
      <w:r w:rsidRPr="00C21F20">
        <w:rPr>
          <w:rFonts w:ascii="Times New Roman" w:eastAsia="Times New Roman" w:hAnsi="Times New Roman" w:cs="Times New Roman"/>
          <w:color w:val="000000" w:themeColor="text1"/>
          <w:lang w:eastAsia="ro-RO"/>
        </w:rPr>
        <w:t xml:space="preserve"> de </w:t>
      </w:r>
      <w:proofErr w:type="spellStart"/>
      <w:r w:rsidRPr="00C21F20">
        <w:rPr>
          <w:rFonts w:ascii="Times New Roman" w:eastAsia="Times New Roman" w:hAnsi="Times New Roman" w:cs="Times New Roman"/>
          <w:color w:val="000000" w:themeColor="text1"/>
          <w:lang w:eastAsia="ro-RO"/>
        </w:rPr>
        <w:t>informații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educaționale</w:t>
      </w:r>
      <w:proofErr w:type="spellEnd"/>
      <w:r w:rsidRPr="00C21F20">
        <w:rPr>
          <w:rFonts w:ascii="Times New Roman" w:eastAsia="Times New Roman" w:hAnsi="Times New Roman" w:cs="Times New Roman"/>
          <w:color w:val="000000" w:themeColor="text1"/>
          <w:lang w:eastAsia="ro-RO"/>
        </w:rPr>
        <w:t>;</w:t>
      </w:r>
    </w:p>
    <w:p w14:paraId="119FB3FB" w14:textId="77777777" w:rsidR="00406EC1" w:rsidRPr="00C21F20" w:rsidRDefault="00406EC1" w:rsidP="00C21F20">
      <w:pPr>
        <w:shd w:val="clear" w:color="auto" w:fill="FFFFFF"/>
        <w:spacing w:after="0" w:line="240" w:lineRule="auto"/>
        <w:jc w:val="both"/>
        <w:textAlignment w:val="baseline"/>
        <w:rPr>
          <w:rFonts w:ascii="Times New Roman" w:eastAsia="Times New Roman" w:hAnsi="Times New Roman" w:cs="Times New Roman"/>
          <w:color w:val="000000" w:themeColor="text1"/>
          <w:lang w:eastAsia="ro-RO"/>
        </w:rPr>
      </w:pPr>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percepția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vizuală</w:t>
      </w:r>
      <w:proofErr w:type="spellEnd"/>
      <w:r w:rsidRPr="00C21F20">
        <w:rPr>
          <w:rFonts w:ascii="Times New Roman" w:eastAsia="Times New Roman" w:hAnsi="Times New Roman" w:cs="Times New Roman"/>
          <w:color w:val="000000" w:themeColor="text1"/>
          <w:lang w:eastAsia="ro-RO"/>
        </w:rPr>
        <w:t xml:space="preserve"> se </w:t>
      </w:r>
      <w:proofErr w:type="spellStart"/>
      <w:r w:rsidRPr="00C21F20">
        <w:rPr>
          <w:rFonts w:ascii="Times New Roman" w:eastAsia="Times New Roman" w:hAnsi="Times New Roman" w:cs="Times New Roman"/>
          <w:color w:val="000000" w:themeColor="text1"/>
          <w:lang w:eastAsia="ro-RO"/>
        </w:rPr>
        <w:t>îmbunătățește</w:t>
      </w:r>
      <w:proofErr w:type="spellEnd"/>
      <w:r w:rsidRPr="00C21F20">
        <w:rPr>
          <w:rFonts w:ascii="Times New Roman" w:eastAsia="Times New Roman" w:hAnsi="Times New Roman" w:cs="Times New Roman"/>
          <w:color w:val="000000" w:themeColor="text1"/>
          <w:lang w:eastAsia="ro-RO"/>
        </w:rPr>
        <w:t xml:space="preserve"> de </w:t>
      </w:r>
      <w:proofErr w:type="spellStart"/>
      <w:r w:rsidRPr="00C21F20">
        <w:rPr>
          <w:rFonts w:ascii="Times New Roman" w:eastAsia="Times New Roman" w:hAnsi="Times New Roman" w:cs="Times New Roman"/>
          <w:color w:val="000000" w:themeColor="text1"/>
          <w:lang w:eastAsia="ro-RO"/>
        </w:rPr>
        <w:t>mai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multe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ori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procesul</w:t>
      </w:r>
      <w:proofErr w:type="spellEnd"/>
      <w:r w:rsidRPr="00C21F20">
        <w:rPr>
          <w:rFonts w:ascii="Times New Roman" w:eastAsia="Times New Roman" w:hAnsi="Times New Roman" w:cs="Times New Roman"/>
          <w:color w:val="000000" w:themeColor="text1"/>
          <w:lang w:eastAsia="ro-RO"/>
        </w:rPr>
        <w:t xml:space="preserve"> de </w:t>
      </w:r>
      <w:proofErr w:type="spellStart"/>
      <w:r w:rsidRPr="00C21F20">
        <w:rPr>
          <w:rFonts w:ascii="Times New Roman" w:eastAsia="Times New Roman" w:hAnsi="Times New Roman" w:cs="Times New Roman"/>
          <w:color w:val="000000" w:themeColor="text1"/>
          <w:lang w:eastAsia="ro-RO"/>
        </w:rPr>
        <w:t>însușire</w:t>
      </w:r>
      <w:proofErr w:type="spellEnd"/>
      <w:r w:rsidRPr="00C21F20">
        <w:rPr>
          <w:rFonts w:ascii="Times New Roman" w:eastAsia="Times New Roman" w:hAnsi="Times New Roman" w:cs="Times New Roman"/>
          <w:color w:val="000000" w:themeColor="text1"/>
          <w:lang w:eastAsia="ro-RO"/>
        </w:rPr>
        <w:t xml:space="preserve"> a </w:t>
      </w:r>
      <w:proofErr w:type="spellStart"/>
      <w:r w:rsidRPr="00C21F20">
        <w:rPr>
          <w:rFonts w:ascii="Times New Roman" w:eastAsia="Times New Roman" w:hAnsi="Times New Roman" w:cs="Times New Roman"/>
          <w:color w:val="000000" w:themeColor="text1"/>
          <w:lang w:eastAsia="ro-RO"/>
        </w:rPr>
        <w:t>materialului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educațional</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este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mult</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simplificat</w:t>
      </w:r>
      <w:proofErr w:type="spellEnd"/>
      <w:r w:rsidRPr="00C21F20">
        <w:rPr>
          <w:rFonts w:ascii="Times New Roman" w:eastAsia="Times New Roman" w:hAnsi="Times New Roman" w:cs="Times New Roman"/>
          <w:color w:val="000000" w:themeColor="text1"/>
          <w:lang w:eastAsia="ro-RO"/>
        </w:rPr>
        <w:t>;</w:t>
      </w:r>
    </w:p>
    <w:p w14:paraId="36C86F6A" w14:textId="77777777" w:rsidR="00406EC1" w:rsidRPr="00C21F20" w:rsidRDefault="00406EC1" w:rsidP="00C21F20">
      <w:pPr>
        <w:shd w:val="clear" w:color="auto" w:fill="FFFFFF"/>
        <w:spacing w:after="0" w:line="240" w:lineRule="auto"/>
        <w:jc w:val="both"/>
        <w:textAlignment w:val="baseline"/>
        <w:rPr>
          <w:rFonts w:ascii="Times New Roman" w:eastAsia="Times New Roman" w:hAnsi="Times New Roman" w:cs="Times New Roman"/>
          <w:color w:val="000000" w:themeColor="text1"/>
          <w:lang w:eastAsia="ro-RO"/>
        </w:rPr>
      </w:pPr>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activitatea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cognitivă</w:t>
      </w:r>
      <w:proofErr w:type="spellEnd"/>
      <w:r w:rsidRPr="00C21F20">
        <w:rPr>
          <w:rFonts w:ascii="Times New Roman" w:eastAsia="Times New Roman" w:hAnsi="Times New Roman" w:cs="Times New Roman"/>
          <w:color w:val="000000" w:themeColor="text1"/>
          <w:lang w:eastAsia="ro-RO"/>
        </w:rPr>
        <w:t xml:space="preserve"> a </w:t>
      </w:r>
      <w:proofErr w:type="spellStart"/>
      <w:r w:rsidRPr="00C21F20">
        <w:rPr>
          <w:rFonts w:ascii="Times New Roman" w:eastAsia="Times New Roman" w:hAnsi="Times New Roman" w:cs="Times New Roman"/>
          <w:color w:val="000000" w:themeColor="text1"/>
          <w:lang w:eastAsia="ro-RO"/>
        </w:rPr>
        <w:t>elevilor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este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intensificată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aceștia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primesc</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cunoștințe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teoretice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abilități</w:t>
      </w:r>
      <w:proofErr w:type="spellEnd"/>
      <w:r w:rsidRPr="00C21F20">
        <w:rPr>
          <w:rFonts w:ascii="Times New Roman" w:eastAsia="Times New Roman" w:hAnsi="Times New Roman" w:cs="Times New Roman"/>
          <w:color w:val="000000" w:themeColor="text1"/>
          <w:lang w:eastAsia="ro-RO"/>
        </w:rPr>
        <w:t xml:space="preserve"> practice.</w:t>
      </w:r>
    </w:p>
    <w:p w14:paraId="4266F712" w14:textId="77777777" w:rsidR="00406EC1" w:rsidRPr="00C21F20" w:rsidRDefault="00406EC1" w:rsidP="00C21F20">
      <w:pPr>
        <w:shd w:val="clear" w:color="auto" w:fill="FFFFFF"/>
        <w:spacing w:after="0" w:line="240" w:lineRule="auto"/>
        <w:ind w:firstLine="720"/>
        <w:jc w:val="both"/>
        <w:textAlignment w:val="baseline"/>
        <w:outlineLvl w:val="1"/>
        <w:rPr>
          <w:rFonts w:ascii="Times New Roman" w:eastAsia="Times New Roman" w:hAnsi="Times New Roman" w:cs="Times New Roman"/>
          <w:color w:val="000000" w:themeColor="text1"/>
          <w:lang w:eastAsia="ro-RO"/>
        </w:rPr>
      </w:pPr>
      <w:proofErr w:type="spellStart"/>
      <w:r w:rsidRPr="00C21F20">
        <w:rPr>
          <w:rFonts w:ascii="Times New Roman" w:eastAsia="Times New Roman" w:hAnsi="Times New Roman" w:cs="Times New Roman"/>
          <w:color w:val="000000" w:themeColor="text1"/>
          <w:lang w:eastAsia="ro-RO"/>
        </w:rPr>
        <w:t>Concluzie</w:t>
      </w:r>
      <w:proofErr w:type="spellEnd"/>
    </w:p>
    <w:p w14:paraId="032144E9" w14:textId="77777777" w:rsidR="00406EC1" w:rsidRPr="00C21F20" w:rsidRDefault="00406EC1" w:rsidP="00C21F20">
      <w:pPr>
        <w:shd w:val="clear" w:color="auto" w:fill="FFFFFF"/>
        <w:spacing w:after="0" w:line="240" w:lineRule="auto"/>
        <w:jc w:val="both"/>
        <w:textAlignment w:val="baseline"/>
        <w:rPr>
          <w:rFonts w:ascii="Times New Roman" w:eastAsia="Times New Roman" w:hAnsi="Times New Roman" w:cs="Times New Roman"/>
          <w:color w:val="000000" w:themeColor="text1"/>
          <w:lang w:eastAsia="ro-RO"/>
        </w:rPr>
      </w:pPr>
      <w:r w:rsidRPr="00C21F20">
        <w:rPr>
          <w:rFonts w:ascii="Times New Roman" w:eastAsia="Times New Roman" w:hAnsi="Times New Roman" w:cs="Times New Roman"/>
          <w:color w:val="000000" w:themeColor="text1"/>
          <w:lang w:eastAsia="ro-RO"/>
        </w:rPr>
        <w:tab/>
      </w:r>
      <w:proofErr w:type="spellStart"/>
      <w:r w:rsidRPr="00C21F20">
        <w:rPr>
          <w:rFonts w:ascii="Times New Roman" w:eastAsia="Times New Roman" w:hAnsi="Times New Roman" w:cs="Times New Roman"/>
          <w:color w:val="000000" w:themeColor="text1"/>
          <w:lang w:eastAsia="ro-RO"/>
        </w:rPr>
        <w:t>Indiferent</w:t>
      </w:r>
      <w:proofErr w:type="spellEnd"/>
      <w:r w:rsidRPr="00C21F20">
        <w:rPr>
          <w:rFonts w:ascii="Times New Roman" w:eastAsia="Times New Roman" w:hAnsi="Times New Roman" w:cs="Times New Roman"/>
          <w:color w:val="000000" w:themeColor="text1"/>
          <w:lang w:eastAsia="ro-RO"/>
        </w:rPr>
        <w:t xml:space="preserve"> de </w:t>
      </w:r>
      <w:proofErr w:type="spellStart"/>
      <w:r w:rsidRPr="00C21F20">
        <w:rPr>
          <w:rFonts w:ascii="Times New Roman" w:eastAsia="Times New Roman" w:hAnsi="Times New Roman" w:cs="Times New Roman"/>
          <w:color w:val="000000" w:themeColor="text1"/>
          <w:lang w:eastAsia="ro-RO"/>
        </w:rPr>
        <w:t>unde</w:t>
      </w:r>
      <w:proofErr w:type="spellEnd"/>
      <w:r w:rsidRPr="00C21F20">
        <w:rPr>
          <w:rFonts w:ascii="Times New Roman" w:eastAsia="Times New Roman" w:hAnsi="Times New Roman" w:cs="Times New Roman"/>
          <w:color w:val="000000" w:themeColor="text1"/>
          <w:lang w:eastAsia="ro-RO"/>
        </w:rPr>
        <w:t xml:space="preserve"> se </w:t>
      </w:r>
      <w:proofErr w:type="spellStart"/>
      <w:r w:rsidRPr="00C21F20">
        <w:rPr>
          <w:rFonts w:ascii="Times New Roman" w:eastAsia="Times New Roman" w:hAnsi="Times New Roman" w:cs="Times New Roman"/>
          <w:color w:val="000000" w:themeColor="text1"/>
          <w:lang w:eastAsia="ro-RO"/>
        </w:rPr>
        <w:t>desfășoară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procesul</w:t>
      </w:r>
      <w:proofErr w:type="spellEnd"/>
      <w:r w:rsidRPr="00C21F20">
        <w:rPr>
          <w:rFonts w:ascii="Times New Roman" w:eastAsia="Times New Roman" w:hAnsi="Times New Roman" w:cs="Times New Roman"/>
          <w:color w:val="000000" w:themeColor="text1"/>
          <w:lang w:eastAsia="ro-RO"/>
        </w:rPr>
        <w:t xml:space="preserve"> de </w:t>
      </w:r>
      <w:proofErr w:type="spellStart"/>
      <w:r w:rsidRPr="00C21F20">
        <w:rPr>
          <w:rFonts w:ascii="Times New Roman" w:eastAsia="Times New Roman" w:hAnsi="Times New Roman" w:cs="Times New Roman"/>
          <w:color w:val="000000" w:themeColor="text1"/>
          <w:lang w:eastAsia="ro-RO"/>
        </w:rPr>
        <w:t>predare-învățare-evaluare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acesta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trebuie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să</w:t>
      </w:r>
      <w:proofErr w:type="spellEnd"/>
      <w:r w:rsidRPr="00C21F20">
        <w:rPr>
          <w:rFonts w:ascii="Times New Roman" w:eastAsia="Times New Roman" w:hAnsi="Times New Roman" w:cs="Times New Roman"/>
          <w:color w:val="000000" w:themeColor="text1"/>
          <w:lang w:eastAsia="ro-RO"/>
        </w:rPr>
        <w:t xml:space="preserve"> fie </w:t>
      </w:r>
      <w:proofErr w:type="spellStart"/>
      <w:r w:rsidRPr="00C21F20">
        <w:rPr>
          <w:rFonts w:ascii="Times New Roman" w:eastAsia="Times New Roman" w:hAnsi="Times New Roman" w:cs="Times New Roman"/>
          <w:color w:val="000000" w:themeColor="text1"/>
          <w:lang w:eastAsia="ro-RO"/>
        </w:rPr>
        <w:t>centrate</w:t>
      </w:r>
      <w:proofErr w:type="spellEnd"/>
      <w:r w:rsidRPr="00C21F20">
        <w:rPr>
          <w:rFonts w:ascii="Times New Roman" w:eastAsia="Times New Roman" w:hAnsi="Times New Roman" w:cs="Times New Roman"/>
          <w:color w:val="000000" w:themeColor="text1"/>
          <w:lang w:eastAsia="ro-RO"/>
        </w:rPr>
        <w:t xml:space="preserve"> pe </w:t>
      </w:r>
      <w:proofErr w:type="spellStart"/>
      <w:r w:rsidRPr="00C21F20">
        <w:rPr>
          <w:rFonts w:ascii="Times New Roman" w:eastAsia="Times New Roman" w:hAnsi="Times New Roman" w:cs="Times New Roman"/>
          <w:color w:val="000000" w:themeColor="text1"/>
          <w:lang w:eastAsia="ro-RO"/>
        </w:rPr>
        <w:t>nevoile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elevilor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răspundă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diferitelor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nevoi</w:t>
      </w:r>
      <w:proofErr w:type="spellEnd"/>
      <w:r w:rsidRPr="00C21F20">
        <w:rPr>
          <w:rFonts w:ascii="Times New Roman" w:eastAsia="Times New Roman" w:hAnsi="Times New Roman" w:cs="Times New Roman"/>
          <w:color w:val="000000" w:themeColor="text1"/>
          <w:lang w:eastAsia="ro-RO"/>
        </w:rPr>
        <w:t xml:space="preserve"> de </w:t>
      </w:r>
      <w:proofErr w:type="spellStart"/>
      <w:r w:rsidRPr="00C21F20">
        <w:rPr>
          <w:rFonts w:ascii="Times New Roman" w:eastAsia="Times New Roman" w:hAnsi="Times New Roman" w:cs="Times New Roman"/>
          <w:color w:val="000000" w:themeColor="text1"/>
          <w:lang w:eastAsia="ro-RO"/>
        </w:rPr>
        <w:t>învățare</w:t>
      </w:r>
      <w:proofErr w:type="spellEnd"/>
      <w:r w:rsidRPr="00C21F20">
        <w:rPr>
          <w:rFonts w:ascii="Times New Roman" w:eastAsia="Times New Roman" w:hAnsi="Times New Roman" w:cs="Times New Roman"/>
          <w:color w:val="000000" w:themeColor="text1"/>
          <w:lang w:eastAsia="ro-RO"/>
        </w:rPr>
        <w:t xml:space="preserve"> </w:t>
      </w:r>
      <w:proofErr w:type="gramStart"/>
      <w:r w:rsidRPr="00C21F20">
        <w:rPr>
          <w:rFonts w:ascii="Times New Roman" w:eastAsia="Times New Roman" w:hAnsi="Times New Roman" w:cs="Times New Roman"/>
          <w:color w:val="000000" w:themeColor="text1"/>
          <w:lang w:eastAsia="ro-RO"/>
        </w:rPr>
        <w:t>a</w:t>
      </w:r>
      <w:proofErr w:type="gram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elevilor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deoarece</w:t>
      </w:r>
      <w:proofErr w:type="spellEnd"/>
      <w:r w:rsidRPr="00C21F20">
        <w:rPr>
          <w:rFonts w:ascii="Times New Roman" w:eastAsia="Times New Roman" w:hAnsi="Times New Roman" w:cs="Times New Roman"/>
          <w:color w:val="000000" w:themeColor="text1"/>
          <w:lang w:eastAsia="ro-RO"/>
        </w:rPr>
        <w:t xml:space="preserve"> nu </w:t>
      </w:r>
      <w:proofErr w:type="spellStart"/>
      <w:r w:rsidRPr="00C21F20">
        <w:rPr>
          <w:rFonts w:ascii="Times New Roman" w:eastAsia="Times New Roman" w:hAnsi="Times New Roman" w:cs="Times New Roman"/>
          <w:color w:val="000000" w:themeColor="text1"/>
          <w:lang w:eastAsia="ro-RO"/>
        </w:rPr>
        <w:t>toți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elevii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învață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în</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același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ritm</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Dacă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materialele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didactice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vor</w:t>
      </w:r>
      <w:proofErr w:type="spellEnd"/>
      <w:r w:rsidRPr="00C21F20">
        <w:rPr>
          <w:rFonts w:ascii="Times New Roman" w:eastAsia="Times New Roman" w:hAnsi="Times New Roman" w:cs="Times New Roman"/>
          <w:color w:val="000000" w:themeColor="text1"/>
          <w:lang w:eastAsia="ro-RO"/>
        </w:rPr>
        <w:t xml:space="preserve"> fi </w:t>
      </w:r>
      <w:proofErr w:type="spellStart"/>
      <w:r w:rsidRPr="00C21F20">
        <w:rPr>
          <w:rFonts w:ascii="Times New Roman" w:eastAsia="Times New Roman" w:hAnsi="Times New Roman" w:cs="Times New Roman"/>
          <w:color w:val="000000" w:themeColor="text1"/>
          <w:lang w:eastAsia="ro-RO"/>
        </w:rPr>
        <w:t>structurate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în</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așa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fel</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încât</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plaseze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copilul</w:t>
      </w:r>
      <w:proofErr w:type="spellEnd"/>
      <w:r w:rsidRPr="00C21F20">
        <w:rPr>
          <w:rFonts w:ascii="Times New Roman" w:eastAsia="Times New Roman" w:hAnsi="Times New Roman" w:cs="Times New Roman"/>
          <w:color w:val="000000" w:themeColor="text1"/>
          <w:lang w:eastAsia="ro-RO"/>
        </w:rPr>
        <w:t xml:space="preserve"> pe </w:t>
      </w:r>
      <w:proofErr w:type="spellStart"/>
      <w:r w:rsidRPr="00C21F20">
        <w:rPr>
          <w:rFonts w:ascii="Times New Roman" w:eastAsia="Times New Roman" w:hAnsi="Times New Roman" w:cs="Times New Roman"/>
          <w:color w:val="000000" w:themeColor="text1"/>
          <w:lang w:eastAsia="ro-RO"/>
        </w:rPr>
        <w:t>primul</w:t>
      </w:r>
      <w:proofErr w:type="spellEnd"/>
      <w:r w:rsidRPr="00C21F20">
        <w:rPr>
          <w:rFonts w:ascii="Times New Roman" w:eastAsia="Times New Roman" w:hAnsi="Times New Roman" w:cs="Times New Roman"/>
          <w:color w:val="000000" w:themeColor="text1"/>
          <w:lang w:eastAsia="ro-RO"/>
        </w:rPr>
        <w:t xml:space="preserve"> loc, </w:t>
      </w:r>
      <w:proofErr w:type="spellStart"/>
      <w:r w:rsidRPr="00C21F20">
        <w:rPr>
          <w:rFonts w:ascii="Times New Roman" w:eastAsia="Times New Roman" w:hAnsi="Times New Roman" w:cs="Times New Roman"/>
          <w:color w:val="000000" w:themeColor="text1"/>
          <w:lang w:eastAsia="ro-RO"/>
        </w:rPr>
        <w:t>atunci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acesta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vor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participa</w:t>
      </w:r>
      <w:proofErr w:type="spellEnd"/>
      <w:r w:rsidRPr="00C21F20">
        <w:rPr>
          <w:rFonts w:ascii="Times New Roman" w:eastAsia="Times New Roman" w:hAnsi="Times New Roman" w:cs="Times New Roman"/>
          <w:color w:val="000000" w:themeColor="text1"/>
          <w:lang w:eastAsia="ro-RO"/>
        </w:rPr>
        <w:t xml:space="preserve"> la </w:t>
      </w:r>
      <w:proofErr w:type="spellStart"/>
      <w:r w:rsidRPr="00C21F20">
        <w:rPr>
          <w:rFonts w:ascii="Times New Roman" w:eastAsia="Times New Roman" w:hAnsi="Times New Roman" w:cs="Times New Roman"/>
          <w:color w:val="000000" w:themeColor="text1"/>
          <w:lang w:eastAsia="ro-RO"/>
        </w:rPr>
        <w:t>activitățile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școlii</w:t>
      </w:r>
      <w:proofErr w:type="spellEnd"/>
      <w:r w:rsidRPr="00C21F20">
        <w:rPr>
          <w:rFonts w:ascii="Times New Roman" w:eastAsia="Times New Roman" w:hAnsi="Times New Roman" w:cs="Times New Roman"/>
          <w:color w:val="000000" w:themeColor="text1"/>
          <w:lang w:eastAsia="ro-RO"/>
        </w:rPr>
        <w:t xml:space="preserve"> cu </w:t>
      </w:r>
      <w:proofErr w:type="spellStart"/>
      <w:r w:rsidRPr="00C21F20">
        <w:rPr>
          <w:rFonts w:ascii="Times New Roman" w:eastAsia="Times New Roman" w:hAnsi="Times New Roman" w:cs="Times New Roman"/>
          <w:color w:val="000000" w:themeColor="text1"/>
          <w:lang w:eastAsia="ro-RO"/>
        </w:rPr>
        <w:t>plăcere</w:t>
      </w:r>
      <w:proofErr w:type="spellEnd"/>
      <w:r w:rsidRPr="00C21F20">
        <w:rPr>
          <w:rFonts w:ascii="Times New Roman" w:eastAsia="Times New Roman" w:hAnsi="Times New Roman" w:cs="Times New Roman"/>
          <w:color w:val="000000" w:themeColor="text1"/>
          <w:lang w:eastAsia="ro-RO"/>
        </w:rPr>
        <w:t>.</w:t>
      </w:r>
    </w:p>
    <w:p w14:paraId="2E5D4A2E" w14:textId="77777777" w:rsidR="00C21F20" w:rsidRPr="00C21F20" w:rsidRDefault="00406EC1" w:rsidP="00C21F20">
      <w:pPr>
        <w:shd w:val="clear" w:color="auto" w:fill="FFFFFF"/>
        <w:spacing w:after="0" w:line="240" w:lineRule="auto"/>
        <w:ind w:firstLine="708"/>
        <w:jc w:val="both"/>
        <w:textAlignment w:val="baseline"/>
        <w:rPr>
          <w:rFonts w:ascii="Times New Roman" w:eastAsia="Times New Roman" w:hAnsi="Times New Roman" w:cs="Times New Roman"/>
          <w:color w:val="000000" w:themeColor="text1"/>
          <w:lang w:eastAsia="ro-RO"/>
        </w:rPr>
      </w:pPr>
      <w:proofErr w:type="spellStart"/>
      <w:r w:rsidRPr="00C21F20">
        <w:rPr>
          <w:rFonts w:ascii="Times New Roman" w:eastAsia="Times New Roman" w:hAnsi="Times New Roman" w:cs="Times New Roman"/>
          <w:color w:val="000000" w:themeColor="text1"/>
          <w:lang w:eastAsia="ro-RO"/>
        </w:rPr>
        <w:t>Principala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problemă</w:t>
      </w:r>
      <w:proofErr w:type="spellEnd"/>
      <w:r w:rsidRPr="00C21F20">
        <w:rPr>
          <w:rFonts w:ascii="Times New Roman" w:eastAsia="Times New Roman" w:hAnsi="Times New Roman" w:cs="Times New Roman"/>
          <w:color w:val="000000" w:themeColor="text1"/>
          <w:lang w:eastAsia="ro-RO"/>
        </w:rPr>
        <w:t xml:space="preserve"> cu care s-a </w:t>
      </w:r>
      <w:proofErr w:type="spellStart"/>
      <w:r w:rsidRPr="00C21F20">
        <w:rPr>
          <w:rFonts w:ascii="Times New Roman" w:eastAsia="Times New Roman" w:hAnsi="Times New Roman" w:cs="Times New Roman"/>
          <w:color w:val="000000" w:themeColor="text1"/>
          <w:lang w:eastAsia="ro-RO"/>
        </w:rPr>
        <w:t>confruntat</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sistemul</w:t>
      </w:r>
      <w:proofErr w:type="spellEnd"/>
      <w:r w:rsidRPr="00C21F20">
        <w:rPr>
          <w:rFonts w:ascii="Times New Roman" w:eastAsia="Times New Roman" w:hAnsi="Times New Roman" w:cs="Times New Roman"/>
          <w:color w:val="000000" w:themeColor="text1"/>
          <w:lang w:eastAsia="ro-RO"/>
        </w:rPr>
        <w:t xml:space="preserve"> de </w:t>
      </w:r>
      <w:proofErr w:type="spellStart"/>
      <w:r w:rsidRPr="00C21F20">
        <w:rPr>
          <w:rFonts w:ascii="Times New Roman" w:eastAsia="Times New Roman" w:hAnsi="Times New Roman" w:cs="Times New Roman"/>
          <w:color w:val="000000" w:themeColor="text1"/>
          <w:lang w:eastAsia="ro-RO"/>
        </w:rPr>
        <w:t>învățământ</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românesc</w:t>
      </w:r>
      <w:proofErr w:type="spellEnd"/>
      <w:r w:rsidRPr="00C21F20">
        <w:rPr>
          <w:rFonts w:ascii="Times New Roman" w:eastAsia="Times New Roman" w:hAnsi="Times New Roman" w:cs="Times New Roman"/>
          <w:color w:val="000000" w:themeColor="text1"/>
          <w:lang w:eastAsia="ro-RO"/>
        </w:rPr>
        <w:t xml:space="preserve"> a </w:t>
      </w:r>
      <w:proofErr w:type="spellStart"/>
      <w:r w:rsidRPr="00C21F20">
        <w:rPr>
          <w:rFonts w:ascii="Times New Roman" w:eastAsia="Times New Roman" w:hAnsi="Times New Roman" w:cs="Times New Roman"/>
          <w:color w:val="000000" w:themeColor="text1"/>
          <w:lang w:eastAsia="ro-RO"/>
        </w:rPr>
        <w:t>fost</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lipsa</w:t>
      </w:r>
      <w:proofErr w:type="spellEnd"/>
      <w:r w:rsidRPr="00C21F20">
        <w:rPr>
          <w:rFonts w:ascii="Times New Roman" w:eastAsia="Times New Roman" w:hAnsi="Times New Roman" w:cs="Times New Roman"/>
          <w:color w:val="000000" w:themeColor="text1"/>
          <w:lang w:eastAsia="ro-RO"/>
        </w:rPr>
        <w:t xml:space="preserve"> de </w:t>
      </w:r>
      <w:proofErr w:type="spellStart"/>
      <w:r w:rsidRPr="00C21F20">
        <w:rPr>
          <w:rFonts w:ascii="Times New Roman" w:eastAsia="Times New Roman" w:hAnsi="Times New Roman" w:cs="Times New Roman"/>
          <w:color w:val="000000" w:themeColor="text1"/>
          <w:lang w:eastAsia="ro-RO"/>
        </w:rPr>
        <w:t>structură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lipsa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infrastructurii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minimale</w:t>
      </w:r>
      <w:proofErr w:type="spellEnd"/>
      <w:r w:rsidRPr="00C21F20">
        <w:rPr>
          <w:rFonts w:ascii="Times New Roman" w:eastAsia="Times New Roman" w:hAnsi="Times New Roman" w:cs="Times New Roman"/>
          <w:color w:val="000000" w:themeColor="text1"/>
          <w:lang w:eastAsia="ro-RO"/>
        </w:rPr>
        <w:t xml:space="preserve"> (laptop, </w:t>
      </w:r>
      <w:proofErr w:type="spellStart"/>
      <w:r w:rsidRPr="00C21F20">
        <w:rPr>
          <w:rFonts w:ascii="Times New Roman" w:eastAsia="Times New Roman" w:hAnsi="Times New Roman" w:cs="Times New Roman"/>
          <w:color w:val="000000" w:themeColor="text1"/>
          <w:lang w:eastAsia="ro-RO"/>
        </w:rPr>
        <w:t>tabletă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telefon</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conexiune</w:t>
      </w:r>
      <w:proofErr w:type="spellEnd"/>
      <w:r w:rsidRPr="00C21F20">
        <w:rPr>
          <w:rFonts w:ascii="Times New Roman" w:eastAsia="Times New Roman" w:hAnsi="Times New Roman" w:cs="Times New Roman"/>
          <w:color w:val="000000" w:themeColor="text1"/>
          <w:lang w:eastAsia="ro-RO"/>
        </w:rPr>
        <w:t xml:space="preserve"> la internet), </w:t>
      </w:r>
      <w:proofErr w:type="spellStart"/>
      <w:r w:rsidRPr="00C21F20">
        <w:rPr>
          <w:rFonts w:ascii="Times New Roman" w:eastAsia="Times New Roman" w:hAnsi="Times New Roman" w:cs="Times New Roman"/>
          <w:color w:val="000000" w:themeColor="text1"/>
          <w:lang w:eastAsia="ro-RO"/>
        </w:rPr>
        <w:t>dar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lipsa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cunoștințelor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tehnice</w:t>
      </w:r>
      <w:proofErr w:type="spellEnd"/>
      <w:r w:rsidRPr="00C21F20">
        <w:rPr>
          <w:rFonts w:ascii="Times New Roman" w:eastAsia="Times New Roman" w:hAnsi="Times New Roman" w:cs="Times New Roman"/>
          <w:color w:val="000000" w:themeColor="text1"/>
          <w:lang w:eastAsia="ro-RO"/>
        </w:rPr>
        <w:t xml:space="preserve"> ale </w:t>
      </w:r>
      <w:proofErr w:type="spellStart"/>
      <w:r w:rsidRPr="00C21F20">
        <w:rPr>
          <w:rFonts w:ascii="Times New Roman" w:eastAsia="Times New Roman" w:hAnsi="Times New Roman" w:cs="Times New Roman"/>
          <w:color w:val="000000" w:themeColor="text1"/>
          <w:lang w:eastAsia="ro-RO"/>
        </w:rPr>
        <w:t>cadrelor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didactice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dar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a </w:t>
      </w:r>
      <w:proofErr w:type="spellStart"/>
      <w:r w:rsidRPr="00C21F20">
        <w:rPr>
          <w:rFonts w:ascii="Times New Roman" w:eastAsia="Times New Roman" w:hAnsi="Times New Roman" w:cs="Times New Roman"/>
          <w:color w:val="000000" w:themeColor="text1"/>
          <w:lang w:eastAsia="ro-RO"/>
        </w:rPr>
        <w:t>părinților.Astfel</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furnizorii</w:t>
      </w:r>
      <w:proofErr w:type="spellEnd"/>
      <w:r w:rsidRPr="00C21F20">
        <w:rPr>
          <w:rFonts w:ascii="Times New Roman" w:eastAsia="Times New Roman" w:hAnsi="Times New Roman" w:cs="Times New Roman"/>
          <w:color w:val="000000" w:themeColor="text1"/>
          <w:lang w:eastAsia="ro-RO"/>
        </w:rPr>
        <w:t xml:space="preserve"> de </w:t>
      </w:r>
      <w:proofErr w:type="spellStart"/>
      <w:r w:rsidRPr="00C21F20">
        <w:rPr>
          <w:rFonts w:ascii="Times New Roman" w:eastAsia="Times New Roman" w:hAnsi="Times New Roman" w:cs="Times New Roman"/>
          <w:color w:val="000000" w:themeColor="text1"/>
          <w:lang w:eastAsia="ro-RO"/>
        </w:rPr>
        <w:t>servicii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educaționale</w:t>
      </w:r>
      <w:proofErr w:type="spellEnd"/>
      <w:r w:rsidRPr="00C21F20">
        <w:rPr>
          <w:rFonts w:ascii="Times New Roman" w:eastAsia="Times New Roman" w:hAnsi="Times New Roman" w:cs="Times New Roman"/>
          <w:color w:val="000000" w:themeColor="text1"/>
          <w:lang w:eastAsia="ro-RO"/>
        </w:rPr>
        <w:t xml:space="preserve"> s-au </w:t>
      </w:r>
      <w:proofErr w:type="spellStart"/>
      <w:r w:rsidRPr="00C21F20">
        <w:rPr>
          <w:rFonts w:ascii="Times New Roman" w:eastAsia="Times New Roman" w:hAnsi="Times New Roman" w:cs="Times New Roman"/>
          <w:color w:val="000000" w:themeColor="text1"/>
          <w:lang w:eastAsia="ro-RO"/>
        </w:rPr>
        <w:t>adaptat</w:t>
      </w:r>
      <w:proofErr w:type="spellEnd"/>
      <w:r w:rsidRPr="00C21F20">
        <w:rPr>
          <w:rFonts w:ascii="Times New Roman" w:eastAsia="Times New Roman" w:hAnsi="Times New Roman" w:cs="Times New Roman"/>
          <w:color w:val="000000" w:themeColor="text1"/>
          <w:lang w:eastAsia="ro-RO"/>
        </w:rPr>
        <w:t xml:space="preserve"> rapid la </w:t>
      </w:r>
      <w:proofErr w:type="spellStart"/>
      <w:r w:rsidRPr="00C21F20">
        <w:rPr>
          <w:rFonts w:ascii="Times New Roman" w:eastAsia="Times New Roman" w:hAnsi="Times New Roman" w:cs="Times New Roman"/>
          <w:color w:val="000000" w:themeColor="text1"/>
          <w:lang w:eastAsia="ro-RO"/>
        </w:rPr>
        <w:t>contextul</w:t>
      </w:r>
      <w:proofErr w:type="spellEnd"/>
      <w:r w:rsidRPr="00C21F20">
        <w:rPr>
          <w:rFonts w:ascii="Times New Roman" w:eastAsia="Times New Roman" w:hAnsi="Times New Roman" w:cs="Times New Roman"/>
          <w:color w:val="000000" w:themeColor="text1"/>
          <w:lang w:eastAsia="ro-RO"/>
        </w:rPr>
        <w:t xml:space="preserve"> actual, </w:t>
      </w:r>
      <w:proofErr w:type="spellStart"/>
      <w:r w:rsidRPr="00C21F20">
        <w:rPr>
          <w:rFonts w:ascii="Times New Roman" w:eastAsia="Times New Roman" w:hAnsi="Times New Roman" w:cs="Times New Roman"/>
          <w:color w:val="000000" w:themeColor="text1"/>
          <w:lang w:eastAsia="ro-RO"/>
        </w:rPr>
        <w:t>cercetând</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analizând</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modele</w:t>
      </w:r>
      <w:proofErr w:type="spellEnd"/>
      <w:r w:rsidRPr="00C21F20">
        <w:rPr>
          <w:rFonts w:ascii="Times New Roman" w:eastAsia="Times New Roman" w:hAnsi="Times New Roman" w:cs="Times New Roman"/>
          <w:color w:val="000000" w:themeColor="text1"/>
          <w:lang w:eastAsia="ro-RO"/>
        </w:rPr>
        <w:t xml:space="preserve"> de </w:t>
      </w:r>
      <w:proofErr w:type="spellStart"/>
      <w:r w:rsidRPr="00C21F20">
        <w:rPr>
          <w:rFonts w:ascii="Times New Roman" w:eastAsia="Times New Roman" w:hAnsi="Times New Roman" w:cs="Times New Roman"/>
          <w:color w:val="000000" w:themeColor="text1"/>
          <w:lang w:eastAsia="ro-RO"/>
        </w:rPr>
        <w:t>predare-învățare-evaluare</w:t>
      </w:r>
      <w:proofErr w:type="spellEnd"/>
      <w:r w:rsidRPr="00C21F20">
        <w:rPr>
          <w:rFonts w:ascii="Times New Roman" w:eastAsia="Times New Roman" w:hAnsi="Times New Roman" w:cs="Times New Roman"/>
          <w:color w:val="000000" w:themeColor="text1"/>
          <w:lang w:eastAsia="ro-RO"/>
        </w:rPr>
        <w:t xml:space="preserve"> online au </w:t>
      </w:r>
      <w:proofErr w:type="spellStart"/>
      <w:r w:rsidRPr="00C21F20">
        <w:rPr>
          <w:rFonts w:ascii="Times New Roman" w:eastAsia="Times New Roman" w:hAnsi="Times New Roman" w:cs="Times New Roman"/>
          <w:color w:val="000000" w:themeColor="text1"/>
          <w:lang w:eastAsia="ro-RO"/>
        </w:rPr>
        <w:t>reușit</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dezvolte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cursuri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pentru</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cadrele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didactice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părinți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în</w:t>
      </w:r>
      <w:proofErr w:type="spellEnd"/>
      <w:r w:rsidRPr="00C21F20">
        <w:rPr>
          <w:rFonts w:ascii="Times New Roman" w:eastAsia="Times New Roman" w:hAnsi="Times New Roman" w:cs="Times New Roman"/>
          <w:color w:val="000000" w:themeColor="text1"/>
          <w:lang w:eastAsia="ro-RO"/>
        </w:rPr>
        <w:t xml:space="preserve"> care </w:t>
      </w:r>
      <w:proofErr w:type="spellStart"/>
      <w:r w:rsidRPr="00C21F20">
        <w:rPr>
          <w:rFonts w:ascii="Times New Roman" w:eastAsia="Times New Roman" w:hAnsi="Times New Roman" w:cs="Times New Roman"/>
          <w:color w:val="000000" w:themeColor="text1"/>
          <w:lang w:eastAsia="ro-RO"/>
        </w:rPr>
        <w:t>îi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instruiesc</w:t>
      </w:r>
      <w:proofErr w:type="spellEnd"/>
      <w:r w:rsidRPr="00C21F20">
        <w:rPr>
          <w:rFonts w:ascii="Times New Roman" w:eastAsia="Times New Roman" w:hAnsi="Times New Roman" w:cs="Times New Roman"/>
          <w:color w:val="000000" w:themeColor="text1"/>
          <w:lang w:eastAsia="ro-RO"/>
        </w:rPr>
        <w:t xml:space="preserve"> pe </w:t>
      </w:r>
      <w:proofErr w:type="spellStart"/>
      <w:r w:rsidRPr="00C21F20">
        <w:rPr>
          <w:rFonts w:ascii="Times New Roman" w:eastAsia="Times New Roman" w:hAnsi="Times New Roman" w:cs="Times New Roman"/>
          <w:color w:val="000000" w:themeColor="text1"/>
          <w:lang w:eastAsia="ro-RO"/>
        </w:rPr>
        <w:t>aceștia</w:t>
      </w:r>
      <w:proofErr w:type="spellEnd"/>
      <w:r w:rsidRPr="00C21F20">
        <w:rPr>
          <w:rFonts w:ascii="Times New Roman" w:eastAsia="Times New Roman" w:hAnsi="Times New Roman" w:cs="Times New Roman"/>
          <w:color w:val="000000" w:themeColor="text1"/>
          <w:lang w:eastAsia="ro-RO"/>
        </w:rPr>
        <w:t xml:space="preserve"> pe </w:t>
      </w:r>
      <w:proofErr w:type="spellStart"/>
      <w:r w:rsidRPr="00C21F20">
        <w:rPr>
          <w:rFonts w:ascii="Times New Roman" w:eastAsia="Times New Roman" w:hAnsi="Times New Roman" w:cs="Times New Roman"/>
          <w:color w:val="000000" w:themeColor="text1"/>
          <w:lang w:eastAsia="ro-RO"/>
        </w:rPr>
        <w:t>partea</w:t>
      </w:r>
      <w:proofErr w:type="spellEnd"/>
      <w:r w:rsidRPr="00C21F20">
        <w:rPr>
          <w:rFonts w:ascii="Times New Roman" w:eastAsia="Times New Roman" w:hAnsi="Times New Roman" w:cs="Times New Roman"/>
          <w:color w:val="000000" w:themeColor="text1"/>
          <w:lang w:eastAsia="ro-RO"/>
        </w:rPr>
        <w:t xml:space="preserve"> de </w:t>
      </w:r>
      <w:proofErr w:type="spellStart"/>
      <w:r w:rsidRPr="00C21F20">
        <w:rPr>
          <w:rFonts w:ascii="Times New Roman" w:eastAsia="Times New Roman" w:hAnsi="Times New Roman" w:cs="Times New Roman"/>
          <w:color w:val="000000" w:themeColor="text1"/>
          <w:lang w:eastAsia="ro-RO"/>
        </w:rPr>
        <w:t>folosire</w:t>
      </w:r>
      <w:proofErr w:type="spellEnd"/>
      <w:r w:rsidRPr="00C21F20">
        <w:rPr>
          <w:rFonts w:ascii="Times New Roman" w:eastAsia="Times New Roman" w:hAnsi="Times New Roman" w:cs="Times New Roman"/>
          <w:color w:val="000000" w:themeColor="text1"/>
          <w:lang w:eastAsia="ro-RO"/>
        </w:rPr>
        <w:t xml:space="preserve"> a </w:t>
      </w:r>
      <w:proofErr w:type="spellStart"/>
      <w:r w:rsidRPr="00C21F20">
        <w:rPr>
          <w:rFonts w:ascii="Times New Roman" w:eastAsia="Times New Roman" w:hAnsi="Times New Roman" w:cs="Times New Roman"/>
          <w:color w:val="000000" w:themeColor="text1"/>
          <w:lang w:eastAsia="ro-RO"/>
        </w:rPr>
        <w:t>tehnologiei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în</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domeniul</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educației.Inițial</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aceste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cursuri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ofereau</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informații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minime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generale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despre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educația</w:t>
      </w:r>
      <w:proofErr w:type="spellEnd"/>
      <w:r w:rsidRPr="00C21F20">
        <w:rPr>
          <w:rFonts w:ascii="Times New Roman" w:eastAsia="Times New Roman" w:hAnsi="Times New Roman" w:cs="Times New Roman"/>
          <w:color w:val="000000" w:themeColor="text1"/>
          <w:lang w:eastAsia="ro-RO"/>
        </w:rPr>
        <w:t xml:space="preserve"> la </w:t>
      </w:r>
      <w:proofErr w:type="spellStart"/>
      <w:r w:rsidRPr="00C21F20">
        <w:rPr>
          <w:rFonts w:ascii="Times New Roman" w:eastAsia="Times New Roman" w:hAnsi="Times New Roman" w:cs="Times New Roman"/>
          <w:color w:val="000000" w:themeColor="text1"/>
          <w:lang w:eastAsia="ro-RO"/>
        </w:rPr>
        <w:t>distanță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dar</w:t>
      </w:r>
      <w:proofErr w:type="spellEnd"/>
      <w:r w:rsidRPr="00C21F20">
        <w:rPr>
          <w:rFonts w:ascii="Times New Roman" w:eastAsia="Times New Roman" w:hAnsi="Times New Roman" w:cs="Times New Roman"/>
          <w:color w:val="000000" w:themeColor="text1"/>
          <w:lang w:eastAsia="ro-RO"/>
        </w:rPr>
        <w:t xml:space="preserve"> la </w:t>
      </w:r>
      <w:proofErr w:type="spellStart"/>
      <w:r w:rsidRPr="00C21F20">
        <w:rPr>
          <w:rFonts w:ascii="Times New Roman" w:eastAsia="Times New Roman" w:hAnsi="Times New Roman" w:cs="Times New Roman"/>
          <w:color w:val="000000" w:themeColor="text1"/>
          <w:lang w:eastAsia="ro-RO"/>
        </w:rPr>
        <w:t>aproximativ</w:t>
      </w:r>
      <w:proofErr w:type="spellEnd"/>
      <w:r w:rsidRPr="00C21F20">
        <w:rPr>
          <w:rFonts w:ascii="Times New Roman" w:eastAsia="Times New Roman" w:hAnsi="Times New Roman" w:cs="Times New Roman"/>
          <w:color w:val="000000" w:themeColor="text1"/>
          <w:lang w:eastAsia="ro-RO"/>
        </w:rPr>
        <w:t xml:space="preserve"> un an de la </w:t>
      </w:r>
      <w:proofErr w:type="spellStart"/>
      <w:r w:rsidRPr="00C21F20">
        <w:rPr>
          <w:rFonts w:ascii="Times New Roman" w:eastAsia="Times New Roman" w:hAnsi="Times New Roman" w:cs="Times New Roman"/>
          <w:color w:val="000000" w:themeColor="text1"/>
          <w:lang w:eastAsia="ro-RO"/>
        </w:rPr>
        <w:t>trecerea</w:t>
      </w:r>
      <w:proofErr w:type="spellEnd"/>
      <w:r w:rsidRPr="00C21F20">
        <w:rPr>
          <w:rFonts w:ascii="Times New Roman" w:eastAsia="Times New Roman" w:hAnsi="Times New Roman" w:cs="Times New Roman"/>
          <w:color w:val="000000" w:themeColor="text1"/>
          <w:lang w:eastAsia="ro-RO"/>
        </w:rPr>
        <w:t xml:space="preserve"> la </w:t>
      </w:r>
      <w:proofErr w:type="spellStart"/>
      <w:r w:rsidRPr="00C21F20">
        <w:rPr>
          <w:rFonts w:ascii="Times New Roman" w:eastAsia="Times New Roman" w:hAnsi="Times New Roman" w:cs="Times New Roman"/>
          <w:color w:val="000000" w:themeColor="text1"/>
          <w:lang w:eastAsia="ro-RO"/>
        </w:rPr>
        <w:t>învățământul</w:t>
      </w:r>
      <w:proofErr w:type="spellEnd"/>
      <w:r w:rsidRPr="00C21F20">
        <w:rPr>
          <w:rFonts w:ascii="Times New Roman" w:eastAsia="Times New Roman" w:hAnsi="Times New Roman" w:cs="Times New Roman"/>
          <w:color w:val="000000" w:themeColor="text1"/>
          <w:lang w:eastAsia="ro-RO"/>
        </w:rPr>
        <w:t xml:space="preserve"> la </w:t>
      </w:r>
      <w:proofErr w:type="spellStart"/>
      <w:r w:rsidRPr="00C21F20">
        <w:rPr>
          <w:rFonts w:ascii="Times New Roman" w:eastAsia="Times New Roman" w:hAnsi="Times New Roman" w:cs="Times New Roman"/>
          <w:color w:val="000000" w:themeColor="text1"/>
          <w:lang w:eastAsia="ro-RO"/>
        </w:rPr>
        <w:t>distanță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aceste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cursuri</w:t>
      </w:r>
      <w:proofErr w:type="spellEnd"/>
      <w:r w:rsidRPr="00C21F20">
        <w:rPr>
          <w:rFonts w:ascii="Times New Roman" w:eastAsia="Times New Roman" w:hAnsi="Times New Roman" w:cs="Times New Roman"/>
          <w:color w:val="000000" w:themeColor="text1"/>
          <w:lang w:eastAsia="ro-RO"/>
        </w:rPr>
        <w:t xml:space="preserve"> au </w:t>
      </w:r>
      <w:proofErr w:type="spellStart"/>
      <w:r w:rsidRPr="00C21F20">
        <w:rPr>
          <w:rFonts w:ascii="Times New Roman" w:eastAsia="Times New Roman" w:hAnsi="Times New Roman" w:cs="Times New Roman"/>
          <w:color w:val="000000" w:themeColor="text1"/>
          <w:lang w:eastAsia="ro-RO"/>
        </w:rPr>
        <w:t>devenit</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mai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complexe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specifice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în</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funcție</w:t>
      </w:r>
      <w:proofErr w:type="spellEnd"/>
      <w:r w:rsidRPr="00C21F20">
        <w:rPr>
          <w:rFonts w:ascii="Times New Roman" w:eastAsia="Times New Roman" w:hAnsi="Times New Roman" w:cs="Times New Roman"/>
          <w:color w:val="000000" w:themeColor="text1"/>
          <w:lang w:eastAsia="ro-RO"/>
        </w:rPr>
        <w:t xml:space="preserve"> de </w:t>
      </w:r>
      <w:proofErr w:type="spellStart"/>
      <w:r w:rsidRPr="00C21F20">
        <w:rPr>
          <w:rFonts w:ascii="Times New Roman" w:eastAsia="Times New Roman" w:hAnsi="Times New Roman" w:cs="Times New Roman"/>
          <w:color w:val="000000" w:themeColor="text1"/>
          <w:lang w:eastAsia="ro-RO"/>
        </w:rPr>
        <w:t>nevoile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identificate</w:t>
      </w:r>
      <w:proofErr w:type="spellEnd"/>
      <w:r w:rsidRPr="00C21F20">
        <w:rPr>
          <w:rFonts w:ascii="Times New Roman" w:eastAsia="Times New Roman" w:hAnsi="Times New Roman" w:cs="Times New Roman"/>
          <w:color w:val="000000" w:themeColor="text1"/>
          <w:lang w:eastAsia="ro-RO"/>
        </w:rPr>
        <w:t xml:space="preserve"> ale </w:t>
      </w:r>
      <w:proofErr w:type="spellStart"/>
      <w:r w:rsidRPr="00C21F20">
        <w:rPr>
          <w:rFonts w:ascii="Times New Roman" w:eastAsia="Times New Roman" w:hAnsi="Times New Roman" w:cs="Times New Roman"/>
          <w:color w:val="000000" w:themeColor="text1"/>
          <w:lang w:eastAsia="ro-RO"/>
        </w:rPr>
        <w:t>cadrelor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didactice.Tot</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astfel</w:t>
      </w:r>
      <w:proofErr w:type="spellEnd"/>
      <w:r w:rsidRPr="00C21F20">
        <w:rPr>
          <w:rFonts w:ascii="Times New Roman" w:eastAsia="Times New Roman" w:hAnsi="Times New Roman" w:cs="Times New Roman"/>
          <w:color w:val="000000" w:themeColor="text1"/>
          <w:lang w:eastAsia="ro-RO"/>
        </w:rPr>
        <w:t xml:space="preserve">, se </w:t>
      </w:r>
      <w:proofErr w:type="spellStart"/>
      <w:r w:rsidRPr="00C21F20">
        <w:rPr>
          <w:rFonts w:ascii="Times New Roman" w:eastAsia="Times New Roman" w:hAnsi="Times New Roman" w:cs="Times New Roman"/>
          <w:color w:val="000000" w:themeColor="text1"/>
          <w:lang w:eastAsia="ro-RO"/>
        </w:rPr>
        <w:t>poate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observa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faptul</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elevii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dar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majoritatea</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cadrelor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didactice</w:t>
      </w:r>
      <w:proofErr w:type="spellEnd"/>
      <w:r w:rsidRPr="00C21F20">
        <w:rPr>
          <w:rFonts w:ascii="Times New Roman" w:eastAsia="Times New Roman" w:hAnsi="Times New Roman" w:cs="Times New Roman"/>
          <w:color w:val="000000" w:themeColor="text1"/>
          <w:lang w:eastAsia="ro-RO"/>
        </w:rPr>
        <w:t xml:space="preserve"> au </w:t>
      </w:r>
      <w:proofErr w:type="spellStart"/>
      <w:r w:rsidRPr="00C21F20">
        <w:rPr>
          <w:rFonts w:ascii="Times New Roman" w:eastAsia="Times New Roman" w:hAnsi="Times New Roman" w:cs="Times New Roman"/>
          <w:color w:val="000000" w:themeColor="text1"/>
          <w:lang w:eastAsia="ro-RO"/>
        </w:rPr>
        <w:t>acceptat</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această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nouă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realitate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se </w:t>
      </w:r>
      <w:proofErr w:type="spellStart"/>
      <w:r w:rsidRPr="00C21F20">
        <w:rPr>
          <w:rFonts w:ascii="Times New Roman" w:eastAsia="Times New Roman" w:hAnsi="Times New Roman" w:cs="Times New Roman"/>
          <w:color w:val="000000" w:themeColor="text1"/>
          <w:lang w:eastAsia="ro-RO"/>
        </w:rPr>
        <w:t>află</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într</w:t>
      </w:r>
      <w:proofErr w:type="spellEnd"/>
      <w:r w:rsidRPr="00C21F20">
        <w:rPr>
          <w:rFonts w:ascii="Times New Roman" w:eastAsia="Times New Roman" w:hAnsi="Times New Roman" w:cs="Times New Roman"/>
          <w:color w:val="000000" w:themeColor="text1"/>
          <w:lang w:eastAsia="ro-RO"/>
        </w:rPr>
        <w:t xml:space="preserve">-un </w:t>
      </w:r>
      <w:proofErr w:type="spellStart"/>
      <w:r w:rsidRPr="00C21F20">
        <w:rPr>
          <w:rFonts w:ascii="Times New Roman" w:eastAsia="Times New Roman" w:hAnsi="Times New Roman" w:cs="Times New Roman"/>
          <w:color w:val="000000" w:themeColor="text1"/>
          <w:lang w:eastAsia="ro-RO"/>
        </w:rPr>
        <w:t>continuu</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proces</w:t>
      </w:r>
      <w:proofErr w:type="spellEnd"/>
      <w:r w:rsidRPr="00C21F20">
        <w:rPr>
          <w:rFonts w:ascii="Times New Roman" w:eastAsia="Times New Roman" w:hAnsi="Times New Roman" w:cs="Times New Roman"/>
          <w:color w:val="000000" w:themeColor="text1"/>
          <w:lang w:eastAsia="ro-RO"/>
        </w:rPr>
        <w:t xml:space="preserve"> de </w:t>
      </w:r>
      <w:proofErr w:type="spellStart"/>
      <w:r w:rsidRPr="00C21F20">
        <w:rPr>
          <w:rFonts w:ascii="Times New Roman" w:eastAsia="Times New Roman" w:hAnsi="Times New Roman" w:cs="Times New Roman"/>
          <w:color w:val="000000" w:themeColor="text1"/>
          <w:lang w:eastAsia="ro-RO"/>
        </w:rPr>
        <w:t>învățare</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și</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dobândire</w:t>
      </w:r>
      <w:proofErr w:type="spellEnd"/>
      <w:r w:rsidRPr="00C21F20">
        <w:rPr>
          <w:rFonts w:ascii="Times New Roman" w:eastAsia="Times New Roman" w:hAnsi="Times New Roman" w:cs="Times New Roman"/>
          <w:color w:val="000000" w:themeColor="text1"/>
          <w:lang w:eastAsia="ro-RO"/>
        </w:rPr>
        <w:t xml:space="preserve"> a </w:t>
      </w:r>
      <w:proofErr w:type="spellStart"/>
      <w:r w:rsidRPr="00C21F20">
        <w:rPr>
          <w:rFonts w:ascii="Times New Roman" w:eastAsia="Times New Roman" w:hAnsi="Times New Roman" w:cs="Times New Roman"/>
          <w:color w:val="000000" w:themeColor="text1"/>
          <w:lang w:eastAsia="ro-RO"/>
        </w:rPr>
        <w:t>competențelor</w:t>
      </w:r>
      <w:proofErr w:type="spellEnd"/>
      <w:r w:rsidRPr="00C21F20">
        <w:rPr>
          <w:rFonts w:ascii="Times New Roman" w:eastAsia="Times New Roman" w:hAnsi="Times New Roman" w:cs="Times New Roman"/>
          <w:color w:val="000000" w:themeColor="text1"/>
          <w:lang w:eastAsia="ro-RO"/>
        </w:rPr>
        <w:t xml:space="preserve"> </w:t>
      </w:r>
      <w:proofErr w:type="spellStart"/>
      <w:r w:rsidRPr="00C21F20">
        <w:rPr>
          <w:rFonts w:ascii="Times New Roman" w:eastAsia="Times New Roman" w:hAnsi="Times New Roman" w:cs="Times New Roman"/>
          <w:color w:val="000000" w:themeColor="text1"/>
          <w:lang w:eastAsia="ro-RO"/>
        </w:rPr>
        <w:t>digitale</w:t>
      </w:r>
      <w:proofErr w:type="spellEnd"/>
      <w:r w:rsidR="00C21F20">
        <w:rPr>
          <w:rFonts w:ascii="Times New Roman" w:eastAsia="Times New Roman" w:hAnsi="Times New Roman" w:cs="Times New Roman"/>
          <w:color w:val="000000" w:themeColor="text1"/>
          <w:lang w:eastAsia="ro-RO"/>
        </w:rPr>
        <w:t>.</w:t>
      </w:r>
    </w:p>
    <w:p w14:paraId="4BF38EA5" w14:textId="130BFEE4" w:rsidR="0081544B" w:rsidRDefault="0081544B" w:rsidP="00C21F20">
      <w:pPr>
        <w:spacing w:after="0" w:line="240" w:lineRule="auto"/>
        <w:rPr>
          <w:rFonts w:ascii="Times New Roman" w:hAnsi="Times New Roman" w:cs="Times New Roman"/>
        </w:rPr>
      </w:pPr>
    </w:p>
    <w:p w14:paraId="4E3E3862" w14:textId="77777777" w:rsidR="00731224" w:rsidRDefault="00731224" w:rsidP="00C21F20">
      <w:pPr>
        <w:spacing w:after="0" w:line="240" w:lineRule="auto"/>
        <w:rPr>
          <w:rFonts w:ascii="Times New Roman" w:hAnsi="Times New Roman" w:cs="Times New Roman"/>
        </w:rPr>
      </w:pPr>
    </w:p>
    <w:p w14:paraId="59B428CE" w14:textId="77777777" w:rsidR="00AE17D6" w:rsidRPr="003C56B5" w:rsidRDefault="00AE17D6" w:rsidP="00C21F20">
      <w:pPr>
        <w:spacing w:after="0" w:line="240" w:lineRule="auto"/>
        <w:jc w:val="center"/>
        <w:rPr>
          <w:rFonts w:ascii="Times New Roman" w:hAnsi="Times New Roman" w:cs="Times New Roman"/>
          <w:b/>
        </w:rPr>
      </w:pPr>
      <w:r w:rsidRPr="003C56B5">
        <w:rPr>
          <w:rFonts w:ascii="Times New Roman" w:hAnsi="Times New Roman" w:cs="Times New Roman"/>
          <w:b/>
        </w:rPr>
        <w:t>ADAPTAREA LA ȘCOALA ONLINE</w:t>
      </w:r>
    </w:p>
    <w:p w14:paraId="6F8E5102" w14:textId="77777777" w:rsidR="00AE17D6" w:rsidRPr="00C21F20" w:rsidRDefault="00C21F20" w:rsidP="00325E72">
      <w:pPr>
        <w:spacing w:after="0" w:line="240" w:lineRule="auto"/>
        <w:jc w:val="right"/>
        <w:rPr>
          <w:rFonts w:ascii="Times New Roman" w:hAnsi="Times New Roman" w:cs="Times New Roman"/>
          <w:bCs/>
          <w:i/>
          <w:iCs/>
        </w:rPr>
      </w:pPr>
      <w:proofErr w:type="spellStart"/>
      <w:r w:rsidRPr="00C21F20">
        <w:rPr>
          <w:rFonts w:ascii="Times New Roman" w:hAnsi="Times New Roman" w:cs="Times New Roman"/>
          <w:bCs/>
          <w:i/>
          <w:iCs/>
        </w:rPr>
        <w:t>Profesor</w:t>
      </w:r>
      <w:proofErr w:type="spellEnd"/>
      <w:r w:rsidRPr="00C21F20">
        <w:rPr>
          <w:rFonts w:ascii="Times New Roman" w:hAnsi="Times New Roman" w:cs="Times New Roman"/>
          <w:bCs/>
          <w:i/>
          <w:iCs/>
        </w:rPr>
        <w:t xml:space="preserve"> </w:t>
      </w:r>
      <w:proofErr w:type="spellStart"/>
      <w:r w:rsidRPr="00C21F20">
        <w:rPr>
          <w:rFonts w:ascii="Times New Roman" w:hAnsi="Times New Roman" w:cs="Times New Roman"/>
          <w:bCs/>
          <w:i/>
          <w:iCs/>
        </w:rPr>
        <w:t>învățământ</w:t>
      </w:r>
      <w:proofErr w:type="spellEnd"/>
      <w:r w:rsidRPr="00C21F20">
        <w:rPr>
          <w:rFonts w:ascii="Times New Roman" w:hAnsi="Times New Roman" w:cs="Times New Roman"/>
          <w:bCs/>
          <w:i/>
          <w:iCs/>
        </w:rPr>
        <w:t xml:space="preserve"> </w:t>
      </w:r>
      <w:proofErr w:type="spellStart"/>
      <w:r w:rsidRPr="00C21F20">
        <w:rPr>
          <w:rFonts w:ascii="Times New Roman" w:hAnsi="Times New Roman" w:cs="Times New Roman"/>
          <w:bCs/>
          <w:i/>
          <w:iCs/>
        </w:rPr>
        <w:t>primar</w:t>
      </w:r>
      <w:proofErr w:type="spellEnd"/>
      <w:r w:rsidRPr="00C21F20">
        <w:rPr>
          <w:rFonts w:ascii="Times New Roman" w:hAnsi="Times New Roman" w:cs="Times New Roman"/>
          <w:bCs/>
          <w:i/>
          <w:iCs/>
        </w:rPr>
        <w:t xml:space="preserve"> </w:t>
      </w:r>
      <w:proofErr w:type="spellStart"/>
      <w:r w:rsidR="00325E72">
        <w:rPr>
          <w:rFonts w:ascii="Times New Roman" w:hAnsi="Times New Roman" w:cs="Times New Roman"/>
          <w:bCs/>
          <w:i/>
          <w:iCs/>
        </w:rPr>
        <w:t>Rǎuțǎ</w:t>
      </w:r>
      <w:proofErr w:type="spellEnd"/>
      <w:r w:rsidR="00325E72">
        <w:rPr>
          <w:rFonts w:ascii="Times New Roman" w:hAnsi="Times New Roman" w:cs="Times New Roman"/>
          <w:bCs/>
          <w:i/>
          <w:iCs/>
        </w:rPr>
        <w:t xml:space="preserve"> </w:t>
      </w:r>
      <w:proofErr w:type="spellStart"/>
      <w:r w:rsidR="00AE17D6" w:rsidRPr="00C21F20">
        <w:rPr>
          <w:rFonts w:ascii="Times New Roman" w:hAnsi="Times New Roman" w:cs="Times New Roman"/>
          <w:bCs/>
          <w:i/>
          <w:iCs/>
        </w:rPr>
        <w:t>Lenuța</w:t>
      </w:r>
      <w:proofErr w:type="spellEnd"/>
    </w:p>
    <w:p w14:paraId="41C6A254" w14:textId="77777777" w:rsidR="00AE17D6" w:rsidRPr="00C21F20" w:rsidRDefault="00AE17D6" w:rsidP="00325E72">
      <w:pPr>
        <w:spacing w:after="0" w:line="240" w:lineRule="auto"/>
        <w:jc w:val="right"/>
        <w:rPr>
          <w:rFonts w:ascii="Times New Roman" w:hAnsi="Times New Roman" w:cs="Times New Roman"/>
          <w:bCs/>
          <w:i/>
          <w:iCs/>
        </w:rPr>
      </w:pPr>
      <w:proofErr w:type="spellStart"/>
      <w:r w:rsidRPr="00C21F20">
        <w:rPr>
          <w:rFonts w:ascii="Times New Roman" w:hAnsi="Times New Roman" w:cs="Times New Roman"/>
          <w:bCs/>
          <w:i/>
          <w:iCs/>
        </w:rPr>
        <w:t>Școala</w:t>
      </w:r>
      <w:proofErr w:type="spellEnd"/>
      <w:r w:rsidRPr="00C21F20">
        <w:rPr>
          <w:rFonts w:ascii="Times New Roman" w:hAnsi="Times New Roman" w:cs="Times New Roman"/>
          <w:bCs/>
          <w:i/>
          <w:iCs/>
        </w:rPr>
        <w:t xml:space="preserve"> </w:t>
      </w:r>
      <w:proofErr w:type="spellStart"/>
      <w:r w:rsidRPr="00C21F20">
        <w:rPr>
          <w:rFonts w:ascii="Times New Roman" w:hAnsi="Times New Roman" w:cs="Times New Roman"/>
          <w:bCs/>
          <w:i/>
          <w:iCs/>
        </w:rPr>
        <w:t>Gimnazialǎ</w:t>
      </w:r>
      <w:proofErr w:type="spellEnd"/>
      <w:r w:rsidRPr="00C21F20">
        <w:rPr>
          <w:rFonts w:ascii="Times New Roman" w:hAnsi="Times New Roman" w:cs="Times New Roman"/>
          <w:bCs/>
          <w:i/>
          <w:iCs/>
        </w:rPr>
        <w:t xml:space="preserve"> </w:t>
      </w:r>
      <w:proofErr w:type="spellStart"/>
      <w:r w:rsidRPr="00C21F20">
        <w:rPr>
          <w:rFonts w:ascii="Times New Roman" w:hAnsi="Times New Roman" w:cs="Times New Roman"/>
          <w:bCs/>
          <w:i/>
          <w:iCs/>
        </w:rPr>
        <w:t>Sascut</w:t>
      </w:r>
      <w:proofErr w:type="spellEnd"/>
    </w:p>
    <w:p w14:paraId="7C4E39DE" w14:textId="77777777" w:rsidR="00AE17D6" w:rsidRPr="003C56B5" w:rsidRDefault="00AE17D6" w:rsidP="003C56B5">
      <w:pPr>
        <w:spacing w:after="0" w:line="240" w:lineRule="auto"/>
        <w:jc w:val="right"/>
        <w:rPr>
          <w:rFonts w:ascii="Times New Roman" w:hAnsi="Times New Roman" w:cs="Times New Roman"/>
        </w:rPr>
      </w:pPr>
    </w:p>
    <w:p w14:paraId="600EF32E" w14:textId="77777777" w:rsidR="00AE17D6" w:rsidRPr="003C56B5" w:rsidRDefault="00AE17D6" w:rsidP="00C21F20">
      <w:pPr>
        <w:spacing w:after="0" w:line="240" w:lineRule="auto"/>
        <w:ind w:firstLine="720"/>
        <w:jc w:val="both"/>
        <w:rPr>
          <w:rFonts w:ascii="Times New Roman" w:hAnsi="Times New Roman" w:cs="Times New Roman"/>
        </w:rPr>
      </w:pPr>
      <w:r w:rsidRPr="003C56B5">
        <w:rPr>
          <w:rFonts w:ascii="Times New Roman" w:hAnsi="Times New Roman" w:cs="Times New Roman"/>
        </w:rPr>
        <w:t xml:space="preserve">A fi </w:t>
      </w:r>
      <w:proofErr w:type="spellStart"/>
      <w:r w:rsidRPr="003C56B5">
        <w:rPr>
          <w:rFonts w:ascii="Times New Roman" w:hAnsi="Times New Roman" w:cs="Times New Roman"/>
        </w:rPr>
        <w:t>cadru</w:t>
      </w:r>
      <w:proofErr w:type="spellEnd"/>
      <w:r w:rsidRPr="003C56B5">
        <w:rPr>
          <w:rFonts w:ascii="Times New Roman" w:hAnsi="Times New Roman" w:cs="Times New Roman"/>
        </w:rPr>
        <w:t xml:space="preserve"> didactic </w:t>
      </w:r>
      <w:proofErr w:type="spellStart"/>
      <w:r w:rsidRPr="003C56B5">
        <w:rPr>
          <w:rFonts w:ascii="Times New Roman" w:hAnsi="Times New Roman" w:cs="Times New Roman"/>
        </w:rPr>
        <w:t>necesită</w:t>
      </w:r>
      <w:proofErr w:type="spellEnd"/>
      <w:r w:rsidRPr="003C56B5">
        <w:rPr>
          <w:rFonts w:ascii="Times New Roman" w:hAnsi="Times New Roman" w:cs="Times New Roman"/>
        </w:rPr>
        <w:t xml:space="preserve"> o mare </w:t>
      </w:r>
      <w:proofErr w:type="spellStart"/>
      <w:r w:rsidRPr="003C56B5">
        <w:rPr>
          <w:rFonts w:ascii="Times New Roman" w:hAnsi="Times New Roman" w:cs="Times New Roman"/>
        </w:rPr>
        <w:t>flexibilitate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putere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adaptare</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nou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multă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spontaneitate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Toate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acestea</w:t>
      </w:r>
      <w:proofErr w:type="spellEnd"/>
      <w:r w:rsidRPr="003C56B5">
        <w:rPr>
          <w:rFonts w:ascii="Times New Roman" w:hAnsi="Times New Roman" w:cs="Times New Roman"/>
        </w:rPr>
        <w:t xml:space="preserve">, combinate cu </w:t>
      </w:r>
      <w:proofErr w:type="spellStart"/>
      <w:r w:rsidRPr="003C56B5">
        <w:rPr>
          <w:rFonts w:ascii="Times New Roman" w:hAnsi="Times New Roman" w:cs="Times New Roman"/>
        </w:rPr>
        <w:t>experienţa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didactică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formează</w:t>
      </w:r>
      <w:proofErr w:type="spellEnd"/>
      <w:r w:rsidRPr="003C56B5">
        <w:rPr>
          <w:rFonts w:ascii="Times New Roman" w:hAnsi="Times New Roman" w:cs="Times New Roman"/>
        </w:rPr>
        <w:t xml:space="preserve"> un </w:t>
      </w:r>
      <w:proofErr w:type="spellStart"/>
      <w:r w:rsidRPr="003C56B5">
        <w:rPr>
          <w:rFonts w:ascii="Times New Roman" w:hAnsi="Times New Roman" w:cs="Times New Roman"/>
        </w:rPr>
        <w:t>profesor</w:t>
      </w:r>
      <w:proofErr w:type="spellEnd"/>
      <w:r w:rsidRPr="003C56B5">
        <w:rPr>
          <w:rFonts w:ascii="Times New Roman" w:hAnsi="Times New Roman" w:cs="Times New Roman"/>
        </w:rPr>
        <w:t xml:space="preserve"> care se </w:t>
      </w:r>
      <w:proofErr w:type="spellStart"/>
      <w:r w:rsidRPr="003C56B5">
        <w:rPr>
          <w:rFonts w:ascii="Times New Roman" w:hAnsi="Times New Roman" w:cs="Times New Roman"/>
        </w:rPr>
        <w:t>adaptează</w:t>
      </w:r>
      <w:proofErr w:type="spellEnd"/>
      <w:r w:rsidRPr="003C56B5">
        <w:rPr>
          <w:rFonts w:ascii="Times New Roman" w:hAnsi="Times New Roman" w:cs="Times New Roman"/>
        </w:rPr>
        <w:t xml:space="preserve"> rapid la </w:t>
      </w:r>
      <w:proofErr w:type="spellStart"/>
      <w:r w:rsidRPr="003C56B5">
        <w:rPr>
          <w:rFonts w:ascii="Times New Roman" w:hAnsi="Times New Roman" w:cs="Times New Roman"/>
        </w:rPr>
        <w:t>aproape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orice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situaţie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Fiecare</w:t>
      </w:r>
      <w:proofErr w:type="spellEnd"/>
      <w:r w:rsidRPr="003C56B5">
        <w:rPr>
          <w:rFonts w:ascii="Times New Roman" w:hAnsi="Times New Roman" w:cs="Times New Roman"/>
        </w:rPr>
        <w:t xml:space="preserve"> act didactic, </w:t>
      </w:r>
      <w:proofErr w:type="spellStart"/>
      <w:r w:rsidRPr="003C56B5">
        <w:rPr>
          <w:rFonts w:ascii="Times New Roman" w:hAnsi="Times New Roman" w:cs="Times New Roman"/>
        </w:rPr>
        <w:t>indiferent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cât</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minuţios</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planificat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avea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momente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care </w:t>
      </w:r>
      <w:proofErr w:type="spellStart"/>
      <w:r w:rsidRPr="003C56B5">
        <w:rPr>
          <w:rFonts w:ascii="Times New Roman" w:hAnsi="Times New Roman" w:cs="Times New Roman"/>
        </w:rPr>
        <w:t>situaţia</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oră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solicită</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schimbare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aceea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foarte</w:t>
      </w:r>
      <w:proofErr w:type="spellEnd"/>
      <w:r w:rsidRPr="003C56B5">
        <w:rPr>
          <w:rFonts w:ascii="Times New Roman" w:hAnsi="Times New Roman" w:cs="Times New Roman"/>
        </w:rPr>
        <w:t xml:space="preserve"> important ca </w:t>
      </w:r>
      <w:proofErr w:type="spellStart"/>
      <w:r w:rsidRPr="003C56B5">
        <w:rPr>
          <w:rFonts w:ascii="Times New Roman" w:hAnsi="Times New Roman" w:cs="Times New Roman"/>
        </w:rPr>
        <w:t>profesorul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fie </w:t>
      </w:r>
      <w:proofErr w:type="spellStart"/>
      <w:r w:rsidRPr="003C56B5">
        <w:rPr>
          <w:rFonts w:ascii="Times New Roman" w:hAnsi="Times New Roman" w:cs="Times New Roman"/>
        </w:rPr>
        <w:t>pregătit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oricând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schimbare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fie </w:t>
      </w:r>
      <w:proofErr w:type="spellStart"/>
      <w:r w:rsidRPr="003C56B5">
        <w:rPr>
          <w:rFonts w:ascii="Times New Roman" w:hAnsi="Times New Roman" w:cs="Times New Roman"/>
        </w:rPr>
        <w:t>flexibil</w:t>
      </w:r>
      <w:proofErr w:type="spellEnd"/>
      <w:r w:rsidRPr="003C56B5">
        <w:rPr>
          <w:rFonts w:ascii="Times New Roman" w:hAnsi="Times New Roman" w:cs="Times New Roman"/>
        </w:rPr>
        <w:t xml:space="preserve"> din </w:t>
      </w:r>
      <w:proofErr w:type="spellStart"/>
      <w:r w:rsidRPr="003C56B5">
        <w:rPr>
          <w:rFonts w:ascii="Times New Roman" w:hAnsi="Times New Roman" w:cs="Times New Roman"/>
        </w:rPr>
        <w:t>punct</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vedere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cognitiv</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comportamental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După</w:t>
      </w:r>
      <w:proofErr w:type="spellEnd"/>
      <w:r w:rsidRPr="003C56B5">
        <w:rPr>
          <w:rFonts w:ascii="Times New Roman" w:hAnsi="Times New Roman" w:cs="Times New Roman"/>
        </w:rPr>
        <w:t xml:space="preserve"> data de 11 </w:t>
      </w:r>
      <w:proofErr w:type="spellStart"/>
      <w:r w:rsidRPr="003C56B5">
        <w:rPr>
          <w:rFonts w:ascii="Times New Roman" w:hAnsi="Times New Roman" w:cs="Times New Roman"/>
        </w:rPr>
        <w:t>martie</w:t>
      </w:r>
      <w:proofErr w:type="spellEnd"/>
      <w:r w:rsidRPr="003C56B5">
        <w:rPr>
          <w:rFonts w:ascii="Times New Roman" w:hAnsi="Times New Roman" w:cs="Times New Roman"/>
        </w:rPr>
        <w:t xml:space="preserve"> 2019, </w:t>
      </w:r>
      <w:proofErr w:type="spellStart"/>
      <w:r w:rsidRPr="003C56B5">
        <w:rPr>
          <w:rFonts w:ascii="Times New Roman" w:hAnsi="Times New Roman" w:cs="Times New Roman"/>
        </w:rPr>
        <w:t>fiecare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dintre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noi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cadrele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didactice</w:t>
      </w:r>
      <w:proofErr w:type="spellEnd"/>
      <w:r w:rsidRPr="003C56B5">
        <w:rPr>
          <w:rFonts w:ascii="Times New Roman" w:hAnsi="Times New Roman" w:cs="Times New Roman"/>
        </w:rPr>
        <w:t xml:space="preserve">, ne-am </w:t>
      </w:r>
      <w:proofErr w:type="spellStart"/>
      <w:r w:rsidRPr="003C56B5">
        <w:rPr>
          <w:rFonts w:ascii="Times New Roman" w:hAnsi="Times New Roman" w:cs="Times New Roman"/>
        </w:rPr>
        <w:t>confruntat</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numeroase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provocări</w:t>
      </w:r>
      <w:proofErr w:type="spellEnd"/>
      <w:r w:rsidRPr="003C56B5">
        <w:rPr>
          <w:rFonts w:ascii="Times New Roman" w:hAnsi="Times New Roman" w:cs="Times New Roman"/>
        </w:rPr>
        <w:t xml:space="preserve">. Evident, </w:t>
      </w:r>
      <w:proofErr w:type="spellStart"/>
      <w:r w:rsidRPr="003C56B5">
        <w:rPr>
          <w:rFonts w:ascii="Times New Roman" w:hAnsi="Times New Roman" w:cs="Times New Roman"/>
        </w:rPr>
        <w:t>trecerea</w:t>
      </w:r>
      <w:proofErr w:type="spellEnd"/>
      <w:r w:rsidRPr="003C56B5">
        <w:rPr>
          <w:rFonts w:ascii="Times New Roman" w:hAnsi="Times New Roman" w:cs="Times New Roman"/>
        </w:rPr>
        <w:t xml:space="preserve"> de la </w:t>
      </w:r>
      <w:proofErr w:type="spellStart"/>
      <w:r w:rsidRPr="003C56B5">
        <w:rPr>
          <w:rFonts w:ascii="Times New Roman" w:hAnsi="Times New Roman" w:cs="Times New Roman"/>
        </w:rPr>
        <w:t>predarea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directă</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predarea</w:t>
      </w:r>
      <w:proofErr w:type="spellEnd"/>
      <w:r w:rsidRPr="003C56B5">
        <w:rPr>
          <w:rFonts w:ascii="Times New Roman" w:hAnsi="Times New Roman" w:cs="Times New Roman"/>
        </w:rPr>
        <w:t xml:space="preserve"> online, de la </w:t>
      </w:r>
      <w:proofErr w:type="spellStart"/>
      <w:r w:rsidRPr="003C56B5">
        <w:rPr>
          <w:rFonts w:ascii="Times New Roman" w:hAnsi="Times New Roman" w:cs="Times New Roman"/>
        </w:rPr>
        <w:t>clasa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fizică</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clasa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virtuală</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necesitat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regândirea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elemente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fundamentale</w:t>
      </w:r>
      <w:proofErr w:type="spellEnd"/>
      <w:r w:rsidRPr="003C56B5">
        <w:rPr>
          <w:rFonts w:ascii="Times New Roman" w:hAnsi="Times New Roman" w:cs="Times New Roman"/>
        </w:rPr>
        <w:t xml:space="preserve"> ale </w:t>
      </w:r>
      <w:proofErr w:type="spellStart"/>
      <w:r w:rsidRPr="003C56B5">
        <w:rPr>
          <w:rFonts w:ascii="Times New Roman" w:hAnsi="Times New Roman" w:cs="Times New Roman"/>
        </w:rPr>
        <w:t>actului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educației</w:t>
      </w:r>
      <w:proofErr w:type="spellEnd"/>
      <w:r w:rsidRPr="003C56B5">
        <w:rPr>
          <w:rFonts w:ascii="Times New Roman" w:hAnsi="Times New Roman" w:cs="Times New Roman"/>
        </w:rPr>
        <w:t>.</w:t>
      </w:r>
    </w:p>
    <w:p w14:paraId="38941D87" w14:textId="77777777" w:rsidR="00AE17D6" w:rsidRPr="003C56B5" w:rsidRDefault="00AE17D6" w:rsidP="00C21F20">
      <w:pPr>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desfǎșurarea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orelor</w:t>
      </w:r>
      <w:proofErr w:type="spellEnd"/>
      <w:r w:rsidRPr="003C56B5">
        <w:rPr>
          <w:rFonts w:ascii="Times New Roman" w:hAnsi="Times New Roman" w:cs="Times New Roman"/>
        </w:rPr>
        <w:t xml:space="preserve"> online, </w:t>
      </w:r>
      <w:proofErr w:type="spellStart"/>
      <w:r w:rsidRPr="003C56B5">
        <w:rPr>
          <w:rFonts w:ascii="Times New Roman" w:hAnsi="Times New Roman" w:cs="Times New Roman"/>
        </w:rPr>
        <w:t>utilizǎm</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nivelul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Școlii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Gimnaziale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Sascut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platforma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educațională</w:t>
      </w:r>
      <w:proofErr w:type="spellEnd"/>
      <w:r w:rsidRPr="003C56B5">
        <w:rPr>
          <w:rFonts w:ascii="Times New Roman" w:hAnsi="Times New Roman" w:cs="Times New Roman"/>
        </w:rPr>
        <w:t xml:space="preserve"> </w:t>
      </w:r>
      <w:r w:rsidRPr="003C56B5">
        <w:rPr>
          <w:rFonts w:ascii="Times New Roman" w:hAnsi="Times New Roman" w:cs="Times New Roman"/>
          <w:i/>
        </w:rPr>
        <w:t>Google Classroom</w:t>
      </w:r>
      <w:r w:rsidRPr="003C56B5">
        <w:rPr>
          <w:rFonts w:ascii="Times New Roman" w:hAnsi="Times New Roman" w:cs="Times New Roman"/>
        </w:rPr>
        <w:t xml:space="preserve">. Am </w:t>
      </w:r>
      <w:proofErr w:type="spellStart"/>
      <w:r w:rsidRPr="003C56B5">
        <w:rPr>
          <w:rFonts w:ascii="Times New Roman" w:hAnsi="Times New Roman" w:cs="Times New Roman"/>
        </w:rPr>
        <w:t>creat</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clasă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digitală</w:t>
      </w:r>
      <w:proofErr w:type="spellEnd"/>
      <w:r w:rsidRPr="003C56B5">
        <w:rPr>
          <w:rFonts w:ascii="Times New Roman" w:hAnsi="Times New Roman" w:cs="Times New Roman"/>
        </w:rPr>
        <w:t xml:space="preserve">, am </w:t>
      </w:r>
      <w:proofErr w:type="spellStart"/>
      <w:r w:rsidRPr="003C56B5">
        <w:rPr>
          <w:rFonts w:ascii="Times New Roman" w:hAnsi="Times New Roman" w:cs="Times New Roman"/>
        </w:rPr>
        <w:t>lansat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invitații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elevilor</w:t>
      </w:r>
      <w:proofErr w:type="spellEnd"/>
      <w:r w:rsidRPr="003C56B5">
        <w:rPr>
          <w:rFonts w:ascii="Times New Roman" w:hAnsi="Times New Roman" w:cs="Times New Roman"/>
        </w:rPr>
        <w:t xml:space="preserve">, am </w:t>
      </w:r>
      <w:proofErr w:type="spellStart"/>
      <w:r w:rsidRPr="003C56B5">
        <w:rPr>
          <w:rFonts w:ascii="Times New Roman" w:hAnsi="Times New Roman" w:cs="Times New Roman"/>
        </w:rPr>
        <w:t>încărcat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teme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activități</w:t>
      </w:r>
      <w:proofErr w:type="spellEnd"/>
      <w:r w:rsidRPr="003C56B5">
        <w:rPr>
          <w:rFonts w:ascii="Times New Roman" w:hAnsi="Times New Roman" w:cs="Times New Roman"/>
        </w:rPr>
        <w:t xml:space="preserve">, am </w:t>
      </w:r>
      <w:proofErr w:type="spellStart"/>
      <w:r w:rsidRPr="003C56B5">
        <w:rPr>
          <w:rFonts w:ascii="Times New Roman" w:hAnsi="Times New Roman" w:cs="Times New Roman"/>
        </w:rPr>
        <w:t>selectat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resurse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educaționale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mijloace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învățarea</w:t>
      </w:r>
      <w:proofErr w:type="spellEnd"/>
      <w:r w:rsidRPr="003C56B5">
        <w:rPr>
          <w:rFonts w:ascii="Times New Roman" w:hAnsi="Times New Roman" w:cs="Times New Roman"/>
        </w:rPr>
        <w:t xml:space="preserve"> online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am </w:t>
      </w:r>
      <w:proofErr w:type="spellStart"/>
      <w:r w:rsidRPr="003C56B5">
        <w:rPr>
          <w:rFonts w:ascii="Times New Roman" w:hAnsi="Times New Roman" w:cs="Times New Roman"/>
        </w:rPr>
        <w:t>desfășurat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lecții</w:t>
      </w:r>
      <w:proofErr w:type="spellEnd"/>
      <w:r w:rsidRPr="003C56B5">
        <w:rPr>
          <w:rFonts w:ascii="Times New Roman" w:hAnsi="Times New Roman" w:cs="Times New Roman"/>
        </w:rPr>
        <w:t xml:space="preserve"> online </w:t>
      </w:r>
      <w:proofErr w:type="spellStart"/>
      <w:r w:rsidRPr="003C56B5">
        <w:rPr>
          <w:rFonts w:ascii="Times New Roman" w:hAnsi="Times New Roman" w:cs="Times New Roman"/>
        </w:rPr>
        <w:t>sincron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folosind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aplicația</w:t>
      </w:r>
      <w:proofErr w:type="spellEnd"/>
      <w:r w:rsidRPr="003C56B5">
        <w:rPr>
          <w:rFonts w:ascii="Times New Roman" w:hAnsi="Times New Roman" w:cs="Times New Roman"/>
        </w:rPr>
        <w:t xml:space="preserve"> </w:t>
      </w:r>
      <w:r w:rsidRPr="003C56B5">
        <w:rPr>
          <w:rFonts w:ascii="Times New Roman" w:hAnsi="Times New Roman" w:cs="Times New Roman"/>
          <w:i/>
        </w:rPr>
        <w:t>Meet.</w:t>
      </w:r>
      <w:r w:rsidRPr="003C56B5">
        <w:rPr>
          <w:rFonts w:ascii="Times New Roman" w:hAnsi="Times New Roman" w:cs="Times New Roman"/>
        </w:rPr>
        <w:t xml:space="preserve"> </w:t>
      </w:r>
      <w:proofErr w:type="spellStart"/>
      <w:r w:rsidRPr="003C56B5">
        <w:rPr>
          <w:rFonts w:ascii="Times New Roman" w:hAnsi="Times New Roman" w:cs="Times New Roman"/>
        </w:rPr>
        <w:t>Armonizând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inovaţiile</w:t>
      </w:r>
      <w:proofErr w:type="spellEnd"/>
      <w:r w:rsidRPr="003C56B5">
        <w:rPr>
          <w:rFonts w:ascii="Times New Roman" w:hAnsi="Times New Roman" w:cs="Times New Roman"/>
        </w:rPr>
        <w:t xml:space="preserve"> din </w:t>
      </w:r>
      <w:proofErr w:type="spellStart"/>
      <w:r w:rsidRPr="003C56B5">
        <w:rPr>
          <w:rFonts w:ascii="Times New Roman" w:hAnsi="Times New Roman" w:cs="Times New Roman"/>
        </w:rPr>
        <w:t>educaţie</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cele</w:t>
      </w:r>
      <w:proofErr w:type="spellEnd"/>
      <w:r w:rsidRPr="003C56B5">
        <w:rPr>
          <w:rFonts w:ascii="Times New Roman" w:hAnsi="Times New Roman" w:cs="Times New Roman"/>
        </w:rPr>
        <w:t xml:space="preserve"> din </w:t>
      </w:r>
      <w:proofErr w:type="spellStart"/>
      <w:r w:rsidRPr="003C56B5">
        <w:rPr>
          <w:rFonts w:ascii="Times New Roman" w:hAnsi="Times New Roman" w:cs="Times New Roman"/>
        </w:rPr>
        <w:t>tehnologie</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trebuit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sǎ</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selectǎm</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atent,acele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resurse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educaţionale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digitale</w:t>
      </w:r>
      <w:proofErr w:type="spellEnd"/>
      <w:r w:rsidRPr="003C56B5">
        <w:rPr>
          <w:rFonts w:ascii="Times New Roman" w:hAnsi="Times New Roman" w:cs="Times New Roman"/>
        </w:rPr>
        <w:t xml:space="preserve"> care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urmărească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primul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rând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asigurarea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calităţii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procesului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educaţional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satisfacerea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principiilor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didactice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înlăturarea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rigidităţilor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aferente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sistemelor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clasice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învăţământ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tehnologia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fiind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folosită</w:t>
      </w:r>
      <w:proofErr w:type="spellEnd"/>
      <w:r w:rsidRPr="003C56B5">
        <w:rPr>
          <w:rFonts w:ascii="Times New Roman" w:hAnsi="Times New Roman" w:cs="Times New Roman"/>
        </w:rPr>
        <w:t xml:space="preserve"> ca un </w:t>
      </w:r>
      <w:proofErr w:type="spellStart"/>
      <w:r w:rsidRPr="003C56B5">
        <w:rPr>
          <w:rFonts w:ascii="Times New Roman" w:hAnsi="Times New Roman" w:cs="Times New Roman"/>
        </w:rPr>
        <w:t>mijloc</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nu </w:t>
      </w:r>
      <w:proofErr w:type="spellStart"/>
      <w:r w:rsidRPr="003C56B5">
        <w:rPr>
          <w:rFonts w:ascii="Times New Roman" w:hAnsi="Times New Roman" w:cs="Times New Roman"/>
        </w:rPr>
        <w:t>drept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scop</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susține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activități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învățare</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distanță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profesorii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folosesc</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multe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mijloace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specifice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dintre</w:t>
      </w:r>
      <w:proofErr w:type="spellEnd"/>
      <w:r w:rsidRPr="003C56B5">
        <w:rPr>
          <w:rFonts w:ascii="Times New Roman" w:hAnsi="Times New Roman" w:cs="Times New Roman"/>
        </w:rPr>
        <w:t xml:space="preserve"> care </w:t>
      </w:r>
      <w:proofErr w:type="spellStart"/>
      <w:r w:rsidRPr="003C56B5">
        <w:rPr>
          <w:rFonts w:ascii="Times New Roman" w:hAnsi="Times New Roman" w:cs="Times New Roman"/>
        </w:rPr>
        <w:t>cel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frecvent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utilizate</w:t>
      </w:r>
      <w:proofErr w:type="spellEnd"/>
      <w:r w:rsidRPr="003C56B5">
        <w:rPr>
          <w:rFonts w:ascii="Times New Roman" w:hAnsi="Times New Roman" w:cs="Times New Roman"/>
        </w:rPr>
        <w:t xml:space="preserve"> sunt: </w:t>
      </w:r>
      <w:proofErr w:type="spellStart"/>
      <w:r w:rsidRPr="003C56B5">
        <w:rPr>
          <w:rFonts w:ascii="Times New Roman" w:hAnsi="Times New Roman" w:cs="Times New Roman"/>
        </w:rPr>
        <w:t>Whatsapp</w:t>
      </w:r>
      <w:proofErr w:type="spellEnd"/>
      <w:r w:rsidRPr="003C56B5">
        <w:rPr>
          <w:rFonts w:ascii="Times New Roman" w:hAnsi="Times New Roman" w:cs="Times New Roman"/>
        </w:rPr>
        <w:t xml:space="preserve">, Facebook messenger, </w:t>
      </w:r>
      <w:proofErr w:type="spellStart"/>
      <w:r w:rsidRPr="003C56B5">
        <w:rPr>
          <w:rFonts w:ascii="Times New Roman" w:hAnsi="Times New Roman" w:cs="Times New Roman"/>
        </w:rPr>
        <w:t>utilizarea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resurselor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educaționale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deschise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conținutului</w:t>
      </w:r>
      <w:proofErr w:type="spellEnd"/>
      <w:r w:rsidRPr="003C56B5">
        <w:rPr>
          <w:rFonts w:ascii="Times New Roman" w:hAnsi="Times New Roman" w:cs="Times New Roman"/>
        </w:rPr>
        <w:t xml:space="preserve"> digital, cum </w:t>
      </w:r>
      <w:proofErr w:type="spellStart"/>
      <w:r w:rsidRPr="003C56B5">
        <w:rPr>
          <w:rFonts w:ascii="Times New Roman" w:hAnsi="Times New Roman" w:cs="Times New Roman"/>
        </w:rPr>
        <w:t>ar</w:t>
      </w:r>
      <w:proofErr w:type="spellEnd"/>
      <w:r w:rsidRPr="003C56B5">
        <w:rPr>
          <w:rFonts w:ascii="Times New Roman" w:hAnsi="Times New Roman" w:cs="Times New Roman"/>
        </w:rPr>
        <w:t xml:space="preserve"> fi site-</w:t>
      </w:r>
      <w:proofErr w:type="spellStart"/>
      <w:r w:rsidRPr="003C56B5">
        <w:rPr>
          <w:rFonts w:ascii="Times New Roman" w:hAnsi="Times New Roman" w:cs="Times New Roman"/>
        </w:rPr>
        <w:t>uri</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informații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ilustrații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biblioteci</w:t>
      </w:r>
      <w:proofErr w:type="spellEnd"/>
      <w:r w:rsidRPr="003C56B5">
        <w:rPr>
          <w:rFonts w:ascii="Times New Roman" w:hAnsi="Times New Roman" w:cs="Times New Roman"/>
        </w:rPr>
        <w:t xml:space="preserve"> online, </w:t>
      </w:r>
      <w:proofErr w:type="spellStart"/>
      <w:r w:rsidRPr="003C56B5">
        <w:rPr>
          <w:rFonts w:ascii="Times New Roman" w:hAnsi="Times New Roman" w:cs="Times New Roman"/>
        </w:rPr>
        <w:t>simulări</w:t>
      </w:r>
      <w:proofErr w:type="spellEnd"/>
      <w:r w:rsidRPr="003C56B5">
        <w:rPr>
          <w:rFonts w:ascii="Times New Roman" w:hAnsi="Times New Roman" w:cs="Times New Roman"/>
        </w:rPr>
        <w:t xml:space="preserve">, soft </w:t>
      </w:r>
      <w:proofErr w:type="spellStart"/>
      <w:r w:rsidRPr="003C56B5">
        <w:rPr>
          <w:rFonts w:ascii="Times New Roman" w:hAnsi="Times New Roman" w:cs="Times New Roman"/>
        </w:rPr>
        <w:t>educațional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laboratoare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virtuale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muzee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virtuale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i/>
        </w:rPr>
        <w:t>Digitaliada</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LearningApps</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rPr>
        <w:t>platformele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specializate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elearning</w:t>
      </w:r>
      <w:proofErr w:type="spellEnd"/>
      <w:r w:rsidRPr="003C56B5">
        <w:rPr>
          <w:rFonts w:ascii="Times New Roman" w:hAnsi="Times New Roman" w:cs="Times New Roman"/>
        </w:rPr>
        <w:t xml:space="preserve"> </w:t>
      </w:r>
      <w:r w:rsidRPr="003C56B5">
        <w:rPr>
          <w:rFonts w:ascii="Times New Roman" w:hAnsi="Times New Roman" w:cs="Times New Roman"/>
          <w:i/>
        </w:rPr>
        <w:t>- Moodle, Google Classroom, Edmodo</w:t>
      </w:r>
      <w:r w:rsidRPr="003C56B5">
        <w:rPr>
          <w:rFonts w:ascii="Times New Roman" w:hAnsi="Times New Roman" w:cs="Times New Roman"/>
        </w:rPr>
        <w:t xml:space="preserve">, </w:t>
      </w:r>
      <w:proofErr w:type="spellStart"/>
      <w:r w:rsidRPr="003C56B5">
        <w:rPr>
          <w:rFonts w:ascii="Times New Roman" w:hAnsi="Times New Roman" w:cs="Times New Roman"/>
          <w:i/>
        </w:rPr>
        <w:t>Easyclass</w:t>
      </w:r>
      <w:proofErr w:type="spellEnd"/>
      <w:r w:rsidRPr="003C56B5">
        <w:rPr>
          <w:rFonts w:ascii="Times New Roman" w:hAnsi="Times New Roman" w:cs="Times New Roman"/>
        </w:rPr>
        <w:t xml:space="preserve"> etc., </w:t>
      </w:r>
      <w:proofErr w:type="spellStart"/>
      <w:r w:rsidRPr="003C56B5">
        <w:rPr>
          <w:rFonts w:ascii="Times New Roman" w:hAnsi="Times New Roman" w:cs="Times New Roman"/>
        </w:rPr>
        <w:t>aplicațiile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comunicare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sincronă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grup</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apeluri</w:t>
      </w:r>
      <w:proofErr w:type="spellEnd"/>
      <w:r w:rsidRPr="003C56B5">
        <w:rPr>
          <w:rFonts w:ascii="Times New Roman" w:hAnsi="Times New Roman" w:cs="Times New Roman"/>
        </w:rPr>
        <w:t xml:space="preserve"> video/ </w:t>
      </w:r>
      <w:proofErr w:type="spellStart"/>
      <w:r w:rsidRPr="003C56B5">
        <w:rPr>
          <w:rFonts w:ascii="Times New Roman" w:hAnsi="Times New Roman" w:cs="Times New Roman"/>
        </w:rPr>
        <w:t>videoconferințe</w:t>
      </w:r>
      <w:proofErr w:type="spellEnd"/>
      <w:r w:rsidRPr="003C56B5">
        <w:rPr>
          <w:rFonts w:ascii="Times New Roman" w:hAnsi="Times New Roman" w:cs="Times New Roman"/>
        </w:rPr>
        <w:t xml:space="preserve"> precum </w:t>
      </w:r>
      <w:proofErr w:type="spellStart"/>
      <w:r w:rsidRPr="003C56B5">
        <w:rPr>
          <w:rFonts w:ascii="Times New Roman" w:hAnsi="Times New Roman" w:cs="Times New Roman"/>
          <w:i/>
        </w:rPr>
        <w:t>Webex</w:t>
      </w:r>
      <w:proofErr w:type="spellEnd"/>
      <w:r w:rsidRPr="003C56B5">
        <w:rPr>
          <w:rFonts w:ascii="Times New Roman" w:hAnsi="Times New Roman" w:cs="Times New Roman"/>
          <w:i/>
        </w:rPr>
        <w:t>, Zoom, Meet, Teams, Skype</w:t>
      </w:r>
      <w:r w:rsidRPr="003C56B5">
        <w:rPr>
          <w:rFonts w:ascii="Times New Roman" w:hAnsi="Times New Roman" w:cs="Times New Roman"/>
        </w:rPr>
        <w:t>.</w:t>
      </w:r>
    </w:p>
    <w:p w14:paraId="253D9A83" w14:textId="77777777" w:rsidR="00AE17D6" w:rsidRPr="003C56B5" w:rsidRDefault="00AE17D6" w:rsidP="00C21F20">
      <w:pPr>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Activitățile</w:t>
      </w:r>
      <w:proofErr w:type="spellEnd"/>
      <w:r w:rsidRPr="003C56B5">
        <w:rPr>
          <w:rFonts w:ascii="Times New Roman" w:hAnsi="Times New Roman" w:cs="Times New Roman"/>
        </w:rPr>
        <w:t xml:space="preserve"> au </w:t>
      </w:r>
      <w:proofErr w:type="spellStart"/>
      <w:r w:rsidRPr="003C56B5">
        <w:rPr>
          <w:rFonts w:ascii="Times New Roman" w:hAnsi="Times New Roman" w:cs="Times New Roman"/>
        </w:rPr>
        <w:t>urmărit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bineînțeles</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programa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școlară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mulți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dascăli</w:t>
      </w:r>
      <w:proofErr w:type="spellEnd"/>
      <w:r w:rsidRPr="003C56B5">
        <w:rPr>
          <w:rFonts w:ascii="Times New Roman" w:hAnsi="Times New Roman" w:cs="Times New Roman"/>
        </w:rPr>
        <w:t xml:space="preserve"> au </w:t>
      </w:r>
      <w:proofErr w:type="spellStart"/>
      <w:r w:rsidRPr="003C56B5">
        <w:rPr>
          <w:rFonts w:ascii="Times New Roman" w:hAnsi="Times New Roman" w:cs="Times New Roman"/>
        </w:rPr>
        <w:t>apelat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mod </w:t>
      </w:r>
      <w:proofErr w:type="spellStart"/>
      <w:r w:rsidRPr="003C56B5">
        <w:rPr>
          <w:rFonts w:ascii="Times New Roman" w:hAnsi="Times New Roman" w:cs="Times New Roman"/>
        </w:rPr>
        <w:t>frecvent</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jocuri</w:t>
      </w:r>
      <w:proofErr w:type="spellEnd"/>
      <w:r w:rsidRPr="003C56B5">
        <w:rPr>
          <w:rFonts w:ascii="Times New Roman" w:hAnsi="Times New Roman" w:cs="Times New Roman"/>
        </w:rPr>
        <w:t xml:space="preserve"> educative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resurse</w:t>
      </w:r>
      <w:proofErr w:type="spellEnd"/>
      <w:r w:rsidRPr="003C56B5">
        <w:rPr>
          <w:rFonts w:ascii="Times New Roman" w:hAnsi="Times New Roman" w:cs="Times New Roman"/>
        </w:rPr>
        <w:t xml:space="preserve"> alternative (site-</w:t>
      </w:r>
      <w:proofErr w:type="spellStart"/>
      <w:r w:rsidRPr="003C56B5">
        <w:rPr>
          <w:rFonts w:ascii="Times New Roman" w:hAnsi="Times New Roman" w:cs="Times New Roman"/>
        </w:rPr>
        <w:t>uri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aplicații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videoclipuri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a face </w:t>
      </w:r>
      <w:proofErr w:type="spellStart"/>
      <w:r w:rsidRPr="003C56B5">
        <w:rPr>
          <w:rFonts w:ascii="Times New Roman" w:hAnsi="Times New Roman" w:cs="Times New Roman"/>
        </w:rPr>
        <w:t>orele</w:t>
      </w:r>
      <w:proofErr w:type="spellEnd"/>
      <w:r w:rsidRPr="003C56B5">
        <w:rPr>
          <w:rFonts w:ascii="Times New Roman" w:hAnsi="Times New Roman" w:cs="Times New Roman"/>
        </w:rPr>
        <w:t xml:space="preserve"> online </w:t>
      </w:r>
      <w:proofErr w:type="spellStart"/>
      <w:r w:rsidRPr="003C56B5">
        <w:rPr>
          <w:rFonts w:ascii="Times New Roman" w:hAnsi="Times New Roman" w:cs="Times New Roman"/>
        </w:rPr>
        <w:t>cât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atractive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copii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aceasta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fiind</w:t>
      </w:r>
      <w:proofErr w:type="spellEnd"/>
      <w:r w:rsidRPr="003C56B5">
        <w:rPr>
          <w:rFonts w:ascii="Times New Roman" w:hAnsi="Times New Roman" w:cs="Times New Roman"/>
        </w:rPr>
        <w:t xml:space="preserve"> o mare </w:t>
      </w:r>
      <w:proofErr w:type="spellStart"/>
      <w:r w:rsidRPr="003C56B5">
        <w:rPr>
          <w:rFonts w:ascii="Times New Roman" w:hAnsi="Times New Roman" w:cs="Times New Roman"/>
        </w:rPr>
        <w:t>provocare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Toate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cursurile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perfecționare</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cadrelor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didactice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online au </w:t>
      </w:r>
      <w:proofErr w:type="spellStart"/>
      <w:r w:rsidRPr="003C56B5">
        <w:rPr>
          <w:rFonts w:ascii="Times New Roman" w:hAnsi="Times New Roman" w:cs="Times New Roman"/>
        </w:rPr>
        <w:t>prezentat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exemple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activități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metode</w:t>
      </w:r>
      <w:proofErr w:type="spellEnd"/>
      <w:r w:rsidRPr="003C56B5">
        <w:rPr>
          <w:rFonts w:ascii="Times New Roman" w:hAnsi="Times New Roman" w:cs="Times New Roman"/>
        </w:rPr>
        <w:t xml:space="preserve"> active care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transforme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lecțiile</w:t>
      </w:r>
      <w:proofErr w:type="spellEnd"/>
      <w:r w:rsidRPr="003C56B5">
        <w:rPr>
          <w:rFonts w:ascii="Times New Roman" w:hAnsi="Times New Roman" w:cs="Times New Roman"/>
        </w:rPr>
        <w:t xml:space="preserve"> online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activități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atractive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mențină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atenția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concentrarea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copiilor</w:t>
      </w:r>
      <w:proofErr w:type="spellEnd"/>
      <w:r w:rsidRPr="003C56B5">
        <w:rPr>
          <w:rFonts w:ascii="Times New Roman" w:hAnsi="Times New Roman" w:cs="Times New Roman"/>
        </w:rPr>
        <w:t xml:space="preserve"> la cote </w:t>
      </w:r>
      <w:proofErr w:type="spellStart"/>
      <w:r w:rsidRPr="003C56B5">
        <w:rPr>
          <w:rFonts w:ascii="Times New Roman" w:hAnsi="Times New Roman" w:cs="Times New Roman"/>
        </w:rPr>
        <w:t>maxime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utilizate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aplicații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cadrul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activităților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școlare</w:t>
      </w:r>
      <w:proofErr w:type="spellEnd"/>
      <w:r w:rsidRPr="003C56B5">
        <w:rPr>
          <w:rFonts w:ascii="Times New Roman" w:hAnsi="Times New Roman" w:cs="Times New Roman"/>
        </w:rPr>
        <w:t xml:space="preserve"> sunt: </w:t>
      </w:r>
      <w:proofErr w:type="spellStart"/>
      <w:r w:rsidRPr="003C56B5">
        <w:rPr>
          <w:rFonts w:ascii="Times New Roman" w:hAnsi="Times New Roman" w:cs="Times New Roman"/>
          <w:i/>
        </w:rPr>
        <w:t>Wordwall</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Learningappps</w:t>
      </w:r>
      <w:proofErr w:type="spellEnd"/>
      <w:r w:rsidRPr="003C56B5">
        <w:rPr>
          <w:rFonts w:ascii="Times New Roman" w:hAnsi="Times New Roman" w:cs="Times New Roman"/>
          <w:i/>
        </w:rPr>
        <w:t xml:space="preserve">, Quizlet, Kahoot!, Forms, Quizizz, </w:t>
      </w:r>
      <w:proofErr w:type="spellStart"/>
      <w:r w:rsidRPr="003C56B5">
        <w:rPr>
          <w:rFonts w:ascii="Times New Roman" w:hAnsi="Times New Roman" w:cs="Times New Roman"/>
          <w:i/>
        </w:rPr>
        <w:t>Jamboard</w:t>
      </w:r>
      <w:proofErr w:type="spellEnd"/>
      <w:r w:rsidRPr="003C56B5">
        <w:rPr>
          <w:rFonts w:ascii="Times New Roman" w:hAnsi="Times New Roman" w:cs="Times New Roman"/>
          <w:i/>
        </w:rPr>
        <w:t xml:space="preserve">, Miro, </w:t>
      </w:r>
      <w:proofErr w:type="spellStart"/>
      <w:r w:rsidRPr="003C56B5">
        <w:rPr>
          <w:rFonts w:ascii="Times New Roman" w:hAnsi="Times New Roman" w:cs="Times New Roman"/>
          <w:i/>
        </w:rPr>
        <w:t>OpenBoard</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Animaker</w:t>
      </w:r>
      <w:proofErr w:type="spellEnd"/>
      <w:r w:rsidRPr="003C56B5">
        <w:rPr>
          <w:rFonts w:ascii="Times New Roman" w:hAnsi="Times New Roman" w:cs="Times New Roman"/>
          <w:i/>
        </w:rPr>
        <w:t xml:space="preserve">, Bubbl.us, </w:t>
      </w:r>
      <w:proofErr w:type="spellStart"/>
      <w:r w:rsidRPr="003C56B5">
        <w:rPr>
          <w:rFonts w:ascii="Times New Roman" w:hAnsi="Times New Roman" w:cs="Times New Roman"/>
          <w:i/>
        </w:rPr>
        <w:t>Canva,Flipsnack</w:t>
      </w:r>
      <w:proofErr w:type="spellEnd"/>
      <w:r w:rsidRPr="003C56B5">
        <w:rPr>
          <w:rFonts w:ascii="Times New Roman" w:hAnsi="Times New Roman" w:cs="Times New Roman"/>
          <w:i/>
        </w:rPr>
        <w:t>, Genially, Google Forms, Jigsaw Planet</w:t>
      </w:r>
      <w:r w:rsidRPr="003C56B5">
        <w:rPr>
          <w:rFonts w:ascii="Times New Roman" w:hAnsi="Times New Roman" w:cs="Times New Roman"/>
        </w:rPr>
        <w:t xml:space="preserve"> </w:t>
      </w:r>
      <w:proofErr w:type="spellStart"/>
      <w:r w:rsidRPr="003C56B5">
        <w:rPr>
          <w:rFonts w:ascii="Times New Roman" w:hAnsi="Times New Roman" w:cs="Times New Roman"/>
        </w:rPr>
        <w:t>si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altele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funcție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cunoștințele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competențele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preferințele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fiecǎruia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dintre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utilizatori</w:t>
      </w:r>
      <w:proofErr w:type="spellEnd"/>
      <w:r w:rsidRPr="003C56B5">
        <w:rPr>
          <w:rFonts w:ascii="Times New Roman" w:hAnsi="Times New Roman" w:cs="Times New Roman"/>
        </w:rPr>
        <w:t>.</w:t>
      </w:r>
    </w:p>
    <w:p w14:paraId="475D5E98" w14:textId="77777777" w:rsidR="00AE17D6" w:rsidRPr="003C56B5" w:rsidRDefault="00AE17D6" w:rsidP="00C21F20">
      <w:pPr>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Elevii</w:t>
      </w:r>
      <w:proofErr w:type="spellEnd"/>
      <w:r w:rsidRPr="003C56B5">
        <w:rPr>
          <w:rFonts w:ascii="Times New Roman" w:hAnsi="Times New Roman" w:cs="Times New Roman"/>
        </w:rPr>
        <w:t xml:space="preserve"> din </w:t>
      </w:r>
      <w:proofErr w:type="spellStart"/>
      <w:r w:rsidRPr="003C56B5">
        <w:rPr>
          <w:rFonts w:ascii="Times New Roman" w:hAnsi="Times New Roman" w:cs="Times New Roman"/>
        </w:rPr>
        <w:t>ciclul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primar</w:t>
      </w:r>
      <w:proofErr w:type="spellEnd"/>
      <w:r w:rsidRPr="003C56B5">
        <w:rPr>
          <w:rFonts w:ascii="Times New Roman" w:hAnsi="Times New Roman" w:cs="Times New Roman"/>
        </w:rPr>
        <w:t xml:space="preserve"> au </w:t>
      </w:r>
      <w:proofErr w:type="spellStart"/>
      <w:r w:rsidRPr="003C56B5">
        <w:rPr>
          <w:rFonts w:ascii="Times New Roman" w:hAnsi="Times New Roman" w:cs="Times New Roman"/>
        </w:rPr>
        <w:t>simțit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această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perioadă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lipsa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spațiului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fizic</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colegilor</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învățătorilor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atmosferei</w:t>
      </w:r>
      <w:proofErr w:type="spellEnd"/>
      <w:r w:rsidRPr="003C56B5">
        <w:rPr>
          <w:rFonts w:ascii="Times New Roman" w:hAnsi="Times New Roman" w:cs="Times New Roman"/>
        </w:rPr>
        <w:t xml:space="preserve"> din </w:t>
      </w:r>
      <w:proofErr w:type="spellStart"/>
      <w:r w:rsidRPr="003C56B5">
        <w:rPr>
          <w:rFonts w:ascii="Times New Roman" w:hAnsi="Times New Roman" w:cs="Times New Roman"/>
        </w:rPr>
        <w:t>clasă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dar</w:t>
      </w:r>
      <w:proofErr w:type="spellEnd"/>
      <w:r w:rsidRPr="003C56B5">
        <w:rPr>
          <w:rFonts w:ascii="Times New Roman" w:hAnsi="Times New Roman" w:cs="Times New Roman"/>
        </w:rPr>
        <w:t xml:space="preserve"> au </w:t>
      </w:r>
      <w:proofErr w:type="spellStart"/>
      <w:r w:rsidRPr="003C56B5">
        <w:rPr>
          <w:rFonts w:ascii="Times New Roman" w:hAnsi="Times New Roman" w:cs="Times New Roman"/>
        </w:rPr>
        <w:t>învățat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fie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răbdători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respecte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când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ceilalți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vorbesc</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fie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atenți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lucreze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mult</w:t>
      </w:r>
      <w:proofErr w:type="spellEnd"/>
      <w:r w:rsidRPr="003C56B5">
        <w:rPr>
          <w:rFonts w:ascii="Times New Roman" w:hAnsi="Times New Roman" w:cs="Times New Roman"/>
        </w:rPr>
        <w:t xml:space="preserve"> individual,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contextul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unui</w:t>
      </w:r>
      <w:proofErr w:type="spellEnd"/>
      <w:r w:rsidRPr="003C56B5">
        <w:rPr>
          <w:rFonts w:ascii="Times New Roman" w:hAnsi="Times New Roman" w:cs="Times New Roman"/>
        </w:rPr>
        <w:t xml:space="preserve"> program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flexibil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Referitor</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modul</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relaționare</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cei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mici</w:t>
      </w:r>
      <w:proofErr w:type="spellEnd"/>
      <w:r w:rsidRPr="003C56B5">
        <w:rPr>
          <w:rFonts w:ascii="Times New Roman" w:hAnsi="Times New Roman" w:cs="Times New Roman"/>
        </w:rPr>
        <w:t xml:space="preserve">, s-a </w:t>
      </w:r>
      <w:proofErr w:type="spellStart"/>
      <w:r w:rsidRPr="003C56B5">
        <w:rPr>
          <w:rFonts w:ascii="Times New Roman" w:hAnsi="Times New Roman" w:cs="Times New Roman"/>
        </w:rPr>
        <w:t>mers</w:t>
      </w:r>
      <w:proofErr w:type="spellEnd"/>
      <w:r w:rsidRPr="003C56B5">
        <w:rPr>
          <w:rFonts w:ascii="Times New Roman" w:hAnsi="Times New Roman" w:cs="Times New Roman"/>
        </w:rPr>
        <w:t xml:space="preserve"> pe </w:t>
      </w:r>
      <w:proofErr w:type="spellStart"/>
      <w:r w:rsidRPr="003C56B5">
        <w:rPr>
          <w:rFonts w:ascii="Times New Roman" w:hAnsi="Times New Roman" w:cs="Times New Roman"/>
        </w:rPr>
        <w:t>conștientizarea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faptului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că</w:t>
      </w:r>
      <w:proofErr w:type="spellEnd"/>
      <w:r w:rsidRPr="003C56B5">
        <w:rPr>
          <w:rFonts w:ascii="Times New Roman" w:hAnsi="Times New Roman" w:cs="Times New Roman"/>
        </w:rPr>
        <w:t xml:space="preserve"> e </w:t>
      </w:r>
      <w:proofErr w:type="spellStart"/>
      <w:r w:rsidRPr="003C56B5">
        <w:rPr>
          <w:rFonts w:ascii="Times New Roman" w:hAnsi="Times New Roman" w:cs="Times New Roman"/>
        </w:rPr>
        <w:t>nevoie</w:t>
      </w:r>
      <w:proofErr w:type="spellEnd"/>
      <w:r w:rsidRPr="003C56B5">
        <w:rPr>
          <w:rFonts w:ascii="Times New Roman" w:hAnsi="Times New Roman" w:cs="Times New Roman"/>
        </w:rPr>
        <w:t xml:space="preserve"> a fi </w:t>
      </w:r>
      <w:proofErr w:type="spellStart"/>
      <w:r w:rsidRPr="003C56B5">
        <w:rPr>
          <w:rFonts w:ascii="Times New Roman" w:hAnsi="Times New Roman" w:cs="Times New Roman"/>
        </w:rPr>
        <w:t>folosit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mult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limbajul</w:t>
      </w:r>
      <w:proofErr w:type="spellEnd"/>
      <w:r w:rsidRPr="003C56B5">
        <w:rPr>
          <w:rFonts w:ascii="Times New Roman" w:hAnsi="Times New Roman" w:cs="Times New Roman"/>
        </w:rPr>
        <w:t xml:space="preserve"> non-verbal, </w:t>
      </w:r>
      <w:proofErr w:type="spellStart"/>
      <w:r w:rsidRPr="003C56B5">
        <w:rPr>
          <w:rFonts w:ascii="Times New Roman" w:hAnsi="Times New Roman" w:cs="Times New Roman"/>
        </w:rPr>
        <w:t>expresii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faciale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tonul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vocii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mișcări</w:t>
      </w:r>
      <w:proofErr w:type="spellEnd"/>
      <w:r w:rsidRPr="003C56B5">
        <w:rPr>
          <w:rFonts w:ascii="Times New Roman" w:hAnsi="Times New Roman" w:cs="Times New Roman"/>
        </w:rPr>
        <w:t xml:space="preserve"> ample,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așa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fel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încât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atragi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susții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atenția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copilului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Interacțiunea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mediul</w:t>
      </w:r>
      <w:proofErr w:type="spellEnd"/>
      <w:r w:rsidRPr="003C56B5">
        <w:rPr>
          <w:rFonts w:ascii="Times New Roman" w:hAnsi="Times New Roman" w:cs="Times New Roman"/>
        </w:rPr>
        <w:t xml:space="preserve"> virtual </w:t>
      </w:r>
      <w:proofErr w:type="spellStart"/>
      <w:r w:rsidRPr="003C56B5">
        <w:rPr>
          <w:rFonts w:ascii="Times New Roman" w:hAnsi="Times New Roman" w:cs="Times New Roman"/>
        </w:rPr>
        <w:t>presupune</w:t>
      </w:r>
      <w:proofErr w:type="spellEnd"/>
      <w:r w:rsidRPr="003C56B5">
        <w:rPr>
          <w:rFonts w:ascii="Times New Roman" w:hAnsi="Times New Roman" w:cs="Times New Roman"/>
        </w:rPr>
        <w:t xml:space="preserve"> un alt tip de </w:t>
      </w:r>
      <w:proofErr w:type="spellStart"/>
      <w:r w:rsidRPr="003C56B5">
        <w:rPr>
          <w:rFonts w:ascii="Times New Roman" w:hAnsi="Times New Roman" w:cs="Times New Roman"/>
        </w:rPr>
        <w:t>energie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vital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se </w:t>
      </w:r>
      <w:proofErr w:type="spellStart"/>
      <w:r w:rsidRPr="003C56B5">
        <w:rPr>
          <w:rFonts w:ascii="Times New Roman" w:hAnsi="Times New Roman" w:cs="Times New Roman"/>
        </w:rPr>
        <w:t>conștientizeze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acest</w:t>
      </w:r>
      <w:proofErr w:type="spellEnd"/>
      <w:r w:rsidRPr="003C56B5">
        <w:rPr>
          <w:rFonts w:ascii="Times New Roman" w:hAnsi="Times New Roman" w:cs="Times New Roman"/>
        </w:rPr>
        <w:t xml:space="preserve"> aspect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se </w:t>
      </w:r>
      <w:proofErr w:type="spellStart"/>
      <w:r w:rsidRPr="003C56B5">
        <w:rPr>
          <w:rFonts w:ascii="Times New Roman" w:hAnsi="Times New Roman" w:cs="Times New Roman"/>
        </w:rPr>
        <w:t>integreze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instrumente</w:t>
      </w:r>
      <w:proofErr w:type="spellEnd"/>
      <w:r w:rsidRPr="003C56B5">
        <w:rPr>
          <w:rFonts w:ascii="Times New Roman" w:hAnsi="Times New Roman" w:cs="Times New Roman"/>
        </w:rPr>
        <w:t xml:space="preserve"> care pot </w:t>
      </w:r>
      <w:proofErr w:type="spellStart"/>
      <w:r w:rsidRPr="003C56B5">
        <w:rPr>
          <w:rFonts w:ascii="Times New Roman" w:hAnsi="Times New Roman" w:cs="Times New Roman"/>
        </w:rPr>
        <w:t>ajuta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livrarea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sesiuni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succes</w:t>
      </w:r>
      <w:proofErr w:type="spellEnd"/>
      <w:r w:rsidRPr="003C56B5">
        <w:rPr>
          <w:rFonts w:ascii="Times New Roman" w:hAnsi="Times New Roman" w:cs="Times New Roman"/>
        </w:rPr>
        <w:t>.</w:t>
      </w:r>
    </w:p>
    <w:p w14:paraId="6402C03D" w14:textId="77777777" w:rsidR="00AE17D6" w:rsidRPr="003C56B5" w:rsidRDefault="00AE17D6" w:rsidP="00C21F20">
      <w:pPr>
        <w:spacing w:after="0" w:line="240" w:lineRule="auto"/>
        <w:ind w:firstLine="708"/>
        <w:jc w:val="both"/>
        <w:rPr>
          <w:rFonts w:ascii="Times New Roman" w:hAnsi="Times New Roman" w:cs="Times New Roman"/>
        </w:rPr>
      </w:pPr>
      <w:r w:rsidRPr="003C56B5">
        <w:rPr>
          <w:rFonts w:ascii="Times New Roman" w:hAnsi="Times New Roman" w:cs="Times New Roman"/>
        </w:rPr>
        <w:t xml:space="preserve">Pe </w:t>
      </w:r>
      <w:proofErr w:type="spellStart"/>
      <w:r w:rsidRPr="003C56B5">
        <w:rPr>
          <w:rFonts w:ascii="Times New Roman" w:hAnsi="Times New Roman" w:cs="Times New Roman"/>
        </w:rPr>
        <w:t>parcursul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activitǎților</w:t>
      </w:r>
      <w:proofErr w:type="spellEnd"/>
      <w:r w:rsidRPr="003C56B5">
        <w:rPr>
          <w:rFonts w:ascii="Times New Roman" w:hAnsi="Times New Roman" w:cs="Times New Roman"/>
        </w:rPr>
        <w:t xml:space="preserve">, pe </w:t>
      </w:r>
      <w:proofErr w:type="spellStart"/>
      <w:r w:rsidRPr="003C56B5">
        <w:rPr>
          <w:rFonts w:ascii="Times New Roman" w:hAnsi="Times New Roman" w:cs="Times New Roman"/>
        </w:rPr>
        <w:t>lângǎ</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neajunsurile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identificate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dar</w:t>
      </w:r>
      <w:proofErr w:type="spellEnd"/>
      <w:r w:rsidRPr="003C56B5">
        <w:rPr>
          <w:rFonts w:ascii="Times New Roman" w:hAnsi="Times New Roman" w:cs="Times New Roman"/>
        </w:rPr>
        <w:t xml:space="preserve"> </w:t>
      </w:r>
      <w:r w:rsidRPr="003C56B5">
        <w:rPr>
          <w:rFonts w:ascii="Times New Roman" w:hAnsi="Times New Roman" w:cs="Times New Roman"/>
          <w:i/>
        </w:rPr>
        <w:t xml:space="preserve">“omul </w:t>
      </w:r>
      <w:proofErr w:type="spellStart"/>
      <w:r w:rsidRPr="003C56B5">
        <w:rPr>
          <w:rFonts w:ascii="Times New Roman" w:hAnsi="Times New Roman" w:cs="Times New Roman"/>
          <w:i/>
        </w:rPr>
        <w:t>sfințește</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locul</w:t>
      </w:r>
      <w:proofErr w:type="spellEnd"/>
      <w:r w:rsidRPr="003C56B5">
        <w:rPr>
          <w:rFonts w:ascii="Times New Roman" w:hAnsi="Times New Roman" w:cs="Times New Roman"/>
          <w:i/>
        </w:rPr>
        <w:t xml:space="preserve">”), </w:t>
      </w:r>
      <w:r w:rsidRPr="003C56B5">
        <w:rPr>
          <w:rFonts w:ascii="Times New Roman" w:hAnsi="Times New Roman" w:cs="Times New Roman"/>
        </w:rPr>
        <w:t xml:space="preserve">s-au </w:t>
      </w:r>
      <w:proofErr w:type="spellStart"/>
      <w:r w:rsidRPr="003C56B5">
        <w:rPr>
          <w:rFonts w:ascii="Times New Roman" w:hAnsi="Times New Roman" w:cs="Times New Roman"/>
        </w:rPr>
        <w:t>putut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observa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avantaje</w:t>
      </w:r>
      <w:proofErr w:type="spellEnd"/>
      <w:r w:rsidRPr="003C56B5">
        <w:rPr>
          <w:rFonts w:ascii="Times New Roman" w:hAnsi="Times New Roman" w:cs="Times New Roman"/>
        </w:rPr>
        <w:t xml:space="preserve"> ale </w:t>
      </w:r>
      <w:proofErr w:type="spellStart"/>
      <w:r w:rsidRPr="003C56B5">
        <w:rPr>
          <w:rFonts w:ascii="Times New Roman" w:hAnsi="Times New Roman" w:cs="Times New Roman"/>
        </w:rPr>
        <w:t>învățării</w:t>
      </w:r>
      <w:proofErr w:type="spellEnd"/>
      <w:r w:rsidRPr="003C56B5">
        <w:rPr>
          <w:rFonts w:ascii="Times New Roman" w:hAnsi="Times New Roman" w:cs="Times New Roman"/>
        </w:rPr>
        <w:t xml:space="preserve"> online cum fi : </w:t>
      </w:r>
    </w:p>
    <w:p w14:paraId="5895C7E3" w14:textId="77777777" w:rsidR="00AE17D6" w:rsidRPr="003C56B5" w:rsidRDefault="00AE17D6" w:rsidP="003C56B5">
      <w:pPr>
        <w:spacing w:after="0" w:line="240" w:lineRule="auto"/>
        <w:ind w:left="708"/>
        <w:jc w:val="both"/>
        <w:rPr>
          <w:rFonts w:ascii="Times New Roman" w:hAnsi="Times New Roman" w:cs="Times New Roman"/>
          <w:i/>
        </w:rPr>
      </w:pPr>
      <w:r w:rsidRPr="003C56B5">
        <w:rPr>
          <w:rFonts w:ascii="Times New Roman" w:hAnsi="Times New Roman" w:cs="Times New Roman"/>
          <w:i/>
        </w:rPr>
        <w:t xml:space="preserve">- </w:t>
      </w:r>
      <w:proofErr w:type="spellStart"/>
      <w:r w:rsidRPr="003C56B5">
        <w:rPr>
          <w:rFonts w:ascii="Times New Roman" w:hAnsi="Times New Roman" w:cs="Times New Roman"/>
          <w:i/>
        </w:rPr>
        <w:t>utilizarea</w:t>
      </w:r>
      <w:proofErr w:type="spellEnd"/>
      <w:r w:rsidRPr="003C56B5">
        <w:rPr>
          <w:rFonts w:ascii="Times New Roman" w:hAnsi="Times New Roman" w:cs="Times New Roman"/>
          <w:i/>
        </w:rPr>
        <w:t xml:space="preserve"> de </w:t>
      </w:r>
      <w:proofErr w:type="spellStart"/>
      <w:r w:rsidRPr="003C56B5">
        <w:rPr>
          <w:rFonts w:ascii="Times New Roman" w:hAnsi="Times New Roman" w:cs="Times New Roman"/>
          <w:i/>
        </w:rPr>
        <w:t>manuale</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școlare</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digitale</w:t>
      </w:r>
      <w:proofErr w:type="spellEnd"/>
      <w:r w:rsidRPr="003C56B5">
        <w:rPr>
          <w:rFonts w:ascii="Times New Roman" w:hAnsi="Times New Roman" w:cs="Times New Roman"/>
          <w:i/>
        </w:rPr>
        <w:t xml:space="preserve">, de </w:t>
      </w:r>
      <w:proofErr w:type="spellStart"/>
      <w:r w:rsidRPr="003C56B5">
        <w:rPr>
          <w:rFonts w:ascii="Times New Roman" w:hAnsi="Times New Roman" w:cs="Times New Roman"/>
          <w:i/>
        </w:rPr>
        <w:t>resurse</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suplimentare</w:t>
      </w:r>
      <w:proofErr w:type="spellEnd"/>
      <w:r w:rsidRPr="003C56B5">
        <w:rPr>
          <w:rFonts w:ascii="Times New Roman" w:hAnsi="Times New Roman" w:cs="Times New Roman"/>
          <w:i/>
        </w:rPr>
        <w:t xml:space="preserve"> care </w:t>
      </w:r>
      <w:proofErr w:type="spellStart"/>
      <w:r w:rsidRPr="003C56B5">
        <w:rPr>
          <w:rFonts w:ascii="Times New Roman" w:hAnsi="Times New Roman" w:cs="Times New Roman"/>
          <w:i/>
        </w:rPr>
        <w:t>să-i</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ajute</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să</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recupereze</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noțiunile</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neînsușite</w:t>
      </w:r>
      <w:proofErr w:type="spellEnd"/>
      <w:r w:rsidRPr="003C56B5">
        <w:rPr>
          <w:rFonts w:ascii="Times New Roman" w:hAnsi="Times New Roman" w:cs="Times New Roman"/>
          <w:i/>
        </w:rPr>
        <w:t>;</w:t>
      </w:r>
    </w:p>
    <w:p w14:paraId="0522469B" w14:textId="77777777" w:rsidR="00AE17D6" w:rsidRPr="003C56B5" w:rsidRDefault="00AE17D6" w:rsidP="003C56B5">
      <w:pPr>
        <w:spacing w:after="0" w:line="240" w:lineRule="auto"/>
        <w:ind w:left="708"/>
        <w:jc w:val="both"/>
        <w:rPr>
          <w:rFonts w:ascii="Times New Roman" w:hAnsi="Times New Roman" w:cs="Times New Roman"/>
          <w:i/>
        </w:rPr>
      </w:pPr>
      <w:r w:rsidRPr="003C56B5">
        <w:rPr>
          <w:rFonts w:ascii="Times New Roman" w:hAnsi="Times New Roman" w:cs="Times New Roman"/>
          <w:i/>
        </w:rPr>
        <w:t xml:space="preserve"> - </w:t>
      </w:r>
      <w:proofErr w:type="spellStart"/>
      <w:r w:rsidRPr="003C56B5">
        <w:rPr>
          <w:rFonts w:ascii="Times New Roman" w:hAnsi="Times New Roman" w:cs="Times New Roman"/>
          <w:i/>
        </w:rPr>
        <w:t>cursurile</w:t>
      </w:r>
      <w:proofErr w:type="spellEnd"/>
      <w:r w:rsidRPr="003C56B5">
        <w:rPr>
          <w:rFonts w:ascii="Times New Roman" w:hAnsi="Times New Roman" w:cs="Times New Roman"/>
          <w:i/>
        </w:rPr>
        <w:t xml:space="preserve"> online sunt </w:t>
      </w:r>
      <w:proofErr w:type="spellStart"/>
      <w:r w:rsidRPr="003C56B5">
        <w:rPr>
          <w:rFonts w:ascii="Times New Roman" w:hAnsi="Times New Roman" w:cs="Times New Roman"/>
          <w:i/>
        </w:rPr>
        <w:t>preponderent</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vizuale</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dinamice</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și</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ușor</w:t>
      </w:r>
      <w:proofErr w:type="spellEnd"/>
      <w:r w:rsidRPr="003C56B5">
        <w:rPr>
          <w:rFonts w:ascii="Times New Roman" w:hAnsi="Times New Roman" w:cs="Times New Roman"/>
          <w:i/>
        </w:rPr>
        <w:t xml:space="preserve"> de </w:t>
      </w:r>
      <w:proofErr w:type="spellStart"/>
      <w:r w:rsidRPr="003C56B5">
        <w:rPr>
          <w:rFonts w:ascii="Times New Roman" w:hAnsi="Times New Roman" w:cs="Times New Roman"/>
          <w:i/>
        </w:rPr>
        <w:t>înțeles</w:t>
      </w:r>
      <w:proofErr w:type="spellEnd"/>
      <w:r w:rsidRPr="003C56B5">
        <w:rPr>
          <w:rFonts w:ascii="Times New Roman" w:hAnsi="Times New Roman" w:cs="Times New Roman"/>
          <w:i/>
        </w:rPr>
        <w:t xml:space="preserve">; </w:t>
      </w:r>
    </w:p>
    <w:p w14:paraId="0EFB5472" w14:textId="77777777" w:rsidR="00AE17D6" w:rsidRPr="003C56B5" w:rsidRDefault="00AE17D6" w:rsidP="003C56B5">
      <w:pPr>
        <w:spacing w:after="0" w:line="240" w:lineRule="auto"/>
        <w:ind w:left="708"/>
        <w:jc w:val="both"/>
        <w:rPr>
          <w:rFonts w:ascii="Times New Roman" w:hAnsi="Times New Roman" w:cs="Times New Roman"/>
          <w:i/>
        </w:rPr>
      </w:pPr>
      <w:r w:rsidRPr="003C56B5">
        <w:rPr>
          <w:rFonts w:ascii="Times New Roman" w:hAnsi="Times New Roman" w:cs="Times New Roman"/>
          <w:i/>
        </w:rPr>
        <w:t xml:space="preserve"> - se </w:t>
      </w:r>
      <w:proofErr w:type="spellStart"/>
      <w:r w:rsidRPr="003C56B5">
        <w:rPr>
          <w:rFonts w:ascii="Times New Roman" w:hAnsi="Times New Roman" w:cs="Times New Roman"/>
          <w:i/>
        </w:rPr>
        <w:t>evită</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plictiseala</w:t>
      </w:r>
      <w:proofErr w:type="spellEnd"/>
      <w:r w:rsidRPr="003C56B5">
        <w:rPr>
          <w:rFonts w:ascii="Times New Roman" w:hAnsi="Times New Roman" w:cs="Times New Roman"/>
          <w:i/>
        </w:rPr>
        <w:t xml:space="preserve"> din </w:t>
      </w:r>
      <w:proofErr w:type="spellStart"/>
      <w:r w:rsidRPr="003C56B5">
        <w:rPr>
          <w:rFonts w:ascii="Times New Roman" w:hAnsi="Times New Roman" w:cs="Times New Roman"/>
          <w:i/>
        </w:rPr>
        <w:t>cadrul</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orelor</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clasice</w:t>
      </w:r>
      <w:proofErr w:type="spellEnd"/>
      <w:r w:rsidRPr="003C56B5">
        <w:rPr>
          <w:rFonts w:ascii="Times New Roman" w:hAnsi="Times New Roman" w:cs="Times New Roman"/>
          <w:i/>
        </w:rPr>
        <w:t xml:space="preserve"> de la </w:t>
      </w:r>
      <w:proofErr w:type="spellStart"/>
      <w:r w:rsidRPr="003C56B5">
        <w:rPr>
          <w:rFonts w:ascii="Times New Roman" w:hAnsi="Times New Roman" w:cs="Times New Roman"/>
          <w:i/>
        </w:rPr>
        <w:t>școală</w:t>
      </w:r>
      <w:proofErr w:type="spellEnd"/>
      <w:r w:rsidRPr="003C56B5">
        <w:rPr>
          <w:rFonts w:ascii="Times New Roman" w:hAnsi="Times New Roman" w:cs="Times New Roman"/>
          <w:i/>
        </w:rPr>
        <w:t xml:space="preserve">; </w:t>
      </w:r>
    </w:p>
    <w:p w14:paraId="5AE34C5D" w14:textId="77777777" w:rsidR="00AE17D6" w:rsidRPr="003C56B5" w:rsidRDefault="00AE17D6" w:rsidP="003C56B5">
      <w:pPr>
        <w:spacing w:after="0" w:line="240" w:lineRule="auto"/>
        <w:ind w:left="708"/>
        <w:jc w:val="both"/>
        <w:rPr>
          <w:rFonts w:ascii="Times New Roman" w:hAnsi="Times New Roman" w:cs="Times New Roman"/>
          <w:i/>
        </w:rPr>
      </w:pPr>
      <w:r w:rsidRPr="003C56B5">
        <w:rPr>
          <w:rFonts w:ascii="Times New Roman" w:hAnsi="Times New Roman" w:cs="Times New Roman"/>
          <w:i/>
        </w:rPr>
        <w:t xml:space="preserve">- </w:t>
      </w:r>
      <w:proofErr w:type="spellStart"/>
      <w:r w:rsidRPr="003C56B5">
        <w:rPr>
          <w:rFonts w:ascii="Times New Roman" w:hAnsi="Times New Roman" w:cs="Times New Roman"/>
          <w:i/>
        </w:rPr>
        <w:t>informațiile</w:t>
      </w:r>
      <w:proofErr w:type="spellEnd"/>
      <w:r w:rsidRPr="003C56B5">
        <w:rPr>
          <w:rFonts w:ascii="Times New Roman" w:hAnsi="Times New Roman" w:cs="Times New Roman"/>
          <w:i/>
        </w:rPr>
        <w:t xml:space="preserve"> pot fi </w:t>
      </w:r>
      <w:proofErr w:type="spellStart"/>
      <w:r w:rsidRPr="003C56B5">
        <w:rPr>
          <w:rFonts w:ascii="Times New Roman" w:hAnsi="Times New Roman" w:cs="Times New Roman"/>
          <w:i/>
        </w:rPr>
        <w:t>reluate</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ori</w:t>
      </w:r>
      <w:proofErr w:type="spellEnd"/>
      <w:r w:rsidRPr="003C56B5">
        <w:rPr>
          <w:rFonts w:ascii="Times New Roman" w:hAnsi="Times New Roman" w:cs="Times New Roman"/>
          <w:i/>
        </w:rPr>
        <w:t xml:space="preserve"> de </w:t>
      </w:r>
      <w:proofErr w:type="spellStart"/>
      <w:r w:rsidRPr="003C56B5">
        <w:rPr>
          <w:rFonts w:ascii="Times New Roman" w:hAnsi="Times New Roman" w:cs="Times New Roman"/>
          <w:i/>
        </w:rPr>
        <w:t>câte</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ori</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este</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necesar</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și</w:t>
      </w:r>
      <w:proofErr w:type="spellEnd"/>
      <w:r w:rsidRPr="003C56B5">
        <w:rPr>
          <w:rFonts w:ascii="Times New Roman" w:hAnsi="Times New Roman" w:cs="Times New Roman"/>
          <w:i/>
        </w:rPr>
        <w:t xml:space="preserve"> se pot </w:t>
      </w:r>
      <w:proofErr w:type="spellStart"/>
      <w:r w:rsidRPr="003C56B5">
        <w:rPr>
          <w:rFonts w:ascii="Times New Roman" w:hAnsi="Times New Roman" w:cs="Times New Roman"/>
          <w:i/>
        </w:rPr>
        <w:t>căuta</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explicații</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suplimentare</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sau</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cere</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ajutorul</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colegilor</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virtuali</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ori</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profesorului</w:t>
      </w:r>
      <w:proofErr w:type="spellEnd"/>
      <w:r w:rsidRPr="003C56B5">
        <w:rPr>
          <w:rFonts w:ascii="Times New Roman" w:hAnsi="Times New Roman" w:cs="Times New Roman"/>
          <w:i/>
        </w:rPr>
        <w:t xml:space="preserve"> care </w:t>
      </w:r>
      <w:proofErr w:type="spellStart"/>
      <w:r w:rsidRPr="003C56B5">
        <w:rPr>
          <w:rFonts w:ascii="Times New Roman" w:hAnsi="Times New Roman" w:cs="Times New Roman"/>
          <w:i/>
        </w:rPr>
        <w:t>predă</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cursul</w:t>
      </w:r>
      <w:proofErr w:type="spellEnd"/>
      <w:r w:rsidRPr="003C56B5">
        <w:rPr>
          <w:rFonts w:ascii="Times New Roman" w:hAnsi="Times New Roman" w:cs="Times New Roman"/>
          <w:i/>
        </w:rPr>
        <w:t xml:space="preserve"> online; </w:t>
      </w:r>
    </w:p>
    <w:p w14:paraId="5CF57967" w14:textId="77777777" w:rsidR="00AE17D6" w:rsidRPr="003C56B5" w:rsidRDefault="00AE17D6" w:rsidP="003C56B5">
      <w:pPr>
        <w:spacing w:after="0" w:line="240" w:lineRule="auto"/>
        <w:ind w:left="708"/>
        <w:jc w:val="both"/>
        <w:rPr>
          <w:rFonts w:ascii="Times New Roman" w:hAnsi="Times New Roman" w:cs="Times New Roman"/>
          <w:i/>
        </w:rPr>
      </w:pPr>
      <w:r w:rsidRPr="003C56B5">
        <w:rPr>
          <w:rFonts w:ascii="Times New Roman" w:hAnsi="Times New Roman" w:cs="Times New Roman"/>
          <w:i/>
        </w:rPr>
        <w:t xml:space="preserve">- </w:t>
      </w:r>
      <w:proofErr w:type="spellStart"/>
      <w:r w:rsidRPr="003C56B5">
        <w:rPr>
          <w:rFonts w:ascii="Times New Roman" w:hAnsi="Times New Roman" w:cs="Times New Roman"/>
          <w:i/>
        </w:rPr>
        <w:t>există</w:t>
      </w:r>
      <w:proofErr w:type="spellEnd"/>
      <w:r w:rsidRPr="003C56B5">
        <w:rPr>
          <w:rFonts w:ascii="Times New Roman" w:hAnsi="Times New Roman" w:cs="Times New Roman"/>
          <w:i/>
        </w:rPr>
        <w:t xml:space="preserve"> o </w:t>
      </w:r>
      <w:proofErr w:type="spellStart"/>
      <w:r w:rsidRPr="003C56B5">
        <w:rPr>
          <w:rFonts w:ascii="Times New Roman" w:hAnsi="Times New Roman" w:cs="Times New Roman"/>
          <w:i/>
        </w:rPr>
        <w:t>diversivitate</w:t>
      </w:r>
      <w:proofErr w:type="spellEnd"/>
      <w:r w:rsidRPr="003C56B5">
        <w:rPr>
          <w:rFonts w:ascii="Times New Roman" w:hAnsi="Times New Roman" w:cs="Times New Roman"/>
          <w:i/>
        </w:rPr>
        <w:t xml:space="preserve"> a </w:t>
      </w:r>
      <w:proofErr w:type="spellStart"/>
      <w:r w:rsidRPr="003C56B5">
        <w:rPr>
          <w:rFonts w:ascii="Times New Roman" w:hAnsi="Times New Roman" w:cs="Times New Roman"/>
          <w:i/>
        </w:rPr>
        <w:t>cursurilor</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mai</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adaptabile</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prezentului</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decât</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materiile</w:t>
      </w:r>
      <w:proofErr w:type="spellEnd"/>
      <w:r w:rsidRPr="003C56B5">
        <w:rPr>
          <w:rFonts w:ascii="Times New Roman" w:hAnsi="Times New Roman" w:cs="Times New Roman"/>
          <w:i/>
        </w:rPr>
        <w:t xml:space="preserve"> din </w:t>
      </w:r>
      <w:proofErr w:type="spellStart"/>
      <w:r w:rsidRPr="003C56B5">
        <w:rPr>
          <w:rFonts w:ascii="Times New Roman" w:hAnsi="Times New Roman" w:cs="Times New Roman"/>
          <w:i/>
        </w:rPr>
        <w:t>școală</w:t>
      </w:r>
      <w:proofErr w:type="spellEnd"/>
      <w:r w:rsidRPr="003C56B5">
        <w:rPr>
          <w:rFonts w:ascii="Times New Roman" w:hAnsi="Times New Roman" w:cs="Times New Roman"/>
          <w:i/>
        </w:rPr>
        <w:t xml:space="preserve">; </w:t>
      </w:r>
    </w:p>
    <w:p w14:paraId="503F5AA7" w14:textId="77777777" w:rsidR="00AE17D6" w:rsidRPr="003C56B5" w:rsidRDefault="00AE17D6" w:rsidP="003C56B5">
      <w:pPr>
        <w:spacing w:after="0" w:line="240" w:lineRule="auto"/>
        <w:ind w:left="708"/>
        <w:jc w:val="both"/>
        <w:rPr>
          <w:rFonts w:ascii="Times New Roman" w:hAnsi="Times New Roman" w:cs="Times New Roman"/>
          <w:i/>
        </w:rPr>
      </w:pPr>
      <w:r w:rsidRPr="003C56B5">
        <w:rPr>
          <w:rFonts w:ascii="Times New Roman" w:hAnsi="Times New Roman" w:cs="Times New Roman"/>
          <w:i/>
        </w:rPr>
        <w:t xml:space="preserve">- </w:t>
      </w:r>
      <w:proofErr w:type="spellStart"/>
      <w:r w:rsidRPr="003C56B5">
        <w:rPr>
          <w:rFonts w:ascii="Times New Roman" w:hAnsi="Times New Roman" w:cs="Times New Roman"/>
          <w:i/>
        </w:rPr>
        <w:t>accesul</w:t>
      </w:r>
      <w:proofErr w:type="spellEnd"/>
      <w:r w:rsidRPr="003C56B5">
        <w:rPr>
          <w:rFonts w:ascii="Times New Roman" w:hAnsi="Times New Roman" w:cs="Times New Roman"/>
          <w:i/>
        </w:rPr>
        <w:t xml:space="preserve"> la </w:t>
      </w:r>
      <w:proofErr w:type="spellStart"/>
      <w:r w:rsidRPr="003C56B5">
        <w:rPr>
          <w:rFonts w:ascii="Times New Roman" w:hAnsi="Times New Roman" w:cs="Times New Roman"/>
          <w:i/>
        </w:rPr>
        <w:t>informații</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este</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facil</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există</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biblioteci</w:t>
      </w:r>
      <w:proofErr w:type="spellEnd"/>
      <w:r w:rsidRPr="003C56B5">
        <w:rPr>
          <w:rFonts w:ascii="Times New Roman" w:hAnsi="Times New Roman" w:cs="Times New Roman"/>
          <w:i/>
        </w:rPr>
        <w:t xml:space="preserve"> online </w:t>
      </w:r>
      <w:proofErr w:type="spellStart"/>
      <w:r w:rsidRPr="003C56B5">
        <w:rPr>
          <w:rFonts w:ascii="Times New Roman" w:hAnsi="Times New Roman" w:cs="Times New Roman"/>
          <w:i/>
        </w:rPr>
        <w:t>și</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specialiști</w:t>
      </w:r>
      <w:proofErr w:type="spellEnd"/>
      <w:r w:rsidRPr="003C56B5">
        <w:rPr>
          <w:rFonts w:ascii="Times New Roman" w:hAnsi="Times New Roman" w:cs="Times New Roman"/>
          <w:i/>
        </w:rPr>
        <w:t xml:space="preserve"> care pot fi </w:t>
      </w:r>
      <w:proofErr w:type="spellStart"/>
      <w:r w:rsidRPr="003C56B5">
        <w:rPr>
          <w:rFonts w:ascii="Times New Roman" w:hAnsi="Times New Roman" w:cs="Times New Roman"/>
          <w:i/>
        </w:rPr>
        <w:t>abordați</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pentru</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solicitarea</w:t>
      </w:r>
      <w:proofErr w:type="spellEnd"/>
      <w:r w:rsidRPr="003C56B5">
        <w:rPr>
          <w:rFonts w:ascii="Times New Roman" w:hAnsi="Times New Roman" w:cs="Times New Roman"/>
          <w:i/>
        </w:rPr>
        <w:t xml:space="preserve"> de </w:t>
      </w:r>
      <w:proofErr w:type="spellStart"/>
      <w:r w:rsidRPr="003C56B5">
        <w:rPr>
          <w:rFonts w:ascii="Times New Roman" w:hAnsi="Times New Roman" w:cs="Times New Roman"/>
          <w:i/>
        </w:rPr>
        <w:t>informații</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suplimentare</w:t>
      </w:r>
      <w:proofErr w:type="spellEnd"/>
      <w:r w:rsidRPr="003C56B5">
        <w:rPr>
          <w:rFonts w:ascii="Times New Roman" w:hAnsi="Times New Roman" w:cs="Times New Roman"/>
          <w:i/>
        </w:rPr>
        <w:t xml:space="preserve">; </w:t>
      </w:r>
    </w:p>
    <w:p w14:paraId="2985AAA3" w14:textId="77777777" w:rsidR="00AE17D6" w:rsidRPr="003C56B5" w:rsidRDefault="00AE17D6" w:rsidP="003C56B5">
      <w:pPr>
        <w:spacing w:after="0" w:line="240" w:lineRule="auto"/>
        <w:ind w:left="708"/>
        <w:jc w:val="both"/>
        <w:rPr>
          <w:rFonts w:ascii="Times New Roman" w:hAnsi="Times New Roman" w:cs="Times New Roman"/>
          <w:i/>
        </w:rPr>
      </w:pPr>
      <w:r w:rsidRPr="003C56B5">
        <w:rPr>
          <w:rFonts w:ascii="Times New Roman" w:hAnsi="Times New Roman" w:cs="Times New Roman"/>
          <w:i/>
        </w:rPr>
        <w:t xml:space="preserve">- </w:t>
      </w:r>
      <w:proofErr w:type="spellStart"/>
      <w:r w:rsidRPr="003C56B5">
        <w:rPr>
          <w:rFonts w:ascii="Times New Roman" w:hAnsi="Times New Roman" w:cs="Times New Roman"/>
          <w:i/>
        </w:rPr>
        <w:t>creșterea</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motivației</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pentru</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învățare</w:t>
      </w:r>
      <w:proofErr w:type="spellEnd"/>
      <w:r w:rsidRPr="003C56B5">
        <w:rPr>
          <w:rFonts w:ascii="Times New Roman" w:hAnsi="Times New Roman" w:cs="Times New Roman"/>
          <w:i/>
        </w:rPr>
        <w:t xml:space="preserve"> ca </w:t>
      </w:r>
      <w:proofErr w:type="spellStart"/>
      <w:r w:rsidRPr="003C56B5">
        <w:rPr>
          <w:rFonts w:ascii="Times New Roman" w:hAnsi="Times New Roman" w:cs="Times New Roman"/>
          <w:i/>
        </w:rPr>
        <w:t>urmare</w:t>
      </w:r>
      <w:proofErr w:type="spellEnd"/>
      <w:r w:rsidRPr="003C56B5">
        <w:rPr>
          <w:rFonts w:ascii="Times New Roman" w:hAnsi="Times New Roman" w:cs="Times New Roman"/>
          <w:i/>
        </w:rPr>
        <w:t xml:space="preserve"> a </w:t>
      </w:r>
      <w:proofErr w:type="spellStart"/>
      <w:r w:rsidRPr="003C56B5">
        <w:rPr>
          <w:rFonts w:ascii="Times New Roman" w:hAnsi="Times New Roman" w:cs="Times New Roman"/>
          <w:i/>
        </w:rPr>
        <w:t>schimbului</w:t>
      </w:r>
      <w:proofErr w:type="spellEnd"/>
      <w:r w:rsidRPr="003C56B5">
        <w:rPr>
          <w:rFonts w:ascii="Times New Roman" w:hAnsi="Times New Roman" w:cs="Times New Roman"/>
          <w:i/>
        </w:rPr>
        <w:t xml:space="preserve"> de </w:t>
      </w:r>
      <w:proofErr w:type="spellStart"/>
      <w:r w:rsidRPr="003C56B5">
        <w:rPr>
          <w:rFonts w:ascii="Times New Roman" w:hAnsi="Times New Roman" w:cs="Times New Roman"/>
          <w:i/>
        </w:rPr>
        <w:t>idei</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și</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informații</w:t>
      </w:r>
      <w:proofErr w:type="spellEnd"/>
      <w:r w:rsidRPr="003C56B5">
        <w:rPr>
          <w:rFonts w:ascii="Times New Roman" w:hAnsi="Times New Roman" w:cs="Times New Roman"/>
          <w:i/>
        </w:rPr>
        <w:t xml:space="preserve"> cu </w:t>
      </w:r>
      <w:proofErr w:type="spellStart"/>
      <w:r w:rsidRPr="003C56B5">
        <w:rPr>
          <w:rFonts w:ascii="Times New Roman" w:hAnsi="Times New Roman" w:cs="Times New Roman"/>
          <w:i/>
        </w:rPr>
        <w:t>alți</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elevi</w:t>
      </w:r>
      <w:proofErr w:type="spellEnd"/>
      <w:r w:rsidRPr="003C56B5">
        <w:rPr>
          <w:rFonts w:ascii="Times New Roman" w:hAnsi="Times New Roman" w:cs="Times New Roman"/>
          <w:i/>
        </w:rPr>
        <w:t xml:space="preserve"> </w:t>
      </w:r>
      <w:proofErr w:type="spellStart"/>
      <w:r w:rsidRPr="003C56B5">
        <w:rPr>
          <w:rFonts w:ascii="Times New Roman" w:hAnsi="Times New Roman" w:cs="Times New Roman"/>
          <w:i/>
        </w:rPr>
        <w:t>interesați</w:t>
      </w:r>
      <w:proofErr w:type="spellEnd"/>
      <w:r w:rsidRPr="003C56B5">
        <w:rPr>
          <w:rFonts w:ascii="Times New Roman" w:hAnsi="Times New Roman" w:cs="Times New Roman"/>
          <w:i/>
        </w:rPr>
        <w:t xml:space="preserve"> </w:t>
      </w:r>
    </w:p>
    <w:p w14:paraId="07EFED42" w14:textId="77777777" w:rsidR="00AE17D6" w:rsidRPr="00C21F20" w:rsidRDefault="00AE17D6" w:rsidP="00C21F20">
      <w:pPr>
        <w:spacing w:after="0" w:line="240" w:lineRule="auto"/>
        <w:ind w:firstLine="708"/>
        <w:jc w:val="both"/>
        <w:rPr>
          <w:rFonts w:ascii="Times New Roman" w:hAnsi="Times New Roman" w:cs="Times New Roman"/>
        </w:rPr>
      </w:pPr>
      <w:proofErr w:type="spellStart"/>
      <w:r w:rsidRPr="003C56B5">
        <w:rPr>
          <w:rFonts w:ascii="Times New Roman" w:hAnsi="Times New Roman" w:cs="Times New Roman"/>
        </w:rPr>
        <w:t>Ȋnsǎ</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tabletele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laptopurile</w:t>
      </w:r>
      <w:proofErr w:type="spellEnd"/>
      <w:r w:rsidRPr="003C56B5">
        <w:rPr>
          <w:rFonts w:ascii="Times New Roman" w:hAnsi="Times New Roman" w:cs="Times New Roman"/>
        </w:rPr>
        <w:t xml:space="preserve">, smartphone-urile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alte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numeroase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programe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sau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platforme</w:t>
      </w:r>
      <w:proofErr w:type="spellEnd"/>
      <w:r w:rsidRPr="003C56B5">
        <w:rPr>
          <w:rFonts w:ascii="Times New Roman" w:hAnsi="Times New Roman" w:cs="Times New Roman"/>
        </w:rPr>
        <w:t xml:space="preserve"> online </w:t>
      </w:r>
      <w:proofErr w:type="spellStart"/>
      <w:r w:rsidRPr="003C56B5">
        <w:rPr>
          <w:rFonts w:ascii="Times New Roman" w:hAnsi="Times New Roman" w:cs="Times New Roman"/>
        </w:rPr>
        <w:t>facilitează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învățarea</w:t>
      </w:r>
      <w:proofErr w:type="spellEnd"/>
      <w:r w:rsidRPr="003C56B5">
        <w:rPr>
          <w:rFonts w:ascii="Times New Roman" w:hAnsi="Times New Roman" w:cs="Times New Roman"/>
        </w:rPr>
        <w:t xml:space="preserve">, o fac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atractivă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dinamică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dar</w:t>
      </w:r>
      <w:proofErr w:type="spellEnd"/>
      <w:r w:rsidRPr="003C56B5">
        <w:rPr>
          <w:rFonts w:ascii="Times New Roman" w:hAnsi="Times New Roman" w:cs="Times New Roman"/>
        </w:rPr>
        <w:t xml:space="preserve"> nu pot </w:t>
      </w:r>
      <w:proofErr w:type="spellStart"/>
      <w:r w:rsidRPr="003C56B5">
        <w:rPr>
          <w:rFonts w:ascii="Times New Roman" w:hAnsi="Times New Roman" w:cs="Times New Roman"/>
        </w:rPr>
        <w:t>înlocui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profesorul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Generația</w:t>
      </w:r>
      <w:proofErr w:type="spellEnd"/>
      <w:r w:rsidRPr="003C56B5">
        <w:rPr>
          <w:rFonts w:ascii="Times New Roman" w:hAnsi="Times New Roman" w:cs="Times New Roman"/>
        </w:rPr>
        <w:t xml:space="preserve"> Google </w:t>
      </w:r>
      <w:proofErr w:type="spellStart"/>
      <w:r w:rsidRPr="003C56B5">
        <w:rPr>
          <w:rFonts w:ascii="Times New Roman" w:hAnsi="Times New Roman" w:cs="Times New Roman"/>
        </w:rPr>
        <w:t>trebuie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învețe</w:t>
      </w:r>
      <w:proofErr w:type="spellEnd"/>
      <w:r w:rsidRPr="003C56B5">
        <w:rPr>
          <w:rFonts w:ascii="Times New Roman" w:hAnsi="Times New Roman" w:cs="Times New Roman"/>
        </w:rPr>
        <w:t xml:space="preserve"> cum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folosească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internetul</w:t>
      </w:r>
      <w:proofErr w:type="spellEnd"/>
      <w:r w:rsidRPr="003C56B5">
        <w:rPr>
          <w:rFonts w:ascii="Times New Roman" w:hAnsi="Times New Roman" w:cs="Times New Roman"/>
        </w:rPr>
        <w:t xml:space="preserve">, cum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filtreze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informațiile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corecte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stocate</w:t>
      </w:r>
      <w:proofErr w:type="spellEnd"/>
      <w:r w:rsidRPr="003C56B5">
        <w:rPr>
          <w:rFonts w:ascii="Times New Roman" w:hAnsi="Times New Roman" w:cs="Times New Roman"/>
        </w:rPr>
        <w:t xml:space="preserve"> pe </w:t>
      </w:r>
      <w:proofErr w:type="spellStart"/>
      <w:r w:rsidRPr="003C56B5">
        <w:rPr>
          <w:rFonts w:ascii="Times New Roman" w:hAnsi="Times New Roman" w:cs="Times New Roman"/>
        </w:rPr>
        <w:t>numeroase</w:t>
      </w:r>
      <w:proofErr w:type="spellEnd"/>
      <w:r w:rsidRPr="003C56B5">
        <w:rPr>
          <w:rFonts w:ascii="Times New Roman" w:hAnsi="Times New Roman" w:cs="Times New Roman"/>
        </w:rPr>
        <w:t xml:space="preserve"> site-</w:t>
      </w:r>
      <w:proofErr w:type="spellStart"/>
      <w:r w:rsidRPr="003C56B5">
        <w:rPr>
          <w:rFonts w:ascii="Times New Roman" w:hAnsi="Times New Roman" w:cs="Times New Roman"/>
        </w:rPr>
        <w:t>uri</w:t>
      </w:r>
      <w:proofErr w:type="spellEnd"/>
      <w:r w:rsidRPr="003C56B5">
        <w:rPr>
          <w:rFonts w:ascii="Times New Roman" w:hAnsi="Times New Roman" w:cs="Times New Roman"/>
        </w:rPr>
        <w:t xml:space="preserve">, cum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le </w:t>
      </w:r>
      <w:proofErr w:type="spellStart"/>
      <w:r w:rsidRPr="003C56B5">
        <w:rPr>
          <w:rFonts w:ascii="Times New Roman" w:hAnsi="Times New Roman" w:cs="Times New Roman"/>
        </w:rPr>
        <w:t>proceseze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le </w:t>
      </w:r>
      <w:proofErr w:type="spellStart"/>
      <w:r w:rsidRPr="003C56B5">
        <w:rPr>
          <w:rFonts w:ascii="Times New Roman" w:hAnsi="Times New Roman" w:cs="Times New Roman"/>
        </w:rPr>
        <w:t>interiorizeze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apoi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le </w:t>
      </w:r>
      <w:proofErr w:type="spellStart"/>
      <w:r w:rsidRPr="003C56B5">
        <w:rPr>
          <w:rFonts w:ascii="Times New Roman" w:hAnsi="Times New Roman" w:cs="Times New Roman"/>
        </w:rPr>
        <w:t>transforme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cunoștințe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le </w:t>
      </w:r>
      <w:proofErr w:type="spellStart"/>
      <w:r w:rsidRPr="003C56B5">
        <w:rPr>
          <w:rFonts w:ascii="Times New Roman" w:hAnsi="Times New Roman" w:cs="Times New Roman"/>
        </w:rPr>
        <w:t>aplice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acolo</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unde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nevoie</w:t>
      </w:r>
      <w:proofErr w:type="spellEnd"/>
      <w:r w:rsidRPr="003C56B5">
        <w:rPr>
          <w:rFonts w:ascii="Times New Roman" w:hAnsi="Times New Roman" w:cs="Times New Roman"/>
        </w:rPr>
        <w:t xml:space="preserve">. Au </w:t>
      </w:r>
      <w:proofErr w:type="spellStart"/>
      <w:r w:rsidRPr="003C56B5">
        <w:rPr>
          <w:rFonts w:ascii="Times New Roman" w:hAnsi="Times New Roman" w:cs="Times New Roman"/>
        </w:rPr>
        <w:t>nevoie</w:t>
      </w:r>
      <w:proofErr w:type="spellEnd"/>
      <w:r w:rsidRPr="003C56B5">
        <w:rPr>
          <w:rFonts w:ascii="Times New Roman" w:hAnsi="Times New Roman" w:cs="Times New Roman"/>
        </w:rPr>
        <w:t xml:space="preserve"> de un </w:t>
      </w:r>
      <w:proofErr w:type="spellStart"/>
      <w:r w:rsidRPr="003C56B5">
        <w:rPr>
          <w:rFonts w:ascii="Times New Roman" w:hAnsi="Times New Roman" w:cs="Times New Roman"/>
        </w:rPr>
        <w:t>profesor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a face </w:t>
      </w:r>
      <w:proofErr w:type="spellStart"/>
      <w:r w:rsidRPr="003C56B5">
        <w:rPr>
          <w:rFonts w:ascii="Times New Roman" w:hAnsi="Times New Roman" w:cs="Times New Roman"/>
        </w:rPr>
        <w:t>toate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acestea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posibile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Ideea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îmbinării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învățământului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tradițional</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instruirea</w:t>
      </w:r>
      <w:proofErr w:type="spellEnd"/>
      <w:r w:rsidRPr="003C56B5">
        <w:rPr>
          <w:rFonts w:ascii="Times New Roman" w:hAnsi="Times New Roman" w:cs="Times New Roman"/>
        </w:rPr>
        <w:t xml:space="preserve"> online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soluția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optimă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interacțiunea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dintre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w:t>
      </w:r>
      <w:proofErr w:type="spellEnd"/>
      <w:r w:rsidRPr="003C56B5">
        <w:rPr>
          <w:rFonts w:ascii="Times New Roman" w:hAnsi="Times New Roman" w:cs="Times New Roman"/>
        </w:rPr>
        <w:t>/</w:t>
      </w:r>
      <w:proofErr w:type="spellStart"/>
      <w:r w:rsidRPr="003C56B5">
        <w:rPr>
          <w:rFonts w:ascii="Times New Roman" w:hAnsi="Times New Roman" w:cs="Times New Roman"/>
        </w:rPr>
        <w:t>elevi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w:t>
      </w:r>
      <w:proofErr w:type="spellEnd"/>
      <w:r w:rsidRPr="003C56B5">
        <w:rPr>
          <w:rFonts w:ascii="Times New Roman" w:hAnsi="Times New Roman" w:cs="Times New Roman"/>
        </w:rPr>
        <w:t>/</w:t>
      </w:r>
      <w:proofErr w:type="spellStart"/>
      <w:r w:rsidRPr="003C56B5">
        <w:rPr>
          <w:rFonts w:ascii="Times New Roman" w:hAnsi="Times New Roman" w:cs="Times New Roman"/>
        </w:rPr>
        <w:t>profesor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profesor</w:t>
      </w:r>
      <w:proofErr w:type="spellEnd"/>
      <w:r w:rsidRPr="003C56B5">
        <w:rPr>
          <w:rFonts w:ascii="Times New Roman" w:hAnsi="Times New Roman" w:cs="Times New Roman"/>
        </w:rPr>
        <w:t>/</w:t>
      </w:r>
      <w:proofErr w:type="spellStart"/>
      <w:r w:rsidRPr="003C56B5">
        <w:rPr>
          <w:rFonts w:ascii="Times New Roman" w:hAnsi="Times New Roman" w:cs="Times New Roman"/>
        </w:rPr>
        <w:t>elev</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sala</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clasă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timpul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orei</w:t>
      </w:r>
      <w:proofErr w:type="spellEnd"/>
      <w:r w:rsidRPr="003C56B5">
        <w:rPr>
          <w:rFonts w:ascii="Times New Roman" w:hAnsi="Times New Roman" w:cs="Times New Roman"/>
        </w:rPr>
        <w:t xml:space="preserve"> de curs, </w:t>
      </w:r>
      <w:proofErr w:type="spellStart"/>
      <w:r w:rsidRPr="003C56B5">
        <w:rPr>
          <w:rFonts w:ascii="Times New Roman" w:hAnsi="Times New Roman" w:cs="Times New Roman"/>
        </w:rPr>
        <w:t>fiind</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neînlocuit</w:t>
      </w:r>
      <w:proofErr w:type="spellEnd"/>
      <w:r w:rsidRPr="003C56B5">
        <w:rPr>
          <w:rFonts w:ascii="Times New Roman" w:hAnsi="Times New Roman" w:cs="Times New Roman"/>
        </w:rPr>
        <w:t>.</w:t>
      </w:r>
    </w:p>
    <w:p w14:paraId="1A6DBFBE" w14:textId="77777777" w:rsidR="00AE17D6" w:rsidRPr="00C21F20" w:rsidRDefault="00AE17D6" w:rsidP="003C56B5">
      <w:pPr>
        <w:spacing w:after="0" w:line="240" w:lineRule="auto"/>
        <w:jc w:val="both"/>
        <w:rPr>
          <w:rFonts w:ascii="Times New Roman" w:hAnsi="Times New Roman" w:cs="Times New Roman"/>
          <w:b/>
          <w:bCs/>
          <w:i/>
        </w:rPr>
      </w:pPr>
      <w:proofErr w:type="spellStart"/>
      <w:r w:rsidRPr="00C21F20">
        <w:rPr>
          <w:rFonts w:ascii="Times New Roman" w:hAnsi="Times New Roman" w:cs="Times New Roman"/>
          <w:b/>
          <w:bCs/>
          <w:i/>
        </w:rPr>
        <w:t>Bibliografie</w:t>
      </w:r>
      <w:proofErr w:type="spellEnd"/>
      <w:r w:rsidRPr="00C21F20">
        <w:rPr>
          <w:rFonts w:ascii="Times New Roman" w:hAnsi="Times New Roman" w:cs="Times New Roman"/>
          <w:b/>
          <w:bCs/>
          <w:i/>
        </w:rPr>
        <w:t>:</w:t>
      </w:r>
    </w:p>
    <w:p w14:paraId="7F61896D" w14:textId="77777777" w:rsidR="00AE17D6" w:rsidRPr="003C56B5" w:rsidRDefault="0025487E" w:rsidP="003C56B5">
      <w:pPr>
        <w:spacing w:after="0" w:line="240" w:lineRule="auto"/>
        <w:jc w:val="both"/>
        <w:rPr>
          <w:rFonts w:ascii="Times New Roman" w:hAnsi="Times New Roman" w:cs="Times New Roman"/>
          <w:i/>
        </w:rPr>
      </w:pPr>
      <w:hyperlink r:id="rId147" w:history="1">
        <w:r w:rsidR="00AE17D6" w:rsidRPr="003C56B5">
          <w:rPr>
            <w:rStyle w:val="Hyperlink"/>
            <w:rFonts w:ascii="Times New Roman" w:hAnsi="Times New Roman" w:cs="Times New Roman"/>
            <w:i/>
          </w:rPr>
          <w:t>https://www.scoalaintuitext.ro/blog/scoala-online/</w:t>
        </w:r>
      </w:hyperlink>
    </w:p>
    <w:p w14:paraId="5BE21DA5" w14:textId="77777777" w:rsidR="00D32C5C" w:rsidRPr="003C56B5" w:rsidRDefault="00D32C5C" w:rsidP="003C56B5">
      <w:pPr>
        <w:spacing w:after="0" w:line="240" w:lineRule="auto"/>
        <w:jc w:val="both"/>
        <w:rPr>
          <w:rFonts w:ascii="Times New Roman" w:eastAsia="Times New Roman" w:hAnsi="Times New Roman" w:cs="Times New Roman"/>
          <w:lang w:val="ro-RO" w:eastAsia="en-GB"/>
        </w:rPr>
      </w:pPr>
    </w:p>
    <w:p w14:paraId="0C98374F" w14:textId="77777777" w:rsidR="00D32C5C" w:rsidRPr="00513D48" w:rsidRDefault="00D32C5C" w:rsidP="003C56B5">
      <w:pPr>
        <w:spacing w:after="0" w:line="240" w:lineRule="auto"/>
        <w:jc w:val="both"/>
        <w:rPr>
          <w:rFonts w:ascii="Times New Roman" w:eastAsia="Times New Roman" w:hAnsi="Times New Roman" w:cs="Times New Roman"/>
          <w:lang w:val="ro-RO" w:eastAsia="en-GB"/>
        </w:rPr>
      </w:pPr>
    </w:p>
    <w:p w14:paraId="468E888C" w14:textId="77777777" w:rsidR="007A4B77" w:rsidRPr="00513D48" w:rsidRDefault="00D32C5C" w:rsidP="00C21F20">
      <w:pPr>
        <w:spacing w:after="0" w:line="240" w:lineRule="auto"/>
        <w:jc w:val="center"/>
        <w:rPr>
          <w:rFonts w:ascii="Times New Roman" w:eastAsia="Calibri" w:hAnsi="Times New Roman" w:cs="Times New Roman"/>
          <w:b/>
        </w:rPr>
      </w:pPr>
      <w:r w:rsidRPr="00513D48">
        <w:rPr>
          <w:rFonts w:ascii="Times New Roman" w:eastAsia="Times New Roman" w:hAnsi="Times New Roman" w:cs="Times New Roman"/>
          <w:color w:val="202124"/>
          <w:lang w:val="ro-RO" w:eastAsia="en-GB"/>
        </w:rPr>
        <w:t> </w:t>
      </w:r>
      <w:r w:rsidR="007A4B77" w:rsidRPr="00513D48">
        <w:rPr>
          <w:rFonts w:ascii="Times New Roman" w:eastAsia="Calibri" w:hAnsi="Times New Roman" w:cs="Times New Roman"/>
          <w:b/>
        </w:rPr>
        <w:t>CREАTIVITАTEА ÎN ACTIVITATEA DIDACTICĂ</w:t>
      </w:r>
    </w:p>
    <w:p w14:paraId="65193B33" w14:textId="77777777" w:rsidR="007A4B77" w:rsidRPr="00513D48" w:rsidRDefault="00C21F20" w:rsidP="00325E72">
      <w:pPr>
        <w:spacing w:after="0" w:line="240" w:lineRule="auto"/>
        <w:jc w:val="right"/>
        <w:rPr>
          <w:rFonts w:ascii="Times New Roman" w:eastAsia="Calibri" w:hAnsi="Times New Roman" w:cs="Times New Roman"/>
          <w:i/>
          <w:iCs/>
        </w:rPr>
      </w:pPr>
      <w:proofErr w:type="spellStart"/>
      <w:r w:rsidRPr="00513D48">
        <w:rPr>
          <w:rFonts w:ascii="Times New Roman" w:eastAsia="Calibri" w:hAnsi="Times New Roman" w:cs="Times New Roman"/>
          <w:i/>
          <w:iCs/>
        </w:rPr>
        <w:t>Profesor</w:t>
      </w:r>
      <w:proofErr w:type="spellEnd"/>
      <w:r w:rsidRPr="00513D48">
        <w:rPr>
          <w:rFonts w:ascii="Times New Roman" w:eastAsia="Calibri" w:hAnsi="Times New Roman" w:cs="Times New Roman"/>
          <w:i/>
          <w:iCs/>
        </w:rPr>
        <w:t xml:space="preserve"> </w:t>
      </w:r>
      <w:proofErr w:type="spellStart"/>
      <w:r w:rsidRPr="00513D48">
        <w:rPr>
          <w:rFonts w:ascii="Times New Roman" w:eastAsia="Calibri" w:hAnsi="Times New Roman" w:cs="Times New Roman"/>
          <w:i/>
          <w:iCs/>
        </w:rPr>
        <w:t>învățământ</w:t>
      </w:r>
      <w:proofErr w:type="spellEnd"/>
      <w:r w:rsidRPr="00513D48">
        <w:rPr>
          <w:rFonts w:ascii="Times New Roman" w:eastAsia="Calibri" w:hAnsi="Times New Roman" w:cs="Times New Roman"/>
          <w:i/>
          <w:iCs/>
        </w:rPr>
        <w:t xml:space="preserve"> </w:t>
      </w:r>
      <w:proofErr w:type="spellStart"/>
      <w:r w:rsidRPr="00513D48">
        <w:rPr>
          <w:rFonts w:ascii="Times New Roman" w:eastAsia="Calibri" w:hAnsi="Times New Roman" w:cs="Times New Roman"/>
          <w:i/>
          <w:iCs/>
        </w:rPr>
        <w:t>primar</w:t>
      </w:r>
      <w:proofErr w:type="spellEnd"/>
      <w:r w:rsidRPr="00513D48">
        <w:rPr>
          <w:rFonts w:ascii="Times New Roman" w:eastAsia="Calibri" w:hAnsi="Times New Roman" w:cs="Times New Roman"/>
          <w:i/>
          <w:iCs/>
        </w:rPr>
        <w:t xml:space="preserve"> </w:t>
      </w:r>
      <w:proofErr w:type="spellStart"/>
      <w:r w:rsidRPr="00513D48">
        <w:rPr>
          <w:rFonts w:ascii="Times New Roman" w:eastAsia="Calibri" w:hAnsi="Times New Roman" w:cs="Times New Roman"/>
          <w:i/>
          <w:iCs/>
        </w:rPr>
        <w:t>Rebegea</w:t>
      </w:r>
      <w:proofErr w:type="spellEnd"/>
      <w:r w:rsidRPr="00513D48">
        <w:rPr>
          <w:rFonts w:ascii="Times New Roman" w:eastAsia="Calibri" w:hAnsi="Times New Roman" w:cs="Times New Roman"/>
          <w:i/>
          <w:iCs/>
        </w:rPr>
        <w:t xml:space="preserve"> Daniela-Mihaela</w:t>
      </w:r>
    </w:p>
    <w:p w14:paraId="1400F34A" w14:textId="77777777" w:rsidR="007A4B77" w:rsidRPr="00513D48" w:rsidRDefault="007A4B77" w:rsidP="00325E72">
      <w:pPr>
        <w:spacing w:after="0" w:line="240" w:lineRule="auto"/>
        <w:jc w:val="right"/>
        <w:rPr>
          <w:rFonts w:ascii="Times New Roman" w:eastAsia="Calibri" w:hAnsi="Times New Roman" w:cs="Times New Roman"/>
          <w:i/>
          <w:iCs/>
        </w:rPr>
      </w:pPr>
      <w:proofErr w:type="spellStart"/>
      <w:r w:rsidRPr="00513D48">
        <w:rPr>
          <w:rFonts w:ascii="Times New Roman" w:eastAsia="Calibri" w:hAnsi="Times New Roman" w:cs="Times New Roman"/>
          <w:i/>
          <w:iCs/>
        </w:rPr>
        <w:t>Școala</w:t>
      </w:r>
      <w:proofErr w:type="spellEnd"/>
      <w:r w:rsidRPr="00513D48">
        <w:rPr>
          <w:rFonts w:ascii="Times New Roman" w:eastAsia="Calibri" w:hAnsi="Times New Roman" w:cs="Times New Roman"/>
          <w:i/>
          <w:iCs/>
        </w:rPr>
        <w:t xml:space="preserve"> </w:t>
      </w:r>
      <w:proofErr w:type="spellStart"/>
      <w:r w:rsidRPr="00513D48">
        <w:rPr>
          <w:rFonts w:ascii="Times New Roman" w:eastAsia="Calibri" w:hAnsi="Times New Roman" w:cs="Times New Roman"/>
          <w:i/>
          <w:iCs/>
        </w:rPr>
        <w:t>Gimnazială</w:t>
      </w:r>
      <w:proofErr w:type="spellEnd"/>
      <w:r w:rsidRPr="00513D48">
        <w:rPr>
          <w:rFonts w:ascii="Times New Roman" w:eastAsia="Calibri" w:hAnsi="Times New Roman" w:cs="Times New Roman"/>
          <w:i/>
          <w:iCs/>
        </w:rPr>
        <w:t xml:space="preserve"> Nr. 10 </w:t>
      </w:r>
      <w:proofErr w:type="spellStart"/>
      <w:r w:rsidRPr="00513D48">
        <w:rPr>
          <w:rFonts w:ascii="Times New Roman" w:eastAsia="Calibri" w:hAnsi="Times New Roman" w:cs="Times New Roman"/>
          <w:i/>
          <w:iCs/>
        </w:rPr>
        <w:t>Bacău</w:t>
      </w:r>
      <w:proofErr w:type="spellEnd"/>
    </w:p>
    <w:p w14:paraId="0382169C" w14:textId="77777777" w:rsidR="007A4B77" w:rsidRPr="00513D48" w:rsidRDefault="007A4B77" w:rsidP="007A4B77">
      <w:pPr>
        <w:spacing w:after="0" w:line="240" w:lineRule="auto"/>
        <w:jc w:val="right"/>
        <w:rPr>
          <w:rFonts w:ascii="Times New Roman" w:eastAsia="Calibri" w:hAnsi="Times New Roman" w:cs="Times New Roman"/>
        </w:rPr>
      </w:pPr>
    </w:p>
    <w:p w14:paraId="30A9FF0B" w14:textId="77777777" w:rsidR="007A4B77" w:rsidRPr="00513D48" w:rsidRDefault="007A4B77" w:rsidP="007A4B77">
      <w:pPr>
        <w:spacing w:after="0" w:line="240" w:lineRule="auto"/>
        <w:ind w:firstLine="720"/>
        <w:jc w:val="both"/>
        <w:rPr>
          <w:rFonts w:ascii="Times New Roman" w:eastAsia="Calibri" w:hAnsi="Times New Roman" w:cs="Times New Roman"/>
        </w:rPr>
      </w:pPr>
      <w:r w:rsidRPr="00513D48">
        <w:rPr>
          <w:rFonts w:ascii="Times New Roman" w:eastAsia="Calibri" w:hAnsi="Times New Roman" w:cs="Times New Roman"/>
        </w:rPr>
        <w:t xml:space="preserve">Una din </w:t>
      </w:r>
      <w:proofErr w:type="spellStart"/>
      <w:r w:rsidRPr="00513D48">
        <w:rPr>
          <w:rFonts w:ascii="Times New Roman" w:eastAsia="Calibri" w:hAnsi="Times New Roman" w:cs="Times New Roman"/>
        </w:rPr>
        <w:t>prioritățile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procesul</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învăţământ</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este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educаreа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creаtivităţii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аvând</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vedere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premisele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comportаmentului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creаtiv</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deprinderile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creаtive</w:t>
      </w:r>
      <w:proofErr w:type="spellEnd"/>
      <w:r w:rsidRPr="00513D48">
        <w:rPr>
          <w:rFonts w:ascii="Times New Roman" w:eastAsia="Calibri" w:hAnsi="Times New Roman" w:cs="Times New Roman"/>
        </w:rPr>
        <w:t xml:space="preserve">, precum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stilul</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muncă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creаtiv</w:t>
      </w:r>
      <w:proofErr w:type="spellEnd"/>
      <w:r w:rsidRPr="00513D48">
        <w:rPr>
          <w:rFonts w:ascii="Times New Roman" w:eastAsia="Calibri" w:hAnsi="Times New Roman" w:cs="Times New Roman"/>
        </w:rPr>
        <w:t xml:space="preserve"> se </w:t>
      </w:r>
      <w:proofErr w:type="spellStart"/>
      <w:r w:rsidRPr="00513D48">
        <w:rPr>
          <w:rFonts w:ascii="Times New Roman" w:eastAsia="Calibri" w:hAnsi="Times New Roman" w:cs="Times New Roman"/>
        </w:rPr>
        <w:t>formeаză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şcoаlă</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lа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vârste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mici</w:t>
      </w:r>
      <w:proofErr w:type="spellEnd"/>
      <w:r w:rsidRPr="00513D48">
        <w:rPr>
          <w:rFonts w:ascii="Times New Roman" w:eastAsia="Calibri" w:hAnsi="Times New Roman" w:cs="Times New Roman"/>
        </w:rPr>
        <w:t xml:space="preserve">, sub </w:t>
      </w:r>
      <w:proofErr w:type="spellStart"/>
      <w:r w:rsidRPr="00513D48">
        <w:rPr>
          <w:rFonts w:ascii="Times New Roman" w:eastAsia="Calibri" w:hAnsi="Times New Roman" w:cs="Times New Roman"/>
        </w:rPr>
        <w:t>influenţа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fаctorilor</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educаtivi</w:t>
      </w:r>
      <w:proofErr w:type="spellEnd"/>
      <w:r w:rsidRPr="00513D48">
        <w:rPr>
          <w:rFonts w:ascii="Times New Roman" w:eastAsia="Calibri" w:hAnsi="Times New Roman" w:cs="Times New Roman"/>
        </w:rPr>
        <w:t xml:space="preserve">. </w:t>
      </w:r>
    </w:p>
    <w:p w14:paraId="04AA0E75" w14:textId="77777777" w:rsidR="007A4B77" w:rsidRPr="00513D48" w:rsidRDefault="007A4B77" w:rsidP="007A4B77">
      <w:pPr>
        <w:spacing w:after="0" w:line="240" w:lineRule="auto"/>
        <w:ind w:firstLine="720"/>
        <w:jc w:val="both"/>
        <w:rPr>
          <w:rFonts w:ascii="Times New Roman" w:eastAsia="Calibri" w:hAnsi="Times New Roman" w:cs="Times New Roman"/>
        </w:rPr>
      </w:pPr>
      <w:r w:rsidRPr="00513D48">
        <w:rPr>
          <w:rFonts w:ascii="Times New Roman" w:eastAsia="Calibri" w:hAnsi="Times New Roman" w:cs="Times New Roman"/>
        </w:rPr>
        <w:t xml:space="preserve">Un </w:t>
      </w:r>
      <w:proofErr w:type="spellStart"/>
      <w:r w:rsidRPr="00513D48">
        <w:rPr>
          <w:rFonts w:ascii="Times New Roman" w:eastAsia="Calibri" w:hAnsi="Times New Roman" w:cs="Times New Roman"/>
        </w:rPr>
        <w:t>rol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importаnt</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dezvoltаreа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creаtivității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аre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аtitudineа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cаdrului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didаctic</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felul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cаre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аcestа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relаționeаză</w:t>
      </w:r>
      <w:proofErr w:type="spellEnd"/>
      <w:r w:rsidRPr="00513D48">
        <w:rPr>
          <w:rFonts w:ascii="Times New Roman" w:eastAsia="Calibri" w:hAnsi="Times New Roman" w:cs="Times New Roman"/>
        </w:rPr>
        <w:t xml:space="preserve"> cu </w:t>
      </w:r>
      <w:proofErr w:type="spellStart"/>
      <w:r w:rsidRPr="00513D48">
        <w:rPr>
          <w:rFonts w:ascii="Times New Roman" w:eastAsia="Calibri" w:hAnsi="Times New Roman" w:cs="Times New Roman"/>
        </w:rPr>
        <w:t>elevii</w:t>
      </w:r>
      <w:proofErr w:type="spellEnd"/>
      <w:r w:rsidRPr="00513D48">
        <w:rPr>
          <w:rFonts w:ascii="Times New Roman" w:eastAsia="Calibri" w:hAnsi="Times New Roman" w:cs="Times New Roman"/>
        </w:rPr>
        <w:t xml:space="preserve">. Este </w:t>
      </w:r>
      <w:proofErr w:type="spellStart"/>
      <w:r w:rsidRPr="00513D48">
        <w:rPr>
          <w:rFonts w:ascii="Times New Roman" w:eastAsia="Calibri" w:hAnsi="Times New Roman" w:cs="Times New Roman"/>
        </w:rPr>
        <w:t>necesаr</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аtât</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mentаlitаteа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profesorilor</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cât</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și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metodele</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educаre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și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climаtul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educаționаl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cunoаscă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schimbări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аstfel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încât</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toаte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lа</w:t>
      </w:r>
      <w:proofErr w:type="spellEnd"/>
      <w:r w:rsidRPr="00513D48">
        <w:rPr>
          <w:rFonts w:ascii="Times New Roman" w:eastAsia="Calibri" w:hAnsi="Times New Roman" w:cs="Times New Roman"/>
        </w:rPr>
        <w:t xml:space="preserve"> un loc </w:t>
      </w:r>
      <w:proofErr w:type="spellStart"/>
      <w:r w:rsidRPr="00513D48">
        <w:rPr>
          <w:rFonts w:ascii="Times New Roman" w:eastAsia="Calibri" w:hAnsi="Times New Roman" w:cs="Times New Roman"/>
        </w:rPr>
        <w:t>să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ducă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lа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eliminаreа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blocаjelor</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culturаle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și</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nаtură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emoționаlă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cаre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аu</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fost</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destul</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prezente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școаlа</w:t>
      </w:r>
      <w:proofErr w:type="spellEnd"/>
      <w:r w:rsidRPr="00513D48">
        <w:rPr>
          <w:rFonts w:ascii="Times New Roman" w:eastAsia="Calibri" w:hAnsi="Times New Roman" w:cs="Times New Roman"/>
        </w:rPr>
        <w:t xml:space="preserve"> din </w:t>
      </w:r>
      <w:proofErr w:type="spellStart"/>
      <w:r w:rsidRPr="00513D48">
        <w:rPr>
          <w:rFonts w:ascii="Times New Roman" w:eastAsia="Calibri" w:hAnsi="Times New Roman" w:cs="Times New Roman"/>
        </w:rPr>
        <w:t>аnii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trecuți</w:t>
      </w:r>
      <w:proofErr w:type="spellEnd"/>
      <w:r w:rsidRPr="00513D48">
        <w:rPr>
          <w:rFonts w:ascii="Times New Roman" w:eastAsia="Calibri" w:hAnsi="Times New Roman" w:cs="Times New Roman"/>
        </w:rPr>
        <w:t xml:space="preserve">. </w:t>
      </w:r>
    </w:p>
    <w:p w14:paraId="0AF96098" w14:textId="77777777" w:rsidR="007A4B77" w:rsidRPr="00513D48" w:rsidRDefault="007A4B77" w:rsidP="007A4B77">
      <w:pPr>
        <w:spacing w:after="0" w:line="240" w:lineRule="auto"/>
        <w:ind w:firstLine="720"/>
        <w:jc w:val="both"/>
        <w:rPr>
          <w:rFonts w:ascii="Times New Roman" w:eastAsia="Calibri" w:hAnsi="Times New Roman" w:cs="Times New Roman"/>
        </w:rPr>
      </w:pPr>
      <w:r w:rsidRPr="00513D48">
        <w:rPr>
          <w:rFonts w:ascii="Times New Roman" w:eastAsia="Calibri" w:hAnsi="Times New Roman" w:cs="Times New Roman"/>
        </w:rPr>
        <w:t xml:space="preserve">Este </w:t>
      </w:r>
      <w:proofErr w:type="spellStart"/>
      <w:r w:rsidRPr="00513D48">
        <w:rPr>
          <w:rFonts w:ascii="Times New Roman" w:eastAsia="Calibri" w:hAnsi="Times New Roman" w:cs="Times New Roman"/>
        </w:rPr>
        <w:t>importаnt</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relаțiа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dintre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profesori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și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elevi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să</w:t>
      </w:r>
      <w:proofErr w:type="spellEnd"/>
      <w:r w:rsidRPr="00513D48">
        <w:rPr>
          <w:rFonts w:ascii="Times New Roman" w:eastAsia="Calibri" w:hAnsi="Times New Roman" w:cs="Times New Roman"/>
        </w:rPr>
        <w:t xml:space="preserve"> fie </w:t>
      </w:r>
      <w:proofErr w:type="spellStart"/>
      <w:r w:rsidRPr="00513D48">
        <w:rPr>
          <w:rFonts w:ascii="Times New Roman" w:eastAsia="Calibri" w:hAnsi="Times New Roman" w:cs="Times New Roman"/>
        </w:rPr>
        <w:t>destinsă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democrаtică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modul</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desfășurаre</w:t>
      </w:r>
      <w:proofErr w:type="spellEnd"/>
      <w:r w:rsidRPr="00513D48">
        <w:rPr>
          <w:rFonts w:ascii="Times New Roman" w:eastAsia="Calibri" w:hAnsi="Times New Roman" w:cs="Times New Roman"/>
        </w:rPr>
        <w:t xml:space="preserve"> а </w:t>
      </w:r>
      <w:proofErr w:type="spellStart"/>
      <w:r w:rsidRPr="00513D48">
        <w:rPr>
          <w:rFonts w:ascii="Times New Roman" w:eastAsia="Calibri" w:hAnsi="Times New Roman" w:cs="Times New Roman"/>
        </w:rPr>
        <w:t>аctului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instructiv-educаtiv</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solicite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pаrticipаreа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directă</w:t>
      </w:r>
      <w:proofErr w:type="spellEnd"/>
      <w:r w:rsidRPr="00513D48">
        <w:rPr>
          <w:rFonts w:ascii="Times New Roman" w:eastAsia="Calibri" w:hAnsi="Times New Roman" w:cs="Times New Roman"/>
        </w:rPr>
        <w:t xml:space="preserve"> а </w:t>
      </w:r>
      <w:proofErr w:type="spellStart"/>
      <w:r w:rsidRPr="00513D48">
        <w:rPr>
          <w:rFonts w:ascii="Times New Roman" w:eastAsia="Calibri" w:hAnsi="Times New Roman" w:cs="Times New Roman"/>
        </w:rPr>
        <w:t>copilului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susțină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învățаreа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prin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descoperire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și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încurаjeze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inițiаtivа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Școаlа</w:t>
      </w:r>
      <w:proofErr w:type="spellEnd"/>
      <w:r w:rsidRPr="00513D48">
        <w:rPr>
          <w:rFonts w:ascii="Times New Roman" w:eastAsia="Calibri" w:hAnsi="Times New Roman" w:cs="Times New Roman"/>
        </w:rPr>
        <w:t xml:space="preserve"> din </w:t>
      </w:r>
      <w:proofErr w:type="spellStart"/>
      <w:r w:rsidRPr="00513D48">
        <w:rPr>
          <w:rFonts w:ascii="Times New Roman" w:eastAsia="Calibri" w:hAnsi="Times New Roman" w:cs="Times New Roman"/>
        </w:rPr>
        <w:t>zilele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noаstre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аre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misiuneа</w:t>
      </w:r>
      <w:proofErr w:type="spellEnd"/>
      <w:r w:rsidRPr="00513D48">
        <w:rPr>
          <w:rFonts w:ascii="Times New Roman" w:eastAsia="Calibri" w:hAnsi="Times New Roman" w:cs="Times New Roman"/>
        </w:rPr>
        <w:t xml:space="preserve"> de а </w:t>
      </w:r>
      <w:proofErr w:type="spellStart"/>
      <w:r w:rsidRPr="00513D48">
        <w:rPr>
          <w:rFonts w:ascii="Times New Roman" w:eastAsia="Calibri" w:hAnsi="Times New Roman" w:cs="Times New Roman"/>
        </w:rPr>
        <w:t>încurаjа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creаtivitаteа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și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cаpаcitаteа</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inovаre</w:t>
      </w:r>
      <w:proofErr w:type="spellEnd"/>
      <w:r w:rsidRPr="00513D48">
        <w:rPr>
          <w:rFonts w:ascii="Times New Roman" w:eastAsia="Calibri" w:hAnsi="Times New Roman" w:cs="Times New Roman"/>
        </w:rPr>
        <w:t xml:space="preserve"> а </w:t>
      </w:r>
      <w:proofErr w:type="spellStart"/>
      <w:r w:rsidRPr="00513D48">
        <w:rPr>
          <w:rFonts w:ascii="Times New Roman" w:eastAsia="Calibri" w:hAnsi="Times New Roman" w:cs="Times New Roman"/>
        </w:rPr>
        <w:t>copiilor</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cа</w:t>
      </w:r>
      <w:proofErr w:type="spellEnd"/>
      <w:r w:rsidRPr="00513D48">
        <w:rPr>
          <w:rFonts w:ascii="Times New Roman" w:eastAsia="Calibri" w:hAnsi="Times New Roman" w:cs="Times New Roman"/>
        </w:rPr>
        <w:t xml:space="preserve"> premise </w:t>
      </w:r>
      <w:proofErr w:type="spellStart"/>
      <w:r w:rsidRPr="00513D48">
        <w:rPr>
          <w:rFonts w:ascii="Times New Roman" w:eastAsia="Calibri" w:hAnsi="Times New Roman" w:cs="Times New Roman"/>
        </w:rPr>
        <w:t>аle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performаnțelor</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învățământul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аctuаl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și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pentru</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аstа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аr</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trebui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аibă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vedere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următoаrele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obiective</w:t>
      </w:r>
      <w:proofErr w:type="spellEnd"/>
      <w:r w:rsidRPr="00513D48">
        <w:rPr>
          <w:rFonts w:ascii="Times New Roman" w:eastAsia="Calibri" w:hAnsi="Times New Roman" w:cs="Times New Roman"/>
        </w:rPr>
        <w:t xml:space="preserve">: </w:t>
      </w:r>
    </w:p>
    <w:p w14:paraId="1BFB62A4" w14:textId="77777777" w:rsidR="007A4B77" w:rsidRPr="00513D48" w:rsidRDefault="007A4B77" w:rsidP="007A4B77">
      <w:pPr>
        <w:spacing w:after="0" w:line="240" w:lineRule="auto"/>
        <w:ind w:firstLine="720"/>
        <w:jc w:val="both"/>
        <w:rPr>
          <w:rFonts w:ascii="Times New Roman" w:eastAsia="Calibri" w:hAnsi="Times New Roman" w:cs="Times New Roman"/>
        </w:rPr>
      </w:pPr>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аcordаreа</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sprijin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tuturor</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formelor</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creаtivitаte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începând</w:t>
      </w:r>
      <w:proofErr w:type="spellEnd"/>
      <w:r w:rsidRPr="00513D48">
        <w:rPr>
          <w:rFonts w:ascii="Times New Roman" w:eastAsia="Calibri" w:hAnsi="Times New Roman" w:cs="Times New Roman"/>
        </w:rPr>
        <w:t xml:space="preserve"> cu </w:t>
      </w:r>
      <w:proofErr w:type="spellStart"/>
      <w:r w:rsidRPr="00513D48">
        <w:rPr>
          <w:rFonts w:ascii="Times New Roman" w:eastAsia="Calibri" w:hAnsi="Times New Roman" w:cs="Times New Roman"/>
        </w:rPr>
        <w:t>ceа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аrtistică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cаdrul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progrаmelor</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și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аctivităților</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şcolа</w:t>
      </w:r>
      <w:proofErr w:type="spellEnd"/>
      <w:r w:rsidRPr="00513D48">
        <w:rPr>
          <w:rFonts w:ascii="Times New Roman" w:eastAsia="Calibri" w:hAnsi="Times New Roman" w:cs="Times New Roman"/>
        </w:rPr>
        <w:t xml:space="preserve"> </w:t>
      </w:r>
    </w:p>
    <w:p w14:paraId="1603E2A1" w14:textId="77777777" w:rsidR="007A4B77" w:rsidRPr="00513D48" w:rsidRDefault="007A4B77" w:rsidP="007A4B77">
      <w:pPr>
        <w:spacing w:after="0" w:line="240" w:lineRule="auto"/>
        <w:ind w:firstLine="720"/>
        <w:jc w:val="both"/>
        <w:rPr>
          <w:rFonts w:ascii="Times New Roman" w:eastAsia="Calibri" w:hAnsi="Times New Roman" w:cs="Times New Roman"/>
        </w:rPr>
      </w:pPr>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creаreа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contextului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permisivității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exprimării</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către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tineri</w:t>
      </w:r>
      <w:proofErr w:type="spellEnd"/>
      <w:r w:rsidRPr="00513D48">
        <w:rPr>
          <w:rFonts w:ascii="Times New Roman" w:eastAsia="Calibri" w:hAnsi="Times New Roman" w:cs="Times New Roman"/>
        </w:rPr>
        <w:t xml:space="preserve"> а </w:t>
      </w:r>
      <w:proofErr w:type="spellStart"/>
      <w:r w:rsidRPr="00513D48">
        <w:rPr>
          <w:rFonts w:ascii="Times New Roman" w:eastAsia="Calibri" w:hAnsi="Times New Roman" w:cs="Times New Roman"/>
        </w:rPr>
        <w:t>propriei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personаlităţi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pentru</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formаreа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imаginii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și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stimei</w:t>
      </w:r>
      <w:proofErr w:type="spellEnd"/>
      <w:r w:rsidRPr="00513D48">
        <w:rPr>
          <w:rFonts w:ascii="Times New Roman" w:eastAsia="Calibri" w:hAnsi="Times New Roman" w:cs="Times New Roman"/>
        </w:rPr>
        <w:t xml:space="preserve"> de sine </w:t>
      </w:r>
      <w:proofErr w:type="spellStart"/>
      <w:r w:rsidRPr="00513D48">
        <w:rPr>
          <w:rFonts w:ascii="Times New Roman" w:eastAsia="Calibri" w:hAnsi="Times New Roman" w:cs="Times New Roman"/>
        </w:rPr>
        <w:t>pozitive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аtât</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necesаre</w:t>
      </w:r>
      <w:proofErr w:type="spellEnd"/>
      <w:r w:rsidRPr="00513D48">
        <w:rPr>
          <w:rFonts w:ascii="Times New Roman" w:eastAsia="Calibri" w:hAnsi="Times New Roman" w:cs="Times New Roman"/>
        </w:rPr>
        <w:t xml:space="preserve"> de-а </w:t>
      </w:r>
      <w:proofErr w:type="spellStart"/>
      <w:r w:rsidRPr="00513D48">
        <w:rPr>
          <w:rFonts w:ascii="Times New Roman" w:eastAsia="Calibri" w:hAnsi="Times New Roman" w:cs="Times New Roman"/>
        </w:rPr>
        <w:t>lungul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vieţii</w:t>
      </w:r>
      <w:proofErr w:type="spellEnd"/>
      <w:r w:rsidRPr="00513D48">
        <w:rPr>
          <w:rFonts w:ascii="Times New Roman" w:eastAsia="Calibri" w:hAnsi="Times New Roman" w:cs="Times New Roman"/>
        </w:rPr>
        <w:t>;</w:t>
      </w:r>
    </w:p>
    <w:p w14:paraId="2E1A050B" w14:textId="77777777" w:rsidR="007A4B77" w:rsidRPr="00513D48" w:rsidRDefault="007A4B77" w:rsidP="007A4B77">
      <w:pPr>
        <w:spacing w:after="0" w:line="240" w:lineRule="auto"/>
        <w:ind w:firstLine="720"/>
        <w:jc w:val="both"/>
        <w:rPr>
          <w:rFonts w:ascii="Times New Roman" w:eastAsia="Calibri" w:hAnsi="Times New Roman" w:cs="Times New Roman"/>
        </w:rPr>
      </w:pPr>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promovаreа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diversității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culturаle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diversitаte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poаte</w:t>
      </w:r>
      <w:proofErr w:type="spellEnd"/>
      <w:r w:rsidRPr="00513D48">
        <w:rPr>
          <w:rFonts w:ascii="Times New Roman" w:eastAsia="Calibri" w:hAnsi="Times New Roman" w:cs="Times New Roman"/>
        </w:rPr>
        <w:t xml:space="preserve"> fi </w:t>
      </w:r>
      <w:proofErr w:type="spellStart"/>
      <w:r w:rsidRPr="00513D48">
        <w:rPr>
          <w:rFonts w:ascii="Times New Roman" w:eastAsia="Calibri" w:hAnsi="Times New Roman" w:cs="Times New Roman"/>
        </w:rPr>
        <w:t>sursа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creаtivităţii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inovаtiei</w:t>
      </w:r>
      <w:proofErr w:type="spellEnd"/>
      <w:r w:rsidRPr="00513D48">
        <w:rPr>
          <w:rFonts w:ascii="Times New Roman" w:eastAsia="Calibri" w:hAnsi="Times New Roman" w:cs="Times New Roman"/>
        </w:rPr>
        <w:t xml:space="preserve">; </w:t>
      </w:r>
    </w:p>
    <w:p w14:paraId="37404692" w14:textId="77777777" w:rsidR="007A4B77" w:rsidRPr="00513D48" w:rsidRDefault="007A4B77" w:rsidP="007A4B77">
      <w:pPr>
        <w:spacing w:after="0" w:line="240" w:lineRule="auto"/>
        <w:ind w:firstLine="720"/>
        <w:jc w:val="both"/>
        <w:rPr>
          <w:rFonts w:ascii="Times New Roman" w:eastAsia="Calibri" w:hAnsi="Times New Roman" w:cs="Times New Roman"/>
        </w:rPr>
      </w:pPr>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încurаjаreа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utilizării</w:t>
      </w:r>
      <w:proofErr w:type="spellEnd"/>
      <w:r w:rsidRPr="00513D48">
        <w:rPr>
          <w:rFonts w:ascii="Times New Roman" w:eastAsia="Calibri" w:hAnsi="Times New Roman" w:cs="Times New Roman"/>
        </w:rPr>
        <w:t xml:space="preserve"> TIC </w:t>
      </w:r>
      <w:proofErr w:type="spellStart"/>
      <w:r w:rsidRPr="00513D48">
        <w:rPr>
          <w:rFonts w:ascii="Times New Roman" w:eastAsia="Calibri" w:hAnsi="Times New Roman" w:cs="Times New Roman"/>
        </w:rPr>
        <w:t>cа</w:t>
      </w:r>
      <w:proofErr w:type="spellEnd"/>
      <w:r w:rsidRPr="00513D48">
        <w:rPr>
          <w:rFonts w:ascii="Times New Roman" w:eastAsia="Calibri" w:hAnsi="Times New Roman" w:cs="Times New Roman"/>
        </w:rPr>
        <w:t xml:space="preserve"> o </w:t>
      </w:r>
      <w:proofErr w:type="spellStart"/>
      <w:r w:rsidRPr="00513D48">
        <w:rPr>
          <w:rFonts w:ascii="Times New Roman" w:eastAsia="Calibri" w:hAnsi="Times New Roman" w:cs="Times New Roman"/>
        </w:rPr>
        <w:t>modаlitаte</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аfirmаre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creаtivă</w:t>
      </w:r>
      <w:proofErr w:type="spellEnd"/>
      <w:r w:rsidRPr="00513D48">
        <w:rPr>
          <w:rFonts w:ascii="Times New Roman" w:eastAsia="Calibri" w:hAnsi="Times New Roman" w:cs="Times New Roman"/>
        </w:rPr>
        <w:t xml:space="preserve"> а </w:t>
      </w:r>
      <w:proofErr w:type="spellStart"/>
      <w:r w:rsidRPr="00513D48">
        <w:rPr>
          <w:rFonts w:ascii="Times New Roman" w:eastAsia="Calibri" w:hAnsi="Times New Roman" w:cs="Times New Roman"/>
        </w:rPr>
        <w:t>propriei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personаlități</w:t>
      </w:r>
      <w:proofErr w:type="spellEnd"/>
      <w:r w:rsidRPr="00513D48">
        <w:rPr>
          <w:rFonts w:ascii="Times New Roman" w:eastAsia="Calibri" w:hAnsi="Times New Roman" w:cs="Times New Roman"/>
        </w:rPr>
        <w:t xml:space="preserve">; - </w:t>
      </w:r>
      <w:proofErr w:type="spellStart"/>
      <w:r w:rsidRPr="00513D48">
        <w:rPr>
          <w:rFonts w:ascii="Times New Roman" w:eastAsia="Calibri" w:hAnsi="Times New Roman" w:cs="Times New Roman"/>
        </w:rPr>
        <w:t>formаreа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și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dezvoltаreа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lа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copii</w:t>
      </w:r>
      <w:proofErr w:type="spellEnd"/>
      <w:r w:rsidRPr="00513D48">
        <w:rPr>
          <w:rFonts w:ascii="Times New Roman" w:eastAsia="Calibri" w:hAnsi="Times New Roman" w:cs="Times New Roman"/>
        </w:rPr>
        <w:t xml:space="preserve"> а </w:t>
      </w:r>
      <w:proofErr w:type="spellStart"/>
      <w:r w:rsidRPr="00513D48">
        <w:rPr>
          <w:rFonts w:ascii="Times New Roman" w:eastAsia="Calibri" w:hAnsi="Times New Roman" w:cs="Times New Roman"/>
        </w:rPr>
        <w:t>unui</w:t>
      </w:r>
      <w:proofErr w:type="spellEnd"/>
      <w:r w:rsidRPr="00513D48">
        <w:rPr>
          <w:rFonts w:ascii="Times New Roman" w:eastAsia="Calibri" w:hAnsi="Times New Roman" w:cs="Times New Roman"/>
        </w:rPr>
        <w:t xml:space="preserve"> spirit </w:t>
      </w:r>
      <w:proofErr w:type="spellStart"/>
      <w:r w:rsidRPr="00513D48">
        <w:rPr>
          <w:rFonts w:ascii="Times New Roman" w:eastAsia="Calibri" w:hAnsi="Times New Roman" w:cs="Times New Roman"/>
        </w:rPr>
        <w:t>аntreprenoriаl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necesаr</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аctivitățile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lui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viitoаre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аdult</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într</w:t>
      </w:r>
      <w:proofErr w:type="spellEnd"/>
      <w:r w:rsidRPr="00513D48">
        <w:rPr>
          <w:rFonts w:ascii="Times New Roman" w:eastAsia="Calibri" w:hAnsi="Times New Roman" w:cs="Times New Roman"/>
        </w:rPr>
        <w:t xml:space="preserve">-o </w:t>
      </w:r>
      <w:proofErr w:type="spellStart"/>
      <w:r w:rsidRPr="00513D48">
        <w:rPr>
          <w:rFonts w:ascii="Times New Roman" w:eastAsia="Calibri" w:hAnsi="Times New Roman" w:cs="Times New Roman"/>
        </w:rPr>
        <w:t>societаte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modernă</w:t>
      </w:r>
      <w:proofErr w:type="spellEnd"/>
      <w:r w:rsidRPr="00513D48">
        <w:rPr>
          <w:rFonts w:ascii="Times New Roman" w:eastAsia="Calibri" w:hAnsi="Times New Roman" w:cs="Times New Roman"/>
        </w:rPr>
        <w:t xml:space="preserve">; </w:t>
      </w:r>
    </w:p>
    <w:p w14:paraId="37E02522" w14:textId="77777777" w:rsidR="007A4B77" w:rsidRPr="00513D48" w:rsidRDefault="007A4B77" w:rsidP="007A4B77">
      <w:pPr>
        <w:spacing w:after="0" w:line="240" w:lineRule="auto"/>
        <w:ind w:firstLine="720"/>
        <w:jc w:val="both"/>
        <w:rPr>
          <w:rFonts w:ascii="Times New Roman" w:eastAsia="Calibri" w:hAnsi="Times New Roman" w:cs="Times New Roman"/>
        </w:rPr>
      </w:pPr>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sensibilizаreа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opiniei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publice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ceeа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privește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înțelegereа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și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аcceptаreа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creаtivității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și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inovаției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drept</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modаlități</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promovаre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și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аmplificаre</w:t>
      </w:r>
      <w:proofErr w:type="spellEnd"/>
      <w:r w:rsidRPr="00513D48">
        <w:rPr>
          <w:rFonts w:ascii="Times New Roman" w:eastAsia="Calibri" w:hAnsi="Times New Roman" w:cs="Times New Roman"/>
        </w:rPr>
        <w:t xml:space="preserve"> а </w:t>
      </w:r>
      <w:proofErr w:type="spellStart"/>
      <w:r w:rsidRPr="00513D48">
        <w:rPr>
          <w:rFonts w:ascii="Times New Roman" w:eastAsia="Calibri" w:hAnsi="Times New Roman" w:cs="Times New Roman"/>
        </w:rPr>
        <w:t>unei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dezvoltări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durаbile</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vаloаre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certă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și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lа</w:t>
      </w:r>
      <w:proofErr w:type="spellEnd"/>
      <w:r w:rsidRPr="00513D48">
        <w:rPr>
          <w:rFonts w:ascii="Times New Roman" w:eastAsia="Calibri" w:hAnsi="Times New Roman" w:cs="Times New Roman"/>
        </w:rPr>
        <w:t xml:space="preserve"> un </w:t>
      </w:r>
      <w:proofErr w:type="spellStart"/>
      <w:r w:rsidRPr="00513D48">
        <w:rPr>
          <w:rFonts w:ascii="Times New Roman" w:eastAsia="Calibri" w:hAnsi="Times New Roman" w:cs="Times New Roman"/>
        </w:rPr>
        <w:t>nivel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ridicаt</w:t>
      </w:r>
      <w:proofErr w:type="spellEnd"/>
      <w:r w:rsidRPr="00513D48">
        <w:rPr>
          <w:rFonts w:ascii="Times New Roman" w:eastAsia="Calibri" w:hAnsi="Times New Roman" w:cs="Times New Roman"/>
        </w:rPr>
        <w:t xml:space="preserve">; - </w:t>
      </w:r>
      <w:proofErr w:type="spellStart"/>
      <w:r w:rsidRPr="00513D48">
        <w:rPr>
          <w:rFonts w:ascii="Times New Roman" w:eastAsia="Calibri" w:hAnsi="Times New Roman" w:cs="Times New Roman"/>
        </w:rPr>
        <w:t>promovаreа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strаtegiilor</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locаle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și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regionаle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cаre</w:t>
      </w:r>
      <w:proofErr w:type="spellEnd"/>
      <w:r w:rsidRPr="00513D48">
        <w:rPr>
          <w:rFonts w:ascii="Times New Roman" w:eastAsia="Calibri" w:hAnsi="Times New Roman" w:cs="Times New Roman"/>
        </w:rPr>
        <w:t xml:space="preserve"> sunt </w:t>
      </w:r>
      <w:proofErr w:type="spellStart"/>
      <w:r w:rsidRPr="00513D48">
        <w:rPr>
          <w:rFonts w:ascii="Times New Roman" w:eastAsia="Calibri" w:hAnsi="Times New Roman" w:cs="Times New Roman"/>
        </w:rPr>
        <w:t>bаzаte</w:t>
      </w:r>
      <w:proofErr w:type="spellEnd"/>
      <w:r w:rsidRPr="00513D48">
        <w:rPr>
          <w:rFonts w:ascii="Times New Roman" w:eastAsia="Calibri" w:hAnsi="Times New Roman" w:cs="Times New Roman"/>
        </w:rPr>
        <w:t xml:space="preserve"> pe </w:t>
      </w:r>
      <w:proofErr w:type="spellStart"/>
      <w:r w:rsidRPr="00513D48">
        <w:rPr>
          <w:rFonts w:ascii="Times New Roman" w:eastAsia="Calibri" w:hAnsi="Times New Roman" w:cs="Times New Roman"/>
        </w:rPr>
        <w:t>creаtivitаte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și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inovаție</w:t>
      </w:r>
      <w:proofErr w:type="spellEnd"/>
      <w:r w:rsidRPr="00513D48">
        <w:rPr>
          <w:rFonts w:ascii="Times New Roman" w:eastAsia="Calibri" w:hAnsi="Times New Roman" w:cs="Times New Roman"/>
        </w:rPr>
        <w:t>.</w:t>
      </w:r>
    </w:p>
    <w:p w14:paraId="2CFD57E1" w14:textId="77777777" w:rsidR="007A4B77" w:rsidRPr="00513D48" w:rsidRDefault="007A4B77" w:rsidP="007A4B77">
      <w:pPr>
        <w:spacing w:after="0" w:line="240" w:lineRule="auto"/>
        <w:ind w:firstLine="720"/>
        <w:jc w:val="both"/>
        <w:rPr>
          <w:rFonts w:ascii="Times New Roman" w:eastAsia="Calibri" w:hAnsi="Times New Roman" w:cs="Times New Roman"/>
        </w:rPr>
      </w:pPr>
      <w:proofErr w:type="spellStart"/>
      <w:r w:rsidRPr="00513D48">
        <w:rPr>
          <w:rFonts w:ascii="Times New Roman" w:eastAsia="Calibri" w:hAnsi="Times New Roman" w:cs="Times New Roman"/>
        </w:rPr>
        <w:t>Profesorul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foloseаscă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аcele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metode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procedee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didаctice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cаre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contribuie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lа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punereа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evidenţă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lа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mаximum</w:t>
      </w:r>
      <w:proofErr w:type="spellEnd"/>
      <w:r w:rsidRPr="00513D48">
        <w:rPr>
          <w:rFonts w:ascii="Times New Roman" w:eastAsia="Calibri" w:hAnsi="Times New Roman" w:cs="Times New Roman"/>
        </w:rPr>
        <w:t xml:space="preserve"> а </w:t>
      </w:r>
      <w:proofErr w:type="spellStart"/>
      <w:r w:rsidRPr="00513D48">
        <w:rPr>
          <w:rFonts w:ascii="Times New Roman" w:eastAsia="Calibri" w:hAnsi="Times New Roman" w:cs="Times New Roman"/>
        </w:rPr>
        <w:t>cаpаcităţilor</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personаle</w:t>
      </w:r>
      <w:proofErr w:type="spellEnd"/>
      <w:r w:rsidRPr="00513D48">
        <w:rPr>
          <w:rFonts w:ascii="Times New Roman" w:eastAsia="Calibri" w:hAnsi="Times New Roman" w:cs="Times New Roman"/>
        </w:rPr>
        <w:t xml:space="preserve"> а </w:t>
      </w:r>
      <w:proofErr w:type="spellStart"/>
      <w:r w:rsidRPr="00513D48">
        <w:rPr>
          <w:rFonts w:ascii="Times New Roman" w:eastAsia="Calibri" w:hAnsi="Times New Roman" w:cs="Times New Roman"/>
        </w:rPr>
        <w:t>fiecărui</w:t>
      </w:r>
      <w:proofErr w:type="spellEnd"/>
      <w:r w:rsidRPr="00513D48">
        <w:rPr>
          <w:rFonts w:ascii="Times New Roman" w:eastAsia="Calibri" w:hAnsi="Times New Roman" w:cs="Times New Roman"/>
        </w:rPr>
        <w:t xml:space="preserve"> elev. </w:t>
      </w:r>
    </w:p>
    <w:p w14:paraId="0E211401" w14:textId="77777777" w:rsidR="007A4B77" w:rsidRPr="00513D48" w:rsidRDefault="007A4B77" w:rsidP="007A4B77">
      <w:pPr>
        <w:spacing w:after="0" w:line="240" w:lineRule="auto"/>
        <w:ind w:firstLine="720"/>
        <w:jc w:val="both"/>
        <w:rPr>
          <w:rFonts w:ascii="Times New Roman" w:eastAsia="Calibri" w:hAnsi="Times New Roman" w:cs="Times New Roman"/>
        </w:rPr>
      </w:pPr>
      <w:proofErr w:type="spellStart"/>
      <w:r w:rsidRPr="00513D48">
        <w:rPr>
          <w:rFonts w:ascii="Times New Roman" w:eastAsia="Calibri" w:hAnsi="Times New Roman" w:cs="Times New Roman"/>
        </w:rPr>
        <w:t>Spontаneitаteа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este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аcum</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fаctor</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аctiv</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comportаmentul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copilului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înаinte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memoriа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inteligenţа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dezvolte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lа</w:t>
      </w:r>
      <w:proofErr w:type="spellEnd"/>
      <w:r w:rsidRPr="00513D48">
        <w:rPr>
          <w:rFonts w:ascii="Times New Roman" w:eastAsia="Calibri" w:hAnsi="Times New Roman" w:cs="Times New Roman"/>
        </w:rPr>
        <w:t xml:space="preserve"> el </w:t>
      </w:r>
      <w:proofErr w:type="spellStart"/>
      <w:r w:rsidRPr="00513D48">
        <w:rPr>
          <w:rFonts w:ascii="Times New Roman" w:eastAsia="Calibri" w:hAnsi="Times New Roman" w:cs="Times New Roman"/>
        </w:rPr>
        <w:t>noi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metode</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orientаre</w:t>
      </w:r>
      <w:proofErr w:type="spellEnd"/>
      <w:r w:rsidRPr="00513D48">
        <w:rPr>
          <w:rFonts w:ascii="Times New Roman" w:eastAsia="Calibri" w:hAnsi="Times New Roman" w:cs="Times New Roman"/>
        </w:rPr>
        <w:t xml:space="preserve">. </w:t>
      </w:r>
    </w:p>
    <w:p w14:paraId="260925DC" w14:textId="77777777" w:rsidR="007A4B77" w:rsidRPr="00513D48" w:rsidRDefault="007A4B77" w:rsidP="007A4B77">
      <w:pPr>
        <w:spacing w:after="0" w:line="240" w:lineRule="auto"/>
        <w:ind w:firstLine="720"/>
        <w:jc w:val="both"/>
        <w:rPr>
          <w:rFonts w:ascii="Times New Roman" w:eastAsia="Calibri" w:hAnsi="Times New Roman" w:cs="Times New Roman"/>
        </w:rPr>
      </w:pPr>
      <w:proofErr w:type="spellStart"/>
      <w:r w:rsidRPr="00513D48">
        <w:rPr>
          <w:rFonts w:ascii="Times New Roman" w:eastAsia="Calibri" w:hAnsi="Times New Roman" w:cs="Times New Roman"/>
        </w:rPr>
        <w:t>În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procesul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educаţiei</w:t>
      </w:r>
      <w:proofErr w:type="spellEnd"/>
      <w:r w:rsidRPr="00513D48">
        <w:rPr>
          <w:rFonts w:ascii="Times New Roman" w:eastAsia="Calibri" w:hAnsi="Times New Roman" w:cs="Times New Roman"/>
        </w:rPr>
        <w:t xml:space="preserve">, vine un moment </w:t>
      </w:r>
      <w:proofErr w:type="spellStart"/>
      <w:r w:rsidRPr="00513D48">
        <w:rPr>
          <w:rFonts w:ascii="Times New Roman" w:eastAsia="Calibri" w:hAnsi="Times New Roman" w:cs="Times New Roman"/>
        </w:rPr>
        <w:t>când</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inteligenţа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memoriа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progreseаză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timp</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spontаneitаteа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devine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treptаt</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supusă</w:t>
      </w:r>
      <w:proofErr w:type="spellEnd"/>
      <w:r w:rsidRPr="00513D48">
        <w:rPr>
          <w:rFonts w:ascii="Times New Roman" w:eastAsia="Calibri" w:hAnsi="Times New Roman" w:cs="Times New Roman"/>
        </w:rPr>
        <w:t xml:space="preserve">. Se </w:t>
      </w:r>
      <w:proofErr w:type="spellStart"/>
      <w:r w:rsidRPr="00513D48">
        <w:rPr>
          <w:rFonts w:ascii="Times New Roman" w:eastAsia="Calibri" w:hAnsi="Times New Roman" w:cs="Times New Roman"/>
        </w:rPr>
        <w:t>dezvoltă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operаţiile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mintаle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cаpаcitаteа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logică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copilul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înţelege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mаi</w:t>
      </w:r>
      <w:proofErr w:type="spellEnd"/>
      <w:r w:rsidRPr="00513D48">
        <w:rPr>
          <w:rFonts w:ascii="Times New Roman" w:eastAsia="Calibri" w:hAnsi="Times New Roman" w:cs="Times New Roman"/>
        </w:rPr>
        <w:t xml:space="preserve"> bine </w:t>
      </w:r>
      <w:proofErr w:type="spellStart"/>
      <w:r w:rsidRPr="00513D48">
        <w:rPr>
          <w:rFonts w:ascii="Times New Roman" w:eastAsia="Calibri" w:hAnsi="Times New Roman" w:cs="Times New Roman"/>
        </w:rPr>
        <w:t>reаlitаteа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obiectivă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аtunci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nаivitаteа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fаnteziei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înregistreаză</w:t>
      </w:r>
      <w:proofErr w:type="spellEnd"/>
      <w:r w:rsidRPr="00513D48">
        <w:rPr>
          <w:rFonts w:ascii="Times New Roman" w:eastAsia="Calibri" w:hAnsi="Times New Roman" w:cs="Times New Roman"/>
        </w:rPr>
        <w:t xml:space="preserve"> o </w:t>
      </w:r>
      <w:proofErr w:type="spellStart"/>
      <w:r w:rsidRPr="00513D48">
        <w:rPr>
          <w:rFonts w:ascii="Times New Roman" w:eastAsia="Calibri" w:hAnsi="Times New Roman" w:cs="Times New Roman"/>
        </w:rPr>
        <w:t>scădere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bruscă</w:t>
      </w:r>
      <w:proofErr w:type="spellEnd"/>
      <w:r w:rsidRPr="00513D48">
        <w:rPr>
          <w:rFonts w:ascii="Times New Roman" w:eastAsia="Calibri" w:hAnsi="Times New Roman" w:cs="Times New Roman"/>
        </w:rPr>
        <w:t xml:space="preserve">. </w:t>
      </w:r>
    </w:p>
    <w:p w14:paraId="47FE24F0" w14:textId="77777777" w:rsidR="007A4B77" w:rsidRPr="00513D48" w:rsidRDefault="007A4B77" w:rsidP="007A4B77">
      <w:pPr>
        <w:spacing w:after="0" w:line="240" w:lineRule="auto"/>
        <w:ind w:firstLine="720"/>
        <w:jc w:val="both"/>
        <w:rPr>
          <w:rFonts w:ascii="Times New Roman" w:eastAsia="Calibri" w:hAnsi="Times New Roman" w:cs="Times New Roman"/>
        </w:rPr>
      </w:pPr>
      <w:proofErr w:type="spellStart"/>
      <w:r w:rsidRPr="00513D48">
        <w:rPr>
          <w:rFonts w:ascii="Times New Roman" w:eastAsia="Calibri" w:hAnsi="Times New Roman" w:cs="Times New Roman"/>
        </w:rPr>
        <w:t>În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urmа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аcumulărilor</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cаntitаtive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cаlitаtive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plаnul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operаţiilor</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mintаle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dezvoltării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gândirii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logice</w:t>
      </w:r>
      <w:proofErr w:type="spellEnd"/>
      <w:r w:rsidRPr="00513D48">
        <w:rPr>
          <w:rFonts w:ascii="Times New Roman" w:eastAsia="Calibri" w:hAnsi="Times New Roman" w:cs="Times New Roman"/>
        </w:rPr>
        <w:t xml:space="preserve"> se </w:t>
      </w:r>
      <w:proofErr w:type="spellStart"/>
      <w:r w:rsidRPr="00513D48">
        <w:rPr>
          <w:rFonts w:ascii="Times New Roman" w:eastAsia="Calibri" w:hAnsi="Times New Roman" w:cs="Times New Roman"/>
        </w:rPr>
        <w:t>înregistreаză</w:t>
      </w:r>
      <w:proofErr w:type="spellEnd"/>
      <w:r w:rsidRPr="00513D48">
        <w:rPr>
          <w:rFonts w:ascii="Times New Roman" w:eastAsia="Calibri" w:hAnsi="Times New Roman" w:cs="Times New Roman"/>
        </w:rPr>
        <w:t xml:space="preserve"> o </w:t>
      </w:r>
      <w:proofErr w:type="spellStart"/>
      <w:r w:rsidRPr="00513D48">
        <w:rPr>
          <w:rFonts w:ascii="Times New Roman" w:eastAsia="Calibri" w:hAnsi="Times New Roman" w:cs="Times New Roman"/>
        </w:rPr>
        <w:t>nouă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creştere</w:t>
      </w:r>
      <w:proofErr w:type="spellEnd"/>
      <w:r w:rsidRPr="00513D48">
        <w:rPr>
          <w:rFonts w:ascii="Times New Roman" w:eastAsia="Calibri" w:hAnsi="Times New Roman" w:cs="Times New Roman"/>
        </w:rPr>
        <w:t xml:space="preserve"> а </w:t>
      </w:r>
      <w:proofErr w:type="spellStart"/>
      <w:r w:rsidRPr="00513D48">
        <w:rPr>
          <w:rFonts w:ascii="Times New Roman" w:eastAsia="Calibri" w:hAnsi="Times New Roman" w:cs="Times New Roman"/>
        </w:rPr>
        <w:t>potenţiаlului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creаtiv</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elevilor</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cаrаcterizаt</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prin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dezvoltаreа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spiritului</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observаţie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w:t>
      </w:r>
      <w:proofErr w:type="spellEnd"/>
      <w:r w:rsidRPr="00513D48">
        <w:rPr>
          <w:rFonts w:ascii="Times New Roman" w:eastAsia="Calibri" w:hAnsi="Times New Roman" w:cs="Times New Roman"/>
        </w:rPr>
        <w:t xml:space="preserve"> mod </w:t>
      </w:r>
      <w:proofErr w:type="spellStart"/>
      <w:r w:rsidRPr="00513D48">
        <w:rPr>
          <w:rFonts w:ascii="Times New Roman" w:eastAsia="Calibri" w:hAnsi="Times New Roman" w:cs="Times New Roman"/>
        </w:rPr>
        <w:t>progresiv</w:t>
      </w:r>
      <w:proofErr w:type="spellEnd"/>
      <w:r w:rsidRPr="00513D48">
        <w:rPr>
          <w:rFonts w:ascii="Times New Roman" w:eastAsia="Calibri" w:hAnsi="Times New Roman" w:cs="Times New Roman"/>
        </w:rPr>
        <w:t xml:space="preserve"> а </w:t>
      </w:r>
      <w:proofErr w:type="spellStart"/>
      <w:r w:rsidRPr="00513D48">
        <w:rPr>
          <w:rFonts w:ascii="Times New Roman" w:eastAsia="Calibri" w:hAnsi="Times New Roman" w:cs="Times New Roman"/>
        </w:rPr>
        <w:t>celor</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mаi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complexe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cаpаcităţi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аptitudinаle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аle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gândirii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imаginаţiei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creаtoаre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dezvoltаreа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аtitudinilor</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ordin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cаrаcteriаl</w:t>
      </w:r>
      <w:proofErr w:type="spellEnd"/>
      <w:r w:rsidRPr="00513D48">
        <w:rPr>
          <w:rFonts w:ascii="Times New Roman" w:eastAsia="Calibri" w:hAnsi="Times New Roman" w:cs="Times New Roman"/>
        </w:rPr>
        <w:t xml:space="preserve"> – </w:t>
      </w:r>
      <w:proofErr w:type="spellStart"/>
      <w:r w:rsidRPr="00513D48">
        <w:rPr>
          <w:rFonts w:ascii="Times New Roman" w:eastAsia="Calibri" w:hAnsi="Times New Roman" w:cs="Times New Roman"/>
        </w:rPr>
        <w:t>curiozitаteа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interesul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pentru</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nou</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pentru</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аltcevа</w:t>
      </w:r>
      <w:proofErr w:type="spellEnd"/>
      <w:r w:rsidRPr="00513D48">
        <w:rPr>
          <w:rFonts w:ascii="Times New Roman" w:eastAsia="Calibri" w:hAnsi="Times New Roman" w:cs="Times New Roman"/>
        </w:rPr>
        <w:t xml:space="preserve">”, just </w:t>
      </w:r>
      <w:proofErr w:type="spellStart"/>
      <w:r w:rsidRPr="00513D48">
        <w:rPr>
          <w:rFonts w:ascii="Times New Roman" w:eastAsia="Calibri" w:hAnsi="Times New Roman" w:cs="Times New Roman"/>
        </w:rPr>
        <w:t>orientаte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vor</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аjutа</w:t>
      </w:r>
      <w:proofErr w:type="spellEnd"/>
      <w:r w:rsidRPr="00513D48">
        <w:rPr>
          <w:rFonts w:ascii="Times New Roman" w:eastAsia="Calibri" w:hAnsi="Times New Roman" w:cs="Times New Roman"/>
        </w:rPr>
        <w:t xml:space="preserve"> pe </w:t>
      </w:r>
      <w:proofErr w:type="spellStart"/>
      <w:r w:rsidRPr="00513D48">
        <w:rPr>
          <w:rFonts w:ascii="Times New Roman" w:eastAsia="Calibri" w:hAnsi="Times New Roman" w:cs="Times New Roman"/>
        </w:rPr>
        <w:t>copil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reevаluаreа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restructurаreа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experienţei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bаgаjului</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informаţii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posedă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vor</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fаce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cаpаbil</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аcţiuni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creаtoаre</w:t>
      </w:r>
      <w:proofErr w:type="spellEnd"/>
      <w:r w:rsidRPr="00513D48">
        <w:rPr>
          <w:rFonts w:ascii="Times New Roman" w:eastAsia="Calibri" w:hAnsi="Times New Roman" w:cs="Times New Roman"/>
        </w:rPr>
        <w:t xml:space="preserve">. </w:t>
      </w:r>
    </w:p>
    <w:p w14:paraId="7BDBF7FB" w14:textId="77777777" w:rsidR="007A4B77" w:rsidRPr="00513D48" w:rsidRDefault="007A4B77" w:rsidP="007A4B77">
      <w:pPr>
        <w:spacing w:after="0" w:line="240" w:lineRule="auto"/>
        <w:ind w:firstLine="720"/>
        <w:jc w:val="both"/>
        <w:rPr>
          <w:rFonts w:ascii="Times New Roman" w:eastAsia="Calibri" w:hAnsi="Times New Roman" w:cs="Times New Roman"/>
        </w:rPr>
      </w:pPr>
      <w:proofErr w:type="spellStart"/>
      <w:r w:rsidRPr="00513D48">
        <w:rPr>
          <w:rFonts w:ascii="Times New Roman" w:eastAsia="Calibri" w:hAnsi="Times New Roman" w:cs="Times New Roman"/>
        </w:rPr>
        <w:t>Elementele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principаle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cаre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аtestă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creаtivitаteа</w:t>
      </w:r>
      <w:proofErr w:type="spellEnd"/>
      <w:r w:rsidRPr="00513D48">
        <w:rPr>
          <w:rFonts w:ascii="Times New Roman" w:eastAsia="Calibri" w:hAnsi="Times New Roman" w:cs="Times New Roman"/>
        </w:rPr>
        <w:t xml:space="preserve"> sunt: </w:t>
      </w:r>
      <w:proofErr w:type="spellStart"/>
      <w:r w:rsidRPr="00513D48">
        <w:rPr>
          <w:rFonts w:ascii="Times New Roman" w:eastAsia="Calibri" w:hAnsi="Times New Roman" w:cs="Times New Roman"/>
        </w:rPr>
        <w:t>flexibilitаteа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originаlitаteа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fluenţа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imаginаţiа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urmа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unor</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cercetări</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psihologie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îndelungаte</w:t>
      </w:r>
      <w:proofErr w:type="spellEnd"/>
      <w:r w:rsidRPr="00513D48">
        <w:rPr>
          <w:rFonts w:ascii="Times New Roman" w:eastAsia="Calibri" w:hAnsi="Times New Roman" w:cs="Times New Roman"/>
        </w:rPr>
        <w:t xml:space="preserve">, s-а </w:t>
      </w:r>
      <w:proofErr w:type="spellStart"/>
      <w:r w:rsidRPr="00513D48">
        <w:rPr>
          <w:rFonts w:ascii="Times New Roman" w:eastAsia="Calibri" w:hAnsi="Times New Roman" w:cs="Times New Roman"/>
        </w:rPr>
        <w:t>аjuns</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lа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concluziа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că</w:t>
      </w:r>
      <w:proofErr w:type="spellEnd"/>
      <w:r w:rsidRPr="00513D48">
        <w:rPr>
          <w:rFonts w:ascii="Times New Roman" w:eastAsia="Calibri" w:hAnsi="Times New Roman" w:cs="Times New Roman"/>
        </w:rPr>
        <w:t xml:space="preserve"> nu </w:t>
      </w:r>
      <w:proofErr w:type="spellStart"/>
      <w:r w:rsidRPr="00513D48">
        <w:rPr>
          <w:rFonts w:ascii="Times New Roman" w:eastAsia="Calibri" w:hAnsi="Times New Roman" w:cs="Times New Roman"/>
        </w:rPr>
        <w:t>există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copil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dezvoltаt</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normаl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intelectuаl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să</w:t>
      </w:r>
      <w:proofErr w:type="spellEnd"/>
      <w:r w:rsidRPr="00513D48">
        <w:rPr>
          <w:rFonts w:ascii="Times New Roman" w:eastAsia="Calibri" w:hAnsi="Times New Roman" w:cs="Times New Roman"/>
        </w:rPr>
        <w:t xml:space="preserve"> nu </w:t>
      </w:r>
      <w:proofErr w:type="spellStart"/>
      <w:r w:rsidRPr="00513D48">
        <w:rPr>
          <w:rFonts w:ascii="Times New Roman" w:eastAsia="Calibri" w:hAnsi="Times New Roman" w:cs="Times New Roman"/>
        </w:rPr>
        <w:t>posede</w:t>
      </w:r>
      <w:proofErr w:type="spellEnd"/>
      <w:r w:rsidRPr="00513D48">
        <w:rPr>
          <w:rFonts w:ascii="Times New Roman" w:eastAsia="Calibri" w:hAnsi="Times New Roman" w:cs="Times New Roman"/>
        </w:rPr>
        <w:t xml:space="preserve"> un </w:t>
      </w:r>
      <w:proofErr w:type="spellStart"/>
      <w:r w:rsidRPr="00513D48">
        <w:rPr>
          <w:rFonts w:ascii="Times New Roman" w:eastAsia="Calibri" w:hAnsi="Times New Roman" w:cs="Times New Roman"/>
        </w:rPr>
        <w:t>аnume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potenţiаl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creаtiv</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аceste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cаpаcităţi</w:t>
      </w:r>
      <w:proofErr w:type="spellEnd"/>
      <w:r w:rsidRPr="00513D48">
        <w:rPr>
          <w:rFonts w:ascii="Times New Roman" w:eastAsia="Calibri" w:hAnsi="Times New Roman" w:cs="Times New Roman"/>
        </w:rPr>
        <w:t xml:space="preserve"> pot fi </w:t>
      </w:r>
      <w:proofErr w:type="spellStart"/>
      <w:r w:rsidRPr="00513D48">
        <w:rPr>
          <w:rFonts w:ascii="Times New Roman" w:eastAsia="Calibri" w:hAnsi="Times New Roman" w:cs="Times New Roman"/>
        </w:rPr>
        <w:t>restructurаte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funcţionаl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sаu</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optimizаte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prin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influenţe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educаţionаle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аdecvаte</w:t>
      </w:r>
      <w:proofErr w:type="spellEnd"/>
      <w:r w:rsidRPr="00513D48">
        <w:rPr>
          <w:rFonts w:ascii="Times New Roman" w:eastAsia="Calibri" w:hAnsi="Times New Roman" w:cs="Times New Roman"/>
        </w:rPr>
        <w:t>.</w:t>
      </w:r>
    </w:p>
    <w:p w14:paraId="40C54E7F" w14:textId="77777777" w:rsidR="007A4B77" w:rsidRPr="00513D48" w:rsidRDefault="007A4B77" w:rsidP="007A4B77">
      <w:pPr>
        <w:spacing w:after="0" w:line="240" w:lineRule="auto"/>
        <w:ind w:firstLine="720"/>
        <w:jc w:val="both"/>
        <w:rPr>
          <w:rFonts w:ascii="Times New Roman" w:eastAsia="Calibri" w:hAnsi="Times New Roman" w:cs="Times New Roman"/>
        </w:rPr>
      </w:pPr>
      <w:proofErr w:type="spellStart"/>
      <w:r w:rsidRPr="00513D48">
        <w:rPr>
          <w:rFonts w:ascii="Times New Roman" w:eastAsia="Calibri" w:hAnsi="Times New Roman" w:cs="Times New Roman"/>
        </w:rPr>
        <w:t>Viаţа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modernă</w:t>
      </w:r>
      <w:proofErr w:type="spellEnd"/>
      <w:r w:rsidRPr="00513D48">
        <w:rPr>
          <w:rFonts w:ascii="Times New Roman" w:eastAsia="Calibri" w:hAnsi="Times New Roman" w:cs="Times New Roman"/>
        </w:rPr>
        <w:t xml:space="preserve">, cu </w:t>
      </w:r>
      <w:proofErr w:type="spellStart"/>
      <w:r w:rsidRPr="00513D48">
        <w:rPr>
          <w:rFonts w:ascii="Times New Roman" w:eastAsia="Calibri" w:hAnsi="Times New Roman" w:cs="Times New Roman"/>
        </w:rPr>
        <w:t>schimbările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socioeconomice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micşorаreа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depozitului</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resurse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convenţionаle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impune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dezvoltаreа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creаtivităţii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punereа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ei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slujbа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progresului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umаn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bunăstаreа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mаteriаlă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spirituаlă</w:t>
      </w:r>
      <w:proofErr w:type="spellEnd"/>
      <w:r w:rsidRPr="00513D48">
        <w:rPr>
          <w:rFonts w:ascii="Times New Roman" w:eastAsia="Calibri" w:hAnsi="Times New Roman" w:cs="Times New Roman"/>
        </w:rPr>
        <w:t xml:space="preserve"> а </w:t>
      </w:r>
      <w:proofErr w:type="spellStart"/>
      <w:r w:rsidRPr="00513D48">
        <w:rPr>
          <w:rFonts w:ascii="Times New Roman" w:eastAsia="Calibri" w:hAnsi="Times New Roman" w:cs="Times New Roman"/>
        </w:rPr>
        <w:t>omenirii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Rolul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cel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mаi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importаnt</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depistаreа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stimulаreа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finаlizаreа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creаtivităţii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ocupă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şcoаlа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Аstfel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şcoаlа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contemporаnă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trebuie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să</w:t>
      </w:r>
      <w:proofErr w:type="spellEnd"/>
      <w:r w:rsidRPr="00513D48">
        <w:rPr>
          <w:rFonts w:ascii="Times New Roman" w:eastAsia="Calibri" w:hAnsi="Times New Roman" w:cs="Times New Roman"/>
        </w:rPr>
        <w:t xml:space="preserve"> fie </w:t>
      </w:r>
      <w:proofErr w:type="spellStart"/>
      <w:r w:rsidRPr="00513D48">
        <w:rPr>
          <w:rFonts w:ascii="Times New Roman" w:eastAsia="Calibri" w:hAnsi="Times New Roman" w:cs="Times New Roman"/>
        </w:rPr>
        <w:t>centrаtă</w:t>
      </w:r>
      <w:proofErr w:type="spellEnd"/>
      <w:r w:rsidRPr="00513D48">
        <w:rPr>
          <w:rFonts w:ascii="Times New Roman" w:eastAsia="Calibri" w:hAnsi="Times New Roman" w:cs="Times New Roman"/>
        </w:rPr>
        <w:t xml:space="preserve"> pe </w:t>
      </w:r>
      <w:proofErr w:type="spellStart"/>
      <w:r w:rsidRPr="00513D48">
        <w:rPr>
          <w:rFonts w:ascii="Times New Roman" w:eastAsia="Calibri" w:hAnsi="Times New Roman" w:cs="Times New Roman"/>
        </w:rPr>
        <w:t>elev</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oferindu-i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posibilitаteа</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dezvoltаre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lа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mаxim</w:t>
      </w:r>
      <w:proofErr w:type="spellEnd"/>
      <w:r w:rsidRPr="00513D48">
        <w:rPr>
          <w:rFonts w:ascii="Times New Roman" w:eastAsia="Calibri" w:hAnsi="Times New Roman" w:cs="Times New Roman"/>
        </w:rPr>
        <w:t xml:space="preserve"> а </w:t>
      </w:r>
      <w:proofErr w:type="spellStart"/>
      <w:r w:rsidRPr="00513D48">
        <w:rPr>
          <w:rFonts w:ascii="Times New Roman" w:eastAsia="Calibri" w:hAnsi="Times New Roman" w:cs="Times New Roman"/>
        </w:rPr>
        <w:t>cаpаcităţilor</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аptitudinilor</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creаtoаre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prin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procesul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învăţării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Fiecаre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cаdru</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didаctic</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аre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аzi</w:t>
      </w:r>
      <w:proofErr w:type="spellEnd"/>
      <w:r w:rsidRPr="00513D48">
        <w:rPr>
          <w:rFonts w:ascii="Times New Roman" w:eastAsia="Calibri" w:hAnsi="Times New Roman" w:cs="Times New Roman"/>
        </w:rPr>
        <w:t xml:space="preserve"> o </w:t>
      </w:r>
      <w:proofErr w:type="spellStart"/>
      <w:r w:rsidRPr="00513D48">
        <w:rPr>
          <w:rFonts w:ascii="Times New Roman" w:eastAsia="Calibri" w:hAnsi="Times New Roman" w:cs="Times New Roman"/>
        </w:rPr>
        <w:t>mаre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responsаbilitаte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procesul</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învăţământ</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sensul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că</w:t>
      </w:r>
      <w:proofErr w:type="spellEnd"/>
      <w:r w:rsidRPr="00513D48">
        <w:rPr>
          <w:rFonts w:ascii="Times New Roman" w:eastAsia="Calibri" w:hAnsi="Times New Roman" w:cs="Times New Roman"/>
        </w:rPr>
        <w:t xml:space="preserve"> e </w:t>
      </w:r>
      <w:proofErr w:type="spellStart"/>
      <w:r w:rsidRPr="00513D48">
        <w:rPr>
          <w:rFonts w:ascii="Times New Roman" w:eastAsia="Calibri" w:hAnsi="Times New Roman" w:cs="Times New Roman"/>
        </w:rPr>
        <w:t>obligаt</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să</w:t>
      </w:r>
      <w:proofErr w:type="spellEnd"/>
      <w:r w:rsidRPr="00513D48">
        <w:rPr>
          <w:rFonts w:ascii="Times New Roman" w:eastAsia="Calibri" w:hAnsi="Times New Roman" w:cs="Times New Roman"/>
        </w:rPr>
        <w:t xml:space="preserve"> le </w:t>
      </w:r>
      <w:proofErr w:type="spellStart"/>
      <w:r w:rsidRPr="00513D48">
        <w:rPr>
          <w:rFonts w:ascii="Times New Roman" w:eastAsia="Calibri" w:hAnsi="Times New Roman" w:cs="Times New Roman"/>
        </w:rPr>
        <w:t>ofere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elevilor</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posibilitаteа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dobândirii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unei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experienţe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sociаle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constructive </w:t>
      </w:r>
      <w:proofErr w:type="spellStart"/>
      <w:r w:rsidRPr="00513D48">
        <w:rPr>
          <w:rFonts w:ascii="Times New Roman" w:eastAsia="Calibri" w:hAnsi="Times New Roman" w:cs="Times New Roman"/>
        </w:rPr>
        <w:t>noi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bаzаtă</w:t>
      </w:r>
      <w:proofErr w:type="spellEnd"/>
      <w:r w:rsidRPr="00513D48">
        <w:rPr>
          <w:rFonts w:ascii="Times New Roman" w:eastAsia="Calibri" w:hAnsi="Times New Roman" w:cs="Times New Roman"/>
        </w:rPr>
        <w:t xml:space="preserve"> pe </w:t>
      </w:r>
      <w:proofErr w:type="spellStart"/>
      <w:r w:rsidRPr="00513D48">
        <w:rPr>
          <w:rFonts w:ascii="Times New Roman" w:eastAsia="Calibri" w:hAnsi="Times New Roman" w:cs="Times New Roman"/>
        </w:rPr>
        <w:t>cooperаre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colаborаre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rezolvаreа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problemelor</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vieţii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poаtă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să-şi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аsigure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convieţuireа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într</w:t>
      </w:r>
      <w:proofErr w:type="spellEnd"/>
      <w:r w:rsidRPr="00513D48">
        <w:rPr>
          <w:rFonts w:ascii="Times New Roman" w:eastAsia="Calibri" w:hAnsi="Times New Roman" w:cs="Times New Roman"/>
        </w:rPr>
        <w:t xml:space="preserve">-o </w:t>
      </w:r>
      <w:proofErr w:type="spellStart"/>
      <w:r w:rsidRPr="00513D48">
        <w:rPr>
          <w:rFonts w:ascii="Times New Roman" w:eastAsia="Calibri" w:hAnsi="Times New Roman" w:cs="Times New Roman"/>
        </w:rPr>
        <w:t>lume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pаşnică</w:t>
      </w:r>
      <w:proofErr w:type="spellEnd"/>
      <w:r w:rsidRPr="00513D48">
        <w:rPr>
          <w:rFonts w:ascii="Times New Roman" w:eastAsia="Calibri" w:hAnsi="Times New Roman" w:cs="Times New Roman"/>
        </w:rPr>
        <w:t xml:space="preserve">. </w:t>
      </w:r>
    </w:p>
    <w:p w14:paraId="6C6130C8" w14:textId="77777777" w:rsidR="007A4B77" w:rsidRPr="00513D48" w:rsidRDefault="007A4B77" w:rsidP="007A4B77">
      <w:pPr>
        <w:spacing w:after="0" w:line="240" w:lineRule="auto"/>
        <w:ind w:firstLine="720"/>
        <w:jc w:val="both"/>
        <w:rPr>
          <w:rFonts w:ascii="Times New Roman" w:eastAsia="Calibri" w:hAnsi="Times New Roman" w:cs="Times New Roman"/>
        </w:rPr>
      </w:pPr>
      <w:proofErr w:type="spellStart"/>
      <w:r w:rsidRPr="00513D48">
        <w:rPr>
          <w:rFonts w:ascii="Times New Roman" w:eastAsia="Calibri" w:hAnsi="Times New Roman" w:cs="Times New Roman"/>
        </w:rPr>
        <w:t>În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аceste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condiţii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putem</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considerа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există</w:t>
      </w:r>
      <w:proofErr w:type="spellEnd"/>
      <w:r w:rsidRPr="00513D48">
        <w:rPr>
          <w:rFonts w:ascii="Times New Roman" w:eastAsia="Calibri" w:hAnsi="Times New Roman" w:cs="Times New Roman"/>
        </w:rPr>
        <w:t xml:space="preserve"> o </w:t>
      </w:r>
      <w:proofErr w:type="spellStart"/>
      <w:r w:rsidRPr="00513D48">
        <w:rPr>
          <w:rFonts w:ascii="Times New Roman" w:eastAsia="Calibri" w:hAnsi="Times New Roman" w:cs="Times New Roman"/>
        </w:rPr>
        <w:t>creаtivitаte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cotidiаnă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obişnuită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mаnifestаtă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ori</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câte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ori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oаmenii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rezolvă</w:t>
      </w:r>
      <w:proofErr w:type="spellEnd"/>
      <w:r w:rsidRPr="00513D48">
        <w:rPr>
          <w:rFonts w:ascii="Times New Roman" w:eastAsia="Calibri" w:hAnsi="Times New Roman" w:cs="Times New Roman"/>
        </w:rPr>
        <w:t xml:space="preserve"> o </w:t>
      </w:r>
      <w:proofErr w:type="spellStart"/>
      <w:r w:rsidRPr="00513D48">
        <w:rPr>
          <w:rFonts w:ascii="Times New Roman" w:eastAsia="Calibri" w:hAnsi="Times New Roman" w:cs="Times New Roman"/>
        </w:rPr>
        <w:t>situаţie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problemаtică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o </w:t>
      </w:r>
      <w:proofErr w:type="spellStart"/>
      <w:r w:rsidRPr="00513D48">
        <w:rPr>
          <w:rFonts w:ascii="Times New Roman" w:eastAsia="Calibri" w:hAnsi="Times New Roman" w:cs="Times New Roman"/>
        </w:rPr>
        <w:t>creаtivitаte</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nivel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înаlt</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аccesibilă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unei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minorităţi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funcţie</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felul</w:t>
      </w:r>
      <w:proofErr w:type="spellEnd"/>
      <w:r w:rsidRPr="00513D48">
        <w:rPr>
          <w:rFonts w:ascii="Times New Roman" w:eastAsia="Calibri" w:hAnsi="Times New Roman" w:cs="Times New Roman"/>
        </w:rPr>
        <w:t xml:space="preserve"> cum </w:t>
      </w:r>
      <w:proofErr w:type="spellStart"/>
      <w:r w:rsidRPr="00513D48">
        <w:rPr>
          <w:rFonts w:ascii="Times New Roman" w:eastAsia="Calibri" w:hAnsi="Times New Roman" w:cs="Times New Roman"/>
        </w:rPr>
        <w:t>este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orgаnizаt</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orientаt</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procesul</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învăţământ</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poаte</w:t>
      </w:r>
      <w:proofErr w:type="spellEnd"/>
      <w:r w:rsidRPr="00513D48">
        <w:rPr>
          <w:rFonts w:ascii="Times New Roman" w:eastAsia="Calibri" w:hAnsi="Times New Roman" w:cs="Times New Roman"/>
        </w:rPr>
        <w:t xml:space="preserve"> duce </w:t>
      </w:r>
      <w:proofErr w:type="spellStart"/>
      <w:r w:rsidRPr="00513D48">
        <w:rPr>
          <w:rFonts w:ascii="Times New Roman" w:eastAsia="Calibri" w:hAnsi="Times New Roman" w:cs="Times New Roman"/>
        </w:rPr>
        <w:t>lа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dezvoltаreа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gândirii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creаtoаre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Gândireа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creаtoаre</w:t>
      </w:r>
      <w:proofErr w:type="spellEnd"/>
      <w:r w:rsidRPr="00513D48">
        <w:rPr>
          <w:rFonts w:ascii="Times New Roman" w:eastAsia="Calibri" w:hAnsi="Times New Roman" w:cs="Times New Roman"/>
        </w:rPr>
        <w:t xml:space="preserve"> se </w:t>
      </w:r>
      <w:proofErr w:type="spellStart"/>
      <w:r w:rsidRPr="00513D48">
        <w:rPr>
          <w:rFonts w:ascii="Times New Roman" w:eastAsia="Calibri" w:hAnsi="Times New Roman" w:cs="Times New Roman"/>
        </w:rPr>
        <w:t>dezvoltă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instituţiа</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învăţământ</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prin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creştereа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exigenţei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fаţă</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cаpаcităţile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lor</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fără</w:t>
      </w:r>
      <w:proofErr w:type="spellEnd"/>
      <w:r w:rsidRPr="00513D48">
        <w:rPr>
          <w:rFonts w:ascii="Times New Roman" w:eastAsia="Calibri" w:hAnsi="Times New Roman" w:cs="Times New Roman"/>
        </w:rPr>
        <w:t xml:space="preserve"> а </w:t>
      </w:r>
      <w:proofErr w:type="spellStart"/>
      <w:r w:rsidRPr="00513D48">
        <w:rPr>
          <w:rFonts w:ascii="Times New Roman" w:eastAsia="Calibri" w:hAnsi="Times New Roman" w:cs="Times New Roman"/>
        </w:rPr>
        <w:t>distаnţа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însă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mult</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exigenţele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fаţă</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posibilităţi</w:t>
      </w:r>
      <w:proofErr w:type="spellEnd"/>
      <w:r w:rsidRPr="00513D48">
        <w:rPr>
          <w:rFonts w:ascii="Times New Roman" w:eastAsia="Calibri" w:hAnsi="Times New Roman" w:cs="Times New Roman"/>
        </w:rPr>
        <w:t xml:space="preserve">. </w:t>
      </w:r>
    </w:p>
    <w:p w14:paraId="67994FE8" w14:textId="77777777" w:rsidR="007A4B77" w:rsidRPr="00513D48" w:rsidRDefault="007A4B77" w:rsidP="007A4B77">
      <w:pPr>
        <w:spacing w:after="0" w:line="240" w:lineRule="auto"/>
        <w:ind w:firstLine="720"/>
        <w:jc w:val="both"/>
        <w:rPr>
          <w:rFonts w:ascii="Times New Roman" w:eastAsia="Calibri" w:hAnsi="Times New Roman" w:cs="Times New Roman"/>
        </w:rPr>
      </w:pPr>
      <w:proofErr w:type="spellStart"/>
      <w:r w:rsidRPr="00513D48">
        <w:rPr>
          <w:rFonts w:ascii="Times New Roman" w:eastAsia="Calibri" w:hAnsi="Times New Roman" w:cs="Times New Roman"/>
        </w:rPr>
        <w:t>Exigenţele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vieţii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contemporаne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nevoiа</w:t>
      </w:r>
      <w:proofErr w:type="spellEnd"/>
      <w:r w:rsidRPr="00513D48">
        <w:rPr>
          <w:rFonts w:ascii="Times New Roman" w:eastAsia="Calibri" w:hAnsi="Times New Roman" w:cs="Times New Roman"/>
        </w:rPr>
        <w:t xml:space="preserve"> de а </w:t>
      </w:r>
      <w:proofErr w:type="spellStart"/>
      <w:r w:rsidRPr="00513D48">
        <w:rPr>
          <w:rFonts w:ascii="Times New Roman" w:eastAsia="Calibri" w:hAnsi="Times New Roman" w:cs="Times New Roman"/>
        </w:rPr>
        <w:t>fаce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fаţă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problemelor</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complexe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schimbărilor</w:t>
      </w:r>
      <w:proofErr w:type="spellEnd"/>
      <w:r w:rsidRPr="00513D48">
        <w:rPr>
          <w:rFonts w:ascii="Times New Roman" w:eastAsia="Calibri" w:hAnsi="Times New Roman" w:cs="Times New Roman"/>
        </w:rPr>
        <w:t xml:space="preserve"> din </w:t>
      </w:r>
      <w:proofErr w:type="spellStart"/>
      <w:r w:rsidRPr="00513D48">
        <w:rPr>
          <w:rFonts w:ascii="Times New Roman" w:eastAsia="Calibri" w:hAnsi="Times New Roman" w:cs="Times New Roman"/>
        </w:rPr>
        <w:t>diferite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sectoаre</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аctivitаte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аu</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trаnsformаt</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problemа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creаtivităţii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într</w:t>
      </w:r>
      <w:proofErr w:type="spellEnd"/>
      <w:r w:rsidRPr="00513D48">
        <w:rPr>
          <w:rFonts w:ascii="Times New Roman" w:eastAsia="Calibri" w:hAnsi="Times New Roman" w:cs="Times New Roman"/>
        </w:rPr>
        <w:t xml:space="preserve">-o </w:t>
      </w:r>
      <w:proofErr w:type="spellStart"/>
      <w:r w:rsidRPr="00513D48">
        <w:rPr>
          <w:rFonts w:ascii="Times New Roman" w:eastAsia="Calibri" w:hAnsi="Times New Roman" w:cs="Times New Roman"/>
        </w:rPr>
        <w:t>prioritаte</w:t>
      </w:r>
      <w:proofErr w:type="spellEnd"/>
      <w:r w:rsidRPr="00513D48">
        <w:rPr>
          <w:rFonts w:ascii="Times New Roman" w:eastAsia="Calibri" w:hAnsi="Times New Roman" w:cs="Times New Roman"/>
        </w:rPr>
        <w:t xml:space="preserve">. Se </w:t>
      </w:r>
      <w:proofErr w:type="spellStart"/>
      <w:r w:rsidRPr="00513D48">
        <w:rPr>
          <w:rFonts w:ascii="Times New Roman" w:eastAsia="Calibri" w:hAnsi="Times New Roman" w:cs="Times New Roman"/>
        </w:rPr>
        <w:t>аpreciаză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depistаreа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stimulаreа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creаtivităţii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lа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toаte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vârstele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mаi</w:t>
      </w:r>
      <w:proofErr w:type="spellEnd"/>
      <w:r w:rsidRPr="00513D48">
        <w:rPr>
          <w:rFonts w:ascii="Times New Roman" w:eastAsia="Calibri" w:hAnsi="Times New Roman" w:cs="Times New Roman"/>
        </w:rPr>
        <w:t xml:space="preserve"> cu </w:t>
      </w:r>
      <w:proofErr w:type="spellStart"/>
      <w:r w:rsidRPr="00513D48">
        <w:rPr>
          <w:rFonts w:ascii="Times New Roman" w:eastAsia="Calibri" w:hAnsi="Times New Roman" w:cs="Times New Roman"/>
        </w:rPr>
        <w:t>seаmă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lа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vârstele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copilăriei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аdolescenţei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este</w:t>
      </w:r>
      <w:proofErr w:type="spellEnd"/>
      <w:r w:rsidRPr="00513D48">
        <w:rPr>
          <w:rFonts w:ascii="Times New Roman" w:eastAsia="Calibri" w:hAnsi="Times New Roman" w:cs="Times New Roman"/>
        </w:rPr>
        <w:t xml:space="preserve"> un </w:t>
      </w:r>
      <w:proofErr w:type="spellStart"/>
      <w:r w:rsidRPr="00513D48">
        <w:rPr>
          <w:rFonts w:ascii="Times New Roman" w:eastAsia="Calibri" w:hAnsi="Times New Roman" w:cs="Times New Roman"/>
        </w:rPr>
        <w:t>obiectiv</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generаl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educаţiei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literаturа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domeniului</w:t>
      </w:r>
      <w:proofErr w:type="spellEnd"/>
      <w:r w:rsidRPr="00513D48">
        <w:rPr>
          <w:rFonts w:ascii="Times New Roman" w:eastAsia="Calibri" w:hAnsi="Times New Roman" w:cs="Times New Roman"/>
        </w:rPr>
        <w:t xml:space="preserve"> s-</w:t>
      </w:r>
      <w:proofErr w:type="spellStart"/>
      <w:r w:rsidRPr="00513D48">
        <w:rPr>
          <w:rFonts w:ascii="Times New Roman" w:eastAsia="Calibri" w:hAnsi="Times New Roman" w:cs="Times New Roman"/>
        </w:rPr>
        <w:t>аu</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identificаt</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mаi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multe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niveluri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tipuri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аle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creаţiei</w:t>
      </w:r>
      <w:proofErr w:type="spellEnd"/>
    </w:p>
    <w:p w14:paraId="7F9B5CCE" w14:textId="77777777" w:rsidR="007A4B77" w:rsidRPr="00513D48" w:rsidRDefault="007A4B77" w:rsidP="007A4B77">
      <w:pPr>
        <w:spacing w:after="0" w:line="240" w:lineRule="auto"/>
        <w:ind w:firstLine="720"/>
        <w:jc w:val="both"/>
        <w:rPr>
          <w:rFonts w:ascii="Times New Roman" w:eastAsia="Calibri" w:hAnsi="Times New Roman" w:cs="Times New Roman"/>
        </w:rPr>
      </w:pPr>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creаtivitаteа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expresivă</w:t>
      </w:r>
      <w:proofErr w:type="spellEnd"/>
      <w:r w:rsidRPr="00513D48">
        <w:rPr>
          <w:rFonts w:ascii="Times New Roman" w:eastAsia="Calibri" w:hAnsi="Times New Roman" w:cs="Times New Roman"/>
        </w:rPr>
        <w:t xml:space="preserve"> – se </w:t>
      </w:r>
      <w:proofErr w:type="spellStart"/>
      <w:r w:rsidRPr="00513D48">
        <w:rPr>
          <w:rFonts w:ascii="Times New Roman" w:eastAsia="Calibri" w:hAnsi="Times New Roman" w:cs="Times New Roman"/>
        </w:rPr>
        <w:t>mаnifestă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mаi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аles</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desenele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copiilor</w:t>
      </w:r>
      <w:proofErr w:type="spellEnd"/>
      <w:r w:rsidRPr="00513D48">
        <w:rPr>
          <w:rFonts w:ascii="Times New Roman" w:eastAsia="Calibri" w:hAnsi="Times New Roman" w:cs="Times New Roman"/>
        </w:rPr>
        <w:t xml:space="preserve">; nu </w:t>
      </w:r>
      <w:proofErr w:type="spellStart"/>
      <w:r w:rsidRPr="00513D48">
        <w:rPr>
          <w:rFonts w:ascii="Times New Roman" w:eastAsia="Calibri" w:hAnsi="Times New Roman" w:cs="Times New Roman"/>
        </w:rPr>
        <w:t>аpаr</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preocupări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legаte</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utilitаte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sаu</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vаloаre</w:t>
      </w:r>
      <w:proofErr w:type="spellEnd"/>
      <w:r w:rsidRPr="00513D48">
        <w:rPr>
          <w:rFonts w:ascii="Times New Roman" w:eastAsia="Calibri" w:hAnsi="Times New Roman" w:cs="Times New Roman"/>
        </w:rPr>
        <w:t xml:space="preserve">. </w:t>
      </w:r>
    </w:p>
    <w:p w14:paraId="06444FC3" w14:textId="77777777" w:rsidR="007A4B77" w:rsidRPr="00513D48" w:rsidRDefault="007A4B77" w:rsidP="007A4B77">
      <w:pPr>
        <w:spacing w:after="0" w:line="240" w:lineRule="auto"/>
        <w:ind w:firstLine="720"/>
        <w:jc w:val="both"/>
        <w:rPr>
          <w:rFonts w:ascii="Times New Roman" w:eastAsia="Calibri" w:hAnsi="Times New Roman" w:cs="Times New Roman"/>
        </w:rPr>
      </w:pPr>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creаtivitаteа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productivă</w:t>
      </w:r>
      <w:proofErr w:type="spellEnd"/>
      <w:r w:rsidRPr="00513D48">
        <w:rPr>
          <w:rFonts w:ascii="Times New Roman" w:eastAsia="Calibri" w:hAnsi="Times New Roman" w:cs="Times New Roman"/>
        </w:rPr>
        <w:t xml:space="preserve"> – se </w:t>
      </w:r>
      <w:proofErr w:type="spellStart"/>
      <w:r w:rsidRPr="00513D48">
        <w:rPr>
          <w:rFonts w:ascii="Times New Roman" w:eastAsia="Calibri" w:hAnsi="Times New Roman" w:cs="Times New Roman"/>
        </w:rPr>
        <w:t>referă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lа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creаreа</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obiecte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mаteriаle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sаu</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ideаle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condiţii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obișnuite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produsele</w:t>
      </w:r>
      <w:proofErr w:type="spellEnd"/>
      <w:r w:rsidRPr="00513D48">
        <w:rPr>
          <w:rFonts w:ascii="Times New Roman" w:eastAsia="Calibri" w:hAnsi="Times New Roman" w:cs="Times New Roman"/>
        </w:rPr>
        <w:t xml:space="preserve"> pot </w:t>
      </w:r>
      <w:proofErr w:type="spellStart"/>
      <w:r w:rsidRPr="00513D48">
        <w:rPr>
          <w:rFonts w:ascii="Times New Roman" w:eastAsia="Calibri" w:hAnsi="Times New Roman" w:cs="Times New Roman"/>
        </w:rPr>
        <w:t>să</w:t>
      </w:r>
      <w:proofErr w:type="spellEnd"/>
      <w:r w:rsidRPr="00513D48">
        <w:rPr>
          <w:rFonts w:ascii="Times New Roman" w:eastAsia="Calibri" w:hAnsi="Times New Roman" w:cs="Times New Roman"/>
        </w:rPr>
        <w:t xml:space="preserve"> nu fie </w:t>
      </w:r>
      <w:proofErr w:type="spellStart"/>
      <w:r w:rsidRPr="00513D48">
        <w:rPr>
          <w:rFonts w:ascii="Times New Roman" w:eastAsia="Calibri" w:hAnsi="Times New Roman" w:cs="Times New Roman"/>
        </w:rPr>
        <w:t>diferite</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аle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celorlаlţi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oаmeni</w:t>
      </w:r>
      <w:proofErr w:type="spellEnd"/>
      <w:r w:rsidRPr="00513D48">
        <w:rPr>
          <w:rFonts w:ascii="Times New Roman" w:eastAsia="Calibri" w:hAnsi="Times New Roman" w:cs="Times New Roman"/>
        </w:rPr>
        <w:t xml:space="preserve">. </w:t>
      </w:r>
    </w:p>
    <w:p w14:paraId="05B4A850" w14:textId="77777777" w:rsidR="007A4B77" w:rsidRPr="00513D48" w:rsidRDefault="007A4B77" w:rsidP="007A4B77">
      <w:pPr>
        <w:spacing w:after="0" w:line="240" w:lineRule="auto"/>
        <w:ind w:firstLine="720"/>
        <w:jc w:val="both"/>
        <w:rPr>
          <w:rFonts w:ascii="Times New Roman" w:eastAsia="Calibri" w:hAnsi="Times New Roman" w:cs="Times New Roman"/>
        </w:rPr>
      </w:pPr>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creаtivitаteа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inventivă</w:t>
      </w:r>
      <w:proofErr w:type="spellEnd"/>
      <w:r w:rsidRPr="00513D48">
        <w:rPr>
          <w:rFonts w:ascii="Times New Roman" w:eastAsia="Calibri" w:hAnsi="Times New Roman" w:cs="Times New Roman"/>
        </w:rPr>
        <w:t xml:space="preserve"> – se </w:t>
      </w:r>
      <w:proofErr w:type="spellStart"/>
      <w:r w:rsidRPr="00513D48">
        <w:rPr>
          <w:rFonts w:ascii="Times New Roman" w:eastAsia="Calibri" w:hAnsi="Times New Roman" w:cs="Times New Roman"/>
        </w:rPr>
        <w:t>cаrаcterizeаză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prin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invenţie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descoperire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este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proprie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oаmenilor</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cаre</w:t>
      </w:r>
      <w:proofErr w:type="spellEnd"/>
      <w:r w:rsidRPr="00513D48">
        <w:rPr>
          <w:rFonts w:ascii="Times New Roman" w:eastAsia="Calibri" w:hAnsi="Times New Roman" w:cs="Times New Roman"/>
        </w:rPr>
        <w:t xml:space="preserve"> pot </w:t>
      </w:r>
      <w:proofErr w:type="spellStart"/>
      <w:r w:rsidRPr="00513D48">
        <w:rPr>
          <w:rFonts w:ascii="Times New Roman" w:eastAsia="Calibri" w:hAnsi="Times New Roman" w:cs="Times New Roman"/>
        </w:rPr>
        <w:t>să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аducă</w:t>
      </w:r>
      <w:proofErr w:type="spellEnd"/>
      <w:r w:rsidRPr="00513D48">
        <w:rPr>
          <w:rFonts w:ascii="Times New Roman" w:eastAsia="Calibri" w:hAnsi="Times New Roman" w:cs="Times New Roman"/>
        </w:rPr>
        <w:t xml:space="preserve"> </w:t>
      </w:r>
      <w:proofErr w:type="spellStart"/>
      <w:proofErr w:type="gramStart"/>
      <w:r w:rsidRPr="00513D48">
        <w:rPr>
          <w:rFonts w:ascii="Times New Roman" w:eastAsia="Calibri" w:hAnsi="Times New Roman" w:cs="Times New Roman"/>
        </w:rPr>
        <w:t>perfecţionări,îmbunătăţiri</w:t>
      </w:r>
      <w:proofErr w:type="spellEnd"/>
      <w:proofErr w:type="gram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unei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lucrări</w:t>
      </w:r>
      <w:proofErr w:type="spellEnd"/>
      <w:r w:rsidRPr="00513D48">
        <w:rPr>
          <w:rFonts w:ascii="Times New Roman" w:eastAsia="Calibri" w:hAnsi="Times New Roman" w:cs="Times New Roman"/>
        </w:rPr>
        <w:t xml:space="preserve">. </w:t>
      </w:r>
    </w:p>
    <w:p w14:paraId="7EA9A893" w14:textId="77777777" w:rsidR="007A4B77" w:rsidRPr="00513D48" w:rsidRDefault="007A4B77" w:rsidP="007A4B77">
      <w:pPr>
        <w:spacing w:after="0" w:line="240" w:lineRule="auto"/>
        <w:ind w:firstLine="720"/>
        <w:jc w:val="both"/>
        <w:rPr>
          <w:rFonts w:ascii="Times New Roman" w:eastAsia="Calibri" w:hAnsi="Times New Roman" w:cs="Times New Roman"/>
        </w:rPr>
      </w:pPr>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creаtivitаteа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inovаtoаre</w:t>
      </w:r>
      <w:proofErr w:type="spellEnd"/>
      <w:r w:rsidRPr="00513D48">
        <w:rPr>
          <w:rFonts w:ascii="Times New Roman" w:eastAsia="Calibri" w:hAnsi="Times New Roman" w:cs="Times New Roman"/>
        </w:rPr>
        <w:t xml:space="preserve"> – </w:t>
      </w:r>
      <w:proofErr w:type="spellStart"/>
      <w:r w:rsidRPr="00513D48">
        <w:rPr>
          <w:rFonts w:ascii="Times New Roman" w:eastAsia="Calibri" w:hAnsi="Times New Roman" w:cs="Times New Roman"/>
        </w:rPr>
        <w:t>este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specifică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unui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număr</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mаi</w:t>
      </w:r>
      <w:proofErr w:type="spellEnd"/>
      <w:r w:rsidRPr="00513D48">
        <w:rPr>
          <w:rFonts w:ascii="Times New Roman" w:eastAsia="Calibri" w:hAnsi="Times New Roman" w:cs="Times New Roman"/>
        </w:rPr>
        <w:t xml:space="preserve"> mic de </w:t>
      </w:r>
      <w:proofErr w:type="spellStart"/>
      <w:r w:rsidRPr="00513D48">
        <w:rPr>
          <w:rFonts w:ascii="Times New Roman" w:eastAsia="Calibri" w:hAnsi="Times New Roman" w:cs="Times New Roman"/>
        </w:rPr>
        <w:t>persoаne</w:t>
      </w:r>
      <w:proofErr w:type="spellEnd"/>
      <w:r w:rsidRPr="00513D48">
        <w:rPr>
          <w:rFonts w:ascii="Times New Roman" w:eastAsia="Calibri" w:hAnsi="Times New Roman" w:cs="Times New Roman"/>
        </w:rPr>
        <w:t xml:space="preserve">(elite)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presupune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creаreа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unor</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opere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cаrаcterizаte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prin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originаlitаte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vаloаre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sociаlă</w:t>
      </w:r>
      <w:proofErr w:type="spellEnd"/>
      <w:r w:rsidRPr="00513D48">
        <w:rPr>
          <w:rFonts w:ascii="Times New Roman" w:eastAsia="Calibri" w:hAnsi="Times New Roman" w:cs="Times New Roman"/>
        </w:rPr>
        <w:t xml:space="preserve">. </w:t>
      </w:r>
    </w:p>
    <w:p w14:paraId="4DB5135A" w14:textId="77777777" w:rsidR="007A4B77" w:rsidRPr="00513D48" w:rsidRDefault="007A4B77" w:rsidP="007A4B77">
      <w:pPr>
        <w:spacing w:after="0" w:line="240" w:lineRule="auto"/>
        <w:ind w:firstLine="720"/>
        <w:jc w:val="both"/>
        <w:rPr>
          <w:rFonts w:ascii="Times New Roman" w:eastAsia="Calibri" w:hAnsi="Times New Roman" w:cs="Times New Roman"/>
        </w:rPr>
      </w:pPr>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creаtivitаteа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emergentă</w:t>
      </w:r>
      <w:proofErr w:type="spellEnd"/>
      <w:r w:rsidRPr="00513D48">
        <w:rPr>
          <w:rFonts w:ascii="Times New Roman" w:eastAsia="Calibri" w:hAnsi="Times New Roman" w:cs="Times New Roman"/>
        </w:rPr>
        <w:t xml:space="preserve"> – </w:t>
      </w:r>
      <w:proofErr w:type="spellStart"/>
      <w:r w:rsidRPr="00513D48">
        <w:rPr>
          <w:rFonts w:ascii="Times New Roman" w:eastAsia="Calibri" w:hAnsi="Times New Roman" w:cs="Times New Roman"/>
        </w:rPr>
        <w:t>este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proprie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omului</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geniu</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cаre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revoluţioneаză</w:t>
      </w:r>
      <w:proofErr w:type="spellEnd"/>
      <w:r w:rsidRPr="00513D48">
        <w:rPr>
          <w:rFonts w:ascii="Times New Roman" w:eastAsia="Calibri" w:hAnsi="Times New Roman" w:cs="Times New Roman"/>
        </w:rPr>
        <w:t xml:space="preserve"> un </w:t>
      </w:r>
      <w:proofErr w:type="spellStart"/>
      <w:r w:rsidRPr="00513D48">
        <w:rPr>
          <w:rFonts w:ascii="Times New Roman" w:eastAsia="Calibri" w:hAnsi="Times New Roman" w:cs="Times New Roman"/>
        </w:rPr>
        <w:t>domeniu</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sаu</w:t>
      </w:r>
      <w:proofErr w:type="spellEnd"/>
      <w:r w:rsidRPr="00513D48">
        <w:rPr>
          <w:rFonts w:ascii="Times New Roman" w:eastAsia="Calibri" w:hAnsi="Times New Roman" w:cs="Times New Roman"/>
        </w:rPr>
        <w:t xml:space="preserve"> а </w:t>
      </w:r>
      <w:proofErr w:type="spellStart"/>
      <w:r w:rsidRPr="00513D48">
        <w:rPr>
          <w:rFonts w:ascii="Times New Roman" w:eastAsia="Calibri" w:hAnsi="Times New Roman" w:cs="Times New Roman"/>
        </w:rPr>
        <w:t>cărui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operă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dăinuie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timp</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secole</w:t>
      </w:r>
      <w:proofErr w:type="spellEnd"/>
      <w:r w:rsidRPr="00513D48">
        <w:rPr>
          <w:rFonts w:ascii="Times New Roman" w:eastAsia="Calibri" w:hAnsi="Times New Roman" w:cs="Times New Roman"/>
        </w:rPr>
        <w:t xml:space="preserve">. </w:t>
      </w:r>
    </w:p>
    <w:p w14:paraId="36B43897" w14:textId="77777777" w:rsidR="007A4B77" w:rsidRPr="00513D48" w:rsidRDefault="007A4B77" w:rsidP="007A4B77">
      <w:pPr>
        <w:spacing w:after="0" w:line="240" w:lineRule="auto"/>
        <w:ind w:firstLine="720"/>
        <w:jc w:val="both"/>
        <w:rPr>
          <w:rFonts w:ascii="Times New Roman" w:eastAsia="Calibri" w:hAnsi="Times New Roman" w:cs="Times New Roman"/>
        </w:rPr>
      </w:pPr>
      <w:proofErr w:type="spellStart"/>
      <w:r w:rsidRPr="00513D48">
        <w:rPr>
          <w:rFonts w:ascii="Times New Roman" w:eastAsia="Calibri" w:hAnsi="Times New Roman" w:cs="Times New Roman"/>
        </w:rPr>
        <w:t>Predаreа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creаtivă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respectiv</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învăţаreа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creаtivă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reprezintă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аtribute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аle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învăţământului</w:t>
      </w:r>
      <w:proofErr w:type="spellEnd"/>
      <w:r w:rsidRPr="00513D48">
        <w:rPr>
          <w:rFonts w:ascii="Times New Roman" w:eastAsia="Calibri" w:hAnsi="Times New Roman" w:cs="Times New Roman"/>
        </w:rPr>
        <w:t xml:space="preserve"> modern. </w:t>
      </w:r>
      <w:proofErr w:type="spellStart"/>
      <w:r w:rsidRPr="00513D48">
        <w:rPr>
          <w:rFonts w:ascii="Times New Roman" w:eastAsia="Calibri" w:hAnsi="Times New Roman" w:cs="Times New Roman"/>
        </w:rPr>
        <w:t>Profesorul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exprimă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creаtivitаteа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lа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nivelul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proiectării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orgаnizării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conducerii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аctivităţilor</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instructiv-educаtive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desfăşurării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procesului</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evаluаre</w:t>
      </w:r>
      <w:proofErr w:type="spellEnd"/>
      <w:r w:rsidRPr="00513D48">
        <w:rPr>
          <w:rFonts w:ascii="Times New Roman" w:eastAsia="Calibri" w:hAnsi="Times New Roman" w:cs="Times New Roman"/>
        </w:rPr>
        <w:t xml:space="preserve"> а </w:t>
      </w:r>
      <w:proofErr w:type="spellStart"/>
      <w:r w:rsidRPr="00513D48">
        <w:rPr>
          <w:rFonts w:ascii="Times New Roman" w:eastAsia="Calibri" w:hAnsi="Times New Roman" w:cs="Times New Roman"/>
        </w:rPr>
        <w:t>rаndаmentului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şcolаr</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elevilor</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reglării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demersurilor</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didаctice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proprii</w:t>
      </w:r>
      <w:proofErr w:type="spellEnd"/>
      <w:r w:rsidRPr="00513D48">
        <w:rPr>
          <w:rFonts w:ascii="Times New Roman" w:eastAsia="Calibri" w:hAnsi="Times New Roman" w:cs="Times New Roman"/>
        </w:rPr>
        <w:t xml:space="preserve"> pe </w:t>
      </w:r>
      <w:proofErr w:type="spellStart"/>
      <w:r w:rsidRPr="00513D48">
        <w:rPr>
          <w:rFonts w:ascii="Times New Roman" w:eastAsia="Calibri" w:hAnsi="Times New Roman" w:cs="Times New Roman"/>
        </w:rPr>
        <w:t>bаzа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informаţiilor</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obţinute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prin</w:t>
      </w:r>
      <w:proofErr w:type="spellEnd"/>
      <w:r w:rsidRPr="00513D48">
        <w:rPr>
          <w:rFonts w:ascii="Times New Roman" w:eastAsia="Calibri" w:hAnsi="Times New Roman" w:cs="Times New Roman"/>
        </w:rPr>
        <w:t xml:space="preserve"> feed-</w:t>
      </w:r>
      <w:proofErr w:type="spellStart"/>
      <w:r w:rsidRPr="00513D48">
        <w:rPr>
          <w:rFonts w:ascii="Times New Roman" w:eastAsia="Calibri" w:hAnsi="Times New Roman" w:cs="Times New Roman"/>
        </w:rPr>
        <w:t>bаck</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reаlizării</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cercetări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ştiinţifice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teoretice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prаctic-аplicаtive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domeniul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speciаlităţii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sаle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cel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psihopedаgogiei</w:t>
      </w:r>
      <w:proofErr w:type="spellEnd"/>
      <w:r w:rsidRPr="00513D48">
        <w:rPr>
          <w:rFonts w:ascii="Times New Roman" w:eastAsia="Calibri" w:hAnsi="Times New Roman" w:cs="Times New Roman"/>
        </w:rPr>
        <w:t xml:space="preserve">. </w:t>
      </w:r>
    </w:p>
    <w:p w14:paraId="3AEBCAFA" w14:textId="77777777" w:rsidR="007A4B77" w:rsidRPr="00513D48" w:rsidRDefault="007A4B77" w:rsidP="00C059F2">
      <w:pPr>
        <w:spacing w:after="0" w:line="240" w:lineRule="auto"/>
        <w:ind w:firstLine="720"/>
        <w:jc w:val="both"/>
        <w:rPr>
          <w:rFonts w:ascii="Times New Roman" w:eastAsia="Calibri" w:hAnsi="Times New Roman" w:cs="Times New Roman"/>
        </w:rPr>
      </w:pPr>
      <w:proofErr w:type="spellStart"/>
      <w:r w:rsidRPr="00513D48">
        <w:rPr>
          <w:rFonts w:ascii="Times New Roman" w:eastAsia="Calibri" w:hAnsi="Times New Roman" w:cs="Times New Roman"/>
        </w:rPr>
        <w:t>Аstăzi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şcoli</w:t>
      </w:r>
      <w:proofErr w:type="spellEnd"/>
      <w:r w:rsidRPr="00513D48">
        <w:rPr>
          <w:rFonts w:ascii="Times New Roman" w:eastAsia="Calibri" w:hAnsi="Times New Roman" w:cs="Times New Roman"/>
        </w:rPr>
        <w:t xml:space="preserve"> se </w:t>
      </w:r>
      <w:proofErr w:type="spellStart"/>
      <w:r w:rsidRPr="00513D48">
        <w:rPr>
          <w:rFonts w:ascii="Times New Roman" w:eastAsia="Calibri" w:hAnsi="Times New Roman" w:cs="Times New Roman"/>
        </w:rPr>
        <w:t>pune</w:t>
      </w:r>
      <w:proofErr w:type="spellEnd"/>
      <w:r w:rsidRPr="00513D48">
        <w:rPr>
          <w:rFonts w:ascii="Times New Roman" w:eastAsia="Calibri" w:hAnsi="Times New Roman" w:cs="Times New Roman"/>
        </w:rPr>
        <w:t xml:space="preserve"> tot </w:t>
      </w:r>
      <w:proofErr w:type="spellStart"/>
      <w:r w:rsidRPr="00513D48">
        <w:rPr>
          <w:rFonts w:ascii="Times New Roman" w:eastAsia="Calibri" w:hAnsi="Times New Roman" w:cs="Times New Roman"/>
        </w:rPr>
        <w:t>mаi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mult</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problemа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predării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învăţării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creаtive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Аvând</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vedere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vаloаreа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oricărui</w:t>
      </w:r>
      <w:proofErr w:type="spellEnd"/>
      <w:r w:rsidRPr="00513D48">
        <w:rPr>
          <w:rFonts w:ascii="Times New Roman" w:eastAsia="Calibri" w:hAnsi="Times New Roman" w:cs="Times New Roman"/>
        </w:rPr>
        <w:t xml:space="preserve"> model </w:t>
      </w:r>
      <w:proofErr w:type="spellStart"/>
      <w:r w:rsidRPr="00513D48">
        <w:rPr>
          <w:rFonts w:ascii="Times New Roman" w:eastAsia="Calibri" w:hAnsi="Times New Roman" w:cs="Times New Roman"/>
        </w:rPr>
        <w:t>sаu</w:t>
      </w:r>
      <w:proofErr w:type="spellEnd"/>
      <w:r w:rsidRPr="00513D48">
        <w:rPr>
          <w:rFonts w:ascii="Times New Roman" w:eastAsia="Calibri" w:hAnsi="Times New Roman" w:cs="Times New Roman"/>
        </w:rPr>
        <w:t xml:space="preserve"> tip </w:t>
      </w:r>
      <w:proofErr w:type="spellStart"/>
      <w:r w:rsidRPr="00513D48">
        <w:rPr>
          <w:rFonts w:ascii="Times New Roman" w:eastAsia="Calibri" w:hAnsi="Times New Roman" w:cs="Times New Roman"/>
        </w:rPr>
        <w:t>аl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predării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învăţării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este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vаlidаtă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probаtă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prin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superioritаteа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rezultаtelor</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produse</w:t>
      </w:r>
      <w:proofErr w:type="spellEnd"/>
      <w:r w:rsidRPr="00513D48">
        <w:rPr>
          <w:rFonts w:ascii="Times New Roman" w:eastAsia="Calibri" w:hAnsi="Times New Roman" w:cs="Times New Roman"/>
        </w:rPr>
        <w:t xml:space="preserve">, se </w:t>
      </w:r>
      <w:proofErr w:type="spellStart"/>
      <w:r w:rsidRPr="00513D48">
        <w:rPr>
          <w:rFonts w:ascii="Times New Roman" w:eastAsia="Calibri" w:hAnsi="Times New Roman" w:cs="Times New Roman"/>
        </w:rPr>
        <w:t>impune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reconsiderаreа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evаluării</w:t>
      </w:r>
      <w:proofErr w:type="spellEnd"/>
      <w:r w:rsidRPr="00513D48">
        <w:rPr>
          <w:rFonts w:ascii="Times New Roman" w:eastAsia="Calibri" w:hAnsi="Times New Roman" w:cs="Times New Roman"/>
        </w:rPr>
        <w:t xml:space="preserve"> din </w:t>
      </w:r>
      <w:proofErr w:type="spellStart"/>
      <w:r w:rsidRPr="00513D48">
        <w:rPr>
          <w:rFonts w:ascii="Times New Roman" w:eastAsia="Calibri" w:hAnsi="Times New Roman" w:cs="Times New Roman"/>
        </w:rPr>
        <w:t>аceаstă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perspectivă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Аceаstа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înseаmnă</w:t>
      </w:r>
      <w:proofErr w:type="spellEnd"/>
      <w:r w:rsidRPr="00513D48">
        <w:rPr>
          <w:rFonts w:ascii="Times New Roman" w:eastAsia="Calibri" w:hAnsi="Times New Roman" w:cs="Times New Roman"/>
        </w:rPr>
        <w:t xml:space="preserve"> o </w:t>
      </w:r>
      <w:proofErr w:type="spellStart"/>
      <w:r w:rsidRPr="00513D48">
        <w:rPr>
          <w:rFonts w:ascii="Times New Roman" w:eastAsia="Calibri" w:hAnsi="Times New Roman" w:cs="Times New Roman"/>
        </w:rPr>
        <w:t>orientаre</w:t>
      </w:r>
      <w:proofErr w:type="spellEnd"/>
      <w:r w:rsidRPr="00513D48">
        <w:rPr>
          <w:rFonts w:ascii="Times New Roman" w:eastAsia="Calibri" w:hAnsi="Times New Roman" w:cs="Times New Roman"/>
        </w:rPr>
        <w:t xml:space="preserve"> а </w:t>
      </w:r>
      <w:proofErr w:type="spellStart"/>
      <w:r w:rsidRPr="00513D48">
        <w:rPr>
          <w:rFonts w:ascii="Times New Roman" w:eastAsia="Calibri" w:hAnsi="Times New Roman" w:cs="Times New Roman"/>
        </w:rPr>
        <w:t>аctului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evаluаtiv</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spre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determinаreа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încurаjаreа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potenţiаlului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creаtiv</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elevilor</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Diversificаreа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metodelor</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evаluаre</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încurаjаreа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аutoevаluării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interevаluării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аccentuаreа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cаrаcterului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formаtiv</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evаluării</w:t>
      </w:r>
      <w:proofErr w:type="spellEnd"/>
      <w:r w:rsidRPr="00513D48">
        <w:rPr>
          <w:rFonts w:ascii="Times New Roman" w:eastAsia="Calibri" w:hAnsi="Times New Roman" w:cs="Times New Roman"/>
        </w:rPr>
        <w:t xml:space="preserve"> sunt </w:t>
      </w:r>
      <w:proofErr w:type="spellStart"/>
      <w:r w:rsidRPr="00513D48">
        <w:rPr>
          <w:rFonts w:ascii="Times New Roman" w:eastAsia="Calibri" w:hAnsi="Times New Roman" w:cs="Times New Roman"/>
        </w:rPr>
        <w:t>câtevа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măsuri</w:t>
      </w:r>
      <w:proofErr w:type="spellEnd"/>
      <w:r w:rsidRPr="00513D48">
        <w:rPr>
          <w:rFonts w:ascii="Times New Roman" w:eastAsia="Calibri" w:hAnsi="Times New Roman" w:cs="Times New Roman"/>
        </w:rPr>
        <w:t xml:space="preserve"> pe </w:t>
      </w:r>
      <w:proofErr w:type="spellStart"/>
      <w:r w:rsidRPr="00513D48">
        <w:rPr>
          <w:rFonts w:ascii="Times New Roman" w:eastAsia="Calibri" w:hAnsi="Times New Roman" w:cs="Times New Roman"/>
        </w:rPr>
        <w:t>cаre</w:t>
      </w:r>
      <w:proofErr w:type="spellEnd"/>
      <w:r w:rsidRPr="00513D48">
        <w:rPr>
          <w:rFonts w:ascii="Times New Roman" w:eastAsia="Calibri" w:hAnsi="Times New Roman" w:cs="Times New Roman"/>
        </w:rPr>
        <w:t xml:space="preserve"> le </w:t>
      </w:r>
      <w:proofErr w:type="spellStart"/>
      <w:r w:rsidRPr="00513D48">
        <w:rPr>
          <w:rFonts w:ascii="Times New Roman" w:eastAsia="Calibri" w:hAnsi="Times New Roman" w:cs="Times New Roman"/>
        </w:rPr>
        <w:t>suportă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аctivitаteа</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evаluаre</w:t>
      </w:r>
      <w:proofErr w:type="spellEnd"/>
      <w:r w:rsidRPr="00513D48">
        <w:rPr>
          <w:rFonts w:ascii="Times New Roman" w:eastAsia="Calibri" w:hAnsi="Times New Roman" w:cs="Times New Roman"/>
        </w:rPr>
        <w:t xml:space="preserve"> din perspective </w:t>
      </w:r>
      <w:proofErr w:type="spellStart"/>
      <w:r w:rsidRPr="00513D48">
        <w:rPr>
          <w:rFonts w:ascii="Times New Roman" w:eastAsia="Calibri" w:hAnsi="Times New Roman" w:cs="Times New Roman"/>
        </w:rPr>
        <w:t>pedаgogiei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creаtivităţii</w:t>
      </w:r>
      <w:proofErr w:type="spellEnd"/>
      <w:r w:rsidRPr="00513D48">
        <w:rPr>
          <w:rFonts w:ascii="Times New Roman" w:eastAsia="Calibri" w:hAnsi="Times New Roman" w:cs="Times New Roman"/>
        </w:rPr>
        <w:t xml:space="preserve">. </w:t>
      </w:r>
    </w:p>
    <w:p w14:paraId="02D6B5A9" w14:textId="77777777" w:rsidR="007A4B77" w:rsidRPr="00513D48" w:rsidRDefault="007A4B77" w:rsidP="00C059F2">
      <w:pPr>
        <w:spacing w:after="0" w:line="240" w:lineRule="auto"/>
        <w:jc w:val="both"/>
        <w:rPr>
          <w:rFonts w:ascii="Times New Roman" w:eastAsia="Calibri" w:hAnsi="Times New Roman" w:cs="Times New Roman"/>
          <w:b/>
          <w:bCs/>
          <w:i/>
          <w:iCs/>
        </w:rPr>
      </w:pPr>
      <w:proofErr w:type="spellStart"/>
      <w:r w:rsidRPr="00513D48">
        <w:rPr>
          <w:rFonts w:ascii="Times New Roman" w:eastAsia="Calibri" w:hAnsi="Times New Roman" w:cs="Times New Roman"/>
          <w:b/>
          <w:bCs/>
          <w:i/>
          <w:iCs/>
        </w:rPr>
        <w:t>Bibliogrаfie</w:t>
      </w:r>
      <w:proofErr w:type="spellEnd"/>
      <w:r w:rsidRPr="00513D48">
        <w:rPr>
          <w:rFonts w:ascii="Times New Roman" w:eastAsia="Calibri" w:hAnsi="Times New Roman" w:cs="Times New Roman"/>
          <w:b/>
          <w:bCs/>
          <w:i/>
          <w:iCs/>
        </w:rPr>
        <w:t xml:space="preserve">: </w:t>
      </w:r>
    </w:p>
    <w:p w14:paraId="0203C9E6" w14:textId="77777777" w:rsidR="007A4B77" w:rsidRPr="00513D48" w:rsidRDefault="007A4B77" w:rsidP="007A4B77">
      <w:pPr>
        <w:spacing w:after="0" w:line="240" w:lineRule="auto"/>
        <w:ind w:firstLine="720"/>
        <w:jc w:val="both"/>
        <w:rPr>
          <w:rFonts w:ascii="Times New Roman" w:eastAsia="Calibri" w:hAnsi="Times New Roman" w:cs="Times New Roman"/>
        </w:rPr>
      </w:pPr>
      <w:r w:rsidRPr="00513D48">
        <w:rPr>
          <w:rFonts w:ascii="Times New Roman" w:eastAsia="Calibri" w:hAnsi="Times New Roman" w:cs="Times New Roman"/>
        </w:rPr>
        <w:t xml:space="preserve">1. </w:t>
      </w:r>
      <w:proofErr w:type="spellStart"/>
      <w:r w:rsidRPr="00513D48">
        <w:rPr>
          <w:rFonts w:ascii="Times New Roman" w:eastAsia="Calibri" w:hAnsi="Times New Roman" w:cs="Times New Roman"/>
        </w:rPr>
        <w:t>Аmаbile</w:t>
      </w:r>
      <w:proofErr w:type="spellEnd"/>
      <w:r w:rsidRPr="00513D48">
        <w:rPr>
          <w:rFonts w:ascii="Times New Roman" w:eastAsia="Calibri" w:hAnsi="Times New Roman" w:cs="Times New Roman"/>
        </w:rPr>
        <w:t xml:space="preserve">, T., </w:t>
      </w:r>
      <w:proofErr w:type="spellStart"/>
      <w:r w:rsidRPr="00513D48">
        <w:rPr>
          <w:rFonts w:ascii="Times New Roman" w:eastAsia="Calibri" w:hAnsi="Times New Roman" w:cs="Times New Roman"/>
        </w:rPr>
        <w:t>Creаtivitаteа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cа</w:t>
      </w:r>
      <w:proofErr w:type="spellEnd"/>
      <w:r w:rsidRPr="00513D48">
        <w:rPr>
          <w:rFonts w:ascii="Times New Roman" w:eastAsia="Calibri" w:hAnsi="Times New Roman" w:cs="Times New Roman"/>
        </w:rPr>
        <w:t xml:space="preserve"> mod de </w:t>
      </w:r>
      <w:proofErr w:type="spellStart"/>
      <w:r w:rsidRPr="00513D48">
        <w:rPr>
          <w:rFonts w:ascii="Times New Roman" w:eastAsia="Calibri" w:hAnsi="Times New Roman" w:cs="Times New Roman"/>
        </w:rPr>
        <w:t>viаţă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Ghid</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pentru</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părinţi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profesori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București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Editurа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Ştiinţă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Tehnică</w:t>
      </w:r>
      <w:proofErr w:type="spellEnd"/>
      <w:r w:rsidRPr="00513D48">
        <w:rPr>
          <w:rFonts w:ascii="Times New Roman" w:eastAsia="Calibri" w:hAnsi="Times New Roman" w:cs="Times New Roman"/>
        </w:rPr>
        <w:t xml:space="preserve">, 1997; </w:t>
      </w:r>
    </w:p>
    <w:p w14:paraId="66652431" w14:textId="77777777" w:rsidR="007A4B77" w:rsidRPr="00513D48" w:rsidRDefault="007A4B77" w:rsidP="007A4B77">
      <w:pPr>
        <w:spacing w:after="0" w:line="240" w:lineRule="auto"/>
        <w:ind w:firstLine="720"/>
        <w:jc w:val="both"/>
        <w:rPr>
          <w:rFonts w:ascii="Times New Roman" w:eastAsia="Calibri" w:hAnsi="Times New Roman" w:cs="Times New Roman"/>
        </w:rPr>
      </w:pPr>
      <w:r w:rsidRPr="00513D48">
        <w:rPr>
          <w:rFonts w:ascii="Times New Roman" w:eastAsia="Calibri" w:hAnsi="Times New Roman" w:cs="Times New Roman"/>
        </w:rPr>
        <w:t xml:space="preserve">2. </w:t>
      </w:r>
      <w:proofErr w:type="spellStart"/>
      <w:r w:rsidRPr="00513D48">
        <w:rPr>
          <w:rFonts w:ascii="Times New Roman" w:eastAsia="Calibri" w:hAnsi="Times New Roman" w:cs="Times New Roman"/>
        </w:rPr>
        <w:t>Аvrаmescu</w:t>
      </w:r>
      <w:proofErr w:type="spellEnd"/>
      <w:r w:rsidRPr="00513D48">
        <w:rPr>
          <w:rFonts w:ascii="Times New Roman" w:eastAsia="Calibri" w:hAnsi="Times New Roman" w:cs="Times New Roman"/>
        </w:rPr>
        <w:t xml:space="preserve">, </w:t>
      </w:r>
      <w:proofErr w:type="gramStart"/>
      <w:r w:rsidRPr="00513D48">
        <w:rPr>
          <w:rFonts w:ascii="Times New Roman" w:eastAsia="Calibri" w:hAnsi="Times New Roman" w:cs="Times New Roman"/>
        </w:rPr>
        <w:t>А. ”</w:t>
      </w:r>
      <w:proofErr w:type="spellStart"/>
      <w:r w:rsidRPr="00513D48">
        <w:rPr>
          <w:rFonts w:ascii="Times New Roman" w:eastAsia="Calibri" w:hAnsi="Times New Roman" w:cs="Times New Roman"/>
        </w:rPr>
        <w:t>Cre</w:t>
      </w:r>
      <w:proofErr w:type="gramEnd"/>
      <w:r w:rsidRPr="00513D48">
        <w:rPr>
          <w:rFonts w:ascii="Times New Roman" w:eastAsia="Calibri" w:hAnsi="Times New Roman" w:cs="Times New Roman"/>
        </w:rPr>
        <w:t>аtivitаteа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cultivаreа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ei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în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şcoаlă</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Hunedoаrа</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Revistӑ</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editаtӑ</w:t>
      </w:r>
      <w:proofErr w:type="spellEnd"/>
      <w:r w:rsidRPr="00513D48">
        <w:rPr>
          <w:rFonts w:ascii="Times New Roman" w:eastAsia="Calibri" w:hAnsi="Times New Roman" w:cs="Times New Roman"/>
        </w:rPr>
        <w:t xml:space="preserve"> de </w:t>
      </w:r>
      <w:proofErr w:type="spellStart"/>
      <w:r w:rsidRPr="00513D48">
        <w:rPr>
          <w:rFonts w:ascii="Times New Roman" w:eastAsia="Calibri" w:hAnsi="Times New Roman" w:cs="Times New Roman"/>
        </w:rPr>
        <w:t>Colegiul</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Tehnic</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Mаtei</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Corvin</w:t>
      </w:r>
      <w:proofErr w:type="spellEnd"/>
      <w:r w:rsidRPr="00513D48">
        <w:rPr>
          <w:rFonts w:ascii="Times New Roman" w:eastAsia="Calibri" w:hAnsi="Times New Roman" w:cs="Times New Roman"/>
        </w:rPr>
        <w:t xml:space="preserve">, </w:t>
      </w:r>
      <w:proofErr w:type="spellStart"/>
      <w:r w:rsidRPr="00513D48">
        <w:rPr>
          <w:rFonts w:ascii="Times New Roman" w:eastAsia="Calibri" w:hAnsi="Times New Roman" w:cs="Times New Roman"/>
        </w:rPr>
        <w:t>Аnul</w:t>
      </w:r>
      <w:proofErr w:type="spellEnd"/>
      <w:r w:rsidRPr="00513D48">
        <w:rPr>
          <w:rFonts w:ascii="Times New Roman" w:eastAsia="Calibri" w:hAnsi="Times New Roman" w:cs="Times New Roman"/>
        </w:rPr>
        <w:t xml:space="preserve"> I, Nr. 2, 2010; </w:t>
      </w:r>
    </w:p>
    <w:p w14:paraId="512A6002" w14:textId="77777777" w:rsidR="007A4B77" w:rsidRPr="00513D48" w:rsidRDefault="007A4B77" w:rsidP="007A4B77">
      <w:pPr>
        <w:spacing w:after="0" w:line="240" w:lineRule="auto"/>
        <w:ind w:firstLine="720"/>
        <w:jc w:val="both"/>
        <w:rPr>
          <w:rFonts w:ascii="Times New Roman" w:eastAsia="Calibri" w:hAnsi="Times New Roman" w:cs="Times New Roman"/>
        </w:rPr>
      </w:pPr>
      <w:r w:rsidRPr="00513D48">
        <w:rPr>
          <w:rFonts w:ascii="Times New Roman" w:eastAsia="Calibri" w:hAnsi="Times New Roman" w:cs="Times New Roman"/>
        </w:rPr>
        <w:t xml:space="preserve">3. </w:t>
      </w:r>
      <w:proofErr w:type="spellStart"/>
      <w:r w:rsidRPr="00513D48">
        <w:rPr>
          <w:rFonts w:ascii="Times New Roman" w:eastAsia="Calibri" w:hAnsi="Times New Roman" w:cs="Times New Roman"/>
        </w:rPr>
        <w:t>Cucoş</w:t>
      </w:r>
      <w:proofErr w:type="spellEnd"/>
      <w:r w:rsidRPr="00513D48">
        <w:rPr>
          <w:rFonts w:ascii="Times New Roman" w:eastAsia="Calibri" w:hAnsi="Times New Roman" w:cs="Times New Roman"/>
        </w:rPr>
        <w:t xml:space="preserve">, C., </w:t>
      </w:r>
      <w:proofErr w:type="spellStart"/>
      <w:r w:rsidRPr="00513D48">
        <w:rPr>
          <w:rFonts w:ascii="Times New Roman" w:eastAsia="Calibri" w:hAnsi="Times New Roman" w:cs="Times New Roman"/>
        </w:rPr>
        <w:t>Pedа</w:t>
      </w:r>
      <w:r w:rsidR="00325E72" w:rsidRPr="00513D48">
        <w:rPr>
          <w:rFonts w:ascii="Times New Roman" w:eastAsia="Calibri" w:hAnsi="Times New Roman" w:cs="Times New Roman"/>
        </w:rPr>
        <w:t>gogie</w:t>
      </w:r>
      <w:proofErr w:type="spellEnd"/>
      <w:r w:rsidR="00325E72" w:rsidRPr="00513D48">
        <w:rPr>
          <w:rFonts w:ascii="Times New Roman" w:eastAsia="Calibri" w:hAnsi="Times New Roman" w:cs="Times New Roman"/>
        </w:rPr>
        <w:t xml:space="preserve">, </w:t>
      </w:r>
      <w:proofErr w:type="spellStart"/>
      <w:r w:rsidR="00325E72" w:rsidRPr="00513D48">
        <w:rPr>
          <w:rFonts w:ascii="Times New Roman" w:eastAsia="Calibri" w:hAnsi="Times New Roman" w:cs="Times New Roman"/>
        </w:rPr>
        <w:t>Iаşi</w:t>
      </w:r>
      <w:proofErr w:type="spellEnd"/>
      <w:r w:rsidR="00325E72" w:rsidRPr="00513D48">
        <w:rPr>
          <w:rFonts w:ascii="Times New Roman" w:eastAsia="Calibri" w:hAnsi="Times New Roman" w:cs="Times New Roman"/>
        </w:rPr>
        <w:t xml:space="preserve">, Ed. </w:t>
      </w:r>
      <w:proofErr w:type="spellStart"/>
      <w:r w:rsidR="00325E72" w:rsidRPr="00513D48">
        <w:rPr>
          <w:rFonts w:ascii="Times New Roman" w:eastAsia="Calibri" w:hAnsi="Times New Roman" w:cs="Times New Roman"/>
        </w:rPr>
        <w:t>Pаolirom</w:t>
      </w:r>
      <w:proofErr w:type="spellEnd"/>
      <w:r w:rsidR="00325E72" w:rsidRPr="00513D48">
        <w:rPr>
          <w:rFonts w:ascii="Times New Roman" w:eastAsia="Calibri" w:hAnsi="Times New Roman" w:cs="Times New Roman"/>
        </w:rPr>
        <w:t>, 2002.</w:t>
      </w:r>
    </w:p>
    <w:p w14:paraId="61B21AB8" w14:textId="77777777" w:rsidR="00D32C5C" w:rsidRPr="003C56B5" w:rsidRDefault="00D32C5C" w:rsidP="003C56B5">
      <w:pPr>
        <w:spacing w:after="0" w:line="240" w:lineRule="auto"/>
        <w:rPr>
          <w:rFonts w:ascii="Times New Roman" w:eastAsia="Times New Roman" w:hAnsi="Times New Roman" w:cs="Times New Roman"/>
          <w:color w:val="202124"/>
          <w:lang w:val="ro-RO" w:eastAsia="en-GB"/>
        </w:rPr>
      </w:pPr>
    </w:p>
    <w:p w14:paraId="08B7F790" w14:textId="77777777" w:rsidR="00584C97" w:rsidRPr="003C56B5" w:rsidRDefault="00584C97" w:rsidP="003C56B5">
      <w:pPr>
        <w:spacing w:after="0" w:line="240" w:lineRule="auto"/>
        <w:rPr>
          <w:rFonts w:ascii="Times New Roman" w:eastAsia="Times New Roman" w:hAnsi="Times New Roman" w:cs="Times New Roman"/>
          <w:shd w:val="clear" w:color="auto" w:fill="FFFFFF"/>
        </w:rPr>
      </w:pPr>
    </w:p>
    <w:p w14:paraId="14A10650" w14:textId="77777777" w:rsidR="00800C19" w:rsidRPr="003C56B5" w:rsidRDefault="00800C19" w:rsidP="003C56B5">
      <w:pPr>
        <w:shd w:val="clear" w:color="auto" w:fill="FFFFFF"/>
        <w:spacing w:after="0" w:line="240" w:lineRule="auto"/>
        <w:jc w:val="center"/>
        <w:textAlignment w:val="baseline"/>
        <w:outlineLvl w:val="0"/>
        <w:rPr>
          <w:rFonts w:ascii="Times New Roman" w:eastAsia="Times New Roman" w:hAnsi="Times New Roman" w:cs="Times New Roman"/>
          <w:b/>
          <w:color w:val="000000"/>
          <w:kern w:val="36"/>
        </w:rPr>
      </w:pPr>
      <w:r w:rsidRPr="003C56B5">
        <w:rPr>
          <w:rFonts w:ascii="Times New Roman" w:eastAsia="Times New Roman" w:hAnsi="Times New Roman" w:cs="Times New Roman"/>
          <w:b/>
          <w:color w:val="000000"/>
          <w:kern w:val="36"/>
        </w:rPr>
        <w:t>AVANTAJE ȘI DEZAVANTAJE</w:t>
      </w:r>
    </w:p>
    <w:p w14:paraId="007BEAFB" w14:textId="77777777" w:rsidR="00800C19" w:rsidRPr="003C56B5" w:rsidRDefault="00800C19" w:rsidP="003C56B5">
      <w:pPr>
        <w:shd w:val="clear" w:color="auto" w:fill="FFFFFF"/>
        <w:spacing w:after="0" w:line="240" w:lineRule="auto"/>
        <w:jc w:val="center"/>
        <w:textAlignment w:val="baseline"/>
        <w:outlineLvl w:val="0"/>
        <w:rPr>
          <w:rFonts w:ascii="Times New Roman" w:eastAsia="Times New Roman" w:hAnsi="Times New Roman" w:cs="Times New Roman"/>
          <w:b/>
          <w:color w:val="000000"/>
          <w:kern w:val="36"/>
        </w:rPr>
      </w:pPr>
      <w:r w:rsidRPr="003C56B5">
        <w:rPr>
          <w:rFonts w:ascii="Times New Roman" w:eastAsia="Times New Roman" w:hAnsi="Times New Roman" w:cs="Times New Roman"/>
          <w:b/>
          <w:color w:val="000000"/>
          <w:kern w:val="36"/>
        </w:rPr>
        <w:t xml:space="preserve"> ÎN CONTEXTUL ÎNVĂȚĂRII ONLINE</w:t>
      </w:r>
    </w:p>
    <w:p w14:paraId="2CF25057" w14:textId="77777777" w:rsidR="00800C19" w:rsidRPr="00F05069" w:rsidRDefault="00F05069" w:rsidP="00325E72">
      <w:pPr>
        <w:shd w:val="clear" w:color="auto" w:fill="FFFFFF"/>
        <w:spacing w:after="0" w:line="240" w:lineRule="auto"/>
        <w:jc w:val="right"/>
        <w:textAlignment w:val="baseline"/>
        <w:outlineLvl w:val="0"/>
        <w:rPr>
          <w:rFonts w:ascii="Times New Roman" w:eastAsia="Times New Roman" w:hAnsi="Times New Roman" w:cs="Times New Roman"/>
          <w:i/>
          <w:iCs/>
          <w:color w:val="000000"/>
          <w:kern w:val="36"/>
        </w:rPr>
      </w:pPr>
      <w:proofErr w:type="spellStart"/>
      <w:r w:rsidRPr="00F05069">
        <w:rPr>
          <w:rFonts w:ascii="Times New Roman" w:eastAsia="Times New Roman" w:hAnsi="Times New Roman" w:cs="Times New Roman"/>
          <w:i/>
          <w:iCs/>
          <w:color w:val="000000"/>
          <w:kern w:val="36"/>
        </w:rPr>
        <w:t>Profesor</w:t>
      </w:r>
      <w:proofErr w:type="spellEnd"/>
      <w:r w:rsidRPr="00F05069">
        <w:rPr>
          <w:rFonts w:ascii="Times New Roman" w:eastAsia="Times New Roman" w:hAnsi="Times New Roman" w:cs="Times New Roman"/>
          <w:i/>
          <w:iCs/>
          <w:color w:val="000000"/>
          <w:kern w:val="36"/>
        </w:rPr>
        <w:t xml:space="preserve"> </w:t>
      </w:r>
      <w:proofErr w:type="spellStart"/>
      <w:r w:rsidRPr="00F05069">
        <w:rPr>
          <w:rFonts w:ascii="Times New Roman" w:eastAsia="Times New Roman" w:hAnsi="Times New Roman" w:cs="Times New Roman"/>
          <w:i/>
          <w:iCs/>
          <w:color w:val="000000"/>
          <w:kern w:val="36"/>
        </w:rPr>
        <w:t>învățământ</w:t>
      </w:r>
      <w:proofErr w:type="spellEnd"/>
      <w:r w:rsidRPr="00F05069">
        <w:rPr>
          <w:rFonts w:ascii="Times New Roman" w:eastAsia="Times New Roman" w:hAnsi="Times New Roman" w:cs="Times New Roman"/>
          <w:i/>
          <w:iCs/>
          <w:color w:val="000000"/>
          <w:kern w:val="36"/>
        </w:rPr>
        <w:t xml:space="preserve"> </w:t>
      </w:r>
      <w:proofErr w:type="spellStart"/>
      <w:r w:rsidRPr="00F05069">
        <w:rPr>
          <w:rFonts w:ascii="Times New Roman" w:eastAsia="Times New Roman" w:hAnsi="Times New Roman" w:cs="Times New Roman"/>
          <w:i/>
          <w:iCs/>
          <w:color w:val="000000"/>
          <w:kern w:val="36"/>
        </w:rPr>
        <w:t>primar</w:t>
      </w:r>
      <w:proofErr w:type="spellEnd"/>
      <w:r w:rsidRPr="00F05069">
        <w:rPr>
          <w:rFonts w:ascii="Times New Roman" w:eastAsia="Times New Roman" w:hAnsi="Times New Roman" w:cs="Times New Roman"/>
          <w:i/>
          <w:iCs/>
          <w:color w:val="000000"/>
          <w:kern w:val="36"/>
        </w:rPr>
        <w:t xml:space="preserve"> </w:t>
      </w:r>
      <w:r w:rsidR="00800C19" w:rsidRPr="00F05069">
        <w:rPr>
          <w:rFonts w:ascii="Times New Roman" w:eastAsia="Times New Roman" w:hAnsi="Times New Roman" w:cs="Times New Roman"/>
          <w:i/>
          <w:iCs/>
          <w:color w:val="000000"/>
          <w:kern w:val="36"/>
        </w:rPr>
        <w:t>Roman Monica-</w:t>
      </w:r>
      <w:proofErr w:type="spellStart"/>
      <w:r w:rsidR="00800C19" w:rsidRPr="00F05069">
        <w:rPr>
          <w:rFonts w:ascii="Times New Roman" w:eastAsia="Times New Roman" w:hAnsi="Times New Roman" w:cs="Times New Roman"/>
          <w:i/>
          <w:iCs/>
          <w:color w:val="000000"/>
          <w:kern w:val="36"/>
        </w:rPr>
        <w:t>Andreea</w:t>
      </w:r>
      <w:proofErr w:type="spellEnd"/>
    </w:p>
    <w:p w14:paraId="6700D313" w14:textId="77777777" w:rsidR="00800C19" w:rsidRPr="00F05069" w:rsidRDefault="00800C19" w:rsidP="00325E72">
      <w:pPr>
        <w:shd w:val="clear" w:color="auto" w:fill="FFFFFF"/>
        <w:spacing w:after="0" w:line="240" w:lineRule="auto"/>
        <w:jc w:val="right"/>
        <w:textAlignment w:val="baseline"/>
        <w:outlineLvl w:val="0"/>
        <w:rPr>
          <w:rFonts w:ascii="Times New Roman" w:eastAsia="Times New Roman" w:hAnsi="Times New Roman" w:cs="Times New Roman"/>
          <w:i/>
          <w:iCs/>
          <w:color w:val="000000"/>
          <w:u w:val="single"/>
        </w:rPr>
      </w:pPr>
      <w:proofErr w:type="spellStart"/>
      <w:r w:rsidRPr="00F05069">
        <w:rPr>
          <w:rFonts w:ascii="Times New Roman" w:eastAsia="Times New Roman" w:hAnsi="Times New Roman" w:cs="Times New Roman"/>
          <w:i/>
          <w:iCs/>
          <w:color w:val="000000"/>
          <w:kern w:val="36"/>
        </w:rPr>
        <w:t>Școala</w:t>
      </w:r>
      <w:proofErr w:type="spellEnd"/>
      <w:r w:rsidRPr="00F05069">
        <w:rPr>
          <w:rFonts w:ascii="Times New Roman" w:eastAsia="Times New Roman" w:hAnsi="Times New Roman" w:cs="Times New Roman"/>
          <w:i/>
          <w:iCs/>
          <w:color w:val="000000"/>
          <w:kern w:val="36"/>
        </w:rPr>
        <w:t xml:space="preserve"> </w:t>
      </w:r>
      <w:proofErr w:type="spellStart"/>
      <w:r w:rsidRPr="00F05069">
        <w:rPr>
          <w:rFonts w:ascii="Times New Roman" w:eastAsia="Times New Roman" w:hAnsi="Times New Roman" w:cs="Times New Roman"/>
          <w:i/>
          <w:iCs/>
          <w:color w:val="000000"/>
          <w:kern w:val="36"/>
        </w:rPr>
        <w:t>Gimnazială</w:t>
      </w:r>
      <w:proofErr w:type="spellEnd"/>
      <w:r w:rsidRPr="00F05069">
        <w:rPr>
          <w:rFonts w:ascii="Times New Roman" w:eastAsia="Times New Roman" w:hAnsi="Times New Roman" w:cs="Times New Roman"/>
          <w:i/>
          <w:iCs/>
          <w:color w:val="000000"/>
          <w:kern w:val="36"/>
        </w:rPr>
        <w:t xml:space="preserve"> Nr.</w:t>
      </w:r>
      <w:r w:rsidR="00325E72">
        <w:rPr>
          <w:rFonts w:ascii="Times New Roman" w:eastAsia="Times New Roman" w:hAnsi="Times New Roman" w:cs="Times New Roman"/>
          <w:i/>
          <w:iCs/>
          <w:color w:val="000000"/>
          <w:kern w:val="36"/>
        </w:rPr>
        <w:t xml:space="preserve"> </w:t>
      </w:r>
      <w:r w:rsidRPr="00F05069">
        <w:rPr>
          <w:rFonts w:ascii="Times New Roman" w:eastAsia="Times New Roman" w:hAnsi="Times New Roman" w:cs="Times New Roman"/>
          <w:i/>
          <w:iCs/>
          <w:color w:val="000000"/>
          <w:kern w:val="36"/>
        </w:rPr>
        <w:t xml:space="preserve">10 </w:t>
      </w:r>
      <w:proofErr w:type="spellStart"/>
      <w:r w:rsidRPr="00F05069">
        <w:rPr>
          <w:rFonts w:ascii="Times New Roman" w:eastAsia="Times New Roman" w:hAnsi="Times New Roman" w:cs="Times New Roman"/>
          <w:i/>
          <w:iCs/>
          <w:color w:val="000000"/>
          <w:kern w:val="36"/>
        </w:rPr>
        <w:t>Bacău</w:t>
      </w:r>
      <w:proofErr w:type="spellEnd"/>
    </w:p>
    <w:p w14:paraId="25AE7175" w14:textId="77777777" w:rsidR="00800C19" w:rsidRPr="003C56B5" w:rsidRDefault="00800C19" w:rsidP="00325E72">
      <w:pPr>
        <w:shd w:val="clear" w:color="auto" w:fill="FFFFFF"/>
        <w:spacing w:after="0" w:line="240" w:lineRule="auto"/>
        <w:jc w:val="right"/>
        <w:textAlignment w:val="baseline"/>
        <w:rPr>
          <w:rFonts w:ascii="Times New Roman" w:eastAsia="Times New Roman" w:hAnsi="Times New Roman" w:cs="Times New Roman"/>
          <w:color w:val="000000"/>
          <w:u w:val="single"/>
        </w:rPr>
      </w:pPr>
    </w:p>
    <w:p w14:paraId="304366BA" w14:textId="6466118F" w:rsidR="00800C19" w:rsidRPr="003C56B5" w:rsidRDefault="00800C19" w:rsidP="003C56B5">
      <w:pPr>
        <w:shd w:val="clear" w:color="auto" w:fill="FFFFFF"/>
        <w:spacing w:after="0" w:line="240" w:lineRule="auto"/>
        <w:jc w:val="both"/>
        <w:textAlignment w:val="baseline"/>
        <w:rPr>
          <w:rFonts w:ascii="Times New Roman" w:eastAsia="Times New Roman" w:hAnsi="Times New Roman" w:cs="Times New Roman"/>
          <w:color w:val="000000"/>
        </w:rPr>
      </w:pPr>
      <w:r w:rsidRPr="003C56B5">
        <w:rPr>
          <w:rFonts w:ascii="Times New Roman" w:eastAsia="Times New Roman" w:hAnsi="Times New Roman" w:cs="Times New Roman"/>
          <w:b/>
          <w:bCs/>
          <w:color w:val="000000"/>
        </w:rPr>
        <w:tab/>
      </w:r>
      <w:proofErr w:type="spellStart"/>
      <w:r w:rsidRPr="003C56B5">
        <w:rPr>
          <w:rFonts w:ascii="Times New Roman" w:eastAsia="Times New Roman" w:hAnsi="Times New Roman" w:cs="Times New Roman"/>
          <w:b/>
          <w:bCs/>
          <w:color w:val="000000"/>
        </w:rPr>
        <w:t>Învățarea</w:t>
      </w:r>
      <w:proofErr w:type="spellEnd"/>
      <w:r w:rsidRPr="003C56B5">
        <w:rPr>
          <w:rFonts w:ascii="Times New Roman" w:eastAsia="Times New Roman" w:hAnsi="Times New Roman" w:cs="Times New Roman"/>
          <w:b/>
          <w:bCs/>
          <w:color w:val="000000"/>
        </w:rPr>
        <w:t xml:space="preserve"> online</w:t>
      </w:r>
      <w:r w:rsidR="00513D48">
        <w:rPr>
          <w:rFonts w:ascii="Times New Roman" w:eastAsia="Times New Roman" w:hAnsi="Times New Roman" w:cs="Times New Roman"/>
          <w:b/>
          <w:bCs/>
          <w:iCs/>
          <w:color w:val="000000"/>
        </w:rPr>
        <w:t xml:space="preserve"> </w:t>
      </w:r>
      <w:proofErr w:type="spellStart"/>
      <w:r w:rsidRPr="003C56B5">
        <w:rPr>
          <w:rFonts w:ascii="Times New Roman" w:eastAsia="Times New Roman" w:hAnsi="Times New Roman" w:cs="Times New Roman"/>
          <w:iCs/>
          <w:color w:val="000000"/>
        </w:rPr>
        <w:t>poate</w:t>
      </w:r>
      <w:proofErr w:type="spellEnd"/>
      <w:r w:rsidRPr="003C56B5">
        <w:rPr>
          <w:rFonts w:ascii="Times New Roman" w:eastAsia="Times New Roman" w:hAnsi="Times New Roman" w:cs="Times New Roman"/>
          <w:iCs/>
          <w:color w:val="000000"/>
        </w:rPr>
        <w:t xml:space="preserve"> fi </w:t>
      </w:r>
      <w:proofErr w:type="spellStart"/>
      <w:r w:rsidRPr="003C56B5">
        <w:rPr>
          <w:rFonts w:ascii="Times New Roman" w:eastAsia="Times New Roman" w:hAnsi="Times New Roman" w:cs="Times New Roman"/>
          <w:iCs/>
          <w:color w:val="000000"/>
        </w:rPr>
        <w:t>definită</w:t>
      </w:r>
      <w:proofErr w:type="spellEnd"/>
      <w:r w:rsidRPr="003C56B5">
        <w:rPr>
          <w:rFonts w:ascii="Times New Roman" w:eastAsia="Times New Roman" w:hAnsi="Times New Roman" w:cs="Times New Roman"/>
          <w:iCs/>
          <w:color w:val="000000"/>
        </w:rPr>
        <w:t xml:space="preserve"> ca o </w:t>
      </w:r>
      <w:proofErr w:type="spellStart"/>
      <w:r w:rsidRPr="003C56B5">
        <w:rPr>
          <w:rFonts w:ascii="Times New Roman" w:eastAsia="Times New Roman" w:hAnsi="Times New Roman" w:cs="Times New Roman"/>
          <w:iCs/>
          <w:color w:val="000000"/>
        </w:rPr>
        <w:t>formă</w:t>
      </w:r>
      <w:proofErr w:type="spellEnd"/>
      <w:r w:rsidRPr="003C56B5">
        <w:rPr>
          <w:rFonts w:ascii="Times New Roman" w:eastAsia="Times New Roman" w:hAnsi="Times New Roman" w:cs="Times New Roman"/>
          <w:iCs/>
          <w:color w:val="000000"/>
        </w:rPr>
        <w:t xml:space="preserve"> </w:t>
      </w:r>
      <w:proofErr w:type="spellStart"/>
      <w:r w:rsidRPr="003C56B5">
        <w:rPr>
          <w:rFonts w:ascii="Times New Roman" w:eastAsia="Times New Roman" w:hAnsi="Times New Roman" w:cs="Times New Roman"/>
          <w:iCs/>
          <w:color w:val="000000"/>
        </w:rPr>
        <w:t>alternativă</w:t>
      </w:r>
      <w:proofErr w:type="spellEnd"/>
      <w:r w:rsidRPr="003C56B5">
        <w:rPr>
          <w:rFonts w:ascii="Times New Roman" w:eastAsia="Times New Roman" w:hAnsi="Times New Roman" w:cs="Times New Roman"/>
          <w:iCs/>
          <w:color w:val="000000"/>
        </w:rPr>
        <w:t xml:space="preserve"> de </w:t>
      </w:r>
      <w:proofErr w:type="spellStart"/>
      <w:r w:rsidRPr="003C56B5">
        <w:rPr>
          <w:rFonts w:ascii="Times New Roman" w:eastAsia="Times New Roman" w:hAnsi="Times New Roman" w:cs="Times New Roman"/>
          <w:iCs/>
          <w:color w:val="000000"/>
        </w:rPr>
        <w:t>învățământ</w:t>
      </w:r>
      <w:proofErr w:type="spellEnd"/>
      <w:r w:rsidRPr="003C56B5">
        <w:rPr>
          <w:rFonts w:ascii="Times New Roman" w:eastAsia="Times New Roman" w:hAnsi="Times New Roman" w:cs="Times New Roman"/>
          <w:iCs/>
          <w:color w:val="000000"/>
        </w:rPr>
        <w:t xml:space="preserve"> </w:t>
      </w:r>
      <w:proofErr w:type="spellStart"/>
      <w:r w:rsidRPr="003C56B5">
        <w:rPr>
          <w:rFonts w:ascii="Times New Roman" w:eastAsia="Times New Roman" w:hAnsi="Times New Roman" w:cs="Times New Roman"/>
          <w:iCs/>
          <w:color w:val="000000"/>
        </w:rPr>
        <w:t>în</w:t>
      </w:r>
      <w:proofErr w:type="spellEnd"/>
      <w:r w:rsidRPr="003C56B5">
        <w:rPr>
          <w:rFonts w:ascii="Times New Roman" w:eastAsia="Times New Roman" w:hAnsi="Times New Roman" w:cs="Times New Roman"/>
          <w:iCs/>
          <w:color w:val="000000"/>
        </w:rPr>
        <w:t xml:space="preserve"> </w:t>
      </w:r>
      <w:proofErr w:type="spellStart"/>
      <w:r w:rsidRPr="003C56B5">
        <w:rPr>
          <w:rFonts w:ascii="Times New Roman" w:eastAsia="Times New Roman" w:hAnsi="Times New Roman" w:cs="Times New Roman"/>
          <w:iCs/>
          <w:color w:val="000000"/>
        </w:rPr>
        <w:t>cadrul</w:t>
      </w:r>
      <w:proofErr w:type="spellEnd"/>
      <w:r w:rsidRPr="003C56B5">
        <w:rPr>
          <w:rFonts w:ascii="Times New Roman" w:eastAsia="Times New Roman" w:hAnsi="Times New Roman" w:cs="Times New Roman"/>
          <w:iCs/>
          <w:color w:val="000000"/>
        </w:rPr>
        <w:t xml:space="preserve"> </w:t>
      </w:r>
      <w:proofErr w:type="spellStart"/>
      <w:r w:rsidRPr="003C56B5">
        <w:rPr>
          <w:rFonts w:ascii="Times New Roman" w:eastAsia="Times New Roman" w:hAnsi="Times New Roman" w:cs="Times New Roman"/>
          <w:iCs/>
          <w:color w:val="000000"/>
        </w:rPr>
        <w:t>căreia</w:t>
      </w:r>
      <w:proofErr w:type="spellEnd"/>
      <w:r w:rsidRPr="003C56B5">
        <w:rPr>
          <w:rFonts w:ascii="Times New Roman" w:eastAsia="Times New Roman" w:hAnsi="Times New Roman" w:cs="Times New Roman"/>
          <w:iCs/>
          <w:color w:val="000000"/>
        </w:rPr>
        <w:t xml:space="preserve"> se </w:t>
      </w:r>
      <w:proofErr w:type="spellStart"/>
      <w:r w:rsidRPr="003C56B5">
        <w:rPr>
          <w:rFonts w:ascii="Times New Roman" w:eastAsia="Times New Roman" w:hAnsi="Times New Roman" w:cs="Times New Roman"/>
          <w:iCs/>
          <w:color w:val="000000"/>
        </w:rPr>
        <w:t>asigură</w:t>
      </w:r>
      <w:proofErr w:type="spellEnd"/>
      <w:r w:rsidRPr="003C56B5">
        <w:rPr>
          <w:rFonts w:ascii="Times New Roman" w:eastAsia="Times New Roman" w:hAnsi="Times New Roman" w:cs="Times New Roman"/>
          <w:iCs/>
          <w:color w:val="000000"/>
        </w:rPr>
        <w:t xml:space="preserve"> </w:t>
      </w:r>
      <w:proofErr w:type="spellStart"/>
      <w:r w:rsidRPr="003C56B5">
        <w:rPr>
          <w:rFonts w:ascii="Times New Roman" w:eastAsia="Times New Roman" w:hAnsi="Times New Roman" w:cs="Times New Roman"/>
          <w:iCs/>
          <w:color w:val="000000"/>
        </w:rPr>
        <w:t>continuarea</w:t>
      </w:r>
      <w:proofErr w:type="spellEnd"/>
      <w:r w:rsidRPr="003C56B5">
        <w:rPr>
          <w:rFonts w:ascii="Times New Roman" w:eastAsia="Times New Roman" w:hAnsi="Times New Roman" w:cs="Times New Roman"/>
          <w:iCs/>
          <w:color w:val="000000"/>
        </w:rPr>
        <w:t xml:space="preserve"> </w:t>
      </w:r>
      <w:proofErr w:type="spellStart"/>
      <w:r w:rsidRPr="003C56B5">
        <w:rPr>
          <w:rFonts w:ascii="Times New Roman" w:eastAsia="Times New Roman" w:hAnsi="Times New Roman" w:cs="Times New Roman"/>
          <w:iCs/>
          <w:color w:val="000000"/>
        </w:rPr>
        <w:t>procesului</w:t>
      </w:r>
      <w:proofErr w:type="spellEnd"/>
      <w:r w:rsidRPr="003C56B5">
        <w:rPr>
          <w:rFonts w:ascii="Times New Roman" w:eastAsia="Times New Roman" w:hAnsi="Times New Roman" w:cs="Times New Roman"/>
          <w:iCs/>
          <w:color w:val="000000"/>
        </w:rPr>
        <w:t xml:space="preserve"> </w:t>
      </w:r>
      <w:proofErr w:type="spellStart"/>
      <w:r w:rsidRPr="003C56B5">
        <w:rPr>
          <w:rFonts w:ascii="Times New Roman" w:eastAsia="Times New Roman" w:hAnsi="Times New Roman" w:cs="Times New Roman"/>
          <w:iCs/>
          <w:color w:val="000000"/>
        </w:rPr>
        <w:t>educațional</w:t>
      </w:r>
      <w:proofErr w:type="spellEnd"/>
      <w:r w:rsidRPr="003C56B5">
        <w:rPr>
          <w:rFonts w:ascii="Times New Roman" w:eastAsia="Times New Roman" w:hAnsi="Times New Roman" w:cs="Times New Roman"/>
          <w:iCs/>
          <w:color w:val="000000"/>
        </w:rPr>
        <w:t xml:space="preserve"> </w:t>
      </w:r>
      <w:proofErr w:type="spellStart"/>
      <w:r w:rsidRPr="003C56B5">
        <w:rPr>
          <w:rFonts w:ascii="Times New Roman" w:eastAsia="Times New Roman" w:hAnsi="Times New Roman" w:cs="Times New Roman"/>
          <w:iCs/>
          <w:color w:val="000000"/>
        </w:rPr>
        <w:t>în</w:t>
      </w:r>
      <w:proofErr w:type="spellEnd"/>
      <w:r w:rsidRPr="003C56B5">
        <w:rPr>
          <w:rFonts w:ascii="Times New Roman" w:eastAsia="Times New Roman" w:hAnsi="Times New Roman" w:cs="Times New Roman"/>
          <w:iCs/>
          <w:color w:val="000000"/>
        </w:rPr>
        <w:t xml:space="preserve"> </w:t>
      </w:r>
      <w:proofErr w:type="spellStart"/>
      <w:r w:rsidRPr="003C56B5">
        <w:rPr>
          <w:rFonts w:ascii="Times New Roman" w:eastAsia="Times New Roman" w:hAnsi="Times New Roman" w:cs="Times New Roman"/>
          <w:iCs/>
          <w:color w:val="000000"/>
        </w:rPr>
        <w:t>condiții</w:t>
      </w:r>
      <w:proofErr w:type="spellEnd"/>
      <w:r w:rsidRPr="003C56B5">
        <w:rPr>
          <w:rFonts w:ascii="Times New Roman" w:eastAsia="Times New Roman" w:hAnsi="Times New Roman" w:cs="Times New Roman"/>
          <w:iCs/>
          <w:color w:val="000000"/>
        </w:rPr>
        <w:t xml:space="preserve"> </w:t>
      </w:r>
      <w:proofErr w:type="spellStart"/>
      <w:r w:rsidRPr="003C56B5">
        <w:rPr>
          <w:rFonts w:ascii="Times New Roman" w:eastAsia="Times New Roman" w:hAnsi="Times New Roman" w:cs="Times New Roman"/>
          <w:iCs/>
          <w:color w:val="000000"/>
        </w:rPr>
        <w:t>normale</w:t>
      </w:r>
      <w:proofErr w:type="spellEnd"/>
      <w:r w:rsidRPr="003C56B5">
        <w:rPr>
          <w:rFonts w:ascii="Times New Roman" w:eastAsia="Times New Roman" w:hAnsi="Times New Roman" w:cs="Times New Roman"/>
          <w:iCs/>
          <w:color w:val="000000"/>
        </w:rPr>
        <w:t xml:space="preserve"> </w:t>
      </w:r>
      <w:proofErr w:type="spellStart"/>
      <w:r w:rsidRPr="003C56B5">
        <w:rPr>
          <w:rFonts w:ascii="Times New Roman" w:eastAsia="Times New Roman" w:hAnsi="Times New Roman" w:cs="Times New Roman"/>
          <w:iCs/>
          <w:color w:val="000000"/>
        </w:rPr>
        <w:t>sau</w:t>
      </w:r>
      <w:proofErr w:type="spellEnd"/>
      <w:r w:rsidRPr="003C56B5">
        <w:rPr>
          <w:rFonts w:ascii="Times New Roman" w:eastAsia="Times New Roman" w:hAnsi="Times New Roman" w:cs="Times New Roman"/>
          <w:iCs/>
          <w:color w:val="000000"/>
        </w:rPr>
        <w:t xml:space="preserve"> de </w:t>
      </w:r>
      <w:proofErr w:type="spellStart"/>
      <w:r w:rsidRPr="003C56B5">
        <w:rPr>
          <w:rFonts w:ascii="Times New Roman" w:eastAsia="Times New Roman" w:hAnsi="Times New Roman" w:cs="Times New Roman"/>
          <w:iCs/>
          <w:color w:val="000000"/>
        </w:rPr>
        <w:t>autoizolare</w:t>
      </w:r>
      <w:proofErr w:type="spellEnd"/>
      <w:r w:rsidRPr="003C56B5">
        <w:rPr>
          <w:rFonts w:ascii="Times New Roman" w:eastAsia="Times New Roman" w:hAnsi="Times New Roman" w:cs="Times New Roman"/>
          <w:iCs/>
          <w:color w:val="000000"/>
        </w:rPr>
        <w:t xml:space="preserve">, de </w:t>
      </w:r>
      <w:proofErr w:type="spellStart"/>
      <w:r w:rsidRPr="003C56B5">
        <w:rPr>
          <w:rFonts w:ascii="Times New Roman" w:eastAsia="Times New Roman" w:hAnsi="Times New Roman" w:cs="Times New Roman"/>
          <w:iCs/>
          <w:color w:val="000000"/>
        </w:rPr>
        <w:t>intemperii</w:t>
      </w:r>
      <w:proofErr w:type="spellEnd"/>
      <w:r w:rsidRPr="003C56B5">
        <w:rPr>
          <w:rFonts w:ascii="Times New Roman" w:eastAsia="Times New Roman" w:hAnsi="Times New Roman" w:cs="Times New Roman"/>
          <w:iCs/>
          <w:color w:val="000000"/>
        </w:rPr>
        <w:t xml:space="preserve">, </w:t>
      </w:r>
      <w:proofErr w:type="spellStart"/>
      <w:r w:rsidRPr="003C56B5">
        <w:rPr>
          <w:rFonts w:ascii="Times New Roman" w:eastAsia="Times New Roman" w:hAnsi="Times New Roman" w:cs="Times New Roman"/>
          <w:iCs/>
          <w:color w:val="000000"/>
        </w:rPr>
        <w:t>prin</w:t>
      </w:r>
      <w:proofErr w:type="spellEnd"/>
      <w:r w:rsidRPr="003C56B5">
        <w:rPr>
          <w:rFonts w:ascii="Times New Roman" w:eastAsia="Times New Roman" w:hAnsi="Times New Roman" w:cs="Times New Roman"/>
          <w:iCs/>
          <w:color w:val="000000"/>
        </w:rPr>
        <w:t xml:space="preserve"> </w:t>
      </w:r>
      <w:proofErr w:type="spellStart"/>
      <w:r w:rsidRPr="003C56B5">
        <w:rPr>
          <w:rFonts w:ascii="Times New Roman" w:eastAsia="Times New Roman" w:hAnsi="Times New Roman" w:cs="Times New Roman"/>
          <w:iCs/>
          <w:color w:val="000000"/>
        </w:rPr>
        <w:t>intermediul</w:t>
      </w:r>
      <w:proofErr w:type="spellEnd"/>
      <w:r w:rsidRPr="003C56B5">
        <w:rPr>
          <w:rFonts w:ascii="Times New Roman" w:eastAsia="Times New Roman" w:hAnsi="Times New Roman" w:cs="Times New Roman"/>
          <w:iCs/>
          <w:color w:val="000000"/>
        </w:rPr>
        <w:t xml:space="preserve"> </w:t>
      </w:r>
      <w:proofErr w:type="spellStart"/>
      <w:r w:rsidRPr="003C56B5">
        <w:rPr>
          <w:rFonts w:ascii="Times New Roman" w:eastAsia="Times New Roman" w:hAnsi="Times New Roman" w:cs="Times New Roman"/>
          <w:iCs/>
          <w:color w:val="000000"/>
        </w:rPr>
        <w:t>diverselor</w:t>
      </w:r>
      <w:proofErr w:type="spellEnd"/>
      <w:r w:rsidRPr="003C56B5">
        <w:rPr>
          <w:rFonts w:ascii="Times New Roman" w:eastAsia="Times New Roman" w:hAnsi="Times New Roman" w:cs="Times New Roman"/>
          <w:iCs/>
          <w:color w:val="000000"/>
        </w:rPr>
        <w:t xml:space="preserve"> </w:t>
      </w:r>
      <w:proofErr w:type="spellStart"/>
      <w:r w:rsidRPr="003C56B5">
        <w:rPr>
          <w:rFonts w:ascii="Times New Roman" w:eastAsia="Times New Roman" w:hAnsi="Times New Roman" w:cs="Times New Roman"/>
          <w:iCs/>
          <w:color w:val="000000"/>
        </w:rPr>
        <w:t>instrumente</w:t>
      </w:r>
      <w:proofErr w:type="spellEnd"/>
      <w:r w:rsidRPr="003C56B5">
        <w:rPr>
          <w:rFonts w:ascii="Times New Roman" w:eastAsia="Times New Roman" w:hAnsi="Times New Roman" w:cs="Times New Roman"/>
          <w:iCs/>
          <w:color w:val="000000"/>
        </w:rPr>
        <w:t xml:space="preserve"> </w:t>
      </w:r>
      <w:proofErr w:type="spellStart"/>
      <w:r w:rsidRPr="003C56B5">
        <w:rPr>
          <w:rFonts w:ascii="Times New Roman" w:eastAsia="Times New Roman" w:hAnsi="Times New Roman" w:cs="Times New Roman"/>
          <w:iCs/>
          <w:color w:val="000000"/>
        </w:rPr>
        <w:t>informatice</w:t>
      </w:r>
      <w:proofErr w:type="spellEnd"/>
      <w:r w:rsidRPr="003C56B5">
        <w:rPr>
          <w:rFonts w:ascii="Times New Roman" w:eastAsia="Times New Roman" w:hAnsi="Times New Roman" w:cs="Times New Roman"/>
          <w:iCs/>
          <w:color w:val="000000"/>
        </w:rPr>
        <w:t xml:space="preserve"> de </w:t>
      </w:r>
      <w:proofErr w:type="spellStart"/>
      <w:r w:rsidRPr="003C56B5">
        <w:rPr>
          <w:rFonts w:ascii="Times New Roman" w:eastAsia="Times New Roman" w:hAnsi="Times New Roman" w:cs="Times New Roman"/>
          <w:iCs/>
          <w:color w:val="000000"/>
        </w:rPr>
        <w:t>comunicare</w:t>
      </w:r>
      <w:proofErr w:type="spellEnd"/>
      <w:r w:rsidRPr="003C56B5">
        <w:rPr>
          <w:rFonts w:ascii="Times New Roman" w:eastAsia="Times New Roman" w:hAnsi="Times New Roman" w:cs="Times New Roman"/>
          <w:iCs/>
          <w:color w:val="000000"/>
        </w:rPr>
        <w:t xml:space="preserve"> la </w:t>
      </w:r>
      <w:proofErr w:type="spellStart"/>
      <w:r w:rsidRPr="003C56B5">
        <w:rPr>
          <w:rFonts w:ascii="Times New Roman" w:eastAsia="Times New Roman" w:hAnsi="Times New Roman" w:cs="Times New Roman"/>
          <w:iCs/>
          <w:color w:val="000000"/>
        </w:rPr>
        <w:t>distanță</w:t>
      </w:r>
      <w:proofErr w:type="spellEnd"/>
      <w:r w:rsidRPr="003C56B5">
        <w:rPr>
          <w:rFonts w:ascii="Times New Roman" w:eastAsia="Times New Roman" w:hAnsi="Times New Roman" w:cs="Times New Roman"/>
          <w:iCs/>
          <w:color w:val="000000"/>
        </w:rPr>
        <w:t>.</w:t>
      </w:r>
      <w:r w:rsidRPr="003C56B5">
        <w:rPr>
          <w:rFonts w:ascii="Times New Roman" w:eastAsia="Times New Roman" w:hAnsi="Times New Roman" w:cs="Times New Roman"/>
          <w:color w:val="000000"/>
        </w:rPr>
        <w:t> </w:t>
      </w:r>
    </w:p>
    <w:p w14:paraId="24C8C384" w14:textId="6BC20364" w:rsidR="00800C19" w:rsidRPr="003C56B5" w:rsidRDefault="00800C19" w:rsidP="003C56B5">
      <w:pPr>
        <w:shd w:val="clear" w:color="auto" w:fill="FFFFFF"/>
        <w:spacing w:after="0" w:line="240" w:lineRule="auto"/>
        <w:jc w:val="both"/>
        <w:textAlignment w:val="baseline"/>
        <w:rPr>
          <w:rFonts w:ascii="Times New Roman" w:eastAsia="Times New Roman" w:hAnsi="Times New Roman" w:cs="Times New Roman"/>
          <w:color w:val="000000"/>
        </w:rPr>
      </w:pPr>
      <w:r w:rsidRPr="003C56B5">
        <w:rPr>
          <w:rFonts w:ascii="Times New Roman" w:eastAsia="Times New Roman" w:hAnsi="Times New Roman" w:cs="Times New Roman"/>
          <w:b/>
          <w:bCs/>
          <w:color w:val="000000"/>
        </w:rPr>
        <w:tab/>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primul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rând</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pentru</w:t>
      </w:r>
      <w:proofErr w:type="spellEnd"/>
      <w:r w:rsidRPr="003C56B5">
        <w:rPr>
          <w:rFonts w:ascii="Times New Roman" w:eastAsia="Times New Roman" w:hAnsi="Times New Roman" w:cs="Times New Roman"/>
          <w:color w:val="000000"/>
        </w:rPr>
        <w:t xml:space="preserve"> a fi la </w:t>
      </w:r>
      <w:proofErr w:type="spellStart"/>
      <w:r w:rsidRPr="003C56B5">
        <w:rPr>
          <w:rFonts w:ascii="Times New Roman" w:eastAsia="Times New Roman" w:hAnsi="Times New Roman" w:cs="Times New Roman"/>
          <w:color w:val="000000"/>
        </w:rPr>
        <w:t>fel</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eficientă</w:t>
      </w:r>
      <w:proofErr w:type="spellEnd"/>
      <w:r w:rsidRPr="003C56B5">
        <w:rPr>
          <w:rFonts w:ascii="Times New Roman" w:eastAsia="Times New Roman" w:hAnsi="Times New Roman" w:cs="Times New Roman"/>
          <w:color w:val="000000"/>
        </w:rPr>
        <w:t xml:space="preserve"> ca </w:t>
      </w:r>
      <w:proofErr w:type="spellStart"/>
      <w:r w:rsidRPr="003C56B5">
        <w:rPr>
          <w:rFonts w:ascii="Times New Roman" w:eastAsia="Times New Roman" w:hAnsi="Times New Roman" w:cs="Times New Roman"/>
          <w:color w:val="000000"/>
        </w:rPr>
        <w:t>instruirea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faţă-în-faţă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trebuie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să</w:t>
      </w:r>
      <w:proofErr w:type="spellEnd"/>
      <w:r w:rsidRPr="003C56B5">
        <w:rPr>
          <w:rFonts w:ascii="Times New Roman" w:eastAsia="Times New Roman" w:hAnsi="Times New Roman" w:cs="Times New Roman"/>
          <w:color w:val="000000"/>
        </w:rPr>
        <w:t xml:space="preserve"> se </w:t>
      </w:r>
      <w:proofErr w:type="spellStart"/>
      <w:r w:rsidRPr="003C56B5">
        <w:rPr>
          <w:rFonts w:ascii="Times New Roman" w:eastAsia="Times New Roman" w:hAnsi="Times New Roman" w:cs="Times New Roman"/>
          <w:color w:val="000000"/>
        </w:rPr>
        <w:t>regăsească</w:t>
      </w:r>
      <w:proofErr w:type="spellEnd"/>
      <w:r w:rsidRPr="003C56B5">
        <w:rPr>
          <w:rFonts w:ascii="Times New Roman" w:eastAsia="Times New Roman" w:hAnsi="Times New Roman" w:cs="Times New Roman"/>
          <w:color w:val="000000"/>
        </w:rPr>
        <w:t xml:space="preserve"> sub forma </w:t>
      </w:r>
      <w:proofErr w:type="spellStart"/>
      <w:r w:rsidRPr="003C56B5">
        <w:rPr>
          <w:rFonts w:ascii="Times New Roman" w:eastAsia="Times New Roman" w:hAnsi="Times New Roman" w:cs="Times New Roman"/>
          <w:color w:val="000000"/>
        </w:rPr>
        <w:t>învățării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mixte</w:t>
      </w:r>
      <w:proofErr w:type="spellEnd"/>
      <w:r w:rsidRPr="003C56B5">
        <w:rPr>
          <w:rFonts w:ascii="Times New Roman" w:eastAsia="Times New Roman" w:hAnsi="Times New Roman" w:cs="Times New Roman"/>
          <w:color w:val="000000"/>
        </w:rPr>
        <w:t xml:space="preserve"> (blended learning – on-line </w:t>
      </w:r>
      <w:proofErr w:type="spellStart"/>
      <w:r w:rsidRPr="003C56B5">
        <w:rPr>
          <w:rFonts w:ascii="Times New Roman" w:eastAsia="Times New Roman" w:hAnsi="Times New Roman" w:cs="Times New Roman"/>
          <w:color w:val="000000"/>
        </w:rPr>
        <w:t>şi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faţă-în-faţă</w:t>
      </w:r>
      <w:proofErr w:type="spellEnd"/>
      <w:r w:rsidRPr="003C56B5">
        <w:rPr>
          <w:rFonts w:ascii="Times New Roman" w:eastAsia="Times New Roman" w:hAnsi="Times New Roman" w:cs="Times New Roman"/>
          <w:color w:val="000000"/>
        </w:rPr>
        <w:t xml:space="preserve">). </w:t>
      </w:r>
    </w:p>
    <w:p w14:paraId="45015F8B" w14:textId="3ABC8799" w:rsidR="00800C19" w:rsidRPr="003C56B5" w:rsidRDefault="00731224" w:rsidP="003C56B5">
      <w:pPr>
        <w:shd w:val="clear" w:color="auto" w:fill="FFFFFF"/>
        <w:spacing w:after="0" w:line="240" w:lineRule="auto"/>
        <w:jc w:val="both"/>
        <w:textAlignment w:val="baseline"/>
        <w:rPr>
          <w:rFonts w:ascii="Times New Roman" w:eastAsia="Times New Roman" w:hAnsi="Times New Roman" w:cs="Times New Roman"/>
          <w:color w:val="000000"/>
        </w:rPr>
      </w:pPr>
      <w:r w:rsidRPr="003C56B5">
        <w:rPr>
          <w:rFonts w:ascii="Times New Roman" w:eastAsia="Times New Roman" w:hAnsi="Times New Roman" w:cs="Times New Roman"/>
          <w:noProof/>
        </w:rPr>
        <w:drawing>
          <wp:anchor distT="0" distB="0" distL="114300" distR="114300" simplePos="0" relativeHeight="251287040" behindDoc="0" locked="0" layoutInCell="1" allowOverlap="1" wp14:anchorId="2B1F3198" wp14:editId="7A04815A">
            <wp:simplePos x="0" y="0"/>
            <wp:positionH relativeFrom="column">
              <wp:posOffset>3889375</wp:posOffset>
            </wp:positionH>
            <wp:positionV relativeFrom="paragraph">
              <wp:posOffset>1240155</wp:posOffset>
            </wp:positionV>
            <wp:extent cx="1854835" cy="1240155"/>
            <wp:effectExtent l="0" t="0" r="0" b="0"/>
            <wp:wrapSquare wrapText="bothSides"/>
            <wp:docPr id="15" name="Picture 15" descr="5 motive pentru care învățarea online ajută elevii să evolueze |  Noiliceenii - Revista pentru elevii de lice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5 motive pentru care învățarea online ajută elevii să evolueze |  Noiliceenii - Revista pentru elevii de liceu"/>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0" y="0"/>
                      <a:ext cx="1854835" cy="1240155"/>
                    </a:xfrm>
                    <a:prstGeom prst="rect">
                      <a:avLst/>
                    </a:prstGeom>
                    <a:noFill/>
                    <a:ln>
                      <a:noFill/>
                    </a:ln>
                  </pic:spPr>
                </pic:pic>
              </a:graphicData>
            </a:graphic>
            <wp14:sizeRelH relativeFrom="page">
              <wp14:pctWidth>0</wp14:pctWidth>
            </wp14:sizeRelH>
            <wp14:sizeRelV relativeFrom="page">
              <wp14:pctHeight>0</wp14:pctHeight>
            </wp14:sizeRelV>
          </wp:anchor>
        </w:drawing>
      </w:r>
      <w:r w:rsidR="00800C19" w:rsidRPr="003C56B5">
        <w:rPr>
          <w:rFonts w:ascii="Times New Roman" w:eastAsia="Times New Roman" w:hAnsi="Times New Roman" w:cs="Times New Roman"/>
          <w:color w:val="000000"/>
        </w:rPr>
        <w:tab/>
      </w:r>
      <w:proofErr w:type="spellStart"/>
      <w:r w:rsidR="00800C19" w:rsidRPr="003C56B5">
        <w:rPr>
          <w:rFonts w:ascii="Times New Roman" w:eastAsia="Times New Roman" w:hAnsi="Times New Roman" w:cs="Times New Roman"/>
          <w:color w:val="000000"/>
        </w:rPr>
        <w:t>În</w:t>
      </w:r>
      <w:proofErr w:type="spellEnd"/>
      <w:r w:rsidR="00800C19" w:rsidRPr="003C56B5">
        <w:rPr>
          <w:rFonts w:ascii="Times New Roman" w:eastAsia="Times New Roman" w:hAnsi="Times New Roman" w:cs="Times New Roman"/>
          <w:color w:val="000000"/>
        </w:rPr>
        <w:t xml:space="preserve"> al </w:t>
      </w:r>
      <w:proofErr w:type="spellStart"/>
      <w:r w:rsidR="00800C19" w:rsidRPr="003C56B5">
        <w:rPr>
          <w:rFonts w:ascii="Times New Roman" w:eastAsia="Times New Roman" w:hAnsi="Times New Roman" w:cs="Times New Roman"/>
          <w:color w:val="000000"/>
        </w:rPr>
        <w:t>doilea</w:t>
      </w:r>
      <w:proofErr w:type="spellEnd"/>
      <w:r w:rsidR="00800C19" w:rsidRPr="003C56B5">
        <w:rPr>
          <w:rFonts w:ascii="Times New Roman" w:eastAsia="Times New Roman" w:hAnsi="Times New Roman" w:cs="Times New Roman"/>
          <w:color w:val="000000"/>
        </w:rPr>
        <w:t xml:space="preserve"> </w:t>
      </w:r>
      <w:proofErr w:type="spellStart"/>
      <w:r w:rsidR="00800C19" w:rsidRPr="003C56B5">
        <w:rPr>
          <w:rFonts w:ascii="Times New Roman" w:eastAsia="Times New Roman" w:hAnsi="Times New Roman" w:cs="Times New Roman"/>
          <w:color w:val="000000"/>
        </w:rPr>
        <w:t>rând</w:t>
      </w:r>
      <w:proofErr w:type="spellEnd"/>
      <w:r w:rsidR="00800C19" w:rsidRPr="003C56B5">
        <w:rPr>
          <w:rFonts w:ascii="Times New Roman" w:eastAsia="Times New Roman" w:hAnsi="Times New Roman" w:cs="Times New Roman"/>
          <w:color w:val="000000"/>
        </w:rPr>
        <w:t>, </w:t>
      </w:r>
      <w:proofErr w:type="spellStart"/>
      <w:r w:rsidR="00800C19" w:rsidRPr="003C56B5">
        <w:rPr>
          <w:rFonts w:ascii="Times New Roman" w:eastAsia="Times New Roman" w:hAnsi="Times New Roman" w:cs="Times New Roman"/>
          <w:color w:val="000000"/>
        </w:rPr>
        <w:t>învățarea</w:t>
      </w:r>
      <w:proofErr w:type="spellEnd"/>
      <w:r w:rsidR="00800C19" w:rsidRPr="003C56B5">
        <w:rPr>
          <w:rFonts w:ascii="Times New Roman" w:eastAsia="Times New Roman" w:hAnsi="Times New Roman" w:cs="Times New Roman"/>
          <w:color w:val="000000"/>
        </w:rPr>
        <w:t xml:space="preserve"> on-line de </w:t>
      </w:r>
      <w:proofErr w:type="spellStart"/>
      <w:r w:rsidR="00800C19" w:rsidRPr="003C56B5">
        <w:rPr>
          <w:rFonts w:ascii="Times New Roman" w:eastAsia="Times New Roman" w:hAnsi="Times New Roman" w:cs="Times New Roman"/>
          <w:color w:val="000000"/>
        </w:rPr>
        <w:t>calitate</w:t>
      </w:r>
      <w:proofErr w:type="spellEnd"/>
      <w:r w:rsidR="00800C19" w:rsidRPr="003C56B5">
        <w:rPr>
          <w:rFonts w:ascii="Times New Roman" w:eastAsia="Times New Roman" w:hAnsi="Times New Roman" w:cs="Times New Roman"/>
          <w:color w:val="000000"/>
        </w:rPr>
        <w:t xml:space="preserve"> </w:t>
      </w:r>
      <w:proofErr w:type="spellStart"/>
      <w:r w:rsidR="00800C19" w:rsidRPr="003C56B5">
        <w:rPr>
          <w:rFonts w:ascii="Times New Roman" w:eastAsia="Times New Roman" w:hAnsi="Times New Roman" w:cs="Times New Roman"/>
          <w:color w:val="000000"/>
        </w:rPr>
        <w:t>înseamnă</w:t>
      </w:r>
      <w:proofErr w:type="spellEnd"/>
      <w:r w:rsidR="00800C19" w:rsidRPr="003C56B5">
        <w:rPr>
          <w:rFonts w:ascii="Times New Roman" w:eastAsia="Times New Roman" w:hAnsi="Times New Roman" w:cs="Times New Roman"/>
          <w:color w:val="000000"/>
        </w:rPr>
        <w:t xml:space="preserve">: </w:t>
      </w:r>
      <w:proofErr w:type="spellStart"/>
      <w:r w:rsidR="00800C19" w:rsidRPr="003C56B5">
        <w:rPr>
          <w:rFonts w:ascii="Times New Roman" w:eastAsia="Times New Roman" w:hAnsi="Times New Roman" w:cs="Times New Roman"/>
          <w:color w:val="000000"/>
        </w:rPr>
        <w:t>timp</w:t>
      </w:r>
      <w:proofErr w:type="spellEnd"/>
      <w:r w:rsidR="00800C19" w:rsidRPr="003C56B5">
        <w:rPr>
          <w:rFonts w:ascii="Times New Roman" w:eastAsia="Times New Roman" w:hAnsi="Times New Roman" w:cs="Times New Roman"/>
          <w:color w:val="000000"/>
        </w:rPr>
        <w:t xml:space="preserve"> de </w:t>
      </w:r>
      <w:proofErr w:type="spellStart"/>
      <w:r w:rsidR="00800C19" w:rsidRPr="003C56B5">
        <w:rPr>
          <w:rFonts w:ascii="Times New Roman" w:eastAsia="Times New Roman" w:hAnsi="Times New Roman" w:cs="Times New Roman"/>
          <w:color w:val="000000"/>
        </w:rPr>
        <w:t>planificare</w:t>
      </w:r>
      <w:proofErr w:type="spellEnd"/>
      <w:r w:rsidR="00800C19" w:rsidRPr="003C56B5">
        <w:rPr>
          <w:rFonts w:ascii="Times New Roman" w:eastAsia="Times New Roman" w:hAnsi="Times New Roman" w:cs="Times New Roman"/>
          <w:color w:val="000000"/>
        </w:rPr>
        <w:t xml:space="preserve">, </w:t>
      </w:r>
      <w:proofErr w:type="spellStart"/>
      <w:r w:rsidR="00800C19" w:rsidRPr="003C56B5">
        <w:rPr>
          <w:rFonts w:ascii="Times New Roman" w:eastAsia="Times New Roman" w:hAnsi="Times New Roman" w:cs="Times New Roman"/>
          <w:color w:val="000000"/>
        </w:rPr>
        <w:t>pregătire</w:t>
      </w:r>
      <w:proofErr w:type="spellEnd"/>
      <w:r w:rsidR="00800C19" w:rsidRPr="003C56B5">
        <w:rPr>
          <w:rFonts w:ascii="Times New Roman" w:eastAsia="Times New Roman" w:hAnsi="Times New Roman" w:cs="Times New Roman"/>
          <w:color w:val="000000"/>
        </w:rPr>
        <w:t xml:space="preserve"> </w:t>
      </w:r>
      <w:proofErr w:type="spellStart"/>
      <w:r w:rsidR="00800C19" w:rsidRPr="003C56B5">
        <w:rPr>
          <w:rFonts w:ascii="Times New Roman" w:eastAsia="Times New Roman" w:hAnsi="Times New Roman" w:cs="Times New Roman"/>
          <w:color w:val="000000"/>
        </w:rPr>
        <w:t>și</w:t>
      </w:r>
      <w:proofErr w:type="spellEnd"/>
      <w:r w:rsidR="00800C19" w:rsidRPr="003C56B5">
        <w:rPr>
          <w:rFonts w:ascii="Times New Roman" w:eastAsia="Times New Roman" w:hAnsi="Times New Roman" w:cs="Times New Roman"/>
          <w:color w:val="000000"/>
        </w:rPr>
        <w:t xml:space="preserve"> </w:t>
      </w:r>
      <w:proofErr w:type="spellStart"/>
      <w:r w:rsidR="00800C19" w:rsidRPr="003C56B5">
        <w:rPr>
          <w:rFonts w:ascii="Times New Roman" w:eastAsia="Times New Roman" w:hAnsi="Times New Roman" w:cs="Times New Roman"/>
          <w:color w:val="000000"/>
        </w:rPr>
        <w:t>dezvoltare</w:t>
      </w:r>
      <w:proofErr w:type="spellEnd"/>
      <w:r w:rsidR="00800C19" w:rsidRPr="003C56B5">
        <w:rPr>
          <w:rFonts w:ascii="Times New Roman" w:eastAsia="Times New Roman" w:hAnsi="Times New Roman" w:cs="Times New Roman"/>
          <w:color w:val="000000"/>
        </w:rPr>
        <w:t xml:space="preserve"> </w:t>
      </w:r>
      <w:proofErr w:type="spellStart"/>
      <w:r w:rsidR="00800C19" w:rsidRPr="003C56B5">
        <w:rPr>
          <w:rFonts w:ascii="Times New Roman" w:eastAsia="Times New Roman" w:hAnsi="Times New Roman" w:cs="Times New Roman"/>
          <w:color w:val="000000"/>
        </w:rPr>
        <w:t>pentru</w:t>
      </w:r>
      <w:proofErr w:type="spellEnd"/>
      <w:r w:rsidR="00800C19" w:rsidRPr="003C56B5">
        <w:rPr>
          <w:rFonts w:ascii="Times New Roman" w:eastAsia="Times New Roman" w:hAnsi="Times New Roman" w:cs="Times New Roman"/>
          <w:color w:val="000000"/>
        </w:rPr>
        <w:t xml:space="preserve"> o </w:t>
      </w:r>
      <w:proofErr w:type="spellStart"/>
      <w:r w:rsidR="00800C19" w:rsidRPr="003C56B5">
        <w:rPr>
          <w:rFonts w:ascii="Times New Roman" w:eastAsia="Times New Roman" w:hAnsi="Times New Roman" w:cs="Times New Roman"/>
          <w:color w:val="000000"/>
        </w:rPr>
        <w:t>lecție</w:t>
      </w:r>
      <w:proofErr w:type="spellEnd"/>
      <w:r w:rsidR="00800C19" w:rsidRPr="003C56B5">
        <w:rPr>
          <w:rFonts w:ascii="Times New Roman" w:eastAsia="Times New Roman" w:hAnsi="Times New Roman" w:cs="Times New Roman"/>
          <w:color w:val="000000"/>
        </w:rPr>
        <w:t xml:space="preserve">, </w:t>
      </w:r>
      <w:proofErr w:type="spellStart"/>
      <w:r w:rsidR="00800C19" w:rsidRPr="003C56B5">
        <w:rPr>
          <w:rFonts w:ascii="Times New Roman" w:eastAsia="Times New Roman" w:hAnsi="Times New Roman" w:cs="Times New Roman"/>
          <w:color w:val="000000"/>
        </w:rPr>
        <w:t>situația</w:t>
      </w:r>
      <w:proofErr w:type="spellEnd"/>
      <w:r w:rsidR="00800C19" w:rsidRPr="003C56B5">
        <w:rPr>
          <w:rFonts w:ascii="Times New Roman" w:eastAsia="Times New Roman" w:hAnsi="Times New Roman" w:cs="Times New Roman"/>
          <w:color w:val="000000"/>
        </w:rPr>
        <w:t xml:space="preserve"> </w:t>
      </w:r>
      <w:proofErr w:type="spellStart"/>
      <w:r w:rsidR="00800C19" w:rsidRPr="003C56B5">
        <w:rPr>
          <w:rFonts w:ascii="Times New Roman" w:eastAsia="Times New Roman" w:hAnsi="Times New Roman" w:cs="Times New Roman"/>
          <w:color w:val="000000"/>
        </w:rPr>
        <w:t>actuală</w:t>
      </w:r>
      <w:proofErr w:type="spellEnd"/>
      <w:r w:rsidR="00800C19" w:rsidRPr="003C56B5">
        <w:rPr>
          <w:rFonts w:ascii="Times New Roman" w:eastAsia="Times New Roman" w:hAnsi="Times New Roman" w:cs="Times New Roman"/>
          <w:color w:val="000000"/>
        </w:rPr>
        <w:t xml:space="preserve"> </w:t>
      </w:r>
      <w:proofErr w:type="spellStart"/>
      <w:r w:rsidR="00800C19" w:rsidRPr="003C56B5">
        <w:rPr>
          <w:rFonts w:ascii="Times New Roman" w:eastAsia="Times New Roman" w:hAnsi="Times New Roman" w:cs="Times New Roman"/>
          <w:color w:val="000000"/>
        </w:rPr>
        <w:t>determinându</w:t>
      </w:r>
      <w:proofErr w:type="spellEnd"/>
      <w:r w:rsidR="00800C19" w:rsidRPr="003C56B5">
        <w:rPr>
          <w:rFonts w:ascii="Times New Roman" w:eastAsia="Times New Roman" w:hAnsi="Times New Roman" w:cs="Times New Roman"/>
          <w:color w:val="000000"/>
        </w:rPr>
        <w:t xml:space="preserve">-ne </w:t>
      </w:r>
      <w:proofErr w:type="spellStart"/>
      <w:r w:rsidR="00800C19" w:rsidRPr="003C56B5">
        <w:rPr>
          <w:rFonts w:ascii="Times New Roman" w:eastAsia="Times New Roman" w:hAnsi="Times New Roman" w:cs="Times New Roman"/>
          <w:color w:val="000000"/>
        </w:rPr>
        <w:t>mai</w:t>
      </w:r>
      <w:proofErr w:type="spellEnd"/>
      <w:r w:rsidR="00800C19" w:rsidRPr="003C56B5">
        <w:rPr>
          <w:rFonts w:ascii="Times New Roman" w:eastAsia="Times New Roman" w:hAnsi="Times New Roman" w:cs="Times New Roman"/>
          <w:color w:val="000000"/>
        </w:rPr>
        <w:t xml:space="preserve"> </w:t>
      </w:r>
      <w:proofErr w:type="spellStart"/>
      <w:r w:rsidR="00800C19" w:rsidRPr="003C56B5">
        <w:rPr>
          <w:rFonts w:ascii="Times New Roman" w:eastAsia="Times New Roman" w:hAnsi="Times New Roman" w:cs="Times New Roman"/>
          <w:color w:val="000000"/>
        </w:rPr>
        <w:t>degrabă</w:t>
      </w:r>
      <w:proofErr w:type="spellEnd"/>
      <w:r w:rsidR="00800C19" w:rsidRPr="003C56B5">
        <w:rPr>
          <w:rFonts w:ascii="Times New Roman" w:eastAsia="Times New Roman" w:hAnsi="Times New Roman" w:cs="Times New Roman"/>
          <w:color w:val="000000"/>
        </w:rPr>
        <w:t xml:space="preserve"> </w:t>
      </w:r>
      <w:proofErr w:type="spellStart"/>
      <w:r w:rsidR="00800C19" w:rsidRPr="003C56B5">
        <w:rPr>
          <w:rFonts w:ascii="Times New Roman" w:eastAsia="Times New Roman" w:hAnsi="Times New Roman" w:cs="Times New Roman"/>
          <w:color w:val="000000"/>
        </w:rPr>
        <w:t>să</w:t>
      </w:r>
      <w:proofErr w:type="spellEnd"/>
      <w:r w:rsidR="00800C19" w:rsidRPr="003C56B5">
        <w:rPr>
          <w:rFonts w:ascii="Times New Roman" w:eastAsia="Times New Roman" w:hAnsi="Times New Roman" w:cs="Times New Roman"/>
          <w:color w:val="000000"/>
        </w:rPr>
        <w:t xml:space="preserve"> </w:t>
      </w:r>
      <w:proofErr w:type="spellStart"/>
      <w:r w:rsidR="00800C19" w:rsidRPr="003C56B5">
        <w:rPr>
          <w:rFonts w:ascii="Times New Roman" w:eastAsia="Times New Roman" w:hAnsi="Times New Roman" w:cs="Times New Roman"/>
          <w:color w:val="000000"/>
        </w:rPr>
        <w:t>acționăm</w:t>
      </w:r>
      <w:proofErr w:type="spellEnd"/>
      <w:r w:rsidR="00800C19" w:rsidRPr="003C56B5">
        <w:rPr>
          <w:rFonts w:ascii="Times New Roman" w:eastAsia="Times New Roman" w:hAnsi="Times New Roman" w:cs="Times New Roman"/>
          <w:color w:val="000000"/>
        </w:rPr>
        <w:t xml:space="preserve"> cu </w:t>
      </w:r>
      <w:proofErr w:type="spellStart"/>
      <w:r w:rsidR="00800C19" w:rsidRPr="003C56B5">
        <w:rPr>
          <w:rFonts w:ascii="Times New Roman" w:eastAsia="Times New Roman" w:hAnsi="Times New Roman" w:cs="Times New Roman"/>
          <w:color w:val="000000"/>
        </w:rPr>
        <w:t>resurse</w:t>
      </w:r>
      <w:proofErr w:type="spellEnd"/>
      <w:r w:rsidR="00800C19" w:rsidRPr="003C56B5">
        <w:rPr>
          <w:rFonts w:ascii="Times New Roman" w:eastAsia="Times New Roman" w:hAnsi="Times New Roman" w:cs="Times New Roman"/>
          <w:color w:val="000000"/>
        </w:rPr>
        <w:t xml:space="preserve"> </w:t>
      </w:r>
      <w:proofErr w:type="spellStart"/>
      <w:r w:rsidR="00800C19" w:rsidRPr="003C56B5">
        <w:rPr>
          <w:rFonts w:ascii="Times New Roman" w:eastAsia="Times New Roman" w:hAnsi="Times New Roman" w:cs="Times New Roman"/>
          <w:color w:val="000000"/>
        </w:rPr>
        <w:t>minime</w:t>
      </w:r>
      <w:proofErr w:type="spellEnd"/>
      <w:r w:rsidR="00800C19" w:rsidRPr="003C56B5">
        <w:rPr>
          <w:rFonts w:ascii="Times New Roman" w:eastAsia="Times New Roman" w:hAnsi="Times New Roman" w:cs="Times New Roman"/>
          <w:color w:val="000000"/>
        </w:rPr>
        <w:t xml:space="preserve"> </w:t>
      </w:r>
      <w:proofErr w:type="spellStart"/>
      <w:r w:rsidR="00800C19" w:rsidRPr="003C56B5">
        <w:rPr>
          <w:rFonts w:ascii="Times New Roman" w:eastAsia="Times New Roman" w:hAnsi="Times New Roman" w:cs="Times New Roman"/>
          <w:color w:val="000000"/>
        </w:rPr>
        <w:t>disponibile</w:t>
      </w:r>
      <w:proofErr w:type="spellEnd"/>
      <w:r w:rsidR="00800C19" w:rsidRPr="003C56B5">
        <w:rPr>
          <w:rFonts w:ascii="Times New Roman" w:eastAsia="Times New Roman" w:hAnsi="Times New Roman" w:cs="Times New Roman"/>
          <w:color w:val="000000"/>
        </w:rPr>
        <w:t xml:space="preserve"> </w:t>
      </w:r>
      <w:proofErr w:type="spellStart"/>
      <w:r w:rsidR="00800C19" w:rsidRPr="003C56B5">
        <w:rPr>
          <w:rFonts w:ascii="Times New Roman" w:eastAsia="Times New Roman" w:hAnsi="Times New Roman" w:cs="Times New Roman"/>
          <w:color w:val="000000"/>
        </w:rPr>
        <w:t>și</w:t>
      </w:r>
      <w:proofErr w:type="spellEnd"/>
      <w:r w:rsidR="00800C19" w:rsidRPr="003C56B5">
        <w:rPr>
          <w:rFonts w:ascii="Times New Roman" w:eastAsia="Times New Roman" w:hAnsi="Times New Roman" w:cs="Times New Roman"/>
          <w:color w:val="000000"/>
        </w:rPr>
        <w:t xml:space="preserve"> </w:t>
      </w:r>
      <w:proofErr w:type="spellStart"/>
      <w:r w:rsidR="00800C19" w:rsidRPr="003C56B5">
        <w:rPr>
          <w:rFonts w:ascii="Times New Roman" w:eastAsia="Times New Roman" w:hAnsi="Times New Roman" w:cs="Times New Roman"/>
          <w:color w:val="000000"/>
        </w:rPr>
        <w:t>într</w:t>
      </w:r>
      <w:proofErr w:type="spellEnd"/>
      <w:r w:rsidR="00800C19" w:rsidRPr="003C56B5">
        <w:rPr>
          <w:rFonts w:ascii="Times New Roman" w:eastAsia="Times New Roman" w:hAnsi="Times New Roman" w:cs="Times New Roman"/>
          <w:color w:val="000000"/>
        </w:rPr>
        <w:t xml:space="preserve">-un </w:t>
      </w:r>
      <w:proofErr w:type="spellStart"/>
      <w:r w:rsidR="00800C19" w:rsidRPr="003C56B5">
        <w:rPr>
          <w:rFonts w:ascii="Times New Roman" w:eastAsia="Times New Roman" w:hAnsi="Times New Roman" w:cs="Times New Roman"/>
          <w:color w:val="000000"/>
        </w:rPr>
        <w:t>timp</w:t>
      </w:r>
      <w:proofErr w:type="spellEnd"/>
      <w:r w:rsidR="00800C19" w:rsidRPr="003C56B5">
        <w:rPr>
          <w:rFonts w:ascii="Times New Roman" w:eastAsia="Times New Roman" w:hAnsi="Times New Roman" w:cs="Times New Roman"/>
          <w:color w:val="000000"/>
        </w:rPr>
        <w:t xml:space="preserve"> </w:t>
      </w:r>
      <w:proofErr w:type="spellStart"/>
      <w:r w:rsidR="00800C19" w:rsidRPr="003C56B5">
        <w:rPr>
          <w:rFonts w:ascii="Times New Roman" w:eastAsia="Times New Roman" w:hAnsi="Times New Roman" w:cs="Times New Roman"/>
          <w:color w:val="000000"/>
        </w:rPr>
        <w:t>redus</w:t>
      </w:r>
      <w:proofErr w:type="spellEnd"/>
      <w:r w:rsidR="00800C19" w:rsidRPr="003C56B5">
        <w:rPr>
          <w:rFonts w:ascii="Times New Roman" w:eastAsia="Times New Roman" w:hAnsi="Times New Roman" w:cs="Times New Roman"/>
          <w:color w:val="000000"/>
        </w:rPr>
        <w:t xml:space="preserve">. </w:t>
      </w:r>
      <w:proofErr w:type="spellStart"/>
      <w:r w:rsidR="00800C19" w:rsidRPr="003C56B5">
        <w:rPr>
          <w:rFonts w:ascii="Times New Roman" w:eastAsia="Times New Roman" w:hAnsi="Times New Roman" w:cs="Times New Roman"/>
          <w:color w:val="000000"/>
        </w:rPr>
        <w:t>Planificarea</w:t>
      </w:r>
      <w:proofErr w:type="spellEnd"/>
      <w:r w:rsidR="00800C19" w:rsidRPr="003C56B5">
        <w:rPr>
          <w:rFonts w:ascii="Times New Roman" w:eastAsia="Times New Roman" w:hAnsi="Times New Roman" w:cs="Times New Roman"/>
          <w:color w:val="000000"/>
        </w:rPr>
        <w:t xml:space="preserve"> </w:t>
      </w:r>
      <w:proofErr w:type="spellStart"/>
      <w:r w:rsidR="00800C19" w:rsidRPr="003C56B5">
        <w:rPr>
          <w:rFonts w:ascii="Times New Roman" w:eastAsia="Times New Roman" w:hAnsi="Times New Roman" w:cs="Times New Roman"/>
          <w:color w:val="000000"/>
        </w:rPr>
        <w:t>atentă</w:t>
      </w:r>
      <w:proofErr w:type="spellEnd"/>
      <w:r w:rsidR="00800C19" w:rsidRPr="003C56B5">
        <w:rPr>
          <w:rFonts w:ascii="Times New Roman" w:eastAsia="Times New Roman" w:hAnsi="Times New Roman" w:cs="Times New Roman"/>
          <w:color w:val="000000"/>
        </w:rPr>
        <w:t xml:space="preserve"> a </w:t>
      </w:r>
      <w:proofErr w:type="spellStart"/>
      <w:r w:rsidR="00800C19" w:rsidRPr="003C56B5">
        <w:rPr>
          <w:rFonts w:ascii="Times New Roman" w:eastAsia="Times New Roman" w:hAnsi="Times New Roman" w:cs="Times New Roman"/>
          <w:color w:val="000000"/>
        </w:rPr>
        <w:t>învățării</w:t>
      </w:r>
      <w:proofErr w:type="spellEnd"/>
      <w:r w:rsidR="00800C19" w:rsidRPr="003C56B5">
        <w:rPr>
          <w:rFonts w:ascii="Times New Roman" w:eastAsia="Times New Roman" w:hAnsi="Times New Roman" w:cs="Times New Roman"/>
          <w:color w:val="000000"/>
        </w:rPr>
        <w:t xml:space="preserve">  </w:t>
      </w:r>
      <w:proofErr w:type="spellStart"/>
      <w:r w:rsidR="00800C19" w:rsidRPr="003C56B5">
        <w:rPr>
          <w:rFonts w:ascii="Times New Roman" w:eastAsia="Times New Roman" w:hAnsi="Times New Roman" w:cs="Times New Roman"/>
          <w:color w:val="000000"/>
        </w:rPr>
        <w:t>presupune</w:t>
      </w:r>
      <w:proofErr w:type="spellEnd"/>
      <w:r w:rsidR="00800C19" w:rsidRPr="003C56B5">
        <w:rPr>
          <w:rFonts w:ascii="Times New Roman" w:eastAsia="Times New Roman" w:hAnsi="Times New Roman" w:cs="Times New Roman"/>
          <w:color w:val="000000"/>
        </w:rPr>
        <w:t xml:space="preserve"> nu </w:t>
      </w:r>
      <w:proofErr w:type="spellStart"/>
      <w:r w:rsidR="00800C19" w:rsidRPr="003C56B5">
        <w:rPr>
          <w:rFonts w:ascii="Times New Roman" w:eastAsia="Times New Roman" w:hAnsi="Times New Roman" w:cs="Times New Roman"/>
          <w:color w:val="000000"/>
        </w:rPr>
        <w:t>doar</w:t>
      </w:r>
      <w:proofErr w:type="spellEnd"/>
      <w:r w:rsidR="00800C19" w:rsidRPr="003C56B5">
        <w:rPr>
          <w:rFonts w:ascii="Times New Roman" w:eastAsia="Times New Roman" w:hAnsi="Times New Roman" w:cs="Times New Roman"/>
          <w:color w:val="000000"/>
        </w:rPr>
        <w:t xml:space="preserve"> </w:t>
      </w:r>
      <w:proofErr w:type="spellStart"/>
      <w:r w:rsidR="00800C19" w:rsidRPr="003C56B5">
        <w:rPr>
          <w:rFonts w:ascii="Times New Roman" w:eastAsia="Times New Roman" w:hAnsi="Times New Roman" w:cs="Times New Roman"/>
          <w:color w:val="000000"/>
        </w:rPr>
        <w:t>identificarea</w:t>
      </w:r>
      <w:proofErr w:type="spellEnd"/>
      <w:r w:rsidR="00800C19" w:rsidRPr="003C56B5">
        <w:rPr>
          <w:rFonts w:ascii="Times New Roman" w:eastAsia="Times New Roman" w:hAnsi="Times New Roman" w:cs="Times New Roman"/>
          <w:color w:val="000000"/>
        </w:rPr>
        <w:t xml:space="preserve"> </w:t>
      </w:r>
      <w:proofErr w:type="spellStart"/>
      <w:r w:rsidR="00800C19" w:rsidRPr="003C56B5">
        <w:rPr>
          <w:rFonts w:ascii="Times New Roman" w:eastAsia="Times New Roman" w:hAnsi="Times New Roman" w:cs="Times New Roman"/>
          <w:color w:val="000000"/>
        </w:rPr>
        <w:t>conținutului</w:t>
      </w:r>
      <w:proofErr w:type="spellEnd"/>
      <w:r w:rsidR="00800C19" w:rsidRPr="003C56B5">
        <w:rPr>
          <w:rFonts w:ascii="Times New Roman" w:eastAsia="Times New Roman" w:hAnsi="Times New Roman" w:cs="Times New Roman"/>
          <w:color w:val="000000"/>
        </w:rPr>
        <w:t xml:space="preserve"> de </w:t>
      </w:r>
      <w:proofErr w:type="spellStart"/>
      <w:r w:rsidR="00800C19" w:rsidRPr="003C56B5">
        <w:rPr>
          <w:rFonts w:ascii="Times New Roman" w:eastAsia="Times New Roman" w:hAnsi="Times New Roman" w:cs="Times New Roman"/>
          <w:color w:val="000000"/>
        </w:rPr>
        <w:t>parcurs</w:t>
      </w:r>
      <w:proofErr w:type="spellEnd"/>
      <w:r w:rsidR="00800C19" w:rsidRPr="003C56B5">
        <w:rPr>
          <w:rFonts w:ascii="Times New Roman" w:eastAsia="Times New Roman" w:hAnsi="Times New Roman" w:cs="Times New Roman"/>
          <w:color w:val="000000"/>
        </w:rPr>
        <w:t xml:space="preserve">, ci </w:t>
      </w:r>
      <w:proofErr w:type="spellStart"/>
      <w:r w:rsidR="00800C19" w:rsidRPr="003C56B5">
        <w:rPr>
          <w:rFonts w:ascii="Times New Roman" w:eastAsia="Times New Roman" w:hAnsi="Times New Roman" w:cs="Times New Roman"/>
          <w:color w:val="000000"/>
        </w:rPr>
        <w:t>și</w:t>
      </w:r>
      <w:proofErr w:type="spellEnd"/>
      <w:r w:rsidR="00800C19" w:rsidRPr="003C56B5">
        <w:rPr>
          <w:rFonts w:ascii="Times New Roman" w:eastAsia="Times New Roman" w:hAnsi="Times New Roman" w:cs="Times New Roman"/>
          <w:color w:val="000000"/>
        </w:rPr>
        <w:t xml:space="preserve"> </w:t>
      </w:r>
      <w:proofErr w:type="spellStart"/>
      <w:r w:rsidR="00800C19" w:rsidRPr="003C56B5">
        <w:rPr>
          <w:rFonts w:ascii="Times New Roman" w:eastAsia="Times New Roman" w:hAnsi="Times New Roman" w:cs="Times New Roman"/>
          <w:color w:val="000000"/>
        </w:rPr>
        <w:t>proiectarea</w:t>
      </w:r>
      <w:proofErr w:type="spellEnd"/>
      <w:r w:rsidR="00800C19" w:rsidRPr="003C56B5">
        <w:rPr>
          <w:rFonts w:ascii="Times New Roman" w:eastAsia="Times New Roman" w:hAnsi="Times New Roman" w:cs="Times New Roman"/>
          <w:color w:val="000000"/>
        </w:rPr>
        <w:t xml:space="preserve"> </w:t>
      </w:r>
      <w:proofErr w:type="spellStart"/>
      <w:r w:rsidR="00800C19" w:rsidRPr="003C56B5">
        <w:rPr>
          <w:rFonts w:ascii="Times New Roman" w:eastAsia="Times New Roman" w:hAnsi="Times New Roman" w:cs="Times New Roman"/>
          <w:color w:val="000000"/>
        </w:rPr>
        <w:t>atentă</w:t>
      </w:r>
      <w:proofErr w:type="spellEnd"/>
      <w:r w:rsidR="00800C19" w:rsidRPr="003C56B5">
        <w:rPr>
          <w:rFonts w:ascii="Times New Roman" w:eastAsia="Times New Roman" w:hAnsi="Times New Roman" w:cs="Times New Roman"/>
          <w:color w:val="000000"/>
        </w:rPr>
        <w:t xml:space="preserve"> a </w:t>
      </w:r>
      <w:proofErr w:type="spellStart"/>
      <w:r w:rsidR="00800C19" w:rsidRPr="003C56B5">
        <w:rPr>
          <w:rFonts w:ascii="Times New Roman" w:eastAsia="Times New Roman" w:hAnsi="Times New Roman" w:cs="Times New Roman"/>
          <w:color w:val="000000"/>
        </w:rPr>
        <w:t>tipurilor</w:t>
      </w:r>
      <w:proofErr w:type="spellEnd"/>
      <w:r w:rsidR="00800C19" w:rsidRPr="003C56B5">
        <w:rPr>
          <w:rFonts w:ascii="Times New Roman" w:eastAsia="Times New Roman" w:hAnsi="Times New Roman" w:cs="Times New Roman"/>
          <w:color w:val="000000"/>
        </w:rPr>
        <w:t xml:space="preserve"> de </w:t>
      </w:r>
      <w:proofErr w:type="spellStart"/>
      <w:r w:rsidR="00800C19" w:rsidRPr="003C56B5">
        <w:rPr>
          <w:rFonts w:ascii="Times New Roman" w:eastAsia="Times New Roman" w:hAnsi="Times New Roman" w:cs="Times New Roman"/>
          <w:color w:val="000000"/>
        </w:rPr>
        <w:t>interacţiune</w:t>
      </w:r>
      <w:proofErr w:type="spellEnd"/>
      <w:r w:rsidR="00800C19" w:rsidRPr="003C56B5">
        <w:rPr>
          <w:rFonts w:ascii="Times New Roman" w:eastAsia="Times New Roman" w:hAnsi="Times New Roman" w:cs="Times New Roman"/>
          <w:color w:val="000000"/>
        </w:rPr>
        <w:t xml:space="preserve">, cu </w:t>
      </w:r>
      <w:proofErr w:type="spellStart"/>
      <w:r w:rsidR="00800C19" w:rsidRPr="003C56B5">
        <w:rPr>
          <w:rFonts w:ascii="Times New Roman" w:eastAsia="Times New Roman" w:hAnsi="Times New Roman" w:cs="Times New Roman"/>
          <w:color w:val="000000"/>
        </w:rPr>
        <w:t>scopul</w:t>
      </w:r>
      <w:proofErr w:type="spellEnd"/>
      <w:r w:rsidR="00800C19" w:rsidRPr="003C56B5">
        <w:rPr>
          <w:rFonts w:ascii="Times New Roman" w:eastAsia="Times New Roman" w:hAnsi="Times New Roman" w:cs="Times New Roman"/>
          <w:color w:val="000000"/>
        </w:rPr>
        <w:t xml:space="preserve"> de a </w:t>
      </w:r>
      <w:proofErr w:type="spellStart"/>
      <w:r w:rsidR="00800C19" w:rsidRPr="003C56B5">
        <w:rPr>
          <w:rFonts w:ascii="Times New Roman" w:eastAsia="Times New Roman" w:hAnsi="Times New Roman" w:cs="Times New Roman"/>
          <w:color w:val="000000"/>
        </w:rPr>
        <w:t>susţine</w:t>
      </w:r>
      <w:proofErr w:type="spellEnd"/>
      <w:r w:rsidR="00800C19" w:rsidRPr="003C56B5">
        <w:rPr>
          <w:rFonts w:ascii="Times New Roman" w:eastAsia="Times New Roman" w:hAnsi="Times New Roman" w:cs="Times New Roman"/>
          <w:color w:val="000000"/>
        </w:rPr>
        <w:t xml:space="preserve"> </w:t>
      </w:r>
      <w:proofErr w:type="spellStart"/>
      <w:r w:rsidR="00800C19" w:rsidRPr="003C56B5">
        <w:rPr>
          <w:rFonts w:ascii="Times New Roman" w:eastAsia="Times New Roman" w:hAnsi="Times New Roman" w:cs="Times New Roman"/>
          <w:color w:val="000000"/>
        </w:rPr>
        <w:t>procesul</w:t>
      </w:r>
      <w:proofErr w:type="spellEnd"/>
      <w:r w:rsidR="00800C19" w:rsidRPr="003C56B5">
        <w:rPr>
          <w:rFonts w:ascii="Times New Roman" w:eastAsia="Times New Roman" w:hAnsi="Times New Roman" w:cs="Times New Roman"/>
          <w:color w:val="000000"/>
        </w:rPr>
        <w:t xml:space="preserve"> de </w:t>
      </w:r>
      <w:proofErr w:type="spellStart"/>
      <w:r w:rsidR="00800C19" w:rsidRPr="003C56B5">
        <w:rPr>
          <w:rFonts w:ascii="Times New Roman" w:eastAsia="Times New Roman" w:hAnsi="Times New Roman" w:cs="Times New Roman"/>
          <w:color w:val="000000"/>
        </w:rPr>
        <w:t>învăţare</w:t>
      </w:r>
      <w:proofErr w:type="spellEnd"/>
      <w:r w:rsidR="00800C19" w:rsidRPr="003C56B5">
        <w:rPr>
          <w:rFonts w:ascii="Times New Roman" w:eastAsia="Times New Roman" w:hAnsi="Times New Roman" w:cs="Times New Roman"/>
          <w:color w:val="000000"/>
        </w:rPr>
        <w:t xml:space="preserve">. </w:t>
      </w:r>
    </w:p>
    <w:p w14:paraId="60BB2100" w14:textId="77777777" w:rsidR="00800C19" w:rsidRPr="003C56B5" w:rsidRDefault="00800C19" w:rsidP="003C56B5">
      <w:pPr>
        <w:shd w:val="clear" w:color="auto" w:fill="FFFFFF"/>
        <w:spacing w:after="0" w:line="240" w:lineRule="auto"/>
        <w:jc w:val="both"/>
        <w:textAlignment w:val="baseline"/>
        <w:outlineLvl w:val="2"/>
        <w:rPr>
          <w:rFonts w:ascii="Times New Roman" w:eastAsia="Times New Roman" w:hAnsi="Times New Roman" w:cs="Times New Roman"/>
          <w:color w:val="000000"/>
        </w:rPr>
      </w:pPr>
      <w:r w:rsidRPr="003C56B5">
        <w:rPr>
          <w:rFonts w:ascii="Times New Roman" w:eastAsia="Times New Roman" w:hAnsi="Times New Roman" w:cs="Times New Roman"/>
          <w:color w:val="000000"/>
        </w:rPr>
        <w:tab/>
      </w:r>
      <w:proofErr w:type="spellStart"/>
      <w:r w:rsidRPr="003C56B5">
        <w:rPr>
          <w:rFonts w:ascii="Times New Roman" w:eastAsia="Times New Roman" w:hAnsi="Times New Roman" w:cs="Times New Roman"/>
          <w:b/>
          <w:bCs/>
          <w:color w:val="000000"/>
        </w:rPr>
        <w:t>Avantaje</w:t>
      </w:r>
      <w:proofErr w:type="spellEnd"/>
      <w:r w:rsidRPr="003C56B5">
        <w:rPr>
          <w:rFonts w:ascii="Times New Roman" w:eastAsia="Times New Roman" w:hAnsi="Times New Roman" w:cs="Times New Roman"/>
          <w:b/>
          <w:bCs/>
          <w:color w:val="000000"/>
        </w:rPr>
        <w:t>:</w:t>
      </w:r>
    </w:p>
    <w:p w14:paraId="05EDDE1C" w14:textId="77777777" w:rsidR="00800C19" w:rsidRPr="003C56B5" w:rsidRDefault="00800C19" w:rsidP="003C56B5">
      <w:pPr>
        <w:numPr>
          <w:ilvl w:val="0"/>
          <w:numId w:val="5"/>
        </w:numPr>
        <w:shd w:val="clear" w:color="auto" w:fill="FFFFFF"/>
        <w:spacing w:after="0" w:line="240" w:lineRule="auto"/>
        <w:ind w:left="0" w:firstLine="450"/>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b/>
          <w:bCs/>
          <w:color w:val="000000"/>
        </w:rPr>
        <w:t>Distribuirea</w:t>
      </w:r>
      <w:proofErr w:type="spellEnd"/>
      <w:r w:rsidRPr="003C56B5">
        <w:rPr>
          <w:rFonts w:ascii="Times New Roman" w:eastAsia="Times New Roman" w:hAnsi="Times New Roman" w:cs="Times New Roman"/>
          <w:b/>
          <w:bCs/>
          <w:color w:val="000000"/>
        </w:rPr>
        <w:t xml:space="preserve"> </w:t>
      </w:r>
      <w:proofErr w:type="spellStart"/>
      <w:r w:rsidRPr="003C56B5">
        <w:rPr>
          <w:rFonts w:ascii="Times New Roman" w:eastAsia="Times New Roman" w:hAnsi="Times New Roman" w:cs="Times New Roman"/>
          <w:b/>
          <w:bCs/>
          <w:color w:val="000000"/>
        </w:rPr>
        <w:t>rapidă</w:t>
      </w:r>
      <w:proofErr w:type="spellEnd"/>
      <w:r w:rsidRPr="003C56B5">
        <w:rPr>
          <w:rFonts w:ascii="Times New Roman" w:eastAsia="Times New Roman" w:hAnsi="Times New Roman" w:cs="Times New Roman"/>
          <w:b/>
          <w:bCs/>
          <w:color w:val="000000"/>
        </w:rPr>
        <w:t xml:space="preserve"> a </w:t>
      </w:r>
      <w:proofErr w:type="spellStart"/>
      <w:r w:rsidRPr="003C56B5">
        <w:rPr>
          <w:rFonts w:ascii="Times New Roman" w:eastAsia="Times New Roman" w:hAnsi="Times New Roman" w:cs="Times New Roman"/>
          <w:b/>
          <w:bCs/>
          <w:color w:val="000000"/>
        </w:rPr>
        <w:t>materialelor</w:t>
      </w:r>
      <w:proofErr w:type="spellEnd"/>
      <w:r w:rsidRPr="003C56B5">
        <w:rPr>
          <w:rFonts w:ascii="Times New Roman" w:eastAsia="Times New Roman" w:hAnsi="Times New Roman" w:cs="Times New Roman"/>
          <w:b/>
          <w:bCs/>
          <w:color w:val="000000"/>
        </w:rPr>
        <w:t xml:space="preserve"> </w:t>
      </w:r>
      <w:proofErr w:type="spellStart"/>
      <w:r w:rsidRPr="003C56B5">
        <w:rPr>
          <w:rFonts w:ascii="Times New Roman" w:eastAsia="Times New Roman" w:hAnsi="Times New Roman" w:cs="Times New Roman"/>
          <w:b/>
          <w:bCs/>
          <w:color w:val="000000"/>
        </w:rPr>
        <w:t>didactice</w:t>
      </w:r>
      <w:proofErr w:type="spellEnd"/>
      <w:r w:rsidRPr="003C56B5">
        <w:rPr>
          <w:rFonts w:ascii="Times New Roman" w:eastAsia="Times New Roman" w:hAnsi="Times New Roman" w:cs="Times New Roman"/>
          <w:color w:val="000000"/>
        </w:rPr>
        <w:t>:</w:t>
      </w:r>
    </w:p>
    <w:p w14:paraId="116E9B3C" w14:textId="77777777" w:rsidR="00800C19" w:rsidRPr="003C56B5" w:rsidRDefault="00800C19" w:rsidP="003C56B5">
      <w:pPr>
        <w:numPr>
          <w:ilvl w:val="1"/>
          <w:numId w:val="5"/>
        </w:numPr>
        <w:shd w:val="clear" w:color="auto" w:fill="FFFFFF"/>
        <w:spacing w:after="0" w:line="240" w:lineRule="auto"/>
        <w:ind w:left="150" w:firstLine="450"/>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Profesorii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sau</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administratorii</w:t>
      </w:r>
      <w:proofErr w:type="spellEnd"/>
      <w:r w:rsidRPr="003C56B5">
        <w:rPr>
          <w:rFonts w:ascii="Times New Roman" w:eastAsia="Times New Roman" w:hAnsi="Times New Roman" w:cs="Times New Roman"/>
          <w:color w:val="000000"/>
        </w:rPr>
        <w:t xml:space="preserve"> pot </w:t>
      </w:r>
      <w:proofErr w:type="spellStart"/>
      <w:r w:rsidRPr="003C56B5">
        <w:rPr>
          <w:rFonts w:ascii="Times New Roman" w:eastAsia="Times New Roman" w:hAnsi="Times New Roman" w:cs="Times New Roman"/>
          <w:color w:val="000000"/>
        </w:rPr>
        <w:t>transmite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foarte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repede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oricând</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oriunde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oricui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informațiile</w:t>
      </w:r>
      <w:proofErr w:type="spellEnd"/>
      <w:r w:rsidRPr="003C56B5">
        <w:rPr>
          <w:rFonts w:ascii="Times New Roman" w:eastAsia="Times New Roman" w:hAnsi="Times New Roman" w:cs="Times New Roman"/>
          <w:color w:val="000000"/>
        </w:rPr>
        <w:t xml:space="preserve"> pe care le </w:t>
      </w:r>
      <w:proofErr w:type="spellStart"/>
      <w:r w:rsidRPr="003C56B5">
        <w:rPr>
          <w:rFonts w:ascii="Times New Roman" w:eastAsia="Times New Roman" w:hAnsi="Times New Roman" w:cs="Times New Roman"/>
          <w:color w:val="000000"/>
        </w:rPr>
        <w:t>dorește</w:t>
      </w:r>
      <w:proofErr w:type="spellEnd"/>
      <w:r w:rsidRPr="003C56B5">
        <w:rPr>
          <w:rFonts w:ascii="Times New Roman" w:eastAsia="Times New Roman" w:hAnsi="Times New Roman" w:cs="Times New Roman"/>
          <w:color w:val="000000"/>
        </w:rPr>
        <w:t>.</w:t>
      </w:r>
    </w:p>
    <w:p w14:paraId="5B461613" w14:textId="77777777" w:rsidR="00800C19" w:rsidRPr="003C56B5" w:rsidRDefault="00800C19" w:rsidP="003C56B5">
      <w:pPr>
        <w:numPr>
          <w:ilvl w:val="1"/>
          <w:numId w:val="5"/>
        </w:numPr>
        <w:shd w:val="clear" w:color="auto" w:fill="FFFFFF"/>
        <w:spacing w:after="0" w:line="240" w:lineRule="auto"/>
        <w:ind w:left="150" w:firstLine="450"/>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Astfel</w:t>
      </w:r>
      <w:proofErr w:type="spellEnd"/>
      <w:r w:rsidRPr="003C56B5">
        <w:rPr>
          <w:rFonts w:ascii="Times New Roman" w:eastAsia="Times New Roman" w:hAnsi="Times New Roman" w:cs="Times New Roman"/>
          <w:color w:val="000000"/>
        </w:rPr>
        <w:t xml:space="preserve"> nu </w:t>
      </w:r>
      <w:proofErr w:type="spellStart"/>
      <w:r w:rsidRPr="003C56B5">
        <w:rPr>
          <w:rFonts w:ascii="Times New Roman" w:eastAsia="Times New Roman" w:hAnsi="Times New Roman" w:cs="Times New Roman"/>
          <w:color w:val="000000"/>
        </w:rPr>
        <w:t>mai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este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nevoie</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sincronizarea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persoanelor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pentru</w:t>
      </w:r>
      <w:proofErr w:type="spellEnd"/>
      <w:r w:rsidRPr="003C56B5">
        <w:rPr>
          <w:rFonts w:ascii="Times New Roman" w:eastAsia="Times New Roman" w:hAnsi="Times New Roman" w:cs="Times New Roman"/>
          <w:color w:val="000000"/>
        </w:rPr>
        <w:t xml:space="preserve"> a se </w:t>
      </w:r>
      <w:proofErr w:type="spellStart"/>
      <w:r w:rsidRPr="003C56B5">
        <w:rPr>
          <w:rFonts w:ascii="Times New Roman" w:eastAsia="Times New Roman" w:hAnsi="Times New Roman" w:cs="Times New Roman"/>
          <w:color w:val="000000"/>
        </w:rPr>
        <w:t>întâlni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fizic</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nimeni</w:t>
      </w:r>
      <w:proofErr w:type="spellEnd"/>
      <w:r w:rsidRPr="003C56B5">
        <w:rPr>
          <w:rFonts w:ascii="Times New Roman" w:eastAsia="Times New Roman" w:hAnsi="Times New Roman" w:cs="Times New Roman"/>
          <w:color w:val="000000"/>
        </w:rPr>
        <w:t xml:space="preserve"> nu </w:t>
      </w:r>
      <w:proofErr w:type="spellStart"/>
      <w:r w:rsidRPr="003C56B5">
        <w:rPr>
          <w:rFonts w:ascii="Times New Roman" w:eastAsia="Times New Roman" w:hAnsi="Times New Roman" w:cs="Times New Roman"/>
          <w:color w:val="000000"/>
        </w:rPr>
        <w:t>va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pierde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nimic</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pentru</w:t>
      </w:r>
      <w:proofErr w:type="spellEnd"/>
      <w:r w:rsidRPr="003C56B5">
        <w:rPr>
          <w:rFonts w:ascii="Times New Roman" w:eastAsia="Times New Roman" w:hAnsi="Times New Roman" w:cs="Times New Roman"/>
          <w:color w:val="000000"/>
        </w:rPr>
        <w:t xml:space="preserve"> ca </w:t>
      </w:r>
      <w:proofErr w:type="spellStart"/>
      <w:r w:rsidRPr="003C56B5">
        <w:rPr>
          <w:rFonts w:ascii="Times New Roman" w:eastAsia="Times New Roman" w:hAnsi="Times New Roman" w:cs="Times New Roman"/>
          <w:color w:val="000000"/>
        </w:rPr>
        <w:t>informațiile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rămân</w:t>
      </w:r>
      <w:proofErr w:type="spellEnd"/>
      <w:r w:rsidRPr="003C56B5">
        <w:rPr>
          <w:rFonts w:ascii="Times New Roman" w:eastAsia="Times New Roman" w:hAnsi="Times New Roman" w:cs="Times New Roman"/>
          <w:color w:val="000000"/>
        </w:rPr>
        <w:t xml:space="preserve"> online.</w:t>
      </w:r>
    </w:p>
    <w:p w14:paraId="2AC9C978" w14:textId="77777777" w:rsidR="00800C19" w:rsidRPr="003C56B5" w:rsidRDefault="00800C19" w:rsidP="003C56B5">
      <w:pPr>
        <w:numPr>
          <w:ilvl w:val="0"/>
          <w:numId w:val="5"/>
        </w:numPr>
        <w:shd w:val="clear" w:color="auto" w:fill="FFFFFF"/>
        <w:spacing w:after="0" w:line="240" w:lineRule="auto"/>
        <w:ind w:left="0" w:firstLine="450"/>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b/>
          <w:bCs/>
          <w:color w:val="000000"/>
        </w:rPr>
        <w:t>Elevii</w:t>
      </w:r>
      <w:proofErr w:type="spellEnd"/>
      <w:r w:rsidRPr="003C56B5">
        <w:rPr>
          <w:rFonts w:ascii="Times New Roman" w:eastAsia="Times New Roman" w:hAnsi="Times New Roman" w:cs="Times New Roman"/>
          <w:b/>
          <w:bCs/>
          <w:color w:val="000000"/>
        </w:rPr>
        <w:t xml:space="preserve"> </w:t>
      </w:r>
      <w:proofErr w:type="spellStart"/>
      <w:r w:rsidRPr="003C56B5">
        <w:rPr>
          <w:rFonts w:ascii="Times New Roman" w:eastAsia="Times New Roman" w:hAnsi="Times New Roman" w:cs="Times New Roman"/>
          <w:b/>
          <w:bCs/>
          <w:color w:val="000000"/>
        </w:rPr>
        <w:t>intră</w:t>
      </w:r>
      <w:proofErr w:type="spellEnd"/>
      <w:r w:rsidRPr="003C56B5">
        <w:rPr>
          <w:rFonts w:ascii="Times New Roman" w:eastAsia="Times New Roman" w:hAnsi="Times New Roman" w:cs="Times New Roman"/>
          <w:b/>
          <w:bCs/>
          <w:color w:val="000000"/>
        </w:rPr>
        <w:t xml:space="preserve"> </w:t>
      </w:r>
      <w:proofErr w:type="spellStart"/>
      <w:r w:rsidRPr="003C56B5">
        <w:rPr>
          <w:rFonts w:ascii="Times New Roman" w:eastAsia="Times New Roman" w:hAnsi="Times New Roman" w:cs="Times New Roman"/>
          <w:b/>
          <w:bCs/>
          <w:color w:val="000000"/>
        </w:rPr>
        <w:t>în</w:t>
      </w:r>
      <w:proofErr w:type="spellEnd"/>
      <w:r w:rsidRPr="003C56B5">
        <w:rPr>
          <w:rFonts w:ascii="Times New Roman" w:eastAsia="Times New Roman" w:hAnsi="Times New Roman" w:cs="Times New Roman"/>
          <w:b/>
          <w:bCs/>
          <w:color w:val="000000"/>
        </w:rPr>
        <w:t xml:space="preserve"> </w:t>
      </w:r>
      <w:proofErr w:type="spellStart"/>
      <w:r w:rsidRPr="003C56B5">
        <w:rPr>
          <w:rFonts w:ascii="Times New Roman" w:eastAsia="Times New Roman" w:hAnsi="Times New Roman" w:cs="Times New Roman"/>
          <w:b/>
          <w:bCs/>
          <w:color w:val="000000"/>
        </w:rPr>
        <w:t>posesia</w:t>
      </w:r>
      <w:proofErr w:type="spellEnd"/>
      <w:r w:rsidRPr="003C56B5">
        <w:rPr>
          <w:rFonts w:ascii="Times New Roman" w:eastAsia="Times New Roman" w:hAnsi="Times New Roman" w:cs="Times New Roman"/>
          <w:b/>
          <w:bCs/>
          <w:color w:val="000000"/>
        </w:rPr>
        <w:t xml:space="preserve"> </w:t>
      </w:r>
      <w:proofErr w:type="spellStart"/>
      <w:r w:rsidRPr="003C56B5">
        <w:rPr>
          <w:rFonts w:ascii="Times New Roman" w:eastAsia="Times New Roman" w:hAnsi="Times New Roman" w:cs="Times New Roman"/>
          <w:b/>
          <w:bCs/>
          <w:color w:val="000000"/>
        </w:rPr>
        <w:t>materialelor</w:t>
      </w:r>
      <w:proofErr w:type="spellEnd"/>
      <w:r w:rsidRPr="003C56B5">
        <w:rPr>
          <w:rFonts w:ascii="Times New Roman" w:eastAsia="Times New Roman" w:hAnsi="Times New Roman" w:cs="Times New Roman"/>
          <w:b/>
          <w:bCs/>
          <w:color w:val="000000"/>
        </w:rPr>
        <w:t xml:space="preserve"> </w:t>
      </w:r>
      <w:proofErr w:type="spellStart"/>
      <w:r w:rsidRPr="003C56B5">
        <w:rPr>
          <w:rFonts w:ascii="Times New Roman" w:eastAsia="Times New Roman" w:hAnsi="Times New Roman" w:cs="Times New Roman"/>
          <w:b/>
          <w:bCs/>
          <w:color w:val="000000"/>
        </w:rPr>
        <w:t>printr</w:t>
      </w:r>
      <w:proofErr w:type="spellEnd"/>
      <w:r w:rsidRPr="003C56B5">
        <w:rPr>
          <w:rFonts w:ascii="Times New Roman" w:eastAsia="Times New Roman" w:hAnsi="Times New Roman" w:cs="Times New Roman"/>
          <w:b/>
          <w:bCs/>
          <w:color w:val="000000"/>
        </w:rPr>
        <w:t xml:space="preserve">-o </w:t>
      </w:r>
      <w:proofErr w:type="spellStart"/>
      <w:r w:rsidRPr="003C56B5">
        <w:rPr>
          <w:rFonts w:ascii="Times New Roman" w:eastAsia="Times New Roman" w:hAnsi="Times New Roman" w:cs="Times New Roman"/>
          <w:b/>
          <w:bCs/>
          <w:color w:val="000000"/>
        </w:rPr>
        <w:t>simplă</w:t>
      </w:r>
      <w:proofErr w:type="spellEnd"/>
      <w:r w:rsidRPr="003C56B5">
        <w:rPr>
          <w:rFonts w:ascii="Times New Roman" w:eastAsia="Times New Roman" w:hAnsi="Times New Roman" w:cs="Times New Roman"/>
          <w:b/>
          <w:bCs/>
          <w:color w:val="000000"/>
        </w:rPr>
        <w:t xml:space="preserve"> </w:t>
      </w:r>
      <w:proofErr w:type="spellStart"/>
      <w:r w:rsidRPr="003C56B5">
        <w:rPr>
          <w:rFonts w:ascii="Times New Roman" w:eastAsia="Times New Roman" w:hAnsi="Times New Roman" w:cs="Times New Roman"/>
          <w:b/>
          <w:bCs/>
          <w:color w:val="000000"/>
        </w:rPr>
        <w:t>accesare</w:t>
      </w:r>
      <w:proofErr w:type="spellEnd"/>
      <w:r w:rsidRPr="003C56B5">
        <w:rPr>
          <w:rFonts w:ascii="Times New Roman" w:eastAsia="Times New Roman" w:hAnsi="Times New Roman" w:cs="Times New Roman"/>
          <w:color w:val="000000"/>
        </w:rPr>
        <w:t>:</w:t>
      </w:r>
    </w:p>
    <w:p w14:paraId="1A42D005" w14:textId="77777777" w:rsidR="00800C19" w:rsidRPr="003C56B5" w:rsidRDefault="00800C19" w:rsidP="003C56B5">
      <w:pPr>
        <w:numPr>
          <w:ilvl w:val="1"/>
          <w:numId w:val="5"/>
        </w:numPr>
        <w:shd w:val="clear" w:color="auto" w:fill="FFFFFF"/>
        <w:spacing w:after="0" w:line="240" w:lineRule="auto"/>
        <w:ind w:left="150" w:firstLine="450"/>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Orice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persoană</w:t>
      </w:r>
      <w:proofErr w:type="spellEnd"/>
      <w:r w:rsidRPr="003C56B5">
        <w:rPr>
          <w:rFonts w:ascii="Times New Roman" w:eastAsia="Times New Roman" w:hAnsi="Times New Roman" w:cs="Times New Roman"/>
          <w:color w:val="000000"/>
        </w:rPr>
        <w:t xml:space="preserve"> din </w:t>
      </w:r>
      <w:proofErr w:type="spellStart"/>
      <w:r w:rsidRPr="003C56B5">
        <w:rPr>
          <w:rFonts w:ascii="Times New Roman" w:eastAsia="Times New Roman" w:hAnsi="Times New Roman" w:cs="Times New Roman"/>
          <w:color w:val="000000"/>
        </w:rPr>
        <w:t>grupul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țintă</w:t>
      </w:r>
      <w:proofErr w:type="spellEnd"/>
      <w:r w:rsidRPr="003C56B5">
        <w:rPr>
          <w:rFonts w:ascii="Times New Roman" w:eastAsia="Times New Roman" w:hAnsi="Times New Roman" w:cs="Times New Roman"/>
          <w:color w:val="000000"/>
        </w:rPr>
        <w:t xml:space="preserve"> are </w:t>
      </w:r>
      <w:proofErr w:type="spellStart"/>
      <w:r w:rsidRPr="003C56B5">
        <w:rPr>
          <w:rFonts w:ascii="Times New Roman" w:eastAsia="Times New Roman" w:hAnsi="Times New Roman" w:cs="Times New Roman"/>
          <w:color w:val="000000"/>
        </w:rPr>
        <w:t>acces</w:t>
      </w:r>
      <w:proofErr w:type="spellEnd"/>
      <w:r w:rsidRPr="003C56B5">
        <w:rPr>
          <w:rFonts w:ascii="Times New Roman" w:eastAsia="Times New Roman" w:hAnsi="Times New Roman" w:cs="Times New Roman"/>
          <w:color w:val="000000"/>
        </w:rPr>
        <w:t xml:space="preserve"> la </w:t>
      </w:r>
      <w:proofErr w:type="spellStart"/>
      <w:r w:rsidRPr="003C56B5">
        <w:rPr>
          <w:rFonts w:ascii="Times New Roman" w:eastAsia="Times New Roman" w:hAnsi="Times New Roman" w:cs="Times New Roman"/>
          <w:color w:val="000000"/>
        </w:rPr>
        <w:t>toate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informațiile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oriunde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oricând</w:t>
      </w:r>
      <w:proofErr w:type="spellEnd"/>
      <w:r w:rsidRPr="003C56B5">
        <w:rPr>
          <w:rFonts w:ascii="Times New Roman" w:eastAsia="Times New Roman" w:hAnsi="Times New Roman" w:cs="Times New Roman"/>
          <w:color w:val="000000"/>
        </w:rPr>
        <w:t>.</w:t>
      </w:r>
    </w:p>
    <w:p w14:paraId="103317FA" w14:textId="77777777" w:rsidR="00800C19" w:rsidRPr="003C56B5" w:rsidRDefault="00800C19" w:rsidP="003C56B5">
      <w:pPr>
        <w:numPr>
          <w:ilvl w:val="0"/>
          <w:numId w:val="5"/>
        </w:numPr>
        <w:shd w:val="clear" w:color="auto" w:fill="FFFFFF"/>
        <w:spacing w:after="0" w:line="240" w:lineRule="auto"/>
        <w:ind w:left="0" w:firstLine="450"/>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b/>
          <w:bCs/>
          <w:color w:val="000000"/>
        </w:rPr>
        <w:t>Existența</w:t>
      </w:r>
      <w:proofErr w:type="spellEnd"/>
      <w:r w:rsidRPr="003C56B5">
        <w:rPr>
          <w:rFonts w:ascii="Times New Roman" w:eastAsia="Times New Roman" w:hAnsi="Times New Roman" w:cs="Times New Roman"/>
          <w:b/>
          <w:bCs/>
          <w:color w:val="000000"/>
        </w:rPr>
        <w:t xml:space="preserve"> </w:t>
      </w:r>
      <w:proofErr w:type="spellStart"/>
      <w:r w:rsidRPr="003C56B5">
        <w:rPr>
          <w:rFonts w:ascii="Times New Roman" w:eastAsia="Times New Roman" w:hAnsi="Times New Roman" w:cs="Times New Roman"/>
          <w:b/>
          <w:bCs/>
          <w:color w:val="000000"/>
        </w:rPr>
        <w:t>conținuturilor</w:t>
      </w:r>
      <w:proofErr w:type="spellEnd"/>
      <w:r w:rsidRPr="003C56B5">
        <w:rPr>
          <w:rFonts w:ascii="Times New Roman" w:eastAsia="Times New Roman" w:hAnsi="Times New Roman" w:cs="Times New Roman"/>
          <w:b/>
          <w:bCs/>
          <w:color w:val="000000"/>
        </w:rPr>
        <w:t xml:space="preserve"> multimedia</w:t>
      </w:r>
      <w:r w:rsidRPr="003C56B5">
        <w:rPr>
          <w:rFonts w:ascii="Times New Roman" w:eastAsia="Times New Roman" w:hAnsi="Times New Roman" w:cs="Times New Roman"/>
          <w:color w:val="000000"/>
        </w:rPr>
        <w:t>:</w:t>
      </w:r>
    </w:p>
    <w:p w14:paraId="132B823A" w14:textId="77777777" w:rsidR="00800C19" w:rsidRPr="003C56B5" w:rsidRDefault="00800C19" w:rsidP="003C56B5">
      <w:pPr>
        <w:numPr>
          <w:ilvl w:val="1"/>
          <w:numId w:val="5"/>
        </w:numPr>
        <w:shd w:val="clear" w:color="auto" w:fill="FFFFFF"/>
        <w:spacing w:after="0" w:line="240" w:lineRule="auto"/>
        <w:ind w:left="150" w:firstLine="450"/>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Prin</w:t>
      </w:r>
      <w:proofErr w:type="spellEnd"/>
      <w:r w:rsidRPr="003C56B5">
        <w:rPr>
          <w:rFonts w:ascii="Times New Roman" w:eastAsia="Times New Roman" w:hAnsi="Times New Roman" w:cs="Times New Roman"/>
          <w:color w:val="000000"/>
        </w:rPr>
        <w:t xml:space="preserve"> internet pot fi </w:t>
      </w:r>
      <w:proofErr w:type="spellStart"/>
      <w:r w:rsidRPr="003C56B5">
        <w:rPr>
          <w:rFonts w:ascii="Times New Roman" w:eastAsia="Times New Roman" w:hAnsi="Times New Roman" w:cs="Times New Roman"/>
          <w:color w:val="000000"/>
        </w:rPr>
        <w:t>transmise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imagini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videoclipuri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fișiere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orice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fel</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materiale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virtuale</w:t>
      </w:r>
      <w:proofErr w:type="spellEnd"/>
      <w:r w:rsidRPr="003C56B5">
        <w:rPr>
          <w:rFonts w:ascii="Times New Roman" w:eastAsia="Times New Roman" w:hAnsi="Times New Roman" w:cs="Times New Roman"/>
          <w:color w:val="000000"/>
        </w:rPr>
        <w:t xml:space="preserve"> care </w:t>
      </w:r>
      <w:proofErr w:type="spellStart"/>
      <w:r w:rsidRPr="003C56B5">
        <w:rPr>
          <w:rFonts w:ascii="Times New Roman" w:eastAsia="Times New Roman" w:hAnsi="Times New Roman" w:cs="Times New Roman"/>
          <w:color w:val="000000"/>
        </w:rPr>
        <w:t>întotdeauna</w:t>
      </w:r>
      <w:proofErr w:type="spellEnd"/>
      <w:r w:rsidRPr="003C56B5">
        <w:rPr>
          <w:rFonts w:ascii="Times New Roman" w:eastAsia="Times New Roman" w:hAnsi="Times New Roman" w:cs="Times New Roman"/>
          <w:color w:val="000000"/>
        </w:rPr>
        <w:t xml:space="preserve"> au </w:t>
      </w:r>
      <w:proofErr w:type="spellStart"/>
      <w:r w:rsidRPr="003C56B5">
        <w:rPr>
          <w:rFonts w:ascii="Times New Roman" w:eastAsia="Times New Roman" w:hAnsi="Times New Roman" w:cs="Times New Roman"/>
          <w:color w:val="000000"/>
        </w:rPr>
        <w:t>eficientizat</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învățarea</w:t>
      </w:r>
      <w:proofErr w:type="spellEnd"/>
      <w:r w:rsidRPr="003C56B5">
        <w:rPr>
          <w:rFonts w:ascii="Times New Roman" w:eastAsia="Times New Roman" w:hAnsi="Times New Roman" w:cs="Times New Roman"/>
          <w:color w:val="000000"/>
        </w:rPr>
        <w:t>.</w:t>
      </w:r>
    </w:p>
    <w:p w14:paraId="072FAB96" w14:textId="77777777" w:rsidR="00800C19" w:rsidRPr="003C56B5" w:rsidRDefault="00800C19" w:rsidP="003C56B5">
      <w:pPr>
        <w:numPr>
          <w:ilvl w:val="0"/>
          <w:numId w:val="5"/>
        </w:numPr>
        <w:shd w:val="clear" w:color="auto" w:fill="FFFFFF"/>
        <w:spacing w:after="0" w:line="240" w:lineRule="auto"/>
        <w:ind w:left="0" w:firstLine="450"/>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b/>
          <w:bCs/>
          <w:color w:val="000000"/>
        </w:rPr>
        <w:t>Conținuturile</w:t>
      </w:r>
      <w:proofErr w:type="spellEnd"/>
      <w:r w:rsidRPr="003C56B5">
        <w:rPr>
          <w:rFonts w:ascii="Times New Roman" w:eastAsia="Times New Roman" w:hAnsi="Times New Roman" w:cs="Times New Roman"/>
          <w:b/>
          <w:bCs/>
          <w:color w:val="000000"/>
        </w:rPr>
        <w:t xml:space="preserve"> pot fi </w:t>
      </w:r>
      <w:proofErr w:type="spellStart"/>
      <w:r w:rsidRPr="003C56B5">
        <w:rPr>
          <w:rFonts w:ascii="Times New Roman" w:eastAsia="Times New Roman" w:hAnsi="Times New Roman" w:cs="Times New Roman"/>
          <w:b/>
          <w:bCs/>
          <w:color w:val="000000"/>
        </w:rPr>
        <w:t>șterse</w:t>
      </w:r>
      <w:proofErr w:type="spellEnd"/>
      <w:r w:rsidRPr="003C56B5">
        <w:rPr>
          <w:rFonts w:ascii="Times New Roman" w:eastAsia="Times New Roman" w:hAnsi="Times New Roman" w:cs="Times New Roman"/>
          <w:b/>
          <w:bCs/>
          <w:color w:val="000000"/>
        </w:rPr>
        <w:t xml:space="preserve">, </w:t>
      </w:r>
      <w:proofErr w:type="spellStart"/>
      <w:r w:rsidRPr="003C56B5">
        <w:rPr>
          <w:rFonts w:ascii="Times New Roman" w:eastAsia="Times New Roman" w:hAnsi="Times New Roman" w:cs="Times New Roman"/>
          <w:b/>
          <w:bCs/>
          <w:color w:val="000000"/>
        </w:rPr>
        <w:t>corectate</w:t>
      </w:r>
      <w:proofErr w:type="spellEnd"/>
      <w:r w:rsidRPr="003C56B5">
        <w:rPr>
          <w:rFonts w:ascii="Times New Roman" w:eastAsia="Times New Roman" w:hAnsi="Times New Roman" w:cs="Times New Roman"/>
          <w:b/>
          <w:bCs/>
          <w:color w:val="000000"/>
        </w:rPr>
        <w:t xml:space="preserve"> </w:t>
      </w:r>
      <w:proofErr w:type="spellStart"/>
      <w:r w:rsidRPr="003C56B5">
        <w:rPr>
          <w:rFonts w:ascii="Times New Roman" w:eastAsia="Times New Roman" w:hAnsi="Times New Roman" w:cs="Times New Roman"/>
          <w:b/>
          <w:bCs/>
          <w:color w:val="000000"/>
        </w:rPr>
        <w:t>sau</w:t>
      </w:r>
      <w:proofErr w:type="spellEnd"/>
      <w:r w:rsidRPr="003C56B5">
        <w:rPr>
          <w:rFonts w:ascii="Times New Roman" w:eastAsia="Times New Roman" w:hAnsi="Times New Roman" w:cs="Times New Roman"/>
          <w:b/>
          <w:bCs/>
          <w:color w:val="000000"/>
        </w:rPr>
        <w:t xml:space="preserve"> </w:t>
      </w:r>
      <w:proofErr w:type="spellStart"/>
      <w:r w:rsidRPr="003C56B5">
        <w:rPr>
          <w:rFonts w:ascii="Times New Roman" w:eastAsia="Times New Roman" w:hAnsi="Times New Roman" w:cs="Times New Roman"/>
          <w:b/>
          <w:bCs/>
          <w:color w:val="000000"/>
        </w:rPr>
        <w:t>actualizate</w:t>
      </w:r>
      <w:proofErr w:type="spellEnd"/>
      <w:r w:rsidRPr="003C56B5">
        <w:rPr>
          <w:rFonts w:ascii="Times New Roman" w:eastAsia="Times New Roman" w:hAnsi="Times New Roman" w:cs="Times New Roman"/>
          <w:b/>
          <w:bCs/>
          <w:color w:val="000000"/>
        </w:rPr>
        <w:t xml:space="preserve"> cu </w:t>
      </w:r>
      <w:proofErr w:type="spellStart"/>
      <w:r w:rsidRPr="003C56B5">
        <w:rPr>
          <w:rFonts w:ascii="Times New Roman" w:eastAsia="Times New Roman" w:hAnsi="Times New Roman" w:cs="Times New Roman"/>
          <w:b/>
          <w:bCs/>
          <w:color w:val="000000"/>
        </w:rPr>
        <w:t>ușurință</w:t>
      </w:r>
      <w:proofErr w:type="spellEnd"/>
      <w:r w:rsidRPr="003C56B5">
        <w:rPr>
          <w:rFonts w:ascii="Times New Roman" w:eastAsia="Times New Roman" w:hAnsi="Times New Roman" w:cs="Times New Roman"/>
          <w:color w:val="000000"/>
        </w:rPr>
        <w:t>:</w:t>
      </w:r>
    </w:p>
    <w:p w14:paraId="4AD65C07" w14:textId="77777777" w:rsidR="00800C19" w:rsidRPr="003C56B5" w:rsidRDefault="00800C19" w:rsidP="003C56B5">
      <w:pPr>
        <w:numPr>
          <w:ilvl w:val="1"/>
          <w:numId w:val="5"/>
        </w:numPr>
        <w:shd w:val="clear" w:color="auto" w:fill="FFFFFF"/>
        <w:spacing w:after="0" w:line="240" w:lineRule="auto"/>
        <w:ind w:left="150" w:firstLine="450"/>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Dacă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distribuitorul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seama</w:t>
      </w:r>
      <w:proofErr w:type="spellEnd"/>
      <w:r w:rsidRPr="003C56B5">
        <w:rPr>
          <w:rFonts w:ascii="Times New Roman" w:eastAsia="Times New Roman" w:hAnsi="Times New Roman" w:cs="Times New Roman"/>
          <w:color w:val="000000"/>
        </w:rPr>
        <w:t xml:space="preserve"> ca a </w:t>
      </w:r>
      <w:proofErr w:type="spellStart"/>
      <w:r w:rsidRPr="003C56B5">
        <w:rPr>
          <w:rFonts w:ascii="Times New Roman" w:eastAsia="Times New Roman" w:hAnsi="Times New Roman" w:cs="Times New Roman"/>
          <w:color w:val="000000"/>
        </w:rPr>
        <w:t>transmis</w:t>
      </w:r>
      <w:proofErr w:type="spellEnd"/>
      <w:r w:rsidRPr="003C56B5">
        <w:rPr>
          <w:rFonts w:ascii="Times New Roman" w:eastAsia="Times New Roman" w:hAnsi="Times New Roman" w:cs="Times New Roman"/>
          <w:color w:val="000000"/>
        </w:rPr>
        <w:t xml:space="preserve"> o </w:t>
      </w:r>
      <w:proofErr w:type="spellStart"/>
      <w:r w:rsidRPr="003C56B5">
        <w:rPr>
          <w:rFonts w:ascii="Times New Roman" w:eastAsia="Times New Roman" w:hAnsi="Times New Roman" w:cs="Times New Roman"/>
          <w:color w:val="000000"/>
        </w:rPr>
        <w:t>informație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greșită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sau</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poate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dorește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să</w:t>
      </w:r>
      <w:proofErr w:type="spellEnd"/>
      <w:r w:rsidRPr="003C56B5">
        <w:rPr>
          <w:rFonts w:ascii="Times New Roman" w:eastAsia="Times New Roman" w:hAnsi="Times New Roman" w:cs="Times New Roman"/>
          <w:color w:val="000000"/>
        </w:rPr>
        <w:t xml:space="preserve"> o </w:t>
      </w:r>
      <w:proofErr w:type="spellStart"/>
      <w:r w:rsidRPr="003C56B5">
        <w:rPr>
          <w:rFonts w:ascii="Times New Roman" w:eastAsia="Times New Roman" w:hAnsi="Times New Roman" w:cs="Times New Roman"/>
          <w:color w:val="000000"/>
        </w:rPr>
        <w:t>actualizeze</w:t>
      </w:r>
      <w:proofErr w:type="spellEnd"/>
      <w:r w:rsidRPr="003C56B5">
        <w:rPr>
          <w:rFonts w:ascii="Times New Roman" w:eastAsia="Times New Roman" w:hAnsi="Times New Roman" w:cs="Times New Roman"/>
          <w:color w:val="000000"/>
        </w:rPr>
        <w:t xml:space="preserve">, el </w:t>
      </w:r>
      <w:proofErr w:type="spellStart"/>
      <w:r w:rsidRPr="003C56B5">
        <w:rPr>
          <w:rFonts w:ascii="Times New Roman" w:eastAsia="Times New Roman" w:hAnsi="Times New Roman" w:cs="Times New Roman"/>
          <w:color w:val="000000"/>
        </w:rPr>
        <w:t>poate</w:t>
      </w:r>
      <w:proofErr w:type="spellEnd"/>
      <w:r w:rsidRPr="003C56B5">
        <w:rPr>
          <w:rFonts w:ascii="Times New Roman" w:eastAsia="Times New Roman" w:hAnsi="Times New Roman" w:cs="Times New Roman"/>
          <w:color w:val="000000"/>
        </w:rPr>
        <w:t xml:space="preserve"> face </w:t>
      </w:r>
      <w:proofErr w:type="spellStart"/>
      <w:r w:rsidRPr="003C56B5">
        <w:rPr>
          <w:rFonts w:ascii="Times New Roman" w:eastAsia="Times New Roman" w:hAnsi="Times New Roman" w:cs="Times New Roman"/>
          <w:color w:val="000000"/>
        </w:rPr>
        <w:t>acest</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lucru</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oriunde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oricând</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asemenea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orice</w:t>
      </w:r>
      <w:proofErr w:type="spellEnd"/>
      <w:r w:rsidRPr="003C56B5">
        <w:rPr>
          <w:rFonts w:ascii="Times New Roman" w:eastAsia="Times New Roman" w:hAnsi="Times New Roman" w:cs="Times New Roman"/>
          <w:color w:val="000000"/>
        </w:rPr>
        <w:t xml:space="preserve"> document </w:t>
      </w:r>
      <w:proofErr w:type="spellStart"/>
      <w:r w:rsidRPr="003C56B5">
        <w:rPr>
          <w:rFonts w:ascii="Times New Roman" w:eastAsia="Times New Roman" w:hAnsi="Times New Roman" w:cs="Times New Roman"/>
          <w:color w:val="000000"/>
        </w:rPr>
        <w:t>poate</w:t>
      </w:r>
      <w:proofErr w:type="spellEnd"/>
      <w:r w:rsidRPr="003C56B5">
        <w:rPr>
          <w:rFonts w:ascii="Times New Roman" w:eastAsia="Times New Roman" w:hAnsi="Times New Roman" w:cs="Times New Roman"/>
          <w:color w:val="000000"/>
        </w:rPr>
        <w:t xml:space="preserve"> fi </w:t>
      </w:r>
      <w:proofErr w:type="spellStart"/>
      <w:r w:rsidRPr="003C56B5">
        <w:rPr>
          <w:rFonts w:ascii="Times New Roman" w:eastAsia="Times New Roman" w:hAnsi="Times New Roman" w:cs="Times New Roman"/>
          <w:color w:val="000000"/>
        </w:rPr>
        <w:t>editat</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reedidat</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astfel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corectarea</w:t>
      </w:r>
      <w:proofErr w:type="spellEnd"/>
      <w:r w:rsidRPr="003C56B5">
        <w:rPr>
          <w:rFonts w:ascii="Times New Roman" w:eastAsia="Times New Roman" w:hAnsi="Times New Roman" w:cs="Times New Roman"/>
          <w:color w:val="000000"/>
        </w:rPr>
        <w:t xml:space="preserve"> nu </w:t>
      </w:r>
      <w:proofErr w:type="spellStart"/>
      <w:r w:rsidRPr="003C56B5">
        <w:rPr>
          <w:rFonts w:ascii="Times New Roman" w:eastAsia="Times New Roman" w:hAnsi="Times New Roman" w:cs="Times New Roman"/>
          <w:color w:val="000000"/>
        </w:rPr>
        <w:t>mai</w:t>
      </w:r>
      <w:proofErr w:type="spellEnd"/>
      <w:r w:rsidRPr="003C56B5">
        <w:rPr>
          <w:rFonts w:ascii="Times New Roman" w:eastAsia="Times New Roman" w:hAnsi="Times New Roman" w:cs="Times New Roman"/>
          <w:color w:val="000000"/>
        </w:rPr>
        <w:t xml:space="preserve"> produce </w:t>
      </w:r>
      <w:proofErr w:type="spellStart"/>
      <w:r w:rsidRPr="003C56B5">
        <w:rPr>
          <w:rFonts w:ascii="Times New Roman" w:eastAsia="Times New Roman" w:hAnsi="Times New Roman" w:cs="Times New Roman"/>
          <w:color w:val="000000"/>
        </w:rPr>
        <w:t>dificultăți</w:t>
      </w:r>
      <w:proofErr w:type="spellEnd"/>
      <w:r w:rsidRPr="003C56B5">
        <w:rPr>
          <w:rFonts w:ascii="Times New Roman" w:eastAsia="Times New Roman" w:hAnsi="Times New Roman" w:cs="Times New Roman"/>
          <w:color w:val="000000"/>
        </w:rPr>
        <w:t>.</w:t>
      </w:r>
    </w:p>
    <w:p w14:paraId="1C955DC6" w14:textId="77777777" w:rsidR="00800C19" w:rsidRPr="003C56B5" w:rsidRDefault="00800C19" w:rsidP="003C56B5">
      <w:pPr>
        <w:numPr>
          <w:ilvl w:val="0"/>
          <w:numId w:val="5"/>
        </w:numPr>
        <w:shd w:val="clear" w:color="auto" w:fill="FFFFFF"/>
        <w:spacing w:after="0" w:line="240" w:lineRule="auto"/>
        <w:ind w:left="0" w:firstLine="450"/>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b/>
          <w:bCs/>
          <w:color w:val="000000"/>
        </w:rPr>
        <w:t>Serviciu</w:t>
      </w:r>
      <w:proofErr w:type="spellEnd"/>
      <w:r w:rsidRPr="003C56B5">
        <w:rPr>
          <w:rFonts w:ascii="Times New Roman" w:eastAsia="Times New Roman" w:hAnsi="Times New Roman" w:cs="Times New Roman"/>
          <w:b/>
          <w:bCs/>
          <w:color w:val="000000"/>
        </w:rPr>
        <w:t xml:space="preserve"> </w:t>
      </w:r>
      <w:proofErr w:type="spellStart"/>
      <w:r w:rsidRPr="003C56B5">
        <w:rPr>
          <w:rFonts w:ascii="Times New Roman" w:eastAsia="Times New Roman" w:hAnsi="Times New Roman" w:cs="Times New Roman"/>
          <w:b/>
          <w:bCs/>
          <w:color w:val="000000"/>
        </w:rPr>
        <w:t>folosit</w:t>
      </w:r>
      <w:proofErr w:type="spellEnd"/>
      <w:r w:rsidRPr="003C56B5">
        <w:rPr>
          <w:rFonts w:ascii="Times New Roman" w:eastAsia="Times New Roman" w:hAnsi="Times New Roman" w:cs="Times New Roman"/>
          <w:b/>
          <w:bCs/>
          <w:color w:val="000000"/>
        </w:rPr>
        <w:t xml:space="preserve"> de una </w:t>
      </w:r>
      <w:proofErr w:type="spellStart"/>
      <w:r w:rsidRPr="003C56B5">
        <w:rPr>
          <w:rFonts w:ascii="Times New Roman" w:eastAsia="Times New Roman" w:hAnsi="Times New Roman" w:cs="Times New Roman"/>
          <w:b/>
          <w:bCs/>
          <w:color w:val="000000"/>
        </w:rPr>
        <w:t>sau</w:t>
      </w:r>
      <w:proofErr w:type="spellEnd"/>
      <w:r w:rsidRPr="003C56B5">
        <w:rPr>
          <w:rFonts w:ascii="Times New Roman" w:eastAsia="Times New Roman" w:hAnsi="Times New Roman" w:cs="Times New Roman"/>
          <w:b/>
          <w:bCs/>
          <w:color w:val="000000"/>
        </w:rPr>
        <w:t xml:space="preserve"> </w:t>
      </w:r>
      <w:proofErr w:type="spellStart"/>
      <w:r w:rsidRPr="003C56B5">
        <w:rPr>
          <w:rFonts w:ascii="Times New Roman" w:eastAsia="Times New Roman" w:hAnsi="Times New Roman" w:cs="Times New Roman"/>
          <w:b/>
          <w:bCs/>
          <w:color w:val="000000"/>
        </w:rPr>
        <w:t>mai</w:t>
      </w:r>
      <w:proofErr w:type="spellEnd"/>
      <w:r w:rsidRPr="003C56B5">
        <w:rPr>
          <w:rFonts w:ascii="Times New Roman" w:eastAsia="Times New Roman" w:hAnsi="Times New Roman" w:cs="Times New Roman"/>
          <w:b/>
          <w:bCs/>
          <w:color w:val="000000"/>
        </w:rPr>
        <w:t xml:space="preserve"> </w:t>
      </w:r>
      <w:proofErr w:type="spellStart"/>
      <w:r w:rsidRPr="003C56B5">
        <w:rPr>
          <w:rFonts w:ascii="Times New Roman" w:eastAsia="Times New Roman" w:hAnsi="Times New Roman" w:cs="Times New Roman"/>
          <w:b/>
          <w:bCs/>
          <w:color w:val="000000"/>
        </w:rPr>
        <w:t>multe</w:t>
      </w:r>
      <w:proofErr w:type="spellEnd"/>
      <w:r w:rsidRPr="003C56B5">
        <w:rPr>
          <w:rFonts w:ascii="Times New Roman" w:eastAsia="Times New Roman" w:hAnsi="Times New Roman" w:cs="Times New Roman"/>
          <w:b/>
          <w:bCs/>
          <w:color w:val="000000"/>
        </w:rPr>
        <w:t xml:space="preserve"> </w:t>
      </w:r>
      <w:proofErr w:type="spellStart"/>
      <w:r w:rsidRPr="003C56B5">
        <w:rPr>
          <w:rFonts w:ascii="Times New Roman" w:eastAsia="Times New Roman" w:hAnsi="Times New Roman" w:cs="Times New Roman"/>
          <w:b/>
          <w:bCs/>
          <w:color w:val="000000"/>
        </w:rPr>
        <w:t>persoane</w:t>
      </w:r>
      <w:proofErr w:type="spellEnd"/>
      <w:r w:rsidRPr="003C56B5">
        <w:rPr>
          <w:rFonts w:ascii="Times New Roman" w:eastAsia="Times New Roman" w:hAnsi="Times New Roman" w:cs="Times New Roman"/>
          <w:b/>
          <w:bCs/>
          <w:color w:val="000000"/>
        </w:rPr>
        <w:t xml:space="preserve">, </w:t>
      </w:r>
      <w:proofErr w:type="spellStart"/>
      <w:r w:rsidRPr="003C56B5">
        <w:rPr>
          <w:rFonts w:ascii="Times New Roman" w:eastAsia="Times New Roman" w:hAnsi="Times New Roman" w:cs="Times New Roman"/>
          <w:b/>
          <w:bCs/>
          <w:color w:val="000000"/>
        </w:rPr>
        <w:t>crearea</w:t>
      </w:r>
      <w:proofErr w:type="spellEnd"/>
      <w:r w:rsidRPr="003C56B5">
        <w:rPr>
          <w:rFonts w:ascii="Times New Roman" w:eastAsia="Times New Roman" w:hAnsi="Times New Roman" w:cs="Times New Roman"/>
          <w:b/>
          <w:bCs/>
          <w:color w:val="000000"/>
        </w:rPr>
        <w:t xml:space="preserve"> </w:t>
      </w:r>
      <w:proofErr w:type="spellStart"/>
      <w:r w:rsidRPr="003C56B5">
        <w:rPr>
          <w:rFonts w:ascii="Times New Roman" w:eastAsia="Times New Roman" w:hAnsi="Times New Roman" w:cs="Times New Roman"/>
          <w:b/>
          <w:bCs/>
          <w:color w:val="000000"/>
        </w:rPr>
        <w:t>grupurilor</w:t>
      </w:r>
      <w:proofErr w:type="spellEnd"/>
      <w:r w:rsidRPr="003C56B5">
        <w:rPr>
          <w:rFonts w:ascii="Times New Roman" w:eastAsia="Times New Roman" w:hAnsi="Times New Roman" w:cs="Times New Roman"/>
          <w:color w:val="000000"/>
        </w:rPr>
        <w:t>:</w:t>
      </w:r>
    </w:p>
    <w:p w14:paraId="293B379E" w14:textId="77777777" w:rsidR="00800C19" w:rsidRPr="003C56B5" w:rsidRDefault="00800C19" w:rsidP="003C56B5">
      <w:pPr>
        <w:numPr>
          <w:ilvl w:val="1"/>
          <w:numId w:val="5"/>
        </w:numPr>
        <w:shd w:val="clear" w:color="auto" w:fill="FFFFFF"/>
        <w:spacing w:after="0" w:line="240" w:lineRule="auto"/>
        <w:ind w:left="150" w:firstLine="450"/>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Informațiile</w:t>
      </w:r>
      <w:proofErr w:type="spellEnd"/>
      <w:r w:rsidRPr="003C56B5">
        <w:rPr>
          <w:rFonts w:ascii="Times New Roman" w:eastAsia="Times New Roman" w:hAnsi="Times New Roman" w:cs="Times New Roman"/>
          <w:color w:val="000000"/>
        </w:rPr>
        <w:t xml:space="preserve"> pot fi </w:t>
      </w:r>
      <w:proofErr w:type="spellStart"/>
      <w:r w:rsidRPr="003C56B5">
        <w:rPr>
          <w:rFonts w:ascii="Times New Roman" w:eastAsia="Times New Roman" w:hAnsi="Times New Roman" w:cs="Times New Roman"/>
          <w:color w:val="000000"/>
        </w:rPr>
        <w:t>îndreptate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spre</w:t>
      </w:r>
      <w:proofErr w:type="spellEnd"/>
      <w:r w:rsidRPr="003C56B5">
        <w:rPr>
          <w:rFonts w:ascii="Times New Roman" w:eastAsia="Times New Roman" w:hAnsi="Times New Roman" w:cs="Times New Roman"/>
          <w:color w:val="000000"/>
        </w:rPr>
        <w:t xml:space="preserve"> o </w:t>
      </w:r>
      <w:proofErr w:type="spellStart"/>
      <w:r w:rsidRPr="003C56B5">
        <w:rPr>
          <w:rFonts w:ascii="Times New Roman" w:eastAsia="Times New Roman" w:hAnsi="Times New Roman" w:cs="Times New Roman"/>
          <w:color w:val="000000"/>
        </w:rPr>
        <w:t>persoană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sau</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către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mai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multe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acelasi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timp</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mod individual </w:t>
      </w:r>
      <w:proofErr w:type="spellStart"/>
      <w:r w:rsidRPr="003C56B5">
        <w:rPr>
          <w:rFonts w:ascii="Times New Roman" w:eastAsia="Times New Roman" w:hAnsi="Times New Roman" w:cs="Times New Roman"/>
          <w:color w:val="000000"/>
        </w:rPr>
        <w:t>sau</w:t>
      </w:r>
      <w:proofErr w:type="spellEnd"/>
      <w:r w:rsidRPr="003C56B5">
        <w:rPr>
          <w:rFonts w:ascii="Times New Roman" w:eastAsia="Times New Roman" w:hAnsi="Times New Roman" w:cs="Times New Roman"/>
          <w:color w:val="000000"/>
        </w:rPr>
        <w:t xml:space="preserve"> se pot </w:t>
      </w:r>
      <w:proofErr w:type="spellStart"/>
      <w:r w:rsidRPr="003C56B5">
        <w:rPr>
          <w:rFonts w:ascii="Times New Roman" w:eastAsia="Times New Roman" w:hAnsi="Times New Roman" w:cs="Times New Roman"/>
          <w:color w:val="000000"/>
        </w:rPr>
        <w:t>crea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grupuri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care </w:t>
      </w:r>
      <w:proofErr w:type="spellStart"/>
      <w:r w:rsidRPr="003C56B5">
        <w:rPr>
          <w:rFonts w:ascii="Times New Roman" w:eastAsia="Times New Roman" w:hAnsi="Times New Roman" w:cs="Times New Roman"/>
          <w:color w:val="000000"/>
        </w:rPr>
        <w:t>utilizatorii</w:t>
      </w:r>
      <w:proofErr w:type="spellEnd"/>
      <w:r w:rsidRPr="003C56B5">
        <w:rPr>
          <w:rFonts w:ascii="Times New Roman" w:eastAsia="Times New Roman" w:hAnsi="Times New Roman" w:cs="Times New Roman"/>
          <w:color w:val="000000"/>
        </w:rPr>
        <w:t xml:space="preserve"> pot </w:t>
      </w:r>
      <w:proofErr w:type="spellStart"/>
      <w:r w:rsidRPr="003C56B5">
        <w:rPr>
          <w:rFonts w:ascii="Times New Roman" w:eastAsia="Times New Roman" w:hAnsi="Times New Roman" w:cs="Times New Roman"/>
          <w:color w:val="000000"/>
        </w:rPr>
        <w:t>să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comunice</w:t>
      </w:r>
      <w:proofErr w:type="spellEnd"/>
      <w:r w:rsidRPr="003C56B5">
        <w:rPr>
          <w:rFonts w:ascii="Times New Roman" w:eastAsia="Times New Roman" w:hAnsi="Times New Roman" w:cs="Times New Roman"/>
          <w:color w:val="000000"/>
        </w:rPr>
        <w:t>.</w:t>
      </w:r>
    </w:p>
    <w:p w14:paraId="5FD17533" w14:textId="77777777" w:rsidR="00800C19" w:rsidRPr="003C56B5" w:rsidRDefault="00800C19" w:rsidP="003C56B5">
      <w:pPr>
        <w:numPr>
          <w:ilvl w:val="0"/>
          <w:numId w:val="5"/>
        </w:numPr>
        <w:shd w:val="clear" w:color="auto" w:fill="FFFFFF"/>
        <w:spacing w:after="0" w:line="240" w:lineRule="auto"/>
        <w:ind w:left="0" w:firstLine="450"/>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b/>
          <w:bCs/>
          <w:color w:val="000000"/>
        </w:rPr>
        <w:t>Folosirea</w:t>
      </w:r>
      <w:proofErr w:type="spellEnd"/>
      <w:r w:rsidRPr="003C56B5">
        <w:rPr>
          <w:rFonts w:ascii="Times New Roman" w:eastAsia="Times New Roman" w:hAnsi="Times New Roman" w:cs="Times New Roman"/>
          <w:b/>
          <w:bCs/>
          <w:color w:val="000000"/>
        </w:rPr>
        <w:t xml:space="preserve"> </w:t>
      </w:r>
      <w:proofErr w:type="spellStart"/>
      <w:r w:rsidRPr="003C56B5">
        <w:rPr>
          <w:rFonts w:ascii="Times New Roman" w:eastAsia="Times New Roman" w:hAnsi="Times New Roman" w:cs="Times New Roman"/>
          <w:b/>
          <w:bCs/>
          <w:color w:val="000000"/>
        </w:rPr>
        <w:t>conținuturilor</w:t>
      </w:r>
      <w:proofErr w:type="spellEnd"/>
      <w:r w:rsidRPr="003C56B5">
        <w:rPr>
          <w:rFonts w:ascii="Times New Roman" w:eastAsia="Times New Roman" w:hAnsi="Times New Roman" w:cs="Times New Roman"/>
          <w:b/>
          <w:bCs/>
          <w:color w:val="000000"/>
        </w:rPr>
        <w:t xml:space="preserve"> interactive, </w:t>
      </w:r>
      <w:proofErr w:type="spellStart"/>
      <w:r w:rsidRPr="003C56B5">
        <w:rPr>
          <w:rFonts w:ascii="Times New Roman" w:eastAsia="Times New Roman" w:hAnsi="Times New Roman" w:cs="Times New Roman"/>
          <w:b/>
          <w:bCs/>
          <w:color w:val="000000"/>
        </w:rPr>
        <w:t>existența</w:t>
      </w:r>
      <w:proofErr w:type="spellEnd"/>
      <w:r w:rsidRPr="003C56B5">
        <w:rPr>
          <w:rFonts w:ascii="Times New Roman" w:eastAsia="Times New Roman" w:hAnsi="Times New Roman" w:cs="Times New Roman"/>
          <w:b/>
          <w:bCs/>
          <w:color w:val="000000"/>
        </w:rPr>
        <w:t xml:space="preserve"> feedback-</w:t>
      </w:r>
      <w:proofErr w:type="spellStart"/>
      <w:r w:rsidRPr="003C56B5">
        <w:rPr>
          <w:rFonts w:ascii="Times New Roman" w:eastAsia="Times New Roman" w:hAnsi="Times New Roman" w:cs="Times New Roman"/>
          <w:b/>
          <w:bCs/>
          <w:color w:val="000000"/>
        </w:rPr>
        <w:t>ului</w:t>
      </w:r>
      <w:proofErr w:type="spellEnd"/>
      <w:r w:rsidRPr="003C56B5">
        <w:rPr>
          <w:rFonts w:ascii="Times New Roman" w:eastAsia="Times New Roman" w:hAnsi="Times New Roman" w:cs="Times New Roman"/>
          <w:color w:val="000000"/>
        </w:rPr>
        <w:t>:</w:t>
      </w:r>
    </w:p>
    <w:p w14:paraId="018A0657" w14:textId="77777777" w:rsidR="00800C19" w:rsidRPr="003C56B5" w:rsidRDefault="00800C19" w:rsidP="003C56B5">
      <w:pPr>
        <w:numPr>
          <w:ilvl w:val="1"/>
          <w:numId w:val="5"/>
        </w:numPr>
        <w:shd w:val="clear" w:color="auto" w:fill="FFFFFF"/>
        <w:spacing w:after="0" w:line="240" w:lineRule="auto"/>
        <w:ind w:left="150" w:firstLine="480"/>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Fiind</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existente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grupurile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membrii</w:t>
      </w:r>
      <w:proofErr w:type="spellEnd"/>
      <w:r w:rsidRPr="003C56B5">
        <w:rPr>
          <w:rFonts w:ascii="Times New Roman" w:eastAsia="Times New Roman" w:hAnsi="Times New Roman" w:cs="Times New Roman"/>
          <w:color w:val="000000"/>
        </w:rPr>
        <w:t xml:space="preserve"> pot face </w:t>
      </w:r>
      <w:proofErr w:type="spellStart"/>
      <w:r w:rsidRPr="003C56B5">
        <w:rPr>
          <w:rFonts w:ascii="Times New Roman" w:eastAsia="Times New Roman" w:hAnsi="Times New Roman" w:cs="Times New Roman"/>
          <w:color w:val="000000"/>
        </w:rPr>
        <w:t>schimb</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experiențe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păreri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sau</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informații</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asemenea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ei</w:t>
      </w:r>
      <w:proofErr w:type="spellEnd"/>
      <w:r w:rsidRPr="003C56B5">
        <w:rPr>
          <w:rFonts w:ascii="Times New Roman" w:eastAsia="Times New Roman" w:hAnsi="Times New Roman" w:cs="Times New Roman"/>
          <w:color w:val="000000"/>
        </w:rPr>
        <w:t xml:space="preserve"> pot </w:t>
      </w:r>
      <w:proofErr w:type="spellStart"/>
      <w:r w:rsidRPr="003C56B5">
        <w:rPr>
          <w:rFonts w:ascii="Times New Roman" w:eastAsia="Times New Roman" w:hAnsi="Times New Roman" w:cs="Times New Roman"/>
          <w:color w:val="000000"/>
        </w:rPr>
        <w:t>primi</w:t>
      </w:r>
      <w:proofErr w:type="spellEnd"/>
      <w:r w:rsidRPr="003C56B5">
        <w:rPr>
          <w:rFonts w:ascii="Times New Roman" w:eastAsia="Times New Roman" w:hAnsi="Times New Roman" w:cs="Times New Roman"/>
          <w:color w:val="000000"/>
        </w:rPr>
        <w:t xml:space="preserve"> feed-back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timp</w:t>
      </w:r>
      <w:proofErr w:type="spellEnd"/>
      <w:r w:rsidRPr="003C56B5">
        <w:rPr>
          <w:rFonts w:ascii="Times New Roman" w:eastAsia="Times New Roman" w:hAnsi="Times New Roman" w:cs="Times New Roman"/>
          <w:color w:val="000000"/>
        </w:rPr>
        <w:t xml:space="preserve"> real, </w:t>
      </w:r>
      <w:proofErr w:type="spellStart"/>
      <w:r w:rsidRPr="003C56B5">
        <w:rPr>
          <w:rFonts w:ascii="Times New Roman" w:eastAsia="Times New Roman" w:hAnsi="Times New Roman" w:cs="Times New Roman"/>
          <w:color w:val="000000"/>
        </w:rPr>
        <w:t>chiar</w:t>
      </w:r>
      <w:proofErr w:type="spellEnd"/>
      <w:r w:rsidRPr="003C56B5">
        <w:rPr>
          <w:rFonts w:ascii="Times New Roman" w:eastAsia="Times New Roman" w:hAnsi="Times New Roman" w:cs="Times New Roman"/>
          <w:color w:val="000000"/>
        </w:rPr>
        <w:t xml:space="preserve"> rapid de la </w:t>
      </w:r>
      <w:proofErr w:type="spellStart"/>
      <w:r w:rsidRPr="003C56B5">
        <w:rPr>
          <w:rFonts w:ascii="Times New Roman" w:eastAsia="Times New Roman" w:hAnsi="Times New Roman" w:cs="Times New Roman"/>
          <w:color w:val="000000"/>
        </w:rPr>
        <w:t>administratorul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grupului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sau</w:t>
      </w:r>
      <w:proofErr w:type="spellEnd"/>
      <w:r w:rsidRPr="003C56B5">
        <w:rPr>
          <w:rFonts w:ascii="Times New Roman" w:eastAsia="Times New Roman" w:hAnsi="Times New Roman" w:cs="Times New Roman"/>
          <w:color w:val="000000"/>
        </w:rPr>
        <w:t xml:space="preserve"> de la </w:t>
      </w:r>
      <w:proofErr w:type="spellStart"/>
      <w:r w:rsidRPr="003C56B5">
        <w:rPr>
          <w:rFonts w:ascii="Times New Roman" w:eastAsia="Times New Roman" w:hAnsi="Times New Roman" w:cs="Times New Roman"/>
          <w:color w:val="000000"/>
        </w:rPr>
        <w:t>colegi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Astfel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există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interacțiune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virtuală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nu </w:t>
      </w:r>
      <w:proofErr w:type="spellStart"/>
      <w:r w:rsidRPr="003C56B5">
        <w:rPr>
          <w:rFonts w:ascii="Times New Roman" w:eastAsia="Times New Roman" w:hAnsi="Times New Roman" w:cs="Times New Roman"/>
          <w:color w:val="000000"/>
        </w:rPr>
        <w:t>numai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învățare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individuală</w:t>
      </w:r>
      <w:proofErr w:type="spellEnd"/>
      <w:r w:rsidRPr="003C56B5">
        <w:rPr>
          <w:rFonts w:ascii="Times New Roman" w:eastAsia="Times New Roman" w:hAnsi="Times New Roman" w:cs="Times New Roman"/>
          <w:color w:val="000000"/>
        </w:rPr>
        <w:t>.</w:t>
      </w:r>
      <w:r w:rsidRPr="003C56B5">
        <w:rPr>
          <w:rFonts w:ascii="Times New Roman" w:eastAsia="Times New Roman" w:hAnsi="Times New Roman" w:cs="Times New Roman"/>
          <w:b/>
          <w:bCs/>
          <w:color w:val="000000"/>
        </w:rPr>
        <w:t xml:space="preserve">          </w:t>
      </w:r>
    </w:p>
    <w:p w14:paraId="2721DECB" w14:textId="77777777" w:rsidR="00800C19" w:rsidRPr="003C56B5" w:rsidRDefault="00800C19" w:rsidP="003C56B5">
      <w:pPr>
        <w:shd w:val="clear" w:color="auto" w:fill="FFFFFF"/>
        <w:spacing w:after="0" w:line="240" w:lineRule="auto"/>
        <w:jc w:val="both"/>
        <w:textAlignment w:val="baseline"/>
        <w:rPr>
          <w:rFonts w:ascii="Times New Roman" w:eastAsia="Times New Roman" w:hAnsi="Times New Roman" w:cs="Times New Roman"/>
          <w:color w:val="000000"/>
        </w:rPr>
      </w:pPr>
      <w:r w:rsidRPr="003C56B5">
        <w:rPr>
          <w:rFonts w:ascii="Times New Roman" w:eastAsia="Times New Roman" w:hAnsi="Times New Roman" w:cs="Times New Roman"/>
          <w:b/>
          <w:bCs/>
          <w:color w:val="000000"/>
        </w:rPr>
        <w:tab/>
      </w:r>
      <w:proofErr w:type="spellStart"/>
      <w:r w:rsidRPr="003C56B5">
        <w:rPr>
          <w:rFonts w:ascii="Times New Roman" w:eastAsia="Times New Roman" w:hAnsi="Times New Roman" w:cs="Times New Roman"/>
          <w:b/>
          <w:bCs/>
          <w:color w:val="000000"/>
        </w:rPr>
        <w:t>Avantajele</w:t>
      </w:r>
      <w:proofErr w:type="spellEnd"/>
      <w:r w:rsidRPr="003C56B5">
        <w:rPr>
          <w:rFonts w:ascii="Times New Roman" w:eastAsia="Times New Roman" w:hAnsi="Times New Roman" w:cs="Times New Roman"/>
          <w:color w:val="000000"/>
        </w:rPr>
        <w:t> </w:t>
      </w:r>
      <w:proofErr w:type="spellStart"/>
      <w:r w:rsidRPr="003C56B5">
        <w:rPr>
          <w:rFonts w:ascii="Times New Roman" w:eastAsia="Times New Roman" w:hAnsi="Times New Roman" w:cs="Times New Roman"/>
          <w:b/>
          <w:bCs/>
          <w:color w:val="000000"/>
        </w:rPr>
        <w:t>învățării</w:t>
      </w:r>
      <w:proofErr w:type="spellEnd"/>
      <w:r w:rsidRPr="003C56B5">
        <w:rPr>
          <w:rFonts w:ascii="Times New Roman" w:eastAsia="Times New Roman" w:hAnsi="Times New Roman" w:cs="Times New Roman"/>
          <w:b/>
          <w:bCs/>
          <w:color w:val="000000"/>
        </w:rPr>
        <w:t xml:space="preserve"> online</w:t>
      </w:r>
      <w:r w:rsidRPr="003C56B5">
        <w:rPr>
          <w:rFonts w:ascii="Times New Roman" w:eastAsia="Times New Roman" w:hAnsi="Times New Roman" w:cs="Times New Roman"/>
          <w:color w:val="000000"/>
        </w:rPr>
        <w:t> </w:t>
      </w:r>
      <w:proofErr w:type="spellStart"/>
      <w:r w:rsidRPr="003C56B5">
        <w:rPr>
          <w:rFonts w:ascii="Times New Roman" w:eastAsia="Times New Roman" w:hAnsi="Times New Roman" w:cs="Times New Roman"/>
          <w:color w:val="000000"/>
        </w:rPr>
        <w:t>derivă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indiscutabil</w:t>
      </w:r>
      <w:proofErr w:type="spellEnd"/>
      <w:r w:rsidRPr="003C56B5">
        <w:rPr>
          <w:rFonts w:ascii="Times New Roman" w:eastAsia="Times New Roman" w:hAnsi="Times New Roman" w:cs="Times New Roman"/>
          <w:color w:val="000000"/>
        </w:rPr>
        <w:t xml:space="preserve"> din </w:t>
      </w:r>
      <w:proofErr w:type="spellStart"/>
      <w:r w:rsidRPr="003C56B5">
        <w:rPr>
          <w:rFonts w:ascii="Times New Roman" w:eastAsia="Times New Roman" w:hAnsi="Times New Roman" w:cs="Times New Roman"/>
          <w:color w:val="000000"/>
        </w:rPr>
        <w:t>faptul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activitățile</w:t>
      </w:r>
      <w:proofErr w:type="spellEnd"/>
      <w:r w:rsidRPr="003C56B5">
        <w:rPr>
          <w:rFonts w:ascii="Times New Roman" w:eastAsia="Times New Roman" w:hAnsi="Times New Roman" w:cs="Times New Roman"/>
          <w:color w:val="000000"/>
        </w:rPr>
        <w:t xml:space="preserve"> on-line pot fi </w:t>
      </w:r>
      <w:proofErr w:type="spellStart"/>
      <w:r w:rsidRPr="003C56B5">
        <w:rPr>
          <w:rFonts w:ascii="Times New Roman" w:eastAsia="Times New Roman" w:hAnsi="Times New Roman" w:cs="Times New Roman"/>
          <w:color w:val="000000"/>
        </w:rPr>
        <w:t>accesate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oricând</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oriunde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cursanții</w:t>
      </w:r>
      <w:proofErr w:type="spellEnd"/>
      <w:r w:rsidRPr="003C56B5">
        <w:rPr>
          <w:rFonts w:ascii="Times New Roman" w:eastAsia="Times New Roman" w:hAnsi="Times New Roman" w:cs="Times New Roman"/>
          <w:color w:val="000000"/>
        </w:rPr>
        <w:t xml:space="preserve"> pot </w:t>
      </w:r>
      <w:proofErr w:type="spellStart"/>
      <w:r w:rsidRPr="003C56B5">
        <w:rPr>
          <w:rFonts w:ascii="Times New Roman" w:eastAsia="Times New Roman" w:hAnsi="Times New Roman" w:cs="Times New Roman"/>
          <w:color w:val="000000"/>
        </w:rPr>
        <w:t>alege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domeniile</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interes</w:t>
      </w:r>
      <w:proofErr w:type="spellEnd"/>
      <w:r w:rsidRPr="003C56B5">
        <w:rPr>
          <w:rFonts w:ascii="Times New Roman" w:eastAsia="Times New Roman" w:hAnsi="Times New Roman" w:cs="Times New Roman"/>
          <w:color w:val="000000"/>
        </w:rPr>
        <w:t xml:space="preserve">, le pot </w:t>
      </w:r>
      <w:proofErr w:type="spellStart"/>
      <w:r w:rsidRPr="003C56B5">
        <w:rPr>
          <w:rFonts w:ascii="Times New Roman" w:eastAsia="Times New Roman" w:hAnsi="Times New Roman" w:cs="Times New Roman"/>
          <w:color w:val="000000"/>
        </w:rPr>
        <w:t>accesa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ritm</w:t>
      </w:r>
      <w:proofErr w:type="spellEnd"/>
      <w:r w:rsidRPr="003C56B5">
        <w:rPr>
          <w:rFonts w:ascii="Times New Roman" w:eastAsia="Times New Roman" w:hAnsi="Times New Roman" w:cs="Times New Roman"/>
          <w:color w:val="000000"/>
        </w:rPr>
        <w:t xml:space="preserve"> individual. </w:t>
      </w:r>
      <w:proofErr w:type="spellStart"/>
      <w:r w:rsidRPr="003C56B5">
        <w:rPr>
          <w:rFonts w:ascii="Times New Roman" w:eastAsia="Times New Roman" w:hAnsi="Times New Roman" w:cs="Times New Roman"/>
          <w:color w:val="000000"/>
        </w:rPr>
        <w:t>Timpul</w:t>
      </w:r>
      <w:proofErr w:type="spellEnd"/>
      <w:r w:rsidRPr="003C56B5">
        <w:rPr>
          <w:rFonts w:ascii="Times New Roman" w:eastAsia="Times New Roman" w:hAnsi="Times New Roman" w:cs="Times New Roman"/>
          <w:color w:val="000000"/>
        </w:rPr>
        <w:t xml:space="preserve"> nu </w:t>
      </w:r>
      <w:proofErr w:type="spellStart"/>
      <w:r w:rsidRPr="003C56B5">
        <w:rPr>
          <w:rFonts w:ascii="Times New Roman" w:eastAsia="Times New Roman" w:hAnsi="Times New Roman" w:cs="Times New Roman"/>
          <w:color w:val="000000"/>
        </w:rPr>
        <w:t>este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determinat</w:t>
      </w:r>
      <w:proofErr w:type="spellEnd"/>
      <w:r w:rsidRPr="003C56B5">
        <w:rPr>
          <w:rFonts w:ascii="Times New Roman" w:eastAsia="Times New Roman" w:hAnsi="Times New Roman" w:cs="Times New Roman"/>
          <w:color w:val="000000"/>
        </w:rPr>
        <w:t xml:space="preserve"> ca </w:t>
      </w:r>
      <w:proofErr w:type="spellStart"/>
      <w:r w:rsidRPr="003C56B5">
        <w:rPr>
          <w:rFonts w:ascii="Times New Roman" w:eastAsia="Times New Roman" w:hAnsi="Times New Roman" w:cs="Times New Roman"/>
          <w:color w:val="000000"/>
        </w:rPr>
        <w:t>într</w:t>
      </w:r>
      <w:proofErr w:type="spellEnd"/>
      <w:r w:rsidRPr="003C56B5">
        <w:rPr>
          <w:rFonts w:ascii="Times New Roman" w:eastAsia="Times New Roman" w:hAnsi="Times New Roman" w:cs="Times New Roman"/>
          <w:color w:val="000000"/>
        </w:rPr>
        <w:t xml:space="preserve">-o </w:t>
      </w:r>
      <w:proofErr w:type="spellStart"/>
      <w:r w:rsidRPr="003C56B5">
        <w:rPr>
          <w:rFonts w:ascii="Times New Roman" w:eastAsia="Times New Roman" w:hAnsi="Times New Roman" w:cs="Times New Roman"/>
          <w:color w:val="000000"/>
        </w:rPr>
        <w:t>sală</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clasă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programul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fiind</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mult</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mai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flexibil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Fiecare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elev</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poate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parcurge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mod independent </w:t>
      </w:r>
      <w:proofErr w:type="spellStart"/>
      <w:r w:rsidRPr="003C56B5">
        <w:rPr>
          <w:rFonts w:ascii="Times New Roman" w:eastAsia="Times New Roman" w:hAnsi="Times New Roman" w:cs="Times New Roman"/>
          <w:color w:val="000000"/>
        </w:rPr>
        <w:t>materialul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propus</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putând</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accelera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procesul</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învățare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sau</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încetini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Învățarea</w:t>
      </w:r>
      <w:proofErr w:type="spellEnd"/>
      <w:r w:rsidRPr="003C56B5">
        <w:rPr>
          <w:rFonts w:ascii="Times New Roman" w:eastAsia="Times New Roman" w:hAnsi="Times New Roman" w:cs="Times New Roman"/>
          <w:color w:val="000000"/>
        </w:rPr>
        <w:t xml:space="preserve"> online </w:t>
      </w:r>
      <w:proofErr w:type="spellStart"/>
      <w:r w:rsidRPr="003C56B5">
        <w:rPr>
          <w:rFonts w:ascii="Times New Roman" w:eastAsia="Times New Roman" w:hAnsi="Times New Roman" w:cs="Times New Roman"/>
          <w:color w:val="000000"/>
        </w:rPr>
        <w:t>permite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elevilor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profesorilor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interacționeze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într</w:t>
      </w:r>
      <w:proofErr w:type="spellEnd"/>
      <w:r w:rsidRPr="003C56B5">
        <w:rPr>
          <w:rFonts w:ascii="Times New Roman" w:eastAsia="Times New Roman" w:hAnsi="Times New Roman" w:cs="Times New Roman"/>
          <w:color w:val="000000"/>
        </w:rPr>
        <w:t xml:space="preserve">-o </w:t>
      </w:r>
      <w:proofErr w:type="spellStart"/>
      <w:r w:rsidRPr="003C56B5">
        <w:rPr>
          <w:rFonts w:ascii="Times New Roman" w:eastAsia="Times New Roman" w:hAnsi="Times New Roman" w:cs="Times New Roman"/>
          <w:color w:val="000000"/>
        </w:rPr>
        <w:t>comunitate</w:t>
      </w:r>
      <w:proofErr w:type="spellEnd"/>
      <w:r w:rsidRPr="003C56B5">
        <w:rPr>
          <w:rFonts w:ascii="Times New Roman" w:eastAsia="Times New Roman" w:hAnsi="Times New Roman" w:cs="Times New Roman"/>
          <w:color w:val="000000"/>
        </w:rPr>
        <w:t xml:space="preserve"> online, </w:t>
      </w:r>
      <w:proofErr w:type="spellStart"/>
      <w:r w:rsidRPr="003C56B5">
        <w:rPr>
          <w:rFonts w:ascii="Times New Roman" w:eastAsia="Times New Roman" w:hAnsi="Times New Roman" w:cs="Times New Roman"/>
          <w:color w:val="000000"/>
        </w:rPr>
        <w:t>fără</w:t>
      </w:r>
      <w:proofErr w:type="spellEnd"/>
      <w:r w:rsidRPr="003C56B5">
        <w:rPr>
          <w:rFonts w:ascii="Times New Roman" w:eastAsia="Times New Roman" w:hAnsi="Times New Roman" w:cs="Times New Roman"/>
          <w:color w:val="000000"/>
        </w:rPr>
        <w:t xml:space="preserve"> a fi </w:t>
      </w:r>
      <w:proofErr w:type="spellStart"/>
      <w:r w:rsidRPr="003C56B5">
        <w:rPr>
          <w:rFonts w:ascii="Times New Roman" w:eastAsia="Times New Roman" w:hAnsi="Times New Roman" w:cs="Times New Roman"/>
          <w:color w:val="000000"/>
        </w:rPr>
        <w:t>prezenți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același</w:t>
      </w:r>
      <w:proofErr w:type="spellEnd"/>
      <w:r w:rsidRPr="003C56B5">
        <w:rPr>
          <w:rFonts w:ascii="Times New Roman" w:eastAsia="Times New Roman" w:hAnsi="Times New Roman" w:cs="Times New Roman"/>
          <w:color w:val="000000"/>
        </w:rPr>
        <w:t xml:space="preserve"> loc </w:t>
      </w:r>
      <w:proofErr w:type="spellStart"/>
      <w:r w:rsidRPr="003C56B5">
        <w:rPr>
          <w:rFonts w:ascii="Times New Roman" w:eastAsia="Times New Roman" w:hAnsi="Times New Roman" w:cs="Times New Roman"/>
          <w:color w:val="000000"/>
        </w:rPr>
        <w:t>sau</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timp.</w:t>
      </w:r>
      <w:proofErr w:type="spellEnd"/>
      <w:r w:rsidRPr="003C56B5">
        <w:rPr>
          <w:rFonts w:ascii="Times New Roman" w:eastAsia="Times New Roman" w:hAnsi="Times New Roman" w:cs="Times New Roman"/>
          <w:color w:val="000000"/>
        </w:rPr>
        <w:t xml:space="preserve"> Din </w:t>
      </w:r>
      <w:proofErr w:type="spellStart"/>
      <w:r w:rsidRPr="003C56B5">
        <w:rPr>
          <w:rFonts w:ascii="Times New Roman" w:eastAsia="Times New Roman" w:hAnsi="Times New Roman" w:cs="Times New Roman"/>
          <w:color w:val="000000"/>
        </w:rPr>
        <w:t>altă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perspectivă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elevii</w:t>
      </w:r>
      <w:proofErr w:type="spellEnd"/>
      <w:r w:rsidRPr="003C56B5">
        <w:rPr>
          <w:rFonts w:ascii="Times New Roman" w:eastAsia="Times New Roman" w:hAnsi="Times New Roman" w:cs="Times New Roman"/>
          <w:color w:val="000000"/>
        </w:rPr>
        <w:t xml:space="preserve"> au </w:t>
      </w:r>
      <w:proofErr w:type="spellStart"/>
      <w:r w:rsidRPr="003C56B5">
        <w:rPr>
          <w:rFonts w:ascii="Times New Roman" w:eastAsia="Times New Roman" w:hAnsi="Times New Roman" w:cs="Times New Roman"/>
          <w:color w:val="000000"/>
        </w:rPr>
        <w:t>posibilitatea</w:t>
      </w:r>
      <w:proofErr w:type="spellEnd"/>
      <w:r w:rsidRPr="003C56B5">
        <w:rPr>
          <w:rFonts w:ascii="Times New Roman" w:eastAsia="Times New Roman" w:hAnsi="Times New Roman" w:cs="Times New Roman"/>
          <w:color w:val="000000"/>
        </w:rPr>
        <w:t xml:space="preserve"> de a </w:t>
      </w:r>
      <w:proofErr w:type="spellStart"/>
      <w:r w:rsidRPr="003C56B5">
        <w:rPr>
          <w:rFonts w:ascii="Times New Roman" w:eastAsia="Times New Roman" w:hAnsi="Times New Roman" w:cs="Times New Roman"/>
          <w:color w:val="000000"/>
        </w:rPr>
        <w:t>prezenta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mai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multe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informații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procesate</w:t>
      </w:r>
      <w:proofErr w:type="spellEnd"/>
      <w:r w:rsidRPr="003C56B5">
        <w:rPr>
          <w:rFonts w:ascii="Times New Roman" w:eastAsia="Times New Roman" w:hAnsi="Times New Roman" w:cs="Times New Roman"/>
          <w:color w:val="000000"/>
        </w:rPr>
        <w:t xml:space="preserve"> cu </w:t>
      </w:r>
      <w:proofErr w:type="spellStart"/>
      <w:r w:rsidRPr="003C56B5">
        <w:rPr>
          <w:rFonts w:ascii="Times New Roman" w:eastAsia="Times New Roman" w:hAnsi="Times New Roman" w:cs="Times New Roman"/>
          <w:color w:val="000000"/>
        </w:rPr>
        <w:t>atenție</w:t>
      </w:r>
      <w:proofErr w:type="spellEnd"/>
      <w:r w:rsidRPr="003C56B5">
        <w:rPr>
          <w:rFonts w:ascii="Times New Roman" w:eastAsia="Times New Roman" w:hAnsi="Times New Roman" w:cs="Times New Roman"/>
          <w:color w:val="000000"/>
        </w:rPr>
        <w:t xml:space="preserve">, cu o </w:t>
      </w:r>
      <w:proofErr w:type="spellStart"/>
      <w:r w:rsidRPr="003C56B5">
        <w:rPr>
          <w:rFonts w:ascii="Times New Roman" w:eastAsia="Times New Roman" w:hAnsi="Times New Roman" w:cs="Times New Roman"/>
          <w:color w:val="000000"/>
        </w:rPr>
        <w:t>implicare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emoțională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redusă</w:t>
      </w:r>
      <w:proofErr w:type="spellEnd"/>
      <w:r w:rsidRPr="003C56B5">
        <w:rPr>
          <w:rFonts w:ascii="Times New Roman" w:eastAsia="Times New Roman" w:hAnsi="Times New Roman" w:cs="Times New Roman"/>
          <w:color w:val="000000"/>
        </w:rPr>
        <w:t>.</w:t>
      </w:r>
    </w:p>
    <w:p w14:paraId="596CEB83" w14:textId="77777777" w:rsidR="00800C19" w:rsidRPr="003C56B5" w:rsidRDefault="00800C19" w:rsidP="003C56B5">
      <w:pPr>
        <w:shd w:val="clear" w:color="auto" w:fill="FFFFFF"/>
        <w:spacing w:after="0" w:line="240" w:lineRule="auto"/>
        <w:jc w:val="both"/>
        <w:textAlignment w:val="baseline"/>
        <w:outlineLvl w:val="2"/>
        <w:rPr>
          <w:rFonts w:ascii="Times New Roman" w:eastAsia="Times New Roman" w:hAnsi="Times New Roman" w:cs="Times New Roman"/>
          <w:color w:val="000000"/>
        </w:rPr>
      </w:pPr>
      <w:r w:rsidRPr="003C56B5">
        <w:rPr>
          <w:rFonts w:ascii="Times New Roman" w:eastAsia="Times New Roman" w:hAnsi="Times New Roman" w:cs="Times New Roman"/>
          <w:b/>
          <w:bCs/>
          <w:color w:val="000000"/>
        </w:rPr>
        <w:tab/>
      </w:r>
      <w:proofErr w:type="spellStart"/>
      <w:r w:rsidRPr="003C56B5">
        <w:rPr>
          <w:rFonts w:ascii="Times New Roman" w:eastAsia="Times New Roman" w:hAnsi="Times New Roman" w:cs="Times New Roman"/>
          <w:b/>
          <w:bCs/>
          <w:color w:val="000000"/>
        </w:rPr>
        <w:t>Dezavantaje</w:t>
      </w:r>
      <w:proofErr w:type="spellEnd"/>
      <w:r w:rsidRPr="003C56B5">
        <w:rPr>
          <w:rFonts w:ascii="Times New Roman" w:eastAsia="Times New Roman" w:hAnsi="Times New Roman" w:cs="Times New Roman"/>
          <w:b/>
          <w:bCs/>
          <w:color w:val="000000"/>
        </w:rPr>
        <w:t>:</w:t>
      </w:r>
    </w:p>
    <w:p w14:paraId="4293D6CC" w14:textId="77777777" w:rsidR="00800C19" w:rsidRPr="003C56B5" w:rsidRDefault="00800C19" w:rsidP="003C56B5">
      <w:pPr>
        <w:numPr>
          <w:ilvl w:val="0"/>
          <w:numId w:val="6"/>
        </w:numPr>
        <w:shd w:val="clear" w:color="auto" w:fill="FFFFFF"/>
        <w:spacing w:after="0" w:line="240" w:lineRule="auto"/>
        <w:ind w:left="0" w:firstLine="450"/>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b/>
          <w:bCs/>
          <w:color w:val="000000"/>
        </w:rPr>
        <w:t>Dificultăți</w:t>
      </w:r>
      <w:proofErr w:type="spellEnd"/>
      <w:r w:rsidRPr="003C56B5">
        <w:rPr>
          <w:rFonts w:ascii="Times New Roman" w:eastAsia="Times New Roman" w:hAnsi="Times New Roman" w:cs="Times New Roman"/>
          <w:b/>
          <w:bCs/>
          <w:color w:val="000000"/>
        </w:rPr>
        <w:t xml:space="preserve"> </w:t>
      </w:r>
      <w:proofErr w:type="spellStart"/>
      <w:r w:rsidRPr="003C56B5">
        <w:rPr>
          <w:rFonts w:ascii="Times New Roman" w:eastAsia="Times New Roman" w:hAnsi="Times New Roman" w:cs="Times New Roman"/>
          <w:b/>
          <w:bCs/>
          <w:color w:val="000000"/>
        </w:rPr>
        <w:t>în</w:t>
      </w:r>
      <w:proofErr w:type="spellEnd"/>
      <w:r w:rsidRPr="003C56B5">
        <w:rPr>
          <w:rFonts w:ascii="Times New Roman" w:eastAsia="Times New Roman" w:hAnsi="Times New Roman" w:cs="Times New Roman"/>
          <w:b/>
          <w:bCs/>
          <w:color w:val="000000"/>
        </w:rPr>
        <w:t xml:space="preserve"> </w:t>
      </w:r>
      <w:proofErr w:type="spellStart"/>
      <w:r w:rsidRPr="003C56B5">
        <w:rPr>
          <w:rFonts w:ascii="Times New Roman" w:eastAsia="Times New Roman" w:hAnsi="Times New Roman" w:cs="Times New Roman"/>
          <w:b/>
          <w:bCs/>
          <w:color w:val="000000"/>
        </w:rPr>
        <w:t>utilizarea</w:t>
      </w:r>
      <w:proofErr w:type="spellEnd"/>
      <w:r w:rsidRPr="003C56B5">
        <w:rPr>
          <w:rFonts w:ascii="Times New Roman" w:eastAsia="Times New Roman" w:hAnsi="Times New Roman" w:cs="Times New Roman"/>
          <w:b/>
          <w:bCs/>
          <w:color w:val="000000"/>
        </w:rPr>
        <w:t xml:space="preserve"> </w:t>
      </w:r>
      <w:proofErr w:type="spellStart"/>
      <w:r w:rsidRPr="003C56B5">
        <w:rPr>
          <w:rFonts w:ascii="Times New Roman" w:eastAsia="Times New Roman" w:hAnsi="Times New Roman" w:cs="Times New Roman"/>
          <w:b/>
          <w:bCs/>
          <w:color w:val="000000"/>
        </w:rPr>
        <w:t>tehnologiei</w:t>
      </w:r>
      <w:proofErr w:type="spellEnd"/>
      <w:r w:rsidRPr="003C56B5">
        <w:rPr>
          <w:rFonts w:ascii="Times New Roman" w:eastAsia="Times New Roman" w:hAnsi="Times New Roman" w:cs="Times New Roman"/>
          <w:color w:val="000000"/>
        </w:rPr>
        <w:t>:</w:t>
      </w:r>
    </w:p>
    <w:p w14:paraId="3CA415F1" w14:textId="77777777" w:rsidR="00800C19" w:rsidRPr="003C56B5" w:rsidRDefault="00800C19" w:rsidP="003C56B5">
      <w:pPr>
        <w:numPr>
          <w:ilvl w:val="1"/>
          <w:numId w:val="6"/>
        </w:numPr>
        <w:shd w:val="clear" w:color="auto" w:fill="FFFFFF"/>
        <w:spacing w:after="0" w:line="240" w:lineRule="auto"/>
        <w:ind w:left="150" w:firstLine="450"/>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Tehnologia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avansează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zi</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zi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si</w:t>
      </w:r>
      <w:proofErr w:type="spellEnd"/>
      <w:r w:rsidRPr="003C56B5">
        <w:rPr>
          <w:rFonts w:ascii="Times New Roman" w:eastAsia="Times New Roman" w:hAnsi="Times New Roman" w:cs="Times New Roman"/>
          <w:color w:val="000000"/>
        </w:rPr>
        <w:t xml:space="preserve"> nu </w:t>
      </w:r>
      <w:proofErr w:type="spellStart"/>
      <w:r w:rsidRPr="003C56B5">
        <w:rPr>
          <w:rFonts w:ascii="Times New Roman" w:eastAsia="Times New Roman" w:hAnsi="Times New Roman" w:cs="Times New Roman"/>
          <w:color w:val="000000"/>
        </w:rPr>
        <w:t>toate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persoanele</w:t>
      </w:r>
      <w:proofErr w:type="spellEnd"/>
      <w:r w:rsidRPr="003C56B5">
        <w:rPr>
          <w:rFonts w:ascii="Times New Roman" w:eastAsia="Times New Roman" w:hAnsi="Times New Roman" w:cs="Times New Roman"/>
          <w:color w:val="000000"/>
        </w:rPr>
        <w:t xml:space="preserve"> sunt la </w:t>
      </w:r>
      <w:proofErr w:type="spellStart"/>
      <w:r w:rsidRPr="003C56B5">
        <w:rPr>
          <w:rFonts w:ascii="Times New Roman" w:eastAsia="Times New Roman" w:hAnsi="Times New Roman" w:cs="Times New Roman"/>
          <w:color w:val="000000"/>
        </w:rPr>
        <w:t>zi</w:t>
      </w:r>
      <w:proofErr w:type="spellEnd"/>
      <w:r w:rsidRPr="003C56B5">
        <w:rPr>
          <w:rFonts w:ascii="Times New Roman" w:eastAsia="Times New Roman" w:hAnsi="Times New Roman" w:cs="Times New Roman"/>
          <w:color w:val="000000"/>
        </w:rPr>
        <w:t xml:space="preserve"> cu </w:t>
      </w:r>
      <w:proofErr w:type="spellStart"/>
      <w:r w:rsidRPr="003C56B5">
        <w:rPr>
          <w:rFonts w:ascii="Times New Roman" w:eastAsia="Times New Roman" w:hAnsi="Times New Roman" w:cs="Times New Roman"/>
          <w:color w:val="000000"/>
        </w:rPr>
        <w:t>noutățile</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aceea</w:t>
      </w:r>
      <w:proofErr w:type="spellEnd"/>
      <w:r w:rsidRPr="003C56B5">
        <w:rPr>
          <w:rFonts w:ascii="Times New Roman" w:eastAsia="Times New Roman" w:hAnsi="Times New Roman" w:cs="Times New Roman"/>
          <w:color w:val="000000"/>
        </w:rPr>
        <w:t xml:space="preserve"> sunt </w:t>
      </w:r>
      <w:proofErr w:type="spellStart"/>
      <w:r w:rsidRPr="003C56B5">
        <w:rPr>
          <w:rFonts w:ascii="Times New Roman" w:eastAsia="Times New Roman" w:hAnsi="Times New Roman" w:cs="Times New Roman"/>
          <w:color w:val="000000"/>
        </w:rPr>
        <w:t>întâmpinate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probleme</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utilizare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accesare</w:t>
      </w:r>
      <w:proofErr w:type="spellEnd"/>
      <w:r w:rsidRPr="003C56B5">
        <w:rPr>
          <w:rFonts w:ascii="Times New Roman" w:eastAsia="Times New Roman" w:hAnsi="Times New Roman" w:cs="Times New Roman"/>
          <w:color w:val="000000"/>
        </w:rPr>
        <w:t xml:space="preserve"> a </w:t>
      </w:r>
      <w:proofErr w:type="spellStart"/>
      <w:r w:rsidRPr="003C56B5">
        <w:rPr>
          <w:rFonts w:ascii="Times New Roman" w:eastAsia="Times New Roman" w:hAnsi="Times New Roman" w:cs="Times New Roman"/>
          <w:color w:val="000000"/>
        </w:rPr>
        <w:t>informațiilor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sau</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realizare</w:t>
      </w:r>
      <w:proofErr w:type="spellEnd"/>
      <w:r w:rsidRPr="003C56B5">
        <w:rPr>
          <w:rFonts w:ascii="Times New Roman" w:eastAsia="Times New Roman" w:hAnsi="Times New Roman" w:cs="Times New Roman"/>
          <w:color w:val="000000"/>
        </w:rPr>
        <w:t xml:space="preserve"> a </w:t>
      </w:r>
      <w:proofErr w:type="spellStart"/>
      <w:r w:rsidRPr="003C56B5">
        <w:rPr>
          <w:rFonts w:ascii="Times New Roman" w:eastAsia="Times New Roman" w:hAnsi="Times New Roman" w:cs="Times New Roman"/>
          <w:color w:val="000000"/>
        </w:rPr>
        <w:t>unor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proiecte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sau</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teme</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asemenea</w:t>
      </w:r>
      <w:proofErr w:type="spellEnd"/>
      <w:r w:rsidRPr="003C56B5">
        <w:rPr>
          <w:rFonts w:ascii="Times New Roman" w:eastAsia="Times New Roman" w:hAnsi="Times New Roman" w:cs="Times New Roman"/>
          <w:color w:val="000000"/>
        </w:rPr>
        <w:t xml:space="preserve"> sunt </w:t>
      </w:r>
      <w:proofErr w:type="spellStart"/>
      <w:r w:rsidRPr="003C56B5">
        <w:rPr>
          <w:rFonts w:ascii="Times New Roman" w:eastAsia="Times New Roman" w:hAnsi="Times New Roman" w:cs="Times New Roman"/>
          <w:color w:val="000000"/>
        </w:rPr>
        <w:t>întâlnite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situații</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confuzie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dezorientare</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unde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apare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lipsa</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motivație</w:t>
      </w:r>
      <w:proofErr w:type="spellEnd"/>
      <w:r w:rsidRPr="003C56B5">
        <w:rPr>
          <w:rFonts w:ascii="Times New Roman" w:eastAsia="Times New Roman" w:hAnsi="Times New Roman" w:cs="Times New Roman"/>
          <w:color w:val="000000"/>
        </w:rPr>
        <w:t xml:space="preserve">. Dar </w:t>
      </w:r>
      <w:proofErr w:type="spellStart"/>
      <w:r w:rsidRPr="003C56B5">
        <w:rPr>
          <w:rFonts w:ascii="Times New Roman" w:eastAsia="Times New Roman" w:hAnsi="Times New Roman" w:cs="Times New Roman"/>
          <w:color w:val="000000"/>
        </w:rPr>
        <w:t>această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problemă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poate</w:t>
      </w:r>
      <w:proofErr w:type="spellEnd"/>
      <w:r w:rsidRPr="003C56B5">
        <w:rPr>
          <w:rFonts w:ascii="Times New Roman" w:eastAsia="Times New Roman" w:hAnsi="Times New Roman" w:cs="Times New Roman"/>
          <w:color w:val="000000"/>
        </w:rPr>
        <w:t xml:space="preserve"> fi </w:t>
      </w:r>
      <w:proofErr w:type="spellStart"/>
      <w:r w:rsidRPr="003C56B5">
        <w:rPr>
          <w:rFonts w:ascii="Times New Roman" w:eastAsia="Times New Roman" w:hAnsi="Times New Roman" w:cs="Times New Roman"/>
          <w:color w:val="000000"/>
        </w:rPr>
        <w:t>rezolvată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prin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tutoriale</w:t>
      </w:r>
      <w:proofErr w:type="spellEnd"/>
      <w:r w:rsidRPr="003C56B5">
        <w:rPr>
          <w:rFonts w:ascii="Times New Roman" w:eastAsia="Times New Roman" w:hAnsi="Times New Roman" w:cs="Times New Roman"/>
          <w:color w:val="000000"/>
        </w:rPr>
        <w:t xml:space="preserve"> video.</w:t>
      </w:r>
    </w:p>
    <w:p w14:paraId="7DEAA37A" w14:textId="77777777" w:rsidR="00800C19" w:rsidRPr="003C56B5" w:rsidRDefault="00800C19" w:rsidP="003C56B5">
      <w:pPr>
        <w:numPr>
          <w:ilvl w:val="0"/>
          <w:numId w:val="6"/>
        </w:numPr>
        <w:shd w:val="clear" w:color="auto" w:fill="FFFFFF"/>
        <w:spacing w:after="0" w:line="240" w:lineRule="auto"/>
        <w:ind w:left="0" w:firstLine="450"/>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b/>
          <w:bCs/>
          <w:color w:val="000000"/>
        </w:rPr>
        <w:t>Lipsa</w:t>
      </w:r>
      <w:proofErr w:type="spellEnd"/>
      <w:r w:rsidRPr="003C56B5">
        <w:rPr>
          <w:rFonts w:ascii="Times New Roman" w:eastAsia="Times New Roman" w:hAnsi="Times New Roman" w:cs="Times New Roman"/>
          <w:b/>
          <w:bCs/>
          <w:color w:val="000000"/>
        </w:rPr>
        <w:t xml:space="preserve"> </w:t>
      </w:r>
      <w:proofErr w:type="spellStart"/>
      <w:r w:rsidRPr="003C56B5">
        <w:rPr>
          <w:rFonts w:ascii="Times New Roman" w:eastAsia="Times New Roman" w:hAnsi="Times New Roman" w:cs="Times New Roman"/>
          <w:b/>
          <w:bCs/>
          <w:color w:val="000000"/>
        </w:rPr>
        <w:t>comunicării</w:t>
      </w:r>
      <w:proofErr w:type="spellEnd"/>
      <w:r w:rsidRPr="003C56B5">
        <w:rPr>
          <w:rFonts w:ascii="Times New Roman" w:eastAsia="Times New Roman" w:hAnsi="Times New Roman" w:cs="Times New Roman"/>
          <w:b/>
          <w:bCs/>
          <w:color w:val="000000"/>
        </w:rPr>
        <w:t xml:space="preserve"> </w:t>
      </w:r>
      <w:proofErr w:type="spellStart"/>
      <w:r w:rsidRPr="003C56B5">
        <w:rPr>
          <w:rFonts w:ascii="Times New Roman" w:eastAsia="Times New Roman" w:hAnsi="Times New Roman" w:cs="Times New Roman"/>
          <w:b/>
          <w:bCs/>
          <w:color w:val="000000"/>
        </w:rPr>
        <w:t>reale</w:t>
      </w:r>
      <w:proofErr w:type="spellEnd"/>
      <w:r w:rsidRPr="003C56B5">
        <w:rPr>
          <w:rFonts w:ascii="Times New Roman" w:eastAsia="Times New Roman" w:hAnsi="Times New Roman" w:cs="Times New Roman"/>
          <w:b/>
          <w:bCs/>
          <w:color w:val="000000"/>
        </w:rPr>
        <w:t>/</w:t>
      </w:r>
      <w:proofErr w:type="spellStart"/>
      <w:r w:rsidRPr="003C56B5">
        <w:rPr>
          <w:rFonts w:ascii="Times New Roman" w:eastAsia="Times New Roman" w:hAnsi="Times New Roman" w:cs="Times New Roman"/>
          <w:b/>
          <w:bCs/>
          <w:color w:val="000000"/>
        </w:rPr>
        <w:t>fizice</w:t>
      </w:r>
      <w:proofErr w:type="spellEnd"/>
      <w:r w:rsidRPr="003C56B5">
        <w:rPr>
          <w:rFonts w:ascii="Times New Roman" w:eastAsia="Times New Roman" w:hAnsi="Times New Roman" w:cs="Times New Roman"/>
          <w:color w:val="000000"/>
        </w:rPr>
        <w:t>:</w:t>
      </w:r>
    </w:p>
    <w:p w14:paraId="2D8E72DC" w14:textId="77777777" w:rsidR="00800C19" w:rsidRPr="003C56B5" w:rsidRDefault="00800C19" w:rsidP="003C56B5">
      <w:pPr>
        <w:numPr>
          <w:ilvl w:val="1"/>
          <w:numId w:val="6"/>
        </w:numPr>
        <w:shd w:val="clear" w:color="auto" w:fill="FFFFFF"/>
        <w:spacing w:after="0" w:line="240" w:lineRule="auto"/>
        <w:ind w:left="150" w:firstLine="450"/>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Când</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învățarea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comunicarea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rămân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axate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mediul</w:t>
      </w:r>
      <w:proofErr w:type="spellEnd"/>
      <w:r w:rsidRPr="003C56B5">
        <w:rPr>
          <w:rFonts w:ascii="Times New Roman" w:eastAsia="Times New Roman" w:hAnsi="Times New Roman" w:cs="Times New Roman"/>
          <w:color w:val="000000"/>
        </w:rPr>
        <w:t xml:space="preserve"> virtual, </w:t>
      </w:r>
      <w:proofErr w:type="spellStart"/>
      <w:r w:rsidRPr="003C56B5">
        <w:rPr>
          <w:rFonts w:ascii="Times New Roman" w:eastAsia="Times New Roman" w:hAnsi="Times New Roman" w:cs="Times New Roman"/>
          <w:color w:val="000000"/>
        </w:rPr>
        <w:t>atunci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când</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oamenii</w:t>
      </w:r>
      <w:proofErr w:type="spellEnd"/>
      <w:r w:rsidRPr="003C56B5">
        <w:rPr>
          <w:rFonts w:ascii="Times New Roman" w:eastAsia="Times New Roman" w:hAnsi="Times New Roman" w:cs="Times New Roman"/>
          <w:color w:val="000000"/>
        </w:rPr>
        <w:t xml:space="preserve"> se </w:t>
      </w:r>
      <w:proofErr w:type="spellStart"/>
      <w:r w:rsidRPr="003C56B5">
        <w:rPr>
          <w:rFonts w:ascii="Times New Roman" w:eastAsia="Times New Roman" w:hAnsi="Times New Roman" w:cs="Times New Roman"/>
          <w:color w:val="000000"/>
        </w:rPr>
        <w:t>întâlnesc</w:t>
      </w:r>
      <w:proofErr w:type="spellEnd"/>
      <w:r w:rsidRPr="003C56B5">
        <w:rPr>
          <w:rFonts w:ascii="Times New Roman" w:eastAsia="Times New Roman" w:hAnsi="Times New Roman" w:cs="Times New Roman"/>
          <w:color w:val="000000"/>
        </w:rPr>
        <w:t xml:space="preserve"> nu </w:t>
      </w:r>
      <w:proofErr w:type="spellStart"/>
      <w:r w:rsidRPr="003C56B5">
        <w:rPr>
          <w:rFonts w:ascii="Times New Roman" w:eastAsia="Times New Roman" w:hAnsi="Times New Roman" w:cs="Times New Roman"/>
          <w:color w:val="000000"/>
        </w:rPr>
        <w:t>mai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știu</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comunice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încep</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comunice</w:t>
      </w:r>
      <w:proofErr w:type="spellEnd"/>
      <w:r w:rsidRPr="003C56B5">
        <w:rPr>
          <w:rFonts w:ascii="Times New Roman" w:eastAsia="Times New Roman" w:hAnsi="Times New Roman" w:cs="Times New Roman"/>
          <w:color w:val="000000"/>
        </w:rPr>
        <w:t xml:space="preserve"> tot </w:t>
      </w:r>
      <w:proofErr w:type="spellStart"/>
      <w:r w:rsidRPr="003C56B5">
        <w:rPr>
          <w:rFonts w:ascii="Times New Roman" w:eastAsia="Times New Roman" w:hAnsi="Times New Roman" w:cs="Times New Roman"/>
          <w:color w:val="000000"/>
        </w:rPr>
        <w:t>prin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tehnologie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Folosirea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mediului</w:t>
      </w:r>
      <w:proofErr w:type="spellEnd"/>
      <w:r w:rsidRPr="003C56B5">
        <w:rPr>
          <w:rFonts w:ascii="Times New Roman" w:eastAsia="Times New Roman" w:hAnsi="Times New Roman" w:cs="Times New Roman"/>
          <w:color w:val="000000"/>
        </w:rPr>
        <w:t xml:space="preserve"> virtual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exces</w:t>
      </w:r>
      <w:proofErr w:type="spellEnd"/>
      <w:r w:rsidRPr="003C56B5">
        <w:rPr>
          <w:rFonts w:ascii="Times New Roman" w:eastAsia="Times New Roman" w:hAnsi="Times New Roman" w:cs="Times New Roman"/>
          <w:color w:val="000000"/>
        </w:rPr>
        <w:t xml:space="preserve"> ne </w:t>
      </w:r>
      <w:proofErr w:type="spellStart"/>
      <w:r w:rsidRPr="003C56B5">
        <w:rPr>
          <w:rFonts w:ascii="Times New Roman" w:eastAsia="Times New Roman" w:hAnsi="Times New Roman" w:cs="Times New Roman"/>
          <w:color w:val="000000"/>
        </w:rPr>
        <w:t>robotizează</w:t>
      </w:r>
      <w:proofErr w:type="spellEnd"/>
      <w:r w:rsidRPr="003C56B5">
        <w:rPr>
          <w:rFonts w:ascii="Times New Roman" w:eastAsia="Times New Roman" w:hAnsi="Times New Roman" w:cs="Times New Roman"/>
          <w:color w:val="000000"/>
        </w:rPr>
        <w:t>!</w:t>
      </w:r>
    </w:p>
    <w:p w14:paraId="4CD93F5B" w14:textId="77777777" w:rsidR="00800C19" w:rsidRPr="003C56B5" w:rsidRDefault="00800C19" w:rsidP="003C56B5">
      <w:pPr>
        <w:numPr>
          <w:ilvl w:val="0"/>
          <w:numId w:val="6"/>
        </w:numPr>
        <w:shd w:val="clear" w:color="auto" w:fill="FFFFFF"/>
        <w:spacing w:after="0" w:line="240" w:lineRule="auto"/>
        <w:ind w:left="0" w:firstLine="450"/>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b/>
          <w:bCs/>
          <w:color w:val="000000"/>
        </w:rPr>
        <w:t>Situații</w:t>
      </w:r>
      <w:proofErr w:type="spellEnd"/>
      <w:r w:rsidRPr="003C56B5">
        <w:rPr>
          <w:rFonts w:ascii="Times New Roman" w:eastAsia="Times New Roman" w:hAnsi="Times New Roman" w:cs="Times New Roman"/>
          <w:b/>
          <w:bCs/>
          <w:color w:val="000000"/>
        </w:rPr>
        <w:t xml:space="preserve"> </w:t>
      </w:r>
      <w:proofErr w:type="spellStart"/>
      <w:r w:rsidRPr="003C56B5">
        <w:rPr>
          <w:rFonts w:ascii="Times New Roman" w:eastAsia="Times New Roman" w:hAnsi="Times New Roman" w:cs="Times New Roman"/>
          <w:b/>
          <w:bCs/>
          <w:color w:val="000000"/>
        </w:rPr>
        <w:t>limită</w:t>
      </w:r>
      <w:proofErr w:type="spellEnd"/>
      <w:r w:rsidRPr="003C56B5">
        <w:rPr>
          <w:rFonts w:ascii="Times New Roman" w:eastAsia="Times New Roman" w:hAnsi="Times New Roman" w:cs="Times New Roman"/>
          <w:color w:val="000000"/>
        </w:rPr>
        <w:t>:</w:t>
      </w:r>
    </w:p>
    <w:p w14:paraId="4560734E" w14:textId="77777777" w:rsidR="00800C19" w:rsidRPr="003C56B5" w:rsidRDefault="00800C19" w:rsidP="003C56B5">
      <w:pPr>
        <w:numPr>
          <w:ilvl w:val="1"/>
          <w:numId w:val="6"/>
        </w:numPr>
        <w:shd w:val="clear" w:color="auto" w:fill="FFFFFF"/>
        <w:spacing w:after="0" w:line="240" w:lineRule="auto"/>
        <w:ind w:left="150" w:firstLine="450"/>
        <w:jc w:val="both"/>
        <w:textAlignment w:val="baseline"/>
        <w:rPr>
          <w:rFonts w:ascii="Times New Roman" w:eastAsia="Times New Roman" w:hAnsi="Times New Roman" w:cs="Times New Roman"/>
          <w:color w:val="000000"/>
        </w:rPr>
      </w:pPr>
      <w:proofErr w:type="spellStart"/>
      <w:r w:rsidRPr="003C56B5">
        <w:rPr>
          <w:rFonts w:ascii="Times New Roman" w:eastAsia="Times New Roman" w:hAnsi="Times New Roman" w:cs="Times New Roman"/>
          <w:color w:val="000000"/>
        </w:rPr>
        <w:t>Numesc</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situații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limită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cazurile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care o </w:t>
      </w:r>
      <w:proofErr w:type="spellStart"/>
      <w:r w:rsidRPr="003C56B5">
        <w:rPr>
          <w:rFonts w:ascii="Times New Roman" w:eastAsia="Times New Roman" w:hAnsi="Times New Roman" w:cs="Times New Roman"/>
          <w:color w:val="000000"/>
        </w:rPr>
        <w:t>persoană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este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într</w:t>
      </w:r>
      <w:proofErr w:type="spellEnd"/>
      <w:r w:rsidRPr="003C56B5">
        <w:rPr>
          <w:rFonts w:ascii="Times New Roman" w:eastAsia="Times New Roman" w:hAnsi="Times New Roman" w:cs="Times New Roman"/>
          <w:color w:val="000000"/>
        </w:rPr>
        <w:t xml:space="preserve">-un </w:t>
      </w:r>
      <w:proofErr w:type="spellStart"/>
      <w:r w:rsidRPr="003C56B5">
        <w:rPr>
          <w:rFonts w:ascii="Times New Roman" w:eastAsia="Times New Roman" w:hAnsi="Times New Roman" w:cs="Times New Roman"/>
          <w:color w:val="000000"/>
        </w:rPr>
        <w:t>anumit</w:t>
      </w:r>
      <w:proofErr w:type="spellEnd"/>
      <w:r w:rsidRPr="003C56B5">
        <w:rPr>
          <w:rFonts w:ascii="Times New Roman" w:eastAsia="Times New Roman" w:hAnsi="Times New Roman" w:cs="Times New Roman"/>
          <w:color w:val="000000"/>
        </w:rPr>
        <w:t xml:space="preserve"> context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care nu </w:t>
      </w:r>
      <w:proofErr w:type="spellStart"/>
      <w:r w:rsidRPr="003C56B5">
        <w:rPr>
          <w:rFonts w:ascii="Times New Roman" w:eastAsia="Times New Roman" w:hAnsi="Times New Roman" w:cs="Times New Roman"/>
          <w:color w:val="000000"/>
        </w:rPr>
        <w:t>poate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avea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acces</w:t>
      </w:r>
      <w:proofErr w:type="spellEnd"/>
      <w:r w:rsidRPr="003C56B5">
        <w:rPr>
          <w:rFonts w:ascii="Times New Roman" w:eastAsia="Times New Roman" w:hAnsi="Times New Roman" w:cs="Times New Roman"/>
          <w:color w:val="000000"/>
        </w:rPr>
        <w:t xml:space="preserve"> la internet </w:t>
      </w:r>
      <w:proofErr w:type="spellStart"/>
      <w:r w:rsidRPr="003C56B5">
        <w:rPr>
          <w:rFonts w:ascii="Times New Roman" w:eastAsia="Times New Roman" w:hAnsi="Times New Roman" w:cs="Times New Roman"/>
          <w:color w:val="000000"/>
        </w:rPr>
        <w:t>sau</w:t>
      </w:r>
      <w:proofErr w:type="spellEnd"/>
      <w:r w:rsidRPr="003C56B5">
        <w:rPr>
          <w:rFonts w:ascii="Times New Roman" w:eastAsia="Times New Roman" w:hAnsi="Times New Roman" w:cs="Times New Roman"/>
          <w:color w:val="000000"/>
        </w:rPr>
        <w:t xml:space="preserve"> nu </w:t>
      </w:r>
      <w:proofErr w:type="spellStart"/>
      <w:r w:rsidRPr="003C56B5">
        <w:rPr>
          <w:rFonts w:ascii="Times New Roman" w:eastAsia="Times New Roman" w:hAnsi="Times New Roman" w:cs="Times New Roman"/>
          <w:color w:val="000000"/>
        </w:rPr>
        <w:t>își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permite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acest</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lucru</w:t>
      </w:r>
      <w:proofErr w:type="spellEnd"/>
      <w:r w:rsidRPr="003C56B5">
        <w:rPr>
          <w:rFonts w:ascii="Times New Roman" w:eastAsia="Times New Roman" w:hAnsi="Times New Roman" w:cs="Times New Roman"/>
          <w:color w:val="000000"/>
        </w:rPr>
        <w:t xml:space="preserve">. Din </w:t>
      </w:r>
      <w:proofErr w:type="spellStart"/>
      <w:r w:rsidRPr="003C56B5">
        <w:rPr>
          <w:rFonts w:ascii="Times New Roman" w:eastAsia="Times New Roman" w:hAnsi="Times New Roman" w:cs="Times New Roman"/>
          <w:color w:val="000000"/>
        </w:rPr>
        <w:t>acest</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motiv</w:t>
      </w:r>
      <w:proofErr w:type="spellEnd"/>
      <w:r w:rsidRPr="003C56B5">
        <w:rPr>
          <w:rFonts w:ascii="Times New Roman" w:eastAsia="Times New Roman" w:hAnsi="Times New Roman" w:cs="Times New Roman"/>
          <w:color w:val="000000"/>
        </w:rPr>
        <w:t xml:space="preserve">, se </w:t>
      </w:r>
      <w:proofErr w:type="spellStart"/>
      <w:r w:rsidRPr="003C56B5">
        <w:rPr>
          <w:rFonts w:ascii="Times New Roman" w:eastAsia="Times New Roman" w:hAnsi="Times New Roman" w:cs="Times New Roman"/>
          <w:color w:val="000000"/>
        </w:rPr>
        <w:t>poate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întâmpla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piardă</w:t>
      </w:r>
      <w:proofErr w:type="spellEnd"/>
      <w:r w:rsidRPr="003C56B5">
        <w:rPr>
          <w:rFonts w:ascii="Times New Roman" w:eastAsia="Times New Roman" w:hAnsi="Times New Roman" w:cs="Times New Roman"/>
          <w:color w:val="000000"/>
        </w:rPr>
        <w:t xml:space="preserve"> o </w:t>
      </w:r>
      <w:proofErr w:type="spellStart"/>
      <w:r w:rsidRPr="003C56B5">
        <w:rPr>
          <w:rFonts w:ascii="Times New Roman" w:eastAsia="Times New Roman" w:hAnsi="Times New Roman" w:cs="Times New Roman"/>
          <w:color w:val="000000"/>
        </w:rPr>
        <w:t>anumită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informație</w:t>
      </w:r>
      <w:proofErr w:type="spellEnd"/>
      <w:r w:rsidRPr="003C56B5">
        <w:rPr>
          <w:rFonts w:ascii="Times New Roman" w:eastAsia="Times New Roman" w:hAnsi="Times New Roman" w:cs="Times New Roman"/>
          <w:color w:val="000000"/>
        </w:rPr>
        <w:t xml:space="preserve"> care </w:t>
      </w:r>
      <w:proofErr w:type="spellStart"/>
      <w:r w:rsidRPr="003C56B5">
        <w:rPr>
          <w:rFonts w:ascii="Times New Roman" w:eastAsia="Times New Roman" w:hAnsi="Times New Roman" w:cs="Times New Roman"/>
          <w:color w:val="000000"/>
        </w:rPr>
        <w:t>îi</w:t>
      </w:r>
      <w:proofErr w:type="spellEnd"/>
      <w:r w:rsidRPr="003C56B5">
        <w:rPr>
          <w:rFonts w:ascii="Times New Roman" w:eastAsia="Times New Roman" w:hAnsi="Times New Roman" w:cs="Times New Roman"/>
          <w:color w:val="000000"/>
        </w:rPr>
        <w:t xml:space="preserve"> era </w:t>
      </w:r>
      <w:proofErr w:type="spellStart"/>
      <w:r w:rsidRPr="003C56B5">
        <w:rPr>
          <w:rFonts w:ascii="Times New Roman" w:eastAsia="Times New Roman" w:hAnsi="Times New Roman" w:cs="Times New Roman"/>
          <w:color w:val="000000"/>
        </w:rPr>
        <w:t>utilă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acel</w:t>
      </w:r>
      <w:proofErr w:type="spellEnd"/>
      <w:r w:rsidRPr="003C56B5">
        <w:rPr>
          <w:rFonts w:ascii="Times New Roman" w:eastAsia="Times New Roman" w:hAnsi="Times New Roman" w:cs="Times New Roman"/>
          <w:color w:val="000000"/>
        </w:rPr>
        <w:t xml:space="preserve"> moment, </w:t>
      </w:r>
      <w:proofErr w:type="spellStart"/>
      <w:r w:rsidRPr="003C56B5">
        <w:rPr>
          <w:rFonts w:ascii="Times New Roman" w:eastAsia="Times New Roman" w:hAnsi="Times New Roman" w:cs="Times New Roman"/>
          <w:color w:val="000000"/>
        </w:rPr>
        <w:t>dar</w:t>
      </w:r>
      <w:proofErr w:type="spellEnd"/>
      <w:r w:rsidRPr="003C56B5">
        <w:rPr>
          <w:rFonts w:ascii="Times New Roman" w:eastAsia="Times New Roman" w:hAnsi="Times New Roman" w:cs="Times New Roman"/>
          <w:color w:val="000000"/>
        </w:rPr>
        <w:t xml:space="preserve"> pe care nu o </w:t>
      </w:r>
      <w:proofErr w:type="spellStart"/>
      <w:r w:rsidRPr="003C56B5">
        <w:rPr>
          <w:rFonts w:ascii="Times New Roman" w:eastAsia="Times New Roman" w:hAnsi="Times New Roman" w:cs="Times New Roman"/>
          <w:color w:val="000000"/>
        </w:rPr>
        <w:t>poate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accesa</w:t>
      </w:r>
      <w:proofErr w:type="spellEnd"/>
      <w:r w:rsidRPr="003C56B5">
        <w:rPr>
          <w:rFonts w:ascii="Times New Roman" w:eastAsia="Times New Roman" w:hAnsi="Times New Roman" w:cs="Times New Roman"/>
          <w:color w:val="000000"/>
        </w:rPr>
        <w:t xml:space="preserve"> pe loc. </w:t>
      </w:r>
      <w:proofErr w:type="spellStart"/>
      <w:r w:rsidRPr="003C56B5">
        <w:rPr>
          <w:rFonts w:ascii="Times New Roman" w:eastAsia="Times New Roman" w:hAnsi="Times New Roman" w:cs="Times New Roman"/>
          <w:color w:val="000000"/>
        </w:rPr>
        <w:t>Aceste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situații</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criză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chiar</w:t>
      </w:r>
      <w:proofErr w:type="spellEnd"/>
      <w:r w:rsidRPr="003C56B5">
        <w:rPr>
          <w:rFonts w:ascii="Times New Roman" w:eastAsia="Times New Roman" w:hAnsi="Times New Roman" w:cs="Times New Roman"/>
          <w:color w:val="000000"/>
        </w:rPr>
        <w:t xml:space="preserve"> nu pot fi </w:t>
      </w:r>
      <w:proofErr w:type="spellStart"/>
      <w:r w:rsidRPr="003C56B5">
        <w:rPr>
          <w:rFonts w:ascii="Times New Roman" w:eastAsia="Times New Roman" w:hAnsi="Times New Roman" w:cs="Times New Roman"/>
          <w:color w:val="000000"/>
        </w:rPr>
        <w:t>controlate</w:t>
      </w:r>
      <w:proofErr w:type="spellEnd"/>
      <w:r w:rsidRPr="003C56B5">
        <w:rPr>
          <w:rFonts w:ascii="Times New Roman" w:eastAsia="Times New Roman" w:hAnsi="Times New Roman" w:cs="Times New Roman"/>
          <w:color w:val="000000"/>
        </w:rPr>
        <w:t>.</w:t>
      </w:r>
    </w:p>
    <w:p w14:paraId="20344ABC" w14:textId="77777777" w:rsidR="00800C19" w:rsidRPr="00356851" w:rsidRDefault="00800C19" w:rsidP="00356851">
      <w:pPr>
        <w:shd w:val="clear" w:color="auto" w:fill="FFFFFF"/>
        <w:spacing w:after="0" w:line="240" w:lineRule="auto"/>
        <w:jc w:val="both"/>
        <w:textAlignment w:val="baseline"/>
        <w:rPr>
          <w:rFonts w:ascii="Times New Roman" w:eastAsia="Times New Roman" w:hAnsi="Times New Roman" w:cs="Times New Roman"/>
          <w:color w:val="000000"/>
        </w:rPr>
      </w:pPr>
      <w:r w:rsidRPr="003C56B5">
        <w:rPr>
          <w:rFonts w:ascii="Times New Roman" w:eastAsia="Times New Roman" w:hAnsi="Times New Roman" w:cs="Times New Roman"/>
          <w:b/>
          <w:bCs/>
          <w:color w:val="000000"/>
        </w:rPr>
        <w:tab/>
      </w:r>
      <w:proofErr w:type="spellStart"/>
      <w:r w:rsidRPr="003C56B5">
        <w:rPr>
          <w:rFonts w:ascii="Times New Roman" w:eastAsia="Times New Roman" w:hAnsi="Times New Roman" w:cs="Times New Roman"/>
          <w:b/>
          <w:bCs/>
          <w:color w:val="000000"/>
        </w:rPr>
        <w:t>Dezavantajele</w:t>
      </w:r>
      <w:proofErr w:type="spellEnd"/>
      <w:r w:rsidRPr="003C56B5">
        <w:rPr>
          <w:rFonts w:ascii="Times New Roman" w:eastAsia="Times New Roman" w:hAnsi="Times New Roman" w:cs="Times New Roman"/>
          <w:b/>
          <w:bCs/>
          <w:color w:val="000000"/>
        </w:rPr>
        <w:t xml:space="preserve"> </w:t>
      </w:r>
      <w:proofErr w:type="spellStart"/>
      <w:r w:rsidRPr="003C56B5">
        <w:rPr>
          <w:rFonts w:ascii="Times New Roman" w:eastAsia="Times New Roman" w:hAnsi="Times New Roman" w:cs="Times New Roman"/>
          <w:b/>
          <w:bCs/>
          <w:color w:val="000000"/>
        </w:rPr>
        <w:t>învățării</w:t>
      </w:r>
      <w:proofErr w:type="spellEnd"/>
      <w:r w:rsidRPr="003C56B5">
        <w:rPr>
          <w:rFonts w:ascii="Times New Roman" w:eastAsia="Times New Roman" w:hAnsi="Times New Roman" w:cs="Times New Roman"/>
          <w:b/>
          <w:bCs/>
          <w:color w:val="000000"/>
        </w:rPr>
        <w:t xml:space="preserve"> online</w:t>
      </w:r>
      <w:r w:rsidRPr="003C56B5">
        <w:rPr>
          <w:rFonts w:ascii="Times New Roman" w:eastAsia="Times New Roman" w:hAnsi="Times New Roman" w:cs="Times New Roman"/>
          <w:color w:val="000000"/>
        </w:rPr>
        <w:t xml:space="preserve"> sunt legate de </w:t>
      </w:r>
      <w:proofErr w:type="spellStart"/>
      <w:r w:rsidRPr="003C56B5">
        <w:rPr>
          <w:rFonts w:ascii="Times New Roman" w:eastAsia="Times New Roman" w:hAnsi="Times New Roman" w:cs="Times New Roman"/>
          <w:color w:val="000000"/>
        </w:rPr>
        <w:t>faptul</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că</w:t>
      </w:r>
      <w:proofErr w:type="spellEnd"/>
      <w:r w:rsidRPr="003C56B5">
        <w:rPr>
          <w:rFonts w:ascii="Times New Roman" w:eastAsia="Times New Roman" w:hAnsi="Times New Roman" w:cs="Times New Roman"/>
          <w:color w:val="000000"/>
        </w:rPr>
        <w:t xml:space="preserve"> sunt </w:t>
      </w:r>
      <w:proofErr w:type="spellStart"/>
      <w:r w:rsidRPr="003C56B5">
        <w:rPr>
          <w:rFonts w:ascii="Times New Roman" w:eastAsia="Times New Roman" w:hAnsi="Times New Roman" w:cs="Times New Roman"/>
          <w:color w:val="000000"/>
        </w:rPr>
        <w:t>sărăcite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relațiile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interumane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între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elevi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profesori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dar</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și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între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elevi</w:t>
      </w:r>
      <w:proofErr w:type="spellEnd"/>
      <w:r w:rsidRPr="003C56B5">
        <w:rPr>
          <w:rFonts w:ascii="Times New Roman" w:eastAsia="Times New Roman" w:hAnsi="Times New Roman" w:cs="Times New Roman"/>
          <w:color w:val="000000"/>
        </w:rPr>
        <w:t xml:space="preserve">, cu </w:t>
      </w:r>
      <w:proofErr w:type="spellStart"/>
      <w:r w:rsidRPr="003C56B5">
        <w:rPr>
          <w:rFonts w:ascii="Times New Roman" w:eastAsia="Times New Roman" w:hAnsi="Times New Roman" w:cs="Times New Roman"/>
          <w:color w:val="000000"/>
        </w:rPr>
        <w:t>reale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efecte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timp</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dacă</w:t>
      </w:r>
      <w:proofErr w:type="spellEnd"/>
      <w:r w:rsidRPr="003C56B5">
        <w:rPr>
          <w:rFonts w:ascii="Times New Roman" w:eastAsia="Times New Roman" w:hAnsi="Times New Roman" w:cs="Times New Roman"/>
          <w:color w:val="000000"/>
        </w:rPr>
        <w:t xml:space="preserve"> se </w:t>
      </w:r>
      <w:proofErr w:type="spellStart"/>
      <w:r w:rsidRPr="003C56B5">
        <w:rPr>
          <w:rFonts w:ascii="Times New Roman" w:eastAsia="Times New Roman" w:hAnsi="Times New Roman" w:cs="Times New Roman"/>
          <w:color w:val="000000"/>
        </w:rPr>
        <w:t>permanentizează</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acest</w:t>
      </w:r>
      <w:proofErr w:type="spellEnd"/>
      <w:r w:rsidRPr="003C56B5">
        <w:rPr>
          <w:rFonts w:ascii="Times New Roman" w:eastAsia="Times New Roman" w:hAnsi="Times New Roman" w:cs="Times New Roman"/>
          <w:color w:val="000000"/>
        </w:rPr>
        <w:t xml:space="preserve"> mod de </w:t>
      </w:r>
      <w:proofErr w:type="spellStart"/>
      <w:r w:rsidRPr="003C56B5">
        <w:rPr>
          <w:rFonts w:ascii="Times New Roman" w:eastAsia="Times New Roman" w:hAnsi="Times New Roman" w:cs="Times New Roman"/>
          <w:color w:val="000000"/>
        </w:rPr>
        <w:t>abordare</w:t>
      </w:r>
      <w:proofErr w:type="spellEnd"/>
      <w:r w:rsidRPr="003C56B5">
        <w:rPr>
          <w:rFonts w:ascii="Times New Roman" w:eastAsia="Times New Roman" w:hAnsi="Times New Roman" w:cs="Times New Roman"/>
          <w:color w:val="000000"/>
        </w:rPr>
        <w:t xml:space="preserve"> a </w:t>
      </w:r>
      <w:proofErr w:type="spellStart"/>
      <w:r w:rsidRPr="003C56B5">
        <w:rPr>
          <w:rFonts w:ascii="Times New Roman" w:eastAsia="Times New Roman" w:hAnsi="Times New Roman" w:cs="Times New Roman"/>
          <w:color w:val="000000"/>
        </w:rPr>
        <w:t>învățării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Acest</w:t>
      </w:r>
      <w:proofErr w:type="spellEnd"/>
      <w:r w:rsidRPr="003C56B5">
        <w:rPr>
          <w:rFonts w:ascii="Times New Roman" w:eastAsia="Times New Roman" w:hAnsi="Times New Roman" w:cs="Times New Roman"/>
          <w:color w:val="000000"/>
        </w:rPr>
        <w:t xml:space="preserve"> tip de </w:t>
      </w:r>
      <w:proofErr w:type="spellStart"/>
      <w:r w:rsidRPr="003C56B5">
        <w:rPr>
          <w:rFonts w:ascii="Times New Roman" w:eastAsia="Times New Roman" w:hAnsi="Times New Roman" w:cs="Times New Roman"/>
          <w:color w:val="000000"/>
        </w:rPr>
        <w:t>instruire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poate</w:t>
      </w:r>
      <w:proofErr w:type="spellEnd"/>
      <w:r w:rsidRPr="003C56B5">
        <w:rPr>
          <w:rFonts w:ascii="Times New Roman" w:eastAsia="Times New Roman" w:hAnsi="Times New Roman" w:cs="Times New Roman"/>
          <w:color w:val="000000"/>
        </w:rPr>
        <w:t xml:space="preserve"> fi un impediment </w:t>
      </w:r>
      <w:proofErr w:type="spellStart"/>
      <w:r w:rsidRPr="003C56B5">
        <w:rPr>
          <w:rFonts w:ascii="Times New Roman" w:eastAsia="Times New Roman" w:hAnsi="Times New Roman" w:cs="Times New Roman"/>
          <w:color w:val="000000"/>
        </w:rPr>
        <w:t>pentru</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elevii</w:t>
      </w:r>
      <w:proofErr w:type="spellEnd"/>
      <w:r w:rsidRPr="003C56B5">
        <w:rPr>
          <w:rFonts w:ascii="Times New Roman" w:eastAsia="Times New Roman" w:hAnsi="Times New Roman" w:cs="Times New Roman"/>
          <w:color w:val="000000"/>
        </w:rPr>
        <w:t xml:space="preserve"> cu </w:t>
      </w:r>
      <w:proofErr w:type="spellStart"/>
      <w:r w:rsidRPr="003C56B5">
        <w:rPr>
          <w:rFonts w:ascii="Times New Roman" w:eastAsia="Times New Roman" w:hAnsi="Times New Roman" w:cs="Times New Roman"/>
          <w:color w:val="000000"/>
        </w:rPr>
        <w:t>rezultate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şcolare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slabe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conţinuturile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expuse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mediul</w:t>
      </w:r>
      <w:proofErr w:type="spellEnd"/>
      <w:r w:rsidRPr="003C56B5">
        <w:rPr>
          <w:rFonts w:ascii="Times New Roman" w:eastAsia="Times New Roman" w:hAnsi="Times New Roman" w:cs="Times New Roman"/>
          <w:color w:val="000000"/>
        </w:rPr>
        <w:t xml:space="preserve"> on-line pot fi </w:t>
      </w:r>
      <w:proofErr w:type="spellStart"/>
      <w:r w:rsidRPr="003C56B5">
        <w:rPr>
          <w:rFonts w:ascii="Times New Roman" w:eastAsia="Times New Roman" w:hAnsi="Times New Roman" w:cs="Times New Roman"/>
          <w:color w:val="000000"/>
        </w:rPr>
        <w:t>mai</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greu</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asimilat</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condiţiile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în</w:t>
      </w:r>
      <w:proofErr w:type="spellEnd"/>
      <w:r w:rsidRPr="003C56B5">
        <w:rPr>
          <w:rFonts w:ascii="Times New Roman" w:eastAsia="Times New Roman" w:hAnsi="Times New Roman" w:cs="Times New Roman"/>
          <w:color w:val="000000"/>
        </w:rPr>
        <w:t xml:space="preserve"> care </w:t>
      </w:r>
      <w:proofErr w:type="spellStart"/>
      <w:r w:rsidRPr="003C56B5">
        <w:rPr>
          <w:rFonts w:ascii="Times New Roman" w:eastAsia="Times New Roman" w:hAnsi="Times New Roman" w:cs="Times New Roman"/>
          <w:color w:val="000000"/>
        </w:rPr>
        <w:t>înţelegerea</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acestora</w:t>
      </w:r>
      <w:proofErr w:type="spellEnd"/>
      <w:r w:rsidRPr="003C56B5">
        <w:rPr>
          <w:rFonts w:ascii="Times New Roman" w:eastAsia="Times New Roman" w:hAnsi="Times New Roman" w:cs="Times New Roman"/>
          <w:color w:val="000000"/>
        </w:rPr>
        <w:t xml:space="preserve"> nu </w:t>
      </w:r>
      <w:proofErr w:type="spellStart"/>
      <w:r w:rsidRPr="003C56B5">
        <w:rPr>
          <w:rFonts w:ascii="Times New Roman" w:eastAsia="Times New Roman" w:hAnsi="Times New Roman" w:cs="Times New Roman"/>
          <w:color w:val="000000"/>
        </w:rPr>
        <w:t>este</w:t>
      </w:r>
      <w:proofErr w:type="spellEnd"/>
      <w:r w:rsidRPr="003C56B5">
        <w:rPr>
          <w:rFonts w:ascii="Times New Roman" w:eastAsia="Times New Roman" w:hAnsi="Times New Roman" w:cs="Times New Roman"/>
          <w:color w:val="000000"/>
        </w:rPr>
        <w:t xml:space="preserve"> </w:t>
      </w:r>
      <w:proofErr w:type="spellStart"/>
      <w:r w:rsidRPr="003C56B5">
        <w:rPr>
          <w:rFonts w:ascii="Times New Roman" w:eastAsia="Times New Roman" w:hAnsi="Times New Roman" w:cs="Times New Roman"/>
          <w:color w:val="000000"/>
        </w:rPr>
        <w:t>facilitată</w:t>
      </w:r>
      <w:proofErr w:type="spellEnd"/>
      <w:r w:rsidRPr="003C56B5">
        <w:rPr>
          <w:rFonts w:ascii="Times New Roman" w:eastAsia="Times New Roman" w:hAnsi="Times New Roman" w:cs="Times New Roman"/>
          <w:color w:val="000000"/>
        </w:rPr>
        <w:t xml:space="preserve"> de </w:t>
      </w:r>
      <w:proofErr w:type="spellStart"/>
      <w:r w:rsidRPr="003C56B5">
        <w:rPr>
          <w:rFonts w:ascii="Times New Roman" w:eastAsia="Times New Roman" w:hAnsi="Times New Roman" w:cs="Times New Roman"/>
          <w:color w:val="000000"/>
        </w:rPr>
        <w:t>profesor</w:t>
      </w:r>
      <w:proofErr w:type="spellEnd"/>
      <w:r w:rsidRPr="003C56B5">
        <w:rPr>
          <w:rFonts w:ascii="Times New Roman" w:eastAsia="Times New Roman" w:hAnsi="Times New Roman" w:cs="Times New Roman"/>
          <w:color w:val="000000"/>
        </w:rPr>
        <w:t>.</w:t>
      </w:r>
    </w:p>
    <w:p w14:paraId="1123C825" w14:textId="77777777" w:rsidR="00800C19" w:rsidRPr="003C56B5" w:rsidRDefault="00800C19" w:rsidP="003C56B5">
      <w:pPr>
        <w:spacing w:after="0" w:line="240" w:lineRule="auto"/>
        <w:jc w:val="both"/>
        <w:rPr>
          <w:rFonts w:ascii="Times New Roman" w:eastAsia="Times New Roman" w:hAnsi="Times New Roman" w:cs="Times New Roman"/>
          <w:color w:val="000000"/>
        </w:rPr>
      </w:pPr>
      <w:proofErr w:type="spellStart"/>
      <w:r w:rsidRPr="003C56B5">
        <w:rPr>
          <w:rFonts w:ascii="Times New Roman" w:eastAsia="Times New Roman" w:hAnsi="Times New Roman" w:cs="Times New Roman"/>
          <w:b/>
          <w:bCs/>
          <w:i/>
          <w:iCs/>
          <w:color w:val="000000"/>
        </w:rPr>
        <w:t>Bibliografie</w:t>
      </w:r>
      <w:proofErr w:type="spellEnd"/>
      <w:r w:rsidRPr="003C56B5">
        <w:rPr>
          <w:rFonts w:ascii="Times New Roman" w:eastAsia="Times New Roman" w:hAnsi="Times New Roman" w:cs="Times New Roman"/>
          <w:b/>
          <w:bCs/>
          <w:i/>
          <w:iCs/>
          <w:color w:val="000000"/>
        </w:rPr>
        <w:t>:</w:t>
      </w:r>
    </w:p>
    <w:p w14:paraId="24C1EF9C" w14:textId="77777777" w:rsidR="00800C19" w:rsidRDefault="00584C97" w:rsidP="003C56B5">
      <w:pPr>
        <w:tabs>
          <w:tab w:val="left" w:pos="3360"/>
        </w:tabs>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1. </w:t>
      </w:r>
      <w:proofErr w:type="spellStart"/>
      <w:r w:rsidR="00800C19" w:rsidRPr="003C56B5">
        <w:rPr>
          <w:rFonts w:ascii="Times New Roman" w:eastAsia="Times New Roman" w:hAnsi="Times New Roman" w:cs="Times New Roman"/>
          <w:color w:val="000000"/>
        </w:rPr>
        <w:t>Instrumente</w:t>
      </w:r>
      <w:proofErr w:type="spellEnd"/>
      <w:r w:rsidR="00800C19" w:rsidRPr="003C56B5">
        <w:rPr>
          <w:rFonts w:ascii="Times New Roman" w:eastAsia="Times New Roman" w:hAnsi="Times New Roman" w:cs="Times New Roman"/>
          <w:color w:val="000000"/>
        </w:rPr>
        <w:t xml:space="preserve"> </w:t>
      </w:r>
      <w:proofErr w:type="spellStart"/>
      <w:r w:rsidR="00800C19" w:rsidRPr="003C56B5">
        <w:rPr>
          <w:rFonts w:ascii="Times New Roman" w:eastAsia="Times New Roman" w:hAnsi="Times New Roman" w:cs="Times New Roman"/>
          <w:color w:val="000000"/>
        </w:rPr>
        <w:t>pentru</w:t>
      </w:r>
      <w:proofErr w:type="spellEnd"/>
      <w:r w:rsidR="00800C19" w:rsidRPr="003C56B5">
        <w:rPr>
          <w:rFonts w:ascii="Times New Roman" w:eastAsia="Times New Roman" w:hAnsi="Times New Roman" w:cs="Times New Roman"/>
          <w:color w:val="000000"/>
        </w:rPr>
        <w:t xml:space="preserve"> e-learning, </w:t>
      </w:r>
      <w:proofErr w:type="spellStart"/>
      <w:r w:rsidR="00800C19" w:rsidRPr="003C56B5">
        <w:rPr>
          <w:rFonts w:ascii="Times New Roman" w:eastAsia="Times New Roman" w:hAnsi="Times New Roman" w:cs="Times New Roman"/>
          <w:color w:val="000000"/>
        </w:rPr>
        <w:t>Ghidul</w:t>
      </w:r>
      <w:proofErr w:type="spellEnd"/>
      <w:r w:rsidR="00800C19" w:rsidRPr="003C56B5">
        <w:rPr>
          <w:rFonts w:ascii="Times New Roman" w:eastAsia="Times New Roman" w:hAnsi="Times New Roman" w:cs="Times New Roman"/>
          <w:color w:val="000000"/>
        </w:rPr>
        <w:t xml:space="preserve"> informatic al </w:t>
      </w:r>
      <w:proofErr w:type="spellStart"/>
      <w:r w:rsidR="00800C19" w:rsidRPr="003C56B5">
        <w:rPr>
          <w:rFonts w:ascii="Times New Roman" w:eastAsia="Times New Roman" w:hAnsi="Times New Roman" w:cs="Times New Roman"/>
          <w:color w:val="000000"/>
        </w:rPr>
        <w:t>profesorului</w:t>
      </w:r>
      <w:proofErr w:type="spellEnd"/>
      <w:r w:rsidR="00800C19" w:rsidRPr="003C56B5">
        <w:rPr>
          <w:rFonts w:ascii="Times New Roman" w:eastAsia="Times New Roman" w:hAnsi="Times New Roman" w:cs="Times New Roman"/>
          <w:color w:val="000000"/>
        </w:rPr>
        <w:t xml:space="preserve"> modern, Mihaela Bru</w:t>
      </w:r>
      <w:r>
        <w:rPr>
          <w:rFonts w:ascii="Times New Roman" w:eastAsia="Times New Roman" w:hAnsi="Times New Roman" w:cs="Times New Roman"/>
          <w:color w:val="000000"/>
        </w:rPr>
        <w:t xml:space="preserve">t –   </w:t>
      </w:r>
      <w:proofErr w:type="spellStart"/>
      <w:r>
        <w:rPr>
          <w:rFonts w:ascii="Times New Roman" w:eastAsia="Times New Roman" w:hAnsi="Times New Roman" w:cs="Times New Roman"/>
          <w:color w:val="000000"/>
        </w:rPr>
        <w:t>Editura</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Polirom</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Iași</w:t>
      </w:r>
      <w:proofErr w:type="spellEnd"/>
      <w:r>
        <w:rPr>
          <w:rFonts w:ascii="Times New Roman" w:eastAsia="Times New Roman" w:hAnsi="Times New Roman" w:cs="Times New Roman"/>
          <w:color w:val="000000"/>
        </w:rPr>
        <w:t>, 2006;</w:t>
      </w:r>
    </w:p>
    <w:p w14:paraId="3F12080B" w14:textId="77777777" w:rsidR="00800C19" w:rsidRDefault="00584C97" w:rsidP="003C56B5">
      <w:pPr>
        <w:tabs>
          <w:tab w:val="left" w:pos="3360"/>
        </w:tabs>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2. </w:t>
      </w:r>
      <w:hyperlink r:id="rId149" w:history="1">
        <w:r w:rsidRPr="0010499E">
          <w:rPr>
            <w:rStyle w:val="Hyperlink"/>
            <w:rFonts w:ascii="Times New Roman" w:eastAsia="Times New Roman" w:hAnsi="Times New Roman" w:cs="Times New Roman"/>
          </w:rPr>
          <w:t>https://aplicatiiutileinscoala.weebly.com</w:t>
        </w:r>
      </w:hyperlink>
      <w:r>
        <w:rPr>
          <w:rFonts w:ascii="Times New Roman" w:eastAsia="Times New Roman" w:hAnsi="Times New Roman" w:cs="Times New Roman"/>
          <w:color w:val="000000"/>
        </w:rPr>
        <w:t>;</w:t>
      </w:r>
    </w:p>
    <w:p w14:paraId="31CB55B4" w14:textId="77777777" w:rsidR="00800C19" w:rsidRPr="003C56B5" w:rsidRDefault="00584C97" w:rsidP="003C56B5">
      <w:pPr>
        <w:tabs>
          <w:tab w:val="left" w:pos="3360"/>
        </w:tabs>
        <w:spacing w:after="0" w:line="240" w:lineRule="auto"/>
        <w:jc w:val="both"/>
        <w:rPr>
          <w:rFonts w:ascii="Times New Roman" w:eastAsia="Times New Roman" w:hAnsi="Times New Roman" w:cs="Times New Roman"/>
          <w:color w:val="000000"/>
        </w:rPr>
      </w:pPr>
      <w:r>
        <w:t xml:space="preserve">3. </w:t>
      </w:r>
      <w:hyperlink r:id="rId150" w:history="1">
        <w:r w:rsidR="00800C19" w:rsidRPr="003C56B5">
          <w:rPr>
            <w:rFonts w:ascii="Times New Roman" w:eastAsia="Times New Roman" w:hAnsi="Times New Roman" w:cs="Times New Roman"/>
            <w:color w:val="000000"/>
            <w:u w:val="single"/>
          </w:rPr>
          <w:t>http://109.100.55.178:81/images/proiecte/2018/Florenta/Aplicaii_invatate_-_2019.pdf</w:t>
        </w:r>
      </w:hyperlink>
      <w:r>
        <w:rPr>
          <w:rFonts w:ascii="Times New Roman" w:eastAsia="Times New Roman" w:hAnsi="Times New Roman" w:cs="Times New Roman"/>
          <w:color w:val="000000"/>
        </w:rPr>
        <w:t>;</w:t>
      </w:r>
    </w:p>
    <w:p w14:paraId="60A3ADB6" w14:textId="77777777" w:rsidR="00356851" w:rsidRDefault="00584C97" w:rsidP="00356851">
      <w:pPr>
        <w:tabs>
          <w:tab w:val="left" w:pos="3360"/>
        </w:tabs>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4. </w:t>
      </w:r>
      <w:proofErr w:type="spellStart"/>
      <w:r>
        <w:rPr>
          <w:rFonts w:ascii="Times New Roman" w:eastAsia="Times New Roman" w:hAnsi="Times New Roman" w:cs="Times New Roman"/>
          <w:color w:val="000000"/>
        </w:rPr>
        <w:t>sursa</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foto</w:t>
      </w:r>
      <w:proofErr w:type="spellEnd"/>
      <w:r w:rsidR="00800C19" w:rsidRPr="003C56B5">
        <w:rPr>
          <w:rFonts w:ascii="Times New Roman" w:eastAsia="Times New Roman" w:hAnsi="Times New Roman" w:cs="Times New Roman"/>
          <w:color w:val="000000"/>
        </w:rPr>
        <w:t xml:space="preserve">: </w:t>
      </w:r>
      <w:hyperlink r:id="rId151" w:history="1">
        <w:r w:rsidR="00800C19" w:rsidRPr="003C56B5">
          <w:rPr>
            <w:rFonts w:ascii="Times New Roman" w:eastAsia="Times New Roman" w:hAnsi="Times New Roman" w:cs="Times New Roman"/>
            <w:color w:val="000000"/>
            <w:u w:val="single"/>
          </w:rPr>
          <w:t>http://e-istet.ro/scoala/evaluare-online/</w:t>
        </w:r>
      </w:hyperlink>
      <w:r>
        <w:rPr>
          <w:rFonts w:ascii="Times New Roman" w:eastAsia="Times New Roman" w:hAnsi="Times New Roman" w:cs="Times New Roman"/>
          <w:color w:val="000000"/>
        </w:rPr>
        <w:t>.</w:t>
      </w:r>
    </w:p>
    <w:p w14:paraId="024BF85C" w14:textId="77777777" w:rsidR="00584C97" w:rsidRDefault="00584C97" w:rsidP="00356851">
      <w:pPr>
        <w:tabs>
          <w:tab w:val="left" w:pos="3360"/>
        </w:tabs>
        <w:spacing w:after="0" w:line="240" w:lineRule="auto"/>
        <w:jc w:val="both"/>
        <w:rPr>
          <w:rFonts w:ascii="Times New Roman" w:eastAsia="Times New Roman" w:hAnsi="Times New Roman" w:cs="Times New Roman"/>
          <w:color w:val="000000"/>
        </w:rPr>
      </w:pPr>
    </w:p>
    <w:p w14:paraId="3783A1B6" w14:textId="77777777" w:rsidR="00B15908" w:rsidRPr="00356851" w:rsidRDefault="00800C19" w:rsidP="00356851">
      <w:pPr>
        <w:tabs>
          <w:tab w:val="left" w:pos="3360"/>
        </w:tabs>
        <w:spacing w:after="0" w:line="240" w:lineRule="auto"/>
        <w:jc w:val="center"/>
        <w:rPr>
          <w:rFonts w:ascii="Times New Roman" w:eastAsia="Times New Roman" w:hAnsi="Times New Roman" w:cs="Times New Roman"/>
          <w:color w:val="000000"/>
        </w:rPr>
      </w:pPr>
      <w:r w:rsidRPr="003C56B5">
        <w:rPr>
          <w:rFonts w:ascii="Times New Roman" w:eastAsia="Times New Roman" w:hAnsi="Times New Roman" w:cs="Times New Roman"/>
        </w:rPr>
        <w:br/>
      </w:r>
      <w:r w:rsidR="00B15908" w:rsidRPr="003C56B5">
        <w:rPr>
          <w:rFonts w:ascii="Times New Roman" w:eastAsia="Times New Roman" w:hAnsi="Times New Roman" w:cs="Times New Roman"/>
          <w:b/>
        </w:rPr>
        <w:t>EDUCAŢIA DE CALITATE</w:t>
      </w:r>
    </w:p>
    <w:p w14:paraId="4FDF971D" w14:textId="77777777" w:rsidR="00B15908" w:rsidRPr="00F05069" w:rsidRDefault="00B15908" w:rsidP="00584C97">
      <w:pPr>
        <w:spacing w:after="0" w:line="240" w:lineRule="auto"/>
        <w:ind w:hanging="142"/>
        <w:jc w:val="right"/>
        <w:rPr>
          <w:rFonts w:ascii="Times New Roman" w:eastAsia="Times New Roman" w:hAnsi="Times New Roman" w:cs="Times New Roman"/>
          <w:i/>
          <w:iCs/>
          <w:lang w:val="ro-RO"/>
        </w:rPr>
      </w:pPr>
      <w:r w:rsidRPr="00F05069">
        <w:rPr>
          <w:rFonts w:ascii="Times New Roman" w:eastAsia="Times New Roman" w:hAnsi="Times New Roman" w:cs="Times New Roman"/>
          <w:i/>
          <w:iCs/>
        </w:rPr>
        <w:t>Ro</w:t>
      </w:r>
      <w:r w:rsidRPr="00F05069">
        <w:rPr>
          <w:rFonts w:ascii="Times New Roman" w:eastAsia="Times New Roman" w:hAnsi="Times New Roman" w:cs="Times New Roman"/>
          <w:i/>
          <w:iCs/>
          <w:lang w:val="ro-RO"/>
        </w:rPr>
        <w:t>mănescu Camelia</w:t>
      </w:r>
    </w:p>
    <w:p w14:paraId="4FB515C4" w14:textId="77777777" w:rsidR="00B15908" w:rsidRPr="00F05069" w:rsidRDefault="00B15908" w:rsidP="00584C97">
      <w:pPr>
        <w:spacing w:after="0" w:line="240" w:lineRule="auto"/>
        <w:ind w:hanging="142"/>
        <w:jc w:val="right"/>
        <w:rPr>
          <w:rFonts w:ascii="Times New Roman" w:eastAsia="Times New Roman" w:hAnsi="Times New Roman" w:cs="Times New Roman"/>
          <w:i/>
          <w:iCs/>
          <w:lang w:val="ro-RO"/>
        </w:rPr>
      </w:pPr>
      <w:r w:rsidRPr="00F05069">
        <w:rPr>
          <w:rFonts w:ascii="Times New Roman" w:eastAsia="Times New Roman" w:hAnsi="Times New Roman" w:cs="Times New Roman"/>
          <w:i/>
          <w:iCs/>
          <w:lang w:val="ro-RO"/>
        </w:rPr>
        <w:t>Școala Gimnazială Berești-Tazlău</w:t>
      </w:r>
    </w:p>
    <w:p w14:paraId="7110DF0F" w14:textId="77777777" w:rsidR="00B15908" w:rsidRPr="003C56B5" w:rsidRDefault="00B15908" w:rsidP="00F05069">
      <w:pPr>
        <w:spacing w:after="0" w:line="240" w:lineRule="auto"/>
        <w:jc w:val="both"/>
        <w:rPr>
          <w:rFonts w:ascii="Times New Roman" w:eastAsia="Times New Roman" w:hAnsi="Times New Roman" w:cs="Times New Roman"/>
        </w:rPr>
      </w:pPr>
    </w:p>
    <w:p w14:paraId="2F4A4101" w14:textId="77777777" w:rsidR="00B15908" w:rsidRPr="003C56B5" w:rsidRDefault="00B15908" w:rsidP="00F420C4">
      <w:pPr>
        <w:spacing w:after="0" w:line="240" w:lineRule="auto"/>
        <w:ind w:right="-2"/>
        <w:jc w:val="both"/>
        <w:rPr>
          <w:rFonts w:ascii="Times New Roman" w:eastAsia="Times New Roman" w:hAnsi="Times New Roman" w:cs="Times New Roman"/>
        </w:rPr>
      </w:pPr>
      <w:r w:rsidRPr="003C56B5">
        <w:rPr>
          <w:rFonts w:ascii="Times New Roman" w:eastAsia="Times New Roman" w:hAnsi="Times New Roman" w:cs="Times New Roman"/>
        </w:rPr>
        <w:tab/>
      </w:r>
      <w:proofErr w:type="spellStart"/>
      <w:r w:rsidRPr="003C56B5">
        <w:rPr>
          <w:rFonts w:ascii="Times New Roman" w:eastAsia="Times New Roman" w:hAnsi="Times New Roman" w:cs="Times New Roman"/>
        </w:rPr>
        <w:t>Calitatea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asigurarea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acesteia</w:t>
      </w:r>
      <w:proofErr w:type="spellEnd"/>
      <w:r w:rsidRPr="003C56B5">
        <w:rPr>
          <w:rFonts w:ascii="Times New Roman" w:eastAsia="Times New Roman" w:hAnsi="Times New Roman" w:cs="Times New Roman"/>
        </w:rPr>
        <w:t xml:space="preserve"> nu se </w:t>
      </w:r>
      <w:proofErr w:type="spellStart"/>
      <w:r w:rsidRPr="003C56B5">
        <w:rPr>
          <w:rFonts w:ascii="Times New Roman" w:eastAsia="Times New Roman" w:hAnsi="Times New Roman" w:cs="Times New Roman"/>
        </w:rPr>
        <w:t>întâmplǎ</w:t>
      </w:r>
      <w:proofErr w:type="spellEnd"/>
      <w:r w:rsidRPr="003C56B5">
        <w:rPr>
          <w:rFonts w:ascii="Times New Roman" w:eastAsia="Times New Roman" w:hAnsi="Times New Roman" w:cs="Times New Roman"/>
        </w:rPr>
        <w:t xml:space="preserve">, nu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opţionalǎ</w:t>
      </w:r>
      <w:proofErr w:type="spellEnd"/>
      <w:r w:rsidRPr="003C56B5">
        <w:rPr>
          <w:rFonts w:ascii="Times New Roman" w:eastAsia="Times New Roman" w:hAnsi="Times New Roman" w:cs="Times New Roman"/>
        </w:rPr>
        <w:t xml:space="preserve">, ci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cerinţǎ</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imperativǎ</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timpului</w:t>
      </w:r>
      <w:proofErr w:type="spellEnd"/>
      <w:r w:rsidRPr="003C56B5">
        <w:rPr>
          <w:rFonts w:ascii="Times New Roman" w:eastAsia="Times New Roman" w:hAnsi="Times New Roman" w:cs="Times New Roman"/>
        </w:rPr>
        <w:t xml:space="preserve"> pe care </w:t>
      </w:r>
      <w:proofErr w:type="spellStart"/>
      <w:r w:rsidRPr="003C56B5">
        <w:rPr>
          <w:rFonts w:ascii="Times New Roman" w:eastAsia="Times New Roman" w:hAnsi="Times New Roman" w:cs="Times New Roman"/>
        </w:rPr>
        <w:t>îl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trǎim</w:t>
      </w:r>
      <w:proofErr w:type="spellEnd"/>
      <w:r w:rsidRPr="003C56B5">
        <w:rPr>
          <w:rFonts w:ascii="Times New Roman" w:eastAsia="Times New Roman" w:hAnsi="Times New Roman" w:cs="Times New Roman"/>
        </w:rPr>
        <w:t xml:space="preserve"> din </w:t>
      </w:r>
      <w:proofErr w:type="spellStart"/>
      <w:r w:rsidRPr="003C56B5">
        <w:rPr>
          <w:rFonts w:ascii="Times New Roman" w:eastAsia="Times New Roman" w:hAnsi="Times New Roman" w:cs="Times New Roman"/>
        </w:rPr>
        <w:t>cel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puţin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patru</w:t>
      </w:r>
      <w:proofErr w:type="spellEnd"/>
      <w:r w:rsidRPr="003C56B5">
        <w:rPr>
          <w:rFonts w:ascii="Times New Roman" w:eastAsia="Times New Roman" w:hAnsi="Times New Roman" w:cs="Times New Roman"/>
        </w:rPr>
        <w:t xml:space="preserve"> motive: </w:t>
      </w:r>
      <w:r w:rsidRPr="003C56B5">
        <w:rPr>
          <w:rFonts w:ascii="Times New Roman" w:eastAsia="Times New Roman" w:hAnsi="Times New Roman" w:cs="Times New Roman"/>
          <w:i/>
        </w:rPr>
        <w:t>moral</w:t>
      </w:r>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sunt </w:t>
      </w:r>
      <w:proofErr w:type="spellStart"/>
      <w:r w:rsidRPr="003C56B5">
        <w:rPr>
          <w:rFonts w:ascii="Times New Roman" w:eastAsia="Times New Roman" w:hAnsi="Times New Roman" w:cs="Times New Roman"/>
        </w:rPr>
        <w:t>cei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cǎrora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trebuie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sǎ</w:t>
      </w:r>
      <w:proofErr w:type="spellEnd"/>
      <w:r w:rsidRPr="003C56B5">
        <w:rPr>
          <w:rFonts w:ascii="Times New Roman" w:eastAsia="Times New Roman" w:hAnsi="Times New Roman" w:cs="Times New Roman"/>
        </w:rPr>
        <w:t xml:space="preserve"> li se </w:t>
      </w:r>
      <w:proofErr w:type="spellStart"/>
      <w:r w:rsidRPr="003C56B5">
        <w:rPr>
          <w:rFonts w:ascii="Times New Roman" w:eastAsia="Times New Roman" w:hAnsi="Times New Roman" w:cs="Times New Roman"/>
        </w:rPr>
        <w:t>asigure</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educaţie</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sǎ</w:t>
      </w:r>
      <w:proofErr w:type="spellEnd"/>
      <w:r w:rsidRPr="003C56B5">
        <w:rPr>
          <w:rFonts w:ascii="Times New Roman" w:eastAsia="Times New Roman" w:hAnsi="Times New Roman" w:cs="Times New Roman"/>
        </w:rPr>
        <w:t xml:space="preserve"> fie ,,</w:t>
      </w:r>
      <w:proofErr w:type="spellStart"/>
      <w:r w:rsidRPr="003C56B5">
        <w:rPr>
          <w:rFonts w:ascii="Times New Roman" w:eastAsia="Times New Roman" w:hAnsi="Times New Roman" w:cs="Times New Roman"/>
        </w:rPr>
        <w:t>cea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bunǎ</w:t>
      </w:r>
      <w:proofErr w:type="spellEnd"/>
      <w:r w:rsidRPr="003C56B5">
        <w:rPr>
          <w:rFonts w:ascii="Times New Roman" w:eastAsia="Times New Roman" w:hAnsi="Times New Roman" w:cs="Times New Roman"/>
        </w:rPr>
        <w:t xml:space="preserve">”, </w:t>
      </w:r>
      <w:r w:rsidRPr="003C56B5">
        <w:rPr>
          <w:rFonts w:ascii="Times New Roman" w:eastAsia="Times New Roman" w:hAnsi="Times New Roman" w:cs="Times New Roman"/>
          <w:i/>
        </w:rPr>
        <w:t xml:space="preserve">contextual </w:t>
      </w:r>
      <w:r w:rsidRPr="003C56B5">
        <w:rPr>
          <w:rFonts w:ascii="Times New Roman" w:eastAsia="Times New Roman" w:hAnsi="Times New Roman" w:cs="Times New Roman"/>
        </w:rPr>
        <w:t>(</w:t>
      </w:r>
      <w:proofErr w:type="spellStart"/>
      <w:r w:rsidRPr="003C56B5">
        <w:rPr>
          <w:rFonts w:ascii="Times New Roman" w:eastAsia="Times New Roman" w:hAnsi="Times New Roman" w:cs="Times New Roman"/>
        </w:rPr>
        <w:t>şcolile</w:t>
      </w:r>
      <w:proofErr w:type="spellEnd"/>
      <w:r w:rsidRPr="003C56B5">
        <w:rPr>
          <w:rFonts w:ascii="Times New Roman" w:eastAsia="Times New Roman" w:hAnsi="Times New Roman" w:cs="Times New Roman"/>
        </w:rPr>
        <w:t xml:space="preserve"> sunt </w:t>
      </w:r>
      <w:proofErr w:type="spellStart"/>
      <w:r w:rsidRPr="003C56B5">
        <w:rPr>
          <w:rFonts w:ascii="Times New Roman" w:eastAsia="Times New Roman" w:hAnsi="Times New Roman" w:cs="Times New Roman"/>
        </w:rPr>
        <w:t>într</w:t>
      </w:r>
      <w:proofErr w:type="spellEnd"/>
      <w:r w:rsidRPr="003C56B5">
        <w:rPr>
          <w:rFonts w:ascii="Times New Roman" w:eastAsia="Times New Roman" w:hAnsi="Times New Roman" w:cs="Times New Roman"/>
        </w:rPr>
        <w:t xml:space="preserve">-o </w:t>
      </w:r>
      <w:proofErr w:type="spellStart"/>
      <w:r w:rsidRPr="003C56B5">
        <w:rPr>
          <w:rFonts w:ascii="Times New Roman" w:eastAsia="Times New Roman" w:hAnsi="Times New Roman" w:cs="Times New Roman"/>
        </w:rPr>
        <w:t>interacţiune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dinamicǎ</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continuǎ</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societatea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comunitatea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cǎrora</w:t>
      </w:r>
      <w:proofErr w:type="spellEnd"/>
      <w:r w:rsidRPr="003C56B5">
        <w:rPr>
          <w:rFonts w:ascii="Times New Roman" w:eastAsia="Times New Roman" w:hAnsi="Times New Roman" w:cs="Times New Roman"/>
        </w:rPr>
        <w:t xml:space="preserve"> le </w:t>
      </w:r>
      <w:proofErr w:type="spellStart"/>
      <w:r w:rsidRPr="003C56B5">
        <w:rPr>
          <w:rFonts w:ascii="Times New Roman" w:eastAsia="Times New Roman" w:hAnsi="Times New Roman" w:cs="Times New Roman"/>
        </w:rPr>
        <w:t>aparţin</w:t>
      </w:r>
      <w:proofErr w:type="spellEnd"/>
      <w:r w:rsidRPr="003C56B5">
        <w:rPr>
          <w:rFonts w:ascii="Times New Roman" w:eastAsia="Times New Roman" w:hAnsi="Times New Roman" w:cs="Times New Roman"/>
        </w:rPr>
        <w:t xml:space="preserve"> . </w:t>
      </w:r>
      <w:proofErr w:type="spellStart"/>
      <w:r w:rsidRPr="003C56B5">
        <w:rPr>
          <w:rFonts w:ascii="Times New Roman" w:eastAsia="Times New Roman" w:hAnsi="Times New Roman" w:cs="Times New Roman"/>
        </w:rPr>
        <w:t>Contextul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acestea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desfǎşoarǎ</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într</w:t>
      </w:r>
      <w:proofErr w:type="spellEnd"/>
      <w:r w:rsidRPr="003C56B5">
        <w:rPr>
          <w:rFonts w:ascii="Times New Roman" w:eastAsia="Times New Roman" w:hAnsi="Times New Roman" w:cs="Times New Roman"/>
        </w:rPr>
        <w:t xml:space="preserve">-o </w:t>
      </w:r>
      <w:proofErr w:type="spellStart"/>
      <w:r w:rsidRPr="003C56B5">
        <w:rPr>
          <w:rFonts w:ascii="Times New Roman" w:eastAsia="Times New Roman" w:hAnsi="Times New Roman" w:cs="Times New Roman"/>
        </w:rPr>
        <w:t>continuǎ</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luptǎ</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calitate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impune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toate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instituţiile</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creştere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interesului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calitate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i/>
        </w:rPr>
        <w:t>supravieţuirea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societatea</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azi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una </w:t>
      </w:r>
      <w:proofErr w:type="spellStart"/>
      <w:r w:rsidRPr="003C56B5">
        <w:rPr>
          <w:rFonts w:ascii="Times New Roman" w:eastAsia="Times New Roman" w:hAnsi="Times New Roman" w:cs="Times New Roman"/>
        </w:rPr>
        <w:t>concurenţialǎ</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i/>
        </w:rPr>
        <w:t>responsabilitatea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şcolile</w:t>
      </w:r>
      <w:proofErr w:type="spellEnd"/>
      <w:r w:rsidRPr="003C56B5">
        <w:rPr>
          <w:rFonts w:ascii="Times New Roman" w:eastAsia="Times New Roman" w:hAnsi="Times New Roman" w:cs="Times New Roman"/>
        </w:rPr>
        <w:t xml:space="preserve"> sunt </w:t>
      </w:r>
      <w:proofErr w:type="spellStart"/>
      <w:r w:rsidRPr="003C56B5">
        <w:rPr>
          <w:rFonts w:ascii="Times New Roman" w:eastAsia="Times New Roman" w:hAnsi="Times New Roman" w:cs="Times New Roman"/>
        </w:rPr>
        <w:t>supuse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mod constant </w:t>
      </w:r>
      <w:proofErr w:type="spellStart"/>
      <w:r w:rsidRPr="003C56B5">
        <w:rPr>
          <w:rFonts w:ascii="Times New Roman" w:eastAsia="Times New Roman" w:hAnsi="Times New Roman" w:cs="Times New Roman"/>
        </w:rPr>
        <w:t>aprecierii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evaluǎrii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celor</w:t>
      </w:r>
      <w:proofErr w:type="spellEnd"/>
      <w:r w:rsidRPr="003C56B5">
        <w:rPr>
          <w:rFonts w:ascii="Times New Roman" w:eastAsia="Times New Roman" w:hAnsi="Times New Roman" w:cs="Times New Roman"/>
        </w:rPr>
        <w:t xml:space="preserve"> pe care </w:t>
      </w:r>
      <w:proofErr w:type="spellStart"/>
      <w:r w:rsidRPr="003C56B5">
        <w:rPr>
          <w:rFonts w:ascii="Times New Roman" w:eastAsia="Times New Roman" w:hAnsi="Times New Roman" w:cs="Times New Roman"/>
        </w:rPr>
        <w:t>îi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serveşte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pǎrinţi</w:t>
      </w:r>
      <w:proofErr w:type="spellEnd"/>
      <w:r w:rsidRPr="003C56B5">
        <w:rPr>
          <w:rFonts w:ascii="Times New Roman" w:eastAsia="Times New Roman" w:hAnsi="Times New Roman" w:cs="Times New Roman"/>
        </w:rPr>
        <w:t xml:space="preserve"> , </w:t>
      </w:r>
      <w:proofErr w:type="spellStart"/>
      <w:r w:rsidRPr="003C56B5">
        <w:rPr>
          <w:rFonts w:ascii="Times New Roman" w:eastAsia="Times New Roman" w:hAnsi="Times New Roman" w:cs="Times New Roman"/>
        </w:rPr>
        <w:t>comunitate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societate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Şcoala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un bun al </w:t>
      </w:r>
      <w:proofErr w:type="spellStart"/>
      <w:r w:rsidRPr="003C56B5">
        <w:rPr>
          <w:rFonts w:ascii="Times New Roman" w:eastAsia="Times New Roman" w:hAnsi="Times New Roman" w:cs="Times New Roman"/>
        </w:rPr>
        <w:t>comunitǎţii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trebui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sǎ</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socotealǎ</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w:t>
      </w:r>
      <w:proofErr w:type="spellEnd"/>
      <w:r w:rsidRPr="003C56B5">
        <w:rPr>
          <w:rFonts w:ascii="Times New Roman" w:eastAsia="Times New Roman" w:hAnsi="Times New Roman" w:cs="Times New Roman"/>
        </w:rPr>
        <w:t xml:space="preserve"> face, </w:t>
      </w:r>
      <w:proofErr w:type="spellStart"/>
      <w:r w:rsidRPr="003C56B5">
        <w:rPr>
          <w:rFonts w:ascii="Times New Roman" w:eastAsia="Times New Roman" w:hAnsi="Times New Roman" w:cs="Times New Roman"/>
        </w:rPr>
        <w:t>motiv</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impune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existenţa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strategii</w:t>
      </w:r>
      <w:proofErr w:type="spellEnd"/>
      <w:r w:rsidRPr="003C56B5">
        <w:rPr>
          <w:rFonts w:ascii="Times New Roman" w:eastAsia="Times New Roman" w:hAnsi="Times New Roman" w:cs="Times New Roman"/>
        </w:rPr>
        <w:t xml:space="preserve"> interne de </w:t>
      </w:r>
      <w:proofErr w:type="spellStart"/>
      <w:r w:rsidRPr="003C56B5">
        <w:rPr>
          <w:rFonts w:ascii="Times New Roman" w:eastAsia="Times New Roman" w:hAnsi="Times New Roman" w:cs="Times New Roman"/>
        </w:rPr>
        <w:t>asigurare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menţinere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calitǎţii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Problema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asigurǎrii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menţinerii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calitǎţii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serviciilor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educaţionale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una </w:t>
      </w:r>
      <w:proofErr w:type="spellStart"/>
      <w:r w:rsidRPr="003C56B5">
        <w:rPr>
          <w:rFonts w:ascii="Times New Roman" w:eastAsia="Times New Roman" w:hAnsi="Times New Roman" w:cs="Times New Roman"/>
        </w:rPr>
        <w:t>deosebit</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importantǎ</w:t>
      </w:r>
      <w:proofErr w:type="spellEnd"/>
      <w:r w:rsidRPr="003C56B5">
        <w:rPr>
          <w:rFonts w:ascii="Times New Roman" w:eastAsia="Times New Roman" w:hAnsi="Times New Roman" w:cs="Times New Roman"/>
        </w:rPr>
        <w:t xml:space="preserve"> cu un impact </w:t>
      </w:r>
      <w:proofErr w:type="spellStart"/>
      <w:r w:rsidRPr="003C56B5">
        <w:rPr>
          <w:rFonts w:ascii="Times New Roman" w:eastAsia="Times New Roman" w:hAnsi="Times New Roman" w:cs="Times New Roman"/>
        </w:rPr>
        <w:t>imediat</w:t>
      </w:r>
      <w:proofErr w:type="spellEnd"/>
      <w:r w:rsidRPr="003C56B5">
        <w:rPr>
          <w:rFonts w:ascii="Times New Roman" w:eastAsia="Times New Roman" w:hAnsi="Times New Roman" w:cs="Times New Roman"/>
        </w:rPr>
        <w:t xml:space="preserve"> , </w:t>
      </w:r>
      <w:proofErr w:type="spellStart"/>
      <w:r w:rsidRPr="003C56B5">
        <w:rPr>
          <w:rFonts w:ascii="Times New Roman" w:eastAsia="Times New Roman" w:hAnsi="Times New Roman" w:cs="Times New Roman"/>
        </w:rPr>
        <w:t>dar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termen</w:t>
      </w:r>
      <w:proofErr w:type="spellEnd"/>
      <w:r w:rsidRPr="003C56B5">
        <w:rPr>
          <w:rFonts w:ascii="Times New Roman" w:eastAsia="Times New Roman" w:hAnsi="Times New Roman" w:cs="Times New Roman"/>
        </w:rPr>
        <w:t xml:space="preserve"> lung </w:t>
      </w:r>
      <w:proofErr w:type="spellStart"/>
      <w:r w:rsidRPr="003C56B5">
        <w:rPr>
          <w:rFonts w:ascii="Times New Roman" w:eastAsia="Times New Roman" w:hAnsi="Times New Roman" w:cs="Times New Roman"/>
        </w:rPr>
        <w:t>asupra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beneficiarilor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direcţi</w:t>
      </w:r>
      <w:proofErr w:type="spellEnd"/>
      <w:r w:rsidRPr="003C56B5">
        <w:rPr>
          <w:rFonts w:ascii="Times New Roman" w:eastAsia="Times New Roman" w:hAnsi="Times New Roman" w:cs="Times New Roman"/>
        </w:rPr>
        <w:t xml:space="preserve"> ai </w:t>
      </w:r>
      <w:proofErr w:type="spellStart"/>
      <w:r w:rsidRPr="003C56B5">
        <w:rPr>
          <w:rFonts w:ascii="Times New Roman" w:eastAsia="Times New Roman" w:hAnsi="Times New Roman" w:cs="Times New Roman"/>
        </w:rPr>
        <w:t>acestora-elevii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cât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asupra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beneficiarilor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indirecţi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comunitatea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societatea</w:t>
      </w:r>
      <w:proofErr w:type="spellEnd"/>
      <w:r w:rsidRPr="003C56B5">
        <w:rPr>
          <w:rFonts w:ascii="Times New Roman" w:eastAsia="Times New Roman" w:hAnsi="Times New Roman" w:cs="Times New Roman"/>
        </w:rPr>
        <w:t xml:space="preserve"> etc. </w:t>
      </w:r>
      <w:proofErr w:type="spellStart"/>
      <w:r w:rsidRPr="003C56B5">
        <w:rPr>
          <w:rFonts w:ascii="Times New Roman" w:eastAsia="Times New Roman" w:hAnsi="Times New Roman" w:cs="Times New Roman"/>
        </w:rPr>
        <w:t>Şcoala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româneascǎ</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trebuie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sǎ</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iasǎ</w:t>
      </w:r>
      <w:proofErr w:type="spellEnd"/>
      <w:r w:rsidRPr="003C56B5">
        <w:rPr>
          <w:rFonts w:ascii="Times New Roman" w:eastAsia="Times New Roman" w:hAnsi="Times New Roman" w:cs="Times New Roman"/>
        </w:rPr>
        <w:t xml:space="preserve"> din </w:t>
      </w:r>
      <w:proofErr w:type="spellStart"/>
      <w:r w:rsidRPr="003C56B5">
        <w:rPr>
          <w:rFonts w:ascii="Times New Roman" w:eastAsia="Times New Roman" w:hAnsi="Times New Roman" w:cs="Times New Roman"/>
        </w:rPr>
        <w:t>normele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stricte</w:t>
      </w:r>
      <w:proofErr w:type="spellEnd"/>
      <w:r w:rsidRPr="003C56B5">
        <w:rPr>
          <w:rFonts w:ascii="Times New Roman" w:eastAsia="Times New Roman" w:hAnsi="Times New Roman" w:cs="Times New Roman"/>
        </w:rPr>
        <w:t xml:space="preserve"> ale </w:t>
      </w:r>
      <w:proofErr w:type="spellStart"/>
      <w:r w:rsidRPr="003C56B5">
        <w:rPr>
          <w:rFonts w:ascii="Times New Roman" w:eastAsia="Times New Roman" w:hAnsi="Times New Roman" w:cs="Times New Roman"/>
        </w:rPr>
        <w:t>ideii</w:t>
      </w:r>
      <w:proofErr w:type="spellEnd"/>
      <w:r w:rsidRPr="003C56B5">
        <w:rPr>
          <w:rFonts w:ascii="Times New Roman" w:eastAsia="Times New Roman" w:hAnsi="Times New Roman" w:cs="Times New Roman"/>
        </w:rPr>
        <w:t xml:space="preserve"> de transfer de </w:t>
      </w:r>
      <w:proofErr w:type="spellStart"/>
      <w:r w:rsidRPr="003C56B5">
        <w:rPr>
          <w:rFonts w:ascii="Times New Roman" w:eastAsia="Times New Roman" w:hAnsi="Times New Roman" w:cs="Times New Roman"/>
        </w:rPr>
        <w:t>cunoştinte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cǎtre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w:t>
      </w:r>
      <w:proofErr w:type="spellEnd"/>
      <w:r w:rsidRPr="003C56B5">
        <w:rPr>
          <w:rFonts w:ascii="Times New Roman" w:eastAsia="Times New Roman" w:hAnsi="Times New Roman" w:cs="Times New Roman"/>
        </w:rPr>
        <w:t xml:space="preserve">, idée care </w:t>
      </w:r>
      <w:proofErr w:type="spellStart"/>
      <w:r w:rsidRPr="003C56B5">
        <w:rPr>
          <w:rFonts w:ascii="Times New Roman" w:eastAsia="Times New Roman" w:hAnsi="Times New Roman" w:cs="Times New Roman"/>
        </w:rPr>
        <w:t>încǎ</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stǎ</w:t>
      </w:r>
      <w:proofErr w:type="spellEnd"/>
      <w:r w:rsidRPr="003C56B5">
        <w:rPr>
          <w:rFonts w:ascii="Times New Roman" w:eastAsia="Times New Roman" w:hAnsi="Times New Roman" w:cs="Times New Roman"/>
        </w:rPr>
        <w:t xml:space="preserve"> ca </w:t>
      </w:r>
      <w:proofErr w:type="spellStart"/>
      <w:r w:rsidRPr="003C56B5">
        <w:rPr>
          <w:rFonts w:ascii="Times New Roman" w:eastAsia="Times New Roman" w:hAnsi="Times New Roman" w:cs="Times New Roman"/>
        </w:rPr>
        <w:t>temei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bazǎ</w:t>
      </w:r>
      <w:proofErr w:type="spellEnd"/>
      <w:r w:rsidRPr="003C56B5">
        <w:rPr>
          <w:rFonts w:ascii="Times New Roman" w:eastAsia="Times New Roman" w:hAnsi="Times New Roman" w:cs="Times New Roman"/>
        </w:rPr>
        <w:t xml:space="preserve"> a tot </w:t>
      </w:r>
      <w:proofErr w:type="spellStart"/>
      <w:r w:rsidRPr="003C56B5">
        <w:rPr>
          <w:rFonts w:ascii="Times New Roman" w:eastAsia="Times New Roman" w:hAnsi="Times New Roman" w:cs="Times New Roman"/>
        </w:rPr>
        <w:t>ceea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şcoala</w:t>
      </w:r>
      <w:proofErr w:type="spellEnd"/>
      <w:r w:rsidRPr="003C56B5">
        <w:rPr>
          <w:rFonts w:ascii="Times New Roman" w:eastAsia="Times New Roman" w:hAnsi="Times New Roman" w:cs="Times New Roman"/>
        </w:rPr>
        <w:t xml:space="preserve"> face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trebuie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sǎ</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facǎ</w:t>
      </w:r>
      <w:proofErr w:type="spellEnd"/>
      <w:r w:rsidRPr="003C56B5">
        <w:rPr>
          <w:rFonts w:ascii="Times New Roman" w:eastAsia="Times New Roman" w:hAnsi="Times New Roman" w:cs="Times New Roman"/>
        </w:rPr>
        <w:t xml:space="preserve">. </w:t>
      </w:r>
      <w:r w:rsidRPr="003C56B5">
        <w:rPr>
          <w:rFonts w:ascii="Times New Roman" w:eastAsia="Times New Roman" w:hAnsi="Times New Roman" w:cs="Times New Roman"/>
          <w:lang w:val="it-IT"/>
        </w:rPr>
        <w:t>Şcoala sǎ fie locul unde elevii primesc informaţii, dar accentul sǎ nu cadǎ pe dimensiunea informativǎ, ci din ce în ce mai mult pe formare, integrare, relaţionare. Valorile instituţionale şi viziunea sunt importante deoarece ele dau direcţie şi sens instituţiei, asigurǎ consecvenţa în acţiune, motiveazǎ şi promoveazǎ angajaţii, pun bazele culturii şcolii.</w:t>
      </w:r>
    </w:p>
    <w:p w14:paraId="4EAC9542" w14:textId="77777777" w:rsidR="00B15908" w:rsidRPr="003C56B5" w:rsidRDefault="00B15908" w:rsidP="00F420C4">
      <w:pPr>
        <w:spacing w:after="0" w:line="240" w:lineRule="auto"/>
        <w:ind w:right="-2" w:firstLine="720"/>
        <w:jc w:val="both"/>
        <w:rPr>
          <w:rFonts w:ascii="Times New Roman" w:eastAsia="Times New Roman" w:hAnsi="Times New Roman" w:cs="Times New Roman"/>
        </w:rPr>
      </w:pPr>
      <w:r w:rsidRPr="003C56B5">
        <w:rPr>
          <w:rFonts w:ascii="Times New Roman" w:eastAsia="Times New Roman" w:hAnsi="Times New Roman" w:cs="Times New Roman"/>
          <w:lang w:val="it-IT"/>
        </w:rPr>
        <w:t xml:space="preserve">Astfel, se impune şi nevoia de menţinere a unei şcoli moderne, democratice, iar activitatea ei să se axeze pe ,,valorificarea educaţiei în vederea progresului sociouman”, o şcoală deschisă ce pledează pentru umanizarea, umanitarizarea şi informatizarea procesului de învăţământ, o şcoală care oferă subiectului educaţiei – elevului – condiţiile necesare privind valorificarea nevoilor, intereselor, aspiraţiilor sale individuale, favorizându-i devenirea, asigurânbdu-i succesul. </w:t>
      </w:r>
      <w:proofErr w:type="spellStart"/>
      <w:r w:rsidRPr="003C56B5">
        <w:rPr>
          <w:rFonts w:ascii="Times New Roman" w:eastAsia="Times New Roman" w:hAnsi="Times New Roman" w:cs="Times New Roman"/>
        </w:rPr>
        <w:t>Calitatea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educaţiei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înseamnă</w:t>
      </w:r>
      <w:proofErr w:type="spellEnd"/>
      <w:r w:rsidRPr="003C56B5">
        <w:rPr>
          <w:rFonts w:ascii="Times New Roman" w:eastAsia="Times New Roman" w:hAnsi="Times New Roman" w:cs="Times New Roman"/>
        </w:rPr>
        <w:t xml:space="preserve">  un </w:t>
      </w:r>
      <w:proofErr w:type="spellStart"/>
      <w:r w:rsidRPr="003C56B5">
        <w:rPr>
          <w:rFonts w:ascii="Times New Roman" w:eastAsia="Times New Roman" w:hAnsi="Times New Roman" w:cs="Times New Roman"/>
        </w:rPr>
        <w:t>ansamblu</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caracteristici</w:t>
      </w:r>
      <w:proofErr w:type="spellEnd"/>
      <w:r w:rsidRPr="003C56B5">
        <w:rPr>
          <w:rFonts w:ascii="Times New Roman" w:eastAsia="Times New Roman" w:hAnsi="Times New Roman" w:cs="Times New Roman"/>
        </w:rPr>
        <w:t xml:space="preserve"> ale </w:t>
      </w:r>
      <w:proofErr w:type="spellStart"/>
      <w:r w:rsidRPr="003C56B5">
        <w:rPr>
          <w:rFonts w:ascii="Times New Roman" w:eastAsia="Times New Roman" w:hAnsi="Times New Roman" w:cs="Times New Roman"/>
        </w:rPr>
        <w:t>unui</w:t>
      </w:r>
      <w:proofErr w:type="spellEnd"/>
      <w:r w:rsidRPr="003C56B5">
        <w:rPr>
          <w:rFonts w:ascii="Times New Roman" w:eastAsia="Times New Roman" w:hAnsi="Times New Roman" w:cs="Times New Roman"/>
        </w:rPr>
        <w:t xml:space="preserve"> program de </w:t>
      </w:r>
      <w:proofErr w:type="spellStart"/>
      <w:r w:rsidRPr="003C56B5">
        <w:rPr>
          <w:rFonts w:ascii="Times New Roman" w:eastAsia="Times New Roman" w:hAnsi="Times New Roman" w:cs="Times New Roman"/>
        </w:rPr>
        <w:t>educaţie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ale </w:t>
      </w:r>
      <w:proofErr w:type="spellStart"/>
      <w:r w:rsidRPr="003C56B5">
        <w:rPr>
          <w:rFonts w:ascii="Times New Roman" w:eastAsia="Times New Roman" w:hAnsi="Times New Roman" w:cs="Times New Roman"/>
        </w:rPr>
        <w:t>furnizorului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acestuia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care sunt </w:t>
      </w:r>
      <w:proofErr w:type="spellStart"/>
      <w:r w:rsidRPr="003C56B5">
        <w:rPr>
          <w:rFonts w:ascii="Times New Roman" w:eastAsia="Times New Roman" w:hAnsi="Times New Roman" w:cs="Times New Roman"/>
        </w:rPr>
        <w:t>îndeplinite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aşteptarile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beneficiarilor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standardele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calitate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Calitatea</w:t>
      </w:r>
      <w:proofErr w:type="spellEnd"/>
      <w:r w:rsidRPr="003C56B5">
        <w:rPr>
          <w:rFonts w:ascii="Times New Roman" w:eastAsia="Times New Roman" w:hAnsi="Times New Roman" w:cs="Times New Roman"/>
        </w:rPr>
        <w:t xml:space="preserve"> se produce, se </w:t>
      </w:r>
      <w:proofErr w:type="spellStart"/>
      <w:r w:rsidRPr="003C56B5">
        <w:rPr>
          <w:rFonts w:ascii="Times New Roman" w:eastAsia="Times New Roman" w:hAnsi="Times New Roman" w:cs="Times New Roman"/>
        </w:rPr>
        <w:t>generează</w:t>
      </w:r>
      <w:proofErr w:type="spellEnd"/>
      <w:r w:rsidRPr="003C56B5">
        <w:rPr>
          <w:rFonts w:ascii="Times New Roman" w:eastAsia="Times New Roman" w:hAnsi="Times New Roman" w:cs="Times New Roman"/>
        </w:rPr>
        <w:t xml:space="preserve"> permanent, se </w:t>
      </w:r>
      <w:proofErr w:type="spellStart"/>
      <w:r w:rsidRPr="003C56B5">
        <w:rPr>
          <w:rFonts w:ascii="Times New Roman" w:eastAsia="Times New Roman" w:hAnsi="Times New Roman" w:cs="Times New Roman"/>
        </w:rPr>
        <w:t>măsoară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se </w:t>
      </w:r>
      <w:proofErr w:type="spellStart"/>
      <w:r w:rsidRPr="003C56B5">
        <w:rPr>
          <w:rFonts w:ascii="Times New Roman" w:eastAsia="Times New Roman" w:hAnsi="Times New Roman" w:cs="Times New Roman"/>
        </w:rPr>
        <w:t>îmbunătăţeşte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continuu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organizatia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furnizoare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educatie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trebuie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asigure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calitatea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implementeze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propriul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sistem</w:t>
      </w:r>
      <w:proofErr w:type="spellEnd"/>
      <w:r w:rsidRPr="003C56B5">
        <w:rPr>
          <w:rFonts w:ascii="Times New Roman" w:eastAsia="Times New Roman" w:hAnsi="Times New Roman" w:cs="Times New Roman"/>
        </w:rPr>
        <w:t xml:space="preserve"> de management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asigurare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calitatii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se </w:t>
      </w:r>
      <w:proofErr w:type="spellStart"/>
      <w:r w:rsidRPr="003C56B5">
        <w:rPr>
          <w:rFonts w:ascii="Times New Roman" w:eastAsia="Times New Roman" w:hAnsi="Times New Roman" w:cs="Times New Roman"/>
        </w:rPr>
        <w:t>autoevalueze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continuu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p</w:t>
      </w:r>
      <w:r w:rsidRPr="003C56B5">
        <w:rPr>
          <w:rFonts w:ascii="Times New Roman" w:eastAsia="Times New Roman" w:hAnsi="Times New Roman" w:cs="Times New Roman"/>
          <w:lang w:val="ro-RO"/>
        </w:rPr>
        <w:t xml:space="preserve">ropună măsuri ameliorative.                                                </w:t>
      </w:r>
    </w:p>
    <w:p w14:paraId="4DE6F345" w14:textId="77777777" w:rsidR="00B15908" w:rsidRPr="003C56B5" w:rsidRDefault="00B15908" w:rsidP="00F420C4">
      <w:pPr>
        <w:spacing w:after="0" w:line="240" w:lineRule="auto"/>
        <w:ind w:right="-2" w:firstLine="720"/>
        <w:jc w:val="both"/>
        <w:rPr>
          <w:rFonts w:ascii="Times New Roman" w:eastAsia="Times New Roman" w:hAnsi="Times New Roman" w:cs="Times New Roman"/>
        </w:rPr>
      </w:pPr>
      <w:r w:rsidRPr="003C56B5">
        <w:rPr>
          <w:rFonts w:ascii="Times New Roman" w:eastAsia="Times New Roman" w:hAnsi="Times New Roman" w:cs="Times New Roman"/>
          <w:lang w:val="ro-RO"/>
        </w:rPr>
        <w:t>Funcţionarea relaţiei corecte în triada educaţională elev-părinte</w:t>
      </w:r>
      <w:r w:rsidR="00356851">
        <w:rPr>
          <w:rFonts w:ascii="Times New Roman" w:eastAsia="Times New Roman" w:hAnsi="Times New Roman" w:cs="Times New Roman"/>
          <w:lang w:val="ro-RO"/>
        </w:rPr>
        <w:t>-</w:t>
      </w:r>
      <w:r w:rsidRPr="003C56B5">
        <w:rPr>
          <w:rFonts w:ascii="Times New Roman" w:eastAsia="Times New Roman" w:hAnsi="Times New Roman" w:cs="Times New Roman"/>
          <w:lang w:val="ro-RO"/>
        </w:rPr>
        <w:t xml:space="preserve">şcoală contribuie la realizarea unui învăţământ de calitate. O familie bine informată despre actul educaţional şi de ceea ce se întâmplă cu copilul lor în şcoală, ajută şcoala în a oferi educaţie de calitate. Din păcate, situaţia economică  a societăţii este tot mai precară, în criză devine un factor tot mai agresiv care  împiedică realizarea  unui învăţământ de calitate.  Părinţii sunt tot mai puţin motivaţi,  nu mai au aceeaşi deschidere  în a susţine şcoala. Grijile şi neajunsurile lor se văd tot mai mult în atitudinile copiilor care devin  irascibili, neîncrezători în valorile pe care şcoala le promovează şi sunt  atraşi cu mare uşurinţă de modelele pe care strada le oferă. Elevii doresc de la dascălii lor: competenţă, zâmbet şi încredere. În afară de cunoştinţe şi informaţii elevii aşteaptă de la noi suflet încălzit la lumina zâmbetului, care se transmite pe chipurile şi în ochii lor puri şi încrezători. </w:t>
      </w:r>
      <w:proofErr w:type="spellStart"/>
      <w:r w:rsidRPr="003C56B5">
        <w:rPr>
          <w:rFonts w:ascii="Times New Roman" w:eastAsia="Times New Roman" w:hAnsi="Times New Roman" w:cs="Times New Roman"/>
          <w:lang w:val="fr-FR"/>
        </w:rPr>
        <w:t>Dascălii</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sunt</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tot</w:t>
      </w:r>
      <w:proofErr w:type="spellEnd"/>
      <w:r w:rsidRPr="003C56B5">
        <w:rPr>
          <w:rFonts w:ascii="Times New Roman" w:eastAsia="Times New Roman" w:hAnsi="Times New Roman" w:cs="Times New Roman"/>
          <w:lang w:val="fr-FR"/>
        </w:rPr>
        <w:t xml:space="preserve"> mai </w:t>
      </w:r>
      <w:proofErr w:type="spellStart"/>
      <w:r w:rsidRPr="003C56B5">
        <w:rPr>
          <w:rFonts w:ascii="Times New Roman" w:eastAsia="Times New Roman" w:hAnsi="Times New Roman" w:cs="Times New Roman"/>
          <w:lang w:val="fr-FR"/>
        </w:rPr>
        <w:t>puţin</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motivaţi</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Trebuie</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să</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recunoaştem</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că</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există</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mulţi</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dascăli</w:t>
      </w:r>
      <w:proofErr w:type="spellEnd"/>
      <w:r w:rsidRPr="003C56B5">
        <w:rPr>
          <w:rFonts w:ascii="Times New Roman" w:eastAsia="Times New Roman" w:hAnsi="Times New Roman" w:cs="Times New Roman"/>
          <w:lang w:val="fr-FR"/>
        </w:rPr>
        <w:t xml:space="preserve"> care </w:t>
      </w:r>
      <w:proofErr w:type="spellStart"/>
      <w:r w:rsidRPr="003C56B5">
        <w:rPr>
          <w:rFonts w:ascii="Times New Roman" w:eastAsia="Times New Roman" w:hAnsi="Times New Roman" w:cs="Times New Roman"/>
          <w:lang w:val="fr-FR"/>
        </w:rPr>
        <w:t>manifestă</w:t>
      </w:r>
      <w:proofErr w:type="spellEnd"/>
      <w:r w:rsidRPr="003C56B5">
        <w:rPr>
          <w:rFonts w:ascii="Times New Roman" w:eastAsia="Times New Roman" w:hAnsi="Times New Roman" w:cs="Times New Roman"/>
          <w:lang w:val="fr-FR"/>
        </w:rPr>
        <w:t xml:space="preserve"> un </w:t>
      </w:r>
      <w:proofErr w:type="spellStart"/>
      <w:r w:rsidRPr="003C56B5">
        <w:rPr>
          <w:rFonts w:ascii="Times New Roman" w:eastAsia="Times New Roman" w:hAnsi="Times New Roman" w:cs="Times New Roman"/>
          <w:lang w:val="fr-FR"/>
        </w:rPr>
        <w:t>interes</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scăzut</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pentru</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profesia</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lor</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Mulţi</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sunt</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plictisiţi</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blazaţi</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sufocaţi</w:t>
      </w:r>
      <w:proofErr w:type="spellEnd"/>
      <w:r w:rsidRPr="003C56B5">
        <w:rPr>
          <w:rFonts w:ascii="Times New Roman" w:eastAsia="Times New Roman" w:hAnsi="Times New Roman" w:cs="Times New Roman"/>
          <w:lang w:val="fr-FR"/>
        </w:rPr>
        <w:t xml:space="preserve"> de </w:t>
      </w:r>
      <w:proofErr w:type="spellStart"/>
      <w:r w:rsidRPr="003C56B5">
        <w:rPr>
          <w:rFonts w:ascii="Times New Roman" w:eastAsia="Times New Roman" w:hAnsi="Times New Roman" w:cs="Times New Roman"/>
          <w:lang w:val="fr-FR"/>
        </w:rPr>
        <w:t>problemele</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din</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familie</w:t>
      </w:r>
      <w:proofErr w:type="spellEnd"/>
      <w:r w:rsidRPr="003C56B5">
        <w:rPr>
          <w:rFonts w:ascii="Times New Roman" w:eastAsia="Times New Roman" w:hAnsi="Times New Roman" w:cs="Times New Roman"/>
          <w:lang w:val="fr-FR"/>
        </w:rPr>
        <w:t xml:space="preserve">, de </w:t>
      </w:r>
      <w:proofErr w:type="spellStart"/>
      <w:r w:rsidRPr="003C56B5">
        <w:rPr>
          <w:rFonts w:ascii="Times New Roman" w:eastAsia="Times New Roman" w:hAnsi="Times New Roman" w:cs="Times New Roman"/>
          <w:lang w:val="fr-FR"/>
        </w:rPr>
        <w:t>sărăcia</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socială</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pe</w:t>
      </w:r>
      <w:proofErr w:type="spellEnd"/>
      <w:r w:rsidRPr="003C56B5">
        <w:rPr>
          <w:rFonts w:ascii="Times New Roman" w:eastAsia="Times New Roman" w:hAnsi="Times New Roman" w:cs="Times New Roman"/>
          <w:lang w:val="fr-FR"/>
        </w:rPr>
        <w:t xml:space="preserve"> care o </w:t>
      </w:r>
      <w:proofErr w:type="spellStart"/>
      <w:r w:rsidRPr="003C56B5">
        <w:rPr>
          <w:rFonts w:ascii="Times New Roman" w:eastAsia="Times New Roman" w:hAnsi="Times New Roman" w:cs="Times New Roman"/>
          <w:lang w:val="fr-FR"/>
        </w:rPr>
        <w:t>traversează</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În</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asemenea</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situaţie</w:t>
      </w:r>
      <w:proofErr w:type="spellEnd"/>
      <w:r w:rsidRPr="003C56B5">
        <w:rPr>
          <w:rFonts w:ascii="Times New Roman" w:eastAsia="Times New Roman" w:hAnsi="Times New Roman" w:cs="Times New Roman"/>
          <w:lang w:val="fr-FR"/>
        </w:rPr>
        <w:t xml:space="preserve">, este </w:t>
      </w:r>
      <w:proofErr w:type="spellStart"/>
      <w:r w:rsidRPr="003C56B5">
        <w:rPr>
          <w:rFonts w:ascii="Times New Roman" w:eastAsia="Times New Roman" w:hAnsi="Times New Roman" w:cs="Times New Roman"/>
          <w:lang w:val="fr-FR"/>
        </w:rPr>
        <w:t>greu</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să-ţi</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laşi</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problemele</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existenţiale</w:t>
      </w:r>
      <w:proofErr w:type="spellEnd"/>
      <w:r w:rsidRPr="003C56B5">
        <w:rPr>
          <w:rFonts w:ascii="Times New Roman" w:eastAsia="Times New Roman" w:hAnsi="Times New Roman" w:cs="Times New Roman"/>
          <w:lang w:val="fr-FR"/>
        </w:rPr>
        <w:t xml:space="preserve"> la </w:t>
      </w:r>
      <w:proofErr w:type="spellStart"/>
      <w:r w:rsidRPr="003C56B5">
        <w:rPr>
          <w:rFonts w:ascii="Times New Roman" w:eastAsia="Times New Roman" w:hAnsi="Times New Roman" w:cs="Times New Roman"/>
          <w:lang w:val="fr-FR"/>
        </w:rPr>
        <w:t>poarta</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şcolii</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să</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intri</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în</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clasă</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vesel</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încărcat</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pozitiv</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şi</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deschis</w:t>
      </w:r>
      <w:proofErr w:type="spellEnd"/>
      <w:r w:rsidRPr="003C56B5">
        <w:rPr>
          <w:rFonts w:ascii="Times New Roman" w:eastAsia="Times New Roman" w:hAnsi="Times New Roman" w:cs="Times New Roman"/>
          <w:lang w:val="fr-FR"/>
        </w:rPr>
        <w:t xml:space="preserve"> la </w:t>
      </w:r>
      <w:proofErr w:type="spellStart"/>
      <w:r w:rsidRPr="003C56B5">
        <w:rPr>
          <w:rFonts w:ascii="Times New Roman" w:eastAsia="Times New Roman" w:hAnsi="Times New Roman" w:cs="Times New Roman"/>
          <w:lang w:val="fr-FR"/>
        </w:rPr>
        <w:t>frământările</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elevului</w:t>
      </w:r>
      <w:proofErr w:type="spellEnd"/>
      <w:r w:rsidRPr="003C56B5">
        <w:rPr>
          <w:rFonts w:ascii="Times New Roman" w:eastAsia="Times New Roman" w:hAnsi="Times New Roman" w:cs="Times New Roman"/>
          <w:lang w:val="fr-FR"/>
        </w:rPr>
        <w:t xml:space="preserve">. Prin </w:t>
      </w:r>
      <w:proofErr w:type="spellStart"/>
      <w:r w:rsidRPr="003C56B5">
        <w:rPr>
          <w:rFonts w:ascii="Times New Roman" w:eastAsia="Times New Roman" w:hAnsi="Times New Roman" w:cs="Times New Roman"/>
          <w:lang w:val="fr-FR"/>
        </w:rPr>
        <w:t>urmare</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ar</w:t>
      </w:r>
      <w:proofErr w:type="spellEnd"/>
      <w:r w:rsidRPr="003C56B5">
        <w:rPr>
          <w:rFonts w:ascii="Times New Roman" w:eastAsia="Times New Roman" w:hAnsi="Times New Roman" w:cs="Times New Roman"/>
          <w:lang w:val="fr-FR"/>
        </w:rPr>
        <w:t xml:space="preserve"> fi de </w:t>
      </w:r>
      <w:proofErr w:type="spellStart"/>
      <w:r w:rsidRPr="003C56B5">
        <w:rPr>
          <w:rFonts w:ascii="Times New Roman" w:eastAsia="Times New Roman" w:hAnsi="Times New Roman" w:cs="Times New Roman"/>
          <w:lang w:val="fr-FR"/>
        </w:rPr>
        <w:t>dorit</w:t>
      </w:r>
      <w:proofErr w:type="spellEnd"/>
      <w:r w:rsidRPr="003C56B5">
        <w:rPr>
          <w:rFonts w:ascii="Times New Roman" w:eastAsia="Times New Roman" w:hAnsi="Times New Roman" w:cs="Times New Roman"/>
          <w:lang w:val="fr-FR"/>
        </w:rPr>
        <w:t xml:space="preserve"> ca </w:t>
      </w:r>
      <w:proofErr w:type="spellStart"/>
      <w:r w:rsidRPr="003C56B5">
        <w:rPr>
          <w:rFonts w:ascii="Times New Roman" w:eastAsia="Times New Roman" w:hAnsi="Times New Roman" w:cs="Times New Roman"/>
          <w:lang w:val="fr-FR"/>
        </w:rPr>
        <w:t>sistemul</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să</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asigure</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dascălilor</w:t>
      </w:r>
      <w:proofErr w:type="spellEnd"/>
      <w:r w:rsidRPr="003C56B5">
        <w:rPr>
          <w:rFonts w:ascii="Times New Roman" w:eastAsia="Times New Roman" w:hAnsi="Times New Roman" w:cs="Times New Roman"/>
          <w:lang w:val="fr-FR"/>
        </w:rPr>
        <w:t xml:space="preserve"> un </w:t>
      </w:r>
      <w:proofErr w:type="spellStart"/>
      <w:r w:rsidRPr="003C56B5">
        <w:rPr>
          <w:rFonts w:ascii="Times New Roman" w:eastAsia="Times New Roman" w:hAnsi="Times New Roman" w:cs="Times New Roman"/>
          <w:lang w:val="fr-FR"/>
        </w:rPr>
        <w:t>trai</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decent</w:t>
      </w:r>
      <w:proofErr w:type="spellEnd"/>
      <w:r w:rsidRPr="003C56B5">
        <w:rPr>
          <w:rFonts w:ascii="Times New Roman" w:eastAsia="Times New Roman" w:hAnsi="Times New Roman" w:cs="Times New Roman"/>
          <w:lang w:val="fr-FR"/>
        </w:rPr>
        <w:t xml:space="preserve">, o </w:t>
      </w:r>
      <w:proofErr w:type="spellStart"/>
      <w:r w:rsidRPr="003C56B5">
        <w:rPr>
          <w:rFonts w:ascii="Times New Roman" w:eastAsia="Times New Roman" w:hAnsi="Times New Roman" w:cs="Times New Roman"/>
          <w:lang w:val="fr-FR"/>
        </w:rPr>
        <w:t>salarizare</w:t>
      </w:r>
      <w:proofErr w:type="spellEnd"/>
      <w:r w:rsidRPr="003C56B5">
        <w:rPr>
          <w:rFonts w:ascii="Times New Roman" w:eastAsia="Times New Roman" w:hAnsi="Times New Roman" w:cs="Times New Roman"/>
          <w:lang w:val="fr-FR"/>
        </w:rPr>
        <w:t xml:space="preserve">  care </w:t>
      </w:r>
      <w:proofErr w:type="spellStart"/>
      <w:r w:rsidRPr="003C56B5">
        <w:rPr>
          <w:rFonts w:ascii="Times New Roman" w:eastAsia="Times New Roman" w:hAnsi="Times New Roman" w:cs="Times New Roman"/>
          <w:lang w:val="fr-FR"/>
        </w:rPr>
        <w:t>să</w:t>
      </w:r>
      <w:proofErr w:type="spellEnd"/>
      <w:r w:rsidRPr="003C56B5">
        <w:rPr>
          <w:rFonts w:ascii="Times New Roman" w:eastAsia="Times New Roman" w:hAnsi="Times New Roman" w:cs="Times New Roman"/>
          <w:lang w:val="fr-FR"/>
        </w:rPr>
        <w:t xml:space="preserve">-i </w:t>
      </w:r>
      <w:proofErr w:type="spellStart"/>
      <w:r w:rsidRPr="003C56B5">
        <w:rPr>
          <w:rFonts w:ascii="Times New Roman" w:eastAsia="Times New Roman" w:hAnsi="Times New Roman" w:cs="Times New Roman"/>
          <w:lang w:val="fr-FR"/>
        </w:rPr>
        <w:t>motiveze</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şi</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responsabilizeze</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deoarece</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învăţământul</w:t>
      </w:r>
      <w:proofErr w:type="spellEnd"/>
      <w:r w:rsidRPr="003C56B5">
        <w:rPr>
          <w:rFonts w:ascii="Times New Roman" w:eastAsia="Times New Roman" w:hAnsi="Times New Roman" w:cs="Times New Roman"/>
          <w:lang w:val="fr-FR"/>
        </w:rPr>
        <w:t xml:space="preserve"> este o </w:t>
      </w:r>
      <w:proofErr w:type="spellStart"/>
      <w:r w:rsidRPr="003C56B5">
        <w:rPr>
          <w:rFonts w:ascii="Times New Roman" w:eastAsia="Times New Roman" w:hAnsi="Times New Roman" w:cs="Times New Roman"/>
          <w:lang w:val="fr-FR"/>
        </w:rPr>
        <w:t>prioritate</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naţională</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Faptul</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că</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învăţământului</w:t>
      </w:r>
      <w:proofErr w:type="spellEnd"/>
      <w:r w:rsidRPr="003C56B5">
        <w:rPr>
          <w:rFonts w:ascii="Times New Roman" w:eastAsia="Times New Roman" w:hAnsi="Times New Roman" w:cs="Times New Roman"/>
          <w:lang w:val="fr-FR"/>
        </w:rPr>
        <w:t xml:space="preserve"> nu i se </w:t>
      </w:r>
      <w:proofErr w:type="spellStart"/>
      <w:r w:rsidRPr="003C56B5">
        <w:rPr>
          <w:rFonts w:ascii="Times New Roman" w:eastAsia="Times New Roman" w:hAnsi="Times New Roman" w:cs="Times New Roman"/>
          <w:lang w:val="fr-FR"/>
        </w:rPr>
        <w:t>acordă</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importanţa</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cuvenită</w:t>
      </w:r>
      <w:proofErr w:type="spellEnd"/>
      <w:r w:rsidRPr="003C56B5">
        <w:rPr>
          <w:rFonts w:ascii="Times New Roman" w:eastAsia="Times New Roman" w:hAnsi="Times New Roman" w:cs="Times New Roman"/>
          <w:lang w:val="fr-FR"/>
        </w:rPr>
        <w:t xml:space="preserve"> se </w:t>
      </w:r>
      <w:proofErr w:type="spellStart"/>
      <w:r w:rsidRPr="003C56B5">
        <w:rPr>
          <w:rFonts w:ascii="Times New Roman" w:eastAsia="Times New Roman" w:hAnsi="Times New Roman" w:cs="Times New Roman"/>
          <w:lang w:val="fr-FR"/>
        </w:rPr>
        <w:t>reflectă</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în</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migraţia</w:t>
      </w:r>
      <w:proofErr w:type="spellEnd"/>
      <w:r w:rsidRPr="003C56B5">
        <w:rPr>
          <w:rFonts w:ascii="Times New Roman" w:eastAsia="Times New Roman" w:hAnsi="Times New Roman" w:cs="Times New Roman"/>
          <w:lang w:val="fr-FR"/>
        </w:rPr>
        <w:t xml:space="preserve"> mare a </w:t>
      </w:r>
      <w:proofErr w:type="spellStart"/>
      <w:r w:rsidRPr="003C56B5">
        <w:rPr>
          <w:rFonts w:ascii="Times New Roman" w:eastAsia="Times New Roman" w:hAnsi="Times New Roman" w:cs="Times New Roman"/>
          <w:lang w:val="fr-FR"/>
        </w:rPr>
        <w:t>dascălilor</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către</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profesiuni</w:t>
      </w:r>
      <w:proofErr w:type="spellEnd"/>
      <w:r w:rsidRPr="003C56B5">
        <w:rPr>
          <w:rFonts w:ascii="Times New Roman" w:eastAsia="Times New Roman" w:hAnsi="Times New Roman" w:cs="Times New Roman"/>
          <w:lang w:val="fr-FR"/>
        </w:rPr>
        <w:t xml:space="preserve"> mai bine </w:t>
      </w:r>
      <w:proofErr w:type="spellStart"/>
      <w:r w:rsidRPr="003C56B5">
        <w:rPr>
          <w:rFonts w:ascii="Times New Roman" w:eastAsia="Times New Roman" w:hAnsi="Times New Roman" w:cs="Times New Roman"/>
          <w:lang w:val="fr-FR"/>
        </w:rPr>
        <w:t>plătite</w:t>
      </w:r>
      <w:proofErr w:type="spellEnd"/>
      <w:r w:rsidRPr="003C56B5">
        <w:rPr>
          <w:rFonts w:ascii="Times New Roman" w:eastAsia="Times New Roman" w:hAnsi="Times New Roman" w:cs="Times New Roman"/>
          <w:lang w:val="fr-FR"/>
        </w:rPr>
        <w:t xml:space="preserve">.        </w:t>
      </w:r>
    </w:p>
    <w:p w14:paraId="300F864B" w14:textId="77777777" w:rsidR="00B15908" w:rsidRPr="003C56B5" w:rsidRDefault="00B15908" w:rsidP="00F420C4">
      <w:pPr>
        <w:spacing w:after="0" w:line="240" w:lineRule="auto"/>
        <w:ind w:right="-2" w:firstLine="720"/>
        <w:jc w:val="both"/>
        <w:rPr>
          <w:rFonts w:ascii="Times New Roman" w:eastAsia="Times New Roman" w:hAnsi="Times New Roman" w:cs="Times New Roman"/>
          <w:lang w:val="fr-FR"/>
        </w:rPr>
      </w:pPr>
      <w:r w:rsidRPr="003C56B5">
        <w:rPr>
          <w:rFonts w:ascii="Times New Roman" w:eastAsia="Times New Roman" w:hAnsi="Times New Roman" w:cs="Times New Roman"/>
          <w:lang w:val="fr-FR"/>
        </w:rPr>
        <w:t xml:space="preserve">La </w:t>
      </w:r>
      <w:proofErr w:type="spellStart"/>
      <w:r w:rsidRPr="003C56B5">
        <w:rPr>
          <w:rFonts w:ascii="Times New Roman" w:eastAsia="Times New Roman" w:hAnsi="Times New Roman" w:cs="Times New Roman"/>
          <w:lang w:val="fr-FR"/>
        </w:rPr>
        <w:t>nivelul</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şcolii</w:t>
      </w:r>
      <w:proofErr w:type="spellEnd"/>
      <w:r w:rsidRPr="003C56B5">
        <w:rPr>
          <w:rFonts w:ascii="Times New Roman" w:eastAsia="Times New Roman" w:hAnsi="Times New Roman" w:cs="Times New Roman"/>
          <w:lang w:val="fr-FR"/>
        </w:rPr>
        <w:t xml:space="preserve"> au </w:t>
      </w:r>
      <w:proofErr w:type="spellStart"/>
      <w:r w:rsidRPr="003C56B5">
        <w:rPr>
          <w:rFonts w:ascii="Times New Roman" w:eastAsia="Times New Roman" w:hAnsi="Times New Roman" w:cs="Times New Roman"/>
          <w:lang w:val="fr-FR"/>
        </w:rPr>
        <w:t>fost</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identificate</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patru</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imperative</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ale</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calităţii</w:t>
      </w:r>
      <w:proofErr w:type="spellEnd"/>
      <w:r w:rsidRPr="003C56B5">
        <w:rPr>
          <w:rFonts w:ascii="Times New Roman" w:eastAsia="Times New Roman" w:hAnsi="Times New Roman" w:cs="Times New Roman"/>
          <w:lang w:val="fr-FR"/>
        </w:rPr>
        <w:t>:</w:t>
      </w:r>
    </w:p>
    <w:p w14:paraId="5E9FB81F" w14:textId="77777777" w:rsidR="00B15908" w:rsidRPr="003C56B5" w:rsidRDefault="00B15908" w:rsidP="00F420C4">
      <w:pPr>
        <w:spacing w:after="0" w:line="240" w:lineRule="auto"/>
        <w:ind w:right="-2"/>
        <w:jc w:val="both"/>
        <w:rPr>
          <w:rFonts w:ascii="Times New Roman" w:eastAsia="Times New Roman" w:hAnsi="Times New Roman" w:cs="Times New Roman"/>
          <w:lang w:val="fr-FR"/>
        </w:rPr>
      </w:pPr>
      <w:r w:rsidRPr="003C56B5">
        <w:rPr>
          <w:rFonts w:ascii="Times New Roman" w:eastAsia="Times New Roman" w:hAnsi="Times New Roman" w:cs="Times New Roman"/>
          <w:lang w:val="fr-FR"/>
        </w:rPr>
        <w:t xml:space="preserve">♦ </w:t>
      </w:r>
      <w:r w:rsidRPr="003C56B5">
        <w:rPr>
          <w:rFonts w:ascii="Times New Roman" w:eastAsia="Times New Roman" w:hAnsi="Times New Roman" w:cs="Times New Roman"/>
          <w:i/>
          <w:iCs/>
          <w:lang w:val="fr-FR"/>
        </w:rPr>
        <w:t xml:space="preserve">Moral: </w:t>
      </w:r>
      <w:proofErr w:type="spellStart"/>
      <w:r w:rsidRPr="003C56B5">
        <w:rPr>
          <w:rFonts w:ascii="Times New Roman" w:eastAsia="Times New Roman" w:hAnsi="Times New Roman" w:cs="Times New Roman"/>
          <w:lang w:val="fr-FR"/>
        </w:rPr>
        <w:t>şcoala</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oferă</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elevilor</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ceea</w:t>
      </w:r>
      <w:proofErr w:type="spellEnd"/>
      <w:r w:rsidRPr="003C56B5">
        <w:rPr>
          <w:rFonts w:ascii="Times New Roman" w:eastAsia="Times New Roman" w:hAnsi="Times New Roman" w:cs="Times New Roman"/>
          <w:lang w:val="fr-FR"/>
        </w:rPr>
        <w:t xml:space="preserve"> ce este mai bun.</w:t>
      </w:r>
    </w:p>
    <w:p w14:paraId="3067650A" w14:textId="77777777" w:rsidR="00B15908" w:rsidRPr="003C56B5" w:rsidRDefault="00B15908" w:rsidP="00F420C4">
      <w:pPr>
        <w:spacing w:after="0" w:line="240" w:lineRule="auto"/>
        <w:ind w:right="-2"/>
        <w:jc w:val="both"/>
        <w:rPr>
          <w:rFonts w:ascii="Times New Roman" w:eastAsia="Times New Roman" w:hAnsi="Times New Roman" w:cs="Times New Roman"/>
          <w:lang w:val="fr-FR"/>
        </w:rPr>
      </w:pPr>
      <w:r w:rsidRPr="003C56B5">
        <w:rPr>
          <w:rFonts w:ascii="Times New Roman" w:eastAsia="Times New Roman" w:hAnsi="Times New Roman" w:cs="Times New Roman"/>
          <w:lang w:val="fr-FR"/>
        </w:rPr>
        <w:t xml:space="preserve">♦ </w:t>
      </w:r>
      <w:r w:rsidRPr="003C56B5">
        <w:rPr>
          <w:rFonts w:ascii="Times New Roman" w:eastAsia="Times New Roman" w:hAnsi="Times New Roman" w:cs="Times New Roman"/>
          <w:i/>
          <w:iCs/>
          <w:lang w:val="fr-FR"/>
        </w:rPr>
        <w:t xml:space="preserve">Social: </w:t>
      </w:r>
      <w:proofErr w:type="spellStart"/>
      <w:r w:rsidRPr="003C56B5">
        <w:rPr>
          <w:rFonts w:ascii="Times New Roman" w:eastAsia="Times New Roman" w:hAnsi="Times New Roman" w:cs="Times New Roman"/>
          <w:lang w:val="fr-FR"/>
        </w:rPr>
        <w:t>societatea</w:t>
      </w:r>
      <w:proofErr w:type="spellEnd"/>
      <w:r w:rsidRPr="003C56B5">
        <w:rPr>
          <w:rFonts w:ascii="Times New Roman" w:eastAsia="Times New Roman" w:hAnsi="Times New Roman" w:cs="Times New Roman"/>
          <w:lang w:val="fr-FR"/>
        </w:rPr>
        <w:t xml:space="preserve"> are </w:t>
      </w:r>
      <w:proofErr w:type="spellStart"/>
      <w:r w:rsidRPr="003C56B5">
        <w:rPr>
          <w:rFonts w:ascii="Times New Roman" w:eastAsia="Times New Roman" w:hAnsi="Times New Roman" w:cs="Times New Roman"/>
          <w:lang w:val="fr-FR"/>
        </w:rPr>
        <w:t>pretenţii</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tot</w:t>
      </w:r>
      <w:proofErr w:type="spellEnd"/>
      <w:r w:rsidRPr="003C56B5">
        <w:rPr>
          <w:rFonts w:ascii="Times New Roman" w:eastAsia="Times New Roman" w:hAnsi="Times New Roman" w:cs="Times New Roman"/>
          <w:lang w:val="fr-FR"/>
        </w:rPr>
        <w:t xml:space="preserve"> mai </w:t>
      </w:r>
      <w:proofErr w:type="spellStart"/>
      <w:r w:rsidRPr="003C56B5">
        <w:rPr>
          <w:rFonts w:ascii="Times New Roman" w:eastAsia="Times New Roman" w:hAnsi="Times New Roman" w:cs="Times New Roman"/>
          <w:lang w:val="fr-FR"/>
        </w:rPr>
        <w:t>înalte</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faţă</w:t>
      </w:r>
      <w:proofErr w:type="spellEnd"/>
      <w:r w:rsidRPr="003C56B5">
        <w:rPr>
          <w:rFonts w:ascii="Times New Roman" w:eastAsia="Times New Roman" w:hAnsi="Times New Roman" w:cs="Times New Roman"/>
          <w:lang w:val="fr-FR"/>
        </w:rPr>
        <w:t xml:space="preserve"> de </w:t>
      </w:r>
      <w:proofErr w:type="spellStart"/>
      <w:r w:rsidRPr="003C56B5">
        <w:rPr>
          <w:rFonts w:ascii="Times New Roman" w:eastAsia="Times New Roman" w:hAnsi="Times New Roman" w:cs="Times New Roman"/>
          <w:lang w:val="fr-FR"/>
        </w:rPr>
        <w:t>şcoală</w:t>
      </w:r>
      <w:proofErr w:type="spellEnd"/>
      <w:r w:rsidRPr="003C56B5">
        <w:rPr>
          <w:rFonts w:ascii="Times New Roman" w:eastAsia="Times New Roman" w:hAnsi="Times New Roman" w:cs="Times New Roman"/>
          <w:lang w:val="fr-FR"/>
        </w:rPr>
        <w:t>.</w:t>
      </w:r>
    </w:p>
    <w:p w14:paraId="099BFA11" w14:textId="77777777" w:rsidR="00B15908" w:rsidRPr="003C56B5" w:rsidRDefault="00B15908" w:rsidP="00F420C4">
      <w:pPr>
        <w:spacing w:after="0" w:line="240" w:lineRule="auto"/>
        <w:ind w:right="-2"/>
        <w:jc w:val="both"/>
        <w:rPr>
          <w:rFonts w:ascii="Times New Roman" w:eastAsia="Times New Roman" w:hAnsi="Times New Roman" w:cs="Times New Roman"/>
          <w:lang w:val="fr-FR"/>
        </w:rPr>
      </w:pPr>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i/>
          <w:iCs/>
          <w:lang w:val="fr-FR"/>
        </w:rPr>
        <w:t>Competitivitate</w:t>
      </w:r>
      <w:proofErr w:type="spellEnd"/>
      <w:r w:rsidRPr="003C56B5">
        <w:rPr>
          <w:rFonts w:ascii="Times New Roman" w:eastAsia="Times New Roman" w:hAnsi="Times New Roman" w:cs="Times New Roman"/>
          <w:i/>
          <w:iCs/>
          <w:lang w:val="fr-FR"/>
        </w:rPr>
        <w:t xml:space="preserve">: </w:t>
      </w:r>
      <w:proofErr w:type="spellStart"/>
      <w:r w:rsidRPr="003C56B5">
        <w:rPr>
          <w:rFonts w:ascii="Times New Roman" w:eastAsia="Times New Roman" w:hAnsi="Times New Roman" w:cs="Times New Roman"/>
          <w:lang w:val="fr-FR"/>
        </w:rPr>
        <w:t>şcolile</w:t>
      </w:r>
      <w:proofErr w:type="spellEnd"/>
      <w:r w:rsidRPr="003C56B5">
        <w:rPr>
          <w:rFonts w:ascii="Times New Roman" w:eastAsia="Times New Roman" w:hAnsi="Times New Roman" w:cs="Times New Roman"/>
          <w:lang w:val="fr-FR"/>
        </w:rPr>
        <w:t xml:space="preserve"> care nu vor </w:t>
      </w:r>
      <w:proofErr w:type="spellStart"/>
      <w:r w:rsidRPr="003C56B5">
        <w:rPr>
          <w:rFonts w:ascii="Times New Roman" w:eastAsia="Times New Roman" w:hAnsi="Times New Roman" w:cs="Times New Roman"/>
          <w:lang w:val="fr-FR"/>
        </w:rPr>
        <w:t>reuşi</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să</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atraga</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suficienţi</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elevi</w:t>
      </w:r>
      <w:proofErr w:type="spellEnd"/>
      <w:r w:rsidRPr="003C56B5">
        <w:rPr>
          <w:rFonts w:ascii="Times New Roman" w:eastAsia="Times New Roman" w:hAnsi="Times New Roman" w:cs="Times New Roman"/>
          <w:lang w:val="fr-FR"/>
        </w:rPr>
        <w:t xml:space="preserve"> se vor </w:t>
      </w:r>
      <w:proofErr w:type="spellStart"/>
      <w:r w:rsidRPr="003C56B5">
        <w:rPr>
          <w:rFonts w:ascii="Times New Roman" w:eastAsia="Times New Roman" w:hAnsi="Times New Roman" w:cs="Times New Roman"/>
          <w:lang w:val="fr-FR"/>
        </w:rPr>
        <w:t>inchide</w:t>
      </w:r>
      <w:proofErr w:type="spellEnd"/>
      <w:r w:rsidRPr="003C56B5">
        <w:rPr>
          <w:rFonts w:ascii="Times New Roman" w:eastAsia="Times New Roman" w:hAnsi="Times New Roman" w:cs="Times New Roman"/>
          <w:lang w:val="fr-FR"/>
        </w:rPr>
        <w:t>.</w:t>
      </w:r>
    </w:p>
    <w:p w14:paraId="3FD511F4" w14:textId="77777777" w:rsidR="00B15908" w:rsidRPr="003C56B5" w:rsidRDefault="00B15908" w:rsidP="00F420C4">
      <w:pPr>
        <w:spacing w:after="0" w:line="240" w:lineRule="auto"/>
        <w:ind w:right="-2"/>
        <w:jc w:val="both"/>
        <w:rPr>
          <w:rFonts w:ascii="Times New Roman" w:eastAsia="Times New Roman" w:hAnsi="Times New Roman" w:cs="Times New Roman"/>
          <w:lang w:val="fr-FR"/>
        </w:rPr>
      </w:pPr>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i/>
          <w:iCs/>
          <w:lang w:val="fr-FR"/>
        </w:rPr>
        <w:t>Responsabilitate</w:t>
      </w:r>
      <w:proofErr w:type="spellEnd"/>
      <w:r w:rsidRPr="003C56B5">
        <w:rPr>
          <w:rFonts w:ascii="Times New Roman" w:eastAsia="Times New Roman" w:hAnsi="Times New Roman" w:cs="Times New Roman"/>
          <w:i/>
          <w:iCs/>
          <w:lang w:val="fr-FR"/>
        </w:rPr>
        <w:t xml:space="preserve">: </w:t>
      </w:r>
      <w:proofErr w:type="spellStart"/>
      <w:r w:rsidRPr="003C56B5">
        <w:rPr>
          <w:rFonts w:ascii="Times New Roman" w:eastAsia="Times New Roman" w:hAnsi="Times New Roman" w:cs="Times New Roman"/>
          <w:lang w:val="fr-FR"/>
        </w:rPr>
        <w:t>şcoala</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dă</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seama</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pentru</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fondurile</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primite</w:t>
      </w:r>
      <w:proofErr w:type="spellEnd"/>
      <w:r w:rsidRPr="003C56B5">
        <w:rPr>
          <w:rFonts w:ascii="Times New Roman" w:eastAsia="Times New Roman" w:hAnsi="Times New Roman" w:cs="Times New Roman"/>
          <w:lang w:val="fr-FR"/>
        </w:rPr>
        <w:t>.</w:t>
      </w:r>
    </w:p>
    <w:p w14:paraId="6C1E84D2" w14:textId="77777777" w:rsidR="00B15908" w:rsidRPr="00F420C4" w:rsidRDefault="00B15908" w:rsidP="00F420C4">
      <w:pPr>
        <w:spacing w:after="0" w:line="240" w:lineRule="auto"/>
        <w:ind w:right="-2" w:firstLine="576"/>
        <w:jc w:val="both"/>
        <w:rPr>
          <w:rFonts w:ascii="Times New Roman" w:eastAsia="Times New Roman" w:hAnsi="Times New Roman" w:cs="Times New Roman"/>
          <w:b/>
          <w:bCs/>
          <w:lang w:val="fr-FR"/>
        </w:rPr>
      </w:pPr>
      <w:proofErr w:type="spellStart"/>
      <w:r w:rsidRPr="003C56B5">
        <w:rPr>
          <w:rFonts w:ascii="Times New Roman" w:eastAsia="Times New Roman" w:hAnsi="Times New Roman" w:cs="Times New Roman"/>
          <w:lang w:val="fr-FR"/>
        </w:rPr>
        <w:t>Şcolile</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sunt</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foarte</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diferite</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în</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ceea</w:t>
      </w:r>
      <w:proofErr w:type="spellEnd"/>
      <w:r w:rsidRPr="003C56B5">
        <w:rPr>
          <w:rFonts w:ascii="Times New Roman" w:eastAsia="Times New Roman" w:hAnsi="Times New Roman" w:cs="Times New Roman"/>
          <w:lang w:val="fr-FR"/>
        </w:rPr>
        <w:t xml:space="preserve"> ce </w:t>
      </w:r>
      <w:proofErr w:type="spellStart"/>
      <w:r w:rsidRPr="003C56B5">
        <w:rPr>
          <w:rFonts w:ascii="Times New Roman" w:eastAsia="Times New Roman" w:hAnsi="Times New Roman" w:cs="Times New Roman"/>
          <w:lang w:val="fr-FR"/>
        </w:rPr>
        <w:t>priveşte</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premisele</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şi</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resursele</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puse</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în</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joc</w:t>
      </w:r>
      <w:proofErr w:type="spellEnd"/>
      <w:r w:rsidRPr="003C56B5">
        <w:rPr>
          <w:rFonts w:ascii="Times New Roman" w:eastAsia="Times New Roman" w:hAnsi="Times New Roman" w:cs="Times New Roman"/>
          <w:lang w:val="fr-FR"/>
        </w:rPr>
        <w:t xml:space="preserve">. Ca </w:t>
      </w:r>
      <w:proofErr w:type="spellStart"/>
      <w:r w:rsidRPr="003C56B5">
        <w:rPr>
          <w:rFonts w:ascii="Times New Roman" w:eastAsia="Times New Roman" w:hAnsi="Times New Roman" w:cs="Times New Roman"/>
          <w:lang w:val="fr-FR"/>
        </w:rPr>
        <w:t>urmare</w:t>
      </w:r>
      <w:proofErr w:type="spellEnd"/>
      <w:r w:rsidRPr="003C56B5">
        <w:rPr>
          <w:rFonts w:ascii="Times New Roman" w:eastAsia="Times New Roman" w:hAnsi="Times New Roman" w:cs="Times New Roman"/>
          <w:lang w:val="fr-FR"/>
        </w:rPr>
        <w:t xml:space="preserve">, la </w:t>
      </w:r>
      <w:proofErr w:type="spellStart"/>
      <w:r w:rsidRPr="003C56B5">
        <w:rPr>
          <w:rFonts w:ascii="Times New Roman" w:eastAsia="Times New Roman" w:hAnsi="Times New Roman" w:cs="Times New Roman"/>
          <w:lang w:val="fr-FR"/>
        </w:rPr>
        <w:t>eforturi</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egale</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rezultatele</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obţinute</w:t>
      </w:r>
      <w:proofErr w:type="spellEnd"/>
      <w:r w:rsidRPr="003C56B5">
        <w:rPr>
          <w:rFonts w:ascii="Times New Roman" w:eastAsia="Times New Roman" w:hAnsi="Times New Roman" w:cs="Times New Roman"/>
          <w:lang w:val="fr-FR"/>
        </w:rPr>
        <w:t xml:space="preserve"> vor fi </w:t>
      </w:r>
      <w:proofErr w:type="spellStart"/>
      <w:r w:rsidRPr="003C56B5">
        <w:rPr>
          <w:rFonts w:ascii="Times New Roman" w:eastAsia="Times New Roman" w:hAnsi="Times New Roman" w:cs="Times New Roman"/>
          <w:lang w:val="fr-FR"/>
        </w:rPr>
        <w:t>foarte</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diferite</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Calitatea</w:t>
      </w:r>
      <w:proofErr w:type="spellEnd"/>
      <w:r w:rsidRPr="003C56B5">
        <w:rPr>
          <w:rFonts w:ascii="Times New Roman" w:eastAsia="Times New Roman" w:hAnsi="Times New Roman" w:cs="Times New Roman"/>
          <w:lang w:val="fr-FR"/>
        </w:rPr>
        <w:t xml:space="preserve"> se </w:t>
      </w:r>
      <w:proofErr w:type="spellStart"/>
      <w:r w:rsidRPr="003C56B5">
        <w:rPr>
          <w:rFonts w:ascii="Times New Roman" w:eastAsia="Times New Roman" w:hAnsi="Times New Roman" w:cs="Times New Roman"/>
          <w:lang w:val="fr-FR"/>
        </w:rPr>
        <w:t>poate</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obţine</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şi</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în</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şcolile</w:t>
      </w:r>
      <w:proofErr w:type="spellEnd"/>
      <w:r w:rsidRPr="003C56B5">
        <w:rPr>
          <w:rFonts w:ascii="Times New Roman" w:eastAsia="Times New Roman" w:hAnsi="Times New Roman" w:cs="Times New Roman"/>
          <w:lang w:val="fr-FR"/>
        </w:rPr>
        <w:t xml:space="preserve"> care </w:t>
      </w:r>
      <w:proofErr w:type="spellStart"/>
      <w:r w:rsidRPr="003C56B5">
        <w:rPr>
          <w:rFonts w:ascii="Times New Roman" w:eastAsia="Times New Roman" w:hAnsi="Times New Roman" w:cs="Times New Roman"/>
          <w:lang w:val="fr-FR"/>
        </w:rPr>
        <w:t>acţioneazǎ</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în</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condiţii</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grele</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iar</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efortul</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depus</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şi</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rezultatele</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obţinute</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trebuie</w:t>
      </w:r>
      <w:proofErr w:type="spellEnd"/>
      <w:r w:rsidR="00584C97">
        <w:rPr>
          <w:rFonts w:ascii="Times New Roman" w:eastAsia="Times New Roman" w:hAnsi="Times New Roman" w:cs="Times New Roman"/>
          <w:lang w:val="fr-FR"/>
        </w:rPr>
        <w:t xml:space="preserve"> </w:t>
      </w:r>
      <w:proofErr w:type="spellStart"/>
      <w:r w:rsidR="00584C97">
        <w:rPr>
          <w:rFonts w:ascii="Times New Roman" w:eastAsia="Times New Roman" w:hAnsi="Times New Roman" w:cs="Times New Roman"/>
          <w:lang w:val="fr-FR"/>
        </w:rPr>
        <w:t>recunoscute</w:t>
      </w:r>
      <w:proofErr w:type="spellEnd"/>
      <w:r w:rsidR="00584C97">
        <w:rPr>
          <w:rFonts w:ascii="Times New Roman" w:eastAsia="Times New Roman" w:hAnsi="Times New Roman" w:cs="Times New Roman"/>
          <w:lang w:val="fr-FR"/>
        </w:rPr>
        <w:t xml:space="preserve"> </w:t>
      </w:r>
      <w:proofErr w:type="spellStart"/>
      <w:r w:rsidR="00584C97">
        <w:rPr>
          <w:rFonts w:ascii="Times New Roman" w:eastAsia="Times New Roman" w:hAnsi="Times New Roman" w:cs="Times New Roman"/>
          <w:lang w:val="fr-FR"/>
        </w:rPr>
        <w:t>şi</w:t>
      </w:r>
      <w:proofErr w:type="spellEnd"/>
      <w:r w:rsidR="00584C97">
        <w:rPr>
          <w:rFonts w:ascii="Times New Roman" w:eastAsia="Times New Roman" w:hAnsi="Times New Roman" w:cs="Times New Roman"/>
          <w:lang w:val="fr-FR"/>
        </w:rPr>
        <w:t xml:space="preserve"> </w:t>
      </w:r>
      <w:proofErr w:type="spellStart"/>
      <w:r w:rsidR="00584C97">
        <w:rPr>
          <w:rFonts w:ascii="Times New Roman" w:eastAsia="Times New Roman" w:hAnsi="Times New Roman" w:cs="Times New Roman"/>
          <w:lang w:val="fr-FR"/>
        </w:rPr>
        <w:t>recompensate</w:t>
      </w:r>
      <w:proofErr w:type="spellEnd"/>
      <w:r w:rsidR="00584C97">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Utilizarea</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con</w:t>
      </w:r>
      <w:r w:rsidR="00584C97">
        <w:rPr>
          <w:rFonts w:ascii="Times New Roman" w:eastAsia="Times New Roman" w:hAnsi="Times New Roman" w:cs="Times New Roman"/>
          <w:lang w:val="fr-FR"/>
        </w:rPr>
        <w:t>ceptului</w:t>
      </w:r>
      <w:proofErr w:type="spellEnd"/>
      <w:r w:rsidR="00584C97">
        <w:rPr>
          <w:rFonts w:ascii="Times New Roman" w:eastAsia="Times New Roman" w:hAnsi="Times New Roman" w:cs="Times New Roman"/>
          <w:lang w:val="fr-FR"/>
        </w:rPr>
        <w:t xml:space="preserve"> </w:t>
      </w:r>
      <w:proofErr w:type="gramStart"/>
      <w:r w:rsidR="00584C97">
        <w:rPr>
          <w:rFonts w:ascii="Times New Roman" w:eastAsia="Times New Roman" w:hAnsi="Times New Roman" w:cs="Times New Roman"/>
          <w:lang w:val="fr-FR"/>
        </w:rPr>
        <w:t>de ,,</w:t>
      </w:r>
      <w:proofErr w:type="spellStart"/>
      <w:proofErr w:type="gramEnd"/>
      <w:r w:rsidR="00584C97">
        <w:rPr>
          <w:rFonts w:ascii="Times New Roman" w:eastAsia="Times New Roman" w:hAnsi="Times New Roman" w:cs="Times New Roman"/>
          <w:lang w:val="fr-FR"/>
        </w:rPr>
        <w:t>valoare</w:t>
      </w:r>
      <w:proofErr w:type="spellEnd"/>
      <w:r w:rsidR="00584C97">
        <w:rPr>
          <w:rFonts w:ascii="Times New Roman" w:eastAsia="Times New Roman" w:hAnsi="Times New Roman" w:cs="Times New Roman"/>
          <w:lang w:val="fr-FR"/>
        </w:rPr>
        <w:t xml:space="preserve"> </w:t>
      </w:r>
      <w:proofErr w:type="spellStart"/>
      <w:r w:rsidR="00584C97">
        <w:rPr>
          <w:rFonts w:ascii="Times New Roman" w:eastAsia="Times New Roman" w:hAnsi="Times New Roman" w:cs="Times New Roman"/>
          <w:lang w:val="fr-FR"/>
        </w:rPr>
        <w:t>adǎugatǎ</w:t>
      </w:r>
      <w:proofErr w:type="spellEnd"/>
      <w:r w:rsidR="00584C97">
        <w:rPr>
          <w:rFonts w:ascii="Times New Roman" w:eastAsia="Times New Roman" w:hAnsi="Times New Roman" w:cs="Times New Roman"/>
          <w:lang w:val="fr-FR"/>
        </w:rPr>
        <w:t>”</w:t>
      </w:r>
      <w:r w:rsidRPr="003C56B5">
        <w:rPr>
          <w:rFonts w:ascii="Times New Roman" w:eastAsia="Times New Roman" w:hAnsi="Times New Roman" w:cs="Times New Roman"/>
          <w:lang w:val="fr-FR"/>
        </w:rPr>
        <w:t xml:space="preserve"> este </w:t>
      </w:r>
      <w:proofErr w:type="spellStart"/>
      <w:r w:rsidRPr="003C56B5">
        <w:rPr>
          <w:rFonts w:ascii="Times New Roman" w:eastAsia="Times New Roman" w:hAnsi="Times New Roman" w:cs="Times New Roman"/>
          <w:lang w:val="fr-FR"/>
        </w:rPr>
        <w:t>necesarǎ</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pentru</w:t>
      </w:r>
      <w:proofErr w:type="spellEnd"/>
      <w:r w:rsidRPr="003C56B5">
        <w:rPr>
          <w:rFonts w:ascii="Times New Roman" w:eastAsia="Times New Roman" w:hAnsi="Times New Roman" w:cs="Times New Roman"/>
          <w:lang w:val="fr-FR"/>
        </w:rPr>
        <w:t xml:space="preserve"> a discerne </w:t>
      </w:r>
      <w:proofErr w:type="spellStart"/>
      <w:r w:rsidRPr="003C56B5">
        <w:rPr>
          <w:rFonts w:ascii="Times New Roman" w:eastAsia="Times New Roman" w:hAnsi="Times New Roman" w:cs="Times New Roman"/>
          <w:lang w:val="fr-FR"/>
        </w:rPr>
        <w:t>influenţa</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realǎ</w:t>
      </w:r>
      <w:proofErr w:type="spellEnd"/>
      <w:r w:rsidRPr="003C56B5">
        <w:rPr>
          <w:rFonts w:ascii="Times New Roman" w:eastAsia="Times New Roman" w:hAnsi="Times New Roman" w:cs="Times New Roman"/>
          <w:lang w:val="fr-FR"/>
        </w:rPr>
        <w:t xml:space="preserve"> a </w:t>
      </w:r>
      <w:proofErr w:type="spellStart"/>
      <w:r w:rsidRPr="003C56B5">
        <w:rPr>
          <w:rFonts w:ascii="Times New Roman" w:eastAsia="Times New Roman" w:hAnsi="Times New Roman" w:cs="Times New Roman"/>
          <w:lang w:val="fr-FR"/>
        </w:rPr>
        <w:t>educaţiei</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asupra</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rezultatelor</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obţinute</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şi</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pentru</w:t>
      </w:r>
      <w:proofErr w:type="spellEnd"/>
      <w:r w:rsidRPr="003C56B5">
        <w:rPr>
          <w:rFonts w:ascii="Times New Roman" w:eastAsia="Times New Roman" w:hAnsi="Times New Roman" w:cs="Times New Roman"/>
          <w:lang w:val="fr-FR"/>
        </w:rPr>
        <w:t xml:space="preserve"> a motiva </w:t>
      </w:r>
      <w:proofErr w:type="spellStart"/>
      <w:r w:rsidRPr="003C56B5">
        <w:rPr>
          <w:rFonts w:ascii="Times New Roman" w:eastAsia="Times New Roman" w:hAnsi="Times New Roman" w:cs="Times New Roman"/>
          <w:lang w:val="fr-FR"/>
        </w:rPr>
        <w:t>şcolile</w:t>
      </w:r>
      <w:proofErr w:type="spellEnd"/>
      <w:r w:rsidRPr="003C56B5">
        <w:rPr>
          <w:rFonts w:ascii="Times New Roman" w:eastAsia="Times New Roman" w:hAnsi="Times New Roman" w:cs="Times New Roman"/>
          <w:lang w:val="fr-FR"/>
        </w:rPr>
        <w:t xml:space="preserve"> care </w:t>
      </w:r>
      <w:proofErr w:type="spellStart"/>
      <w:r w:rsidRPr="003C56B5">
        <w:rPr>
          <w:rFonts w:ascii="Times New Roman" w:eastAsia="Times New Roman" w:hAnsi="Times New Roman" w:cs="Times New Roman"/>
          <w:lang w:val="fr-FR"/>
        </w:rPr>
        <w:t>obţin</w:t>
      </w:r>
      <w:proofErr w:type="spellEnd"/>
      <w:r w:rsidRPr="003C56B5">
        <w:rPr>
          <w:rFonts w:ascii="Times New Roman" w:eastAsia="Times New Roman" w:hAnsi="Times New Roman" w:cs="Times New Roman"/>
          <w:lang w:val="fr-FR"/>
        </w:rPr>
        <w:t xml:space="preserve"> </w:t>
      </w:r>
      <w:proofErr w:type="spellStart"/>
      <w:r w:rsidRPr="003C56B5">
        <w:rPr>
          <w:rFonts w:ascii="Times New Roman" w:eastAsia="Times New Roman" w:hAnsi="Times New Roman" w:cs="Times New Roman"/>
          <w:lang w:val="fr-FR"/>
        </w:rPr>
        <w:t>rezultate</w:t>
      </w:r>
      <w:proofErr w:type="spellEnd"/>
      <w:r w:rsidRPr="003C56B5">
        <w:rPr>
          <w:rFonts w:ascii="Times New Roman" w:eastAsia="Times New Roman" w:hAnsi="Times New Roman" w:cs="Times New Roman"/>
          <w:lang w:val="fr-FR"/>
        </w:rPr>
        <w:t xml:space="preserve"> </w:t>
      </w:r>
      <w:proofErr w:type="spellStart"/>
      <w:r w:rsidRPr="00F420C4">
        <w:rPr>
          <w:rFonts w:ascii="Times New Roman" w:eastAsia="Times New Roman" w:hAnsi="Times New Roman" w:cs="Times New Roman"/>
          <w:b/>
          <w:bCs/>
          <w:lang w:val="fr-FR"/>
        </w:rPr>
        <w:t>deosebite</w:t>
      </w:r>
      <w:proofErr w:type="spellEnd"/>
      <w:r w:rsidRPr="00F420C4">
        <w:rPr>
          <w:rFonts w:ascii="Times New Roman" w:eastAsia="Times New Roman" w:hAnsi="Times New Roman" w:cs="Times New Roman"/>
          <w:b/>
          <w:bCs/>
          <w:lang w:val="fr-FR"/>
        </w:rPr>
        <w:t xml:space="preserve"> </w:t>
      </w:r>
      <w:proofErr w:type="spellStart"/>
      <w:r w:rsidRPr="00F420C4">
        <w:rPr>
          <w:rFonts w:ascii="Times New Roman" w:eastAsia="Times New Roman" w:hAnsi="Times New Roman" w:cs="Times New Roman"/>
          <w:b/>
          <w:bCs/>
          <w:lang w:val="fr-FR"/>
        </w:rPr>
        <w:t>în</w:t>
      </w:r>
      <w:proofErr w:type="spellEnd"/>
      <w:r w:rsidRPr="00F420C4">
        <w:rPr>
          <w:rFonts w:ascii="Times New Roman" w:eastAsia="Times New Roman" w:hAnsi="Times New Roman" w:cs="Times New Roman"/>
          <w:b/>
          <w:bCs/>
          <w:lang w:val="fr-FR"/>
        </w:rPr>
        <w:t xml:space="preserve"> </w:t>
      </w:r>
      <w:proofErr w:type="spellStart"/>
      <w:r w:rsidRPr="00F420C4">
        <w:rPr>
          <w:rFonts w:ascii="Times New Roman" w:eastAsia="Times New Roman" w:hAnsi="Times New Roman" w:cs="Times New Roman"/>
          <w:b/>
          <w:bCs/>
          <w:lang w:val="fr-FR"/>
        </w:rPr>
        <w:t>termini</w:t>
      </w:r>
      <w:proofErr w:type="spellEnd"/>
      <w:r w:rsidRPr="00F420C4">
        <w:rPr>
          <w:rFonts w:ascii="Times New Roman" w:eastAsia="Times New Roman" w:hAnsi="Times New Roman" w:cs="Times New Roman"/>
          <w:b/>
          <w:bCs/>
          <w:lang w:val="fr-FR"/>
        </w:rPr>
        <w:t xml:space="preserve"> de ,,</w:t>
      </w:r>
      <w:proofErr w:type="spellStart"/>
      <w:r w:rsidRPr="00F420C4">
        <w:rPr>
          <w:rFonts w:ascii="Times New Roman" w:eastAsia="Times New Roman" w:hAnsi="Times New Roman" w:cs="Times New Roman"/>
          <w:b/>
          <w:bCs/>
          <w:lang w:val="fr-FR"/>
        </w:rPr>
        <w:t>valoare</w:t>
      </w:r>
      <w:proofErr w:type="spellEnd"/>
      <w:r w:rsidRPr="00F420C4">
        <w:rPr>
          <w:rFonts w:ascii="Times New Roman" w:eastAsia="Times New Roman" w:hAnsi="Times New Roman" w:cs="Times New Roman"/>
          <w:b/>
          <w:bCs/>
          <w:lang w:val="fr-FR"/>
        </w:rPr>
        <w:t xml:space="preserve"> </w:t>
      </w:r>
      <w:proofErr w:type="spellStart"/>
      <w:r w:rsidRPr="00F420C4">
        <w:rPr>
          <w:rFonts w:ascii="Times New Roman" w:eastAsia="Times New Roman" w:hAnsi="Times New Roman" w:cs="Times New Roman"/>
          <w:b/>
          <w:bCs/>
          <w:lang w:val="fr-FR"/>
        </w:rPr>
        <w:t>adǎugatǎ</w:t>
      </w:r>
      <w:proofErr w:type="spellEnd"/>
      <w:r w:rsidRPr="00F420C4">
        <w:rPr>
          <w:rFonts w:ascii="Times New Roman" w:eastAsia="Times New Roman" w:hAnsi="Times New Roman" w:cs="Times New Roman"/>
          <w:b/>
          <w:bCs/>
          <w:lang w:val="fr-FR"/>
        </w:rPr>
        <w:t>”.</w:t>
      </w:r>
    </w:p>
    <w:p w14:paraId="69DA5B8E" w14:textId="77777777" w:rsidR="00B15908" w:rsidRPr="00F420C4" w:rsidRDefault="00F420C4" w:rsidP="003C56B5">
      <w:pPr>
        <w:spacing w:after="0" w:line="240" w:lineRule="auto"/>
        <w:jc w:val="both"/>
        <w:rPr>
          <w:rFonts w:ascii="Times New Roman" w:eastAsia="Times New Roman" w:hAnsi="Times New Roman" w:cs="Times New Roman"/>
          <w:b/>
          <w:bCs/>
          <w:i/>
          <w:iCs/>
          <w:lang w:val="fr-FR"/>
        </w:rPr>
      </w:pPr>
      <w:proofErr w:type="spellStart"/>
      <w:r w:rsidRPr="00F420C4">
        <w:rPr>
          <w:rFonts w:ascii="Times New Roman" w:eastAsia="Times New Roman" w:hAnsi="Times New Roman" w:cs="Times New Roman"/>
          <w:b/>
          <w:bCs/>
          <w:i/>
          <w:iCs/>
          <w:lang w:val="fr-FR"/>
        </w:rPr>
        <w:t>Bibliografie</w:t>
      </w:r>
      <w:proofErr w:type="spellEnd"/>
      <w:r w:rsidRPr="00F420C4">
        <w:rPr>
          <w:rFonts w:ascii="Times New Roman" w:eastAsia="Times New Roman" w:hAnsi="Times New Roman" w:cs="Times New Roman"/>
          <w:b/>
          <w:bCs/>
          <w:i/>
          <w:iCs/>
          <w:lang w:val="fr-FR"/>
        </w:rPr>
        <w:t>:</w:t>
      </w:r>
    </w:p>
    <w:p w14:paraId="78F74CBF" w14:textId="77777777" w:rsidR="00B15908" w:rsidRPr="003C56B5" w:rsidRDefault="00584C97" w:rsidP="003C56B5">
      <w:pPr>
        <w:spacing w:after="0" w:line="240" w:lineRule="auto"/>
        <w:jc w:val="both"/>
        <w:rPr>
          <w:rFonts w:ascii="Times New Roman" w:eastAsia="Times New Roman" w:hAnsi="Times New Roman" w:cs="Times New Roman"/>
          <w:lang w:val="ro-RO"/>
        </w:rPr>
      </w:pPr>
      <w:r>
        <w:rPr>
          <w:rFonts w:ascii="Times New Roman" w:eastAsia="Times New Roman" w:hAnsi="Times New Roman" w:cs="Times New Roman"/>
          <w:lang w:val="ro-RO"/>
        </w:rPr>
        <w:t xml:space="preserve">1. </w:t>
      </w:r>
      <w:r w:rsidR="00B15908" w:rsidRPr="003C56B5">
        <w:rPr>
          <w:rFonts w:ascii="Times New Roman" w:eastAsia="Times New Roman" w:hAnsi="Times New Roman" w:cs="Times New Roman"/>
          <w:lang w:val="ro-RO"/>
        </w:rPr>
        <w:t>Cucoş, C. (2008) Teoria şi metodologia evaluării, Editura Polirom, Iaşi</w:t>
      </w:r>
      <w:r>
        <w:rPr>
          <w:rFonts w:ascii="Times New Roman" w:eastAsia="Times New Roman" w:hAnsi="Times New Roman" w:cs="Times New Roman"/>
          <w:lang w:val="ro-RO"/>
        </w:rPr>
        <w:t>;</w:t>
      </w:r>
    </w:p>
    <w:p w14:paraId="42482662" w14:textId="77777777" w:rsidR="00B15908" w:rsidRPr="003C56B5" w:rsidRDefault="00584C97" w:rsidP="003C56B5">
      <w:pPr>
        <w:spacing w:after="0" w:line="240" w:lineRule="auto"/>
        <w:jc w:val="both"/>
        <w:rPr>
          <w:rFonts w:ascii="Times New Roman" w:eastAsia="Times New Roman" w:hAnsi="Times New Roman" w:cs="Times New Roman"/>
          <w:lang w:val="ro-RO"/>
        </w:rPr>
      </w:pPr>
      <w:r>
        <w:rPr>
          <w:rFonts w:ascii="Times New Roman" w:eastAsia="Times New Roman" w:hAnsi="Times New Roman" w:cs="Times New Roman"/>
          <w:lang w:val="ro-RO"/>
        </w:rPr>
        <w:t xml:space="preserve">2. </w:t>
      </w:r>
      <w:r w:rsidR="00B15908" w:rsidRPr="003C56B5">
        <w:rPr>
          <w:rFonts w:ascii="Times New Roman" w:eastAsia="Times New Roman" w:hAnsi="Times New Roman" w:cs="Times New Roman"/>
          <w:lang w:val="ro-RO"/>
        </w:rPr>
        <w:t>Cucoş, C. (2000). Pedagogie. Iaşi: Ed. Polirom</w:t>
      </w:r>
      <w:r>
        <w:rPr>
          <w:rFonts w:ascii="Times New Roman" w:eastAsia="Times New Roman" w:hAnsi="Times New Roman" w:cs="Times New Roman"/>
          <w:lang w:val="ro-RO"/>
        </w:rPr>
        <w:t>;</w:t>
      </w:r>
      <w:r w:rsidR="00B15908" w:rsidRPr="003C56B5">
        <w:rPr>
          <w:rFonts w:ascii="Times New Roman" w:eastAsia="Times New Roman" w:hAnsi="Times New Roman" w:cs="Times New Roman"/>
          <w:lang w:val="ro-RO"/>
        </w:rPr>
        <w:t xml:space="preserve"> </w:t>
      </w:r>
    </w:p>
    <w:p w14:paraId="64F56620" w14:textId="77777777" w:rsidR="00B15908" w:rsidRPr="003C56B5" w:rsidRDefault="00584C97" w:rsidP="003C56B5">
      <w:pPr>
        <w:spacing w:after="0" w:line="240" w:lineRule="auto"/>
        <w:jc w:val="both"/>
        <w:rPr>
          <w:rFonts w:ascii="Times New Roman" w:eastAsia="Times New Roman" w:hAnsi="Times New Roman" w:cs="Times New Roman"/>
          <w:lang w:val="ro-RO"/>
        </w:rPr>
      </w:pPr>
      <w:r>
        <w:rPr>
          <w:rFonts w:ascii="Times New Roman" w:eastAsia="Times New Roman" w:hAnsi="Times New Roman" w:cs="Times New Roman"/>
          <w:lang w:val="ro-RO"/>
        </w:rPr>
        <w:t xml:space="preserve">3. </w:t>
      </w:r>
      <w:r w:rsidR="00B15908" w:rsidRPr="003C56B5">
        <w:rPr>
          <w:rFonts w:ascii="Times New Roman" w:eastAsia="Times New Roman" w:hAnsi="Times New Roman" w:cs="Times New Roman"/>
          <w:lang w:val="ro-RO"/>
        </w:rPr>
        <w:t>Moise, C. (2003) Teoria şi practica evaluării, în Psihologie. Curs pentru Învăţământ la Distanţă, Editura Un</w:t>
      </w:r>
      <w:r>
        <w:rPr>
          <w:rFonts w:ascii="Times New Roman" w:eastAsia="Times New Roman" w:hAnsi="Times New Roman" w:cs="Times New Roman"/>
          <w:lang w:val="ro-RO"/>
        </w:rPr>
        <w:t>iversităţii „Al. I. Cuza”, Iaşi;</w:t>
      </w:r>
    </w:p>
    <w:p w14:paraId="355BC260" w14:textId="77777777" w:rsidR="00B15908" w:rsidRPr="003C56B5" w:rsidRDefault="00584C97" w:rsidP="003C56B5">
      <w:pPr>
        <w:spacing w:after="0" w:line="240" w:lineRule="auto"/>
        <w:jc w:val="both"/>
        <w:rPr>
          <w:rFonts w:ascii="Times New Roman" w:eastAsia="Times New Roman" w:hAnsi="Times New Roman" w:cs="Times New Roman"/>
          <w:lang w:val="ro-RO"/>
        </w:rPr>
      </w:pPr>
      <w:r>
        <w:rPr>
          <w:rFonts w:ascii="Times New Roman" w:eastAsia="Times New Roman" w:hAnsi="Times New Roman" w:cs="Times New Roman"/>
          <w:lang w:val="ro-RO"/>
        </w:rPr>
        <w:t xml:space="preserve">4. </w:t>
      </w:r>
      <w:r w:rsidR="00B15908" w:rsidRPr="003C56B5">
        <w:rPr>
          <w:rFonts w:ascii="Times New Roman" w:eastAsia="Times New Roman" w:hAnsi="Times New Roman" w:cs="Times New Roman"/>
          <w:lang w:val="ro-RO"/>
        </w:rPr>
        <w:t>Neacşu, I., Stoica, A. (coord.) (1996) Ghid general de evaluare şi examinare, Editura Aramis, Bucureşti</w:t>
      </w:r>
      <w:r>
        <w:rPr>
          <w:rFonts w:ascii="Times New Roman" w:eastAsia="Times New Roman" w:hAnsi="Times New Roman" w:cs="Times New Roman"/>
          <w:lang w:val="ro-RO"/>
        </w:rPr>
        <w:t>;</w:t>
      </w:r>
    </w:p>
    <w:p w14:paraId="1C3CB42B" w14:textId="77777777" w:rsidR="00B15908" w:rsidRPr="003C56B5" w:rsidRDefault="00584C97" w:rsidP="003C56B5">
      <w:pPr>
        <w:spacing w:after="0" w:line="240" w:lineRule="auto"/>
        <w:jc w:val="both"/>
        <w:rPr>
          <w:rFonts w:ascii="Times New Roman" w:eastAsia="Times New Roman" w:hAnsi="Times New Roman" w:cs="Times New Roman"/>
          <w:lang w:val="ro-RO"/>
        </w:rPr>
      </w:pPr>
      <w:r>
        <w:rPr>
          <w:rFonts w:ascii="Times New Roman" w:eastAsia="Times New Roman" w:hAnsi="Times New Roman" w:cs="Times New Roman"/>
          <w:lang w:val="ro-RO"/>
        </w:rPr>
        <w:t xml:space="preserve">5. </w:t>
      </w:r>
      <w:r w:rsidR="00B15908" w:rsidRPr="003C56B5">
        <w:rPr>
          <w:rFonts w:ascii="Times New Roman" w:eastAsia="Times New Roman" w:hAnsi="Times New Roman" w:cs="Times New Roman"/>
          <w:lang w:val="ro-RO"/>
        </w:rPr>
        <w:t>Cerghit, I. (2002). Sisteme de instruire alternative şi complementare. Bucureşti: Ed. Aramis</w:t>
      </w:r>
      <w:r>
        <w:rPr>
          <w:rFonts w:ascii="Times New Roman" w:eastAsia="Times New Roman" w:hAnsi="Times New Roman" w:cs="Times New Roman"/>
          <w:lang w:val="ro-RO"/>
        </w:rPr>
        <w:t>;</w:t>
      </w:r>
      <w:r w:rsidR="00B15908" w:rsidRPr="003C56B5">
        <w:rPr>
          <w:rFonts w:ascii="Times New Roman" w:eastAsia="Times New Roman" w:hAnsi="Times New Roman" w:cs="Times New Roman"/>
          <w:lang w:val="ro-RO"/>
        </w:rPr>
        <w:t xml:space="preserve"> </w:t>
      </w:r>
    </w:p>
    <w:p w14:paraId="5FD8A08C" w14:textId="77777777" w:rsidR="00B15908" w:rsidRPr="003C56B5" w:rsidRDefault="00584C97" w:rsidP="003C56B5">
      <w:pPr>
        <w:spacing w:after="0" w:line="240" w:lineRule="auto"/>
        <w:jc w:val="both"/>
        <w:rPr>
          <w:rFonts w:ascii="Times New Roman" w:eastAsia="Times New Roman" w:hAnsi="Times New Roman" w:cs="Times New Roman"/>
          <w:lang w:val="ro-RO"/>
        </w:rPr>
      </w:pPr>
      <w:r>
        <w:rPr>
          <w:rFonts w:ascii="Times New Roman" w:eastAsia="Times New Roman" w:hAnsi="Times New Roman" w:cs="Times New Roman"/>
          <w:lang w:val="ro-RO"/>
        </w:rPr>
        <w:t xml:space="preserve">6. </w:t>
      </w:r>
      <w:r w:rsidR="00B15908" w:rsidRPr="003C56B5">
        <w:rPr>
          <w:rFonts w:ascii="Times New Roman" w:eastAsia="Times New Roman" w:hAnsi="Times New Roman" w:cs="Times New Roman"/>
          <w:lang w:val="ro-RO"/>
        </w:rPr>
        <w:t>Cristea, S. (2002). Dicţionar de pedagogie. Chişinău: Ed. Litera Educaţional</w:t>
      </w:r>
      <w:r>
        <w:rPr>
          <w:rFonts w:ascii="Times New Roman" w:eastAsia="Times New Roman" w:hAnsi="Times New Roman" w:cs="Times New Roman"/>
          <w:lang w:val="ro-RO"/>
        </w:rPr>
        <w:t>;</w:t>
      </w:r>
    </w:p>
    <w:p w14:paraId="14940D47" w14:textId="77777777" w:rsidR="00B15908" w:rsidRPr="003C56B5" w:rsidRDefault="00584C97" w:rsidP="003C56B5">
      <w:pPr>
        <w:spacing w:after="0" w:line="240" w:lineRule="auto"/>
        <w:jc w:val="both"/>
        <w:rPr>
          <w:rFonts w:ascii="Times New Roman" w:eastAsia="Times New Roman" w:hAnsi="Times New Roman" w:cs="Times New Roman"/>
          <w:lang w:val="ro-RO"/>
        </w:rPr>
      </w:pPr>
      <w:r>
        <w:rPr>
          <w:rFonts w:ascii="Times New Roman" w:eastAsia="Times New Roman" w:hAnsi="Times New Roman" w:cs="Times New Roman"/>
          <w:lang w:val="ro-RO"/>
        </w:rPr>
        <w:t xml:space="preserve">7. </w:t>
      </w:r>
      <w:r w:rsidR="00B15908" w:rsidRPr="003C56B5">
        <w:rPr>
          <w:rFonts w:ascii="Times New Roman" w:eastAsia="Times New Roman" w:hAnsi="Times New Roman" w:cs="Times New Roman"/>
          <w:lang w:val="ro-RO"/>
        </w:rPr>
        <w:t>Radu, I. T. (2000). Evaluarea în procesul didactic. Bucureşti: EDP.</w:t>
      </w:r>
      <w:r>
        <w:rPr>
          <w:rFonts w:ascii="Times New Roman" w:eastAsia="Times New Roman" w:hAnsi="Times New Roman" w:cs="Times New Roman"/>
          <w:lang w:val="ro-RO"/>
        </w:rPr>
        <w:t>;</w:t>
      </w:r>
    </w:p>
    <w:p w14:paraId="0ECE1E49" w14:textId="77777777" w:rsidR="00B15908" w:rsidRPr="003C56B5" w:rsidRDefault="00584C97" w:rsidP="003C56B5">
      <w:pPr>
        <w:spacing w:after="0" w:line="240" w:lineRule="auto"/>
        <w:jc w:val="both"/>
        <w:rPr>
          <w:rFonts w:ascii="Times New Roman" w:eastAsia="Times New Roman" w:hAnsi="Times New Roman" w:cs="Times New Roman"/>
          <w:lang w:val="ro-RO"/>
        </w:rPr>
      </w:pPr>
      <w:r>
        <w:rPr>
          <w:rFonts w:ascii="Times New Roman" w:eastAsia="Times New Roman" w:hAnsi="Times New Roman" w:cs="Times New Roman"/>
          <w:lang w:val="ro-RO"/>
        </w:rPr>
        <w:t xml:space="preserve">8. </w:t>
      </w:r>
      <w:r w:rsidR="00B15908" w:rsidRPr="003C56B5">
        <w:rPr>
          <w:rFonts w:ascii="Times New Roman" w:eastAsia="Times New Roman" w:hAnsi="Times New Roman" w:cs="Times New Roman"/>
          <w:lang w:val="ro-RO"/>
        </w:rPr>
        <w:t xml:space="preserve">Voiculescu, E. (2002). Metodologia predării-învăţării-evaluării. Alba Iulia: Ed. Ulise. </w:t>
      </w:r>
    </w:p>
    <w:p w14:paraId="146C808F" w14:textId="77777777" w:rsidR="00B15908" w:rsidRPr="003C56B5" w:rsidRDefault="00B15908" w:rsidP="003C56B5">
      <w:pPr>
        <w:spacing w:after="0" w:line="240" w:lineRule="auto"/>
        <w:jc w:val="both"/>
        <w:rPr>
          <w:rFonts w:ascii="Times New Roman" w:eastAsia="Times New Roman" w:hAnsi="Times New Roman" w:cs="Times New Roman"/>
        </w:rPr>
      </w:pPr>
    </w:p>
    <w:p w14:paraId="218C9D9B" w14:textId="5C71271C" w:rsidR="00B15908" w:rsidRDefault="00B15908" w:rsidP="003C56B5">
      <w:pPr>
        <w:spacing w:after="0" w:line="240" w:lineRule="auto"/>
        <w:jc w:val="both"/>
        <w:rPr>
          <w:rFonts w:ascii="Times New Roman" w:eastAsia="Times New Roman" w:hAnsi="Times New Roman" w:cs="Times New Roman"/>
        </w:rPr>
      </w:pPr>
    </w:p>
    <w:p w14:paraId="7BF6476B" w14:textId="321EDA72" w:rsidR="00731224" w:rsidRDefault="00731224" w:rsidP="003C56B5">
      <w:pPr>
        <w:spacing w:after="0" w:line="240" w:lineRule="auto"/>
        <w:jc w:val="both"/>
        <w:rPr>
          <w:rFonts w:ascii="Times New Roman" w:eastAsia="Times New Roman" w:hAnsi="Times New Roman" w:cs="Times New Roman"/>
        </w:rPr>
      </w:pPr>
    </w:p>
    <w:p w14:paraId="64AF0394" w14:textId="29293F80" w:rsidR="00731224" w:rsidRDefault="00731224" w:rsidP="003C56B5">
      <w:pPr>
        <w:spacing w:after="0" w:line="240" w:lineRule="auto"/>
        <w:jc w:val="both"/>
        <w:rPr>
          <w:rFonts w:ascii="Times New Roman" w:eastAsia="Times New Roman" w:hAnsi="Times New Roman" w:cs="Times New Roman"/>
        </w:rPr>
      </w:pPr>
    </w:p>
    <w:p w14:paraId="2E75D935" w14:textId="7A1A9992" w:rsidR="00731224" w:rsidRDefault="00731224" w:rsidP="003C56B5">
      <w:pPr>
        <w:spacing w:after="0" w:line="240" w:lineRule="auto"/>
        <w:jc w:val="both"/>
        <w:rPr>
          <w:rFonts w:ascii="Times New Roman" w:eastAsia="Times New Roman" w:hAnsi="Times New Roman" w:cs="Times New Roman"/>
        </w:rPr>
      </w:pPr>
    </w:p>
    <w:p w14:paraId="7AA0BA4C" w14:textId="77777777" w:rsidR="00731224" w:rsidRPr="003C56B5" w:rsidRDefault="00731224" w:rsidP="003C56B5">
      <w:pPr>
        <w:spacing w:after="0" w:line="240" w:lineRule="auto"/>
        <w:jc w:val="both"/>
        <w:rPr>
          <w:rFonts w:ascii="Times New Roman" w:eastAsia="Times New Roman" w:hAnsi="Times New Roman" w:cs="Times New Roman"/>
        </w:rPr>
      </w:pPr>
    </w:p>
    <w:p w14:paraId="2A870ADE" w14:textId="77777777" w:rsidR="00B15908" w:rsidRPr="003C56B5" w:rsidRDefault="00B15908" w:rsidP="00F420C4">
      <w:pPr>
        <w:spacing w:after="0" w:line="240" w:lineRule="auto"/>
        <w:ind w:right="1134" w:firstLine="720"/>
        <w:jc w:val="center"/>
        <w:rPr>
          <w:rFonts w:ascii="Times New Roman" w:eastAsia="Calibri" w:hAnsi="Times New Roman" w:cs="Times New Roman"/>
          <w:b/>
          <w:lang w:val="ro-RO"/>
        </w:rPr>
      </w:pPr>
      <w:r w:rsidRPr="003C56B5">
        <w:rPr>
          <w:rFonts w:ascii="Times New Roman" w:eastAsia="Calibri" w:hAnsi="Times New Roman" w:cs="Times New Roman"/>
          <w:b/>
          <w:lang w:val="ro-RO"/>
        </w:rPr>
        <w:t>ABILITATEA  EMOȚIONALĂ A PROFESORULUI ÎNTRE  DEZIDERAT ȘI REALITATE</w:t>
      </w:r>
    </w:p>
    <w:p w14:paraId="19B8AC09" w14:textId="77777777" w:rsidR="00B15908" w:rsidRPr="00F420C4" w:rsidRDefault="00B15908" w:rsidP="00A22B47">
      <w:pPr>
        <w:spacing w:after="0" w:line="240" w:lineRule="auto"/>
        <w:ind w:right="-2"/>
        <w:jc w:val="right"/>
        <w:rPr>
          <w:rFonts w:ascii="Times New Roman" w:eastAsia="Calibri" w:hAnsi="Times New Roman" w:cs="Times New Roman"/>
          <w:i/>
          <w:iCs/>
          <w:lang w:val="ro-RO"/>
        </w:rPr>
      </w:pPr>
      <w:r w:rsidRPr="00F420C4">
        <w:rPr>
          <w:rFonts w:ascii="Times New Roman" w:eastAsia="Calibri" w:hAnsi="Times New Roman" w:cs="Times New Roman"/>
          <w:i/>
          <w:iCs/>
          <w:lang w:val="ro-RO"/>
        </w:rPr>
        <w:t xml:space="preserve">Profesor învățământ primar </w:t>
      </w:r>
      <w:r w:rsidR="001A174C">
        <w:rPr>
          <w:rFonts w:ascii="Times New Roman" w:eastAsia="Calibri" w:hAnsi="Times New Roman" w:cs="Times New Roman"/>
          <w:i/>
          <w:iCs/>
          <w:lang w:val="ro-RO"/>
        </w:rPr>
        <w:t xml:space="preserve">Rotaru </w:t>
      </w:r>
      <w:r w:rsidRPr="00F420C4">
        <w:rPr>
          <w:rFonts w:ascii="Times New Roman" w:eastAsia="Calibri" w:hAnsi="Times New Roman" w:cs="Times New Roman"/>
          <w:i/>
          <w:iCs/>
          <w:lang w:val="ro-RO"/>
        </w:rPr>
        <w:t xml:space="preserve">Anca </w:t>
      </w:r>
    </w:p>
    <w:p w14:paraId="5CAC9063" w14:textId="77777777" w:rsidR="00B15908" w:rsidRPr="00F420C4" w:rsidRDefault="00B15908" w:rsidP="00A22B47">
      <w:pPr>
        <w:spacing w:after="0" w:line="240" w:lineRule="auto"/>
        <w:ind w:right="-2"/>
        <w:jc w:val="right"/>
        <w:rPr>
          <w:rFonts w:ascii="Times New Roman" w:eastAsia="Calibri" w:hAnsi="Times New Roman" w:cs="Times New Roman"/>
          <w:i/>
          <w:iCs/>
          <w:lang w:val="ro-RO"/>
        </w:rPr>
      </w:pPr>
      <w:r w:rsidRPr="00F420C4">
        <w:rPr>
          <w:rFonts w:ascii="Times New Roman" w:eastAsia="Calibri" w:hAnsi="Times New Roman" w:cs="Times New Roman"/>
          <w:i/>
          <w:iCs/>
          <w:lang w:val="ro-RO"/>
        </w:rPr>
        <w:t>Școala Gimnazială Plopana</w:t>
      </w:r>
    </w:p>
    <w:p w14:paraId="632C0BDE" w14:textId="77777777" w:rsidR="00F420C4" w:rsidRDefault="00F420C4" w:rsidP="00F420C4">
      <w:pPr>
        <w:spacing w:after="0" w:line="240" w:lineRule="auto"/>
        <w:ind w:firstLine="600"/>
        <w:contextualSpacing/>
        <w:jc w:val="both"/>
        <w:rPr>
          <w:rFonts w:ascii="Times New Roman" w:eastAsia="Calibri" w:hAnsi="Times New Roman" w:cs="Times New Roman"/>
          <w:lang w:val="ro-RO"/>
        </w:rPr>
      </w:pPr>
    </w:p>
    <w:p w14:paraId="2BD01EB0" w14:textId="77777777" w:rsidR="00B15908" w:rsidRPr="003C56B5" w:rsidRDefault="00B15908" w:rsidP="00F420C4">
      <w:pPr>
        <w:spacing w:after="0" w:line="240" w:lineRule="auto"/>
        <w:ind w:firstLine="600"/>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Recunoașterea și studiile asupra Inteligenței Emoționale, ca răspuns la întrebarea</w:t>
      </w:r>
      <w:r w:rsidR="00F420C4">
        <w:rPr>
          <w:rFonts w:ascii="Times New Roman" w:eastAsia="Calibri" w:hAnsi="Times New Roman" w:cs="Times New Roman"/>
          <w:lang w:val="ro-RO"/>
        </w:rPr>
        <w:t xml:space="preserve"> </w:t>
      </w:r>
      <w:r w:rsidRPr="003C56B5">
        <w:rPr>
          <w:rFonts w:ascii="Times New Roman" w:eastAsia="Calibri" w:hAnsi="Times New Roman" w:cs="Times New Roman"/>
          <w:i/>
          <w:lang w:val="ro-RO"/>
        </w:rPr>
        <w:t>Cum se face că un copil cu randament școlar mediu poate avea, la maturitate, un traseu socio-economic de succes?</w:t>
      </w:r>
      <w:r w:rsidRPr="003C56B5">
        <w:rPr>
          <w:rFonts w:ascii="Times New Roman" w:eastAsia="Calibri" w:hAnsi="Times New Roman" w:cs="Times New Roman"/>
          <w:lang w:val="ro-RO"/>
        </w:rPr>
        <w:t xml:space="preserve">, au debutat în jurul anului 1990. </w:t>
      </w:r>
    </w:p>
    <w:p w14:paraId="6A361403" w14:textId="77777777" w:rsidR="00B15908" w:rsidRPr="003C56B5" w:rsidRDefault="00B15908" w:rsidP="00F420C4">
      <w:pPr>
        <w:spacing w:after="0" w:line="240" w:lineRule="auto"/>
        <w:ind w:firstLine="600"/>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Specialiști precum Giurgea și Bunescu definesc „principiile procesului de învățământ drept teze fundamentale, exigențe de maximă generalitate, cu caracter legic, a căror respectare asigură eficiența procesului didactic” (apud Cojocariu, 2004, p.14). Aceste definiții conduc la idea că principiile didactice, caracterizate prin interdependență și globalitate, sunt piloni ai activității de predare-învățare-evaluare. Zilnic profesorul le operaționalizează în activitatea sa la catedră. Societatea contemporană, în continuă schimbare, în care funcționează școala cu toți actanții procesului didactic, formulează câteva întrebări: Sunt suficiente cele șapte principii pentru profesorul secolului XXI?; Sunt ele singurele norme care îi ghidează activitatea didactică?; Este necesară adăugarea unor noi principii în lista existentă?; În ce relație s-ar situa acestea cu cele tradiționale? (Pânișoară, 2015). Termenul de </w:t>
      </w:r>
      <w:r w:rsidRPr="003C56B5">
        <w:rPr>
          <w:rFonts w:ascii="Times New Roman" w:eastAsia="Calibri" w:hAnsi="Times New Roman" w:cs="Times New Roman"/>
          <w:b/>
          <w:i/>
          <w:lang w:val="ro-RO"/>
        </w:rPr>
        <w:t>pedagogie practică</w:t>
      </w:r>
      <w:r w:rsidRPr="003C56B5">
        <w:rPr>
          <w:rFonts w:ascii="Times New Roman" w:eastAsia="Calibri" w:hAnsi="Times New Roman" w:cs="Times New Roman"/>
          <w:lang w:val="ro-RO"/>
        </w:rPr>
        <w:t xml:space="preserve"> a fost introdus pentru a încerca a se răspunde la aceste întrebări. Practica de zi cu zi, multitudinea de cerințe și situații concrete care influențează procesul didactic, duce la necesitatea creării unei viziuni mai clare pentru cadrul didactic. Principiile pedagogiei practice pot fi înțelese ca fiind vectori ai activității profesorului pentru a avea succes, succes propriu la catedră și succesul elevilor săi în perspectivă. Din vasta paletă de principii ale pedagogiei practice prezentate de Ovidiu Pânișoară, ne-au atras atenția câteva pe care le-am considerat ca având legătură cu tema acestei lucrări: principiul personalizării relației, principiul empatiei, principiul creării unei conexiuni emoționale cu elevul, principiul nonagresivității comportamentale.</w:t>
      </w:r>
    </w:p>
    <w:p w14:paraId="37AA9B45" w14:textId="77777777" w:rsidR="00B15908" w:rsidRPr="003C56B5" w:rsidRDefault="00B15908" w:rsidP="00F420C4">
      <w:pPr>
        <w:spacing w:after="0" w:line="240" w:lineRule="auto"/>
        <w:ind w:firstLine="600"/>
        <w:jc w:val="both"/>
        <w:rPr>
          <w:rFonts w:ascii="Times New Roman" w:eastAsia="Calibri" w:hAnsi="Times New Roman" w:cs="Times New Roman"/>
          <w:i/>
          <w:lang w:val="ro-RO"/>
        </w:rPr>
      </w:pPr>
      <w:r w:rsidRPr="003C56B5">
        <w:rPr>
          <w:rFonts w:ascii="Times New Roman" w:eastAsia="Calibri" w:hAnsi="Times New Roman" w:cs="Times New Roman"/>
          <w:lang w:val="ro-RO"/>
        </w:rPr>
        <w:t xml:space="preserve">Maria Robu scrie că „Empatia ne apare ca o nevoie specific umană de intercunoaștere, fiind bazată pe o experiență validată social, care permite apropieri sau respingeri, ca reflex al posibilei intrări în psihologia celuilalt, există un schimb empatic între cel care vorbește și cel care ascultă” (Robu, 2008, p. 86). Ovidiu Pânișoară descrie relația profesor-elevi ca fiind dirijată de către profesor, el fiind cel care le cere elevilor să rezolve sarcini de lucru și realizează evaluarea. „Iată de ce este vital ca profesorul să încerce să-i înțeleagă și să-și dea seama cât (cantitativ) și ce (calitativ) poate să le ceară cursanților săi, iar mijlocul prin care poate să o facă este utilizarea empatiei” (Pânișoară, 2017, p. 191). Empatia trebuie valorizată în ambele sensuri ale relației profesor-elev: profesorul </w:t>
      </w:r>
      <w:r w:rsidRPr="003C56B5">
        <w:rPr>
          <w:rFonts w:ascii="Times New Roman" w:eastAsia="Calibri" w:hAnsi="Times New Roman" w:cs="Times New Roman"/>
          <w:i/>
          <w:lang w:val="ro-RO"/>
        </w:rPr>
        <w:t>intră în papucii elevului,</w:t>
      </w:r>
      <w:r w:rsidRPr="003C56B5">
        <w:rPr>
          <w:rFonts w:ascii="Times New Roman" w:eastAsia="Calibri" w:hAnsi="Times New Roman" w:cs="Times New Roman"/>
          <w:lang w:val="ro-RO"/>
        </w:rPr>
        <w:t xml:space="preserve"> dar și elevul trebuie să perceapă realitatea </w:t>
      </w:r>
      <w:r w:rsidRPr="003C56B5">
        <w:rPr>
          <w:rFonts w:ascii="Times New Roman" w:eastAsia="Calibri" w:hAnsi="Times New Roman" w:cs="Times New Roman"/>
          <w:i/>
          <w:lang w:val="ro-RO"/>
        </w:rPr>
        <w:t>prin ochii profesorului.</w:t>
      </w:r>
    </w:p>
    <w:p w14:paraId="27137A4A" w14:textId="77777777" w:rsidR="00B15908" w:rsidRPr="003C56B5" w:rsidRDefault="00B15908" w:rsidP="00D828F0">
      <w:pPr>
        <w:spacing w:after="0" w:line="240" w:lineRule="auto"/>
        <w:ind w:firstLine="600"/>
        <w:jc w:val="both"/>
        <w:rPr>
          <w:rFonts w:ascii="Times New Roman" w:eastAsia="Calibri" w:hAnsi="Times New Roman" w:cs="Times New Roman"/>
          <w:i/>
          <w:lang w:val="ro-RO"/>
        </w:rPr>
      </w:pPr>
      <w:r w:rsidRPr="003C56B5">
        <w:rPr>
          <w:rFonts w:ascii="Times New Roman" w:eastAsia="Calibri" w:hAnsi="Times New Roman" w:cs="Times New Roman"/>
          <w:b/>
          <w:i/>
          <w:lang w:val="ro-RO"/>
        </w:rPr>
        <w:t>Scopul</w:t>
      </w:r>
      <w:r w:rsidRPr="003C56B5">
        <w:rPr>
          <w:rFonts w:ascii="Times New Roman" w:eastAsia="Calibri" w:hAnsi="Times New Roman" w:cs="Times New Roman"/>
          <w:lang w:val="ro-RO"/>
        </w:rPr>
        <w:t xml:space="preserve"> studiului nostru îl constituie identificarea nevoilor de formare pe direcția dezvoltării inteligenței emoționale la profesorii din județul Bacău. Pentru acest demers am stabilit </w:t>
      </w:r>
      <w:r w:rsidRPr="003C56B5">
        <w:rPr>
          <w:rFonts w:ascii="Times New Roman" w:eastAsia="Calibri" w:hAnsi="Times New Roman" w:cs="Times New Roman"/>
          <w:b/>
          <w:i/>
          <w:lang w:val="ro-RO"/>
        </w:rPr>
        <w:t>ipotezele și obiectivele</w:t>
      </w:r>
      <w:r w:rsidRPr="003C56B5">
        <w:rPr>
          <w:rFonts w:ascii="Times New Roman" w:eastAsia="Calibri" w:hAnsi="Times New Roman" w:cs="Times New Roman"/>
          <w:lang w:val="ro-RO"/>
        </w:rPr>
        <w:t xml:space="preserve">  ce vor contura pașii aplicativi ai studiului (tab. 1).</w:t>
      </w:r>
    </w:p>
    <w:tbl>
      <w:tblPr>
        <w:tblStyle w:val="TableGrid"/>
        <w:tblW w:w="8642" w:type="dxa"/>
        <w:tblLook w:val="04A0" w:firstRow="1" w:lastRow="0" w:firstColumn="1" w:lastColumn="0" w:noHBand="0" w:noVBand="1"/>
      </w:tblPr>
      <w:tblGrid>
        <w:gridCol w:w="2376"/>
        <w:gridCol w:w="6266"/>
      </w:tblGrid>
      <w:tr w:rsidR="00B15908" w:rsidRPr="003C56B5" w14:paraId="1F96FA6F" w14:textId="77777777" w:rsidTr="00D828F0">
        <w:tc>
          <w:tcPr>
            <w:tcW w:w="2376" w:type="dxa"/>
          </w:tcPr>
          <w:p w14:paraId="314722A7" w14:textId="77777777" w:rsidR="00B15908" w:rsidRPr="003C56B5" w:rsidRDefault="00B15908" w:rsidP="003C56B5">
            <w:pPr>
              <w:jc w:val="both"/>
              <w:rPr>
                <w:rFonts w:ascii="Times New Roman" w:eastAsia="Calibri" w:hAnsi="Times New Roman" w:cs="Times New Roman"/>
                <w:b/>
                <w:noProof/>
                <w:lang w:val="ro-RO" w:eastAsia="ro-RO"/>
              </w:rPr>
            </w:pPr>
            <w:r w:rsidRPr="003C56B5">
              <w:rPr>
                <w:rFonts w:ascii="Times New Roman" w:eastAsia="Calibri" w:hAnsi="Times New Roman" w:cs="Times New Roman"/>
                <w:b/>
                <w:noProof/>
                <w:lang w:val="ro-RO" w:eastAsia="ro-RO"/>
              </w:rPr>
              <w:t>Ipoteza generală</w:t>
            </w:r>
          </w:p>
          <w:p w14:paraId="11093C3C" w14:textId="77777777" w:rsidR="00B15908" w:rsidRPr="003C56B5" w:rsidRDefault="00B15908" w:rsidP="003C56B5">
            <w:pPr>
              <w:jc w:val="both"/>
              <w:rPr>
                <w:rFonts w:ascii="Times New Roman" w:eastAsia="Calibri" w:hAnsi="Times New Roman" w:cs="Times New Roman"/>
                <w:b/>
                <w:noProof/>
                <w:lang w:val="ro-RO" w:eastAsia="ro-RO"/>
              </w:rPr>
            </w:pPr>
          </w:p>
        </w:tc>
        <w:tc>
          <w:tcPr>
            <w:tcW w:w="6266" w:type="dxa"/>
          </w:tcPr>
          <w:p w14:paraId="2A587BED" w14:textId="77777777" w:rsidR="00B15908" w:rsidRPr="003C56B5" w:rsidRDefault="00B15908" w:rsidP="003C56B5">
            <w:pPr>
              <w:jc w:val="both"/>
              <w:rPr>
                <w:rFonts w:ascii="Times New Roman" w:eastAsia="Calibri" w:hAnsi="Times New Roman" w:cs="Times New Roman"/>
                <w:noProof/>
                <w:lang w:val="ro-RO" w:eastAsia="ro-RO"/>
              </w:rPr>
            </w:pPr>
            <w:r w:rsidRPr="003C56B5">
              <w:rPr>
                <w:rFonts w:ascii="Times New Roman" w:eastAsia="Calibri" w:hAnsi="Times New Roman" w:cs="Times New Roman"/>
                <w:noProof/>
                <w:lang w:val="ro-RO" w:eastAsia="ro-RO"/>
              </w:rPr>
              <w:t>Profesorii din județul Bacău resimt nevoi de formare inițială și continuă pe linia dezvoltării inteligenței emoționale, atât în ansamblul cât și pentru unele dintre constructele sale.</w:t>
            </w:r>
          </w:p>
        </w:tc>
      </w:tr>
      <w:tr w:rsidR="00B15908" w:rsidRPr="003C56B5" w14:paraId="61B0623C" w14:textId="77777777" w:rsidTr="00D828F0">
        <w:tc>
          <w:tcPr>
            <w:tcW w:w="2376" w:type="dxa"/>
          </w:tcPr>
          <w:p w14:paraId="7E1224CD" w14:textId="77777777" w:rsidR="00B15908" w:rsidRPr="003C56B5" w:rsidRDefault="00B15908" w:rsidP="003C56B5">
            <w:pPr>
              <w:jc w:val="both"/>
              <w:rPr>
                <w:rFonts w:ascii="Times New Roman" w:eastAsia="Calibri" w:hAnsi="Times New Roman" w:cs="Times New Roman"/>
                <w:b/>
                <w:noProof/>
                <w:lang w:val="ro-RO" w:eastAsia="ro-RO"/>
              </w:rPr>
            </w:pPr>
            <w:r w:rsidRPr="003C56B5">
              <w:rPr>
                <w:rFonts w:ascii="Times New Roman" w:eastAsia="Calibri" w:hAnsi="Times New Roman" w:cs="Times New Roman"/>
                <w:b/>
                <w:noProof/>
                <w:lang w:val="ro-RO" w:eastAsia="ro-RO"/>
              </w:rPr>
              <w:t>Ipoteza specifică 1</w:t>
            </w:r>
          </w:p>
          <w:p w14:paraId="191ABA52" w14:textId="77777777" w:rsidR="00B15908" w:rsidRPr="003C56B5" w:rsidRDefault="00B15908" w:rsidP="003C56B5">
            <w:pPr>
              <w:jc w:val="both"/>
              <w:rPr>
                <w:rFonts w:ascii="Times New Roman" w:eastAsia="Calibri" w:hAnsi="Times New Roman" w:cs="Times New Roman"/>
                <w:b/>
                <w:noProof/>
                <w:lang w:val="ro-RO" w:eastAsia="ro-RO"/>
              </w:rPr>
            </w:pPr>
          </w:p>
        </w:tc>
        <w:tc>
          <w:tcPr>
            <w:tcW w:w="6266" w:type="dxa"/>
          </w:tcPr>
          <w:p w14:paraId="316A9A5B" w14:textId="77777777" w:rsidR="00B15908" w:rsidRPr="003C56B5" w:rsidRDefault="00B15908" w:rsidP="003C56B5">
            <w:pPr>
              <w:jc w:val="both"/>
              <w:rPr>
                <w:rFonts w:ascii="Times New Roman" w:eastAsia="Calibri" w:hAnsi="Times New Roman" w:cs="Times New Roman"/>
                <w:noProof/>
                <w:lang w:val="ro-RO" w:eastAsia="ro-RO"/>
              </w:rPr>
            </w:pPr>
            <w:r w:rsidRPr="003C56B5">
              <w:rPr>
                <w:rFonts w:ascii="Times New Roman" w:eastAsia="Calibri" w:hAnsi="Times New Roman" w:cs="Times New Roman"/>
                <w:noProof/>
                <w:lang w:val="ro-RO" w:eastAsia="ro-RO"/>
              </w:rPr>
              <w:t>Majoritatea profesorilor activi din școlile județului Bacău au un nivel optim de dezvoltare a inteligenței emoționale.</w:t>
            </w:r>
          </w:p>
        </w:tc>
      </w:tr>
      <w:tr w:rsidR="00B15908" w:rsidRPr="003C56B5" w14:paraId="5D8F351C" w14:textId="77777777" w:rsidTr="00D828F0">
        <w:tc>
          <w:tcPr>
            <w:tcW w:w="2376" w:type="dxa"/>
          </w:tcPr>
          <w:p w14:paraId="46B57515" w14:textId="77777777" w:rsidR="00B15908" w:rsidRPr="003C56B5" w:rsidRDefault="00B15908" w:rsidP="003C56B5">
            <w:pPr>
              <w:jc w:val="both"/>
              <w:rPr>
                <w:rFonts w:ascii="Times New Roman" w:eastAsia="Calibri" w:hAnsi="Times New Roman" w:cs="Times New Roman"/>
                <w:b/>
                <w:noProof/>
                <w:lang w:val="ro-RO" w:eastAsia="ro-RO"/>
              </w:rPr>
            </w:pPr>
            <w:r w:rsidRPr="003C56B5">
              <w:rPr>
                <w:rFonts w:ascii="Times New Roman" w:eastAsia="Calibri" w:hAnsi="Times New Roman" w:cs="Times New Roman"/>
                <w:b/>
                <w:noProof/>
                <w:lang w:val="ro-RO" w:eastAsia="ro-RO"/>
              </w:rPr>
              <w:t>Ipoteza specifică 2</w:t>
            </w:r>
          </w:p>
          <w:p w14:paraId="3A5985F0" w14:textId="77777777" w:rsidR="00B15908" w:rsidRPr="003C56B5" w:rsidRDefault="00B15908" w:rsidP="003C56B5">
            <w:pPr>
              <w:jc w:val="both"/>
              <w:rPr>
                <w:rFonts w:ascii="Times New Roman" w:eastAsia="Calibri" w:hAnsi="Times New Roman" w:cs="Times New Roman"/>
                <w:b/>
                <w:noProof/>
                <w:lang w:val="ro-RO" w:eastAsia="ro-RO"/>
              </w:rPr>
            </w:pPr>
          </w:p>
        </w:tc>
        <w:tc>
          <w:tcPr>
            <w:tcW w:w="6266" w:type="dxa"/>
          </w:tcPr>
          <w:p w14:paraId="177423D4" w14:textId="77777777" w:rsidR="00B15908" w:rsidRPr="003C56B5" w:rsidRDefault="00B15908" w:rsidP="003C56B5">
            <w:pPr>
              <w:jc w:val="both"/>
              <w:rPr>
                <w:rFonts w:ascii="Times New Roman" w:eastAsia="Calibri" w:hAnsi="Times New Roman" w:cs="Times New Roman"/>
                <w:noProof/>
                <w:lang w:val="ro-RO" w:eastAsia="ro-RO"/>
              </w:rPr>
            </w:pPr>
            <w:r w:rsidRPr="003C56B5">
              <w:rPr>
                <w:rFonts w:ascii="Times New Roman" w:eastAsia="Calibri" w:hAnsi="Times New Roman" w:cs="Times New Roman"/>
                <w:noProof/>
                <w:lang w:val="ro-RO" w:eastAsia="ro-RO"/>
              </w:rPr>
              <w:t>Majoritatea profesorilor activi în școlile județului Bacău au inteligența emoțională  dezvoltată uniform pe toate constructele ei: conștiința de sine, stăpânirea de sine, motivația, empatia, sociabilitatea.</w:t>
            </w:r>
          </w:p>
        </w:tc>
      </w:tr>
      <w:tr w:rsidR="00B15908" w:rsidRPr="003C56B5" w14:paraId="48EF5722" w14:textId="77777777" w:rsidTr="00D828F0">
        <w:tc>
          <w:tcPr>
            <w:tcW w:w="2376" w:type="dxa"/>
          </w:tcPr>
          <w:p w14:paraId="59F55CBF" w14:textId="77777777" w:rsidR="00B15908" w:rsidRPr="003C56B5" w:rsidRDefault="00B15908" w:rsidP="003C56B5">
            <w:pPr>
              <w:jc w:val="both"/>
              <w:rPr>
                <w:rFonts w:ascii="Times New Roman" w:eastAsia="Calibri" w:hAnsi="Times New Roman" w:cs="Times New Roman"/>
                <w:b/>
                <w:noProof/>
                <w:lang w:val="ro-RO" w:eastAsia="ro-RO"/>
              </w:rPr>
            </w:pPr>
            <w:r w:rsidRPr="003C56B5">
              <w:rPr>
                <w:rFonts w:ascii="Times New Roman" w:eastAsia="Calibri" w:hAnsi="Times New Roman" w:cs="Times New Roman"/>
                <w:b/>
                <w:noProof/>
                <w:lang w:val="ro-RO" w:eastAsia="ro-RO"/>
              </w:rPr>
              <w:t>Obiectivele cercetării</w:t>
            </w:r>
          </w:p>
        </w:tc>
        <w:tc>
          <w:tcPr>
            <w:tcW w:w="6266" w:type="dxa"/>
          </w:tcPr>
          <w:p w14:paraId="34F3E29B" w14:textId="77777777" w:rsidR="00B15908" w:rsidRPr="003C56B5" w:rsidRDefault="00B15908" w:rsidP="009E3572">
            <w:pPr>
              <w:numPr>
                <w:ilvl w:val="0"/>
                <w:numId w:val="99"/>
              </w:numPr>
              <w:contextualSpacing/>
              <w:jc w:val="both"/>
              <w:rPr>
                <w:rFonts w:ascii="Times New Roman" w:eastAsia="Calibri" w:hAnsi="Times New Roman" w:cs="Times New Roman"/>
                <w:noProof/>
                <w:lang w:val="ro-RO" w:eastAsia="ro-RO"/>
              </w:rPr>
            </w:pPr>
            <w:r w:rsidRPr="003C56B5">
              <w:rPr>
                <w:rFonts w:ascii="Times New Roman" w:eastAsia="Calibri" w:hAnsi="Times New Roman" w:cs="Times New Roman"/>
                <w:b/>
                <w:noProof/>
                <w:lang w:val="ro-RO" w:eastAsia="ro-RO"/>
              </w:rPr>
              <w:t xml:space="preserve">O1 </w:t>
            </w:r>
            <w:r w:rsidRPr="003C56B5">
              <w:rPr>
                <w:rFonts w:ascii="Times New Roman" w:eastAsia="Calibri" w:hAnsi="Times New Roman" w:cs="Times New Roman"/>
                <w:noProof/>
                <w:lang w:val="ro-RO" w:eastAsia="ro-RO"/>
              </w:rPr>
              <w:t>Identificarea nivelului de dezvoltare a inteligenței emoționale a profesorilor din județul Bacău;</w:t>
            </w:r>
          </w:p>
          <w:p w14:paraId="0B491846" w14:textId="77777777" w:rsidR="00B15908" w:rsidRPr="003C56B5" w:rsidRDefault="00B15908" w:rsidP="009E3572">
            <w:pPr>
              <w:numPr>
                <w:ilvl w:val="0"/>
                <w:numId w:val="99"/>
              </w:numPr>
              <w:contextualSpacing/>
              <w:jc w:val="both"/>
              <w:rPr>
                <w:rFonts w:ascii="Times New Roman" w:eastAsia="Calibri" w:hAnsi="Times New Roman" w:cs="Times New Roman"/>
                <w:noProof/>
                <w:lang w:val="ro-RO" w:eastAsia="ro-RO"/>
              </w:rPr>
            </w:pPr>
            <w:r w:rsidRPr="003C56B5">
              <w:rPr>
                <w:rFonts w:ascii="Times New Roman" w:eastAsia="Calibri" w:hAnsi="Times New Roman" w:cs="Times New Roman"/>
                <w:b/>
                <w:noProof/>
                <w:lang w:val="ro-RO" w:eastAsia="ro-RO"/>
              </w:rPr>
              <w:t xml:space="preserve">O2 </w:t>
            </w:r>
            <w:r w:rsidRPr="003C56B5">
              <w:rPr>
                <w:rFonts w:ascii="Times New Roman" w:eastAsia="Calibri" w:hAnsi="Times New Roman" w:cs="Times New Roman"/>
                <w:noProof/>
                <w:lang w:val="ro-RO" w:eastAsia="ro-RO"/>
              </w:rPr>
              <w:t>Identificarea nivelului de dezvoltare a inteligenței emoționale, pe fiecare dimensiune în parte, a profesorilor din județul Bacău;</w:t>
            </w:r>
          </w:p>
          <w:p w14:paraId="0E34DF3E" w14:textId="77777777" w:rsidR="00B15908" w:rsidRPr="003C56B5" w:rsidRDefault="00B15908" w:rsidP="009E3572">
            <w:pPr>
              <w:numPr>
                <w:ilvl w:val="0"/>
                <w:numId w:val="99"/>
              </w:numPr>
              <w:contextualSpacing/>
              <w:jc w:val="both"/>
              <w:rPr>
                <w:rFonts w:ascii="Times New Roman" w:eastAsia="Calibri" w:hAnsi="Times New Roman" w:cs="Times New Roman"/>
                <w:noProof/>
                <w:lang w:val="ro-RO" w:eastAsia="ro-RO"/>
              </w:rPr>
            </w:pPr>
            <w:r w:rsidRPr="003C56B5">
              <w:rPr>
                <w:rFonts w:ascii="Times New Roman" w:eastAsia="Calibri" w:hAnsi="Times New Roman" w:cs="Times New Roman"/>
                <w:b/>
                <w:noProof/>
                <w:lang w:val="ro-RO" w:eastAsia="ro-RO"/>
              </w:rPr>
              <w:t xml:space="preserve">O3  </w:t>
            </w:r>
            <w:r w:rsidRPr="003C56B5">
              <w:rPr>
                <w:rFonts w:ascii="Times New Roman" w:eastAsia="Calibri" w:hAnsi="Times New Roman" w:cs="Times New Roman"/>
                <w:noProof/>
                <w:lang w:val="ro-RO" w:eastAsia="ro-RO"/>
              </w:rPr>
              <w:t>Identificarea  constructelor inteligenței emoționale a căror educare/dezvoltare necesită un program de formare;</w:t>
            </w:r>
          </w:p>
          <w:p w14:paraId="1D650EA3" w14:textId="77777777" w:rsidR="00B15908" w:rsidRPr="003C56B5" w:rsidRDefault="00B15908" w:rsidP="009E3572">
            <w:pPr>
              <w:numPr>
                <w:ilvl w:val="0"/>
                <w:numId w:val="99"/>
              </w:numPr>
              <w:contextualSpacing/>
              <w:jc w:val="both"/>
              <w:rPr>
                <w:rFonts w:ascii="Times New Roman" w:eastAsia="Calibri" w:hAnsi="Times New Roman" w:cs="Times New Roman"/>
                <w:noProof/>
                <w:lang w:val="ro-RO" w:eastAsia="ro-RO"/>
              </w:rPr>
            </w:pPr>
            <w:r w:rsidRPr="003C56B5">
              <w:rPr>
                <w:rFonts w:ascii="Times New Roman" w:eastAsia="Calibri" w:hAnsi="Times New Roman" w:cs="Times New Roman"/>
                <w:b/>
                <w:noProof/>
                <w:lang w:val="ro-RO" w:eastAsia="ro-RO"/>
              </w:rPr>
              <w:t xml:space="preserve">O4   </w:t>
            </w:r>
            <w:r w:rsidRPr="003C56B5">
              <w:rPr>
                <w:rFonts w:ascii="Times New Roman" w:eastAsia="Calibri" w:hAnsi="Times New Roman" w:cs="Times New Roman"/>
                <w:noProof/>
                <w:lang w:val="ro-RO" w:eastAsia="ro-RO"/>
              </w:rPr>
              <w:t>Proiectarea  unei propuneri de program de formare care ar putea fi derulat pe parcursul formării inițiale/continue a profesorilor.</w:t>
            </w:r>
          </w:p>
        </w:tc>
      </w:tr>
    </w:tbl>
    <w:p w14:paraId="20EE9DFA" w14:textId="77777777" w:rsidR="00B15908" w:rsidRPr="003C56B5" w:rsidRDefault="00B15908" w:rsidP="003C56B5">
      <w:pPr>
        <w:spacing w:after="0" w:line="240" w:lineRule="auto"/>
        <w:jc w:val="both"/>
        <w:rPr>
          <w:rFonts w:ascii="Times New Roman" w:eastAsia="Calibri" w:hAnsi="Times New Roman" w:cs="Times New Roman"/>
          <w:noProof/>
          <w:lang w:val="ro-RO" w:eastAsia="ro-RO"/>
        </w:rPr>
      </w:pPr>
      <w:r w:rsidRPr="003C56B5">
        <w:rPr>
          <w:rFonts w:ascii="Times New Roman" w:eastAsia="Calibri" w:hAnsi="Times New Roman" w:cs="Times New Roman"/>
          <w:noProof/>
          <w:lang w:val="ro-RO" w:eastAsia="ro-RO"/>
        </w:rPr>
        <w:t>Tabelul 1   Ipoteze și obiective ale cercetării</w:t>
      </w:r>
    </w:p>
    <w:p w14:paraId="7D2F4580" w14:textId="77777777" w:rsidR="00B15908" w:rsidRPr="003C56B5" w:rsidRDefault="00B15908" w:rsidP="00D828F0">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b/>
          <w:i/>
          <w:lang w:val="ro-RO"/>
        </w:rPr>
        <w:t>Grupul participanților</w:t>
      </w:r>
      <w:r w:rsidRPr="003C56B5">
        <w:rPr>
          <w:rFonts w:ascii="Times New Roman" w:eastAsia="Calibri" w:hAnsi="Times New Roman" w:cs="Times New Roman"/>
          <w:lang w:val="ro-RO"/>
        </w:rPr>
        <w:t xml:space="preserve"> la cercetare este format din 147 de cadre didactice din școlile județului Bacău și are următoarea structură: 47,6% sunt activi în învățământul preșcolar, 40,8% în învățământul primar și 11,6% predau la clasele de gimnaziu și liceu. Din punctul de vedere al experienței la catedră, eșantionul este împărțit în patru grupe: 32,7% formează grupa debutanților cu vechime între 0 și 5 ani, 19,7% au vechimea cuprinsă între 6 și 15 ani, 33,3% desfășoară activitatea didactică de mai mult de 16 și mai puțin de 25 ani și 14,3%  lucrează în învățământ de peste 25 de ani.</w:t>
      </w:r>
    </w:p>
    <w:p w14:paraId="198A3CDC" w14:textId="77777777" w:rsidR="00B15908" w:rsidRPr="003C56B5" w:rsidRDefault="00B15908"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 xml:space="preserve">Lucrarea de față cuprinde o </w:t>
      </w:r>
      <w:r w:rsidRPr="003C56B5">
        <w:rPr>
          <w:rFonts w:ascii="Times New Roman" w:eastAsia="Calibri" w:hAnsi="Times New Roman" w:cs="Times New Roman"/>
          <w:b/>
          <w:i/>
          <w:lang w:val="ro-RO"/>
        </w:rPr>
        <w:t>cercetare-acțiune</w:t>
      </w:r>
      <w:r w:rsidRPr="003C56B5">
        <w:rPr>
          <w:rFonts w:ascii="Times New Roman" w:eastAsia="Calibri" w:hAnsi="Times New Roman" w:cs="Times New Roman"/>
          <w:lang w:val="ro-RO"/>
        </w:rPr>
        <w:t xml:space="preserve"> care își propune educarea/dezvoltarea inteligenței emoționale a profesorilor din școlile județului Bacău. Colectarea datelor s-a realizat utilizând ancheta pe bază de test iar pentru ameliorarea stării identificate propunem un program de formare,  pe care l-am intitulat </w:t>
      </w:r>
      <w:r w:rsidRPr="003C56B5">
        <w:rPr>
          <w:rFonts w:ascii="Times New Roman" w:eastAsia="Calibri" w:hAnsi="Times New Roman" w:cs="Times New Roman"/>
          <w:i/>
          <w:lang w:val="ro-RO"/>
        </w:rPr>
        <w:t>Formarea inițială/continuă a profesorilor în vederea educării/dezvoltării inteligenței emoționale</w:t>
      </w:r>
      <w:r w:rsidRPr="003C56B5">
        <w:rPr>
          <w:rFonts w:ascii="Times New Roman" w:eastAsia="Calibri" w:hAnsi="Times New Roman" w:cs="Times New Roman"/>
          <w:lang w:val="ro-RO"/>
        </w:rPr>
        <w:t xml:space="preserve">. Instrumentul de cercetare este preluat din literatura de specialitate, </w:t>
      </w:r>
      <w:r w:rsidRPr="003C56B5">
        <w:rPr>
          <w:rFonts w:ascii="Times New Roman" w:eastAsia="Calibri" w:hAnsi="Times New Roman" w:cs="Times New Roman"/>
          <w:i/>
          <w:lang w:val="ro-RO"/>
        </w:rPr>
        <w:t>Test pentru evaluarea inteligenței emoționale (pentru adulți, adaptat de Mihaela Roco după D. Goleman)</w:t>
      </w:r>
      <w:r w:rsidRPr="003C56B5">
        <w:rPr>
          <w:rFonts w:ascii="Times New Roman" w:eastAsia="Calibri" w:hAnsi="Times New Roman" w:cs="Times New Roman"/>
          <w:lang w:val="ro-RO"/>
        </w:rPr>
        <w:t>.</w:t>
      </w:r>
    </w:p>
    <w:p w14:paraId="674D730D" w14:textId="77777777" w:rsidR="00B15908" w:rsidRPr="003C56B5" w:rsidRDefault="00B15908" w:rsidP="00D828F0">
      <w:pPr>
        <w:spacing w:after="0" w:line="240" w:lineRule="auto"/>
        <w:ind w:firstLine="360"/>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Realizarea cercetării a presupus </w:t>
      </w:r>
      <w:r w:rsidRPr="003C56B5">
        <w:rPr>
          <w:rFonts w:ascii="Times New Roman" w:eastAsia="Calibri" w:hAnsi="Times New Roman" w:cs="Times New Roman"/>
          <w:b/>
          <w:i/>
          <w:lang w:val="ro-RO"/>
        </w:rPr>
        <w:t>trei etape</w:t>
      </w:r>
      <w:r w:rsidRPr="003C56B5">
        <w:rPr>
          <w:rFonts w:ascii="Times New Roman" w:eastAsia="Calibri" w:hAnsi="Times New Roman" w:cs="Times New Roman"/>
          <w:lang w:val="ro-RO"/>
        </w:rPr>
        <w:t>:</w:t>
      </w:r>
    </w:p>
    <w:p w14:paraId="21439D3B" w14:textId="77777777" w:rsidR="00B15908" w:rsidRPr="003C56B5" w:rsidRDefault="00B15908" w:rsidP="009E3572">
      <w:pPr>
        <w:numPr>
          <w:ilvl w:val="0"/>
          <w:numId w:val="100"/>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Aplicarea instrumentului de cercetare;</w:t>
      </w:r>
    </w:p>
    <w:p w14:paraId="39F39C4D" w14:textId="77777777" w:rsidR="00B15908" w:rsidRPr="003C56B5" w:rsidRDefault="00B15908" w:rsidP="009E3572">
      <w:pPr>
        <w:numPr>
          <w:ilvl w:val="0"/>
          <w:numId w:val="100"/>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Analiza și interpretarea datelor obținute;</w:t>
      </w:r>
    </w:p>
    <w:p w14:paraId="51C014D5" w14:textId="77777777" w:rsidR="00B15908" w:rsidRPr="003C56B5" w:rsidRDefault="00B15908" w:rsidP="009E3572">
      <w:pPr>
        <w:numPr>
          <w:ilvl w:val="0"/>
          <w:numId w:val="100"/>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Proiectarea  programului de formare propus pentru avizare.</w:t>
      </w:r>
    </w:p>
    <w:p w14:paraId="50EC0792" w14:textId="77777777" w:rsidR="00B15908" w:rsidRPr="003C56B5" w:rsidRDefault="00B15908" w:rsidP="00D828F0">
      <w:pPr>
        <w:spacing w:after="0" w:line="240" w:lineRule="auto"/>
        <w:ind w:firstLine="360"/>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Din </w:t>
      </w:r>
      <w:r w:rsidRPr="003C56B5">
        <w:rPr>
          <w:rFonts w:ascii="Times New Roman" w:eastAsia="Calibri" w:hAnsi="Times New Roman" w:cs="Times New Roman"/>
          <w:b/>
          <w:i/>
          <w:lang w:val="ro-RO"/>
        </w:rPr>
        <w:t xml:space="preserve">analiza datelor obținute </w:t>
      </w:r>
      <w:r w:rsidRPr="003C56B5">
        <w:rPr>
          <w:rFonts w:ascii="Times New Roman" w:eastAsia="Calibri" w:hAnsi="Times New Roman" w:cs="Times New Roman"/>
          <w:lang w:val="ro-RO"/>
        </w:rPr>
        <w:t>a reieșit că</w:t>
      </w:r>
      <w:r w:rsidRPr="003C56B5">
        <w:rPr>
          <w:rFonts w:ascii="Times New Roman" w:eastAsia="Calibri" w:hAnsi="Times New Roman" w:cs="Times New Roman"/>
          <w:b/>
          <w:i/>
          <w:lang w:val="ro-RO"/>
        </w:rPr>
        <w:t xml:space="preserve"> </w:t>
      </w:r>
      <w:r w:rsidRPr="003C56B5">
        <w:rPr>
          <w:rFonts w:ascii="Times New Roman" w:eastAsia="Calibri" w:hAnsi="Times New Roman" w:cs="Times New Roman"/>
          <w:lang w:val="ro-RO"/>
        </w:rPr>
        <w:t xml:space="preserve">pentru șase din cei zece itemi ai testului, mai puțin de jumătate din respondenți au primit punctajul maxim. Rezultatul poate fi interpretat prin faptul că, pentru respondenții care au primit punctaj mai mic, inteligența emoțională nu este dezvoltată uniform pe toate domeniile: conștiința de sine, stăpânirea de sine, motivația, empatia și sociabilitatea. Am coroborat aceste date cu prezentarea realizată de L. A. Năstasă în lucrarea </w:t>
      </w:r>
      <w:r w:rsidRPr="003C56B5">
        <w:rPr>
          <w:rFonts w:ascii="Times New Roman" w:eastAsia="Calibri" w:hAnsi="Times New Roman" w:cs="Times New Roman"/>
          <w:i/>
          <w:lang w:val="ro-RO"/>
        </w:rPr>
        <w:t>Educația rațional-emotivă. Strategii ale educației emoționale</w:t>
      </w:r>
      <w:r w:rsidRPr="003C56B5">
        <w:rPr>
          <w:rFonts w:ascii="Times New Roman" w:eastAsia="Calibri" w:hAnsi="Times New Roman" w:cs="Times New Roman"/>
          <w:lang w:val="ro-RO"/>
        </w:rPr>
        <w:t xml:space="preserve"> cu privire la relația dintre domenii și competențe ale inteligenței emoționale și descrierea persoanei inteligente emoțional. Astfel am identificat acele constructe, cu rol în obținerea performanțelor, care vor fi dezvoltate prin programul de formare propus. Este vorba despre motivație, empatie și sociabilitate.</w:t>
      </w:r>
    </w:p>
    <w:p w14:paraId="09EB3DDD" w14:textId="77777777" w:rsidR="00B15908" w:rsidRPr="003C56B5" w:rsidRDefault="00B15908" w:rsidP="00DB4512">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Din interpretarea datelor obținute după aplicarea instrumentului de cercetare, </w:t>
      </w:r>
      <w:r w:rsidRPr="003C56B5">
        <w:rPr>
          <w:rFonts w:ascii="Times New Roman" w:eastAsia="Calibri" w:hAnsi="Times New Roman" w:cs="Times New Roman"/>
          <w:i/>
          <w:lang w:val="ro-RO"/>
        </w:rPr>
        <w:t>Test pentru evaluarea inteligenței emoționale (pentru adulți, adaptat de Mihaela Roco după D. Goleman)</w:t>
      </w:r>
      <w:r w:rsidRPr="003C56B5">
        <w:rPr>
          <w:rFonts w:ascii="Times New Roman" w:eastAsia="Calibri" w:hAnsi="Times New Roman" w:cs="Times New Roman"/>
          <w:lang w:val="ro-RO"/>
        </w:rPr>
        <w:t>, rezultă că 57% dintre respondenți, cadre didactice active, au obținut un EQ a cărui valoare este între 100 și 150 de puncte (nivel mediu). Mai mult decăt atăt, aplicarea testului a relevat procente diferite ale EQ în funcție de dimensiunile inteligenței emoționale. Astfel pentru constructele empatie, motivație și sociabilitate procentele înregistrate sunt mai mici de 60%. Acest context ne-a dirijat spre propunerea unui program de formare, motivația alegerii putând fi privită din două perspective:</w:t>
      </w:r>
    </w:p>
    <w:p w14:paraId="20B10840" w14:textId="77777777" w:rsidR="00B15908" w:rsidRPr="003C56B5" w:rsidRDefault="00584C97" w:rsidP="009E3572">
      <w:pPr>
        <w:numPr>
          <w:ilvl w:val="0"/>
          <w:numId w:val="101"/>
        </w:numPr>
        <w:spacing w:after="0" w:line="240" w:lineRule="auto"/>
        <w:contextualSpacing/>
        <w:jc w:val="both"/>
        <w:rPr>
          <w:rFonts w:ascii="Times New Roman" w:eastAsia="Calibri" w:hAnsi="Times New Roman" w:cs="Times New Roman"/>
          <w:lang w:val="ro-RO"/>
        </w:rPr>
      </w:pPr>
      <w:r>
        <w:rPr>
          <w:rFonts w:ascii="Times New Roman" w:eastAsia="Calibri" w:hAnsi="Times New Roman" w:cs="Times New Roman"/>
          <w:lang w:val="ro-RO"/>
        </w:rPr>
        <w:t>p</w:t>
      </w:r>
      <w:r w:rsidR="00B15908" w:rsidRPr="003C56B5">
        <w:rPr>
          <w:rFonts w:ascii="Times New Roman" w:eastAsia="Calibri" w:hAnsi="Times New Roman" w:cs="Times New Roman"/>
          <w:lang w:val="ro-RO"/>
        </w:rPr>
        <w:t>rofesorii înșiși nu au inteligența emoțională de</w:t>
      </w:r>
      <w:r>
        <w:rPr>
          <w:rFonts w:ascii="Times New Roman" w:eastAsia="Calibri" w:hAnsi="Times New Roman" w:cs="Times New Roman"/>
          <w:lang w:val="ro-RO"/>
        </w:rPr>
        <w:t>z</w:t>
      </w:r>
      <w:r w:rsidR="00B15908" w:rsidRPr="003C56B5">
        <w:rPr>
          <w:rFonts w:ascii="Times New Roman" w:eastAsia="Calibri" w:hAnsi="Times New Roman" w:cs="Times New Roman"/>
          <w:lang w:val="ro-RO"/>
        </w:rPr>
        <w:t>voltată/educată suficient;</w:t>
      </w:r>
    </w:p>
    <w:p w14:paraId="4296453C" w14:textId="77777777" w:rsidR="00584C97" w:rsidRDefault="00584C97" w:rsidP="00584C97">
      <w:pPr>
        <w:numPr>
          <w:ilvl w:val="0"/>
          <w:numId w:val="101"/>
        </w:numPr>
        <w:spacing w:after="0" w:line="240" w:lineRule="auto"/>
        <w:contextualSpacing/>
        <w:jc w:val="both"/>
        <w:rPr>
          <w:rFonts w:ascii="Times New Roman" w:eastAsia="Calibri" w:hAnsi="Times New Roman" w:cs="Times New Roman"/>
          <w:lang w:val="ro-RO"/>
        </w:rPr>
      </w:pPr>
      <w:r>
        <w:rPr>
          <w:rFonts w:ascii="Times New Roman" w:eastAsia="Calibri" w:hAnsi="Times New Roman" w:cs="Times New Roman"/>
          <w:lang w:val="ro-RO"/>
        </w:rPr>
        <w:t>f</w:t>
      </w:r>
      <w:r w:rsidR="00B15908" w:rsidRPr="003C56B5">
        <w:rPr>
          <w:rFonts w:ascii="Times New Roman" w:eastAsia="Calibri" w:hAnsi="Times New Roman" w:cs="Times New Roman"/>
          <w:lang w:val="ro-RO"/>
        </w:rPr>
        <w:t>iecare dintre profesori este responsabil pentru formarea personalității a 15</w:t>
      </w:r>
      <w:r>
        <w:rPr>
          <w:rFonts w:ascii="Times New Roman" w:eastAsia="Calibri" w:hAnsi="Times New Roman" w:cs="Times New Roman"/>
          <w:lang w:val="ro-RO"/>
        </w:rPr>
        <w:t xml:space="preserve"> </w:t>
      </w:r>
      <w:r w:rsidR="00B15908" w:rsidRPr="003C56B5">
        <w:rPr>
          <w:rFonts w:ascii="Times New Roman" w:eastAsia="Calibri" w:hAnsi="Times New Roman" w:cs="Times New Roman"/>
          <w:lang w:val="ro-RO"/>
        </w:rPr>
        <w:t>-</w:t>
      </w:r>
      <w:r>
        <w:rPr>
          <w:rFonts w:ascii="Times New Roman" w:eastAsia="Calibri" w:hAnsi="Times New Roman" w:cs="Times New Roman"/>
          <w:lang w:val="ro-RO"/>
        </w:rPr>
        <w:t xml:space="preserve"> 20 de</w:t>
      </w:r>
    </w:p>
    <w:p w14:paraId="19EADB4D" w14:textId="77777777" w:rsidR="00B15908" w:rsidRPr="00584C97" w:rsidRDefault="00B15908" w:rsidP="00584C97">
      <w:pPr>
        <w:spacing w:after="0" w:line="240" w:lineRule="auto"/>
        <w:ind w:left="1080"/>
        <w:contextualSpacing/>
        <w:jc w:val="both"/>
        <w:rPr>
          <w:rFonts w:ascii="Times New Roman" w:eastAsia="Calibri" w:hAnsi="Times New Roman" w:cs="Times New Roman"/>
          <w:lang w:val="ro-RO"/>
        </w:rPr>
      </w:pPr>
      <w:r w:rsidRPr="00584C97">
        <w:rPr>
          <w:rFonts w:ascii="Times New Roman" w:eastAsia="Calibri" w:hAnsi="Times New Roman" w:cs="Times New Roman"/>
          <w:lang w:val="ro-RO"/>
        </w:rPr>
        <w:t>elevi.</w:t>
      </w:r>
    </w:p>
    <w:p w14:paraId="61EBDDE8" w14:textId="77777777" w:rsidR="00B15908" w:rsidRPr="003C56B5" w:rsidRDefault="00B15908" w:rsidP="00DB4512">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Putem vizualiza lipsa inteligenței emoționale a profesorilor răspândindu-se în mod exponențial, ceea ce ar putea duce la propagarea acestei situații în societatea viitoare, fapt care este în contradicție cu idealul educațional în România. Un program de formare în acest sens inclus în formarea inițială/pe parcurs a viitorilor/actualilor dascăli ar avea efecte benefice.</w:t>
      </w:r>
    </w:p>
    <w:p w14:paraId="30ACEB51" w14:textId="77777777" w:rsidR="00B15908" w:rsidRPr="003C56B5" w:rsidRDefault="00B15908" w:rsidP="00DB4512">
      <w:pPr>
        <w:spacing w:after="0" w:line="240" w:lineRule="auto"/>
        <w:ind w:firstLine="720"/>
        <w:jc w:val="both"/>
        <w:rPr>
          <w:rFonts w:ascii="Times New Roman" w:eastAsia="Calibri" w:hAnsi="Times New Roman" w:cs="Times New Roman"/>
          <w:b/>
          <w:i/>
          <w:lang w:val="ro-RO"/>
        </w:rPr>
      </w:pPr>
      <w:r w:rsidRPr="003C56B5">
        <w:rPr>
          <w:rFonts w:ascii="Times New Roman" w:eastAsia="Calibri" w:hAnsi="Times New Roman" w:cs="Times New Roman"/>
          <w:lang w:val="ro-RO"/>
        </w:rPr>
        <w:t xml:space="preserve">Metodologia utilizată pentru </w:t>
      </w:r>
      <w:r w:rsidRPr="003C56B5">
        <w:rPr>
          <w:rFonts w:ascii="Times New Roman" w:eastAsia="Calibri" w:hAnsi="Times New Roman" w:cs="Times New Roman"/>
          <w:b/>
          <w:i/>
          <w:lang w:val="ro-RO"/>
        </w:rPr>
        <w:t xml:space="preserve">a identifica nevoile de formare inițială/pe parcurs a profesorilor </w:t>
      </w:r>
      <w:r w:rsidRPr="003C56B5">
        <w:rPr>
          <w:rFonts w:ascii="Times New Roman" w:eastAsia="Calibri" w:hAnsi="Times New Roman" w:cs="Times New Roman"/>
          <w:lang w:val="ro-RO"/>
        </w:rPr>
        <w:t>a urmat două direcții de acțiune:</w:t>
      </w:r>
    </w:p>
    <w:p w14:paraId="74CC5AB0" w14:textId="77777777" w:rsidR="00B15908" w:rsidRPr="003C56B5" w:rsidRDefault="00B15908"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-aplicarea instrumentului de cercetare, </w:t>
      </w:r>
      <w:r w:rsidRPr="003C56B5">
        <w:rPr>
          <w:rFonts w:ascii="Times New Roman" w:eastAsia="Calibri" w:hAnsi="Times New Roman" w:cs="Times New Roman"/>
          <w:i/>
          <w:lang w:val="ro-RO"/>
        </w:rPr>
        <w:t xml:space="preserve">Test pentru evaluarea inteligenței emoționale (pentru adulți, adaptat de Mihaela Roco după D. Goleman), </w:t>
      </w:r>
      <w:r w:rsidRPr="003C56B5">
        <w:rPr>
          <w:rFonts w:ascii="Times New Roman" w:eastAsia="Calibri" w:hAnsi="Times New Roman" w:cs="Times New Roman"/>
          <w:lang w:val="ro-RO"/>
        </w:rPr>
        <w:t>pe un eșantion de 147 de subiecți, cadre didactice active în școlile din județul Bacău;</w:t>
      </w:r>
    </w:p>
    <w:p w14:paraId="5EC01117" w14:textId="77777777" w:rsidR="00B15908" w:rsidRPr="003C56B5" w:rsidRDefault="00B15908"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-consultarea curriculei academice a Universității „Vasile Alecsandri” din Bacău, specializarea Pedagogia învățământului primar și preșcolar, și a ofertei de formare a Casei Corpului Didactic „Grigore Tabacaru” din Bacău.</w:t>
      </w:r>
    </w:p>
    <w:p w14:paraId="095C82A4" w14:textId="77777777" w:rsidR="00B15908" w:rsidRPr="003C56B5" w:rsidRDefault="00B15908" w:rsidP="00DB4512">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Rezultatele centralizate în urma aplicării acestor două metode de identificare a nevoilor de formare sunt prezentate în cele ce urmează:</w:t>
      </w:r>
    </w:p>
    <w:p w14:paraId="3D0C748B" w14:textId="77777777" w:rsidR="00B15908" w:rsidRPr="003C56B5" w:rsidRDefault="00B15908" w:rsidP="009E3572">
      <w:pPr>
        <w:numPr>
          <w:ilvl w:val="0"/>
          <w:numId w:val="102"/>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42% dintre respondenți au obținut un punctaj sub medie în urma aplicării testului, 57% dintre respondenți au obținut un punctaj mediu în urma aplicării testului, 1,3% dintre respondenți au obținut un punctaj peste medie în urma aplicării testului, totodată pentru constructele autocontrol, motivație și aptitudini sociale procentele înregistrate sunt mai mici de 60%;</w:t>
      </w:r>
    </w:p>
    <w:p w14:paraId="21DFBD5B" w14:textId="77777777" w:rsidR="00B15908" w:rsidRPr="003C56B5" w:rsidRDefault="00B15908" w:rsidP="009E3572">
      <w:pPr>
        <w:numPr>
          <w:ilvl w:val="0"/>
          <w:numId w:val="102"/>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Nu am identificat existența cursurilor referitoare la educarea/dezvoltarea inteligenței emoționale în formarea inițială/pe parcurs a profesorilor în județul Bacău.</w:t>
      </w:r>
    </w:p>
    <w:p w14:paraId="1F702321" w14:textId="77777777" w:rsidR="00B15908" w:rsidRPr="003C56B5" w:rsidRDefault="00B15908" w:rsidP="00DB4512">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În urma demersurilor descrise, am desprins câteva domenii în care cursanții au nevoi de formare, pe următoarele topici sau niveluri de conținut corespunzătoare dimensiunilor/constructelor care compun inteligența emoțională:</w:t>
      </w:r>
    </w:p>
    <w:p w14:paraId="2C005F03" w14:textId="77777777" w:rsidR="00B15908" w:rsidRPr="003C56B5" w:rsidRDefault="00B15908"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-inteligența emoțională-concept și modele propuse de specialiști;</w:t>
      </w:r>
    </w:p>
    <w:p w14:paraId="2549CE82" w14:textId="77777777" w:rsidR="00B15908" w:rsidRPr="003C56B5" w:rsidRDefault="00B15908"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-dimensiunile inteligenței emoționale-factori, domenii și competențe, profilul psihologic al adulților cu EQ ridicat;</w:t>
      </w:r>
    </w:p>
    <w:p w14:paraId="1B841198" w14:textId="77777777" w:rsidR="00B15908" w:rsidRPr="003C56B5" w:rsidRDefault="00B15908"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-dinamica inteligenței emoționale-exerciții pentru educarea/dezvoltarea inteligenței emoționale pe dimensiunile motivație, empatie, aptitudini sociale.</w:t>
      </w:r>
    </w:p>
    <w:p w14:paraId="34A3A8D2" w14:textId="77777777" w:rsidR="00B15908" w:rsidRPr="003C56B5" w:rsidRDefault="00B15908" w:rsidP="00DB4512">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Astfel am organizat conținuturile cursului în trei module, după cum urmează:</w:t>
      </w:r>
    </w:p>
    <w:p w14:paraId="05904766" w14:textId="77777777" w:rsidR="00B15908" w:rsidRPr="003C56B5" w:rsidRDefault="00B15908" w:rsidP="003C56B5">
      <w:pPr>
        <w:spacing w:after="0" w:line="240" w:lineRule="auto"/>
        <w:jc w:val="both"/>
        <w:rPr>
          <w:rFonts w:ascii="Times New Roman" w:eastAsia="Calibri" w:hAnsi="Times New Roman" w:cs="Times New Roman"/>
          <w:b/>
          <w:lang w:val="ro-RO"/>
        </w:rPr>
      </w:pPr>
      <w:r w:rsidRPr="003C56B5">
        <w:rPr>
          <w:rFonts w:ascii="Times New Roman" w:eastAsia="Calibri" w:hAnsi="Times New Roman" w:cs="Times New Roman"/>
          <w:b/>
          <w:lang w:val="ro-RO"/>
        </w:rPr>
        <w:t>Formarea inițială/continuă a profesorilor în vederea formării/dezvoltării inteligenței emoționale</w:t>
      </w:r>
    </w:p>
    <w:p w14:paraId="0B0FD5FF" w14:textId="77777777" w:rsidR="00B15908" w:rsidRPr="003C56B5" w:rsidRDefault="00B15908" w:rsidP="003C56B5">
      <w:pPr>
        <w:spacing w:after="0" w:line="240" w:lineRule="auto"/>
        <w:jc w:val="both"/>
        <w:rPr>
          <w:rFonts w:ascii="Times New Roman" w:eastAsia="Calibri" w:hAnsi="Times New Roman" w:cs="Times New Roman"/>
          <w:i/>
          <w:lang w:val="ro-RO"/>
        </w:rPr>
      </w:pPr>
      <w:r w:rsidRPr="003C56B5">
        <w:rPr>
          <w:rFonts w:ascii="Times New Roman" w:eastAsia="Calibri" w:hAnsi="Times New Roman" w:cs="Times New Roman"/>
          <w:b/>
          <w:lang w:val="ro-RO"/>
        </w:rPr>
        <w:t>Modulul I</w:t>
      </w:r>
      <w:r w:rsidR="00356851">
        <w:rPr>
          <w:rFonts w:ascii="Times New Roman" w:eastAsia="Calibri" w:hAnsi="Times New Roman" w:cs="Times New Roman"/>
          <w:b/>
          <w:lang w:val="ro-RO"/>
        </w:rPr>
        <w:t xml:space="preserve">. </w:t>
      </w:r>
      <w:r w:rsidRPr="003C56B5">
        <w:rPr>
          <w:rFonts w:ascii="Times New Roman" w:eastAsia="Calibri" w:hAnsi="Times New Roman" w:cs="Times New Roman"/>
          <w:b/>
          <w:i/>
          <w:lang w:val="ro-RO"/>
        </w:rPr>
        <w:t xml:space="preserve">Inteligența emoțională și educația rațional-emotivă: </w:t>
      </w:r>
    </w:p>
    <w:p w14:paraId="7991451D" w14:textId="77777777" w:rsidR="00B15908" w:rsidRPr="003C56B5" w:rsidRDefault="00B15908" w:rsidP="009E3572">
      <w:pPr>
        <w:numPr>
          <w:ilvl w:val="0"/>
          <w:numId w:val="103"/>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Concepte, definire și interconectare;</w:t>
      </w:r>
    </w:p>
    <w:p w14:paraId="5515738D" w14:textId="77777777" w:rsidR="00B15908" w:rsidRPr="003C56B5" w:rsidRDefault="00B15908" w:rsidP="009E3572">
      <w:pPr>
        <w:numPr>
          <w:ilvl w:val="0"/>
          <w:numId w:val="103"/>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Fațete ale abordării inteligenței emoționale;</w:t>
      </w:r>
    </w:p>
    <w:p w14:paraId="32FED88B" w14:textId="77777777" w:rsidR="00B15908" w:rsidRPr="003C56B5" w:rsidRDefault="00B15908" w:rsidP="009E3572">
      <w:pPr>
        <w:numPr>
          <w:ilvl w:val="0"/>
          <w:numId w:val="103"/>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Modele ale inteligenței emoționale cristalizate de specialiști de-a lungul timpului.</w:t>
      </w:r>
    </w:p>
    <w:p w14:paraId="75C60AAF" w14:textId="77777777" w:rsidR="00B15908" w:rsidRPr="003C56B5" w:rsidRDefault="00B15908" w:rsidP="003C56B5">
      <w:pPr>
        <w:spacing w:after="0" w:line="240" w:lineRule="auto"/>
        <w:jc w:val="both"/>
        <w:rPr>
          <w:rFonts w:ascii="Times New Roman" w:eastAsia="Calibri" w:hAnsi="Times New Roman" w:cs="Times New Roman"/>
          <w:b/>
          <w:lang w:val="ro-RO"/>
        </w:rPr>
      </w:pPr>
      <w:r w:rsidRPr="003C56B5">
        <w:rPr>
          <w:rFonts w:ascii="Times New Roman" w:eastAsia="Calibri" w:hAnsi="Times New Roman" w:cs="Times New Roman"/>
          <w:b/>
          <w:lang w:val="ro-RO"/>
        </w:rPr>
        <w:t>Modulul II</w:t>
      </w:r>
      <w:r w:rsidR="00356851">
        <w:rPr>
          <w:rFonts w:ascii="Times New Roman" w:eastAsia="Calibri" w:hAnsi="Times New Roman" w:cs="Times New Roman"/>
          <w:b/>
          <w:lang w:val="ro-RO"/>
        </w:rPr>
        <w:t xml:space="preserve">. </w:t>
      </w:r>
      <w:r w:rsidRPr="003C56B5">
        <w:rPr>
          <w:rFonts w:ascii="Times New Roman" w:eastAsia="Calibri" w:hAnsi="Times New Roman" w:cs="Times New Roman"/>
          <w:b/>
          <w:i/>
          <w:lang w:val="ro-RO"/>
        </w:rPr>
        <w:t>Dimensiunile inteligenței emoționale</w:t>
      </w:r>
      <w:r w:rsidRPr="003C56B5">
        <w:rPr>
          <w:rFonts w:ascii="Times New Roman" w:eastAsia="Calibri" w:hAnsi="Times New Roman" w:cs="Times New Roman"/>
          <w:b/>
          <w:lang w:val="ro-RO"/>
        </w:rPr>
        <w:t>:</w:t>
      </w:r>
    </w:p>
    <w:p w14:paraId="4994D2A3" w14:textId="77777777" w:rsidR="00B15908" w:rsidRPr="003C56B5" w:rsidRDefault="00B15908" w:rsidP="009E3572">
      <w:pPr>
        <w:numPr>
          <w:ilvl w:val="0"/>
          <w:numId w:val="103"/>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Constructe și competențe;</w:t>
      </w:r>
    </w:p>
    <w:p w14:paraId="6D6182D1" w14:textId="77777777" w:rsidR="00B15908" w:rsidRPr="003C56B5" w:rsidRDefault="00B15908" w:rsidP="009E3572">
      <w:pPr>
        <w:numPr>
          <w:ilvl w:val="0"/>
          <w:numId w:val="103"/>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Factori favorizanți;</w:t>
      </w:r>
    </w:p>
    <w:p w14:paraId="50E47054" w14:textId="77777777" w:rsidR="00B15908" w:rsidRPr="003C56B5" w:rsidRDefault="00B15908" w:rsidP="009E3572">
      <w:pPr>
        <w:numPr>
          <w:ilvl w:val="0"/>
          <w:numId w:val="103"/>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Profilul psihologic al adulților cu EQ ridicat.</w:t>
      </w:r>
    </w:p>
    <w:p w14:paraId="66B62FA3" w14:textId="77777777" w:rsidR="00B15908" w:rsidRPr="003C56B5" w:rsidRDefault="00B15908"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b/>
          <w:lang w:val="ro-RO"/>
        </w:rPr>
        <w:t>Modulul III</w:t>
      </w:r>
      <w:r w:rsidR="00356851">
        <w:rPr>
          <w:rFonts w:ascii="Times New Roman" w:eastAsia="Calibri" w:hAnsi="Times New Roman" w:cs="Times New Roman"/>
          <w:b/>
          <w:lang w:val="ro-RO"/>
        </w:rPr>
        <w:t xml:space="preserve">. </w:t>
      </w:r>
      <w:r w:rsidRPr="003C56B5">
        <w:rPr>
          <w:rFonts w:ascii="Times New Roman" w:eastAsia="Calibri" w:hAnsi="Times New Roman" w:cs="Times New Roman"/>
          <w:b/>
          <w:i/>
          <w:lang w:val="ro-RO"/>
        </w:rPr>
        <w:t>Dinamica inteligenței emoționale:</w:t>
      </w:r>
    </w:p>
    <w:p w14:paraId="764E7A58" w14:textId="77777777" w:rsidR="00B15908" w:rsidRPr="003C56B5" w:rsidRDefault="00B15908" w:rsidP="009E3572">
      <w:pPr>
        <w:numPr>
          <w:ilvl w:val="0"/>
          <w:numId w:val="103"/>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Aspecte teoretice;</w:t>
      </w:r>
    </w:p>
    <w:p w14:paraId="3BB88505" w14:textId="77777777" w:rsidR="00B15908" w:rsidRPr="00DB4512" w:rsidRDefault="00B15908" w:rsidP="003C56B5">
      <w:pPr>
        <w:numPr>
          <w:ilvl w:val="0"/>
          <w:numId w:val="103"/>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Exerciții pentru educarea/dezvoltarea inteligenței emoționale proprii, cu accent pe domeniile: motivație, empatie, sociabilitate.</w:t>
      </w:r>
    </w:p>
    <w:p w14:paraId="30D3DED1" w14:textId="77777777" w:rsidR="00B15908" w:rsidRPr="003C56B5" w:rsidRDefault="00B15908"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Lucrarea de față permite formularea unor concluzii, atât pentru partea teoretică cât și pentru cea aplicativă, pe care le dezvoltăm în continuare (tab. 2). </w:t>
      </w:r>
    </w:p>
    <w:tbl>
      <w:tblPr>
        <w:tblStyle w:val="TableGrid"/>
        <w:tblW w:w="0" w:type="auto"/>
        <w:tblLook w:val="04A0" w:firstRow="1" w:lastRow="0" w:firstColumn="1" w:lastColumn="0" w:noHBand="0" w:noVBand="1"/>
      </w:tblPr>
      <w:tblGrid>
        <w:gridCol w:w="4224"/>
        <w:gridCol w:w="4411"/>
      </w:tblGrid>
      <w:tr w:rsidR="00B15908" w:rsidRPr="003C56B5" w14:paraId="190290D9" w14:textId="77777777" w:rsidTr="00B15908">
        <w:tc>
          <w:tcPr>
            <w:tcW w:w="5193" w:type="dxa"/>
          </w:tcPr>
          <w:p w14:paraId="4B17D523" w14:textId="77777777" w:rsidR="00B15908" w:rsidRPr="003C56B5" w:rsidRDefault="00B15908" w:rsidP="003C56B5">
            <w:pPr>
              <w:jc w:val="both"/>
              <w:rPr>
                <w:rFonts w:ascii="Times New Roman" w:eastAsia="Calibri" w:hAnsi="Times New Roman" w:cs="Times New Roman"/>
                <w:b/>
                <w:lang w:val="ro-RO"/>
              </w:rPr>
            </w:pPr>
            <w:r w:rsidRPr="003C56B5">
              <w:rPr>
                <w:rFonts w:ascii="Times New Roman" w:eastAsia="Calibri" w:hAnsi="Times New Roman" w:cs="Times New Roman"/>
                <w:b/>
                <w:lang w:val="ro-RO"/>
              </w:rPr>
              <w:t>Concluzii teoretice</w:t>
            </w:r>
          </w:p>
        </w:tc>
        <w:tc>
          <w:tcPr>
            <w:tcW w:w="5193" w:type="dxa"/>
          </w:tcPr>
          <w:p w14:paraId="6C58780E" w14:textId="77777777" w:rsidR="00B15908" w:rsidRPr="003C56B5" w:rsidRDefault="00B15908" w:rsidP="003C56B5">
            <w:pPr>
              <w:jc w:val="both"/>
              <w:rPr>
                <w:rFonts w:ascii="Times New Roman" w:eastAsia="Calibri" w:hAnsi="Times New Roman" w:cs="Times New Roman"/>
                <w:b/>
                <w:lang w:val="ro-RO"/>
              </w:rPr>
            </w:pPr>
            <w:r w:rsidRPr="003C56B5">
              <w:rPr>
                <w:rFonts w:ascii="Times New Roman" w:eastAsia="Calibri" w:hAnsi="Times New Roman" w:cs="Times New Roman"/>
                <w:b/>
                <w:lang w:val="ro-RO"/>
              </w:rPr>
              <w:t>Concluzii aplicative, ale cercetării realizate</w:t>
            </w:r>
          </w:p>
        </w:tc>
      </w:tr>
      <w:tr w:rsidR="00B15908" w:rsidRPr="003C56B5" w14:paraId="4EC71DFC" w14:textId="77777777" w:rsidTr="00B15908">
        <w:tc>
          <w:tcPr>
            <w:tcW w:w="5193" w:type="dxa"/>
          </w:tcPr>
          <w:p w14:paraId="127B8DB5" w14:textId="77777777" w:rsidR="00B15908" w:rsidRPr="003C56B5" w:rsidRDefault="00B15908" w:rsidP="003C56B5">
            <w:pPr>
              <w:jc w:val="both"/>
              <w:rPr>
                <w:rFonts w:ascii="Times New Roman" w:eastAsia="Calibri" w:hAnsi="Times New Roman" w:cs="Times New Roman"/>
                <w:lang w:val="ro-RO"/>
              </w:rPr>
            </w:pPr>
            <w:r w:rsidRPr="003C56B5">
              <w:rPr>
                <w:rFonts w:ascii="Times New Roman" w:eastAsia="Calibri" w:hAnsi="Times New Roman" w:cs="Times New Roman"/>
                <w:lang w:val="ro-RO"/>
              </w:rPr>
              <w:t>1.Abilitatea emoțională-calitate specific umană</w:t>
            </w:r>
          </w:p>
          <w:p w14:paraId="28F80710" w14:textId="77777777" w:rsidR="00B15908" w:rsidRPr="003C56B5" w:rsidRDefault="00B15908" w:rsidP="003C56B5">
            <w:pPr>
              <w:jc w:val="both"/>
              <w:rPr>
                <w:rFonts w:ascii="Times New Roman" w:eastAsia="Calibri" w:hAnsi="Times New Roman" w:cs="Times New Roman"/>
                <w:i/>
                <w:lang w:val="ro-RO"/>
              </w:rPr>
            </w:pPr>
            <w:r w:rsidRPr="003C56B5">
              <w:rPr>
                <w:rFonts w:ascii="Times New Roman" w:eastAsia="Calibri" w:hAnsi="Times New Roman" w:cs="Times New Roman"/>
                <w:lang w:val="ro-RO"/>
              </w:rPr>
              <w:t xml:space="preserve">* Finalul sec. XX evidențiază deplasarea centrului de interes al activității specialiștilor în psihologie, de la </w:t>
            </w:r>
            <w:r w:rsidRPr="003C56B5">
              <w:rPr>
                <w:rFonts w:ascii="Times New Roman" w:eastAsia="Calibri" w:hAnsi="Times New Roman" w:cs="Times New Roman"/>
                <w:i/>
                <w:lang w:val="ro-RO"/>
              </w:rPr>
              <w:t xml:space="preserve">omul-ființă rațională </w:t>
            </w:r>
            <w:r w:rsidRPr="003C56B5">
              <w:rPr>
                <w:rFonts w:ascii="Times New Roman" w:eastAsia="Calibri" w:hAnsi="Times New Roman" w:cs="Times New Roman"/>
                <w:lang w:val="ro-RO"/>
              </w:rPr>
              <w:t xml:space="preserve"> la </w:t>
            </w:r>
            <w:r w:rsidRPr="003C56B5">
              <w:rPr>
                <w:rFonts w:ascii="Times New Roman" w:eastAsia="Calibri" w:hAnsi="Times New Roman" w:cs="Times New Roman"/>
                <w:i/>
                <w:lang w:val="ro-RO"/>
              </w:rPr>
              <w:t>omul-ființă emotivă.</w:t>
            </w:r>
          </w:p>
          <w:p w14:paraId="4E33AE07" w14:textId="77777777" w:rsidR="00B15908" w:rsidRPr="003C56B5" w:rsidRDefault="00B15908" w:rsidP="003C56B5">
            <w:pPr>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 Răspunsul la întrebarea </w:t>
            </w:r>
            <w:r w:rsidRPr="003C56B5">
              <w:rPr>
                <w:rFonts w:ascii="Times New Roman" w:eastAsia="Calibri" w:hAnsi="Times New Roman" w:cs="Times New Roman"/>
                <w:i/>
                <w:lang w:val="ro-RO"/>
              </w:rPr>
              <w:t>Ce l-a făcut pe un elev mediocru la școală să ajungă un adult de succes?</w:t>
            </w:r>
            <w:r w:rsidRPr="003C56B5">
              <w:rPr>
                <w:rFonts w:ascii="Times New Roman" w:eastAsia="Calibri" w:hAnsi="Times New Roman" w:cs="Times New Roman"/>
                <w:lang w:val="ro-RO"/>
              </w:rPr>
              <w:t xml:space="preserve"> a fost identificat în capacitatea acelei persoane de a manageria propriile emoții și pe ale celorlalți și de a folosi datele obținute pentru a acționa în direcția succesului.</w:t>
            </w:r>
          </w:p>
          <w:p w14:paraId="2FA82BBE" w14:textId="77777777" w:rsidR="00B15908" w:rsidRPr="003C56B5" w:rsidRDefault="00B15908" w:rsidP="003C56B5">
            <w:pPr>
              <w:jc w:val="both"/>
              <w:rPr>
                <w:rFonts w:ascii="Times New Roman" w:eastAsia="Calibri" w:hAnsi="Times New Roman" w:cs="Times New Roman"/>
                <w:lang w:val="ro-RO"/>
              </w:rPr>
            </w:pPr>
            <w:r w:rsidRPr="003C56B5">
              <w:rPr>
                <w:rFonts w:ascii="Times New Roman" w:eastAsia="Calibri" w:hAnsi="Times New Roman" w:cs="Times New Roman"/>
                <w:lang w:val="ro-RO"/>
              </w:rPr>
              <w:t>2.Abilitatea emoțională-calitate importantă a profesorului secolului XXI</w:t>
            </w:r>
          </w:p>
          <w:p w14:paraId="61A2F2C3" w14:textId="77777777" w:rsidR="00B15908" w:rsidRPr="003C56B5" w:rsidRDefault="00B15908" w:rsidP="003C56B5">
            <w:pPr>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 Obiectul educației în secolul XXI este </w:t>
            </w:r>
            <w:r w:rsidRPr="003C56B5">
              <w:rPr>
                <w:rFonts w:ascii="Times New Roman" w:eastAsia="Calibri" w:hAnsi="Times New Roman" w:cs="Times New Roman"/>
                <w:i/>
                <w:lang w:val="ro-RO"/>
              </w:rPr>
              <w:t>elevul din ziua de azi.</w:t>
            </w:r>
            <w:r w:rsidRPr="003C56B5">
              <w:rPr>
                <w:rFonts w:ascii="Times New Roman" w:eastAsia="Calibri" w:hAnsi="Times New Roman" w:cs="Times New Roman"/>
                <w:lang w:val="ro-RO"/>
              </w:rPr>
              <w:t xml:space="preserve"> El este influențat de </w:t>
            </w:r>
            <w:r w:rsidRPr="003C56B5">
              <w:rPr>
                <w:rFonts w:ascii="Times New Roman" w:eastAsia="Calibri" w:hAnsi="Times New Roman" w:cs="Times New Roman"/>
                <w:i/>
                <w:lang w:val="ro-RO"/>
              </w:rPr>
              <w:t>societatea din ziua de azi</w:t>
            </w:r>
            <w:r w:rsidRPr="003C56B5">
              <w:rPr>
                <w:rFonts w:ascii="Times New Roman" w:eastAsia="Calibri" w:hAnsi="Times New Roman" w:cs="Times New Roman"/>
                <w:lang w:val="ro-RO"/>
              </w:rPr>
              <w:t xml:space="preserve"> și face parte din </w:t>
            </w:r>
            <w:r w:rsidRPr="003C56B5">
              <w:rPr>
                <w:rFonts w:ascii="Times New Roman" w:eastAsia="Calibri" w:hAnsi="Times New Roman" w:cs="Times New Roman"/>
                <w:i/>
                <w:lang w:val="ro-RO"/>
              </w:rPr>
              <w:t>familia din ziua de azi</w:t>
            </w:r>
            <w:r w:rsidRPr="003C56B5">
              <w:rPr>
                <w:rFonts w:ascii="Times New Roman" w:eastAsia="Calibri" w:hAnsi="Times New Roman" w:cs="Times New Roman"/>
                <w:lang w:val="ro-RO"/>
              </w:rPr>
              <w:t>, care nu mai sunt cum erau cu 20-30 de ani în urmă.</w:t>
            </w:r>
          </w:p>
          <w:p w14:paraId="4347FB68" w14:textId="77777777" w:rsidR="00B15908" w:rsidRPr="003C56B5" w:rsidRDefault="00B15908" w:rsidP="003C56B5">
            <w:pPr>
              <w:jc w:val="both"/>
              <w:rPr>
                <w:rFonts w:ascii="Times New Roman" w:eastAsia="Calibri" w:hAnsi="Times New Roman" w:cs="Times New Roman"/>
                <w:lang w:val="ro-RO"/>
              </w:rPr>
            </w:pPr>
            <w:r w:rsidRPr="003C56B5">
              <w:rPr>
                <w:rFonts w:ascii="Times New Roman" w:eastAsia="Calibri" w:hAnsi="Times New Roman" w:cs="Times New Roman"/>
                <w:lang w:val="ro-RO"/>
              </w:rPr>
              <w:t>* Provocările profesorului sunt azi altele. Pentru a avea succes în activitatea instructiv-educativă, el trebuie să fie inteligent emoțional. Acest lucru s-ar traduce prin: motivația pe care o are pentru cariera didactică, capacitățile sale empatice, modul în care își poate modifica poziția în grupul școlar de la conducător la membru, atunci când situația o cere, și iar la conducător.</w:t>
            </w:r>
          </w:p>
        </w:tc>
        <w:tc>
          <w:tcPr>
            <w:tcW w:w="5193" w:type="dxa"/>
          </w:tcPr>
          <w:p w14:paraId="3B849315" w14:textId="77777777" w:rsidR="00B15908" w:rsidRPr="003C56B5" w:rsidRDefault="00B15908" w:rsidP="003C56B5">
            <w:pPr>
              <w:jc w:val="both"/>
              <w:rPr>
                <w:rFonts w:ascii="Times New Roman" w:eastAsia="Calibri" w:hAnsi="Times New Roman" w:cs="Times New Roman"/>
                <w:i/>
                <w:lang w:val="ro-RO"/>
              </w:rPr>
            </w:pPr>
            <w:r w:rsidRPr="003C56B5">
              <w:rPr>
                <w:rFonts w:ascii="Times New Roman" w:eastAsia="Calibri" w:hAnsi="Times New Roman" w:cs="Times New Roman"/>
                <w:lang w:val="ro-RO"/>
              </w:rPr>
              <w:t xml:space="preserve">1.Ipoteza specifică 1 conform căreia </w:t>
            </w:r>
            <w:r w:rsidRPr="003C56B5">
              <w:rPr>
                <w:rFonts w:ascii="Times New Roman" w:eastAsia="Calibri" w:hAnsi="Times New Roman" w:cs="Times New Roman"/>
                <w:i/>
                <w:noProof/>
                <w:lang w:val="ro-RO" w:eastAsia="ro-RO"/>
              </w:rPr>
              <w:t>Majoritatea profesorilor activi din școlile județului Bacău au un nivel optim de dezvoltare a inteligenței emoționale</w:t>
            </w:r>
            <w:r w:rsidRPr="003C56B5">
              <w:rPr>
                <w:rFonts w:ascii="Times New Roman" w:eastAsia="Calibri" w:hAnsi="Times New Roman" w:cs="Times New Roman"/>
                <w:noProof/>
                <w:lang w:val="ro-RO" w:eastAsia="ro-RO"/>
              </w:rPr>
              <w:t>, nu s-a confirmat;</w:t>
            </w:r>
          </w:p>
          <w:p w14:paraId="680B5F59" w14:textId="77777777" w:rsidR="00B15908" w:rsidRPr="003C56B5" w:rsidRDefault="00B15908" w:rsidP="003C56B5">
            <w:pPr>
              <w:jc w:val="both"/>
              <w:rPr>
                <w:rFonts w:ascii="Times New Roman" w:eastAsia="Calibri" w:hAnsi="Times New Roman" w:cs="Times New Roman"/>
                <w:i/>
                <w:lang w:val="ro-RO"/>
              </w:rPr>
            </w:pPr>
            <w:r w:rsidRPr="003C56B5">
              <w:rPr>
                <w:rFonts w:ascii="Times New Roman" w:eastAsia="Calibri" w:hAnsi="Times New Roman" w:cs="Times New Roman"/>
                <w:noProof/>
                <w:lang w:val="ro-RO" w:eastAsia="ro-RO"/>
              </w:rPr>
              <w:t xml:space="preserve">2.Ipoteza specifică 2 conform căreia </w:t>
            </w:r>
            <w:r w:rsidRPr="003C56B5">
              <w:rPr>
                <w:rFonts w:ascii="Times New Roman" w:eastAsia="Calibri" w:hAnsi="Times New Roman" w:cs="Times New Roman"/>
                <w:i/>
                <w:noProof/>
                <w:lang w:val="ro-RO" w:eastAsia="ro-RO"/>
              </w:rPr>
              <w:t>Majoritatea profesorilor activi în școlile județului Bacău au inteligența emoțională  dezvoltată uniform pe toate constructele ei: conștiința de sine, stăpânirea de sine, motivația, empatia, sociabilitatea</w:t>
            </w:r>
            <w:r w:rsidRPr="003C56B5">
              <w:rPr>
                <w:rFonts w:ascii="Times New Roman" w:eastAsia="Calibri" w:hAnsi="Times New Roman" w:cs="Times New Roman"/>
                <w:noProof/>
                <w:lang w:val="ro-RO" w:eastAsia="ro-RO"/>
              </w:rPr>
              <w:t>, nu s-a confirmat.</w:t>
            </w:r>
          </w:p>
          <w:p w14:paraId="1755C78E" w14:textId="77777777" w:rsidR="00B15908" w:rsidRPr="003C56B5" w:rsidRDefault="00B15908" w:rsidP="003C56B5">
            <w:pPr>
              <w:jc w:val="both"/>
              <w:rPr>
                <w:rFonts w:ascii="Times New Roman" w:eastAsia="Calibri" w:hAnsi="Times New Roman" w:cs="Times New Roman"/>
                <w:i/>
                <w:lang w:val="ro-RO"/>
              </w:rPr>
            </w:pPr>
            <w:r w:rsidRPr="003C56B5">
              <w:rPr>
                <w:rFonts w:ascii="Times New Roman" w:eastAsia="Calibri" w:hAnsi="Times New Roman" w:cs="Times New Roman"/>
                <w:noProof/>
                <w:lang w:val="ro-RO" w:eastAsia="ro-RO"/>
              </w:rPr>
              <w:t xml:space="preserve">3.Ipoteza generală conform căreia </w:t>
            </w:r>
            <w:r w:rsidRPr="003C56B5">
              <w:rPr>
                <w:rFonts w:ascii="Times New Roman" w:eastAsia="Calibri" w:hAnsi="Times New Roman" w:cs="Times New Roman"/>
                <w:i/>
                <w:noProof/>
                <w:lang w:val="ro-RO" w:eastAsia="ro-RO"/>
              </w:rPr>
              <w:t>Profesorii din județul Bacău resimt nevoi de formare inițială și continuă pe linia dezvoltării inteligenței emoționale, atât în ansamblul cât și pentru unele dintre constructele sale</w:t>
            </w:r>
            <w:r w:rsidRPr="003C56B5">
              <w:rPr>
                <w:rFonts w:ascii="Times New Roman" w:eastAsia="Calibri" w:hAnsi="Times New Roman" w:cs="Times New Roman"/>
                <w:noProof/>
                <w:lang w:val="ro-RO" w:eastAsia="ro-RO"/>
              </w:rPr>
              <w:t>, este confirmată.</w:t>
            </w:r>
          </w:p>
          <w:p w14:paraId="50D54D7B" w14:textId="77777777" w:rsidR="00B15908" w:rsidRPr="003C56B5" w:rsidRDefault="00B15908" w:rsidP="003C56B5">
            <w:pPr>
              <w:jc w:val="both"/>
              <w:rPr>
                <w:rFonts w:ascii="Times New Roman" w:eastAsia="Calibri" w:hAnsi="Times New Roman" w:cs="Times New Roman"/>
                <w:i/>
                <w:lang w:val="ro-RO"/>
              </w:rPr>
            </w:pPr>
            <w:r w:rsidRPr="003C56B5">
              <w:rPr>
                <w:rFonts w:ascii="Times New Roman" w:eastAsia="Calibri" w:hAnsi="Times New Roman" w:cs="Times New Roman"/>
                <w:noProof/>
                <w:lang w:val="ro-RO" w:eastAsia="ro-RO"/>
              </w:rPr>
              <w:t>4.Derularea unui curs, în cadrul formării inițiale/continue, în vederea formării/dezvoltării inteligenței emoționale în ansamblu pentru profesorii din județul Bacău este justificată.</w:t>
            </w:r>
          </w:p>
          <w:p w14:paraId="220A38AF" w14:textId="77777777" w:rsidR="00B15908" w:rsidRPr="003C56B5" w:rsidRDefault="00B15908" w:rsidP="003C56B5">
            <w:pPr>
              <w:jc w:val="both"/>
              <w:rPr>
                <w:rFonts w:ascii="Times New Roman" w:eastAsia="Calibri" w:hAnsi="Times New Roman" w:cs="Times New Roman"/>
                <w:i/>
                <w:lang w:val="ro-RO"/>
              </w:rPr>
            </w:pPr>
            <w:r w:rsidRPr="003C56B5">
              <w:rPr>
                <w:rFonts w:ascii="Times New Roman" w:eastAsia="Calibri" w:hAnsi="Times New Roman" w:cs="Times New Roman"/>
                <w:lang w:val="ro-RO"/>
              </w:rPr>
              <w:t>5.Focusarea acestui curs pe formarea</w:t>
            </w:r>
            <w:r w:rsidRPr="003C56B5">
              <w:rPr>
                <w:rFonts w:ascii="Times New Roman" w:eastAsia="Calibri" w:hAnsi="Times New Roman" w:cs="Times New Roman"/>
                <w:noProof/>
                <w:lang w:val="ro-RO" w:eastAsia="ro-RO"/>
              </w:rPr>
              <w:t xml:space="preserve">/dezvoltarea dimensiunilor </w:t>
            </w:r>
            <w:r w:rsidRPr="003C56B5">
              <w:rPr>
                <w:rFonts w:ascii="Times New Roman" w:eastAsia="Calibri" w:hAnsi="Times New Roman" w:cs="Times New Roman"/>
                <w:i/>
                <w:noProof/>
                <w:lang w:val="ro-RO" w:eastAsia="ro-RO"/>
              </w:rPr>
              <w:t xml:space="preserve">motivație, empatie, sociabilitate </w:t>
            </w:r>
            <w:r w:rsidRPr="003C56B5">
              <w:rPr>
                <w:rFonts w:ascii="Times New Roman" w:eastAsia="Calibri" w:hAnsi="Times New Roman" w:cs="Times New Roman"/>
                <w:noProof/>
                <w:lang w:val="ro-RO" w:eastAsia="ro-RO"/>
              </w:rPr>
              <w:t>ale inteligenței emoționale este necesară.</w:t>
            </w:r>
          </w:p>
          <w:p w14:paraId="7D2D529C" w14:textId="77777777" w:rsidR="00B15908" w:rsidRPr="003C56B5" w:rsidRDefault="00B15908" w:rsidP="003C56B5">
            <w:pPr>
              <w:jc w:val="both"/>
              <w:rPr>
                <w:rFonts w:ascii="Times New Roman" w:eastAsia="Calibri" w:hAnsi="Times New Roman" w:cs="Times New Roman"/>
                <w:lang w:val="ro-RO"/>
              </w:rPr>
            </w:pPr>
          </w:p>
        </w:tc>
      </w:tr>
    </w:tbl>
    <w:p w14:paraId="47D63B5E" w14:textId="77777777" w:rsidR="000727DB" w:rsidRPr="001A174C" w:rsidRDefault="00B15908"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Tabelul 2 Formularea concluziilor din perspectivă teoretică și aplicativă</w:t>
      </w:r>
    </w:p>
    <w:p w14:paraId="00B0516E" w14:textId="77777777" w:rsidR="00B15908" w:rsidRPr="001A174C" w:rsidRDefault="001A174C" w:rsidP="003C56B5">
      <w:pPr>
        <w:spacing w:after="0" w:line="240" w:lineRule="auto"/>
        <w:contextualSpacing/>
        <w:jc w:val="both"/>
        <w:rPr>
          <w:rFonts w:ascii="Times New Roman" w:eastAsia="Calibri" w:hAnsi="Times New Roman" w:cs="Times New Roman"/>
          <w:b/>
          <w:i/>
          <w:iCs/>
          <w:lang w:val="ro-RO"/>
        </w:rPr>
      </w:pPr>
      <w:r w:rsidRPr="001A174C">
        <w:rPr>
          <w:rFonts w:ascii="Times New Roman" w:eastAsia="Calibri" w:hAnsi="Times New Roman" w:cs="Times New Roman"/>
          <w:b/>
          <w:i/>
          <w:iCs/>
          <w:lang w:val="ro-RO"/>
        </w:rPr>
        <w:t>Bibliografie</w:t>
      </w:r>
      <w:r>
        <w:rPr>
          <w:rFonts w:ascii="Times New Roman" w:eastAsia="Calibri" w:hAnsi="Times New Roman" w:cs="Times New Roman"/>
          <w:b/>
          <w:i/>
          <w:iCs/>
          <w:lang w:val="ro-RO"/>
        </w:rPr>
        <w:t>:</w:t>
      </w:r>
    </w:p>
    <w:p w14:paraId="073098FE" w14:textId="77777777" w:rsidR="00B15908" w:rsidRPr="003C56B5" w:rsidRDefault="00B15908" w:rsidP="00356851">
      <w:pPr>
        <w:numPr>
          <w:ilvl w:val="0"/>
          <w:numId w:val="104"/>
        </w:numPr>
        <w:spacing w:after="0" w:line="240" w:lineRule="auto"/>
        <w:ind w:left="76" w:hanging="76"/>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Cojocariu, V.-M., (2004), </w:t>
      </w:r>
      <w:r w:rsidRPr="003C56B5">
        <w:rPr>
          <w:rFonts w:ascii="Times New Roman" w:eastAsia="Calibri" w:hAnsi="Times New Roman" w:cs="Times New Roman"/>
          <w:i/>
          <w:lang w:val="ro-RO"/>
        </w:rPr>
        <w:t>Teoria și metodologia instruirii</w:t>
      </w:r>
      <w:r w:rsidRPr="003C56B5">
        <w:rPr>
          <w:rFonts w:ascii="Times New Roman" w:eastAsia="Calibri" w:hAnsi="Times New Roman" w:cs="Times New Roman"/>
          <w:lang w:val="ro-RO"/>
        </w:rPr>
        <w:t>, București, Editura Didactică și Pedagogică;</w:t>
      </w:r>
    </w:p>
    <w:p w14:paraId="6E6A0C4F" w14:textId="77777777" w:rsidR="00B15908" w:rsidRPr="003C56B5" w:rsidRDefault="00B15908" w:rsidP="00356851">
      <w:pPr>
        <w:numPr>
          <w:ilvl w:val="0"/>
          <w:numId w:val="104"/>
        </w:numPr>
        <w:spacing w:after="0" w:line="240" w:lineRule="auto"/>
        <w:ind w:left="76" w:hanging="76"/>
        <w:contextualSpacing/>
        <w:jc w:val="both"/>
        <w:rPr>
          <w:rFonts w:ascii="Times New Roman" w:eastAsia="Calibri" w:hAnsi="Times New Roman" w:cs="Times New Roman"/>
          <w:i/>
          <w:lang w:val="ro-RO"/>
        </w:rPr>
      </w:pPr>
      <w:r w:rsidRPr="003C56B5">
        <w:rPr>
          <w:rFonts w:ascii="Times New Roman" w:eastAsia="Calibri" w:hAnsi="Times New Roman" w:cs="Times New Roman"/>
          <w:lang w:val="ro-RO"/>
        </w:rPr>
        <w:t xml:space="preserve">Pânișoară, I.-O., (2015), </w:t>
      </w:r>
      <w:r w:rsidRPr="003C56B5">
        <w:rPr>
          <w:rFonts w:ascii="Times New Roman" w:eastAsia="Calibri" w:hAnsi="Times New Roman" w:cs="Times New Roman"/>
          <w:i/>
          <w:lang w:val="ro-RO"/>
        </w:rPr>
        <w:t>Profesorul de succes 59 de principii de pedagogie practică</w:t>
      </w:r>
      <w:r w:rsidRPr="003C56B5">
        <w:rPr>
          <w:rFonts w:ascii="Times New Roman" w:eastAsia="Calibri" w:hAnsi="Times New Roman" w:cs="Times New Roman"/>
          <w:lang w:val="ro-RO"/>
        </w:rPr>
        <w:t>, Iași, Editura Polirom;</w:t>
      </w:r>
    </w:p>
    <w:p w14:paraId="75671557" w14:textId="77777777" w:rsidR="00B15908" w:rsidRPr="003C56B5" w:rsidRDefault="00B15908" w:rsidP="00356851">
      <w:pPr>
        <w:numPr>
          <w:ilvl w:val="0"/>
          <w:numId w:val="104"/>
        </w:numPr>
        <w:spacing w:after="0" w:line="240" w:lineRule="auto"/>
        <w:ind w:left="76" w:hanging="76"/>
        <w:contextualSpacing/>
        <w:jc w:val="both"/>
        <w:rPr>
          <w:rFonts w:ascii="Times New Roman" w:eastAsia="Calibri" w:hAnsi="Times New Roman" w:cs="Times New Roman"/>
          <w:i/>
          <w:lang w:val="ro-RO"/>
        </w:rPr>
      </w:pPr>
      <w:r w:rsidRPr="003C56B5">
        <w:rPr>
          <w:rFonts w:ascii="Times New Roman" w:eastAsia="Calibri" w:hAnsi="Times New Roman" w:cs="Times New Roman"/>
          <w:lang w:val="ro-RO"/>
        </w:rPr>
        <w:t xml:space="preserve">Pânișoară, I.-O., (2017), </w:t>
      </w:r>
      <w:r w:rsidRPr="003C56B5">
        <w:rPr>
          <w:rFonts w:ascii="Times New Roman" w:eastAsia="Calibri" w:hAnsi="Times New Roman" w:cs="Times New Roman"/>
          <w:i/>
          <w:lang w:val="ro-RO"/>
        </w:rPr>
        <w:t>Ghidul profesorului</w:t>
      </w:r>
      <w:r w:rsidRPr="003C56B5">
        <w:rPr>
          <w:rFonts w:ascii="Times New Roman" w:eastAsia="Calibri" w:hAnsi="Times New Roman" w:cs="Times New Roman"/>
          <w:lang w:val="ro-RO"/>
        </w:rPr>
        <w:t>, Iași, Editura Polirom;</w:t>
      </w:r>
    </w:p>
    <w:p w14:paraId="0EAA9CB9" w14:textId="77777777" w:rsidR="00B15908" w:rsidRPr="003C56B5" w:rsidRDefault="00B15908" w:rsidP="00356851">
      <w:pPr>
        <w:numPr>
          <w:ilvl w:val="0"/>
          <w:numId w:val="104"/>
        </w:numPr>
        <w:spacing w:after="0" w:line="240" w:lineRule="auto"/>
        <w:ind w:left="76" w:hanging="76"/>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Robu, M., (2008), </w:t>
      </w:r>
      <w:r w:rsidRPr="003C56B5">
        <w:rPr>
          <w:rFonts w:ascii="Times New Roman" w:eastAsia="Calibri" w:hAnsi="Times New Roman" w:cs="Times New Roman"/>
          <w:i/>
          <w:lang w:val="ro-RO"/>
        </w:rPr>
        <w:t>Empatia în educație Necesități pedagogice moderne</w:t>
      </w:r>
      <w:r w:rsidRPr="003C56B5">
        <w:rPr>
          <w:rFonts w:ascii="Times New Roman" w:eastAsia="Calibri" w:hAnsi="Times New Roman" w:cs="Times New Roman"/>
          <w:lang w:val="ro-RO"/>
        </w:rPr>
        <w:t>, București, Didactica Publishing House;</w:t>
      </w:r>
    </w:p>
    <w:p w14:paraId="424B3142" w14:textId="77777777" w:rsidR="00B15908" w:rsidRDefault="00B15908" w:rsidP="00356851">
      <w:pPr>
        <w:numPr>
          <w:ilvl w:val="0"/>
          <w:numId w:val="104"/>
        </w:numPr>
        <w:spacing w:after="0" w:line="240" w:lineRule="auto"/>
        <w:ind w:left="76" w:hanging="76"/>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Roco, M., (2004), </w:t>
      </w:r>
      <w:r w:rsidRPr="003C56B5">
        <w:rPr>
          <w:rFonts w:ascii="Times New Roman" w:eastAsia="Calibri" w:hAnsi="Times New Roman" w:cs="Times New Roman"/>
          <w:i/>
          <w:lang w:val="ro-RO"/>
        </w:rPr>
        <w:t>Creativitate și inteligență emoțională</w:t>
      </w:r>
      <w:r w:rsidRPr="003C56B5">
        <w:rPr>
          <w:rFonts w:ascii="Times New Roman" w:eastAsia="Calibri" w:hAnsi="Times New Roman" w:cs="Times New Roman"/>
          <w:lang w:val="ro-RO"/>
        </w:rPr>
        <w:t>, Iași, Editura Polirom;</w:t>
      </w:r>
    </w:p>
    <w:p w14:paraId="59AD98D3" w14:textId="77777777" w:rsidR="000727DB" w:rsidRDefault="000727DB" w:rsidP="000727DB">
      <w:pPr>
        <w:spacing w:after="0" w:line="240" w:lineRule="auto"/>
        <w:ind w:left="76"/>
        <w:contextualSpacing/>
        <w:jc w:val="both"/>
        <w:rPr>
          <w:rFonts w:ascii="Times New Roman" w:eastAsia="Calibri" w:hAnsi="Times New Roman" w:cs="Times New Roman"/>
          <w:lang w:val="ro-RO"/>
        </w:rPr>
      </w:pPr>
    </w:p>
    <w:p w14:paraId="73CCCD69" w14:textId="77777777" w:rsidR="002777CC" w:rsidRPr="003C56B5" w:rsidRDefault="002777CC" w:rsidP="000727DB">
      <w:pPr>
        <w:spacing w:after="0" w:line="240" w:lineRule="auto"/>
        <w:ind w:left="76"/>
        <w:contextualSpacing/>
        <w:jc w:val="both"/>
        <w:rPr>
          <w:rFonts w:ascii="Times New Roman" w:eastAsia="Calibri" w:hAnsi="Times New Roman" w:cs="Times New Roman"/>
          <w:lang w:val="ro-RO"/>
        </w:rPr>
      </w:pPr>
    </w:p>
    <w:p w14:paraId="12F13187" w14:textId="77777777" w:rsidR="00526A41" w:rsidRPr="003C56B5" w:rsidRDefault="001A174C" w:rsidP="003C56B5">
      <w:pPr>
        <w:tabs>
          <w:tab w:val="center" w:pos="6480"/>
        </w:tabs>
        <w:spacing w:after="0" w:line="240" w:lineRule="auto"/>
        <w:jc w:val="center"/>
        <w:rPr>
          <w:rFonts w:ascii="Times New Roman" w:eastAsia="Times New Roman" w:hAnsi="Times New Roman" w:cs="Times New Roman"/>
          <w:b/>
        </w:rPr>
      </w:pPr>
      <w:r w:rsidRPr="003C56B5">
        <w:rPr>
          <w:rFonts w:ascii="Times New Roman" w:eastAsia="Times New Roman" w:hAnsi="Times New Roman" w:cs="Times New Roman"/>
          <w:b/>
        </w:rPr>
        <w:t>PLATFORME EDUCAȚIONALE ÎN ÎNVĂȚAREA ONLINE</w:t>
      </w:r>
    </w:p>
    <w:p w14:paraId="4A05CF99" w14:textId="77777777" w:rsidR="00526A41" w:rsidRPr="001A174C" w:rsidRDefault="00526A41" w:rsidP="00584C97">
      <w:pPr>
        <w:tabs>
          <w:tab w:val="center" w:pos="6480"/>
        </w:tabs>
        <w:spacing w:after="0" w:line="240" w:lineRule="auto"/>
        <w:jc w:val="right"/>
        <w:rPr>
          <w:rFonts w:ascii="Times New Roman" w:eastAsia="Times New Roman" w:hAnsi="Times New Roman" w:cs="Times New Roman"/>
          <w:i/>
          <w:iCs/>
        </w:rPr>
      </w:pPr>
      <w:proofErr w:type="spellStart"/>
      <w:r w:rsidRPr="001A174C">
        <w:rPr>
          <w:rFonts w:ascii="Times New Roman" w:eastAsia="Times New Roman" w:hAnsi="Times New Roman" w:cs="Times New Roman"/>
          <w:i/>
          <w:iCs/>
        </w:rPr>
        <w:t>Profesor</w:t>
      </w:r>
      <w:proofErr w:type="spellEnd"/>
      <w:r w:rsidRPr="001A174C">
        <w:rPr>
          <w:rFonts w:ascii="Times New Roman" w:eastAsia="Times New Roman" w:hAnsi="Times New Roman" w:cs="Times New Roman"/>
          <w:i/>
          <w:iCs/>
        </w:rPr>
        <w:t xml:space="preserve"> </w:t>
      </w:r>
      <w:proofErr w:type="spellStart"/>
      <w:r w:rsidR="001A174C">
        <w:rPr>
          <w:rFonts w:ascii="Times New Roman" w:eastAsia="Times New Roman" w:hAnsi="Times New Roman" w:cs="Times New Roman"/>
          <w:i/>
          <w:iCs/>
        </w:rPr>
        <w:t>înățământ</w:t>
      </w:r>
      <w:proofErr w:type="spellEnd"/>
      <w:r w:rsidR="001A174C">
        <w:rPr>
          <w:rFonts w:ascii="Times New Roman" w:eastAsia="Times New Roman" w:hAnsi="Times New Roman" w:cs="Times New Roman"/>
          <w:i/>
          <w:iCs/>
        </w:rPr>
        <w:t xml:space="preserve"> </w:t>
      </w:r>
      <w:proofErr w:type="spellStart"/>
      <w:r w:rsidRPr="001A174C">
        <w:rPr>
          <w:rFonts w:ascii="Times New Roman" w:eastAsia="Times New Roman" w:hAnsi="Times New Roman" w:cs="Times New Roman"/>
          <w:i/>
          <w:iCs/>
        </w:rPr>
        <w:t>primar</w:t>
      </w:r>
      <w:proofErr w:type="spellEnd"/>
      <w:r w:rsidRPr="001A174C">
        <w:rPr>
          <w:rFonts w:ascii="Times New Roman" w:eastAsia="Times New Roman" w:hAnsi="Times New Roman" w:cs="Times New Roman"/>
          <w:i/>
          <w:iCs/>
        </w:rPr>
        <w:t xml:space="preserve"> </w:t>
      </w:r>
      <w:proofErr w:type="spellStart"/>
      <w:r w:rsidR="001A174C" w:rsidRPr="001A174C">
        <w:rPr>
          <w:rFonts w:ascii="Times New Roman" w:eastAsia="Times New Roman" w:hAnsi="Times New Roman" w:cs="Times New Roman"/>
          <w:i/>
          <w:iCs/>
        </w:rPr>
        <w:t>Roșu</w:t>
      </w:r>
      <w:proofErr w:type="spellEnd"/>
      <w:r w:rsidR="001A174C" w:rsidRPr="001A174C">
        <w:rPr>
          <w:rFonts w:ascii="Times New Roman" w:eastAsia="Times New Roman" w:hAnsi="Times New Roman" w:cs="Times New Roman"/>
          <w:i/>
          <w:iCs/>
        </w:rPr>
        <w:t xml:space="preserve"> Nicoleta</w:t>
      </w:r>
      <w:r w:rsidR="002777CC">
        <w:rPr>
          <w:rFonts w:ascii="Times New Roman" w:eastAsia="Times New Roman" w:hAnsi="Times New Roman" w:cs="Times New Roman"/>
          <w:i/>
          <w:iCs/>
        </w:rPr>
        <w:t>-</w:t>
      </w:r>
      <w:proofErr w:type="spellStart"/>
      <w:r w:rsidR="001A174C" w:rsidRPr="001A174C">
        <w:rPr>
          <w:rFonts w:ascii="Times New Roman" w:eastAsia="Times New Roman" w:hAnsi="Times New Roman" w:cs="Times New Roman"/>
          <w:i/>
          <w:iCs/>
        </w:rPr>
        <w:t>Denisa</w:t>
      </w:r>
      <w:proofErr w:type="spellEnd"/>
    </w:p>
    <w:p w14:paraId="5BFA0C54" w14:textId="77777777" w:rsidR="00526A41" w:rsidRPr="001A174C" w:rsidRDefault="00526A41" w:rsidP="00584C97">
      <w:pPr>
        <w:tabs>
          <w:tab w:val="center" w:pos="6480"/>
        </w:tabs>
        <w:spacing w:after="0" w:line="240" w:lineRule="auto"/>
        <w:jc w:val="right"/>
        <w:rPr>
          <w:rFonts w:ascii="Times New Roman" w:eastAsia="Times New Roman" w:hAnsi="Times New Roman" w:cs="Times New Roman"/>
          <w:b/>
          <w:i/>
          <w:iCs/>
        </w:rPr>
      </w:pPr>
      <w:proofErr w:type="spellStart"/>
      <w:r w:rsidRPr="001A174C">
        <w:rPr>
          <w:rFonts w:ascii="Times New Roman" w:eastAsia="Times New Roman" w:hAnsi="Times New Roman" w:cs="Times New Roman"/>
          <w:i/>
          <w:iCs/>
        </w:rPr>
        <w:t>Școala</w:t>
      </w:r>
      <w:proofErr w:type="spellEnd"/>
      <w:r w:rsidRPr="001A174C">
        <w:rPr>
          <w:rFonts w:ascii="Times New Roman" w:eastAsia="Times New Roman" w:hAnsi="Times New Roman" w:cs="Times New Roman"/>
          <w:i/>
          <w:iCs/>
        </w:rPr>
        <w:t xml:space="preserve"> </w:t>
      </w:r>
      <w:proofErr w:type="spellStart"/>
      <w:r w:rsidRPr="001A174C">
        <w:rPr>
          <w:rFonts w:ascii="Times New Roman" w:eastAsia="Times New Roman" w:hAnsi="Times New Roman" w:cs="Times New Roman"/>
          <w:i/>
          <w:iCs/>
        </w:rPr>
        <w:t>Gimnazială</w:t>
      </w:r>
      <w:proofErr w:type="spellEnd"/>
      <w:r w:rsidRPr="001A174C">
        <w:rPr>
          <w:rFonts w:ascii="Times New Roman" w:eastAsia="Times New Roman" w:hAnsi="Times New Roman" w:cs="Times New Roman"/>
          <w:i/>
          <w:iCs/>
        </w:rPr>
        <w:t xml:space="preserve"> ,,</w:t>
      </w:r>
      <w:proofErr w:type="spellStart"/>
      <w:r w:rsidRPr="001A174C">
        <w:rPr>
          <w:rFonts w:ascii="Times New Roman" w:eastAsia="Times New Roman" w:hAnsi="Times New Roman" w:cs="Times New Roman"/>
          <w:i/>
          <w:iCs/>
        </w:rPr>
        <w:t>Grigore</w:t>
      </w:r>
      <w:proofErr w:type="spellEnd"/>
      <w:r w:rsidRPr="001A174C">
        <w:rPr>
          <w:rFonts w:ascii="Times New Roman" w:eastAsia="Times New Roman" w:hAnsi="Times New Roman" w:cs="Times New Roman"/>
          <w:i/>
          <w:iCs/>
        </w:rPr>
        <w:t xml:space="preserve"> </w:t>
      </w:r>
      <w:proofErr w:type="spellStart"/>
      <w:r w:rsidRPr="001A174C">
        <w:rPr>
          <w:rFonts w:ascii="Times New Roman" w:eastAsia="Times New Roman" w:hAnsi="Times New Roman" w:cs="Times New Roman"/>
          <w:i/>
          <w:iCs/>
        </w:rPr>
        <w:t>Tabacaru</w:t>
      </w:r>
      <w:proofErr w:type="spellEnd"/>
      <w:r w:rsidR="001A174C">
        <w:rPr>
          <w:rFonts w:ascii="Times New Roman" w:eastAsia="Times New Roman" w:hAnsi="Times New Roman" w:cs="Times New Roman"/>
          <w:i/>
          <w:iCs/>
          <w:lang w:val="ro-RO"/>
        </w:rPr>
        <w:t xml:space="preserve">” </w:t>
      </w:r>
      <w:proofErr w:type="spellStart"/>
      <w:r w:rsidRPr="001A174C">
        <w:rPr>
          <w:rFonts w:ascii="Times New Roman" w:eastAsia="Times New Roman" w:hAnsi="Times New Roman" w:cs="Times New Roman"/>
          <w:i/>
          <w:iCs/>
        </w:rPr>
        <w:t>Hemeiuș</w:t>
      </w:r>
      <w:proofErr w:type="spellEnd"/>
    </w:p>
    <w:p w14:paraId="22B7D400" w14:textId="77777777" w:rsidR="00526A41" w:rsidRPr="003C56B5" w:rsidRDefault="00526A41" w:rsidP="003C56B5">
      <w:pPr>
        <w:tabs>
          <w:tab w:val="left" w:pos="5880"/>
        </w:tabs>
        <w:spacing w:after="0" w:line="240" w:lineRule="auto"/>
        <w:jc w:val="right"/>
        <w:rPr>
          <w:rFonts w:ascii="Times New Roman" w:eastAsia="Times New Roman" w:hAnsi="Times New Roman" w:cs="Times New Roman"/>
          <w:b/>
        </w:rPr>
      </w:pPr>
      <w:r w:rsidRPr="003C56B5">
        <w:rPr>
          <w:rFonts w:ascii="Times New Roman" w:eastAsia="Times New Roman" w:hAnsi="Times New Roman" w:cs="Times New Roman"/>
          <w:b/>
        </w:rPr>
        <w:t xml:space="preserve">                                                                   </w:t>
      </w:r>
    </w:p>
    <w:p w14:paraId="014CC38B" w14:textId="77777777" w:rsidR="00526A41" w:rsidRPr="003C56B5" w:rsidRDefault="001A174C" w:rsidP="001A174C">
      <w:pPr>
        <w:spacing w:after="0" w:line="240" w:lineRule="auto"/>
        <w:ind w:firstLine="720"/>
        <w:jc w:val="both"/>
        <w:rPr>
          <w:rFonts w:ascii="Times New Roman" w:eastAsia="Times New Roman" w:hAnsi="Times New Roman" w:cs="Times New Roman"/>
          <w:shd w:val="clear" w:color="auto" w:fill="FFFFFF"/>
        </w:rPr>
      </w:pPr>
      <w:r>
        <w:rPr>
          <w:rFonts w:ascii="Times New Roman" w:eastAsia="Times New Roman" w:hAnsi="Times New Roman" w:cs="Times New Roman"/>
        </w:rPr>
        <w:t>„</w:t>
      </w:r>
      <w:r w:rsidR="00526A41" w:rsidRPr="003C56B5">
        <w:rPr>
          <w:rFonts w:ascii="Times New Roman" w:eastAsia="Times New Roman" w:hAnsi="Times New Roman" w:cs="Times New Roman"/>
        </w:rPr>
        <w:t xml:space="preserve">A </w:t>
      </w:r>
      <w:proofErr w:type="spellStart"/>
      <w:r w:rsidR="00526A41" w:rsidRPr="003C56B5">
        <w:rPr>
          <w:rFonts w:ascii="Times New Roman" w:eastAsia="Times New Roman" w:hAnsi="Times New Roman" w:cs="Times New Roman"/>
        </w:rPr>
        <w:t>interzice</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artei</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să</w:t>
      </w:r>
      <w:proofErr w:type="spellEnd"/>
      <w:r w:rsidR="00526A41" w:rsidRPr="003C56B5">
        <w:rPr>
          <w:rFonts w:ascii="Times New Roman" w:eastAsia="Times New Roman" w:hAnsi="Times New Roman" w:cs="Times New Roman"/>
        </w:rPr>
        <w:t xml:space="preserve"> se </w:t>
      </w:r>
      <w:proofErr w:type="spellStart"/>
      <w:r w:rsidR="00526A41" w:rsidRPr="003C56B5">
        <w:rPr>
          <w:rFonts w:ascii="Times New Roman" w:eastAsia="Times New Roman" w:hAnsi="Times New Roman" w:cs="Times New Roman"/>
        </w:rPr>
        <w:t>hrănească</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dintr</w:t>
      </w:r>
      <w:proofErr w:type="spellEnd"/>
      <w:r w:rsidR="00526A41" w:rsidRPr="003C56B5">
        <w:rPr>
          <w:rFonts w:ascii="Times New Roman" w:eastAsia="Times New Roman" w:hAnsi="Times New Roman" w:cs="Times New Roman"/>
        </w:rPr>
        <w:t xml:space="preserve">-un </w:t>
      </w:r>
      <w:proofErr w:type="spellStart"/>
      <w:r w:rsidR="00526A41" w:rsidRPr="003C56B5">
        <w:rPr>
          <w:rFonts w:ascii="Times New Roman" w:eastAsia="Times New Roman" w:hAnsi="Times New Roman" w:cs="Times New Roman"/>
        </w:rPr>
        <w:t>singur</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izvor</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oarecare</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înseamnă</w:t>
      </w:r>
      <w:proofErr w:type="spellEnd"/>
      <w:r w:rsidR="00526A41" w:rsidRPr="003C56B5">
        <w:rPr>
          <w:rFonts w:ascii="Times New Roman" w:eastAsia="Times New Roman" w:hAnsi="Times New Roman" w:cs="Times New Roman"/>
        </w:rPr>
        <w:t xml:space="preserve"> a-</w:t>
      </w:r>
      <w:proofErr w:type="spellStart"/>
      <w:r w:rsidR="00526A41" w:rsidRPr="003C56B5">
        <w:rPr>
          <w:rFonts w:ascii="Times New Roman" w:eastAsia="Times New Roman" w:hAnsi="Times New Roman" w:cs="Times New Roman"/>
        </w:rPr>
        <w:t>i</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secătui</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toate</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izvoarele</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deodată</w:t>
      </w:r>
      <w:proofErr w:type="spellEnd"/>
      <w:r w:rsidR="00526A41" w:rsidRPr="003C56B5">
        <w:rPr>
          <w:rFonts w:ascii="Times New Roman" w:eastAsia="Times New Roman" w:hAnsi="Times New Roman" w:cs="Times New Roman"/>
        </w:rPr>
        <w:t>”(Elie Faure).</w:t>
      </w:r>
      <w:r w:rsidR="00526A41" w:rsidRPr="003C56B5">
        <w:rPr>
          <w:rFonts w:ascii="Times New Roman" w:eastAsia="Times New Roman" w:hAnsi="Times New Roman" w:cs="Times New Roman"/>
        </w:rPr>
        <w:tab/>
      </w:r>
      <w:proofErr w:type="spellStart"/>
      <w:r w:rsidR="00526A41" w:rsidRPr="003C56B5">
        <w:rPr>
          <w:rFonts w:ascii="Times New Roman" w:eastAsia="Times New Roman" w:hAnsi="Times New Roman" w:cs="Times New Roman"/>
        </w:rPr>
        <w:t>Competența</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digitală</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este</w:t>
      </w:r>
      <w:proofErr w:type="spellEnd"/>
      <w:r w:rsidR="00526A41" w:rsidRPr="003C56B5">
        <w:rPr>
          <w:rFonts w:ascii="Times New Roman" w:eastAsia="Times New Roman" w:hAnsi="Times New Roman" w:cs="Times New Roman"/>
        </w:rPr>
        <w:t xml:space="preserve"> una </w:t>
      </w:r>
      <w:proofErr w:type="spellStart"/>
      <w:r w:rsidR="00526A41" w:rsidRPr="003C56B5">
        <w:rPr>
          <w:rFonts w:ascii="Times New Roman" w:eastAsia="Times New Roman" w:hAnsi="Times New Roman" w:cs="Times New Roman"/>
        </w:rPr>
        <w:t>dintre</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acele</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competențe</w:t>
      </w:r>
      <w:proofErr w:type="spellEnd"/>
      <w:r w:rsidR="00526A41" w:rsidRPr="003C56B5">
        <w:rPr>
          <w:rFonts w:ascii="Times New Roman" w:eastAsia="Times New Roman" w:hAnsi="Times New Roman" w:cs="Times New Roman"/>
        </w:rPr>
        <w:t xml:space="preserve"> pe care </w:t>
      </w:r>
      <w:proofErr w:type="spellStart"/>
      <w:r w:rsidR="00526A41" w:rsidRPr="003C56B5">
        <w:rPr>
          <w:rFonts w:ascii="Times New Roman" w:eastAsia="Times New Roman" w:hAnsi="Times New Roman" w:cs="Times New Roman"/>
        </w:rPr>
        <w:t>instituțiile</w:t>
      </w:r>
      <w:proofErr w:type="spellEnd"/>
      <w:r w:rsidR="00526A41" w:rsidRPr="003C56B5">
        <w:rPr>
          <w:rFonts w:ascii="Times New Roman" w:eastAsia="Times New Roman" w:hAnsi="Times New Roman" w:cs="Times New Roman"/>
        </w:rPr>
        <w:t xml:space="preserve"> de </w:t>
      </w:r>
      <w:proofErr w:type="spellStart"/>
      <w:r w:rsidR="00526A41" w:rsidRPr="003C56B5">
        <w:rPr>
          <w:rFonts w:ascii="Times New Roman" w:eastAsia="Times New Roman" w:hAnsi="Times New Roman" w:cs="Times New Roman"/>
        </w:rPr>
        <w:t>învățământ</w:t>
      </w:r>
      <w:proofErr w:type="spellEnd"/>
      <w:r w:rsidR="00526A41" w:rsidRPr="003C56B5">
        <w:rPr>
          <w:rFonts w:ascii="Times New Roman" w:eastAsia="Times New Roman" w:hAnsi="Times New Roman" w:cs="Times New Roman"/>
        </w:rPr>
        <w:t xml:space="preserve"> le au </w:t>
      </w:r>
      <w:proofErr w:type="spellStart"/>
      <w:r w:rsidR="00526A41" w:rsidRPr="003C56B5">
        <w:rPr>
          <w:rFonts w:ascii="Times New Roman" w:eastAsia="Times New Roman" w:hAnsi="Times New Roman" w:cs="Times New Roman"/>
        </w:rPr>
        <w:t>incluse</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în</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programele</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și</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planurile</w:t>
      </w:r>
      <w:proofErr w:type="spellEnd"/>
      <w:r w:rsidR="00526A41" w:rsidRPr="003C56B5">
        <w:rPr>
          <w:rFonts w:ascii="Times New Roman" w:eastAsia="Times New Roman" w:hAnsi="Times New Roman" w:cs="Times New Roman"/>
        </w:rPr>
        <w:t xml:space="preserve"> de </w:t>
      </w:r>
      <w:proofErr w:type="spellStart"/>
      <w:r w:rsidR="00526A41" w:rsidRPr="003C56B5">
        <w:rPr>
          <w:rFonts w:ascii="Times New Roman" w:eastAsia="Times New Roman" w:hAnsi="Times New Roman" w:cs="Times New Roman"/>
        </w:rPr>
        <w:t>realizare</w:t>
      </w:r>
      <w:proofErr w:type="spellEnd"/>
      <w:r w:rsidR="00526A41" w:rsidRPr="003C56B5">
        <w:rPr>
          <w:rFonts w:ascii="Times New Roman" w:eastAsia="Times New Roman" w:hAnsi="Times New Roman" w:cs="Times New Roman"/>
        </w:rPr>
        <w:t xml:space="preserve"> a </w:t>
      </w:r>
      <w:proofErr w:type="spellStart"/>
      <w:r w:rsidR="00526A41" w:rsidRPr="003C56B5">
        <w:rPr>
          <w:rFonts w:ascii="Times New Roman" w:eastAsia="Times New Roman" w:hAnsi="Times New Roman" w:cs="Times New Roman"/>
        </w:rPr>
        <w:t>procesului</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instructiv</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educativ</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Resursele</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digitale</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devin</w:t>
      </w:r>
      <w:proofErr w:type="spellEnd"/>
      <w:r w:rsidR="00526A41" w:rsidRPr="003C56B5">
        <w:rPr>
          <w:rFonts w:ascii="Times New Roman" w:eastAsia="Times New Roman" w:hAnsi="Times New Roman" w:cs="Times New Roman"/>
        </w:rPr>
        <w:t xml:space="preserve"> un instrument de </w:t>
      </w:r>
      <w:proofErr w:type="spellStart"/>
      <w:r w:rsidR="00526A41" w:rsidRPr="003C56B5">
        <w:rPr>
          <w:rFonts w:ascii="Times New Roman" w:eastAsia="Times New Roman" w:hAnsi="Times New Roman" w:cs="Times New Roman"/>
        </w:rPr>
        <w:t>lucru</w:t>
      </w:r>
      <w:proofErr w:type="spellEnd"/>
      <w:r w:rsidR="00526A41" w:rsidRPr="003C56B5">
        <w:rPr>
          <w:rFonts w:ascii="Times New Roman" w:eastAsia="Times New Roman" w:hAnsi="Times New Roman" w:cs="Times New Roman"/>
        </w:rPr>
        <w:t xml:space="preserve"> din </w:t>
      </w:r>
      <w:proofErr w:type="spellStart"/>
      <w:r w:rsidR="00526A41" w:rsidRPr="003C56B5">
        <w:rPr>
          <w:rFonts w:ascii="Times New Roman" w:eastAsia="Times New Roman" w:hAnsi="Times New Roman" w:cs="Times New Roman"/>
        </w:rPr>
        <w:t>ce</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în</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ce</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mai</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utilizat</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pentru</w:t>
      </w:r>
      <w:proofErr w:type="spellEnd"/>
      <w:r w:rsidR="00526A41" w:rsidRPr="003C56B5">
        <w:rPr>
          <w:rFonts w:ascii="Times New Roman" w:eastAsia="Times New Roman" w:hAnsi="Times New Roman" w:cs="Times New Roman"/>
        </w:rPr>
        <w:t xml:space="preserve"> a </w:t>
      </w:r>
      <w:proofErr w:type="spellStart"/>
      <w:r w:rsidR="00526A41" w:rsidRPr="003C56B5">
        <w:rPr>
          <w:rFonts w:ascii="Times New Roman" w:eastAsia="Times New Roman" w:hAnsi="Times New Roman" w:cs="Times New Roman"/>
        </w:rPr>
        <w:t>oferi</w:t>
      </w:r>
      <w:proofErr w:type="spellEnd"/>
      <w:r w:rsidR="00526A41" w:rsidRPr="003C56B5">
        <w:rPr>
          <w:rFonts w:ascii="Times New Roman" w:eastAsia="Times New Roman" w:hAnsi="Times New Roman" w:cs="Times New Roman"/>
        </w:rPr>
        <w:t xml:space="preserve"> un </w:t>
      </w:r>
      <w:proofErr w:type="spellStart"/>
      <w:r w:rsidR="00526A41" w:rsidRPr="003C56B5">
        <w:rPr>
          <w:rFonts w:ascii="Times New Roman" w:eastAsia="Times New Roman" w:hAnsi="Times New Roman" w:cs="Times New Roman"/>
        </w:rPr>
        <w:t>învățământ</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calitativ</w:t>
      </w:r>
      <w:proofErr w:type="spellEnd"/>
      <w:r w:rsidR="00526A41" w:rsidRPr="003C56B5">
        <w:rPr>
          <w:rFonts w:ascii="Times New Roman" w:eastAsia="Times New Roman" w:hAnsi="Times New Roman" w:cs="Times New Roman"/>
        </w:rPr>
        <w:t xml:space="preserve">, care </w:t>
      </w:r>
      <w:proofErr w:type="spellStart"/>
      <w:r w:rsidR="00526A41" w:rsidRPr="003C56B5">
        <w:rPr>
          <w:rFonts w:ascii="Times New Roman" w:eastAsia="Times New Roman" w:hAnsi="Times New Roman" w:cs="Times New Roman"/>
        </w:rPr>
        <w:t>să</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corespundă</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noilor</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tendințe</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pedagogice</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și</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intereselor</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copiilor</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Astfel</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copiii</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apreciază</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și</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simt</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utilitatea</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lecțiilor</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în</w:t>
      </w:r>
      <w:proofErr w:type="spellEnd"/>
      <w:r w:rsidR="00526A41" w:rsidRPr="003C56B5">
        <w:rPr>
          <w:rFonts w:ascii="Times New Roman" w:eastAsia="Times New Roman" w:hAnsi="Times New Roman" w:cs="Times New Roman"/>
        </w:rPr>
        <w:t xml:space="preserve"> care </w:t>
      </w:r>
      <w:proofErr w:type="spellStart"/>
      <w:r w:rsidR="00526A41" w:rsidRPr="003C56B5">
        <w:rPr>
          <w:rFonts w:ascii="Times New Roman" w:eastAsia="Times New Roman" w:hAnsi="Times New Roman" w:cs="Times New Roman"/>
        </w:rPr>
        <w:t>metodele</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tradiționale</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vechi</w:t>
      </w:r>
      <w:proofErr w:type="spellEnd"/>
      <w:r w:rsidR="00526A41" w:rsidRPr="003C56B5">
        <w:rPr>
          <w:rFonts w:ascii="Times New Roman" w:eastAsia="Times New Roman" w:hAnsi="Times New Roman" w:cs="Times New Roman"/>
        </w:rPr>
        <w:t xml:space="preserve"> nu </w:t>
      </w:r>
      <w:proofErr w:type="spellStart"/>
      <w:r w:rsidR="00526A41" w:rsidRPr="003C56B5">
        <w:rPr>
          <w:rFonts w:ascii="Times New Roman" w:eastAsia="Times New Roman" w:hAnsi="Times New Roman" w:cs="Times New Roman"/>
        </w:rPr>
        <w:t>ocupă</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toate</w:t>
      </w:r>
      <w:proofErr w:type="spellEnd"/>
      <w:r w:rsidR="00526A41" w:rsidRPr="003C56B5">
        <w:rPr>
          <w:rFonts w:ascii="Times New Roman" w:eastAsia="Times New Roman" w:hAnsi="Times New Roman" w:cs="Times New Roman"/>
        </w:rPr>
        <w:t xml:space="preserve"> </w:t>
      </w:r>
      <w:proofErr w:type="spellStart"/>
      <w:r w:rsidR="00526A41" w:rsidRPr="003C56B5">
        <w:rPr>
          <w:rFonts w:ascii="Times New Roman" w:eastAsia="Times New Roman" w:hAnsi="Times New Roman" w:cs="Times New Roman"/>
        </w:rPr>
        <w:t>cele</w:t>
      </w:r>
      <w:proofErr w:type="spellEnd"/>
      <w:r w:rsidR="00526A41" w:rsidRPr="003C56B5">
        <w:rPr>
          <w:rFonts w:ascii="Times New Roman" w:eastAsia="Times New Roman" w:hAnsi="Times New Roman" w:cs="Times New Roman"/>
        </w:rPr>
        <w:t xml:space="preserve"> 45 de minute.</w:t>
      </w:r>
      <w:r w:rsidR="00526A41" w:rsidRPr="003C56B5">
        <w:rPr>
          <w:rFonts w:ascii="Times New Roman" w:eastAsia="Times New Roman" w:hAnsi="Times New Roman" w:cs="Times New Roman"/>
          <w:shd w:val="clear" w:color="auto" w:fill="FFFFFF"/>
        </w:rPr>
        <w:t xml:space="preserve">        </w:t>
      </w:r>
    </w:p>
    <w:p w14:paraId="78F6602B" w14:textId="77777777" w:rsidR="00526A41" w:rsidRPr="003C56B5" w:rsidRDefault="001A174C" w:rsidP="001A174C">
      <w:pPr>
        <w:tabs>
          <w:tab w:val="left" w:pos="567"/>
        </w:tabs>
        <w:spacing w:after="0" w:line="240" w:lineRule="auto"/>
        <w:jc w:val="both"/>
        <w:rPr>
          <w:rFonts w:ascii="Times New Roman" w:eastAsia="Times New Roman" w:hAnsi="Times New Roman" w:cs="Times New Roman"/>
          <w:shd w:val="clear" w:color="auto" w:fill="FFFFFF"/>
        </w:rPr>
      </w:pPr>
      <w:r>
        <w:rPr>
          <w:rFonts w:ascii="Times New Roman" w:eastAsia="Times New Roman" w:hAnsi="Times New Roman" w:cs="Times New Roman"/>
          <w:shd w:val="clear" w:color="auto" w:fill="FFFFFF"/>
        </w:rPr>
        <w:tab/>
      </w:r>
      <w:proofErr w:type="spellStart"/>
      <w:r w:rsidR="00526A41" w:rsidRPr="003C56B5">
        <w:rPr>
          <w:rFonts w:ascii="Times New Roman" w:eastAsia="Times New Roman" w:hAnsi="Times New Roman" w:cs="Times New Roman"/>
          <w:shd w:val="clear" w:color="auto" w:fill="FFFFFF"/>
        </w:rPr>
        <w:t>Platformele</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educaționale</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recomandate</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instituțional</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pentru</w:t>
      </w:r>
      <w:proofErr w:type="spellEnd"/>
      <w:r w:rsidR="00526A41" w:rsidRPr="003C56B5">
        <w:rPr>
          <w:rFonts w:ascii="Times New Roman" w:eastAsia="Times New Roman" w:hAnsi="Times New Roman" w:cs="Times New Roman"/>
          <w:shd w:val="clear" w:color="auto" w:fill="FFFFFF"/>
        </w:rPr>
        <w:t xml:space="preserve"> a </w:t>
      </w:r>
      <w:proofErr w:type="spellStart"/>
      <w:r w:rsidR="00526A41" w:rsidRPr="003C56B5">
        <w:rPr>
          <w:rFonts w:ascii="Times New Roman" w:eastAsia="Times New Roman" w:hAnsi="Times New Roman" w:cs="Times New Roman"/>
          <w:shd w:val="clear" w:color="auto" w:fill="FFFFFF"/>
        </w:rPr>
        <w:t>desfășura</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învățarea</w:t>
      </w:r>
      <w:proofErr w:type="spellEnd"/>
      <w:r w:rsidR="00526A41" w:rsidRPr="003C56B5">
        <w:rPr>
          <w:rFonts w:ascii="Times New Roman" w:eastAsia="Times New Roman" w:hAnsi="Times New Roman" w:cs="Times New Roman"/>
          <w:shd w:val="clear" w:color="auto" w:fill="FFFFFF"/>
        </w:rPr>
        <w:t xml:space="preserve"> online sunt: Google Classroom, Suita Google for Education, Edmodo, </w:t>
      </w:r>
      <w:proofErr w:type="spellStart"/>
      <w:r w:rsidR="00526A41" w:rsidRPr="003C56B5">
        <w:rPr>
          <w:rFonts w:ascii="Times New Roman" w:eastAsia="Times New Roman" w:hAnsi="Times New Roman" w:cs="Times New Roman"/>
          <w:shd w:val="clear" w:color="auto" w:fill="FFFFFF"/>
        </w:rPr>
        <w:t>EasyClass</w:t>
      </w:r>
      <w:proofErr w:type="spellEnd"/>
      <w:r w:rsidR="00526A41" w:rsidRPr="003C56B5">
        <w:rPr>
          <w:rFonts w:ascii="Times New Roman" w:eastAsia="Times New Roman" w:hAnsi="Times New Roman" w:cs="Times New Roman"/>
          <w:shd w:val="clear" w:color="auto" w:fill="FFFFFF"/>
        </w:rPr>
        <w:t>, ClassDojo.</w:t>
      </w:r>
    </w:p>
    <w:p w14:paraId="1ED44610" w14:textId="77777777" w:rsidR="00526A41" w:rsidRPr="003C56B5" w:rsidRDefault="00526A41" w:rsidP="003747F4">
      <w:pPr>
        <w:spacing w:after="0" w:line="240" w:lineRule="auto"/>
        <w:ind w:firstLine="720"/>
        <w:jc w:val="both"/>
        <w:rPr>
          <w:rFonts w:ascii="Times New Roman" w:eastAsia="Times New Roman" w:hAnsi="Times New Roman" w:cs="Times New Roman"/>
          <w:shd w:val="clear" w:color="auto" w:fill="FFFFFF"/>
        </w:rPr>
      </w:pPr>
      <w:proofErr w:type="spellStart"/>
      <w:r w:rsidRPr="003C56B5">
        <w:rPr>
          <w:rFonts w:ascii="Times New Roman" w:eastAsia="Times New Roman" w:hAnsi="Times New Roman" w:cs="Times New Roman"/>
          <w:shd w:val="clear" w:color="auto" w:fill="FFFFFF"/>
        </w:rPr>
        <w:t>Aplicația</w:t>
      </w:r>
      <w:proofErr w:type="spellEnd"/>
      <w:r w:rsidRPr="003C56B5">
        <w:rPr>
          <w:rFonts w:ascii="Times New Roman" w:eastAsia="Times New Roman" w:hAnsi="Times New Roman" w:cs="Times New Roman"/>
          <w:shd w:val="clear" w:color="auto" w:fill="FFFFFF"/>
        </w:rPr>
        <w:t xml:space="preserve"> </w:t>
      </w:r>
      <w:r w:rsidRPr="003C56B5">
        <w:rPr>
          <w:rFonts w:ascii="Times New Roman" w:eastAsia="Times New Roman" w:hAnsi="Times New Roman" w:cs="Times New Roman"/>
          <w:b/>
          <w:shd w:val="clear" w:color="auto" w:fill="FFFFFF"/>
        </w:rPr>
        <w:t>Google Classroom</w:t>
      </w:r>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este</w:t>
      </w:r>
      <w:proofErr w:type="spellEnd"/>
      <w:r w:rsidRPr="003C56B5">
        <w:rPr>
          <w:rFonts w:ascii="Times New Roman" w:eastAsia="Times New Roman" w:hAnsi="Times New Roman" w:cs="Times New Roman"/>
          <w:shd w:val="clear" w:color="auto" w:fill="FFFFFF"/>
        </w:rPr>
        <w:t xml:space="preserve"> un instrument complex </w:t>
      </w:r>
      <w:proofErr w:type="spellStart"/>
      <w:r w:rsidRPr="003C56B5">
        <w:rPr>
          <w:rFonts w:ascii="Times New Roman" w:eastAsia="Times New Roman" w:hAnsi="Times New Roman" w:cs="Times New Roman"/>
          <w:shd w:val="clear" w:color="auto" w:fill="FFFFFF"/>
        </w:rPr>
        <w:t>pentru</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gestionarea</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unei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clase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virtuale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Când</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sarcinile</w:t>
      </w:r>
      <w:proofErr w:type="spellEnd"/>
      <w:r w:rsidRPr="003C56B5">
        <w:rPr>
          <w:rFonts w:ascii="Times New Roman" w:eastAsia="Times New Roman" w:hAnsi="Times New Roman" w:cs="Times New Roman"/>
          <w:shd w:val="clear" w:color="auto" w:fill="FFFFFF"/>
        </w:rPr>
        <w:t xml:space="preserve"> de la </w:t>
      </w:r>
      <w:proofErr w:type="spellStart"/>
      <w:r w:rsidRPr="003C56B5">
        <w:rPr>
          <w:rFonts w:ascii="Times New Roman" w:eastAsia="Times New Roman" w:hAnsi="Times New Roman" w:cs="Times New Roman"/>
          <w:shd w:val="clear" w:color="auto" w:fill="FFFFFF"/>
        </w:rPr>
        <w:t>toate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disciplinele</w:t>
      </w:r>
      <w:proofErr w:type="spellEnd"/>
      <w:r w:rsidRPr="003C56B5">
        <w:rPr>
          <w:rFonts w:ascii="Times New Roman" w:eastAsia="Times New Roman" w:hAnsi="Times New Roman" w:cs="Times New Roman"/>
          <w:shd w:val="clear" w:color="auto" w:fill="FFFFFF"/>
        </w:rPr>
        <w:t xml:space="preserve"> vin pe o </w:t>
      </w:r>
      <w:proofErr w:type="spellStart"/>
      <w:r w:rsidRPr="003C56B5">
        <w:rPr>
          <w:rFonts w:ascii="Times New Roman" w:eastAsia="Times New Roman" w:hAnsi="Times New Roman" w:cs="Times New Roman"/>
          <w:shd w:val="clear" w:color="auto" w:fill="FFFFFF"/>
        </w:rPr>
        <w:t>singură</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platformă</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și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comunicarea</w:t>
      </w:r>
      <w:proofErr w:type="spellEnd"/>
      <w:r w:rsidRPr="003C56B5">
        <w:rPr>
          <w:rFonts w:ascii="Times New Roman" w:eastAsia="Times New Roman" w:hAnsi="Times New Roman" w:cs="Times New Roman"/>
          <w:shd w:val="clear" w:color="auto" w:fill="FFFFFF"/>
        </w:rPr>
        <w:t xml:space="preserve"> se </w:t>
      </w:r>
      <w:proofErr w:type="spellStart"/>
      <w:r w:rsidRPr="003C56B5">
        <w:rPr>
          <w:rFonts w:ascii="Times New Roman" w:eastAsia="Times New Roman" w:hAnsi="Times New Roman" w:cs="Times New Roman"/>
          <w:shd w:val="clear" w:color="auto" w:fill="FFFFFF"/>
        </w:rPr>
        <w:t>realizează</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în</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același</w:t>
      </w:r>
      <w:proofErr w:type="spellEnd"/>
      <w:r w:rsidRPr="003C56B5">
        <w:rPr>
          <w:rFonts w:ascii="Times New Roman" w:eastAsia="Times New Roman" w:hAnsi="Times New Roman" w:cs="Times New Roman"/>
          <w:shd w:val="clear" w:color="auto" w:fill="FFFFFF"/>
        </w:rPr>
        <w:t xml:space="preserve"> loc, </w:t>
      </w:r>
      <w:proofErr w:type="spellStart"/>
      <w:r w:rsidRPr="003C56B5">
        <w:rPr>
          <w:rFonts w:ascii="Times New Roman" w:eastAsia="Times New Roman" w:hAnsi="Times New Roman" w:cs="Times New Roman"/>
          <w:shd w:val="clear" w:color="auto" w:fill="FFFFFF"/>
        </w:rPr>
        <w:t>este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mai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ușor</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să</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urmărești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să</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coordonezi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întreaga</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activitate</w:t>
      </w:r>
      <w:proofErr w:type="spellEnd"/>
      <w:r w:rsidRPr="003C56B5">
        <w:rPr>
          <w:rFonts w:ascii="Times New Roman" w:eastAsia="Times New Roman" w:hAnsi="Times New Roman" w:cs="Times New Roman"/>
          <w:shd w:val="clear" w:color="auto" w:fill="FFFFFF"/>
        </w:rPr>
        <w:t>.</w:t>
      </w:r>
    </w:p>
    <w:p w14:paraId="50909D2B" w14:textId="77777777" w:rsidR="00526A41" w:rsidRPr="003C56B5" w:rsidRDefault="00526A41" w:rsidP="003C56B5">
      <w:pPr>
        <w:spacing w:after="0" w:line="240" w:lineRule="auto"/>
        <w:jc w:val="both"/>
        <w:rPr>
          <w:rFonts w:ascii="Times New Roman" w:eastAsia="Times New Roman" w:hAnsi="Times New Roman" w:cs="Times New Roman"/>
          <w:shd w:val="clear" w:color="auto" w:fill="FFFFFF"/>
        </w:rPr>
      </w:pPr>
      <w:proofErr w:type="spellStart"/>
      <w:r w:rsidRPr="003C56B5">
        <w:rPr>
          <w:rFonts w:ascii="Times New Roman" w:eastAsia="Times New Roman" w:hAnsi="Times New Roman" w:cs="Times New Roman"/>
          <w:shd w:val="clear" w:color="auto" w:fill="FFFFFF"/>
        </w:rPr>
        <w:t>Avantajele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oferite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pentru</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profesori</w:t>
      </w:r>
      <w:proofErr w:type="spellEnd"/>
      <w:r w:rsidRPr="003C56B5">
        <w:rPr>
          <w:rFonts w:ascii="Times New Roman" w:eastAsia="Times New Roman" w:hAnsi="Times New Roman" w:cs="Times New Roman"/>
          <w:shd w:val="clear" w:color="auto" w:fill="FFFFFF"/>
        </w:rPr>
        <w:t>:</w:t>
      </w:r>
    </w:p>
    <w:p w14:paraId="56EA4DCA" w14:textId="77777777" w:rsidR="00526A41" w:rsidRPr="003C56B5" w:rsidRDefault="00526A41" w:rsidP="003C56B5">
      <w:pPr>
        <w:numPr>
          <w:ilvl w:val="0"/>
          <w:numId w:val="41"/>
        </w:numPr>
        <w:spacing w:after="0" w:line="240" w:lineRule="auto"/>
        <w:jc w:val="both"/>
        <w:rPr>
          <w:rFonts w:ascii="Times New Roman" w:eastAsia="Times New Roman" w:hAnsi="Times New Roman" w:cs="Times New Roman"/>
          <w:shd w:val="clear" w:color="auto" w:fill="FFFFFF"/>
        </w:rPr>
      </w:pPr>
      <w:proofErr w:type="spellStart"/>
      <w:r w:rsidRPr="003C56B5">
        <w:rPr>
          <w:rFonts w:ascii="Times New Roman" w:eastAsia="Times New Roman" w:hAnsi="Times New Roman" w:cs="Times New Roman"/>
          <w:shd w:val="clear" w:color="auto" w:fill="FFFFFF"/>
        </w:rPr>
        <w:t>organizarea</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optimă</w:t>
      </w:r>
      <w:proofErr w:type="spellEnd"/>
      <w:r w:rsidRPr="003C56B5">
        <w:rPr>
          <w:rFonts w:ascii="Times New Roman" w:eastAsia="Times New Roman" w:hAnsi="Times New Roman" w:cs="Times New Roman"/>
          <w:shd w:val="clear" w:color="auto" w:fill="FFFFFF"/>
        </w:rPr>
        <w:t xml:space="preserve"> a </w:t>
      </w:r>
      <w:proofErr w:type="spellStart"/>
      <w:r w:rsidRPr="003C56B5">
        <w:rPr>
          <w:rFonts w:ascii="Times New Roman" w:eastAsia="Times New Roman" w:hAnsi="Times New Roman" w:cs="Times New Roman"/>
          <w:shd w:val="clear" w:color="auto" w:fill="FFFFFF"/>
        </w:rPr>
        <w:t>lecțiilor</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eficientizarea</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timpului</w:t>
      </w:r>
      <w:proofErr w:type="spellEnd"/>
    </w:p>
    <w:p w14:paraId="75B7300C" w14:textId="77777777" w:rsidR="00526A41" w:rsidRPr="003C56B5" w:rsidRDefault="00526A41" w:rsidP="003C56B5">
      <w:pPr>
        <w:numPr>
          <w:ilvl w:val="0"/>
          <w:numId w:val="41"/>
        </w:numPr>
        <w:spacing w:after="0" w:line="240" w:lineRule="auto"/>
        <w:jc w:val="both"/>
        <w:rPr>
          <w:rFonts w:ascii="Times New Roman" w:eastAsia="Times New Roman" w:hAnsi="Times New Roman" w:cs="Times New Roman"/>
          <w:shd w:val="clear" w:color="auto" w:fill="FFFFFF"/>
        </w:rPr>
      </w:pPr>
      <w:proofErr w:type="spellStart"/>
      <w:r w:rsidRPr="003C56B5">
        <w:rPr>
          <w:rFonts w:ascii="Times New Roman" w:eastAsia="Times New Roman" w:hAnsi="Times New Roman" w:cs="Times New Roman"/>
          <w:shd w:val="clear" w:color="auto" w:fill="FFFFFF"/>
        </w:rPr>
        <w:t>crearea</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colectarea</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și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notarea</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temelor</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în</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mediul</w:t>
      </w:r>
      <w:proofErr w:type="spellEnd"/>
      <w:r w:rsidRPr="003C56B5">
        <w:rPr>
          <w:rFonts w:ascii="Times New Roman" w:eastAsia="Times New Roman" w:hAnsi="Times New Roman" w:cs="Times New Roman"/>
          <w:shd w:val="clear" w:color="auto" w:fill="FFFFFF"/>
        </w:rPr>
        <w:t xml:space="preserve"> online</w:t>
      </w:r>
    </w:p>
    <w:p w14:paraId="0FBB2B42" w14:textId="77777777" w:rsidR="00526A41" w:rsidRPr="003C56B5" w:rsidRDefault="00526A41" w:rsidP="003C56B5">
      <w:pPr>
        <w:numPr>
          <w:ilvl w:val="0"/>
          <w:numId w:val="41"/>
        </w:numPr>
        <w:spacing w:after="0" w:line="240" w:lineRule="auto"/>
        <w:jc w:val="both"/>
        <w:rPr>
          <w:rFonts w:ascii="Times New Roman" w:eastAsia="Times New Roman" w:hAnsi="Times New Roman" w:cs="Times New Roman"/>
          <w:shd w:val="clear" w:color="auto" w:fill="FFFFFF"/>
        </w:rPr>
      </w:pPr>
      <w:proofErr w:type="spellStart"/>
      <w:r w:rsidRPr="003C56B5">
        <w:rPr>
          <w:rFonts w:ascii="Times New Roman" w:eastAsia="Times New Roman" w:hAnsi="Times New Roman" w:cs="Times New Roman"/>
          <w:shd w:val="clear" w:color="auto" w:fill="FFFFFF"/>
        </w:rPr>
        <w:t>posibilitatea</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cadrelor</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didactice</w:t>
      </w:r>
      <w:proofErr w:type="spellEnd"/>
      <w:r w:rsidRPr="003C56B5">
        <w:rPr>
          <w:rFonts w:ascii="Times New Roman" w:eastAsia="Times New Roman" w:hAnsi="Times New Roman" w:cs="Times New Roman"/>
          <w:shd w:val="clear" w:color="auto" w:fill="FFFFFF"/>
        </w:rPr>
        <w:t xml:space="preserve"> de a </w:t>
      </w:r>
      <w:proofErr w:type="spellStart"/>
      <w:r w:rsidRPr="003C56B5">
        <w:rPr>
          <w:rFonts w:ascii="Times New Roman" w:eastAsia="Times New Roman" w:hAnsi="Times New Roman" w:cs="Times New Roman"/>
          <w:shd w:val="clear" w:color="auto" w:fill="FFFFFF"/>
        </w:rPr>
        <w:t>oferi</w:t>
      </w:r>
      <w:proofErr w:type="spellEnd"/>
      <w:r w:rsidRPr="003C56B5">
        <w:rPr>
          <w:rFonts w:ascii="Times New Roman" w:eastAsia="Times New Roman" w:hAnsi="Times New Roman" w:cs="Times New Roman"/>
          <w:shd w:val="clear" w:color="auto" w:fill="FFFFFF"/>
        </w:rPr>
        <w:t xml:space="preserve"> feedback direct </w:t>
      </w:r>
      <w:proofErr w:type="spellStart"/>
      <w:r w:rsidRPr="003C56B5">
        <w:rPr>
          <w:rFonts w:ascii="Times New Roman" w:eastAsia="Times New Roman" w:hAnsi="Times New Roman" w:cs="Times New Roman"/>
          <w:shd w:val="clear" w:color="auto" w:fill="FFFFFF"/>
        </w:rPr>
        <w:t>fiecărui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elev</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postarea</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unor</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anunțuri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și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întrebări</w:t>
      </w:r>
      <w:proofErr w:type="spellEnd"/>
      <w:r w:rsidRPr="003C56B5">
        <w:rPr>
          <w:rFonts w:ascii="Times New Roman" w:eastAsia="Times New Roman" w:hAnsi="Times New Roman" w:cs="Times New Roman"/>
          <w:shd w:val="clear" w:color="auto" w:fill="FFFFFF"/>
        </w:rPr>
        <w:t xml:space="preserve"> de </w:t>
      </w:r>
      <w:proofErr w:type="spellStart"/>
      <w:r w:rsidRPr="003C56B5">
        <w:rPr>
          <w:rFonts w:ascii="Times New Roman" w:eastAsia="Times New Roman" w:hAnsi="Times New Roman" w:cs="Times New Roman"/>
          <w:shd w:val="clear" w:color="auto" w:fill="FFFFFF"/>
        </w:rPr>
        <w:t>către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ambele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părți</w:t>
      </w:r>
      <w:proofErr w:type="spellEnd"/>
      <w:r w:rsidRPr="003C56B5">
        <w:rPr>
          <w:rFonts w:ascii="Times New Roman" w:eastAsia="Times New Roman" w:hAnsi="Times New Roman" w:cs="Times New Roman"/>
          <w:shd w:val="clear" w:color="auto" w:fill="FFFFFF"/>
        </w:rPr>
        <w:t xml:space="preserve"> </w:t>
      </w:r>
    </w:p>
    <w:p w14:paraId="1A772FDC" w14:textId="77777777" w:rsidR="00526A41" w:rsidRPr="003C56B5" w:rsidRDefault="00526A41" w:rsidP="003747F4">
      <w:pPr>
        <w:spacing w:after="0" w:line="240" w:lineRule="auto"/>
        <w:ind w:firstLine="720"/>
        <w:jc w:val="both"/>
        <w:rPr>
          <w:rFonts w:ascii="Times New Roman" w:eastAsia="Times New Roman" w:hAnsi="Times New Roman" w:cs="Times New Roman"/>
          <w:shd w:val="clear" w:color="auto" w:fill="FFFFFF"/>
        </w:rPr>
      </w:pPr>
      <w:r w:rsidRPr="003C56B5">
        <w:rPr>
          <w:rFonts w:ascii="Times New Roman" w:eastAsia="Times New Roman" w:hAnsi="Times New Roman" w:cs="Times New Roman"/>
          <w:shd w:val="clear" w:color="auto" w:fill="FFFFFF"/>
        </w:rPr>
        <w:t xml:space="preserve">Din propria </w:t>
      </w:r>
      <w:proofErr w:type="spellStart"/>
      <w:r w:rsidRPr="003C56B5">
        <w:rPr>
          <w:rFonts w:ascii="Times New Roman" w:eastAsia="Times New Roman" w:hAnsi="Times New Roman" w:cs="Times New Roman"/>
          <w:shd w:val="clear" w:color="auto" w:fill="FFFFFF"/>
        </w:rPr>
        <w:t>experiență</w:t>
      </w:r>
      <w:proofErr w:type="spellEnd"/>
      <w:r w:rsidRPr="003C56B5">
        <w:rPr>
          <w:rFonts w:ascii="Times New Roman" w:eastAsia="Times New Roman" w:hAnsi="Times New Roman" w:cs="Times New Roman"/>
          <w:shd w:val="clear" w:color="auto" w:fill="FFFFFF"/>
        </w:rPr>
        <w:t xml:space="preserve"> pot </w:t>
      </w:r>
      <w:proofErr w:type="spellStart"/>
      <w:r w:rsidRPr="003C56B5">
        <w:rPr>
          <w:rFonts w:ascii="Times New Roman" w:eastAsia="Times New Roman" w:hAnsi="Times New Roman" w:cs="Times New Roman"/>
          <w:shd w:val="clear" w:color="auto" w:fill="FFFFFF"/>
        </w:rPr>
        <w:t>enumera</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următoarele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oportunități</w:t>
      </w:r>
      <w:proofErr w:type="spellEnd"/>
      <w:r w:rsidRPr="003C56B5">
        <w:rPr>
          <w:rFonts w:ascii="Times New Roman" w:eastAsia="Times New Roman" w:hAnsi="Times New Roman" w:cs="Times New Roman"/>
          <w:shd w:val="clear" w:color="auto" w:fill="FFFFFF"/>
        </w:rPr>
        <w:t>:</w:t>
      </w:r>
    </w:p>
    <w:p w14:paraId="6973DD31" w14:textId="77777777" w:rsidR="00526A41" w:rsidRPr="003C56B5" w:rsidRDefault="00526A41" w:rsidP="003C56B5">
      <w:pPr>
        <w:spacing w:after="0" w:line="240" w:lineRule="auto"/>
        <w:jc w:val="both"/>
        <w:rPr>
          <w:rFonts w:ascii="Times New Roman" w:eastAsia="Times New Roman" w:hAnsi="Times New Roman" w:cs="Times New Roman"/>
          <w:shd w:val="clear" w:color="auto" w:fill="FFFFFF"/>
        </w:rPr>
      </w:pPr>
      <w:r w:rsidRPr="003C56B5">
        <w:rPr>
          <w:rFonts w:ascii="Times New Roman" w:eastAsia="Times New Roman" w:hAnsi="Times New Roman" w:cs="Times New Roman"/>
          <w:b/>
          <w:shd w:val="clear" w:color="auto" w:fill="FFFFFF"/>
        </w:rPr>
        <w:t>I.</w:t>
      </w:r>
      <w:r w:rsidR="00584C97">
        <w:rPr>
          <w:rFonts w:ascii="Times New Roman" w:eastAsia="Times New Roman" w:hAnsi="Times New Roman" w:cs="Times New Roman"/>
          <w:b/>
          <w:shd w:val="clear" w:color="auto" w:fill="FFFFFF"/>
        </w:rPr>
        <w:t xml:space="preserve"> </w:t>
      </w:r>
      <w:proofErr w:type="spellStart"/>
      <w:r w:rsidRPr="003C56B5">
        <w:rPr>
          <w:rFonts w:ascii="Times New Roman" w:eastAsia="Times New Roman" w:hAnsi="Times New Roman" w:cs="Times New Roman"/>
          <w:b/>
          <w:shd w:val="clear" w:color="auto" w:fill="FFFFFF"/>
        </w:rPr>
        <w:t>Crearea</w:t>
      </w:r>
      <w:proofErr w:type="spellEnd"/>
      <w:r w:rsidRPr="003C56B5">
        <w:rPr>
          <w:rFonts w:ascii="Times New Roman" w:eastAsia="Times New Roman" w:hAnsi="Times New Roman" w:cs="Times New Roman"/>
          <w:b/>
          <w:shd w:val="clear" w:color="auto" w:fill="FFFFFF"/>
        </w:rPr>
        <w:t xml:space="preserve"> </w:t>
      </w:r>
      <w:proofErr w:type="spellStart"/>
      <w:r w:rsidRPr="003C56B5">
        <w:rPr>
          <w:rFonts w:ascii="Times New Roman" w:eastAsia="Times New Roman" w:hAnsi="Times New Roman" w:cs="Times New Roman"/>
          <w:b/>
          <w:shd w:val="clear" w:color="auto" w:fill="FFFFFF"/>
        </w:rPr>
        <w:t>temelor</w:t>
      </w:r>
      <w:proofErr w:type="spellEnd"/>
      <w:r w:rsidRPr="003C56B5">
        <w:rPr>
          <w:rFonts w:ascii="Times New Roman" w:eastAsia="Times New Roman" w:hAnsi="Times New Roman" w:cs="Times New Roman"/>
          <w:b/>
          <w:shd w:val="clear" w:color="auto" w:fill="FFFFFF"/>
        </w:rPr>
        <w:t xml:space="preserve"> </w:t>
      </w:r>
      <w:proofErr w:type="spellStart"/>
      <w:r w:rsidRPr="003C56B5">
        <w:rPr>
          <w:rFonts w:ascii="Times New Roman" w:eastAsia="Times New Roman" w:hAnsi="Times New Roman" w:cs="Times New Roman"/>
          <w:b/>
          <w:shd w:val="clear" w:color="auto" w:fill="FFFFFF"/>
        </w:rPr>
        <w:t>și</w:t>
      </w:r>
      <w:proofErr w:type="spellEnd"/>
      <w:r w:rsidRPr="003C56B5">
        <w:rPr>
          <w:rFonts w:ascii="Times New Roman" w:eastAsia="Times New Roman" w:hAnsi="Times New Roman" w:cs="Times New Roman"/>
          <w:b/>
          <w:shd w:val="clear" w:color="auto" w:fill="FFFFFF"/>
        </w:rPr>
        <w:t xml:space="preserve"> </w:t>
      </w:r>
      <w:proofErr w:type="spellStart"/>
      <w:r w:rsidRPr="003C56B5">
        <w:rPr>
          <w:rFonts w:ascii="Times New Roman" w:eastAsia="Times New Roman" w:hAnsi="Times New Roman" w:cs="Times New Roman"/>
          <w:b/>
          <w:shd w:val="clear" w:color="auto" w:fill="FFFFFF"/>
        </w:rPr>
        <w:t>transmiterea</w:t>
      </w:r>
      <w:proofErr w:type="spellEnd"/>
      <w:r w:rsidRPr="003C56B5">
        <w:rPr>
          <w:rFonts w:ascii="Times New Roman" w:eastAsia="Times New Roman" w:hAnsi="Times New Roman" w:cs="Times New Roman"/>
          <w:b/>
          <w:shd w:val="clear" w:color="auto" w:fill="FFFFFF"/>
        </w:rPr>
        <w:t xml:space="preserve"> </w:t>
      </w:r>
      <w:proofErr w:type="spellStart"/>
      <w:r w:rsidRPr="003C56B5">
        <w:rPr>
          <w:rFonts w:ascii="Times New Roman" w:eastAsia="Times New Roman" w:hAnsi="Times New Roman" w:cs="Times New Roman"/>
          <w:b/>
          <w:shd w:val="clear" w:color="auto" w:fill="FFFFFF"/>
        </w:rPr>
        <w:t>acestora</w:t>
      </w:r>
      <w:proofErr w:type="spellEnd"/>
      <w:r w:rsidRPr="003C56B5">
        <w:rPr>
          <w:rFonts w:ascii="Times New Roman" w:eastAsia="Times New Roman" w:hAnsi="Times New Roman" w:cs="Times New Roman"/>
          <w:b/>
          <w:shd w:val="clear" w:color="auto" w:fill="FFFFFF"/>
        </w:rPr>
        <w:t xml:space="preserve"> </w:t>
      </w:r>
      <w:proofErr w:type="spellStart"/>
      <w:proofErr w:type="gramStart"/>
      <w:r w:rsidRPr="003C56B5">
        <w:rPr>
          <w:rFonts w:ascii="Times New Roman" w:eastAsia="Times New Roman" w:hAnsi="Times New Roman" w:cs="Times New Roman"/>
          <w:b/>
          <w:shd w:val="clear" w:color="auto" w:fill="FFFFFF"/>
        </w:rPr>
        <w:t>elevilor</w:t>
      </w:r>
      <w:r w:rsidRPr="003C56B5">
        <w:rPr>
          <w:rFonts w:ascii="Times New Roman" w:eastAsia="Times New Roman" w:hAnsi="Times New Roman" w:cs="Times New Roman"/>
          <w:shd w:val="clear" w:color="auto" w:fill="FFFFFF"/>
        </w:rPr>
        <w:t>.Pentru</w:t>
      </w:r>
      <w:proofErr w:type="spellEnd"/>
      <w:proofErr w:type="gram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facilitarea</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înțelegerii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cerințelor</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putem</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folosi</w:t>
      </w:r>
      <w:proofErr w:type="spellEnd"/>
      <w:r w:rsidRPr="003C56B5">
        <w:rPr>
          <w:rFonts w:ascii="Times New Roman" w:eastAsia="Times New Roman" w:hAnsi="Times New Roman" w:cs="Times New Roman"/>
          <w:shd w:val="clear" w:color="auto" w:fill="FFFFFF"/>
        </w:rPr>
        <w:t xml:space="preserve"> ca </w:t>
      </w:r>
      <w:proofErr w:type="spellStart"/>
      <w:r w:rsidRPr="003C56B5">
        <w:rPr>
          <w:rFonts w:ascii="Times New Roman" w:eastAsia="Times New Roman" w:hAnsi="Times New Roman" w:cs="Times New Roman"/>
          <w:shd w:val="clear" w:color="auto" w:fill="FFFFFF"/>
        </w:rPr>
        <w:t>suport</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fișe</w:t>
      </w:r>
      <w:proofErr w:type="spellEnd"/>
      <w:r w:rsidRPr="003C56B5">
        <w:rPr>
          <w:rFonts w:ascii="Times New Roman" w:eastAsia="Times New Roman" w:hAnsi="Times New Roman" w:cs="Times New Roman"/>
          <w:shd w:val="clear" w:color="auto" w:fill="FFFFFF"/>
        </w:rPr>
        <w:t>, link-</w:t>
      </w:r>
      <w:proofErr w:type="spellStart"/>
      <w:r w:rsidRPr="003C56B5">
        <w:rPr>
          <w:rFonts w:ascii="Times New Roman" w:eastAsia="Times New Roman" w:hAnsi="Times New Roman" w:cs="Times New Roman"/>
          <w:shd w:val="clear" w:color="auto" w:fill="FFFFFF"/>
        </w:rPr>
        <w:t>uri</w:t>
      </w:r>
      <w:proofErr w:type="spellEnd"/>
      <w:r w:rsidRPr="003C56B5">
        <w:rPr>
          <w:rFonts w:ascii="Times New Roman" w:eastAsia="Times New Roman" w:hAnsi="Times New Roman" w:cs="Times New Roman"/>
          <w:shd w:val="clear" w:color="auto" w:fill="FFFFFF"/>
        </w:rPr>
        <w:t xml:space="preserve"> pe care </w:t>
      </w:r>
      <w:proofErr w:type="spellStart"/>
      <w:r w:rsidRPr="003C56B5">
        <w:rPr>
          <w:rFonts w:ascii="Times New Roman" w:eastAsia="Times New Roman" w:hAnsi="Times New Roman" w:cs="Times New Roman"/>
          <w:shd w:val="clear" w:color="auto" w:fill="FFFFFF"/>
        </w:rPr>
        <w:t>să</w:t>
      </w:r>
      <w:proofErr w:type="spellEnd"/>
      <w:r w:rsidRPr="003C56B5">
        <w:rPr>
          <w:rFonts w:ascii="Times New Roman" w:eastAsia="Times New Roman" w:hAnsi="Times New Roman" w:cs="Times New Roman"/>
          <w:shd w:val="clear" w:color="auto" w:fill="FFFFFF"/>
        </w:rPr>
        <w:t xml:space="preserve"> le </w:t>
      </w:r>
      <w:proofErr w:type="spellStart"/>
      <w:r w:rsidRPr="003C56B5">
        <w:rPr>
          <w:rFonts w:ascii="Times New Roman" w:eastAsia="Times New Roman" w:hAnsi="Times New Roman" w:cs="Times New Roman"/>
          <w:shd w:val="clear" w:color="auto" w:fill="FFFFFF"/>
        </w:rPr>
        <w:t>inserăm</w:t>
      </w:r>
      <w:proofErr w:type="spellEnd"/>
      <w:r w:rsidRPr="003C56B5">
        <w:rPr>
          <w:rFonts w:ascii="Times New Roman" w:eastAsia="Times New Roman" w:hAnsi="Times New Roman" w:cs="Times New Roman"/>
          <w:shd w:val="clear" w:color="auto" w:fill="FFFFFF"/>
        </w:rPr>
        <w:t>, ppt-</w:t>
      </w:r>
      <w:proofErr w:type="spellStart"/>
      <w:r w:rsidRPr="003C56B5">
        <w:rPr>
          <w:rFonts w:ascii="Times New Roman" w:eastAsia="Times New Roman" w:hAnsi="Times New Roman" w:cs="Times New Roman"/>
          <w:shd w:val="clear" w:color="auto" w:fill="FFFFFF"/>
        </w:rPr>
        <w:t>uri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filmulețe</w:t>
      </w:r>
      <w:proofErr w:type="spellEnd"/>
      <w:r w:rsidRPr="003C56B5">
        <w:rPr>
          <w:rFonts w:ascii="Times New Roman" w:eastAsia="Times New Roman" w:hAnsi="Times New Roman" w:cs="Times New Roman"/>
          <w:shd w:val="clear" w:color="auto" w:fill="FFFFFF"/>
        </w:rPr>
        <w:t xml:space="preserve"> de pe </w:t>
      </w:r>
      <w:proofErr w:type="spellStart"/>
      <w:r w:rsidRPr="003C56B5">
        <w:rPr>
          <w:rFonts w:ascii="Times New Roman" w:eastAsia="Times New Roman" w:hAnsi="Times New Roman" w:cs="Times New Roman"/>
          <w:shd w:val="clear" w:color="auto" w:fill="FFFFFF"/>
        </w:rPr>
        <w:t>youtube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Jocuri</w:t>
      </w:r>
      <w:proofErr w:type="spellEnd"/>
      <w:r w:rsidRPr="003C56B5">
        <w:rPr>
          <w:rFonts w:ascii="Times New Roman" w:eastAsia="Times New Roman" w:hAnsi="Times New Roman" w:cs="Times New Roman"/>
          <w:shd w:val="clear" w:color="auto" w:fill="FFFFFF"/>
        </w:rPr>
        <w:t xml:space="preserve"> cu </w:t>
      </w:r>
      <w:proofErr w:type="spellStart"/>
      <w:r w:rsidRPr="003C56B5">
        <w:rPr>
          <w:rFonts w:ascii="Times New Roman" w:eastAsia="Times New Roman" w:hAnsi="Times New Roman" w:cs="Times New Roman"/>
          <w:shd w:val="clear" w:color="auto" w:fill="FFFFFF"/>
        </w:rPr>
        <w:t>umbre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filmulețe</w:t>
      </w:r>
      <w:proofErr w:type="spellEnd"/>
      <w:r w:rsidRPr="003C56B5">
        <w:rPr>
          <w:rFonts w:ascii="Times New Roman" w:eastAsia="Times New Roman" w:hAnsi="Times New Roman" w:cs="Times New Roman"/>
          <w:shd w:val="clear" w:color="auto" w:fill="FFFFFF"/>
        </w:rPr>
        <w:t xml:space="preserve"> de pe </w:t>
      </w:r>
      <w:proofErr w:type="spellStart"/>
      <w:r w:rsidRPr="003C56B5">
        <w:rPr>
          <w:rFonts w:ascii="Times New Roman" w:eastAsia="Times New Roman" w:hAnsi="Times New Roman" w:cs="Times New Roman"/>
          <w:shd w:val="clear" w:color="auto" w:fill="FFFFFF"/>
        </w:rPr>
        <w:t>youtube</w:t>
      </w:r>
      <w:proofErr w:type="spellEnd"/>
      <w:r w:rsidRPr="003C56B5">
        <w:rPr>
          <w:rFonts w:ascii="Times New Roman" w:eastAsia="Times New Roman" w:hAnsi="Times New Roman" w:cs="Times New Roman"/>
          <w:shd w:val="clear" w:color="auto" w:fill="FFFFFF"/>
        </w:rPr>
        <w:t xml:space="preserve"> cu </w:t>
      </w:r>
      <w:proofErr w:type="spellStart"/>
      <w:r w:rsidRPr="003C56B5">
        <w:rPr>
          <w:rFonts w:ascii="Times New Roman" w:eastAsia="Times New Roman" w:hAnsi="Times New Roman" w:cs="Times New Roman"/>
          <w:shd w:val="clear" w:color="auto" w:fill="FFFFFF"/>
        </w:rPr>
        <w:t>realizarea</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unor</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ființe</w:t>
      </w:r>
      <w:proofErr w:type="spellEnd"/>
      <w:r w:rsidRPr="003C56B5">
        <w:rPr>
          <w:rFonts w:ascii="Times New Roman" w:eastAsia="Times New Roman" w:hAnsi="Times New Roman" w:cs="Times New Roman"/>
          <w:shd w:val="clear" w:color="auto" w:fill="FFFFFF"/>
        </w:rPr>
        <w:t xml:space="preserve"> cu </w:t>
      </w:r>
      <w:proofErr w:type="spellStart"/>
      <w:r w:rsidRPr="003C56B5">
        <w:rPr>
          <w:rFonts w:ascii="Times New Roman" w:eastAsia="Times New Roman" w:hAnsi="Times New Roman" w:cs="Times New Roman"/>
          <w:shd w:val="clear" w:color="auto" w:fill="FFFFFF"/>
        </w:rPr>
        <w:t>ajutorul</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mâinilor</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Pictură</w:t>
      </w:r>
      <w:proofErr w:type="spellEnd"/>
      <w:r w:rsidRPr="003C56B5">
        <w:rPr>
          <w:rFonts w:ascii="Times New Roman" w:eastAsia="Times New Roman" w:hAnsi="Times New Roman" w:cs="Times New Roman"/>
          <w:shd w:val="clear" w:color="auto" w:fill="FFFFFF"/>
        </w:rPr>
        <w:t xml:space="preserve"> pe </w:t>
      </w:r>
      <w:proofErr w:type="spellStart"/>
      <w:r w:rsidRPr="003C56B5">
        <w:rPr>
          <w:rFonts w:ascii="Times New Roman" w:eastAsia="Times New Roman" w:hAnsi="Times New Roman" w:cs="Times New Roman"/>
          <w:shd w:val="clear" w:color="auto" w:fill="FFFFFF"/>
        </w:rPr>
        <w:t>pietre</w:t>
      </w:r>
      <w:proofErr w:type="spellEnd"/>
      <w:r w:rsidR="005D619F">
        <w:rPr>
          <w:rFonts w:ascii="Times New Roman" w:eastAsia="Times New Roman" w:hAnsi="Times New Roman" w:cs="Times New Roman"/>
          <w:shd w:val="clear" w:color="auto" w:fill="FFFFFF"/>
        </w:rPr>
        <w:t xml:space="preserve"> </w:t>
      </w:r>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imagini</w:t>
      </w:r>
      <w:proofErr w:type="spellEnd"/>
      <w:r w:rsidRPr="003C56B5">
        <w:rPr>
          <w:rFonts w:ascii="Times New Roman" w:eastAsia="Times New Roman" w:hAnsi="Times New Roman" w:cs="Times New Roman"/>
          <w:shd w:val="clear" w:color="auto" w:fill="FFFFFF"/>
        </w:rPr>
        <w:t xml:space="preserve"> cu diverse </w:t>
      </w:r>
      <w:proofErr w:type="spellStart"/>
      <w:r w:rsidRPr="003C56B5">
        <w:rPr>
          <w:rFonts w:ascii="Times New Roman" w:eastAsia="Times New Roman" w:hAnsi="Times New Roman" w:cs="Times New Roman"/>
          <w:shd w:val="clear" w:color="auto" w:fill="FFFFFF"/>
        </w:rPr>
        <w:t>modele</w:t>
      </w:r>
      <w:proofErr w:type="spellEnd"/>
      <w:r w:rsidRPr="003C56B5">
        <w:rPr>
          <w:rFonts w:ascii="Times New Roman" w:eastAsia="Times New Roman" w:hAnsi="Times New Roman" w:cs="Times New Roman"/>
          <w:shd w:val="clear" w:color="auto" w:fill="FFFFFF"/>
        </w:rPr>
        <w:t xml:space="preserve"> pe care le pot </w:t>
      </w:r>
      <w:proofErr w:type="spellStart"/>
      <w:r w:rsidRPr="003C56B5">
        <w:rPr>
          <w:rFonts w:ascii="Times New Roman" w:eastAsia="Times New Roman" w:hAnsi="Times New Roman" w:cs="Times New Roman"/>
          <w:shd w:val="clear" w:color="auto" w:fill="FFFFFF"/>
        </w:rPr>
        <w:t>realiza</w:t>
      </w:r>
      <w:proofErr w:type="spellEnd"/>
      <w:r w:rsidRPr="003C56B5">
        <w:rPr>
          <w:rFonts w:ascii="Times New Roman" w:eastAsia="Times New Roman" w:hAnsi="Times New Roman" w:cs="Times New Roman"/>
          <w:shd w:val="clear" w:color="auto" w:fill="FFFFFF"/>
        </w:rPr>
        <w:t>.</w:t>
      </w:r>
    </w:p>
    <w:p w14:paraId="1CF98B93" w14:textId="77777777" w:rsidR="00526A41" w:rsidRPr="003C56B5" w:rsidRDefault="00526A41" w:rsidP="003C56B5">
      <w:pPr>
        <w:spacing w:after="0" w:line="240" w:lineRule="auto"/>
        <w:jc w:val="both"/>
        <w:rPr>
          <w:rFonts w:ascii="Times New Roman" w:eastAsia="Times New Roman" w:hAnsi="Times New Roman" w:cs="Times New Roman"/>
          <w:shd w:val="clear" w:color="auto" w:fill="FFFFFF"/>
        </w:rPr>
      </w:pPr>
      <w:r w:rsidRPr="003C56B5">
        <w:rPr>
          <w:rFonts w:ascii="Times New Roman" w:eastAsia="Times New Roman" w:hAnsi="Times New Roman" w:cs="Times New Roman"/>
          <w:b/>
          <w:shd w:val="clear" w:color="auto" w:fill="FFFFFF"/>
        </w:rPr>
        <w:t>II.</w:t>
      </w:r>
      <w:r w:rsidR="005D619F">
        <w:rPr>
          <w:rFonts w:ascii="Times New Roman" w:eastAsia="Times New Roman" w:hAnsi="Times New Roman" w:cs="Times New Roman"/>
          <w:b/>
          <w:shd w:val="clear" w:color="auto" w:fill="FFFFFF"/>
        </w:rPr>
        <w:t xml:space="preserve"> </w:t>
      </w:r>
      <w:proofErr w:type="spellStart"/>
      <w:r w:rsidRPr="003C56B5">
        <w:rPr>
          <w:rFonts w:ascii="Times New Roman" w:eastAsia="Times New Roman" w:hAnsi="Times New Roman" w:cs="Times New Roman"/>
          <w:b/>
          <w:shd w:val="clear" w:color="auto" w:fill="FFFFFF"/>
        </w:rPr>
        <w:t>Predarea</w:t>
      </w:r>
      <w:proofErr w:type="spellEnd"/>
      <w:r w:rsidRPr="003C56B5">
        <w:rPr>
          <w:rFonts w:ascii="Times New Roman" w:eastAsia="Times New Roman" w:hAnsi="Times New Roman" w:cs="Times New Roman"/>
          <w:b/>
          <w:shd w:val="clear" w:color="auto" w:fill="FFFFFF"/>
        </w:rPr>
        <w:t xml:space="preserve"> </w:t>
      </w:r>
      <w:proofErr w:type="spellStart"/>
      <w:r w:rsidRPr="003C56B5">
        <w:rPr>
          <w:rFonts w:ascii="Times New Roman" w:eastAsia="Times New Roman" w:hAnsi="Times New Roman" w:cs="Times New Roman"/>
          <w:b/>
          <w:shd w:val="clear" w:color="auto" w:fill="FFFFFF"/>
        </w:rPr>
        <w:t>conținuturilor</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În</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procesul</w:t>
      </w:r>
      <w:proofErr w:type="spellEnd"/>
      <w:r w:rsidRPr="003C56B5">
        <w:rPr>
          <w:rFonts w:ascii="Times New Roman" w:eastAsia="Times New Roman" w:hAnsi="Times New Roman" w:cs="Times New Roman"/>
          <w:shd w:val="clear" w:color="auto" w:fill="FFFFFF"/>
        </w:rPr>
        <w:t xml:space="preserve"> de </w:t>
      </w:r>
      <w:proofErr w:type="spellStart"/>
      <w:r w:rsidRPr="003C56B5">
        <w:rPr>
          <w:rFonts w:ascii="Times New Roman" w:eastAsia="Times New Roman" w:hAnsi="Times New Roman" w:cs="Times New Roman"/>
          <w:shd w:val="clear" w:color="auto" w:fill="FFFFFF"/>
        </w:rPr>
        <w:t>predare</w:t>
      </w:r>
      <w:proofErr w:type="spellEnd"/>
      <w:r w:rsidRPr="003C56B5">
        <w:rPr>
          <w:rFonts w:ascii="Times New Roman" w:eastAsia="Times New Roman" w:hAnsi="Times New Roman" w:cs="Times New Roman"/>
          <w:shd w:val="clear" w:color="auto" w:fill="FFFFFF"/>
        </w:rPr>
        <w:t xml:space="preserve">, din </w:t>
      </w:r>
      <w:proofErr w:type="spellStart"/>
      <w:r w:rsidRPr="003C56B5">
        <w:rPr>
          <w:rFonts w:ascii="Times New Roman" w:eastAsia="Times New Roman" w:hAnsi="Times New Roman" w:cs="Times New Roman"/>
          <w:shd w:val="clear" w:color="auto" w:fill="FFFFFF"/>
        </w:rPr>
        <w:t>aplicația</w:t>
      </w:r>
      <w:proofErr w:type="spellEnd"/>
      <w:r w:rsidRPr="003C56B5">
        <w:rPr>
          <w:rFonts w:ascii="Times New Roman" w:eastAsia="Times New Roman" w:hAnsi="Times New Roman" w:cs="Times New Roman"/>
          <w:shd w:val="clear" w:color="auto" w:fill="FFFFFF"/>
        </w:rPr>
        <w:t xml:space="preserve"> Google Classroom, </w:t>
      </w:r>
      <w:proofErr w:type="spellStart"/>
      <w:r w:rsidRPr="003C56B5">
        <w:rPr>
          <w:rFonts w:ascii="Times New Roman" w:eastAsia="Times New Roman" w:hAnsi="Times New Roman" w:cs="Times New Roman"/>
          <w:shd w:val="clear" w:color="auto" w:fill="FFFFFF"/>
        </w:rPr>
        <w:t>putem</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folosi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aplicația</w:t>
      </w:r>
      <w:proofErr w:type="spellEnd"/>
      <w:r w:rsidRPr="003C56B5">
        <w:rPr>
          <w:rFonts w:ascii="Times New Roman" w:eastAsia="Times New Roman" w:hAnsi="Times New Roman" w:cs="Times New Roman"/>
          <w:shd w:val="clear" w:color="auto" w:fill="FFFFFF"/>
        </w:rPr>
        <w:t xml:space="preserve"> Meet, o </w:t>
      </w:r>
      <w:proofErr w:type="spellStart"/>
      <w:r w:rsidRPr="003C56B5">
        <w:rPr>
          <w:rFonts w:ascii="Times New Roman" w:eastAsia="Times New Roman" w:hAnsi="Times New Roman" w:cs="Times New Roman"/>
          <w:shd w:val="clear" w:color="auto" w:fill="FFFFFF"/>
        </w:rPr>
        <w:t>platformă</w:t>
      </w:r>
      <w:proofErr w:type="spellEnd"/>
      <w:r w:rsidRPr="003C56B5">
        <w:rPr>
          <w:rFonts w:ascii="Times New Roman" w:eastAsia="Times New Roman" w:hAnsi="Times New Roman" w:cs="Times New Roman"/>
          <w:shd w:val="clear" w:color="auto" w:fill="FFFFFF"/>
        </w:rPr>
        <w:t xml:space="preserve"> de </w:t>
      </w:r>
      <w:proofErr w:type="spellStart"/>
      <w:r w:rsidRPr="003C56B5">
        <w:rPr>
          <w:rFonts w:ascii="Times New Roman" w:eastAsia="Times New Roman" w:hAnsi="Times New Roman" w:cs="Times New Roman"/>
          <w:shd w:val="clear" w:color="auto" w:fill="FFFFFF"/>
        </w:rPr>
        <w:t>comunicare</w:t>
      </w:r>
      <w:proofErr w:type="spellEnd"/>
      <w:r w:rsidRPr="003C56B5">
        <w:rPr>
          <w:rFonts w:ascii="Times New Roman" w:eastAsia="Times New Roman" w:hAnsi="Times New Roman" w:cs="Times New Roman"/>
          <w:shd w:val="clear" w:color="auto" w:fill="FFFFFF"/>
        </w:rPr>
        <w:t xml:space="preserve"> instant </w:t>
      </w:r>
      <w:proofErr w:type="spellStart"/>
      <w:r w:rsidRPr="003C56B5">
        <w:rPr>
          <w:rFonts w:ascii="Times New Roman" w:eastAsia="Times New Roman" w:hAnsi="Times New Roman" w:cs="Times New Roman"/>
          <w:shd w:val="clear" w:color="auto" w:fill="FFFFFF"/>
        </w:rPr>
        <w:t>prin</w:t>
      </w:r>
      <w:proofErr w:type="spellEnd"/>
      <w:r w:rsidRPr="003C56B5">
        <w:rPr>
          <w:rFonts w:ascii="Times New Roman" w:eastAsia="Times New Roman" w:hAnsi="Times New Roman" w:cs="Times New Roman"/>
          <w:shd w:val="clear" w:color="auto" w:fill="FFFFFF"/>
        </w:rPr>
        <w:t xml:space="preserve"> video </w:t>
      </w:r>
      <w:proofErr w:type="spellStart"/>
      <w:r w:rsidRPr="003C56B5">
        <w:rPr>
          <w:rFonts w:ascii="Times New Roman" w:eastAsia="Times New Roman" w:hAnsi="Times New Roman" w:cs="Times New Roman"/>
          <w:shd w:val="clear" w:color="auto" w:fill="FFFFFF"/>
        </w:rPr>
        <w:t>și</w:t>
      </w:r>
      <w:proofErr w:type="spellEnd"/>
      <w:r w:rsidRPr="003C56B5">
        <w:rPr>
          <w:rFonts w:ascii="Times New Roman" w:eastAsia="Times New Roman" w:hAnsi="Times New Roman" w:cs="Times New Roman"/>
          <w:shd w:val="clear" w:color="auto" w:fill="FFFFFF"/>
        </w:rPr>
        <w:t xml:space="preserve"> </w:t>
      </w:r>
      <w:proofErr w:type="gramStart"/>
      <w:r w:rsidRPr="003C56B5">
        <w:rPr>
          <w:rFonts w:ascii="Times New Roman" w:eastAsia="Times New Roman" w:hAnsi="Times New Roman" w:cs="Times New Roman"/>
          <w:shd w:val="clear" w:color="auto" w:fill="FFFFFF"/>
        </w:rPr>
        <w:t>chat .</w:t>
      </w:r>
      <w:proofErr w:type="gramEnd"/>
      <w:r w:rsidRPr="003C56B5">
        <w:rPr>
          <w:rFonts w:ascii="Times New Roman" w:eastAsia="Times New Roman" w:hAnsi="Times New Roman" w:cs="Times New Roman"/>
          <w:shd w:val="clear" w:color="auto" w:fill="FFFFFF"/>
        </w:rPr>
        <w:t xml:space="preserve"> </w:t>
      </w:r>
    </w:p>
    <w:p w14:paraId="2C6C5A06" w14:textId="77777777" w:rsidR="00526A41" w:rsidRPr="003C56B5" w:rsidRDefault="00526A41" w:rsidP="003C56B5">
      <w:pPr>
        <w:spacing w:after="0" w:line="240" w:lineRule="auto"/>
        <w:jc w:val="both"/>
        <w:rPr>
          <w:rFonts w:ascii="Times New Roman" w:eastAsia="Times New Roman" w:hAnsi="Times New Roman" w:cs="Times New Roman"/>
          <w:shd w:val="clear" w:color="auto" w:fill="FFFFFF"/>
        </w:rPr>
      </w:pPr>
      <w:r w:rsidRPr="003C56B5">
        <w:rPr>
          <w:rFonts w:ascii="Times New Roman" w:eastAsia="Times New Roman" w:hAnsi="Times New Roman" w:cs="Times New Roman"/>
          <w:b/>
          <w:shd w:val="clear" w:color="auto" w:fill="FFFFFF"/>
        </w:rPr>
        <w:t xml:space="preserve">III. </w:t>
      </w:r>
      <w:proofErr w:type="spellStart"/>
      <w:r w:rsidRPr="003C56B5">
        <w:rPr>
          <w:rFonts w:ascii="Times New Roman" w:eastAsia="Times New Roman" w:hAnsi="Times New Roman" w:cs="Times New Roman"/>
          <w:b/>
          <w:shd w:val="clear" w:color="auto" w:fill="FFFFFF"/>
        </w:rPr>
        <w:t>Evaluarea</w:t>
      </w:r>
      <w:proofErr w:type="spellEnd"/>
      <w:r w:rsidRPr="003C56B5">
        <w:rPr>
          <w:rFonts w:ascii="Times New Roman" w:eastAsia="Times New Roman" w:hAnsi="Times New Roman" w:cs="Times New Roman"/>
          <w:b/>
          <w:shd w:val="clear" w:color="auto" w:fill="FFFFFF"/>
        </w:rPr>
        <w:t xml:space="preserve"> </w:t>
      </w:r>
      <w:proofErr w:type="spellStart"/>
      <w:r w:rsidRPr="003C56B5">
        <w:rPr>
          <w:rFonts w:ascii="Times New Roman" w:eastAsia="Times New Roman" w:hAnsi="Times New Roman" w:cs="Times New Roman"/>
          <w:b/>
          <w:shd w:val="clear" w:color="auto" w:fill="FFFFFF"/>
        </w:rPr>
        <w:t>cunoștințelor</w:t>
      </w:r>
      <w:proofErr w:type="spellEnd"/>
      <w:r w:rsidRPr="003C56B5">
        <w:rPr>
          <w:rFonts w:ascii="Times New Roman" w:eastAsia="Times New Roman" w:hAnsi="Times New Roman" w:cs="Times New Roman"/>
          <w:shd w:val="clear" w:color="auto" w:fill="FFFFFF"/>
        </w:rPr>
        <w:t xml:space="preserve">  Google Classroom ne </w:t>
      </w:r>
      <w:proofErr w:type="spellStart"/>
      <w:r w:rsidRPr="003C56B5">
        <w:rPr>
          <w:rFonts w:ascii="Times New Roman" w:eastAsia="Times New Roman" w:hAnsi="Times New Roman" w:cs="Times New Roman"/>
          <w:shd w:val="clear" w:color="auto" w:fill="FFFFFF"/>
        </w:rPr>
        <w:t>oferă</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posibilitatea</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să-i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evaluăm</w:t>
      </w:r>
      <w:proofErr w:type="spellEnd"/>
      <w:r w:rsidRPr="003C56B5">
        <w:rPr>
          <w:rFonts w:ascii="Times New Roman" w:eastAsia="Times New Roman" w:hAnsi="Times New Roman" w:cs="Times New Roman"/>
          <w:shd w:val="clear" w:color="auto" w:fill="FFFFFF"/>
        </w:rPr>
        <w:t xml:space="preserve"> pe </w:t>
      </w:r>
      <w:proofErr w:type="spellStart"/>
      <w:r w:rsidRPr="003C56B5">
        <w:rPr>
          <w:rFonts w:ascii="Times New Roman" w:eastAsia="Times New Roman" w:hAnsi="Times New Roman" w:cs="Times New Roman"/>
          <w:shd w:val="clear" w:color="auto" w:fill="FFFFFF"/>
        </w:rPr>
        <w:t>copii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prin</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crearea</w:t>
      </w:r>
      <w:proofErr w:type="spellEnd"/>
      <w:r w:rsidRPr="003C56B5">
        <w:rPr>
          <w:rFonts w:ascii="Times New Roman" w:eastAsia="Times New Roman" w:hAnsi="Times New Roman" w:cs="Times New Roman"/>
          <w:shd w:val="clear" w:color="auto" w:fill="FFFFFF"/>
        </w:rPr>
        <w:t xml:space="preserve"> de </w:t>
      </w:r>
      <w:proofErr w:type="spellStart"/>
      <w:r w:rsidRPr="003C56B5">
        <w:rPr>
          <w:rFonts w:ascii="Times New Roman" w:eastAsia="Times New Roman" w:hAnsi="Times New Roman" w:cs="Times New Roman"/>
          <w:shd w:val="clear" w:color="auto" w:fill="FFFFFF"/>
        </w:rPr>
        <w:t>chestionare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chiar</w:t>
      </w:r>
      <w:proofErr w:type="spellEnd"/>
      <w:r w:rsidRPr="003C56B5">
        <w:rPr>
          <w:rFonts w:ascii="Times New Roman" w:eastAsia="Times New Roman" w:hAnsi="Times New Roman" w:cs="Times New Roman"/>
          <w:shd w:val="clear" w:color="auto" w:fill="FFFFFF"/>
        </w:rPr>
        <w:t xml:space="preserve"> de la </w:t>
      </w:r>
      <w:proofErr w:type="spellStart"/>
      <w:r w:rsidRPr="003C56B5">
        <w:rPr>
          <w:rFonts w:ascii="Times New Roman" w:eastAsia="Times New Roman" w:hAnsi="Times New Roman" w:cs="Times New Roman"/>
          <w:shd w:val="clear" w:color="auto" w:fill="FFFFFF"/>
        </w:rPr>
        <w:t>clasa</w:t>
      </w:r>
      <w:proofErr w:type="spellEnd"/>
      <w:r w:rsidRPr="003C56B5">
        <w:rPr>
          <w:rFonts w:ascii="Times New Roman" w:eastAsia="Times New Roman" w:hAnsi="Times New Roman" w:cs="Times New Roman"/>
          <w:shd w:val="clear" w:color="auto" w:fill="FFFFFF"/>
        </w:rPr>
        <w:t xml:space="preserve"> I. </w:t>
      </w:r>
      <w:proofErr w:type="spellStart"/>
      <w:r w:rsidRPr="003C56B5">
        <w:rPr>
          <w:rFonts w:ascii="Times New Roman" w:eastAsia="Times New Roman" w:hAnsi="Times New Roman" w:cs="Times New Roman"/>
          <w:shd w:val="clear" w:color="auto" w:fill="FFFFFF"/>
        </w:rPr>
        <w:t>Pentru</w:t>
      </w:r>
      <w:proofErr w:type="spellEnd"/>
      <w:r w:rsidRPr="003C56B5">
        <w:rPr>
          <w:rFonts w:ascii="Times New Roman" w:eastAsia="Times New Roman" w:hAnsi="Times New Roman" w:cs="Times New Roman"/>
          <w:shd w:val="clear" w:color="auto" w:fill="FFFFFF"/>
        </w:rPr>
        <w:t xml:space="preserve"> a face </w:t>
      </w:r>
      <w:proofErr w:type="spellStart"/>
      <w:r w:rsidRPr="003C56B5">
        <w:rPr>
          <w:rFonts w:ascii="Times New Roman" w:eastAsia="Times New Roman" w:hAnsi="Times New Roman" w:cs="Times New Roman"/>
          <w:shd w:val="clear" w:color="auto" w:fill="FFFFFF"/>
        </w:rPr>
        <w:t>mai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atractiv</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procesul</w:t>
      </w:r>
      <w:proofErr w:type="spellEnd"/>
      <w:r w:rsidRPr="003C56B5">
        <w:rPr>
          <w:rFonts w:ascii="Times New Roman" w:eastAsia="Times New Roman" w:hAnsi="Times New Roman" w:cs="Times New Roman"/>
          <w:shd w:val="clear" w:color="auto" w:fill="FFFFFF"/>
        </w:rPr>
        <w:t xml:space="preserve"> de </w:t>
      </w:r>
      <w:proofErr w:type="spellStart"/>
      <w:r w:rsidRPr="003C56B5">
        <w:rPr>
          <w:rFonts w:ascii="Times New Roman" w:eastAsia="Times New Roman" w:hAnsi="Times New Roman" w:cs="Times New Roman"/>
          <w:shd w:val="clear" w:color="auto" w:fill="FFFFFF"/>
        </w:rPr>
        <w:t>predare-învățare-evaluare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cadrul</w:t>
      </w:r>
      <w:proofErr w:type="spellEnd"/>
      <w:r w:rsidRPr="003C56B5">
        <w:rPr>
          <w:rFonts w:ascii="Times New Roman" w:eastAsia="Times New Roman" w:hAnsi="Times New Roman" w:cs="Times New Roman"/>
          <w:shd w:val="clear" w:color="auto" w:fill="FFFFFF"/>
        </w:rPr>
        <w:t xml:space="preserve"> didactic </w:t>
      </w:r>
      <w:proofErr w:type="spellStart"/>
      <w:r w:rsidRPr="003C56B5">
        <w:rPr>
          <w:rFonts w:ascii="Times New Roman" w:eastAsia="Times New Roman" w:hAnsi="Times New Roman" w:cs="Times New Roman"/>
          <w:shd w:val="clear" w:color="auto" w:fill="FFFFFF"/>
        </w:rPr>
        <w:t>poate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folosi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ajutorul</w:t>
      </w:r>
      <w:proofErr w:type="spellEnd"/>
      <w:r w:rsidRPr="003C56B5">
        <w:rPr>
          <w:rFonts w:ascii="Times New Roman" w:eastAsia="Times New Roman" w:hAnsi="Times New Roman" w:cs="Times New Roman"/>
          <w:shd w:val="clear" w:color="auto" w:fill="FFFFFF"/>
        </w:rPr>
        <w:t xml:space="preserve"> pe care </w:t>
      </w:r>
      <w:proofErr w:type="spellStart"/>
      <w:r w:rsidRPr="003C56B5">
        <w:rPr>
          <w:rFonts w:ascii="Times New Roman" w:eastAsia="Times New Roman" w:hAnsi="Times New Roman" w:cs="Times New Roman"/>
          <w:shd w:val="clear" w:color="auto" w:fill="FFFFFF"/>
        </w:rPr>
        <w:t>îl</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oferă</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unele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platforme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și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aplicații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b/>
          <w:i/>
          <w:shd w:val="clear" w:color="auto" w:fill="FFFFFF"/>
        </w:rPr>
        <w:t>Pentru</w:t>
      </w:r>
      <w:proofErr w:type="spellEnd"/>
      <w:r w:rsidRPr="003C56B5">
        <w:rPr>
          <w:rFonts w:ascii="Times New Roman" w:eastAsia="Times New Roman" w:hAnsi="Times New Roman" w:cs="Times New Roman"/>
          <w:b/>
          <w:i/>
          <w:shd w:val="clear" w:color="auto" w:fill="FFFFFF"/>
        </w:rPr>
        <w:t xml:space="preserve"> </w:t>
      </w:r>
      <w:proofErr w:type="spellStart"/>
      <w:r w:rsidRPr="003C56B5">
        <w:rPr>
          <w:rFonts w:ascii="Times New Roman" w:eastAsia="Times New Roman" w:hAnsi="Times New Roman" w:cs="Times New Roman"/>
          <w:b/>
          <w:i/>
          <w:shd w:val="clear" w:color="auto" w:fill="FFFFFF"/>
        </w:rPr>
        <w:t>crearea</w:t>
      </w:r>
      <w:proofErr w:type="spellEnd"/>
      <w:r w:rsidRPr="003C56B5">
        <w:rPr>
          <w:rFonts w:ascii="Times New Roman" w:eastAsia="Times New Roman" w:hAnsi="Times New Roman" w:cs="Times New Roman"/>
          <w:b/>
          <w:i/>
          <w:shd w:val="clear" w:color="auto" w:fill="FFFFFF"/>
        </w:rPr>
        <w:t xml:space="preserve"> de </w:t>
      </w:r>
      <w:proofErr w:type="spellStart"/>
      <w:r w:rsidRPr="003C56B5">
        <w:rPr>
          <w:rFonts w:ascii="Times New Roman" w:eastAsia="Times New Roman" w:hAnsi="Times New Roman" w:cs="Times New Roman"/>
          <w:b/>
          <w:i/>
          <w:shd w:val="clear" w:color="auto" w:fill="FFFFFF"/>
        </w:rPr>
        <w:t>jocuri</w:t>
      </w:r>
      <w:proofErr w:type="spellEnd"/>
      <w:r w:rsidRPr="003C56B5">
        <w:rPr>
          <w:rFonts w:ascii="Times New Roman" w:eastAsia="Times New Roman" w:hAnsi="Times New Roman" w:cs="Times New Roman"/>
          <w:b/>
          <w:i/>
          <w:shd w:val="clear" w:color="auto" w:fill="FFFFFF"/>
        </w:rPr>
        <w:t xml:space="preserve"> educative</w:t>
      </w:r>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b/>
          <w:shd w:val="clear" w:color="auto" w:fill="FFFFFF"/>
        </w:rPr>
        <w:t>Wordwall</w:t>
      </w:r>
      <w:proofErr w:type="spellEnd"/>
      <w:r w:rsidRPr="003C56B5">
        <w:rPr>
          <w:rFonts w:ascii="Times New Roman" w:eastAsia="Times New Roman" w:hAnsi="Times New Roman" w:cs="Times New Roman"/>
          <w:shd w:val="clear" w:color="auto" w:fill="FFFFFF"/>
        </w:rPr>
        <w:t xml:space="preserve"> – </w:t>
      </w:r>
      <w:proofErr w:type="spellStart"/>
      <w:r w:rsidRPr="003C56B5">
        <w:rPr>
          <w:rFonts w:ascii="Times New Roman" w:eastAsia="Times New Roman" w:hAnsi="Times New Roman" w:cs="Times New Roman"/>
          <w:shd w:val="clear" w:color="auto" w:fill="FFFFFF"/>
        </w:rPr>
        <w:t>permite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crearea</w:t>
      </w:r>
      <w:proofErr w:type="spellEnd"/>
      <w:r w:rsidRPr="003C56B5">
        <w:rPr>
          <w:rFonts w:ascii="Times New Roman" w:eastAsia="Times New Roman" w:hAnsi="Times New Roman" w:cs="Times New Roman"/>
          <w:shd w:val="clear" w:color="auto" w:fill="FFFFFF"/>
        </w:rPr>
        <w:t xml:space="preserve"> de puzzle-</w:t>
      </w:r>
      <w:proofErr w:type="spellStart"/>
      <w:r w:rsidRPr="003C56B5">
        <w:rPr>
          <w:rFonts w:ascii="Times New Roman" w:eastAsia="Times New Roman" w:hAnsi="Times New Roman" w:cs="Times New Roman"/>
          <w:shd w:val="clear" w:color="auto" w:fill="FFFFFF"/>
        </w:rPr>
        <w:t>uri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joculețe</w:t>
      </w:r>
      <w:proofErr w:type="spellEnd"/>
      <w:r w:rsidRPr="003C56B5">
        <w:rPr>
          <w:rFonts w:ascii="Times New Roman" w:eastAsia="Times New Roman" w:hAnsi="Times New Roman" w:cs="Times New Roman"/>
          <w:shd w:val="clear" w:color="auto" w:fill="FFFFFF"/>
        </w:rPr>
        <w:t xml:space="preserve"> simple, quiz-</w:t>
      </w:r>
      <w:proofErr w:type="spellStart"/>
      <w:r w:rsidRPr="003C56B5">
        <w:rPr>
          <w:rFonts w:ascii="Times New Roman" w:eastAsia="Times New Roman" w:hAnsi="Times New Roman" w:cs="Times New Roman"/>
          <w:shd w:val="clear" w:color="auto" w:fill="FFFFFF"/>
        </w:rPr>
        <w:t>uri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anagrame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rebusuri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roata</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aleatoare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și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mai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multe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tipuri</w:t>
      </w:r>
      <w:proofErr w:type="spellEnd"/>
      <w:r w:rsidRPr="003C56B5">
        <w:rPr>
          <w:rFonts w:ascii="Times New Roman" w:eastAsia="Times New Roman" w:hAnsi="Times New Roman" w:cs="Times New Roman"/>
          <w:shd w:val="clear" w:color="auto" w:fill="FFFFFF"/>
        </w:rPr>
        <w:t xml:space="preserve"> de </w:t>
      </w:r>
      <w:proofErr w:type="spellStart"/>
      <w:r w:rsidRPr="003C56B5">
        <w:rPr>
          <w:rFonts w:ascii="Times New Roman" w:eastAsia="Times New Roman" w:hAnsi="Times New Roman" w:cs="Times New Roman"/>
          <w:shd w:val="clear" w:color="auto" w:fill="FFFFFF"/>
        </w:rPr>
        <w:t>aplicații</w:t>
      </w:r>
      <w:proofErr w:type="spellEnd"/>
      <w:r w:rsidRPr="003C56B5">
        <w:rPr>
          <w:rFonts w:ascii="Times New Roman" w:eastAsia="Times New Roman" w:hAnsi="Times New Roman" w:cs="Times New Roman"/>
          <w:shd w:val="clear" w:color="auto" w:fill="FFFFFF"/>
        </w:rPr>
        <w:t xml:space="preserve"> care </w:t>
      </w:r>
      <w:proofErr w:type="spellStart"/>
      <w:r w:rsidRPr="003C56B5">
        <w:rPr>
          <w:rFonts w:ascii="Times New Roman" w:eastAsia="Times New Roman" w:hAnsi="Times New Roman" w:cs="Times New Roman"/>
          <w:shd w:val="clear" w:color="auto" w:fill="FFFFFF"/>
        </w:rPr>
        <w:t>susțin</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învățarea.</w:t>
      </w:r>
      <w:r w:rsidRPr="003C56B5">
        <w:rPr>
          <w:rFonts w:ascii="Times New Roman" w:eastAsia="Times New Roman" w:hAnsi="Times New Roman" w:cs="Times New Roman"/>
          <w:b/>
          <w:shd w:val="clear" w:color="auto" w:fill="FFFFFF"/>
        </w:rPr>
        <w:t>Armored</w:t>
      </w:r>
      <w:proofErr w:type="spellEnd"/>
      <w:r w:rsidRPr="003C56B5">
        <w:rPr>
          <w:rFonts w:ascii="Times New Roman" w:eastAsia="Times New Roman" w:hAnsi="Times New Roman" w:cs="Times New Roman"/>
          <w:b/>
          <w:shd w:val="clear" w:color="auto" w:fill="FFFFFF"/>
        </w:rPr>
        <w:t xml:space="preserve"> Penguin</w:t>
      </w:r>
      <w:r w:rsidR="005D619F">
        <w:rPr>
          <w:rFonts w:ascii="Times New Roman" w:eastAsia="Times New Roman" w:hAnsi="Times New Roman" w:cs="Times New Roman"/>
          <w:b/>
          <w:shd w:val="clear" w:color="auto" w:fill="FFFFFF"/>
        </w:rPr>
        <w:t xml:space="preserve"> </w:t>
      </w:r>
      <w:r w:rsidR="005D619F">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cadrul</w:t>
      </w:r>
      <w:proofErr w:type="spellEnd"/>
      <w:r w:rsidRPr="003C56B5">
        <w:rPr>
          <w:rFonts w:ascii="Times New Roman" w:eastAsia="Times New Roman" w:hAnsi="Times New Roman" w:cs="Times New Roman"/>
          <w:shd w:val="clear" w:color="auto" w:fill="FFFFFF"/>
        </w:rPr>
        <w:t xml:space="preserve"> didactic </w:t>
      </w:r>
      <w:proofErr w:type="spellStart"/>
      <w:r w:rsidRPr="003C56B5">
        <w:rPr>
          <w:rFonts w:ascii="Times New Roman" w:eastAsia="Times New Roman" w:hAnsi="Times New Roman" w:cs="Times New Roman"/>
          <w:shd w:val="clear" w:color="auto" w:fill="FFFFFF"/>
        </w:rPr>
        <w:t>poate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crea</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rebusuri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refacerea</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cuvintelo</w:t>
      </w:r>
      <w:r w:rsidR="005D619F">
        <w:rPr>
          <w:rFonts w:ascii="Times New Roman" w:eastAsia="Times New Roman" w:hAnsi="Times New Roman" w:cs="Times New Roman"/>
          <w:shd w:val="clear" w:color="auto" w:fill="FFFFFF"/>
        </w:rPr>
        <w:t>r</w:t>
      </w:r>
      <w:proofErr w:type="spellEnd"/>
      <w:r w:rsidR="005D619F">
        <w:rPr>
          <w:rFonts w:ascii="Times New Roman" w:eastAsia="Times New Roman" w:hAnsi="Times New Roman" w:cs="Times New Roman"/>
          <w:shd w:val="clear" w:color="auto" w:fill="FFFFFF"/>
        </w:rPr>
        <w:t xml:space="preserve"> </w:t>
      </w:r>
      <w:proofErr w:type="spellStart"/>
      <w:r w:rsidR="005D619F">
        <w:rPr>
          <w:rFonts w:ascii="Times New Roman" w:eastAsia="Times New Roman" w:hAnsi="Times New Roman" w:cs="Times New Roman"/>
          <w:shd w:val="clear" w:color="auto" w:fill="FFFFFF"/>
        </w:rPr>
        <w:t>amestecate</w:t>
      </w:r>
      <w:proofErr w:type="spellEnd"/>
      <w:r w:rsidR="005D619F">
        <w:rPr>
          <w:rFonts w:ascii="Times New Roman" w:eastAsia="Times New Roman" w:hAnsi="Times New Roman" w:cs="Times New Roman"/>
          <w:shd w:val="clear" w:color="auto" w:fill="FFFFFF"/>
        </w:rPr>
        <w:t xml:space="preserve">, </w:t>
      </w:r>
      <w:proofErr w:type="spellStart"/>
      <w:r w:rsidR="005D619F">
        <w:rPr>
          <w:rFonts w:ascii="Times New Roman" w:eastAsia="Times New Roman" w:hAnsi="Times New Roman" w:cs="Times New Roman"/>
          <w:shd w:val="clear" w:color="auto" w:fill="FFFFFF"/>
        </w:rPr>
        <w:t>unirea</w:t>
      </w:r>
      <w:proofErr w:type="spellEnd"/>
      <w:r w:rsidR="005D619F">
        <w:rPr>
          <w:rFonts w:ascii="Times New Roman" w:eastAsia="Times New Roman" w:hAnsi="Times New Roman" w:cs="Times New Roman"/>
          <w:shd w:val="clear" w:color="auto" w:fill="FFFFFF"/>
        </w:rPr>
        <w:t xml:space="preserve"> de </w:t>
      </w:r>
      <w:proofErr w:type="spellStart"/>
      <w:r w:rsidR="005D619F">
        <w:rPr>
          <w:rFonts w:ascii="Times New Roman" w:eastAsia="Times New Roman" w:hAnsi="Times New Roman" w:cs="Times New Roman"/>
          <w:shd w:val="clear" w:color="auto" w:fill="FFFFFF"/>
        </w:rPr>
        <w:t>coloane</w:t>
      </w:r>
      <w:proofErr w:type="spellEnd"/>
      <w:r w:rsidRPr="003C56B5">
        <w:rPr>
          <w:rFonts w:ascii="Times New Roman" w:eastAsia="Times New Roman" w:hAnsi="Times New Roman" w:cs="Times New Roman"/>
          <w:shd w:val="clear" w:color="auto" w:fill="FFFFFF"/>
        </w:rPr>
        <w:t xml:space="preserve"> etc.</w:t>
      </w:r>
      <w:r w:rsidR="005D619F">
        <w:rPr>
          <w:rFonts w:ascii="Times New Roman" w:eastAsia="Times New Roman" w:hAnsi="Times New Roman" w:cs="Times New Roman"/>
          <w:shd w:val="clear" w:color="auto" w:fill="FFFFFF"/>
        </w:rPr>
        <w:t xml:space="preserve"> </w:t>
      </w:r>
      <w:r w:rsidRPr="003C56B5">
        <w:rPr>
          <w:rFonts w:ascii="Times New Roman" w:eastAsia="Times New Roman" w:hAnsi="Times New Roman" w:cs="Times New Roman"/>
          <w:b/>
          <w:shd w:val="clear" w:color="auto" w:fill="FFFFFF"/>
        </w:rPr>
        <w:t>Dedicate</w:t>
      </w:r>
      <w:r w:rsidR="005D619F">
        <w:rPr>
          <w:rFonts w:ascii="Times New Roman" w:eastAsia="Times New Roman" w:hAnsi="Times New Roman" w:cs="Times New Roman"/>
          <w:b/>
          <w:shd w:val="clear" w:color="auto" w:fill="FFFFFF"/>
        </w:rPr>
        <w:t xml:space="preserve"> </w:t>
      </w:r>
      <w:r w:rsidRPr="003C56B5">
        <w:rPr>
          <w:rFonts w:ascii="Times New Roman" w:eastAsia="Times New Roman" w:hAnsi="Times New Roman" w:cs="Times New Roman"/>
          <w:b/>
          <w:shd w:val="clear" w:color="auto" w:fill="FFFFFF"/>
        </w:rPr>
        <w:t>-</w:t>
      </w:r>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oferă</w:t>
      </w:r>
      <w:proofErr w:type="spellEnd"/>
      <w:r w:rsidRPr="003C56B5">
        <w:rPr>
          <w:rFonts w:ascii="Times New Roman" w:eastAsia="Times New Roman" w:hAnsi="Times New Roman" w:cs="Times New Roman"/>
          <w:shd w:val="clear" w:color="auto" w:fill="FFFFFF"/>
        </w:rPr>
        <w:t xml:space="preserve"> un set de </w:t>
      </w:r>
      <w:proofErr w:type="spellStart"/>
      <w:r w:rsidRPr="003C56B5">
        <w:rPr>
          <w:rFonts w:ascii="Times New Roman" w:eastAsia="Times New Roman" w:hAnsi="Times New Roman" w:cs="Times New Roman"/>
          <w:shd w:val="clear" w:color="auto" w:fill="FFFFFF"/>
        </w:rPr>
        <w:t>aplicații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incredibile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pentru</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generarea</w:t>
      </w:r>
      <w:proofErr w:type="spellEnd"/>
      <w:r w:rsidRPr="003C56B5">
        <w:rPr>
          <w:rFonts w:ascii="Times New Roman" w:eastAsia="Times New Roman" w:hAnsi="Times New Roman" w:cs="Times New Roman"/>
          <w:shd w:val="clear" w:color="auto" w:fill="FFFFFF"/>
        </w:rPr>
        <w:t xml:space="preserve"> de </w:t>
      </w:r>
      <w:proofErr w:type="spellStart"/>
      <w:r w:rsidRPr="003C56B5">
        <w:rPr>
          <w:rFonts w:ascii="Times New Roman" w:eastAsia="Times New Roman" w:hAnsi="Times New Roman" w:cs="Times New Roman"/>
          <w:shd w:val="clear" w:color="auto" w:fill="FFFFFF"/>
        </w:rPr>
        <w:t>cuvinte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încrucișate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și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rebusuri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capabile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să</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trezească</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interesul</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copiilor</w:t>
      </w:r>
      <w:proofErr w:type="spellEnd"/>
      <w:r w:rsidRPr="003C56B5">
        <w:rPr>
          <w:rFonts w:ascii="Times New Roman" w:eastAsia="Times New Roman" w:hAnsi="Times New Roman" w:cs="Times New Roman"/>
          <w:shd w:val="clear" w:color="auto" w:fill="FFFFFF"/>
        </w:rPr>
        <w:t>.</w:t>
      </w:r>
    </w:p>
    <w:p w14:paraId="53C666EE" w14:textId="77777777" w:rsidR="00526A41" w:rsidRPr="003C56B5" w:rsidRDefault="00526A41" w:rsidP="003C56B5">
      <w:pPr>
        <w:spacing w:after="0" w:line="240" w:lineRule="auto"/>
        <w:jc w:val="both"/>
        <w:rPr>
          <w:rFonts w:ascii="Times New Roman" w:eastAsia="Times New Roman" w:hAnsi="Times New Roman" w:cs="Times New Roman"/>
          <w:shd w:val="clear" w:color="auto" w:fill="FFFFFF"/>
        </w:rPr>
      </w:pPr>
      <w:proofErr w:type="spellStart"/>
      <w:r w:rsidRPr="003C56B5">
        <w:rPr>
          <w:rFonts w:ascii="Times New Roman" w:eastAsia="Times New Roman" w:hAnsi="Times New Roman" w:cs="Times New Roman"/>
          <w:b/>
          <w:i/>
          <w:shd w:val="clear" w:color="auto" w:fill="FFFFFF"/>
        </w:rPr>
        <w:t>Suport</w:t>
      </w:r>
      <w:proofErr w:type="spellEnd"/>
      <w:r w:rsidRPr="003C56B5">
        <w:rPr>
          <w:rFonts w:ascii="Times New Roman" w:eastAsia="Times New Roman" w:hAnsi="Times New Roman" w:cs="Times New Roman"/>
          <w:b/>
          <w:i/>
          <w:shd w:val="clear" w:color="auto" w:fill="FFFFFF"/>
        </w:rPr>
        <w:t xml:space="preserve"> </w:t>
      </w:r>
      <w:proofErr w:type="spellStart"/>
      <w:r w:rsidRPr="003C56B5">
        <w:rPr>
          <w:rFonts w:ascii="Times New Roman" w:eastAsia="Times New Roman" w:hAnsi="Times New Roman" w:cs="Times New Roman"/>
          <w:b/>
          <w:i/>
          <w:shd w:val="clear" w:color="auto" w:fill="FFFFFF"/>
        </w:rPr>
        <w:t>pentru</w:t>
      </w:r>
      <w:proofErr w:type="spellEnd"/>
      <w:r w:rsidRPr="003C56B5">
        <w:rPr>
          <w:rFonts w:ascii="Times New Roman" w:eastAsia="Times New Roman" w:hAnsi="Times New Roman" w:cs="Times New Roman"/>
          <w:b/>
          <w:i/>
          <w:shd w:val="clear" w:color="auto" w:fill="FFFFFF"/>
        </w:rPr>
        <w:t xml:space="preserve"> </w:t>
      </w:r>
      <w:proofErr w:type="spellStart"/>
      <w:r w:rsidRPr="003C56B5">
        <w:rPr>
          <w:rFonts w:ascii="Times New Roman" w:eastAsia="Times New Roman" w:hAnsi="Times New Roman" w:cs="Times New Roman"/>
          <w:b/>
          <w:i/>
          <w:shd w:val="clear" w:color="auto" w:fill="FFFFFF"/>
        </w:rPr>
        <w:t>procesul</w:t>
      </w:r>
      <w:proofErr w:type="spellEnd"/>
      <w:r w:rsidRPr="003C56B5">
        <w:rPr>
          <w:rFonts w:ascii="Times New Roman" w:eastAsia="Times New Roman" w:hAnsi="Times New Roman" w:cs="Times New Roman"/>
          <w:b/>
          <w:i/>
          <w:shd w:val="clear" w:color="auto" w:fill="FFFFFF"/>
        </w:rPr>
        <w:t xml:space="preserve"> de </w:t>
      </w:r>
      <w:proofErr w:type="spellStart"/>
      <w:proofErr w:type="gramStart"/>
      <w:r w:rsidRPr="003C56B5">
        <w:rPr>
          <w:rFonts w:ascii="Times New Roman" w:eastAsia="Times New Roman" w:hAnsi="Times New Roman" w:cs="Times New Roman"/>
          <w:b/>
          <w:i/>
          <w:shd w:val="clear" w:color="auto" w:fill="FFFFFF"/>
        </w:rPr>
        <w:t>predare</w:t>
      </w:r>
      <w:r w:rsidRPr="003C56B5">
        <w:rPr>
          <w:rFonts w:ascii="Times New Roman" w:eastAsia="Times New Roman" w:hAnsi="Times New Roman" w:cs="Times New Roman"/>
          <w:shd w:val="clear" w:color="auto" w:fill="FFFFFF"/>
        </w:rPr>
        <w:t>:</w:t>
      </w:r>
      <w:r w:rsidRPr="003C56B5">
        <w:rPr>
          <w:rFonts w:ascii="Times New Roman" w:eastAsia="Times New Roman" w:hAnsi="Times New Roman" w:cs="Times New Roman"/>
          <w:b/>
          <w:shd w:val="clear" w:color="auto" w:fill="FFFFFF"/>
        </w:rPr>
        <w:t>Padlet</w:t>
      </w:r>
      <w:proofErr w:type="spellEnd"/>
      <w:proofErr w:type="gramEnd"/>
      <w:r w:rsidR="005D619F">
        <w:rPr>
          <w:rFonts w:ascii="Times New Roman" w:eastAsia="Times New Roman" w:hAnsi="Times New Roman" w:cs="Times New Roman"/>
          <w:b/>
          <w:shd w:val="clear" w:color="auto" w:fill="FFFFFF"/>
        </w:rPr>
        <w:t xml:space="preserve"> </w:t>
      </w:r>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cadrul</w:t>
      </w:r>
      <w:proofErr w:type="spellEnd"/>
      <w:r w:rsidRPr="003C56B5">
        <w:rPr>
          <w:rFonts w:ascii="Times New Roman" w:eastAsia="Times New Roman" w:hAnsi="Times New Roman" w:cs="Times New Roman"/>
          <w:shd w:val="clear" w:color="auto" w:fill="FFFFFF"/>
        </w:rPr>
        <w:t xml:space="preserve"> didactic </w:t>
      </w:r>
      <w:proofErr w:type="spellStart"/>
      <w:r w:rsidRPr="003C56B5">
        <w:rPr>
          <w:rFonts w:ascii="Times New Roman" w:eastAsia="Times New Roman" w:hAnsi="Times New Roman" w:cs="Times New Roman"/>
          <w:shd w:val="clear" w:color="auto" w:fill="FFFFFF"/>
        </w:rPr>
        <w:t>poate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crea</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clase</w:t>
      </w:r>
      <w:proofErr w:type="spellEnd"/>
      <w:r w:rsidRPr="003C56B5">
        <w:rPr>
          <w:rFonts w:ascii="Times New Roman" w:eastAsia="Times New Roman" w:hAnsi="Times New Roman" w:cs="Times New Roman"/>
          <w:shd w:val="clear" w:color="auto" w:fill="FFFFFF"/>
        </w:rPr>
        <w:t xml:space="preserve"> pe </w:t>
      </w:r>
      <w:proofErr w:type="spellStart"/>
      <w:r w:rsidRPr="003C56B5">
        <w:rPr>
          <w:rFonts w:ascii="Times New Roman" w:eastAsia="Times New Roman" w:hAnsi="Times New Roman" w:cs="Times New Roman"/>
          <w:shd w:val="clear" w:color="auto" w:fill="FFFFFF"/>
        </w:rPr>
        <w:t>această</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platformă</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poate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discuta</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adăuga</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imagini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mesaje</w:t>
      </w:r>
      <w:proofErr w:type="spellEnd"/>
      <w:r w:rsidRPr="003C56B5">
        <w:rPr>
          <w:rFonts w:ascii="Times New Roman" w:eastAsia="Times New Roman" w:hAnsi="Times New Roman" w:cs="Times New Roman"/>
          <w:shd w:val="clear" w:color="auto" w:fill="FFFFFF"/>
        </w:rPr>
        <w:t>, link-</w:t>
      </w:r>
      <w:proofErr w:type="spellStart"/>
      <w:r w:rsidRPr="003C56B5">
        <w:rPr>
          <w:rFonts w:ascii="Times New Roman" w:eastAsia="Times New Roman" w:hAnsi="Times New Roman" w:cs="Times New Roman"/>
          <w:shd w:val="clear" w:color="auto" w:fill="FFFFFF"/>
        </w:rPr>
        <w:t>uri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documente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Poate</w:t>
      </w:r>
      <w:proofErr w:type="spellEnd"/>
      <w:r w:rsidRPr="003C56B5">
        <w:rPr>
          <w:rFonts w:ascii="Times New Roman" w:eastAsia="Times New Roman" w:hAnsi="Times New Roman" w:cs="Times New Roman"/>
          <w:shd w:val="clear" w:color="auto" w:fill="FFFFFF"/>
        </w:rPr>
        <w:t xml:space="preserve"> fi </w:t>
      </w:r>
      <w:proofErr w:type="spellStart"/>
      <w:r w:rsidRPr="003C56B5">
        <w:rPr>
          <w:rFonts w:ascii="Times New Roman" w:eastAsia="Times New Roman" w:hAnsi="Times New Roman" w:cs="Times New Roman"/>
          <w:shd w:val="clear" w:color="auto" w:fill="FFFFFF"/>
        </w:rPr>
        <w:t>folosit</w:t>
      </w:r>
      <w:proofErr w:type="spellEnd"/>
      <w:r w:rsidRPr="003C56B5">
        <w:rPr>
          <w:rFonts w:ascii="Times New Roman" w:eastAsia="Times New Roman" w:hAnsi="Times New Roman" w:cs="Times New Roman"/>
          <w:shd w:val="clear" w:color="auto" w:fill="FFFFFF"/>
        </w:rPr>
        <w:t xml:space="preserve"> ca instrument </w:t>
      </w:r>
      <w:proofErr w:type="spellStart"/>
      <w:r w:rsidRPr="003C56B5">
        <w:rPr>
          <w:rFonts w:ascii="Times New Roman" w:eastAsia="Times New Roman" w:hAnsi="Times New Roman" w:cs="Times New Roman"/>
          <w:shd w:val="clear" w:color="auto" w:fill="FFFFFF"/>
        </w:rPr>
        <w:t>pentru</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portofoliile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elevilor</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ce</w:t>
      </w:r>
      <w:proofErr w:type="spellEnd"/>
      <w:r w:rsidRPr="003C56B5">
        <w:rPr>
          <w:rFonts w:ascii="Times New Roman" w:eastAsia="Times New Roman" w:hAnsi="Times New Roman" w:cs="Times New Roman"/>
          <w:shd w:val="clear" w:color="auto" w:fill="FFFFFF"/>
        </w:rPr>
        <w:t xml:space="preserve"> pot fi </w:t>
      </w:r>
      <w:proofErr w:type="spellStart"/>
      <w:r w:rsidRPr="003C56B5">
        <w:rPr>
          <w:rFonts w:ascii="Times New Roman" w:eastAsia="Times New Roman" w:hAnsi="Times New Roman" w:cs="Times New Roman"/>
          <w:shd w:val="clear" w:color="auto" w:fill="FFFFFF"/>
        </w:rPr>
        <w:t>apoi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distribuite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părinților</w:t>
      </w:r>
      <w:proofErr w:type="spellEnd"/>
      <w:r w:rsidRPr="003C56B5">
        <w:rPr>
          <w:rFonts w:ascii="Times New Roman" w:eastAsia="Times New Roman" w:hAnsi="Times New Roman" w:cs="Times New Roman"/>
          <w:shd w:val="clear" w:color="auto" w:fill="FFFFFF"/>
        </w:rPr>
        <w:t>.</w:t>
      </w:r>
    </w:p>
    <w:p w14:paraId="7D678EA0" w14:textId="77777777" w:rsidR="00526A41" w:rsidRPr="003C56B5" w:rsidRDefault="00526A41" w:rsidP="003C56B5">
      <w:pPr>
        <w:spacing w:after="0" w:line="240" w:lineRule="auto"/>
        <w:jc w:val="both"/>
        <w:rPr>
          <w:rFonts w:ascii="Times New Roman" w:eastAsia="Times New Roman" w:hAnsi="Times New Roman" w:cs="Times New Roman"/>
          <w:shd w:val="clear" w:color="auto" w:fill="FFFFFF"/>
        </w:rPr>
      </w:pPr>
      <w:proofErr w:type="spellStart"/>
      <w:r w:rsidRPr="003C56B5">
        <w:rPr>
          <w:rFonts w:ascii="Times New Roman" w:eastAsia="Times New Roman" w:hAnsi="Times New Roman" w:cs="Times New Roman"/>
          <w:b/>
          <w:shd w:val="clear" w:color="auto" w:fill="FFFFFF"/>
        </w:rPr>
        <w:t>P</w:t>
      </w:r>
      <w:r w:rsidRPr="003C56B5">
        <w:rPr>
          <w:rFonts w:ascii="Times New Roman" w:eastAsia="Times New Roman" w:hAnsi="Times New Roman" w:cs="Times New Roman"/>
          <w:b/>
          <w:i/>
          <w:shd w:val="clear" w:color="auto" w:fill="FFFFFF"/>
        </w:rPr>
        <w:t>entru</w:t>
      </w:r>
      <w:proofErr w:type="spellEnd"/>
      <w:r w:rsidRPr="003C56B5">
        <w:rPr>
          <w:rFonts w:ascii="Times New Roman" w:eastAsia="Times New Roman" w:hAnsi="Times New Roman" w:cs="Times New Roman"/>
          <w:b/>
          <w:i/>
          <w:shd w:val="clear" w:color="auto" w:fill="FFFFFF"/>
        </w:rPr>
        <w:t xml:space="preserve"> </w:t>
      </w:r>
      <w:proofErr w:type="spellStart"/>
      <w:r w:rsidRPr="003C56B5">
        <w:rPr>
          <w:rFonts w:ascii="Times New Roman" w:eastAsia="Times New Roman" w:hAnsi="Times New Roman" w:cs="Times New Roman"/>
          <w:b/>
          <w:i/>
          <w:shd w:val="clear" w:color="auto" w:fill="FFFFFF"/>
        </w:rPr>
        <w:t>evaluarea</w:t>
      </w:r>
      <w:proofErr w:type="spellEnd"/>
      <w:r w:rsidRPr="003C56B5">
        <w:rPr>
          <w:rFonts w:ascii="Times New Roman" w:eastAsia="Times New Roman" w:hAnsi="Times New Roman" w:cs="Times New Roman"/>
          <w:b/>
          <w:i/>
          <w:shd w:val="clear" w:color="auto" w:fill="FFFFFF"/>
        </w:rPr>
        <w:t xml:space="preserve"> </w:t>
      </w:r>
      <w:proofErr w:type="spellStart"/>
      <w:proofErr w:type="gramStart"/>
      <w:r w:rsidRPr="003C56B5">
        <w:rPr>
          <w:rFonts w:ascii="Times New Roman" w:eastAsia="Times New Roman" w:hAnsi="Times New Roman" w:cs="Times New Roman"/>
          <w:b/>
          <w:i/>
          <w:shd w:val="clear" w:color="auto" w:fill="FFFFFF"/>
        </w:rPr>
        <w:t>elevilor</w:t>
      </w:r>
      <w:r w:rsidRPr="003C56B5">
        <w:rPr>
          <w:rFonts w:ascii="Times New Roman" w:eastAsia="Times New Roman" w:hAnsi="Times New Roman" w:cs="Times New Roman"/>
          <w:shd w:val="clear" w:color="auto" w:fill="FFFFFF"/>
        </w:rPr>
        <w:t>:</w:t>
      </w:r>
      <w:r w:rsidRPr="003C56B5">
        <w:rPr>
          <w:rFonts w:ascii="Times New Roman" w:eastAsia="Times New Roman" w:hAnsi="Times New Roman" w:cs="Times New Roman"/>
          <w:b/>
          <w:shd w:val="clear" w:color="auto" w:fill="FFFFFF"/>
        </w:rPr>
        <w:t>Socrative</w:t>
      </w:r>
      <w:proofErr w:type="spellEnd"/>
      <w:proofErr w:type="gramEnd"/>
      <w:r w:rsidR="005D619F">
        <w:rPr>
          <w:rFonts w:ascii="Times New Roman" w:eastAsia="Times New Roman" w:hAnsi="Times New Roman" w:cs="Times New Roman"/>
          <w:b/>
          <w:shd w:val="clear" w:color="auto" w:fill="FFFFFF"/>
        </w:rPr>
        <w:t xml:space="preserve"> </w:t>
      </w:r>
      <w:r w:rsidRPr="003C56B5">
        <w:rPr>
          <w:rFonts w:ascii="Times New Roman" w:eastAsia="Times New Roman" w:hAnsi="Times New Roman" w:cs="Times New Roman"/>
          <w:shd w:val="clear" w:color="auto" w:fill="FFFFFF"/>
        </w:rPr>
        <w:t xml:space="preserve">- o </w:t>
      </w:r>
      <w:proofErr w:type="spellStart"/>
      <w:r w:rsidRPr="003C56B5">
        <w:rPr>
          <w:rFonts w:ascii="Times New Roman" w:eastAsia="Times New Roman" w:hAnsi="Times New Roman" w:cs="Times New Roman"/>
          <w:shd w:val="clear" w:color="auto" w:fill="FFFFFF"/>
        </w:rPr>
        <w:t>platformă</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prin</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intermediul</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căreia</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putem</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evalua</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elevii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prin</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obținerea</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unor</w:t>
      </w:r>
      <w:proofErr w:type="spellEnd"/>
      <w:r w:rsidRPr="003C56B5">
        <w:rPr>
          <w:rFonts w:ascii="Times New Roman" w:eastAsia="Times New Roman" w:hAnsi="Times New Roman" w:cs="Times New Roman"/>
          <w:shd w:val="clear" w:color="auto" w:fill="FFFFFF"/>
        </w:rPr>
        <w:t xml:space="preserve"> date </w:t>
      </w:r>
      <w:proofErr w:type="spellStart"/>
      <w:r w:rsidRPr="003C56B5">
        <w:rPr>
          <w:rFonts w:ascii="Times New Roman" w:eastAsia="Times New Roman" w:hAnsi="Times New Roman" w:cs="Times New Roman"/>
          <w:shd w:val="clear" w:color="auto" w:fill="FFFFFF"/>
        </w:rPr>
        <w:t>în</w:t>
      </w:r>
      <w:proofErr w:type="spellEnd"/>
      <w:r w:rsidRPr="003C56B5">
        <w:rPr>
          <w:rFonts w:ascii="Times New Roman" w:eastAsia="Times New Roman" w:hAnsi="Times New Roman" w:cs="Times New Roman"/>
          <w:shd w:val="clear" w:color="auto" w:fill="FFFFFF"/>
        </w:rPr>
        <w:t xml:space="preserve"> mod </w:t>
      </w:r>
      <w:proofErr w:type="spellStart"/>
      <w:r w:rsidRPr="003C56B5">
        <w:rPr>
          <w:rFonts w:ascii="Times New Roman" w:eastAsia="Times New Roman" w:hAnsi="Times New Roman" w:cs="Times New Roman"/>
          <w:shd w:val="clear" w:color="auto" w:fill="FFFFFF"/>
        </w:rPr>
        <w:t>instantaneu</w:t>
      </w:r>
      <w:proofErr w:type="spellEnd"/>
      <w:r w:rsidRPr="003C56B5">
        <w:rPr>
          <w:rFonts w:ascii="Times New Roman" w:eastAsia="Times New Roman" w:hAnsi="Times New Roman" w:cs="Times New Roman"/>
          <w:shd w:val="clear" w:color="auto" w:fill="FFFFFF"/>
        </w:rPr>
        <w:t xml:space="preserve">. Se pot </w:t>
      </w:r>
      <w:proofErr w:type="spellStart"/>
      <w:r w:rsidRPr="003C56B5">
        <w:rPr>
          <w:rFonts w:ascii="Times New Roman" w:eastAsia="Times New Roman" w:hAnsi="Times New Roman" w:cs="Times New Roman"/>
          <w:shd w:val="clear" w:color="auto" w:fill="FFFFFF"/>
        </w:rPr>
        <w:t>crea</w:t>
      </w:r>
      <w:proofErr w:type="spellEnd"/>
      <w:r w:rsidRPr="003C56B5">
        <w:rPr>
          <w:rFonts w:ascii="Times New Roman" w:eastAsia="Times New Roman" w:hAnsi="Times New Roman" w:cs="Times New Roman"/>
          <w:shd w:val="clear" w:color="auto" w:fill="FFFFFF"/>
        </w:rPr>
        <w:t xml:space="preserve"> teste cu </w:t>
      </w:r>
      <w:proofErr w:type="spellStart"/>
      <w:r w:rsidRPr="003C56B5">
        <w:rPr>
          <w:rFonts w:ascii="Times New Roman" w:eastAsia="Times New Roman" w:hAnsi="Times New Roman" w:cs="Times New Roman"/>
          <w:shd w:val="clear" w:color="auto" w:fill="FFFFFF"/>
        </w:rPr>
        <w:t>variante</w:t>
      </w:r>
      <w:proofErr w:type="spellEnd"/>
      <w:r w:rsidRPr="003C56B5">
        <w:rPr>
          <w:rFonts w:ascii="Times New Roman" w:eastAsia="Times New Roman" w:hAnsi="Times New Roman" w:cs="Times New Roman"/>
          <w:shd w:val="clear" w:color="auto" w:fill="FFFFFF"/>
        </w:rPr>
        <w:t xml:space="preserve"> de </w:t>
      </w:r>
      <w:proofErr w:type="spellStart"/>
      <w:r w:rsidRPr="003C56B5">
        <w:rPr>
          <w:rFonts w:ascii="Times New Roman" w:eastAsia="Times New Roman" w:hAnsi="Times New Roman" w:cs="Times New Roman"/>
          <w:shd w:val="clear" w:color="auto" w:fill="FFFFFF"/>
        </w:rPr>
        <w:t>răspuns</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multiplu</w:t>
      </w:r>
      <w:proofErr w:type="spellEnd"/>
      <w:r w:rsidRPr="003C56B5">
        <w:rPr>
          <w:rFonts w:ascii="Times New Roman" w:eastAsia="Times New Roman" w:hAnsi="Times New Roman" w:cs="Times New Roman"/>
          <w:shd w:val="clear" w:color="auto" w:fill="FFFFFF"/>
        </w:rPr>
        <w:t xml:space="preserve">, de </w:t>
      </w:r>
      <w:proofErr w:type="spellStart"/>
      <w:r w:rsidRPr="003C56B5">
        <w:rPr>
          <w:rFonts w:ascii="Times New Roman" w:eastAsia="Times New Roman" w:hAnsi="Times New Roman" w:cs="Times New Roman"/>
          <w:shd w:val="clear" w:color="auto" w:fill="FFFFFF"/>
        </w:rPr>
        <w:t>tipul</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adevărat</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fals</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răspuns</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scurt</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rezultatele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fiind</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afișate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în</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timp</w:t>
      </w:r>
      <w:proofErr w:type="spellEnd"/>
      <w:r w:rsidRPr="003C56B5">
        <w:rPr>
          <w:rFonts w:ascii="Times New Roman" w:eastAsia="Times New Roman" w:hAnsi="Times New Roman" w:cs="Times New Roman"/>
          <w:shd w:val="clear" w:color="auto" w:fill="FFFFFF"/>
        </w:rPr>
        <w:t xml:space="preserve"> real. </w:t>
      </w:r>
      <w:proofErr w:type="spellStart"/>
      <w:r w:rsidRPr="003C56B5">
        <w:rPr>
          <w:rFonts w:ascii="Times New Roman" w:eastAsia="Times New Roman" w:hAnsi="Times New Roman" w:cs="Times New Roman"/>
          <w:shd w:val="clear" w:color="auto" w:fill="FFFFFF"/>
        </w:rPr>
        <w:t>Acestea</w:t>
      </w:r>
      <w:proofErr w:type="spellEnd"/>
      <w:r w:rsidRPr="003C56B5">
        <w:rPr>
          <w:rFonts w:ascii="Times New Roman" w:eastAsia="Times New Roman" w:hAnsi="Times New Roman" w:cs="Times New Roman"/>
          <w:shd w:val="clear" w:color="auto" w:fill="FFFFFF"/>
        </w:rPr>
        <w:t xml:space="preserve"> se pot </w:t>
      </w:r>
      <w:proofErr w:type="spellStart"/>
      <w:r w:rsidRPr="003C56B5">
        <w:rPr>
          <w:rFonts w:ascii="Times New Roman" w:eastAsia="Times New Roman" w:hAnsi="Times New Roman" w:cs="Times New Roman"/>
          <w:shd w:val="clear" w:color="auto" w:fill="FFFFFF"/>
        </w:rPr>
        <w:t>descărca</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și</w:t>
      </w:r>
      <w:proofErr w:type="spellEnd"/>
      <w:r w:rsidRPr="003C56B5">
        <w:rPr>
          <w:rFonts w:ascii="Times New Roman" w:eastAsia="Times New Roman" w:hAnsi="Times New Roman" w:cs="Times New Roman"/>
          <w:shd w:val="clear" w:color="auto" w:fill="FFFFFF"/>
        </w:rPr>
        <w:t xml:space="preserve"> se </w:t>
      </w:r>
      <w:proofErr w:type="spellStart"/>
      <w:r w:rsidRPr="003C56B5">
        <w:rPr>
          <w:rFonts w:ascii="Times New Roman" w:eastAsia="Times New Roman" w:hAnsi="Times New Roman" w:cs="Times New Roman"/>
          <w:shd w:val="clear" w:color="auto" w:fill="FFFFFF"/>
        </w:rPr>
        <w:t>realizează</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rapoarte</w:t>
      </w:r>
      <w:proofErr w:type="spellEnd"/>
      <w:r w:rsidRPr="003C56B5">
        <w:rPr>
          <w:rFonts w:ascii="Times New Roman" w:eastAsia="Times New Roman" w:hAnsi="Times New Roman" w:cs="Times New Roman"/>
          <w:shd w:val="clear" w:color="auto" w:fill="FFFFFF"/>
        </w:rPr>
        <w:t xml:space="preserve">. Cu Socrative, </w:t>
      </w:r>
      <w:proofErr w:type="spellStart"/>
      <w:r w:rsidRPr="003C56B5">
        <w:rPr>
          <w:rFonts w:ascii="Times New Roman" w:eastAsia="Times New Roman" w:hAnsi="Times New Roman" w:cs="Times New Roman"/>
          <w:shd w:val="clear" w:color="auto" w:fill="FFFFFF"/>
        </w:rPr>
        <w:t>cadrele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didactice</w:t>
      </w:r>
      <w:proofErr w:type="spellEnd"/>
      <w:r w:rsidRPr="003C56B5">
        <w:rPr>
          <w:rFonts w:ascii="Times New Roman" w:eastAsia="Times New Roman" w:hAnsi="Times New Roman" w:cs="Times New Roman"/>
          <w:shd w:val="clear" w:color="auto" w:fill="FFFFFF"/>
        </w:rPr>
        <w:t xml:space="preserve"> pot </w:t>
      </w:r>
      <w:proofErr w:type="spellStart"/>
      <w:r w:rsidRPr="003C56B5">
        <w:rPr>
          <w:rFonts w:ascii="Times New Roman" w:eastAsia="Times New Roman" w:hAnsi="Times New Roman" w:cs="Times New Roman"/>
          <w:shd w:val="clear" w:color="auto" w:fill="FFFFFF"/>
        </w:rPr>
        <w:t>antrena</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elevii</w:t>
      </w:r>
      <w:proofErr w:type="spellEnd"/>
      <w:r w:rsidRPr="003C56B5">
        <w:rPr>
          <w:rFonts w:ascii="Times New Roman" w:eastAsia="Times New Roman" w:hAnsi="Times New Roman" w:cs="Times New Roman"/>
          <w:shd w:val="clear" w:color="auto" w:fill="FFFFFF"/>
        </w:rPr>
        <w:t xml:space="preserve"> cu </w:t>
      </w:r>
      <w:proofErr w:type="spellStart"/>
      <w:r w:rsidRPr="003C56B5">
        <w:rPr>
          <w:rFonts w:ascii="Times New Roman" w:eastAsia="Times New Roman" w:hAnsi="Times New Roman" w:cs="Times New Roman"/>
          <w:shd w:val="clear" w:color="auto" w:fill="FFFFFF"/>
        </w:rPr>
        <w:t>sondaje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rapide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chestionare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pentru</w:t>
      </w:r>
      <w:proofErr w:type="spellEnd"/>
      <w:r w:rsidRPr="003C56B5">
        <w:rPr>
          <w:rFonts w:ascii="Times New Roman" w:eastAsia="Times New Roman" w:hAnsi="Times New Roman" w:cs="Times New Roman"/>
          <w:shd w:val="clear" w:color="auto" w:fill="FFFFFF"/>
        </w:rPr>
        <w:t xml:space="preserve"> a </w:t>
      </w:r>
      <w:proofErr w:type="spellStart"/>
      <w:r w:rsidRPr="003C56B5">
        <w:rPr>
          <w:rFonts w:ascii="Times New Roman" w:eastAsia="Times New Roman" w:hAnsi="Times New Roman" w:cs="Times New Roman"/>
          <w:shd w:val="clear" w:color="auto" w:fill="FFFFFF"/>
        </w:rPr>
        <w:t>avea</w:t>
      </w:r>
      <w:proofErr w:type="spellEnd"/>
      <w:r w:rsidRPr="003C56B5">
        <w:rPr>
          <w:rFonts w:ascii="Times New Roman" w:eastAsia="Times New Roman" w:hAnsi="Times New Roman" w:cs="Times New Roman"/>
          <w:shd w:val="clear" w:color="auto" w:fill="FFFFFF"/>
        </w:rPr>
        <w:t xml:space="preserve"> un feedback </w:t>
      </w:r>
      <w:proofErr w:type="spellStart"/>
      <w:proofErr w:type="gramStart"/>
      <w:r w:rsidRPr="003C56B5">
        <w:rPr>
          <w:rFonts w:ascii="Times New Roman" w:eastAsia="Times New Roman" w:hAnsi="Times New Roman" w:cs="Times New Roman"/>
          <w:shd w:val="clear" w:color="auto" w:fill="FFFFFF"/>
        </w:rPr>
        <w:t>rapid.</w:t>
      </w:r>
      <w:r w:rsidRPr="003C56B5">
        <w:rPr>
          <w:rFonts w:ascii="Times New Roman" w:eastAsia="Times New Roman" w:hAnsi="Times New Roman" w:cs="Times New Roman"/>
          <w:b/>
          <w:shd w:val="clear" w:color="auto" w:fill="FFFFFF"/>
        </w:rPr>
        <w:t>Kahoot</w:t>
      </w:r>
      <w:proofErr w:type="spellEnd"/>
      <w:proofErr w:type="gramEnd"/>
      <w:r w:rsidR="005D619F">
        <w:rPr>
          <w:rFonts w:ascii="Times New Roman" w:eastAsia="Times New Roman" w:hAnsi="Times New Roman" w:cs="Times New Roman"/>
          <w:b/>
          <w:shd w:val="clear" w:color="auto" w:fill="FFFFFF"/>
        </w:rPr>
        <w:t xml:space="preserve"> </w:t>
      </w:r>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este</w:t>
      </w:r>
      <w:proofErr w:type="spellEnd"/>
      <w:r w:rsidRPr="003C56B5">
        <w:rPr>
          <w:rFonts w:ascii="Times New Roman" w:eastAsia="Times New Roman" w:hAnsi="Times New Roman" w:cs="Times New Roman"/>
          <w:shd w:val="clear" w:color="auto" w:fill="FFFFFF"/>
        </w:rPr>
        <w:t xml:space="preserve"> o </w:t>
      </w:r>
      <w:proofErr w:type="spellStart"/>
      <w:r w:rsidRPr="003C56B5">
        <w:rPr>
          <w:rFonts w:ascii="Times New Roman" w:eastAsia="Times New Roman" w:hAnsi="Times New Roman" w:cs="Times New Roman"/>
          <w:shd w:val="clear" w:color="auto" w:fill="FFFFFF"/>
        </w:rPr>
        <w:t>platformă</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foarte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cunoscută</w:t>
      </w:r>
      <w:proofErr w:type="spellEnd"/>
      <w:r w:rsidRPr="003C56B5">
        <w:rPr>
          <w:rFonts w:ascii="Times New Roman" w:eastAsia="Times New Roman" w:hAnsi="Times New Roman" w:cs="Times New Roman"/>
          <w:shd w:val="clear" w:color="auto" w:fill="FFFFFF"/>
        </w:rPr>
        <w:t xml:space="preserve"> de </w:t>
      </w:r>
      <w:proofErr w:type="spellStart"/>
      <w:r w:rsidRPr="003C56B5">
        <w:rPr>
          <w:rFonts w:ascii="Times New Roman" w:eastAsia="Times New Roman" w:hAnsi="Times New Roman" w:cs="Times New Roman"/>
          <w:shd w:val="clear" w:color="auto" w:fill="FFFFFF"/>
        </w:rPr>
        <w:t>cadrele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didactice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Aici</w:t>
      </w:r>
      <w:proofErr w:type="spellEnd"/>
      <w:r w:rsidRPr="003C56B5">
        <w:rPr>
          <w:rFonts w:ascii="Times New Roman" w:eastAsia="Times New Roman" w:hAnsi="Times New Roman" w:cs="Times New Roman"/>
          <w:shd w:val="clear" w:color="auto" w:fill="FFFFFF"/>
        </w:rPr>
        <w:t xml:space="preserve"> se pot </w:t>
      </w:r>
      <w:proofErr w:type="spellStart"/>
      <w:r w:rsidRPr="003C56B5">
        <w:rPr>
          <w:rFonts w:ascii="Times New Roman" w:eastAsia="Times New Roman" w:hAnsi="Times New Roman" w:cs="Times New Roman"/>
          <w:shd w:val="clear" w:color="auto" w:fill="FFFFFF"/>
        </w:rPr>
        <w:t>crea</w:t>
      </w:r>
      <w:proofErr w:type="spellEnd"/>
      <w:r w:rsidRPr="003C56B5">
        <w:rPr>
          <w:rFonts w:ascii="Times New Roman" w:eastAsia="Times New Roman" w:hAnsi="Times New Roman" w:cs="Times New Roman"/>
          <w:shd w:val="clear" w:color="auto" w:fill="FFFFFF"/>
        </w:rPr>
        <w:t xml:space="preserve"> teste interactive, sub </w:t>
      </w:r>
      <w:proofErr w:type="spellStart"/>
      <w:r w:rsidRPr="003C56B5">
        <w:rPr>
          <w:rFonts w:ascii="Times New Roman" w:eastAsia="Times New Roman" w:hAnsi="Times New Roman" w:cs="Times New Roman"/>
          <w:shd w:val="clear" w:color="auto" w:fill="FFFFFF"/>
        </w:rPr>
        <w:t>formă</w:t>
      </w:r>
      <w:proofErr w:type="spellEnd"/>
      <w:r w:rsidRPr="003C56B5">
        <w:rPr>
          <w:rFonts w:ascii="Times New Roman" w:eastAsia="Times New Roman" w:hAnsi="Times New Roman" w:cs="Times New Roman"/>
          <w:shd w:val="clear" w:color="auto" w:fill="FFFFFF"/>
        </w:rPr>
        <w:t xml:space="preserve"> de </w:t>
      </w:r>
      <w:proofErr w:type="spellStart"/>
      <w:r w:rsidRPr="003C56B5">
        <w:rPr>
          <w:rFonts w:ascii="Times New Roman" w:eastAsia="Times New Roman" w:hAnsi="Times New Roman" w:cs="Times New Roman"/>
          <w:shd w:val="clear" w:color="auto" w:fill="FFFFFF"/>
        </w:rPr>
        <w:t>joc</w:t>
      </w:r>
      <w:proofErr w:type="spellEnd"/>
      <w:r w:rsidRPr="003C56B5">
        <w:rPr>
          <w:rFonts w:ascii="Times New Roman" w:eastAsia="Times New Roman" w:hAnsi="Times New Roman" w:cs="Times New Roman"/>
          <w:shd w:val="clear" w:color="auto" w:fill="FFFFFF"/>
        </w:rPr>
        <w:t xml:space="preserve">. Se </w:t>
      </w:r>
      <w:proofErr w:type="spellStart"/>
      <w:r w:rsidRPr="003C56B5">
        <w:rPr>
          <w:rFonts w:ascii="Times New Roman" w:eastAsia="Times New Roman" w:hAnsi="Times New Roman" w:cs="Times New Roman"/>
          <w:shd w:val="clear" w:color="auto" w:fill="FFFFFF"/>
        </w:rPr>
        <w:t>poate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lucra</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în</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grup</w:t>
      </w:r>
      <w:proofErr w:type="spellEnd"/>
      <w:r w:rsidRPr="003C56B5">
        <w:rPr>
          <w:rFonts w:ascii="Times New Roman" w:eastAsia="Times New Roman" w:hAnsi="Times New Roman" w:cs="Times New Roman"/>
          <w:shd w:val="clear" w:color="auto" w:fill="FFFFFF"/>
        </w:rPr>
        <w:t xml:space="preserve"> de </w:t>
      </w:r>
      <w:proofErr w:type="spellStart"/>
      <w:r w:rsidRPr="003C56B5">
        <w:rPr>
          <w:rFonts w:ascii="Times New Roman" w:eastAsia="Times New Roman" w:hAnsi="Times New Roman" w:cs="Times New Roman"/>
          <w:shd w:val="clear" w:color="auto" w:fill="FFFFFF"/>
        </w:rPr>
        <w:t>elevii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unei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clase</w:t>
      </w:r>
      <w:proofErr w:type="spellEnd"/>
      <w:r w:rsidRPr="003C56B5">
        <w:rPr>
          <w:rFonts w:ascii="Times New Roman" w:eastAsia="Times New Roman" w:hAnsi="Times New Roman" w:cs="Times New Roman"/>
          <w:shd w:val="clear" w:color="auto" w:fill="FFFFFF"/>
        </w:rPr>
        <w:t>.</w:t>
      </w:r>
      <w:r w:rsidR="005D619F">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b/>
          <w:shd w:val="clear" w:color="auto" w:fill="FFFFFF"/>
        </w:rPr>
        <w:t>Mentimeter</w:t>
      </w:r>
      <w:proofErr w:type="spellEnd"/>
      <w:r w:rsidR="005D619F">
        <w:rPr>
          <w:rFonts w:ascii="Times New Roman" w:eastAsia="Times New Roman" w:hAnsi="Times New Roman" w:cs="Times New Roman"/>
          <w:b/>
          <w:shd w:val="clear" w:color="auto" w:fill="FFFFFF"/>
        </w:rPr>
        <w:t xml:space="preserve"> </w:t>
      </w:r>
      <w:r w:rsidRPr="003C56B5">
        <w:rPr>
          <w:rFonts w:ascii="Times New Roman" w:eastAsia="Times New Roman" w:hAnsi="Times New Roman" w:cs="Times New Roman"/>
          <w:b/>
          <w:shd w:val="clear" w:color="auto" w:fill="FFFFFF"/>
        </w:rPr>
        <w:t>-</w:t>
      </w:r>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permite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cadrului</w:t>
      </w:r>
      <w:proofErr w:type="spellEnd"/>
      <w:r w:rsidRPr="003C56B5">
        <w:rPr>
          <w:rFonts w:ascii="Times New Roman" w:eastAsia="Times New Roman" w:hAnsi="Times New Roman" w:cs="Times New Roman"/>
          <w:shd w:val="clear" w:color="auto" w:fill="FFFFFF"/>
        </w:rPr>
        <w:t xml:space="preserve"> didactic </w:t>
      </w:r>
      <w:proofErr w:type="spellStart"/>
      <w:r w:rsidRPr="003C56B5">
        <w:rPr>
          <w:rFonts w:ascii="Times New Roman" w:eastAsia="Times New Roman" w:hAnsi="Times New Roman" w:cs="Times New Roman"/>
          <w:shd w:val="clear" w:color="auto" w:fill="FFFFFF"/>
        </w:rPr>
        <w:t>să</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interacționeze</w:t>
      </w:r>
      <w:proofErr w:type="spellEnd"/>
      <w:r w:rsidRPr="003C56B5">
        <w:rPr>
          <w:rFonts w:ascii="Times New Roman" w:eastAsia="Times New Roman" w:hAnsi="Times New Roman" w:cs="Times New Roman"/>
          <w:shd w:val="clear" w:color="auto" w:fill="FFFFFF"/>
        </w:rPr>
        <w:t xml:space="preserve"> cu </w:t>
      </w:r>
      <w:proofErr w:type="spellStart"/>
      <w:r w:rsidRPr="003C56B5">
        <w:rPr>
          <w:rFonts w:ascii="Times New Roman" w:eastAsia="Times New Roman" w:hAnsi="Times New Roman" w:cs="Times New Roman"/>
          <w:shd w:val="clear" w:color="auto" w:fill="FFFFFF"/>
        </w:rPr>
        <w:t>elevii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în</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timp</w:t>
      </w:r>
      <w:proofErr w:type="spellEnd"/>
      <w:r w:rsidRPr="003C56B5">
        <w:rPr>
          <w:rFonts w:ascii="Times New Roman" w:eastAsia="Times New Roman" w:hAnsi="Times New Roman" w:cs="Times New Roman"/>
          <w:shd w:val="clear" w:color="auto" w:fill="FFFFFF"/>
        </w:rPr>
        <w:t xml:space="preserve"> real. Este o </w:t>
      </w:r>
      <w:proofErr w:type="spellStart"/>
      <w:r w:rsidRPr="003C56B5">
        <w:rPr>
          <w:rFonts w:ascii="Times New Roman" w:eastAsia="Times New Roman" w:hAnsi="Times New Roman" w:cs="Times New Roman"/>
          <w:shd w:val="clear" w:color="auto" w:fill="FFFFFF"/>
        </w:rPr>
        <w:t>aplicație</w:t>
      </w:r>
      <w:proofErr w:type="spellEnd"/>
      <w:r w:rsidRPr="003C56B5">
        <w:rPr>
          <w:rFonts w:ascii="Times New Roman" w:eastAsia="Times New Roman" w:hAnsi="Times New Roman" w:cs="Times New Roman"/>
          <w:shd w:val="clear" w:color="auto" w:fill="FFFFFF"/>
        </w:rPr>
        <w:t xml:space="preserve"> cu </w:t>
      </w:r>
      <w:proofErr w:type="spellStart"/>
      <w:r w:rsidRPr="003C56B5">
        <w:rPr>
          <w:rFonts w:ascii="Times New Roman" w:eastAsia="Times New Roman" w:hAnsi="Times New Roman" w:cs="Times New Roman"/>
          <w:shd w:val="clear" w:color="auto" w:fill="FFFFFF"/>
        </w:rPr>
        <w:t>ajutorul</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căreia</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putem</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realiza</w:t>
      </w:r>
      <w:proofErr w:type="spellEnd"/>
      <w:r w:rsidRPr="003C56B5">
        <w:rPr>
          <w:rFonts w:ascii="Times New Roman" w:eastAsia="Times New Roman" w:hAnsi="Times New Roman" w:cs="Times New Roman"/>
          <w:shd w:val="clear" w:color="auto" w:fill="FFFFFF"/>
        </w:rPr>
        <w:t xml:space="preserve"> feedback-ul la </w:t>
      </w:r>
      <w:proofErr w:type="spellStart"/>
      <w:r w:rsidRPr="003C56B5">
        <w:rPr>
          <w:rFonts w:ascii="Times New Roman" w:eastAsia="Times New Roman" w:hAnsi="Times New Roman" w:cs="Times New Roman"/>
          <w:shd w:val="clear" w:color="auto" w:fill="FFFFFF"/>
        </w:rPr>
        <w:t>sfârșitul</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orei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folosind</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telefonul</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sau</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orice</w:t>
      </w:r>
      <w:proofErr w:type="spellEnd"/>
      <w:r w:rsidRPr="003C56B5">
        <w:rPr>
          <w:rFonts w:ascii="Times New Roman" w:eastAsia="Times New Roman" w:hAnsi="Times New Roman" w:cs="Times New Roman"/>
          <w:shd w:val="clear" w:color="auto" w:fill="FFFFFF"/>
        </w:rPr>
        <w:t xml:space="preserve"> alt </w:t>
      </w:r>
      <w:proofErr w:type="spellStart"/>
      <w:r w:rsidRPr="003C56B5">
        <w:rPr>
          <w:rFonts w:ascii="Times New Roman" w:eastAsia="Times New Roman" w:hAnsi="Times New Roman" w:cs="Times New Roman"/>
          <w:shd w:val="clear" w:color="auto" w:fill="FFFFFF"/>
        </w:rPr>
        <w:t>dispozitiv</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Elevii</w:t>
      </w:r>
      <w:proofErr w:type="spellEnd"/>
      <w:r w:rsidRPr="003C56B5">
        <w:rPr>
          <w:rFonts w:ascii="Times New Roman" w:eastAsia="Times New Roman" w:hAnsi="Times New Roman" w:cs="Times New Roman"/>
          <w:shd w:val="clear" w:color="auto" w:fill="FFFFFF"/>
        </w:rPr>
        <w:t xml:space="preserve"> sunt </w:t>
      </w:r>
      <w:proofErr w:type="spellStart"/>
      <w:r w:rsidRPr="003C56B5">
        <w:rPr>
          <w:rFonts w:ascii="Times New Roman" w:eastAsia="Times New Roman" w:hAnsi="Times New Roman" w:cs="Times New Roman"/>
          <w:shd w:val="clear" w:color="auto" w:fill="FFFFFF"/>
        </w:rPr>
        <w:t>solicitați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să</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răspundă</w:t>
      </w:r>
      <w:proofErr w:type="spellEnd"/>
      <w:r w:rsidRPr="003C56B5">
        <w:rPr>
          <w:rFonts w:ascii="Times New Roman" w:eastAsia="Times New Roman" w:hAnsi="Times New Roman" w:cs="Times New Roman"/>
          <w:shd w:val="clear" w:color="auto" w:fill="FFFFFF"/>
        </w:rPr>
        <w:t xml:space="preserve"> la o </w:t>
      </w:r>
      <w:proofErr w:type="spellStart"/>
      <w:r w:rsidRPr="003C56B5">
        <w:rPr>
          <w:rFonts w:ascii="Times New Roman" w:eastAsia="Times New Roman" w:hAnsi="Times New Roman" w:cs="Times New Roman"/>
          <w:shd w:val="clear" w:color="auto" w:fill="FFFFFF"/>
        </w:rPr>
        <w:t>întrebare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cheie</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legată</w:t>
      </w:r>
      <w:proofErr w:type="spellEnd"/>
      <w:r w:rsidRPr="003C56B5">
        <w:rPr>
          <w:rFonts w:ascii="Times New Roman" w:eastAsia="Times New Roman" w:hAnsi="Times New Roman" w:cs="Times New Roman"/>
          <w:shd w:val="clear" w:color="auto" w:fill="FFFFFF"/>
        </w:rPr>
        <w:t xml:space="preserve"> de </w:t>
      </w:r>
      <w:proofErr w:type="spellStart"/>
      <w:r w:rsidRPr="003C56B5">
        <w:rPr>
          <w:rFonts w:ascii="Times New Roman" w:eastAsia="Times New Roman" w:hAnsi="Times New Roman" w:cs="Times New Roman"/>
          <w:shd w:val="clear" w:color="auto" w:fill="FFFFFF"/>
        </w:rPr>
        <w:t>conținutul</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lecției</w:t>
      </w:r>
      <w:proofErr w:type="spellEnd"/>
      <w:r w:rsidRPr="003C56B5">
        <w:rPr>
          <w:rFonts w:ascii="Times New Roman" w:eastAsia="Times New Roman" w:hAnsi="Times New Roman" w:cs="Times New Roman"/>
          <w:shd w:val="clear" w:color="auto" w:fill="FFFFFF"/>
        </w:rPr>
        <w:t xml:space="preserve">, </w:t>
      </w:r>
      <w:proofErr w:type="spellStart"/>
      <w:r w:rsidRPr="003C56B5">
        <w:rPr>
          <w:rFonts w:ascii="Times New Roman" w:eastAsia="Times New Roman" w:hAnsi="Times New Roman" w:cs="Times New Roman"/>
          <w:shd w:val="clear" w:color="auto" w:fill="FFFFFF"/>
        </w:rPr>
        <w:t>sau</w:t>
      </w:r>
      <w:proofErr w:type="spellEnd"/>
      <w:r w:rsidRPr="003C56B5">
        <w:rPr>
          <w:rFonts w:ascii="Times New Roman" w:eastAsia="Times New Roman" w:hAnsi="Times New Roman" w:cs="Times New Roman"/>
          <w:shd w:val="clear" w:color="auto" w:fill="FFFFFF"/>
        </w:rPr>
        <w:t xml:space="preserve"> al </w:t>
      </w:r>
      <w:proofErr w:type="spellStart"/>
      <w:r w:rsidRPr="003C56B5">
        <w:rPr>
          <w:rFonts w:ascii="Times New Roman" w:eastAsia="Times New Roman" w:hAnsi="Times New Roman" w:cs="Times New Roman"/>
          <w:shd w:val="clear" w:color="auto" w:fill="FFFFFF"/>
        </w:rPr>
        <w:t>activităţii</w:t>
      </w:r>
      <w:proofErr w:type="spellEnd"/>
      <w:r w:rsidRPr="003C56B5">
        <w:rPr>
          <w:rFonts w:ascii="Times New Roman" w:eastAsia="Times New Roman" w:hAnsi="Times New Roman" w:cs="Times New Roman"/>
          <w:shd w:val="clear" w:color="auto" w:fill="FFFFFF"/>
        </w:rPr>
        <w:t xml:space="preserve">.    </w:t>
      </w:r>
    </w:p>
    <w:p w14:paraId="08D78BFC" w14:textId="77777777" w:rsidR="00526A41" w:rsidRPr="003C56B5" w:rsidRDefault="003747F4" w:rsidP="003C56B5">
      <w:pPr>
        <w:tabs>
          <w:tab w:val="left" w:pos="426"/>
        </w:tabs>
        <w:spacing w:after="0" w:line="240" w:lineRule="auto"/>
        <w:jc w:val="both"/>
        <w:rPr>
          <w:rFonts w:ascii="Times New Roman" w:eastAsia="Times New Roman" w:hAnsi="Times New Roman" w:cs="Times New Roman"/>
          <w:shd w:val="clear" w:color="auto" w:fill="FFFFFF"/>
        </w:rPr>
      </w:pPr>
      <w:r>
        <w:rPr>
          <w:rFonts w:ascii="Times New Roman" w:eastAsia="Times New Roman" w:hAnsi="Times New Roman" w:cs="Times New Roman"/>
          <w:shd w:val="clear" w:color="auto" w:fill="FFFFFF"/>
        </w:rPr>
        <w:tab/>
      </w:r>
      <w:proofErr w:type="spellStart"/>
      <w:r w:rsidR="00526A41" w:rsidRPr="003C56B5">
        <w:rPr>
          <w:rFonts w:ascii="Times New Roman" w:eastAsia="Times New Roman" w:hAnsi="Times New Roman" w:cs="Times New Roman"/>
          <w:shd w:val="clear" w:color="auto" w:fill="FFFFFF"/>
        </w:rPr>
        <w:t>Scopul</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instrumentelor</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digitale</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este</w:t>
      </w:r>
      <w:proofErr w:type="spellEnd"/>
      <w:r w:rsidR="00526A41" w:rsidRPr="003C56B5">
        <w:rPr>
          <w:rFonts w:ascii="Times New Roman" w:eastAsia="Times New Roman" w:hAnsi="Times New Roman" w:cs="Times New Roman"/>
          <w:shd w:val="clear" w:color="auto" w:fill="FFFFFF"/>
        </w:rPr>
        <w:t xml:space="preserve"> de a </w:t>
      </w:r>
      <w:proofErr w:type="spellStart"/>
      <w:r w:rsidR="00526A41" w:rsidRPr="003C56B5">
        <w:rPr>
          <w:rFonts w:ascii="Times New Roman" w:eastAsia="Times New Roman" w:hAnsi="Times New Roman" w:cs="Times New Roman"/>
          <w:shd w:val="clear" w:color="auto" w:fill="FFFFFF"/>
        </w:rPr>
        <w:t>spori</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procesul</w:t>
      </w:r>
      <w:proofErr w:type="spellEnd"/>
      <w:r w:rsidR="00526A41" w:rsidRPr="003C56B5">
        <w:rPr>
          <w:rFonts w:ascii="Times New Roman" w:eastAsia="Times New Roman" w:hAnsi="Times New Roman" w:cs="Times New Roman"/>
          <w:shd w:val="clear" w:color="auto" w:fill="FFFFFF"/>
        </w:rPr>
        <w:t xml:space="preserve"> de </w:t>
      </w:r>
      <w:proofErr w:type="spellStart"/>
      <w:r w:rsidR="00526A41" w:rsidRPr="003C56B5">
        <w:rPr>
          <w:rFonts w:ascii="Times New Roman" w:eastAsia="Times New Roman" w:hAnsi="Times New Roman" w:cs="Times New Roman"/>
          <w:shd w:val="clear" w:color="auto" w:fill="FFFFFF"/>
        </w:rPr>
        <w:t>învățare</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prin</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faptul</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că</w:t>
      </w:r>
      <w:proofErr w:type="spellEnd"/>
      <w:r w:rsidR="00526A41" w:rsidRPr="003C56B5">
        <w:rPr>
          <w:rFonts w:ascii="Times New Roman" w:eastAsia="Times New Roman" w:hAnsi="Times New Roman" w:cs="Times New Roman"/>
          <w:shd w:val="clear" w:color="auto" w:fill="FFFFFF"/>
        </w:rPr>
        <w:t xml:space="preserve"> vin </w:t>
      </w:r>
      <w:proofErr w:type="spellStart"/>
      <w:r w:rsidR="00526A41" w:rsidRPr="003C56B5">
        <w:rPr>
          <w:rFonts w:ascii="Times New Roman" w:eastAsia="Times New Roman" w:hAnsi="Times New Roman" w:cs="Times New Roman"/>
          <w:shd w:val="clear" w:color="auto" w:fill="FFFFFF"/>
        </w:rPr>
        <w:t>în</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sprijinul</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sau</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în</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completarea</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celor</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învățate</w:t>
      </w:r>
      <w:proofErr w:type="spellEnd"/>
      <w:r w:rsidR="00526A41" w:rsidRPr="003C56B5">
        <w:rPr>
          <w:rFonts w:ascii="Times New Roman" w:eastAsia="Times New Roman" w:hAnsi="Times New Roman" w:cs="Times New Roman"/>
          <w:shd w:val="clear" w:color="auto" w:fill="FFFFFF"/>
        </w:rPr>
        <w:t xml:space="preserve"> la </w:t>
      </w:r>
      <w:proofErr w:type="spellStart"/>
      <w:r w:rsidR="00526A41" w:rsidRPr="003C56B5">
        <w:rPr>
          <w:rFonts w:ascii="Times New Roman" w:eastAsia="Times New Roman" w:hAnsi="Times New Roman" w:cs="Times New Roman"/>
          <w:shd w:val="clear" w:color="auto" w:fill="FFFFFF"/>
        </w:rPr>
        <w:t>clasă</w:t>
      </w:r>
      <w:proofErr w:type="spellEnd"/>
      <w:r w:rsidR="00526A41" w:rsidRPr="003C56B5">
        <w:rPr>
          <w:rFonts w:ascii="Times New Roman" w:eastAsia="Times New Roman" w:hAnsi="Times New Roman" w:cs="Times New Roman"/>
          <w:shd w:val="clear" w:color="auto" w:fill="FFFFFF"/>
        </w:rPr>
        <w:t xml:space="preserve">, pun la </w:t>
      </w:r>
      <w:proofErr w:type="spellStart"/>
      <w:r w:rsidR="00526A41" w:rsidRPr="003C56B5">
        <w:rPr>
          <w:rFonts w:ascii="Times New Roman" w:eastAsia="Times New Roman" w:hAnsi="Times New Roman" w:cs="Times New Roman"/>
          <w:shd w:val="clear" w:color="auto" w:fill="FFFFFF"/>
        </w:rPr>
        <w:t>dispoziția</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profesorilor</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modalități</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moderne</w:t>
      </w:r>
      <w:proofErr w:type="spellEnd"/>
      <w:r w:rsidR="00526A41" w:rsidRPr="003C56B5">
        <w:rPr>
          <w:rFonts w:ascii="Times New Roman" w:eastAsia="Times New Roman" w:hAnsi="Times New Roman" w:cs="Times New Roman"/>
          <w:shd w:val="clear" w:color="auto" w:fill="FFFFFF"/>
        </w:rPr>
        <w:t xml:space="preserve"> de </w:t>
      </w:r>
      <w:proofErr w:type="spellStart"/>
      <w:r w:rsidR="00526A41" w:rsidRPr="003C56B5">
        <w:rPr>
          <w:rFonts w:ascii="Times New Roman" w:eastAsia="Times New Roman" w:hAnsi="Times New Roman" w:cs="Times New Roman"/>
          <w:shd w:val="clear" w:color="auto" w:fill="FFFFFF"/>
        </w:rPr>
        <w:t>predare</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și</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evaluare</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Trebuie</w:t>
      </w:r>
      <w:proofErr w:type="spellEnd"/>
      <w:r w:rsidR="00526A41" w:rsidRPr="003C56B5">
        <w:rPr>
          <w:rFonts w:ascii="Times New Roman" w:eastAsia="Times New Roman" w:hAnsi="Times New Roman" w:cs="Times New Roman"/>
          <w:shd w:val="clear" w:color="auto" w:fill="FFFFFF"/>
        </w:rPr>
        <w:t xml:space="preserve"> să ne </w:t>
      </w:r>
      <w:proofErr w:type="spellStart"/>
      <w:r w:rsidR="00526A41" w:rsidRPr="003C56B5">
        <w:rPr>
          <w:rFonts w:ascii="Times New Roman" w:eastAsia="Times New Roman" w:hAnsi="Times New Roman" w:cs="Times New Roman"/>
          <w:shd w:val="clear" w:color="auto" w:fill="FFFFFF"/>
        </w:rPr>
        <w:t>gândim</w:t>
      </w:r>
      <w:proofErr w:type="spellEnd"/>
      <w:r w:rsidR="00526A41" w:rsidRPr="003C56B5">
        <w:rPr>
          <w:rFonts w:ascii="Times New Roman" w:eastAsia="Times New Roman" w:hAnsi="Times New Roman" w:cs="Times New Roman"/>
          <w:shd w:val="clear" w:color="auto" w:fill="FFFFFF"/>
        </w:rPr>
        <w:t xml:space="preserve"> la o </w:t>
      </w:r>
      <w:proofErr w:type="spellStart"/>
      <w:r w:rsidR="00526A41" w:rsidRPr="003C56B5">
        <w:rPr>
          <w:rFonts w:ascii="Times New Roman" w:eastAsia="Times New Roman" w:hAnsi="Times New Roman" w:cs="Times New Roman"/>
          <w:shd w:val="clear" w:color="auto" w:fill="FFFFFF"/>
        </w:rPr>
        <w:t>reinterpretare</w:t>
      </w:r>
      <w:proofErr w:type="spellEnd"/>
      <w:r w:rsidR="00526A41" w:rsidRPr="003C56B5">
        <w:rPr>
          <w:rFonts w:ascii="Times New Roman" w:eastAsia="Times New Roman" w:hAnsi="Times New Roman" w:cs="Times New Roman"/>
          <w:shd w:val="clear" w:color="auto" w:fill="FFFFFF"/>
        </w:rPr>
        <w:t xml:space="preserve"> a </w:t>
      </w:r>
      <w:proofErr w:type="spellStart"/>
      <w:r w:rsidR="00526A41" w:rsidRPr="003C56B5">
        <w:rPr>
          <w:rFonts w:ascii="Times New Roman" w:eastAsia="Times New Roman" w:hAnsi="Times New Roman" w:cs="Times New Roman"/>
          <w:shd w:val="clear" w:color="auto" w:fill="FFFFFF"/>
        </w:rPr>
        <w:t>rolului</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cadrelor</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didactice</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și</w:t>
      </w:r>
      <w:proofErr w:type="spellEnd"/>
      <w:r w:rsidR="00526A41" w:rsidRPr="003C56B5">
        <w:rPr>
          <w:rFonts w:ascii="Times New Roman" w:eastAsia="Times New Roman" w:hAnsi="Times New Roman" w:cs="Times New Roman"/>
          <w:shd w:val="clear" w:color="auto" w:fill="FFFFFF"/>
        </w:rPr>
        <w:t xml:space="preserve"> al </w:t>
      </w:r>
      <w:proofErr w:type="spellStart"/>
      <w:r w:rsidR="00526A41" w:rsidRPr="003C56B5">
        <w:rPr>
          <w:rFonts w:ascii="Times New Roman" w:eastAsia="Times New Roman" w:hAnsi="Times New Roman" w:cs="Times New Roman"/>
          <w:shd w:val="clear" w:color="auto" w:fill="FFFFFF"/>
        </w:rPr>
        <w:t>elevilor</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Noi</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cadrele</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didactice</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suntem</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facilitatori</w:t>
      </w:r>
      <w:proofErr w:type="spellEnd"/>
      <w:r w:rsidR="00526A41" w:rsidRPr="003C56B5">
        <w:rPr>
          <w:rFonts w:ascii="Times New Roman" w:eastAsia="Times New Roman" w:hAnsi="Times New Roman" w:cs="Times New Roman"/>
          <w:shd w:val="clear" w:color="auto" w:fill="FFFFFF"/>
        </w:rPr>
        <w:t xml:space="preserve">, care </w:t>
      </w:r>
      <w:proofErr w:type="spellStart"/>
      <w:r w:rsidR="00526A41" w:rsidRPr="003C56B5">
        <w:rPr>
          <w:rFonts w:ascii="Times New Roman" w:eastAsia="Times New Roman" w:hAnsi="Times New Roman" w:cs="Times New Roman"/>
          <w:shd w:val="clear" w:color="auto" w:fill="FFFFFF"/>
        </w:rPr>
        <w:t>creem</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contextul</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în</w:t>
      </w:r>
      <w:proofErr w:type="spellEnd"/>
      <w:r w:rsidR="00526A41" w:rsidRPr="003C56B5">
        <w:rPr>
          <w:rFonts w:ascii="Times New Roman" w:eastAsia="Times New Roman" w:hAnsi="Times New Roman" w:cs="Times New Roman"/>
          <w:shd w:val="clear" w:color="auto" w:fill="FFFFFF"/>
        </w:rPr>
        <w:t xml:space="preserve"> care </w:t>
      </w:r>
      <w:proofErr w:type="spellStart"/>
      <w:r w:rsidR="00526A41" w:rsidRPr="003C56B5">
        <w:rPr>
          <w:rFonts w:ascii="Times New Roman" w:eastAsia="Times New Roman" w:hAnsi="Times New Roman" w:cs="Times New Roman"/>
          <w:shd w:val="clear" w:color="auto" w:fill="FFFFFF"/>
        </w:rPr>
        <w:t>poate</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avea</w:t>
      </w:r>
      <w:proofErr w:type="spellEnd"/>
      <w:r w:rsidR="00526A41" w:rsidRPr="003C56B5">
        <w:rPr>
          <w:rFonts w:ascii="Times New Roman" w:eastAsia="Times New Roman" w:hAnsi="Times New Roman" w:cs="Times New Roman"/>
          <w:shd w:val="clear" w:color="auto" w:fill="FFFFFF"/>
        </w:rPr>
        <w:t xml:space="preserve"> loc </w:t>
      </w:r>
      <w:proofErr w:type="spellStart"/>
      <w:r w:rsidR="00526A41" w:rsidRPr="003C56B5">
        <w:rPr>
          <w:rFonts w:ascii="Times New Roman" w:eastAsia="Times New Roman" w:hAnsi="Times New Roman" w:cs="Times New Roman"/>
          <w:shd w:val="clear" w:color="auto" w:fill="FFFFFF"/>
        </w:rPr>
        <w:t>învăţarea</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prin</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întrebări</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prin</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instrumente</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prin</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crearea</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unei</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etici</w:t>
      </w:r>
      <w:proofErr w:type="spellEnd"/>
      <w:r w:rsidR="00526A41" w:rsidRPr="003C56B5">
        <w:rPr>
          <w:rFonts w:ascii="Times New Roman" w:eastAsia="Times New Roman" w:hAnsi="Times New Roman" w:cs="Times New Roman"/>
          <w:shd w:val="clear" w:color="auto" w:fill="FFFFFF"/>
        </w:rPr>
        <w:t xml:space="preserve"> de </w:t>
      </w:r>
      <w:proofErr w:type="spellStart"/>
      <w:r w:rsidR="00526A41" w:rsidRPr="003C56B5">
        <w:rPr>
          <w:rFonts w:ascii="Times New Roman" w:eastAsia="Times New Roman" w:hAnsi="Times New Roman" w:cs="Times New Roman"/>
          <w:shd w:val="clear" w:color="auto" w:fill="FFFFFF"/>
        </w:rPr>
        <w:t>muncă</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adecvate</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şi</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prin</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relaţii</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umane</w:t>
      </w:r>
      <w:proofErr w:type="spellEnd"/>
      <w:r w:rsidR="00526A41" w:rsidRPr="003C56B5">
        <w:rPr>
          <w:rFonts w:ascii="Times New Roman" w:eastAsia="Times New Roman" w:hAnsi="Times New Roman" w:cs="Times New Roman"/>
          <w:shd w:val="clear" w:color="auto" w:fill="FFFFFF"/>
        </w:rPr>
        <w:t xml:space="preserve"> care </w:t>
      </w:r>
      <w:proofErr w:type="spellStart"/>
      <w:r w:rsidR="00526A41" w:rsidRPr="003C56B5">
        <w:rPr>
          <w:rFonts w:ascii="Times New Roman" w:eastAsia="Times New Roman" w:hAnsi="Times New Roman" w:cs="Times New Roman"/>
          <w:shd w:val="clear" w:color="auto" w:fill="FFFFFF"/>
        </w:rPr>
        <w:t>să</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transmită</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încredere</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şi</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susţinere</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astfel</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încât</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procesul</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educaţional</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să</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aibă</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rezultatele</w:t>
      </w:r>
      <w:proofErr w:type="spellEnd"/>
      <w:r w:rsidR="00526A41" w:rsidRPr="003C56B5">
        <w:rPr>
          <w:rFonts w:ascii="Times New Roman" w:eastAsia="Times New Roman" w:hAnsi="Times New Roman" w:cs="Times New Roman"/>
          <w:shd w:val="clear" w:color="auto" w:fill="FFFFFF"/>
        </w:rPr>
        <w:t xml:space="preserve"> </w:t>
      </w:r>
      <w:proofErr w:type="spellStart"/>
      <w:r w:rsidR="00526A41" w:rsidRPr="003C56B5">
        <w:rPr>
          <w:rFonts w:ascii="Times New Roman" w:eastAsia="Times New Roman" w:hAnsi="Times New Roman" w:cs="Times New Roman"/>
          <w:shd w:val="clear" w:color="auto" w:fill="FFFFFF"/>
        </w:rPr>
        <w:t>aşteptate</w:t>
      </w:r>
      <w:proofErr w:type="spellEnd"/>
      <w:r w:rsidR="00526A41" w:rsidRPr="003C56B5">
        <w:rPr>
          <w:rFonts w:ascii="Times New Roman" w:eastAsia="Times New Roman" w:hAnsi="Times New Roman" w:cs="Times New Roman"/>
          <w:shd w:val="clear" w:color="auto" w:fill="FFFFFF"/>
        </w:rPr>
        <w:t>.</w:t>
      </w:r>
    </w:p>
    <w:p w14:paraId="5021FFC3" w14:textId="77777777" w:rsidR="00526A41" w:rsidRPr="003747F4" w:rsidRDefault="00526A41" w:rsidP="003C56B5">
      <w:pPr>
        <w:tabs>
          <w:tab w:val="left" w:pos="426"/>
        </w:tabs>
        <w:spacing w:after="0" w:line="240" w:lineRule="auto"/>
        <w:jc w:val="both"/>
        <w:rPr>
          <w:rFonts w:ascii="Times New Roman" w:eastAsia="Times New Roman" w:hAnsi="Times New Roman" w:cs="Times New Roman"/>
          <w:b/>
          <w:i/>
          <w:iCs/>
          <w:shd w:val="clear" w:color="auto" w:fill="FFFFFF"/>
        </w:rPr>
      </w:pPr>
      <w:proofErr w:type="spellStart"/>
      <w:r w:rsidRPr="003747F4">
        <w:rPr>
          <w:rFonts w:ascii="Times New Roman" w:eastAsia="Times New Roman" w:hAnsi="Times New Roman" w:cs="Times New Roman"/>
          <w:b/>
          <w:i/>
          <w:iCs/>
          <w:shd w:val="clear" w:color="auto" w:fill="FFFFFF"/>
        </w:rPr>
        <w:t>Bibliografie</w:t>
      </w:r>
      <w:proofErr w:type="spellEnd"/>
      <w:r w:rsidRPr="003747F4">
        <w:rPr>
          <w:rFonts w:ascii="Times New Roman" w:eastAsia="Times New Roman" w:hAnsi="Times New Roman" w:cs="Times New Roman"/>
          <w:b/>
          <w:i/>
          <w:iCs/>
          <w:shd w:val="clear" w:color="auto" w:fill="FFFFFF"/>
        </w:rPr>
        <w:t>:</w:t>
      </w:r>
    </w:p>
    <w:p w14:paraId="435DC50A" w14:textId="77777777" w:rsidR="00526A41" w:rsidRPr="003747F4" w:rsidRDefault="00526A41" w:rsidP="003C56B5">
      <w:pPr>
        <w:numPr>
          <w:ilvl w:val="0"/>
          <w:numId w:val="42"/>
        </w:numPr>
        <w:tabs>
          <w:tab w:val="left" w:pos="426"/>
        </w:tabs>
        <w:spacing w:after="0" w:line="240" w:lineRule="auto"/>
        <w:jc w:val="both"/>
        <w:rPr>
          <w:rFonts w:ascii="Times New Roman" w:eastAsia="Times New Roman" w:hAnsi="Times New Roman" w:cs="Times New Roman"/>
          <w:bCs/>
          <w:shd w:val="clear" w:color="auto" w:fill="FFFFFF"/>
        </w:rPr>
      </w:pPr>
      <w:r w:rsidRPr="003747F4">
        <w:rPr>
          <w:rFonts w:ascii="Times New Roman" w:eastAsia="Times New Roman" w:hAnsi="Times New Roman" w:cs="Times New Roman"/>
          <w:bCs/>
          <w:shd w:val="clear" w:color="auto" w:fill="FFFFFF"/>
        </w:rPr>
        <w:t xml:space="preserve">Constantin </w:t>
      </w:r>
      <w:proofErr w:type="spellStart"/>
      <w:r w:rsidRPr="003747F4">
        <w:rPr>
          <w:rFonts w:ascii="Times New Roman" w:eastAsia="Times New Roman" w:hAnsi="Times New Roman" w:cs="Times New Roman"/>
          <w:bCs/>
          <w:shd w:val="clear" w:color="auto" w:fill="FFFFFF"/>
        </w:rPr>
        <w:t>Cucoş</w:t>
      </w:r>
      <w:proofErr w:type="spellEnd"/>
      <w:r w:rsidRPr="003747F4">
        <w:rPr>
          <w:rFonts w:ascii="Times New Roman" w:eastAsia="Times New Roman" w:hAnsi="Times New Roman" w:cs="Times New Roman"/>
          <w:bCs/>
          <w:shd w:val="clear" w:color="auto" w:fill="FFFFFF"/>
        </w:rPr>
        <w:t xml:space="preserve">, </w:t>
      </w:r>
      <w:proofErr w:type="spellStart"/>
      <w:r w:rsidRPr="003747F4">
        <w:rPr>
          <w:rFonts w:ascii="Times New Roman" w:eastAsia="Times New Roman" w:hAnsi="Times New Roman" w:cs="Times New Roman"/>
          <w:bCs/>
          <w:shd w:val="clear" w:color="auto" w:fill="FFFFFF"/>
        </w:rPr>
        <w:t>Olimpius</w:t>
      </w:r>
      <w:proofErr w:type="spellEnd"/>
      <w:r w:rsidRPr="003747F4">
        <w:rPr>
          <w:rFonts w:ascii="Times New Roman" w:eastAsia="Times New Roman" w:hAnsi="Times New Roman" w:cs="Times New Roman"/>
          <w:bCs/>
          <w:shd w:val="clear" w:color="auto" w:fill="FFFFFF"/>
        </w:rPr>
        <w:t xml:space="preserve"> Istrate, Ion –Ovidiu </w:t>
      </w:r>
      <w:proofErr w:type="spellStart"/>
      <w:r w:rsidRPr="003747F4">
        <w:rPr>
          <w:rFonts w:ascii="Times New Roman" w:eastAsia="Times New Roman" w:hAnsi="Times New Roman" w:cs="Times New Roman"/>
          <w:bCs/>
          <w:shd w:val="clear" w:color="auto" w:fill="FFFFFF"/>
        </w:rPr>
        <w:t>Pânişoară</w:t>
      </w:r>
      <w:proofErr w:type="spellEnd"/>
      <w:r w:rsidRPr="003747F4">
        <w:rPr>
          <w:rFonts w:ascii="Times New Roman" w:eastAsia="Times New Roman" w:hAnsi="Times New Roman" w:cs="Times New Roman"/>
          <w:bCs/>
          <w:shd w:val="clear" w:color="auto" w:fill="FFFFFF"/>
        </w:rPr>
        <w:t xml:space="preserve">, </w:t>
      </w:r>
      <w:proofErr w:type="spellStart"/>
      <w:r w:rsidRPr="003747F4">
        <w:rPr>
          <w:rFonts w:ascii="Times New Roman" w:eastAsia="Times New Roman" w:hAnsi="Times New Roman" w:cs="Times New Roman"/>
          <w:bCs/>
          <w:shd w:val="clear" w:color="auto" w:fill="FFFFFF"/>
        </w:rPr>
        <w:t>Petre</w:t>
      </w:r>
      <w:proofErr w:type="spellEnd"/>
      <w:r w:rsidRPr="003747F4">
        <w:rPr>
          <w:rFonts w:ascii="Times New Roman" w:eastAsia="Times New Roman" w:hAnsi="Times New Roman" w:cs="Times New Roman"/>
          <w:bCs/>
          <w:shd w:val="clear" w:color="auto" w:fill="FFFFFF"/>
        </w:rPr>
        <w:t xml:space="preserve"> </w:t>
      </w:r>
      <w:proofErr w:type="spellStart"/>
      <w:r w:rsidRPr="003747F4">
        <w:rPr>
          <w:rFonts w:ascii="Times New Roman" w:eastAsia="Times New Roman" w:hAnsi="Times New Roman" w:cs="Times New Roman"/>
          <w:bCs/>
          <w:shd w:val="clear" w:color="auto" w:fill="FFFFFF"/>
        </w:rPr>
        <w:t>Bodnariuc</w:t>
      </w:r>
      <w:proofErr w:type="spellEnd"/>
      <w:r w:rsidRPr="003747F4">
        <w:rPr>
          <w:rFonts w:ascii="Times New Roman" w:eastAsia="Times New Roman" w:hAnsi="Times New Roman" w:cs="Times New Roman"/>
          <w:bCs/>
          <w:shd w:val="clear" w:color="auto" w:fill="FFFFFF"/>
        </w:rPr>
        <w:t>, Simon Vela, „</w:t>
      </w:r>
      <w:proofErr w:type="spellStart"/>
      <w:r w:rsidRPr="003747F4">
        <w:rPr>
          <w:rFonts w:ascii="Times New Roman" w:eastAsia="Times New Roman" w:hAnsi="Times New Roman" w:cs="Times New Roman"/>
          <w:bCs/>
          <w:shd w:val="clear" w:color="auto" w:fill="FFFFFF"/>
        </w:rPr>
        <w:t>Şcoala</w:t>
      </w:r>
      <w:proofErr w:type="spellEnd"/>
      <w:r w:rsidRPr="003747F4">
        <w:rPr>
          <w:rFonts w:ascii="Times New Roman" w:eastAsia="Times New Roman" w:hAnsi="Times New Roman" w:cs="Times New Roman"/>
          <w:bCs/>
          <w:shd w:val="clear" w:color="auto" w:fill="FFFFFF"/>
        </w:rPr>
        <w:t xml:space="preserve"> online-</w:t>
      </w:r>
      <w:proofErr w:type="spellStart"/>
      <w:r w:rsidRPr="003747F4">
        <w:rPr>
          <w:rFonts w:ascii="Times New Roman" w:eastAsia="Times New Roman" w:hAnsi="Times New Roman" w:cs="Times New Roman"/>
          <w:bCs/>
          <w:shd w:val="clear" w:color="auto" w:fill="FFFFFF"/>
        </w:rPr>
        <w:t>elemente</w:t>
      </w:r>
      <w:proofErr w:type="spellEnd"/>
      <w:r w:rsidRPr="003747F4">
        <w:rPr>
          <w:rFonts w:ascii="Times New Roman" w:eastAsia="Times New Roman" w:hAnsi="Times New Roman" w:cs="Times New Roman"/>
          <w:bCs/>
          <w:shd w:val="clear" w:color="auto" w:fill="FFFFFF"/>
        </w:rPr>
        <w:t xml:space="preserve"> </w:t>
      </w:r>
      <w:proofErr w:type="spellStart"/>
      <w:r w:rsidRPr="003747F4">
        <w:rPr>
          <w:rFonts w:ascii="Times New Roman" w:eastAsia="Times New Roman" w:hAnsi="Times New Roman" w:cs="Times New Roman"/>
          <w:bCs/>
          <w:shd w:val="clear" w:color="auto" w:fill="FFFFFF"/>
        </w:rPr>
        <w:t>pentru</w:t>
      </w:r>
      <w:proofErr w:type="spellEnd"/>
      <w:r w:rsidRPr="003747F4">
        <w:rPr>
          <w:rFonts w:ascii="Times New Roman" w:eastAsia="Times New Roman" w:hAnsi="Times New Roman" w:cs="Times New Roman"/>
          <w:bCs/>
          <w:shd w:val="clear" w:color="auto" w:fill="FFFFFF"/>
        </w:rPr>
        <w:t xml:space="preserve"> </w:t>
      </w:r>
      <w:proofErr w:type="spellStart"/>
      <w:r w:rsidRPr="003747F4">
        <w:rPr>
          <w:rFonts w:ascii="Times New Roman" w:eastAsia="Times New Roman" w:hAnsi="Times New Roman" w:cs="Times New Roman"/>
          <w:bCs/>
          <w:shd w:val="clear" w:color="auto" w:fill="FFFFFF"/>
        </w:rPr>
        <w:t>inovarea</w:t>
      </w:r>
      <w:proofErr w:type="spellEnd"/>
      <w:r w:rsidRPr="003747F4">
        <w:rPr>
          <w:rFonts w:ascii="Times New Roman" w:eastAsia="Times New Roman" w:hAnsi="Times New Roman" w:cs="Times New Roman"/>
          <w:bCs/>
          <w:shd w:val="clear" w:color="auto" w:fill="FFFFFF"/>
        </w:rPr>
        <w:t xml:space="preserve"> </w:t>
      </w:r>
      <w:proofErr w:type="spellStart"/>
      <w:r w:rsidRPr="003747F4">
        <w:rPr>
          <w:rFonts w:ascii="Times New Roman" w:eastAsia="Times New Roman" w:hAnsi="Times New Roman" w:cs="Times New Roman"/>
          <w:bCs/>
          <w:shd w:val="clear" w:color="auto" w:fill="FFFFFF"/>
        </w:rPr>
        <w:t>educaţiei</w:t>
      </w:r>
      <w:proofErr w:type="spellEnd"/>
      <w:r w:rsidRPr="003747F4">
        <w:rPr>
          <w:rFonts w:ascii="Times New Roman" w:eastAsia="Times New Roman" w:hAnsi="Times New Roman" w:cs="Times New Roman"/>
          <w:bCs/>
          <w:shd w:val="clear" w:color="auto" w:fill="FFFFFF"/>
        </w:rPr>
        <w:t xml:space="preserve">” , </w:t>
      </w:r>
      <w:proofErr w:type="spellStart"/>
      <w:r w:rsidRPr="003747F4">
        <w:rPr>
          <w:rFonts w:ascii="Times New Roman" w:eastAsia="Times New Roman" w:hAnsi="Times New Roman" w:cs="Times New Roman"/>
          <w:bCs/>
          <w:shd w:val="clear" w:color="auto" w:fill="FFFFFF"/>
        </w:rPr>
        <w:t>Ed.Universităţii</w:t>
      </w:r>
      <w:proofErr w:type="spellEnd"/>
      <w:r w:rsidRPr="003747F4">
        <w:rPr>
          <w:rFonts w:ascii="Times New Roman" w:eastAsia="Times New Roman" w:hAnsi="Times New Roman" w:cs="Times New Roman"/>
          <w:bCs/>
          <w:shd w:val="clear" w:color="auto" w:fill="FFFFFF"/>
        </w:rPr>
        <w:t xml:space="preserve">, </w:t>
      </w:r>
      <w:proofErr w:type="spellStart"/>
      <w:r w:rsidRPr="003747F4">
        <w:rPr>
          <w:rFonts w:ascii="Times New Roman" w:eastAsia="Times New Roman" w:hAnsi="Times New Roman" w:cs="Times New Roman"/>
          <w:bCs/>
          <w:shd w:val="clear" w:color="auto" w:fill="FFFFFF"/>
        </w:rPr>
        <w:t>Bucureşti</w:t>
      </w:r>
      <w:proofErr w:type="spellEnd"/>
      <w:r w:rsidRPr="003747F4">
        <w:rPr>
          <w:rFonts w:ascii="Times New Roman" w:eastAsia="Times New Roman" w:hAnsi="Times New Roman" w:cs="Times New Roman"/>
          <w:bCs/>
          <w:shd w:val="clear" w:color="auto" w:fill="FFFFFF"/>
        </w:rPr>
        <w:t>, 2020</w:t>
      </w:r>
      <w:r w:rsidR="005D619F">
        <w:rPr>
          <w:rFonts w:ascii="Times New Roman" w:eastAsia="Times New Roman" w:hAnsi="Times New Roman" w:cs="Times New Roman"/>
          <w:bCs/>
          <w:shd w:val="clear" w:color="auto" w:fill="FFFFFF"/>
        </w:rPr>
        <w:t>.</w:t>
      </w:r>
    </w:p>
    <w:p w14:paraId="7F5CEB5E" w14:textId="77777777" w:rsidR="00526A41" w:rsidRPr="003C56B5" w:rsidRDefault="00526A41" w:rsidP="003C56B5">
      <w:pPr>
        <w:spacing w:after="0" w:line="240" w:lineRule="auto"/>
        <w:rPr>
          <w:rFonts w:ascii="Times New Roman" w:hAnsi="Times New Roman" w:cs="Times New Roman"/>
        </w:rPr>
      </w:pPr>
    </w:p>
    <w:p w14:paraId="2ABE7414" w14:textId="77777777" w:rsidR="00526A41" w:rsidRPr="003C56B5" w:rsidRDefault="00526A41" w:rsidP="003C56B5">
      <w:pPr>
        <w:spacing w:after="0" w:line="240" w:lineRule="auto"/>
        <w:rPr>
          <w:rFonts w:ascii="Times New Roman" w:hAnsi="Times New Roman" w:cs="Times New Roman"/>
        </w:rPr>
      </w:pPr>
    </w:p>
    <w:p w14:paraId="6777F1B7" w14:textId="77777777" w:rsidR="00526A41" w:rsidRPr="003C56B5" w:rsidRDefault="00526A41" w:rsidP="00356851">
      <w:pPr>
        <w:spacing w:after="0" w:line="240" w:lineRule="auto"/>
        <w:jc w:val="center"/>
        <w:rPr>
          <w:rFonts w:ascii="Times New Roman" w:hAnsi="Times New Roman" w:cs="Times New Roman"/>
          <w:b/>
        </w:rPr>
      </w:pPr>
      <w:r w:rsidRPr="003C56B5">
        <w:rPr>
          <w:rFonts w:ascii="Times New Roman" w:hAnsi="Times New Roman" w:cs="Times New Roman"/>
          <w:b/>
        </w:rPr>
        <w:t>INTELIGENȚA INIMII</w:t>
      </w:r>
    </w:p>
    <w:p w14:paraId="7F80DA22" w14:textId="77777777" w:rsidR="00526A41" w:rsidRPr="003747F4" w:rsidRDefault="00526A41" w:rsidP="005D619F">
      <w:pPr>
        <w:spacing w:after="0" w:line="240" w:lineRule="auto"/>
        <w:jc w:val="right"/>
        <w:rPr>
          <w:rFonts w:ascii="Times New Roman" w:hAnsi="Times New Roman" w:cs="Times New Roman"/>
          <w:bCs/>
          <w:i/>
          <w:iCs/>
        </w:rPr>
      </w:pPr>
      <w:r w:rsidRPr="003747F4">
        <w:rPr>
          <w:rFonts w:ascii="Times New Roman" w:hAnsi="Times New Roman" w:cs="Times New Roman"/>
          <w:bCs/>
          <w:i/>
          <w:iCs/>
        </w:rPr>
        <w:t>Prof</w:t>
      </w:r>
      <w:r w:rsidR="003747F4" w:rsidRPr="003747F4">
        <w:rPr>
          <w:rFonts w:ascii="Times New Roman" w:hAnsi="Times New Roman" w:cs="Times New Roman"/>
          <w:bCs/>
          <w:i/>
          <w:iCs/>
        </w:rPr>
        <w:t xml:space="preserve">. </w:t>
      </w:r>
      <w:proofErr w:type="spellStart"/>
      <w:r w:rsidR="00F5647E" w:rsidRPr="003747F4">
        <w:rPr>
          <w:rFonts w:ascii="Times New Roman" w:hAnsi="Times New Roman" w:cs="Times New Roman"/>
          <w:bCs/>
          <w:i/>
          <w:iCs/>
        </w:rPr>
        <w:t>Rugină</w:t>
      </w:r>
      <w:proofErr w:type="spellEnd"/>
      <w:r w:rsidR="00F5647E" w:rsidRPr="003747F4">
        <w:rPr>
          <w:rFonts w:ascii="Times New Roman" w:hAnsi="Times New Roman" w:cs="Times New Roman"/>
          <w:bCs/>
          <w:i/>
          <w:iCs/>
        </w:rPr>
        <w:t xml:space="preserve"> Jana</w:t>
      </w:r>
    </w:p>
    <w:p w14:paraId="0D3D56B2" w14:textId="77777777" w:rsidR="00526A41" w:rsidRPr="003747F4" w:rsidRDefault="00F5647E" w:rsidP="005D619F">
      <w:pPr>
        <w:spacing w:after="0" w:line="240" w:lineRule="auto"/>
        <w:jc w:val="right"/>
        <w:rPr>
          <w:rFonts w:ascii="Times New Roman" w:hAnsi="Times New Roman" w:cs="Times New Roman"/>
          <w:bCs/>
          <w:i/>
          <w:iCs/>
        </w:rPr>
      </w:pPr>
      <w:proofErr w:type="spellStart"/>
      <w:r w:rsidRPr="003747F4">
        <w:rPr>
          <w:rFonts w:ascii="Times New Roman" w:hAnsi="Times New Roman" w:cs="Times New Roman"/>
          <w:bCs/>
          <w:i/>
          <w:iCs/>
        </w:rPr>
        <w:t>Școala</w:t>
      </w:r>
      <w:proofErr w:type="spellEnd"/>
      <w:r w:rsidRPr="003747F4">
        <w:rPr>
          <w:rFonts w:ascii="Times New Roman" w:hAnsi="Times New Roman" w:cs="Times New Roman"/>
          <w:bCs/>
          <w:i/>
          <w:iCs/>
        </w:rPr>
        <w:t xml:space="preserve"> </w:t>
      </w:r>
      <w:proofErr w:type="spellStart"/>
      <w:r w:rsidRPr="003747F4">
        <w:rPr>
          <w:rFonts w:ascii="Times New Roman" w:hAnsi="Times New Roman" w:cs="Times New Roman"/>
          <w:bCs/>
          <w:i/>
          <w:iCs/>
        </w:rPr>
        <w:t>Gimnazială</w:t>
      </w:r>
      <w:proofErr w:type="spellEnd"/>
      <w:r w:rsidRPr="003747F4">
        <w:rPr>
          <w:rFonts w:ascii="Times New Roman" w:hAnsi="Times New Roman" w:cs="Times New Roman"/>
          <w:bCs/>
          <w:i/>
          <w:iCs/>
        </w:rPr>
        <w:t xml:space="preserve"> ,,</w:t>
      </w:r>
      <w:proofErr w:type="spellStart"/>
      <w:r w:rsidRPr="003747F4">
        <w:rPr>
          <w:rFonts w:ascii="Times New Roman" w:hAnsi="Times New Roman" w:cs="Times New Roman"/>
          <w:bCs/>
          <w:i/>
          <w:iCs/>
        </w:rPr>
        <w:t>Al</w:t>
      </w:r>
      <w:r>
        <w:rPr>
          <w:rFonts w:ascii="Times New Roman" w:hAnsi="Times New Roman" w:cs="Times New Roman"/>
          <w:bCs/>
          <w:i/>
          <w:iCs/>
        </w:rPr>
        <w:t>exandru</w:t>
      </w:r>
      <w:proofErr w:type="spellEnd"/>
      <w:r>
        <w:rPr>
          <w:rFonts w:ascii="Times New Roman" w:hAnsi="Times New Roman" w:cs="Times New Roman"/>
          <w:bCs/>
          <w:i/>
          <w:iCs/>
        </w:rPr>
        <w:t xml:space="preserve"> </w:t>
      </w:r>
      <w:proofErr w:type="spellStart"/>
      <w:r>
        <w:rPr>
          <w:rFonts w:ascii="Times New Roman" w:hAnsi="Times New Roman" w:cs="Times New Roman"/>
          <w:bCs/>
          <w:i/>
          <w:iCs/>
        </w:rPr>
        <w:t>Ioan</w:t>
      </w:r>
      <w:proofErr w:type="spellEnd"/>
      <w:r w:rsidR="00356851">
        <w:rPr>
          <w:rFonts w:ascii="Times New Roman" w:hAnsi="Times New Roman" w:cs="Times New Roman"/>
          <w:bCs/>
          <w:i/>
          <w:iCs/>
        </w:rPr>
        <w:t xml:space="preserve"> </w:t>
      </w:r>
      <w:proofErr w:type="spellStart"/>
      <w:r w:rsidRPr="003747F4">
        <w:rPr>
          <w:rFonts w:ascii="Times New Roman" w:hAnsi="Times New Roman" w:cs="Times New Roman"/>
          <w:bCs/>
          <w:i/>
          <w:iCs/>
        </w:rPr>
        <w:t>Cuza</w:t>
      </w:r>
      <w:proofErr w:type="spellEnd"/>
      <w:r>
        <w:rPr>
          <w:rFonts w:ascii="Times New Roman" w:hAnsi="Times New Roman" w:cs="Times New Roman"/>
          <w:bCs/>
          <w:i/>
          <w:iCs/>
        </w:rPr>
        <w:t>”</w:t>
      </w:r>
      <w:r w:rsidRPr="003747F4">
        <w:rPr>
          <w:rFonts w:ascii="Times New Roman" w:hAnsi="Times New Roman" w:cs="Times New Roman"/>
          <w:bCs/>
          <w:i/>
          <w:iCs/>
        </w:rPr>
        <w:t xml:space="preserve"> </w:t>
      </w:r>
      <w:proofErr w:type="spellStart"/>
      <w:r w:rsidRPr="003747F4">
        <w:rPr>
          <w:rFonts w:ascii="Times New Roman" w:hAnsi="Times New Roman" w:cs="Times New Roman"/>
          <w:bCs/>
          <w:i/>
          <w:iCs/>
        </w:rPr>
        <w:t>Bacău</w:t>
      </w:r>
      <w:proofErr w:type="spellEnd"/>
    </w:p>
    <w:p w14:paraId="0533A663" w14:textId="77777777" w:rsidR="00526A41" w:rsidRPr="003C56B5" w:rsidRDefault="00526A41" w:rsidP="003C56B5">
      <w:pPr>
        <w:spacing w:after="0" w:line="240" w:lineRule="auto"/>
        <w:rPr>
          <w:rFonts w:ascii="Times New Roman" w:hAnsi="Times New Roman" w:cs="Times New Roman"/>
        </w:rPr>
      </w:pPr>
    </w:p>
    <w:p w14:paraId="2982CE87" w14:textId="77777777" w:rsidR="00526A41" w:rsidRPr="003C56B5" w:rsidRDefault="00526A41" w:rsidP="00F5647E">
      <w:pPr>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Inteligența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inimii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capacitatea</w:t>
      </w:r>
      <w:proofErr w:type="spellEnd"/>
      <w:r w:rsidRPr="003C56B5">
        <w:rPr>
          <w:rFonts w:ascii="Times New Roman" w:hAnsi="Times New Roman" w:cs="Times New Roman"/>
        </w:rPr>
        <w:t xml:space="preserve"> de a </w:t>
      </w:r>
      <w:proofErr w:type="spellStart"/>
      <w:r w:rsidRPr="003C56B5">
        <w:rPr>
          <w:rFonts w:ascii="Times New Roman" w:hAnsi="Times New Roman" w:cs="Times New Roman"/>
        </w:rPr>
        <w:t>rezolva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problemele</w:t>
      </w:r>
      <w:proofErr w:type="spellEnd"/>
      <w:r w:rsidRPr="003C56B5">
        <w:rPr>
          <w:rFonts w:ascii="Times New Roman" w:hAnsi="Times New Roman" w:cs="Times New Roman"/>
        </w:rPr>
        <w:t xml:space="preserve"> pe care </w:t>
      </w:r>
      <w:proofErr w:type="spellStart"/>
      <w:r w:rsidRPr="003C56B5">
        <w:rPr>
          <w:rFonts w:ascii="Times New Roman" w:hAnsi="Times New Roman" w:cs="Times New Roman"/>
        </w:rPr>
        <w:t>ni</w:t>
      </w:r>
      <w:proofErr w:type="spellEnd"/>
      <w:r w:rsidRPr="003C56B5">
        <w:rPr>
          <w:rFonts w:ascii="Times New Roman" w:hAnsi="Times New Roman" w:cs="Times New Roman"/>
        </w:rPr>
        <w:t xml:space="preserve"> le </w:t>
      </w:r>
      <w:proofErr w:type="spellStart"/>
      <w:r w:rsidRPr="003C56B5">
        <w:rPr>
          <w:rFonts w:ascii="Times New Roman" w:hAnsi="Times New Roman" w:cs="Times New Roman"/>
        </w:rPr>
        <w:t>ridica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viața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oamenii</w:t>
      </w:r>
      <w:proofErr w:type="spellEnd"/>
      <w:r w:rsidRPr="003C56B5">
        <w:rPr>
          <w:rFonts w:ascii="Times New Roman" w:hAnsi="Times New Roman" w:cs="Times New Roman"/>
        </w:rPr>
        <w:t xml:space="preserve"> din </w:t>
      </w:r>
      <w:proofErr w:type="spellStart"/>
      <w:r w:rsidRPr="003C56B5">
        <w:rPr>
          <w:rFonts w:ascii="Times New Roman" w:hAnsi="Times New Roman" w:cs="Times New Roman"/>
        </w:rPr>
        <w:t>jur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încercările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neașteptate</w:t>
      </w:r>
      <w:proofErr w:type="spellEnd"/>
      <w:r w:rsidRPr="003C56B5">
        <w:rPr>
          <w:rFonts w:ascii="Times New Roman" w:hAnsi="Times New Roman" w:cs="Times New Roman"/>
        </w:rPr>
        <w:t xml:space="preserve"> , </w:t>
      </w:r>
      <w:proofErr w:type="spellStart"/>
      <w:r w:rsidRPr="003C56B5">
        <w:rPr>
          <w:rFonts w:ascii="Times New Roman" w:hAnsi="Times New Roman" w:cs="Times New Roman"/>
        </w:rPr>
        <w:t>suferința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boala</w:t>
      </w:r>
      <w:proofErr w:type="spellEnd"/>
      <w:r w:rsidRPr="003C56B5">
        <w:rPr>
          <w:rFonts w:ascii="Times New Roman" w:hAnsi="Times New Roman" w:cs="Times New Roman"/>
        </w:rPr>
        <w:t xml:space="preserve"> , </w:t>
      </w:r>
      <w:proofErr w:type="spellStart"/>
      <w:r w:rsidRPr="003C56B5">
        <w:rPr>
          <w:rFonts w:ascii="Times New Roman" w:hAnsi="Times New Roman" w:cs="Times New Roman"/>
        </w:rPr>
        <w:t>moartea</w:t>
      </w:r>
      <w:proofErr w:type="spellEnd"/>
      <w:r w:rsidRPr="003C56B5">
        <w:rPr>
          <w:rFonts w:ascii="Times New Roman" w:hAnsi="Times New Roman" w:cs="Times New Roman"/>
        </w:rPr>
        <w:t xml:space="preserve">. </w:t>
      </w:r>
    </w:p>
    <w:p w14:paraId="1A39CB1D" w14:textId="77777777" w:rsidR="00526A41" w:rsidRPr="003C56B5" w:rsidRDefault="00526A41" w:rsidP="00F5647E">
      <w:pPr>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Inteligența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inimii</w:t>
      </w:r>
      <w:proofErr w:type="spellEnd"/>
      <w:r w:rsidRPr="003C56B5">
        <w:rPr>
          <w:rFonts w:ascii="Times New Roman" w:hAnsi="Times New Roman" w:cs="Times New Roman"/>
        </w:rPr>
        <w:t xml:space="preserve"> ne </w:t>
      </w:r>
      <w:proofErr w:type="spellStart"/>
      <w:r w:rsidRPr="003C56B5">
        <w:rPr>
          <w:rFonts w:ascii="Times New Roman" w:hAnsi="Times New Roman" w:cs="Times New Roman"/>
        </w:rPr>
        <w:t>permite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înfruntăam</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problemele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umane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progresăm,să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dăm</w:t>
      </w:r>
      <w:proofErr w:type="spellEnd"/>
      <w:r w:rsidRPr="003C56B5">
        <w:rPr>
          <w:rFonts w:ascii="Times New Roman" w:hAnsi="Times New Roman" w:cs="Times New Roman"/>
        </w:rPr>
        <w:t xml:space="preserve"> un </w:t>
      </w:r>
      <w:proofErr w:type="spellStart"/>
      <w:r w:rsidRPr="003C56B5">
        <w:rPr>
          <w:rFonts w:ascii="Times New Roman" w:hAnsi="Times New Roman" w:cs="Times New Roman"/>
        </w:rPr>
        <w:t>sens</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vieții,să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avem</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relații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armonioase</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semenii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înfruntăm</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dificultățile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zilnice</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curaj</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înțelepciune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Ea</w:t>
      </w:r>
      <w:proofErr w:type="spellEnd"/>
      <w:r w:rsidRPr="003C56B5">
        <w:rPr>
          <w:rFonts w:ascii="Times New Roman" w:hAnsi="Times New Roman" w:cs="Times New Roman"/>
        </w:rPr>
        <w:t xml:space="preserve"> ne </w:t>
      </w:r>
      <w:proofErr w:type="spellStart"/>
      <w:r w:rsidRPr="003C56B5">
        <w:rPr>
          <w:rFonts w:ascii="Times New Roman" w:hAnsi="Times New Roman" w:cs="Times New Roman"/>
        </w:rPr>
        <w:t>ajută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ne </w:t>
      </w:r>
      <w:proofErr w:type="spellStart"/>
      <w:r w:rsidRPr="003C56B5">
        <w:rPr>
          <w:rFonts w:ascii="Times New Roman" w:hAnsi="Times New Roman" w:cs="Times New Roman"/>
        </w:rPr>
        <w:t>susținem</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proiectele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ne </w:t>
      </w:r>
      <w:proofErr w:type="spellStart"/>
      <w:r w:rsidRPr="003C56B5">
        <w:rPr>
          <w:rFonts w:ascii="Times New Roman" w:hAnsi="Times New Roman" w:cs="Times New Roman"/>
        </w:rPr>
        <w:t>găsim</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drumul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viață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împlinirea</w:t>
      </w:r>
      <w:proofErr w:type="spellEnd"/>
      <w:r w:rsidRPr="003C56B5">
        <w:rPr>
          <w:rFonts w:ascii="Times New Roman" w:hAnsi="Times New Roman" w:cs="Times New Roman"/>
        </w:rPr>
        <w:t xml:space="preserve">. </w:t>
      </w:r>
    </w:p>
    <w:p w14:paraId="3631E89C" w14:textId="77777777" w:rsidR="00526A41" w:rsidRPr="003C56B5" w:rsidRDefault="00526A41" w:rsidP="00F5647E">
      <w:pPr>
        <w:spacing w:after="0" w:line="240" w:lineRule="auto"/>
        <w:ind w:firstLine="720"/>
        <w:jc w:val="both"/>
        <w:rPr>
          <w:rFonts w:ascii="Times New Roman" w:hAnsi="Times New Roman" w:cs="Times New Roman"/>
        </w:rPr>
      </w:pPr>
      <w:r w:rsidRPr="003C56B5">
        <w:rPr>
          <w:rFonts w:ascii="Times New Roman" w:hAnsi="Times New Roman" w:cs="Times New Roman"/>
        </w:rPr>
        <w:t xml:space="preserve">Este  </w:t>
      </w:r>
      <w:proofErr w:type="spellStart"/>
      <w:r w:rsidRPr="003C56B5">
        <w:rPr>
          <w:rFonts w:ascii="Times New Roman" w:hAnsi="Times New Roman" w:cs="Times New Roman"/>
        </w:rPr>
        <w:t>importantă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deopotrivă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viața</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zi</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zi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clipele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zbuciumate</w:t>
      </w:r>
      <w:proofErr w:type="spellEnd"/>
      <w:r w:rsidRPr="003C56B5">
        <w:rPr>
          <w:rFonts w:ascii="Times New Roman" w:hAnsi="Times New Roman" w:cs="Times New Roman"/>
        </w:rPr>
        <w:t xml:space="preserve"> ale </w:t>
      </w:r>
      <w:proofErr w:type="spellStart"/>
      <w:r w:rsidRPr="003C56B5">
        <w:rPr>
          <w:rFonts w:ascii="Times New Roman" w:hAnsi="Times New Roman" w:cs="Times New Roman"/>
        </w:rPr>
        <w:t>existenței</w:t>
      </w:r>
      <w:proofErr w:type="spellEnd"/>
      <w:r w:rsidRPr="003C56B5">
        <w:rPr>
          <w:rFonts w:ascii="Times New Roman" w:hAnsi="Times New Roman" w:cs="Times New Roman"/>
        </w:rPr>
        <w:t>.</w:t>
      </w:r>
    </w:p>
    <w:p w14:paraId="33B570AE" w14:textId="77777777" w:rsidR="00526A41" w:rsidRPr="003C56B5" w:rsidRDefault="00526A41" w:rsidP="00F5647E">
      <w:pPr>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Firește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inteligența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relațională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strâns</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legată</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inteligența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emoțională</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respecta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emoțiile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copil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înseamnă</w:t>
      </w:r>
      <w:proofErr w:type="spellEnd"/>
      <w:r w:rsidRPr="003C56B5">
        <w:rPr>
          <w:rFonts w:ascii="Times New Roman" w:hAnsi="Times New Roman" w:cs="Times New Roman"/>
        </w:rPr>
        <w:t xml:space="preserve"> a-</w:t>
      </w:r>
      <w:proofErr w:type="spellStart"/>
      <w:r w:rsidRPr="003C56B5">
        <w:rPr>
          <w:rFonts w:ascii="Times New Roman" w:hAnsi="Times New Roman" w:cs="Times New Roman"/>
        </w:rPr>
        <w:t>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permite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simtă</w:t>
      </w:r>
      <w:proofErr w:type="spellEnd"/>
      <w:r w:rsidRPr="003C56B5">
        <w:rPr>
          <w:rFonts w:ascii="Times New Roman" w:hAnsi="Times New Roman" w:cs="Times New Roman"/>
        </w:rPr>
        <w:t xml:space="preserve"> cine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devină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conștient</w:t>
      </w:r>
      <w:proofErr w:type="spellEnd"/>
      <w:r w:rsidRPr="003C56B5">
        <w:rPr>
          <w:rFonts w:ascii="Times New Roman" w:hAnsi="Times New Roman" w:cs="Times New Roman"/>
        </w:rPr>
        <w:t xml:space="preserve"> de el </w:t>
      </w:r>
      <w:proofErr w:type="spellStart"/>
      <w:r w:rsidRPr="003C56B5">
        <w:rPr>
          <w:rFonts w:ascii="Times New Roman" w:hAnsi="Times New Roman" w:cs="Times New Roman"/>
        </w:rPr>
        <w:t>însuși,aici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acum</w:t>
      </w:r>
      <w:proofErr w:type="spellEnd"/>
      <w:r w:rsidRPr="003C56B5">
        <w:rPr>
          <w:rFonts w:ascii="Times New Roman" w:hAnsi="Times New Roman" w:cs="Times New Roman"/>
        </w:rPr>
        <w:t>.</w:t>
      </w:r>
      <w:r w:rsidR="00356851">
        <w:rPr>
          <w:rFonts w:ascii="Times New Roman" w:hAnsi="Times New Roman" w:cs="Times New Roman"/>
        </w:rPr>
        <w:t xml:space="preserve"> </w:t>
      </w:r>
      <w:proofErr w:type="spellStart"/>
      <w:r w:rsidRPr="003C56B5">
        <w:rPr>
          <w:rFonts w:ascii="Times New Roman" w:hAnsi="Times New Roman" w:cs="Times New Roman"/>
        </w:rPr>
        <w:t>Înseamnă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-l </w:t>
      </w:r>
      <w:proofErr w:type="spellStart"/>
      <w:r w:rsidRPr="003C56B5">
        <w:rPr>
          <w:rFonts w:ascii="Times New Roman" w:hAnsi="Times New Roman" w:cs="Times New Roman"/>
        </w:rPr>
        <w:t>punem</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poziția</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subiect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Înseamnă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dăm</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voie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se </w:t>
      </w:r>
      <w:proofErr w:type="spellStart"/>
      <w:r w:rsidRPr="003C56B5">
        <w:rPr>
          <w:rFonts w:ascii="Times New Roman" w:hAnsi="Times New Roman" w:cs="Times New Roman"/>
        </w:rPr>
        <w:t>simtă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diferit</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noi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Înseamnă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-l </w:t>
      </w:r>
      <w:proofErr w:type="spellStart"/>
      <w:r w:rsidRPr="003C56B5">
        <w:rPr>
          <w:rFonts w:ascii="Times New Roman" w:hAnsi="Times New Roman" w:cs="Times New Roman"/>
        </w:rPr>
        <w:t>considerăm</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persoană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nu un </w:t>
      </w:r>
      <w:proofErr w:type="spellStart"/>
      <w:r w:rsidRPr="003C56B5">
        <w:rPr>
          <w:rFonts w:ascii="Times New Roman" w:hAnsi="Times New Roman" w:cs="Times New Roman"/>
        </w:rPr>
        <w:t>obiect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dăm</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posibilitatea</w:t>
      </w:r>
      <w:proofErr w:type="spellEnd"/>
      <w:r w:rsidRPr="003C56B5">
        <w:rPr>
          <w:rFonts w:ascii="Times New Roman" w:hAnsi="Times New Roman" w:cs="Times New Roman"/>
        </w:rPr>
        <w:t xml:space="preserve"> de a </w:t>
      </w:r>
      <w:proofErr w:type="spellStart"/>
      <w:r w:rsidRPr="003C56B5">
        <w:rPr>
          <w:rFonts w:ascii="Times New Roman" w:hAnsi="Times New Roman" w:cs="Times New Roman"/>
        </w:rPr>
        <w:t>răspunde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felul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lui</w:t>
      </w:r>
      <w:proofErr w:type="spellEnd"/>
      <w:r w:rsidRPr="003C56B5">
        <w:rPr>
          <w:rFonts w:ascii="Times New Roman" w:hAnsi="Times New Roman" w:cs="Times New Roman"/>
        </w:rPr>
        <w:t xml:space="preserve"> specific la </w:t>
      </w:r>
      <w:proofErr w:type="spellStart"/>
      <w:r w:rsidRPr="003C56B5">
        <w:rPr>
          <w:rFonts w:ascii="Times New Roman" w:hAnsi="Times New Roman" w:cs="Times New Roman"/>
        </w:rPr>
        <w:t>întrebarea</w:t>
      </w:r>
      <w:proofErr w:type="spellEnd"/>
      <w:r w:rsidRPr="003C56B5">
        <w:rPr>
          <w:rFonts w:ascii="Times New Roman" w:hAnsi="Times New Roman" w:cs="Times New Roman"/>
        </w:rPr>
        <w:t xml:space="preserve"> cine sunt </w:t>
      </w:r>
      <w:proofErr w:type="spellStart"/>
      <w:r w:rsidRPr="003C56B5">
        <w:rPr>
          <w:rFonts w:ascii="Times New Roman" w:hAnsi="Times New Roman" w:cs="Times New Roman"/>
        </w:rPr>
        <w:t>eu</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asemenea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înseamnă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-l </w:t>
      </w:r>
      <w:proofErr w:type="spellStart"/>
      <w:r w:rsidRPr="003C56B5">
        <w:rPr>
          <w:rFonts w:ascii="Times New Roman" w:hAnsi="Times New Roman" w:cs="Times New Roman"/>
        </w:rPr>
        <w:t>ajutăm</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se </w:t>
      </w:r>
      <w:proofErr w:type="spellStart"/>
      <w:r w:rsidRPr="003C56B5">
        <w:rPr>
          <w:rFonts w:ascii="Times New Roman" w:hAnsi="Times New Roman" w:cs="Times New Roman"/>
        </w:rPr>
        <w:t>realizeze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permitem</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perceapă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ziua</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azi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relatie</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ieri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mâine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fie </w:t>
      </w:r>
      <w:proofErr w:type="spellStart"/>
      <w:r w:rsidRPr="003C56B5">
        <w:rPr>
          <w:rFonts w:ascii="Times New Roman" w:hAnsi="Times New Roman" w:cs="Times New Roman"/>
        </w:rPr>
        <w:t>conștient</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resursele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lui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forțele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lipsurile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vadă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avansează</w:t>
      </w:r>
      <w:proofErr w:type="spellEnd"/>
      <w:r w:rsidRPr="003C56B5">
        <w:rPr>
          <w:rFonts w:ascii="Times New Roman" w:hAnsi="Times New Roman" w:cs="Times New Roman"/>
        </w:rPr>
        <w:t xml:space="preserve"> pe un drum –</w:t>
      </w:r>
      <w:proofErr w:type="spellStart"/>
      <w:r w:rsidRPr="003C56B5">
        <w:rPr>
          <w:rFonts w:ascii="Times New Roman" w:hAnsi="Times New Roman" w:cs="Times New Roman"/>
        </w:rPr>
        <w:t>drumul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lui</w:t>
      </w:r>
      <w:proofErr w:type="spellEnd"/>
      <w:r w:rsidRPr="003C56B5">
        <w:rPr>
          <w:rFonts w:ascii="Times New Roman" w:hAnsi="Times New Roman" w:cs="Times New Roman"/>
        </w:rPr>
        <w:t>.</w:t>
      </w:r>
    </w:p>
    <w:p w14:paraId="52B08C0A" w14:textId="77777777" w:rsidR="00526A41" w:rsidRPr="003C56B5" w:rsidRDefault="00526A41" w:rsidP="00F5647E">
      <w:pPr>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Copilul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învață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principal de la </w:t>
      </w:r>
      <w:proofErr w:type="spellStart"/>
      <w:r w:rsidRPr="003C56B5">
        <w:rPr>
          <w:rFonts w:ascii="Times New Roman" w:hAnsi="Times New Roman" w:cs="Times New Roman"/>
        </w:rPr>
        <w:t>părinți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Atitudinea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educativă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față</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copil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joacă</w:t>
      </w:r>
      <w:proofErr w:type="spellEnd"/>
      <w:r w:rsidRPr="003C56B5">
        <w:rPr>
          <w:rFonts w:ascii="Times New Roman" w:hAnsi="Times New Roman" w:cs="Times New Roman"/>
        </w:rPr>
        <w:t xml:space="preserve">  un </w:t>
      </w:r>
      <w:proofErr w:type="spellStart"/>
      <w:r w:rsidRPr="003C56B5">
        <w:rPr>
          <w:rFonts w:ascii="Times New Roman" w:hAnsi="Times New Roman" w:cs="Times New Roman"/>
        </w:rPr>
        <w:t>rol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decisiv</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dezvoltarea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coeficientului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său</w:t>
      </w:r>
      <w:proofErr w:type="spellEnd"/>
      <w:r w:rsidRPr="003C56B5">
        <w:rPr>
          <w:rFonts w:ascii="Times New Roman" w:hAnsi="Times New Roman" w:cs="Times New Roman"/>
        </w:rPr>
        <w:t xml:space="preserve"> emotional. </w:t>
      </w:r>
      <w:proofErr w:type="spellStart"/>
      <w:r w:rsidRPr="003C56B5">
        <w:rPr>
          <w:rFonts w:ascii="Times New Roman" w:hAnsi="Times New Roman" w:cs="Times New Roman"/>
        </w:rPr>
        <w:t>Copilul</w:t>
      </w:r>
      <w:proofErr w:type="spellEnd"/>
      <w:r w:rsidRPr="003C56B5">
        <w:rPr>
          <w:rFonts w:ascii="Times New Roman" w:hAnsi="Times New Roman" w:cs="Times New Roman"/>
        </w:rPr>
        <w:t xml:space="preserve"> se </w:t>
      </w:r>
      <w:proofErr w:type="spellStart"/>
      <w:r w:rsidRPr="003C56B5">
        <w:rPr>
          <w:rFonts w:ascii="Times New Roman" w:hAnsi="Times New Roman" w:cs="Times New Roman"/>
        </w:rPr>
        <w:t>modelează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după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părinții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are </w:t>
      </w:r>
      <w:proofErr w:type="spellStart"/>
      <w:r w:rsidRPr="003C56B5">
        <w:rPr>
          <w:rFonts w:ascii="Times New Roman" w:hAnsi="Times New Roman" w:cs="Times New Roman"/>
        </w:rPr>
        <w:t>tendința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le </w:t>
      </w:r>
      <w:proofErr w:type="spellStart"/>
      <w:r w:rsidRPr="003C56B5">
        <w:rPr>
          <w:rFonts w:ascii="Times New Roman" w:hAnsi="Times New Roman" w:cs="Times New Roman"/>
        </w:rPr>
        <w:t>urmeze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mod </w:t>
      </w:r>
      <w:proofErr w:type="spellStart"/>
      <w:r w:rsidRPr="003C56B5">
        <w:rPr>
          <w:rFonts w:ascii="Times New Roman" w:hAnsi="Times New Roman" w:cs="Times New Roman"/>
        </w:rPr>
        <w:t>spontan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exemplul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nu </w:t>
      </w:r>
      <w:proofErr w:type="spellStart"/>
      <w:r w:rsidRPr="003C56B5">
        <w:rPr>
          <w:rFonts w:ascii="Times New Roman" w:hAnsi="Times New Roman" w:cs="Times New Roman"/>
        </w:rPr>
        <w:t>sfaturile</w:t>
      </w:r>
      <w:proofErr w:type="spellEnd"/>
      <w:r w:rsidRPr="003C56B5">
        <w:rPr>
          <w:rFonts w:ascii="Times New Roman" w:hAnsi="Times New Roman" w:cs="Times New Roman"/>
        </w:rPr>
        <w:t>!</w:t>
      </w:r>
    </w:p>
    <w:p w14:paraId="59F94AC0" w14:textId="77777777" w:rsidR="00526A41" w:rsidRPr="003C56B5" w:rsidRDefault="00526A41" w:rsidP="00F5647E">
      <w:pPr>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Mesajele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inconștiente</w:t>
      </w:r>
      <w:proofErr w:type="spellEnd"/>
      <w:r w:rsidRPr="003C56B5">
        <w:rPr>
          <w:rFonts w:ascii="Times New Roman" w:hAnsi="Times New Roman" w:cs="Times New Roman"/>
        </w:rPr>
        <w:t xml:space="preserve"> sunt </w:t>
      </w:r>
      <w:proofErr w:type="spellStart"/>
      <w:r w:rsidRPr="003C56B5">
        <w:rPr>
          <w:rFonts w:ascii="Times New Roman" w:hAnsi="Times New Roman" w:cs="Times New Roman"/>
        </w:rPr>
        <w:t>cel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puțin</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fel</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puternice</w:t>
      </w:r>
      <w:proofErr w:type="spellEnd"/>
      <w:r w:rsidRPr="003C56B5">
        <w:rPr>
          <w:rFonts w:ascii="Times New Roman" w:hAnsi="Times New Roman" w:cs="Times New Roman"/>
        </w:rPr>
        <w:t xml:space="preserve"> ca </w:t>
      </w:r>
      <w:proofErr w:type="spellStart"/>
      <w:r w:rsidRPr="003C56B5">
        <w:rPr>
          <w:rFonts w:ascii="Times New Roman" w:hAnsi="Times New Roman" w:cs="Times New Roman"/>
        </w:rPr>
        <w:t>faptele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sau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vorbele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conștiente</w:t>
      </w:r>
      <w:proofErr w:type="spellEnd"/>
      <w:r w:rsidRPr="003C56B5">
        <w:rPr>
          <w:rFonts w:ascii="Times New Roman" w:hAnsi="Times New Roman" w:cs="Times New Roman"/>
        </w:rPr>
        <w:t>.</w:t>
      </w:r>
    </w:p>
    <w:p w14:paraId="4BB58FE6" w14:textId="77777777" w:rsidR="00526A41" w:rsidRPr="003C56B5" w:rsidRDefault="00526A41" w:rsidP="00F5647E">
      <w:pPr>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Faptul</w:t>
      </w:r>
      <w:proofErr w:type="spellEnd"/>
      <w:r w:rsidRPr="003C56B5">
        <w:rPr>
          <w:rFonts w:ascii="Times New Roman" w:hAnsi="Times New Roman" w:cs="Times New Roman"/>
        </w:rPr>
        <w:t xml:space="preserve"> de a-</w:t>
      </w:r>
      <w:proofErr w:type="spellStart"/>
      <w:r w:rsidRPr="003C56B5">
        <w:rPr>
          <w:rFonts w:ascii="Times New Roman" w:hAnsi="Times New Roman" w:cs="Times New Roman"/>
        </w:rPr>
        <w:t>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ajuta</w:t>
      </w:r>
      <w:proofErr w:type="spellEnd"/>
      <w:r w:rsidRPr="003C56B5">
        <w:rPr>
          <w:rFonts w:ascii="Times New Roman" w:hAnsi="Times New Roman" w:cs="Times New Roman"/>
        </w:rPr>
        <w:t xml:space="preserve"> pe </w:t>
      </w:r>
      <w:proofErr w:type="spellStart"/>
      <w:r w:rsidRPr="003C56B5">
        <w:rPr>
          <w:rFonts w:ascii="Times New Roman" w:hAnsi="Times New Roman" w:cs="Times New Roman"/>
        </w:rPr>
        <w:t>copiii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nostri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dezvolte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coeficientul</w:t>
      </w:r>
      <w:proofErr w:type="spellEnd"/>
      <w:r w:rsidRPr="003C56B5">
        <w:rPr>
          <w:rFonts w:ascii="Times New Roman" w:hAnsi="Times New Roman" w:cs="Times New Roman"/>
        </w:rPr>
        <w:t xml:space="preserve"> emotional ne </w:t>
      </w:r>
      <w:proofErr w:type="spellStart"/>
      <w:r w:rsidRPr="003C56B5">
        <w:rPr>
          <w:rFonts w:ascii="Times New Roman" w:hAnsi="Times New Roman" w:cs="Times New Roman"/>
        </w:rPr>
        <w:t>obligă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ne </w:t>
      </w:r>
      <w:proofErr w:type="spellStart"/>
      <w:r w:rsidRPr="003C56B5">
        <w:rPr>
          <w:rFonts w:ascii="Times New Roman" w:hAnsi="Times New Roman" w:cs="Times New Roman"/>
        </w:rPr>
        <w:t>dezvoltăm</w:t>
      </w:r>
      <w:proofErr w:type="spellEnd"/>
      <w:r w:rsidRPr="003C56B5">
        <w:rPr>
          <w:rFonts w:ascii="Times New Roman" w:hAnsi="Times New Roman" w:cs="Times New Roman"/>
        </w:rPr>
        <w:t xml:space="preserve"> propria </w:t>
      </w:r>
      <w:proofErr w:type="spellStart"/>
      <w:r w:rsidRPr="003C56B5">
        <w:rPr>
          <w:rFonts w:ascii="Times New Roman" w:hAnsi="Times New Roman" w:cs="Times New Roman"/>
        </w:rPr>
        <w:t>inteligența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emoțional</w:t>
      </w:r>
      <w:r w:rsidR="00356851">
        <w:rPr>
          <w:rFonts w:ascii="Times New Roman" w:hAnsi="Times New Roman" w:cs="Times New Roman"/>
        </w:rPr>
        <w:t>ă</w:t>
      </w:r>
      <w:r w:rsidRPr="003C56B5">
        <w:rPr>
          <w:rFonts w:ascii="Times New Roman" w:hAnsi="Times New Roman" w:cs="Times New Roman"/>
        </w:rPr>
        <w:t>.A-i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ajuta</w:t>
      </w:r>
      <w:proofErr w:type="spellEnd"/>
      <w:r w:rsidRPr="003C56B5">
        <w:rPr>
          <w:rFonts w:ascii="Times New Roman" w:hAnsi="Times New Roman" w:cs="Times New Roman"/>
        </w:rPr>
        <w:t xml:space="preserve"> pe un </w:t>
      </w:r>
      <w:proofErr w:type="spellStart"/>
      <w:r w:rsidRPr="003C56B5">
        <w:rPr>
          <w:rFonts w:ascii="Times New Roman" w:hAnsi="Times New Roman" w:cs="Times New Roman"/>
        </w:rPr>
        <w:t>copil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crescă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înseamnă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crești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însuți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Copiii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nostri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oglinzi</w:t>
      </w:r>
      <w:proofErr w:type="spellEnd"/>
      <w:r w:rsidRPr="003C56B5">
        <w:rPr>
          <w:rFonts w:ascii="Times New Roman" w:hAnsi="Times New Roman" w:cs="Times New Roman"/>
        </w:rPr>
        <w:t xml:space="preserve"> ale </w:t>
      </w:r>
      <w:proofErr w:type="spellStart"/>
      <w:r w:rsidRPr="003C56B5">
        <w:rPr>
          <w:rFonts w:ascii="Times New Roman" w:hAnsi="Times New Roman" w:cs="Times New Roman"/>
        </w:rPr>
        <w:t>propriei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noastre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realități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interioare</w:t>
      </w:r>
      <w:proofErr w:type="spellEnd"/>
      <w:r w:rsidRPr="003C56B5">
        <w:rPr>
          <w:rFonts w:ascii="Times New Roman" w:hAnsi="Times New Roman" w:cs="Times New Roman"/>
        </w:rPr>
        <w:t xml:space="preserve">, ne </w:t>
      </w:r>
      <w:proofErr w:type="spellStart"/>
      <w:r w:rsidRPr="003C56B5">
        <w:rPr>
          <w:rFonts w:ascii="Times New Roman" w:hAnsi="Times New Roman" w:cs="Times New Roman"/>
        </w:rPr>
        <w:t>confruntă</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limitele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noastre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ne </w:t>
      </w:r>
      <w:proofErr w:type="spellStart"/>
      <w:r w:rsidRPr="003C56B5">
        <w:rPr>
          <w:rFonts w:ascii="Times New Roman" w:hAnsi="Times New Roman" w:cs="Times New Roman"/>
        </w:rPr>
        <w:t>învață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iubim</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ei</w:t>
      </w:r>
      <w:proofErr w:type="spellEnd"/>
      <w:r w:rsidRPr="003C56B5">
        <w:rPr>
          <w:rFonts w:ascii="Times New Roman" w:hAnsi="Times New Roman" w:cs="Times New Roman"/>
        </w:rPr>
        <w:t xml:space="preserve"> pot fi </w:t>
      </w:r>
      <w:proofErr w:type="spellStart"/>
      <w:r w:rsidRPr="003C56B5">
        <w:rPr>
          <w:rFonts w:ascii="Times New Roman" w:hAnsi="Times New Roman" w:cs="Times New Roman"/>
        </w:rPr>
        <w:t>niște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călăuze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spirituale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extraordinare</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condiția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r w:rsidR="00356851">
        <w:rPr>
          <w:rFonts w:ascii="Times New Roman" w:hAnsi="Times New Roman" w:cs="Times New Roman"/>
        </w:rPr>
        <w:t>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ascultăm</w:t>
      </w:r>
      <w:proofErr w:type="spellEnd"/>
      <w:r w:rsidRPr="003C56B5">
        <w:rPr>
          <w:rFonts w:ascii="Times New Roman" w:hAnsi="Times New Roman" w:cs="Times New Roman"/>
        </w:rPr>
        <w:t>.</w:t>
      </w:r>
    </w:p>
    <w:p w14:paraId="0F5E56D4" w14:textId="77777777" w:rsidR="00526A41" w:rsidRPr="003C56B5" w:rsidRDefault="00526A41" w:rsidP="00F5647E">
      <w:pPr>
        <w:spacing w:after="0" w:line="240" w:lineRule="auto"/>
        <w:ind w:firstLine="720"/>
        <w:jc w:val="both"/>
        <w:rPr>
          <w:rFonts w:ascii="Times New Roman" w:hAnsi="Times New Roman" w:cs="Times New Roman"/>
          <w:lang w:val="ro-RO"/>
        </w:rPr>
      </w:pPr>
      <w:proofErr w:type="spellStart"/>
      <w:r w:rsidRPr="003C56B5">
        <w:rPr>
          <w:rFonts w:ascii="Times New Roman" w:hAnsi="Times New Roman" w:cs="Times New Roman"/>
        </w:rPr>
        <w:t>Inteligența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inimii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înseamnă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știi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iubești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clădești</w:t>
      </w:r>
      <w:proofErr w:type="spellEnd"/>
      <w:r w:rsidRPr="003C56B5">
        <w:rPr>
          <w:rFonts w:ascii="Times New Roman" w:hAnsi="Times New Roman" w:cs="Times New Roman"/>
        </w:rPr>
        <w:t xml:space="preserve"> pe tine </w:t>
      </w:r>
      <w:proofErr w:type="spellStart"/>
      <w:r w:rsidRPr="003C56B5">
        <w:rPr>
          <w:rFonts w:ascii="Times New Roman" w:hAnsi="Times New Roman" w:cs="Times New Roman"/>
        </w:rPr>
        <w:t>însuți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încercările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vieții</w:t>
      </w:r>
      <w:proofErr w:type="spellEnd"/>
      <w:r w:rsidRPr="003C56B5">
        <w:rPr>
          <w:rFonts w:ascii="Times New Roman" w:hAnsi="Times New Roman" w:cs="Times New Roman"/>
        </w:rPr>
        <w:t>.</w:t>
      </w:r>
    </w:p>
    <w:p w14:paraId="3135C88D" w14:textId="77777777" w:rsidR="005D619F" w:rsidRDefault="005D619F" w:rsidP="003C56B5">
      <w:pPr>
        <w:pStyle w:val="NoSpacing"/>
        <w:jc w:val="center"/>
        <w:rPr>
          <w:rFonts w:ascii="Times New Roman" w:hAnsi="Times New Roman"/>
        </w:rPr>
      </w:pPr>
    </w:p>
    <w:p w14:paraId="775B9246" w14:textId="77777777" w:rsidR="00E411CB" w:rsidRPr="003C56B5" w:rsidRDefault="00E411CB" w:rsidP="002B3B44">
      <w:pPr>
        <w:pStyle w:val="NoSpacing"/>
        <w:rPr>
          <w:rFonts w:ascii="Times New Roman" w:hAnsi="Times New Roman"/>
          <w:b/>
        </w:rPr>
      </w:pPr>
    </w:p>
    <w:p w14:paraId="0F078B75" w14:textId="77777777" w:rsidR="00E411CB" w:rsidRPr="003C56B5" w:rsidRDefault="00E411CB" w:rsidP="00F5647E">
      <w:pPr>
        <w:spacing w:after="0" w:line="240" w:lineRule="auto"/>
        <w:jc w:val="center"/>
        <w:rPr>
          <w:rFonts w:ascii="Times New Roman" w:eastAsia="Times New Roman" w:hAnsi="Times New Roman" w:cs="Times New Roman"/>
          <w:b/>
          <w:lang w:val="ro-RO" w:eastAsia="ro-RO"/>
        </w:rPr>
      </w:pPr>
      <w:r w:rsidRPr="003C56B5">
        <w:rPr>
          <w:rFonts w:ascii="Times New Roman" w:eastAsia="Times New Roman" w:hAnsi="Times New Roman" w:cs="Times New Roman"/>
          <w:b/>
          <w:lang w:val="ro-RO" w:eastAsia="ro-RO"/>
        </w:rPr>
        <w:t>PREZENTAREA PROGRAMULUI „TICO TRAINING – TEACHING IS INNOVATION, COMMUNICATION AND OUTDOOR EDUCATION“</w:t>
      </w:r>
    </w:p>
    <w:p w14:paraId="2F7DBD14" w14:textId="77777777" w:rsidR="00E411CB" w:rsidRPr="00F5647E" w:rsidRDefault="00F5647E" w:rsidP="005D619F">
      <w:pPr>
        <w:spacing w:after="0" w:line="240" w:lineRule="auto"/>
        <w:jc w:val="right"/>
        <w:rPr>
          <w:rFonts w:ascii="Times New Roman" w:eastAsia="Times New Roman" w:hAnsi="Times New Roman" w:cs="Times New Roman"/>
          <w:bCs/>
          <w:i/>
          <w:iCs/>
          <w:lang w:val="ro-RO" w:eastAsia="ro-RO"/>
        </w:rPr>
      </w:pPr>
      <w:r w:rsidRPr="00F5647E">
        <w:rPr>
          <w:rFonts w:ascii="Times New Roman" w:eastAsia="Times New Roman" w:hAnsi="Times New Roman" w:cs="Times New Roman"/>
          <w:bCs/>
          <w:i/>
          <w:iCs/>
          <w:lang w:val="ro-RO" w:eastAsia="ro-RO"/>
        </w:rPr>
        <w:t xml:space="preserve">Profesor înățământ primar </w:t>
      </w:r>
      <w:r w:rsidR="00E411CB" w:rsidRPr="00F5647E">
        <w:rPr>
          <w:rFonts w:ascii="Times New Roman" w:eastAsia="Times New Roman" w:hAnsi="Times New Roman" w:cs="Times New Roman"/>
          <w:bCs/>
          <w:i/>
          <w:iCs/>
          <w:lang w:val="ro-RO" w:eastAsia="ro-RO"/>
        </w:rPr>
        <w:t>Săndulache Daniela-Maria</w:t>
      </w:r>
    </w:p>
    <w:p w14:paraId="05CB7D3D" w14:textId="77777777" w:rsidR="00E411CB" w:rsidRPr="00F5647E" w:rsidRDefault="00E411CB" w:rsidP="005D619F">
      <w:pPr>
        <w:spacing w:after="0" w:line="240" w:lineRule="auto"/>
        <w:jc w:val="right"/>
        <w:rPr>
          <w:rFonts w:ascii="Times New Roman" w:eastAsia="Times New Roman" w:hAnsi="Times New Roman" w:cs="Times New Roman"/>
          <w:bCs/>
          <w:i/>
          <w:iCs/>
          <w:lang w:val="ro-RO" w:eastAsia="ro-RO"/>
        </w:rPr>
      </w:pPr>
      <w:r w:rsidRPr="00F5647E">
        <w:rPr>
          <w:rFonts w:ascii="Times New Roman" w:eastAsia="Times New Roman" w:hAnsi="Times New Roman" w:cs="Times New Roman"/>
          <w:bCs/>
          <w:i/>
          <w:iCs/>
          <w:lang w:val="ro-RO" w:eastAsia="ro-RO"/>
        </w:rPr>
        <w:t>Școala Gimnazială „Mihai Drăga</w:t>
      </w:r>
      <w:r w:rsidR="00F5647E">
        <w:rPr>
          <w:rFonts w:ascii="Times New Roman" w:eastAsia="Times New Roman" w:hAnsi="Times New Roman" w:cs="Times New Roman"/>
          <w:bCs/>
          <w:i/>
          <w:iCs/>
          <w:lang w:val="ro-RO" w:eastAsia="ro-RO"/>
        </w:rPr>
        <w:t xml:space="preserve">n” </w:t>
      </w:r>
      <w:r w:rsidRPr="00F5647E">
        <w:rPr>
          <w:rFonts w:ascii="Times New Roman" w:eastAsia="Times New Roman" w:hAnsi="Times New Roman" w:cs="Times New Roman"/>
          <w:bCs/>
          <w:i/>
          <w:iCs/>
          <w:lang w:val="ro-RO" w:eastAsia="ro-RO"/>
        </w:rPr>
        <w:t>Bacău</w:t>
      </w:r>
    </w:p>
    <w:p w14:paraId="6A903FE2" w14:textId="77777777" w:rsidR="00E411CB" w:rsidRPr="003C56B5" w:rsidRDefault="00E411CB" w:rsidP="003C56B5">
      <w:pPr>
        <w:spacing w:after="0" w:line="240" w:lineRule="auto"/>
        <w:jc w:val="right"/>
        <w:rPr>
          <w:rFonts w:ascii="Times New Roman" w:eastAsia="Times New Roman" w:hAnsi="Times New Roman" w:cs="Times New Roman"/>
          <w:b/>
          <w:lang w:val="ro-RO" w:eastAsia="ro-RO"/>
        </w:rPr>
      </w:pPr>
    </w:p>
    <w:p w14:paraId="3AEFC02E" w14:textId="77777777" w:rsidR="00E411CB" w:rsidRPr="003C56B5" w:rsidRDefault="00E411CB" w:rsidP="003C56B5">
      <w:p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ab/>
      </w:r>
      <w:r w:rsidRPr="003C56B5">
        <w:rPr>
          <w:rFonts w:ascii="Times New Roman" w:eastAsia="Times New Roman" w:hAnsi="Times New Roman" w:cs="Times New Roman"/>
          <w:b/>
          <w:lang w:val="ro-RO" w:eastAsia="ro-RO"/>
        </w:rPr>
        <w:t>Programul de formare „TICO TRAINING – Teaching is innovation, communication and outdoor education“</w:t>
      </w:r>
      <w:r w:rsidRPr="003C56B5">
        <w:rPr>
          <w:rFonts w:ascii="Times New Roman" w:eastAsia="Times New Roman" w:hAnsi="Times New Roman" w:cs="Times New Roman"/>
          <w:lang w:val="ro-RO" w:eastAsia="ro-RO"/>
        </w:rPr>
        <w:t xml:space="preserve"> a fost furnizat de</w:t>
      </w:r>
      <w:r w:rsidRPr="003C56B5">
        <w:rPr>
          <w:rFonts w:ascii="Times New Roman" w:eastAsia="Times New Roman" w:hAnsi="Times New Roman" w:cs="Times New Roman"/>
          <w:iCs/>
          <w:lang w:val="ro-RO" w:eastAsia="ro-RO"/>
        </w:rPr>
        <w:t xml:space="preserve"> Associazione Culturale Jump </w:t>
      </w:r>
      <w:r w:rsidRPr="003C56B5">
        <w:rPr>
          <w:rFonts w:ascii="Times New Roman" w:eastAsia="Times New Roman" w:hAnsi="Times New Roman" w:cs="Times New Roman"/>
          <w:lang w:val="ro-RO" w:eastAsia="ro-RO"/>
        </w:rPr>
        <w:t>în cadrul primei mobilități în Soverato- Italia, în perioada 12-19 septembrie 2021, așa cum este prevăzut în Proiectul Erasmus + KA101 079400 „Animarea lecției prin improvizație“, coordonat de Școala Gimnazială „Mihai Drăgan“ din Bacău.</w:t>
      </w:r>
    </w:p>
    <w:p w14:paraId="1AAC80F3" w14:textId="77777777" w:rsidR="00E411CB" w:rsidRPr="003C56B5" w:rsidRDefault="00E411CB" w:rsidP="003C56B5">
      <w:pPr>
        <w:spacing w:after="0" w:line="240" w:lineRule="auto"/>
        <w:jc w:val="both"/>
        <w:rPr>
          <w:rFonts w:ascii="Times New Roman" w:eastAsia="Times New Roman" w:hAnsi="Times New Roman" w:cs="Times New Roman"/>
          <w:bCs/>
          <w:lang w:val="ro-RO" w:eastAsia="ro-RO"/>
        </w:rPr>
      </w:pPr>
      <w:r w:rsidRPr="003C56B5">
        <w:rPr>
          <w:rFonts w:ascii="Times New Roman" w:eastAsia="Times New Roman" w:hAnsi="Times New Roman" w:cs="Times New Roman"/>
          <w:bCs/>
          <w:lang w:val="ro-RO" w:eastAsia="ro-RO"/>
        </w:rPr>
        <w:tab/>
      </w:r>
      <w:r w:rsidRPr="003C56B5">
        <w:rPr>
          <w:rFonts w:ascii="Times New Roman" w:eastAsia="Times New Roman" w:hAnsi="Times New Roman" w:cs="Times New Roman"/>
          <w:b/>
          <w:bCs/>
          <w:lang w:val="ro-RO" w:eastAsia="ro-RO"/>
        </w:rPr>
        <w:t>Obiectivele cursului</w:t>
      </w:r>
      <w:r w:rsidRPr="003C56B5">
        <w:rPr>
          <w:rFonts w:ascii="Times New Roman" w:eastAsia="Times New Roman" w:hAnsi="Times New Roman" w:cs="Times New Roman"/>
          <w:bCs/>
          <w:lang w:val="ro-RO" w:eastAsia="ro-RO"/>
        </w:rPr>
        <w:t xml:space="preserve"> de formare au fost următoarele:</w:t>
      </w:r>
    </w:p>
    <w:p w14:paraId="66DBB4C1" w14:textId="77777777" w:rsidR="00E411CB" w:rsidRPr="003C56B5" w:rsidRDefault="00E411CB" w:rsidP="003C56B5">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bCs/>
          <w:lang w:val="ro-RO" w:eastAsia="ro-RO"/>
        </w:rPr>
        <w:t>*Acumularea de cunoștințe despre noile tendințe în educație și aspecte inovative;</w:t>
      </w:r>
    </w:p>
    <w:p w14:paraId="15B23F16" w14:textId="77777777" w:rsidR="00E411CB" w:rsidRPr="003C56B5" w:rsidRDefault="00E411CB" w:rsidP="003C56B5">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bCs/>
          <w:lang w:val="ro-RO" w:eastAsia="ro-RO"/>
        </w:rPr>
        <w:t>*Cunoașterea contextului cultural, a tradițiilor și a gastronomiei locale;</w:t>
      </w:r>
    </w:p>
    <w:p w14:paraId="722AE2D7" w14:textId="77777777" w:rsidR="00E411CB" w:rsidRPr="003C56B5" w:rsidRDefault="00E411CB" w:rsidP="003C56B5">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bCs/>
          <w:lang w:val="ro-RO" w:eastAsia="ro-RO"/>
        </w:rPr>
        <w:t>*Autodepășirea prin munca în echipă, în timpul însușirii unor metode de educație în aer liber, în vederea depășirii conflictelor și a consolidării echipei;</w:t>
      </w:r>
    </w:p>
    <w:p w14:paraId="724D469E" w14:textId="77777777" w:rsidR="00E411CB" w:rsidRPr="003C56B5" w:rsidRDefault="00E411CB" w:rsidP="003C56B5">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bCs/>
          <w:lang w:val="ro-RO" w:eastAsia="ro-RO"/>
        </w:rPr>
        <w:t>*Dezvoltarea abilităților de comunicare;</w:t>
      </w:r>
    </w:p>
    <w:p w14:paraId="199B06A0" w14:textId="77777777" w:rsidR="00E411CB" w:rsidRPr="003C56B5" w:rsidRDefault="00E411CB" w:rsidP="003C56B5">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bCs/>
          <w:lang w:val="ro-RO" w:eastAsia="ro-RO"/>
        </w:rPr>
        <w:t>*Dezvoltarea abilităților digitale;</w:t>
      </w:r>
    </w:p>
    <w:p w14:paraId="6B59D8E7" w14:textId="77777777" w:rsidR="00E411CB" w:rsidRPr="003C56B5" w:rsidRDefault="00E411CB" w:rsidP="003C56B5">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bCs/>
          <w:lang w:val="ro-RO" w:eastAsia="ro-RO"/>
        </w:rPr>
        <w:t>*Dezvoltarea abilităților sociale;</w:t>
      </w:r>
    </w:p>
    <w:p w14:paraId="70E2F945" w14:textId="77777777" w:rsidR="00E411CB" w:rsidRPr="003C56B5" w:rsidRDefault="00E411CB" w:rsidP="003C56B5">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bCs/>
          <w:lang w:val="ro-RO" w:eastAsia="ro-RO"/>
        </w:rPr>
        <w:t>*Cunoașterea profesorilor din școli ale ator țări  ( Polonia, Ungaria, Italia) și a proiectelor ce se desfășoară în școlile lor;</w:t>
      </w:r>
    </w:p>
    <w:p w14:paraId="4E81C6E0" w14:textId="77777777" w:rsidR="00E411CB" w:rsidRPr="003C56B5" w:rsidRDefault="00E411CB" w:rsidP="003C56B5">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bCs/>
          <w:lang w:val="ro-RO" w:eastAsia="ro-RO"/>
        </w:rPr>
        <w:t xml:space="preserve">*Îmbunătățirea abilităților lingvistice. </w:t>
      </w:r>
    </w:p>
    <w:p w14:paraId="63B74E1F" w14:textId="77777777" w:rsidR="00E411CB" w:rsidRPr="003C56B5" w:rsidRDefault="00E411CB" w:rsidP="003C56B5">
      <w:pPr>
        <w:spacing w:after="0" w:line="240" w:lineRule="auto"/>
        <w:ind w:firstLine="708"/>
        <w:jc w:val="both"/>
        <w:rPr>
          <w:rFonts w:ascii="Times New Roman" w:eastAsia="Times New Roman" w:hAnsi="Times New Roman" w:cs="Times New Roman"/>
          <w:b/>
          <w:lang w:val="ro-RO" w:eastAsia="ro-RO"/>
        </w:rPr>
      </w:pPr>
      <w:r w:rsidRPr="003C56B5">
        <w:rPr>
          <w:rFonts w:ascii="Times New Roman" w:eastAsia="Times New Roman" w:hAnsi="Times New Roman" w:cs="Times New Roman"/>
          <w:b/>
          <w:lang w:val="ro-RO" w:eastAsia="ro-RO"/>
        </w:rPr>
        <w:t>Descrierea activităților:</w:t>
      </w:r>
    </w:p>
    <w:p w14:paraId="0A3CF7CC" w14:textId="77777777" w:rsidR="00E411CB" w:rsidRPr="003C56B5" w:rsidRDefault="00E411CB" w:rsidP="003C56B5">
      <w:pPr>
        <w:numPr>
          <w:ilvl w:val="0"/>
          <w:numId w:val="36"/>
        </w:num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Prima activitate a fost de tip Team building în aer liber. Prin  intermediul jocului</w:t>
      </w:r>
    </w:p>
    <w:p w14:paraId="5FFAFC3D" w14:textId="77777777" w:rsidR="00E411CB" w:rsidRPr="003C56B5" w:rsidRDefault="00E411CB" w:rsidP="003C56B5">
      <w:p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 xml:space="preserve">,,Misiune imposibilă în Soverato“, s-a avut în vedere cunoașterea contextului local, a unor tradiții importante și a principalelor puncte de orientare din oraș. Am fost împărțiți în două grupe și ne-am deplasat prin oraș, căutând răspunsuri la niște întrebări care se găseau într-un ghid de interviu, pus la dispoziție de către formatori, folosind limba engleză și limbajul non-verbal. </w:t>
      </w:r>
    </w:p>
    <w:p w14:paraId="3AAB93AA" w14:textId="77777777" w:rsidR="00E411CB" w:rsidRPr="003C56B5" w:rsidRDefault="00E411CB" w:rsidP="003C56B5">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 xml:space="preserve">Am stat de vorbă cu localnicii( care s-au dovedit a fi foarte relaxați, deschiși, dornici de a împărtăși impresiile cu ceilalți), am luat notițe, am realizat scurte filmări. Am descoperit că principalele produse specifice locului sunt: bergamoto, un soi de portocal parfumat, cu multiple întrebuințări și ardeiul iute.  Dacă intri într-un magazin de suveniruri, te izbește un parfum specific pe care îl are fructul de bergamoto, din care se produc uleiuri, parfumuri, sucuri, esențe. Am descoperit mai târziu și berea din bergamoto. </w:t>
      </w:r>
    </w:p>
    <w:p w14:paraId="634CC2FD" w14:textId="77777777" w:rsidR="00E411CB" w:rsidRPr="003C56B5" w:rsidRDefault="00E411CB" w:rsidP="003C56B5">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 xml:space="preserve">Cine  trece prin Soverato nu uită să viziteze bisericuța unde odinioară avea loc Festivalul Pescarilor, apoi savurează minunata plajă a Mării Ionice, iar ca suvenir își ia și un căluț de mare. </w:t>
      </w:r>
    </w:p>
    <w:p w14:paraId="12E142C6" w14:textId="77777777" w:rsidR="00E411CB" w:rsidRPr="003C56B5" w:rsidRDefault="00E411CB" w:rsidP="003C56B5">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 xml:space="preserve">În calitate de profesor, nu ai cum să treci fără să admiri parcul din vecinătatea școlii din Soverato, unde elevii desfășoară activități în aer liber. În parc nu există bănci, elevii desfășoară  activitățile sub tulpina copacului. Fiecare clasă are copacul ei. </w:t>
      </w:r>
    </w:p>
    <w:p w14:paraId="66CB57C1" w14:textId="77777777" w:rsidR="00E411CB" w:rsidRPr="003C56B5" w:rsidRDefault="00E411CB" w:rsidP="003C56B5">
      <w:pPr>
        <w:numPr>
          <w:ilvl w:val="0"/>
          <w:numId w:val="36"/>
        </w:num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Edcuația în aer liber continuă cu o activitate ecologică legată de deșeuri. Ne-am</w:t>
      </w:r>
    </w:p>
    <w:p w14:paraId="21F27F4D" w14:textId="77777777" w:rsidR="00E411CB" w:rsidRPr="003C56B5" w:rsidRDefault="00E411CB" w:rsidP="003C56B5">
      <w:p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întâlnit pe faleza Mării Ionice și am luat-o la pas de-a lungul plajei. Am  fotografiat diferite deșeuri: de la dopuri, ambalaje ale produsele alimentare până la sârmă ghimpată și chiar un laptop dezmembrat. Am discutat cu localnicii despre importanța reciclării; două mămici de la locul de joacă ne-au spus că se pune accent și la școală pe acest aspect.</w:t>
      </w:r>
    </w:p>
    <w:p w14:paraId="6F0A6DEF" w14:textId="77777777" w:rsidR="00E411CB" w:rsidRPr="003C56B5" w:rsidRDefault="00E411CB" w:rsidP="003C56B5">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Asociația Jump insistă pe faptul că este foarte important ca educația clasică să se îmbine cu educația digitală. De aceea, fotografiile pe care le-am făcut au fost valorificate în altă activitate, care a constat în realizarea unui produs digital. Nu ne-am dorit să ecologizăm zona, deși furnizorul de formare implementează și proiecte de acest tip. Asociația Jump dorește să tragă un semnal de alarmă către autorități, pentru a proteja plaja și pădurea de palmieri sălbatici care sunt pe cale de dispariție.</w:t>
      </w:r>
    </w:p>
    <w:p w14:paraId="7E28562B" w14:textId="77777777" w:rsidR="00E411CB" w:rsidRPr="003C56B5" w:rsidRDefault="00E411CB" w:rsidP="003C56B5">
      <w:pPr>
        <w:numPr>
          <w:ilvl w:val="0"/>
          <w:numId w:val="36"/>
        </w:num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Am explorat educația în aer liber pe teren, într-un sătuc numit San Floro, unde,</w:t>
      </w:r>
    </w:p>
    <w:p w14:paraId="6C7EA2A2" w14:textId="77777777" w:rsidR="00E411CB" w:rsidRPr="003C56B5" w:rsidRDefault="00E411CB" w:rsidP="003C56B5">
      <w:p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 xml:space="preserve"> în 2014, trei tineri au început o afacere ecologică de creștere a viermilor de mătase, pentru fabricarea mătăsii pe cale naturală. Întreg procesul este adus la nivel de artă, reînviind tradiția istorică a regiunii Calabria, numită în trecut ,,drumul mătăsii”.</w:t>
      </w:r>
    </w:p>
    <w:p w14:paraId="51321A29" w14:textId="77777777" w:rsidR="00E411CB" w:rsidRPr="003C56B5" w:rsidRDefault="00E411CB" w:rsidP="003C56B5">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Pentru început am vizitat Muzeul Mătăsii, apoi ne-am deplasat în munte, acolo unde micii antreprenori au crescătoria de viermi de mătase. Este fantastic să vezi în vârf de munte livezi terasate de duzi, dar în același timp este înfiorător să vezi că pe celălalt versant flăcările au ras totul în calea lor, în urma unor incendii de proporții. Pentru noi, româncele,  nu a fost o noutate, pentru că în perioada comunistă am crescut viermi de mătase la școală. Singura diferență este că noi pregăteam crenguțe de stejar pentru depunerea gogoșilor, pe când aici se foloseau un soi de ciulini. Am experimentat procesul tehnologic de obținere a firului de mătase și cel de țesere a acesutia la războiul de țesut, care este identic cu cel care se găsește în casele țărărești din satele rurale ale României.</w:t>
      </w:r>
    </w:p>
    <w:p w14:paraId="0A2273BC" w14:textId="77777777" w:rsidR="00E411CB" w:rsidRPr="003C56B5" w:rsidRDefault="00E411CB" w:rsidP="003C56B5">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5. Am avut privilegiul să participăm la un workshop internațional de gătit și să cunoaștem un chef blogger renumit în Italia, Iolanda, care are și canal de youtube, am acceptat  provocări, vorbind despre educație și inovație în cultura țării de proveniență. Noi am avut cu noi o crenguță de cimbru, produs care nu se găsește pe piața italiană. Doar colegele din Ungaria l-au recunoscut. Am gătit canneloni(clătite) roz cu sfeclă  urdă și spanac și tartă cu mazăre!  Și bineînteles, am servit o cină festivă, pe terasă, la lumina lampadarelor.</w:t>
      </w:r>
    </w:p>
    <w:p w14:paraId="66BEA8CB" w14:textId="77777777" w:rsidR="00E411CB" w:rsidRPr="003C56B5" w:rsidRDefault="00E411CB" w:rsidP="003C56B5">
      <w:pPr>
        <w:spacing w:after="0" w:line="240" w:lineRule="auto"/>
        <w:jc w:val="both"/>
        <w:rPr>
          <w:rFonts w:ascii="Times New Roman" w:eastAsia="Times New Roman" w:hAnsi="Times New Roman" w:cs="Times New Roman"/>
          <w:bCs/>
          <w:lang w:val="ro-RO" w:eastAsia="ro-RO"/>
        </w:rPr>
      </w:pPr>
      <w:r w:rsidRPr="003C56B5">
        <w:rPr>
          <w:rFonts w:ascii="Times New Roman" w:eastAsia="Times New Roman" w:hAnsi="Times New Roman" w:cs="Times New Roman"/>
          <w:lang w:val="ro-RO" w:eastAsia="ro-RO"/>
        </w:rPr>
        <w:tab/>
        <w:t xml:space="preserve">6. </w:t>
      </w:r>
      <w:r w:rsidRPr="003C56B5">
        <w:rPr>
          <w:rFonts w:ascii="Times New Roman" w:eastAsia="Times New Roman" w:hAnsi="Times New Roman" w:cs="Times New Roman"/>
          <w:bCs/>
          <w:lang w:val="ro-RO" w:eastAsia="ro-RO"/>
        </w:rPr>
        <w:t>Am participat la activitatea de</w:t>
      </w:r>
      <w:r w:rsidRPr="003C56B5">
        <w:rPr>
          <w:rFonts w:ascii="Times New Roman" w:eastAsia="Times New Roman" w:hAnsi="Times New Roman" w:cs="Times New Roman"/>
          <w:lang w:val="ro-RO" w:eastAsia="ro-RO"/>
        </w:rPr>
        <w:t xml:space="preserve"> tip </w:t>
      </w:r>
      <w:r w:rsidRPr="003C56B5">
        <w:rPr>
          <w:rFonts w:ascii="Times New Roman" w:eastAsia="Times New Roman" w:hAnsi="Times New Roman" w:cs="Times New Roman"/>
          <w:bCs/>
          <w:lang w:val="ro-RO" w:eastAsia="ro-RO"/>
        </w:rPr>
        <w:t>team building în aer liber prin</w:t>
      </w:r>
      <w:r w:rsidRPr="003C56B5">
        <w:rPr>
          <w:rFonts w:ascii="Times New Roman" w:eastAsia="Times New Roman" w:hAnsi="Times New Roman" w:cs="Times New Roman"/>
          <w:lang w:val="ro-RO" w:eastAsia="ro-RO"/>
        </w:rPr>
        <w:t xml:space="preserve"> </w:t>
      </w:r>
      <w:r w:rsidRPr="003C56B5">
        <w:rPr>
          <w:rFonts w:ascii="Times New Roman" w:eastAsia="Times New Roman" w:hAnsi="Times New Roman" w:cs="Times New Roman"/>
          <w:bCs/>
          <w:lang w:val="ro-RO" w:eastAsia="ro-RO"/>
        </w:rPr>
        <w:t>intermediul unor jocuri de cunoaștere și de socializare : ,,Cel mai mare mincinos”,</w:t>
      </w:r>
      <w:r w:rsidRPr="003C56B5">
        <w:rPr>
          <w:rFonts w:ascii="Times New Roman" w:eastAsia="Times New Roman" w:hAnsi="Times New Roman" w:cs="Times New Roman"/>
          <w:lang w:val="ro-RO" w:eastAsia="ro-RO"/>
        </w:rPr>
        <w:t xml:space="preserve"> </w:t>
      </w:r>
      <w:r w:rsidRPr="003C56B5">
        <w:rPr>
          <w:rFonts w:ascii="Times New Roman" w:eastAsia="Times New Roman" w:hAnsi="Times New Roman" w:cs="Times New Roman"/>
          <w:bCs/>
          <w:lang w:val="ro-RO" w:eastAsia="ro-RO"/>
        </w:rPr>
        <w:t xml:space="preserve"> ,, Așezați-vă după vârstă”.</w:t>
      </w:r>
    </w:p>
    <w:p w14:paraId="3B5E681C" w14:textId="77777777" w:rsidR="00E411CB" w:rsidRPr="003C56B5" w:rsidRDefault="00E411CB" w:rsidP="003C56B5">
      <w:p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bCs/>
          <w:color w:val="FF0000"/>
          <w:lang w:val="ro-RO" w:eastAsia="ro-RO"/>
        </w:rPr>
        <w:tab/>
      </w:r>
      <w:r w:rsidRPr="003C56B5">
        <w:rPr>
          <w:rFonts w:ascii="Times New Roman" w:eastAsia="Times New Roman" w:hAnsi="Times New Roman" w:cs="Times New Roman"/>
          <w:bCs/>
          <w:lang w:val="ro-RO" w:eastAsia="ro-RO"/>
        </w:rPr>
        <w:t>7. Grupați pe echipe de câte două persoane, am realizat  produselor digitale finale în urma activității ecologice privind pericolul poluării mediului înconjurător.</w:t>
      </w:r>
    </w:p>
    <w:p w14:paraId="2FCCD762" w14:textId="77777777" w:rsidR="00E411CB" w:rsidRPr="003C56B5" w:rsidRDefault="00E411CB" w:rsidP="003C56B5">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8. În următoarea zi ne-am deplasat pe jos până în Soverato Superiore, unde am vizitat și o biserică în care se află o sculptură reprezentativă a Renașterii calabreze, ,,La Pieta“,  de Antonello Gagini.</w:t>
      </w:r>
    </w:p>
    <w:p w14:paraId="606FA2F1" w14:textId="77777777" w:rsidR="00E411CB" w:rsidRPr="003C56B5" w:rsidRDefault="00E411CB" w:rsidP="003C56B5">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9. Excursie din penultima zi ne-a purtat prin la Badolato,  un vechi sat medieval, care este un exemplu de unicitate arhitecturală și de amplasament, artă, tradiție și ospitalitate față de imigranți și de noii cetățeni internaționali.</w:t>
      </w:r>
    </w:p>
    <w:p w14:paraId="35CAD74F" w14:textId="77777777" w:rsidR="00E411CB" w:rsidRPr="003C56B5" w:rsidRDefault="00E411CB" w:rsidP="003C56B5">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10. Vizitarea târgului săptămânal de vineri ne-a oferit ocazia să descoperim unicitatea unor produse locale și a rețetelor de preparare a lor.</w:t>
      </w:r>
    </w:p>
    <w:p w14:paraId="41B2D0C9" w14:textId="77777777" w:rsidR="00E411CB" w:rsidRPr="003C56B5" w:rsidRDefault="00E411CB" w:rsidP="003C56B5">
      <w:pPr>
        <w:spacing w:after="0" w:line="240" w:lineRule="auto"/>
        <w:ind w:firstLine="708"/>
        <w:jc w:val="both"/>
        <w:rPr>
          <w:rFonts w:ascii="Times New Roman" w:eastAsia="Times New Roman" w:hAnsi="Times New Roman" w:cs="Times New Roman"/>
          <w:b/>
          <w:lang w:val="ro-RO" w:eastAsia="ro-RO"/>
        </w:rPr>
      </w:pPr>
      <w:r w:rsidRPr="003C56B5">
        <w:rPr>
          <w:rFonts w:ascii="Times New Roman" w:eastAsia="Times New Roman" w:hAnsi="Times New Roman" w:cs="Times New Roman"/>
          <w:b/>
          <w:lang w:val="ro-RO" w:eastAsia="ro-RO"/>
        </w:rPr>
        <w:t>Concluzie</w:t>
      </w:r>
    </w:p>
    <w:p w14:paraId="040075C1" w14:textId="77777777" w:rsidR="00E411CB" w:rsidRPr="003C56B5" w:rsidRDefault="00E411CB" w:rsidP="003C56B5">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Stilul Jump se bazează pe dezvoltarea relațiilor umane internaționale ale oaspeților și pe ideea că sunt toți considerați importanți pentru bogăția și valoarea pe care o aduc la nivel local. Membrii echipei de formatori au fost mereu alături de oaspeți, îndrumându-i, încurajâdu-i și ajutându-i să înțeleagă spiritul din spatele programului de formare în sine  și al comunității locale.</w:t>
      </w:r>
    </w:p>
    <w:p w14:paraId="20B23293" w14:textId="77777777" w:rsidR="00E411CB" w:rsidRPr="003C56B5" w:rsidRDefault="00E411CB" w:rsidP="003C56B5">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Proiectul nu se încheie aici, acesta este doar începutul unor noi provocări.</w:t>
      </w:r>
    </w:p>
    <w:p w14:paraId="6F4AF37D" w14:textId="77777777" w:rsidR="00E411CB" w:rsidRPr="003C56B5" w:rsidRDefault="00E411CB" w:rsidP="003C56B5">
      <w:pPr>
        <w:spacing w:after="0" w:line="240" w:lineRule="auto"/>
        <w:jc w:val="both"/>
        <w:rPr>
          <w:rFonts w:ascii="Times New Roman" w:eastAsia="Times New Roman" w:hAnsi="Times New Roman" w:cs="Times New Roman"/>
          <w:lang w:val="ro-RO" w:eastAsia="ro-RO"/>
        </w:rPr>
      </w:pPr>
    </w:p>
    <w:p w14:paraId="296BE431" w14:textId="77777777" w:rsidR="005D619F" w:rsidRPr="003C56B5" w:rsidRDefault="005D619F" w:rsidP="003C56B5">
      <w:pPr>
        <w:spacing w:after="0" w:line="240" w:lineRule="auto"/>
        <w:rPr>
          <w:rFonts w:ascii="Times New Roman" w:eastAsia="Times New Roman" w:hAnsi="Times New Roman" w:cs="Times New Roman"/>
          <w:shd w:val="clear" w:color="auto" w:fill="FFFFFF"/>
        </w:rPr>
      </w:pPr>
    </w:p>
    <w:p w14:paraId="2B1E074A" w14:textId="77777777" w:rsidR="006341E5" w:rsidRPr="003C56B5" w:rsidRDefault="00800C19" w:rsidP="003C56B5">
      <w:pPr>
        <w:spacing w:after="0" w:line="240" w:lineRule="auto"/>
        <w:jc w:val="center"/>
        <w:rPr>
          <w:rFonts w:ascii="Times New Roman" w:hAnsi="Times New Roman" w:cs="Times New Roman"/>
          <w:b/>
          <w:bCs/>
        </w:rPr>
      </w:pPr>
      <w:r w:rsidRPr="003C56B5">
        <w:rPr>
          <w:rFonts w:ascii="Times New Roman" w:eastAsia="Times New Roman" w:hAnsi="Times New Roman" w:cs="Times New Roman"/>
          <w:color w:val="7030A0"/>
        </w:rPr>
        <w:tab/>
      </w:r>
      <w:bookmarkStart w:id="11" w:name="_Hlk90388064"/>
      <w:r w:rsidR="006341E5" w:rsidRPr="003C56B5">
        <w:rPr>
          <w:rFonts w:ascii="Times New Roman" w:hAnsi="Times New Roman" w:cs="Times New Roman"/>
          <w:b/>
          <w:bCs/>
        </w:rPr>
        <w:t>CARDUL DE ÎNCREDERE – NEUROȘTIINȚA APLICATĂ LA CLASĂ</w:t>
      </w:r>
    </w:p>
    <w:bookmarkEnd w:id="11"/>
    <w:p w14:paraId="3A0A7368" w14:textId="77777777" w:rsidR="006341E5" w:rsidRPr="003C56B5" w:rsidRDefault="006341E5" w:rsidP="003C56B5">
      <w:pPr>
        <w:spacing w:after="0" w:line="240" w:lineRule="auto"/>
        <w:jc w:val="center"/>
        <w:rPr>
          <w:rFonts w:ascii="Times New Roman" w:hAnsi="Times New Roman" w:cs="Times New Roman"/>
          <w:lang w:val="ro-RO"/>
        </w:rPr>
      </w:pPr>
      <w:r w:rsidRPr="003C56B5">
        <w:rPr>
          <w:rFonts w:ascii="Times New Roman" w:hAnsi="Times New Roman" w:cs="Times New Roman"/>
          <w:lang w:val="ro-RO"/>
        </w:rPr>
        <w:t>studiu de specialitate</w:t>
      </w:r>
    </w:p>
    <w:p w14:paraId="3DFA283C" w14:textId="77777777" w:rsidR="006341E5" w:rsidRPr="00F5647E" w:rsidRDefault="00F5647E" w:rsidP="005D619F">
      <w:pPr>
        <w:spacing w:after="0" w:line="240" w:lineRule="auto"/>
        <w:jc w:val="right"/>
        <w:rPr>
          <w:rFonts w:ascii="Times New Roman" w:hAnsi="Times New Roman" w:cs="Times New Roman"/>
          <w:i/>
          <w:iCs/>
          <w:lang w:val="ro-RO"/>
        </w:rPr>
      </w:pPr>
      <w:r w:rsidRPr="00F5647E">
        <w:rPr>
          <w:rFonts w:ascii="Times New Roman" w:hAnsi="Times New Roman" w:cs="Times New Roman"/>
          <w:i/>
          <w:iCs/>
          <w:lang w:val="ro-RO"/>
        </w:rPr>
        <w:t>Profesor în</w:t>
      </w:r>
      <w:r w:rsidR="002B3B44">
        <w:rPr>
          <w:rFonts w:ascii="Times New Roman" w:hAnsi="Times New Roman" w:cs="Times New Roman"/>
          <w:i/>
          <w:iCs/>
          <w:lang w:val="ro-RO"/>
        </w:rPr>
        <w:t>v</w:t>
      </w:r>
      <w:r w:rsidRPr="00F5647E">
        <w:rPr>
          <w:rFonts w:ascii="Times New Roman" w:hAnsi="Times New Roman" w:cs="Times New Roman"/>
          <w:i/>
          <w:iCs/>
          <w:lang w:val="ro-RO"/>
        </w:rPr>
        <w:t xml:space="preserve">ățământ primar </w:t>
      </w:r>
      <w:r w:rsidR="006341E5" w:rsidRPr="00F5647E">
        <w:rPr>
          <w:rFonts w:ascii="Times New Roman" w:hAnsi="Times New Roman" w:cs="Times New Roman"/>
          <w:i/>
          <w:iCs/>
          <w:lang w:val="ro-RO"/>
        </w:rPr>
        <w:t>Scutaru Andra</w:t>
      </w:r>
    </w:p>
    <w:p w14:paraId="40E65C44" w14:textId="77777777" w:rsidR="006341E5" w:rsidRPr="00F5647E" w:rsidRDefault="006341E5" w:rsidP="005D619F">
      <w:pPr>
        <w:spacing w:after="0" w:line="240" w:lineRule="auto"/>
        <w:jc w:val="right"/>
        <w:rPr>
          <w:rFonts w:ascii="Times New Roman" w:hAnsi="Times New Roman" w:cs="Times New Roman"/>
          <w:i/>
          <w:iCs/>
          <w:lang w:val="ro-RO"/>
        </w:rPr>
      </w:pPr>
      <w:r w:rsidRPr="00F5647E">
        <w:rPr>
          <w:rFonts w:ascii="Times New Roman" w:hAnsi="Times New Roman" w:cs="Times New Roman"/>
          <w:i/>
          <w:iCs/>
          <w:lang w:val="ro-RO"/>
        </w:rPr>
        <w:t xml:space="preserve">Colegiul Național Pedagogic </w:t>
      </w:r>
      <w:r w:rsidR="002B3B44">
        <w:rPr>
          <w:rFonts w:ascii="Times New Roman" w:hAnsi="Times New Roman" w:cs="Times New Roman"/>
          <w:i/>
          <w:iCs/>
          <w:lang w:val="ro-RO"/>
        </w:rPr>
        <w:t>„</w:t>
      </w:r>
      <w:r w:rsidRPr="00F5647E">
        <w:rPr>
          <w:rFonts w:ascii="Times New Roman" w:hAnsi="Times New Roman" w:cs="Times New Roman"/>
          <w:i/>
          <w:iCs/>
          <w:lang w:val="ro-RO"/>
        </w:rPr>
        <w:t>Ștefan cel Mare” Bacău</w:t>
      </w:r>
    </w:p>
    <w:p w14:paraId="606E67B4" w14:textId="77777777" w:rsidR="006341E5" w:rsidRPr="003C56B5" w:rsidRDefault="00CE528E" w:rsidP="003C56B5">
      <w:pPr>
        <w:spacing w:after="0" w:line="240" w:lineRule="auto"/>
        <w:jc w:val="both"/>
        <w:rPr>
          <w:rFonts w:ascii="Times New Roman" w:hAnsi="Times New Roman" w:cs="Times New Roman"/>
          <w:lang w:val="ro-RO"/>
        </w:rPr>
      </w:pPr>
      <w:r w:rsidRPr="00F5647E">
        <w:rPr>
          <w:rFonts w:ascii="Times New Roman" w:hAnsi="Times New Roman" w:cs="Times New Roman"/>
          <w:i/>
          <w:iCs/>
          <w:noProof/>
        </w:rPr>
        <w:drawing>
          <wp:anchor distT="0" distB="0" distL="114300" distR="114300" simplePos="0" relativeHeight="252050944" behindDoc="0" locked="0" layoutInCell="1" allowOverlap="1" wp14:anchorId="317A33AB" wp14:editId="381CEA42">
            <wp:simplePos x="0" y="0"/>
            <wp:positionH relativeFrom="column">
              <wp:posOffset>3634105</wp:posOffset>
            </wp:positionH>
            <wp:positionV relativeFrom="paragraph">
              <wp:posOffset>160020</wp:posOffset>
            </wp:positionV>
            <wp:extent cx="1920875" cy="1214755"/>
            <wp:effectExtent l="0" t="0" r="3175" b="4445"/>
            <wp:wrapSquare wrapText="bothSides"/>
            <wp:docPr id="16" name="Picture 1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noChangeArrowheads="1"/>
                    </pic:cNvPicPr>
                  </pic:nvPicPr>
                  <pic:blipFill>
                    <a:blip r:embed="rId152" cstate="print">
                      <a:extLst>
                        <a:ext uri="{28A0092B-C50C-407E-A947-70E740481C1C}">
                          <a14:useLocalDpi xmlns:a14="http://schemas.microsoft.com/office/drawing/2010/main" val="0"/>
                        </a:ext>
                      </a:extLst>
                    </a:blip>
                    <a:srcRect/>
                    <a:stretch>
                      <a:fillRect/>
                    </a:stretch>
                  </pic:blipFill>
                  <pic:spPr bwMode="auto">
                    <a:xfrm>
                      <a:off x="0" y="0"/>
                      <a:ext cx="1920875" cy="12147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68D5DC7" w14:textId="77777777" w:rsidR="006341E5" w:rsidRPr="003C56B5" w:rsidRDefault="006341E5" w:rsidP="003C56B5">
      <w:pPr>
        <w:spacing w:after="0" w:line="240" w:lineRule="auto"/>
        <w:jc w:val="both"/>
        <w:rPr>
          <w:rFonts w:ascii="Times New Roman" w:hAnsi="Times New Roman" w:cs="Times New Roman"/>
          <w:lang w:val="ro-RO"/>
        </w:rPr>
      </w:pPr>
      <w:r w:rsidRPr="003C56B5">
        <w:rPr>
          <w:rFonts w:ascii="Times New Roman" w:hAnsi="Times New Roman" w:cs="Times New Roman"/>
          <w:lang w:val="ro-RO"/>
        </w:rPr>
        <w:tab/>
        <w:t>Succesul și eșecul fac parte din viața noastră și trebuie să le privim cu obiectivitate și să încercăm să învățăm cât mai mult din relația cu fiecare în parte.</w:t>
      </w:r>
    </w:p>
    <w:p w14:paraId="785358A8" w14:textId="77777777" w:rsidR="006341E5" w:rsidRPr="003C56B5" w:rsidRDefault="006341E5" w:rsidP="003C56B5">
      <w:pPr>
        <w:spacing w:after="0" w:line="240" w:lineRule="auto"/>
        <w:jc w:val="both"/>
        <w:rPr>
          <w:rFonts w:ascii="Times New Roman" w:hAnsi="Times New Roman" w:cs="Times New Roman"/>
          <w:lang w:val="ro-RO"/>
        </w:rPr>
      </w:pPr>
      <w:r w:rsidRPr="003C56B5">
        <w:rPr>
          <w:rFonts w:ascii="Times New Roman" w:hAnsi="Times New Roman" w:cs="Times New Roman"/>
          <w:lang w:val="ro-RO"/>
        </w:rPr>
        <w:tab/>
        <w:t xml:space="preserve">Potrivit Dicționarului Explicativ al limbii române, succesul este ”rezultatul favorabil, pozitiv, al unei acțiuni; reușită, izbândă, iar eșecul </w:t>
      </w:r>
      <w:r w:rsidR="00CE528E">
        <w:rPr>
          <w:rFonts w:ascii="Times New Roman" w:hAnsi="Times New Roman" w:cs="Times New Roman"/>
          <w:lang w:val="ro-RO"/>
        </w:rPr>
        <w:t>„</w:t>
      </w:r>
      <w:r w:rsidRPr="003C56B5">
        <w:rPr>
          <w:rFonts w:ascii="Times New Roman" w:hAnsi="Times New Roman" w:cs="Times New Roman"/>
          <w:lang w:val="ro-RO"/>
        </w:rPr>
        <w:t>înfrângere, insucces, neizbândă, nereușită într-o acțiune”. Elevii învață la școală că acestea sunt antonime. Ne dorim succes; fugim cu disperare de eșec. Dar, dacă am încerca să le privim pe amândouă ca fiind rezultate normale ale vieții noastre, menite să ne învețe, fiecare în parte, câte ceva? Dacă avem nevoie de ambele pentru a evolua complet? Vă invit în acest studiu de specialitate să le privim pe amândouă ca fiind pozitive și să vedem care este rolul fiecăruia în educație, implicit în viața noastră.</w:t>
      </w:r>
    </w:p>
    <w:p w14:paraId="307D1C2B" w14:textId="77777777" w:rsidR="006341E5" w:rsidRPr="003C56B5" w:rsidRDefault="006341E5" w:rsidP="003C56B5">
      <w:pPr>
        <w:spacing w:after="0" w:line="240" w:lineRule="auto"/>
        <w:jc w:val="both"/>
        <w:rPr>
          <w:rFonts w:ascii="Times New Roman" w:hAnsi="Times New Roman" w:cs="Times New Roman"/>
          <w:lang w:val="ro-RO"/>
        </w:rPr>
      </w:pPr>
      <w:r w:rsidRPr="003C56B5">
        <w:rPr>
          <w:rFonts w:ascii="Times New Roman" w:hAnsi="Times New Roman" w:cs="Times New Roman"/>
          <w:lang w:val="ro-RO"/>
        </w:rPr>
        <w:tab/>
        <w:t xml:space="preserve">În primul rând ar fi bine să privim latura subiectivă a succesului. Dacă încerci să te compari în permanență cu cei din jurul tău, vei privi succesul doar în raport cu acele persoane. Dar, dacă acele persoane nu sunt atât de performante pe cât le crezi tu? Dacă, puse în raport cu altele, se demonstrează că nu sunt cele mai competente? Un elev care, în clasa lui, obține cele mai bune rezultate la toate disciplinele școlare, ajuns în alt colectiv, observă că nu deține atât de multe competențe ca noi săi colegi. Fiecare cadru didactic își proiectează demersul didactic în funție de potențialul elevilor din clasă. Așa că, succesul ar trebui raportat la standardele de performanță și nu la nivelul la care se lucrează cu acea clasă. </w:t>
      </w:r>
    </w:p>
    <w:p w14:paraId="4AAE7044" w14:textId="77777777" w:rsidR="006341E5" w:rsidRPr="003C56B5" w:rsidRDefault="006341E5" w:rsidP="003C56B5">
      <w:pPr>
        <w:spacing w:after="0" w:line="240" w:lineRule="auto"/>
        <w:jc w:val="both"/>
        <w:rPr>
          <w:rFonts w:ascii="Times New Roman" w:hAnsi="Times New Roman" w:cs="Times New Roman"/>
          <w:lang w:val="ro-RO"/>
        </w:rPr>
      </w:pPr>
      <w:r w:rsidRPr="003C56B5">
        <w:rPr>
          <w:rFonts w:ascii="Times New Roman" w:hAnsi="Times New Roman" w:cs="Times New Roman"/>
          <w:lang w:val="ro-RO"/>
        </w:rPr>
        <w:tab/>
        <w:t>Succesul aduce atât elemenete pozitive, cât și elemente negative. Privind aspectele pozitive, știm din neuroștiință că odată cu succesul se produce dopamina și serotonina atât de plăcute creierului nostru. Ne crește stima de sine, avem mai multă încredere în noi; probabilitatea ca succesul să atragă un succes viitor este destul de mare. Dar, succesul atrage după sine perfecționismul. Și, dorința ta de a face lucrurile perfect este bună, dacă îți consumă un nivel de energie optim, și în același timp dăunătoare, dacă ai nevoie de un nivel mult prea mare de energie. Exemplul cel mai elocvent este cel al campionilor, care trebuie să-și depășească propriul record, chiar dacă acesta este unul la nivel mondial. Faptul că trebuie să-ți aperi cu orice preț titlul obținut, poate aduce tot atâta zbucium interior și cortizol, cât ar produce un eșec.</w:t>
      </w:r>
    </w:p>
    <w:p w14:paraId="2115C7F5" w14:textId="77777777" w:rsidR="006341E5" w:rsidRPr="003C56B5" w:rsidRDefault="006341E5" w:rsidP="003C56B5">
      <w:pPr>
        <w:spacing w:after="0" w:line="240" w:lineRule="auto"/>
        <w:jc w:val="both"/>
        <w:rPr>
          <w:rFonts w:ascii="Times New Roman" w:hAnsi="Times New Roman" w:cs="Times New Roman"/>
          <w:lang w:val="ro-RO"/>
        </w:rPr>
      </w:pPr>
      <w:r w:rsidRPr="003C56B5">
        <w:rPr>
          <w:rFonts w:ascii="Times New Roman" w:hAnsi="Times New Roman" w:cs="Times New Roman"/>
          <w:lang w:val="ro-RO"/>
        </w:rPr>
        <w:tab/>
        <w:t>În clasa de elevi este o veșnică competiție în a-ți demonstra poziția de a toate știutor. Chiar și ca profesor ai reacții diferite față de un elev de la care te aștepți la rezultate foarte bune, față de unul de la care nu ai așteptări foarte mari. Atunci când un elev performant are un eșec, ai tendința de a maximaliza eșecul. Accepți cu greu faptul că poate a avut o zi mai puțin bună.</w:t>
      </w:r>
    </w:p>
    <w:p w14:paraId="5BA4C104" w14:textId="77777777" w:rsidR="006341E5" w:rsidRPr="003C56B5" w:rsidRDefault="006341E5" w:rsidP="003C56B5">
      <w:pPr>
        <w:spacing w:after="0" w:line="240" w:lineRule="auto"/>
        <w:jc w:val="both"/>
        <w:rPr>
          <w:rFonts w:ascii="Times New Roman" w:hAnsi="Times New Roman" w:cs="Times New Roman"/>
          <w:lang w:val="ro-RO"/>
        </w:rPr>
      </w:pPr>
      <w:r w:rsidRPr="003C56B5">
        <w:rPr>
          <w:rFonts w:ascii="Times New Roman" w:hAnsi="Times New Roman" w:cs="Times New Roman"/>
          <w:lang w:val="ro-RO"/>
        </w:rPr>
        <w:tab/>
        <w:t>Succesul permanent pune o presiune foarte mare asupra elevului. Începe să se autoevalueze doar din perspectiva rezultatelor, ingorând celelalte aspecte ale procesului instructiv-educativ.</w:t>
      </w:r>
    </w:p>
    <w:p w14:paraId="5A8DAD70" w14:textId="77777777" w:rsidR="006341E5" w:rsidRPr="003C56B5" w:rsidRDefault="006341E5" w:rsidP="003C56B5">
      <w:pPr>
        <w:spacing w:after="0" w:line="240" w:lineRule="auto"/>
        <w:jc w:val="both"/>
        <w:rPr>
          <w:rFonts w:ascii="Times New Roman" w:hAnsi="Times New Roman" w:cs="Times New Roman"/>
          <w:lang w:val="ro-RO"/>
        </w:rPr>
      </w:pPr>
      <w:r w:rsidRPr="003C56B5">
        <w:rPr>
          <w:rFonts w:ascii="Times New Roman" w:hAnsi="Times New Roman" w:cs="Times New Roman"/>
          <w:lang w:val="ro-RO"/>
        </w:rPr>
        <w:tab/>
        <w:t>Și atunci apare eșecul, care are un rol pozitiv, dacă știi să-l gestionezi corect. Dacă la o lucrare de control ai piedut puncte pentru că nu ai scris corect un cuvânt, poți să fii sigur că nu-l vei mai greși niciodată. Cuvântul va intra în memoria implicită odata cu suferința pe care ți-a produs-o faptul că, la o lucrare ai piedut nota zece din cauza lui. Neuroștiința afirmă că eșecul cântărește de trei ori mai greu decât succesul.</w:t>
      </w:r>
    </w:p>
    <w:p w14:paraId="08438C9D" w14:textId="77777777" w:rsidR="006341E5" w:rsidRPr="003C56B5" w:rsidRDefault="006341E5" w:rsidP="003C56B5">
      <w:pPr>
        <w:spacing w:after="0" w:line="240" w:lineRule="auto"/>
        <w:jc w:val="both"/>
        <w:rPr>
          <w:rFonts w:ascii="Times New Roman" w:hAnsi="Times New Roman" w:cs="Times New Roman"/>
          <w:lang w:val="ro-RO"/>
        </w:rPr>
      </w:pPr>
      <w:r w:rsidRPr="003C56B5">
        <w:rPr>
          <w:rFonts w:ascii="Times New Roman" w:hAnsi="Times New Roman" w:cs="Times New Roman"/>
          <w:lang w:val="ro-RO"/>
        </w:rPr>
        <w:tab/>
        <w:t>Eșecul este bun atunci când te ajută să te gândești de mai multe ori înainte de a rezolva o sarcină; să îți canalizezi toată energia pentru realizarea unei singure activități. Este la modă ideea că ești mai performant dacă faci mai multe lucruri în același timp. Acest lucru este dăunător în educație și mai ales la ciclul primar, când trebuie să înveți să-ți focusezi toată atenția pentru a rezolva sarcina dată. Supraestimarea personală și subevaluarea sarcinii date duc în cele mai multe cazuri la rezultate nemulțumitoare. Aici vorbim de greșeală din neatenție, cel mai cunoscut tip de greșeală din domeniul educației. De aceea, înainte de a începe efectiv lucrarea, le reamintesc elevilor mei: ATENȚIE LA NEATENȚIE!</w:t>
      </w:r>
    </w:p>
    <w:p w14:paraId="22761E3B" w14:textId="77777777" w:rsidR="006341E5" w:rsidRPr="003C56B5" w:rsidRDefault="006341E5" w:rsidP="003C56B5">
      <w:pPr>
        <w:spacing w:after="0" w:line="240" w:lineRule="auto"/>
        <w:jc w:val="both"/>
        <w:rPr>
          <w:rFonts w:ascii="Times New Roman" w:hAnsi="Times New Roman" w:cs="Times New Roman"/>
          <w:lang w:val="ro-RO"/>
        </w:rPr>
      </w:pPr>
      <w:r w:rsidRPr="003C56B5">
        <w:rPr>
          <w:rFonts w:ascii="Times New Roman" w:hAnsi="Times New Roman" w:cs="Times New Roman"/>
          <w:lang w:val="ro-RO"/>
        </w:rPr>
        <w:tab/>
        <w:t xml:space="preserve">Frica de eșec este foarte bună până la un punct. Dacă te face să te concentrezi mai bine pe sarcină, e minunată. Dacă te face să nu mai vrei să încerci să rezolvi o sarcină, fiind ferm convins că ea va fi greșit realizată, e nocivă. Și atunci, din profesor te transformi în terapeut. Explici elevilor că eșecul face parte din procesul de dezvoltare personală. Fiecare l-a cunoscut de-a lungul carierei sale de elev. Îi inviți să încerce să-și învingă frica de eșec lându-le sarcini asemănătoare celor din lucrarea de control, dar cu explicațiile necesare rezolvării lor. Împărtășirea experiențelor personale, referitoare la eșecuri din viața de elev, contribuie la depășirea situațiilor mai puțin plăcute și la apropierea de nevoile personale ale elevului. Astfel se stabilește o relație de cooperare și de respect reciproc. </w:t>
      </w:r>
    </w:p>
    <w:p w14:paraId="287283F1" w14:textId="77777777" w:rsidR="006341E5" w:rsidRPr="003C56B5" w:rsidRDefault="006341E5" w:rsidP="003C56B5">
      <w:pPr>
        <w:spacing w:after="0" w:line="240" w:lineRule="auto"/>
        <w:jc w:val="both"/>
        <w:rPr>
          <w:rFonts w:ascii="Times New Roman" w:hAnsi="Times New Roman" w:cs="Times New Roman"/>
          <w:lang w:val="ro-RO"/>
        </w:rPr>
      </w:pPr>
      <w:r w:rsidRPr="003C56B5">
        <w:rPr>
          <w:rFonts w:ascii="Times New Roman" w:hAnsi="Times New Roman" w:cs="Times New Roman"/>
          <w:lang w:val="ro-RO"/>
        </w:rPr>
        <w:tab/>
        <w:t>Cheia succesului prin eșec este învățarea propriu-zisă. Corectând erorile personale, mi le întipăresc</w:t>
      </w:r>
      <w:r w:rsidR="005D619F">
        <w:rPr>
          <w:rFonts w:ascii="Times New Roman" w:hAnsi="Times New Roman" w:cs="Times New Roman"/>
          <w:lang w:val="ro-RO"/>
        </w:rPr>
        <w:t xml:space="preserve"> mult mai bine. Tim Harford în „</w:t>
      </w:r>
      <w:r w:rsidRPr="003C56B5">
        <w:rPr>
          <w:rFonts w:ascii="Times New Roman" w:hAnsi="Times New Roman" w:cs="Times New Roman"/>
          <w:lang w:val="ro-RO"/>
        </w:rPr>
        <w:t>Adapt” ne explică cât de importat este să avem eșec în condiții în care nu ne punem viața în pericol. Dacă vom încerca să ne doborâm recordul la sărituri punându-ne viața în pericol, atunci mai bine este să nu încercăm. De aceea este important ca un adult să gestioneze eșecurile elevului și să-l îndrume corect în a obține rezultate mai bune.</w:t>
      </w:r>
    </w:p>
    <w:p w14:paraId="4C3C8B78" w14:textId="77777777" w:rsidR="006341E5" w:rsidRPr="003C56B5" w:rsidRDefault="006341E5" w:rsidP="003C56B5">
      <w:pPr>
        <w:spacing w:after="0" w:line="240" w:lineRule="auto"/>
        <w:jc w:val="both"/>
        <w:rPr>
          <w:rFonts w:ascii="Times New Roman" w:hAnsi="Times New Roman" w:cs="Times New Roman"/>
          <w:lang w:val="ro-RO"/>
        </w:rPr>
      </w:pPr>
      <w:r w:rsidRPr="003C56B5">
        <w:rPr>
          <w:rFonts w:ascii="Times New Roman" w:hAnsi="Times New Roman" w:cs="Times New Roman"/>
          <w:lang w:val="ro-RO"/>
        </w:rPr>
        <w:tab/>
        <w:t>Știm cât de importante sunt calificativele/notele în viața elevilor. Elevul își pune singur o etichetă pe care noi profesorii nu le-o punem. Calificativele ”suficient”și ”bine” îl fac pe copilul din clasele primare să urască școala, să nu-și mai dorească să vină la școală. De aceea eu am inventat CARDUL DE ÎNCREDERE.</w:t>
      </w:r>
    </w:p>
    <w:p w14:paraId="49BF490B" w14:textId="77777777" w:rsidR="006341E5" w:rsidRPr="003C56B5" w:rsidRDefault="006341E5" w:rsidP="003C56B5">
      <w:pPr>
        <w:spacing w:after="0" w:line="240" w:lineRule="auto"/>
        <w:jc w:val="both"/>
        <w:rPr>
          <w:rFonts w:ascii="Times New Roman" w:hAnsi="Times New Roman" w:cs="Times New Roman"/>
          <w:lang w:val="ro-RO"/>
        </w:rPr>
      </w:pPr>
      <w:r w:rsidRPr="003C56B5">
        <w:rPr>
          <w:rFonts w:ascii="Times New Roman" w:hAnsi="Times New Roman" w:cs="Times New Roman"/>
          <w:lang w:val="ro-RO"/>
        </w:rPr>
        <w:tab/>
        <w:t xml:space="preserve">Acesta este un carton pe care elevul îl primește dacă la lucrarea de control nu a obținut calificativul ”foarte bine”. Cardul îi oferă prilejul de a primi calificativul ”foarte bine” în catalog cu o condiție; la următoarea lucrare de control să ia calificativul ”foarte bine”(termenul de valabilitate îl anunță când are loc următoarea evaluare). Dacă la următoarea lucrare ia tot ”bine”, în catalog va primi doi de ”bine”, ceea ce duce la scăderea mediei. </w:t>
      </w:r>
    </w:p>
    <w:p w14:paraId="4A620BA7" w14:textId="77777777" w:rsidR="006341E5" w:rsidRPr="003C56B5" w:rsidRDefault="006341E5" w:rsidP="003C56B5">
      <w:pPr>
        <w:spacing w:after="0" w:line="240" w:lineRule="auto"/>
        <w:jc w:val="both"/>
        <w:rPr>
          <w:rFonts w:ascii="Times New Roman" w:hAnsi="Times New Roman" w:cs="Times New Roman"/>
          <w:lang w:val="ro-RO"/>
        </w:rPr>
      </w:pPr>
      <w:r w:rsidRPr="003C56B5">
        <w:rPr>
          <w:rFonts w:ascii="Times New Roman" w:hAnsi="Times New Roman" w:cs="Times New Roman"/>
          <w:lang w:val="ro-RO"/>
        </w:rPr>
        <w:tab/>
        <w:t>Primirea cardului se face după un anumit ritual. Profesorul îl informează pe elev că îi oferă toată încredea lui că la următoarea lucrare de control elevul se va concentra mai bine pe sarcină și astfel va obține rezultatele dorite. Elevul, investit cu încredere, își ia angajamentul ca până la următoarea lucrare de control să învețe mai bine. Este un schimb de încredere reciprocă, atât de necesară în orice relație.</w:t>
      </w:r>
    </w:p>
    <w:p w14:paraId="2E65EBA6" w14:textId="77777777" w:rsidR="006341E5" w:rsidRPr="003C56B5" w:rsidRDefault="005D619F" w:rsidP="003C56B5">
      <w:pPr>
        <w:spacing w:after="0" w:line="240" w:lineRule="auto"/>
        <w:jc w:val="both"/>
        <w:rPr>
          <w:rFonts w:ascii="Times New Roman" w:hAnsi="Times New Roman" w:cs="Times New Roman"/>
          <w:lang w:val="ro-RO"/>
        </w:rPr>
      </w:pPr>
      <w:r>
        <w:rPr>
          <w:rFonts w:ascii="Times New Roman" w:hAnsi="Times New Roman" w:cs="Times New Roman"/>
          <w:lang w:val="ro-RO"/>
        </w:rPr>
        <w:tab/>
        <w:t>„</w:t>
      </w:r>
      <w:r w:rsidR="006341E5" w:rsidRPr="003C56B5">
        <w:rPr>
          <w:rFonts w:ascii="Times New Roman" w:hAnsi="Times New Roman" w:cs="Times New Roman"/>
          <w:lang w:val="ro-RO"/>
        </w:rPr>
        <w:t>De ce era nevoie de un card? Dacă tot vreți să le puneți note mari puteți să faceți media cu temele, fișele de munca independentă.”</w:t>
      </w:r>
      <w:r w:rsidR="009B0908">
        <w:rPr>
          <w:rFonts w:ascii="Times New Roman" w:hAnsi="Times New Roman" w:cs="Times New Roman"/>
          <w:lang w:val="ro-RO"/>
        </w:rPr>
        <w:t xml:space="preserve"> </w:t>
      </w:r>
      <w:r w:rsidR="006341E5" w:rsidRPr="003C56B5">
        <w:rPr>
          <w:rFonts w:ascii="Times New Roman" w:hAnsi="Times New Roman" w:cs="Times New Roman"/>
          <w:lang w:val="ro-RO"/>
        </w:rPr>
        <w:t>m-au întrebat colegii.</w:t>
      </w:r>
    </w:p>
    <w:p w14:paraId="170DFAF3" w14:textId="77777777" w:rsidR="006341E5" w:rsidRPr="003C56B5" w:rsidRDefault="006341E5" w:rsidP="003C56B5">
      <w:pPr>
        <w:spacing w:after="0" w:line="240" w:lineRule="auto"/>
        <w:jc w:val="both"/>
        <w:rPr>
          <w:rFonts w:ascii="Times New Roman" w:hAnsi="Times New Roman" w:cs="Times New Roman"/>
          <w:lang w:val="ro-RO"/>
        </w:rPr>
      </w:pPr>
      <w:r w:rsidRPr="003C56B5">
        <w:rPr>
          <w:rFonts w:ascii="Times New Roman" w:hAnsi="Times New Roman" w:cs="Times New Roman"/>
          <w:lang w:val="ro-RO"/>
        </w:rPr>
        <w:tab/>
        <w:t>Cardul are multiple beneficii:</w:t>
      </w:r>
    </w:p>
    <w:p w14:paraId="0E61063C" w14:textId="77777777" w:rsidR="006341E5" w:rsidRPr="003C56B5" w:rsidRDefault="006341E5" w:rsidP="003C56B5">
      <w:pPr>
        <w:pStyle w:val="ListParagraph"/>
        <w:numPr>
          <w:ilvl w:val="0"/>
          <w:numId w:val="8"/>
        </w:numPr>
        <w:spacing w:after="0" w:line="240" w:lineRule="auto"/>
        <w:jc w:val="both"/>
        <w:rPr>
          <w:rFonts w:ascii="Times New Roman" w:hAnsi="Times New Roman" w:cs="Times New Roman"/>
          <w:lang w:val="ro-RO"/>
        </w:rPr>
      </w:pPr>
      <w:r w:rsidRPr="003C56B5">
        <w:rPr>
          <w:rFonts w:ascii="Times New Roman" w:hAnsi="Times New Roman" w:cs="Times New Roman"/>
          <w:lang w:val="ro-RO"/>
        </w:rPr>
        <w:t>E la modă să obții ca</w:t>
      </w:r>
      <w:r w:rsidR="009B0908">
        <w:rPr>
          <w:rFonts w:ascii="Times New Roman" w:hAnsi="Times New Roman" w:cs="Times New Roman"/>
          <w:lang w:val="ro-RO"/>
        </w:rPr>
        <w:t>rd</w:t>
      </w:r>
      <w:r w:rsidRPr="003C56B5">
        <w:rPr>
          <w:rFonts w:ascii="Times New Roman" w:hAnsi="Times New Roman" w:cs="Times New Roman"/>
          <w:lang w:val="ro-RO"/>
        </w:rPr>
        <w:t>uri de la farmacii, magazine etc. El e o invitație de a veni la școală și de a te concentra pe ce ai de făcut.</w:t>
      </w:r>
    </w:p>
    <w:p w14:paraId="3B38E9FD" w14:textId="77777777" w:rsidR="006341E5" w:rsidRPr="003C56B5" w:rsidRDefault="006341E5" w:rsidP="003C56B5">
      <w:pPr>
        <w:pStyle w:val="ListParagraph"/>
        <w:numPr>
          <w:ilvl w:val="0"/>
          <w:numId w:val="8"/>
        </w:numPr>
        <w:spacing w:after="0" w:line="240" w:lineRule="auto"/>
        <w:jc w:val="both"/>
        <w:rPr>
          <w:rFonts w:ascii="Times New Roman" w:hAnsi="Times New Roman" w:cs="Times New Roman"/>
          <w:lang w:val="ro-RO"/>
        </w:rPr>
      </w:pPr>
      <w:r w:rsidRPr="003C56B5">
        <w:rPr>
          <w:rFonts w:ascii="Times New Roman" w:hAnsi="Times New Roman" w:cs="Times New Roman"/>
          <w:lang w:val="ro-RO"/>
        </w:rPr>
        <w:t>E un schimb de energie pozitivă dintre profesor și elev. Eu, profesorul, am încredere în tine că poți mai mult. Tu, elevul, ai încredere în mine că nu sunt un vânător de greșeli, căruia îi face plăcere să îți arate cât de neștiutor ești.</w:t>
      </w:r>
    </w:p>
    <w:p w14:paraId="11755F9C" w14:textId="77777777" w:rsidR="006341E5" w:rsidRPr="003C56B5" w:rsidRDefault="006341E5" w:rsidP="003C56B5">
      <w:pPr>
        <w:spacing w:after="0" w:line="240" w:lineRule="auto"/>
        <w:jc w:val="both"/>
        <w:rPr>
          <w:rFonts w:ascii="Times New Roman" w:hAnsi="Times New Roman" w:cs="Times New Roman"/>
          <w:lang w:val="ro-RO"/>
        </w:rPr>
      </w:pPr>
      <w:r w:rsidRPr="003C56B5">
        <w:rPr>
          <w:rFonts w:ascii="Times New Roman" w:hAnsi="Times New Roman" w:cs="Times New Roman"/>
          <w:lang w:val="ro-RO"/>
        </w:rPr>
        <w:tab/>
        <w:t>Cardul de încredere transformă eșecul în moment de reflecție, rolul său este de a motiva elevul să-și îmbunătățească performanțele.</w:t>
      </w:r>
    </w:p>
    <w:p w14:paraId="5EE1AF33" w14:textId="77777777" w:rsidR="006341E5" w:rsidRPr="003C56B5" w:rsidRDefault="006341E5" w:rsidP="003C56B5">
      <w:pPr>
        <w:spacing w:after="0" w:line="240" w:lineRule="auto"/>
        <w:jc w:val="both"/>
        <w:rPr>
          <w:rFonts w:ascii="Times New Roman" w:hAnsi="Times New Roman" w:cs="Times New Roman"/>
          <w:lang w:val="ro-RO"/>
        </w:rPr>
      </w:pPr>
      <w:r w:rsidRPr="003C56B5">
        <w:rPr>
          <w:rFonts w:ascii="Times New Roman" w:hAnsi="Times New Roman" w:cs="Times New Roman"/>
          <w:lang w:val="ro-RO"/>
        </w:rPr>
        <w:tab/>
        <w:t>Ca orice lucru bun, nu trebuie să abuzăm de el, pentru că astfel își pierde din valoare. Profesorul va ști exact când este necesar să ofere acest card, astfel încât să-l încurajeze pe elev, nu să-i creeze impresia că, indiferent de rezultat, va obține calificative mari în catalog.</w:t>
      </w:r>
    </w:p>
    <w:p w14:paraId="130B14F7" w14:textId="77777777" w:rsidR="006341E5" w:rsidRPr="003C56B5" w:rsidRDefault="006341E5" w:rsidP="003C56B5">
      <w:pPr>
        <w:spacing w:after="0" w:line="240" w:lineRule="auto"/>
        <w:jc w:val="both"/>
        <w:rPr>
          <w:rFonts w:ascii="Times New Roman" w:hAnsi="Times New Roman" w:cs="Times New Roman"/>
          <w:lang w:val="ro-RO"/>
        </w:rPr>
      </w:pPr>
      <w:r w:rsidRPr="003C56B5">
        <w:rPr>
          <w:rFonts w:ascii="Times New Roman" w:hAnsi="Times New Roman" w:cs="Times New Roman"/>
          <w:lang w:val="ro-RO"/>
        </w:rPr>
        <w:tab/>
        <w:t>Cel mai importat lucru este să-i învățăm pe elevi să privească atât succesul, cât și eșecul, dintr-o perspectivă pozitivă - ORI CÂȘTIGI, ORI ÎNVEȚI.</w:t>
      </w:r>
    </w:p>
    <w:p w14:paraId="2B300E9D" w14:textId="77777777" w:rsidR="006341E5" w:rsidRPr="00CE528E" w:rsidRDefault="006341E5" w:rsidP="00356851">
      <w:pPr>
        <w:spacing w:after="0" w:line="240" w:lineRule="auto"/>
        <w:jc w:val="both"/>
        <w:rPr>
          <w:rFonts w:ascii="Times New Roman" w:hAnsi="Times New Roman" w:cs="Times New Roman"/>
          <w:b/>
          <w:bCs/>
          <w:i/>
          <w:iCs/>
          <w:lang w:val="ro-RO"/>
        </w:rPr>
      </w:pPr>
      <w:r w:rsidRPr="00CE528E">
        <w:rPr>
          <w:rFonts w:ascii="Times New Roman" w:hAnsi="Times New Roman" w:cs="Times New Roman"/>
          <w:b/>
          <w:bCs/>
          <w:i/>
          <w:iCs/>
          <w:lang w:val="ro-RO"/>
        </w:rPr>
        <w:t>Bibliografie:</w:t>
      </w:r>
    </w:p>
    <w:p w14:paraId="6DAD706E" w14:textId="77777777" w:rsidR="006341E5" w:rsidRPr="003C56B5" w:rsidRDefault="006341E5" w:rsidP="00356851">
      <w:pPr>
        <w:pStyle w:val="ListParagraph"/>
        <w:numPr>
          <w:ilvl w:val="0"/>
          <w:numId w:val="9"/>
        </w:numPr>
        <w:spacing w:after="0" w:line="240" w:lineRule="auto"/>
        <w:ind w:left="0" w:firstLine="0"/>
        <w:jc w:val="both"/>
        <w:rPr>
          <w:rFonts w:ascii="Times New Roman" w:hAnsi="Times New Roman" w:cs="Times New Roman"/>
          <w:lang w:val="ro-RO"/>
        </w:rPr>
      </w:pPr>
      <w:r w:rsidRPr="003C56B5">
        <w:rPr>
          <w:rFonts w:ascii="Times New Roman" w:hAnsi="Times New Roman" w:cs="Times New Roman"/>
          <w:lang w:val="it-IT"/>
        </w:rPr>
        <w:t>Harfort, Tim, 2012, ”Adapt. Why success always starts with failure”, Editura Picador USA</w:t>
      </w:r>
      <w:r w:rsidR="009B0908">
        <w:rPr>
          <w:rFonts w:ascii="Times New Roman" w:hAnsi="Times New Roman" w:cs="Times New Roman"/>
          <w:lang w:val="it-IT"/>
        </w:rPr>
        <w:t>.</w:t>
      </w:r>
    </w:p>
    <w:p w14:paraId="31BF0C2C" w14:textId="77777777" w:rsidR="00800C19" w:rsidRDefault="00800C19" w:rsidP="003C56B5">
      <w:pPr>
        <w:spacing w:after="0" w:line="240" w:lineRule="auto"/>
        <w:ind w:firstLine="720"/>
        <w:jc w:val="both"/>
        <w:rPr>
          <w:rFonts w:ascii="Times New Roman" w:eastAsia="Times New Roman" w:hAnsi="Times New Roman" w:cs="Times New Roman"/>
          <w:color w:val="FF0000"/>
          <w:lang w:val="ro-RO"/>
        </w:rPr>
      </w:pPr>
    </w:p>
    <w:p w14:paraId="0942B028" w14:textId="77777777" w:rsidR="00CE528E" w:rsidRPr="003C56B5" w:rsidRDefault="00CE528E" w:rsidP="003C56B5">
      <w:pPr>
        <w:spacing w:after="0" w:line="240" w:lineRule="auto"/>
        <w:ind w:firstLine="720"/>
        <w:jc w:val="both"/>
        <w:rPr>
          <w:rFonts w:ascii="Times New Roman" w:eastAsia="Times New Roman" w:hAnsi="Times New Roman" w:cs="Times New Roman"/>
          <w:color w:val="FF0000"/>
          <w:lang w:val="ro-RO"/>
        </w:rPr>
      </w:pPr>
    </w:p>
    <w:p w14:paraId="5E6C9C89" w14:textId="77777777" w:rsidR="00E411CB" w:rsidRPr="003C56B5" w:rsidRDefault="00CE528E" w:rsidP="003C56B5">
      <w:pPr>
        <w:spacing w:after="0" w:line="240" w:lineRule="auto"/>
        <w:jc w:val="center"/>
        <w:rPr>
          <w:rFonts w:ascii="Times New Roman" w:eastAsia="Calibri" w:hAnsi="Times New Roman" w:cs="Times New Roman"/>
          <w:b/>
          <w:bCs/>
          <w:lang w:val="ro-RO"/>
        </w:rPr>
      </w:pPr>
      <w:r w:rsidRPr="003C56B5">
        <w:rPr>
          <w:rFonts w:ascii="Times New Roman" w:eastAsia="Calibri" w:hAnsi="Times New Roman" w:cs="Times New Roman"/>
          <w:b/>
          <w:bCs/>
          <w:lang w:val="ro-RO"/>
        </w:rPr>
        <w:t>TEHNOLOGII DIGITALE ÎN ACTIVITATEA DIDACTICĂ-</w:t>
      </w:r>
    </w:p>
    <w:p w14:paraId="07BE21D8" w14:textId="77777777" w:rsidR="00E411CB" w:rsidRPr="003C56B5" w:rsidRDefault="00CE528E" w:rsidP="003C56B5">
      <w:pPr>
        <w:spacing w:after="0" w:line="240" w:lineRule="auto"/>
        <w:jc w:val="center"/>
        <w:rPr>
          <w:rFonts w:ascii="Times New Roman" w:eastAsia="Calibri" w:hAnsi="Times New Roman" w:cs="Times New Roman"/>
          <w:b/>
          <w:bCs/>
          <w:lang w:val="ro-RO"/>
        </w:rPr>
      </w:pPr>
      <w:r w:rsidRPr="003C56B5">
        <w:rPr>
          <w:rFonts w:ascii="Times New Roman" w:eastAsia="Calibri" w:hAnsi="Times New Roman" w:cs="Times New Roman"/>
          <w:b/>
          <w:bCs/>
          <w:lang w:val="ro-RO"/>
        </w:rPr>
        <w:t xml:space="preserve">APLICAȚII  UTILIZATE ÎN PREDAREA SUNETULUI ȘI LITEREI [S] LA CLASA PREGĂTITOARE </w:t>
      </w:r>
    </w:p>
    <w:p w14:paraId="2425086E" w14:textId="77777777" w:rsidR="00E411CB" w:rsidRPr="00B05018" w:rsidRDefault="00B05018" w:rsidP="009B0908">
      <w:pPr>
        <w:spacing w:after="0" w:line="240" w:lineRule="auto"/>
        <w:jc w:val="right"/>
        <w:rPr>
          <w:rFonts w:ascii="Times New Roman" w:eastAsia="Calibri" w:hAnsi="Times New Roman" w:cs="Times New Roman"/>
          <w:i/>
          <w:iCs/>
          <w:lang w:val="ro-RO"/>
        </w:rPr>
      </w:pPr>
      <w:bookmarkStart w:id="12" w:name="_Hlk89268157"/>
      <w:r w:rsidRPr="00B05018">
        <w:rPr>
          <w:rFonts w:ascii="Times New Roman" w:eastAsia="Calibri" w:hAnsi="Times New Roman" w:cs="Times New Roman"/>
          <w:i/>
          <w:iCs/>
          <w:lang w:val="ro-RO"/>
        </w:rPr>
        <w:t xml:space="preserve">Profesor învățământ primar </w:t>
      </w:r>
      <w:bookmarkEnd w:id="12"/>
      <w:r w:rsidRPr="00B05018">
        <w:rPr>
          <w:rFonts w:ascii="Times New Roman" w:eastAsia="Calibri" w:hAnsi="Times New Roman" w:cs="Times New Roman"/>
          <w:i/>
          <w:iCs/>
          <w:lang w:val="ro-RO"/>
        </w:rPr>
        <w:t>Semeș Ana</w:t>
      </w:r>
      <w:r w:rsidR="002B3B44">
        <w:rPr>
          <w:rFonts w:ascii="Times New Roman" w:eastAsia="Calibri" w:hAnsi="Times New Roman" w:cs="Times New Roman"/>
          <w:i/>
          <w:iCs/>
          <w:lang w:val="ro-RO"/>
        </w:rPr>
        <w:t>-</w:t>
      </w:r>
      <w:r w:rsidRPr="00B05018">
        <w:rPr>
          <w:rFonts w:ascii="Times New Roman" w:eastAsia="Calibri" w:hAnsi="Times New Roman" w:cs="Times New Roman"/>
          <w:i/>
          <w:iCs/>
          <w:lang w:val="ro-RO"/>
        </w:rPr>
        <w:t>Carmen</w:t>
      </w:r>
    </w:p>
    <w:p w14:paraId="3BC116D6" w14:textId="77777777" w:rsidR="00E411CB" w:rsidRPr="00B05018" w:rsidRDefault="00B05018" w:rsidP="009B0908">
      <w:pPr>
        <w:spacing w:after="0" w:line="240" w:lineRule="auto"/>
        <w:jc w:val="right"/>
        <w:rPr>
          <w:rFonts w:ascii="Times New Roman" w:eastAsia="Calibri" w:hAnsi="Times New Roman" w:cs="Times New Roman"/>
          <w:b/>
          <w:bCs/>
          <w:i/>
          <w:iCs/>
          <w:lang w:val="ro-RO"/>
        </w:rPr>
      </w:pPr>
      <w:r w:rsidRPr="00B05018">
        <w:rPr>
          <w:rFonts w:ascii="Times New Roman" w:eastAsia="Calibri" w:hAnsi="Times New Roman" w:cs="Times New Roman"/>
          <w:i/>
          <w:iCs/>
          <w:lang w:val="ro-RO"/>
        </w:rPr>
        <w:t>Școala Gimnazială „Scarlat Longhin” Dofteana</w:t>
      </w:r>
    </w:p>
    <w:p w14:paraId="7995F664" w14:textId="77777777" w:rsidR="00E411CB" w:rsidRPr="003C56B5" w:rsidRDefault="00E411CB" w:rsidP="009B0908">
      <w:pPr>
        <w:spacing w:after="0" w:line="240" w:lineRule="auto"/>
        <w:jc w:val="right"/>
        <w:rPr>
          <w:rFonts w:ascii="Times New Roman" w:eastAsia="Calibri" w:hAnsi="Times New Roman" w:cs="Times New Roman"/>
          <w:b/>
          <w:bCs/>
          <w:lang w:val="ro-RO"/>
        </w:rPr>
      </w:pPr>
    </w:p>
    <w:p w14:paraId="091A54B1" w14:textId="77777777" w:rsidR="00E411CB" w:rsidRPr="003C56B5" w:rsidRDefault="00E411CB"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Accesul la educația de calitate este esențial pentru funcționarea adecvată a unei societăți durabile. În general, educația este considerată, în mod greșit, doar un proces care precede intrarea pe piața forței de muncă. Educația ar trebui să fie tratată ca un proces care se derulează pe tot parcursul vieții, indiferent de vârstă. În acest scop, pot fi încurajate inovația și meritocrația, respectiv conduita și emanciparea. Ca să ne apropiem de acest scop, trebuie redus abandonul școlar și este necesară îmbunătățirea sistemului educațional, indiferent de locația geografică și de domeniul, respectiv proveniența. Dezvoltarea durabilă înseamnă, în esență, asigurarea unor condiții bune pe această planetă pentru generațiile viitoare. Așadar, din perspectiva Agendei 2030, educația este o temă fundamentală.</w:t>
      </w:r>
    </w:p>
    <w:p w14:paraId="522FAF3D" w14:textId="77777777" w:rsidR="00E411CB" w:rsidRPr="003C56B5" w:rsidRDefault="00E411CB" w:rsidP="003C56B5">
      <w:pPr>
        <w:spacing w:after="0" w:line="240" w:lineRule="auto"/>
        <w:jc w:val="both"/>
        <w:rPr>
          <w:rFonts w:ascii="Times New Roman" w:eastAsia="Calibri" w:hAnsi="Times New Roman" w:cs="Times New Roman"/>
          <w:lang w:val="pt-PT"/>
        </w:rPr>
      </w:pPr>
      <w:r w:rsidRPr="003C56B5">
        <w:rPr>
          <w:rFonts w:ascii="Times New Roman" w:eastAsia="Calibri" w:hAnsi="Times New Roman" w:cs="Times New Roman"/>
          <w:lang w:val="ro-RO"/>
        </w:rPr>
        <w:tab/>
        <w:t>În contextul dificil al învățării online, cadre didactice, elevi și părinți sunt provocați să-ți  schimbe perspectiva în abordarea învățării școlare. Conectați virtual, cadrul didactic și elevii ajutați de adulți, au încercat depășirea limitelor unui ecran.</w:t>
      </w:r>
      <w:r w:rsidRPr="003C56B5">
        <w:rPr>
          <w:rFonts w:ascii="Times New Roman" w:eastAsia="Calibri" w:hAnsi="Times New Roman" w:cs="Times New Roman"/>
          <w:lang w:val="pt-PT"/>
        </w:rPr>
        <w:t xml:space="preserve"> </w:t>
      </w:r>
    </w:p>
    <w:p w14:paraId="0A62A60F" w14:textId="77777777" w:rsidR="00E411CB" w:rsidRPr="003C56B5" w:rsidRDefault="00E411CB" w:rsidP="003C56B5">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pt-PT"/>
        </w:rPr>
        <w:t>Elevii c</w:t>
      </w:r>
      <w:r w:rsidRPr="003C56B5">
        <w:rPr>
          <w:rFonts w:ascii="Times New Roman" w:eastAsia="Calibri" w:hAnsi="Times New Roman" w:cs="Times New Roman"/>
          <w:lang w:val="ro-RO"/>
        </w:rPr>
        <w:t xml:space="preserve">lasei pregătitoare s-au adaptat în anul școlar 2020-2021 la regulile învățării în condiții de pandemie. Abordarea specială în  debutul școlarității acestor copii, a necesitat adaptare și eforturi cumulate. Cunoașterea familiilor a fost un prim pas în abordarea strategiilor de comunicare și învățare. </w:t>
      </w:r>
    </w:p>
    <w:p w14:paraId="05893A56" w14:textId="77777777" w:rsidR="00E411CB" w:rsidRPr="003C56B5" w:rsidRDefault="00E411CB" w:rsidP="00B05018">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Platforma utilizată de școală este GSuit Google. Într-un timp destul de scurt, elevii s-au acomodat cu participarea la întâlnirile pe Meet, recunoasc pictograma pentru Classroom și accesând de acolo jocuri, materiale, povești.</w:t>
      </w:r>
    </w:p>
    <w:p w14:paraId="7C8FA126" w14:textId="77777777" w:rsidR="00E411CB" w:rsidRPr="003C56B5" w:rsidRDefault="00E411CB" w:rsidP="00B05018">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Elevii depind în totalitate de ajutorul părinților, de dispozitivele personale ale acestora, mai mult, nu dețin instrumentele de bază ale învățării:citit-scrisul.</w:t>
      </w:r>
    </w:p>
    <w:p w14:paraId="2D261994" w14:textId="77777777" w:rsidR="00E411CB" w:rsidRPr="003C56B5" w:rsidRDefault="00E411CB"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 xml:space="preserve">Învățarea unei litere a fost o adevărată provocare dar prin utilizarea unor resurse adaptate, combinate eficient, rezultatul a fost cel scontat, astfel că elevii și-au format treptat competențe specifice disciplinei. </w:t>
      </w:r>
    </w:p>
    <w:p w14:paraId="29B01676" w14:textId="77777777" w:rsidR="00E411CB" w:rsidRPr="003C56B5" w:rsidRDefault="00E411CB" w:rsidP="003C56B5">
      <w:pPr>
        <w:spacing w:after="0" w:line="240" w:lineRule="auto"/>
        <w:jc w:val="both"/>
        <w:rPr>
          <w:rFonts w:ascii="Times New Roman" w:eastAsia="Calibri" w:hAnsi="Times New Roman" w:cs="Times New Roman"/>
          <w:b/>
          <w:bCs/>
          <w:lang w:val="ro-RO"/>
        </w:rPr>
      </w:pPr>
      <w:r w:rsidRPr="003C56B5">
        <w:rPr>
          <w:rFonts w:ascii="Times New Roman" w:eastAsia="Calibri" w:hAnsi="Times New Roman" w:cs="Times New Roman"/>
          <w:lang w:val="ro-RO"/>
        </w:rPr>
        <w:tab/>
        <w:t xml:space="preserve">Spre exemplificare, am ales o lecție din cadrul disciplinei </w:t>
      </w:r>
      <w:r w:rsidRPr="003C56B5">
        <w:rPr>
          <w:rFonts w:ascii="Times New Roman" w:eastAsia="Calibri" w:hAnsi="Times New Roman" w:cs="Times New Roman"/>
          <w:b/>
          <w:bCs/>
          <w:lang w:val="ro-RO"/>
        </w:rPr>
        <w:t xml:space="preserve">Comunicare în limba română </w:t>
      </w:r>
      <w:r w:rsidRPr="003C56B5">
        <w:rPr>
          <w:rFonts w:ascii="Times New Roman" w:eastAsia="Calibri" w:hAnsi="Times New Roman" w:cs="Times New Roman"/>
          <w:lang w:val="ro-RO"/>
        </w:rPr>
        <w:t xml:space="preserve">și utilizarea câtorva resurse. </w:t>
      </w:r>
    </w:p>
    <w:p w14:paraId="635A8295" w14:textId="77777777" w:rsidR="00E411CB" w:rsidRPr="003C56B5" w:rsidRDefault="00E411CB" w:rsidP="003C56B5">
      <w:pPr>
        <w:spacing w:after="0" w:line="240" w:lineRule="auto"/>
        <w:jc w:val="center"/>
        <w:rPr>
          <w:rFonts w:ascii="Times New Roman" w:eastAsia="Calibri" w:hAnsi="Times New Roman" w:cs="Times New Roman"/>
          <w:b/>
          <w:bCs/>
          <w:lang w:val="ro-RO"/>
        </w:rPr>
      </w:pPr>
      <w:r w:rsidRPr="003C56B5">
        <w:rPr>
          <w:rFonts w:ascii="Times New Roman" w:eastAsia="Calibri" w:hAnsi="Times New Roman" w:cs="Times New Roman"/>
          <w:b/>
          <w:bCs/>
          <w:lang w:val="ro-RO"/>
        </w:rPr>
        <w:t>CONȚINUT</w:t>
      </w:r>
    </w:p>
    <w:p w14:paraId="2250868A" w14:textId="77777777" w:rsidR="00E411CB" w:rsidRPr="003C56B5" w:rsidRDefault="00E411CB"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b/>
          <w:bCs/>
          <w:lang w:val="ro-RO"/>
        </w:rPr>
        <w:t>Aria curriculară</w:t>
      </w:r>
      <w:r w:rsidRPr="003C56B5">
        <w:rPr>
          <w:rFonts w:ascii="Times New Roman" w:eastAsia="Calibri" w:hAnsi="Times New Roman" w:cs="Times New Roman"/>
          <w:lang w:val="ro-RO"/>
        </w:rPr>
        <w:t>: Limbă și comunicare</w:t>
      </w:r>
    </w:p>
    <w:p w14:paraId="06463201" w14:textId="77777777" w:rsidR="00E411CB" w:rsidRPr="003C56B5" w:rsidRDefault="00E411CB"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b/>
          <w:bCs/>
          <w:lang w:val="ro-RO"/>
        </w:rPr>
        <w:t>Disciplina</w:t>
      </w:r>
      <w:r w:rsidRPr="003C56B5">
        <w:rPr>
          <w:rFonts w:ascii="Times New Roman" w:eastAsia="Calibri" w:hAnsi="Times New Roman" w:cs="Times New Roman"/>
          <w:lang w:val="ro-RO"/>
        </w:rPr>
        <w:t>: CLR/ Clasa pregătitoare</w:t>
      </w:r>
    </w:p>
    <w:p w14:paraId="4DF909FC" w14:textId="77777777" w:rsidR="00E411CB" w:rsidRPr="003C56B5" w:rsidRDefault="00E411CB"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b/>
          <w:bCs/>
          <w:lang w:val="ro-RO"/>
        </w:rPr>
        <w:t>Titlul lecției</w:t>
      </w:r>
      <w:r w:rsidRPr="003C56B5">
        <w:rPr>
          <w:rFonts w:ascii="Times New Roman" w:eastAsia="Calibri" w:hAnsi="Times New Roman" w:cs="Times New Roman"/>
          <w:lang w:val="ro-RO"/>
        </w:rPr>
        <w:t xml:space="preserve"> : Sunetul și litera [s]</w:t>
      </w:r>
    </w:p>
    <w:p w14:paraId="6600D62C" w14:textId="77777777" w:rsidR="00E411CB" w:rsidRPr="003C56B5" w:rsidRDefault="00E411CB"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b/>
          <w:bCs/>
          <w:lang w:val="ro-RO"/>
        </w:rPr>
        <w:t>Unitatea de învățare</w:t>
      </w:r>
      <w:r w:rsidRPr="003C56B5">
        <w:rPr>
          <w:rFonts w:ascii="Times New Roman" w:eastAsia="Calibri" w:hAnsi="Times New Roman" w:cs="Times New Roman"/>
          <w:lang w:val="ro-RO"/>
        </w:rPr>
        <w:t>: „Din bătrâni se povestește”</w:t>
      </w:r>
    </w:p>
    <w:p w14:paraId="492536B7" w14:textId="77777777" w:rsidR="00E411CB" w:rsidRPr="003C56B5" w:rsidRDefault="00E411CB"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b/>
          <w:bCs/>
          <w:lang w:val="ro-RO"/>
        </w:rPr>
        <w:t>Tipul lecției</w:t>
      </w:r>
      <w:r w:rsidRPr="003C56B5">
        <w:rPr>
          <w:rFonts w:ascii="Times New Roman" w:eastAsia="Calibri" w:hAnsi="Times New Roman" w:cs="Times New Roman"/>
          <w:lang w:val="ro-RO"/>
        </w:rPr>
        <w:t>: dobândire de noi cunoștințe</w:t>
      </w:r>
    </w:p>
    <w:p w14:paraId="33B0F76D" w14:textId="77777777" w:rsidR="00E411CB" w:rsidRPr="003C56B5" w:rsidRDefault="00E411CB" w:rsidP="003C56B5">
      <w:pPr>
        <w:spacing w:after="0" w:line="240" w:lineRule="auto"/>
        <w:jc w:val="both"/>
        <w:rPr>
          <w:rFonts w:ascii="Times New Roman" w:eastAsia="Calibri" w:hAnsi="Times New Roman" w:cs="Times New Roman"/>
          <w:b/>
          <w:bCs/>
          <w:lang w:val="ro-RO"/>
        </w:rPr>
      </w:pPr>
      <w:r w:rsidRPr="003C56B5">
        <w:rPr>
          <w:rFonts w:ascii="Times New Roman" w:eastAsia="Calibri" w:hAnsi="Times New Roman" w:cs="Times New Roman"/>
          <w:b/>
          <w:bCs/>
          <w:lang w:val="ro-RO"/>
        </w:rPr>
        <w:t>Competență generală:</w:t>
      </w:r>
    </w:p>
    <w:p w14:paraId="2710EE7C" w14:textId="77777777" w:rsidR="00E411CB" w:rsidRPr="003C56B5" w:rsidRDefault="00E411CB"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Receptarea unei varietăți de mesaje scrise,în contexte de comunicare generale cunoscute</w:t>
      </w:r>
    </w:p>
    <w:p w14:paraId="4F99D560" w14:textId="77777777" w:rsidR="00E411CB" w:rsidRPr="003C56B5" w:rsidRDefault="00E411CB"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b/>
          <w:bCs/>
          <w:lang w:val="ro-RO"/>
        </w:rPr>
        <w:t>Competență specifică</w:t>
      </w:r>
      <w:r w:rsidRPr="003C56B5">
        <w:rPr>
          <w:rFonts w:ascii="Times New Roman" w:eastAsia="Calibri" w:hAnsi="Times New Roman" w:cs="Times New Roman"/>
          <w:lang w:val="ro-RO"/>
        </w:rPr>
        <w:t>:</w:t>
      </w:r>
    </w:p>
    <w:p w14:paraId="5B9BA4E8" w14:textId="77777777" w:rsidR="00E411CB" w:rsidRPr="003C56B5" w:rsidRDefault="00E411CB"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2.2. Transmiterea unor informaţii referitoare la sine şi la universul apropiat, prin mesaje scurte</w:t>
      </w:r>
    </w:p>
    <w:p w14:paraId="7D123ABC" w14:textId="77777777" w:rsidR="00E411CB" w:rsidRPr="003C56B5" w:rsidRDefault="00E411CB"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b/>
          <w:bCs/>
          <w:lang w:val="ro-RO"/>
        </w:rPr>
        <w:t>Obiective operaționale</w:t>
      </w:r>
      <w:r w:rsidRPr="003C56B5">
        <w:rPr>
          <w:rFonts w:ascii="Times New Roman" w:eastAsia="Calibri" w:hAnsi="Times New Roman" w:cs="Times New Roman"/>
          <w:lang w:val="ro-RO"/>
        </w:rPr>
        <w:t>:</w:t>
      </w:r>
    </w:p>
    <w:p w14:paraId="3F643210" w14:textId="77777777" w:rsidR="00E411CB" w:rsidRPr="003C56B5" w:rsidRDefault="00E411CB"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-să utilizeze metoda analitico-sintetică în identificarea sunetului S în minim trei cuvinte întâlnite în „Povestea unei steluțe”;</w:t>
      </w:r>
    </w:p>
    <w:p w14:paraId="01E15BB8" w14:textId="77777777" w:rsidR="00E411CB" w:rsidRPr="003C56B5" w:rsidRDefault="00E411CB"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-să creeze un mesaj, adăugând scrisorii către Moș cel puțin trei cuvinte sau imagini desenate, în care își exprimă dorințele;</w:t>
      </w:r>
    </w:p>
    <w:p w14:paraId="3D885565" w14:textId="77777777" w:rsidR="00E411CB" w:rsidRPr="003C56B5" w:rsidRDefault="00E411CB" w:rsidP="003C56B5">
      <w:pPr>
        <w:spacing w:after="0" w:line="240" w:lineRule="auto"/>
        <w:jc w:val="both"/>
        <w:rPr>
          <w:rFonts w:ascii="Times New Roman" w:eastAsia="Calibri" w:hAnsi="Times New Roman" w:cs="Times New Roman"/>
          <w:b/>
          <w:bCs/>
          <w:lang w:val="ro-RO"/>
        </w:rPr>
      </w:pPr>
      <w:r w:rsidRPr="003C56B5">
        <w:rPr>
          <w:rFonts w:ascii="Times New Roman" w:eastAsia="Calibri" w:hAnsi="Times New Roman" w:cs="Times New Roman"/>
          <w:b/>
          <w:bCs/>
          <w:lang w:val="ro-RO"/>
        </w:rPr>
        <w:t>STRATEGIA DIDACTICĂ</w:t>
      </w:r>
    </w:p>
    <w:p w14:paraId="3240DC56" w14:textId="77777777" w:rsidR="00E411CB" w:rsidRPr="003C56B5" w:rsidRDefault="00E411CB"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-metodele folosite vor fi: conversația, explicația, demonstrația, metoda analitico -sintetică, jocul;</w:t>
      </w:r>
    </w:p>
    <w:p w14:paraId="7D519526" w14:textId="77777777" w:rsidR="00E411CB" w:rsidRPr="003C56B5" w:rsidRDefault="00E411CB"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-mijloacele de învățământ: dispozitivele de conectare la Meet, Classrom;</w:t>
      </w:r>
    </w:p>
    <w:p w14:paraId="3DD3BEB4" w14:textId="77777777" w:rsidR="00E411CB" w:rsidRPr="003C56B5" w:rsidRDefault="00E411CB"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evident vor fi folosite și aplicațiile de pe dispozitive, CD-urile Editurii EDU, auxiliare didactice în format fizic și digital.</w:t>
      </w:r>
    </w:p>
    <w:p w14:paraId="7F47C871" w14:textId="77777777" w:rsidR="00E411CB" w:rsidRPr="003C56B5" w:rsidRDefault="00E411CB" w:rsidP="003C56B5">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La finalul activității elevii vor recunoaște litera „s”. Deasemeni, vor fi familiarizați cu evenimentele ce se apropie- Sărbătorile de iarnă.  Interdisciplinaritatea va fi realizată prin conexiuni cu noțiuni din zona științifică și muzicală. Jocul va transforma evaluarea într-o activitate plăcută, conferind lecției caracter ludic.</w:t>
      </w:r>
    </w:p>
    <w:p w14:paraId="7FE19B12" w14:textId="77777777" w:rsidR="00E411CB" w:rsidRPr="003C56B5" w:rsidRDefault="00E411CB" w:rsidP="00F060A2">
      <w:pPr>
        <w:spacing w:after="0" w:line="240" w:lineRule="auto"/>
        <w:ind w:firstLine="720"/>
        <w:jc w:val="both"/>
        <w:rPr>
          <w:rFonts w:ascii="Times New Roman" w:eastAsia="Calibri" w:hAnsi="Times New Roman" w:cs="Times New Roman"/>
          <w:b/>
          <w:bCs/>
          <w:lang w:val="ro-RO"/>
        </w:rPr>
      </w:pPr>
      <w:r w:rsidRPr="003C56B5">
        <w:rPr>
          <w:rFonts w:ascii="Times New Roman" w:eastAsia="Calibri" w:hAnsi="Times New Roman" w:cs="Times New Roman"/>
          <w:b/>
          <w:bCs/>
          <w:lang w:val="ro-RO"/>
        </w:rPr>
        <w:t>Resurse digitale utilizate:</w:t>
      </w:r>
    </w:p>
    <w:p w14:paraId="0D0703D8" w14:textId="77777777" w:rsidR="00E411CB" w:rsidRPr="003C56B5" w:rsidRDefault="00E411CB" w:rsidP="003C56B5">
      <w:pPr>
        <w:numPr>
          <w:ilvl w:val="0"/>
          <w:numId w:val="37"/>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Captarea atenției- „Mesajul unei steluțe” -exercițiu de spargere a gheții, realizat în aplicația ChatterPix</w:t>
      </w:r>
    </w:p>
    <w:p w14:paraId="612B2426" w14:textId="77777777" w:rsidR="00E411CB" w:rsidRPr="003C56B5" w:rsidRDefault="0025487E" w:rsidP="003C56B5">
      <w:pPr>
        <w:spacing w:after="0" w:line="240" w:lineRule="auto"/>
        <w:jc w:val="both"/>
        <w:rPr>
          <w:rFonts w:ascii="Times New Roman" w:eastAsia="Calibri" w:hAnsi="Times New Roman" w:cs="Times New Roman"/>
          <w:lang w:val="ro-RO"/>
        </w:rPr>
      </w:pPr>
      <w:hyperlink r:id="rId153" w:history="1">
        <w:r w:rsidR="00E411CB" w:rsidRPr="003C56B5">
          <w:rPr>
            <w:rFonts w:ascii="Times New Roman" w:eastAsia="Calibri" w:hAnsi="Times New Roman" w:cs="Times New Roman"/>
            <w:color w:val="0563C1"/>
            <w:u w:val="single"/>
            <w:lang w:val="ro-RO"/>
          </w:rPr>
          <w:t>https://drive.google.com/file/d/1K3QuxIa8VFH7KWYG0SdbN7RnUxAJ1r41/view</w:t>
        </w:r>
      </w:hyperlink>
    </w:p>
    <w:p w14:paraId="4F16A5DD" w14:textId="77777777" w:rsidR="00E411CB" w:rsidRPr="003C56B5" w:rsidRDefault="00E411CB" w:rsidP="003C56B5">
      <w:pPr>
        <w:numPr>
          <w:ilvl w:val="0"/>
          <w:numId w:val="37"/>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Dirijarea învățării – „Povestea unei steluțe” , o poveste proprie realizată cu ajutorul aplicației Story jumper</w:t>
      </w:r>
    </w:p>
    <w:p w14:paraId="32E5E3E1" w14:textId="77777777" w:rsidR="00E411CB" w:rsidRPr="003C56B5" w:rsidRDefault="0025487E" w:rsidP="003C56B5">
      <w:pPr>
        <w:spacing w:after="0" w:line="240" w:lineRule="auto"/>
        <w:jc w:val="both"/>
        <w:rPr>
          <w:rFonts w:ascii="Times New Roman" w:eastAsia="Calibri" w:hAnsi="Times New Roman" w:cs="Times New Roman"/>
          <w:lang w:val="ro-RO"/>
        </w:rPr>
      </w:pPr>
      <w:hyperlink r:id="rId154" w:history="1">
        <w:r w:rsidR="00E411CB" w:rsidRPr="003C56B5">
          <w:rPr>
            <w:rFonts w:ascii="Times New Roman" w:eastAsia="Calibri" w:hAnsi="Times New Roman" w:cs="Times New Roman"/>
            <w:color w:val="0563C1"/>
            <w:u w:val="single"/>
            <w:lang w:val="ro-RO"/>
          </w:rPr>
          <w:t>https://www.storyjumper.com/book/read/93212886/POVESTEA-UNEI-STELUE</w:t>
        </w:r>
      </w:hyperlink>
    </w:p>
    <w:p w14:paraId="38640B5A" w14:textId="77777777" w:rsidR="00E411CB" w:rsidRPr="003C56B5" w:rsidRDefault="00E411CB" w:rsidP="003C56B5">
      <w:pPr>
        <w:numPr>
          <w:ilvl w:val="0"/>
          <w:numId w:val="37"/>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Evaluare formativă- realizarea unui puzzle și recompunerea literei și imaginii planșei cu litera „S”</w:t>
      </w:r>
    </w:p>
    <w:p w14:paraId="711442A6" w14:textId="77777777" w:rsidR="00E411CB" w:rsidRPr="003C56B5" w:rsidRDefault="0025487E" w:rsidP="003C56B5">
      <w:pPr>
        <w:spacing w:after="0" w:line="240" w:lineRule="auto"/>
        <w:jc w:val="both"/>
        <w:rPr>
          <w:rFonts w:ascii="Times New Roman" w:eastAsia="Calibri" w:hAnsi="Times New Roman" w:cs="Times New Roman"/>
          <w:lang w:val="ro-RO"/>
        </w:rPr>
      </w:pPr>
      <w:hyperlink r:id="rId155" w:history="1">
        <w:r w:rsidR="00E411CB" w:rsidRPr="003C56B5">
          <w:rPr>
            <w:rFonts w:ascii="Times New Roman" w:eastAsia="Calibri" w:hAnsi="Times New Roman" w:cs="Times New Roman"/>
            <w:color w:val="0563C1"/>
            <w:u w:val="single"/>
            <w:lang w:val="ro-RO"/>
          </w:rPr>
          <w:t>https://www.jigsawplanet.com/anasemes/litera-s?rc=ulist&amp;num=4&amp;title=anasemes%27s%20Last%20Jigsaws</w:t>
        </w:r>
      </w:hyperlink>
    </w:p>
    <w:p w14:paraId="314DDB08" w14:textId="77777777" w:rsidR="00E411CB" w:rsidRPr="003C56B5" w:rsidRDefault="00E411CB" w:rsidP="003C56B5">
      <w:pPr>
        <w:numPr>
          <w:ilvl w:val="0"/>
          <w:numId w:val="37"/>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Obținerea performanței- un joc în aplicația Kahoot</w:t>
      </w:r>
    </w:p>
    <w:p w14:paraId="12D89E25" w14:textId="77777777" w:rsidR="00E411CB" w:rsidRPr="003C56B5" w:rsidRDefault="0025487E" w:rsidP="003C56B5">
      <w:pPr>
        <w:spacing w:after="0" w:line="240" w:lineRule="auto"/>
        <w:jc w:val="both"/>
        <w:rPr>
          <w:rFonts w:ascii="Times New Roman" w:eastAsia="Calibri" w:hAnsi="Times New Roman" w:cs="Times New Roman"/>
          <w:lang w:val="ro-RO"/>
        </w:rPr>
      </w:pPr>
      <w:hyperlink r:id="rId156" w:history="1">
        <w:r w:rsidR="00E411CB" w:rsidRPr="003C56B5">
          <w:rPr>
            <w:rFonts w:ascii="Times New Roman" w:eastAsia="Calibri" w:hAnsi="Times New Roman" w:cs="Times New Roman"/>
            <w:color w:val="0563C1"/>
            <w:u w:val="single"/>
            <w:lang w:val="ro-RO"/>
          </w:rPr>
          <w:t>https://create.kahoot.it/share/sunetul-si-litera-s-povestea-unei-stelute/823357e4-c5f3-42fd-a125-c8596f874302</w:t>
        </w:r>
      </w:hyperlink>
    </w:p>
    <w:p w14:paraId="1B37BBEC" w14:textId="77777777" w:rsidR="00E411CB" w:rsidRPr="003C56B5" w:rsidRDefault="00E411CB" w:rsidP="003C56B5">
      <w:pPr>
        <w:numPr>
          <w:ilvl w:val="0"/>
          <w:numId w:val="37"/>
        </w:numPr>
        <w:spacing w:after="0" w:line="240" w:lineRule="auto"/>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Feedback – realizarea unei scrisori digitale către Moș Crăciun</w:t>
      </w:r>
    </w:p>
    <w:p w14:paraId="44311557" w14:textId="77777777" w:rsidR="00E411CB" w:rsidRPr="003C56B5" w:rsidRDefault="0025487E" w:rsidP="003C56B5">
      <w:pPr>
        <w:spacing w:after="0" w:line="240" w:lineRule="auto"/>
        <w:jc w:val="both"/>
        <w:rPr>
          <w:rFonts w:ascii="Times New Roman" w:eastAsia="Calibri" w:hAnsi="Times New Roman" w:cs="Times New Roman"/>
          <w:lang w:val="ro-RO"/>
        </w:rPr>
      </w:pPr>
      <w:hyperlink r:id="rId157" w:history="1">
        <w:r w:rsidR="00E411CB" w:rsidRPr="003C56B5">
          <w:rPr>
            <w:rFonts w:ascii="Times New Roman" w:eastAsia="Calibri" w:hAnsi="Times New Roman" w:cs="Times New Roman"/>
            <w:color w:val="0563C1"/>
            <w:u w:val="single"/>
            <w:lang w:val="ro-RO"/>
          </w:rPr>
          <w:t>http://oscrisoare.ro/m/5lbh6il8uoc99g2r4qbakonn961606423049.html</w:t>
        </w:r>
      </w:hyperlink>
    </w:p>
    <w:p w14:paraId="2A0C84D2" w14:textId="77777777" w:rsidR="00E411CB" w:rsidRPr="003C56B5" w:rsidRDefault="00E411CB" w:rsidP="003C56B5">
      <w:pPr>
        <w:spacing w:after="0" w:line="240" w:lineRule="auto"/>
        <w:ind w:firstLine="720"/>
        <w:jc w:val="both"/>
        <w:rPr>
          <w:rFonts w:ascii="Times New Roman" w:eastAsia="Calibri" w:hAnsi="Times New Roman" w:cs="Times New Roman"/>
          <w:b/>
          <w:bCs/>
          <w:lang w:val="ro-RO"/>
        </w:rPr>
      </w:pPr>
      <w:r w:rsidRPr="003C56B5">
        <w:rPr>
          <w:rFonts w:ascii="Times New Roman" w:eastAsia="Calibri" w:hAnsi="Times New Roman" w:cs="Times New Roman"/>
          <w:b/>
          <w:bCs/>
          <w:lang w:val="ro-RO"/>
        </w:rPr>
        <w:t xml:space="preserve">Alte resurse utilizate: </w:t>
      </w:r>
    </w:p>
    <w:p w14:paraId="3D503A71" w14:textId="77777777" w:rsidR="00E411CB" w:rsidRPr="003C56B5" w:rsidRDefault="00E411CB"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Joc de identificare  a sunetului „s” </w:t>
      </w:r>
      <w:r w:rsidRPr="003C56B5">
        <w:rPr>
          <w:rFonts w:ascii="Times New Roman" w:eastAsia="Calibri" w:hAnsi="Times New Roman" w:cs="Times New Roman"/>
          <w:lang w:val="pt-PT"/>
        </w:rPr>
        <w:t xml:space="preserve"> </w:t>
      </w:r>
      <w:hyperlink r:id="rId158" w:history="1">
        <w:r w:rsidRPr="003C56B5">
          <w:rPr>
            <w:rFonts w:ascii="Times New Roman" w:eastAsia="Calibri" w:hAnsi="Times New Roman" w:cs="Times New Roman"/>
            <w:color w:val="0563C1"/>
            <w:u w:val="single"/>
            <w:lang w:val="ro-RO"/>
          </w:rPr>
          <w:t>https://wordwall.net/resource/7627204</w:t>
        </w:r>
      </w:hyperlink>
      <w:r w:rsidRPr="003C56B5">
        <w:rPr>
          <w:rFonts w:ascii="Times New Roman" w:eastAsia="Calibri" w:hAnsi="Times New Roman" w:cs="Times New Roman"/>
          <w:lang w:val="ro-RO"/>
        </w:rPr>
        <w:t>;</w:t>
      </w:r>
    </w:p>
    <w:p w14:paraId="49DEC5D6" w14:textId="77777777" w:rsidR="00E411CB" w:rsidRPr="003C56B5" w:rsidRDefault="00E411CB" w:rsidP="003C56B5">
      <w:pPr>
        <w:spacing w:after="0" w:line="240" w:lineRule="auto"/>
        <w:rPr>
          <w:rFonts w:ascii="Times New Roman" w:eastAsia="Calibri" w:hAnsi="Times New Roman" w:cs="Times New Roman"/>
          <w:lang w:val="ro-RO"/>
        </w:rPr>
      </w:pPr>
      <w:r w:rsidRPr="003C56B5">
        <w:rPr>
          <w:rFonts w:ascii="Times New Roman" w:eastAsia="Calibri" w:hAnsi="Times New Roman" w:cs="Times New Roman"/>
          <w:lang w:val="ro-RO"/>
        </w:rPr>
        <w:t xml:space="preserve">Cântec „Strălucești, micuță stea!”- Sursa:Youtube </w:t>
      </w:r>
      <w:hyperlink r:id="rId159" w:history="1">
        <w:r w:rsidRPr="003C56B5">
          <w:rPr>
            <w:rFonts w:ascii="Times New Roman" w:eastAsia="Calibri" w:hAnsi="Times New Roman" w:cs="Times New Roman"/>
            <w:color w:val="0563C1"/>
            <w:u w:val="single"/>
            <w:lang w:val="ro-RO"/>
          </w:rPr>
          <w:t>https://youtu.be/D2Qn9O3tHMI</w:t>
        </w:r>
      </w:hyperlink>
    </w:p>
    <w:p w14:paraId="025872D8" w14:textId="77777777" w:rsidR="00E411CB" w:rsidRPr="003C56B5" w:rsidRDefault="00E411CB" w:rsidP="003C56B5">
      <w:pPr>
        <w:spacing w:after="0" w:line="240" w:lineRule="auto"/>
        <w:rPr>
          <w:rFonts w:ascii="Times New Roman" w:eastAsia="Calibri" w:hAnsi="Times New Roman" w:cs="Times New Roman"/>
          <w:lang w:val="ro-RO"/>
        </w:rPr>
      </w:pPr>
      <w:r w:rsidRPr="003C56B5">
        <w:rPr>
          <w:rFonts w:ascii="Times New Roman" w:eastAsia="Calibri" w:hAnsi="Times New Roman" w:cs="Times New Roman"/>
          <w:lang w:val="ro-RO"/>
        </w:rPr>
        <w:t xml:space="preserve">Toate materialele lecției  sunt organizate într-un Padlet: </w:t>
      </w:r>
    </w:p>
    <w:p w14:paraId="163A829E" w14:textId="77777777" w:rsidR="00E411CB" w:rsidRPr="003C56B5" w:rsidRDefault="0025487E" w:rsidP="003C56B5">
      <w:pPr>
        <w:spacing w:after="0" w:line="240" w:lineRule="auto"/>
        <w:rPr>
          <w:rFonts w:ascii="Times New Roman" w:eastAsia="Calibri" w:hAnsi="Times New Roman" w:cs="Times New Roman"/>
          <w:lang w:val="ro-RO"/>
        </w:rPr>
      </w:pPr>
      <w:hyperlink r:id="rId160" w:history="1">
        <w:r w:rsidR="00E411CB" w:rsidRPr="003C56B5">
          <w:rPr>
            <w:rFonts w:ascii="Times New Roman" w:eastAsia="Calibri" w:hAnsi="Times New Roman" w:cs="Times New Roman"/>
            <w:color w:val="0563C1"/>
            <w:u w:val="single"/>
            <w:lang w:val="ro-RO"/>
          </w:rPr>
          <w:t>https://padlet.com/ancutasemes4/cursdigital</w:t>
        </w:r>
      </w:hyperlink>
    </w:p>
    <w:p w14:paraId="5DB19914" w14:textId="77777777" w:rsidR="00E411CB" w:rsidRPr="00F060A2" w:rsidRDefault="00F060A2" w:rsidP="003C56B5">
      <w:pPr>
        <w:spacing w:after="0" w:line="240" w:lineRule="auto"/>
        <w:jc w:val="both"/>
        <w:rPr>
          <w:rFonts w:ascii="Times New Roman" w:eastAsia="Calibri" w:hAnsi="Times New Roman" w:cs="Times New Roman"/>
          <w:b/>
          <w:bCs/>
          <w:i/>
          <w:iCs/>
          <w:lang w:val="ro-RO"/>
        </w:rPr>
      </w:pPr>
      <w:r w:rsidRPr="00F060A2">
        <w:rPr>
          <w:rFonts w:ascii="Times New Roman" w:eastAsia="Calibri" w:hAnsi="Times New Roman" w:cs="Times New Roman"/>
          <w:b/>
          <w:bCs/>
          <w:i/>
          <w:iCs/>
          <w:lang w:val="ro-RO"/>
        </w:rPr>
        <w:t>Bibliografie:</w:t>
      </w:r>
    </w:p>
    <w:p w14:paraId="014A6F28" w14:textId="77777777" w:rsidR="00F060A2" w:rsidRPr="00356851" w:rsidRDefault="0025487E" w:rsidP="00356851">
      <w:pPr>
        <w:spacing w:after="0" w:line="240" w:lineRule="auto"/>
        <w:jc w:val="both"/>
        <w:rPr>
          <w:rFonts w:ascii="Times New Roman" w:eastAsia="Calibri" w:hAnsi="Times New Roman" w:cs="Times New Roman"/>
          <w:lang w:val="ro-RO"/>
        </w:rPr>
      </w:pPr>
      <w:hyperlink r:id="rId161" w:history="1">
        <w:r w:rsidR="00E411CB" w:rsidRPr="003C56B5">
          <w:rPr>
            <w:rFonts w:ascii="Times New Roman" w:eastAsia="Calibri" w:hAnsi="Times New Roman" w:cs="Times New Roman"/>
            <w:color w:val="0563C1"/>
            <w:u w:val="single"/>
            <w:lang w:val="ro-RO"/>
          </w:rPr>
          <w:t>http://roaid.ro/odd4-garantarea-unei-educatii-de-calitate-si-promovarea-oportunitatilor-de-invatare-de-a-lungul-vietii-pentru-toti/</w:t>
        </w:r>
      </w:hyperlink>
      <w:r w:rsidR="00E411CB" w:rsidRPr="003C56B5">
        <w:rPr>
          <w:rFonts w:ascii="Times New Roman" w:eastAsia="Calibri" w:hAnsi="Times New Roman" w:cs="Times New Roman"/>
          <w:lang w:val="ro-RO"/>
        </w:rPr>
        <w:t xml:space="preserve"> </w:t>
      </w:r>
    </w:p>
    <w:p w14:paraId="1F9711AC" w14:textId="77777777" w:rsidR="009B0908" w:rsidRDefault="009B0908" w:rsidP="003C56B5">
      <w:pPr>
        <w:spacing w:after="0" w:line="240" w:lineRule="auto"/>
        <w:jc w:val="center"/>
        <w:rPr>
          <w:rFonts w:ascii="Times New Roman" w:eastAsia="Calibri" w:hAnsi="Times New Roman" w:cs="Times New Roman"/>
          <w:b/>
          <w:lang w:val="ro-RO"/>
        </w:rPr>
      </w:pPr>
    </w:p>
    <w:p w14:paraId="018DB98C" w14:textId="77777777" w:rsidR="009B0908" w:rsidRDefault="009B0908" w:rsidP="003C56B5">
      <w:pPr>
        <w:spacing w:after="0" w:line="240" w:lineRule="auto"/>
        <w:jc w:val="center"/>
        <w:rPr>
          <w:rFonts w:ascii="Times New Roman" w:eastAsia="Calibri" w:hAnsi="Times New Roman" w:cs="Times New Roman"/>
          <w:b/>
          <w:lang w:val="ro-RO"/>
        </w:rPr>
      </w:pPr>
    </w:p>
    <w:p w14:paraId="3513E878" w14:textId="77777777" w:rsidR="006341E5" w:rsidRPr="003C56B5" w:rsidRDefault="006341E5" w:rsidP="003C56B5">
      <w:pPr>
        <w:spacing w:after="0" w:line="240" w:lineRule="auto"/>
        <w:jc w:val="center"/>
        <w:rPr>
          <w:rFonts w:ascii="Times New Roman" w:eastAsia="Calibri" w:hAnsi="Times New Roman" w:cs="Times New Roman"/>
          <w:b/>
          <w:lang w:val="ro-RO"/>
        </w:rPr>
      </w:pPr>
      <w:r w:rsidRPr="003C56B5">
        <w:rPr>
          <w:rFonts w:ascii="Times New Roman" w:eastAsia="Calibri" w:hAnsi="Times New Roman" w:cs="Times New Roman"/>
          <w:b/>
          <w:lang w:val="ro-RO"/>
        </w:rPr>
        <w:t>PROVOCĂRI ALE ÎNVĂȚĂMÂNTULUI ON-LINE</w:t>
      </w:r>
    </w:p>
    <w:p w14:paraId="57CA130E" w14:textId="77777777" w:rsidR="006341E5" w:rsidRPr="003C56B5" w:rsidRDefault="006341E5" w:rsidP="00580A53">
      <w:pPr>
        <w:spacing w:after="0" w:line="240" w:lineRule="auto"/>
        <w:jc w:val="center"/>
        <w:rPr>
          <w:rFonts w:ascii="Times New Roman" w:eastAsia="Calibri" w:hAnsi="Times New Roman" w:cs="Times New Roman"/>
          <w:b/>
          <w:lang w:val="ro-RO"/>
        </w:rPr>
      </w:pPr>
      <w:r w:rsidRPr="003C56B5">
        <w:rPr>
          <w:rFonts w:ascii="Times New Roman" w:eastAsia="Calibri" w:hAnsi="Times New Roman" w:cs="Times New Roman"/>
          <w:b/>
          <w:lang w:val="ro-RO"/>
        </w:rPr>
        <w:t xml:space="preserve"> LA CLASELE PRIMARE</w:t>
      </w:r>
    </w:p>
    <w:p w14:paraId="7E49EA68" w14:textId="77777777" w:rsidR="006341E5" w:rsidRPr="003A27B4" w:rsidRDefault="00F060A2" w:rsidP="009B0908">
      <w:pPr>
        <w:spacing w:after="0" w:line="240" w:lineRule="auto"/>
        <w:jc w:val="right"/>
        <w:rPr>
          <w:rFonts w:ascii="Times New Roman" w:eastAsia="Calibri" w:hAnsi="Times New Roman" w:cs="Times New Roman"/>
          <w:bCs/>
          <w:i/>
          <w:iCs/>
          <w:lang w:val="ro-RO"/>
        </w:rPr>
      </w:pPr>
      <w:r w:rsidRPr="003A27B4">
        <w:rPr>
          <w:rFonts w:ascii="Times New Roman" w:eastAsia="Calibri" w:hAnsi="Times New Roman" w:cs="Times New Roman"/>
          <w:bCs/>
          <w:i/>
          <w:iCs/>
          <w:lang w:val="ro-RO"/>
        </w:rPr>
        <w:t xml:space="preserve">Profesor învățământ primar </w:t>
      </w:r>
      <w:r w:rsidR="003A27B4" w:rsidRPr="003A27B4">
        <w:rPr>
          <w:rFonts w:ascii="Times New Roman" w:eastAsia="Calibri" w:hAnsi="Times New Roman" w:cs="Times New Roman"/>
          <w:bCs/>
          <w:i/>
          <w:iCs/>
          <w:lang w:val="ro-RO"/>
        </w:rPr>
        <w:t>Sîrbu Bianca-Lăcrămioara</w:t>
      </w:r>
    </w:p>
    <w:p w14:paraId="74B28E51" w14:textId="77777777" w:rsidR="006341E5" w:rsidRPr="003A27B4" w:rsidRDefault="003A27B4" w:rsidP="009B0908">
      <w:pPr>
        <w:spacing w:after="0" w:line="240" w:lineRule="auto"/>
        <w:jc w:val="right"/>
        <w:rPr>
          <w:rFonts w:ascii="Times New Roman" w:eastAsia="Calibri" w:hAnsi="Times New Roman" w:cs="Times New Roman"/>
          <w:bCs/>
          <w:i/>
          <w:iCs/>
          <w:lang w:val="ro-RO"/>
        </w:rPr>
      </w:pPr>
      <w:r w:rsidRPr="003A27B4">
        <w:rPr>
          <w:rFonts w:ascii="Times New Roman" w:eastAsia="Calibri" w:hAnsi="Times New Roman" w:cs="Times New Roman"/>
          <w:bCs/>
          <w:i/>
          <w:iCs/>
          <w:lang w:val="ro-RO"/>
        </w:rPr>
        <w:t>Școala Gimnazială Buciumi</w:t>
      </w:r>
    </w:p>
    <w:p w14:paraId="010AA10E" w14:textId="77777777" w:rsidR="006341E5" w:rsidRPr="003C56B5" w:rsidRDefault="006341E5" w:rsidP="009B0908">
      <w:pPr>
        <w:spacing w:after="0" w:line="240" w:lineRule="auto"/>
        <w:jc w:val="right"/>
        <w:rPr>
          <w:rFonts w:ascii="Times New Roman" w:eastAsia="Calibri" w:hAnsi="Times New Roman" w:cs="Times New Roman"/>
          <w:lang w:val="ro-RO"/>
        </w:rPr>
      </w:pPr>
    </w:p>
    <w:p w14:paraId="0FD151A8" w14:textId="77777777" w:rsidR="006341E5" w:rsidRPr="003C56B5" w:rsidRDefault="006341E5" w:rsidP="003C56B5">
      <w:pPr>
        <w:spacing w:after="0" w:line="240" w:lineRule="auto"/>
        <w:ind w:firstLine="709"/>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Propunându-şi să dezvolte în individ toată perfecţionarea de care este susceptibil, </w:t>
      </w:r>
      <w:r w:rsidRPr="003C56B5">
        <w:rPr>
          <w:rFonts w:ascii="Times New Roman" w:eastAsia="Calibri" w:hAnsi="Times New Roman" w:cs="Times New Roman"/>
          <w:bCs/>
          <w:lang w:val="ro-RO"/>
        </w:rPr>
        <w:t>educaţia</w:t>
      </w:r>
      <w:r w:rsidRPr="003C56B5">
        <w:rPr>
          <w:rFonts w:ascii="Times New Roman" w:eastAsia="Calibri" w:hAnsi="Times New Roman" w:cs="Times New Roman"/>
          <w:b/>
          <w:bCs/>
          <w:lang w:val="ro-RO"/>
        </w:rPr>
        <w:t xml:space="preserve"> </w:t>
      </w:r>
      <w:r w:rsidRPr="003C56B5">
        <w:rPr>
          <w:rFonts w:ascii="Times New Roman" w:eastAsia="Calibri" w:hAnsi="Times New Roman" w:cs="Times New Roman"/>
          <w:lang w:val="ro-RO"/>
        </w:rPr>
        <w:t>este o dimensiune constitutivă a fiinţei umane. ,,Omul nu poate deveni om decât prin educaţie”, sugerează Kant, la modul imperativ, iar problema educaţiei tinde să devină o prioritate şi toţi cei care văd limpede evoluţia fiinţei umane, a fiinţei raţionale şi a umanităţii, în ansamblu ei, situează în centru educaţia.</w:t>
      </w:r>
    </w:p>
    <w:p w14:paraId="6C365D04" w14:textId="77777777" w:rsidR="006341E5" w:rsidRPr="003C56B5" w:rsidRDefault="006341E5" w:rsidP="003C56B5">
      <w:pPr>
        <w:spacing w:after="0" w:line="240" w:lineRule="auto"/>
        <w:ind w:firstLine="709"/>
        <w:jc w:val="both"/>
        <w:rPr>
          <w:rFonts w:ascii="Times New Roman" w:eastAsia="Calibri" w:hAnsi="Times New Roman" w:cs="Times New Roman"/>
          <w:lang w:val="ro-RO"/>
        </w:rPr>
      </w:pPr>
      <w:r w:rsidRPr="003C56B5">
        <w:rPr>
          <w:rFonts w:ascii="Times New Roman" w:eastAsia="Calibri" w:hAnsi="Times New Roman" w:cs="Times New Roman"/>
          <w:bCs/>
          <w:lang w:val="ro-RO"/>
        </w:rPr>
        <w:t>Învăţământul primar</w:t>
      </w:r>
      <w:r w:rsidRPr="003C56B5">
        <w:rPr>
          <w:rFonts w:ascii="Times New Roman" w:eastAsia="Calibri" w:hAnsi="Times New Roman" w:cs="Times New Roman"/>
          <w:lang w:val="ro-RO"/>
        </w:rPr>
        <w:t xml:space="preserve"> este veriga cu cea mai mare importanţă pentru dezvoltarea armonioasă a personalităţii copilului, fiind privită pe bună dreptate ca o etapă vitală în formarea copiilor, în evoluţia tineretului, o fundaţie solidă pentru ceea ce urmează să devină un proces contiuu de educaţie, ca dimensiune a întregii omeniri. Volumul imens de informaţie de care dispune azi omenirea şi ritmul alert în care acesta sporeşte, pun cu acuitate în faţa şcolii sarcina formării unor capacităţi pentru ca educaţii – elevii - să devină apţi de autoinformare şi autoformare permanente, mijlocul cel mai eficace de dotare a copilului cu instrumentele  necesare formării şi  realizării ca personalitate este antrenarea lui în cât mai mare măsură în propria-i formare.</w:t>
      </w:r>
    </w:p>
    <w:p w14:paraId="7C9B56A0" w14:textId="77777777" w:rsidR="006341E5" w:rsidRPr="003C56B5" w:rsidRDefault="006341E5" w:rsidP="003C56B5">
      <w:pPr>
        <w:spacing w:after="0" w:line="240" w:lineRule="auto"/>
        <w:ind w:firstLine="709"/>
        <w:jc w:val="both"/>
        <w:rPr>
          <w:rFonts w:ascii="Times New Roman" w:eastAsia="Calibri" w:hAnsi="Times New Roman" w:cs="Times New Roman"/>
          <w:lang w:val="ro-RO"/>
        </w:rPr>
      </w:pPr>
      <w:r w:rsidRPr="003C56B5">
        <w:rPr>
          <w:rFonts w:ascii="Times New Roman" w:eastAsia="Calibri" w:hAnsi="Times New Roman" w:cs="Times New Roman"/>
          <w:lang w:val="ro-RO"/>
        </w:rPr>
        <w:t>Ancorarea învățământului românesc în secolul XXI presupune îmbinarea învățării în stil tradițional cu învățarea în stil modern, iar învățământul online a apărut ca o noutate pentru clasele primare, o provocare la care au trebuit să facă față atât cadrele didactice, cât și elevii și părinții. Învățătorii au fost nevoiți să asigure un demers didactic adecvat învăţării active şi interactive folosind procedee, metode şi tehnici de învăţare practice, care au rolul dezvoltării gândirii critice a elevilor, a atenției și responsabilității. Fără a exclude strategiile învăţământului tradiţional, învăţătorul a trebuit să se folosească  de societatea informațională, în toate dimensiunile ei, pentru a  menţine treaz interesul elevilor, pentru a  avea atmosfera potrivită de învăţare şi pentru a crea actul educaţional necesar momentului în care trăim, începutul mileniului trei. Elevii nu au fost obiect al formării, ci subiecţi activi care au contribuit la propria formare și luând ca reper cuvintele Marele Confucius (551-479 î.C.)</w:t>
      </w:r>
      <w:r w:rsidR="00580A53">
        <w:rPr>
          <w:rFonts w:ascii="Times New Roman" w:eastAsia="Calibri" w:hAnsi="Times New Roman" w:cs="Times New Roman"/>
          <w:lang w:val="ro-RO"/>
        </w:rPr>
        <w:t xml:space="preserve"> </w:t>
      </w:r>
      <w:r w:rsidRPr="003C56B5">
        <w:rPr>
          <w:rFonts w:ascii="Times New Roman" w:eastAsia="Calibri" w:hAnsi="Times New Roman" w:cs="Times New Roman"/>
          <w:lang w:val="ro-RO"/>
        </w:rPr>
        <w:t>-</w:t>
      </w:r>
      <w:r w:rsidR="00580A53">
        <w:rPr>
          <w:rFonts w:ascii="Times New Roman" w:eastAsia="Calibri" w:hAnsi="Times New Roman" w:cs="Times New Roman"/>
          <w:lang w:val="ro-RO"/>
        </w:rPr>
        <w:t xml:space="preserve"> </w:t>
      </w:r>
      <w:r w:rsidRPr="003C56B5">
        <w:rPr>
          <w:rFonts w:ascii="Times New Roman" w:eastAsia="Calibri" w:hAnsi="Times New Roman" w:cs="Times New Roman"/>
          <w:lang w:val="ro-RO"/>
        </w:rPr>
        <w:t>,,Pune-i să facă și vor înțelege!”, acest ,,pune-i să facă” reprezintă legea ce duce la implicarea elevilor în propria învățare, iar pentru a-i determina pe elevi să gândească, să rezolve probleme, să găsească soluții, învățătorul a trebuit să găsească modalități prin care să-i implice pe elevi în învățare și, mai ales, a gestiona în mod adecvat astfel de situații didactice. Educația la distanță a însemnat, pentru învățător, reanalizarea și redimensionarea conținuturilor transmise, trecând dincolo de curriculumul scris, programe și teste, de note, de controale frontale sau reguli rigide, procesul de învățare fiind bazat pe caracteristicile și nevoile imediate ale elevilor: curiozitate, autonomie, satisfacția de a fi parte dintr-un grup, de a contribui la factorul de schimbare, de a fi apreciat.</w:t>
      </w:r>
    </w:p>
    <w:p w14:paraId="6E573D92" w14:textId="77777777" w:rsidR="006341E5" w:rsidRPr="003C56B5" w:rsidRDefault="006341E5" w:rsidP="003C56B5">
      <w:pPr>
        <w:spacing w:after="0" w:line="240" w:lineRule="auto"/>
        <w:ind w:firstLine="709"/>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Învățământul online la clasele primare are avantaje, dar și dezavantaje. În timpul lecțiilor online, elevii au învățat că nu este atât de greu să fii autodidact în era internetului, au aflat cum să selecteze mai bine resursele online și cât de repede se pot adapta și interacționa aproape în orice context, sub supravegherea și îndrumarea învățătorului, părinților. Au învățat să aibă răbdare și să respecte atunci când ceilalți colegi vorbesc, să fie mai atenți, toleranți, empatici, să pună accent pe studiul individual în situația unui program mai flexibil și cu ore mai puține, iar activitatea de predare- învățare- evaluare să se poate desfășura apelând la softurile educaționale, accesul la o bază de date cu modele de probleme rezolvate, tutoriale care explică metode de rezolvare a problemelor, aplicații 3D pentru noțiuni de geometrie, dar și utilizarea unor platforme de e-learning. </w:t>
      </w:r>
    </w:p>
    <w:p w14:paraId="23E1F736" w14:textId="77777777" w:rsidR="006341E5" w:rsidRPr="003C56B5" w:rsidRDefault="006341E5" w:rsidP="003C56B5">
      <w:pPr>
        <w:spacing w:after="0" w:line="240" w:lineRule="auto"/>
        <w:ind w:firstLine="709"/>
        <w:jc w:val="both"/>
        <w:rPr>
          <w:rFonts w:ascii="Times New Roman" w:eastAsia="Calibri" w:hAnsi="Times New Roman" w:cs="Times New Roman"/>
          <w:lang w:val="ro-RO"/>
        </w:rPr>
      </w:pPr>
      <w:r w:rsidRPr="003C56B5">
        <w:rPr>
          <w:rFonts w:ascii="Times New Roman" w:eastAsia="Calibri" w:hAnsi="Times New Roman" w:cs="Times New Roman"/>
          <w:lang w:val="ro-RO"/>
        </w:rPr>
        <w:t>Pentru elevi de toate vârstele, dar mai ales pentru cei de vârstă școlară mică, fascinante sunt jocurile de calculator în care ei rezolvă diverse sarcini, mai mult sau mai puțin dificile, cu ajutorul unor personaje din povești sau din desenele animate. Interactivitatea exercițiilor, sunetele ce însoțesc cerințele dar și rezolvarea lor, crează un mediu eficient în atingerea obiectivelor lecției, în care profesorul este doar un coordonator și nu principala sursă de informare.</w:t>
      </w:r>
    </w:p>
    <w:p w14:paraId="2ED59F1F" w14:textId="77777777" w:rsidR="006341E5" w:rsidRPr="003C56B5" w:rsidRDefault="006341E5" w:rsidP="003C56B5">
      <w:pPr>
        <w:spacing w:after="0" w:line="240" w:lineRule="auto"/>
        <w:ind w:firstLine="709"/>
        <w:jc w:val="both"/>
        <w:rPr>
          <w:rFonts w:ascii="Times New Roman" w:eastAsia="Calibri" w:hAnsi="Times New Roman" w:cs="Times New Roman"/>
          <w:lang w:val="ro-RO"/>
        </w:rPr>
      </w:pPr>
      <w:r w:rsidRPr="003C56B5">
        <w:rPr>
          <w:rFonts w:ascii="Times New Roman" w:eastAsia="Calibri" w:hAnsi="Times New Roman" w:cs="Times New Roman"/>
          <w:lang w:val="ro-RO"/>
        </w:rPr>
        <w:t>Dintre dezavantajele învățământului online ar fi lipsa accesului la tehnologie și dispozitive care nu suportă aplicațiile care pot fi folosite în învățarea online, presiune pe părinți în supravegherea copiilor și ajutorul pe care aceștia trebuie să îl acorde în realizarea temelor, lipsa concentrării la lecții online, în condițiile în care copiii nu sunt supravegheați permanent de profesor, lipsa spațiului fizic, a colegilor, a învățătorului și a atmosferei din clasă, zilele acelea extrem de productive, pauzele și atmosfera de la clasă, acel asalt rapid de idei și zumzetul din curtea școlii, iar unii dintre elevi au mărturisit că e mult mai obositoare întâlnirea online decât multe ore la şcoală, iar pentru ca întâlnirile online să fie un succes ține foarte mult de modul în care se străduiesc să fie eficienți și cât de mult se concentrează.</w:t>
      </w:r>
    </w:p>
    <w:p w14:paraId="54462D32" w14:textId="77777777" w:rsidR="006341E5" w:rsidRPr="003C56B5" w:rsidRDefault="006341E5" w:rsidP="003C56B5">
      <w:pPr>
        <w:spacing w:after="0" w:line="240" w:lineRule="auto"/>
        <w:ind w:firstLine="709"/>
        <w:jc w:val="both"/>
        <w:rPr>
          <w:rFonts w:ascii="Times New Roman" w:eastAsia="Calibri" w:hAnsi="Times New Roman" w:cs="Times New Roman"/>
          <w:lang w:val="ro-RO"/>
        </w:rPr>
      </w:pPr>
      <w:r w:rsidRPr="003C56B5">
        <w:rPr>
          <w:rFonts w:ascii="Times New Roman" w:eastAsia="Calibri" w:hAnsi="Times New Roman" w:cs="Times New Roman"/>
          <w:lang w:val="ro-RO"/>
        </w:rPr>
        <w:t>Cea mai mare provocare a școlii online a fost și va fi, atât pentru învățători cât și pentru elevi, să înțeleagă ce înseamnă învățarea autentică, cea mai presus de curriculum, de teste, de note, cea mai presus de controlul școlii, cea bazată pe caracteristicile și nevoile cele mai apropiate copiilor: dezvoltarea competențelor cheie, satisfacerea curiozității, autonomia în rezolvarea sarcinilor, împlinirea de a fi parte dintr-un grup omogen, empatic și unitar, de a contribui la propria formare, de a fi apreciat, de sprijin emoțional în comunicare.</w:t>
      </w:r>
    </w:p>
    <w:p w14:paraId="2340B533" w14:textId="77777777" w:rsidR="006341E5" w:rsidRPr="00580A53" w:rsidRDefault="006341E5" w:rsidP="00580A53">
      <w:pPr>
        <w:spacing w:after="0" w:line="240" w:lineRule="auto"/>
        <w:jc w:val="both"/>
        <w:rPr>
          <w:rFonts w:ascii="Times New Roman" w:eastAsia="Calibri" w:hAnsi="Times New Roman" w:cs="Times New Roman"/>
          <w:b/>
          <w:bCs/>
          <w:i/>
          <w:iCs/>
          <w:lang w:val="ro-RO"/>
        </w:rPr>
      </w:pPr>
      <w:r w:rsidRPr="00580A53">
        <w:rPr>
          <w:rFonts w:ascii="Times New Roman" w:eastAsia="Calibri" w:hAnsi="Times New Roman" w:cs="Times New Roman"/>
          <w:b/>
          <w:bCs/>
          <w:i/>
          <w:iCs/>
          <w:lang w:val="ro-RO"/>
        </w:rPr>
        <w:t>Bibliografie:</w:t>
      </w:r>
    </w:p>
    <w:p w14:paraId="04743DCC" w14:textId="77777777" w:rsidR="006341E5" w:rsidRDefault="006341E5" w:rsidP="009B0908">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1. Petre, Botnariuc, Constantin, Cucoș, Cătălin Glava, Daniel, E., Iancu, Maria, D., Ilie, Adrian, Vicențiu, Labăr, Ion-Ovidiu, Pânișoară,Olimpius, Istrate, Doru, Ștefănescu, Simona, Velea, ,,</w:t>
      </w:r>
      <w:r w:rsidRPr="003C56B5">
        <w:rPr>
          <w:rFonts w:ascii="Times New Roman" w:eastAsia="Calibri" w:hAnsi="Times New Roman" w:cs="Times New Roman"/>
          <w:i/>
          <w:lang w:val="ro-RO"/>
        </w:rPr>
        <w:t xml:space="preserve">Școala online – elemente pentru inovarea educației”, </w:t>
      </w:r>
      <w:r w:rsidRPr="003C56B5">
        <w:rPr>
          <w:rFonts w:ascii="Times New Roman" w:eastAsia="Calibri" w:hAnsi="Times New Roman" w:cs="Times New Roman"/>
          <w:lang w:val="ro-RO"/>
        </w:rPr>
        <w:t>Editura Universității din București, București, 2020.</w:t>
      </w:r>
    </w:p>
    <w:p w14:paraId="7A736D88" w14:textId="77777777" w:rsidR="009B0908" w:rsidRPr="003C56B5" w:rsidRDefault="009B0908" w:rsidP="009B0908">
      <w:pPr>
        <w:spacing w:after="0" w:line="240" w:lineRule="auto"/>
        <w:jc w:val="both"/>
        <w:rPr>
          <w:rFonts w:ascii="Times New Roman" w:eastAsia="Calibri" w:hAnsi="Times New Roman" w:cs="Times New Roman"/>
          <w:lang w:val="ro-RO"/>
        </w:rPr>
      </w:pPr>
    </w:p>
    <w:p w14:paraId="393E03FA" w14:textId="10CE85D5" w:rsidR="00A62374" w:rsidRDefault="00A62374" w:rsidP="009B0908">
      <w:pPr>
        <w:spacing w:after="0" w:line="240" w:lineRule="auto"/>
        <w:rPr>
          <w:rFonts w:ascii="Times New Roman" w:eastAsia="Calibri" w:hAnsi="Times New Roman" w:cs="Times New Roman"/>
          <w:b/>
          <w:iCs/>
          <w:color w:val="000000"/>
          <w:shd w:val="clear" w:color="auto" w:fill="FFFFFF"/>
          <w:lang w:val="ro-RO"/>
        </w:rPr>
      </w:pPr>
    </w:p>
    <w:p w14:paraId="5DF10462" w14:textId="024212CD" w:rsidR="008F34F7" w:rsidRDefault="008F34F7" w:rsidP="009B0908">
      <w:pPr>
        <w:spacing w:after="0" w:line="240" w:lineRule="auto"/>
        <w:rPr>
          <w:rFonts w:ascii="Times New Roman" w:eastAsia="Calibri" w:hAnsi="Times New Roman" w:cs="Times New Roman"/>
          <w:b/>
          <w:iCs/>
          <w:color w:val="000000"/>
          <w:shd w:val="clear" w:color="auto" w:fill="FFFFFF"/>
          <w:lang w:val="ro-RO"/>
        </w:rPr>
      </w:pPr>
    </w:p>
    <w:p w14:paraId="3BD7E4DE" w14:textId="77777777" w:rsidR="008F34F7" w:rsidRPr="003C56B5" w:rsidRDefault="008F34F7" w:rsidP="009B0908">
      <w:pPr>
        <w:spacing w:after="0" w:line="240" w:lineRule="auto"/>
        <w:rPr>
          <w:rFonts w:ascii="Times New Roman" w:eastAsia="Calibri" w:hAnsi="Times New Roman" w:cs="Times New Roman"/>
          <w:b/>
          <w:iCs/>
          <w:color w:val="000000"/>
          <w:shd w:val="clear" w:color="auto" w:fill="FFFFFF"/>
          <w:lang w:val="ro-RO"/>
        </w:rPr>
      </w:pPr>
    </w:p>
    <w:p w14:paraId="1B2B542E" w14:textId="77777777" w:rsidR="00A62374" w:rsidRPr="003C56B5" w:rsidRDefault="00A62374" w:rsidP="009B0908">
      <w:pPr>
        <w:spacing w:after="0" w:line="240" w:lineRule="auto"/>
        <w:jc w:val="center"/>
        <w:rPr>
          <w:rFonts w:ascii="Times New Roman" w:eastAsia="Calibri" w:hAnsi="Times New Roman" w:cs="Times New Roman"/>
          <w:b/>
          <w:iCs/>
          <w:color w:val="000000"/>
          <w:shd w:val="clear" w:color="auto" w:fill="FFFFFF"/>
        </w:rPr>
      </w:pPr>
      <w:r w:rsidRPr="003C56B5">
        <w:rPr>
          <w:rFonts w:ascii="Times New Roman" w:eastAsia="Calibri" w:hAnsi="Times New Roman" w:cs="Times New Roman"/>
          <w:b/>
          <w:iCs/>
          <w:color w:val="000000"/>
          <w:shd w:val="clear" w:color="auto" w:fill="FFFFFF"/>
          <w:lang w:val="ro-RO"/>
        </w:rPr>
        <w:t xml:space="preserve">ȘCOALA DE ACASĂ - RESURSE DIGITALE ATRACTIVE PENTRU ELEVI </w:t>
      </w:r>
    </w:p>
    <w:p w14:paraId="684931B0" w14:textId="77777777" w:rsidR="00A62374" w:rsidRPr="000E3404" w:rsidRDefault="000E3404" w:rsidP="009B0908">
      <w:pPr>
        <w:spacing w:after="0" w:line="240" w:lineRule="auto"/>
        <w:jc w:val="right"/>
        <w:rPr>
          <w:rFonts w:ascii="Times New Roman" w:eastAsia="Calibri" w:hAnsi="Times New Roman" w:cs="Times New Roman"/>
          <w:bCs/>
          <w:i/>
          <w:color w:val="000000"/>
          <w:shd w:val="clear" w:color="auto" w:fill="FFFFFF"/>
        </w:rPr>
      </w:pPr>
      <w:proofErr w:type="spellStart"/>
      <w:r w:rsidRPr="000E3404">
        <w:rPr>
          <w:rFonts w:ascii="Times New Roman" w:eastAsia="Calibri" w:hAnsi="Times New Roman" w:cs="Times New Roman"/>
          <w:bCs/>
          <w:i/>
          <w:color w:val="000000"/>
          <w:shd w:val="clear" w:color="auto" w:fill="FFFFFF"/>
        </w:rPr>
        <w:t>Profesor</w:t>
      </w:r>
      <w:proofErr w:type="spellEnd"/>
      <w:r w:rsidRPr="000E3404">
        <w:rPr>
          <w:rFonts w:ascii="Times New Roman" w:eastAsia="Calibri" w:hAnsi="Times New Roman" w:cs="Times New Roman"/>
          <w:bCs/>
          <w:i/>
          <w:color w:val="000000"/>
          <w:shd w:val="clear" w:color="auto" w:fill="FFFFFF"/>
        </w:rPr>
        <w:t xml:space="preserve"> </w:t>
      </w:r>
      <w:proofErr w:type="spellStart"/>
      <w:r w:rsidRPr="000E3404">
        <w:rPr>
          <w:rFonts w:ascii="Times New Roman" w:eastAsia="Calibri" w:hAnsi="Times New Roman" w:cs="Times New Roman"/>
          <w:bCs/>
          <w:i/>
          <w:color w:val="000000"/>
          <w:shd w:val="clear" w:color="auto" w:fill="FFFFFF"/>
        </w:rPr>
        <w:t>învățământ</w:t>
      </w:r>
      <w:proofErr w:type="spellEnd"/>
      <w:r w:rsidRPr="000E3404">
        <w:rPr>
          <w:rFonts w:ascii="Times New Roman" w:eastAsia="Calibri" w:hAnsi="Times New Roman" w:cs="Times New Roman"/>
          <w:bCs/>
          <w:i/>
          <w:color w:val="000000"/>
          <w:shd w:val="clear" w:color="auto" w:fill="FFFFFF"/>
        </w:rPr>
        <w:t xml:space="preserve"> </w:t>
      </w:r>
      <w:proofErr w:type="spellStart"/>
      <w:r w:rsidRPr="000E3404">
        <w:rPr>
          <w:rFonts w:ascii="Times New Roman" w:eastAsia="Calibri" w:hAnsi="Times New Roman" w:cs="Times New Roman"/>
          <w:bCs/>
          <w:i/>
          <w:color w:val="000000"/>
          <w:shd w:val="clear" w:color="auto" w:fill="FFFFFF"/>
        </w:rPr>
        <w:t>primar</w:t>
      </w:r>
      <w:proofErr w:type="spellEnd"/>
      <w:r w:rsidRPr="000E3404">
        <w:rPr>
          <w:rFonts w:ascii="Times New Roman" w:eastAsia="Calibri" w:hAnsi="Times New Roman" w:cs="Times New Roman"/>
          <w:bCs/>
          <w:i/>
          <w:color w:val="000000"/>
          <w:shd w:val="clear" w:color="auto" w:fill="FFFFFF"/>
        </w:rPr>
        <w:t xml:space="preserve"> Solomon Elena</w:t>
      </w:r>
    </w:p>
    <w:p w14:paraId="5B0429FE" w14:textId="77777777" w:rsidR="00A62374" w:rsidRDefault="00A62374" w:rsidP="009B0908">
      <w:pPr>
        <w:spacing w:after="0" w:line="240" w:lineRule="auto"/>
        <w:jc w:val="right"/>
        <w:rPr>
          <w:rFonts w:ascii="Times New Roman" w:eastAsia="Calibri" w:hAnsi="Times New Roman" w:cs="Times New Roman"/>
          <w:bCs/>
          <w:i/>
          <w:color w:val="000000"/>
          <w:shd w:val="clear" w:color="auto" w:fill="FFFFFF"/>
        </w:rPr>
      </w:pPr>
      <w:proofErr w:type="spellStart"/>
      <w:r w:rsidRPr="000E3404">
        <w:rPr>
          <w:rFonts w:ascii="Times New Roman" w:eastAsia="Calibri" w:hAnsi="Times New Roman" w:cs="Times New Roman"/>
          <w:bCs/>
          <w:i/>
          <w:color w:val="000000"/>
          <w:shd w:val="clear" w:color="auto" w:fill="FFFFFF"/>
        </w:rPr>
        <w:t>Școala</w:t>
      </w:r>
      <w:proofErr w:type="spellEnd"/>
      <w:r w:rsidRPr="000E3404">
        <w:rPr>
          <w:rFonts w:ascii="Times New Roman" w:eastAsia="Calibri" w:hAnsi="Times New Roman" w:cs="Times New Roman"/>
          <w:bCs/>
          <w:i/>
          <w:color w:val="000000"/>
          <w:shd w:val="clear" w:color="auto" w:fill="FFFFFF"/>
        </w:rPr>
        <w:t xml:space="preserve"> </w:t>
      </w:r>
      <w:proofErr w:type="spellStart"/>
      <w:r w:rsidRPr="000E3404">
        <w:rPr>
          <w:rFonts w:ascii="Times New Roman" w:eastAsia="Calibri" w:hAnsi="Times New Roman" w:cs="Times New Roman"/>
          <w:bCs/>
          <w:i/>
          <w:color w:val="000000"/>
          <w:shd w:val="clear" w:color="auto" w:fill="FFFFFF"/>
        </w:rPr>
        <w:t>Gimnazială</w:t>
      </w:r>
      <w:proofErr w:type="spellEnd"/>
      <w:r w:rsidRPr="000E3404">
        <w:rPr>
          <w:rFonts w:ascii="Times New Roman" w:eastAsia="Calibri" w:hAnsi="Times New Roman" w:cs="Times New Roman"/>
          <w:bCs/>
          <w:i/>
          <w:color w:val="000000"/>
          <w:shd w:val="clear" w:color="auto" w:fill="FFFFFF"/>
        </w:rPr>
        <w:t xml:space="preserve"> Nr.</w:t>
      </w:r>
      <w:r w:rsidR="009B0908">
        <w:rPr>
          <w:rFonts w:ascii="Times New Roman" w:eastAsia="Calibri" w:hAnsi="Times New Roman" w:cs="Times New Roman"/>
          <w:bCs/>
          <w:i/>
          <w:color w:val="000000"/>
          <w:shd w:val="clear" w:color="auto" w:fill="FFFFFF"/>
        </w:rPr>
        <w:t xml:space="preserve"> </w:t>
      </w:r>
      <w:r w:rsidRPr="000E3404">
        <w:rPr>
          <w:rFonts w:ascii="Times New Roman" w:eastAsia="Calibri" w:hAnsi="Times New Roman" w:cs="Times New Roman"/>
          <w:bCs/>
          <w:i/>
          <w:color w:val="000000"/>
          <w:shd w:val="clear" w:color="auto" w:fill="FFFFFF"/>
        </w:rPr>
        <w:t xml:space="preserve">10 </w:t>
      </w:r>
      <w:proofErr w:type="spellStart"/>
      <w:r w:rsidRPr="000E3404">
        <w:rPr>
          <w:rFonts w:ascii="Times New Roman" w:eastAsia="Calibri" w:hAnsi="Times New Roman" w:cs="Times New Roman"/>
          <w:bCs/>
          <w:i/>
          <w:color w:val="000000"/>
          <w:shd w:val="clear" w:color="auto" w:fill="FFFFFF"/>
        </w:rPr>
        <w:t>Bacău</w:t>
      </w:r>
      <w:proofErr w:type="spellEnd"/>
    </w:p>
    <w:p w14:paraId="49CBD52E" w14:textId="77777777" w:rsidR="000E3404" w:rsidRPr="000E3404" w:rsidRDefault="000E3404" w:rsidP="000E3404">
      <w:pPr>
        <w:spacing w:after="0" w:line="240" w:lineRule="auto"/>
        <w:jc w:val="center"/>
        <w:rPr>
          <w:rFonts w:ascii="Times New Roman" w:eastAsia="Calibri" w:hAnsi="Times New Roman" w:cs="Times New Roman"/>
          <w:bCs/>
          <w:i/>
          <w:lang w:val="ro-RO"/>
        </w:rPr>
      </w:pPr>
    </w:p>
    <w:p w14:paraId="2BBE32BC" w14:textId="77777777" w:rsidR="00A62374" w:rsidRPr="003C56B5" w:rsidRDefault="00A62374" w:rsidP="003C56B5">
      <w:pPr>
        <w:spacing w:after="0" w:line="240" w:lineRule="auto"/>
        <w:ind w:firstLine="720"/>
        <w:jc w:val="both"/>
        <w:rPr>
          <w:rFonts w:ascii="Times New Roman" w:eastAsia="Calibri" w:hAnsi="Times New Roman" w:cs="Times New Roman"/>
        </w:rPr>
      </w:pPr>
      <w:proofErr w:type="spellStart"/>
      <w:r w:rsidRPr="003C56B5">
        <w:rPr>
          <w:rFonts w:ascii="Times New Roman" w:eastAsia="Calibri" w:hAnsi="Times New Roman" w:cs="Times New Roman"/>
        </w:rPr>
        <w:t>Anul</w:t>
      </w:r>
      <w:proofErr w:type="spellEnd"/>
      <w:r w:rsidRPr="003C56B5">
        <w:rPr>
          <w:rFonts w:ascii="Times New Roman" w:eastAsia="Calibri" w:hAnsi="Times New Roman" w:cs="Times New Roman"/>
        </w:rPr>
        <w:t xml:space="preserve"> pandemic 2020-2021 a </w:t>
      </w:r>
      <w:proofErr w:type="spellStart"/>
      <w:r w:rsidRPr="003C56B5">
        <w:rPr>
          <w:rFonts w:ascii="Times New Roman" w:eastAsia="Calibri" w:hAnsi="Times New Roman" w:cs="Times New Roman"/>
        </w:rPr>
        <w:t>provocat</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criză</w:t>
      </w:r>
      <w:proofErr w:type="spellEnd"/>
      <w:r w:rsidRPr="003C56B5">
        <w:rPr>
          <w:rFonts w:ascii="Times New Roman" w:eastAsia="Calibri" w:hAnsi="Times New Roman" w:cs="Times New Roman"/>
        </w:rPr>
        <w:t xml:space="preserve"> care a </w:t>
      </w:r>
      <w:proofErr w:type="spellStart"/>
      <w:r w:rsidRPr="003C56B5">
        <w:rPr>
          <w:rFonts w:ascii="Times New Roman" w:eastAsia="Calibri" w:hAnsi="Times New Roman" w:cs="Times New Roman"/>
        </w:rPr>
        <w:t>afectat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multe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sectoare</w:t>
      </w:r>
      <w:proofErr w:type="spellEnd"/>
      <w:r w:rsidRPr="003C56B5">
        <w:rPr>
          <w:rFonts w:ascii="Times New Roman" w:eastAsia="Calibri" w:hAnsi="Times New Roman" w:cs="Times New Roman"/>
        </w:rPr>
        <w:t xml:space="preserve"> din </w:t>
      </w:r>
      <w:proofErr w:type="spellStart"/>
      <w:r w:rsidRPr="003C56B5">
        <w:rPr>
          <w:rFonts w:ascii="Times New Roman" w:eastAsia="Calibri" w:hAnsi="Times New Roman" w:cs="Times New Roman"/>
        </w:rPr>
        <w:t>societate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dintre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nepregătite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facă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față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situații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critice</w:t>
      </w:r>
      <w:proofErr w:type="spellEnd"/>
      <w:r w:rsidRPr="003C56B5">
        <w:rPr>
          <w:rFonts w:ascii="Times New Roman" w:eastAsia="Calibri" w:hAnsi="Times New Roman" w:cs="Times New Roman"/>
        </w:rPr>
        <w:t xml:space="preserve">. Este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cazul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educației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pusă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fața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noi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provocări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digitală</w:t>
      </w:r>
      <w:proofErr w:type="spellEnd"/>
      <w:r w:rsidRPr="003C56B5">
        <w:rPr>
          <w:rFonts w:ascii="Times New Roman" w:eastAsia="Calibri" w:hAnsi="Times New Roman" w:cs="Times New Roman"/>
        </w:rPr>
        <w:t xml:space="preserve">. </w:t>
      </w:r>
    </w:p>
    <w:p w14:paraId="3AAD14CA" w14:textId="77777777" w:rsidR="00A62374" w:rsidRPr="003C56B5" w:rsidRDefault="00A62374" w:rsidP="003C56B5">
      <w:pPr>
        <w:spacing w:after="0" w:line="240" w:lineRule="auto"/>
        <w:ind w:firstLine="720"/>
        <w:jc w:val="both"/>
        <w:rPr>
          <w:rFonts w:ascii="Times New Roman" w:eastAsia="Calibri" w:hAnsi="Times New Roman" w:cs="Times New Roman"/>
        </w:rPr>
      </w:pPr>
      <w:proofErr w:type="spellStart"/>
      <w:r w:rsidRPr="003C56B5">
        <w:rPr>
          <w:rFonts w:ascii="Times New Roman" w:eastAsia="Calibri" w:hAnsi="Times New Roman" w:cs="Times New Roman"/>
        </w:rPr>
        <w:t>Atât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cât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profesorii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autoritățile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părinții</w:t>
      </w:r>
      <w:proofErr w:type="spellEnd"/>
      <w:r w:rsidRPr="003C56B5">
        <w:rPr>
          <w:rFonts w:ascii="Times New Roman" w:eastAsia="Calibri" w:hAnsi="Times New Roman" w:cs="Times New Roman"/>
        </w:rPr>
        <w:t xml:space="preserve"> au </w:t>
      </w:r>
      <w:proofErr w:type="spellStart"/>
      <w:r w:rsidRPr="003C56B5">
        <w:rPr>
          <w:rFonts w:ascii="Times New Roman" w:eastAsia="Calibri" w:hAnsi="Times New Roman" w:cs="Times New Roman"/>
        </w:rPr>
        <w:t>încercat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se </w:t>
      </w:r>
      <w:proofErr w:type="spellStart"/>
      <w:r w:rsidRPr="003C56B5">
        <w:rPr>
          <w:rFonts w:ascii="Times New Roman" w:eastAsia="Calibri" w:hAnsi="Times New Roman" w:cs="Times New Roman"/>
        </w:rPr>
        <w:t>adapteze</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noua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realitate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procesul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educațional</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continuat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mediul</w:t>
      </w:r>
      <w:proofErr w:type="spellEnd"/>
      <w:r w:rsidRPr="003C56B5">
        <w:rPr>
          <w:rFonts w:ascii="Times New Roman" w:eastAsia="Calibri" w:hAnsi="Times New Roman" w:cs="Times New Roman"/>
        </w:rPr>
        <w:t xml:space="preserve"> online. </w:t>
      </w:r>
    </w:p>
    <w:p w14:paraId="1D034F98" w14:textId="77777777" w:rsidR="00A62374" w:rsidRPr="003C56B5" w:rsidRDefault="00A62374" w:rsidP="003C56B5">
      <w:pPr>
        <w:spacing w:after="0" w:line="240" w:lineRule="auto"/>
        <w:ind w:firstLine="720"/>
        <w:jc w:val="both"/>
        <w:rPr>
          <w:rFonts w:ascii="Times New Roman" w:eastAsia="Calibri" w:hAnsi="Times New Roman" w:cs="Times New Roman"/>
          <w:lang w:val="ro-RO"/>
        </w:rPr>
      </w:pPr>
      <w:proofErr w:type="spellStart"/>
      <w:r w:rsidRPr="003C56B5">
        <w:rPr>
          <w:rFonts w:ascii="Times New Roman" w:eastAsia="Calibri" w:hAnsi="Times New Roman" w:cs="Times New Roman"/>
        </w:rPr>
        <w:t>Învățarea</w:t>
      </w:r>
      <w:proofErr w:type="spellEnd"/>
      <w:r w:rsidRPr="003C56B5">
        <w:rPr>
          <w:rFonts w:ascii="Times New Roman" w:eastAsia="Calibri" w:hAnsi="Times New Roman" w:cs="Times New Roman"/>
        </w:rPr>
        <w:t xml:space="preserve"> online </w:t>
      </w:r>
      <w:proofErr w:type="spellStart"/>
      <w:r w:rsidRPr="003C56B5">
        <w:rPr>
          <w:rFonts w:ascii="Times New Roman" w:eastAsia="Calibri" w:hAnsi="Times New Roman" w:cs="Times New Roman"/>
        </w:rPr>
        <w:t>poate</w:t>
      </w:r>
      <w:proofErr w:type="spellEnd"/>
      <w:r w:rsidRPr="003C56B5">
        <w:rPr>
          <w:rFonts w:ascii="Times New Roman" w:eastAsia="Calibri" w:hAnsi="Times New Roman" w:cs="Times New Roman"/>
        </w:rPr>
        <w:t xml:space="preserve"> fi </w:t>
      </w:r>
      <w:proofErr w:type="spellStart"/>
      <w:r w:rsidRPr="003C56B5">
        <w:rPr>
          <w:rFonts w:ascii="Times New Roman" w:eastAsia="Calibri" w:hAnsi="Times New Roman" w:cs="Times New Roman"/>
        </w:rPr>
        <w:t>definită</w:t>
      </w:r>
      <w:proofErr w:type="spellEnd"/>
      <w:r w:rsidRPr="003C56B5">
        <w:rPr>
          <w:rFonts w:ascii="Times New Roman" w:eastAsia="Calibri" w:hAnsi="Times New Roman" w:cs="Times New Roman"/>
        </w:rPr>
        <w:t xml:space="preserve"> ca o </w:t>
      </w:r>
      <w:proofErr w:type="spellStart"/>
      <w:r w:rsidRPr="003C56B5">
        <w:rPr>
          <w:rFonts w:ascii="Times New Roman" w:eastAsia="Calibri" w:hAnsi="Times New Roman" w:cs="Times New Roman"/>
        </w:rPr>
        <w:t>formă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alternativă</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învățământ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cadrul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căreia</w:t>
      </w:r>
      <w:proofErr w:type="spellEnd"/>
      <w:r w:rsidRPr="003C56B5">
        <w:rPr>
          <w:rFonts w:ascii="Times New Roman" w:eastAsia="Calibri" w:hAnsi="Times New Roman" w:cs="Times New Roman"/>
        </w:rPr>
        <w:t xml:space="preserve"> se </w:t>
      </w:r>
      <w:proofErr w:type="spellStart"/>
      <w:r w:rsidRPr="003C56B5">
        <w:rPr>
          <w:rFonts w:ascii="Times New Roman" w:eastAsia="Calibri" w:hAnsi="Times New Roman" w:cs="Times New Roman"/>
        </w:rPr>
        <w:t>asigură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continuarea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procesului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educațional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condiții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normale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autoizolare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Aceasta</w:t>
      </w:r>
      <w:proofErr w:type="spellEnd"/>
      <w:r w:rsidRPr="003C56B5">
        <w:rPr>
          <w:rFonts w:ascii="Times New Roman" w:eastAsia="Calibri" w:hAnsi="Times New Roman" w:cs="Times New Roman"/>
        </w:rPr>
        <w:t xml:space="preserve"> se </w:t>
      </w:r>
      <w:proofErr w:type="spellStart"/>
      <w:r w:rsidRPr="003C56B5">
        <w:rPr>
          <w:rFonts w:ascii="Times New Roman" w:eastAsia="Calibri" w:hAnsi="Times New Roman" w:cs="Times New Roman"/>
        </w:rPr>
        <w:t>realizeaza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intermediul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diverselor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instrumente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informatice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comunicare</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distanță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Această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modalitate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alternativa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studiată</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zeci</w:t>
      </w:r>
      <w:proofErr w:type="spellEnd"/>
      <w:r w:rsidRPr="003C56B5">
        <w:rPr>
          <w:rFonts w:ascii="Times New Roman" w:eastAsia="Calibri" w:hAnsi="Times New Roman" w:cs="Times New Roman"/>
        </w:rPr>
        <w:t xml:space="preserve"> de ani </w:t>
      </w:r>
      <w:proofErr w:type="spellStart"/>
      <w:r w:rsidRPr="003C56B5">
        <w:rPr>
          <w:rFonts w:ascii="Times New Roman" w:eastAsia="Calibri" w:hAnsi="Times New Roman" w:cs="Times New Roman"/>
        </w:rPr>
        <w:t>deopotrivă</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pedagogi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experți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design curricular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experți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noi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tehnologii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comunicaționale</w:t>
      </w:r>
      <w:proofErr w:type="spellEnd"/>
      <w:r w:rsidRPr="003C56B5">
        <w:rPr>
          <w:rFonts w:ascii="Times New Roman" w:eastAsia="Calibri" w:hAnsi="Times New Roman" w:cs="Times New Roman"/>
        </w:rPr>
        <w:t>.</w:t>
      </w:r>
    </w:p>
    <w:p w14:paraId="23113544" w14:textId="77777777" w:rsidR="00A62374" w:rsidRPr="003C56B5" w:rsidRDefault="00A62374" w:rsidP="003C56B5">
      <w:pPr>
        <w:spacing w:after="0" w:line="240" w:lineRule="auto"/>
        <w:ind w:firstLine="720"/>
        <w:jc w:val="both"/>
        <w:rPr>
          <w:rFonts w:ascii="Times New Roman" w:eastAsia="Calibri" w:hAnsi="Times New Roman" w:cs="Times New Roman"/>
        </w:rPr>
      </w:pPr>
      <w:proofErr w:type="spellStart"/>
      <w:r w:rsidRPr="003C56B5">
        <w:rPr>
          <w:rFonts w:ascii="Times New Roman" w:eastAsia="Calibri" w:hAnsi="Times New Roman" w:cs="Times New Roman"/>
        </w:rPr>
        <w:t>Învățarea</w:t>
      </w:r>
      <w:proofErr w:type="spellEnd"/>
      <w:r w:rsidRPr="003C56B5">
        <w:rPr>
          <w:rFonts w:ascii="Times New Roman" w:eastAsia="Calibri" w:hAnsi="Times New Roman" w:cs="Times New Roman"/>
        </w:rPr>
        <w:t xml:space="preserve"> online e </w:t>
      </w:r>
      <w:proofErr w:type="spellStart"/>
      <w:r w:rsidRPr="003C56B5">
        <w:rPr>
          <w:rFonts w:ascii="Times New Roman" w:eastAsia="Calibri" w:hAnsi="Times New Roman" w:cs="Times New Roman"/>
        </w:rPr>
        <w:t>văzută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drept</w:t>
      </w:r>
      <w:proofErr w:type="spellEnd"/>
      <w:r w:rsidRPr="003C56B5">
        <w:rPr>
          <w:rFonts w:ascii="Times New Roman" w:eastAsia="Calibri" w:hAnsi="Times New Roman" w:cs="Times New Roman"/>
        </w:rPr>
        <w:t xml:space="preserve"> un </w:t>
      </w:r>
      <w:proofErr w:type="spellStart"/>
      <w:r w:rsidRPr="003C56B5">
        <w:rPr>
          <w:rFonts w:ascii="Times New Roman" w:eastAsia="Calibri" w:hAnsi="Times New Roman" w:cs="Times New Roman"/>
        </w:rPr>
        <w:t>panaceu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situația</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criză</w:t>
      </w:r>
      <w:proofErr w:type="spellEnd"/>
      <w:r w:rsidRPr="003C56B5">
        <w:rPr>
          <w:rFonts w:ascii="Times New Roman" w:eastAsia="Calibri" w:hAnsi="Times New Roman" w:cs="Times New Roman"/>
        </w:rPr>
        <w:t xml:space="preserve"> cu care se </w:t>
      </w:r>
      <w:proofErr w:type="spellStart"/>
      <w:r w:rsidRPr="003C56B5">
        <w:rPr>
          <w:rFonts w:ascii="Times New Roman" w:eastAsia="Calibri" w:hAnsi="Times New Roman" w:cs="Times New Roman"/>
        </w:rPr>
        <w:t>confruntă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întreaga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lume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având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avantaje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incontestabile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dezavantaje</w:t>
      </w:r>
      <w:proofErr w:type="spellEnd"/>
      <w:r w:rsidRPr="003C56B5">
        <w:rPr>
          <w:rFonts w:ascii="Times New Roman" w:eastAsia="Calibri" w:hAnsi="Times New Roman" w:cs="Times New Roman"/>
        </w:rPr>
        <w:t xml:space="preserve">. </w:t>
      </w:r>
    </w:p>
    <w:p w14:paraId="66352A46" w14:textId="77777777" w:rsidR="00A62374" w:rsidRPr="003C56B5" w:rsidRDefault="00A62374" w:rsidP="003C56B5">
      <w:pPr>
        <w:spacing w:after="0" w:line="240" w:lineRule="auto"/>
        <w:ind w:firstLine="720"/>
        <w:jc w:val="both"/>
        <w:rPr>
          <w:rFonts w:ascii="Times New Roman" w:eastAsia="Calibri" w:hAnsi="Times New Roman" w:cs="Times New Roman"/>
        </w:rPr>
      </w:pPr>
      <w:proofErr w:type="spellStart"/>
      <w:r w:rsidRPr="003C56B5">
        <w:rPr>
          <w:rFonts w:ascii="Times New Roman" w:eastAsia="Calibri" w:hAnsi="Times New Roman" w:cs="Times New Roman"/>
        </w:rPr>
        <w:t>Avantajele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învățării</w:t>
      </w:r>
      <w:proofErr w:type="spellEnd"/>
      <w:r w:rsidRPr="003C56B5">
        <w:rPr>
          <w:rFonts w:ascii="Times New Roman" w:eastAsia="Calibri" w:hAnsi="Times New Roman" w:cs="Times New Roman"/>
        </w:rPr>
        <w:t xml:space="preserve"> online </w:t>
      </w:r>
      <w:proofErr w:type="spellStart"/>
      <w:r w:rsidRPr="003C56B5">
        <w:rPr>
          <w:rFonts w:ascii="Times New Roman" w:eastAsia="Calibri" w:hAnsi="Times New Roman" w:cs="Times New Roman"/>
        </w:rPr>
        <w:t>derivă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indiscutabil</w:t>
      </w:r>
      <w:proofErr w:type="spellEnd"/>
      <w:r w:rsidRPr="003C56B5">
        <w:rPr>
          <w:rFonts w:ascii="Times New Roman" w:eastAsia="Calibri" w:hAnsi="Times New Roman" w:cs="Times New Roman"/>
        </w:rPr>
        <w:t xml:space="preserve"> din </w:t>
      </w:r>
      <w:proofErr w:type="spellStart"/>
      <w:r w:rsidRPr="003C56B5">
        <w:rPr>
          <w:rFonts w:ascii="Times New Roman" w:eastAsia="Calibri" w:hAnsi="Times New Roman" w:cs="Times New Roman"/>
        </w:rPr>
        <w:t>faptul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activitățile</w:t>
      </w:r>
      <w:proofErr w:type="spellEnd"/>
      <w:r w:rsidRPr="003C56B5">
        <w:rPr>
          <w:rFonts w:ascii="Times New Roman" w:eastAsia="Calibri" w:hAnsi="Times New Roman" w:cs="Times New Roman"/>
        </w:rPr>
        <w:t xml:space="preserve"> pot fi </w:t>
      </w:r>
      <w:proofErr w:type="spellStart"/>
      <w:r w:rsidRPr="003C56B5">
        <w:rPr>
          <w:rFonts w:ascii="Times New Roman" w:eastAsia="Calibri" w:hAnsi="Times New Roman" w:cs="Times New Roman"/>
        </w:rPr>
        <w:t>accesate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oricând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oriunde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cursanții</w:t>
      </w:r>
      <w:proofErr w:type="spellEnd"/>
      <w:r w:rsidRPr="003C56B5">
        <w:rPr>
          <w:rFonts w:ascii="Times New Roman" w:eastAsia="Calibri" w:hAnsi="Times New Roman" w:cs="Times New Roman"/>
        </w:rPr>
        <w:t xml:space="preserve"> pot </w:t>
      </w:r>
      <w:proofErr w:type="spellStart"/>
      <w:r w:rsidRPr="003C56B5">
        <w:rPr>
          <w:rFonts w:ascii="Times New Roman" w:eastAsia="Calibri" w:hAnsi="Times New Roman" w:cs="Times New Roman"/>
        </w:rPr>
        <w:t>alege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domeniile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interes</w:t>
      </w:r>
      <w:proofErr w:type="spellEnd"/>
      <w:r w:rsidRPr="003C56B5">
        <w:rPr>
          <w:rFonts w:ascii="Times New Roman" w:eastAsia="Calibri" w:hAnsi="Times New Roman" w:cs="Times New Roman"/>
        </w:rPr>
        <w:t xml:space="preserve">, le pot </w:t>
      </w:r>
      <w:proofErr w:type="spellStart"/>
      <w:r w:rsidRPr="003C56B5">
        <w:rPr>
          <w:rFonts w:ascii="Times New Roman" w:eastAsia="Calibri" w:hAnsi="Times New Roman" w:cs="Times New Roman"/>
        </w:rPr>
        <w:t>accesa</w:t>
      </w:r>
      <w:proofErr w:type="spellEnd"/>
      <w:r w:rsidRPr="003C56B5">
        <w:rPr>
          <w:rFonts w:ascii="Times New Roman" w:eastAsia="Calibri" w:hAnsi="Times New Roman" w:cs="Times New Roman"/>
        </w:rPr>
        <w:t xml:space="preserve"> în </w:t>
      </w:r>
      <w:proofErr w:type="spellStart"/>
      <w:r w:rsidRPr="003C56B5">
        <w:rPr>
          <w:rFonts w:ascii="Times New Roman" w:eastAsia="Calibri" w:hAnsi="Times New Roman" w:cs="Times New Roman"/>
        </w:rPr>
        <w:t>ritm</w:t>
      </w:r>
      <w:proofErr w:type="spellEnd"/>
      <w:r w:rsidRPr="003C56B5">
        <w:rPr>
          <w:rFonts w:ascii="Times New Roman" w:eastAsia="Calibri" w:hAnsi="Times New Roman" w:cs="Times New Roman"/>
        </w:rPr>
        <w:t xml:space="preserve"> individual. </w:t>
      </w:r>
      <w:proofErr w:type="spellStart"/>
      <w:r w:rsidRPr="003C56B5">
        <w:rPr>
          <w:rFonts w:ascii="Times New Roman" w:eastAsia="Calibri" w:hAnsi="Times New Roman" w:cs="Times New Roman"/>
        </w:rPr>
        <w:t>Timpul</w:t>
      </w:r>
      <w:proofErr w:type="spellEnd"/>
      <w:r w:rsidRPr="003C56B5">
        <w:rPr>
          <w:rFonts w:ascii="Times New Roman" w:eastAsia="Calibri" w:hAnsi="Times New Roman" w:cs="Times New Roman"/>
        </w:rPr>
        <w:t xml:space="preserve"> nu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determinat</w:t>
      </w:r>
      <w:proofErr w:type="spellEnd"/>
      <w:r w:rsidRPr="003C56B5">
        <w:rPr>
          <w:rFonts w:ascii="Times New Roman" w:eastAsia="Calibri" w:hAnsi="Times New Roman" w:cs="Times New Roman"/>
        </w:rPr>
        <w:t xml:space="preserve"> ca </w:t>
      </w:r>
      <w:proofErr w:type="spellStart"/>
      <w:r w:rsidRPr="003C56B5">
        <w:rPr>
          <w:rFonts w:ascii="Times New Roman" w:eastAsia="Calibri" w:hAnsi="Times New Roman" w:cs="Times New Roman"/>
        </w:rPr>
        <w:t>într</w:t>
      </w:r>
      <w:proofErr w:type="spellEnd"/>
      <w:r w:rsidRPr="003C56B5">
        <w:rPr>
          <w:rFonts w:ascii="Times New Roman" w:eastAsia="Calibri" w:hAnsi="Times New Roman" w:cs="Times New Roman"/>
        </w:rPr>
        <w:t xml:space="preserve">-o </w:t>
      </w:r>
      <w:proofErr w:type="spellStart"/>
      <w:r w:rsidRPr="003C56B5">
        <w:rPr>
          <w:rFonts w:ascii="Times New Roman" w:eastAsia="Calibri" w:hAnsi="Times New Roman" w:cs="Times New Roman"/>
        </w:rPr>
        <w:t>sală</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clasă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programul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fiind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mult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flexibil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Fiecare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poate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parcurge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mod independent </w:t>
      </w:r>
      <w:proofErr w:type="spellStart"/>
      <w:r w:rsidRPr="003C56B5">
        <w:rPr>
          <w:rFonts w:ascii="Times New Roman" w:eastAsia="Calibri" w:hAnsi="Times New Roman" w:cs="Times New Roman"/>
        </w:rPr>
        <w:t>materialul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propus</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putând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accelera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procesul</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încetini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Acest</w:t>
      </w:r>
      <w:proofErr w:type="spellEnd"/>
      <w:r w:rsidRPr="003C56B5">
        <w:rPr>
          <w:rFonts w:ascii="Times New Roman" w:eastAsia="Calibri" w:hAnsi="Times New Roman" w:cs="Times New Roman"/>
        </w:rPr>
        <w:t xml:space="preserve"> tip de </w:t>
      </w:r>
      <w:proofErr w:type="spellStart"/>
      <w:r w:rsidRPr="003C56B5">
        <w:rPr>
          <w:rFonts w:ascii="Times New Roman" w:eastAsia="Calibri" w:hAnsi="Times New Roman" w:cs="Times New Roman"/>
        </w:rPr>
        <w:t>învățare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condiții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pedagogice</w:t>
      </w:r>
      <w:proofErr w:type="spellEnd"/>
      <w:r w:rsidRPr="003C56B5">
        <w:rPr>
          <w:rFonts w:ascii="Times New Roman" w:eastAsia="Calibri" w:hAnsi="Times New Roman" w:cs="Times New Roman"/>
        </w:rPr>
        <w:t xml:space="preserve"> bine anticipate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articulate strategic, </w:t>
      </w:r>
      <w:proofErr w:type="spellStart"/>
      <w:r w:rsidRPr="003C56B5">
        <w:rPr>
          <w:rFonts w:ascii="Times New Roman" w:eastAsia="Calibri" w:hAnsi="Times New Roman" w:cs="Times New Roman"/>
        </w:rPr>
        <w:t>îl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poate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provoca</w:t>
      </w:r>
      <w:proofErr w:type="spellEnd"/>
      <w:r w:rsidRPr="003C56B5">
        <w:rPr>
          <w:rFonts w:ascii="Times New Roman" w:eastAsia="Calibri" w:hAnsi="Times New Roman" w:cs="Times New Roman"/>
        </w:rPr>
        <w:t xml:space="preserve"> pe </w:t>
      </w:r>
      <w:proofErr w:type="spellStart"/>
      <w:r w:rsidRPr="003C56B5">
        <w:rPr>
          <w:rFonts w:ascii="Times New Roman" w:eastAsia="Calibri" w:hAnsi="Times New Roman" w:cs="Times New Roman"/>
        </w:rPr>
        <w:t>elev</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devină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proactiv</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fie un </w:t>
      </w:r>
      <w:proofErr w:type="spellStart"/>
      <w:r w:rsidRPr="003C56B5">
        <w:rPr>
          <w:rFonts w:ascii="Times New Roman" w:eastAsia="Calibri" w:hAnsi="Times New Roman" w:cs="Times New Roman"/>
        </w:rPr>
        <w:t>căutător</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cunoaștere</w:t>
      </w:r>
      <w:proofErr w:type="spellEnd"/>
      <w:r w:rsidRPr="003C56B5">
        <w:rPr>
          <w:rFonts w:ascii="Times New Roman" w:eastAsia="Calibri" w:hAnsi="Times New Roman" w:cs="Times New Roman"/>
        </w:rPr>
        <w:t>.</w:t>
      </w:r>
    </w:p>
    <w:p w14:paraId="20A39E97" w14:textId="77777777" w:rsidR="00A62374" w:rsidRPr="003C56B5" w:rsidRDefault="00A62374" w:rsidP="003C56B5">
      <w:pPr>
        <w:spacing w:after="0" w:line="240" w:lineRule="auto"/>
        <w:ind w:firstLine="720"/>
        <w:jc w:val="both"/>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Dezavantajele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învățării</w:t>
      </w:r>
      <w:proofErr w:type="spellEnd"/>
      <w:r w:rsidRPr="003C56B5">
        <w:rPr>
          <w:rFonts w:ascii="Times New Roman" w:eastAsia="Calibri" w:hAnsi="Times New Roman" w:cs="Times New Roman"/>
        </w:rPr>
        <w:t xml:space="preserve"> online sunt legate de </w:t>
      </w:r>
      <w:proofErr w:type="spellStart"/>
      <w:r w:rsidRPr="003C56B5">
        <w:rPr>
          <w:rFonts w:ascii="Times New Roman" w:eastAsia="Calibri" w:hAnsi="Times New Roman" w:cs="Times New Roman"/>
        </w:rPr>
        <w:t>faptul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că</w:t>
      </w:r>
      <w:proofErr w:type="spellEnd"/>
      <w:r w:rsidRPr="003C56B5">
        <w:rPr>
          <w:rFonts w:ascii="Times New Roman" w:eastAsia="Calibri" w:hAnsi="Times New Roman" w:cs="Times New Roman"/>
        </w:rPr>
        <w:t xml:space="preserve"> sunt </w:t>
      </w:r>
      <w:proofErr w:type="spellStart"/>
      <w:r w:rsidRPr="003C56B5">
        <w:rPr>
          <w:rFonts w:ascii="Times New Roman" w:eastAsia="Calibri" w:hAnsi="Times New Roman" w:cs="Times New Roman"/>
        </w:rPr>
        <w:t>săracite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relațiile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interumane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între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profesori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între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reale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efecte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timp.</w:t>
      </w:r>
      <w:proofErr w:type="spellEnd"/>
    </w:p>
    <w:p w14:paraId="4007D48E" w14:textId="77777777" w:rsidR="00A62374" w:rsidRPr="003C56B5" w:rsidRDefault="00A62374" w:rsidP="003C56B5">
      <w:pPr>
        <w:spacing w:line="240" w:lineRule="auto"/>
        <w:ind w:firstLine="720"/>
        <w:jc w:val="both"/>
        <w:rPr>
          <w:rFonts w:ascii="Times New Roman" w:eastAsia="Calibri" w:hAnsi="Times New Roman" w:cs="Times New Roman"/>
        </w:rPr>
      </w:pP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această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perioadă</w:t>
      </w:r>
      <w:proofErr w:type="spellEnd"/>
      <w:r w:rsidRPr="003C56B5">
        <w:rPr>
          <w:rFonts w:ascii="Times New Roman" w:eastAsia="Calibri" w:hAnsi="Times New Roman" w:cs="Times New Roman"/>
        </w:rPr>
        <w:t xml:space="preserve"> am </w:t>
      </w:r>
      <w:proofErr w:type="spellStart"/>
      <w:r w:rsidRPr="003C56B5">
        <w:rPr>
          <w:rFonts w:ascii="Times New Roman" w:eastAsia="Calibri" w:hAnsi="Times New Roman" w:cs="Times New Roman"/>
        </w:rPr>
        <w:t>desfășurat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activități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evaluare</w:t>
      </w:r>
      <w:proofErr w:type="spellEnd"/>
      <w:r w:rsidRPr="003C56B5">
        <w:rPr>
          <w:rFonts w:ascii="Times New Roman" w:eastAsia="Calibri" w:hAnsi="Times New Roman" w:cs="Times New Roman"/>
        </w:rPr>
        <w:t xml:space="preserve"> pe </w:t>
      </w:r>
      <w:proofErr w:type="spellStart"/>
      <w:r w:rsidRPr="003C56B5">
        <w:rPr>
          <w:rFonts w:ascii="Times New Roman" w:eastAsia="Calibri" w:hAnsi="Times New Roman" w:cs="Times New Roman"/>
        </w:rPr>
        <w:t>platforme</w:t>
      </w:r>
      <w:proofErr w:type="spellEnd"/>
      <w:r w:rsidRPr="003C56B5">
        <w:rPr>
          <w:rFonts w:ascii="Times New Roman" w:eastAsia="Calibri" w:hAnsi="Times New Roman" w:cs="Times New Roman"/>
        </w:rPr>
        <w:t xml:space="preserve"> online. Am </w:t>
      </w:r>
      <w:proofErr w:type="spellStart"/>
      <w:r w:rsidRPr="003C56B5">
        <w:rPr>
          <w:rFonts w:ascii="Times New Roman" w:eastAsia="Calibri" w:hAnsi="Times New Roman" w:cs="Times New Roman"/>
        </w:rPr>
        <w:t>ținut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lecții</w:t>
      </w:r>
      <w:proofErr w:type="spellEnd"/>
      <w:r w:rsidRPr="003C56B5">
        <w:rPr>
          <w:rFonts w:ascii="Times New Roman" w:eastAsia="Calibri" w:hAnsi="Times New Roman" w:cs="Times New Roman"/>
        </w:rPr>
        <w:t xml:space="preserve"> pe Microsoft Teams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Zoom, am </w:t>
      </w:r>
      <w:proofErr w:type="spellStart"/>
      <w:r w:rsidRPr="003C56B5">
        <w:rPr>
          <w:rFonts w:ascii="Times New Roman" w:eastAsia="Calibri" w:hAnsi="Times New Roman" w:cs="Times New Roman"/>
        </w:rPr>
        <w:t>antrenat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activități</w:t>
      </w:r>
      <w:proofErr w:type="spellEnd"/>
      <w:r w:rsidRPr="003C56B5">
        <w:rPr>
          <w:rFonts w:ascii="Times New Roman" w:eastAsia="Calibri" w:hAnsi="Times New Roman" w:cs="Times New Roman"/>
        </w:rPr>
        <w:t xml:space="preserve"> tip </w:t>
      </w:r>
      <w:proofErr w:type="spellStart"/>
      <w:r w:rsidRPr="003C56B5">
        <w:rPr>
          <w:rFonts w:ascii="Times New Roman" w:eastAsia="Calibri" w:hAnsi="Times New Roman" w:cs="Times New Roman"/>
        </w:rPr>
        <w:t>joc</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creând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resurse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didactice</w:t>
      </w:r>
      <w:proofErr w:type="spellEnd"/>
      <w:r w:rsidRPr="003C56B5">
        <w:rPr>
          <w:rFonts w:ascii="Times New Roman" w:eastAsia="Calibri" w:hAnsi="Times New Roman" w:cs="Times New Roman"/>
        </w:rPr>
        <w:t xml:space="preserve"> pe </w:t>
      </w:r>
      <w:proofErr w:type="spellStart"/>
      <w:r w:rsidRPr="003C56B5">
        <w:rPr>
          <w:rFonts w:ascii="Times New Roman" w:eastAsia="Calibri" w:hAnsi="Times New Roman" w:cs="Times New Roman"/>
        </w:rPr>
        <w:t>platformele</w:t>
      </w:r>
      <w:proofErr w:type="spellEnd"/>
      <w:r w:rsidRPr="003C56B5">
        <w:rPr>
          <w:rFonts w:ascii="Times New Roman" w:eastAsia="Calibri" w:hAnsi="Times New Roman" w:cs="Times New Roman"/>
        </w:rPr>
        <w:t xml:space="preserve"> Quizizz, </w:t>
      </w:r>
      <w:proofErr w:type="spellStart"/>
      <w:r w:rsidRPr="003C56B5">
        <w:rPr>
          <w:rFonts w:ascii="Times New Roman" w:eastAsia="Calibri" w:hAnsi="Times New Roman" w:cs="Times New Roman"/>
        </w:rPr>
        <w:t>Wordwall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Liveworksheets</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Learningapps</w:t>
      </w:r>
      <w:proofErr w:type="spellEnd"/>
      <w:r w:rsidRPr="003C56B5">
        <w:rPr>
          <w:rFonts w:ascii="Times New Roman" w:eastAsia="Calibri" w:hAnsi="Times New Roman" w:cs="Times New Roman"/>
        </w:rPr>
        <w:t>, Kahoot etc.</w:t>
      </w:r>
    </w:p>
    <w:p w14:paraId="0772334A" w14:textId="77777777" w:rsidR="00A62374" w:rsidRPr="003C56B5" w:rsidRDefault="00A62374" w:rsidP="003C56B5">
      <w:pPr>
        <w:spacing w:after="0" w:line="240" w:lineRule="auto"/>
        <w:ind w:firstLine="720"/>
        <w:jc w:val="both"/>
        <w:rPr>
          <w:rFonts w:ascii="Times New Roman" w:eastAsia="Calibri" w:hAnsi="Times New Roman" w:cs="Times New Roman"/>
        </w:rPr>
      </w:pPr>
      <w:proofErr w:type="spellStart"/>
      <w:r w:rsidRPr="003C56B5">
        <w:rPr>
          <w:rFonts w:ascii="Times New Roman" w:eastAsia="Calibri" w:hAnsi="Times New Roman" w:cs="Times New Roman"/>
        </w:rPr>
        <w:t>Exemple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bune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practici</w:t>
      </w:r>
      <w:proofErr w:type="spellEnd"/>
      <w:r w:rsidRPr="003C56B5">
        <w:rPr>
          <w:rFonts w:ascii="Times New Roman" w:eastAsia="Calibri" w:hAnsi="Times New Roman" w:cs="Times New Roman"/>
        </w:rPr>
        <w:t>:</w:t>
      </w:r>
    </w:p>
    <w:p w14:paraId="43266058" w14:textId="77777777" w:rsidR="00A62374" w:rsidRPr="003C56B5" w:rsidRDefault="00A62374" w:rsidP="003C56B5">
      <w:pPr>
        <w:spacing w:after="0" w:line="240" w:lineRule="auto"/>
        <w:ind w:firstLine="720"/>
        <w:jc w:val="both"/>
        <w:rPr>
          <w:rFonts w:ascii="Times New Roman" w:eastAsia="Calibri" w:hAnsi="Times New Roman" w:cs="Times New Roman"/>
        </w:rPr>
      </w:pPr>
      <w:r w:rsidRPr="003C56B5">
        <w:rPr>
          <w:rFonts w:ascii="Times New Roman" w:eastAsia="Calibri" w:hAnsi="Times New Roman" w:cs="Times New Roman"/>
          <w:b/>
        </w:rPr>
        <w:t xml:space="preserve">QUIZIZZ.COM –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resursă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digitală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foarte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utilă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evaluarea</w:t>
      </w:r>
      <w:proofErr w:type="spellEnd"/>
      <w:r w:rsidRPr="003C56B5">
        <w:rPr>
          <w:rFonts w:ascii="Times New Roman" w:eastAsia="Calibri" w:hAnsi="Times New Roman" w:cs="Times New Roman"/>
        </w:rPr>
        <w:t xml:space="preserve"> online a </w:t>
      </w:r>
      <w:proofErr w:type="spellStart"/>
      <w:r w:rsidRPr="003C56B5">
        <w:rPr>
          <w:rFonts w:ascii="Times New Roman" w:eastAsia="Calibri" w:hAnsi="Times New Roman" w:cs="Times New Roman"/>
        </w:rPr>
        <w:t>elevilor</w:t>
      </w:r>
      <w:proofErr w:type="spellEnd"/>
      <w:r w:rsidRPr="003C56B5">
        <w:rPr>
          <w:rFonts w:ascii="Times New Roman" w:eastAsia="Calibri" w:hAnsi="Times New Roman" w:cs="Times New Roman"/>
        </w:rPr>
        <w:t>.</w:t>
      </w:r>
    </w:p>
    <w:p w14:paraId="324AEE3B" w14:textId="77777777" w:rsidR="00A62374" w:rsidRPr="003C56B5" w:rsidRDefault="00A62374" w:rsidP="003C56B5">
      <w:pPr>
        <w:spacing w:after="0" w:line="240" w:lineRule="auto"/>
        <w:jc w:val="both"/>
        <w:rPr>
          <w:rFonts w:ascii="Times New Roman" w:eastAsia="Calibri" w:hAnsi="Times New Roman" w:cs="Times New Roman"/>
        </w:rPr>
      </w:pPr>
      <w:r w:rsidRPr="003C56B5">
        <w:rPr>
          <w:rFonts w:ascii="Times New Roman" w:eastAsia="Calibri" w:hAnsi="Times New Roman" w:cs="Times New Roman"/>
        </w:rPr>
        <w:t>Se po</w:t>
      </w:r>
      <w:r w:rsidR="009B0908">
        <w:rPr>
          <w:rFonts w:ascii="Times New Roman" w:eastAsia="Calibri" w:hAnsi="Times New Roman" w:cs="Times New Roman"/>
        </w:rPr>
        <w:t xml:space="preserve">t </w:t>
      </w:r>
      <w:proofErr w:type="spellStart"/>
      <w:r w:rsidR="009B0908">
        <w:rPr>
          <w:rFonts w:ascii="Times New Roman" w:eastAsia="Calibri" w:hAnsi="Times New Roman" w:cs="Times New Roman"/>
        </w:rPr>
        <w:t>crea</w:t>
      </w:r>
      <w:proofErr w:type="spellEnd"/>
      <w:r w:rsidR="009B0908">
        <w:rPr>
          <w:rFonts w:ascii="Times New Roman" w:eastAsia="Calibri" w:hAnsi="Times New Roman" w:cs="Times New Roman"/>
        </w:rPr>
        <w:t xml:space="preserve"> teste </w:t>
      </w:r>
      <w:proofErr w:type="spellStart"/>
      <w:r w:rsidRPr="003C56B5">
        <w:rPr>
          <w:rFonts w:ascii="Times New Roman" w:eastAsia="Calibri" w:hAnsi="Times New Roman" w:cs="Times New Roman"/>
        </w:rPr>
        <w:t>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oferă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copiilor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ocazia</w:t>
      </w:r>
      <w:proofErr w:type="spellEnd"/>
      <w:r w:rsidRPr="003C56B5">
        <w:rPr>
          <w:rFonts w:ascii="Times New Roman" w:eastAsia="Calibri" w:hAnsi="Times New Roman" w:cs="Times New Roman"/>
        </w:rPr>
        <w:t xml:space="preserve"> de a </w:t>
      </w:r>
      <w:proofErr w:type="spellStart"/>
      <w:r w:rsidRPr="003C56B5">
        <w:rPr>
          <w:rFonts w:ascii="Times New Roman" w:eastAsia="Calibri" w:hAnsi="Times New Roman" w:cs="Times New Roman"/>
        </w:rPr>
        <w:t>utiliza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tehnologia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scopuri</w:t>
      </w:r>
      <w:proofErr w:type="spellEnd"/>
      <w:r w:rsidRPr="003C56B5">
        <w:rPr>
          <w:rFonts w:ascii="Times New Roman" w:eastAsia="Calibri" w:hAnsi="Times New Roman" w:cs="Times New Roman"/>
        </w:rPr>
        <w:t xml:space="preserve"> educative. </w:t>
      </w:r>
      <w:proofErr w:type="spellStart"/>
      <w:r w:rsidRPr="003C56B5">
        <w:rPr>
          <w:rFonts w:ascii="Times New Roman" w:eastAsia="Calibri" w:hAnsi="Times New Roman" w:cs="Times New Roman"/>
        </w:rPr>
        <w:t>Elevii</w:t>
      </w:r>
      <w:proofErr w:type="spellEnd"/>
      <w:r w:rsidRPr="003C56B5">
        <w:rPr>
          <w:rFonts w:ascii="Times New Roman" w:eastAsia="Calibri" w:hAnsi="Times New Roman" w:cs="Times New Roman"/>
        </w:rPr>
        <w:t xml:space="preserve"> sunt </w:t>
      </w:r>
      <w:proofErr w:type="spellStart"/>
      <w:r w:rsidRPr="003C56B5">
        <w:rPr>
          <w:rFonts w:ascii="Times New Roman" w:eastAsia="Calibri" w:hAnsi="Times New Roman" w:cs="Times New Roman"/>
        </w:rPr>
        <w:t>provocați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rezolve</w:t>
      </w:r>
      <w:proofErr w:type="spellEnd"/>
      <w:r w:rsidRPr="003C56B5">
        <w:rPr>
          <w:rFonts w:ascii="Times New Roman" w:eastAsia="Calibri" w:hAnsi="Times New Roman" w:cs="Times New Roman"/>
        </w:rPr>
        <w:t xml:space="preserve"> teste, </w:t>
      </w:r>
      <w:proofErr w:type="spellStart"/>
      <w:r w:rsidRPr="003C56B5">
        <w:rPr>
          <w:rFonts w:ascii="Times New Roman" w:eastAsia="Calibri" w:hAnsi="Times New Roman" w:cs="Times New Roman"/>
        </w:rPr>
        <w:t>apoi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monitorizeze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rezultatele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Iată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câțiva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pași</w:t>
      </w:r>
      <w:proofErr w:type="spellEnd"/>
      <w:r w:rsidRPr="003C56B5">
        <w:rPr>
          <w:rFonts w:ascii="Times New Roman" w:eastAsia="Calibri" w:hAnsi="Times New Roman" w:cs="Times New Roman"/>
        </w:rPr>
        <w:t>:</w:t>
      </w:r>
    </w:p>
    <w:p w14:paraId="7FA2143D" w14:textId="77777777" w:rsidR="00A62374" w:rsidRPr="009B0908" w:rsidRDefault="00A62374" w:rsidP="009B0908">
      <w:pPr>
        <w:pStyle w:val="ListParagraph"/>
        <w:numPr>
          <w:ilvl w:val="2"/>
          <w:numId w:val="35"/>
        </w:numPr>
        <w:spacing w:after="0" w:line="240" w:lineRule="auto"/>
        <w:jc w:val="both"/>
        <w:rPr>
          <w:rFonts w:ascii="Times New Roman" w:eastAsia="Calibri" w:hAnsi="Times New Roman" w:cs="Times New Roman"/>
        </w:rPr>
      </w:pPr>
      <w:proofErr w:type="spellStart"/>
      <w:r w:rsidRPr="009B0908">
        <w:rPr>
          <w:rFonts w:ascii="Times New Roman" w:eastAsia="Calibri" w:hAnsi="Times New Roman" w:cs="Times New Roman"/>
        </w:rPr>
        <w:t>Creare</w:t>
      </w:r>
      <w:proofErr w:type="spellEnd"/>
      <w:r w:rsidRPr="009B0908">
        <w:rPr>
          <w:rFonts w:ascii="Times New Roman" w:eastAsia="Calibri" w:hAnsi="Times New Roman" w:cs="Times New Roman"/>
        </w:rPr>
        <w:t xml:space="preserve"> </w:t>
      </w:r>
      <w:proofErr w:type="spellStart"/>
      <w:r w:rsidRPr="009B0908">
        <w:rPr>
          <w:rFonts w:ascii="Times New Roman" w:eastAsia="Calibri" w:hAnsi="Times New Roman" w:cs="Times New Roman"/>
        </w:rPr>
        <w:t>cont</w:t>
      </w:r>
      <w:proofErr w:type="spellEnd"/>
      <w:r w:rsidRPr="009B0908">
        <w:rPr>
          <w:rFonts w:ascii="Times New Roman" w:eastAsia="Calibri" w:hAnsi="Times New Roman" w:cs="Times New Roman"/>
        </w:rPr>
        <w:t xml:space="preserve"> –un </w:t>
      </w:r>
      <w:proofErr w:type="spellStart"/>
      <w:r w:rsidRPr="009B0908">
        <w:rPr>
          <w:rFonts w:ascii="Times New Roman" w:eastAsia="Calibri" w:hAnsi="Times New Roman" w:cs="Times New Roman"/>
        </w:rPr>
        <w:t>exemplu</w:t>
      </w:r>
      <w:proofErr w:type="spellEnd"/>
      <w:r w:rsidRPr="009B0908">
        <w:rPr>
          <w:rFonts w:ascii="Times New Roman" w:eastAsia="Calibri" w:hAnsi="Times New Roman" w:cs="Times New Roman"/>
        </w:rPr>
        <w:t xml:space="preserve"> de </w:t>
      </w:r>
      <w:proofErr w:type="spellStart"/>
      <w:r w:rsidRPr="009B0908">
        <w:rPr>
          <w:rFonts w:ascii="Times New Roman" w:eastAsia="Calibri" w:hAnsi="Times New Roman" w:cs="Times New Roman"/>
        </w:rPr>
        <w:t>profil</w:t>
      </w:r>
      <w:proofErr w:type="spellEnd"/>
      <w:r w:rsidRPr="009B0908">
        <w:rPr>
          <w:rFonts w:ascii="Times New Roman" w:eastAsia="Calibri" w:hAnsi="Times New Roman" w:cs="Times New Roman"/>
        </w:rPr>
        <w:t xml:space="preserve"> </w:t>
      </w:r>
      <w:proofErr w:type="spellStart"/>
      <w:r w:rsidRPr="009B0908">
        <w:rPr>
          <w:rFonts w:ascii="Times New Roman" w:eastAsia="Calibri" w:hAnsi="Times New Roman" w:cs="Times New Roman"/>
        </w:rPr>
        <w:t>creat</w:t>
      </w:r>
      <w:proofErr w:type="spellEnd"/>
      <w:r w:rsidRPr="009B0908">
        <w:rPr>
          <w:rFonts w:ascii="Times New Roman" w:eastAsia="Calibri" w:hAnsi="Times New Roman" w:cs="Times New Roman"/>
        </w:rPr>
        <w:t xml:space="preserve"> (</w:t>
      </w:r>
      <w:proofErr w:type="spellStart"/>
      <w:r w:rsidRPr="009B0908">
        <w:rPr>
          <w:rFonts w:ascii="Times New Roman" w:eastAsia="Calibri" w:hAnsi="Times New Roman" w:cs="Times New Roman"/>
        </w:rPr>
        <w:t>pagina</w:t>
      </w:r>
      <w:proofErr w:type="spellEnd"/>
      <w:r w:rsidRPr="009B0908">
        <w:rPr>
          <w:rFonts w:ascii="Times New Roman" w:eastAsia="Calibri" w:hAnsi="Times New Roman" w:cs="Times New Roman"/>
        </w:rPr>
        <w:t xml:space="preserve"> </w:t>
      </w:r>
      <w:proofErr w:type="spellStart"/>
      <w:r w:rsidRPr="009B0908">
        <w:rPr>
          <w:rFonts w:ascii="Times New Roman" w:eastAsia="Calibri" w:hAnsi="Times New Roman" w:cs="Times New Roman"/>
        </w:rPr>
        <w:t>personală</w:t>
      </w:r>
      <w:proofErr w:type="spellEnd"/>
      <w:r w:rsidRPr="009B0908">
        <w:rPr>
          <w:rFonts w:ascii="Times New Roman" w:eastAsia="Calibri" w:hAnsi="Times New Roman" w:cs="Times New Roman"/>
        </w:rPr>
        <w:t>)</w:t>
      </w:r>
    </w:p>
    <w:p w14:paraId="07EF5AF4" w14:textId="77777777" w:rsidR="00A62374" w:rsidRPr="003C56B5" w:rsidRDefault="00A62374" w:rsidP="003C56B5">
      <w:pPr>
        <w:spacing w:after="0" w:line="240" w:lineRule="auto"/>
        <w:jc w:val="both"/>
        <w:rPr>
          <w:rFonts w:ascii="Times New Roman" w:eastAsia="Calibri" w:hAnsi="Times New Roman" w:cs="Times New Roman"/>
        </w:rPr>
      </w:pPr>
      <w:r w:rsidRPr="003C56B5">
        <w:rPr>
          <w:rFonts w:ascii="Times New Roman" w:eastAsia="Calibri" w:hAnsi="Times New Roman" w:cs="Times New Roman"/>
        </w:rPr>
        <w:t xml:space="preserve">Se pot </w:t>
      </w:r>
      <w:proofErr w:type="spellStart"/>
      <w:r w:rsidRPr="003C56B5">
        <w:rPr>
          <w:rFonts w:ascii="Times New Roman" w:eastAsia="Calibri" w:hAnsi="Times New Roman" w:cs="Times New Roman"/>
        </w:rPr>
        <w:t>crea</w:t>
      </w:r>
      <w:proofErr w:type="spellEnd"/>
      <w:r w:rsidRPr="003C56B5">
        <w:rPr>
          <w:rFonts w:ascii="Times New Roman" w:eastAsia="Calibri" w:hAnsi="Times New Roman" w:cs="Times New Roman"/>
        </w:rPr>
        <w:t xml:space="preserve"> teste cu </w:t>
      </w:r>
      <w:proofErr w:type="spellStart"/>
      <w:r w:rsidRPr="003C56B5">
        <w:rPr>
          <w:rFonts w:ascii="Times New Roman" w:eastAsia="Calibri" w:hAnsi="Times New Roman" w:cs="Times New Roman"/>
        </w:rPr>
        <w:t>ușurință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clasă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virtuală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unde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elevii</w:t>
      </w:r>
      <w:proofErr w:type="spellEnd"/>
      <w:r w:rsidRPr="003C56B5">
        <w:rPr>
          <w:rFonts w:ascii="Times New Roman" w:eastAsia="Calibri" w:hAnsi="Times New Roman" w:cs="Times New Roman"/>
        </w:rPr>
        <w:t xml:space="preserve"> pot </w:t>
      </w:r>
      <w:proofErr w:type="spellStart"/>
      <w:r w:rsidRPr="003C56B5">
        <w:rPr>
          <w:rFonts w:ascii="Times New Roman" w:eastAsia="Calibri" w:hAnsi="Times New Roman" w:cs="Times New Roman"/>
        </w:rPr>
        <w:t>lucra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posta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rezultatele</w:t>
      </w:r>
      <w:proofErr w:type="spellEnd"/>
      <w:r w:rsidRPr="003C56B5">
        <w:rPr>
          <w:rFonts w:ascii="Times New Roman" w:eastAsia="Calibri" w:hAnsi="Times New Roman" w:cs="Times New Roman"/>
        </w:rPr>
        <w:t>.</w:t>
      </w:r>
    </w:p>
    <w:p w14:paraId="0481009C" w14:textId="77777777" w:rsidR="00A62374" w:rsidRPr="003C56B5" w:rsidRDefault="00A62374" w:rsidP="009B0908">
      <w:pPr>
        <w:spacing w:after="0" w:line="240" w:lineRule="auto"/>
        <w:jc w:val="both"/>
        <w:rPr>
          <w:rFonts w:ascii="Times New Roman" w:eastAsia="Calibri" w:hAnsi="Times New Roman" w:cs="Times New Roman"/>
        </w:rPr>
      </w:pPr>
      <w:r w:rsidRPr="003C56B5">
        <w:rPr>
          <w:rFonts w:ascii="Times New Roman" w:eastAsia="Calibri" w:hAnsi="Times New Roman" w:cs="Times New Roman"/>
          <w:noProof/>
        </w:rPr>
        <w:drawing>
          <wp:inline distT="0" distB="0" distL="0" distR="0" wp14:anchorId="4853B639" wp14:editId="4E829727">
            <wp:extent cx="5502302" cy="2170706"/>
            <wp:effectExtent l="0" t="0" r="3175" b="127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2" cstate="print"/>
                    <a:srcRect/>
                    <a:stretch>
                      <a:fillRect/>
                    </a:stretch>
                  </pic:blipFill>
                  <pic:spPr bwMode="auto">
                    <a:xfrm>
                      <a:off x="0" y="0"/>
                      <a:ext cx="5568780" cy="2196932"/>
                    </a:xfrm>
                    <a:prstGeom prst="rect">
                      <a:avLst/>
                    </a:prstGeom>
                    <a:noFill/>
                    <a:ln w="9525">
                      <a:noFill/>
                      <a:miter lim="800000"/>
                      <a:headEnd/>
                      <a:tailEnd/>
                    </a:ln>
                  </pic:spPr>
                </pic:pic>
              </a:graphicData>
            </a:graphic>
          </wp:inline>
        </w:drawing>
      </w:r>
      <w:r w:rsidRPr="003C56B5">
        <w:rPr>
          <w:rFonts w:ascii="Times New Roman" w:eastAsia="Calibri" w:hAnsi="Times New Roman" w:cs="Times New Roman"/>
        </w:rPr>
        <w:t>2.</w:t>
      </w:r>
      <w:r w:rsidR="009B0908">
        <w:rPr>
          <w:rFonts w:ascii="Times New Roman" w:eastAsia="Calibri" w:hAnsi="Times New Roman" w:cs="Times New Roman"/>
        </w:rPr>
        <w:t xml:space="preserve"> </w:t>
      </w:r>
      <w:r w:rsidRPr="003C56B5">
        <w:rPr>
          <w:rFonts w:ascii="Times New Roman" w:eastAsia="Calibri" w:hAnsi="Times New Roman" w:cs="Times New Roman"/>
        </w:rPr>
        <w:t xml:space="preserve">Link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accesarea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paginii</w:t>
      </w:r>
      <w:proofErr w:type="spellEnd"/>
      <w:r w:rsidRPr="003C56B5">
        <w:rPr>
          <w:rFonts w:ascii="Times New Roman" w:eastAsia="Calibri" w:hAnsi="Times New Roman" w:cs="Times New Roman"/>
        </w:rPr>
        <w:t xml:space="preserve"> (se </w:t>
      </w:r>
      <w:proofErr w:type="spellStart"/>
      <w:r w:rsidRPr="003C56B5">
        <w:rPr>
          <w:rFonts w:ascii="Times New Roman" w:eastAsia="Calibri" w:hAnsi="Times New Roman" w:cs="Times New Roman"/>
        </w:rPr>
        <w:t>trimite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rezolvarea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testului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propus</w:t>
      </w:r>
      <w:proofErr w:type="spellEnd"/>
      <w:r w:rsidRPr="003C56B5">
        <w:rPr>
          <w:rFonts w:ascii="Times New Roman" w:eastAsia="Calibri" w:hAnsi="Times New Roman" w:cs="Times New Roman"/>
        </w:rPr>
        <w:t xml:space="preserve">) </w:t>
      </w:r>
      <w:hyperlink r:id="rId163" w:history="1">
        <w:r w:rsidRPr="003C56B5">
          <w:rPr>
            <w:rFonts w:ascii="Times New Roman" w:eastAsia="Calibri" w:hAnsi="Times New Roman" w:cs="Times New Roman"/>
            <w:color w:val="0000FF"/>
            <w:u w:val="single"/>
          </w:rPr>
          <w:t>https://quizizz.com/join/quiz/5ec8d25d2f2bb5001bfc47a9/start?from=soloLinkShare&amp;referrer=5ec6b06360389e001c63fb95</w:t>
        </w:r>
      </w:hyperlink>
    </w:p>
    <w:p w14:paraId="64011C76" w14:textId="77777777" w:rsidR="00A62374" w:rsidRPr="003C56B5" w:rsidRDefault="00A62374" w:rsidP="009B0908">
      <w:pPr>
        <w:spacing w:after="0" w:line="240" w:lineRule="auto"/>
        <w:jc w:val="both"/>
        <w:rPr>
          <w:rFonts w:ascii="Times New Roman" w:eastAsia="Calibri" w:hAnsi="Times New Roman" w:cs="Times New Roman"/>
        </w:rPr>
      </w:pPr>
      <w:proofErr w:type="spellStart"/>
      <w:r w:rsidRPr="003C56B5">
        <w:rPr>
          <w:rFonts w:ascii="Times New Roman" w:eastAsia="Calibri" w:hAnsi="Times New Roman" w:cs="Times New Roman"/>
        </w:rPr>
        <w:t>Acesta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un </w:t>
      </w:r>
      <w:proofErr w:type="spellStart"/>
      <w:r w:rsidRPr="003C56B5">
        <w:rPr>
          <w:rFonts w:ascii="Times New Roman" w:eastAsia="Calibri" w:hAnsi="Times New Roman" w:cs="Times New Roman"/>
        </w:rPr>
        <w:t>exemplu</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pagină</w:t>
      </w:r>
      <w:proofErr w:type="spellEnd"/>
      <w:r w:rsidRPr="003C56B5">
        <w:rPr>
          <w:rFonts w:ascii="Times New Roman" w:eastAsia="Calibri" w:hAnsi="Times New Roman" w:cs="Times New Roman"/>
        </w:rPr>
        <w:t xml:space="preserve">-un  quiz </w:t>
      </w:r>
      <w:proofErr w:type="spellStart"/>
      <w:r w:rsidRPr="003C56B5">
        <w:rPr>
          <w:rFonts w:ascii="Times New Roman" w:eastAsia="Calibri" w:hAnsi="Times New Roman" w:cs="Times New Roman"/>
        </w:rPr>
        <w:t>creat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clasa</w:t>
      </w:r>
      <w:proofErr w:type="spellEnd"/>
      <w:r w:rsidRPr="003C56B5">
        <w:rPr>
          <w:rFonts w:ascii="Times New Roman" w:eastAsia="Calibri" w:hAnsi="Times New Roman" w:cs="Times New Roman"/>
        </w:rPr>
        <w:t xml:space="preserve"> a III-a, la </w:t>
      </w:r>
      <w:proofErr w:type="spellStart"/>
      <w:r w:rsidRPr="003C56B5">
        <w:rPr>
          <w:rFonts w:ascii="Times New Roman" w:eastAsia="Calibri" w:hAnsi="Times New Roman" w:cs="Times New Roman"/>
        </w:rPr>
        <w:t>limba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română</w:t>
      </w:r>
      <w:proofErr w:type="spellEnd"/>
      <w:r w:rsidRPr="003C56B5">
        <w:rPr>
          <w:rFonts w:ascii="Times New Roman" w:eastAsia="Calibri" w:hAnsi="Times New Roman" w:cs="Times New Roman"/>
        </w:rPr>
        <w:t>.</w:t>
      </w:r>
    </w:p>
    <w:p w14:paraId="19ADD920" w14:textId="77777777" w:rsidR="00A62374" w:rsidRPr="003C56B5" w:rsidRDefault="00A62374" w:rsidP="009B0908">
      <w:pPr>
        <w:spacing w:after="0" w:line="240" w:lineRule="auto"/>
        <w:jc w:val="both"/>
        <w:rPr>
          <w:rFonts w:ascii="Times New Roman" w:eastAsia="Calibri" w:hAnsi="Times New Roman" w:cs="Times New Roman"/>
        </w:rPr>
      </w:pPr>
      <w:r w:rsidRPr="003C56B5">
        <w:rPr>
          <w:rFonts w:ascii="Times New Roman" w:eastAsia="Calibri" w:hAnsi="Times New Roman" w:cs="Times New Roman"/>
        </w:rPr>
        <w:t>3.</w:t>
      </w:r>
      <w:r w:rsidR="009B0908">
        <w:rPr>
          <w:rFonts w:ascii="Times New Roman" w:eastAsia="Calibri" w:hAnsi="Times New Roman" w:cs="Times New Roman"/>
        </w:rPr>
        <w:t xml:space="preserve"> </w:t>
      </w:r>
      <w:proofErr w:type="spellStart"/>
      <w:r w:rsidRPr="003C56B5">
        <w:rPr>
          <w:rFonts w:ascii="Times New Roman" w:eastAsia="Calibri" w:hAnsi="Times New Roman" w:cs="Times New Roman"/>
        </w:rPr>
        <w:t>Testul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poate</w:t>
      </w:r>
      <w:proofErr w:type="spellEnd"/>
      <w:r w:rsidRPr="003C56B5">
        <w:rPr>
          <w:rFonts w:ascii="Times New Roman" w:eastAsia="Calibri" w:hAnsi="Times New Roman" w:cs="Times New Roman"/>
        </w:rPr>
        <w:t xml:space="preserve"> fi </w:t>
      </w:r>
      <w:proofErr w:type="spellStart"/>
      <w:r w:rsidRPr="003C56B5">
        <w:rPr>
          <w:rFonts w:ascii="Times New Roman" w:eastAsia="Calibri" w:hAnsi="Times New Roman" w:cs="Times New Roman"/>
        </w:rPr>
        <w:t>printat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elevii</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vor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lucreze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varianta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listată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După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rezolvarea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testului</w:t>
      </w:r>
      <w:proofErr w:type="spellEnd"/>
      <w:r w:rsidRPr="003C56B5">
        <w:rPr>
          <w:rFonts w:ascii="Times New Roman" w:eastAsia="Calibri" w:hAnsi="Times New Roman" w:cs="Times New Roman"/>
        </w:rPr>
        <w:t xml:space="preserve"> online </w:t>
      </w:r>
      <w:proofErr w:type="spellStart"/>
      <w:r w:rsidRPr="003C56B5">
        <w:rPr>
          <w:rFonts w:ascii="Times New Roman" w:eastAsia="Calibri" w:hAnsi="Times New Roman" w:cs="Times New Roman"/>
        </w:rPr>
        <w:t>elevul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primeste</w:t>
      </w:r>
      <w:proofErr w:type="spellEnd"/>
      <w:r w:rsidRPr="003C56B5">
        <w:rPr>
          <w:rFonts w:ascii="Times New Roman" w:eastAsia="Calibri" w:hAnsi="Times New Roman" w:cs="Times New Roman"/>
        </w:rPr>
        <w:t xml:space="preserve"> feedback, se </w:t>
      </w:r>
      <w:proofErr w:type="spellStart"/>
      <w:r w:rsidRPr="003C56B5">
        <w:rPr>
          <w:rFonts w:ascii="Times New Roman" w:eastAsia="Calibri" w:hAnsi="Times New Roman" w:cs="Times New Roman"/>
        </w:rPr>
        <w:t>raportează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procentajul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obținut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Acesta</w:t>
      </w:r>
      <w:proofErr w:type="spellEnd"/>
      <w:r w:rsidRPr="003C56B5">
        <w:rPr>
          <w:rFonts w:ascii="Times New Roman" w:eastAsia="Calibri" w:hAnsi="Times New Roman" w:cs="Times New Roman"/>
        </w:rPr>
        <w:t xml:space="preserve"> are </w:t>
      </w:r>
      <w:proofErr w:type="spellStart"/>
      <w:r w:rsidRPr="003C56B5">
        <w:rPr>
          <w:rFonts w:ascii="Times New Roman" w:eastAsia="Calibri" w:hAnsi="Times New Roman" w:cs="Times New Roman"/>
        </w:rPr>
        <w:t>posibilitatea</w:t>
      </w:r>
      <w:proofErr w:type="spellEnd"/>
      <w:r w:rsidRPr="003C56B5">
        <w:rPr>
          <w:rFonts w:ascii="Times New Roman" w:eastAsia="Calibri" w:hAnsi="Times New Roman" w:cs="Times New Roman"/>
        </w:rPr>
        <w:t xml:space="preserve"> de a </w:t>
      </w:r>
      <w:proofErr w:type="spellStart"/>
      <w:r w:rsidRPr="003C56B5">
        <w:rPr>
          <w:rFonts w:ascii="Times New Roman" w:eastAsia="Calibri" w:hAnsi="Times New Roman" w:cs="Times New Roman"/>
        </w:rPr>
        <w:t>relua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testul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corectarea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greșelilor</w:t>
      </w:r>
      <w:proofErr w:type="spellEnd"/>
      <w:r w:rsidRPr="003C56B5">
        <w:rPr>
          <w:rFonts w:ascii="Times New Roman" w:eastAsia="Calibri" w:hAnsi="Times New Roman" w:cs="Times New Roman"/>
        </w:rPr>
        <w:t>.</w:t>
      </w:r>
    </w:p>
    <w:p w14:paraId="3D6F5693" w14:textId="77777777" w:rsidR="00A62374" w:rsidRPr="003C56B5" w:rsidRDefault="00A62374" w:rsidP="009B0908">
      <w:pPr>
        <w:spacing w:after="0" w:line="240" w:lineRule="auto"/>
        <w:ind w:firstLine="720"/>
        <w:jc w:val="both"/>
        <w:rPr>
          <w:rFonts w:ascii="Times New Roman" w:eastAsia="Calibri" w:hAnsi="Times New Roman" w:cs="Times New Roman"/>
        </w:rPr>
      </w:pPr>
      <w:r w:rsidRPr="003C56B5">
        <w:rPr>
          <w:rFonts w:ascii="Times New Roman" w:eastAsia="Calibri" w:hAnsi="Times New Roman" w:cs="Times New Roman"/>
        </w:rPr>
        <w:t xml:space="preserve">O </w:t>
      </w:r>
      <w:proofErr w:type="spellStart"/>
      <w:r w:rsidRPr="003C56B5">
        <w:rPr>
          <w:rFonts w:ascii="Times New Roman" w:eastAsia="Calibri" w:hAnsi="Times New Roman" w:cs="Times New Roman"/>
        </w:rPr>
        <w:t>altă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platformă</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îndrăgită</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elevi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w:t>
      </w:r>
      <w:r w:rsidRPr="003C56B5">
        <w:rPr>
          <w:rFonts w:ascii="Times New Roman" w:eastAsia="Calibri" w:hAnsi="Times New Roman" w:cs="Times New Roman"/>
          <w:b/>
          <w:bCs/>
        </w:rPr>
        <w:t>KAHOOT.IT</w:t>
      </w:r>
      <w:r w:rsidRPr="003C56B5">
        <w:rPr>
          <w:rFonts w:ascii="Times New Roman" w:eastAsia="Calibri" w:hAnsi="Times New Roman" w:cs="Times New Roman"/>
        </w:rPr>
        <w:t>,</w:t>
      </w:r>
      <w:r w:rsidR="009B0908">
        <w:rPr>
          <w:rFonts w:ascii="Times New Roman" w:eastAsia="Calibri" w:hAnsi="Times New Roman" w:cs="Times New Roman"/>
          <w:shd w:val="clear" w:color="auto" w:fill="FFFFFF"/>
        </w:rPr>
        <w:t xml:space="preserve"> o </w:t>
      </w:r>
      <w:proofErr w:type="spellStart"/>
      <w:r w:rsidR="009B0908">
        <w:rPr>
          <w:rFonts w:ascii="Times New Roman" w:eastAsia="Calibri" w:hAnsi="Times New Roman" w:cs="Times New Roman"/>
          <w:shd w:val="clear" w:color="auto" w:fill="FFFFFF"/>
        </w:rPr>
        <w:t>resursă</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gratuită</w:t>
      </w:r>
      <w:proofErr w:type="spellEnd"/>
      <w:r w:rsidRPr="003C56B5">
        <w:rPr>
          <w:rFonts w:ascii="Times New Roman" w:eastAsia="Calibri" w:hAnsi="Times New Roman" w:cs="Times New Roman"/>
          <w:shd w:val="clear" w:color="auto" w:fill="FFFFFF"/>
        </w:rPr>
        <w:t xml:space="preserve"> cu </w:t>
      </w:r>
      <w:proofErr w:type="spellStart"/>
      <w:r w:rsidRPr="003C56B5">
        <w:rPr>
          <w:rFonts w:ascii="Times New Roman" w:eastAsia="Calibri" w:hAnsi="Times New Roman" w:cs="Times New Roman"/>
          <w:shd w:val="clear" w:color="auto" w:fill="FFFFFF"/>
        </w:rPr>
        <w:t>ajutorul</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căreia</w:t>
      </w:r>
      <w:proofErr w:type="spellEnd"/>
      <w:r w:rsidRPr="003C56B5">
        <w:rPr>
          <w:rFonts w:ascii="Times New Roman" w:eastAsia="Calibri" w:hAnsi="Times New Roman" w:cs="Times New Roman"/>
          <w:shd w:val="clear" w:color="auto" w:fill="FFFFFF"/>
        </w:rPr>
        <w:t xml:space="preserve"> se pot </w:t>
      </w:r>
      <w:proofErr w:type="spellStart"/>
      <w:r w:rsidRPr="003C56B5">
        <w:rPr>
          <w:rFonts w:ascii="Times New Roman" w:eastAsia="Calibri" w:hAnsi="Times New Roman" w:cs="Times New Roman"/>
          <w:shd w:val="clear" w:color="auto" w:fill="FFFFFF"/>
        </w:rPr>
        <w:t>creea</w:t>
      </w:r>
      <w:proofErr w:type="spellEnd"/>
      <w:r w:rsidRPr="003C56B5">
        <w:rPr>
          <w:rFonts w:ascii="Times New Roman" w:eastAsia="Calibri" w:hAnsi="Times New Roman" w:cs="Times New Roman"/>
          <w:shd w:val="clear" w:color="auto" w:fill="FFFFFF"/>
        </w:rPr>
        <w:t xml:space="preserve"> teste interactive. Se </w:t>
      </w:r>
      <w:proofErr w:type="spellStart"/>
      <w:r w:rsidRPr="003C56B5">
        <w:rPr>
          <w:rFonts w:ascii="Times New Roman" w:eastAsia="Calibri" w:hAnsi="Times New Roman" w:cs="Times New Roman"/>
          <w:shd w:val="clear" w:color="auto" w:fill="FFFFFF"/>
        </w:rPr>
        <w:t>poate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crea</w:t>
      </w:r>
      <w:proofErr w:type="spellEnd"/>
      <w:r w:rsidRPr="003C56B5">
        <w:rPr>
          <w:rFonts w:ascii="Times New Roman" w:eastAsia="Calibri" w:hAnsi="Times New Roman" w:cs="Times New Roman"/>
          <w:shd w:val="clear" w:color="auto" w:fill="FFFFFF"/>
        </w:rPr>
        <w:t xml:space="preserve"> un </w:t>
      </w:r>
      <w:proofErr w:type="spellStart"/>
      <w:r w:rsidRPr="003C56B5">
        <w:rPr>
          <w:rFonts w:ascii="Times New Roman" w:eastAsia="Calibri" w:hAnsi="Times New Roman" w:cs="Times New Roman"/>
          <w:shd w:val="clear" w:color="auto" w:fill="FFFFFF"/>
        </w:rPr>
        <w:t>joc</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distractiv</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în</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câteva</w:t>
      </w:r>
      <w:proofErr w:type="spellEnd"/>
      <w:r w:rsidRPr="003C56B5">
        <w:rPr>
          <w:rFonts w:ascii="Times New Roman" w:eastAsia="Calibri" w:hAnsi="Times New Roman" w:cs="Times New Roman"/>
          <w:shd w:val="clear" w:color="auto" w:fill="FFFFFF"/>
        </w:rPr>
        <w:t xml:space="preserve"> minute, </w:t>
      </w:r>
      <w:proofErr w:type="spellStart"/>
      <w:r w:rsidRPr="003C56B5">
        <w:rPr>
          <w:rFonts w:ascii="Times New Roman" w:eastAsia="Calibri" w:hAnsi="Times New Roman" w:cs="Times New Roman"/>
          <w:shd w:val="clear" w:color="auto" w:fill="FFFFFF"/>
        </w:rPr>
        <w:t>poţi</w:t>
      </w:r>
      <w:proofErr w:type="spellEnd"/>
      <w:r w:rsidRPr="003C56B5">
        <w:rPr>
          <w:rFonts w:ascii="Times New Roman" w:eastAsia="Calibri" w:hAnsi="Times New Roman" w:cs="Times New Roman"/>
          <w:shd w:val="clear" w:color="auto" w:fill="FFFFFF"/>
        </w:rPr>
        <w:t xml:space="preserve"> face o </w:t>
      </w:r>
      <w:proofErr w:type="spellStart"/>
      <w:r w:rsidRPr="003C56B5">
        <w:rPr>
          <w:rFonts w:ascii="Times New Roman" w:eastAsia="Calibri" w:hAnsi="Times New Roman" w:cs="Times New Roman"/>
          <w:shd w:val="clear" w:color="auto" w:fill="FFFFFF"/>
        </w:rPr>
        <w:t>serie</w:t>
      </w:r>
      <w:proofErr w:type="spellEnd"/>
      <w:r w:rsidRPr="003C56B5">
        <w:rPr>
          <w:rFonts w:ascii="Times New Roman" w:eastAsia="Calibri" w:hAnsi="Times New Roman" w:cs="Times New Roman"/>
          <w:shd w:val="clear" w:color="auto" w:fill="FFFFFF"/>
        </w:rPr>
        <w:t xml:space="preserve"> de </w:t>
      </w:r>
      <w:proofErr w:type="spellStart"/>
      <w:r w:rsidRPr="003C56B5">
        <w:rPr>
          <w:rFonts w:ascii="Times New Roman" w:eastAsia="Calibri" w:hAnsi="Times New Roman" w:cs="Times New Roman"/>
          <w:shd w:val="clear" w:color="auto" w:fill="FFFFFF"/>
        </w:rPr>
        <w:t>întrebări</w:t>
      </w:r>
      <w:proofErr w:type="spellEnd"/>
      <w:r w:rsidRPr="003C56B5">
        <w:rPr>
          <w:rFonts w:ascii="Times New Roman" w:eastAsia="Calibri" w:hAnsi="Times New Roman" w:cs="Times New Roman"/>
          <w:shd w:val="clear" w:color="auto" w:fill="FFFFFF"/>
        </w:rPr>
        <w:t xml:space="preserve"> , </w:t>
      </w:r>
      <w:proofErr w:type="spellStart"/>
      <w:r w:rsidRPr="003C56B5">
        <w:rPr>
          <w:rFonts w:ascii="Times New Roman" w:eastAsia="Calibri" w:hAnsi="Times New Roman" w:cs="Times New Roman"/>
          <w:shd w:val="clear" w:color="auto" w:fill="FFFFFF"/>
        </w:rPr>
        <w:t>poţi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adăuga</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imagini</w:t>
      </w:r>
      <w:proofErr w:type="spellEnd"/>
      <w:r w:rsidRPr="003C56B5">
        <w:rPr>
          <w:rFonts w:ascii="Times New Roman" w:eastAsia="Calibri" w:hAnsi="Times New Roman" w:cs="Times New Roman"/>
          <w:shd w:val="clear" w:color="auto" w:fill="FFFFFF"/>
        </w:rPr>
        <w:t>, clip-</w:t>
      </w:r>
      <w:proofErr w:type="spellStart"/>
      <w:r w:rsidRPr="003C56B5">
        <w:rPr>
          <w:rFonts w:ascii="Times New Roman" w:eastAsia="Calibri" w:hAnsi="Times New Roman" w:cs="Times New Roman"/>
          <w:shd w:val="clear" w:color="auto" w:fill="FFFFFF"/>
        </w:rPr>
        <w:t>uri</w:t>
      </w:r>
      <w:proofErr w:type="spellEnd"/>
      <w:r w:rsidRPr="003C56B5">
        <w:rPr>
          <w:rFonts w:ascii="Times New Roman" w:eastAsia="Calibri" w:hAnsi="Times New Roman" w:cs="Times New Roman"/>
          <w:shd w:val="clear" w:color="auto" w:fill="FFFFFF"/>
        </w:rPr>
        <w:t xml:space="preserve"> video </w:t>
      </w:r>
      <w:proofErr w:type="spellStart"/>
      <w:r w:rsidRPr="003C56B5">
        <w:rPr>
          <w:rFonts w:ascii="Times New Roman" w:eastAsia="Calibri" w:hAnsi="Times New Roman" w:cs="Times New Roman"/>
          <w:shd w:val="clear" w:color="auto" w:fill="FFFFFF"/>
        </w:rPr>
        <w:t>şi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diagrame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întrebărilor</w:t>
      </w:r>
      <w:proofErr w:type="spellEnd"/>
      <w:r w:rsidRPr="003C56B5">
        <w:rPr>
          <w:rFonts w:ascii="Times New Roman" w:eastAsia="Calibri" w:hAnsi="Times New Roman" w:cs="Times New Roman"/>
          <w:shd w:val="clear" w:color="auto" w:fill="FFFFFF"/>
        </w:rPr>
        <w:t xml:space="preserve"> tale </w:t>
      </w:r>
      <w:proofErr w:type="spellStart"/>
      <w:r w:rsidRPr="003C56B5">
        <w:rPr>
          <w:rFonts w:ascii="Times New Roman" w:eastAsia="Calibri" w:hAnsi="Times New Roman" w:cs="Times New Roman"/>
          <w:shd w:val="clear" w:color="auto" w:fill="FFFFFF"/>
        </w:rPr>
        <w:t>pentru</w:t>
      </w:r>
      <w:proofErr w:type="spellEnd"/>
      <w:r w:rsidRPr="003C56B5">
        <w:rPr>
          <w:rFonts w:ascii="Times New Roman" w:eastAsia="Calibri" w:hAnsi="Times New Roman" w:cs="Times New Roman"/>
          <w:shd w:val="clear" w:color="auto" w:fill="FFFFFF"/>
        </w:rPr>
        <w:t xml:space="preserve"> a face </w:t>
      </w:r>
      <w:proofErr w:type="spellStart"/>
      <w:r w:rsidRPr="003C56B5">
        <w:rPr>
          <w:rFonts w:ascii="Times New Roman" w:eastAsia="Calibri" w:hAnsi="Times New Roman" w:cs="Times New Roman"/>
          <w:shd w:val="clear" w:color="auto" w:fill="FFFFFF"/>
        </w:rPr>
        <w:t>testul</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cât</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mai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plăcut</w:t>
      </w:r>
      <w:proofErr w:type="spellEnd"/>
      <w:r w:rsidRPr="003C56B5">
        <w:rPr>
          <w:rFonts w:ascii="Times New Roman" w:eastAsia="Calibri" w:hAnsi="Times New Roman" w:cs="Times New Roman"/>
          <w:shd w:val="clear" w:color="auto" w:fill="FFFFFF"/>
        </w:rPr>
        <w:t xml:space="preserve">. Kahoot-urile se </w:t>
      </w:r>
      <w:proofErr w:type="spellStart"/>
      <w:r w:rsidRPr="003C56B5">
        <w:rPr>
          <w:rFonts w:ascii="Times New Roman" w:eastAsia="Calibri" w:hAnsi="Times New Roman" w:cs="Times New Roman"/>
          <w:shd w:val="clear" w:color="auto" w:fill="FFFFFF"/>
        </w:rPr>
        <w:t>joacă</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cel</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mai</w:t>
      </w:r>
      <w:proofErr w:type="spellEnd"/>
      <w:r w:rsidRPr="003C56B5">
        <w:rPr>
          <w:rFonts w:ascii="Times New Roman" w:eastAsia="Calibri" w:hAnsi="Times New Roman" w:cs="Times New Roman"/>
          <w:shd w:val="clear" w:color="auto" w:fill="FFFFFF"/>
        </w:rPr>
        <w:t xml:space="preserve"> bine </w:t>
      </w:r>
      <w:proofErr w:type="spellStart"/>
      <w:r w:rsidRPr="003C56B5">
        <w:rPr>
          <w:rFonts w:ascii="Times New Roman" w:eastAsia="Calibri" w:hAnsi="Times New Roman" w:cs="Times New Roman"/>
          <w:shd w:val="clear" w:color="auto" w:fill="FFFFFF"/>
        </w:rPr>
        <w:t>în</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grup</w:t>
      </w:r>
      <w:proofErr w:type="spellEnd"/>
      <w:r w:rsidRPr="003C56B5">
        <w:rPr>
          <w:rFonts w:ascii="Times New Roman" w:eastAsia="Calibri" w:hAnsi="Times New Roman" w:cs="Times New Roman"/>
          <w:shd w:val="clear" w:color="auto" w:fill="FFFFFF"/>
        </w:rPr>
        <w:t xml:space="preserve">, de </w:t>
      </w:r>
      <w:proofErr w:type="spellStart"/>
      <w:r w:rsidRPr="003C56B5">
        <w:rPr>
          <w:rFonts w:ascii="Times New Roman" w:eastAsia="Calibri" w:hAnsi="Times New Roman" w:cs="Times New Roman"/>
          <w:shd w:val="clear" w:color="auto" w:fill="FFFFFF"/>
        </w:rPr>
        <w:t>exemplu</w:t>
      </w:r>
      <w:proofErr w:type="spellEnd"/>
      <w:r w:rsidRPr="003C56B5">
        <w:rPr>
          <w:rFonts w:ascii="Times New Roman" w:eastAsia="Calibri" w:hAnsi="Times New Roman" w:cs="Times New Roman"/>
          <w:shd w:val="clear" w:color="auto" w:fill="FFFFFF"/>
        </w:rPr>
        <w:t xml:space="preserve">, o </w:t>
      </w:r>
      <w:proofErr w:type="spellStart"/>
      <w:r w:rsidRPr="003C56B5">
        <w:rPr>
          <w:rFonts w:ascii="Times New Roman" w:eastAsia="Calibri" w:hAnsi="Times New Roman" w:cs="Times New Roman"/>
          <w:shd w:val="clear" w:color="auto" w:fill="FFFFFF"/>
        </w:rPr>
        <w:t>clasă</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Jucătorii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răspund</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întrebărilor</w:t>
      </w:r>
      <w:proofErr w:type="spellEnd"/>
      <w:r w:rsidRPr="003C56B5">
        <w:rPr>
          <w:rFonts w:ascii="Times New Roman" w:eastAsia="Calibri" w:hAnsi="Times New Roman" w:cs="Times New Roman"/>
          <w:shd w:val="clear" w:color="auto" w:fill="FFFFFF"/>
        </w:rPr>
        <w:t xml:space="preserve"> de pe </w:t>
      </w:r>
      <w:proofErr w:type="spellStart"/>
      <w:r w:rsidRPr="003C56B5">
        <w:rPr>
          <w:rFonts w:ascii="Times New Roman" w:eastAsia="Calibri" w:hAnsi="Times New Roman" w:cs="Times New Roman"/>
          <w:shd w:val="clear" w:color="auto" w:fill="FFFFFF"/>
        </w:rPr>
        <w:t>propriile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dispozitive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în</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timp</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ce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întrebările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şi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răspunsurile</w:t>
      </w:r>
      <w:proofErr w:type="spellEnd"/>
      <w:r w:rsidRPr="003C56B5">
        <w:rPr>
          <w:rFonts w:ascii="Times New Roman" w:eastAsia="Calibri" w:hAnsi="Times New Roman" w:cs="Times New Roman"/>
          <w:shd w:val="clear" w:color="auto" w:fill="FFFFFF"/>
        </w:rPr>
        <w:t xml:space="preserve"> sunt </w:t>
      </w:r>
      <w:proofErr w:type="spellStart"/>
      <w:r w:rsidRPr="003C56B5">
        <w:rPr>
          <w:rFonts w:ascii="Times New Roman" w:eastAsia="Calibri" w:hAnsi="Times New Roman" w:cs="Times New Roman"/>
          <w:shd w:val="clear" w:color="auto" w:fill="FFFFFF"/>
        </w:rPr>
        <w:t>afişate</w:t>
      </w:r>
      <w:proofErr w:type="spellEnd"/>
      <w:r w:rsidRPr="003C56B5">
        <w:rPr>
          <w:rFonts w:ascii="Times New Roman" w:eastAsia="Calibri" w:hAnsi="Times New Roman" w:cs="Times New Roman"/>
          <w:shd w:val="clear" w:color="auto" w:fill="FFFFFF"/>
        </w:rPr>
        <w:t xml:space="preserve"> pe un </w:t>
      </w:r>
      <w:proofErr w:type="spellStart"/>
      <w:r w:rsidRPr="003C56B5">
        <w:rPr>
          <w:rFonts w:ascii="Times New Roman" w:eastAsia="Calibri" w:hAnsi="Times New Roman" w:cs="Times New Roman"/>
          <w:shd w:val="clear" w:color="auto" w:fill="FFFFFF"/>
        </w:rPr>
        <w:t>ecran</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comun</w:t>
      </w:r>
      <w:proofErr w:type="spellEnd"/>
      <w:r w:rsidRPr="003C56B5">
        <w:rPr>
          <w:rFonts w:ascii="Times New Roman" w:eastAsia="Calibri" w:hAnsi="Times New Roman" w:cs="Times New Roman"/>
          <w:shd w:val="clear" w:color="auto" w:fill="FFFFFF"/>
        </w:rPr>
        <w:t>.</w:t>
      </w: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Iată</w:t>
      </w:r>
      <w:proofErr w:type="spellEnd"/>
      <w:r w:rsidRPr="003C56B5">
        <w:rPr>
          <w:rFonts w:ascii="Times New Roman" w:eastAsia="Calibri" w:hAnsi="Times New Roman" w:cs="Times New Roman"/>
        </w:rPr>
        <w:t xml:space="preserve"> un link </w:t>
      </w:r>
      <w:proofErr w:type="spellStart"/>
      <w:r w:rsidRPr="003C56B5">
        <w:rPr>
          <w:rFonts w:ascii="Times New Roman" w:eastAsia="Calibri" w:hAnsi="Times New Roman" w:cs="Times New Roman"/>
        </w:rPr>
        <w:t>unde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veți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găsi</w:t>
      </w:r>
      <w:proofErr w:type="spellEnd"/>
      <w:r w:rsidRPr="003C56B5">
        <w:rPr>
          <w:rFonts w:ascii="Times New Roman" w:eastAsia="Calibri" w:hAnsi="Times New Roman" w:cs="Times New Roman"/>
        </w:rPr>
        <w:t xml:space="preserve"> un </w:t>
      </w:r>
      <w:proofErr w:type="spellStart"/>
      <w:r w:rsidRPr="003C56B5">
        <w:rPr>
          <w:rFonts w:ascii="Times New Roman" w:eastAsia="Calibri" w:hAnsi="Times New Roman" w:cs="Times New Roman"/>
        </w:rPr>
        <w:t>kahoot</w:t>
      </w:r>
      <w:proofErr w:type="spellEnd"/>
      <w:r w:rsidRPr="003C56B5">
        <w:rPr>
          <w:rFonts w:ascii="Times New Roman" w:eastAsia="Calibri" w:hAnsi="Times New Roman" w:cs="Times New Roman"/>
        </w:rPr>
        <w:t xml:space="preserve"> pe </w:t>
      </w:r>
      <w:proofErr w:type="spellStart"/>
      <w:proofErr w:type="gramStart"/>
      <w:r w:rsidRPr="003C56B5">
        <w:rPr>
          <w:rFonts w:ascii="Times New Roman" w:eastAsia="Calibri" w:hAnsi="Times New Roman" w:cs="Times New Roman"/>
        </w:rPr>
        <w:t>tema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Părți</w:t>
      </w:r>
      <w:proofErr w:type="spellEnd"/>
      <w:proofErr w:type="gram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vorbire-clasele</w:t>
      </w:r>
      <w:proofErr w:type="spellEnd"/>
      <w:r w:rsidRPr="003C56B5">
        <w:rPr>
          <w:rFonts w:ascii="Times New Roman" w:eastAsia="Calibri" w:hAnsi="Times New Roman" w:cs="Times New Roman"/>
        </w:rPr>
        <w:t xml:space="preserve"> 3</w:t>
      </w:r>
      <w:r w:rsidR="009B0908">
        <w:rPr>
          <w:rFonts w:ascii="Times New Roman" w:eastAsia="Calibri" w:hAnsi="Times New Roman" w:cs="Times New Roman"/>
        </w:rPr>
        <w:t xml:space="preserve"> </w:t>
      </w:r>
      <w:r w:rsidRPr="003C56B5">
        <w:rPr>
          <w:rFonts w:ascii="Times New Roman" w:eastAsia="Calibri" w:hAnsi="Times New Roman" w:cs="Times New Roman"/>
        </w:rPr>
        <w:t>-</w:t>
      </w:r>
      <w:r w:rsidR="009B0908">
        <w:rPr>
          <w:rFonts w:ascii="Times New Roman" w:eastAsia="Calibri" w:hAnsi="Times New Roman" w:cs="Times New Roman"/>
        </w:rPr>
        <w:t xml:space="preserve"> </w:t>
      </w:r>
      <w:r w:rsidRPr="003C56B5">
        <w:rPr>
          <w:rFonts w:ascii="Times New Roman" w:eastAsia="Calibri" w:hAnsi="Times New Roman" w:cs="Times New Roman"/>
        </w:rPr>
        <w:t xml:space="preserve">4”: </w:t>
      </w:r>
    </w:p>
    <w:p w14:paraId="735916D9" w14:textId="77777777" w:rsidR="00A62374" w:rsidRPr="003C56B5" w:rsidRDefault="0025487E" w:rsidP="003C56B5">
      <w:pPr>
        <w:spacing w:after="0" w:line="240" w:lineRule="auto"/>
        <w:rPr>
          <w:rFonts w:ascii="Times New Roman" w:eastAsia="Calibri" w:hAnsi="Times New Roman" w:cs="Times New Roman"/>
        </w:rPr>
      </w:pPr>
      <w:hyperlink r:id="rId164" w:history="1">
        <w:r w:rsidR="00A62374" w:rsidRPr="003C56B5">
          <w:rPr>
            <w:rFonts w:ascii="Times New Roman" w:eastAsia="Calibri" w:hAnsi="Times New Roman" w:cs="Times New Roman"/>
            <w:color w:val="0000FF"/>
            <w:u w:val="single"/>
          </w:rPr>
          <w:t>https://create.kahoot.it/details/parti-de-vorbire/2e242f47-e7f8-433c-bd28-322b00810e8a</w:t>
        </w:r>
      </w:hyperlink>
    </w:p>
    <w:p w14:paraId="3BCE6DAE" w14:textId="77777777" w:rsidR="00A62374" w:rsidRPr="003C56B5" w:rsidRDefault="00A62374" w:rsidP="003C56B5">
      <w:pPr>
        <w:spacing w:after="0" w:line="240" w:lineRule="auto"/>
        <w:rPr>
          <w:rFonts w:ascii="Times New Roman" w:eastAsia="Calibri" w:hAnsi="Times New Roman" w:cs="Times New Roman"/>
        </w:rPr>
      </w:pPr>
    </w:p>
    <w:p w14:paraId="795286F2" w14:textId="77777777" w:rsidR="00A62374" w:rsidRPr="003C56B5" w:rsidRDefault="00A62374" w:rsidP="003C56B5">
      <w:pPr>
        <w:spacing w:line="240" w:lineRule="auto"/>
        <w:ind w:firstLine="720"/>
        <w:jc w:val="both"/>
        <w:rPr>
          <w:rFonts w:ascii="Times New Roman" w:eastAsia="Calibri" w:hAnsi="Times New Roman" w:cs="Times New Roman"/>
        </w:rPr>
      </w:pPr>
      <w:r w:rsidRPr="003C56B5">
        <w:rPr>
          <w:rFonts w:ascii="Times New Roman" w:eastAsia="Calibri" w:hAnsi="Times New Roman" w:cs="Times New Roman"/>
          <w:noProof/>
        </w:rPr>
        <w:drawing>
          <wp:inline distT="0" distB="0" distL="0" distR="0" wp14:anchorId="02ED82F8" wp14:editId="6CC628BA">
            <wp:extent cx="4974375" cy="1653871"/>
            <wp:effectExtent l="0" t="0" r="0" b="3810"/>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5"/>
                    <a:stretch>
                      <a:fillRect/>
                    </a:stretch>
                  </pic:blipFill>
                  <pic:spPr>
                    <a:xfrm>
                      <a:off x="0" y="0"/>
                      <a:ext cx="4993824" cy="1660337"/>
                    </a:xfrm>
                    <a:prstGeom prst="rect">
                      <a:avLst/>
                    </a:prstGeom>
                  </pic:spPr>
                </pic:pic>
              </a:graphicData>
            </a:graphic>
          </wp:inline>
        </w:drawing>
      </w:r>
    </w:p>
    <w:p w14:paraId="6E0FF0D7" w14:textId="77777777" w:rsidR="00A62374" w:rsidRPr="003C56B5" w:rsidRDefault="00A62374" w:rsidP="009B0908">
      <w:pPr>
        <w:spacing w:after="0" w:line="240" w:lineRule="auto"/>
        <w:ind w:firstLine="720"/>
        <w:jc w:val="both"/>
        <w:rPr>
          <w:rFonts w:ascii="Times New Roman" w:eastAsia="Calibri" w:hAnsi="Times New Roman" w:cs="Times New Roman"/>
        </w:rPr>
      </w:pPr>
      <w:r w:rsidRPr="003C56B5">
        <w:rPr>
          <w:rFonts w:ascii="Times New Roman" w:eastAsia="Calibri" w:hAnsi="Times New Roman" w:cs="Times New Roman"/>
          <w:b/>
          <w:bCs/>
        </w:rPr>
        <w:t xml:space="preserve">LEARNINGAPPS.ORG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altă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aplicatie</w:t>
      </w:r>
      <w:proofErr w:type="spellEnd"/>
      <w:r w:rsidRPr="003C56B5">
        <w:rPr>
          <w:rFonts w:ascii="Times New Roman" w:eastAsia="Calibri" w:hAnsi="Times New Roman" w:cs="Times New Roman"/>
        </w:rPr>
        <w:t xml:space="preserve"> web, de tip </w:t>
      </w:r>
      <w:proofErr w:type="spellStart"/>
      <w:r w:rsidRPr="003C56B5">
        <w:rPr>
          <w:rFonts w:ascii="Times New Roman" w:eastAsia="Calibri" w:hAnsi="Times New Roman" w:cs="Times New Roman"/>
        </w:rPr>
        <w:t>învățare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activă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joc</w:t>
      </w:r>
      <w:proofErr w:type="spellEnd"/>
      <w:r w:rsidRPr="003C56B5">
        <w:rPr>
          <w:rFonts w:ascii="Times New Roman" w:eastAsia="Calibri" w:hAnsi="Times New Roman" w:cs="Times New Roman"/>
        </w:rPr>
        <w:t xml:space="preserve">. Un </w:t>
      </w:r>
      <w:proofErr w:type="spellStart"/>
      <w:r w:rsidRPr="003C56B5">
        <w:rPr>
          <w:rFonts w:ascii="Times New Roman" w:eastAsia="Calibri" w:hAnsi="Times New Roman" w:cs="Times New Roman"/>
        </w:rPr>
        <w:t>exemplu</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pagină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accesând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următorul</w:t>
      </w:r>
      <w:proofErr w:type="spellEnd"/>
      <w:r w:rsidRPr="003C56B5">
        <w:rPr>
          <w:rFonts w:ascii="Times New Roman" w:eastAsia="Calibri" w:hAnsi="Times New Roman" w:cs="Times New Roman"/>
        </w:rPr>
        <w:t xml:space="preserve"> link – </w:t>
      </w:r>
      <w:proofErr w:type="spellStart"/>
      <w:r w:rsidRPr="003C56B5">
        <w:rPr>
          <w:rFonts w:ascii="Times New Roman" w:eastAsia="Calibri" w:hAnsi="Times New Roman" w:cs="Times New Roman"/>
        </w:rPr>
        <w:t>exercitiu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exersarea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părților</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vorbire</w:t>
      </w:r>
      <w:proofErr w:type="spellEnd"/>
      <w:r w:rsidRPr="003C56B5">
        <w:rPr>
          <w:rFonts w:ascii="Times New Roman" w:eastAsia="Calibri" w:hAnsi="Times New Roman" w:cs="Times New Roman"/>
        </w:rPr>
        <w:t>:</w:t>
      </w:r>
    </w:p>
    <w:p w14:paraId="74975CEA" w14:textId="77777777" w:rsidR="00A62374" w:rsidRDefault="0025487E" w:rsidP="009B0908">
      <w:pPr>
        <w:spacing w:after="0" w:line="240" w:lineRule="auto"/>
        <w:ind w:left="720" w:hanging="547"/>
        <w:textAlignment w:val="baseline"/>
        <w:rPr>
          <w:rFonts w:ascii="Times New Roman" w:eastAsia="Calibri" w:hAnsi="Times New Roman" w:cs="Times New Roman"/>
          <w:color w:val="000000"/>
          <w:u w:val="single"/>
          <w:lang w:val="ro-RO" w:eastAsia="ro-RO"/>
        </w:rPr>
      </w:pPr>
      <w:hyperlink r:id="rId166" w:history="1">
        <w:r w:rsidR="00A62374" w:rsidRPr="003C56B5">
          <w:rPr>
            <w:rFonts w:ascii="Times New Roman" w:eastAsia="Calibri" w:hAnsi="Times New Roman" w:cs="Times New Roman"/>
            <w:color w:val="000000"/>
            <w:u w:val="single"/>
            <w:lang w:val="ro-RO" w:eastAsia="ro-RO"/>
          </w:rPr>
          <w:t>https://learningapps.org/display?v=pbn7auk4321</w:t>
        </w:r>
      </w:hyperlink>
    </w:p>
    <w:p w14:paraId="6DD4841A" w14:textId="77777777" w:rsidR="003D7E04" w:rsidRDefault="003D7E04" w:rsidP="009B0908">
      <w:pPr>
        <w:spacing w:after="0" w:line="240" w:lineRule="auto"/>
        <w:ind w:left="720" w:hanging="547"/>
        <w:textAlignment w:val="baseline"/>
        <w:rPr>
          <w:rFonts w:ascii="Times New Roman" w:eastAsia="Calibri" w:hAnsi="Times New Roman" w:cs="Times New Roman"/>
          <w:color w:val="000000"/>
          <w:u w:val="single"/>
          <w:lang w:val="ro-RO" w:eastAsia="ro-RO"/>
        </w:rPr>
      </w:pPr>
    </w:p>
    <w:p w14:paraId="0CDCC678" w14:textId="77777777" w:rsidR="003D7E04" w:rsidRPr="003C56B5" w:rsidRDefault="003D7E04" w:rsidP="009B0908">
      <w:pPr>
        <w:spacing w:after="0" w:line="240" w:lineRule="auto"/>
        <w:ind w:left="720" w:hanging="547"/>
        <w:textAlignment w:val="baseline"/>
        <w:rPr>
          <w:rFonts w:ascii="Times New Roman" w:eastAsia="Calibri" w:hAnsi="Times New Roman" w:cs="Times New Roman"/>
          <w:color w:val="000000"/>
          <w:u w:val="single"/>
          <w:lang w:val="ro-RO" w:eastAsia="ro-RO"/>
        </w:rPr>
      </w:pPr>
    </w:p>
    <w:p w14:paraId="0CB6A82A" w14:textId="77777777" w:rsidR="00A62374" w:rsidRPr="003C56B5" w:rsidRDefault="00A62374" w:rsidP="003C56B5">
      <w:pPr>
        <w:spacing w:line="240" w:lineRule="auto"/>
        <w:rPr>
          <w:rFonts w:ascii="Times New Roman" w:eastAsia="Calibri" w:hAnsi="Times New Roman" w:cs="Times New Roman"/>
        </w:rPr>
      </w:pPr>
      <w:r w:rsidRPr="003C56B5">
        <w:rPr>
          <w:rFonts w:ascii="Times New Roman" w:eastAsia="Calibri" w:hAnsi="Times New Roman" w:cs="Times New Roman"/>
          <w:noProof/>
        </w:rPr>
        <w:drawing>
          <wp:anchor distT="0" distB="0" distL="114300" distR="114300" simplePos="0" relativeHeight="252036608" behindDoc="0" locked="0" layoutInCell="1" allowOverlap="1" wp14:anchorId="0915501A" wp14:editId="11AEA87A">
            <wp:simplePos x="0" y="0"/>
            <wp:positionH relativeFrom="column">
              <wp:posOffset>342209</wp:posOffset>
            </wp:positionH>
            <wp:positionV relativeFrom="paragraph">
              <wp:posOffset>4914</wp:posOffset>
            </wp:positionV>
            <wp:extent cx="4793353" cy="1661823"/>
            <wp:effectExtent l="0" t="0" r="7620" b="0"/>
            <wp:wrapNone/>
            <wp:docPr id="170" name="Picture 4"/>
            <wp:cNvGraphicFramePr/>
            <a:graphic xmlns:a="http://schemas.openxmlformats.org/drawingml/2006/main">
              <a:graphicData uri="http://schemas.openxmlformats.org/drawingml/2006/picture">
                <pic:pic xmlns:pic="http://schemas.openxmlformats.org/drawingml/2006/picture">
                  <pic:nvPicPr>
                    <pic:cNvPr id="5" name="Picture 4"/>
                    <pic:cNvPicPr/>
                  </pic:nvPicPr>
                  <pic:blipFill>
                    <a:blip r:embed="rId167" cstate="print">
                      <a:extLst>
                        <a:ext uri="{28A0092B-C50C-407E-A947-70E740481C1C}">
                          <a14:useLocalDpi xmlns:a14="http://schemas.microsoft.com/office/drawing/2010/main" val="0"/>
                        </a:ext>
                      </a:extLst>
                    </a:blip>
                    <a:srcRect/>
                    <a:stretch>
                      <a:fillRect/>
                    </a:stretch>
                  </pic:blipFill>
                  <pic:spPr bwMode="auto">
                    <a:xfrm>
                      <a:off x="0" y="0"/>
                      <a:ext cx="4796094" cy="1662773"/>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14:paraId="7E11981F" w14:textId="77777777" w:rsidR="00A62374" w:rsidRPr="003C56B5" w:rsidRDefault="00A62374" w:rsidP="008F34F7">
      <w:pPr>
        <w:spacing w:after="0" w:line="240" w:lineRule="auto"/>
        <w:jc w:val="both"/>
        <w:rPr>
          <w:rFonts w:ascii="Times New Roman" w:eastAsia="Calibri" w:hAnsi="Times New Roman" w:cs="Times New Roman"/>
        </w:rPr>
      </w:pPr>
    </w:p>
    <w:p w14:paraId="0405E530" w14:textId="77777777" w:rsidR="00A62374" w:rsidRPr="003C56B5" w:rsidRDefault="00A62374" w:rsidP="003C56B5">
      <w:pPr>
        <w:spacing w:after="0" w:line="240" w:lineRule="auto"/>
        <w:ind w:firstLine="720"/>
        <w:jc w:val="both"/>
        <w:rPr>
          <w:rFonts w:ascii="Times New Roman" w:eastAsia="Calibri" w:hAnsi="Times New Roman" w:cs="Times New Roman"/>
          <w:lang w:val="ro-RO" w:eastAsia="ro-RO"/>
        </w:rPr>
      </w:pPr>
      <w:r w:rsidRPr="003C56B5">
        <w:rPr>
          <w:rFonts w:ascii="Times New Roman" w:eastAsia="Calibri" w:hAnsi="Times New Roman" w:cs="Times New Roman"/>
          <w:b/>
          <w:bCs/>
          <w:lang w:val="ro-RO" w:eastAsia="ro-RO"/>
        </w:rPr>
        <w:t>WORDWALL.NET</w:t>
      </w:r>
      <w:r w:rsidRPr="003C56B5">
        <w:rPr>
          <w:rFonts w:ascii="Times New Roman" w:eastAsia="Calibri" w:hAnsi="Times New Roman" w:cs="Times New Roman"/>
          <w:lang w:val="ro-RO" w:eastAsia="ro-RO"/>
        </w:rPr>
        <w:t xml:space="preserve"> este o platformă care permite de construirea de:</w:t>
      </w:r>
    </w:p>
    <w:p w14:paraId="713602BB" w14:textId="77777777" w:rsidR="00A62374" w:rsidRPr="003C56B5" w:rsidRDefault="00A62374" w:rsidP="009E3572">
      <w:pPr>
        <w:numPr>
          <w:ilvl w:val="0"/>
          <w:numId w:val="135"/>
        </w:numPr>
        <w:spacing w:after="0" w:line="240" w:lineRule="auto"/>
        <w:jc w:val="both"/>
        <w:rPr>
          <w:rFonts w:ascii="Times New Roman" w:eastAsia="Calibri" w:hAnsi="Times New Roman" w:cs="Times New Roman"/>
          <w:lang w:val="ro-RO" w:eastAsia="ro-RO"/>
        </w:rPr>
      </w:pPr>
      <w:r w:rsidRPr="003C56B5">
        <w:rPr>
          <w:rFonts w:ascii="Times New Roman" w:eastAsia="Calibri" w:hAnsi="Times New Roman" w:cs="Times New Roman"/>
          <w:lang w:val="ro-RO" w:eastAsia="ro-RO"/>
        </w:rPr>
        <w:t>jocuri educaționale interactive în format digital, ce pot fi inserate în alte platforme de învățare sau, mai simplu, distribuite prin link.</w:t>
      </w:r>
    </w:p>
    <w:p w14:paraId="4013A4CA" w14:textId="77777777" w:rsidR="00A62374" w:rsidRPr="003C56B5" w:rsidRDefault="00A62374" w:rsidP="009E3572">
      <w:pPr>
        <w:numPr>
          <w:ilvl w:val="0"/>
          <w:numId w:val="135"/>
        </w:numPr>
        <w:spacing w:after="0" w:line="240" w:lineRule="auto"/>
        <w:jc w:val="both"/>
        <w:rPr>
          <w:rFonts w:ascii="Times New Roman" w:eastAsia="Calibri" w:hAnsi="Times New Roman" w:cs="Times New Roman"/>
          <w:lang w:val="ro-RO" w:eastAsia="ro-RO"/>
        </w:rPr>
      </w:pPr>
      <w:r w:rsidRPr="003C56B5">
        <w:rPr>
          <w:rFonts w:ascii="Times New Roman" w:eastAsia="Calibri" w:hAnsi="Times New Roman" w:cs="Times New Roman"/>
          <w:lang w:val="ro-RO" w:eastAsia="ro-RO"/>
        </w:rPr>
        <w:t>resurse în format pdf, aferente jocurilor create</w:t>
      </w:r>
    </w:p>
    <w:p w14:paraId="4CA59FBD" w14:textId="77777777" w:rsidR="00A62374" w:rsidRPr="003C56B5" w:rsidRDefault="00A62374" w:rsidP="003C56B5">
      <w:pPr>
        <w:spacing w:after="0" w:line="240" w:lineRule="auto"/>
        <w:ind w:left="720"/>
        <w:jc w:val="both"/>
        <w:rPr>
          <w:rFonts w:ascii="Times New Roman" w:eastAsia="Calibri" w:hAnsi="Times New Roman" w:cs="Times New Roman"/>
          <w:lang w:val="ro-RO" w:eastAsia="ro-RO"/>
        </w:rPr>
      </w:pPr>
      <w:r w:rsidRPr="003C56B5">
        <w:rPr>
          <w:rFonts w:ascii="Times New Roman" w:eastAsia="Calibri" w:hAnsi="Times New Roman" w:cs="Times New Roman"/>
          <w:lang w:val="ro-RO" w:eastAsia="ro-RO"/>
        </w:rPr>
        <w:t xml:space="preserve">La urmatorul link am creat un joc pentru exersarea partilor de vorbire: </w:t>
      </w:r>
      <w:hyperlink r:id="rId168" w:history="1">
        <w:r w:rsidRPr="003C56B5">
          <w:rPr>
            <w:rFonts w:ascii="Times New Roman" w:eastAsia="Calibri" w:hAnsi="Times New Roman" w:cs="Times New Roman"/>
            <w:color w:val="0000FF"/>
            <w:u w:val="single"/>
            <w:lang w:val="ro-RO" w:eastAsia="ro-RO"/>
          </w:rPr>
          <w:t>https://wordwall.net/resource/2515001/parti-de-vorbire</w:t>
        </w:r>
      </w:hyperlink>
    </w:p>
    <w:p w14:paraId="08EE0502" w14:textId="77777777" w:rsidR="00A62374" w:rsidRPr="003C56B5" w:rsidRDefault="00A62374" w:rsidP="003C56B5">
      <w:pPr>
        <w:spacing w:after="0" w:line="240" w:lineRule="auto"/>
        <w:ind w:left="720"/>
        <w:jc w:val="both"/>
        <w:rPr>
          <w:rFonts w:ascii="Times New Roman" w:eastAsia="Calibri" w:hAnsi="Times New Roman" w:cs="Times New Roman"/>
          <w:lang w:val="ro-RO" w:eastAsia="ro-RO"/>
        </w:rPr>
      </w:pPr>
      <w:r w:rsidRPr="003C56B5">
        <w:rPr>
          <w:rFonts w:ascii="Times New Roman" w:eastAsia="Calibri" w:hAnsi="Times New Roman" w:cs="Times New Roman"/>
          <w:noProof/>
        </w:rPr>
        <w:drawing>
          <wp:inline distT="0" distB="0" distL="0" distR="0" wp14:anchorId="7481F82E" wp14:editId="391AEED4">
            <wp:extent cx="4731026" cy="2289976"/>
            <wp:effectExtent l="0" t="0" r="0" b="0"/>
            <wp:docPr id="171" name="Picture 4"/>
            <wp:cNvGraphicFramePr/>
            <a:graphic xmlns:a="http://schemas.openxmlformats.org/drawingml/2006/main">
              <a:graphicData uri="http://schemas.openxmlformats.org/drawingml/2006/picture">
                <pic:pic xmlns:pic="http://schemas.openxmlformats.org/drawingml/2006/picture">
                  <pic:nvPicPr>
                    <pic:cNvPr id="5" name="Picture 4"/>
                    <pic:cNvPicPr/>
                  </pic:nvPicPr>
                  <pic:blipFill>
                    <a:blip r:embed="rId169"/>
                    <a:srcRect/>
                    <a:stretch>
                      <a:fillRect/>
                    </a:stretch>
                  </pic:blipFill>
                  <pic:spPr bwMode="auto">
                    <a:xfrm>
                      <a:off x="0" y="0"/>
                      <a:ext cx="4755075" cy="2301617"/>
                    </a:xfrm>
                    <a:prstGeom prst="rect">
                      <a:avLst/>
                    </a:prstGeom>
                    <a:noFill/>
                    <a:ln w="9525">
                      <a:noFill/>
                      <a:miter lim="800000"/>
                      <a:headEnd/>
                      <a:tailEnd/>
                    </a:ln>
                  </pic:spPr>
                </pic:pic>
              </a:graphicData>
            </a:graphic>
          </wp:inline>
        </w:drawing>
      </w:r>
    </w:p>
    <w:p w14:paraId="2E42CE0F" w14:textId="77777777" w:rsidR="00A62374" w:rsidRPr="003C56B5" w:rsidRDefault="00A62374" w:rsidP="003C56B5">
      <w:pPr>
        <w:spacing w:after="0" w:line="240" w:lineRule="auto"/>
        <w:ind w:firstLine="720"/>
        <w:jc w:val="both"/>
        <w:rPr>
          <w:rFonts w:ascii="Times New Roman" w:eastAsia="Calibri" w:hAnsi="Times New Roman" w:cs="Times New Roman"/>
          <w:color w:val="1E1E1E"/>
          <w:shd w:val="clear" w:color="auto" w:fill="FFFFFF"/>
        </w:rPr>
      </w:pPr>
      <w:r w:rsidRPr="003C56B5">
        <w:rPr>
          <w:rFonts w:ascii="Times New Roman" w:eastAsia="Calibri" w:hAnsi="Times New Roman" w:cs="Times New Roman"/>
        </w:rPr>
        <w:t xml:space="preserve">O </w:t>
      </w:r>
      <w:proofErr w:type="spellStart"/>
      <w:r w:rsidRPr="003C56B5">
        <w:rPr>
          <w:rFonts w:ascii="Times New Roman" w:eastAsia="Calibri" w:hAnsi="Times New Roman" w:cs="Times New Roman"/>
        </w:rPr>
        <w:t>altă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resursă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digitală</w:t>
      </w:r>
      <w:proofErr w:type="spellEnd"/>
      <w:r w:rsidRPr="003C56B5">
        <w:rPr>
          <w:rFonts w:ascii="Times New Roman" w:eastAsia="Calibri" w:hAnsi="Times New Roman" w:cs="Times New Roman"/>
        </w:rPr>
        <w:t xml:space="preserve"> pe care o </w:t>
      </w:r>
      <w:proofErr w:type="spellStart"/>
      <w:r w:rsidRPr="003C56B5">
        <w:rPr>
          <w:rFonts w:ascii="Times New Roman" w:eastAsia="Calibri" w:hAnsi="Times New Roman" w:cs="Times New Roman"/>
        </w:rPr>
        <w:t>recomand</w:t>
      </w:r>
      <w:proofErr w:type="spellEnd"/>
      <w:r w:rsidRPr="003C56B5">
        <w:rPr>
          <w:rFonts w:ascii="Times New Roman" w:eastAsia="Calibri" w:hAnsi="Times New Roman" w:cs="Times New Roman"/>
        </w:rPr>
        <w:t xml:space="preserve"> e </w:t>
      </w:r>
      <w:r w:rsidRPr="003C56B5">
        <w:rPr>
          <w:rFonts w:ascii="Times New Roman" w:eastAsia="Calibri" w:hAnsi="Times New Roman" w:cs="Times New Roman"/>
          <w:b/>
          <w:bCs/>
        </w:rPr>
        <w:t xml:space="preserve">WORDART.COM </w:t>
      </w:r>
      <w:proofErr w:type="spellStart"/>
      <w:r w:rsidRPr="003C56B5">
        <w:rPr>
          <w:rFonts w:ascii="Times New Roman" w:eastAsia="Calibri" w:hAnsi="Times New Roman" w:cs="Times New Roman"/>
        </w:rPr>
        <w:t>întrucât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color w:val="1E1E1E"/>
          <w:shd w:val="clear" w:color="auto" w:fill="FFFFFF"/>
        </w:rPr>
        <w:t>reprezintă</w:t>
      </w:r>
      <w:proofErr w:type="spellEnd"/>
      <w:r w:rsidRPr="003C56B5">
        <w:rPr>
          <w:rFonts w:ascii="Times New Roman" w:eastAsia="Calibri" w:hAnsi="Times New Roman" w:cs="Times New Roman"/>
          <w:color w:val="1E1E1E"/>
          <w:shd w:val="clear" w:color="auto" w:fill="FFFFFF"/>
        </w:rPr>
        <w:t xml:space="preserve"> o </w:t>
      </w:r>
      <w:proofErr w:type="spellStart"/>
      <w:r w:rsidRPr="003C56B5">
        <w:rPr>
          <w:rFonts w:ascii="Times New Roman" w:eastAsia="Calibri" w:hAnsi="Times New Roman" w:cs="Times New Roman"/>
          <w:color w:val="1E1E1E"/>
          <w:shd w:val="clear" w:color="auto" w:fill="FFFFFF"/>
        </w:rPr>
        <w:t>modalitate</w:t>
      </w:r>
      <w:proofErr w:type="spellEnd"/>
      <w:r w:rsidRPr="003C56B5">
        <w:rPr>
          <w:rFonts w:ascii="Times New Roman" w:eastAsia="Calibri" w:hAnsi="Times New Roman" w:cs="Times New Roman"/>
          <w:color w:val="1E1E1E"/>
          <w:shd w:val="clear" w:color="auto" w:fill="FFFFFF"/>
        </w:rPr>
        <w:t xml:space="preserve"> </w:t>
      </w:r>
      <w:proofErr w:type="spellStart"/>
      <w:r w:rsidRPr="003C56B5">
        <w:rPr>
          <w:rFonts w:ascii="Times New Roman" w:eastAsia="Calibri" w:hAnsi="Times New Roman" w:cs="Times New Roman"/>
          <w:color w:val="1E1E1E"/>
          <w:shd w:val="clear" w:color="auto" w:fill="FFFFFF"/>
        </w:rPr>
        <w:t>rapidă</w:t>
      </w:r>
      <w:proofErr w:type="spellEnd"/>
      <w:r w:rsidRPr="003C56B5">
        <w:rPr>
          <w:rFonts w:ascii="Times New Roman" w:eastAsia="Calibri" w:hAnsi="Times New Roman" w:cs="Times New Roman"/>
          <w:color w:val="1E1E1E"/>
          <w:shd w:val="clear" w:color="auto" w:fill="FFFFFF"/>
        </w:rPr>
        <w:t xml:space="preserve"> de a </w:t>
      </w:r>
      <w:proofErr w:type="spellStart"/>
      <w:r w:rsidRPr="003C56B5">
        <w:rPr>
          <w:rFonts w:ascii="Times New Roman" w:eastAsia="Calibri" w:hAnsi="Times New Roman" w:cs="Times New Roman"/>
          <w:color w:val="1E1E1E"/>
          <w:shd w:val="clear" w:color="auto" w:fill="FFFFFF"/>
        </w:rPr>
        <w:t>scoate</w:t>
      </w:r>
      <w:proofErr w:type="spellEnd"/>
      <w:r w:rsidRPr="003C56B5">
        <w:rPr>
          <w:rFonts w:ascii="Times New Roman" w:eastAsia="Calibri" w:hAnsi="Times New Roman" w:cs="Times New Roman"/>
          <w:color w:val="1E1E1E"/>
          <w:shd w:val="clear" w:color="auto" w:fill="FFFFFF"/>
        </w:rPr>
        <w:t xml:space="preserve"> </w:t>
      </w:r>
      <w:proofErr w:type="spellStart"/>
      <w:r w:rsidRPr="003C56B5">
        <w:rPr>
          <w:rFonts w:ascii="Times New Roman" w:eastAsia="Calibri" w:hAnsi="Times New Roman" w:cs="Times New Roman"/>
          <w:color w:val="1E1E1E"/>
          <w:shd w:val="clear" w:color="auto" w:fill="FFFFFF"/>
        </w:rPr>
        <w:t>textul</w:t>
      </w:r>
      <w:proofErr w:type="spellEnd"/>
      <w:r w:rsidRPr="003C56B5">
        <w:rPr>
          <w:rFonts w:ascii="Times New Roman" w:eastAsia="Calibri" w:hAnsi="Times New Roman" w:cs="Times New Roman"/>
          <w:color w:val="1E1E1E"/>
          <w:shd w:val="clear" w:color="auto" w:fill="FFFFFF"/>
        </w:rPr>
        <w:t xml:space="preserve"> </w:t>
      </w:r>
      <w:proofErr w:type="spellStart"/>
      <w:r w:rsidRPr="003C56B5">
        <w:rPr>
          <w:rFonts w:ascii="Times New Roman" w:eastAsia="Calibri" w:hAnsi="Times New Roman" w:cs="Times New Roman"/>
          <w:color w:val="1E1E1E"/>
          <w:shd w:val="clear" w:color="auto" w:fill="FFFFFF"/>
        </w:rPr>
        <w:t>în</w:t>
      </w:r>
      <w:proofErr w:type="spellEnd"/>
      <w:r w:rsidRPr="003C56B5">
        <w:rPr>
          <w:rFonts w:ascii="Times New Roman" w:eastAsia="Calibri" w:hAnsi="Times New Roman" w:cs="Times New Roman"/>
          <w:color w:val="1E1E1E"/>
          <w:shd w:val="clear" w:color="auto" w:fill="FFFFFF"/>
        </w:rPr>
        <w:t xml:space="preserve"> </w:t>
      </w:r>
      <w:proofErr w:type="spellStart"/>
      <w:r w:rsidRPr="003C56B5">
        <w:rPr>
          <w:rFonts w:ascii="Times New Roman" w:eastAsia="Calibri" w:hAnsi="Times New Roman" w:cs="Times New Roman"/>
          <w:color w:val="1E1E1E"/>
          <w:shd w:val="clear" w:color="auto" w:fill="FFFFFF"/>
        </w:rPr>
        <w:t>evidență</w:t>
      </w:r>
      <w:proofErr w:type="spellEnd"/>
      <w:r w:rsidRPr="003C56B5">
        <w:rPr>
          <w:rFonts w:ascii="Times New Roman" w:eastAsia="Calibri" w:hAnsi="Times New Roman" w:cs="Times New Roman"/>
          <w:color w:val="1E1E1E"/>
          <w:shd w:val="clear" w:color="auto" w:fill="FFFFFF"/>
        </w:rPr>
        <w:t xml:space="preserve"> cu </w:t>
      </w:r>
      <w:proofErr w:type="spellStart"/>
      <w:r w:rsidRPr="003C56B5">
        <w:rPr>
          <w:rFonts w:ascii="Times New Roman" w:eastAsia="Calibri" w:hAnsi="Times New Roman" w:cs="Times New Roman"/>
          <w:color w:val="1E1E1E"/>
          <w:shd w:val="clear" w:color="auto" w:fill="FFFFFF"/>
        </w:rPr>
        <w:t>ajutorul</w:t>
      </w:r>
      <w:proofErr w:type="spellEnd"/>
      <w:r w:rsidRPr="003C56B5">
        <w:rPr>
          <w:rFonts w:ascii="Times New Roman" w:eastAsia="Calibri" w:hAnsi="Times New Roman" w:cs="Times New Roman"/>
          <w:color w:val="1E1E1E"/>
          <w:shd w:val="clear" w:color="auto" w:fill="FFFFFF"/>
        </w:rPr>
        <w:t xml:space="preserve"> </w:t>
      </w:r>
      <w:proofErr w:type="spellStart"/>
      <w:r w:rsidRPr="003C56B5">
        <w:rPr>
          <w:rFonts w:ascii="Times New Roman" w:eastAsia="Calibri" w:hAnsi="Times New Roman" w:cs="Times New Roman"/>
          <w:color w:val="1E1E1E"/>
          <w:shd w:val="clear" w:color="auto" w:fill="FFFFFF"/>
        </w:rPr>
        <w:t>efectelor</w:t>
      </w:r>
      <w:proofErr w:type="spellEnd"/>
      <w:r w:rsidRPr="003C56B5">
        <w:rPr>
          <w:rFonts w:ascii="Times New Roman" w:eastAsia="Calibri" w:hAnsi="Times New Roman" w:cs="Times New Roman"/>
          <w:color w:val="1E1E1E"/>
          <w:shd w:val="clear" w:color="auto" w:fill="FFFFFF"/>
        </w:rPr>
        <w:t xml:space="preserve"> </w:t>
      </w:r>
      <w:proofErr w:type="spellStart"/>
      <w:r w:rsidRPr="003C56B5">
        <w:rPr>
          <w:rFonts w:ascii="Times New Roman" w:eastAsia="Calibri" w:hAnsi="Times New Roman" w:cs="Times New Roman"/>
          <w:color w:val="1E1E1E"/>
          <w:shd w:val="clear" w:color="auto" w:fill="FFFFFF"/>
        </w:rPr>
        <w:t>speciale</w:t>
      </w:r>
      <w:proofErr w:type="spellEnd"/>
      <w:r w:rsidRPr="003C56B5">
        <w:rPr>
          <w:rFonts w:ascii="Times New Roman" w:eastAsia="Calibri" w:hAnsi="Times New Roman" w:cs="Times New Roman"/>
          <w:color w:val="1E1E1E"/>
          <w:shd w:val="clear" w:color="auto" w:fill="FFFFFF"/>
        </w:rPr>
        <w:t xml:space="preserve">. Se </w:t>
      </w:r>
      <w:proofErr w:type="spellStart"/>
      <w:r w:rsidRPr="003C56B5">
        <w:rPr>
          <w:rFonts w:ascii="Times New Roman" w:eastAsia="Calibri" w:hAnsi="Times New Roman" w:cs="Times New Roman"/>
          <w:color w:val="1E1E1E"/>
          <w:shd w:val="clear" w:color="auto" w:fill="FFFFFF"/>
        </w:rPr>
        <w:t>alege</w:t>
      </w:r>
      <w:proofErr w:type="spellEnd"/>
      <w:r w:rsidRPr="003C56B5">
        <w:rPr>
          <w:rFonts w:ascii="Times New Roman" w:eastAsia="Calibri" w:hAnsi="Times New Roman" w:cs="Times New Roman"/>
          <w:color w:val="1E1E1E"/>
          <w:shd w:val="clear" w:color="auto" w:fill="FFFFFF"/>
        </w:rPr>
        <w:t xml:space="preserve"> un </w:t>
      </w:r>
      <w:proofErr w:type="spellStart"/>
      <w:r w:rsidRPr="003C56B5">
        <w:rPr>
          <w:rFonts w:ascii="Times New Roman" w:eastAsia="Calibri" w:hAnsi="Times New Roman" w:cs="Times New Roman"/>
          <w:color w:val="1E1E1E"/>
          <w:shd w:val="clear" w:color="auto" w:fill="FFFFFF"/>
        </w:rPr>
        <w:t>stil</w:t>
      </w:r>
      <w:proofErr w:type="spellEnd"/>
      <w:r w:rsidRPr="003C56B5">
        <w:rPr>
          <w:rFonts w:ascii="Times New Roman" w:eastAsia="Calibri" w:hAnsi="Times New Roman" w:cs="Times New Roman"/>
          <w:color w:val="1E1E1E"/>
          <w:shd w:val="clear" w:color="auto" w:fill="FFFFFF"/>
        </w:rPr>
        <w:t xml:space="preserve">, o </w:t>
      </w:r>
      <w:proofErr w:type="spellStart"/>
      <w:r w:rsidRPr="003C56B5">
        <w:rPr>
          <w:rFonts w:ascii="Times New Roman" w:eastAsia="Calibri" w:hAnsi="Times New Roman" w:cs="Times New Roman"/>
          <w:color w:val="1E1E1E"/>
          <w:shd w:val="clear" w:color="auto" w:fill="FFFFFF"/>
        </w:rPr>
        <w:t>formă</w:t>
      </w:r>
      <w:proofErr w:type="spellEnd"/>
      <w:r w:rsidRPr="003C56B5">
        <w:rPr>
          <w:rFonts w:ascii="Times New Roman" w:eastAsia="Calibri" w:hAnsi="Times New Roman" w:cs="Times New Roman"/>
          <w:color w:val="1E1E1E"/>
          <w:shd w:val="clear" w:color="auto" w:fill="FFFFFF"/>
        </w:rPr>
        <w:t xml:space="preserve">, o imagine din </w:t>
      </w:r>
      <w:proofErr w:type="spellStart"/>
      <w:r w:rsidRPr="003C56B5">
        <w:rPr>
          <w:rFonts w:ascii="Times New Roman" w:eastAsia="Calibri" w:hAnsi="Times New Roman" w:cs="Times New Roman"/>
          <w:color w:val="1E1E1E"/>
          <w:shd w:val="clear" w:color="auto" w:fill="FFFFFF"/>
        </w:rPr>
        <w:t>galeria</w:t>
      </w:r>
      <w:proofErr w:type="spellEnd"/>
      <w:r w:rsidRPr="003C56B5">
        <w:rPr>
          <w:rFonts w:ascii="Times New Roman" w:eastAsia="Calibri" w:hAnsi="Times New Roman" w:cs="Times New Roman"/>
          <w:color w:val="1E1E1E"/>
          <w:shd w:val="clear" w:color="auto" w:fill="FFFFFF"/>
        </w:rPr>
        <w:t xml:space="preserve"> WordArt, </w:t>
      </w:r>
      <w:proofErr w:type="spellStart"/>
      <w:r w:rsidRPr="003C56B5">
        <w:rPr>
          <w:rFonts w:ascii="Times New Roman" w:eastAsia="Calibri" w:hAnsi="Times New Roman" w:cs="Times New Roman"/>
          <w:color w:val="1E1E1E"/>
          <w:shd w:val="clear" w:color="auto" w:fill="FFFFFF"/>
        </w:rPr>
        <w:t>apoi</w:t>
      </w:r>
      <w:proofErr w:type="spellEnd"/>
      <w:r w:rsidRPr="003C56B5">
        <w:rPr>
          <w:rFonts w:ascii="Times New Roman" w:eastAsia="Calibri" w:hAnsi="Times New Roman" w:cs="Times New Roman"/>
          <w:color w:val="1E1E1E"/>
          <w:shd w:val="clear" w:color="auto" w:fill="FFFFFF"/>
        </w:rPr>
        <w:t xml:space="preserve"> se </w:t>
      </w:r>
      <w:proofErr w:type="spellStart"/>
      <w:r w:rsidRPr="003C56B5">
        <w:rPr>
          <w:rFonts w:ascii="Times New Roman" w:eastAsia="Calibri" w:hAnsi="Times New Roman" w:cs="Times New Roman"/>
          <w:color w:val="1E1E1E"/>
          <w:shd w:val="clear" w:color="auto" w:fill="FFFFFF"/>
        </w:rPr>
        <w:t>personalizează</w:t>
      </w:r>
      <w:proofErr w:type="spellEnd"/>
      <w:r w:rsidRPr="003C56B5">
        <w:rPr>
          <w:rFonts w:ascii="Times New Roman" w:eastAsia="Calibri" w:hAnsi="Times New Roman" w:cs="Times New Roman"/>
          <w:color w:val="1E1E1E"/>
          <w:shd w:val="clear" w:color="auto" w:fill="FFFFFF"/>
        </w:rPr>
        <w:t xml:space="preserve"> conform </w:t>
      </w:r>
      <w:proofErr w:type="spellStart"/>
      <w:r w:rsidRPr="003C56B5">
        <w:rPr>
          <w:rFonts w:ascii="Times New Roman" w:eastAsia="Calibri" w:hAnsi="Times New Roman" w:cs="Times New Roman"/>
          <w:color w:val="1E1E1E"/>
          <w:shd w:val="clear" w:color="auto" w:fill="FFFFFF"/>
        </w:rPr>
        <w:t>temei</w:t>
      </w:r>
      <w:proofErr w:type="spellEnd"/>
      <w:r w:rsidRPr="003C56B5">
        <w:rPr>
          <w:rFonts w:ascii="Times New Roman" w:eastAsia="Calibri" w:hAnsi="Times New Roman" w:cs="Times New Roman"/>
          <w:color w:val="1E1E1E"/>
          <w:shd w:val="clear" w:color="auto" w:fill="FFFFFF"/>
        </w:rPr>
        <w:t xml:space="preserve"> </w:t>
      </w:r>
      <w:proofErr w:type="spellStart"/>
      <w:r w:rsidRPr="003C56B5">
        <w:rPr>
          <w:rFonts w:ascii="Times New Roman" w:eastAsia="Calibri" w:hAnsi="Times New Roman" w:cs="Times New Roman"/>
          <w:color w:val="1E1E1E"/>
          <w:shd w:val="clear" w:color="auto" w:fill="FFFFFF"/>
        </w:rPr>
        <w:t>propuse</w:t>
      </w:r>
      <w:proofErr w:type="spellEnd"/>
      <w:r w:rsidRPr="003C56B5">
        <w:rPr>
          <w:rFonts w:ascii="Times New Roman" w:eastAsia="Calibri" w:hAnsi="Times New Roman" w:cs="Times New Roman"/>
          <w:color w:val="1E1E1E"/>
          <w:shd w:val="clear" w:color="auto" w:fill="FFFFFF"/>
        </w:rPr>
        <w:t>.</w:t>
      </w:r>
    </w:p>
    <w:p w14:paraId="53E7CEFE" w14:textId="77777777" w:rsidR="00A62374" w:rsidRPr="003C56B5" w:rsidRDefault="006E37AE" w:rsidP="003C56B5">
      <w:pPr>
        <w:spacing w:after="0" w:line="240" w:lineRule="auto"/>
        <w:ind w:firstLine="720"/>
        <w:jc w:val="both"/>
        <w:rPr>
          <w:rFonts w:ascii="Times New Roman" w:eastAsia="Calibri" w:hAnsi="Times New Roman" w:cs="Times New Roman"/>
          <w:color w:val="1E1E1E"/>
          <w:shd w:val="clear" w:color="auto" w:fill="FFFFFF"/>
        </w:rPr>
      </w:pPr>
      <w:r w:rsidRPr="003C56B5">
        <w:rPr>
          <w:rFonts w:ascii="Times New Roman" w:eastAsia="Calibri" w:hAnsi="Times New Roman" w:cs="Times New Roman"/>
          <w:noProof/>
        </w:rPr>
        <w:drawing>
          <wp:anchor distT="0" distB="0" distL="114300" distR="114300" simplePos="0" relativeHeight="252042752" behindDoc="0" locked="0" layoutInCell="1" allowOverlap="1" wp14:anchorId="005287AD" wp14:editId="792BA4E0">
            <wp:simplePos x="0" y="0"/>
            <wp:positionH relativeFrom="column">
              <wp:posOffset>1424247</wp:posOffset>
            </wp:positionH>
            <wp:positionV relativeFrom="paragraph">
              <wp:posOffset>222943</wp:posOffset>
            </wp:positionV>
            <wp:extent cx="2663687" cy="1327868"/>
            <wp:effectExtent l="0" t="0" r="3810" b="5715"/>
            <wp:wrapNone/>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170" cstate="print">
                      <a:extLst>
                        <a:ext uri="{28A0092B-C50C-407E-A947-70E740481C1C}">
                          <a14:useLocalDpi xmlns:a14="http://schemas.microsoft.com/office/drawing/2010/main" val="0"/>
                        </a:ext>
                      </a:extLst>
                    </a:blip>
                    <a:srcRect/>
                    <a:stretch>
                      <a:fillRect/>
                    </a:stretch>
                  </pic:blipFill>
                  <pic:spPr bwMode="auto">
                    <a:xfrm>
                      <a:off x="0" y="0"/>
                      <a:ext cx="2663687" cy="1327868"/>
                    </a:xfrm>
                    <a:prstGeom prst="rect">
                      <a:avLst/>
                    </a:prstGeom>
                    <a:noFill/>
                    <a:ln w="9525">
                      <a:noFill/>
                      <a:miter lim="800000"/>
                      <a:headEnd/>
                      <a:tailEnd/>
                    </a:ln>
                    <a:effectLst/>
                  </pic:spPr>
                </pic:pic>
              </a:graphicData>
            </a:graphic>
            <wp14:sizeRelH relativeFrom="page">
              <wp14:pctWidth>0</wp14:pctWidth>
            </wp14:sizeRelH>
            <wp14:sizeRelV relativeFrom="page">
              <wp14:pctHeight>0</wp14:pctHeight>
            </wp14:sizeRelV>
          </wp:anchor>
        </w:drawing>
      </w:r>
      <w:proofErr w:type="spellStart"/>
      <w:r w:rsidR="00A62374" w:rsidRPr="003C56B5">
        <w:rPr>
          <w:rFonts w:ascii="Times New Roman" w:eastAsia="Calibri" w:hAnsi="Times New Roman" w:cs="Times New Roman"/>
          <w:color w:val="1E1E1E"/>
          <w:shd w:val="clear" w:color="auto" w:fill="FFFFFF"/>
        </w:rPr>
        <w:t>Iată</w:t>
      </w:r>
      <w:proofErr w:type="spellEnd"/>
      <w:r w:rsidR="00A62374" w:rsidRPr="003C56B5">
        <w:rPr>
          <w:rFonts w:ascii="Times New Roman" w:eastAsia="Calibri" w:hAnsi="Times New Roman" w:cs="Times New Roman"/>
          <w:color w:val="1E1E1E"/>
          <w:shd w:val="clear" w:color="auto" w:fill="FFFFFF"/>
        </w:rPr>
        <w:t xml:space="preserve"> un </w:t>
      </w:r>
      <w:proofErr w:type="spellStart"/>
      <w:r w:rsidR="00A62374" w:rsidRPr="003C56B5">
        <w:rPr>
          <w:rFonts w:ascii="Times New Roman" w:eastAsia="Calibri" w:hAnsi="Times New Roman" w:cs="Times New Roman"/>
          <w:color w:val="1E1E1E"/>
          <w:shd w:val="clear" w:color="auto" w:fill="FFFFFF"/>
        </w:rPr>
        <w:t>exemplu</w:t>
      </w:r>
      <w:proofErr w:type="spellEnd"/>
      <w:r w:rsidR="00A62374" w:rsidRPr="003C56B5">
        <w:rPr>
          <w:rFonts w:ascii="Times New Roman" w:eastAsia="Calibri" w:hAnsi="Times New Roman" w:cs="Times New Roman"/>
          <w:color w:val="1E1E1E"/>
          <w:shd w:val="clear" w:color="auto" w:fill="FFFFFF"/>
        </w:rPr>
        <w:t xml:space="preserve">: </w:t>
      </w:r>
      <w:proofErr w:type="spellStart"/>
      <w:r w:rsidR="00A62374" w:rsidRPr="003C56B5">
        <w:rPr>
          <w:rFonts w:ascii="Times New Roman" w:eastAsia="Calibri" w:hAnsi="Times New Roman" w:cs="Times New Roman"/>
          <w:color w:val="1E1E1E"/>
          <w:shd w:val="clear" w:color="auto" w:fill="FFFFFF"/>
        </w:rPr>
        <w:t>Alege</w:t>
      </w:r>
      <w:proofErr w:type="spellEnd"/>
      <w:r w:rsidR="00A62374" w:rsidRPr="003C56B5">
        <w:rPr>
          <w:rFonts w:ascii="Times New Roman" w:eastAsia="Calibri" w:hAnsi="Times New Roman" w:cs="Times New Roman"/>
          <w:color w:val="1E1E1E"/>
          <w:shd w:val="clear" w:color="auto" w:fill="FFFFFF"/>
        </w:rPr>
        <w:t xml:space="preserve"> un </w:t>
      </w:r>
      <w:proofErr w:type="spellStart"/>
      <w:r w:rsidR="00A62374" w:rsidRPr="003C56B5">
        <w:rPr>
          <w:rFonts w:ascii="Times New Roman" w:eastAsia="Calibri" w:hAnsi="Times New Roman" w:cs="Times New Roman"/>
          <w:color w:val="1E1E1E"/>
          <w:shd w:val="clear" w:color="auto" w:fill="FFFFFF"/>
        </w:rPr>
        <w:t>simbol</w:t>
      </w:r>
      <w:proofErr w:type="spellEnd"/>
      <w:r w:rsidR="00A62374" w:rsidRPr="003C56B5">
        <w:rPr>
          <w:rFonts w:ascii="Times New Roman" w:eastAsia="Calibri" w:hAnsi="Times New Roman" w:cs="Times New Roman"/>
          <w:color w:val="1E1E1E"/>
          <w:shd w:val="clear" w:color="auto" w:fill="FFFFFF"/>
        </w:rPr>
        <w:t xml:space="preserve"> al </w:t>
      </w:r>
      <w:proofErr w:type="spellStart"/>
      <w:r w:rsidR="00A62374" w:rsidRPr="003C56B5">
        <w:rPr>
          <w:rFonts w:ascii="Times New Roman" w:eastAsia="Calibri" w:hAnsi="Times New Roman" w:cs="Times New Roman"/>
          <w:color w:val="1E1E1E"/>
          <w:shd w:val="clear" w:color="auto" w:fill="FFFFFF"/>
        </w:rPr>
        <w:t>primăverii</w:t>
      </w:r>
      <w:proofErr w:type="spellEnd"/>
      <w:r w:rsidR="00A62374" w:rsidRPr="003C56B5">
        <w:rPr>
          <w:rFonts w:ascii="Times New Roman" w:eastAsia="Calibri" w:hAnsi="Times New Roman" w:cs="Times New Roman"/>
          <w:color w:val="1E1E1E"/>
          <w:shd w:val="clear" w:color="auto" w:fill="FFFFFF"/>
        </w:rPr>
        <w:t xml:space="preserve"> </w:t>
      </w:r>
      <w:proofErr w:type="spellStart"/>
      <w:r w:rsidR="00A62374" w:rsidRPr="003C56B5">
        <w:rPr>
          <w:rFonts w:ascii="Times New Roman" w:eastAsia="Calibri" w:hAnsi="Times New Roman" w:cs="Times New Roman"/>
          <w:color w:val="1E1E1E"/>
          <w:shd w:val="clear" w:color="auto" w:fill="FFFFFF"/>
        </w:rPr>
        <w:t>și</w:t>
      </w:r>
      <w:proofErr w:type="spellEnd"/>
      <w:r w:rsidR="00A62374" w:rsidRPr="003C56B5">
        <w:rPr>
          <w:rFonts w:ascii="Times New Roman" w:eastAsia="Calibri" w:hAnsi="Times New Roman" w:cs="Times New Roman"/>
          <w:color w:val="1E1E1E"/>
          <w:shd w:val="clear" w:color="auto" w:fill="FFFFFF"/>
        </w:rPr>
        <w:t xml:space="preserve"> </w:t>
      </w:r>
      <w:proofErr w:type="spellStart"/>
      <w:r w:rsidR="00A62374" w:rsidRPr="003C56B5">
        <w:rPr>
          <w:rFonts w:ascii="Times New Roman" w:eastAsia="Calibri" w:hAnsi="Times New Roman" w:cs="Times New Roman"/>
          <w:color w:val="1E1E1E"/>
          <w:shd w:val="clear" w:color="auto" w:fill="FFFFFF"/>
        </w:rPr>
        <w:t>scrie</w:t>
      </w:r>
      <w:proofErr w:type="spellEnd"/>
      <w:r w:rsidR="00A62374" w:rsidRPr="003C56B5">
        <w:rPr>
          <w:rFonts w:ascii="Times New Roman" w:eastAsia="Calibri" w:hAnsi="Times New Roman" w:cs="Times New Roman"/>
          <w:color w:val="1E1E1E"/>
          <w:shd w:val="clear" w:color="auto" w:fill="FFFFFF"/>
        </w:rPr>
        <w:t xml:space="preserve"> substantive cu </w:t>
      </w:r>
      <w:proofErr w:type="spellStart"/>
      <w:r w:rsidR="00A62374" w:rsidRPr="003C56B5">
        <w:rPr>
          <w:rFonts w:ascii="Times New Roman" w:eastAsia="Calibri" w:hAnsi="Times New Roman" w:cs="Times New Roman"/>
          <w:color w:val="1E1E1E"/>
          <w:shd w:val="clear" w:color="auto" w:fill="FFFFFF"/>
        </w:rPr>
        <w:t>referire</w:t>
      </w:r>
      <w:proofErr w:type="spellEnd"/>
      <w:r w:rsidR="00A62374" w:rsidRPr="003C56B5">
        <w:rPr>
          <w:rFonts w:ascii="Times New Roman" w:eastAsia="Calibri" w:hAnsi="Times New Roman" w:cs="Times New Roman"/>
          <w:color w:val="1E1E1E"/>
          <w:shd w:val="clear" w:color="auto" w:fill="FFFFFF"/>
        </w:rPr>
        <w:t xml:space="preserve"> la </w:t>
      </w:r>
      <w:proofErr w:type="spellStart"/>
      <w:r w:rsidR="00A62374" w:rsidRPr="003C56B5">
        <w:rPr>
          <w:rFonts w:ascii="Times New Roman" w:eastAsia="Calibri" w:hAnsi="Times New Roman" w:cs="Times New Roman"/>
          <w:color w:val="1E1E1E"/>
          <w:shd w:val="clear" w:color="auto" w:fill="FFFFFF"/>
        </w:rPr>
        <w:t>acest</w:t>
      </w:r>
      <w:proofErr w:type="spellEnd"/>
      <w:r w:rsidR="00A62374" w:rsidRPr="003C56B5">
        <w:rPr>
          <w:rFonts w:ascii="Times New Roman" w:eastAsia="Calibri" w:hAnsi="Times New Roman" w:cs="Times New Roman"/>
          <w:color w:val="1E1E1E"/>
          <w:shd w:val="clear" w:color="auto" w:fill="FFFFFF"/>
        </w:rPr>
        <w:t xml:space="preserve"> </w:t>
      </w:r>
      <w:proofErr w:type="spellStart"/>
      <w:r w:rsidR="00A62374" w:rsidRPr="003C56B5">
        <w:rPr>
          <w:rFonts w:ascii="Times New Roman" w:eastAsia="Calibri" w:hAnsi="Times New Roman" w:cs="Times New Roman"/>
          <w:color w:val="1E1E1E"/>
          <w:shd w:val="clear" w:color="auto" w:fill="FFFFFF"/>
        </w:rPr>
        <w:t>anotimp</w:t>
      </w:r>
      <w:proofErr w:type="spellEnd"/>
      <w:r w:rsidR="00A62374" w:rsidRPr="003C56B5">
        <w:rPr>
          <w:rFonts w:ascii="Times New Roman" w:eastAsia="Calibri" w:hAnsi="Times New Roman" w:cs="Times New Roman"/>
          <w:color w:val="1E1E1E"/>
          <w:shd w:val="clear" w:color="auto" w:fill="FFFFFF"/>
        </w:rPr>
        <w:t>.</w:t>
      </w:r>
    </w:p>
    <w:p w14:paraId="7EFCD34A" w14:textId="77777777" w:rsidR="00A62374" w:rsidRPr="003C56B5" w:rsidRDefault="00A62374" w:rsidP="003C56B5">
      <w:pPr>
        <w:spacing w:after="0" w:line="240" w:lineRule="auto"/>
        <w:ind w:firstLine="720"/>
        <w:jc w:val="both"/>
        <w:rPr>
          <w:rFonts w:ascii="Times New Roman" w:eastAsia="Calibri" w:hAnsi="Times New Roman" w:cs="Times New Roman"/>
          <w:lang w:val="ro-RO"/>
        </w:rPr>
      </w:pPr>
    </w:p>
    <w:p w14:paraId="4442C91A" w14:textId="77777777" w:rsidR="00A62374" w:rsidRPr="003C56B5" w:rsidRDefault="00A62374" w:rsidP="003C56B5">
      <w:pPr>
        <w:spacing w:after="0" w:line="240" w:lineRule="auto"/>
        <w:ind w:firstLine="720"/>
        <w:jc w:val="both"/>
        <w:rPr>
          <w:rFonts w:ascii="Times New Roman" w:eastAsia="Calibri" w:hAnsi="Times New Roman" w:cs="Times New Roman"/>
          <w:lang w:val="ro-RO"/>
        </w:rPr>
      </w:pPr>
    </w:p>
    <w:p w14:paraId="5129B0CD" w14:textId="77777777" w:rsidR="00A62374" w:rsidRPr="003C56B5" w:rsidRDefault="00A62374" w:rsidP="003C56B5">
      <w:pPr>
        <w:spacing w:after="0" w:line="240" w:lineRule="auto"/>
        <w:ind w:firstLine="720"/>
        <w:jc w:val="both"/>
        <w:rPr>
          <w:rFonts w:ascii="Times New Roman" w:eastAsia="Calibri" w:hAnsi="Times New Roman" w:cs="Times New Roman"/>
          <w:lang w:val="ro-RO"/>
        </w:rPr>
      </w:pPr>
    </w:p>
    <w:p w14:paraId="477097D1" w14:textId="77777777" w:rsidR="00A62374" w:rsidRPr="003C56B5" w:rsidRDefault="00A62374" w:rsidP="003C56B5">
      <w:pPr>
        <w:spacing w:after="0" w:line="240" w:lineRule="auto"/>
        <w:ind w:firstLine="720"/>
        <w:jc w:val="both"/>
        <w:rPr>
          <w:rFonts w:ascii="Times New Roman" w:eastAsia="Calibri" w:hAnsi="Times New Roman" w:cs="Times New Roman"/>
          <w:lang w:val="ro-RO"/>
        </w:rPr>
      </w:pPr>
    </w:p>
    <w:p w14:paraId="457D039E" w14:textId="77777777" w:rsidR="00A62374" w:rsidRPr="003C56B5" w:rsidRDefault="00A62374" w:rsidP="003C56B5">
      <w:pPr>
        <w:spacing w:after="0" w:line="240" w:lineRule="auto"/>
        <w:ind w:firstLine="720"/>
        <w:jc w:val="both"/>
        <w:rPr>
          <w:rFonts w:ascii="Times New Roman" w:eastAsia="Calibri" w:hAnsi="Times New Roman" w:cs="Times New Roman"/>
          <w:lang w:val="ro-RO"/>
        </w:rPr>
      </w:pPr>
    </w:p>
    <w:p w14:paraId="6800A44E" w14:textId="77777777" w:rsidR="00A62374" w:rsidRPr="003C56B5" w:rsidRDefault="00A62374" w:rsidP="003C56B5">
      <w:pPr>
        <w:spacing w:after="0" w:line="240" w:lineRule="auto"/>
        <w:ind w:firstLine="720"/>
        <w:jc w:val="both"/>
        <w:rPr>
          <w:rFonts w:ascii="Times New Roman" w:eastAsia="Calibri" w:hAnsi="Times New Roman" w:cs="Times New Roman"/>
          <w:lang w:val="ro-RO"/>
        </w:rPr>
      </w:pPr>
    </w:p>
    <w:p w14:paraId="7BAC315A" w14:textId="77777777" w:rsidR="00A62374" w:rsidRPr="003C56B5" w:rsidRDefault="00A62374" w:rsidP="003C56B5">
      <w:pPr>
        <w:spacing w:after="0" w:line="240" w:lineRule="auto"/>
        <w:ind w:firstLine="720"/>
        <w:jc w:val="both"/>
        <w:rPr>
          <w:rFonts w:ascii="Times New Roman" w:eastAsia="Calibri" w:hAnsi="Times New Roman" w:cs="Times New Roman"/>
          <w:lang w:val="ro-RO"/>
        </w:rPr>
      </w:pPr>
    </w:p>
    <w:p w14:paraId="17EE54EA" w14:textId="77777777" w:rsidR="00A62374" w:rsidRPr="003C56B5" w:rsidRDefault="00A62374" w:rsidP="003C56B5">
      <w:pPr>
        <w:spacing w:after="0" w:line="240" w:lineRule="auto"/>
        <w:ind w:firstLine="720"/>
        <w:jc w:val="both"/>
        <w:rPr>
          <w:rFonts w:ascii="Times New Roman" w:eastAsia="Calibri" w:hAnsi="Times New Roman" w:cs="Times New Roman"/>
          <w:lang w:val="ro-RO"/>
        </w:rPr>
      </w:pPr>
    </w:p>
    <w:p w14:paraId="2D3C5B5E" w14:textId="77777777" w:rsidR="000E3404" w:rsidRDefault="00A62374" w:rsidP="00356851">
      <w:pPr>
        <w:spacing w:after="0" w:line="240" w:lineRule="auto"/>
        <w:ind w:firstLine="720"/>
        <w:rPr>
          <w:rFonts w:ascii="Times New Roman" w:eastAsia="Calibri" w:hAnsi="Times New Roman" w:cs="Times New Roman"/>
          <w:noProof/>
        </w:rPr>
      </w:pPr>
      <w:r w:rsidRPr="003C56B5">
        <w:rPr>
          <w:rFonts w:ascii="Times New Roman" w:eastAsia="Calibri" w:hAnsi="Times New Roman" w:cs="Times New Roman"/>
          <w:lang w:val="ro-RO"/>
        </w:rPr>
        <w:t>Învățarea de acasă poate fi o învățare atractivă pentru elevi!</w:t>
      </w:r>
    </w:p>
    <w:p w14:paraId="7F89EE20" w14:textId="77777777" w:rsidR="00356851" w:rsidRDefault="00356851" w:rsidP="00356851">
      <w:pPr>
        <w:spacing w:after="0" w:line="240" w:lineRule="auto"/>
        <w:ind w:firstLine="720"/>
        <w:rPr>
          <w:rFonts w:ascii="Times New Roman" w:eastAsia="Calibri" w:hAnsi="Times New Roman" w:cs="Times New Roman"/>
          <w:noProof/>
        </w:rPr>
      </w:pPr>
    </w:p>
    <w:p w14:paraId="69813EAE" w14:textId="77777777" w:rsidR="00356851" w:rsidRPr="00356851" w:rsidRDefault="00356851" w:rsidP="00356851">
      <w:pPr>
        <w:spacing w:after="0" w:line="240" w:lineRule="auto"/>
        <w:ind w:firstLine="720"/>
        <w:rPr>
          <w:rFonts w:ascii="Times New Roman" w:eastAsia="Calibri" w:hAnsi="Times New Roman" w:cs="Times New Roman"/>
          <w:noProof/>
        </w:rPr>
      </w:pPr>
    </w:p>
    <w:p w14:paraId="1E4E7932" w14:textId="77777777" w:rsidR="00E84848" w:rsidRPr="000E3404" w:rsidRDefault="00E84848" w:rsidP="00E84848">
      <w:pPr>
        <w:autoSpaceDE w:val="0"/>
        <w:autoSpaceDN w:val="0"/>
        <w:adjustRightInd w:val="0"/>
        <w:spacing w:after="0" w:line="240" w:lineRule="auto"/>
        <w:jc w:val="center"/>
        <w:rPr>
          <w:rFonts w:ascii="Times New Roman" w:eastAsia="Times New Roman" w:hAnsi="Times New Roman" w:cs="Times New Roman"/>
          <w:b/>
          <w:color w:val="000000"/>
        </w:rPr>
      </w:pPr>
      <w:r w:rsidRPr="000E3404">
        <w:rPr>
          <w:rFonts w:ascii="Times New Roman" w:eastAsia="Times New Roman" w:hAnsi="Times New Roman" w:cs="Times New Roman"/>
          <w:b/>
          <w:color w:val="000000"/>
        </w:rPr>
        <w:t>UN PROIECT EDUCAȚIONAL INEDIT</w:t>
      </w:r>
    </w:p>
    <w:p w14:paraId="438C40CA" w14:textId="77777777" w:rsidR="00E84848" w:rsidRPr="000E3404" w:rsidRDefault="00E84848" w:rsidP="00E84848">
      <w:pPr>
        <w:autoSpaceDE w:val="0"/>
        <w:autoSpaceDN w:val="0"/>
        <w:adjustRightInd w:val="0"/>
        <w:spacing w:after="0" w:line="240" w:lineRule="auto"/>
        <w:jc w:val="center"/>
        <w:rPr>
          <w:rFonts w:ascii="Times New Roman" w:eastAsia="Times New Roman" w:hAnsi="Times New Roman" w:cs="Times New Roman"/>
          <w:b/>
          <w:color w:val="000000"/>
        </w:rPr>
      </w:pPr>
      <w:r w:rsidRPr="000E3404">
        <w:rPr>
          <w:rFonts w:ascii="Times New Roman" w:eastAsia="Times New Roman" w:hAnsi="Times New Roman" w:cs="Times New Roman"/>
          <w:b/>
          <w:color w:val="000000"/>
        </w:rPr>
        <w:t>#</w:t>
      </w:r>
      <w:proofErr w:type="spellStart"/>
      <w:r w:rsidRPr="000E3404">
        <w:rPr>
          <w:rFonts w:ascii="Times New Roman" w:eastAsia="Times New Roman" w:hAnsi="Times New Roman" w:cs="Times New Roman"/>
          <w:b/>
          <w:color w:val="000000"/>
        </w:rPr>
        <w:t>lecțiadeistoriealtfel</w:t>
      </w:r>
      <w:proofErr w:type="spellEnd"/>
    </w:p>
    <w:p w14:paraId="769E661D" w14:textId="77777777" w:rsidR="00E84848" w:rsidRPr="00356851" w:rsidRDefault="00E84848" w:rsidP="009B0908">
      <w:pPr>
        <w:spacing w:after="0" w:line="240" w:lineRule="auto"/>
        <w:jc w:val="right"/>
        <w:rPr>
          <w:rFonts w:ascii="Times New Roman" w:eastAsia="Times New Roman" w:hAnsi="Times New Roman" w:cs="Times New Roman"/>
          <w:i/>
          <w:iCs/>
        </w:rPr>
      </w:pPr>
      <w:proofErr w:type="spellStart"/>
      <w:r w:rsidRPr="00356851">
        <w:rPr>
          <w:rFonts w:ascii="Times New Roman" w:eastAsia="Times New Roman" w:hAnsi="Times New Roman" w:cs="Times New Roman"/>
          <w:i/>
          <w:iCs/>
        </w:rPr>
        <w:t>Profesor</w:t>
      </w:r>
      <w:proofErr w:type="spellEnd"/>
      <w:r w:rsidRPr="00356851">
        <w:rPr>
          <w:rFonts w:ascii="Times New Roman" w:eastAsia="Times New Roman" w:hAnsi="Times New Roman" w:cs="Times New Roman"/>
          <w:i/>
          <w:iCs/>
        </w:rPr>
        <w:t xml:space="preserve"> Gabriel STAN</w:t>
      </w:r>
    </w:p>
    <w:p w14:paraId="35C0537B" w14:textId="77777777" w:rsidR="00E84848" w:rsidRPr="00356851" w:rsidRDefault="00E84848" w:rsidP="009B0908">
      <w:pPr>
        <w:spacing w:after="0" w:line="240" w:lineRule="auto"/>
        <w:jc w:val="right"/>
        <w:rPr>
          <w:rFonts w:ascii="Times New Roman" w:eastAsia="Times New Roman" w:hAnsi="Times New Roman" w:cs="Times New Roman"/>
          <w:i/>
          <w:iCs/>
        </w:rPr>
      </w:pPr>
      <w:proofErr w:type="spellStart"/>
      <w:r w:rsidRPr="00356851">
        <w:rPr>
          <w:rFonts w:ascii="Times New Roman" w:eastAsia="Times New Roman" w:hAnsi="Times New Roman" w:cs="Times New Roman"/>
          <w:i/>
          <w:iCs/>
        </w:rPr>
        <w:t>membru</w:t>
      </w:r>
      <w:proofErr w:type="spellEnd"/>
      <w:r w:rsidRPr="00356851">
        <w:rPr>
          <w:rFonts w:ascii="Times New Roman" w:eastAsia="Times New Roman" w:hAnsi="Times New Roman" w:cs="Times New Roman"/>
          <w:i/>
          <w:iCs/>
        </w:rPr>
        <w:t xml:space="preserve"> al </w:t>
      </w:r>
      <w:proofErr w:type="spellStart"/>
      <w:r w:rsidRPr="00356851">
        <w:rPr>
          <w:rFonts w:ascii="Times New Roman" w:eastAsia="Times New Roman" w:hAnsi="Times New Roman" w:cs="Times New Roman"/>
          <w:i/>
          <w:iCs/>
        </w:rPr>
        <w:t>Comitetului</w:t>
      </w:r>
      <w:proofErr w:type="spellEnd"/>
      <w:r w:rsidRPr="00356851">
        <w:rPr>
          <w:rFonts w:ascii="Times New Roman" w:eastAsia="Times New Roman" w:hAnsi="Times New Roman" w:cs="Times New Roman"/>
          <w:i/>
          <w:iCs/>
        </w:rPr>
        <w:t xml:space="preserve"> </w:t>
      </w:r>
      <w:proofErr w:type="spellStart"/>
      <w:r w:rsidRPr="00356851">
        <w:rPr>
          <w:rFonts w:ascii="Times New Roman" w:eastAsia="Times New Roman" w:hAnsi="Times New Roman" w:cs="Times New Roman"/>
          <w:i/>
          <w:iCs/>
        </w:rPr>
        <w:t>pentru</w:t>
      </w:r>
      <w:proofErr w:type="spellEnd"/>
      <w:r w:rsidRPr="00356851">
        <w:rPr>
          <w:rFonts w:ascii="Times New Roman" w:eastAsia="Times New Roman" w:hAnsi="Times New Roman" w:cs="Times New Roman"/>
          <w:i/>
          <w:iCs/>
        </w:rPr>
        <w:t xml:space="preserve"> </w:t>
      </w:r>
      <w:proofErr w:type="spellStart"/>
      <w:r w:rsidRPr="00356851">
        <w:rPr>
          <w:rFonts w:ascii="Times New Roman" w:eastAsia="Times New Roman" w:hAnsi="Times New Roman" w:cs="Times New Roman"/>
          <w:i/>
          <w:iCs/>
        </w:rPr>
        <w:t>programe</w:t>
      </w:r>
      <w:proofErr w:type="spellEnd"/>
      <w:r w:rsidRPr="00356851">
        <w:rPr>
          <w:rFonts w:ascii="Times New Roman" w:eastAsia="Times New Roman" w:hAnsi="Times New Roman" w:cs="Times New Roman"/>
          <w:i/>
          <w:iCs/>
        </w:rPr>
        <w:t xml:space="preserve"> </w:t>
      </w:r>
      <w:proofErr w:type="spellStart"/>
      <w:r w:rsidRPr="00356851">
        <w:rPr>
          <w:rFonts w:ascii="Times New Roman" w:eastAsia="Times New Roman" w:hAnsi="Times New Roman" w:cs="Times New Roman"/>
          <w:i/>
          <w:iCs/>
        </w:rPr>
        <w:t>educaţionale</w:t>
      </w:r>
      <w:proofErr w:type="spellEnd"/>
      <w:r w:rsidRPr="00356851">
        <w:rPr>
          <w:rFonts w:ascii="Times New Roman" w:eastAsia="Times New Roman" w:hAnsi="Times New Roman" w:cs="Times New Roman"/>
          <w:i/>
          <w:iCs/>
        </w:rPr>
        <w:t xml:space="preserve"> </w:t>
      </w:r>
      <w:proofErr w:type="spellStart"/>
      <w:r w:rsidRPr="00356851">
        <w:rPr>
          <w:rFonts w:ascii="Times New Roman" w:eastAsia="Times New Roman" w:hAnsi="Times New Roman" w:cs="Times New Roman"/>
          <w:i/>
          <w:iCs/>
        </w:rPr>
        <w:t>şi</w:t>
      </w:r>
      <w:proofErr w:type="spellEnd"/>
      <w:r w:rsidRPr="00356851">
        <w:rPr>
          <w:rFonts w:ascii="Times New Roman" w:eastAsia="Times New Roman" w:hAnsi="Times New Roman" w:cs="Times New Roman"/>
          <w:i/>
          <w:iCs/>
        </w:rPr>
        <w:t xml:space="preserve"> </w:t>
      </w:r>
      <w:proofErr w:type="spellStart"/>
      <w:r w:rsidRPr="00356851">
        <w:rPr>
          <w:rFonts w:ascii="Times New Roman" w:eastAsia="Times New Roman" w:hAnsi="Times New Roman" w:cs="Times New Roman"/>
          <w:i/>
          <w:iCs/>
        </w:rPr>
        <w:t>parteneriate</w:t>
      </w:r>
      <w:proofErr w:type="spellEnd"/>
      <w:r w:rsidRPr="00356851">
        <w:rPr>
          <w:rFonts w:ascii="Times New Roman" w:eastAsia="Times New Roman" w:hAnsi="Times New Roman" w:cs="Times New Roman"/>
          <w:i/>
          <w:iCs/>
        </w:rPr>
        <w:t xml:space="preserve"> cu </w:t>
      </w:r>
      <w:proofErr w:type="spellStart"/>
      <w:r w:rsidRPr="00356851">
        <w:rPr>
          <w:rFonts w:ascii="Times New Roman" w:eastAsia="Times New Roman" w:hAnsi="Times New Roman" w:cs="Times New Roman"/>
          <w:i/>
          <w:iCs/>
        </w:rPr>
        <w:t>instituţii</w:t>
      </w:r>
      <w:proofErr w:type="spellEnd"/>
      <w:r w:rsidRPr="00356851">
        <w:rPr>
          <w:rFonts w:ascii="Times New Roman" w:eastAsia="Times New Roman" w:hAnsi="Times New Roman" w:cs="Times New Roman"/>
          <w:i/>
          <w:iCs/>
        </w:rPr>
        <w:t xml:space="preserve"> </w:t>
      </w:r>
      <w:proofErr w:type="spellStart"/>
      <w:r w:rsidRPr="00356851">
        <w:rPr>
          <w:rFonts w:ascii="Times New Roman" w:eastAsia="Times New Roman" w:hAnsi="Times New Roman" w:cs="Times New Roman"/>
          <w:i/>
          <w:iCs/>
        </w:rPr>
        <w:t>academice</w:t>
      </w:r>
      <w:proofErr w:type="spellEnd"/>
      <w:r w:rsidRPr="00356851">
        <w:rPr>
          <w:rFonts w:ascii="Times New Roman" w:eastAsia="Times New Roman" w:hAnsi="Times New Roman" w:cs="Times New Roman"/>
          <w:i/>
          <w:iCs/>
        </w:rPr>
        <w:t xml:space="preserve"> al INSHR-EW</w:t>
      </w:r>
    </w:p>
    <w:p w14:paraId="2E4F73B8" w14:textId="77777777" w:rsidR="00E84848" w:rsidRPr="00356851" w:rsidRDefault="00E84848" w:rsidP="009B0908">
      <w:pPr>
        <w:spacing w:after="0" w:line="240" w:lineRule="auto"/>
        <w:jc w:val="right"/>
        <w:rPr>
          <w:rFonts w:ascii="Times New Roman" w:eastAsia="Times New Roman" w:hAnsi="Times New Roman" w:cs="Times New Roman"/>
          <w:i/>
          <w:iCs/>
        </w:rPr>
      </w:pPr>
      <w:proofErr w:type="spellStart"/>
      <w:r w:rsidRPr="00356851">
        <w:rPr>
          <w:rFonts w:ascii="Times New Roman" w:eastAsia="Times New Roman" w:hAnsi="Times New Roman" w:cs="Times New Roman"/>
          <w:i/>
          <w:iCs/>
        </w:rPr>
        <w:t>Bacău</w:t>
      </w:r>
      <w:proofErr w:type="spellEnd"/>
      <w:r w:rsidRPr="00356851">
        <w:rPr>
          <w:rFonts w:ascii="Times New Roman" w:eastAsia="Times New Roman" w:hAnsi="Times New Roman" w:cs="Times New Roman"/>
          <w:i/>
          <w:iCs/>
        </w:rPr>
        <w:t xml:space="preserve">, </w:t>
      </w:r>
      <w:proofErr w:type="spellStart"/>
      <w:r w:rsidRPr="00356851">
        <w:rPr>
          <w:rFonts w:ascii="Times New Roman" w:eastAsia="Times New Roman" w:hAnsi="Times New Roman" w:cs="Times New Roman"/>
          <w:i/>
          <w:iCs/>
        </w:rPr>
        <w:t>noiembrie</w:t>
      </w:r>
      <w:proofErr w:type="spellEnd"/>
      <w:r w:rsidRPr="00356851">
        <w:rPr>
          <w:rFonts w:ascii="Times New Roman" w:eastAsia="Times New Roman" w:hAnsi="Times New Roman" w:cs="Times New Roman"/>
          <w:i/>
          <w:iCs/>
        </w:rPr>
        <w:t xml:space="preserve"> 2021</w:t>
      </w:r>
    </w:p>
    <w:p w14:paraId="3917321C" w14:textId="77777777" w:rsidR="00E84848" w:rsidRPr="00E84848" w:rsidRDefault="00E84848" w:rsidP="00E84848">
      <w:pPr>
        <w:autoSpaceDE w:val="0"/>
        <w:autoSpaceDN w:val="0"/>
        <w:adjustRightInd w:val="0"/>
        <w:spacing w:after="0" w:line="240" w:lineRule="auto"/>
        <w:jc w:val="center"/>
        <w:rPr>
          <w:rFonts w:ascii="Times New Roman" w:eastAsia="Times New Roman" w:hAnsi="Times New Roman" w:cs="Times New Roman"/>
          <w:b/>
          <w:color w:val="000000"/>
          <w:sz w:val="28"/>
          <w:szCs w:val="28"/>
        </w:rPr>
      </w:pPr>
    </w:p>
    <w:p w14:paraId="49EA34F6" w14:textId="77777777" w:rsidR="00E84848" w:rsidRPr="000E3404" w:rsidRDefault="00E84848" w:rsidP="00E84848">
      <w:pPr>
        <w:autoSpaceDE w:val="0"/>
        <w:autoSpaceDN w:val="0"/>
        <w:adjustRightInd w:val="0"/>
        <w:spacing w:after="0" w:line="240" w:lineRule="auto"/>
        <w:ind w:firstLine="708"/>
        <w:jc w:val="both"/>
        <w:rPr>
          <w:rFonts w:ascii="Times New Roman" w:eastAsia="Times New Roman" w:hAnsi="Times New Roman" w:cs="Times New Roman"/>
          <w:color w:val="000000"/>
        </w:rPr>
      </w:pPr>
      <w:r w:rsidRPr="000E3404">
        <w:rPr>
          <w:rFonts w:ascii="Times New Roman" w:eastAsia="Times New Roman" w:hAnsi="Times New Roman" w:cs="Times New Roman"/>
          <w:color w:val="000000"/>
        </w:rPr>
        <w:t xml:space="preserve">La </w:t>
      </w:r>
      <w:proofErr w:type="spellStart"/>
      <w:r w:rsidRPr="000E3404">
        <w:rPr>
          <w:rFonts w:ascii="Times New Roman" w:eastAsia="Times New Roman" w:hAnsi="Times New Roman" w:cs="Times New Roman"/>
          <w:color w:val="000000"/>
        </w:rPr>
        <w:t>ini</w:t>
      </w:r>
      <w:proofErr w:type="spellEnd"/>
      <w:r w:rsidRPr="000E3404">
        <w:rPr>
          <w:rFonts w:ascii="Times New Roman" w:eastAsia="Times New Roman" w:hAnsi="Times New Roman" w:cs="Times New Roman"/>
          <w:color w:val="000000"/>
          <w:lang w:val="ro-RO"/>
        </w:rPr>
        <w:t xml:space="preserve">țiativa noastră, </w:t>
      </w:r>
      <w:proofErr w:type="spellStart"/>
      <w:r w:rsidRPr="000E3404">
        <w:rPr>
          <w:rFonts w:ascii="Times New Roman" w:eastAsia="Times New Roman" w:hAnsi="Times New Roman" w:cs="Times New Roman"/>
          <w:color w:val="000000"/>
        </w:rPr>
        <w:t>Institutul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Național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pentru</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Studierea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Holocaustului</w:t>
      </w:r>
      <w:proofErr w:type="spellEnd"/>
      <w:r w:rsidRPr="000E3404">
        <w:rPr>
          <w:rFonts w:ascii="Times New Roman" w:eastAsia="Times New Roman" w:hAnsi="Times New Roman" w:cs="Times New Roman"/>
          <w:color w:val="000000"/>
        </w:rPr>
        <w:t xml:space="preserve"> din </w:t>
      </w:r>
      <w:proofErr w:type="spellStart"/>
      <w:r w:rsidRPr="000E3404">
        <w:rPr>
          <w:rFonts w:ascii="Times New Roman" w:eastAsia="Times New Roman" w:hAnsi="Times New Roman" w:cs="Times New Roman"/>
          <w:color w:val="000000"/>
        </w:rPr>
        <w:t>România</w:t>
      </w:r>
      <w:proofErr w:type="spellEnd"/>
      <w:r w:rsidRPr="000E3404">
        <w:rPr>
          <w:rFonts w:ascii="Times New Roman" w:eastAsia="Times New Roman" w:hAnsi="Times New Roman" w:cs="Times New Roman"/>
          <w:color w:val="000000"/>
        </w:rPr>
        <w:t xml:space="preserve"> „Elie Wiesel” a </w:t>
      </w:r>
      <w:proofErr w:type="spellStart"/>
      <w:r w:rsidRPr="000E3404">
        <w:rPr>
          <w:rFonts w:ascii="Times New Roman" w:eastAsia="Times New Roman" w:hAnsi="Times New Roman" w:cs="Times New Roman"/>
          <w:color w:val="000000"/>
        </w:rPr>
        <w:t>propus</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Ministerului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Educației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spre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aprobare</w:t>
      </w:r>
      <w:proofErr w:type="spellEnd"/>
      <w:r w:rsidRPr="000E3404">
        <w:rPr>
          <w:rFonts w:ascii="Times New Roman" w:eastAsia="Times New Roman" w:hAnsi="Times New Roman" w:cs="Times New Roman"/>
          <w:color w:val="000000"/>
        </w:rPr>
        <w:t xml:space="preserve"> un </w:t>
      </w:r>
      <w:proofErr w:type="spellStart"/>
      <w:r w:rsidRPr="000E3404">
        <w:rPr>
          <w:rFonts w:ascii="Times New Roman" w:eastAsia="Times New Roman" w:hAnsi="Times New Roman" w:cs="Times New Roman"/>
          <w:color w:val="000000"/>
        </w:rPr>
        <w:t>inedit</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auxiliar</w:t>
      </w:r>
      <w:proofErr w:type="spellEnd"/>
      <w:r w:rsidRPr="000E3404">
        <w:rPr>
          <w:rFonts w:ascii="Times New Roman" w:eastAsia="Times New Roman" w:hAnsi="Times New Roman" w:cs="Times New Roman"/>
          <w:color w:val="000000"/>
        </w:rPr>
        <w:t xml:space="preserve"> didactic, </w:t>
      </w:r>
      <w:proofErr w:type="spellStart"/>
      <w:r w:rsidRPr="000E3404">
        <w:rPr>
          <w:rFonts w:ascii="Times New Roman" w:eastAsia="Times New Roman" w:hAnsi="Times New Roman" w:cs="Times New Roman"/>
          <w:color w:val="000000"/>
        </w:rPr>
        <w:t>destinat</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deopotrivă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elevilor</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gimnaziu</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liceu</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profesorilor</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istorie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nu </w:t>
      </w:r>
      <w:proofErr w:type="spellStart"/>
      <w:r w:rsidRPr="000E3404">
        <w:rPr>
          <w:rFonts w:ascii="Times New Roman" w:eastAsia="Times New Roman" w:hAnsi="Times New Roman" w:cs="Times New Roman"/>
          <w:color w:val="000000"/>
        </w:rPr>
        <w:t>numai</w:t>
      </w:r>
      <w:proofErr w:type="spellEnd"/>
      <w:r w:rsidRPr="000E3404">
        <w:rPr>
          <w:rFonts w:ascii="Times New Roman" w:eastAsia="Times New Roman" w:hAnsi="Times New Roman" w:cs="Times New Roman"/>
          <w:color w:val="000000"/>
        </w:rPr>
        <w:t xml:space="preserve">. </w:t>
      </w:r>
    </w:p>
    <w:p w14:paraId="38FEA493" w14:textId="77777777" w:rsidR="00E84848" w:rsidRPr="000E3404" w:rsidRDefault="00E84848" w:rsidP="00E84848">
      <w:pPr>
        <w:autoSpaceDE w:val="0"/>
        <w:autoSpaceDN w:val="0"/>
        <w:adjustRightInd w:val="0"/>
        <w:spacing w:after="0" w:line="240" w:lineRule="auto"/>
        <w:ind w:firstLine="708"/>
        <w:jc w:val="both"/>
        <w:rPr>
          <w:rFonts w:ascii="Times New Roman" w:eastAsia="Times New Roman" w:hAnsi="Times New Roman" w:cs="Times New Roman"/>
          <w:color w:val="000000"/>
        </w:rPr>
      </w:pPr>
      <w:proofErr w:type="spellStart"/>
      <w:r w:rsidRPr="000E3404">
        <w:rPr>
          <w:rFonts w:ascii="Times New Roman" w:eastAsia="Times New Roman" w:hAnsi="Times New Roman" w:cs="Times New Roman"/>
          <w:color w:val="000000"/>
        </w:rPr>
        <w:t>Acesta</w:t>
      </w:r>
      <w:proofErr w:type="spellEnd"/>
      <w:r w:rsidRPr="000E3404">
        <w:rPr>
          <w:rFonts w:ascii="Times New Roman" w:eastAsia="Times New Roman" w:hAnsi="Times New Roman" w:cs="Times New Roman"/>
          <w:color w:val="000000"/>
        </w:rPr>
        <w:t xml:space="preserve"> a </w:t>
      </w:r>
      <w:proofErr w:type="spellStart"/>
      <w:r w:rsidRPr="000E3404">
        <w:rPr>
          <w:rFonts w:ascii="Times New Roman" w:eastAsia="Times New Roman" w:hAnsi="Times New Roman" w:cs="Times New Roman"/>
          <w:color w:val="000000"/>
        </w:rPr>
        <w:t>fost</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agreat</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comisia</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specilitate</w:t>
      </w:r>
      <w:proofErr w:type="spellEnd"/>
      <w:r w:rsidRPr="000E3404">
        <w:rPr>
          <w:rFonts w:ascii="Times New Roman" w:eastAsia="Times New Roman" w:hAnsi="Times New Roman" w:cs="Times New Roman"/>
          <w:color w:val="000000"/>
        </w:rPr>
        <w:t xml:space="preserve"> din </w:t>
      </w:r>
      <w:proofErr w:type="spellStart"/>
      <w:r w:rsidRPr="000E3404">
        <w:rPr>
          <w:rFonts w:ascii="Times New Roman" w:eastAsia="Times New Roman" w:hAnsi="Times New Roman" w:cs="Times New Roman"/>
          <w:color w:val="000000"/>
        </w:rPr>
        <w:t>cadrul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Centrului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Național</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Politici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Evaluare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Educație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deci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aprobat</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prin</w:t>
      </w:r>
      <w:proofErr w:type="spellEnd"/>
      <w:r w:rsidRPr="000E3404">
        <w:rPr>
          <w:rFonts w:ascii="Times New Roman" w:eastAsia="Times New Roman" w:hAnsi="Times New Roman" w:cs="Times New Roman"/>
          <w:color w:val="000000"/>
        </w:rPr>
        <w:t xml:space="preserve"> </w:t>
      </w:r>
      <w:hyperlink r:id="rId171" w:tgtFrame="_blank" w:history="1">
        <w:r w:rsidRPr="000E3404">
          <w:rPr>
            <w:rFonts w:ascii="Times New Roman" w:eastAsia="Times New Roman" w:hAnsi="Times New Roman" w:cs="Times New Roman"/>
            <w:color w:val="000000"/>
          </w:rPr>
          <w:t>OME Nr. 4642/18.08.2021</w:t>
        </w:r>
      </w:hyperlink>
      <w:r w:rsidRPr="000E3404">
        <w:rPr>
          <w:rFonts w:ascii="Times New Roman" w:eastAsia="Times New Roman" w:hAnsi="Times New Roman" w:cs="Times New Roman"/>
          <w:color w:val="000000"/>
        </w:rPr>
        <w:t>.</w:t>
      </w:r>
    </w:p>
    <w:p w14:paraId="1BFC61C3" w14:textId="77777777" w:rsidR="00E84848" w:rsidRPr="000E3404" w:rsidRDefault="00E84848" w:rsidP="00E84848">
      <w:pPr>
        <w:autoSpaceDE w:val="0"/>
        <w:autoSpaceDN w:val="0"/>
        <w:adjustRightInd w:val="0"/>
        <w:spacing w:after="0" w:line="240" w:lineRule="auto"/>
        <w:ind w:firstLine="708"/>
        <w:jc w:val="both"/>
        <w:rPr>
          <w:rFonts w:ascii="Times New Roman" w:eastAsia="Times New Roman" w:hAnsi="Times New Roman" w:cs="Times New Roman"/>
          <w:color w:val="000000"/>
        </w:rPr>
      </w:pPr>
      <w:proofErr w:type="spellStart"/>
      <w:r w:rsidRPr="000E3404">
        <w:rPr>
          <w:rFonts w:ascii="Times New Roman" w:eastAsia="Times New Roman" w:hAnsi="Times New Roman" w:cs="Times New Roman"/>
          <w:color w:val="000000"/>
        </w:rPr>
        <w:t>Construcția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complexă</w:t>
      </w:r>
      <w:proofErr w:type="spellEnd"/>
      <w:r w:rsidRPr="000E3404">
        <w:rPr>
          <w:rFonts w:ascii="Times New Roman" w:eastAsia="Times New Roman" w:hAnsi="Times New Roman" w:cs="Times New Roman"/>
          <w:color w:val="000000"/>
        </w:rPr>
        <w:t xml:space="preserve"> pe care o </w:t>
      </w:r>
      <w:proofErr w:type="spellStart"/>
      <w:r w:rsidRPr="000E3404">
        <w:rPr>
          <w:rFonts w:ascii="Times New Roman" w:eastAsia="Times New Roman" w:hAnsi="Times New Roman" w:cs="Times New Roman"/>
          <w:color w:val="000000"/>
        </w:rPr>
        <w:t>propun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coordonatorii</w:t>
      </w:r>
      <w:proofErr w:type="spellEnd"/>
      <w:r w:rsidRPr="000E3404">
        <w:rPr>
          <w:rFonts w:ascii="Times New Roman" w:eastAsia="Times New Roman" w:hAnsi="Times New Roman" w:cs="Times New Roman"/>
          <w:color w:val="000000"/>
        </w:rPr>
        <w:t xml:space="preserve">: </w:t>
      </w:r>
      <w:r w:rsidRPr="000E3404">
        <w:rPr>
          <w:rFonts w:ascii="Times New Roman" w:eastAsia="Times New Roman" w:hAnsi="Times New Roman" w:cs="Times New Roman"/>
          <w:i/>
          <w:color w:val="000000"/>
        </w:rPr>
        <w:t xml:space="preserve">prof. univ. dr. </w:t>
      </w:r>
      <w:proofErr w:type="spellStart"/>
      <w:r w:rsidRPr="000E3404">
        <w:rPr>
          <w:rFonts w:ascii="Times New Roman" w:eastAsia="Times New Roman" w:hAnsi="Times New Roman" w:cs="Times New Roman"/>
          <w:i/>
          <w:color w:val="000000"/>
        </w:rPr>
        <w:t>Alexandru</w:t>
      </w:r>
      <w:proofErr w:type="spellEnd"/>
      <w:r w:rsidRPr="000E3404">
        <w:rPr>
          <w:rFonts w:ascii="Times New Roman" w:eastAsia="Times New Roman" w:hAnsi="Times New Roman" w:cs="Times New Roman"/>
          <w:i/>
          <w:color w:val="000000"/>
        </w:rPr>
        <w:t xml:space="preserve"> Florian</w:t>
      </w:r>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directorul</w:t>
      </w:r>
      <w:proofErr w:type="spellEnd"/>
      <w:r w:rsidRPr="000E3404">
        <w:rPr>
          <w:rFonts w:ascii="Times New Roman" w:eastAsia="Times New Roman" w:hAnsi="Times New Roman" w:cs="Times New Roman"/>
          <w:color w:val="000000"/>
        </w:rPr>
        <w:t xml:space="preserve"> general al INSHR-</w:t>
      </w:r>
      <w:r w:rsidRPr="000E3404">
        <w:rPr>
          <w:rFonts w:ascii="Times New Roman" w:eastAsia="Times New Roman" w:hAnsi="Times New Roman" w:cs="Times New Roman"/>
          <w:i/>
          <w:color w:val="000000"/>
        </w:rPr>
        <w:t>EW</w:t>
      </w:r>
      <w:r w:rsidRPr="000E3404">
        <w:rPr>
          <w:rFonts w:ascii="Times New Roman" w:eastAsia="Times New Roman" w:hAnsi="Times New Roman" w:cs="Times New Roman"/>
          <w:color w:val="000000"/>
        </w:rPr>
        <w:t xml:space="preserve">, </w:t>
      </w:r>
      <w:r w:rsidRPr="000E3404">
        <w:rPr>
          <w:rFonts w:ascii="Times New Roman" w:eastAsia="Times New Roman" w:hAnsi="Times New Roman" w:cs="Times New Roman"/>
          <w:i/>
          <w:color w:val="000000"/>
        </w:rPr>
        <w:t>prof. Gabriel Stan</w:t>
      </w:r>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membru</w:t>
      </w:r>
      <w:proofErr w:type="spellEnd"/>
      <w:r w:rsidRPr="000E3404">
        <w:rPr>
          <w:rFonts w:ascii="Times New Roman" w:eastAsia="Times New Roman" w:hAnsi="Times New Roman" w:cs="Times New Roman"/>
          <w:color w:val="000000"/>
        </w:rPr>
        <w:t xml:space="preserve"> al </w:t>
      </w:r>
      <w:proofErr w:type="spellStart"/>
      <w:r w:rsidRPr="000E3404">
        <w:rPr>
          <w:rFonts w:ascii="Times New Roman" w:eastAsia="Times New Roman" w:hAnsi="Times New Roman" w:cs="Times New Roman"/>
          <w:color w:val="000000"/>
        </w:rPr>
        <w:t>Comitetului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pentru</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programe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educaţionale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şi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parteneriate</w:t>
      </w:r>
      <w:proofErr w:type="spellEnd"/>
      <w:r w:rsidRPr="000E3404">
        <w:rPr>
          <w:rFonts w:ascii="Times New Roman" w:eastAsia="Times New Roman" w:hAnsi="Times New Roman" w:cs="Times New Roman"/>
          <w:color w:val="000000"/>
        </w:rPr>
        <w:t xml:space="preserve"> cu </w:t>
      </w:r>
      <w:proofErr w:type="spellStart"/>
      <w:r w:rsidRPr="000E3404">
        <w:rPr>
          <w:rFonts w:ascii="Times New Roman" w:eastAsia="Times New Roman" w:hAnsi="Times New Roman" w:cs="Times New Roman"/>
          <w:color w:val="000000"/>
        </w:rPr>
        <w:t>instituţii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academice</w:t>
      </w:r>
      <w:proofErr w:type="spellEnd"/>
      <w:r w:rsidRPr="000E3404">
        <w:rPr>
          <w:rFonts w:ascii="Times New Roman" w:eastAsia="Times New Roman" w:hAnsi="Times New Roman" w:cs="Times New Roman"/>
          <w:color w:val="000000"/>
        </w:rPr>
        <w:t xml:space="preserve"> al INSHR-</w:t>
      </w:r>
      <w:r w:rsidRPr="000E3404">
        <w:rPr>
          <w:rFonts w:ascii="Times New Roman" w:eastAsia="Times New Roman" w:hAnsi="Times New Roman" w:cs="Times New Roman"/>
          <w:i/>
          <w:color w:val="000000"/>
        </w:rPr>
        <w:t>EW</w:t>
      </w:r>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autorii</w:t>
      </w:r>
      <w:proofErr w:type="spellEnd"/>
      <w:r w:rsidRPr="000E3404">
        <w:rPr>
          <w:rFonts w:ascii="Times New Roman" w:eastAsia="Times New Roman" w:hAnsi="Times New Roman" w:cs="Times New Roman"/>
          <w:color w:val="000000"/>
        </w:rPr>
        <w:t xml:space="preserve">: </w:t>
      </w:r>
      <w:r w:rsidRPr="000E3404">
        <w:rPr>
          <w:rFonts w:ascii="Times New Roman" w:eastAsia="Times New Roman" w:hAnsi="Times New Roman" w:cs="Times New Roman"/>
          <w:i/>
          <w:color w:val="000000"/>
        </w:rPr>
        <w:t xml:space="preserve">Ana </w:t>
      </w:r>
      <w:proofErr w:type="spellStart"/>
      <w:r w:rsidRPr="000E3404">
        <w:rPr>
          <w:rFonts w:ascii="Times New Roman" w:eastAsia="Times New Roman" w:hAnsi="Times New Roman" w:cs="Times New Roman"/>
          <w:i/>
          <w:color w:val="000000"/>
        </w:rPr>
        <w:t>Bărbulescu</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coordonator</w:t>
      </w:r>
      <w:proofErr w:type="spellEnd"/>
      <w:r w:rsidRPr="000E3404">
        <w:rPr>
          <w:rFonts w:ascii="Times New Roman" w:eastAsia="Times New Roman" w:hAnsi="Times New Roman" w:cs="Times New Roman"/>
          <w:color w:val="000000"/>
        </w:rPr>
        <w:t xml:space="preserve">), doctor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sociologie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cercetător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științific</w:t>
      </w:r>
      <w:proofErr w:type="spellEnd"/>
      <w:r w:rsidRPr="000E3404">
        <w:rPr>
          <w:rFonts w:ascii="Times New Roman" w:eastAsia="Times New Roman" w:hAnsi="Times New Roman" w:cs="Times New Roman"/>
          <w:color w:val="000000"/>
        </w:rPr>
        <w:t>, INSHR-</w:t>
      </w:r>
      <w:r w:rsidRPr="000E3404">
        <w:rPr>
          <w:rFonts w:ascii="Times New Roman" w:eastAsia="Times New Roman" w:hAnsi="Times New Roman" w:cs="Times New Roman"/>
          <w:i/>
          <w:color w:val="000000"/>
        </w:rPr>
        <w:t>EW</w:t>
      </w:r>
      <w:r w:rsidRPr="000E3404">
        <w:rPr>
          <w:rFonts w:ascii="Times New Roman" w:eastAsia="Times New Roman" w:hAnsi="Times New Roman" w:cs="Times New Roman"/>
          <w:color w:val="000000"/>
        </w:rPr>
        <w:t xml:space="preserve">, </w:t>
      </w:r>
      <w:r w:rsidRPr="000E3404">
        <w:rPr>
          <w:rFonts w:ascii="Times New Roman" w:eastAsia="Times New Roman" w:hAnsi="Times New Roman" w:cs="Times New Roman"/>
          <w:i/>
          <w:color w:val="000000"/>
        </w:rPr>
        <w:t xml:space="preserve">Marius </w:t>
      </w:r>
      <w:proofErr w:type="spellStart"/>
      <w:r w:rsidRPr="000E3404">
        <w:rPr>
          <w:rFonts w:ascii="Times New Roman" w:eastAsia="Times New Roman" w:hAnsi="Times New Roman" w:cs="Times New Roman"/>
          <w:i/>
          <w:color w:val="000000"/>
        </w:rPr>
        <w:t>Cazan</w:t>
      </w:r>
      <w:proofErr w:type="spellEnd"/>
      <w:r w:rsidRPr="000E3404">
        <w:rPr>
          <w:rFonts w:ascii="Times New Roman" w:eastAsia="Times New Roman" w:hAnsi="Times New Roman" w:cs="Times New Roman"/>
          <w:color w:val="000000"/>
        </w:rPr>
        <w:t xml:space="preserve">, doctor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istorie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cercetător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științific</w:t>
      </w:r>
      <w:proofErr w:type="spellEnd"/>
      <w:r w:rsidRPr="000E3404">
        <w:rPr>
          <w:rFonts w:ascii="Times New Roman" w:eastAsia="Times New Roman" w:hAnsi="Times New Roman" w:cs="Times New Roman"/>
          <w:color w:val="000000"/>
        </w:rPr>
        <w:t>, INSHR-</w:t>
      </w:r>
      <w:r w:rsidRPr="000E3404">
        <w:rPr>
          <w:rFonts w:ascii="Times New Roman" w:eastAsia="Times New Roman" w:hAnsi="Times New Roman" w:cs="Times New Roman"/>
          <w:i/>
          <w:color w:val="000000"/>
        </w:rPr>
        <w:t>EW</w:t>
      </w:r>
      <w:r w:rsidRPr="000E3404">
        <w:rPr>
          <w:rFonts w:ascii="Times New Roman" w:eastAsia="Times New Roman" w:hAnsi="Times New Roman" w:cs="Times New Roman"/>
          <w:color w:val="000000"/>
        </w:rPr>
        <w:t xml:space="preserve">, </w:t>
      </w:r>
      <w:r w:rsidRPr="000E3404">
        <w:rPr>
          <w:rFonts w:ascii="Times New Roman" w:eastAsia="Times New Roman" w:hAnsi="Times New Roman" w:cs="Times New Roman"/>
          <w:i/>
          <w:color w:val="000000"/>
        </w:rPr>
        <w:t>Roxana Popa</w:t>
      </w:r>
      <w:r w:rsidRPr="000E3404">
        <w:rPr>
          <w:rFonts w:ascii="Times New Roman" w:eastAsia="Times New Roman" w:hAnsi="Times New Roman" w:cs="Times New Roman"/>
          <w:color w:val="000000"/>
        </w:rPr>
        <w:t xml:space="preserve">, doctor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științele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comunicării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consilier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relații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publice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programe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educaționale</w:t>
      </w:r>
      <w:proofErr w:type="spellEnd"/>
      <w:r w:rsidRPr="000E3404">
        <w:rPr>
          <w:rFonts w:ascii="Times New Roman" w:eastAsia="Times New Roman" w:hAnsi="Times New Roman" w:cs="Times New Roman"/>
          <w:color w:val="000000"/>
        </w:rPr>
        <w:t>, INSHR-</w:t>
      </w:r>
      <w:r w:rsidRPr="000E3404">
        <w:rPr>
          <w:rFonts w:ascii="Times New Roman" w:eastAsia="Times New Roman" w:hAnsi="Times New Roman" w:cs="Times New Roman"/>
          <w:i/>
          <w:color w:val="000000"/>
        </w:rPr>
        <w:t>EW</w:t>
      </w:r>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i/>
          <w:color w:val="000000"/>
        </w:rPr>
        <w:t>Petre</w:t>
      </w:r>
      <w:proofErr w:type="spellEnd"/>
      <w:r w:rsidRPr="000E3404">
        <w:rPr>
          <w:rFonts w:ascii="Times New Roman" w:eastAsia="Times New Roman" w:hAnsi="Times New Roman" w:cs="Times New Roman"/>
          <w:i/>
          <w:color w:val="000000"/>
        </w:rPr>
        <w:t xml:space="preserve"> </w:t>
      </w:r>
      <w:proofErr w:type="spellStart"/>
      <w:r w:rsidRPr="000E3404">
        <w:rPr>
          <w:rFonts w:ascii="Times New Roman" w:eastAsia="Times New Roman" w:hAnsi="Times New Roman" w:cs="Times New Roman"/>
          <w:i/>
          <w:color w:val="000000"/>
        </w:rPr>
        <w:t>Matei</w:t>
      </w:r>
      <w:proofErr w:type="spellEnd"/>
      <w:r w:rsidRPr="000E3404">
        <w:rPr>
          <w:rFonts w:ascii="Times New Roman" w:eastAsia="Times New Roman" w:hAnsi="Times New Roman" w:cs="Times New Roman"/>
          <w:color w:val="000000"/>
        </w:rPr>
        <w:t xml:space="preserve">, doctor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istorie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cercetător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științific</w:t>
      </w:r>
      <w:proofErr w:type="spellEnd"/>
      <w:r w:rsidRPr="000E3404">
        <w:rPr>
          <w:rFonts w:ascii="Times New Roman" w:eastAsia="Times New Roman" w:hAnsi="Times New Roman" w:cs="Times New Roman"/>
          <w:color w:val="000000"/>
        </w:rPr>
        <w:t>, INSHR-</w:t>
      </w:r>
      <w:r w:rsidRPr="000E3404">
        <w:rPr>
          <w:rFonts w:ascii="Times New Roman" w:eastAsia="Times New Roman" w:hAnsi="Times New Roman" w:cs="Times New Roman"/>
          <w:i/>
          <w:color w:val="000000"/>
        </w:rPr>
        <w:t>EW</w:t>
      </w:r>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w:t>
      </w:r>
      <w:r w:rsidRPr="000E3404">
        <w:rPr>
          <w:rFonts w:ascii="Times New Roman" w:eastAsia="Times New Roman" w:hAnsi="Times New Roman" w:cs="Times New Roman"/>
          <w:i/>
          <w:color w:val="000000"/>
        </w:rPr>
        <w:t xml:space="preserve">Nicolae </w:t>
      </w:r>
      <w:proofErr w:type="spellStart"/>
      <w:r w:rsidRPr="000E3404">
        <w:rPr>
          <w:rFonts w:ascii="Times New Roman" w:eastAsia="Times New Roman" w:hAnsi="Times New Roman" w:cs="Times New Roman"/>
          <w:i/>
          <w:color w:val="000000"/>
        </w:rPr>
        <w:t>Drăguşin</w:t>
      </w:r>
      <w:proofErr w:type="spellEnd"/>
      <w:r w:rsidRPr="000E3404">
        <w:rPr>
          <w:rFonts w:ascii="Times New Roman" w:eastAsia="Times New Roman" w:hAnsi="Times New Roman" w:cs="Times New Roman"/>
          <w:color w:val="000000"/>
        </w:rPr>
        <w:t xml:space="preserve">, doctor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filosofie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cercetător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științific</w:t>
      </w:r>
      <w:proofErr w:type="spellEnd"/>
      <w:r w:rsidRPr="000E3404">
        <w:rPr>
          <w:rFonts w:ascii="Times New Roman" w:eastAsia="Times New Roman" w:hAnsi="Times New Roman" w:cs="Times New Roman"/>
          <w:color w:val="000000"/>
        </w:rPr>
        <w:t>, INSHR-</w:t>
      </w:r>
      <w:r w:rsidRPr="000E3404">
        <w:rPr>
          <w:rFonts w:ascii="Times New Roman" w:eastAsia="Times New Roman" w:hAnsi="Times New Roman" w:cs="Times New Roman"/>
          <w:i/>
          <w:color w:val="000000"/>
        </w:rPr>
        <w:t>EW</w:t>
      </w:r>
      <w:r w:rsidRPr="000E3404">
        <w:rPr>
          <w:rFonts w:ascii="Times New Roman" w:eastAsia="Times New Roman" w:hAnsi="Times New Roman" w:cs="Times New Roman"/>
          <w:color w:val="000000"/>
        </w:rPr>
        <w:t xml:space="preserve">, a </w:t>
      </w:r>
      <w:proofErr w:type="spellStart"/>
      <w:r w:rsidRPr="000E3404">
        <w:rPr>
          <w:rFonts w:ascii="Times New Roman" w:eastAsia="Times New Roman" w:hAnsi="Times New Roman" w:cs="Times New Roman"/>
          <w:color w:val="000000"/>
        </w:rPr>
        <w:t>fost</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determinată</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faptul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că</w:t>
      </w:r>
      <w:proofErr w:type="spellEnd"/>
      <w:r w:rsidRPr="000E3404">
        <w:rPr>
          <w:rFonts w:ascii="Times New Roman" w:eastAsia="Times New Roman" w:hAnsi="Times New Roman" w:cs="Times New Roman"/>
          <w:color w:val="000000"/>
        </w:rPr>
        <w:t xml:space="preserve"> el </w:t>
      </w:r>
      <w:proofErr w:type="spellStart"/>
      <w:r w:rsidRPr="000E3404">
        <w:rPr>
          <w:rFonts w:ascii="Times New Roman" w:eastAsia="Times New Roman" w:hAnsi="Times New Roman" w:cs="Times New Roman"/>
          <w:color w:val="000000"/>
        </w:rPr>
        <w:t>este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structurat</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egală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măsură</w:t>
      </w:r>
      <w:proofErr w:type="spellEnd"/>
      <w:r w:rsidRPr="000E3404">
        <w:rPr>
          <w:rFonts w:ascii="Times New Roman" w:eastAsia="Times New Roman" w:hAnsi="Times New Roman" w:cs="Times New Roman"/>
          <w:color w:val="000000"/>
        </w:rPr>
        <w:t xml:space="preserve">, ca o </w:t>
      </w:r>
      <w:proofErr w:type="spellStart"/>
      <w:r w:rsidRPr="000E3404">
        <w:rPr>
          <w:rFonts w:ascii="Times New Roman" w:eastAsia="Times New Roman" w:hAnsi="Times New Roman" w:cs="Times New Roman"/>
          <w:color w:val="000000"/>
        </w:rPr>
        <w:t>resursă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pentru</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elevi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oferind</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acestora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conținuturi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activități</w:t>
      </w:r>
      <w:proofErr w:type="spellEnd"/>
      <w:r w:rsidRPr="000E3404">
        <w:rPr>
          <w:rFonts w:ascii="Times New Roman" w:eastAsia="Times New Roman" w:hAnsi="Times New Roman" w:cs="Times New Roman"/>
          <w:color w:val="000000"/>
        </w:rPr>
        <w:t xml:space="preserve"> care </w:t>
      </w:r>
      <w:proofErr w:type="spellStart"/>
      <w:r w:rsidRPr="000E3404">
        <w:rPr>
          <w:rFonts w:ascii="Times New Roman" w:eastAsia="Times New Roman" w:hAnsi="Times New Roman" w:cs="Times New Roman"/>
          <w:color w:val="000000"/>
        </w:rPr>
        <w:t>incită</w:t>
      </w:r>
      <w:proofErr w:type="spellEnd"/>
      <w:r w:rsidRPr="000E3404">
        <w:rPr>
          <w:rFonts w:ascii="Times New Roman" w:eastAsia="Times New Roman" w:hAnsi="Times New Roman" w:cs="Times New Roman"/>
          <w:color w:val="000000"/>
        </w:rPr>
        <w:t xml:space="preserve"> la </w:t>
      </w:r>
      <w:proofErr w:type="spellStart"/>
      <w:r w:rsidRPr="000E3404">
        <w:rPr>
          <w:rFonts w:ascii="Times New Roman" w:eastAsia="Times New Roman" w:hAnsi="Times New Roman" w:cs="Times New Roman"/>
          <w:color w:val="000000"/>
        </w:rPr>
        <w:t>abordare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critică</w:t>
      </w:r>
      <w:proofErr w:type="spellEnd"/>
      <w:r w:rsidRPr="000E3404">
        <w:rPr>
          <w:rFonts w:ascii="Times New Roman" w:eastAsia="Times New Roman" w:hAnsi="Times New Roman" w:cs="Times New Roman"/>
          <w:color w:val="000000"/>
        </w:rPr>
        <w:t xml:space="preserve">, la </w:t>
      </w:r>
      <w:proofErr w:type="spellStart"/>
      <w:r w:rsidRPr="000E3404">
        <w:rPr>
          <w:rFonts w:ascii="Times New Roman" w:eastAsia="Times New Roman" w:hAnsi="Times New Roman" w:cs="Times New Roman"/>
          <w:color w:val="000000"/>
        </w:rPr>
        <w:t>interactivitate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la </w:t>
      </w:r>
      <w:proofErr w:type="spellStart"/>
      <w:r w:rsidRPr="000E3404">
        <w:rPr>
          <w:rFonts w:ascii="Times New Roman" w:eastAsia="Times New Roman" w:hAnsi="Times New Roman" w:cs="Times New Roman"/>
          <w:color w:val="000000"/>
        </w:rPr>
        <w:t>descoperirea</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surse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autentice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valorase</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informare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domeniul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istoriei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dar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egală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măsură</w:t>
      </w:r>
      <w:proofErr w:type="spellEnd"/>
      <w:r w:rsidRPr="000E3404">
        <w:rPr>
          <w:rFonts w:ascii="Times New Roman" w:eastAsia="Times New Roman" w:hAnsi="Times New Roman" w:cs="Times New Roman"/>
          <w:color w:val="000000"/>
        </w:rPr>
        <w:t xml:space="preserve"> include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un </w:t>
      </w:r>
      <w:proofErr w:type="spellStart"/>
      <w:r w:rsidRPr="000E3404">
        <w:rPr>
          <w:rFonts w:ascii="Times New Roman" w:eastAsia="Times New Roman" w:hAnsi="Times New Roman" w:cs="Times New Roman"/>
          <w:color w:val="000000"/>
        </w:rPr>
        <w:t>valoros</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actual </w:t>
      </w:r>
      <w:proofErr w:type="spellStart"/>
      <w:r w:rsidRPr="000E3404">
        <w:rPr>
          <w:rFonts w:ascii="Times New Roman" w:eastAsia="Times New Roman" w:hAnsi="Times New Roman" w:cs="Times New Roman"/>
          <w:color w:val="000000"/>
        </w:rPr>
        <w:t>inventar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metodologic</w:t>
      </w:r>
      <w:proofErr w:type="spellEnd"/>
      <w:r w:rsidRPr="000E3404">
        <w:rPr>
          <w:rFonts w:ascii="Times New Roman" w:eastAsia="Times New Roman" w:hAnsi="Times New Roman" w:cs="Times New Roman"/>
          <w:color w:val="000000"/>
        </w:rPr>
        <w:t xml:space="preserve"> pus la </w:t>
      </w:r>
      <w:proofErr w:type="spellStart"/>
      <w:r w:rsidRPr="000E3404">
        <w:rPr>
          <w:rFonts w:ascii="Times New Roman" w:eastAsia="Times New Roman" w:hAnsi="Times New Roman" w:cs="Times New Roman"/>
          <w:color w:val="000000"/>
        </w:rPr>
        <w:t>dispoziția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cadrelor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didactice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pentru</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facilitarea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unui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parcurs</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educațional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eficient</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atractiv</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contextul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predării-învățării-evaluării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sistem</w:t>
      </w:r>
      <w:proofErr w:type="spellEnd"/>
      <w:r w:rsidRPr="000E3404">
        <w:rPr>
          <w:rFonts w:ascii="Times New Roman" w:eastAsia="Times New Roman" w:hAnsi="Times New Roman" w:cs="Times New Roman"/>
          <w:color w:val="000000"/>
        </w:rPr>
        <w:t xml:space="preserve"> online,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format </w:t>
      </w:r>
      <w:proofErr w:type="spellStart"/>
      <w:r w:rsidRPr="000E3404">
        <w:rPr>
          <w:rFonts w:ascii="Times New Roman" w:eastAsia="Times New Roman" w:hAnsi="Times New Roman" w:cs="Times New Roman"/>
          <w:color w:val="000000"/>
        </w:rPr>
        <w:t>sincron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asincron</w:t>
      </w:r>
      <w:proofErr w:type="spellEnd"/>
      <w:r w:rsidRPr="000E3404">
        <w:rPr>
          <w:rFonts w:ascii="Times New Roman" w:eastAsia="Times New Roman" w:hAnsi="Times New Roman" w:cs="Times New Roman"/>
          <w:color w:val="000000"/>
        </w:rPr>
        <w:t xml:space="preserve">. </w:t>
      </w:r>
    </w:p>
    <w:p w14:paraId="3C3F3ED2" w14:textId="77777777" w:rsidR="00E84848" w:rsidRPr="000E3404" w:rsidRDefault="00E84848" w:rsidP="00E84848">
      <w:pPr>
        <w:autoSpaceDE w:val="0"/>
        <w:autoSpaceDN w:val="0"/>
        <w:adjustRightInd w:val="0"/>
        <w:spacing w:after="0" w:line="240" w:lineRule="auto"/>
        <w:ind w:firstLine="708"/>
        <w:jc w:val="both"/>
        <w:rPr>
          <w:rFonts w:ascii="Times New Roman" w:eastAsia="Times New Roman" w:hAnsi="Times New Roman" w:cs="Times New Roman"/>
          <w:color w:val="000000"/>
        </w:rPr>
      </w:pPr>
      <w:proofErr w:type="spellStart"/>
      <w:r w:rsidRPr="000E3404">
        <w:rPr>
          <w:rFonts w:ascii="Times New Roman" w:eastAsia="Times New Roman" w:hAnsi="Times New Roman" w:cs="Times New Roman"/>
          <w:color w:val="000000"/>
        </w:rPr>
        <w:t>Astfel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materialul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auxiliar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este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structurat</w:t>
      </w:r>
      <w:proofErr w:type="spellEnd"/>
      <w:r w:rsidRPr="000E3404">
        <w:rPr>
          <w:rFonts w:ascii="Times New Roman" w:eastAsia="Times New Roman" w:hAnsi="Times New Roman" w:cs="Times New Roman"/>
          <w:color w:val="000000"/>
        </w:rPr>
        <w:t xml:space="preserve"> pe </w:t>
      </w:r>
      <w:proofErr w:type="spellStart"/>
      <w:r w:rsidRPr="000E3404">
        <w:rPr>
          <w:rFonts w:ascii="Times New Roman" w:eastAsia="Times New Roman" w:hAnsi="Times New Roman" w:cs="Times New Roman"/>
          <w:color w:val="000000"/>
        </w:rPr>
        <w:t>șapte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capitole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într</w:t>
      </w:r>
      <w:proofErr w:type="spellEnd"/>
      <w:r w:rsidRPr="000E3404">
        <w:rPr>
          <w:rFonts w:ascii="Times New Roman" w:eastAsia="Times New Roman" w:hAnsi="Times New Roman" w:cs="Times New Roman"/>
          <w:color w:val="000000"/>
        </w:rPr>
        <w:t xml:space="preserve">-o </w:t>
      </w:r>
      <w:proofErr w:type="spellStart"/>
      <w:r w:rsidRPr="000E3404">
        <w:rPr>
          <w:rFonts w:ascii="Times New Roman" w:eastAsia="Times New Roman" w:hAnsi="Times New Roman" w:cs="Times New Roman"/>
          <w:color w:val="000000"/>
        </w:rPr>
        <w:t>logică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internă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solidă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cu o </w:t>
      </w:r>
      <w:proofErr w:type="spellStart"/>
      <w:r w:rsidRPr="000E3404">
        <w:rPr>
          <w:rFonts w:ascii="Times New Roman" w:eastAsia="Times New Roman" w:hAnsi="Times New Roman" w:cs="Times New Roman"/>
          <w:color w:val="000000"/>
        </w:rPr>
        <w:t>articulare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firească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didactică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astfel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încât</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beneficiarii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direcți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cadrele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didactice</w:t>
      </w:r>
      <w:proofErr w:type="spellEnd"/>
      <w:r w:rsidRPr="000E3404">
        <w:rPr>
          <w:rFonts w:ascii="Times New Roman" w:eastAsia="Times New Roman" w:hAnsi="Times New Roman" w:cs="Times New Roman"/>
          <w:color w:val="000000"/>
        </w:rPr>
        <w:t xml:space="preserve"> care </w:t>
      </w:r>
      <w:proofErr w:type="spellStart"/>
      <w:r w:rsidRPr="000E3404">
        <w:rPr>
          <w:rFonts w:ascii="Times New Roman" w:eastAsia="Times New Roman" w:hAnsi="Times New Roman" w:cs="Times New Roman"/>
          <w:color w:val="000000"/>
        </w:rPr>
        <w:t>vor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dori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valorifice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activitățile</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predare-învățare-evaluare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poată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regăsi</w:t>
      </w:r>
      <w:proofErr w:type="spellEnd"/>
      <w:r w:rsidRPr="000E3404">
        <w:rPr>
          <w:rFonts w:ascii="Times New Roman" w:eastAsia="Times New Roman" w:hAnsi="Times New Roman" w:cs="Times New Roman"/>
          <w:color w:val="000000"/>
        </w:rPr>
        <w:t xml:space="preserve"> nu </w:t>
      </w:r>
      <w:proofErr w:type="spellStart"/>
      <w:r w:rsidRPr="000E3404">
        <w:rPr>
          <w:rFonts w:ascii="Times New Roman" w:eastAsia="Times New Roman" w:hAnsi="Times New Roman" w:cs="Times New Roman"/>
          <w:color w:val="000000"/>
        </w:rPr>
        <w:t>doar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conținuturi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activități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atractive</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învățare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aplicații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exerciții</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evaluare</w:t>
      </w:r>
      <w:proofErr w:type="spellEnd"/>
      <w:r w:rsidRPr="000E3404">
        <w:rPr>
          <w:rFonts w:ascii="Times New Roman" w:eastAsia="Times New Roman" w:hAnsi="Times New Roman" w:cs="Times New Roman"/>
          <w:color w:val="000000"/>
        </w:rPr>
        <w:t xml:space="preserve">, ci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o </w:t>
      </w:r>
      <w:proofErr w:type="spellStart"/>
      <w:r w:rsidRPr="000E3404">
        <w:rPr>
          <w:rFonts w:ascii="Times New Roman" w:eastAsia="Times New Roman" w:hAnsi="Times New Roman" w:cs="Times New Roman"/>
          <w:color w:val="000000"/>
        </w:rPr>
        <w:t>incursiune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inițială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ceea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înseamnă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noile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provocări</w:t>
      </w:r>
      <w:proofErr w:type="spellEnd"/>
      <w:r w:rsidRPr="000E3404">
        <w:rPr>
          <w:rFonts w:ascii="Times New Roman" w:eastAsia="Times New Roman" w:hAnsi="Times New Roman" w:cs="Times New Roman"/>
          <w:color w:val="000000"/>
        </w:rPr>
        <w:t xml:space="preserve"> ale </w:t>
      </w:r>
      <w:proofErr w:type="spellStart"/>
      <w:r w:rsidRPr="000E3404">
        <w:rPr>
          <w:rFonts w:ascii="Times New Roman" w:eastAsia="Times New Roman" w:hAnsi="Times New Roman" w:cs="Times New Roman"/>
          <w:color w:val="000000"/>
        </w:rPr>
        <w:t>învățării</w:t>
      </w:r>
      <w:proofErr w:type="spellEnd"/>
      <w:r w:rsidRPr="000E3404">
        <w:rPr>
          <w:rFonts w:ascii="Times New Roman" w:eastAsia="Times New Roman" w:hAnsi="Times New Roman" w:cs="Times New Roman"/>
          <w:color w:val="000000"/>
        </w:rPr>
        <w:t xml:space="preserve"> online, </w:t>
      </w:r>
      <w:proofErr w:type="spellStart"/>
      <w:r w:rsidRPr="000E3404">
        <w:rPr>
          <w:rFonts w:ascii="Times New Roman" w:eastAsia="Times New Roman" w:hAnsi="Times New Roman" w:cs="Times New Roman"/>
          <w:color w:val="000000"/>
        </w:rPr>
        <w:t>valorificarea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noilor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tehnologii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actul</w:t>
      </w:r>
      <w:proofErr w:type="spellEnd"/>
      <w:r w:rsidRPr="000E3404">
        <w:rPr>
          <w:rFonts w:ascii="Times New Roman" w:eastAsia="Times New Roman" w:hAnsi="Times New Roman" w:cs="Times New Roman"/>
          <w:color w:val="000000"/>
        </w:rPr>
        <w:t xml:space="preserve"> didactic, </w:t>
      </w:r>
      <w:proofErr w:type="spellStart"/>
      <w:r w:rsidRPr="000E3404">
        <w:rPr>
          <w:rFonts w:ascii="Times New Roman" w:eastAsia="Times New Roman" w:hAnsi="Times New Roman" w:cs="Times New Roman"/>
          <w:color w:val="000000"/>
        </w:rPr>
        <w:t>particularități</w:t>
      </w:r>
      <w:proofErr w:type="spellEnd"/>
      <w:r w:rsidRPr="000E3404">
        <w:rPr>
          <w:rFonts w:ascii="Times New Roman" w:eastAsia="Times New Roman" w:hAnsi="Times New Roman" w:cs="Times New Roman"/>
          <w:color w:val="000000"/>
        </w:rPr>
        <w:t xml:space="preserve"> ale </w:t>
      </w:r>
      <w:proofErr w:type="spellStart"/>
      <w:r w:rsidRPr="000E3404">
        <w:rPr>
          <w:rFonts w:ascii="Times New Roman" w:eastAsia="Times New Roman" w:hAnsi="Times New Roman" w:cs="Times New Roman"/>
          <w:color w:val="000000"/>
        </w:rPr>
        <w:t>managementului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clasei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contextul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organizării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procesului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educațional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sistem</w:t>
      </w:r>
      <w:proofErr w:type="spellEnd"/>
      <w:r w:rsidRPr="000E3404">
        <w:rPr>
          <w:rFonts w:ascii="Times New Roman" w:eastAsia="Times New Roman" w:hAnsi="Times New Roman" w:cs="Times New Roman"/>
          <w:color w:val="000000"/>
        </w:rPr>
        <w:t xml:space="preserve"> blended-learning, </w:t>
      </w:r>
      <w:proofErr w:type="spellStart"/>
      <w:r w:rsidRPr="000E3404">
        <w:rPr>
          <w:rFonts w:ascii="Times New Roman" w:eastAsia="Times New Roman" w:hAnsi="Times New Roman" w:cs="Times New Roman"/>
          <w:color w:val="000000"/>
        </w:rPr>
        <w:t>strategii</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motivare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cooptare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învățare</w:t>
      </w:r>
      <w:proofErr w:type="spellEnd"/>
      <w:r w:rsidRPr="000E3404">
        <w:rPr>
          <w:rFonts w:ascii="Times New Roman" w:eastAsia="Times New Roman" w:hAnsi="Times New Roman" w:cs="Times New Roman"/>
          <w:color w:val="000000"/>
        </w:rPr>
        <w:t xml:space="preserve"> a </w:t>
      </w:r>
      <w:proofErr w:type="spellStart"/>
      <w:r w:rsidRPr="000E3404">
        <w:rPr>
          <w:rFonts w:ascii="Times New Roman" w:eastAsia="Times New Roman" w:hAnsi="Times New Roman" w:cs="Times New Roman"/>
          <w:color w:val="000000"/>
        </w:rPr>
        <w:t>elevilor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clasa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digitală</w:t>
      </w:r>
      <w:proofErr w:type="spellEnd"/>
      <w:r w:rsidRPr="000E3404">
        <w:rPr>
          <w:rFonts w:ascii="Times New Roman" w:eastAsia="Times New Roman" w:hAnsi="Times New Roman" w:cs="Times New Roman"/>
          <w:color w:val="000000"/>
        </w:rPr>
        <w:t xml:space="preserve">. </w:t>
      </w:r>
    </w:p>
    <w:p w14:paraId="6159D4FB" w14:textId="77777777" w:rsidR="00E84848" w:rsidRPr="000E3404" w:rsidRDefault="00E84848" w:rsidP="00E84848">
      <w:pPr>
        <w:autoSpaceDE w:val="0"/>
        <w:autoSpaceDN w:val="0"/>
        <w:adjustRightInd w:val="0"/>
        <w:spacing w:after="0" w:line="240" w:lineRule="auto"/>
        <w:ind w:firstLine="708"/>
        <w:jc w:val="both"/>
        <w:rPr>
          <w:rFonts w:ascii="Times New Roman" w:eastAsia="Times New Roman" w:hAnsi="Times New Roman" w:cs="Times New Roman"/>
          <w:color w:val="000000"/>
        </w:rPr>
      </w:pPr>
      <w:proofErr w:type="spellStart"/>
      <w:r w:rsidRPr="000E3404">
        <w:rPr>
          <w:rFonts w:ascii="Times New Roman" w:eastAsia="Times New Roman" w:hAnsi="Times New Roman" w:cs="Times New Roman"/>
          <w:color w:val="000000"/>
        </w:rPr>
        <w:t>Concret</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Capitolul</w:t>
      </w:r>
      <w:proofErr w:type="spellEnd"/>
      <w:r w:rsidRPr="000E3404">
        <w:rPr>
          <w:rFonts w:ascii="Times New Roman" w:eastAsia="Times New Roman" w:hAnsi="Times New Roman" w:cs="Times New Roman"/>
          <w:color w:val="000000"/>
        </w:rPr>
        <w:t xml:space="preserve"> 1 </w:t>
      </w:r>
      <w:proofErr w:type="spellStart"/>
      <w:r w:rsidRPr="000E3404">
        <w:rPr>
          <w:rFonts w:ascii="Times New Roman" w:eastAsia="Times New Roman" w:hAnsi="Times New Roman" w:cs="Times New Roman"/>
          <w:color w:val="000000"/>
        </w:rPr>
        <w:t>este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așezat</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într</w:t>
      </w:r>
      <w:proofErr w:type="spellEnd"/>
      <w:r w:rsidRPr="000E3404">
        <w:rPr>
          <w:rFonts w:ascii="Times New Roman" w:eastAsia="Times New Roman" w:hAnsi="Times New Roman" w:cs="Times New Roman"/>
          <w:color w:val="000000"/>
        </w:rPr>
        <w:t xml:space="preserve">-un context </w:t>
      </w:r>
      <w:proofErr w:type="spellStart"/>
      <w:r w:rsidRPr="000E3404">
        <w:rPr>
          <w:rFonts w:ascii="Times New Roman" w:eastAsia="Times New Roman" w:hAnsi="Times New Roman" w:cs="Times New Roman"/>
          <w:color w:val="000000"/>
        </w:rPr>
        <w:t>explicativ</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mai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larg</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modul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care </w:t>
      </w:r>
      <w:proofErr w:type="spellStart"/>
      <w:r w:rsidRPr="000E3404">
        <w:rPr>
          <w:rFonts w:ascii="Times New Roman" w:eastAsia="Times New Roman" w:hAnsi="Times New Roman" w:cs="Times New Roman"/>
          <w:color w:val="000000"/>
        </w:rPr>
        <w:t>procesul</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predare-învățare-evaluare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este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redimensionat</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prin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folosirea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tehnologiilor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informaționale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moderne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subliniindu</w:t>
      </w:r>
      <w:proofErr w:type="spellEnd"/>
      <w:r w:rsidRPr="000E3404">
        <w:rPr>
          <w:rFonts w:ascii="Times New Roman" w:eastAsia="Times New Roman" w:hAnsi="Times New Roman" w:cs="Times New Roman"/>
          <w:color w:val="000000"/>
        </w:rPr>
        <w:t xml:space="preserve">-se </w:t>
      </w:r>
      <w:proofErr w:type="spellStart"/>
      <w:r w:rsidRPr="000E3404">
        <w:rPr>
          <w:rFonts w:ascii="Times New Roman" w:eastAsia="Times New Roman" w:hAnsi="Times New Roman" w:cs="Times New Roman"/>
          <w:color w:val="000000"/>
        </w:rPr>
        <w:t>valențele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lor</w:t>
      </w:r>
      <w:proofErr w:type="spellEnd"/>
      <w:r w:rsidRPr="000E3404">
        <w:rPr>
          <w:rFonts w:ascii="Times New Roman" w:eastAsia="Times New Roman" w:hAnsi="Times New Roman" w:cs="Times New Roman"/>
          <w:color w:val="000000"/>
        </w:rPr>
        <w:t xml:space="preserve"> formative, </w:t>
      </w:r>
      <w:proofErr w:type="spellStart"/>
      <w:r w:rsidRPr="000E3404">
        <w:rPr>
          <w:rFonts w:ascii="Times New Roman" w:eastAsia="Times New Roman" w:hAnsi="Times New Roman" w:cs="Times New Roman"/>
          <w:color w:val="000000"/>
        </w:rPr>
        <w:t>dar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nevoia</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abilitare</w:t>
      </w:r>
      <w:proofErr w:type="spellEnd"/>
      <w:r w:rsidRPr="000E3404">
        <w:rPr>
          <w:rFonts w:ascii="Times New Roman" w:eastAsia="Times New Roman" w:hAnsi="Times New Roman" w:cs="Times New Roman"/>
          <w:color w:val="000000"/>
        </w:rPr>
        <w:t xml:space="preserve"> a </w:t>
      </w:r>
      <w:proofErr w:type="spellStart"/>
      <w:r w:rsidRPr="000E3404">
        <w:rPr>
          <w:rFonts w:ascii="Times New Roman" w:eastAsia="Times New Roman" w:hAnsi="Times New Roman" w:cs="Times New Roman"/>
          <w:color w:val="000000"/>
        </w:rPr>
        <w:t>cadrelor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didactice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pentru</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integrarea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optimă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acestora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demersurile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educaționale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Capitolele</w:t>
      </w:r>
      <w:proofErr w:type="spellEnd"/>
      <w:r w:rsidRPr="000E3404">
        <w:rPr>
          <w:rFonts w:ascii="Times New Roman" w:eastAsia="Times New Roman" w:hAnsi="Times New Roman" w:cs="Times New Roman"/>
          <w:color w:val="000000"/>
        </w:rPr>
        <w:t xml:space="preserve"> 2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3 </w:t>
      </w:r>
      <w:proofErr w:type="spellStart"/>
      <w:r w:rsidRPr="000E3404">
        <w:rPr>
          <w:rFonts w:ascii="Times New Roman" w:eastAsia="Times New Roman" w:hAnsi="Times New Roman" w:cs="Times New Roman"/>
          <w:color w:val="000000"/>
        </w:rPr>
        <w:t>propun</w:t>
      </w:r>
      <w:proofErr w:type="spellEnd"/>
      <w:r w:rsidRPr="000E3404">
        <w:rPr>
          <w:rFonts w:ascii="Times New Roman" w:eastAsia="Times New Roman" w:hAnsi="Times New Roman" w:cs="Times New Roman"/>
          <w:color w:val="000000"/>
        </w:rPr>
        <w:t xml:space="preserve"> o </w:t>
      </w:r>
      <w:proofErr w:type="spellStart"/>
      <w:r w:rsidRPr="000E3404">
        <w:rPr>
          <w:rFonts w:ascii="Times New Roman" w:eastAsia="Times New Roman" w:hAnsi="Times New Roman" w:cs="Times New Roman"/>
          <w:color w:val="000000"/>
        </w:rPr>
        <w:t>incursiune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specificul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managementului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clasei</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elevi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sistem</w:t>
      </w:r>
      <w:proofErr w:type="spellEnd"/>
      <w:r w:rsidRPr="000E3404">
        <w:rPr>
          <w:rFonts w:ascii="Times New Roman" w:eastAsia="Times New Roman" w:hAnsi="Times New Roman" w:cs="Times New Roman"/>
          <w:color w:val="000000"/>
        </w:rPr>
        <w:t xml:space="preserve"> online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pun la </w:t>
      </w:r>
      <w:proofErr w:type="spellStart"/>
      <w:r w:rsidRPr="000E3404">
        <w:rPr>
          <w:rFonts w:ascii="Times New Roman" w:eastAsia="Times New Roman" w:hAnsi="Times New Roman" w:cs="Times New Roman"/>
          <w:color w:val="000000"/>
        </w:rPr>
        <w:t>dispoziție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resurse</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informare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valoroase</w:t>
      </w:r>
      <w:proofErr w:type="spellEnd"/>
      <w:r w:rsidRPr="000E3404">
        <w:rPr>
          <w:rFonts w:ascii="Times New Roman" w:eastAsia="Times New Roman" w:hAnsi="Times New Roman" w:cs="Times New Roman"/>
          <w:color w:val="000000"/>
        </w:rPr>
        <w:t xml:space="preserve"> cu </w:t>
      </w:r>
      <w:proofErr w:type="spellStart"/>
      <w:r w:rsidRPr="000E3404">
        <w:rPr>
          <w:rFonts w:ascii="Times New Roman" w:eastAsia="Times New Roman" w:hAnsi="Times New Roman" w:cs="Times New Roman"/>
          <w:color w:val="000000"/>
        </w:rPr>
        <w:t>privire</w:t>
      </w:r>
      <w:proofErr w:type="spellEnd"/>
      <w:r w:rsidRPr="000E3404">
        <w:rPr>
          <w:rFonts w:ascii="Times New Roman" w:eastAsia="Times New Roman" w:hAnsi="Times New Roman" w:cs="Times New Roman"/>
          <w:color w:val="000000"/>
        </w:rPr>
        <w:t xml:space="preserve"> la </w:t>
      </w:r>
      <w:proofErr w:type="spellStart"/>
      <w:r w:rsidRPr="000E3404">
        <w:rPr>
          <w:rFonts w:ascii="Times New Roman" w:eastAsia="Times New Roman" w:hAnsi="Times New Roman" w:cs="Times New Roman"/>
          <w:color w:val="000000"/>
        </w:rPr>
        <w:t>metode</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stimulare</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motivare</w:t>
      </w:r>
      <w:proofErr w:type="spellEnd"/>
      <w:r w:rsidRPr="000E3404">
        <w:rPr>
          <w:rFonts w:ascii="Times New Roman" w:eastAsia="Times New Roman" w:hAnsi="Times New Roman" w:cs="Times New Roman"/>
          <w:color w:val="000000"/>
        </w:rPr>
        <w:t xml:space="preserve"> a </w:t>
      </w:r>
      <w:proofErr w:type="spellStart"/>
      <w:r w:rsidRPr="000E3404">
        <w:rPr>
          <w:rFonts w:ascii="Times New Roman" w:eastAsia="Times New Roman" w:hAnsi="Times New Roman" w:cs="Times New Roman"/>
          <w:color w:val="000000"/>
        </w:rPr>
        <w:t>elevilor</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cointeresare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actul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învățării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prin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exploatarea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valențelor</w:t>
      </w:r>
      <w:proofErr w:type="spellEnd"/>
      <w:r w:rsidRPr="000E3404">
        <w:rPr>
          <w:rFonts w:ascii="Times New Roman" w:eastAsia="Times New Roman" w:hAnsi="Times New Roman" w:cs="Times New Roman"/>
          <w:color w:val="000000"/>
        </w:rPr>
        <w:t xml:space="preserve"> formative ale </w:t>
      </w:r>
      <w:proofErr w:type="spellStart"/>
      <w:r w:rsidRPr="000E3404">
        <w:rPr>
          <w:rFonts w:ascii="Times New Roman" w:eastAsia="Times New Roman" w:hAnsi="Times New Roman" w:cs="Times New Roman"/>
          <w:color w:val="000000"/>
        </w:rPr>
        <w:t>noilor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tehnologii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iar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Capitolul</w:t>
      </w:r>
      <w:proofErr w:type="spellEnd"/>
      <w:r w:rsidRPr="000E3404">
        <w:rPr>
          <w:rFonts w:ascii="Times New Roman" w:eastAsia="Times New Roman" w:hAnsi="Times New Roman" w:cs="Times New Roman"/>
          <w:color w:val="000000"/>
        </w:rPr>
        <w:t xml:space="preserve"> 4 </w:t>
      </w:r>
      <w:proofErr w:type="spellStart"/>
      <w:r w:rsidRPr="000E3404">
        <w:rPr>
          <w:rFonts w:ascii="Times New Roman" w:eastAsia="Times New Roman" w:hAnsi="Times New Roman" w:cs="Times New Roman"/>
          <w:color w:val="000000"/>
        </w:rPr>
        <w:t>asigură</w:t>
      </w:r>
      <w:proofErr w:type="spellEnd"/>
      <w:r w:rsidRPr="000E3404">
        <w:rPr>
          <w:rFonts w:ascii="Times New Roman" w:eastAsia="Times New Roman" w:hAnsi="Times New Roman" w:cs="Times New Roman"/>
          <w:color w:val="000000"/>
        </w:rPr>
        <w:t xml:space="preserve"> un </w:t>
      </w:r>
      <w:proofErr w:type="spellStart"/>
      <w:r w:rsidRPr="000E3404">
        <w:rPr>
          <w:rFonts w:ascii="Times New Roman" w:eastAsia="Times New Roman" w:hAnsi="Times New Roman" w:cs="Times New Roman"/>
          <w:color w:val="000000"/>
        </w:rPr>
        <w:t>sprijin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concret</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prin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punerea</w:t>
      </w:r>
      <w:proofErr w:type="spellEnd"/>
      <w:r w:rsidRPr="000E3404">
        <w:rPr>
          <w:rFonts w:ascii="Times New Roman" w:eastAsia="Times New Roman" w:hAnsi="Times New Roman" w:cs="Times New Roman"/>
          <w:color w:val="000000"/>
        </w:rPr>
        <w:t xml:space="preserve"> la </w:t>
      </w:r>
      <w:proofErr w:type="spellStart"/>
      <w:r w:rsidRPr="000E3404">
        <w:rPr>
          <w:rFonts w:ascii="Times New Roman" w:eastAsia="Times New Roman" w:hAnsi="Times New Roman" w:cs="Times New Roman"/>
          <w:color w:val="000000"/>
        </w:rPr>
        <w:t>dispoziția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cadrelor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didactice</w:t>
      </w:r>
      <w:proofErr w:type="spellEnd"/>
      <w:r w:rsidRPr="000E3404">
        <w:rPr>
          <w:rFonts w:ascii="Times New Roman" w:eastAsia="Times New Roman" w:hAnsi="Times New Roman" w:cs="Times New Roman"/>
          <w:color w:val="000000"/>
        </w:rPr>
        <w:t xml:space="preserve"> a </w:t>
      </w:r>
      <w:proofErr w:type="spellStart"/>
      <w:r w:rsidRPr="000E3404">
        <w:rPr>
          <w:rFonts w:ascii="Times New Roman" w:eastAsia="Times New Roman" w:hAnsi="Times New Roman" w:cs="Times New Roman"/>
          <w:color w:val="000000"/>
        </w:rPr>
        <w:t>unor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modele</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organizare</w:t>
      </w:r>
      <w:proofErr w:type="spellEnd"/>
      <w:r w:rsidRPr="000E3404">
        <w:rPr>
          <w:rFonts w:ascii="Times New Roman" w:eastAsia="Times New Roman" w:hAnsi="Times New Roman" w:cs="Times New Roman"/>
          <w:color w:val="000000"/>
        </w:rPr>
        <w:t xml:space="preserve"> a </w:t>
      </w:r>
      <w:proofErr w:type="spellStart"/>
      <w:r w:rsidRPr="000E3404">
        <w:rPr>
          <w:rFonts w:ascii="Times New Roman" w:eastAsia="Times New Roman" w:hAnsi="Times New Roman" w:cs="Times New Roman"/>
          <w:color w:val="000000"/>
        </w:rPr>
        <w:t>învățării</w:t>
      </w:r>
      <w:proofErr w:type="spellEnd"/>
      <w:r w:rsidRPr="000E3404">
        <w:rPr>
          <w:rFonts w:ascii="Times New Roman" w:eastAsia="Times New Roman" w:hAnsi="Times New Roman" w:cs="Times New Roman"/>
          <w:color w:val="000000"/>
        </w:rPr>
        <w:t xml:space="preserve"> la </w:t>
      </w:r>
      <w:proofErr w:type="spellStart"/>
      <w:r w:rsidRPr="000E3404">
        <w:rPr>
          <w:rFonts w:ascii="Times New Roman" w:eastAsia="Times New Roman" w:hAnsi="Times New Roman" w:cs="Times New Roman"/>
          <w:color w:val="000000"/>
        </w:rPr>
        <w:t>distanță</w:t>
      </w:r>
      <w:proofErr w:type="spellEnd"/>
      <w:r w:rsidRPr="000E3404">
        <w:rPr>
          <w:rFonts w:ascii="Times New Roman" w:eastAsia="Times New Roman" w:hAnsi="Times New Roman" w:cs="Times New Roman"/>
          <w:color w:val="000000"/>
        </w:rPr>
        <w:t xml:space="preserve">, reguli de </w:t>
      </w:r>
      <w:proofErr w:type="spellStart"/>
      <w:r w:rsidRPr="000E3404">
        <w:rPr>
          <w:rFonts w:ascii="Times New Roman" w:eastAsia="Times New Roman" w:hAnsi="Times New Roman" w:cs="Times New Roman"/>
          <w:color w:val="000000"/>
        </w:rPr>
        <w:t>gestionare</w:t>
      </w:r>
      <w:proofErr w:type="spellEnd"/>
      <w:r w:rsidRPr="000E3404">
        <w:rPr>
          <w:rFonts w:ascii="Times New Roman" w:eastAsia="Times New Roman" w:hAnsi="Times New Roman" w:cs="Times New Roman"/>
          <w:color w:val="000000"/>
        </w:rPr>
        <w:t xml:space="preserve"> a </w:t>
      </w:r>
      <w:proofErr w:type="spellStart"/>
      <w:r w:rsidRPr="000E3404">
        <w:rPr>
          <w:rFonts w:ascii="Times New Roman" w:eastAsia="Times New Roman" w:hAnsi="Times New Roman" w:cs="Times New Roman"/>
          <w:color w:val="000000"/>
        </w:rPr>
        <w:t>clasei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virtuale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exemple</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tutoriale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platforme</w:t>
      </w:r>
      <w:proofErr w:type="spellEnd"/>
      <w:r w:rsidRPr="000E3404">
        <w:rPr>
          <w:rFonts w:ascii="Times New Roman" w:eastAsia="Times New Roman" w:hAnsi="Times New Roman" w:cs="Times New Roman"/>
          <w:color w:val="000000"/>
        </w:rPr>
        <w:t xml:space="preserve"> care pot fi </w:t>
      </w:r>
      <w:proofErr w:type="spellStart"/>
      <w:r w:rsidRPr="000E3404">
        <w:rPr>
          <w:rFonts w:ascii="Times New Roman" w:eastAsia="Times New Roman" w:hAnsi="Times New Roman" w:cs="Times New Roman"/>
          <w:color w:val="000000"/>
        </w:rPr>
        <w:t>accesate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modalități</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organizare</w:t>
      </w:r>
      <w:proofErr w:type="spellEnd"/>
      <w:r w:rsidRPr="000E3404">
        <w:rPr>
          <w:rFonts w:ascii="Times New Roman" w:eastAsia="Times New Roman" w:hAnsi="Times New Roman" w:cs="Times New Roman"/>
          <w:color w:val="000000"/>
        </w:rPr>
        <w:t xml:space="preserve"> a </w:t>
      </w:r>
      <w:proofErr w:type="spellStart"/>
      <w:r w:rsidRPr="000E3404">
        <w:rPr>
          <w:rFonts w:ascii="Times New Roman" w:eastAsia="Times New Roman" w:hAnsi="Times New Roman" w:cs="Times New Roman"/>
          <w:color w:val="000000"/>
        </w:rPr>
        <w:t>evaluării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valorificare</w:t>
      </w:r>
      <w:proofErr w:type="spellEnd"/>
      <w:r w:rsidRPr="000E3404">
        <w:rPr>
          <w:rFonts w:ascii="Times New Roman" w:eastAsia="Times New Roman" w:hAnsi="Times New Roman" w:cs="Times New Roman"/>
          <w:color w:val="000000"/>
        </w:rPr>
        <w:t xml:space="preserve"> a feedback-</w:t>
      </w:r>
      <w:proofErr w:type="spellStart"/>
      <w:r w:rsidRPr="000E3404">
        <w:rPr>
          <w:rFonts w:ascii="Times New Roman" w:eastAsia="Times New Roman" w:hAnsi="Times New Roman" w:cs="Times New Roman"/>
          <w:color w:val="000000"/>
        </w:rPr>
        <w:t>ului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formativ</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contextul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activităților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organizate</w:t>
      </w:r>
      <w:proofErr w:type="spellEnd"/>
      <w:r w:rsidRPr="000E3404">
        <w:rPr>
          <w:rFonts w:ascii="Times New Roman" w:eastAsia="Times New Roman" w:hAnsi="Times New Roman" w:cs="Times New Roman"/>
          <w:color w:val="000000"/>
        </w:rPr>
        <w:t xml:space="preserve"> online, </w:t>
      </w:r>
      <w:proofErr w:type="spellStart"/>
      <w:r w:rsidRPr="000E3404">
        <w:rPr>
          <w:rFonts w:ascii="Times New Roman" w:eastAsia="Times New Roman" w:hAnsi="Times New Roman" w:cs="Times New Roman"/>
          <w:color w:val="000000"/>
        </w:rPr>
        <w:t>sincron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asincron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dar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față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față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Totul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prin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conectarea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text, a </w:t>
      </w:r>
      <w:proofErr w:type="spellStart"/>
      <w:r w:rsidRPr="000E3404">
        <w:rPr>
          <w:rFonts w:ascii="Times New Roman" w:eastAsia="Times New Roman" w:hAnsi="Times New Roman" w:cs="Times New Roman"/>
          <w:color w:val="000000"/>
        </w:rPr>
        <w:t>numeroase</w:t>
      </w:r>
      <w:proofErr w:type="spellEnd"/>
      <w:r w:rsidRPr="000E3404">
        <w:rPr>
          <w:rFonts w:ascii="Times New Roman" w:eastAsia="Times New Roman" w:hAnsi="Times New Roman" w:cs="Times New Roman"/>
          <w:color w:val="000000"/>
        </w:rPr>
        <w:t xml:space="preserve"> link-</w:t>
      </w:r>
      <w:proofErr w:type="spellStart"/>
      <w:r w:rsidRPr="000E3404">
        <w:rPr>
          <w:rFonts w:ascii="Times New Roman" w:eastAsia="Times New Roman" w:hAnsi="Times New Roman" w:cs="Times New Roman"/>
          <w:color w:val="000000"/>
        </w:rPr>
        <w:t>uri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către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resurse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digitale</w:t>
      </w:r>
      <w:proofErr w:type="spellEnd"/>
      <w:r w:rsidRPr="000E3404">
        <w:rPr>
          <w:rFonts w:ascii="Times New Roman" w:eastAsia="Times New Roman" w:hAnsi="Times New Roman" w:cs="Times New Roman"/>
          <w:color w:val="000000"/>
        </w:rPr>
        <w:t xml:space="preserve"> concrete. </w:t>
      </w:r>
    </w:p>
    <w:p w14:paraId="4E4C8117" w14:textId="77777777" w:rsidR="00E84848" w:rsidRPr="000E3404" w:rsidRDefault="00E84848" w:rsidP="00E84848">
      <w:pPr>
        <w:autoSpaceDE w:val="0"/>
        <w:autoSpaceDN w:val="0"/>
        <w:adjustRightInd w:val="0"/>
        <w:spacing w:after="0" w:line="240" w:lineRule="auto"/>
        <w:ind w:firstLine="708"/>
        <w:jc w:val="both"/>
        <w:rPr>
          <w:rFonts w:ascii="Times New Roman" w:eastAsia="Times New Roman" w:hAnsi="Times New Roman" w:cs="Times New Roman"/>
          <w:color w:val="000000"/>
        </w:rPr>
      </w:pPr>
      <w:proofErr w:type="spellStart"/>
      <w:r w:rsidRPr="000E3404">
        <w:rPr>
          <w:rFonts w:ascii="Times New Roman" w:eastAsia="Times New Roman" w:hAnsi="Times New Roman" w:cs="Times New Roman"/>
          <w:color w:val="000000"/>
        </w:rPr>
        <w:t>Auxiliarul</w:t>
      </w:r>
      <w:proofErr w:type="spellEnd"/>
      <w:r w:rsidRPr="000E3404">
        <w:rPr>
          <w:rFonts w:ascii="Times New Roman" w:eastAsia="Times New Roman" w:hAnsi="Times New Roman" w:cs="Times New Roman"/>
          <w:color w:val="000000"/>
        </w:rPr>
        <w:t xml:space="preserve"> are </w:t>
      </w:r>
      <w:proofErr w:type="spellStart"/>
      <w:r w:rsidRPr="000E3404">
        <w:rPr>
          <w:rFonts w:ascii="Times New Roman" w:eastAsia="Times New Roman" w:hAnsi="Times New Roman" w:cs="Times New Roman"/>
          <w:color w:val="000000"/>
        </w:rPr>
        <w:t>inclus</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structura</w:t>
      </w:r>
      <w:proofErr w:type="spellEnd"/>
      <w:r w:rsidRPr="000E3404">
        <w:rPr>
          <w:rFonts w:ascii="Times New Roman" w:eastAsia="Times New Roman" w:hAnsi="Times New Roman" w:cs="Times New Roman"/>
          <w:color w:val="000000"/>
        </w:rPr>
        <w:t xml:space="preserve"> sa un capitol special </w:t>
      </w:r>
      <w:proofErr w:type="spellStart"/>
      <w:r w:rsidRPr="000E3404">
        <w:rPr>
          <w:rFonts w:ascii="Times New Roman" w:eastAsia="Times New Roman" w:hAnsi="Times New Roman" w:cs="Times New Roman"/>
          <w:color w:val="000000"/>
        </w:rPr>
        <w:t>dedicat</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specificului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proiectării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lecțiilor</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istorie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sistem</w:t>
      </w:r>
      <w:proofErr w:type="spellEnd"/>
      <w:r w:rsidRPr="000E3404">
        <w:rPr>
          <w:rFonts w:ascii="Times New Roman" w:eastAsia="Times New Roman" w:hAnsi="Times New Roman" w:cs="Times New Roman"/>
          <w:color w:val="000000"/>
        </w:rPr>
        <w:t xml:space="preserve"> online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Capitolul</w:t>
      </w:r>
      <w:proofErr w:type="spellEnd"/>
      <w:r w:rsidRPr="000E3404">
        <w:rPr>
          <w:rFonts w:ascii="Times New Roman" w:eastAsia="Times New Roman" w:hAnsi="Times New Roman" w:cs="Times New Roman"/>
          <w:color w:val="000000"/>
        </w:rPr>
        <w:t xml:space="preserve"> 5, </w:t>
      </w:r>
      <w:proofErr w:type="spellStart"/>
      <w:r w:rsidRPr="000E3404">
        <w:rPr>
          <w:rFonts w:ascii="Times New Roman" w:eastAsia="Times New Roman" w:hAnsi="Times New Roman" w:cs="Times New Roman"/>
          <w:color w:val="000000"/>
        </w:rPr>
        <w:t>detaliind</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elementele</w:t>
      </w:r>
      <w:proofErr w:type="spellEnd"/>
      <w:r w:rsidRPr="000E3404">
        <w:rPr>
          <w:rFonts w:ascii="Times New Roman" w:eastAsia="Times New Roman" w:hAnsi="Times New Roman" w:cs="Times New Roman"/>
          <w:color w:val="000000"/>
        </w:rPr>
        <w:t xml:space="preserve"> de context </w:t>
      </w:r>
      <w:proofErr w:type="spellStart"/>
      <w:r w:rsidRPr="000E3404">
        <w:rPr>
          <w:rFonts w:ascii="Times New Roman" w:eastAsia="Times New Roman" w:hAnsi="Times New Roman" w:cs="Times New Roman"/>
          <w:color w:val="000000"/>
        </w:rPr>
        <w:t>pentru</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proiectarea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cazul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activităților</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predare-învățare-evaluare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desfășurate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sistem</w:t>
      </w:r>
      <w:proofErr w:type="spellEnd"/>
      <w:r w:rsidRPr="000E3404">
        <w:rPr>
          <w:rFonts w:ascii="Times New Roman" w:eastAsia="Times New Roman" w:hAnsi="Times New Roman" w:cs="Times New Roman"/>
          <w:color w:val="000000"/>
        </w:rPr>
        <w:t xml:space="preserve"> online, </w:t>
      </w:r>
      <w:proofErr w:type="spellStart"/>
      <w:r w:rsidRPr="000E3404">
        <w:rPr>
          <w:rFonts w:ascii="Times New Roman" w:eastAsia="Times New Roman" w:hAnsi="Times New Roman" w:cs="Times New Roman"/>
          <w:color w:val="000000"/>
        </w:rPr>
        <w:t>algoritmul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etapele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proiectării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unei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lecții</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istorie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exemple</w:t>
      </w:r>
      <w:proofErr w:type="spellEnd"/>
      <w:r w:rsidRPr="000E3404">
        <w:rPr>
          <w:rFonts w:ascii="Times New Roman" w:eastAsia="Times New Roman" w:hAnsi="Times New Roman" w:cs="Times New Roman"/>
          <w:color w:val="000000"/>
        </w:rPr>
        <w:t xml:space="preserve"> concrete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aplicații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privind</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proiectarea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lecțiilor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digitale</w:t>
      </w:r>
      <w:proofErr w:type="spellEnd"/>
      <w:r w:rsidRPr="000E3404">
        <w:rPr>
          <w:rFonts w:ascii="Times New Roman" w:eastAsia="Times New Roman" w:hAnsi="Times New Roman" w:cs="Times New Roman"/>
          <w:color w:val="000000"/>
        </w:rPr>
        <w:t xml:space="preserve"> la </w:t>
      </w:r>
      <w:proofErr w:type="spellStart"/>
      <w:r w:rsidRPr="000E3404">
        <w:rPr>
          <w:rFonts w:ascii="Times New Roman" w:eastAsia="Times New Roman" w:hAnsi="Times New Roman" w:cs="Times New Roman"/>
          <w:color w:val="000000"/>
        </w:rPr>
        <w:t>istorie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iar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Capitolul</w:t>
      </w:r>
      <w:proofErr w:type="spellEnd"/>
      <w:r w:rsidRPr="000E3404">
        <w:rPr>
          <w:rFonts w:ascii="Times New Roman" w:eastAsia="Times New Roman" w:hAnsi="Times New Roman" w:cs="Times New Roman"/>
          <w:color w:val="000000"/>
        </w:rPr>
        <w:t xml:space="preserve"> 6 vine,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construcția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auxiliarului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ofere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resurse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valoroase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metodologic</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detaliind</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exemplificând</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această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dată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metode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activ</w:t>
      </w:r>
      <w:proofErr w:type="spellEnd"/>
      <w:r w:rsidRPr="000E3404">
        <w:rPr>
          <w:rFonts w:ascii="Times New Roman" w:eastAsia="Times New Roman" w:hAnsi="Times New Roman" w:cs="Times New Roman"/>
          <w:color w:val="000000"/>
        </w:rPr>
        <w:t xml:space="preserve">-participative de </w:t>
      </w:r>
      <w:proofErr w:type="spellStart"/>
      <w:r w:rsidRPr="000E3404">
        <w:rPr>
          <w:rFonts w:ascii="Times New Roman" w:eastAsia="Times New Roman" w:hAnsi="Times New Roman" w:cs="Times New Roman"/>
          <w:color w:val="000000"/>
        </w:rPr>
        <w:t>predare-învățare-evaluare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lecțiile</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istorie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desfășurate</w:t>
      </w:r>
      <w:proofErr w:type="spellEnd"/>
      <w:r w:rsidRPr="000E3404">
        <w:rPr>
          <w:rFonts w:ascii="Times New Roman" w:eastAsia="Times New Roman" w:hAnsi="Times New Roman" w:cs="Times New Roman"/>
          <w:color w:val="000000"/>
        </w:rPr>
        <w:t xml:space="preserve"> online, </w:t>
      </w:r>
      <w:proofErr w:type="spellStart"/>
      <w:r w:rsidRPr="000E3404">
        <w:rPr>
          <w:rFonts w:ascii="Times New Roman" w:eastAsia="Times New Roman" w:hAnsi="Times New Roman" w:cs="Times New Roman"/>
          <w:color w:val="000000"/>
        </w:rPr>
        <w:t>exemple</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aplicații</w:t>
      </w:r>
      <w:proofErr w:type="spellEnd"/>
      <w:r w:rsidRPr="000E3404">
        <w:rPr>
          <w:rFonts w:ascii="Times New Roman" w:eastAsia="Times New Roman" w:hAnsi="Times New Roman" w:cs="Times New Roman"/>
          <w:color w:val="000000"/>
        </w:rPr>
        <w:t xml:space="preserve"> IT care permit </w:t>
      </w:r>
      <w:proofErr w:type="spellStart"/>
      <w:r w:rsidRPr="000E3404">
        <w:rPr>
          <w:rFonts w:ascii="Times New Roman" w:eastAsia="Times New Roman" w:hAnsi="Times New Roman" w:cs="Times New Roman"/>
          <w:color w:val="000000"/>
        </w:rPr>
        <w:t>interactivitate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stimularea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gândirii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critice</w:t>
      </w:r>
      <w:proofErr w:type="spellEnd"/>
      <w:r w:rsidRPr="000E3404">
        <w:rPr>
          <w:rFonts w:ascii="Times New Roman" w:eastAsia="Times New Roman" w:hAnsi="Times New Roman" w:cs="Times New Roman"/>
          <w:color w:val="000000"/>
        </w:rPr>
        <w:t xml:space="preserve"> la </w:t>
      </w:r>
      <w:proofErr w:type="spellStart"/>
      <w:r w:rsidRPr="000E3404">
        <w:rPr>
          <w:rFonts w:ascii="Times New Roman" w:eastAsia="Times New Roman" w:hAnsi="Times New Roman" w:cs="Times New Roman"/>
          <w:color w:val="000000"/>
        </w:rPr>
        <w:t>elevi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procesul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învățării</w:t>
      </w:r>
      <w:proofErr w:type="spellEnd"/>
      <w:r w:rsidRPr="000E3404">
        <w:rPr>
          <w:rFonts w:ascii="Times New Roman" w:eastAsia="Times New Roman" w:hAnsi="Times New Roman" w:cs="Times New Roman"/>
          <w:color w:val="000000"/>
        </w:rPr>
        <w:t xml:space="preserve"> active. </w:t>
      </w:r>
    </w:p>
    <w:p w14:paraId="68013C60" w14:textId="77777777" w:rsidR="00E84848" w:rsidRPr="000E3404" w:rsidRDefault="00E84848" w:rsidP="00E84848">
      <w:pPr>
        <w:autoSpaceDE w:val="0"/>
        <w:autoSpaceDN w:val="0"/>
        <w:adjustRightInd w:val="0"/>
        <w:spacing w:after="0" w:line="240" w:lineRule="auto"/>
        <w:ind w:firstLine="708"/>
        <w:jc w:val="both"/>
        <w:rPr>
          <w:rFonts w:ascii="Times New Roman" w:eastAsia="Times New Roman" w:hAnsi="Times New Roman" w:cs="Times New Roman"/>
          <w:color w:val="000000"/>
        </w:rPr>
      </w:pPr>
      <w:proofErr w:type="spellStart"/>
      <w:r w:rsidRPr="000E3404">
        <w:rPr>
          <w:rFonts w:ascii="Times New Roman" w:eastAsia="Times New Roman" w:hAnsi="Times New Roman" w:cs="Times New Roman"/>
          <w:color w:val="000000"/>
        </w:rPr>
        <w:t>Capitolul</w:t>
      </w:r>
      <w:proofErr w:type="spellEnd"/>
      <w:r w:rsidRPr="000E3404">
        <w:rPr>
          <w:rFonts w:ascii="Times New Roman" w:eastAsia="Times New Roman" w:hAnsi="Times New Roman" w:cs="Times New Roman"/>
          <w:color w:val="000000"/>
        </w:rPr>
        <w:t xml:space="preserve"> 7, consistent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valoros</w:t>
      </w:r>
      <w:proofErr w:type="spellEnd"/>
      <w:r w:rsidRPr="000E3404">
        <w:rPr>
          <w:rFonts w:ascii="Times New Roman" w:eastAsia="Times New Roman" w:hAnsi="Times New Roman" w:cs="Times New Roman"/>
          <w:color w:val="000000"/>
        </w:rPr>
        <w:t xml:space="preserve"> nu </w:t>
      </w:r>
      <w:proofErr w:type="spellStart"/>
      <w:r w:rsidRPr="000E3404">
        <w:rPr>
          <w:rFonts w:ascii="Times New Roman" w:eastAsia="Times New Roman" w:hAnsi="Times New Roman" w:cs="Times New Roman"/>
          <w:color w:val="000000"/>
        </w:rPr>
        <w:t>doar</w:t>
      </w:r>
      <w:proofErr w:type="spellEnd"/>
      <w:r w:rsidRPr="000E3404">
        <w:rPr>
          <w:rFonts w:ascii="Times New Roman" w:eastAsia="Times New Roman" w:hAnsi="Times New Roman" w:cs="Times New Roman"/>
          <w:color w:val="000000"/>
        </w:rPr>
        <w:t xml:space="preserve"> din </w:t>
      </w:r>
      <w:proofErr w:type="spellStart"/>
      <w:r w:rsidRPr="000E3404">
        <w:rPr>
          <w:rFonts w:ascii="Times New Roman" w:eastAsia="Times New Roman" w:hAnsi="Times New Roman" w:cs="Times New Roman"/>
          <w:color w:val="000000"/>
        </w:rPr>
        <w:t>perspectiva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surselor</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informare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puse</w:t>
      </w:r>
      <w:proofErr w:type="spellEnd"/>
      <w:r w:rsidRPr="000E3404">
        <w:rPr>
          <w:rFonts w:ascii="Times New Roman" w:eastAsia="Times New Roman" w:hAnsi="Times New Roman" w:cs="Times New Roman"/>
          <w:color w:val="000000"/>
        </w:rPr>
        <w:t xml:space="preserve"> la </w:t>
      </w:r>
      <w:proofErr w:type="spellStart"/>
      <w:r w:rsidRPr="000E3404">
        <w:rPr>
          <w:rFonts w:ascii="Times New Roman" w:eastAsia="Times New Roman" w:hAnsi="Times New Roman" w:cs="Times New Roman"/>
          <w:color w:val="000000"/>
        </w:rPr>
        <w:t>dispoziția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elevilor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foarte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multe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provenite</w:t>
      </w:r>
      <w:proofErr w:type="spellEnd"/>
      <w:r w:rsidRPr="000E3404">
        <w:rPr>
          <w:rFonts w:ascii="Times New Roman" w:eastAsia="Times New Roman" w:hAnsi="Times New Roman" w:cs="Times New Roman"/>
          <w:color w:val="000000"/>
        </w:rPr>
        <w:t xml:space="preserve"> din </w:t>
      </w:r>
      <w:proofErr w:type="spellStart"/>
      <w:r w:rsidRPr="000E3404">
        <w:rPr>
          <w:rFonts w:ascii="Times New Roman" w:eastAsia="Times New Roman" w:hAnsi="Times New Roman" w:cs="Times New Roman"/>
          <w:color w:val="000000"/>
        </w:rPr>
        <w:t>arhivele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Institutului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Național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pentru</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Studierea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Holocaustului</w:t>
      </w:r>
      <w:proofErr w:type="spellEnd"/>
      <w:r w:rsidRPr="000E3404">
        <w:rPr>
          <w:rFonts w:ascii="Times New Roman" w:eastAsia="Times New Roman" w:hAnsi="Times New Roman" w:cs="Times New Roman"/>
          <w:color w:val="000000"/>
        </w:rPr>
        <w:t xml:space="preserve"> din </w:t>
      </w:r>
      <w:proofErr w:type="spellStart"/>
      <w:r w:rsidRPr="000E3404">
        <w:rPr>
          <w:rFonts w:ascii="Times New Roman" w:eastAsia="Times New Roman" w:hAnsi="Times New Roman" w:cs="Times New Roman"/>
          <w:color w:val="000000"/>
        </w:rPr>
        <w:t>România</w:t>
      </w:r>
      <w:proofErr w:type="spellEnd"/>
      <w:r w:rsidRPr="000E3404">
        <w:rPr>
          <w:rFonts w:ascii="Times New Roman" w:eastAsia="Times New Roman" w:hAnsi="Times New Roman" w:cs="Times New Roman"/>
          <w:color w:val="000000"/>
        </w:rPr>
        <w:t xml:space="preserve"> </w:t>
      </w:r>
      <w:r w:rsidRPr="000E3404">
        <w:rPr>
          <w:rFonts w:ascii="Times New Roman" w:eastAsia="Times New Roman" w:hAnsi="Times New Roman" w:cs="Times New Roman"/>
          <w:color w:val="000000"/>
          <w:lang w:val="en-GB"/>
        </w:rPr>
        <w:t>“</w:t>
      </w:r>
      <w:r w:rsidRPr="000E3404">
        <w:rPr>
          <w:rFonts w:ascii="Times New Roman" w:eastAsia="Times New Roman" w:hAnsi="Times New Roman" w:cs="Times New Roman"/>
          <w:color w:val="000000"/>
        </w:rPr>
        <w:t>Elie Wiesel</w:t>
      </w:r>
      <w:r w:rsidRPr="000E3404">
        <w:rPr>
          <w:rFonts w:ascii="Times New Roman" w:eastAsia="Times New Roman" w:hAnsi="Times New Roman" w:cs="Times New Roman"/>
          <w:color w:val="000000"/>
          <w:lang w:val="en-GB"/>
        </w:rPr>
        <w:t>”</w:t>
      </w:r>
      <w:r w:rsidRPr="000E3404">
        <w:rPr>
          <w:rFonts w:ascii="Times New Roman" w:eastAsia="Times New Roman" w:hAnsi="Times New Roman" w:cs="Times New Roman"/>
          <w:color w:val="000000"/>
        </w:rPr>
        <w:t xml:space="preserve">), ci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a </w:t>
      </w:r>
      <w:proofErr w:type="spellStart"/>
      <w:r w:rsidRPr="000E3404">
        <w:rPr>
          <w:rFonts w:ascii="Times New Roman" w:eastAsia="Times New Roman" w:hAnsi="Times New Roman" w:cs="Times New Roman"/>
          <w:color w:val="000000"/>
        </w:rPr>
        <w:t>formatului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extrem</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atractiv</w:t>
      </w:r>
      <w:proofErr w:type="spellEnd"/>
      <w:r w:rsidRPr="000E3404">
        <w:rPr>
          <w:rFonts w:ascii="Times New Roman" w:eastAsia="Times New Roman" w:hAnsi="Times New Roman" w:cs="Times New Roman"/>
          <w:color w:val="000000"/>
        </w:rPr>
        <w:t xml:space="preserve"> al </w:t>
      </w:r>
      <w:proofErr w:type="spellStart"/>
      <w:r w:rsidRPr="000E3404">
        <w:rPr>
          <w:rFonts w:ascii="Times New Roman" w:eastAsia="Times New Roman" w:hAnsi="Times New Roman" w:cs="Times New Roman"/>
          <w:color w:val="000000"/>
        </w:rPr>
        <w:t>conținuturilor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propuse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a </w:t>
      </w:r>
      <w:proofErr w:type="spellStart"/>
      <w:r w:rsidRPr="000E3404">
        <w:rPr>
          <w:rFonts w:ascii="Times New Roman" w:eastAsia="Times New Roman" w:hAnsi="Times New Roman" w:cs="Times New Roman"/>
          <w:color w:val="000000"/>
        </w:rPr>
        <w:t>aplicațiilor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construite</w:t>
      </w:r>
      <w:proofErr w:type="spellEnd"/>
      <w:r w:rsidRPr="000E3404">
        <w:rPr>
          <w:rFonts w:ascii="Times New Roman" w:eastAsia="Times New Roman" w:hAnsi="Times New Roman" w:cs="Times New Roman"/>
          <w:color w:val="000000"/>
        </w:rPr>
        <w:t xml:space="preserve"> care </w:t>
      </w:r>
      <w:proofErr w:type="spellStart"/>
      <w:r w:rsidRPr="000E3404">
        <w:rPr>
          <w:rFonts w:ascii="Times New Roman" w:eastAsia="Times New Roman" w:hAnsi="Times New Roman" w:cs="Times New Roman"/>
          <w:color w:val="000000"/>
        </w:rPr>
        <w:t>facilitează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interactivitatea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învățarea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activă</w:t>
      </w:r>
      <w:proofErr w:type="spellEnd"/>
      <w:r w:rsidRPr="000E3404">
        <w:rPr>
          <w:rFonts w:ascii="Times New Roman" w:eastAsia="Times New Roman" w:hAnsi="Times New Roman" w:cs="Times New Roman"/>
          <w:color w:val="000000"/>
        </w:rPr>
        <w:t xml:space="preserve">, are la </w:t>
      </w:r>
      <w:proofErr w:type="spellStart"/>
      <w:r w:rsidRPr="000E3404">
        <w:rPr>
          <w:rFonts w:ascii="Times New Roman" w:eastAsia="Times New Roman" w:hAnsi="Times New Roman" w:cs="Times New Roman"/>
          <w:color w:val="000000"/>
        </w:rPr>
        <w:t>rândul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său</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caracteristici</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construcție</w:t>
      </w:r>
      <w:proofErr w:type="spellEnd"/>
      <w:r w:rsidRPr="000E3404">
        <w:rPr>
          <w:rFonts w:ascii="Times New Roman" w:eastAsia="Times New Roman" w:hAnsi="Times New Roman" w:cs="Times New Roman"/>
          <w:color w:val="000000"/>
        </w:rPr>
        <w:t xml:space="preserve"> care </w:t>
      </w:r>
      <w:proofErr w:type="spellStart"/>
      <w:r w:rsidRPr="000E3404">
        <w:rPr>
          <w:rFonts w:ascii="Times New Roman" w:eastAsia="Times New Roman" w:hAnsi="Times New Roman" w:cs="Times New Roman"/>
          <w:color w:val="000000"/>
        </w:rPr>
        <w:t>dau</w:t>
      </w:r>
      <w:proofErr w:type="spellEnd"/>
      <w:r w:rsidRPr="000E3404">
        <w:rPr>
          <w:rFonts w:ascii="Times New Roman" w:eastAsia="Times New Roman" w:hAnsi="Times New Roman" w:cs="Times New Roman"/>
          <w:color w:val="000000"/>
        </w:rPr>
        <w:t xml:space="preserve"> plus </w:t>
      </w:r>
      <w:proofErr w:type="spellStart"/>
      <w:r w:rsidRPr="000E3404">
        <w:rPr>
          <w:rFonts w:ascii="Times New Roman" w:eastAsia="Times New Roman" w:hAnsi="Times New Roman" w:cs="Times New Roman"/>
          <w:color w:val="000000"/>
        </w:rPr>
        <w:t>valoare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științifică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didactică</w:t>
      </w:r>
      <w:proofErr w:type="spellEnd"/>
      <w:r w:rsidRPr="000E3404">
        <w:rPr>
          <w:rFonts w:ascii="Times New Roman" w:eastAsia="Times New Roman" w:hAnsi="Times New Roman" w:cs="Times New Roman"/>
          <w:color w:val="000000"/>
        </w:rPr>
        <w:t xml:space="preserve">. </w:t>
      </w:r>
    </w:p>
    <w:p w14:paraId="127613BB" w14:textId="77777777" w:rsidR="00E84848" w:rsidRPr="000E3404" w:rsidRDefault="00E84848" w:rsidP="00E84848">
      <w:pPr>
        <w:autoSpaceDE w:val="0"/>
        <w:autoSpaceDN w:val="0"/>
        <w:adjustRightInd w:val="0"/>
        <w:spacing w:after="0" w:line="240" w:lineRule="auto"/>
        <w:ind w:firstLine="708"/>
        <w:jc w:val="both"/>
        <w:rPr>
          <w:rFonts w:ascii="Times New Roman" w:eastAsia="Times New Roman" w:hAnsi="Times New Roman" w:cs="Times New Roman"/>
          <w:b/>
          <w:color w:val="000000"/>
        </w:rPr>
      </w:pPr>
      <w:proofErr w:type="spellStart"/>
      <w:r w:rsidRPr="000E3404">
        <w:rPr>
          <w:rFonts w:ascii="Times New Roman" w:eastAsia="Times New Roman" w:hAnsi="Times New Roman" w:cs="Times New Roman"/>
          <w:b/>
          <w:i/>
          <w:color w:val="000000"/>
        </w:rPr>
        <w:t>Justificarea</w:t>
      </w:r>
      <w:proofErr w:type="spellEnd"/>
      <w:r w:rsidRPr="000E3404">
        <w:rPr>
          <w:rFonts w:ascii="Times New Roman" w:eastAsia="Times New Roman" w:hAnsi="Times New Roman" w:cs="Times New Roman"/>
          <w:b/>
          <w:i/>
          <w:color w:val="000000"/>
        </w:rPr>
        <w:t xml:space="preserve"> </w:t>
      </w:r>
      <w:proofErr w:type="spellStart"/>
      <w:r w:rsidRPr="000E3404">
        <w:rPr>
          <w:rFonts w:ascii="Times New Roman" w:eastAsia="Times New Roman" w:hAnsi="Times New Roman" w:cs="Times New Roman"/>
          <w:b/>
          <w:i/>
          <w:color w:val="000000"/>
        </w:rPr>
        <w:t>privind</w:t>
      </w:r>
      <w:proofErr w:type="spellEnd"/>
      <w:r w:rsidRPr="000E3404">
        <w:rPr>
          <w:rFonts w:ascii="Times New Roman" w:eastAsia="Times New Roman" w:hAnsi="Times New Roman" w:cs="Times New Roman"/>
          <w:b/>
          <w:i/>
          <w:color w:val="000000"/>
        </w:rPr>
        <w:t xml:space="preserve"> </w:t>
      </w:r>
      <w:proofErr w:type="spellStart"/>
      <w:r w:rsidRPr="000E3404">
        <w:rPr>
          <w:rFonts w:ascii="Times New Roman" w:eastAsia="Times New Roman" w:hAnsi="Times New Roman" w:cs="Times New Roman"/>
          <w:b/>
          <w:i/>
          <w:color w:val="000000"/>
        </w:rPr>
        <w:t>utilitatea</w:t>
      </w:r>
      <w:proofErr w:type="spellEnd"/>
      <w:r w:rsidRPr="000E3404">
        <w:rPr>
          <w:rFonts w:ascii="Times New Roman" w:eastAsia="Times New Roman" w:hAnsi="Times New Roman" w:cs="Times New Roman"/>
          <w:b/>
          <w:i/>
          <w:color w:val="000000"/>
        </w:rPr>
        <w:t xml:space="preserve"> </w:t>
      </w:r>
      <w:r w:rsidRPr="000E3404">
        <w:rPr>
          <w:rFonts w:ascii="Times New Roman" w:eastAsia="Times New Roman" w:hAnsi="Times New Roman" w:cs="Times New Roman"/>
          <w:b/>
          <w:i/>
          <w:color w:val="000000"/>
          <w:spacing w:val="13"/>
          <w:bdr w:val="none" w:sz="0" w:space="0" w:color="auto" w:frame="1"/>
        </w:rPr>
        <w:t>#</w:t>
      </w:r>
      <w:proofErr w:type="spellStart"/>
      <w:r w:rsidRPr="000E3404">
        <w:rPr>
          <w:rFonts w:ascii="Times New Roman" w:eastAsia="Times New Roman" w:hAnsi="Times New Roman" w:cs="Times New Roman"/>
          <w:b/>
          <w:i/>
          <w:color w:val="000000"/>
          <w:spacing w:val="13"/>
          <w:bdr w:val="none" w:sz="0" w:space="0" w:color="auto" w:frame="1"/>
        </w:rPr>
        <w:t>lecțiadeistoriealtfel</w:t>
      </w:r>
      <w:proofErr w:type="spellEnd"/>
    </w:p>
    <w:p w14:paraId="56DFB324" w14:textId="77777777" w:rsidR="00E84848" w:rsidRPr="000E3404" w:rsidRDefault="00E84848" w:rsidP="00E84848">
      <w:pPr>
        <w:autoSpaceDE w:val="0"/>
        <w:autoSpaceDN w:val="0"/>
        <w:adjustRightInd w:val="0"/>
        <w:spacing w:after="0" w:line="240" w:lineRule="auto"/>
        <w:ind w:firstLine="708"/>
        <w:jc w:val="both"/>
        <w:rPr>
          <w:rFonts w:ascii="Times New Roman" w:eastAsia="Times New Roman" w:hAnsi="Times New Roman" w:cs="Times New Roman"/>
          <w:color w:val="000000"/>
        </w:rPr>
      </w:pPr>
      <w:proofErr w:type="spellStart"/>
      <w:r w:rsidRPr="000E3404">
        <w:rPr>
          <w:rFonts w:ascii="Times New Roman" w:eastAsia="Times New Roman" w:hAnsi="Times New Roman" w:cs="Times New Roman"/>
          <w:color w:val="000000"/>
        </w:rPr>
        <w:t>Problema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Holocaustului</w:t>
      </w:r>
      <w:proofErr w:type="spellEnd"/>
      <w:r w:rsidRPr="000E3404">
        <w:rPr>
          <w:rFonts w:ascii="Times New Roman" w:eastAsia="Times New Roman" w:hAnsi="Times New Roman" w:cs="Times New Roman"/>
          <w:color w:val="000000"/>
        </w:rPr>
        <w:t xml:space="preserve"> a </w:t>
      </w:r>
      <w:proofErr w:type="spellStart"/>
      <w:r w:rsidRPr="000E3404">
        <w:rPr>
          <w:rFonts w:ascii="Times New Roman" w:eastAsia="Times New Roman" w:hAnsi="Times New Roman" w:cs="Times New Roman"/>
          <w:color w:val="000000"/>
        </w:rPr>
        <w:t>devenit</w:t>
      </w:r>
      <w:proofErr w:type="spellEnd"/>
      <w:r w:rsidRPr="000E3404">
        <w:rPr>
          <w:rFonts w:ascii="Times New Roman" w:eastAsia="Times New Roman" w:hAnsi="Times New Roman" w:cs="Times New Roman"/>
          <w:color w:val="000000"/>
        </w:rPr>
        <w:t xml:space="preserve"> o </w:t>
      </w:r>
      <w:proofErr w:type="spellStart"/>
      <w:r w:rsidRPr="000E3404">
        <w:rPr>
          <w:rFonts w:ascii="Times New Roman" w:eastAsia="Times New Roman" w:hAnsi="Times New Roman" w:cs="Times New Roman"/>
          <w:color w:val="000000"/>
        </w:rPr>
        <w:t>temă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centrală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cultura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şi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sistemul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educaţional</w:t>
      </w:r>
      <w:proofErr w:type="spellEnd"/>
      <w:r w:rsidRPr="000E3404">
        <w:rPr>
          <w:rFonts w:ascii="Times New Roman" w:eastAsia="Times New Roman" w:hAnsi="Times New Roman" w:cs="Times New Roman"/>
          <w:color w:val="000000"/>
        </w:rPr>
        <w:t xml:space="preserve"> al </w:t>
      </w:r>
      <w:proofErr w:type="spellStart"/>
      <w:r w:rsidRPr="000E3404">
        <w:rPr>
          <w:rFonts w:ascii="Times New Roman" w:eastAsia="Times New Roman" w:hAnsi="Times New Roman" w:cs="Times New Roman"/>
          <w:color w:val="000000"/>
        </w:rPr>
        <w:t>multor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ţări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reflectându</w:t>
      </w:r>
      <w:proofErr w:type="spellEnd"/>
      <w:r w:rsidRPr="000E3404">
        <w:rPr>
          <w:rFonts w:ascii="Times New Roman" w:eastAsia="Times New Roman" w:hAnsi="Times New Roman" w:cs="Times New Roman"/>
          <w:color w:val="000000"/>
        </w:rPr>
        <w:t xml:space="preserve">-se </w:t>
      </w:r>
      <w:proofErr w:type="spellStart"/>
      <w:r w:rsidRPr="000E3404">
        <w:rPr>
          <w:rFonts w:ascii="Times New Roman" w:eastAsia="Times New Roman" w:hAnsi="Times New Roman" w:cs="Times New Roman"/>
          <w:color w:val="000000"/>
        </w:rPr>
        <w:t>semnificativ</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curriculum </w:t>
      </w:r>
      <w:proofErr w:type="spellStart"/>
      <w:r w:rsidRPr="000E3404">
        <w:rPr>
          <w:rFonts w:ascii="Times New Roman" w:eastAsia="Times New Roman" w:hAnsi="Times New Roman" w:cs="Times New Roman"/>
          <w:color w:val="000000"/>
        </w:rPr>
        <w:t>naţional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cel</w:t>
      </w:r>
      <w:proofErr w:type="spellEnd"/>
      <w:r w:rsidRPr="000E3404">
        <w:rPr>
          <w:rFonts w:ascii="Times New Roman" w:eastAsia="Times New Roman" w:hAnsi="Times New Roman" w:cs="Times New Roman"/>
          <w:color w:val="000000"/>
        </w:rPr>
        <w:t xml:space="preserve"> formal </w:t>
      </w:r>
      <w:proofErr w:type="spellStart"/>
      <w:r w:rsidRPr="000E3404">
        <w:rPr>
          <w:rFonts w:ascii="Times New Roman" w:eastAsia="Times New Roman" w:hAnsi="Times New Roman" w:cs="Times New Roman"/>
          <w:color w:val="000000"/>
        </w:rPr>
        <w:t>sau</w:t>
      </w:r>
      <w:proofErr w:type="spellEnd"/>
      <w:r w:rsidRPr="000E3404">
        <w:rPr>
          <w:rFonts w:ascii="Times New Roman" w:eastAsia="Times New Roman" w:hAnsi="Times New Roman" w:cs="Times New Roman"/>
          <w:color w:val="000000"/>
        </w:rPr>
        <w:t xml:space="preserve"> nonformal,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reprezentările</w:t>
      </w:r>
      <w:proofErr w:type="spellEnd"/>
      <w:r w:rsidRPr="000E3404">
        <w:rPr>
          <w:rFonts w:ascii="Times New Roman" w:eastAsia="Times New Roman" w:hAnsi="Times New Roman" w:cs="Times New Roman"/>
          <w:color w:val="000000"/>
        </w:rPr>
        <w:t xml:space="preserve"> media,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cultura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populară</w:t>
      </w:r>
      <w:proofErr w:type="spellEnd"/>
      <w:r w:rsidRPr="000E3404">
        <w:rPr>
          <w:rFonts w:ascii="Times New Roman" w:eastAsia="Times New Roman" w:hAnsi="Times New Roman" w:cs="Times New Roman"/>
          <w:color w:val="000000"/>
        </w:rPr>
        <w:t>.</w:t>
      </w:r>
    </w:p>
    <w:p w14:paraId="5EE84D7C" w14:textId="77777777" w:rsidR="00E84848" w:rsidRPr="000E3404" w:rsidRDefault="00E84848" w:rsidP="00E84848">
      <w:pPr>
        <w:autoSpaceDE w:val="0"/>
        <w:autoSpaceDN w:val="0"/>
        <w:adjustRightInd w:val="0"/>
        <w:spacing w:after="0" w:line="240" w:lineRule="auto"/>
        <w:ind w:firstLine="708"/>
        <w:jc w:val="both"/>
        <w:rPr>
          <w:rFonts w:ascii="Times New Roman" w:eastAsia="Times New Roman" w:hAnsi="Times New Roman" w:cs="Times New Roman"/>
          <w:i/>
          <w:color w:val="000000"/>
        </w:rPr>
      </w:pPr>
      <w:r w:rsidRPr="000E3404">
        <w:rPr>
          <w:rFonts w:ascii="Times New Roman" w:eastAsia="Times New Roman" w:hAnsi="Times New Roman" w:cs="Times New Roman"/>
          <w:color w:val="000000"/>
        </w:rPr>
        <w:t xml:space="preserve">Nu </w:t>
      </w:r>
      <w:proofErr w:type="spellStart"/>
      <w:r w:rsidRPr="000E3404">
        <w:rPr>
          <w:rFonts w:ascii="Times New Roman" w:eastAsia="Times New Roman" w:hAnsi="Times New Roman" w:cs="Times New Roman"/>
          <w:color w:val="000000"/>
        </w:rPr>
        <w:t>întâmplător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luna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mai</w:t>
      </w:r>
      <w:proofErr w:type="spellEnd"/>
      <w:r w:rsidRPr="000E3404">
        <w:rPr>
          <w:rFonts w:ascii="Times New Roman" w:eastAsia="Times New Roman" w:hAnsi="Times New Roman" w:cs="Times New Roman"/>
          <w:color w:val="000000"/>
        </w:rPr>
        <w:t xml:space="preserve"> a </w:t>
      </w:r>
      <w:proofErr w:type="spellStart"/>
      <w:r w:rsidRPr="000E3404">
        <w:rPr>
          <w:rFonts w:ascii="Times New Roman" w:eastAsia="Times New Roman" w:hAnsi="Times New Roman" w:cs="Times New Roman"/>
          <w:color w:val="000000"/>
        </w:rPr>
        <w:t>acestui</w:t>
      </w:r>
      <w:proofErr w:type="spellEnd"/>
      <w:r w:rsidRPr="000E3404">
        <w:rPr>
          <w:rFonts w:ascii="Times New Roman" w:eastAsia="Times New Roman" w:hAnsi="Times New Roman" w:cs="Times New Roman"/>
          <w:color w:val="000000"/>
        </w:rPr>
        <w:t xml:space="preserve"> an, </w:t>
      </w:r>
      <w:proofErr w:type="spellStart"/>
      <w:r w:rsidRPr="000E3404">
        <w:rPr>
          <w:rFonts w:ascii="Times New Roman" w:eastAsia="Times New Roman" w:hAnsi="Times New Roman" w:cs="Times New Roman"/>
          <w:color w:val="000000"/>
        </w:rPr>
        <w:t>Guvernul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României</w:t>
      </w:r>
      <w:proofErr w:type="spellEnd"/>
      <w:r w:rsidRPr="000E3404">
        <w:rPr>
          <w:rFonts w:ascii="Times New Roman" w:eastAsia="Times New Roman" w:hAnsi="Times New Roman" w:cs="Times New Roman"/>
          <w:color w:val="000000"/>
        </w:rPr>
        <w:t xml:space="preserve"> a </w:t>
      </w:r>
      <w:proofErr w:type="spellStart"/>
      <w:r w:rsidRPr="000E3404">
        <w:rPr>
          <w:rFonts w:ascii="Times New Roman" w:eastAsia="Times New Roman" w:hAnsi="Times New Roman" w:cs="Times New Roman"/>
          <w:color w:val="000000"/>
        </w:rPr>
        <w:t>aprobat</w:t>
      </w:r>
      <w:proofErr w:type="spellEnd"/>
      <w:r w:rsidRPr="000E3404">
        <w:rPr>
          <w:rFonts w:ascii="Times New Roman" w:eastAsia="Times New Roman" w:hAnsi="Times New Roman" w:cs="Times New Roman"/>
          <w:color w:val="000000"/>
        </w:rPr>
        <w:t xml:space="preserve"> </w:t>
      </w:r>
      <w:r w:rsidRPr="000E3404">
        <w:rPr>
          <w:rFonts w:ascii="Times New Roman" w:eastAsia="Times New Roman" w:hAnsi="Times New Roman" w:cs="Times New Roman"/>
          <w:i/>
          <w:color w:val="000000"/>
        </w:rPr>
        <w:t>„</w:t>
      </w:r>
      <w:proofErr w:type="spellStart"/>
      <w:r w:rsidRPr="000E3404">
        <w:rPr>
          <w:rFonts w:ascii="Times New Roman" w:eastAsia="Times New Roman" w:hAnsi="Times New Roman" w:cs="Times New Roman"/>
          <w:b/>
          <w:i/>
          <w:color w:val="000000"/>
        </w:rPr>
        <w:t>Strategia</w:t>
      </w:r>
      <w:proofErr w:type="spellEnd"/>
      <w:r w:rsidRPr="000E3404">
        <w:rPr>
          <w:rFonts w:ascii="Times New Roman" w:eastAsia="Times New Roman" w:hAnsi="Times New Roman" w:cs="Times New Roman"/>
          <w:b/>
          <w:i/>
          <w:color w:val="000000"/>
        </w:rPr>
        <w:t xml:space="preserve"> </w:t>
      </w:r>
      <w:proofErr w:type="spellStart"/>
      <w:r w:rsidRPr="000E3404">
        <w:rPr>
          <w:rFonts w:ascii="Times New Roman" w:eastAsia="Times New Roman" w:hAnsi="Times New Roman" w:cs="Times New Roman"/>
          <w:b/>
          <w:i/>
          <w:color w:val="000000"/>
        </w:rPr>
        <w:t>națională</w:t>
      </w:r>
      <w:proofErr w:type="spellEnd"/>
      <w:r w:rsidRPr="000E3404">
        <w:rPr>
          <w:rFonts w:ascii="Times New Roman" w:eastAsia="Times New Roman" w:hAnsi="Times New Roman" w:cs="Times New Roman"/>
          <w:b/>
          <w:i/>
          <w:color w:val="000000"/>
        </w:rPr>
        <w:t xml:space="preserve"> </w:t>
      </w:r>
      <w:proofErr w:type="spellStart"/>
      <w:r w:rsidRPr="000E3404">
        <w:rPr>
          <w:rFonts w:ascii="Times New Roman" w:eastAsia="Times New Roman" w:hAnsi="Times New Roman" w:cs="Times New Roman"/>
          <w:b/>
          <w:i/>
          <w:color w:val="000000"/>
        </w:rPr>
        <w:t>pentru</w:t>
      </w:r>
      <w:proofErr w:type="spellEnd"/>
      <w:r w:rsidRPr="000E3404">
        <w:rPr>
          <w:rFonts w:ascii="Times New Roman" w:eastAsia="Times New Roman" w:hAnsi="Times New Roman" w:cs="Times New Roman"/>
          <w:b/>
          <w:i/>
          <w:color w:val="000000"/>
        </w:rPr>
        <w:t xml:space="preserve"> </w:t>
      </w:r>
      <w:proofErr w:type="spellStart"/>
      <w:r w:rsidRPr="000E3404">
        <w:rPr>
          <w:rFonts w:ascii="Times New Roman" w:eastAsia="Times New Roman" w:hAnsi="Times New Roman" w:cs="Times New Roman"/>
          <w:b/>
          <w:i/>
          <w:color w:val="000000"/>
        </w:rPr>
        <w:t>prevenirea</w:t>
      </w:r>
      <w:proofErr w:type="spellEnd"/>
      <w:r w:rsidRPr="000E3404">
        <w:rPr>
          <w:rFonts w:ascii="Times New Roman" w:eastAsia="Times New Roman" w:hAnsi="Times New Roman" w:cs="Times New Roman"/>
          <w:b/>
          <w:i/>
          <w:color w:val="000000"/>
        </w:rPr>
        <w:t xml:space="preserve"> </w:t>
      </w:r>
      <w:proofErr w:type="spellStart"/>
      <w:r w:rsidRPr="000E3404">
        <w:rPr>
          <w:rFonts w:ascii="Times New Roman" w:eastAsia="Times New Roman" w:hAnsi="Times New Roman" w:cs="Times New Roman"/>
          <w:b/>
          <w:i/>
          <w:color w:val="000000"/>
        </w:rPr>
        <w:t>și</w:t>
      </w:r>
      <w:proofErr w:type="spellEnd"/>
      <w:r w:rsidRPr="000E3404">
        <w:rPr>
          <w:rFonts w:ascii="Times New Roman" w:eastAsia="Times New Roman" w:hAnsi="Times New Roman" w:cs="Times New Roman"/>
          <w:b/>
          <w:i/>
          <w:color w:val="000000"/>
        </w:rPr>
        <w:t xml:space="preserve"> </w:t>
      </w:r>
      <w:proofErr w:type="spellStart"/>
      <w:r w:rsidRPr="000E3404">
        <w:rPr>
          <w:rFonts w:ascii="Times New Roman" w:eastAsia="Times New Roman" w:hAnsi="Times New Roman" w:cs="Times New Roman"/>
          <w:b/>
          <w:i/>
          <w:color w:val="000000"/>
        </w:rPr>
        <w:t>combaterea</w:t>
      </w:r>
      <w:proofErr w:type="spellEnd"/>
      <w:r w:rsidRPr="000E3404">
        <w:rPr>
          <w:rFonts w:ascii="Times New Roman" w:eastAsia="Times New Roman" w:hAnsi="Times New Roman" w:cs="Times New Roman"/>
          <w:b/>
          <w:i/>
          <w:color w:val="000000"/>
        </w:rPr>
        <w:t xml:space="preserve"> </w:t>
      </w:r>
      <w:proofErr w:type="spellStart"/>
      <w:r w:rsidRPr="000E3404">
        <w:rPr>
          <w:rFonts w:ascii="Times New Roman" w:eastAsia="Times New Roman" w:hAnsi="Times New Roman" w:cs="Times New Roman"/>
          <w:b/>
          <w:i/>
          <w:color w:val="000000"/>
        </w:rPr>
        <w:t>antisemitismului</w:t>
      </w:r>
      <w:proofErr w:type="spellEnd"/>
      <w:r w:rsidRPr="000E3404">
        <w:rPr>
          <w:rFonts w:ascii="Times New Roman" w:eastAsia="Times New Roman" w:hAnsi="Times New Roman" w:cs="Times New Roman"/>
          <w:b/>
          <w:i/>
          <w:color w:val="000000"/>
        </w:rPr>
        <w:t xml:space="preserve">, </w:t>
      </w:r>
      <w:proofErr w:type="spellStart"/>
      <w:r w:rsidRPr="000E3404">
        <w:rPr>
          <w:rFonts w:ascii="Times New Roman" w:eastAsia="Times New Roman" w:hAnsi="Times New Roman" w:cs="Times New Roman"/>
          <w:b/>
          <w:i/>
          <w:color w:val="000000"/>
        </w:rPr>
        <w:t>xenofobiei</w:t>
      </w:r>
      <w:proofErr w:type="spellEnd"/>
      <w:r w:rsidRPr="000E3404">
        <w:rPr>
          <w:rFonts w:ascii="Times New Roman" w:eastAsia="Times New Roman" w:hAnsi="Times New Roman" w:cs="Times New Roman"/>
          <w:b/>
          <w:i/>
          <w:color w:val="000000"/>
        </w:rPr>
        <w:t xml:space="preserve">, </w:t>
      </w:r>
      <w:proofErr w:type="spellStart"/>
      <w:r w:rsidRPr="000E3404">
        <w:rPr>
          <w:rFonts w:ascii="Times New Roman" w:eastAsia="Times New Roman" w:hAnsi="Times New Roman" w:cs="Times New Roman"/>
          <w:b/>
          <w:i/>
          <w:color w:val="000000"/>
        </w:rPr>
        <w:t>radicalizării</w:t>
      </w:r>
      <w:proofErr w:type="spellEnd"/>
      <w:r w:rsidRPr="000E3404">
        <w:rPr>
          <w:rFonts w:ascii="Times New Roman" w:eastAsia="Times New Roman" w:hAnsi="Times New Roman" w:cs="Times New Roman"/>
          <w:b/>
          <w:i/>
          <w:color w:val="000000"/>
        </w:rPr>
        <w:t xml:space="preserve"> </w:t>
      </w:r>
      <w:proofErr w:type="spellStart"/>
      <w:r w:rsidRPr="000E3404">
        <w:rPr>
          <w:rFonts w:ascii="Times New Roman" w:eastAsia="Times New Roman" w:hAnsi="Times New Roman" w:cs="Times New Roman"/>
          <w:b/>
          <w:i/>
          <w:color w:val="000000"/>
        </w:rPr>
        <w:t>și</w:t>
      </w:r>
      <w:proofErr w:type="spellEnd"/>
      <w:r w:rsidRPr="000E3404">
        <w:rPr>
          <w:rFonts w:ascii="Times New Roman" w:eastAsia="Times New Roman" w:hAnsi="Times New Roman" w:cs="Times New Roman"/>
          <w:b/>
          <w:i/>
          <w:color w:val="000000"/>
        </w:rPr>
        <w:t xml:space="preserve"> </w:t>
      </w:r>
      <w:proofErr w:type="spellStart"/>
      <w:r w:rsidRPr="000E3404">
        <w:rPr>
          <w:rFonts w:ascii="Times New Roman" w:eastAsia="Times New Roman" w:hAnsi="Times New Roman" w:cs="Times New Roman"/>
          <w:b/>
          <w:i/>
          <w:color w:val="000000"/>
        </w:rPr>
        <w:t>discursului</w:t>
      </w:r>
      <w:proofErr w:type="spellEnd"/>
      <w:r w:rsidRPr="000E3404">
        <w:rPr>
          <w:rFonts w:ascii="Times New Roman" w:eastAsia="Times New Roman" w:hAnsi="Times New Roman" w:cs="Times New Roman"/>
          <w:b/>
          <w:i/>
          <w:color w:val="000000"/>
        </w:rPr>
        <w:t xml:space="preserve"> instigator la </w:t>
      </w:r>
      <w:proofErr w:type="spellStart"/>
      <w:r w:rsidRPr="000E3404">
        <w:rPr>
          <w:rFonts w:ascii="Times New Roman" w:eastAsia="Times New Roman" w:hAnsi="Times New Roman" w:cs="Times New Roman"/>
          <w:b/>
          <w:i/>
          <w:color w:val="000000"/>
        </w:rPr>
        <w:t>ură</w:t>
      </w:r>
      <w:proofErr w:type="spellEnd"/>
      <w:r w:rsidRPr="000E3404">
        <w:rPr>
          <w:rFonts w:ascii="Times New Roman" w:eastAsia="Times New Roman" w:hAnsi="Times New Roman" w:cs="Times New Roman"/>
          <w:b/>
          <w:i/>
          <w:color w:val="000000"/>
        </w:rPr>
        <w:t xml:space="preserve"> </w:t>
      </w:r>
      <w:proofErr w:type="spellStart"/>
      <w:r w:rsidRPr="000E3404">
        <w:rPr>
          <w:rFonts w:ascii="Times New Roman" w:eastAsia="Times New Roman" w:hAnsi="Times New Roman" w:cs="Times New Roman"/>
          <w:b/>
          <w:i/>
          <w:color w:val="000000"/>
        </w:rPr>
        <w:t>aferentă</w:t>
      </w:r>
      <w:proofErr w:type="spellEnd"/>
      <w:r w:rsidRPr="000E3404">
        <w:rPr>
          <w:rFonts w:ascii="Times New Roman" w:eastAsia="Times New Roman" w:hAnsi="Times New Roman" w:cs="Times New Roman"/>
          <w:b/>
          <w:i/>
          <w:color w:val="000000"/>
        </w:rPr>
        <w:t xml:space="preserve"> </w:t>
      </w:r>
      <w:proofErr w:type="spellStart"/>
      <w:r w:rsidRPr="000E3404">
        <w:rPr>
          <w:rFonts w:ascii="Times New Roman" w:eastAsia="Times New Roman" w:hAnsi="Times New Roman" w:cs="Times New Roman"/>
          <w:b/>
          <w:i/>
          <w:color w:val="000000"/>
        </w:rPr>
        <w:t>perioadei</w:t>
      </w:r>
      <w:proofErr w:type="spellEnd"/>
      <w:r w:rsidRPr="000E3404">
        <w:rPr>
          <w:rFonts w:ascii="Times New Roman" w:eastAsia="Times New Roman" w:hAnsi="Times New Roman" w:cs="Times New Roman"/>
          <w:b/>
          <w:i/>
          <w:color w:val="000000"/>
        </w:rPr>
        <w:t xml:space="preserve"> 2021 – 2023”</w:t>
      </w:r>
      <w:r w:rsidRPr="000E3404">
        <w:rPr>
          <w:rFonts w:ascii="Times New Roman" w:eastAsia="Times New Roman" w:hAnsi="Times New Roman" w:cs="Times New Roman"/>
          <w:color w:val="000000"/>
        </w:rPr>
        <w:t xml:space="preserve">, care are </w:t>
      </w:r>
      <w:proofErr w:type="spellStart"/>
      <w:r w:rsidRPr="000E3404">
        <w:rPr>
          <w:rFonts w:ascii="Times New Roman" w:eastAsia="Times New Roman" w:hAnsi="Times New Roman" w:cs="Times New Roman"/>
          <w:color w:val="000000"/>
        </w:rPr>
        <w:t>următorul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obiectiv</w:t>
      </w:r>
      <w:proofErr w:type="spellEnd"/>
      <w:r w:rsidRPr="000E3404">
        <w:rPr>
          <w:rFonts w:ascii="Times New Roman" w:eastAsia="Times New Roman" w:hAnsi="Times New Roman" w:cs="Times New Roman"/>
          <w:color w:val="000000"/>
        </w:rPr>
        <w:t xml:space="preserve"> general: </w:t>
      </w:r>
      <w:proofErr w:type="spellStart"/>
      <w:r w:rsidRPr="000E3404">
        <w:rPr>
          <w:rFonts w:ascii="Times New Roman" w:eastAsia="Times New Roman" w:hAnsi="Times New Roman" w:cs="Times New Roman"/>
          <w:i/>
          <w:color w:val="000000"/>
        </w:rPr>
        <w:t>Promovarea</w:t>
      </w:r>
      <w:proofErr w:type="spellEnd"/>
      <w:r w:rsidRPr="000E3404">
        <w:rPr>
          <w:rFonts w:ascii="Times New Roman" w:eastAsia="Times New Roman" w:hAnsi="Times New Roman" w:cs="Times New Roman"/>
          <w:i/>
          <w:color w:val="000000"/>
        </w:rPr>
        <w:t xml:space="preserve"> </w:t>
      </w:r>
      <w:proofErr w:type="spellStart"/>
      <w:r w:rsidRPr="000E3404">
        <w:rPr>
          <w:rFonts w:ascii="Times New Roman" w:eastAsia="Times New Roman" w:hAnsi="Times New Roman" w:cs="Times New Roman"/>
          <w:i/>
          <w:color w:val="000000"/>
        </w:rPr>
        <w:t>toleranței</w:t>
      </w:r>
      <w:proofErr w:type="spellEnd"/>
      <w:r w:rsidRPr="000E3404">
        <w:rPr>
          <w:rFonts w:ascii="Times New Roman" w:eastAsia="Times New Roman" w:hAnsi="Times New Roman" w:cs="Times New Roman"/>
          <w:i/>
          <w:color w:val="000000"/>
        </w:rPr>
        <w:t xml:space="preserve">, </w:t>
      </w:r>
      <w:proofErr w:type="spellStart"/>
      <w:r w:rsidRPr="000E3404">
        <w:rPr>
          <w:rFonts w:ascii="Times New Roman" w:eastAsia="Times New Roman" w:hAnsi="Times New Roman" w:cs="Times New Roman"/>
          <w:i/>
          <w:color w:val="000000"/>
        </w:rPr>
        <w:t>educației</w:t>
      </w:r>
      <w:proofErr w:type="spellEnd"/>
      <w:r w:rsidRPr="000E3404">
        <w:rPr>
          <w:rFonts w:ascii="Times New Roman" w:eastAsia="Times New Roman" w:hAnsi="Times New Roman" w:cs="Times New Roman"/>
          <w:i/>
          <w:color w:val="000000"/>
        </w:rPr>
        <w:t xml:space="preserve"> </w:t>
      </w:r>
      <w:proofErr w:type="spellStart"/>
      <w:r w:rsidRPr="000E3404">
        <w:rPr>
          <w:rFonts w:ascii="Times New Roman" w:eastAsia="Times New Roman" w:hAnsi="Times New Roman" w:cs="Times New Roman"/>
          <w:i/>
          <w:color w:val="000000"/>
        </w:rPr>
        <w:t>civice</w:t>
      </w:r>
      <w:proofErr w:type="spellEnd"/>
      <w:r w:rsidRPr="000E3404">
        <w:rPr>
          <w:rFonts w:ascii="Times New Roman" w:eastAsia="Times New Roman" w:hAnsi="Times New Roman" w:cs="Times New Roman"/>
          <w:i/>
          <w:color w:val="000000"/>
        </w:rPr>
        <w:t xml:space="preserve"> </w:t>
      </w:r>
      <w:proofErr w:type="spellStart"/>
      <w:r w:rsidRPr="000E3404">
        <w:rPr>
          <w:rFonts w:ascii="Times New Roman" w:eastAsia="Times New Roman" w:hAnsi="Times New Roman" w:cs="Times New Roman"/>
          <w:i/>
          <w:color w:val="000000"/>
        </w:rPr>
        <w:t>și</w:t>
      </w:r>
      <w:proofErr w:type="spellEnd"/>
      <w:r w:rsidRPr="000E3404">
        <w:rPr>
          <w:rFonts w:ascii="Times New Roman" w:eastAsia="Times New Roman" w:hAnsi="Times New Roman" w:cs="Times New Roman"/>
          <w:i/>
          <w:color w:val="000000"/>
        </w:rPr>
        <w:t xml:space="preserve"> a </w:t>
      </w:r>
      <w:proofErr w:type="spellStart"/>
      <w:r w:rsidRPr="000E3404">
        <w:rPr>
          <w:rFonts w:ascii="Times New Roman" w:eastAsia="Times New Roman" w:hAnsi="Times New Roman" w:cs="Times New Roman"/>
          <w:i/>
          <w:color w:val="000000"/>
        </w:rPr>
        <w:t>rezilienței</w:t>
      </w:r>
      <w:proofErr w:type="spellEnd"/>
      <w:r w:rsidRPr="000E3404">
        <w:rPr>
          <w:rFonts w:ascii="Times New Roman" w:eastAsia="Times New Roman" w:hAnsi="Times New Roman" w:cs="Times New Roman"/>
          <w:i/>
          <w:color w:val="000000"/>
        </w:rPr>
        <w:t xml:space="preserve"> </w:t>
      </w:r>
      <w:proofErr w:type="spellStart"/>
      <w:r w:rsidRPr="000E3404">
        <w:rPr>
          <w:rFonts w:ascii="Times New Roman" w:eastAsia="Times New Roman" w:hAnsi="Times New Roman" w:cs="Times New Roman"/>
          <w:i/>
          <w:color w:val="000000"/>
        </w:rPr>
        <w:t>societății</w:t>
      </w:r>
      <w:proofErr w:type="spellEnd"/>
      <w:r w:rsidRPr="000E3404">
        <w:rPr>
          <w:rFonts w:ascii="Times New Roman" w:eastAsia="Times New Roman" w:hAnsi="Times New Roman" w:cs="Times New Roman"/>
          <w:i/>
          <w:color w:val="000000"/>
        </w:rPr>
        <w:t xml:space="preserve"> </w:t>
      </w:r>
      <w:proofErr w:type="spellStart"/>
      <w:r w:rsidRPr="000E3404">
        <w:rPr>
          <w:rFonts w:ascii="Times New Roman" w:eastAsia="Times New Roman" w:hAnsi="Times New Roman" w:cs="Times New Roman"/>
          <w:i/>
          <w:color w:val="000000"/>
        </w:rPr>
        <w:t>românești</w:t>
      </w:r>
      <w:proofErr w:type="spellEnd"/>
      <w:r w:rsidRPr="000E3404">
        <w:rPr>
          <w:rFonts w:ascii="Times New Roman" w:eastAsia="Times New Roman" w:hAnsi="Times New Roman" w:cs="Times New Roman"/>
          <w:i/>
          <w:color w:val="000000"/>
        </w:rPr>
        <w:t xml:space="preserve"> </w:t>
      </w:r>
      <w:proofErr w:type="spellStart"/>
      <w:r w:rsidRPr="000E3404">
        <w:rPr>
          <w:rFonts w:ascii="Times New Roman" w:eastAsia="Times New Roman" w:hAnsi="Times New Roman" w:cs="Times New Roman"/>
          <w:i/>
          <w:color w:val="000000"/>
        </w:rPr>
        <w:t>în</w:t>
      </w:r>
      <w:proofErr w:type="spellEnd"/>
      <w:r w:rsidRPr="000E3404">
        <w:rPr>
          <w:rFonts w:ascii="Times New Roman" w:eastAsia="Times New Roman" w:hAnsi="Times New Roman" w:cs="Times New Roman"/>
          <w:i/>
          <w:color w:val="000000"/>
        </w:rPr>
        <w:t xml:space="preserve"> </w:t>
      </w:r>
      <w:proofErr w:type="spellStart"/>
      <w:r w:rsidRPr="000E3404">
        <w:rPr>
          <w:rFonts w:ascii="Times New Roman" w:eastAsia="Times New Roman" w:hAnsi="Times New Roman" w:cs="Times New Roman"/>
          <w:i/>
          <w:color w:val="000000"/>
        </w:rPr>
        <w:t>fața</w:t>
      </w:r>
      <w:proofErr w:type="spellEnd"/>
      <w:r w:rsidRPr="000E3404">
        <w:rPr>
          <w:rFonts w:ascii="Times New Roman" w:eastAsia="Times New Roman" w:hAnsi="Times New Roman" w:cs="Times New Roman"/>
          <w:i/>
          <w:color w:val="000000"/>
        </w:rPr>
        <w:t xml:space="preserve"> </w:t>
      </w:r>
      <w:proofErr w:type="spellStart"/>
      <w:r w:rsidRPr="000E3404">
        <w:rPr>
          <w:rFonts w:ascii="Times New Roman" w:eastAsia="Times New Roman" w:hAnsi="Times New Roman" w:cs="Times New Roman"/>
          <w:i/>
          <w:color w:val="000000"/>
        </w:rPr>
        <w:t>antisemitismului</w:t>
      </w:r>
      <w:proofErr w:type="spellEnd"/>
      <w:r w:rsidRPr="000E3404">
        <w:rPr>
          <w:rFonts w:ascii="Times New Roman" w:eastAsia="Times New Roman" w:hAnsi="Times New Roman" w:cs="Times New Roman"/>
          <w:i/>
          <w:color w:val="000000"/>
        </w:rPr>
        <w:t xml:space="preserve">, </w:t>
      </w:r>
      <w:proofErr w:type="spellStart"/>
      <w:r w:rsidRPr="000E3404">
        <w:rPr>
          <w:rFonts w:ascii="Times New Roman" w:eastAsia="Times New Roman" w:hAnsi="Times New Roman" w:cs="Times New Roman"/>
          <w:i/>
          <w:color w:val="000000"/>
        </w:rPr>
        <w:t>xenofobiei</w:t>
      </w:r>
      <w:proofErr w:type="spellEnd"/>
      <w:r w:rsidRPr="000E3404">
        <w:rPr>
          <w:rFonts w:ascii="Times New Roman" w:eastAsia="Times New Roman" w:hAnsi="Times New Roman" w:cs="Times New Roman"/>
          <w:i/>
          <w:color w:val="000000"/>
        </w:rPr>
        <w:t xml:space="preserve">, </w:t>
      </w:r>
      <w:proofErr w:type="spellStart"/>
      <w:r w:rsidRPr="000E3404">
        <w:rPr>
          <w:rFonts w:ascii="Times New Roman" w:eastAsia="Times New Roman" w:hAnsi="Times New Roman" w:cs="Times New Roman"/>
          <w:i/>
          <w:color w:val="000000"/>
        </w:rPr>
        <w:t>radicalizării</w:t>
      </w:r>
      <w:proofErr w:type="spellEnd"/>
      <w:r w:rsidRPr="000E3404">
        <w:rPr>
          <w:rFonts w:ascii="Times New Roman" w:eastAsia="Times New Roman" w:hAnsi="Times New Roman" w:cs="Times New Roman"/>
          <w:i/>
          <w:color w:val="000000"/>
        </w:rPr>
        <w:t xml:space="preserve"> </w:t>
      </w:r>
      <w:proofErr w:type="spellStart"/>
      <w:r w:rsidRPr="000E3404">
        <w:rPr>
          <w:rFonts w:ascii="Times New Roman" w:eastAsia="Times New Roman" w:hAnsi="Times New Roman" w:cs="Times New Roman"/>
          <w:i/>
          <w:color w:val="000000"/>
        </w:rPr>
        <w:t>și</w:t>
      </w:r>
      <w:proofErr w:type="spellEnd"/>
      <w:r w:rsidRPr="000E3404">
        <w:rPr>
          <w:rFonts w:ascii="Times New Roman" w:eastAsia="Times New Roman" w:hAnsi="Times New Roman" w:cs="Times New Roman"/>
          <w:i/>
          <w:color w:val="000000"/>
        </w:rPr>
        <w:t xml:space="preserve"> </w:t>
      </w:r>
      <w:proofErr w:type="spellStart"/>
      <w:r w:rsidRPr="000E3404">
        <w:rPr>
          <w:rFonts w:ascii="Times New Roman" w:eastAsia="Times New Roman" w:hAnsi="Times New Roman" w:cs="Times New Roman"/>
          <w:i/>
          <w:color w:val="000000"/>
        </w:rPr>
        <w:t>discursului</w:t>
      </w:r>
      <w:proofErr w:type="spellEnd"/>
      <w:r w:rsidRPr="000E3404">
        <w:rPr>
          <w:rFonts w:ascii="Times New Roman" w:eastAsia="Times New Roman" w:hAnsi="Times New Roman" w:cs="Times New Roman"/>
          <w:i/>
          <w:color w:val="000000"/>
        </w:rPr>
        <w:t xml:space="preserve"> instigator la </w:t>
      </w:r>
      <w:proofErr w:type="spellStart"/>
      <w:r w:rsidRPr="000E3404">
        <w:rPr>
          <w:rFonts w:ascii="Times New Roman" w:eastAsia="Times New Roman" w:hAnsi="Times New Roman" w:cs="Times New Roman"/>
          <w:i/>
          <w:color w:val="000000"/>
        </w:rPr>
        <w:t>ură</w:t>
      </w:r>
      <w:proofErr w:type="spellEnd"/>
      <w:r w:rsidRPr="000E3404">
        <w:rPr>
          <w:rFonts w:ascii="Times New Roman" w:eastAsia="Times New Roman" w:hAnsi="Times New Roman" w:cs="Times New Roman"/>
          <w:i/>
          <w:color w:val="000000"/>
        </w:rPr>
        <w:t>.</w:t>
      </w:r>
    </w:p>
    <w:p w14:paraId="10F16CFC" w14:textId="77777777" w:rsidR="00E84848" w:rsidRPr="000E3404" w:rsidRDefault="00E84848" w:rsidP="00E84848">
      <w:pPr>
        <w:autoSpaceDE w:val="0"/>
        <w:autoSpaceDN w:val="0"/>
        <w:adjustRightInd w:val="0"/>
        <w:spacing w:after="0" w:line="240" w:lineRule="auto"/>
        <w:ind w:firstLine="708"/>
        <w:jc w:val="both"/>
        <w:rPr>
          <w:rFonts w:ascii="Times New Roman" w:eastAsia="Times New Roman" w:hAnsi="Times New Roman" w:cs="Times New Roman"/>
          <w:color w:val="000000"/>
        </w:rPr>
      </w:pPr>
      <w:proofErr w:type="spellStart"/>
      <w:r w:rsidRPr="000E3404">
        <w:rPr>
          <w:rFonts w:ascii="Times New Roman" w:eastAsia="Times New Roman" w:hAnsi="Times New Roman" w:cs="Times New Roman"/>
          <w:color w:val="000000"/>
        </w:rPr>
        <w:t>Abordarea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Holocaustului</w:t>
      </w:r>
      <w:proofErr w:type="spellEnd"/>
      <w:r w:rsidRPr="000E3404">
        <w:rPr>
          <w:rFonts w:ascii="Times New Roman" w:eastAsia="Times New Roman" w:hAnsi="Times New Roman" w:cs="Times New Roman"/>
          <w:color w:val="000000"/>
        </w:rPr>
        <w:t xml:space="preserve"> se </w:t>
      </w:r>
      <w:proofErr w:type="spellStart"/>
      <w:r w:rsidRPr="000E3404">
        <w:rPr>
          <w:rFonts w:ascii="Times New Roman" w:eastAsia="Times New Roman" w:hAnsi="Times New Roman" w:cs="Times New Roman"/>
          <w:color w:val="000000"/>
        </w:rPr>
        <w:t>impune</w:t>
      </w:r>
      <w:proofErr w:type="spellEnd"/>
      <w:r w:rsidRPr="000E3404">
        <w:rPr>
          <w:rFonts w:ascii="Times New Roman" w:eastAsia="Times New Roman" w:hAnsi="Times New Roman" w:cs="Times New Roman"/>
          <w:color w:val="000000"/>
        </w:rPr>
        <w:t xml:space="preserve"> a fi una </w:t>
      </w:r>
      <w:proofErr w:type="spellStart"/>
      <w:r w:rsidRPr="000E3404">
        <w:rPr>
          <w:rFonts w:ascii="Times New Roman" w:eastAsia="Times New Roman" w:hAnsi="Times New Roman" w:cs="Times New Roman"/>
          <w:color w:val="000000"/>
        </w:rPr>
        <w:t>interdisciplinară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interculturală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globală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integrată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şi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contextuală</w:t>
      </w:r>
      <w:proofErr w:type="spellEnd"/>
      <w:r w:rsidRPr="000E3404">
        <w:rPr>
          <w:rFonts w:ascii="Times New Roman" w:eastAsia="Times New Roman" w:hAnsi="Times New Roman" w:cs="Times New Roman"/>
          <w:color w:val="000000"/>
        </w:rPr>
        <w:t xml:space="preserve">, la </w:t>
      </w:r>
      <w:proofErr w:type="spellStart"/>
      <w:r w:rsidRPr="000E3404">
        <w:rPr>
          <w:rFonts w:ascii="Times New Roman" w:eastAsia="Times New Roman" w:hAnsi="Times New Roman" w:cs="Times New Roman"/>
          <w:color w:val="000000"/>
        </w:rPr>
        <w:t>nivel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naţional</w:t>
      </w:r>
      <w:proofErr w:type="spellEnd"/>
      <w:r w:rsidRPr="000E3404">
        <w:rPr>
          <w:rFonts w:ascii="Times New Roman" w:eastAsia="Times New Roman" w:hAnsi="Times New Roman" w:cs="Times New Roman"/>
          <w:color w:val="000000"/>
        </w:rPr>
        <w:t xml:space="preserve">, regional, </w:t>
      </w:r>
      <w:proofErr w:type="spellStart"/>
      <w:r w:rsidRPr="000E3404">
        <w:rPr>
          <w:rFonts w:ascii="Times New Roman" w:eastAsia="Times New Roman" w:hAnsi="Times New Roman" w:cs="Times New Roman"/>
          <w:color w:val="000000"/>
        </w:rPr>
        <w:t>european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şi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internaţional</w:t>
      </w:r>
      <w:proofErr w:type="spellEnd"/>
      <w:r w:rsidRPr="000E3404">
        <w:rPr>
          <w:rFonts w:ascii="Times New Roman" w:eastAsia="Times New Roman" w:hAnsi="Times New Roman" w:cs="Times New Roman"/>
          <w:color w:val="000000"/>
        </w:rPr>
        <w:t xml:space="preserve">, cu perspective de tip </w:t>
      </w:r>
      <w:proofErr w:type="spellStart"/>
      <w:r w:rsidRPr="000E3404">
        <w:rPr>
          <w:rFonts w:ascii="Times New Roman" w:eastAsia="Times New Roman" w:hAnsi="Times New Roman" w:cs="Times New Roman"/>
          <w:color w:val="000000"/>
        </w:rPr>
        <w:t>istoric</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literar</w:t>
      </w:r>
      <w:proofErr w:type="spellEnd"/>
      <w:r w:rsidRPr="000E3404">
        <w:rPr>
          <w:rFonts w:ascii="Times New Roman" w:eastAsia="Times New Roman" w:hAnsi="Times New Roman" w:cs="Times New Roman"/>
          <w:color w:val="000000"/>
        </w:rPr>
        <w:t xml:space="preserve"> - artistic, </w:t>
      </w:r>
      <w:proofErr w:type="spellStart"/>
      <w:r w:rsidRPr="000E3404">
        <w:rPr>
          <w:rFonts w:ascii="Times New Roman" w:eastAsia="Times New Roman" w:hAnsi="Times New Roman" w:cs="Times New Roman"/>
          <w:color w:val="000000"/>
        </w:rPr>
        <w:t>psihologic</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teologic</w:t>
      </w:r>
      <w:proofErr w:type="spellEnd"/>
      <w:r w:rsidRPr="000E3404">
        <w:rPr>
          <w:rFonts w:ascii="Times New Roman" w:eastAsia="Times New Roman" w:hAnsi="Times New Roman" w:cs="Times New Roman"/>
          <w:color w:val="000000"/>
        </w:rPr>
        <w:t xml:space="preserve">, etic, sociologic, pedagogic, </w:t>
      </w:r>
      <w:proofErr w:type="spellStart"/>
      <w:r w:rsidRPr="000E3404">
        <w:rPr>
          <w:rFonts w:ascii="Times New Roman" w:eastAsia="Times New Roman" w:hAnsi="Times New Roman" w:cs="Times New Roman"/>
          <w:color w:val="000000"/>
        </w:rPr>
        <w:t>ş.a</w:t>
      </w:r>
      <w:proofErr w:type="spellEnd"/>
      <w:r w:rsidRPr="000E3404">
        <w:rPr>
          <w:rFonts w:ascii="Times New Roman" w:eastAsia="Times New Roman" w:hAnsi="Times New Roman" w:cs="Times New Roman"/>
          <w:color w:val="000000"/>
        </w:rPr>
        <w:t>.</w:t>
      </w:r>
    </w:p>
    <w:p w14:paraId="18EEB858" w14:textId="77777777" w:rsidR="00E84848" w:rsidRPr="000E3404" w:rsidRDefault="00E84848" w:rsidP="00E84848">
      <w:pPr>
        <w:autoSpaceDE w:val="0"/>
        <w:autoSpaceDN w:val="0"/>
        <w:adjustRightInd w:val="0"/>
        <w:spacing w:after="0" w:line="240" w:lineRule="auto"/>
        <w:ind w:firstLine="708"/>
        <w:jc w:val="both"/>
        <w:rPr>
          <w:rFonts w:ascii="Times New Roman" w:eastAsia="Times New Roman" w:hAnsi="Times New Roman" w:cs="Times New Roman"/>
          <w:color w:val="000000"/>
        </w:rPr>
      </w:pPr>
      <w:proofErr w:type="spellStart"/>
      <w:r w:rsidRPr="000E3404">
        <w:rPr>
          <w:rFonts w:ascii="Times New Roman" w:eastAsia="Times New Roman" w:hAnsi="Times New Roman" w:cs="Times New Roman"/>
          <w:color w:val="000000"/>
        </w:rPr>
        <w:t>Educaţia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pentru</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fenomenologia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Holocaustului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este</w:t>
      </w:r>
      <w:proofErr w:type="spellEnd"/>
      <w:r w:rsidRPr="000E3404">
        <w:rPr>
          <w:rFonts w:ascii="Times New Roman" w:eastAsia="Times New Roman" w:hAnsi="Times New Roman" w:cs="Times New Roman"/>
          <w:color w:val="000000"/>
        </w:rPr>
        <w:t xml:space="preserve"> una </w:t>
      </w:r>
      <w:proofErr w:type="spellStart"/>
      <w:r w:rsidRPr="000E3404">
        <w:rPr>
          <w:rFonts w:ascii="Times New Roman" w:eastAsia="Times New Roman" w:hAnsi="Times New Roman" w:cs="Times New Roman"/>
          <w:color w:val="000000"/>
        </w:rPr>
        <w:t>continuă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atinge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toate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vârstele</w:t>
      </w:r>
      <w:proofErr w:type="spellEnd"/>
      <w:r w:rsidRPr="000E3404">
        <w:rPr>
          <w:rFonts w:ascii="Times New Roman" w:eastAsia="Times New Roman" w:hAnsi="Times New Roman" w:cs="Times New Roman"/>
          <w:color w:val="000000"/>
        </w:rPr>
        <w:t xml:space="preserve">, cu </w:t>
      </w:r>
      <w:proofErr w:type="spellStart"/>
      <w:r w:rsidRPr="000E3404">
        <w:rPr>
          <w:rFonts w:ascii="Times New Roman" w:eastAsia="Times New Roman" w:hAnsi="Times New Roman" w:cs="Times New Roman"/>
          <w:color w:val="000000"/>
        </w:rPr>
        <w:t>focalizări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speciale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asupra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celor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aflaţi</w:t>
      </w:r>
      <w:proofErr w:type="spellEnd"/>
      <w:r w:rsidRPr="000E3404">
        <w:rPr>
          <w:rFonts w:ascii="Times New Roman" w:eastAsia="Times New Roman" w:hAnsi="Times New Roman" w:cs="Times New Roman"/>
          <w:color w:val="000000"/>
        </w:rPr>
        <w:t xml:space="preserve"> sub </w:t>
      </w:r>
      <w:proofErr w:type="spellStart"/>
      <w:r w:rsidRPr="000E3404">
        <w:rPr>
          <w:rFonts w:ascii="Times New Roman" w:eastAsia="Times New Roman" w:hAnsi="Times New Roman" w:cs="Times New Roman"/>
          <w:color w:val="000000"/>
        </w:rPr>
        <w:t>incidenţa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sistemului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educaţional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toate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instituţiile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statului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întreaga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societate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civilă</w:t>
      </w:r>
      <w:proofErr w:type="spellEnd"/>
      <w:r w:rsidRPr="000E3404">
        <w:rPr>
          <w:rFonts w:ascii="Times New Roman" w:eastAsia="Times New Roman" w:hAnsi="Times New Roman" w:cs="Times New Roman"/>
          <w:color w:val="000000"/>
        </w:rPr>
        <w:t>.</w:t>
      </w:r>
    </w:p>
    <w:p w14:paraId="1922D5AC" w14:textId="77777777" w:rsidR="00E84848" w:rsidRPr="000E3404" w:rsidRDefault="00E84848" w:rsidP="00E84848">
      <w:pPr>
        <w:autoSpaceDE w:val="0"/>
        <w:autoSpaceDN w:val="0"/>
        <w:adjustRightInd w:val="0"/>
        <w:spacing w:after="0" w:line="240" w:lineRule="auto"/>
        <w:ind w:firstLine="708"/>
        <w:jc w:val="both"/>
        <w:rPr>
          <w:rFonts w:ascii="Times New Roman" w:eastAsia="Times New Roman" w:hAnsi="Times New Roman" w:cs="Times New Roman"/>
          <w:b/>
          <w:i/>
          <w:color w:val="000000"/>
        </w:rPr>
      </w:pPr>
      <w:bookmarkStart w:id="13" w:name="_Toc74321513"/>
      <w:r w:rsidRPr="000E3404">
        <w:rPr>
          <w:rFonts w:ascii="Times New Roman" w:eastAsia="Times New Roman" w:hAnsi="Times New Roman" w:cs="Times New Roman"/>
          <w:b/>
          <w:i/>
          <w:color w:val="000000"/>
        </w:rPr>
        <w:t xml:space="preserve">De </w:t>
      </w:r>
      <w:proofErr w:type="spellStart"/>
      <w:r w:rsidRPr="000E3404">
        <w:rPr>
          <w:rFonts w:ascii="Times New Roman" w:eastAsia="Times New Roman" w:hAnsi="Times New Roman" w:cs="Times New Roman"/>
          <w:b/>
          <w:i/>
          <w:color w:val="000000"/>
        </w:rPr>
        <w:t>ce</w:t>
      </w:r>
      <w:proofErr w:type="spellEnd"/>
      <w:r w:rsidRPr="000E3404">
        <w:rPr>
          <w:rFonts w:ascii="Times New Roman" w:eastAsia="Times New Roman" w:hAnsi="Times New Roman" w:cs="Times New Roman"/>
          <w:b/>
          <w:i/>
          <w:color w:val="000000"/>
        </w:rPr>
        <w:t xml:space="preserve"> </w:t>
      </w:r>
      <w:proofErr w:type="spellStart"/>
      <w:r w:rsidRPr="000E3404">
        <w:rPr>
          <w:rFonts w:ascii="Times New Roman" w:eastAsia="Times New Roman" w:hAnsi="Times New Roman" w:cs="Times New Roman"/>
          <w:b/>
          <w:i/>
          <w:color w:val="000000"/>
        </w:rPr>
        <w:t>să</w:t>
      </w:r>
      <w:proofErr w:type="spellEnd"/>
      <w:r w:rsidRPr="000E3404">
        <w:rPr>
          <w:rFonts w:ascii="Times New Roman" w:eastAsia="Times New Roman" w:hAnsi="Times New Roman" w:cs="Times New Roman"/>
          <w:b/>
          <w:i/>
          <w:color w:val="000000"/>
        </w:rPr>
        <w:t xml:space="preserve"> </w:t>
      </w:r>
      <w:proofErr w:type="spellStart"/>
      <w:r w:rsidRPr="000E3404">
        <w:rPr>
          <w:rFonts w:ascii="Times New Roman" w:eastAsia="Times New Roman" w:hAnsi="Times New Roman" w:cs="Times New Roman"/>
          <w:b/>
          <w:i/>
          <w:color w:val="000000"/>
        </w:rPr>
        <w:t>predăm</w:t>
      </w:r>
      <w:proofErr w:type="spellEnd"/>
      <w:r w:rsidRPr="000E3404">
        <w:rPr>
          <w:rFonts w:ascii="Times New Roman" w:eastAsia="Times New Roman" w:hAnsi="Times New Roman" w:cs="Times New Roman"/>
          <w:b/>
          <w:i/>
          <w:color w:val="000000"/>
        </w:rPr>
        <w:t xml:space="preserve"> </w:t>
      </w:r>
      <w:proofErr w:type="spellStart"/>
      <w:r w:rsidRPr="000E3404">
        <w:rPr>
          <w:rFonts w:ascii="Times New Roman" w:eastAsia="Times New Roman" w:hAnsi="Times New Roman" w:cs="Times New Roman"/>
          <w:b/>
          <w:i/>
          <w:color w:val="000000"/>
        </w:rPr>
        <w:t>despre</w:t>
      </w:r>
      <w:proofErr w:type="spellEnd"/>
      <w:r w:rsidRPr="000E3404">
        <w:rPr>
          <w:rFonts w:ascii="Times New Roman" w:eastAsia="Times New Roman" w:hAnsi="Times New Roman" w:cs="Times New Roman"/>
          <w:b/>
          <w:i/>
          <w:color w:val="000000"/>
        </w:rPr>
        <w:t xml:space="preserve"> Holocaust?</w:t>
      </w:r>
      <w:bookmarkEnd w:id="13"/>
    </w:p>
    <w:p w14:paraId="686BE8D2" w14:textId="77777777" w:rsidR="00E84848" w:rsidRPr="000E3404" w:rsidRDefault="00E84848" w:rsidP="00E84848">
      <w:pPr>
        <w:autoSpaceDE w:val="0"/>
        <w:autoSpaceDN w:val="0"/>
        <w:adjustRightInd w:val="0"/>
        <w:spacing w:after="0" w:line="240" w:lineRule="auto"/>
        <w:ind w:firstLine="708"/>
        <w:jc w:val="both"/>
        <w:rPr>
          <w:rFonts w:ascii="Times New Roman" w:eastAsia="Times New Roman" w:hAnsi="Times New Roman" w:cs="Times New Roman"/>
          <w:color w:val="000000"/>
        </w:rPr>
      </w:pPr>
      <w:proofErr w:type="spellStart"/>
      <w:r w:rsidRPr="000E3404">
        <w:rPr>
          <w:rFonts w:ascii="Times New Roman" w:eastAsia="Times New Roman" w:hAnsi="Times New Roman" w:cs="Times New Roman"/>
          <w:color w:val="000000"/>
        </w:rPr>
        <w:t>Scopul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predării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oricărui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obiect</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studiu</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este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acela</w:t>
      </w:r>
      <w:proofErr w:type="spellEnd"/>
      <w:r w:rsidRPr="000E3404">
        <w:rPr>
          <w:rFonts w:ascii="Times New Roman" w:eastAsia="Times New Roman" w:hAnsi="Times New Roman" w:cs="Times New Roman"/>
          <w:color w:val="000000"/>
        </w:rPr>
        <w:t xml:space="preserve"> de a </w:t>
      </w:r>
      <w:proofErr w:type="spellStart"/>
      <w:r w:rsidRPr="000E3404">
        <w:rPr>
          <w:rFonts w:ascii="Times New Roman" w:eastAsia="Times New Roman" w:hAnsi="Times New Roman" w:cs="Times New Roman"/>
          <w:color w:val="000000"/>
        </w:rPr>
        <w:t>angaja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curiozitatea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intelectuală</w:t>
      </w:r>
      <w:proofErr w:type="spellEnd"/>
      <w:r w:rsidRPr="000E3404">
        <w:rPr>
          <w:rFonts w:ascii="Times New Roman" w:eastAsia="Times New Roman" w:hAnsi="Times New Roman" w:cs="Times New Roman"/>
          <w:color w:val="000000"/>
        </w:rPr>
        <w:t xml:space="preserve"> a </w:t>
      </w:r>
      <w:proofErr w:type="spellStart"/>
      <w:r w:rsidRPr="000E3404">
        <w:rPr>
          <w:rFonts w:ascii="Times New Roman" w:eastAsia="Times New Roman" w:hAnsi="Times New Roman" w:cs="Times New Roman"/>
          <w:color w:val="000000"/>
        </w:rPr>
        <w:t>elevilor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scopul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promovării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gândirii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critice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şi</w:t>
      </w:r>
      <w:proofErr w:type="spellEnd"/>
      <w:r w:rsidRPr="000E3404">
        <w:rPr>
          <w:rFonts w:ascii="Times New Roman" w:eastAsia="Times New Roman" w:hAnsi="Times New Roman" w:cs="Times New Roman"/>
          <w:color w:val="000000"/>
        </w:rPr>
        <w:t xml:space="preserve"> a </w:t>
      </w:r>
      <w:proofErr w:type="spellStart"/>
      <w:r w:rsidRPr="000E3404">
        <w:rPr>
          <w:rFonts w:ascii="Times New Roman" w:eastAsia="Times New Roman" w:hAnsi="Times New Roman" w:cs="Times New Roman"/>
          <w:color w:val="000000"/>
        </w:rPr>
        <w:t>dezvoltării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personale</w:t>
      </w:r>
      <w:proofErr w:type="spellEnd"/>
      <w:r w:rsidRPr="000E3404">
        <w:rPr>
          <w:rFonts w:ascii="Times New Roman" w:eastAsia="Times New Roman" w:hAnsi="Times New Roman" w:cs="Times New Roman"/>
          <w:color w:val="000000"/>
        </w:rPr>
        <w:t xml:space="preserve">. </w:t>
      </w:r>
    </w:p>
    <w:p w14:paraId="0ECFA91E" w14:textId="77777777" w:rsidR="00E84848" w:rsidRPr="000E3404" w:rsidRDefault="00E84848" w:rsidP="00E84848">
      <w:pPr>
        <w:autoSpaceDE w:val="0"/>
        <w:autoSpaceDN w:val="0"/>
        <w:adjustRightInd w:val="0"/>
        <w:spacing w:after="0" w:line="240" w:lineRule="auto"/>
        <w:ind w:firstLine="708"/>
        <w:jc w:val="both"/>
        <w:rPr>
          <w:rFonts w:ascii="Times New Roman" w:eastAsia="Times New Roman" w:hAnsi="Times New Roman" w:cs="Times New Roman"/>
          <w:color w:val="000000"/>
        </w:rPr>
      </w:pPr>
      <w:proofErr w:type="spellStart"/>
      <w:r w:rsidRPr="000E3404">
        <w:rPr>
          <w:rFonts w:ascii="Times New Roman" w:eastAsia="Times New Roman" w:hAnsi="Times New Roman" w:cs="Times New Roman"/>
          <w:color w:val="000000"/>
        </w:rPr>
        <w:t>Iată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pentru</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este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esenţial</w:t>
      </w:r>
      <w:proofErr w:type="spellEnd"/>
      <w:r w:rsidRPr="000E3404">
        <w:rPr>
          <w:rFonts w:ascii="Times New Roman" w:eastAsia="Times New Roman" w:hAnsi="Times New Roman" w:cs="Times New Roman"/>
          <w:color w:val="000000"/>
        </w:rPr>
        <w:t xml:space="preserve"> ca </w:t>
      </w:r>
      <w:proofErr w:type="spellStart"/>
      <w:r w:rsidRPr="000E3404">
        <w:rPr>
          <w:rFonts w:ascii="Times New Roman" w:eastAsia="Times New Roman" w:hAnsi="Times New Roman" w:cs="Times New Roman"/>
          <w:color w:val="000000"/>
        </w:rPr>
        <w:t>profesorii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pornească</w:t>
      </w:r>
      <w:proofErr w:type="spellEnd"/>
      <w:r w:rsidRPr="000E3404">
        <w:rPr>
          <w:rFonts w:ascii="Times New Roman" w:eastAsia="Times New Roman" w:hAnsi="Times New Roman" w:cs="Times New Roman"/>
          <w:color w:val="000000"/>
        </w:rPr>
        <w:t xml:space="preserve"> de la </w:t>
      </w:r>
      <w:proofErr w:type="spellStart"/>
      <w:r w:rsidRPr="000E3404">
        <w:rPr>
          <w:rFonts w:ascii="Times New Roman" w:eastAsia="Times New Roman" w:hAnsi="Times New Roman" w:cs="Times New Roman"/>
          <w:color w:val="000000"/>
        </w:rPr>
        <w:t>chestiunile</w:t>
      </w:r>
      <w:proofErr w:type="spellEnd"/>
      <w:r w:rsidRPr="000E3404">
        <w:rPr>
          <w:rFonts w:ascii="Times New Roman" w:eastAsia="Times New Roman" w:hAnsi="Times New Roman" w:cs="Times New Roman"/>
          <w:color w:val="000000"/>
        </w:rPr>
        <w:t xml:space="preserve"> care </w:t>
      </w:r>
      <w:proofErr w:type="spellStart"/>
      <w:r w:rsidRPr="000E3404">
        <w:rPr>
          <w:rFonts w:ascii="Times New Roman" w:eastAsia="Times New Roman" w:hAnsi="Times New Roman" w:cs="Times New Roman"/>
          <w:color w:val="000000"/>
        </w:rPr>
        <w:t>implică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gândirea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cadrul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predării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când</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abordează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orice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obiect</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studiu</w:t>
      </w:r>
      <w:proofErr w:type="spellEnd"/>
      <w:r w:rsidRPr="000E3404">
        <w:rPr>
          <w:rFonts w:ascii="Times New Roman" w:eastAsia="Times New Roman" w:hAnsi="Times New Roman" w:cs="Times New Roman"/>
          <w:color w:val="000000"/>
        </w:rPr>
        <w:t xml:space="preserve">. </w:t>
      </w:r>
    </w:p>
    <w:p w14:paraId="4F979BCB" w14:textId="77777777" w:rsidR="00E84848" w:rsidRPr="000E3404" w:rsidRDefault="00E84848" w:rsidP="00E84848">
      <w:pPr>
        <w:autoSpaceDE w:val="0"/>
        <w:autoSpaceDN w:val="0"/>
        <w:adjustRightInd w:val="0"/>
        <w:spacing w:after="0" w:line="240" w:lineRule="auto"/>
        <w:ind w:firstLine="708"/>
        <w:jc w:val="both"/>
        <w:rPr>
          <w:rFonts w:ascii="Times New Roman" w:eastAsia="Times New Roman" w:hAnsi="Times New Roman" w:cs="Times New Roman"/>
          <w:color w:val="000000"/>
        </w:rPr>
      </w:pPr>
      <w:proofErr w:type="spellStart"/>
      <w:r w:rsidRPr="000E3404">
        <w:rPr>
          <w:rFonts w:ascii="Times New Roman" w:eastAsia="Times New Roman" w:hAnsi="Times New Roman" w:cs="Times New Roman"/>
          <w:color w:val="000000"/>
        </w:rPr>
        <w:t>Profesorii</w:t>
      </w:r>
      <w:proofErr w:type="spellEnd"/>
      <w:r w:rsidRPr="000E3404">
        <w:rPr>
          <w:rFonts w:ascii="Times New Roman" w:eastAsia="Times New Roman" w:hAnsi="Times New Roman" w:cs="Times New Roman"/>
          <w:color w:val="000000"/>
        </w:rPr>
        <w:t xml:space="preserve"> care </w:t>
      </w:r>
      <w:proofErr w:type="spellStart"/>
      <w:r w:rsidRPr="000E3404">
        <w:rPr>
          <w:rFonts w:ascii="Times New Roman" w:eastAsia="Times New Roman" w:hAnsi="Times New Roman" w:cs="Times New Roman"/>
          <w:color w:val="000000"/>
        </w:rPr>
        <w:t>abordează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tema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Holocautului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trebui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selecteze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conţinuturi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apropiate</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interesele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elevilor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lor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şi</w:t>
      </w:r>
      <w:proofErr w:type="spellEnd"/>
      <w:r w:rsidRPr="000E3404">
        <w:rPr>
          <w:rFonts w:ascii="Times New Roman" w:eastAsia="Times New Roman" w:hAnsi="Times New Roman" w:cs="Times New Roman"/>
          <w:color w:val="000000"/>
        </w:rPr>
        <w:t xml:space="preserve"> care </w:t>
      </w:r>
      <w:proofErr w:type="spellStart"/>
      <w:r w:rsidRPr="000E3404">
        <w:rPr>
          <w:rFonts w:ascii="Times New Roman" w:eastAsia="Times New Roman" w:hAnsi="Times New Roman" w:cs="Times New Roman"/>
          <w:color w:val="000000"/>
        </w:rPr>
        <w:t>să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asigure</w:t>
      </w:r>
      <w:proofErr w:type="spellEnd"/>
      <w:r w:rsidRPr="000E3404">
        <w:rPr>
          <w:rFonts w:ascii="Times New Roman" w:eastAsia="Times New Roman" w:hAnsi="Times New Roman" w:cs="Times New Roman"/>
          <w:color w:val="000000"/>
        </w:rPr>
        <w:t xml:space="preserve"> o </w:t>
      </w:r>
      <w:proofErr w:type="spellStart"/>
      <w:r w:rsidRPr="000E3404">
        <w:rPr>
          <w:rFonts w:ascii="Times New Roman" w:eastAsia="Times New Roman" w:hAnsi="Times New Roman" w:cs="Times New Roman"/>
          <w:color w:val="000000"/>
        </w:rPr>
        <w:t>mai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clară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înţelegere</w:t>
      </w:r>
      <w:proofErr w:type="spellEnd"/>
      <w:r w:rsidRPr="000E3404">
        <w:rPr>
          <w:rFonts w:ascii="Times New Roman" w:eastAsia="Times New Roman" w:hAnsi="Times New Roman" w:cs="Times New Roman"/>
          <w:color w:val="000000"/>
        </w:rPr>
        <w:t xml:space="preserve"> a </w:t>
      </w:r>
      <w:proofErr w:type="spellStart"/>
      <w:r w:rsidRPr="000E3404">
        <w:rPr>
          <w:rFonts w:ascii="Times New Roman" w:eastAsia="Times New Roman" w:hAnsi="Times New Roman" w:cs="Times New Roman"/>
          <w:color w:val="000000"/>
        </w:rPr>
        <w:t>unei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istorii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complexe</w:t>
      </w:r>
      <w:proofErr w:type="spellEnd"/>
      <w:r w:rsidRPr="000E3404">
        <w:rPr>
          <w:rFonts w:ascii="Times New Roman" w:eastAsia="Times New Roman" w:hAnsi="Times New Roman" w:cs="Times New Roman"/>
          <w:color w:val="000000"/>
        </w:rPr>
        <w:t xml:space="preserve">. </w:t>
      </w:r>
    </w:p>
    <w:p w14:paraId="0640A7EC" w14:textId="77777777" w:rsidR="00E84848" w:rsidRPr="000E3404" w:rsidRDefault="00E84848" w:rsidP="00E84848">
      <w:pPr>
        <w:autoSpaceDE w:val="0"/>
        <w:autoSpaceDN w:val="0"/>
        <w:adjustRightInd w:val="0"/>
        <w:spacing w:after="0" w:line="240" w:lineRule="auto"/>
        <w:ind w:firstLine="708"/>
        <w:jc w:val="both"/>
        <w:rPr>
          <w:rFonts w:ascii="Times New Roman" w:eastAsia="Times New Roman" w:hAnsi="Times New Roman" w:cs="Times New Roman"/>
          <w:color w:val="000000"/>
        </w:rPr>
      </w:pPr>
      <w:proofErr w:type="spellStart"/>
      <w:r w:rsidRPr="000E3404">
        <w:rPr>
          <w:rFonts w:ascii="Times New Roman" w:eastAsia="Times New Roman" w:hAnsi="Times New Roman" w:cs="Times New Roman"/>
          <w:color w:val="000000"/>
        </w:rPr>
        <w:t>Secțiunea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privind</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ce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predăm</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despre</w:t>
      </w:r>
      <w:proofErr w:type="spellEnd"/>
      <w:r w:rsidRPr="000E3404">
        <w:rPr>
          <w:rFonts w:ascii="Times New Roman" w:eastAsia="Times New Roman" w:hAnsi="Times New Roman" w:cs="Times New Roman"/>
          <w:color w:val="000000"/>
        </w:rPr>
        <w:t xml:space="preserve"> Holocaust?” </w:t>
      </w:r>
      <w:proofErr w:type="spellStart"/>
      <w:r w:rsidRPr="000E3404">
        <w:rPr>
          <w:rFonts w:ascii="Times New Roman" w:eastAsia="Times New Roman" w:hAnsi="Times New Roman" w:cs="Times New Roman"/>
          <w:color w:val="000000"/>
        </w:rPr>
        <w:t>cuprinde</w:t>
      </w:r>
      <w:proofErr w:type="spellEnd"/>
      <w:r w:rsidRPr="000E3404">
        <w:rPr>
          <w:rFonts w:ascii="Times New Roman" w:eastAsia="Times New Roman" w:hAnsi="Times New Roman" w:cs="Times New Roman"/>
          <w:color w:val="000000"/>
        </w:rPr>
        <w:t xml:space="preserve"> o </w:t>
      </w:r>
      <w:proofErr w:type="spellStart"/>
      <w:r w:rsidRPr="000E3404">
        <w:rPr>
          <w:rFonts w:ascii="Times New Roman" w:eastAsia="Times New Roman" w:hAnsi="Times New Roman" w:cs="Times New Roman"/>
          <w:color w:val="000000"/>
        </w:rPr>
        <w:t>serie</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înțelesuri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profunde</w:t>
      </w:r>
      <w:proofErr w:type="spellEnd"/>
      <w:r w:rsidRPr="000E3404">
        <w:rPr>
          <w:rFonts w:ascii="Times New Roman" w:eastAsia="Times New Roman" w:hAnsi="Times New Roman" w:cs="Times New Roman"/>
          <w:color w:val="000000"/>
        </w:rPr>
        <w:t xml:space="preserve">. </w:t>
      </w:r>
    </w:p>
    <w:p w14:paraId="7976AECB" w14:textId="77777777" w:rsidR="00E84848" w:rsidRPr="000E3404" w:rsidRDefault="00E84848" w:rsidP="00E84848">
      <w:pPr>
        <w:autoSpaceDE w:val="0"/>
        <w:autoSpaceDN w:val="0"/>
        <w:adjustRightInd w:val="0"/>
        <w:spacing w:after="0" w:line="240" w:lineRule="auto"/>
        <w:ind w:firstLine="708"/>
        <w:jc w:val="both"/>
        <w:rPr>
          <w:rFonts w:ascii="Times New Roman" w:eastAsia="Times New Roman" w:hAnsi="Times New Roman" w:cs="Times New Roman"/>
          <w:color w:val="000000"/>
        </w:rPr>
      </w:pPr>
      <w:proofErr w:type="spellStart"/>
      <w:r w:rsidRPr="000E3404">
        <w:rPr>
          <w:rFonts w:ascii="Times New Roman" w:eastAsia="Times New Roman" w:hAnsi="Times New Roman" w:cs="Times New Roman"/>
          <w:color w:val="000000"/>
        </w:rPr>
        <w:t>Actorii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relevanți</w:t>
      </w:r>
      <w:proofErr w:type="spellEnd"/>
      <w:r w:rsidRPr="000E3404">
        <w:rPr>
          <w:rFonts w:ascii="Times New Roman" w:eastAsia="Times New Roman" w:hAnsi="Times New Roman" w:cs="Times New Roman"/>
          <w:color w:val="000000"/>
        </w:rPr>
        <w:t xml:space="preserve"> din </w:t>
      </w:r>
      <w:proofErr w:type="spellStart"/>
      <w:r w:rsidRPr="000E3404">
        <w:rPr>
          <w:rFonts w:ascii="Times New Roman" w:eastAsia="Times New Roman" w:hAnsi="Times New Roman" w:cs="Times New Roman"/>
          <w:color w:val="000000"/>
        </w:rPr>
        <w:t>domeniul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educației</w:t>
      </w:r>
      <w:proofErr w:type="spellEnd"/>
      <w:r w:rsidRPr="000E3404">
        <w:rPr>
          <w:rFonts w:ascii="Times New Roman" w:eastAsia="Times New Roman" w:hAnsi="Times New Roman" w:cs="Times New Roman"/>
          <w:color w:val="000000"/>
        </w:rPr>
        <w:t xml:space="preserve"> pot </w:t>
      </w:r>
      <w:proofErr w:type="spellStart"/>
      <w:r w:rsidRPr="000E3404">
        <w:rPr>
          <w:rFonts w:ascii="Times New Roman" w:eastAsia="Times New Roman" w:hAnsi="Times New Roman" w:cs="Times New Roman"/>
          <w:color w:val="000000"/>
        </w:rPr>
        <w:t>folosi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acest</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cadru</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pentru</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studierea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acestui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eveniment</w:t>
      </w:r>
      <w:proofErr w:type="spellEnd"/>
      <w:r w:rsidRPr="000E3404">
        <w:rPr>
          <w:rFonts w:ascii="Times New Roman" w:eastAsia="Times New Roman" w:hAnsi="Times New Roman" w:cs="Times New Roman"/>
          <w:color w:val="000000"/>
        </w:rPr>
        <w:t xml:space="preserve"> din </w:t>
      </w:r>
      <w:proofErr w:type="spellStart"/>
      <w:r w:rsidRPr="000E3404">
        <w:rPr>
          <w:rFonts w:ascii="Times New Roman" w:eastAsia="Times New Roman" w:hAnsi="Times New Roman" w:cs="Times New Roman"/>
          <w:color w:val="000000"/>
        </w:rPr>
        <w:t>trecut</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cum </w:t>
      </w:r>
      <w:proofErr w:type="spellStart"/>
      <w:r w:rsidRPr="000E3404">
        <w:rPr>
          <w:rFonts w:ascii="Times New Roman" w:eastAsia="Times New Roman" w:hAnsi="Times New Roman" w:cs="Times New Roman"/>
          <w:color w:val="000000"/>
        </w:rPr>
        <w:t>modelează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prezentul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Predarea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învățarea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despre</w:t>
      </w:r>
      <w:proofErr w:type="spellEnd"/>
      <w:r w:rsidRPr="000E3404">
        <w:rPr>
          <w:rFonts w:ascii="Times New Roman" w:eastAsia="Times New Roman" w:hAnsi="Times New Roman" w:cs="Times New Roman"/>
          <w:color w:val="000000"/>
        </w:rPr>
        <w:t xml:space="preserve"> Holocaust </w:t>
      </w:r>
      <w:proofErr w:type="spellStart"/>
      <w:r w:rsidRPr="000E3404">
        <w:rPr>
          <w:rFonts w:ascii="Times New Roman" w:eastAsia="Times New Roman" w:hAnsi="Times New Roman" w:cs="Times New Roman"/>
          <w:color w:val="000000"/>
        </w:rPr>
        <w:t>oferă</w:t>
      </w:r>
      <w:proofErr w:type="spellEnd"/>
      <w:r w:rsidRPr="000E3404">
        <w:rPr>
          <w:rFonts w:ascii="Times New Roman" w:eastAsia="Times New Roman" w:hAnsi="Times New Roman" w:cs="Times New Roman"/>
          <w:color w:val="000000"/>
        </w:rPr>
        <w:t xml:space="preserve"> o </w:t>
      </w:r>
      <w:proofErr w:type="spellStart"/>
      <w:r w:rsidRPr="000E3404">
        <w:rPr>
          <w:rFonts w:ascii="Times New Roman" w:eastAsia="Times New Roman" w:hAnsi="Times New Roman" w:cs="Times New Roman"/>
          <w:color w:val="000000"/>
        </w:rPr>
        <w:t>șansă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esențială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pentru</w:t>
      </w:r>
      <w:proofErr w:type="spellEnd"/>
      <w:r w:rsidRPr="000E3404">
        <w:rPr>
          <w:rFonts w:ascii="Times New Roman" w:eastAsia="Times New Roman" w:hAnsi="Times New Roman" w:cs="Times New Roman"/>
          <w:color w:val="000000"/>
        </w:rPr>
        <w:t xml:space="preserve"> a </w:t>
      </w:r>
      <w:proofErr w:type="spellStart"/>
      <w:r w:rsidRPr="000E3404">
        <w:rPr>
          <w:rFonts w:ascii="Times New Roman" w:eastAsia="Times New Roman" w:hAnsi="Times New Roman" w:cs="Times New Roman"/>
          <w:color w:val="000000"/>
        </w:rPr>
        <w:t>inspira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gândirea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critică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conștientizarea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socială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dezvoltarea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personală</w:t>
      </w:r>
      <w:proofErr w:type="spellEnd"/>
      <w:r w:rsidRPr="000E3404">
        <w:rPr>
          <w:rFonts w:ascii="Times New Roman" w:eastAsia="Times New Roman" w:hAnsi="Times New Roman" w:cs="Times New Roman"/>
          <w:color w:val="000000"/>
        </w:rPr>
        <w:t>.</w:t>
      </w:r>
    </w:p>
    <w:p w14:paraId="591CAC70" w14:textId="77777777" w:rsidR="00E84848" w:rsidRPr="000E3404" w:rsidRDefault="00E84848" w:rsidP="00E84848">
      <w:pPr>
        <w:autoSpaceDE w:val="0"/>
        <w:autoSpaceDN w:val="0"/>
        <w:adjustRightInd w:val="0"/>
        <w:spacing w:after="0" w:line="240" w:lineRule="auto"/>
        <w:ind w:firstLine="708"/>
        <w:jc w:val="both"/>
        <w:rPr>
          <w:rFonts w:ascii="Times New Roman" w:eastAsia="Times New Roman" w:hAnsi="Times New Roman" w:cs="Times New Roman"/>
          <w:b/>
          <w:i/>
          <w:color w:val="000000"/>
        </w:rPr>
      </w:pPr>
      <w:bookmarkStart w:id="14" w:name="_Toc74321514"/>
      <w:r w:rsidRPr="000E3404">
        <w:rPr>
          <w:rFonts w:ascii="Times New Roman" w:eastAsia="Times New Roman" w:hAnsi="Times New Roman" w:cs="Times New Roman"/>
          <w:b/>
          <w:i/>
          <w:color w:val="000000"/>
        </w:rPr>
        <w:t xml:space="preserve">Cum </w:t>
      </w:r>
      <w:proofErr w:type="spellStart"/>
      <w:r w:rsidRPr="000E3404">
        <w:rPr>
          <w:rFonts w:ascii="Times New Roman" w:eastAsia="Times New Roman" w:hAnsi="Times New Roman" w:cs="Times New Roman"/>
          <w:b/>
          <w:i/>
          <w:color w:val="000000"/>
        </w:rPr>
        <w:t>să</w:t>
      </w:r>
      <w:proofErr w:type="spellEnd"/>
      <w:r w:rsidRPr="000E3404">
        <w:rPr>
          <w:rFonts w:ascii="Times New Roman" w:eastAsia="Times New Roman" w:hAnsi="Times New Roman" w:cs="Times New Roman"/>
          <w:b/>
          <w:i/>
          <w:color w:val="000000"/>
        </w:rPr>
        <w:t xml:space="preserve"> </w:t>
      </w:r>
      <w:proofErr w:type="spellStart"/>
      <w:r w:rsidRPr="000E3404">
        <w:rPr>
          <w:rFonts w:ascii="Times New Roman" w:eastAsia="Times New Roman" w:hAnsi="Times New Roman" w:cs="Times New Roman"/>
          <w:b/>
          <w:i/>
          <w:color w:val="000000"/>
        </w:rPr>
        <w:t>predăm</w:t>
      </w:r>
      <w:proofErr w:type="spellEnd"/>
      <w:r w:rsidRPr="000E3404">
        <w:rPr>
          <w:rFonts w:ascii="Times New Roman" w:eastAsia="Times New Roman" w:hAnsi="Times New Roman" w:cs="Times New Roman"/>
          <w:b/>
          <w:i/>
          <w:color w:val="000000"/>
        </w:rPr>
        <w:t xml:space="preserve"> </w:t>
      </w:r>
      <w:proofErr w:type="spellStart"/>
      <w:r w:rsidRPr="000E3404">
        <w:rPr>
          <w:rFonts w:ascii="Times New Roman" w:eastAsia="Times New Roman" w:hAnsi="Times New Roman" w:cs="Times New Roman"/>
          <w:b/>
          <w:i/>
          <w:color w:val="000000"/>
        </w:rPr>
        <w:t>despre</w:t>
      </w:r>
      <w:proofErr w:type="spellEnd"/>
      <w:r w:rsidRPr="000E3404">
        <w:rPr>
          <w:rFonts w:ascii="Times New Roman" w:eastAsia="Times New Roman" w:hAnsi="Times New Roman" w:cs="Times New Roman"/>
          <w:b/>
          <w:i/>
          <w:color w:val="000000"/>
        </w:rPr>
        <w:t xml:space="preserve"> Holocaust </w:t>
      </w:r>
      <w:proofErr w:type="spellStart"/>
      <w:r w:rsidRPr="000E3404">
        <w:rPr>
          <w:rFonts w:ascii="Times New Roman" w:eastAsia="Times New Roman" w:hAnsi="Times New Roman" w:cs="Times New Roman"/>
          <w:b/>
          <w:i/>
          <w:color w:val="000000"/>
        </w:rPr>
        <w:t>în</w:t>
      </w:r>
      <w:proofErr w:type="spellEnd"/>
      <w:r w:rsidRPr="000E3404">
        <w:rPr>
          <w:rFonts w:ascii="Times New Roman" w:eastAsia="Times New Roman" w:hAnsi="Times New Roman" w:cs="Times New Roman"/>
          <w:b/>
          <w:i/>
          <w:color w:val="000000"/>
        </w:rPr>
        <w:t xml:space="preserve"> </w:t>
      </w:r>
      <w:proofErr w:type="spellStart"/>
      <w:r w:rsidRPr="000E3404">
        <w:rPr>
          <w:rFonts w:ascii="Times New Roman" w:eastAsia="Times New Roman" w:hAnsi="Times New Roman" w:cs="Times New Roman"/>
          <w:b/>
          <w:i/>
          <w:color w:val="000000"/>
        </w:rPr>
        <w:t>şcoală</w:t>
      </w:r>
      <w:proofErr w:type="spellEnd"/>
      <w:r w:rsidRPr="000E3404">
        <w:rPr>
          <w:rFonts w:ascii="Times New Roman" w:eastAsia="Times New Roman" w:hAnsi="Times New Roman" w:cs="Times New Roman"/>
          <w:b/>
          <w:i/>
          <w:color w:val="000000"/>
        </w:rPr>
        <w:t>?</w:t>
      </w:r>
      <w:bookmarkEnd w:id="14"/>
      <w:r w:rsidRPr="000E3404">
        <w:rPr>
          <w:rFonts w:ascii="Times New Roman" w:eastAsia="Times New Roman" w:hAnsi="Times New Roman" w:cs="Times New Roman"/>
          <w:b/>
          <w:i/>
          <w:color w:val="000000"/>
        </w:rPr>
        <w:t xml:space="preserve"> </w:t>
      </w:r>
    </w:p>
    <w:p w14:paraId="3C1026EB" w14:textId="77777777" w:rsidR="00E84848" w:rsidRPr="000E3404" w:rsidRDefault="00E84848" w:rsidP="00E84848">
      <w:pPr>
        <w:autoSpaceDE w:val="0"/>
        <w:autoSpaceDN w:val="0"/>
        <w:adjustRightInd w:val="0"/>
        <w:spacing w:after="0" w:line="240" w:lineRule="auto"/>
        <w:ind w:firstLine="708"/>
        <w:jc w:val="both"/>
        <w:rPr>
          <w:rFonts w:ascii="Times New Roman" w:eastAsia="Times New Roman" w:hAnsi="Times New Roman" w:cs="Times New Roman"/>
          <w:color w:val="000000"/>
        </w:rPr>
      </w:pPr>
      <w:proofErr w:type="spellStart"/>
      <w:r w:rsidRPr="000E3404">
        <w:rPr>
          <w:rFonts w:ascii="Times New Roman" w:eastAsia="Times New Roman" w:hAnsi="Times New Roman" w:cs="Times New Roman"/>
          <w:color w:val="000000"/>
        </w:rPr>
        <w:t>Ceea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oferim</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auxiliarul</w:t>
      </w:r>
      <w:proofErr w:type="spellEnd"/>
      <w:r w:rsidRPr="000E3404">
        <w:rPr>
          <w:rFonts w:ascii="Times New Roman" w:eastAsia="Times New Roman" w:hAnsi="Times New Roman" w:cs="Times New Roman"/>
          <w:color w:val="000000"/>
        </w:rPr>
        <w:t xml:space="preserve"> curricular sunt </w:t>
      </w:r>
      <w:proofErr w:type="spellStart"/>
      <w:r w:rsidRPr="000E3404">
        <w:rPr>
          <w:rFonts w:ascii="Times New Roman" w:eastAsia="Times New Roman" w:hAnsi="Times New Roman" w:cs="Times New Roman"/>
          <w:color w:val="000000"/>
        </w:rPr>
        <w:t>doar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sugestii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folositoare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pentru</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profesorii</w:t>
      </w:r>
      <w:proofErr w:type="spellEnd"/>
      <w:r w:rsidRPr="000E3404">
        <w:rPr>
          <w:rFonts w:ascii="Times New Roman" w:eastAsia="Times New Roman" w:hAnsi="Times New Roman" w:cs="Times New Roman"/>
          <w:color w:val="000000"/>
        </w:rPr>
        <w:t xml:space="preserve"> din </w:t>
      </w:r>
      <w:proofErr w:type="spellStart"/>
      <w:r w:rsidRPr="000E3404">
        <w:rPr>
          <w:rFonts w:ascii="Times New Roman" w:eastAsia="Times New Roman" w:hAnsi="Times New Roman" w:cs="Times New Roman"/>
          <w:color w:val="000000"/>
        </w:rPr>
        <w:t>şcoală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efortul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lor</w:t>
      </w:r>
      <w:proofErr w:type="spellEnd"/>
      <w:r w:rsidRPr="000E3404">
        <w:rPr>
          <w:rFonts w:ascii="Times New Roman" w:eastAsia="Times New Roman" w:hAnsi="Times New Roman" w:cs="Times New Roman"/>
          <w:color w:val="000000"/>
        </w:rPr>
        <w:t xml:space="preserve"> de a-</w:t>
      </w:r>
      <w:proofErr w:type="spellStart"/>
      <w:r w:rsidRPr="000E3404">
        <w:rPr>
          <w:rFonts w:ascii="Times New Roman" w:eastAsia="Times New Roman" w:hAnsi="Times New Roman" w:cs="Times New Roman"/>
          <w:color w:val="000000"/>
        </w:rPr>
        <w:t>şi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construi</w:t>
      </w:r>
      <w:proofErr w:type="spellEnd"/>
      <w:r w:rsidRPr="000E3404">
        <w:rPr>
          <w:rFonts w:ascii="Times New Roman" w:eastAsia="Times New Roman" w:hAnsi="Times New Roman" w:cs="Times New Roman"/>
          <w:color w:val="000000"/>
        </w:rPr>
        <w:t xml:space="preserve"> scheme de </w:t>
      </w:r>
      <w:proofErr w:type="spellStart"/>
      <w:r w:rsidRPr="000E3404">
        <w:rPr>
          <w:rFonts w:ascii="Times New Roman" w:eastAsia="Times New Roman" w:hAnsi="Times New Roman" w:cs="Times New Roman"/>
          <w:color w:val="000000"/>
        </w:rPr>
        <w:t>lucru</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ţinând</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cont</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particularităţile</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învăţare</w:t>
      </w:r>
      <w:proofErr w:type="spellEnd"/>
      <w:r w:rsidRPr="000E3404">
        <w:rPr>
          <w:rFonts w:ascii="Times New Roman" w:eastAsia="Times New Roman" w:hAnsi="Times New Roman" w:cs="Times New Roman"/>
          <w:color w:val="000000"/>
        </w:rPr>
        <w:t xml:space="preserve"> ale </w:t>
      </w:r>
      <w:proofErr w:type="spellStart"/>
      <w:r w:rsidRPr="000E3404">
        <w:rPr>
          <w:rFonts w:ascii="Times New Roman" w:eastAsia="Times New Roman" w:hAnsi="Times New Roman" w:cs="Times New Roman"/>
          <w:color w:val="000000"/>
        </w:rPr>
        <w:t>fiecărui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elev</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totodată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încearcă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prezinte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imaginea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unui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proces</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continuu</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ameliorare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şi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dezvoltare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plan pedagogic </w:t>
      </w:r>
      <w:proofErr w:type="spellStart"/>
      <w:r w:rsidRPr="000E3404">
        <w:rPr>
          <w:rFonts w:ascii="Times New Roman" w:eastAsia="Times New Roman" w:hAnsi="Times New Roman" w:cs="Times New Roman"/>
          <w:color w:val="000000"/>
        </w:rPr>
        <w:t>şi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dat</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fiind</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acest</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fapt</w:t>
      </w:r>
      <w:proofErr w:type="spellEnd"/>
      <w:r w:rsidRPr="000E3404">
        <w:rPr>
          <w:rFonts w:ascii="Times New Roman" w:eastAsia="Times New Roman" w:hAnsi="Times New Roman" w:cs="Times New Roman"/>
          <w:color w:val="000000"/>
        </w:rPr>
        <w:t xml:space="preserve">, nu </w:t>
      </w:r>
      <w:proofErr w:type="spellStart"/>
      <w:r w:rsidRPr="000E3404">
        <w:rPr>
          <w:rFonts w:ascii="Times New Roman" w:eastAsia="Times New Roman" w:hAnsi="Times New Roman" w:cs="Times New Roman"/>
          <w:color w:val="000000"/>
        </w:rPr>
        <w:t>doreşte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constituie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ultimul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cuvânt</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această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problemă</w:t>
      </w:r>
      <w:proofErr w:type="spellEnd"/>
      <w:r w:rsidRPr="000E3404">
        <w:rPr>
          <w:rFonts w:ascii="Times New Roman" w:eastAsia="Times New Roman" w:hAnsi="Times New Roman" w:cs="Times New Roman"/>
          <w:color w:val="000000"/>
        </w:rPr>
        <w:t>.</w:t>
      </w:r>
    </w:p>
    <w:p w14:paraId="52B1E43B" w14:textId="77777777" w:rsidR="00E84848" w:rsidRPr="000E3404" w:rsidRDefault="00E84848" w:rsidP="00E84848">
      <w:pPr>
        <w:autoSpaceDE w:val="0"/>
        <w:autoSpaceDN w:val="0"/>
        <w:adjustRightInd w:val="0"/>
        <w:spacing w:after="0" w:line="240" w:lineRule="auto"/>
        <w:ind w:firstLine="708"/>
        <w:jc w:val="both"/>
        <w:rPr>
          <w:rFonts w:ascii="Times New Roman" w:eastAsia="Times New Roman" w:hAnsi="Times New Roman" w:cs="Times New Roman"/>
          <w:color w:val="000000"/>
        </w:rPr>
      </w:pPr>
      <w:r w:rsidRPr="000E3404">
        <w:rPr>
          <w:rFonts w:ascii="Times New Roman" w:eastAsia="Times New Roman" w:hAnsi="Times New Roman" w:cs="Times New Roman"/>
          <w:color w:val="000000"/>
        </w:rPr>
        <w:t xml:space="preserve">Este o </w:t>
      </w:r>
      <w:proofErr w:type="spellStart"/>
      <w:r w:rsidRPr="000E3404">
        <w:rPr>
          <w:rFonts w:ascii="Times New Roman" w:eastAsia="Times New Roman" w:hAnsi="Times New Roman" w:cs="Times New Roman"/>
          <w:color w:val="000000"/>
        </w:rPr>
        <w:t>încercare</w:t>
      </w:r>
      <w:proofErr w:type="spellEnd"/>
      <w:r w:rsidRPr="000E3404">
        <w:rPr>
          <w:rFonts w:ascii="Times New Roman" w:eastAsia="Times New Roman" w:hAnsi="Times New Roman" w:cs="Times New Roman"/>
          <w:color w:val="000000"/>
        </w:rPr>
        <w:t xml:space="preserve"> de a </w:t>
      </w:r>
      <w:proofErr w:type="spellStart"/>
      <w:r w:rsidRPr="000E3404">
        <w:rPr>
          <w:rFonts w:ascii="Times New Roman" w:eastAsia="Times New Roman" w:hAnsi="Times New Roman" w:cs="Times New Roman"/>
          <w:color w:val="000000"/>
        </w:rPr>
        <w:t>găsi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cele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mai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bune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soluţii</w:t>
      </w:r>
      <w:proofErr w:type="spellEnd"/>
      <w:r w:rsidRPr="000E3404">
        <w:rPr>
          <w:rFonts w:ascii="Times New Roman" w:eastAsia="Times New Roman" w:hAnsi="Times New Roman" w:cs="Times New Roman"/>
          <w:color w:val="000000"/>
        </w:rPr>
        <w:t xml:space="preserve"> pe </w:t>
      </w:r>
      <w:proofErr w:type="spellStart"/>
      <w:r w:rsidRPr="000E3404">
        <w:rPr>
          <w:rFonts w:ascii="Times New Roman" w:eastAsia="Times New Roman" w:hAnsi="Times New Roman" w:cs="Times New Roman"/>
          <w:color w:val="000000"/>
        </w:rPr>
        <w:t>baza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experienţei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unor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instituţii</w:t>
      </w:r>
      <w:proofErr w:type="spellEnd"/>
      <w:r w:rsidRPr="000E3404">
        <w:rPr>
          <w:rFonts w:ascii="Times New Roman" w:eastAsia="Times New Roman" w:hAnsi="Times New Roman" w:cs="Times New Roman"/>
          <w:color w:val="000000"/>
        </w:rPr>
        <w:t xml:space="preserve"> implicate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predarea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Holocaustului</w:t>
      </w:r>
      <w:proofErr w:type="spellEnd"/>
      <w:r w:rsidRPr="000E3404">
        <w:rPr>
          <w:rFonts w:ascii="Times New Roman" w:eastAsia="Times New Roman" w:hAnsi="Times New Roman" w:cs="Times New Roman"/>
          <w:color w:val="000000"/>
        </w:rPr>
        <w:t xml:space="preserve">, de a </w:t>
      </w:r>
      <w:proofErr w:type="spellStart"/>
      <w:r w:rsidRPr="000E3404">
        <w:rPr>
          <w:rFonts w:ascii="Times New Roman" w:eastAsia="Times New Roman" w:hAnsi="Times New Roman" w:cs="Times New Roman"/>
          <w:color w:val="000000"/>
        </w:rPr>
        <w:t>veni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întâmpinarea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unora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dintre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preocupările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profesorilor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trebuie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abordeze</w:t>
      </w:r>
      <w:proofErr w:type="spellEnd"/>
      <w:r w:rsidRPr="000E3404">
        <w:rPr>
          <w:rFonts w:ascii="Times New Roman" w:eastAsia="Times New Roman" w:hAnsi="Times New Roman" w:cs="Times New Roman"/>
          <w:color w:val="000000"/>
        </w:rPr>
        <w:t xml:space="preserve"> un </w:t>
      </w:r>
      <w:proofErr w:type="spellStart"/>
      <w:r w:rsidRPr="000E3404">
        <w:rPr>
          <w:rFonts w:ascii="Times New Roman" w:eastAsia="Times New Roman" w:hAnsi="Times New Roman" w:cs="Times New Roman"/>
          <w:color w:val="000000"/>
        </w:rPr>
        <w:t>subiect</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atât</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dificil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şi</w:t>
      </w:r>
      <w:proofErr w:type="spellEnd"/>
      <w:r w:rsidRPr="000E3404">
        <w:rPr>
          <w:rFonts w:ascii="Times New Roman" w:eastAsia="Times New Roman" w:hAnsi="Times New Roman" w:cs="Times New Roman"/>
          <w:color w:val="000000"/>
        </w:rPr>
        <w:t xml:space="preserve"> de a </w:t>
      </w:r>
      <w:proofErr w:type="spellStart"/>
      <w:r w:rsidRPr="000E3404">
        <w:rPr>
          <w:rFonts w:ascii="Times New Roman" w:eastAsia="Times New Roman" w:hAnsi="Times New Roman" w:cs="Times New Roman"/>
          <w:color w:val="000000"/>
        </w:rPr>
        <w:t>prezenta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posibile</w:t>
      </w:r>
      <w:proofErr w:type="spellEnd"/>
      <w:r w:rsidRPr="000E3404">
        <w:rPr>
          <w:rFonts w:ascii="Times New Roman" w:eastAsia="Times New Roman" w:hAnsi="Times New Roman" w:cs="Times New Roman"/>
          <w:color w:val="000000"/>
        </w:rPr>
        <w:t xml:space="preserve"> scheme de </w:t>
      </w:r>
      <w:proofErr w:type="spellStart"/>
      <w:r w:rsidRPr="000E3404">
        <w:rPr>
          <w:rFonts w:ascii="Times New Roman" w:eastAsia="Times New Roman" w:hAnsi="Times New Roman" w:cs="Times New Roman"/>
          <w:color w:val="000000"/>
        </w:rPr>
        <w:t>lucru</w:t>
      </w:r>
      <w:proofErr w:type="spellEnd"/>
      <w:r w:rsidRPr="000E3404">
        <w:rPr>
          <w:rFonts w:ascii="Times New Roman" w:eastAsia="Times New Roman" w:hAnsi="Times New Roman" w:cs="Times New Roman"/>
          <w:color w:val="000000"/>
        </w:rPr>
        <w:t xml:space="preserve">. </w:t>
      </w:r>
    </w:p>
    <w:p w14:paraId="0D8D83A1" w14:textId="77777777" w:rsidR="00E84848" w:rsidRPr="000E3404" w:rsidRDefault="00E84848" w:rsidP="00E84848">
      <w:pPr>
        <w:autoSpaceDE w:val="0"/>
        <w:autoSpaceDN w:val="0"/>
        <w:adjustRightInd w:val="0"/>
        <w:spacing w:after="0" w:line="240" w:lineRule="auto"/>
        <w:ind w:firstLine="708"/>
        <w:jc w:val="both"/>
        <w:rPr>
          <w:rFonts w:ascii="Times New Roman" w:eastAsia="Times New Roman" w:hAnsi="Times New Roman" w:cs="Times New Roman"/>
          <w:color w:val="000000"/>
        </w:rPr>
      </w:pPr>
      <w:proofErr w:type="spellStart"/>
      <w:r w:rsidRPr="000E3404">
        <w:rPr>
          <w:rFonts w:ascii="Times New Roman" w:eastAsia="Times New Roman" w:hAnsi="Times New Roman" w:cs="Times New Roman"/>
          <w:color w:val="000000"/>
        </w:rPr>
        <w:t>Educaţia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domeniul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Holocaustului</w:t>
      </w:r>
      <w:proofErr w:type="spellEnd"/>
      <w:r w:rsidRPr="000E3404">
        <w:rPr>
          <w:rFonts w:ascii="Times New Roman" w:eastAsia="Times New Roman" w:hAnsi="Times New Roman" w:cs="Times New Roman"/>
          <w:color w:val="000000"/>
        </w:rPr>
        <w:t xml:space="preserve"> se </w:t>
      </w:r>
      <w:proofErr w:type="spellStart"/>
      <w:r w:rsidRPr="000E3404">
        <w:rPr>
          <w:rFonts w:ascii="Times New Roman" w:eastAsia="Times New Roman" w:hAnsi="Times New Roman" w:cs="Times New Roman"/>
          <w:color w:val="000000"/>
        </w:rPr>
        <w:t>bazează</w:t>
      </w:r>
      <w:proofErr w:type="spellEnd"/>
      <w:r w:rsidRPr="000E3404">
        <w:rPr>
          <w:rFonts w:ascii="Times New Roman" w:eastAsia="Times New Roman" w:hAnsi="Times New Roman" w:cs="Times New Roman"/>
          <w:color w:val="000000"/>
        </w:rPr>
        <w:t xml:space="preserve"> pe </w:t>
      </w:r>
      <w:proofErr w:type="spellStart"/>
      <w:r w:rsidRPr="000E3404">
        <w:rPr>
          <w:rFonts w:ascii="Times New Roman" w:eastAsia="Times New Roman" w:hAnsi="Times New Roman" w:cs="Times New Roman"/>
          <w:color w:val="000000"/>
        </w:rPr>
        <w:t>progresele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făcute</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cercetarea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acest</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domeniu</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şi</w:t>
      </w:r>
      <w:proofErr w:type="spellEnd"/>
      <w:r w:rsidRPr="000E3404">
        <w:rPr>
          <w:rFonts w:ascii="Times New Roman" w:eastAsia="Times New Roman" w:hAnsi="Times New Roman" w:cs="Times New Roman"/>
          <w:color w:val="000000"/>
        </w:rPr>
        <w:t xml:space="preserve"> a </w:t>
      </w:r>
      <w:proofErr w:type="spellStart"/>
      <w:r w:rsidRPr="000E3404">
        <w:rPr>
          <w:rFonts w:ascii="Times New Roman" w:eastAsia="Times New Roman" w:hAnsi="Times New Roman" w:cs="Times New Roman"/>
          <w:color w:val="000000"/>
        </w:rPr>
        <w:t>suferit</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schimbări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semnificative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ultimele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trei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decenii</w:t>
      </w:r>
      <w:proofErr w:type="spellEnd"/>
      <w:r w:rsidRPr="000E3404">
        <w:rPr>
          <w:rFonts w:ascii="Times New Roman" w:eastAsia="Times New Roman" w:hAnsi="Times New Roman" w:cs="Times New Roman"/>
          <w:color w:val="000000"/>
        </w:rPr>
        <w:t>.</w:t>
      </w:r>
    </w:p>
    <w:p w14:paraId="08FF62F3" w14:textId="77777777" w:rsidR="00E84848" w:rsidRPr="000E3404" w:rsidRDefault="00E84848" w:rsidP="00E84848">
      <w:pPr>
        <w:keepNext/>
        <w:spacing w:after="0" w:line="240" w:lineRule="auto"/>
        <w:ind w:firstLine="709"/>
        <w:outlineLvl w:val="1"/>
        <w:rPr>
          <w:rFonts w:ascii="Times New Roman" w:eastAsia="Times New Roman" w:hAnsi="Times New Roman" w:cs="Times New Roman"/>
          <w:bCs/>
          <w:iCs/>
        </w:rPr>
      </w:pPr>
      <w:proofErr w:type="spellStart"/>
      <w:r w:rsidRPr="000E3404">
        <w:rPr>
          <w:rFonts w:ascii="Times New Roman" w:eastAsia="Times New Roman" w:hAnsi="Times New Roman" w:cs="Times New Roman"/>
          <w:color w:val="000000"/>
        </w:rPr>
        <w:t>Cele</w:t>
      </w:r>
      <w:proofErr w:type="spellEnd"/>
      <w:r w:rsidRPr="000E3404">
        <w:rPr>
          <w:rFonts w:ascii="Times New Roman" w:eastAsia="Times New Roman" w:hAnsi="Times New Roman" w:cs="Times New Roman"/>
          <w:color w:val="000000"/>
        </w:rPr>
        <w:t xml:space="preserve"> 12 </w:t>
      </w:r>
      <w:proofErr w:type="spellStart"/>
      <w:r w:rsidRPr="000E3404">
        <w:rPr>
          <w:rFonts w:ascii="Times New Roman" w:eastAsia="Times New Roman" w:hAnsi="Times New Roman" w:cs="Times New Roman"/>
          <w:color w:val="000000"/>
        </w:rPr>
        <w:t>lecții</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istorie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altfel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povești</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viață</w:t>
      </w:r>
      <w:proofErr w:type="spellEnd"/>
    </w:p>
    <w:p w14:paraId="4883C53D" w14:textId="77777777" w:rsidR="00E84848" w:rsidRPr="000E3404" w:rsidRDefault="00E84848" w:rsidP="00E84848">
      <w:pPr>
        <w:numPr>
          <w:ilvl w:val="0"/>
          <w:numId w:val="139"/>
        </w:numPr>
        <w:autoSpaceDE w:val="0"/>
        <w:autoSpaceDN w:val="0"/>
        <w:adjustRightInd w:val="0"/>
        <w:spacing w:after="0" w:line="240" w:lineRule="auto"/>
        <w:jc w:val="both"/>
        <w:rPr>
          <w:rFonts w:ascii="Times New Roman" w:eastAsia="Times New Roman" w:hAnsi="Times New Roman" w:cs="Times New Roman"/>
          <w:color w:val="000000"/>
        </w:rPr>
      </w:pPr>
      <w:proofErr w:type="spellStart"/>
      <w:r w:rsidRPr="000E3404">
        <w:rPr>
          <w:rFonts w:ascii="Times New Roman" w:eastAsia="Times New Roman" w:hAnsi="Times New Roman" w:cs="Times New Roman"/>
          <w:color w:val="000000"/>
        </w:rPr>
        <w:t>Vechiul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Regat</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sistemul</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muncă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obligatorie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Studiu</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caz</w:t>
      </w:r>
      <w:proofErr w:type="spellEnd"/>
      <w:r w:rsidRPr="000E3404">
        <w:rPr>
          <w:rFonts w:ascii="Times New Roman" w:eastAsia="Times New Roman" w:hAnsi="Times New Roman" w:cs="Times New Roman"/>
          <w:color w:val="000000"/>
        </w:rPr>
        <w:t xml:space="preserve">: Sonia </w:t>
      </w:r>
      <w:proofErr w:type="spellStart"/>
      <w:r w:rsidRPr="000E3404">
        <w:rPr>
          <w:rFonts w:ascii="Times New Roman" w:eastAsia="Times New Roman" w:hAnsi="Times New Roman" w:cs="Times New Roman"/>
          <w:color w:val="000000"/>
        </w:rPr>
        <w:t>Follender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Palty</w:t>
      </w:r>
      <w:proofErr w:type="spellEnd"/>
      <w:r w:rsidRPr="000E3404">
        <w:rPr>
          <w:rFonts w:ascii="Times New Roman" w:eastAsia="Times New Roman" w:hAnsi="Times New Roman" w:cs="Times New Roman"/>
          <w:color w:val="000000"/>
        </w:rPr>
        <w:t>)</w:t>
      </w:r>
    </w:p>
    <w:p w14:paraId="0232A183" w14:textId="77777777" w:rsidR="00E84848" w:rsidRPr="000E3404" w:rsidRDefault="00E84848" w:rsidP="00E84848">
      <w:pPr>
        <w:numPr>
          <w:ilvl w:val="0"/>
          <w:numId w:val="139"/>
        </w:numPr>
        <w:autoSpaceDE w:val="0"/>
        <w:autoSpaceDN w:val="0"/>
        <w:adjustRightInd w:val="0"/>
        <w:spacing w:after="0" w:line="240" w:lineRule="auto"/>
        <w:jc w:val="both"/>
        <w:rPr>
          <w:rFonts w:ascii="Times New Roman" w:eastAsia="Times New Roman" w:hAnsi="Times New Roman" w:cs="Times New Roman"/>
          <w:color w:val="000000"/>
        </w:rPr>
      </w:pPr>
      <w:proofErr w:type="spellStart"/>
      <w:r w:rsidRPr="000E3404">
        <w:rPr>
          <w:rFonts w:ascii="Times New Roman" w:eastAsia="Times New Roman" w:hAnsi="Times New Roman" w:cs="Times New Roman"/>
          <w:color w:val="000000"/>
        </w:rPr>
        <w:t>Vechiul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Regat</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Pogromul</w:t>
      </w:r>
      <w:proofErr w:type="spellEnd"/>
      <w:r w:rsidRPr="000E3404">
        <w:rPr>
          <w:rFonts w:ascii="Times New Roman" w:eastAsia="Times New Roman" w:hAnsi="Times New Roman" w:cs="Times New Roman"/>
          <w:color w:val="000000"/>
        </w:rPr>
        <w:t xml:space="preserve"> de la </w:t>
      </w:r>
      <w:proofErr w:type="spellStart"/>
      <w:r w:rsidRPr="000E3404">
        <w:rPr>
          <w:rFonts w:ascii="Times New Roman" w:eastAsia="Times New Roman" w:hAnsi="Times New Roman" w:cs="Times New Roman"/>
          <w:color w:val="000000"/>
        </w:rPr>
        <w:t>Bucureşti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Studiu</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caz</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RabinulGuttman</w:t>
      </w:r>
      <w:proofErr w:type="spellEnd"/>
    </w:p>
    <w:p w14:paraId="6B6AC4BA" w14:textId="77777777" w:rsidR="00E84848" w:rsidRPr="000E3404" w:rsidRDefault="00E84848" w:rsidP="00E84848">
      <w:pPr>
        <w:numPr>
          <w:ilvl w:val="0"/>
          <w:numId w:val="139"/>
        </w:numPr>
        <w:autoSpaceDE w:val="0"/>
        <w:autoSpaceDN w:val="0"/>
        <w:adjustRightInd w:val="0"/>
        <w:spacing w:after="0" w:line="240" w:lineRule="auto"/>
        <w:jc w:val="both"/>
        <w:rPr>
          <w:rFonts w:ascii="Times New Roman" w:eastAsia="Times New Roman" w:hAnsi="Times New Roman" w:cs="Times New Roman"/>
          <w:color w:val="000000"/>
        </w:rPr>
      </w:pPr>
      <w:proofErr w:type="spellStart"/>
      <w:r w:rsidRPr="000E3404">
        <w:rPr>
          <w:rFonts w:ascii="Times New Roman" w:eastAsia="Times New Roman" w:hAnsi="Times New Roman" w:cs="Times New Roman"/>
          <w:color w:val="000000"/>
        </w:rPr>
        <w:t>Vechiul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Regat</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Pogromul</w:t>
      </w:r>
      <w:proofErr w:type="spellEnd"/>
      <w:r w:rsidRPr="000E3404">
        <w:rPr>
          <w:rFonts w:ascii="Times New Roman" w:eastAsia="Times New Roman" w:hAnsi="Times New Roman" w:cs="Times New Roman"/>
          <w:color w:val="000000"/>
        </w:rPr>
        <w:t xml:space="preserve"> de la </w:t>
      </w:r>
      <w:proofErr w:type="spellStart"/>
      <w:r w:rsidRPr="000E3404">
        <w:rPr>
          <w:rFonts w:ascii="Times New Roman" w:eastAsia="Times New Roman" w:hAnsi="Times New Roman" w:cs="Times New Roman"/>
          <w:color w:val="000000"/>
        </w:rPr>
        <w:t>Iaşi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Studiu</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caz</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Leizer</w:t>
      </w:r>
      <w:proofErr w:type="spellEnd"/>
      <w:r w:rsidRPr="000E3404">
        <w:rPr>
          <w:rFonts w:ascii="Times New Roman" w:eastAsia="Times New Roman" w:hAnsi="Times New Roman" w:cs="Times New Roman"/>
          <w:color w:val="000000"/>
        </w:rPr>
        <w:t xml:space="preserve"> Finkelstein+ </w:t>
      </w:r>
      <w:proofErr w:type="spellStart"/>
      <w:r w:rsidRPr="000E3404">
        <w:rPr>
          <w:rFonts w:ascii="Times New Roman" w:eastAsia="Times New Roman" w:hAnsi="Times New Roman" w:cs="Times New Roman"/>
          <w:color w:val="000000"/>
        </w:rPr>
        <w:t>Drepţi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între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popoare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Elisabeta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Nicopoi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Ştrul</w:t>
      </w:r>
      <w:proofErr w:type="spellEnd"/>
      <w:r w:rsidRPr="000E3404">
        <w:rPr>
          <w:rFonts w:ascii="Times New Roman" w:eastAsia="Times New Roman" w:hAnsi="Times New Roman" w:cs="Times New Roman"/>
          <w:color w:val="000000"/>
        </w:rPr>
        <w:t>)</w:t>
      </w:r>
    </w:p>
    <w:p w14:paraId="7A09FEDE" w14:textId="77777777" w:rsidR="00E84848" w:rsidRPr="000E3404" w:rsidRDefault="00E84848" w:rsidP="00E84848">
      <w:pPr>
        <w:numPr>
          <w:ilvl w:val="0"/>
          <w:numId w:val="139"/>
        </w:numPr>
        <w:autoSpaceDE w:val="0"/>
        <w:autoSpaceDN w:val="0"/>
        <w:adjustRightInd w:val="0"/>
        <w:spacing w:after="0" w:line="240" w:lineRule="auto"/>
        <w:jc w:val="both"/>
        <w:rPr>
          <w:rFonts w:ascii="Times New Roman" w:eastAsia="Times New Roman" w:hAnsi="Times New Roman" w:cs="Times New Roman"/>
          <w:color w:val="000000"/>
        </w:rPr>
      </w:pPr>
      <w:proofErr w:type="spellStart"/>
      <w:r w:rsidRPr="000E3404">
        <w:rPr>
          <w:rFonts w:ascii="Times New Roman" w:eastAsia="Times New Roman" w:hAnsi="Times New Roman" w:cs="Times New Roman"/>
          <w:color w:val="000000"/>
        </w:rPr>
        <w:t>Vechiul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Regat</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deportarea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romilor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nomazi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Studiu</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caz</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Caizer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Stănescu</w:t>
      </w:r>
      <w:proofErr w:type="spellEnd"/>
    </w:p>
    <w:p w14:paraId="6C837FC2" w14:textId="77777777" w:rsidR="00E84848" w:rsidRPr="000E3404" w:rsidRDefault="00E84848" w:rsidP="00E84848">
      <w:pPr>
        <w:numPr>
          <w:ilvl w:val="0"/>
          <w:numId w:val="139"/>
        </w:numPr>
        <w:autoSpaceDE w:val="0"/>
        <w:autoSpaceDN w:val="0"/>
        <w:adjustRightInd w:val="0"/>
        <w:spacing w:after="0" w:line="240" w:lineRule="auto"/>
        <w:jc w:val="both"/>
        <w:rPr>
          <w:rFonts w:ascii="Times New Roman" w:eastAsia="Times New Roman" w:hAnsi="Times New Roman" w:cs="Times New Roman"/>
          <w:color w:val="000000"/>
        </w:rPr>
      </w:pPr>
      <w:proofErr w:type="spellStart"/>
      <w:r w:rsidRPr="000E3404">
        <w:rPr>
          <w:rFonts w:ascii="Times New Roman" w:eastAsia="Times New Roman" w:hAnsi="Times New Roman" w:cs="Times New Roman"/>
          <w:color w:val="000000"/>
        </w:rPr>
        <w:t>Vechiul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Regat</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deportarea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romilor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sedentari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Studiu</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caz</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Nedelea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Anghel</w:t>
      </w:r>
      <w:proofErr w:type="spellEnd"/>
    </w:p>
    <w:p w14:paraId="0BC93216" w14:textId="77777777" w:rsidR="00E84848" w:rsidRPr="000E3404" w:rsidRDefault="00E84848" w:rsidP="00E84848">
      <w:pPr>
        <w:numPr>
          <w:ilvl w:val="0"/>
          <w:numId w:val="139"/>
        </w:numPr>
        <w:autoSpaceDE w:val="0"/>
        <w:autoSpaceDN w:val="0"/>
        <w:adjustRightInd w:val="0"/>
        <w:spacing w:after="0" w:line="240" w:lineRule="auto"/>
        <w:jc w:val="both"/>
        <w:rPr>
          <w:rFonts w:ascii="Times New Roman" w:eastAsia="Times New Roman" w:hAnsi="Times New Roman" w:cs="Times New Roman"/>
          <w:color w:val="000000"/>
        </w:rPr>
      </w:pPr>
      <w:r w:rsidRPr="000E3404">
        <w:rPr>
          <w:rFonts w:ascii="Times New Roman" w:eastAsia="Times New Roman" w:hAnsi="Times New Roman" w:cs="Times New Roman"/>
          <w:color w:val="000000"/>
        </w:rPr>
        <w:t xml:space="preserve">Bucovina de Nord, </w:t>
      </w:r>
      <w:proofErr w:type="spellStart"/>
      <w:r w:rsidRPr="000E3404">
        <w:rPr>
          <w:rFonts w:ascii="Times New Roman" w:eastAsia="Times New Roman" w:hAnsi="Times New Roman" w:cs="Times New Roman"/>
          <w:color w:val="000000"/>
        </w:rPr>
        <w:t>deportarea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evreilor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Transnistria, </w:t>
      </w:r>
      <w:proofErr w:type="spellStart"/>
      <w:r w:rsidRPr="000E3404">
        <w:rPr>
          <w:rFonts w:ascii="Times New Roman" w:eastAsia="Times New Roman" w:hAnsi="Times New Roman" w:cs="Times New Roman"/>
          <w:color w:val="000000"/>
        </w:rPr>
        <w:t>Studiu</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caz</w:t>
      </w:r>
      <w:proofErr w:type="spellEnd"/>
      <w:r w:rsidRPr="000E3404">
        <w:rPr>
          <w:rFonts w:ascii="Times New Roman" w:eastAsia="Times New Roman" w:hAnsi="Times New Roman" w:cs="Times New Roman"/>
          <w:color w:val="000000"/>
        </w:rPr>
        <w:t xml:space="preserve">: Charlotte Birman </w:t>
      </w:r>
      <w:proofErr w:type="spellStart"/>
      <w:r w:rsidRPr="000E3404">
        <w:rPr>
          <w:rFonts w:ascii="Times New Roman" w:eastAsia="Times New Roman" w:hAnsi="Times New Roman" w:cs="Times New Roman"/>
          <w:color w:val="000000"/>
        </w:rPr>
        <w:t>şi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Shmaia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Latner</w:t>
      </w:r>
      <w:proofErr w:type="spellEnd"/>
    </w:p>
    <w:p w14:paraId="40932C2A" w14:textId="77777777" w:rsidR="00E84848" w:rsidRPr="000E3404" w:rsidRDefault="00E84848" w:rsidP="00E84848">
      <w:pPr>
        <w:numPr>
          <w:ilvl w:val="0"/>
          <w:numId w:val="139"/>
        </w:numPr>
        <w:autoSpaceDE w:val="0"/>
        <w:autoSpaceDN w:val="0"/>
        <w:adjustRightInd w:val="0"/>
        <w:spacing w:after="0" w:line="240" w:lineRule="auto"/>
        <w:jc w:val="both"/>
        <w:rPr>
          <w:rFonts w:ascii="Times New Roman" w:eastAsia="Times New Roman" w:hAnsi="Times New Roman" w:cs="Times New Roman"/>
          <w:color w:val="000000"/>
        </w:rPr>
      </w:pPr>
      <w:r w:rsidRPr="000E3404">
        <w:rPr>
          <w:rFonts w:ascii="Times New Roman" w:eastAsia="Times New Roman" w:hAnsi="Times New Roman" w:cs="Times New Roman"/>
          <w:color w:val="000000"/>
        </w:rPr>
        <w:t xml:space="preserve">Bucovina de Sud, </w:t>
      </w:r>
      <w:proofErr w:type="spellStart"/>
      <w:r w:rsidRPr="000E3404">
        <w:rPr>
          <w:rFonts w:ascii="Times New Roman" w:eastAsia="Times New Roman" w:hAnsi="Times New Roman" w:cs="Times New Roman"/>
          <w:color w:val="000000"/>
        </w:rPr>
        <w:t>deportarea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evreilor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Transnistria, </w:t>
      </w:r>
      <w:proofErr w:type="spellStart"/>
      <w:r w:rsidRPr="000E3404">
        <w:rPr>
          <w:rFonts w:ascii="Times New Roman" w:eastAsia="Times New Roman" w:hAnsi="Times New Roman" w:cs="Times New Roman"/>
          <w:color w:val="000000"/>
        </w:rPr>
        <w:t>Studiu</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caz</w:t>
      </w:r>
      <w:proofErr w:type="spellEnd"/>
      <w:r w:rsidRPr="000E3404">
        <w:rPr>
          <w:rFonts w:ascii="Times New Roman" w:eastAsia="Times New Roman" w:hAnsi="Times New Roman" w:cs="Times New Roman"/>
          <w:color w:val="000000"/>
        </w:rPr>
        <w:t xml:space="preserve">: Miriam </w:t>
      </w:r>
      <w:proofErr w:type="spellStart"/>
      <w:r w:rsidRPr="000E3404">
        <w:rPr>
          <w:rFonts w:ascii="Times New Roman" w:eastAsia="Times New Roman" w:hAnsi="Times New Roman" w:cs="Times New Roman"/>
          <w:color w:val="000000"/>
        </w:rPr>
        <w:t>Korber</w:t>
      </w:r>
      <w:proofErr w:type="spellEnd"/>
      <w:r w:rsidRPr="000E3404">
        <w:rPr>
          <w:rFonts w:ascii="Times New Roman" w:eastAsia="Times New Roman" w:hAnsi="Times New Roman" w:cs="Times New Roman"/>
          <w:color w:val="000000"/>
        </w:rPr>
        <w:t xml:space="preserve"> (Bercovici)</w:t>
      </w:r>
    </w:p>
    <w:p w14:paraId="69122D9C" w14:textId="77777777" w:rsidR="00E84848" w:rsidRPr="000E3404" w:rsidRDefault="00E84848" w:rsidP="00E84848">
      <w:pPr>
        <w:numPr>
          <w:ilvl w:val="0"/>
          <w:numId w:val="139"/>
        </w:numPr>
        <w:autoSpaceDE w:val="0"/>
        <w:autoSpaceDN w:val="0"/>
        <w:adjustRightInd w:val="0"/>
        <w:spacing w:after="0" w:line="240" w:lineRule="auto"/>
        <w:jc w:val="both"/>
        <w:rPr>
          <w:rFonts w:ascii="Times New Roman" w:eastAsia="Times New Roman" w:hAnsi="Times New Roman" w:cs="Times New Roman"/>
          <w:color w:val="000000"/>
        </w:rPr>
      </w:pPr>
      <w:r w:rsidRPr="000E3404">
        <w:rPr>
          <w:rFonts w:ascii="Times New Roman" w:eastAsia="Times New Roman" w:hAnsi="Times New Roman" w:cs="Times New Roman"/>
          <w:color w:val="000000"/>
        </w:rPr>
        <w:t xml:space="preserve">Bucovina de Sud, </w:t>
      </w:r>
      <w:proofErr w:type="spellStart"/>
      <w:r w:rsidRPr="000E3404">
        <w:rPr>
          <w:rFonts w:ascii="Times New Roman" w:eastAsia="Times New Roman" w:hAnsi="Times New Roman" w:cs="Times New Roman"/>
          <w:color w:val="000000"/>
        </w:rPr>
        <w:t>deportarea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evreilor</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Transnistria, </w:t>
      </w:r>
      <w:proofErr w:type="spellStart"/>
      <w:r w:rsidRPr="000E3404">
        <w:rPr>
          <w:rFonts w:ascii="Times New Roman" w:eastAsia="Times New Roman" w:hAnsi="Times New Roman" w:cs="Times New Roman"/>
          <w:color w:val="000000"/>
        </w:rPr>
        <w:t>Studiu</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caz</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Marcu</w:t>
      </w:r>
      <w:proofErr w:type="spellEnd"/>
      <w:r w:rsidRPr="000E3404">
        <w:rPr>
          <w:rFonts w:ascii="Times New Roman" w:eastAsia="Times New Roman" w:hAnsi="Times New Roman" w:cs="Times New Roman"/>
          <w:color w:val="000000"/>
        </w:rPr>
        <w:t xml:space="preserve"> Rosen</w:t>
      </w:r>
    </w:p>
    <w:p w14:paraId="796C9827" w14:textId="77777777" w:rsidR="00E84848" w:rsidRPr="000E3404" w:rsidRDefault="00E84848" w:rsidP="00E84848">
      <w:pPr>
        <w:numPr>
          <w:ilvl w:val="0"/>
          <w:numId w:val="139"/>
        </w:numPr>
        <w:autoSpaceDE w:val="0"/>
        <w:autoSpaceDN w:val="0"/>
        <w:adjustRightInd w:val="0"/>
        <w:spacing w:after="0" w:line="240" w:lineRule="auto"/>
        <w:jc w:val="both"/>
        <w:rPr>
          <w:rFonts w:ascii="Times New Roman" w:eastAsia="Times New Roman" w:hAnsi="Times New Roman" w:cs="Times New Roman"/>
          <w:color w:val="000000"/>
        </w:rPr>
      </w:pPr>
      <w:proofErr w:type="spellStart"/>
      <w:r w:rsidRPr="000E3404">
        <w:rPr>
          <w:rFonts w:ascii="Times New Roman" w:eastAsia="Times New Roman" w:hAnsi="Times New Roman" w:cs="Times New Roman"/>
          <w:color w:val="000000"/>
        </w:rPr>
        <w:t>Basarabia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masacrul</w:t>
      </w:r>
      <w:proofErr w:type="spellEnd"/>
      <w:r w:rsidRPr="000E3404">
        <w:rPr>
          <w:rFonts w:ascii="Times New Roman" w:eastAsia="Times New Roman" w:hAnsi="Times New Roman" w:cs="Times New Roman"/>
          <w:color w:val="000000"/>
        </w:rPr>
        <w:t xml:space="preserve"> din </w:t>
      </w:r>
      <w:proofErr w:type="spellStart"/>
      <w:r w:rsidRPr="000E3404">
        <w:rPr>
          <w:rFonts w:ascii="Times New Roman" w:eastAsia="Times New Roman" w:hAnsi="Times New Roman" w:cs="Times New Roman"/>
          <w:color w:val="000000"/>
        </w:rPr>
        <w:t>comuna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Pepeni</w:t>
      </w:r>
      <w:proofErr w:type="spellEnd"/>
    </w:p>
    <w:p w14:paraId="5616123E" w14:textId="77777777" w:rsidR="00E84848" w:rsidRPr="000E3404" w:rsidRDefault="00E84848" w:rsidP="00E84848">
      <w:pPr>
        <w:numPr>
          <w:ilvl w:val="0"/>
          <w:numId w:val="139"/>
        </w:numPr>
        <w:autoSpaceDE w:val="0"/>
        <w:autoSpaceDN w:val="0"/>
        <w:adjustRightInd w:val="0"/>
        <w:spacing w:after="0" w:line="240" w:lineRule="auto"/>
        <w:jc w:val="both"/>
        <w:rPr>
          <w:rFonts w:ascii="Times New Roman" w:eastAsia="Times New Roman" w:hAnsi="Times New Roman" w:cs="Times New Roman"/>
          <w:color w:val="000000"/>
        </w:rPr>
      </w:pPr>
      <w:r w:rsidRPr="000E3404">
        <w:rPr>
          <w:rFonts w:ascii="Times New Roman" w:eastAsia="Times New Roman" w:hAnsi="Times New Roman" w:cs="Times New Roman"/>
          <w:color w:val="000000"/>
        </w:rPr>
        <w:t xml:space="preserve">Transnistria, </w:t>
      </w:r>
      <w:proofErr w:type="spellStart"/>
      <w:r w:rsidRPr="000E3404">
        <w:rPr>
          <w:rFonts w:ascii="Times New Roman" w:eastAsia="Times New Roman" w:hAnsi="Times New Roman" w:cs="Times New Roman"/>
          <w:color w:val="000000"/>
        </w:rPr>
        <w:t>masacrul</w:t>
      </w:r>
      <w:proofErr w:type="spellEnd"/>
      <w:r w:rsidRPr="000E3404">
        <w:rPr>
          <w:rFonts w:ascii="Times New Roman" w:eastAsia="Times New Roman" w:hAnsi="Times New Roman" w:cs="Times New Roman"/>
          <w:color w:val="000000"/>
        </w:rPr>
        <w:t xml:space="preserve"> de la Odessa, </w:t>
      </w:r>
      <w:proofErr w:type="spellStart"/>
      <w:r w:rsidRPr="000E3404">
        <w:rPr>
          <w:rFonts w:ascii="Times New Roman" w:eastAsia="Times New Roman" w:hAnsi="Times New Roman" w:cs="Times New Roman"/>
          <w:color w:val="000000"/>
        </w:rPr>
        <w:t>Studiu</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caz</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Mihail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Zaslavsky</w:t>
      </w:r>
      <w:proofErr w:type="spellEnd"/>
    </w:p>
    <w:p w14:paraId="27C6BAF4" w14:textId="77777777" w:rsidR="00E84848" w:rsidRPr="000E3404" w:rsidRDefault="00E84848" w:rsidP="00E84848">
      <w:pPr>
        <w:numPr>
          <w:ilvl w:val="0"/>
          <w:numId w:val="139"/>
        </w:numPr>
        <w:autoSpaceDE w:val="0"/>
        <w:autoSpaceDN w:val="0"/>
        <w:adjustRightInd w:val="0"/>
        <w:spacing w:after="0" w:line="240" w:lineRule="auto"/>
        <w:jc w:val="both"/>
        <w:rPr>
          <w:rFonts w:ascii="Times New Roman" w:eastAsia="Times New Roman" w:hAnsi="Times New Roman" w:cs="Times New Roman"/>
          <w:color w:val="000000"/>
        </w:rPr>
      </w:pPr>
      <w:proofErr w:type="spellStart"/>
      <w:r w:rsidRPr="000E3404">
        <w:rPr>
          <w:rFonts w:ascii="Times New Roman" w:eastAsia="Times New Roman" w:hAnsi="Times New Roman" w:cs="Times New Roman"/>
          <w:color w:val="000000"/>
        </w:rPr>
        <w:t>Transilvania</w:t>
      </w:r>
      <w:proofErr w:type="spellEnd"/>
      <w:r w:rsidRPr="000E3404">
        <w:rPr>
          <w:rFonts w:ascii="Times New Roman" w:eastAsia="Times New Roman" w:hAnsi="Times New Roman" w:cs="Times New Roman"/>
          <w:color w:val="000000"/>
        </w:rPr>
        <w:t xml:space="preserve"> de Nord, </w:t>
      </w:r>
      <w:proofErr w:type="spellStart"/>
      <w:r w:rsidRPr="000E3404">
        <w:rPr>
          <w:rFonts w:ascii="Times New Roman" w:eastAsia="Times New Roman" w:hAnsi="Times New Roman" w:cs="Times New Roman"/>
          <w:color w:val="000000"/>
        </w:rPr>
        <w:t>deportarea</w:t>
      </w:r>
      <w:proofErr w:type="spellEnd"/>
      <w:r w:rsidRPr="000E3404">
        <w:rPr>
          <w:rFonts w:ascii="Times New Roman" w:eastAsia="Times New Roman" w:hAnsi="Times New Roman" w:cs="Times New Roman"/>
          <w:color w:val="000000"/>
        </w:rPr>
        <w:t xml:space="preserve"> la Auschwitz, </w:t>
      </w:r>
      <w:proofErr w:type="spellStart"/>
      <w:r w:rsidRPr="000E3404">
        <w:rPr>
          <w:rFonts w:ascii="Times New Roman" w:eastAsia="Times New Roman" w:hAnsi="Times New Roman" w:cs="Times New Roman"/>
          <w:color w:val="000000"/>
        </w:rPr>
        <w:t>Studiu</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caz</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ÉvaHeyman</w:t>
      </w:r>
      <w:proofErr w:type="spellEnd"/>
      <w:r w:rsidRPr="000E3404">
        <w:rPr>
          <w:rFonts w:ascii="Times New Roman" w:eastAsia="Times New Roman" w:hAnsi="Times New Roman" w:cs="Times New Roman"/>
          <w:color w:val="000000"/>
        </w:rPr>
        <w:t xml:space="preserve"> + </w:t>
      </w:r>
      <w:proofErr w:type="spellStart"/>
      <w:r w:rsidRPr="000E3404">
        <w:rPr>
          <w:rFonts w:ascii="Times New Roman" w:eastAsia="Times New Roman" w:hAnsi="Times New Roman" w:cs="Times New Roman"/>
          <w:color w:val="000000"/>
        </w:rPr>
        <w:t>Drepţi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între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popoare</w:t>
      </w:r>
      <w:proofErr w:type="spellEnd"/>
      <w:r w:rsidRPr="000E3404">
        <w:rPr>
          <w:rFonts w:ascii="Times New Roman" w:eastAsia="Times New Roman" w:hAnsi="Times New Roman" w:cs="Times New Roman"/>
          <w:color w:val="000000"/>
        </w:rPr>
        <w:t xml:space="preserve">, Juliana </w:t>
      </w:r>
      <w:proofErr w:type="spellStart"/>
      <w:r w:rsidRPr="000E3404">
        <w:rPr>
          <w:rFonts w:ascii="Times New Roman" w:eastAsia="Times New Roman" w:hAnsi="Times New Roman" w:cs="Times New Roman"/>
          <w:color w:val="000000"/>
        </w:rPr>
        <w:t>şi</w:t>
      </w:r>
      <w:proofErr w:type="spellEnd"/>
      <w:r w:rsidRPr="000E3404">
        <w:rPr>
          <w:rFonts w:ascii="Times New Roman" w:eastAsia="Times New Roman" w:hAnsi="Times New Roman" w:cs="Times New Roman"/>
          <w:color w:val="000000"/>
        </w:rPr>
        <w:t xml:space="preserve"> Janos </w:t>
      </w:r>
      <w:proofErr w:type="spellStart"/>
      <w:r w:rsidRPr="000E3404">
        <w:rPr>
          <w:rFonts w:ascii="Times New Roman" w:eastAsia="Times New Roman" w:hAnsi="Times New Roman" w:cs="Times New Roman"/>
          <w:color w:val="000000"/>
        </w:rPr>
        <w:t>Szakadati</w:t>
      </w:r>
      <w:proofErr w:type="spellEnd"/>
    </w:p>
    <w:p w14:paraId="0DFEE1BC" w14:textId="77777777" w:rsidR="00E84848" w:rsidRPr="000E3404" w:rsidRDefault="00E84848" w:rsidP="00E84848">
      <w:pPr>
        <w:numPr>
          <w:ilvl w:val="0"/>
          <w:numId w:val="139"/>
        </w:numPr>
        <w:autoSpaceDE w:val="0"/>
        <w:autoSpaceDN w:val="0"/>
        <w:adjustRightInd w:val="0"/>
        <w:spacing w:after="0" w:line="240" w:lineRule="auto"/>
        <w:jc w:val="both"/>
        <w:rPr>
          <w:rFonts w:ascii="Times New Roman" w:eastAsia="Times New Roman" w:hAnsi="Times New Roman" w:cs="Times New Roman"/>
          <w:color w:val="000000"/>
        </w:rPr>
      </w:pPr>
      <w:proofErr w:type="spellStart"/>
      <w:r w:rsidRPr="000E3404">
        <w:rPr>
          <w:rFonts w:ascii="Times New Roman" w:eastAsia="Times New Roman" w:hAnsi="Times New Roman" w:cs="Times New Roman"/>
          <w:color w:val="000000"/>
        </w:rPr>
        <w:t>Transilvania</w:t>
      </w:r>
      <w:proofErr w:type="spellEnd"/>
      <w:r w:rsidRPr="000E3404">
        <w:rPr>
          <w:rFonts w:ascii="Times New Roman" w:eastAsia="Times New Roman" w:hAnsi="Times New Roman" w:cs="Times New Roman"/>
          <w:color w:val="000000"/>
        </w:rPr>
        <w:t xml:space="preserve"> de Nord, </w:t>
      </w:r>
      <w:proofErr w:type="spellStart"/>
      <w:r w:rsidRPr="000E3404">
        <w:rPr>
          <w:rFonts w:ascii="Times New Roman" w:eastAsia="Times New Roman" w:hAnsi="Times New Roman" w:cs="Times New Roman"/>
          <w:color w:val="000000"/>
        </w:rPr>
        <w:t>deportarea</w:t>
      </w:r>
      <w:proofErr w:type="spellEnd"/>
      <w:r w:rsidRPr="000E3404">
        <w:rPr>
          <w:rFonts w:ascii="Times New Roman" w:eastAsia="Times New Roman" w:hAnsi="Times New Roman" w:cs="Times New Roman"/>
          <w:color w:val="000000"/>
        </w:rPr>
        <w:t xml:space="preserve"> la Auschwitz, </w:t>
      </w:r>
      <w:proofErr w:type="spellStart"/>
      <w:r w:rsidRPr="000E3404">
        <w:rPr>
          <w:rFonts w:ascii="Times New Roman" w:eastAsia="Times New Roman" w:hAnsi="Times New Roman" w:cs="Times New Roman"/>
          <w:color w:val="000000"/>
        </w:rPr>
        <w:t>Studiu</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caz</w:t>
      </w:r>
      <w:proofErr w:type="spellEnd"/>
      <w:r w:rsidRPr="000E3404">
        <w:rPr>
          <w:rFonts w:ascii="Times New Roman" w:eastAsia="Times New Roman" w:hAnsi="Times New Roman" w:cs="Times New Roman"/>
          <w:color w:val="000000"/>
        </w:rPr>
        <w:t xml:space="preserve">: Otto Adler + </w:t>
      </w:r>
      <w:proofErr w:type="spellStart"/>
      <w:r w:rsidRPr="000E3404">
        <w:rPr>
          <w:rFonts w:ascii="Times New Roman" w:eastAsia="Times New Roman" w:hAnsi="Times New Roman" w:cs="Times New Roman"/>
          <w:color w:val="000000"/>
        </w:rPr>
        <w:t>Drepţi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între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popoare</w:t>
      </w:r>
      <w:proofErr w:type="spellEnd"/>
      <w:r w:rsidRPr="000E3404">
        <w:rPr>
          <w:rFonts w:ascii="Times New Roman" w:eastAsia="Times New Roman" w:hAnsi="Times New Roman" w:cs="Times New Roman"/>
          <w:color w:val="000000"/>
        </w:rPr>
        <w:t xml:space="preserve">, Magda </w:t>
      </w:r>
      <w:proofErr w:type="spellStart"/>
      <w:r w:rsidRPr="000E3404">
        <w:rPr>
          <w:rFonts w:ascii="Times New Roman" w:eastAsia="Times New Roman" w:hAnsi="Times New Roman" w:cs="Times New Roman"/>
          <w:color w:val="000000"/>
        </w:rPr>
        <w:t>Stroe</w:t>
      </w:r>
      <w:proofErr w:type="spellEnd"/>
    </w:p>
    <w:p w14:paraId="06269A87" w14:textId="77777777" w:rsidR="00E84848" w:rsidRPr="000E3404" w:rsidRDefault="00E84848" w:rsidP="00E84848">
      <w:pPr>
        <w:autoSpaceDE w:val="0"/>
        <w:autoSpaceDN w:val="0"/>
        <w:adjustRightInd w:val="0"/>
        <w:spacing w:after="0" w:line="240" w:lineRule="auto"/>
        <w:ind w:firstLine="708"/>
        <w:jc w:val="both"/>
        <w:rPr>
          <w:rFonts w:ascii="Times New Roman" w:eastAsia="Times New Roman" w:hAnsi="Times New Roman" w:cs="Times New Roman"/>
          <w:color w:val="000000"/>
        </w:rPr>
      </w:pPr>
      <w:proofErr w:type="spellStart"/>
      <w:r w:rsidRPr="000E3404">
        <w:rPr>
          <w:rFonts w:ascii="Times New Roman" w:eastAsia="Times New Roman" w:hAnsi="Times New Roman" w:cs="Times New Roman"/>
          <w:color w:val="000000"/>
        </w:rPr>
        <w:t>pornesc</w:t>
      </w:r>
      <w:proofErr w:type="spellEnd"/>
      <w:r w:rsidRPr="000E3404">
        <w:rPr>
          <w:rFonts w:ascii="Times New Roman" w:eastAsia="Times New Roman" w:hAnsi="Times New Roman" w:cs="Times New Roman"/>
          <w:color w:val="000000"/>
        </w:rPr>
        <w:t xml:space="preserve"> de la </w:t>
      </w:r>
      <w:proofErr w:type="spellStart"/>
      <w:r w:rsidRPr="000E3404">
        <w:rPr>
          <w:rFonts w:ascii="Times New Roman" w:eastAsia="Times New Roman" w:hAnsi="Times New Roman" w:cs="Times New Roman"/>
          <w:color w:val="000000"/>
        </w:rPr>
        <w:t>competenţele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generale</w:t>
      </w:r>
      <w:proofErr w:type="spellEnd"/>
      <w:r w:rsidRPr="000E3404">
        <w:rPr>
          <w:rFonts w:ascii="Times New Roman" w:eastAsia="Times New Roman" w:hAnsi="Times New Roman" w:cs="Times New Roman"/>
          <w:color w:val="000000"/>
        </w:rPr>
        <w:t xml:space="preserve"> ale </w:t>
      </w:r>
      <w:proofErr w:type="spellStart"/>
      <w:r w:rsidRPr="000E3404">
        <w:rPr>
          <w:rFonts w:ascii="Times New Roman" w:eastAsia="Times New Roman" w:hAnsi="Times New Roman" w:cs="Times New Roman"/>
          <w:color w:val="000000"/>
        </w:rPr>
        <w:t>disciplinei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istorie</w:t>
      </w:r>
      <w:proofErr w:type="spellEnd"/>
      <w:r w:rsidRPr="000E3404">
        <w:rPr>
          <w:rFonts w:ascii="Times New Roman" w:eastAsia="Times New Roman" w:hAnsi="Times New Roman" w:cs="Times New Roman"/>
          <w:color w:val="000000"/>
        </w:rPr>
        <w:t xml:space="preserve">”, definite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programa</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trunchi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comun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şi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formează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noi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competenţe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specifice</w:t>
      </w:r>
      <w:proofErr w:type="spellEnd"/>
      <w:r w:rsidRPr="000E3404">
        <w:rPr>
          <w:rFonts w:ascii="Times New Roman" w:eastAsia="Times New Roman" w:hAnsi="Times New Roman" w:cs="Times New Roman"/>
          <w:color w:val="000000"/>
        </w:rPr>
        <w:t xml:space="preserve"> care </w:t>
      </w:r>
      <w:proofErr w:type="spellStart"/>
      <w:r w:rsidRPr="000E3404">
        <w:rPr>
          <w:rFonts w:ascii="Times New Roman" w:eastAsia="Times New Roman" w:hAnsi="Times New Roman" w:cs="Times New Roman"/>
          <w:color w:val="000000"/>
        </w:rPr>
        <w:t>vor</w:t>
      </w:r>
      <w:proofErr w:type="spellEnd"/>
      <w:r w:rsidRPr="000E3404">
        <w:rPr>
          <w:rFonts w:ascii="Times New Roman" w:eastAsia="Times New Roman" w:hAnsi="Times New Roman" w:cs="Times New Roman"/>
          <w:color w:val="000000"/>
        </w:rPr>
        <w:t xml:space="preserve"> fi </w:t>
      </w:r>
      <w:proofErr w:type="spellStart"/>
      <w:r w:rsidRPr="000E3404">
        <w:rPr>
          <w:rFonts w:ascii="Times New Roman" w:eastAsia="Times New Roman" w:hAnsi="Times New Roman" w:cs="Times New Roman"/>
          <w:color w:val="000000"/>
        </w:rPr>
        <w:t>realizate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prin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operarea</w:t>
      </w:r>
      <w:proofErr w:type="spellEnd"/>
      <w:r w:rsidRPr="000E3404">
        <w:rPr>
          <w:rFonts w:ascii="Times New Roman" w:eastAsia="Times New Roman" w:hAnsi="Times New Roman" w:cs="Times New Roman"/>
          <w:color w:val="000000"/>
        </w:rPr>
        <w:t xml:space="preserve"> cu </w:t>
      </w:r>
      <w:proofErr w:type="spellStart"/>
      <w:r w:rsidRPr="000E3404">
        <w:rPr>
          <w:rFonts w:ascii="Times New Roman" w:eastAsia="Times New Roman" w:hAnsi="Times New Roman" w:cs="Times New Roman"/>
          <w:color w:val="000000"/>
        </w:rPr>
        <w:t>noi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conţinuturi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vizând</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teme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capitole</w:t>
      </w:r>
      <w:proofErr w:type="spellEnd"/>
      <w:r w:rsidRPr="000E3404">
        <w:rPr>
          <w:rFonts w:ascii="Times New Roman" w:eastAsia="Times New Roman" w:hAnsi="Times New Roman" w:cs="Times New Roman"/>
          <w:color w:val="000000"/>
        </w:rPr>
        <w:t xml:space="preserve"> care nu sunt </w:t>
      </w:r>
      <w:proofErr w:type="spellStart"/>
      <w:r w:rsidRPr="000E3404">
        <w:rPr>
          <w:rFonts w:ascii="Times New Roman" w:eastAsia="Times New Roman" w:hAnsi="Times New Roman" w:cs="Times New Roman"/>
          <w:color w:val="000000"/>
        </w:rPr>
        <w:t>cuprinse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programa</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trunchi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comun</w:t>
      </w:r>
      <w:proofErr w:type="spellEnd"/>
      <w:r w:rsidRPr="000E3404">
        <w:rPr>
          <w:rFonts w:ascii="Times New Roman" w:eastAsia="Times New Roman" w:hAnsi="Times New Roman" w:cs="Times New Roman"/>
          <w:color w:val="000000"/>
        </w:rPr>
        <w:t xml:space="preserve">. </w:t>
      </w:r>
    </w:p>
    <w:p w14:paraId="1202ED7C" w14:textId="77777777" w:rsidR="00E84848" w:rsidRPr="000E3404" w:rsidRDefault="00E84848" w:rsidP="00E84848">
      <w:pPr>
        <w:autoSpaceDE w:val="0"/>
        <w:autoSpaceDN w:val="0"/>
        <w:adjustRightInd w:val="0"/>
        <w:spacing w:after="0" w:line="240" w:lineRule="auto"/>
        <w:ind w:firstLine="708"/>
        <w:jc w:val="both"/>
        <w:rPr>
          <w:rFonts w:ascii="Times New Roman" w:eastAsia="Times New Roman" w:hAnsi="Times New Roman" w:cs="Times New Roman"/>
          <w:color w:val="000000"/>
        </w:rPr>
      </w:pPr>
      <w:proofErr w:type="spellStart"/>
      <w:r w:rsidRPr="000E3404">
        <w:rPr>
          <w:rFonts w:ascii="Times New Roman" w:eastAsia="Times New Roman" w:hAnsi="Times New Roman" w:cs="Times New Roman"/>
          <w:color w:val="000000"/>
        </w:rPr>
        <w:t>Astfel</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fiecare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dintre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cele</w:t>
      </w:r>
      <w:proofErr w:type="spellEnd"/>
      <w:r w:rsidRPr="000E3404">
        <w:rPr>
          <w:rFonts w:ascii="Times New Roman" w:eastAsia="Times New Roman" w:hAnsi="Times New Roman" w:cs="Times New Roman"/>
          <w:color w:val="000000"/>
        </w:rPr>
        <w:t xml:space="preserve"> 12 </w:t>
      </w:r>
      <w:proofErr w:type="spellStart"/>
      <w:r w:rsidRPr="000E3404">
        <w:rPr>
          <w:rFonts w:ascii="Times New Roman" w:eastAsia="Times New Roman" w:hAnsi="Times New Roman" w:cs="Times New Roman"/>
          <w:color w:val="000000"/>
        </w:rPr>
        <w:t>lecții</w:t>
      </w:r>
      <w:proofErr w:type="spellEnd"/>
      <w:r w:rsidRPr="000E3404">
        <w:rPr>
          <w:rFonts w:ascii="Times New Roman" w:eastAsia="Times New Roman" w:hAnsi="Times New Roman" w:cs="Times New Roman"/>
          <w:color w:val="000000"/>
        </w:rPr>
        <w:t>/</w:t>
      </w:r>
      <w:proofErr w:type="spellStart"/>
      <w:r w:rsidRPr="000E3404">
        <w:rPr>
          <w:rFonts w:ascii="Times New Roman" w:eastAsia="Times New Roman" w:hAnsi="Times New Roman" w:cs="Times New Roman"/>
          <w:color w:val="000000"/>
        </w:rPr>
        <w:t>activități</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învățare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propuse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este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însoțită</w:t>
      </w:r>
      <w:proofErr w:type="spellEnd"/>
      <w:r w:rsidRPr="000E3404">
        <w:rPr>
          <w:rFonts w:ascii="Times New Roman" w:eastAsia="Times New Roman" w:hAnsi="Times New Roman" w:cs="Times New Roman"/>
          <w:color w:val="000000"/>
        </w:rPr>
        <w:t xml:space="preserve"> de o </w:t>
      </w:r>
      <w:proofErr w:type="spellStart"/>
      <w:r w:rsidRPr="000E3404">
        <w:rPr>
          <w:rFonts w:ascii="Times New Roman" w:eastAsia="Times New Roman" w:hAnsi="Times New Roman" w:cs="Times New Roman"/>
          <w:color w:val="000000"/>
        </w:rPr>
        <w:t>descrierea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rezumativă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inițială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conține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studii</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caz</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documentate</w:t>
      </w:r>
      <w:proofErr w:type="spellEnd"/>
      <w:r w:rsidRPr="000E3404">
        <w:rPr>
          <w:rFonts w:ascii="Times New Roman" w:eastAsia="Times New Roman" w:hAnsi="Times New Roman" w:cs="Times New Roman"/>
          <w:color w:val="000000"/>
        </w:rPr>
        <w:t xml:space="preserve"> cu </w:t>
      </w:r>
      <w:proofErr w:type="spellStart"/>
      <w:r w:rsidRPr="000E3404">
        <w:rPr>
          <w:rFonts w:ascii="Times New Roman" w:eastAsia="Times New Roman" w:hAnsi="Times New Roman" w:cs="Times New Roman"/>
          <w:color w:val="000000"/>
        </w:rPr>
        <w:t>materiale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extrem</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relevante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ilustrative</w:t>
      </w:r>
      <w:proofErr w:type="spellEnd"/>
      <w:r w:rsidRPr="000E3404">
        <w:rPr>
          <w:rFonts w:ascii="Times New Roman" w:eastAsia="Times New Roman" w:hAnsi="Times New Roman" w:cs="Times New Roman"/>
          <w:color w:val="000000"/>
        </w:rPr>
        <w:t xml:space="preserve"> din </w:t>
      </w:r>
      <w:proofErr w:type="spellStart"/>
      <w:r w:rsidRPr="000E3404">
        <w:rPr>
          <w:rFonts w:ascii="Times New Roman" w:eastAsia="Times New Roman" w:hAnsi="Times New Roman" w:cs="Times New Roman"/>
          <w:color w:val="000000"/>
        </w:rPr>
        <w:t>arhiva</w:t>
      </w:r>
      <w:proofErr w:type="spellEnd"/>
      <w:r w:rsidRPr="000E3404">
        <w:rPr>
          <w:rFonts w:ascii="Times New Roman" w:eastAsia="Times New Roman" w:hAnsi="Times New Roman" w:cs="Times New Roman"/>
          <w:color w:val="000000"/>
        </w:rPr>
        <w:t xml:space="preserve"> INSHR, </w:t>
      </w:r>
      <w:proofErr w:type="spellStart"/>
      <w:r w:rsidRPr="000E3404">
        <w:rPr>
          <w:rFonts w:ascii="Times New Roman" w:eastAsia="Times New Roman" w:hAnsi="Times New Roman" w:cs="Times New Roman"/>
          <w:color w:val="000000"/>
        </w:rPr>
        <w:t>oferă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trimiteri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bibliografice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suplimentare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propune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activități</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reflecție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evaluare</w:t>
      </w:r>
      <w:proofErr w:type="spellEnd"/>
      <w:r w:rsidRPr="000E3404">
        <w:rPr>
          <w:rFonts w:ascii="Times New Roman" w:eastAsia="Times New Roman" w:hAnsi="Times New Roman" w:cs="Times New Roman"/>
          <w:color w:val="000000"/>
        </w:rPr>
        <w:t xml:space="preserve">. </w:t>
      </w:r>
    </w:p>
    <w:p w14:paraId="155D699E" w14:textId="77777777" w:rsidR="00E84848" w:rsidRPr="000E3404" w:rsidRDefault="00E84848" w:rsidP="00E84848">
      <w:pPr>
        <w:autoSpaceDE w:val="0"/>
        <w:autoSpaceDN w:val="0"/>
        <w:adjustRightInd w:val="0"/>
        <w:spacing w:after="0" w:line="240" w:lineRule="auto"/>
        <w:ind w:firstLine="708"/>
        <w:jc w:val="both"/>
        <w:rPr>
          <w:rFonts w:ascii="Times New Roman" w:eastAsia="Times New Roman" w:hAnsi="Times New Roman" w:cs="Times New Roman"/>
          <w:color w:val="000000"/>
        </w:rPr>
      </w:pPr>
      <w:r w:rsidRPr="000E3404">
        <w:rPr>
          <w:rFonts w:ascii="Times New Roman" w:eastAsia="Times New Roman" w:hAnsi="Times New Roman" w:cs="Times New Roman"/>
          <w:color w:val="000000"/>
        </w:rPr>
        <w:t xml:space="preserve">De </w:t>
      </w:r>
      <w:proofErr w:type="spellStart"/>
      <w:r w:rsidRPr="000E3404">
        <w:rPr>
          <w:rFonts w:ascii="Times New Roman" w:eastAsia="Times New Roman" w:hAnsi="Times New Roman" w:cs="Times New Roman"/>
          <w:color w:val="000000"/>
        </w:rPr>
        <w:t>asemenea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fiecare</w:t>
      </w:r>
      <w:proofErr w:type="spellEnd"/>
      <w:r w:rsidRPr="000E3404">
        <w:rPr>
          <w:rFonts w:ascii="Times New Roman" w:eastAsia="Times New Roman" w:hAnsi="Times New Roman" w:cs="Times New Roman"/>
          <w:color w:val="000000"/>
        </w:rPr>
        <w:t xml:space="preserve"> din </w:t>
      </w:r>
      <w:proofErr w:type="spellStart"/>
      <w:r w:rsidRPr="000E3404">
        <w:rPr>
          <w:rFonts w:ascii="Times New Roman" w:eastAsia="Times New Roman" w:hAnsi="Times New Roman" w:cs="Times New Roman"/>
          <w:color w:val="000000"/>
        </w:rPr>
        <w:t>cele</w:t>
      </w:r>
      <w:proofErr w:type="spellEnd"/>
      <w:r w:rsidRPr="000E3404">
        <w:rPr>
          <w:rFonts w:ascii="Times New Roman" w:eastAsia="Times New Roman" w:hAnsi="Times New Roman" w:cs="Times New Roman"/>
          <w:color w:val="000000"/>
        </w:rPr>
        <w:t xml:space="preserve"> 12 </w:t>
      </w:r>
      <w:proofErr w:type="spellStart"/>
      <w:r w:rsidRPr="000E3404">
        <w:rPr>
          <w:rFonts w:ascii="Times New Roman" w:eastAsia="Times New Roman" w:hAnsi="Times New Roman" w:cs="Times New Roman"/>
          <w:color w:val="000000"/>
        </w:rPr>
        <w:t>activități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propuse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conține</w:t>
      </w:r>
      <w:proofErr w:type="spellEnd"/>
      <w:r w:rsidRPr="000E3404">
        <w:rPr>
          <w:rFonts w:ascii="Times New Roman" w:eastAsia="Times New Roman" w:hAnsi="Times New Roman" w:cs="Times New Roman"/>
          <w:color w:val="000000"/>
        </w:rPr>
        <w:t xml:space="preserve"> un link </w:t>
      </w:r>
      <w:proofErr w:type="spellStart"/>
      <w:r w:rsidRPr="000E3404">
        <w:rPr>
          <w:rFonts w:ascii="Times New Roman" w:eastAsia="Times New Roman" w:hAnsi="Times New Roman" w:cs="Times New Roman"/>
          <w:color w:val="000000"/>
        </w:rPr>
        <w:t>către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materialul</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învățare</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utilizat</w:t>
      </w:r>
      <w:proofErr w:type="spellEnd"/>
      <w:r w:rsidRPr="000E3404">
        <w:rPr>
          <w:rFonts w:ascii="Times New Roman" w:eastAsia="Times New Roman" w:hAnsi="Times New Roman" w:cs="Times New Roman"/>
          <w:color w:val="000000"/>
        </w:rPr>
        <w:t xml:space="preserve"> online cu </w:t>
      </w:r>
      <w:proofErr w:type="spellStart"/>
      <w:r w:rsidRPr="000E3404">
        <w:rPr>
          <w:rFonts w:ascii="Times New Roman" w:eastAsia="Times New Roman" w:hAnsi="Times New Roman" w:cs="Times New Roman"/>
          <w:color w:val="000000"/>
        </w:rPr>
        <w:t>elevii</w:t>
      </w:r>
      <w:proofErr w:type="spellEnd"/>
      <w:r w:rsidRPr="000E3404">
        <w:rPr>
          <w:rFonts w:ascii="Times New Roman" w:eastAsia="Times New Roman" w:hAnsi="Times New Roman" w:cs="Times New Roman"/>
          <w:color w:val="000000"/>
        </w:rPr>
        <w:t xml:space="preserve">, material care </w:t>
      </w:r>
      <w:proofErr w:type="spellStart"/>
      <w:r w:rsidRPr="000E3404">
        <w:rPr>
          <w:rFonts w:ascii="Times New Roman" w:eastAsia="Times New Roman" w:hAnsi="Times New Roman" w:cs="Times New Roman"/>
          <w:color w:val="000000"/>
        </w:rPr>
        <w:t>încorporează</w:t>
      </w:r>
      <w:proofErr w:type="spellEnd"/>
      <w:r w:rsidRPr="000E3404">
        <w:rPr>
          <w:rFonts w:ascii="Times New Roman" w:eastAsia="Times New Roman" w:hAnsi="Times New Roman" w:cs="Times New Roman"/>
          <w:color w:val="000000"/>
        </w:rPr>
        <w:t xml:space="preserve">, pe </w:t>
      </w:r>
      <w:proofErr w:type="spellStart"/>
      <w:r w:rsidRPr="000E3404">
        <w:rPr>
          <w:rFonts w:ascii="Times New Roman" w:eastAsia="Times New Roman" w:hAnsi="Times New Roman" w:cs="Times New Roman"/>
          <w:color w:val="000000"/>
        </w:rPr>
        <w:t>fiecare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lecție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fotografii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grafice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hârți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povești</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viață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interviuri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documente</w:t>
      </w:r>
      <w:proofErr w:type="spellEnd"/>
      <w:r w:rsidRPr="000E3404">
        <w:rPr>
          <w:rFonts w:ascii="Times New Roman" w:eastAsia="Times New Roman" w:hAnsi="Times New Roman" w:cs="Times New Roman"/>
          <w:color w:val="000000"/>
        </w:rPr>
        <w:t xml:space="preserve"> din </w:t>
      </w:r>
      <w:proofErr w:type="spellStart"/>
      <w:r w:rsidRPr="000E3404">
        <w:rPr>
          <w:rFonts w:ascii="Times New Roman" w:eastAsia="Times New Roman" w:hAnsi="Times New Roman" w:cs="Times New Roman"/>
          <w:color w:val="000000"/>
        </w:rPr>
        <w:t>arhive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teme</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discuții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teme</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reflecție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toate</w:t>
      </w:r>
      <w:proofErr w:type="spellEnd"/>
      <w:r w:rsidRPr="000E3404">
        <w:rPr>
          <w:rFonts w:ascii="Times New Roman" w:eastAsia="Times New Roman" w:hAnsi="Times New Roman" w:cs="Times New Roman"/>
          <w:color w:val="000000"/>
        </w:rPr>
        <w:t xml:space="preserve"> articulate </w:t>
      </w:r>
      <w:proofErr w:type="spellStart"/>
      <w:r w:rsidRPr="000E3404">
        <w:rPr>
          <w:rFonts w:ascii="Times New Roman" w:eastAsia="Times New Roman" w:hAnsi="Times New Roman" w:cs="Times New Roman"/>
          <w:color w:val="000000"/>
        </w:rPr>
        <w:t>într</w:t>
      </w:r>
      <w:proofErr w:type="spellEnd"/>
      <w:r w:rsidRPr="000E3404">
        <w:rPr>
          <w:rFonts w:ascii="Times New Roman" w:eastAsia="Times New Roman" w:hAnsi="Times New Roman" w:cs="Times New Roman"/>
          <w:color w:val="000000"/>
        </w:rPr>
        <w:t xml:space="preserve">-un </w:t>
      </w:r>
      <w:proofErr w:type="spellStart"/>
      <w:r w:rsidRPr="000E3404">
        <w:rPr>
          <w:rFonts w:ascii="Times New Roman" w:eastAsia="Times New Roman" w:hAnsi="Times New Roman" w:cs="Times New Roman"/>
          <w:color w:val="000000"/>
        </w:rPr>
        <w:t>demers</w:t>
      </w:r>
      <w:proofErr w:type="spellEnd"/>
      <w:r w:rsidRPr="000E3404">
        <w:rPr>
          <w:rFonts w:ascii="Times New Roman" w:eastAsia="Times New Roman" w:hAnsi="Times New Roman" w:cs="Times New Roman"/>
          <w:color w:val="000000"/>
        </w:rPr>
        <w:t xml:space="preserve"> didactic incitant, cu </w:t>
      </w:r>
      <w:proofErr w:type="spellStart"/>
      <w:r w:rsidRPr="000E3404">
        <w:rPr>
          <w:rFonts w:ascii="Times New Roman" w:eastAsia="Times New Roman" w:hAnsi="Times New Roman" w:cs="Times New Roman"/>
          <w:color w:val="000000"/>
        </w:rPr>
        <w:t>resurse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ușor</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accesat</w:t>
      </w:r>
      <w:proofErr w:type="spellEnd"/>
      <w:r w:rsidRPr="000E3404">
        <w:rPr>
          <w:rFonts w:ascii="Times New Roman" w:eastAsia="Times New Roman" w:hAnsi="Times New Roman" w:cs="Times New Roman"/>
          <w:color w:val="000000"/>
        </w:rPr>
        <w:t xml:space="preserve"> de </w:t>
      </w:r>
      <w:proofErr w:type="spellStart"/>
      <w:r w:rsidRPr="000E3404">
        <w:rPr>
          <w:rFonts w:ascii="Times New Roman" w:eastAsia="Times New Roman" w:hAnsi="Times New Roman" w:cs="Times New Roman"/>
          <w:color w:val="000000"/>
        </w:rPr>
        <w:t>către</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elevi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profesori</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și</w:t>
      </w:r>
      <w:proofErr w:type="spellEnd"/>
      <w:r w:rsidRPr="000E3404">
        <w:rPr>
          <w:rFonts w:ascii="Times New Roman" w:eastAsia="Times New Roman" w:hAnsi="Times New Roman" w:cs="Times New Roman"/>
          <w:color w:val="000000"/>
        </w:rPr>
        <w:t xml:space="preserve"> cu </w:t>
      </w:r>
      <w:proofErr w:type="spellStart"/>
      <w:r w:rsidRPr="000E3404">
        <w:rPr>
          <w:rFonts w:ascii="Times New Roman" w:eastAsia="Times New Roman" w:hAnsi="Times New Roman" w:cs="Times New Roman"/>
          <w:color w:val="000000"/>
        </w:rPr>
        <w:t>rezonanță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emoțională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deosebită</w:t>
      </w:r>
      <w:proofErr w:type="spellEnd"/>
      <w:r w:rsidRPr="000E3404">
        <w:rPr>
          <w:rFonts w:ascii="Times New Roman" w:eastAsia="Times New Roman" w:hAnsi="Times New Roman" w:cs="Times New Roman"/>
          <w:color w:val="000000"/>
        </w:rPr>
        <w:t xml:space="preserve">, care face ca </w:t>
      </w:r>
      <w:proofErr w:type="spellStart"/>
      <w:r w:rsidRPr="000E3404">
        <w:rPr>
          <w:rFonts w:ascii="Times New Roman" w:eastAsia="Times New Roman" w:hAnsi="Times New Roman" w:cs="Times New Roman"/>
          <w:color w:val="000000"/>
        </w:rPr>
        <w:t>istoria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să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devină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parte</w:t>
      </w:r>
      <w:proofErr w:type="spellEnd"/>
      <w:r w:rsidRPr="000E3404">
        <w:rPr>
          <w:rFonts w:ascii="Times New Roman" w:eastAsia="Times New Roman" w:hAnsi="Times New Roman" w:cs="Times New Roman"/>
          <w:color w:val="000000"/>
        </w:rPr>
        <w:t xml:space="preserve"> din </w:t>
      </w:r>
      <w:proofErr w:type="spellStart"/>
      <w:r w:rsidRPr="000E3404">
        <w:rPr>
          <w:rFonts w:ascii="Times New Roman" w:eastAsia="Times New Roman" w:hAnsi="Times New Roman" w:cs="Times New Roman"/>
          <w:color w:val="000000"/>
        </w:rPr>
        <w:t>viața</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elevilor</w:t>
      </w:r>
      <w:proofErr w:type="spellEnd"/>
      <w:r w:rsidRPr="000E3404">
        <w:rPr>
          <w:rFonts w:ascii="Times New Roman" w:eastAsia="Times New Roman" w:hAnsi="Times New Roman" w:cs="Times New Roman"/>
          <w:color w:val="000000"/>
        </w:rPr>
        <w:t xml:space="preserve">, nu o </w:t>
      </w:r>
      <w:proofErr w:type="spellStart"/>
      <w:r w:rsidRPr="000E3404">
        <w:rPr>
          <w:rFonts w:ascii="Times New Roman" w:eastAsia="Times New Roman" w:hAnsi="Times New Roman" w:cs="Times New Roman"/>
          <w:color w:val="000000"/>
        </w:rPr>
        <w:t>disciplină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școlară</w:t>
      </w:r>
      <w:proofErr w:type="spellEnd"/>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obligatorie</w:t>
      </w:r>
      <w:proofErr w:type="spellEnd"/>
      <w:r w:rsidRPr="000E3404">
        <w:rPr>
          <w:rFonts w:ascii="Times New Roman" w:eastAsia="Times New Roman" w:hAnsi="Times New Roman" w:cs="Times New Roman"/>
          <w:color w:val="000000"/>
        </w:rPr>
        <w:t>.</w:t>
      </w:r>
    </w:p>
    <w:p w14:paraId="3BA99563" w14:textId="77777777" w:rsidR="00E84848" w:rsidRPr="000E3404" w:rsidRDefault="00E84848" w:rsidP="00E84848">
      <w:pPr>
        <w:autoSpaceDE w:val="0"/>
        <w:autoSpaceDN w:val="0"/>
        <w:adjustRightInd w:val="0"/>
        <w:spacing w:after="0" w:line="240" w:lineRule="auto"/>
        <w:ind w:firstLine="708"/>
        <w:jc w:val="both"/>
        <w:rPr>
          <w:rFonts w:ascii="Times New Roman" w:eastAsia="Times New Roman" w:hAnsi="Times New Roman" w:cs="Times New Roman"/>
          <w:color w:val="000000"/>
          <w:lang w:val="ro-RO"/>
        </w:rPr>
      </w:pPr>
      <w:r w:rsidRPr="000E3404">
        <w:rPr>
          <w:rFonts w:ascii="Times New Roman" w:eastAsia="Times New Roman" w:hAnsi="Times New Roman" w:cs="Times New Roman"/>
          <w:color w:val="000000"/>
          <w:lang w:val="ro-RO"/>
        </w:rPr>
        <w:t>Acest auxiliar didactic, în mod firesc, vine în continuarea celor două programe pentru cursuri opționale „Istoria evreilor. Holocaustul”, aprobate prin ordin de ministru în anii 2004 și 2005.</w:t>
      </w:r>
      <w:bookmarkStart w:id="15" w:name="_Toc74321458"/>
    </w:p>
    <w:p w14:paraId="73D4B946" w14:textId="77777777" w:rsidR="00E84848" w:rsidRPr="000E3404" w:rsidRDefault="00E84848" w:rsidP="00E84848">
      <w:pPr>
        <w:autoSpaceDE w:val="0"/>
        <w:autoSpaceDN w:val="0"/>
        <w:adjustRightInd w:val="0"/>
        <w:spacing w:after="0" w:line="240" w:lineRule="auto"/>
        <w:ind w:firstLine="708"/>
        <w:jc w:val="both"/>
        <w:rPr>
          <w:rFonts w:ascii="Times New Roman" w:eastAsia="Times New Roman" w:hAnsi="Times New Roman" w:cs="Times New Roman"/>
          <w:color w:val="000000"/>
          <w:lang w:val="ro-RO"/>
        </w:rPr>
      </w:pPr>
      <w:r w:rsidRPr="000E3404">
        <w:rPr>
          <w:rFonts w:ascii="Times New Roman" w:eastAsia="Times New Roman" w:hAnsi="Times New Roman" w:cs="Times New Roman"/>
          <w:color w:val="000000"/>
          <w:lang w:val="ro-RO"/>
        </w:rPr>
        <w:t>#lecțiadeistoriealtfel</w:t>
      </w:r>
      <w:bookmarkEnd w:id="15"/>
      <w:r w:rsidRPr="000E3404">
        <w:rPr>
          <w:rFonts w:ascii="Times New Roman" w:eastAsia="Times New Roman" w:hAnsi="Times New Roman" w:cs="Times New Roman"/>
          <w:color w:val="000000"/>
          <w:lang w:val="ro-RO"/>
        </w:rPr>
        <w:t xml:space="preserve"> este un proiect adresat elevilor, cadrelor didactice, dar și tuturor celor care sunt curioși să (re)descopere istoria României sub diversele ei forme, iar  #poveștideviață, mărturii ale celor care au supraviețuit sau au fost martori ai evenimentelor din perioada celui de-al Doilea Război Mondial, oferă informații despre evenimente care au schimbat și au curmat vieți. </w:t>
      </w:r>
    </w:p>
    <w:p w14:paraId="42D4A91E" w14:textId="77777777" w:rsidR="00E84848" w:rsidRPr="000E3404" w:rsidRDefault="00E84848" w:rsidP="00E84848">
      <w:pPr>
        <w:autoSpaceDE w:val="0"/>
        <w:autoSpaceDN w:val="0"/>
        <w:adjustRightInd w:val="0"/>
        <w:spacing w:after="0" w:line="240" w:lineRule="auto"/>
        <w:ind w:firstLine="708"/>
        <w:jc w:val="both"/>
        <w:rPr>
          <w:rFonts w:ascii="Times New Roman" w:eastAsia="Times New Roman" w:hAnsi="Times New Roman" w:cs="Times New Roman"/>
          <w:color w:val="000000"/>
          <w:lang w:val="ro-RO"/>
        </w:rPr>
      </w:pPr>
      <w:r w:rsidRPr="000E3404">
        <w:rPr>
          <w:rFonts w:ascii="Times New Roman" w:eastAsia="Times New Roman" w:hAnsi="Times New Roman" w:cs="Times New Roman"/>
          <w:color w:val="000000"/>
          <w:lang w:val="ro-RO"/>
        </w:rPr>
        <w:t>Deci, o lecție de istorie „ALTFEL” care ne trezește apetitul pentru a cunoaște, a descoperi istoria Holocaustului din România și ne ajută să înțelegem importanța unei lumi #fărăură și a combaterii atitudinilor extremiste.</w:t>
      </w:r>
    </w:p>
    <w:p w14:paraId="7368B2F2" w14:textId="77777777" w:rsidR="00E84848" w:rsidRPr="000E3404" w:rsidRDefault="00E84848" w:rsidP="00E84848">
      <w:pPr>
        <w:autoSpaceDE w:val="0"/>
        <w:autoSpaceDN w:val="0"/>
        <w:adjustRightInd w:val="0"/>
        <w:spacing w:after="0" w:line="240" w:lineRule="auto"/>
        <w:ind w:firstLine="207"/>
        <w:jc w:val="both"/>
        <w:rPr>
          <w:rFonts w:ascii="Times New Roman" w:eastAsia="Times New Roman" w:hAnsi="Times New Roman" w:cs="Times New Roman"/>
          <w:i/>
          <w:color w:val="000000"/>
          <w:lang w:val="ro-RO"/>
        </w:rPr>
      </w:pPr>
      <w:r w:rsidRPr="000E3404">
        <w:rPr>
          <w:rFonts w:ascii="Times New Roman" w:eastAsia="Times New Roman" w:hAnsi="Times New Roman" w:cs="Times New Roman"/>
          <w:i/>
          <w:color w:val="000000"/>
          <w:lang w:val="ro-RO"/>
        </w:rPr>
        <w:t xml:space="preserve">Notă: </w:t>
      </w:r>
    </w:p>
    <w:p w14:paraId="12A5DFF5" w14:textId="77777777" w:rsidR="00A62374" w:rsidRPr="003D7E04" w:rsidRDefault="00E84848" w:rsidP="003D7E04">
      <w:pPr>
        <w:autoSpaceDE w:val="0"/>
        <w:autoSpaceDN w:val="0"/>
        <w:adjustRightInd w:val="0"/>
        <w:spacing w:after="0" w:line="240" w:lineRule="auto"/>
        <w:ind w:firstLine="708"/>
        <w:jc w:val="both"/>
        <w:rPr>
          <w:rFonts w:ascii="Times New Roman" w:eastAsia="Times New Roman" w:hAnsi="Times New Roman" w:cs="Times New Roman"/>
          <w:color w:val="000000"/>
        </w:rPr>
      </w:pPr>
      <w:proofErr w:type="spellStart"/>
      <w:r w:rsidRPr="000E3404">
        <w:rPr>
          <w:rFonts w:ascii="Times New Roman" w:eastAsia="Times New Roman" w:hAnsi="Times New Roman" w:cs="Times New Roman"/>
          <w:color w:val="000000"/>
        </w:rPr>
        <w:t>Auxiliarul</w:t>
      </w:r>
      <w:proofErr w:type="spellEnd"/>
      <w:r w:rsidRPr="000E3404">
        <w:rPr>
          <w:rFonts w:ascii="Times New Roman" w:eastAsia="Times New Roman" w:hAnsi="Times New Roman" w:cs="Times New Roman"/>
          <w:color w:val="000000"/>
        </w:rPr>
        <w:t xml:space="preserve"> didactic </w:t>
      </w:r>
      <w:r w:rsidRPr="000E3404">
        <w:rPr>
          <w:rFonts w:ascii="Times New Roman" w:eastAsia="Times New Roman" w:hAnsi="Times New Roman" w:cs="Times New Roman"/>
          <w:i/>
          <w:color w:val="000000"/>
        </w:rPr>
        <w:t>„</w:t>
      </w:r>
      <w:proofErr w:type="spellStart"/>
      <w:r w:rsidRPr="000E3404">
        <w:rPr>
          <w:rFonts w:ascii="Times New Roman" w:eastAsia="Times New Roman" w:hAnsi="Times New Roman" w:cs="Times New Roman"/>
          <w:i/>
          <w:color w:val="000000"/>
        </w:rPr>
        <w:t>Optimizarea</w:t>
      </w:r>
      <w:proofErr w:type="spellEnd"/>
      <w:r w:rsidRPr="000E3404">
        <w:rPr>
          <w:rFonts w:ascii="Times New Roman" w:eastAsia="Times New Roman" w:hAnsi="Times New Roman" w:cs="Times New Roman"/>
          <w:i/>
          <w:color w:val="000000"/>
        </w:rPr>
        <w:t xml:space="preserve"> </w:t>
      </w:r>
      <w:proofErr w:type="spellStart"/>
      <w:r w:rsidRPr="000E3404">
        <w:rPr>
          <w:rFonts w:ascii="Times New Roman" w:eastAsia="Times New Roman" w:hAnsi="Times New Roman" w:cs="Times New Roman"/>
          <w:i/>
          <w:color w:val="000000"/>
        </w:rPr>
        <w:t>procesului</w:t>
      </w:r>
      <w:proofErr w:type="spellEnd"/>
      <w:r w:rsidRPr="000E3404">
        <w:rPr>
          <w:rFonts w:ascii="Times New Roman" w:eastAsia="Times New Roman" w:hAnsi="Times New Roman" w:cs="Times New Roman"/>
          <w:i/>
          <w:color w:val="000000"/>
        </w:rPr>
        <w:t xml:space="preserve"> </w:t>
      </w:r>
      <w:proofErr w:type="spellStart"/>
      <w:r w:rsidRPr="000E3404">
        <w:rPr>
          <w:rFonts w:ascii="Times New Roman" w:eastAsia="Times New Roman" w:hAnsi="Times New Roman" w:cs="Times New Roman"/>
          <w:i/>
          <w:color w:val="000000"/>
        </w:rPr>
        <w:t>educațional</w:t>
      </w:r>
      <w:proofErr w:type="spellEnd"/>
      <w:r w:rsidRPr="000E3404">
        <w:rPr>
          <w:rFonts w:ascii="Times New Roman" w:eastAsia="Times New Roman" w:hAnsi="Times New Roman" w:cs="Times New Roman"/>
          <w:i/>
          <w:color w:val="000000"/>
        </w:rPr>
        <w:t xml:space="preserve"> a </w:t>
      </w:r>
      <w:proofErr w:type="spellStart"/>
      <w:r w:rsidRPr="000E3404">
        <w:rPr>
          <w:rFonts w:ascii="Times New Roman" w:eastAsia="Times New Roman" w:hAnsi="Times New Roman" w:cs="Times New Roman"/>
          <w:i/>
          <w:color w:val="000000"/>
        </w:rPr>
        <w:t>lecțiilor</w:t>
      </w:r>
      <w:proofErr w:type="spellEnd"/>
      <w:r w:rsidRPr="000E3404">
        <w:rPr>
          <w:rFonts w:ascii="Times New Roman" w:eastAsia="Times New Roman" w:hAnsi="Times New Roman" w:cs="Times New Roman"/>
          <w:i/>
          <w:color w:val="000000"/>
        </w:rPr>
        <w:t xml:space="preserve"> de </w:t>
      </w:r>
      <w:proofErr w:type="spellStart"/>
      <w:r w:rsidRPr="000E3404">
        <w:rPr>
          <w:rFonts w:ascii="Times New Roman" w:eastAsia="Times New Roman" w:hAnsi="Times New Roman" w:cs="Times New Roman"/>
          <w:i/>
          <w:color w:val="000000"/>
        </w:rPr>
        <w:t>istorie</w:t>
      </w:r>
      <w:proofErr w:type="spellEnd"/>
      <w:r w:rsidRPr="000E3404">
        <w:rPr>
          <w:rFonts w:ascii="Times New Roman" w:eastAsia="Times New Roman" w:hAnsi="Times New Roman" w:cs="Times New Roman"/>
          <w:i/>
          <w:color w:val="000000"/>
        </w:rPr>
        <w:t xml:space="preserve"> online, cu </w:t>
      </w:r>
      <w:proofErr w:type="spellStart"/>
      <w:r w:rsidRPr="000E3404">
        <w:rPr>
          <w:rFonts w:ascii="Times New Roman" w:eastAsia="Times New Roman" w:hAnsi="Times New Roman" w:cs="Times New Roman"/>
          <w:i/>
          <w:color w:val="000000"/>
        </w:rPr>
        <w:t>ajutorul</w:t>
      </w:r>
      <w:proofErr w:type="spellEnd"/>
      <w:r w:rsidRPr="000E3404">
        <w:rPr>
          <w:rFonts w:ascii="Times New Roman" w:eastAsia="Times New Roman" w:hAnsi="Times New Roman" w:cs="Times New Roman"/>
          <w:i/>
          <w:color w:val="000000"/>
        </w:rPr>
        <w:t xml:space="preserve"> </w:t>
      </w:r>
      <w:proofErr w:type="spellStart"/>
      <w:r w:rsidRPr="000E3404">
        <w:rPr>
          <w:rFonts w:ascii="Times New Roman" w:eastAsia="Times New Roman" w:hAnsi="Times New Roman" w:cs="Times New Roman"/>
          <w:i/>
          <w:color w:val="000000"/>
        </w:rPr>
        <w:t>noilor</w:t>
      </w:r>
      <w:proofErr w:type="spellEnd"/>
      <w:r w:rsidRPr="000E3404">
        <w:rPr>
          <w:rFonts w:ascii="Times New Roman" w:eastAsia="Times New Roman" w:hAnsi="Times New Roman" w:cs="Times New Roman"/>
          <w:i/>
          <w:color w:val="000000"/>
        </w:rPr>
        <w:t xml:space="preserve"> </w:t>
      </w:r>
      <w:proofErr w:type="spellStart"/>
      <w:r w:rsidRPr="000E3404">
        <w:rPr>
          <w:rFonts w:ascii="Times New Roman" w:eastAsia="Times New Roman" w:hAnsi="Times New Roman" w:cs="Times New Roman"/>
          <w:i/>
          <w:color w:val="000000"/>
        </w:rPr>
        <w:t>tehnologii</w:t>
      </w:r>
      <w:proofErr w:type="spellEnd"/>
      <w:r w:rsidRPr="000E3404">
        <w:rPr>
          <w:rFonts w:ascii="Times New Roman" w:eastAsia="Times New Roman" w:hAnsi="Times New Roman" w:cs="Times New Roman"/>
          <w:i/>
          <w:color w:val="000000"/>
        </w:rPr>
        <w:t xml:space="preserve"> - </w:t>
      </w:r>
      <w:proofErr w:type="spellStart"/>
      <w:r w:rsidRPr="000E3404">
        <w:rPr>
          <w:rFonts w:ascii="Times New Roman" w:eastAsia="Times New Roman" w:hAnsi="Times New Roman" w:cs="Times New Roman"/>
          <w:i/>
          <w:color w:val="000000"/>
        </w:rPr>
        <w:t>auxiliar</w:t>
      </w:r>
      <w:proofErr w:type="spellEnd"/>
      <w:r w:rsidRPr="000E3404">
        <w:rPr>
          <w:rFonts w:ascii="Times New Roman" w:eastAsia="Times New Roman" w:hAnsi="Times New Roman" w:cs="Times New Roman"/>
          <w:i/>
          <w:color w:val="000000"/>
        </w:rPr>
        <w:t xml:space="preserve"> curricular.  #</w:t>
      </w:r>
      <w:proofErr w:type="spellStart"/>
      <w:r w:rsidRPr="000E3404">
        <w:rPr>
          <w:rFonts w:ascii="Times New Roman" w:eastAsia="Times New Roman" w:hAnsi="Times New Roman" w:cs="Times New Roman"/>
          <w:i/>
          <w:color w:val="000000"/>
        </w:rPr>
        <w:t>lecțiadeistoriealtfel</w:t>
      </w:r>
      <w:proofErr w:type="spellEnd"/>
      <w:r w:rsidRPr="000E3404">
        <w:rPr>
          <w:rFonts w:ascii="Times New Roman" w:eastAsia="Times New Roman" w:hAnsi="Times New Roman" w:cs="Times New Roman"/>
          <w:i/>
          <w:color w:val="000000"/>
        </w:rPr>
        <w:t>”</w:t>
      </w:r>
      <w:r w:rsidRPr="000E3404">
        <w:rPr>
          <w:rFonts w:ascii="Times New Roman" w:eastAsia="Times New Roman" w:hAnsi="Times New Roman" w:cs="Times New Roman"/>
          <w:color w:val="000000"/>
        </w:rPr>
        <w:t xml:space="preserve"> </w:t>
      </w:r>
      <w:proofErr w:type="spellStart"/>
      <w:r w:rsidRPr="000E3404">
        <w:rPr>
          <w:rFonts w:ascii="Times New Roman" w:eastAsia="Times New Roman" w:hAnsi="Times New Roman" w:cs="Times New Roman"/>
          <w:color w:val="000000"/>
        </w:rPr>
        <w:t>poate</w:t>
      </w:r>
      <w:proofErr w:type="spellEnd"/>
      <w:r w:rsidRPr="000E3404">
        <w:rPr>
          <w:rFonts w:ascii="Times New Roman" w:eastAsia="Times New Roman" w:hAnsi="Times New Roman" w:cs="Times New Roman"/>
          <w:color w:val="000000"/>
        </w:rPr>
        <w:t xml:space="preserve"> fi </w:t>
      </w:r>
      <w:proofErr w:type="spellStart"/>
      <w:r w:rsidRPr="000E3404">
        <w:rPr>
          <w:rFonts w:ascii="Times New Roman" w:eastAsia="Times New Roman" w:hAnsi="Times New Roman" w:cs="Times New Roman"/>
          <w:color w:val="000000"/>
        </w:rPr>
        <w:t>consultat</w:t>
      </w:r>
      <w:proofErr w:type="spellEnd"/>
      <w:r w:rsidRPr="000E3404">
        <w:rPr>
          <w:rFonts w:ascii="Times New Roman" w:eastAsia="Times New Roman" w:hAnsi="Times New Roman" w:cs="Times New Roman"/>
          <w:color w:val="000000"/>
        </w:rPr>
        <w:t xml:space="preserve"> pe: didactic.ro, iteach.ro, </w:t>
      </w:r>
      <w:proofErr w:type="spellStart"/>
      <w:r w:rsidRPr="000E3404">
        <w:rPr>
          <w:rFonts w:ascii="Times New Roman" w:eastAsia="Times New Roman" w:hAnsi="Times New Roman" w:cs="Times New Roman"/>
          <w:color w:val="000000"/>
        </w:rPr>
        <w:t>resurse</w:t>
      </w:r>
      <w:proofErr w:type="spellEnd"/>
      <w:r w:rsidRPr="000E3404">
        <w:rPr>
          <w:rFonts w:ascii="Times New Roman" w:eastAsia="Times New Roman" w:hAnsi="Times New Roman" w:cs="Times New Roman"/>
          <w:color w:val="000000"/>
        </w:rPr>
        <w:t xml:space="preserve"> RED, site-ul INSHR – </w:t>
      </w:r>
      <w:r w:rsidRPr="000E3404">
        <w:rPr>
          <w:rFonts w:ascii="Times New Roman" w:eastAsia="Times New Roman" w:hAnsi="Times New Roman" w:cs="Times New Roman"/>
          <w:i/>
          <w:color w:val="000000"/>
        </w:rPr>
        <w:t>EW.</w:t>
      </w:r>
    </w:p>
    <w:p w14:paraId="008D7F2B" w14:textId="77777777" w:rsidR="005B302D" w:rsidRDefault="005B302D" w:rsidP="00CF283A">
      <w:pPr>
        <w:shd w:val="clear" w:color="auto" w:fill="FFFFFF"/>
        <w:spacing w:after="0" w:line="240" w:lineRule="auto"/>
        <w:jc w:val="center"/>
        <w:rPr>
          <w:rFonts w:ascii="Times New Roman" w:eastAsia="Times New Roman" w:hAnsi="Times New Roman" w:cs="Times New Roman"/>
          <w:b/>
          <w:bCs/>
          <w:iCs/>
          <w:color w:val="101010"/>
          <w:lang w:eastAsia="ro-RO"/>
        </w:rPr>
      </w:pPr>
    </w:p>
    <w:p w14:paraId="4F543AD5" w14:textId="77777777" w:rsidR="005B302D" w:rsidRDefault="005B302D" w:rsidP="00CF283A">
      <w:pPr>
        <w:shd w:val="clear" w:color="auto" w:fill="FFFFFF"/>
        <w:spacing w:after="0" w:line="240" w:lineRule="auto"/>
        <w:jc w:val="center"/>
        <w:rPr>
          <w:rFonts w:ascii="Times New Roman" w:eastAsia="Times New Roman" w:hAnsi="Times New Roman" w:cs="Times New Roman"/>
          <w:b/>
          <w:bCs/>
          <w:iCs/>
          <w:color w:val="101010"/>
          <w:lang w:eastAsia="ro-RO"/>
        </w:rPr>
      </w:pPr>
    </w:p>
    <w:p w14:paraId="6D61EFA5" w14:textId="77777777" w:rsidR="009C63F4" w:rsidRPr="003C56B5" w:rsidRDefault="009C63F4" w:rsidP="00CF283A">
      <w:pPr>
        <w:shd w:val="clear" w:color="auto" w:fill="FFFFFF"/>
        <w:spacing w:after="0" w:line="240" w:lineRule="auto"/>
        <w:jc w:val="center"/>
        <w:rPr>
          <w:rFonts w:ascii="Times New Roman" w:eastAsia="Times New Roman" w:hAnsi="Times New Roman" w:cs="Times New Roman"/>
          <w:b/>
          <w:bCs/>
          <w:iCs/>
          <w:color w:val="101010"/>
          <w:lang w:eastAsia="ro-RO"/>
        </w:rPr>
      </w:pPr>
      <w:r w:rsidRPr="003C56B5">
        <w:rPr>
          <w:rFonts w:ascii="Times New Roman" w:eastAsia="Times New Roman" w:hAnsi="Times New Roman" w:cs="Times New Roman"/>
          <w:b/>
          <w:bCs/>
          <w:iCs/>
          <w:color w:val="101010"/>
          <w:lang w:eastAsia="ro-RO"/>
        </w:rPr>
        <w:t>INTEGRAREA MEDIULUI VIRTUAL ÎN ACTIVITĂŢILE DE PREDARE -ÎNVĂŢARE-EVALUARE</w:t>
      </w:r>
    </w:p>
    <w:p w14:paraId="61337251" w14:textId="77777777" w:rsidR="009C63F4" w:rsidRPr="00CF283A" w:rsidRDefault="00CF283A" w:rsidP="009B0908">
      <w:pPr>
        <w:shd w:val="clear" w:color="auto" w:fill="FFFFFF"/>
        <w:spacing w:after="0" w:line="240" w:lineRule="auto"/>
        <w:jc w:val="right"/>
        <w:rPr>
          <w:rFonts w:ascii="Times New Roman" w:eastAsia="Times New Roman" w:hAnsi="Times New Roman" w:cs="Times New Roman"/>
          <w:i/>
          <w:color w:val="101010"/>
          <w:lang w:eastAsia="ro-RO"/>
        </w:rPr>
      </w:pPr>
      <w:proofErr w:type="spellStart"/>
      <w:r w:rsidRPr="00CF283A">
        <w:rPr>
          <w:rFonts w:ascii="Times New Roman" w:eastAsia="Times New Roman" w:hAnsi="Times New Roman" w:cs="Times New Roman"/>
          <w:i/>
          <w:color w:val="101010"/>
          <w:lang w:eastAsia="ro-RO"/>
        </w:rPr>
        <w:t>Stoica</w:t>
      </w:r>
      <w:proofErr w:type="spellEnd"/>
      <w:r w:rsidRPr="00CF283A">
        <w:rPr>
          <w:rFonts w:ascii="Times New Roman" w:eastAsia="Times New Roman" w:hAnsi="Times New Roman" w:cs="Times New Roman"/>
          <w:i/>
          <w:color w:val="101010"/>
          <w:lang w:eastAsia="ro-RO"/>
        </w:rPr>
        <w:t xml:space="preserve"> Mihaela</w:t>
      </w:r>
    </w:p>
    <w:p w14:paraId="0DB5847D" w14:textId="77777777" w:rsidR="009C63F4" w:rsidRDefault="00CF283A" w:rsidP="009B0908">
      <w:pPr>
        <w:shd w:val="clear" w:color="auto" w:fill="FFFFFF"/>
        <w:spacing w:after="0" w:line="240" w:lineRule="auto"/>
        <w:jc w:val="right"/>
        <w:rPr>
          <w:rFonts w:ascii="Times New Roman" w:eastAsia="Times New Roman" w:hAnsi="Times New Roman" w:cs="Times New Roman"/>
          <w:i/>
          <w:color w:val="101010"/>
          <w:lang w:eastAsia="ro-RO"/>
        </w:rPr>
      </w:pPr>
      <w:proofErr w:type="spellStart"/>
      <w:r w:rsidRPr="00CF283A">
        <w:rPr>
          <w:rFonts w:ascii="Times New Roman" w:eastAsia="Times New Roman" w:hAnsi="Times New Roman" w:cs="Times New Roman"/>
          <w:i/>
          <w:color w:val="101010"/>
          <w:lang w:eastAsia="ro-RO"/>
        </w:rPr>
        <w:t>Liceul</w:t>
      </w:r>
      <w:proofErr w:type="spellEnd"/>
      <w:r w:rsidRPr="00CF283A">
        <w:rPr>
          <w:rFonts w:ascii="Times New Roman" w:eastAsia="Times New Roman" w:hAnsi="Times New Roman" w:cs="Times New Roman"/>
          <w:i/>
          <w:color w:val="101010"/>
          <w:lang w:eastAsia="ro-RO"/>
        </w:rPr>
        <w:t xml:space="preserve"> </w:t>
      </w:r>
      <w:proofErr w:type="spellStart"/>
      <w:r w:rsidRPr="00CF283A">
        <w:rPr>
          <w:rFonts w:ascii="Times New Roman" w:eastAsia="Times New Roman" w:hAnsi="Times New Roman" w:cs="Times New Roman"/>
          <w:i/>
          <w:color w:val="101010"/>
          <w:lang w:eastAsia="ro-RO"/>
        </w:rPr>
        <w:t>Tehnologic</w:t>
      </w:r>
      <w:proofErr w:type="spellEnd"/>
      <w:r w:rsidRPr="00CF283A">
        <w:rPr>
          <w:rFonts w:ascii="Times New Roman" w:eastAsia="Times New Roman" w:hAnsi="Times New Roman" w:cs="Times New Roman"/>
          <w:i/>
          <w:color w:val="101010"/>
          <w:lang w:eastAsia="ro-RO"/>
        </w:rPr>
        <w:t xml:space="preserve"> </w:t>
      </w:r>
      <w:proofErr w:type="spellStart"/>
      <w:r w:rsidRPr="00CF283A">
        <w:rPr>
          <w:rFonts w:ascii="Times New Roman" w:eastAsia="Times New Roman" w:hAnsi="Times New Roman" w:cs="Times New Roman"/>
          <w:i/>
          <w:color w:val="101010"/>
          <w:lang w:eastAsia="ro-RO"/>
        </w:rPr>
        <w:t>Dărmănești</w:t>
      </w:r>
      <w:proofErr w:type="spellEnd"/>
    </w:p>
    <w:p w14:paraId="07A87AF1" w14:textId="77777777" w:rsidR="009B0908" w:rsidRPr="003C56B5" w:rsidRDefault="009B0908" w:rsidP="009B0908">
      <w:pPr>
        <w:shd w:val="clear" w:color="auto" w:fill="FFFFFF"/>
        <w:spacing w:after="0" w:line="240" w:lineRule="auto"/>
        <w:jc w:val="right"/>
        <w:rPr>
          <w:rFonts w:ascii="Times New Roman" w:eastAsia="Times New Roman" w:hAnsi="Times New Roman" w:cs="Times New Roman"/>
          <w:color w:val="101010"/>
          <w:lang w:eastAsia="ro-RO"/>
        </w:rPr>
      </w:pPr>
    </w:p>
    <w:p w14:paraId="6581269F" w14:textId="77777777" w:rsidR="009C63F4" w:rsidRPr="003C56B5" w:rsidRDefault="009C63F4" w:rsidP="009B0908">
      <w:pPr>
        <w:shd w:val="clear" w:color="auto" w:fill="FFFFFF"/>
        <w:spacing w:after="0" w:line="240" w:lineRule="auto"/>
        <w:ind w:firstLine="720"/>
        <w:jc w:val="both"/>
        <w:rPr>
          <w:rFonts w:ascii="Times New Roman" w:eastAsia="Times New Roman" w:hAnsi="Times New Roman" w:cs="Times New Roman"/>
          <w:color w:val="101010"/>
          <w:lang w:eastAsia="ro-RO"/>
        </w:rPr>
      </w:pPr>
      <w:proofErr w:type="spellStart"/>
      <w:r w:rsidRPr="003C56B5">
        <w:rPr>
          <w:rFonts w:ascii="Times New Roman" w:eastAsia="Times New Roman" w:hAnsi="Times New Roman" w:cs="Times New Roman"/>
          <w:color w:val="101010"/>
          <w:lang w:eastAsia="ro-RO"/>
        </w:rPr>
        <w:t>Dezvoltarea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competenţelor</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specialitate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şi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metodice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presupune</w:t>
      </w:r>
      <w:proofErr w:type="spellEnd"/>
      <w:r w:rsidRPr="003C56B5">
        <w:rPr>
          <w:rFonts w:ascii="Times New Roman" w:eastAsia="Times New Roman" w:hAnsi="Times New Roman" w:cs="Times New Roman"/>
          <w:color w:val="101010"/>
          <w:lang w:eastAsia="ro-RO"/>
        </w:rPr>
        <w:t xml:space="preserve"> o </w:t>
      </w:r>
      <w:proofErr w:type="spellStart"/>
      <w:r w:rsidRPr="003C56B5">
        <w:rPr>
          <w:rFonts w:ascii="Times New Roman" w:eastAsia="Times New Roman" w:hAnsi="Times New Roman" w:cs="Times New Roman"/>
          <w:color w:val="101010"/>
          <w:lang w:eastAsia="ro-RO"/>
        </w:rPr>
        <w:t>pregătire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în</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specialitate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solidă</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şi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transferul</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totodată</w:t>
      </w:r>
      <w:proofErr w:type="spellEnd"/>
      <w:r w:rsidRPr="003C56B5">
        <w:rPr>
          <w:rFonts w:ascii="Times New Roman" w:eastAsia="Times New Roman" w:hAnsi="Times New Roman" w:cs="Times New Roman"/>
          <w:color w:val="101010"/>
          <w:lang w:eastAsia="ro-RO"/>
        </w:rPr>
        <w:t xml:space="preserve"> a </w:t>
      </w:r>
      <w:proofErr w:type="spellStart"/>
      <w:r w:rsidRPr="003C56B5">
        <w:rPr>
          <w:rFonts w:ascii="Times New Roman" w:eastAsia="Times New Roman" w:hAnsi="Times New Roman" w:cs="Times New Roman"/>
          <w:color w:val="101010"/>
          <w:lang w:eastAsia="ro-RO"/>
        </w:rPr>
        <w:t>cerinţelor</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specifice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curriculare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referitoare</w:t>
      </w:r>
      <w:proofErr w:type="spellEnd"/>
      <w:r w:rsidRPr="003C56B5">
        <w:rPr>
          <w:rFonts w:ascii="Times New Roman" w:eastAsia="Times New Roman" w:hAnsi="Times New Roman" w:cs="Times New Roman"/>
          <w:color w:val="101010"/>
          <w:lang w:eastAsia="ro-RO"/>
        </w:rPr>
        <w:t xml:space="preserve"> la </w:t>
      </w:r>
      <w:proofErr w:type="spellStart"/>
      <w:r w:rsidRPr="003C56B5">
        <w:rPr>
          <w:rFonts w:ascii="Times New Roman" w:eastAsia="Times New Roman" w:hAnsi="Times New Roman" w:cs="Times New Roman"/>
          <w:color w:val="101010"/>
          <w:lang w:eastAsia="ro-RO"/>
        </w:rPr>
        <w:t>mediul</w:t>
      </w:r>
      <w:proofErr w:type="spellEnd"/>
      <w:r w:rsidRPr="003C56B5">
        <w:rPr>
          <w:rFonts w:ascii="Times New Roman" w:eastAsia="Times New Roman" w:hAnsi="Times New Roman" w:cs="Times New Roman"/>
          <w:color w:val="101010"/>
          <w:lang w:eastAsia="ro-RO"/>
        </w:rPr>
        <w:t xml:space="preserve"> virtual </w:t>
      </w:r>
      <w:proofErr w:type="spellStart"/>
      <w:r w:rsidRPr="003C56B5">
        <w:rPr>
          <w:rFonts w:ascii="Times New Roman" w:eastAsia="Times New Roman" w:hAnsi="Times New Roman" w:cs="Times New Roman"/>
          <w:color w:val="101010"/>
          <w:lang w:eastAsia="ro-RO"/>
        </w:rPr>
        <w:t>în</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situaţii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şi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în</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activităţi</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învăţare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adecvate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acestuia</w:t>
      </w:r>
      <w:proofErr w:type="spellEnd"/>
      <w:r w:rsidRPr="003C56B5">
        <w:rPr>
          <w:rFonts w:ascii="Times New Roman" w:eastAsia="Times New Roman" w:hAnsi="Times New Roman" w:cs="Times New Roman"/>
          <w:color w:val="101010"/>
          <w:lang w:eastAsia="ro-RO"/>
        </w:rPr>
        <w:t>.</w:t>
      </w:r>
    </w:p>
    <w:p w14:paraId="26B38F02" w14:textId="77777777" w:rsidR="009C63F4" w:rsidRPr="003C56B5" w:rsidRDefault="009C63F4" w:rsidP="00CF283A">
      <w:pPr>
        <w:shd w:val="clear" w:color="auto" w:fill="FFFFFF"/>
        <w:spacing w:after="0" w:line="240" w:lineRule="auto"/>
        <w:ind w:firstLine="720"/>
        <w:jc w:val="both"/>
        <w:rPr>
          <w:rFonts w:ascii="Times New Roman" w:eastAsia="Times New Roman" w:hAnsi="Times New Roman" w:cs="Times New Roman"/>
          <w:color w:val="101010"/>
          <w:lang w:eastAsia="ro-RO"/>
        </w:rPr>
      </w:pPr>
      <w:r w:rsidRPr="003C56B5">
        <w:rPr>
          <w:rFonts w:ascii="Times New Roman" w:eastAsia="Times New Roman" w:hAnsi="Times New Roman" w:cs="Times New Roman"/>
          <w:color w:val="101010"/>
          <w:lang w:eastAsia="ro-RO"/>
        </w:rPr>
        <w:t xml:space="preserve">Devine </w:t>
      </w:r>
      <w:proofErr w:type="spellStart"/>
      <w:r w:rsidRPr="003C56B5">
        <w:rPr>
          <w:rFonts w:ascii="Times New Roman" w:eastAsia="Times New Roman" w:hAnsi="Times New Roman" w:cs="Times New Roman"/>
          <w:color w:val="101010"/>
          <w:lang w:eastAsia="ro-RO"/>
        </w:rPr>
        <w:t>astfel</w:t>
      </w:r>
      <w:proofErr w:type="spellEnd"/>
      <w:r w:rsidRPr="003C56B5">
        <w:rPr>
          <w:rFonts w:ascii="Times New Roman" w:eastAsia="Times New Roman" w:hAnsi="Times New Roman" w:cs="Times New Roman"/>
          <w:color w:val="101010"/>
          <w:lang w:eastAsia="ro-RO"/>
        </w:rPr>
        <w:t xml:space="preserve"> evident </w:t>
      </w:r>
      <w:proofErr w:type="spellStart"/>
      <w:r w:rsidRPr="003C56B5">
        <w:rPr>
          <w:rFonts w:ascii="Times New Roman" w:eastAsia="Times New Roman" w:hAnsi="Times New Roman" w:cs="Times New Roman"/>
          <w:color w:val="101010"/>
          <w:lang w:eastAsia="ro-RO"/>
        </w:rPr>
        <w:t>că</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în</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activitatea</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proiectare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didactică</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profesorul</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trebuie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să</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răspundă</w:t>
      </w:r>
      <w:proofErr w:type="spellEnd"/>
      <w:r w:rsidRPr="003C56B5">
        <w:rPr>
          <w:rFonts w:ascii="Times New Roman" w:eastAsia="Times New Roman" w:hAnsi="Times New Roman" w:cs="Times New Roman"/>
          <w:color w:val="101010"/>
          <w:lang w:eastAsia="ro-RO"/>
        </w:rPr>
        <w:t xml:space="preserve"> la </w:t>
      </w:r>
      <w:proofErr w:type="spellStart"/>
      <w:r w:rsidRPr="003C56B5">
        <w:rPr>
          <w:rFonts w:ascii="Times New Roman" w:eastAsia="Times New Roman" w:hAnsi="Times New Roman" w:cs="Times New Roman"/>
          <w:color w:val="101010"/>
          <w:lang w:eastAsia="ro-RO"/>
        </w:rPr>
        <w:t>întrebările</w:t>
      </w:r>
      <w:proofErr w:type="spellEnd"/>
      <w:r w:rsidRPr="003C56B5">
        <w:rPr>
          <w:rFonts w:ascii="Times New Roman" w:eastAsia="Times New Roman" w:hAnsi="Times New Roman" w:cs="Times New Roman"/>
          <w:color w:val="101010"/>
          <w:lang w:eastAsia="ro-RO"/>
        </w:rPr>
        <w:t>:</w:t>
      </w:r>
    </w:p>
    <w:p w14:paraId="5182131F" w14:textId="77777777" w:rsidR="009C63F4" w:rsidRPr="003C56B5" w:rsidRDefault="009B0908" w:rsidP="00CF283A">
      <w:pPr>
        <w:shd w:val="clear" w:color="auto" w:fill="FFFFFF"/>
        <w:spacing w:after="0" w:line="240" w:lineRule="auto"/>
        <w:ind w:left="1440" w:hanging="360"/>
        <w:jc w:val="both"/>
        <w:rPr>
          <w:rFonts w:ascii="Times New Roman" w:eastAsia="Times New Roman" w:hAnsi="Times New Roman" w:cs="Times New Roman"/>
          <w:color w:val="101010"/>
          <w:lang w:eastAsia="ro-RO"/>
        </w:rPr>
      </w:pPr>
      <w:r>
        <w:rPr>
          <w:rFonts w:ascii="Times New Roman" w:eastAsia="Times New Roman" w:hAnsi="Times New Roman" w:cs="Times New Roman"/>
          <w:color w:val="101010"/>
          <w:lang w:eastAsia="ro-RO"/>
        </w:rPr>
        <w:t>· </w:t>
      </w:r>
      <w:proofErr w:type="spellStart"/>
      <w:proofErr w:type="gramStart"/>
      <w:r w:rsidR="009C63F4" w:rsidRPr="003C56B5">
        <w:rPr>
          <w:rFonts w:ascii="Times New Roman" w:eastAsia="Times New Roman" w:hAnsi="Times New Roman" w:cs="Times New Roman"/>
          <w:color w:val="101010"/>
          <w:lang w:eastAsia="ro-RO"/>
        </w:rPr>
        <w:t>ce</w:t>
      </w:r>
      <w:proofErr w:type="spellEnd"/>
      <w:r w:rsidR="009C63F4" w:rsidRPr="003C56B5">
        <w:rPr>
          <w:rFonts w:ascii="Times New Roman" w:eastAsia="Times New Roman" w:hAnsi="Times New Roman" w:cs="Times New Roman"/>
          <w:color w:val="101010"/>
          <w:lang w:eastAsia="ro-RO"/>
        </w:rPr>
        <w:t>?,</w:t>
      </w:r>
      <w:proofErr w:type="gramEnd"/>
      <w:r w:rsidR="009C63F4" w:rsidRPr="003C56B5">
        <w:rPr>
          <w:rFonts w:ascii="Times New Roman" w:eastAsia="Times New Roman" w:hAnsi="Times New Roman" w:cs="Times New Roman"/>
          <w:color w:val="101010"/>
          <w:lang w:eastAsia="ro-RO"/>
        </w:rPr>
        <w:t xml:space="preserve"> </w:t>
      </w:r>
      <w:proofErr w:type="spellStart"/>
      <w:r w:rsidR="009C63F4" w:rsidRPr="003C56B5">
        <w:rPr>
          <w:rFonts w:ascii="Times New Roman" w:eastAsia="Times New Roman" w:hAnsi="Times New Roman" w:cs="Times New Roman"/>
          <w:color w:val="101010"/>
          <w:lang w:eastAsia="ro-RO"/>
        </w:rPr>
        <w:t>unde</w:t>
      </w:r>
      <w:proofErr w:type="spellEnd"/>
      <w:r w:rsidR="009C63F4" w:rsidRPr="003C56B5">
        <w:rPr>
          <w:rFonts w:ascii="Times New Roman" w:eastAsia="Times New Roman" w:hAnsi="Times New Roman" w:cs="Times New Roman"/>
          <w:color w:val="101010"/>
          <w:lang w:eastAsia="ro-RO"/>
        </w:rPr>
        <w:t xml:space="preserve">?, cum?, </w:t>
      </w:r>
      <w:proofErr w:type="spellStart"/>
      <w:r w:rsidR="009C63F4" w:rsidRPr="003C56B5">
        <w:rPr>
          <w:rFonts w:ascii="Times New Roman" w:eastAsia="Times New Roman" w:hAnsi="Times New Roman" w:cs="Times New Roman"/>
          <w:color w:val="101010"/>
          <w:lang w:eastAsia="ro-RO"/>
        </w:rPr>
        <w:t>când</w:t>
      </w:r>
      <w:proofErr w:type="spellEnd"/>
      <w:r w:rsidR="009C63F4" w:rsidRPr="003C56B5">
        <w:rPr>
          <w:rFonts w:ascii="Times New Roman" w:eastAsia="Times New Roman" w:hAnsi="Times New Roman" w:cs="Times New Roman"/>
          <w:color w:val="101010"/>
          <w:lang w:eastAsia="ro-RO"/>
        </w:rPr>
        <w:t xml:space="preserve">? </w:t>
      </w:r>
      <w:proofErr w:type="spellStart"/>
      <w:r w:rsidR="009C63F4" w:rsidRPr="003C56B5">
        <w:rPr>
          <w:rFonts w:ascii="Times New Roman" w:eastAsia="Times New Roman" w:hAnsi="Times New Roman" w:cs="Times New Roman"/>
          <w:color w:val="101010"/>
          <w:lang w:eastAsia="ro-RO"/>
        </w:rPr>
        <w:t>poate</w:t>
      </w:r>
      <w:proofErr w:type="spellEnd"/>
      <w:r w:rsidR="009C63F4" w:rsidRPr="003C56B5">
        <w:rPr>
          <w:rFonts w:ascii="Times New Roman" w:eastAsia="Times New Roman" w:hAnsi="Times New Roman" w:cs="Times New Roman"/>
          <w:color w:val="101010"/>
          <w:lang w:eastAsia="ro-RO"/>
        </w:rPr>
        <w:t xml:space="preserve"> </w:t>
      </w:r>
      <w:proofErr w:type="spellStart"/>
      <w:r w:rsidR="009C63F4" w:rsidRPr="003C56B5">
        <w:rPr>
          <w:rFonts w:ascii="Times New Roman" w:eastAsia="Times New Roman" w:hAnsi="Times New Roman" w:cs="Times New Roman"/>
          <w:color w:val="101010"/>
          <w:lang w:eastAsia="ro-RO"/>
        </w:rPr>
        <w:t>utiliza</w:t>
      </w:r>
      <w:proofErr w:type="spellEnd"/>
      <w:r w:rsidR="009C63F4" w:rsidRPr="003C56B5">
        <w:rPr>
          <w:rFonts w:ascii="Times New Roman" w:eastAsia="Times New Roman" w:hAnsi="Times New Roman" w:cs="Times New Roman"/>
          <w:color w:val="101010"/>
          <w:lang w:eastAsia="ro-RO"/>
        </w:rPr>
        <w:t xml:space="preserve"> </w:t>
      </w:r>
      <w:proofErr w:type="spellStart"/>
      <w:r w:rsidR="009C63F4" w:rsidRPr="003C56B5">
        <w:rPr>
          <w:rFonts w:ascii="Times New Roman" w:eastAsia="Times New Roman" w:hAnsi="Times New Roman" w:cs="Times New Roman"/>
          <w:color w:val="101010"/>
          <w:lang w:eastAsia="ro-RO"/>
        </w:rPr>
        <w:t>mediul</w:t>
      </w:r>
      <w:proofErr w:type="spellEnd"/>
      <w:r w:rsidR="009C63F4" w:rsidRPr="003C56B5">
        <w:rPr>
          <w:rFonts w:ascii="Times New Roman" w:eastAsia="Times New Roman" w:hAnsi="Times New Roman" w:cs="Times New Roman"/>
          <w:color w:val="101010"/>
          <w:lang w:eastAsia="ro-RO"/>
        </w:rPr>
        <w:t xml:space="preserve"> virtual </w:t>
      </w:r>
      <w:proofErr w:type="spellStart"/>
      <w:r w:rsidR="009C63F4" w:rsidRPr="003C56B5">
        <w:rPr>
          <w:rFonts w:ascii="Times New Roman" w:eastAsia="Times New Roman" w:hAnsi="Times New Roman" w:cs="Times New Roman"/>
          <w:color w:val="101010"/>
          <w:lang w:eastAsia="ro-RO"/>
        </w:rPr>
        <w:t>în</w:t>
      </w:r>
      <w:proofErr w:type="spellEnd"/>
      <w:r w:rsidR="009C63F4" w:rsidRPr="003C56B5">
        <w:rPr>
          <w:rFonts w:ascii="Times New Roman" w:eastAsia="Times New Roman" w:hAnsi="Times New Roman" w:cs="Times New Roman"/>
          <w:color w:val="101010"/>
          <w:lang w:eastAsia="ro-RO"/>
        </w:rPr>
        <w:t xml:space="preserve"> </w:t>
      </w:r>
      <w:proofErr w:type="spellStart"/>
      <w:r w:rsidR="009C63F4" w:rsidRPr="003C56B5">
        <w:rPr>
          <w:rFonts w:ascii="Times New Roman" w:eastAsia="Times New Roman" w:hAnsi="Times New Roman" w:cs="Times New Roman"/>
          <w:color w:val="101010"/>
          <w:lang w:eastAsia="ro-RO"/>
        </w:rPr>
        <w:t>activitatea</w:t>
      </w:r>
      <w:proofErr w:type="spellEnd"/>
      <w:r w:rsidR="009C63F4" w:rsidRPr="003C56B5">
        <w:rPr>
          <w:rFonts w:ascii="Times New Roman" w:eastAsia="Times New Roman" w:hAnsi="Times New Roman" w:cs="Times New Roman"/>
          <w:color w:val="101010"/>
          <w:lang w:eastAsia="ro-RO"/>
        </w:rPr>
        <w:t xml:space="preserve"> cu </w:t>
      </w:r>
      <w:proofErr w:type="spellStart"/>
      <w:r w:rsidR="009C63F4" w:rsidRPr="003C56B5">
        <w:rPr>
          <w:rFonts w:ascii="Times New Roman" w:eastAsia="Times New Roman" w:hAnsi="Times New Roman" w:cs="Times New Roman"/>
          <w:color w:val="101010"/>
          <w:lang w:eastAsia="ro-RO"/>
        </w:rPr>
        <w:t>formabilii</w:t>
      </w:r>
      <w:proofErr w:type="spellEnd"/>
      <w:r w:rsidR="009C63F4" w:rsidRPr="003C56B5">
        <w:rPr>
          <w:rFonts w:ascii="Times New Roman" w:eastAsia="Times New Roman" w:hAnsi="Times New Roman" w:cs="Times New Roman"/>
          <w:color w:val="101010"/>
          <w:lang w:eastAsia="ro-RO"/>
        </w:rPr>
        <w:t>;</w:t>
      </w:r>
    </w:p>
    <w:p w14:paraId="06246C79" w14:textId="77777777" w:rsidR="009C63F4" w:rsidRPr="003C56B5" w:rsidRDefault="009B0908" w:rsidP="00CF283A">
      <w:pPr>
        <w:shd w:val="clear" w:color="auto" w:fill="FFFFFF"/>
        <w:spacing w:after="0" w:line="240" w:lineRule="auto"/>
        <w:ind w:left="1440" w:hanging="360"/>
        <w:jc w:val="both"/>
        <w:rPr>
          <w:rFonts w:ascii="Times New Roman" w:eastAsia="Times New Roman" w:hAnsi="Times New Roman" w:cs="Times New Roman"/>
          <w:color w:val="101010"/>
          <w:lang w:eastAsia="ro-RO"/>
        </w:rPr>
      </w:pPr>
      <w:r>
        <w:rPr>
          <w:rFonts w:ascii="Times New Roman" w:eastAsia="Times New Roman" w:hAnsi="Times New Roman" w:cs="Times New Roman"/>
          <w:color w:val="101010"/>
          <w:lang w:eastAsia="ro-RO"/>
        </w:rPr>
        <w:t>· </w:t>
      </w:r>
      <w:proofErr w:type="spellStart"/>
      <w:proofErr w:type="gramStart"/>
      <w:r w:rsidR="009C63F4" w:rsidRPr="003C56B5">
        <w:rPr>
          <w:rFonts w:ascii="Times New Roman" w:eastAsia="Times New Roman" w:hAnsi="Times New Roman" w:cs="Times New Roman"/>
          <w:color w:val="101010"/>
          <w:lang w:eastAsia="ro-RO"/>
        </w:rPr>
        <w:t>ce</w:t>
      </w:r>
      <w:proofErr w:type="spellEnd"/>
      <w:r w:rsidR="009C63F4" w:rsidRPr="003C56B5">
        <w:rPr>
          <w:rFonts w:ascii="Times New Roman" w:eastAsia="Times New Roman" w:hAnsi="Times New Roman" w:cs="Times New Roman"/>
          <w:color w:val="101010"/>
          <w:lang w:eastAsia="ro-RO"/>
        </w:rPr>
        <w:t>?,</w:t>
      </w:r>
      <w:proofErr w:type="gramEnd"/>
      <w:r w:rsidR="009C63F4" w:rsidRPr="003C56B5">
        <w:rPr>
          <w:rFonts w:ascii="Times New Roman" w:eastAsia="Times New Roman" w:hAnsi="Times New Roman" w:cs="Times New Roman"/>
          <w:color w:val="101010"/>
          <w:lang w:eastAsia="ro-RO"/>
        </w:rPr>
        <w:t xml:space="preserve"> </w:t>
      </w:r>
      <w:proofErr w:type="spellStart"/>
      <w:r w:rsidR="009C63F4" w:rsidRPr="003C56B5">
        <w:rPr>
          <w:rFonts w:ascii="Times New Roman" w:eastAsia="Times New Roman" w:hAnsi="Times New Roman" w:cs="Times New Roman"/>
          <w:color w:val="101010"/>
          <w:lang w:eastAsia="ro-RO"/>
        </w:rPr>
        <w:t>unde</w:t>
      </w:r>
      <w:proofErr w:type="spellEnd"/>
      <w:r w:rsidR="009C63F4" w:rsidRPr="003C56B5">
        <w:rPr>
          <w:rFonts w:ascii="Times New Roman" w:eastAsia="Times New Roman" w:hAnsi="Times New Roman" w:cs="Times New Roman"/>
          <w:color w:val="101010"/>
          <w:lang w:eastAsia="ro-RO"/>
        </w:rPr>
        <w:t xml:space="preserve">?, cum?, </w:t>
      </w:r>
      <w:proofErr w:type="spellStart"/>
      <w:r w:rsidR="009C63F4" w:rsidRPr="003C56B5">
        <w:rPr>
          <w:rFonts w:ascii="Times New Roman" w:eastAsia="Times New Roman" w:hAnsi="Times New Roman" w:cs="Times New Roman"/>
          <w:color w:val="101010"/>
          <w:lang w:eastAsia="ro-RO"/>
        </w:rPr>
        <w:t>când</w:t>
      </w:r>
      <w:proofErr w:type="spellEnd"/>
      <w:r w:rsidR="009C63F4" w:rsidRPr="003C56B5">
        <w:rPr>
          <w:rFonts w:ascii="Times New Roman" w:eastAsia="Times New Roman" w:hAnsi="Times New Roman" w:cs="Times New Roman"/>
          <w:color w:val="101010"/>
          <w:lang w:eastAsia="ro-RO"/>
        </w:rPr>
        <w:t xml:space="preserve">? nu </w:t>
      </w:r>
      <w:proofErr w:type="spellStart"/>
      <w:r w:rsidR="009C63F4" w:rsidRPr="003C56B5">
        <w:rPr>
          <w:rFonts w:ascii="Times New Roman" w:eastAsia="Times New Roman" w:hAnsi="Times New Roman" w:cs="Times New Roman"/>
          <w:color w:val="101010"/>
          <w:lang w:eastAsia="ro-RO"/>
        </w:rPr>
        <w:t>este</w:t>
      </w:r>
      <w:proofErr w:type="spellEnd"/>
      <w:r w:rsidR="009C63F4" w:rsidRPr="003C56B5">
        <w:rPr>
          <w:rFonts w:ascii="Times New Roman" w:eastAsia="Times New Roman" w:hAnsi="Times New Roman" w:cs="Times New Roman"/>
          <w:color w:val="101010"/>
          <w:lang w:eastAsia="ro-RO"/>
        </w:rPr>
        <w:t xml:space="preserve"> </w:t>
      </w:r>
      <w:proofErr w:type="spellStart"/>
      <w:r w:rsidR="009C63F4" w:rsidRPr="003C56B5">
        <w:rPr>
          <w:rFonts w:ascii="Times New Roman" w:eastAsia="Times New Roman" w:hAnsi="Times New Roman" w:cs="Times New Roman"/>
          <w:color w:val="101010"/>
          <w:lang w:eastAsia="ro-RO"/>
        </w:rPr>
        <w:t>recomandat</w:t>
      </w:r>
      <w:proofErr w:type="spellEnd"/>
      <w:r w:rsidR="009C63F4" w:rsidRPr="003C56B5">
        <w:rPr>
          <w:rFonts w:ascii="Times New Roman" w:eastAsia="Times New Roman" w:hAnsi="Times New Roman" w:cs="Times New Roman"/>
          <w:color w:val="101010"/>
          <w:lang w:eastAsia="ro-RO"/>
        </w:rPr>
        <w:t xml:space="preserve"> </w:t>
      </w:r>
      <w:proofErr w:type="spellStart"/>
      <w:r w:rsidR="009C63F4" w:rsidRPr="003C56B5">
        <w:rPr>
          <w:rFonts w:ascii="Times New Roman" w:eastAsia="Times New Roman" w:hAnsi="Times New Roman" w:cs="Times New Roman"/>
          <w:color w:val="101010"/>
          <w:lang w:eastAsia="ro-RO"/>
        </w:rPr>
        <w:t>să</w:t>
      </w:r>
      <w:proofErr w:type="spellEnd"/>
      <w:r w:rsidR="009C63F4" w:rsidRPr="003C56B5">
        <w:rPr>
          <w:rFonts w:ascii="Times New Roman" w:eastAsia="Times New Roman" w:hAnsi="Times New Roman" w:cs="Times New Roman"/>
          <w:color w:val="101010"/>
          <w:lang w:eastAsia="ro-RO"/>
        </w:rPr>
        <w:t xml:space="preserve"> </w:t>
      </w:r>
      <w:proofErr w:type="spellStart"/>
      <w:r w:rsidR="009C63F4" w:rsidRPr="003C56B5">
        <w:rPr>
          <w:rFonts w:ascii="Times New Roman" w:eastAsia="Times New Roman" w:hAnsi="Times New Roman" w:cs="Times New Roman"/>
          <w:color w:val="101010"/>
          <w:lang w:eastAsia="ro-RO"/>
        </w:rPr>
        <w:t>utilizeze</w:t>
      </w:r>
      <w:proofErr w:type="spellEnd"/>
      <w:r w:rsidR="009C63F4" w:rsidRPr="003C56B5">
        <w:rPr>
          <w:rFonts w:ascii="Times New Roman" w:eastAsia="Times New Roman" w:hAnsi="Times New Roman" w:cs="Times New Roman"/>
          <w:color w:val="101010"/>
          <w:lang w:eastAsia="ro-RO"/>
        </w:rPr>
        <w:t xml:space="preserve"> </w:t>
      </w:r>
      <w:proofErr w:type="spellStart"/>
      <w:r w:rsidR="009C63F4" w:rsidRPr="003C56B5">
        <w:rPr>
          <w:rFonts w:ascii="Times New Roman" w:eastAsia="Times New Roman" w:hAnsi="Times New Roman" w:cs="Times New Roman"/>
          <w:color w:val="101010"/>
          <w:lang w:eastAsia="ro-RO"/>
        </w:rPr>
        <w:t>mediul</w:t>
      </w:r>
      <w:proofErr w:type="spellEnd"/>
      <w:r w:rsidR="009C63F4" w:rsidRPr="003C56B5">
        <w:rPr>
          <w:rFonts w:ascii="Times New Roman" w:eastAsia="Times New Roman" w:hAnsi="Times New Roman" w:cs="Times New Roman"/>
          <w:color w:val="101010"/>
          <w:lang w:eastAsia="ro-RO"/>
        </w:rPr>
        <w:t xml:space="preserve"> virtual </w:t>
      </w:r>
      <w:proofErr w:type="spellStart"/>
      <w:r w:rsidR="009C63F4" w:rsidRPr="003C56B5">
        <w:rPr>
          <w:rFonts w:ascii="Times New Roman" w:eastAsia="Times New Roman" w:hAnsi="Times New Roman" w:cs="Times New Roman"/>
          <w:color w:val="101010"/>
          <w:lang w:eastAsia="ro-RO"/>
        </w:rPr>
        <w:t>în</w:t>
      </w:r>
      <w:proofErr w:type="spellEnd"/>
      <w:r w:rsidR="009C63F4" w:rsidRPr="003C56B5">
        <w:rPr>
          <w:rFonts w:ascii="Times New Roman" w:eastAsia="Times New Roman" w:hAnsi="Times New Roman" w:cs="Times New Roman"/>
          <w:color w:val="101010"/>
          <w:lang w:eastAsia="ro-RO"/>
        </w:rPr>
        <w:t xml:space="preserve"> </w:t>
      </w:r>
      <w:proofErr w:type="spellStart"/>
      <w:r w:rsidR="009C63F4" w:rsidRPr="003C56B5">
        <w:rPr>
          <w:rFonts w:ascii="Times New Roman" w:eastAsia="Times New Roman" w:hAnsi="Times New Roman" w:cs="Times New Roman"/>
          <w:color w:val="101010"/>
          <w:lang w:eastAsia="ro-RO"/>
        </w:rPr>
        <w:t>activitatea</w:t>
      </w:r>
      <w:proofErr w:type="spellEnd"/>
      <w:r w:rsidR="009C63F4" w:rsidRPr="003C56B5">
        <w:rPr>
          <w:rFonts w:ascii="Times New Roman" w:eastAsia="Times New Roman" w:hAnsi="Times New Roman" w:cs="Times New Roman"/>
          <w:color w:val="101010"/>
          <w:lang w:eastAsia="ro-RO"/>
        </w:rPr>
        <w:t xml:space="preserve"> cu </w:t>
      </w:r>
      <w:proofErr w:type="spellStart"/>
      <w:r w:rsidR="009C63F4" w:rsidRPr="003C56B5">
        <w:rPr>
          <w:rFonts w:ascii="Times New Roman" w:eastAsia="Times New Roman" w:hAnsi="Times New Roman" w:cs="Times New Roman"/>
          <w:color w:val="101010"/>
          <w:lang w:eastAsia="ro-RO"/>
        </w:rPr>
        <w:t>formabilii</w:t>
      </w:r>
      <w:proofErr w:type="spellEnd"/>
      <w:r w:rsidR="009C63F4" w:rsidRPr="003C56B5">
        <w:rPr>
          <w:rFonts w:ascii="Times New Roman" w:eastAsia="Times New Roman" w:hAnsi="Times New Roman" w:cs="Times New Roman"/>
          <w:color w:val="101010"/>
          <w:lang w:eastAsia="ro-RO"/>
        </w:rPr>
        <w:t>.</w:t>
      </w:r>
    </w:p>
    <w:p w14:paraId="3E621A20" w14:textId="77777777" w:rsidR="009C63F4" w:rsidRPr="003C56B5" w:rsidRDefault="009C63F4" w:rsidP="00CF283A">
      <w:pPr>
        <w:shd w:val="clear" w:color="auto" w:fill="FFFFFF"/>
        <w:spacing w:after="0" w:line="240" w:lineRule="auto"/>
        <w:ind w:firstLine="720"/>
        <w:jc w:val="both"/>
        <w:rPr>
          <w:rFonts w:ascii="Times New Roman" w:eastAsia="Times New Roman" w:hAnsi="Times New Roman" w:cs="Times New Roman"/>
          <w:color w:val="101010"/>
          <w:lang w:eastAsia="ro-RO"/>
        </w:rPr>
      </w:pPr>
      <w:proofErr w:type="spellStart"/>
      <w:r w:rsidRPr="003C56B5">
        <w:rPr>
          <w:rFonts w:ascii="Times New Roman" w:eastAsia="Times New Roman" w:hAnsi="Times New Roman" w:cs="Times New Roman"/>
          <w:color w:val="101010"/>
          <w:lang w:eastAsia="ro-RO"/>
        </w:rPr>
        <w:t>Integrarea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mediului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în</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activităţile</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predare-învăţare-evaluare</w:t>
      </w:r>
      <w:proofErr w:type="spellEnd"/>
      <w:r w:rsidRPr="003C56B5">
        <w:rPr>
          <w:rFonts w:ascii="Times New Roman" w:eastAsia="Times New Roman" w:hAnsi="Times New Roman" w:cs="Times New Roman"/>
          <w:color w:val="101010"/>
          <w:lang w:eastAsia="ro-RO"/>
        </w:rPr>
        <w:t xml:space="preserve"> nu se </w:t>
      </w:r>
      <w:proofErr w:type="spellStart"/>
      <w:r w:rsidRPr="003C56B5">
        <w:rPr>
          <w:rFonts w:ascii="Times New Roman" w:eastAsia="Times New Roman" w:hAnsi="Times New Roman" w:cs="Times New Roman"/>
          <w:color w:val="101010"/>
          <w:lang w:eastAsia="ro-RO"/>
        </w:rPr>
        <w:t>rezumă</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doar</w:t>
      </w:r>
      <w:proofErr w:type="spellEnd"/>
      <w:r w:rsidRPr="003C56B5">
        <w:rPr>
          <w:rFonts w:ascii="Times New Roman" w:eastAsia="Times New Roman" w:hAnsi="Times New Roman" w:cs="Times New Roman"/>
          <w:color w:val="101010"/>
          <w:lang w:eastAsia="ro-RO"/>
        </w:rPr>
        <w:t xml:space="preserve"> la </w:t>
      </w:r>
      <w:proofErr w:type="spellStart"/>
      <w:r w:rsidRPr="003C56B5">
        <w:rPr>
          <w:rFonts w:ascii="Times New Roman" w:eastAsia="Times New Roman" w:hAnsi="Times New Roman" w:cs="Times New Roman"/>
          <w:color w:val="101010"/>
          <w:lang w:eastAsia="ro-RO"/>
        </w:rPr>
        <w:t>utilizarea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calculatorului</w:t>
      </w:r>
      <w:proofErr w:type="spellEnd"/>
      <w:r w:rsidRPr="003C56B5">
        <w:rPr>
          <w:rFonts w:ascii="Times New Roman" w:eastAsia="Times New Roman" w:hAnsi="Times New Roman" w:cs="Times New Roman"/>
          <w:color w:val="101010"/>
          <w:lang w:eastAsia="ro-RO"/>
        </w:rPr>
        <w:t xml:space="preserve"> ca </w:t>
      </w:r>
      <w:proofErr w:type="spellStart"/>
      <w:r w:rsidRPr="003C56B5">
        <w:rPr>
          <w:rFonts w:ascii="Times New Roman" w:eastAsia="Times New Roman" w:hAnsi="Times New Roman" w:cs="Times New Roman"/>
          <w:color w:val="101010"/>
          <w:lang w:eastAsia="ro-RO"/>
        </w:rPr>
        <w:t>mijloc</w:t>
      </w:r>
      <w:proofErr w:type="spellEnd"/>
      <w:r w:rsidRPr="003C56B5">
        <w:rPr>
          <w:rFonts w:ascii="Times New Roman" w:eastAsia="Times New Roman" w:hAnsi="Times New Roman" w:cs="Times New Roman"/>
          <w:color w:val="101010"/>
          <w:lang w:eastAsia="ro-RO"/>
        </w:rPr>
        <w:t xml:space="preserve"> modern </w:t>
      </w:r>
      <w:proofErr w:type="spellStart"/>
      <w:r w:rsidRPr="003C56B5">
        <w:rPr>
          <w:rFonts w:ascii="Times New Roman" w:eastAsia="Times New Roman" w:hAnsi="Times New Roman" w:cs="Times New Roman"/>
          <w:color w:val="101010"/>
          <w:lang w:eastAsia="ro-RO"/>
        </w:rPr>
        <w:t>pentru</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activităţile</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instruire</w:t>
      </w:r>
      <w:proofErr w:type="spellEnd"/>
      <w:r w:rsidRPr="003C56B5">
        <w:rPr>
          <w:rFonts w:ascii="Times New Roman" w:eastAsia="Times New Roman" w:hAnsi="Times New Roman" w:cs="Times New Roman"/>
          <w:color w:val="101010"/>
          <w:lang w:eastAsia="ro-RO"/>
        </w:rPr>
        <w:t xml:space="preserve"> ci </w:t>
      </w:r>
      <w:proofErr w:type="spellStart"/>
      <w:r w:rsidRPr="003C56B5">
        <w:rPr>
          <w:rFonts w:ascii="Times New Roman" w:eastAsia="Times New Roman" w:hAnsi="Times New Roman" w:cs="Times New Roman"/>
          <w:color w:val="101010"/>
          <w:lang w:eastAsia="ro-RO"/>
        </w:rPr>
        <w:t>implică</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mai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multe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niveluri</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integrare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respectiv</w:t>
      </w:r>
      <w:proofErr w:type="spellEnd"/>
      <w:r w:rsidRPr="003C56B5">
        <w:rPr>
          <w:rFonts w:ascii="Times New Roman" w:eastAsia="Times New Roman" w:hAnsi="Times New Roman" w:cs="Times New Roman"/>
          <w:color w:val="101010"/>
          <w:lang w:eastAsia="ro-RO"/>
        </w:rPr>
        <w:t>:</w:t>
      </w:r>
    </w:p>
    <w:p w14:paraId="549111FE" w14:textId="77777777" w:rsidR="009C63F4" w:rsidRPr="003C56B5" w:rsidRDefault="009C63F4" w:rsidP="00CF283A">
      <w:pPr>
        <w:shd w:val="clear" w:color="auto" w:fill="FFFFFF"/>
        <w:spacing w:after="0" w:line="240" w:lineRule="auto"/>
        <w:ind w:firstLine="720"/>
        <w:jc w:val="both"/>
        <w:rPr>
          <w:rFonts w:ascii="Times New Roman" w:eastAsia="Times New Roman" w:hAnsi="Times New Roman" w:cs="Times New Roman"/>
          <w:color w:val="101010"/>
          <w:lang w:eastAsia="ro-RO"/>
        </w:rPr>
      </w:pPr>
      <w:r w:rsidRPr="003C56B5">
        <w:rPr>
          <w:rFonts w:ascii="Times New Roman" w:eastAsia="Times New Roman" w:hAnsi="Times New Roman" w:cs="Times New Roman"/>
          <w:color w:val="101010"/>
          <w:lang w:eastAsia="ro-RO"/>
        </w:rPr>
        <w:t xml:space="preserve">1. </w:t>
      </w:r>
      <w:proofErr w:type="spellStart"/>
      <w:r w:rsidRPr="003C56B5">
        <w:rPr>
          <w:rFonts w:ascii="Times New Roman" w:eastAsia="Times New Roman" w:hAnsi="Times New Roman" w:cs="Times New Roman"/>
          <w:color w:val="101010"/>
          <w:lang w:eastAsia="ro-RO"/>
        </w:rPr>
        <w:t>folosirea</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echipamente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computere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telefoane</w:t>
      </w:r>
      <w:proofErr w:type="spellEnd"/>
      <w:r w:rsidRPr="003C56B5">
        <w:rPr>
          <w:rFonts w:ascii="Times New Roman" w:eastAsia="Times New Roman" w:hAnsi="Times New Roman" w:cs="Times New Roman"/>
          <w:color w:val="101010"/>
          <w:lang w:eastAsia="ro-RO"/>
        </w:rPr>
        <w:t xml:space="preserve"> , </w:t>
      </w:r>
      <w:proofErr w:type="spellStart"/>
      <w:r w:rsidRPr="003C56B5">
        <w:rPr>
          <w:rFonts w:ascii="Times New Roman" w:eastAsia="Times New Roman" w:hAnsi="Times New Roman" w:cs="Times New Roman"/>
          <w:color w:val="101010"/>
          <w:lang w:eastAsia="ro-RO"/>
        </w:rPr>
        <w:t>televiziunea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dispozitivele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digitale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sau</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analogice</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înregistrare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camerele</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filmat</w:t>
      </w:r>
      <w:proofErr w:type="spellEnd"/>
      <w:r w:rsidRPr="003C56B5">
        <w:rPr>
          <w:rFonts w:ascii="Times New Roman" w:eastAsia="Times New Roman" w:hAnsi="Times New Roman" w:cs="Times New Roman"/>
          <w:color w:val="101010"/>
          <w:lang w:eastAsia="ro-RO"/>
        </w:rPr>
        <w:t xml:space="preserve"> etc.;</w:t>
      </w:r>
    </w:p>
    <w:p w14:paraId="5C6C2B57" w14:textId="77777777" w:rsidR="009C63F4" w:rsidRPr="003C56B5" w:rsidRDefault="009C63F4" w:rsidP="00CF283A">
      <w:pPr>
        <w:shd w:val="clear" w:color="auto" w:fill="FFFFFF"/>
        <w:spacing w:after="0" w:line="240" w:lineRule="auto"/>
        <w:ind w:firstLine="720"/>
        <w:jc w:val="both"/>
        <w:rPr>
          <w:rFonts w:ascii="Times New Roman" w:eastAsia="Times New Roman" w:hAnsi="Times New Roman" w:cs="Times New Roman"/>
          <w:color w:val="101010"/>
          <w:lang w:eastAsia="ro-RO"/>
        </w:rPr>
      </w:pPr>
      <w:r w:rsidRPr="003C56B5">
        <w:rPr>
          <w:rFonts w:ascii="Times New Roman" w:eastAsia="Times New Roman" w:hAnsi="Times New Roman" w:cs="Times New Roman"/>
          <w:color w:val="101010"/>
          <w:lang w:eastAsia="ro-RO"/>
        </w:rPr>
        <w:t xml:space="preserve">2. </w:t>
      </w:r>
      <w:proofErr w:type="spellStart"/>
      <w:r w:rsidRPr="003C56B5">
        <w:rPr>
          <w:rFonts w:ascii="Times New Roman" w:eastAsia="Times New Roman" w:hAnsi="Times New Roman" w:cs="Times New Roman"/>
          <w:color w:val="101010"/>
          <w:lang w:eastAsia="ro-RO"/>
        </w:rPr>
        <w:t>integrarea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unor</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resurse</w:t>
      </w:r>
      <w:proofErr w:type="spellEnd"/>
      <w:r w:rsidRPr="003C56B5">
        <w:rPr>
          <w:rFonts w:ascii="Times New Roman" w:eastAsia="Times New Roman" w:hAnsi="Times New Roman" w:cs="Times New Roman"/>
          <w:color w:val="101010"/>
          <w:lang w:eastAsia="ro-RO"/>
        </w:rPr>
        <w:t xml:space="preserve"> specific </w:t>
      </w:r>
      <w:proofErr w:type="spellStart"/>
      <w:r w:rsidRPr="003C56B5">
        <w:rPr>
          <w:rFonts w:ascii="Times New Roman" w:eastAsia="Times New Roman" w:hAnsi="Times New Roman" w:cs="Times New Roman"/>
          <w:color w:val="101010"/>
          <w:lang w:eastAsia="ro-RO"/>
        </w:rPr>
        <w:t>tehnologiei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informaţiei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şi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comunicării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în</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strategiile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tradiţionale</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învăţare</w:t>
      </w:r>
      <w:proofErr w:type="spellEnd"/>
      <w:r w:rsidRPr="003C56B5">
        <w:rPr>
          <w:rFonts w:ascii="Times New Roman" w:eastAsia="Times New Roman" w:hAnsi="Times New Roman" w:cs="Times New Roman"/>
          <w:color w:val="101010"/>
          <w:lang w:eastAsia="ro-RO"/>
        </w:rPr>
        <w:t xml:space="preserve"> – </w:t>
      </w:r>
      <w:proofErr w:type="spellStart"/>
      <w:r w:rsidRPr="003C56B5">
        <w:rPr>
          <w:rFonts w:ascii="Times New Roman" w:eastAsia="Times New Roman" w:hAnsi="Times New Roman" w:cs="Times New Roman"/>
          <w:color w:val="101010"/>
          <w:lang w:eastAsia="ro-RO"/>
        </w:rPr>
        <w:t>spre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exemplu</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utilizarea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prezentărilor</w:t>
      </w:r>
      <w:proofErr w:type="spellEnd"/>
      <w:r w:rsidRPr="003C56B5">
        <w:rPr>
          <w:rFonts w:ascii="Times New Roman" w:eastAsia="Times New Roman" w:hAnsi="Times New Roman" w:cs="Times New Roman"/>
          <w:color w:val="101010"/>
          <w:lang w:eastAsia="ro-RO"/>
        </w:rPr>
        <w:t xml:space="preserve"> PowerPoint, Prezi;</w:t>
      </w:r>
    </w:p>
    <w:p w14:paraId="3CC7A24A" w14:textId="77777777" w:rsidR="009C63F4" w:rsidRPr="003C56B5" w:rsidRDefault="009C63F4" w:rsidP="00CF283A">
      <w:pPr>
        <w:shd w:val="clear" w:color="auto" w:fill="FFFFFF"/>
        <w:spacing w:after="0" w:line="240" w:lineRule="auto"/>
        <w:ind w:firstLine="720"/>
        <w:jc w:val="both"/>
        <w:rPr>
          <w:rFonts w:ascii="Times New Roman" w:eastAsia="Times New Roman" w:hAnsi="Times New Roman" w:cs="Times New Roman"/>
          <w:color w:val="101010"/>
          <w:lang w:eastAsia="ro-RO"/>
        </w:rPr>
      </w:pPr>
      <w:r w:rsidRPr="003C56B5">
        <w:rPr>
          <w:rFonts w:ascii="Times New Roman" w:eastAsia="Times New Roman" w:hAnsi="Times New Roman" w:cs="Times New Roman"/>
          <w:color w:val="101010"/>
          <w:lang w:eastAsia="ro-RO"/>
        </w:rPr>
        <w:t xml:space="preserve">3. </w:t>
      </w:r>
      <w:proofErr w:type="spellStart"/>
      <w:r w:rsidRPr="003C56B5">
        <w:rPr>
          <w:rFonts w:ascii="Times New Roman" w:eastAsia="Times New Roman" w:hAnsi="Times New Roman" w:cs="Times New Roman"/>
          <w:color w:val="101010"/>
          <w:lang w:eastAsia="ro-RO"/>
        </w:rPr>
        <w:t>adaptarea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metodologiei</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predare-evaluare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în</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funcţie</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noile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tehnologii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şi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resurse</w:t>
      </w:r>
      <w:proofErr w:type="spellEnd"/>
      <w:r w:rsidRPr="003C56B5">
        <w:rPr>
          <w:rFonts w:ascii="Times New Roman" w:eastAsia="Times New Roman" w:hAnsi="Times New Roman" w:cs="Times New Roman"/>
          <w:color w:val="101010"/>
          <w:lang w:eastAsia="ro-RO"/>
        </w:rPr>
        <w:t xml:space="preserve"> multimedia;</w:t>
      </w:r>
    </w:p>
    <w:p w14:paraId="51A9CA1F" w14:textId="77777777" w:rsidR="009C63F4" w:rsidRPr="003C56B5" w:rsidRDefault="009C63F4" w:rsidP="00CF283A">
      <w:pPr>
        <w:shd w:val="clear" w:color="auto" w:fill="FFFFFF"/>
        <w:spacing w:after="0" w:line="240" w:lineRule="auto"/>
        <w:ind w:firstLine="720"/>
        <w:jc w:val="both"/>
        <w:rPr>
          <w:rFonts w:ascii="Times New Roman" w:eastAsia="Times New Roman" w:hAnsi="Times New Roman" w:cs="Times New Roman"/>
          <w:color w:val="101010"/>
          <w:lang w:eastAsia="ro-RO"/>
        </w:rPr>
      </w:pPr>
      <w:r w:rsidRPr="003C56B5">
        <w:rPr>
          <w:rFonts w:ascii="Times New Roman" w:eastAsia="Times New Roman" w:hAnsi="Times New Roman" w:cs="Times New Roman"/>
          <w:color w:val="101010"/>
          <w:lang w:eastAsia="ro-RO"/>
        </w:rPr>
        <w:t xml:space="preserve">4. </w:t>
      </w:r>
      <w:proofErr w:type="spellStart"/>
      <w:r w:rsidRPr="003C56B5">
        <w:rPr>
          <w:rFonts w:ascii="Times New Roman" w:eastAsia="Times New Roman" w:hAnsi="Times New Roman" w:cs="Times New Roman"/>
          <w:color w:val="101010"/>
          <w:lang w:eastAsia="ro-RO"/>
        </w:rPr>
        <w:t>misiunea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cadrului</w:t>
      </w:r>
      <w:proofErr w:type="spellEnd"/>
      <w:r w:rsidRPr="003C56B5">
        <w:rPr>
          <w:rFonts w:ascii="Times New Roman" w:eastAsia="Times New Roman" w:hAnsi="Times New Roman" w:cs="Times New Roman"/>
          <w:color w:val="101010"/>
          <w:lang w:eastAsia="ro-RO"/>
        </w:rPr>
        <w:t xml:space="preserve"> didactic, </w:t>
      </w:r>
      <w:proofErr w:type="spellStart"/>
      <w:r w:rsidRPr="003C56B5">
        <w:rPr>
          <w:rFonts w:ascii="Times New Roman" w:eastAsia="Times New Roman" w:hAnsi="Times New Roman" w:cs="Times New Roman"/>
          <w:color w:val="101010"/>
          <w:lang w:eastAsia="ro-RO"/>
        </w:rPr>
        <w:t>dintr</w:t>
      </w:r>
      <w:proofErr w:type="spellEnd"/>
      <w:r w:rsidRPr="003C56B5">
        <w:rPr>
          <w:rFonts w:ascii="Times New Roman" w:eastAsia="Times New Roman" w:hAnsi="Times New Roman" w:cs="Times New Roman"/>
          <w:color w:val="101010"/>
          <w:lang w:eastAsia="ro-RO"/>
        </w:rPr>
        <w:t xml:space="preserve">-o </w:t>
      </w:r>
      <w:proofErr w:type="spellStart"/>
      <w:r w:rsidRPr="003C56B5">
        <w:rPr>
          <w:rFonts w:ascii="Times New Roman" w:eastAsia="Times New Roman" w:hAnsi="Times New Roman" w:cs="Times New Roman"/>
          <w:color w:val="101010"/>
          <w:lang w:eastAsia="ro-RO"/>
        </w:rPr>
        <w:t>nouă</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perspectivă</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anume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aceea</w:t>
      </w:r>
      <w:proofErr w:type="spellEnd"/>
      <w:r w:rsidRPr="003C56B5">
        <w:rPr>
          <w:rFonts w:ascii="Times New Roman" w:eastAsia="Times New Roman" w:hAnsi="Times New Roman" w:cs="Times New Roman"/>
          <w:color w:val="101010"/>
          <w:lang w:eastAsia="ro-RO"/>
        </w:rPr>
        <w:t xml:space="preserve"> de facilitator al </w:t>
      </w:r>
      <w:proofErr w:type="spellStart"/>
      <w:r w:rsidRPr="003C56B5">
        <w:rPr>
          <w:rFonts w:ascii="Times New Roman" w:eastAsia="Times New Roman" w:hAnsi="Times New Roman" w:cs="Times New Roman"/>
          <w:color w:val="101010"/>
          <w:lang w:eastAsia="ro-RO"/>
        </w:rPr>
        <w:t>învăţării</w:t>
      </w:r>
      <w:proofErr w:type="spellEnd"/>
      <w:r w:rsidRPr="003C56B5">
        <w:rPr>
          <w:rFonts w:ascii="Times New Roman" w:eastAsia="Times New Roman" w:hAnsi="Times New Roman" w:cs="Times New Roman"/>
          <w:color w:val="101010"/>
          <w:lang w:eastAsia="ro-RO"/>
        </w:rPr>
        <w:t>;</w:t>
      </w:r>
    </w:p>
    <w:p w14:paraId="79BBEDE9" w14:textId="77777777" w:rsidR="009C63F4" w:rsidRPr="003C56B5" w:rsidRDefault="009C63F4" w:rsidP="00CF283A">
      <w:pPr>
        <w:shd w:val="clear" w:color="auto" w:fill="FFFFFF"/>
        <w:spacing w:after="0" w:line="240" w:lineRule="auto"/>
        <w:ind w:firstLine="720"/>
        <w:jc w:val="both"/>
        <w:rPr>
          <w:rFonts w:ascii="Times New Roman" w:eastAsia="Times New Roman" w:hAnsi="Times New Roman" w:cs="Times New Roman"/>
          <w:color w:val="101010"/>
          <w:lang w:eastAsia="ro-RO"/>
        </w:rPr>
      </w:pPr>
      <w:r w:rsidRPr="003C56B5">
        <w:rPr>
          <w:rFonts w:ascii="Times New Roman" w:eastAsia="Times New Roman" w:hAnsi="Times New Roman" w:cs="Times New Roman"/>
          <w:color w:val="101010"/>
          <w:lang w:eastAsia="ro-RO"/>
        </w:rPr>
        <w:t xml:space="preserve">5.proiectarea </w:t>
      </w:r>
      <w:proofErr w:type="spellStart"/>
      <w:r w:rsidRPr="003C56B5">
        <w:rPr>
          <w:rFonts w:ascii="Times New Roman" w:eastAsia="Times New Roman" w:hAnsi="Times New Roman" w:cs="Times New Roman"/>
          <w:color w:val="101010"/>
          <w:lang w:eastAsia="ro-RO"/>
        </w:rPr>
        <w:t>demersului</w:t>
      </w:r>
      <w:proofErr w:type="spellEnd"/>
      <w:r w:rsidRPr="003C56B5">
        <w:rPr>
          <w:rFonts w:ascii="Times New Roman" w:eastAsia="Times New Roman" w:hAnsi="Times New Roman" w:cs="Times New Roman"/>
          <w:color w:val="101010"/>
          <w:lang w:eastAsia="ro-RO"/>
        </w:rPr>
        <w:t xml:space="preserve"> didactic </w:t>
      </w:r>
      <w:proofErr w:type="spellStart"/>
      <w:r w:rsidRPr="003C56B5">
        <w:rPr>
          <w:rFonts w:ascii="Times New Roman" w:eastAsia="Times New Roman" w:hAnsi="Times New Roman" w:cs="Times New Roman"/>
          <w:color w:val="101010"/>
          <w:lang w:eastAsia="ro-RO"/>
        </w:rPr>
        <w:t>în</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manieră</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integratoare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în</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baza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unei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noi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paradigme</w:t>
      </w:r>
      <w:proofErr w:type="spellEnd"/>
      <w:r w:rsidRPr="003C56B5">
        <w:rPr>
          <w:rFonts w:ascii="Times New Roman" w:eastAsia="Times New Roman" w:hAnsi="Times New Roman" w:cs="Times New Roman"/>
          <w:color w:val="101010"/>
          <w:lang w:eastAsia="ro-RO"/>
        </w:rPr>
        <w:t xml:space="preserve"> a </w:t>
      </w:r>
      <w:proofErr w:type="spellStart"/>
      <w:r w:rsidRPr="003C56B5">
        <w:rPr>
          <w:rFonts w:ascii="Times New Roman" w:eastAsia="Times New Roman" w:hAnsi="Times New Roman" w:cs="Times New Roman"/>
          <w:color w:val="101010"/>
          <w:lang w:eastAsia="ro-RO"/>
        </w:rPr>
        <w:t>învăţării</w:t>
      </w:r>
      <w:proofErr w:type="spellEnd"/>
      <w:r w:rsidRPr="003C56B5">
        <w:rPr>
          <w:rFonts w:ascii="Times New Roman" w:eastAsia="Times New Roman" w:hAnsi="Times New Roman" w:cs="Times New Roman"/>
          <w:color w:val="101010"/>
          <w:lang w:eastAsia="ro-RO"/>
        </w:rPr>
        <w:t xml:space="preserve"> - </w:t>
      </w:r>
      <w:proofErr w:type="spellStart"/>
      <w:r w:rsidRPr="003C56B5">
        <w:rPr>
          <w:rFonts w:ascii="Times New Roman" w:eastAsia="Times New Roman" w:hAnsi="Times New Roman" w:cs="Times New Roman"/>
          <w:color w:val="101010"/>
          <w:lang w:eastAsia="ro-RO"/>
        </w:rPr>
        <w:t>paradigma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constructivistă</w:t>
      </w:r>
      <w:proofErr w:type="spellEnd"/>
      <w:r w:rsidRPr="003C56B5">
        <w:rPr>
          <w:rFonts w:ascii="Times New Roman" w:eastAsia="Times New Roman" w:hAnsi="Times New Roman" w:cs="Times New Roman"/>
          <w:color w:val="101010"/>
          <w:lang w:eastAsia="ro-RO"/>
        </w:rPr>
        <w:t>.</w:t>
      </w:r>
    </w:p>
    <w:p w14:paraId="39A2FE01" w14:textId="77777777" w:rsidR="009C63F4" w:rsidRPr="003C56B5" w:rsidRDefault="009C63F4" w:rsidP="00CF283A">
      <w:pPr>
        <w:shd w:val="clear" w:color="auto" w:fill="FFFFFF"/>
        <w:spacing w:after="0" w:line="240" w:lineRule="auto"/>
        <w:ind w:firstLine="720"/>
        <w:jc w:val="both"/>
        <w:rPr>
          <w:rFonts w:ascii="Times New Roman" w:eastAsia="Times New Roman" w:hAnsi="Times New Roman" w:cs="Times New Roman"/>
          <w:color w:val="101010"/>
          <w:lang w:eastAsia="ro-RO"/>
        </w:rPr>
      </w:pPr>
      <w:proofErr w:type="spellStart"/>
      <w:r w:rsidRPr="003C56B5">
        <w:rPr>
          <w:rFonts w:ascii="Times New Roman" w:eastAsia="Times New Roman" w:hAnsi="Times New Roman" w:cs="Times New Roman"/>
          <w:b/>
          <w:bCs/>
          <w:iCs/>
          <w:color w:val="101010"/>
          <w:lang w:eastAsia="ro-RO"/>
        </w:rPr>
        <w:t>Resurse</w:t>
      </w:r>
      <w:proofErr w:type="spellEnd"/>
      <w:r w:rsidRPr="003C56B5">
        <w:rPr>
          <w:rFonts w:ascii="Times New Roman" w:eastAsia="Times New Roman" w:hAnsi="Times New Roman" w:cs="Times New Roman"/>
          <w:b/>
          <w:bCs/>
          <w:iCs/>
          <w:color w:val="101010"/>
          <w:lang w:eastAsia="ro-RO"/>
        </w:rPr>
        <w:t xml:space="preserve"> software utile </w:t>
      </w:r>
      <w:proofErr w:type="spellStart"/>
      <w:r w:rsidRPr="003C56B5">
        <w:rPr>
          <w:rFonts w:ascii="Times New Roman" w:eastAsia="Times New Roman" w:hAnsi="Times New Roman" w:cs="Times New Roman"/>
          <w:b/>
          <w:bCs/>
          <w:iCs/>
          <w:color w:val="101010"/>
          <w:lang w:eastAsia="ro-RO"/>
        </w:rPr>
        <w:t>în</w:t>
      </w:r>
      <w:proofErr w:type="spellEnd"/>
      <w:r w:rsidRPr="003C56B5">
        <w:rPr>
          <w:rFonts w:ascii="Times New Roman" w:eastAsia="Times New Roman" w:hAnsi="Times New Roman" w:cs="Times New Roman"/>
          <w:b/>
          <w:bCs/>
          <w:iCs/>
          <w:color w:val="101010"/>
          <w:lang w:eastAsia="ro-RO"/>
        </w:rPr>
        <w:t xml:space="preserve"> </w:t>
      </w:r>
      <w:proofErr w:type="spellStart"/>
      <w:r w:rsidRPr="003C56B5">
        <w:rPr>
          <w:rFonts w:ascii="Times New Roman" w:eastAsia="Times New Roman" w:hAnsi="Times New Roman" w:cs="Times New Roman"/>
          <w:b/>
          <w:bCs/>
          <w:iCs/>
          <w:color w:val="101010"/>
          <w:lang w:eastAsia="ro-RO"/>
        </w:rPr>
        <w:t>procesul</w:t>
      </w:r>
      <w:proofErr w:type="spellEnd"/>
      <w:r w:rsidRPr="003C56B5">
        <w:rPr>
          <w:rFonts w:ascii="Times New Roman" w:eastAsia="Times New Roman" w:hAnsi="Times New Roman" w:cs="Times New Roman"/>
          <w:b/>
          <w:bCs/>
          <w:iCs/>
          <w:color w:val="101010"/>
          <w:lang w:eastAsia="ro-RO"/>
        </w:rPr>
        <w:t xml:space="preserve"> </w:t>
      </w:r>
      <w:proofErr w:type="spellStart"/>
      <w:r w:rsidRPr="003C56B5">
        <w:rPr>
          <w:rFonts w:ascii="Times New Roman" w:eastAsia="Times New Roman" w:hAnsi="Times New Roman" w:cs="Times New Roman"/>
          <w:b/>
          <w:bCs/>
          <w:iCs/>
          <w:color w:val="101010"/>
          <w:lang w:eastAsia="ro-RO"/>
        </w:rPr>
        <w:t>instructiv-educativ</w:t>
      </w:r>
      <w:proofErr w:type="spellEnd"/>
      <w:r w:rsidRPr="003C56B5">
        <w:rPr>
          <w:rFonts w:ascii="Times New Roman" w:eastAsia="Times New Roman" w:hAnsi="Times New Roman" w:cs="Times New Roman"/>
          <w:color w:val="101010"/>
          <w:lang w:eastAsia="ro-RO"/>
        </w:rPr>
        <w:t> </w:t>
      </w:r>
    </w:p>
    <w:p w14:paraId="3CF737AB" w14:textId="77777777" w:rsidR="009C63F4" w:rsidRPr="003C56B5" w:rsidRDefault="009C63F4" w:rsidP="00CF283A">
      <w:pPr>
        <w:shd w:val="clear" w:color="auto" w:fill="FFFFFF"/>
        <w:spacing w:after="0" w:line="240" w:lineRule="auto"/>
        <w:ind w:firstLine="720"/>
        <w:jc w:val="both"/>
        <w:rPr>
          <w:rFonts w:ascii="Times New Roman" w:eastAsia="Times New Roman" w:hAnsi="Times New Roman" w:cs="Times New Roman"/>
          <w:color w:val="101010"/>
          <w:lang w:eastAsia="ro-RO"/>
        </w:rPr>
      </w:pPr>
      <w:proofErr w:type="spellStart"/>
      <w:r w:rsidRPr="003C56B5">
        <w:rPr>
          <w:rFonts w:ascii="Times New Roman" w:eastAsia="Times New Roman" w:hAnsi="Times New Roman" w:cs="Times New Roman"/>
          <w:color w:val="101010"/>
          <w:lang w:eastAsia="ro-RO"/>
        </w:rPr>
        <w:t>Softurile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educaţionale</w:t>
      </w:r>
      <w:proofErr w:type="spellEnd"/>
      <w:r w:rsidRPr="003C56B5">
        <w:rPr>
          <w:rFonts w:ascii="Times New Roman" w:eastAsia="Times New Roman" w:hAnsi="Times New Roman" w:cs="Times New Roman"/>
          <w:color w:val="101010"/>
          <w:lang w:eastAsia="ro-RO"/>
        </w:rPr>
        <w:t xml:space="preserve"> sunt </w:t>
      </w:r>
      <w:proofErr w:type="spellStart"/>
      <w:r w:rsidRPr="003C56B5">
        <w:rPr>
          <w:rFonts w:ascii="Times New Roman" w:eastAsia="Times New Roman" w:hAnsi="Times New Roman" w:cs="Times New Roman"/>
          <w:color w:val="101010"/>
          <w:lang w:eastAsia="ro-RO"/>
        </w:rPr>
        <w:t>programe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sau</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lecţii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în</w:t>
      </w:r>
      <w:proofErr w:type="spellEnd"/>
      <w:r w:rsidRPr="003C56B5">
        <w:rPr>
          <w:rFonts w:ascii="Times New Roman" w:eastAsia="Times New Roman" w:hAnsi="Times New Roman" w:cs="Times New Roman"/>
          <w:color w:val="101010"/>
          <w:lang w:eastAsia="ro-RO"/>
        </w:rPr>
        <w:t xml:space="preserve"> format electronic, </w:t>
      </w:r>
      <w:proofErr w:type="spellStart"/>
      <w:r w:rsidRPr="003C56B5">
        <w:rPr>
          <w:rFonts w:ascii="Times New Roman" w:eastAsia="Times New Roman" w:hAnsi="Times New Roman" w:cs="Times New Roman"/>
          <w:color w:val="101010"/>
          <w:lang w:eastAsia="ro-RO"/>
        </w:rPr>
        <w:t>proiectate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în</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raport</w:t>
      </w:r>
      <w:proofErr w:type="spellEnd"/>
      <w:r w:rsidRPr="003C56B5">
        <w:rPr>
          <w:rFonts w:ascii="Times New Roman" w:eastAsia="Times New Roman" w:hAnsi="Times New Roman" w:cs="Times New Roman"/>
          <w:color w:val="101010"/>
          <w:lang w:eastAsia="ro-RO"/>
        </w:rPr>
        <w:t xml:space="preserve"> cu o </w:t>
      </w:r>
      <w:proofErr w:type="spellStart"/>
      <w:r w:rsidRPr="003C56B5">
        <w:rPr>
          <w:rFonts w:ascii="Times New Roman" w:eastAsia="Times New Roman" w:hAnsi="Times New Roman" w:cs="Times New Roman"/>
          <w:color w:val="101010"/>
          <w:lang w:eastAsia="ro-RO"/>
        </w:rPr>
        <w:t>serie</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exigenţe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pedagogice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obiective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conţinut</w:t>
      </w:r>
      <w:proofErr w:type="spellEnd"/>
      <w:r w:rsidRPr="003C56B5">
        <w:rPr>
          <w:rFonts w:ascii="Times New Roman" w:eastAsia="Times New Roman" w:hAnsi="Times New Roman" w:cs="Times New Roman"/>
          <w:color w:val="101010"/>
          <w:lang w:eastAsia="ro-RO"/>
        </w:rPr>
        <w:t xml:space="preserve"> specific, </w:t>
      </w:r>
      <w:proofErr w:type="spellStart"/>
      <w:r w:rsidRPr="003C56B5">
        <w:rPr>
          <w:rFonts w:ascii="Times New Roman" w:eastAsia="Times New Roman" w:hAnsi="Times New Roman" w:cs="Times New Roman"/>
          <w:color w:val="101010"/>
          <w:lang w:eastAsia="ro-RO"/>
        </w:rPr>
        <w:t>caracteristici</w:t>
      </w:r>
      <w:proofErr w:type="spellEnd"/>
      <w:r w:rsidRPr="003C56B5">
        <w:rPr>
          <w:rFonts w:ascii="Times New Roman" w:eastAsia="Times New Roman" w:hAnsi="Times New Roman" w:cs="Times New Roman"/>
          <w:color w:val="101010"/>
          <w:lang w:eastAsia="ro-RO"/>
        </w:rPr>
        <w:t xml:space="preserve"> ale </w:t>
      </w:r>
      <w:proofErr w:type="spellStart"/>
      <w:r w:rsidRPr="003C56B5">
        <w:rPr>
          <w:rFonts w:ascii="Times New Roman" w:eastAsia="Times New Roman" w:hAnsi="Times New Roman" w:cs="Times New Roman"/>
          <w:color w:val="101010"/>
          <w:lang w:eastAsia="ro-RO"/>
        </w:rPr>
        <w:t>elevilor</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metode</w:t>
      </w:r>
      <w:proofErr w:type="spellEnd"/>
      <w:r w:rsidRPr="003C56B5">
        <w:rPr>
          <w:rFonts w:ascii="Times New Roman" w:eastAsia="Times New Roman" w:hAnsi="Times New Roman" w:cs="Times New Roman"/>
          <w:color w:val="101010"/>
          <w:lang w:eastAsia="ro-RO"/>
        </w:rPr>
        <w:t xml:space="preserve">, feedback </w:t>
      </w:r>
      <w:proofErr w:type="spellStart"/>
      <w:r w:rsidRPr="003C56B5">
        <w:rPr>
          <w:rFonts w:ascii="Times New Roman" w:eastAsia="Times New Roman" w:hAnsi="Times New Roman" w:cs="Times New Roman"/>
          <w:color w:val="101010"/>
          <w:lang w:eastAsia="ro-RO"/>
        </w:rPr>
        <w:t>secvenţial</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şi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evaluări</w:t>
      </w:r>
      <w:proofErr w:type="spellEnd"/>
      <w:r w:rsidRPr="003C56B5">
        <w:rPr>
          <w:rFonts w:ascii="Times New Roman" w:eastAsia="Times New Roman" w:hAnsi="Times New Roman" w:cs="Times New Roman"/>
          <w:color w:val="101010"/>
          <w:lang w:eastAsia="ro-RO"/>
        </w:rPr>
        <w:t xml:space="preserve"> formative).</w:t>
      </w:r>
    </w:p>
    <w:p w14:paraId="731F63A6" w14:textId="77777777" w:rsidR="009C63F4" w:rsidRPr="003C56B5" w:rsidRDefault="009C63F4" w:rsidP="00CF283A">
      <w:pPr>
        <w:shd w:val="clear" w:color="auto" w:fill="FFFFFF"/>
        <w:spacing w:after="0" w:line="240" w:lineRule="auto"/>
        <w:ind w:firstLine="720"/>
        <w:jc w:val="both"/>
        <w:rPr>
          <w:rFonts w:ascii="Times New Roman" w:eastAsia="Times New Roman" w:hAnsi="Times New Roman" w:cs="Times New Roman"/>
          <w:color w:val="101010"/>
          <w:lang w:eastAsia="ro-RO"/>
        </w:rPr>
      </w:pPr>
      <w:proofErr w:type="spellStart"/>
      <w:r w:rsidRPr="003C56B5">
        <w:rPr>
          <w:rFonts w:ascii="Times New Roman" w:eastAsia="Times New Roman" w:hAnsi="Times New Roman" w:cs="Times New Roman"/>
          <w:color w:val="101010"/>
          <w:lang w:eastAsia="ro-RO"/>
        </w:rPr>
        <w:t>În</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raport</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funcţiile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sarcinile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asumate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respectiv</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funcţia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pedagogică</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îndeplinită</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softurile</w:t>
      </w:r>
      <w:proofErr w:type="spellEnd"/>
      <w:r w:rsidRPr="003C56B5">
        <w:rPr>
          <w:rFonts w:ascii="Times New Roman" w:eastAsia="Times New Roman" w:hAnsi="Times New Roman" w:cs="Times New Roman"/>
          <w:color w:val="101010"/>
          <w:lang w:eastAsia="ro-RO"/>
        </w:rPr>
        <w:t xml:space="preserve"> pot fi </w:t>
      </w:r>
      <w:proofErr w:type="spellStart"/>
      <w:r w:rsidRPr="003C56B5">
        <w:rPr>
          <w:rFonts w:ascii="Times New Roman" w:eastAsia="Times New Roman" w:hAnsi="Times New Roman" w:cs="Times New Roman"/>
          <w:color w:val="101010"/>
          <w:lang w:eastAsia="ro-RO"/>
        </w:rPr>
        <w:t>clasificate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astfel</w:t>
      </w:r>
      <w:proofErr w:type="spellEnd"/>
      <w:r w:rsidRPr="003C56B5">
        <w:rPr>
          <w:rFonts w:ascii="Times New Roman" w:eastAsia="Times New Roman" w:hAnsi="Times New Roman" w:cs="Times New Roman"/>
          <w:color w:val="101010"/>
          <w:lang w:eastAsia="ro-RO"/>
        </w:rPr>
        <w:t>:</w:t>
      </w:r>
    </w:p>
    <w:p w14:paraId="163ED0EB" w14:textId="77777777" w:rsidR="009C63F4" w:rsidRPr="003C56B5" w:rsidRDefault="009C63F4" w:rsidP="00CF283A">
      <w:pPr>
        <w:shd w:val="clear" w:color="auto" w:fill="FFFFFF"/>
        <w:spacing w:after="0" w:line="240" w:lineRule="auto"/>
        <w:ind w:firstLine="720"/>
        <w:jc w:val="both"/>
        <w:rPr>
          <w:rFonts w:ascii="Times New Roman" w:eastAsia="Times New Roman" w:hAnsi="Times New Roman" w:cs="Times New Roman"/>
          <w:color w:val="101010"/>
          <w:lang w:eastAsia="ro-RO"/>
        </w:rPr>
      </w:pPr>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softurile</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investigaţie</w:t>
      </w:r>
      <w:proofErr w:type="spellEnd"/>
      <w:r w:rsidRPr="003C56B5">
        <w:rPr>
          <w:rFonts w:ascii="Times New Roman" w:eastAsia="Times New Roman" w:hAnsi="Times New Roman" w:cs="Times New Roman"/>
          <w:color w:val="101010"/>
          <w:lang w:eastAsia="ro-RO"/>
        </w:rPr>
        <w:t xml:space="preserve"> - </w:t>
      </w:r>
      <w:proofErr w:type="spellStart"/>
      <w:r w:rsidRPr="003C56B5">
        <w:rPr>
          <w:rFonts w:ascii="Times New Roman" w:eastAsia="Times New Roman" w:hAnsi="Times New Roman" w:cs="Times New Roman"/>
          <w:color w:val="101010"/>
          <w:lang w:eastAsia="ro-RO"/>
        </w:rPr>
        <w:t>lasă</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posibilitatea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celui</w:t>
      </w:r>
      <w:proofErr w:type="spellEnd"/>
      <w:r w:rsidRPr="003C56B5">
        <w:rPr>
          <w:rFonts w:ascii="Times New Roman" w:eastAsia="Times New Roman" w:hAnsi="Times New Roman" w:cs="Times New Roman"/>
          <w:color w:val="101010"/>
          <w:lang w:eastAsia="ro-RO"/>
        </w:rPr>
        <w:t xml:space="preserve"> care </w:t>
      </w:r>
      <w:proofErr w:type="spellStart"/>
      <w:r w:rsidRPr="003C56B5">
        <w:rPr>
          <w:rFonts w:ascii="Times New Roman" w:eastAsia="Times New Roman" w:hAnsi="Times New Roman" w:cs="Times New Roman"/>
          <w:color w:val="101010"/>
          <w:lang w:eastAsia="ro-RO"/>
        </w:rPr>
        <w:t>învaţă</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să-şi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aleagă</w:t>
      </w:r>
      <w:proofErr w:type="spellEnd"/>
      <w:r w:rsidRPr="003C56B5">
        <w:rPr>
          <w:rFonts w:ascii="Times New Roman" w:eastAsia="Times New Roman" w:hAnsi="Times New Roman" w:cs="Times New Roman"/>
          <w:color w:val="101010"/>
          <w:lang w:eastAsia="ro-RO"/>
        </w:rPr>
        <w:t xml:space="preserve"> propria </w:t>
      </w:r>
      <w:proofErr w:type="spellStart"/>
      <w:r w:rsidRPr="003C56B5">
        <w:rPr>
          <w:rFonts w:ascii="Times New Roman" w:eastAsia="Times New Roman" w:hAnsi="Times New Roman" w:cs="Times New Roman"/>
          <w:color w:val="101010"/>
          <w:lang w:eastAsia="ro-RO"/>
        </w:rPr>
        <w:t>cale</w:t>
      </w:r>
      <w:proofErr w:type="spellEnd"/>
      <w:r w:rsidRPr="003C56B5">
        <w:rPr>
          <w:rFonts w:ascii="Times New Roman" w:eastAsia="Times New Roman" w:hAnsi="Times New Roman" w:cs="Times New Roman"/>
          <w:color w:val="101010"/>
          <w:lang w:eastAsia="ro-RO"/>
        </w:rPr>
        <w:t xml:space="preserve"> pe care o </w:t>
      </w:r>
      <w:proofErr w:type="spellStart"/>
      <w:r w:rsidRPr="003C56B5">
        <w:rPr>
          <w:rFonts w:ascii="Times New Roman" w:eastAsia="Times New Roman" w:hAnsi="Times New Roman" w:cs="Times New Roman"/>
          <w:color w:val="101010"/>
          <w:lang w:eastAsia="ro-RO"/>
        </w:rPr>
        <w:t>va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urma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în</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vederea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însuşirii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noilor</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cunoştinţe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potrivit</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stilului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şi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ritmului</w:t>
      </w:r>
      <w:proofErr w:type="spellEnd"/>
      <w:r w:rsidRPr="003C56B5">
        <w:rPr>
          <w:rFonts w:ascii="Times New Roman" w:eastAsia="Times New Roman" w:hAnsi="Times New Roman" w:cs="Times New Roman"/>
          <w:color w:val="101010"/>
          <w:lang w:eastAsia="ro-RO"/>
        </w:rPr>
        <w:t xml:space="preserve"> personal de </w:t>
      </w:r>
      <w:proofErr w:type="spellStart"/>
      <w:r w:rsidRPr="003C56B5">
        <w:rPr>
          <w:rFonts w:ascii="Times New Roman" w:eastAsia="Times New Roman" w:hAnsi="Times New Roman" w:cs="Times New Roman"/>
          <w:color w:val="101010"/>
          <w:lang w:eastAsia="ro-RO"/>
        </w:rPr>
        <w:t>învăţare</w:t>
      </w:r>
      <w:proofErr w:type="spellEnd"/>
      <w:r w:rsidRPr="003C56B5">
        <w:rPr>
          <w:rFonts w:ascii="Times New Roman" w:eastAsia="Times New Roman" w:hAnsi="Times New Roman" w:cs="Times New Roman"/>
          <w:color w:val="101010"/>
          <w:lang w:eastAsia="ro-RO"/>
        </w:rPr>
        <w:t>;</w:t>
      </w:r>
    </w:p>
    <w:p w14:paraId="02E1735C" w14:textId="77777777" w:rsidR="009C63F4" w:rsidRPr="003C56B5" w:rsidRDefault="009C63F4" w:rsidP="00CF283A">
      <w:pPr>
        <w:shd w:val="clear" w:color="auto" w:fill="FFFFFF"/>
        <w:spacing w:after="0" w:line="240" w:lineRule="auto"/>
        <w:ind w:firstLine="720"/>
        <w:jc w:val="both"/>
        <w:rPr>
          <w:rFonts w:ascii="Times New Roman" w:eastAsia="Times New Roman" w:hAnsi="Times New Roman" w:cs="Times New Roman"/>
          <w:color w:val="101010"/>
          <w:lang w:eastAsia="ro-RO"/>
        </w:rPr>
      </w:pPr>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softurile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tematice</w:t>
      </w:r>
      <w:proofErr w:type="spellEnd"/>
      <w:r w:rsidRPr="003C56B5">
        <w:rPr>
          <w:rFonts w:ascii="Times New Roman" w:eastAsia="Times New Roman" w:hAnsi="Times New Roman" w:cs="Times New Roman"/>
          <w:color w:val="101010"/>
          <w:lang w:eastAsia="ro-RO"/>
        </w:rPr>
        <w:t xml:space="preserve"> - permit ca </w:t>
      </w:r>
      <w:proofErr w:type="spellStart"/>
      <w:r w:rsidRPr="003C56B5">
        <w:rPr>
          <w:rFonts w:ascii="Times New Roman" w:eastAsia="Times New Roman" w:hAnsi="Times New Roman" w:cs="Times New Roman"/>
          <w:color w:val="101010"/>
          <w:lang w:eastAsia="ro-RO"/>
        </w:rPr>
        <w:t>învăţarea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să</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devine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posibilă</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în</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cadrul</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interactivităţii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elev</w:t>
      </w:r>
      <w:proofErr w:type="spellEnd"/>
      <w:r w:rsidRPr="003C56B5">
        <w:rPr>
          <w:rFonts w:ascii="Times New Roman" w:eastAsia="Times New Roman" w:hAnsi="Times New Roman" w:cs="Times New Roman"/>
          <w:color w:val="101010"/>
          <w:lang w:eastAsia="ro-RO"/>
        </w:rPr>
        <w:t xml:space="preserve"> – program calculator, </w:t>
      </w:r>
      <w:proofErr w:type="spellStart"/>
      <w:r w:rsidRPr="003C56B5">
        <w:rPr>
          <w:rFonts w:ascii="Times New Roman" w:eastAsia="Times New Roman" w:hAnsi="Times New Roman" w:cs="Times New Roman"/>
          <w:color w:val="101010"/>
          <w:lang w:eastAsia="ro-RO"/>
        </w:rPr>
        <w:t>urmând</w:t>
      </w:r>
      <w:proofErr w:type="spellEnd"/>
      <w:r w:rsidRPr="003C56B5">
        <w:rPr>
          <w:rFonts w:ascii="Times New Roman" w:eastAsia="Times New Roman" w:hAnsi="Times New Roman" w:cs="Times New Roman"/>
          <w:color w:val="101010"/>
          <w:lang w:eastAsia="ro-RO"/>
        </w:rPr>
        <w:t xml:space="preserve"> un </w:t>
      </w:r>
      <w:proofErr w:type="spellStart"/>
      <w:r w:rsidRPr="003C56B5">
        <w:rPr>
          <w:rFonts w:ascii="Times New Roman" w:eastAsia="Times New Roman" w:hAnsi="Times New Roman" w:cs="Times New Roman"/>
          <w:color w:val="101010"/>
          <w:lang w:eastAsia="ro-RO"/>
        </w:rPr>
        <w:t>traseu</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impus</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sau</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sugerat</w:t>
      </w:r>
      <w:proofErr w:type="spellEnd"/>
      <w:r w:rsidRPr="003C56B5">
        <w:rPr>
          <w:rFonts w:ascii="Times New Roman" w:eastAsia="Times New Roman" w:hAnsi="Times New Roman" w:cs="Times New Roman"/>
          <w:color w:val="101010"/>
          <w:lang w:eastAsia="ro-RO"/>
        </w:rPr>
        <w:t xml:space="preserve">. Sunt </w:t>
      </w:r>
      <w:proofErr w:type="spellStart"/>
      <w:r w:rsidRPr="003C56B5">
        <w:rPr>
          <w:rFonts w:ascii="Times New Roman" w:eastAsia="Times New Roman" w:hAnsi="Times New Roman" w:cs="Times New Roman"/>
          <w:color w:val="101010"/>
          <w:lang w:eastAsia="ro-RO"/>
        </w:rPr>
        <w:t>recomandate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pentru</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predarea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şi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învăţarea</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cunoştinţe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noi</w:t>
      </w:r>
      <w:proofErr w:type="spellEnd"/>
      <w:r w:rsidRPr="003C56B5">
        <w:rPr>
          <w:rFonts w:ascii="Times New Roman" w:eastAsia="Times New Roman" w:hAnsi="Times New Roman" w:cs="Times New Roman"/>
          <w:color w:val="101010"/>
          <w:lang w:eastAsia="ro-RO"/>
        </w:rPr>
        <w:t>;</w:t>
      </w:r>
    </w:p>
    <w:p w14:paraId="1E133570" w14:textId="77777777" w:rsidR="009C63F4" w:rsidRPr="003C56B5" w:rsidRDefault="009C63F4" w:rsidP="00CF283A">
      <w:pPr>
        <w:shd w:val="clear" w:color="auto" w:fill="FFFFFF"/>
        <w:spacing w:after="0" w:line="240" w:lineRule="auto"/>
        <w:ind w:firstLine="720"/>
        <w:jc w:val="both"/>
        <w:rPr>
          <w:rFonts w:ascii="Times New Roman" w:eastAsia="Times New Roman" w:hAnsi="Times New Roman" w:cs="Times New Roman"/>
          <w:color w:val="101010"/>
          <w:lang w:eastAsia="ro-RO"/>
        </w:rPr>
      </w:pPr>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softurile</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simulare</w:t>
      </w:r>
      <w:proofErr w:type="spellEnd"/>
      <w:r w:rsidRPr="003C56B5">
        <w:rPr>
          <w:rFonts w:ascii="Times New Roman" w:eastAsia="Times New Roman" w:hAnsi="Times New Roman" w:cs="Times New Roman"/>
          <w:color w:val="101010"/>
          <w:lang w:eastAsia="ro-RO"/>
        </w:rPr>
        <w:t xml:space="preserve"> - </w:t>
      </w:r>
      <w:proofErr w:type="spellStart"/>
      <w:r w:rsidRPr="003C56B5">
        <w:rPr>
          <w:rFonts w:ascii="Times New Roman" w:eastAsia="Times New Roman" w:hAnsi="Times New Roman" w:cs="Times New Roman"/>
          <w:color w:val="101010"/>
          <w:lang w:eastAsia="ro-RO"/>
        </w:rPr>
        <w:t>oferă</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posibilitatea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modificării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unor</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parametri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şi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observării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comportamentului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sistemului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prin</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reprezentarea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controlată</w:t>
      </w:r>
      <w:proofErr w:type="spellEnd"/>
      <w:r w:rsidRPr="003C56B5">
        <w:rPr>
          <w:rFonts w:ascii="Times New Roman" w:eastAsia="Times New Roman" w:hAnsi="Times New Roman" w:cs="Times New Roman"/>
          <w:color w:val="101010"/>
          <w:lang w:eastAsia="ro-RO"/>
        </w:rPr>
        <w:t xml:space="preserve"> a </w:t>
      </w:r>
      <w:proofErr w:type="spellStart"/>
      <w:r w:rsidRPr="003C56B5">
        <w:rPr>
          <w:rFonts w:ascii="Times New Roman" w:eastAsia="Times New Roman" w:hAnsi="Times New Roman" w:cs="Times New Roman"/>
          <w:color w:val="101010"/>
          <w:lang w:eastAsia="ro-RO"/>
        </w:rPr>
        <w:t>unui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fenomen</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proces</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sau</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sistem</w:t>
      </w:r>
      <w:proofErr w:type="spellEnd"/>
      <w:r w:rsidRPr="003C56B5">
        <w:rPr>
          <w:rFonts w:ascii="Times New Roman" w:eastAsia="Times New Roman" w:hAnsi="Times New Roman" w:cs="Times New Roman"/>
          <w:color w:val="101010"/>
          <w:lang w:eastAsia="ro-RO"/>
        </w:rPr>
        <w:t xml:space="preserve"> real, </w:t>
      </w:r>
      <w:proofErr w:type="spellStart"/>
      <w:r w:rsidRPr="003C56B5">
        <w:rPr>
          <w:rFonts w:ascii="Times New Roman" w:eastAsia="Times New Roman" w:hAnsi="Times New Roman" w:cs="Times New Roman"/>
          <w:color w:val="101010"/>
          <w:lang w:eastAsia="ro-RO"/>
        </w:rPr>
        <w:t>prin</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intermediul</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unui</w:t>
      </w:r>
      <w:proofErr w:type="spellEnd"/>
      <w:r w:rsidRPr="003C56B5">
        <w:rPr>
          <w:rFonts w:ascii="Times New Roman" w:eastAsia="Times New Roman" w:hAnsi="Times New Roman" w:cs="Times New Roman"/>
          <w:color w:val="101010"/>
          <w:lang w:eastAsia="ro-RO"/>
        </w:rPr>
        <w:t xml:space="preserve"> model cu </w:t>
      </w:r>
      <w:proofErr w:type="spellStart"/>
      <w:r w:rsidRPr="003C56B5">
        <w:rPr>
          <w:rFonts w:ascii="Times New Roman" w:eastAsia="Times New Roman" w:hAnsi="Times New Roman" w:cs="Times New Roman"/>
          <w:color w:val="101010"/>
          <w:lang w:eastAsia="ro-RO"/>
        </w:rPr>
        <w:t>comportament</w:t>
      </w:r>
      <w:proofErr w:type="spellEnd"/>
      <w:r w:rsidRPr="003C56B5">
        <w:rPr>
          <w:rFonts w:ascii="Times New Roman" w:eastAsia="Times New Roman" w:hAnsi="Times New Roman" w:cs="Times New Roman"/>
          <w:color w:val="101010"/>
          <w:lang w:eastAsia="ro-RO"/>
        </w:rPr>
        <w:t xml:space="preserve"> analog;</w:t>
      </w:r>
    </w:p>
    <w:p w14:paraId="61F5D930" w14:textId="77777777" w:rsidR="009C63F4" w:rsidRPr="003C56B5" w:rsidRDefault="009C63F4" w:rsidP="00CF283A">
      <w:pPr>
        <w:shd w:val="clear" w:color="auto" w:fill="FFFFFF"/>
        <w:spacing w:after="0" w:line="240" w:lineRule="auto"/>
        <w:ind w:firstLine="720"/>
        <w:jc w:val="both"/>
        <w:rPr>
          <w:rFonts w:ascii="Times New Roman" w:eastAsia="Times New Roman" w:hAnsi="Times New Roman" w:cs="Times New Roman"/>
          <w:color w:val="101010"/>
          <w:lang w:eastAsia="ro-RO"/>
        </w:rPr>
      </w:pPr>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softurile</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exersare</w:t>
      </w:r>
      <w:proofErr w:type="spellEnd"/>
      <w:r w:rsidRPr="003C56B5">
        <w:rPr>
          <w:rFonts w:ascii="Times New Roman" w:eastAsia="Times New Roman" w:hAnsi="Times New Roman" w:cs="Times New Roman"/>
          <w:color w:val="101010"/>
          <w:lang w:eastAsia="ro-RO"/>
        </w:rPr>
        <w:t xml:space="preserve"> – utile </w:t>
      </w:r>
      <w:proofErr w:type="spellStart"/>
      <w:r w:rsidRPr="003C56B5">
        <w:rPr>
          <w:rFonts w:ascii="Times New Roman" w:eastAsia="Times New Roman" w:hAnsi="Times New Roman" w:cs="Times New Roman"/>
          <w:color w:val="101010"/>
          <w:lang w:eastAsia="ro-RO"/>
        </w:rPr>
        <w:t>pentru</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însuşirii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unor</w:t>
      </w:r>
      <w:proofErr w:type="spellEnd"/>
      <w:r w:rsidRPr="003C56B5">
        <w:rPr>
          <w:rFonts w:ascii="Times New Roman" w:eastAsia="Times New Roman" w:hAnsi="Times New Roman" w:cs="Times New Roman"/>
          <w:color w:val="101010"/>
          <w:lang w:eastAsia="ro-RO"/>
        </w:rPr>
        <w:t xml:space="preserve"> date, </w:t>
      </w:r>
      <w:proofErr w:type="spellStart"/>
      <w:r w:rsidRPr="003C56B5">
        <w:rPr>
          <w:rFonts w:ascii="Times New Roman" w:eastAsia="Times New Roman" w:hAnsi="Times New Roman" w:cs="Times New Roman"/>
          <w:color w:val="101010"/>
          <w:lang w:eastAsia="ro-RO"/>
        </w:rPr>
        <w:t>proceduri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tehnici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în</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formarea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unor</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deprinderi</w:t>
      </w:r>
      <w:proofErr w:type="spellEnd"/>
      <w:r w:rsidRPr="003C56B5">
        <w:rPr>
          <w:rFonts w:ascii="Times New Roman" w:eastAsia="Times New Roman" w:hAnsi="Times New Roman" w:cs="Times New Roman"/>
          <w:color w:val="101010"/>
          <w:lang w:eastAsia="ro-RO"/>
        </w:rPr>
        <w:t xml:space="preserve"> specific. Permit </w:t>
      </w:r>
      <w:proofErr w:type="spellStart"/>
      <w:r w:rsidRPr="003C56B5">
        <w:rPr>
          <w:rFonts w:ascii="Times New Roman" w:eastAsia="Times New Roman" w:hAnsi="Times New Roman" w:cs="Times New Roman"/>
          <w:color w:val="101010"/>
          <w:lang w:eastAsia="ro-RO"/>
        </w:rPr>
        <w:t>lucrul</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în</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ritm</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propriu</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și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validarea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promptă</w:t>
      </w:r>
      <w:proofErr w:type="spellEnd"/>
      <w:r w:rsidRPr="003C56B5">
        <w:rPr>
          <w:rFonts w:ascii="Times New Roman" w:eastAsia="Times New Roman" w:hAnsi="Times New Roman" w:cs="Times New Roman"/>
          <w:color w:val="101010"/>
          <w:lang w:eastAsia="ro-RO"/>
        </w:rPr>
        <w:t xml:space="preserve"> a </w:t>
      </w:r>
      <w:proofErr w:type="spellStart"/>
      <w:r w:rsidRPr="003C56B5">
        <w:rPr>
          <w:rFonts w:ascii="Times New Roman" w:eastAsia="Times New Roman" w:hAnsi="Times New Roman" w:cs="Times New Roman"/>
          <w:color w:val="101010"/>
          <w:lang w:eastAsia="ro-RO"/>
        </w:rPr>
        <w:t>răspunsului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dat</w:t>
      </w:r>
      <w:proofErr w:type="spellEnd"/>
      <w:r w:rsidRPr="003C56B5">
        <w:rPr>
          <w:rFonts w:ascii="Times New Roman" w:eastAsia="Times New Roman" w:hAnsi="Times New Roman" w:cs="Times New Roman"/>
          <w:color w:val="101010"/>
          <w:lang w:eastAsia="ro-RO"/>
        </w:rPr>
        <w:t xml:space="preserve">; - </w:t>
      </w:r>
      <w:proofErr w:type="spellStart"/>
      <w:r w:rsidRPr="003C56B5">
        <w:rPr>
          <w:rFonts w:ascii="Times New Roman" w:eastAsia="Times New Roman" w:hAnsi="Times New Roman" w:cs="Times New Roman"/>
          <w:color w:val="101010"/>
          <w:lang w:eastAsia="ro-RO"/>
        </w:rPr>
        <w:t>softurile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pentru</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testarea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cunoştinţelor</w:t>
      </w:r>
      <w:proofErr w:type="spellEnd"/>
      <w:r w:rsidRPr="003C56B5">
        <w:rPr>
          <w:rFonts w:ascii="Times New Roman" w:eastAsia="Times New Roman" w:hAnsi="Times New Roman" w:cs="Times New Roman"/>
          <w:color w:val="101010"/>
          <w:lang w:eastAsia="ro-RO"/>
        </w:rPr>
        <w:t xml:space="preserve"> - </w:t>
      </w:r>
      <w:proofErr w:type="spellStart"/>
      <w:r w:rsidRPr="003C56B5">
        <w:rPr>
          <w:rFonts w:ascii="Times New Roman" w:eastAsia="Times New Roman" w:hAnsi="Times New Roman" w:cs="Times New Roman"/>
          <w:color w:val="101010"/>
          <w:lang w:eastAsia="ro-RO"/>
        </w:rPr>
        <w:t>aplicate</w:t>
      </w:r>
      <w:proofErr w:type="spellEnd"/>
      <w:r w:rsidRPr="003C56B5">
        <w:rPr>
          <w:rFonts w:ascii="Times New Roman" w:eastAsia="Times New Roman" w:hAnsi="Times New Roman" w:cs="Times New Roman"/>
          <w:color w:val="101010"/>
          <w:lang w:eastAsia="ro-RO"/>
        </w:rPr>
        <w:t xml:space="preserve"> fie independent, fie integrate </w:t>
      </w:r>
      <w:proofErr w:type="spellStart"/>
      <w:r w:rsidRPr="003C56B5">
        <w:rPr>
          <w:rFonts w:ascii="Times New Roman" w:eastAsia="Times New Roman" w:hAnsi="Times New Roman" w:cs="Times New Roman"/>
          <w:color w:val="101010"/>
          <w:lang w:eastAsia="ro-RO"/>
        </w:rPr>
        <w:t>într</w:t>
      </w:r>
      <w:proofErr w:type="spellEnd"/>
      <w:r w:rsidRPr="003C56B5">
        <w:rPr>
          <w:rFonts w:ascii="Times New Roman" w:eastAsia="Times New Roman" w:hAnsi="Times New Roman" w:cs="Times New Roman"/>
          <w:color w:val="101010"/>
          <w:lang w:eastAsia="ro-RO"/>
        </w:rPr>
        <w:t xml:space="preserve">- un </w:t>
      </w:r>
      <w:proofErr w:type="spellStart"/>
      <w:r w:rsidRPr="003C56B5">
        <w:rPr>
          <w:rFonts w:ascii="Times New Roman" w:eastAsia="Times New Roman" w:hAnsi="Times New Roman" w:cs="Times New Roman"/>
          <w:color w:val="101010"/>
          <w:lang w:eastAsia="ro-RO"/>
        </w:rPr>
        <w:t>mediu</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instruire</w:t>
      </w:r>
      <w:proofErr w:type="spellEnd"/>
      <w:r w:rsidRPr="003C56B5">
        <w:rPr>
          <w:rFonts w:ascii="Times New Roman" w:eastAsia="Times New Roman" w:hAnsi="Times New Roman" w:cs="Times New Roman"/>
          <w:color w:val="101010"/>
          <w:lang w:eastAsia="ro-RO"/>
        </w:rPr>
        <w:t xml:space="preserve"> complex, sunt </w:t>
      </w:r>
      <w:proofErr w:type="spellStart"/>
      <w:r w:rsidRPr="003C56B5">
        <w:rPr>
          <w:rFonts w:ascii="Times New Roman" w:eastAsia="Times New Roman" w:hAnsi="Times New Roman" w:cs="Times New Roman"/>
          <w:color w:val="101010"/>
          <w:lang w:eastAsia="ro-RO"/>
        </w:rPr>
        <w:t>în</w:t>
      </w:r>
      <w:proofErr w:type="spellEnd"/>
      <w:r w:rsidRPr="003C56B5">
        <w:rPr>
          <w:rFonts w:ascii="Times New Roman" w:eastAsia="Times New Roman" w:hAnsi="Times New Roman" w:cs="Times New Roman"/>
          <w:color w:val="101010"/>
          <w:lang w:eastAsia="ro-RO"/>
        </w:rPr>
        <w:t xml:space="preserve"> general </w:t>
      </w:r>
      <w:proofErr w:type="spellStart"/>
      <w:r w:rsidRPr="003C56B5">
        <w:rPr>
          <w:rFonts w:ascii="Times New Roman" w:eastAsia="Times New Roman" w:hAnsi="Times New Roman" w:cs="Times New Roman"/>
          <w:color w:val="101010"/>
          <w:lang w:eastAsia="ro-RO"/>
        </w:rPr>
        <w:t>foarte</w:t>
      </w:r>
      <w:proofErr w:type="spellEnd"/>
      <w:r w:rsidRPr="003C56B5">
        <w:rPr>
          <w:rFonts w:ascii="Times New Roman" w:eastAsia="Times New Roman" w:hAnsi="Times New Roman" w:cs="Times New Roman"/>
          <w:color w:val="101010"/>
          <w:lang w:eastAsia="ro-RO"/>
        </w:rPr>
        <w:t xml:space="preserve"> variate </w:t>
      </w:r>
      <w:proofErr w:type="spellStart"/>
      <w:r w:rsidRPr="003C56B5">
        <w:rPr>
          <w:rFonts w:ascii="Times New Roman" w:eastAsia="Times New Roman" w:hAnsi="Times New Roman" w:cs="Times New Roman"/>
          <w:color w:val="101010"/>
          <w:lang w:eastAsia="ro-RO"/>
        </w:rPr>
        <w:t>întrucât</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depind</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mai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mulţi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factori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momentul</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testării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scopul</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testării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tipologia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interacţiunii</w:t>
      </w:r>
      <w:proofErr w:type="spellEnd"/>
      <w:r w:rsidRPr="003C56B5">
        <w:rPr>
          <w:rFonts w:ascii="Times New Roman" w:eastAsia="Times New Roman" w:hAnsi="Times New Roman" w:cs="Times New Roman"/>
          <w:color w:val="101010"/>
          <w:lang w:eastAsia="ro-RO"/>
        </w:rPr>
        <w:t>, feedback prompt;</w:t>
      </w:r>
    </w:p>
    <w:p w14:paraId="2F99EC91" w14:textId="77777777" w:rsidR="009C63F4" w:rsidRPr="003C56B5" w:rsidRDefault="009C63F4" w:rsidP="00CF283A">
      <w:pPr>
        <w:shd w:val="clear" w:color="auto" w:fill="FFFFFF"/>
        <w:spacing w:after="0" w:line="240" w:lineRule="auto"/>
        <w:ind w:firstLine="720"/>
        <w:jc w:val="both"/>
        <w:rPr>
          <w:rFonts w:ascii="Times New Roman" w:eastAsia="Times New Roman" w:hAnsi="Times New Roman" w:cs="Times New Roman"/>
          <w:color w:val="101010"/>
          <w:lang w:eastAsia="ro-RO"/>
        </w:rPr>
      </w:pPr>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softurile</w:t>
      </w:r>
      <w:proofErr w:type="spellEnd"/>
      <w:r w:rsidRPr="003C56B5">
        <w:rPr>
          <w:rFonts w:ascii="Times New Roman" w:eastAsia="Times New Roman" w:hAnsi="Times New Roman" w:cs="Times New Roman"/>
          <w:color w:val="101010"/>
          <w:lang w:eastAsia="ro-RO"/>
        </w:rPr>
        <w:t xml:space="preserve"> pe </w:t>
      </w:r>
      <w:proofErr w:type="spellStart"/>
      <w:r w:rsidRPr="003C56B5">
        <w:rPr>
          <w:rFonts w:ascii="Times New Roman" w:eastAsia="Times New Roman" w:hAnsi="Times New Roman" w:cs="Times New Roman"/>
          <w:color w:val="101010"/>
          <w:lang w:eastAsia="ro-RO"/>
        </w:rPr>
        <w:t>bază</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jocuri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didactice</w:t>
      </w:r>
      <w:proofErr w:type="spellEnd"/>
      <w:r w:rsidRPr="003C56B5">
        <w:rPr>
          <w:rFonts w:ascii="Times New Roman" w:eastAsia="Times New Roman" w:hAnsi="Times New Roman" w:cs="Times New Roman"/>
          <w:color w:val="101010"/>
          <w:lang w:eastAsia="ro-RO"/>
        </w:rPr>
        <w:t xml:space="preserve"> - </w:t>
      </w:r>
      <w:proofErr w:type="spellStart"/>
      <w:r w:rsidRPr="003C56B5">
        <w:rPr>
          <w:rFonts w:ascii="Times New Roman" w:eastAsia="Times New Roman" w:hAnsi="Times New Roman" w:cs="Times New Roman"/>
          <w:color w:val="101010"/>
          <w:lang w:eastAsia="ro-RO"/>
        </w:rPr>
        <w:t>presupun</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aplicarea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inteligentă</w:t>
      </w:r>
      <w:proofErr w:type="spellEnd"/>
      <w:r w:rsidRPr="003C56B5">
        <w:rPr>
          <w:rFonts w:ascii="Times New Roman" w:eastAsia="Times New Roman" w:hAnsi="Times New Roman" w:cs="Times New Roman"/>
          <w:color w:val="101010"/>
          <w:lang w:eastAsia="ro-RO"/>
        </w:rPr>
        <w:t xml:space="preserve"> a </w:t>
      </w:r>
      <w:proofErr w:type="spellStart"/>
      <w:r w:rsidRPr="003C56B5">
        <w:rPr>
          <w:rFonts w:ascii="Times New Roman" w:eastAsia="Times New Roman" w:hAnsi="Times New Roman" w:cs="Times New Roman"/>
          <w:color w:val="101010"/>
          <w:lang w:eastAsia="ro-RO"/>
        </w:rPr>
        <w:t>unui</w:t>
      </w:r>
      <w:proofErr w:type="spellEnd"/>
      <w:r w:rsidRPr="003C56B5">
        <w:rPr>
          <w:rFonts w:ascii="Times New Roman" w:eastAsia="Times New Roman" w:hAnsi="Times New Roman" w:cs="Times New Roman"/>
          <w:color w:val="101010"/>
          <w:lang w:eastAsia="ro-RO"/>
        </w:rPr>
        <w:t xml:space="preserve"> set de reguli </w:t>
      </w:r>
      <w:proofErr w:type="spellStart"/>
      <w:r w:rsidRPr="003C56B5">
        <w:rPr>
          <w:rFonts w:ascii="Times New Roman" w:eastAsia="Times New Roman" w:hAnsi="Times New Roman" w:cs="Times New Roman"/>
          <w:color w:val="101010"/>
          <w:lang w:eastAsia="ro-RO"/>
        </w:rPr>
        <w:t>sau</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în</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vederea</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amplificării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posibilităţilor</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explorare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euristică</w:t>
      </w:r>
      <w:proofErr w:type="spellEnd"/>
      <w:r w:rsidRPr="003C56B5">
        <w:rPr>
          <w:rFonts w:ascii="Times New Roman" w:eastAsia="Times New Roman" w:hAnsi="Times New Roman" w:cs="Times New Roman"/>
          <w:color w:val="101010"/>
          <w:lang w:eastAsia="ro-RO"/>
        </w:rPr>
        <w:t xml:space="preserve"> a </w:t>
      </w:r>
      <w:proofErr w:type="spellStart"/>
      <w:r w:rsidRPr="003C56B5">
        <w:rPr>
          <w:rFonts w:ascii="Times New Roman" w:eastAsia="Times New Roman" w:hAnsi="Times New Roman" w:cs="Times New Roman"/>
          <w:color w:val="101010"/>
          <w:lang w:eastAsia="ro-RO"/>
        </w:rPr>
        <w:t>realităţii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creşterii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motivaţiei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nivelului</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efort</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încurajării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interactivităţii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între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colegi</w:t>
      </w:r>
      <w:proofErr w:type="spellEnd"/>
      <w:r w:rsidRPr="003C56B5">
        <w:rPr>
          <w:rFonts w:ascii="Times New Roman" w:eastAsia="Times New Roman" w:hAnsi="Times New Roman" w:cs="Times New Roman"/>
          <w:color w:val="101010"/>
          <w:lang w:eastAsia="ro-RO"/>
        </w:rPr>
        <w:t xml:space="preserve"> etc. Sunt de </w:t>
      </w:r>
      <w:proofErr w:type="spellStart"/>
      <w:r w:rsidRPr="003C56B5">
        <w:rPr>
          <w:rFonts w:ascii="Times New Roman" w:eastAsia="Times New Roman" w:hAnsi="Times New Roman" w:cs="Times New Roman"/>
          <w:color w:val="101010"/>
          <w:lang w:eastAsia="ro-RO"/>
        </w:rPr>
        <w:t>regulă</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utilizate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în</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cadrul</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unui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proces</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rezolvare</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probleme</w:t>
      </w:r>
      <w:proofErr w:type="spellEnd"/>
      <w:r w:rsidRPr="003C56B5">
        <w:rPr>
          <w:rFonts w:ascii="Times New Roman" w:eastAsia="Times New Roman" w:hAnsi="Times New Roman" w:cs="Times New Roman"/>
          <w:color w:val="101010"/>
          <w:lang w:eastAsia="ro-RO"/>
        </w:rPr>
        <w:t>.</w:t>
      </w:r>
    </w:p>
    <w:p w14:paraId="3F154041" w14:textId="77777777" w:rsidR="009C63F4" w:rsidRPr="003C56B5" w:rsidRDefault="009C63F4" w:rsidP="00CF283A">
      <w:pPr>
        <w:shd w:val="clear" w:color="auto" w:fill="FFFFFF"/>
        <w:spacing w:after="0" w:line="240" w:lineRule="auto"/>
        <w:ind w:firstLine="720"/>
        <w:jc w:val="both"/>
        <w:rPr>
          <w:rFonts w:ascii="Times New Roman" w:eastAsia="Times New Roman" w:hAnsi="Times New Roman" w:cs="Times New Roman"/>
          <w:color w:val="101010"/>
          <w:lang w:eastAsia="ro-RO"/>
        </w:rPr>
      </w:pPr>
      <w:proofErr w:type="spellStart"/>
      <w:r w:rsidRPr="003C56B5">
        <w:rPr>
          <w:rFonts w:ascii="Times New Roman" w:eastAsia="Times New Roman" w:hAnsi="Times New Roman" w:cs="Times New Roman"/>
          <w:color w:val="101010"/>
          <w:lang w:eastAsia="ro-RO"/>
        </w:rPr>
        <w:t>Softuri</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educaţionale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sau</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didactice</w:t>
      </w:r>
      <w:proofErr w:type="spellEnd"/>
      <w:r w:rsidRPr="003C56B5">
        <w:rPr>
          <w:rFonts w:ascii="Times New Roman" w:eastAsia="Times New Roman" w:hAnsi="Times New Roman" w:cs="Times New Roman"/>
          <w:color w:val="101010"/>
          <w:lang w:eastAsia="ro-RO"/>
        </w:rPr>
        <w:t xml:space="preserve"> au o </w:t>
      </w:r>
      <w:proofErr w:type="spellStart"/>
      <w:r w:rsidRPr="003C56B5">
        <w:rPr>
          <w:rFonts w:ascii="Times New Roman" w:eastAsia="Times New Roman" w:hAnsi="Times New Roman" w:cs="Times New Roman"/>
          <w:color w:val="101010"/>
          <w:lang w:eastAsia="ro-RO"/>
        </w:rPr>
        <w:t>serie</w:t>
      </w:r>
      <w:proofErr w:type="spellEnd"/>
      <w:r w:rsidRPr="003C56B5">
        <w:rPr>
          <w:rFonts w:ascii="Times New Roman" w:eastAsia="Times New Roman" w:hAnsi="Times New Roman" w:cs="Times New Roman"/>
          <w:color w:val="101010"/>
          <w:lang w:eastAsia="ro-RO"/>
        </w:rPr>
        <w:t xml:space="preserve"> de </w:t>
      </w:r>
      <w:proofErr w:type="spellStart"/>
      <w:r w:rsidRPr="003C56B5">
        <w:rPr>
          <w:rFonts w:ascii="Times New Roman" w:eastAsia="Times New Roman" w:hAnsi="Times New Roman" w:cs="Times New Roman"/>
          <w:color w:val="101010"/>
          <w:lang w:eastAsia="ro-RO"/>
        </w:rPr>
        <w:t>avantaje</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în</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sensul</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că</w:t>
      </w:r>
      <w:proofErr w:type="spellEnd"/>
      <w:r w:rsidRPr="003C56B5">
        <w:rPr>
          <w:rFonts w:ascii="Times New Roman" w:eastAsia="Times New Roman" w:hAnsi="Times New Roman" w:cs="Times New Roman"/>
          <w:color w:val="101010"/>
          <w:lang w:eastAsia="ro-RO"/>
        </w:rPr>
        <w:t xml:space="preserve"> permit </w:t>
      </w:r>
      <w:proofErr w:type="spellStart"/>
      <w:r w:rsidRPr="003C56B5">
        <w:rPr>
          <w:rFonts w:ascii="Times New Roman" w:eastAsia="Times New Roman" w:hAnsi="Times New Roman" w:cs="Times New Roman"/>
          <w:color w:val="101010"/>
          <w:lang w:eastAsia="ro-RO"/>
        </w:rPr>
        <w:t>celor</w:t>
      </w:r>
      <w:proofErr w:type="spellEnd"/>
      <w:r w:rsidRPr="003C56B5">
        <w:rPr>
          <w:rFonts w:ascii="Times New Roman" w:eastAsia="Times New Roman" w:hAnsi="Times New Roman" w:cs="Times New Roman"/>
          <w:color w:val="101010"/>
          <w:lang w:eastAsia="ro-RO"/>
        </w:rPr>
        <w:t xml:space="preserve"> care </w:t>
      </w:r>
      <w:proofErr w:type="spellStart"/>
      <w:r w:rsidRPr="003C56B5">
        <w:rPr>
          <w:rFonts w:ascii="Times New Roman" w:eastAsia="Times New Roman" w:hAnsi="Times New Roman" w:cs="Times New Roman"/>
          <w:color w:val="101010"/>
          <w:lang w:eastAsia="ro-RO"/>
        </w:rPr>
        <w:t>învaţă</w:t>
      </w:r>
      <w:proofErr w:type="spellEnd"/>
      <w:r w:rsidRPr="003C56B5">
        <w:rPr>
          <w:rFonts w:ascii="Times New Roman" w:eastAsia="Times New Roman" w:hAnsi="Times New Roman" w:cs="Times New Roman"/>
          <w:color w:val="101010"/>
          <w:lang w:eastAsia="ro-RO"/>
        </w:rPr>
        <w:t xml:space="preserve"> </w:t>
      </w:r>
      <w:proofErr w:type="spellStart"/>
      <w:r w:rsidRPr="003C56B5">
        <w:rPr>
          <w:rFonts w:ascii="Times New Roman" w:eastAsia="Times New Roman" w:hAnsi="Times New Roman" w:cs="Times New Roman"/>
          <w:color w:val="101010"/>
          <w:lang w:eastAsia="ro-RO"/>
        </w:rPr>
        <w:t>următoarele</w:t>
      </w:r>
      <w:proofErr w:type="spellEnd"/>
      <w:r w:rsidRPr="003C56B5">
        <w:rPr>
          <w:rFonts w:ascii="Times New Roman" w:eastAsia="Times New Roman" w:hAnsi="Times New Roman" w:cs="Times New Roman"/>
          <w:color w:val="101010"/>
          <w:lang w:eastAsia="ro-RO"/>
        </w:rPr>
        <w:t>:</w:t>
      </w:r>
    </w:p>
    <w:p w14:paraId="2D4EE5B1" w14:textId="77777777" w:rsidR="009C63F4" w:rsidRPr="003C56B5" w:rsidRDefault="0062203F" w:rsidP="00CF283A">
      <w:pPr>
        <w:shd w:val="clear" w:color="auto" w:fill="FFFFFF"/>
        <w:spacing w:after="0" w:line="240" w:lineRule="auto"/>
        <w:ind w:left="1800" w:hanging="360"/>
        <w:jc w:val="both"/>
        <w:rPr>
          <w:rFonts w:ascii="Times New Roman" w:eastAsia="Times New Roman" w:hAnsi="Times New Roman" w:cs="Times New Roman"/>
          <w:color w:val="101010"/>
          <w:lang w:eastAsia="ro-RO"/>
        </w:rPr>
      </w:pPr>
      <w:r>
        <w:rPr>
          <w:rFonts w:ascii="Times New Roman" w:eastAsia="Times New Roman" w:hAnsi="Times New Roman" w:cs="Times New Roman"/>
          <w:color w:val="101010"/>
          <w:lang w:eastAsia="ro-RO"/>
        </w:rPr>
        <w:t>· </w:t>
      </w:r>
      <w:proofErr w:type="spellStart"/>
      <w:r w:rsidR="009C63F4" w:rsidRPr="003C56B5">
        <w:rPr>
          <w:rFonts w:ascii="Times New Roman" w:eastAsia="Times New Roman" w:hAnsi="Times New Roman" w:cs="Times New Roman"/>
          <w:color w:val="101010"/>
          <w:lang w:eastAsia="ro-RO"/>
        </w:rPr>
        <w:t>să</w:t>
      </w:r>
      <w:proofErr w:type="spellEnd"/>
      <w:r w:rsidR="009C63F4" w:rsidRPr="003C56B5">
        <w:rPr>
          <w:rFonts w:ascii="Times New Roman" w:eastAsia="Times New Roman" w:hAnsi="Times New Roman" w:cs="Times New Roman"/>
          <w:color w:val="101010"/>
          <w:lang w:eastAsia="ro-RO"/>
        </w:rPr>
        <w:t xml:space="preserve"> </w:t>
      </w:r>
      <w:proofErr w:type="spellStart"/>
      <w:r w:rsidR="009C63F4" w:rsidRPr="003C56B5">
        <w:rPr>
          <w:rFonts w:ascii="Times New Roman" w:eastAsia="Times New Roman" w:hAnsi="Times New Roman" w:cs="Times New Roman"/>
          <w:color w:val="101010"/>
          <w:lang w:eastAsia="ro-RO"/>
        </w:rPr>
        <w:t>acceseze</w:t>
      </w:r>
      <w:proofErr w:type="spellEnd"/>
      <w:r w:rsidR="009C63F4" w:rsidRPr="003C56B5">
        <w:rPr>
          <w:rFonts w:ascii="Times New Roman" w:eastAsia="Times New Roman" w:hAnsi="Times New Roman" w:cs="Times New Roman"/>
          <w:color w:val="101010"/>
          <w:lang w:eastAsia="ro-RO"/>
        </w:rPr>
        <w:t xml:space="preserve"> diverse </w:t>
      </w:r>
      <w:proofErr w:type="spellStart"/>
      <w:r w:rsidR="009C63F4" w:rsidRPr="003C56B5">
        <w:rPr>
          <w:rFonts w:ascii="Times New Roman" w:eastAsia="Times New Roman" w:hAnsi="Times New Roman" w:cs="Times New Roman"/>
          <w:color w:val="101010"/>
          <w:lang w:eastAsia="ro-RO"/>
        </w:rPr>
        <w:t>surse</w:t>
      </w:r>
      <w:proofErr w:type="spellEnd"/>
      <w:r w:rsidR="009C63F4" w:rsidRPr="003C56B5">
        <w:rPr>
          <w:rFonts w:ascii="Times New Roman" w:eastAsia="Times New Roman" w:hAnsi="Times New Roman" w:cs="Times New Roman"/>
          <w:color w:val="101010"/>
          <w:lang w:eastAsia="ro-RO"/>
        </w:rPr>
        <w:t xml:space="preserve"> </w:t>
      </w:r>
      <w:proofErr w:type="spellStart"/>
      <w:r w:rsidR="009C63F4" w:rsidRPr="003C56B5">
        <w:rPr>
          <w:rFonts w:ascii="Times New Roman" w:eastAsia="Times New Roman" w:hAnsi="Times New Roman" w:cs="Times New Roman"/>
          <w:color w:val="101010"/>
          <w:lang w:eastAsia="ro-RO"/>
        </w:rPr>
        <w:t>informaţionale</w:t>
      </w:r>
      <w:proofErr w:type="spellEnd"/>
      <w:r w:rsidR="009C63F4" w:rsidRPr="003C56B5">
        <w:rPr>
          <w:rFonts w:ascii="Times New Roman" w:eastAsia="Times New Roman" w:hAnsi="Times New Roman" w:cs="Times New Roman"/>
          <w:color w:val="101010"/>
          <w:lang w:eastAsia="ro-RO"/>
        </w:rPr>
        <w:t>;</w:t>
      </w:r>
    </w:p>
    <w:p w14:paraId="46CE763E" w14:textId="77777777" w:rsidR="009C63F4" w:rsidRPr="003C56B5" w:rsidRDefault="0062203F" w:rsidP="00CF283A">
      <w:pPr>
        <w:shd w:val="clear" w:color="auto" w:fill="FFFFFF"/>
        <w:spacing w:after="0" w:line="240" w:lineRule="auto"/>
        <w:ind w:left="1800" w:hanging="360"/>
        <w:jc w:val="both"/>
        <w:rPr>
          <w:rFonts w:ascii="Times New Roman" w:eastAsia="Times New Roman" w:hAnsi="Times New Roman" w:cs="Times New Roman"/>
          <w:color w:val="101010"/>
          <w:lang w:eastAsia="ro-RO"/>
        </w:rPr>
      </w:pPr>
      <w:r>
        <w:rPr>
          <w:rFonts w:ascii="Times New Roman" w:eastAsia="Times New Roman" w:hAnsi="Times New Roman" w:cs="Times New Roman"/>
          <w:color w:val="101010"/>
          <w:lang w:eastAsia="ro-RO"/>
        </w:rPr>
        <w:t>· </w:t>
      </w:r>
      <w:proofErr w:type="spellStart"/>
      <w:r w:rsidR="009C63F4" w:rsidRPr="003C56B5">
        <w:rPr>
          <w:rFonts w:ascii="Times New Roman" w:eastAsia="Times New Roman" w:hAnsi="Times New Roman" w:cs="Times New Roman"/>
          <w:color w:val="101010"/>
          <w:lang w:eastAsia="ro-RO"/>
        </w:rPr>
        <w:t>să</w:t>
      </w:r>
      <w:proofErr w:type="spellEnd"/>
      <w:r w:rsidR="009C63F4" w:rsidRPr="003C56B5">
        <w:rPr>
          <w:rFonts w:ascii="Times New Roman" w:eastAsia="Times New Roman" w:hAnsi="Times New Roman" w:cs="Times New Roman"/>
          <w:color w:val="101010"/>
          <w:lang w:eastAsia="ro-RO"/>
        </w:rPr>
        <w:t xml:space="preserve"> </w:t>
      </w:r>
      <w:proofErr w:type="spellStart"/>
      <w:r w:rsidR="009C63F4" w:rsidRPr="003C56B5">
        <w:rPr>
          <w:rFonts w:ascii="Times New Roman" w:eastAsia="Times New Roman" w:hAnsi="Times New Roman" w:cs="Times New Roman"/>
          <w:color w:val="101010"/>
          <w:lang w:eastAsia="ro-RO"/>
        </w:rPr>
        <w:t>proceseze</w:t>
      </w:r>
      <w:proofErr w:type="spellEnd"/>
      <w:r w:rsidR="009C63F4" w:rsidRPr="003C56B5">
        <w:rPr>
          <w:rFonts w:ascii="Times New Roman" w:eastAsia="Times New Roman" w:hAnsi="Times New Roman" w:cs="Times New Roman"/>
          <w:color w:val="101010"/>
          <w:lang w:eastAsia="ro-RO"/>
        </w:rPr>
        <w:t xml:space="preserve"> </w:t>
      </w:r>
      <w:proofErr w:type="spellStart"/>
      <w:r w:rsidR="009C63F4" w:rsidRPr="003C56B5">
        <w:rPr>
          <w:rFonts w:ascii="Times New Roman" w:eastAsia="Times New Roman" w:hAnsi="Times New Roman" w:cs="Times New Roman"/>
          <w:color w:val="101010"/>
          <w:lang w:eastAsia="ro-RO"/>
        </w:rPr>
        <w:t>informaţii</w:t>
      </w:r>
      <w:proofErr w:type="spellEnd"/>
      <w:r w:rsidR="009C63F4" w:rsidRPr="003C56B5">
        <w:rPr>
          <w:rFonts w:ascii="Times New Roman" w:eastAsia="Times New Roman" w:hAnsi="Times New Roman" w:cs="Times New Roman"/>
          <w:color w:val="101010"/>
          <w:lang w:eastAsia="ro-RO"/>
        </w:rPr>
        <w:t>;</w:t>
      </w:r>
    </w:p>
    <w:p w14:paraId="799AF22D" w14:textId="77777777" w:rsidR="009C63F4" w:rsidRPr="003C56B5" w:rsidRDefault="0062203F" w:rsidP="00CF283A">
      <w:pPr>
        <w:shd w:val="clear" w:color="auto" w:fill="FFFFFF"/>
        <w:spacing w:after="0" w:line="240" w:lineRule="auto"/>
        <w:ind w:left="1800" w:hanging="360"/>
        <w:jc w:val="both"/>
        <w:rPr>
          <w:rFonts w:ascii="Times New Roman" w:eastAsia="Times New Roman" w:hAnsi="Times New Roman" w:cs="Times New Roman"/>
          <w:color w:val="101010"/>
          <w:lang w:eastAsia="ro-RO"/>
        </w:rPr>
      </w:pPr>
      <w:r>
        <w:rPr>
          <w:rFonts w:ascii="Times New Roman" w:eastAsia="Times New Roman" w:hAnsi="Times New Roman" w:cs="Times New Roman"/>
          <w:color w:val="101010"/>
          <w:lang w:eastAsia="ro-RO"/>
        </w:rPr>
        <w:t>· </w:t>
      </w:r>
      <w:proofErr w:type="spellStart"/>
      <w:r w:rsidR="009C63F4" w:rsidRPr="003C56B5">
        <w:rPr>
          <w:rFonts w:ascii="Times New Roman" w:eastAsia="Times New Roman" w:hAnsi="Times New Roman" w:cs="Times New Roman"/>
          <w:color w:val="101010"/>
          <w:lang w:eastAsia="ro-RO"/>
        </w:rPr>
        <w:t>să</w:t>
      </w:r>
      <w:proofErr w:type="spellEnd"/>
      <w:r w:rsidR="009C63F4" w:rsidRPr="003C56B5">
        <w:rPr>
          <w:rFonts w:ascii="Times New Roman" w:eastAsia="Times New Roman" w:hAnsi="Times New Roman" w:cs="Times New Roman"/>
          <w:color w:val="101010"/>
          <w:lang w:eastAsia="ro-RO"/>
        </w:rPr>
        <w:t xml:space="preserve"> </w:t>
      </w:r>
      <w:proofErr w:type="spellStart"/>
      <w:r w:rsidR="009C63F4" w:rsidRPr="003C56B5">
        <w:rPr>
          <w:rFonts w:ascii="Times New Roman" w:eastAsia="Times New Roman" w:hAnsi="Times New Roman" w:cs="Times New Roman"/>
          <w:color w:val="101010"/>
          <w:lang w:eastAsia="ro-RO"/>
        </w:rPr>
        <w:t>construiască</w:t>
      </w:r>
      <w:proofErr w:type="spellEnd"/>
      <w:r w:rsidR="009C63F4" w:rsidRPr="003C56B5">
        <w:rPr>
          <w:rFonts w:ascii="Times New Roman" w:eastAsia="Times New Roman" w:hAnsi="Times New Roman" w:cs="Times New Roman"/>
          <w:color w:val="101010"/>
          <w:lang w:eastAsia="ro-RO"/>
        </w:rPr>
        <w:t xml:space="preserve"> pe </w:t>
      </w:r>
      <w:proofErr w:type="spellStart"/>
      <w:r w:rsidR="009C63F4" w:rsidRPr="003C56B5">
        <w:rPr>
          <w:rFonts w:ascii="Times New Roman" w:eastAsia="Times New Roman" w:hAnsi="Times New Roman" w:cs="Times New Roman"/>
          <w:color w:val="101010"/>
          <w:lang w:eastAsia="ro-RO"/>
        </w:rPr>
        <w:t>aceste</w:t>
      </w:r>
      <w:proofErr w:type="spellEnd"/>
      <w:r w:rsidR="009C63F4" w:rsidRPr="003C56B5">
        <w:rPr>
          <w:rFonts w:ascii="Times New Roman" w:eastAsia="Times New Roman" w:hAnsi="Times New Roman" w:cs="Times New Roman"/>
          <w:color w:val="101010"/>
          <w:lang w:eastAsia="ro-RO"/>
        </w:rPr>
        <w:t xml:space="preserve"> </w:t>
      </w:r>
      <w:proofErr w:type="spellStart"/>
      <w:r w:rsidR="009C63F4" w:rsidRPr="003C56B5">
        <w:rPr>
          <w:rFonts w:ascii="Times New Roman" w:eastAsia="Times New Roman" w:hAnsi="Times New Roman" w:cs="Times New Roman"/>
          <w:color w:val="101010"/>
          <w:lang w:eastAsia="ro-RO"/>
        </w:rPr>
        <w:t>baze</w:t>
      </w:r>
      <w:proofErr w:type="spellEnd"/>
      <w:r w:rsidR="009C63F4" w:rsidRPr="003C56B5">
        <w:rPr>
          <w:rFonts w:ascii="Times New Roman" w:eastAsia="Times New Roman" w:hAnsi="Times New Roman" w:cs="Times New Roman"/>
          <w:color w:val="101010"/>
          <w:lang w:eastAsia="ro-RO"/>
        </w:rPr>
        <w:t xml:space="preserve"> </w:t>
      </w:r>
      <w:proofErr w:type="spellStart"/>
      <w:r w:rsidR="009C63F4" w:rsidRPr="003C56B5">
        <w:rPr>
          <w:rFonts w:ascii="Times New Roman" w:eastAsia="Times New Roman" w:hAnsi="Times New Roman" w:cs="Times New Roman"/>
          <w:color w:val="101010"/>
          <w:lang w:eastAsia="ro-RO"/>
        </w:rPr>
        <w:t>cunoştinţe</w:t>
      </w:r>
      <w:proofErr w:type="spellEnd"/>
      <w:r w:rsidR="009C63F4" w:rsidRPr="003C56B5">
        <w:rPr>
          <w:rFonts w:ascii="Times New Roman" w:eastAsia="Times New Roman" w:hAnsi="Times New Roman" w:cs="Times New Roman"/>
          <w:color w:val="101010"/>
          <w:lang w:eastAsia="ro-RO"/>
        </w:rPr>
        <w:t xml:space="preserve"> </w:t>
      </w:r>
      <w:proofErr w:type="spellStart"/>
      <w:r w:rsidR="009C63F4" w:rsidRPr="003C56B5">
        <w:rPr>
          <w:rFonts w:ascii="Times New Roman" w:eastAsia="Times New Roman" w:hAnsi="Times New Roman" w:cs="Times New Roman"/>
          <w:color w:val="101010"/>
          <w:lang w:eastAsia="ro-RO"/>
        </w:rPr>
        <w:t>noi</w:t>
      </w:r>
      <w:proofErr w:type="spellEnd"/>
      <w:r w:rsidR="009C63F4" w:rsidRPr="003C56B5">
        <w:rPr>
          <w:rFonts w:ascii="Times New Roman" w:eastAsia="Times New Roman" w:hAnsi="Times New Roman" w:cs="Times New Roman"/>
          <w:color w:val="101010"/>
          <w:lang w:eastAsia="ro-RO"/>
        </w:rPr>
        <w:t>;</w:t>
      </w:r>
    </w:p>
    <w:p w14:paraId="48499764" w14:textId="77777777" w:rsidR="009C63F4" w:rsidRPr="003C56B5" w:rsidRDefault="0062203F" w:rsidP="00CF283A">
      <w:pPr>
        <w:shd w:val="clear" w:color="auto" w:fill="FFFFFF"/>
        <w:spacing w:after="0" w:line="240" w:lineRule="auto"/>
        <w:ind w:left="1800" w:hanging="360"/>
        <w:jc w:val="both"/>
        <w:rPr>
          <w:rFonts w:ascii="Times New Roman" w:eastAsia="Times New Roman" w:hAnsi="Times New Roman" w:cs="Times New Roman"/>
          <w:color w:val="101010"/>
          <w:lang w:eastAsia="ro-RO"/>
        </w:rPr>
      </w:pPr>
      <w:r>
        <w:rPr>
          <w:rFonts w:ascii="Times New Roman" w:eastAsia="Times New Roman" w:hAnsi="Times New Roman" w:cs="Times New Roman"/>
          <w:color w:val="101010"/>
          <w:lang w:eastAsia="ro-RO"/>
        </w:rPr>
        <w:t>· </w:t>
      </w:r>
      <w:proofErr w:type="spellStart"/>
      <w:r w:rsidR="009C63F4" w:rsidRPr="003C56B5">
        <w:rPr>
          <w:rFonts w:ascii="Times New Roman" w:eastAsia="Times New Roman" w:hAnsi="Times New Roman" w:cs="Times New Roman"/>
          <w:color w:val="101010"/>
          <w:lang w:eastAsia="ro-RO"/>
        </w:rPr>
        <w:t>să</w:t>
      </w:r>
      <w:proofErr w:type="spellEnd"/>
      <w:r w:rsidR="009C63F4" w:rsidRPr="003C56B5">
        <w:rPr>
          <w:rFonts w:ascii="Times New Roman" w:eastAsia="Times New Roman" w:hAnsi="Times New Roman" w:cs="Times New Roman"/>
          <w:color w:val="101010"/>
          <w:lang w:eastAsia="ro-RO"/>
        </w:rPr>
        <w:t xml:space="preserve"> </w:t>
      </w:r>
      <w:proofErr w:type="spellStart"/>
      <w:r w:rsidR="009C63F4" w:rsidRPr="003C56B5">
        <w:rPr>
          <w:rFonts w:ascii="Times New Roman" w:eastAsia="Times New Roman" w:hAnsi="Times New Roman" w:cs="Times New Roman"/>
          <w:color w:val="101010"/>
          <w:lang w:eastAsia="ro-RO"/>
        </w:rPr>
        <w:t>dobândească</w:t>
      </w:r>
      <w:proofErr w:type="spellEnd"/>
      <w:r w:rsidR="009C63F4" w:rsidRPr="003C56B5">
        <w:rPr>
          <w:rFonts w:ascii="Times New Roman" w:eastAsia="Times New Roman" w:hAnsi="Times New Roman" w:cs="Times New Roman"/>
          <w:color w:val="101010"/>
          <w:lang w:eastAsia="ro-RO"/>
        </w:rPr>
        <w:t xml:space="preserve"> </w:t>
      </w:r>
      <w:proofErr w:type="spellStart"/>
      <w:r w:rsidR="009C63F4" w:rsidRPr="003C56B5">
        <w:rPr>
          <w:rFonts w:ascii="Times New Roman" w:eastAsia="Times New Roman" w:hAnsi="Times New Roman" w:cs="Times New Roman"/>
          <w:color w:val="101010"/>
          <w:lang w:eastAsia="ro-RO"/>
        </w:rPr>
        <w:t>competenţe</w:t>
      </w:r>
      <w:proofErr w:type="spellEnd"/>
      <w:r w:rsidR="009C63F4" w:rsidRPr="003C56B5">
        <w:rPr>
          <w:rFonts w:ascii="Times New Roman" w:eastAsia="Times New Roman" w:hAnsi="Times New Roman" w:cs="Times New Roman"/>
          <w:color w:val="101010"/>
          <w:lang w:eastAsia="ro-RO"/>
        </w:rPr>
        <w:t>/</w:t>
      </w:r>
      <w:proofErr w:type="spellStart"/>
      <w:r w:rsidR="009C63F4" w:rsidRPr="003C56B5">
        <w:rPr>
          <w:rFonts w:ascii="Times New Roman" w:eastAsia="Times New Roman" w:hAnsi="Times New Roman" w:cs="Times New Roman"/>
          <w:color w:val="101010"/>
          <w:lang w:eastAsia="ro-RO"/>
        </w:rPr>
        <w:t>capacităţi</w:t>
      </w:r>
      <w:proofErr w:type="spellEnd"/>
      <w:r w:rsidR="009C63F4" w:rsidRPr="003C56B5">
        <w:rPr>
          <w:rFonts w:ascii="Times New Roman" w:eastAsia="Times New Roman" w:hAnsi="Times New Roman" w:cs="Times New Roman"/>
          <w:color w:val="101010"/>
          <w:lang w:eastAsia="ro-RO"/>
        </w:rPr>
        <w:t xml:space="preserve"> </w:t>
      </w:r>
      <w:proofErr w:type="spellStart"/>
      <w:r w:rsidR="009C63F4" w:rsidRPr="003C56B5">
        <w:rPr>
          <w:rFonts w:ascii="Times New Roman" w:eastAsia="Times New Roman" w:hAnsi="Times New Roman" w:cs="Times New Roman"/>
          <w:color w:val="101010"/>
          <w:lang w:eastAsia="ro-RO"/>
        </w:rPr>
        <w:t>prin</w:t>
      </w:r>
      <w:proofErr w:type="spellEnd"/>
      <w:r w:rsidR="009C63F4" w:rsidRPr="003C56B5">
        <w:rPr>
          <w:rFonts w:ascii="Times New Roman" w:eastAsia="Times New Roman" w:hAnsi="Times New Roman" w:cs="Times New Roman"/>
          <w:color w:val="101010"/>
          <w:lang w:eastAsia="ro-RO"/>
        </w:rPr>
        <w:t xml:space="preserve"> </w:t>
      </w:r>
      <w:proofErr w:type="spellStart"/>
      <w:r w:rsidR="009C63F4" w:rsidRPr="003C56B5">
        <w:rPr>
          <w:rFonts w:ascii="Times New Roman" w:eastAsia="Times New Roman" w:hAnsi="Times New Roman" w:cs="Times New Roman"/>
          <w:color w:val="101010"/>
          <w:lang w:eastAsia="ro-RO"/>
        </w:rPr>
        <w:t>dem</w:t>
      </w:r>
      <w:r>
        <w:rPr>
          <w:rFonts w:ascii="Times New Roman" w:eastAsia="Times New Roman" w:hAnsi="Times New Roman" w:cs="Times New Roman"/>
          <w:color w:val="101010"/>
          <w:lang w:eastAsia="ro-RO"/>
        </w:rPr>
        <w:t>onstraţii</w:t>
      </w:r>
      <w:proofErr w:type="spellEnd"/>
      <w:r>
        <w:rPr>
          <w:rFonts w:ascii="Times New Roman" w:eastAsia="Times New Roman" w:hAnsi="Times New Roman" w:cs="Times New Roman"/>
          <w:color w:val="101010"/>
          <w:lang w:eastAsia="ro-RO"/>
        </w:rPr>
        <w:t xml:space="preserve">, </w:t>
      </w:r>
      <w:proofErr w:type="spellStart"/>
      <w:r>
        <w:rPr>
          <w:rFonts w:ascii="Times New Roman" w:eastAsia="Times New Roman" w:hAnsi="Times New Roman" w:cs="Times New Roman"/>
          <w:color w:val="101010"/>
          <w:lang w:eastAsia="ro-RO"/>
        </w:rPr>
        <w:t>exemple</w:t>
      </w:r>
      <w:proofErr w:type="spellEnd"/>
      <w:r>
        <w:rPr>
          <w:rFonts w:ascii="Times New Roman" w:eastAsia="Times New Roman" w:hAnsi="Times New Roman" w:cs="Times New Roman"/>
          <w:color w:val="101010"/>
          <w:lang w:eastAsia="ro-RO"/>
        </w:rPr>
        <w:t xml:space="preserve">, </w:t>
      </w:r>
      <w:proofErr w:type="spellStart"/>
      <w:r>
        <w:rPr>
          <w:rFonts w:ascii="Times New Roman" w:eastAsia="Times New Roman" w:hAnsi="Times New Roman" w:cs="Times New Roman"/>
          <w:color w:val="101010"/>
          <w:lang w:eastAsia="ro-RO"/>
        </w:rPr>
        <w:t>explicaţii</w:t>
      </w:r>
      <w:proofErr w:type="spellEnd"/>
      <w:r>
        <w:rPr>
          <w:rFonts w:ascii="Times New Roman" w:eastAsia="Times New Roman" w:hAnsi="Times New Roman" w:cs="Times New Roman"/>
          <w:color w:val="101010"/>
          <w:lang w:eastAsia="ro-RO"/>
        </w:rPr>
        <w:t xml:space="preserve">, </w:t>
      </w:r>
      <w:proofErr w:type="spellStart"/>
      <w:r w:rsidR="009C63F4" w:rsidRPr="003C56B5">
        <w:rPr>
          <w:rFonts w:ascii="Times New Roman" w:eastAsia="Times New Roman" w:hAnsi="Times New Roman" w:cs="Times New Roman"/>
          <w:color w:val="101010"/>
          <w:lang w:eastAsia="ro-RO"/>
        </w:rPr>
        <w:t>exersări</w:t>
      </w:r>
      <w:proofErr w:type="spellEnd"/>
      <w:r w:rsidR="009C63F4" w:rsidRPr="003C56B5">
        <w:rPr>
          <w:rFonts w:ascii="Times New Roman" w:eastAsia="Times New Roman" w:hAnsi="Times New Roman" w:cs="Times New Roman"/>
          <w:color w:val="101010"/>
          <w:lang w:eastAsia="ro-RO"/>
        </w:rPr>
        <w:t xml:space="preserve">, </w:t>
      </w:r>
      <w:proofErr w:type="spellStart"/>
      <w:r w:rsidR="009C63F4" w:rsidRPr="003C56B5">
        <w:rPr>
          <w:rFonts w:ascii="Times New Roman" w:eastAsia="Times New Roman" w:hAnsi="Times New Roman" w:cs="Times New Roman"/>
          <w:color w:val="101010"/>
          <w:lang w:eastAsia="ro-RO"/>
        </w:rPr>
        <w:t>simulări</w:t>
      </w:r>
      <w:proofErr w:type="spellEnd"/>
      <w:r w:rsidR="009C63F4" w:rsidRPr="003C56B5">
        <w:rPr>
          <w:rFonts w:ascii="Times New Roman" w:eastAsia="Times New Roman" w:hAnsi="Times New Roman" w:cs="Times New Roman"/>
          <w:color w:val="101010"/>
          <w:lang w:eastAsia="ro-RO"/>
        </w:rPr>
        <w:t xml:space="preserve"> etc.</w:t>
      </w:r>
    </w:p>
    <w:p w14:paraId="4A41B8A9" w14:textId="77777777" w:rsidR="009C63F4" w:rsidRPr="00CF283A" w:rsidRDefault="00CF283A" w:rsidP="00CF283A">
      <w:pPr>
        <w:spacing w:after="0" w:line="240" w:lineRule="auto"/>
        <w:jc w:val="both"/>
        <w:rPr>
          <w:rFonts w:ascii="Times New Roman" w:hAnsi="Times New Roman" w:cs="Times New Roman"/>
          <w:b/>
          <w:i/>
          <w:iCs/>
        </w:rPr>
      </w:pPr>
      <w:proofErr w:type="spellStart"/>
      <w:r w:rsidRPr="00CF283A">
        <w:rPr>
          <w:rFonts w:ascii="Times New Roman" w:hAnsi="Times New Roman" w:cs="Times New Roman"/>
          <w:b/>
          <w:i/>
          <w:iCs/>
        </w:rPr>
        <w:t>Bibliografie</w:t>
      </w:r>
      <w:proofErr w:type="spellEnd"/>
      <w:r w:rsidRPr="00CF283A">
        <w:rPr>
          <w:rFonts w:ascii="Times New Roman" w:hAnsi="Times New Roman" w:cs="Times New Roman"/>
          <w:b/>
          <w:i/>
          <w:iCs/>
        </w:rPr>
        <w:t>:</w:t>
      </w:r>
    </w:p>
    <w:p w14:paraId="5656035C" w14:textId="77777777" w:rsidR="009C63F4" w:rsidRPr="003C56B5" w:rsidRDefault="009C63F4" w:rsidP="0062203F">
      <w:pPr>
        <w:spacing w:after="0" w:line="240" w:lineRule="auto"/>
        <w:jc w:val="both"/>
        <w:rPr>
          <w:rFonts w:ascii="Times New Roman" w:hAnsi="Times New Roman" w:cs="Times New Roman"/>
        </w:rPr>
      </w:pPr>
      <w:r w:rsidRPr="003C56B5">
        <w:rPr>
          <w:rFonts w:ascii="Times New Roman" w:hAnsi="Times New Roman" w:cs="Times New Roman"/>
        </w:rPr>
        <w:t>https://www.qualform.snsh.ro/campanie-online/strategii-de-crestere-a-atractivitatii-invatarii-in-mediul-online-2</w:t>
      </w:r>
    </w:p>
    <w:p w14:paraId="71A12309" w14:textId="77777777" w:rsidR="008F34F7" w:rsidRDefault="008F34F7" w:rsidP="008F34F7">
      <w:pPr>
        <w:spacing w:after="0" w:line="240" w:lineRule="auto"/>
        <w:rPr>
          <w:rFonts w:ascii="Times New Roman" w:eastAsia="Calibri" w:hAnsi="Times New Roman" w:cs="Times New Roman"/>
          <w:b/>
          <w:bCs/>
        </w:rPr>
      </w:pPr>
    </w:p>
    <w:p w14:paraId="59BEDC88" w14:textId="77777777" w:rsidR="008F34F7" w:rsidRDefault="008F34F7" w:rsidP="008F34F7">
      <w:pPr>
        <w:spacing w:after="0" w:line="240" w:lineRule="auto"/>
        <w:rPr>
          <w:rFonts w:ascii="Times New Roman" w:eastAsia="Calibri" w:hAnsi="Times New Roman" w:cs="Times New Roman"/>
          <w:b/>
          <w:bCs/>
        </w:rPr>
      </w:pPr>
    </w:p>
    <w:p w14:paraId="7874B087" w14:textId="65A41950" w:rsidR="00A62374" w:rsidRPr="003C56B5" w:rsidRDefault="0062203F" w:rsidP="008F34F7">
      <w:pPr>
        <w:spacing w:after="0" w:line="240" w:lineRule="auto"/>
        <w:jc w:val="center"/>
        <w:rPr>
          <w:rFonts w:ascii="Times New Roman" w:eastAsia="Calibri" w:hAnsi="Times New Roman" w:cs="Times New Roman"/>
          <w:b/>
          <w:bCs/>
        </w:rPr>
      </w:pPr>
      <w:r w:rsidRPr="003C56B5">
        <w:rPr>
          <w:rFonts w:ascii="Times New Roman" w:eastAsia="Calibri" w:hAnsi="Times New Roman" w:cs="Times New Roman"/>
          <w:noProof/>
        </w:rPr>
        <w:drawing>
          <wp:anchor distT="0" distB="0" distL="114300" distR="114300" simplePos="0" relativeHeight="252048896" behindDoc="0" locked="0" layoutInCell="1" allowOverlap="1" wp14:anchorId="78647FF0" wp14:editId="428D1692">
            <wp:simplePos x="0" y="0"/>
            <wp:positionH relativeFrom="margin">
              <wp:posOffset>3870960</wp:posOffset>
            </wp:positionH>
            <wp:positionV relativeFrom="margin">
              <wp:posOffset>3819525</wp:posOffset>
            </wp:positionV>
            <wp:extent cx="1700530" cy="969645"/>
            <wp:effectExtent l="0" t="0" r="0" b="1905"/>
            <wp:wrapSquare wrapText="bothSides"/>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72" cstate="print">
                      <a:extLst>
                        <a:ext uri="{28A0092B-C50C-407E-A947-70E740481C1C}">
                          <a14:useLocalDpi xmlns:a14="http://schemas.microsoft.com/office/drawing/2010/main" val="0"/>
                        </a:ext>
                      </a:extLst>
                    </a:blip>
                    <a:srcRect/>
                    <a:stretch>
                      <a:fillRect/>
                    </a:stretch>
                  </pic:blipFill>
                  <pic:spPr bwMode="auto">
                    <a:xfrm>
                      <a:off x="0" y="0"/>
                      <a:ext cx="1700530" cy="9696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F34F7">
        <w:rPr>
          <w:rFonts w:ascii="Times New Roman" w:eastAsia="Calibri" w:hAnsi="Times New Roman" w:cs="Times New Roman"/>
          <w:b/>
          <w:bCs/>
        </w:rPr>
        <w:t>EDU</w:t>
      </w:r>
      <w:r w:rsidR="00A62374" w:rsidRPr="003C56B5">
        <w:rPr>
          <w:rFonts w:ascii="Times New Roman" w:eastAsia="Calibri" w:hAnsi="Times New Roman" w:cs="Times New Roman"/>
          <w:b/>
          <w:bCs/>
        </w:rPr>
        <w:t>CAȚIE DE CALITATE ÎN ORICE SITUAȚIE!</w:t>
      </w:r>
    </w:p>
    <w:p w14:paraId="2FA534C3" w14:textId="77777777" w:rsidR="00A62374" w:rsidRPr="003C56B5" w:rsidRDefault="00A62374" w:rsidP="003C56B5">
      <w:pPr>
        <w:spacing w:after="0" w:line="240" w:lineRule="auto"/>
        <w:jc w:val="center"/>
        <w:rPr>
          <w:rFonts w:ascii="Times New Roman" w:eastAsia="Calibri" w:hAnsi="Times New Roman" w:cs="Times New Roman"/>
          <w:b/>
          <w:bCs/>
        </w:rPr>
      </w:pPr>
      <w:r w:rsidRPr="003C56B5">
        <w:rPr>
          <w:rFonts w:ascii="Times New Roman" w:eastAsia="Calibri" w:hAnsi="Times New Roman" w:cs="Times New Roman"/>
          <w:b/>
          <w:bCs/>
        </w:rPr>
        <w:t>-EXEMPLE DE BUNE PRACTICI-</w:t>
      </w:r>
    </w:p>
    <w:p w14:paraId="6FE5F148" w14:textId="77777777" w:rsidR="00A62374" w:rsidRPr="003C56B5" w:rsidRDefault="00A62374" w:rsidP="003C56B5">
      <w:pPr>
        <w:spacing w:after="0" w:line="240" w:lineRule="auto"/>
        <w:jc w:val="center"/>
        <w:rPr>
          <w:rFonts w:ascii="Times New Roman" w:eastAsia="Calibri" w:hAnsi="Times New Roman" w:cs="Times New Roman"/>
          <w:b/>
          <w:bCs/>
        </w:rPr>
      </w:pPr>
      <w:r w:rsidRPr="003C56B5">
        <w:rPr>
          <w:rFonts w:ascii="Times New Roman" w:eastAsia="Calibri" w:hAnsi="Times New Roman" w:cs="Times New Roman"/>
          <w:b/>
          <w:bCs/>
        </w:rPr>
        <w:t>STORYJUMPER</w:t>
      </w:r>
    </w:p>
    <w:p w14:paraId="63664C31" w14:textId="77777777" w:rsidR="00A62374" w:rsidRPr="00B46561" w:rsidRDefault="00A62374" w:rsidP="0062203F">
      <w:pPr>
        <w:spacing w:after="0" w:line="240" w:lineRule="auto"/>
        <w:jc w:val="right"/>
        <w:rPr>
          <w:rFonts w:ascii="Times New Roman" w:eastAsia="Calibri" w:hAnsi="Times New Roman" w:cs="Times New Roman"/>
          <w:i/>
          <w:iCs/>
        </w:rPr>
      </w:pPr>
      <w:proofErr w:type="spellStart"/>
      <w:r w:rsidRPr="00B46561">
        <w:rPr>
          <w:rFonts w:ascii="Times New Roman" w:eastAsia="Calibri" w:hAnsi="Times New Roman" w:cs="Times New Roman"/>
          <w:i/>
          <w:iCs/>
        </w:rPr>
        <w:t>Prof</w:t>
      </w:r>
      <w:r w:rsidR="00CF283A" w:rsidRPr="00B46561">
        <w:rPr>
          <w:rFonts w:ascii="Times New Roman" w:eastAsia="Calibri" w:hAnsi="Times New Roman" w:cs="Times New Roman"/>
          <w:i/>
          <w:iCs/>
        </w:rPr>
        <w:t>esor</w:t>
      </w:r>
      <w:proofErr w:type="spellEnd"/>
      <w:r w:rsidRPr="00B46561">
        <w:rPr>
          <w:rFonts w:ascii="Times New Roman" w:eastAsia="Calibri" w:hAnsi="Times New Roman" w:cs="Times New Roman"/>
          <w:i/>
          <w:iCs/>
        </w:rPr>
        <w:t xml:space="preserve"> Ana-Maria </w:t>
      </w:r>
      <w:proofErr w:type="spellStart"/>
      <w:r w:rsidRPr="00B46561">
        <w:rPr>
          <w:rFonts w:ascii="Times New Roman" w:eastAsia="Calibri" w:hAnsi="Times New Roman" w:cs="Times New Roman"/>
          <w:i/>
          <w:iCs/>
        </w:rPr>
        <w:t>Strilciuc</w:t>
      </w:r>
      <w:proofErr w:type="spellEnd"/>
    </w:p>
    <w:p w14:paraId="6685E983" w14:textId="77777777" w:rsidR="00A62374" w:rsidRPr="00B46561" w:rsidRDefault="00A62374" w:rsidP="0062203F">
      <w:pPr>
        <w:spacing w:after="0" w:line="240" w:lineRule="auto"/>
        <w:jc w:val="right"/>
        <w:rPr>
          <w:rFonts w:ascii="Times New Roman" w:eastAsia="Calibri" w:hAnsi="Times New Roman" w:cs="Times New Roman"/>
          <w:i/>
          <w:iCs/>
        </w:rPr>
      </w:pPr>
      <w:proofErr w:type="spellStart"/>
      <w:r w:rsidRPr="00B46561">
        <w:rPr>
          <w:rFonts w:ascii="Times New Roman" w:eastAsia="Calibri" w:hAnsi="Times New Roman" w:cs="Times New Roman"/>
          <w:i/>
          <w:iCs/>
        </w:rPr>
        <w:t>Școala</w:t>
      </w:r>
      <w:proofErr w:type="spellEnd"/>
      <w:r w:rsidRPr="00B46561">
        <w:rPr>
          <w:rFonts w:ascii="Times New Roman" w:eastAsia="Calibri" w:hAnsi="Times New Roman" w:cs="Times New Roman"/>
          <w:i/>
          <w:iCs/>
        </w:rPr>
        <w:t xml:space="preserve"> </w:t>
      </w:r>
      <w:proofErr w:type="spellStart"/>
      <w:r w:rsidRPr="00B46561">
        <w:rPr>
          <w:rFonts w:ascii="Times New Roman" w:eastAsia="Calibri" w:hAnsi="Times New Roman" w:cs="Times New Roman"/>
          <w:i/>
          <w:iCs/>
        </w:rPr>
        <w:t>Gimnazială</w:t>
      </w:r>
      <w:proofErr w:type="spellEnd"/>
      <w:r w:rsidRPr="00B46561">
        <w:rPr>
          <w:rFonts w:ascii="Times New Roman" w:eastAsia="Calibri" w:hAnsi="Times New Roman" w:cs="Times New Roman"/>
          <w:i/>
          <w:iCs/>
        </w:rPr>
        <w:t xml:space="preserve"> </w:t>
      </w:r>
      <w:r w:rsidR="00CF283A" w:rsidRPr="00B46561">
        <w:rPr>
          <w:rFonts w:ascii="Times New Roman" w:eastAsia="Calibri" w:hAnsi="Times New Roman" w:cs="Times New Roman"/>
          <w:i/>
          <w:iCs/>
        </w:rPr>
        <w:t>„</w:t>
      </w:r>
      <w:proofErr w:type="spellStart"/>
      <w:r w:rsidRPr="00B46561">
        <w:rPr>
          <w:rFonts w:ascii="Times New Roman" w:eastAsia="Calibri" w:hAnsi="Times New Roman" w:cs="Times New Roman"/>
          <w:i/>
          <w:iCs/>
        </w:rPr>
        <w:t>Ioniță</w:t>
      </w:r>
      <w:proofErr w:type="spellEnd"/>
      <w:r w:rsidRPr="00B46561">
        <w:rPr>
          <w:rFonts w:ascii="Times New Roman" w:eastAsia="Calibri" w:hAnsi="Times New Roman" w:cs="Times New Roman"/>
          <w:i/>
          <w:iCs/>
        </w:rPr>
        <w:t xml:space="preserve"> </w:t>
      </w:r>
      <w:proofErr w:type="spellStart"/>
      <w:r w:rsidRPr="00B46561">
        <w:rPr>
          <w:rFonts w:ascii="Times New Roman" w:eastAsia="Calibri" w:hAnsi="Times New Roman" w:cs="Times New Roman"/>
          <w:i/>
          <w:iCs/>
        </w:rPr>
        <w:t>Sandu</w:t>
      </w:r>
      <w:proofErr w:type="spellEnd"/>
      <w:r w:rsidRPr="00B46561">
        <w:rPr>
          <w:rFonts w:ascii="Times New Roman" w:eastAsia="Calibri" w:hAnsi="Times New Roman" w:cs="Times New Roman"/>
          <w:i/>
          <w:iCs/>
        </w:rPr>
        <w:t xml:space="preserve"> </w:t>
      </w:r>
      <w:proofErr w:type="spellStart"/>
      <w:r w:rsidRPr="00B46561">
        <w:rPr>
          <w:rFonts w:ascii="Times New Roman" w:eastAsia="Calibri" w:hAnsi="Times New Roman" w:cs="Times New Roman"/>
          <w:i/>
          <w:iCs/>
        </w:rPr>
        <w:t>Sturdza</w:t>
      </w:r>
      <w:proofErr w:type="spellEnd"/>
      <w:r w:rsidRPr="00B46561">
        <w:rPr>
          <w:rFonts w:ascii="Times New Roman" w:eastAsia="Calibri" w:hAnsi="Times New Roman" w:cs="Times New Roman"/>
          <w:i/>
          <w:iCs/>
        </w:rPr>
        <w:t xml:space="preserve">” </w:t>
      </w:r>
      <w:proofErr w:type="spellStart"/>
      <w:r w:rsidRPr="00B46561">
        <w:rPr>
          <w:rFonts w:ascii="Times New Roman" w:eastAsia="Calibri" w:hAnsi="Times New Roman" w:cs="Times New Roman"/>
          <w:i/>
          <w:iCs/>
        </w:rPr>
        <w:t>Săucești</w:t>
      </w:r>
      <w:proofErr w:type="spellEnd"/>
    </w:p>
    <w:p w14:paraId="3A5C2E24" w14:textId="77777777" w:rsidR="00A62374" w:rsidRPr="003C56B5" w:rsidRDefault="00A62374" w:rsidP="003C56B5">
      <w:pPr>
        <w:spacing w:after="0" w:line="240" w:lineRule="auto"/>
        <w:jc w:val="both"/>
        <w:rPr>
          <w:rFonts w:ascii="Times New Roman" w:eastAsia="Calibri" w:hAnsi="Times New Roman" w:cs="Times New Roman"/>
        </w:rPr>
      </w:pPr>
    </w:p>
    <w:p w14:paraId="7D62F5F6" w14:textId="77777777" w:rsidR="00A62374" w:rsidRPr="003C56B5" w:rsidRDefault="00A62374" w:rsidP="00B465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O dată cu decizia luată de Ministerul Educației și Cercetării de a suspenda cursurile față-în fa</w:t>
      </w:r>
      <w:r w:rsidR="0062203F">
        <w:rPr>
          <w:rFonts w:ascii="Times New Roman" w:eastAsia="Times New Roman" w:hAnsi="Times New Roman" w:cs="Times New Roman"/>
          <w:lang w:val="ro-RO"/>
        </w:rPr>
        <w:t>ță, începând cu 11 martie 2020,</w:t>
      </w:r>
      <w:r w:rsidRPr="003C56B5">
        <w:rPr>
          <w:rFonts w:ascii="Times New Roman" w:eastAsia="Times New Roman" w:hAnsi="Times New Roman" w:cs="Times New Roman"/>
          <w:lang w:val="ro-RO"/>
        </w:rPr>
        <w:t xml:space="preserve"> sistemul de învățământ românesc a  trebuit să se reorienteze către noi practici care aveau scopul de a asigura continuarea proecesului instructiv-educativ. Astfel, tehnologia digitală a fost, prin urmare, cea care </w:t>
      </w:r>
      <w:r w:rsidRPr="003C56B5">
        <w:rPr>
          <w:rFonts w:ascii="Times New Roman" w:eastAsia="Calibri" w:hAnsi="Times New Roman" w:cs="Times New Roman"/>
        </w:rPr>
        <w:t xml:space="preserve">a </w:t>
      </w:r>
      <w:proofErr w:type="spellStart"/>
      <w:r w:rsidRPr="003C56B5">
        <w:rPr>
          <w:rFonts w:ascii="Times New Roman" w:eastAsia="Calibri" w:hAnsi="Times New Roman" w:cs="Times New Roman"/>
        </w:rPr>
        <w:t>facilitat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bună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măsură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continuarea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activități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didactice</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distanță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perioada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suspendării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cursurilor</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toate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acestea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predarea</w:t>
      </w:r>
      <w:proofErr w:type="spellEnd"/>
      <w:r w:rsidRPr="003C56B5">
        <w:rPr>
          <w:rFonts w:ascii="Times New Roman" w:eastAsia="Calibri" w:hAnsi="Times New Roman" w:cs="Times New Roman"/>
        </w:rPr>
        <w:t xml:space="preserve"> on-line </w:t>
      </w:r>
      <w:proofErr w:type="spellStart"/>
      <w:r w:rsidRPr="003C56B5">
        <w:rPr>
          <w:rFonts w:ascii="Times New Roman" w:eastAsia="Calibri" w:hAnsi="Times New Roman" w:cs="Times New Roman"/>
        </w:rPr>
        <w:t>presupune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mult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decât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utilizarea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dispozitiv</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conectat</w:t>
      </w:r>
      <w:proofErr w:type="spellEnd"/>
      <w:r w:rsidRPr="003C56B5">
        <w:rPr>
          <w:rFonts w:ascii="Times New Roman" w:eastAsia="Calibri" w:hAnsi="Times New Roman" w:cs="Times New Roman"/>
        </w:rPr>
        <w:t xml:space="preserve"> la internet.</w:t>
      </w:r>
      <w:r w:rsidRPr="003C56B5">
        <w:rPr>
          <w:rFonts w:ascii="Times New Roman" w:eastAsia="Calibri" w:hAnsi="Times New Roman" w:cs="Times New Roman"/>
          <w:shd w:val="clear" w:color="auto" w:fill="FFFFFF"/>
        </w:rPr>
        <w:t xml:space="preserve">  Este </w:t>
      </w:r>
      <w:proofErr w:type="spellStart"/>
      <w:r w:rsidRPr="003C56B5">
        <w:rPr>
          <w:rFonts w:ascii="Times New Roman" w:eastAsia="Calibri" w:hAnsi="Times New Roman" w:cs="Times New Roman"/>
          <w:shd w:val="clear" w:color="auto" w:fill="FFFFFF"/>
        </w:rPr>
        <w:t>nevoie</w:t>
      </w:r>
      <w:proofErr w:type="spellEnd"/>
      <w:r w:rsidRPr="003C56B5">
        <w:rPr>
          <w:rFonts w:ascii="Times New Roman" w:eastAsia="Calibri" w:hAnsi="Times New Roman" w:cs="Times New Roman"/>
          <w:shd w:val="clear" w:color="auto" w:fill="FFFFFF"/>
        </w:rPr>
        <w:t xml:space="preserve">, de </w:t>
      </w:r>
      <w:proofErr w:type="spellStart"/>
      <w:r w:rsidRPr="003C56B5">
        <w:rPr>
          <w:rFonts w:ascii="Times New Roman" w:eastAsia="Calibri" w:hAnsi="Times New Roman" w:cs="Times New Roman"/>
          <w:shd w:val="clear" w:color="auto" w:fill="FFFFFF"/>
        </w:rPr>
        <w:t>asemenea</w:t>
      </w:r>
      <w:proofErr w:type="spellEnd"/>
      <w:r w:rsidRPr="003C56B5">
        <w:rPr>
          <w:rFonts w:ascii="Times New Roman" w:eastAsia="Calibri" w:hAnsi="Times New Roman" w:cs="Times New Roman"/>
          <w:shd w:val="clear" w:color="auto" w:fill="FFFFFF"/>
        </w:rPr>
        <w:t xml:space="preserve">, de </w:t>
      </w:r>
      <w:proofErr w:type="spellStart"/>
      <w:r w:rsidRPr="003C56B5">
        <w:rPr>
          <w:rFonts w:ascii="Times New Roman" w:eastAsia="Calibri" w:hAnsi="Times New Roman" w:cs="Times New Roman"/>
          <w:shd w:val="clear" w:color="auto" w:fill="FFFFFF"/>
        </w:rPr>
        <w:t>adaptarea</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modului</w:t>
      </w:r>
      <w:proofErr w:type="spellEnd"/>
      <w:r w:rsidRPr="003C56B5">
        <w:rPr>
          <w:rFonts w:ascii="Times New Roman" w:eastAsia="Calibri" w:hAnsi="Times New Roman" w:cs="Times New Roman"/>
          <w:shd w:val="clear" w:color="auto" w:fill="FFFFFF"/>
        </w:rPr>
        <w:t xml:space="preserve"> de </w:t>
      </w:r>
      <w:proofErr w:type="spellStart"/>
      <w:r w:rsidRPr="003C56B5">
        <w:rPr>
          <w:rFonts w:ascii="Times New Roman" w:eastAsia="Calibri" w:hAnsi="Times New Roman" w:cs="Times New Roman"/>
          <w:shd w:val="clear" w:color="auto" w:fill="FFFFFF"/>
        </w:rPr>
        <w:t>predare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și</w:t>
      </w:r>
      <w:proofErr w:type="spellEnd"/>
      <w:r w:rsidRPr="003C56B5">
        <w:rPr>
          <w:rFonts w:ascii="Times New Roman" w:eastAsia="Calibri" w:hAnsi="Times New Roman" w:cs="Times New Roman"/>
          <w:shd w:val="clear" w:color="auto" w:fill="FFFFFF"/>
        </w:rPr>
        <w:t xml:space="preserve"> de </w:t>
      </w:r>
      <w:proofErr w:type="spellStart"/>
      <w:r w:rsidRPr="003C56B5">
        <w:rPr>
          <w:rFonts w:ascii="Times New Roman" w:eastAsia="Calibri" w:hAnsi="Times New Roman" w:cs="Times New Roman"/>
          <w:shd w:val="clear" w:color="auto" w:fill="FFFFFF"/>
        </w:rPr>
        <w:t>interacțiune</w:t>
      </w:r>
      <w:proofErr w:type="spellEnd"/>
      <w:r w:rsidRPr="003C56B5">
        <w:rPr>
          <w:rFonts w:ascii="Times New Roman" w:eastAsia="Calibri" w:hAnsi="Times New Roman" w:cs="Times New Roman"/>
          <w:shd w:val="clear" w:color="auto" w:fill="FFFFFF"/>
        </w:rPr>
        <w:t xml:space="preserve"> cu </w:t>
      </w:r>
      <w:proofErr w:type="spellStart"/>
      <w:r w:rsidRPr="003C56B5">
        <w:rPr>
          <w:rFonts w:ascii="Times New Roman" w:eastAsia="Calibri" w:hAnsi="Times New Roman" w:cs="Times New Roman"/>
          <w:shd w:val="clear" w:color="auto" w:fill="FFFFFF"/>
        </w:rPr>
        <w:t>elevii</w:t>
      </w:r>
      <w:proofErr w:type="spellEnd"/>
      <w:r w:rsidRPr="003C56B5">
        <w:rPr>
          <w:rFonts w:ascii="Times New Roman" w:eastAsia="Calibri" w:hAnsi="Times New Roman" w:cs="Times New Roman"/>
          <w:shd w:val="clear" w:color="auto" w:fill="FFFFFF"/>
        </w:rPr>
        <w:t xml:space="preserve"> la </w:t>
      </w:r>
      <w:proofErr w:type="spellStart"/>
      <w:r w:rsidRPr="003C56B5">
        <w:rPr>
          <w:rFonts w:ascii="Times New Roman" w:eastAsia="Calibri" w:hAnsi="Times New Roman" w:cs="Times New Roman"/>
          <w:shd w:val="clear" w:color="auto" w:fill="FFFFFF"/>
        </w:rPr>
        <w:t>noile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cerințe</w:t>
      </w:r>
      <w:proofErr w:type="spellEnd"/>
      <w:r w:rsidRPr="003C56B5">
        <w:rPr>
          <w:rFonts w:ascii="Times New Roman" w:eastAsia="Calibri" w:hAnsi="Times New Roman" w:cs="Times New Roman"/>
          <w:shd w:val="clear" w:color="auto" w:fill="FFFFFF"/>
        </w:rPr>
        <w:t xml:space="preserve">. De </w:t>
      </w:r>
      <w:proofErr w:type="spellStart"/>
      <w:r w:rsidRPr="003C56B5">
        <w:rPr>
          <w:rFonts w:ascii="Times New Roman" w:eastAsia="Calibri" w:hAnsi="Times New Roman" w:cs="Times New Roman"/>
          <w:shd w:val="clear" w:color="auto" w:fill="FFFFFF"/>
        </w:rPr>
        <w:t>aceea</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instrumentele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digitale</w:t>
      </w:r>
      <w:proofErr w:type="spellEnd"/>
      <w:r w:rsidRPr="003C56B5">
        <w:rPr>
          <w:rFonts w:ascii="Times New Roman" w:eastAsia="Calibri" w:hAnsi="Times New Roman" w:cs="Times New Roman"/>
          <w:shd w:val="clear" w:color="auto" w:fill="FFFFFF"/>
        </w:rPr>
        <w:t xml:space="preserve"> pot face </w:t>
      </w:r>
      <w:proofErr w:type="spellStart"/>
      <w:r w:rsidRPr="003C56B5">
        <w:rPr>
          <w:rFonts w:ascii="Times New Roman" w:eastAsia="Calibri" w:hAnsi="Times New Roman" w:cs="Times New Roman"/>
          <w:shd w:val="clear" w:color="auto" w:fill="FFFFFF"/>
        </w:rPr>
        <w:t>predarea</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mai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dinamică</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și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interactivă</w:t>
      </w:r>
      <w:proofErr w:type="spellEnd"/>
      <w:r w:rsidRPr="003C56B5">
        <w:rPr>
          <w:rFonts w:ascii="Times New Roman" w:eastAsia="Calibri" w:hAnsi="Times New Roman" w:cs="Times New Roman"/>
          <w:shd w:val="clear" w:color="auto" w:fill="FFFFFF"/>
        </w:rPr>
        <w:t>.</w:t>
      </w:r>
    </w:p>
    <w:p w14:paraId="5882EB3B" w14:textId="77777777" w:rsidR="00A62374" w:rsidRPr="003C56B5" w:rsidRDefault="00A62374" w:rsidP="00B465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 xml:space="preserve">StoryJumper este un site web, un instrument digital, care le permite elevilor să creeze și să publice propriile povești ilustrate. Indiferent dacă studenții sunt scriitori începători sau își perfecționează abilitățile, StoryJumper le oferă o ieșire pentru a-și folosi imaginația, precum și pentru a învăța o strategie reală de scriere, dacă sunt pregătiți pentru asta. Interfața simplă salvează automat progresul elevilor în timp ce trage și plasează imagini pentru a-și ilustra poveștile și pentru a adăuga text. </w:t>
      </w:r>
    </w:p>
    <w:p w14:paraId="318722DB" w14:textId="77777777" w:rsidR="00A62374" w:rsidRPr="003C56B5" w:rsidRDefault="00A62374" w:rsidP="00B465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Ediția Classroom pentru profesori include un tablou de bord separat și o serie de funcții utile. La fel ca multe programe de conținut digital, interfața StoryJumper începe cu două pagini goale. Pentru a adăuga ilustrații, elevii aleg imagini dintr-un panou (de exemplu, un urs brun) și le trageți pe pagină, plasându-le pe un fundal pe care și ei îl pot alege. Ei pot redimensiona ursul pentru a se potrivi într-o gaură pentru șoarece sau îl pot redimensiona la dimensiunea lui Godzilla. Această manipulare a imaginii poate schimba chiar povestea unui copil, motiv pentru care este o caracteristică atât de distractivă. De asemenea, elevii pot introduce text, care poate fi scris într-o mână de fonturi și culori diferite și poate fi suprapus într-o varietate de bannere stilizate. Există o mulțime de opțiuni de personalizare pe care studenții le-ar putea petrece mult timp explorând. Autorii pot achiziționa copii digitale sau hârtie ale cărților lor și pot citi cărți publicate digital pe orice tip de dispozitiv.</w:t>
      </w:r>
    </w:p>
    <w:p w14:paraId="2850FF08" w14:textId="0237ED22" w:rsidR="00B46561" w:rsidRDefault="00A62374" w:rsidP="003C56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 xml:space="preserve">StoryJumper funcționează pentru o gamă largă de vârste. </w:t>
      </w:r>
      <w:r w:rsidRPr="003C56B5">
        <w:rPr>
          <w:rFonts w:ascii="Times New Roman" w:eastAsia="Times New Roman" w:hAnsi="Times New Roman" w:cs="Times New Roman"/>
          <w:noProof/>
        </w:rPr>
        <w:t xml:space="preserve"> </w:t>
      </w:r>
      <w:r w:rsidRPr="003C56B5">
        <w:rPr>
          <w:rFonts w:ascii="Times New Roman" w:eastAsia="Times New Roman" w:hAnsi="Times New Roman" w:cs="Times New Roman"/>
          <w:lang w:val="ro-RO"/>
        </w:rPr>
        <w:t xml:space="preserve"> </w:t>
      </w:r>
    </w:p>
    <w:p w14:paraId="465496B8" w14:textId="106F66CA" w:rsidR="00A62374" w:rsidRPr="003C56B5" w:rsidRDefault="00A62374" w:rsidP="00B465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93"/>
        <w:jc w:val="both"/>
        <w:rPr>
          <w:rFonts w:ascii="Times New Roman" w:eastAsia="Times New Roman" w:hAnsi="Times New Roman" w:cs="Times New Roman"/>
        </w:rPr>
      </w:pPr>
      <w:r w:rsidRPr="003C56B5">
        <w:rPr>
          <w:rFonts w:ascii="Times New Roman" w:eastAsia="Times New Roman" w:hAnsi="Times New Roman" w:cs="Times New Roman"/>
          <w:lang w:val="ro-RO"/>
        </w:rPr>
        <w:t>Elevii mici se vor bucura să se joace cu elementele de recuzită prestabilite, iar elevii mai mari pot construi o poveste mai avansată folosind sfaturile oferite în secțiunea StoryStarter a site-ului. Adunarea ilustrațiilor poate fi la fel de distractivă ca și scrierea; opțiunile pentru recuzită și scene sunt extinse și foarte distractiv de explorat. StoryJumper include, de asemenea, câteva  instrumente intresante; de exemplu, când întorci paginile, emite un sunet de „whoosh” de hârtie pentru a aproxima o carte reală, iar copiii pot comenta lucrările publicate. Când creează o carte nouă, elevii pot începe cu un șablon, fiecare dintre acestea oferind o opțiune plăcută pentru începători de a introduce propriile informații și de a personaliza o carte în timp ce învață cum să folosească interfața. Cu toate acestea, mai multe șabloane ar fi utile cursanților. De asemenea, elevii își pot împărtăși cărțile și pot explora o bibliotecă publică care poate fi căutată.</w:t>
      </w:r>
    </w:p>
    <w:p w14:paraId="3626EF41" w14:textId="06C0421F" w:rsidR="00A62374" w:rsidRPr="003C56B5" w:rsidRDefault="008F34F7" w:rsidP="00B465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93"/>
        <w:jc w:val="both"/>
        <w:rPr>
          <w:rFonts w:ascii="Times New Roman" w:eastAsia="Times New Roman" w:hAnsi="Times New Roman" w:cs="Times New Roman"/>
        </w:rPr>
      </w:pPr>
      <w:r w:rsidRPr="003C56B5">
        <w:rPr>
          <w:rFonts w:ascii="Times New Roman" w:eastAsia="Times New Roman" w:hAnsi="Times New Roman" w:cs="Times New Roman"/>
          <w:noProof/>
        </w:rPr>
        <w:drawing>
          <wp:anchor distT="0" distB="0" distL="114300" distR="114300" simplePos="0" relativeHeight="252052992" behindDoc="0" locked="0" layoutInCell="1" allowOverlap="1" wp14:anchorId="39A7A699" wp14:editId="6AE6F4F8">
            <wp:simplePos x="0" y="0"/>
            <wp:positionH relativeFrom="column">
              <wp:posOffset>434975</wp:posOffset>
            </wp:positionH>
            <wp:positionV relativeFrom="paragraph">
              <wp:posOffset>1886585</wp:posOffset>
            </wp:positionV>
            <wp:extent cx="4723130" cy="2120265"/>
            <wp:effectExtent l="0" t="0" r="1270" b="0"/>
            <wp:wrapSquare wrapText="bothSides"/>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73" cstate="print">
                      <a:extLst>
                        <a:ext uri="{28A0092B-C50C-407E-A947-70E740481C1C}">
                          <a14:useLocalDpi xmlns:a14="http://schemas.microsoft.com/office/drawing/2010/main" val="0"/>
                        </a:ext>
                      </a:extLst>
                    </a:blip>
                    <a:srcRect/>
                    <a:stretch>
                      <a:fillRect/>
                    </a:stretch>
                  </pic:blipFill>
                  <pic:spPr bwMode="auto">
                    <a:xfrm>
                      <a:off x="0" y="0"/>
                      <a:ext cx="4723130" cy="2120265"/>
                    </a:xfrm>
                    <a:prstGeom prst="rect">
                      <a:avLst/>
                    </a:prstGeom>
                    <a:noFill/>
                    <a:ln>
                      <a:noFill/>
                    </a:ln>
                  </pic:spPr>
                </pic:pic>
              </a:graphicData>
            </a:graphic>
          </wp:anchor>
        </w:drawing>
      </w:r>
      <w:r w:rsidR="00A62374" w:rsidRPr="003C56B5">
        <w:rPr>
          <w:rFonts w:ascii="Times New Roman" w:eastAsia="Times New Roman" w:hAnsi="Times New Roman" w:cs="Times New Roman"/>
          <w:lang w:val="ro-RO"/>
        </w:rPr>
        <w:t>Profesorii ar putea găsi multe modalități de a folosi StoryJumper cu elevii. Tabloul de bord al profesorilor le permite profesorilor să creeze o clasă virtuală sigură în care toate lucrările elevilor pot fi revizuite și trimise acasă părinților. Și, chiar dacă profesorii nu pot folosi interfața Story Creator în sala de clasă, site-ul oferă un registru de lucru cu planuri de lecție care ar putea umple o săptămână de artă lingvistică sau de scris la clasă. Elevii pot fi rugați să lucreze individual sau să creeze un proiect de grup . Există mai multe opțiuni pentru colaborarea profesională. Profesorii pot citi despre modul în care alți profesori au folosit StoryJumper în sala de clasă și îi pot contacta pentru sfaturi. De asemenea, ei pot desemna un profesor „conducător” în școala lor pentru a supraveghea munca în mai multe săli de clasă. Site-ul oferă, de asemenea, un program de strângere de fonduri pentru școală, unde familia și prietenii pot sponsoriza elevii pentru publicarea unei cărți. Sponsorii primesc și o copie a cărții.</w:t>
      </w:r>
      <w:r w:rsidR="00A62374" w:rsidRPr="003C56B5">
        <w:rPr>
          <w:rFonts w:ascii="Times New Roman" w:eastAsia="Times New Roman" w:hAnsi="Times New Roman" w:cs="Times New Roman"/>
          <w:noProof/>
        </w:rPr>
        <w:t xml:space="preserve"> </w:t>
      </w:r>
    </w:p>
    <w:p w14:paraId="0EB5655C" w14:textId="492760FA" w:rsidR="006341E5" w:rsidRPr="003C56B5" w:rsidRDefault="006341E5" w:rsidP="00B46561">
      <w:pPr>
        <w:shd w:val="clear" w:color="auto" w:fill="FFFFFF"/>
        <w:spacing w:after="0" w:line="240" w:lineRule="auto"/>
        <w:ind w:firstLine="993"/>
        <w:rPr>
          <w:rFonts w:ascii="Times New Roman" w:eastAsia="Times New Roman" w:hAnsi="Times New Roman" w:cs="Times New Roman"/>
          <w:color w:val="333333"/>
          <w:lang w:val="ro-RO" w:eastAsia="ro-RO"/>
        </w:rPr>
      </w:pPr>
    </w:p>
    <w:p w14:paraId="5FFE3E9B" w14:textId="2DB82D2C" w:rsidR="00B46561" w:rsidRDefault="00B46561" w:rsidP="003C56B5">
      <w:pPr>
        <w:shd w:val="clear" w:color="auto" w:fill="FFFFFF"/>
        <w:spacing w:after="0" w:line="240" w:lineRule="auto"/>
        <w:rPr>
          <w:rFonts w:ascii="Times New Roman" w:eastAsia="Times New Roman" w:hAnsi="Times New Roman" w:cs="Times New Roman"/>
          <w:color w:val="333333"/>
          <w:lang w:val="ro-RO" w:eastAsia="ro-RO"/>
        </w:rPr>
      </w:pPr>
    </w:p>
    <w:p w14:paraId="37B4A563" w14:textId="77777777" w:rsidR="00834814" w:rsidRPr="003C56B5" w:rsidRDefault="00834814" w:rsidP="003C56B5">
      <w:pPr>
        <w:spacing w:after="0" w:line="240" w:lineRule="auto"/>
        <w:jc w:val="center"/>
        <w:rPr>
          <w:rFonts w:ascii="Times New Roman" w:eastAsia="Calibri" w:hAnsi="Times New Roman" w:cs="Times New Roman"/>
          <w:b/>
          <w:bCs/>
          <w:lang w:val="ro-RO"/>
        </w:rPr>
      </w:pPr>
      <w:r w:rsidRPr="003C56B5">
        <w:rPr>
          <w:rFonts w:ascii="Times New Roman" w:eastAsia="Calibri" w:hAnsi="Times New Roman" w:cs="Times New Roman"/>
          <w:b/>
          <w:bCs/>
          <w:lang w:val="ro-RO"/>
        </w:rPr>
        <w:t>ÎNVĂȚAREA ONLINE-EXEMPLE DE BUNE PRACTICI</w:t>
      </w:r>
    </w:p>
    <w:p w14:paraId="2839A214" w14:textId="77777777" w:rsidR="00834814" w:rsidRPr="003C56B5" w:rsidRDefault="00834814" w:rsidP="003C56B5">
      <w:pPr>
        <w:spacing w:after="0" w:line="240" w:lineRule="auto"/>
        <w:jc w:val="center"/>
        <w:rPr>
          <w:rFonts w:ascii="Times New Roman" w:eastAsia="Calibri" w:hAnsi="Times New Roman" w:cs="Times New Roman"/>
          <w:b/>
          <w:bCs/>
          <w:lang w:val="ro-RO"/>
        </w:rPr>
      </w:pPr>
      <w:r w:rsidRPr="003C56B5">
        <w:rPr>
          <w:rFonts w:ascii="Times New Roman" w:eastAsia="Calibri" w:hAnsi="Times New Roman" w:cs="Times New Roman"/>
          <w:b/>
          <w:bCs/>
          <w:lang w:val="ro-RO"/>
        </w:rPr>
        <w:t>PROIECT DIDACTIC- MODELUL ERR</w:t>
      </w:r>
    </w:p>
    <w:p w14:paraId="460BAE4F" w14:textId="77777777" w:rsidR="00834814" w:rsidRPr="00B46561" w:rsidRDefault="00B46561" w:rsidP="0062203F">
      <w:pPr>
        <w:spacing w:after="0" w:line="240" w:lineRule="auto"/>
        <w:jc w:val="right"/>
        <w:rPr>
          <w:rFonts w:ascii="Times New Roman" w:eastAsia="Calibri" w:hAnsi="Times New Roman" w:cs="Times New Roman"/>
          <w:i/>
          <w:iCs/>
          <w:lang w:val="ro-RO"/>
        </w:rPr>
      </w:pPr>
      <w:r w:rsidRPr="00B46561">
        <w:rPr>
          <w:rFonts w:ascii="Times New Roman" w:eastAsia="Calibri" w:hAnsi="Times New Roman" w:cs="Times New Roman"/>
          <w:i/>
          <w:iCs/>
          <w:lang w:val="ro-RO"/>
        </w:rPr>
        <w:t>Profesor învățământ primar Știrbăț Adina</w:t>
      </w:r>
    </w:p>
    <w:p w14:paraId="492AECC2" w14:textId="77777777" w:rsidR="00834814" w:rsidRPr="00B46561" w:rsidRDefault="00834814" w:rsidP="0062203F">
      <w:pPr>
        <w:spacing w:after="0" w:line="240" w:lineRule="auto"/>
        <w:jc w:val="right"/>
        <w:rPr>
          <w:rFonts w:ascii="Times New Roman" w:eastAsia="Calibri" w:hAnsi="Times New Roman" w:cs="Times New Roman"/>
          <w:i/>
          <w:iCs/>
          <w:lang w:val="ro-RO"/>
        </w:rPr>
      </w:pPr>
      <w:r w:rsidRPr="00B46561">
        <w:rPr>
          <w:rFonts w:ascii="Times New Roman" w:eastAsia="Calibri" w:hAnsi="Times New Roman" w:cs="Times New Roman"/>
          <w:i/>
          <w:iCs/>
          <w:lang w:val="ro-RO"/>
        </w:rPr>
        <w:t>Școala Gimnazială ,,Nicolae Iorga” Bacău</w:t>
      </w:r>
    </w:p>
    <w:p w14:paraId="0EC9A313" w14:textId="77777777" w:rsidR="00834814" w:rsidRPr="003C56B5" w:rsidRDefault="00834814" w:rsidP="00B46561">
      <w:pPr>
        <w:spacing w:after="0" w:line="240" w:lineRule="auto"/>
        <w:rPr>
          <w:rFonts w:ascii="Times New Roman" w:eastAsia="Calibri" w:hAnsi="Times New Roman" w:cs="Times New Roman"/>
          <w:b/>
          <w:bCs/>
          <w:lang w:val="ro-RO"/>
        </w:rPr>
      </w:pPr>
    </w:p>
    <w:p w14:paraId="6881C626" w14:textId="77777777" w:rsidR="00834814" w:rsidRPr="003C56B5" w:rsidRDefault="0083481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bCs/>
          <w:lang w:val="ro-RO"/>
        </w:rPr>
        <w:t xml:space="preserve">CLASA: I </w:t>
      </w:r>
    </w:p>
    <w:p w14:paraId="559B8D20" w14:textId="77777777" w:rsidR="00834814" w:rsidRPr="003C56B5" w:rsidRDefault="0083481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bCs/>
          <w:lang w:val="ro-RO"/>
        </w:rPr>
        <w:t xml:space="preserve">SUBIECTUL LECȚIEI: </w:t>
      </w:r>
      <w:r w:rsidRPr="003C56B5">
        <w:rPr>
          <w:rFonts w:ascii="Times New Roman" w:eastAsia="Calibri" w:hAnsi="Times New Roman" w:cs="Times New Roman"/>
          <w:lang w:val="ro-RO"/>
        </w:rPr>
        <w:t>Emoții negative- Furia</w:t>
      </w:r>
    </w:p>
    <w:p w14:paraId="4B81DEFD" w14:textId="77777777" w:rsidR="00834814" w:rsidRPr="003C56B5" w:rsidRDefault="0083481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bCs/>
          <w:lang w:val="ro-RO"/>
        </w:rPr>
        <w:t xml:space="preserve">TIPUL LECȚIEI: </w:t>
      </w:r>
      <w:r w:rsidRPr="003C56B5">
        <w:rPr>
          <w:rFonts w:ascii="Times New Roman" w:eastAsia="Calibri" w:hAnsi="Times New Roman" w:cs="Times New Roman"/>
          <w:lang w:val="ro-RO"/>
        </w:rPr>
        <w:t>mixtă</w:t>
      </w:r>
    </w:p>
    <w:p w14:paraId="50546BFF" w14:textId="77777777" w:rsidR="00834814" w:rsidRPr="003C56B5" w:rsidRDefault="0083481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bCs/>
          <w:lang w:val="ro-RO"/>
        </w:rPr>
        <w:t>COMPETENȚE SPECIFICE:</w:t>
      </w:r>
    </w:p>
    <w:p w14:paraId="51BFF88B" w14:textId="77777777" w:rsidR="00834814" w:rsidRPr="003C56B5" w:rsidRDefault="0083481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rPr>
        <w:t xml:space="preserve">2.1. </w:t>
      </w:r>
      <w:proofErr w:type="spellStart"/>
      <w:r w:rsidRPr="003C56B5">
        <w:rPr>
          <w:rFonts w:ascii="Times New Roman" w:eastAsia="Calibri" w:hAnsi="Times New Roman" w:cs="Times New Roman"/>
        </w:rPr>
        <w:t>Asocierea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emoţiilor</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bază</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elemente</w:t>
      </w:r>
      <w:proofErr w:type="spellEnd"/>
      <w:r w:rsidRPr="003C56B5">
        <w:rPr>
          <w:rFonts w:ascii="Times New Roman" w:eastAsia="Calibri" w:hAnsi="Times New Roman" w:cs="Times New Roman"/>
        </w:rPr>
        <w:t xml:space="preserve"> simple de </w:t>
      </w:r>
      <w:proofErr w:type="spellStart"/>
      <w:r w:rsidRPr="003C56B5">
        <w:rPr>
          <w:rFonts w:ascii="Times New Roman" w:eastAsia="Calibri" w:hAnsi="Times New Roman" w:cs="Times New Roman"/>
        </w:rPr>
        <w:t>limbaj</w:t>
      </w:r>
      <w:proofErr w:type="spellEnd"/>
      <w:r w:rsidRPr="003C56B5">
        <w:rPr>
          <w:rFonts w:ascii="Times New Roman" w:eastAsia="Calibri" w:hAnsi="Times New Roman" w:cs="Times New Roman"/>
        </w:rPr>
        <w:t xml:space="preserve"> nonverbal </w:t>
      </w:r>
      <w:proofErr w:type="spellStart"/>
      <w:r w:rsidRPr="003C56B5">
        <w:rPr>
          <w:rFonts w:ascii="Times New Roman" w:eastAsia="Calibri" w:hAnsi="Times New Roman" w:cs="Times New Roman"/>
        </w:rPr>
        <w:t>şi</w:t>
      </w:r>
      <w:proofErr w:type="spellEnd"/>
      <w:r w:rsidRPr="003C56B5">
        <w:rPr>
          <w:rFonts w:ascii="Times New Roman" w:eastAsia="Calibri" w:hAnsi="Times New Roman" w:cs="Times New Roman"/>
        </w:rPr>
        <w:t xml:space="preserve"> paraverbal;</w:t>
      </w:r>
      <w:r w:rsidRPr="003C56B5">
        <w:rPr>
          <w:rFonts w:ascii="Times New Roman" w:eastAsia="Calibri" w:hAnsi="Times New Roman" w:cs="Times New Roman"/>
          <w:lang w:val="ro-RO"/>
        </w:rPr>
        <w:t xml:space="preserve"> </w:t>
      </w:r>
    </w:p>
    <w:p w14:paraId="4CAEBD58" w14:textId="77777777" w:rsidR="00834814" w:rsidRPr="003C56B5" w:rsidRDefault="0083481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2.2. Transmiterea unor mesaje verbale şi nonverbale simple despre propriile experienţe de viaţă;</w:t>
      </w:r>
    </w:p>
    <w:p w14:paraId="66A2B26E" w14:textId="77777777" w:rsidR="00834814" w:rsidRPr="003C56B5" w:rsidRDefault="0083481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1.1. Prezentarea unor trăsături personale elementare, în contexte variate;</w:t>
      </w:r>
      <w:r w:rsidRPr="003C56B5">
        <w:rPr>
          <w:rFonts w:ascii="Times New Roman" w:eastAsia="Calibri" w:hAnsi="Times New Roman" w:cs="Times New Roman"/>
          <w:bCs/>
          <w:lang w:val="ro-RO"/>
        </w:rPr>
        <w:t xml:space="preserve"> </w:t>
      </w:r>
    </w:p>
    <w:p w14:paraId="0AA42185" w14:textId="77777777" w:rsidR="00834814" w:rsidRPr="003C56B5" w:rsidRDefault="0083481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bCs/>
        </w:rPr>
        <w:t>SCOPUL LECȚIEI</w:t>
      </w:r>
      <w:r w:rsidRPr="003C56B5">
        <w:rPr>
          <w:rFonts w:ascii="Times New Roman" w:eastAsia="Calibri" w:hAnsi="Times New Roman" w:cs="Times New Roman"/>
          <w:i/>
          <w:iCs/>
        </w:rPr>
        <w:t>:</w:t>
      </w: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stimularea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copiilor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exprimare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emoţională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deschisă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autentică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spontană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şi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descoperirea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abilităţilor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empatice</w:t>
      </w:r>
      <w:proofErr w:type="spellEnd"/>
      <w:r w:rsidRPr="003C56B5">
        <w:rPr>
          <w:rFonts w:ascii="Times New Roman" w:eastAsia="Calibri" w:hAnsi="Times New Roman" w:cs="Times New Roman"/>
        </w:rPr>
        <w:t xml:space="preserve">;                        </w:t>
      </w:r>
    </w:p>
    <w:p w14:paraId="55A6B2F2" w14:textId="77777777" w:rsidR="00834814" w:rsidRPr="003C56B5" w:rsidRDefault="0083481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bCs/>
        </w:rPr>
        <w:t>OBIECTIVE OPERAȚIONALE:</w:t>
      </w:r>
      <w:r w:rsidRPr="003C56B5">
        <w:rPr>
          <w:rFonts w:ascii="Times New Roman" w:eastAsia="Calibri" w:hAnsi="Times New Roman" w:cs="Times New Roman"/>
          <w:bCs/>
          <w:lang w:val="ro-RO"/>
        </w:rPr>
        <w:t xml:space="preserve"> </w:t>
      </w:r>
    </w:p>
    <w:p w14:paraId="772BE0A0" w14:textId="77777777" w:rsidR="00834814" w:rsidRPr="003C56B5" w:rsidRDefault="0083481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rPr>
        <w:t>-</w:t>
      </w:r>
      <w:r w:rsidR="00B46561">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recunoască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emoțiile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bază</w:t>
      </w:r>
      <w:proofErr w:type="spellEnd"/>
      <w:r w:rsidRPr="003C56B5">
        <w:rPr>
          <w:rFonts w:ascii="Times New Roman" w:eastAsia="Calibri" w:hAnsi="Times New Roman" w:cs="Times New Roman"/>
        </w:rPr>
        <w:t>;</w:t>
      </w:r>
      <w:r w:rsidRPr="003C56B5">
        <w:rPr>
          <w:rFonts w:ascii="Times New Roman" w:eastAsia="Calibri" w:hAnsi="Times New Roman" w:cs="Times New Roman"/>
          <w:lang w:val="ro-RO"/>
        </w:rPr>
        <w:t xml:space="preserve"> </w:t>
      </w:r>
    </w:p>
    <w:p w14:paraId="69555DD9" w14:textId="77777777" w:rsidR="00834814" w:rsidRPr="003C56B5" w:rsidRDefault="0083481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rPr>
        <w:t>-</w:t>
      </w:r>
      <w:r w:rsidR="00B46561">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asocieze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emoțiile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opuse</w:t>
      </w:r>
      <w:proofErr w:type="spellEnd"/>
      <w:r w:rsidRPr="003C56B5">
        <w:rPr>
          <w:rFonts w:ascii="Times New Roman" w:eastAsia="Calibri" w:hAnsi="Times New Roman" w:cs="Times New Roman"/>
        </w:rPr>
        <w:t>;</w:t>
      </w:r>
      <w:r w:rsidRPr="003C56B5">
        <w:rPr>
          <w:rFonts w:ascii="Times New Roman" w:eastAsia="Calibri" w:hAnsi="Times New Roman" w:cs="Times New Roman"/>
          <w:lang w:val="ro-RO"/>
        </w:rPr>
        <w:t xml:space="preserve"> </w:t>
      </w:r>
    </w:p>
    <w:p w14:paraId="0AFE3443" w14:textId="77777777" w:rsidR="00834814" w:rsidRPr="003C56B5" w:rsidRDefault="0083481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exprime</w:t>
      </w:r>
      <w:proofErr w:type="spellEnd"/>
      <w:r w:rsidRPr="003C56B5">
        <w:rPr>
          <w:rFonts w:ascii="Times New Roman" w:eastAsia="Calibri" w:hAnsi="Times New Roman" w:cs="Times New Roman"/>
        </w:rPr>
        <w:t xml:space="preserve"> nonverbal o </w:t>
      </w:r>
      <w:proofErr w:type="spellStart"/>
      <w:r w:rsidRPr="003C56B5">
        <w:rPr>
          <w:rFonts w:ascii="Times New Roman" w:eastAsia="Calibri" w:hAnsi="Times New Roman" w:cs="Times New Roman"/>
        </w:rPr>
        <w:t>anumită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emoție</w:t>
      </w:r>
      <w:proofErr w:type="spellEnd"/>
      <w:r w:rsidRPr="003C56B5">
        <w:rPr>
          <w:rFonts w:ascii="Times New Roman" w:eastAsia="Calibri" w:hAnsi="Times New Roman" w:cs="Times New Roman"/>
        </w:rPr>
        <w:t>;</w:t>
      </w:r>
      <w:r w:rsidRPr="003C56B5">
        <w:rPr>
          <w:rFonts w:ascii="Times New Roman" w:eastAsia="Calibri" w:hAnsi="Times New Roman" w:cs="Times New Roman"/>
          <w:lang w:val="ro-RO"/>
        </w:rPr>
        <w:t xml:space="preserve"> </w:t>
      </w:r>
    </w:p>
    <w:p w14:paraId="5527AD6E" w14:textId="77777777" w:rsidR="00834814" w:rsidRPr="003C56B5" w:rsidRDefault="0083481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identifice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asemănări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şi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deosebiri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între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emoțiile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trăite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şi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ceilalţi</w:t>
      </w:r>
      <w:proofErr w:type="spellEnd"/>
      <w:r w:rsidRPr="003C56B5">
        <w:rPr>
          <w:rFonts w:ascii="Times New Roman" w:eastAsia="Calibri" w:hAnsi="Times New Roman" w:cs="Times New Roman"/>
        </w:rPr>
        <w:t>;</w:t>
      </w:r>
      <w:r w:rsidRPr="003C56B5">
        <w:rPr>
          <w:rFonts w:ascii="Times New Roman" w:eastAsia="Calibri" w:hAnsi="Times New Roman" w:cs="Times New Roman"/>
          <w:lang w:val="ro-RO"/>
        </w:rPr>
        <w:t xml:space="preserve"> </w:t>
      </w:r>
    </w:p>
    <w:p w14:paraId="6E352C8D" w14:textId="77777777" w:rsidR="00834814" w:rsidRPr="003C56B5" w:rsidRDefault="0083481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formuleze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mesaje</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evidenţiază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modalit</w:t>
      </w:r>
      <w:proofErr w:type="spellEnd"/>
      <w:r w:rsidRPr="003C56B5">
        <w:rPr>
          <w:rFonts w:ascii="Times New Roman" w:eastAsia="Calibri" w:hAnsi="Times New Roman" w:cs="Times New Roman"/>
          <w:lang w:val="ro-RO"/>
        </w:rPr>
        <w:t>ăț</w:t>
      </w:r>
      <w:proofErr w:type="spellStart"/>
      <w:r w:rsidRPr="003C56B5">
        <w:rPr>
          <w:rFonts w:ascii="Times New Roman" w:eastAsia="Calibri" w:hAnsi="Times New Roman" w:cs="Times New Roman"/>
        </w:rPr>
        <w:t>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comportament</w:t>
      </w:r>
      <w:proofErr w:type="spellEnd"/>
      <w:r w:rsidRPr="003C56B5">
        <w:rPr>
          <w:rFonts w:ascii="Times New Roman" w:eastAsia="Calibri" w:hAnsi="Times New Roman" w:cs="Times New Roman"/>
        </w:rPr>
        <w:t xml:space="preserve"> </w:t>
      </w:r>
      <w:r w:rsidRPr="003C56B5">
        <w:rPr>
          <w:rFonts w:ascii="Times New Roman" w:eastAsia="Calibri" w:hAnsi="Times New Roman" w:cs="Times New Roman"/>
          <w:lang w:val="ro-RO"/>
        </w:rPr>
        <w:t>î</w:t>
      </w:r>
      <w:r w:rsidRPr="003C56B5">
        <w:rPr>
          <w:rFonts w:ascii="Times New Roman" w:eastAsia="Calibri" w:hAnsi="Times New Roman" w:cs="Times New Roman"/>
        </w:rPr>
        <w:t xml:space="preserve">n </w:t>
      </w:r>
      <w:proofErr w:type="spellStart"/>
      <w:r w:rsidRPr="003C56B5">
        <w:rPr>
          <w:rFonts w:ascii="Times New Roman" w:eastAsia="Calibri" w:hAnsi="Times New Roman" w:cs="Times New Roman"/>
        </w:rPr>
        <w:t>cazul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diferitelor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emoții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special al </w:t>
      </w:r>
      <w:proofErr w:type="spellStart"/>
      <w:r w:rsidRPr="003C56B5">
        <w:rPr>
          <w:rFonts w:ascii="Times New Roman" w:eastAsia="Calibri" w:hAnsi="Times New Roman" w:cs="Times New Roman"/>
        </w:rPr>
        <w:t>furiei</w:t>
      </w:r>
      <w:proofErr w:type="spellEnd"/>
      <w:r w:rsidRPr="003C56B5">
        <w:rPr>
          <w:rFonts w:ascii="Times New Roman" w:eastAsia="Calibri" w:hAnsi="Times New Roman" w:cs="Times New Roman"/>
        </w:rPr>
        <w:t>;</w:t>
      </w:r>
      <w:r w:rsidRPr="003C56B5">
        <w:rPr>
          <w:rFonts w:ascii="Times New Roman" w:eastAsia="Calibri" w:hAnsi="Times New Roman" w:cs="Times New Roman"/>
          <w:lang w:val="ro-RO"/>
        </w:rPr>
        <w:t xml:space="preserve"> </w:t>
      </w:r>
    </w:p>
    <w:p w14:paraId="08FB0407" w14:textId="77777777" w:rsidR="00834814" w:rsidRPr="003C56B5" w:rsidRDefault="0083481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bCs/>
          <w:lang w:val="ro-RO"/>
        </w:rPr>
        <w:t xml:space="preserve">STRATEGIA DIDACTICĂ: </w:t>
      </w:r>
      <w:r w:rsidRPr="003C56B5">
        <w:rPr>
          <w:rFonts w:ascii="Times New Roman" w:eastAsia="Calibri" w:hAnsi="Times New Roman" w:cs="Times New Roman"/>
          <w:lang w:val="ro-RO"/>
        </w:rPr>
        <w:t>mixtă</w:t>
      </w:r>
    </w:p>
    <w:p w14:paraId="20D63C1D" w14:textId="77777777" w:rsidR="00834814" w:rsidRPr="003C56B5" w:rsidRDefault="0083481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bCs/>
          <w:lang w:val="ro-RO"/>
        </w:rPr>
        <w:t xml:space="preserve">METODE ȘI PROCEDEE: </w:t>
      </w:r>
      <w:r w:rsidRPr="003C56B5">
        <w:rPr>
          <w:rFonts w:ascii="Times New Roman" w:eastAsia="Calibri" w:hAnsi="Times New Roman" w:cs="Times New Roman"/>
          <w:lang w:val="ro-RO"/>
        </w:rPr>
        <w:t>conversația, lectura, explicația, observarea sistematică, exercițiul, problematizarea, jocul didactic;</w:t>
      </w:r>
      <w:r w:rsidRPr="003C56B5">
        <w:rPr>
          <w:rFonts w:ascii="Times New Roman" w:eastAsia="Calibri" w:hAnsi="Times New Roman" w:cs="Times New Roman"/>
          <w:bCs/>
          <w:lang w:val="ro-RO"/>
        </w:rPr>
        <w:t xml:space="preserve"> </w:t>
      </w:r>
    </w:p>
    <w:p w14:paraId="55CCE785" w14:textId="77777777" w:rsidR="00834814" w:rsidRPr="003C56B5" w:rsidRDefault="0083481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bCs/>
          <w:lang w:val="ro-RO"/>
        </w:rPr>
        <w:t xml:space="preserve">MATERIALE: </w:t>
      </w:r>
      <w:r w:rsidRPr="003C56B5">
        <w:rPr>
          <w:rFonts w:ascii="Times New Roman" w:eastAsia="Calibri" w:hAnsi="Times New Roman" w:cs="Times New Roman"/>
          <w:lang w:val="ro-RO"/>
        </w:rPr>
        <w:t>emoticoane, computer, filmulețe, jocuri ward wall;</w:t>
      </w:r>
    </w:p>
    <w:p w14:paraId="30DAC1FE" w14:textId="77777777" w:rsidR="00834814" w:rsidRPr="003C56B5" w:rsidRDefault="0083481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bCs/>
          <w:lang w:val="ro-RO"/>
        </w:rPr>
        <w:t xml:space="preserve">FORME DE ACTIVITATE: </w:t>
      </w:r>
      <w:r w:rsidRPr="003C56B5">
        <w:rPr>
          <w:rFonts w:ascii="Times New Roman" w:eastAsia="Calibri" w:hAnsi="Times New Roman" w:cs="Times New Roman"/>
          <w:lang w:val="ro-RO"/>
        </w:rPr>
        <w:t>frontal, individual</w:t>
      </w:r>
    </w:p>
    <w:p w14:paraId="5350FD99" w14:textId="77777777" w:rsidR="00834814" w:rsidRPr="003C56B5" w:rsidRDefault="0083481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bCs/>
          <w:lang w:val="ro-RO"/>
        </w:rPr>
        <w:t>LOCUL DE DESFĂȘURARE: Google Meet</w:t>
      </w:r>
    </w:p>
    <w:p w14:paraId="651DA5A1" w14:textId="77777777" w:rsidR="00834814" w:rsidRPr="003C56B5" w:rsidRDefault="0083481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bCs/>
          <w:lang w:val="ro-RO"/>
        </w:rPr>
        <w:t xml:space="preserve">RESURSE UMANE: </w:t>
      </w:r>
      <w:r w:rsidRPr="003C56B5">
        <w:rPr>
          <w:rFonts w:ascii="Times New Roman" w:eastAsia="Calibri" w:hAnsi="Times New Roman" w:cs="Times New Roman"/>
          <w:lang w:val="ro-RO"/>
        </w:rPr>
        <w:t>31 elevi</w:t>
      </w:r>
    </w:p>
    <w:p w14:paraId="3D680388" w14:textId="77777777" w:rsidR="00834814" w:rsidRPr="003C56B5" w:rsidRDefault="0083481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bCs/>
          <w:lang w:val="ro-RO"/>
        </w:rPr>
        <w:t xml:space="preserve">RESURSE TEMPOREALE: </w:t>
      </w:r>
      <w:r w:rsidRPr="003C56B5">
        <w:rPr>
          <w:rFonts w:ascii="Times New Roman" w:eastAsia="Calibri" w:hAnsi="Times New Roman" w:cs="Times New Roman"/>
          <w:lang w:val="ro-RO"/>
        </w:rPr>
        <w:t>30 min</w:t>
      </w:r>
    </w:p>
    <w:p w14:paraId="5A5C3D6A" w14:textId="77777777" w:rsidR="00834814" w:rsidRPr="003C56B5" w:rsidRDefault="0083481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bCs/>
          <w:lang w:val="ro-RO"/>
        </w:rPr>
        <w:t>BIBLIOGRAFIE:</w:t>
      </w:r>
      <w:r w:rsidRPr="003C56B5">
        <w:rPr>
          <w:rFonts w:ascii="Times New Roman" w:eastAsia="Calibri" w:hAnsi="Times New Roman" w:cs="Times New Roman"/>
          <w:lang w:val="ro-RO"/>
        </w:rPr>
        <w:t xml:space="preserve"> </w:t>
      </w:r>
    </w:p>
    <w:p w14:paraId="1FACF083" w14:textId="77777777" w:rsidR="00834814" w:rsidRPr="003C56B5" w:rsidRDefault="0083481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i/>
          <w:iCs/>
          <w:lang w:val="ro-RO"/>
        </w:rPr>
        <w:t>Programa școlară</w:t>
      </w:r>
      <w:r w:rsidRPr="003C56B5">
        <w:rPr>
          <w:rFonts w:ascii="Times New Roman" w:eastAsia="Calibri" w:hAnsi="Times New Roman" w:cs="Times New Roman"/>
          <w:lang w:val="ro-RO"/>
        </w:rPr>
        <w:t>, clasa pregătitoare, clasa I și clasa a II a, București, 2013;</w:t>
      </w:r>
    </w:p>
    <w:p w14:paraId="4893A5BC" w14:textId="77777777" w:rsidR="00834814" w:rsidRPr="003C56B5" w:rsidRDefault="0083481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Tăut, A., Horvath, R., </w:t>
      </w:r>
      <w:r w:rsidRPr="003C56B5">
        <w:rPr>
          <w:rFonts w:ascii="Times New Roman" w:eastAsia="Calibri" w:hAnsi="Times New Roman" w:cs="Times New Roman"/>
          <w:i/>
          <w:iCs/>
          <w:lang w:val="ro-RO"/>
        </w:rPr>
        <w:t>Dezvoltare personală</w:t>
      </w:r>
      <w:r w:rsidRPr="003C56B5">
        <w:rPr>
          <w:rFonts w:ascii="Times New Roman" w:eastAsia="Calibri" w:hAnsi="Times New Roman" w:cs="Times New Roman"/>
          <w:lang w:val="ro-RO"/>
        </w:rPr>
        <w:t>, Editura Sinapsis, Cluj-Napoca;</w:t>
      </w:r>
    </w:p>
    <w:p w14:paraId="6349F676" w14:textId="77777777" w:rsidR="00834814" w:rsidRPr="003C56B5" w:rsidRDefault="0083481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Cucoș,</w:t>
      </w:r>
      <w:r w:rsidR="00C64B47">
        <w:rPr>
          <w:rFonts w:ascii="Times New Roman" w:eastAsia="Calibri" w:hAnsi="Times New Roman" w:cs="Times New Roman"/>
          <w:lang w:val="ro-RO"/>
        </w:rPr>
        <w:t xml:space="preserve"> </w:t>
      </w:r>
      <w:r w:rsidRPr="003C56B5">
        <w:rPr>
          <w:rFonts w:ascii="Times New Roman" w:eastAsia="Calibri" w:hAnsi="Times New Roman" w:cs="Times New Roman"/>
          <w:lang w:val="ro-RO"/>
        </w:rPr>
        <w:t xml:space="preserve">C-tin., (2006), </w:t>
      </w:r>
      <w:r w:rsidRPr="003C56B5">
        <w:rPr>
          <w:rFonts w:ascii="Times New Roman" w:eastAsia="Calibri" w:hAnsi="Times New Roman" w:cs="Times New Roman"/>
          <w:i/>
          <w:iCs/>
          <w:lang w:val="ro-RO"/>
        </w:rPr>
        <w:t>Pedagogie</w:t>
      </w:r>
      <w:r w:rsidR="00C64B47">
        <w:rPr>
          <w:rFonts w:ascii="Times New Roman" w:eastAsia="Calibri" w:hAnsi="Times New Roman" w:cs="Times New Roman"/>
          <w:lang w:val="ro-RO"/>
        </w:rPr>
        <w:t>, Editura Polirom, Iași.</w:t>
      </w:r>
    </w:p>
    <w:p w14:paraId="2780EC8D" w14:textId="77777777" w:rsidR="00834814" w:rsidRPr="003C56B5" w:rsidRDefault="00834814" w:rsidP="003C56B5">
      <w:pPr>
        <w:spacing w:after="0" w:line="240" w:lineRule="auto"/>
        <w:jc w:val="both"/>
        <w:rPr>
          <w:rFonts w:ascii="Times New Roman" w:eastAsia="Calibri" w:hAnsi="Times New Roman" w:cs="Times New Roman"/>
          <w:bCs/>
          <w:i/>
          <w:u w:val="single"/>
          <w:lang w:val="ro-RO"/>
        </w:rPr>
      </w:pPr>
      <w:r w:rsidRPr="003C56B5">
        <w:rPr>
          <w:rFonts w:ascii="Times New Roman" w:eastAsia="Calibri" w:hAnsi="Times New Roman" w:cs="Times New Roman"/>
          <w:bCs/>
          <w:i/>
          <w:u w:val="single"/>
          <w:lang w:val="ro-RO"/>
        </w:rPr>
        <w:t>EVOCARE</w:t>
      </w:r>
    </w:p>
    <w:p w14:paraId="17FFB557" w14:textId="77777777" w:rsidR="00834814" w:rsidRPr="003C56B5" w:rsidRDefault="00834814" w:rsidP="009E3572">
      <w:pPr>
        <w:numPr>
          <w:ilvl w:val="0"/>
          <w:numId w:val="136"/>
        </w:num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Se asigură condițiile necesare desfășurării lecției.</w:t>
      </w:r>
    </w:p>
    <w:p w14:paraId="47DC9575" w14:textId="77777777" w:rsidR="00834814" w:rsidRPr="003C56B5" w:rsidRDefault="00834814" w:rsidP="009E3572">
      <w:pPr>
        <w:numPr>
          <w:ilvl w:val="0"/>
          <w:numId w:val="136"/>
        </w:num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Captarea atenției se realizează prin intermediul poeziei ,,Țica-Emoțica”.</w:t>
      </w:r>
    </w:p>
    <w:p w14:paraId="745E94F3" w14:textId="77777777" w:rsidR="00834814" w:rsidRDefault="00834814" w:rsidP="009E3572">
      <w:pPr>
        <w:numPr>
          <w:ilvl w:val="0"/>
          <w:numId w:val="136"/>
        </w:num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Elevii identifică și redau fiecare emoție folosind limbajul nonverbal, gesturi, mimică, după aceea specifică o situație concretă în care au trăit una dintre emoții.</w:t>
      </w:r>
    </w:p>
    <w:p w14:paraId="6B851A3F" w14:textId="77777777" w:rsidR="00C64B47" w:rsidRPr="003C56B5" w:rsidRDefault="00C64B47" w:rsidP="00C64B47">
      <w:pPr>
        <w:spacing w:after="0" w:line="240" w:lineRule="auto"/>
        <w:ind w:left="720"/>
        <w:jc w:val="both"/>
        <w:rPr>
          <w:rFonts w:ascii="Times New Roman" w:eastAsia="Calibri" w:hAnsi="Times New Roman" w:cs="Times New Roman"/>
          <w:lang w:val="ro-RO"/>
        </w:rPr>
      </w:pPr>
    </w:p>
    <w:p w14:paraId="6C4CD959" w14:textId="77777777" w:rsidR="00834814" w:rsidRPr="003C56B5" w:rsidRDefault="00834814" w:rsidP="003C56B5">
      <w:pPr>
        <w:spacing w:after="0" w:line="240" w:lineRule="auto"/>
        <w:jc w:val="center"/>
        <w:rPr>
          <w:rFonts w:ascii="Times New Roman" w:eastAsia="Calibri" w:hAnsi="Times New Roman" w:cs="Times New Roman"/>
          <w:noProof/>
          <w:lang w:val="ro-RO" w:eastAsia="ro-RO"/>
        </w:rPr>
      </w:pPr>
      <w:r w:rsidRPr="003C56B5">
        <w:rPr>
          <w:rFonts w:ascii="Times New Roman" w:eastAsia="Calibri" w:hAnsi="Times New Roman" w:cs="Times New Roman"/>
          <w:noProof/>
        </w:rPr>
        <w:drawing>
          <wp:inline distT="0" distB="0" distL="0" distR="0" wp14:anchorId="27C4E537" wp14:editId="479A2E98">
            <wp:extent cx="5288684" cy="2877424"/>
            <wp:effectExtent l="0" t="0" r="7620" b="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5387139" cy="2930990"/>
                    </a:xfrm>
                    <a:prstGeom prst="rect">
                      <a:avLst/>
                    </a:prstGeom>
                    <a:noFill/>
                    <a:ln>
                      <a:noFill/>
                    </a:ln>
                  </pic:spPr>
                </pic:pic>
              </a:graphicData>
            </a:graphic>
          </wp:inline>
        </w:drawing>
      </w:r>
    </w:p>
    <w:p w14:paraId="5B3B0BEA" w14:textId="77777777" w:rsidR="00834814" w:rsidRPr="003C56B5" w:rsidRDefault="00834814"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bCs/>
          <w:i/>
          <w:iCs/>
          <w:lang w:val="ro-RO"/>
        </w:rPr>
        <w:t>JOC:</w:t>
      </w:r>
    </w:p>
    <w:p w14:paraId="0344EF19" w14:textId="77777777" w:rsidR="00834814" w:rsidRPr="003C56B5" w:rsidRDefault="00834814"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bCs/>
          <w:iCs/>
          <w:lang w:val="ro-RO"/>
        </w:rPr>
        <w:t>Platforma educațională</w:t>
      </w:r>
      <w:r w:rsidRPr="003C56B5">
        <w:rPr>
          <w:rFonts w:ascii="Times New Roman" w:eastAsia="Calibri" w:hAnsi="Times New Roman" w:cs="Times New Roman"/>
          <w:bCs/>
          <w:i/>
          <w:iCs/>
          <w:lang w:val="ro-RO"/>
        </w:rPr>
        <w:t xml:space="preserve"> WORDWALL</w:t>
      </w:r>
    </w:p>
    <w:p w14:paraId="06953274" w14:textId="77777777" w:rsidR="00834814" w:rsidRPr="003C56B5" w:rsidRDefault="00834814"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Elevii vor grupa emoțiile în pozitive/negative ținând cont de informațiile din poezia anterioară.</w:t>
      </w:r>
    </w:p>
    <w:p w14:paraId="24BD519A" w14:textId="77777777" w:rsidR="00834814" w:rsidRPr="003C56B5" w:rsidRDefault="0025487E" w:rsidP="003C56B5">
      <w:pPr>
        <w:spacing w:after="0" w:line="240" w:lineRule="auto"/>
        <w:ind w:firstLine="708"/>
        <w:jc w:val="both"/>
        <w:rPr>
          <w:rFonts w:ascii="Times New Roman" w:eastAsia="Calibri" w:hAnsi="Times New Roman" w:cs="Times New Roman"/>
          <w:lang w:val="ro-RO"/>
        </w:rPr>
      </w:pPr>
      <w:hyperlink r:id="rId175" w:history="1">
        <w:r w:rsidR="00834814" w:rsidRPr="003C56B5">
          <w:rPr>
            <w:rFonts w:ascii="Times New Roman" w:eastAsia="Calibri" w:hAnsi="Times New Roman" w:cs="Times New Roman"/>
            <w:bCs/>
            <w:color w:val="0000FF"/>
            <w:u w:val="single"/>
            <w:lang w:val="ro-RO"/>
          </w:rPr>
          <w:t>https://</w:t>
        </w:r>
      </w:hyperlink>
      <w:hyperlink r:id="rId176" w:history="1">
        <w:r w:rsidR="00834814" w:rsidRPr="003C56B5">
          <w:rPr>
            <w:rFonts w:ascii="Times New Roman" w:eastAsia="Calibri" w:hAnsi="Times New Roman" w:cs="Times New Roman"/>
            <w:bCs/>
            <w:color w:val="0000FF"/>
            <w:u w:val="single"/>
            <w:lang w:val="ro-RO"/>
          </w:rPr>
          <w:t>wordwall.net/ro/resource/6563100</w:t>
        </w:r>
      </w:hyperlink>
    </w:p>
    <w:p w14:paraId="0DF05A07" w14:textId="77777777" w:rsidR="00834814" w:rsidRPr="003C56B5" w:rsidRDefault="00834814" w:rsidP="003C56B5">
      <w:pPr>
        <w:spacing w:after="0" w:line="240" w:lineRule="auto"/>
        <w:jc w:val="center"/>
        <w:rPr>
          <w:rFonts w:ascii="Times New Roman" w:eastAsia="Calibri" w:hAnsi="Times New Roman" w:cs="Times New Roman"/>
          <w:lang w:val="ro-RO"/>
        </w:rPr>
      </w:pPr>
      <w:r w:rsidRPr="003C56B5">
        <w:rPr>
          <w:rFonts w:ascii="Times New Roman" w:eastAsia="Calibri" w:hAnsi="Times New Roman" w:cs="Times New Roman"/>
          <w:noProof/>
        </w:rPr>
        <w:drawing>
          <wp:inline distT="0" distB="0" distL="0" distR="0" wp14:anchorId="00FA5F3B" wp14:editId="2023FE07">
            <wp:extent cx="4514850" cy="2171700"/>
            <wp:effectExtent l="0" t="0" r="0" b="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7" cstate="print">
                      <a:extLst>
                        <a:ext uri="{28A0092B-C50C-407E-A947-70E740481C1C}">
                          <a14:useLocalDpi xmlns:a14="http://schemas.microsoft.com/office/drawing/2010/main" val="0"/>
                        </a:ext>
                      </a:extLst>
                    </a:blip>
                    <a:srcRect/>
                    <a:stretch>
                      <a:fillRect/>
                    </a:stretch>
                  </pic:blipFill>
                  <pic:spPr bwMode="auto">
                    <a:xfrm>
                      <a:off x="0" y="0"/>
                      <a:ext cx="4548887" cy="2188072"/>
                    </a:xfrm>
                    <a:prstGeom prst="rect">
                      <a:avLst/>
                    </a:prstGeom>
                    <a:noFill/>
                    <a:ln>
                      <a:noFill/>
                    </a:ln>
                  </pic:spPr>
                </pic:pic>
              </a:graphicData>
            </a:graphic>
          </wp:inline>
        </w:drawing>
      </w:r>
    </w:p>
    <w:p w14:paraId="58BA8802" w14:textId="77777777" w:rsidR="00834814" w:rsidRPr="003C56B5" w:rsidRDefault="00834814" w:rsidP="003C56B5">
      <w:pPr>
        <w:spacing w:after="0" w:line="240" w:lineRule="auto"/>
        <w:jc w:val="both"/>
        <w:rPr>
          <w:rFonts w:ascii="Times New Roman" w:eastAsia="Calibri" w:hAnsi="Times New Roman" w:cs="Times New Roman"/>
          <w:i/>
          <w:u w:val="single"/>
          <w:lang w:val="ro-RO"/>
        </w:rPr>
      </w:pPr>
      <w:r w:rsidRPr="003C56B5">
        <w:rPr>
          <w:rFonts w:ascii="Times New Roman" w:eastAsia="Calibri" w:hAnsi="Times New Roman" w:cs="Times New Roman"/>
          <w:i/>
          <w:u w:val="single"/>
          <w:lang w:val="ro-RO"/>
        </w:rPr>
        <w:t>REALIZAREA SENSULUI</w:t>
      </w:r>
    </w:p>
    <w:p w14:paraId="0700A589" w14:textId="77777777" w:rsidR="00834814" w:rsidRPr="003C56B5" w:rsidRDefault="00834814" w:rsidP="009E3572">
      <w:pPr>
        <w:numPr>
          <w:ilvl w:val="0"/>
          <w:numId w:val="137"/>
        </w:num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Se anunță tema și obiectivele lecției.</w:t>
      </w:r>
    </w:p>
    <w:p w14:paraId="3EDB2AAC" w14:textId="77777777" w:rsidR="00834814" w:rsidRPr="003C56B5" w:rsidRDefault="00834814" w:rsidP="009E3572">
      <w:pPr>
        <w:numPr>
          <w:ilvl w:val="0"/>
          <w:numId w:val="137"/>
        </w:numPr>
        <w:spacing w:after="0" w:line="240" w:lineRule="auto"/>
        <w:rPr>
          <w:rFonts w:ascii="Times New Roman" w:eastAsia="Calibri" w:hAnsi="Times New Roman" w:cs="Times New Roman"/>
          <w:lang w:val="ro-RO"/>
        </w:rPr>
      </w:pPr>
      <w:r w:rsidRPr="003C56B5">
        <w:rPr>
          <w:rFonts w:ascii="Times New Roman" w:eastAsia="Calibri" w:hAnsi="Times New Roman" w:cs="Times New Roman"/>
          <w:lang w:val="ro-RO"/>
        </w:rPr>
        <w:t>Se va urmări filmulețul: ,,Leo este FURIOS”</w:t>
      </w:r>
      <w:r w:rsidRPr="003C56B5">
        <w:rPr>
          <w:rFonts w:ascii="Times New Roman" w:eastAsia="Calibri" w:hAnsi="Times New Roman" w:cs="Times New Roman"/>
          <w:u w:val="single"/>
          <w:lang w:val="ro-RO"/>
        </w:rPr>
        <w:t xml:space="preserve"> </w:t>
      </w:r>
      <w:hyperlink r:id="rId178" w:history="1">
        <w:r w:rsidRPr="003C56B5">
          <w:rPr>
            <w:rFonts w:ascii="Times New Roman" w:eastAsia="Calibri" w:hAnsi="Times New Roman" w:cs="Times New Roman"/>
            <w:color w:val="0000FF"/>
            <w:u w:val="single"/>
            <w:lang w:val="ro-RO"/>
          </w:rPr>
          <w:t>https://youtu.be/lBevFxC_T14</w:t>
        </w:r>
      </w:hyperlink>
      <w:r w:rsidRPr="003C56B5">
        <w:rPr>
          <w:rFonts w:ascii="Times New Roman" w:eastAsia="Calibri" w:hAnsi="Times New Roman" w:cs="Times New Roman"/>
          <w:u w:val="single"/>
          <w:lang w:val="ro-RO"/>
        </w:rPr>
        <w:t xml:space="preserve"> </w:t>
      </w:r>
    </w:p>
    <w:p w14:paraId="7900E145" w14:textId="77777777" w:rsidR="00834814" w:rsidRPr="003C56B5" w:rsidRDefault="00834814" w:rsidP="00B46561">
      <w:pPr>
        <w:spacing w:after="0" w:line="240" w:lineRule="auto"/>
        <w:ind w:firstLine="360"/>
        <w:jc w:val="both"/>
        <w:rPr>
          <w:rFonts w:ascii="Times New Roman" w:eastAsia="Calibri" w:hAnsi="Times New Roman" w:cs="Times New Roman"/>
          <w:lang w:val="ro-RO"/>
        </w:rPr>
      </w:pPr>
      <w:r w:rsidRPr="003C56B5">
        <w:rPr>
          <w:rFonts w:ascii="Times New Roman" w:eastAsia="Calibri" w:hAnsi="Times New Roman" w:cs="Times New Roman"/>
          <w:bCs/>
          <w:i/>
          <w:iCs/>
          <w:lang w:val="ro-RO"/>
        </w:rPr>
        <w:t>Discutarea textului audiat:</w:t>
      </w:r>
    </w:p>
    <w:p w14:paraId="31CF1DA3" w14:textId="77777777" w:rsidR="00834814" w:rsidRPr="003C56B5" w:rsidRDefault="00834814" w:rsidP="009E3572">
      <w:pPr>
        <w:numPr>
          <w:ilvl w:val="0"/>
          <w:numId w:val="138"/>
        </w:num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Care este titlul textului?</w:t>
      </w:r>
    </w:p>
    <w:p w14:paraId="71B0BC92" w14:textId="77777777" w:rsidR="00834814" w:rsidRPr="003C56B5" w:rsidRDefault="00834814" w:rsidP="009E3572">
      <w:pPr>
        <w:numPr>
          <w:ilvl w:val="0"/>
          <w:numId w:val="138"/>
        </w:num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Cum se numesc animăluțele?</w:t>
      </w:r>
    </w:p>
    <w:p w14:paraId="243F1C62" w14:textId="77777777" w:rsidR="00834814" w:rsidRPr="003C56B5" w:rsidRDefault="00834814" w:rsidP="009E3572">
      <w:pPr>
        <w:numPr>
          <w:ilvl w:val="0"/>
          <w:numId w:val="138"/>
        </w:num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Care animăluț este încăpățânat? De ce?</w:t>
      </w:r>
    </w:p>
    <w:p w14:paraId="2430B272" w14:textId="77777777" w:rsidR="00834814" w:rsidRPr="003C56B5" w:rsidRDefault="00834814" w:rsidP="009E3572">
      <w:pPr>
        <w:numPr>
          <w:ilvl w:val="0"/>
          <w:numId w:val="138"/>
        </w:num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Ce își dorea Leo să realizeze singur?</w:t>
      </w:r>
    </w:p>
    <w:p w14:paraId="7B3A86E4" w14:textId="77777777" w:rsidR="00834814" w:rsidRPr="003C56B5" w:rsidRDefault="00834814" w:rsidP="009E3572">
      <w:pPr>
        <w:numPr>
          <w:ilvl w:val="0"/>
          <w:numId w:val="138"/>
        </w:num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Ce hotărâre iau prietenii lui Leo?</w:t>
      </w:r>
    </w:p>
    <w:p w14:paraId="0F55E3F9" w14:textId="77777777" w:rsidR="00834814" w:rsidRPr="003C56B5" w:rsidRDefault="00834814" w:rsidP="009E3572">
      <w:pPr>
        <w:numPr>
          <w:ilvl w:val="0"/>
          <w:numId w:val="138"/>
        </w:num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Cum reacționează Leo când nu reușește să construiască ușa?</w:t>
      </w:r>
    </w:p>
    <w:p w14:paraId="6D1786C5" w14:textId="77777777" w:rsidR="00834814" w:rsidRPr="003C56B5" w:rsidRDefault="00834814" w:rsidP="009E3572">
      <w:pPr>
        <w:numPr>
          <w:ilvl w:val="0"/>
          <w:numId w:val="138"/>
        </w:num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Ce emoție identifici în această situație?</w:t>
      </w:r>
    </w:p>
    <w:p w14:paraId="3A9A2010" w14:textId="77777777" w:rsidR="00834814" w:rsidRPr="003C56B5" w:rsidRDefault="00834814" w:rsidP="009E3572">
      <w:pPr>
        <w:numPr>
          <w:ilvl w:val="0"/>
          <w:numId w:val="138"/>
        </w:num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Imită comportamentul leului.</w:t>
      </w:r>
    </w:p>
    <w:p w14:paraId="45CCE040" w14:textId="77777777" w:rsidR="00834814" w:rsidRPr="003C56B5" w:rsidRDefault="00834814" w:rsidP="009E3572">
      <w:pPr>
        <w:numPr>
          <w:ilvl w:val="0"/>
          <w:numId w:val="138"/>
        </w:num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Cum a procedat Leul pentru a se calma?</w:t>
      </w:r>
    </w:p>
    <w:p w14:paraId="5FC3DA4E" w14:textId="77777777" w:rsidR="00834814" w:rsidRPr="003C56B5" w:rsidRDefault="00834814" w:rsidP="009E3572">
      <w:pPr>
        <w:numPr>
          <w:ilvl w:val="0"/>
          <w:numId w:val="138"/>
        </w:num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Ai  fost vreodată furios? Exemplifică. Cum te-ai calmat? </w:t>
      </w:r>
    </w:p>
    <w:p w14:paraId="779AC11E" w14:textId="77777777" w:rsidR="00834814" w:rsidRPr="003C56B5" w:rsidRDefault="00834814" w:rsidP="003C56B5">
      <w:pPr>
        <w:spacing w:after="0" w:line="240" w:lineRule="auto"/>
        <w:jc w:val="both"/>
        <w:rPr>
          <w:rFonts w:ascii="Times New Roman" w:eastAsia="Calibri" w:hAnsi="Times New Roman" w:cs="Times New Roman"/>
          <w:bCs/>
          <w:i/>
          <w:u w:val="single"/>
          <w:lang w:val="ro-RO"/>
        </w:rPr>
      </w:pPr>
      <w:r w:rsidRPr="003C56B5">
        <w:rPr>
          <w:rFonts w:ascii="Times New Roman" w:eastAsia="Calibri" w:hAnsi="Times New Roman" w:cs="Times New Roman"/>
          <w:bCs/>
          <w:i/>
          <w:u w:val="single"/>
          <w:lang w:val="ro-RO"/>
        </w:rPr>
        <w:t>REFLECȚIA</w:t>
      </w:r>
    </w:p>
    <w:p w14:paraId="06EF937D" w14:textId="77777777" w:rsidR="00834814" w:rsidRPr="003C56B5" w:rsidRDefault="00834814" w:rsidP="003C56B5">
      <w:pPr>
        <w:spacing w:after="0" w:line="240" w:lineRule="auto"/>
        <w:ind w:firstLine="360"/>
        <w:jc w:val="both"/>
        <w:rPr>
          <w:rFonts w:ascii="Times New Roman" w:eastAsia="Calibri" w:hAnsi="Times New Roman" w:cs="Times New Roman"/>
          <w:bCs/>
          <w:i/>
          <w:u w:val="single"/>
          <w:lang w:val="ro-RO"/>
        </w:rPr>
      </w:pPr>
      <w:r w:rsidRPr="003C56B5">
        <w:rPr>
          <w:rFonts w:ascii="Times New Roman" w:eastAsia="Calibri" w:hAnsi="Times New Roman" w:cs="Times New Roman"/>
          <w:bCs/>
          <w:lang w:val="ro-RO"/>
        </w:rPr>
        <w:t xml:space="preserve">Prin intermediul unui joculeț pe </w:t>
      </w:r>
      <w:r w:rsidRPr="003C56B5">
        <w:rPr>
          <w:rFonts w:ascii="Times New Roman" w:eastAsia="Calibri" w:hAnsi="Times New Roman" w:cs="Times New Roman"/>
          <w:bCs/>
          <w:i/>
          <w:iCs/>
          <w:u w:val="single"/>
          <w:lang w:val="ro-RO"/>
        </w:rPr>
        <w:t>PLATFORMA  WORD WALL</w:t>
      </w:r>
      <w:r w:rsidRPr="003C56B5">
        <w:rPr>
          <w:rFonts w:ascii="Times New Roman" w:eastAsia="Calibri" w:hAnsi="Times New Roman" w:cs="Times New Roman"/>
          <w:bCs/>
          <w:lang w:val="ro-RO"/>
        </w:rPr>
        <w:t>, se vor descoperi modalitățile prin care poate fi stăpânită furia.</w:t>
      </w:r>
      <w:r w:rsidRPr="003C56B5">
        <w:rPr>
          <w:rFonts w:ascii="Times New Roman" w:eastAsia="Calibri" w:hAnsi="Times New Roman" w:cs="Times New Roman"/>
          <w:bCs/>
          <w:u w:val="single"/>
          <w:lang w:val="ro-RO"/>
        </w:rPr>
        <w:t xml:space="preserve"> </w:t>
      </w:r>
    </w:p>
    <w:p w14:paraId="2FF9D1FE" w14:textId="77777777" w:rsidR="00834814" w:rsidRPr="003C56B5" w:rsidRDefault="0025487E" w:rsidP="003C56B5">
      <w:pPr>
        <w:spacing w:after="0" w:line="240" w:lineRule="auto"/>
        <w:ind w:firstLine="360"/>
        <w:jc w:val="both"/>
        <w:rPr>
          <w:rFonts w:ascii="Times New Roman" w:eastAsia="Calibri" w:hAnsi="Times New Roman" w:cs="Times New Roman"/>
          <w:bCs/>
          <w:i/>
          <w:u w:val="single"/>
          <w:lang w:val="ro-RO"/>
        </w:rPr>
      </w:pPr>
      <w:hyperlink r:id="rId179" w:history="1">
        <w:r w:rsidR="00834814" w:rsidRPr="003C56B5">
          <w:rPr>
            <w:rFonts w:ascii="Times New Roman" w:eastAsia="Calibri" w:hAnsi="Times New Roman" w:cs="Times New Roman"/>
            <w:bCs/>
            <w:color w:val="0000FF"/>
            <w:u w:val="single"/>
            <w:lang w:val="ro-RO"/>
          </w:rPr>
          <w:t>https://wordwall.net/ro/resource/6770863</w:t>
        </w:r>
      </w:hyperlink>
      <w:r w:rsidR="00834814" w:rsidRPr="003C56B5">
        <w:rPr>
          <w:rFonts w:ascii="Times New Roman" w:eastAsia="Calibri" w:hAnsi="Times New Roman" w:cs="Times New Roman"/>
          <w:bCs/>
          <w:u w:val="single"/>
          <w:lang w:val="ro-RO"/>
        </w:rPr>
        <w:t xml:space="preserve">  </w:t>
      </w:r>
    </w:p>
    <w:p w14:paraId="1DF9BDDD" w14:textId="77777777" w:rsidR="00834814" w:rsidRPr="003C56B5" w:rsidRDefault="00834814" w:rsidP="003C56B5">
      <w:pPr>
        <w:spacing w:after="0" w:line="240" w:lineRule="auto"/>
        <w:jc w:val="center"/>
        <w:rPr>
          <w:rFonts w:ascii="Times New Roman" w:eastAsia="Calibri" w:hAnsi="Times New Roman" w:cs="Times New Roman"/>
          <w:lang w:val="ro-RO"/>
        </w:rPr>
      </w:pPr>
      <w:r w:rsidRPr="003C56B5">
        <w:rPr>
          <w:rFonts w:ascii="Times New Roman" w:eastAsia="Calibri" w:hAnsi="Times New Roman" w:cs="Times New Roman"/>
          <w:noProof/>
        </w:rPr>
        <w:drawing>
          <wp:inline distT="0" distB="0" distL="0" distR="0" wp14:anchorId="1FD510BD" wp14:editId="4BEFD87F">
            <wp:extent cx="3086100" cy="1666875"/>
            <wp:effectExtent l="0" t="0" r="0" b="9525"/>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0" cstate="print">
                      <a:extLst>
                        <a:ext uri="{28A0092B-C50C-407E-A947-70E740481C1C}">
                          <a14:useLocalDpi xmlns:a14="http://schemas.microsoft.com/office/drawing/2010/main" val="0"/>
                        </a:ext>
                      </a:extLst>
                    </a:blip>
                    <a:srcRect/>
                    <a:stretch>
                      <a:fillRect/>
                    </a:stretch>
                  </pic:blipFill>
                  <pic:spPr bwMode="auto">
                    <a:xfrm>
                      <a:off x="0" y="0"/>
                      <a:ext cx="3111487" cy="1680587"/>
                    </a:xfrm>
                    <a:prstGeom prst="rect">
                      <a:avLst/>
                    </a:prstGeom>
                    <a:noFill/>
                    <a:ln>
                      <a:noFill/>
                    </a:ln>
                  </pic:spPr>
                </pic:pic>
              </a:graphicData>
            </a:graphic>
          </wp:inline>
        </w:drawing>
      </w:r>
    </w:p>
    <w:p w14:paraId="10F590CB" w14:textId="77777777" w:rsidR="00834814" w:rsidRPr="003C56B5" w:rsidRDefault="00834814"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rPr>
        <w:t xml:space="preserve">Se </w:t>
      </w:r>
      <w:proofErr w:type="spellStart"/>
      <w:r w:rsidRPr="003C56B5">
        <w:rPr>
          <w:rFonts w:ascii="Times New Roman" w:eastAsia="Calibri" w:hAnsi="Times New Roman" w:cs="Times New Roman"/>
        </w:rPr>
        <w:t>vizionează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clipul</w:t>
      </w:r>
      <w:proofErr w:type="spellEnd"/>
      <w:r w:rsidRPr="003C56B5">
        <w:rPr>
          <w:rFonts w:ascii="Times New Roman" w:eastAsia="Calibri" w:hAnsi="Times New Roman" w:cs="Times New Roman"/>
        </w:rPr>
        <w:t xml:space="preserve"> video (</w:t>
      </w:r>
      <w:proofErr w:type="spellStart"/>
      <w:r w:rsidRPr="003C56B5">
        <w:rPr>
          <w:rFonts w:ascii="Times New Roman" w:eastAsia="Calibri" w:hAnsi="Times New Roman" w:cs="Times New Roman"/>
        </w:rPr>
        <w:t>cântecel</w:t>
      </w:r>
      <w:proofErr w:type="spellEnd"/>
      <w:r w:rsidRPr="003C56B5">
        <w:rPr>
          <w:rFonts w:ascii="Times New Roman" w:eastAsia="Calibri" w:hAnsi="Times New Roman" w:cs="Times New Roman"/>
        </w:rPr>
        <w:t>) ,,</w:t>
      </w:r>
      <w:proofErr w:type="spellStart"/>
      <w:r w:rsidRPr="003C56B5">
        <w:rPr>
          <w:rFonts w:ascii="Times New Roman" w:eastAsia="Calibri" w:hAnsi="Times New Roman" w:cs="Times New Roman"/>
        </w:rPr>
        <w:t>Emoția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prietena</w:t>
      </w:r>
      <w:proofErr w:type="spellEnd"/>
      <w:r w:rsidRPr="003C56B5">
        <w:rPr>
          <w:rFonts w:ascii="Times New Roman" w:eastAsia="Calibri" w:hAnsi="Times New Roman" w:cs="Times New Roman"/>
        </w:rPr>
        <w:t xml:space="preserve"> ta  </w:t>
      </w:r>
      <w:proofErr w:type="spellStart"/>
      <w:r w:rsidRPr="003C56B5">
        <w:rPr>
          <w:rFonts w:ascii="Times New Roman" w:eastAsia="Calibri" w:hAnsi="Times New Roman" w:cs="Times New Roman"/>
        </w:rPr>
        <w:t>CriCriCri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cântece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copii</w:t>
      </w:r>
      <w:proofErr w:type="spellEnd"/>
      <w:r w:rsidRPr="003C56B5">
        <w:rPr>
          <w:rFonts w:ascii="Times New Roman" w:eastAsia="Calibri" w:hAnsi="Times New Roman" w:cs="Times New Roman"/>
        </w:rPr>
        <w:t>”</w:t>
      </w:r>
      <w:r w:rsidRPr="003C56B5">
        <w:rPr>
          <w:rFonts w:ascii="Times New Roman" w:eastAsia="Calibri" w:hAnsi="Times New Roman" w:cs="Times New Roman"/>
          <w:lang w:val="ro-RO"/>
        </w:rPr>
        <w:t xml:space="preserve"> </w:t>
      </w:r>
    </w:p>
    <w:p w14:paraId="37C0767E" w14:textId="77777777" w:rsidR="00834814" w:rsidRPr="003C56B5" w:rsidRDefault="0025487E" w:rsidP="003C56B5">
      <w:pPr>
        <w:spacing w:after="0" w:line="240" w:lineRule="auto"/>
        <w:ind w:firstLine="708"/>
        <w:jc w:val="both"/>
        <w:rPr>
          <w:rFonts w:ascii="Times New Roman" w:eastAsia="Calibri" w:hAnsi="Times New Roman" w:cs="Times New Roman"/>
          <w:lang w:val="ro-RO"/>
        </w:rPr>
      </w:pPr>
      <w:hyperlink r:id="rId181" w:history="1">
        <w:r w:rsidR="00B46561" w:rsidRPr="00355427">
          <w:rPr>
            <w:rStyle w:val="Hyperlink"/>
            <w:rFonts w:ascii="Times New Roman" w:eastAsia="Calibri" w:hAnsi="Times New Roman" w:cs="Times New Roman"/>
            <w:lang w:val="ro-RO"/>
          </w:rPr>
          <w:t>https://youtu.be/YnsGJ5NNZkQ</w:t>
        </w:r>
      </w:hyperlink>
      <w:r w:rsidR="00834814" w:rsidRPr="003C56B5">
        <w:rPr>
          <w:rFonts w:ascii="Times New Roman" w:eastAsia="Calibri" w:hAnsi="Times New Roman" w:cs="Times New Roman"/>
          <w:u w:val="single"/>
          <w:lang w:val="ro-RO"/>
        </w:rPr>
        <w:t xml:space="preserve"> </w:t>
      </w:r>
    </w:p>
    <w:p w14:paraId="6D8E82D5" w14:textId="77777777" w:rsidR="003D7E04" w:rsidRPr="003D7E04" w:rsidRDefault="00834814" w:rsidP="005B302D">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rPr>
        <w:t xml:space="preserve">Pe </w:t>
      </w:r>
      <w:proofErr w:type="spellStart"/>
      <w:r w:rsidRPr="003C56B5">
        <w:rPr>
          <w:rFonts w:ascii="Times New Roman" w:eastAsia="Calibri" w:hAnsi="Times New Roman" w:cs="Times New Roman"/>
        </w:rPr>
        <w:t>baza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cântecelului</w:t>
      </w:r>
      <w:proofErr w:type="spellEnd"/>
      <w:r w:rsidRPr="003C56B5">
        <w:rPr>
          <w:rFonts w:ascii="Times New Roman" w:eastAsia="Calibri" w:hAnsi="Times New Roman" w:cs="Times New Roman"/>
        </w:rPr>
        <w:t xml:space="preserve"> se </w:t>
      </w:r>
      <w:proofErr w:type="spellStart"/>
      <w:r w:rsidRPr="003C56B5">
        <w:rPr>
          <w:rFonts w:ascii="Times New Roman" w:eastAsia="Calibri" w:hAnsi="Times New Roman" w:cs="Times New Roman"/>
        </w:rPr>
        <w:t>va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discuta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despre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emoții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implicit </w:t>
      </w:r>
      <w:proofErr w:type="spellStart"/>
      <w:r w:rsidRPr="003C56B5">
        <w:rPr>
          <w:rFonts w:ascii="Times New Roman" w:eastAsia="Calibri" w:hAnsi="Times New Roman" w:cs="Times New Roman"/>
        </w:rPr>
        <w:t>despre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i/>
          <w:iCs/>
        </w:rPr>
        <w:t>furie</w:t>
      </w:r>
      <w:proofErr w:type="spellEnd"/>
      <w:r w:rsidRPr="003C56B5">
        <w:rPr>
          <w:rFonts w:ascii="Times New Roman" w:eastAsia="Calibri" w:hAnsi="Times New Roman" w:cs="Times New Roman"/>
          <w:i/>
          <w:iCs/>
        </w:rPr>
        <w:t>,</w:t>
      </w: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despre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emoțiile</w:t>
      </w:r>
      <w:proofErr w:type="spellEnd"/>
      <w:r w:rsidRPr="003C56B5">
        <w:rPr>
          <w:rFonts w:ascii="Times New Roman" w:eastAsia="Calibri" w:hAnsi="Times New Roman" w:cs="Times New Roman"/>
        </w:rPr>
        <w:t xml:space="preserve"> negative cu care </w:t>
      </w:r>
      <w:proofErr w:type="spellStart"/>
      <w:r w:rsidRPr="003C56B5">
        <w:rPr>
          <w:rFonts w:ascii="Times New Roman" w:eastAsia="Calibri" w:hAnsi="Times New Roman" w:cs="Times New Roman"/>
        </w:rPr>
        <w:t>trebuie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ne </w:t>
      </w:r>
      <w:proofErr w:type="spellStart"/>
      <w:r w:rsidRPr="003C56B5">
        <w:rPr>
          <w:rFonts w:ascii="Times New Roman" w:eastAsia="Calibri" w:hAnsi="Times New Roman" w:cs="Times New Roman"/>
        </w:rPr>
        <w:t>familiarizăm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le </w:t>
      </w:r>
      <w:proofErr w:type="spellStart"/>
      <w:r w:rsidRPr="003C56B5">
        <w:rPr>
          <w:rFonts w:ascii="Times New Roman" w:eastAsia="Calibri" w:hAnsi="Times New Roman" w:cs="Times New Roman"/>
        </w:rPr>
        <w:t>abordăm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constructiv</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Copiii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putea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povești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experiențe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proprii</w:t>
      </w:r>
      <w:proofErr w:type="spellEnd"/>
      <w:r w:rsidRPr="003C56B5">
        <w:rPr>
          <w:rFonts w:ascii="Times New Roman" w:eastAsia="Calibri" w:hAnsi="Times New Roman" w:cs="Times New Roman"/>
        </w:rPr>
        <w:t xml:space="preserve"> pe </w:t>
      </w:r>
      <w:proofErr w:type="spellStart"/>
      <w:r w:rsidRPr="003C56B5">
        <w:rPr>
          <w:rFonts w:ascii="Times New Roman" w:eastAsia="Calibri" w:hAnsi="Times New Roman" w:cs="Times New Roman"/>
        </w:rPr>
        <w:t>această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temă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apoi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interpreta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cântecelul</w:t>
      </w:r>
      <w:proofErr w:type="spellEnd"/>
      <w:r w:rsidRPr="003C56B5">
        <w:rPr>
          <w:rFonts w:ascii="Times New Roman" w:eastAsia="Calibri" w:hAnsi="Times New Roman" w:cs="Times New Roman"/>
        </w:rPr>
        <w:t>.</w:t>
      </w:r>
      <w:r w:rsidRPr="003C56B5">
        <w:rPr>
          <w:rFonts w:ascii="Times New Roman" w:eastAsia="Calibri" w:hAnsi="Times New Roman" w:cs="Times New Roman"/>
          <w:lang w:val="ro-RO"/>
        </w:rPr>
        <w:t xml:space="preserve"> </w:t>
      </w:r>
    </w:p>
    <w:p w14:paraId="0F3E1506" w14:textId="77777777" w:rsidR="006341E5" w:rsidRPr="003C56B5" w:rsidRDefault="006341E5" w:rsidP="00340B09">
      <w:pPr>
        <w:spacing w:after="0" w:line="240" w:lineRule="auto"/>
        <w:jc w:val="center"/>
        <w:rPr>
          <w:rFonts w:ascii="Times New Roman" w:eastAsia="Calibri" w:hAnsi="Times New Roman" w:cs="Times New Roman"/>
          <w:b/>
          <w:lang w:val="ro-RO"/>
        </w:rPr>
      </w:pPr>
      <w:r w:rsidRPr="003C56B5">
        <w:rPr>
          <w:rFonts w:ascii="Times New Roman" w:eastAsia="Calibri" w:hAnsi="Times New Roman" w:cs="Times New Roman"/>
          <w:b/>
          <w:lang w:val="ro-RO"/>
        </w:rPr>
        <w:t>EDUCAŢIA DE CALITATE – INOVAŢIE ŞI DIVERSIFICARE</w:t>
      </w:r>
    </w:p>
    <w:p w14:paraId="5BB95388" w14:textId="77777777" w:rsidR="006341E5" w:rsidRPr="00340B09" w:rsidRDefault="00340B09" w:rsidP="00C64B47">
      <w:pPr>
        <w:spacing w:after="0" w:line="240" w:lineRule="auto"/>
        <w:jc w:val="right"/>
        <w:rPr>
          <w:rFonts w:ascii="Times New Roman" w:eastAsia="Calibri" w:hAnsi="Times New Roman" w:cs="Times New Roman"/>
          <w:i/>
          <w:iCs/>
          <w:lang w:val="ro-RO"/>
        </w:rPr>
      </w:pPr>
      <w:r w:rsidRPr="00340B09">
        <w:rPr>
          <w:rFonts w:ascii="Times New Roman" w:eastAsia="Calibri" w:hAnsi="Times New Roman" w:cs="Times New Roman"/>
          <w:i/>
          <w:iCs/>
          <w:lang w:val="ro-RO"/>
        </w:rPr>
        <w:t xml:space="preserve">Profesor învățământ preșcolar </w:t>
      </w:r>
      <w:r w:rsidR="006341E5" w:rsidRPr="00340B09">
        <w:rPr>
          <w:rFonts w:ascii="Times New Roman" w:eastAsia="Calibri" w:hAnsi="Times New Roman" w:cs="Times New Roman"/>
          <w:i/>
          <w:iCs/>
          <w:lang w:val="ro-RO"/>
        </w:rPr>
        <w:t>Timaru Mihaela</w:t>
      </w:r>
    </w:p>
    <w:p w14:paraId="6FC665C4" w14:textId="77777777" w:rsidR="006341E5" w:rsidRPr="00340B09" w:rsidRDefault="006341E5" w:rsidP="00C64B47">
      <w:pPr>
        <w:spacing w:after="0" w:line="240" w:lineRule="auto"/>
        <w:jc w:val="right"/>
        <w:rPr>
          <w:rFonts w:ascii="Times New Roman" w:eastAsia="Calibri" w:hAnsi="Times New Roman" w:cs="Times New Roman"/>
          <w:i/>
          <w:iCs/>
          <w:lang w:val="ro-RO"/>
        </w:rPr>
      </w:pPr>
      <w:r w:rsidRPr="00340B09">
        <w:rPr>
          <w:rFonts w:ascii="Times New Roman" w:eastAsia="Calibri" w:hAnsi="Times New Roman" w:cs="Times New Roman"/>
          <w:i/>
          <w:iCs/>
          <w:lang w:val="ro-RO"/>
        </w:rPr>
        <w:t>Şcoala Gimnazială ,,Alexandru Piru” Mărgineni</w:t>
      </w:r>
    </w:p>
    <w:p w14:paraId="293AF67B" w14:textId="77777777" w:rsidR="006341E5" w:rsidRPr="003C56B5" w:rsidRDefault="006341E5" w:rsidP="003C56B5">
      <w:pPr>
        <w:spacing w:after="0" w:line="240" w:lineRule="auto"/>
        <w:jc w:val="both"/>
        <w:rPr>
          <w:rFonts w:ascii="Times New Roman" w:eastAsia="Calibri" w:hAnsi="Times New Roman" w:cs="Times New Roman"/>
          <w:lang w:val="ro-RO"/>
        </w:rPr>
      </w:pPr>
    </w:p>
    <w:p w14:paraId="560EA446" w14:textId="77777777" w:rsidR="006341E5" w:rsidRPr="003C56B5" w:rsidRDefault="006341E5"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Calitatea educaţiei poate fi privitǎ ca un ansamblu de caracteristici ale unui program de studiu şi ale furnizorului acestuia prin care sunt îndeplinite aşteptǎrile beneficiarilor, precum şi standardele de calitate. Beneficiarii şi clienţii educaţiei de calitate (elevii, pǎrinţii, societatea) ar fi de dorit sǎ fie consultaţi permanent în ceea ce priveşte satisfacţia lor faţǎ de serviciile educaţionale de care beneficiazǎ.</w:t>
      </w:r>
    </w:p>
    <w:p w14:paraId="0AC0F83C" w14:textId="77777777" w:rsidR="006341E5" w:rsidRPr="003C56B5" w:rsidRDefault="006341E5"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Calitatea şi eficienţa sunt doi piloni importanţi ai reformelor educaţionale din toată lumea, care trebuie avute în vedere la construirea sistemelor naţionale de management şi de asigurare a calităţii şi în învăţământul românesc.</w:t>
      </w:r>
    </w:p>
    <w:p w14:paraId="27FFD15E" w14:textId="77777777" w:rsidR="006341E5" w:rsidRPr="003C56B5" w:rsidRDefault="006341E5"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Îmbunǎtǎţirea managementului resurselor umane în învǎtǎmânt printr-o planificare strategicǎ şi oferirea de stimulente pentru performanţǎ poate contribui semnificativ la îmbunǎtǎţirea rezultatelor în educaţie. Sunt necesare eforturi suplimentare ale tuturor actorilor implicaţi în proces pentru a spori calitatea, accesibilitatea, relevanţa, eficienţa, echitatea educaţiei.</w:t>
      </w:r>
    </w:p>
    <w:p w14:paraId="1C0FC623" w14:textId="77777777" w:rsidR="006341E5" w:rsidRPr="003C56B5" w:rsidRDefault="006341E5"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Educaţia de calitate:</w:t>
      </w:r>
    </w:p>
    <w:p w14:paraId="2430EF07" w14:textId="77777777" w:rsidR="006341E5" w:rsidRPr="003C56B5" w:rsidRDefault="006341E5"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este centrată pe clienţii şi beneficiarii serviciilor educaţionale;</w:t>
      </w:r>
    </w:p>
    <w:p w14:paraId="044EAFDF" w14:textId="77777777" w:rsidR="006341E5" w:rsidRPr="003C56B5" w:rsidRDefault="006341E5"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este oferită de instituţii responsabile;</w:t>
      </w:r>
    </w:p>
    <w:p w14:paraId="59BDA6B2" w14:textId="77777777" w:rsidR="006341E5" w:rsidRPr="003C56B5" w:rsidRDefault="006341E5"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este orientată pe rezultate;</w:t>
      </w:r>
    </w:p>
    <w:p w14:paraId="5BB0ECB4" w14:textId="77777777" w:rsidR="006341E5" w:rsidRPr="003C56B5" w:rsidRDefault="006341E5"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respectă autonomia individuală şi are la bază autonomia instituţională;</w:t>
      </w:r>
    </w:p>
    <w:p w14:paraId="2D75A0C4" w14:textId="77777777" w:rsidR="006341E5" w:rsidRPr="003C56B5" w:rsidRDefault="006341E5"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este promovată de lideri educaţionali;</w:t>
      </w:r>
    </w:p>
    <w:p w14:paraId="14A53DD9" w14:textId="77777777" w:rsidR="006341E5" w:rsidRPr="003C56B5" w:rsidRDefault="006341E5"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asigură participarea actorilor educaţionali şi valorizarea resursei umane;</w:t>
      </w:r>
    </w:p>
    <w:p w14:paraId="22425B9E" w14:textId="77777777" w:rsidR="006341E5" w:rsidRPr="003C56B5" w:rsidRDefault="006341E5"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se realizează în dialog şi prin parteneriat;</w:t>
      </w:r>
    </w:p>
    <w:p w14:paraId="66C16F33" w14:textId="77777777" w:rsidR="006341E5" w:rsidRPr="003C56B5" w:rsidRDefault="006341E5"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se bazează pe inovaţie şi pe diversificare;</w:t>
      </w:r>
    </w:p>
    <w:p w14:paraId="25D3D736" w14:textId="77777777" w:rsidR="006341E5" w:rsidRPr="003C56B5" w:rsidRDefault="006341E5"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 - abordează procesul educaţional unitar, în mod sistemic;</w:t>
      </w:r>
    </w:p>
    <w:p w14:paraId="4AF40ABC" w14:textId="77777777" w:rsidR="006341E5" w:rsidRPr="003C56B5" w:rsidRDefault="006341E5"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are ca obiectiv îmbunătăţirea continuă a performanţelor;</w:t>
      </w:r>
    </w:p>
    <w:p w14:paraId="0F4C9927" w14:textId="77777777" w:rsidR="006341E5" w:rsidRPr="003C56B5" w:rsidRDefault="006341E5"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 - ȋnţelege interdependenţa între furnizorii şi beneficiarii implicaţi în oferta de educaţie.</w:t>
      </w:r>
    </w:p>
    <w:p w14:paraId="089C3241" w14:textId="77777777" w:rsidR="006341E5" w:rsidRPr="003C56B5" w:rsidRDefault="006341E5"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Calitatea în educație este asigurată prin următoarele procese:</w:t>
      </w:r>
    </w:p>
    <w:p w14:paraId="6B40AD38" w14:textId="77777777" w:rsidR="006341E5" w:rsidRPr="003C56B5" w:rsidRDefault="006341E5"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 planificarea și realizarea efectivă a rezultatelor așteptate ale învățării;</w:t>
      </w:r>
    </w:p>
    <w:p w14:paraId="2B4233BB" w14:textId="77777777" w:rsidR="006341E5" w:rsidRPr="003C56B5" w:rsidRDefault="006341E5"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b) monitorizarea rezultatelor;</w:t>
      </w:r>
    </w:p>
    <w:p w14:paraId="25C7667A" w14:textId="77777777" w:rsidR="006341E5" w:rsidRPr="003C56B5" w:rsidRDefault="006341E5"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c) evaluarea internă a rezultatelor;</w:t>
      </w:r>
    </w:p>
    <w:p w14:paraId="6DB30C1E" w14:textId="77777777" w:rsidR="006341E5" w:rsidRPr="003C56B5" w:rsidRDefault="006341E5"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d) evaluarea externă a rezultatelor;</w:t>
      </w:r>
    </w:p>
    <w:p w14:paraId="08E4C4C7" w14:textId="77777777" w:rsidR="006341E5" w:rsidRPr="003C56B5" w:rsidRDefault="006341E5"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e) îmbunătățirea continuă a rezultatelor în educație.</w:t>
      </w:r>
    </w:p>
    <w:p w14:paraId="4B5DACBB" w14:textId="77777777" w:rsidR="006341E5" w:rsidRPr="003C56B5" w:rsidRDefault="006341E5"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Școala trebuie să contribuie la egalizarea șanselor tuturor copiilor la educație și la dezvoltarea potențialului lor, precum și la orientarea  pregătirii școlare și profesionale. În învățământul contemporan se pune accentul pe funcția formativă a acestuia.</w:t>
      </w:r>
    </w:p>
    <w:p w14:paraId="63B862BD" w14:textId="77777777" w:rsidR="006341E5" w:rsidRPr="003C56B5" w:rsidRDefault="006341E5"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În elaborarea strategiilor didactice orientarea modernă a determinat noi roluri pentru fiecare participant la actul învățării, noi modalități de realizare a învățării, alte perspective de evaluare.</w:t>
      </w:r>
    </w:p>
    <w:p w14:paraId="33B0E093" w14:textId="77777777" w:rsidR="006341E5" w:rsidRPr="003C56B5" w:rsidRDefault="006341E5"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Pentru asigurarea calității proceselor care se desfășoară într-o instituție de învățământ preuniversitar este necesară existența unei structuri minimale la nivel de unitate, constând într-un Consiliu (comisie) al calității, din care să facă parte atât managementul școlii, cât și toate cadrele didactice care contribuie la desfășurarea activităților educative din unitate. Acest consiliu ar trebui să aibă prerogative extinse la nivelul: stabilirii programelor de învățământ ce vor fi utilizate în școală; al manualelor ce vor fi studiate la clasă, la toate disciplinele; stabilirii standardelor de evaluare atât pentru cadrele didactice, cât mai ales pentru elevi; identificării, analizei, deciziei și rezolvării oricărei probleme care apare în școală înainte de a atinge faza de conflict; identificării căilor de urmat, a metodelor și tehnicilor ce vor fi folosite pentru îmbunătățirea continuă a calității procesului educativ; evaluării programelor de dezvoltare pe termen mediu și lung etc. Pentru realizarea tuturor sarcinilor ce revin acestui „consiliu”, în mod operativ, este necesară înființarea cercurilor de calitate la nivelul fiecărei clase, care să acționeze ca organ operativ la nivelul școlii.</w:t>
      </w:r>
    </w:p>
    <w:p w14:paraId="23A4412B" w14:textId="77777777" w:rsidR="006341E5" w:rsidRPr="003C56B5" w:rsidRDefault="006341E5"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Totalitatea metodelor şi instrumentelor, grupate într-un sistem coerent, utilizate pentru menţinerea şi ridicarea calităţii educaţiei oferite de către şcoală constituie sistemul de management al calităţii. Sistemul de management şi de asigurare a calităţii are ca funcţie principală orientarea dezvoltării unităţii şcolare în direcţia creşterii calităţii educaţiei oferite membrilor comunităţii şi comunităţii în ansamblul ei.</w:t>
      </w:r>
    </w:p>
    <w:p w14:paraId="6F64D952" w14:textId="77777777" w:rsidR="006341E5" w:rsidRPr="003C56B5" w:rsidRDefault="006341E5"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Privit ca un ajutor important în desfăşurarea activităţii didactice la clasă, materialul didactic  şi mijloacele de învăţământ trebuie folosite ca un stimulent pentru elevi, pentru crearea unui mod atractiv de a învăţa, fiind o necesitate. Acestea  nu trebuie să existe doar pentru a  decora clasa, ci trebuie utilizate în mod concret la lecţii.  Implicarea elevilor  în crearea materialelor le trezeşte interesul şi  le facilitează înţelegerea mesajului pe care urmărim să-l transmitem.</w:t>
      </w:r>
    </w:p>
    <w:p w14:paraId="0AF222AB" w14:textId="77777777" w:rsidR="006341E5" w:rsidRPr="003C56B5" w:rsidRDefault="006341E5"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În asigurarea calității educației sunt avute în vedere trei domenii fundamentale de organizare si funcționare. Criteriile, standardele si indicatorii de performantă trebuie să fie astfel formulați, încât accentul să nu fie pus numai pe conformarea unei organizații la un set predeterminat sau predefinit de condiții cantitative si calitative, ci si pe angajarea deliberata, voluntara si proactivă a instituției pentru realizarea anumitor performante demonstrabile prin rezultate efective. Aceste domenii sunt:</w:t>
      </w:r>
    </w:p>
    <w:p w14:paraId="0628A19D" w14:textId="77777777" w:rsidR="006341E5" w:rsidRPr="003C56B5" w:rsidRDefault="006341E5"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 capacitatea instituțională care rezultă din organizarea internă si infrastructura disponibila pentru a îndeplini obiectivele programelor educaționale;</w:t>
      </w:r>
    </w:p>
    <w:p w14:paraId="5FCCACF2" w14:textId="77777777" w:rsidR="006341E5" w:rsidRPr="003C56B5" w:rsidRDefault="006341E5"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b) eficacitatea educațională  care constă în mobilizarea de resurse umane si financiare, cu scopul de a determina elevii să obțină rezultate cât mai bune în învățare;</w:t>
      </w:r>
    </w:p>
    <w:p w14:paraId="4A13A07F" w14:textId="77777777" w:rsidR="006341E5" w:rsidRPr="003C56B5" w:rsidRDefault="006341E5"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c) managementul calității care rezultă din structurile, practicile si procesele prin care se asigura in instituție îmbunătățirea continuă a serviciilor educaționale.</w:t>
      </w:r>
    </w:p>
    <w:p w14:paraId="6E010725" w14:textId="77777777" w:rsidR="006341E5" w:rsidRPr="003C56B5" w:rsidRDefault="006341E5"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Așadar, calitatea reprezintă nivelul de satisfacție pe care îl oferă eficacitatea ofertei educaționale din domeniul învățământului și formării profesionale, stabilit prin atingerea unor standarde cerute și a unor rezultate excelente care sunt solicitate și la care contribuie participanții la procesul de învățare și ceilalți factori interesați.</w:t>
      </w:r>
    </w:p>
    <w:p w14:paraId="387BFC92" w14:textId="77777777" w:rsidR="006341E5" w:rsidRPr="00340B09" w:rsidRDefault="006341E5" w:rsidP="00340B09">
      <w:pPr>
        <w:spacing w:after="0" w:line="240" w:lineRule="auto"/>
        <w:jc w:val="both"/>
        <w:rPr>
          <w:rFonts w:ascii="Times New Roman" w:eastAsia="Calibri" w:hAnsi="Times New Roman" w:cs="Times New Roman"/>
          <w:b/>
          <w:bCs/>
          <w:i/>
          <w:iCs/>
          <w:lang w:val="ro-RO"/>
        </w:rPr>
      </w:pPr>
      <w:r w:rsidRPr="00340B09">
        <w:rPr>
          <w:rFonts w:ascii="Times New Roman" w:eastAsia="Calibri" w:hAnsi="Times New Roman" w:cs="Times New Roman"/>
          <w:b/>
          <w:bCs/>
          <w:i/>
          <w:iCs/>
          <w:lang w:val="ro-RO"/>
        </w:rPr>
        <w:t>Bibliografie:</w:t>
      </w:r>
    </w:p>
    <w:p w14:paraId="079536B3" w14:textId="77777777" w:rsidR="006341E5" w:rsidRPr="003C56B5" w:rsidRDefault="006341E5"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1. Ciolan, Lucian, ,,Proiectarea temelor integrate în cadrul curriculum-ului la decizia şcolii”, în revista ,,Învǎțǎmȃntul primar” nr. 1</w:t>
      </w:r>
      <w:r w:rsidR="00C64B47">
        <w:rPr>
          <w:rFonts w:ascii="Times New Roman" w:eastAsia="Calibri" w:hAnsi="Times New Roman" w:cs="Times New Roman"/>
          <w:lang w:val="ro-RO"/>
        </w:rPr>
        <w:t xml:space="preserve"> </w:t>
      </w:r>
      <w:r w:rsidRPr="003C56B5">
        <w:rPr>
          <w:rFonts w:ascii="Times New Roman" w:eastAsia="Calibri" w:hAnsi="Times New Roman" w:cs="Times New Roman"/>
          <w:lang w:val="ro-RO"/>
        </w:rPr>
        <w:t>-</w:t>
      </w:r>
      <w:r w:rsidR="00C64B47">
        <w:rPr>
          <w:rFonts w:ascii="Times New Roman" w:eastAsia="Calibri" w:hAnsi="Times New Roman" w:cs="Times New Roman"/>
          <w:lang w:val="ro-RO"/>
        </w:rPr>
        <w:t xml:space="preserve"> 2, 1999;</w:t>
      </w:r>
    </w:p>
    <w:p w14:paraId="02601359" w14:textId="77777777" w:rsidR="006341E5" w:rsidRPr="003C56B5" w:rsidRDefault="006341E5"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2. ,,Tribuna în</w:t>
      </w:r>
      <w:r w:rsidR="00C64B47">
        <w:rPr>
          <w:rFonts w:ascii="Times New Roman" w:eastAsia="Calibri" w:hAnsi="Times New Roman" w:cs="Times New Roman"/>
          <w:lang w:val="ro-RO"/>
        </w:rPr>
        <w:t>vǎțǎmântului” nr. 884, 2007;</w:t>
      </w:r>
    </w:p>
    <w:p w14:paraId="3AD2F827" w14:textId="77777777" w:rsidR="006341E5" w:rsidRPr="003C56B5" w:rsidRDefault="006341E5"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3. Josan, Simona, ,,Lecţii de management şi calitatea educaţiei”, ,,Tribuna învǎțǎmântului” nr.</w:t>
      </w:r>
      <w:r w:rsidR="00C64B47">
        <w:rPr>
          <w:rFonts w:ascii="Times New Roman" w:eastAsia="Calibri" w:hAnsi="Times New Roman" w:cs="Times New Roman"/>
          <w:lang w:val="ro-RO"/>
        </w:rPr>
        <w:t xml:space="preserve"> </w:t>
      </w:r>
      <w:r w:rsidRPr="003C56B5">
        <w:rPr>
          <w:rFonts w:ascii="Times New Roman" w:eastAsia="Calibri" w:hAnsi="Times New Roman" w:cs="Times New Roman"/>
          <w:lang w:val="ro-RO"/>
        </w:rPr>
        <w:t>649, 2005.</w:t>
      </w:r>
    </w:p>
    <w:p w14:paraId="4A86BA33" w14:textId="77777777" w:rsidR="000F47AD" w:rsidRDefault="000F47AD" w:rsidP="003C56B5">
      <w:pPr>
        <w:spacing w:after="0" w:line="240" w:lineRule="auto"/>
        <w:rPr>
          <w:rFonts w:ascii="Times New Roman" w:eastAsia="Calibri" w:hAnsi="Times New Roman" w:cs="Times New Roman"/>
          <w:lang w:val="ro-RO"/>
        </w:rPr>
      </w:pPr>
    </w:p>
    <w:p w14:paraId="2DA212B1" w14:textId="77777777" w:rsidR="005B302D" w:rsidRPr="003C56B5" w:rsidRDefault="005B302D" w:rsidP="003C56B5">
      <w:pPr>
        <w:spacing w:after="0" w:line="240" w:lineRule="auto"/>
        <w:rPr>
          <w:rFonts w:ascii="Times New Roman" w:eastAsia="Calibri" w:hAnsi="Times New Roman" w:cs="Times New Roman"/>
          <w:lang w:val="ro-RO"/>
        </w:rPr>
      </w:pPr>
    </w:p>
    <w:p w14:paraId="3DB3D3D0" w14:textId="77777777" w:rsidR="00D32C5C" w:rsidRPr="003C56B5" w:rsidRDefault="00D32C5C" w:rsidP="003C56B5">
      <w:pPr>
        <w:spacing w:after="0" w:line="240" w:lineRule="auto"/>
        <w:jc w:val="center"/>
        <w:rPr>
          <w:rFonts w:ascii="Times New Roman" w:eastAsia="Calibri" w:hAnsi="Times New Roman" w:cs="Times New Roman"/>
          <w:b/>
          <w:lang w:val="ro-RO"/>
        </w:rPr>
      </w:pPr>
      <w:r w:rsidRPr="003C56B5">
        <w:rPr>
          <w:rFonts w:ascii="Times New Roman" w:eastAsia="Calibri" w:hAnsi="Times New Roman" w:cs="Times New Roman"/>
          <w:b/>
          <w:lang w:val="ro-RO"/>
        </w:rPr>
        <w:t>VIOLENȚA – FORME DE MANIFESTARE</w:t>
      </w:r>
    </w:p>
    <w:p w14:paraId="36D19F4A" w14:textId="77777777" w:rsidR="00D32C5C" w:rsidRPr="00340B09" w:rsidRDefault="00340B09" w:rsidP="00C64B47">
      <w:pPr>
        <w:spacing w:after="0" w:line="240" w:lineRule="auto"/>
        <w:jc w:val="right"/>
        <w:rPr>
          <w:rFonts w:ascii="Times New Roman" w:eastAsia="Calibri" w:hAnsi="Times New Roman" w:cs="Times New Roman"/>
          <w:i/>
          <w:iCs/>
          <w:lang w:val="ro-RO"/>
        </w:rPr>
      </w:pPr>
      <w:r w:rsidRPr="00340B09">
        <w:rPr>
          <w:rFonts w:ascii="Times New Roman" w:eastAsia="Calibri" w:hAnsi="Times New Roman" w:cs="Times New Roman"/>
          <w:i/>
          <w:iCs/>
          <w:lang w:val="ro-RO"/>
        </w:rPr>
        <w:t>Profesor învățământ primar Tînjală Mariana</w:t>
      </w:r>
    </w:p>
    <w:p w14:paraId="22D8B3B9" w14:textId="77777777" w:rsidR="00D32C5C" w:rsidRPr="00340B09" w:rsidRDefault="00D32C5C" w:rsidP="00C64B47">
      <w:pPr>
        <w:spacing w:after="0" w:line="240" w:lineRule="auto"/>
        <w:jc w:val="right"/>
        <w:rPr>
          <w:rFonts w:ascii="Times New Roman" w:eastAsia="Calibri" w:hAnsi="Times New Roman" w:cs="Times New Roman"/>
          <w:i/>
          <w:iCs/>
          <w:lang w:val="ro-RO"/>
        </w:rPr>
      </w:pPr>
      <w:r w:rsidRPr="00340B09">
        <w:rPr>
          <w:rFonts w:ascii="Times New Roman" w:eastAsia="Calibri" w:hAnsi="Times New Roman" w:cs="Times New Roman"/>
          <w:i/>
          <w:iCs/>
          <w:lang w:val="ro-RO"/>
        </w:rPr>
        <w:t>Școala Gimnazială „Alexandru cel Bun” Bacău</w:t>
      </w:r>
    </w:p>
    <w:p w14:paraId="6E7391E0" w14:textId="77777777" w:rsidR="00D32C5C" w:rsidRPr="003C56B5" w:rsidRDefault="00D32C5C" w:rsidP="003C56B5">
      <w:pPr>
        <w:spacing w:after="0" w:line="240" w:lineRule="auto"/>
        <w:jc w:val="both"/>
        <w:rPr>
          <w:rFonts w:ascii="Times New Roman" w:eastAsia="Calibri" w:hAnsi="Times New Roman" w:cs="Times New Roman"/>
          <w:lang w:val="ro-RO"/>
        </w:rPr>
      </w:pPr>
    </w:p>
    <w:p w14:paraId="62B03E20"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 xml:space="preserve">Violenţa este o manifestare agresivă a unor sentimente reprimate (ură, invidie, rebeliune). În ziua de azi o întâlnim peste tot, poate şi pentru că omul modern are parte de multe frustrări şi trăieşte într-un stres permanent. Şi atunci ne punem o întrebare firească: Este oare violenţa o boală? Pentru a putea răspunde trebuie să ne aplecăm asupra unor aspecte pe care le întâlnim în cotidian. Modelele pe care cei mici şi cei mari le au în mijloacele de comunicare în masă şi în familie promovează un limbaj agresiv şi comportamente deviante. Din păcate, aceste modele pe care le vedem zilnic îi pot aduce pe unii tineri în situaţia de a încălca legea, fiindcă nu au învăţat ce e permis şi ce nu, iar uneori, din păcate, tinerii ajung infractori fiindcă nu pot să-şi dea seama de gravitatea faptelor lor şi nu se gândesc destul înainte de a acţiona. </w:t>
      </w:r>
    </w:p>
    <w:p w14:paraId="1E4C464A"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În timpul programului școlar putem observa cum copiii înjură, îi jignesc pe ceilalţi şi au întotdeauna ceva de comentat, fie că trebuie, fie că nu, urmând astfel exemplul părinţilor sau al unor personaje de la televizor şi crezând că astfel îşi exprimă personalitatea. Această manifestare pare să fii caracterizat dintotdeauna fiinţa umană. Se spune că violenţa este înrădăcinată în fiecare dintre noi, dar totuşi cred că aceasta este doar o explicaţie de suprafaţă pentru a ascunde lipsuri grave în educaţie şi influenţa unui mediu familial nociv. Fiecare dintre noi suntem produsul mentalităţii şi obiceiurilor pe care le vedem şi ni le însuşim din familie. Prin definiţie, un om civilizat ştie cum să se poarte în diversele grupuri în care se întâmplă să se afle (în familie, între vecini, rude, colegi sau pur şi simplu pe stradă, în tramvai, într-un magazin, etc.) şi nu va uita niciodată proverbul românesc: „Ce ţie nu-ţi place, altuia nu-i face!”. „Că poţi ajunge în închisoare”, ar fi continuarea pe care copiii ar trebui să o înveţe de mici.</w:t>
      </w:r>
    </w:p>
    <w:p w14:paraId="6F31579A"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Frecvent încercăm să ne ascundem de noi înșine, să ne creăm o imagine ireală a lumii care ne face să spunem că „nu contează nimic în afară de noi înşine”, dar nu este aşa. Un om educat se va purta mereu „cum trebuie” şi îşi va măsura cuvintele, gândindu-se înainte de a acţiona chiar şi când se află în situaţii tensionate. El va şti că acţiunile necugetate pot să-i aducă necazuri cu legea. Din păcate, în viaţa de zi cu zi ajunge să ni se pară normală folosirea injuriilor spuse la nervi sau acţiunile violente, fără să ne gândim mereu la consecinţele acestora.</w:t>
      </w:r>
    </w:p>
    <w:p w14:paraId="52FA9D2A"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 xml:space="preserve">Violenţa este de fapt un indicator al nesiguranței generalizate. Ea devine o armă atunci când o persoană se simte amenințată, atunci când sentimentul de insecuritate atinge un anumit nivel. Poate că, trăind în “jungla urbană” ni se pare că trebuie să ne apărăm de acțiunile violente prin replici dure cu potențial nu neapărat rău voitor, ci spuse mai degrabă inconștient, ca un reflex creat prin contactul zilnic cu expresii şi cuvinte jignitoare, care ne ajută să ne eliberăm de presiune aruncând-o asupra altor oameni. </w:t>
      </w:r>
    </w:p>
    <w:p w14:paraId="736C3596"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Consider că şi modelele greşite de limbaj sau comportament chiar de la unele desene animate, filme sau emisiuni (chiar cele pentru copii) au o influenţă extrem de mare asupra modului violent în care se comportă copiii cu cei din jur. Mass-media ne informează despre acest fenomen care afectează multe persoane. Mulți oameni importanți sprijină mai multe asociații de protejare a copiilor abuzați în şcoală sau în familie. În ultimul timp, multe instituţii şi asociaţii nonguvernamentale au început să analizeze comportamentul copiilor şi tinerilor în şcoli şi să caute remedii pentru aceste manifestări violente care se întâlnesc atât de frecvent, încât mulţi dintre noi nici nu le mai iau în seamă şi poate consideră că nu pot face nimic împotriva acestui fenomen. Termenul de „bullying” începe să fie din ce în ce mai des folosit atunci când vorbim despre comportamentul elevilor, la școală, în pauze şi în afara şcolii. Acesta denumeşte acte de violenţă psihică şi fizică dintre care jignirile referitoare la aspectul fizic, excluderea unor copii din grupurile informale, din colectivele de elevi. Înjurăturile sau chiar ameninţările sunt printre cele mai des întâlnite. Dar observaţia stării de fapt este doar primul pas, care trebuie urmat de multe acţiuni care să remedieze această situaţie.</w:t>
      </w:r>
    </w:p>
    <w:p w14:paraId="1950B9D3"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Faptul că se încearcă găsirea de soluţii este îmbucurător şi ar trebui să ne aducă speranţa că în viitor şi în societatea românească lucrurile se vor schimba în bine. Totuşi, dacă violenţa este într-adevăr o boală a societăţii noastre (care îşi are originile şi în familie, dar şi în mediul în care trăim), atunci sigur doar educaţia este remediul sigur împotriva ei. Şi informarea asupra consecinţelor unor fapte violente este de asemenea esenţială pentru a-i ajuta pe tineri să se comporte civilizat în societate şi să nu ajungă infractori.</w:t>
      </w:r>
    </w:p>
    <w:p w14:paraId="48F590B8" w14:textId="77777777" w:rsidR="00D32C5C" w:rsidRPr="003C56B5" w:rsidRDefault="00D32C5C"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O persoană educată va fi întotdeauna mai înţeleaptă în alegerea cuvintelor folosite şi în cântărirea situaţiilor în care se află, iar manifestările violente care uneori duc la comiterea de infracţiuni vor rămâne caracteristici ale persoanelor mai puţin educate.</w:t>
      </w:r>
    </w:p>
    <w:p w14:paraId="0FBDBE1C" w14:textId="77777777" w:rsidR="00340B09" w:rsidRDefault="00D32C5C" w:rsidP="00374CDC">
      <w:pPr>
        <w:spacing w:after="0" w:line="240" w:lineRule="auto"/>
        <w:ind w:firstLine="720"/>
        <w:jc w:val="center"/>
        <w:rPr>
          <w:rFonts w:ascii="Times New Roman" w:eastAsia="Calibri" w:hAnsi="Times New Roman" w:cs="Times New Roman"/>
          <w:lang w:val="ro-RO"/>
        </w:rPr>
      </w:pPr>
      <w:r w:rsidRPr="003C56B5">
        <w:rPr>
          <w:rFonts w:ascii="Times New Roman" w:eastAsia="Calibri" w:hAnsi="Times New Roman" w:cs="Times New Roman"/>
          <w:lang w:val="ro-RO"/>
        </w:rPr>
        <w:t>„Violența e ultimul refugiu al incompetenței.”</w:t>
      </w:r>
    </w:p>
    <w:p w14:paraId="7D32F4C9" w14:textId="77777777" w:rsidR="00D32C5C" w:rsidRPr="003C56B5" w:rsidRDefault="00D32C5C" w:rsidP="00374CDC">
      <w:pPr>
        <w:spacing w:after="0" w:line="240" w:lineRule="auto"/>
        <w:ind w:left="1440" w:firstLine="720"/>
        <w:jc w:val="center"/>
        <w:rPr>
          <w:rFonts w:ascii="Times New Roman" w:eastAsia="Calibri" w:hAnsi="Times New Roman" w:cs="Times New Roman"/>
          <w:lang w:val="ro-RO"/>
        </w:rPr>
      </w:pPr>
      <w:r w:rsidRPr="003C56B5">
        <w:rPr>
          <w:rFonts w:ascii="Times New Roman" w:eastAsia="Calibri" w:hAnsi="Times New Roman" w:cs="Times New Roman"/>
          <w:lang w:val="ro-RO"/>
        </w:rPr>
        <w:t>(Isaac Asimov)</w:t>
      </w:r>
    </w:p>
    <w:p w14:paraId="26E5C133" w14:textId="77777777" w:rsidR="00374CDC" w:rsidRPr="00DF2102" w:rsidRDefault="00374CDC" w:rsidP="00374CDC">
      <w:pPr>
        <w:shd w:val="clear" w:color="auto" w:fill="FFFFFF"/>
        <w:spacing w:after="0" w:line="240" w:lineRule="auto"/>
        <w:jc w:val="both"/>
        <w:rPr>
          <w:rFonts w:ascii="Times New Roman" w:eastAsia="Times New Roman" w:hAnsi="Times New Roman" w:cs="Times New Roman"/>
          <w:b/>
          <w:bCs/>
          <w:i/>
          <w:iCs/>
          <w:color w:val="000000" w:themeColor="text1"/>
          <w:lang w:val="en-GB" w:eastAsia="en-GB"/>
        </w:rPr>
      </w:pPr>
      <w:proofErr w:type="spellStart"/>
      <w:r w:rsidRPr="00DF2102">
        <w:rPr>
          <w:rFonts w:ascii="Times New Roman" w:eastAsia="Times New Roman" w:hAnsi="Times New Roman" w:cs="Times New Roman"/>
          <w:b/>
          <w:bCs/>
          <w:i/>
          <w:iCs/>
          <w:color w:val="000000" w:themeColor="text1"/>
          <w:lang w:val="en-GB" w:eastAsia="en-GB"/>
        </w:rPr>
        <w:t>Bibliografie</w:t>
      </w:r>
      <w:proofErr w:type="spellEnd"/>
      <w:r w:rsidRPr="00DF2102">
        <w:rPr>
          <w:rFonts w:ascii="Times New Roman" w:eastAsia="Times New Roman" w:hAnsi="Times New Roman" w:cs="Times New Roman"/>
          <w:b/>
          <w:bCs/>
          <w:i/>
          <w:iCs/>
          <w:color w:val="000000" w:themeColor="text1"/>
          <w:lang w:val="en-GB" w:eastAsia="en-GB"/>
        </w:rPr>
        <w:t>:</w:t>
      </w:r>
    </w:p>
    <w:p w14:paraId="573196DF" w14:textId="77777777" w:rsidR="00D32C5C" w:rsidRPr="00DF2102" w:rsidRDefault="00C64B47" w:rsidP="00374CDC">
      <w:pPr>
        <w:shd w:val="clear" w:color="auto" w:fill="FFFFFF"/>
        <w:spacing w:after="0" w:line="240" w:lineRule="auto"/>
        <w:jc w:val="both"/>
        <w:rPr>
          <w:rFonts w:ascii="Times New Roman" w:eastAsia="Times New Roman" w:hAnsi="Times New Roman" w:cs="Times New Roman"/>
          <w:color w:val="000000" w:themeColor="text1"/>
          <w:lang w:val="en-GB" w:eastAsia="en-GB"/>
        </w:rPr>
      </w:pPr>
      <w:r w:rsidRPr="00DF2102">
        <w:rPr>
          <w:rFonts w:ascii="Times New Roman" w:eastAsia="Times New Roman" w:hAnsi="Times New Roman" w:cs="Times New Roman"/>
          <w:color w:val="000000" w:themeColor="text1"/>
          <w:lang w:val="en-GB" w:eastAsia="en-GB"/>
        </w:rPr>
        <w:t xml:space="preserve">1. </w:t>
      </w:r>
      <w:proofErr w:type="spellStart"/>
      <w:r w:rsidR="00D32C5C" w:rsidRPr="00DF2102">
        <w:rPr>
          <w:rFonts w:ascii="Times New Roman" w:eastAsia="Times New Roman" w:hAnsi="Times New Roman" w:cs="Times New Roman"/>
          <w:color w:val="000000" w:themeColor="text1"/>
          <w:lang w:val="en-GB" w:eastAsia="en-GB"/>
        </w:rPr>
        <w:t>Liiceanu</w:t>
      </w:r>
      <w:proofErr w:type="spellEnd"/>
      <w:r w:rsidR="00D32C5C" w:rsidRPr="00DF2102">
        <w:rPr>
          <w:rFonts w:ascii="Times New Roman" w:eastAsia="Times New Roman" w:hAnsi="Times New Roman" w:cs="Times New Roman"/>
          <w:color w:val="000000" w:themeColor="text1"/>
          <w:lang w:val="en-GB" w:eastAsia="en-GB"/>
        </w:rPr>
        <w:t>, A.,</w:t>
      </w:r>
      <w:r w:rsidR="00374CDC" w:rsidRPr="00DF2102">
        <w:rPr>
          <w:rFonts w:ascii="Times New Roman" w:eastAsia="Times New Roman" w:hAnsi="Times New Roman" w:cs="Times New Roman"/>
          <w:color w:val="000000" w:themeColor="text1"/>
          <w:lang w:val="en-GB" w:eastAsia="en-GB"/>
        </w:rPr>
        <w:t xml:space="preserve"> </w:t>
      </w:r>
      <w:proofErr w:type="spellStart"/>
      <w:r w:rsidR="00D32C5C" w:rsidRPr="00DF2102">
        <w:rPr>
          <w:rFonts w:ascii="Times New Roman" w:eastAsia="Times New Roman" w:hAnsi="Times New Roman" w:cs="Times New Roman"/>
          <w:i/>
          <w:iCs/>
          <w:color w:val="000000" w:themeColor="text1"/>
          <w:lang w:val="en-GB" w:eastAsia="en-GB"/>
        </w:rPr>
        <w:t>Violen</w:t>
      </w:r>
      <w:r w:rsidR="00374CDC" w:rsidRPr="00DF2102">
        <w:rPr>
          <w:rFonts w:ascii="Times New Roman" w:eastAsia="Times New Roman" w:hAnsi="Times New Roman" w:cs="Times New Roman"/>
          <w:i/>
          <w:iCs/>
          <w:color w:val="000000" w:themeColor="text1"/>
          <w:lang w:val="en-GB" w:eastAsia="en-GB"/>
        </w:rPr>
        <w:t>ț</w:t>
      </w:r>
      <w:r w:rsidR="00D32C5C" w:rsidRPr="00DF2102">
        <w:rPr>
          <w:rFonts w:ascii="Times New Roman" w:eastAsia="Times New Roman" w:hAnsi="Times New Roman" w:cs="Times New Roman"/>
          <w:i/>
          <w:iCs/>
          <w:color w:val="000000" w:themeColor="text1"/>
          <w:lang w:val="en-GB" w:eastAsia="en-GB"/>
        </w:rPr>
        <w:t>a</w:t>
      </w:r>
      <w:proofErr w:type="spellEnd"/>
      <w:r w:rsidR="00D32C5C" w:rsidRPr="00DF2102">
        <w:rPr>
          <w:rFonts w:ascii="Times New Roman" w:eastAsia="Times New Roman" w:hAnsi="Times New Roman" w:cs="Times New Roman"/>
          <w:i/>
          <w:iCs/>
          <w:color w:val="000000" w:themeColor="text1"/>
          <w:lang w:val="en-GB" w:eastAsia="en-GB"/>
        </w:rPr>
        <w:t xml:space="preserve"> </w:t>
      </w:r>
      <w:proofErr w:type="spellStart"/>
      <w:r w:rsidR="00D32C5C" w:rsidRPr="00DF2102">
        <w:rPr>
          <w:rFonts w:ascii="Times New Roman" w:eastAsia="Times New Roman" w:hAnsi="Times New Roman" w:cs="Times New Roman"/>
          <w:i/>
          <w:iCs/>
          <w:color w:val="000000" w:themeColor="text1"/>
          <w:lang w:val="en-GB" w:eastAsia="en-GB"/>
        </w:rPr>
        <w:t>umană</w:t>
      </w:r>
      <w:proofErr w:type="spellEnd"/>
      <w:r w:rsidR="00D32C5C" w:rsidRPr="00DF2102">
        <w:rPr>
          <w:rFonts w:ascii="Times New Roman" w:eastAsia="Times New Roman" w:hAnsi="Times New Roman" w:cs="Times New Roman"/>
          <w:i/>
          <w:iCs/>
          <w:color w:val="000000" w:themeColor="text1"/>
          <w:lang w:val="en-GB" w:eastAsia="en-GB"/>
        </w:rPr>
        <w:t xml:space="preserve">: o </w:t>
      </w:r>
      <w:proofErr w:type="spellStart"/>
      <w:r w:rsidR="00D32C5C" w:rsidRPr="00DF2102">
        <w:rPr>
          <w:rFonts w:ascii="Times New Roman" w:eastAsia="Times New Roman" w:hAnsi="Times New Roman" w:cs="Times New Roman"/>
          <w:i/>
          <w:iCs/>
          <w:color w:val="000000" w:themeColor="text1"/>
          <w:lang w:val="en-GB" w:eastAsia="en-GB"/>
        </w:rPr>
        <w:t>neliniște</w:t>
      </w:r>
      <w:proofErr w:type="spellEnd"/>
      <w:r w:rsidR="00D32C5C" w:rsidRPr="00DF2102">
        <w:rPr>
          <w:rFonts w:ascii="Times New Roman" w:eastAsia="Times New Roman" w:hAnsi="Times New Roman" w:cs="Times New Roman"/>
          <w:i/>
          <w:iCs/>
          <w:color w:val="000000" w:themeColor="text1"/>
          <w:lang w:val="en-GB" w:eastAsia="en-GB"/>
        </w:rPr>
        <w:t xml:space="preserve"> a </w:t>
      </w:r>
      <w:proofErr w:type="spellStart"/>
      <w:r w:rsidR="00D32C5C" w:rsidRPr="00DF2102">
        <w:rPr>
          <w:rFonts w:ascii="Times New Roman" w:eastAsia="Times New Roman" w:hAnsi="Times New Roman" w:cs="Times New Roman"/>
          <w:i/>
          <w:iCs/>
          <w:color w:val="000000" w:themeColor="text1"/>
          <w:lang w:val="en-GB" w:eastAsia="en-GB"/>
        </w:rPr>
        <w:t>societății</w:t>
      </w:r>
      <w:proofErr w:type="spellEnd"/>
      <w:r w:rsidR="00D32C5C" w:rsidRPr="00DF2102">
        <w:rPr>
          <w:rFonts w:ascii="Times New Roman" w:eastAsia="Times New Roman" w:hAnsi="Times New Roman" w:cs="Times New Roman"/>
          <w:i/>
          <w:iCs/>
          <w:color w:val="000000" w:themeColor="text1"/>
          <w:lang w:val="en-GB" w:eastAsia="en-GB"/>
        </w:rPr>
        <w:t xml:space="preserve"> </w:t>
      </w:r>
      <w:proofErr w:type="spellStart"/>
      <w:r w:rsidR="00D32C5C" w:rsidRPr="00DF2102">
        <w:rPr>
          <w:rFonts w:ascii="Times New Roman" w:eastAsia="Times New Roman" w:hAnsi="Times New Roman" w:cs="Times New Roman"/>
          <w:i/>
          <w:iCs/>
          <w:color w:val="000000" w:themeColor="text1"/>
          <w:lang w:val="en-GB" w:eastAsia="en-GB"/>
        </w:rPr>
        <w:t>contemporane</w:t>
      </w:r>
      <w:proofErr w:type="spellEnd"/>
      <w:r w:rsidR="00D32C5C" w:rsidRPr="00DF2102">
        <w:rPr>
          <w:rFonts w:ascii="Times New Roman" w:eastAsia="Times New Roman" w:hAnsi="Times New Roman" w:cs="Times New Roman"/>
          <w:color w:val="000000" w:themeColor="text1"/>
          <w:lang w:val="en-GB" w:eastAsia="en-GB"/>
        </w:rPr>
        <w:t xml:space="preserve">, G., </w:t>
      </w:r>
      <w:proofErr w:type="spellStart"/>
      <w:r w:rsidR="00D32C5C" w:rsidRPr="00DF2102">
        <w:rPr>
          <w:rFonts w:ascii="Times New Roman" w:eastAsia="Times New Roman" w:hAnsi="Times New Roman" w:cs="Times New Roman"/>
          <w:color w:val="000000" w:themeColor="text1"/>
          <w:lang w:val="en-GB" w:eastAsia="en-GB"/>
        </w:rPr>
        <w:t>Neculau</w:t>
      </w:r>
      <w:proofErr w:type="spellEnd"/>
      <w:r w:rsidR="00D32C5C" w:rsidRPr="00DF2102">
        <w:rPr>
          <w:rFonts w:ascii="Times New Roman" w:eastAsia="Times New Roman" w:hAnsi="Times New Roman" w:cs="Times New Roman"/>
          <w:color w:val="000000" w:themeColor="text1"/>
          <w:lang w:val="en-GB" w:eastAsia="en-GB"/>
        </w:rPr>
        <w:t>, A. (</w:t>
      </w:r>
      <w:proofErr w:type="spellStart"/>
      <w:r w:rsidR="00D32C5C" w:rsidRPr="00DF2102">
        <w:rPr>
          <w:rFonts w:ascii="Times New Roman" w:eastAsia="Times New Roman" w:hAnsi="Times New Roman" w:cs="Times New Roman"/>
          <w:color w:val="000000" w:themeColor="text1"/>
          <w:lang w:val="en-GB" w:eastAsia="en-GB"/>
        </w:rPr>
        <w:t>coord</w:t>
      </w:r>
      <w:proofErr w:type="spellEnd"/>
      <w:r w:rsidR="00D32C5C" w:rsidRPr="00DF2102">
        <w:rPr>
          <w:rFonts w:ascii="Times New Roman" w:eastAsia="Times New Roman" w:hAnsi="Times New Roman" w:cs="Times New Roman"/>
          <w:color w:val="000000" w:themeColor="text1"/>
          <w:lang w:val="en-GB" w:eastAsia="en-GB"/>
        </w:rPr>
        <w:t>.),</w:t>
      </w:r>
      <w:r w:rsidR="001A1F97" w:rsidRPr="00DF2102">
        <w:rPr>
          <w:rFonts w:ascii="Times New Roman" w:eastAsia="Times New Roman" w:hAnsi="Times New Roman" w:cs="Times New Roman"/>
          <w:color w:val="000000" w:themeColor="text1"/>
          <w:lang w:val="en-GB" w:eastAsia="en-GB"/>
        </w:rPr>
        <w:t xml:space="preserve"> </w:t>
      </w:r>
      <w:proofErr w:type="spellStart"/>
      <w:r w:rsidR="00D32C5C" w:rsidRPr="00DF2102">
        <w:rPr>
          <w:rFonts w:ascii="Times New Roman" w:eastAsia="Times New Roman" w:hAnsi="Times New Roman" w:cs="Times New Roman"/>
          <w:i/>
          <w:iCs/>
          <w:color w:val="000000" w:themeColor="text1"/>
          <w:lang w:val="en-GB" w:eastAsia="en-GB"/>
        </w:rPr>
        <w:t>Violența</w:t>
      </w:r>
      <w:proofErr w:type="spellEnd"/>
      <w:r w:rsidR="00D32C5C" w:rsidRPr="00DF2102">
        <w:rPr>
          <w:rFonts w:ascii="Times New Roman" w:eastAsia="Times New Roman" w:hAnsi="Times New Roman" w:cs="Times New Roman"/>
          <w:i/>
          <w:iCs/>
          <w:color w:val="000000" w:themeColor="text1"/>
          <w:lang w:val="en-GB" w:eastAsia="en-GB"/>
        </w:rPr>
        <w:t xml:space="preserve"> - </w:t>
      </w:r>
      <w:proofErr w:type="spellStart"/>
      <w:r w:rsidR="00D32C5C" w:rsidRPr="00DF2102">
        <w:rPr>
          <w:rFonts w:ascii="Times New Roman" w:eastAsia="Times New Roman" w:hAnsi="Times New Roman" w:cs="Times New Roman"/>
          <w:i/>
          <w:iCs/>
          <w:color w:val="000000" w:themeColor="text1"/>
          <w:lang w:val="en-GB" w:eastAsia="en-GB"/>
        </w:rPr>
        <w:t>Aspecte</w:t>
      </w:r>
      <w:proofErr w:type="spellEnd"/>
      <w:r w:rsidR="00D32C5C" w:rsidRPr="00DF2102">
        <w:rPr>
          <w:rFonts w:ascii="Times New Roman" w:eastAsia="Times New Roman" w:hAnsi="Times New Roman" w:cs="Times New Roman"/>
          <w:i/>
          <w:iCs/>
          <w:color w:val="000000" w:themeColor="text1"/>
          <w:lang w:val="en-GB" w:eastAsia="en-GB"/>
        </w:rPr>
        <w:t xml:space="preserve"> </w:t>
      </w:r>
      <w:proofErr w:type="spellStart"/>
      <w:r w:rsidR="00D32C5C" w:rsidRPr="00DF2102">
        <w:rPr>
          <w:rFonts w:ascii="Times New Roman" w:eastAsia="Times New Roman" w:hAnsi="Times New Roman" w:cs="Times New Roman"/>
          <w:i/>
          <w:iCs/>
          <w:color w:val="000000" w:themeColor="text1"/>
          <w:lang w:val="en-GB" w:eastAsia="en-GB"/>
        </w:rPr>
        <w:t>psihosociale</w:t>
      </w:r>
      <w:proofErr w:type="spellEnd"/>
      <w:r w:rsidR="00D32C5C" w:rsidRPr="00DF2102">
        <w:rPr>
          <w:rFonts w:ascii="Times New Roman" w:eastAsia="Times New Roman" w:hAnsi="Times New Roman" w:cs="Times New Roman"/>
          <w:color w:val="000000" w:themeColor="text1"/>
          <w:lang w:val="en-GB" w:eastAsia="en-GB"/>
        </w:rPr>
        <w:t>,</w:t>
      </w:r>
      <w:r w:rsidR="001A1F97" w:rsidRPr="00DF2102">
        <w:rPr>
          <w:rFonts w:ascii="Times New Roman" w:eastAsia="Times New Roman" w:hAnsi="Times New Roman" w:cs="Times New Roman"/>
          <w:color w:val="000000" w:themeColor="text1"/>
          <w:lang w:val="en-GB" w:eastAsia="en-GB"/>
        </w:rPr>
        <w:t xml:space="preserve"> </w:t>
      </w:r>
      <w:proofErr w:type="spellStart"/>
      <w:r w:rsidR="00D32C5C" w:rsidRPr="00DF2102">
        <w:rPr>
          <w:rFonts w:ascii="Times New Roman" w:eastAsia="Times New Roman" w:hAnsi="Times New Roman" w:cs="Times New Roman"/>
          <w:color w:val="000000" w:themeColor="text1"/>
          <w:lang w:val="en-GB" w:eastAsia="en-GB"/>
        </w:rPr>
        <w:t>Iași</w:t>
      </w:r>
      <w:proofErr w:type="spellEnd"/>
      <w:r w:rsidR="00D32C5C" w:rsidRPr="00DF2102">
        <w:rPr>
          <w:rFonts w:ascii="Times New Roman" w:eastAsia="Times New Roman" w:hAnsi="Times New Roman" w:cs="Times New Roman"/>
          <w:color w:val="000000" w:themeColor="text1"/>
          <w:lang w:val="en-GB" w:eastAsia="en-GB"/>
        </w:rPr>
        <w:t xml:space="preserve">, </w:t>
      </w:r>
      <w:proofErr w:type="spellStart"/>
      <w:r w:rsidR="00D32C5C" w:rsidRPr="00DF2102">
        <w:rPr>
          <w:rFonts w:ascii="Times New Roman" w:eastAsia="Times New Roman" w:hAnsi="Times New Roman" w:cs="Times New Roman"/>
          <w:color w:val="000000" w:themeColor="text1"/>
          <w:lang w:val="en-GB" w:eastAsia="en-GB"/>
        </w:rPr>
        <w:t>editura</w:t>
      </w:r>
      <w:proofErr w:type="spellEnd"/>
      <w:r w:rsidR="00D32C5C" w:rsidRPr="00DF2102">
        <w:rPr>
          <w:rFonts w:ascii="Times New Roman" w:eastAsia="Times New Roman" w:hAnsi="Times New Roman" w:cs="Times New Roman"/>
          <w:color w:val="000000" w:themeColor="text1"/>
          <w:lang w:val="en-GB" w:eastAsia="en-GB"/>
        </w:rPr>
        <w:t xml:space="preserve"> </w:t>
      </w:r>
      <w:proofErr w:type="spellStart"/>
      <w:r w:rsidR="00D32C5C" w:rsidRPr="00DF2102">
        <w:rPr>
          <w:rFonts w:ascii="Times New Roman" w:eastAsia="Times New Roman" w:hAnsi="Times New Roman" w:cs="Times New Roman"/>
          <w:color w:val="000000" w:themeColor="text1"/>
          <w:lang w:val="en-GB" w:eastAsia="en-GB"/>
        </w:rPr>
        <w:t>Polirom</w:t>
      </w:r>
      <w:proofErr w:type="spellEnd"/>
      <w:r w:rsidR="00D32C5C" w:rsidRPr="00DF2102">
        <w:rPr>
          <w:rFonts w:ascii="Times New Roman" w:eastAsia="Times New Roman" w:hAnsi="Times New Roman" w:cs="Times New Roman"/>
          <w:color w:val="000000" w:themeColor="text1"/>
          <w:lang w:val="en-GB" w:eastAsia="en-GB"/>
        </w:rPr>
        <w:t>, 2003;</w:t>
      </w:r>
    </w:p>
    <w:p w14:paraId="2475BE95" w14:textId="77777777" w:rsidR="00D32C5C" w:rsidRPr="00DF2102" w:rsidRDefault="00C64B47" w:rsidP="00374CDC">
      <w:pPr>
        <w:shd w:val="clear" w:color="auto" w:fill="FFFFFF"/>
        <w:spacing w:after="0" w:line="240" w:lineRule="auto"/>
        <w:jc w:val="both"/>
        <w:rPr>
          <w:rFonts w:ascii="Times New Roman" w:eastAsia="Times New Roman" w:hAnsi="Times New Roman" w:cs="Times New Roman"/>
          <w:color w:val="000000" w:themeColor="text1"/>
          <w:lang w:val="en-GB" w:eastAsia="en-GB"/>
        </w:rPr>
      </w:pPr>
      <w:r w:rsidRPr="00DF2102">
        <w:rPr>
          <w:rFonts w:ascii="Times New Roman" w:eastAsia="Times New Roman" w:hAnsi="Times New Roman" w:cs="Times New Roman"/>
          <w:color w:val="000000" w:themeColor="text1"/>
          <w:lang w:val="en-GB" w:eastAsia="en-GB"/>
        </w:rPr>
        <w:t xml:space="preserve">2. </w:t>
      </w:r>
      <w:proofErr w:type="spellStart"/>
      <w:r w:rsidR="00D32C5C" w:rsidRPr="00DF2102">
        <w:rPr>
          <w:rFonts w:ascii="Times New Roman" w:eastAsia="Times New Roman" w:hAnsi="Times New Roman" w:cs="Times New Roman"/>
          <w:color w:val="000000" w:themeColor="text1"/>
          <w:lang w:val="en-GB" w:eastAsia="en-GB"/>
        </w:rPr>
        <w:t>Mitrofan</w:t>
      </w:r>
      <w:proofErr w:type="spellEnd"/>
      <w:r w:rsidR="00D32C5C" w:rsidRPr="00DF2102">
        <w:rPr>
          <w:rFonts w:ascii="Times New Roman" w:eastAsia="Times New Roman" w:hAnsi="Times New Roman" w:cs="Times New Roman"/>
          <w:color w:val="000000" w:themeColor="text1"/>
          <w:lang w:val="en-GB" w:eastAsia="en-GB"/>
        </w:rPr>
        <w:t>, N.,</w:t>
      </w:r>
      <w:r w:rsidR="001A1F97" w:rsidRPr="00DF2102">
        <w:rPr>
          <w:rFonts w:ascii="Times New Roman" w:eastAsia="Times New Roman" w:hAnsi="Times New Roman" w:cs="Times New Roman"/>
          <w:color w:val="000000" w:themeColor="text1"/>
          <w:lang w:val="en-GB" w:eastAsia="en-GB"/>
        </w:rPr>
        <w:t xml:space="preserve"> </w:t>
      </w:r>
      <w:proofErr w:type="spellStart"/>
      <w:r w:rsidR="00D32C5C" w:rsidRPr="00DF2102">
        <w:rPr>
          <w:rFonts w:ascii="Times New Roman" w:eastAsia="Times New Roman" w:hAnsi="Times New Roman" w:cs="Times New Roman"/>
          <w:i/>
          <w:iCs/>
          <w:color w:val="000000" w:themeColor="text1"/>
          <w:lang w:val="en-GB" w:eastAsia="en-GB"/>
        </w:rPr>
        <w:t>Agresivitatea</w:t>
      </w:r>
      <w:proofErr w:type="spellEnd"/>
      <w:r w:rsidR="00D32C5C" w:rsidRPr="00DF2102">
        <w:rPr>
          <w:rFonts w:ascii="Times New Roman" w:eastAsia="Times New Roman" w:hAnsi="Times New Roman" w:cs="Times New Roman"/>
          <w:color w:val="000000" w:themeColor="text1"/>
          <w:lang w:val="en-GB" w:eastAsia="en-GB"/>
        </w:rPr>
        <w:t xml:space="preserve">, in </w:t>
      </w:r>
      <w:proofErr w:type="spellStart"/>
      <w:r w:rsidR="00D32C5C" w:rsidRPr="00DF2102">
        <w:rPr>
          <w:rFonts w:ascii="Times New Roman" w:eastAsia="Times New Roman" w:hAnsi="Times New Roman" w:cs="Times New Roman"/>
          <w:color w:val="000000" w:themeColor="text1"/>
          <w:lang w:val="en-GB" w:eastAsia="en-GB"/>
        </w:rPr>
        <w:t>Neculau</w:t>
      </w:r>
      <w:proofErr w:type="spellEnd"/>
      <w:r w:rsidR="00D32C5C" w:rsidRPr="00DF2102">
        <w:rPr>
          <w:rFonts w:ascii="Times New Roman" w:eastAsia="Times New Roman" w:hAnsi="Times New Roman" w:cs="Times New Roman"/>
          <w:color w:val="000000" w:themeColor="text1"/>
          <w:lang w:val="en-GB" w:eastAsia="en-GB"/>
        </w:rPr>
        <w:t>, A.(</w:t>
      </w:r>
      <w:proofErr w:type="spellStart"/>
      <w:r w:rsidR="00D32C5C" w:rsidRPr="00DF2102">
        <w:rPr>
          <w:rFonts w:ascii="Times New Roman" w:eastAsia="Times New Roman" w:hAnsi="Times New Roman" w:cs="Times New Roman"/>
          <w:color w:val="000000" w:themeColor="text1"/>
          <w:lang w:val="en-GB" w:eastAsia="en-GB"/>
        </w:rPr>
        <w:t>coord</w:t>
      </w:r>
      <w:proofErr w:type="spellEnd"/>
      <w:r w:rsidR="00D32C5C" w:rsidRPr="00DF2102">
        <w:rPr>
          <w:rFonts w:ascii="Times New Roman" w:eastAsia="Times New Roman" w:hAnsi="Times New Roman" w:cs="Times New Roman"/>
          <w:color w:val="000000" w:themeColor="text1"/>
          <w:lang w:val="en-GB" w:eastAsia="en-GB"/>
        </w:rPr>
        <w:t>.),</w:t>
      </w:r>
      <w:r w:rsidR="001A1F97" w:rsidRPr="00DF2102">
        <w:rPr>
          <w:rFonts w:ascii="Times New Roman" w:eastAsia="Times New Roman" w:hAnsi="Times New Roman" w:cs="Times New Roman"/>
          <w:color w:val="000000" w:themeColor="text1"/>
          <w:lang w:val="en-GB" w:eastAsia="en-GB"/>
        </w:rPr>
        <w:t xml:space="preserve"> </w:t>
      </w:r>
      <w:proofErr w:type="spellStart"/>
      <w:r w:rsidR="00D32C5C" w:rsidRPr="00DF2102">
        <w:rPr>
          <w:rFonts w:ascii="Times New Roman" w:eastAsia="Times New Roman" w:hAnsi="Times New Roman" w:cs="Times New Roman"/>
          <w:i/>
          <w:iCs/>
          <w:color w:val="000000" w:themeColor="text1"/>
          <w:lang w:val="en-GB" w:eastAsia="en-GB"/>
        </w:rPr>
        <w:t>Psihologie</w:t>
      </w:r>
      <w:proofErr w:type="spellEnd"/>
      <w:r w:rsidR="00D32C5C" w:rsidRPr="00DF2102">
        <w:rPr>
          <w:rFonts w:ascii="Times New Roman" w:eastAsia="Times New Roman" w:hAnsi="Times New Roman" w:cs="Times New Roman"/>
          <w:i/>
          <w:iCs/>
          <w:color w:val="000000" w:themeColor="text1"/>
          <w:lang w:val="en-GB" w:eastAsia="en-GB"/>
        </w:rPr>
        <w:t xml:space="preserve"> </w:t>
      </w:r>
      <w:proofErr w:type="spellStart"/>
      <w:r w:rsidR="00D32C5C" w:rsidRPr="00DF2102">
        <w:rPr>
          <w:rFonts w:ascii="Times New Roman" w:eastAsia="Times New Roman" w:hAnsi="Times New Roman" w:cs="Times New Roman"/>
          <w:i/>
          <w:iCs/>
          <w:color w:val="000000" w:themeColor="text1"/>
          <w:lang w:val="en-GB" w:eastAsia="en-GB"/>
        </w:rPr>
        <w:t>social</w:t>
      </w:r>
      <w:r w:rsidR="001A1F97" w:rsidRPr="00DF2102">
        <w:rPr>
          <w:rFonts w:ascii="Times New Roman" w:eastAsia="Times New Roman" w:hAnsi="Times New Roman" w:cs="Times New Roman"/>
          <w:i/>
          <w:iCs/>
          <w:color w:val="000000" w:themeColor="text1"/>
          <w:lang w:val="en-GB" w:eastAsia="en-GB"/>
        </w:rPr>
        <w:t>ă</w:t>
      </w:r>
      <w:proofErr w:type="spellEnd"/>
      <w:r w:rsidR="00D32C5C" w:rsidRPr="00DF2102">
        <w:rPr>
          <w:rFonts w:ascii="Times New Roman" w:eastAsia="Times New Roman" w:hAnsi="Times New Roman" w:cs="Times New Roman"/>
          <w:color w:val="000000" w:themeColor="text1"/>
          <w:lang w:val="en-GB" w:eastAsia="en-GB"/>
        </w:rPr>
        <w:t>,</w:t>
      </w:r>
      <w:r w:rsidR="001A1F97" w:rsidRPr="00DF2102">
        <w:rPr>
          <w:rFonts w:ascii="Times New Roman" w:eastAsia="Times New Roman" w:hAnsi="Times New Roman" w:cs="Times New Roman"/>
          <w:color w:val="000000" w:themeColor="text1"/>
          <w:lang w:val="en-GB" w:eastAsia="en-GB"/>
        </w:rPr>
        <w:t xml:space="preserve"> </w:t>
      </w:r>
      <w:r w:rsidR="00D32C5C" w:rsidRPr="00DF2102">
        <w:rPr>
          <w:rFonts w:ascii="Times New Roman" w:eastAsia="Times New Roman" w:hAnsi="Times New Roman" w:cs="Times New Roman"/>
          <w:color w:val="000000" w:themeColor="text1"/>
          <w:lang w:val="en-GB" w:eastAsia="en-GB"/>
        </w:rPr>
        <w:t xml:space="preserve">Iasi, </w:t>
      </w:r>
      <w:proofErr w:type="spellStart"/>
      <w:r w:rsidR="00D32C5C" w:rsidRPr="00DF2102">
        <w:rPr>
          <w:rFonts w:ascii="Times New Roman" w:eastAsia="Times New Roman" w:hAnsi="Times New Roman" w:cs="Times New Roman"/>
          <w:color w:val="000000" w:themeColor="text1"/>
          <w:lang w:val="en-GB" w:eastAsia="en-GB"/>
        </w:rPr>
        <w:t>Editura</w:t>
      </w:r>
      <w:proofErr w:type="spellEnd"/>
      <w:r w:rsidR="00D32C5C" w:rsidRPr="00DF2102">
        <w:rPr>
          <w:rFonts w:ascii="Times New Roman" w:eastAsia="Times New Roman" w:hAnsi="Times New Roman" w:cs="Times New Roman"/>
          <w:color w:val="000000" w:themeColor="text1"/>
          <w:lang w:val="en-GB" w:eastAsia="en-GB"/>
        </w:rPr>
        <w:t xml:space="preserve"> </w:t>
      </w:r>
      <w:proofErr w:type="spellStart"/>
      <w:r w:rsidR="00D32C5C" w:rsidRPr="00DF2102">
        <w:rPr>
          <w:rFonts w:ascii="Times New Roman" w:eastAsia="Times New Roman" w:hAnsi="Times New Roman" w:cs="Times New Roman"/>
          <w:color w:val="000000" w:themeColor="text1"/>
          <w:lang w:val="en-GB" w:eastAsia="en-GB"/>
        </w:rPr>
        <w:t>Polirom</w:t>
      </w:r>
      <w:proofErr w:type="spellEnd"/>
      <w:r w:rsidR="00D32C5C" w:rsidRPr="00DF2102">
        <w:rPr>
          <w:rFonts w:ascii="Times New Roman" w:eastAsia="Times New Roman" w:hAnsi="Times New Roman" w:cs="Times New Roman"/>
          <w:color w:val="000000" w:themeColor="text1"/>
          <w:lang w:val="en-GB" w:eastAsia="en-GB"/>
        </w:rPr>
        <w:t>, 1996;</w:t>
      </w:r>
    </w:p>
    <w:p w14:paraId="541D1E3D" w14:textId="77777777" w:rsidR="00D32C5C" w:rsidRPr="00DF2102" w:rsidRDefault="00C64B47" w:rsidP="00374CDC">
      <w:pPr>
        <w:shd w:val="clear" w:color="auto" w:fill="FFFFFF"/>
        <w:spacing w:after="0" w:line="240" w:lineRule="auto"/>
        <w:jc w:val="both"/>
        <w:rPr>
          <w:rFonts w:ascii="Times New Roman" w:eastAsia="Times New Roman" w:hAnsi="Times New Roman" w:cs="Times New Roman"/>
          <w:color w:val="000000" w:themeColor="text1"/>
          <w:lang w:val="en-GB" w:eastAsia="en-GB"/>
        </w:rPr>
      </w:pPr>
      <w:r w:rsidRPr="00DF2102">
        <w:rPr>
          <w:rFonts w:ascii="Times New Roman" w:eastAsia="Times New Roman" w:hAnsi="Times New Roman" w:cs="Times New Roman"/>
          <w:color w:val="000000" w:themeColor="text1"/>
          <w:lang w:val="en-GB" w:eastAsia="en-GB"/>
        </w:rPr>
        <w:t xml:space="preserve">3. </w:t>
      </w:r>
      <w:proofErr w:type="spellStart"/>
      <w:r w:rsidR="00D32C5C" w:rsidRPr="00DF2102">
        <w:rPr>
          <w:rFonts w:ascii="Times New Roman" w:eastAsia="Times New Roman" w:hAnsi="Times New Roman" w:cs="Times New Roman"/>
          <w:color w:val="000000" w:themeColor="text1"/>
          <w:lang w:val="en-GB" w:eastAsia="en-GB"/>
        </w:rPr>
        <w:t>Salavastru</w:t>
      </w:r>
      <w:proofErr w:type="spellEnd"/>
      <w:r w:rsidR="00D32C5C" w:rsidRPr="00DF2102">
        <w:rPr>
          <w:rFonts w:ascii="Times New Roman" w:eastAsia="Times New Roman" w:hAnsi="Times New Roman" w:cs="Times New Roman"/>
          <w:color w:val="000000" w:themeColor="text1"/>
          <w:lang w:val="en-GB" w:eastAsia="en-GB"/>
        </w:rPr>
        <w:t>, D.,</w:t>
      </w:r>
      <w:r w:rsidR="001A1F97" w:rsidRPr="00DF2102">
        <w:rPr>
          <w:rFonts w:ascii="Times New Roman" w:eastAsia="Times New Roman" w:hAnsi="Times New Roman" w:cs="Times New Roman"/>
          <w:color w:val="000000" w:themeColor="text1"/>
          <w:lang w:val="en-GB" w:eastAsia="en-GB"/>
        </w:rPr>
        <w:t xml:space="preserve"> </w:t>
      </w:r>
      <w:proofErr w:type="spellStart"/>
      <w:r w:rsidR="00D32C5C" w:rsidRPr="00DF2102">
        <w:rPr>
          <w:rFonts w:ascii="Times New Roman" w:eastAsia="Times New Roman" w:hAnsi="Times New Roman" w:cs="Times New Roman"/>
          <w:i/>
          <w:iCs/>
          <w:color w:val="000000" w:themeColor="text1"/>
          <w:lang w:val="en-GB" w:eastAsia="en-GB"/>
        </w:rPr>
        <w:t>Violenta</w:t>
      </w:r>
      <w:proofErr w:type="spellEnd"/>
      <w:r w:rsidR="00D32C5C" w:rsidRPr="00DF2102">
        <w:rPr>
          <w:rFonts w:ascii="Times New Roman" w:eastAsia="Times New Roman" w:hAnsi="Times New Roman" w:cs="Times New Roman"/>
          <w:i/>
          <w:iCs/>
          <w:color w:val="000000" w:themeColor="text1"/>
          <w:lang w:val="en-GB" w:eastAsia="en-GB"/>
        </w:rPr>
        <w:t xml:space="preserve"> </w:t>
      </w:r>
      <w:proofErr w:type="spellStart"/>
      <w:r w:rsidR="00D32C5C" w:rsidRPr="00DF2102">
        <w:rPr>
          <w:rFonts w:ascii="Times New Roman" w:eastAsia="Times New Roman" w:hAnsi="Times New Roman" w:cs="Times New Roman"/>
          <w:i/>
          <w:iCs/>
          <w:color w:val="000000" w:themeColor="text1"/>
          <w:lang w:val="en-GB" w:eastAsia="en-GB"/>
        </w:rPr>
        <w:t>în</w:t>
      </w:r>
      <w:proofErr w:type="spellEnd"/>
      <w:r w:rsidR="00D32C5C" w:rsidRPr="00DF2102">
        <w:rPr>
          <w:rFonts w:ascii="Times New Roman" w:eastAsia="Times New Roman" w:hAnsi="Times New Roman" w:cs="Times New Roman"/>
          <w:i/>
          <w:iCs/>
          <w:color w:val="000000" w:themeColor="text1"/>
          <w:lang w:val="en-GB" w:eastAsia="en-GB"/>
        </w:rPr>
        <w:t xml:space="preserve"> </w:t>
      </w:r>
      <w:proofErr w:type="spellStart"/>
      <w:r w:rsidR="00D32C5C" w:rsidRPr="00DF2102">
        <w:rPr>
          <w:rFonts w:ascii="Times New Roman" w:eastAsia="Times New Roman" w:hAnsi="Times New Roman" w:cs="Times New Roman"/>
          <w:i/>
          <w:iCs/>
          <w:color w:val="000000" w:themeColor="text1"/>
          <w:lang w:val="en-GB" w:eastAsia="en-GB"/>
        </w:rPr>
        <w:t>mediul</w:t>
      </w:r>
      <w:proofErr w:type="spellEnd"/>
      <w:r w:rsidR="00D32C5C" w:rsidRPr="00DF2102">
        <w:rPr>
          <w:rFonts w:ascii="Times New Roman" w:eastAsia="Times New Roman" w:hAnsi="Times New Roman" w:cs="Times New Roman"/>
          <w:i/>
          <w:iCs/>
          <w:color w:val="000000" w:themeColor="text1"/>
          <w:lang w:val="en-GB" w:eastAsia="en-GB"/>
        </w:rPr>
        <w:t xml:space="preserve"> </w:t>
      </w:r>
      <w:proofErr w:type="spellStart"/>
      <w:r w:rsidR="00D32C5C" w:rsidRPr="00DF2102">
        <w:rPr>
          <w:rFonts w:ascii="Times New Roman" w:eastAsia="Times New Roman" w:hAnsi="Times New Roman" w:cs="Times New Roman"/>
          <w:i/>
          <w:iCs/>
          <w:color w:val="000000" w:themeColor="text1"/>
          <w:lang w:val="en-GB" w:eastAsia="en-GB"/>
        </w:rPr>
        <w:t>școlar</w:t>
      </w:r>
      <w:proofErr w:type="spellEnd"/>
      <w:r w:rsidR="00D32C5C" w:rsidRPr="00DF2102">
        <w:rPr>
          <w:rFonts w:ascii="Times New Roman" w:eastAsia="Times New Roman" w:hAnsi="Times New Roman" w:cs="Times New Roman"/>
          <w:color w:val="000000" w:themeColor="text1"/>
          <w:lang w:val="en-GB" w:eastAsia="en-GB"/>
        </w:rPr>
        <w:t xml:space="preserve">, G., </w:t>
      </w:r>
      <w:proofErr w:type="spellStart"/>
      <w:r w:rsidR="00D32C5C" w:rsidRPr="00DF2102">
        <w:rPr>
          <w:rFonts w:ascii="Times New Roman" w:eastAsia="Times New Roman" w:hAnsi="Times New Roman" w:cs="Times New Roman"/>
          <w:color w:val="000000" w:themeColor="text1"/>
          <w:lang w:val="en-GB" w:eastAsia="en-GB"/>
        </w:rPr>
        <w:t>Neculau</w:t>
      </w:r>
      <w:proofErr w:type="spellEnd"/>
      <w:r w:rsidR="00D32C5C" w:rsidRPr="00DF2102">
        <w:rPr>
          <w:rFonts w:ascii="Times New Roman" w:eastAsia="Times New Roman" w:hAnsi="Times New Roman" w:cs="Times New Roman"/>
          <w:color w:val="000000" w:themeColor="text1"/>
          <w:lang w:val="en-GB" w:eastAsia="en-GB"/>
        </w:rPr>
        <w:t>, A. (</w:t>
      </w:r>
      <w:proofErr w:type="spellStart"/>
      <w:r w:rsidR="00D32C5C" w:rsidRPr="00DF2102">
        <w:rPr>
          <w:rFonts w:ascii="Times New Roman" w:eastAsia="Times New Roman" w:hAnsi="Times New Roman" w:cs="Times New Roman"/>
          <w:color w:val="000000" w:themeColor="text1"/>
          <w:lang w:val="en-GB" w:eastAsia="en-GB"/>
        </w:rPr>
        <w:t>coord</w:t>
      </w:r>
      <w:proofErr w:type="spellEnd"/>
      <w:r w:rsidR="00D32C5C" w:rsidRPr="00DF2102">
        <w:rPr>
          <w:rFonts w:ascii="Times New Roman" w:eastAsia="Times New Roman" w:hAnsi="Times New Roman" w:cs="Times New Roman"/>
          <w:color w:val="000000" w:themeColor="text1"/>
          <w:lang w:val="en-GB" w:eastAsia="en-GB"/>
        </w:rPr>
        <w:t>.),</w:t>
      </w:r>
      <w:r w:rsidR="001A1F97" w:rsidRPr="00DF2102">
        <w:rPr>
          <w:rFonts w:ascii="Times New Roman" w:eastAsia="Times New Roman" w:hAnsi="Times New Roman" w:cs="Times New Roman"/>
          <w:color w:val="000000" w:themeColor="text1"/>
          <w:lang w:val="en-GB" w:eastAsia="en-GB"/>
        </w:rPr>
        <w:t xml:space="preserve"> </w:t>
      </w:r>
      <w:proofErr w:type="spellStart"/>
      <w:r w:rsidR="00D32C5C" w:rsidRPr="00DF2102">
        <w:rPr>
          <w:rFonts w:ascii="Times New Roman" w:eastAsia="Times New Roman" w:hAnsi="Times New Roman" w:cs="Times New Roman"/>
          <w:i/>
          <w:iCs/>
          <w:color w:val="000000" w:themeColor="text1"/>
          <w:lang w:val="en-GB" w:eastAsia="en-GB"/>
        </w:rPr>
        <w:t>Violenta</w:t>
      </w:r>
      <w:proofErr w:type="spellEnd"/>
      <w:r w:rsidR="00D32C5C" w:rsidRPr="00DF2102">
        <w:rPr>
          <w:rFonts w:ascii="Times New Roman" w:eastAsia="Times New Roman" w:hAnsi="Times New Roman" w:cs="Times New Roman"/>
          <w:i/>
          <w:iCs/>
          <w:color w:val="000000" w:themeColor="text1"/>
          <w:lang w:val="en-GB" w:eastAsia="en-GB"/>
        </w:rPr>
        <w:t xml:space="preserve"> - </w:t>
      </w:r>
      <w:proofErr w:type="spellStart"/>
      <w:r w:rsidR="00D32C5C" w:rsidRPr="00DF2102">
        <w:rPr>
          <w:rFonts w:ascii="Times New Roman" w:eastAsia="Times New Roman" w:hAnsi="Times New Roman" w:cs="Times New Roman"/>
          <w:i/>
          <w:iCs/>
          <w:color w:val="000000" w:themeColor="text1"/>
          <w:lang w:val="en-GB" w:eastAsia="en-GB"/>
        </w:rPr>
        <w:t>Aspecte</w:t>
      </w:r>
      <w:proofErr w:type="spellEnd"/>
      <w:r w:rsidR="00D32C5C" w:rsidRPr="00DF2102">
        <w:rPr>
          <w:rFonts w:ascii="Times New Roman" w:eastAsia="Times New Roman" w:hAnsi="Times New Roman" w:cs="Times New Roman"/>
          <w:i/>
          <w:iCs/>
          <w:color w:val="000000" w:themeColor="text1"/>
          <w:lang w:val="en-GB" w:eastAsia="en-GB"/>
        </w:rPr>
        <w:t xml:space="preserve"> </w:t>
      </w:r>
      <w:proofErr w:type="spellStart"/>
      <w:r w:rsidR="00D32C5C" w:rsidRPr="00DF2102">
        <w:rPr>
          <w:rFonts w:ascii="Times New Roman" w:eastAsia="Times New Roman" w:hAnsi="Times New Roman" w:cs="Times New Roman"/>
          <w:i/>
          <w:iCs/>
          <w:color w:val="000000" w:themeColor="text1"/>
          <w:lang w:val="en-GB" w:eastAsia="en-GB"/>
        </w:rPr>
        <w:t>psihosociale</w:t>
      </w:r>
      <w:proofErr w:type="spellEnd"/>
      <w:r w:rsidR="00D32C5C" w:rsidRPr="00DF2102">
        <w:rPr>
          <w:rFonts w:ascii="Times New Roman" w:eastAsia="Times New Roman" w:hAnsi="Times New Roman" w:cs="Times New Roman"/>
          <w:color w:val="000000" w:themeColor="text1"/>
          <w:lang w:val="en-GB" w:eastAsia="en-GB"/>
        </w:rPr>
        <w:t>,</w:t>
      </w:r>
      <w:r w:rsidR="001A1F97" w:rsidRPr="00DF2102">
        <w:rPr>
          <w:rFonts w:ascii="Times New Roman" w:eastAsia="Times New Roman" w:hAnsi="Times New Roman" w:cs="Times New Roman"/>
          <w:color w:val="000000" w:themeColor="text1"/>
          <w:lang w:val="en-GB" w:eastAsia="en-GB"/>
        </w:rPr>
        <w:t xml:space="preserve"> </w:t>
      </w:r>
      <w:r w:rsidR="00D32C5C" w:rsidRPr="00DF2102">
        <w:rPr>
          <w:rFonts w:ascii="Times New Roman" w:eastAsia="Times New Roman" w:hAnsi="Times New Roman" w:cs="Times New Roman"/>
          <w:color w:val="000000" w:themeColor="text1"/>
          <w:lang w:val="en-GB" w:eastAsia="en-GB"/>
        </w:rPr>
        <w:t xml:space="preserve">Iasi, </w:t>
      </w:r>
      <w:proofErr w:type="spellStart"/>
      <w:r w:rsidR="00D32C5C" w:rsidRPr="00DF2102">
        <w:rPr>
          <w:rFonts w:ascii="Times New Roman" w:eastAsia="Times New Roman" w:hAnsi="Times New Roman" w:cs="Times New Roman"/>
          <w:color w:val="000000" w:themeColor="text1"/>
          <w:lang w:val="en-GB" w:eastAsia="en-GB"/>
        </w:rPr>
        <w:t>editura</w:t>
      </w:r>
      <w:proofErr w:type="spellEnd"/>
      <w:r w:rsidR="00D32C5C" w:rsidRPr="00DF2102">
        <w:rPr>
          <w:rFonts w:ascii="Times New Roman" w:eastAsia="Times New Roman" w:hAnsi="Times New Roman" w:cs="Times New Roman"/>
          <w:color w:val="000000" w:themeColor="text1"/>
          <w:lang w:val="en-GB" w:eastAsia="en-GB"/>
        </w:rPr>
        <w:t xml:space="preserve"> </w:t>
      </w:r>
      <w:proofErr w:type="spellStart"/>
      <w:r w:rsidR="00D32C5C" w:rsidRPr="00DF2102">
        <w:rPr>
          <w:rFonts w:ascii="Times New Roman" w:eastAsia="Times New Roman" w:hAnsi="Times New Roman" w:cs="Times New Roman"/>
          <w:color w:val="000000" w:themeColor="text1"/>
          <w:lang w:val="en-GB" w:eastAsia="en-GB"/>
        </w:rPr>
        <w:t>Polirom</w:t>
      </w:r>
      <w:proofErr w:type="spellEnd"/>
      <w:r w:rsidR="00D32C5C" w:rsidRPr="00DF2102">
        <w:rPr>
          <w:rFonts w:ascii="Times New Roman" w:eastAsia="Times New Roman" w:hAnsi="Times New Roman" w:cs="Times New Roman"/>
          <w:color w:val="000000" w:themeColor="text1"/>
          <w:lang w:val="en-GB" w:eastAsia="en-GB"/>
        </w:rPr>
        <w:t>, 2003.</w:t>
      </w:r>
    </w:p>
    <w:p w14:paraId="7C1DE844" w14:textId="77777777" w:rsidR="00D32C5C" w:rsidRPr="003C56B5" w:rsidRDefault="00D32C5C" w:rsidP="003C56B5">
      <w:pPr>
        <w:spacing w:after="0" w:line="240" w:lineRule="auto"/>
        <w:jc w:val="both"/>
        <w:rPr>
          <w:rFonts w:ascii="Times New Roman" w:eastAsia="Calibri" w:hAnsi="Times New Roman" w:cs="Times New Roman"/>
          <w:lang w:val="ro-RO"/>
        </w:rPr>
      </w:pPr>
    </w:p>
    <w:p w14:paraId="22647E4D" w14:textId="77777777" w:rsidR="006341E5" w:rsidRPr="003C56B5" w:rsidRDefault="006341E5" w:rsidP="003C56B5">
      <w:pPr>
        <w:shd w:val="clear" w:color="auto" w:fill="FFFFFF"/>
        <w:spacing w:after="0" w:line="240" w:lineRule="auto"/>
        <w:rPr>
          <w:rFonts w:ascii="Times New Roman" w:eastAsia="Times New Roman" w:hAnsi="Times New Roman" w:cs="Times New Roman"/>
          <w:color w:val="333333"/>
          <w:lang w:val="ro-RO" w:eastAsia="ro-RO"/>
        </w:rPr>
      </w:pPr>
    </w:p>
    <w:p w14:paraId="044E24B8" w14:textId="77777777" w:rsidR="00EC0898" w:rsidRPr="003C56B5" w:rsidRDefault="00EC0898" w:rsidP="003C56B5">
      <w:pPr>
        <w:spacing w:after="0" w:line="240" w:lineRule="auto"/>
        <w:jc w:val="center"/>
        <w:rPr>
          <w:rFonts w:ascii="Times New Roman" w:eastAsia="Calibri" w:hAnsi="Times New Roman" w:cs="Times New Roman"/>
          <w:b/>
          <w:bCs/>
          <w:lang w:val="ro-RO"/>
        </w:rPr>
      </w:pPr>
      <w:r w:rsidRPr="003C56B5">
        <w:rPr>
          <w:rFonts w:ascii="Times New Roman" w:eastAsia="Calibri" w:hAnsi="Times New Roman" w:cs="Times New Roman"/>
          <w:b/>
          <w:bCs/>
          <w:lang w:val="ro-RO"/>
        </w:rPr>
        <w:t>PATRIOTISMUL... ÎN UMBRA EDUCAŢIEI</w:t>
      </w:r>
    </w:p>
    <w:p w14:paraId="44E36B07" w14:textId="77777777" w:rsidR="00EC0898" w:rsidRPr="00A77BA9" w:rsidRDefault="00356851" w:rsidP="00C64B47">
      <w:pPr>
        <w:spacing w:after="0" w:line="240" w:lineRule="auto"/>
        <w:jc w:val="right"/>
        <w:rPr>
          <w:rFonts w:ascii="Times New Roman" w:eastAsia="Calibri" w:hAnsi="Times New Roman" w:cs="Times New Roman"/>
          <w:i/>
          <w:iCs/>
          <w:lang w:val="ro-RO"/>
        </w:rPr>
      </w:pPr>
      <w:r>
        <w:rPr>
          <w:rFonts w:ascii="Times New Roman" w:eastAsia="Calibri" w:hAnsi="Times New Roman" w:cs="Times New Roman"/>
          <w:i/>
          <w:iCs/>
          <w:lang w:val="ro-RO"/>
        </w:rPr>
        <w:t>S</w:t>
      </w:r>
      <w:r w:rsidR="00EC0898" w:rsidRPr="00A77BA9">
        <w:rPr>
          <w:rFonts w:ascii="Times New Roman" w:eastAsia="Calibri" w:hAnsi="Times New Roman" w:cs="Times New Roman"/>
          <w:i/>
          <w:iCs/>
          <w:lang w:val="ro-RO"/>
        </w:rPr>
        <w:t>ecretar Toporaş Dumitriţa</w:t>
      </w:r>
    </w:p>
    <w:p w14:paraId="638DD09F" w14:textId="77777777" w:rsidR="00EC0898" w:rsidRPr="00A77BA9" w:rsidRDefault="00EC0898" w:rsidP="00C64B47">
      <w:pPr>
        <w:spacing w:after="0" w:line="240" w:lineRule="auto"/>
        <w:jc w:val="right"/>
        <w:rPr>
          <w:rFonts w:ascii="Times New Roman" w:eastAsia="Calibri" w:hAnsi="Times New Roman" w:cs="Times New Roman"/>
          <w:i/>
          <w:iCs/>
          <w:lang w:val="ro-RO"/>
        </w:rPr>
      </w:pPr>
      <w:r w:rsidRPr="00A77BA9">
        <w:rPr>
          <w:rFonts w:ascii="Times New Roman" w:eastAsia="Calibri" w:hAnsi="Times New Roman" w:cs="Times New Roman"/>
          <w:i/>
          <w:iCs/>
          <w:lang w:val="ro-RO"/>
        </w:rPr>
        <w:t>Şcoala Gimnazială „Alexandru Ioan Cuza” Bacău</w:t>
      </w:r>
    </w:p>
    <w:p w14:paraId="52893EE0" w14:textId="77777777" w:rsidR="00EC0898" w:rsidRPr="00A77BA9" w:rsidRDefault="00EC0898" w:rsidP="00C64B47">
      <w:pPr>
        <w:spacing w:after="0" w:line="240" w:lineRule="auto"/>
        <w:jc w:val="right"/>
        <w:rPr>
          <w:rFonts w:ascii="Times New Roman" w:eastAsia="Calibri" w:hAnsi="Times New Roman" w:cs="Times New Roman"/>
          <w:i/>
          <w:iCs/>
          <w:lang w:val="ro-RO"/>
        </w:rPr>
      </w:pPr>
    </w:p>
    <w:p w14:paraId="763DEC6A" w14:textId="77777777" w:rsidR="00EC0898" w:rsidRPr="003C56B5" w:rsidRDefault="00EC0898" w:rsidP="003C56B5">
      <w:pPr>
        <w:spacing w:after="0" w:line="240" w:lineRule="auto"/>
        <w:ind w:firstLine="709"/>
        <w:jc w:val="both"/>
        <w:rPr>
          <w:rFonts w:ascii="Times New Roman" w:eastAsia="Calibri" w:hAnsi="Times New Roman" w:cs="Times New Roman"/>
          <w:lang w:val="ro-RO"/>
        </w:rPr>
      </w:pPr>
      <w:r w:rsidRPr="003C56B5">
        <w:rPr>
          <w:rFonts w:ascii="Times New Roman" w:eastAsia="Calibri" w:hAnsi="Times New Roman" w:cs="Times New Roman"/>
          <w:lang w:val="ro-RO"/>
        </w:rPr>
        <w:t>Ce poate fi mai înălțător decât momentul când tinerei generații îi este deschisă calea spre vizitarea câtorva monumente importante dedicate unor momente de triumf din istoria României: Arcul de Triumf din Bucureşti, de unde porneşte şi Calea Victoriei, denumită astfel după întoarcerea trupelor române victorioase în încercarea de reîntregire a neamului, Parcul Carol din capitală - unde se află şi mormântul soldatului necunoscut, Mausoleul de la Mărăşeşti şi Monumentul Eroilor Români din al Doilea Război Mondial, de la Carei (Satu Mare), dar şi statuia marelui domnitor Mihai Viteazul, din Piaţa Palatului Princiar, din Alba-Iulia etc. Dincolo de toate datele şi informaţiile importante cu privire la istoria României, este imperios necesar a lega patriotismul de implicarea noastră civică. Dacă aceste fapte lipsesc, patriotismul e reprezentat doar de vorbe fără însemnătate. Da, momentele în care românii îşi dădeau viaţa pe câmpul de bătălie pentru integritatea teritorială a ţării au trecut, dar faptele trebuie să rămână foarte importante în memoria urmaşilor. Elevii de vârstă fragedă înţeleg mai bine semnificaţiile acestor evenimente istorice dacă sunt familiarizaţi să se ofere voluntari în proiecte de înfrumuseţare locală, învăţând astfel, prin exemplul adulţilor, de a-şi demonstra patriotismul. În momentele când sentimentul patriotic nu este însoţit de aspectele sale cetăţeneşti şi responsabile, apare demagogia.</w:t>
      </w:r>
    </w:p>
    <w:p w14:paraId="40A3A4EE" w14:textId="77777777" w:rsidR="00EC0898" w:rsidRPr="003C56B5" w:rsidRDefault="00EC0898" w:rsidP="003C56B5">
      <w:pPr>
        <w:spacing w:after="0" w:line="240" w:lineRule="auto"/>
        <w:ind w:firstLine="709"/>
        <w:jc w:val="both"/>
        <w:rPr>
          <w:rFonts w:ascii="Times New Roman" w:eastAsia="Calibri" w:hAnsi="Times New Roman" w:cs="Times New Roman"/>
          <w:lang w:val="ro-RO"/>
        </w:rPr>
      </w:pPr>
      <w:r w:rsidRPr="003C56B5">
        <w:rPr>
          <w:rFonts w:ascii="Times New Roman" w:eastAsia="Calibri" w:hAnsi="Times New Roman" w:cs="Times New Roman"/>
          <w:lang w:val="ro-RO"/>
        </w:rPr>
        <w:t>Patria este pământul stropit cu sângele strămoşilor, bogăţiile naturale şi realizările poporului, frumuseţile peisajelor, evenimentele de luptă şi sacrificiu prin care a trecut poporul, precum şi bogăţiile sale spirituale: limba, portul, obiceiurile din străbuni. Toate aceste au susţinut identitatea noastră naţională peste capul tuturor vitregiilor vremii. Patriotismul înseamnă în primul rând conştientizarea copiilor asupra acestor realităţi naţionale, începând de la cea mai fragedă vârstă. Cunoaşterea şi interiorizarea lor, transformarea acestora în trăiri interne şi manifestări comportamentale, în relaţiile copilului cu mediul geografic şi spiritual al patriei sale constituie obiectivul principal al educaţiei patriotice. Trăirile afective, care constituie mobilul comportamentelor patriotice, imprimă relaţiilor dintre copil şi patria sa o nuanță de adeziune. Dar vibraţiile interioare nu se declanşează decât în situaţiile în care copilul este angrenat în executarea responsabilă a unor acţiuni sau în trăirea unor momente solemne de neuitat, într-o atmosferă proprice.</w:t>
      </w:r>
    </w:p>
    <w:p w14:paraId="60FB1334" w14:textId="77777777" w:rsidR="00EC0898" w:rsidRPr="003C56B5" w:rsidRDefault="00EC0898" w:rsidP="003C56B5">
      <w:pPr>
        <w:spacing w:after="0" w:line="240" w:lineRule="auto"/>
        <w:ind w:firstLine="709"/>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Aşadar, să îi învăţăm pe copii nu doar să îşi iubească ţara, ci să le arătăm şi cum pot să îşi manifeste iubirea faţă de ea în mod practic, respectând regulile/ legea şi arătând bunăvoinţă şi respect faţă de compatrioţii săi. În zonele rurale cultura s-a păstrat mult mai bine faţă de zonele urbane. În ciclul preşcolar copiii învaţă jocuri şi cântece din folclorul copiilor, la serbări mai este prezentat câte un joc popular. În şcolile generale şi licee procentul acestora a mai scăzut, aproape că nu mai funcţionează niciun cerc de joc popular şi/ sau de etnografie, în prezent fiind promovate puternic valorile europene. E bine că ne putem bucura de multiculturalitate, însă ar fi bine să nu ne pierdem tradiţiile, iar evenimentelor istorice şi personalităţilor româneşti să le acordăm cu mândrie celebrările regionale şi naţionale. Înainte de a perpetua o atitudine desconsideratoare la adresa propriului popor sau ţară, îndemnul meu este de a ajunge cu reprezentanţii tinerei generaţii în locurile spectaculoase din România: vulcanii noroioşi, Munţii Retezat, Munţii Bucegi, Cheile Nerei, Delta Dunării, Cazanele Dunării, Mănăstirile din ţară. Este nevoie ca noi, părinţii şi profesorii, să transmitem copiilor nostri şi latura bună a lucrurilor, pentru că aceştia învaţă, de cele mai multe ori, ceea ce cred adulţii, şi nu ceea ce le spun aceştia, şi pentru că o conduită patriotică presupune inclusiv formarea voinţei şi a caracterului. Curajul, perseverenţa, dragostea faţă de muncă ţin, de asemenea, de educaţia patriotică. În scopul formării conduitei patriotice nu numai şcoala şi comunitatea sunt responsabile, ci şi familia, acest demers fiind necesar să aibă trei principii de bază, prin a căror respectare cei mici pot fi determinaţi să se ataşeze de locul în care trăiesc. Acestea sunt: • exemplul pozitiv; • respectul faţă de tradiţii, obiceiuri şi religie; • implicare în acţiunile comunităţii. Astfel, cu siguranţă, vom reuşi să îî facem pe tinerii noştri să se simtă confortabil în ţara lor, oprind astfel exportul tinerilor intelectuali. În cadrul procesului de pregătire a elevilor pentru integrarea socială, a procesului de socializare a lor, educaţia patriotică ocupă un loc important. Vasile Conta spune că fundamentul moral al unui popor este patriotismul, fără de care nu putem concepe o viaţă, dar încă un stat. Formarea conştiinţei şi conduitei patriotice urmează drumul formării comportamentelor morale. </w:t>
      </w:r>
    </w:p>
    <w:p w14:paraId="1B1C9C71" w14:textId="77777777" w:rsidR="00EC0898" w:rsidRPr="003C56B5" w:rsidRDefault="00EC0898" w:rsidP="003C56B5">
      <w:pPr>
        <w:spacing w:after="0" w:line="240" w:lineRule="auto"/>
        <w:ind w:firstLine="709"/>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Din punct de vedere psihogenetic, patriotismul ca trăsătură a personalităţii cunoaşte o evoluţie legată de perioadele de vârstă pe care le parcurge educabilul, de extindere a cunoştinţelor sale despre patrie şi de îmbogăţire a experienţei sale sociale. Formarea conştiinţei şi conduitei patriotice este condiţionată în mare măsură de structurarea progresivă a noţiunilor de patrie, patriotism şi popor. Unii psihologi, printre care şi Jean Piaget, stabilesc etape cu privire la trăsături specifice în evoluţia patriotismului pe parcursul dezvoltării personalităţii copilului. Daca în ciclul achiziţiilor fundamentale elevii au fost activ implicaţi în recunoaşterea însemnelor ţării - drapel, stemă, hartă, sigiliu, imn naţional, recitarea unor poezii, interpretarea vocală a unor cântece, realizarea unor desene în funcţie de mesajul textului lecturat, marcarea, prin paşi simpli de joc popular, a unor hore, în ciclul de aprofundare activităţile au devenit mai complexe, astfel că şcolarii au avut oportunitatea experienţierilor şcolare şi extraşcolare de implicare în cadrul unor festivaluri şi concursuri judeţene, naţionale şi internaţionale, cu vădite valenţe psihopedagogice şi cultural-patriotice.</w:t>
      </w:r>
    </w:p>
    <w:p w14:paraId="33AA59C4" w14:textId="77777777" w:rsidR="00EC0898" w:rsidRDefault="00EC0898" w:rsidP="003C56B5">
      <w:pPr>
        <w:spacing w:after="0" w:line="240" w:lineRule="auto"/>
        <w:rPr>
          <w:rFonts w:ascii="Times New Roman" w:eastAsia="Calibri" w:hAnsi="Times New Roman" w:cs="Times New Roman"/>
          <w:lang w:val="ro-RO"/>
        </w:rPr>
      </w:pPr>
    </w:p>
    <w:p w14:paraId="29428F51" w14:textId="77777777" w:rsidR="006341E5" w:rsidRPr="003C56B5" w:rsidRDefault="006341E5" w:rsidP="003C56B5">
      <w:pPr>
        <w:spacing w:after="0" w:line="240" w:lineRule="auto"/>
        <w:jc w:val="both"/>
        <w:rPr>
          <w:rFonts w:ascii="Times New Roman" w:eastAsia="Calibri" w:hAnsi="Times New Roman" w:cs="Times New Roman"/>
          <w:lang w:val="ro-RO"/>
        </w:rPr>
      </w:pPr>
    </w:p>
    <w:p w14:paraId="7980EB77" w14:textId="77777777" w:rsidR="0030276E" w:rsidRPr="005A2286" w:rsidRDefault="0030276E" w:rsidP="005A2286">
      <w:pPr>
        <w:spacing w:after="0" w:line="240" w:lineRule="auto"/>
        <w:jc w:val="center"/>
        <w:rPr>
          <w:rFonts w:ascii="Times New Roman" w:eastAsia="Times New Roman" w:hAnsi="Times New Roman" w:cs="Times New Roman"/>
          <w:b/>
          <w:bCs/>
          <w:lang w:val="ro-RO"/>
        </w:rPr>
      </w:pPr>
      <w:r w:rsidRPr="003C56B5">
        <w:rPr>
          <w:rFonts w:ascii="Times New Roman" w:eastAsia="Times New Roman" w:hAnsi="Times New Roman" w:cs="Times New Roman"/>
          <w:b/>
          <w:bCs/>
          <w:lang w:val="ro-RO"/>
        </w:rPr>
        <w:t>PARTICULARITĂȚI ALE DEZVOLTĂRII GÂNDIRII CRITICE LA VÂRSTA ȘCOLARĂ MICĂ</w:t>
      </w:r>
    </w:p>
    <w:p w14:paraId="61D63AA6" w14:textId="77777777" w:rsidR="0030276E" w:rsidRPr="005A2286" w:rsidRDefault="0030276E" w:rsidP="00C64B47">
      <w:pPr>
        <w:spacing w:after="0" w:line="240" w:lineRule="auto"/>
        <w:jc w:val="right"/>
        <w:rPr>
          <w:rFonts w:ascii="Times New Roman" w:eastAsia="Calibri" w:hAnsi="Times New Roman" w:cs="Times New Roman"/>
          <w:bCs/>
          <w:i/>
          <w:iCs/>
          <w:lang w:val="ro-RO"/>
        </w:rPr>
      </w:pPr>
      <w:r w:rsidRPr="005A2286">
        <w:rPr>
          <w:rFonts w:ascii="Times New Roman" w:eastAsia="Calibri" w:hAnsi="Times New Roman" w:cs="Times New Roman"/>
          <w:bCs/>
          <w:i/>
          <w:iCs/>
          <w:lang w:val="ro-RO"/>
        </w:rPr>
        <w:t>Profesor învățământ primar Trandafir Florentina</w:t>
      </w:r>
    </w:p>
    <w:p w14:paraId="7294ED69" w14:textId="77777777" w:rsidR="0030276E" w:rsidRPr="005A2286" w:rsidRDefault="0030276E" w:rsidP="00C64B47">
      <w:pPr>
        <w:spacing w:after="0" w:line="240" w:lineRule="auto"/>
        <w:jc w:val="right"/>
        <w:rPr>
          <w:rFonts w:ascii="Times New Roman" w:eastAsia="Calibri" w:hAnsi="Times New Roman" w:cs="Times New Roman"/>
          <w:bCs/>
          <w:i/>
          <w:iCs/>
          <w:lang w:val="ro-RO"/>
        </w:rPr>
      </w:pPr>
      <w:r w:rsidRPr="005A2286">
        <w:rPr>
          <w:rFonts w:ascii="Times New Roman" w:eastAsia="Calibri" w:hAnsi="Times New Roman" w:cs="Times New Roman"/>
          <w:bCs/>
          <w:i/>
          <w:iCs/>
          <w:lang w:val="ro-RO"/>
        </w:rPr>
        <w:t>Școala Gimnazială „Ioniță Sandu Sturdza” Săucești</w:t>
      </w:r>
    </w:p>
    <w:p w14:paraId="5664BFB1" w14:textId="77777777" w:rsidR="0030276E" w:rsidRPr="005A2286" w:rsidRDefault="0030276E" w:rsidP="005A2286">
      <w:pPr>
        <w:spacing w:after="0" w:line="240" w:lineRule="auto"/>
        <w:jc w:val="center"/>
        <w:rPr>
          <w:rFonts w:ascii="Times New Roman" w:eastAsia="Times New Roman" w:hAnsi="Times New Roman" w:cs="Times New Roman"/>
          <w:bCs/>
          <w:i/>
          <w:iCs/>
        </w:rPr>
      </w:pPr>
    </w:p>
    <w:p w14:paraId="721ACE87" w14:textId="77777777" w:rsidR="0030276E" w:rsidRPr="003C56B5" w:rsidRDefault="0030276E" w:rsidP="003C56B5">
      <w:pPr>
        <w:spacing w:after="0" w:line="240" w:lineRule="auto"/>
        <w:ind w:firstLine="720"/>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 xml:space="preserve">Omul este posesorul unei capacităţi de procesare a informaţiei în vederea dobândirii unor cunoştinţe, priceperi, abilităţi cognitive necesare rezolvării problemelor și implicit adaptării la mediul înconjurător. </w:t>
      </w:r>
    </w:p>
    <w:p w14:paraId="0971FA19" w14:textId="77777777" w:rsidR="0030276E" w:rsidRPr="003C56B5" w:rsidRDefault="0030276E" w:rsidP="003C56B5">
      <w:pPr>
        <w:spacing w:after="0" w:line="240" w:lineRule="auto"/>
        <w:ind w:firstLine="720"/>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 xml:space="preserve">Gândirea creativă implică următoarele abilităţi: flexibilitate, originalitate, fluență, elaborare, modificare, imaginație, gândire asociată, gândire metaforică. Gândirea creativă are drept scop stimularea curiozității prin promovarea divergenței. </w:t>
      </w:r>
    </w:p>
    <w:p w14:paraId="749437AB" w14:textId="77777777" w:rsidR="0030276E" w:rsidRPr="003C56B5" w:rsidRDefault="0030276E" w:rsidP="003C56B5">
      <w:pPr>
        <w:spacing w:after="0" w:line="240" w:lineRule="auto"/>
        <w:ind w:firstLine="720"/>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 xml:space="preserve">Gândirea critică implică gândirea logică şi raţionamentul, dar și o multitudine de aptitudini precum: comparaţia, clasificarea, secvențierea, cauza/efect, structurarea, analogia, argumentarea, raţionamentul deductiv şi inductiv,  prognozarea, planificarea, formularea de ipoteze şi critica. </w:t>
      </w:r>
    </w:p>
    <w:p w14:paraId="752889DD" w14:textId="77777777" w:rsidR="0030276E" w:rsidRPr="003C56B5" w:rsidRDefault="0030276E" w:rsidP="003C56B5">
      <w:pPr>
        <w:spacing w:after="0" w:line="240" w:lineRule="auto"/>
        <w:ind w:firstLine="720"/>
        <w:jc w:val="both"/>
        <w:rPr>
          <w:rFonts w:ascii="Times New Roman" w:eastAsia="Times New Roman" w:hAnsi="Times New Roman" w:cs="Times New Roman"/>
          <w:lang w:val="ro-RO"/>
        </w:rPr>
      </w:pPr>
      <w:r w:rsidRPr="003C56B5">
        <w:rPr>
          <w:rFonts w:ascii="Times New Roman" w:eastAsia="Times New Roman" w:hAnsi="Times New Roman" w:cs="Times New Roman"/>
          <w:lang w:val="ro-RO"/>
        </w:rPr>
        <w:t>Dintre categoriile de activități cel mai des implicate în stimularea dezvoltării unui spirit critic, ce implică gândirea şi limbajul sunt activităţile de educare a limbajului, de cunoaştere a mediului înconjurător și cele cu conţinut matematic, alături de cele cu caracter integrator.</w:t>
      </w:r>
    </w:p>
    <w:p w14:paraId="2F3DCF1C" w14:textId="77777777" w:rsidR="0030276E" w:rsidRPr="003C56B5" w:rsidRDefault="0030276E" w:rsidP="003C56B5">
      <w:pPr>
        <w:spacing w:after="0" w:line="240" w:lineRule="auto"/>
        <w:ind w:firstLine="720"/>
        <w:jc w:val="both"/>
        <w:rPr>
          <w:rFonts w:ascii="Times New Roman" w:eastAsia="Times New Roman" w:hAnsi="Times New Roman" w:cs="Times New Roman"/>
          <w:color w:val="000000"/>
          <w:lang w:val="ro-RO"/>
        </w:rPr>
      </w:pPr>
      <w:r w:rsidRPr="003C56B5">
        <w:rPr>
          <w:rFonts w:ascii="Times New Roman" w:eastAsia="Times New Roman" w:hAnsi="Times New Roman" w:cs="Times New Roman"/>
          <w:lang w:val="ro-RO"/>
        </w:rPr>
        <w:t xml:space="preserve"> </w:t>
      </w:r>
      <w:r w:rsidRPr="003C56B5">
        <w:rPr>
          <w:rFonts w:ascii="Times New Roman" w:eastAsia="Times New Roman" w:hAnsi="Times New Roman" w:cs="Times New Roman"/>
          <w:color w:val="000000"/>
          <w:lang w:val="ro-RO"/>
        </w:rPr>
        <w:t xml:space="preserve">Perioаdа școlаră reprezintă o etаpă de dezvoltаre extrem de importantă, o etapă a învățării și în cаre copiii sunt nu numаi dornici de а reаlizа ei înșiși аnumite lucruri, ci și de а le reаlizа cât mаi bine cu putință. </w:t>
      </w:r>
    </w:p>
    <w:p w14:paraId="713F2755" w14:textId="77777777" w:rsidR="0030276E" w:rsidRPr="003C56B5" w:rsidRDefault="0030276E" w:rsidP="003C56B5">
      <w:pPr>
        <w:spacing w:after="0" w:line="240" w:lineRule="auto"/>
        <w:ind w:firstLine="708"/>
        <w:jc w:val="both"/>
        <w:rPr>
          <w:rFonts w:ascii="Times New Roman" w:eastAsia="Times New Roman" w:hAnsi="Times New Roman" w:cs="Times New Roman"/>
          <w:color w:val="000000"/>
          <w:lang w:val="ro-RO"/>
        </w:rPr>
      </w:pPr>
      <w:r w:rsidRPr="003C56B5">
        <w:rPr>
          <w:rFonts w:ascii="Times New Roman" w:eastAsia="Times New Roman" w:hAnsi="Times New Roman" w:cs="Times New Roman"/>
          <w:iCs/>
          <w:color w:val="000000"/>
          <w:lang w:val="ro-RO"/>
        </w:rPr>
        <w:t>Etаpа micii şcolаrităţi este perioаdа când situаţiile repetаte duc lа constituireа de mijloаce de gândire din ce în ce mаi operаtive, în cаre devin аctive o serie de deprinderi, priceperi în а stаbili legături între cunoştinţe, precum şi deprinderi, priceperi de а vаlorificа cunoştinţele dobândite. În intimitаteа аctivităţii de învăţаre, unele obişnuinţe, deprinderi şi priceperi intelectuаle devin cаlităţi psihoindividuаle specifice.</w:t>
      </w:r>
      <w:r w:rsidRPr="003C56B5">
        <w:rPr>
          <w:rFonts w:ascii="Times New Roman" w:eastAsia="Times New Roman" w:hAnsi="Times New Roman" w:cs="Times New Roman"/>
          <w:color w:val="000000"/>
          <w:lang w:val="ro-RO"/>
        </w:rPr>
        <w:t xml:space="preserve"> </w:t>
      </w:r>
    </w:p>
    <w:p w14:paraId="1ED4D0A2" w14:textId="77777777" w:rsidR="0030276E" w:rsidRPr="003C56B5" w:rsidRDefault="0030276E" w:rsidP="003C56B5">
      <w:pPr>
        <w:spacing w:after="0" w:line="240" w:lineRule="auto"/>
        <w:ind w:firstLine="708"/>
        <w:jc w:val="both"/>
        <w:rPr>
          <w:rFonts w:ascii="Times New Roman" w:eastAsia="Times New Roman" w:hAnsi="Times New Roman" w:cs="Times New Roman"/>
          <w:color w:val="000000"/>
          <w:lang w:val="ro-RO"/>
        </w:rPr>
      </w:pPr>
      <w:r w:rsidRPr="003C56B5">
        <w:rPr>
          <w:rFonts w:ascii="Times New Roman" w:eastAsia="Times New Roman" w:hAnsi="Times New Roman" w:cs="Times New Roman"/>
          <w:color w:val="000000"/>
          <w:lang w:val="ro-RO"/>
        </w:rPr>
        <w:t>Lа începutul аcestei perioаde gândireа este strict concretă, limitаtă lа аspectele reаle, pentru cа pe parcurs, lа școlаrul mijlociu,  să capete un cаrаcter аbstrаct. Copiii de vârstă școlаră se remаrcă prin dorința de cunoаștere și înțelegere, precum și prin curiozitаte și inteligență deosebită. Lа formаreа școlаrilor mici și mijlocii iаu pаrte, pe lângă părinți, și аnturаjul formаt din prieteni și colegi. Minteа copiilor lа аceаstă vârstă nu e preocupаtă de trecut sаu viitor, ci de prezent.</w:t>
      </w:r>
    </w:p>
    <w:p w14:paraId="655487ED" w14:textId="77777777" w:rsidR="0030276E" w:rsidRPr="003C56B5" w:rsidRDefault="0030276E" w:rsidP="003C56B5">
      <w:pPr>
        <w:spacing w:after="0" w:line="240" w:lineRule="auto"/>
        <w:ind w:firstLine="708"/>
        <w:jc w:val="both"/>
        <w:rPr>
          <w:rFonts w:ascii="Times New Roman" w:eastAsia="Times New Roman" w:hAnsi="Times New Roman" w:cs="Times New Roman"/>
          <w:color w:val="000000"/>
          <w:lang w:val="ro-RO"/>
        </w:rPr>
      </w:pPr>
      <w:r w:rsidRPr="003C56B5">
        <w:rPr>
          <w:rFonts w:ascii="Times New Roman" w:eastAsia="Times New Roman" w:hAnsi="Times New Roman" w:cs="Times New Roman"/>
          <w:lang w:val="ro-RO"/>
        </w:rPr>
        <w:t xml:space="preserve">O gândire critică generează capacitatea de a construi argumente pentru consistenţa opiniilor și duce la manifestarea flexibilității, toleranţei, respectului pentru ideile altora. Acceptarea sau respingerea numai pe bază de argument, participarea activă la elaborarea de soluţii, colaborarea, a învăţa să gândeşti eficient şi raţional, eliminând subiectivismul nefondat pe argumente pertinente sunt premisele gândirii critice. </w:t>
      </w:r>
    </w:p>
    <w:p w14:paraId="76EF8E53" w14:textId="77777777" w:rsidR="0030276E" w:rsidRPr="003C56B5" w:rsidRDefault="0030276E" w:rsidP="003C56B5">
      <w:pPr>
        <w:spacing w:after="0" w:line="240" w:lineRule="auto"/>
        <w:ind w:firstLine="708"/>
        <w:jc w:val="both"/>
        <w:rPr>
          <w:rFonts w:ascii="Times New Roman" w:eastAsia="Times New Roman" w:hAnsi="Times New Roman" w:cs="Times New Roman"/>
        </w:rPr>
      </w:pPr>
      <w:r w:rsidRPr="003C56B5">
        <w:rPr>
          <w:rFonts w:ascii="Times New Roman" w:eastAsia="Times New Roman" w:hAnsi="Times New Roman" w:cs="Times New Roman"/>
        </w:rPr>
        <w:t xml:space="preserve">O </w:t>
      </w:r>
      <w:proofErr w:type="spellStart"/>
      <w:r w:rsidRPr="003C56B5">
        <w:rPr>
          <w:rFonts w:ascii="Times New Roman" w:eastAsia="Times New Roman" w:hAnsi="Times New Roman" w:cs="Times New Roman"/>
        </w:rPr>
        <w:t>situaţie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învăţare</w:t>
      </w:r>
      <w:proofErr w:type="spellEnd"/>
      <w:r w:rsidRPr="003C56B5">
        <w:rPr>
          <w:rFonts w:ascii="Times New Roman" w:eastAsia="Times New Roman" w:hAnsi="Times New Roman" w:cs="Times New Roman"/>
        </w:rPr>
        <w:t xml:space="preserve"> are la </w:t>
      </w:r>
      <w:proofErr w:type="spellStart"/>
      <w:r w:rsidRPr="003C56B5">
        <w:rPr>
          <w:rFonts w:ascii="Times New Roman" w:eastAsia="Times New Roman" w:hAnsi="Times New Roman" w:cs="Times New Roman"/>
        </w:rPr>
        <w:t>bază</w:t>
      </w:r>
      <w:proofErr w:type="spellEnd"/>
      <w:r w:rsidRPr="003C56B5">
        <w:rPr>
          <w:rFonts w:ascii="Times New Roman" w:eastAsia="Times New Roman" w:hAnsi="Times New Roman" w:cs="Times New Roman"/>
        </w:rPr>
        <w:t xml:space="preserve"> una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multe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variante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metodice.Opţiunea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variantă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alta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condiţionată</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nenumăraţi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factori</w:t>
      </w:r>
      <w:proofErr w:type="spellEnd"/>
      <w:r w:rsidRPr="003C56B5">
        <w:rPr>
          <w:rFonts w:ascii="Times New Roman" w:eastAsia="Times New Roman" w:hAnsi="Times New Roman" w:cs="Times New Roman"/>
        </w:rPr>
        <w:t xml:space="preserve">. Dar </w:t>
      </w:r>
      <w:proofErr w:type="spellStart"/>
      <w:r w:rsidRPr="003C56B5">
        <w:rPr>
          <w:rFonts w:ascii="Times New Roman" w:eastAsia="Times New Roman" w:hAnsi="Times New Roman" w:cs="Times New Roman"/>
        </w:rPr>
        <w:t>aceasta</w:t>
      </w:r>
      <w:proofErr w:type="spellEnd"/>
      <w:r w:rsidRPr="003C56B5">
        <w:rPr>
          <w:rFonts w:ascii="Times New Roman" w:eastAsia="Times New Roman" w:hAnsi="Times New Roman" w:cs="Times New Roman"/>
        </w:rPr>
        <w:t xml:space="preserve"> nu </w:t>
      </w:r>
      <w:proofErr w:type="spellStart"/>
      <w:r w:rsidRPr="003C56B5">
        <w:rPr>
          <w:rFonts w:ascii="Times New Roman" w:eastAsia="Times New Roman" w:hAnsi="Times New Roman" w:cs="Times New Roman"/>
        </w:rPr>
        <w:t>înseamnă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învăţătorul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recurge</w:t>
      </w:r>
      <w:proofErr w:type="spellEnd"/>
      <w:r w:rsidRPr="003C56B5">
        <w:rPr>
          <w:rFonts w:ascii="Times New Roman" w:eastAsia="Times New Roman" w:hAnsi="Times New Roman" w:cs="Times New Roman"/>
        </w:rPr>
        <w:t xml:space="preserve"> la o </w:t>
      </w:r>
      <w:proofErr w:type="spellStart"/>
      <w:r w:rsidRPr="003C56B5">
        <w:rPr>
          <w:rFonts w:ascii="Times New Roman" w:eastAsia="Times New Roman" w:hAnsi="Times New Roman" w:cs="Times New Roman"/>
        </w:rPr>
        <w:t>singură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metodă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realizarea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oricărui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obiectiv.Fiecare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deprindere</w:t>
      </w:r>
      <w:proofErr w:type="spellEnd"/>
      <w:r w:rsidRPr="003C56B5">
        <w:rPr>
          <w:rFonts w:ascii="Times New Roman" w:eastAsia="Times New Roman" w:hAnsi="Times New Roman" w:cs="Times New Roman"/>
        </w:rPr>
        <w:t xml:space="preserve"> se </w:t>
      </w:r>
      <w:proofErr w:type="spellStart"/>
      <w:r w:rsidRPr="003C56B5">
        <w:rPr>
          <w:rFonts w:ascii="Times New Roman" w:eastAsia="Times New Roman" w:hAnsi="Times New Roman" w:cs="Times New Roman"/>
        </w:rPr>
        <w:t>formează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se </w:t>
      </w:r>
      <w:proofErr w:type="spellStart"/>
      <w:r w:rsidRPr="003C56B5">
        <w:rPr>
          <w:rFonts w:ascii="Times New Roman" w:eastAsia="Times New Roman" w:hAnsi="Times New Roman" w:cs="Times New Roman"/>
        </w:rPr>
        <w:t>dezvoltă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doar</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baza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exerciţiului</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variantele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cunoscute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inclusiv</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antrenamentul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mintal</w:t>
      </w:r>
      <w:proofErr w:type="spellEnd"/>
      <w:r w:rsidRPr="003C56B5">
        <w:rPr>
          <w:rFonts w:ascii="Times New Roman" w:eastAsia="Times New Roman" w:hAnsi="Times New Roman" w:cs="Times New Roman"/>
        </w:rPr>
        <w:t xml:space="preserve"> ca </w:t>
      </w:r>
      <w:proofErr w:type="spellStart"/>
      <w:r w:rsidRPr="003C56B5">
        <w:rPr>
          <w:rFonts w:ascii="Times New Roman" w:eastAsia="Times New Roman" w:hAnsi="Times New Roman" w:cs="Times New Roman"/>
        </w:rPr>
        <w:t>bază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formarea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deprinderi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psiho-motrice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Metodele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învăţământ</w:t>
      </w:r>
      <w:proofErr w:type="spellEnd"/>
      <w:r w:rsidRPr="003C56B5">
        <w:rPr>
          <w:rFonts w:ascii="Times New Roman" w:eastAsia="Times New Roman" w:hAnsi="Times New Roman" w:cs="Times New Roman"/>
        </w:rPr>
        <w:t xml:space="preserve"> se pot </w:t>
      </w:r>
      <w:proofErr w:type="spellStart"/>
      <w:r w:rsidRPr="003C56B5">
        <w:rPr>
          <w:rFonts w:ascii="Times New Roman" w:eastAsia="Times New Roman" w:hAnsi="Times New Roman" w:cs="Times New Roman"/>
        </w:rPr>
        <w:t>adapta</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condiţii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noi</w:t>
      </w:r>
      <w:proofErr w:type="spellEnd"/>
      <w:r w:rsidRPr="003C56B5">
        <w:rPr>
          <w:rFonts w:ascii="Times New Roman" w:eastAsia="Times New Roman" w:hAnsi="Times New Roman" w:cs="Times New Roman"/>
        </w:rPr>
        <w:t>.</w:t>
      </w:r>
    </w:p>
    <w:p w14:paraId="5F33F053" w14:textId="77777777" w:rsidR="0030276E" w:rsidRPr="003C56B5" w:rsidRDefault="0030276E" w:rsidP="005A2286">
      <w:pPr>
        <w:spacing w:after="0" w:line="240" w:lineRule="auto"/>
        <w:ind w:firstLine="708"/>
        <w:jc w:val="both"/>
        <w:rPr>
          <w:rFonts w:ascii="Times New Roman" w:eastAsia="Times New Roman" w:hAnsi="Times New Roman" w:cs="Times New Roman"/>
        </w:rPr>
      </w:pPr>
      <w:proofErr w:type="spellStart"/>
      <w:r w:rsidRPr="003C56B5">
        <w:rPr>
          <w:rFonts w:ascii="Times New Roman" w:eastAsia="Times New Roman" w:hAnsi="Times New Roman" w:cs="Times New Roman"/>
        </w:rPr>
        <w:t>Având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vedere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învăţământul</w:t>
      </w:r>
      <w:proofErr w:type="spellEnd"/>
      <w:r w:rsidRPr="003C56B5">
        <w:rPr>
          <w:rFonts w:ascii="Times New Roman" w:eastAsia="Times New Roman" w:hAnsi="Times New Roman" w:cs="Times New Roman"/>
        </w:rPr>
        <w:t xml:space="preserve"> actual se </w:t>
      </w:r>
      <w:proofErr w:type="spellStart"/>
      <w:r w:rsidRPr="003C56B5">
        <w:rPr>
          <w:rFonts w:ascii="Times New Roman" w:eastAsia="Times New Roman" w:hAnsi="Times New Roman" w:cs="Times New Roman"/>
        </w:rPr>
        <w:t>realizează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utilizarea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metodelor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w:t>
      </w:r>
      <w:proofErr w:type="spellEnd"/>
      <w:r w:rsidRPr="003C56B5">
        <w:rPr>
          <w:rFonts w:ascii="Times New Roman" w:eastAsia="Times New Roman" w:hAnsi="Times New Roman" w:cs="Times New Roman"/>
        </w:rPr>
        <w:t xml:space="preserve">-participative, </w:t>
      </w:r>
      <w:proofErr w:type="spellStart"/>
      <w:r w:rsidRPr="003C56B5">
        <w:rPr>
          <w:rFonts w:ascii="Times New Roman" w:eastAsia="Times New Roman" w:hAnsi="Times New Roman" w:cs="Times New Roman"/>
        </w:rPr>
        <w:t>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trebui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se </w:t>
      </w:r>
      <w:proofErr w:type="spellStart"/>
      <w:r w:rsidRPr="003C56B5">
        <w:rPr>
          <w:rFonts w:ascii="Times New Roman" w:eastAsia="Times New Roman" w:hAnsi="Times New Roman" w:cs="Times New Roman"/>
        </w:rPr>
        <w:t>diminueze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ponderea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activităţilor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limitate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se </w:t>
      </w:r>
      <w:proofErr w:type="spellStart"/>
      <w:r w:rsidRPr="003C56B5">
        <w:rPr>
          <w:rFonts w:ascii="Times New Roman" w:eastAsia="Times New Roman" w:hAnsi="Times New Roman" w:cs="Times New Roman"/>
        </w:rPr>
        <w:t>extindă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folosirea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metodelor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moderne</w:t>
      </w:r>
      <w:proofErr w:type="spellEnd"/>
      <w:r w:rsidRPr="003C56B5">
        <w:rPr>
          <w:rFonts w:ascii="Times New Roman" w:eastAsia="Times New Roman" w:hAnsi="Times New Roman" w:cs="Times New Roman"/>
        </w:rPr>
        <w:t xml:space="preserve">, active, </w:t>
      </w:r>
      <w:proofErr w:type="spellStart"/>
      <w:r w:rsidRPr="003C56B5">
        <w:rPr>
          <w:rFonts w:ascii="Times New Roman" w:eastAsia="Times New Roman" w:hAnsi="Times New Roman" w:cs="Times New Roman"/>
        </w:rPr>
        <w:t>deoarece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acestea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dezvoltă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atât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gândirea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capacitatea</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investigaţie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elevilor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cât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participarea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lor</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însuşirea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cunoştinţelor</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munca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independentă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capătând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deprinderea</w:t>
      </w:r>
      <w:proofErr w:type="spellEnd"/>
      <w:r w:rsidRPr="003C56B5">
        <w:rPr>
          <w:rFonts w:ascii="Times New Roman" w:eastAsia="Times New Roman" w:hAnsi="Times New Roman" w:cs="Times New Roman"/>
        </w:rPr>
        <w:t xml:space="preserve"> de a </w:t>
      </w:r>
      <w:proofErr w:type="spellStart"/>
      <w:r w:rsidRPr="003C56B5">
        <w:rPr>
          <w:rFonts w:ascii="Times New Roman" w:eastAsia="Times New Roman" w:hAnsi="Times New Roman" w:cs="Times New Roman"/>
        </w:rPr>
        <w:t>pune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practică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însuşite</w:t>
      </w:r>
      <w:proofErr w:type="spellEnd"/>
      <w:r w:rsidRPr="003C56B5">
        <w:rPr>
          <w:rFonts w:ascii="Times New Roman" w:eastAsia="Times New Roman" w:hAnsi="Times New Roman" w:cs="Times New Roman"/>
        </w:rPr>
        <w:t>.</w:t>
      </w:r>
    </w:p>
    <w:p w14:paraId="669788D3" w14:textId="77777777" w:rsidR="0030276E" w:rsidRPr="003C56B5" w:rsidRDefault="0030276E" w:rsidP="005A2286">
      <w:pPr>
        <w:spacing w:after="0" w:line="240" w:lineRule="auto"/>
        <w:ind w:firstLine="708"/>
        <w:jc w:val="both"/>
        <w:rPr>
          <w:rFonts w:ascii="Times New Roman" w:eastAsia="Times New Roman" w:hAnsi="Times New Roman" w:cs="Times New Roman"/>
        </w:rPr>
      </w:pPr>
      <w:proofErr w:type="spellStart"/>
      <w:r w:rsidRPr="003C56B5">
        <w:rPr>
          <w:rFonts w:ascii="Times New Roman" w:eastAsia="Times New Roman" w:hAnsi="Times New Roman" w:cs="Times New Roman"/>
        </w:rPr>
        <w:t>Elevul</w:t>
      </w:r>
      <w:proofErr w:type="spellEnd"/>
      <w:r w:rsidRPr="003C56B5">
        <w:rPr>
          <w:rFonts w:ascii="Times New Roman" w:eastAsia="Times New Roman" w:hAnsi="Times New Roman" w:cs="Times New Roman"/>
        </w:rPr>
        <w:t xml:space="preserve"> nu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îngrădit</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metodele</w:t>
      </w:r>
      <w:proofErr w:type="spellEnd"/>
      <w:r w:rsidRPr="003C56B5">
        <w:rPr>
          <w:rFonts w:ascii="Times New Roman" w:eastAsia="Times New Roman" w:hAnsi="Times New Roman" w:cs="Times New Roman"/>
        </w:rPr>
        <w:t xml:space="preserve"> active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rămână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într</w:t>
      </w:r>
      <w:proofErr w:type="spellEnd"/>
      <w:r w:rsidRPr="003C56B5">
        <w:rPr>
          <w:rFonts w:ascii="Times New Roman" w:eastAsia="Times New Roman" w:hAnsi="Times New Roman" w:cs="Times New Roman"/>
        </w:rPr>
        <w:t xml:space="preserve">-o </w:t>
      </w:r>
      <w:proofErr w:type="spellStart"/>
      <w:r w:rsidRPr="003C56B5">
        <w:rPr>
          <w:rFonts w:ascii="Times New Roman" w:eastAsia="Times New Roman" w:hAnsi="Times New Roman" w:cs="Times New Roman"/>
        </w:rPr>
        <w:t>reţea</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expresii</w:t>
      </w:r>
      <w:proofErr w:type="spellEnd"/>
      <w:r w:rsidRPr="003C56B5">
        <w:rPr>
          <w:rFonts w:ascii="Times New Roman" w:eastAsia="Times New Roman" w:hAnsi="Times New Roman" w:cs="Times New Roman"/>
        </w:rPr>
        <w:t xml:space="preserve"> fixe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nişte</w:t>
      </w:r>
      <w:proofErr w:type="spellEnd"/>
      <w:r w:rsidRPr="003C56B5">
        <w:rPr>
          <w:rFonts w:ascii="Times New Roman" w:eastAsia="Times New Roman" w:hAnsi="Times New Roman" w:cs="Times New Roman"/>
        </w:rPr>
        <w:t xml:space="preserve"> reguli </w:t>
      </w:r>
      <w:proofErr w:type="spellStart"/>
      <w:r w:rsidRPr="003C56B5">
        <w:rPr>
          <w:rFonts w:ascii="Times New Roman" w:eastAsia="Times New Roman" w:hAnsi="Times New Roman" w:cs="Times New Roman"/>
        </w:rPr>
        <w:t>rigide</w:t>
      </w:r>
      <w:proofErr w:type="spellEnd"/>
      <w:r w:rsidRPr="003C56B5">
        <w:rPr>
          <w:rFonts w:ascii="Times New Roman" w:eastAsia="Times New Roman" w:hAnsi="Times New Roman" w:cs="Times New Roman"/>
        </w:rPr>
        <w:t xml:space="preserve">, ci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degrabă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ajută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crească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interacţiunea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lui</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obiectele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învăţării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angrenând</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activitate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optimă</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structurilor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operaţional-mintale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relaţia</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atribuţiunile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învăţăre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care se </w:t>
      </w:r>
      <w:proofErr w:type="spellStart"/>
      <w:r w:rsidRPr="003C56B5">
        <w:rPr>
          <w:rFonts w:ascii="Times New Roman" w:eastAsia="Times New Roman" w:hAnsi="Times New Roman" w:cs="Times New Roman"/>
        </w:rPr>
        <w:t>află</w:t>
      </w:r>
      <w:proofErr w:type="spellEnd"/>
      <w:r w:rsidRPr="003C56B5">
        <w:rPr>
          <w:rFonts w:ascii="Times New Roman" w:eastAsia="Times New Roman" w:hAnsi="Times New Roman" w:cs="Times New Roman"/>
        </w:rPr>
        <w:t xml:space="preserve"> el.</w:t>
      </w:r>
    </w:p>
    <w:p w14:paraId="5E68FD56" w14:textId="77777777" w:rsidR="0030276E" w:rsidRPr="003C56B5" w:rsidRDefault="0030276E" w:rsidP="005A2286">
      <w:pPr>
        <w:spacing w:after="0" w:line="240" w:lineRule="auto"/>
        <w:ind w:firstLine="708"/>
        <w:jc w:val="both"/>
        <w:rPr>
          <w:rFonts w:ascii="Times New Roman" w:eastAsia="Times New Roman" w:hAnsi="Times New Roman" w:cs="Times New Roman"/>
        </w:rPr>
      </w:pPr>
      <w:r w:rsidRPr="003C56B5">
        <w:rPr>
          <w:rFonts w:ascii="Times New Roman" w:eastAsia="Times New Roman" w:hAnsi="Times New Roman" w:cs="Times New Roman"/>
        </w:rPr>
        <w:t xml:space="preserve">Se </w:t>
      </w:r>
      <w:proofErr w:type="spellStart"/>
      <w:r w:rsidRPr="003C56B5">
        <w:rPr>
          <w:rFonts w:ascii="Times New Roman" w:eastAsia="Times New Roman" w:hAnsi="Times New Roman" w:cs="Times New Roman"/>
        </w:rPr>
        <w:t>consideră</w:t>
      </w:r>
      <w:proofErr w:type="spellEnd"/>
      <w:r w:rsidRPr="003C56B5">
        <w:rPr>
          <w:rFonts w:ascii="Times New Roman" w:eastAsia="Times New Roman" w:hAnsi="Times New Roman" w:cs="Times New Roman"/>
        </w:rPr>
        <w:t xml:space="preserve"> a fi </w:t>
      </w:r>
      <w:proofErr w:type="spellStart"/>
      <w:r w:rsidRPr="003C56B5">
        <w:rPr>
          <w:rFonts w:ascii="Times New Roman" w:eastAsia="Times New Roman" w:hAnsi="Times New Roman" w:cs="Times New Roman"/>
          <w:b/>
          <w:bCs/>
          <w:i/>
          <w:iCs/>
        </w:rPr>
        <w:t>activ</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elevul</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gândeşte</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depune</w:t>
      </w:r>
      <w:proofErr w:type="spellEnd"/>
      <w:r w:rsidRPr="003C56B5">
        <w:rPr>
          <w:rFonts w:ascii="Times New Roman" w:eastAsia="Times New Roman" w:hAnsi="Times New Roman" w:cs="Times New Roman"/>
        </w:rPr>
        <w:t xml:space="preserve"> un </w:t>
      </w:r>
      <w:proofErr w:type="spellStart"/>
      <w:r w:rsidRPr="003C56B5">
        <w:rPr>
          <w:rFonts w:ascii="Times New Roman" w:eastAsia="Times New Roman" w:hAnsi="Times New Roman" w:cs="Times New Roman"/>
        </w:rPr>
        <w:t>efort</w:t>
      </w:r>
      <w:proofErr w:type="spellEnd"/>
      <w:r w:rsidRPr="003C56B5">
        <w:rPr>
          <w:rFonts w:ascii="Times New Roman" w:eastAsia="Times New Roman" w:hAnsi="Times New Roman" w:cs="Times New Roman"/>
        </w:rPr>
        <w:t xml:space="preserve"> personal, care face </w:t>
      </w:r>
      <w:proofErr w:type="spellStart"/>
      <w:r w:rsidRPr="003C56B5">
        <w:rPr>
          <w:rFonts w:ascii="Times New Roman" w:eastAsia="Times New Roman" w:hAnsi="Times New Roman" w:cs="Times New Roman"/>
        </w:rPr>
        <w:t>apel</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căutare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cercetare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redescoperire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adevărurilor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şi</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unor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noi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cunoştinţe</w:t>
      </w:r>
      <w:proofErr w:type="spellEnd"/>
      <w:r w:rsidRPr="003C56B5">
        <w:rPr>
          <w:rFonts w:ascii="Times New Roman" w:eastAsia="Times New Roman" w:hAnsi="Times New Roman" w:cs="Times New Roman"/>
        </w:rPr>
        <w:t xml:space="preserve">. </w:t>
      </w:r>
    </w:p>
    <w:p w14:paraId="7CCBC1A7" w14:textId="77777777" w:rsidR="0030276E" w:rsidRPr="003C56B5" w:rsidRDefault="0030276E" w:rsidP="005A2286">
      <w:pPr>
        <w:spacing w:after="0" w:line="240" w:lineRule="auto"/>
        <w:ind w:firstLine="720"/>
        <w:jc w:val="both"/>
        <w:rPr>
          <w:rFonts w:ascii="Times New Roman" w:eastAsia="Times New Roman" w:hAnsi="Times New Roman" w:cs="Times New Roman"/>
        </w:rPr>
      </w:pPr>
      <w:r w:rsidRPr="003C56B5">
        <w:rPr>
          <w:rFonts w:ascii="Times New Roman" w:eastAsia="Times New Roman" w:hAnsi="Times New Roman" w:cs="Times New Roman"/>
          <w:lang w:val="ro-RO"/>
        </w:rPr>
        <w:t xml:space="preserve">Gândirea critică apare când nu există mentalitatea ,,unicului răspuns”.   </w:t>
      </w:r>
    </w:p>
    <w:p w14:paraId="2FD115B6" w14:textId="77777777" w:rsidR="0030276E" w:rsidRPr="003C56B5" w:rsidRDefault="0030276E" w:rsidP="005A2286">
      <w:pPr>
        <w:spacing w:after="0" w:line="240" w:lineRule="auto"/>
        <w:ind w:firstLine="720"/>
        <w:jc w:val="both"/>
        <w:rPr>
          <w:rFonts w:ascii="Times New Roman" w:eastAsia="Times New Roman" w:hAnsi="Times New Roman" w:cs="Times New Roman"/>
        </w:rPr>
      </w:pPr>
      <w:r w:rsidRPr="003C56B5">
        <w:rPr>
          <w:rFonts w:ascii="Times New Roman" w:eastAsia="Times New Roman" w:hAnsi="Times New Roman" w:cs="Times New Roman"/>
          <w:color w:val="000000"/>
          <w:lang w:val="ro-RO"/>
        </w:rPr>
        <w:t>De multe ori gândirea critică este înţeleasă ca ,,atac la persoană”. A gândi critic nu înseamnă neapărat a avea o poziţie negativă, nerealistă, neeficientă, dimpotrivă, gândirea critică este un mod de abordare şi rezolvare a problemelor bazate pe argumente convingătoare, logice, raţionale.</w:t>
      </w:r>
    </w:p>
    <w:p w14:paraId="033AAC48" w14:textId="77777777" w:rsidR="0030276E" w:rsidRPr="003C56B5" w:rsidRDefault="0030276E" w:rsidP="005A2286">
      <w:pPr>
        <w:spacing w:after="0" w:line="240" w:lineRule="auto"/>
        <w:ind w:firstLine="720"/>
        <w:jc w:val="both"/>
        <w:rPr>
          <w:rFonts w:ascii="Times New Roman" w:eastAsia="Times New Roman" w:hAnsi="Times New Roman" w:cs="Times New Roman"/>
        </w:rPr>
      </w:pPr>
      <w:r w:rsidRPr="003C56B5">
        <w:rPr>
          <w:rFonts w:ascii="Times New Roman" w:eastAsia="Times New Roman" w:hAnsi="Times New Roman" w:cs="Times New Roman"/>
          <w:color w:val="000000"/>
          <w:lang w:val="ro-RO"/>
        </w:rPr>
        <w:t>Critica poate fi:</w:t>
      </w:r>
    </w:p>
    <w:p w14:paraId="7CEFEC5E" w14:textId="77777777" w:rsidR="0030276E" w:rsidRPr="003C56B5" w:rsidRDefault="0030276E" w:rsidP="003C56B5">
      <w:pPr>
        <w:spacing w:after="0" w:line="240" w:lineRule="auto"/>
        <w:jc w:val="both"/>
        <w:rPr>
          <w:rFonts w:ascii="Times New Roman" w:eastAsia="Times New Roman" w:hAnsi="Times New Roman" w:cs="Times New Roman"/>
        </w:rPr>
      </w:pPr>
      <w:r w:rsidRPr="003C56B5">
        <w:rPr>
          <w:rFonts w:ascii="Times New Roman" w:eastAsia="Wingdings" w:hAnsi="Times New Roman" w:cs="Times New Roman"/>
          <w:color w:val="000000"/>
          <w:lang w:val="ro-RO"/>
        </w:rPr>
        <w:t xml:space="preserve">- </w:t>
      </w:r>
      <w:r w:rsidRPr="003C56B5">
        <w:rPr>
          <w:rFonts w:ascii="Times New Roman" w:eastAsia="Times New Roman" w:hAnsi="Times New Roman" w:cs="Times New Roman"/>
          <w:color w:val="000000"/>
          <w:lang w:val="ro-RO"/>
        </w:rPr>
        <w:t>distructivă, ceea ce înseamnă a fi mereu împotrivă fără a avea un motiv întemeiat, raţional, de dragul de a ieşi în evidenţă;</w:t>
      </w:r>
    </w:p>
    <w:p w14:paraId="1B4BC46B" w14:textId="77777777" w:rsidR="0030276E" w:rsidRPr="003C56B5" w:rsidRDefault="0030276E" w:rsidP="003C56B5">
      <w:pPr>
        <w:spacing w:after="0" w:line="240" w:lineRule="auto"/>
        <w:jc w:val="both"/>
        <w:rPr>
          <w:rFonts w:ascii="Times New Roman" w:eastAsia="Times New Roman" w:hAnsi="Times New Roman" w:cs="Times New Roman"/>
        </w:rPr>
      </w:pPr>
      <w:r w:rsidRPr="003C56B5">
        <w:rPr>
          <w:rFonts w:ascii="Times New Roman" w:eastAsia="Wingdings" w:hAnsi="Times New Roman" w:cs="Times New Roman"/>
          <w:color w:val="000000"/>
          <w:lang w:val="ro-RO"/>
        </w:rPr>
        <w:t>-</w:t>
      </w:r>
      <w:r w:rsidR="002512E8">
        <w:rPr>
          <w:rFonts w:ascii="Times New Roman" w:eastAsia="Wingdings" w:hAnsi="Times New Roman" w:cs="Times New Roman"/>
          <w:color w:val="000000"/>
          <w:lang w:val="ro-RO"/>
        </w:rPr>
        <w:t xml:space="preserve"> </w:t>
      </w:r>
      <w:r w:rsidRPr="003C56B5">
        <w:rPr>
          <w:rFonts w:ascii="Times New Roman" w:eastAsia="Times New Roman" w:hAnsi="Times New Roman" w:cs="Times New Roman"/>
          <w:color w:val="000000"/>
          <w:lang w:val="ro-RO"/>
        </w:rPr>
        <w:t xml:space="preserve">constructivă, ceea ce presupune a susţine cu argumente convingătoare, raţionale, anumite opinii.          </w:t>
      </w:r>
    </w:p>
    <w:p w14:paraId="44BB076D" w14:textId="77777777" w:rsidR="0030276E" w:rsidRPr="003C56B5" w:rsidRDefault="0030276E" w:rsidP="005A2286">
      <w:pPr>
        <w:spacing w:after="0" w:line="240" w:lineRule="auto"/>
        <w:ind w:firstLine="567"/>
        <w:jc w:val="both"/>
        <w:rPr>
          <w:rFonts w:ascii="Times New Roman" w:eastAsia="Times New Roman" w:hAnsi="Times New Roman" w:cs="Times New Roman"/>
        </w:rPr>
      </w:pPr>
      <w:r w:rsidRPr="003C56B5">
        <w:rPr>
          <w:rFonts w:ascii="Times New Roman" w:eastAsia="Times New Roman" w:hAnsi="Times New Roman" w:cs="Times New Roman"/>
          <w:color w:val="000000"/>
          <w:lang w:val="ro-RO"/>
        </w:rPr>
        <w:t>Gândirea critică este un proces complex care începe cu asimilarea cunoştinţelor, cu dobândirea de operaţii şi procese mintale de procesare a informaţiilor şi continuă cu formarea de credinţe şi convingeri care fundamentează adoptarea unor decizii şi se finalizează prin manifestarea unor comportamente adaptative adecvate şi eficiente.</w:t>
      </w:r>
    </w:p>
    <w:p w14:paraId="5618B02C" w14:textId="77777777" w:rsidR="0030276E" w:rsidRPr="003C56B5" w:rsidRDefault="0030276E" w:rsidP="005A2286">
      <w:pPr>
        <w:spacing w:after="0" w:line="240" w:lineRule="auto"/>
        <w:ind w:firstLine="567"/>
        <w:jc w:val="both"/>
        <w:rPr>
          <w:rFonts w:ascii="Times New Roman" w:eastAsia="Times New Roman" w:hAnsi="Times New Roman" w:cs="Times New Roman"/>
        </w:rPr>
      </w:pPr>
      <w:r w:rsidRPr="003C56B5">
        <w:rPr>
          <w:rFonts w:ascii="Times New Roman" w:eastAsia="Times New Roman" w:hAnsi="Times New Roman" w:cs="Times New Roman"/>
          <w:color w:val="000000"/>
          <w:lang w:val="ro-RO"/>
        </w:rPr>
        <w:t>Elevii trebuie lăsaţi să speculeze, să creeze, să afirme diverse lucruri aberante la început, dar interesante prin perfecţionare sau schimbarea perspectivei într-un context caracterizat de încurajare şi productivitate.</w:t>
      </w:r>
    </w:p>
    <w:p w14:paraId="0C2B5E15" w14:textId="77777777" w:rsidR="0030276E" w:rsidRPr="003C56B5" w:rsidRDefault="0030276E" w:rsidP="005A2286">
      <w:pPr>
        <w:spacing w:after="0" w:line="240" w:lineRule="auto"/>
        <w:ind w:firstLine="567"/>
        <w:jc w:val="both"/>
        <w:rPr>
          <w:rFonts w:ascii="Times New Roman" w:eastAsia="Times New Roman" w:hAnsi="Times New Roman" w:cs="Times New Roman"/>
        </w:rPr>
      </w:pPr>
      <w:r w:rsidRPr="003C56B5">
        <w:rPr>
          <w:rFonts w:ascii="Times New Roman" w:eastAsia="Times New Roman" w:hAnsi="Times New Roman" w:cs="Times New Roman"/>
          <w:color w:val="000000"/>
          <w:lang w:val="ro-RO"/>
        </w:rPr>
        <w:t>Acordarea permisiunii de a face speculaţii va conduce la o diversitate de opinii şi idei care trebuie acceptate, altfel am limita gândirea elevilor reintroducând mitul răspunsului unic.</w:t>
      </w:r>
    </w:p>
    <w:p w14:paraId="76C4F3CA" w14:textId="77777777" w:rsidR="0030276E" w:rsidRPr="003C56B5" w:rsidRDefault="0030276E" w:rsidP="005A2286">
      <w:pPr>
        <w:spacing w:after="0" w:line="240" w:lineRule="auto"/>
        <w:ind w:firstLine="567"/>
        <w:jc w:val="both"/>
        <w:rPr>
          <w:rFonts w:ascii="Times New Roman" w:eastAsia="Times New Roman" w:hAnsi="Times New Roman" w:cs="Times New Roman"/>
        </w:rPr>
      </w:pPr>
      <w:r w:rsidRPr="003C56B5">
        <w:rPr>
          <w:rFonts w:ascii="Times New Roman" w:eastAsia="Times New Roman" w:hAnsi="Times New Roman" w:cs="Times New Roman"/>
          <w:color w:val="000000"/>
          <w:lang w:val="ro-RO"/>
        </w:rPr>
        <w:t>Implicarea activă a elevilor în procesul de învăţare trebuie promovată permanent deoarece este un element esenţial al gândirii critice.</w:t>
      </w:r>
    </w:p>
    <w:p w14:paraId="7CC97401" w14:textId="77777777" w:rsidR="0030276E" w:rsidRPr="003C56B5" w:rsidRDefault="0030276E" w:rsidP="005A2286">
      <w:pPr>
        <w:spacing w:after="0" w:line="240" w:lineRule="auto"/>
        <w:ind w:firstLine="567"/>
        <w:jc w:val="both"/>
        <w:rPr>
          <w:rFonts w:ascii="Times New Roman" w:eastAsia="Times New Roman" w:hAnsi="Times New Roman" w:cs="Times New Roman"/>
        </w:rPr>
      </w:pPr>
      <w:r w:rsidRPr="003C56B5">
        <w:rPr>
          <w:rFonts w:ascii="Times New Roman" w:eastAsia="Times New Roman" w:hAnsi="Times New Roman" w:cs="Times New Roman"/>
          <w:color w:val="000000"/>
          <w:lang w:val="ro-RO"/>
        </w:rPr>
        <w:t>Respectarea de către învăţător a ideilor şi convingerilor elevilor, îl determină pe elev să aibă mai mult respect pentru propria lor gândire şi faţă de procesul de învăţământ în care este implicat. Trebuie acordată încredere în capacitatea fiecărui elev de a gândi critic.</w:t>
      </w:r>
    </w:p>
    <w:p w14:paraId="577452A8" w14:textId="77777777" w:rsidR="0030276E" w:rsidRPr="003C56B5" w:rsidRDefault="0030276E" w:rsidP="005A2286">
      <w:pPr>
        <w:spacing w:after="0" w:line="240" w:lineRule="auto"/>
        <w:ind w:firstLine="567"/>
        <w:jc w:val="both"/>
        <w:rPr>
          <w:rFonts w:ascii="Times New Roman" w:eastAsia="Times New Roman" w:hAnsi="Times New Roman" w:cs="Times New Roman"/>
        </w:rPr>
      </w:pPr>
      <w:r w:rsidRPr="003C56B5">
        <w:rPr>
          <w:rFonts w:ascii="Times New Roman" w:eastAsia="Times New Roman" w:hAnsi="Times New Roman" w:cs="Times New Roman"/>
          <w:color w:val="000000"/>
          <w:lang w:val="ro-RO"/>
        </w:rPr>
        <w:t>Este esenţial să le comunicăm elevilor că opinia lor are valoare, nu numai reproducerea orală sau scrisă a ceea ce s-a predat, că gândirea lor critică este apreciată, iar opiniile lor contribuie la o mai bună înţelegere a concluziilor discutate. Pe măsură ce îşi dezvoltă capacitatea de a gândi critic elevilor le sporeşte capacitatea de exprimare orală, scrisă, coerentă şi convingătoare a gândurilor, autonomia în gândire (respect pentru ideile lor şi a altora), logică, găsirea şi acceptarea alternativelor, formularea de judecăţi şi practicarea unei gândiri constructive.</w:t>
      </w:r>
    </w:p>
    <w:p w14:paraId="2493E075" w14:textId="77777777" w:rsidR="0030276E" w:rsidRPr="003C56B5" w:rsidRDefault="0030276E" w:rsidP="005A2286">
      <w:pPr>
        <w:spacing w:after="0" w:line="240" w:lineRule="auto"/>
        <w:ind w:firstLine="567"/>
        <w:jc w:val="both"/>
        <w:rPr>
          <w:rFonts w:ascii="Times New Roman" w:eastAsia="Times New Roman" w:hAnsi="Times New Roman" w:cs="Times New Roman"/>
        </w:rPr>
      </w:pPr>
      <w:r w:rsidRPr="003C56B5">
        <w:rPr>
          <w:rFonts w:ascii="Times New Roman" w:eastAsia="Times New Roman" w:hAnsi="Times New Roman" w:cs="Times New Roman"/>
          <w:color w:val="000000"/>
          <w:lang w:val="ro-RO"/>
        </w:rPr>
        <w:t>În concluzie, a gândi critic înseamnă:</w:t>
      </w:r>
    </w:p>
    <w:p w14:paraId="5816B1C8" w14:textId="77777777" w:rsidR="0030276E" w:rsidRPr="003C56B5" w:rsidRDefault="0030276E" w:rsidP="005A2286">
      <w:pPr>
        <w:spacing w:after="0" w:line="240" w:lineRule="auto"/>
        <w:ind w:firstLine="567"/>
        <w:jc w:val="both"/>
        <w:rPr>
          <w:rFonts w:ascii="Times New Roman" w:eastAsia="Times New Roman" w:hAnsi="Times New Roman" w:cs="Times New Roman"/>
        </w:rPr>
      </w:pPr>
      <w:r w:rsidRPr="003C56B5">
        <w:rPr>
          <w:rFonts w:ascii="Times New Roman" w:eastAsia="Times New Roman" w:hAnsi="Times New Roman" w:cs="Times New Roman"/>
          <w:color w:val="000000"/>
          <w:lang w:val="ro-RO"/>
        </w:rPr>
        <w:t>- a fi curios;</w:t>
      </w:r>
    </w:p>
    <w:p w14:paraId="79AF3838" w14:textId="77777777" w:rsidR="0030276E" w:rsidRPr="003C56B5" w:rsidRDefault="0030276E" w:rsidP="005A2286">
      <w:pPr>
        <w:spacing w:after="0" w:line="240" w:lineRule="auto"/>
        <w:ind w:firstLine="567"/>
        <w:jc w:val="both"/>
        <w:rPr>
          <w:rFonts w:ascii="Times New Roman" w:eastAsia="Times New Roman" w:hAnsi="Times New Roman" w:cs="Times New Roman"/>
        </w:rPr>
      </w:pPr>
      <w:r w:rsidRPr="003C56B5">
        <w:rPr>
          <w:rFonts w:ascii="Times New Roman" w:eastAsia="Times New Roman" w:hAnsi="Times New Roman" w:cs="Times New Roman"/>
          <w:color w:val="000000"/>
          <w:lang w:val="ro-RO"/>
        </w:rPr>
        <w:t>- a pune întrebări şi a căuta sistematic răspunsuri;</w:t>
      </w:r>
    </w:p>
    <w:p w14:paraId="520CB221" w14:textId="77777777" w:rsidR="0030276E" w:rsidRPr="003C56B5" w:rsidRDefault="0030276E" w:rsidP="005A2286">
      <w:pPr>
        <w:spacing w:after="0" w:line="240" w:lineRule="auto"/>
        <w:ind w:firstLine="567"/>
        <w:jc w:val="both"/>
        <w:rPr>
          <w:rFonts w:ascii="Times New Roman" w:eastAsia="Times New Roman" w:hAnsi="Times New Roman" w:cs="Times New Roman"/>
        </w:rPr>
      </w:pPr>
      <w:r w:rsidRPr="003C56B5">
        <w:rPr>
          <w:rFonts w:ascii="Times New Roman" w:eastAsia="Times New Roman" w:hAnsi="Times New Roman" w:cs="Times New Roman"/>
          <w:color w:val="000000"/>
          <w:lang w:val="ro-RO"/>
        </w:rPr>
        <w:t>- a stabili cauze şi implicaţii;</w:t>
      </w:r>
    </w:p>
    <w:p w14:paraId="4C1A8A82" w14:textId="77777777" w:rsidR="0030276E" w:rsidRPr="003C56B5" w:rsidRDefault="0030276E" w:rsidP="005A2286">
      <w:pPr>
        <w:spacing w:after="0" w:line="240" w:lineRule="auto"/>
        <w:ind w:firstLine="567"/>
        <w:jc w:val="both"/>
        <w:rPr>
          <w:rFonts w:ascii="Times New Roman" w:eastAsia="Times New Roman" w:hAnsi="Times New Roman" w:cs="Times New Roman"/>
        </w:rPr>
      </w:pPr>
      <w:r w:rsidRPr="003C56B5">
        <w:rPr>
          <w:rFonts w:ascii="Times New Roman" w:eastAsia="Times New Roman" w:hAnsi="Times New Roman" w:cs="Times New Roman"/>
          <w:color w:val="000000"/>
          <w:lang w:val="ro-RO"/>
        </w:rPr>
        <w:t>- a cultiva un scepticism politicos;</w:t>
      </w:r>
    </w:p>
    <w:p w14:paraId="314073FF" w14:textId="77777777" w:rsidR="0030276E" w:rsidRPr="003C56B5" w:rsidRDefault="0030276E" w:rsidP="005A2286">
      <w:pPr>
        <w:spacing w:after="0" w:line="240" w:lineRule="auto"/>
        <w:ind w:firstLine="567"/>
        <w:jc w:val="both"/>
        <w:rPr>
          <w:rFonts w:ascii="Times New Roman" w:eastAsia="Times New Roman" w:hAnsi="Times New Roman" w:cs="Times New Roman"/>
        </w:rPr>
      </w:pPr>
      <w:r w:rsidRPr="003C56B5">
        <w:rPr>
          <w:rFonts w:ascii="Times New Roman" w:eastAsia="Times New Roman" w:hAnsi="Times New Roman" w:cs="Times New Roman"/>
          <w:color w:val="000000"/>
          <w:lang w:val="ro-RO"/>
        </w:rPr>
        <w:t xml:space="preserve">- a găsi alternative; </w:t>
      </w:r>
    </w:p>
    <w:p w14:paraId="10AEBE27" w14:textId="77777777" w:rsidR="0030276E" w:rsidRPr="003C56B5" w:rsidRDefault="0030276E" w:rsidP="005A2286">
      <w:pPr>
        <w:spacing w:after="0" w:line="240" w:lineRule="auto"/>
        <w:ind w:firstLine="567"/>
        <w:jc w:val="both"/>
        <w:rPr>
          <w:rFonts w:ascii="Times New Roman" w:eastAsia="Times New Roman" w:hAnsi="Times New Roman" w:cs="Times New Roman"/>
        </w:rPr>
      </w:pPr>
      <w:r w:rsidRPr="003C56B5">
        <w:rPr>
          <w:rFonts w:ascii="Times New Roman" w:eastAsia="Times New Roman" w:hAnsi="Times New Roman" w:cs="Times New Roman"/>
          <w:color w:val="000000"/>
          <w:lang w:val="ro-RO"/>
        </w:rPr>
        <w:t xml:space="preserve">- a întreba ,,ce ar fi dacă?”; </w:t>
      </w:r>
    </w:p>
    <w:p w14:paraId="1AC1A0B5" w14:textId="77777777" w:rsidR="0030276E" w:rsidRPr="003C56B5" w:rsidRDefault="0030276E" w:rsidP="005A2286">
      <w:pPr>
        <w:spacing w:after="0" w:line="240" w:lineRule="auto"/>
        <w:ind w:firstLine="567"/>
        <w:jc w:val="both"/>
        <w:rPr>
          <w:rFonts w:ascii="Times New Roman" w:eastAsia="Times New Roman" w:hAnsi="Times New Roman" w:cs="Times New Roman"/>
        </w:rPr>
      </w:pPr>
      <w:r w:rsidRPr="003C56B5">
        <w:rPr>
          <w:rFonts w:ascii="Times New Roman" w:eastAsia="Times New Roman" w:hAnsi="Times New Roman" w:cs="Times New Roman"/>
          <w:color w:val="000000"/>
          <w:lang w:val="ro-RO"/>
        </w:rPr>
        <w:t>- a ţine seama de argumentele celorlalţi, a le analiza logica;</w:t>
      </w:r>
    </w:p>
    <w:p w14:paraId="113EFE9F" w14:textId="77777777" w:rsidR="0030276E" w:rsidRPr="003C56B5" w:rsidRDefault="0030276E" w:rsidP="005A2286">
      <w:pPr>
        <w:spacing w:after="0" w:line="240" w:lineRule="auto"/>
        <w:ind w:firstLine="567"/>
        <w:jc w:val="both"/>
        <w:rPr>
          <w:rFonts w:ascii="Times New Roman" w:eastAsia="Times New Roman" w:hAnsi="Times New Roman" w:cs="Times New Roman"/>
        </w:rPr>
      </w:pPr>
      <w:r w:rsidRPr="003C56B5">
        <w:rPr>
          <w:rFonts w:ascii="Times New Roman" w:eastAsia="Times New Roman" w:hAnsi="Times New Roman" w:cs="Times New Roman"/>
          <w:color w:val="000000"/>
          <w:lang w:val="ro-RO"/>
        </w:rPr>
        <w:t>- a realiza asocieri între ceea ce a fost învăţat şi propriile experienţe;</w:t>
      </w:r>
    </w:p>
    <w:p w14:paraId="38BADC73" w14:textId="77777777" w:rsidR="0030276E" w:rsidRPr="003C56B5" w:rsidRDefault="0030276E" w:rsidP="005A2286">
      <w:pPr>
        <w:spacing w:after="0" w:line="240" w:lineRule="auto"/>
        <w:ind w:firstLine="567"/>
        <w:jc w:val="both"/>
        <w:rPr>
          <w:rFonts w:ascii="Times New Roman" w:eastAsia="Times New Roman" w:hAnsi="Times New Roman" w:cs="Times New Roman"/>
        </w:rPr>
      </w:pPr>
      <w:r w:rsidRPr="003C56B5">
        <w:rPr>
          <w:rFonts w:ascii="Times New Roman" w:eastAsia="Times New Roman" w:hAnsi="Times New Roman" w:cs="Times New Roman"/>
          <w:color w:val="000000"/>
          <w:lang w:val="ro-RO"/>
        </w:rPr>
        <w:t>- a analiza cauzele şi efectele, a imagina soluţii.</w:t>
      </w:r>
    </w:p>
    <w:p w14:paraId="73A7F493" w14:textId="77777777" w:rsidR="0030276E" w:rsidRPr="003C56B5" w:rsidRDefault="0030276E" w:rsidP="005A2286">
      <w:pPr>
        <w:spacing w:after="0" w:line="240" w:lineRule="auto"/>
        <w:ind w:right="-90" w:firstLine="567"/>
        <w:jc w:val="both"/>
        <w:rPr>
          <w:rFonts w:ascii="Times New Roman" w:eastAsia="Times New Roman" w:hAnsi="Times New Roman" w:cs="Times New Roman"/>
          <w:color w:val="000000"/>
          <w:lang w:val="ro-RO"/>
        </w:rPr>
      </w:pPr>
      <w:r w:rsidRPr="003C56B5">
        <w:rPr>
          <w:rFonts w:ascii="Times New Roman" w:eastAsia="Times New Roman" w:hAnsi="Times New Roman" w:cs="Times New Roman"/>
          <w:color w:val="000000"/>
          <w:lang w:val="ro-RO"/>
        </w:rPr>
        <w:t>Gândirea critică formează cetăţeni veritabili pentru o societate deschisă, cetăţeni cooperanţi, capabili de a conduce, manifestă toleranţă pentru persoanele care provin din orice mediu dar să dea dovadă de iniţiative individuale, ghidate de principii dar capabili să găsească soluţii care să se adapteze realităţii în plină schimbare.</w:t>
      </w:r>
    </w:p>
    <w:p w14:paraId="0D5EB294" w14:textId="77777777" w:rsidR="0030276E" w:rsidRPr="001438C3" w:rsidRDefault="0030276E" w:rsidP="003C56B5">
      <w:pPr>
        <w:spacing w:after="0" w:line="240" w:lineRule="auto"/>
        <w:ind w:right="-90"/>
        <w:jc w:val="both"/>
        <w:rPr>
          <w:rFonts w:ascii="Times New Roman" w:eastAsia="Times New Roman" w:hAnsi="Times New Roman" w:cs="Times New Roman"/>
          <w:b/>
          <w:bCs/>
          <w:i/>
          <w:iCs/>
          <w:color w:val="000000"/>
          <w:lang w:val="ro-RO"/>
        </w:rPr>
      </w:pPr>
      <w:r w:rsidRPr="001438C3">
        <w:rPr>
          <w:rFonts w:ascii="Times New Roman" w:eastAsia="Times New Roman" w:hAnsi="Times New Roman" w:cs="Times New Roman"/>
          <w:b/>
          <w:bCs/>
          <w:i/>
          <w:iCs/>
          <w:color w:val="000000"/>
          <w:lang w:val="ro-RO"/>
        </w:rPr>
        <w:t>Bibliografie:</w:t>
      </w:r>
    </w:p>
    <w:p w14:paraId="04F57EF5" w14:textId="77777777" w:rsidR="0030276E" w:rsidRPr="003C56B5" w:rsidRDefault="0030276E" w:rsidP="003C56B5">
      <w:pPr>
        <w:spacing w:after="0" w:line="240" w:lineRule="auto"/>
        <w:ind w:right="-90"/>
        <w:jc w:val="both"/>
        <w:rPr>
          <w:rFonts w:ascii="Times New Roman" w:eastAsia="Times New Roman" w:hAnsi="Times New Roman" w:cs="Times New Roman"/>
          <w:color w:val="000000"/>
          <w:lang w:val="ro-RO"/>
        </w:rPr>
      </w:pPr>
      <w:r w:rsidRPr="003C56B5">
        <w:rPr>
          <w:rFonts w:ascii="Times New Roman" w:eastAsia="Times New Roman" w:hAnsi="Times New Roman" w:cs="Times New Roman"/>
          <w:color w:val="000000"/>
          <w:lang w:val="ro-RO"/>
        </w:rPr>
        <w:t>1.</w:t>
      </w:r>
      <w:r w:rsidRPr="003C56B5">
        <w:rPr>
          <w:rFonts w:ascii="Times New Roman" w:eastAsia="Times New Roman" w:hAnsi="Times New Roman" w:cs="Times New Roman"/>
          <w:lang w:val="ro-RO" w:eastAsia="ro-RO"/>
        </w:rPr>
        <w:t xml:space="preserve"> Radu, T.I., Ezechil L., Pedagogie. Fundamente Teoretice, Editura V</w:t>
      </w:r>
      <w:r w:rsidRPr="003C56B5">
        <w:rPr>
          <w:rFonts w:ascii="Times New Roman" w:eastAsia="Times New Roman" w:hAnsi="Times New Roman" w:cs="Times New Roman"/>
          <w:lang w:eastAsia="ro-RO"/>
        </w:rPr>
        <w:t>&amp;</w:t>
      </w:r>
      <w:r w:rsidR="00C64B47">
        <w:rPr>
          <w:rFonts w:ascii="Times New Roman" w:eastAsia="Times New Roman" w:hAnsi="Times New Roman" w:cs="Times New Roman"/>
          <w:lang w:val="ro-RO" w:eastAsia="ro-RO"/>
        </w:rPr>
        <w:t>Integral, Bucureşti, 2002;</w:t>
      </w:r>
    </w:p>
    <w:p w14:paraId="59143067" w14:textId="77777777" w:rsidR="0030276E" w:rsidRPr="003C56B5" w:rsidRDefault="0030276E" w:rsidP="003C56B5">
      <w:pPr>
        <w:spacing w:after="0" w:line="240" w:lineRule="auto"/>
        <w:ind w:right="-90"/>
        <w:jc w:val="both"/>
        <w:rPr>
          <w:rFonts w:ascii="Times New Roman" w:eastAsia="Times New Roman" w:hAnsi="Times New Roman" w:cs="Times New Roman"/>
          <w:color w:val="000000"/>
          <w:lang w:val="ro-RO"/>
        </w:rPr>
      </w:pPr>
      <w:r w:rsidRPr="003C56B5">
        <w:rPr>
          <w:rFonts w:ascii="Times New Roman" w:eastAsia="Times New Roman" w:hAnsi="Times New Roman" w:cs="Times New Roman"/>
          <w:color w:val="000000"/>
          <w:lang w:val="ro-RO"/>
        </w:rPr>
        <w:t>2.</w:t>
      </w:r>
      <w:r w:rsidRPr="003C56B5">
        <w:rPr>
          <w:rFonts w:ascii="Times New Roman" w:eastAsia="Times New Roman" w:hAnsi="Times New Roman" w:cs="Times New Roman"/>
          <w:lang w:val="ro-RO" w:eastAsia="ro-RO"/>
        </w:rPr>
        <w:t xml:space="preserve"> </w:t>
      </w:r>
      <w:r w:rsidRPr="003C56B5">
        <w:rPr>
          <w:rFonts w:ascii="Times New Roman" w:eastAsia="Times New Roman" w:hAnsi="Times New Roman" w:cs="Times New Roman"/>
          <w:color w:val="000000"/>
          <w:lang w:val="ro-RO"/>
        </w:rPr>
        <w:t>Uzum,</w:t>
      </w:r>
      <w:r w:rsidR="001438C3">
        <w:rPr>
          <w:rFonts w:ascii="Times New Roman" w:eastAsia="Times New Roman" w:hAnsi="Times New Roman" w:cs="Times New Roman"/>
          <w:color w:val="000000"/>
          <w:lang w:val="ro-RO"/>
        </w:rPr>
        <w:t xml:space="preserve"> </w:t>
      </w:r>
      <w:r w:rsidR="00C64B47">
        <w:rPr>
          <w:rFonts w:ascii="Times New Roman" w:eastAsia="Times New Roman" w:hAnsi="Times New Roman" w:cs="Times New Roman"/>
          <w:color w:val="000000"/>
          <w:lang w:val="ro-RO"/>
        </w:rPr>
        <w:t>Corina</w:t>
      </w:r>
      <w:r w:rsidRPr="003C56B5">
        <w:rPr>
          <w:rFonts w:ascii="Times New Roman" w:eastAsia="Times New Roman" w:hAnsi="Times New Roman" w:cs="Times New Roman"/>
          <w:color w:val="000000"/>
          <w:lang w:val="ro-RO"/>
        </w:rPr>
        <w:t>, Strategii pentru eficientizarea învata</w:t>
      </w:r>
      <w:r w:rsidR="00C64B47">
        <w:rPr>
          <w:rFonts w:ascii="Times New Roman" w:eastAsia="Times New Roman" w:hAnsi="Times New Roman" w:cs="Times New Roman"/>
          <w:color w:val="000000"/>
          <w:lang w:val="ro-RO"/>
        </w:rPr>
        <w:t>rii, Ed.Univ.Aurel Vlaicu, Arad</w:t>
      </w:r>
      <w:r w:rsidRPr="003C56B5">
        <w:rPr>
          <w:rFonts w:ascii="Times New Roman" w:eastAsia="Times New Roman" w:hAnsi="Times New Roman" w:cs="Times New Roman"/>
          <w:color w:val="000000"/>
          <w:lang w:val="ro-RO"/>
        </w:rPr>
        <w:t>, 2009</w:t>
      </w:r>
      <w:r w:rsidR="00C64B47">
        <w:rPr>
          <w:rFonts w:ascii="Times New Roman" w:eastAsia="Times New Roman" w:hAnsi="Times New Roman" w:cs="Times New Roman"/>
          <w:color w:val="000000"/>
          <w:lang w:val="ro-RO"/>
        </w:rPr>
        <w:t>.</w:t>
      </w:r>
    </w:p>
    <w:p w14:paraId="7691D07B" w14:textId="77777777" w:rsidR="0030276E" w:rsidRDefault="0030276E" w:rsidP="003C56B5">
      <w:pPr>
        <w:spacing w:after="0" w:line="240" w:lineRule="auto"/>
        <w:jc w:val="both"/>
        <w:rPr>
          <w:rFonts w:ascii="Times New Roman" w:eastAsia="Times New Roman" w:hAnsi="Times New Roman" w:cs="Times New Roman"/>
          <w:lang w:val="ro-RO" w:eastAsia="ro-RO"/>
        </w:rPr>
      </w:pPr>
    </w:p>
    <w:p w14:paraId="52F8028E" w14:textId="77777777" w:rsidR="001438C3" w:rsidRPr="003C56B5" w:rsidRDefault="001438C3" w:rsidP="003C56B5">
      <w:pPr>
        <w:spacing w:after="0" w:line="240" w:lineRule="auto"/>
        <w:jc w:val="both"/>
        <w:rPr>
          <w:rFonts w:ascii="Times New Roman" w:eastAsia="Times New Roman" w:hAnsi="Times New Roman" w:cs="Times New Roman"/>
          <w:lang w:val="ro-RO" w:eastAsia="ro-RO"/>
        </w:rPr>
      </w:pPr>
    </w:p>
    <w:p w14:paraId="0F86F5CE" w14:textId="77777777" w:rsidR="00A5641B" w:rsidRPr="003C56B5" w:rsidRDefault="00A5641B" w:rsidP="003C56B5">
      <w:pPr>
        <w:spacing w:after="0" w:line="240" w:lineRule="auto"/>
        <w:jc w:val="center"/>
        <w:rPr>
          <w:rFonts w:ascii="Times New Roman" w:hAnsi="Times New Roman" w:cs="Times New Roman"/>
          <w:b/>
        </w:rPr>
      </w:pPr>
      <w:r w:rsidRPr="003C56B5">
        <w:rPr>
          <w:rFonts w:ascii="Times New Roman" w:hAnsi="Times New Roman" w:cs="Times New Roman"/>
          <w:b/>
        </w:rPr>
        <w:t>EDUCAȚIA ÎN ERA TEHNOLOGIEI ȘI INFORMAȚIEI</w:t>
      </w:r>
    </w:p>
    <w:p w14:paraId="479088BF" w14:textId="77777777" w:rsidR="00A5641B" w:rsidRPr="001438C3" w:rsidRDefault="001438C3" w:rsidP="00C64B47">
      <w:pPr>
        <w:spacing w:after="0" w:line="240" w:lineRule="auto"/>
        <w:jc w:val="right"/>
        <w:rPr>
          <w:rFonts w:ascii="Times New Roman" w:hAnsi="Times New Roman" w:cs="Times New Roman"/>
          <w:i/>
          <w:iCs/>
        </w:rPr>
      </w:pPr>
      <w:proofErr w:type="spellStart"/>
      <w:r w:rsidRPr="001438C3">
        <w:rPr>
          <w:rFonts w:ascii="Times New Roman" w:hAnsi="Times New Roman" w:cs="Times New Roman"/>
          <w:i/>
          <w:iCs/>
        </w:rPr>
        <w:t>Profesor</w:t>
      </w:r>
      <w:proofErr w:type="spellEnd"/>
      <w:r w:rsidRPr="001438C3">
        <w:rPr>
          <w:rFonts w:ascii="Times New Roman" w:hAnsi="Times New Roman" w:cs="Times New Roman"/>
          <w:i/>
          <w:iCs/>
        </w:rPr>
        <w:t xml:space="preserve"> </w:t>
      </w:r>
      <w:proofErr w:type="spellStart"/>
      <w:r w:rsidRPr="001438C3">
        <w:rPr>
          <w:rFonts w:ascii="Times New Roman" w:hAnsi="Times New Roman" w:cs="Times New Roman"/>
          <w:i/>
          <w:iCs/>
        </w:rPr>
        <w:t>învățământ</w:t>
      </w:r>
      <w:proofErr w:type="spellEnd"/>
      <w:r w:rsidRPr="001438C3">
        <w:rPr>
          <w:rFonts w:ascii="Times New Roman" w:hAnsi="Times New Roman" w:cs="Times New Roman"/>
          <w:i/>
          <w:iCs/>
        </w:rPr>
        <w:t xml:space="preserve"> </w:t>
      </w:r>
      <w:proofErr w:type="spellStart"/>
      <w:r w:rsidRPr="001438C3">
        <w:rPr>
          <w:rFonts w:ascii="Times New Roman" w:hAnsi="Times New Roman" w:cs="Times New Roman"/>
          <w:i/>
          <w:iCs/>
        </w:rPr>
        <w:t>primar</w:t>
      </w:r>
      <w:proofErr w:type="spellEnd"/>
      <w:r w:rsidRPr="001438C3">
        <w:rPr>
          <w:rFonts w:ascii="Times New Roman" w:hAnsi="Times New Roman" w:cs="Times New Roman"/>
          <w:i/>
          <w:iCs/>
        </w:rPr>
        <w:t xml:space="preserve"> </w:t>
      </w:r>
      <w:proofErr w:type="spellStart"/>
      <w:r w:rsidR="00A5641B" w:rsidRPr="001438C3">
        <w:rPr>
          <w:rFonts w:ascii="Times New Roman" w:hAnsi="Times New Roman" w:cs="Times New Roman"/>
          <w:i/>
          <w:iCs/>
        </w:rPr>
        <w:t>Trofin</w:t>
      </w:r>
      <w:proofErr w:type="spellEnd"/>
      <w:r w:rsidR="00A5641B" w:rsidRPr="001438C3">
        <w:rPr>
          <w:rFonts w:ascii="Times New Roman" w:hAnsi="Times New Roman" w:cs="Times New Roman"/>
          <w:i/>
          <w:iCs/>
        </w:rPr>
        <w:t xml:space="preserve"> Ana-Maria</w:t>
      </w:r>
    </w:p>
    <w:p w14:paraId="0EDAE7F9" w14:textId="77777777" w:rsidR="00A5641B" w:rsidRPr="001438C3" w:rsidRDefault="00A5641B" w:rsidP="00C64B47">
      <w:pPr>
        <w:spacing w:after="0" w:line="240" w:lineRule="auto"/>
        <w:jc w:val="right"/>
        <w:rPr>
          <w:rFonts w:ascii="Times New Roman" w:hAnsi="Times New Roman" w:cs="Times New Roman"/>
          <w:i/>
          <w:iCs/>
        </w:rPr>
      </w:pPr>
      <w:proofErr w:type="spellStart"/>
      <w:r w:rsidRPr="001438C3">
        <w:rPr>
          <w:rFonts w:ascii="Times New Roman" w:hAnsi="Times New Roman" w:cs="Times New Roman"/>
          <w:i/>
          <w:iCs/>
        </w:rPr>
        <w:t>Școala</w:t>
      </w:r>
      <w:proofErr w:type="spellEnd"/>
      <w:r w:rsidRPr="001438C3">
        <w:rPr>
          <w:rFonts w:ascii="Times New Roman" w:hAnsi="Times New Roman" w:cs="Times New Roman"/>
          <w:i/>
          <w:iCs/>
        </w:rPr>
        <w:t xml:space="preserve"> </w:t>
      </w:r>
      <w:proofErr w:type="spellStart"/>
      <w:r w:rsidRPr="001438C3">
        <w:rPr>
          <w:rFonts w:ascii="Times New Roman" w:hAnsi="Times New Roman" w:cs="Times New Roman"/>
          <w:i/>
          <w:iCs/>
        </w:rPr>
        <w:t>Gimnazială</w:t>
      </w:r>
      <w:proofErr w:type="spellEnd"/>
      <w:r w:rsidRPr="001438C3">
        <w:rPr>
          <w:rFonts w:ascii="Times New Roman" w:hAnsi="Times New Roman" w:cs="Times New Roman"/>
          <w:i/>
          <w:iCs/>
        </w:rPr>
        <w:t xml:space="preserve"> „Constantin </w:t>
      </w:r>
      <w:proofErr w:type="spellStart"/>
      <w:r w:rsidRPr="001438C3">
        <w:rPr>
          <w:rFonts w:ascii="Times New Roman" w:hAnsi="Times New Roman" w:cs="Times New Roman"/>
          <w:i/>
          <w:iCs/>
        </w:rPr>
        <w:t>Platon</w:t>
      </w:r>
      <w:proofErr w:type="spellEnd"/>
      <w:r w:rsidRPr="001438C3">
        <w:rPr>
          <w:rFonts w:ascii="Times New Roman" w:hAnsi="Times New Roman" w:cs="Times New Roman"/>
          <w:i/>
          <w:iCs/>
        </w:rPr>
        <w:t xml:space="preserve">” </w:t>
      </w:r>
      <w:proofErr w:type="spellStart"/>
      <w:r w:rsidRPr="001438C3">
        <w:rPr>
          <w:rFonts w:ascii="Times New Roman" w:hAnsi="Times New Roman" w:cs="Times New Roman"/>
          <w:i/>
          <w:iCs/>
        </w:rPr>
        <w:t>Bacău</w:t>
      </w:r>
      <w:proofErr w:type="spellEnd"/>
    </w:p>
    <w:p w14:paraId="7F01F419" w14:textId="77777777" w:rsidR="00A5641B" w:rsidRPr="003C56B5" w:rsidRDefault="00A5641B" w:rsidP="00C64B47">
      <w:pPr>
        <w:spacing w:after="0" w:line="240" w:lineRule="auto"/>
        <w:jc w:val="right"/>
        <w:rPr>
          <w:rFonts w:ascii="Times New Roman" w:hAnsi="Times New Roman" w:cs="Times New Roman"/>
        </w:rPr>
      </w:pPr>
    </w:p>
    <w:p w14:paraId="08FE6F94" w14:textId="77777777" w:rsidR="00A5641B" w:rsidRPr="003C56B5" w:rsidRDefault="00A5641B" w:rsidP="003C56B5">
      <w:pPr>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Tehnologia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informației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comunicării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nouă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etapă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evoluția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societății</w:t>
      </w:r>
      <w:proofErr w:type="spellEnd"/>
      <w:r w:rsidRPr="003C56B5">
        <w:rPr>
          <w:rFonts w:ascii="Times New Roman" w:hAnsi="Times New Roman" w:cs="Times New Roman"/>
        </w:rPr>
        <w:t xml:space="preserve">, un </w:t>
      </w:r>
      <w:proofErr w:type="spellStart"/>
      <w:r w:rsidRPr="003C56B5">
        <w:rPr>
          <w:rFonts w:ascii="Times New Roman" w:hAnsi="Times New Roman" w:cs="Times New Roman"/>
        </w:rPr>
        <w:t>nou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stil</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viață</w:t>
      </w:r>
      <w:proofErr w:type="spellEnd"/>
      <w:r w:rsidRPr="003C56B5">
        <w:rPr>
          <w:rFonts w:ascii="Times New Roman" w:hAnsi="Times New Roman" w:cs="Times New Roman"/>
        </w:rPr>
        <w:t xml:space="preserve">, care </w:t>
      </w:r>
      <w:proofErr w:type="spellStart"/>
      <w:r w:rsidRPr="003C56B5">
        <w:rPr>
          <w:rFonts w:ascii="Times New Roman" w:hAnsi="Times New Roman" w:cs="Times New Roman"/>
        </w:rPr>
        <w:t>presupune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folosirea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intensă</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informațiilor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toate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domeniile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existenței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activității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umane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școala</w:t>
      </w:r>
      <w:proofErr w:type="spellEnd"/>
      <w:r w:rsidRPr="003C56B5">
        <w:rPr>
          <w:rFonts w:ascii="Times New Roman" w:hAnsi="Times New Roman" w:cs="Times New Roman"/>
        </w:rPr>
        <w:t xml:space="preserve"> are un </w:t>
      </w:r>
      <w:proofErr w:type="spellStart"/>
      <w:r w:rsidRPr="003C56B5">
        <w:rPr>
          <w:rFonts w:ascii="Times New Roman" w:hAnsi="Times New Roman" w:cs="Times New Roman"/>
        </w:rPr>
        <w:t>rol</w:t>
      </w:r>
      <w:proofErr w:type="spellEnd"/>
      <w:r w:rsidRPr="003C56B5">
        <w:rPr>
          <w:rFonts w:ascii="Times New Roman" w:hAnsi="Times New Roman" w:cs="Times New Roman"/>
        </w:rPr>
        <w:t xml:space="preserve"> important, </w:t>
      </w:r>
      <w:proofErr w:type="spellStart"/>
      <w:r w:rsidRPr="003C56B5">
        <w:rPr>
          <w:rFonts w:ascii="Times New Roman" w:hAnsi="Times New Roman" w:cs="Times New Roman"/>
        </w:rPr>
        <w:t>deoarece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aceasta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reprezintă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punctul</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pornire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societatea</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mâine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Datorită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dezvoltării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tehnologiei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informației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comunicațiilor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activitățile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didactice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trebuie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se </w:t>
      </w:r>
      <w:proofErr w:type="spellStart"/>
      <w:r w:rsidRPr="003C56B5">
        <w:rPr>
          <w:rFonts w:ascii="Times New Roman" w:hAnsi="Times New Roman" w:cs="Times New Roman"/>
        </w:rPr>
        <w:t>reinventeze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oferi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copiilor</w:t>
      </w:r>
      <w:proofErr w:type="spellEnd"/>
      <w:r w:rsidRPr="003C56B5">
        <w:rPr>
          <w:rFonts w:ascii="Times New Roman" w:hAnsi="Times New Roman" w:cs="Times New Roman"/>
        </w:rPr>
        <w:t xml:space="preserve"> tot </w:t>
      </w:r>
      <w:proofErr w:type="spellStart"/>
      <w:r w:rsidRPr="003C56B5">
        <w:rPr>
          <w:rFonts w:ascii="Times New Roman" w:hAnsi="Times New Roman" w:cs="Times New Roman"/>
        </w:rPr>
        <w:t>ceea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w:t>
      </w:r>
      <w:proofErr w:type="spellEnd"/>
      <w:r w:rsidRPr="003C56B5">
        <w:rPr>
          <w:rFonts w:ascii="Times New Roman" w:hAnsi="Times New Roman" w:cs="Times New Roman"/>
        </w:rPr>
        <w:t xml:space="preserve"> au </w:t>
      </w:r>
      <w:proofErr w:type="spellStart"/>
      <w:r w:rsidRPr="003C56B5">
        <w:rPr>
          <w:rFonts w:ascii="Times New Roman" w:hAnsi="Times New Roman" w:cs="Times New Roman"/>
        </w:rPr>
        <w:t>nevoie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a se </w:t>
      </w:r>
      <w:proofErr w:type="spellStart"/>
      <w:r w:rsidRPr="003C56B5">
        <w:rPr>
          <w:rFonts w:ascii="Times New Roman" w:hAnsi="Times New Roman" w:cs="Times New Roman"/>
        </w:rPr>
        <w:t>dezvolta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deoarece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motivarea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reprezintă</w:t>
      </w:r>
      <w:proofErr w:type="spellEnd"/>
      <w:r w:rsidRPr="003C56B5">
        <w:rPr>
          <w:rFonts w:ascii="Times New Roman" w:hAnsi="Times New Roman" w:cs="Times New Roman"/>
        </w:rPr>
        <w:t xml:space="preserve"> un </w:t>
      </w:r>
      <w:proofErr w:type="spellStart"/>
      <w:r w:rsidRPr="003C56B5">
        <w:rPr>
          <w:rFonts w:ascii="Times New Roman" w:hAnsi="Times New Roman" w:cs="Times New Roman"/>
        </w:rPr>
        <w:t>punct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cheie</w:t>
      </w:r>
      <w:proofErr w:type="spellEnd"/>
      <w:r w:rsidRPr="003C56B5">
        <w:rPr>
          <w:rFonts w:ascii="Times New Roman" w:hAnsi="Times New Roman" w:cs="Times New Roman"/>
        </w:rPr>
        <w:t xml:space="preserve"> al </w:t>
      </w:r>
      <w:proofErr w:type="spellStart"/>
      <w:r w:rsidRPr="003C56B5">
        <w:rPr>
          <w:rFonts w:ascii="Times New Roman" w:hAnsi="Times New Roman" w:cs="Times New Roman"/>
        </w:rPr>
        <w:t>învățării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eficiente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motivarea</w:t>
      </w:r>
      <w:proofErr w:type="spellEnd"/>
      <w:r w:rsidRPr="003C56B5">
        <w:rPr>
          <w:rFonts w:ascii="Times New Roman" w:hAnsi="Times New Roman" w:cs="Times New Roman"/>
        </w:rPr>
        <w:t xml:space="preserve"> se </w:t>
      </w:r>
      <w:proofErr w:type="spellStart"/>
      <w:r w:rsidRPr="003C56B5">
        <w:rPr>
          <w:rFonts w:ascii="Times New Roman" w:hAnsi="Times New Roman" w:cs="Times New Roman"/>
        </w:rPr>
        <w:t>obține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prin</w:t>
      </w:r>
      <w:proofErr w:type="spellEnd"/>
      <w:r w:rsidRPr="003C56B5">
        <w:rPr>
          <w:rFonts w:ascii="Times New Roman" w:hAnsi="Times New Roman" w:cs="Times New Roman"/>
        </w:rPr>
        <w:t xml:space="preserve"> feedback, </w:t>
      </w:r>
      <w:proofErr w:type="spellStart"/>
      <w:r w:rsidRPr="003C56B5">
        <w:rPr>
          <w:rFonts w:ascii="Times New Roman" w:hAnsi="Times New Roman" w:cs="Times New Roman"/>
        </w:rPr>
        <w:t>gândire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implicare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activă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ca </w:t>
      </w:r>
      <w:proofErr w:type="spellStart"/>
      <w:r w:rsidRPr="003C56B5">
        <w:rPr>
          <w:rFonts w:ascii="Times New Roman" w:hAnsi="Times New Roman" w:cs="Times New Roman"/>
        </w:rPr>
        <w:t>obiectivele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fie </w:t>
      </w:r>
      <w:proofErr w:type="spellStart"/>
      <w:r w:rsidRPr="003C56B5">
        <w:rPr>
          <w:rFonts w:ascii="Times New Roman" w:hAnsi="Times New Roman" w:cs="Times New Roman"/>
        </w:rPr>
        <w:t>îndeplinite</w:t>
      </w:r>
      <w:proofErr w:type="spellEnd"/>
      <w:r w:rsidRPr="003C56B5">
        <w:rPr>
          <w:rFonts w:ascii="Times New Roman" w:hAnsi="Times New Roman" w:cs="Times New Roman"/>
        </w:rPr>
        <w:t>.</w:t>
      </w:r>
    </w:p>
    <w:p w14:paraId="240B240F" w14:textId="77777777" w:rsidR="00A5641B" w:rsidRPr="003C56B5" w:rsidRDefault="00A5641B" w:rsidP="003C56B5">
      <w:pPr>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Introducerea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tehnologiilor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digitale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internetului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actul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educațional</w:t>
      </w:r>
      <w:proofErr w:type="spellEnd"/>
      <w:r w:rsidRPr="003C56B5">
        <w:rPr>
          <w:rFonts w:ascii="Times New Roman" w:hAnsi="Times New Roman" w:cs="Times New Roman"/>
        </w:rPr>
        <w:t xml:space="preserve"> nu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utilă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doar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faptul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mediul</w:t>
      </w:r>
      <w:proofErr w:type="spellEnd"/>
      <w:r w:rsidRPr="003C56B5">
        <w:rPr>
          <w:rFonts w:ascii="Times New Roman" w:hAnsi="Times New Roman" w:cs="Times New Roman"/>
        </w:rPr>
        <w:t xml:space="preserve"> digital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un </w:t>
      </w:r>
      <w:proofErr w:type="spellStart"/>
      <w:r w:rsidRPr="003C56B5">
        <w:rPr>
          <w:rFonts w:ascii="Times New Roman" w:hAnsi="Times New Roman" w:cs="Times New Roman"/>
        </w:rPr>
        <w:t>mediu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prietenos</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copiilor</w:t>
      </w:r>
      <w:proofErr w:type="spellEnd"/>
      <w:r w:rsidRPr="003C56B5">
        <w:rPr>
          <w:rFonts w:ascii="Times New Roman" w:hAnsi="Times New Roman" w:cs="Times New Roman"/>
        </w:rPr>
        <w:t xml:space="preserve"> care </w:t>
      </w:r>
      <w:proofErr w:type="spellStart"/>
      <w:r w:rsidRPr="003C56B5">
        <w:rPr>
          <w:rFonts w:ascii="Times New Roman" w:hAnsi="Times New Roman" w:cs="Times New Roman"/>
        </w:rPr>
        <w:t>stârnește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curiozitatea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acestora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Principiul</w:t>
      </w:r>
      <w:proofErr w:type="spellEnd"/>
      <w:r w:rsidRPr="003C56B5">
        <w:rPr>
          <w:rFonts w:ascii="Times New Roman" w:hAnsi="Times New Roman" w:cs="Times New Roman"/>
        </w:rPr>
        <w:t xml:space="preserve"> pe care se </w:t>
      </w:r>
      <w:proofErr w:type="spellStart"/>
      <w:r w:rsidRPr="003C56B5">
        <w:rPr>
          <w:rFonts w:ascii="Times New Roman" w:hAnsi="Times New Roman" w:cs="Times New Roman"/>
        </w:rPr>
        <w:t>bazează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folosirea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scopuri</w:t>
      </w:r>
      <w:proofErr w:type="spellEnd"/>
      <w:r w:rsidRPr="003C56B5">
        <w:rPr>
          <w:rFonts w:ascii="Times New Roman" w:hAnsi="Times New Roman" w:cs="Times New Roman"/>
        </w:rPr>
        <w:t xml:space="preserve"> educative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permite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atât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copiilor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cât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cadrelor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didactice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accesul</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informații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actualitate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w:t>
      </w:r>
      <w:proofErr w:type="spellEnd"/>
      <w:r w:rsidRPr="003C56B5">
        <w:rPr>
          <w:rFonts w:ascii="Times New Roman" w:hAnsi="Times New Roman" w:cs="Times New Roman"/>
        </w:rPr>
        <w:t xml:space="preserve"> se </w:t>
      </w:r>
      <w:proofErr w:type="spellStart"/>
      <w:r w:rsidRPr="003C56B5">
        <w:rPr>
          <w:rFonts w:ascii="Times New Roman" w:hAnsi="Times New Roman" w:cs="Times New Roman"/>
        </w:rPr>
        <w:t>află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baze</w:t>
      </w:r>
      <w:proofErr w:type="spellEnd"/>
      <w:r w:rsidRPr="003C56B5">
        <w:rPr>
          <w:rFonts w:ascii="Times New Roman" w:hAnsi="Times New Roman" w:cs="Times New Roman"/>
        </w:rPr>
        <w:t xml:space="preserve"> de date, </w:t>
      </w:r>
      <w:proofErr w:type="spellStart"/>
      <w:r w:rsidRPr="003C56B5">
        <w:rPr>
          <w:rFonts w:ascii="Times New Roman" w:hAnsi="Times New Roman" w:cs="Times New Roman"/>
        </w:rPr>
        <w:t>muzee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biblioteci</w:t>
      </w:r>
      <w:proofErr w:type="spellEnd"/>
      <w:r w:rsidRPr="003C56B5">
        <w:rPr>
          <w:rFonts w:ascii="Times New Roman" w:hAnsi="Times New Roman" w:cs="Times New Roman"/>
        </w:rPr>
        <w:t xml:space="preserve"> online.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acest</w:t>
      </w:r>
      <w:proofErr w:type="spellEnd"/>
      <w:r w:rsidRPr="003C56B5">
        <w:rPr>
          <w:rFonts w:ascii="Times New Roman" w:hAnsi="Times New Roman" w:cs="Times New Roman"/>
        </w:rPr>
        <w:t xml:space="preserve"> mod se </w:t>
      </w:r>
      <w:proofErr w:type="spellStart"/>
      <w:r w:rsidRPr="003C56B5">
        <w:rPr>
          <w:rFonts w:ascii="Times New Roman" w:hAnsi="Times New Roman" w:cs="Times New Roman"/>
        </w:rPr>
        <w:t>poate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experimenta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interacționa</w:t>
      </w:r>
      <w:proofErr w:type="spellEnd"/>
      <w:r w:rsidRPr="003C56B5">
        <w:rPr>
          <w:rFonts w:ascii="Times New Roman" w:hAnsi="Times New Roman" w:cs="Times New Roman"/>
        </w:rPr>
        <w:t xml:space="preserve"> direct cu </w:t>
      </w:r>
      <w:proofErr w:type="spellStart"/>
      <w:r w:rsidRPr="003C56B5">
        <w:rPr>
          <w:rFonts w:ascii="Times New Roman" w:hAnsi="Times New Roman" w:cs="Times New Roman"/>
        </w:rPr>
        <w:t>specialiștii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domeniului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respectiv</w:t>
      </w:r>
      <w:proofErr w:type="spellEnd"/>
      <w:r w:rsidRPr="003C56B5">
        <w:rPr>
          <w:rFonts w:ascii="Times New Roman" w:hAnsi="Times New Roman" w:cs="Times New Roman"/>
        </w:rPr>
        <w:t xml:space="preserve">, se pot </w:t>
      </w:r>
      <w:proofErr w:type="spellStart"/>
      <w:r w:rsidRPr="003C56B5">
        <w:rPr>
          <w:rFonts w:ascii="Times New Roman" w:hAnsi="Times New Roman" w:cs="Times New Roman"/>
        </w:rPr>
        <w:t>prezenta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idei</w:t>
      </w:r>
      <w:proofErr w:type="spellEnd"/>
      <w:r w:rsidRPr="003C56B5">
        <w:rPr>
          <w:rFonts w:ascii="Times New Roman" w:hAnsi="Times New Roman" w:cs="Times New Roman"/>
        </w:rPr>
        <w:t xml:space="preserve">, se pot </w:t>
      </w:r>
      <w:proofErr w:type="spellStart"/>
      <w:r w:rsidRPr="003C56B5">
        <w:rPr>
          <w:rFonts w:ascii="Times New Roman" w:hAnsi="Times New Roman" w:cs="Times New Roman"/>
        </w:rPr>
        <w:t>realiza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schimburi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resurse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prin</w:t>
      </w:r>
      <w:proofErr w:type="spellEnd"/>
      <w:r w:rsidRPr="003C56B5">
        <w:rPr>
          <w:rFonts w:ascii="Times New Roman" w:hAnsi="Times New Roman" w:cs="Times New Roman"/>
        </w:rPr>
        <w:t xml:space="preserve"> e-mail, chat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video </w:t>
      </w:r>
      <w:proofErr w:type="spellStart"/>
      <w:r w:rsidRPr="003C56B5">
        <w:rPr>
          <w:rFonts w:ascii="Times New Roman" w:hAnsi="Times New Roman" w:cs="Times New Roman"/>
        </w:rPr>
        <w:t>conferințe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Cadrele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didactice</w:t>
      </w:r>
      <w:proofErr w:type="spellEnd"/>
      <w:r w:rsidRPr="003C56B5">
        <w:rPr>
          <w:rFonts w:ascii="Times New Roman" w:hAnsi="Times New Roman" w:cs="Times New Roman"/>
        </w:rPr>
        <w:t xml:space="preserve"> pot </w:t>
      </w:r>
      <w:proofErr w:type="spellStart"/>
      <w:r w:rsidRPr="003C56B5">
        <w:rPr>
          <w:rFonts w:ascii="Times New Roman" w:hAnsi="Times New Roman" w:cs="Times New Roman"/>
        </w:rPr>
        <w:t>realiza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excursii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virtuale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centre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cercetare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muzee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știință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sau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artă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spații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care, </w:t>
      </w:r>
      <w:proofErr w:type="spellStart"/>
      <w:r w:rsidRPr="003C56B5">
        <w:rPr>
          <w:rFonts w:ascii="Times New Roman" w:hAnsi="Times New Roman" w:cs="Times New Roman"/>
        </w:rPr>
        <w:t>fără</w:t>
      </w:r>
      <w:proofErr w:type="spellEnd"/>
      <w:r w:rsidRPr="003C56B5">
        <w:rPr>
          <w:rFonts w:ascii="Times New Roman" w:hAnsi="Times New Roman" w:cs="Times New Roman"/>
        </w:rPr>
        <w:t xml:space="preserve"> internet nu </w:t>
      </w:r>
      <w:proofErr w:type="spellStart"/>
      <w:r w:rsidRPr="003C56B5">
        <w:rPr>
          <w:rFonts w:ascii="Times New Roman" w:hAnsi="Times New Roman" w:cs="Times New Roman"/>
        </w:rPr>
        <w:t>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avea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acces</w:t>
      </w:r>
      <w:proofErr w:type="spellEnd"/>
      <w:r w:rsidRPr="003C56B5">
        <w:rPr>
          <w:rFonts w:ascii="Times New Roman" w:hAnsi="Times New Roman" w:cs="Times New Roman"/>
        </w:rPr>
        <w:t>.</w:t>
      </w:r>
    </w:p>
    <w:p w14:paraId="5A731C21" w14:textId="77777777" w:rsidR="00A5641B" w:rsidRPr="003C56B5" w:rsidRDefault="00A5641B" w:rsidP="003C56B5">
      <w:pPr>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Învățarea</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ajutorul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jocurilor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digitale</w:t>
      </w:r>
      <w:proofErr w:type="spellEnd"/>
      <w:r w:rsidRPr="003C56B5">
        <w:rPr>
          <w:rFonts w:ascii="Times New Roman" w:hAnsi="Times New Roman" w:cs="Times New Roman"/>
        </w:rPr>
        <w:t xml:space="preserve"> se </w:t>
      </w:r>
      <w:proofErr w:type="spellStart"/>
      <w:r w:rsidRPr="003C56B5">
        <w:rPr>
          <w:rFonts w:ascii="Times New Roman" w:hAnsi="Times New Roman" w:cs="Times New Roman"/>
        </w:rPr>
        <w:t>axează</w:t>
      </w:r>
      <w:proofErr w:type="spellEnd"/>
      <w:r w:rsidRPr="003C56B5">
        <w:rPr>
          <w:rFonts w:ascii="Times New Roman" w:hAnsi="Times New Roman" w:cs="Times New Roman"/>
        </w:rPr>
        <w:t xml:space="preserve"> pe </w:t>
      </w:r>
      <w:proofErr w:type="spellStart"/>
      <w:r w:rsidRPr="003C56B5">
        <w:rPr>
          <w:rFonts w:ascii="Times New Roman" w:hAnsi="Times New Roman" w:cs="Times New Roman"/>
        </w:rPr>
        <w:t>simulare</w:t>
      </w:r>
      <w:proofErr w:type="spellEnd"/>
      <w:r w:rsidRPr="003C56B5">
        <w:rPr>
          <w:rFonts w:ascii="Times New Roman" w:hAnsi="Times New Roman" w:cs="Times New Roman"/>
        </w:rPr>
        <w:t xml:space="preserve">, pe </w:t>
      </w:r>
      <w:proofErr w:type="spellStart"/>
      <w:r w:rsidRPr="003C56B5">
        <w:rPr>
          <w:rFonts w:ascii="Times New Roman" w:hAnsi="Times New Roman" w:cs="Times New Roman"/>
        </w:rPr>
        <w:t>descoperire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joc</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rol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exersare</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scopul</w:t>
      </w:r>
      <w:proofErr w:type="spellEnd"/>
      <w:r w:rsidRPr="003C56B5">
        <w:rPr>
          <w:rFonts w:ascii="Times New Roman" w:hAnsi="Times New Roman" w:cs="Times New Roman"/>
        </w:rPr>
        <w:t xml:space="preserve"> de a </w:t>
      </w:r>
      <w:proofErr w:type="spellStart"/>
      <w:r w:rsidRPr="003C56B5">
        <w:rPr>
          <w:rFonts w:ascii="Times New Roman" w:hAnsi="Times New Roman" w:cs="Times New Roman"/>
        </w:rPr>
        <w:t>evita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diferențele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dintre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teorie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practică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intermediul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jocului</w:t>
      </w:r>
      <w:proofErr w:type="spellEnd"/>
      <w:r w:rsidRPr="003C56B5">
        <w:rPr>
          <w:rFonts w:ascii="Times New Roman" w:hAnsi="Times New Roman" w:cs="Times New Roman"/>
        </w:rPr>
        <w:t xml:space="preserve"> digital, </w:t>
      </w:r>
      <w:proofErr w:type="spellStart"/>
      <w:r w:rsidRPr="003C56B5">
        <w:rPr>
          <w:rFonts w:ascii="Times New Roman" w:hAnsi="Times New Roman" w:cs="Times New Roman"/>
        </w:rPr>
        <w:t>copiii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experimentează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investighează</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problemă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simulată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într</w:t>
      </w:r>
      <w:proofErr w:type="spellEnd"/>
      <w:r w:rsidRPr="003C56B5">
        <w:rPr>
          <w:rFonts w:ascii="Times New Roman" w:hAnsi="Times New Roman" w:cs="Times New Roman"/>
        </w:rPr>
        <w:t xml:space="preserve">-un mod </w:t>
      </w:r>
      <w:proofErr w:type="spellStart"/>
      <w:r w:rsidRPr="003C56B5">
        <w:rPr>
          <w:rFonts w:ascii="Times New Roman" w:hAnsi="Times New Roman" w:cs="Times New Roman"/>
        </w:rPr>
        <w:t>practic</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pragmatic. </w:t>
      </w:r>
      <w:proofErr w:type="spellStart"/>
      <w:r w:rsidRPr="003C56B5">
        <w:rPr>
          <w:rFonts w:ascii="Times New Roman" w:hAnsi="Times New Roman" w:cs="Times New Roman"/>
        </w:rPr>
        <w:t>Avantajul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utilizării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jocurilor</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simulare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într</w:t>
      </w:r>
      <w:proofErr w:type="spellEnd"/>
      <w:r w:rsidRPr="003C56B5">
        <w:rPr>
          <w:rFonts w:ascii="Times New Roman" w:hAnsi="Times New Roman" w:cs="Times New Roman"/>
        </w:rPr>
        <w:t xml:space="preserve">-o </w:t>
      </w:r>
      <w:proofErr w:type="spellStart"/>
      <w:r w:rsidRPr="003C56B5">
        <w:rPr>
          <w:rFonts w:ascii="Times New Roman" w:hAnsi="Times New Roman" w:cs="Times New Roman"/>
        </w:rPr>
        <w:t>situație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educațională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oferă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ocazia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copiilor</w:t>
      </w:r>
      <w:proofErr w:type="spellEnd"/>
      <w:r w:rsidRPr="003C56B5">
        <w:rPr>
          <w:rFonts w:ascii="Times New Roman" w:hAnsi="Times New Roman" w:cs="Times New Roman"/>
        </w:rPr>
        <w:t xml:space="preserve"> de a </w:t>
      </w:r>
      <w:proofErr w:type="spellStart"/>
      <w:r w:rsidRPr="003C56B5">
        <w:rPr>
          <w:rFonts w:ascii="Times New Roman" w:hAnsi="Times New Roman" w:cs="Times New Roman"/>
        </w:rPr>
        <w:t>depăși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problemele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situațiile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autentice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într</w:t>
      </w:r>
      <w:proofErr w:type="spellEnd"/>
      <w:r w:rsidRPr="003C56B5">
        <w:rPr>
          <w:rFonts w:ascii="Times New Roman" w:hAnsi="Times New Roman" w:cs="Times New Roman"/>
        </w:rPr>
        <w:t xml:space="preserve">-un </w:t>
      </w:r>
      <w:proofErr w:type="spellStart"/>
      <w:r w:rsidRPr="003C56B5">
        <w:rPr>
          <w:rFonts w:ascii="Times New Roman" w:hAnsi="Times New Roman" w:cs="Times New Roman"/>
        </w:rPr>
        <w:t>mediu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sigur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rezolvarea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problemei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intermediul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jocului</w:t>
      </w:r>
      <w:proofErr w:type="spellEnd"/>
      <w:r w:rsidRPr="003C56B5">
        <w:rPr>
          <w:rFonts w:ascii="Times New Roman" w:hAnsi="Times New Roman" w:cs="Times New Roman"/>
        </w:rPr>
        <w:t xml:space="preserve"> digital, care </w:t>
      </w:r>
      <w:proofErr w:type="spellStart"/>
      <w:r w:rsidRPr="003C56B5">
        <w:rPr>
          <w:rFonts w:ascii="Times New Roman" w:hAnsi="Times New Roman" w:cs="Times New Roman"/>
        </w:rPr>
        <w:t>uneori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presupune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greșeli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devierea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urmărirea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unui</w:t>
      </w:r>
      <w:proofErr w:type="spellEnd"/>
      <w:r w:rsidRPr="003C56B5">
        <w:rPr>
          <w:rFonts w:ascii="Times New Roman" w:hAnsi="Times New Roman" w:cs="Times New Roman"/>
        </w:rPr>
        <w:t xml:space="preserve"> drum </w:t>
      </w:r>
      <w:proofErr w:type="spellStart"/>
      <w:r w:rsidRPr="003C56B5">
        <w:rPr>
          <w:rFonts w:ascii="Times New Roman" w:hAnsi="Times New Roman" w:cs="Times New Roman"/>
        </w:rPr>
        <w:t>eronat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jucătorii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învață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experienţa</w:t>
      </w:r>
      <w:proofErr w:type="spellEnd"/>
      <w:r w:rsidRPr="003C56B5">
        <w:rPr>
          <w:rFonts w:ascii="Times New Roman" w:hAnsi="Times New Roman" w:cs="Times New Roman"/>
        </w:rPr>
        <w:t xml:space="preserve"> de a-</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corecta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greșelile</w:t>
      </w:r>
      <w:proofErr w:type="spellEnd"/>
      <w:r w:rsidRPr="003C56B5">
        <w:rPr>
          <w:rFonts w:ascii="Times New Roman" w:hAnsi="Times New Roman" w:cs="Times New Roman"/>
        </w:rPr>
        <w:t xml:space="preserve">, de a </w:t>
      </w:r>
      <w:proofErr w:type="spellStart"/>
      <w:r w:rsidRPr="003C56B5">
        <w:rPr>
          <w:rFonts w:ascii="Times New Roman" w:hAnsi="Times New Roman" w:cs="Times New Roman"/>
        </w:rPr>
        <w:t>reîncerca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readapta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metode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procedee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judecăți</w:t>
      </w:r>
      <w:proofErr w:type="spellEnd"/>
      <w:r w:rsidRPr="003C56B5">
        <w:rPr>
          <w:rFonts w:ascii="Times New Roman" w:hAnsi="Times New Roman" w:cs="Times New Roman"/>
        </w:rPr>
        <w:t xml:space="preserve">. </w:t>
      </w:r>
    </w:p>
    <w:p w14:paraId="0D0AFF2C" w14:textId="77777777" w:rsidR="00A5641B" w:rsidRPr="003C56B5" w:rsidRDefault="00A5641B" w:rsidP="003C56B5">
      <w:pPr>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Folosirea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tehnologiilor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moderne</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calculatorului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educaţia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facilitează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transmiterea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însușirea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cunoştinţe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într</w:t>
      </w:r>
      <w:proofErr w:type="spellEnd"/>
      <w:r w:rsidRPr="003C56B5">
        <w:rPr>
          <w:rFonts w:ascii="Times New Roman" w:hAnsi="Times New Roman" w:cs="Times New Roman"/>
        </w:rPr>
        <w:t xml:space="preserve">-un mod </w:t>
      </w:r>
      <w:proofErr w:type="spellStart"/>
      <w:r w:rsidRPr="003C56B5">
        <w:rPr>
          <w:rFonts w:ascii="Times New Roman" w:hAnsi="Times New Roman" w:cs="Times New Roman"/>
        </w:rPr>
        <w:t>captivant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inedit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Astfel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procesul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educațional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devine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mult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eficient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Copiii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învaţă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joc</w:t>
      </w:r>
      <w:proofErr w:type="spellEnd"/>
      <w:r w:rsidRPr="003C56B5">
        <w:rPr>
          <w:rFonts w:ascii="Times New Roman" w:hAnsi="Times New Roman" w:cs="Times New Roman"/>
        </w:rPr>
        <w:t xml:space="preserve">, sunt </w:t>
      </w:r>
      <w:proofErr w:type="spellStart"/>
      <w:r w:rsidRPr="003C56B5">
        <w:rPr>
          <w:rFonts w:ascii="Times New Roman" w:hAnsi="Times New Roman" w:cs="Times New Roman"/>
        </w:rPr>
        <w:t>puşi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situaţia</w:t>
      </w:r>
      <w:proofErr w:type="spellEnd"/>
      <w:r w:rsidRPr="003C56B5">
        <w:rPr>
          <w:rFonts w:ascii="Times New Roman" w:hAnsi="Times New Roman" w:cs="Times New Roman"/>
        </w:rPr>
        <w:t xml:space="preserve"> de a </w:t>
      </w:r>
      <w:proofErr w:type="spellStart"/>
      <w:r w:rsidRPr="003C56B5">
        <w:rPr>
          <w:rFonts w:ascii="Times New Roman" w:hAnsi="Times New Roman" w:cs="Times New Roman"/>
        </w:rPr>
        <w:t>identifica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soluţii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de a </w:t>
      </w:r>
      <w:proofErr w:type="spellStart"/>
      <w:r w:rsidRPr="003C56B5">
        <w:rPr>
          <w:rFonts w:ascii="Times New Roman" w:hAnsi="Times New Roman" w:cs="Times New Roman"/>
        </w:rPr>
        <w:t>lua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decizii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rezolvarea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probleme</w:t>
      </w:r>
      <w:proofErr w:type="spellEnd"/>
      <w:r w:rsidRPr="003C56B5">
        <w:rPr>
          <w:rFonts w:ascii="Times New Roman" w:hAnsi="Times New Roman" w:cs="Times New Roman"/>
        </w:rPr>
        <w:t>.</w:t>
      </w:r>
    </w:p>
    <w:p w14:paraId="79EC0503" w14:textId="77777777" w:rsidR="00A5641B" w:rsidRPr="003C56B5" w:rsidRDefault="00A5641B" w:rsidP="003C56B5">
      <w:pPr>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Calculatorul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reprezintă</w:t>
      </w:r>
      <w:proofErr w:type="spellEnd"/>
      <w:r w:rsidRPr="003C56B5">
        <w:rPr>
          <w:rFonts w:ascii="Times New Roman" w:hAnsi="Times New Roman" w:cs="Times New Roman"/>
        </w:rPr>
        <w:t xml:space="preserve"> un </w:t>
      </w:r>
      <w:proofErr w:type="spellStart"/>
      <w:r w:rsidRPr="003C56B5">
        <w:rPr>
          <w:rFonts w:ascii="Times New Roman" w:hAnsi="Times New Roman" w:cs="Times New Roman"/>
        </w:rPr>
        <w:t>mijloc</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instruire</w:t>
      </w:r>
      <w:proofErr w:type="spellEnd"/>
      <w:r w:rsidRPr="003C56B5">
        <w:rPr>
          <w:rFonts w:ascii="Times New Roman" w:hAnsi="Times New Roman" w:cs="Times New Roman"/>
        </w:rPr>
        <w:t xml:space="preserve"> care </w:t>
      </w:r>
      <w:proofErr w:type="spellStart"/>
      <w:r w:rsidRPr="003C56B5">
        <w:rPr>
          <w:rFonts w:ascii="Times New Roman" w:hAnsi="Times New Roman" w:cs="Times New Roman"/>
        </w:rPr>
        <w:t>captează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atenția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copilului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timpul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activității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învățare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ziua</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astăzi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calculatorul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utilizat</w:t>
      </w:r>
      <w:proofErr w:type="spellEnd"/>
      <w:r w:rsidRPr="003C56B5">
        <w:rPr>
          <w:rFonts w:ascii="Times New Roman" w:hAnsi="Times New Roman" w:cs="Times New Roman"/>
        </w:rPr>
        <w:t xml:space="preserve"> direct </w:t>
      </w:r>
      <w:proofErr w:type="spellStart"/>
      <w:r w:rsidRPr="003C56B5">
        <w:rPr>
          <w:rFonts w:ascii="Times New Roman" w:hAnsi="Times New Roman" w:cs="Times New Roman"/>
        </w:rPr>
        <w:t>sau</w:t>
      </w:r>
      <w:proofErr w:type="spellEnd"/>
      <w:r w:rsidRPr="003C56B5">
        <w:rPr>
          <w:rFonts w:ascii="Times New Roman" w:hAnsi="Times New Roman" w:cs="Times New Roman"/>
        </w:rPr>
        <w:t xml:space="preserve"> indirect, </w:t>
      </w:r>
      <w:proofErr w:type="spellStart"/>
      <w:r w:rsidRPr="003C56B5">
        <w:rPr>
          <w:rFonts w:ascii="Times New Roman" w:hAnsi="Times New Roman" w:cs="Times New Roman"/>
        </w:rPr>
        <w:t>acesta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fiind</w:t>
      </w:r>
      <w:proofErr w:type="spellEnd"/>
      <w:r w:rsidRPr="003C56B5">
        <w:rPr>
          <w:rFonts w:ascii="Times New Roman" w:hAnsi="Times New Roman" w:cs="Times New Roman"/>
        </w:rPr>
        <w:t xml:space="preserve"> un </w:t>
      </w:r>
      <w:proofErr w:type="spellStart"/>
      <w:r w:rsidRPr="003C56B5">
        <w:rPr>
          <w:rFonts w:ascii="Times New Roman" w:hAnsi="Times New Roman" w:cs="Times New Roman"/>
        </w:rPr>
        <w:t>partener</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lucru</w:t>
      </w:r>
      <w:proofErr w:type="spellEnd"/>
      <w:r w:rsidRPr="003C56B5">
        <w:rPr>
          <w:rFonts w:ascii="Times New Roman" w:hAnsi="Times New Roman" w:cs="Times New Roman"/>
        </w:rPr>
        <w:t xml:space="preserve"> al </w:t>
      </w:r>
      <w:proofErr w:type="spellStart"/>
      <w:r w:rsidRPr="003C56B5">
        <w:rPr>
          <w:rFonts w:ascii="Times New Roman" w:hAnsi="Times New Roman" w:cs="Times New Roman"/>
        </w:rPr>
        <w:t>omului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joacă</w:t>
      </w:r>
      <w:proofErr w:type="spellEnd"/>
      <w:r w:rsidRPr="003C56B5">
        <w:rPr>
          <w:rFonts w:ascii="Times New Roman" w:hAnsi="Times New Roman" w:cs="Times New Roman"/>
        </w:rPr>
        <w:t xml:space="preserve">” al </w:t>
      </w:r>
      <w:proofErr w:type="spellStart"/>
      <w:r w:rsidRPr="003C56B5">
        <w:rPr>
          <w:rFonts w:ascii="Times New Roman" w:hAnsi="Times New Roman" w:cs="Times New Roman"/>
        </w:rPr>
        <w:t>copilului</w:t>
      </w:r>
      <w:proofErr w:type="spellEnd"/>
      <w:r w:rsidRPr="003C56B5">
        <w:rPr>
          <w:rFonts w:ascii="Times New Roman" w:hAnsi="Times New Roman" w:cs="Times New Roman"/>
        </w:rPr>
        <w:t>.</w:t>
      </w:r>
    </w:p>
    <w:p w14:paraId="6E892F9C" w14:textId="77777777" w:rsidR="00A5641B" w:rsidRPr="003C56B5" w:rsidRDefault="00A5641B" w:rsidP="003C56B5">
      <w:pPr>
        <w:spacing w:after="0" w:line="240" w:lineRule="auto"/>
        <w:jc w:val="both"/>
        <w:rPr>
          <w:rFonts w:ascii="Times New Roman" w:hAnsi="Times New Roman" w:cs="Times New Roman"/>
        </w:rPr>
      </w:pPr>
      <w:proofErr w:type="spellStart"/>
      <w:r w:rsidRPr="003C56B5">
        <w:rPr>
          <w:rFonts w:ascii="Times New Roman" w:hAnsi="Times New Roman" w:cs="Times New Roman"/>
        </w:rPr>
        <w:t>Mulți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copii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dețin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cunoștințe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minime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referitoare</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folosirea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calculatorului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având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acasă</w:t>
      </w:r>
      <w:proofErr w:type="spellEnd"/>
      <w:r w:rsidRPr="003C56B5">
        <w:rPr>
          <w:rFonts w:ascii="Times New Roman" w:hAnsi="Times New Roman" w:cs="Times New Roman"/>
        </w:rPr>
        <w:t xml:space="preserve"> calculator pe care </w:t>
      </w:r>
      <w:proofErr w:type="spellStart"/>
      <w:r w:rsidRPr="003C56B5">
        <w:rPr>
          <w:rFonts w:ascii="Times New Roman" w:hAnsi="Times New Roman" w:cs="Times New Roman"/>
        </w:rPr>
        <w:t>îl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utilizează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desfășurarea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unei</w:t>
      </w:r>
      <w:proofErr w:type="spellEnd"/>
      <w:r w:rsidRPr="003C56B5">
        <w:rPr>
          <w:rFonts w:ascii="Times New Roman" w:hAnsi="Times New Roman" w:cs="Times New Roman"/>
        </w:rPr>
        <w:t xml:space="preserve"> game variate de </w:t>
      </w:r>
      <w:proofErr w:type="spellStart"/>
      <w:r w:rsidRPr="003C56B5">
        <w:rPr>
          <w:rFonts w:ascii="Times New Roman" w:hAnsi="Times New Roman" w:cs="Times New Roman"/>
        </w:rPr>
        <w:t>jocuri</w:t>
      </w:r>
      <w:proofErr w:type="spellEnd"/>
      <w:r w:rsidRPr="003C56B5">
        <w:rPr>
          <w:rFonts w:ascii="Times New Roman" w:hAnsi="Times New Roman" w:cs="Times New Roman"/>
        </w:rPr>
        <w:t xml:space="preserve">. Nu </w:t>
      </w:r>
      <w:proofErr w:type="spellStart"/>
      <w:r w:rsidRPr="003C56B5">
        <w:rPr>
          <w:rFonts w:ascii="Times New Roman" w:hAnsi="Times New Roman" w:cs="Times New Roman"/>
        </w:rPr>
        <w:t>toate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jocurile</w:t>
      </w:r>
      <w:proofErr w:type="spellEnd"/>
      <w:r w:rsidRPr="003C56B5">
        <w:rPr>
          <w:rFonts w:ascii="Times New Roman" w:hAnsi="Times New Roman" w:cs="Times New Roman"/>
        </w:rPr>
        <w:t xml:space="preserve"> sunt </w:t>
      </w:r>
      <w:proofErr w:type="spellStart"/>
      <w:r w:rsidRPr="003C56B5">
        <w:rPr>
          <w:rFonts w:ascii="Times New Roman" w:hAnsi="Times New Roman" w:cs="Times New Roman"/>
        </w:rPr>
        <w:t>adaptate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specificului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vârstei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sunt educative.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combinație</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celelalte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mijloace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didactice</w:t>
      </w:r>
      <w:proofErr w:type="spellEnd"/>
      <w:r w:rsidRPr="003C56B5">
        <w:rPr>
          <w:rFonts w:ascii="Times New Roman" w:hAnsi="Times New Roman" w:cs="Times New Roman"/>
        </w:rPr>
        <w:t xml:space="preserve"> se </w:t>
      </w:r>
      <w:proofErr w:type="spellStart"/>
      <w:r w:rsidRPr="003C56B5">
        <w:rPr>
          <w:rFonts w:ascii="Times New Roman" w:hAnsi="Times New Roman" w:cs="Times New Roman"/>
        </w:rPr>
        <w:t>poate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folosi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calculatorul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acesta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reprezentând</w:t>
      </w:r>
      <w:proofErr w:type="spellEnd"/>
      <w:r w:rsidRPr="003C56B5">
        <w:rPr>
          <w:rFonts w:ascii="Times New Roman" w:hAnsi="Times New Roman" w:cs="Times New Roman"/>
        </w:rPr>
        <w:t xml:space="preserve"> un instrument didactic </w:t>
      </w:r>
      <w:proofErr w:type="spellStart"/>
      <w:r w:rsidRPr="003C56B5">
        <w:rPr>
          <w:rFonts w:ascii="Times New Roman" w:hAnsi="Times New Roman" w:cs="Times New Roman"/>
        </w:rPr>
        <w:t>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poate</w:t>
      </w:r>
      <w:proofErr w:type="spellEnd"/>
      <w:r w:rsidRPr="003C56B5">
        <w:rPr>
          <w:rFonts w:ascii="Times New Roman" w:hAnsi="Times New Roman" w:cs="Times New Roman"/>
        </w:rPr>
        <w:t xml:space="preserve"> fi </w:t>
      </w:r>
      <w:proofErr w:type="spellStart"/>
      <w:r w:rsidRPr="003C56B5">
        <w:rPr>
          <w:rFonts w:ascii="Times New Roman" w:hAnsi="Times New Roman" w:cs="Times New Roman"/>
        </w:rPr>
        <w:t>utilizat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scopul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dezvoltării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tuturor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activităților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desfășurate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clasă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Calculatorul</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ajuns</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parte</w:t>
      </w:r>
      <w:proofErr w:type="spellEnd"/>
      <w:r w:rsidRPr="003C56B5">
        <w:rPr>
          <w:rFonts w:ascii="Times New Roman" w:hAnsi="Times New Roman" w:cs="Times New Roman"/>
        </w:rPr>
        <w:t xml:space="preserve"> din </w:t>
      </w:r>
      <w:proofErr w:type="spellStart"/>
      <w:r w:rsidRPr="003C56B5">
        <w:rPr>
          <w:rFonts w:ascii="Times New Roman" w:hAnsi="Times New Roman" w:cs="Times New Roman"/>
        </w:rPr>
        <w:t>spaţiul</w:t>
      </w:r>
      <w:proofErr w:type="spellEnd"/>
      <w:r w:rsidRPr="003C56B5">
        <w:rPr>
          <w:rFonts w:ascii="Times New Roman" w:hAnsi="Times New Roman" w:cs="Times New Roman"/>
        </w:rPr>
        <w:t xml:space="preserve"> socio-cultural al </w:t>
      </w:r>
      <w:proofErr w:type="spellStart"/>
      <w:r w:rsidRPr="003C56B5">
        <w:rPr>
          <w:rFonts w:ascii="Times New Roman" w:hAnsi="Times New Roman" w:cs="Times New Roman"/>
        </w:rPr>
        <w:t>copilului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dezvoltându-i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limbajul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comunicarea</w:t>
      </w:r>
      <w:proofErr w:type="spellEnd"/>
      <w:r w:rsidRPr="003C56B5">
        <w:rPr>
          <w:rFonts w:ascii="Times New Roman" w:hAnsi="Times New Roman" w:cs="Times New Roman"/>
        </w:rPr>
        <w:t xml:space="preserve"> non-</w:t>
      </w:r>
      <w:proofErr w:type="spellStart"/>
      <w:r w:rsidRPr="003C56B5">
        <w:rPr>
          <w:rFonts w:ascii="Times New Roman" w:hAnsi="Times New Roman" w:cs="Times New Roman"/>
        </w:rPr>
        <w:t>verbală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motivația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punându</w:t>
      </w:r>
      <w:proofErr w:type="spellEnd"/>
      <w:r w:rsidRPr="003C56B5">
        <w:rPr>
          <w:rFonts w:ascii="Times New Roman" w:hAnsi="Times New Roman" w:cs="Times New Roman"/>
        </w:rPr>
        <w:t xml:space="preserve">-l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situații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problematice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obligându</w:t>
      </w:r>
      <w:proofErr w:type="spellEnd"/>
      <w:r w:rsidRPr="003C56B5">
        <w:rPr>
          <w:rFonts w:ascii="Times New Roman" w:hAnsi="Times New Roman" w:cs="Times New Roman"/>
        </w:rPr>
        <w:t xml:space="preserve">-l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găsească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soluții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Imaginaţia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creativitatea</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copiii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vârstă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școlară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mică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îmbracă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noi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forme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fiind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într</w:t>
      </w:r>
      <w:proofErr w:type="spellEnd"/>
      <w:r w:rsidRPr="003C56B5">
        <w:rPr>
          <w:rFonts w:ascii="Times New Roman" w:hAnsi="Times New Roman" w:cs="Times New Roman"/>
        </w:rPr>
        <w:t xml:space="preserve">-o </w:t>
      </w:r>
      <w:proofErr w:type="spellStart"/>
      <w:r w:rsidRPr="003C56B5">
        <w:rPr>
          <w:rFonts w:ascii="Times New Roman" w:hAnsi="Times New Roman" w:cs="Times New Roman"/>
        </w:rPr>
        <w:t>perioadă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continuă</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dezvoltare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Formarea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competenţelor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prezentate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curriculum se </w:t>
      </w:r>
      <w:proofErr w:type="spellStart"/>
      <w:r w:rsidRPr="003C56B5">
        <w:rPr>
          <w:rFonts w:ascii="Times New Roman" w:hAnsi="Times New Roman" w:cs="Times New Roman"/>
        </w:rPr>
        <w:t>realizează</w:t>
      </w:r>
      <w:proofErr w:type="spellEnd"/>
      <w:r w:rsidRPr="003C56B5">
        <w:rPr>
          <w:rFonts w:ascii="Times New Roman" w:hAnsi="Times New Roman" w:cs="Times New Roman"/>
        </w:rPr>
        <w:t xml:space="preserve"> nu </w:t>
      </w:r>
      <w:proofErr w:type="spellStart"/>
      <w:r w:rsidRPr="003C56B5">
        <w:rPr>
          <w:rFonts w:ascii="Times New Roman" w:hAnsi="Times New Roman" w:cs="Times New Roman"/>
        </w:rPr>
        <w:t>doar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folosirea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metode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clasice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predare-învăţare-evaluare</w:t>
      </w:r>
      <w:proofErr w:type="spellEnd"/>
      <w:r w:rsidRPr="003C56B5">
        <w:rPr>
          <w:rFonts w:ascii="Times New Roman" w:hAnsi="Times New Roman" w:cs="Times New Roman"/>
        </w:rPr>
        <w:t xml:space="preserve">, ci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necesară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învățarea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diferenţiată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individuală</w:t>
      </w:r>
      <w:proofErr w:type="spellEnd"/>
      <w:r w:rsidRPr="003C56B5">
        <w:rPr>
          <w:rFonts w:ascii="Times New Roman" w:hAnsi="Times New Roman" w:cs="Times New Roman"/>
        </w:rPr>
        <w:t xml:space="preserve">, pe </w:t>
      </w:r>
      <w:proofErr w:type="spellStart"/>
      <w:r w:rsidRPr="003C56B5">
        <w:rPr>
          <w:rFonts w:ascii="Times New Roman" w:hAnsi="Times New Roman" w:cs="Times New Roman"/>
        </w:rPr>
        <w:t>nivele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vârstă</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sprijinul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softurilor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educaţionale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acest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lucru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conducând</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realizarea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unuei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educații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calitate</w:t>
      </w:r>
      <w:proofErr w:type="spellEnd"/>
      <w:r w:rsidRPr="003C56B5">
        <w:rPr>
          <w:rFonts w:ascii="Times New Roman" w:hAnsi="Times New Roman" w:cs="Times New Roman"/>
        </w:rPr>
        <w:t>.</w:t>
      </w:r>
    </w:p>
    <w:p w14:paraId="1FF466B0" w14:textId="77777777" w:rsidR="00A5641B" w:rsidRPr="003C56B5" w:rsidRDefault="00A5641B" w:rsidP="003C56B5">
      <w:pPr>
        <w:spacing w:after="0" w:line="240" w:lineRule="auto"/>
        <w:jc w:val="both"/>
        <w:rPr>
          <w:rFonts w:ascii="Times New Roman" w:hAnsi="Times New Roman" w:cs="Times New Roman"/>
        </w:rPr>
      </w:pPr>
      <w:proofErr w:type="spellStart"/>
      <w:r w:rsidRPr="003C56B5">
        <w:rPr>
          <w:rFonts w:ascii="Times New Roman" w:hAnsi="Times New Roman" w:cs="Times New Roman"/>
        </w:rPr>
        <w:t>Activităţile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realizate</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ajutorul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calculatorului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prezintă</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nouă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strategie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lucru</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profesorului</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elevii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având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numeroase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valenţe</w:t>
      </w:r>
      <w:proofErr w:type="spellEnd"/>
      <w:r w:rsidRPr="003C56B5">
        <w:rPr>
          <w:rFonts w:ascii="Times New Roman" w:hAnsi="Times New Roman" w:cs="Times New Roman"/>
        </w:rPr>
        <w:t xml:space="preserve"> informative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formative, </w:t>
      </w:r>
      <w:proofErr w:type="spellStart"/>
      <w:r w:rsidRPr="003C56B5">
        <w:rPr>
          <w:rFonts w:ascii="Times New Roman" w:hAnsi="Times New Roman" w:cs="Times New Roman"/>
        </w:rPr>
        <w:t>reprezentând</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nouă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modalitate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instruire</w:t>
      </w:r>
      <w:proofErr w:type="spellEnd"/>
      <w:r w:rsidRPr="003C56B5">
        <w:rPr>
          <w:rFonts w:ascii="Times New Roman" w:hAnsi="Times New Roman" w:cs="Times New Roman"/>
        </w:rPr>
        <w:t xml:space="preserve">. </w:t>
      </w:r>
    </w:p>
    <w:p w14:paraId="7E1440E1" w14:textId="77777777" w:rsidR="00A5641B" w:rsidRPr="003C56B5" w:rsidRDefault="00A5641B" w:rsidP="003C56B5">
      <w:pPr>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Față</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metodele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uneltele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clasice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predare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conținutul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format digital </w:t>
      </w:r>
      <w:proofErr w:type="spellStart"/>
      <w:r w:rsidRPr="003C56B5">
        <w:rPr>
          <w:rFonts w:ascii="Times New Roman" w:hAnsi="Times New Roman" w:cs="Times New Roman"/>
        </w:rPr>
        <w:t>aduce</w:t>
      </w:r>
      <w:proofErr w:type="spellEnd"/>
      <w:r w:rsidRPr="003C56B5">
        <w:rPr>
          <w:rFonts w:ascii="Times New Roman" w:hAnsi="Times New Roman" w:cs="Times New Roman"/>
        </w:rPr>
        <w:t xml:space="preserve"> un plus de </w:t>
      </w:r>
      <w:proofErr w:type="spellStart"/>
      <w:r w:rsidRPr="003C56B5">
        <w:rPr>
          <w:rFonts w:ascii="Times New Roman" w:hAnsi="Times New Roman" w:cs="Times New Roman"/>
        </w:rPr>
        <w:t>netăgăduit</w:t>
      </w:r>
      <w:proofErr w:type="spellEnd"/>
      <w:r w:rsidRPr="003C56B5">
        <w:rPr>
          <w:rFonts w:ascii="Times New Roman" w:hAnsi="Times New Roman" w:cs="Times New Roman"/>
        </w:rPr>
        <w:t>.</w:t>
      </w:r>
    </w:p>
    <w:p w14:paraId="6A09FADC" w14:textId="77777777" w:rsidR="00A5641B" w:rsidRPr="003C56B5" w:rsidRDefault="00A5641B" w:rsidP="003C56B5">
      <w:pPr>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Transpunerea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obiectivelor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didactice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printr</w:t>
      </w:r>
      <w:proofErr w:type="spellEnd"/>
      <w:r w:rsidRPr="003C56B5">
        <w:rPr>
          <w:rFonts w:ascii="Times New Roman" w:hAnsi="Times New Roman" w:cs="Times New Roman"/>
        </w:rPr>
        <w:t xml:space="preserve">-un </w:t>
      </w:r>
      <w:proofErr w:type="spellStart"/>
      <w:r w:rsidRPr="003C56B5">
        <w:rPr>
          <w:rFonts w:ascii="Times New Roman" w:hAnsi="Times New Roman" w:cs="Times New Roman"/>
        </w:rPr>
        <w:t>joc</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educativ</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desfășurat</w:t>
      </w:r>
      <w:proofErr w:type="spellEnd"/>
      <w:r w:rsidRPr="003C56B5">
        <w:rPr>
          <w:rFonts w:ascii="Times New Roman" w:hAnsi="Times New Roman" w:cs="Times New Roman"/>
        </w:rPr>
        <w:t xml:space="preserve"> pe calculator </w:t>
      </w:r>
      <w:proofErr w:type="spellStart"/>
      <w:r w:rsidRPr="003C56B5">
        <w:rPr>
          <w:rFonts w:ascii="Times New Roman" w:hAnsi="Times New Roman" w:cs="Times New Roman"/>
        </w:rPr>
        <w:t>îi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determină</w:t>
      </w:r>
      <w:proofErr w:type="spellEnd"/>
      <w:r w:rsidRPr="003C56B5">
        <w:rPr>
          <w:rFonts w:ascii="Times New Roman" w:hAnsi="Times New Roman" w:cs="Times New Roman"/>
        </w:rPr>
        <w:t xml:space="preserve"> pe </w:t>
      </w:r>
      <w:proofErr w:type="spellStart"/>
      <w:r w:rsidRPr="003C56B5">
        <w:rPr>
          <w:rFonts w:ascii="Times New Roman" w:hAnsi="Times New Roman" w:cs="Times New Roman"/>
        </w:rPr>
        <w:t>copii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accepte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mod </w:t>
      </w:r>
      <w:proofErr w:type="spellStart"/>
      <w:r w:rsidRPr="003C56B5">
        <w:rPr>
          <w:rFonts w:ascii="Times New Roman" w:hAnsi="Times New Roman" w:cs="Times New Roman"/>
        </w:rPr>
        <w:t>inconștient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sarcinile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propuse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acestea</w:t>
      </w:r>
      <w:proofErr w:type="spellEnd"/>
      <w:r w:rsidRPr="003C56B5">
        <w:rPr>
          <w:rFonts w:ascii="Times New Roman" w:hAnsi="Times New Roman" w:cs="Times New Roman"/>
        </w:rPr>
        <w:t xml:space="preserve"> pot fi </w:t>
      </w:r>
      <w:proofErr w:type="spellStart"/>
      <w:r w:rsidRPr="003C56B5">
        <w:rPr>
          <w:rFonts w:ascii="Times New Roman" w:hAnsi="Times New Roman" w:cs="Times New Roman"/>
        </w:rPr>
        <w:t>realizate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ușor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acest</w:t>
      </w:r>
      <w:proofErr w:type="spellEnd"/>
      <w:r w:rsidRPr="003C56B5">
        <w:rPr>
          <w:rFonts w:ascii="Times New Roman" w:hAnsi="Times New Roman" w:cs="Times New Roman"/>
        </w:rPr>
        <w:t xml:space="preserve"> mod </w:t>
      </w:r>
      <w:proofErr w:type="spellStart"/>
      <w:r w:rsidRPr="003C56B5">
        <w:rPr>
          <w:rFonts w:ascii="Times New Roman" w:hAnsi="Times New Roman" w:cs="Times New Roman"/>
        </w:rPr>
        <w:t>parcurgând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povestea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propusă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participând</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jocul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propus</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copilul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însușește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cunoştinţe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fără</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i</w:t>
      </w:r>
      <w:proofErr w:type="spellEnd"/>
      <w:r w:rsidRPr="003C56B5">
        <w:rPr>
          <w:rFonts w:ascii="Times New Roman" w:hAnsi="Times New Roman" w:cs="Times New Roman"/>
        </w:rPr>
        <w:t xml:space="preserve"> se </w:t>
      </w:r>
      <w:proofErr w:type="spellStart"/>
      <w:r w:rsidRPr="003C56B5">
        <w:rPr>
          <w:rFonts w:ascii="Times New Roman" w:hAnsi="Times New Roman" w:cs="Times New Roman"/>
        </w:rPr>
        <w:t>părea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grea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activitatea</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învăţare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combinarea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elemente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joc</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tehnologia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modernă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obiective</w:t>
      </w:r>
      <w:proofErr w:type="spellEnd"/>
      <w:r w:rsidRPr="003C56B5">
        <w:rPr>
          <w:rFonts w:ascii="Times New Roman" w:hAnsi="Times New Roman" w:cs="Times New Roman"/>
        </w:rPr>
        <w:t xml:space="preserve"> se </w:t>
      </w:r>
      <w:proofErr w:type="spellStart"/>
      <w:r w:rsidRPr="003C56B5">
        <w:rPr>
          <w:rFonts w:ascii="Times New Roman" w:hAnsi="Times New Roman" w:cs="Times New Roman"/>
        </w:rPr>
        <w:t>realizează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finalitatea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propusă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actul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educațional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Mediul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atractiv</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personaje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drăguțe</w:t>
      </w:r>
      <w:proofErr w:type="spellEnd"/>
      <w:r w:rsidRPr="003C56B5">
        <w:rPr>
          <w:rFonts w:ascii="Times New Roman" w:hAnsi="Times New Roman" w:cs="Times New Roman"/>
        </w:rPr>
        <w:t xml:space="preserve"> care </w:t>
      </w:r>
      <w:proofErr w:type="spellStart"/>
      <w:r w:rsidRPr="003C56B5">
        <w:rPr>
          <w:rFonts w:ascii="Times New Roman" w:hAnsi="Times New Roman" w:cs="Times New Roman"/>
        </w:rPr>
        <w:t>îi</w:t>
      </w:r>
      <w:proofErr w:type="spellEnd"/>
      <w:r w:rsidRPr="003C56B5">
        <w:rPr>
          <w:rFonts w:ascii="Times New Roman" w:hAnsi="Times New Roman" w:cs="Times New Roman"/>
        </w:rPr>
        <w:t xml:space="preserve"> transmit </w:t>
      </w:r>
      <w:proofErr w:type="spellStart"/>
      <w:r w:rsidRPr="003C56B5">
        <w:rPr>
          <w:rFonts w:ascii="Times New Roman" w:hAnsi="Times New Roman" w:cs="Times New Roman"/>
        </w:rPr>
        <w:t>anumite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sarcini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transpun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spațiul</w:t>
      </w:r>
      <w:proofErr w:type="spellEnd"/>
      <w:r w:rsidRPr="003C56B5">
        <w:rPr>
          <w:rFonts w:ascii="Times New Roman" w:hAnsi="Times New Roman" w:cs="Times New Roman"/>
        </w:rPr>
        <w:t xml:space="preserve"> virtual, </w:t>
      </w:r>
      <w:proofErr w:type="spellStart"/>
      <w:r w:rsidRPr="003C56B5">
        <w:rPr>
          <w:rFonts w:ascii="Times New Roman" w:hAnsi="Times New Roman" w:cs="Times New Roman"/>
        </w:rPr>
        <w:t>iar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copilul</w:t>
      </w:r>
      <w:proofErr w:type="spellEnd"/>
      <w:r w:rsidRPr="003C56B5">
        <w:rPr>
          <w:rFonts w:ascii="Times New Roman" w:hAnsi="Times New Roman" w:cs="Times New Roman"/>
        </w:rPr>
        <w:t xml:space="preserve"> nu </w:t>
      </w:r>
      <w:proofErr w:type="spellStart"/>
      <w:r w:rsidRPr="003C56B5">
        <w:rPr>
          <w:rFonts w:ascii="Times New Roman" w:hAnsi="Times New Roman" w:cs="Times New Roman"/>
        </w:rPr>
        <w:t>resimte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presiunea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rezultatului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Rezultatele</w:t>
      </w:r>
      <w:proofErr w:type="spellEnd"/>
      <w:r w:rsidRPr="003C56B5">
        <w:rPr>
          <w:rFonts w:ascii="Times New Roman" w:hAnsi="Times New Roman" w:cs="Times New Roman"/>
        </w:rPr>
        <w:t xml:space="preserve"> sale sunt </w:t>
      </w:r>
      <w:proofErr w:type="spellStart"/>
      <w:r w:rsidRPr="003C56B5">
        <w:rPr>
          <w:rFonts w:ascii="Times New Roman" w:hAnsi="Times New Roman" w:cs="Times New Roman"/>
        </w:rPr>
        <w:t>percepute</w:t>
      </w:r>
      <w:proofErr w:type="spellEnd"/>
      <w:r w:rsidRPr="003C56B5">
        <w:rPr>
          <w:rFonts w:ascii="Times New Roman" w:hAnsi="Times New Roman" w:cs="Times New Roman"/>
        </w:rPr>
        <w:t xml:space="preserve"> ca o </w:t>
      </w:r>
      <w:proofErr w:type="spellStart"/>
      <w:r w:rsidRPr="003C56B5">
        <w:rPr>
          <w:rFonts w:ascii="Times New Roman" w:hAnsi="Times New Roman" w:cs="Times New Roman"/>
        </w:rPr>
        <w:t>finalitate</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propriilor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acţiuni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Scenariul</w:t>
      </w:r>
      <w:proofErr w:type="spellEnd"/>
      <w:r w:rsidRPr="003C56B5">
        <w:rPr>
          <w:rFonts w:ascii="Times New Roman" w:hAnsi="Times New Roman" w:cs="Times New Roman"/>
        </w:rPr>
        <w:t xml:space="preserve"> didactic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foarte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importantl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obiectivele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educaţionale</w:t>
      </w:r>
      <w:proofErr w:type="spellEnd"/>
      <w:r w:rsidRPr="003C56B5">
        <w:rPr>
          <w:rFonts w:ascii="Times New Roman" w:hAnsi="Times New Roman" w:cs="Times New Roman"/>
        </w:rPr>
        <w:t xml:space="preserve"> sunt </w:t>
      </w:r>
      <w:proofErr w:type="spellStart"/>
      <w:r w:rsidRPr="003C56B5">
        <w:rPr>
          <w:rFonts w:ascii="Times New Roman" w:hAnsi="Times New Roman" w:cs="Times New Roman"/>
        </w:rPr>
        <w:t>transpuse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joc</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a fi </w:t>
      </w:r>
      <w:proofErr w:type="spellStart"/>
      <w:r w:rsidRPr="003C56B5">
        <w:rPr>
          <w:rFonts w:ascii="Times New Roman" w:hAnsi="Times New Roman" w:cs="Times New Roman"/>
        </w:rPr>
        <w:t>atractive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Comparativ</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metodele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clasice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învăţare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care </w:t>
      </w:r>
      <w:proofErr w:type="spellStart"/>
      <w:r w:rsidRPr="003C56B5">
        <w:rPr>
          <w:rFonts w:ascii="Times New Roman" w:hAnsi="Times New Roman" w:cs="Times New Roman"/>
        </w:rPr>
        <w:t>obiectivele</w:t>
      </w:r>
      <w:proofErr w:type="spellEnd"/>
      <w:r w:rsidRPr="003C56B5">
        <w:rPr>
          <w:rFonts w:ascii="Times New Roman" w:hAnsi="Times New Roman" w:cs="Times New Roman"/>
        </w:rPr>
        <w:t xml:space="preserve"> sunt </w:t>
      </w:r>
      <w:proofErr w:type="spellStart"/>
      <w:r w:rsidRPr="003C56B5">
        <w:rPr>
          <w:rFonts w:ascii="Times New Roman" w:hAnsi="Times New Roman" w:cs="Times New Roman"/>
        </w:rPr>
        <w:t>precizate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concret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sarcinile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cuprinse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într</w:t>
      </w:r>
      <w:proofErr w:type="spellEnd"/>
      <w:r w:rsidRPr="003C56B5">
        <w:rPr>
          <w:rFonts w:ascii="Times New Roman" w:hAnsi="Times New Roman" w:cs="Times New Roman"/>
        </w:rPr>
        <w:t xml:space="preserve">-un </w:t>
      </w:r>
      <w:proofErr w:type="spellStart"/>
      <w:r w:rsidRPr="003C56B5">
        <w:rPr>
          <w:rFonts w:ascii="Times New Roman" w:hAnsi="Times New Roman" w:cs="Times New Roman"/>
        </w:rPr>
        <w:t>joc</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educaţional</w:t>
      </w:r>
      <w:proofErr w:type="spellEnd"/>
      <w:r w:rsidRPr="003C56B5">
        <w:rPr>
          <w:rFonts w:ascii="Times New Roman" w:hAnsi="Times New Roman" w:cs="Times New Roman"/>
        </w:rPr>
        <w:t xml:space="preserve"> sunt </w:t>
      </w:r>
      <w:proofErr w:type="spellStart"/>
      <w:r w:rsidRPr="003C56B5">
        <w:rPr>
          <w:rFonts w:ascii="Times New Roman" w:hAnsi="Times New Roman" w:cs="Times New Roman"/>
        </w:rPr>
        <w:t>atractive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antrenante</w:t>
      </w:r>
      <w:proofErr w:type="spellEnd"/>
      <w:r w:rsidRPr="003C56B5">
        <w:rPr>
          <w:rFonts w:ascii="Times New Roman" w:hAnsi="Times New Roman" w:cs="Times New Roman"/>
        </w:rPr>
        <w:t>.</w:t>
      </w:r>
    </w:p>
    <w:p w14:paraId="1BE9C555" w14:textId="77777777" w:rsidR="00A5641B" w:rsidRPr="003C56B5" w:rsidRDefault="00A5641B" w:rsidP="003C56B5">
      <w:pPr>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Jocurile</w:t>
      </w:r>
      <w:proofErr w:type="spellEnd"/>
      <w:r w:rsidRPr="003C56B5">
        <w:rPr>
          <w:rFonts w:ascii="Times New Roman" w:hAnsi="Times New Roman" w:cs="Times New Roman"/>
        </w:rPr>
        <w:t xml:space="preserve"> educative pot </w:t>
      </w:r>
      <w:proofErr w:type="spellStart"/>
      <w:r w:rsidRPr="003C56B5">
        <w:rPr>
          <w:rFonts w:ascii="Times New Roman" w:hAnsi="Times New Roman" w:cs="Times New Roman"/>
        </w:rPr>
        <w:t>aborda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diferite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subiecte</w:t>
      </w:r>
      <w:proofErr w:type="spellEnd"/>
      <w:r w:rsidRPr="003C56B5">
        <w:rPr>
          <w:rFonts w:ascii="Times New Roman" w:hAnsi="Times New Roman" w:cs="Times New Roman"/>
        </w:rPr>
        <w:t xml:space="preserve"> care au </w:t>
      </w:r>
      <w:proofErr w:type="spellStart"/>
      <w:r w:rsidRPr="003C56B5">
        <w:rPr>
          <w:rFonts w:ascii="Times New Roman" w:hAnsi="Times New Roman" w:cs="Times New Roman"/>
        </w:rPr>
        <w:t>rolul</w:t>
      </w:r>
      <w:proofErr w:type="spellEnd"/>
      <w:r w:rsidRPr="003C56B5">
        <w:rPr>
          <w:rFonts w:ascii="Times New Roman" w:hAnsi="Times New Roman" w:cs="Times New Roman"/>
        </w:rPr>
        <w:t xml:space="preserve"> de a forma </w:t>
      </w:r>
      <w:proofErr w:type="spellStart"/>
      <w:r w:rsidRPr="003C56B5">
        <w:rPr>
          <w:rFonts w:ascii="Times New Roman" w:hAnsi="Times New Roman" w:cs="Times New Roman"/>
        </w:rPr>
        <w:t>anumite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priceperi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deprinderi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comportamente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Fiecare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obiectiv</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stabilit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necesită</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abordare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creativă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diferită</w:t>
      </w:r>
      <w:proofErr w:type="spellEnd"/>
      <w:r w:rsidRPr="003C56B5">
        <w:rPr>
          <w:rFonts w:ascii="Times New Roman" w:hAnsi="Times New Roman" w:cs="Times New Roman"/>
        </w:rPr>
        <w:t>.</w:t>
      </w:r>
    </w:p>
    <w:p w14:paraId="72440792" w14:textId="77777777" w:rsidR="001438C3" w:rsidRDefault="00A5641B" w:rsidP="003C56B5">
      <w:pPr>
        <w:spacing w:after="0" w:line="240" w:lineRule="auto"/>
        <w:jc w:val="both"/>
        <w:rPr>
          <w:rFonts w:ascii="Times New Roman" w:hAnsi="Times New Roman" w:cs="Times New Roman"/>
        </w:rPr>
      </w:pPr>
      <w:proofErr w:type="spellStart"/>
      <w:r w:rsidRPr="003C56B5">
        <w:rPr>
          <w:rFonts w:ascii="Times New Roman" w:hAnsi="Times New Roman" w:cs="Times New Roman"/>
        </w:rPr>
        <w:t>Jocurile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educaţionale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presupun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special </w:t>
      </w:r>
      <w:proofErr w:type="spellStart"/>
      <w:r w:rsidRPr="003C56B5">
        <w:rPr>
          <w:rFonts w:ascii="Times New Roman" w:hAnsi="Times New Roman" w:cs="Times New Roman"/>
        </w:rPr>
        <w:t>obiective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educaţionale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apoi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interactivitate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atractivitate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mișcare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w:t>
      </w:r>
      <w:proofErr w:type="spellEnd"/>
      <w:r w:rsidRPr="003C56B5">
        <w:rPr>
          <w:rFonts w:ascii="Times New Roman" w:hAnsi="Times New Roman" w:cs="Times New Roman"/>
        </w:rPr>
        <w:t xml:space="preserve"> se </w:t>
      </w:r>
      <w:proofErr w:type="spellStart"/>
      <w:r w:rsidRPr="003C56B5">
        <w:rPr>
          <w:rFonts w:ascii="Times New Roman" w:hAnsi="Times New Roman" w:cs="Times New Roman"/>
        </w:rPr>
        <w:t>dezvoltă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atenţia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imaginaţia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utilizatorului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Reprezintă</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valoare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cognitivă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incontestabilă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mijloc</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joacă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foarte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atractiv</w:t>
      </w:r>
      <w:proofErr w:type="spellEnd"/>
      <w:r w:rsidRPr="003C56B5">
        <w:rPr>
          <w:rFonts w:ascii="Times New Roman" w:hAnsi="Times New Roman" w:cs="Times New Roman"/>
        </w:rPr>
        <w:t>.</w:t>
      </w:r>
    </w:p>
    <w:p w14:paraId="36E366FF" w14:textId="77777777" w:rsidR="00A5641B" w:rsidRPr="003C56B5" w:rsidRDefault="00A5641B" w:rsidP="001438C3">
      <w:pPr>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Softul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educaţional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realizat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copii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educativ</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distractiv</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interactiv</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Softurile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educaţionale</w:t>
      </w:r>
      <w:proofErr w:type="spellEnd"/>
      <w:r w:rsidRPr="003C56B5">
        <w:rPr>
          <w:rFonts w:ascii="Times New Roman" w:hAnsi="Times New Roman" w:cs="Times New Roman"/>
        </w:rPr>
        <w:t xml:space="preserve"> se </w:t>
      </w:r>
      <w:proofErr w:type="spellStart"/>
      <w:r w:rsidRPr="003C56B5">
        <w:rPr>
          <w:rFonts w:ascii="Times New Roman" w:hAnsi="Times New Roman" w:cs="Times New Roman"/>
        </w:rPr>
        <w:t>clasifică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după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funcţia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pedagogică</w:t>
      </w:r>
      <w:proofErr w:type="spellEnd"/>
      <w:r w:rsidRPr="003C56B5">
        <w:rPr>
          <w:rFonts w:ascii="Times New Roman" w:hAnsi="Times New Roman" w:cs="Times New Roman"/>
        </w:rPr>
        <w:t xml:space="preserve"> pe care o pot </w:t>
      </w:r>
      <w:proofErr w:type="spellStart"/>
      <w:r w:rsidRPr="003C56B5">
        <w:rPr>
          <w:rFonts w:ascii="Times New Roman" w:hAnsi="Times New Roman" w:cs="Times New Roman"/>
        </w:rPr>
        <w:t>îndeplini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cadrul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proces</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instruire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exersare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prezentare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interactivă</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noi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cunoştinţe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prezentarea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modele</w:t>
      </w:r>
      <w:proofErr w:type="spellEnd"/>
      <w:r w:rsidRPr="003C56B5">
        <w:rPr>
          <w:rFonts w:ascii="Times New Roman" w:hAnsi="Times New Roman" w:cs="Times New Roman"/>
        </w:rPr>
        <w:t xml:space="preserve"> ale </w:t>
      </w:r>
      <w:proofErr w:type="spellStart"/>
      <w:r w:rsidRPr="003C56B5">
        <w:rPr>
          <w:rFonts w:ascii="Times New Roman" w:hAnsi="Times New Roman" w:cs="Times New Roman"/>
        </w:rPr>
        <w:t>unor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fenomene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simulare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verificarea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cunoştinţelor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dezvoltarea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capacităţi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sau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aptitudini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printr</w:t>
      </w:r>
      <w:proofErr w:type="spellEnd"/>
      <w:r w:rsidRPr="003C56B5">
        <w:rPr>
          <w:rFonts w:ascii="Times New Roman" w:hAnsi="Times New Roman" w:cs="Times New Roman"/>
        </w:rPr>
        <w:t xml:space="preserve">-o </w:t>
      </w:r>
      <w:proofErr w:type="spellStart"/>
      <w:r w:rsidRPr="003C56B5">
        <w:rPr>
          <w:rFonts w:ascii="Times New Roman" w:hAnsi="Times New Roman" w:cs="Times New Roman"/>
        </w:rPr>
        <w:t>activitate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joc</w:t>
      </w:r>
      <w:proofErr w:type="spellEnd"/>
      <w:r w:rsidRPr="003C56B5">
        <w:rPr>
          <w:rFonts w:ascii="Times New Roman" w:hAnsi="Times New Roman" w:cs="Times New Roman"/>
        </w:rPr>
        <w:t>.</w:t>
      </w:r>
    </w:p>
    <w:p w14:paraId="4CF32153" w14:textId="77777777" w:rsidR="00A5641B" w:rsidRPr="001438C3" w:rsidRDefault="00A5641B" w:rsidP="003C56B5">
      <w:pPr>
        <w:spacing w:after="0" w:line="240" w:lineRule="auto"/>
        <w:jc w:val="both"/>
        <w:rPr>
          <w:rFonts w:ascii="Times New Roman" w:hAnsi="Times New Roman" w:cs="Times New Roman"/>
          <w:b/>
          <w:bCs/>
          <w:i/>
          <w:iCs/>
        </w:rPr>
      </w:pPr>
      <w:proofErr w:type="spellStart"/>
      <w:r w:rsidRPr="001438C3">
        <w:rPr>
          <w:rFonts w:ascii="Times New Roman" w:hAnsi="Times New Roman" w:cs="Times New Roman"/>
          <w:b/>
          <w:bCs/>
          <w:i/>
          <w:iCs/>
        </w:rPr>
        <w:t>Bibliografie</w:t>
      </w:r>
      <w:proofErr w:type="spellEnd"/>
      <w:r w:rsidR="001438C3">
        <w:rPr>
          <w:rFonts w:ascii="Times New Roman" w:hAnsi="Times New Roman" w:cs="Times New Roman"/>
          <w:b/>
          <w:bCs/>
          <w:i/>
          <w:iCs/>
        </w:rPr>
        <w:t>:</w:t>
      </w:r>
    </w:p>
    <w:p w14:paraId="26523B14" w14:textId="77777777" w:rsidR="00A5641B" w:rsidRPr="003C56B5" w:rsidRDefault="00A5641B" w:rsidP="003C56B5">
      <w:pPr>
        <w:spacing w:after="0" w:line="240" w:lineRule="auto"/>
        <w:jc w:val="both"/>
        <w:rPr>
          <w:rFonts w:ascii="Times New Roman" w:hAnsi="Times New Roman" w:cs="Times New Roman"/>
        </w:rPr>
      </w:pPr>
      <w:r w:rsidRPr="003C56B5">
        <w:rPr>
          <w:rFonts w:ascii="Times New Roman" w:hAnsi="Times New Roman" w:cs="Times New Roman"/>
        </w:rPr>
        <w:t xml:space="preserve">• Cristea, I.M., </w:t>
      </w:r>
      <w:proofErr w:type="spellStart"/>
      <w:r w:rsidRPr="003C56B5">
        <w:rPr>
          <w:rFonts w:ascii="Times New Roman" w:hAnsi="Times New Roman" w:cs="Times New Roman"/>
        </w:rPr>
        <w:t>Jocul</w:t>
      </w:r>
      <w:proofErr w:type="spellEnd"/>
      <w:r w:rsidRPr="003C56B5">
        <w:rPr>
          <w:rFonts w:ascii="Times New Roman" w:hAnsi="Times New Roman" w:cs="Times New Roman"/>
        </w:rPr>
        <w:t xml:space="preserve"> didactic – </w:t>
      </w:r>
      <w:proofErr w:type="spellStart"/>
      <w:r w:rsidRPr="003C56B5">
        <w:rPr>
          <w:rFonts w:ascii="Times New Roman" w:hAnsi="Times New Roman" w:cs="Times New Roman"/>
        </w:rPr>
        <w:t>teorie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aplicații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Sillabus</w:t>
      </w:r>
      <w:proofErr w:type="spellEnd"/>
      <w:r w:rsidRPr="003C56B5">
        <w:rPr>
          <w:rFonts w:ascii="Times New Roman" w:hAnsi="Times New Roman" w:cs="Times New Roman"/>
        </w:rPr>
        <w:t>, Academia,2015</w:t>
      </w:r>
      <w:r w:rsidR="00C64B47">
        <w:rPr>
          <w:rFonts w:ascii="Times New Roman" w:hAnsi="Times New Roman" w:cs="Times New Roman"/>
        </w:rPr>
        <w:t>;</w:t>
      </w:r>
    </w:p>
    <w:p w14:paraId="3BB14482" w14:textId="77777777" w:rsidR="00A5641B" w:rsidRPr="003C56B5" w:rsidRDefault="00A5641B" w:rsidP="003C56B5">
      <w:pPr>
        <w:spacing w:after="0" w:line="240" w:lineRule="auto"/>
        <w:jc w:val="both"/>
        <w:rPr>
          <w:rFonts w:ascii="Times New Roman" w:hAnsi="Times New Roman" w:cs="Times New Roman"/>
        </w:rPr>
      </w:pPr>
      <w:r w:rsidRPr="003C56B5">
        <w:rPr>
          <w:rFonts w:ascii="Times New Roman" w:hAnsi="Times New Roman" w:cs="Times New Roman"/>
        </w:rPr>
        <w:t xml:space="preserve">• MECT. Curriculum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învățământul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preșcolar</w:t>
      </w:r>
      <w:proofErr w:type="spellEnd"/>
      <w:r w:rsidRPr="003C56B5">
        <w:rPr>
          <w:rFonts w:ascii="Times New Roman" w:hAnsi="Times New Roman" w:cs="Times New Roman"/>
        </w:rPr>
        <w:t>. MECT, 20</w:t>
      </w:r>
      <w:r w:rsidR="00C64B47">
        <w:rPr>
          <w:rFonts w:ascii="Times New Roman" w:hAnsi="Times New Roman" w:cs="Times New Roman"/>
        </w:rPr>
        <w:t>08;</w:t>
      </w:r>
    </w:p>
    <w:p w14:paraId="1A9E0BB1" w14:textId="77777777" w:rsidR="00A5641B" w:rsidRPr="003C56B5" w:rsidRDefault="00A5641B" w:rsidP="003C56B5">
      <w:pPr>
        <w:spacing w:after="0" w:line="240" w:lineRule="auto"/>
        <w:jc w:val="both"/>
        <w:rPr>
          <w:rFonts w:ascii="Times New Roman" w:hAnsi="Times New Roman" w:cs="Times New Roman"/>
        </w:rPr>
      </w:pPr>
      <w:r w:rsidRPr="003C56B5">
        <w:rPr>
          <w:rFonts w:ascii="Times New Roman" w:hAnsi="Times New Roman" w:cs="Times New Roman"/>
        </w:rPr>
        <w:t xml:space="preserve">• </w:t>
      </w:r>
      <w:proofErr w:type="spellStart"/>
      <w:r w:rsidRPr="003C56B5">
        <w:rPr>
          <w:rFonts w:ascii="Times New Roman" w:hAnsi="Times New Roman" w:cs="Times New Roman"/>
        </w:rPr>
        <w:t>Neacșu</w:t>
      </w:r>
      <w:proofErr w:type="spellEnd"/>
      <w:r w:rsidRPr="003C56B5">
        <w:rPr>
          <w:rFonts w:ascii="Times New Roman" w:hAnsi="Times New Roman" w:cs="Times New Roman"/>
        </w:rPr>
        <w:t xml:space="preserve">, I. </w:t>
      </w:r>
      <w:proofErr w:type="spellStart"/>
      <w:r w:rsidRPr="003C56B5">
        <w:rPr>
          <w:rFonts w:ascii="Times New Roman" w:hAnsi="Times New Roman" w:cs="Times New Roman"/>
        </w:rPr>
        <w:t>Metode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tehnici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învățare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eficientă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w:t>
      </w:r>
      <w:r w:rsidR="00C64B47">
        <w:rPr>
          <w:rFonts w:ascii="Times New Roman" w:hAnsi="Times New Roman" w:cs="Times New Roman"/>
        </w:rPr>
        <w:t>itura</w:t>
      </w:r>
      <w:proofErr w:type="spellEnd"/>
      <w:r w:rsidR="00C64B47">
        <w:rPr>
          <w:rFonts w:ascii="Times New Roman" w:hAnsi="Times New Roman" w:cs="Times New Roman"/>
        </w:rPr>
        <w:t xml:space="preserve"> </w:t>
      </w:r>
      <w:proofErr w:type="spellStart"/>
      <w:r w:rsidR="00C64B47">
        <w:rPr>
          <w:rFonts w:ascii="Times New Roman" w:hAnsi="Times New Roman" w:cs="Times New Roman"/>
        </w:rPr>
        <w:t>Militara</w:t>
      </w:r>
      <w:proofErr w:type="spellEnd"/>
      <w:r w:rsidR="00C64B47">
        <w:rPr>
          <w:rFonts w:ascii="Times New Roman" w:hAnsi="Times New Roman" w:cs="Times New Roman"/>
        </w:rPr>
        <w:t xml:space="preserve">, </w:t>
      </w:r>
      <w:proofErr w:type="spellStart"/>
      <w:r w:rsidR="00C64B47">
        <w:rPr>
          <w:rFonts w:ascii="Times New Roman" w:hAnsi="Times New Roman" w:cs="Times New Roman"/>
        </w:rPr>
        <w:t>București</w:t>
      </w:r>
      <w:proofErr w:type="spellEnd"/>
      <w:r w:rsidR="00C64B47">
        <w:rPr>
          <w:rFonts w:ascii="Times New Roman" w:hAnsi="Times New Roman" w:cs="Times New Roman"/>
        </w:rPr>
        <w:t>, 1990;</w:t>
      </w:r>
    </w:p>
    <w:p w14:paraId="3C333E52" w14:textId="77777777" w:rsidR="00A5641B" w:rsidRPr="003C56B5" w:rsidRDefault="00A5641B" w:rsidP="003C56B5">
      <w:pPr>
        <w:spacing w:after="0" w:line="240" w:lineRule="auto"/>
        <w:jc w:val="both"/>
        <w:rPr>
          <w:rFonts w:ascii="Times New Roman" w:hAnsi="Times New Roman" w:cs="Times New Roman"/>
        </w:rPr>
      </w:pPr>
      <w:r w:rsidRPr="003C56B5">
        <w:rPr>
          <w:rFonts w:ascii="Times New Roman" w:hAnsi="Times New Roman" w:cs="Times New Roman"/>
        </w:rPr>
        <w:t xml:space="preserve">• </w:t>
      </w:r>
      <w:proofErr w:type="spellStart"/>
      <w:r w:rsidRPr="003C56B5">
        <w:rPr>
          <w:rFonts w:ascii="Times New Roman" w:hAnsi="Times New Roman" w:cs="Times New Roman"/>
        </w:rPr>
        <w:t>Ordean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Grațian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Primii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pași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lumea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calculatoarelor</w:t>
      </w:r>
      <w:proofErr w:type="spellEnd"/>
      <w:r w:rsidRPr="003C56B5">
        <w:rPr>
          <w:rFonts w:ascii="Times New Roman" w:hAnsi="Times New Roman" w:cs="Times New Roman"/>
        </w:rPr>
        <w:t>.</w:t>
      </w:r>
      <w:r w:rsidR="00C64B47">
        <w:rPr>
          <w:rFonts w:ascii="Times New Roman" w:hAnsi="Times New Roman" w:cs="Times New Roman"/>
        </w:rPr>
        <w:t xml:space="preserve"> </w:t>
      </w:r>
      <w:proofErr w:type="spellStart"/>
      <w:r w:rsidR="00C64B47">
        <w:rPr>
          <w:rFonts w:ascii="Times New Roman" w:hAnsi="Times New Roman" w:cs="Times New Roman"/>
        </w:rPr>
        <w:t>Editura</w:t>
      </w:r>
      <w:proofErr w:type="spellEnd"/>
      <w:r w:rsidR="00C64B47">
        <w:rPr>
          <w:rFonts w:ascii="Times New Roman" w:hAnsi="Times New Roman" w:cs="Times New Roman"/>
        </w:rPr>
        <w:t xml:space="preserve"> Sigma Plus, Deva, 2001;</w:t>
      </w:r>
    </w:p>
    <w:p w14:paraId="14EAB266" w14:textId="77777777" w:rsidR="00A5641B" w:rsidRPr="003C56B5" w:rsidRDefault="00A5641B" w:rsidP="003C56B5">
      <w:pPr>
        <w:spacing w:after="0" w:line="240" w:lineRule="auto"/>
        <w:jc w:val="both"/>
        <w:rPr>
          <w:rFonts w:ascii="Times New Roman" w:hAnsi="Times New Roman" w:cs="Times New Roman"/>
        </w:rPr>
      </w:pPr>
      <w:r w:rsidRPr="003C56B5">
        <w:rPr>
          <w:rFonts w:ascii="Times New Roman" w:hAnsi="Times New Roman" w:cs="Times New Roman"/>
        </w:rPr>
        <w:t xml:space="preserve">• </w:t>
      </w:r>
      <w:proofErr w:type="spellStart"/>
      <w:r w:rsidRPr="003C56B5">
        <w:rPr>
          <w:rFonts w:ascii="Times New Roman" w:hAnsi="Times New Roman" w:cs="Times New Roman"/>
        </w:rPr>
        <w:t>Oprea</w:t>
      </w:r>
      <w:proofErr w:type="spellEnd"/>
      <w:r w:rsidRPr="003C56B5">
        <w:rPr>
          <w:rFonts w:ascii="Times New Roman" w:hAnsi="Times New Roman" w:cs="Times New Roman"/>
        </w:rPr>
        <w:t xml:space="preserve">, C. L. </w:t>
      </w:r>
      <w:proofErr w:type="spellStart"/>
      <w:r w:rsidRPr="003C56B5">
        <w:rPr>
          <w:rFonts w:ascii="Times New Roman" w:hAnsi="Times New Roman" w:cs="Times New Roman"/>
        </w:rPr>
        <w:t>Strategii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didactice</w:t>
      </w:r>
      <w:proofErr w:type="spellEnd"/>
      <w:r w:rsidRPr="003C56B5">
        <w:rPr>
          <w:rFonts w:ascii="Times New Roman" w:hAnsi="Times New Roman" w:cs="Times New Roman"/>
        </w:rPr>
        <w:t xml:space="preserve"> interactive. </w:t>
      </w:r>
      <w:proofErr w:type="spellStart"/>
      <w:r w:rsidRPr="003C56B5">
        <w:rPr>
          <w:rFonts w:ascii="Times New Roman" w:hAnsi="Times New Roman" w:cs="Times New Roman"/>
        </w:rPr>
        <w:t>Editura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Didactică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Pedagogică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București</w:t>
      </w:r>
      <w:proofErr w:type="spellEnd"/>
      <w:r w:rsidRPr="003C56B5">
        <w:rPr>
          <w:rFonts w:ascii="Times New Roman" w:hAnsi="Times New Roman" w:cs="Times New Roman"/>
        </w:rPr>
        <w:t>, 2007</w:t>
      </w:r>
      <w:r w:rsidR="00C64B47">
        <w:rPr>
          <w:rFonts w:ascii="Times New Roman" w:hAnsi="Times New Roman" w:cs="Times New Roman"/>
        </w:rPr>
        <w:t>;</w:t>
      </w:r>
    </w:p>
    <w:p w14:paraId="0ACAA808" w14:textId="77777777" w:rsidR="00A5641B" w:rsidRPr="003C56B5" w:rsidRDefault="00A5641B" w:rsidP="003C56B5">
      <w:pPr>
        <w:spacing w:after="0" w:line="240" w:lineRule="auto"/>
        <w:jc w:val="both"/>
        <w:rPr>
          <w:rFonts w:ascii="Times New Roman" w:hAnsi="Times New Roman" w:cs="Times New Roman"/>
        </w:rPr>
      </w:pPr>
      <w:r w:rsidRPr="003C56B5">
        <w:rPr>
          <w:rFonts w:ascii="Times New Roman" w:hAnsi="Times New Roman" w:cs="Times New Roman"/>
        </w:rPr>
        <w:t xml:space="preserve">• </w:t>
      </w:r>
      <w:proofErr w:type="spellStart"/>
      <w:r w:rsidRPr="003C56B5">
        <w:rPr>
          <w:rFonts w:ascii="Times New Roman" w:hAnsi="Times New Roman" w:cs="Times New Roman"/>
        </w:rPr>
        <w:t>Planchard</w:t>
      </w:r>
      <w:proofErr w:type="spellEnd"/>
      <w:r w:rsidRPr="003C56B5">
        <w:rPr>
          <w:rFonts w:ascii="Times New Roman" w:hAnsi="Times New Roman" w:cs="Times New Roman"/>
        </w:rPr>
        <w:t xml:space="preserve">, E., </w:t>
      </w:r>
      <w:proofErr w:type="spellStart"/>
      <w:r w:rsidRPr="003C56B5">
        <w:rPr>
          <w:rFonts w:ascii="Times New Roman" w:hAnsi="Times New Roman" w:cs="Times New Roman"/>
        </w:rPr>
        <w:t>Introducere</w:t>
      </w:r>
      <w:proofErr w:type="spellEnd"/>
      <w:r w:rsidRPr="003C56B5">
        <w:rPr>
          <w:rFonts w:ascii="Times New Roman" w:hAnsi="Times New Roman" w:cs="Times New Roman"/>
        </w:rPr>
        <w:t xml:space="preserve"> in </w:t>
      </w:r>
      <w:proofErr w:type="spellStart"/>
      <w:r w:rsidRPr="003C56B5">
        <w:rPr>
          <w:rFonts w:ascii="Times New Roman" w:hAnsi="Times New Roman" w:cs="Times New Roman"/>
        </w:rPr>
        <w:t>pedagogie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Editura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Didactica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şi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Pedagogica</w:t>
      </w:r>
      <w:proofErr w:type="spellEnd"/>
      <w:r w:rsidRPr="003C56B5">
        <w:rPr>
          <w:rFonts w:ascii="Times New Roman" w:hAnsi="Times New Roman" w:cs="Times New Roman"/>
        </w:rPr>
        <w:t>,</w:t>
      </w:r>
      <w:r w:rsidR="00C64B47">
        <w:rPr>
          <w:rFonts w:ascii="Times New Roman" w:hAnsi="Times New Roman" w:cs="Times New Roman"/>
        </w:rPr>
        <w:t xml:space="preserve"> </w:t>
      </w:r>
      <w:r w:rsidRPr="003C56B5">
        <w:rPr>
          <w:rFonts w:ascii="Times New Roman" w:hAnsi="Times New Roman" w:cs="Times New Roman"/>
        </w:rPr>
        <w:t>1976</w:t>
      </w:r>
      <w:r w:rsidR="00C64B47">
        <w:rPr>
          <w:rFonts w:ascii="Times New Roman" w:hAnsi="Times New Roman" w:cs="Times New Roman"/>
        </w:rPr>
        <w:t>;</w:t>
      </w:r>
    </w:p>
    <w:p w14:paraId="1B9CFE7E" w14:textId="77777777" w:rsidR="00A5641B" w:rsidRPr="003C56B5" w:rsidRDefault="00A5641B" w:rsidP="003C56B5">
      <w:pPr>
        <w:spacing w:after="0" w:line="240" w:lineRule="auto"/>
        <w:jc w:val="both"/>
        <w:rPr>
          <w:rFonts w:ascii="Times New Roman" w:hAnsi="Times New Roman" w:cs="Times New Roman"/>
        </w:rPr>
      </w:pPr>
      <w:r w:rsidRPr="003C56B5">
        <w:rPr>
          <w:rFonts w:ascii="Times New Roman" w:hAnsi="Times New Roman" w:cs="Times New Roman"/>
        </w:rPr>
        <w:t xml:space="preserve">• </w:t>
      </w:r>
      <w:proofErr w:type="spellStart"/>
      <w:r w:rsidRPr="003C56B5">
        <w:rPr>
          <w:rFonts w:ascii="Times New Roman" w:hAnsi="Times New Roman" w:cs="Times New Roman"/>
        </w:rPr>
        <w:t>Poenaru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Vasile</w:t>
      </w:r>
      <w:proofErr w:type="spellEnd"/>
      <w:r w:rsidR="00C64B47">
        <w:rPr>
          <w:rFonts w:ascii="Times New Roman" w:hAnsi="Times New Roman" w:cs="Times New Roman"/>
        </w:rPr>
        <w:t xml:space="preserve"> </w:t>
      </w:r>
      <w:proofErr w:type="gramStart"/>
      <w:r w:rsidRPr="003C56B5">
        <w:rPr>
          <w:rFonts w:ascii="Times New Roman" w:hAnsi="Times New Roman" w:cs="Times New Roman"/>
        </w:rPr>
        <w:t>-,,</w:t>
      </w:r>
      <w:proofErr w:type="gramEnd"/>
      <w:r w:rsidRPr="003C56B5">
        <w:rPr>
          <w:rFonts w:ascii="Times New Roman" w:hAnsi="Times New Roman" w:cs="Times New Roman"/>
        </w:rPr>
        <w:t xml:space="preserve"> </w:t>
      </w:r>
      <w:proofErr w:type="spellStart"/>
      <w:r w:rsidRPr="003C56B5">
        <w:rPr>
          <w:rFonts w:ascii="Times New Roman" w:hAnsi="Times New Roman" w:cs="Times New Roman"/>
        </w:rPr>
        <w:t>Calculatorul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prietenul</w:t>
      </w:r>
      <w:proofErr w:type="spellEnd"/>
      <w:r w:rsidRPr="003C56B5">
        <w:rPr>
          <w:rFonts w:ascii="Times New Roman" w:hAnsi="Times New Roman" w:cs="Times New Roman"/>
        </w:rPr>
        <w:t xml:space="preserve"> nostrum”, </w:t>
      </w:r>
      <w:proofErr w:type="spellStart"/>
      <w:r w:rsidRPr="003C56B5">
        <w:rPr>
          <w:rFonts w:ascii="Times New Roman" w:hAnsi="Times New Roman" w:cs="Times New Roman"/>
        </w:rPr>
        <w:t>Ed.Coresi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Bucureşti</w:t>
      </w:r>
      <w:proofErr w:type="spellEnd"/>
      <w:r w:rsidRPr="003C56B5">
        <w:rPr>
          <w:rFonts w:ascii="Times New Roman" w:hAnsi="Times New Roman" w:cs="Times New Roman"/>
        </w:rPr>
        <w:t xml:space="preserve">, 2005 3. S.M. </w:t>
      </w:r>
      <w:proofErr w:type="spellStart"/>
      <w:r w:rsidRPr="003C56B5">
        <w:rPr>
          <w:rFonts w:ascii="Times New Roman" w:hAnsi="Times New Roman" w:cs="Times New Roman"/>
        </w:rPr>
        <w:t>Cioflica</w:t>
      </w:r>
      <w:proofErr w:type="spellEnd"/>
      <w:r w:rsidRPr="003C56B5">
        <w:rPr>
          <w:rFonts w:ascii="Times New Roman" w:hAnsi="Times New Roman" w:cs="Times New Roman"/>
        </w:rPr>
        <w:t>, B. Iliescu, „</w:t>
      </w:r>
      <w:proofErr w:type="spellStart"/>
      <w:r w:rsidRPr="003C56B5">
        <w:rPr>
          <w:rFonts w:ascii="Times New Roman" w:hAnsi="Times New Roman" w:cs="Times New Roman"/>
        </w:rPr>
        <w:t>Prietenul</w:t>
      </w:r>
      <w:proofErr w:type="spellEnd"/>
      <w:r w:rsidRPr="003C56B5">
        <w:rPr>
          <w:rFonts w:ascii="Times New Roman" w:hAnsi="Times New Roman" w:cs="Times New Roman"/>
        </w:rPr>
        <w:t xml:space="preserve"> meu, </w:t>
      </w:r>
      <w:proofErr w:type="spellStart"/>
      <w:r w:rsidRPr="003C56B5">
        <w:rPr>
          <w:rFonts w:ascii="Times New Roman" w:hAnsi="Times New Roman" w:cs="Times New Roman"/>
        </w:rPr>
        <w:t>calculatorul</w:t>
      </w:r>
      <w:proofErr w:type="spellEnd"/>
      <w:r w:rsidRPr="003C56B5">
        <w:rPr>
          <w:rFonts w:ascii="Times New Roman" w:hAnsi="Times New Roman" w:cs="Times New Roman"/>
        </w:rPr>
        <w:t>”, (</w:t>
      </w:r>
      <w:proofErr w:type="spellStart"/>
      <w:r w:rsidRPr="003C56B5">
        <w:rPr>
          <w:rFonts w:ascii="Times New Roman" w:hAnsi="Times New Roman" w:cs="Times New Roman"/>
        </w:rPr>
        <w:t>Ghid</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utilizare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preşcolari</w:t>
      </w:r>
      <w:proofErr w:type="spellEnd"/>
      <w:r w:rsidRPr="003C56B5">
        <w:rPr>
          <w:rFonts w:ascii="Times New Roman" w:hAnsi="Times New Roman" w:cs="Times New Roman"/>
        </w:rPr>
        <w:t>),</w:t>
      </w:r>
      <w:r w:rsidR="00C64B47">
        <w:rPr>
          <w:rFonts w:ascii="Times New Roman" w:hAnsi="Times New Roman" w:cs="Times New Roman"/>
        </w:rPr>
        <w:t xml:space="preserve"> Ed. </w:t>
      </w:r>
      <w:proofErr w:type="spellStart"/>
      <w:r w:rsidR="00C64B47">
        <w:rPr>
          <w:rFonts w:ascii="Times New Roman" w:hAnsi="Times New Roman" w:cs="Times New Roman"/>
        </w:rPr>
        <w:t>Tehno</w:t>
      </w:r>
      <w:proofErr w:type="spellEnd"/>
      <w:r w:rsidR="00C64B47">
        <w:rPr>
          <w:rFonts w:ascii="Times New Roman" w:hAnsi="Times New Roman" w:cs="Times New Roman"/>
        </w:rPr>
        <w:t xml:space="preserve">-Art, </w:t>
      </w:r>
      <w:proofErr w:type="spellStart"/>
      <w:r w:rsidR="00C64B47">
        <w:rPr>
          <w:rFonts w:ascii="Times New Roman" w:hAnsi="Times New Roman" w:cs="Times New Roman"/>
        </w:rPr>
        <w:t>Petroşani</w:t>
      </w:r>
      <w:proofErr w:type="spellEnd"/>
      <w:r w:rsidR="00C64B47">
        <w:rPr>
          <w:rFonts w:ascii="Times New Roman" w:hAnsi="Times New Roman" w:cs="Times New Roman"/>
        </w:rPr>
        <w:t>, 2003;</w:t>
      </w:r>
    </w:p>
    <w:p w14:paraId="70DBFB77" w14:textId="77777777" w:rsidR="00A5641B" w:rsidRPr="003C56B5" w:rsidRDefault="00A5641B" w:rsidP="003C56B5">
      <w:pPr>
        <w:spacing w:after="0" w:line="240" w:lineRule="auto"/>
        <w:jc w:val="both"/>
        <w:rPr>
          <w:rFonts w:ascii="Times New Roman" w:hAnsi="Times New Roman" w:cs="Times New Roman"/>
        </w:rPr>
      </w:pPr>
      <w:r w:rsidRPr="003C56B5">
        <w:rPr>
          <w:rFonts w:ascii="Times New Roman" w:hAnsi="Times New Roman" w:cs="Times New Roman"/>
        </w:rPr>
        <w:t xml:space="preserve">• TEHNE- </w:t>
      </w:r>
      <w:proofErr w:type="spellStart"/>
      <w:r w:rsidRPr="003C56B5">
        <w:rPr>
          <w:rFonts w:ascii="Times New Roman" w:hAnsi="Times New Roman" w:cs="Times New Roman"/>
        </w:rPr>
        <w:t>Centrul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Inovare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Educație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Impactul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formativ</w:t>
      </w:r>
      <w:proofErr w:type="spellEnd"/>
      <w:r w:rsidRPr="003C56B5">
        <w:rPr>
          <w:rFonts w:ascii="Times New Roman" w:hAnsi="Times New Roman" w:cs="Times New Roman"/>
        </w:rPr>
        <w:t xml:space="preserve"> al </w:t>
      </w:r>
      <w:proofErr w:type="spellStart"/>
      <w:r w:rsidRPr="003C56B5">
        <w:rPr>
          <w:rFonts w:ascii="Times New Roman" w:hAnsi="Times New Roman" w:cs="Times New Roman"/>
        </w:rPr>
        <w:t>utilizării</w:t>
      </w:r>
      <w:proofErr w:type="spellEnd"/>
      <w:r w:rsidRPr="003C56B5">
        <w:rPr>
          <w:rFonts w:ascii="Times New Roman" w:hAnsi="Times New Roman" w:cs="Times New Roman"/>
        </w:rPr>
        <w:t xml:space="preserve"> AEL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educație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București</w:t>
      </w:r>
      <w:proofErr w:type="spellEnd"/>
      <w:r w:rsidRPr="003C56B5">
        <w:rPr>
          <w:rFonts w:ascii="Times New Roman" w:hAnsi="Times New Roman" w:cs="Times New Roman"/>
        </w:rPr>
        <w:t>, 2004.</w:t>
      </w:r>
    </w:p>
    <w:p w14:paraId="424B0050" w14:textId="77777777" w:rsidR="001438C3" w:rsidRDefault="001438C3" w:rsidP="003C56B5">
      <w:pPr>
        <w:spacing w:after="0" w:line="240" w:lineRule="auto"/>
        <w:jc w:val="center"/>
        <w:rPr>
          <w:rFonts w:ascii="Times New Roman" w:eastAsia="Calibri" w:hAnsi="Times New Roman" w:cs="Times New Roman"/>
          <w:b/>
          <w:bCs/>
          <w:lang w:val="ro-RO"/>
        </w:rPr>
      </w:pPr>
    </w:p>
    <w:p w14:paraId="5257CF1C" w14:textId="77777777" w:rsidR="00C64B47" w:rsidRDefault="00C64B47" w:rsidP="00D659F9">
      <w:pPr>
        <w:spacing w:after="0" w:line="240" w:lineRule="auto"/>
        <w:rPr>
          <w:rFonts w:ascii="Times New Roman" w:eastAsia="Calibri" w:hAnsi="Times New Roman" w:cs="Times New Roman"/>
          <w:b/>
          <w:bCs/>
          <w:lang w:val="ro-RO"/>
        </w:rPr>
      </w:pPr>
    </w:p>
    <w:p w14:paraId="0DB13B0B" w14:textId="77777777" w:rsidR="00A5641B" w:rsidRPr="003C56B5" w:rsidRDefault="00A5641B" w:rsidP="003C56B5">
      <w:pPr>
        <w:spacing w:after="0" w:line="240" w:lineRule="auto"/>
        <w:jc w:val="center"/>
        <w:rPr>
          <w:rFonts w:ascii="Times New Roman" w:eastAsia="Calibri" w:hAnsi="Times New Roman" w:cs="Times New Roman"/>
          <w:b/>
          <w:bCs/>
          <w:lang w:val="ro-RO"/>
        </w:rPr>
      </w:pPr>
      <w:r w:rsidRPr="003C56B5">
        <w:rPr>
          <w:rFonts w:ascii="Times New Roman" w:eastAsia="Calibri" w:hAnsi="Times New Roman" w:cs="Times New Roman"/>
          <w:b/>
          <w:bCs/>
          <w:lang w:val="ro-RO"/>
        </w:rPr>
        <w:t xml:space="preserve">COMPETENŢE DIGITALE  </w:t>
      </w:r>
    </w:p>
    <w:p w14:paraId="6332CE9D" w14:textId="77777777" w:rsidR="00A5641B" w:rsidRPr="001438C3" w:rsidRDefault="001438C3" w:rsidP="00C64B47">
      <w:pPr>
        <w:spacing w:after="0" w:line="240" w:lineRule="auto"/>
        <w:jc w:val="right"/>
        <w:rPr>
          <w:rFonts w:ascii="Times New Roman" w:eastAsia="Calibri" w:hAnsi="Times New Roman" w:cs="Times New Roman"/>
          <w:i/>
          <w:iCs/>
          <w:lang w:val="ro-RO"/>
        </w:rPr>
      </w:pPr>
      <w:r w:rsidRPr="001438C3">
        <w:rPr>
          <w:rFonts w:ascii="Times New Roman" w:eastAsia="Calibri" w:hAnsi="Times New Roman" w:cs="Times New Roman"/>
          <w:i/>
          <w:iCs/>
          <w:lang w:val="ro-RO"/>
        </w:rPr>
        <w:t xml:space="preserve">Profesor învățământ primar </w:t>
      </w:r>
      <w:r w:rsidR="00A5641B" w:rsidRPr="001438C3">
        <w:rPr>
          <w:rFonts w:ascii="Times New Roman" w:eastAsia="Calibri" w:hAnsi="Times New Roman" w:cs="Times New Roman"/>
          <w:i/>
          <w:iCs/>
          <w:lang w:val="ro-RO"/>
        </w:rPr>
        <w:t>Trofin-Radovici Lenuța</w:t>
      </w:r>
    </w:p>
    <w:p w14:paraId="2F2D5107" w14:textId="77777777" w:rsidR="00A5641B" w:rsidRDefault="00A5641B" w:rsidP="00C64B47">
      <w:pPr>
        <w:spacing w:after="0" w:line="240" w:lineRule="auto"/>
        <w:jc w:val="right"/>
        <w:rPr>
          <w:rFonts w:ascii="Times New Roman" w:eastAsia="Calibri" w:hAnsi="Times New Roman" w:cs="Times New Roman"/>
          <w:i/>
          <w:iCs/>
          <w:lang w:val="ro-RO"/>
        </w:rPr>
      </w:pPr>
      <w:r w:rsidRPr="001438C3">
        <w:rPr>
          <w:rFonts w:ascii="Times New Roman" w:eastAsia="Calibri" w:hAnsi="Times New Roman" w:cs="Times New Roman"/>
          <w:i/>
          <w:iCs/>
          <w:lang w:val="ro-RO"/>
        </w:rPr>
        <w:t>Școala Gimnazială „Grigore Tabacaru” Hemeiuș</w:t>
      </w:r>
    </w:p>
    <w:p w14:paraId="788A33E9" w14:textId="77777777" w:rsidR="001438C3" w:rsidRPr="001438C3" w:rsidRDefault="001438C3" w:rsidP="00C64B47">
      <w:pPr>
        <w:spacing w:after="0" w:line="240" w:lineRule="auto"/>
        <w:jc w:val="right"/>
        <w:rPr>
          <w:rFonts w:ascii="Times New Roman" w:eastAsia="Calibri" w:hAnsi="Times New Roman" w:cs="Times New Roman"/>
          <w:i/>
          <w:iCs/>
          <w:lang w:val="ro-RO"/>
        </w:rPr>
      </w:pPr>
    </w:p>
    <w:p w14:paraId="68F65E97" w14:textId="77777777" w:rsidR="00A5641B" w:rsidRPr="003C56B5" w:rsidRDefault="00A5641B"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bCs/>
          <w:lang w:val="ro-RO"/>
        </w:rPr>
        <w:t>Competenţele digitale dau posibilitatea profesorilor să utilizeze tehnologia mai eficient în procesul de predare şi ca urmare să îşi atingă obiectivele educaţionale cu eficacitate, economisind timp şi ridicând productivitatea la nivelul clasei.</w:t>
      </w:r>
    </w:p>
    <w:p w14:paraId="4E97A4E4" w14:textId="77777777" w:rsidR="00A5641B" w:rsidRPr="003C56B5" w:rsidRDefault="00A5641B" w:rsidP="003C56B5">
      <w:pPr>
        <w:spacing w:after="0" w:line="240" w:lineRule="auto"/>
        <w:ind w:firstLine="708"/>
        <w:jc w:val="both"/>
        <w:rPr>
          <w:rFonts w:ascii="Times New Roman" w:eastAsia="Calibri" w:hAnsi="Times New Roman" w:cs="Times New Roman"/>
          <w:lang w:val="ro-RO"/>
        </w:rPr>
      </w:pPr>
      <w:proofErr w:type="spellStart"/>
      <w:r w:rsidRPr="003C56B5">
        <w:rPr>
          <w:rFonts w:ascii="Times New Roman" w:eastAsia="Calibri" w:hAnsi="Times New Roman" w:cs="Times New Roman"/>
        </w:rPr>
        <w:t>Educația</w:t>
      </w:r>
      <w:proofErr w:type="spellEnd"/>
      <w:r w:rsidRPr="003C56B5">
        <w:rPr>
          <w:rFonts w:ascii="Times New Roman" w:eastAsia="Calibri" w:hAnsi="Times New Roman" w:cs="Times New Roman"/>
        </w:rPr>
        <w:t xml:space="preserve"> are un </w:t>
      </w:r>
      <w:proofErr w:type="spellStart"/>
      <w:r w:rsidRPr="003C56B5">
        <w:rPr>
          <w:rFonts w:ascii="Times New Roman" w:eastAsia="Calibri" w:hAnsi="Times New Roman" w:cs="Times New Roman"/>
        </w:rPr>
        <w:t>rol</w:t>
      </w:r>
      <w:proofErr w:type="spellEnd"/>
      <w:r w:rsidRPr="003C56B5">
        <w:rPr>
          <w:rFonts w:ascii="Times New Roman" w:eastAsia="Calibri" w:hAnsi="Times New Roman" w:cs="Times New Roman"/>
        </w:rPr>
        <w:t xml:space="preserve"> fundamental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crearea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şi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dezvoltarea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societăți</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cunoașterii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asigurarea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competenţelor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necesare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secolului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trăim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reprezentând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dintre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instrumentele</w:t>
      </w:r>
      <w:proofErr w:type="spellEnd"/>
      <w:r w:rsidRPr="003C56B5">
        <w:rPr>
          <w:rFonts w:ascii="Times New Roman" w:eastAsia="Calibri" w:hAnsi="Times New Roman" w:cs="Times New Roman"/>
        </w:rPr>
        <w:t xml:space="preserve"> care pot </w:t>
      </w:r>
      <w:proofErr w:type="spellStart"/>
      <w:r w:rsidRPr="003C56B5">
        <w:rPr>
          <w:rFonts w:ascii="Times New Roman" w:eastAsia="Calibri" w:hAnsi="Times New Roman" w:cs="Times New Roman"/>
        </w:rPr>
        <w:t>determina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parcursul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economico</w:t>
      </w:r>
      <w:proofErr w:type="spellEnd"/>
      <w:r w:rsidRPr="003C56B5">
        <w:rPr>
          <w:rFonts w:ascii="Times New Roman" w:eastAsia="Calibri" w:hAnsi="Times New Roman" w:cs="Times New Roman"/>
        </w:rPr>
        <w:t xml:space="preserve">-social </w:t>
      </w:r>
      <w:proofErr w:type="spellStart"/>
      <w:r w:rsidRPr="003C56B5">
        <w:rPr>
          <w:rFonts w:ascii="Times New Roman" w:eastAsia="Calibri" w:hAnsi="Times New Roman" w:cs="Times New Roman"/>
        </w:rPr>
        <w:t>ascendent</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nivel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naţional.</w:t>
      </w:r>
      <w:r w:rsidRPr="003C56B5">
        <w:rPr>
          <w:rFonts w:ascii="Times New Roman" w:eastAsia="Calibri" w:hAnsi="Times New Roman" w:cs="Times New Roman"/>
          <w:bCs/>
        </w:rPr>
        <w:t>Ministerul</w:t>
      </w:r>
      <w:proofErr w:type="spellEnd"/>
      <w:r w:rsidRPr="003C56B5">
        <w:rPr>
          <w:rFonts w:ascii="Times New Roman" w:eastAsia="Calibri" w:hAnsi="Times New Roman" w:cs="Times New Roman"/>
          <w:bCs/>
        </w:rPr>
        <w:t xml:space="preserve"> </w:t>
      </w:r>
      <w:proofErr w:type="spellStart"/>
      <w:r w:rsidRPr="003C56B5">
        <w:rPr>
          <w:rFonts w:ascii="Times New Roman" w:eastAsia="Calibri" w:hAnsi="Times New Roman" w:cs="Times New Roman"/>
          <w:bCs/>
        </w:rPr>
        <w:t>Educaţiei</w:t>
      </w:r>
      <w:proofErr w:type="spellEnd"/>
      <w:r w:rsidRPr="003C56B5">
        <w:rPr>
          <w:rFonts w:ascii="Times New Roman" w:eastAsia="Calibri" w:hAnsi="Times New Roman" w:cs="Times New Roman"/>
          <w:bCs/>
        </w:rPr>
        <w:t xml:space="preserve"> </w:t>
      </w:r>
      <w:r w:rsidRPr="003C56B5">
        <w:rPr>
          <w:rFonts w:ascii="Times New Roman" w:eastAsia="Calibri" w:hAnsi="Times New Roman" w:cs="Times New Roman"/>
        </w:rPr>
        <w:t xml:space="preserve">din </w:t>
      </w:r>
      <w:proofErr w:type="spellStart"/>
      <w:r w:rsidRPr="003C56B5">
        <w:rPr>
          <w:rFonts w:ascii="Times New Roman" w:eastAsia="Calibri" w:hAnsi="Times New Roman" w:cs="Times New Roman"/>
        </w:rPr>
        <w:t>România</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urmărit</w:t>
      </w:r>
      <w:proofErr w:type="spellEnd"/>
      <w:r w:rsidRPr="003C56B5">
        <w:rPr>
          <w:rFonts w:ascii="Times New Roman" w:eastAsia="Calibri" w:hAnsi="Times New Roman" w:cs="Times New Roman"/>
        </w:rPr>
        <w:t xml:space="preserve"> constant </w:t>
      </w:r>
      <w:proofErr w:type="spellStart"/>
      <w:r w:rsidRPr="003C56B5">
        <w:rPr>
          <w:rFonts w:ascii="Times New Roman" w:eastAsia="Calibri" w:hAnsi="Times New Roman" w:cs="Times New Roman"/>
        </w:rPr>
        <w:t>integrarea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tehnologiei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activitățile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educaționale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implementând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programe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investiție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modernizarea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dotarea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școlilor</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echipamente</w:t>
      </w:r>
      <w:proofErr w:type="spellEnd"/>
      <w:r w:rsidRPr="003C56B5">
        <w:rPr>
          <w:rFonts w:ascii="Times New Roman" w:eastAsia="Calibri" w:hAnsi="Times New Roman" w:cs="Times New Roman"/>
        </w:rPr>
        <w:t xml:space="preserve"> ICT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promovând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sisteme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predare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asistate</w:t>
      </w:r>
      <w:proofErr w:type="spellEnd"/>
      <w:r w:rsidRPr="003C56B5">
        <w:rPr>
          <w:rFonts w:ascii="Times New Roman" w:eastAsia="Calibri" w:hAnsi="Times New Roman" w:cs="Times New Roman"/>
        </w:rPr>
        <w:t xml:space="preserve"> de computer.</w:t>
      </w:r>
    </w:p>
    <w:p w14:paraId="2A9D9718" w14:textId="77777777" w:rsidR="00A5641B" w:rsidRPr="003C56B5" w:rsidRDefault="00A5641B" w:rsidP="003C56B5">
      <w:pPr>
        <w:spacing w:after="0" w:line="240" w:lineRule="auto"/>
        <w:ind w:firstLine="708"/>
        <w:jc w:val="both"/>
        <w:rPr>
          <w:rFonts w:ascii="Times New Roman" w:eastAsia="Calibri" w:hAnsi="Times New Roman" w:cs="Times New Roman"/>
          <w:lang w:val="ro-RO"/>
        </w:rPr>
      </w:pPr>
      <w:proofErr w:type="spellStart"/>
      <w:r w:rsidRPr="003C56B5">
        <w:rPr>
          <w:rFonts w:ascii="Times New Roman" w:eastAsia="Calibri" w:hAnsi="Times New Roman" w:cs="Times New Roman"/>
        </w:rPr>
        <w:t>Contextul</w:t>
      </w:r>
      <w:proofErr w:type="spellEnd"/>
      <w:r w:rsidRPr="003C56B5">
        <w:rPr>
          <w:rFonts w:ascii="Times New Roman" w:eastAsia="Calibri" w:hAnsi="Times New Roman" w:cs="Times New Roman"/>
        </w:rPr>
        <w:t xml:space="preserve"> actual a </w:t>
      </w:r>
      <w:proofErr w:type="spellStart"/>
      <w:r w:rsidRPr="003C56B5">
        <w:rPr>
          <w:rFonts w:ascii="Times New Roman" w:eastAsia="Calibri" w:hAnsi="Times New Roman" w:cs="Times New Roman"/>
        </w:rPr>
        <w:t>accelerat</w:t>
      </w:r>
      <w:proofErr w:type="spellEnd"/>
      <w:r w:rsidRPr="003C56B5">
        <w:rPr>
          <w:rFonts w:ascii="Times New Roman" w:eastAsia="Calibri" w:hAnsi="Times New Roman" w:cs="Times New Roman"/>
        </w:rPr>
        <w:t xml:space="preserve">, fie </w:t>
      </w:r>
      <w:proofErr w:type="spellStart"/>
      <w:r w:rsidRPr="003C56B5">
        <w:rPr>
          <w:rFonts w:ascii="Times New Roman" w:eastAsia="Calibri" w:hAnsi="Times New Roman" w:cs="Times New Roman"/>
        </w:rPr>
        <w:t>că</w:t>
      </w:r>
      <w:proofErr w:type="spellEnd"/>
      <w:r w:rsidRPr="003C56B5">
        <w:rPr>
          <w:rFonts w:ascii="Times New Roman" w:eastAsia="Calibri" w:hAnsi="Times New Roman" w:cs="Times New Roman"/>
        </w:rPr>
        <w:t xml:space="preserve"> ne-am </w:t>
      </w:r>
      <w:proofErr w:type="spellStart"/>
      <w:r w:rsidRPr="003C56B5">
        <w:rPr>
          <w:rFonts w:ascii="Times New Roman" w:eastAsia="Calibri" w:hAnsi="Times New Roman" w:cs="Times New Roman"/>
        </w:rPr>
        <w:t>dorit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nu, </w:t>
      </w:r>
      <w:proofErr w:type="spellStart"/>
      <w:r w:rsidRPr="003C56B5">
        <w:rPr>
          <w:rFonts w:ascii="Times New Roman" w:eastAsia="Calibri" w:hAnsi="Times New Roman" w:cs="Times New Roman"/>
        </w:rPr>
        <w:t>procesul</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învăţare</w:t>
      </w:r>
      <w:proofErr w:type="spellEnd"/>
      <w:r w:rsidRPr="003C56B5">
        <w:rPr>
          <w:rFonts w:ascii="Times New Roman" w:eastAsia="Calibri" w:hAnsi="Times New Roman" w:cs="Times New Roman"/>
        </w:rPr>
        <w:t xml:space="preserve"> online. </w:t>
      </w:r>
      <w:proofErr w:type="spellStart"/>
      <w:r w:rsidRPr="003C56B5">
        <w:rPr>
          <w:rFonts w:ascii="Times New Roman" w:eastAsia="Calibri" w:hAnsi="Times New Roman" w:cs="Times New Roman"/>
        </w:rPr>
        <w:t>Chiar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dacă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mulţi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dintre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şi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profesori</w:t>
      </w:r>
      <w:proofErr w:type="spellEnd"/>
      <w:r w:rsidRPr="003C56B5">
        <w:rPr>
          <w:rFonts w:ascii="Times New Roman" w:eastAsia="Calibri" w:hAnsi="Times New Roman" w:cs="Times New Roman"/>
        </w:rPr>
        <w:t xml:space="preserve"> nu au </w:t>
      </w:r>
      <w:proofErr w:type="spellStart"/>
      <w:r w:rsidRPr="003C56B5">
        <w:rPr>
          <w:rFonts w:ascii="Times New Roman" w:eastAsia="Calibri" w:hAnsi="Times New Roman" w:cs="Times New Roman"/>
        </w:rPr>
        <w:t>fost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pregătiţi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asta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acum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predarea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intermediul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internetului</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devenit</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necesitate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Sigur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nevoi</w:t>
      </w:r>
      <w:proofErr w:type="spellEnd"/>
      <w:r w:rsidRPr="003C56B5">
        <w:rPr>
          <w:rFonts w:ascii="Times New Roman" w:eastAsia="Calibri" w:hAnsi="Times New Roman" w:cs="Times New Roman"/>
        </w:rPr>
        <w:t xml:space="preserve"> sunt </w:t>
      </w:r>
      <w:proofErr w:type="spellStart"/>
      <w:r w:rsidRPr="003C56B5">
        <w:rPr>
          <w:rFonts w:ascii="Times New Roman" w:eastAsia="Calibri" w:hAnsi="Times New Roman" w:cs="Times New Roman"/>
        </w:rPr>
        <w:t>multe</w:t>
      </w:r>
      <w:proofErr w:type="spellEnd"/>
      <w:r w:rsidRPr="003C56B5">
        <w:rPr>
          <w:rFonts w:ascii="Times New Roman" w:eastAsia="Calibri" w:hAnsi="Times New Roman" w:cs="Times New Roman"/>
        </w:rPr>
        <w:t xml:space="preserve">. Sunt </w:t>
      </w:r>
      <w:proofErr w:type="spellStart"/>
      <w:r w:rsidRPr="003C56B5">
        <w:rPr>
          <w:rFonts w:ascii="Times New Roman" w:eastAsia="Calibri" w:hAnsi="Times New Roman" w:cs="Times New Roman"/>
        </w:rPr>
        <w:t>copii</w:t>
      </w:r>
      <w:proofErr w:type="spellEnd"/>
      <w:r w:rsidRPr="003C56B5">
        <w:rPr>
          <w:rFonts w:ascii="Times New Roman" w:eastAsia="Calibri" w:hAnsi="Times New Roman" w:cs="Times New Roman"/>
        </w:rPr>
        <w:t xml:space="preserve"> care nu au </w:t>
      </w:r>
      <w:proofErr w:type="spellStart"/>
      <w:r w:rsidRPr="003C56B5">
        <w:rPr>
          <w:rFonts w:ascii="Times New Roman" w:eastAsia="Calibri" w:hAnsi="Times New Roman" w:cs="Times New Roman"/>
        </w:rPr>
        <w:t>suportul</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lucru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şi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nici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acces</w:t>
      </w:r>
      <w:proofErr w:type="spellEnd"/>
      <w:r w:rsidRPr="003C56B5">
        <w:rPr>
          <w:rFonts w:ascii="Times New Roman" w:eastAsia="Calibri" w:hAnsi="Times New Roman" w:cs="Times New Roman"/>
        </w:rPr>
        <w:t xml:space="preserve"> la internet. Sunt </w:t>
      </w:r>
      <w:proofErr w:type="spellStart"/>
      <w:r w:rsidRPr="003C56B5">
        <w:rPr>
          <w:rFonts w:ascii="Times New Roman" w:eastAsia="Calibri" w:hAnsi="Times New Roman" w:cs="Times New Roman"/>
        </w:rPr>
        <w:t>profesori</w:t>
      </w:r>
      <w:proofErr w:type="spellEnd"/>
      <w:r w:rsidRPr="003C56B5">
        <w:rPr>
          <w:rFonts w:ascii="Times New Roman" w:eastAsia="Calibri" w:hAnsi="Times New Roman" w:cs="Times New Roman"/>
        </w:rPr>
        <w:t xml:space="preserve"> care nu </w:t>
      </w:r>
      <w:proofErr w:type="spellStart"/>
      <w:r w:rsidRPr="003C56B5">
        <w:rPr>
          <w:rFonts w:ascii="Times New Roman" w:eastAsia="Calibri" w:hAnsi="Times New Roman" w:cs="Times New Roman"/>
        </w:rPr>
        <w:t>ştiu</w:t>
      </w:r>
      <w:proofErr w:type="spellEnd"/>
      <w:r w:rsidRPr="003C56B5">
        <w:rPr>
          <w:rFonts w:ascii="Times New Roman" w:eastAsia="Calibri" w:hAnsi="Times New Roman" w:cs="Times New Roman"/>
        </w:rPr>
        <w:t xml:space="preserve"> cum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adapteze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predarea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clasică</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cea</w:t>
      </w:r>
      <w:proofErr w:type="spellEnd"/>
      <w:r w:rsidRPr="003C56B5">
        <w:rPr>
          <w:rFonts w:ascii="Times New Roman" w:eastAsia="Calibri" w:hAnsi="Times New Roman" w:cs="Times New Roman"/>
        </w:rPr>
        <w:t xml:space="preserve"> din </w:t>
      </w:r>
      <w:proofErr w:type="spellStart"/>
      <w:r w:rsidRPr="003C56B5">
        <w:rPr>
          <w:rFonts w:ascii="Times New Roman" w:eastAsia="Calibri" w:hAnsi="Times New Roman" w:cs="Times New Roman"/>
        </w:rPr>
        <w:t>mediul</w:t>
      </w:r>
      <w:proofErr w:type="spellEnd"/>
      <w:r w:rsidRPr="003C56B5">
        <w:rPr>
          <w:rFonts w:ascii="Times New Roman" w:eastAsia="Calibri" w:hAnsi="Times New Roman" w:cs="Times New Roman"/>
        </w:rPr>
        <w:t xml:space="preserve"> online. Sunt </w:t>
      </w:r>
      <w:proofErr w:type="spellStart"/>
      <w:r w:rsidRPr="003C56B5">
        <w:rPr>
          <w:rFonts w:ascii="Times New Roman" w:eastAsia="Calibri" w:hAnsi="Times New Roman" w:cs="Times New Roman"/>
        </w:rPr>
        <w:t>şi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cei</w:t>
      </w:r>
      <w:proofErr w:type="spellEnd"/>
      <w:r w:rsidRPr="003C56B5">
        <w:rPr>
          <w:rFonts w:ascii="Times New Roman" w:eastAsia="Calibri" w:hAnsi="Times New Roman" w:cs="Times New Roman"/>
        </w:rPr>
        <w:t xml:space="preserve"> care nu </w:t>
      </w:r>
      <w:proofErr w:type="spellStart"/>
      <w:r w:rsidRPr="003C56B5">
        <w:rPr>
          <w:rFonts w:ascii="Times New Roman" w:eastAsia="Calibri" w:hAnsi="Times New Roman" w:cs="Times New Roman"/>
        </w:rPr>
        <w:t>ştiu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platforme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educaţionale</w:t>
      </w:r>
      <w:proofErr w:type="spellEnd"/>
      <w:r w:rsidRPr="003C56B5">
        <w:rPr>
          <w:rFonts w:ascii="Times New Roman" w:eastAsia="Calibri" w:hAnsi="Times New Roman" w:cs="Times New Roman"/>
        </w:rPr>
        <w:t xml:space="preserve"> online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w:t>
      </w:r>
      <w:proofErr w:type="spellEnd"/>
      <w:r w:rsidRPr="003C56B5">
        <w:rPr>
          <w:rFonts w:ascii="Times New Roman" w:eastAsia="Calibri" w:hAnsi="Times New Roman" w:cs="Times New Roman"/>
        </w:rPr>
        <w:t xml:space="preserve"> sunt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uşor</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folosit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şi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practice.  </w:t>
      </w:r>
    </w:p>
    <w:p w14:paraId="7ABA4C81" w14:textId="77777777" w:rsidR="00A5641B" w:rsidRPr="003C56B5" w:rsidRDefault="00A5641B"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Activităţile de predare-învățare-evaluare cu ajutorul calculatorul și a mijloacelor multimedia duc la creşterea motivaţiei elevilor în învățare şi oferă sugestii alternative pentru organizarea și desfășurarea procesului de predare-învăţare-evaluare, încurajează gândirea critică și dezvoltă abilităţile elevilor pentru prezentarea informaţiei printr-o nouă abordare. Cu ajutorul instrumentelor TIC cadrul didactic dirijează procesul de predare-învățare și îndrumă elevul spre performanțele așteptate, oferindu-i repere pentru a fi antrenat în procesul de instruire.</w:t>
      </w:r>
    </w:p>
    <w:p w14:paraId="5815FA6E" w14:textId="77777777" w:rsidR="00A5641B" w:rsidRPr="003C56B5" w:rsidRDefault="00A5641B"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Formarea competențelor digitale este necesară pentru utilizarea platformelor educaționale. Acestea  pot fi folosite la toate nivelurile de învăţământ, de la grădiniță, la studii universitare și postuniversitare.</w:t>
      </w:r>
    </w:p>
    <w:p w14:paraId="5E353AAE" w14:textId="77777777" w:rsidR="00A5641B" w:rsidRPr="003C56B5" w:rsidRDefault="00A5641B" w:rsidP="003C56B5">
      <w:pPr>
        <w:spacing w:after="0" w:line="240" w:lineRule="auto"/>
        <w:ind w:firstLine="708"/>
        <w:jc w:val="both"/>
        <w:rPr>
          <w:rFonts w:ascii="Times New Roman" w:eastAsia="Calibri" w:hAnsi="Times New Roman" w:cs="Times New Roman"/>
          <w:shd w:val="clear" w:color="auto" w:fill="FFFFFF"/>
          <w:lang w:val="ro-RO"/>
        </w:rPr>
      </w:pPr>
      <w:r w:rsidRPr="003C56B5">
        <w:rPr>
          <w:rFonts w:ascii="Times New Roman" w:eastAsia="Calibri" w:hAnsi="Times New Roman" w:cs="Times New Roman"/>
          <w:lang w:val="ro-RO"/>
        </w:rPr>
        <w:t xml:space="preserve">O platformă educațională reprezintă </w:t>
      </w:r>
      <w:r w:rsidRPr="003C56B5">
        <w:rPr>
          <w:rFonts w:ascii="Times New Roman" w:eastAsia="Calibri" w:hAnsi="Times New Roman" w:cs="Times New Roman"/>
          <w:shd w:val="clear" w:color="auto" w:fill="FFFFFF"/>
          <w:lang w:val="ro-RO"/>
        </w:rPr>
        <w:t xml:space="preserve">un spațiu creat pentru cadrele didactice care doresc să valorifice noile tehnologii în activitățile de învățare cu elevii. Prin intermediul unei platforme educaționale, cadrele didactice şi elevii au posibilitatea de a interacţiona în mod sincron, asincron și mixt.  Pentru reușita orelor online în regim sincron sunt implicate următoarele componente: </w:t>
      </w:r>
      <w:r w:rsidRPr="003C56B5">
        <w:rPr>
          <w:rFonts w:ascii="Times New Roman" w:eastAsia="Calibri" w:hAnsi="Times New Roman" w:cs="Times New Roman"/>
          <w:i/>
          <w:iCs/>
          <w:shd w:val="clear" w:color="auto" w:fill="FFFFFF"/>
          <w:lang w:val="ro-RO"/>
        </w:rPr>
        <w:t>interacţiune în timp real ( </w:t>
      </w:r>
      <w:r w:rsidRPr="003C56B5">
        <w:rPr>
          <w:rFonts w:ascii="Times New Roman" w:eastAsia="Calibri" w:hAnsi="Times New Roman" w:cs="Times New Roman"/>
          <w:shd w:val="clear" w:color="auto" w:fill="FFFFFF"/>
          <w:lang w:val="ro-RO"/>
        </w:rPr>
        <w:t xml:space="preserve">orele se desfășoară printr-o video conferinţă care permite comunicare bidirecţională de video, voce şi text), </w:t>
      </w:r>
      <w:r w:rsidRPr="003C56B5">
        <w:rPr>
          <w:rFonts w:ascii="Times New Roman" w:eastAsia="Calibri" w:hAnsi="Times New Roman" w:cs="Times New Roman"/>
          <w:i/>
          <w:iCs/>
          <w:shd w:val="clear" w:color="auto" w:fill="FFFFFF"/>
          <w:lang w:val="ro-RO"/>
        </w:rPr>
        <w:t>colaborare.</w:t>
      </w:r>
      <w:r w:rsidRPr="003C56B5">
        <w:rPr>
          <w:rFonts w:ascii="Times New Roman" w:eastAsia="Calibri" w:hAnsi="Times New Roman" w:cs="Times New Roman"/>
          <w:shd w:val="clear" w:color="auto" w:fill="FFFFFF"/>
          <w:lang w:val="ro-RO"/>
        </w:rPr>
        <w:t> (o astfel de platformă conține aplicaţii necesare pentru crearea, editarea şi partajarea documentelor între cadrul didactic şi elev, precum și notarea unora dintre ele), r</w:t>
      </w:r>
      <w:r w:rsidRPr="003C56B5">
        <w:rPr>
          <w:rFonts w:ascii="Times New Roman" w:eastAsia="Calibri" w:hAnsi="Times New Roman" w:cs="Times New Roman"/>
          <w:i/>
          <w:iCs/>
          <w:shd w:val="clear" w:color="auto" w:fill="FFFFFF"/>
          <w:lang w:val="ro-RO"/>
        </w:rPr>
        <w:t xml:space="preserve">esurse educaţionale digitale care să susţină predarea ( </w:t>
      </w:r>
      <w:r w:rsidRPr="003C56B5">
        <w:rPr>
          <w:rFonts w:ascii="Times New Roman" w:eastAsia="Calibri" w:hAnsi="Times New Roman" w:cs="Times New Roman"/>
          <w:iCs/>
          <w:shd w:val="clear" w:color="auto" w:fill="FFFFFF"/>
          <w:lang w:val="ro-RO"/>
        </w:rPr>
        <w:t>î</w:t>
      </w:r>
      <w:r w:rsidRPr="003C56B5">
        <w:rPr>
          <w:rFonts w:ascii="Times New Roman" w:eastAsia="Calibri" w:hAnsi="Times New Roman" w:cs="Times New Roman"/>
          <w:shd w:val="clear" w:color="auto" w:fill="FFFFFF"/>
          <w:lang w:val="ro-RO"/>
        </w:rPr>
        <w:t>n timpul lecției, cadrul didactic poate partaja cu elevii resurse educaționale deschise: prezentări, lecții, fișe, imagini, softuri educaționale etc).</w:t>
      </w:r>
    </w:p>
    <w:p w14:paraId="3B19148E" w14:textId="77777777" w:rsidR="00A5641B" w:rsidRPr="003C56B5" w:rsidRDefault="00A5641B" w:rsidP="003C56B5">
      <w:pPr>
        <w:spacing w:after="0" w:line="240" w:lineRule="auto"/>
        <w:ind w:firstLine="708"/>
        <w:jc w:val="both"/>
        <w:rPr>
          <w:rFonts w:ascii="Times New Roman" w:eastAsia="Calibri" w:hAnsi="Times New Roman" w:cs="Times New Roman"/>
          <w:shd w:val="clear" w:color="auto" w:fill="FFFFFF"/>
          <w:lang w:val="ro-RO"/>
        </w:rPr>
      </w:pPr>
      <w:r w:rsidRPr="003C56B5">
        <w:rPr>
          <w:rFonts w:ascii="Times New Roman" w:eastAsia="Calibri" w:hAnsi="Times New Roman" w:cs="Times New Roman"/>
          <w:shd w:val="clear" w:color="auto" w:fill="FFFFFF"/>
          <w:lang w:val="ro-RO"/>
        </w:rPr>
        <w:t>Platformele educaționale sunt destinate elevilor, pentru o învățare activă, dar și cadrelor didactice, ce devin facilitatori ai procesului de învățare. Pentru a putea beneficia de ceea ce ne oferă o platformă educațională, este nevoie de Internet. </w:t>
      </w:r>
    </w:p>
    <w:p w14:paraId="4C366247" w14:textId="77777777" w:rsidR="00A5641B" w:rsidRPr="003C56B5" w:rsidRDefault="00A5641B" w:rsidP="003C56B5">
      <w:pPr>
        <w:spacing w:after="0" w:line="240" w:lineRule="auto"/>
        <w:ind w:firstLine="708"/>
        <w:jc w:val="both"/>
        <w:rPr>
          <w:rFonts w:ascii="Times New Roman" w:eastAsia="Calibri" w:hAnsi="Times New Roman" w:cs="Times New Roman"/>
          <w:shd w:val="clear" w:color="auto" w:fill="FFFFFF"/>
          <w:lang w:val="ro-RO"/>
        </w:rPr>
      </w:pPr>
      <w:r w:rsidRPr="003C56B5">
        <w:rPr>
          <w:rFonts w:ascii="Times New Roman" w:eastAsia="Calibri" w:hAnsi="Times New Roman" w:cs="Times New Roman"/>
          <w:shd w:val="clear" w:color="auto" w:fill="FFFFFF"/>
          <w:lang w:val="ro-RO"/>
        </w:rPr>
        <w:t>Cu ajutorul platformelor educaționale se pot: forma clasele de elevi, împărtăşi cu elevii materialele didactice în format electronic, resurse educaționale în format audio, video, crea, distribui şi evalua teste, transmite şi evalua temele elevilor.</w:t>
      </w:r>
    </w:p>
    <w:p w14:paraId="5D651DB3" w14:textId="77777777" w:rsidR="00A5641B" w:rsidRPr="003C56B5" w:rsidRDefault="00A5641B" w:rsidP="003C56B5">
      <w:pPr>
        <w:spacing w:after="0" w:line="240" w:lineRule="auto"/>
        <w:ind w:firstLine="708"/>
        <w:jc w:val="both"/>
        <w:rPr>
          <w:rFonts w:ascii="Times New Roman" w:eastAsia="Calibri" w:hAnsi="Times New Roman" w:cs="Times New Roman"/>
          <w:shd w:val="clear" w:color="auto" w:fill="FFFFFF"/>
          <w:lang w:val="ro-RO"/>
        </w:rPr>
      </w:pPr>
      <w:r w:rsidRPr="003C56B5">
        <w:rPr>
          <w:rFonts w:ascii="Times New Roman" w:eastAsia="Calibri" w:hAnsi="Times New Roman" w:cs="Times New Roman"/>
          <w:shd w:val="clear" w:color="auto" w:fill="FFFFFF"/>
          <w:lang w:val="ro-RO"/>
        </w:rPr>
        <w:t>Platformele educaționale oferă o diversitate largă de posibilităţi educaţionale. Cu ajutorul lor și a resurselor educaționale, cadrul didactic are posibilitatea de a prezenta elevilor, conținutul ce trebuie însușit , consolidat sau evaluat, sub diverse forme.</w:t>
      </w:r>
    </w:p>
    <w:p w14:paraId="0B31490D" w14:textId="77777777" w:rsidR="00A5641B" w:rsidRPr="003C56B5" w:rsidRDefault="00A5641B" w:rsidP="003C56B5">
      <w:pPr>
        <w:spacing w:after="0" w:line="240" w:lineRule="auto"/>
        <w:ind w:firstLine="708"/>
        <w:jc w:val="both"/>
        <w:rPr>
          <w:rFonts w:ascii="Times New Roman" w:eastAsia="Calibri" w:hAnsi="Times New Roman" w:cs="Times New Roman"/>
          <w:shd w:val="clear" w:color="auto" w:fill="FFFFFF"/>
        </w:rPr>
      </w:pPr>
      <w:r w:rsidRPr="003C56B5">
        <w:rPr>
          <w:rFonts w:ascii="Times New Roman" w:eastAsia="Calibri" w:hAnsi="Times New Roman" w:cs="Times New Roman"/>
          <w:b/>
          <w:bCs/>
          <w:shd w:val="clear" w:color="auto" w:fill="FFFFFF"/>
        </w:rPr>
        <w:t>Google Classroom</w:t>
      </w:r>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este</w:t>
      </w:r>
      <w:proofErr w:type="spellEnd"/>
      <w:r w:rsidRPr="003C56B5">
        <w:rPr>
          <w:rFonts w:ascii="Times New Roman" w:eastAsia="Calibri" w:hAnsi="Times New Roman" w:cs="Times New Roman"/>
          <w:shd w:val="clear" w:color="auto" w:fill="FFFFFF"/>
        </w:rPr>
        <w:t xml:space="preserve"> una </w:t>
      </w:r>
      <w:proofErr w:type="spellStart"/>
      <w:r w:rsidRPr="003C56B5">
        <w:rPr>
          <w:rFonts w:ascii="Times New Roman" w:eastAsia="Calibri" w:hAnsi="Times New Roman" w:cs="Times New Roman"/>
          <w:shd w:val="clear" w:color="auto" w:fill="FFFFFF"/>
        </w:rPr>
        <w:t>dintre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platformele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recomandate</w:t>
      </w:r>
      <w:proofErr w:type="spellEnd"/>
      <w:r w:rsidRPr="003C56B5">
        <w:rPr>
          <w:rFonts w:ascii="Times New Roman" w:eastAsia="Calibri" w:hAnsi="Times New Roman" w:cs="Times New Roman"/>
          <w:shd w:val="clear" w:color="auto" w:fill="FFFFFF"/>
        </w:rPr>
        <w:t xml:space="preserve"> de </w:t>
      </w:r>
      <w:proofErr w:type="spellStart"/>
      <w:r w:rsidRPr="003C56B5">
        <w:rPr>
          <w:rFonts w:ascii="Times New Roman" w:eastAsia="Calibri" w:hAnsi="Times New Roman" w:cs="Times New Roman"/>
          <w:shd w:val="clear" w:color="auto" w:fill="FFFFFF"/>
        </w:rPr>
        <w:t>Ministerul</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Educaţiei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Naţionale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pentru</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lucrul</w:t>
      </w:r>
      <w:proofErr w:type="spellEnd"/>
      <w:r w:rsidRPr="003C56B5">
        <w:rPr>
          <w:rFonts w:ascii="Times New Roman" w:eastAsia="Calibri" w:hAnsi="Times New Roman" w:cs="Times New Roman"/>
          <w:shd w:val="clear" w:color="auto" w:fill="FFFFFF"/>
        </w:rPr>
        <w:t xml:space="preserve"> online cu </w:t>
      </w:r>
      <w:proofErr w:type="spellStart"/>
      <w:r w:rsidRPr="003C56B5">
        <w:rPr>
          <w:rFonts w:ascii="Times New Roman" w:eastAsia="Calibri" w:hAnsi="Times New Roman" w:cs="Times New Roman"/>
          <w:shd w:val="clear" w:color="auto" w:fill="FFFFFF"/>
        </w:rPr>
        <w:t>elevii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Aceasta</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oferă</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posibilitatea</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atât</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profesorilor</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cât</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şi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elevilor</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să</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încarce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materiale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să</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posteze</w:t>
      </w:r>
      <w:proofErr w:type="spellEnd"/>
      <w:r w:rsidRPr="003C56B5">
        <w:rPr>
          <w:rFonts w:ascii="Times New Roman" w:eastAsia="Calibri" w:hAnsi="Times New Roman" w:cs="Times New Roman"/>
          <w:shd w:val="clear" w:color="auto" w:fill="FFFFFF"/>
        </w:rPr>
        <w:t xml:space="preserve"> diverse </w:t>
      </w:r>
      <w:proofErr w:type="spellStart"/>
      <w:r w:rsidRPr="003C56B5">
        <w:rPr>
          <w:rFonts w:ascii="Times New Roman" w:eastAsia="Calibri" w:hAnsi="Times New Roman" w:cs="Times New Roman"/>
          <w:shd w:val="clear" w:color="auto" w:fill="FFFFFF"/>
        </w:rPr>
        <w:t>anunţuri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şi</w:t>
      </w:r>
      <w:proofErr w:type="spellEnd"/>
      <w:r w:rsidRPr="003C56B5">
        <w:rPr>
          <w:rFonts w:ascii="Times New Roman" w:eastAsia="Calibri" w:hAnsi="Times New Roman" w:cs="Times New Roman"/>
          <w:shd w:val="clear" w:color="auto" w:fill="FFFFFF"/>
        </w:rPr>
        <w:t xml:space="preserve">, special </w:t>
      </w:r>
      <w:proofErr w:type="spellStart"/>
      <w:r w:rsidRPr="003C56B5">
        <w:rPr>
          <w:rFonts w:ascii="Times New Roman" w:eastAsia="Calibri" w:hAnsi="Times New Roman" w:cs="Times New Roman"/>
          <w:shd w:val="clear" w:color="auto" w:fill="FFFFFF"/>
        </w:rPr>
        <w:t>pentru</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profesori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să</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dea</w:t>
      </w:r>
      <w:proofErr w:type="spellEnd"/>
      <w:r w:rsidRPr="003C56B5">
        <w:rPr>
          <w:rFonts w:ascii="Times New Roman" w:eastAsia="Calibri" w:hAnsi="Times New Roman" w:cs="Times New Roman"/>
          <w:shd w:val="clear" w:color="auto" w:fill="FFFFFF"/>
        </w:rPr>
        <w:t xml:space="preserve"> note </w:t>
      </w:r>
      <w:proofErr w:type="spellStart"/>
      <w:r w:rsidRPr="003C56B5">
        <w:rPr>
          <w:rFonts w:ascii="Times New Roman" w:eastAsia="Calibri" w:hAnsi="Times New Roman" w:cs="Times New Roman"/>
          <w:shd w:val="clear" w:color="auto" w:fill="FFFFFF"/>
        </w:rPr>
        <w:t>materialelor</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lucrate</w:t>
      </w:r>
      <w:proofErr w:type="spellEnd"/>
      <w:r w:rsidRPr="003C56B5">
        <w:rPr>
          <w:rFonts w:ascii="Times New Roman" w:eastAsia="Calibri" w:hAnsi="Times New Roman" w:cs="Times New Roman"/>
          <w:shd w:val="clear" w:color="auto" w:fill="FFFFFF"/>
        </w:rPr>
        <w:t xml:space="preserve"> de </w:t>
      </w:r>
      <w:proofErr w:type="spellStart"/>
      <w:r w:rsidRPr="003C56B5">
        <w:rPr>
          <w:rFonts w:ascii="Times New Roman" w:eastAsia="Calibri" w:hAnsi="Times New Roman" w:cs="Times New Roman"/>
          <w:shd w:val="clear" w:color="auto" w:fill="FFFFFF"/>
        </w:rPr>
        <w:t>elevi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şi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încărcate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aici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Pentru</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utilizarea</w:t>
      </w:r>
      <w:proofErr w:type="spellEnd"/>
      <w:r w:rsidRPr="003C56B5">
        <w:rPr>
          <w:rFonts w:ascii="Times New Roman" w:eastAsia="Calibri" w:hAnsi="Times New Roman" w:cs="Times New Roman"/>
          <w:shd w:val="clear" w:color="auto" w:fill="FFFFFF"/>
        </w:rPr>
        <w:t xml:space="preserve"> Google Classroom </w:t>
      </w:r>
      <w:proofErr w:type="spellStart"/>
      <w:r w:rsidRPr="003C56B5">
        <w:rPr>
          <w:rFonts w:ascii="Times New Roman" w:eastAsia="Calibri" w:hAnsi="Times New Roman" w:cs="Times New Roman"/>
          <w:shd w:val="clear" w:color="auto" w:fill="FFFFFF"/>
        </w:rPr>
        <w:t>este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nevoie</w:t>
      </w:r>
      <w:proofErr w:type="spellEnd"/>
      <w:r w:rsidRPr="003C56B5">
        <w:rPr>
          <w:rFonts w:ascii="Times New Roman" w:eastAsia="Calibri" w:hAnsi="Times New Roman" w:cs="Times New Roman"/>
          <w:shd w:val="clear" w:color="auto" w:fill="FFFFFF"/>
        </w:rPr>
        <w:t xml:space="preserve"> de </w:t>
      </w:r>
      <w:proofErr w:type="spellStart"/>
      <w:r w:rsidRPr="003C56B5">
        <w:rPr>
          <w:rFonts w:ascii="Times New Roman" w:eastAsia="Calibri" w:hAnsi="Times New Roman" w:cs="Times New Roman"/>
          <w:shd w:val="clear" w:color="auto" w:fill="FFFFFF"/>
        </w:rPr>
        <w:t>conturi</w:t>
      </w:r>
      <w:proofErr w:type="spellEnd"/>
      <w:r w:rsidRPr="003C56B5">
        <w:rPr>
          <w:rFonts w:ascii="Times New Roman" w:eastAsia="Calibri" w:hAnsi="Times New Roman" w:cs="Times New Roman"/>
          <w:shd w:val="clear" w:color="auto" w:fill="FFFFFF"/>
        </w:rPr>
        <w:t xml:space="preserve"> Google </w:t>
      </w:r>
      <w:proofErr w:type="spellStart"/>
      <w:r w:rsidRPr="003C56B5">
        <w:rPr>
          <w:rFonts w:ascii="Times New Roman" w:eastAsia="Calibri" w:hAnsi="Times New Roman" w:cs="Times New Roman"/>
          <w:shd w:val="clear" w:color="auto" w:fill="FFFFFF"/>
        </w:rPr>
        <w:t>pentru</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toţi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utilizatorii</w:t>
      </w:r>
      <w:proofErr w:type="spellEnd"/>
      <w:r w:rsidRPr="003C56B5">
        <w:rPr>
          <w:rFonts w:ascii="Times New Roman" w:eastAsia="Calibri" w:hAnsi="Times New Roman" w:cs="Times New Roman"/>
          <w:shd w:val="clear" w:color="auto" w:fill="FFFFFF"/>
        </w:rPr>
        <w:t xml:space="preserve">, precum </w:t>
      </w:r>
      <w:proofErr w:type="spellStart"/>
      <w:r w:rsidRPr="003C56B5">
        <w:rPr>
          <w:rFonts w:ascii="Times New Roman" w:eastAsia="Calibri" w:hAnsi="Times New Roman" w:cs="Times New Roman"/>
          <w:shd w:val="clear" w:color="auto" w:fill="FFFFFF"/>
        </w:rPr>
        <w:t>şi</w:t>
      </w:r>
      <w:proofErr w:type="spellEnd"/>
      <w:r w:rsidRPr="003C56B5">
        <w:rPr>
          <w:rFonts w:ascii="Times New Roman" w:eastAsia="Calibri" w:hAnsi="Times New Roman" w:cs="Times New Roman"/>
          <w:shd w:val="clear" w:color="auto" w:fill="FFFFFF"/>
        </w:rPr>
        <w:t xml:space="preserve"> de </w:t>
      </w:r>
      <w:proofErr w:type="spellStart"/>
      <w:r w:rsidRPr="003C56B5">
        <w:rPr>
          <w:rFonts w:ascii="Times New Roman" w:eastAsia="Calibri" w:hAnsi="Times New Roman" w:cs="Times New Roman"/>
          <w:shd w:val="clear" w:color="auto" w:fill="FFFFFF"/>
        </w:rPr>
        <w:t>activarea</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licenţei</w:t>
      </w:r>
      <w:proofErr w:type="spellEnd"/>
      <w:r w:rsidRPr="003C56B5">
        <w:rPr>
          <w:rFonts w:ascii="Times New Roman" w:eastAsia="Calibri" w:hAnsi="Times New Roman" w:cs="Times New Roman"/>
          <w:shd w:val="clear" w:color="auto" w:fill="FFFFFF"/>
        </w:rPr>
        <w:t xml:space="preserve"> Google.    </w:t>
      </w:r>
      <w:proofErr w:type="spellStart"/>
      <w:r w:rsidRPr="003C56B5">
        <w:rPr>
          <w:rFonts w:ascii="Times New Roman" w:eastAsia="Calibri" w:hAnsi="Times New Roman" w:cs="Times New Roman"/>
          <w:shd w:val="clear" w:color="auto" w:fill="FFFFFF"/>
        </w:rPr>
        <w:t>Aplicaţia</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poate</w:t>
      </w:r>
      <w:proofErr w:type="spellEnd"/>
      <w:r w:rsidRPr="003C56B5">
        <w:rPr>
          <w:rFonts w:ascii="Times New Roman" w:eastAsia="Calibri" w:hAnsi="Times New Roman" w:cs="Times New Roman"/>
          <w:shd w:val="clear" w:color="auto" w:fill="FFFFFF"/>
        </w:rPr>
        <w:t xml:space="preserve"> fi </w:t>
      </w:r>
      <w:proofErr w:type="spellStart"/>
      <w:r w:rsidRPr="003C56B5">
        <w:rPr>
          <w:rFonts w:ascii="Times New Roman" w:eastAsia="Calibri" w:hAnsi="Times New Roman" w:cs="Times New Roman"/>
          <w:shd w:val="clear" w:color="auto" w:fill="FFFFFF"/>
        </w:rPr>
        <w:t>utilizată</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atât</w:t>
      </w:r>
      <w:proofErr w:type="spellEnd"/>
      <w:r w:rsidRPr="003C56B5">
        <w:rPr>
          <w:rFonts w:ascii="Times New Roman" w:eastAsia="Calibri" w:hAnsi="Times New Roman" w:cs="Times New Roman"/>
          <w:shd w:val="clear" w:color="auto" w:fill="FFFFFF"/>
        </w:rPr>
        <w:t xml:space="preserve"> de pe computer, </w:t>
      </w:r>
      <w:proofErr w:type="spellStart"/>
      <w:r w:rsidRPr="003C56B5">
        <w:rPr>
          <w:rFonts w:ascii="Times New Roman" w:eastAsia="Calibri" w:hAnsi="Times New Roman" w:cs="Times New Roman"/>
          <w:shd w:val="clear" w:color="auto" w:fill="FFFFFF"/>
        </w:rPr>
        <w:t>cât</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şi</w:t>
      </w:r>
      <w:proofErr w:type="spellEnd"/>
      <w:r w:rsidRPr="003C56B5">
        <w:rPr>
          <w:rFonts w:ascii="Times New Roman" w:eastAsia="Calibri" w:hAnsi="Times New Roman" w:cs="Times New Roman"/>
          <w:shd w:val="clear" w:color="auto" w:fill="FFFFFF"/>
        </w:rPr>
        <w:t xml:space="preserve"> de pe un </w:t>
      </w:r>
      <w:proofErr w:type="spellStart"/>
      <w:r w:rsidRPr="003C56B5">
        <w:rPr>
          <w:rFonts w:ascii="Times New Roman" w:eastAsia="Calibri" w:hAnsi="Times New Roman" w:cs="Times New Roman"/>
          <w:shd w:val="clear" w:color="auto" w:fill="FFFFFF"/>
        </w:rPr>
        <w:t>dispozitiv</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mobil</w:t>
      </w:r>
      <w:proofErr w:type="spellEnd"/>
      <w:r w:rsidRPr="003C56B5">
        <w:rPr>
          <w:rFonts w:ascii="Times New Roman" w:eastAsia="Calibri" w:hAnsi="Times New Roman" w:cs="Times New Roman"/>
          <w:shd w:val="clear" w:color="auto" w:fill="FFFFFF"/>
        </w:rPr>
        <w:t xml:space="preserve">, pot </w:t>
      </w:r>
      <w:proofErr w:type="spellStart"/>
      <w:r w:rsidRPr="003C56B5">
        <w:rPr>
          <w:rFonts w:ascii="Times New Roman" w:eastAsia="Calibri" w:hAnsi="Times New Roman" w:cs="Times New Roman"/>
          <w:shd w:val="clear" w:color="auto" w:fill="FFFFFF"/>
        </w:rPr>
        <w:t>preda</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mai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mulţi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profesori</w:t>
      </w:r>
      <w:proofErr w:type="spellEnd"/>
      <w:r w:rsidRPr="003C56B5">
        <w:rPr>
          <w:rFonts w:ascii="Times New Roman" w:eastAsia="Calibri" w:hAnsi="Times New Roman" w:cs="Times New Roman"/>
          <w:shd w:val="clear" w:color="auto" w:fill="FFFFFF"/>
        </w:rPr>
        <w:t xml:space="preserve">, se pot </w:t>
      </w:r>
      <w:proofErr w:type="spellStart"/>
      <w:r w:rsidRPr="003C56B5">
        <w:rPr>
          <w:rFonts w:ascii="Times New Roman" w:eastAsia="Calibri" w:hAnsi="Times New Roman" w:cs="Times New Roman"/>
          <w:shd w:val="clear" w:color="auto" w:fill="FFFFFF"/>
        </w:rPr>
        <w:t>pregăti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cursurile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în</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avans</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şi</w:t>
      </w:r>
      <w:proofErr w:type="spellEnd"/>
      <w:r w:rsidRPr="003C56B5">
        <w:rPr>
          <w:rFonts w:ascii="Times New Roman" w:eastAsia="Calibri" w:hAnsi="Times New Roman" w:cs="Times New Roman"/>
          <w:shd w:val="clear" w:color="auto" w:fill="FFFFFF"/>
        </w:rPr>
        <w:t xml:space="preserve"> se </w:t>
      </w:r>
      <w:proofErr w:type="spellStart"/>
      <w:r w:rsidRPr="003C56B5">
        <w:rPr>
          <w:rFonts w:ascii="Times New Roman" w:eastAsia="Calibri" w:hAnsi="Times New Roman" w:cs="Times New Roman"/>
          <w:shd w:val="clear" w:color="auto" w:fill="FFFFFF"/>
        </w:rPr>
        <w:t>comunică</w:t>
      </w:r>
      <w:proofErr w:type="spellEnd"/>
      <w:r w:rsidRPr="003C56B5">
        <w:rPr>
          <w:rFonts w:ascii="Times New Roman" w:eastAsia="Calibri" w:hAnsi="Times New Roman" w:cs="Times New Roman"/>
          <w:shd w:val="clear" w:color="auto" w:fill="FFFFFF"/>
        </w:rPr>
        <w:t xml:space="preserve"> cu </w:t>
      </w:r>
      <w:proofErr w:type="spellStart"/>
      <w:r w:rsidRPr="003C56B5">
        <w:rPr>
          <w:rFonts w:ascii="Times New Roman" w:eastAsia="Calibri" w:hAnsi="Times New Roman" w:cs="Times New Roman"/>
          <w:shd w:val="clear" w:color="auto" w:fill="FFFFFF"/>
        </w:rPr>
        <w:t>elevii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în</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timp</w:t>
      </w:r>
      <w:proofErr w:type="spellEnd"/>
      <w:r w:rsidRPr="003C56B5">
        <w:rPr>
          <w:rFonts w:ascii="Times New Roman" w:eastAsia="Calibri" w:hAnsi="Times New Roman" w:cs="Times New Roman"/>
          <w:shd w:val="clear" w:color="auto" w:fill="FFFFFF"/>
        </w:rPr>
        <w:t xml:space="preserve"> real.</w:t>
      </w:r>
    </w:p>
    <w:p w14:paraId="7CCC3636" w14:textId="77777777" w:rsidR="00A5641B" w:rsidRPr="003C56B5" w:rsidRDefault="00A5641B" w:rsidP="003C56B5">
      <w:pPr>
        <w:spacing w:after="0" w:line="240" w:lineRule="auto"/>
        <w:ind w:firstLine="708"/>
        <w:jc w:val="both"/>
        <w:rPr>
          <w:rFonts w:ascii="Times New Roman" w:eastAsia="Calibri" w:hAnsi="Times New Roman" w:cs="Times New Roman"/>
          <w:shd w:val="clear" w:color="auto" w:fill="FFFFFF"/>
        </w:rPr>
      </w:pPr>
      <w:r w:rsidRPr="003C56B5">
        <w:rPr>
          <w:rFonts w:ascii="Times New Roman" w:eastAsia="Calibri" w:hAnsi="Times New Roman" w:cs="Times New Roman"/>
          <w:b/>
          <w:bCs/>
          <w:shd w:val="clear" w:color="auto" w:fill="FFFFFF"/>
        </w:rPr>
        <w:t>Microsoft Teams</w:t>
      </w:r>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este</w:t>
      </w:r>
      <w:proofErr w:type="spellEnd"/>
      <w:r w:rsidRPr="003C56B5">
        <w:rPr>
          <w:rFonts w:ascii="Times New Roman" w:eastAsia="Calibri" w:hAnsi="Times New Roman" w:cs="Times New Roman"/>
          <w:shd w:val="clear" w:color="auto" w:fill="FFFFFF"/>
        </w:rPr>
        <w:t xml:space="preserve"> o </w:t>
      </w:r>
      <w:proofErr w:type="spellStart"/>
      <w:r w:rsidRPr="003C56B5">
        <w:rPr>
          <w:rFonts w:ascii="Times New Roman" w:eastAsia="Calibri" w:hAnsi="Times New Roman" w:cs="Times New Roman"/>
          <w:shd w:val="clear" w:color="auto" w:fill="FFFFFF"/>
        </w:rPr>
        <w:t>platformă</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ce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beneficiază</w:t>
      </w:r>
      <w:proofErr w:type="spellEnd"/>
      <w:r w:rsidRPr="003C56B5">
        <w:rPr>
          <w:rFonts w:ascii="Times New Roman" w:eastAsia="Calibri" w:hAnsi="Times New Roman" w:cs="Times New Roman"/>
          <w:shd w:val="clear" w:color="auto" w:fill="FFFFFF"/>
        </w:rPr>
        <w:t xml:space="preserve"> de un </w:t>
      </w:r>
      <w:proofErr w:type="spellStart"/>
      <w:r w:rsidRPr="003C56B5">
        <w:rPr>
          <w:rFonts w:ascii="Times New Roman" w:eastAsia="Calibri" w:hAnsi="Times New Roman" w:cs="Times New Roman"/>
          <w:shd w:val="clear" w:color="auto" w:fill="FFFFFF"/>
        </w:rPr>
        <w:t>spaţiu</w:t>
      </w:r>
      <w:proofErr w:type="spellEnd"/>
      <w:r w:rsidRPr="003C56B5">
        <w:rPr>
          <w:rFonts w:ascii="Times New Roman" w:eastAsia="Calibri" w:hAnsi="Times New Roman" w:cs="Times New Roman"/>
          <w:shd w:val="clear" w:color="auto" w:fill="FFFFFF"/>
        </w:rPr>
        <w:t xml:space="preserve"> de </w:t>
      </w:r>
      <w:proofErr w:type="spellStart"/>
      <w:r w:rsidRPr="003C56B5">
        <w:rPr>
          <w:rFonts w:ascii="Times New Roman" w:eastAsia="Calibri" w:hAnsi="Times New Roman" w:cs="Times New Roman"/>
          <w:shd w:val="clear" w:color="auto" w:fill="FFFFFF"/>
        </w:rPr>
        <w:t>lucru</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bazat</w:t>
      </w:r>
      <w:proofErr w:type="spellEnd"/>
      <w:r w:rsidRPr="003C56B5">
        <w:rPr>
          <w:rFonts w:ascii="Times New Roman" w:eastAsia="Calibri" w:hAnsi="Times New Roman" w:cs="Times New Roman"/>
          <w:shd w:val="clear" w:color="auto" w:fill="FFFFFF"/>
        </w:rPr>
        <w:t xml:space="preserve"> pe chat. </w:t>
      </w:r>
      <w:proofErr w:type="spellStart"/>
      <w:r w:rsidRPr="003C56B5">
        <w:rPr>
          <w:rFonts w:ascii="Times New Roman" w:eastAsia="Calibri" w:hAnsi="Times New Roman" w:cs="Times New Roman"/>
          <w:shd w:val="clear" w:color="auto" w:fill="FFFFFF"/>
        </w:rPr>
        <w:t>Profesorii</w:t>
      </w:r>
      <w:proofErr w:type="spellEnd"/>
      <w:r w:rsidRPr="003C56B5">
        <w:rPr>
          <w:rFonts w:ascii="Times New Roman" w:eastAsia="Calibri" w:hAnsi="Times New Roman" w:cs="Times New Roman"/>
          <w:shd w:val="clear" w:color="auto" w:fill="FFFFFF"/>
        </w:rPr>
        <w:t xml:space="preserve"> pot forma rapid </w:t>
      </w:r>
      <w:proofErr w:type="spellStart"/>
      <w:r w:rsidRPr="003C56B5">
        <w:rPr>
          <w:rFonts w:ascii="Times New Roman" w:eastAsia="Calibri" w:hAnsi="Times New Roman" w:cs="Times New Roman"/>
          <w:shd w:val="clear" w:color="auto" w:fill="FFFFFF"/>
        </w:rPr>
        <w:t>clasele</w:t>
      </w:r>
      <w:proofErr w:type="spellEnd"/>
      <w:r w:rsidRPr="003C56B5">
        <w:rPr>
          <w:rFonts w:ascii="Times New Roman" w:eastAsia="Calibri" w:hAnsi="Times New Roman" w:cs="Times New Roman"/>
          <w:shd w:val="clear" w:color="auto" w:fill="FFFFFF"/>
        </w:rPr>
        <w:t xml:space="preserve">, pot </w:t>
      </w:r>
      <w:proofErr w:type="spellStart"/>
      <w:r w:rsidRPr="003C56B5">
        <w:rPr>
          <w:rFonts w:ascii="Times New Roman" w:eastAsia="Calibri" w:hAnsi="Times New Roman" w:cs="Times New Roman"/>
          <w:shd w:val="clear" w:color="auto" w:fill="FFFFFF"/>
        </w:rPr>
        <w:t>împărtăşi</w:t>
      </w:r>
      <w:proofErr w:type="spellEnd"/>
      <w:r w:rsidRPr="003C56B5">
        <w:rPr>
          <w:rFonts w:ascii="Times New Roman" w:eastAsia="Calibri" w:hAnsi="Times New Roman" w:cs="Times New Roman"/>
          <w:shd w:val="clear" w:color="auto" w:fill="FFFFFF"/>
        </w:rPr>
        <w:t xml:space="preserve"> cu </w:t>
      </w:r>
      <w:proofErr w:type="spellStart"/>
      <w:r w:rsidRPr="003C56B5">
        <w:rPr>
          <w:rFonts w:ascii="Times New Roman" w:eastAsia="Calibri" w:hAnsi="Times New Roman" w:cs="Times New Roman"/>
          <w:shd w:val="clear" w:color="auto" w:fill="FFFFFF"/>
        </w:rPr>
        <w:t>elevii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materialele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didactice</w:t>
      </w:r>
      <w:proofErr w:type="spellEnd"/>
      <w:r w:rsidRPr="003C56B5">
        <w:rPr>
          <w:rFonts w:ascii="Times New Roman" w:eastAsia="Calibri" w:hAnsi="Times New Roman" w:cs="Times New Roman"/>
          <w:shd w:val="clear" w:color="auto" w:fill="FFFFFF"/>
        </w:rPr>
        <w:t xml:space="preserve">, au </w:t>
      </w:r>
      <w:proofErr w:type="spellStart"/>
      <w:r w:rsidRPr="003C56B5">
        <w:rPr>
          <w:rFonts w:ascii="Times New Roman" w:eastAsia="Calibri" w:hAnsi="Times New Roman" w:cs="Times New Roman"/>
          <w:shd w:val="clear" w:color="auto" w:fill="FFFFFF"/>
        </w:rPr>
        <w:t>posibilitatea</w:t>
      </w:r>
      <w:proofErr w:type="spellEnd"/>
      <w:r w:rsidRPr="003C56B5">
        <w:rPr>
          <w:rFonts w:ascii="Times New Roman" w:eastAsia="Calibri" w:hAnsi="Times New Roman" w:cs="Times New Roman"/>
          <w:shd w:val="clear" w:color="auto" w:fill="FFFFFF"/>
        </w:rPr>
        <w:t xml:space="preserve"> de a </w:t>
      </w:r>
      <w:proofErr w:type="spellStart"/>
      <w:r w:rsidRPr="003C56B5">
        <w:rPr>
          <w:rFonts w:ascii="Times New Roman" w:eastAsia="Calibri" w:hAnsi="Times New Roman" w:cs="Times New Roman"/>
          <w:shd w:val="clear" w:color="auto" w:fill="FFFFFF"/>
        </w:rPr>
        <w:t>posta</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anunţuri</w:t>
      </w:r>
      <w:proofErr w:type="spellEnd"/>
      <w:r w:rsidRPr="003C56B5">
        <w:rPr>
          <w:rFonts w:ascii="Times New Roman" w:eastAsia="Calibri" w:hAnsi="Times New Roman" w:cs="Times New Roman"/>
          <w:shd w:val="clear" w:color="auto" w:fill="FFFFFF"/>
        </w:rPr>
        <w:t xml:space="preserve">, pot </w:t>
      </w:r>
      <w:proofErr w:type="spellStart"/>
      <w:r w:rsidRPr="003C56B5">
        <w:rPr>
          <w:rFonts w:ascii="Times New Roman" w:eastAsia="Calibri" w:hAnsi="Times New Roman" w:cs="Times New Roman"/>
          <w:shd w:val="clear" w:color="auto" w:fill="FFFFFF"/>
        </w:rPr>
        <w:t>împărţi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clasele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în</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grupuri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mai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mici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pentru</w:t>
      </w:r>
      <w:proofErr w:type="spellEnd"/>
      <w:r w:rsidRPr="003C56B5">
        <w:rPr>
          <w:rFonts w:ascii="Times New Roman" w:eastAsia="Calibri" w:hAnsi="Times New Roman" w:cs="Times New Roman"/>
          <w:shd w:val="clear" w:color="auto" w:fill="FFFFFF"/>
        </w:rPr>
        <w:t xml:space="preserve"> ca </w:t>
      </w:r>
      <w:proofErr w:type="spellStart"/>
      <w:r w:rsidRPr="003C56B5">
        <w:rPr>
          <w:rFonts w:ascii="Times New Roman" w:eastAsia="Calibri" w:hAnsi="Times New Roman" w:cs="Times New Roman"/>
          <w:shd w:val="clear" w:color="auto" w:fill="FFFFFF"/>
        </w:rPr>
        <w:t>aceştia</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să</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poată</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lucra</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în</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grupuri</w:t>
      </w:r>
      <w:proofErr w:type="spellEnd"/>
      <w:r w:rsidRPr="003C56B5">
        <w:rPr>
          <w:rFonts w:ascii="Times New Roman" w:eastAsia="Calibri" w:hAnsi="Times New Roman" w:cs="Times New Roman"/>
          <w:shd w:val="clear" w:color="auto" w:fill="FFFFFF"/>
        </w:rPr>
        <w:t xml:space="preserve"> la diverse </w:t>
      </w:r>
      <w:proofErr w:type="spellStart"/>
      <w:r w:rsidRPr="003C56B5">
        <w:rPr>
          <w:rFonts w:ascii="Times New Roman" w:eastAsia="Calibri" w:hAnsi="Times New Roman" w:cs="Times New Roman"/>
          <w:shd w:val="clear" w:color="auto" w:fill="FFFFFF"/>
        </w:rPr>
        <w:t>proiecte</w:t>
      </w:r>
      <w:proofErr w:type="spellEnd"/>
      <w:r w:rsidRPr="003C56B5">
        <w:rPr>
          <w:rFonts w:ascii="Times New Roman" w:eastAsia="Calibri" w:hAnsi="Times New Roman" w:cs="Times New Roman"/>
          <w:shd w:val="clear" w:color="auto" w:fill="FFFFFF"/>
        </w:rPr>
        <w:t xml:space="preserve">, pot </w:t>
      </w:r>
      <w:proofErr w:type="spellStart"/>
      <w:r w:rsidRPr="003C56B5">
        <w:rPr>
          <w:rFonts w:ascii="Times New Roman" w:eastAsia="Calibri" w:hAnsi="Times New Roman" w:cs="Times New Roman"/>
          <w:shd w:val="clear" w:color="auto" w:fill="FFFFFF"/>
        </w:rPr>
        <w:t>crea</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distribui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şi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evalua</w:t>
      </w:r>
      <w:proofErr w:type="spellEnd"/>
      <w:r w:rsidRPr="003C56B5">
        <w:rPr>
          <w:rFonts w:ascii="Times New Roman" w:eastAsia="Calibri" w:hAnsi="Times New Roman" w:cs="Times New Roman"/>
          <w:shd w:val="clear" w:color="auto" w:fill="FFFFFF"/>
        </w:rPr>
        <w:t xml:space="preserve"> teste </w:t>
      </w:r>
      <w:proofErr w:type="spellStart"/>
      <w:r w:rsidRPr="003C56B5">
        <w:rPr>
          <w:rFonts w:ascii="Times New Roman" w:eastAsia="Calibri" w:hAnsi="Times New Roman" w:cs="Times New Roman"/>
          <w:shd w:val="clear" w:color="auto" w:fill="FFFFFF"/>
        </w:rPr>
        <w:t>şi</w:t>
      </w:r>
      <w:proofErr w:type="spellEnd"/>
      <w:r w:rsidRPr="003C56B5">
        <w:rPr>
          <w:rFonts w:ascii="Times New Roman" w:eastAsia="Calibri" w:hAnsi="Times New Roman" w:cs="Times New Roman"/>
          <w:shd w:val="clear" w:color="auto" w:fill="FFFFFF"/>
        </w:rPr>
        <w:t xml:space="preserve"> pot </w:t>
      </w:r>
      <w:proofErr w:type="spellStart"/>
      <w:r w:rsidRPr="003C56B5">
        <w:rPr>
          <w:rFonts w:ascii="Times New Roman" w:eastAsia="Calibri" w:hAnsi="Times New Roman" w:cs="Times New Roman"/>
          <w:shd w:val="clear" w:color="auto" w:fill="FFFFFF"/>
        </w:rPr>
        <w:t>transmite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şi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evalua</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temele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elevilor</w:t>
      </w:r>
      <w:proofErr w:type="spellEnd"/>
      <w:r w:rsidRPr="003C56B5">
        <w:rPr>
          <w:rFonts w:ascii="Times New Roman" w:eastAsia="Calibri" w:hAnsi="Times New Roman" w:cs="Times New Roman"/>
          <w:shd w:val="clear" w:color="auto" w:fill="FFFFFF"/>
        </w:rPr>
        <w:t>.</w:t>
      </w:r>
    </w:p>
    <w:p w14:paraId="4148A230" w14:textId="77777777" w:rsidR="00A5641B" w:rsidRPr="003C56B5" w:rsidRDefault="00A5641B" w:rsidP="003C56B5">
      <w:pPr>
        <w:spacing w:after="0" w:line="240" w:lineRule="auto"/>
        <w:ind w:firstLine="708"/>
        <w:jc w:val="both"/>
        <w:rPr>
          <w:rFonts w:ascii="Times New Roman" w:eastAsia="Calibri" w:hAnsi="Times New Roman" w:cs="Times New Roman"/>
          <w:shd w:val="clear" w:color="auto" w:fill="FFFFFF"/>
        </w:rPr>
      </w:pPr>
      <w:r w:rsidRPr="003C56B5">
        <w:rPr>
          <w:rFonts w:ascii="Times New Roman" w:eastAsia="Calibri" w:hAnsi="Times New Roman" w:cs="Times New Roman"/>
          <w:b/>
          <w:bCs/>
          <w:shd w:val="clear" w:color="auto" w:fill="FFFFFF"/>
        </w:rPr>
        <w:t>Edmodo</w:t>
      </w:r>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este</w:t>
      </w:r>
      <w:proofErr w:type="spellEnd"/>
      <w:r w:rsidRPr="003C56B5">
        <w:rPr>
          <w:rFonts w:ascii="Times New Roman" w:eastAsia="Calibri" w:hAnsi="Times New Roman" w:cs="Times New Roman"/>
          <w:shd w:val="clear" w:color="auto" w:fill="FFFFFF"/>
        </w:rPr>
        <w:t xml:space="preserve"> o </w:t>
      </w:r>
      <w:proofErr w:type="spellStart"/>
      <w:r w:rsidRPr="003C56B5">
        <w:rPr>
          <w:rFonts w:ascii="Times New Roman" w:eastAsia="Calibri" w:hAnsi="Times New Roman" w:cs="Times New Roman"/>
          <w:shd w:val="clear" w:color="auto" w:fill="FFFFFF"/>
        </w:rPr>
        <w:t>platformă</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ce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permite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gestionarea</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claselor</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şi</w:t>
      </w:r>
      <w:proofErr w:type="spellEnd"/>
      <w:r w:rsidRPr="003C56B5">
        <w:rPr>
          <w:rFonts w:ascii="Times New Roman" w:eastAsia="Calibri" w:hAnsi="Times New Roman" w:cs="Times New Roman"/>
          <w:shd w:val="clear" w:color="auto" w:fill="FFFFFF"/>
        </w:rPr>
        <w:t xml:space="preserve"> a </w:t>
      </w:r>
      <w:proofErr w:type="spellStart"/>
      <w:r w:rsidRPr="003C56B5">
        <w:rPr>
          <w:rFonts w:ascii="Times New Roman" w:eastAsia="Calibri" w:hAnsi="Times New Roman" w:cs="Times New Roman"/>
          <w:shd w:val="clear" w:color="auto" w:fill="FFFFFF"/>
        </w:rPr>
        <w:t>activităţilor</w:t>
      </w:r>
      <w:proofErr w:type="spellEnd"/>
      <w:r w:rsidRPr="003C56B5">
        <w:rPr>
          <w:rFonts w:ascii="Times New Roman" w:eastAsia="Calibri" w:hAnsi="Times New Roman" w:cs="Times New Roman"/>
          <w:shd w:val="clear" w:color="auto" w:fill="FFFFFF"/>
        </w:rPr>
        <w:t xml:space="preserve"> de </w:t>
      </w:r>
      <w:proofErr w:type="spellStart"/>
      <w:r w:rsidRPr="003C56B5">
        <w:rPr>
          <w:rFonts w:ascii="Times New Roman" w:eastAsia="Calibri" w:hAnsi="Times New Roman" w:cs="Times New Roman"/>
          <w:shd w:val="clear" w:color="auto" w:fill="FFFFFF"/>
        </w:rPr>
        <w:t>învăţare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aceasta</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permiţând</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şi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înscrierea</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părinţilor</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facilitând</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în</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acest</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fel</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comunicarea</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mai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eficientă</w:t>
      </w:r>
      <w:proofErr w:type="spellEnd"/>
      <w:r w:rsidRPr="003C56B5">
        <w:rPr>
          <w:rFonts w:ascii="Times New Roman" w:eastAsia="Calibri" w:hAnsi="Times New Roman" w:cs="Times New Roman"/>
          <w:shd w:val="clear" w:color="auto" w:fill="FFFFFF"/>
        </w:rPr>
        <w:t xml:space="preserve"> a </w:t>
      </w:r>
      <w:proofErr w:type="spellStart"/>
      <w:r w:rsidRPr="003C56B5">
        <w:rPr>
          <w:rFonts w:ascii="Times New Roman" w:eastAsia="Calibri" w:hAnsi="Times New Roman" w:cs="Times New Roman"/>
          <w:shd w:val="clear" w:color="auto" w:fill="FFFFFF"/>
        </w:rPr>
        <w:t>celor</w:t>
      </w:r>
      <w:proofErr w:type="spellEnd"/>
      <w:r w:rsidRPr="003C56B5">
        <w:rPr>
          <w:rFonts w:ascii="Times New Roman" w:eastAsia="Calibri" w:hAnsi="Times New Roman" w:cs="Times New Roman"/>
          <w:shd w:val="clear" w:color="auto" w:fill="FFFFFF"/>
        </w:rPr>
        <w:t xml:space="preserve"> 3 </w:t>
      </w:r>
      <w:proofErr w:type="spellStart"/>
      <w:r w:rsidRPr="003C56B5">
        <w:rPr>
          <w:rFonts w:ascii="Times New Roman" w:eastAsia="Calibri" w:hAnsi="Times New Roman" w:cs="Times New Roman"/>
          <w:shd w:val="clear" w:color="auto" w:fill="FFFFFF"/>
        </w:rPr>
        <w:t>părţi</w:t>
      </w:r>
      <w:proofErr w:type="spellEnd"/>
      <w:r w:rsidRPr="003C56B5">
        <w:rPr>
          <w:rFonts w:ascii="Times New Roman" w:eastAsia="Calibri" w:hAnsi="Times New Roman" w:cs="Times New Roman"/>
          <w:shd w:val="clear" w:color="auto" w:fill="FFFFFF"/>
        </w:rPr>
        <w:t xml:space="preserve"> implicate. </w:t>
      </w:r>
      <w:proofErr w:type="spellStart"/>
      <w:r w:rsidRPr="003C56B5">
        <w:rPr>
          <w:rFonts w:ascii="Times New Roman" w:eastAsia="Calibri" w:hAnsi="Times New Roman" w:cs="Times New Roman"/>
          <w:shd w:val="clear" w:color="auto" w:fill="FFFFFF"/>
        </w:rPr>
        <w:t>Numărul</w:t>
      </w:r>
      <w:proofErr w:type="spellEnd"/>
      <w:r w:rsidRPr="003C56B5">
        <w:rPr>
          <w:rFonts w:ascii="Times New Roman" w:eastAsia="Calibri" w:hAnsi="Times New Roman" w:cs="Times New Roman"/>
          <w:shd w:val="clear" w:color="auto" w:fill="FFFFFF"/>
        </w:rPr>
        <w:t xml:space="preserve"> de </w:t>
      </w:r>
      <w:proofErr w:type="spellStart"/>
      <w:r w:rsidRPr="003C56B5">
        <w:rPr>
          <w:rFonts w:ascii="Times New Roman" w:eastAsia="Calibri" w:hAnsi="Times New Roman" w:cs="Times New Roman"/>
          <w:shd w:val="clear" w:color="auto" w:fill="FFFFFF"/>
        </w:rPr>
        <w:t>activităţi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permise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părinţilor</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este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însă</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limitatOferă</w:t>
      </w:r>
      <w:proofErr w:type="spellEnd"/>
      <w:r w:rsidRPr="003C56B5">
        <w:rPr>
          <w:rFonts w:ascii="Times New Roman" w:eastAsia="Calibri" w:hAnsi="Times New Roman" w:cs="Times New Roman"/>
          <w:shd w:val="clear" w:color="auto" w:fill="FFFFFF"/>
        </w:rPr>
        <w:t xml:space="preserve"> un </w:t>
      </w:r>
      <w:proofErr w:type="spellStart"/>
      <w:r w:rsidRPr="003C56B5">
        <w:rPr>
          <w:rFonts w:ascii="Times New Roman" w:eastAsia="Calibri" w:hAnsi="Times New Roman" w:cs="Times New Roman"/>
          <w:shd w:val="clear" w:color="auto" w:fill="FFFFFF"/>
        </w:rPr>
        <w:t>mediu</w:t>
      </w:r>
      <w:proofErr w:type="spellEnd"/>
      <w:r w:rsidRPr="003C56B5">
        <w:rPr>
          <w:rFonts w:ascii="Times New Roman" w:eastAsia="Calibri" w:hAnsi="Times New Roman" w:cs="Times New Roman"/>
          <w:shd w:val="clear" w:color="auto" w:fill="FFFFFF"/>
        </w:rPr>
        <w:t xml:space="preserve"> de </w:t>
      </w:r>
      <w:proofErr w:type="spellStart"/>
      <w:r w:rsidRPr="003C56B5">
        <w:rPr>
          <w:rFonts w:ascii="Times New Roman" w:eastAsia="Calibri" w:hAnsi="Times New Roman" w:cs="Times New Roman"/>
          <w:shd w:val="clear" w:color="auto" w:fill="FFFFFF"/>
        </w:rPr>
        <w:t>lucru</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controlat</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în</w:t>
      </w:r>
      <w:proofErr w:type="spellEnd"/>
      <w:r w:rsidRPr="003C56B5">
        <w:rPr>
          <w:rFonts w:ascii="Times New Roman" w:eastAsia="Calibri" w:hAnsi="Times New Roman" w:cs="Times New Roman"/>
          <w:shd w:val="clear" w:color="auto" w:fill="FFFFFF"/>
        </w:rPr>
        <w:t xml:space="preserve"> care </w:t>
      </w:r>
      <w:proofErr w:type="spellStart"/>
      <w:r w:rsidRPr="003C56B5">
        <w:rPr>
          <w:rFonts w:ascii="Times New Roman" w:eastAsia="Calibri" w:hAnsi="Times New Roman" w:cs="Times New Roman"/>
          <w:shd w:val="clear" w:color="auto" w:fill="FFFFFF"/>
        </w:rPr>
        <w:t>profesorul</w:t>
      </w:r>
      <w:proofErr w:type="spellEnd"/>
      <w:r w:rsidRPr="003C56B5">
        <w:rPr>
          <w:rFonts w:ascii="Times New Roman" w:eastAsia="Calibri" w:hAnsi="Times New Roman" w:cs="Times New Roman"/>
          <w:shd w:val="clear" w:color="auto" w:fill="FFFFFF"/>
        </w:rPr>
        <w:t xml:space="preserve"> are </w:t>
      </w:r>
      <w:proofErr w:type="spellStart"/>
      <w:r w:rsidRPr="003C56B5">
        <w:rPr>
          <w:rFonts w:ascii="Times New Roman" w:eastAsia="Calibri" w:hAnsi="Times New Roman" w:cs="Times New Roman"/>
          <w:shd w:val="clear" w:color="auto" w:fill="FFFFFF"/>
        </w:rPr>
        <w:t>posibilitatea</w:t>
      </w:r>
      <w:proofErr w:type="spellEnd"/>
      <w:r w:rsidRPr="003C56B5">
        <w:rPr>
          <w:rFonts w:ascii="Times New Roman" w:eastAsia="Calibri" w:hAnsi="Times New Roman" w:cs="Times New Roman"/>
          <w:shd w:val="clear" w:color="auto" w:fill="FFFFFF"/>
        </w:rPr>
        <w:t xml:space="preserve"> de a </w:t>
      </w:r>
      <w:proofErr w:type="spellStart"/>
      <w:r w:rsidRPr="003C56B5">
        <w:rPr>
          <w:rFonts w:ascii="Times New Roman" w:eastAsia="Calibri" w:hAnsi="Times New Roman" w:cs="Times New Roman"/>
          <w:shd w:val="clear" w:color="auto" w:fill="FFFFFF"/>
        </w:rPr>
        <w:t>vedea</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orice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mesaj</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sau</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conţinut</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distribuit</w:t>
      </w:r>
      <w:proofErr w:type="spellEnd"/>
      <w:r w:rsidRPr="003C56B5">
        <w:rPr>
          <w:rFonts w:ascii="Times New Roman" w:eastAsia="Calibri" w:hAnsi="Times New Roman" w:cs="Times New Roman"/>
          <w:shd w:val="clear" w:color="auto" w:fill="FFFFFF"/>
        </w:rPr>
        <w:t xml:space="preserve"> de </w:t>
      </w:r>
      <w:proofErr w:type="spellStart"/>
      <w:r w:rsidRPr="003C56B5">
        <w:rPr>
          <w:rFonts w:ascii="Times New Roman" w:eastAsia="Calibri" w:hAnsi="Times New Roman" w:cs="Times New Roman"/>
          <w:shd w:val="clear" w:color="auto" w:fill="FFFFFF"/>
        </w:rPr>
        <w:t>oricare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dintre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membrii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clasei</w:t>
      </w:r>
      <w:proofErr w:type="spellEnd"/>
      <w:r w:rsidRPr="003C56B5">
        <w:rPr>
          <w:rFonts w:ascii="Times New Roman" w:eastAsia="Calibri" w:hAnsi="Times New Roman" w:cs="Times New Roman"/>
          <w:shd w:val="clear" w:color="auto" w:fill="FFFFFF"/>
        </w:rPr>
        <w:t xml:space="preserve">. </w:t>
      </w:r>
    </w:p>
    <w:p w14:paraId="1A82ECEC" w14:textId="77777777" w:rsidR="00A5641B" w:rsidRPr="003C56B5" w:rsidRDefault="00A5641B" w:rsidP="003C56B5">
      <w:pPr>
        <w:spacing w:after="0" w:line="240" w:lineRule="auto"/>
        <w:ind w:firstLine="708"/>
        <w:jc w:val="both"/>
        <w:rPr>
          <w:rFonts w:ascii="Times New Roman" w:eastAsia="Calibri" w:hAnsi="Times New Roman" w:cs="Times New Roman"/>
          <w:shd w:val="clear" w:color="auto" w:fill="FFFFFF"/>
        </w:rPr>
      </w:pPr>
      <w:proofErr w:type="spellStart"/>
      <w:r w:rsidRPr="003C56B5">
        <w:rPr>
          <w:rFonts w:ascii="Times New Roman" w:eastAsia="Calibri" w:hAnsi="Times New Roman" w:cs="Times New Roman"/>
          <w:bCs/>
          <w:shd w:val="clear" w:color="auto" w:fill="FFFFFF"/>
        </w:rPr>
        <w:t>Easyclass</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este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şi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ea</w:t>
      </w:r>
      <w:proofErr w:type="spellEnd"/>
      <w:r w:rsidRPr="003C56B5">
        <w:rPr>
          <w:rFonts w:ascii="Times New Roman" w:eastAsia="Calibri" w:hAnsi="Times New Roman" w:cs="Times New Roman"/>
          <w:shd w:val="clear" w:color="auto" w:fill="FFFFFF"/>
        </w:rPr>
        <w:t xml:space="preserve"> pe </w:t>
      </w:r>
      <w:proofErr w:type="spellStart"/>
      <w:r w:rsidRPr="003C56B5">
        <w:rPr>
          <w:rFonts w:ascii="Times New Roman" w:eastAsia="Calibri" w:hAnsi="Times New Roman" w:cs="Times New Roman"/>
          <w:shd w:val="clear" w:color="auto" w:fill="FFFFFF"/>
        </w:rPr>
        <w:t>lista</w:t>
      </w:r>
      <w:proofErr w:type="spellEnd"/>
      <w:r w:rsidRPr="003C56B5">
        <w:rPr>
          <w:rFonts w:ascii="Times New Roman" w:eastAsia="Calibri" w:hAnsi="Times New Roman" w:cs="Times New Roman"/>
          <w:shd w:val="clear" w:color="auto" w:fill="FFFFFF"/>
        </w:rPr>
        <w:t xml:space="preserve"> cu </w:t>
      </w:r>
      <w:proofErr w:type="spellStart"/>
      <w:r w:rsidRPr="003C56B5">
        <w:rPr>
          <w:rFonts w:ascii="Times New Roman" w:eastAsia="Calibri" w:hAnsi="Times New Roman" w:cs="Times New Roman"/>
          <w:shd w:val="clear" w:color="auto" w:fill="FFFFFF"/>
        </w:rPr>
        <w:t>platforme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educaţionale</w:t>
      </w:r>
      <w:proofErr w:type="spellEnd"/>
      <w:r w:rsidRPr="003C56B5">
        <w:rPr>
          <w:rFonts w:ascii="Times New Roman" w:eastAsia="Calibri" w:hAnsi="Times New Roman" w:cs="Times New Roman"/>
          <w:shd w:val="clear" w:color="auto" w:fill="FFFFFF"/>
        </w:rPr>
        <w:t xml:space="preserve"> online </w:t>
      </w:r>
      <w:proofErr w:type="spellStart"/>
      <w:r w:rsidRPr="003C56B5">
        <w:rPr>
          <w:rFonts w:ascii="Times New Roman" w:eastAsia="Calibri" w:hAnsi="Times New Roman" w:cs="Times New Roman"/>
          <w:shd w:val="clear" w:color="auto" w:fill="FFFFFF"/>
        </w:rPr>
        <w:t>pentru</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elevi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recomandată</w:t>
      </w:r>
      <w:proofErr w:type="spellEnd"/>
      <w:r w:rsidRPr="003C56B5">
        <w:rPr>
          <w:rFonts w:ascii="Times New Roman" w:eastAsia="Calibri" w:hAnsi="Times New Roman" w:cs="Times New Roman"/>
          <w:shd w:val="clear" w:color="auto" w:fill="FFFFFF"/>
        </w:rPr>
        <w:t xml:space="preserve"> de MEN. </w:t>
      </w:r>
      <w:proofErr w:type="spellStart"/>
      <w:r w:rsidRPr="003C56B5">
        <w:rPr>
          <w:rFonts w:ascii="Times New Roman" w:eastAsia="Calibri" w:hAnsi="Times New Roman" w:cs="Times New Roman"/>
          <w:shd w:val="clear" w:color="auto" w:fill="FFFFFF"/>
        </w:rPr>
        <w:t>Platforma</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poate</w:t>
      </w:r>
      <w:proofErr w:type="spellEnd"/>
      <w:r w:rsidRPr="003C56B5">
        <w:rPr>
          <w:rFonts w:ascii="Times New Roman" w:eastAsia="Calibri" w:hAnsi="Times New Roman" w:cs="Times New Roman"/>
          <w:shd w:val="clear" w:color="auto" w:fill="FFFFFF"/>
        </w:rPr>
        <w:t xml:space="preserve"> fi </w:t>
      </w:r>
      <w:proofErr w:type="spellStart"/>
      <w:r w:rsidRPr="003C56B5">
        <w:rPr>
          <w:rFonts w:ascii="Times New Roman" w:eastAsia="Calibri" w:hAnsi="Times New Roman" w:cs="Times New Roman"/>
          <w:shd w:val="clear" w:color="auto" w:fill="FFFFFF"/>
        </w:rPr>
        <w:t>utilizată</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în</w:t>
      </w:r>
      <w:proofErr w:type="spellEnd"/>
      <w:r w:rsidRPr="003C56B5">
        <w:rPr>
          <w:rFonts w:ascii="Times New Roman" w:eastAsia="Calibri" w:hAnsi="Times New Roman" w:cs="Times New Roman"/>
          <w:shd w:val="clear" w:color="auto" w:fill="FFFFFF"/>
        </w:rPr>
        <w:t xml:space="preserve"> mod </w:t>
      </w:r>
      <w:proofErr w:type="spellStart"/>
      <w:r w:rsidRPr="003C56B5">
        <w:rPr>
          <w:rFonts w:ascii="Times New Roman" w:eastAsia="Calibri" w:hAnsi="Times New Roman" w:cs="Times New Roman"/>
          <w:shd w:val="clear" w:color="auto" w:fill="FFFFFF"/>
        </w:rPr>
        <w:t>gratuit</w:t>
      </w:r>
      <w:proofErr w:type="spellEnd"/>
      <w:r w:rsidRPr="003C56B5">
        <w:rPr>
          <w:rFonts w:ascii="Times New Roman" w:eastAsia="Calibri" w:hAnsi="Times New Roman" w:cs="Times New Roman"/>
          <w:shd w:val="clear" w:color="auto" w:fill="FFFFFF"/>
        </w:rPr>
        <w:t xml:space="preserve">, are o </w:t>
      </w:r>
      <w:proofErr w:type="spellStart"/>
      <w:r w:rsidRPr="003C56B5">
        <w:rPr>
          <w:rFonts w:ascii="Times New Roman" w:eastAsia="Calibri" w:hAnsi="Times New Roman" w:cs="Times New Roman"/>
          <w:shd w:val="clear" w:color="auto" w:fill="FFFFFF"/>
        </w:rPr>
        <w:t>interfaţă</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intuitivă</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asemănătoare</w:t>
      </w:r>
      <w:proofErr w:type="spellEnd"/>
      <w:r w:rsidRPr="003C56B5">
        <w:rPr>
          <w:rFonts w:ascii="Times New Roman" w:eastAsia="Calibri" w:hAnsi="Times New Roman" w:cs="Times New Roman"/>
          <w:shd w:val="clear" w:color="auto" w:fill="FFFFFF"/>
        </w:rPr>
        <w:t xml:space="preserve"> cu </w:t>
      </w:r>
      <w:proofErr w:type="spellStart"/>
      <w:r w:rsidRPr="003C56B5">
        <w:rPr>
          <w:rFonts w:ascii="Times New Roman" w:eastAsia="Calibri" w:hAnsi="Times New Roman" w:cs="Times New Roman"/>
          <w:shd w:val="clear" w:color="auto" w:fill="FFFFFF"/>
        </w:rPr>
        <w:t>cea</w:t>
      </w:r>
      <w:proofErr w:type="spellEnd"/>
      <w:r w:rsidRPr="003C56B5">
        <w:rPr>
          <w:rFonts w:ascii="Times New Roman" w:eastAsia="Calibri" w:hAnsi="Times New Roman" w:cs="Times New Roman"/>
          <w:shd w:val="clear" w:color="auto" w:fill="FFFFFF"/>
        </w:rPr>
        <w:t xml:space="preserve"> a Facebook </w:t>
      </w:r>
      <w:proofErr w:type="spellStart"/>
      <w:r w:rsidRPr="003C56B5">
        <w:rPr>
          <w:rFonts w:ascii="Times New Roman" w:eastAsia="Calibri" w:hAnsi="Times New Roman" w:cs="Times New Roman"/>
          <w:shd w:val="clear" w:color="auto" w:fill="FFFFFF"/>
        </w:rPr>
        <w:t>şi</w:t>
      </w:r>
      <w:proofErr w:type="spellEnd"/>
      <w:r w:rsidRPr="003C56B5">
        <w:rPr>
          <w:rFonts w:ascii="Times New Roman" w:eastAsia="Calibri" w:hAnsi="Times New Roman" w:cs="Times New Roman"/>
          <w:shd w:val="clear" w:color="auto" w:fill="FFFFFF"/>
        </w:rPr>
        <w:t xml:space="preserve"> le </w:t>
      </w:r>
      <w:proofErr w:type="spellStart"/>
      <w:r w:rsidRPr="003C56B5">
        <w:rPr>
          <w:rFonts w:ascii="Times New Roman" w:eastAsia="Calibri" w:hAnsi="Times New Roman" w:cs="Times New Roman"/>
          <w:shd w:val="clear" w:color="auto" w:fill="FFFFFF"/>
        </w:rPr>
        <w:t>oferă</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profesorilor</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posibilitatea</w:t>
      </w:r>
      <w:proofErr w:type="spellEnd"/>
      <w:r w:rsidRPr="003C56B5">
        <w:rPr>
          <w:rFonts w:ascii="Times New Roman" w:eastAsia="Calibri" w:hAnsi="Times New Roman" w:cs="Times New Roman"/>
          <w:shd w:val="clear" w:color="auto" w:fill="FFFFFF"/>
        </w:rPr>
        <w:t xml:space="preserve"> de a </w:t>
      </w:r>
      <w:proofErr w:type="spellStart"/>
      <w:r w:rsidRPr="003C56B5">
        <w:rPr>
          <w:rFonts w:ascii="Times New Roman" w:eastAsia="Calibri" w:hAnsi="Times New Roman" w:cs="Times New Roman"/>
          <w:shd w:val="clear" w:color="auto" w:fill="FFFFFF"/>
        </w:rPr>
        <w:t>transmite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teme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şi</w:t>
      </w:r>
      <w:proofErr w:type="spellEnd"/>
      <w:r w:rsidRPr="003C56B5">
        <w:rPr>
          <w:rFonts w:ascii="Times New Roman" w:eastAsia="Calibri" w:hAnsi="Times New Roman" w:cs="Times New Roman"/>
          <w:shd w:val="clear" w:color="auto" w:fill="FFFFFF"/>
        </w:rPr>
        <w:t xml:space="preserve"> de a le </w:t>
      </w:r>
      <w:proofErr w:type="spellStart"/>
      <w:r w:rsidRPr="003C56B5">
        <w:rPr>
          <w:rFonts w:ascii="Times New Roman" w:eastAsia="Calibri" w:hAnsi="Times New Roman" w:cs="Times New Roman"/>
          <w:shd w:val="clear" w:color="auto" w:fill="FFFFFF"/>
        </w:rPr>
        <w:t>reaminti</w:t>
      </w:r>
      <w:proofErr w:type="spellEnd"/>
      <w:r w:rsidRPr="003C56B5">
        <w:rPr>
          <w:rFonts w:ascii="Times New Roman" w:eastAsia="Calibri" w:hAnsi="Times New Roman" w:cs="Times New Roman"/>
          <w:shd w:val="clear" w:color="auto" w:fill="FFFFFF"/>
        </w:rPr>
        <w:t xml:space="preserve"> de </w:t>
      </w:r>
      <w:proofErr w:type="spellStart"/>
      <w:r w:rsidRPr="003C56B5">
        <w:rPr>
          <w:rFonts w:ascii="Times New Roman" w:eastAsia="Calibri" w:hAnsi="Times New Roman" w:cs="Times New Roman"/>
          <w:shd w:val="clear" w:color="auto" w:fill="FFFFFF"/>
        </w:rPr>
        <w:t>evenimente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esenţiale</w:t>
      </w:r>
      <w:proofErr w:type="spellEnd"/>
      <w:r w:rsidRPr="003C56B5">
        <w:rPr>
          <w:rFonts w:ascii="Times New Roman" w:eastAsia="Calibri" w:hAnsi="Times New Roman" w:cs="Times New Roman"/>
          <w:shd w:val="clear" w:color="auto" w:fill="FFFFFF"/>
        </w:rPr>
        <w:t xml:space="preserve"> precum </w:t>
      </w:r>
      <w:proofErr w:type="spellStart"/>
      <w:r w:rsidRPr="003C56B5">
        <w:rPr>
          <w:rFonts w:ascii="Times New Roman" w:eastAsia="Calibri" w:hAnsi="Times New Roman" w:cs="Times New Roman"/>
          <w:shd w:val="clear" w:color="auto" w:fill="FFFFFF"/>
        </w:rPr>
        <w:t>predarea</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temelor</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sau</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apropierea</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unor</w:t>
      </w:r>
      <w:proofErr w:type="spellEnd"/>
      <w:r w:rsidRPr="003C56B5">
        <w:rPr>
          <w:rFonts w:ascii="Times New Roman" w:eastAsia="Calibri" w:hAnsi="Times New Roman" w:cs="Times New Roman"/>
          <w:shd w:val="clear" w:color="auto" w:fill="FFFFFF"/>
        </w:rPr>
        <w:t xml:space="preserve"> teste. </w:t>
      </w:r>
      <w:proofErr w:type="spellStart"/>
      <w:r w:rsidRPr="003C56B5">
        <w:rPr>
          <w:rFonts w:ascii="Times New Roman" w:eastAsia="Calibri" w:hAnsi="Times New Roman" w:cs="Times New Roman"/>
          <w:shd w:val="clear" w:color="auto" w:fill="FFFFFF"/>
        </w:rPr>
        <w:t>Deasemenea</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elevii</w:t>
      </w:r>
      <w:proofErr w:type="spellEnd"/>
      <w:r w:rsidRPr="003C56B5">
        <w:rPr>
          <w:rFonts w:ascii="Times New Roman" w:eastAsia="Calibri" w:hAnsi="Times New Roman" w:cs="Times New Roman"/>
          <w:shd w:val="clear" w:color="auto" w:fill="FFFFFF"/>
        </w:rPr>
        <w:t xml:space="preserve"> pot </w:t>
      </w:r>
      <w:proofErr w:type="spellStart"/>
      <w:r w:rsidRPr="003C56B5">
        <w:rPr>
          <w:rFonts w:ascii="Times New Roman" w:eastAsia="Calibri" w:hAnsi="Times New Roman" w:cs="Times New Roman"/>
          <w:shd w:val="clear" w:color="auto" w:fill="FFFFFF"/>
        </w:rPr>
        <w:t>posta</w:t>
      </w:r>
      <w:proofErr w:type="spellEnd"/>
      <w:r w:rsidRPr="003C56B5">
        <w:rPr>
          <w:rFonts w:ascii="Times New Roman" w:eastAsia="Calibri" w:hAnsi="Times New Roman" w:cs="Times New Roman"/>
          <w:shd w:val="clear" w:color="auto" w:fill="FFFFFF"/>
        </w:rPr>
        <w:t xml:space="preserve">, la </w:t>
      </w:r>
      <w:proofErr w:type="spellStart"/>
      <w:r w:rsidRPr="003C56B5">
        <w:rPr>
          <w:rFonts w:ascii="Times New Roman" w:eastAsia="Calibri" w:hAnsi="Times New Roman" w:cs="Times New Roman"/>
          <w:shd w:val="clear" w:color="auto" w:fill="FFFFFF"/>
        </w:rPr>
        <w:t>rândul</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lor</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materiale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sau</w:t>
      </w:r>
      <w:proofErr w:type="spellEnd"/>
      <w:r w:rsidRPr="003C56B5">
        <w:rPr>
          <w:rFonts w:ascii="Times New Roman" w:eastAsia="Calibri" w:hAnsi="Times New Roman" w:cs="Times New Roman"/>
          <w:shd w:val="clear" w:color="auto" w:fill="FFFFFF"/>
        </w:rPr>
        <w:t xml:space="preserve"> pot </w:t>
      </w:r>
      <w:proofErr w:type="spellStart"/>
      <w:r w:rsidRPr="003C56B5">
        <w:rPr>
          <w:rFonts w:ascii="Times New Roman" w:eastAsia="Calibri" w:hAnsi="Times New Roman" w:cs="Times New Roman"/>
          <w:shd w:val="clear" w:color="auto" w:fill="FFFFFF"/>
        </w:rPr>
        <w:t>discuta</w:t>
      </w:r>
      <w:proofErr w:type="spellEnd"/>
      <w:r w:rsidRPr="003C56B5">
        <w:rPr>
          <w:rFonts w:ascii="Times New Roman" w:eastAsia="Calibri" w:hAnsi="Times New Roman" w:cs="Times New Roman"/>
          <w:shd w:val="clear" w:color="auto" w:fill="FFFFFF"/>
        </w:rPr>
        <w:t xml:space="preserve"> pe </w:t>
      </w:r>
      <w:proofErr w:type="spellStart"/>
      <w:r w:rsidRPr="003C56B5">
        <w:rPr>
          <w:rFonts w:ascii="Times New Roman" w:eastAsia="Calibri" w:hAnsi="Times New Roman" w:cs="Times New Roman"/>
          <w:shd w:val="clear" w:color="auto" w:fill="FFFFFF"/>
        </w:rPr>
        <w:t>marginea</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temelor</w:t>
      </w:r>
      <w:proofErr w:type="spellEnd"/>
      <w:r w:rsidRPr="003C56B5">
        <w:rPr>
          <w:rFonts w:ascii="Times New Roman" w:eastAsia="Calibri" w:hAnsi="Times New Roman" w:cs="Times New Roman"/>
          <w:shd w:val="clear" w:color="auto" w:fill="FFFFFF"/>
        </w:rPr>
        <w:t xml:space="preserve"> de la </w:t>
      </w:r>
      <w:proofErr w:type="spellStart"/>
      <w:r w:rsidRPr="003C56B5">
        <w:rPr>
          <w:rFonts w:ascii="Times New Roman" w:eastAsia="Calibri" w:hAnsi="Times New Roman" w:cs="Times New Roman"/>
          <w:shd w:val="clear" w:color="auto" w:fill="FFFFFF"/>
        </w:rPr>
        <w:t>clasă</w:t>
      </w:r>
      <w:proofErr w:type="spellEnd"/>
      <w:r w:rsidRPr="003C56B5">
        <w:rPr>
          <w:rFonts w:ascii="Times New Roman" w:eastAsia="Calibri" w:hAnsi="Times New Roman" w:cs="Times New Roman"/>
          <w:shd w:val="clear" w:color="auto" w:fill="FFFFFF"/>
        </w:rPr>
        <w:t xml:space="preserve">. </w:t>
      </w:r>
    </w:p>
    <w:p w14:paraId="2BC7D946" w14:textId="77777777" w:rsidR="00A5641B" w:rsidRPr="003C56B5" w:rsidRDefault="00A5641B" w:rsidP="003C56B5">
      <w:pPr>
        <w:spacing w:after="0" w:line="240" w:lineRule="auto"/>
        <w:ind w:firstLine="708"/>
        <w:jc w:val="both"/>
        <w:rPr>
          <w:rFonts w:ascii="Times New Roman" w:eastAsia="Calibri" w:hAnsi="Times New Roman" w:cs="Times New Roman"/>
          <w:shd w:val="clear" w:color="auto" w:fill="FFFFFF"/>
        </w:rPr>
      </w:pPr>
      <w:proofErr w:type="spellStart"/>
      <w:r w:rsidRPr="003C56B5">
        <w:rPr>
          <w:rFonts w:ascii="Times New Roman" w:eastAsia="Calibri" w:hAnsi="Times New Roman" w:cs="Times New Roman"/>
          <w:bCs/>
          <w:shd w:val="clear" w:color="auto" w:fill="FFFFFF"/>
        </w:rPr>
        <w:t>Intuitext</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oferă</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gratuit</w:t>
      </w:r>
      <w:proofErr w:type="spellEnd"/>
      <w:r w:rsidRPr="003C56B5">
        <w:rPr>
          <w:rFonts w:ascii="Times New Roman" w:eastAsia="Calibri" w:hAnsi="Times New Roman" w:cs="Times New Roman"/>
          <w:shd w:val="clear" w:color="auto" w:fill="FFFFFF"/>
        </w:rPr>
        <w:t xml:space="preserve"> 2 </w:t>
      </w:r>
      <w:proofErr w:type="spellStart"/>
      <w:r w:rsidRPr="003C56B5">
        <w:rPr>
          <w:rFonts w:ascii="Times New Roman" w:eastAsia="Calibri" w:hAnsi="Times New Roman" w:cs="Times New Roman"/>
          <w:shd w:val="clear" w:color="auto" w:fill="FFFFFF"/>
        </w:rPr>
        <w:t>platforme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educaţionale</w:t>
      </w:r>
      <w:proofErr w:type="spellEnd"/>
      <w:r w:rsidRPr="003C56B5">
        <w:rPr>
          <w:rFonts w:ascii="Times New Roman" w:eastAsia="Calibri" w:hAnsi="Times New Roman" w:cs="Times New Roman"/>
          <w:shd w:val="clear" w:color="auto" w:fill="FFFFFF"/>
        </w:rPr>
        <w:t xml:space="preserve"> online </w:t>
      </w:r>
      <w:proofErr w:type="spellStart"/>
      <w:r w:rsidRPr="003C56B5">
        <w:rPr>
          <w:rFonts w:ascii="Times New Roman" w:eastAsia="Calibri" w:hAnsi="Times New Roman" w:cs="Times New Roman"/>
          <w:shd w:val="clear" w:color="auto" w:fill="FFFFFF"/>
        </w:rPr>
        <w:t>pentru</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elevi</w:t>
      </w:r>
      <w:proofErr w:type="spellEnd"/>
      <w:r w:rsidRPr="003C56B5">
        <w:rPr>
          <w:rFonts w:ascii="Times New Roman" w:eastAsia="Calibri" w:hAnsi="Times New Roman" w:cs="Times New Roman"/>
          <w:shd w:val="clear" w:color="auto" w:fill="FFFFFF"/>
        </w:rPr>
        <w:t xml:space="preserve">. </w:t>
      </w:r>
      <w:hyperlink r:id="rId182" w:history="1">
        <w:proofErr w:type="spellStart"/>
        <w:r w:rsidRPr="003C56B5">
          <w:rPr>
            <w:rStyle w:val="Hyperlink"/>
            <w:rFonts w:ascii="Times New Roman" w:eastAsia="Calibri" w:hAnsi="Times New Roman" w:cs="Times New Roman"/>
            <w:i/>
            <w:shd w:val="clear" w:color="auto" w:fill="FFFFFF"/>
          </w:rPr>
          <w:t>Şcoala</w:t>
        </w:r>
        <w:proofErr w:type="spellEnd"/>
        <w:r w:rsidRPr="003C56B5">
          <w:rPr>
            <w:rStyle w:val="Hyperlink"/>
            <w:rFonts w:ascii="Times New Roman" w:eastAsia="Calibri" w:hAnsi="Times New Roman" w:cs="Times New Roman"/>
            <w:i/>
            <w:shd w:val="clear" w:color="auto" w:fill="FFFFFF"/>
          </w:rPr>
          <w:t xml:space="preserve"> </w:t>
        </w:r>
        <w:proofErr w:type="spellStart"/>
        <w:r w:rsidRPr="003C56B5">
          <w:rPr>
            <w:rStyle w:val="Hyperlink"/>
            <w:rFonts w:ascii="Times New Roman" w:eastAsia="Calibri" w:hAnsi="Times New Roman" w:cs="Times New Roman"/>
            <w:i/>
            <w:shd w:val="clear" w:color="auto" w:fill="FFFFFF"/>
          </w:rPr>
          <w:t>Intuitext</w:t>
        </w:r>
        <w:proofErr w:type="spellEnd"/>
      </w:hyperlink>
      <w:r w:rsidRPr="003C56B5">
        <w:rPr>
          <w:rFonts w:ascii="Times New Roman" w:eastAsia="Calibri" w:hAnsi="Times New Roman" w:cs="Times New Roman"/>
          <w:i/>
          <w:shd w:val="clear" w:color="auto" w:fill="FFFFFF"/>
        </w:rPr>
        <w:t xml:space="preserve"> </w:t>
      </w:r>
      <w:proofErr w:type="spellStart"/>
      <w:r w:rsidRPr="003C56B5">
        <w:rPr>
          <w:rFonts w:ascii="Times New Roman" w:eastAsia="Calibri" w:hAnsi="Times New Roman" w:cs="Times New Roman"/>
          <w:shd w:val="clear" w:color="auto" w:fill="FFFFFF"/>
        </w:rPr>
        <w:t>este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dedicată</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profesorilor</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şi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elevilor</w:t>
      </w:r>
      <w:proofErr w:type="spellEnd"/>
      <w:r w:rsidRPr="003C56B5">
        <w:rPr>
          <w:rFonts w:ascii="Times New Roman" w:eastAsia="Calibri" w:hAnsi="Times New Roman" w:cs="Times New Roman"/>
          <w:shd w:val="clear" w:color="auto" w:fill="FFFFFF"/>
        </w:rPr>
        <w:t xml:space="preserve"> din </w:t>
      </w:r>
      <w:proofErr w:type="spellStart"/>
      <w:r w:rsidRPr="003C56B5">
        <w:rPr>
          <w:rFonts w:ascii="Times New Roman" w:eastAsia="Calibri" w:hAnsi="Times New Roman" w:cs="Times New Roman"/>
          <w:shd w:val="clear" w:color="auto" w:fill="FFFFFF"/>
        </w:rPr>
        <w:t>ciclul</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primar</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şi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gimnazial</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şi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poate</w:t>
      </w:r>
      <w:proofErr w:type="spellEnd"/>
      <w:r w:rsidRPr="003C56B5">
        <w:rPr>
          <w:rFonts w:ascii="Times New Roman" w:eastAsia="Calibri" w:hAnsi="Times New Roman" w:cs="Times New Roman"/>
          <w:shd w:val="clear" w:color="auto" w:fill="FFFFFF"/>
        </w:rPr>
        <w:t xml:space="preserve"> fi </w:t>
      </w:r>
      <w:proofErr w:type="spellStart"/>
      <w:r w:rsidRPr="003C56B5">
        <w:rPr>
          <w:rFonts w:ascii="Times New Roman" w:eastAsia="Calibri" w:hAnsi="Times New Roman" w:cs="Times New Roman"/>
          <w:shd w:val="clear" w:color="auto" w:fill="FFFFFF"/>
        </w:rPr>
        <w:t>folosită</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atât</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pentru</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învăţare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cât</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şi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pentru</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evaluare</w:t>
      </w:r>
      <w:proofErr w:type="spellEnd"/>
      <w:r w:rsidRPr="003C56B5">
        <w:rPr>
          <w:rFonts w:ascii="Times New Roman" w:eastAsia="Calibri" w:hAnsi="Times New Roman" w:cs="Times New Roman"/>
          <w:shd w:val="clear" w:color="auto" w:fill="FFFFFF"/>
        </w:rPr>
        <w:t xml:space="preserve">. </w:t>
      </w:r>
      <w:hyperlink r:id="rId183" w:history="1">
        <w:proofErr w:type="spellStart"/>
        <w:r w:rsidRPr="003C56B5">
          <w:rPr>
            <w:rStyle w:val="Hyperlink"/>
            <w:rFonts w:ascii="Times New Roman" w:eastAsia="Calibri" w:hAnsi="Times New Roman" w:cs="Times New Roman"/>
            <w:i/>
            <w:shd w:val="clear" w:color="auto" w:fill="FFFFFF"/>
          </w:rPr>
          <w:t>Examenul</w:t>
        </w:r>
        <w:proofErr w:type="spellEnd"/>
        <w:r w:rsidRPr="003C56B5">
          <w:rPr>
            <w:rStyle w:val="Hyperlink"/>
            <w:rFonts w:ascii="Times New Roman" w:eastAsia="Calibri" w:hAnsi="Times New Roman" w:cs="Times New Roman"/>
            <w:i/>
            <w:shd w:val="clear" w:color="auto" w:fill="FFFFFF"/>
          </w:rPr>
          <w:t xml:space="preserve"> </w:t>
        </w:r>
        <w:proofErr w:type="spellStart"/>
        <w:r w:rsidRPr="003C56B5">
          <w:rPr>
            <w:rStyle w:val="Hyperlink"/>
            <w:rFonts w:ascii="Times New Roman" w:eastAsia="Calibri" w:hAnsi="Times New Roman" w:cs="Times New Roman"/>
            <w:i/>
            <w:shd w:val="clear" w:color="auto" w:fill="FFFFFF"/>
          </w:rPr>
          <w:t>tău</w:t>
        </w:r>
        <w:proofErr w:type="spellEnd"/>
      </w:hyperlink>
      <w:r w:rsidRPr="003C56B5">
        <w:rPr>
          <w:rFonts w:ascii="Times New Roman" w:eastAsia="Calibri" w:hAnsi="Times New Roman" w:cs="Times New Roman"/>
          <w:i/>
          <w:shd w:val="clear" w:color="auto" w:fill="FFFFFF"/>
        </w:rPr>
        <w:t xml:space="preserve"> </w:t>
      </w:r>
      <w:proofErr w:type="spellStart"/>
      <w:r w:rsidRPr="003C56B5">
        <w:rPr>
          <w:rFonts w:ascii="Times New Roman" w:eastAsia="Calibri" w:hAnsi="Times New Roman" w:cs="Times New Roman"/>
          <w:shd w:val="clear" w:color="auto" w:fill="FFFFFF"/>
        </w:rPr>
        <w:t>este</w:t>
      </w:r>
      <w:proofErr w:type="spellEnd"/>
      <w:r w:rsidRPr="003C56B5">
        <w:rPr>
          <w:rFonts w:ascii="Times New Roman" w:eastAsia="Calibri" w:hAnsi="Times New Roman" w:cs="Times New Roman"/>
          <w:shd w:val="clear" w:color="auto" w:fill="FFFFFF"/>
        </w:rPr>
        <w:t xml:space="preserve"> o </w:t>
      </w:r>
      <w:proofErr w:type="spellStart"/>
      <w:r w:rsidRPr="003C56B5">
        <w:rPr>
          <w:rFonts w:ascii="Times New Roman" w:eastAsia="Calibri" w:hAnsi="Times New Roman" w:cs="Times New Roman"/>
          <w:shd w:val="clear" w:color="auto" w:fill="FFFFFF"/>
        </w:rPr>
        <w:t>platformă</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ce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ajută</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elevii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să</w:t>
      </w:r>
      <w:proofErr w:type="spellEnd"/>
      <w:r w:rsidRPr="003C56B5">
        <w:rPr>
          <w:rFonts w:ascii="Times New Roman" w:eastAsia="Calibri" w:hAnsi="Times New Roman" w:cs="Times New Roman"/>
          <w:shd w:val="clear" w:color="auto" w:fill="FFFFFF"/>
        </w:rPr>
        <w:t xml:space="preserve"> se </w:t>
      </w:r>
      <w:proofErr w:type="spellStart"/>
      <w:r w:rsidRPr="003C56B5">
        <w:rPr>
          <w:rFonts w:ascii="Times New Roman" w:eastAsia="Calibri" w:hAnsi="Times New Roman" w:cs="Times New Roman"/>
          <w:shd w:val="clear" w:color="auto" w:fill="FFFFFF"/>
        </w:rPr>
        <w:t>pregătească</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pentru</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Evaluarea</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Naţională</w:t>
      </w:r>
      <w:proofErr w:type="spellEnd"/>
      <w:r w:rsidRPr="003C56B5">
        <w:rPr>
          <w:rFonts w:ascii="Times New Roman" w:eastAsia="Calibri" w:hAnsi="Times New Roman" w:cs="Times New Roman"/>
          <w:shd w:val="clear" w:color="auto" w:fill="FFFFFF"/>
        </w:rPr>
        <w:t xml:space="preserve"> din </w:t>
      </w:r>
      <w:proofErr w:type="spellStart"/>
      <w:r w:rsidRPr="003C56B5">
        <w:rPr>
          <w:rFonts w:ascii="Times New Roman" w:eastAsia="Calibri" w:hAnsi="Times New Roman" w:cs="Times New Roman"/>
          <w:shd w:val="clear" w:color="auto" w:fill="FFFFFF"/>
        </w:rPr>
        <w:t>clasa</w:t>
      </w:r>
      <w:proofErr w:type="spellEnd"/>
      <w:r w:rsidRPr="003C56B5">
        <w:rPr>
          <w:rFonts w:ascii="Times New Roman" w:eastAsia="Calibri" w:hAnsi="Times New Roman" w:cs="Times New Roman"/>
          <w:shd w:val="clear" w:color="auto" w:fill="FFFFFF"/>
        </w:rPr>
        <w:t xml:space="preserve"> a VIII-a, la </w:t>
      </w:r>
      <w:proofErr w:type="spellStart"/>
      <w:r w:rsidRPr="003C56B5">
        <w:rPr>
          <w:rFonts w:ascii="Times New Roman" w:eastAsia="Calibri" w:hAnsi="Times New Roman" w:cs="Times New Roman"/>
          <w:shd w:val="clear" w:color="auto" w:fill="FFFFFF"/>
        </w:rPr>
        <w:t>Limba</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Română</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şi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Matematică</w:t>
      </w:r>
      <w:proofErr w:type="spellEnd"/>
      <w:r w:rsidRPr="003C56B5">
        <w:rPr>
          <w:rFonts w:ascii="Times New Roman" w:eastAsia="Calibri" w:hAnsi="Times New Roman" w:cs="Times New Roman"/>
          <w:shd w:val="clear" w:color="auto" w:fill="FFFFFF"/>
        </w:rPr>
        <w:t>.</w:t>
      </w:r>
    </w:p>
    <w:p w14:paraId="2CE72D78" w14:textId="77777777" w:rsidR="00A5641B" w:rsidRPr="003C56B5" w:rsidRDefault="00A5641B" w:rsidP="003C56B5">
      <w:pPr>
        <w:spacing w:after="0" w:line="240" w:lineRule="auto"/>
        <w:ind w:firstLine="708"/>
        <w:jc w:val="both"/>
        <w:rPr>
          <w:rFonts w:ascii="Times New Roman" w:eastAsia="Calibri" w:hAnsi="Times New Roman" w:cs="Times New Roman"/>
          <w:shd w:val="clear" w:color="auto" w:fill="FFFFFF"/>
        </w:rPr>
      </w:pPr>
      <w:proofErr w:type="spellStart"/>
      <w:r w:rsidRPr="003C56B5">
        <w:rPr>
          <w:rFonts w:ascii="Times New Roman" w:eastAsia="Calibri" w:hAnsi="Times New Roman" w:cs="Times New Roman"/>
          <w:bCs/>
          <w:shd w:val="clear" w:color="auto" w:fill="FFFFFF"/>
        </w:rPr>
        <w:t>Aplicaţia</w:t>
      </w:r>
      <w:proofErr w:type="spellEnd"/>
      <w:r w:rsidRPr="003C56B5">
        <w:rPr>
          <w:rFonts w:ascii="Times New Roman" w:eastAsia="Calibri" w:hAnsi="Times New Roman" w:cs="Times New Roman"/>
          <w:bCs/>
          <w:shd w:val="clear" w:color="auto" w:fill="FFFFFF"/>
        </w:rPr>
        <w:t xml:space="preserve"> Zoom</w:t>
      </w:r>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este</w:t>
      </w:r>
      <w:proofErr w:type="spellEnd"/>
      <w:r w:rsidRPr="003C56B5">
        <w:rPr>
          <w:rFonts w:ascii="Times New Roman" w:eastAsia="Calibri" w:hAnsi="Times New Roman" w:cs="Times New Roman"/>
          <w:shd w:val="clear" w:color="auto" w:fill="FFFFFF"/>
        </w:rPr>
        <w:t xml:space="preserve"> una </w:t>
      </w:r>
      <w:proofErr w:type="spellStart"/>
      <w:r w:rsidRPr="003C56B5">
        <w:rPr>
          <w:rFonts w:ascii="Times New Roman" w:eastAsia="Calibri" w:hAnsi="Times New Roman" w:cs="Times New Roman"/>
          <w:shd w:val="clear" w:color="auto" w:fill="FFFFFF"/>
        </w:rPr>
        <w:t>dintre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cele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mai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utilizate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pentru</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comunicarea</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în</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timp</w:t>
      </w:r>
      <w:proofErr w:type="spellEnd"/>
      <w:r w:rsidRPr="003C56B5">
        <w:rPr>
          <w:rFonts w:ascii="Times New Roman" w:eastAsia="Calibri" w:hAnsi="Times New Roman" w:cs="Times New Roman"/>
          <w:shd w:val="clear" w:color="auto" w:fill="FFFFFF"/>
        </w:rPr>
        <w:t xml:space="preserve"> real.. </w:t>
      </w:r>
      <w:proofErr w:type="spellStart"/>
      <w:r w:rsidRPr="003C56B5">
        <w:rPr>
          <w:rFonts w:ascii="Times New Roman" w:eastAsia="Calibri" w:hAnsi="Times New Roman" w:cs="Times New Roman"/>
          <w:shd w:val="clear" w:color="auto" w:fill="FFFFFF"/>
        </w:rPr>
        <w:t>Profesorii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şi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elevii</w:t>
      </w:r>
      <w:proofErr w:type="spellEnd"/>
      <w:r w:rsidRPr="003C56B5">
        <w:rPr>
          <w:rFonts w:ascii="Times New Roman" w:eastAsia="Calibri" w:hAnsi="Times New Roman" w:cs="Times New Roman"/>
          <w:shd w:val="clear" w:color="auto" w:fill="FFFFFF"/>
        </w:rPr>
        <w:t xml:space="preserve"> au </w:t>
      </w:r>
      <w:proofErr w:type="spellStart"/>
      <w:r w:rsidRPr="003C56B5">
        <w:rPr>
          <w:rFonts w:ascii="Times New Roman" w:eastAsia="Calibri" w:hAnsi="Times New Roman" w:cs="Times New Roman"/>
          <w:shd w:val="clear" w:color="auto" w:fill="FFFFFF"/>
        </w:rPr>
        <w:t>posibilitatea</w:t>
      </w:r>
      <w:proofErr w:type="spellEnd"/>
      <w:r w:rsidRPr="003C56B5">
        <w:rPr>
          <w:rFonts w:ascii="Times New Roman" w:eastAsia="Calibri" w:hAnsi="Times New Roman" w:cs="Times New Roman"/>
          <w:shd w:val="clear" w:color="auto" w:fill="FFFFFF"/>
        </w:rPr>
        <w:t xml:space="preserve"> de a </w:t>
      </w:r>
      <w:proofErr w:type="spellStart"/>
      <w:r w:rsidRPr="003C56B5">
        <w:rPr>
          <w:rFonts w:ascii="Times New Roman" w:eastAsia="Calibri" w:hAnsi="Times New Roman" w:cs="Times New Roman"/>
          <w:shd w:val="clear" w:color="auto" w:fill="FFFFFF"/>
        </w:rPr>
        <w:t>interacţiona</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în</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timp</w:t>
      </w:r>
      <w:proofErr w:type="spellEnd"/>
      <w:r w:rsidRPr="003C56B5">
        <w:rPr>
          <w:rFonts w:ascii="Times New Roman" w:eastAsia="Calibri" w:hAnsi="Times New Roman" w:cs="Times New Roman"/>
          <w:shd w:val="clear" w:color="auto" w:fill="FFFFFF"/>
        </w:rPr>
        <w:t xml:space="preserve"> real, </w:t>
      </w:r>
      <w:proofErr w:type="spellStart"/>
      <w:r w:rsidRPr="003C56B5">
        <w:rPr>
          <w:rFonts w:ascii="Times New Roman" w:eastAsia="Calibri" w:hAnsi="Times New Roman" w:cs="Times New Roman"/>
          <w:shd w:val="clear" w:color="auto" w:fill="FFFFFF"/>
        </w:rPr>
        <w:t>în</w:t>
      </w:r>
      <w:proofErr w:type="spellEnd"/>
      <w:r w:rsidRPr="003C56B5">
        <w:rPr>
          <w:rFonts w:ascii="Times New Roman" w:eastAsia="Calibri" w:hAnsi="Times New Roman" w:cs="Times New Roman"/>
          <w:shd w:val="clear" w:color="auto" w:fill="FFFFFF"/>
        </w:rPr>
        <w:t xml:space="preserve"> mod video </w:t>
      </w:r>
      <w:proofErr w:type="spellStart"/>
      <w:r w:rsidRPr="003C56B5">
        <w:rPr>
          <w:rFonts w:ascii="Times New Roman" w:eastAsia="Calibri" w:hAnsi="Times New Roman" w:cs="Times New Roman"/>
          <w:shd w:val="clear" w:color="auto" w:fill="FFFFFF"/>
        </w:rPr>
        <w:t>şi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permite</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şi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crearea</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unei</w:t>
      </w:r>
      <w:proofErr w:type="spellEnd"/>
      <w:r w:rsidRPr="003C56B5">
        <w:rPr>
          <w:rFonts w:ascii="Times New Roman" w:eastAsia="Calibri" w:hAnsi="Times New Roman" w:cs="Times New Roman"/>
          <w:shd w:val="clear" w:color="auto" w:fill="FFFFFF"/>
        </w:rPr>
        <w:t xml:space="preserve"> table </w:t>
      </w:r>
      <w:proofErr w:type="spellStart"/>
      <w:r w:rsidRPr="003C56B5">
        <w:rPr>
          <w:rFonts w:ascii="Times New Roman" w:eastAsia="Calibri" w:hAnsi="Times New Roman" w:cs="Times New Roman"/>
          <w:shd w:val="clear" w:color="auto" w:fill="FFFFFF"/>
        </w:rPr>
        <w:t>virtuale</w:t>
      </w:r>
      <w:proofErr w:type="spellEnd"/>
      <w:r w:rsidRPr="003C56B5">
        <w:rPr>
          <w:rFonts w:ascii="Times New Roman" w:eastAsia="Calibri" w:hAnsi="Times New Roman" w:cs="Times New Roman"/>
          <w:shd w:val="clear" w:color="auto" w:fill="FFFFFF"/>
        </w:rPr>
        <w:t xml:space="preserve"> interactive. Este </w:t>
      </w:r>
      <w:proofErr w:type="spellStart"/>
      <w:r w:rsidRPr="003C56B5">
        <w:rPr>
          <w:rFonts w:ascii="Times New Roman" w:eastAsia="Calibri" w:hAnsi="Times New Roman" w:cs="Times New Roman"/>
          <w:shd w:val="clear" w:color="auto" w:fill="FFFFFF"/>
        </w:rPr>
        <w:t>disponibilă</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atât</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pentru</w:t>
      </w:r>
      <w:proofErr w:type="spellEnd"/>
      <w:r w:rsidRPr="003C56B5">
        <w:rPr>
          <w:rFonts w:ascii="Times New Roman" w:eastAsia="Calibri" w:hAnsi="Times New Roman" w:cs="Times New Roman"/>
          <w:shd w:val="clear" w:color="auto" w:fill="FFFFFF"/>
        </w:rPr>
        <w:t xml:space="preserve"> computer, </w:t>
      </w:r>
      <w:proofErr w:type="spellStart"/>
      <w:r w:rsidRPr="003C56B5">
        <w:rPr>
          <w:rFonts w:ascii="Times New Roman" w:eastAsia="Calibri" w:hAnsi="Times New Roman" w:cs="Times New Roman"/>
          <w:shd w:val="clear" w:color="auto" w:fill="FFFFFF"/>
        </w:rPr>
        <w:t>cât</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şi</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pentru</w:t>
      </w:r>
      <w:proofErr w:type="spellEnd"/>
      <w:r w:rsidRPr="003C56B5">
        <w:rPr>
          <w:rFonts w:ascii="Times New Roman" w:eastAsia="Calibri" w:hAnsi="Times New Roman" w:cs="Times New Roman"/>
          <w:shd w:val="clear" w:color="auto" w:fill="FFFFFF"/>
        </w:rPr>
        <w:t xml:space="preserve"> </w:t>
      </w:r>
      <w:proofErr w:type="spellStart"/>
      <w:r w:rsidRPr="003C56B5">
        <w:rPr>
          <w:rFonts w:ascii="Times New Roman" w:eastAsia="Calibri" w:hAnsi="Times New Roman" w:cs="Times New Roman"/>
          <w:shd w:val="clear" w:color="auto" w:fill="FFFFFF"/>
        </w:rPr>
        <w:t>dispozitive</w:t>
      </w:r>
      <w:proofErr w:type="spellEnd"/>
      <w:r w:rsidRPr="003C56B5">
        <w:rPr>
          <w:rFonts w:ascii="Times New Roman" w:eastAsia="Calibri" w:hAnsi="Times New Roman" w:cs="Times New Roman"/>
          <w:shd w:val="clear" w:color="auto" w:fill="FFFFFF"/>
        </w:rPr>
        <w:t xml:space="preserve"> mobile.</w:t>
      </w:r>
    </w:p>
    <w:p w14:paraId="3BC822AB" w14:textId="77777777" w:rsidR="00A5641B" w:rsidRPr="003C56B5" w:rsidRDefault="0025487E" w:rsidP="003C56B5">
      <w:pPr>
        <w:spacing w:after="0" w:line="240" w:lineRule="auto"/>
        <w:ind w:firstLine="360"/>
        <w:jc w:val="both"/>
        <w:rPr>
          <w:rFonts w:ascii="Times New Roman" w:eastAsia="Calibri" w:hAnsi="Times New Roman" w:cs="Times New Roman"/>
          <w:shd w:val="clear" w:color="auto" w:fill="FFFFFF"/>
        </w:rPr>
      </w:pPr>
      <w:hyperlink r:id="rId184" w:tgtFrame="_blank" w:history="1">
        <w:proofErr w:type="spellStart"/>
        <w:r w:rsidR="00A5641B" w:rsidRPr="003C56B5">
          <w:rPr>
            <w:rStyle w:val="Hyperlink"/>
            <w:rFonts w:ascii="Times New Roman" w:eastAsia="Calibri" w:hAnsi="Times New Roman" w:cs="Times New Roman"/>
            <w:bCs/>
            <w:shd w:val="clear" w:color="auto" w:fill="FFFFFF"/>
          </w:rPr>
          <w:t>Kinderpedia</w:t>
        </w:r>
        <w:proofErr w:type="spellEnd"/>
      </w:hyperlink>
      <w:r w:rsidR="00A5641B" w:rsidRPr="003C56B5">
        <w:rPr>
          <w:rFonts w:ascii="Times New Roman" w:eastAsia="Calibri" w:hAnsi="Times New Roman" w:cs="Times New Roman"/>
          <w:shd w:val="clear" w:color="auto" w:fill="FFFFFF"/>
        </w:rPr>
        <w:t xml:space="preserve"> — </w:t>
      </w:r>
      <w:proofErr w:type="spellStart"/>
      <w:r w:rsidR="00A5641B" w:rsidRPr="003C56B5">
        <w:rPr>
          <w:rFonts w:ascii="Times New Roman" w:eastAsia="Calibri" w:hAnsi="Times New Roman" w:cs="Times New Roman"/>
          <w:shd w:val="clear" w:color="auto" w:fill="FFFFFF"/>
        </w:rPr>
        <w:t>Soluție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completă</w:t>
      </w:r>
      <w:proofErr w:type="spellEnd"/>
      <w:r w:rsidR="00A5641B" w:rsidRPr="003C56B5">
        <w:rPr>
          <w:rFonts w:ascii="Times New Roman" w:eastAsia="Calibri" w:hAnsi="Times New Roman" w:cs="Times New Roman"/>
          <w:shd w:val="clear" w:color="auto" w:fill="FFFFFF"/>
        </w:rPr>
        <w:t xml:space="preserve"> de </w:t>
      </w:r>
      <w:proofErr w:type="spellStart"/>
      <w:r w:rsidR="00A5641B" w:rsidRPr="003C56B5">
        <w:rPr>
          <w:rFonts w:ascii="Times New Roman" w:eastAsia="Calibri" w:hAnsi="Times New Roman" w:cs="Times New Roman"/>
          <w:shd w:val="clear" w:color="auto" w:fill="FFFFFF"/>
        </w:rPr>
        <w:t>comunicare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și</w:t>
      </w:r>
      <w:proofErr w:type="spellEnd"/>
      <w:r w:rsidR="00A5641B" w:rsidRPr="003C56B5">
        <w:rPr>
          <w:rFonts w:ascii="Times New Roman" w:eastAsia="Calibri" w:hAnsi="Times New Roman" w:cs="Times New Roman"/>
          <w:shd w:val="clear" w:color="auto" w:fill="FFFFFF"/>
        </w:rPr>
        <w:t xml:space="preserve"> management </w:t>
      </w:r>
      <w:proofErr w:type="spellStart"/>
      <w:r w:rsidR="00A5641B" w:rsidRPr="003C56B5">
        <w:rPr>
          <w:rFonts w:ascii="Times New Roman" w:eastAsia="Calibri" w:hAnsi="Times New Roman" w:cs="Times New Roman"/>
          <w:shd w:val="clear" w:color="auto" w:fill="FFFFFF"/>
        </w:rPr>
        <w:t>pentru</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școli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și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grădinițe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disponibilă</w:t>
      </w:r>
      <w:proofErr w:type="spellEnd"/>
      <w:r w:rsidR="00A5641B" w:rsidRPr="003C56B5">
        <w:rPr>
          <w:rFonts w:ascii="Times New Roman" w:eastAsia="Calibri" w:hAnsi="Times New Roman" w:cs="Times New Roman"/>
          <w:shd w:val="clear" w:color="auto" w:fill="FFFFFF"/>
        </w:rPr>
        <w:t xml:space="preserve"> pe web </w:t>
      </w:r>
      <w:proofErr w:type="spellStart"/>
      <w:r w:rsidR="00A5641B" w:rsidRPr="003C56B5">
        <w:rPr>
          <w:rFonts w:ascii="Times New Roman" w:eastAsia="Calibri" w:hAnsi="Times New Roman" w:cs="Times New Roman"/>
          <w:shd w:val="clear" w:color="auto" w:fill="FFFFFF"/>
        </w:rPr>
        <w:t>și</w:t>
      </w:r>
      <w:proofErr w:type="spellEnd"/>
      <w:r w:rsidR="00A5641B" w:rsidRPr="003C56B5">
        <w:rPr>
          <w:rFonts w:ascii="Times New Roman" w:eastAsia="Calibri" w:hAnsi="Times New Roman" w:cs="Times New Roman"/>
          <w:shd w:val="clear" w:color="auto" w:fill="FFFFFF"/>
        </w:rPr>
        <w:t xml:space="preserve"> ca </w:t>
      </w:r>
      <w:proofErr w:type="spellStart"/>
      <w:r w:rsidR="00A5641B" w:rsidRPr="003C56B5">
        <w:rPr>
          <w:rFonts w:ascii="Times New Roman" w:eastAsia="Calibri" w:hAnsi="Times New Roman" w:cs="Times New Roman"/>
          <w:shd w:val="clear" w:color="auto" w:fill="FFFFFF"/>
        </w:rPr>
        <w:t>aplicație</w:t>
      </w:r>
      <w:proofErr w:type="spellEnd"/>
      <w:r w:rsidR="00A5641B" w:rsidRPr="003C56B5">
        <w:rPr>
          <w:rFonts w:ascii="Times New Roman" w:eastAsia="Calibri" w:hAnsi="Times New Roman" w:cs="Times New Roman"/>
          <w:shd w:val="clear" w:color="auto" w:fill="FFFFFF"/>
        </w:rPr>
        <w:t xml:space="preserve"> de </w:t>
      </w:r>
      <w:proofErr w:type="spellStart"/>
      <w:r w:rsidR="00A5641B" w:rsidRPr="003C56B5">
        <w:rPr>
          <w:rFonts w:ascii="Times New Roman" w:eastAsia="Calibri" w:hAnsi="Times New Roman" w:cs="Times New Roman"/>
          <w:shd w:val="clear" w:color="auto" w:fill="FFFFFF"/>
        </w:rPr>
        <w:t>mobil</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Platforma</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este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gratuită</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și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ajută</w:t>
      </w:r>
      <w:proofErr w:type="spellEnd"/>
      <w:r w:rsidR="00A5641B" w:rsidRPr="003C56B5">
        <w:rPr>
          <w:rFonts w:ascii="Times New Roman" w:eastAsia="Calibri" w:hAnsi="Times New Roman" w:cs="Times New Roman"/>
          <w:shd w:val="clear" w:color="auto" w:fill="FFFFFF"/>
        </w:rPr>
        <w:t xml:space="preserve"> la </w:t>
      </w:r>
      <w:proofErr w:type="spellStart"/>
      <w:r w:rsidR="00A5641B" w:rsidRPr="003C56B5">
        <w:rPr>
          <w:rFonts w:ascii="Times New Roman" w:eastAsia="Calibri" w:hAnsi="Times New Roman" w:cs="Times New Roman"/>
          <w:shd w:val="clear" w:color="auto" w:fill="FFFFFF"/>
        </w:rPr>
        <w:t>gestionarea</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clasei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grupei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și</w:t>
      </w:r>
      <w:proofErr w:type="spellEnd"/>
      <w:r w:rsidR="00A5641B" w:rsidRPr="003C56B5">
        <w:rPr>
          <w:rFonts w:ascii="Times New Roman" w:eastAsia="Calibri" w:hAnsi="Times New Roman" w:cs="Times New Roman"/>
          <w:shd w:val="clear" w:color="auto" w:fill="FFFFFF"/>
        </w:rPr>
        <w:t xml:space="preserve"> a </w:t>
      </w:r>
      <w:proofErr w:type="spellStart"/>
      <w:r w:rsidR="00A5641B" w:rsidRPr="003C56B5">
        <w:rPr>
          <w:rFonts w:ascii="Times New Roman" w:eastAsia="Calibri" w:hAnsi="Times New Roman" w:cs="Times New Roman"/>
          <w:shd w:val="clear" w:color="auto" w:fill="FFFFFF"/>
        </w:rPr>
        <w:t>activităților</w:t>
      </w:r>
      <w:proofErr w:type="spellEnd"/>
      <w:r w:rsidR="00A5641B" w:rsidRPr="003C56B5">
        <w:rPr>
          <w:rFonts w:ascii="Times New Roman" w:eastAsia="Calibri" w:hAnsi="Times New Roman" w:cs="Times New Roman"/>
          <w:shd w:val="clear" w:color="auto" w:fill="FFFFFF"/>
        </w:rPr>
        <w:t xml:space="preserve"> de </w:t>
      </w:r>
      <w:proofErr w:type="spellStart"/>
      <w:r w:rsidR="00A5641B" w:rsidRPr="003C56B5">
        <w:rPr>
          <w:rFonts w:ascii="Times New Roman" w:eastAsia="Calibri" w:hAnsi="Times New Roman" w:cs="Times New Roman"/>
          <w:shd w:val="clear" w:color="auto" w:fill="FFFFFF"/>
        </w:rPr>
        <w:t>învățare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dar</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și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pentru</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comunicare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și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colaborare</w:t>
      </w:r>
      <w:proofErr w:type="spellEnd"/>
      <w:r w:rsidR="00A5641B" w:rsidRPr="003C56B5">
        <w:rPr>
          <w:rFonts w:ascii="Times New Roman" w:eastAsia="Calibri" w:hAnsi="Times New Roman" w:cs="Times New Roman"/>
          <w:shd w:val="clear" w:color="auto" w:fill="FFFFFF"/>
        </w:rPr>
        <w:t xml:space="preserve">. Este </w:t>
      </w:r>
      <w:proofErr w:type="spellStart"/>
      <w:r w:rsidR="00A5641B" w:rsidRPr="003C56B5">
        <w:rPr>
          <w:rFonts w:ascii="Times New Roman" w:eastAsia="Calibri" w:hAnsi="Times New Roman" w:cs="Times New Roman"/>
          <w:shd w:val="clear" w:color="auto" w:fill="FFFFFF"/>
        </w:rPr>
        <w:t>adaptată</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pentru</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învățământul</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preuniversitar</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și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este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în</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limba</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română</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Permite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atât</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înscrierea</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elevilor</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cât</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și</w:t>
      </w:r>
      <w:proofErr w:type="spellEnd"/>
      <w:r w:rsidR="00A5641B" w:rsidRPr="003C56B5">
        <w:rPr>
          <w:rFonts w:ascii="Times New Roman" w:eastAsia="Calibri" w:hAnsi="Times New Roman" w:cs="Times New Roman"/>
          <w:shd w:val="clear" w:color="auto" w:fill="FFFFFF"/>
        </w:rPr>
        <w:t xml:space="preserve"> a </w:t>
      </w:r>
      <w:proofErr w:type="spellStart"/>
      <w:r w:rsidR="00A5641B" w:rsidRPr="003C56B5">
        <w:rPr>
          <w:rFonts w:ascii="Times New Roman" w:eastAsia="Calibri" w:hAnsi="Times New Roman" w:cs="Times New Roman"/>
          <w:shd w:val="clear" w:color="auto" w:fill="FFFFFF"/>
        </w:rPr>
        <w:t>părinților</w:t>
      </w:r>
      <w:proofErr w:type="spellEnd"/>
      <w:r w:rsidR="00A5641B" w:rsidRPr="003C56B5">
        <w:rPr>
          <w:rFonts w:ascii="Times New Roman" w:eastAsia="Calibri" w:hAnsi="Times New Roman" w:cs="Times New Roman"/>
          <w:shd w:val="clear" w:color="auto" w:fill="FFFFFF"/>
        </w:rPr>
        <w:t xml:space="preserve">. Are </w:t>
      </w:r>
      <w:proofErr w:type="spellStart"/>
      <w:r w:rsidR="00A5641B" w:rsidRPr="003C56B5">
        <w:rPr>
          <w:rFonts w:ascii="Times New Roman" w:eastAsia="Calibri" w:hAnsi="Times New Roman" w:cs="Times New Roman"/>
          <w:shd w:val="clear" w:color="auto" w:fill="FFFFFF"/>
        </w:rPr>
        <w:t>modul</w:t>
      </w:r>
      <w:proofErr w:type="spellEnd"/>
      <w:r w:rsidR="00A5641B" w:rsidRPr="003C56B5">
        <w:rPr>
          <w:rFonts w:ascii="Times New Roman" w:eastAsia="Calibri" w:hAnsi="Times New Roman" w:cs="Times New Roman"/>
          <w:shd w:val="clear" w:color="auto" w:fill="FFFFFF"/>
        </w:rPr>
        <w:t xml:space="preserve"> de video-</w:t>
      </w:r>
      <w:proofErr w:type="spellStart"/>
      <w:r w:rsidR="00A5641B" w:rsidRPr="003C56B5">
        <w:rPr>
          <w:rFonts w:ascii="Times New Roman" w:eastAsia="Calibri" w:hAnsi="Times New Roman" w:cs="Times New Roman"/>
          <w:shd w:val="clear" w:color="auto" w:fill="FFFFFF"/>
        </w:rPr>
        <w:t>conferință</w:t>
      </w:r>
      <w:proofErr w:type="spellEnd"/>
      <w:r w:rsidR="00A5641B" w:rsidRPr="003C56B5">
        <w:rPr>
          <w:rFonts w:ascii="Times New Roman" w:eastAsia="Calibri" w:hAnsi="Times New Roman" w:cs="Times New Roman"/>
          <w:shd w:val="clear" w:color="auto" w:fill="FFFFFF"/>
        </w:rPr>
        <w:t xml:space="preserve"> (Zoom) </w:t>
      </w:r>
      <w:proofErr w:type="spellStart"/>
      <w:r w:rsidR="00A5641B" w:rsidRPr="003C56B5">
        <w:rPr>
          <w:rFonts w:ascii="Times New Roman" w:eastAsia="Calibri" w:hAnsi="Times New Roman" w:cs="Times New Roman"/>
          <w:shd w:val="clear" w:color="auto" w:fill="FFFFFF"/>
        </w:rPr>
        <w:t>integrat</w:t>
      </w:r>
      <w:proofErr w:type="spellEnd"/>
      <w:r w:rsidR="00A5641B" w:rsidRPr="003C56B5">
        <w:rPr>
          <w:rFonts w:ascii="Times New Roman" w:eastAsia="Calibri" w:hAnsi="Times New Roman" w:cs="Times New Roman"/>
          <w:shd w:val="clear" w:color="auto" w:fill="FFFFFF"/>
        </w:rPr>
        <w:t xml:space="preserve"> cu </w:t>
      </w:r>
      <w:proofErr w:type="spellStart"/>
      <w:r w:rsidR="00A5641B" w:rsidRPr="003C56B5">
        <w:rPr>
          <w:rFonts w:ascii="Times New Roman" w:eastAsia="Calibri" w:hAnsi="Times New Roman" w:cs="Times New Roman"/>
          <w:shd w:val="clear" w:color="auto" w:fill="FFFFFF"/>
        </w:rPr>
        <w:t>orarul</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clasei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dar</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și</w:t>
      </w:r>
      <w:proofErr w:type="spellEnd"/>
      <w:r w:rsidR="00A5641B" w:rsidRPr="003C56B5">
        <w:rPr>
          <w:rFonts w:ascii="Times New Roman" w:eastAsia="Calibri" w:hAnsi="Times New Roman" w:cs="Times New Roman"/>
          <w:shd w:val="clear" w:color="auto" w:fill="FFFFFF"/>
        </w:rPr>
        <w:t xml:space="preserve"> catalog de note cu </w:t>
      </w:r>
      <w:proofErr w:type="spellStart"/>
      <w:r w:rsidR="00A5641B" w:rsidRPr="003C56B5">
        <w:rPr>
          <w:rFonts w:ascii="Times New Roman" w:eastAsia="Calibri" w:hAnsi="Times New Roman" w:cs="Times New Roman"/>
          <w:shd w:val="clear" w:color="auto" w:fill="FFFFFF"/>
        </w:rPr>
        <w:t>posibilitatea</w:t>
      </w:r>
      <w:proofErr w:type="spellEnd"/>
      <w:r w:rsidR="00A5641B" w:rsidRPr="003C56B5">
        <w:rPr>
          <w:rFonts w:ascii="Times New Roman" w:eastAsia="Calibri" w:hAnsi="Times New Roman" w:cs="Times New Roman"/>
          <w:shd w:val="clear" w:color="auto" w:fill="FFFFFF"/>
        </w:rPr>
        <w:t xml:space="preserve"> de </w:t>
      </w:r>
      <w:proofErr w:type="spellStart"/>
      <w:r w:rsidR="00A5641B" w:rsidRPr="003C56B5">
        <w:rPr>
          <w:rFonts w:ascii="Times New Roman" w:eastAsia="Calibri" w:hAnsi="Times New Roman" w:cs="Times New Roman"/>
          <w:shd w:val="clear" w:color="auto" w:fill="FFFFFF"/>
        </w:rPr>
        <w:t>atribuire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și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notare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teme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către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elevi</w:t>
      </w:r>
      <w:proofErr w:type="spellEnd"/>
      <w:r w:rsidR="00A5641B" w:rsidRPr="003C56B5">
        <w:rPr>
          <w:rFonts w:ascii="Times New Roman" w:eastAsia="Calibri" w:hAnsi="Times New Roman" w:cs="Times New Roman"/>
          <w:shd w:val="clear" w:color="auto" w:fill="FFFFFF"/>
        </w:rPr>
        <w:t xml:space="preserve">. </w:t>
      </w:r>
    </w:p>
    <w:p w14:paraId="07E6DE4E" w14:textId="77777777" w:rsidR="00A5641B" w:rsidRPr="003C56B5" w:rsidRDefault="0025487E" w:rsidP="003C56B5">
      <w:pPr>
        <w:spacing w:after="0" w:line="240" w:lineRule="auto"/>
        <w:ind w:firstLine="360"/>
        <w:jc w:val="both"/>
        <w:rPr>
          <w:rFonts w:ascii="Times New Roman" w:eastAsia="Calibri" w:hAnsi="Times New Roman" w:cs="Times New Roman"/>
          <w:shd w:val="clear" w:color="auto" w:fill="FFFFFF"/>
        </w:rPr>
      </w:pPr>
      <w:hyperlink r:id="rId185" w:tgtFrame="_blank" w:history="1">
        <w:proofErr w:type="spellStart"/>
        <w:r w:rsidR="00A5641B" w:rsidRPr="003C56B5">
          <w:rPr>
            <w:rStyle w:val="Hyperlink"/>
            <w:rFonts w:ascii="Times New Roman" w:eastAsia="Calibri" w:hAnsi="Times New Roman" w:cs="Times New Roman"/>
            <w:bCs/>
            <w:shd w:val="clear" w:color="auto" w:fill="FFFFFF"/>
          </w:rPr>
          <w:t>DigitalEdu</w:t>
        </w:r>
        <w:proofErr w:type="spellEnd"/>
      </w:hyperlink>
      <w:r w:rsidR="00A5641B" w:rsidRPr="003C56B5">
        <w:rPr>
          <w:rFonts w:ascii="Times New Roman" w:eastAsia="Calibri" w:hAnsi="Times New Roman" w:cs="Times New Roman"/>
          <w:bCs/>
          <w:shd w:val="clear" w:color="auto" w:fill="FFFFFF"/>
        </w:rPr>
        <w:t xml:space="preserve"> – </w:t>
      </w:r>
      <w:hyperlink r:id="rId186" w:tgtFrame="_blank" w:history="1">
        <w:proofErr w:type="spellStart"/>
        <w:r w:rsidR="00A5641B" w:rsidRPr="003C56B5">
          <w:rPr>
            <w:rStyle w:val="Hyperlink"/>
            <w:rFonts w:ascii="Times New Roman" w:eastAsia="Calibri" w:hAnsi="Times New Roman" w:cs="Times New Roman"/>
            <w:bCs/>
            <w:shd w:val="clear" w:color="auto" w:fill="FFFFFF"/>
          </w:rPr>
          <w:t>resurse</w:t>
        </w:r>
        <w:proofErr w:type="spellEnd"/>
        <w:r w:rsidR="00A5641B" w:rsidRPr="003C56B5">
          <w:rPr>
            <w:rStyle w:val="Hyperlink"/>
            <w:rFonts w:ascii="Times New Roman" w:eastAsia="Calibri" w:hAnsi="Times New Roman" w:cs="Times New Roman"/>
            <w:bCs/>
            <w:shd w:val="clear" w:color="auto" w:fill="FFFFFF"/>
          </w:rPr>
          <w:t xml:space="preserve"> </w:t>
        </w:r>
        <w:proofErr w:type="spellStart"/>
        <w:r w:rsidR="00A5641B" w:rsidRPr="003C56B5">
          <w:rPr>
            <w:rStyle w:val="Hyperlink"/>
            <w:rFonts w:ascii="Times New Roman" w:eastAsia="Calibri" w:hAnsi="Times New Roman" w:cs="Times New Roman"/>
            <w:bCs/>
            <w:shd w:val="clear" w:color="auto" w:fill="FFFFFF"/>
          </w:rPr>
          <w:t>educaționale</w:t>
        </w:r>
        <w:proofErr w:type="spellEnd"/>
        <w:r w:rsidR="00A5641B" w:rsidRPr="003C56B5">
          <w:rPr>
            <w:rStyle w:val="Hyperlink"/>
            <w:rFonts w:ascii="Times New Roman" w:eastAsia="Calibri" w:hAnsi="Times New Roman" w:cs="Times New Roman"/>
            <w:bCs/>
            <w:shd w:val="clear" w:color="auto" w:fill="FFFFFF"/>
          </w:rPr>
          <w:t xml:space="preserve"> </w:t>
        </w:r>
        <w:proofErr w:type="spellStart"/>
        <w:r w:rsidR="00A5641B" w:rsidRPr="003C56B5">
          <w:rPr>
            <w:rStyle w:val="Hyperlink"/>
            <w:rFonts w:ascii="Times New Roman" w:eastAsia="Calibri" w:hAnsi="Times New Roman" w:cs="Times New Roman"/>
            <w:bCs/>
            <w:shd w:val="clear" w:color="auto" w:fill="FFFFFF"/>
          </w:rPr>
          <w:t>deschise</w:t>
        </w:r>
        <w:proofErr w:type="spellEnd"/>
      </w:hyperlink>
      <w:r w:rsidR="00A5641B" w:rsidRPr="003C56B5">
        <w:rPr>
          <w:rFonts w:ascii="Times New Roman" w:eastAsia="Calibri" w:hAnsi="Times New Roman" w:cs="Times New Roman"/>
          <w:shd w:val="clear" w:color="auto" w:fill="FFFFFF"/>
        </w:rPr>
        <w:t xml:space="preserve"> — O </w:t>
      </w:r>
      <w:proofErr w:type="spellStart"/>
      <w:r w:rsidR="00A5641B" w:rsidRPr="003C56B5">
        <w:rPr>
          <w:rFonts w:ascii="Times New Roman" w:eastAsia="Calibri" w:hAnsi="Times New Roman" w:cs="Times New Roman"/>
          <w:shd w:val="clear" w:color="auto" w:fill="FFFFFF"/>
        </w:rPr>
        <w:t>bază</w:t>
      </w:r>
      <w:proofErr w:type="spellEnd"/>
      <w:r w:rsidR="00A5641B" w:rsidRPr="003C56B5">
        <w:rPr>
          <w:rFonts w:ascii="Times New Roman" w:eastAsia="Calibri" w:hAnsi="Times New Roman" w:cs="Times New Roman"/>
          <w:shd w:val="clear" w:color="auto" w:fill="FFFFFF"/>
        </w:rPr>
        <w:t xml:space="preserve"> de date cu </w:t>
      </w:r>
      <w:proofErr w:type="spellStart"/>
      <w:r w:rsidR="00A5641B" w:rsidRPr="003C56B5">
        <w:rPr>
          <w:rFonts w:ascii="Times New Roman" w:eastAsia="Calibri" w:hAnsi="Times New Roman" w:cs="Times New Roman"/>
          <w:shd w:val="clear" w:color="auto" w:fill="FFFFFF"/>
        </w:rPr>
        <w:t>resursele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educaționale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în</w:t>
      </w:r>
      <w:proofErr w:type="spellEnd"/>
      <w:r w:rsidR="00A5641B" w:rsidRPr="003C56B5">
        <w:rPr>
          <w:rFonts w:ascii="Times New Roman" w:eastAsia="Calibri" w:hAnsi="Times New Roman" w:cs="Times New Roman"/>
          <w:shd w:val="clear" w:color="auto" w:fill="FFFFFF"/>
        </w:rPr>
        <w:t xml:space="preserve"> format digital create de cadre </w:t>
      </w:r>
      <w:proofErr w:type="spellStart"/>
      <w:r w:rsidR="00A5641B" w:rsidRPr="003C56B5">
        <w:rPr>
          <w:rFonts w:ascii="Times New Roman" w:eastAsia="Calibri" w:hAnsi="Times New Roman" w:cs="Times New Roman"/>
          <w:shd w:val="clear" w:color="auto" w:fill="FFFFFF"/>
        </w:rPr>
        <w:t>didactice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organizate</w:t>
      </w:r>
      <w:proofErr w:type="spellEnd"/>
      <w:r w:rsidR="00A5641B" w:rsidRPr="003C56B5">
        <w:rPr>
          <w:rFonts w:ascii="Times New Roman" w:eastAsia="Calibri" w:hAnsi="Times New Roman" w:cs="Times New Roman"/>
          <w:shd w:val="clear" w:color="auto" w:fill="FFFFFF"/>
        </w:rPr>
        <w:t xml:space="preserve"> pe discipline </w:t>
      </w:r>
      <w:proofErr w:type="spellStart"/>
      <w:r w:rsidR="00A5641B" w:rsidRPr="003C56B5">
        <w:rPr>
          <w:rFonts w:ascii="Times New Roman" w:eastAsia="Calibri" w:hAnsi="Times New Roman" w:cs="Times New Roman"/>
          <w:shd w:val="clear" w:color="auto" w:fill="FFFFFF"/>
        </w:rPr>
        <w:t>și</w:t>
      </w:r>
      <w:proofErr w:type="spellEnd"/>
      <w:r w:rsidR="00A5641B" w:rsidRPr="003C56B5">
        <w:rPr>
          <w:rFonts w:ascii="Times New Roman" w:eastAsia="Calibri" w:hAnsi="Times New Roman" w:cs="Times New Roman"/>
          <w:shd w:val="clear" w:color="auto" w:fill="FFFFFF"/>
        </w:rPr>
        <w:t xml:space="preserve"> ani de </w:t>
      </w:r>
      <w:proofErr w:type="spellStart"/>
      <w:r w:rsidR="00A5641B" w:rsidRPr="003C56B5">
        <w:rPr>
          <w:rFonts w:ascii="Times New Roman" w:eastAsia="Calibri" w:hAnsi="Times New Roman" w:cs="Times New Roman"/>
          <w:shd w:val="clear" w:color="auto" w:fill="FFFFFF"/>
        </w:rPr>
        <w:t>studiu</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Conține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linkuri</w:t>
      </w:r>
      <w:proofErr w:type="spellEnd"/>
      <w:r w:rsidR="00A5641B" w:rsidRPr="003C56B5">
        <w:rPr>
          <w:rFonts w:ascii="Times New Roman" w:eastAsia="Calibri" w:hAnsi="Times New Roman" w:cs="Times New Roman"/>
          <w:shd w:val="clear" w:color="auto" w:fill="FFFFFF"/>
        </w:rPr>
        <w:t xml:space="preserve"> la teste, </w:t>
      </w:r>
      <w:proofErr w:type="spellStart"/>
      <w:r w:rsidR="00A5641B" w:rsidRPr="003C56B5">
        <w:rPr>
          <w:rFonts w:ascii="Times New Roman" w:eastAsia="Calibri" w:hAnsi="Times New Roman" w:cs="Times New Roman"/>
          <w:shd w:val="clear" w:color="auto" w:fill="FFFFFF"/>
        </w:rPr>
        <w:t>fișe</w:t>
      </w:r>
      <w:proofErr w:type="spellEnd"/>
      <w:r w:rsidR="00A5641B" w:rsidRPr="003C56B5">
        <w:rPr>
          <w:rFonts w:ascii="Times New Roman" w:eastAsia="Calibri" w:hAnsi="Times New Roman" w:cs="Times New Roman"/>
          <w:shd w:val="clear" w:color="auto" w:fill="FFFFFF"/>
        </w:rPr>
        <w:t xml:space="preserve"> de </w:t>
      </w:r>
      <w:proofErr w:type="spellStart"/>
      <w:r w:rsidR="00A5641B" w:rsidRPr="003C56B5">
        <w:rPr>
          <w:rFonts w:ascii="Times New Roman" w:eastAsia="Calibri" w:hAnsi="Times New Roman" w:cs="Times New Roman"/>
          <w:shd w:val="clear" w:color="auto" w:fill="FFFFFF"/>
        </w:rPr>
        <w:t>lucru</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jocuri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didactice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filme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și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simulări</w:t>
      </w:r>
      <w:proofErr w:type="spellEnd"/>
      <w:r w:rsidR="00A5641B" w:rsidRPr="003C56B5">
        <w:rPr>
          <w:rFonts w:ascii="Times New Roman" w:eastAsia="Calibri" w:hAnsi="Times New Roman" w:cs="Times New Roman"/>
          <w:shd w:val="clear" w:color="auto" w:fill="FFFFFF"/>
        </w:rPr>
        <w:t>.</w:t>
      </w:r>
    </w:p>
    <w:p w14:paraId="3EEB0431" w14:textId="77777777" w:rsidR="00A5641B" w:rsidRPr="003C56B5" w:rsidRDefault="0025487E" w:rsidP="003C56B5">
      <w:pPr>
        <w:spacing w:after="0" w:line="240" w:lineRule="auto"/>
        <w:ind w:firstLine="360"/>
        <w:jc w:val="both"/>
        <w:rPr>
          <w:rFonts w:ascii="Times New Roman" w:eastAsia="Calibri" w:hAnsi="Times New Roman" w:cs="Times New Roman"/>
          <w:shd w:val="clear" w:color="auto" w:fill="FFFFFF"/>
        </w:rPr>
      </w:pPr>
      <w:hyperlink r:id="rId187" w:tgtFrame="_blank" w:history="1">
        <w:r w:rsidR="00A5641B" w:rsidRPr="003C56B5">
          <w:rPr>
            <w:rStyle w:val="Hyperlink"/>
            <w:rFonts w:ascii="Times New Roman" w:eastAsia="Calibri" w:hAnsi="Times New Roman" w:cs="Times New Roman"/>
            <w:bCs/>
            <w:shd w:val="clear" w:color="auto" w:fill="FFFFFF"/>
          </w:rPr>
          <w:t>eTwinning</w:t>
        </w:r>
      </w:hyperlink>
      <w:r w:rsidR="00A5641B" w:rsidRPr="003C56B5">
        <w:rPr>
          <w:rFonts w:ascii="Times New Roman" w:eastAsia="Calibri" w:hAnsi="Times New Roman" w:cs="Times New Roman"/>
          <w:shd w:val="clear" w:color="auto" w:fill="FFFFFF"/>
        </w:rPr>
        <w:t xml:space="preserve"> — </w:t>
      </w:r>
      <w:proofErr w:type="spellStart"/>
      <w:r w:rsidR="00A5641B" w:rsidRPr="003C56B5">
        <w:rPr>
          <w:rFonts w:ascii="Times New Roman" w:eastAsia="Calibri" w:hAnsi="Times New Roman" w:cs="Times New Roman"/>
          <w:shd w:val="clear" w:color="auto" w:fill="FFFFFF"/>
        </w:rPr>
        <w:t>Platforma</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europeană</w:t>
      </w:r>
      <w:proofErr w:type="spellEnd"/>
      <w:r w:rsidR="00A5641B" w:rsidRPr="003C56B5">
        <w:rPr>
          <w:rFonts w:ascii="Times New Roman" w:eastAsia="Calibri" w:hAnsi="Times New Roman" w:cs="Times New Roman"/>
          <w:shd w:val="clear" w:color="auto" w:fill="FFFFFF"/>
        </w:rPr>
        <w:t xml:space="preserve"> eTwinning, </w:t>
      </w:r>
      <w:proofErr w:type="spellStart"/>
      <w:r w:rsidR="00A5641B" w:rsidRPr="003C56B5">
        <w:rPr>
          <w:rFonts w:ascii="Times New Roman" w:eastAsia="Calibri" w:hAnsi="Times New Roman" w:cs="Times New Roman"/>
          <w:shd w:val="clear" w:color="auto" w:fill="FFFFFF"/>
        </w:rPr>
        <w:t>susținută</w:t>
      </w:r>
      <w:proofErr w:type="spellEnd"/>
      <w:r w:rsidR="00A5641B" w:rsidRPr="003C56B5">
        <w:rPr>
          <w:rFonts w:ascii="Times New Roman" w:eastAsia="Calibri" w:hAnsi="Times New Roman" w:cs="Times New Roman"/>
          <w:shd w:val="clear" w:color="auto" w:fill="FFFFFF"/>
        </w:rPr>
        <w:t xml:space="preserve"> de </w:t>
      </w:r>
      <w:proofErr w:type="spellStart"/>
      <w:r w:rsidR="00A5641B" w:rsidRPr="003C56B5">
        <w:rPr>
          <w:rFonts w:ascii="Times New Roman" w:eastAsia="Calibri" w:hAnsi="Times New Roman" w:cs="Times New Roman"/>
          <w:shd w:val="clear" w:color="auto" w:fill="FFFFFF"/>
        </w:rPr>
        <w:t>Comisia</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Europeană</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Prin</w:t>
      </w:r>
      <w:proofErr w:type="spellEnd"/>
      <w:r w:rsidR="00A5641B" w:rsidRPr="003C56B5">
        <w:rPr>
          <w:rFonts w:ascii="Times New Roman" w:eastAsia="Calibri" w:hAnsi="Times New Roman" w:cs="Times New Roman"/>
          <w:shd w:val="clear" w:color="auto" w:fill="FFFFFF"/>
        </w:rPr>
        <w:t xml:space="preserve"> eTwinning, </w:t>
      </w:r>
      <w:proofErr w:type="spellStart"/>
      <w:r w:rsidR="00A5641B" w:rsidRPr="003C56B5">
        <w:rPr>
          <w:rFonts w:ascii="Times New Roman" w:eastAsia="Calibri" w:hAnsi="Times New Roman" w:cs="Times New Roman"/>
          <w:shd w:val="clear" w:color="auto" w:fill="FFFFFF"/>
        </w:rPr>
        <w:t>cadrele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didactice</w:t>
      </w:r>
      <w:proofErr w:type="spellEnd"/>
      <w:r w:rsidR="00A5641B" w:rsidRPr="003C56B5">
        <w:rPr>
          <w:rFonts w:ascii="Times New Roman" w:eastAsia="Calibri" w:hAnsi="Times New Roman" w:cs="Times New Roman"/>
          <w:shd w:val="clear" w:color="auto" w:fill="FFFFFF"/>
        </w:rPr>
        <w:t xml:space="preserve"> pot </w:t>
      </w:r>
      <w:proofErr w:type="spellStart"/>
      <w:r w:rsidR="00A5641B" w:rsidRPr="003C56B5">
        <w:rPr>
          <w:rFonts w:ascii="Times New Roman" w:eastAsia="Calibri" w:hAnsi="Times New Roman" w:cs="Times New Roman"/>
          <w:shd w:val="clear" w:color="auto" w:fill="FFFFFF"/>
        </w:rPr>
        <w:t>proiecta</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și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desfășura</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proiecte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educaționale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în</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parteneriat</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între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mai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multe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clase</w:t>
      </w:r>
      <w:proofErr w:type="spellEnd"/>
      <w:r w:rsidR="00A5641B" w:rsidRPr="003C56B5">
        <w:rPr>
          <w:rFonts w:ascii="Times New Roman" w:eastAsia="Calibri" w:hAnsi="Times New Roman" w:cs="Times New Roman"/>
          <w:shd w:val="clear" w:color="auto" w:fill="FFFFFF"/>
        </w:rPr>
        <w:t xml:space="preserve"> din </w:t>
      </w:r>
      <w:proofErr w:type="spellStart"/>
      <w:r w:rsidR="00A5641B" w:rsidRPr="003C56B5">
        <w:rPr>
          <w:rFonts w:ascii="Times New Roman" w:eastAsia="Calibri" w:hAnsi="Times New Roman" w:cs="Times New Roman"/>
          <w:shd w:val="clear" w:color="auto" w:fill="FFFFFF"/>
        </w:rPr>
        <w:t>școli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europene</w:t>
      </w:r>
      <w:proofErr w:type="spellEnd"/>
      <w:r w:rsidR="00A5641B" w:rsidRPr="003C56B5">
        <w:rPr>
          <w:rFonts w:ascii="Times New Roman" w:eastAsia="Calibri" w:hAnsi="Times New Roman" w:cs="Times New Roman"/>
          <w:shd w:val="clear" w:color="auto" w:fill="FFFFFF"/>
        </w:rPr>
        <w:t xml:space="preserve">. Pot fi </w:t>
      </w:r>
      <w:proofErr w:type="spellStart"/>
      <w:r w:rsidR="00A5641B" w:rsidRPr="003C56B5">
        <w:rPr>
          <w:rFonts w:ascii="Times New Roman" w:eastAsia="Calibri" w:hAnsi="Times New Roman" w:cs="Times New Roman"/>
          <w:shd w:val="clear" w:color="auto" w:fill="FFFFFF"/>
        </w:rPr>
        <w:t>proiecte</w:t>
      </w:r>
      <w:proofErr w:type="spellEnd"/>
      <w:r w:rsidR="00A5641B" w:rsidRPr="003C56B5">
        <w:rPr>
          <w:rFonts w:ascii="Times New Roman" w:eastAsia="Calibri" w:hAnsi="Times New Roman" w:cs="Times New Roman"/>
          <w:shd w:val="clear" w:color="auto" w:fill="FFFFFF"/>
        </w:rPr>
        <w:t xml:space="preserve"> pe discipline de </w:t>
      </w:r>
      <w:proofErr w:type="spellStart"/>
      <w:r w:rsidR="00A5641B" w:rsidRPr="003C56B5">
        <w:rPr>
          <w:rFonts w:ascii="Times New Roman" w:eastAsia="Calibri" w:hAnsi="Times New Roman" w:cs="Times New Roman"/>
          <w:shd w:val="clear" w:color="auto" w:fill="FFFFFF"/>
        </w:rPr>
        <w:t>studiu</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sau</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transdisciplinare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Înscrierea</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unui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proiect</w:t>
      </w:r>
      <w:proofErr w:type="spellEnd"/>
      <w:r w:rsidR="00A5641B" w:rsidRPr="003C56B5">
        <w:rPr>
          <w:rFonts w:ascii="Times New Roman" w:eastAsia="Calibri" w:hAnsi="Times New Roman" w:cs="Times New Roman"/>
          <w:shd w:val="clear" w:color="auto" w:fill="FFFFFF"/>
        </w:rPr>
        <w:t xml:space="preserve"> se face din </w:t>
      </w:r>
      <w:proofErr w:type="spellStart"/>
      <w:r w:rsidR="00A5641B" w:rsidRPr="003C56B5">
        <w:rPr>
          <w:rFonts w:ascii="Times New Roman" w:eastAsia="Calibri" w:hAnsi="Times New Roman" w:cs="Times New Roman"/>
          <w:shd w:val="clear" w:color="auto" w:fill="FFFFFF"/>
        </w:rPr>
        <w:t>Desktopul</w:t>
      </w:r>
      <w:proofErr w:type="spellEnd"/>
      <w:r w:rsidR="00A5641B" w:rsidRPr="003C56B5">
        <w:rPr>
          <w:rFonts w:ascii="Times New Roman" w:eastAsia="Calibri" w:hAnsi="Times New Roman" w:cs="Times New Roman"/>
          <w:shd w:val="clear" w:color="auto" w:fill="FFFFFF"/>
        </w:rPr>
        <w:t xml:space="preserve"> eTwinning, </w:t>
      </w:r>
      <w:proofErr w:type="spellStart"/>
      <w:r w:rsidR="00A5641B" w:rsidRPr="003C56B5">
        <w:rPr>
          <w:rFonts w:ascii="Times New Roman" w:eastAsia="Calibri" w:hAnsi="Times New Roman" w:cs="Times New Roman"/>
          <w:shd w:val="clear" w:color="auto" w:fill="FFFFFF"/>
        </w:rPr>
        <w:t>prin</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accesarea</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platformei</w:t>
      </w:r>
      <w:proofErr w:type="spellEnd"/>
      <w:r w:rsidR="00A5641B" w:rsidRPr="003C56B5">
        <w:rPr>
          <w:rFonts w:ascii="Times New Roman" w:eastAsia="Calibri" w:hAnsi="Times New Roman" w:cs="Times New Roman"/>
          <w:shd w:val="clear" w:color="auto" w:fill="FFFFFF"/>
        </w:rPr>
        <w:t xml:space="preserve"> din </w:t>
      </w:r>
      <w:proofErr w:type="spellStart"/>
      <w:r w:rsidR="00A5641B" w:rsidRPr="003C56B5">
        <w:rPr>
          <w:rFonts w:ascii="Times New Roman" w:eastAsia="Calibri" w:hAnsi="Times New Roman" w:cs="Times New Roman"/>
          <w:shd w:val="clear" w:color="auto" w:fill="FFFFFF"/>
        </w:rPr>
        <w:t>contul</w:t>
      </w:r>
      <w:proofErr w:type="spellEnd"/>
      <w:r w:rsidR="00A5641B" w:rsidRPr="003C56B5">
        <w:rPr>
          <w:rFonts w:ascii="Times New Roman" w:eastAsia="Calibri" w:hAnsi="Times New Roman" w:cs="Times New Roman"/>
          <w:shd w:val="clear" w:color="auto" w:fill="FFFFFF"/>
        </w:rPr>
        <w:t xml:space="preserve"> personal (</w:t>
      </w:r>
      <w:proofErr w:type="spellStart"/>
      <w:r w:rsidR="00A5641B" w:rsidRPr="003C56B5">
        <w:rPr>
          <w:rFonts w:ascii="Times New Roman" w:eastAsia="Calibri" w:hAnsi="Times New Roman" w:cs="Times New Roman"/>
          <w:shd w:val="clear" w:color="auto" w:fill="FFFFFF"/>
        </w:rPr>
        <w:t>nume</w:t>
      </w:r>
      <w:proofErr w:type="spellEnd"/>
      <w:r w:rsidR="00A5641B" w:rsidRPr="003C56B5">
        <w:rPr>
          <w:rFonts w:ascii="Times New Roman" w:eastAsia="Calibri" w:hAnsi="Times New Roman" w:cs="Times New Roman"/>
          <w:shd w:val="clear" w:color="auto" w:fill="FFFFFF"/>
        </w:rPr>
        <w:t xml:space="preserve"> de </w:t>
      </w:r>
      <w:proofErr w:type="spellStart"/>
      <w:r w:rsidR="00A5641B" w:rsidRPr="003C56B5">
        <w:rPr>
          <w:rFonts w:ascii="Times New Roman" w:eastAsia="Calibri" w:hAnsi="Times New Roman" w:cs="Times New Roman"/>
          <w:shd w:val="clear" w:color="auto" w:fill="FFFFFF"/>
        </w:rPr>
        <w:t>utilizator</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şi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parola</w:t>
      </w:r>
      <w:proofErr w:type="spellEnd"/>
      <w:r w:rsidR="00A5641B" w:rsidRPr="003C56B5">
        <w:rPr>
          <w:rFonts w:ascii="Times New Roman" w:eastAsia="Calibri" w:hAnsi="Times New Roman" w:cs="Times New Roman"/>
          <w:shd w:val="clear" w:color="auto" w:fill="FFFFFF"/>
        </w:rPr>
        <w:t>).</w:t>
      </w:r>
    </w:p>
    <w:p w14:paraId="590CABEF" w14:textId="77777777" w:rsidR="00A5641B" w:rsidRPr="003C56B5" w:rsidRDefault="0025487E" w:rsidP="003C56B5">
      <w:pPr>
        <w:spacing w:after="0" w:line="240" w:lineRule="auto"/>
        <w:ind w:firstLine="360"/>
        <w:jc w:val="both"/>
        <w:rPr>
          <w:rFonts w:ascii="Times New Roman" w:eastAsia="Calibri" w:hAnsi="Times New Roman" w:cs="Times New Roman"/>
          <w:shd w:val="clear" w:color="auto" w:fill="FFFFFF"/>
        </w:rPr>
      </w:pPr>
      <w:hyperlink r:id="rId188" w:tgtFrame="_blank" w:history="1">
        <w:proofErr w:type="spellStart"/>
        <w:r w:rsidR="00A5641B" w:rsidRPr="003C56B5">
          <w:rPr>
            <w:rStyle w:val="Hyperlink"/>
            <w:rFonts w:ascii="Times New Roman" w:eastAsia="Calibri" w:hAnsi="Times New Roman" w:cs="Times New Roman"/>
            <w:bCs/>
            <w:shd w:val="clear" w:color="auto" w:fill="FFFFFF"/>
          </w:rPr>
          <w:t>WAND.education</w:t>
        </w:r>
        <w:proofErr w:type="spellEnd"/>
      </w:hyperlink>
      <w:r w:rsidR="00A5641B" w:rsidRPr="003C56B5">
        <w:rPr>
          <w:rFonts w:ascii="Times New Roman" w:eastAsia="Calibri" w:hAnsi="Times New Roman" w:cs="Times New Roman"/>
          <w:shd w:val="clear" w:color="auto" w:fill="FFFFFF"/>
        </w:rPr>
        <w:t xml:space="preserve"> — </w:t>
      </w:r>
      <w:proofErr w:type="spellStart"/>
      <w:r w:rsidR="00A5641B" w:rsidRPr="003C56B5">
        <w:rPr>
          <w:rFonts w:ascii="Times New Roman" w:eastAsia="Calibri" w:hAnsi="Times New Roman" w:cs="Times New Roman"/>
          <w:shd w:val="clear" w:color="auto" w:fill="FFFFFF"/>
        </w:rPr>
        <w:t>Permite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crearea</w:t>
      </w:r>
      <w:proofErr w:type="spellEnd"/>
      <w:r w:rsidR="00A5641B" w:rsidRPr="003C56B5">
        <w:rPr>
          <w:rFonts w:ascii="Times New Roman" w:eastAsia="Calibri" w:hAnsi="Times New Roman" w:cs="Times New Roman"/>
          <w:shd w:val="clear" w:color="auto" w:fill="FFFFFF"/>
        </w:rPr>
        <w:t xml:space="preserve"> de la zero a </w:t>
      </w:r>
      <w:proofErr w:type="spellStart"/>
      <w:r w:rsidR="00A5641B" w:rsidRPr="003C56B5">
        <w:rPr>
          <w:rFonts w:ascii="Times New Roman" w:eastAsia="Calibri" w:hAnsi="Times New Roman" w:cs="Times New Roman"/>
          <w:shd w:val="clear" w:color="auto" w:fill="FFFFFF"/>
        </w:rPr>
        <w:t>lecțiilor</w:t>
      </w:r>
      <w:proofErr w:type="spellEnd"/>
      <w:r w:rsidR="00A5641B" w:rsidRPr="003C56B5">
        <w:rPr>
          <w:rFonts w:ascii="Times New Roman" w:eastAsia="Calibri" w:hAnsi="Times New Roman" w:cs="Times New Roman"/>
          <w:shd w:val="clear" w:color="auto" w:fill="FFFFFF"/>
        </w:rPr>
        <w:t xml:space="preserve"> (are </w:t>
      </w:r>
      <w:proofErr w:type="spellStart"/>
      <w:r w:rsidR="00A5641B" w:rsidRPr="003C56B5">
        <w:rPr>
          <w:rFonts w:ascii="Times New Roman" w:eastAsia="Calibri" w:hAnsi="Times New Roman" w:cs="Times New Roman"/>
          <w:shd w:val="clear" w:color="auto" w:fill="FFFFFF"/>
        </w:rPr>
        <w:t>nenumărate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modele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și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șabloane</w:t>
      </w:r>
      <w:proofErr w:type="spellEnd"/>
      <w:r w:rsidR="00A5641B" w:rsidRPr="003C56B5">
        <w:rPr>
          <w:rFonts w:ascii="Times New Roman" w:eastAsia="Calibri" w:hAnsi="Times New Roman" w:cs="Times New Roman"/>
          <w:shd w:val="clear" w:color="auto" w:fill="FFFFFF"/>
        </w:rPr>
        <w:t xml:space="preserve"> de </w:t>
      </w:r>
      <w:proofErr w:type="spellStart"/>
      <w:r w:rsidR="00A5641B" w:rsidRPr="003C56B5">
        <w:rPr>
          <w:rFonts w:ascii="Times New Roman" w:eastAsia="Calibri" w:hAnsi="Times New Roman" w:cs="Times New Roman"/>
          <w:shd w:val="clear" w:color="auto" w:fill="FFFFFF"/>
        </w:rPr>
        <w:t>lecții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sau</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preluarea</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unor</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lecții</w:t>
      </w:r>
      <w:proofErr w:type="spellEnd"/>
      <w:r w:rsidR="00A5641B" w:rsidRPr="003C56B5">
        <w:rPr>
          <w:rFonts w:ascii="Times New Roman" w:eastAsia="Calibri" w:hAnsi="Times New Roman" w:cs="Times New Roman"/>
          <w:shd w:val="clear" w:color="auto" w:fill="FFFFFF"/>
        </w:rPr>
        <w:t xml:space="preserve"> create de </w:t>
      </w:r>
      <w:proofErr w:type="spellStart"/>
      <w:r w:rsidR="00A5641B" w:rsidRPr="003C56B5">
        <w:rPr>
          <w:rFonts w:ascii="Times New Roman" w:eastAsia="Calibri" w:hAnsi="Times New Roman" w:cs="Times New Roman"/>
          <w:shd w:val="clear" w:color="auto" w:fill="FFFFFF"/>
        </w:rPr>
        <w:t>alți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profesori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Simplu</w:t>
      </w:r>
      <w:proofErr w:type="spellEnd"/>
      <w:r w:rsidR="00A5641B" w:rsidRPr="003C56B5">
        <w:rPr>
          <w:rFonts w:ascii="Times New Roman" w:eastAsia="Calibri" w:hAnsi="Times New Roman" w:cs="Times New Roman"/>
          <w:shd w:val="clear" w:color="auto" w:fill="FFFFFF"/>
        </w:rPr>
        <w:t xml:space="preserve"> de </w:t>
      </w:r>
      <w:proofErr w:type="spellStart"/>
      <w:r w:rsidR="00A5641B" w:rsidRPr="003C56B5">
        <w:rPr>
          <w:rFonts w:ascii="Times New Roman" w:eastAsia="Calibri" w:hAnsi="Times New Roman" w:cs="Times New Roman"/>
          <w:shd w:val="clear" w:color="auto" w:fill="FFFFFF"/>
        </w:rPr>
        <w:t>folosit</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în</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crearea</w:t>
      </w:r>
      <w:proofErr w:type="spellEnd"/>
      <w:r w:rsidR="00A5641B" w:rsidRPr="003C56B5">
        <w:rPr>
          <w:rFonts w:ascii="Times New Roman" w:eastAsia="Calibri" w:hAnsi="Times New Roman" w:cs="Times New Roman"/>
          <w:shd w:val="clear" w:color="auto" w:fill="FFFFFF"/>
        </w:rPr>
        <w:t xml:space="preserve"> de </w:t>
      </w:r>
      <w:proofErr w:type="spellStart"/>
      <w:r w:rsidR="00A5641B" w:rsidRPr="003C56B5">
        <w:rPr>
          <w:rFonts w:ascii="Times New Roman" w:eastAsia="Calibri" w:hAnsi="Times New Roman" w:cs="Times New Roman"/>
          <w:shd w:val="clear" w:color="auto" w:fill="FFFFFF"/>
        </w:rPr>
        <w:t>conținut</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educațional</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interactiv</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Lecția</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și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sau</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testul</w:t>
      </w:r>
      <w:proofErr w:type="spellEnd"/>
      <w:r w:rsidR="00A5641B" w:rsidRPr="003C56B5">
        <w:rPr>
          <w:rFonts w:ascii="Times New Roman" w:eastAsia="Calibri" w:hAnsi="Times New Roman" w:cs="Times New Roman"/>
          <w:shd w:val="clear" w:color="auto" w:fill="FFFFFF"/>
        </w:rPr>
        <w:t xml:space="preserve"> se pot </w:t>
      </w:r>
      <w:proofErr w:type="spellStart"/>
      <w:r w:rsidR="00A5641B" w:rsidRPr="003C56B5">
        <w:rPr>
          <w:rFonts w:ascii="Times New Roman" w:eastAsia="Calibri" w:hAnsi="Times New Roman" w:cs="Times New Roman"/>
          <w:shd w:val="clear" w:color="auto" w:fill="FFFFFF"/>
        </w:rPr>
        <w:t>transmite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instantaneu</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elevilor</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aceștia</w:t>
      </w:r>
      <w:proofErr w:type="spellEnd"/>
      <w:r w:rsidR="00A5641B" w:rsidRPr="003C56B5">
        <w:rPr>
          <w:rFonts w:ascii="Times New Roman" w:eastAsia="Calibri" w:hAnsi="Times New Roman" w:cs="Times New Roman"/>
          <w:shd w:val="clear" w:color="auto" w:fill="FFFFFF"/>
        </w:rPr>
        <w:t xml:space="preserve"> le pot </w:t>
      </w:r>
      <w:proofErr w:type="spellStart"/>
      <w:r w:rsidR="00A5641B" w:rsidRPr="003C56B5">
        <w:rPr>
          <w:rFonts w:ascii="Times New Roman" w:eastAsia="Calibri" w:hAnsi="Times New Roman" w:cs="Times New Roman"/>
          <w:shd w:val="clear" w:color="auto" w:fill="FFFFFF"/>
        </w:rPr>
        <w:t>vizualiza</w:t>
      </w:r>
      <w:proofErr w:type="spellEnd"/>
      <w:r w:rsidR="00A5641B" w:rsidRPr="003C56B5">
        <w:rPr>
          <w:rFonts w:ascii="Times New Roman" w:eastAsia="Calibri" w:hAnsi="Times New Roman" w:cs="Times New Roman"/>
          <w:shd w:val="clear" w:color="auto" w:fill="FFFFFF"/>
        </w:rPr>
        <w:t xml:space="preserve"> pe </w:t>
      </w:r>
      <w:proofErr w:type="spellStart"/>
      <w:r w:rsidR="00A5641B" w:rsidRPr="003C56B5">
        <w:rPr>
          <w:rFonts w:ascii="Times New Roman" w:eastAsia="Calibri" w:hAnsi="Times New Roman" w:cs="Times New Roman"/>
          <w:shd w:val="clear" w:color="auto" w:fill="FFFFFF"/>
        </w:rPr>
        <w:t>orice</w:t>
      </w:r>
      <w:proofErr w:type="spellEnd"/>
      <w:r w:rsidR="00A5641B" w:rsidRPr="003C56B5">
        <w:rPr>
          <w:rFonts w:ascii="Times New Roman" w:eastAsia="Calibri" w:hAnsi="Times New Roman" w:cs="Times New Roman"/>
          <w:shd w:val="clear" w:color="auto" w:fill="FFFFFF"/>
        </w:rPr>
        <w:t xml:space="preserve"> tip de </w:t>
      </w:r>
      <w:proofErr w:type="spellStart"/>
      <w:r w:rsidR="00A5641B" w:rsidRPr="003C56B5">
        <w:rPr>
          <w:rFonts w:ascii="Times New Roman" w:eastAsia="Calibri" w:hAnsi="Times New Roman" w:cs="Times New Roman"/>
          <w:shd w:val="clear" w:color="auto" w:fill="FFFFFF"/>
        </w:rPr>
        <w:t>platformă</w:t>
      </w:r>
      <w:proofErr w:type="spellEnd"/>
      <w:r w:rsidR="00A5641B" w:rsidRPr="003C56B5">
        <w:rPr>
          <w:rFonts w:ascii="Times New Roman" w:eastAsia="Calibri" w:hAnsi="Times New Roman" w:cs="Times New Roman"/>
          <w:shd w:val="clear" w:color="auto" w:fill="FFFFFF"/>
        </w:rPr>
        <w:t xml:space="preserve">, desktop </w:t>
      </w:r>
      <w:proofErr w:type="spellStart"/>
      <w:r w:rsidR="00A5641B" w:rsidRPr="003C56B5">
        <w:rPr>
          <w:rFonts w:ascii="Times New Roman" w:eastAsia="Calibri" w:hAnsi="Times New Roman" w:cs="Times New Roman"/>
          <w:shd w:val="clear" w:color="auto" w:fill="FFFFFF"/>
        </w:rPr>
        <w:t>sau</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mobilă</w:t>
      </w:r>
      <w:proofErr w:type="spellEnd"/>
      <w:r w:rsidR="00A5641B" w:rsidRPr="003C56B5">
        <w:rPr>
          <w:rFonts w:ascii="Times New Roman" w:eastAsia="Calibri" w:hAnsi="Times New Roman" w:cs="Times New Roman"/>
          <w:shd w:val="clear" w:color="auto" w:fill="FFFFFF"/>
        </w:rPr>
        <w:t xml:space="preserve">. Are </w:t>
      </w:r>
      <w:proofErr w:type="spellStart"/>
      <w:r w:rsidR="00A5641B" w:rsidRPr="003C56B5">
        <w:rPr>
          <w:rFonts w:ascii="Times New Roman" w:eastAsia="Calibri" w:hAnsi="Times New Roman" w:cs="Times New Roman"/>
          <w:shd w:val="clear" w:color="auto" w:fill="FFFFFF"/>
        </w:rPr>
        <w:t>funcții</w:t>
      </w:r>
      <w:proofErr w:type="spellEnd"/>
      <w:r w:rsidR="00A5641B" w:rsidRPr="003C56B5">
        <w:rPr>
          <w:rFonts w:ascii="Times New Roman" w:eastAsia="Calibri" w:hAnsi="Times New Roman" w:cs="Times New Roman"/>
          <w:shd w:val="clear" w:color="auto" w:fill="FFFFFF"/>
        </w:rPr>
        <w:t xml:space="preserve"> de </w:t>
      </w:r>
      <w:proofErr w:type="spellStart"/>
      <w:r w:rsidR="00A5641B" w:rsidRPr="003C56B5">
        <w:rPr>
          <w:rFonts w:ascii="Times New Roman" w:eastAsia="Calibri" w:hAnsi="Times New Roman" w:cs="Times New Roman"/>
          <w:shd w:val="clear" w:color="auto" w:fill="FFFFFF"/>
        </w:rPr>
        <w:t>notare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evaluare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și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urmărire</w:t>
      </w:r>
      <w:proofErr w:type="spellEnd"/>
      <w:r w:rsidR="00A5641B" w:rsidRPr="003C56B5">
        <w:rPr>
          <w:rFonts w:ascii="Times New Roman" w:eastAsia="Calibri" w:hAnsi="Times New Roman" w:cs="Times New Roman"/>
          <w:shd w:val="clear" w:color="auto" w:fill="FFFFFF"/>
        </w:rPr>
        <w:t xml:space="preserve"> a </w:t>
      </w:r>
      <w:proofErr w:type="spellStart"/>
      <w:r w:rsidR="00A5641B" w:rsidRPr="003C56B5">
        <w:rPr>
          <w:rFonts w:ascii="Times New Roman" w:eastAsia="Calibri" w:hAnsi="Times New Roman" w:cs="Times New Roman"/>
          <w:shd w:val="clear" w:color="auto" w:fill="FFFFFF"/>
        </w:rPr>
        <w:t>parcursului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școlar</w:t>
      </w:r>
      <w:proofErr w:type="spellEnd"/>
      <w:r w:rsidR="00A5641B" w:rsidRPr="003C56B5">
        <w:rPr>
          <w:rFonts w:ascii="Times New Roman" w:eastAsia="Calibri" w:hAnsi="Times New Roman" w:cs="Times New Roman"/>
          <w:shd w:val="clear" w:color="auto" w:fill="FFFFFF"/>
        </w:rPr>
        <w:t xml:space="preserve"> al </w:t>
      </w:r>
      <w:proofErr w:type="spellStart"/>
      <w:r w:rsidR="00A5641B" w:rsidRPr="003C56B5">
        <w:rPr>
          <w:rFonts w:ascii="Times New Roman" w:eastAsia="Calibri" w:hAnsi="Times New Roman" w:cs="Times New Roman"/>
          <w:shd w:val="clear" w:color="auto" w:fill="FFFFFF"/>
        </w:rPr>
        <w:t>elevilor</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Conține</w:t>
      </w:r>
      <w:proofErr w:type="spellEnd"/>
      <w:r w:rsidR="00A5641B" w:rsidRPr="003C56B5">
        <w:rPr>
          <w:rFonts w:ascii="Times New Roman" w:eastAsia="Calibri" w:hAnsi="Times New Roman" w:cs="Times New Roman"/>
          <w:shd w:val="clear" w:color="auto" w:fill="FFFFFF"/>
        </w:rPr>
        <w:t xml:space="preserve"> și un curs de </w:t>
      </w:r>
      <w:proofErr w:type="spellStart"/>
      <w:r w:rsidR="00A5641B" w:rsidRPr="003C56B5">
        <w:rPr>
          <w:rFonts w:ascii="Times New Roman" w:eastAsia="Calibri" w:hAnsi="Times New Roman" w:cs="Times New Roman"/>
          <w:shd w:val="clear" w:color="auto" w:fill="FFFFFF"/>
        </w:rPr>
        <w:t>formare</w:t>
      </w:r>
      <w:proofErr w:type="spellEnd"/>
      <w:r w:rsidR="00A5641B" w:rsidRPr="003C56B5">
        <w:rPr>
          <w:rFonts w:ascii="Times New Roman" w:eastAsia="Calibri" w:hAnsi="Times New Roman" w:cs="Times New Roman"/>
          <w:shd w:val="clear" w:color="auto" w:fill="FFFFFF"/>
        </w:rPr>
        <w:t xml:space="preserve"> a </w:t>
      </w:r>
      <w:proofErr w:type="spellStart"/>
      <w:r w:rsidR="00A5641B" w:rsidRPr="003C56B5">
        <w:rPr>
          <w:rFonts w:ascii="Times New Roman" w:eastAsia="Calibri" w:hAnsi="Times New Roman" w:cs="Times New Roman"/>
          <w:shd w:val="clear" w:color="auto" w:fill="FFFFFF"/>
        </w:rPr>
        <w:t>profesorilor</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acreditat</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și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în</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derulare</w:t>
      </w:r>
      <w:proofErr w:type="spellEnd"/>
      <w:r w:rsidR="00A5641B" w:rsidRPr="003C56B5">
        <w:rPr>
          <w:rFonts w:ascii="Times New Roman" w:eastAsia="Calibri" w:hAnsi="Times New Roman" w:cs="Times New Roman"/>
          <w:shd w:val="clear" w:color="auto" w:fill="FFFFFF"/>
        </w:rPr>
        <w:t xml:space="preserve"> la CCD </w:t>
      </w:r>
      <w:proofErr w:type="spellStart"/>
      <w:r w:rsidR="00A5641B" w:rsidRPr="003C56B5">
        <w:rPr>
          <w:rFonts w:ascii="Times New Roman" w:eastAsia="Calibri" w:hAnsi="Times New Roman" w:cs="Times New Roman"/>
          <w:shd w:val="clear" w:color="auto" w:fill="FFFFFF"/>
        </w:rPr>
        <w:t>Bacău</w:t>
      </w:r>
      <w:proofErr w:type="spellEnd"/>
      <w:r w:rsidR="00A5641B" w:rsidRPr="003C56B5">
        <w:rPr>
          <w:rFonts w:ascii="Times New Roman" w:eastAsia="Calibri" w:hAnsi="Times New Roman" w:cs="Times New Roman"/>
          <w:shd w:val="clear" w:color="auto" w:fill="FFFFFF"/>
        </w:rPr>
        <w:t xml:space="preserve">. </w:t>
      </w:r>
    </w:p>
    <w:p w14:paraId="562CCB63" w14:textId="77777777" w:rsidR="00A5641B" w:rsidRPr="003C56B5" w:rsidRDefault="0025487E" w:rsidP="003C56B5">
      <w:pPr>
        <w:spacing w:after="0" w:line="240" w:lineRule="auto"/>
        <w:ind w:firstLine="360"/>
        <w:jc w:val="both"/>
        <w:rPr>
          <w:rFonts w:ascii="Times New Roman" w:eastAsia="Calibri" w:hAnsi="Times New Roman" w:cs="Times New Roman"/>
          <w:shd w:val="clear" w:color="auto" w:fill="FFFFFF"/>
        </w:rPr>
      </w:pPr>
      <w:hyperlink r:id="rId189" w:tgtFrame="_blank" w:history="1">
        <w:proofErr w:type="spellStart"/>
        <w:r w:rsidR="00A5641B" w:rsidRPr="003C56B5">
          <w:rPr>
            <w:rStyle w:val="Hyperlink"/>
            <w:rFonts w:ascii="Times New Roman" w:eastAsia="Calibri" w:hAnsi="Times New Roman" w:cs="Times New Roman"/>
            <w:bCs/>
            <w:shd w:val="clear" w:color="auto" w:fill="FFFFFF"/>
          </w:rPr>
          <w:t>MyKoolio</w:t>
        </w:r>
        <w:proofErr w:type="spellEnd"/>
      </w:hyperlink>
      <w:r w:rsidR="00A5641B" w:rsidRPr="003C56B5">
        <w:rPr>
          <w:rFonts w:ascii="Times New Roman" w:eastAsia="Calibri" w:hAnsi="Times New Roman" w:cs="Times New Roman"/>
          <w:shd w:val="clear" w:color="auto" w:fill="FFFFFF"/>
        </w:rPr>
        <w:t xml:space="preserve"> - </w:t>
      </w:r>
      <w:proofErr w:type="spellStart"/>
      <w:r w:rsidR="00A5641B" w:rsidRPr="003C56B5">
        <w:rPr>
          <w:rFonts w:ascii="Times New Roman" w:eastAsia="Calibri" w:hAnsi="Times New Roman" w:cs="Times New Roman"/>
          <w:shd w:val="clear" w:color="auto" w:fill="FFFFFF"/>
        </w:rPr>
        <w:t>Platforma</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conține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lecții</w:t>
      </w:r>
      <w:proofErr w:type="spellEnd"/>
      <w:r w:rsidR="00A5641B" w:rsidRPr="003C56B5">
        <w:rPr>
          <w:rFonts w:ascii="Times New Roman" w:eastAsia="Calibri" w:hAnsi="Times New Roman" w:cs="Times New Roman"/>
          <w:shd w:val="clear" w:color="auto" w:fill="FFFFFF"/>
        </w:rPr>
        <w:t xml:space="preserve"> interactive,  sub forma </w:t>
      </w:r>
      <w:proofErr w:type="spellStart"/>
      <w:r w:rsidR="00A5641B" w:rsidRPr="003C56B5">
        <w:rPr>
          <w:rFonts w:ascii="Times New Roman" w:eastAsia="Calibri" w:hAnsi="Times New Roman" w:cs="Times New Roman"/>
          <w:shd w:val="clear" w:color="auto" w:fill="FFFFFF"/>
        </w:rPr>
        <w:t>unor</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jocuri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educaționale</w:t>
      </w:r>
      <w:proofErr w:type="spellEnd"/>
      <w:r w:rsidR="00A5641B" w:rsidRPr="003C56B5">
        <w:rPr>
          <w:rFonts w:ascii="Times New Roman" w:eastAsia="Calibri" w:hAnsi="Times New Roman" w:cs="Times New Roman"/>
          <w:shd w:val="clear" w:color="auto" w:fill="FFFFFF"/>
        </w:rPr>
        <w:t xml:space="preserve"> interactive, precum </w:t>
      </w:r>
      <w:proofErr w:type="spellStart"/>
      <w:r w:rsidR="00A5641B" w:rsidRPr="003C56B5">
        <w:rPr>
          <w:rFonts w:ascii="Times New Roman" w:eastAsia="Calibri" w:hAnsi="Times New Roman" w:cs="Times New Roman"/>
          <w:shd w:val="clear" w:color="auto" w:fill="FFFFFF"/>
        </w:rPr>
        <w:t>şi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exerciții</w:t>
      </w:r>
      <w:proofErr w:type="spellEnd"/>
      <w:r w:rsidR="00A5641B" w:rsidRPr="003C56B5">
        <w:rPr>
          <w:rFonts w:ascii="Times New Roman" w:eastAsia="Calibri" w:hAnsi="Times New Roman" w:cs="Times New Roman"/>
          <w:shd w:val="clear" w:color="auto" w:fill="FFFFFF"/>
        </w:rPr>
        <w:t xml:space="preserve"> de </w:t>
      </w:r>
      <w:proofErr w:type="spellStart"/>
      <w:r w:rsidR="00A5641B" w:rsidRPr="003C56B5">
        <w:rPr>
          <w:rFonts w:ascii="Times New Roman" w:eastAsia="Calibri" w:hAnsi="Times New Roman" w:cs="Times New Roman"/>
          <w:shd w:val="clear" w:color="auto" w:fill="FFFFFF"/>
        </w:rPr>
        <w:t>matematică</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și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limba</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română</w:t>
      </w:r>
      <w:proofErr w:type="spellEnd"/>
      <w:r w:rsidR="00A5641B" w:rsidRPr="003C56B5">
        <w:rPr>
          <w:rFonts w:ascii="Times New Roman" w:eastAsia="Calibri" w:hAnsi="Times New Roman" w:cs="Times New Roman"/>
          <w:shd w:val="clear" w:color="auto" w:fill="FFFFFF"/>
        </w:rPr>
        <w:t xml:space="preserve"> destinate </w:t>
      </w:r>
      <w:proofErr w:type="spellStart"/>
      <w:r w:rsidR="00A5641B" w:rsidRPr="003C56B5">
        <w:rPr>
          <w:rFonts w:ascii="Times New Roman" w:eastAsia="Calibri" w:hAnsi="Times New Roman" w:cs="Times New Roman"/>
          <w:shd w:val="clear" w:color="auto" w:fill="FFFFFF"/>
        </w:rPr>
        <w:t>elevilor</w:t>
      </w:r>
      <w:proofErr w:type="spellEnd"/>
      <w:r w:rsidR="00A5641B" w:rsidRPr="003C56B5">
        <w:rPr>
          <w:rFonts w:ascii="Times New Roman" w:eastAsia="Calibri" w:hAnsi="Times New Roman" w:cs="Times New Roman"/>
          <w:shd w:val="clear" w:color="auto" w:fill="FFFFFF"/>
        </w:rPr>
        <w:t xml:space="preserve"> din </w:t>
      </w:r>
      <w:proofErr w:type="spellStart"/>
      <w:r w:rsidR="00A5641B" w:rsidRPr="003C56B5">
        <w:rPr>
          <w:rFonts w:ascii="Times New Roman" w:eastAsia="Calibri" w:hAnsi="Times New Roman" w:cs="Times New Roman"/>
          <w:shd w:val="clear" w:color="auto" w:fill="FFFFFF"/>
        </w:rPr>
        <w:t>clasele</w:t>
      </w:r>
      <w:proofErr w:type="spellEnd"/>
      <w:r w:rsidR="00A5641B" w:rsidRPr="003C56B5">
        <w:rPr>
          <w:rFonts w:ascii="Times New Roman" w:eastAsia="Calibri" w:hAnsi="Times New Roman" w:cs="Times New Roman"/>
          <w:shd w:val="clear" w:color="auto" w:fill="FFFFFF"/>
        </w:rPr>
        <w:t xml:space="preserve"> I-VIII. </w:t>
      </w:r>
      <w:proofErr w:type="spellStart"/>
      <w:r w:rsidR="00A5641B" w:rsidRPr="003C56B5">
        <w:rPr>
          <w:rFonts w:ascii="Times New Roman" w:eastAsia="Calibri" w:hAnsi="Times New Roman" w:cs="Times New Roman"/>
          <w:shd w:val="clear" w:color="auto" w:fill="FFFFFF"/>
        </w:rPr>
        <w:t>Conținutul</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educațional</w:t>
      </w:r>
      <w:proofErr w:type="spellEnd"/>
      <w:r w:rsidR="00A5641B" w:rsidRPr="003C56B5">
        <w:rPr>
          <w:rFonts w:ascii="Times New Roman" w:eastAsia="Calibri" w:hAnsi="Times New Roman" w:cs="Times New Roman"/>
          <w:shd w:val="clear" w:color="auto" w:fill="FFFFFF"/>
        </w:rPr>
        <w:t xml:space="preserve"> a </w:t>
      </w:r>
      <w:proofErr w:type="spellStart"/>
      <w:r w:rsidR="00A5641B" w:rsidRPr="003C56B5">
        <w:rPr>
          <w:rFonts w:ascii="Times New Roman" w:eastAsia="Calibri" w:hAnsi="Times New Roman" w:cs="Times New Roman"/>
          <w:shd w:val="clear" w:color="auto" w:fill="FFFFFF"/>
        </w:rPr>
        <w:t>fost</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conceput</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și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validat</w:t>
      </w:r>
      <w:proofErr w:type="spellEnd"/>
      <w:r w:rsidR="00A5641B" w:rsidRPr="003C56B5">
        <w:rPr>
          <w:rFonts w:ascii="Times New Roman" w:eastAsia="Calibri" w:hAnsi="Times New Roman" w:cs="Times New Roman"/>
          <w:shd w:val="clear" w:color="auto" w:fill="FFFFFF"/>
        </w:rPr>
        <w:t xml:space="preserve"> de </w:t>
      </w:r>
      <w:proofErr w:type="spellStart"/>
      <w:r w:rsidR="00A5641B" w:rsidRPr="003C56B5">
        <w:rPr>
          <w:rFonts w:ascii="Times New Roman" w:eastAsia="Calibri" w:hAnsi="Times New Roman" w:cs="Times New Roman"/>
          <w:shd w:val="clear" w:color="auto" w:fill="FFFFFF"/>
        </w:rPr>
        <w:t>profesori</w:t>
      </w:r>
      <w:proofErr w:type="spellEnd"/>
      <w:r w:rsidR="00A5641B" w:rsidRPr="003C56B5">
        <w:rPr>
          <w:rFonts w:ascii="Times New Roman" w:eastAsia="Calibri" w:hAnsi="Times New Roman" w:cs="Times New Roman"/>
          <w:shd w:val="clear" w:color="auto" w:fill="FFFFFF"/>
        </w:rPr>
        <w:t xml:space="preserve">. Este </w:t>
      </w:r>
      <w:proofErr w:type="spellStart"/>
      <w:r w:rsidR="00A5641B" w:rsidRPr="003C56B5">
        <w:rPr>
          <w:rFonts w:ascii="Times New Roman" w:eastAsia="Calibri" w:hAnsi="Times New Roman" w:cs="Times New Roman"/>
          <w:shd w:val="clear" w:color="auto" w:fill="FFFFFF"/>
        </w:rPr>
        <w:t>structurată</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în</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conformitate</w:t>
      </w:r>
      <w:proofErr w:type="spellEnd"/>
      <w:r w:rsidR="00A5641B" w:rsidRPr="003C56B5">
        <w:rPr>
          <w:rFonts w:ascii="Times New Roman" w:eastAsia="Calibri" w:hAnsi="Times New Roman" w:cs="Times New Roman"/>
          <w:shd w:val="clear" w:color="auto" w:fill="FFFFFF"/>
        </w:rPr>
        <w:t xml:space="preserve"> cu </w:t>
      </w:r>
      <w:proofErr w:type="spellStart"/>
      <w:r w:rsidR="00A5641B" w:rsidRPr="003C56B5">
        <w:rPr>
          <w:rFonts w:ascii="Times New Roman" w:eastAsia="Calibri" w:hAnsi="Times New Roman" w:cs="Times New Roman"/>
          <w:shd w:val="clear" w:color="auto" w:fill="FFFFFF"/>
        </w:rPr>
        <w:t>programa</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școlară</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în</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vigoare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Profesorul</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și</w:t>
      </w:r>
      <w:proofErr w:type="spellEnd"/>
      <w:r w:rsidR="00A5641B" w:rsidRPr="003C56B5">
        <w:rPr>
          <w:rFonts w:ascii="Times New Roman" w:eastAsia="Calibri" w:hAnsi="Times New Roman" w:cs="Times New Roman"/>
          <w:shd w:val="clear" w:color="auto" w:fill="FFFFFF"/>
        </w:rPr>
        <w:t>/</w:t>
      </w:r>
      <w:proofErr w:type="spellStart"/>
      <w:r w:rsidR="00A5641B" w:rsidRPr="003C56B5">
        <w:rPr>
          <w:rFonts w:ascii="Times New Roman" w:eastAsia="Calibri" w:hAnsi="Times New Roman" w:cs="Times New Roman"/>
          <w:shd w:val="clear" w:color="auto" w:fill="FFFFFF"/>
        </w:rPr>
        <w:t>sau</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părintele</w:t>
      </w:r>
      <w:proofErr w:type="spellEnd"/>
      <w:r w:rsidR="00A5641B" w:rsidRPr="003C56B5">
        <w:rPr>
          <w:rFonts w:ascii="Times New Roman" w:eastAsia="Calibri" w:hAnsi="Times New Roman" w:cs="Times New Roman"/>
          <w:shd w:val="clear" w:color="auto" w:fill="FFFFFF"/>
        </w:rPr>
        <w:t xml:space="preserve"> au </w:t>
      </w:r>
      <w:proofErr w:type="spellStart"/>
      <w:r w:rsidR="00A5641B" w:rsidRPr="003C56B5">
        <w:rPr>
          <w:rFonts w:ascii="Times New Roman" w:eastAsia="Calibri" w:hAnsi="Times New Roman" w:cs="Times New Roman"/>
          <w:shd w:val="clear" w:color="auto" w:fill="FFFFFF"/>
        </w:rPr>
        <w:t>acces</w:t>
      </w:r>
      <w:proofErr w:type="spellEnd"/>
      <w:r w:rsidR="00A5641B" w:rsidRPr="003C56B5">
        <w:rPr>
          <w:rFonts w:ascii="Times New Roman" w:eastAsia="Calibri" w:hAnsi="Times New Roman" w:cs="Times New Roman"/>
          <w:shd w:val="clear" w:color="auto" w:fill="FFFFFF"/>
        </w:rPr>
        <w:t xml:space="preserve"> la </w:t>
      </w:r>
      <w:proofErr w:type="spellStart"/>
      <w:r w:rsidR="00A5641B" w:rsidRPr="003C56B5">
        <w:rPr>
          <w:rFonts w:ascii="Times New Roman" w:eastAsia="Calibri" w:hAnsi="Times New Roman" w:cs="Times New Roman"/>
          <w:shd w:val="clear" w:color="auto" w:fill="FFFFFF"/>
        </w:rPr>
        <w:t>rapoarte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pentru</w:t>
      </w:r>
      <w:proofErr w:type="spellEnd"/>
      <w:r w:rsidR="00A5641B" w:rsidRPr="003C56B5">
        <w:rPr>
          <w:rFonts w:ascii="Times New Roman" w:eastAsia="Calibri" w:hAnsi="Times New Roman" w:cs="Times New Roman"/>
          <w:shd w:val="clear" w:color="auto" w:fill="FFFFFF"/>
        </w:rPr>
        <w:t xml:space="preserve"> a </w:t>
      </w:r>
      <w:proofErr w:type="spellStart"/>
      <w:r w:rsidR="00A5641B" w:rsidRPr="003C56B5">
        <w:rPr>
          <w:rFonts w:ascii="Times New Roman" w:eastAsia="Calibri" w:hAnsi="Times New Roman" w:cs="Times New Roman"/>
          <w:shd w:val="clear" w:color="auto" w:fill="FFFFFF"/>
        </w:rPr>
        <w:t>vedea</w:t>
      </w:r>
      <w:proofErr w:type="spellEnd"/>
      <w:r w:rsidR="00A5641B" w:rsidRPr="003C56B5">
        <w:rPr>
          <w:rFonts w:ascii="Times New Roman" w:eastAsia="Calibri" w:hAnsi="Times New Roman" w:cs="Times New Roman"/>
          <w:shd w:val="clear" w:color="auto" w:fill="FFFFFF"/>
        </w:rPr>
        <w:t xml:space="preserve"> cum sunt </w:t>
      </w:r>
      <w:proofErr w:type="spellStart"/>
      <w:r w:rsidR="00A5641B" w:rsidRPr="003C56B5">
        <w:rPr>
          <w:rFonts w:ascii="Times New Roman" w:eastAsia="Calibri" w:hAnsi="Times New Roman" w:cs="Times New Roman"/>
          <w:shd w:val="clear" w:color="auto" w:fill="FFFFFF"/>
        </w:rPr>
        <w:t>îndeplinite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sarcinile</w:t>
      </w:r>
      <w:proofErr w:type="spellEnd"/>
      <w:r w:rsidR="00A5641B" w:rsidRPr="003C56B5">
        <w:rPr>
          <w:rFonts w:ascii="Times New Roman" w:eastAsia="Calibri" w:hAnsi="Times New Roman" w:cs="Times New Roman"/>
          <w:shd w:val="clear" w:color="auto" w:fill="FFFFFF"/>
        </w:rPr>
        <w:t xml:space="preserve"> de </w:t>
      </w:r>
      <w:proofErr w:type="spellStart"/>
      <w:r w:rsidR="00A5641B" w:rsidRPr="003C56B5">
        <w:rPr>
          <w:rFonts w:ascii="Times New Roman" w:eastAsia="Calibri" w:hAnsi="Times New Roman" w:cs="Times New Roman"/>
          <w:shd w:val="clear" w:color="auto" w:fill="FFFFFF"/>
        </w:rPr>
        <w:t>către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elevi</w:t>
      </w:r>
      <w:proofErr w:type="spellEnd"/>
      <w:r w:rsidR="00A5641B" w:rsidRPr="003C56B5">
        <w:rPr>
          <w:rFonts w:ascii="Times New Roman" w:eastAsia="Calibri" w:hAnsi="Times New Roman" w:cs="Times New Roman"/>
          <w:shd w:val="clear" w:color="auto" w:fill="FFFFFF"/>
        </w:rPr>
        <w:t xml:space="preserve">. </w:t>
      </w:r>
    </w:p>
    <w:p w14:paraId="0F836D75" w14:textId="77777777" w:rsidR="00A5641B" w:rsidRPr="003C56B5" w:rsidRDefault="0025487E" w:rsidP="003C56B5">
      <w:pPr>
        <w:spacing w:after="0" w:line="240" w:lineRule="auto"/>
        <w:ind w:firstLine="360"/>
        <w:jc w:val="both"/>
        <w:rPr>
          <w:rFonts w:ascii="Times New Roman" w:eastAsia="Calibri" w:hAnsi="Times New Roman" w:cs="Times New Roman"/>
          <w:shd w:val="clear" w:color="auto" w:fill="FFFFFF"/>
        </w:rPr>
      </w:pPr>
      <w:hyperlink r:id="rId190" w:tgtFrame="_blank" w:history="1">
        <w:proofErr w:type="spellStart"/>
        <w:r w:rsidR="00A5641B" w:rsidRPr="003C56B5">
          <w:rPr>
            <w:rStyle w:val="Hyperlink"/>
            <w:rFonts w:ascii="Times New Roman" w:eastAsia="Calibri" w:hAnsi="Times New Roman" w:cs="Times New Roman"/>
            <w:bCs/>
            <w:shd w:val="clear" w:color="auto" w:fill="FFFFFF"/>
          </w:rPr>
          <w:t>Digitaliada</w:t>
        </w:r>
        <w:proofErr w:type="spellEnd"/>
      </w:hyperlink>
      <w:r w:rsidR="00A5641B" w:rsidRPr="003C56B5">
        <w:rPr>
          <w:rFonts w:ascii="Times New Roman" w:eastAsia="Calibri" w:hAnsi="Times New Roman" w:cs="Times New Roman"/>
          <w:shd w:val="clear" w:color="auto" w:fill="FFFFFF"/>
        </w:rPr>
        <w:t xml:space="preserve"> - Este o </w:t>
      </w:r>
      <w:proofErr w:type="spellStart"/>
      <w:r w:rsidR="00A5641B" w:rsidRPr="003C56B5">
        <w:rPr>
          <w:rFonts w:ascii="Times New Roman" w:eastAsia="Calibri" w:hAnsi="Times New Roman" w:cs="Times New Roman"/>
          <w:shd w:val="clear" w:color="auto" w:fill="FFFFFF"/>
        </w:rPr>
        <w:t>platformă</w:t>
      </w:r>
      <w:proofErr w:type="spellEnd"/>
      <w:r w:rsidR="00A5641B" w:rsidRPr="003C56B5">
        <w:rPr>
          <w:rFonts w:ascii="Times New Roman" w:eastAsia="Calibri" w:hAnsi="Times New Roman" w:cs="Times New Roman"/>
          <w:shd w:val="clear" w:color="auto" w:fill="FFFFFF"/>
        </w:rPr>
        <w:t xml:space="preserve"> cu </w:t>
      </w:r>
      <w:proofErr w:type="spellStart"/>
      <w:r w:rsidR="00A5641B" w:rsidRPr="003C56B5">
        <w:rPr>
          <w:rFonts w:ascii="Times New Roman" w:eastAsia="Calibri" w:hAnsi="Times New Roman" w:cs="Times New Roman"/>
          <w:shd w:val="clear" w:color="auto" w:fill="FFFFFF"/>
        </w:rPr>
        <w:t>resurse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educaționale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digitale</w:t>
      </w:r>
      <w:proofErr w:type="spellEnd"/>
      <w:r w:rsidR="00A5641B" w:rsidRPr="003C56B5">
        <w:rPr>
          <w:rFonts w:ascii="Times New Roman" w:eastAsia="Calibri" w:hAnsi="Times New Roman" w:cs="Times New Roman"/>
          <w:shd w:val="clear" w:color="auto" w:fill="FFFFFF"/>
        </w:rPr>
        <w:t xml:space="preserve"> create de cadre </w:t>
      </w:r>
      <w:proofErr w:type="spellStart"/>
      <w:r w:rsidR="00A5641B" w:rsidRPr="003C56B5">
        <w:rPr>
          <w:rFonts w:ascii="Times New Roman" w:eastAsia="Calibri" w:hAnsi="Times New Roman" w:cs="Times New Roman"/>
          <w:shd w:val="clear" w:color="auto" w:fill="FFFFFF"/>
        </w:rPr>
        <w:t>didactice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într</w:t>
      </w:r>
      <w:proofErr w:type="spellEnd"/>
      <w:r w:rsidR="00A5641B" w:rsidRPr="003C56B5">
        <w:rPr>
          <w:rFonts w:ascii="Times New Roman" w:eastAsia="Calibri" w:hAnsi="Times New Roman" w:cs="Times New Roman"/>
          <w:shd w:val="clear" w:color="auto" w:fill="FFFFFF"/>
        </w:rPr>
        <w:t xml:space="preserve">-un </w:t>
      </w:r>
      <w:proofErr w:type="spellStart"/>
      <w:r w:rsidR="00A5641B" w:rsidRPr="003C56B5">
        <w:rPr>
          <w:rFonts w:ascii="Times New Roman" w:eastAsia="Calibri" w:hAnsi="Times New Roman" w:cs="Times New Roman"/>
          <w:shd w:val="clear" w:color="auto" w:fill="FFFFFF"/>
        </w:rPr>
        <w:t>cadru</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și</w:t>
      </w:r>
      <w:proofErr w:type="spellEnd"/>
      <w:r w:rsidR="00A5641B" w:rsidRPr="003C56B5">
        <w:rPr>
          <w:rFonts w:ascii="Times New Roman" w:eastAsia="Calibri" w:hAnsi="Times New Roman" w:cs="Times New Roman"/>
          <w:shd w:val="clear" w:color="auto" w:fill="FFFFFF"/>
        </w:rPr>
        <w:t xml:space="preserve"> cu </w:t>
      </w:r>
      <w:proofErr w:type="spellStart"/>
      <w:r w:rsidR="00A5641B" w:rsidRPr="003C56B5">
        <w:rPr>
          <w:rFonts w:ascii="Times New Roman" w:eastAsia="Calibri" w:hAnsi="Times New Roman" w:cs="Times New Roman"/>
          <w:shd w:val="clear" w:color="auto" w:fill="FFFFFF"/>
        </w:rPr>
        <w:t>proceduri</w:t>
      </w:r>
      <w:proofErr w:type="spellEnd"/>
      <w:r w:rsidR="00A5641B" w:rsidRPr="003C56B5">
        <w:rPr>
          <w:rFonts w:ascii="Times New Roman" w:eastAsia="Calibri" w:hAnsi="Times New Roman" w:cs="Times New Roman"/>
          <w:shd w:val="clear" w:color="auto" w:fill="FFFFFF"/>
        </w:rPr>
        <w:t xml:space="preserve"> bine </w:t>
      </w:r>
      <w:proofErr w:type="spellStart"/>
      <w:r w:rsidR="00A5641B" w:rsidRPr="003C56B5">
        <w:rPr>
          <w:rFonts w:ascii="Times New Roman" w:eastAsia="Calibri" w:hAnsi="Times New Roman" w:cs="Times New Roman"/>
          <w:shd w:val="clear" w:color="auto" w:fill="FFFFFF"/>
        </w:rPr>
        <w:t>stabilite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Conține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exerciții</w:t>
      </w:r>
      <w:proofErr w:type="spellEnd"/>
      <w:r w:rsidR="00A5641B" w:rsidRPr="003C56B5">
        <w:rPr>
          <w:rFonts w:ascii="Times New Roman" w:eastAsia="Calibri" w:hAnsi="Times New Roman" w:cs="Times New Roman"/>
          <w:shd w:val="clear" w:color="auto" w:fill="FFFFFF"/>
        </w:rPr>
        <w:t xml:space="preserve">, teste, </w:t>
      </w:r>
      <w:proofErr w:type="spellStart"/>
      <w:r w:rsidR="00A5641B" w:rsidRPr="003C56B5">
        <w:rPr>
          <w:rFonts w:ascii="Times New Roman" w:eastAsia="Calibri" w:hAnsi="Times New Roman" w:cs="Times New Roman"/>
          <w:shd w:val="clear" w:color="auto" w:fill="FFFFFF"/>
        </w:rPr>
        <w:t>tutoriale</w:t>
      </w:r>
      <w:proofErr w:type="spellEnd"/>
      <w:r w:rsidR="00A5641B" w:rsidRPr="003C56B5">
        <w:rPr>
          <w:rFonts w:ascii="Times New Roman" w:eastAsia="Calibri" w:hAnsi="Times New Roman" w:cs="Times New Roman"/>
          <w:shd w:val="clear" w:color="auto" w:fill="FFFFFF"/>
        </w:rPr>
        <w:t xml:space="preserve"> video </w:t>
      </w:r>
      <w:proofErr w:type="spellStart"/>
      <w:r w:rsidR="00A5641B" w:rsidRPr="003C56B5">
        <w:rPr>
          <w:rFonts w:ascii="Times New Roman" w:eastAsia="Calibri" w:hAnsi="Times New Roman" w:cs="Times New Roman"/>
          <w:shd w:val="clear" w:color="auto" w:fill="FFFFFF"/>
        </w:rPr>
        <w:t>și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ghiduri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Secțiunea</w:t>
      </w:r>
      <w:proofErr w:type="spellEnd"/>
      <w:r w:rsidR="00A5641B" w:rsidRPr="003C56B5">
        <w:rPr>
          <w:rFonts w:ascii="Times New Roman" w:eastAsia="Calibri" w:hAnsi="Times New Roman" w:cs="Times New Roman"/>
          <w:shd w:val="clear" w:color="auto" w:fill="FFFFFF"/>
        </w:rPr>
        <w:t> </w:t>
      </w:r>
      <w:proofErr w:type="spellStart"/>
      <w:r w:rsidR="00A5641B" w:rsidRPr="003C56B5">
        <w:rPr>
          <w:rFonts w:ascii="Times New Roman" w:eastAsia="Calibri" w:hAnsi="Times New Roman" w:cs="Times New Roman"/>
          <w:shd w:val="clear" w:color="auto" w:fill="FFFFFF"/>
        </w:rPr>
        <w:t>Învățare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și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testare</w:t>
      </w:r>
      <w:proofErr w:type="spellEnd"/>
      <w:r w:rsidR="00A5641B" w:rsidRPr="003C56B5">
        <w:rPr>
          <w:rFonts w:ascii="Times New Roman" w:eastAsia="Calibri" w:hAnsi="Times New Roman" w:cs="Times New Roman"/>
          <w:shd w:val="clear" w:color="auto" w:fill="FFFFFF"/>
        </w:rPr>
        <w:t xml:space="preserve"> online </w:t>
      </w:r>
      <w:proofErr w:type="spellStart"/>
      <w:r w:rsidR="00A5641B" w:rsidRPr="003C56B5">
        <w:rPr>
          <w:rFonts w:ascii="Times New Roman" w:eastAsia="Calibri" w:hAnsi="Times New Roman" w:cs="Times New Roman"/>
          <w:shd w:val="clear" w:color="auto" w:fill="FFFFFF"/>
        </w:rPr>
        <w:t>este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structurată</w:t>
      </w:r>
      <w:proofErr w:type="spellEnd"/>
      <w:r w:rsidR="00A5641B" w:rsidRPr="003C56B5">
        <w:rPr>
          <w:rFonts w:ascii="Times New Roman" w:eastAsia="Calibri" w:hAnsi="Times New Roman" w:cs="Times New Roman"/>
          <w:shd w:val="clear" w:color="auto" w:fill="FFFFFF"/>
        </w:rPr>
        <w:t xml:space="preserve"> pe </w:t>
      </w:r>
      <w:proofErr w:type="spellStart"/>
      <w:r w:rsidR="00A5641B" w:rsidRPr="003C56B5">
        <w:rPr>
          <w:rFonts w:ascii="Times New Roman" w:eastAsia="Calibri" w:hAnsi="Times New Roman" w:cs="Times New Roman"/>
          <w:shd w:val="clear" w:color="auto" w:fill="FFFFFF"/>
        </w:rPr>
        <w:t>patru</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niveluri</w:t>
      </w:r>
      <w:proofErr w:type="spellEnd"/>
      <w:r w:rsidR="00A5641B" w:rsidRPr="003C56B5">
        <w:rPr>
          <w:rFonts w:ascii="Times New Roman" w:eastAsia="Calibri" w:hAnsi="Times New Roman" w:cs="Times New Roman"/>
          <w:shd w:val="clear" w:color="auto" w:fill="FFFFFF"/>
        </w:rPr>
        <w:t xml:space="preserve"> de </w:t>
      </w:r>
      <w:proofErr w:type="spellStart"/>
      <w:r w:rsidR="00A5641B" w:rsidRPr="003C56B5">
        <w:rPr>
          <w:rFonts w:ascii="Times New Roman" w:eastAsia="Calibri" w:hAnsi="Times New Roman" w:cs="Times New Roman"/>
          <w:shd w:val="clear" w:color="auto" w:fill="FFFFFF"/>
        </w:rPr>
        <w:t>acces</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fiind</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dedicată</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atât</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directorilor</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cadrelor</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didactice</w:t>
      </w:r>
      <w:proofErr w:type="spellEnd"/>
      <w:r w:rsidR="00A5641B" w:rsidRPr="003C56B5">
        <w:rPr>
          <w:rFonts w:ascii="Times New Roman" w:eastAsia="Calibri" w:hAnsi="Times New Roman" w:cs="Times New Roman"/>
          <w:shd w:val="clear" w:color="auto" w:fill="FFFFFF"/>
        </w:rPr>
        <w:t xml:space="preserve"> din </w:t>
      </w:r>
      <w:proofErr w:type="spellStart"/>
      <w:r w:rsidR="00A5641B" w:rsidRPr="003C56B5">
        <w:rPr>
          <w:rFonts w:ascii="Times New Roman" w:eastAsia="Calibri" w:hAnsi="Times New Roman" w:cs="Times New Roman"/>
          <w:shd w:val="clear" w:color="auto" w:fill="FFFFFF"/>
        </w:rPr>
        <w:t>toată</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țara</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indiferent</w:t>
      </w:r>
      <w:proofErr w:type="spellEnd"/>
      <w:r w:rsidR="00A5641B" w:rsidRPr="003C56B5">
        <w:rPr>
          <w:rFonts w:ascii="Times New Roman" w:eastAsia="Calibri" w:hAnsi="Times New Roman" w:cs="Times New Roman"/>
          <w:shd w:val="clear" w:color="auto" w:fill="FFFFFF"/>
        </w:rPr>
        <w:t xml:space="preserve"> de </w:t>
      </w:r>
      <w:proofErr w:type="spellStart"/>
      <w:r w:rsidR="00A5641B" w:rsidRPr="003C56B5">
        <w:rPr>
          <w:rFonts w:ascii="Times New Roman" w:eastAsia="Calibri" w:hAnsi="Times New Roman" w:cs="Times New Roman"/>
          <w:shd w:val="clear" w:color="auto" w:fill="FFFFFF"/>
        </w:rPr>
        <w:t>materia</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predată</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cât</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și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părinților</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și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elevilor</w:t>
      </w:r>
      <w:proofErr w:type="spellEnd"/>
      <w:r w:rsidR="00A5641B" w:rsidRPr="003C56B5">
        <w:rPr>
          <w:rFonts w:ascii="Times New Roman" w:eastAsia="Calibri" w:hAnsi="Times New Roman" w:cs="Times New Roman"/>
          <w:shd w:val="clear" w:color="auto" w:fill="FFFFFF"/>
        </w:rPr>
        <w:t>.</w:t>
      </w:r>
    </w:p>
    <w:p w14:paraId="400AE8D6" w14:textId="77777777" w:rsidR="00A5641B" w:rsidRPr="003C56B5" w:rsidRDefault="0025487E" w:rsidP="003C56B5">
      <w:pPr>
        <w:spacing w:after="0" w:line="240" w:lineRule="auto"/>
        <w:ind w:firstLine="360"/>
        <w:jc w:val="both"/>
        <w:rPr>
          <w:rFonts w:ascii="Times New Roman" w:eastAsia="Calibri" w:hAnsi="Times New Roman" w:cs="Times New Roman"/>
          <w:shd w:val="clear" w:color="auto" w:fill="FFFFFF"/>
        </w:rPr>
      </w:pPr>
      <w:hyperlink r:id="rId191" w:tgtFrame="_blank" w:history="1">
        <w:proofErr w:type="spellStart"/>
        <w:r w:rsidR="00A5641B" w:rsidRPr="003C56B5">
          <w:rPr>
            <w:rStyle w:val="Hyperlink"/>
            <w:rFonts w:ascii="Times New Roman" w:eastAsia="Calibri" w:hAnsi="Times New Roman" w:cs="Times New Roman"/>
            <w:bCs/>
            <w:shd w:val="clear" w:color="auto" w:fill="FFFFFF"/>
          </w:rPr>
          <w:t>Adservio</w:t>
        </w:r>
        <w:proofErr w:type="spellEnd"/>
      </w:hyperlink>
      <w:r w:rsidR="00A5641B" w:rsidRPr="003C56B5">
        <w:rPr>
          <w:rFonts w:ascii="Times New Roman" w:eastAsia="Calibri" w:hAnsi="Times New Roman" w:cs="Times New Roman"/>
          <w:shd w:val="clear" w:color="auto" w:fill="FFFFFF"/>
        </w:rPr>
        <w:t xml:space="preserve"> - Este o </w:t>
      </w:r>
      <w:proofErr w:type="spellStart"/>
      <w:r w:rsidR="00A5641B" w:rsidRPr="003C56B5">
        <w:rPr>
          <w:rFonts w:ascii="Times New Roman" w:eastAsia="Calibri" w:hAnsi="Times New Roman" w:cs="Times New Roman"/>
          <w:shd w:val="clear" w:color="auto" w:fill="FFFFFF"/>
        </w:rPr>
        <w:t>platformă</w:t>
      </w:r>
      <w:proofErr w:type="spellEnd"/>
      <w:r w:rsidR="00A5641B" w:rsidRPr="003C56B5">
        <w:rPr>
          <w:rFonts w:ascii="Times New Roman" w:eastAsia="Calibri" w:hAnsi="Times New Roman" w:cs="Times New Roman"/>
          <w:shd w:val="clear" w:color="auto" w:fill="FFFFFF"/>
        </w:rPr>
        <w:t xml:space="preserve"> cu </w:t>
      </w:r>
      <w:proofErr w:type="spellStart"/>
      <w:r w:rsidR="00A5641B" w:rsidRPr="003C56B5">
        <w:rPr>
          <w:rFonts w:ascii="Times New Roman" w:eastAsia="Calibri" w:hAnsi="Times New Roman" w:cs="Times New Roman"/>
          <w:shd w:val="clear" w:color="auto" w:fill="FFFFFF"/>
        </w:rPr>
        <w:t>multe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funcții</w:t>
      </w:r>
      <w:proofErr w:type="spellEnd"/>
      <w:r w:rsidR="00A5641B" w:rsidRPr="003C56B5">
        <w:rPr>
          <w:rFonts w:ascii="Times New Roman" w:eastAsia="Calibri" w:hAnsi="Times New Roman" w:cs="Times New Roman"/>
          <w:shd w:val="clear" w:color="auto" w:fill="FFFFFF"/>
        </w:rPr>
        <w:t xml:space="preserve"> de tip </w:t>
      </w:r>
      <w:proofErr w:type="spellStart"/>
      <w:r w:rsidR="00A5641B" w:rsidRPr="003C56B5">
        <w:rPr>
          <w:rFonts w:ascii="Times New Roman" w:eastAsia="Calibri" w:hAnsi="Times New Roman" w:cs="Times New Roman"/>
          <w:shd w:val="clear" w:color="auto" w:fill="FFFFFF"/>
        </w:rPr>
        <w:t>administrativ</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Permite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crearea</w:t>
      </w:r>
      <w:proofErr w:type="spellEnd"/>
      <w:r w:rsidR="00A5641B" w:rsidRPr="003C56B5">
        <w:rPr>
          <w:rFonts w:ascii="Times New Roman" w:eastAsia="Calibri" w:hAnsi="Times New Roman" w:cs="Times New Roman"/>
          <w:shd w:val="clear" w:color="auto" w:fill="FFFFFF"/>
        </w:rPr>
        <w:t xml:space="preserve"> de </w:t>
      </w:r>
      <w:proofErr w:type="spellStart"/>
      <w:r w:rsidR="00A5641B" w:rsidRPr="003C56B5">
        <w:rPr>
          <w:rFonts w:ascii="Times New Roman" w:eastAsia="Calibri" w:hAnsi="Times New Roman" w:cs="Times New Roman"/>
          <w:shd w:val="clear" w:color="auto" w:fill="FFFFFF"/>
        </w:rPr>
        <w:t>grupuri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și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clase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alocarea</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și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corectarea</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temelor</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programarea</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lucrărilor</w:t>
      </w:r>
      <w:proofErr w:type="spellEnd"/>
      <w:r w:rsidR="00A5641B" w:rsidRPr="003C56B5">
        <w:rPr>
          <w:rFonts w:ascii="Times New Roman" w:eastAsia="Calibri" w:hAnsi="Times New Roman" w:cs="Times New Roman"/>
          <w:shd w:val="clear" w:color="auto" w:fill="FFFFFF"/>
        </w:rPr>
        <w:t xml:space="preserve"> de control, </w:t>
      </w:r>
      <w:proofErr w:type="spellStart"/>
      <w:r w:rsidR="00A5641B" w:rsidRPr="003C56B5">
        <w:rPr>
          <w:rFonts w:ascii="Times New Roman" w:eastAsia="Calibri" w:hAnsi="Times New Roman" w:cs="Times New Roman"/>
          <w:shd w:val="clear" w:color="auto" w:fill="FFFFFF"/>
        </w:rPr>
        <w:t>urmărirea</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progresul</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elevilor</w:t>
      </w:r>
      <w:proofErr w:type="spellEnd"/>
      <w:r w:rsidR="00A5641B" w:rsidRPr="003C56B5">
        <w:rPr>
          <w:rFonts w:ascii="Times New Roman" w:eastAsia="Calibri" w:hAnsi="Times New Roman" w:cs="Times New Roman"/>
          <w:shd w:val="clear" w:color="auto" w:fill="FFFFFF"/>
        </w:rPr>
        <w:t xml:space="preserve"> – </w:t>
      </w:r>
      <w:proofErr w:type="spellStart"/>
      <w:r w:rsidR="00A5641B" w:rsidRPr="003C56B5">
        <w:rPr>
          <w:rFonts w:ascii="Times New Roman" w:eastAsia="Calibri" w:hAnsi="Times New Roman" w:cs="Times New Roman"/>
          <w:shd w:val="clear" w:color="auto" w:fill="FFFFFF"/>
        </w:rPr>
        <w:t>în</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esență</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este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construită</w:t>
      </w:r>
      <w:proofErr w:type="spellEnd"/>
      <w:r w:rsidR="00A5641B" w:rsidRPr="003C56B5">
        <w:rPr>
          <w:rFonts w:ascii="Times New Roman" w:eastAsia="Calibri" w:hAnsi="Times New Roman" w:cs="Times New Roman"/>
          <w:shd w:val="clear" w:color="auto" w:fill="FFFFFF"/>
        </w:rPr>
        <w:t xml:space="preserve"> ca un catalog electronic, cu accent pe </w:t>
      </w:r>
      <w:proofErr w:type="spellStart"/>
      <w:r w:rsidR="00A5641B" w:rsidRPr="003C56B5">
        <w:rPr>
          <w:rFonts w:ascii="Times New Roman" w:eastAsia="Calibri" w:hAnsi="Times New Roman" w:cs="Times New Roman"/>
          <w:shd w:val="clear" w:color="auto" w:fill="FFFFFF"/>
        </w:rPr>
        <w:t>evaluare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sumativă</w:t>
      </w:r>
      <w:proofErr w:type="spellEnd"/>
      <w:r w:rsidR="00A5641B" w:rsidRPr="003C56B5">
        <w:rPr>
          <w:rFonts w:ascii="Times New Roman" w:eastAsia="Calibri" w:hAnsi="Times New Roman" w:cs="Times New Roman"/>
          <w:shd w:val="clear" w:color="auto" w:fill="FFFFFF"/>
        </w:rPr>
        <w:t>.</w:t>
      </w:r>
    </w:p>
    <w:p w14:paraId="7D933095" w14:textId="77777777" w:rsidR="00A5641B" w:rsidRPr="003C56B5" w:rsidRDefault="0025487E" w:rsidP="003C56B5">
      <w:pPr>
        <w:spacing w:after="0" w:line="240" w:lineRule="auto"/>
        <w:ind w:firstLine="360"/>
        <w:jc w:val="both"/>
        <w:rPr>
          <w:rFonts w:ascii="Times New Roman" w:eastAsia="Calibri" w:hAnsi="Times New Roman" w:cs="Times New Roman"/>
          <w:shd w:val="clear" w:color="auto" w:fill="FFFFFF"/>
        </w:rPr>
      </w:pPr>
      <w:hyperlink r:id="rId192" w:tgtFrame="_blank" w:history="1">
        <w:r w:rsidR="00A5641B" w:rsidRPr="003C56B5">
          <w:rPr>
            <w:rStyle w:val="Hyperlink"/>
            <w:rFonts w:ascii="Times New Roman" w:eastAsia="Calibri" w:hAnsi="Times New Roman" w:cs="Times New Roman"/>
            <w:bCs/>
            <w:shd w:val="clear" w:color="auto" w:fill="FFFFFF"/>
          </w:rPr>
          <w:t>ASQ</w:t>
        </w:r>
      </w:hyperlink>
      <w:r w:rsidR="00A5641B" w:rsidRPr="003C56B5">
        <w:rPr>
          <w:rFonts w:ascii="Times New Roman" w:eastAsia="Calibri" w:hAnsi="Times New Roman" w:cs="Times New Roman"/>
          <w:shd w:val="clear" w:color="auto" w:fill="FFFFFF"/>
        </w:rPr>
        <w:t xml:space="preserve"> - Este o </w:t>
      </w:r>
      <w:proofErr w:type="spellStart"/>
      <w:r w:rsidR="00A5641B" w:rsidRPr="003C56B5">
        <w:rPr>
          <w:rFonts w:ascii="Times New Roman" w:eastAsia="Calibri" w:hAnsi="Times New Roman" w:cs="Times New Roman"/>
          <w:shd w:val="clear" w:color="auto" w:fill="FFFFFF"/>
        </w:rPr>
        <w:t>platformă</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pentru</w:t>
      </w:r>
      <w:proofErr w:type="spellEnd"/>
      <w:r w:rsidR="00A5641B" w:rsidRPr="003C56B5">
        <w:rPr>
          <w:rFonts w:ascii="Times New Roman" w:eastAsia="Calibri" w:hAnsi="Times New Roman" w:cs="Times New Roman"/>
          <w:shd w:val="clear" w:color="auto" w:fill="FFFFFF"/>
        </w:rPr>
        <w:t xml:space="preserve"> „self-learning”, cu </w:t>
      </w:r>
      <w:proofErr w:type="spellStart"/>
      <w:r w:rsidR="00A5641B" w:rsidRPr="003C56B5">
        <w:rPr>
          <w:rFonts w:ascii="Times New Roman" w:eastAsia="Calibri" w:hAnsi="Times New Roman" w:cs="Times New Roman"/>
          <w:shd w:val="clear" w:color="auto" w:fill="FFFFFF"/>
        </w:rPr>
        <w:t>conținut</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educațional</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și</w:t>
      </w:r>
      <w:proofErr w:type="spellEnd"/>
      <w:r w:rsidR="00A5641B" w:rsidRPr="003C56B5">
        <w:rPr>
          <w:rFonts w:ascii="Times New Roman" w:eastAsia="Calibri" w:hAnsi="Times New Roman" w:cs="Times New Roman"/>
          <w:shd w:val="clear" w:color="auto" w:fill="FFFFFF"/>
        </w:rPr>
        <w:t xml:space="preserve"> teste create de </w:t>
      </w:r>
      <w:proofErr w:type="spellStart"/>
      <w:r w:rsidR="00A5641B" w:rsidRPr="003C56B5">
        <w:rPr>
          <w:rFonts w:ascii="Times New Roman" w:eastAsia="Calibri" w:hAnsi="Times New Roman" w:cs="Times New Roman"/>
          <w:shd w:val="clear" w:color="auto" w:fill="FFFFFF"/>
        </w:rPr>
        <w:t>utilizatori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majoritatea</w:t>
      </w:r>
      <w:proofErr w:type="spellEnd"/>
      <w:r w:rsidR="00A5641B" w:rsidRPr="003C56B5">
        <w:rPr>
          <w:rFonts w:ascii="Times New Roman" w:eastAsia="Calibri" w:hAnsi="Times New Roman" w:cs="Times New Roman"/>
          <w:shd w:val="clear" w:color="auto" w:fill="FFFFFF"/>
        </w:rPr>
        <w:t xml:space="preserve">, cadre </w:t>
      </w:r>
      <w:proofErr w:type="spellStart"/>
      <w:r w:rsidR="00A5641B" w:rsidRPr="003C56B5">
        <w:rPr>
          <w:rFonts w:ascii="Times New Roman" w:eastAsia="Calibri" w:hAnsi="Times New Roman" w:cs="Times New Roman"/>
          <w:shd w:val="clear" w:color="auto" w:fill="FFFFFF"/>
        </w:rPr>
        <w:t>didactice</w:t>
      </w:r>
      <w:proofErr w:type="spellEnd"/>
      <w:r w:rsidR="00A5641B" w:rsidRPr="003C56B5">
        <w:rPr>
          <w:rFonts w:ascii="Times New Roman" w:eastAsia="Calibri" w:hAnsi="Times New Roman" w:cs="Times New Roman"/>
          <w:shd w:val="clear" w:color="auto" w:fill="FFFFFF"/>
        </w:rPr>
        <w:t xml:space="preserve">). Este o </w:t>
      </w:r>
      <w:proofErr w:type="spellStart"/>
      <w:r w:rsidR="00A5641B" w:rsidRPr="003C56B5">
        <w:rPr>
          <w:rFonts w:ascii="Times New Roman" w:eastAsia="Calibri" w:hAnsi="Times New Roman" w:cs="Times New Roman"/>
          <w:shd w:val="clear" w:color="auto" w:fill="FFFFFF"/>
        </w:rPr>
        <w:t>soluție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bună</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pentru</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lecții</w:t>
      </w:r>
      <w:proofErr w:type="spellEnd"/>
      <w:r w:rsidR="00A5641B" w:rsidRPr="003C56B5">
        <w:rPr>
          <w:rFonts w:ascii="Times New Roman" w:eastAsia="Calibri" w:hAnsi="Times New Roman" w:cs="Times New Roman"/>
          <w:shd w:val="clear" w:color="auto" w:fill="FFFFFF"/>
        </w:rPr>
        <w:t xml:space="preserve"> create „la </w:t>
      </w:r>
      <w:proofErr w:type="spellStart"/>
      <w:r w:rsidR="00A5641B" w:rsidRPr="003C56B5">
        <w:rPr>
          <w:rFonts w:ascii="Times New Roman" w:eastAsia="Calibri" w:hAnsi="Times New Roman" w:cs="Times New Roman"/>
          <w:shd w:val="clear" w:color="auto" w:fill="FFFFFF"/>
        </w:rPr>
        <w:t>urgență</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și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pentru</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exerciții</w:t>
      </w:r>
      <w:proofErr w:type="spellEnd"/>
      <w:r w:rsidR="00A5641B" w:rsidRPr="003C56B5">
        <w:rPr>
          <w:rFonts w:ascii="Times New Roman" w:eastAsia="Calibri" w:hAnsi="Times New Roman" w:cs="Times New Roman"/>
          <w:shd w:val="clear" w:color="auto" w:fill="FFFFFF"/>
        </w:rPr>
        <w:t xml:space="preserve"> de </w:t>
      </w:r>
      <w:proofErr w:type="spellStart"/>
      <w:r w:rsidR="00A5641B" w:rsidRPr="003C56B5">
        <w:rPr>
          <w:rFonts w:ascii="Times New Roman" w:eastAsia="Calibri" w:hAnsi="Times New Roman" w:cs="Times New Roman"/>
          <w:shd w:val="clear" w:color="auto" w:fill="FFFFFF"/>
        </w:rPr>
        <w:t>amuzament</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Itemii</w:t>
      </w:r>
      <w:proofErr w:type="spellEnd"/>
      <w:r w:rsidR="00A5641B" w:rsidRPr="003C56B5">
        <w:rPr>
          <w:rFonts w:ascii="Times New Roman" w:eastAsia="Calibri" w:hAnsi="Times New Roman" w:cs="Times New Roman"/>
          <w:shd w:val="clear" w:color="auto" w:fill="FFFFFF"/>
        </w:rPr>
        <w:t xml:space="preserve"> de </w:t>
      </w:r>
      <w:proofErr w:type="spellStart"/>
      <w:r w:rsidR="00A5641B" w:rsidRPr="003C56B5">
        <w:rPr>
          <w:rFonts w:ascii="Times New Roman" w:eastAsia="Calibri" w:hAnsi="Times New Roman" w:cs="Times New Roman"/>
          <w:shd w:val="clear" w:color="auto" w:fill="FFFFFF"/>
        </w:rPr>
        <w:t>evaluare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creați</w:t>
      </w:r>
      <w:proofErr w:type="spellEnd"/>
      <w:r w:rsidR="00A5641B" w:rsidRPr="003C56B5">
        <w:rPr>
          <w:rFonts w:ascii="Times New Roman" w:eastAsia="Calibri" w:hAnsi="Times New Roman" w:cs="Times New Roman"/>
          <w:shd w:val="clear" w:color="auto" w:fill="FFFFFF"/>
        </w:rPr>
        <w:t xml:space="preserve"> de </w:t>
      </w:r>
      <w:proofErr w:type="spellStart"/>
      <w:r w:rsidR="00A5641B" w:rsidRPr="003C56B5">
        <w:rPr>
          <w:rFonts w:ascii="Times New Roman" w:eastAsia="Calibri" w:hAnsi="Times New Roman" w:cs="Times New Roman"/>
          <w:shd w:val="clear" w:color="auto" w:fill="FFFFFF"/>
        </w:rPr>
        <w:t>utilizatori</w:t>
      </w:r>
      <w:proofErr w:type="spellEnd"/>
      <w:r w:rsidR="00A5641B" w:rsidRPr="003C56B5">
        <w:rPr>
          <w:rFonts w:ascii="Times New Roman" w:eastAsia="Calibri" w:hAnsi="Times New Roman" w:cs="Times New Roman"/>
          <w:shd w:val="clear" w:color="auto" w:fill="FFFFFF"/>
        </w:rPr>
        <w:t xml:space="preserve"> sunt </w:t>
      </w:r>
      <w:proofErr w:type="spellStart"/>
      <w:r w:rsidR="00A5641B" w:rsidRPr="003C56B5">
        <w:rPr>
          <w:rFonts w:ascii="Times New Roman" w:eastAsia="Calibri" w:hAnsi="Times New Roman" w:cs="Times New Roman"/>
          <w:shd w:val="clear" w:color="auto" w:fill="FFFFFF"/>
        </w:rPr>
        <w:t>utilizați</w:t>
      </w:r>
      <w:proofErr w:type="spellEnd"/>
      <w:r w:rsidR="00A5641B" w:rsidRPr="003C56B5">
        <w:rPr>
          <w:rFonts w:ascii="Times New Roman" w:eastAsia="Calibri" w:hAnsi="Times New Roman" w:cs="Times New Roman"/>
          <w:shd w:val="clear" w:color="auto" w:fill="FFFFFF"/>
        </w:rPr>
        <w:t xml:space="preserve"> de </w:t>
      </w:r>
      <w:proofErr w:type="spellStart"/>
      <w:r w:rsidR="00A5641B" w:rsidRPr="003C56B5">
        <w:rPr>
          <w:rFonts w:ascii="Times New Roman" w:eastAsia="Calibri" w:hAnsi="Times New Roman" w:cs="Times New Roman"/>
          <w:shd w:val="clear" w:color="auto" w:fill="FFFFFF"/>
        </w:rPr>
        <w:t>către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elevi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pentru</w:t>
      </w:r>
      <w:proofErr w:type="spellEnd"/>
      <w:r w:rsidR="00A5641B" w:rsidRPr="003C56B5">
        <w:rPr>
          <w:rFonts w:ascii="Times New Roman" w:eastAsia="Calibri" w:hAnsi="Times New Roman" w:cs="Times New Roman"/>
          <w:shd w:val="clear" w:color="auto" w:fill="FFFFFF"/>
        </w:rPr>
        <w:t xml:space="preserve"> diverse </w:t>
      </w:r>
      <w:proofErr w:type="spellStart"/>
      <w:r w:rsidR="00A5641B" w:rsidRPr="003C56B5">
        <w:rPr>
          <w:rFonts w:ascii="Times New Roman" w:eastAsia="Calibri" w:hAnsi="Times New Roman" w:cs="Times New Roman"/>
          <w:shd w:val="clear" w:color="auto" w:fill="FFFFFF"/>
        </w:rPr>
        <w:t>parcursuri</w:t>
      </w:r>
      <w:proofErr w:type="spellEnd"/>
      <w:r w:rsidR="00A5641B" w:rsidRPr="003C56B5">
        <w:rPr>
          <w:rFonts w:ascii="Times New Roman" w:eastAsia="Calibri" w:hAnsi="Times New Roman" w:cs="Times New Roman"/>
          <w:shd w:val="clear" w:color="auto" w:fill="FFFFFF"/>
        </w:rPr>
        <w:t xml:space="preserve"> de </w:t>
      </w:r>
      <w:proofErr w:type="spellStart"/>
      <w:r w:rsidR="00A5641B" w:rsidRPr="003C56B5">
        <w:rPr>
          <w:rFonts w:ascii="Times New Roman" w:eastAsia="Calibri" w:hAnsi="Times New Roman" w:cs="Times New Roman"/>
          <w:shd w:val="clear" w:color="auto" w:fill="FFFFFF"/>
        </w:rPr>
        <w:t>testare</w:t>
      </w:r>
      <w:proofErr w:type="spellEnd"/>
      <w:r w:rsidR="00A5641B" w:rsidRPr="003C56B5">
        <w:rPr>
          <w:rFonts w:ascii="Times New Roman" w:eastAsia="Calibri" w:hAnsi="Times New Roman" w:cs="Times New Roman"/>
          <w:shd w:val="clear" w:color="auto" w:fill="FFFFFF"/>
        </w:rPr>
        <w:t>.</w:t>
      </w:r>
    </w:p>
    <w:p w14:paraId="12BBB1FA" w14:textId="77777777" w:rsidR="00A5641B" w:rsidRPr="003C56B5" w:rsidRDefault="0025487E" w:rsidP="003C56B5">
      <w:pPr>
        <w:spacing w:after="0" w:line="240" w:lineRule="auto"/>
        <w:ind w:firstLine="360"/>
        <w:jc w:val="both"/>
        <w:rPr>
          <w:rFonts w:ascii="Times New Roman" w:eastAsia="Calibri" w:hAnsi="Times New Roman" w:cs="Times New Roman"/>
          <w:shd w:val="clear" w:color="auto" w:fill="FFFFFF"/>
        </w:rPr>
      </w:pPr>
      <w:hyperlink r:id="rId193" w:tgtFrame="_blank" w:history="1">
        <w:proofErr w:type="spellStart"/>
        <w:r w:rsidR="00A5641B" w:rsidRPr="003C56B5">
          <w:rPr>
            <w:rStyle w:val="Hyperlink"/>
            <w:rFonts w:ascii="Times New Roman" w:eastAsia="Calibri" w:hAnsi="Times New Roman" w:cs="Times New Roman"/>
            <w:bCs/>
            <w:shd w:val="clear" w:color="auto" w:fill="FFFFFF"/>
          </w:rPr>
          <w:t>Livresq</w:t>
        </w:r>
        <w:proofErr w:type="spellEnd"/>
      </w:hyperlink>
      <w:r w:rsidR="00A5641B" w:rsidRPr="003C56B5">
        <w:rPr>
          <w:rFonts w:ascii="Times New Roman" w:eastAsia="Calibri" w:hAnsi="Times New Roman" w:cs="Times New Roman"/>
          <w:shd w:val="clear" w:color="auto" w:fill="FFFFFF"/>
        </w:rPr>
        <w:t xml:space="preserve"> - O </w:t>
      </w:r>
      <w:proofErr w:type="spellStart"/>
      <w:r w:rsidR="00A5641B" w:rsidRPr="003C56B5">
        <w:rPr>
          <w:rFonts w:ascii="Times New Roman" w:eastAsia="Calibri" w:hAnsi="Times New Roman" w:cs="Times New Roman"/>
          <w:shd w:val="clear" w:color="auto" w:fill="FFFFFF"/>
        </w:rPr>
        <w:t>platformă</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pentru</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crearea</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editarea</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publicarea</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gestionarea</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cărților</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electronice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dezvoltată</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printr</w:t>
      </w:r>
      <w:proofErr w:type="spellEnd"/>
      <w:r w:rsidR="00A5641B" w:rsidRPr="003C56B5">
        <w:rPr>
          <w:rFonts w:ascii="Times New Roman" w:eastAsia="Calibri" w:hAnsi="Times New Roman" w:cs="Times New Roman"/>
          <w:shd w:val="clear" w:color="auto" w:fill="FFFFFF"/>
        </w:rPr>
        <w:t xml:space="preserve">-un </w:t>
      </w:r>
      <w:proofErr w:type="spellStart"/>
      <w:r w:rsidR="00A5641B" w:rsidRPr="003C56B5">
        <w:rPr>
          <w:rFonts w:ascii="Times New Roman" w:eastAsia="Calibri" w:hAnsi="Times New Roman" w:cs="Times New Roman"/>
          <w:shd w:val="clear" w:color="auto" w:fill="FFFFFF"/>
        </w:rPr>
        <w:t>proiect</w:t>
      </w:r>
      <w:proofErr w:type="spellEnd"/>
      <w:r w:rsidR="00A5641B" w:rsidRPr="003C56B5">
        <w:rPr>
          <w:rFonts w:ascii="Times New Roman" w:eastAsia="Calibri" w:hAnsi="Times New Roman" w:cs="Times New Roman"/>
          <w:shd w:val="clear" w:color="auto" w:fill="FFFFFF"/>
        </w:rPr>
        <w:t xml:space="preserve"> cu </w:t>
      </w:r>
      <w:proofErr w:type="spellStart"/>
      <w:r w:rsidR="00A5641B" w:rsidRPr="003C56B5">
        <w:rPr>
          <w:rFonts w:ascii="Times New Roman" w:eastAsia="Calibri" w:hAnsi="Times New Roman" w:cs="Times New Roman"/>
          <w:shd w:val="clear" w:color="auto" w:fill="FFFFFF"/>
        </w:rPr>
        <w:t>finanțare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europeană</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Poate</w:t>
      </w:r>
      <w:proofErr w:type="spellEnd"/>
      <w:r w:rsidR="00A5641B" w:rsidRPr="003C56B5">
        <w:rPr>
          <w:rFonts w:ascii="Times New Roman" w:eastAsia="Calibri" w:hAnsi="Times New Roman" w:cs="Times New Roman"/>
          <w:shd w:val="clear" w:color="auto" w:fill="FFFFFF"/>
        </w:rPr>
        <w:t xml:space="preserve"> fi </w:t>
      </w:r>
      <w:proofErr w:type="spellStart"/>
      <w:r w:rsidR="00A5641B" w:rsidRPr="003C56B5">
        <w:rPr>
          <w:rFonts w:ascii="Times New Roman" w:eastAsia="Calibri" w:hAnsi="Times New Roman" w:cs="Times New Roman"/>
          <w:shd w:val="clear" w:color="auto" w:fill="FFFFFF"/>
        </w:rPr>
        <w:t>utilizată</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pentru</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elaborarea</w:t>
      </w:r>
      <w:proofErr w:type="spellEnd"/>
      <w:r w:rsidR="00A5641B" w:rsidRPr="003C56B5">
        <w:rPr>
          <w:rFonts w:ascii="Times New Roman" w:eastAsia="Calibri" w:hAnsi="Times New Roman" w:cs="Times New Roman"/>
          <w:shd w:val="clear" w:color="auto" w:fill="FFFFFF"/>
        </w:rPr>
        <w:t xml:space="preserve"> de </w:t>
      </w:r>
      <w:proofErr w:type="spellStart"/>
      <w:r w:rsidR="00A5641B" w:rsidRPr="003C56B5">
        <w:rPr>
          <w:rFonts w:ascii="Times New Roman" w:eastAsia="Calibri" w:hAnsi="Times New Roman" w:cs="Times New Roman"/>
          <w:shd w:val="clear" w:color="auto" w:fill="FFFFFF"/>
        </w:rPr>
        <w:t>lecții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și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distribuirea</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către</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elevi</w:t>
      </w:r>
      <w:proofErr w:type="spellEnd"/>
      <w:r w:rsidR="00A5641B" w:rsidRPr="003C56B5">
        <w:rPr>
          <w:rFonts w:ascii="Times New Roman" w:eastAsia="Calibri" w:hAnsi="Times New Roman" w:cs="Times New Roman"/>
          <w:shd w:val="clear" w:color="auto" w:fill="FFFFFF"/>
        </w:rPr>
        <w:t xml:space="preserve">. O </w:t>
      </w:r>
      <w:proofErr w:type="spellStart"/>
      <w:r w:rsidR="00A5641B" w:rsidRPr="003C56B5">
        <w:rPr>
          <w:rFonts w:ascii="Times New Roman" w:eastAsia="Calibri" w:hAnsi="Times New Roman" w:cs="Times New Roman"/>
          <w:shd w:val="clear" w:color="auto" w:fill="FFFFFF"/>
        </w:rPr>
        <w:t>parte</w:t>
      </w:r>
      <w:proofErr w:type="spellEnd"/>
      <w:r w:rsidR="00A5641B" w:rsidRPr="003C56B5">
        <w:rPr>
          <w:rFonts w:ascii="Times New Roman" w:eastAsia="Calibri" w:hAnsi="Times New Roman" w:cs="Times New Roman"/>
          <w:shd w:val="clear" w:color="auto" w:fill="FFFFFF"/>
        </w:rPr>
        <w:t xml:space="preserve"> din </w:t>
      </w:r>
      <w:proofErr w:type="spellStart"/>
      <w:r w:rsidR="00A5641B" w:rsidRPr="003C56B5">
        <w:rPr>
          <w:rFonts w:ascii="Times New Roman" w:eastAsia="Calibri" w:hAnsi="Times New Roman" w:cs="Times New Roman"/>
          <w:shd w:val="clear" w:color="auto" w:fill="FFFFFF"/>
        </w:rPr>
        <w:t>conținutul</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dezvoltat</w:t>
      </w:r>
      <w:proofErr w:type="spellEnd"/>
      <w:r w:rsidR="00A5641B" w:rsidRPr="003C56B5">
        <w:rPr>
          <w:rFonts w:ascii="Times New Roman" w:eastAsia="Calibri" w:hAnsi="Times New Roman" w:cs="Times New Roman"/>
          <w:shd w:val="clear" w:color="auto" w:fill="FFFFFF"/>
        </w:rPr>
        <w:t xml:space="preserve"> de </w:t>
      </w:r>
      <w:proofErr w:type="spellStart"/>
      <w:r w:rsidR="00A5641B" w:rsidRPr="003C56B5">
        <w:rPr>
          <w:rFonts w:ascii="Times New Roman" w:eastAsia="Calibri" w:hAnsi="Times New Roman" w:cs="Times New Roman"/>
          <w:shd w:val="clear" w:color="auto" w:fill="FFFFFF"/>
        </w:rPr>
        <w:t>alți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utilizatori</w:t>
      </w:r>
      <w:proofErr w:type="spellEnd"/>
      <w:r w:rsidR="00A5641B" w:rsidRPr="003C56B5">
        <w:rPr>
          <w:rFonts w:ascii="Times New Roman" w:eastAsia="Calibri" w:hAnsi="Times New Roman" w:cs="Times New Roman"/>
          <w:shd w:val="clear" w:color="auto" w:fill="FFFFFF"/>
        </w:rPr>
        <w:t xml:space="preserve"> </w:t>
      </w:r>
      <w:proofErr w:type="spellStart"/>
      <w:r w:rsidR="00A5641B" w:rsidRPr="003C56B5">
        <w:rPr>
          <w:rFonts w:ascii="Times New Roman" w:eastAsia="Calibri" w:hAnsi="Times New Roman" w:cs="Times New Roman"/>
          <w:shd w:val="clear" w:color="auto" w:fill="FFFFFF"/>
        </w:rPr>
        <w:t>poate</w:t>
      </w:r>
      <w:proofErr w:type="spellEnd"/>
      <w:r w:rsidR="00A5641B" w:rsidRPr="003C56B5">
        <w:rPr>
          <w:rFonts w:ascii="Times New Roman" w:eastAsia="Calibri" w:hAnsi="Times New Roman" w:cs="Times New Roman"/>
          <w:shd w:val="clear" w:color="auto" w:fill="FFFFFF"/>
        </w:rPr>
        <w:t xml:space="preserve"> fi </w:t>
      </w:r>
      <w:proofErr w:type="spellStart"/>
      <w:r w:rsidR="00A5641B" w:rsidRPr="003C56B5">
        <w:rPr>
          <w:rFonts w:ascii="Times New Roman" w:eastAsia="Calibri" w:hAnsi="Times New Roman" w:cs="Times New Roman"/>
          <w:shd w:val="clear" w:color="auto" w:fill="FFFFFF"/>
        </w:rPr>
        <w:t>reutilizat</w:t>
      </w:r>
      <w:proofErr w:type="spellEnd"/>
      <w:r w:rsidR="00A5641B" w:rsidRPr="003C56B5">
        <w:rPr>
          <w:rFonts w:ascii="Times New Roman" w:eastAsia="Calibri" w:hAnsi="Times New Roman" w:cs="Times New Roman"/>
          <w:shd w:val="clear" w:color="auto" w:fill="FFFFFF"/>
        </w:rPr>
        <w:t>.</w:t>
      </w:r>
    </w:p>
    <w:p w14:paraId="45A78263" w14:textId="77777777" w:rsidR="00A5641B" w:rsidRPr="003C56B5" w:rsidRDefault="00A5641B" w:rsidP="003C56B5">
      <w:pPr>
        <w:spacing w:after="0" w:line="240" w:lineRule="auto"/>
        <w:jc w:val="both"/>
        <w:rPr>
          <w:rFonts w:ascii="Times New Roman" w:eastAsia="Calibri" w:hAnsi="Times New Roman" w:cs="Times New Roman"/>
          <w:shd w:val="clear" w:color="auto" w:fill="FFFFFF"/>
          <w:lang w:val="ro-RO"/>
        </w:rPr>
      </w:pPr>
      <w:r w:rsidRPr="003C56B5">
        <w:rPr>
          <w:rFonts w:ascii="Times New Roman" w:eastAsia="Calibri" w:hAnsi="Times New Roman" w:cs="Times New Roman"/>
          <w:shd w:val="clear" w:color="auto" w:fill="FFFFFF"/>
        </w:rPr>
        <w:t xml:space="preserve"> </w:t>
      </w:r>
      <w:r w:rsidRPr="003C56B5">
        <w:rPr>
          <w:rFonts w:ascii="Times New Roman" w:eastAsia="Calibri" w:hAnsi="Times New Roman" w:cs="Times New Roman"/>
          <w:shd w:val="clear" w:color="auto" w:fill="FFFFFF"/>
          <w:lang w:val="ro-RO"/>
        </w:rPr>
        <w:t>Elevii, prin intermediul acestor platforme educaționale au acces la o informaţie structurată şi sistematizată. Astfel se permite valorificarea învățării individuale.</w:t>
      </w:r>
    </w:p>
    <w:p w14:paraId="4641DD24" w14:textId="77777777" w:rsidR="00A5641B" w:rsidRPr="003C56B5" w:rsidRDefault="00A5641B" w:rsidP="003C56B5">
      <w:pPr>
        <w:spacing w:after="0" w:line="240" w:lineRule="auto"/>
        <w:ind w:firstLine="708"/>
        <w:jc w:val="both"/>
        <w:rPr>
          <w:rFonts w:ascii="Times New Roman" w:eastAsia="Calibri" w:hAnsi="Times New Roman" w:cs="Times New Roman"/>
          <w:shd w:val="clear" w:color="auto" w:fill="FFFFFF"/>
          <w:lang w:val="ro-RO"/>
        </w:rPr>
      </w:pPr>
      <w:r w:rsidRPr="003C56B5">
        <w:rPr>
          <w:rFonts w:ascii="Times New Roman" w:eastAsia="Calibri" w:hAnsi="Times New Roman" w:cs="Times New Roman"/>
          <w:shd w:val="clear" w:color="auto" w:fill="FFFFFF"/>
          <w:lang w:val="ro-RO"/>
        </w:rPr>
        <w:t xml:space="preserve">Platformele educaționale  sprijină procesul de învăţare individuală şi permit utilizatorilor să acceseze o serie de surse de informare cu ajutorul mijloacelor electronice care sunt pe placul elevilor, sprijină întreg procesul didactic prin mijloace informatice moderne, deoarece punând la dispoziţia cadrelor didactice un instrument complementar, flexibil dar şi eficient. </w:t>
      </w:r>
    </w:p>
    <w:p w14:paraId="67CD8B5D" w14:textId="77777777" w:rsidR="00A5641B" w:rsidRPr="001438C3" w:rsidRDefault="00A5641B" w:rsidP="001438C3">
      <w:pPr>
        <w:spacing w:after="0" w:line="240" w:lineRule="auto"/>
        <w:jc w:val="both"/>
        <w:rPr>
          <w:rFonts w:ascii="Times New Roman" w:eastAsia="Calibri" w:hAnsi="Times New Roman" w:cs="Times New Roman"/>
          <w:b/>
          <w:bCs/>
          <w:i/>
          <w:iCs/>
          <w:color w:val="353535"/>
          <w:shd w:val="clear" w:color="auto" w:fill="FFFFFF"/>
          <w:lang w:val="ro-RO"/>
        </w:rPr>
      </w:pPr>
      <w:r w:rsidRPr="001438C3">
        <w:rPr>
          <w:rFonts w:ascii="Times New Roman" w:eastAsia="Calibri" w:hAnsi="Times New Roman" w:cs="Times New Roman"/>
          <w:b/>
          <w:bCs/>
          <w:i/>
          <w:iCs/>
          <w:color w:val="353535"/>
          <w:shd w:val="clear" w:color="auto" w:fill="FFFFFF"/>
          <w:lang w:val="ro-RO"/>
        </w:rPr>
        <w:t>Bibliografie:</w:t>
      </w:r>
    </w:p>
    <w:p w14:paraId="53684E18" w14:textId="77777777" w:rsidR="00A5641B" w:rsidRPr="003C56B5" w:rsidRDefault="0025487E" w:rsidP="009E3572">
      <w:pPr>
        <w:numPr>
          <w:ilvl w:val="0"/>
          <w:numId w:val="109"/>
        </w:numPr>
        <w:spacing w:after="0" w:line="240" w:lineRule="auto"/>
        <w:jc w:val="both"/>
        <w:rPr>
          <w:rFonts w:ascii="Times New Roman" w:eastAsia="Calibri" w:hAnsi="Times New Roman" w:cs="Times New Roman"/>
          <w:color w:val="353535"/>
          <w:shd w:val="clear" w:color="auto" w:fill="FFFFFF"/>
          <w:lang w:val="ro-RO"/>
        </w:rPr>
      </w:pPr>
      <w:hyperlink r:id="rId194" w:history="1">
        <w:r w:rsidR="00A5641B" w:rsidRPr="003C56B5">
          <w:rPr>
            <w:rStyle w:val="Hyperlink"/>
            <w:rFonts w:ascii="Times New Roman" w:eastAsia="Calibri" w:hAnsi="Times New Roman" w:cs="Times New Roman"/>
            <w:shd w:val="clear" w:color="auto" w:fill="FFFFFF"/>
            <w:lang w:val="ro-RO"/>
          </w:rPr>
          <w:t>https://life.ro/platforme-educationale-online-pentru-elevi/</w:t>
        </w:r>
      </w:hyperlink>
      <w:r w:rsidR="00C64B47">
        <w:rPr>
          <w:rFonts w:ascii="Times New Roman" w:eastAsia="Calibri" w:hAnsi="Times New Roman" w:cs="Times New Roman"/>
          <w:color w:val="353535"/>
          <w:shd w:val="clear" w:color="auto" w:fill="FFFFFF"/>
          <w:lang w:val="ro-RO"/>
        </w:rPr>
        <w:t>;</w:t>
      </w:r>
    </w:p>
    <w:p w14:paraId="6388CA5B" w14:textId="77777777" w:rsidR="00A5641B" w:rsidRPr="003C56B5" w:rsidRDefault="0025487E" w:rsidP="009E3572">
      <w:pPr>
        <w:numPr>
          <w:ilvl w:val="0"/>
          <w:numId w:val="109"/>
        </w:numPr>
        <w:spacing w:after="0" w:line="240" w:lineRule="auto"/>
        <w:jc w:val="both"/>
        <w:rPr>
          <w:rFonts w:ascii="Times New Roman" w:eastAsia="Calibri" w:hAnsi="Times New Roman" w:cs="Times New Roman"/>
          <w:color w:val="353535"/>
          <w:shd w:val="clear" w:color="auto" w:fill="FFFFFF"/>
          <w:lang w:val="ro-RO"/>
        </w:rPr>
      </w:pPr>
      <w:hyperlink r:id="rId195" w:history="1">
        <w:r w:rsidR="00A5641B" w:rsidRPr="003C56B5">
          <w:rPr>
            <w:rStyle w:val="Hyperlink"/>
            <w:rFonts w:ascii="Times New Roman" w:eastAsia="Calibri" w:hAnsi="Times New Roman" w:cs="Times New Roman"/>
            <w:shd w:val="clear" w:color="auto" w:fill="FFFFFF"/>
            <w:lang w:val="ro-RO"/>
          </w:rPr>
          <w:t>https://digitaledu.ro/platforme-educationale/</w:t>
        </w:r>
      </w:hyperlink>
      <w:r w:rsidR="00C64B47">
        <w:rPr>
          <w:rFonts w:ascii="Times New Roman" w:eastAsia="Calibri" w:hAnsi="Times New Roman" w:cs="Times New Roman"/>
          <w:color w:val="353535"/>
          <w:shd w:val="clear" w:color="auto" w:fill="FFFFFF"/>
          <w:lang w:val="ro-RO"/>
        </w:rPr>
        <w:t>;</w:t>
      </w:r>
    </w:p>
    <w:p w14:paraId="11C7E485" w14:textId="77777777" w:rsidR="00A5641B" w:rsidRPr="003C56B5" w:rsidRDefault="00A5641B" w:rsidP="009E3572">
      <w:pPr>
        <w:numPr>
          <w:ilvl w:val="0"/>
          <w:numId w:val="109"/>
        </w:numPr>
        <w:spacing w:after="0" w:line="240" w:lineRule="auto"/>
        <w:jc w:val="both"/>
        <w:rPr>
          <w:rFonts w:ascii="Times New Roman" w:eastAsia="Calibri" w:hAnsi="Times New Roman" w:cs="Times New Roman"/>
          <w:color w:val="353535"/>
          <w:shd w:val="clear" w:color="auto" w:fill="FFFFFF"/>
          <w:lang w:val="ro-RO"/>
        </w:rPr>
      </w:pPr>
      <w:r w:rsidRPr="003C56B5">
        <w:rPr>
          <w:rFonts w:ascii="Times New Roman" w:eastAsia="Calibri" w:hAnsi="Times New Roman" w:cs="Times New Roman"/>
          <w:color w:val="353535"/>
          <w:shd w:val="clear" w:color="auto" w:fill="FFFFFF"/>
          <w:lang w:val="ro-RO"/>
        </w:rPr>
        <w:t>https://www.kinderpedia.co/index-ro.html</w:t>
      </w:r>
      <w:r w:rsidR="00C64B47">
        <w:rPr>
          <w:rFonts w:ascii="Times New Roman" w:eastAsia="Calibri" w:hAnsi="Times New Roman" w:cs="Times New Roman"/>
          <w:color w:val="353535"/>
          <w:shd w:val="clear" w:color="auto" w:fill="FFFFFF"/>
          <w:lang w:val="ro-RO"/>
        </w:rPr>
        <w:t>;</w:t>
      </w:r>
    </w:p>
    <w:p w14:paraId="3C968587" w14:textId="77777777" w:rsidR="00A5641B" w:rsidRPr="003C56B5" w:rsidRDefault="00A5641B" w:rsidP="009E3572">
      <w:pPr>
        <w:numPr>
          <w:ilvl w:val="0"/>
          <w:numId w:val="109"/>
        </w:numPr>
        <w:spacing w:after="0" w:line="240" w:lineRule="auto"/>
        <w:jc w:val="both"/>
        <w:rPr>
          <w:rFonts w:ascii="Times New Roman" w:eastAsia="Calibri" w:hAnsi="Times New Roman" w:cs="Times New Roman"/>
          <w:color w:val="353535"/>
          <w:shd w:val="clear" w:color="auto" w:fill="FFFFFF"/>
          <w:lang w:val="ro-RO"/>
        </w:rPr>
      </w:pPr>
      <w:r w:rsidRPr="003C56B5">
        <w:rPr>
          <w:rFonts w:ascii="Times New Roman" w:eastAsia="Calibri" w:hAnsi="Times New Roman" w:cs="Times New Roman"/>
          <w:color w:val="353535"/>
          <w:shd w:val="clear" w:color="auto" w:fill="FFFFFF"/>
          <w:lang w:val="ro-RO"/>
        </w:rPr>
        <w:t>https://www.eduapps.ro/resurse-educationale/</w:t>
      </w:r>
      <w:r w:rsidR="00C64B47">
        <w:rPr>
          <w:rFonts w:ascii="Times New Roman" w:eastAsia="Calibri" w:hAnsi="Times New Roman" w:cs="Times New Roman"/>
          <w:color w:val="353535"/>
          <w:shd w:val="clear" w:color="auto" w:fill="FFFFFF"/>
          <w:lang w:val="ro-RO"/>
        </w:rPr>
        <w:t>.</w:t>
      </w:r>
    </w:p>
    <w:p w14:paraId="758D6342" w14:textId="77777777" w:rsidR="00C64B47" w:rsidRPr="003C56B5" w:rsidRDefault="00C64B47" w:rsidP="003C56B5">
      <w:pPr>
        <w:spacing w:line="240" w:lineRule="auto"/>
        <w:rPr>
          <w:rFonts w:ascii="Times New Roman" w:hAnsi="Times New Roman" w:cs="Times New Roman"/>
        </w:rPr>
      </w:pPr>
    </w:p>
    <w:p w14:paraId="4C25C54D" w14:textId="77777777" w:rsidR="00A5641B" w:rsidRPr="003C56B5" w:rsidRDefault="00A5641B" w:rsidP="003C56B5">
      <w:pPr>
        <w:spacing w:after="0" w:line="240" w:lineRule="auto"/>
        <w:rPr>
          <w:rFonts w:ascii="Times New Roman" w:hAnsi="Times New Roman" w:cs="Times New Roman"/>
          <w:b/>
          <w:bCs/>
          <w:shd w:val="clear" w:color="auto" w:fill="FFFFFF"/>
          <w:lang w:val="ro-RO"/>
        </w:rPr>
      </w:pPr>
      <w:r w:rsidRPr="003C56B5">
        <w:rPr>
          <w:rFonts w:ascii="Times New Roman" w:hAnsi="Times New Roman" w:cs="Times New Roman"/>
          <w:b/>
          <w:bCs/>
          <w:shd w:val="clear" w:color="auto" w:fill="FFFFFF"/>
          <w:lang w:val="ro-RO"/>
        </w:rPr>
        <w:t>EDUCAȚIA DE CALITATE PRIMITĂ IERI, TRĂITĂ AZI ȘI DOVEDITĂ MÂINE</w:t>
      </w:r>
    </w:p>
    <w:p w14:paraId="600EEB38" w14:textId="77777777" w:rsidR="001438C3" w:rsidRPr="001438C3" w:rsidRDefault="001438C3" w:rsidP="00C64B47">
      <w:pPr>
        <w:spacing w:after="0" w:line="240" w:lineRule="auto"/>
        <w:jc w:val="right"/>
        <w:rPr>
          <w:rFonts w:ascii="Times New Roman" w:hAnsi="Times New Roman" w:cs="Times New Roman"/>
          <w:i/>
          <w:iCs/>
          <w:shd w:val="clear" w:color="auto" w:fill="FFFFFF"/>
          <w:lang w:val="ro-RO"/>
        </w:rPr>
      </w:pPr>
      <w:r w:rsidRPr="001438C3">
        <w:rPr>
          <w:rFonts w:ascii="Times New Roman" w:hAnsi="Times New Roman" w:cs="Times New Roman"/>
          <w:i/>
          <w:iCs/>
          <w:shd w:val="clear" w:color="auto" w:fill="FFFFFF"/>
          <w:lang w:val="ro-RO"/>
        </w:rPr>
        <w:t xml:space="preserve">Profesor învățământ primar </w:t>
      </w:r>
      <w:r w:rsidR="00A5641B" w:rsidRPr="001438C3">
        <w:rPr>
          <w:rFonts w:ascii="Times New Roman" w:hAnsi="Times New Roman" w:cs="Times New Roman"/>
          <w:i/>
          <w:iCs/>
          <w:shd w:val="clear" w:color="auto" w:fill="FFFFFF"/>
          <w:lang w:val="ro-RO"/>
        </w:rPr>
        <w:t>Tufă Nadia</w:t>
      </w:r>
    </w:p>
    <w:p w14:paraId="3762B1CA" w14:textId="77777777" w:rsidR="00A5641B" w:rsidRPr="001438C3" w:rsidRDefault="00A5641B" w:rsidP="00C64B47">
      <w:pPr>
        <w:spacing w:after="0" w:line="240" w:lineRule="auto"/>
        <w:jc w:val="right"/>
        <w:rPr>
          <w:rFonts w:ascii="Times New Roman" w:hAnsi="Times New Roman" w:cs="Times New Roman"/>
          <w:i/>
          <w:iCs/>
          <w:shd w:val="clear" w:color="auto" w:fill="FFFFFF"/>
          <w:lang w:val="ro-RO"/>
        </w:rPr>
      </w:pPr>
      <w:r w:rsidRPr="001438C3">
        <w:rPr>
          <w:rFonts w:ascii="Times New Roman" w:hAnsi="Times New Roman" w:cs="Times New Roman"/>
          <w:i/>
          <w:iCs/>
          <w:shd w:val="clear" w:color="auto" w:fill="FFFFFF"/>
          <w:lang w:val="ro-RO"/>
        </w:rPr>
        <w:t>Școala Gimnazială George Călinescu Onești</w:t>
      </w:r>
    </w:p>
    <w:p w14:paraId="604B622E" w14:textId="77777777" w:rsidR="00A5641B" w:rsidRPr="003C56B5" w:rsidRDefault="00A5641B" w:rsidP="00C64B47">
      <w:pPr>
        <w:spacing w:after="0" w:line="240" w:lineRule="auto"/>
        <w:jc w:val="right"/>
        <w:rPr>
          <w:rFonts w:ascii="Times New Roman" w:hAnsi="Times New Roman" w:cs="Times New Roman"/>
          <w:b/>
          <w:bCs/>
          <w:shd w:val="clear" w:color="auto" w:fill="FFFFFF"/>
          <w:lang w:val="ro-RO"/>
        </w:rPr>
      </w:pPr>
    </w:p>
    <w:p w14:paraId="470269B5" w14:textId="77777777" w:rsidR="00A5641B" w:rsidRPr="003C56B5" w:rsidRDefault="00A5641B" w:rsidP="009E3572">
      <w:pPr>
        <w:numPr>
          <w:ilvl w:val="0"/>
          <w:numId w:val="110"/>
        </w:numPr>
        <w:spacing w:after="0" w:line="240" w:lineRule="auto"/>
        <w:jc w:val="both"/>
        <w:rPr>
          <w:rFonts w:ascii="Times New Roman" w:hAnsi="Times New Roman" w:cs="Times New Roman"/>
          <w:b/>
          <w:bCs/>
          <w:i/>
          <w:shd w:val="clear" w:color="auto" w:fill="FFFFFF"/>
          <w:lang w:val="ro-RO"/>
        </w:rPr>
      </w:pPr>
      <w:r w:rsidRPr="003C56B5">
        <w:rPr>
          <w:rFonts w:ascii="Times New Roman" w:hAnsi="Times New Roman" w:cs="Times New Roman"/>
          <w:b/>
          <w:bCs/>
          <w:i/>
          <w:shd w:val="clear" w:color="auto" w:fill="FFFFFF"/>
          <w:lang w:val="ro-RO"/>
        </w:rPr>
        <w:t>Ce este calitatea? Dar calitatea în educație?</w:t>
      </w:r>
    </w:p>
    <w:p w14:paraId="429E2D47" w14:textId="77777777" w:rsidR="00A5641B" w:rsidRPr="003C56B5" w:rsidRDefault="00A5641B" w:rsidP="001438C3">
      <w:pPr>
        <w:spacing w:after="0" w:line="240" w:lineRule="auto"/>
        <w:ind w:firstLine="708"/>
        <w:jc w:val="both"/>
        <w:rPr>
          <w:rFonts w:ascii="Times New Roman" w:hAnsi="Times New Roman" w:cs="Times New Roman"/>
          <w:bCs/>
          <w:shd w:val="clear" w:color="auto" w:fill="FFFFFF"/>
          <w:lang w:val="ro-RO"/>
        </w:rPr>
      </w:pPr>
      <w:r w:rsidRPr="003C56B5">
        <w:rPr>
          <w:rFonts w:ascii="Times New Roman" w:hAnsi="Times New Roman" w:cs="Times New Roman"/>
          <w:bCs/>
          <w:shd w:val="clear" w:color="auto" w:fill="FFFFFF"/>
          <w:lang w:val="ro-RO"/>
        </w:rPr>
        <w:t>Calitatea, în orice domeniu ar fi căutată, este deziderat de bază, în defavoarea cantității. Este idealul de atins pentru orice persoană competitivă, activă, care se raportează la un sistem de valori propriu, creat prin experiența proprie suprapusă peste experiența societății și a modelelor pe care le-a asimilat. Aceasta este percepția mea despre calitate, percepția unui cadru didactic cu experiență de 25 de ani în învățământ, a unei persoane care caută să promoveze valori și să formeze oameni de calitate, pentru o societate dorită de calitate.</w:t>
      </w:r>
    </w:p>
    <w:p w14:paraId="493BE58B" w14:textId="77777777" w:rsidR="00A5641B" w:rsidRPr="003C56B5" w:rsidRDefault="00A5641B" w:rsidP="003C56B5">
      <w:pPr>
        <w:spacing w:after="0" w:line="240" w:lineRule="auto"/>
        <w:ind w:firstLine="708"/>
        <w:jc w:val="both"/>
        <w:rPr>
          <w:rFonts w:ascii="Times New Roman" w:hAnsi="Times New Roman" w:cs="Times New Roman"/>
          <w:bCs/>
          <w:shd w:val="clear" w:color="auto" w:fill="FFFFFF"/>
          <w:lang w:val="ro-RO"/>
        </w:rPr>
      </w:pPr>
      <w:r w:rsidRPr="003C56B5">
        <w:rPr>
          <w:rFonts w:ascii="Times New Roman" w:hAnsi="Times New Roman" w:cs="Times New Roman"/>
          <w:bCs/>
          <w:shd w:val="clear" w:color="auto" w:fill="FFFFFF"/>
          <w:lang w:val="ro-RO"/>
        </w:rPr>
        <w:t>Conform dexonline, calitatea apare ca preocupare constantă, sub diferite accepțiuni ale termenului: ca însușire pozitivă, ca problematizare ce duce spre progres, ca o cale spre creșterea nivelului de trai, ca o poziție superioară în societate...</w:t>
      </w:r>
    </w:p>
    <w:p w14:paraId="19E1DCCA" w14:textId="77777777" w:rsidR="00A5641B" w:rsidRPr="001438C3" w:rsidRDefault="00A5641B" w:rsidP="007E062B">
      <w:pPr>
        <w:spacing w:after="0" w:line="240" w:lineRule="auto"/>
        <w:ind w:firstLine="708"/>
        <w:jc w:val="both"/>
        <w:rPr>
          <w:rFonts w:ascii="Times New Roman" w:hAnsi="Times New Roman" w:cs="Times New Roman"/>
          <w:shd w:val="clear" w:color="auto" w:fill="FFFFFF"/>
          <w:lang w:val="ro-RO"/>
        </w:rPr>
      </w:pPr>
      <w:r w:rsidRPr="003C56B5">
        <w:rPr>
          <w:rFonts w:ascii="Times New Roman" w:hAnsi="Times New Roman" w:cs="Times New Roman"/>
          <w:bCs/>
          <w:shd w:val="clear" w:color="auto" w:fill="FFFFFF"/>
          <w:lang w:val="ro-RO"/>
        </w:rPr>
        <w:t>CALITÁTE,</w:t>
      </w:r>
      <w:r w:rsidR="001438C3">
        <w:rPr>
          <w:rFonts w:ascii="Times New Roman" w:hAnsi="Times New Roman" w:cs="Times New Roman"/>
          <w:shd w:val="clear" w:color="auto" w:fill="FFFFFF"/>
          <w:lang w:val="ro-RO"/>
        </w:rPr>
        <w:t xml:space="preserve"> </w:t>
      </w:r>
      <w:r w:rsidRPr="003C56B5">
        <w:rPr>
          <w:rFonts w:ascii="Times New Roman" w:hAnsi="Times New Roman" w:cs="Times New Roman"/>
          <w:iCs/>
          <w:shd w:val="clear" w:color="auto" w:fill="FFFFFF"/>
          <w:lang w:val="ro-RO"/>
        </w:rPr>
        <w:t>calități,</w:t>
      </w:r>
      <w:r w:rsidR="001438C3">
        <w:rPr>
          <w:rFonts w:ascii="Times New Roman" w:hAnsi="Times New Roman" w:cs="Times New Roman"/>
          <w:shd w:val="clear" w:color="auto" w:fill="FFFFFF"/>
          <w:lang w:val="ro-RO"/>
        </w:rPr>
        <w:t xml:space="preserve"> </w:t>
      </w:r>
      <w:r w:rsidRPr="003C56B5">
        <w:rPr>
          <w:rFonts w:ascii="Times New Roman" w:hAnsi="Times New Roman" w:cs="Times New Roman"/>
          <w:lang w:val="ro-RO"/>
        </w:rPr>
        <w:t>s. f.</w:t>
      </w:r>
      <w:r w:rsidR="001438C3">
        <w:rPr>
          <w:rFonts w:ascii="Times New Roman" w:hAnsi="Times New Roman" w:cs="Times New Roman"/>
          <w:shd w:val="clear" w:color="auto" w:fill="FFFFFF"/>
          <w:lang w:val="ro-RO"/>
        </w:rPr>
        <w:t xml:space="preserve"> </w:t>
      </w:r>
      <w:r w:rsidRPr="003C56B5">
        <w:rPr>
          <w:rFonts w:ascii="Times New Roman" w:hAnsi="Times New Roman" w:cs="Times New Roman"/>
          <w:bCs/>
          <w:shd w:val="clear" w:color="auto" w:fill="FFFFFF"/>
          <w:lang w:val="ro-RO"/>
        </w:rPr>
        <w:t>1.</w:t>
      </w:r>
      <w:r w:rsidR="001438C3">
        <w:rPr>
          <w:rFonts w:ascii="Times New Roman" w:hAnsi="Times New Roman" w:cs="Times New Roman"/>
          <w:shd w:val="clear" w:color="auto" w:fill="FFFFFF"/>
          <w:lang w:val="ro-RO"/>
        </w:rPr>
        <w:t xml:space="preserve"> </w:t>
      </w:r>
      <w:r w:rsidRPr="003C56B5">
        <w:rPr>
          <w:rFonts w:ascii="Times New Roman" w:hAnsi="Times New Roman" w:cs="Times New Roman"/>
          <w:shd w:val="clear" w:color="auto" w:fill="FFFFFF"/>
          <w:lang w:val="ro-RO"/>
        </w:rPr>
        <w:t>Totalitatea însușirilor esențiale care determină un fenomen și care, schimbîndu-se prin salturi în urma acumulărilor cantitative, dau naștere altui fenomen cu trăsături esențiale superioare primului</w:t>
      </w:r>
      <w:r w:rsidRPr="003C56B5">
        <w:rPr>
          <w:rFonts w:ascii="Times New Roman" w:hAnsi="Times New Roman" w:cs="Times New Roman"/>
          <w:iCs/>
          <w:shd w:val="clear" w:color="auto" w:fill="FFFFFF"/>
          <w:lang w:val="ro-RO"/>
        </w:rPr>
        <w:t>.</w:t>
      </w:r>
      <w:r w:rsidR="007E062B">
        <w:rPr>
          <w:rFonts w:ascii="Times New Roman" w:hAnsi="Times New Roman" w:cs="Times New Roman"/>
          <w:shd w:val="clear" w:color="auto" w:fill="FFFFFF"/>
          <w:lang w:val="ro-RO"/>
        </w:rPr>
        <w:t xml:space="preserve"> </w:t>
      </w:r>
      <w:r w:rsidRPr="003C56B5">
        <w:rPr>
          <w:rFonts w:ascii="Times New Roman" w:hAnsi="Times New Roman" w:cs="Times New Roman"/>
          <w:shd w:val="clear" w:color="auto" w:fill="FFFFFF"/>
          <w:lang w:val="ro-RO"/>
        </w:rPr>
        <w:t>ENGELS, 53.</w:t>
      </w:r>
      <w:r w:rsidR="007E062B">
        <w:rPr>
          <w:rFonts w:ascii="Times New Roman" w:hAnsi="Times New Roman" w:cs="Times New Roman"/>
          <w:shd w:val="clear" w:color="auto" w:fill="FFFFFF"/>
          <w:lang w:val="ro-RO"/>
        </w:rPr>
        <w:t xml:space="preserve"> </w:t>
      </w:r>
      <w:r w:rsidRPr="003C56B5">
        <w:rPr>
          <w:rFonts w:ascii="Times New Roman" w:hAnsi="Times New Roman" w:cs="Times New Roman"/>
          <w:bCs/>
          <w:shd w:val="clear" w:color="auto" w:fill="FFFFFF"/>
          <w:lang w:val="ro-RO"/>
        </w:rPr>
        <w:t>2.</w:t>
      </w:r>
      <w:r w:rsidR="007E062B">
        <w:rPr>
          <w:rFonts w:ascii="Times New Roman" w:hAnsi="Times New Roman" w:cs="Times New Roman"/>
          <w:shd w:val="clear" w:color="auto" w:fill="FFFFFF"/>
          <w:lang w:val="ro-RO"/>
        </w:rPr>
        <w:t xml:space="preserve"> </w:t>
      </w:r>
      <w:r w:rsidRPr="003C56B5">
        <w:rPr>
          <w:rFonts w:ascii="Times New Roman" w:hAnsi="Times New Roman" w:cs="Times New Roman"/>
          <w:shd w:val="clear" w:color="auto" w:fill="FFFFFF"/>
          <w:lang w:val="ro-RO"/>
        </w:rPr>
        <w:t>Caracteristică pozitivă, însușire bună, frumoasă.</w:t>
      </w:r>
      <w:r w:rsidR="007E062B">
        <w:rPr>
          <w:rFonts w:ascii="Times New Roman" w:hAnsi="Times New Roman" w:cs="Times New Roman"/>
          <w:shd w:val="clear" w:color="auto" w:fill="FFFFFF"/>
          <w:lang w:val="ro-RO"/>
        </w:rPr>
        <w:t xml:space="preserve"> </w:t>
      </w:r>
      <w:r w:rsidRPr="003C56B5">
        <w:rPr>
          <w:rFonts w:ascii="Times New Roman" w:hAnsi="Times New Roman" w:cs="Times New Roman"/>
          <w:iCs/>
          <w:shd w:val="clear" w:color="auto" w:fill="FFFFFF"/>
          <w:lang w:val="ro-RO"/>
        </w:rPr>
        <w:t>După proclamarea dictaturii proletariatului, în Romînia a fost introdus principiul socialist al retribuirii potrivit cantității și calității muncii prestate, ceea ce a avut drept urmare ridicarea nivelului de trai al oamenilor muncii.</w:t>
      </w:r>
      <w:r w:rsidR="007E062B">
        <w:rPr>
          <w:rFonts w:ascii="Times New Roman" w:hAnsi="Times New Roman" w:cs="Times New Roman"/>
          <w:shd w:val="clear" w:color="auto" w:fill="FFFFFF"/>
          <w:lang w:val="ro-RO"/>
        </w:rPr>
        <w:t xml:space="preserve"> </w:t>
      </w:r>
      <w:r w:rsidRPr="003C56B5">
        <w:rPr>
          <w:rFonts w:ascii="Times New Roman" w:hAnsi="Times New Roman" w:cs="Times New Roman"/>
          <w:shd w:val="clear" w:color="auto" w:fill="FFFFFF"/>
          <w:lang w:val="ro-RO"/>
        </w:rPr>
        <w:t>GHEORGHIU-DEJ, ART. CUV. 3.</w:t>
      </w:r>
      <w:r w:rsidRPr="003C56B5">
        <w:rPr>
          <w:rFonts w:ascii="Times New Roman" w:hAnsi="Times New Roman" w:cs="Times New Roman"/>
          <w:bCs/>
          <w:shd w:val="clear" w:color="auto" w:fill="FFFFFF"/>
          <w:lang w:val="ro-RO"/>
        </w:rPr>
        <w:t>De calitate</w:t>
      </w:r>
      <w:r w:rsidR="007E062B">
        <w:rPr>
          <w:rFonts w:ascii="Times New Roman" w:hAnsi="Times New Roman" w:cs="Times New Roman"/>
          <w:shd w:val="clear" w:color="auto" w:fill="FFFFFF"/>
          <w:lang w:val="ro-RO"/>
        </w:rPr>
        <w:t xml:space="preserve"> </w:t>
      </w:r>
      <w:r w:rsidRPr="003C56B5">
        <w:rPr>
          <w:rFonts w:ascii="Times New Roman" w:hAnsi="Times New Roman" w:cs="Times New Roman"/>
          <w:shd w:val="clear" w:color="auto" w:fill="FFFFFF"/>
          <w:lang w:val="ro-RO"/>
        </w:rPr>
        <w:t>= de calitate superioară.</w:t>
      </w:r>
      <w:r w:rsidR="007E062B">
        <w:rPr>
          <w:rFonts w:ascii="Times New Roman" w:hAnsi="Times New Roman" w:cs="Times New Roman"/>
          <w:shd w:val="clear" w:color="auto" w:fill="FFFFFF"/>
          <w:lang w:val="ro-RO"/>
        </w:rPr>
        <w:t xml:space="preserve"> </w:t>
      </w:r>
      <w:r w:rsidRPr="003C56B5">
        <w:rPr>
          <w:rFonts w:ascii="Times New Roman" w:hAnsi="Times New Roman" w:cs="Times New Roman"/>
          <w:iCs/>
          <w:shd w:val="clear" w:color="auto" w:fill="FFFFFF"/>
          <w:lang w:val="ro-RO"/>
        </w:rPr>
        <w:t>Fabricile dau azi produse multe și de calitate.</w:t>
      </w:r>
      <w:r w:rsidR="007E062B">
        <w:rPr>
          <w:rFonts w:ascii="Times New Roman" w:hAnsi="Times New Roman" w:cs="Times New Roman"/>
          <w:shd w:val="clear" w:color="auto" w:fill="FFFFFF"/>
          <w:lang w:val="ro-RO"/>
        </w:rPr>
        <w:t xml:space="preserve"> </w:t>
      </w:r>
      <w:r w:rsidRPr="003C56B5">
        <w:rPr>
          <w:rFonts w:ascii="Times New Roman" w:hAnsi="Times New Roman" w:cs="Times New Roman"/>
          <w:bCs/>
          <w:shd w:val="clear" w:color="auto" w:fill="FFFFFF"/>
          <w:lang w:val="ro-RO"/>
        </w:rPr>
        <w:t>4.</w:t>
      </w:r>
      <w:r w:rsidR="007E062B">
        <w:rPr>
          <w:rFonts w:ascii="Times New Roman" w:hAnsi="Times New Roman" w:cs="Times New Roman"/>
          <w:shd w:val="clear" w:color="auto" w:fill="FFFFFF"/>
          <w:lang w:val="ro-RO"/>
        </w:rPr>
        <w:t xml:space="preserve"> </w:t>
      </w:r>
      <w:r w:rsidRPr="003C56B5">
        <w:rPr>
          <w:rFonts w:ascii="Times New Roman" w:hAnsi="Times New Roman" w:cs="Times New Roman"/>
          <w:shd w:val="clear" w:color="auto" w:fill="FFFFFF"/>
          <w:lang w:val="ro-RO"/>
        </w:rPr>
        <w:t>Poziție, situație, titlu, condiție (socială, politică, juridică) care constituie sau dă un drept, o îndreptățire-SCÎNTEIA, 1953,</w:t>
      </w:r>
      <w:r w:rsidR="007E062B">
        <w:rPr>
          <w:rFonts w:ascii="Times New Roman" w:hAnsi="Times New Roman" w:cs="Times New Roman"/>
          <w:shd w:val="clear" w:color="auto" w:fill="FFFFFF"/>
          <w:lang w:val="ro-RO"/>
        </w:rPr>
        <w:t xml:space="preserve"> </w:t>
      </w:r>
      <w:r w:rsidRPr="003C56B5">
        <w:rPr>
          <w:rFonts w:ascii="Times New Roman" w:hAnsi="Times New Roman" w:cs="Times New Roman"/>
          <w:lang w:val="ro-RO"/>
        </w:rPr>
        <w:t>nr.</w:t>
      </w:r>
      <w:r w:rsidR="007E062B">
        <w:rPr>
          <w:rFonts w:ascii="Times New Roman" w:hAnsi="Times New Roman" w:cs="Times New Roman"/>
          <w:shd w:val="clear" w:color="auto" w:fill="FFFFFF"/>
          <w:lang w:val="ro-RO"/>
        </w:rPr>
        <w:t xml:space="preserve"> </w:t>
      </w:r>
      <w:r w:rsidRPr="003C56B5">
        <w:rPr>
          <w:rFonts w:ascii="Times New Roman" w:hAnsi="Times New Roman" w:cs="Times New Roman"/>
          <w:shd w:val="clear" w:color="auto" w:fill="FFFFFF"/>
          <w:lang w:val="ro-RO"/>
        </w:rPr>
        <w:t>2605.</w:t>
      </w:r>
      <w:r w:rsidR="007E062B">
        <w:rPr>
          <w:rFonts w:ascii="Times New Roman" w:hAnsi="Times New Roman" w:cs="Times New Roman"/>
          <w:shd w:val="clear" w:color="auto" w:fill="FFFFFF"/>
          <w:lang w:val="ro-RO"/>
        </w:rPr>
        <w:t xml:space="preserve"> </w:t>
      </w:r>
      <w:r w:rsidRPr="003C56B5">
        <w:rPr>
          <w:rFonts w:ascii="Times New Roman" w:hAnsi="Times New Roman" w:cs="Times New Roman"/>
          <w:iCs/>
          <w:shd w:val="clear" w:color="auto" w:fill="FFFFFF"/>
          <w:lang w:val="ro-RO"/>
        </w:rPr>
        <w:t>Calitatea mea, domnule Ruset, se pare că-mi dă dreptul s-ascult confesiuni.</w:t>
      </w:r>
      <w:r w:rsidR="007E062B">
        <w:rPr>
          <w:rFonts w:ascii="Times New Roman" w:hAnsi="Times New Roman" w:cs="Times New Roman"/>
          <w:shd w:val="clear" w:color="auto" w:fill="FFFFFF"/>
          <w:lang w:val="ro-RO"/>
        </w:rPr>
        <w:t xml:space="preserve"> </w:t>
      </w:r>
      <w:r w:rsidRPr="003C56B5">
        <w:rPr>
          <w:rFonts w:ascii="Times New Roman" w:hAnsi="Times New Roman" w:cs="Times New Roman"/>
          <w:shd w:val="clear" w:color="auto" w:fill="FFFFFF"/>
          <w:lang w:val="ro-RO"/>
        </w:rPr>
        <w:t>SADOVEANU, Z. C. 73.</w:t>
      </w:r>
      <w:r w:rsidR="007E062B">
        <w:rPr>
          <w:rFonts w:ascii="Times New Roman" w:hAnsi="Times New Roman" w:cs="Times New Roman"/>
          <w:shd w:val="clear" w:color="auto" w:fill="FFFFFF"/>
          <w:lang w:val="ro-RO"/>
        </w:rPr>
        <w:t xml:space="preserve"> </w:t>
      </w:r>
      <w:r w:rsidRPr="003C56B5">
        <w:rPr>
          <w:rFonts w:ascii="Times New Roman" w:hAnsi="Times New Roman" w:cs="Times New Roman"/>
          <w:iCs/>
          <w:shd w:val="clear" w:color="auto" w:fill="FFFFFF"/>
          <w:lang w:val="ro-RO"/>
        </w:rPr>
        <w:t>Prefectul, neuitîndu-și calitatea, își luă pentru început un aer de gravitate, pe care însă îl lepădă repede, ca să nu-și strice pofta de mîncare.</w:t>
      </w:r>
      <w:r w:rsidR="007E062B">
        <w:rPr>
          <w:rFonts w:ascii="Times New Roman" w:hAnsi="Times New Roman" w:cs="Times New Roman"/>
          <w:shd w:val="clear" w:color="auto" w:fill="FFFFFF"/>
          <w:lang w:val="ro-RO"/>
        </w:rPr>
        <w:t xml:space="preserve"> </w:t>
      </w:r>
      <w:r w:rsidR="00C64B47">
        <w:rPr>
          <w:rFonts w:ascii="Times New Roman" w:hAnsi="Times New Roman" w:cs="Times New Roman"/>
          <w:shd w:val="clear" w:color="auto" w:fill="FFFFFF"/>
          <w:lang w:val="ro-RO"/>
        </w:rPr>
        <w:t>REBREANU, R. I 218. (</w:t>
      </w:r>
      <w:r w:rsidR="009B22FB">
        <w:fldChar w:fldCharType="begin"/>
      </w:r>
      <w:r w:rsidR="009B22FB">
        <w:instrText xml:space="preserve"> HYPERLINK "https://dexonline.ro/definitie/calitate" </w:instrText>
      </w:r>
      <w:r w:rsidR="009B22FB">
        <w:fldChar w:fldCharType="separate"/>
      </w:r>
      <w:r w:rsidRPr="003C56B5">
        <w:rPr>
          <w:rFonts w:ascii="Times New Roman" w:hAnsi="Times New Roman" w:cs="Times New Roman"/>
          <w:u w:val="single"/>
          <w:shd w:val="clear" w:color="auto" w:fill="FFFFFF"/>
          <w:lang w:val="ro-RO"/>
        </w:rPr>
        <w:t>https://dexonline.ro/definitie/calitate</w:t>
      </w:r>
      <w:r w:rsidR="009B22FB">
        <w:rPr>
          <w:rFonts w:ascii="Times New Roman" w:hAnsi="Times New Roman" w:cs="Times New Roman"/>
          <w:u w:val="single"/>
          <w:shd w:val="clear" w:color="auto" w:fill="FFFFFF"/>
          <w:lang w:val="ro-RO"/>
        </w:rPr>
        <w:fldChar w:fldCharType="end"/>
      </w:r>
      <w:r w:rsidRPr="003C56B5">
        <w:rPr>
          <w:rFonts w:ascii="Times New Roman" w:hAnsi="Times New Roman" w:cs="Times New Roman"/>
          <w:u w:val="single"/>
          <w:shd w:val="clear" w:color="auto" w:fill="FFFFFF"/>
          <w:lang w:val="ro-RO"/>
        </w:rPr>
        <w:t>)</w:t>
      </w:r>
      <w:r w:rsidRPr="003C56B5">
        <w:rPr>
          <w:rFonts w:ascii="Times New Roman" w:hAnsi="Times New Roman" w:cs="Times New Roman"/>
          <w:shd w:val="clear" w:color="auto" w:fill="FFFFFF"/>
          <w:lang w:val="ro-RO"/>
        </w:rPr>
        <w:t xml:space="preserve"> </w:t>
      </w:r>
    </w:p>
    <w:p w14:paraId="08DFFC51" w14:textId="77777777" w:rsidR="00A5641B" w:rsidRPr="007E062B" w:rsidRDefault="00A5641B" w:rsidP="007E062B">
      <w:pPr>
        <w:spacing w:after="0" w:line="240" w:lineRule="auto"/>
        <w:ind w:firstLine="708"/>
        <w:jc w:val="both"/>
        <w:rPr>
          <w:rFonts w:ascii="Times New Roman" w:hAnsi="Times New Roman" w:cs="Times New Roman"/>
        </w:rPr>
      </w:pPr>
      <w:proofErr w:type="spellStart"/>
      <w:r w:rsidRPr="007E062B">
        <w:rPr>
          <w:rFonts w:ascii="Times New Roman" w:hAnsi="Times New Roman" w:cs="Times New Roman"/>
        </w:rPr>
        <w:t>Garantarea</w:t>
      </w:r>
      <w:proofErr w:type="spellEnd"/>
      <w:r w:rsidRPr="007E062B">
        <w:rPr>
          <w:rFonts w:ascii="Times New Roman" w:hAnsi="Times New Roman" w:cs="Times New Roman"/>
        </w:rPr>
        <w:t xml:space="preserve"> </w:t>
      </w:r>
      <w:proofErr w:type="spellStart"/>
      <w:r w:rsidRPr="007E062B">
        <w:rPr>
          <w:rFonts w:ascii="Times New Roman" w:hAnsi="Times New Roman" w:cs="Times New Roman"/>
        </w:rPr>
        <w:t>unei</w:t>
      </w:r>
      <w:proofErr w:type="spellEnd"/>
      <w:r w:rsidRPr="007E062B">
        <w:rPr>
          <w:rFonts w:ascii="Times New Roman" w:hAnsi="Times New Roman" w:cs="Times New Roman"/>
        </w:rPr>
        <w:t xml:space="preserve"> </w:t>
      </w:r>
      <w:proofErr w:type="spellStart"/>
      <w:r w:rsidRPr="007E062B">
        <w:rPr>
          <w:rFonts w:ascii="Times New Roman" w:hAnsi="Times New Roman" w:cs="Times New Roman"/>
        </w:rPr>
        <w:t>educaţii</w:t>
      </w:r>
      <w:proofErr w:type="spellEnd"/>
      <w:r w:rsidRPr="007E062B">
        <w:rPr>
          <w:rFonts w:ascii="Times New Roman" w:hAnsi="Times New Roman" w:cs="Times New Roman"/>
        </w:rPr>
        <w:t xml:space="preserve"> de </w:t>
      </w:r>
      <w:proofErr w:type="spellStart"/>
      <w:r w:rsidRPr="007E062B">
        <w:rPr>
          <w:rFonts w:ascii="Times New Roman" w:hAnsi="Times New Roman" w:cs="Times New Roman"/>
        </w:rPr>
        <w:t>calitate</w:t>
      </w:r>
      <w:proofErr w:type="spellEnd"/>
      <w:r w:rsidRPr="007E062B">
        <w:rPr>
          <w:rFonts w:ascii="Times New Roman" w:hAnsi="Times New Roman" w:cs="Times New Roman"/>
        </w:rPr>
        <w:t xml:space="preserve"> </w:t>
      </w:r>
      <w:proofErr w:type="spellStart"/>
      <w:r w:rsidRPr="007E062B">
        <w:rPr>
          <w:rFonts w:ascii="Times New Roman" w:hAnsi="Times New Roman" w:cs="Times New Roman"/>
        </w:rPr>
        <w:t>şi</w:t>
      </w:r>
      <w:proofErr w:type="spellEnd"/>
      <w:r w:rsidRPr="007E062B">
        <w:rPr>
          <w:rFonts w:ascii="Times New Roman" w:hAnsi="Times New Roman" w:cs="Times New Roman"/>
        </w:rPr>
        <w:t xml:space="preserve"> </w:t>
      </w:r>
      <w:proofErr w:type="spellStart"/>
      <w:r w:rsidRPr="007E062B">
        <w:rPr>
          <w:rFonts w:ascii="Times New Roman" w:hAnsi="Times New Roman" w:cs="Times New Roman"/>
        </w:rPr>
        <w:t>promovarea</w:t>
      </w:r>
      <w:proofErr w:type="spellEnd"/>
      <w:r w:rsidRPr="007E062B">
        <w:rPr>
          <w:rFonts w:ascii="Times New Roman" w:hAnsi="Times New Roman" w:cs="Times New Roman"/>
        </w:rPr>
        <w:t xml:space="preserve"> </w:t>
      </w:r>
      <w:proofErr w:type="spellStart"/>
      <w:r w:rsidRPr="007E062B">
        <w:rPr>
          <w:rFonts w:ascii="Times New Roman" w:hAnsi="Times New Roman" w:cs="Times New Roman"/>
        </w:rPr>
        <w:t>oportunităţilor</w:t>
      </w:r>
      <w:proofErr w:type="spellEnd"/>
      <w:r w:rsidRPr="007E062B">
        <w:rPr>
          <w:rFonts w:ascii="Times New Roman" w:hAnsi="Times New Roman" w:cs="Times New Roman"/>
        </w:rPr>
        <w:t xml:space="preserve"> de </w:t>
      </w:r>
      <w:proofErr w:type="spellStart"/>
      <w:r w:rsidRPr="007E062B">
        <w:rPr>
          <w:rFonts w:ascii="Times New Roman" w:hAnsi="Times New Roman" w:cs="Times New Roman"/>
        </w:rPr>
        <w:t>învăţare</w:t>
      </w:r>
      <w:proofErr w:type="spellEnd"/>
      <w:r w:rsidRPr="007E062B">
        <w:rPr>
          <w:rFonts w:ascii="Times New Roman" w:hAnsi="Times New Roman" w:cs="Times New Roman"/>
        </w:rPr>
        <w:t xml:space="preserve"> de-a </w:t>
      </w:r>
      <w:proofErr w:type="spellStart"/>
      <w:r w:rsidRPr="007E062B">
        <w:rPr>
          <w:rFonts w:ascii="Times New Roman" w:hAnsi="Times New Roman" w:cs="Times New Roman"/>
        </w:rPr>
        <w:t>lungul</w:t>
      </w:r>
      <w:proofErr w:type="spellEnd"/>
      <w:r w:rsidRPr="007E062B">
        <w:rPr>
          <w:rFonts w:ascii="Times New Roman" w:hAnsi="Times New Roman" w:cs="Times New Roman"/>
        </w:rPr>
        <w:t xml:space="preserve"> </w:t>
      </w:r>
      <w:proofErr w:type="spellStart"/>
      <w:r w:rsidRPr="007E062B">
        <w:rPr>
          <w:rFonts w:ascii="Times New Roman" w:hAnsi="Times New Roman" w:cs="Times New Roman"/>
        </w:rPr>
        <w:t>vieţii</w:t>
      </w:r>
      <w:proofErr w:type="spellEnd"/>
      <w:r w:rsidRPr="007E062B">
        <w:rPr>
          <w:rFonts w:ascii="Times New Roman" w:hAnsi="Times New Roman" w:cs="Times New Roman"/>
        </w:rPr>
        <w:t xml:space="preserve"> </w:t>
      </w:r>
      <w:proofErr w:type="spellStart"/>
      <w:r w:rsidRPr="007E062B">
        <w:rPr>
          <w:rFonts w:ascii="Times New Roman" w:hAnsi="Times New Roman" w:cs="Times New Roman"/>
        </w:rPr>
        <w:t>pentru</w:t>
      </w:r>
      <w:proofErr w:type="spellEnd"/>
      <w:r w:rsidRPr="007E062B">
        <w:rPr>
          <w:rFonts w:ascii="Times New Roman" w:hAnsi="Times New Roman" w:cs="Times New Roman"/>
        </w:rPr>
        <w:t xml:space="preserve"> </w:t>
      </w:r>
      <w:proofErr w:type="spellStart"/>
      <w:r w:rsidRPr="007E062B">
        <w:rPr>
          <w:rFonts w:ascii="Times New Roman" w:hAnsi="Times New Roman" w:cs="Times New Roman"/>
        </w:rPr>
        <w:t>toţi</w:t>
      </w:r>
      <w:proofErr w:type="spellEnd"/>
    </w:p>
    <w:p w14:paraId="13DF551E" w14:textId="77777777" w:rsidR="00A5641B" w:rsidRPr="007E062B" w:rsidRDefault="00A5641B" w:rsidP="007E062B">
      <w:pPr>
        <w:spacing w:after="0" w:line="240" w:lineRule="auto"/>
        <w:ind w:firstLine="708"/>
        <w:jc w:val="both"/>
        <w:rPr>
          <w:rFonts w:ascii="Times New Roman" w:hAnsi="Times New Roman" w:cs="Times New Roman"/>
        </w:rPr>
      </w:pPr>
      <w:proofErr w:type="spellStart"/>
      <w:r w:rsidRPr="007E062B">
        <w:rPr>
          <w:rFonts w:ascii="Times New Roman" w:hAnsi="Times New Roman" w:cs="Times New Roman"/>
        </w:rPr>
        <w:t>Calitatea</w:t>
      </w:r>
      <w:proofErr w:type="spellEnd"/>
      <w:r w:rsidRPr="007E062B">
        <w:rPr>
          <w:rFonts w:ascii="Times New Roman" w:hAnsi="Times New Roman" w:cs="Times New Roman"/>
        </w:rPr>
        <w:t xml:space="preserve"> </w:t>
      </w:r>
      <w:proofErr w:type="spellStart"/>
      <w:r w:rsidRPr="007E062B">
        <w:rPr>
          <w:rFonts w:ascii="Times New Roman" w:hAnsi="Times New Roman" w:cs="Times New Roman"/>
        </w:rPr>
        <w:t>în</w:t>
      </w:r>
      <w:proofErr w:type="spellEnd"/>
      <w:r w:rsidRPr="007E062B">
        <w:rPr>
          <w:rFonts w:ascii="Times New Roman" w:hAnsi="Times New Roman" w:cs="Times New Roman"/>
        </w:rPr>
        <w:t xml:space="preserve"> </w:t>
      </w:r>
      <w:proofErr w:type="spellStart"/>
      <w:r w:rsidRPr="007E062B">
        <w:rPr>
          <w:rFonts w:ascii="Times New Roman" w:hAnsi="Times New Roman" w:cs="Times New Roman"/>
        </w:rPr>
        <w:t>educație</w:t>
      </w:r>
      <w:proofErr w:type="spellEnd"/>
      <w:r w:rsidRPr="007E062B">
        <w:rPr>
          <w:rFonts w:ascii="Times New Roman" w:hAnsi="Times New Roman" w:cs="Times New Roman"/>
        </w:rPr>
        <w:t xml:space="preserve"> </w:t>
      </w:r>
      <w:proofErr w:type="spellStart"/>
      <w:r w:rsidRPr="007E062B">
        <w:rPr>
          <w:rFonts w:ascii="Times New Roman" w:hAnsi="Times New Roman" w:cs="Times New Roman"/>
        </w:rPr>
        <w:t>capătă</w:t>
      </w:r>
      <w:proofErr w:type="spellEnd"/>
      <w:r w:rsidRPr="007E062B">
        <w:rPr>
          <w:rFonts w:ascii="Times New Roman" w:hAnsi="Times New Roman" w:cs="Times New Roman"/>
        </w:rPr>
        <w:t xml:space="preserve">, </w:t>
      </w:r>
      <w:proofErr w:type="spellStart"/>
      <w:r w:rsidRPr="007E062B">
        <w:rPr>
          <w:rFonts w:ascii="Times New Roman" w:hAnsi="Times New Roman" w:cs="Times New Roman"/>
        </w:rPr>
        <w:t>în</w:t>
      </w:r>
      <w:proofErr w:type="spellEnd"/>
      <w:r w:rsidRPr="007E062B">
        <w:rPr>
          <w:rFonts w:ascii="Times New Roman" w:hAnsi="Times New Roman" w:cs="Times New Roman"/>
        </w:rPr>
        <w:t xml:space="preserve"> </w:t>
      </w:r>
      <w:proofErr w:type="spellStart"/>
      <w:r w:rsidRPr="007E062B">
        <w:rPr>
          <w:rFonts w:ascii="Times New Roman" w:hAnsi="Times New Roman" w:cs="Times New Roman"/>
        </w:rPr>
        <w:t>această</w:t>
      </w:r>
      <w:proofErr w:type="spellEnd"/>
      <w:r w:rsidRPr="007E062B">
        <w:rPr>
          <w:rFonts w:ascii="Times New Roman" w:hAnsi="Times New Roman" w:cs="Times New Roman"/>
        </w:rPr>
        <w:t xml:space="preserve"> </w:t>
      </w:r>
      <w:proofErr w:type="spellStart"/>
      <w:r w:rsidRPr="007E062B">
        <w:rPr>
          <w:rFonts w:ascii="Times New Roman" w:hAnsi="Times New Roman" w:cs="Times New Roman"/>
        </w:rPr>
        <w:t>perioadă</w:t>
      </w:r>
      <w:proofErr w:type="spellEnd"/>
      <w:r w:rsidRPr="007E062B">
        <w:rPr>
          <w:rFonts w:ascii="Times New Roman" w:hAnsi="Times New Roman" w:cs="Times New Roman"/>
        </w:rPr>
        <w:t xml:space="preserve">, </w:t>
      </w:r>
      <w:proofErr w:type="spellStart"/>
      <w:r w:rsidRPr="007E062B">
        <w:rPr>
          <w:rFonts w:ascii="Times New Roman" w:hAnsi="Times New Roman" w:cs="Times New Roman"/>
        </w:rPr>
        <w:t>în</w:t>
      </w:r>
      <w:proofErr w:type="spellEnd"/>
      <w:r w:rsidRPr="007E062B">
        <w:rPr>
          <w:rFonts w:ascii="Times New Roman" w:hAnsi="Times New Roman" w:cs="Times New Roman"/>
        </w:rPr>
        <w:t xml:space="preserve"> care au loc </w:t>
      </w:r>
      <w:proofErr w:type="spellStart"/>
      <w:r w:rsidRPr="007E062B">
        <w:rPr>
          <w:rFonts w:ascii="Times New Roman" w:hAnsi="Times New Roman" w:cs="Times New Roman"/>
        </w:rPr>
        <w:t>transformări</w:t>
      </w:r>
      <w:proofErr w:type="spellEnd"/>
      <w:r w:rsidRPr="007E062B">
        <w:rPr>
          <w:rFonts w:ascii="Times New Roman" w:hAnsi="Times New Roman" w:cs="Times New Roman"/>
        </w:rPr>
        <w:t xml:space="preserve"> </w:t>
      </w:r>
      <w:proofErr w:type="spellStart"/>
      <w:r w:rsidRPr="007E062B">
        <w:rPr>
          <w:rFonts w:ascii="Times New Roman" w:hAnsi="Times New Roman" w:cs="Times New Roman"/>
        </w:rPr>
        <w:t>sociale</w:t>
      </w:r>
      <w:proofErr w:type="spellEnd"/>
      <w:r w:rsidRPr="007E062B">
        <w:rPr>
          <w:rFonts w:ascii="Times New Roman" w:hAnsi="Times New Roman" w:cs="Times New Roman"/>
        </w:rPr>
        <w:t xml:space="preserve">, </w:t>
      </w:r>
      <w:proofErr w:type="spellStart"/>
      <w:r w:rsidRPr="007E062B">
        <w:rPr>
          <w:rFonts w:ascii="Times New Roman" w:hAnsi="Times New Roman" w:cs="Times New Roman"/>
        </w:rPr>
        <w:t>relaționale</w:t>
      </w:r>
      <w:proofErr w:type="spellEnd"/>
      <w:r w:rsidRPr="007E062B">
        <w:rPr>
          <w:rFonts w:ascii="Times New Roman" w:hAnsi="Times New Roman" w:cs="Times New Roman"/>
        </w:rPr>
        <w:t xml:space="preserve"> </w:t>
      </w:r>
      <w:proofErr w:type="spellStart"/>
      <w:r w:rsidRPr="007E062B">
        <w:rPr>
          <w:rFonts w:ascii="Times New Roman" w:hAnsi="Times New Roman" w:cs="Times New Roman"/>
        </w:rPr>
        <w:t>și</w:t>
      </w:r>
      <w:proofErr w:type="spellEnd"/>
      <w:r w:rsidRPr="007E062B">
        <w:rPr>
          <w:rFonts w:ascii="Times New Roman" w:hAnsi="Times New Roman" w:cs="Times New Roman"/>
        </w:rPr>
        <w:t xml:space="preserve"> </w:t>
      </w:r>
      <w:proofErr w:type="spellStart"/>
      <w:r w:rsidRPr="007E062B">
        <w:rPr>
          <w:rFonts w:ascii="Times New Roman" w:hAnsi="Times New Roman" w:cs="Times New Roman"/>
        </w:rPr>
        <w:t>tehnologice</w:t>
      </w:r>
      <w:proofErr w:type="spellEnd"/>
      <w:r w:rsidRPr="007E062B">
        <w:rPr>
          <w:rFonts w:ascii="Times New Roman" w:hAnsi="Times New Roman" w:cs="Times New Roman"/>
        </w:rPr>
        <w:t xml:space="preserve">, se </w:t>
      </w:r>
      <w:proofErr w:type="spellStart"/>
      <w:r w:rsidRPr="007E062B">
        <w:rPr>
          <w:rFonts w:ascii="Times New Roman" w:hAnsi="Times New Roman" w:cs="Times New Roman"/>
        </w:rPr>
        <w:t>îndreaptă</w:t>
      </w:r>
      <w:proofErr w:type="spellEnd"/>
      <w:r w:rsidRPr="007E062B">
        <w:rPr>
          <w:rFonts w:ascii="Times New Roman" w:hAnsi="Times New Roman" w:cs="Times New Roman"/>
        </w:rPr>
        <w:t xml:space="preserve"> </w:t>
      </w:r>
      <w:proofErr w:type="spellStart"/>
      <w:r w:rsidRPr="007E062B">
        <w:rPr>
          <w:rFonts w:ascii="Times New Roman" w:hAnsi="Times New Roman" w:cs="Times New Roman"/>
        </w:rPr>
        <w:t>spre</w:t>
      </w:r>
      <w:proofErr w:type="spellEnd"/>
      <w:r w:rsidRPr="007E062B">
        <w:rPr>
          <w:rFonts w:ascii="Times New Roman" w:hAnsi="Times New Roman" w:cs="Times New Roman"/>
        </w:rPr>
        <w:t xml:space="preserve"> </w:t>
      </w:r>
      <w:proofErr w:type="spellStart"/>
      <w:r w:rsidRPr="007E062B">
        <w:rPr>
          <w:rFonts w:ascii="Times New Roman" w:hAnsi="Times New Roman" w:cs="Times New Roman"/>
        </w:rPr>
        <w:t>idealul</w:t>
      </w:r>
      <w:proofErr w:type="spellEnd"/>
      <w:r w:rsidRPr="007E062B">
        <w:rPr>
          <w:rFonts w:ascii="Times New Roman" w:hAnsi="Times New Roman" w:cs="Times New Roman"/>
        </w:rPr>
        <w:t xml:space="preserve"> </w:t>
      </w:r>
      <w:proofErr w:type="spellStart"/>
      <w:r w:rsidRPr="007E062B">
        <w:rPr>
          <w:rFonts w:ascii="Times New Roman" w:hAnsi="Times New Roman" w:cs="Times New Roman"/>
        </w:rPr>
        <w:t>învățării</w:t>
      </w:r>
      <w:proofErr w:type="spellEnd"/>
      <w:r w:rsidRPr="007E062B">
        <w:rPr>
          <w:rFonts w:ascii="Times New Roman" w:hAnsi="Times New Roman" w:cs="Times New Roman"/>
        </w:rPr>
        <w:t xml:space="preserve"> pe </w:t>
      </w:r>
      <w:proofErr w:type="spellStart"/>
      <w:r w:rsidRPr="007E062B">
        <w:rPr>
          <w:rFonts w:ascii="Times New Roman" w:hAnsi="Times New Roman" w:cs="Times New Roman"/>
        </w:rPr>
        <w:t>parcursul</w:t>
      </w:r>
      <w:proofErr w:type="spellEnd"/>
      <w:r w:rsidRPr="007E062B">
        <w:rPr>
          <w:rFonts w:ascii="Times New Roman" w:hAnsi="Times New Roman" w:cs="Times New Roman"/>
        </w:rPr>
        <w:t xml:space="preserve"> </w:t>
      </w:r>
      <w:proofErr w:type="spellStart"/>
      <w:r w:rsidRPr="007E062B">
        <w:rPr>
          <w:rFonts w:ascii="Times New Roman" w:hAnsi="Times New Roman" w:cs="Times New Roman"/>
        </w:rPr>
        <w:t>întregii</w:t>
      </w:r>
      <w:proofErr w:type="spellEnd"/>
      <w:r w:rsidRPr="007E062B">
        <w:rPr>
          <w:rFonts w:ascii="Times New Roman" w:hAnsi="Times New Roman" w:cs="Times New Roman"/>
        </w:rPr>
        <w:t xml:space="preserve"> </w:t>
      </w:r>
      <w:proofErr w:type="spellStart"/>
      <w:r w:rsidRPr="007E062B">
        <w:rPr>
          <w:rFonts w:ascii="Times New Roman" w:hAnsi="Times New Roman" w:cs="Times New Roman"/>
        </w:rPr>
        <w:t>vieții</w:t>
      </w:r>
      <w:proofErr w:type="spellEnd"/>
      <w:r w:rsidRPr="007E062B">
        <w:rPr>
          <w:rFonts w:ascii="Times New Roman" w:hAnsi="Times New Roman" w:cs="Times New Roman"/>
        </w:rPr>
        <w:t xml:space="preserve">- </w:t>
      </w:r>
      <w:proofErr w:type="spellStart"/>
      <w:r w:rsidRPr="007E062B">
        <w:rPr>
          <w:rFonts w:ascii="Times New Roman" w:hAnsi="Times New Roman" w:cs="Times New Roman"/>
        </w:rPr>
        <w:t>longlifelearning</w:t>
      </w:r>
      <w:proofErr w:type="spellEnd"/>
      <w:r w:rsidRPr="007E062B">
        <w:rPr>
          <w:rFonts w:ascii="Times New Roman" w:hAnsi="Times New Roman" w:cs="Times New Roman"/>
        </w:rPr>
        <w:t xml:space="preserve">, </w:t>
      </w:r>
      <w:proofErr w:type="spellStart"/>
      <w:r w:rsidRPr="007E062B">
        <w:rPr>
          <w:rFonts w:ascii="Times New Roman" w:hAnsi="Times New Roman" w:cs="Times New Roman"/>
        </w:rPr>
        <w:t>spre</w:t>
      </w:r>
      <w:proofErr w:type="spellEnd"/>
      <w:r w:rsidRPr="007E062B">
        <w:rPr>
          <w:rFonts w:ascii="Times New Roman" w:hAnsi="Times New Roman" w:cs="Times New Roman"/>
        </w:rPr>
        <w:t xml:space="preserve"> o </w:t>
      </w:r>
      <w:proofErr w:type="spellStart"/>
      <w:r w:rsidRPr="007E062B">
        <w:rPr>
          <w:rFonts w:ascii="Times New Roman" w:hAnsi="Times New Roman" w:cs="Times New Roman"/>
        </w:rPr>
        <w:t>adaptare</w:t>
      </w:r>
      <w:proofErr w:type="spellEnd"/>
      <w:r w:rsidRPr="007E062B">
        <w:rPr>
          <w:rFonts w:ascii="Times New Roman" w:hAnsi="Times New Roman" w:cs="Times New Roman"/>
        </w:rPr>
        <w:t xml:space="preserve"> </w:t>
      </w:r>
      <w:proofErr w:type="spellStart"/>
      <w:r w:rsidRPr="007E062B">
        <w:rPr>
          <w:rFonts w:ascii="Times New Roman" w:hAnsi="Times New Roman" w:cs="Times New Roman"/>
        </w:rPr>
        <w:t>continuă</w:t>
      </w:r>
      <w:proofErr w:type="spellEnd"/>
      <w:r w:rsidRPr="007E062B">
        <w:rPr>
          <w:rFonts w:ascii="Times New Roman" w:hAnsi="Times New Roman" w:cs="Times New Roman"/>
        </w:rPr>
        <w:t xml:space="preserve"> la </w:t>
      </w:r>
      <w:proofErr w:type="spellStart"/>
      <w:r w:rsidRPr="007E062B">
        <w:rPr>
          <w:rFonts w:ascii="Times New Roman" w:hAnsi="Times New Roman" w:cs="Times New Roman"/>
        </w:rPr>
        <w:t>schimbările</w:t>
      </w:r>
      <w:proofErr w:type="spellEnd"/>
      <w:r w:rsidRPr="007E062B">
        <w:rPr>
          <w:rFonts w:ascii="Times New Roman" w:hAnsi="Times New Roman" w:cs="Times New Roman"/>
        </w:rPr>
        <w:t xml:space="preserve"> </w:t>
      </w:r>
      <w:proofErr w:type="spellStart"/>
      <w:r w:rsidRPr="007E062B">
        <w:rPr>
          <w:rFonts w:ascii="Times New Roman" w:hAnsi="Times New Roman" w:cs="Times New Roman"/>
        </w:rPr>
        <w:t>ce</w:t>
      </w:r>
      <w:proofErr w:type="spellEnd"/>
      <w:r w:rsidRPr="007E062B">
        <w:rPr>
          <w:rFonts w:ascii="Times New Roman" w:hAnsi="Times New Roman" w:cs="Times New Roman"/>
        </w:rPr>
        <w:t xml:space="preserve"> </w:t>
      </w:r>
      <w:proofErr w:type="spellStart"/>
      <w:r w:rsidRPr="007E062B">
        <w:rPr>
          <w:rFonts w:ascii="Times New Roman" w:hAnsi="Times New Roman" w:cs="Times New Roman"/>
        </w:rPr>
        <w:t>survin</w:t>
      </w:r>
      <w:proofErr w:type="spellEnd"/>
      <w:r w:rsidRPr="007E062B">
        <w:rPr>
          <w:rFonts w:ascii="Times New Roman" w:hAnsi="Times New Roman" w:cs="Times New Roman"/>
        </w:rPr>
        <w:t xml:space="preserve"> cu </w:t>
      </w:r>
      <w:proofErr w:type="spellStart"/>
      <w:r w:rsidRPr="007E062B">
        <w:rPr>
          <w:rFonts w:ascii="Times New Roman" w:hAnsi="Times New Roman" w:cs="Times New Roman"/>
        </w:rPr>
        <w:t>pași</w:t>
      </w:r>
      <w:proofErr w:type="spellEnd"/>
      <w:r w:rsidRPr="007E062B">
        <w:rPr>
          <w:rFonts w:ascii="Times New Roman" w:hAnsi="Times New Roman" w:cs="Times New Roman"/>
        </w:rPr>
        <w:t xml:space="preserve"> </w:t>
      </w:r>
      <w:proofErr w:type="spellStart"/>
      <w:r w:rsidRPr="007E062B">
        <w:rPr>
          <w:rFonts w:ascii="Times New Roman" w:hAnsi="Times New Roman" w:cs="Times New Roman"/>
        </w:rPr>
        <w:t>rapizi</w:t>
      </w:r>
      <w:proofErr w:type="spellEnd"/>
      <w:r w:rsidRPr="007E062B">
        <w:rPr>
          <w:rFonts w:ascii="Times New Roman" w:hAnsi="Times New Roman" w:cs="Times New Roman"/>
        </w:rPr>
        <w:t xml:space="preserve">. </w:t>
      </w:r>
    </w:p>
    <w:p w14:paraId="79D12162" w14:textId="77777777" w:rsidR="00A5641B" w:rsidRPr="001438C3" w:rsidRDefault="00A5641B" w:rsidP="003C56B5">
      <w:pPr>
        <w:spacing w:after="0" w:line="240" w:lineRule="auto"/>
        <w:ind w:firstLine="708"/>
        <w:jc w:val="both"/>
        <w:rPr>
          <w:rFonts w:ascii="Times New Roman" w:eastAsia="Times New Roman" w:hAnsi="Times New Roman" w:cs="Times New Roman"/>
          <w:lang w:val="ro-RO" w:eastAsia="ro-RO"/>
        </w:rPr>
      </w:pPr>
      <w:r w:rsidRPr="001438C3">
        <w:rPr>
          <w:rFonts w:ascii="Times New Roman" w:eastAsia="Times New Roman" w:hAnsi="Times New Roman" w:cs="Times New Roman"/>
          <w:lang w:val="ro-RO" w:eastAsia="ro-RO"/>
        </w:rPr>
        <w:t>„Accesul la educaţia de calitate este esenţial pentru funcţionarea adecvată a unei societăţi durabile. În general, educaţia este considerată, în mod greșit, doar un proces care precede intrarea pe piaţa forţei de muncă. Educaţia ar trebui să fie tratată ca un proces care se derulează pe tot parcursul vieţii, indiferent de vârstă. În acest scop, pot fi încurajatr inovaţia şi meritocraţia, respectiv conduita şi emanciparea. Ca să ne apropiem de acest scop, trebuie redus abandonul şcolar şi este necesară îmbunătăţirea sistemului educațional, indiferent de locaţia geografică şi de domeniu, respectiv provenienţă. Dezvoltarea durabilă înseamnă, în esență, asigurarea unor condiţii bune pe această planetă pentru generaţiile viitoare. Aşadar, din perspectiva Agendei 2030, educația este o temă fundamentală.” (</w:t>
      </w:r>
      <w:r w:rsidR="009B22FB">
        <w:fldChar w:fldCharType="begin"/>
      </w:r>
      <w:r w:rsidR="009B22FB">
        <w:instrText xml:space="preserve"> HYPERLINK "http://dezvoltaredurabila.gov.ro/web/obiective/odd4/" </w:instrText>
      </w:r>
      <w:r w:rsidR="009B22FB">
        <w:fldChar w:fldCharType="separate"/>
      </w:r>
      <w:r w:rsidRPr="001438C3">
        <w:rPr>
          <w:rFonts w:ascii="Times New Roman" w:hAnsi="Times New Roman" w:cs="Times New Roman"/>
          <w:u w:val="single"/>
          <w:lang w:val="ro-RO"/>
        </w:rPr>
        <w:t>http://dezvoltaredurabila.gov.ro/web/obiective/odd4/</w:t>
      </w:r>
      <w:r w:rsidR="009B22FB">
        <w:rPr>
          <w:rFonts w:ascii="Times New Roman" w:hAnsi="Times New Roman" w:cs="Times New Roman"/>
          <w:u w:val="single"/>
          <w:lang w:val="ro-RO"/>
        </w:rPr>
        <w:fldChar w:fldCharType="end"/>
      </w:r>
      <w:r w:rsidRPr="001438C3">
        <w:rPr>
          <w:rFonts w:ascii="Times New Roman" w:hAnsi="Times New Roman" w:cs="Times New Roman"/>
          <w:lang w:val="ro-RO"/>
        </w:rPr>
        <w:t xml:space="preserve"> )</w:t>
      </w:r>
    </w:p>
    <w:p w14:paraId="66FAA35C" w14:textId="77777777" w:rsidR="00A5641B" w:rsidRPr="001438C3" w:rsidRDefault="00A5641B" w:rsidP="009E3572">
      <w:pPr>
        <w:numPr>
          <w:ilvl w:val="0"/>
          <w:numId w:val="110"/>
        </w:numPr>
        <w:spacing w:after="0" w:line="240" w:lineRule="auto"/>
        <w:jc w:val="both"/>
        <w:rPr>
          <w:rFonts w:ascii="Times New Roman" w:hAnsi="Times New Roman" w:cs="Times New Roman"/>
          <w:b/>
          <w:i/>
          <w:lang w:val="ro-RO"/>
        </w:rPr>
      </w:pPr>
      <w:r w:rsidRPr="001438C3">
        <w:rPr>
          <w:rFonts w:ascii="Times New Roman" w:hAnsi="Times New Roman" w:cs="Times New Roman"/>
          <w:b/>
          <w:i/>
          <w:lang w:val="ro-RO"/>
        </w:rPr>
        <w:t>Calitatea în educație reflectată în procesul educațional dirijat de mine</w:t>
      </w:r>
    </w:p>
    <w:p w14:paraId="3859FCE1" w14:textId="77777777" w:rsidR="00A5641B" w:rsidRPr="001438C3" w:rsidRDefault="00A5641B" w:rsidP="003C56B5">
      <w:pPr>
        <w:spacing w:after="0" w:line="240" w:lineRule="auto"/>
        <w:ind w:firstLine="708"/>
        <w:jc w:val="both"/>
        <w:rPr>
          <w:rFonts w:ascii="Times New Roman" w:hAnsi="Times New Roman" w:cs="Times New Roman"/>
          <w:lang w:val="ro-RO"/>
        </w:rPr>
      </w:pPr>
      <w:r w:rsidRPr="001438C3">
        <w:rPr>
          <w:rFonts w:ascii="Times New Roman" w:hAnsi="Times New Roman" w:cs="Times New Roman"/>
          <w:lang w:val="ro-RO"/>
        </w:rPr>
        <w:t xml:space="preserve">Direcția spre care se îndreaptă relația cu elevul și activitatea de învățare este aceea a deschiderii spre resurse educaționale adaptate învățării la distanță. Îl las pe elev să exploreze, să trăiască aderând la lumea tehnologiei, îl atrag spre învățarea prin joc, dar joc standardizat, intru în lumea aplicațiilor ce facilitează învățarea alături de el sau îi deschid eu însămi calea spre acestea. Liveworksheets, de exemplu, a devenit, pentru mine, o modalitate prin care elevul poate corecta ceea ce a greșit la un test de evaluare sumativă, rezolvat pe o fișă; </w:t>
      </w:r>
      <w:hyperlink r:id="rId196" w:history="1">
        <w:r w:rsidRPr="001438C3">
          <w:rPr>
            <w:rFonts w:ascii="Times New Roman" w:hAnsi="Times New Roman" w:cs="Times New Roman"/>
            <w:u w:val="single"/>
            <w:lang w:val="ro-RO"/>
          </w:rPr>
          <w:t>https://www.liveworksheets.com/st1961880yv</w:t>
        </w:r>
      </w:hyperlink>
      <w:r w:rsidRPr="001438C3">
        <w:rPr>
          <w:rFonts w:ascii="Times New Roman" w:hAnsi="Times New Roman" w:cs="Times New Roman"/>
          <w:lang w:val="ro-RO"/>
        </w:rPr>
        <w:t xml:space="preserve"> </w:t>
      </w:r>
      <w:hyperlink r:id="rId197" w:history="1">
        <w:r w:rsidRPr="001438C3">
          <w:rPr>
            <w:rFonts w:ascii="Times New Roman" w:hAnsi="Times New Roman" w:cs="Times New Roman"/>
            <w:u w:val="single"/>
            <w:lang w:val="ro-RO"/>
          </w:rPr>
          <w:t>https://www.liveworksheets.com/kp1835468vb</w:t>
        </w:r>
      </w:hyperlink>
      <w:r w:rsidRPr="001438C3">
        <w:rPr>
          <w:rFonts w:ascii="Times New Roman" w:hAnsi="Times New Roman" w:cs="Times New Roman"/>
          <w:lang w:val="ro-RO"/>
        </w:rPr>
        <w:t xml:space="preserve">). </w:t>
      </w:r>
    </w:p>
    <w:p w14:paraId="6F471243" w14:textId="77777777" w:rsidR="00A5641B" w:rsidRPr="001438C3" w:rsidRDefault="00A5641B" w:rsidP="003C56B5">
      <w:pPr>
        <w:spacing w:after="0" w:line="240" w:lineRule="auto"/>
        <w:ind w:firstLine="708"/>
        <w:jc w:val="both"/>
        <w:rPr>
          <w:rFonts w:ascii="Times New Roman" w:hAnsi="Times New Roman" w:cs="Times New Roman"/>
          <w:lang w:val="ro-RO"/>
        </w:rPr>
      </w:pPr>
      <w:r w:rsidRPr="001438C3">
        <w:rPr>
          <w:rFonts w:ascii="Times New Roman" w:hAnsi="Times New Roman" w:cs="Times New Roman"/>
          <w:lang w:val="ro-RO"/>
        </w:rPr>
        <w:t>Pe lângă toate aspectele evolutive, nu uit să îi arăt elevului fața frumoasă a realității, nu uit să îi creez contexte reale de învățare, să se concentreze pe partea frumoasă, pe suportul emoțional al legăturilor create în cadrul grupului de elevi, în clasă (fie ea clasă reală sau virtuală). Micii oameni sunt ajutați să dezvolte idei, să asocieze elemente noi, o problemă spartă în multe subprobleme (</w:t>
      </w:r>
      <w:r w:rsidRPr="001438C3">
        <w:rPr>
          <w:rFonts w:ascii="Times New Roman" w:hAnsi="Times New Roman" w:cs="Times New Roman"/>
          <w:i/>
          <w:lang w:val="ro-RO"/>
        </w:rPr>
        <w:t>Ce probleme ale planetei ai vrea tu să rezolvi?</w:t>
      </w:r>
      <w:r w:rsidRPr="001438C3">
        <w:rPr>
          <w:rFonts w:ascii="Times New Roman" w:hAnsi="Times New Roman" w:cs="Times New Roman"/>
          <w:lang w:val="ro-RO"/>
        </w:rPr>
        <w:t xml:space="preserve">- poate înlocui banala întrebare Ce vrei să te faci când vei fi mare?). Am în vedere profilul de formare al absolventului de ciclu primar și realizez un proces de introspecție. Întrebarea de bază </w:t>
      </w:r>
      <w:r w:rsidRPr="001438C3">
        <w:rPr>
          <w:rFonts w:ascii="Times New Roman" w:hAnsi="Times New Roman" w:cs="Times New Roman"/>
          <w:i/>
          <w:lang w:val="ro-RO"/>
        </w:rPr>
        <w:t>Cum pot forma un om de calitate printr-o educație de calitate?</w:t>
      </w:r>
      <w:r w:rsidRPr="001438C3">
        <w:rPr>
          <w:rFonts w:ascii="Times New Roman" w:hAnsi="Times New Roman" w:cs="Times New Roman"/>
          <w:lang w:val="ro-RO"/>
        </w:rPr>
        <w:t xml:space="preserve"> se sparge într-o serie de întrebări referitoare la fiecare elev: Care sunt abilitățile/ cunoștințele sale?, Ce ar trebuie să aprecieze el?, De ce ar învăța? Ce competențe va avea la finalul ciclului de învățare parcurs împreună cu mine și alături de colegii și părinții săi?</w:t>
      </w:r>
    </w:p>
    <w:p w14:paraId="14947BF8" w14:textId="77777777" w:rsidR="00A5641B" w:rsidRPr="001438C3" w:rsidRDefault="00A5641B" w:rsidP="003C56B5">
      <w:pPr>
        <w:spacing w:after="0" w:line="240" w:lineRule="auto"/>
        <w:jc w:val="both"/>
        <w:rPr>
          <w:rFonts w:ascii="Times New Roman" w:hAnsi="Times New Roman" w:cs="Times New Roman"/>
          <w:lang w:val="ro-RO"/>
        </w:rPr>
      </w:pPr>
      <w:r w:rsidRPr="001438C3">
        <w:rPr>
          <w:rFonts w:ascii="Times New Roman" w:hAnsi="Times New Roman" w:cs="Times New Roman"/>
          <w:lang w:val="ro-RO"/>
        </w:rPr>
        <w:t xml:space="preserve">Posibile răspunsuri la efortul susținerii calității în educație prin activitatea și relația zilnică cu elevii și cu fiecare elev în parte le-am găsit în cartea lui John Hattie- </w:t>
      </w:r>
      <w:r w:rsidRPr="001438C3">
        <w:rPr>
          <w:rFonts w:ascii="Times New Roman" w:hAnsi="Times New Roman" w:cs="Times New Roman"/>
          <w:i/>
          <w:lang w:val="ro-RO"/>
        </w:rPr>
        <w:t>Învățarea vizibilă</w:t>
      </w:r>
      <w:r w:rsidR="00C64B47">
        <w:rPr>
          <w:rFonts w:ascii="Times New Roman" w:hAnsi="Times New Roman" w:cs="Times New Roman"/>
          <w:i/>
          <w:lang w:val="ro-RO"/>
        </w:rPr>
        <w:t xml:space="preserve"> </w:t>
      </w:r>
      <w:r w:rsidRPr="001438C3">
        <w:rPr>
          <w:rFonts w:ascii="Times New Roman" w:hAnsi="Times New Roman" w:cs="Times New Roman"/>
          <w:i/>
          <w:lang w:val="ro-RO"/>
        </w:rPr>
        <w:t xml:space="preserve">- ghid pentru profesori, </w:t>
      </w:r>
      <w:r w:rsidRPr="001438C3">
        <w:rPr>
          <w:rFonts w:ascii="Times New Roman" w:hAnsi="Times New Roman" w:cs="Times New Roman"/>
          <w:lang w:val="ro-RO"/>
        </w:rPr>
        <w:t>în partea referitoare la pedagogia productivă.</w:t>
      </w:r>
    </w:p>
    <w:p w14:paraId="1F6494AA" w14:textId="77777777" w:rsidR="00A5641B" w:rsidRPr="001438C3" w:rsidRDefault="00A5641B" w:rsidP="007E062B">
      <w:pPr>
        <w:spacing w:after="0" w:line="240" w:lineRule="auto"/>
        <w:ind w:firstLine="720"/>
        <w:jc w:val="both"/>
        <w:rPr>
          <w:rFonts w:ascii="Times New Roman" w:hAnsi="Times New Roman" w:cs="Times New Roman"/>
          <w:lang w:val="ro-RO"/>
        </w:rPr>
      </w:pPr>
      <w:r w:rsidRPr="001438C3">
        <w:rPr>
          <w:rFonts w:ascii="Times New Roman" w:hAnsi="Times New Roman" w:cs="Times New Roman"/>
          <w:lang w:val="ro-RO"/>
        </w:rPr>
        <w:t>Pedagogie productivă- metodă care se bazează pe presupunerea că profesorii au nevoie să ia decizii foarte complexe cu privire la impactul pe care predarea lor o are, proces desfășurat din mers, pe parcursul lecției. Evaluați-vă lecția (fie ea online sau față în față, aș completa eu), folosind următoarele întrebări:</w:t>
      </w:r>
    </w:p>
    <w:p w14:paraId="70A800BE" w14:textId="77777777" w:rsidR="00A5641B" w:rsidRPr="001438C3" w:rsidRDefault="00A5641B" w:rsidP="007E062B">
      <w:pPr>
        <w:spacing w:after="0" w:line="240" w:lineRule="auto"/>
        <w:ind w:firstLine="720"/>
        <w:jc w:val="both"/>
        <w:rPr>
          <w:rFonts w:ascii="Times New Roman" w:hAnsi="Times New Roman" w:cs="Times New Roman"/>
          <w:lang w:val="ro-RO"/>
        </w:rPr>
      </w:pPr>
      <w:r w:rsidRPr="001438C3">
        <w:rPr>
          <w:rFonts w:ascii="Times New Roman" w:hAnsi="Times New Roman" w:cs="Times New Roman"/>
          <w:lang w:val="ro-RO"/>
        </w:rPr>
        <w:t xml:space="preserve">„Întrebări legate de nivelul intelectual activat: </w:t>
      </w:r>
    </w:p>
    <w:p w14:paraId="783161B2" w14:textId="77777777" w:rsidR="00A5641B" w:rsidRPr="001438C3" w:rsidRDefault="00A5641B" w:rsidP="003C56B5">
      <w:pPr>
        <w:spacing w:after="0" w:line="240" w:lineRule="auto"/>
        <w:jc w:val="both"/>
        <w:rPr>
          <w:rFonts w:ascii="Times New Roman" w:hAnsi="Times New Roman" w:cs="Times New Roman"/>
          <w:lang w:val="ro-RO"/>
        </w:rPr>
      </w:pPr>
      <w:r w:rsidRPr="001438C3">
        <w:rPr>
          <w:rFonts w:ascii="Times New Roman" w:hAnsi="Times New Roman" w:cs="Times New Roman"/>
          <w:lang w:val="ro-RO"/>
        </w:rPr>
        <w:t>-</w:t>
      </w:r>
      <w:r w:rsidR="00C64B47">
        <w:rPr>
          <w:rFonts w:ascii="Times New Roman" w:hAnsi="Times New Roman" w:cs="Times New Roman"/>
          <w:lang w:val="ro-RO"/>
        </w:rPr>
        <w:t xml:space="preserve"> </w:t>
      </w:r>
      <w:r w:rsidRPr="001438C3">
        <w:rPr>
          <w:rFonts w:ascii="Times New Roman" w:hAnsi="Times New Roman" w:cs="Times New Roman"/>
          <w:lang w:val="ro-RO"/>
        </w:rPr>
        <w:t>Apare gândirea la nivel superior și analiza critică? (gândirea ca proces cognitiv superior)</w:t>
      </w:r>
    </w:p>
    <w:p w14:paraId="197DE06E" w14:textId="77777777" w:rsidR="00A5641B" w:rsidRPr="001438C3" w:rsidRDefault="00A5641B" w:rsidP="003C56B5">
      <w:pPr>
        <w:spacing w:after="0" w:line="240" w:lineRule="auto"/>
        <w:jc w:val="both"/>
        <w:rPr>
          <w:rFonts w:ascii="Times New Roman" w:hAnsi="Times New Roman" w:cs="Times New Roman"/>
          <w:lang w:val="ro-RO"/>
        </w:rPr>
      </w:pPr>
      <w:r w:rsidRPr="001438C3">
        <w:rPr>
          <w:rFonts w:ascii="Times New Roman" w:hAnsi="Times New Roman" w:cs="Times New Roman"/>
          <w:lang w:val="ro-RO"/>
        </w:rPr>
        <w:t>-</w:t>
      </w:r>
      <w:r w:rsidR="00C64B47">
        <w:rPr>
          <w:rFonts w:ascii="Times New Roman" w:hAnsi="Times New Roman" w:cs="Times New Roman"/>
          <w:lang w:val="ro-RO"/>
        </w:rPr>
        <w:t xml:space="preserve"> </w:t>
      </w:r>
      <w:r w:rsidRPr="001438C3">
        <w:rPr>
          <w:rFonts w:ascii="Times New Roman" w:hAnsi="Times New Roman" w:cs="Times New Roman"/>
          <w:lang w:val="ro-RO"/>
        </w:rPr>
        <w:t>Lecția acoperă suficient domeniile operaționale în profunzime, detaliu sau la nivel de specificitate? (cunoașterea de profunzime)</w:t>
      </w:r>
    </w:p>
    <w:p w14:paraId="0D178BB2" w14:textId="77777777" w:rsidR="00A5641B" w:rsidRPr="001438C3" w:rsidRDefault="00A5641B" w:rsidP="003C56B5">
      <w:pPr>
        <w:spacing w:after="0" w:line="240" w:lineRule="auto"/>
        <w:jc w:val="both"/>
        <w:rPr>
          <w:rFonts w:ascii="Times New Roman" w:hAnsi="Times New Roman" w:cs="Times New Roman"/>
          <w:lang w:val="ro-RO"/>
        </w:rPr>
      </w:pPr>
      <w:r w:rsidRPr="001438C3">
        <w:rPr>
          <w:rFonts w:ascii="Times New Roman" w:hAnsi="Times New Roman" w:cs="Times New Roman"/>
          <w:lang w:val="ro-RO"/>
        </w:rPr>
        <w:t>-</w:t>
      </w:r>
      <w:r w:rsidR="00C64B47">
        <w:rPr>
          <w:rFonts w:ascii="Times New Roman" w:hAnsi="Times New Roman" w:cs="Times New Roman"/>
          <w:lang w:val="ro-RO"/>
        </w:rPr>
        <w:t xml:space="preserve"> </w:t>
      </w:r>
      <w:r w:rsidRPr="001438C3">
        <w:rPr>
          <w:rFonts w:ascii="Times New Roman" w:hAnsi="Times New Roman" w:cs="Times New Roman"/>
          <w:lang w:val="ro-RO"/>
        </w:rPr>
        <w:t>Munca și răspunsurile elevilor oferă dovezi ale înțelegerii conceptelor și ideilor? (înțelegerea de profunzime)</w:t>
      </w:r>
    </w:p>
    <w:p w14:paraId="5B56D3D3" w14:textId="77777777" w:rsidR="00A5641B" w:rsidRPr="001438C3" w:rsidRDefault="00A5641B" w:rsidP="003C56B5">
      <w:pPr>
        <w:spacing w:after="0" w:line="240" w:lineRule="auto"/>
        <w:jc w:val="both"/>
        <w:rPr>
          <w:rFonts w:ascii="Times New Roman" w:hAnsi="Times New Roman" w:cs="Times New Roman"/>
          <w:lang w:val="ro-RO"/>
        </w:rPr>
      </w:pPr>
      <w:r w:rsidRPr="001438C3">
        <w:rPr>
          <w:rFonts w:ascii="Times New Roman" w:hAnsi="Times New Roman" w:cs="Times New Roman"/>
          <w:lang w:val="ro-RO"/>
        </w:rPr>
        <w:t>-</w:t>
      </w:r>
      <w:r w:rsidR="00C64B47">
        <w:rPr>
          <w:rFonts w:ascii="Times New Roman" w:hAnsi="Times New Roman" w:cs="Times New Roman"/>
          <w:lang w:val="ro-RO"/>
        </w:rPr>
        <w:t xml:space="preserve"> </w:t>
      </w:r>
      <w:r w:rsidRPr="001438C3">
        <w:rPr>
          <w:rFonts w:ascii="Times New Roman" w:hAnsi="Times New Roman" w:cs="Times New Roman"/>
          <w:lang w:val="ro-RO"/>
        </w:rPr>
        <w:t>Discuțiile de la clasă urmează tiparul IRE (întrebare/răspuns/evaluare) și duc la un dialog susținut între elevi și între profesori și elevi? (conversația de fond)</w:t>
      </w:r>
    </w:p>
    <w:p w14:paraId="2D092D48" w14:textId="77777777" w:rsidR="00A5641B" w:rsidRPr="001438C3" w:rsidRDefault="00A5641B" w:rsidP="003C56B5">
      <w:pPr>
        <w:spacing w:after="0" w:line="240" w:lineRule="auto"/>
        <w:jc w:val="both"/>
        <w:rPr>
          <w:rFonts w:ascii="Times New Roman" w:hAnsi="Times New Roman" w:cs="Times New Roman"/>
          <w:lang w:val="ro-RO"/>
        </w:rPr>
      </w:pPr>
      <w:r w:rsidRPr="001438C3">
        <w:rPr>
          <w:rFonts w:ascii="Times New Roman" w:hAnsi="Times New Roman" w:cs="Times New Roman"/>
          <w:lang w:val="ro-RO"/>
        </w:rPr>
        <w:t>-</w:t>
      </w:r>
      <w:r w:rsidR="00C64B47">
        <w:rPr>
          <w:rFonts w:ascii="Times New Roman" w:hAnsi="Times New Roman" w:cs="Times New Roman"/>
          <w:lang w:val="ro-RO"/>
        </w:rPr>
        <w:t xml:space="preserve"> </w:t>
      </w:r>
      <w:r w:rsidRPr="001438C3">
        <w:rPr>
          <w:rFonts w:ascii="Times New Roman" w:hAnsi="Times New Roman" w:cs="Times New Roman"/>
          <w:lang w:val="ro-RO"/>
        </w:rPr>
        <w:t>Elevii judecă critic sau interpretează textele, ideile, cunoștințele? (cunoașterea problematizantă)</w:t>
      </w:r>
    </w:p>
    <w:p w14:paraId="541ADEA6" w14:textId="77777777" w:rsidR="00A5641B" w:rsidRPr="001438C3" w:rsidRDefault="00A5641B" w:rsidP="003C56B5">
      <w:pPr>
        <w:spacing w:after="0" w:line="240" w:lineRule="auto"/>
        <w:jc w:val="both"/>
        <w:rPr>
          <w:rFonts w:ascii="Times New Roman" w:hAnsi="Times New Roman" w:cs="Times New Roman"/>
          <w:lang w:val="ro-RO"/>
        </w:rPr>
      </w:pPr>
      <w:r w:rsidRPr="001438C3">
        <w:rPr>
          <w:rFonts w:ascii="Times New Roman" w:hAnsi="Times New Roman" w:cs="Times New Roman"/>
          <w:lang w:val="ro-RO"/>
        </w:rPr>
        <w:t>-</w:t>
      </w:r>
      <w:r w:rsidR="00C64B47">
        <w:rPr>
          <w:rFonts w:ascii="Times New Roman" w:hAnsi="Times New Roman" w:cs="Times New Roman"/>
          <w:lang w:val="ro-RO"/>
        </w:rPr>
        <w:t xml:space="preserve"> </w:t>
      </w:r>
      <w:r w:rsidRPr="001438C3">
        <w:rPr>
          <w:rFonts w:ascii="Times New Roman" w:hAnsi="Times New Roman" w:cs="Times New Roman"/>
          <w:lang w:val="ro-RO"/>
        </w:rPr>
        <w:t>Aspectele limbajului, gramaticii și vocabularului de specialitate sunt în prim-plan? (metalimbajul)</w:t>
      </w:r>
    </w:p>
    <w:p w14:paraId="25DC68B0" w14:textId="77777777" w:rsidR="00A5641B" w:rsidRPr="001438C3" w:rsidRDefault="00A5641B" w:rsidP="003C56B5">
      <w:pPr>
        <w:spacing w:after="0" w:line="240" w:lineRule="auto"/>
        <w:jc w:val="both"/>
        <w:rPr>
          <w:rFonts w:ascii="Times New Roman" w:hAnsi="Times New Roman" w:cs="Times New Roman"/>
          <w:lang w:val="ro-RO"/>
        </w:rPr>
      </w:pPr>
      <w:r w:rsidRPr="001438C3">
        <w:rPr>
          <w:rFonts w:ascii="Times New Roman" w:hAnsi="Times New Roman" w:cs="Times New Roman"/>
          <w:lang w:val="ro-RO"/>
        </w:rPr>
        <w:t>2. Întrebări legate de relevanță:</w:t>
      </w:r>
    </w:p>
    <w:p w14:paraId="13A8EE60" w14:textId="77777777" w:rsidR="00A5641B" w:rsidRPr="001438C3" w:rsidRDefault="00A5641B" w:rsidP="003C56B5">
      <w:pPr>
        <w:spacing w:after="0" w:line="240" w:lineRule="auto"/>
        <w:jc w:val="both"/>
        <w:rPr>
          <w:rFonts w:ascii="Times New Roman" w:hAnsi="Times New Roman" w:cs="Times New Roman"/>
          <w:lang w:val="ro-RO"/>
        </w:rPr>
      </w:pPr>
      <w:r w:rsidRPr="001438C3">
        <w:rPr>
          <w:rFonts w:ascii="Times New Roman" w:hAnsi="Times New Roman" w:cs="Times New Roman"/>
          <w:lang w:val="ro-RO"/>
        </w:rPr>
        <w:t>-</w:t>
      </w:r>
      <w:r w:rsidR="00C64B47">
        <w:rPr>
          <w:rFonts w:ascii="Times New Roman" w:hAnsi="Times New Roman" w:cs="Times New Roman"/>
          <w:lang w:val="ro-RO"/>
        </w:rPr>
        <w:t xml:space="preserve"> </w:t>
      </w:r>
      <w:r w:rsidRPr="001438C3">
        <w:rPr>
          <w:rFonts w:ascii="Times New Roman" w:hAnsi="Times New Roman" w:cs="Times New Roman"/>
          <w:lang w:val="ro-RO"/>
        </w:rPr>
        <w:t>Parcurge lecția o gamă suficient de largă de domenii, discipline și paradigme? (integrarea cunoașterii)</w:t>
      </w:r>
    </w:p>
    <w:p w14:paraId="52CD8276" w14:textId="77777777" w:rsidR="00A5641B" w:rsidRPr="001438C3" w:rsidRDefault="00A5641B" w:rsidP="003C56B5">
      <w:pPr>
        <w:spacing w:after="0" w:line="240" w:lineRule="auto"/>
        <w:jc w:val="both"/>
        <w:rPr>
          <w:rFonts w:ascii="Times New Roman" w:hAnsi="Times New Roman" w:cs="Times New Roman"/>
          <w:lang w:val="ro-RO"/>
        </w:rPr>
      </w:pPr>
      <w:r w:rsidRPr="001438C3">
        <w:rPr>
          <w:rFonts w:ascii="Times New Roman" w:hAnsi="Times New Roman" w:cs="Times New Roman"/>
          <w:lang w:val="ro-RO"/>
        </w:rPr>
        <w:t>-</w:t>
      </w:r>
      <w:r w:rsidR="00C64B47">
        <w:rPr>
          <w:rFonts w:ascii="Times New Roman" w:hAnsi="Times New Roman" w:cs="Times New Roman"/>
          <w:lang w:val="ro-RO"/>
        </w:rPr>
        <w:t xml:space="preserve"> </w:t>
      </w:r>
      <w:r w:rsidRPr="001438C3">
        <w:rPr>
          <w:rFonts w:ascii="Times New Roman" w:hAnsi="Times New Roman" w:cs="Times New Roman"/>
          <w:lang w:val="ro-RO"/>
        </w:rPr>
        <w:t>Există vreo încercare de asociere între tema lecției și cunoștințele pe care le au elevii? (cunoștințele deja asimilate)</w:t>
      </w:r>
    </w:p>
    <w:p w14:paraId="3112BB70" w14:textId="77777777" w:rsidR="00A5641B" w:rsidRPr="001438C3" w:rsidRDefault="00A5641B" w:rsidP="003C56B5">
      <w:pPr>
        <w:spacing w:after="0" w:line="240" w:lineRule="auto"/>
        <w:jc w:val="both"/>
        <w:rPr>
          <w:rFonts w:ascii="Times New Roman" w:hAnsi="Times New Roman" w:cs="Times New Roman"/>
          <w:lang w:val="ro-RO"/>
        </w:rPr>
      </w:pPr>
      <w:r w:rsidRPr="001438C3">
        <w:rPr>
          <w:rFonts w:ascii="Times New Roman" w:hAnsi="Times New Roman" w:cs="Times New Roman"/>
          <w:lang w:val="ro-RO"/>
        </w:rPr>
        <w:t>-</w:t>
      </w:r>
      <w:r w:rsidR="00C64B47">
        <w:rPr>
          <w:rFonts w:ascii="Times New Roman" w:hAnsi="Times New Roman" w:cs="Times New Roman"/>
          <w:lang w:val="ro-RO"/>
        </w:rPr>
        <w:t xml:space="preserve"> </w:t>
      </w:r>
      <w:r w:rsidRPr="001438C3">
        <w:rPr>
          <w:rFonts w:ascii="Times New Roman" w:hAnsi="Times New Roman" w:cs="Times New Roman"/>
          <w:lang w:val="ro-RO"/>
        </w:rPr>
        <w:t>Au lecțiile sau temele propuse vreo asemănare sau conexiune cu problematica lumii reale? (conectarea cu contextul lumii reale)</w:t>
      </w:r>
    </w:p>
    <w:p w14:paraId="36AD97F9" w14:textId="77777777" w:rsidR="00A5641B" w:rsidRPr="001438C3" w:rsidRDefault="00A5641B" w:rsidP="003C56B5">
      <w:pPr>
        <w:spacing w:after="0" w:line="240" w:lineRule="auto"/>
        <w:jc w:val="both"/>
        <w:rPr>
          <w:rFonts w:ascii="Times New Roman" w:hAnsi="Times New Roman" w:cs="Times New Roman"/>
          <w:lang w:val="ro-RO"/>
        </w:rPr>
      </w:pPr>
      <w:r w:rsidRPr="001438C3">
        <w:rPr>
          <w:rFonts w:ascii="Times New Roman" w:hAnsi="Times New Roman" w:cs="Times New Roman"/>
          <w:lang w:val="ro-RO"/>
        </w:rPr>
        <w:t>-</w:t>
      </w:r>
      <w:r w:rsidR="00C64B47">
        <w:rPr>
          <w:rFonts w:ascii="Times New Roman" w:hAnsi="Times New Roman" w:cs="Times New Roman"/>
          <w:lang w:val="ro-RO"/>
        </w:rPr>
        <w:t xml:space="preserve"> </w:t>
      </w:r>
      <w:r w:rsidRPr="001438C3">
        <w:rPr>
          <w:rFonts w:ascii="Times New Roman" w:hAnsi="Times New Roman" w:cs="Times New Roman"/>
          <w:lang w:val="ro-RO"/>
        </w:rPr>
        <w:t>Există vreun accent pus pe identificarea și rezolvarea problemelor teoretice sau a problemelor din lumea reală? (curriculum bazat pe probleme)</w:t>
      </w:r>
    </w:p>
    <w:p w14:paraId="3CABEE98" w14:textId="77777777" w:rsidR="00A5641B" w:rsidRPr="001438C3" w:rsidRDefault="00A5641B" w:rsidP="003C56B5">
      <w:pPr>
        <w:spacing w:after="0" w:line="240" w:lineRule="auto"/>
        <w:jc w:val="both"/>
        <w:rPr>
          <w:rFonts w:ascii="Times New Roman" w:hAnsi="Times New Roman" w:cs="Times New Roman"/>
          <w:lang w:val="ro-RO"/>
        </w:rPr>
      </w:pPr>
      <w:r w:rsidRPr="001438C3">
        <w:rPr>
          <w:rFonts w:ascii="Times New Roman" w:hAnsi="Times New Roman" w:cs="Times New Roman"/>
          <w:lang w:val="ro-RO"/>
        </w:rPr>
        <w:t>3. Întrebări legate de mediul suportiv al clasei:</w:t>
      </w:r>
    </w:p>
    <w:p w14:paraId="2AED0D78" w14:textId="77777777" w:rsidR="00A5641B" w:rsidRPr="001438C3" w:rsidRDefault="00A5641B" w:rsidP="003C56B5">
      <w:pPr>
        <w:spacing w:after="0" w:line="240" w:lineRule="auto"/>
        <w:jc w:val="both"/>
        <w:rPr>
          <w:rFonts w:ascii="Times New Roman" w:hAnsi="Times New Roman" w:cs="Times New Roman"/>
          <w:lang w:val="ro-RO"/>
        </w:rPr>
      </w:pPr>
      <w:r w:rsidRPr="001438C3">
        <w:rPr>
          <w:rFonts w:ascii="Times New Roman" w:hAnsi="Times New Roman" w:cs="Times New Roman"/>
          <w:lang w:val="ro-RO"/>
        </w:rPr>
        <w:t>-</w:t>
      </w:r>
      <w:r w:rsidR="00C64B47">
        <w:rPr>
          <w:rFonts w:ascii="Times New Roman" w:hAnsi="Times New Roman" w:cs="Times New Roman"/>
          <w:lang w:val="ro-RO"/>
        </w:rPr>
        <w:t xml:space="preserve"> </w:t>
      </w:r>
      <w:r w:rsidRPr="001438C3">
        <w:rPr>
          <w:rFonts w:ascii="Times New Roman" w:hAnsi="Times New Roman" w:cs="Times New Roman"/>
          <w:lang w:val="ro-RO"/>
        </w:rPr>
        <w:t>Elevul are vreun cuvânt de spus cu privire la ritmul, direcția sau rezultatul lecției? (controlul elevilor)</w:t>
      </w:r>
    </w:p>
    <w:p w14:paraId="632A7CAC" w14:textId="77777777" w:rsidR="00A5641B" w:rsidRPr="001438C3" w:rsidRDefault="00A5641B" w:rsidP="003C56B5">
      <w:pPr>
        <w:spacing w:after="0" w:line="240" w:lineRule="auto"/>
        <w:jc w:val="both"/>
        <w:rPr>
          <w:rFonts w:ascii="Times New Roman" w:hAnsi="Times New Roman" w:cs="Times New Roman"/>
          <w:lang w:val="ro-RO"/>
        </w:rPr>
      </w:pPr>
      <w:r w:rsidRPr="001438C3">
        <w:rPr>
          <w:rFonts w:ascii="Times New Roman" w:hAnsi="Times New Roman" w:cs="Times New Roman"/>
          <w:lang w:val="ro-RO"/>
        </w:rPr>
        <w:t>-</w:t>
      </w:r>
      <w:r w:rsidR="00C64B47">
        <w:rPr>
          <w:rFonts w:ascii="Times New Roman" w:hAnsi="Times New Roman" w:cs="Times New Roman"/>
          <w:lang w:val="ro-RO"/>
        </w:rPr>
        <w:t xml:space="preserve"> </w:t>
      </w:r>
      <w:r w:rsidRPr="001438C3">
        <w:rPr>
          <w:rFonts w:ascii="Times New Roman" w:hAnsi="Times New Roman" w:cs="Times New Roman"/>
          <w:lang w:val="ro-RO"/>
        </w:rPr>
        <w:t>Clasa este un mediu pozitiv, de susținere socială? (suport social)</w:t>
      </w:r>
    </w:p>
    <w:p w14:paraId="6FFDC8A5" w14:textId="77777777" w:rsidR="00A5641B" w:rsidRPr="001438C3" w:rsidRDefault="00A5641B" w:rsidP="003C56B5">
      <w:pPr>
        <w:spacing w:after="0" w:line="240" w:lineRule="auto"/>
        <w:jc w:val="both"/>
        <w:rPr>
          <w:rFonts w:ascii="Times New Roman" w:hAnsi="Times New Roman" w:cs="Times New Roman"/>
          <w:lang w:val="ro-RO"/>
        </w:rPr>
      </w:pPr>
      <w:r w:rsidRPr="001438C3">
        <w:rPr>
          <w:rFonts w:ascii="Times New Roman" w:hAnsi="Times New Roman" w:cs="Times New Roman"/>
          <w:lang w:val="ro-RO"/>
        </w:rPr>
        <w:t>-</w:t>
      </w:r>
      <w:r w:rsidR="00C64B47">
        <w:rPr>
          <w:rFonts w:ascii="Times New Roman" w:hAnsi="Times New Roman" w:cs="Times New Roman"/>
          <w:lang w:val="ro-RO"/>
        </w:rPr>
        <w:t xml:space="preserve"> </w:t>
      </w:r>
      <w:r w:rsidRPr="001438C3">
        <w:rPr>
          <w:rFonts w:ascii="Times New Roman" w:hAnsi="Times New Roman" w:cs="Times New Roman"/>
          <w:lang w:val="ro-RO"/>
        </w:rPr>
        <w:t>Sunt implicați elevii în sarcinile de învățare? (implicarea)</w:t>
      </w:r>
    </w:p>
    <w:p w14:paraId="76074CF0" w14:textId="77777777" w:rsidR="00A5641B" w:rsidRPr="001438C3" w:rsidRDefault="00A5641B" w:rsidP="003C56B5">
      <w:pPr>
        <w:spacing w:after="0" w:line="240" w:lineRule="auto"/>
        <w:jc w:val="both"/>
        <w:rPr>
          <w:rFonts w:ascii="Times New Roman" w:hAnsi="Times New Roman" w:cs="Times New Roman"/>
          <w:lang w:val="ro-RO"/>
        </w:rPr>
      </w:pPr>
      <w:r w:rsidRPr="001438C3">
        <w:rPr>
          <w:rFonts w:ascii="Times New Roman" w:hAnsi="Times New Roman" w:cs="Times New Roman"/>
          <w:lang w:val="ro-RO"/>
        </w:rPr>
        <w:t>-</w:t>
      </w:r>
      <w:r w:rsidR="00C64B47">
        <w:rPr>
          <w:rFonts w:ascii="Times New Roman" w:hAnsi="Times New Roman" w:cs="Times New Roman"/>
          <w:lang w:val="ro-RO"/>
        </w:rPr>
        <w:t xml:space="preserve"> </w:t>
      </w:r>
      <w:r w:rsidRPr="001438C3">
        <w:rPr>
          <w:rFonts w:ascii="Times New Roman" w:hAnsi="Times New Roman" w:cs="Times New Roman"/>
          <w:lang w:val="ro-RO"/>
        </w:rPr>
        <w:t>Le sunt clarificate elevilor criteriile de performanță? (criteriile explicite)</w:t>
      </w:r>
    </w:p>
    <w:p w14:paraId="111F7BB7" w14:textId="77777777" w:rsidR="00A5641B" w:rsidRPr="001438C3" w:rsidRDefault="00A5641B" w:rsidP="003C56B5">
      <w:pPr>
        <w:spacing w:after="0" w:line="240" w:lineRule="auto"/>
        <w:jc w:val="both"/>
        <w:rPr>
          <w:rFonts w:ascii="Times New Roman" w:hAnsi="Times New Roman" w:cs="Times New Roman"/>
          <w:lang w:val="ro-RO"/>
        </w:rPr>
      </w:pPr>
      <w:r w:rsidRPr="001438C3">
        <w:rPr>
          <w:rFonts w:ascii="Times New Roman" w:hAnsi="Times New Roman" w:cs="Times New Roman"/>
          <w:lang w:val="ro-RO"/>
        </w:rPr>
        <w:t>-Orientarea comportamentului elevilor este implicită și autoreglată sau este explicită? (autoreglarea)</w:t>
      </w:r>
    </w:p>
    <w:p w14:paraId="7FD9DDF0" w14:textId="77777777" w:rsidR="00A5641B" w:rsidRPr="001438C3" w:rsidRDefault="00A5641B" w:rsidP="003C56B5">
      <w:pPr>
        <w:spacing w:after="0" w:line="240" w:lineRule="auto"/>
        <w:jc w:val="both"/>
        <w:rPr>
          <w:rFonts w:ascii="Times New Roman" w:hAnsi="Times New Roman" w:cs="Times New Roman"/>
          <w:lang w:val="ro-RO"/>
        </w:rPr>
      </w:pPr>
      <w:r w:rsidRPr="001438C3">
        <w:rPr>
          <w:rFonts w:ascii="Times New Roman" w:hAnsi="Times New Roman" w:cs="Times New Roman"/>
          <w:lang w:val="ro-RO"/>
        </w:rPr>
        <w:t>4. Întrebări de recunoaștere și diferențiere</w:t>
      </w:r>
    </w:p>
    <w:p w14:paraId="642444CF" w14:textId="77777777" w:rsidR="00A5641B" w:rsidRPr="001438C3" w:rsidRDefault="00A5641B" w:rsidP="003C56B5">
      <w:pPr>
        <w:spacing w:after="0" w:line="240" w:lineRule="auto"/>
        <w:jc w:val="both"/>
        <w:rPr>
          <w:rFonts w:ascii="Times New Roman" w:hAnsi="Times New Roman" w:cs="Times New Roman"/>
          <w:lang w:val="ro-RO"/>
        </w:rPr>
      </w:pPr>
      <w:r w:rsidRPr="001438C3">
        <w:rPr>
          <w:rFonts w:ascii="Times New Roman" w:hAnsi="Times New Roman" w:cs="Times New Roman"/>
          <w:lang w:val="ro-RO"/>
        </w:rPr>
        <w:t>-</w:t>
      </w:r>
      <w:r w:rsidR="00C64B47">
        <w:rPr>
          <w:rFonts w:ascii="Times New Roman" w:hAnsi="Times New Roman" w:cs="Times New Roman"/>
          <w:lang w:val="ro-RO"/>
        </w:rPr>
        <w:t xml:space="preserve"> </w:t>
      </w:r>
      <w:r w:rsidRPr="001438C3">
        <w:rPr>
          <w:rFonts w:ascii="Times New Roman" w:hAnsi="Times New Roman" w:cs="Times New Roman"/>
          <w:lang w:val="ro-RO"/>
        </w:rPr>
        <w:t>Sunt puse în joc diverse cunoștințe culturale? (cunoașterea culturală)</w:t>
      </w:r>
    </w:p>
    <w:p w14:paraId="5E70A685" w14:textId="77777777" w:rsidR="00A5641B" w:rsidRPr="001438C3" w:rsidRDefault="00A5641B" w:rsidP="003C56B5">
      <w:pPr>
        <w:spacing w:after="0" w:line="240" w:lineRule="auto"/>
        <w:jc w:val="both"/>
        <w:rPr>
          <w:rFonts w:ascii="Times New Roman" w:hAnsi="Times New Roman" w:cs="Times New Roman"/>
          <w:lang w:val="ro-RO"/>
        </w:rPr>
      </w:pPr>
      <w:r w:rsidRPr="001438C3">
        <w:rPr>
          <w:rFonts w:ascii="Times New Roman" w:hAnsi="Times New Roman" w:cs="Times New Roman"/>
          <w:lang w:val="ro-RO"/>
        </w:rPr>
        <w:t>-</w:t>
      </w:r>
      <w:r w:rsidR="00C64B47">
        <w:rPr>
          <w:rFonts w:ascii="Times New Roman" w:hAnsi="Times New Roman" w:cs="Times New Roman"/>
          <w:lang w:val="ro-RO"/>
        </w:rPr>
        <w:t xml:space="preserve"> </w:t>
      </w:r>
      <w:r w:rsidRPr="001438C3">
        <w:rPr>
          <w:rFonts w:ascii="Times New Roman" w:hAnsi="Times New Roman" w:cs="Times New Roman"/>
          <w:lang w:val="ro-RO"/>
        </w:rPr>
        <w:t>Sunt întreprinse încercări deliberate pentru a crește participarea tuturor elevilor din diversele medii? (incluziunea)</w:t>
      </w:r>
    </w:p>
    <w:p w14:paraId="22B116AF" w14:textId="77777777" w:rsidR="00A5641B" w:rsidRPr="001438C3" w:rsidRDefault="00A5641B" w:rsidP="003C56B5">
      <w:pPr>
        <w:spacing w:after="0" w:line="240" w:lineRule="auto"/>
        <w:jc w:val="both"/>
        <w:rPr>
          <w:rFonts w:ascii="Times New Roman" w:hAnsi="Times New Roman" w:cs="Times New Roman"/>
          <w:lang w:val="ro-RO"/>
        </w:rPr>
      </w:pPr>
      <w:r w:rsidRPr="001438C3">
        <w:rPr>
          <w:rFonts w:ascii="Times New Roman" w:hAnsi="Times New Roman" w:cs="Times New Roman"/>
          <w:lang w:val="ro-RO"/>
        </w:rPr>
        <w:t>-</w:t>
      </w:r>
      <w:r w:rsidR="00C64B47">
        <w:rPr>
          <w:rFonts w:ascii="Times New Roman" w:hAnsi="Times New Roman" w:cs="Times New Roman"/>
          <w:lang w:val="ro-RO"/>
        </w:rPr>
        <w:t xml:space="preserve"> </w:t>
      </w:r>
      <w:r w:rsidRPr="001438C3">
        <w:rPr>
          <w:rFonts w:ascii="Times New Roman" w:hAnsi="Times New Roman" w:cs="Times New Roman"/>
          <w:lang w:val="ro-RO"/>
        </w:rPr>
        <w:t>Este predarea în principal narativă sau este expozitivă? (tipul de discurs)</w:t>
      </w:r>
    </w:p>
    <w:p w14:paraId="7EBFED4B" w14:textId="77777777" w:rsidR="00A5641B" w:rsidRPr="001438C3" w:rsidRDefault="00A5641B" w:rsidP="003C56B5">
      <w:pPr>
        <w:spacing w:after="0" w:line="240" w:lineRule="auto"/>
        <w:jc w:val="both"/>
        <w:rPr>
          <w:rFonts w:ascii="Times New Roman" w:hAnsi="Times New Roman" w:cs="Times New Roman"/>
          <w:lang w:val="ro-RO"/>
        </w:rPr>
      </w:pPr>
      <w:r w:rsidRPr="001438C3">
        <w:rPr>
          <w:rFonts w:ascii="Times New Roman" w:hAnsi="Times New Roman" w:cs="Times New Roman"/>
          <w:lang w:val="ro-RO"/>
        </w:rPr>
        <w:t>-</w:t>
      </w:r>
      <w:r w:rsidR="00C64B47">
        <w:rPr>
          <w:rFonts w:ascii="Times New Roman" w:hAnsi="Times New Roman" w:cs="Times New Roman"/>
          <w:lang w:val="ro-RO"/>
        </w:rPr>
        <w:t xml:space="preserve"> </w:t>
      </w:r>
      <w:r w:rsidRPr="001438C3">
        <w:rPr>
          <w:rFonts w:ascii="Times New Roman" w:hAnsi="Times New Roman" w:cs="Times New Roman"/>
          <w:lang w:val="ro-RO"/>
        </w:rPr>
        <w:t>Construiește predarea un sentiment de comunitate și identitate? (identitatea grupului)</w:t>
      </w:r>
    </w:p>
    <w:p w14:paraId="23FF5F84" w14:textId="77777777" w:rsidR="00A5641B" w:rsidRPr="001438C3" w:rsidRDefault="00A5641B" w:rsidP="003C56B5">
      <w:pPr>
        <w:spacing w:after="0" w:line="240" w:lineRule="auto"/>
        <w:jc w:val="both"/>
        <w:rPr>
          <w:rFonts w:ascii="Times New Roman" w:hAnsi="Times New Roman" w:cs="Times New Roman"/>
          <w:lang w:val="ro-RO"/>
        </w:rPr>
      </w:pPr>
      <w:r w:rsidRPr="001438C3">
        <w:rPr>
          <w:rFonts w:ascii="Times New Roman" w:hAnsi="Times New Roman" w:cs="Times New Roman"/>
          <w:lang w:val="ro-RO"/>
        </w:rPr>
        <w:t>-</w:t>
      </w:r>
      <w:r w:rsidR="00C64B47">
        <w:rPr>
          <w:rFonts w:ascii="Times New Roman" w:hAnsi="Times New Roman" w:cs="Times New Roman"/>
          <w:lang w:val="ro-RO"/>
        </w:rPr>
        <w:t xml:space="preserve"> </w:t>
      </w:r>
      <w:r w:rsidRPr="001438C3">
        <w:rPr>
          <w:rFonts w:ascii="Times New Roman" w:hAnsi="Times New Roman" w:cs="Times New Roman"/>
          <w:lang w:val="ro-RO"/>
        </w:rPr>
        <w:t>Sunt făcute încercări pentru a promova activismul social? (cetățenia)”</w:t>
      </w:r>
    </w:p>
    <w:p w14:paraId="17001BCE" w14:textId="77777777" w:rsidR="00A5641B" w:rsidRPr="001438C3" w:rsidRDefault="00A5641B" w:rsidP="003C56B5">
      <w:pPr>
        <w:spacing w:after="0" w:line="240" w:lineRule="auto"/>
        <w:jc w:val="both"/>
        <w:rPr>
          <w:rFonts w:ascii="Times New Roman" w:hAnsi="Times New Roman" w:cs="Times New Roman"/>
          <w:b/>
          <w:i/>
          <w:lang w:val="ro-RO"/>
        </w:rPr>
      </w:pPr>
      <w:r w:rsidRPr="001438C3">
        <w:rPr>
          <w:rFonts w:ascii="Times New Roman" w:hAnsi="Times New Roman" w:cs="Times New Roman"/>
          <w:b/>
          <w:i/>
          <w:lang w:val="ro-RO"/>
        </w:rPr>
        <w:t>IV. Concluzii...</w:t>
      </w:r>
      <w:r w:rsidR="00C64B47">
        <w:rPr>
          <w:rFonts w:ascii="Times New Roman" w:hAnsi="Times New Roman" w:cs="Times New Roman"/>
          <w:b/>
          <w:i/>
          <w:lang w:val="ro-RO"/>
        </w:rPr>
        <w:t xml:space="preserve"> </w:t>
      </w:r>
      <w:r w:rsidRPr="001438C3">
        <w:rPr>
          <w:rFonts w:ascii="Times New Roman" w:hAnsi="Times New Roman" w:cs="Times New Roman"/>
          <w:b/>
          <w:i/>
          <w:lang w:val="ro-RO"/>
        </w:rPr>
        <w:t>de calitate</w:t>
      </w:r>
    </w:p>
    <w:p w14:paraId="7A3760EF" w14:textId="77777777" w:rsidR="00A5641B" w:rsidRPr="001438C3" w:rsidRDefault="00A5641B" w:rsidP="003C56B5">
      <w:pPr>
        <w:spacing w:after="0" w:line="240" w:lineRule="auto"/>
        <w:ind w:firstLine="708"/>
        <w:jc w:val="both"/>
        <w:rPr>
          <w:rFonts w:ascii="Times New Roman" w:hAnsi="Times New Roman" w:cs="Times New Roman"/>
          <w:lang w:val="ro-RO"/>
        </w:rPr>
      </w:pPr>
      <w:r w:rsidRPr="001438C3">
        <w:rPr>
          <w:rFonts w:ascii="Times New Roman" w:hAnsi="Times New Roman" w:cs="Times New Roman"/>
          <w:lang w:val="ro-RO"/>
        </w:rPr>
        <w:t>Calitatea educației primită de noi ieri se primenește, se discerne și se va concretiza mâine, prin oamenii de calitate pe care îi formăm și prin societatea de calitate pe care ei o vor constitui. Calitatea educației de azi are baze solide puse prin educația primită de noi, adulții formați ieri, print-o educație tot de calitate. Rolul nostru de azi? Să dăm noi concretizări educației de calitate, un rol cu greutate, plin de responsabilitate în această perioadă de schimbări, în care se impune adaptarea, dar adaptarea conștientă, asumată, constructivă.</w:t>
      </w:r>
    </w:p>
    <w:p w14:paraId="398EAC62" w14:textId="77777777" w:rsidR="00A5641B" w:rsidRPr="003C56B5" w:rsidRDefault="007E062B" w:rsidP="003C56B5">
      <w:pPr>
        <w:spacing w:after="0" w:line="240" w:lineRule="auto"/>
        <w:jc w:val="both"/>
        <w:rPr>
          <w:rFonts w:ascii="Times New Roman" w:hAnsi="Times New Roman" w:cs="Times New Roman"/>
          <w:lang w:val="ro-RO"/>
        </w:rPr>
      </w:pPr>
      <w:r w:rsidRPr="003C56B5">
        <w:rPr>
          <w:rFonts w:ascii="Times New Roman" w:hAnsi="Times New Roman" w:cs="Times New Roman"/>
          <w:noProof/>
        </w:rPr>
        <w:drawing>
          <wp:anchor distT="0" distB="0" distL="114300" distR="114300" simplePos="0" relativeHeight="252051968" behindDoc="0" locked="0" layoutInCell="1" allowOverlap="1" wp14:anchorId="4B515A50" wp14:editId="0B028CE0">
            <wp:simplePos x="0" y="0"/>
            <wp:positionH relativeFrom="column">
              <wp:posOffset>107950</wp:posOffset>
            </wp:positionH>
            <wp:positionV relativeFrom="paragraph">
              <wp:posOffset>51435</wp:posOffset>
            </wp:positionV>
            <wp:extent cx="2998470" cy="1209040"/>
            <wp:effectExtent l="0" t="0" r="0" b="0"/>
            <wp:wrapSquare wrapText="bothSides"/>
            <wp:docPr id="86" name="Picture 86" descr="C:\Users\User\Desktop\calitat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calitate1.jpg"/>
                    <pic:cNvPicPr>
                      <a:picLocks noChangeAspect="1" noChangeArrowheads="1"/>
                    </pic:cNvPicPr>
                  </pic:nvPicPr>
                  <pic:blipFill>
                    <a:blip r:embed="rId198" cstate="print">
                      <a:extLst>
                        <a:ext uri="{28A0092B-C50C-407E-A947-70E740481C1C}">
                          <a14:useLocalDpi xmlns:a14="http://schemas.microsoft.com/office/drawing/2010/main" val="0"/>
                        </a:ext>
                      </a:extLst>
                    </a:blip>
                    <a:srcRect/>
                    <a:stretch>
                      <a:fillRect/>
                    </a:stretch>
                  </pic:blipFill>
                  <pic:spPr bwMode="auto">
                    <a:xfrm>
                      <a:off x="0" y="0"/>
                      <a:ext cx="2998470" cy="12090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5641B" w:rsidRPr="003C56B5">
        <w:rPr>
          <w:rFonts w:ascii="Times New Roman" w:hAnsi="Times New Roman" w:cs="Times New Roman"/>
          <w:noProof/>
        </w:rPr>
        <w:drawing>
          <wp:inline distT="0" distB="0" distL="0" distR="0" wp14:anchorId="7BE330BB" wp14:editId="55D18173">
            <wp:extent cx="2039620" cy="1529715"/>
            <wp:effectExtent l="0" t="0" r="0" b="0"/>
            <wp:docPr id="87" name="Picture 87" descr="C:\Users\User\Desktop\20210609_1140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20210609_114046.jpg"/>
                    <pic:cNvPicPr>
                      <a:picLocks noChangeAspect="1" noChangeArrowheads="1"/>
                    </pic:cNvPicPr>
                  </pic:nvPicPr>
                  <pic:blipFill>
                    <a:blip r:embed="rId199" cstate="print">
                      <a:extLst>
                        <a:ext uri="{28A0092B-C50C-407E-A947-70E740481C1C}">
                          <a14:useLocalDpi xmlns:a14="http://schemas.microsoft.com/office/drawing/2010/main" val="0"/>
                        </a:ext>
                      </a:extLst>
                    </a:blip>
                    <a:srcRect/>
                    <a:stretch>
                      <a:fillRect/>
                    </a:stretch>
                  </pic:blipFill>
                  <pic:spPr bwMode="auto">
                    <a:xfrm>
                      <a:off x="0" y="0"/>
                      <a:ext cx="2041753" cy="1531315"/>
                    </a:xfrm>
                    <a:prstGeom prst="rect">
                      <a:avLst/>
                    </a:prstGeom>
                    <a:noFill/>
                    <a:ln>
                      <a:noFill/>
                    </a:ln>
                  </pic:spPr>
                </pic:pic>
              </a:graphicData>
            </a:graphic>
          </wp:inline>
        </w:drawing>
      </w:r>
    </w:p>
    <w:p w14:paraId="3177F34F" w14:textId="77777777" w:rsidR="00C64B47" w:rsidRDefault="00A5641B" w:rsidP="003C56B5">
      <w:pPr>
        <w:spacing w:after="0" w:line="240" w:lineRule="auto"/>
        <w:jc w:val="both"/>
        <w:rPr>
          <w:rFonts w:ascii="Times New Roman" w:hAnsi="Times New Roman" w:cs="Times New Roman"/>
          <w:lang w:val="ro-RO"/>
        </w:rPr>
      </w:pPr>
      <w:r w:rsidRPr="003C56B5">
        <w:rPr>
          <w:rFonts w:ascii="Times New Roman" w:hAnsi="Times New Roman" w:cs="Times New Roman"/>
          <w:noProof/>
        </w:rPr>
        <w:drawing>
          <wp:inline distT="0" distB="0" distL="0" distR="0" wp14:anchorId="615FFB02" wp14:editId="3A2D5A96">
            <wp:extent cx="1910080" cy="1432560"/>
            <wp:effectExtent l="0" t="0" r="0" b="0"/>
            <wp:docPr id="88" name="Picture 88" descr="C:\Users\User\Desktop\20210611_1034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20210611_103427.jpg"/>
                    <pic:cNvPicPr>
                      <a:picLocks noChangeAspect="1" noChangeArrowheads="1"/>
                    </pic:cNvPicPr>
                  </pic:nvPicPr>
                  <pic:blipFill>
                    <a:blip r:embed="rId200" cstate="print">
                      <a:extLst>
                        <a:ext uri="{28A0092B-C50C-407E-A947-70E740481C1C}">
                          <a14:useLocalDpi xmlns:a14="http://schemas.microsoft.com/office/drawing/2010/main" val="0"/>
                        </a:ext>
                      </a:extLst>
                    </a:blip>
                    <a:srcRect/>
                    <a:stretch>
                      <a:fillRect/>
                    </a:stretch>
                  </pic:blipFill>
                  <pic:spPr bwMode="auto">
                    <a:xfrm>
                      <a:off x="0" y="0"/>
                      <a:ext cx="1912270" cy="1434203"/>
                    </a:xfrm>
                    <a:prstGeom prst="rect">
                      <a:avLst/>
                    </a:prstGeom>
                    <a:noFill/>
                    <a:ln>
                      <a:noFill/>
                    </a:ln>
                  </pic:spPr>
                </pic:pic>
              </a:graphicData>
            </a:graphic>
          </wp:inline>
        </w:drawing>
      </w:r>
      <w:r w:rsidRPr="003C56B5">
        <w:rPr>
          <w:rFonts w:ascii="Times New Roman" w:hAnsi="Times New Roman" w:cs="Times New Roman"/>
          <w:lang w:val="ro-RO"/>
        </w:rPr>
        <w:t xml:space="preserve">     </w:t>
      </w:r>
      <w:r w:rsidRPr="003C56B5">
        <w:rPr>
          <w:rFonts w:ascii="Times New Roman" w:hAnsi="Times New Roman" w:cs="Times New Roman"/>
          <w:noProof/>
        </w:rPr>
        <w:drawing>
          <wp:inline distT="0" distB="0" distL="0" distR="0" wp14:anchorId="78F904AE" wp14:editId="04357F66">
            <wp:extent cx="1767840" cy="1325880"/>
            <wp:effectExtent l="0" t="0" r="3810" b="7620"/>
            <wp:docPr id="89" name="Picture 89" descr="C:\Users\User\Desktop\20210611_1035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20210611_103520.jpg"/>
                    <pic:cNvPicPr>
                      <a:picLocks noChangeAspect="1" noChangeArrowheads="1"/>
                    </pic:cNvPicPr>
                  </pic:nvPicPr>
                  <pic:blipFill>
                    <a:blip r:embed="rId201" cstate="print">
                      <a:extLst>
                        <a:ext uri="{28A0092B-C50C-407E-A947-70E740481C1C}">
                          <a14:useLocalDpi xmlns:a14="http://schemas.microsoft.com/office/drawing/2010/main" val="0"/>
                        </a:ext>
                      </a:extLst>
                    </a:blip>
                    <a:srcRect/>
                    <a:stretch>
                      <a:fillRect/>
                    </a:stretch>
                  </pic:blipFill>
                  <pic:spPr bwMode="auto">
                    <a:xfrm>
                      <a:off x="0" y="0"/>
                      <a:ext cx="1767840" cy="1325880"/>
                    </a:xfrm>
                    <a:prstGeom prst="rect">
                      <a:avLst/>
                    </a:prstGeom>
                    <a:noFill/>
                    <a:ln>
                      <a:noFill/>
                    </a:ln>
                  </pic:spPr>
                </pic:pic>
              </a:graphicData>
            </a:graphic>
          </wp:inline>
        </w:drawing>
      </w:r>
    </w:p>
    <w:p w14:paraId="61BDF105" w14:textId="77777777" w:rsidR="00A5641B" w:rsidRPr="00C64B47" w:rsidRDefault="00A5641B" w:rsidP="003C56B5">
      <w:pPr>
        <w:spacing w:after="0" w:line="240" w:lineRule="auto"/>
        <w:jc w:val="both"/>
        <w:rPr>
          <w:rFonts w:ascii="Times New Roman" w:hAnsi="Times New Roman" w:cs="Times New Roman"/>
          <w:lang w:val="ro-RO"/>
        </w:rPr>
      </w:pPr>
      <w:r w:rsidRPr="007E062B">
        <w:rPr>
          <w:rFonts w:ascii="Times New Roman" w:hAnsi="Times New Roman" w:cs="Times New Roman"/>
          <w:b/>
          <w:bCs/>
          <w:i/>
          <w:iCs/>
          <w:lang w:val="ro-RO"/>
        </w:rPr>
        <w:t>Bibliografie:</w:t>
      </w:r>
    </w:p>
    <w:p w14:paraId="4ED4260E" w14:textId="77777777" w:rsidR="00A5641B" w:rsidRPr="003C56B5" w:rsidRDefault="0025487E" w:rsidP="009E3572">
      <w:pPr>
        <w:numPr>
          <w:ilvl w:val="0"/>
          <w:numId w:val="111"/>
        </w:numPr>
        <w:spacing w:after="0" w:line="240" w:lineRule="auto"/>
        <w:jc w:val="both"/>
        <w:rPr>
          <w:rFonts w:ascii="Times New Roman" w:hAnsi="Times New Roman" w:cs="Times New Roman"/>
          <w:lang w:val="ro-RO"/>
        </w:rPr>
      </w:pPr>
      <w:hyperlink r:id="rId202" w:history="1">
        <w:r w:rsidR="00A5641B" w:rsidRPr="003C56B5">
          <w:rPr>
            <w:rFonts w:ascii="Times New Roman" w:hAnsi="Times New Roman" w:cs="Times New Roman"/>
            <w:u w:val="single"/>
            <w:shd w:val="clear" w:color="auto" w:fill="FFFFFF"/>
            <w:lang w:val="ro-RO"/>
          </w:rPr>
          <w:t>https://dexonline.ro/definitie/calitate</w:t>
        </w:r>
      </w:hyperlink>
      <w:r w:rsidR="00C64B47">
        <w:rPr>
          <w:rFonts w:ascii="Times New Roman" w:hAnsi="Times New Roman" w:cs="Times New Roman"/>
          <w:u w:val="single"/>
          <w:shd w:val="clear" w:color="auto" w:fill="FFFFFF"/>
          <w:lang w:val="ro-RO"/>
        </w:rPr>
        <w:t>;</w:t>
      </w:r>
    </w:p>
    <w:p w14:paraId="3BC4CDBD" w14:textId="77777777" w:rsidR="00A5641B" w:rsidRPr="003C56B5" w:rsidRDefault="0025487E" w:rsidP="009E3572">
      <w:pPr>
        <w:numPr>
          <w:ilvl w:val="0"/>
          <w:numId w:val="111"/>
        </w:numPr>
        <w:spacing w:after="0" w:line="240" w:lineRule="auto"/>
        <w:jc w:val="both"/>
        <w:rPr>
          <w:rFonts w:ascii="Times New Roman" w:hAnsi="Times New Roman" w:cs="Times New Roman"/>
          <w:lang w:val="ro-RO"/>
        </w:rPr>
      </w:pPr>
      <w:hyperlink r:id="rId203" w:history="1">
        <w:r w:rsidR="00A5641B" w:rsidRPr="003C56B5">
          <w:rPr>
            <w:rFonts w:ascii="Times New Roman" w:hAnsi="Times New Roman" w:cs="Times New Roman"/>
            <w:u w:val="single"/>
            <w:lang w:val="ro-RO"/>
          </w:rPr>
          <w:t>http://dezvoltaredurabila.gov.ro/web/obiective/odd4/</w:t>
        </w:r>
      </w:hyperlink>
      <w:r w:rsidR="00C64B47">
        <w:rPr>
          <w:rFonts w:ascii="Times New Roman" w:hAnsi="Times New Roman" w:cs="Times New Roman"/>
          <w:lang w:val="ro-RO"/>
        </w:rPr>
        <w:t>;</w:t>
      </w:r>
    </w:p>
    <w:p w14:paraId="08159FA9" w14:textId="77777777" w:rsidR="00A5641B" w:rsidRPr="003C56B5" w:rsidRDefault="00A5641B" w:rsidP="009E3572">
      <w:pPr>
        <w:numPr>
          <w:ilvl w:val="0"/>
          <w:numId w:val="111"/>
        </w:numPr>
        <w:spacing w:after="0" w:line="240" w:lineRule="auto"/>
        <w:jc w:val="both"/>
        <w:rPr>
          <w:rFonts w:ascii="Times New Roman" w:hAnsi="Times New Roman" w:cs="Times New Roman"/>
          <w:lang w:val="ro-RO"/>
        </w:rPr>
      </w:pPr>
      <w:r w:rsidRPr="003C56B5">
        <w:rPr>
          <w:rFonts w:ascii="Times New Roman" w:hAnsi="Times New Roman" w:cs="Times New Roman"/>
          <w:lang w:val="ro-RO"/>
        </w:rPr>
        <w:t xml:space="preserve">Hohn Hattie, </w:t>
      </w:r>
      <w:r w:rsidRPr="003C56B5">
        <w:rPr>
          <w:rFonts w:ascii="Times New Roman" w:hAnsi="Times New Roman" w:cs="Times New Roman"/>
          <w:i/>
          <w:lang w:val="ro-RO"/>
        </w:rPr>
        <w:t>Învățarea vizibilă- ghid pentru profesori</w:t>
      </w:r>
      <w:r w:rsidRPr="003C56B5">
        <w:rPr>
          <w:rFonts w:ascii="Times New Roman" w:hAnsi="Times New Roman" w:cs="Times New Roman"/>
          <w:lang w:val="ro-RO"/>
        </w:rPr>
        <w:t>, Editura Trei, București, 2014</w:t>
      </w:r>
      <w:r w:rsidR="00C64B47">
        <w:rPr>
          <w:rFonts w:ascii="Times New Roman" w:hAnsi="Times New Roman" w:cs="Times New Roman"/>
          <w:lang w:val="ro-RO"/>
        </w:rPr>
        <w:t>.</w:t>
      </w:r>
    </w:p>
    <w:p w14:paraId="409ABB42" w14:textId="77777777" w:rsidR="00A5641B" w:rsidRPr="003C56B5" w:rsidRDefault="00A5641B" w:rsidP="003C56B5">
      <w:pPr>
        <w:spacing w:after="0" w:line="240" w:lineRule="auto"/>
        <w:jc w:val="both"/>
        <w:rPr>
          <w:rFonts w:ascii="Times New Roman" w:hAnsi="Times New Roman" w:cs="Times New Roman"/>
        </w:rPr>
      </w:pPr>
    </w:p>
    <w:p w14:paraId="0B0EBAE8" w14:textId="77777777" w:rsidR="00DA0E21" w:rsidRPr="003C56B5" w:rsidRDefault="00DA0E21" w:rsidP="007E062B">
      <w:pPr>
        <w:spacing w:after="0" w:line="240" w:lineRule="auto"/>
        <w:jc w:val="center"/>
        <w:outlineLvl w:val="1"/>
        <w:rPr>
          <w:rFonts w:ascii="Times New Roman" w:eastAsia="Times New Roman" w:hAnsi="Times New Roman" w:cs="Times New Roman"/>
          <w:b/>
          <w:bCs/>
          <w:color w:val="101010"/>
        </w:rPr>
      </w:pPr>
      <w:r w:rsidRPr="003C56B5">
        <w:rPr>
          <w:rFonts w:ascii="Times New Roman" w:eastAsia="Times New Roman" w:hAnsi="Times New Roman" w:cs="Times New Roman"/>
          <w:b/>
          <w:bCs/>
          <w:color w:val="101010"/>
        </w:rPr>
        <w:t>EDUCA</w:t>
      </w:r>
      <w:r w:rsidR="00566780">
        <w:rPr>
          <w:rFonts w:ascii="Times New Roman" w:eastAsia="Times New Roman" w:hAnsi="Times New Roman" w:cs="Times New Roman"/>
          <w:b/>
          <w:bCs/>
          <w:color w:val="101010"/>
        </w:rPr>
        <w:t>Ț</w:t>
      </w:r>
      <w:r w:rsidRPr="003C56B5">
        <w:rPr>
          <w:rFonts w:ascii="Times New Roman" w:eastAsia="Times New Roman" w:hAnsi="Times New Roman" w:cs="Times New Roman"/>
          <w:b/>
          <w:bCs/>
          <w:color w:val="101010"/>
        </w:rPr>
        <w:t xml:space="preserve">IA </w:t>
      </w:r>
      <w:r w:rsidR="00566780">
        <w:rPr>
          <w:rFonts w:ascii="Times New Roman" w:eastAsia="Times New Roman" w:hAnsi="Times New Roman" w:cs="Times New Roman"/>
          <w:b/>
          <w:bCs/>
          <w:color w:val="101010"/>
        </w:rPr>
        <w:t>Ș</w:t>
      </w:r>
      <w:r w:rsidRPr="003C56B5">
        <w:rPr>
          <w:rFonts w:ascii="Times New Roman" w:eastAsia="Times New Roman" w:hAnsi="Times New Roman" w:cs="Times New Roman"/>
          <w:b/>
          <w:bCs/>
          <w:color w:val="101010"/>
        </w:rPr>
        <w:t>I IMPACTUL DIGITALIZ</w:t>
      </w:r>
      <w:r w:rsidR="00566780">
        <w:rPr>
          <w:rFonts w:ascii="Times New Roman" w:eastAsia="Times New Roman" w:hAnsi="Times New Roman" w:cs="Times New Roman"/>
          <w:b/>
          <w:bCs/>
          <w:color w:val="101010"/>
        </w:rPr>
        <w:t>Ă</w:t>
      </w:r>
      <w:r w:rsidRPr="003C56B5">
        <w:rPr>
          <w:rFonts w:ascii="Times New Roman" w:eastAsia="Times New Roman" w:hAnsi="Times New Roman" w:cs="Times New Roman"/>
          <w:b/>
          <w:bCs/>
          <w:color w:val="101010"/>
        </w:rPr>
        <w:t>RII</w:t>
      </w:r>
    </w:p>
    <w:p w14:paraId="4F250749" w14:textId="77777777" w:rsidR="00DA0E21" w:rsidRPr="00356851" w:rsidRDefault="007E062B" w:rsidP="008A5283">
      <w:pPr>
        <w:spacing w:after="0" w:line="240" w:lineRule="auto"/>
        <w:ind w:left="2160" w:hanging="2160"/>
        <w:jc w:val="right"/>
        <w:outlineLvl w:val="1"/>
        <w:rPr>
          <w:rFonts w:ascii="Times New Roman" w:eastAsia="Times New Roman" w:hAnsi="Times New Roman" w:cs="Times New Roman"/>
          <w:bCs/>
          <w:i/>
          <w:iCs/>
          <w:color w:val="101010"/>
        </w:rPr>
      </w:pPr>
      <w:proofErr w:type="spellStart"/>
      <w:r w:rsidRPr="00356851">
        <w:rPr>
          <w:rFonts w:ascii="Times New Roman" w:eastAsia="Times New Roman" w:hAnsi="Times New Roman" w:cs="Times New Roman"/>
          <w:bCs/>
          <w:i/>
          <w:iCs/>
          <w:color w:val="101010"/>
        </w:rPr>
        <w:t>Profesor</w:t>
      </w:r>
      <w:proofErr w:type="spellEnd"/>
      <w:r w:rsidRPr="00356851">
        <w:rPr>
          <w:rFonts w:ascii="Times New Roman" w:eastAsia="Times New Roman" w:hAnsi="Times New Roman" w:cs="Times New Roman"/>
          <w:bCs/>
          <w:i/>
          <w:iCs/>
          <w:color w:val="101010"/>
        </w:rPr>
        <w:t xml:space="preserve"> </w:t>
      </w:r>
      <w:proofErr w:type="spellStart"/>
      <w:r w:rsidRPr="00356851">
        <w:rPr>
          <w:rFonts w:ascii="Times New Roman" w:eastAsia="Times New Roman" w:hAnsi="Times New Roman" w:cs="Times New Roman"/>
          <w:bCs/>
          <w:i/>
          <w:iCs/>
          <w:color w:val="101010"/>
        </w:rPr>
        <w:t>învățământ</w:t>
      </w:r>
      <w:proofErr w:type="spellEnd"/>
      <w:r w:rsidRPr="00356851">
        <w:rPr>
          <w:rFonts w:ascii="Times New Roman" w:eastAsia="Times New Roman" w:hAnsi="Times New Roman" w:cs="Times New Roman"/>
          <w:bCs/>
          <w:i/>
          <w:iCs/>
          <w:color w:val="101010"/>
        </w:rPr>
        <w:t xml:space="preserve"> </w:t>
      </w:r>
      <w:proofErr w:type="spellStart"/>
      <w:r w:rsidRPr="00356851">
        <w:rPr>
          <w:rFonts w:ascii="Times New Roman" w:eastAsia="Times New Roman" w:hAnsi="Times New Roman" w:cs="Times New Roman"/>
          <w:bCs/>
          <w:i/>
          <w:iCs/>
          <w:color w:val="101010"/>
        </w:rPr>
        <w:t>preșcolar</w:t>
      </w:r>
      <w:proofErr w:type="spellEnd"/>
      <w:r w:rsidRPr="00356851">
        <w:rPr>
          <w:rFonts w:ascii="Times New Roman" w:eastAsia="Times New Roman" w:hAnsi="Times New Roman" w:cs="Times New Roman"/>
          <w:bCs/>
          <w:i/>
          <w:iCs/>
          <w:color w:val="101010"/>
        </w:rPr>
        <w:t xml:space="preserve"> </w:t>
      </w:r>
      <w:proofErr w:type="spellStart"/>
      <w:r w:rsidR="00DA0E21" w:rsidRPr="00356851">
        <w:rPr>
          <w:rFonts w:ascii="Times New Roman" w:eastAsia="Times New Roman" w:hAnsi="Times New Roman" w:cs="Times New Roman"/>
          <w:bCs/>
          <w:i/>
          <w:iCs/>
          <w:color w:val="101010"/>
        </w:rPr>
        <w:t>Tumurug</w:t>
      </w:r>
      <w:proofErr w:type="spellEnd"/>
      <w:r w:rsidR="00DA0E21" w:rsidRPr="00356851">
        <w:rPr>
          <w:rFonts w:ascii="Times New Roman" w:eastAsia="Times New Roman" w:hAnsi="Times New Roman" w:cs="Times New Roman"/>
          <w:bCs/>
          <w:i/>
          <w:iCs/>
          <w:color w:val="101010"/>
        </w:rPr>
        <w:t xml:space="preserve"> Maricela</w:t>
      </w:r>
    </w:p>
    <w:p w14:paraId="5A954D6A" w14:textId="77777777" w:rsidR="00DA0E21" w:rsidRPr="00356851" w:rsidRDefault="007E062B" w:rsidP="008A5283">
      <w:pPr>
        <w:spacing w:after="0" w:line="240" w:lineRule="auto"/>
        <w:ind w:left="2160" w:hanging="2160"/>
        <w:jc w:val="right"/>
        <w:outlineLvl w:val="1"/>
        <w:rPr>
          <w:rFonts w:ascii="Times New Roman" w:eastAsia="Times New Roman" w:hAnsi="Times New Roman" w:cs="Times New Roman"/>
          <w:bCs/>
          <w:i/>
          <w:iCs/>
          <w:color w:val="101010"/>
        </w:rPr>
      </w:pPr>
      <w:proofErr w:type="spellStart"/>
      <w:r w:rsidRPr="00356851">
        <w:rPr>
          <w:rFonts w:ascii="Times New Roman" w:eastAsia="Times New Roman" w:hAnsi="Times New Roman" w:cs="Times New Roman"/>
          <w:bCs/>
          <w:i/>
          <w:iCs/>
          <w:color w:val="101010"/>
        </w:rPr>
        <w:t>Ș</w:t>
      </w:r>
      <w:r w:rsidR="00DA0E21" w:rsidRPr="00356851">
        <w:rPr>
          <w:rFonts w:ascii="Times New Roman" w:eastAsia="Times New Roman" w:hAnsi="Times New Roman" w:cs="Times New Roman"/>
          <w:bCs/>
          <w:i/>
          <w:iCs/>
          <w:color w:val="101010"/>
        </w:rPr>
        <w:t>coala</w:t>
      </w:r>
      <w:proofErr w:type="spellEnd"/>
      <w:r w:rsidR="00DA0E21" w:rsidRPr="00356851">
        <w:rPr>
          <w:rFonts w:ascii="Times New Roman" w:eastAsia="Times New Roman" w:hAnsi="Times New Roman" w:cs="Times New Roman"/>
          <w:bCs/>
          <w:i/>
          <w:iCs/>
          <w:color w:val="101010"/>
        </w:rPr>
        <w:t xml:space="preserve"> </w:t>
      </w:r>
      <w:proofErr w:type="spellStart"/>
      <w:r w:rsidR="00DA0E21" w:rsidRPr="00356851">
        <w:rPr>
          <w:rFonts w:ascii="Times New Roman" w:eastAsia="Times New Roman" w:hAnsi="Times New Roman" w:cs="Times New Roman"/>
          <w:bCs/>
          <w:i/>
          <w:iCs/>
          <w:color w:val="101010"/>
        </w:rPr>
        <w:t>Gimnazial</w:t>
      </w:r>
      <w:r w:rsidRPr="00356851">
        <w:rPr>
          <w:rFonts w:ascii="Times New Roman" w:eastAsia="Times New Roman" w:hAnsi="Times New Roman" w:cs="Times New Roman"/>
          <w:bCs/>
          <w:i/>
          <w:iCs/>
          <w:color w:val="101010"/>
        </w:rPr>
        <w:t>ă</w:t>
      </w:r>
      <w:proofErr w:type="spellEnd"/>
      <w:r w:rsidRPr="00356851">
        <w:rPr>
          <w:rFonts w:ascii="Times New Roman" w:eastAsia="Times New Roman" w:hAnsi="Times New Roman" w:cs="Times New Roman"/>
          <w:bCs/>
          <w:i/>
          <w:iCs/>
          <w:color w:val="101010"/>
        </w:rPr>
        <w:t xml:space="preserve"> „</w:t>
      </w:r>
      <w:r w:rsidR="00DA0E21" w:rsidRPr="00356851">
        <w:rPr>
          <w:rFonts w:ascii="Times New Roman" w:eastAsia="Times New Roman" w:hAnsi="Times New Roman" w:cs="Times New Roman"/>
          <w:bCs/>
          <w:i/>
          <w:iCs/>
          <w:color w:val="101010"/>
        </w:rPr>
        <w:t xml:space="preserve">Emil </w:t>
      </w:r>
      <w:proofErr w:type="spellStart"/>
      <w:r w:rsidR="00DA0E21" w:rsidRPr="00356851">
        <w:rPr>
          <w:rFonts w:ascii="Times New Roman" w:eastAsia="Times New Roman" w:hAnsi="Times New Roman" w:cs="Times New Roman"/>
          <w:bCs/>
          <w:i/>
          <w:iCs/>
          <w:color w:val="101010"/>
        </w:rPr>
        <w:t>Racovi</w:t>
      </w:r>
      <w:r w:rsidRPr="00356851">
        <w:rPr>
          <w:rFonts w:ascii="Times New Roman" w:eastAsia="Times New Roman" w:hAnsi="Times New Roman" w:cs="Times New Roman"/>
          <w:bCs/>
          <w:i/>
          <w:iCs/>
          <w:color w:val="101010"/>
        </w:rPr>
        <w:t>ță</w:t>
      </w:r>
      <w:proofErr w:type="spellEnd"/>
      <w:r w:rsidRPr="00356851">
        <w:rPr>
          <w:rFonts w:ascii="Times New Roman" w:eastAsia="Times New Roman" w:hAnsi="Times New Roman" w:cs="Times New Roman"/>
          <w:bCs/>
          <w:i/>
          <w:iCs/>
          <w:color w:val="101010"/>
        </w:rPr>
        <w:t xml:space="preserve">” </w:t>
      </w:r>
      <w:proofErr w:type="spellStart"/>
      <w:r w:rsidR="00DA0E21" w:rsidRPr="00356851">
        <w:rPr>
          <w:rFonts w:ascii="Times New Roman" w:eastAsia="Times New Roman" w:hAnsi="Times New Roman" w:cs="Times New Roman"/>
          <w:bCs/>
          <w:i/>
          <w:iCs/>
          <w:color w:val="101010"/>
        </w:rPr>
        <w:t>One</w:t>
      </w:r>
      <w:r w:rsidRPr="00356851">
        <w:rPr>
          <w:rFonts w:ascii="Times New Roman" w:eastAsia="Times New Roman" w:hAnsi="Times New Roman" w:cs="Times New Roman"/>
          <w:bCs/>
          <w:i/>
          <w:iCs/>
          <w:color w:val="101010"/>
        </w:rPr>
        <w:t>ș</w:t>
      </w:r>
      <w:r w:rsidR="00DA0E21" w:rsidRPr="00356851">
        <w:rPr>
          <w:rFonts w:ascii="Times New Roman" w:eastAsia="Times New Roman" w:hAnsi="Times New Roman" w:cs="Times New Roman"/>
          <w:bCs/>
          <w:i/>
          <w:iCs/>
          <w:color w:val="101010"/>
        </w:rPr>
        <w:t>ti</w:t>
      </w:r>
      <w:proofErr w:type="spellEnd"/>
    </w:p>
    <w:p w14:paraId="2CC7C9CE" w14:textId="77777777" w:rsidR="007E062B" w:rsidRPr="003C56B5" w:rsidRDefault="007E062B" w:rsidP="007E062B">
      <w:pPr>
        <w:spacing w:after="0" w:line="240" w:lineRule="auto"/>
        <w:ind w:left="2160"/>
        <w:jc w:val="center"/>
        <w:outlineLvl w:val="1"/>
        <w:rPr>
          <w:rFonts w:ascii="Times New Roman" w:eastAsia="Times New Roman" w:hAnsi="Times New Roman" w:cs="Times New Roman"/>
          <w:bCs/>
          <w:color w:val="101010"/>
        </w:rPr>
      </w:pPr>
    </w:p>
    <w:p w14:paraId="0795A5B4" w14:textId="77777777" w:rsidR="00DA0E21" w:rsidRPr="003C56B5" w:rsidRDefault="00DA0E21" w:rsidP="007E062B">
      <w:pPr>
        <w:spacing w:after="0" w:line="240" w:lineRule="auto"/>
        <w:ind w:firstLine="720"/>
        <w:jc w:val="both"/>
        <w:rPr>
          <w:rFonts w:ascii="Times New Roman" w:eastAsia="Times New Roman" w:hAnsi="Times New Roman" w:cs="Times New Roman"/>
          <w:color w:val="101010"/>
        </w:rPr>
      </w:pPr>
      <w:r w:rsidRPr="003C56B5">
        <w:rPr>
          <w:rFonts w:ascii="Times New Roman" w:eastAsia="Times New Roman" w:hAnsi="Times New Roman" w:cs="Times New Roman"/>
          <w:color w:val="101010"/>
          <w:lang w:val="ro-RO"/>
        </w:rPr>
        <w:t>Utilizarea pe o scară tot mai mare a tehnologiilor informației și comunicațiilor și a celor digitale schimbă viața de zi cu zi atât în plan economic și profesional, cât și în cel social. În prezent există numeroase posibilități de interacțiune și colaborare în mediul online/digital, ceea ce determină apariția a noi forme de participare și creare de valoare.  Întreprinderile și organizațiile transferă din ce în ce mai mult comunicațiile către rețelele sociale (social media) și către comunitatea online. De asemenea, instituțiile politice și agențiile guvernamentale sunt tot mai deschise către interacțiunea crescândă cu societatea, formându-se noi modele de participare și cooperare între autorități și cetățeni. Inovația (deschisă), creativitatea, diseminarea largă a cunoștințelor și informațiilor științifice și tehnice beneficiază de platforme extinse în mediul online / digital, sporind potențialul de creștere și competitivitate economică. Toate aceste abordări deschise și inovatoare contribuie la dezvoltarea societății și economiei digitale.    </w:t>
      </w:r>
    </w:p>
    <w:p w14:paraId="130290E8" w14:textId="77777777" w:rsidR="00DA0E21" w:rsidRPr="003C56B5" w:rsidRDefault="00DA0E21" w:rsidP="007E062B">
      <w:pPr>
        <w:spacing w:after="0" w:line="240" w:lineRule="auto"/>
        <w:ind w:firstLine="720"/>
        <w:jc w:val="both"/>
        <w:rPr>
          <w:rFonts w:ascii="Times New Roman" w:eastAsia="Times New Roman" w:hAnsi="Times New Roman" w:cs="Times New Roman"/>
          <w:color w:val="101010"/>
        </w:rPr>
      </w:pPr>
      <w:r w:rsidRPr="003C56B5">
        <w:rPr>
          <w:rFonts w:ascii="Times New Roman" w:eastAsia="Times New Roman" w:hAnsi="Times New Roman" w:cs="Times New Roman"/>
          <w:color w:val="101010"/>
          <w:lang w:val="ro-RO"/>
        </w:rPr>
        <w:t>Sistemele de educație din întreaga lume vor suferi mari modificări, favorizate de revoluția tehnologică. În următorii 15 ani, internetul va transforma școlile în "medii interactive" care vor da la o parte formele tradiționale de învățământ și vor schimba modul de a fi al profesorilor, părinților și elevilor, scrie cotidianul spaniol El Mundo.</w:t>
      </w:r>
    </w:p>
    <w:p w14:paraId="647DD5B1" w14:textId="77777777" w:rsidR="00DA0E21" w:rsidRPr="003C56B5" w:rsidRDefault="00DA0E21" w:rsidP="007E062B">
      <w:pPr>
        <w:spacing w:after="0" w:line="240" w:lineRule="auto"/>
        <w:ind w:firstLine="720"/>
        <w:jc w:val="both"/>
        <w:rPr>
          <w:rFonts w:ascii="Times New Roman" w:eastAsia="Times New Roman" w:hAnsi="Times New Roman" w:cs="Times New Roman"/>
          <w:color w:val="101010"/>
        </w:rPr>
      </w:pPr>
      <w:r w:rsidRPr="003C56B5">
        <w:rPr>
          <w:rFonts w:ascii="Times New Roman" w:eastAsia="Times New Roman" w:hAnsi="Times New Roman" w:cs="Times New Roman"/>
          <w:color w:val="101010"/>
          <w:lang w:val="ro-RO"/>
        </w:rPr>
        <w:t>În școala viitorului, profesorul nu va mai fi doar un transmițător de cunoștințe, ci va avea ca principală misiune orientarea elevului în propriul său proces de învățare. Curriculumul va fi personalizat, pe măsura necesităților fiecărui elev, și se va pune accent pe abilitățile personale și practice mai mult decât pe conținuturile academice. Internetul va fi principala sursă de cunoaștere, chiar mai mult decât școala</w:t>
      </w:r>
      <w:r w:rsidR="008A5283">
        <w:rPr>
          <w:rFonts w:ascii="Times New Roman" w:eastAsia="Times New Roman" w:hAnsi="Times New Roman" w:cs="Times New Roman"/>
          <w:color w:val="101010"/>
          <w:lang w:val="ro-RO"/>
        </w:rPr>
        <w:t>.</w:t>
      </w:r>
    </w:p>
    <w:p w14:paraId="4A7BD718" w14:textId="77777777" w:rsidR="00DA0E21" w:rsidRPr="003C56B5" w:rsidRDefault="00DA0E21" w:rsidP="007E062B">
      <w:pPr>
        <w:spacing w:after="0" w:line="240" w:lineRule="auto"/>
        <w:ind w:firstLine="720"/>
        <w:jc w:val="both"/>
        <w:rPr>
          <w:rFonts w:ascii="Times New Roman" w:eastAsia="Times New Roman" w:hAnsi="Times New Roman" w:cs="Times New Roman"/>
          <w:color w:val="101010"/>
        </w:rPr>
      </w:pPr>
      <w:r w:rsidRPr="003C56B5">
        <w:rPr>
          <w:rFonts w:ascii="Times New Roman" w:eastAsia="Times New Roman" w:hAnsi="Times New Roman" w:cs="Times New Roman"/>
          <w:color w:val="101010"/>
          <w:lang w:val="ro-RO"/>
        </w:rPr>
        <w:t>Rolul profesorilor va fi și mai relevant. Vor trebui să le arate elevilor că trebuie să fie critici față de informație, că nu tot ceea ce găsesc pe internet este corect, că trebuie să selecționeze și să meargă la cele mai fiabile surse</w:t>
      </w:r>
      <w:r w:rsidR="008A5283">
        <w:rPr>
          <w:rFonts w:ascii="Times New Roman" w:eastAsia="Times New Roman" w:hAnsi="Times New Roman" w:cs="Times New Roman"/>
          <w:color w:val="101010"/>
          <w:lang w:val="ro-RO"/>
        </w:rPr>
        <w:t>.</w:t>
      </w:r>
    </w:p>
    <w:p w14:paraId="0BF78DDC" w14:textId="77777777" w:rsidR="00DA0E21" w:rsidRPr="003C56B5" w:rsidRDefault="00DA0E21" w:rsidP="007E062B">
      <w:pPr>
        <w:spacing w:after="0" w:line="240" w:lineRule="auto"/>
        <w:ind w:firstLine="720"/>
        <w:jc w:val="both"/>
        <w:rPr>
          <w:rFonts w:ascii="Times New Roman" w:eastAsia="Times New Roman" w:hAnsi="Times New Roman" w:cs="Times New Roman"/>
          <w:color w:val="101010"/>
        </w:rPr>
      </w:pPr>
      <w:r w:rsidRPr="003C56B5">
        <w:rPr>
          <w:rFonts w:ascii="Times New Roman" w:eastAsia="Times New Roman" w:hAnsi="Times New Roman" w:cs="Times New Roman"/>
          <w:color w:val="101010"/>
          <w:lang w:val="ro-RO"/>
        </w:rPr>
        <w:t>Se vorbește azi, mai mult decât oricând, atât la nivel internațional, cât și național despre calitatea educației, despre diversele crize ale educației și despre provocările pe care nivelul de dezvoltare socieconomică și tehnologiile High-Tech le pun în fața tuturor sistemelor educaționale din întreaga lume.</w:t>
      </w:r>
    </w:p>
    <w:p w14:paraId="3309F81B" w14:textId="77777777" w:rsidR="00DA0E21" w:rsidRPr="003C56B5" w:rsidRDefault="00DA0E21" w:rsidP="007E062B">
      <w:pPr>
        <w:spacing w:after="0" w:line="240" w:lineRule="auto"/>
        <w:ind w:firstLine="720"/>
        <w:jc w:val="both"/>
        <w:rPr>
          <w:rFonts w:ascii="Times New Roman" w:eastAsia="Times New Roman" w:hAnsi="Times New Roman" w:cs="Times New Roman"/>
          <w:color w:val="101010"/>
          <w:lang w:val="ro-RO"/>
        </w:rPr>
      </w:pPr>
      <w:r w:rsidRPr="003C56B5">
        <w:rPr>
          <w:rFonts w:ascii="Times New Roman" w:eastAsia="Times New Roman" w:hAnsi="Times New Roman" w:cs="Times New Roman"/>
          <w:color w:val="101010"/>
          <w:lang w:val="ro-RO"/>
        </w:rPr>
        <w:t>Se discută efectele tehnologizării masive, urmările digitalizării asupra diverselor aspecte ale vieţii cotidiene. În timp ce unii blamează influenţa acestor procese, alţii recunosc avantajele aduse de acestea. În ceea ce priveşte educaţia, ultimii ani au favorizat dezvoltarea unor practici bazate pe mijloace moderne de predare – învăţare. Astăzi, putem preda o lecţie interactivă cu ajutorul unei smartboard, ne putem conecta în orice clipă la o reţea de internet pentru a găsi o informaţie necesară. Era digitalizării şi a tehnologizării ne permite să fim acum mai spontan decât oricând, mijloacele tehnologice ne oferă libertatea de a improviza, de a fi creativ şi original în acelaşi timp.</w:t>
      </w:r>
    </w:p>
    <w:p w14:paraId="207FECB7" w14:textId="77777777" w:rsidR="00DA0E21" w:rsidRPr="003C56B5" w:rsidRDefault="00DA0E21" w:rsidP="007E062B">
      <w:pPr>
        <w:spacing w:after="0" w:line="240" w:lineRule="auto"/>
        <w:ind w:firstLine="720"/>
        <w:jc w:val="both"/>
        <w:rPr>
          <w:rFonts w:ascii="Times New Roman" w:eastAsia="Times New Roman" w:hAnsi="Times New Roman" w:cs="Times New Roman"/>
          <w:color w:val="101010"/>
        </w:rPr>
      </w:pPr>
      <w:r w:rsidRPr="003C56B5">
        <w:rPr>
          <w:rFonts w:ascii="Times New Roman" w:eastAsia="Times New Roman" w:hAnsi="Times New Roman" w:cs="Times New Roman"/>
          <w:color w:val="101010"/>
          <w:lang w:val="ro-RO"/>
        </w:rPr>
        <w:t>Putem spune că lecţiile devin astfel personalizate şi chiar capătă un caracter de unicitate, spontaneitatea şi originalitatea profesorului jucând un rol esenţial în definirea specificului unei lecţii. </w:t>
      </w:r>
    </w:p>
    <w:p w14:paraId="66A8F834" w14:textId="77777777" w:rsidR="00DA0E21" w:rsidRPr="003C56B5" w:rsidRDefault="00DA0E21" w:rsidP="007E062B">
      <w:pPr>
        <w:spacing w:after="0" w:line="240" w:lineRule="auto"/>
        <w:ind w:firstLine="720"/>
        <w:jc w:val="both"/>
        <w:rPr>
          <w:rFonts w:ascii="Times New Roman" w:eastAsia="Times New Roman" w:hAnsi="Times New Roman" w:cs="Times New Roman"/>
          <w:color w:val="101010"/>
        </w:rPr>
      </w:pPr>
      <w:r w:rsidRPr="003C56B5">
        <w:rPr>
          <w:rFonts w:ascii="Times New Roman" w:eastAsia="Times New Roman" w:hAnsi="Times New Roman" w:cs="Times New Roman"/>
          <w:color w:val="101010"/>
          <w:lang w:val="ro-RO"/>
        </w:rPr>
        <w:t>Datorită invenţiilor de ultimă oră, educatorul are la dispoziţie infinite surse de informare. Internetul este astăzi un izvor bogat de informaţii, instrumentele tehnologice ne permit ca în câteva secunde să accesăm un website de profil, furnizor de activităţi pentru clasă.  Dar aceasta nu denotă în totalitate originalitatea ori creativitatea profesorului, ci mai degrabă priceperea sa în materie de tehnologie, rapiditatea în a improviza pe loc. Ceea ce aduce în discuţie cu adevărat originalitate şi creativitate este libertatea de a alege,  de a schimba o regulă impusă atunci când considerăm că aceasta nu mai este de actualitate ori nu se potriveşte elevilor noştri.</w:t>
      </w:r>
    </w:p>
    <w:p w14:paraId="7B46C6EB" w14:textId="77777777" w:rsidR="00DA0E21" w:rsidRPr="003C56B5" w:rsidRDefault="00DA0E21" w:rsidP="007E062B">
      <w:pPr>
        <w:spacing w:after="0" w:line="240" w:lineRule="auto"/>
        <w:ind w:firstLine="720"/>
        <w:jc w:val="both"/>
        <w:rPr>
          <w:rFonts w:ascii="Times New Roman" w:eastAsia="Times New Roman" w:hAnsi="Times New Roman" w:cs="Times New Roman"/>
          <w:color w:val="101010"/>
        </w:rPr>
      </w:pPr>
      <w:r w:rsidRPr="003C56B5">
        <w:rPr>
          <w:rFonts w:ascii="Times New Roman" w:eastAsia="Times New Roman" w:hAnsi="Times New Roman" w:cs="Times New Roman"/>
          <w:color w:val="101010"/>
          <w:lang w:val="ro-RO"/>
        </w:rPr>
        <w:t>Copiii moderni tind să-și dezvolte alte abilități prin interacțiunile cu tehnologia, chiar și la vârste foarte mici.</w:t>
      </w:r>
      <w:r w:rsidR="007E062B">
        <w:rPr>
          <w:rFonts w:ascii="Times New Roman" w:eastAsia="Times New Roman" w:hAnsi="Times New Roman" w:cs="Times New Roman"/>
          <w:color w:val="101010"/>
          <w:lang w:val="ro-RO"/>
        </w:rPr>
        <w:t xml:space="preserve"> </w:t>
      </w:r>
      <w:r w:rsidRPr="003C56B5">
        <w:rPr>
          <w:rFonts w:ascii="Times New Roman" w:eastAsia="Times New Roman" w:hAnsi="Times New Roman" w:cs="Times New Roman"/>
          <w:color w:val="101010"/>
        </w:rPr>
        <w:t>T</w:t>
      </w:r>
      <w:r w:rsidRPr="003C56B5">
        <w:rPr>
          <w:rFonts w:ascii="Times New Roman" w:eastAsia="Times New Roman" w:hAnsi="Times New Roman" w:cs="Times New Roman"/>
          <w:color w:val="101010"/>
          <w:lang w:val="ro-RO"/>
        </w:rPr>
        <w:t>ransformarea tehnologică a tuturor sectoarelor înseamnă că instrumentele digitale sunt utilizate frecvent chiar și în cazul profesiilor în mod tradițional netehnice și în condițiile în care se estimează că în viitor nouă din 10 locuri de muncă vor necesita competențe digitale în viitorul apropiat sau imediat. </w:t>
      </w:r>
      <w:r w:rsidRPr="003C56B5">
        <w:rPr>
          <w:rFonts w:ascii="Times New Roman" w:eastAsia="Times New Roman" w:hAnsi="Times New Roman" w:cs="Times New Roman"/>
          <w:color w:val="101010"/>
        </w:rPr>
        <w:t>E</w:t>
      </w:r>
      <w:r w:rsidRPr="003C56B5">
        <w:rPr>
          <w:rFonts w:ascii="Times New Roman" w:eastAsia="Times New Roman" w:hAnsi="Times New Roman" w:cs="Times New Roman"/>
          <w:color w:val="101010"/>
          <w:lang w:val="ro-RO"/>
        </w:rPr>
        <w:t>ste esențial ca instituțiile de învățământ să pregătească elevii să facă față schimbărilor sociale și economice rapide, determinate de dezvoltarea tehnologică rapidă, dotându-i cu competențele adecvate provocărilor erei digitale. </w:t>
      </w:r>
      <w:r w:rsidRPr="003C56B5">
        <w:rPr>
          <w:rFonts w:ascii="Times New Roman" w:eastAsia="Times New Roman" w:hAnsi="Times New Roman" w:cs="Times New Roman"/>
          <w:color w:val="101010"/>
        </w:rPr>
        <w:t>T</w:t>
      </w:r>
      <w:r w:rsidRPr="003C56B5">
        <w:rPr>
          <w:rFonts w:ascii="Times New Roman" w:eastAsia="Times New Roman" w:hAnsi="Times New Roman" w:cs="Times New Roman"/>
          <w:color w:val="101010"/>
          <w:lang w:val="ro-RO"/>
        </w:rPr>
        <w:t>ehnologiile digitale ar trebui să facă parte integrantă dintr-o abordare educațională axată pe cursant, adaptată vârstei și pot oferi abordări noi și inovatoare în materie de predare și învățare.</w:t>
      </w:r>
    </w:p>
    <w:p w14:paraId="654A1204" w14:textId="77777777" w:rsidR="00DA0E21" w:rsidRPr="003C56B5" w:rsidRDefault="00DA0E21" w:rsidP="007E062B">
      <w:pPr>
        <w:spacing w:after="0" w:line="240" w:lineRule="auto"/>
        <w:ind w:firstLine="720"/>
        <w:jc w:val="both"/>
        <w:rPr>
          <w:rFonts w:ascii="Times New Roman" w:eastAsia="Times New Roman" w:hAnsi="Times New Roman" w:cs="Times New Roman"/>
          <w:color w:val="101010"/>
        </w:rPr>
      </w:pPr>
      <w:r w:rsidRPr="003C56B5">
        <w:rPr>
          <w:rFonts w:ascii="Times New Roman" w:eastAsia="Times New Roman" w:hAnsi="Times New Roman" w:cs="Times New Roman"/>
          <w:color w:val="101010"/>
          <w:lang w:val="ro-RO"/>
        </w:rPr>
        <w:t>O învățare digitală de calitate și inovatoare poate fi captivantă și  interactivă, completând astfel metodele de predare bazate pe prelegeri și oferind platforme de colaborare și de creare de cunoștințe.</w:t>
      </w:r>
      <w:r w:rsidR="00407FD7">
        <w:rPr>
          <w:rFonts w:ascii="Times New Roman" w:eastAsia="Times New Roman" w:hAnsi="Times New Roman" w:cs="Times New Roman"/>
          <w:color w:val="101010"/>
          <w:lang w:val="ro-RO"/>
        </w:rPr>
        <w:t xml:space="preserve"> </w:t>
      </w:r>
      <w:proofErr w:type="spellStart"/>
      <w:r w:rsidRPr="003C56B5">
        <w:rPr>
          <w:rFonts w:ascii="Times New Roman" w:eastAsia="Times New Roman" w:hAnsi="Times New Roman" w:cs="Times New Roman"/>
          <w:color w:val="101010"/>
        </w:rPr>
        <w:t>Totodată</w:t>
      </w:r>
      <w:proofErr w:type="spellEnd"/>
      <w:r w:rsidRPr="003C56B5">
        <w:rPr>
          <w:rFonts w:ascii="Times New Roman" w:eastAsia="Times New Roman" w:hAnsi="Times New Roman" w:cs="Times New Roman"/>
          <w:color w:val="101010"/>
        </w:rPr>
        <w:t>,</w:t>
      </w:r>
      <w:r w:rsidR="00407FD7">
        <w:rPr>
          <w:rFonts w:ascii="Times New Roman" w:eastAsia="Times New Roman" w:hAnsi="Times New Roman" w:cs="Times New Roman"/>
          <w:color w:val="101010"/>
        </w:rPr>
        <w:t xml:space="preserve"> </w:t>
      </w:r>
      <w:r w:rsidRPr="003C56B5">
        <w:rPr>
          <w:rFonts w:ascii="Times New Roman" w:eastAsia="Times New Roman" w:hAnsi="Times New Roman" w:cs="Times New Roman"/>
          <w:color w:val="101010"/>
          <w:lang w:val="ro-RO"/>
        </w:rPr>
        <w:t>tehnologiile digitale pot facilita accesul la cunoștințe și la învățare, iar utilizarea lor permite tuturor structurilor de formare de la diferite niveluri să fie ușor accesibile și favorabile incluziunii.</w:t>
      </w:r>
    </w:p>
    <w:p w14:paraId="65A20BFA" w14:textId="77777777" w:rsidR="00DA0E21" w:rsidRPr="003C56B5" w:rsidRDefault="00DA0E21" w:rsidP="007E062B">
      <w:pPr>
        <w:spacing w:after="0" w:line="240" w:lineRule="auto"/>
        <w:ind w:firstLine="720"/>
        <w:jc w:val="both"/>
        <w:rPr>
          <w:rFonts w:ascii="Times New Roman" w:eastAsia="Times New Roman" w:hAnsi="Times New Roman" w:cs="Times New Roman"/>
          <w:color w:val="101010"/>
        </w:rPr>
      </w:pPr>
      <w:r w:rsidRPr="003C56B5">
        <w:rPr>
          <w:rFonts w:ascii="Times New Roman" w:eastAsia="Times New Roman" w:hAnsi="Times New Roman" w:cs="Times New Roman"/>
          <w:color w:val="101010"/>
          <w:lang w:val="ro-RO"/>
        </w:rPr>
        <w:t>Dobândirea de competențe digitale necesită o abordare coerentă, bazată pe învățarea pe tot parcursul vieții desfășurată în contexte formale, nonformale și informale o reacție la nivel de politici și intervenții specifice adaptate nevoilor diferitelor grupuri de vârstă și cursanților.</w:t>
      </w:r>
      <w:r w:rsidR="00407FD7">
        <w:rPr>
          <w:rFonts w:ascii="Times New Roman" w:eastAsia="Times New Roman" w:hAnsi="Times New Roman" w:cs="Times New Roman"/>
          <w:color w:val="101010"/>
          <w:lang w:val="ro-RO"/>
        </w:rPr>
        <w:t xml:space="preserve"> </w:t>
      </w:r>
      <w:r w:rsidRPr="003C56B5">
        <w:rPr>
          <w:rFonts w:ascii="Times New Roman" w:eastAsia="Times New Roman" w:hAnsi="Times New Roman" w:cs="Times New Roman"/>
          <w:color w:val="101010"/>
        </w:rPr>
        <w:t xml:space="preserve">Se </w:t>
      </w:r>
      <w:proofErr w:type="spellStart"/>
      <w:r w:rsidRPr="003C56B5">
        <w:rPr>
          <w:rFonts w:ascii="Times New Roman" w:eastAsia="Times New Roman" w:hAnsi="Times New Roman" w:cs="Times New Roman"/>
          <w:color w:val="101010"/>
        </w:rPr>
        <w:t>consideră</w:t>
      </w:r>
      <w:proofErr w:type="spellEnd"/>
      <w:r w:rsidRPr="003C56B5">
        <w:rPr>
          <w:rFonts w:ascii="Times New Roman" w:eastAsia="Times New Roman" w:hAnsi="Times New Roman" w:cs="Times New Roman"/>
          <w:color w:val="101010"/>
        </w:rPr>
        <w:t xml:space="preserve"> </w:t>
      </w:r>
      <w:proofErr w:type="spellStart"/>
      <w:r w:rsidRPr="003C56B5">
        <w:rPr>
          <w:rFonts w:ascii="Times New Roman" w:eastAsia="Times New Roman" w:hAnsi="Times New Roman" w:cs="Times New Roman"/>
          <w:color w:val="101010"/>
        </w:rPr>
        <w:t>că</w:t>
      </w:r>
      <w:proofErr w:type="spellEnd"/>
      <w:r w:rsidRPr="003C56B5">
        <w:rPr>
          <w:rFonts w:ascii="Times New Roman" w:eastAsia="Times New Roman" w:hAnsi="Times New Roman" w:cs="Times New Roman"/>
          <w:color w:val="101010"/>
        </w:rPr>
        <w:t xml:space="preserve"> p</w:t>
      </w:r>
      <w:r w:rsidRPr="003C56B5">
        <w:rPr>
          <w:rFonts w:ascii="Times New Roman" w:eastAsia="Times New Roman" w:hAnsi="Times New Roman" w:cs="Times New Roman"/>
          <w:color w:val="101010"/>
          <w:lang w:val="ro-RO"/>
        </w:rPr>
        <w:t>otențialul tehnologiilor digitale este acela de a sprijini trecerea la abordări pedagogice axate într-o mai mare măsură pe cursant, dacă sunt încorporate în procesul de învățare într-un mod planificat și consecvent; se consideră că, pentru a realiza o veritabilă transformare educațională, elevii trebuie îndrumați către practici inovatoare și vertical ascendente de creare de cunoștințe.</w:t>
      </w:r>
    </w:p>
    <w:p w14:paraId="14B25E93" w14:textId="77777777" w:rsidR="00DA0E21" w:rsidRPr="003C56B5" w:rsidRDefault="00DA0E21" w:rsidP="007E062B">
      <w:pPr>
        <w:spacing w:after="0" w:line="240" w:lineRule="auto"/>
        <w:ind w:firstLine="720"/>
        <w:jc w:val="both"/>
        <w:rPr>
          <w:rFonts w:ascii="Times New Roman" w:eastAsia="Times New Roman" w:hAnsi="Times New Roman" w:cs="Times New Roman"/>
          <w:color w:val="101010"/>
        </w:rPr>
      </w:pPr>
      <w:r w:rsidRPr="003C56B5">
        <w:rPr>
          <w:rFonts w:ascii="Times New Roman" w:eastAsia="Times New Roman" w:hAnsi="Times New Roman" w:cs="Times New Roman"/>
          <w:color w:val="101010"/>
          <w:lang w:val="ro-RO"/>
        </w:rPr>
        <w:t>În pofida potențialului de stimulare și de încurajare a metodelor de învățare deosebite și personalizate pe care îl are digitalizarea, impactul tehnologiilor digitale asupra educației propriu-zise a fost limitat.</w:t>
      </w:r>
      <w:r w:rsidR="00407FD7">
        <w:rPr>
          <w:rFonts w:ascii="Times New Roman" w:eastAsia="Times New Roman" w:hAnsi="Times New Roman" w:cs="Times New Roman"/>
          <w:color w:val="101010"/>
          <w:lang w:val="ro-RO"/>
        </w:rPr>
        <w:t xml:space="preserve"> </w:t>
      </w:r>
      <w:r w:rsidRPr="003C56B5">
        <w:rPr>
          <w:rFonts w:ascii="Times New Roman" w:eastAsia="Times New Roman" w:hAnsi="Times New Roman" w:cs="Times New Roman"/>
          <w:color w:val="101010"/>
        </w:rPr>
        <w:t>I</w:t>
      </w:r>
      <w:r w:rsidRPr="003C56B5">
        <w:rPr>
          <w:rFonts w:ascii="Times New Roman" w:eastAsia="Times New Roman" w:hAnsi="Times New Roman" w:cs="Times New Roman"/>
          <w:color w:val="101010"/>
          <w:lang w:val="ro-RO"/>
        </w:rPr>
        <w:t>nvestițiile în TIC în școli nu au dus încă la sperata modificare a practicilor educaționale.</w:t>
      </w:r>
      <w:r w:rsidR="00407FD7">
        <w:rPr>
          <w:rFonts w:ascii="Times New Roman" w:eastAsia="Times New Roman" w:hAnsi="Times New Roman" w:cs="Times New Roman"/>
          <w:color w:val="101010"/>
          <w:lang w:val="ro-RO"/>
        </w:rPr>
        <w:t xml:space="preserve"> </w:t>
      </w:r>
      <w:r w:rsidRPr="003C56B5">
        <w:rPr>
          <w:rFonts w:ascii="Times New Roman" w:eastAsia="Times New Roman" w:hAnsi="Times New Roman" w:cs="Times New Roman"/>
          <w:color w:val="101010"/>
        </w:rPr>
        <w:t>L</w:t>
      </w:r>
      <w:r w:rsidRPr="003C56B5">
        <w:rPr>
          <w:rFonts w:ascii="Times New Roman" w:eastAsia="Times New Roman" w:hAnsi="Times New Roman" w:cs="Times New Roman"/>
          <w:color w:val="101010"/>
          <w:lang w:val="ro-RO"/>
        </w:rPr>
        <w:t>ipsa echipamentelor digitale și a conectivității în școli, afectează negativ educația digitală a elevilor și disponibilitatea instrumentelor de predare digitale.</w:t>
      </w:r>
    </w:p>
    <w:p w14:paraId="19E2DE55" w14:textId="77777777" w:rsidR="00DA0E21" w:rsidRPr="003C56B5" w:rsidRDefault="00DA0E21" w:rsidP="007E062B">
      <w:pPr>
        <w:spacing w:after="0" w:line="240" w:lineRule="auto"/>
        <w:ind w:firstLine="720"/>
        <w:jc w:val="both"/>
        <w:rPr>
          <w:rFonts w:ascii="Times New Roman" w:eastAsia="Times New Roman" w:hAnsi="Times New Roman" w:cs="Times New Roman"/>
          <w:color w:val="101010"/>
        </w:rPr>
      </w:pPr>
      <w:r w:rsidRPr="003C56B5">
        <w:rPr>
          <w:rFonts w:ascii="Times New Roman" w:eastAsia="Times New Roman" w:hAnsi="Times New Roman" w:cs="Times New Roman"/>
          <w:color w:val="101010"/>
          <w:lang w:val="ro-RO"/>
        </w:rPr>
        <w:t>Profesorii ar trebui să se afle în centrul transformării digitale și, prin urmare, au ei înșiși nevoie de o pregătire și formare continue, care trebuie să includă module vizând practici de predare adaptate în funcție de vârstă și dezvoltare; această formare necesită timp și nu ar trebui să reprezinte o sarcină suplimentară, pe lângă activitățile zilnice ale acestora; predarea altor competențe de bază cum ar fi competențele numerice și de scris-citit, predarea de competențe digitale cere profesorilor să își actualizeze cunoștințele și competențele în mod continuu; profesorii au nevoie de o dezvoltare profesională adecvată, flexibilă și de înaltă calitate, care să corespundă nevoilor lor.</w:t>
      </w:r>
    </w:p>
    <w:p w14:paraId="2F782DCF" w14:textId="77777777" w:rsidR="00DA0E21" w:rsidRPr="003C56B5" w:rsidRDefault="00DA0E21" w:rsidP="007E062B">
      <w:pPr>
        <w:spacing w:after="0" w:line="240" w:lineRule="auto"/>
        <w:ind w:firstLine="720"/>
        <w:jc w:val="both"/>
        <w:rPr>
          <w:rFonts w:ascii="Times New Roman" w:eastAsia="Times New Roman" w:hAnsi="Times New Roman" w:cs="Times New Roman"/>
          <w:color w:val="101010"/>
        </w:rPr>
      </w:pPr>
      <w:r w:rsidRPr="003C56B5">
        <w:rPr>
          <w:rFonts w:ascii="Times New Roman" w:eastAsia="Times New Roman" w:hAnsi="Times New Roman" w:cs="Times New Roman"/>
          <w:color w:val="101010"/>
          <w:lang w:val="ro-RO"/>
        </w:rPr>
        <w:t>Este necesar să se schimbe practicile instituționale și pedagogice ale școlilor și ale altor medii de învățare, în special ale celor nonformale, acestea trebuind să devină mai echitabile, oferind structuri de sprijin foarte diversificate și aprofundate tuturor persoanelor, în special celor care fac parte din grupuri expuse riscului de excluziune.</w:t>
      </w:r>
    </w:p>
    <w:p w14:paraId="30822A41" w14:textId="77777777" w:rsidR="00DA0E21" w:rsidRPr="003C56B5" w:rsidRDefault="00DA0E21" w:rsidP="007E062B">
      <w:pPr>
        <w:spacing w:after="0" w:line="240" w:lineRule="auto"/>
        <w:ind w:firstLine="720"/>
        <w:jc w:val="both"/>
        <w:rPr>
          <w:rFonts w:ascii="Times New Roman" w:eastAsia="Times New Roman" w:hAnsi="Times New Roman" w:cs="Times New Roman"/>
          <w:color w:val="101010"/>
        </w:rPr>
      </w:pPr>
      <w:r w:rsidRPr="003C56B5">
        <w:rPr>
          <w:rFonts w:ascii="Times New Roman" w:eastAsia="Times New Roman" w:hAnsi="Times New Roman" w:cs="Times New Roman"/>
          <w:color w:val="101010"/>
          <w:lang w:val="ro-RO"/>
        </w:rPr>
        <w:t>Tehnologia evoluează mai rapid ca niciodată și transformă multe aspecte ale existenței noastre. Acest lucru este valabil și în cazul pieței forței de muncă: introducerea diverselor tehnologii afectează majoritatea profesiilor din toate sectoarele.</w:t>
      </w:r>
    </w:p>
    <w:p w14:paraId="0C9BC11B" w14:textId="77777777" w:rsidR="00DA0E21" w:rsidRPr="003C56B5" w:rsidRDefault="00DA0E21" w:rsidP="007E062B">
      <w:pPr>
        <w:spacing w:after="0" w:line="240" w:lineRule="auto"/>
        <w:ind w:firstLine="720"/>
        <w:jc w:val="both"/>
        <w:rPr>
          <w:rFonts w:ascii="Times New Roman" w:eastAsia="Times New Roman" w:hAnsi="Times New Roman" w:cs="Times New Roman"/>
          <w:color w:val="101010"/>
        </w:rPr>
      </w:pPr>
      <w:r w:rsidRPr="003C56B5">
        <w:rPr>
          <w:rFonts w:ascii="Times New Roman" w:eastAsia="Times New Roman" w:hAnsi="Times New Roman" w:cs="Times New Roman"/>
          <w:color w:val="101010"/>
          <w:lang w:val="ro-RO"/>
        </w:rPr>
        <w:t>Dacă dorim să educăm cetățenii, angajații și antreprenorii de mâine, aceste implicații necesită o reacție adecvată din partea sistemelor noastre educaționale.</w:t>
      </w:r>
    </w:p>
    <w:p w14:paraId="4E4BD2D8" w14:textId="77777777" w:rsidR="00DA0E21" w:rsidRPr="003C56B5" w:rsidRDefault="00DA0E21" w:rsidP="007E062B">
      <w:pPr>
        <w:spacing w:after="0" w:line="240" w:lineRule="auto"/>
        <w:ind w:firstLine="720"/>
        <w:jc w:val="both"/>
        <w:rPr>
          <w:rFonts w:ascii="Times New Roman" w:eastAsia="Times New Roman" w:hAnsi="Times New Roman" w:cs="Times New Roman"/>
          <w:color w:val="101010"/>
        </w:rPr>
      </w:pPr>
      <w:r w:rsidRPr="003C56B5">
        <w:rPr>
          <w:rFonts w:ascii="Times New Roman" w:eastAsia="Times New Roman" w:hAnsi="Times New Roman" w:cs="Times New Roman"/>
          <w:color w:val="101010"/>
          <w:lang w:val="ro-RO"/>
        </w:rPr>
        <w:t>În viața de zi cu zi, practicile administrative de bază și interacțiunea socială presupun adesea un nivel elementar de competențe digitale. La locul de muncă, automatizarea, robotizarea și digitalizarea vor avea un impact asupra locurilor de muncă existente. Unele dintre acestea ar putea dispărea, în timp altele vor fi create. Cert este că majoritatea profesiilor și sarcinilor curente se vor modifica odată cu introducerea tehnologiilor în societate și la locul de muncă.</w:t>
      </w:r>
    </w:p>
    <w:p w14:paraId="4DE47E7C" w14:textId="77777777" w:rsidR="00DA0E21" w:rsidRPr="003C56B5" w:rsidRDefault="00DA0E21" w:rsidP="007E062B">
      <w:pPr>
        <w:spacing w:after="0" w:line="240" w:lineRule="auto"/>
        <w:ind w:firstLine="720"/>
        <w:jc w:val="both"/>
        <w:rPr>
          <w:rFonts w:ascii="Times New Roman" w:eastAsia="Times New Roman" w:hAnsi="Times New Roman" w:cs="Times New Roman"/>
          <w:color w:val="101010"/>
        </w:rPr>
      </w:pPr>
      <w:r w:rsidRPr="003C56B5">
        <w:rPr>
          <w:rFonts w:ascii="Times New Roman" w:eastAsia="Times New Roman" w:hAnsi="Times New Roman" w:cs="Times New Roman"/>
          <w:color w:val="101010"/>
          <w:lang w:val="ro-RO"/>
        </w:rPr>
        <w:t>Cu toate aceste schimbări tehnologice rapide, sistemele educaționale se adaptează greu nu doar în ceea ce privește utilizarea tehnologiilor, ci și predarea competențelor și formarea cadrelor didactice. Dobândirea competențelor digitale este indisolubil legată de o abordare bazată pe învățarea pe tot parcursul vieții. Este necesară nu doar transformarea sistemelor educaționale și de formare la toate nivelurile în vederea satisfacerii exigențelor, ci și oferirea unor posibilități de perfecționare și recalificare tuturor categoriilor de vârstă. Școlile reprezintă punctul de plecare pentru formarea competențelor digitale, iar profesorii ar trebui să se afle în centrul acestei transformări.</w:t>
      </w:r>
    </w:p>
    <w:p w14:paraId="51D548F7" w14:textId="77777777" w:rsidR="00DA0E21" w:rsidRPr="003C56B5" w:rsidRDefault="00DA0E21" w:rsidP="007E062B">
      <w:pPr>
        <w:spacing w:after="0" w:line="240" w:lineRule="auto"/>
        <w:ind w:firstLine="720"/>
        <w:jc w:val="both"/>
        <w:rPr>
          <w:rFonts w:ascii="Times New Roman" w:eastAsia="Times New Roman" w:hAnsi="Times New Roman" w:cs="Times New Roman"/>
          <w:color w:val="101010"/>
        </w:rPr>
      </w:pPr>
      <w:r w:rsidRPr="003C56B5">
        <w:rPr>
          <w:rFonts w:ascii="Times New Roman" w:eastAsia="Times New Roman" w:hAnsi="Times New Roman" w:cs="Times New Roman"/>
          <w:color w:val="101010"/>
          <w:lang w:val="ro-RO"/>
        </w:rPr>
        <w:t>Metodele actuale de predare – învățare sunt încă ancorate în modelul secolului 20 (și anterioare, istoric vorbind), fiind bazate pe autoritatea educatorului (învățător, profesor); elevii învață la școală ceea ce le spune profesorul deoarece el/ea reprezintă autoritatea în domeniu. Putem adăuga aici și dezastrul manualelor ”alternative”, și vedem că modelul de predare – învățare bazat pe autoritatea celui care furnizează informația nu prezintă credibilitate, deoarece elevul merge imediat în mediul online și descoperă alte informații, alte puncte de vedere, alte experiențe. În plus, dobândirea cunoștințelor din mediul digital și online este mult mai atractivă pentru copii și tineri (și adulți, deopotrivă). Considerăm că procesul de predare – învățare trebuie adaptat realităților prezente și nivelului actual de dezvoltare tehnologică. Oricât ar fi de greu de acceptat pentru noi, ca părinți și educatori, tehnologiile digitale și mediul digital și online au devenit indispensabile pentru copiii și tinerii din ziua de azi. Ei folosesc mediul digital și online pentru a discuta, pentru a împărtăși (cunoștințe, experiențe, bunuri), pentru a se juca și pentru a învăța, formându-și astfel o identitate proprie în mediul online, care poate fi aceeași sau nu cu identitatea din mediul real. Ceea ce este important pentru analiza de față, însă, este gradul tot mai mare în care copiii și tinerii învață folosind mediul digital și online, care, din păcate, nu se reflectă și în activitatea de predare – învățare din școală.</w:t>
      </w:r>
    </w:p>
    <w:p w14:paraId="7E5D1779" w14:textId="77777777" w:rsidR="00DA0E21" w:rsidRPr="00407FD7" w:rsidRDefault="00DA0E21" w:rsidP="00407FD7">
      <w:pPr>
        <w:spacing w:after="0" w:line="240" w:lineRule="auto"/>
        <w:jc w:val="both"/>
        <w:rPr>
          <w:rFonts w:ascii="Times New Roman" w:eastAsia="Times New Roman" w:hAnsi="Times New Roman" w:cs="Times New Roman"/>
          <w:b/>
          <w:bCs/>
          <w:i/>
          <w:iCs/>
          <w:color w:val="101010"/>
        </w:rPr>
      </w:pPr>
      <w:r w:rsidRPr="00407FD7">
        <w:rPr>
          <w:rFonts w:ascii="Times New Roman" w:eastAsia="Times New Roman" w:hAnsi="Times New Roman" w:cs="Times New Roman"/>
          <w:b/>
          <w:bCs/>
          <w:i/>
          <w:iCs/>
          <w:color w:val="101010"/>
          <w:lang w:val="ro-RO"/>
        </w:rPr>
        <w:t>Bibliografie:</w:t>
      </w:r>
    </w:p>
    <w:p w14:paraId="545A84CD" w14:textId="77777777" w:rsidR="00DA0E21" w:rsidRPr="003C56B5" w:rsidRDefault="008A5283" w:rsidP="00407FD7">
      <w:pPr>
        <w:spacing w:after="0" w:line="240" w:lineRule="auto"/>
        <w:jc w:val="both"/>
        <w:rPr>
          <w:rFonts w:ascii="Times New Roman" w:eastAsia="Times New Roman" w:hAnsi="Times New Roman" w:cs="Times New Roman"/>
          <w:color w:val="101010"/>
        </w:rPr>
      </w:pPr>
      <w:r>
        <w:rPr>
          <w:rFonts w:ascii="Times New Roman" w:eastAsia="Times New Roman" w:hAnsi="Times New Roman" w:cs="Times New Roman"/>
          <w:color w:val="101010"/>
          <w:lang w:val="ro-RO"/>
        </w:rPr>
        <w:t xml:space="preserve">1. </w:t>
      </w:r>
      <w:r w:rsidR="00DA0E21" w:rsidRPr="003C56B5">
        <w:rPr>
          <w:rFonts w:ascii="Times New Roman" w:eastAsia="Times New Roman" w:hAnsi="Times New Roman" w:cs="Times New Roman"/>
          <w:color w:val="101010"/>
          <w:lang w:val="ro-RO"/>
        </w:rPr>
        <w:t>Irina Șarapatin,</w:t>
      </w:r>
      <w:r w:rsidR="00407FD7">
        <w:rPr>
          <w:rFonts w:ascii="Times New Roman" w:eastAsia="Times New Roman" w:hAnsi="Times New Roman" w:cs="Times New Roman"/>
          <w:color w:val="101010"/>
          <w:lang w:val="ro-RO"/>
        </w:rPr>
        <w:t xml:space="preserve"> </w:t>
      </w:r>
      <w:r w:rsidR="00DA0E21" w:rsidRPr="003C56B5">
        <w:rPr>
          <w:rFonts w:ascii="Times New Roman" w:eastAsia="Times New Roman" w:hAnsi="Times New Roman" w:cs="Times New Roman"/>
          <w:i/>
          <w:iCs/>
          <w:color w:val="101010"/>
          <w:lang w:val="ro-RO"/>
        </w:rPr>
        <w:t>Creativitate şi originalitate didactică. Repere psihopedagogice</w:t>
      </w:r>
      <w:r>
        <w:rPr>
          <w:rFonts w:ascii="Times New Roman" w:eastAsia="Times New Roman" w:hAnsi="Times New Roman" w:cs="Times New Roman"/>
          <w:i/>
          <w:iCs/>
          <w:color w:val="101010"/>
          <w:lang w:val="ro-RO"/>
        </w:rPr>
        <w:t>;</w:t>
      </w:r>
    </w:p>
    <w:p w14:paraId="2FA59274" w14:textId="77777777" w:rsidR="00DA0E21" w:rsidRPr="003C56B5" w:rsidRDefault="008A5283" w:rsidP="00407FD7">
      <w:pPr>
        <w:spacing w:after="0" w:line="240" w:lineRule="auto"/>
        <w:jc w:val="both"/>
        <w:rPr>
          <w:rFonts w:ascii="Times New Roman" w:eastAsia="Times New Roman" w:hAnsi="Times New Roman" w:cs="Times New Roman"/>
          <w:color w:val="101010"/>
        </w:rPr>
      </w:pPr>
      <w:r>
        <w:rPr>
          <w:rFonts w:ascii="Times New Roman" w:eastAsia="Times New Roman" w:hAnsi="Times New Roman" w:cs="Times New Roman"/>
          <w:color w:val="101010"/>
          <w:lang w:val="ro-RO"/>
        </w:rPr>
        <w:t xml:space="preserve">2. </w:t>
      </w:r>
      <w:r w:rsidR="00DA0E21" w:rsidRPr="003C56B5">
        <w:rPr>
          <w:rFonts w:ascii="Times New Roman" w:eastAsia="Times New Roman" w:hAnsi="Times New Roman" w:cs="Times New Roman"/>
          <w:color w:val="101010"/>
          <w:lang w:val="ro-RO"/>
        </w:rPr>
        <w:t>Victoria Folea,</w:t>
      </w:r>
      <w:r w:rsidR="00407FD7">
        <w:rPr>
          <w:rFonts w:ascii="Times New Roman" w:eastAsia="Times New Roman" w:hAnsi="Times New Roman" w:cs="Times New Roman"/>
          <w:color w:val="101010"/>
          <w:lang w:val="ro-RO"/>
        </w:rPr>
        <w:t xml:space="preserve"> </w:t>
      </w:r>
      <w:r w:rsidR="00DA0E21" w:rsidRPr="003C56B5">
        <w:rPr>
          <w:rFonts w:ascii="Times New Roman" w:eastAsia="Times New Roman" w:hAnsi="Times New Roman" w:cs="Times New Roman"/>
          <w:i/>
          <w:iCs/>
          <w:color w:val="101010"/>
          <w:lang w:val="ro-RO"/>
        </w:rPr>
        <w:t>Trecerea la societatea digitală în țările uniunii europene. Studiu de caz România</w:t>
      </w:r>
      <w:r>
        <w:rPr>
          <w:rFonts w:ascii="Times New Roman" w:eastAsia="Times New Roman" w:hAnsi="Times New Roman" w:cs="Times New Roman"/>
          <w:i/>
          <w:iCs/>
          <w:color w:val="101010"/>
          <w:lang w:val="ro-RO"/>
        </w:rPr>
        <w:t>.</w:t>
      </w:r>
    </w:p>
    <w:p w14:paraId="7DF027C8" w14:textId="77777777" w:rsidR="0030276E" w:rsidRDefault="0030276E" w:rsidP="003C56B5">
      <w:pPr>
        <w:spacing w:after="0" w:line="240" w:lineRule="auto"/>
        <w:jc w:val="both"/>
        <w:rPr>
          <w:rFonts w:ascii="Times New Roman" w:eastAsia="Times New Roman" w:hAnsi="Times New Roman" w:cs="Times New Roman"/>
          <w:vanish/>
        </w:rPr>
      </w:pPr>
    </w:p>
    <w:p w14:paraId="013313FA" w14:textId="77777777" w:rsidR="00407FD7" w:rsidRPr="003C56B5" w:rsidRDefault="00407FD7" w:rsidP="003C56B5">
      <w:pPr>
        <w:spacing w:after="0" w:line="240" w:lineRule="auto"/>
        <w:jc w:val="both"/>
        <w:rPr>
          <w:rFonts w:ascii="Times New Roman" w:eastAsia="Times New Roman" w:hAnsi="Times New Roman" w:cs="Times New Roman"/>
          <w:lang w:val="ro-RO" w:eastAsia="ro-RO"/>
        </w:rPr>
      </w:pPr>
    </w:p>
    <w:p w14:paraId="1F921C17" w14:textId="77777777" w:rsidR="00081D53" w:rsidRPr="003C56B5" w:rsidRDefault="00081D53" w:rsidP="00407FD7">
      <w:pPr>
        <w:suppressAutoHyphens/>
        <w:autoSpaceDN w:val="0"/>
        <w:spacing w:after="0" w:line="240" w:lineRule="auto"/>
        <w:jc w:val="center"/>
        <w:textAlignment w:val="baseline"/>
        <w:rPr>
          <w:rFonts w:ascii="Times New Roman" w:eastAsia="Calibri" w:hAnsi="Times New Roman" w:cs="Times New Roman"/>
          <w:b/>
          <w:bCs/>
        </w:rPr>
      </w:pPr>
      <w:r w:rsidRPr="003C56B5">
        <w:rPr>
          <w:rFonts w:ascii="Times New Roman" w:eastAsia="Calibri" w:hAnsi="Times New Roman" w:cs="Times New Roman"/>
          <w:b/>
          <w:bCs/>
        </w:rPr>
        <w:t>E-JOCUL ÎNTRE FORMAL ȘI NONFORMAL.</w:t>
      </w:r>
    </w:p>
    <w:p w14:paraId="434C4FA9" w14:textId="77777777" w:rsidR="00081D53" w:rsidRPr="003C56B5" w:rsidRDefault="00081D53" w:rsidP="00407FD7">
      <w:pPr>
        <w:suppressAutoHyphens/>
        <w:autoSpaceDN w:val="0"/>
        <w:spacing w:after="0" w:line="240" w:lineRule="auto"/>
        <w:jc w:val="center"/>
        <w:textAlignment w:val="baseline"/>
        <w:rPr>
          <w:rFonts w:ascii="Times New Roman" w:eastAsia="Calibri" w:hAnsi="Times New Roman" w:cs="Times New Roman"/>
          <w:b/>
          <w:bCs/>
        </w:rPr>
      </w:pPr>
      <w:r w:rsidRPr="003C56B5">
        <w:rPr>
          <w:rFonts w:ascii="Times New Roman" w:eastAsia="Calibri" w:hAnsi="Times New Roman" w:cs="Times New Roman"/>
          <w:b/>
          <w:bCs/>
        </w:rPr>
        <w:t>AVANTAJE ȘI LIMITE</w:t>
      </w:r>
    </w:p>
    <w:p w14:paraId="6198D94D" w14:textId="77777777" w:rsidR="00081D53" w:rsidRPr="00407FD7" w:rsidRDefault="00407FD7" w:rsidP="008A5283">
      <w:pPr>
        <w:suppressAutoHyphens/>
        <w:autoSpaceDN w:val="0"/>
        <w:spacing w:after="0" w:line="240" w:lineRule="auto"/>
        <w:jc w:val="right"/>
        <w:textAlignment w:val="baseline"/>
        <w:rPr>
          <w:rFonts w:ascii="Times New Roman" w:eastAsia="Calibri" w:hAnsi="Times New Roman" w:cs="Times New Roman"/>
          <w:i/>
          <w:iCs/>
        </w:rPr>
      </w:pPr>
      <w:proofErr w:type="spellStart"/>
      <w:r w:rsidRPr="00407FD7">
        <w:rPr>
          <w:rFonts w:ascii="Times New Roman" w:eastAsia="Calibri" w:hAnsi="Times New Roman" w:cs="Times New Roman"/>
          <w:i/>
          <w:iCs/>
        </w:rPr>
        <w:t>Profesor</w:t>
      </w:r>
      <w:proofErr w:type="spellEnd"/>
      <w:r w:rsidRPr="00407FD7">
        <w:rPr>
          <w:rFonts w:ascii="Times New Roman" w:eastAsia="Calibri" w:hAnsi="Times New Roman" w:cs="Times New Roman"/>
          <w:i/>
          <w:iCs/>
        </w:rPr>
        <w:t xml:space="preserve"> </w:t>
      </w:r>
      <w:proofErr w:type="spellStart"/>
      <w:r w:rsidRPr="00407FD7">
        <w:rPr>
          <w:rFonts w:ascii="Times New Roman" w:eastAsia="Calibri" w:hAnsi="Times New Roman" w:cs="Times New Roman"/>
          <w:i/>
          <w:iCs/>
        </w:rPr>
        <w:t>învățământ</w:t>
      </w:r>
      <w:proofErr w:type="spellEnd"/>
      <w:r w:rsidRPr="00407FD7">
        <w:rPr>
          <w:rFonts w:ascii="Times New Roman" w:eastAsia="Calibri" w:hAnsi="Times New Roman" w:cs="Times New Roman"/>
          <w:i/>
          <w:iCs/>
        </w:rPr>
        <w:t xml:space="preserve"> </w:t>
      </w:r>
      <w:proofErr w:type="spellStart"/>
      <w:r w:rsidRPr="00407FD7">
        <w:rPr>
          <w:rFonts w:ascii="Times New Roman" w:eastAsia="Calibri" w:hAnsi="Times New Roman" w:cs="Times New Roman"/>
          <w:i/>
          <w:iCs/>
        </w:rPr>
        <w:t>primar</w:t>
      </w:r>
      <w:proofErr w:type="spellEnd"/>
      <w:r w:rsidRPr="00407FD7">
        <w:rPr>
          <w:rFonts w:ascii="Times New Roman" w:eastAsia="Calibri" w:hAnsi="Times New Roman" w:cs="Times New Roman"/>
          <w:i/>
          <w:iCs/>
        </w:rPr>
        <w:t xml:space="preserve"> </w:t>
      </w:r>
      <w:proofErr w:type="spellStart"/>
      <w:r w:rsidR="00081D53" w:rsidRPr="00407FD7">
        <w:rPr>
          <w:rFonts w:ascii="Times New Roman" w:eastAsia="Calibri" w:hAnsi="Times New Roman" w:cs="Times New Roman"/>
          <w:i/>
          <w:iCs/>
        </w:rPr>
        <w:t>Țintaru</w:t>
      </w:r>
      <w:proofErr w:type="spellEnd"/>
      <w:r w:rsidR="00081D53" w:rsidRPr="00407FD7">
        <w:rPr>
          <w:rFonts w:ascii="Times New Roman" w:eastAsia="Calibri" w:hAnsi="Times New Roman" w:cs="Times New Roman"/>
          <w:i/>
          <w:iCs/>
        </w:rPr>
        <w:t xml:space="preserve"> </w:t>
      </w:r>
      <w:proofErr w:type="spellStart"/>
      <w:r w:rsidR="00081D53" w:rsidRPr="00407FD7">
        <w:rPr>
          <w:rFonts w:ascii="Times New Roman" w:eastAsia="Calibri" w:hAnsi="Times New Roman" w:cs="Times New Roman"/>
          <w:i/>
          <w:iCs/>
        </w:rPr>
        <w:t>Anișoara</w:t>
      </w:r>
      <w:proofErr w:type="spellEnd"/>
    </w:p>
    <w:p w14:paraId="3FD54B78" w14:textId="77777777" w:rsidR="00081D53" w:rsidRPr="00407FD7" w:rsidRDefault="00081D53" w:rsidP="008A5283">
      <w:pPr>
        <w:suppressAutoHyphens/>
        <w:autoSpaceDN w:val="0"/>
        <w:spacing w:after="0" w:line="240" w:lineRule="auto"/>
        <w:jc w:val="right"/>
        <w:textAlignment w:val="baseline"/>
        <w:rPr>
          <w:rFonts w:ascii="Times New Roman" w:eastAsia="Calibri" w:hAnsi="Times New Roman" w:cs="Times New Roman"/>
          <w:i/>
          <w:iCs/>
        </w:rPr>
      </w:pPr>
      <w:proofErr w:type="spellStart"/>
      <w:r w:rsidRPr="00407FD7">
        <w:rPr>
          <w:rFonts w:ascii="Times New Roman" w:eastAsia="Calibri" w:hAnsi="Times New Roman" w:cs="Times New Roman"/>
          <w:i/>
          <w:iCs/>
        </w:rPr>
        <w:t>C</w:t>
      </w:r>
      <w:r w:rsidR="00407FD7" w:rsidRPr="00407FD7">
        <w:rPr>
          <w:rFonts w:ascii="Times New Roman" w:eastAsia="Calibri" w:hAnsi="Times New Roman" w:cs="Times New Roman"/>
          <w:i/>
          <w:iCs/>
        </w:rPr>
        <w:t>olegiul</w:t>
      </w:r>
      <w:proofErr w:type="spellEnd"/>
      <w:r w:rsidR="00407FD7" w:rsidRPr="00407FD7">
        <w:rPr>
          <w:rFonts w:ascii="Times New Roman" w:eastAsia="Calibri" w:hAnsi="Times New Roman" w:cs="Times New Roman"/>
          <w:i/>
          <w:iCs/>
        </w:rPr>
        <w:t xml:space="preserve"> </w:t>
      </w:r>
      <w:proofErr w:type="spellStart"/>
      <w:r w:rsidRPr="00407FD7">
        <w:rPr>
          <w:rFonts w:ascii="Times New Roman" w:eastAsia="Calibri" w:hAnsi="Times New Roman" w:cs="Times New Roman"/>
          <w:i/>
          <w:iCs/>
        </w:rPr>
        <w:t>N</w:t>
      </w:r>
      <w:r w:rsidR="00407FD7" w:rsidRPr="00407FD7">
        <w:rPr>
          <w:rFonts w:ascii="Times New Roman" w:eastAsia="Calibri" w:hAnsi="Times New Roman" w:cs="Times New Roman"/>
          <w:i/>
          <w:iCs/>
        </w:rPr>
        <w:t>ațional</w:t>
      </w:r>
      <w:proofErr w:type="spellEnd"/>
      <w:r w:rsidRPr="00407FD7">
        <w:rPr>
          <w:rFonts w:ascii="Times New Roman" w:eastAsia="Calibri" w:hAnsi="Times New Roman" w:cs="Times New Roman"/>
          <w:i/>
          <w:iCs/>
        </w:rPr>
        <w:t xml:space="preserve"> ,,Ferdinand I</w:t>
      </w:r>
      <w:r w:rsidR="00407FD7" w:rsidRPr="00407FD7">
        <w:rPr>
          <w:rFonts w:ascii="Times New Roman" w:eastAsia="Calibri" w:hAnsi="Times New Roman" w:cs="Times New Roman"/>
          <w:i/>
          <w:iCs/>
        </w:rPr>
        <w:t xml:space="preserve">” </w:t>
      </w:r>
      <w:proofErr w:type="spellStart"/>
      <w:r w:rsidRPr="00407FD7">
        <w:rPr>
          <w:rFonts w:ascii="Times New Roman" w:eastAsia="Calibri" w:hAnsi="Times New Roman" w:cs="Times New Roman"/>
          <w:i/>
          <w:iCs/>
        </w:rPr>
        <w:t>Bacău</w:t>
      </w:r>
      <w:proofErr w:type="spellEnd"/>
    </w:p>
    <w:p w14:paraId="74BD1508" w14:textId="77777777" w:rsidR="00081D53" w:rsidRPr="003C56B5" w:rsidRDefault="00081D53" w:rsidP="008A5283">
      <w:pPr>
        <w:suppressAutoHyphens/>
        <w:autoSpaceDN w:val="0"/>
        <w:spacing w:after="0" w:line="240" w:lineRule="auto"/>
        <w:jc w:val="right"/>
        <w:textAlignment w:val="baseline"/>
        <w:rPr>
          <w:rFonts w:ascii="Times New Roman" w:eastAsia="Calibri" w:hAnsi="Times New Roman" w:cs="Times New Roman"/>
        </w:rPr>
      </w:pPr>
    </w:p>
    <w:p w14:paraId="14DCB6F7" w14:textId="77777777" w:rsidR="00081D53" w:rsidRPr="003C56B5" w:rsidRDefault="00081D53" w:rsidP="0090234D">
      <w:pPr>
        <w:suppressAutoHyphens/>
        <w:autoSpaceDN w:val="0"/>
        <w:spacing w:after="0" w:line="240" w:lineRule="auto"/>
        <w:ind w:firstLine="720"/>
        <w:jc w:val="both"/>
        <w:textAlignment w:val="baseline"/>
        <w:rPr>
          <w:rFonts w:ascii="Times New Roman" w:eastAsia="Calibri" w:hAnsi="Times New Roman" w:cs="Times New Roman"/>
        </w:rPr>
      </w:pP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ultimii</w:t>
      </w:r>
      <w:proofErr w:type="spellEnd"/>
      <w:r w:rsidRPr="003C56B5">
        <w:rPr>
          <w:rFonts w:ascii="Times New Roman" w:eastAsia="Calibri" w:hAnsi="Times New Roman" w:cs="Times New Roman"/>
        </w:rPr>
        <w:t xml:space="preserve"> 50 de ani, </w:t>
      </w:r>
      <w:proofErr w:type="spellStart"/>
      <w:r w:rsidRPr="003C56B5">
        <w:rPr>
          <w:rFonts w:ascii="Times New Roman" w:eastAsia="Calibri" w:hAnsi="Times New Roman" w:cs="Times New Roman"/>
        </w:rPr>
        <w:t>evoluția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jocurilor</w:t>
      </w:r>
      <w:proofErr w:type="spellEnd"/>
      <w:r w:rsidRPr="003C56B5">
        <w:rPr>
          <w:rFonts w:ascii="Times New Roman" w:eastAsia="Calibri" w:hAnsi="Times New Roman" w:cs="Times New Roman"/>
        </w:rPr>
        <w:t xml:space="preserve"> pe calculator a </w:t>
      </w:r>
      <w:proofErr w:type="spellStart"/>
      <w:r w:rsidRPr="003C56B5">
        <w:rPr>
          <w:rFonts w:ascii="Times New Roman" w:eastAsia="Calibri" w:hAnsi="Times New Roman" w:cs="Times New Roman"/>
        </w:rPr>
        <w:t>cunoscut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spectaculoasă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dezvoltare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dintre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toate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tipurile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jocuri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utilizate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contexte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formale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nonformale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informale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Inițial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definiția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atribuită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jocului</w:t>
      </w:r>
      <w:proofErr w:type="spellEnd"/>
      <w:r w:rsidRPr="003C56B5">
        <w:rPr>
          <w:rFonts w:ascii="Times New Roman" w:eastAsia="Calibri" w:hAnsi="Times New Roman" w:cs="Times New Roman"/>
        </w:rPr>
        <w:t xml:space="preserve"> pe calculator se </w:t>
      </w:r>
      <w:proofErr w:type="spellStart"/>
      <w:r w:rsidRPr="003C56B5">
        <w:rPr>
          <w:rFonts w:ascii="Times New Roman" w:eastAsia="Calibri" w:hAnsi="Times New Roman" w:cs="Times New Roman"/>
        </w:rPr>
        <w:t>referea</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adulți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sensul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larg</w:t>
      </w:r>
      <w:proofErr w:type="spellEnd"/>
      <w:r w:rsidRPr="003C56B5">
        <w:rPr>
          <w:rFonts w:ascii="Times New Roman" w:eastAsia="Calibri" w:hAnsi="Times New Roman" w:cs="Times New Roman"/>
        </w:rPr>
        <w:t xml:space="preserve"> se </w:t>
      </w:r>
      <w:proofErr w:type="spellStart"/>
      <w:r w:rsidRPr="003C56B5">
        <w:rPr>
          <w:rFonts w:ascii="Times New Roman" w:eastAsia="Calibri" w:hAnsi="Times New Roman" w:cs="Times New Roman"/>
        </w:rPr>
        <w:t>referea</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existența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jucător</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unui</w:t>
      </w:r>
      <w:proofErr w:type="spellEnd"/>
      <w:r w:rsidRPr="003C56B5">
        <w:rPr>
          <w:rFonts w:ascii="Times New Roman" w:eastAsia="Calibri" w:hAnsi="Times New Roman" w:cs="Times New Roman"/>
        </w:rPr>
        <w:t xml:space="preserve"> computer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unui</w:t>
      </w:r>
      <w:proofErr w:type="spellEnd"/>
      <w:r w:rsidRPr="003C56B5">
        <w:rPr>
          <w:rFonts w:ascii="Times New Roman" w:eastAsia="Calibri" w:hAnsi="Times New Roman" w:cs="Times New Roman"/>
        </w:rPr>
        <w:t xml:space="preserve"> monitor care </w:t>
      </w:r>
      <w:proofErr w:type="spellStart"/>
      <w:r w:rsidRPr="003C56B5">
        <w:rPr>
          <w:rFonts w:ascii="Times New Roman" w:eastAsia="Calibri" w:hAnsi="Times New Roman" w:cs="Times New Roman"/>
        </w:rPr>
        <w:t>reprezenta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principalul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mijloc</w:t>
      </w:r>
      <w:proofErr w:type="spellEnd"/>
      <w:r w:rsidRPr="003C56B5">
        <w:rPr>
          <w:rFonts w:ascii="Times New Roman" w:eastAsia="Calibri" w:hAnsi="Times New Roman" w:cs="Times New Roman"/>
        </w:rPr>
        <w:t xml:space="preserve"> de feedback.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sens</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restrâns</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priv</w:t>
      </w:r>
      <w:r w:rsidR="008A5283">
        <w:rPr>
          <w:rFonts w:ascii="Times New Roman" w:eastAsia="Calibri" w:hAnsi="Times New Roman" w:cs="Times New Roman"/>
        </w:rPr>
        <w:t>it</w:t>
      </w:r>
      <w:proofErr w:type="spellEnd"/>
      <w:r w:rsidR="008A5283">
        <w:rPr>
          <w:rFonts w:ascii="Times New Roman" w:eastAsia="Calibri" w:hAnsi="Times New Roman" w:cs="Times New Roman"/>
        </w:rPr>
        <w:t xml:space="preserve"> din </w:t>
      </w:r>
      <w:proofErr w:type="spellStart"/>
      <w:r w:rsidR="008A5283">
        <w:rPr>
          <w:rFonts w:ascii="Times New Roman" w:eastAsia="Calibri" w:hAnsi="Times New Roman" w:cs="Times New Roman"/>
        </w:rPr>
        <w:t>perspectivă</w:t>
      </w:r>
      <w:proofErr w:type="spellEnd"/>
      <w:r w:rsidR="008A5283">
        <w:rPr>
          <w:rFonts w:ascii="Times New Roman" w:eastAsia="Calibri" w:hAnsi="Times New Roman" w:cs="Times New Roman"/>
        </w:rPr>
        <w:t xml:space="preserve"> </w:t>
      </w:r>
      <w:proofErr w:type="spellStart"/>
      <w:r w:rsidR="008A5283">
        <w:rPr>
          <w:rFonts w:ascii="Times New Roman" w:eastAsia="Calibri" w:hAnsi="Times New Roman" w:cs="Times New Roman"/>
        </w:rPr>
        <w:t>educațională</w:t>
      </w:r>
      <w:proofErr w:type="spellEnd"/>
      <w:r w:rsidR="008A5283">
        <w:rPr>
          <w:rFonts w:ascii="Times New Roman" w:eastAsia="Calibri" w:hAnsi="Times New Roman" w:cs="Times New Roman"/>
        </w:rPr>
        <w:t>, E-</w:t>
      </w:r>
      <w:proofErr w:type="spellStart"/>
      <w:r w:rsidRPr="003C56B5">
        <w:rPr>
          <w:rFonts w:ascii="Times New Roman" w:eastAsia="Calibri" w:hAnsi="Times New Roman" w:cs="Times New Roman"/>
        </w:rPr>
        <w:t>jocul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reprezintă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categorie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jocuri</w:t>
      </w:r>
      <w:proofErr w:type="spellEnd"/>
      <w:r w:rsidRPr="003C56B5">
        <w:rPr>
          <w:rFonts w:ascii="Times New Roman" w:eastAsia="Calibri" w:hAnsi="Times New Roman" w:cs="Times New Roman"/>
        </w:rPr>
        <w:t xml:space="preserve"> care, sub cupola </w:t>
      </w:r>
      <w:proofErr w:type="spellStart"/>
      <w:r w:rsidRPr="003C56B5">
        <w:rPr>
          <w:rFonts w:ascii="Times New Roman" w:eastAsia="Calibri" w:hAnsi="Times New Roman" w:cs="Times New Roman"/>
        </w:rPr>
        <w:t>divertismentului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ludicului</w:t>
      </w:r>
      <w:proofErr w:type="spellEnd"/>
      <w:r w:rsidRPr="003C56B5">
        <w:rPr>
          <w:rFonts w:ascii="Times New Roman" w:eastAsia="Calibri" w:hAnsi="Times New Roman" w:cs="Times New Roman"/>
        </w:rPr>
        <w:t xml:space="preserve"> induce </w:t>
      </w:r>
      <w:proofErr w:type="spellStart"/>
      <w:r w:rsidRPr="003C56B5">
        <w:rPr>
          <w:rFonts w:ascii="Times New Roman" w:eastAsia="Calibri" w:hAnsi="Times New Roman" w:cs="Times New Roman"/>
        </w:rPr>
        <w:t>anumite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tipuri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învățare</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implică</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rândul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atingerea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finalități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specificate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programa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școlară</w:t>
      </w:r>
      <w:proofErr w:type="spellEnd"/>
      <w:r w:rsidRPr="003C56B5">
        <w:rPr>
          <w:rFonts w:ascii="Times New Roman" w:eastAsia="Calibri" w:hAnsi="Times New Roman" w:cs="Times New Roman"/>
        </w:rPr>
        <w:t xml:space="preserve">, cu un grad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mare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mic de </w:t>
      </w:r>
      <w:proofErr w:type="spellStart"/>
      <w:r w:rsidRPr="003C56B5">
        <w:rPr>
          <w:rFonts w:ascii="Times New Roman" w:eastAsia="Calibri" w:hAnsi="Times New Roman" w:cs="Times New Roman"/>
        </w:rPr>
        <w:t>generalitate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Suntem</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părere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utilizarea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expresiei</w:t>
      </w:r>
      <w:proofErr w:type="spellEnd"/>
      <w:r w:rsidRPr="003C56B5">
        <w:rPr>
          <w:rFonts w:ascii="Times New Roman" w:eastAsia="Calibri" w:hAnsi="Times New Roman" w:cs="Times New Roman"/>
        </w:rPr>
        <w:t xml:space="preserve"> E-</w:t>
      </w:r>
      <w:proofErr w:type="spellStart"/>
      <w:r w:rsidRPr="003C56B5">
        <w:rPr>
          <w:rFonts w:ascii="Times New Roman" w:eastAsia="Calibri" w:hAnsi="Times New Roman" w:cs="Times New Roman"/>
        </w:rPr>
        <w:t>joc</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derivă</w:t>
      </w:r>
      <w:proofErr w:type="spellEnd"/>
      <w:r w:rsidRPr="003C56B5">
        <w:rPr>
          <w:rFonts w:ascii="Times New Roman" w:eastAsia="Calibri" w:hAnsi="Times New Roman" w:cs="Times New Roman"/>
        </w:rPr>
        <w:t xml:space="preserve"> din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des </w:t>
      </w:r>
      <w:proofErr w:type="spellStart"/>
      <w:r w:rsidRPr="003C56B5">
        <w:rPr>
          <w:rFonts w:ascii="Times New Roman" w:eastAsia="Calibri" w:hAnsi="Times New Roman" w:cs="Times New Roman"/>
        </w:rPr>
        <w:t>întâlnita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expresie</w:t>
      </w:r>
      <w:proofErr w:type="spellEnd"/>
      <w:r w:rsidRPr="003C56B5">
        <w:rPr>
          <w:rFonts w:ascii="Times New Roman" w:eastAsia="Calibri" w:hAnsi="Times New Roman" w:cs="Times New Roman"/>
        </w:rPr>
        <w:t xml:space="preserve"> E-learning, care </w:t>
      </w:r>
      <w:proofErr w:type="spellStart"/>
      <w:r w:rsidRPr="003C56B5">
        <w:rPr>
          <w:rFonts w:ascii="Times New Roman" w:eastAsia="Calibri" w:hAnsi="Times New Roman" w:cs="Times New Roman"/>
        </w:rPr>
        <w:t>presupune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situații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didactice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predare-învățare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planificate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organizate</w:t>
      </w:r>
      <w:proofErr w:type="spellEnd"/>
      <w:r w:rsidRPr="003C56B5">
        <w:rPr>
          <w:rFonts w:ascii="Times New Roman" w:eastAsia="Calibri" w:hAnsi="Times New Roman" w:cs="Times New Roman"/>
        </w:rPr>
        <w:t xml:space="preserve"> de o </w:t>
      </w:r>
      <w:proofErr w:type="spellStart"/>
      <w:r w:rsidRPr="003C56B5">
        <w:rPr>
          <w:rFonts w:ascii="Times New Roman" w:eastAsia="Calibri" w:hAnsi="Times New Roman" w:cs="Times New Roman"/>
        </w:rPr>
        <w:t>instituție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furnizează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resurse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educaționale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stocate</w:t>
      </w:r>
      <w:proofErr w:type="spellEnd"/>
      <w:r w:rsidRPr="003C56B5">
        <w:rPr>
          <w:rFonts w:ascii="Times New Roman" w:eastAsia="Calibri" w:hAnsi="Times New Roman" w:cs="Times New Roman"/>
        </w:rPr>
        <w:t xml:space="preserve"> pe </w:t>
      </w:r>
      <w:proofErr w:type="spellStart"/>
      <w:r w:rsidRPr="003C56B5">
        <w:rPr>
          <w:rFonts w:ascii="Times New Roman" w:eastAsia="Calibri" w:hAnsi="Times New Roman" w:cs="Times New Roman"/>
        </w:rPr>
        <w:t>medii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electronice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într</w:t>
      </w:r>
      <w:proofErr w:type="spellEnd"/>
      <w:r w:rsidRPr="003C56B5">
        <w:rPr>
          <w:rFonts w:ascii="Times New Roman" w:eastAsia="Calibri" w:hAnsi="Times New Roman" w:cs="Times New Roman"/>
        </w:rPr>
        <w:t xml:space="preserve">--o </w:t>
      </w:r>
      <w:proofErr w:type="spellStart"/>
      <w:r w:rsidRPr="003C56B5">
        <w:rPr>
          <w:rFonts w:ascii="Times New Roman" w:eastAsia="Calibri" w:hAnsi="Times New Roman" w:cs="Times New Roman"/>
        </w:rPr>
        <w:t>ordine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secvențială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logică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a fi </w:t>
      </w:r>
      <w:proofErr w:type="spellStart"/>
      <w:r w:rsidRPr="003C56B5">
        <w:rPr>
          <w:rFonts w:ascii="Times New Roman" w:eastAsia="Calibri" w:hAnsi="Times New Roman" w:cs="Times New Roman"/>
        </w:rPr>
        <w:t>asimilate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subiecți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maniera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proprie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fără</w:t>
      </w:r>
      <w:proofErr w:type="spellEnd"/>
      <w:r w:rsidRPr="003C56B5">
        <w:rPr>
          <w:rFonts w:ascii="Times New Roman" w:eastAsia="Calibri" w:hAnsi="Times New Roman" w:cs="Times New Roman"/>
        </w:rPr>
        <w:t xml:space="preserve"> a-</w:t>
      </w:r>
      <w:proofErr w:type="spellStart"/>
      <w:r w:rsidRPr="003C56B5">
        <w:rPr>
          <w:rFonts w:ascii="Times New Roman" w:eastAsia="Calibri" w:hAnsi="Times New Roman" w:cs="Times New Roman"/>
        </w:rPr>
        <w:t>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constrânge</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activități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sincrone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grup</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vechi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joc</w:t>
      </w:r>
      <w:proofErr w:type="spellEnd"/>
      <w:r w:rsidRPr="003C56B5">
        <w:rPr>
          <w:rFonts w:ascii="Times New Roman" w:eastAsia="Calibri" w:hAnsi="Times New Roman" w:cs="Times New Roman"/>
        </w:rPr>
        <w:t xml:space="preserve"> pe calculator, o </w:t>
      </w:r>
      <w:proofErr w:type="spellStart"/>
      <w:r w:rsidRPr="003C56B5">
        <w:rPr>
          <w:rFonts w:ascii="Times New Roman" w:eastAsia="Calibri" w:hAnsi="Times New Roman" w:cs="Times New Roman"/>
        </w:rPr>
        <w:t>simulare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rachete</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fost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creat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1947 de </w:t>
      </w:r>
      <w:proofErr w:type="spellStart"/>
      <w:r w:rsidRPr="003C56B5">
        <w:rPr>
          <w:rFonts w:ascii="Times New Roman" w:eastAsia="Calibri" w:hAnsi="Times New Roman" w:cs="Times New Roman"/>
        </w:rPr>
        <w:t>către</w:t>
      </w:r>
      <w:proofErr w:type="spellEnd"/>
      <w:r w:rsidRPr="003C56B5">
        <w:rPr>
          <w:rFonts w:ascii="Times New Roman" w:eastAsia="Calibri" w:hAnsi="Times New Roman" w:cs="Times New Roman"/>
        </w:rPr>
        <w:t xml:space="preserve"> Thomas T. Goldsmith Jr.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Estle</w:t>
      </w:r>
      <w:proofErr w:type="spellEnd"/>
      <w:r w:rsidRPr="003C56B5">
        <w:rPr>
          <w:rFonts w:ascii="Times New Roman" w:eastAsia="Calibri" w:hAnsi="Times New Roman" w:cs="Times New Roman"/>
        </w:rPr>
        <w:t xml:space="preserve"> Ray Mann. Mai </w:t>
      </w:r>
      <w:proofErr w:type="spellStart"/>
      <w:r w:rsidRPr="003C56B5">
        <w:rPr>
          <w:rFonts w:ascii="Times New Roman" w:eastAsia="Calibri" w:hAnsi="Times New Roman" w:cs="Times New Roman"/>
        </w:rPr>
        <w:t>târziu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1952, o </w:t>
      </w:r>
      <w:proofErr w:type="spellStart"/>
      <w:r w:rsidRPr="003C56B5">
        <w:rPr>
          <w:rFonts w:ascii="Times New Roman" w:eastAsia="Calibri" w:hAnsi="Times New Roman" w:cs="Times New Roman"/>
        </w:rPr>
        <w:t>versiune</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jocului</w:t>
      </w:r>
      <w:proofErr w:type="spellEnd"/>
      <w:r w:rsidRPr="003C56B5">
        <w:rPr>
          <w:rFonts w:ascii="Times New Roman" w:eastAsia="Calibri" w:hAnsi="Times New Roman" w:cs="Times New Roman"/>
        </w:rPr>
        <w:t xml:space="preserve"> „X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0” a </w:t>
      </w:r>
      <w:proofErr w:type="spellStart"/>
      <w:r w:rsidRPr="003C56B5">
        <w:rPr>
          <w:rFonts w:ascii="Times New Roman" w:eastAsia="Calibri" w:hAnsi="Times New Roman" w:cs="Times New Roman"/>
        </w:rPr>
        <w:t>fost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creată</w:t>
      </w:r>
      <w:proofErr w:type="spellEnd"/>
      <w:r w:rsidRPr="003C56B5">
        <w:rPr>
          <w:rFonts w:ascii="Times New Roman" w:eastAsia="Calibri" w:hAnsi="Times New Roman" w:cs="Times New Roman"/>
        </w:rPr>
        <w:t xml:space="preserve"> de A. S. Douglas ca </w:t>
      </w:r>
      <w:proofErr w:type="spellStart"/>
      <w:r w:rsidRPr="003C56B5">
        <w:rPr>
          <w:rFonts w:ascii="Times New Roman" w:eastAsia="Calibri" w:hAnsi="Times New Roman" w:cs="Times New Roman"/>
        </w:rPr>
        <w:t>parte</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disertației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doctorat</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Universitatea</w:t>
      </w:r>
      <w:proofErr w:type="spellEnd"/>
      <w:r w:rsidRPr="003C56B5">
        <w:rPr>
          <w:rFonts w:ascii="Times New Roman" w:eastAsia="Calibri" w:hAnsi="Times New Roman" w:cs="Times New Roman"/>
        </w:rPr>
        <w:t xml:space="preserve"> din Cambridge.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1962, Steve Russel a </w:t>
      </w:r>
      <w:proofErr w:type="spellStart"/>
      <w:r w:rsidRPr="003C56B5">
        <w:rPr>
          <w:rFonts w:ascii="Times New Roman" w:eastAsia="Calibri" w:hAnsi="Times New Roman" w:cs="Times New Roman"/>
        </w:rPr>
        <w:t>creat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jocul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Spacewar</w:t>
      </w:r>
      <w:proofErr w:type="spellEnd"/>
      <w:r w:rsidRPr="003C56B5">
        <w:rPr>
          <w:rFonts w:ascii="Times New Roman" w:eastAsia="Calibri" w:hAnsi="Times New Roman" w:cs="Times New Roman"/>
        </w:rPr>
        <w:t xml:space="preserve">!, un </w:t>
      </w:r>
      <w:proofErr w:type="spellStart"/>
      <w:r w:rsidRPr="003C56B5">
        <w:rPr>
          <w:rFonts w:ascii="Times New Roman" w:eastAsia="Calibri" w:hAnsi="Times New Roman" w:cs="Times New Roman"/>
        </w:rPr>
        <w:t>joc</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simulare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spațială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1968, Ralph Baer, care </w:t>
      </w:r>
      <w:proofErr w:type="spellStart"/>
      <w:r w:rsidRPr="003C56B5">
        <w:rPr>
          <w:rFonts w:ascii="Times New Roman" w:eastAsia="Calibri" w:hAnsi="Times New Roman" w:cs="Times New Roman"/>
        </w:rPr>
        <w:t>va</w:t>
      </w:r>
      <w:proofErr w:type="spellEnd"/>
      <w:r w:rsidRPr="003C56B5">
        <w:rPr>
          <w:rFonts w:ascii="Times New Roman" w:eastAsia="Calibri" w:hAnsi="Times New Roman" w:cs="Times New Roman"/>
        </w:rPr>
        <w:t xml:space="preserve"> fi </w:t>
      </w:r>
      <w:proofErr w:type="spellStart"/>
      <w:r w:rsidRPr="003C56B5">
        <w:rPr>
          <w:rFonts w:ascii="Times New Roman" w:eastAsia="Calibri" w:hAnsi="Times New Roman" w:cs="Times New Roman"/>
        </w:rPr>
        <w:t>cunoscut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târziu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ca </w:t>
      </w:r>
      <w:proofErr w:type="spellStart"/>
      <w:r w:rsidRPr="003C56B5">
        <w:rPr>
          <w:rFonts w:ascii="Times New Roman" w:eastAsia="Calibri" w:hAnsi="Times New Roman" w:cs="Times New Roman"/>
        </w:rPr>
        <w:t>Părintele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Jocurilor</w:t>
      </w:r>
      <w:proofErr w:type="spellEnd"/>
      <w:r w:rsidRPr="003C56B5">
        <w:rPr>
          <w:rFonts w:ascii="Times New Roman" w:eastAsia="Calibri" w:hAnsi="Times New Roman" w:cs="Times New Roman"/>
        </w:rPr>
        <w:t xml:space="preserve"> pe calculator, a </w:t>
      </w:r>
      <w:proofErr w:type="spellStart"/>
      <w:r w:rsidRPr="003C56B5">
        <w:rPr>
          <w:rFonts w:ascii="Times New Roman" w:eastAsia="Calibri" w:hAnsi="Times New Roman" w:cs="Times New Roman"/>
        </w:rPr>
        <w:t>patentat</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versiune</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unei</w:t>
      </w:r>
      <w:proofErr w:type="spellEnd"/>
      <w:r w:rsidRPr="003C56B5">
        <w:rPr>
          <w:rFonts w:ascii="Times New Roman" w:eastAsia="Calibri" w:hAnsi="Times New Roman" w:cs="Times New Roman"/>
        </w:rPr>
        <w:t xml:space="preserve"> console de </w:t>
      </w:r>
      <w:proofErr w:type="spellStart"/>
      <w:r w:rsidRPr="003C56B5">
        <w:rPr>
          <w:rFonts w:ascii="Times New Roman" w:eastAsia="Calibri" w:hAnsi="Times New Roman" w:cs="Times New Roman"/>
        </w:rPr>
        <w:t>jocuri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numită</w:t>
      </w:r>
      <w:proofErr w:type="spellEnd"/>
      <w:r w:rsidRPr="003C56B5">
        <w:rPr>
          <w:rFonts w:ascii="Times New Roman" w:eastAsia="Calibri" w:hAnsi="Times New Roman" w:cs="Times New Roman"/>
        </w:rPr>
        <w:t xml:space="preserve"> Television Gaming and Training Apparatus.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1967, Baer a </w:t>
      </w:r>
      <w:proofErr w:type="spellStart"/>
      <w:r w:rsidRPr="003C56B5">
        <w:rPr>
          <w:rFonts w:ascii="Times New Roman" w:eastAsia="Calibri" w:hAnsi="Times New Roman" w:cs="Times New Roman"/>
        </w:rPr>
        <w:t>creat</w:t>
      </w:r>
      <w:proofErr w:type="spellEnd"/>
      <w:r w:rsidRPr="003C56B5">
        <w:rPr>
          <w:rFonts w:ascii="Times New Roman" w:eastAsia="Calibri" w:hAnsi="Times New Roman" w:cs="Times New Roman"/>
        </w:rPr>
        <w:t xml:space="preserve"> un </w:t>
      </w:r>
      <w:proofErr w:type="spellStart"/>
      <w:r w:rsidRPr="003C56B5">
        <w:rPr>
          <w:rFonts w:ascii="Times New Roman" w:eastAsia="Calibri" w:hAnsi="Times New Roman" w:cs="Times New Roman"/>
        </w:rPr>
        <w:t>joc</w:t>
      </w:r>
      <w:proofErr w:type="spellEnd"/>
      <w:r w:rsidRPr="003C56B5">
        <w:rPr>
          <w:rFonts w:ascii="Times New Roman" w:eastAsia="Calibri" w:hAnsi="Times New Roman" w:cs="Times New Roman"/>
        </w:rPr>
        <w:t xml:space="preserve"> gen ping-pong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consolă</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semăna</w:t>
      </w:r>
      <w:proofErr w:type="spellEnd"/>
      <w:r w:rsidRPr="003C56B5">
        <w:rPr>
          <w:rFonts w:ascii="Times New Roman" w:eastAsia="Calibri" w:hAnsi="Times New Roman" w:cs="Times New Roman"/>
        </w:rPr>
        <w:t xml:space="preserve"> cu Tennis for Two .Din </w:t>
      </w:r>
      <w:proofErr w:type="spellStart"/>
      <w:r w:rsidRPr="003C56B5">
        <w:rPr>
          <w:rFonts w:ascii="Times New Roman" w:eastAsia="Calibri" w:hAnsi="Times New Roman" w:cs="Times New Roman"/>
        </w:rPr>
        <w:t>anii</w:t>
      </w:r>
      <w:proofErr w:type="spellEnd"/>
      <w:r w:rsidRPr="003C56B5">
        <w:rPr>
          <w:rFonts w:ascii="Times New Roman" w:eastAsia="Calibri" w:hAnsi="Times New Roman" w:cs="Times New Roman"/>
        </w:rPr>
        <w:t xml:space="preserve"> 1970, </w:t>
      </w:r>
      <w:proofErr w:type="spellStart"/>
      <w:r w:rsidRPr="003C56B5">
        <w:rPr>
          <w:rFonts w:ascii="Times New Roman" w:eastAsia="Calibri" w:hAnsi="Times New Roman" w:cs="Times New Roman"/>
        </w:rPr>
        <w:t>când</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avut</w:t>
      </w:r>
      <w:proofErr w:type="spellEnd"/>
      <w:r w:rsidRPr="003C56B5">
        <w:rPr>
          <w:rFonts w:ascii="Times New Roman" w:eastAsia="Calibri" w:hAnsi="Times New Roman" w:cs="Times New Roman"/>
        </w:rPr>
        <w:t xml:space="preserve"> loc </w:t>
      </w:r>
      <w:proofErr w:type="spellStart"/>
      <w:r w:rsidRPr="003C56B5">
        <w:rPr>
          <w:rFonts w:ascii="Times New Roman" w:eastAsia="Calibri" w:hAnsi="Times New Roman" w:cs="Times New Roman"/>
        </w:rPr>
        <w:t>lansarea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primei</w:t>
      </w:r>
      <w:proofErr w:type="spellEnd"/>
      <w:r w:rsidRPr="003C56B5">
        <w:rPr>
          <w:rFonts w:ascii="Times New Roman" w:eastAsia="Calibri" w:hAnsi="Times New Roman" w:cs="Times New Roman"/>
        </w:rPr>
        <w:t xml:space="preserve"> console de </w:t>
      </w:r>
      <w:proofErr w:type="spellStart"/>
      <w:r w:rsidRPr="003C56B5">
        <w:rPr>
          <w:rFonts w:ascii="Times New Roman" w:eastAsia="Calibri" w:hAnsi="Times New Roman" w:cs="Times New Roman"/>
        </w:rPr>
        <w:t>jocuri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creată</w:t>
      </w:r>
      <w:proofErr w:type="spellEnd"/>
      <w:r w:rsidRPr="003C56B5">
        <w:rPr>
          <w:rFonts w:ascii="Times New Roman" w:eastAsia="Calibri" w:hAnsi="Times New Roman" w:cs="Times New Roman"/>
        </w:rPr>
        <w:t xml:space="preserve"> de Baer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până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prezent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putem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vorbi</w:t>
      </w:r>
      <w:proofErr w:type="spellEnd"/>
      <w:r w:rsidRPr="003C56B5">
        <w:rPr>
          <w:rFonts w:ascii="Times New Roman" w:eastAsia="Calibri" w:hAnsi="Times New Roman" w:cs="Times New Roman"/>
        </w:rPr>
        <w:t xml:space="preserve"> de opt </w:t>
      </w:r>
      <w:proofErr w:type="spellStart"/>
      <w:r w:rsidRPr="003C56B5">
        <w:rPr>
          <w:rFonts w:ascii="Times New Roman" w:eastAsia="Calibri" w:hAnsi="Times New Roman" w:cs="Times New Roman"/>
        </w:rPr>
        <w:t>generații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jocuri</w:t>
      </w:r>
      <w:proofErr w:type="spellEnd"/>
      <w:r w:rsidRPr="003C56B5">
        <w:rPr>
          <w:rFonts w:ascii="Times New Roman" w:eastAsia="Calibri" w:hAnsi="Times New Roman" w:cs="Times New Roman"/>
        </w:rPr>
        <w:t xml:space="preserve"> pe calculator.</w:t>
      </w:r>
    </w:p>
    <w:p w14:paraId="7263DA4C" w14:textId="77777777" w:rsidR="00081D53" w:rsidRPr="003C56B5" w:rsidRDefault="00081D53" w:rsidP="0090234D">
      <w:pPr>
        <w:suppressAutoHyphens/>
        <w:autoSpaceDN w:val="0"/>
        <w:spacing w:after="0" w:line="240" w:lineRule="auto"/>
        <w:ind w:firstLine="720"/>
        <w:jc w:val="both"/>
        <w:textAlignment w:val="baseline"/>
        <w:rPr>
          <w:rFonts w:ascii="Times New Roman" w:eastAsia="Calibri" w:hAnsi="Times New Roman" w:cs="Times New Roman"/>
        </w:rPr>
      </w:pP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desfașurarea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lecțiilor</w:t>
      </w:r>
      <w:proofErr w:type="spellEnd"/>
      <w:r w:rsidRPr="003C56B5">
        <w:rPr>
          <w:rFonts w:ascii="Times New Roman" w:eastAsia="Calibri" w:hAnsi="Times New Roman" w:cs="Times New Roman"/>
        </w:rPr>
        <w:t xml:space="preserve"> online </w:t>
      </w:r>
      <w:proofErr w:type="spellStart"/>
      <w:r w:rsidRPr="003C56B5">
        <w:rPr>
          <w:rFonts w:ascii="Times New Roman" w:eastAsia="Calibri" w:hAnsi="Times New Roman" w:cs="Times New Roman"/>
        </w:rPr>
        <w:t>eficiența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utilizării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calculatorului</w:t>
      </w:r>
      <w:proofErr w:type="spellEnd"/>
      <w:r w:rsidRPr="003C56B5">
        <w:rPr>
          <w:rFonts w:ascii="Times New Roman" w:eastAsia="Calibri" w:hAnsi="Times New Roman" w:cs="Times New Roman"/>
        </w:rPr>
        <w:t>, implicit a E-</w:t>
      </w:r>
      <w:proofErr w:type="spellStart"/>
      <w:r w:rsidRPr="003C56B5">
        <w:rPr>
          <w:rFonts w:ascii="Times New Roman" w:eastAsia="Calibri" w:hAnsi="Times New Roman" w:cs="Times New Roman"/>
        </w:rPr>
        <w:t>jocurilor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determinată</w:t>
      </w:r>
      <w:proofErr w:type="spellEnd"/>
      <w:r w:rsidRPr="003C56B5">
        <w:rPr>
          <w:rFonts w:ascii="Times New Roman" w:eastAsia="Calibri" w:hAnsi="Times New Roman" w:cs="Times New Roman"/>
        </w:rPr>
        <w:t xml:space="preserve"> de o </w:t>
      </w:r>
      <w:proofErr w:type="spellStart"/>
      <w:r w:rsidRPr="003C56B5">
        <w:rPr>
          <w:rFonts w:ascii="Times New Roman" w:eastAsia="Calibri" w:hAnsi="Times New Roman" w:cs="Times New Roman"/>
        </w:rPr>
        <w:t>serie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factori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dintre</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amintim</w:t>
      </w:r>
      <w:proofErr w:type="spellEnd"/>
      <w:r w:rsidRPr="003C56B5">
        <w:rPr>
          <w:rFonts w:ascii="Times New Roman" w:eastAsia="Calibri" w:hAnsi="Times New Roman" w:cs="Times New Roman"/>
        </w:rPr>
        <w:t xml:space="preserve">: </w:t>
      </w:r>
    </w:p>
    <w:p w14:paraId="7BBA9B21" w14:textId="77777777" w:rsidR="00081D53" w:rsidRPr="003C56B5" w:rsidRDefault="00081D53" w:rsidP="003C56B5">
      <w:pPr>
        <w:suppressAutoHyphens/>
        <w:autoSpaceDN w:val="0"/>
        <w:spacing w:after="0" w:line="240" w:lineRule="auto"/>
        <w:jc w:val="both"/>
        <w:textAlignment w:val="baseline"/>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abilitățile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cadrului</w:t>
      </w:r>
      <w:proofErr w:type="spellEnd"/>
      <w:r w:rsidRPr="003C56B5">
        <w:rPr>
          <w:rFonts w:ascii="Times New Roman" w:eastAsia="Calibri" w:hAnsi="Times New Roman" w:cs="Times New Roman"/>
        </w:rPr>
        <w:t xml:space="preserve"> didactic </w:t>
      </w:r>
      <w:proofErr w:type="spellStart"/>
      <w:r w:rsidRPr="003C56B5">
        <w:rPr>
          <w:rFonts w:ascii="Times New Roman" w:eastAsia="Calibri" w:hAnsi="Times New Roman" w:cs="Times New Roman"/>
        </w:rPr>
        <w:t>specifice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utilizării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calculatorului</w:t>
      </w:r>
      <w:proofErr w:type="spellEnd"/>
      <w:r w:rsidRPr="003C56B5">
        <w:rPr>
          <w:rFonts w:ascii="Times New Roman" w:eastAsia="Calibri" w:hAnsi="Times New Roman" w:cs="Times New Roman"/>
        </w:rPr>
        <w:t xml:space="preserve">; </w:t>
      </w:r>
    </w:p>
    <w:p w14:paraId="40DE3534" w14:textId="77777777" w:rsidR="00081D53" w:rsidRPr="003C56B5" w:rsidRDefault="00081D53" w:rsidP="003C56B5">
      <w:pPr>
        <w:suppressAutoHyphens/>
        <w:autoSpaceDN w:val="0"/>
        <w:spacing w:after="0" w:line="240" w:lineRule="auto"/>
        <w:jc w:val="both"/>
        <w:textAlignment w:val="baseline"/>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existența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logisticii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necesare</w:t>
      </w:r>
      <w:proofErr w:type="spellEnd"/>
      <w:r w:rsidRPr="003C56B5">
        <w:rPr>
          <w:rFonts w:ascii="Times New Roman" w:eastAsia="Calibri" w:hAnsi="Times New Roman" w:cs="Times New Roman"/>
        </w:rPr>
        <w:t>;</w:t>
      </w:r>
    </w:p>
    <w:p w14:paraId="27ABDB3E" w14:textId="77777777" w:rsidR="00081D53" w:rsidRPr="003C56B5" w:rsidRDefault="00081D53" w:rsidP="003C56B5">
      <w:pPr>
        <w:suppressAutoHyphens/>
        <w:autoSpaceDN w:val="0"/>
        <w:spacing w:after="0" w:line="240" w:lineRule="auto"/>
        <w:jc w:val="both"/>
        <w:textAlignment w:val="baseline"/>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resurse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timp</w:t>
      </w:r>
      <w:proofErr w:type="spellEnd"/>
      <w:r w:rsidRPr="003C56B5">
        <w:rPr>
          <w:rFonts w:ascii="Times New Roman" w:eastAsia="Calibri" w:hAnsi="Times New Roman" w:cs="Times New Roman"/>
        </w:rPr>
        <w:t>;</w:t>
      </w:r>
    </w:p>
    <w:p w14:paraId="07069AB7" w14:textId="77777777" w:rsidR="00081D53" w:rsidRPr="003C56B5" w:rsidRDefault="00081D53" w:rsidP="003C56B5">
      <w:pPr>
        <w:suppressAutoHyphens/>
        <w:autoSpaceDN w:val="0"/>
        <w:spacing w:after="0" w:line="240" w:lineRule="auto"/>
        <w:jc w:val="both"/>
        <w:textAlignment w:val="baseline"/>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creativitatea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disponibilitatea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cadrului</w:t>
      </w:r>
      <w:proofErr w:type="spellEnd"/>
      <w:r w:rsidRPr="003C56B5">
        <w:rPr>
          <w:rFonts w:ascii="Times New Roman" w:eastAsia="Calibri" w:hAnsi="Times New Roman" w:cs="Times New Roman"/>
        </w:rPr>
        <w:t xml:space="preserve"> didactic; </w:t>
      </w:r>
    </w:p>
    <w:p w14:paraId="236A1302" w14:textId="77777777" w:rsidR="00081D53" w:rsidRPr="003C56B5" w:rsidRDefault="00081D53" w:rsidP="003C56B5">
      <w:pPr>
        <w:suppressAutoHyphens/>
        <w:autoSpaceDN w:val="0"/>
        <w:spacing w:after="0" w:line="240" w:lineRule="auto"/>
        <w:jc w:val="both"/>
        <w:textAlignment w:val="baseline"/>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interesul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față</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aceste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tipuri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activități</w:t>
      </w:r>
      <w:proofErr w:type="spellEnd"/>
      <w:r w:rsidRPr="003C56B5">
        <w:rPr>
          <w:rFonts w:ascii="Times New Roman" w:eastAsia="Calibri" w:hAnsi="Times New Roman" w:cs="Times New Roman"/>
        </w:rPr>
        <w:t>.</w:t>
      </w:r>
    </w:p>
    <w:p w14:paraId="3767F3DE" w14:textId="77777777" w:rsidR="00081D53" w:rsidRPr="003C56B5" w:rsidRDefault="00081D53" w:rsidP="0090234D">
      <w:pPr>
        <w:suppressAutoHyphens/>
        <w:autoSpaceDN w:val="0"/>
        <w:spacing w:after="0" w:line="240" w:lineRule="auto"/>
        <w:ind w:firstLine="720"/>
        <w:jc w:val="both"/>
        <w:textAlignment w:val="baseline"/>
        <w:rPr>
          <w:rFonts w:ascii="Times New Roman" w:eastAsia="Calibri" w:hAnsi="Times New Roman" w:cs="Times New Roman"/>
        </w:rPr>
      </w:pPr>
      <w:proofErr w:type="spellStart"/>
      <w:r w:rsidRPr="003C56B5">
        <w:rPr>
          <w:rFonts w:ascii="Times New Roman" w:eastAsia="Calibri" w:hAnsi="Times New Roman" w:cs="Times New Roman"/>
        </w:rPr>
        <w:t>Avantajele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limitele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utilizării</w:t>
      </w:r>
      <w:proofErr w:type="spellEnd"/>
      <w:r w:rsidRPr="003C56B5">
        <w:rPr>
          <w:rFonts w:ascii="Times New Roman" w:eastAsia="Calibri" w:hAnsi="Times New Roman" w:cs="Times New Roman"/>
        </w:rPr>
        <w:t xml:space="preserve"> E-</w:t>
      </w:r>
      <w:proofErr w:type="spellStart"/>
      <w:r w:rsidRPr="003C56B5">
        <w:rPr>
          <w:rFonts w:ascii="Times New Roman" w:eastAsia="Calibri" w:hAnsi="Times New Roman" w:cs="Times New Roman"/>
        </w:rPr>
        <w:t>jocurilor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toate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tipurile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activități</w:t>
      </w:r>
      <w:proofErr w:type="spellEnd"/>
      <w:r w:rsidRPr="003C56B5">
        <w:rPr>
          <w:rFonts w:ascii="Times New Roman" w:eastAsia="Calibri" w:hAnsi="Times New Roman" w:cs="Times New Roman"/>
        </w:rPr>
        <w:t xml:space="preserve"> din </w:t>
      </w:r>
      <w:proofErr w:type="spellStart"/>
      <w:r w:rsidRPr="003C56B5">
        <w:rPr>
          <w:rFonts w:ascii="Times New Roman" w:eastAsia="Calibri" w:hAnsi="Times New Roman" w:cs="Times New Roman"/>
        </w:rPr>
        <w:t>invățământul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primar</w:t>
      </w:r>
      <w:proofErr w:type="spellEnd"/>
      <w:r w:rsidRPr="003C56B5">
        <w:rPr>
          <w:rFonts w:ascii="Times New Roman" w:eastAsia="Calibri" w:hAnsi="Times New Roman" w:cs="Times New Roman"/>
        </w:rPr>
        <w:t xml:space="preserve"> .</w:t>
      </w:r>
    </w:p>
    <w:p w14:paraId="2A0351B5" w14:textId="77777777" w:rsidR="00081D53" w:rsidRPr="003C56B5" w:rsidRDefault="00081D53" w:rsidP="0090234D">
      <w:pPr>
        <w:suppressAutoHyphens/>
        <w:autoSpaceDN w:val="0"/>
        <w:spacing w:after="0" w:line="240" w:lineRule="auto"/>
        <w:ind w:firstLine="720"/>
        <w:jc w:val="both"/>
        <w:textAlignment w:val="baseline"/>
        <w:rPr>
          <w:rFonts w:ascii="Times New Roman" w:eastAsia="Calibri" w:hAnsi="Times New Roman" w:cs="Times New Roman"/>
        </w:rPr>
      </w:pP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acest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sens</w:t>
      </w:r>
      <w:proofErr w:type="spellEnd"/>
      <w:r w:rsidRPr="003C56B5">
        <w:rPr>
          <w:rFonts w:ascii="Times New Roman" w:eastAsia="Calibri" w:hAnsi="Times New Roman" w:cs="Times New Roman"/>
        </w:rPr>
        <w:t xml:space="preserve">, se pot </w:t>
      </w:r>
      <w:proofErr w:type="spellStart"/>
      <w:r w:rsidRPr="003C56B5">
        <w:rPr>
          <w:rFonts w:ascii="Times New Roman" w:eastAsia="Calibri" w:hAnsi="Times New Roman" w:cs="Times New Roman"/>
        </w:rPr>
        <w:t>enumera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următoarele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avantaje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privitoare</w:t>
      </w:r>
      <w:proofErr w:type="spellEnd"/>
      <w:r w:rsidRPr="003C56B5">
        <w:rPr>
          <w:rFonts w:ascii="Times New Roman" w:eastAsia="Calibri" w:hAnsi="Times New Roman" w:cs="Times New Roman"/>
        </w:rPr>
        <w:t xml:space="preserve"> la:</w:t>
      </w:r>
    </w:p>
    <w:p w14:paraId="5C626039" w14:textId="77777777" w:rsidR="00081D53" w:rsidRPr="003C56B5" w:rsidRDefault="008A5283" w:rsidP="003C56B5">
      <w:pPr>
        <w:suppressAutoHyphens/>
        <w:autoSpaceDN w:val="0"/>
        <w:spacing w:after="0" w:line="240" w:lineRule="auto"/>
        <w:jc w:val="both"/>
        <w:textAlignment w:val="baseline"/>
        <w:rPr>
          <w:rFonts w:ascii="Times New Roman" w:eastAsia="Calibri" w:hAnsi="Times New Roman" w:cs="Times New Roman"/>
          <w:b/>
          <w:bCs/>
        </w:rPr>
      </w:pPr>
      <w:r>
        <w:rPr>
          <w:rFonts w:ascii="Times New Roman" w:eastAsia="Calibri" w:hAnsi="Times New Roman" w:cs="Times New Roman"/>
          <w:b/>
          <w:bCs/>
        </w:rPr>
        <w:t>a</w:t>
      </w:r>
      <w:r w:rsidR="00081D53" w:rsidRPr="003C56B5">
        <w:rPr>
          <w:rFonts w:ascii="Times New Roman" w:eastAsia="Calibri" w:hAnsi="Times New Roman" w:cs="Times New Roman"/>
          <w:b/>
          <w:bCs/>
        </w:rPr>
        <w:t>.</w:t>
      </w:r>
      <w:r>
        <w:rPr>
          <w:rFonts w:ascii="Times New Roman" w:eastAsia="Calibri" w:hAnsi="Times New Roman" w:cs="Times New Roman"/>
          <w:b/>
          <w:bCs/>
        </w:rPr>
        <w:t xml:space="preserve"> </w:t>
      </w:r>
      <w:proofErr w:type="spellStart"/>
      <w:r w:rsidR="00081D53" w:rsidRPr="003C56B5">
        <w:rPr>
          <w:rFonts w:ascii="Times New Roman" w:eastAsia="Calibri" w:hAnsi="Times New Roman" w:cs="Times New Roman"/>
          <w:b/>
          <w:bCs/>
        </w:rPr>
        <w:t>formarea</w:t>
      </w:r>
      <w:proofErr w:type="spellEnd"/>
      <w:r w:rsidR="00081D53" w:rsidRPr="003C56B5">
        <w:rPr>
          <w:rFonts w:ascii="Times New Roman" w:eastAsia="Calibri" w:hAnsi="Times New Roman" w:cs="Times New Roman"/>
          <w:b/>
          <w:bCs/>
        </w:rPr>
        <w:t xml:space="preserve"> </w:t>
      </w:r>
      <w:proofErr w:type="spellStart"/>
      <w:r w:rsidR="00081D53" w:rsidRPr="003C56B5">
        <w:rPr>
          <w:rFonts w:ascii="Times New Roman" w:eastAsia="Calibri" w:hAnsi="Times New Roman" w:cs="Times New Roman"/>
          <w:b/>
          <w:bCs/>
        </w:rPr>
        <w:t>și</w:t>
      </w:r>
      <w:proofErr w:type="spellEnd"/>
      <w:r w:rsidR="00081D53" w:rsidRPr="003C56B5">
        <w:rPr>
          <w:rFonts w:ascii="Times New Roman" w:eastAsia="Calibri" w:hAnsi="Times New Roman" w:cs="Times New Roman"/>
          <w:b/>
          <w:bCs/>
        </w:rPr>
        <w:t xml:space="preserve"> </w:t>
      </w:r>
      <w:proofErr w:type="spellStart"/>
      <w:r w:rsidR="00081D53" w:rsidRPr="003C56B5">
        <w:rPr>
          <w:rFonts w:ascii="Times New Roman" w:eastAsia="Calibri" w:hAnsi="Times New Roman" w:cs="Times New Roman"/>
          <w:b/>
          <w:bCs/>
        </w:rPr>
        <w:t>dezvoltarea</w:t>
      </w:r>
      <w:proofErr w:type="spellEnd"/>
      <w:r w:rsidR="00081D53" w:rsidRPr="003C56B5">
        <w:rPr>
          <w:rFonts w:ascii="Times New Roman" w:eastAsia="Calibri" w:hAnsi="Times New Roman" w:cs="Times New Roman"/>
          <w:b/>
          <w:bCs/>
        </w:rPr>
        <w:t xml:space="preserve"> </w:t>
      </w:r>
      <w:proofErr w:type="spellStart"/>
      <w:r w:rsidR="00081D53" w:rsidRPr="003C56B5">
        <w:rPr>
          <w:rFonts w:ascii="Times New Roman" w:eastAsia="Calibri" w:hAnsi="Times New Roman" w:cs="Times New Roman"/>
          <w:b/>
          <w:bCs/>
        </w:rPr>
        <w:t>personalității</w:t>
      </w:r>
      <w:proofErr w:type="spellEnd"/>
      <w:r w:rsidR="00081D53" w:rsidRPr="003C56B5">
        <w:rPr>
          <w:rFonts w:ascii="Times New Roman" w:eastAsia="Calibri" w:hAnsi="Times New Roman" w:cs="Times New Roman"/>
          <w:b/>
          <w:bCs/>
        </w:rPr>
        <w:t xml:space="preserve"> </w:t>
      </w:r>
      <w:proofErr w:type="spellStart"/>
      <w:r w:rsidR="00081D53" w:rsidRPr="003C56B5">
        <w:rPr>
          <w:rFonts w:ascii="Times New Roman" w:eastAsia="Calibri" w:hAnsi="Times New Roman" w:cs="Times New Roman"/>
          <w:b/>
          <w:bCs/>
        </w:rPr>
        <w:t>elevilor</w:t>
      </w:r>
      <w:proofErr w:type="spellEnd"/>
      <w:r w:rsidR="00081D53" w:rsidRPr="003C56B5">
        <w:rPr>
          <w:rFonts w:ascii="Times New Roman" w:eastAsia="Calibri" w:hAnsi="Times New Roman" w:cs="Times New Roman"/>
          <w:b/>
          <w:bCs/>
        </w:rPr>
        <w:t xml:space="preserve">: </w:t>
      </w:r>
    </w:p>
    <w:p w14:paraId="451251E2" w14:textId="77777777" w:rsidR="00081D53" w:rsidRPr="003C56B5" w:rsidRDefault="00081D53" w:rsidP="003C56B5">
      <w:pPr>
        <w:suppressAutoHyphens/>
        <w:autoSpaceDN w:val="0"/>
        <w:spacing w:after="0" w:line="240" w:lineRule="auto"/>
        <w:jc w:val="both"/>
        <w:textAlignment w:val="baseline"/>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dezvoltarea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gândirii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logice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creativității</w:t>
      </w:r>
      <w:proofErr w:type="spellEnd"/>
      <w:r w:rsidRPr="003C56B5">
        <w:rPr>
          <w:rFonts w:ascii="Times New Roman" w:eastAsia="Calibri" w:hAnsi="Times New Roman" w:cs="Times New Roman"/>
        </w:rPr>
        <w:t xml:space="preserve">; </w:t>
      </w:r>
    </w:p>
    <w:p w14:paraId="6ADC2982" w14:textId="77777777" w:rsidR="00081D53" w:rsidRPr="003C56B5" w:rsidRDefault="00081D53" w:rsidP="003C56B5">
      <w:pPr>
        <w:suppressAutoHyphens/>
        <w:autoSpaceDN w:val="0"/>
        <w:spacing w:after="0" w:line="240" w:lineRule="auto"/>
        <w:jc w:val="both"/>
        <w:textAlignment w:val="baseline"/>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accesul</w:t>
      </w:r>
      <w:proofErr w:type="spellEnd"/>
      <w:r w:rsidRPr="003C56B5">
        <w:rPr>
          <w:rFonts w:ascii="Times New Roman" w:eastAsia="Calibri" w:hAnsi="Times New Roman" w:cs="Times New Roman"/>
        </w:rPr>
        <w:t xml:space="preserve"> rapid la </w:t>
      </w:r>
      <w:proofErr w:type="spellStart"/>
      <w:r w:rsidRPr="003C56B5">
        <w:rPr>
          <w:rFonts w:ascii="Times New Roman" w:eastAsia="Calibri" w:hAnsi="Times New Roman" w:cs="Times New Roman"/>
        </w:rPr>
        <w:t>informații</w:t>
      </w:r>
      <w:proofErr w:type="spellEnd"/>
      <w:r w:rsidRPr="003C56B5">
        <w:rPr>
          <w:rFonts w:ascii="Times New Roman" w:eastAsia="Calibri" w:hAnsi="Times New Roman" w:cs="Times New Roman"/>
        </w:rPr>
        <w:t xml:space="preserve">; </w:t>
      </w:r>
    </w:p>
    <w:p w14:paraId="1B315B56" w14:textId="77777777" w:rsidR="00081D53" w:rsidRPr="003C56B5" w:rsidRDefault="00081D53" w:rsidP="003C56B5">
      <w:pPr>
        <w:suppressAutoHyphens/>
        <w:autoSpaceDN w:val="0"/>
        <w:spacing w:after="0" w:line="240" w:lineRule="auto"/>
        <w:jc w:val="both"/>
        <w:textAlignment w:val="baseline"/>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facila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înțelegere</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unor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noțiuni</w:t>
      </w:r>
      <w:proofErr w:type="spellEnd"/>
      <w:r w:rsidRPr="003C56B5">
        <w:rPr>
          <w:rFonts w:ascii="Times New Roman" w:eastAsia="Calibri" w:hAnsi="Times New Roman" w:cs="Times New Roman"/>
        </w:rPr>
        <w:t xml:space="preserve">; </w:t>
      </w:r>
    </w:p>
    <w:p w14:paraId="4F89B680" w14:textId="77777777" w:rsidR="00081D53" w:rsidRPr="003C56B5" w:rsidRDefault="00081D53" w:rsidP="003C56B5">
      <w:pPr>
        <w:suppressAutoHyphens/>
        <w:autoSpaceDN w:val="0"/>
        <w:spacing w:after="0" w:line="240" w:lineRule="auto"/>
        <w:jc w:val="both"/>
        <w:textAlignment w:val="baseline"/>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consolidarea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evaluarea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cunoștințe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deprinderi</w:t>
      </w:r>
      <w:proofErr w:type="spellEnd"/>
      <w:r w:rsidRPr="003C56B5">
        <w:rPr>
          <w:rFonts w:ascii="Times New Roman" w:eastAsia="Calibri" w:hAnsi="Times New Roman" w:cs="Times New Roman"/>
        </w:rPr>
        <w:t xml:space="preserve">; </w:t>
      </w:r>
    </w:p>
    <w:p w14:paraId="712B388B" w14:textId="77777777" w:rsidR="00081D53" w:rsidRPr="003C56B5" w:rsidRDefault="00081D53" w:rsidP="003C56B5">
      <w:pPr>
        <w:suppressAutoHyphens/>
        <w:autoSpaceDN w:val="0"/>
        <w:spacing w:after="0" w:line="240" w:lineRule="auto"/>
        <w:jc w:val="both"/>
        <w:textAlignment w:val="baseline"/>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stimularea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învățării</w:t>
      </w:r>
      <w:proofErr w:type="spellEnd"/>
      <w:r w:rsidRPr="003C56B5">
        <w:rPr>
          <w:rFonts w:ascii="Times New Roman" w:eastAsia="Calibri" w:hAnsi="Times New Roman" w:cs="Times New Roman"/>
        </w:rPr>
        <w:t xml:space="preserve">; </w:t>
      </w:r>
    </w:p>
    <w:p w14:paraId="222529DA" w14:textId="77777777" w:rsidR="00081D53" w:rsidRPr="003C56B5" w:rsidRDefault="00081D53" w:rsidP="003C56B5">
      <w:pPr>
        <w:suppressAutoHyphens/>
        <w:autoSpaceDN w:val="0"/>
        <w:spacing w:after="0" w:line="240" w:lineRule="auto"/>
        <w:jc w:val="both"/>
        <w:textAlignment w:val="baseline"/>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inducerea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stil</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activitate</w:t>
      </w:r>
      <w:proofErr w:type="spellEnd"/>
      <w:r w:rsidRPr="003C56B5">
        <w:rPr>
          <w:rFonts w:ascii="Times New Roman" w:eastAsia="Calibri" w:hAnsi="Times New Roman" w:cs="Times New Roman"/>
        </w:rPr>
        <w:t xml:space="preserve"> independent; </w:t>
      </w:r>
    </w:p>
    <w:p w14:paraId="06C365B1" w14:textId="77777777" w:rsidR="00081D53" w:rsidRPr="003C56B5" w:rsidRDefault="00081D53" w:rsidP="003C56B5">
      <w:pPr>
        <w:suppressAutoHyphens/>
        <w:autoSpaceDN w:val="0"/>
        <w:spacing w:after="0" w:line="240" w:lineRule="auto"/>
        <w:jc w:val="both"/>
        <w:textAlignment w:val="baseline"/>
        <w:rPr>
          <w:rFonts w:ascii="Times New Roman" w:eastAsia="Calibri" w:hAnsi="Times New Roman" w:cs="Times New Roman"/>
        </w:rPr>
      </w:pPr>
      <w:r w:rsidRPr="003C56B5">
        <w:rPr>
          <w:rFonts w:ascii="Times New Roman" w:eastAsia="Calibri" w:hAnsi="Times New Roman" w:cs="Times New Roman"/>
        </w:rPr>
        <w:t>-</w:t>
      </w:r>
      <w:r w:rsidR="0090234D">
        <w:rPr>
          <w:rFonts w:ascii="Times New Roman" w:eastAsia="Calibri" w:hAnsi="Times New Roman" w:cs="Times New Roman"/>
        </w:rPr>
        <w:t xml:space="preserve"> </w:t>
      </w:r>
      <w:proofErr w:type="spellStart"/>
      <w:r w:rsidRPr="003C56B5">
        <w:rPr>
          <w:rFonts w:ascii="Times New Roman" w:eastAsia="Calibri" w:hAnsi="Times New Roman" w:cs="Times New Roman"/>
        </w:rPr>
        <w:t>învățarea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descoperire</w:t>
      </w:r>
      <w:proofErr w:type="spellEnd"/>
      <w:r w:rsidRPr="003C56B5">
        <w:rPr>
          <w:rFonts w:ascii="Times New Roman" w:eastAsia="Calibri" w:hAnsi="Times New Roman" w:cs="Times New Roman"/>
        </w:rPr>
        <w:t xml:space="preserve">; </w:t>
      </w:r>
    </w:p>
    <w:p w14:paraId="1120F472" w14:textId="77777777" w:rsidR="00081D53" w:rsidRPr="003C56B5" w:rsidRDefault="00081D53" w:rsidP="003C56B5">
      <w:pPr>
        <w:suppressAutoHyphens/>
        <w:autoSpaceDN w:val="0"/>
        <w:spacing w:after="0" w:line="240" w:lineRule="auto"/>
        <w:jc w:val="both"/>
        <w:textAlignment w:val="baseline"/>
        <w:rPr>
          <w:rFonts w:ascii="Times New Roman" w:eastAsia="Calibri" w:hAnsi="Times New Roman" w:cs="Times New Roman"/>
        </w:rPr>
      </w:pPr>
      <w:r w:rsidRPr="003C56B5">
        <w:rPr>
          <w:rFonts w:ascii="Times New Roman" w:eastAsia="Calibri" w:hAnsi="Times New Roman" w:cs="Times New Roman"/>
        </w:rPr>
        <w:t>-</w:t>
      </w:r>
      <w:proofErr w:type="spellStart"/>
      <w:r w:rsidRPr="003C56B5">
        <w:rPr>
          <w:rFonts w:ascii="Times New Roman" w:eastAsia="Calibri" w:hAnsi="Times New Roman" w:cs="Times New Roman"/>
        </w:rPr>
        <w:t>dezvoltarea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atenției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voluntare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distributive, a </w:t>
      </w:r>
      <w:proofErr w:type="spellStart"/>
      <w:r w:rsidRPr="003C56B5">
        <w:rPr>
          <w:rFonts w:ascii="Times New Roman" w:eastAsia="Calibri" w:hAnsi="Times New Roman" w:cs="Times New Roman"/>
        </w:rPr>
        <w:t>spiritului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observație</w:t>
      </w:r>
      <w:proofErr w:type="spellEnd"/>
      <w:r w:rsidRPr="003C56B5">
        <w:rPr>
          <w:rFonts w:ascii="Times New Roman" w:eastAsia="Calibri" w:hAnsi="Times New Roman" w:cs="Times New Roman"/>
        </w:rPr>
        <w:t xml:space="preserve">; </w:t>
      </w:r>
    </w:p>
    <w:p w14:paraId="384E7548" w14:textId="77777777" w:rsidR="00081D53" w:rsidRPr="003C56B5" w:rsidRDefault="00081D53" w:rsidP="003C56B5">
      <w:pPr>
        <w:suppressAutoHyphens/>
        <w:autoSpaceDN w:val="0"/>
        <w:spacing w:after="0" w:line="240" w:lineRule="auto"/>
        <w:jc w:val="both"/>
        <w:textAlignment w:val="baseline"/>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independența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realizarea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sarcinilor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căutarea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soluțiilor</w:t>
      </w:r>
      <w:proofErr w:type="spellEnd"/>
      <w:r w:rsidRPr="003C56B5">
        <w:rPr>
          <w:rFonts w:ascii="Times New Roman" w:eastAsia="Calibri" w:hAnsi="Times New Roman" w:cs="Times New Roman"/>
        </w:rPr>
        <w:t xml:space="preserve">; </w:t>
      </w:r>
    </w:p>
    <w:p w14:paraId="34F62A04" w14:textId="77777777" w:rsidR="00081D53" w:rsidRPr="003C56B5" w:rsidRDefault="00081D53" w:rsidP="003C56B5">
      <w:pPr>
        <w:suppressAutoHyphens/>
        <w:autoSpaceDN w:val="0"/>
        <w:spacing w:after="0" w:line="240" w:lineRule="auto"/>
        <w:jc w:val="both"/>
        <w:textAlignment w:val="baseline"/>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rezolvarea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sarcini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într</w:t>
      </w:r>
      <w:proofErr w:type="spellEnd"/>
      <w:r w:rsidRPr="003C56B5">
        <w:rPr>
          <w:rFonts w:ascii="Times New Roman" w:eastAsia="Calibri" w:hAnsi="Times New Roman" w:cs="Times New Roman"/>
        </w:rPr>
        <w:t xml:space="preserve">-un </w:t>
      </w:r>
      <w:proofErr w:type="spellStart"/>
      <w:r w:rsidRPr="003C56B5">
        <w:rPr>
          <w:rFonts w:ascii="Times New Roman" w:eastAsia="Calibri" w:hAnsi="Times New Roman" w:cs="Times New Roman"/>
        </w:rPr>
        <w:t>timp</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dat</w:t>
      </w:r>
      <w:proofErr w:type="spellEnd"/>
      <w:r w:rsidRPr="003C56B5">
        <w:rPr>
          <w:rFonts w:ascii="Times New Roman" w:eastAsia="Calibri" w:hAnsi="Times New Roman" w:cs="Times New Roman"/>
        </w:rPr>
        <w:t xml:space="preserve">; </w:t>
      </w:r>
    </w:p>
    <w:p w14:paraId="62B6B3A4" w14:textId="77777777" w:rsidR="00081D53" w:rsidRPr="003C56B5" w:rsidRDefault="00081D53" w:rsidP="003C56B5">
      <w:pPr>
        <w:suppressAutoHyphens/>
        <w:autoSpaceDN w:val="0"/>
        <w:spacing w:after="0" w:line="240" w:lineRule="auto"/>
        <w:jc w:val="both"/>
        <w:textAlignment w:val="baseline"/>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interacțiunea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activă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selectivă</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materialele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existente</w:t>
      </w:r>
      <w:proofErr w:type="spellEnd"/>
      <w:r w:rsidRPr="003C56B5">
        <w:rPr>
          <w:rFonts w:ascii="Times New Roman" w:eastAsia="Calibri" w:hAnsi="Times New Roman" w:cs="Times New Roman"/>
        </w:rPr>
        <w:t xml:space="preserve">; </w:t>
      </w:r>
    </w:p>
    <w:p w14:paraId="161692C4" w14:textId="77777777" w:rsidR="00081D53" w:rsidRPr="003C56B5" w:rsidRDefault="00081D53" w:rsidP="003C56B5">
      <w:pPr>
        <w:suppressAutoHyphens/>
        <w:autoSpaceDN w:val="0"/>
        <w:spacing w:after="0" w:line="240" w:lineRule="auto"/>
        <w:jc w:val="both"/>
        <w:textAlignment w:val="baseline"/>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eficiența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deosebită</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jocurilor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copiii</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stil</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vizual</w:t>
      </w:r>
      <w:proofErr w:type="spellEnd"/>
      <w:r w:rsidRPr="003C56B5">
        <w:rPr>
          <w:rFonts w:ascii="Times New Roman" w:eastAsia="Calibri" w:hAnsi="Times New Roman" w:cs="Times New Roman"/>
        </w:rPr>
        <w:t>.</w:t>
      </w:r>
    </w:p>
    <w:p w14:paraId="7B092A2A" w14:textId="77777777" w:rsidR="00081D53" w:rsidRPr="003C56B5" w:rsidRDefault="00081D53" w:rsidP="003C56B5">
      <w:pPr>
        <w:suppressAutoHyphens/>
        <w:autoSpaceDN w:val="0"/>
        <w:spacing w:after="0" w:line="240" w:lineRule="auto"/>
        <w:jc w:val="both"/>
        <w:textAlignment w:val="baseline"/>
        <w:rPr>
          <w:rFonts w:ascii="Times New Roman" w:eastAsia="Calibri" w:hAnsi="Times New Roman" w:cs="Times New Roman"/>
          <w:b/>
          <w:bCs/>
        </w:rPr>
      </w:pPr>
      <w:r w:rsidRPr="003C56B5">
        <w:rPr>
          <w:rFonts w:ascii="Times New Roman" w:eastAsia="Calibri" w:hAnsi="Times New Roman" w:cs="Times New Roman"/>
          <w:b/>
          <w:bCs/>
        </w:rPr>
        <w:t xml:space="preserve">b. </w:t>
      </w:r>
      <w:proofErr w:type="spellStart"/>
      <w:r w:rsidRPr="003C56B5">
        <w:rPr>
          <w:rFonts w:ascii="Times New Roman" w:eastAsia="Calibri" w:hAnsi="Times New Roman" w:cs="Times New Roman"/>
          <w:b/>
          <w:bCs/>
        </w:rPr>
        <w:t>activitatea</w:t>
      </w:r>
      <w:proofErr w:type="spellEnd"/>
      <w:r w:rsidRPr="003C56B5">
        <w:rPr>
          <w:rFonts w:ascii="Times New Roman" w:eastAsia="Calibri" w:hAnsi="Times New Roman" w:cs="Times New Roman"/>
          <w:b/>
          <w:bCs/>
        </w:rPr>
        <w:t xml:space="preserve"> </w:t>
      </w:r>
      <w:proofErr w:type="spellStart"/>
      <w:r w:rsidRPr="003C56B5">
        <w:rPr>
          <w:rFonts w:ascii="Times New Roman" w:eastAsia="Calibri" w:hAnsi="Times New Roman" w:cs="Times New Roman"/>
          <w:b/>
          <w:bCs/>
        </w:rPr>
        <w:t>cadrului</w:t>
      </w:r>
      <w:proofErr w:type="spellEnd"/>
      <w:r w:rsidRPr="003C56B5">
        <w:rPr>
          <w:rFonts w:ascii="Times New Roman" w:eastAsia="Calibri" w:hAnsi="Times New Roman" w:cs="Times New Roman"/>
          <w:b/>
          <w:bCs/>
        </w:rPr>
        <w:t xml:space="preserve"> didactic: </w:t>
      </w:r>
    </w:p>
    <w:p w14:paraId="29A3799B" w14:textId="77777777" w:rsidR="00081D53" w:rsidRPr="003C56B5" w:rsidRDefault="00081D53" w:rsidP="003C56B5">
      <w:pPr>
        <w:suppressAutoHyphens/>
        <w:autoSpaceDN w:val="0"/>
        <w:spacing w:after="0" w:line="240" w:lineRule="auto"/>
        <w:jc w:val="both"/>
        <w:textAlignment w:val="baseline"/>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realizarea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corelații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interdisciplinare</w:t>
      </w:r>
      <w:proofErr w:type="spellEnd"/>
      <w:r w:rsidRPr="003C56B5">
        <w:rPr>
          <w:rFonts w:ascii="Times New Roman" w:eastAsia="Calibri" w:hAnsi="Times New Roman" w:cs="Times New Roman"/>
        </w:rPr>
        <w:t xml:space="preserve">; </w:t>
      </w:r>
    </w:p>
    <w:p w14:paraId="7F7CFBF5" w14:textId="77777777" w:rsidR="00081D53" w:rsidRPr="003C56B5" w:rsidRDefault="00081D53" w:rsidP="003C56B5">
      <w:pPr>
        <w:suppressAutoHyphens/>
        <w:autoSpaceDN w:val="0"/>
        <w:spacing w:after="0" w:line="240" w:lineRule="auto"/>
        <w:jc w:val="both"/>
        <w:textAlignment w:val="baseline"/>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existența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softuri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educaționale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atractive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copii</w:t>
      </w:r>
      <w:proofErr w:type="spellEnd"/>
      <w:r w:rsidRPr="003C56B5">
        <w:rPr>
          <w:rFonts w:ascii="Times New Roman" w:eastAsia="Calibri" w:hAnsi="Times New Roman" w:cs="Times New Roman"/>
        </w:rPr>
        <w:t>;</w:t>
      </w:r>
    </w:p>
    <w:p w14:paraId="78DADF3C" w14:textId="77777777" w:rsidR="00081D53" w:rsidRPr="003C56B5" w:rsidRDefault="00081D53" w:rsidP="003C56B5">
      <w:pPr>
        <w:suppressAutoHyphens/>
        <w:autoSpaceDN w:val="0"/>
        <w:spacing w:after="0" w:line="240" w:lineRule="auto"/>
        <w:jc w:val="both"/>
        <w:textAlignment w:val="baseline"/>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varietatea</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desfășurare</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activităților</w:t>
      </w:r>
      <w:proofErr w:type="spellEnd"/>
      <w:r w:rsidRPr="003C56B5">
        <w:rPr>
          <w:rFonts w:ascii="Times New Roman" w:eastAsia="Calibri" w:hAnsi="Times New Roman" w:cs="Times New Roman"/>
        </w:rPr>
        <w:t xml:space="preserve">; </w:t>
      </w:r>
    </w:p>
    <w:p w14:paraId="7FB2FD19" w14:textId="77777777" w:rsidR="00081D53" w:rsidRPr="003C56B5" w:rsidRDefault="00081D53" w:rsidP="003C56B5">
      <w:pPr>
        <w:suppressAutoHyphens/>
        <w:autoSpaceDN w:val="0"/>
        <w:spacing w:after="0" w:line="240" w:lineRule="auto"/>
        <w:jc w:val="both"/>
        <w:textAlignment w:val="baseline"/>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dezvoltarea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deprinderilor</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utilizare</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calculatorului</w:t>
      </w:r>
      <w:proofErr w:type="spellEnd"/>
      <w:r w:rsidRPr="003C56B5">
        <w:rPr>
          <w:rFonts w:ascii="Times New Roman" w:eastAsia="Calibri" w:hAnsi="Times New Roman" w:cs="Times New Roman"/>
        </w:rPr>
        <w:t>.</w:t>
      </w:r>
    </w:p>
    <w:p w14:paraId="10A4B57A" w14:textId="77777777" w:rsidR="00081D53" w:rsidRPr="003C56B5" w:rsidRDefault="00081D53" w:rsidP="0090234D">
      <w:pPr>
        <w:suppressAutoHyphens/>
        <w:autoSpaceDN w:val="0"/>
        <w:spacing w:after="0" w:line="240" w:lineRule="auto"/>
        <w:ind w:firstLine="720"/>
        <w:jc w:val="both"/>
        <w:textAlignment w:val="baseline"/>
        <w:rPr>
          <w:rFonts w:ascii="Times New Roman" w:eastAsia="Calibri" w:hAnsi="Times New Roman" w:cs="Times New Roman"/>
        </w:rPr>
      </w:pP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privește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limitele</w:t>
      </w:r>
      <w:proofErr w:type="spellEnd"/>
      <w:r w:rsidRPr="003C56B5">
        <w:rPr>
          <w:rFonts w:ascii="Times New Roman" w:eastAsia="Calibri" w:hAnsi="Times New Roman" w:cs="Times New Roman"/>
        </w:rPr>
        <w:t xml:space="preserve"> pe care le </w:t>
      </w:r>
      <w:proofErr w:type="spellStart"/>
      <w:r w:rsidRPr="003C56B5">
        <w:rPr>
          <w:rFonts w:ascii="Times New Roman" w:eastAsia="Calibri" w:hAnsi="Times New Roman" w:cs="Times New Roman"/>
        </w:rPr>
        <w:t>deține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utilizarea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cadrul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activităților</w:t>
      </w:r>
      <w:proofErr w:type="spellEnd"/>
      <w:r w:rsidRPr="003C56B5">
        <w:rPr>
          <w:rFonts w:ascii="Times New Roman" w:eastAsia="Calibri" w:hAnsi="Times New Roman" w:cs="Times New Roman"/>
        </w:rPr>
        <w:t xml:space="preserve"> a E-</w:t>
      </w:r>
      <w:proofErr w:type="spellStart"/>
      <w:r w:rsidRPr="003C56B5">
        <w:rPr>
          <w:rFonts w:ascii="Times New Roman" w:eastAsia="Calibri" w:hAnsi="Times New Roman" w:cs="Times New Roman"/>
        </w:rPr>
        <w:t>jocurilor</w:t>
      </w:r>
      <w:proofErr w:type="spellEnd"/>
      <w:r w:rsidRPr="003C56B5">
        <w:rPr>
          <w:rFonts w:ascii="Times New Roman" w:eastAsia="Calibri" w:hAnsi="Times New Roman" w:cs="Times New Roman"/>
        </w:rPr>
        <w:t xml:space="preserve">, au </w:t>
      </w:r>
      <w:proofErr w:type="spellStart"/>
      <w:r w:rsidRPr="003C56B5">
        <w:rPr>
          <w:rFonts w:ascii="Times New Roman" w:eastAsia="Calibri" w:hAnsi="Times New Roman" w:cs="Times New Roman"/>
        </w:rPr>
        <w:t>fost</w:t>
      </w:r>
      <w:proofErr w:type="spellEnd"/>
      <w:r w:rsidRPr="003C56B5">
        <w:rPr>
          <w:rFonts w:ascii="Times New Roman" w:eastAsia="Calibri" w:hAnsi="Times New Roman" w:cs="Times New Roman"/>
        </w:rPr>
        <w:t xml:space="preserve"> enumerate </w:t>
      </w:r>
      <w:proofErr w:type="spellStart"/>
      <w:r w:rsidRPr="003C56B5">
        <w:rPr>
          <w:rFonts w:ascii="Times New Roman" w:eastAsia="Calibri" w:hAnsi="Times New Roman" w:cs="Times New Roman"/>
        </w:rPr>
        <w:t>următoarele</w:t>
      </w:r>
      <w:proofErr w:type="spellEnd"/>
      <w:r w:rsidRPr="003C56B5">
        <w:rPr>
          <w:rFonts w:ascii="Times New Roman" w:eastAsia="Calibri" w:hAnsi="Times New Roman" w:cs="Times New Roman"/>
        </w:rPr>
        <w:t>:</w:t>
      </w:r>
    </w:p>
    <w:p w14:paraId="19D2B382" w14:textId="77777777" w:rsidR="00081D53" w:rsidRPr="003C56B5" w:rsidRDefault="00081D53" w:rsidP="003C56B5">
      <w:pPr>
        <w:suppressAutoHyphens/>
        <w:autoSpaceDN w:val="0"/>
        <w:spacing w:after="0" w:line="240" w:lineRule="auto"/>
        <w:jc w:val="both"/>
        <w:textAlignment w:val="baseline"/>
        <w:rPr>
          <w:rFonts w:ascii="Times New Roman" w:eastAsia="Calibri" w:hAnsi="Times New Roman" w:cs="Times New Roman"/>
        </w:rPr>
      </w:pPr>
      <w:r w:rsidRPr="003C56B5">
        <w:rPr>
          <w:rFonts w:ascii="Times New Roman" w:eastAsia="Symbol" w:hAnsi="Times New Roman" w:cs="Times New Roman"/>
        </w:rPr>
        <w:t>-</w:t>
      </w:r>
      <w:r w:rsidR="0090234D">
        <w:rPr>
          <w:rFonts w:ascii="Times New Roman" w:eastAsia="Symbol" w:hAnsi="Times New Roman" w:cs="Times New Roman"/>
        </w:rPr>
        <w:t xml:space="preserve"> </w:t>
      </w:r>
      <w:proofErr w:type="spellStart"/>
      <w:r w:rsidRPr="003C56B5">
        <w:rPr>
          <w:rFonts w:ascii="Times New Roman" w:eastAsia="Calibri" w:hAnsi="Times New Roman" w:cs="Times New Roman"/>
        </w:rPr>
        <w:t>timpul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limitat</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utilizare</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acestora</w:t>
      </w:r>
      <w:proofErr w:type="spellEnd"/>
      <w:r w:rsidRPr="003C56B5">
        <w:rPr>
          <w:rFonts w:ascii="Times New Roman" w:eastAsia="Calibri" w:hAnsi="Times New Roman" w:cs="Times New Roman"/>
        </w:rPr>
        <w:t xml:space="preserve">; </w:t>
      </w:r>
    </w:p>
    <w:p w14:paraId="433D3FD1" w14:textId="77777777" w:rsidR="00081D53" w:rsidRPr="003C56B5" w:rsidRDefault="00081D53" w:rsidP="003C56B5">
      <w:pPr>
        <w:suppressAutoHyphens/>
        <w:autoSpaceDN w:val="0"/>
        <w:spacing w:after="0" w:line="240" w:lineRule="auto"/>
        <w:jc w:val="both"/>
        <w:textAlignment w:val="baseline"/>
        <w:rPr>
          <w:rFonts w:ascii="Times New Roman" w:eastAsia="Calibri" w:hAnsi="Times New Roman" w:cs="Times New Roman"/>
        </w:rPr>
      </w:pPr>
      <w:r w:rsidRPr="003C56B5">
        <w:rPr>
          <w:rFonts w:ascii="Times New Roman" w:eastAsia="Symbol" w:hAnsi="Times New Roman" w:cs="Times New Roman"/>
        </w:rPr>
        <w:t>-</w:t>
      </w: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lipsa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cursuri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inițiere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domeniul</w:t>
      </w:r>
      <w:proofErr w:type="spellEnd"/>
      <w:r w:rsidRPr="003C56B5">
        <w:rPr>
          <w:rFonts w:ascii="Times New Roman" w:eastAsia="Calibri" w:hAnsi="Times New Roman" w:cs="Times New Roman"/>
        </w:rPr>
        <w:t xml:space="preserve"> soft-</w:t>
      </w:r>
      <w:proofErr w:type="spellStart"/>
      <w:r w:rsidRPr="003C56B5">
        <w:rPr>
          <w:rFonts w:ascii="Times New Roman" w:eastAsia="Calibri" w:hAnsi="Times New Roman" w:cs="Times New Roman"/>
        </w:rPr>
        <w:t>urilor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educaționale</w:t>
      </w:r>
      <w:proofErr w:type="spellEnd"/>
      <w:r w:rsidRPr="003C56B5">
        <w:rPr>
          <w:rFonts w:ascii="Times New Roman" w:eastAsia="Calibri" w:hAnsi="Times New Roman" w:cs="Times New Roman"/>
        </w:rPr>
        <w:t>;</w:t>
      </w:r>
    </w:p>
    <w:p w14:paraId="1FC61A9B" w14:textId="77777777" w:rsidR="00081D53" w:rsidRPr="003C56B5" w:rsidRDefault="00081D53" w:rsidP="003C56B5">
      <w:pPr>
        <w:suppressAutoHyphens/>
        <w:autoSpaceDN w:val="0"/>
        <w:spacing w:after="0" w:line="240" w:lineRule="auto"/>
        <w:jc w:val="both"/>
        <w:textAlignment w:val="baseline"/>
        <w:rPr>
          <w:rFonts w:ascii="Times New Roman" w:eastAsia="Calibri" w:hAnsi="Times New Roman" w:cs="Times New Roman"/>
        </w:rPr>
      </w:pPr>
      <w:r w:rsidRPr="003C56B5">
        <w:rPr>
          <w:rFonts w:ascii="Times New Roman" w:eastAsia="Symbol" w:hAnsi="Times New Roman" w:cs="Times New Roman"/>
        </w:rPr>
        <w:t>-</w:t>
      </w:r>
      <w:r w:rsidRPr="003C56B5">
        <w:rPr>
          <w:rFonts w:ascii="Times New Roman" w:eastAsia="Calibri" w:hAnsi="Times New Roman" w:cs="Times New Roman"/>
        </w:rPr>
        <w:t xml:space="preserve"> nu pot fi </w:t>
      </w:r>
      <w:proofErr w:type="spellStart"/>
      <w:r w:rsidRPr="003C56B5">
        <w:rPr>
          <w:rFonts w:ascii="Times New Roman" w:eastAsia="Calibri" w:hAnsi="Times New Roman" w:cs="Times New Roman"/>
        </w:rPr>
        <w:t>percepute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emoțiile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copiilor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vizavi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ceea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transmite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jocul</w:t>
      </w:r>
      <w:proofErr w:type="spellEnd"/>
      <w:r w:rsidRPr="003C56B5">
        <w:rPr>
          <w:rFonts w:ascii="Times New Roman" w:eastAsia="Calibri" w:hAnsi="Times New Roman" w:cs="Times New Roman"/>
        </w:rPr>
        <w:t>;</w:t>
      </w:r>
    </w:p>
    <w:p w14:paraId="0DF77272" w14:textId="77777777" w:rsidR="0090234D" w:rsidRDefault="00081D53" w:rsidP="003C56B5">
      <w:pPr>
        <w:suppressAutoHyphens/>
        <w:autoSpaceDN w:val="0"/>
        <w:spacing w:after="0" w:line="240" w:lineRule="auto"/>
        <w:jc w:val="both"/>
        <w:textAlignment w:val="baseline"/>
        <w:rPr>
          <w:rFonts w:ascii="Times New Roman" w:eastAsia="Calibri" w:hAnsi="Times New Roman" w:cs="Times New Roman"/>
        </w:rPr>
      </w:pPr>
      <w:r w:rsidRPr="003C56B5">
        <w:rPr>
          <w:rFonts w:ascii="Times New Roman" w:eastAsia="Symbol" w:hAnsi="Times New Roman" w:cs="Times New Roman"/>
        </w:rPr>
        <w:t>-</w:t>
      </w: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poate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apărea</w:t>
      </w:r>
      <w:proofErr w:type="spellEnd"/>
      <w:r w:rsidRPr="003C56B5">
        <w:rPr>
          <w:rFonts w:ascii="Times New Roman" w:eastAsia="Calibri" w:hAnsi="Times New Roman" w:cs="Times New Roman"/>
        </w:rPr>
        <w:t xml:space="preserve"> la un moment </w:t>
      </w:r>
      <w:proofErr w:type="spellStart"/>
      <w:r w:rsidRPr="003C56B5">
        <w:rPr>
          <w:rFonts w:ascii="Times New Roman" w:eastAsia="Calibri" w:hAnsi="Times New Roman" w:cs="Times New Roman"/>
        </w:rPr>
        <w:t>dat</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confuzie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între</w:t>
      </w:r>
      <w:proofErr w:type="spellEnd"/>
      <w:r w:rsidRPr="003C56B5">
        <w:rPr>
          <w:rFonts w:ascii="Times New Roman" w:eastAsia="Calibri" w:hAnsi="Times New Roman" w:cs="Times New Roman"/>
        </w:rPr>
        <w:t xml:space="preserve"> real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imaginar</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ducă</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probleme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adaptare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socială</w:t>
      </w:r>
      <w:proofErr w:type="spellEnd"/>
      <w:r w:rsidRPr="003C56B5">
        <w:rPr>
          <w:rFonts w:ascii="Times New Roman" w:eastAsia="Calibri" w:hAnsi="Times New Roman" w:cs="Times New Roman"/>
        </w:rPr>
        <w:t>;</w:t>
      </w:r>
    </w:p>
    <w:p w14:paraId="68EE337D" w14:textId="77777777" w:rsidR="00081D53" w:rsidRPr="003C56B5" w:rsidRDefault="00081D53" w:rsidP="003C56B5">
      <w:pPr>
        <w:suppressAutoHyphens/>
        <w:autoSpaceDN w:val="0"/>
        <w:spacing w:after="0" w:line="240" w:lineRule="auto"/>
        <w:jc w:val="both"/>
        <w:textAlignment w:val="baseline"/>
        <w:rPr>
          <w:rFonts w:ascii="Times New Roman" w:eastAsia="Calibri" w:hAnsi="Times New Roman" w:cs="Times New Roman"/>
        </w:rPr>
      </w:pPr>
      <w:r w:rsidRPr="003C56B5">
        <w:rPr>
          <w:rFonts w:ascii="Times New Roman" w:eastAsia="Symbol" w:hAnsi="Times New Roman" w:cs="Times New Roman"/>
        </w:rPr>
        <w:t>-</w:t>
      </w: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informații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oferite</w:t>
      </w:r>
      <w:proofErr w:type="spellEnd"/>
      <w:r w:rsidRPr="003C56B5">
        <w:rPr>
          <w:rFonts w:ascii="Times New Roman" w:eastAsia="Calibri" w:hAnsi="Times New Roman" w:cs="Times New Roman"/>
        </w:rPr>
        <w:t xml:space="preserve"> pot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fie </w:t>
      </w:r>
      <w:proofErr w:type="spellStart"/>
      <w:r w:rsidRPr="003C56B5">
        <w:rPr>
          <w:rFonts w:ascii="Times New Roman" w:eastAsia="Calibri" w:hAnsi="Times New Roman" w:cs="Times New Roman"/>
        </w:rPr>
        <w:t>incorecte</w:t>
      </w:r>
      <w:proofErr w:type="spellEnd"/>
      <w:r w:rsidRPr="003C56B5">
        <w:rPr>
          <w:rFonts w:ascii="Times New Roman" w:eastAsia="Calibri" w:hAnsi="Times New Roman" w:cs="Times New Roman"/>
        </w:rPr>
        <w:t xml:space="preserve">; </w:t>
      </w:r>
    </w:p>
    <w:p w14:paraId="153A2578" w14:textId="77777777" w:rsidR="00081D53" w:rsidRPr="003C56B5" w:rsidRDefault="0090234D" w:rsidP="003C56B5">
      <w:pPr>
        <w:suppressAutoHyphens/>
        <w:autoSpaceDN w:val="0"/>
        <w:spacing w:after="0" w:line="240" w:lineRule="auto"/>
        <w:jc w:val="both"/>
        <w:textAlignment w:val="baseline"/>
        <w:rPr>
          <w:rFonts w:ascii="Times New Roman" w:eastAsia="Calibri" w:hAnsi="Times New Roman" w:cs="Times New Roman"/>
        </w:rPr>
      </w:pPr>
      <w:r>
        <w:rPr>
          <w:rFonts w:ascii="Times New Roman" w:eastAsia="Symbol" w:hAnsi="Times New Roman" w:cs="Times New Roman"/>
        </w:rPr>
        <w:t>-</w:t>
      </w:r>
      <w:r w:rsidR="00081D53" w:rsidRPr="003C56B5">
        <w:rPr>
          <w:rFonts w:ascii="Times New Roman" w:eastAsia="Calibri" w:hAnsi="Times New Roman" w:cs="Times New Roman"/>
        </w:rPr>
        <w:t xml:space="preserve"> </w:t>
      </w:r>
      <w:proofErr w:type="spellStart"/>
      <w:r w:rsidR="00081D53" w:rsidRPr="003C56B5">
        <w:rPr>
          <w:rFonts w:ascii="Times New Roman" w:eastAsia="Calibri" w:hAnsi="Times New Roman" w:cs="Times New Roman"/>
        </w:rPr>
        <w:t>lipsa</w:t>
      </w:r>
      <w:proofErr w:type="spellEnd"/>
      <w:r w:rsidR="00081D53" w:rsidRPr="003C56B5">
        <w:rPr>
          <w:rFonts w:ascii="Times New Roman" w:eastAsia="Calibri" w:hAnsi="Times New Roman" w:cs="Times New Roman"/>
        </w:rPr>
        <w:t xml:space="preserve"> </w:t>
      </w:r>
      <w:proofErr w:type="spellStart"/>
      <w:r w:rsidR="00081D53" w:rsidRPr="003C56B5">
        <w:rPr>
          <w:rFonts w:ascii="Times New Roman" w:eastAsia="Calibri" w:hAnsi="Times New Roman" w:cs="Times New Roman"/>
        </w:rPr>
        <w:t>posibilității</w:t>
      </w:r>
      <w:proofErr w:type="spellEnd"/>
      <w:r w:rsidR="00081D53" w:rsidRPr="003C56B5">
        <w:rPr>
          <w:rFonts w:ascii="Times New Roman" w:eastAsia="Calibri" w:hAnsi="Times New Roman" w:cs="Times New Roman"/>
        </w:rPr>
        <w:t xml:space="preserve"> de a-</w:t>
      </w:r>
      <w:proofErr w:type="spellStart"/>
      <w:r w:rsidR="00081D53" w:rsidRPr="003C56B5">
        <w:rPr>
          <w:rFonts w:ascii="Times New Roman" w:eastAsia="Calibri" w:hAnsi="Times New Roman" w:cs="Times New Roman"/>
        </w:rPr>
        <w:t>și</w:t>
      </w:r>
      <w:proofErr w:type="spellEnd"/>
      <w:r w:rsidR="00081D53" w:rsidRPr="003C56B5">
        <w:rPr>
          <w:rFonts w:ascii="Times New Roman" w:eastAsia="Calibri" w:hAnsi="Times New Roman" w:cs="Times New Roman"/>
        </w:rPr>
        <w:t xml:space="preserve"> </w:t>
      </w:r>
      <w:proofErr w:type="spellStart"/>
      <w:r w:rsidR="00081D53" w:rsidRPr="003C56B5">
        <w:rPr>
          <w:rFonts w:ascii="Times New Roman" w:eastAsia="Calibri" w:hAnsi="Times New Roman" w:cs="Times New Roman"/>
        </w:rPr>
        <w:t>exprima</w:t>
      </w:r>
      <w:proofErr w:type="spellEnd"/>
      <w:r w:rsidR="00081D53" w:rsidRPr="003C56B5">
        <w:rPr>
          <w:rFonts w:ascii="Times New Roman" w:eastAsia="Calibri" w:hAnsi="Times New Roman" w:cs="Times New Roman"/>
        </w:rPr>
        <w:t xml:space="preserve"> </w:t>
      </w:r>
      <w:proofErr w:type="spellStart"/>
      <w:r w:rsidR="00081D53" w:rsidRPr="003C56B5">
        <w:rPr>
          <w:rFonts w:ascii="Times New Roman" w:eastAsia="Calibri" w:hAnsi="Times New Roman" w:cs="Times New Roman"/>
        </w:rPr>
        <w:t>propriile</w:t>
      </w:r>
      <w:proofErr w:type="spellEnd"/>
      <w:r w:rsidR="00081D53" w:rsidRPr="003C56B5">
        <w:rPr>
          <w:rFonts w:ascii="Times New Roman" w:eastAsia="Calibri" w:hAnsi="Times New Roman" w:cs="Times New Roman"/>
        </w:rPr>
        <w:t xml:space="preserve"> </w:t>
      </w:r>
      <w:proofErr w:type="spellStart"/>
      <w:r w:rsidR="00081D53" w:rsidRPr="003C56B5">
        <w:rPr>
          <w:rFonts w:ascii="Times New Roman" w:eastAsia="Calibri" w:hAnsi="Times New Roman" w:cs="Times New Roman"/>
        </w:rPr>
        <w:t>păreri</w:t>
      </w:r>
      <w:proofErr w:type="spellEnd"/>
      <w:r w:rsidR="00081D53" w:rsidRPr="003C56B5">
        <w:rPr>
          <w:rFonts w:ascii="Times New Roman" w:eastAsia="Calibri" w:hAnsi="Times New Roman" w:cs="Times New Roman"/>
        </w:rPr>
        <w:t>;</w:t>
      </w:r>
    </w:p>
    <w:p w14:paraId="72BC2503" w14:textId="77777777" w:rsidR="00081D53" w:rsidRPr="003C56B5" w:rsidRDefault="00081D53" w:rsidP="003C56B5">
      <w:pPr>
        <w:suppressAutoHyphens/>
        <w:autoSpaceDN w:val="0"/>
        <w:spacing w:after="0" w:line="240" w:lineRule="auto"/>
        <w:jc w:val="both"/>
        <w:textAlignment w:val="baseline"/>
        <w:rPr>
          <w:rFonts w:ascii="Times New Roman" w:eastAsia="Calibri" w:hAnsi="Times New Roman" w:cs="Times New Roman"/>
        </w:rPr>
      </w:pPr>
      <w:r w:rsidRPr="003C56B5">
        <w:rPr>
          <w:rFonts w:ascii="Times New Roman" w:eastAsia="Symbol" w:hAnsi="Times New Roman" w:cs="Times New Roman"/>
        </w:rPr>
        <w:t>-</w:t>
      </w:r>
      <w:r w:rsidRPr="003C56B5">
        <w:rPr>
          <w:rFonts w:ascii="Times New Roman" w:eastAsia="Calibri" w:hAnsi="Times New Roman" w:cs="Times New Roman"/>
        </w:rPr>
        <w:t xml:space="preserve"> feed-back-ul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oferit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doar</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nivel</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îndeplinire</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sarcinilor</w:t>
      </w:r>
      <w:proofErr w:type="spellEnd"/>
      <w:r w:rsidRPr="003C56B5">
        <w:rPr>
          <w:rFonts w:ascii="Times New Roman" w:eastAsia="Calibri" w:hAnsi="Times New Roman" w:cs="Times New Roman"/>
        </w:rPr>
        <w:t>;</w:t>
      </w:r>
    </w:p>
    <w:p w14:paraId="36E4DBAD" w14:textId="77777777" w:rsidR="00081D53" w:rsidRPr="003C56B5" w:rsidRDefault="00081D53" w:rsidP="003C56B5">
      <w:pPr>
        <w:suppressAutoHyphens/>
        <w:autoSpaceDN w:val="0"/>
        <w:spacing w:after="0" w:line="240" w:lineRule="auto"/>
        <w:jc w:val="both"/>
        <w:textAlignment w:val="baseline"/>
        <w:rPr>
          <w:rFonts w:ascii="Times New Roman" w:eastAsia="Calibri" w:hAnsi="Times New Roman" w:cs="Times New Roman"/>
        </w:rPr>
      </w:pPr>
      <w:r w:rsidRPr="003C56B5">
        <w:rPr>
          <w:rFonts w:ascii="Times New Roman" w:eastAsia="Symbol" w:hAnsi="Times New Roman" w:cs="Times New Roman"/>
        </w:rPr>
        <w:t>-</w:t>
      </w: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inhibarea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exprimării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emoțiilor</w:t>
      </w:r>
      <w:proofErr w:type="spellEnd"/>
      <w:r w:rsidRPr="003C56B5">
        <w:rPr>
          <w:rFonts w:ascii="Times New Roman" w:eastAsia="Calibri" w:hAnsi="Times New Roman" w:cs="Times New Roman"/>
        </w:rPr>
        <w:t>.</w:t>
      </w:r>
    </w:p>
    <w:p w14:paraId="04CC51CB" w14:textId="77777777" w:rsidR="00081D53" w:rsidRPr="003C56B5" w:rsidRDefault="00081D53" w:rsidP="0090234D">
      <w:pPr>
        <w:suppressAutoHyphens/>
        <w:autoSpaceDN w:val="0"/>
        <w:spacing w:after="0" w:line="240" w:lineRule="auto"/>
        <w:ind w:firstLine="720"/>
        <w:jc w:val="both"/>
        <w:textAlignment w:val="baseline"/>
        <w:rPr>
          <w:rFonts w:ascii="Times New Roman" w:eastAsia="Calibri" w:hAnsi="Times New Roman" w:cs="Times New Roman"/>
        </w:rPr>
      </w:pPr>
      <w:proofErr w:type="spellStart"/>
      <w:r w:rsidRPr="003C56B5">
        <w:rPr>
          <w:rFonts w:ascii="Times New Roman" w:eastAsia="Calibri" w:hAnsi="Times New Roman" w:cs="Times New Roman"/>
        </w:rPr>
        <w:t>Părerile</w:t>
      </w:r>
      <w:proofErr w:type="spellEnd"/>
      <w:r w:rsidRPr="003C56B5">
        <w:rPr>
          <w:rFonts w:ascii="Times New Roman" w:eastAsia="Calibri" w:hAnsi="Times New Roman" w:cs="Times New Roman"/>
        </w:rPr>
        <w:t xml:space="preserve"> legate de </w:t>
      </w:r>
      <w:proofErr w:type="spellStart"/>
      <w:r w:rsidRPr="003C56B5">
        <w:rPr>
          <w:rFonts w:ascii="Times New Roman" w:eastAsia="Calibri" w:hAnsi="Times New Roman" w:cs="Times New Roman"/>
        </w:rPr>
        <w:t>utilizarea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jocurilor</w:t>
      </w:r>
      <w:proofErr w:type="spellEnd"/>
      <w:r w:rsidRPr="003C56B5">
        <w:rPr>
          <w:rFonts w:ascii="Times New Roman" w:eastAsia="Calibri" w:hAnsi="Times New Roman" w:cs="Times New Roman"/>
        </w:rPr>
        <w:t xml:space="preserve"> pe calculator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învățământul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primar</w:t>
      </w:r>
      <w:proofErr w:type="spellEnd"/>
      <w:r w:rsidRPr="003C56B5">
        <w:rPr>
          <w:rFonts w:ascii="Times New Roman" w:eastAsia="Calibri" w:hAnsi="Times New Roman" w:cs="Times New Roman"/>
        </w:rPr>
        <w:t xml:space="preserve"> sunt </w:t>
      </w:r>
      <w:proofErr w:type="spellStart"/>
      <w:r w:rsidRPr="003C56B5">
        <w:rPr>
          <w:rFonts w:ascii="Times New Roman" w:eastAsia="Calibri" w:hAnsi="Times New Roman" w:cs="Times New Roman"/>
        </w:rPr>
        <w:t>împărțite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între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susținătorii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necondiționați</w:t>
      </w:r>
      <w:proofErr w:type="spellEnd"/>
      <w:r w:rsidRPr="003C56B5">
        <w:rPr>
          <w:rFonts w:ascii="Times New Roman" w:eastAsia="Calibri" w:hAnsi="Times New Roman" w:cs="Times New Roman"/>
        </w:rPr>
        <w:t xml:space="preserve"> ai </w:t>
      </w:r>
      <w:proofErr w:type="spellStart"/>
      <w:r w:rsidRPr="003C56B5">
        <w:rPr>
          <w:rFonts w:ascii="Times New Roman" w:eastAsia="Calibri" w:hAnsi="Times New Roman" w:cs="Times New Roman"/>
        </w:rPr>
        <w:t>formării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abilităților</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utilizare</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computerului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cei</w:t>
      </w:r>
      <w:proofErr w:type="spellEnd"/>
      <w:r w:rsidRPr="003C56B5">
        <w:rPr>
          <w:rFonts w:ascii="Times New Roman" w:eastAsia="Calibri" w:hAnsi="Times New Roman" w:cs="Times New Roman"/>
        </w:rPr>
        <w:t xml:space="preserve"> care sunt </w:t>
      </w:r>
      <w:proofErr w:type="spellStart"/>
      <w:r w:rsidRPr="003C56B5">
        <w:rPr>
          <w:rFonts w:ascii="Times New Roman" w:eastAsia="Calibri" w:hAnsi="Times New Roman" w:cs="Times New Roman"/>
        </w:rPr>
        <w:t>reticenți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permite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copilului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accesul</w:t>
      </w:r>
      <w:proofErr w:type="spellEnd"/>
      <w:r w:rsidRPr="003C56B5">
        <w:rPr>
          <w:rFonts w:ascii="Times New Roman" w:eastAsia="Calibri" w:hAnsi="Times New Roman" w:cs="Times New Roman"/>
        </w:rPr>
        <w:t xml:space="preserve"> la un computer o </w:t>
      </w:r>
      <w:proofErr w:type="spellStart"/>
      <w:r w:rsidRPr="003C56B5">
        <w:rPr>
          <w:rFonts w:ascii="Times New Roman" w:eastAsia="Calibri" w:hAnsi="Times New Roman" w:cs="Times New Roman"/>
        </w:rPr>
        <w:t>perioadă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îndelungată</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timp</w:t>
      </w:r>
      <w:proofErr w:type="spellEnd"/>
      <w:r w:rsidRPr="003C56B5">
        <w:rPr>
          <w:rFonts w:ascii="Times New Roman" w:eastAsia="Calibri" w:hAnsi="Times New Roman" w:cs="Times New Roman"/>
        </w:rPr>
        <w:t xml:space="preserve"> . </w:t>
      </w:r>
    </w:p>
    <w:p w14:paraId="2D6A9956" w14:textId="77777777" w:rsidR="00081D53" w:rsidRPr="0090234D" w:rsidRDefault="0090234D" w:rsidP="003C56B5">
      <w:pPr>
        <w:suppressAutoHyphens/>
        <w:autoSpaceDN w:val="0"/>
        <w:spacing w:after="0" w:line="240" w:lineRule="auto"/>
        <w:jc w:val="both"/>
        <w:textAlignment w:val="baseline"/>
        <w:rPr>
          <w:rFonts w:ascii="Times New Roman" w:eastAsia="Calibri" w:hAnsi="Times New Roman" w:cs="Times New Roman"/>
          <w:b/>
          <w:bCs/>
          <w:i/>
          <w:iCs/>
        </w:rPr>
      </w:pPr>
      <w:proofErr w:type="spellStart"/>
      <w:r w:rsidRPr="0090234D">
        <w:rPr>
          <w:rFonts w:ascii="Times New Roman" w:eastAsia="Calibri" w:hAnsi="Times New Roman" w:cs="Times New Roman"/>
          <w:b/>
          <w:bCs/>
          <w:i/>
          <w:iCs/>
        </w:rPr>
        <w:t>Bibliografie</w:t>
      </w:r>
      <w:proofErr w:type="spellEnd"/>
      <w:r>
        <w:rPr>
          <w:rFonts w:ascii="Times New Roman" w:eastAsia="Calibri" w:hAnsi="Times New Roman" w:cs="Times New Roman"/>
          <w:b/>
          <w:bCs/>
          <w:i/>
          <w:iCs/>
        </w:rPr>
        <w:t>:</w:t>
      </w:r>
    </w:p>
    <w:p w14:paraId="6D8941BF" w14:textId="77777777" w:rsidR="00081D53" w:rsidRPr="003C56B5" w:rsidRDefault="008A5283" w:rsidP="003C56B5">
      <w:pPr>
        <w:suppressAutoHyphens/>
        <w:autoSpaceDN w:val="0"/>
        <w:spacing w:after="0" w:line="240" w:lineRule="auto"/>
        <w:jc w:val="both"/>
        <w:textAlignment w:val="baseline"/>
        <w:rPr>
          <w:rFonts w:ascii="Times New Roman" w:eastAsia="Calibri" w:hAnsi="Times New Roman" w:cs="Times New Roman"/>
        </w:rPr>
      </w:pPr>
      <w:r>
        <w:rPr>
          <w:rFonts w:ascii="Times New Roman" w:eastAsia="Calibri" w:hAnsi="Times New Roman" w:cs="Times New Roman"/>
        </w:rPr>
        <w:t xml:space="preserve">1. </w:t>
      </w:r>
      <w:proofErr w:type="spellStart"/>
      <w:r w:rsidR="00081D53" w:rsidRPr="003C56B5">
        <w:rPr>
          <w:rFonts w:ascii="Times New Roman" w:eastAsia="Calibri" w:hAnsi="Times New Roman" w:cs="Times New Roman"/>
        </w:rPr>
        <w:t>Cioflica</w:t>
      </w:r>
      <w:proofErr w:type="spellEnd"/>
      <w:r w:rsidR="00081D53" w:rsidRPr="003C56B5">
        <w:rPr>
          <w:rFonts w:ascii="Times New Roman" w:eastAsia="Calibri" w:hAnsi="Times New Roman" w:cs="Times New Roman"/>
        </w:rPr>
        <w:t xml:space="preserve">, S. M., Iliescu, B. (2003), </w:t>
      </w:r>
      <w:proofErr w:type="spellStart"/>
      <w:r w:rsidR="00081D53" w:rsidRPr="003C56B5">
        <w:rPr>
          <w:rFonts w:ascii="Times New Roman" w:eastAsia="Calibri" w:hAnsi="Times New Roman" w:cs="Times New Roman"/>
        </w:rPr>
        <w:t>Prietenul</w:t>
      </w:r>
      <w:proofErr w:type="spellEnd"/>
      <w:r w:rsidR="00081D53" w:rsidRPr="003C56B5">
        <w:rPr>
          <w:rFonts w:ascii="Times New Roman" w:eastAsia="Calibri" w:hAnsi="Times New Roman" w:cs="Times New Roman"/>
        </w:rPr>
        <w:t xml:space="preserve"> meu,</w:t>
      </w:r>
      <w:r>
        <w:rPr>
          <w:rFonts w:ascii="Times New Roman" w:eastAsia="Calibri" w:hAnsi="Times New Roman" w:cs="Times New Roman"/>
        </w:rPr>
        <w:t xml:space="preserve"> </w:t>
      </w:r>
      <w:proofErr w:type="spellStart"/>
      <w:r>
        <w:rPr>
          <w:rFonts w:ascii="Times New Roman" w:eastAsia="Calibri" w:hAnsi="Times New Roman" w:cs="Times New Roman"/>
        </w:rPr>
        <w:t>calculatoru</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Editura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Tehno</w:t>
      </w:r>
      <w:proofErr w:type="spellEnd"/>
      <w:r>
        <w:rPr>
          <w:rFonts w:ascii="Times New Roman" w:eastAsia="Calibri" w:hAnsi="Times New Roman" w:cs="Times New Roman"/>
        </w:rPr>
        <w:t xml:space="preserve">-Art, </w:t>
      </w:r>
      <w:proofErr w:type="spellStart"/>
      <w:r>
        <w:rPr>
          <w:rFonts w:ascii="Times New Roman" w:eastAsia="Calibri" w:hAnsi="Times New Roman" w:cs="Times New Roman"/>
        </w:rPr>
        <w:t>Petroșani</w:t>
      </w:r>
      <w:proofErr w:type="spellEnd"/>
      <w:r>
        <w:rPr>
          <w:rFonts w:ascii="Times New Roman" w:eastAsia="Calibri" w:hAnsi="Times New Roman" w:cs="Times New Roman"/>
        </w:rPr>
        <w:t>;</w:t>
      </w:r>
    </w:p>
    <w:p w14:paraId="45AC1D7E" w14:textId="77777777" w:rsidR="00081D53" w:rsidRPr="003C56B5" w:rsidRDefault="008A5283" w:rsidP="003C56B5">
      <w:pPr>
        <w:suppressAutoHyphens/>
        <w:autoSpaceDN w:val="0"/>
        <w:spacing w:after="0" w:line="240" w:lineRule="auto"/>
        <w:jc w:val="both"/>
        <w:textAlignment w:val="baseline"/>
        <w:rPr>
          <w:rFonts w:ascii="Times New Roman" w:eastAsia="Calibri" w:hAnsi="Times New Roman" w:cs="Times New Roman"/>
        </w:rPr>
      </w:pPr>
      <w:r>
        <w:rPr>
          <w:rFonts w:ascii="Times New Roman" w:eastAsia="Calibri" w:hAnsi="Times New Roman" w:cs="Times New Roman"/>
        </w:rPr>
        <w:t xml:space="preserve">2. </w:t>
      </w:r>
      <w:proofErr w:type="spellStart"/>
      <w:r w:rsidR="00081D53" w:rsidRPr="003C56B5">
        <w:rPr>
          <w:rFonts w:ascii="Times New Roman" w:eastAsia="Calibri" w:hAnsi="Times New Roman" w:cs="Times New Roman"/>
        </w:rPr>
        <w:t>Curteanu</w:t>
      </w:r>
      <w:proofErr w:type="spellEnd"/>
      <w:r w:rsidR="00081D53" w:rsidRPr="003C56B5">
        <w:rPr>
          <w:rFonts w:ascii="Times New Roman" w:eastAsia="Calibri" w:hAnsi="Times New Roman" w:cs="Times New Roman"/>
        </w:rPr>
        <w:t xml:space="preserve">, </w:t>
      </w:r>
      <w:proofErr w:type="gramStart"/>
      <w:r w:rsidR="00081D53" w:rsidRPr="003C56B5">
        <w:rPr>
          <w:rFonts w:ascii="Times New Roman" w:eastAsia="Calibri" w:hAnsi="Times New Roman" w:cs="Times New Roman"/>
        </w:rPr>
        <w:t>S.(</w:t>
      </w:r>
      <w:proofErr w:type="gramEnd"/>
      <w:r w:rsidR="00081D53" w:rsidRPr="003C56B5">
        <w:rPr>
          <w:rFonts w:ascii="Times New Roman" w:eastAsia="Calibri" w:hAnsi="Times New Roman" w:cs="Times New Roman"/>
        </w:rPr>
        <w:t xml:space="preserve">2001), PC </w:t>
      </w:r>
      <w:proofErr w:type="spellStart"/>
      <w:r w:rsidR="00081D53" w:rsidRPr="003C56B5">
        <w:rPr>
          <w:rFonts w:ascii="Times New Roman" w:eastAsia="Calibri" w:hAnsi="Times New Roman" w:cs="Times New Roman"/>
        </w:rPr>
        <w:t>Ghid</w:t>
      </w:r>
      <w:proofErr w:type="spellEnd"/>
      <w:r w:rsidR="00081D53" w:rsidRPr="003C56B5">
        <w:rPr>
          <w:rFonts w:ascii="Times New Roman" w:eastAsia="Calibri" w:hAnsi="Times New Roman" w:cs="Times New Roman"/>
        </w:rPr>
        <w:t xml:space="preserve"> de </w:t>
      </w:r>
      <w:proofErr w:type="spellStart"/>
      <w:r w:rsidR="00081D53" w:rsidRPr="003C56B5">
        <w:rPr>
          <w:rFonts w:ascii="Times New Roman" w:eastAsia="Calibri" w:hAnsi="Times New Roman" w:cs="Times New Roman"/>
        </w:rPr>
        <w:t>utiliz</w:t>
      </w:r>
      <w:r>
        <w:rPr>
          <w:rFonts w:ascii="Times New Roman" w:eastAsia="Calibri" w:hAnsi="Times New Roman" w:cs="Times New Roman"/>
        </w:rPr>
        <w:t>are</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Editura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Polirom</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București</w:t>
      </w:r>
      <w:proofErr w:type="spellEnd"/>
      <w:r>
        <w:rPr>
          <w:rFonts w:ascii="Times New Roman" w:eastAsia="Calibri" w:hAnsi="Times New Roman" w:cs="Times New Roman"/>
        </w:rPr>
        <w:t>;</w:t>
      </w:r>
    </w:p>
    <w:p w14:paraId="76F45432" w14:textId="77777777" w:rsidR="00081D53" w:rsidRPr="003C56B5" w:rsidRDefault="008A5283" w:rsidP="003C56B5">
      <w:pPr>
        <w:suppressAutoHyphens/>
        <w:autoSpaceDN w:val="0"/>
        <w:spacing w:after="0" w:line="240" w:lineRule="auto"/>
        <w:jc w:val="both"/>
        <w:textAlignment w:val="baseline"/>
        <w:rPr>
          <w:rFonts w:ascii="Times New Roman" w:eastAsia="Calibri" w:hAnsi="Times New Roman" w:cs="Times New Roman"/>
        </w:rPr>
      </w:pPr>
      <w:r>
        <w:rPr>
          <w:rFonts w:ascii="Times New Roman" w:eastAsia="Calibri" w:hAnsi="Times New Roman" w:cs="Times New Roman"/>
        </w:rPr>
        <w:t xml:space="preserve">3. </w:t>
      </w:r>
      <w:proofErr w:type="spellStart"/>
      <w:proofErr w:type="gramStart"/>
      <w:r w:rsidR="00081D53" w:rsidRPr="003C56B5">
        <w:rPr>
          <w:rFonts w:ascii="Times New Roman" w:eastAsia="Calibri" w:hAnsi="Times New Roman" w:cs="Times New Roman"/>
        </w:rPr>
        <w:t>Roșca,I</w:t>
      </w:r>
      <w:proofErr w:type="spellEnd"/>
      <w:r w:rsidR="00081D53" w:rsidRPr="003C56B5">
        <w:rPr>
          <w:rFonts w:ascii="Times New Roman" w:eastAsia="Calibri" w:hAnsi="Times New Roman" w:cs="Times New Roman"/>
        </w:rPr>
        <w:t>.</w:t>
      </w:r>
      <w:proofErr w:type="gramEnd"/>
      <w:r w:rsidR="00081D53" w:rsidRPr="003C56B5">
        <w:rPr>
          <w:rFonts w:ascii="Times New Roman" w:eastAsia="Calibri" w:hAnsi="Times New Roman" w:cs="Times New Roman"/>
        </w:rPr>
        <w:t xml:space="preserve"> G., Apostol, C., </w:t>
      </w:r>
      <w:proofErr w:type="spellStart"/>
      <w:r w:rsidR="00081D53" w:rsidRPr="003C56B5">
        <w:rPr>
          <w:rFonts w:ascii="Times New Roman" w:eastAsia="Calibri" w:hAnsi="Times New Roman" w:cs="Times New Roman"/>
        </w:rPr>
        <w:t>Zamfir</w:t>
      </w:r>
      <w:proofErr w:type="spellEnd"/>
      <w:r w:rsidR="00081D53" w:rsidRPr="003C56B5">
        <w:rPr>
          <w:rFonts w:ascii="Times New Roman" w:eastAsia="Calibri" w:hAnsi="Times New Roman" w:cs="Times New Roman"/>
        </w:rPr>
        <w:t xml:space="preserve">, G., </w:t>
      </w:r>
      <w:proofErr w:type="spellStart"/>
      <w:r w:rsidR="00081D53" w:rsidRPr="003C56B5">
        <w:rPr>
          <w:rFonts w:ascii="Times New Roman" w:eastAsia="Calibri" w:hAnsi="Times New Roman" w:cs="Times New Roman"/>
        </w:rPr>
        <w:t>Elearning</w:t>
      </w:r>
      <w:proofErr w:type="spellEnd"/>
      <w:r w:rsidR="00081D53" w:rsidRPr="003C56B5">
        <w:rPr>
          <w:rFonts w:ascii="Times New Roman" w:eastAsia="Calibri" w:hAnsi="Times New Roman" w:cs="Times New Roman"/>
        </w:rPr>
        <w:t xml:space="preserve"> – </w:t>
      </w:r>
      <w:proofErr w:type="spellStart"/>
      <w:r w:rsidR="00081D53" w:rsidRPr="003C56B5">
        <w:rPr>
          <w:rFonts w:ascii="Times New Roman" w:eastAsia="Calibri" w:hAnsi="Times New Roman" w:cs="Times New Roman"/>
        </w:rPr>
        <w:t>paradigma</w:t>
      </w:r>
      <w:proofErr w:type="spellEnd"/>
      <w:r w:rsidR="00081D53" w:rsidRPr="003C56B5">
        <w:rPr>
          <w:rFonts w:ascii="Times New Roman" w:eastAsia="Calibri" w:hAnsi="Times New Roman" w:cs="Times New Roman"/>
        </w:rPr>
        <w:t xml:space="preserve"> a </w:t>
      </w:r>
      <w:proofErr w:type="spellStart"/>
      <w:r w:rsidR="00081D53" w:rsidRPr="003C56B5">
        <w:rPr>
          <w:rFonts w:ascii="Times New Roman" w:eastAsia="Calibri" w:hAnsi="Times New Roman" w:cs="Times New Roman"/>
        </w:rPr>
        <w:t>instruirii</w:t>
      </w:r>
      <w:proofErr w:type="spellEnd"/>
      <w:r w:rsidR="00081D53" w:rsidRPr="003C56B5">
        <w:rPr>
          <w:rFonts w:ascii="Times New Roman" w:eastAsia="Calibri" w:hAnsi="Times New Roman" w:cs="Times New Roman"/>
        </w:rPr>
        <w:t xml:space="preserve"> </w:t>
      </w:r>
      <w:proofErr w:type="spellStart"/>
      <w:r w:rsidR="00081D53" w:rsidRPr="003C56B5">
        <w:rPr>
          <w:rFonts w:ascii="Times New Roman" w:eastAsia="Calibri" w:hAnsi="Times New Roman" w:cs="Times New Roman"/>
        </w:rPr>
        <w:t>asistate</w:t>
      </w:r>
      <w:proofErr w:type="spellEnd"/>
      <w:r w:rsidR="00081D53" w:rsidRPr="003C56B5">
        <w:rPr>
          <w:rFonts w:ascii="Times New Roman" w:eastAsia="Calibri" w:hAnsi="Times New Roman" w:cs="Times New Roman"/>
        </w:rPr>
        <w:t xml:space="preserve">, </w:t>
      </w:r>
      <w:proofErr w:type="spellStart"/>
      <w:r w:rsidR="00081D53" w:rsidRPr="003C56B5">
        <w:rPr>
          <w:rFonts w:ascii="Times New Roman" w:eastAsia="Calibri" w:hAnsi="Times New Roman" w:cs="Times New Roman"/>
        </w:rPr>
        <w:t>Revista</w:t>
      </w:r>
      <w:proofErr w:type="spellEnd"/>
      <w:r w:rsidR="00081D53" w:rsidRPr="003C56B5">
        <w:rPr>
          <w:rFonts w:ascii="Times New Roman" w:eastAsia="Calibri" w:hAnsi="Times New Roman" w:cs="Times New Roman"/>
        </w:rPr>
        <w:t xml:space="preserve"> Informatica </w:t>
      </w:r>
      <w:proofErr w:type="spellStart"/>
      <w:r w:rsidR="00081D53" w:rsidRPr="003C56B5">
        <w:rPr>
          <w:rFonts w:ascii="Times New Roman" w:eastAsia="Calibri" w:hAnsi="Times New Roman" w:cs="Times New Roman"/>
        </w:rPr>
        <w:t>Economica</w:t>
      </w:r>
      <w:proofErr w:type="spellEnd"/>
      <w:r w:rsidR="00081D53" w:rsidRPr="003C56B5">
        <w:rPr>
          <w:rFonts w:ascii="Times New Roman" w:eastAsia="Calibri" w:hAnsi="Times New Roman" w:cs="Times New Roman"/>
        </w:rPr>
        <w:t>, nr. 2 (22)/2002.</w:t>
      </w:r>
    </w:p>
    <w:p w14:paraId="164EF1CF" w14:textId="77777777" w:rsidR="0030276E" w:rsidRDefault="0030276E" w:rsidP="003C56B5">
      <w:pPr>
        <w:spacing w:after="0" w:line="240" w:lineRule="auto"/>
        <w:jc w:val="both"/>
        <w:rPr>
          <w:rFonts w:ascii="Times New Roman" w:eastAsia="Times New Roman" w:hAnsi="Times New Roman" w:cs="Times New Roman"/>
          <w:lang w:val="ro-RO" w:eastAsia="ro-RO"/>
        </w:rPr>
      </w:pPr>
    </w:p>
    <w:p w14:paraId="6D9F5E8C" w14:textId="77777777" w:rsidR="00356851" w:rsidRPr="003C56B5" w:rsidRDefault="00356851" w:rsidP="003C56B5">
      <w:pPr>
        <w:spacing w:after="0" w:line="240" w:lineRule="auto"/>
        <w:jc w:val="both"/>
        <w:rPr>
          <w:rFonts w:ascii="Times New Roman" w:eastAsia="Times New Roman" w:hAnsi="Times New Roman" w:cs="Times New Roman"/>
          <w:lang w:val="ro-RO" w:eastAsia="ro-RO"/>
        </w:rPr>
      </w:pPr>
    </w:p>
    <w:p w14:paraId="15FB2496" w14:textId="77777777" w:rsidR="00A5641B" w:rsidRPr="003C56B5" w:rsidRDefault="00A5641B" w:rsidP="003C56B5">
      <w:pPr>
        <w:spacing w:after="0" w:line="240" w:lineRule="auto"/>
        <w:jc w:val="center"/>
        <w:rPr>
          <w:rFonts w:ascii="Times New Roman" w:eastAsia="Times New Roman" w:hAnsi="Times New Roman" w:cs="Times New Roman"/>
          <w:b/>
          <w:color w:val="000000"/>
        </w:rPr>
      </w:pPr>
      <w:r w:rsidRPr="003C56B5">
        <w:rPr>
          <w:rFonts w:ascii="Times New Roman" w:eastAsia="Times New Roman" w:hAnsi="Times New Roman" w:cs="Times New Roman"/>
          <w:b/>
          <w:color w:val="000000"/>
        </w:rPr>
        <w:t>EDUCAȚIA ÎN MEDIUL ONLINE</w:t>
      </w:r>
      <w:r w:rsidRPr="003C56B5">
        <w:rPr>
          <w:rFonts w:ascii="Times New Roman" w:eastAsia="Times New Roman" w:hAnsi="Times New Roman" w:cs="Times New Roman"/>
          <w:color w:val="000000"/>
        </w:rPr>
        <w:t xml:space="preserve"> -</w:t>
      </w:r>
      <w:r w:rsidRPr="003C56B5">
        <w:rPr>
          <w:rFonts w:ascii="Times New Roman" w:eastAsia="Times New Roman" w:hAnsi="Times New Roman" w:cs="Times New Roman"/>
          <w:b/>
          <w:color w:val="000000"/>
        </w:rPr>
        <w:t xml:space="preserve"> PROVOCARE SAU BARIERĂ?</w:t>
      </w:r>
    </w:p>
    <w:p w14:paraId="5EB74E8E" w14:textId="77777777" w:rsidR="00A5641B" w:rsidRPr="0090234D" w:rsidRDefault="0090234D" w:rsidP="008A5283">
      <w:pPr>
        <w:spacing w:after="0" w:line="240" w:lineRule="auto"/>
        <w:jc w:val="right"/>
        <w:rPr>
          <w:rFonts w:ascii="Times New Roman" w:eastAsia="Times New Roman" w:hAnsi="Times New Roman" w:cs="Times New Roman"/>
          <w:bCs/>
          <w:i/>
          <w:iCs/>
          <w:color w:val="000000"/>
        </w:rPr>
      </w:pPr>
      <w:proofErr w:type="spellStart"/>
      <w:r w:rsidRPr="0090234D">
        <w:rPr>
          <w:rFonts w:ascii="Times New Roman" w:eastAsia="Times New Roman" w:hAnsi="Times New Roman" w:cs="Times New Roman"/>
          <w:bCs/>
          <w:i/>
          <w:iCs/>
          <w:color w:val="000000"/>
        </w:rPr>
        <w:t>Profesor</w:t>
      </w:r>
      <w:proofErr w:type="spellEnd"/>
      <w:r w:rsidRPr="0090234D">
        <w:rPr>
          <w:rFonts w:ascii="Times New Roman" w:eastAsia="Times New Roman" w:hAnsi="Times New Roman" w:cs="Times New Roman"/>
          <w:bCs/>
          <w:i/>
          <w:iCs/>
          <w:color w:val="000000"/>
        </w:rPr>
        <w:t xml:space="preserve"> </w:t>
      </w:r>
      <w:proofErr w:type="spellStart"/>
      <w:r w:rsidRPr="0090234D">
        <w:rPr>
          <w:rFonts w:ascii="Times New Roman" w:eastAsia="Times New Roman" w:hAnsi="Times New Roman" w:cs="Times New Roman"/>
          <w:bCs/>
          <w:i/>
          <w:iCs/>
          <w:color w:val="000000"/>
        </w:rPr>
        <w:t>învățământ</w:t>
      </w:r>
      <w:proofErr w:type="spellEnd"/>
      <w:r w:rsidRPr="0090234D">
        <w:rPr>
          <w:rFonts w:ascii="Times New Roman" w:eastAsia="Times New Roman" w:hAnsi="Times New Roman" w:cs="Times New Roman"/>
          <w:bCs/>
          <w:i/>
          <w:iCs/>
          <w:color w:val="000000"/>
        </w:rPr>
        <w:t xml:space="preserve"> </w:t>
      </w:r>
      <w:proofErr w:type="spellStart"/>
      <w:r w:rsidRPr="0090234D">
        <w:rPr>
          <w:rFonts w:ascii="Times New Roman" w:eastAsia="Times New Roman" w:hAnsi="Times New Roman" w:cs="Times New Roman"/>
          <w:bCs/>
          <w:i/>
          <w:iCs/>
          <w:color w:val="000000"/>
        </w:rPr>
        <w:t>primar</w:t>
      </w:r>
      <w:proofErr w:type="spellEnd"/>
      <w:r w:rsidRPr="0090234D">
        <w:rPr>
          <w:rFonts w:ascii="Times New Roman" w:eastAsia="Times New Roman" w:hAnsi="Times New Roman" w:cs="Times New Roman"/>
          <w:bCs/>
          <w:i/>
          <w:iCs/>
          <w:color w:val="000000"/>
        </w:rPr>
        <w:t xml:space="preserve"> </w:t>
      </w:r>
      <w:proofErr w:type="spellStart"/>
      <w:r w:rsidRPr="0090234D">
        <w:rPr>
          <w:rFonts w:ascii="Times New Roman" w:eastAsia="Times New Roman" w:hAnsi="Times New Roman" w:cs="Times New Roman"/>
          <w:bCs/>
          <w:i/>
          <w:iCs/>
          <w:color w:val="000000"/>
        </w:rPr>
        <w:t>U</w:t>
      </w:r>
      <w:r w:rsidR="00A5641B" w:rsidRPr="0090234D">
        <w:rPr>
          <w:rFonts w:ascii="Times New Roman" w:eastAsia="Times New Roman" w:hAnsi="Times New Roman" w:cs="Times New Roman"/>
          <w:bCs/>
          <w:i/>
          <w:iCs/>
          <w:color w:val="000000"/>
        </w:rPr>
        <w:t>rsu</w:t>
      </w:r>
      <w:proofErr w:type="spellEnd"/>
      <w:r w:rsidR="00A5641B" w:rsidRPr="0090234D">
        <w:rPr>
          <w:rFonts w:ascii="Times New Roman" w:eastAsia="Times New Roman" w:hAnsi="Times New Roman" w:cs="Times New Roman"/>
          <w:bCs/>
          <w:i/>
          <w:iCs/>
          <w:color w:val="000000"/>
        </w:rPr>
        <w:t xml:space="preserve"> </w:t>
      </w:r>
      <w:proofErr w:type="spellStart"/>
      <w:r w:rsidR="00A5641B" w:rsidRPr="0090234D">
        <w:rPr>
          <w:rFonts w:ascii="Times New Roman" w:eastAsia="Times New Roman" w:hAnsi="Times New Roman" w:cs="Times New Roman"/>
          <w:bCs/>
          <w:i/>
          <w:iCs/>
          <w:color w:val="000000"/>
        </w:rPr>
        <w:t>Rodica</w:t>
      </w:r>
      <w:proofErr w:type="spellEnd"/>
    </w:p>
    <w:p w14:paraId="394D830A" w14:textId="77777777" w:rsidR="00A5641B" w:rsidRPr="0090234D" w:rsidRDefault="00A5641B" w:rsidP="008A5283">
      <w:pPr>
        <w:spacing w:after="0" w:line="240" w:lineRule="auto"/>
        <w:jc w:val="right"/>
        <w:rPr>
          <w:rFonts w:ascii="Times New Roman" w:eastAsia="Times New Roman" w:hAnsi="Times New Roman" w:cs="Times New Roman"/>
          <w:bCs/>
          <w:i/>
          <w:iCs/>
          <w:color w:val="000000"/>
        </w:rPr>
      </w:pPr>
      <w:proofErr w:type="spellStart"/>
      <w:r w:rsidRPr="0090234D">
        <w:rPr>
          <w:rFonts w:ascii="Times New Roman" w:eastAsia="Times New Roman" w:hAnsi="Times New Roman" w:cs="Times New Roman"/>
          <w:bCs/>
          <w:i/>
          <w:iCs/>
          <w:color w:val="000000"/>
        </w:rPr>
        <w:t>Școala</w:t>
      </w:r>
      <w:proofErr w:type="spellEnd"/>
      <w:r w:rsidRPr="0090234D">
        <w:rPr>
          <w:rFonts w:ascii="Times New Roman" w:eastAsia="Times New Roman" w:hAnsi="Times New Roman" w:cs="Times New Roman"/>
          <w:bCs/>
          <w:i/>
          <w:iCs/>
          <w:color w:val="000000"/>
        </w:rPr>
        <w:t xml:space="preserve"> </w:t>
      </w:r>
      <w:proofErr w:type="spellStart"/>
      <w:r w:rsidRPr="0090234D">
        <w:rPr>
          <w:rFonts w:ascii="Times New Roman" w:eastAsia="Times New Roman" w:hAnsi="Times New Roman" w:cs="Times New Roman"/>
          <w:bCs/>
          <w:i/>
          <w:iCs/>
          <w:color w:val="000000"/>
        </w:rPr>
        <w:t>Gimnazială</w:t>
      </w:r>
      <w:proofErr w:type="spellEnd"/>
      <w:r w:rsidRPr="0090234D">
        <w:rPr>
          <w:rFonts w:ascii="Times New Roman" w:eastAsia="Times New Roman" w:hAnsi="Times New Roman" w:cs="Times New Roman"/>
          <w:bCs/>
          <w:i/>
          <w:iCs/>
          <w:color w:val="000000"/>
        </w:rPr>
        <w:t xml:space="preserve"> ,,</w:t>
      </w:r>
      <w:proofErr w:type="spellStart"/>
      <w:r w:rsidRPr="0090234D">
        <w:rPr>
          <w:rFonts w:ascii="Times New Roman" w:eastAsia="Times New Roman" w:hAnsi="Times New Roman" w:cs="Times New Roman"/>
          <w:bCs/>
          <w:i/>
          <w:iCs/>
          <w:color w:val="000000"/>
        </w:rPr>
        <w:t>Al</w:t>
      </w:r>
      <w:r w:rsidR="0090234D" w:rsidRPr="0090234D">
        <w:rPr>
          <w:rFonts w:ascii="Times New Roman" w:eastAsia="Times New Roman" w:hAnsi="Times New Roman" w:cs="Times New Roman"/>
          <w:bCs/>
          <w:i/>
          <w:iCs/>
          <w:color w:val="000000"/>
        </w:rPr>
        <w:t>exandru</w:t>
      </w:r>
      <w:proofErr w:type="spellEnd"/>
      <w:r w:rsidRPr="0090234D">
        <w:rPr>
          <w:rFonts w:ascii="Times New Roman" w:eastAsia="Times New Roman" w:hAnsi="Times New Roman" w:cs="Times New Roman"/>
          <w:bCs/>
          <w:i/>
          <w:iCs/>
          <w:color w:val="000000"/>
        </w:rPr>
        <w:t xml:space="preserve"> </w:t>
      </w:r>
      <w:proofErr w:type="spellStart"/>
      <w:r w:rsidRPr="0090234D">
        <w:rPr>
          <w:rFonts w:ascii="Times New Roman" w:eastAsia="Times New Roman" w:hAnsi="Times New Roman" w:cs="Times New Roman"/>
          <w:bCs/>
          <w:i/>
          <w:iCs/>
          <w:color w:val="000000"/>
        </w:rPr>
        <w:t>Ioan</w:t>
      </w:r>
      <w:proofErr w:type="spellEnd"/>
      <w:r w:rsidRPr="0090234D">
        <w:rPr>
          <w:rFonts w:ascii="Times New Roman" w:eastAsia="Times New Roman" w:hAnsi="Times New Roman" w:cs="Times New Roman"/>
          <w:bCs/>
          <w:i/>
          <w:iCs/>
          <w:color w:val="000000"/>
        </w:rPr>
        <w:t xml:space="preserve"> </w:t>
      </w:r>
      <w:proofErr w:type="spellStart"/>
      <w:r w:rsidRPr="0090234D">
        <w:rPr>
          <w:rFonts w:ascii="Times New Roman" w:eastAsia="Times New Roman" w:hAnsi="Times New Roman" w:cs="Times New Roman"/>
          <w:bCs/>
          <w:i/>
          <w:iCs/>
          <w:color w:val="000000"/>
        </w:rPr>
        <w:t>Cuza</w:t>
      </w:r>
      <w:proofErr w:type="spellEnd"/>
      <w:r w:rsidRPr="0090234D">
        <w:rPr>
          <w:rFonts w:ascii="Times New Roman" w:eastAsia="Times New Roman" w:hAnsi="Times New Roman" w:cs="Times New Roman"/>
          <w:bCs/>
          <w:i/>
          <w:iCs/>
          <w:color w:val="000000"/>
        </w:rPr>
        <w:t xml:space="preserve">” </w:t>
      </w:r>
      <w:proofErr w:type="spellStart"/>
      <w:r w:rsidRPr="0090234D">
        <w:rPr>
          <w:rFonts w:ascii="Times New Roman" w:eastAsia="Times New Roman" w:hAnsi="Times New Roman" w:cs="Times New Roman"/>
          <w:bCs/>
          <w:i/>
          <w:iCs/>
          <w:color w:val="000000"/>
        </w:rPr>
        <w:t>Bacău</w:t>
      </w:r>
      <w:proofErr w:type="spellEnd"/>
    </w:p>
    <w:p w14:paraId="6DA8EE39" w14:textId="77777777" w:rsidR="00A5641B" w:rsidRPr="003C56B5" w:rsidRDefault="00A5641B" w:rsidP="003C56B5">
      <w:pPr>
        <w:spacing w:after="0" w:line="240" w:lineRule="auto"/>
        <w:jc w:val="both"/>
        <w:rPr>
          <w:rFonts w:ascii="Times New Roman" w:eastAsia="Times New Roman" w:hAnsi="Times New Roman" w:cs="Times New Roman"/>
          <w:b/>
          <w:color w:val="000000"/>
        </w:rPr>
      </w:pPr>
    </w:p>
    <w:p w14:paraId="04C7E783" w14:textId="77777777" w:rsidR="00A5641B" w:rsidRPr="003C56B5" w:rsidRDefault="00A5641B" w:rsidP="0090234D">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Vremurile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trăim</w:t>
      </w:r>
      <w:proofErr w:type="spellEnd"/>
      <w:r w:rsidRPr="003C56B5">
        <w:rPr>
          <w:rFonts w:ascii="Times New Roman" w:eastAsia="Times New Roman" w:hAnsi="Times New Roman" w:cs="Times New Roman"/>
        </w:rPr>
        <w:t xml:space="preserve"> ne-au </w:t>
      </w:r>
      <w:proofErr w:type="spellStart"/>
      <w:r w:rsidRPr="003C56B5">
        <w:rPr>
          <w:rFonts w:ascii="Times New Roman" w:eastAsia="Times New Roman" w:hAnsi="Times New Roman" w:cs="Times New Roman"/>
        </w:rPr>
        <w:t>forțat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părtași</w:t>
      </w:r>
      <w:proofErr w:type="spellEnd"/>
      <w:r w:rsidRPr="003C56B5">
        <w:rPr>
          <w:rFonts w:ascii="Times New Roman" w:eastAsia="Times New Roman" w:hAnsi="Times New Roman" w:cs="Times New Roman"/>
        </w:rPr>
        <w:t xml:space="preserve"> ai </w:t>
      </w:r>
      <w:proofErr w:type="spellStart"/>
      <w:r w:rsidRPr="003C56B5">
        <w:rPr>
          <w:rFonts w:ascii="Times New Roman" w:eastAsia="Times New Roman" w:hAnsi="Times New Roman" w:cs="Times New Roman"/>
        </w:rPr>
        <w:t>unor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schimbări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radicale</w:t>
      </w:r>
      <w:proofErr w:type="spellEnd"/>
      <w:r w:rsidRPr="003C56B5">
        <w:rPr>
          <w:rFonts w:ascii="Times New Roman" w:eastAsia="Times New Roman" w:hAnsi="Times New Roman" w:cs="Times New Roman"/>
        </w:rPr>
        <w:t xml:space="preserve"> care au </w:t>
      </w:r>
      <w:proofErr w:type="spellStart"/>
      <w:r w:rsidRPr="003C56B5">
        <w:rPr>
          <w:rFonts w:ascii="Times New Roman" w:eastAsia="Times New Roman" w:hAnsi="Times New Roman" w:cs="Times New Roman"/>
        </w:rPr>
        <w:t>presupus</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adevărate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revoluții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șocuri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structura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funcționarea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organizației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regândirea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utilizării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tehnologiei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implicit, a </w:t>
      </w:r>
      <w:proofErr w:type="spellStart"/>
      <w:r w:rsidRPr="003C56B5">
        <w:rPr>
          <w:rFonts w:ascii="Times New Roman" w:eastAsia="Times New Roman" w:hAnsi="Times New Roman" w:cs="Times New Roman"/>
        </w:rPr>
        <w:t>funcționării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organizației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restructurarea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organizării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structurii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culturii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școlii</w:t>
      </w:r>
      <w:proofErr w:type="spellEnd"/>
      <w:r w:rsidRPr="003C56B5">
        <w:rPr>
          <w:rFonts w:ascii="Times New Roman" w:eastAsia="Times New Roman" w:hAnsi="Times New Roman" w:cs="Times New Roman"/>
        </w:rPr>
        <w:t>.</w:t>
      </w:r>
    </w:p>
    <w:p w14:paraId="04094829" w14:textId="77777777" w:rsidR="00A5641B" w:rsidRPr="003C56B5" w:rsidRDefault="00A5641B" w:rsidP="0090234D">
      <w:pPr>
        <w:spacing w:after="0" w:line="240" w:lineRule="auto"/>
        <w:ind w:firstLine="720"/>
        <w:jc w:val="both"/>
        <w:rPr>
          <w:rFonts w:ascii="Times New Roman" w:eastAsia="Times New Roman" w:hAnsi="Times New Roman" w:cs="Times New Roman"/>
        </w:rPr>
      </w:pPr>
      <w:r w:rsidRPr="003C56B5">
        <w:rPr>
          <w:rFonts w:ascii="Times New Roman" w:eastAsia="Times New Roman" w:hAnsi="Times New Roman" w:cs="Times New Roman"/>
        </w:rPr>
        <w:t xml:space="preserve">Ne-am </w:t>
      </w:r>
      <w:proofErr w:type="spellStart"/>
      <w:r w:rsidRPr="003C56B5">
        <w:rPr>
          <w:rFonts w:ascii="Times New Roman" w:eastAsia="Times New Roman" w:hAnsi="Times New Roman" w:cs="Times New Roman"/>
        </w:rPr>
        <w:t>trezit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dintr</w:t>
      </w:r>
      <w:proofErr w:type="spellEnd"/>
      <w:r w:rsidRPr="003C56B5">
        <w:rPr>
          <w:rFonts w:ascii="Times New Roman" w:eastAsia="Times New Roman" w:hAnsi="Times New Roman" w:cs="Times New Roman"/>
        </w:rPr>
        <w:t xml:space="preserve">-o </w:t>
      </w:r>
      <w:proofErr w:type="spellStart"/>
      <w:r w:rsidRPr="003C56B5">
        <w:rPr>
          <w:rFonts w:ascii="Times New Roman" w:eastAsia="Times New Roman" w:hAnsi="Times New Roman" w:cs="Times New Roman"/>
        </w:rPr>
        <w:t>dată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w:t>
      </w:r>
      <w:proofErr w:type="spellEnd"/>
      <w:r w:rsidRPr="003C56B5">
        <w:rPr>
          <w:rFonts w:ascii="Times New Roman" w:eastAsia="Times New Roman" w:hAnsi="Times New Roman" w:cs="Times New Roman"/>
        </w:rPr>
        <w:t xml:space="preserve"> s-au </w:t>
      </w:r>
      <w:proofErr w:type="spellStart"/>
      <w:r w:rsidRPr="003C56B5">
        <w:rPr>
          <w:rFonts w:ascii="Times New Roman" w:eastAsia="Times New Roman" w:hAnsi="Times New Roman" w:cs="Times New Roman"/>
        </w:rPr>
        <w:t>suspendat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cursurile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față-în-față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sistemul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învățământ</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trebuit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se </w:t>
      </w:r>
      <w:proofErr w:type="spellStart"/>
      <w:r w:rsidRPr="003C56B5">
        <w:rPr>
          <w:rFonts w:ascii="Times New Roman" w:eastAsia="Times New Roman" w:hAnsi="Times New Roman" w:cs="Times New Roman"/>
        </w:rPr>
        <w:t>reorienteze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către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practici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noi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comunicare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cooperare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asigure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continuitatea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învățării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funcționarea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organizațională</w:t>
      </w:r>
      <w:proofErr w:type="spellEnd"/>
      <w:r w:rsidRPr="003C56B5">
        <w:rPr>
          <w:rFonts w:ascii="Times New Roman" w:eastAsia="Times New Roman" w:hAnsi="Times New Roman" w:cs="Times New Roman"/>
        </w:rPr>
        <w:t xml:space="preserve">. </w:t>
      </w:r>
    </w:p>
    <w:p w14:paraId="73220FE1" w14:textId="77777777" w:rsidR="00A5641B" w:rsidRPr="003C56B5" w:rsidRDefault="00A5641B" w:rsidP="0090234D">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Măsurile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instituite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starea</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urgență</w:t>
      </w:r>
      <w:proofErr w:type="spellEnd"/>
      <w:r w:rsidRPr="003C56B5">
        <w:rPr>
          <w:rFonts w:ascii="Times New Roman" w:eastAsia="Times New Roman" w:hAnsi="Times New Roman" w:cs="Times New Roman"/>
        </w:rPr>
        <w:t xml:space="preserve"> au </w:t>
      </w:r>
      <w:proofErr w:type="spellStart"/>
      <w:r w:rsidRPr="003C56B5">
        <w:rPr>
          <w:rFonts w:ascii="Times New Roman" w:eastAsia="Times New Roman" w:hAnsi="Times New Roman" w:cs="Times New Roman"/>
        </w:rPr>
        <w:t>relevat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maniere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diferite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câteodată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inedite</w:t>
      </w:r>
      <w:proofErr w:type="spellEnd"/>
      <w:r w:rsidRPr="003C56B5">
        <w:rPr>
          <w:rFonts w:ascii="Times New Roman" w:eastAsia="Times New Roman" w:hAnsi="Times New Roman" w:cs="Times New Roman"/>
        </w:rPr>
        <w:t xml:space="preserve">, de a fi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acționa.Astfel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profesorii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deopotrivă</w:t>
      </w:r>
      <w:proofErr w:type="spellEnd"/>
      <w:r w:rsidRPr="003C56B5">
        <w:rPr>
          <w:rFonts w:ascii="Times New Roman" w:eastAsia="Times New Roman" w:hAnsi="Times New Roman" w:cs="Times New Roman"/>
        </w:rPr>
        <w:t xml:space="preserve"> au </w:t>
      </w:r>
      <w:proofErr w:type="spellStart"/>
      <w:r w:rsidRPr="003C56B5">
        <w:rPr>
          <w:rFonts w:ascii="Times New Roman" w:eastAsia="Times New Roman" w:hAnsi="Times New Roman" w:cs="Times New Roman"/>
        </w:rPr>
        <w:t>fost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puși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situația</w:t>
      </w:r>
      <w:proofErr w:type="spellEnd"/>
      <w:r w:rsidRPr="003C56B5">
        <w:rPr>
          <w:rFonts w:ascii="Times New Roman" w:eastAsia="Times New Roman" w:hAnsi="Times New Roman" w:cs="Times New Roman"/>
        </w:rPr>
        <w:t xml:space="preserve"> de a </w:t>
      </w:r>
      <w:proofErr w:type="spellStart"/>
      <w:r w:rsidRPr="003C56B5">
        <w:rPr>
          <w:rFonts w:ascii="Times New Roman" w:eastAsia="Times New Roman" w:hAnsi="Times New Roman" w:cs="Times New Roman"/>
        </w:rPr>
        <w:t>descoperi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noi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moduri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conectare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socială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continuare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activităților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profesionale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sociale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culturale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ludice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petrecere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timpului</w:t>
      </w:r>
      <w:proofErr w:type="spellEnd"/>
      <w:r w:rsidRPr="003C56B5">
        <w:rPr>
          <w:rFonts w:ascii="Times New Roman" w:eastAsia="Times New Roman" w:hAnsi="Times New Roman" w:cs="Times New Roman"/>
        </w:rPr>
        <w:t xml:space="preserve"> liber.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sens</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utilizarea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noilor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tehnologii</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luat</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amploare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neimaginat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Toate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elemente</w:t>
      </w:r>
      <w:proofErr w:type="spellEnd"/>
      <w:r w:rsidRPr="003C56B5">
        <w:rPr>
          <w:rFonts w:ascii="Times New Roman" w:eastAsia="Times New Roman" w:hAnsi="Times New Roman" w:cs="Times New Roman"/>
        </w:rPr>
        <w:t xml:space="preserve"> au </w:t>
      </w:r>
      <w:proofErr w:type="spellStart"/>
      <w:r w:rsidRPr="003C56B5">
        <w:rPr>
          <w:rFonts w:ascii="Times New Roman" w:eastAsia="Times New Roman" w:hAnsi="Times New Roman" w:cs="Times New Roman"/>
        </w:rPr>
        <w:t>avut</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siguranță</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zonă</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evoluție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dezvoltare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socială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importantă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faptul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totul</w:t>
      </w:r>
      <w:proofErr w:type="spellEnd"/>
      <w:r w:rsidRPr="003C56B5">
        <w:rPr>
          <w:rFonts w:ascii="Times New Roman" w:eastAsia="Times New Roman" w:hAnsi="Times New Roman" w:cs="Times New Roman"/>
        </w:rPr>
        <w:t xml:space="preserve"> s-a </w:t>
      </w:r>
      <w:proofErr w:type="spellStart"/>
      <w:r w:rsidRPr="003C56B5">
        <w:rPr>
          <w:rFonts w:ascii="Times New Roman" w:eastAsia="Times New Roman" w:hAnsi="Times New Roman" w:cs="Times New Roman"/>
        </w:rPr>
        <w:t>întâmplat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brusc</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noapte</w:t>
      </w:r>
      <w:proofErr w:type="spellEnd"/>
      <w:r w:rsidRPr="003C56B5">
        <w:rPr>
          <w:rFonts w:ascii="Times New Roman" w:eastAsia="Times New Roman" w:hAnsi="Times New Roman" w:cs="Times New Roman"/>
        </w:rPr>
        <w:t xml:space="preserve">” a pus </w:t>
      </w:r>
      <w:proofErr w:type="spellStart"/>
      <w:r w:rsidRPr="003C56B5">
        <w:rPr>
          <w:rFonts w:ascii="Times New Roman" w:eastAsia="Times New Roman" w:hAnsi="Times New Roman" w:cs="Times New Roman"/>
        </w:rPr>
        <w:t>societatea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fața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provocări</w:t>
      </w:r>
      <w:proofErr w:type="spellEnd"/>
      <w:r w:rsidRPr="003C56B5">
        <w:rPr>
          <w:rFonts w:ascii="Times New Roman" w:eastAsia="Times New Roman" w:hAnsi="Times New Roman" w:cs="Times New Roman"/>
        </w:rPr>
        <w:t xml:space="preserve"> de o </w:t>
      </w:r>
      <w:proofErr w:type="spellStart"/>
      <w:r w:rsidRPr="003C56B5">
        <w:rPr>
          <w:rFonts w:ascii="Times New Roman" w:eastAsia="Times New Roman" w:hAnsi="Times New Roman" w:cs="Times New Roman"/>
        </w:rPr>
        <w:t>magnitudine</w:t>
      </w:r>
      <w:proofErr w:type="spellEnd"/>
      <w:r w:rsidRPr="003C56B5">
        <w:rPr>
          <w:rFonts w:ascii="Times New Roman" w:eastAsia="Times New Roman" w:hAnsi="Times New Roman" w:cs="Times New Roman"/>
        </w:rPr>
        <w:t xml:space="preserve"> pe care nu am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întâlnit</w:t>
      </w:r>
      <w:proofErr w:type="spellEnd"/>
      <w:r w:rsidRPr="003C56B5">
        <w:rPr>
          <w:rFonts w:ascii="Times New Roman" w:eastAsia="Times New Roman" w:hAnsi="Times New Roman" w:cs="Times New Roman"/>
        </w:rPr>
        <w:t xml:space="preserve">-o </w:t>
      </w:r>
      <w:proofErr w:type="spellStart"/>
      <w:r w:rsidRPr="003C56B5">
        <w:rPr>
          <w:rFonts w:ascii="Times New Roman" w:eastAsia="Times New Roman" w:hAnsi="Times New Roman" w:cs="Times New Roman"/>
        </w:rPr>
        <w:t>până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present.</w:t>
      </w:r>
    </w:p>
    <w:p w14:paraId="7CC81369" w14:textId="77777777" w:rsidR="00A5641B" w:rsidRPr="003C56B5" w:rsidRDefault="00A5641B" w:rsidP="0090234D">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Aceste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schimbări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transformaționale</w:t>
      </w:r>
      <w:proofErr w:type="spellEnd"/>
      <w:r w:rsidRPr="003C56B5">
        <w:rPr>
          <w:rFonts w:ascii="Times New Roman" w:eastAsia="Times New Roman" w:hAnsi="Times New Roman" w:cs="Times New Roman"/>
        </w:rPr>
        <w:t xml:space="preserve"> ne-au </w:t>
      </w:r>
      <w:proofErr w:type="spellStart"/>
      <w:r w:rsidRPr="003C56B5">
        <w:rPr>
          <w:rFonts w:ascii="Times New Roman" w:eastAsia="Times New Roman" w:hAnsi="Times New Roman" w:cs="Times New Roman"/>
        </w:rPr>
        <w:t>determinat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abordăm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procesul</w:t>
      </w:r>
      <w:proofErr w:type="spellEnd"/>
      <w:r w:rsidRPr="003C56B5">
        <w:rPr>
          <w:rFonts w:ascii="Times New Roman" w:eastAsia="Times New Roman" w:hAnsi="Times New Roman" w:cs="Times New Roman"/>
        </w:rPr>
        <w:t xml:space="preserve"> didactic </w:t>
      </w:r>
      <w:proofErr w:type="spellStart"/>
      <w:r w:rsidRPr="003C56B5">
        <w:rPr>
          <w:rFonts w:ascii="Times New Roman" w:eastAsia="Times New Roman" w:hAnsi="Times New Roman" w:cs="Times New Roman"/>
        </w:rPr>
        <w:t>dintr</w:t>
      </w:r>
      <w:proofErr w:type="spellEnd"/>
      <w:r w:rsidRPr="003C56B5">
        <w:rPr>
          <w:rFonts w:ascii="Times New Roman" w:eastAsia="Times New Roman" w:hAnsi="Times New Roman" w:cs="Times New Roman"/>
        </w:rPr>
        <w:t xml:space="preserve">-o </w:t>
      </w:r>
      <w:proofErr w:type="spellStart"/>
      <w:r w:rsidRPr="003C56B5">
        <w:rPr>
          <w:rFonts w:ascii="Times New Roman" w:eastAsia="Times New Roman" w:hAnsi="Times New Roman" w:cs="Times New Roman"/>
        </w:rPr>
        <w:t>altă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perspectivă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007748D8">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bCs/>
        </w:rPr>
        <w:t>înlocuirea</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în</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totalitate</w:t>
      </w:r>
      <w:proofErr w:type="spellEnd"/>
      <w:r w:rsidRPr="003C56B5">
        <w:rPr>
          <w:rFonts w:ascii="Times New Roman" w:eastAsia="Times New Roman" w:hAnsi="Times New Roman" w:cs="Times New Roman"/>
          <w:bCs/>
        </w:rPr>
        <w:t xml:space="preserve"> a </w:t>
      </w:r>
      <w:proofErr w:type="spellStart"/>
      <w:r w:rsidRPr="003C56B5">
        <w:rPr>
          <w:rFonts w:ascii="Times New Roman" w:eastAsia="Times New Roman" w:hAnsi="Times New Roman" w:cs="Times New Roman"/>
          <w:bCs/>
        </w:rPr>
        <w:t>interacțiunilor</w:t>
      </w:r>
      <w:proofErr w:type="spellEnd"/>
      <w:r w:rsidRPr="003C56B5">
        <w:rPr>
          <w:rFonts w:ascii="Times New Roman" w:eastAsia="Times New Roman" w:hAnsi="Times New Roman" w:cs="Times New Roman"/>
          <w:bCs/>
        </w:rPr>
        <w:t xml:space="preserve"> face-to-face cu </w:t>
      </w:r>
      <w:proofErr w:type="spellStart"/>
      <w:r w:rsidRPr="003C56B5">
        <w:rPr>
          <w:rFonts w:ascii="Times New Roman" w:eastAsia="Times New Roman" w:hAnsi="Times New Roman" w:cs="Times New Roman"/>
          <w:bCs/>
        </w:rPr>
        <w:t>elevii</w:t>
      </w:r>
      <w:proofErr w:type="spellEnd"/>
      <w:r w:rsidRPr="003C56B5">
        <w:rPr>
          <w:rFonts w:ascii="Times New Roman" w:eastAsia="Times New Roman" w:hAnsi="Times New Roman" w:cs="Times New Roman"/>
          <w:bCs/>
        </w:rPr>
        <w:t xml:space="preserve"> cu </w:t>
      </w:r>
      <w:proofErr w:type="spellStart"/>
      <w:r w:rsidRPr="003C56B5">
        <w:rPr>
          <w:rFonts w:ascii="Times New Roman" w:eastAsia="Times New Roman" w:hAnsi="Times New Roman" w:cs="Times New Roman"/>
          <w:bCs/>
        </w:rPr>
        <w:t>întâlnirile</w:t>
      </w:r>
      <w:proofErr w:type="spellEnd"/>
      <w:r w:rsidRPr="003C56B5">
        <w:rPr>
          <w:rFonts w:ascii="Times New Roman" w:eastAsia="Times New Roman" w:hAnsi="Times New Roman" w:cs="Times New Roman"/>
          <w:bCs/>
        </w:rPr>
        <w:t xml:space="preserve"> </w:t>
      </w:r>
      <w:proofErr w:type="spellStart"/>
      <w:r w:rsidRPr="003C56B5">
        <w:rPr>
          <w:rFonts w:ascii="Times New Roman" w:eastAsia="Times New Roman" w:hAnsi="Times New Roman" w:cs="Times New Roman"/>
          <w:bCs/>
        </w:rPr>
        <w:t>mijlocite</w:t>
      </w:r>
      <w:proofErr w:type="spellEnd"/>
      <w:r w:rsidRPr="003C56B5">
        <w:rPr>
          <w:rFonts w:ascii="Times New Roman" w:eastAsia="Times New Roman" w:hAnsi="Times New Roman" w:cs="Times New Roman"/>
          <w:bCs/>
        </w:rPr>
        <w:t xml:space="preserve"> de </w:t>
      </w:r>
      <w:proofErr w:type="spellStart"/>
      <w:r w:rsidRPr="003C56B5">
        <w:rPr>
          <w:rFonts w:ascii="Times New Roman" w:eastAsia="Times New Roman" w:hAnsi="Times New Roman" w:cs="Times New Roman"/>
          <w:bCs/>
        </w:rPr>
        <w:t>aplicațiile</w:t>
      </w:r>
      <w:proofErr w:type="spellEnd"/>
      <w:r w:rsidRPr="003C56B5">
        <w:rPr>
          <w:rFonts w:ascii="Times New Roman" w:eastAsia="Times New Roman" w:hAnsi="Times New Roman" w:cs="Times New Roman"/>
          <w:bCs/>
        </w:rPr>
        <w:t xml:space="preserve"> din </w:t>
      </w:r>
      <w:proofErr w:type="spellStart"/>
      <w:r w:rsidRPr="003C56B5">
        <w:rPr>
          <w:rFonts w:ascii="Times New Roman" w:eastAsia="Times New Roman" w:hAnsi="Times New Roman" w:cs="Times New Roman"/>
          <w:bCs/>
        </w:rPr>
        <w:t>mediul</w:t>
      </w:r>
      <w:proofErr w:type="spellEnd"/>
      <w:r w:rsidRPr="003C56B5">
        <w:rPr>
          <w:rFonts w:ascii="Times New Roman" w:eastAsia="Times New Roman" w:hAnsi="Times New Roman" w:cs="Times New Roman"/>
          <w:bCs/>
        </w:rPr>
        <w:t xml:space="preserve"> virtual</w:t>
      </w:r>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Trecerea</w:t>
      </w:r>
      <w:proofErr w:type="spellEnd"/>
      <w:r w:rsidRPr="003C56B5">
        <w:rPr>
          <w:rFonts w:ascii="Times New Roman" w:eastAsia="Times New Roman" w:hAnsi="Times New Roman" w:cs="Times New Roman"/>
        </w:rPr>
        <w:t xml:space="preserve"> de la </w:t>
      </w:r>
      <w:proofErr w:type="spellStart"/>
      <w:r w:rsidRPr="003C56B5">
        <w:rPr>
          <w:rFonts w:ascii="Times New Roman" w:eastAsia="Times New Roman" w:hAnsi="Times New Roman" w:cs="Times New Roman"/>
        </w:rPr>
        <w:t>procesul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instructiv-educativ</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desfășurat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cadrul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grupului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educațional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bazat</w:t>
      </w:r>
      <w:proofErr w:type="spellEnd"/>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relații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psihologice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directe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nemijlocite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tipul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față-în-față</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derularea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activităților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didactice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exclusiv</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mijloace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moderne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comunicare</w:t>
      </w:r>
      <w:proofErr w:type="spellEnd"/>
      <w:r w:rsidRPr="003C56B5">
        <w:rPr>
          <w:rFonts w:ascii="Times New Roman" w:eastAsia="Times New Roman" w:hAnsi="Times New Roman" w:cs="Times New Roman"/>
        </w:rPr>
        <w:t xml:space="preserve"> online a </w:t>
      </w:r>
      <w:proofErr w:type="spellStart"/>
      <w:r w:rsidRPr="003C56B5">
        <w:rPr>
          <w:rFonts w:ascii="Times New Roman" w:eastAsia="Times New Roman" w:hAnsi="Times New Roman" w:cs="Times New Roman"/>
        </w:rPr>
        <w:t>fost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multe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dintre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cadrele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didactice</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reală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provocare</w:t>
      </w:r>
      <w:proofErr w:type="spellEnd"/>
      <w:r w:rsidRPr="003C56B5">
        <w:rPr>
          <w:rFonts w:ascii="Times New Roman" w:eastAsia="Times New Roman" w:hAnsi="Times New Roman" w:cs="Times New Roman"/>
        </w:rPr>
        <w:t>.</w:t>
      </w:r>
    </w:p>
    <w:p w14:paraId="229D99E8" w14:textId="77777777" w:rsidR="00A5641B" w:rsidRPr="003C56B5" w:rsidRDefault="00A5641B" w:rsidP="007748D8">
      <w:pPr>
        <w:spacing w:after="0" w:line="240" w:lineRule="auto"/>
        <w:ind w:firstLine="720"/>
        <w:jc w:val="both"/>
        <w:rPr>
          <w:rFonts w:ascii="Times New Roman" w:eastAsia="Times New Roman" w:hAnsi="Times New Roman" w:cs="Times New Roman"/>
        </w:rPr>
      </w:pPr>
      <w:r w:rsidRPr="003C56B5">
        <w:rPr>
          <w:rFonts w:ascii="Times New Roman" w:eastAsia="Times New Roman" w:hAnsi="Times New Roman" w:cs="Times New Roman"/>
        </w:rPr>
        <w:t xml:space="preserve">Cu </w:t>
      </w:r>
      <w:proofErr w:type="spellStart"/>
      <w:r w:rsidRPr="003C56B5">
        <w:rPr>
          <w:rFonts w:ascii="Times New Roman" w:eastAsia="Times New Roman" w:hAnsi="Times New Roman" w:cs="Times New Roman"/>
        </w:rPr>
        <w:t>toate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acestea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demersurile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realizare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activităților</w:t>
      </w:r>
      <w:proofErr w:type="spellEnd"/>
      <w:r w:rsidRPr="003C56B5">
        <w:rPr>
          <w:rFonts w:ascii="Times New Roman" w:eastAsia="Times New Roman" w:hAnsi="Times New Roman" w:cs="Times New Roman"/>
        </w:rPr>
        <w:t xml:space="preserve"> educative </w:t>
      </w:r>
      <w:proofErr w:type="spellStart"/>
      <w:r w:rsidRPr="003C56B5">
        <w:rPr>
          <w:rFonts w:ascii="Times New Roman" w:eastAsia="Times New Roman" w:hAnsi="Times New Roman" w:cs="Times New Roman"/>
        </w:rPr>
        <w:t>utilizând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instrumente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resurse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digitale</w:t>
      </w:r>
      <w:proofErr w:type="spellEnd"/>
      <w:r w:rsidRPr="003C56B5">
        <w:rPr>
          <w:rFonts w:ascii="Times New Roman" w:eastAsia="Times New Roman" w:hAnsi="Times New Roman" w:cs="Times New Roman"/>
        </w:rPr>
        <w:t xml:space="preserve"> nu au </w:t>
      </w:r>
      <w:proofErr w:type="spellStart"/>
      <w:r w:rsidRPr="003C56B5">
        <w:rPr>
          <w:rFonts w:ascii="Times New Roman" w:eastAsia="Times New Roman" w:hAnsi="Times New Roman" w:cs="Times New Roman"/>
        </w:rPr>
        <w:t>constituit</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noutate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unii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profesori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w:t>
      </w:r>
      <w:proofErr w:type="spellEnd"/>
      <w:r w:rsidRPr="003C56B5">
        <w:rPr>
          <w:rFonts w:ascii="Times New Roman" w:eastAsia="Times New Roman" w:hAnsi="Times New Roman" w:cs="Times New Roman"/>
        </w:rPr>
        <w:t xml:space="preserve"> de-a </w:t>
      </w:r>
      <w:proofErr w:type="spellStart"/>
      <w:r w:rsidRPr="003C56B5">
        <w:rPr>
          <w:rFonts w:ascii="Times New Roman" w:eastAsia="Times New Roman" w:hAnsi="Times New Roman" w:cs="Times New Roman"/>
        </w:rPr>
        <w:t>lungul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timpului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ministerul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instituțiile</w:t>
      </w:r>
      <w:proofErr w:type="spellEnd"/>
      <w:r w:rsidRPr="003C56B5">
        <w:rPr>
          <w:rFonts w:ascii="Times New Roman" w:eastAsia="Times New Roman" w:hAnsi="Times New Roman" w:cs="Times New Roman"/>
        </w:rPr>
        <w:t xml:space="preserve"> din </w:t>
      </w:r>
      <w:proofErr w:type="spellStart"/>
      <w:r w:rsidRPr="003C56B5">
        <w:rPr>
          <w:rFonts w:ascii="Times New Roman" w:eastAsia="Times New Roman" w:hAnsi="Times New Roman" w:cs="Times New Roman"/>
        </w:rPr>
        <w:t>subordine</w:t>
      </w:r>
      <w:proofErr w:type="spellEnd"/>
      <w:r w:rsidRPr="003C56B5">
        <w:rPr>
          <w:rFonts w:ascii="Times New Roman" w:eastAsia="Times New Roman" w:hAnsi="Times New Roman" w:cs="Times New Roman"/>
        </w:rPr>
        <w:t xml:space="preserve"> au </w:t>
      </w:r>
      <w:proofErr w:type="spellStart"/>
      <w:r w:rsidRPr="003C56B5">
        <w:rPr>
          <w:rFonts w:ascii="Times New Roman" w:eastAsia="Times New Roman" w:hAnsi="Times New Roman" w:cs="Times New Roman"/>
        </w:rPr>
        <w:t>promovat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câteva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inițiative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programe</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componentă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digitală</w:t>
      </w:r>
      <w:proofErr w:type="spellEnd"/>
      <w:r w:rsidRPr="003C56B5">
        <w:rPr>
          <w:rFonts w:ascii="Times New Roman" w:eastAsia="Times New Roman" w:hAnsi="Times New Roman" w:cs="Times New Roman"/>
        </w:rPr>
        <w:t xml:space="preserve">. Dar, </w:t>
      </w:r>
      <w:proofErr w:type="spellStart"/>
      <w:r w:rsidRPr="003C56B5">
        <w:rPr>
          <w:rFonts w:ascii="Times New Roman" w:eastAsia="Times New Roman" w:hAnsi="Times New Roman" w:cs="Times New Roman"/>
        </w:rPr>
        <w:t>elementul</w:t>
      </w:r>
      <w:proofErr w:type="spellEnd"/>
      <w:r w:rsidRPr="003C56B5">
        <w:rPr>
          <w:rFonts w:ascii="Times New Roman" w:eastAsia="Times New Roman" w:hAnsi="Times New Roman" w:cs="Times New Roman"/>
        </w:rPr>
        <w:t xml:space="preserve"> care a </w:t>
      </w:r>
      <w:proofErr w:type="spellStart"/>
      <w:r w:rsidRPr="003C56B5">
        <w:rPr>
          <w:rFonts w:ascii="Times New Roman" w:eastAsia="Times New Roman" w:hAnsi="Times New Roman" w:cs="Times New Roman"/>
        </w:rPr>
        <w:t>condus</w:t>
      </w:r>
      <w:proofErr w:type="spellEnd"/>
      <w:r w:rsidRPr="003C56B5">
        <w:rPr>
          <w:rFonts w:ascii="Times New Roman" w:eastAsia="Times New Roman" w:hAnsi="Times New Roman" w:cs="Times New Roman"/>
        </w:rPr>
        <w:t xml:space="preserve"> la o </w:t>
      </w:r>
      <w:proofErr w:type="spellStart"/>
      <w:r w:rsidRPr="003C56B5">
        <w:rPr>
          <w:rFonts w:ascii="Times New Roman" w:eastAsia="Times New Roman" w:hAnsi="Times New Roman" w:cs="Times New Roman"/>
        </w:rPr>
        <w:t>presiune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majoră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asupra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sistemului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învățământ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societății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ansamblul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ei</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constat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utilizarea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exclusivă</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mijloacelor</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comunicare</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distanță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a face </w:t>
      </w:r>
      <w:proofErr w:type="spellStart"/>
      <w:r w:rsidRPr="003C56B5">
        <w:rPr>
          <w:rFonts w:ascii="Times New Roman" w:eastAsia="Times New Roman" w:hAnsi="Times New Roman" w:cs="Times New Roman"/>
        </w:rPr>
        <w:t>educație</w:t>
      </w:r>
      <w:proofErr w:type="spellEnd"/>
      <w:r w:rsidRPr="003C56B5">
        <w:rPr>
          <w:rFonts w:ascii="Times New Roman" w:eastAsia="Times New Roman" w:hAnsi="Times New Roman" w:cs="Times New Roman"/>
        </w:rPr>
        <w:t xml:space="preserve">. </w:t>
      </w:r>
    </w:p>
    <w:p w14:paraId="13262F60" w14:textId="77777777" w:rsidR="00A5641B" w:rsidRPr="003C56B5" w:rsidRDefault="00A5641B" w:rsidP="007748D8">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circumstanțe</w:t>
      </w:r>
      <w:proofErr w:type="spellEnd"/>
      <w:r w:rsidRPr="003C56B5">
        <w:rPr>
          <w:rFonts w:ascii="Times New Roman" w:eastAsia="Times New Roman" w:hAnsi="Times New Roman" w:cs="Times New Roman"/>
        </w:rPr>
        <w:t xml:space="preserve"> au </w:t>
      </w:r>
      <w:proofErr w:type="spellStart"/>
      <w:r w:rsidRPr="003C56B5">
        <w:rPr>
          <w:rFonts w:ascii="Times New Roman" w:eastAsia="Times New Roman" w:hAnsi="Times New Roman" w:cs="Times New Roman"/>
        </w:rPr>
        <w:t>apărut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inevitabil</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serie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impedimente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natură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logistică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pedagogică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tehnică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conținut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domeniul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multor</w:t>
      </w:r>
      <w:proofErr w:type="spellEnd"/>
      <w:r w:rsidRPr="003C56B5">
        <w:rPr>
          <w:rFonts w:ascii="Times New Roman" w:eastAsia="Times New Roman" w:hAnsi="Times New Roman" w:cs="Times New Roman"/>
        </w:rPr>
        <w:t xml:space="preserve"> discipline </w:t>
      </w:r>
      <w:proofErr w:type="spellStart"/>
      <w:r w:rsidRPr="003C56B5">
        <w:rPr>
          <w:rFonts w:ascii="Times New Roman" w:eastAsia="Times New Roman" w:hAnsi="Times New Roman" w:cs="Times New Roman"/>
        </w:rPr>
        <w:t>școlare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Toate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acestea</w:t>
      </w:r>
      <w:proofErr w:type="spellEnd"/>
      <w:r w:rsidRPr="003C56B5">
        <w:rPr>
          <w:rFonts w:ascii="Times New Roman" w:eastAsia="Times New Roman" w:hAnsi="Times New Roman" w:cs="Times New Roman"/>
        </w:rPr>
        <w:t xml:space="preserve"> pot fi </w:t>
      </w:r>
      <w:proofErr w:type="spellStart"/>
      <w:r w:rsidRPr="003C56B5">
        <w:rPr>
          <w:rFonts w:ascii="Times New Roman" w:eastAsia="Times New Roman" w:hAnsi="Times New Roman" w:cs="Times New Roman"/>
        </w:rPr>
        <w:t>interpretate</w:t>
      </w:r>
      <w:proofErr w:type="spellEnd"/>
      <w:r w:rsidRPr="003C56B5">
        <w:rPr>
          <w:rFonts w:ascii="Times New Roman" w:eastAsia="Times New Roman" w:hAnsi="Times New Roman" w:cs="Times New Roman"/>
        </w:rPr>
        <w:t xml:space="preserve"> ca </w:t>
      </w:r>
      <w:proofErr w:type="spellStart"/>
      <w:r w:rsidRPr="003C56B5">
        <w:rPr>
          <w:rFonts w:ascii="Times New Roman" w:eastAsia="Times New Roman" w:hAnsi="Times New Roman" w:cs="Times New Roman"/>
        </w:rPr>
        <w:t>fiin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bariere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provocări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cărora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profesorii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părinții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decidenții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educației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încearcă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le </w:t>
      </w:r>
      <w:proofErr w:type="spellStart"/>
      <w:r w:rsidRPr="003C56B5">
        <w:rPr>
          <w:rFonts w:ascii="Times New Roman" w:eastAsia="Times New Roman" w:hAnsi="Times New Roman" w:cs="Times New Roman"/>
        </w:rPr>
        <w:t>facă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față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ritmul</w:t>
      </w:r>
      <w:proofErr w:type="spellEnd"/>
      <w:r w:rsidRPr="003C56B5">
        <w:rPr>
          <w:rFonts w:ascii="Times New Roman" w:eastAsia="Times New Roman" w:hAnsi="Times New Roman" w:cs="Times New Roman"/>
        </w:rPr>
        <w:t xml:space="preserve"> rapid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apar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manifestând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proporții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variabile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disponibilitate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interes</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măiestrie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pedagogică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inventivitate</w:t>
      </w:r>
      <w:proofErr w:type="spellEnd"/>
      <w:r w:rsidRPr="003C56B5">
        <w:rPr>
          <w:rFonts w:ascii="Times New Roman" w:eastAsia="Times New Roman" w:hAnsi="Times New Roman" w:cs="Times New Roman"/>
        </w:rPr>
        <w:t>.</w:t>
      </w:r>
    </w:p>
    <w:p w14:paraId="3AF44467" w14:textId="77777777" w:rsidR="00A5641B" w:rsidRPr="003C56B5" w:rsidRDefault="00A5641B" w:rsidP="007748D8">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Această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nouă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abordare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educației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trebuie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fie </w:t>
      </w:r>
      <w:proofErr w:type="spellStart"/>
      <w:r w:rsidRPr="003C56B5">
        <w:rPr>
          <w:rFonts w:ascii="Times New Roman" w:eastAsia="Times New Roman" w:hAnsi="Times New Roman" w:cs="Times New Roman"/>
        </w:rPr>
        <w:t>direcționată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spiritul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dezvoltării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autoeducației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atât</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cadrelor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didactice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cât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elevilor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că</w:t>
      </w:r>
      <w:proofErr w:type="spellEnd"/>
      <w:r w:rsidRPr="003C56B5">
        <w:rPr>
          <w:rFonts w:ascii="Times New Roman" w:eastAsia="Times New Roman" w:hAnsi="Times New Roman" w:cs="Times New Roman"/>
        </w:rPr>
        <w:t> </w:t>
      </w:r>
      <w:proofErr w:type="spellStart"/>
      <w:r w:rsidRPr="003C56B5">
        <w:rPr>
          <w:rFonts w:ascii="Times New Roman" w:eastAsia="Times New Roman" w:hAnsi="Times New Roman" w:cs="Times New Roman"/>
          <w:bCs/>
          <w:iCs/>
        </w:rPr>
        <w:t>nimeni</w:t>
      </w:r>
      <w:proofErr w:type="spellEnd"/>
      <w:r w:rsidRPr="003C56B5">
        <w:rPr>
          <w:rFonts w:ascii="Times New Roman" w:eastAsia="Times New Roman" w:hAnsi="Times New Roman" w:cs="Times New Roman"/>
          <w:bCs/>
          <w:iCs/>
        </w:rPr>
        <w:t xml:space="preserve"> nu a </w:t>
      </w:r>
      <w:proofErr w:type="spellStart"/>
      <w:r w:rsidRPr="003C56B5">
        <w:rPr>
          <w:rFonts w:ascii="Times New Roman" w:eastAsia="Times New Roman" w:hAnsi="Times New Roman" w:cs="Times New Roman"/>
          <w:bCs/>
          <w:iCs/>
        </w:rPr>
        <w:t>fost</w:t>
      </w:r>
      <w:proofErr w:type="spellEnd"/>
      <w:r w:rsidRPr="003C56B5">
        <w:rPr>
          <w:rFonts w:ascii="Times New Roman" w:eastAsia="Times New Roman" w:hAnsi="Times New Roman" w:cs="Times New Roman"/>
          <w:bCs/>
          <w:iCs/>
        </w:rPr>
        <w:t xml:space="preserve"> </w:t>
      </w:r>
      <w:proofErr w:type="spellStart"/>
      <w:r w:rsidRPr="003C56B5">
        <w:rPr>
          <w:rFonts w:ascii="Times New Roman" w:eastAsia="Times New Roman" w:hAnsi="Times New Roman" w:cs="Times New Roman"/>
          <w:bCs/>
          <w:iCs/>
        </w:rPr>
        <w:t>pregătit</w:t>
      </w:r>
      <w:proofErr w:type="spellEnd"/>
      <w:r w:rsidRPr="003C56B5">
        <w:rPr>
          <w:rFonts w:ascii="Times New Roman" w:eastAsia="Times New Roman" w:hAnsi="Times New Roman" w:cs="Times New Roman"/>
          <w:bCs/>
          <w:iCs/>
        </w:rPr>
        <w:t xml:space="preserve"> </w:t>
      </w:r>
      <w:proofErr w:type="spellStart"/>
      <w:r w:rsidRPr="003C56B5">
        <w:rPr>
          <w:rFonts w:ascii="Times New Roman" w:eastAsia="Times New Roman" w:hAnsi="Times New Roman" w:cs="Times New Roman"/>
          <w:bCs/>
          <w:iCs/>
        </w:rPr>
        <w:t>pentru</w:t>
      </w:r>
      <w:proofErr w:type="spellEnd"/>
      <w:r w:rsidRPr="003C56B5">
        <w:rPr>
          <w:rFonts w:ascii="Times New Roman" w:eastAsia="Times New Roman" w:hAnsi="Times New Roman" w:cs="Times New Roman"/>
          <w:bCs/>
          <w:iCs/>
        </w:rPr>
        <w:t xml:space="preserve"> </w:t>
      </w:r>
      <w:proofErr w:type="spellStart"/>
      <w:r w:rsidRPr="003C56B5">
        <w:rPr>
          <w:rFonts w:ascii="Times New Roman" w:eastAsia="Times New Roman" w:hAnsi="Times New Roman" w:cs="Times New Roman"/>
          <w:bCs/>
          <w:iCs/>
        </w:rPr>
        <w:t>învățarea</w:t>
      </w:r>
      <w:proofErr w:type="spellEnd"/>
      <w:r w:rsidRPr="003C56B5">
        <w:rPr>
          <w:rFonts w:ascii="Times New Roman" w:eastAsia="Times New Roman" w:hAnsi="Times New Roman" w:cs="Times New Roman"/>
          <w:bCs/>
          <w:iCs/>
        </w:rPr>
        <w:t xml:space="preserve"> </w:t>
      </w:r>
      <w:proofErr w:type="spellStart"/>
      <w:r w:rsidRPr="003C56B5">
        <w:rPr>
          <w:rFonts w:ascii="Times New Roman" w:eastAsia="Times New Roman" w:hAnsi="Times New Roman" w:cs="Times New Roman"/>
          <w:bCs/>
          <w:iCs/>
        </w:rPr>
        <w:t>în</w:t>
      </w:r>
      <w:proofErr w:type="spellEnd"/>
      <w:r w:rsidRPr="003C56B5">
        <w:rPr>
          <w:rFonts w:ascii="Times New Roman" w:eastAsia="Times New Roman" w:hAnsi="Times New Roman" w:cs="Times New Roman"/>
          <w:bCs/>
          <w:iCs/>
        </w:rPr>
        <w:t xml:space="preserve"> </w:t>
      </w:r>
      <w:proofErr w:type="spellStart"/>
      <w:r w:rsidRPr="003C56B5">
        <w:rPr>
          <w:rFonts w:ascii="Times New Roman" w:eastAsia="Times New Roman" w:hAnsi="Times New Roman" w:cs="Times New Roman"/>
          <w:bCs/>
          <w:iCs/>
        </w:rPr>
        <w:t>totalitate</w:t>
      </w:r>
      <w:proofErr w:type="spellEnd"/>
      <w:r w:rsidRPr="003C56B5">
        <w:rPr>
          <w:rFonts w:ascii="Times New Roman" w:eastAsia="Times New Roman" w:hAnsi="Times New Roman" w:cs="Times New Roman"/>
          <w:bCs/>
          <w:iCs/>
        </w:rPr>
        <w:t xml:space="preserve"> </w:t>
      </w:r>
      <w:proofErr w:type="spellStart"/>
      <w:r w:rsidRPr="003C56B5">
        <w:rPr>
          <w:rFonts w:ascii="Times New Roman" w:eastAsia="Times New Roman" w:hAnsi="Times New Roman" w:cs="Times New Roman"/>
          <w:bCs/>
          <w:iCs/>
        </w:rPr>
        <w:t>în</w:t>
      </w:r>
      <w:proofErr w:type="spellEnd"/>
      <w:r w:rsidRPr="003C56B5">
        <w:rPr>
          <w:rFonts w:ascii="Times New Roman" w:eastAsia="Times New Roman" w:hAnsi="Times New Roman" w:cs="Times New Roman"/>
          <w:bCs/>
          <w:iCs/>
        </w:rPr>
        <w:t xml:space="preserve"> </w:t>
      </w:r>
      <w:proofErr w:type="spellStart"/>
      <w:r w:rsidRPr="003C56B5">
        <w:rPr>
          <w:rFonts w:ascii="Times New Roman" w:eastAsia="Times New Roman" w:hAnsi="Times New Roman" w:cs="Times New Roman"/>
          <w:bCs/>
          <w:iCs/>
        </w:rPr>
        <w:t>mediul</w:t>
      </w:r>
      <w:proofErr w:type="spellEnd"/>
      <w:r w:rsidRPr="003C56B5">
        <w:rPr>
          <w:rFonts w:ascii="Times New Roman" w:eastAsia="Times New Roman" w:hAnsi="Times New Roman" w:cs="Times New Roman"/>
          <w:bCs/>
          <w:iCs/>
        </w:rPr>
        <w:t xml:space="preserve"> online</w:t>
      </w:r>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Cadrele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didactice</w:t>
      </w:r>
      <w:proofErr w:type="spellEnd"/>
      <w:r w:rsidRPr="003C56B5">
        <w:rPr>
          <w:rFonts w:ascii="Times New Roman" w:eastAsia="Times New Roman" w:hAnsi="Times New Roman" w:cs="Times New Roman"/>
        </w:rPr>
        <w:t xml:space="preserve"> au </w:t>
      </w:r>
      <w:proofErr w:type="spellStart"/>
      <w:r w:rsidRPr="003C56B5">
        <w:rPr>
          <w:rFonts w:ascii="Times New Roman" w:eastAsia="Times New Roman" w:hAnsi="Times New Roman" w:cs="Times New Roman"/>
        </w:rPr>
        <w:t>fost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provocate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se </w:t>
      </w:r>
      <w:proofErr w:type="spellStart"/>
      <w:r w:rsidRPr="003C56B5">
        <w:rPr>
          <w:rFonts w:ascii="Times New Roman" w:eastAsia="Times New Roman" w:hAnsi="Times New Roman" w:cs="Times New Roman"/>
        </w:rPr>
        <w:t>adapteze</w:t>
      </w:r>
      <w:proofErr w:type="spellEnd"/>
      <w:r w:rsidRPr="003C56B5">
        <w:rPr>
          <w:rFonts w:ascii="Times New Roman" w:eastAsia="Times New Roman" w:hAnsi="Times New Roman" w:cs="Times New Roman"/>
        </w:rPr>
        <w:t xml:space="preserve"> rapid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transmită</w:t>
      </w:r>
      <w:proofErr w:type="spellEnd"/>
      <w:r w:rsidRPr="003C56B5">
        <w:rPr>
          <w:rFonts w:ascii="Times New Roman" w:eastAsia="Times New Roman" w:hAnsi="Times New Roman" w:cs="Times New Roman"/>
        </w:rPr>
        <w:t xml:space="preserve"> un </w:t>
      </w:r>
      <w:proofErr w:type="spellStart"/>
      <w:r w:rsidRPr="003C56B5">
        <w:rPr>
          <w:rFonts w:ascii="Times New Roman" w:eastAsia="Times New Roman" w:hAnsi="Times New Roman" w:cs="Times New Roman"/>
        </w:rPr>
        <w:t>mesaj</w:t>
      </w:r>
      <w:proofErr w:type="spellEnd"/>
      <w:r w:rsidRPr="003C56B5">
        <w:rPr>
          <w:rFonts w:ascii="Times New Roman" w:eastAsia="Times New Roman" w:hAnsi="Times New Roman" w:cs="Times New Roman"/>
        </w:rPr>
        <w:t xml:space="preserve"> important </w:t>
      </w:r>
      <w:proofErr w:type="spellStart"/>
      <w:r w:rsidRPr="003C56B5">
        <w:rPr>
          <w:rFonts w:ascii="Times New Roman" w:eastAsia="Times New Roman" w:hAnsi="Times New Roman" w:cs="Times New Roman"/>
        </w:rPr>
        <w:t>elevilor</w:t>
      </w:r>
      <w:proofErr w:type="spellEnd"/>
      <w:r w:rsidRPr="003C56B5">
        <w:rPr>
          <w:rFonts w:ascii="Times New Roman" w:eastAsia="Times New Roman" w:hAnsi="Times New Roman" w:cs="Times New Roman"/>
        </w:rPr>
        <w:t>: </w:t>
      </w:r>
      <w:proofErr w:type="spellStart"/>
      <w:r w:rsidRPr="003C56B5">
        <w:rPr>
          <w:rFonts w:ascii="Times New Roman" w:eastAsia="Times New Roman" w:hAnsi="Times New Roman" w:cs="Times New Roman"/>
          <w:bCs/>
          <w:i/>
          <w:iCs/>
        </w:rPr>
        <w:t>învățarea</w:t>
      </w:r>
      <w:proofErr w:type="spellEnd"/>
      <w:r w:rsidRPr="003C56B5">
        <w:rPr>
          <w:rFonts w:ascii="Times New Roman" w:eastAsia="Times New Roman" w:hAnsi="Times New Roman" w:cs="Times New Roman"/>
          <w:bCs/>
          <w:i/>
          <w:iCs/>
        </w:rPr>
        <w:t xml:space="preserve"> </w:t>
      </w:r>
      <w:proofErr w:type="spellStart"/>
      <w:r w:rsidRPr="003C56B5">
        <w:rPr>
          <w:rFonts w:ascii="Times New Roman" w:eastAsia="Times New Roman" w:hAnsi="Times New Roman" w:cs="Times New Roman"/>
          <w:bCs/>
          <w:i/>
          <w:iCs/>
        </w:rPr>
        <w:t>continuă</w:t>
      </w:r>
      <w:proofErr w:type="spellEnd"/>
      <w:r w:rsidRPr="003C56B5">
        <w:rPr>
          <w:rFonts w:ascii="Times New Roman" w:eastAsia="Times New Roman" w:hAnsi="Times New Roman" w:cs="Times New Roman"/>
          <w:bCs/>
          <w:i/>
          <w:iCs/>
        </w:rPr>
        <w:t xml:space="preserve"> </w:t>
      </w:r>
      <w:proofErr w:type="spellStart"/>
      <w:r w:rsidRPr="003C56B5">
        <w:rPr>
          <w:rFonts w:ascii="Times New Roman" w:eastAsia="Times New Roman" w:hAnsi="Times New Roman" w:cs="Times New Roman"/>
          <w:bCs/>
          <w:i/>
          <w:iCs/>
        </w:rPr>
        <w:t>dincolo</w:t>
      </w:r>
      <w:proofErr w:type="spellEnd"/>
      <w:r w:rsidRPr="003C56B5">
        <w:rPr>
          <w:rFonts w:ascii="Times New Roman" w:eastAsia="Times New Roman" w:hAnsi="Times New Roman" w:cs="Times New Roman"/>
          <w:bCs/>
          <w:i/>
          <w:iCs/>
        </w:rPr>
        <w:t xml:space="preserve"> de </w:t>
      </w:r>
      <w:proofErr w:type="spellStart"/>
      <w:r w:rsidRPr="003C56B5">
        <w:rPr>
          <w:rFonts w:ascii="Times New Roman" w:eastAsia="Times New Roman" w:hAnsi="Times New Roman" w:cs="Times New Roman"/>
          <w:bCs/>
          <w:i/>
          <w:iCs/>
        </w:rPr>
        <w:t>școală</w:t>
      </w:r>
      <w:proofErr w:type="spellEnd"/>
      <w:r w:rsidRPr="003C56B5">
        <w:rPr>
          <w:rFonts w:ascii="Times New Roman" w:eastAsia="Times New Roman" w:hAnsi="Times New Roman" w:cs="Times New Roman"/>
          <w:bCs/>
          <w:i/>
          <w:iCs/>
        </w:rPr>
        <w:t xml:space="preserve"> </w:t>
      </w:r>
      <w:proofErr w:type="spellStart"/>
      <w:r w:rsidRPr="003C56B5">
        <w:rPr>
          <w:rFonts w:ascii="Times New Roman" w:eastAsia="Times New Roman" w:hAnsi="Times New Roman" w:cs="Times New Roman"/>
          <w:bCs/>
          <w:i/>
          <w:iCs/>
        </w:rPr>
        <w:t>și</w:t>
      </w:r>
      <w:proofErr w:type="spellEnd"/>
      <w:r w:rsidRPr="003C56B5">
        <w:rPr>
          <w:rFonts w:ascii="Times New Roman" w:eastAsia="Times New Roman" w:hAnsi="Times New Roman" w:cs="Times New Roman"/>
          <w:bCs/>
          <w:i/>
          <w:iCs/>
        </w:rPr>
        <w:t xml:space="preserve"> cu </w:t>
      </w:r>
      <w:proofErr w:type="spellStart"/>
      <w:r w:rsidRPr="003C56B5">
        <w:rPr>
          <w:rFonts w:ascii="Times New Roman" w:eastAsia="Times New Roman" w:hAnsi="Times New Roman" w:cs="Times New Roman"/>
          <w:bCs/>
          <w:i/>
          <w:iCs/>
        </w:rPr>
        <w:t>instrumente</w:t>
      </w:r>
      <w:proofErr w:type="spellEnd"/>
      <w:r w:rsidRPr="003C56B5">
        <w:rPr>
          <w:rFonts w:ascii="Times New Roman" w:eastAsia="Times New Roman" w:hAnsi="Times New Roman" w:cs="Times New Roman"/>
          <w:bCs/>
          <w:i/>
          <w:iCs/>
        </w:rPr>
        <w:t xml:space="preserve"> online </w:t>
      </w:r>
      <w:proofErr w:type="spellStart"/>
      <w:r w:rsidRPr="003C56B5">
        <w:rPr>
          <w:rFonts w:ascii="Times New Roman" w:eastAsia="Times New Roman" w:hAnsi="Times New Roman" w:cs="Times New Roman"/>
          <w:bCs/>
          <w:i/>
          <w:iCs/>
        </w:rPr>
        <w:t>accesibile</w:t>
      </w:r>
      <w:proofErr w:type="spellEnd"/>
      <w:r w:rsidRPr="003C56B5">
        <w:rPr>
          <w:rFonts w:ascii="Times New Roman" w:eastAsia="Times New Roman" w:hAnsi="Times New Roman" w:cs="Times New Roman"/>
          <w:bCs/>
          <w:i/>
          <w:iCs/>
        </w:rPr>
        <w:t xml:space="preserve"> </w:t>
      </w:r>
      <w:proofErr w:type="spellStart"/>
      <w:r w:rsidRPr="003C56B5">
        <w:rPr>
          <w:rFonts w:ascii="Times New Roman" w:eastAsia="Times New Roman" w:hAnsi="Times New Roman" w:cs="Times New Roman"/>
          <w:bCs/>
          <w:i/>
          <w:iCs/>
        </w:rPr>
        <w:t>tuturor</w:t>
      </w:r>
      <w:proofErr w:type="spellEnd"/>
      <w:r w:rsidRPr="003C56B5">
        <w:rPr>
          <w:rFonts w:ascii="Times New Roman" w:eastAsia="Times New Roman" w:hAnsi="Times New Roman" w:cs="Times New Roman"/>
          <w:bCs/>
          <w:i/>
          <w:iCs/>
        </w:rPr>
        <w:t xml:space="preserve"> </w:t>
      </w:r>
      <w:proofErr w:type="spellStart"/>
      <w:r w:rsidRPr="003C56B5">
        <w:rPr>
          <w:rFonts w:ascii="Times New Roman" w:eastAsia="Times New Roman" w:hAnsi="Times New Roman" w:cs="Times New Roman"/>
          <w:bCs/>
          <w:i/>
          <w:iCs/>
        </w:rPr>
        <w:t>și</w:t>
      </w:r>
      <w:proofErr w:type="spellEnd"/>
      <w:r w:rsidRPr="003C56B5">
        <w:rPr>
          <w:rFonts w:ascii="Times New Roman" w:eastAsia="Times New Roman" w:hAnsi="Times New Roman" w:cs="Times New Roman"/>
          <w:bCs/>
          <w:i/>
          <w:iCs/>
        </w:rPr>
        <w:t xml:space="preserve"> </w:t>
      </w:r>
      <w:proofErr w:type="spellStart"/>
      <w:r w:rsidRPr="003C56B5">
        <w:rPr>
          <w:rFonts w:ascii="Times New Roman" w:eastAsia="Times New Roman" w:hAnsi="Times New Roman" w:cs="Times New Roman"/>
          <w:bCs/>
          <w:i/>
          <w:iCs/>
        </w:rPr>
        <w:t>multă</w:t>
      </w:r>
      <w:proofErr w:type="spellEnd"/>
      <w:r w:rsidRPr="003C56B5">
        <w:rPr>
          <w:rFonts w:ascii="Times New Roman" w:eastAsia="Times New Roman" w:hAnsi="Times New Roman" w:cs="Times New Roman"/>
          <w:bCs/>
          <w:i/>
          <w:iCs/>
        </w:rPr>
        <w:t xml:space="preserve"> </w:t>
      </w:r>
      <w:proofErr w:type="spellStart"/>
      <w:r w:rsidRPr="003C56B5">
        <w:rPr>
          <w:rFonts w:ascii="Times New Roman" w:eastAsia="Times New Roman" w:hAnsi="Times New Roman" w:cs="Times New Roman"/>
          <w:bCs/>
          <w:i/>
          <w:iCs/>
        </w:rPr>
        <w:t>determinare</w:t>
      </w:r>
      <w:proofErr w:type="spellEnd"/>
      <w:r w:rsidRPr="003C56B5">
        <w:rPr>
          <w:rFonts w:ascii="Times New Roman" w:eastAsia="Times New Roman" w:hAnsi="Times New Roman" w:cs="Times New Roman"/>
          <w:bCs/>
          <w:i/>
          <w:iCs/>
        </w:rPr>
        <w:t xml:space="preserve">; se </w:t>
      </w:r>
      <w:proofErr w:type="spellStart"/>
      <w:r w:rsidRPr="003C56B5">
        <w:rPr>
          <w:rFonts w:ascii="Times New Roman" w:eastAsia="Times New Roman" w:hAnsi="Times New Roman" w:cs="Times New Roman"/>
          <w:bCs/>
          <w:i/>
          <w:iCs/>
        </w:rPr>
        <w:t>poate</w:t>
      </w:r>
      <w:proofErr w:type="spellEnd"/>
      <w:r w:rsidRPr="003C56B5">
        <w:rPr>
          <w:rFonts w:ascii="Times New Roman" w:eastAsia="Times New Roman" w:hAnsi="Times New Roman" w:cs="Times New Roman"/>
          <w:bCs/>
          <w:i/>
          <w:iCs/>
        </w:rPr>
        <w:t xml:space="preserve"> face </w:t>
      </w:r>
      <w:proofErr w:type="spellStart"/>
      <w:r w:rsidRPr="003C56B5">
        <w:rPr>
          <w:rFonts w:ascii="Times New Roman" w:eastAsia="Times New Roman" w:hAnsi="Times New Roman" w:cs="Times New Roman"/>
          <w:bCs/>
          <w:i/>
          <w:iCs/>
        </w:rPr>
        <w:t>progres</w:t>
      </w:r>
      <w:proofErr w:type="spellEnd"/>
      <w:r w:rsidRPr="003C56B5">
        <w:rPr>
          <w:rFonts w:ascii="Times New Roman" w:eastAsia="Times New Roman" w:hAnsi="Times New Roman" w:cs="Times New Roman"/>
          <w:bCs/>
          <w:i/>
          <w:iCs/>
        </w:rPr>
        <w:t xml:space="preserve">; se pot </w:t>
      </w:r>
      <w:proofErr w:type="spellStart"/>
      <w:r w:rsidRPr="003C56B5">
        <w:rPr>
          <w:rFonts w:ascii="Times New Roman" w:eastAsia="Times New Roman" w:hAnsi="Times New Roman" w:cs="Times New Roman"/>
          <w:bCs/>
          <w:i/>
          <w:iCs/>
        </w:rPr>
        <w:t>încuraja</w:t>
      </w:r>
      <w:proofErr w:type="spellEnd"/>
      <w:r w:rsidRPr="003C56B5">
        <w:rPr>
          <w:rFonts w:ascii="Times New Roman" w:eastAsia="Times New Roman" w:hAnsi="Times New Roman" w:cs="Times New Roman"/>
          <w:bCs/>
          <w:i/>
          <w:iCs/>
        </w:rPr>
        <w:t xml:space="preserve"> </w:t>
      </w:r>
      <w:proofErr w:type="spellStart"/>
      <w:r w:rsidRPr="003C56B5">
        <w:rPr>
          <w:rFonts w:ascii="Times New Roman" w:eastAsia="Times New Roman" w:hAnsi="Times New Roman" w:cs="Times New Roman"/>
          <w:bCs/>
          <w:i/>
          <w:iCs/>
        </w:rPr>
        <w:t>elevii</w:t>
      </w:r>
      <w:proofErr w:type="spellEnd"/>
      <w:r w:rsidRPr="003C56B5">
        <w:rPr>
          <w:rFonts w:ascii="Times New Roman" w:eastAsia="Times New Roman" w:hAnsi="Times New Roman" w:cs="Times New Roman"/>
          <w:bCs/>
          <w:i/>
          <w:iCs/>
        </w:rPr>
        <w:t xml:space="preserve"> </w:t>
      </w:r>
      <w:proofErr w:type="spellStart"/>
      <w:r w:rsidRPr="003C56B5">
        <w:rPr>
          <w:rFonts w:ascii="Times New Roman" w:eastAsia="Times New Roman" w:hAnsi="Times New Roman" w:cs="Times New Roman"/>
          <w:bCs/>
          <w:i/>
          <w:iCs/>
        </w:rPr>
        <w:t>să</w:t>
      </w:r>
      <w:proofErr w:type="spellEnd"/>
      <w:r w:rsidRPr="003C56B5">
        <w:rPr>
          <w:rFonts w:ascii="Times New Roman" w:eastAsia="Times New Roman" w:hAnsi="Times New Roman" w:cs="Times New Roman"/>
          <w:bCs/>
          <w:i/>
          <w:iCs/>
        </w:rPr>
        <w:t xml:space="preserve"> </w:t>
      </w:r>
      <w:proofErr w:type="spellStart"/>
      <w:r w:rsidRPr="003C56B5">
        <w:rPr>
          <w:rFonts w:ascii="Times New Roman" w:eastAsia="Times New Roman" w:hAnsi="Times New Roman" w:cs="Times New Roman"/>
          <w:bCs/>
          <w:i/>
          <w:iCs/>
        </w:rPr>
        <w:t>învețe</w:t>
      </w:r>
      <w:proofErr w:type="spellEnd"/>
      <w:r w:rsidRPr="003C56B5">
        <w:rPr>
          <w:rFonts w:ascii="Times New Roman" w:eastAsia="Times New Roman" w:hAnsi="Times New Roman" w:cs="Times New Roman"/>
          <w:bCs/>
          <w:i/>
          <w:iCs/>
        </w:rPr>
        <w:t xml:space="preserve"> </w:t>
      </w:r>
      <w:proofErr w:type="spellStart"/>
      <w:r w:rsidRPr="003C56B5">
        <w:rPr>
          <w:rFonts w:ascii="Times New Roman" w:eastAsia="Times New Roman" w:hAnsi="Times New Roman" w:cs="Times New Roman"/>
          <w:bCs/>
          <w:i/>
          <w:iCs/>
        </w:rPr>
        <w:t>și</w:t>
      </w:r>
      <w:proofErr w:type="spellEnd"/>
      <w:r w:rsidRPr="003C56B5">
        <w:rPr>
          <w:rFonts w:ascii="Times New Roman" w:eastAsia="Times New Roman" w:hAnsi="Times New Roman" w:cs="Times New Roman"/>
          <w:bCs/>
          <w:i/>
          <w:iCs/>
        </w:rPr>
        <w:t xml:space="preserve"> </w:t>
      </w:r>
      <w:proofErr w:type="spellStart"/>
      <w:r w:rsidRPr="003C56B5">
        <w:rPr>
          <w:rFonts w:ascii="Times New Roman" w:eastAsia="Times New Roman" w:hAnsi="Times New Roman" w:cs="Times New Roman"/>
          <w:bCs/>
          <w:i/>
          <w:iCs/>
        </w:rPr>
        <w:t>să</w:t>
      </w:r>
      <w:proofErr w:type="spellEnd"/>
      <w:r w:rsidRPr="003C56B5">
        <w:rPr>
          <w:rFonts w:ascii="Times New Roman" w:eastAsia="Times New Roman" w:hAnsi="Times New Roman" w:cs="Times New Roman"/>
          <w:bCs/>
          <w:i/>
          <w:iCs/>
        </w:rPr>
        <w:t xml:space="preserve"> </w:t>
      </w:r>
      <w:proofErr w:type="spellStart"/>
      <w:r w:rsidRPr="003C56B5">
        <w:rPr>
          <w:rFonts w:ascii="Times New Roman" w:eastAsia="Times New Roman" w:hAnsi="Times New Roman" w:cs="Times New Roman"/>
          <w:bCs/>
          <w:i/>
          <w:iCs/>
        </w:rPr>
        <w:t>lucreze</w:t>
      </w:r>
      <w:proofErr w:type="spellEnd"/>
      <w:r w:rsidRPr="003C56B5">
        <w:rPr>
          <w:rFonts w:ascii="Times New Roman" w:eastAsia="Times New Roman" w:hAnsi="Times New Roman" w:cs="Times New Roman"/>
          <w:bCs/>
          <w:i/>
          <w:iCs/>
        </w:rPr>
        <w:t xml:space="preserve"> independent.</w:t>
      </w:r>
    </w:p>
    <w:p w14:paraId="47F0E4AE" w14:textId="77777777" w:rsidR="00A5641B" w:rsidRPr="003C56B5" w:rsidRDefault="00A5641B" w:rsidP="007748D8">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Astfel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situația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nou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generată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neexperimentată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neadaptată</w:t>
      </w:r>
      <w:proofErr w:type="spellEnd"/>
      <w:r w:rsidRPr="003C56B5">
        <w:rPr>
          <w:rFonts w:ascii="Times New Roman" w:eastAsia="Times New Roman" w:hAnsi="Times New Roman" w:cs="Times New Roman"/>
        </w:rPr>
        <w:t xml:space="preserve"> s-a </w:t>
      </w:r>
      <w:proofErr w:type="spellStart"/>
      <w:r w:rsidRPr="003C56B5">
        <w:rPr>
          <w:rFonts w:ascii="Times New Roman" w:eastAsia="Times New Roman" w:hAnsi="Times New Roman" w:cs="Times New Roman"/>
        </w:rPr>
        <w:t>concretizat</w:t>
      </w:r>
      <w:proofErr w:type="spellEnd"/>
      <w:r w:rsidRPr="003C56B5">
        <w:rPr>
          <w:rFonts w:ascii="Times New Roman" w:eastAsia="Times New Roman" w:hAnsi="Times New Roman" w:cs="Times New Roman"/>
        </w:rPr>
        <w:t xml:space="preserve"> rapid </w:t>
      </w:r>
      <w:proofErr w:type="spellStart"/>
      <w:r w:rsidRPr="003C56B5">
        <w:rPr>
          <w:rFonts w:ascii="Times New Roman" w:eastAsia="Times New Roman" w:hAnsi="Times New Roman" w:cs="Times New Roman"/>
        </w:rPr>
        <w:t>într</w:t>
      </w:r>
      <w:proofErr w:type="spellEnd"/>
      <w:r w:rsidRPr="003C56B5">
        <w:rPr>
          <w:rFonts w:ascii="Times New Roman" w:eastAsia="Times New Roman" w:hAnsi="Times New Roman" w:cs="Times New Roman"/>
        </w:rPr>
        <w:t xml:space="preserve">-o </w:t>
      </w:r>
      <w:proofErr w:type="spellStart"/>
      <w:r w:rsidRPr="003C56B5">
        <w:rPr>
          <w:rFonts w:ascii="Times New Roman" w:eastAsia="Times New Roman" w:hAnsi="Times New Roman" w:cs="Times New Roman"/>
        </w:rPr>
        <w:t>învățare</w:t>
      </w:r>
      <w:proofErr w:type="spellEnd"/>
      <w:r w:rsidRPr="003C56B5">
        <w:rPr>
          <w:rFonts w:ascii="Times New Roman" w:eastAsia="Times New Roman" w:hAnsi="Times New Roman" w:cs="Times New Roman"/>
        </w:rPr>
        <w:t xml:space="preserve"> de tip online, </w:t>
      </w:r>
      <w:proofErr w:type="spellStart"/>
      <w:r w:rsidRPr="003C56B5">
        <w:rPr>
          <w:rFonts w:ascii="Times New Roman" w:eastAsia="Times New Roman" w:hAnsi="Times New Roman" w:cs="Times New Roman"/>
        </w:rPr>
        <w:t>sincronă</w:t>
      </w:r>
      <w:proofErr w:type="spellEnd"/>
      <w:r w:rsidRPr="003C56B5">
        <w:rPr>
          <w:rFonts w:ascii="Times New Roman" w:eastAsia="Times New Roman" w:hAnsi="Times New Roman" w:cs="Times New Roman"/>
        </w:rPr>
        <w:t xml:space="preserve">, care a </w:t>
      </w:r>
      <w:proofErr w:type="spellStart"/>
      <w:r w:rsidRPr="003C56B5">
        <w:rPr>
          <w:rFonts w:ascii="Times New Roman" w:eastAsia="Times New Roman" w:hAnsi="Times New Roman" w:cs="Times New Roman"/>
        </w:rPr>
        <w:t>fost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inițial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abordată</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scepticism</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către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mulți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profesori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entuziasm</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curiozitate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către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mulți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w:t>
      </w:r>
      <w:proofErr w:type="spellEnd"/>
      <w:r w:rsidRPr="003C56B5">
        <w:rPr>
          <w:rFonts w:ascii="Times New Roman" w:eastAsia="Times New Roman" w:hAnsi="Times New Roman" w:cs="Times New Roman"/>
        </w:rPr>
        <w:t>.</w:t>
      </w:r>
    </w:p>
    <w:p w14:paraId="7F81C910" w14:textId="77777777" w:rsidR="00A5641B" w:rsidRPr="003C56B5" w:rsidRDefault="00A5641B" w:rsidP="007748D8">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acest</w:t>
      </w:r>
      <w:proofErr w:type="spellEnd"/>
      <w:r w:rsidRPr="003C56B5">
        <w:rPr>
          <w:rFonts w:ascii="Times New Roman" w:eastAsia="Times New Roman" w:hAnsi="Times New Roman" w:cs="Times New Roman"/>
        </w:rPr>
        <w:t xml:space="preserve"> context, </w:t>
      </w:r>
      <w:proofErr w:type="spellStart"/>
      <w:r w:rsidRPr="003C56B5">
        <w:rPr>
          <w:rFonts w:ascii="Times New Roman" w:eastAsia="Times New Roman" w:hAnsi="Times New Roman" w:cs="Times New Roman"/>
        </w:rPr>
        <w:t>profesorii</w:t>
      </w:r>
      <w:proofErr w:type="spellEnd"/>
      <w:r w:rsidRPr="003C56B5">
        <w:rPr>
          <w:rFonts w:ascii="Times New Roman" w:eastAsia="Times New Roman" w:hAnsi="Times New Roman" w:cs="Times New Roman"/>
        </w:rPr>
        <w:t xml:space="preserve"> au </w:t>
      </w:r>
      <w:proofErr w:type="spellStart"/>
      <w:r w:rsidRPr="003C56B5">
        <w:rPr>
          <w:rFonts w:ascii="Times New Roman" w:eastAsia="Times New Roman" w:hAnsi="Times New Roman" w:cs="Times New Roman"/>
        </w:rPr>
        <w:t>fost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nevoiți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integreze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într</w:t>
      </w:r>
      <w:proofErr w:type="spellEnd"/>
      <w:r w:rsidRPr="003C56B5">
        <w:rPr>
          <w:rFonts w:ascii="Times New Roman" w:eastAsia="Times New Roman" w:hAnsi="Times New Roman" w:cs="Times New Roman"/>
        </w:rPr>
        <w:t xml:space="preserve">-un </w:t>
      </w:r>
      <w:proofErr w:type="spellStart"/>
      <w:r w:rsidRPr="003C56B5">
        <w:rPr>
          <w:rFonts w:ascii="Times New Roman" w:eastAsia="Times New Roman" w:hAnsi="Times New Roman" w:cs="Times New Roman"/>
        </w:rPr>
        <w:t>timp</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foarte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scurt</w:t>
      </w:r>
      <w:proofErr w:type="spellEnd"/>
      <w:r w:rsidRPr="003C56B5">
        <w:rPr>
          <w:rFonts w:ascii="Times New Roman" w:eastAsia="Times New Roman" w:hAnsi="Times New Roman" w:cs="Times New Roman"/>
        </w:rPr>
        <w:t xml:space="preserve"> TIC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noile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tehnologii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predare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programele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lor</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instruire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Organizarea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procesului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învățare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mediul</w:t>
      </w:r>
      <w:proofErr w:type="spellEnd"/>
      <w:r w:rsidRPr="003C56B5">
        <w:rPr>
          <w:rFonts w:ascii="Times New Roman" w:eastAsia="Times New Roman" w:hAnsi="Times New Roman" w:cs="Times New Roman"/>
        </w:rPr>
        <w:t xml:space="preserve"> online a </w:t>
      </w:r>
      <w:proofErr w:type="spellStart"/>
      <w:r w:rsidRPr="003C56B5">
        <w:rPr>
          <w:rFonts w:ascii="Times New Roman" w:eastAsia="Times New Roman" w:hAnsi="Times New Roman" w:cs="Times New Roman"/>
        </w:rPr>
        <w:t>presupus</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pregătire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specială</w:t>
      </w:r>
      <w:proofErr w:type="spellEnd"/>
      <w:r w:rsidRPr="003C56B5">
        <w:rPr>
          <w:rFonts w:ascii="Times New Roman" w:eastAsia="Times New Roman" w:hAnsi="Times New Roman" w:cs="Times New Roman"/>
        </w:rPr>
        <w:t xml:space="preserve">, nu </w:t>
      </w:r>
      <w:proofErr w:type="spellStart"/>
      <w:r w:rsidRPr="003C56B5">
        <w:rPr>
          <w:rFonts w:ascii="Times New Roman" w:eastAsia="Times New Roman" w:hAnsi="Times New Roman" w:cs="Times New Roman"/>
        </w:rPr>
        <w:t>numai</w:t>
      </w:r>
      <w:proofErr w:type="spellEnd"/>
      <w:r w:rsidRPr="003C56B5">
        <w:rPr>
          <w:rFonts w:ascii="Times New Roman" w:eastAsia="Times New Roman" w:hAnsi="Times New Roman" w:cs="Times New Roman"/>
        </w:rPr>
        <w:t xml:space="preserve"> din </w:t>
      </w:r>
      <w:proofErr w:type="spellStart"/>
      <w:r w:rsidRPr="003C56B5">
        <w:rPr>
          <w:rFonts w:ascii="Times New Roman" w:eastAsia="Times New Roman" w:hAnsi="Times New Roman" w:cs="Times New Roman"/>
        </w:rPr>
        <w:t>perspectiva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adaptării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gestionării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conținutului</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asigurării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mijloacelor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necesare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procesului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instruire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flexibilității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metodologiei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predare</w:t>
      </w:r>
      <w:proofErr w:type="spellEnd"/>
      <w:r w:rsidRPr="003C56B5">
        <w:rPr>
          <w:rFonts w:ascii="Times New Roman" w:eastAsia="Times New Roman" w:hAnsi="Times New Roman" w:cs="Times New Roman"/>
        </w:rPr>
        <w:t xml:space="preserve">, ci,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ales, din </w:t>
      </w:r>
      <w:proofErr w:type="spellStart"/>
      <w:r w:rsidRPr="003C56B5">
        <w:rPr>
          <w:rFonts w:ascii="Times New Roman" w:eastAsia="Times New Roman" w:hAnsi="Times New Roman" w:cs="Times New Roman"/>
        </w:rPr>
        <w:t>perspectiva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pregătirii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resursei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umane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profesori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deopotrivă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o </w:t>
      </w:r>
      <w:proofErr w:type="spellStart"/>
      <w:r w:rsidRPr="003C56B5">
        <w:rPr>
          <w:rFonts w:ascii="Times New Roman" w:eastAsia="Times New Roman" w:hAnsi="Times New Roman" w:cs="Times New Roman"/>
        </w:rPr>
        <w:t>astfel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experiență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didactică</w:t>
      </w:r>
      <w:proofErr w:type="spellEnd"/>
      <w:r w:rsidRPr="003C56B5">
        <w:rPr>
          <w:rFonts w:ascii="Times New Roman" w:eastAsia="Times New Roman" w:hAnsi="Times New Roman" w:cs="Times New Roman"/>
        </w:rPr>
        <w:t>.</w:t>
      </w:r>
    </w:p>
    <w:p w14:paraId="310B738F" w14:textId="77777777" w:rsidR="00A5641B" w:rsidRPr="003C56B5" w:rsidRDefault="00A5641B" w:rsidP="007748D8">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Având</w:t>
      </w:r>
      <w:proofErr w:type="spellEnd"/>
      <w:r w:rsidRPr="003C56B5">
        <w:rPr>
          <w:rFonts w:ascii="Times New Roman" w:eastAsia="Times New Roman" w:hAnsi="Times New Roman" w:cs="Times New Roman"/>
        </w:rPr>
        <w:t xml:space="preserve"> ca </w:t>
      </w:r>
      <w:proofErr w:type="spellStart"/>
      <w:r w:rsidRPr="003C56B5">
        <w:rPr>
          <w:rFonts w:ascii="Times New Roman" w:eastAsia="Times New Roman" w:hAnsi="Times New Roman" w:cs="Times New Roman"/>
        </w:rPr>
        <w:t>premisă</w:t>
      </w:r>
      <w:proofErr w:type="spellEnd"/>
      <w:r w:rsidRPr="003C56B5">
        <w:rPr>
          <w:rFonts w:ascii="Times New Roman" w:eastAsia="Times New Roman" w:hAnsi="Times New Roman" w:cs="Times New Roman"/>
        </w:rPr>
        <w:t xml:space="preserve"> un </w:t>
      </w:r>
      <w:proofErr w:type="spellStart"/>
      <w:r w:rsidRPr="003C56B5">
        <w:rPr>
          <w:rFonts w:ascii="Times New Roman" w:eastAsia="Times New Roman" w:hAnsi="Times New Roman" w:cs="Times New Roman"/>
        </w:rPr>
        <w:t>astfel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obiectiv</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managementul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instituțiilor</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învățământ</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fost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determinat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lua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decizii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implementa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diferite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modalități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interacțiune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educațională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între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cadrele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didactice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elevi</w:t>
      </w:r>
      <w:proofErr w:type="spellEnd"/>
      <w:r w:rsidRPr="003C56B5">
        <w:rPr>
          <w:rFonts w:ascii="Times New Roman" w:eastAsia="Times New Roman" w:hAnsi="Times New Roman" w:cs="Times New Roman"/>
        </w:rPr>
        <w:t>. </w:t>
      </w:r>
    </w:p>
    <w:p w14:paraId="1F5CFB76" w14:textId="77777777" w:rsidR="00A5641B" w:rsidRPr="003C56B5" w:rsidRDefault="00A5641B" w:rsidP="007748D8">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rPr>
        <w:t>Modalitățile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organizare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interacțiunii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educaționale</w:t>
      </w:r>
      <w:proofErr w:type="spellEnd"/>
      <w:r w:rsidRPr="003C56B5">
        <w:rPr>
          <w:rFonts w:ascii="Times New Roman" w:eastAsia="Times New Roman" w:hAnsi="Times New Roman" w:cs="Times New Roman"/>
        </w:rPr>
        <w:t xml:space="preserve"> au </w:t>
      </w:r>
      <w:proofErr w:type="spellStart"/>
      <w:r w:rsidRPr="003C56B5">
        <w:rPr>
          <w:rFonts w:ascii="Times New Roman" w:eastAsia="Times New Roman" w:hAnsi="Times New Roman" w:cs="Times New Roman"/>
        </w:rPr>
        <w:t>fost</w:t>
      </w:r>
      <w:proofErr w:type="spellEnd"/>
      <w:r w:rsidRPr="003C56B5">
        <w:rPr>
          <w:rFonts w:ascii="Times New Roman" w:eastAsia="Times New Roman" w:hAnsi="Times New Roman" w:cs="Times New Roman"/>
        </w:rPr>
        <w:t xml:space="preserve"> diverse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variate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s-au </w:t>
      </w:r>
      <w:proofErr w:type="spellStart"/>
      <w:r w:rsidRPr="003C56B5">
        <w:rPr>
          <w:rFonts w:ascii="Times New Roman" w:eastAsia="Times New Roman" w:hAnsi="Times New Roman" w:cs="Times New Roman"/>
        </w:rPr>
        <w:t>bazat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îndeosebi</w:t>
      </w:r>
      <w:proofErr w:type="spellEnd"/>
      <w:r w:rsidRPr="003C56B5">
        <w:rPr>
          <w:rFonts w:ascii="Times New Roman" w:eastAsia="Times New Roman" w:hAnsi="Times New Roman" w:cs="Times New Roman"/>
        </w:rPr>
        <w:t xml:space="preserve">  :</w:t>
      </w:r>
    </w:p>
    <w:p w14:paraId="4D278E6C" w14:textId="77777777" w:rsidR="00A5641B" w:rsidRPr="003C56B5" w:rsidRDefault="00A5641B" w:rsidP="007748D8">
      <w:pPr>
        <w:spacing w:after="0" w:line="240" w:lineRule="auto"/>
        <w:ind w:firstLine="720"/>
        <w:jc w:val="both"/>
        <w:rPr>
          <w:rFonts w:ascii="Times New Roman" w:eastAsia="Times New Roman" w:hAnsi="Times New Roman" w:cs="Times New Roman"/>
        </w:rPr>
      </w:pPr>
      <w:r w:rsidRPr="003C56B5">
        <w:rPr>
          <w:rFonts w:ascii="Times New Roman" w:eastAsia="Times New Roman" w:hAnsi="Times New Roman" w:cs="Times New Roman"/>
        </w:rPr>
        <w:t xml:space="preserve">● pe </w:t>
      </w:r>
      <w:proofErr w:type="spellStart"/>
      <w:r w:rsidRPr="003C56B5">
        <w:rPr>
          <w:rFonts w:ascii="Times New Roman" w:eastAsia="Times New Roman" w:hAnsi="Times New Roman" w:cs="Times New Roman"/>
        </w:rPr>
        <w:t>nivelul</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bCs/>
          <w:i/>
          <w:iCs/>
        </w:rPr>
        <w:t>pregătire</w:t>
      </w:r>
      <w:proofErr w:type="spellEnd"/>
      <w:r w:rsidRPr="003C56B5">
        <w:rPr>
          <w:rFonts w:ascii="Times New Roman" w:eastAsia="Times New Roman" w:hAnsi="Times New Roman" w:cs="Times New Roman"/>
          <w:bCs/>
          <w:i/>
          <w:iCs/>
        </w:rPr>
        <w:t xml:space="preserve"> a </w:t>
      </w:r>
      <w:proofErr w:type="spellStart"/>
      <w:r w:rsidRPr="003C56B5">
        <w:rPr>
          <w:rFonts w:ascii="Times New Roman" w:eastAsia="Times New Roman" w:hAnsi="Times New Roman" w:cs="Times New Roman"/>
          <w:bCs/>
          <w:i/>
          <w:iCs/>
        </w:rPr>
        <w:t>organizației</w:t>
      </w:r>
      <w:proofErr w:type="spellEnd"/>
      <w:r w:rsidRPr="003C56B5">
        <w:rPr>
          <w:rFonts w:ascii="Times New Roman" w:eastAsia="Times New Roman" w:hAnsi="Times New Roman" w:cs="Times New Roman"/>
          <w:bCs/>
          <w:i/>
          <w:iCs/>
        </w:rPr>
        <w:t xml:space="preserve"> </w:t>
      </w:r>
      <w:proofErr w:type="spellStart"/>
      <w:r w:rsidRPr="003C56B5">
        <w:rPr>
          <w:rFonts w:ascii="Times New Roman" w:eastAsia="Times New Roman" w:hAnsi="Times New Roman" w:cs="Times New Roman"/>
          <w:bCs/>
          <w:i/>
          <w:iCs/>
        </w:rPr>
        <w:t>școlare</w:t>
      </w:r>
      <w:proofErr w:type="spellEnd"/>
      <w:r w:rsidRPr="003C56B5">
        <w:rPr>
          <w:rFonts w:ascii="Times New Roman" w:eastAsia="Times New Roman" w:hAnsi="Times New Roman" w:cs="Times New Roman"/>
        </w:rPr>
        <w:t>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putea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implementa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învățarea</w:t>
      </w:r>
      <w:proofErr w:type="spellEnd"/>
      <w:r w:rsidRPr="003C56B5">
        <w:rPr>
          <w:rFonts w:ascii="Times New Roman" w:eastAsia="Times New Roman" w:hAnsi="Times New Roman" w:cs="Times New Roman"/>
        </w:rPr>
        <w:t xml:space="preserve"> de tip online (</w:t>
      </w:r>
      <w:proofErr w:type="spellStart"/>
      <w:r w:rsidRPr="003C56B5">
        <w:rPr>
          <w:rFonts w:ascii="Times New Roman" w:eastAsia="Times New Roman" w:hAnsi="Times New Roman" w:cs="Times New Roman"/>
        </w:rPr>
        <w:t>proces</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învățământ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clar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organizat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reglementat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infrastructură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fiabilă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acces</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facil</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infrastructură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resursă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umană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suport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pregătită</w:t>
      </w:r>
      <w:proofErr w:type="spellEnd"/>
      <w:r w:rsidRPr="003C56B5">
        <w:rPr>
          <w:rFonts w:ascii="Times New Roman" w:eastAsia="Times New Roman" w:hAnsi="Times New Roman" w:cs="Times New Roman"/>
        </w:rPr>
        <w:t xml:space="preserve">); </w:t>
      </w:r>
    </w:p>
    <w:p w14:paraId="018F93B0" w14:textId="77777777" w:rsidR="00A5641B" w:rsidRPr="003C56B5" w:rsidRDefault="00A5641B" w:rsidP="007748D8">
      <w:pPr>
        <w:spacing w:after="0" w:line="240" w:lineRule="auto"/>
        <w:ind w:firstLine="720"/>
        <w:jc w:val="both"/>
        <w:rPr>
          <w:rFonts w:ascii="Times New Roman" w:eastAsia="Times New Roman" w:hAnsi="Times New Roman" w:cs="Times New Roman"/>
        </w:rPr>
      </w:pPr>
      <w:r w:rsidRPr="003C56B5">
        <w:rPr>
          <w:rFonts w:ascii="Times New Roman" w:eastAsia="Times New Roman" w:hAnsi="Times New Roman" w:cs="Times New Roman"/>
          <w:b/>
        </w:rPr>
        <w:t xml:space="preserve">● </w:t>
      </w:r>
      <w:proofErr w:type="spellStart"/>
      <w:r w:rsidRPr="003C56B5">
        <w:rPr>
          <w:rFonts w:ascii="Times New Roman" w:eastAsia="Times New Roman" w:hAnsi="Times New Roman" w:cs="Times New Roman"/>
          <w:bCs/>
          <w:i/>
          <w:iCs/>
        </w:rPr>
        <w:t>pregătirea</w:t>
      </w:r>
      <w:proofErr w:type="spellEnd"/>
      <w:r w:rsidRPr="003C56B5">
        <w:rPr>
          <w:rFonts w:ascii="Times New Roman" w:eastAsia="Times New Roman" w:hAnsi="Times New Roman" w:cs="Times New Roman"/>
          <w:bCs/>
          <w:i/>
          <w:iCs/>
        </w:rPr>
        <w:t xml:space="preserve"> </w:t>
      </w:r>
      <w:proofErr w:type="spellStart"/>
      <w:r w:rsidRPr="003C56B5">
        <w:rPr>
          <w:rFonts w:ascii="Times New Roman" w:eastAsia="Times New Roman" w:hAnsi="Times New Roman" w:cs="Times New Roman"/>
          <w:bCs/>
          <w:i/>
          <w:iCs/>
        </w:rPr>
        <w:t>elevilor</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trebuie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dețină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abilitățile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utilizare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computerului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accesării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internetului</w:t>
      </w:r>
      <w:proofErr w:type="spellEnd"/>
      <w:r w:rsidRPr="003C56B5">
        <w:rPr>
          <w:rFonts w:ascii="Times New Roman" w:eastAsia="Times New Roman" w:hAnsi="Times New Roman" w:cs="Times New Roman"/>
        </w:rPr>
        <w:t xml:space="preserve">, precum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abilități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utilizarea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resurselor</w:t>
      </w:r>
      <w:proofErr w:type="spellEnd"/>
      <w:r w:rsidRPr="003C56B5">
        <w:rPr>
          <w:rFonts w:ascii="Times New Roman" w:eastAsia="Times New Roman" w:hAnsi="Times New Roman" w:cs="Times New Roman"/>
        </w:rPr>
        <w:t xml:space="preserve"> online,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demonstreze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capacități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autonomie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autoevaluare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abilități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organizare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de management al </w:t>
      </w:r>
      <w:proofErr w:type="spellStart"/>
      <w:r w:rsidRPr="003C56B5">
        <w:rPr>
          <w:rFonts w:ascii="Times New Roman" w:eastAsia="Times New Roman" w:hAnsi="Times New Roman" w:cs="Times New Roman"/>
        </w:rPr>
        <w:t>învățării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dispună</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interes</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motivație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învățare</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abilități</w:t>
      </w:r>
      <w:proofErr w:type="spellEnd"/>
      <w:r w:rsidRPr="003C56B5">
        <w:rPr>
          <w:rFonts w:ascii="Times New Roman" w:eastAsia="Times New Roman" w:hAnsi="Times New Roman" w:cs="Times New Roman"/>
        </w:rPr>
        <w:t xml:space="preserve"> de a </w:t>
      </w:r>
      <w:proofErr w:type="spellStart"/>
      <w:r w:rsidRPr="003C56B5">
        <w:rPr>
          <w:rFonts w:ascii="Times New Roman" w:eastAsia="Times New Roman" w:hAnsi="Times New Roman" w:cs="Times New Roman"/>
        </w:rPr>
        <w:t>comunica</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grupul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manifeste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responsabilitate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spontaneitate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promptitudine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rezolvarea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sarcinilor</w:t>
      </w:r>
      <w:proofErr w:type="spellEnd"/>
      <w:r w:rsidRPr="003C56B5">
        <w:rPr>
          <w:rFonts w:ascii="Times New Roman" w:eastAsia="Times New Roman" w:hAnsi="Times New Roman" w:cs="Times New Roman"/>
        </w:rPr>
        <w:t>;</w:t>
      </w:r>
    </w:p>
    <w:p w14:paraId="7C21813A" w14:textId="77777777" w:rsidR="00A5641B" w:rsidRPr="003C56B5" w:rsidRDefault="00A5641B" w:rsidP="007748D8">
      <w:pPr>
        <w:spacing w:after="0" w:line="240" w:lineRule="auto"/>
        <w:ind w:firstLine="720"/>
        <w:jc w:val="both"/>
        <w:rPr>
          <w:rFonts w:ascii="Times New Roman" w:eastAsia="Times New Roman" w:hAnsi="Times New Roman" w:cs="Times New Roman"/>
        </w:rPr>
      </w:pPr>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bCs/>
          <w:i/>
          <w:iCs/>
        </w:rPr>
        <w:t>pregătirea</w:t>
      </w:r>
      <w:proofErr w:type="spellEnd"/>
      <w:r w:rsidRPr="003C56B5">
        <w:rPr>
          <w:rFonts w:ascii="Times New Roman" w:eastAsia="Times New Roman" w:hAnsi="Times New Roman" w:cs="Times New Roman"/>
          <w:bCs/>
          <w:i/>
          <w:iCs/>
        </w:rPr>
        <w:t xml:space="preserve"> </w:t>
      </w:r>
      <w:proofErr w:type="spellStart"/>
      <w:r w:rsidRPr="003C56B5">
        <w:rPr>
          <w:rFonts w:ascii="Times New Roman" w:eastAsia="Times New Roman" w:hAnsi="Times New Roman" w:cs="Times New Roman"/>
          <w:bCs/>
          <w:i/>
          <w:iCs/>
        </w:rPr>
        <w:t>profesorului</w:t>
      </w:r>
      <w:proofErr w:type="spellEnd"/>
      <w:r w:rsidRPr="003C56B5">
        <w:rPr>
          <w:rFonts w:ascii="Times New Roman" w:eastAsia="Times New Roman" w:hAnsi="Times New Roman" w:cs="Times New Roman"/>
        </w:rPr>
        <w:t xml:space="preserve">, care </w:t>
      </w:r>
      <w:proofErr w:type="spellStart"/>
      <w:r w:rsidRPr="003C56B5">
        <w:rPr>
          <w:rFonts w:ascii="Times New Roman" w:eastAsia="Times New Roman" w:hAnsi="Times New Roman" w:cs="Times New Roman"/>
        </w:rPr>
        <w:t>trebuie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demonstreze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experiență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relevantă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utilizarea</w:t>
      </w:r>
      <w:proofErr w:type="spellEnd"/>
      <w:r w:rsidRPr="003C56B5">
        <w:rPr>
          <w:rFonts w:ascii="Times New Roman" w:eastAsia="Times New Roman" w:hAnsi="Times New Roman" w:cs="Times New Roman"/>
        </w:rPr>
        <w:t xml:space="preserve"> TIC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procesul</w:t>
      </w:r>
      <w:proofErr w:type="spellEnd"/>
      <w:r w:rsidRPr="003C56B5">
        <w:rPr>
          <w:rFonts w:ascii="Times New Roman" w:eastAsia="Times New Roman" w:hAnsi="Times New Roman" w:cs="Times New Roman"/>
        </w:rPr>
        <w:t xml:space="preserve"> didactic, </w:t>
      </w:r>
      <w:proofErr w:type="spellStart"/>
      <w:r w:rsidRPr="003C56B5">
        <w:rPr>
          <w:rFonts w:ascii="Times New Roman" w:eastAsia="Times New Roman" w:hAnsi="Times New Roman" w:cs="Times New Roman"/>
        </w:rPr>
        <w:t>cunoștințe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abilități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manipularea</w:t>
      </w:r>
      <w:proofErr w:type="spellEnd"/>
      <w:r w:rsidRPr="003C56B5">
        <w:rPr>
          <w:rFonts w:ascii="Times New Roman" w:eastAsia="Times New Roman" w:hAnsi="Times New Roman" w:cs="Times New Roman"/>
        </w:rPr>
        <w:t xml:space="preserve"> hardware-</w:t>
      </w:r>
      <w:proofErr w:type="spellStart"/>
      <w:r w:rsidRPr="003C56B5">
        <w:rPr>
          <w:rFonts w:ascii="Times New Roman" w:eastAsia="Times New Roman" w:hAnsi="Times New Roman" w:cs="Times New Roman"/>
        </w:rPr>
        <w:t>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a software-</w:t>
      </w:r>
      <w:proofErr w:type="spellStart"/>
      <w:r w:rsidRPr="003C56B5">
        <w:rPr>
          <w:rFonts w:ascii="Times New Roman" w:eastAsia="Times New Roman" w:hAnsi="Times New Roman" w:cs="Times New Roman"/>
        </w:rPr>
        <w:t>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abilități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selectare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critică</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resurselor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educaționale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adaptarea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stilului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predare</w:t>
      </w:r>
      <w:proofErr w:type="spellEnd"/>
      <w:r w:rsidRPr="003C56B5">
        <w:rPr>
          <w:rFonts w:ascii="Times New Roman" w:eastAsia="Times New Roman" w:hAnsi="Times New Roman" w:cs="Times New Roman"/>
        </w:rPr>
        <w:t xml:space="preserve"> la </w:t>
      </w:r>
      <w:proofErr w:type="spellStart"/>
      <w:r w:rsidRPr="003C56B5">
        <w:rPr>
          <w:rFonts w:ascii="Times New Roman" w:eastAsia="Times New Roman" w:hAnsi="Times New Roman" w:cs="Times New Roman"/>
        </w:rPr>
        <w:t>noul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mediu</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învățare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manifestarea</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atitudini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pozitive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față</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tehnologie</w:t>
      </w:r>
      <w:proofErr w:type="spellEnd"/>
      <w:r w:rsidRPr="003C56B5">
        <w:rPr>
          <w:rFonts w:ascii="Times New Roman" w:eastAsia="Times New Roman" w:hAnsi="Times New Roman" w:cs="Times New Roman"/>
        </w:rPr>
        <w:t>.</w:t>
      </w:r>
    </w:p>
    <w:p w14:paraId="2C679A6A" w14:textId="77777777" w:rsidR="00A5641B" w:rsidRPr="003C56B5" w:rsidRDefault="00A5641B" w:rsidP="007748D8">
      <w:pPr>
        <w:spacing w:after="0" w:line="240" w:lineRule="auto"/>
        <w:ind w:firstLine="720"/>
        <w:jc w:val="both"/>
        <w:rPr>
          <w:rFonts w:ascii="Times New Roman" w:eastAsia="Times New Roman" w:hAnsi="Times New Roman" w:cs="Times New Roman"/>
        </w:rPr>
      </w:pPr>
      <w:proofErr w:type="spellStart"/>
      <w:r w:rsidRPr="003C56B5">
        <w:rPr>
          <w:rFonts w:ascii="Times New Roman" w:eastAsia="Times New Roman" w:hAnsi="Times New Roman" w:cs="Times New Roman"/>
          <w:bCs/>
          <w:iCs/>
        </w:rPr>
        <w:t>Astfel</w:t>
      </w:r>
      <w:proofErr w:type="spellEnd"/>
      <w:r w:rsidRPr="003C56B5">
        <w:rPr>
          <w:rFonts w:ascii="Times New Roman" w:eastAsia="Times New Roman" w:hAnsi="Times New Roman" w:cs="Times New Roman"/>
          <w:bCs/>
          <w:i/>
          <w:iCs/>
        </w:rPr>
        <w:t xml:space="preserve">, </w:t>
      </w:r>
      <w:proofErr w:type="spellStart"/>
      <w:r w:rsidRPr="003C56B5">
        <w:rPr>
          <w:rFonts w:ascii="Times New Roman" w:eastAsia="Times New Roman" w:hAnsi="Times New Roman" w:cs="Times New Roman"/>
          <w:bCs/>
          <w:i/>
          <w:iCs/>
        </w:rPr>
        <w:t>pregătirea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mediul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educațional</w:t>
      </w:r>
      <w:proofErr w:type="spellEnd"/>
      <w:r w:rsidRPr="003C56B5">
        <w:rPr>
          <w:rFonts w:ascii="Times New Roman" w:eastAsia="Times New Roman" w:hAnsi="Times New Roman" w:cs="Times New Roman"/>
        </w:rPr>
        <w:t xml:space="preserve"> de tip online </w:t>
      </w:r>
      <w:proofErr w:type="spellStart"/>
      <w:r w:rsidRPr="003C56B5">
        <w:rPr>
          <w:rFonts w:ascii="Times New Roman" w:eastAsia="Times New Roman" w:hAnsi="Times New Roman" w:cs="Times New Roman"/>
        </w:rPr>
        <w:t>este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extrem</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importantă</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poate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determina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efecte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pozitive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planul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performanțelor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școlare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asociate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fiind</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creșterea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satisfacției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activitatea</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învățare</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implicarea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trăirea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stării</w:t>
      </w:r>
      <w:proofErr w:type="spellEnd"/>
      <w:r w:rsidRPr="003C56B5">
        <w:rPr>
          <w:rFonts w:ascii="Times New Roman" w:eastAsia="Times New Roman" w:hAnsi="Times New Roman" w:cs="Times New Roman"/>
        </w:rPr>
        <w:t xml:space="preserve"> de bine.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caz</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contrar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efectele</w:t>
      </w:r>
      <w:proofErr w:type="spellEnd"/>
      <w:r w:rsidRPr="003C56B5">
        <w:rPr>
          <w:rFonts w:ascii="Times New Roman" w:eastAsia="Times New Roman" w:hAnsi="Times New Roman" w:cs="Times New Roman"/>
        </w:rPr>
        <w:t xml:space="preserve"> sunt negative, </w:t>
      </w:r>
      <w:proofErr w:type="spellStart"/>
      <w:r w:rsidRPr="003C56B5">
        <w:rPr>
          <w:rFonts w:ascii="Times New Roman" w:eastAsia="Times New Roman" w:hAnsi="Times New Roman" w:cs="Times New Roman"/>
        </w:rPr>
        <w:t>fiind</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identificate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atât</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planul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scăderii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performanțelor</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neînțelegerii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sarcinilor</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învățare</w:t>
      </w:r>
      <w:proofErr w:type="spellEnd"/>
      <w:r w:rsidRPr="003C56B5">
        <w:rPr>
          <w:rFonts w:ascii="Times New Roman" w:eastAsia="Times New Roman" w:hAnsi="Times New Roman" w:cs="Times New Roman"/>
        </w:rPr>
        <w:t xml:space="preserve">, feedback </w:t>
      </w:r>
      <w:proofErr w:type="spellStart"/>
      <w:r w:rsidRPr="003C56B5">
        <w:rPr>
          <w:rFonts w:ascii="Times New Roman" w:eastAsia="Times New Roman" w:hAnsi="Times New Roman" w:cs="Times New Roman"/>
        </w:rPr>
        <w:t>întârziat</w:t>
      </w:r>
      <w:proofErr w:type="spellEnd"/>
      <w:r w:rsidRPr="003C56B5">
        <w:rPr>
          <w:rFonts w:ascii="Times New Roman" w:eastAsia="Times New Roman" w:hAnsi="Times New Roman" w:cs="Times New Roman"/>
        </w:rPr>
        <w:t xml:space="preserve"> din </w:t>
      </w:r>
      <w:proofErr w:type="spellStart"/>
      <w:r w:rsidRPr="003C56B5">
        <w:rPr>
          <w:rFonts w:ascii="Times New Roman" w:eastAsia="Times New Roman" w:hAnsi="Times New Roman" w:cs="Times New Roman"/>
        </w:rPr>
        <w:t>partea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profesorului</w:t>
      </w:r>
      <w:proofErr w:type="spellEnd"/>
      <w:r w:rsidRPr="003C56B5">
        <w:rPr>
          <w:rFonts w:ascii="Times New Roman" w:eastAsia="Times New Roman" w:hAnsi="Times New Roman" w:cs="Times New Roman"/>
        </w:rPr>
        <w:t xml:space="preserve"> etc.),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plan </w:t>
      </w:r>
      <w:proofErr w:type="spellStart"/>
      <w:r w:rsidRPr="003C56B5">
        <w:rPr>
          <w:rFonts w:ascii="Times New Roman" w:eastAsia="Times New Roman" w:hAnsi="Times New Roman" w:cs="Times New Roman"/>
        </w:rPr>
        <w:t>comportamental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neimplicare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activitate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scăderea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gradului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motivație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pentru</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învățare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scăderea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capacității</w:t>
      </w:r>
      <w:proofErr w:type="spellEnd"/>
      <w:r w:rsidRPr="003C56B5">
        <w:rPr>
          <w:rFonts w:ascii="Times New Roman" w:eastAsia="Times New Roman" w:hAnsi="Times New Roman" w:cs="Times New Roman"/>
        </w:rPr>
        <w:t xml:space="preserve"> de </w:t>
      </w:r>
      <w:proofErr w:type="spellStart"/>
      <w:r w:rsidRPr="003C56B5">
        <w:rPr>
          <w:rFonts w:ascii="Times New Roman" w:eastAsia="Times New Roman" w:hAnsi="Times New Roman" w:cs="Times New Roman"/>
        </w:rPr>
        <w:t>concentrare</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atenției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mai</w:t>
      </w:r>
      <w:proofErr w:type="spellEnd"/>
      <w:r w:rsidRPr="003C56B5">
        <w:rPr>
          <w:rFonts w:ascii="Times New Roman" w:eastAsia="Times New Roman" w:hAnsi="Times New Roman" w:cs="Times New Roman"/>
        </w:rPr>
        <w:t xml:space="preserve"> ales </w:t>
      </w:r>
      <w:proofErr w:type="spellStart"/>
      <w:r w:rsidRPr="003C56B5">
        <w:rPr>
          <w:rFonts w:ascii="Times New Roman" w:eastAsia="Times New Roman" w:hAnsi="Times New Roman" w:cs="Times New Roman"/>
        </w:rPr>
        <w:t>în</w:t>
      </w:r>
      <w:proofErr w:type="spellEnd"/>
      <w:r w:rsidRPr="003C56B5">
        <w:rPr>
          <w:rFonts w:ascii="Times New Roman" w:eastAsia="Times New Roman" w:hAnsi="Times New Roman" w:cs="Times New Roman"/>
        </w:rPr>
        <w:t xml:space="preserve"> plan </w:t>
      </w:r>
      <w:proofErr w:type="spellStart"/>
      <w:r w:rsidRPr="003C56B5">
        <w:rPr>
          <w:rFonts w:ascii="Times New Roman" w:eastAsia="Times New Roman" w:hAnsi="Times New Roman" w:cs="Times New Roman"/>
        </w:rPr>
        <w:t>emoțional</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prin</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manifestarea</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nervozității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datorate</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scăderii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controlului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și</w:t>
      </w:r>
      <w:proofErr w:type="spellEnd"/>
      <w:r w:rsidRPr="003C56B5">
        <w:rPr>
          <w:rFonts w:ascii="Times New Roman" w:eastAsia="Times New Roman" w:hAnsi="Times New Roman" w:cs="Times New Roman"/>
        </w:rPr>
        <w:t xml:space="preserve"> a </w:t>
      </w:r>
      <w:proofErr w:type="spellStart"/>
      <w:r w:rsidRPr="003C56B5">
        <w:rPr>
          <w:rFonts w:ascii="Times New Roman" w:eastAsia="Times New Roman" w:hAnsi="Times New Roman" w:cs="Times New Roman"/>
        </w:rPr>
        <w:t>lipsei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interacțiunii</w:t>
      </w:r>
      <w:proofErr w:type="spellEnd"/>
      <w:r w:rsidRPr="003C56B5">
        <w:rPr>
          <w:rFonts w:ascii="Times New Roman" w:eastAsia="Times New Roman" w:hAnsi="Times New Roman" w:cs="Times New Roman"/>
        </w:rPr>
        <w:t xml:space="preserve"> </w:t>
      </w:r>
      <w:proofErr w:type="spellStart"/>
      <w:r w:rsidRPr="003C56B5">
        <w:rPr>
          <w:rFonts w:ascii="Times New Roman" w:eastAsia="Times New Roman" w:hAnsi="Times New Roman" w:cs="Times New Roman"/>
        </w:rPr>
        <w:t>directe</w:t>
      </w:r>
      <w:proofErr w:type="spellEnd"/>
      <w:r w:rsidRPr="003C56B5">
        <w:rPr>
          <w:rFonts w:ascii="Times New Roman" w:eastAsia="Times New Roman" w:hAnsi="Times New Roman" w:cs="Times New Roman"/>
        </w:rPr>
        <w:t xml:space="preserve"> cu </w:t>
      </w:r>
      <w:proofErr w:type="spellStart"/>
      <w:r w:rsidRPr="003C56B5">
        <w:rPr>
          <w:rFonts w:ascii="Times New Roman" w:eastAsia="Times New Roman" w:hAnsi="Times New Roman" w:cs="Times New Roman"/>
        </w:rPr>
        <w:t>profesorul</w:t>
      </w:r>
      <w:proofErr w:type="spellEnd"/>
      <w:r w:rsidRPr="003C56B5">
        <w:rPr>
          <w:rFonts w:ascii="Times New Roman" w:eastAsia="Times New Roman" w:hAnsi="Times New Roman" w:cs="Times New Roman"/>
        </w:rPr>
        <w:t>/</w:t>
      </w:r>
      <w:proofErr w:type="spellStart"/>
      <w:r w:rsidRPr="003C56B5">
        <w:rPr>
          <w:rFonts w:ascii="Times New Roman" w:eastAsia="Times New Roman" w:hAnsi="Times New Roman" w:cs="Times New Roman"/>
        </w:rPr>
        <w:t>colegii</w:t>
      </w:r>
      <w:proofErr w:type="spellEnd"/>
      <w:r w:rsidRPr="003C56B5">
        <w:rPr>
          <w:rFonts w:ascii="Times New Roman" w:eastAsia="Times New Roman" w:hAnsi="Times New Roman" w:cs="Times New Roman"/>
        </w:rPr>
        <w:t xml:space="preserve">. </w:t>
      </w:r>
    </w:p>
    <w:p w14:paraId="1D9B9BC4" w14:textId="77777777" w:rsidR="00A5641B" w:rsidRPr="007748D8" w:rsidRDefault="00A5641B" w:rsidP="003C56B5">
      <w:pPr>
        <w:spacing w:after="0" w:line="240" w:lineRule="auto"/>
        <w:jc w:val="both"/>
        <w:rPr>
          <w:rFonts w:ascii="Times New Roman" w:eastAsia="Times New Roman" w:hAnsi="Times New Roman" w:cs="Times New Roman"/>
          <w:b/>
          <w:i/>
          <w:iCs/>
        </w:rPr>
      </w:pPr>
      <w:proofErr w:type="spellStart"/>
      <w:r w:rsidRPr="007748D8">
        <w:rPr>
          <w:rFonts w:ascii="Times New Roman" w:eastAsia="Times New Roman" w:hAnsi="Times New Roman" w:cs="Times New Roman"/>
          <w:b/>
          <w:i/>
          <w:iCs/>
        </w:rPr>
        <w:t>Bibliografie</w:t>
      </w:r>
      <w:proofErr w:type="spellEnd"/>
      <w:r w:rsidRPr="007748D8">
        <w:rPr>
          <w:rFonts w:ascii="Times New Roman" w:eastAsia="Times New Roman" w:hAnsi="Times New Roman" w:cs="Times New Roman"/>
          <w:b/>
          <w:i/>
          <w:iCs/>
        </w:rPr>
        <w:t>:</w:t>
      </w:r>
    </w:p>
    <w:p w14:paraId="75B37E13" w14:textId="77777777" w:rsidR="008A5283" w:rsidRDefault="008A5283" w:rsidP="003C56B5">
      <w:pPr>
        <w:spacing w:after="0" w:line="240" w:lineRule="auto"/>
        <w:jc w:val="both"/>
        <w:rPr>
          <w:rFonts w:ascii="Times New Roman" w:eastAsia="Calibri" w:hAnsi="Times New Roman" w:cs="Times New Roman"/>
        </w:rPr>
      </w:pPr>
      <w:r>
        <w:rPr>
          <w:rFonts w:ascii="Times New Roman" w:eastAsia="Calibri" w:hAnsi="Times New Roman" w:cs="Times New Roman"/>
        </w:rPr>
        <w:t xml:space="preserve">1. </w:t>
      </w:r>
      <w:proofErr w:type="spellStart"/>
      <w:r w:rsidR="00A5641B" w:rsidRPr="003C56B5">
        <w:rPr>
          <w:rFonts w:ascii="Times New Roman" w:eastAsia="Calibri" w:hAnsi="Times New Roman" w:cs="Times New Roman"/>
        </w:rPr>
        <w:t>Botnariuc</w:t>
      </w:r>
      <w:proofErr w:type="spellEnd"/>
      <w:r w:rsidR="00A5641B" w:rsidRPr="003C56B5">
        <w:rPr>
          <w:rFonts w:ascii="Times New Roman" w:eastAsia="Calibri" w:hAnsi="Times New Roman" w:cs="Times New Roman"/>
        </w:rPr>
        <w:t xml:space="preserve">, P., C. </w:t>
      </w:r>
      <w:proofErr w:type="spellStart"/>
      <w:r w:rsidR="00A5641B" w:rsidRPr="003C56B5">
        <w:rPr>
          <w:rFonts w:ascii="Times New Roman" w:eastAsia="Calibri" w:hAnsi="Times New Roman" w:cs="Times New Roman"/>
        </w:rPr>
        <w:t>Cucoș</w:t>
      </w:r>
      <w:proofErr w:type="spellEnd"/>
      <w:r w:rsidR="00A5641B" w:rsidRPr="003C56B5">
        <w:rPr>
          <w:rFonts w:ascii="Times New Roman" w:eastAsia="Calibri" w:hAnsi="Times New Roman" w:cs="Times New Roman"/>
        </w:rPr>
        <w:t xml:space="preserve">, C. </w:t>
      </w:r>
      <w:proofErr w:type="spellStart"/>
      <w:r w:rsidR="00A5641B" w:rsidRPr="003C56B5">
        <w:rPr>
          <w:rFonts w:ascii="Times New Roman" w:eastAsia="Calibri" w:hAnsi="Times New Roman" w:cs="Times New Roman"/>
        </w:rPr>
        <w:t>Glava</w:t>
      </w:r>
      <w:proofErr w:type="spellEnd"/>
      <w:r w:rsidR="00A5641B" w:rsidRPr="003C56B5">
        <w:rPr>
          <w:rFonts w:ascii="Times New Roman" w:eastAsia="Calibri" w:hAnsi="Times New Roman" w:cs="Times New Roman"/>
        </w:rPr>
        <w:t xml:space="preserve">, D. </w:t>
      </w:r>
      <w:proofErr w:type="spellStart"/>
      <w:r w:rsidR="00A5641B" w:rsidRPr="003C56B5">
        <w:rPr>
          <w:rFonts w:ascii="Times New Roman" w:eastAsia="Calibri" w:hAnsi="Times New Roman" w:cs="Times New Roman"/>
        </w:rPr>
        <w:t>Iancu</w:t>
      </w:r>
      <w:proofErr w:type="spellEnd"/>
      <w:r w:rsidR="00A5641B" w:rsidRPr="003C56B5">
        <w:rPr>
          <w:rFonts w:ascii="Times New Roman" w:eastAsia="Calibri" w:hAnsi="Times New Roman" w:cs="Times New Roman"/>
        </w:rPr>
        <w:t xml:space="preserve">, M. </w:t>
      </w:r>
      <w:proofErr w:type="spellStart"/>
      <w:r w:rsidR="00A5641B" w:rsidRPr="003C56B5">
        <w:rPr>
          <w:rFonts w:ascii="Times New Roman" w:eastAsia="Calibri" w:hAnsi="Times New Roman" w:cs="Times New Roman"/>
        </w:rPr>
        <w:t>Ilie</w:t>
      </w:r>
      <w:proofErr w:type="spellEnd"/>
      <w:r w:rsidR="00A5641B" w:rsidRPr="003C56B5">
        <w:rPr>
          <w:rFonts w:ascii="Times New Roman" w:eastAsia="Calibri" w:hAnsi="Times New Roman" w:cs="Times New Roman"/>
        </w:rPr>
        <w:t xml:space="preserve">, O. Istrate, A. </w:t>
      </w:r>
      <w:proofErr w:type="spellStart"/>
      <w:r w:rsidR="00A5641B" w:rsidRPr="003C56B5">
        <w:rPr>
          <w:rFonts w:ascii="Times New Roman" w:eastAsia="Calibri" w:hAnsi="Times New Roman" w:cs="Times New Roman"/>
        </w:rPr>
        <w:t>Lazăr</w:t>
      </w:r>
      <w:proofErr w:type="spellEnd"/>
      <w:r w:rsidR="00A5641B" w:rsidRPr="003C56B5">
        <w:rPr>
          <w:rFonts w:ascii="Times New Roman" w:eastAsia="Calibri" w:hAnsi="Times New Roman" w:cs="Times New Roman"/>
        </w:rPr>
        <w:t xml:space="preserve">, I.O. </w:t>
      </w:r>
      <w:proofErr w:type="spellStart"/>
      <w:r w:rsidR="00A5641B" w:rsidRPr="003C56B5">
        <w:rPr>
          <w:rFonts w:ascii="Times New Roman" w:eastAsia="Calibri" w:hAnsi="Times New Roman" w:cs="Times New Roman"/>
        </w:rPr>
        <w:t>Pânișoară</w:t>
      </w:r>
      <w:proofErr w:type="spellEnd"/>
      <w:r w:rsidR="00A5641B" w:rsidRPr="003C56B5">
        <w:rPr>
          <w:rFonts w:ascii="Times New Roman" w:eastAsia="Calibri" w:hAnsi="Times New Roman" w:cs="Times New Roman"/>
        </w:rPr>
        <w:t xml:space="preserve">, D. </w:t>
      </w:r>
    </w:p>
    <w:p w14:paraId="01F890DF" w14:textId="77777777" w:rsidR="00A5641B" w:rsidRPr="003C56B5" w:rsidRDefault="00A5641B" w:rsidP="003C56B5">
      <w:pPr>
        <w:spacing w:after="0" w:line="240" w:lineRule="auto"/>
        <w:jc w:val="both"/>
        <w:rPr>
          <w:rFonts w:ascii="Times New Roman" w:eastAsia="Calibri" w:hAnsi="Times New Roman" w:cs="Times New Roman"/>
        </w:rPr>
      </w:pPr>
      <w:proofErr w:type="spellStart"/>
      <w:r w:rsidRPr="003C56B5">
        <w:rPr>
          <w:rFonts w:ascii="Times New Roman" w:eastAsia="Calibri" w:hAnsi="Times New Roman" w:cs="Times New Roman"/>
        </w:rPr>
        <w:t>Ștefănescu</w:t>
      </w:r>
      <w:proofErr w:type="spellEnd"/>
      <w:r w:rsidRPr="003C56B5">
        <w:rPr>
          <w:rFonts w:ascii="Times New Roman" w:eastAsia="Calibri" w:hAnsi="Times New Roman" w:cs="Times New Roman"/>
        </w:rPr>
        <w:t xml:space="preserve">, S. </w:t>
      </w:r>
      <w:proofErr w:type="spellStart"/>
      <w:r w:rsidRPr="003C56B5">
        <w:rPr>
          <w:rFonts w:ascii="Times New Roman" w:eastAsia="Calibri" w:hAnsi="Times New Roman" w:cs="Times New Roman"/>
        </w:rPr>
        <w:t>Velea</w:t>
      </w:r>
      <w:proofErr w:type="spellEnd"/>
      <w:r w:rsidRPr="003C56B5">
        <w:rPr>
          <w:rFonts w:ascii="Times New Roman" w:eastAsia="Calibri" w:hAnsi="Times New Roman" w:cs="Times New Roman"/>
        </w:rPr>
        <w:t xml:space="preserve">, ȘCOALA ONLINE. ELEMENTE PENTRU INOVAREA EDUCAȚIEI. </w:t>
      </w:r>
      <w:proofErr w:type="spellStart"/>
      <w:r w:rsidRPr="003C56B5">
        <w:rPr>
          <w:rFonts w:ascii="Times New Roman" w:eastAsia="Calibri" w:hAnsi="Times New Roman" w:cs="Times New Roman"/>
        </w:rPr>
        <w:t>Raport</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cercetare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evaluativă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Editura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Universității</w:t>
      </w:r>
      <w:proofErr w:type="spellEnd"/>
      <w:r w:rsidRPr="003C56B5">
        <w:rPr>
          <w:rFonts w:ascii="Times New Roman" w:eastAsia="Calibri" w:hAnsi="Times New Roman" w:cs="Times New Roman"/>
        </w:rPr>
        <w:t xml:space="preserve"> din </w:t>
      </w:r>
      <w:proofErr w:type="spellStart"/>
      <w:r w:rsidRPr="003C56B5">
        <w:rPr>
          <w:rFonts w:ascii="Times New Roman" w:eastAsia="Calibri" w:hAnsi="Times New Roman" w:cs="Times New Roman"/>
        </w:rPr>
        <w:t>București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București</w:t>
      </w:r>
      <w:proofErr w:type="spellEnd"/>
      <w:r w:rsidRPr="003C56B5">
        <w:rPr>
          <w:rFonts w:ascii="Times New Roman" w:eastAsia="Calibri" w:hAnsi="Times New Roman" w:cs="Times New Roman"/>
        </w:rPr>
        <w:t>, Mai 2020</w:t>
      </w:r>
      <w:r w:rsidR="008A5283">
        <w:rPr>
          <w:rFonts w:ascii="Times New Roman" w:eastAsia="Calibri" w:hAnsi="Times New Roman" w:cs="Times New Roman"/>
        </w:rPr>
        <w:t>.</w:t>
      </w:r>
    </w:p>
    <w:p w14:paraId="37DA7921" w14:textId="77777777" w:rsidR="00A5641B" w:rsidRPr="003C56B5" w:rsidRDefault="00A5641B" w:rsidP="003C56B5">
      <w:pPr>
        <w:spacing w:after="0" w:line="240" w:lineRule="auto"/>
        <w:jc w:val="both"/>
        <w:rPr>
          <w:rFonts w:ascii="Times New Roman" w:eastAsia="Calibri" w:hAnsi="Times New Roman" w:cs="Times New Roman"/>
        </w:rPr>
      </w:pPr>
    </w:p>
    <w:p w14:paraId="5365B0B8" w14:textId="77777777" w:rsidR="007748D8" w:rsidRDefault="007748D8" w:rsidP="003C56B5">
      <w:pPr>
        <w:spacing w:after="0" w:line="240" w:lineRule="auto"/>
        <w:ind w:right="-90"/>
        <w:jc w:val="both"/>
        <w:rPr>
          <w:rFonts w:ascii="Times New Roman" w:eastAsia="Times New Roman" w:hAnsi="Times New Roman" w:cs="Times New Roman"/>
          <w:color w:val="000000"/>
          <w:lang w:val="ro-RO"/>
        </w:rPr>
      </w:pPr>
    </w:p>
    <w:p w14:paraId="7F39697E" w14:textId="77777777" w:rsidR="0092640F" w:rsidRDefault="0092640F" w:rsidP="003C56B5">
      <w:pPr>
        <w:spacing w:after="0" w:line="240" w:lineRule="auto"/>
        <w:ind w:right="-90"/>
        <w:jc w:val="both"/>
        <w:rPr>
          <w:rFonts w:ascii="Times New Roman" w:eastAsia="Times New Roman" w:hAnsi="Times New Roman" w:cs="Times New Roman"/>
          <w:color w:val="000000"/>
          <w:lang w:val="ro-RO"/>
        </w:rPr>
      </w:pPr>
    </w:p>
    <w:p w14:paraId="58910121" w14:textId="77777777" w:rsidR="0092640F" w:rsidRDefault="0092640F" w:rsidP="003C56B5">
      <w:pPr>
        <w:spacing w:after="0" w:line="240" w:lineRule="auto"/>
        <w:ind w:right="-90"/>
        <w:jc w:val="both"/>
        <w:rPr>
          <w:rFonts w:ascii="Times New Roman" w:eastAsia="Times New Roman" w:hAnsi="Times New Roman" w:cs="Times New Roman"/>
          <w:color w:val="000000"/>
          <w:lang w:val="ro-RO"/>
        </w:rPr>
      </w:pPr>
    </w:p>
    <w:p w14:paraId="4DE540A7" w14:textId="77777777" w:rsidR="0092640F" w:rsidRDefault="0092640F" w:rsidP="003C56B5">
      <w:pPr>
        <w:spacing w:after="0" w:line="240" w:lineRule="auto"/>
        <w:ind w:right="-90"/>
        <w:jc w:val="both"/>
        <w:rPr>
          <w:rFonts w:ascii="Times New Roman" w:eastAsia="Times New Roman" w:hAnsi="Times New Roman" w:cs="Times New Roman"/>
          <w:color w:val="000000"/>
          <w:lang w:val="ro-RO"/>
        </w:rPr>
      </w:pPr>
    </w:p>
    <w:p w14:paraId="6EEE358F" w14:textId="77777777" w:rsidR="0092640F" w:rsidRPr="003C56B5" w:rsidRDefault="0092640F" w:rsidP="003C56B5">
      <w:pPr>
        <w:spacing w:after="0" w:line="240" w:lineRule="auto"/>
        <w:ind w:right="-90"/>
        <w:jc w:val="both"/>
        <w:rPr>
          <w:rFonts w:ascii="Times New Roman" w:eastAsia="Times New Roman" w:hAnsi="Times New Roman" w:cs="Times New Roman"/>
          <w:color w:val="000000"/>
          <w:lang w:val="ro-RO"/>
        </w:rPr>
      </w:pPr>
    </w:p>
    <w:p w14:paraId="4389A88F" w14:textId="77777777" w:rsidR="0030276E" w:rsidRPr="003C56B5" w:rsidRDefault="0030276E" w:rsidP="003C56B5">
      <w:pPr>
        <w:spacing w:after="0" w:line="240" w:lineRule="auto"/>
        <w:jc w:val="center"/>
        <w:rPr>
          <w:rFonts w:ascii="Times New Roman" w:eastAsia="Calibri" w:hAnsi="Times New Roman" w:cs="Times New Roman"/>
          <w:b/>
          <w:lang w:val="ro-RO"/>
        </w:rPr>
      </w:pPr>
      <w:r w:rsidRPr="003C56B5">
        <w:rPr>
          <w:rFonts w:ascii="Times New Roman" w:eastAsia="Calibri" w:hAnsi="Times New Roman" w:cs="Times New Roman"/>
          <w:b/>
          <w:lang w:val="ro-RO"/>
        </w:rPr>
        <w:t>PROIECT TRANSNAȚIONAL „EDUCAȚIE ONLINE FĂRĂ FRONTIERE” TRADIȚII ȘI OBICEIURI LOCALE</w:t>
      </w:r>
    </w:p>
    <w:p w14:paraId="1314484C" w14:textId="77777777" w:rsidR="0030276E" w:rsidRPr="007748D8" w:rsidRDefault="0030276E" w:rsidP="008A5283">
      <w:pPr>
        <w:spacing w:after="0" w:line="240" w:lineRule="auto"/>
        <w:jc w:val="right"/>
        <w:rPr>
          <w:rFonts w:ascii="Times New Roman" w:eastAsia="Calibri" w:hAnsi="Times New Roman" w:cs="Times New Roman"/>
          <w:i/>
          <w:iCs/>
          <w:lang w:val="ro-RO"/>
        </w:rPr>
      </w:pPr>
      <w:r w:rsidRPr="007748D8">
        <w:rPr>
          <w:rFonts w:ascii="Times New Roman" w:eastAsia="Calibri" w:hAnsi="Times New Roman" w:cs="Times New Roman"/>
          <w:i/>
          <w:iCs/>
          <w:lang w:val="ro-RO"/>
        </w:rPr>
        <w:t>Prof</w:t>
      </w:r>
      <w:r w:rsidR="007748D8" w:rsidRPr="007748D8">
        <w:rPr>
          <w:rFonts w:ascii="Times New Roman" w:eastAsia="Calibri" w:hAnsi="Times New Roman" w:cs="Times New Roman"/>
          <w:i/>
          <w:iCs/>
          <w:lang w:val="ro-RO"/>
        </w:rPr>
        <w:t>esor</w:t>
      </w:r>
      <w:r w:rsidRPr="007748D8">
        <w:rPr>
          <w:rFonts w:ascii="Times New Roman" w:eastAsia="Calibri" w:hAnsi="Times New Roman" w:cs="Times New Roman"/>
          <w:i/>
          <w:iCs/>
          <w:lang w:val="ro-RO"/>
        </w:rPr>
        <w:t xml:space="preserve"> Vasiloiu Doinița</w:t>
      </w:r>
    </w:p>
    <w:p w14:paraId="0C2656FE" w14:textId="77777777" w:rsidR="0030276E" w:rsidRPr="007748D8" w:rsidRDefault="007748D8" w:rsidP="008A5283">
      <w:pPr>
        <w:spacing w:after="0" w:line="240" w:lineRule="auto"/>
        <w:jc w:val="right"/>
        <w:rPr>
          <w:rFonts w:ascii="Times New Roman" w:eastAsia="Calibri" w:hAnsi="Times New Roman" w:cs="Times New Roman"/>
          <w:i/>
          <w:iCs/>
          <w:lang w:val="ro-RO"/>
        </w:rPr>
      </w:pPr>
      <w:r w:rsidRPr="007748D8">
        <w:rPr>
          <w:rFonts w:ascii="Times New Roman" w:eastAsia="Calibri" w:hAnsi="Times New Roman" w:cs="Times New Roman"/>
          <w:i/>
          <w:iCs/>
          <w:lang w:val="ro-RO"/>
        </w:rPr>
        <w:t xml:space="preserve">Profesor învățământ primar </w:t>
      </w:r>
      <w:r w:rsidR="0030276E" w:rsidRPr="007748D8">
        <w:rPr>
          <w:rFonts w:ascii="Times New Roman" w:eastAsia="Calibri" w:hAnsi="Times New Roman" w:cs="Times New Roman"/>
          <w:i/>
          <w:iCs/>
          <w:lang w:val="ro-RO"/>
        </w:rPr>
        <w:t>Toma Mimi</w:t>
      </w:r>
      <w:r w:rsidRPr="007748D8">
        <w:rPr>
          <w:rFonts w:ascii="Times New Roman" w:eastAsia="Calibri" w:hAnsi="Times New Roman" w:cs="Times New Roman"/>
          <w:i/>
          <w:iCs/>
          <w:lang w:val="ro-RO"/>
        </w:rPr>
        <w:t>-</w:t>
      </w:r>
      <w:r w:rsidR="0030276E" w:rsidRPr="007748D8">
        <w:rPr>
          <w:rFonts w:ascii="Times New Roman" w:eastAsia="Calibri" w:hAnsi="Times New Roman" w:cs="Times New Roman"/>
          <w:i/>
          <w:iCs/>
          <w:lang w:val="ro-RO"/>
        </w:rPr>
        <w:t>Lenuța</w:t>
      </w:r>
    </w:p>
    <w:p w14:paraId="35E3F769" w14:textId="77777777" w:rsidR="0030276E" w:rsidRDefault="0030276E" w:rsidP="008A5283">
      <w:pPr>
        <w:spacing w:after="0" w:line="240" w:lineRule="auto"/>
        <w:jc w:val="right"/>
        <w:rPr>
          <w:rFonts w:ascii="Times New Roman" w:eastAsia="Calibri" w:hAnsi="Times New Roman" w:cs="Times New Roman"/>
          <w:bCs/>
          <w:i/>
          <w:iCs/>
          <w:lang w:val="ro-RO"/>
        </w:rPr>
      </w:pPr>
      <w:r w:rsidRPr="007748D8">
        <w:rPr>
          <w:rFonts w:ascii="Times New Roman" w:eastAsia="Calibri" w:hAnsi="Times New Roman" w:cs="Times New Roman"/>
          <w:bCs/>
          <w:i/>
          <w:iCs/>
          <w:lang w:val="ro-RO"/>
        </w:rPr>
        <w:t>Școala Gimnazială ,,Emil Brăescu” Măgura</w:t>
      </w:r>
    </w:p>
    <w:p w14:paraId="05974646" w14:textId="77777777" w:rsidR="007748D8" w:rsidRPr="007748D8" w:rsidRDefault="007748D8" w:rsidP="007748D8">
      <w:pPr>
        <w:spacing w:after="0" w:line="240" w:lineRule="auto"/>
        <w:jc w:val="center"/>
        <w:rPr>
          <w:rFonts w:ascii="Times New Roman" w:eastAsia="Times New Roman" w:hAnsi="Times New Roman" w:cs="Times New Roman"/>
          <w:i/>
          <w:iCs/>
          <w:lang w:val="ro-RO" w:eastAsia="ro-RO"/>
        </w:rPr>
      </w:pPr>
    </w:p>
    <w:p w14:paraId="176F97B7" w14:textId="77777777" w:rsidR="0030276E" w:rsidRDefault="0030276E" w:rsidP="003C56B5">
      <w:pPr>
        <w:spacing w:after="0" w:line="240" w:lineRule="auto"/>
        <w:ind w:firstLine="708"/>
        <w:jc w:val="center"/>
        <w:rPr>
          <w:rFonts w:ascii="Times New Roman" w:eastAsia="Calibri" w:hAnsi="Times New Roman" w:cs="Times New Roman"/>
          <w:lang w:val="ro-RO"/>
        </w:rPr>
      </w:pPr>
      <w:r w:rsidRPr="003C56B5">
        <w:rPr>
          <w:rFonts w:ascii="Times New Roman" w:eastAsia="Calibri" w:hAnsi="Times New Roman" w:cs="Times New Roman"/>
          <w:lang w:val="ro-RO"/>
        </w:rPr>
        <w:t>,,Un popor fără tradiţii este un popor fără viitor.” (Alberto Lleras Camargo)</w:t>
      </w:r>
    </w:p>
    <w:p w14:paraId="2F1C085F" w14:textId="77777777" w:rsidR="007748D8" w:rsidRPr="003C56B5" w:rsidRDefault="007748D8" w:rsidP="003C56B5">
      <w:pPr>
        <w:spacing w:after="0" w:line="240" w:lineRule="auto"/>
        <w:ind w:firstLine="708"/>
        <w:jc w:val="center"/>
        <w:rPr>
          <w:rFonts w:ascii="Times New Roman" w:eastAsia="Calibri" w:hAnsi="Times New Roman" w:cs="Times New Roman"/>
          <w:lang w:val="ro-RO"/>
        </w:rPr>
      </w:pPr>
    </w:p>
    <w:p w14:paraId="6179E386" w14:textId="77777777" w:rsidR="007748D8" w:rsidRPr="003C56B5" w:rsidRDefault="0030276E" w:rsidP="007748D8">
      <w:pPr>
        <w:widowControl w:val="0"/>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An de an, în școala noastră este prezent spiritul tradițional de odinioară, fructificând atât preocuparea cadrelor didactice pentru conservarea și valorificarea patrimoniului, tradiţiilor şi obiceiurilor româneşti, cât și realizarea unui schimb de experiență între cadrele didactice și elevii din diferitele unităţi şcolare, partenere în proiectele noastre.</w:t>
      </w:r>
    </w:p>
    <w:p w14:paraId="1C1A82AB" w14:textId="77777777" w:rsidR="0030276E" w:rsidRPr="003C56B5" w:rsidRDefault="0030276E" w:rsidP="003C56B5">
      <w:pPr>
        <w:widowControl w:val="0"/>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În cadrul proiectului transnațional „Tradiții și obiceiuri locale” am dorit să învăţăm elevii să aprecieze frumuseţea meșteșugurilor tradiționale, a portului popular, a dansului şi cântecului românesc. De aceea am considerat oportun ca prin acest proiect educaţional să evidenţiem valorile, tradiţiile şi obiceiurilor româneşti, să cultivăm de la cea mai fragedă vârstă sentimentul de apartenenţă, de iubire şi dragoste pentru rădăcinile şi valorile poporului român.</w:t>
      </w:r>
    </w:p>
    <w:p w14:paraId="40139EAE" w14:textId="77777777" w:rsidR="0030276E" w:rsidRPr="003C56B5" w:rsidRDefault="0030276E"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Prin activitățile desfășurate elevii au reușit să înțeleagă lumea în care trăiesc şi să o transforme, să se cunoască pe sine şi să se transforme, să recepteze şi să transmită mesaje, exprimându-şi gândurile şi sentimentele fie prin comunicare verbală, utilizând un limbaj bogat şi nuanţat, fie prin creaţie plastică. Ilustrând realităţile vieţii lor cotidiene, activităţile specifice şcolii, familiei şi comunităţii din care fac parte, variatele forme de exprimare ale copiilor dobândesc atât rol formator cât şi informator.</w:t>
      </w:r>
    </w:p>
    <w:p w14:paraId="4BBB5AC4" w14:textId="77777777" w:rsidR="0030276E" w:rsidRPr="003C56B5" w:rsidRDefault="0030276E"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În căutare de prieteni fiind, am iniţiat acest proiect educaţional, având în vedere:</w:t>
      </w:r>
    </w:p>
    <w:p w14:paraId="6D95FE12" w14:textId="77777777" w:rsidR="0030276E" w:rsidRPr="003C56B5" w:rsidRDefault="0030276E"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 încurajarea cooperǎrii dintre elevii de aceeaşi vȃrstă din zone geografice diferite respectiv România-Școala Gimnazială „Emil Brăescu” Măgura, Bacău și Republica Moldova-Instituția  Publică Gimnaziul Bulboci, Soroca;</w:t>
      </w:r>
    </w:p>
    <w:p w14:paraId="2E40F5D2" w14:textId="77777777" w:rsidR="0030276E" w:rsidRPr="003C56B5" w:rsidRDefault="0030276E"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 promovarea valorilor culturale, cunoaşterea tradiţiilor şi obiceiurilor romȃneşti a două regiuni diferite;</w:t>
      </w:r>
    </w:p>
    <w:p w14:paraId="0D2347BE" w14:textId="77777777" w:rsidR="0030276E" w:rsidRPr="003C56B5" w:rsidRDefault="0030276E"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 cunoaşterea spaţiului socio-geografic şi cultural din zona ȋn care sunt cele două instituţii partenere;</w:t>
      </w:r>
    </w:p>
    <w:p w14:paraId="1D83FE52" w14:textId="77777777" w:rsidR="0030276E" w:rsidRPr="003C56B5" w:rsidRDefault="0030276E"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 încurajarea cooperării dintre instituţiile din învǎţǎmậntul preuniversitar.</w:t>
      </w:r>
    </w:p>
    <w:p w14:paraId="6BC04F67" w14:textId="77777777" w:rsidR="0030276E" w:rsidRPr="003C56B5" w:rsidRDefault="0030276E" w:rsidP="003C56B5">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Prin acest proiect ne-am dorit să ne ȋmpărtăşim unii altora din tradițiile, obiceiurile şi năzuiţele noastre, să găsim puncte comune privind preocupările, jocurile copilăriei, tradiţiile şi obiceiurile locului, să experimentăm lucruri noi ȋmpreună, să ne cunoaştem mai bine.</w:t>
      </w:r>
    </w:p>
    <w:p w14:paraId="4BB3046C" w14:textId="77777777" w:rsidR="0030276E" w:rsidRPr="003C56B5" w:rsidRDefault="0030276E" w:rsidP="003C56B5">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 xml:space="preserve">Astfel am realizat activități menite să valorifice potenţialul artistic şi creator al elevilor prin intermediul activitӑţilor artistico-plastice şi practice în vederea păstrării tradiţiilor şi obiceiurilor specifice popoarelor noastre, </w:t>
      </w:r>
      <w:r w:rsidRPr="003C56B5">
        <w:rPr>
          <w:rFonts w:ascii="Times New Roman" w:eastAsia="Times New Roman" w:hAnsi="Times New Roman" w:cs="Times New Roman"/>
          <w:bCs/>
          <w:lang w:val="ro-RO" w:eastAsia="ro-RO"/>
        </w:rPr>
        <w:t>intercunoaştere indirectă şi directă; prezentarea localităţii din care provine fiecare  partener, expoziţii comune cu lucrările elevilor, concursuri de creaţie plastică sau  tematică stabilite de comun acord.</w:t>
      </w:r>
    </w:p>
    <w:p w14:paraId="2DBD938E" w14:textId="77777777" w:rsidR="0030276E" w:rsidRPr="003C56B5" w:rsidRDefault="0030276E" w:rsidP="003C56B5">
      <w:p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ab/>
        <w:t xml:space="preserve">Am urmărit </w:t>
      </w:r>
      <w:r w:rsidRPr="003C56B5">
        <w:rPr>
          <w:rFonts w:ascii="Times New Roman" w:eastAsia="Times New Roman" w:hAnsi="Times New Roman" w:cs="Times New Roman"/>
          <w:bCs/>
          <w:lang w:val="ro-RO" w:eastAsia="ro-RO"/>
        </w:rPr>
        <w:t xml:space="preserve">lărgirea cercului de prieteni, în vederea unei mai bune adaptări  sociale  a elevilor; cultivarea spiritului de colaborare, întrajutorare şi întrecere; promovarea dialogului şi a comunicării între elevii celor două instituţii implicate în proiect; dezvoltarea colaborării şi cooperării între cadrele  didactice din cele două unităţi de învăţământ; exersarea deprinderilor elementare de comportament social; exersarea aptitudinilor estetice şi creative; </w:t>
      </w:r>
      <w:r w:rsidRPr="003C56B5">
        <w:rPr>
          <w:rFonts w:ascii="Times New Roman" w:eastAsia="Times New Roman" w:hAnsi="Times New Roman" w:cs="Times New Roman"/>
          <w:iCs/>
          <w:lang w:val="ro-RO" w:eastAsia="ro-RO"/>
        </w:rPr>
        <w:t xml:space="preserve">redescoperirea și promovarea valorilor tradiționale strămoșești prin realizarea de activități specifice folclorului comunității locale; </w:t>
      </w:r>
      <w:r w:rsidRPr="003C56B5">
        <w:rPr>
          <w:rFonts w:ascii="Times New Roman" w:eastAsia="Times New Roman" w:hAnsi="Times New Roman" w:cs="Times New Roman"/>
          <w:lang w:val="ro-RO" w:eastAsia="ro-RO"/>
        </w:rPr>
        <w:t>valorificarea talentelor creativ-artistice prin antrenarea  elevilor în activități practice de creație;</w:t>
      </w:r>
      <w:r w:rsidRPr="003C56B5">
        <w:rPr>
          <w:rFonts w:ascii="Times New Roman" w:eastAsia="Times New Roman" w:hAnsi="Times New Roman" w:cs="Times New Roman"/>
          <w:iCs/>
          <w:lang w:val="ro-RO" w:eastAsia="ro-RO"/>
        </w:rPr>
        <w:t xml:space="preserve"> i</w:t>
      </w:r>
      <w:r w:rsidRPr="003C56B5">
        <w:rPr>
          <w:rFonts w:ascii="Times New Roman" w:eastAsia="Times New Roman" w:hAnsi="Times New Roman" w:cs="Times New Roman"/>
          <w:lang w:val="ro-RO" w:eastAsia="ro-RO"/>
        </w:rPr>
        <w:t>mplicarea și cultivarea spiritului de competiție a unor elevi cu cerințe educaționale speciale/din medii sociale diferite din școlile participante; popularizarea experienței curriculare și extracurriculare a cadrelor didactice îndrumătoare și încurajarea schimbului de bune practici;</w:t>
      </w:r>
      <w:r w:rsidRPr="003C56B5">
        <w:rPr>
          <w:rFonts w:ascii="Times New Roman" w:eastAsia="Times New Roman" w:hAnsi="Times New Roman" w:cs="Times New Roman"/>
          <w:iCs/>
          <w:lang w:val="ro-RO" w:eastAsia="ro-RO"/>
        </w:rPr>
        <w:t xml:space="preserve"> </w:t>
      </w:r>
      <w:r w:rsidRPr="003C56B5">
        <w:rPr>
          <w:rFonts w:ascii="Times New Roman" w:eastAsia="Times New Roman" w:hAnsi="Times New Roman" w:cs="Times New Roman"/>
          <w:lang w:val="ro-RO" w:eastAsia="ro-RO"/>
        </w:rPr>
        <w:t>promovarea imaginii școlilor implicate în mediul cultural și educațional local/regional/transnațional, creșterea prestigiului și atractivității acestora în cadrul comunităților cărora aparțin.</w:t>
      </w:r>
    </w:p>
    <w:p w14:paraId="5CD26CC6" w14:textId="77777777" w:rsidR="0030276E" w:rsidRPr="003C56B5" w:rsidRDefault="007748D8" w:rsidP="003C56B5">
      <w:p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noProof/>
        </w:rPr>
        <w:drawing>
          <wp:anchor distT="0" distB="0" distL="114300" distR="114300" simplePos="0" relativeHeight="251293184" behindDoc="0" locked="0" layoutInCell="1" allowOverlap="1" wp14:anchorId="13652D05" wp14:editId="2B7CDECD">
            <wp:simplePos x="0" y="0"/>
            <wp:positionH relativeFrom="column">
              <wp:posOffset>-3810</wp:posOffset>
            </wp:positionH>
            <wp:positionV relativeFrom="paragraph">
              <wp:posOffset>74930</wp:posOffset>
            </wp:positionV>
            <wp:extent cx="2324100" cy="1332865"/>
            <wp:effectExtent l="0" t="0" r="0" b="635"/>
            <wp:wrapSquare wrapText="bothSides"/>
            <wp:docPr id="17" name="Imagine 2" descr="C:\Users\M\Desktop\TRADITII\IMG_20210223_1145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Desktop\TRADITII\IMG_20210223_114541.jpg"/>
                    <pic:cNvPicPr>
                      <a:picLocks noChangeAspect="1" noChangeArrowheads="1"/>
                    </pic:cNvPicPr>
                  </pic:nvPicPr>
                  <pic:blipFill>
                    <a:blip r:embed="rId204" cstate="print">
                      <a:extLst>
                        <a:ext uri="{28A0092B-C50C-407E-A947-70E740481C1C}">
                          <a14:useLocalDpi xmlns:a14="http://schemas.microsoft.com/office/drawing/2010/main" val="0"/>
                        </a:ext>
                      </a:extLst>
                    </a:blip>
                    <a:srcRect/>
                    <a:stretch>
                      <a:fillRect/>
                    </a:stretch>
                  </pic:blipFill>
                  <pic:spPr bwMode="auto">
                    <a:xfrm>
                      <a:off x="0" y="0"/>
                      <a:ext cx="2324100" cy="1332865"/>
                    </a:xfrm>
                    <a:prstGeom prst="rect">
                      <a:avLst/>
                    </a:prstGeom>
                    <a:noFill/>
                    <a:ln>
                      <a:noFill/>
                    </a:ln>
                  </pic:spPr>
                </pic:pic>
              </a:graphicData>
            </a:graphic>
            <wp14:sizeRelH relativeFrom="page">
              <wp14:pctWidth>0</wp14:pctWidth>
            </wp14:sizeRelH>
            <wp14:sizeRelV relativeFrom="page">
              <wp14:pctHeight>0</wp14:pctHeight>
            </wp14:sizeRelV>
          </wp:anchor>
        </w:drawing>
      </w:r>
      <w:r w:rsidR="0030276E" w:rsidRPr="003C56B5">
        <w:rPr>
          <w:rFonts w:ascii="Times New Roman" w:eastAsia="Times New Roman" w:hAnsi="Times New Roman" w:cs="Times New Roman"/>
          <w:lang w:val="ro-RO" w:eastAsia="ro-RO"/>
        </w:rPr>
        <w:tab/>
        <w:t xml:space="preserve">Membrii echipei de proiect din unităţile şcolare partenere s-au ȋntȃlnit ȋn mediul on-line, pentru a da startul proiectului, stabilind modalitatea de realizare a </w:t>
      </w:r>
      <w:r w:rsidR="0030276E" w:rsidRPr="003C56B5">
        <w:rPr>
          <w:rFonts w:ascii="Times New Roman" w:eastAsia="Times New Roman" w:hAnsi="Times New Roman" w:cs="Times New Roman"/>
          <w:shd w:val="clear" w:color="auto" w:fill="FFFFFF"/>
          <w:lang w:val="ro-RO" w:eastAsia="ro-RO"/>
        </w:rPr>
        <w:t>posterului numit </w:t>
      </w:r>
      <w:r w:rsidR="0030276E" w:rsidRPr="003C56B5">
        <w:rPr>
          <w:rFonts w:ascii="Times New Roman" w:eastAsia="Times New Roman" w:hAnsi="Times New Roman" w:cs="Times New Roman"/>
          <w:bCs/>
          <w:shd w:val="clear" w:color="auto" w:fill="FFFFFF"/>
          <w:lang w:val="ro-RO" w:eastAsia="ro-RO"/>
        </w:rPr>
        <w:t>”Salut virtual”</w:t>
      </w:r>
      <w:r w:rsidR="0030276E" w:rsidRPr="003C56B5">
        <w:rPr>
          <w:rFonts w:ascii="Times New Roman" w:eastAsia="Times New Roman" w:hAnsi="Times New Roman" w:cs="Times New Roman"/>
          <w:shd w:val="clear" w:color="auto" w:fill="FFFFFF"/>
          <w:lang w:val="ro-RO" w:eastAsia="ro-RO"/>
        </w:rPr>
        <w:t>,</w:t>
      </w:r>
      <w:r w:rsidR="0030276E" w:rsidRPr="003C56B5">
        <w:rPr>
          <w:rFonts w:ascii="Times New Roman" w:eastAsia="Times New Roman" w:hAnsi="Times New Roman" w:cs="Times New Roman"/>
          <w:lang w:val="ro-RO" w:eastAsia="ro-RO"/>
        </w:rPr>
        <w:t xml:space="preserve"> </w:t>
      </w:r>
      <w:r w:rsidR="0030276E" w:rsidRPr="003C56B5">
        <w:rPr>
          <w:rFonts w:ascii="Times New Roman" w:eastAsia="Times New Roman" w:hAnsi="Times New Roman" w:cs="Times New Roman"/>
          <w:shd w:val="clear" w:color="auto" w:fill="FFFFFF"/>
          <w:lang w:val="ro-RO" w:eastAsia="ro-RO"/>
        </w:rPr>
        <w:t>tema proiectului, instituția, logoul instituției sau / și logoul proiectului și alte informații relevante;</w:t>
      </w:r>
      <w:r w:rsidR="0030276E" w:rsidRPr="003C56B5">
        <w:rPr>
          <w:rFonts w:ascii="Times New Roman" w:eastAsia="Times New Roman" w:hAnsi="Times New Roman" w:cs="Times New Roman"/>
          <w:lang w:val="ro-RO" w:eastAsia="ro-RO"/>
        </w:rPr>
        <w:t xml:space="preserve"> realizând fotografii de grup ce au fost plasate ȋn albumul de pe grupul format pe facebook, cu scopul diseminării activităţilor proiectului.</w:t>
      </w:r>
    </w:p>
    <w:p w14:paraId="0FA3DEFE" w14:textId="77777777" w:rsidR="0030276E" w:rsidRPr="003C56B5" w:rsidRDefault="007748D8" w:rsidP="003C56B5">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noProof/>
        </w:rPr>
        <w:drawing>
          <wp:anchor distT="0" distB="0" distL="114300" distR="114300" simplePos="0" relativeHeight="251299328" behindDoc="0" locked="0" layoutInCell="1" allowOverlap="1" wp14:anchorId="707C2AF9" wp14:editId="66897DC1">
            <wp:simplePos x="0" y="0"/>
            <wp:positionH relativeFrom="column">
              <wp:posOffset>-3810</wp:posOffset>
            </wp:positionH>
            <wp:positionV relativeFrom="paragraph">
              <wp:posOffset>97995</wp:posOffset>
            </wp:positionV>
            <wp:extent cx="2330450" cy="1427480"/>
            <wp:effectExtent l="0" t="0" r="0" b="1270"/>
            <wp:wrapSquare wrapText="bothSides"/>
            <wp:docPr id="18" name="Imagine 4" descr="FB_IMG_1625479034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B_IMG_1625479034124"/>
                    <pic:cNvPicPr>
                      <a:picLocks noChangeAspect="1" noChangeArrowheads="1"/>
                    </pic:cNvPicPr>
                  </pic:nvPicPr>
                  <pic:blipFill>
                    <a:blip r:embed="rId205" cstate="print">
                      <a:extLst>
                        <a:ext uri="{28A0092B-C50C-407E-A947-70E740481C1C}">
                          <a14:useLocalDpi xmlns:a14="http://schemas.microsoft.com/office/drawing/2010/main" val="0"/>
                        </a:ext>
                      </a:extLst>
                    </a:blip>
                    <a:srcRect/>
                    <a:stretch>
                      <a:fillRect/>
                    </a:stretch>
                  </pic:blipFill>
                  <pic:spPr bwMode="auto">
                    <a:xfrm>
                      <a:off x="0" y="0"/>
                      <a:ext cx="2330450" cy="1427480"/>
                    </a:xfrm>
                    <a:prstGeom prst="rect">
                      <a:avLst/>
                    </a:prstGeom>
                    <a:noFill/>
                    <a:ln>
                      <a:noFill/>
                    </a:ln>
                  </pic:spPr>
                </pic:pic>
              </a:graphicData>
            </a:graphic>
            <wp14:sizeRelH relativeFrom="page">
              <wp14:pctWidth>0</wp14:pctWidth>
            </wp14:sizeRelH>
            <wp14:sizeRelV relativeFrom="page">
              <wp14:pctHeight>0</wp14:pctHeight>
            </wp14:sizeRelV>
          </wp:anchor>
        </w:drawing>
      </w:r>
      <w:r w:rsidR="0030276E" w:rsidRPr="003C56B5">
        <w:rPr>
          <w:rFonts w:ascii="Times New Roman" w:eastAsia="Times New Roman" w:hAnsi="Times New Roman" w:cs="Times New Roman"/>
          <w:lang w:val="ro-RO" w:eastAsia="ro-RO"/>
        </w:rPr>
        <w:t>Grupul ţintă a fost format din elevi ai Şcolii Gimnaziale „Emil Brăescu“, Măgura Bacău/ Romȃnia și ai Instituției  Publice Gimnaziul Bulboci, Soroca/ Republica Moldova.</w:t>
      </w:r>
    </w:p>
    <w:p w14:paraId="1CAE81CE" w14:textId="77777777" w:rsidR="0030276E" w:rsidRPr="003C56B5" w:rsidRDefault="007748D8" w:rsidP="003C56B5">
      <w:pPr>
        <w:tabs>
          <w:tab w:val="left" w:pos="1843"/>
        </w:tabs>
        <w:spacing w:after="0" w:line="240" w:lineRule="auto"/>
        <w:jc w:val="both"/>
        <w:rPr>
          <w:rFonts w:ascii="Times New Roman" w:eastAsia="Times New Roman" w:hAnsi="Times New Roman" w:cs="Times New Roman"/>
          <w:lang w:val="ro-RO" w:eastAsia="ro-RO"/>
        </w:rPr>
      </w:pPr>
      <w:r>
        <w:rPr>
          <w:rFonts w:ascii="Times New Roman" w:eastAsia="Times New Roman" w:hAnsi="Times New Roman" w:cs="Times New Roman"/>
          <w:lang w:val="ro-RO" w:eastAsia="ro-RO"/>
        </w:rPr>
        <w:tab/>
      </w:r>
      <w:r w:rsidR="0030276E" w:rsidRPr="003C56B5">
        <w:rPr>
          <w:rFonts w:ascii="Times New Roman" w:eastAsia="Times New Roman" w:hAnsi="Times New Roman" w:cs="Times New Roman"/>
          <w:lang w:val="ro-RO" w:eastAsia="ro-RO"/>
        </w:rPr>
        <w:t>Pe parcursul primei întâlniri online, fiecare partener a adresat și a răspuns la întrebări pentru a asigura sesiunea interactivă, elevii discutând între ei în direct. S-au propus idei pentru implementarea proiectului.</w:t>
      </w:r>
    </w:p>
    <w:p w14:paraId="6DB672E8" w14:textId="77777777" w:rsidR="0030276E" w:rsidRPr="003C56B5" w:rsidRDefault="0030276E" w:rsidP="003C56B5">
      <w:p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ab/>
        <w:t>Pentru a explora subiectul propus, elevii s-au grupat pe echipe şi şi-au ȋmpărţit sarcinile conform unui plan stabilit de comun acord, pentru a acumula informaţii referitoare la subiectele care au fost  dezbătute în cadrul activităților:</w:t>
      </w:r>
    </w:p>
    <w:p w14:paraId="0B631B88" w14:textId="77777777" w:rsidR="0030276E" w:rsidRPr="003C56B5" w:rsidRDefault="0030276E" w:rsidP="003C56B5">
      <w:pPr>
        <w:numPr>
          <w:ilvl w:val="0"/>
          <w:numId w:val="12"/>
        </w:num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Tradiţii şi obiceiuri de primăvară (Mărţişor/ Ziua Mamei/ Floriile/ Paştele)</w:t>
      </w:r>
    </w:p>
    <w:p w14:paraId="7423DD96" w14:textId="77777777" w:rsidR="0030276E" w:rsidRPr="003C56B5" w:rsidRDefault="0030276E" w:rsidP="003C56B5">
      <w:pPr>
        <w:numPr>
          <w:ilvl w:val="0"/>
          <w:numId w:val="12"/>
        </w:num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Reînvierea tradițiilor uitate</w:t>
      </w:r>
    </w:p>
    <w:p w14:paraId="1EF8B1A4" w14:textId="77777777" w:rsidR="0030276E" w:rsidRPr="003C56B5" w:rsidRDefault="0030276E" w:rsidP="003C56B5">
      <w:pPr>
        <w:numPr>
          <w:ilvl w:val="0"/>
          <w:numId w:val="12"/>
        </w:num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Ne mândrim cu portul nostru!</w:t>
      </w:r>
    </w:p>
    <w:p w14:paraId="45C394A7" w14:textId="77777777" w:rsidR="0030276E" w:rsidRPr="003C56B5" w:rsidRDefault="0030276E" w:rsidP="003C56B5">
      <w:pPr>
        <w:numPr>
          <w:ilvl w:val="0"/>
          <w:numId w:val="12"/>
        </w:num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Nu uităm să fim copii! (cu sau fără internet)</w:t>
      </w:r>
    </w:p>
    <w:p w14:paraId="7B2AADB8" w14:textId="77777777" w:rsidR="0030276E" w:rsidRPr="003C56B5" w:rsidRDefault="0030276E" w:rsidP="003C56B5">
      <w:pPr>
        <w:numPr>
          <w:ilvl w:val="0"/>
          <w:numId w:val="12"/>
        </w:num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Folclorul, sărbătorile în satul meu.</w:t>
      </w:r>
    </w:p>
    <w:p w14:paraId="2F5770FE" w14:textId="77777777" w:rsidR="0030276E" w:rsidRPr="003C56B5" w:rsidRDefault="0030276E" w:rsidP="003C56B5">
      <w:pPr>
        <w:spacing w:after="0" w:line="240" w:lineRule="auto"/>
        <w:ind w:firstLine="720"/>
        <w:jc w:val="both"/>
        <w:rPr>
          <w:rFonts w:ascii="Times New Roman" w:eastAsia="Calibri" w:hAnsi="Times New Roman" w:cs="Times New Roman"/>
          <w:lang w:val="it-IT"/>
        </w:rPr>
      </w:pPr>
      <w:r w:rsidRPr="003C56B5">
        <w:rPr>
          <w:rFonts w:ascii="Times New Roman" w:eastAsia="Calibri" w:hAnsi="Times New Roman" w:cs="Times New Roman"/>
          <w:lang w:val="ro-RO"/>
        </w:rPr>
        <w:t>Pe parcursul acestor activități desfășurate am insuflat elevilor</w:t>
      </w:r>
      <w:r w:rsidRPr="003C56B5">
        <w:rPr>
          <w:rFonts w:ascii="Times New Roman" w:eastAsia="Calibri" w:hAnsi="Times New Roman" w:cs="Times New Roman"/>
          <w:lang w:val="it-IT"/>
        </w:rPr>
        <w:t xml:space="preserve"> dragostea pentru  artă, cultura românească, dorinţa de a păstra peste veacuri crâmpee din meșteșugurile tradiționale, obiceiurile şi tradiţiile poporului, punându-i pe aceștia în contact direct cu unele meșteșuguri, meserii, pe care fie bunicii lor, fie părinţii lor le practică. </w:t>
      </w:r>
    </w:p>
    <w:p w14:paraId="48969192" w14:textId="77777777" w:rsidR="0030276E" w:rsidRPr="003C56B5" w:rsidRDefault="0030276E" w:rsidP="003C56B5">
      <w:pPr>
        <w:spacing w:after="0" w:line="240" w:lineRule="auto"/>
        <w:ind w:firstLine="720"/>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Apropiind copiii de cunoaşterea artei noastre tradiționale, a folclorului  local, putem spune că am deschis o poartă spre  cunoaştere interioară, întrucât  obiceiurile, tradiţiile , meșteșugurile şi serbările exprimă pe fiecare ca individ al neamului din care s-a născut.</w:t>
      </w:r>
    </w:p>
    <w:p w14:paraId="535B6AF3" w14:textId="77777777" w:rsidR="0030276E" w:rsidRPr="003C56B5" w:rsidRDefault="0030276E" w:rsidP="003C56B5">
      <w:pP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ab/>
        <w:t>La următoarea întâlnire online, elevii din fiecare grup și-au prezentat materialele create. S-au tras concluzii privind  asemănările  şi deosebirile dintre cele două comunităţi din care fac parte.</w:t>
      </w:r>
    </w:p>
    <w:p w14:paraId="7522CF1B" w14:textId="77777777" w:rsidR="0030276E" w:rsidRPr="003C56B5" w:rsidRDefault="0030276E"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 xml:space="preserve">În urma celor prezentate s-a organizat un concurs, intitulat </w:t>
      </w:r>
      <w:r w:rsidRPr="003C56B5">
        <w:rPr>
          <w:rFonts w:ascii="Times New Roman" w:eastAsia="Calibri" w:hAnsi="Times New Roman" w:cs="Times New Roman"/>
        </w:rPr>
        <w:t>„</w:t>
      </w:r>
      <w:r w:rsidRPr="003C56B5">
        <w:rPr>
          <w:rFonts w:ascii="Times New Roman" w:eastAsia="Calibri" w:hAnsi="Times New Roman" w:cs="Times New Roman"/>
          <w:lang w:val="ro-RO"/>
        </w:rPr>
        <w:t>Comorile neamului românesc oglindite în tradiții” unde creațiile artistico-plastice ale elevilor, precum și scurtele momente</w:t>
      </w:r>
      <w:r w:rsidRPr="003C56B5">
        <w:rPr>
          <w:rFonts w:ascii="Times New Roman" w:eastAsia="Calibri" w:hAnsi="Times New Roman" w:cs="Times New Roman"/>
        </w:rPr>
        <w:t xml:space="preserve"> (</w:t>
      </w:r>
      <w:r w:rsidRPr="003C56B5">
        <w:rPr>
          <w:rFonts w:ascii="Times New Roman" w:eastAsia="Calibri" w:hAnsi="Times New Roman" w:cs="Times New Roman"/>
          <w:lang w:val="ro-RO"/>
        </w:rPr>
        <w:t>prezentarea unui obicei, a unui moment artistic, dans popular) care ilustrează tradițiile și obiceiurile neamului românesc, au fost jurizate de către un juriu de specialitate.</w:t>
      </w:r>
    </w:p>
    <w:p w14:paraId="53702F0D" w14:textId="77777777" w:rsidR="0030276E" w:rsidRPr="003C56B5" w:rsidRDefault="0030276E"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Pe pagina proiectului s-au postat fotografii reprezentative.</w:t>
      </w:r>
    </w:p>
    <w:p w14:paraId="11C9E376" w14:textId="77777777" w:rsidR="0030276E" w:rsidRPr="003C56B5" w:rsidRDefault="0030276E" w:rsidP="003C56B5">
      <w:pPr>
        <w:spacing w:after="0" w:line="240" w:lineRule="auto"/>
        <w:jc w:val="both"/>
        <w:rPr>
          <w:rFonts w:ascii="Times New Roman" w:eastAsia="Calibri" w:hAnsi="Times New Roman" w:cs="Times New Roman"/>
          <w:b/>
          <w:lang w:val="ro-RO"/>
        </w:rPr>
      </w:pPr>
      <w:r w:rsidRPr="003C56B5">
        <w:rPr>
          <w:rFonts w:ascii="Times New Roman" w:eastAsia="Calibri" w:hAnsi="Times New Roman" w:cs="Times New Roman"/>
          <w:shd w:val="clear" w:color="auto" w:fill="FFFFFF"/>
          <w:lang w:val="ro-RO"/>
        </w:rPr>
        <w:tab/>
        <w:t>În final elevii împreună cu cadrele didactice  au creat o carte digitală care a fost postată pe pagina proiectului.</w:t>
      </w:r>
    </w:p>
    <w:p w14:paraId="0927E243" w14:textId="77777777" w:rsidR="0030276E" w:rsidRPr="003C56B5" w:rsidRDefault="0030276E"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t>Impactul proiectului asupra elevilor, descris printr-un cuvânt a fost prietenie, comunicare, emoție, bucurie, colaborare, noutate, curiozitate, cercetare, experiență, provocare,  deschidere, creativitate, fantezie, îndemânare, respect, apreciere.</w:t>
      </w:r>
    </w:p>
    <w:p w14:paraId="5A1FE740" w14:textId="77777777" w:rsidR="0030276E" w:rsidRPr="003C56B5" w:rsidRDefault="0030276E"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b/>
      </w:r>
      <w:r w:rsidRPr="003C56B5">
        <w:rPr>
          <w:rFonts w:ascii="Times New Roman" w:eastAsia="Calibri" w:hAnsi="Times New Roman" w:cs="Times New Roman"/>
          <w:lang w:val="ro-RO" w:eastAsia="ro-RO"/>
        </w:rPr>
        <w:t>Valorificarea elementelor tradiționale asigură artei populare românești, în ansamblu, virtuțile unei creații autentice valoroase, în care se oglindesc simțul pentru frumos, manifestat în egală măsură de proporțiile armonioase ale mobilierului, de linia clară și eleganța sobră a pieselor de îmbrăcăminte, de valoarea broderiilor, de rafinamentul cromatic al țesăturilor, de frumusețea formelor și ornamentelor ceramicii și delicatele dantelării ale crestăturilor în lemn, toate purtând pecetea vie a specificului zonal local.</w:t>
      </w:r>
    </w:p>
    <w:p w14:paraId="14F763F6" w14:textId="77777777" w:rsidR="0030276E" w:rsidRPr="003C56B5" w:rsidRDefault="0030276E"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noProof/>
        </w:rPr>
        <w:drawing>
          <wp:anchor distT="0" distB="0" distL="114300" distR="114300" simplePos="0" relativeHeight="251317760" behindDoc="0" locked="0" layoutInCell="1" allowOverlap="1" wp14:anchorId="43AA3326" wp14:editId="73791111">
            <wp:simplePos x="0" y="0"/>
            <wp:positionH relativeFrom="column">
              <wp:posOffset>89535</wp:posOffset>
            </wp:positionH>
            <wp:positionV relativeFrom="paragraph">
              <wp:posOffset>686435</wp:posOffset>
            </wp:positionV>
            <wp:extent cx="1704975" cy="1304925"/>
            <wp:effectExtent l="0" t="0" r="9525" b="9525"/>
            <wp:wrapSquare wrapText="bothSides"/>
            <wp:docPr id="30" name="Imagine 30" descr="C:\Users\M\Desktop\TRADITII\DSCN16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M\Desktop\TRADITII\DSCN1699.JPG"/>
                    <pic:cNvPicPr>
                      <a:picLocks noChangeAspect="1" noChangeArrowheads="1"/>
                    </pic:cNvPicPr>
                  </pic:nvPicPr>
                  <pic:blipFill>
                    <a:blip r:embed="rId206" cstate="print">
                      <a:extLst>
                        <a:ext uri="{28A0092B-C50C-407E-A947-70E740481C1C}">
                          <a14:useLocalDpi xmlns:a14="http://schemas.microsoft.com/office/drawing/2010/main" val="0"/>
                        </a:ext>
                      </a:extLst>
                    </a:blip>
                    <a:srcRect/>
                    <a:stretch>
                      <a:fillRect/>
                    </a:stretch>
                  </pic:blipFill>
                  <pic:spPr bwMode="auto">
                    <a:xfrm>
                      <a:off x="0" y="0"/>
                      <a:ext cx="1704975" cy="1304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C56B5">
        <w:rPr>
          <w:rFonts w:ascii="Times New Roman" w:eastAsia="Calibri" w:hAnsi="Times New Roman" w:cs="Times New Roman"/>
          <w:lang w:val="ro-RO"/>
        </w:rPr>
        <w:tab/>
      </w:r>
      <w:r w:rsidRPr="003C56B5">
        <w:rPr>
          <w:rFonts w:ascii="Times New Roman" w:eastAsia="Calibri" w:hAnsi="Times New Roman" w:cs="Times New Roman"/>
          <w:lang w:val="ro-RO" w:eastAsia="ro-RO"/>
        </w:rPr>
        <w:t xml:space="preserve">Permanent </w:t>
      </w:r>
      <w:r w:rsidRPr="003C56B5">
        <w:rPr>
          <w:rFonts w:ascii="Times New Roman" w:eastAsia="Calibri" w:hAnsi="Times New Roman" w:cs="Times New Roman"/>
          <w:lang w:val="ro-RO"/>
        </w:rPr>
        <w:t xml:space="preserve">ne propunem să valorizăm tradiţiile şi obiceiurile poporului nostru în contextul socio-cultural actual, pentru ca arta populară românească să fie cunoscută, să fie conservată și mai ales, să  fie practicată. </w:t>
      </w:r>
    </w:p>
    <w:p w14:paraId="71C28272" w14:textId="77777777" w:rsidR="006341E5" w:rsidRPr="003C56B5" w:rsidRDefault="008A5283" w:rsidP="003C56B5">
      <w:pPr>
        <w:spacing w:after="0" w:line="240" w:lineRule="auto"/>
        <w:jc w:val="both"/>
        <w:rPr>
          <w:rFonts w:ascii="Times New Roman" w:eastAsia="Calibri" w:hAnsi="Times New Roman" w:cs="Times New Roman"/>
          <w:lang w:val="ro-RO"/>
        </w:rPr>
      </w:pPr>
      <w:r w:rsidRPr="003C56B5">
        <w:rPr>
          <w:rFonts w:ascii="Times New Roman" w:eastAsia="Times New Roman" w:hAnsi="Times New Roman" w:cs="Times New Roman"/>
          <w:i/>
          <w:noProof/>
        </w:rPr>
        <w:drawing>
          <wp:anchor distT="0" distB="0" distL="114300" distR="114300" simplePos="0" relativeHeight="251305472" behindDoc="0" locked="0" layoutInCell="1" allowOverlap="1" wp14:anchorId="0690B855" wp14:editId="78FC51CB">
            <wp:simplePos x="0" y="0"/>
            <wp:positionH relativeFrom="column">
              <wp:posOffset>4050665</wp:posOffset>
            </wp:positionH>
            <wp:positionV relativeFrom="paragraph">
              <wp:posOffset>212090</wp:posOffset>
            </wp:positionV>
            <wp:extent cx="1710690" cy="1295400"/>
            <wp:effectExtent l="0" t="0" r="3810" b="0"/>
            <wp:wrapSquare wrapText="bothSides"/>
            <wp:docPr id="19" name="Imagine 1" descr="IMG_20210319_10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20210319_102006"/>
                    <pic:cNvPicPr>
                      <a:picLocks noChangeAspect="1" noChangeArrowheads="1"/>
                    </pic:cNvPicPr>
                  </pic:nvPicPr>
                  <pic:blipFill>
                    <a:blip r:embed="rId207" cstate="print">
                      <a:extLst>
                        <a:ext uri="{28A0092B-C50C-407E-A947-70E740481C1C}">
                          <a14:useLocalDpi xmlns:a14="http://schemas.microsoft.com/office/drawing/2010/main" val="0"/>
                        </a:ext>
                      </a:extLst>
                    </a:blip>
                    <a:srcRect/>
                    <a:stretch>
                      <a:fillRect/>
                    </a:stretch>
                  </pic:blipFill>
                  <pic:spPr bwMode="auto">
                    <a:xfrm>
                      <a:off x="0" y="0"/>
                      <a:ext cx="1710690" cy="1295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E134474" w14:textId="77777777" w:rsidR="00800C19" w:rsidRPr="003C56B5" w:rsidRDefault="008A5283" w:rsidP="003C56B5">
      <w:pPr>
        <w:spacing w:after="0" w:line="240" w:lineRule="auto"/>
        <w:jc w:val="center"/>
        <w:rPr>
          <w:rFonts w:ascii="Times New Roman" w:hAnsi="Times New Roman" w:cs="Times New Roman"/>
          <w:b/>
        </w:rPr>
      </w:pPr>
      <w:r w:rsidRPr="003C56B5">
        <w:rPr>
          <w:rFonts w:ascii="Times New Roman" w:eastAsia="Calibri" w:hAnsi="Times New Roman" w:cs="Times New Roman"/>
          <w:noProof/>
        </w:rPr>
        <w:drawing>
          <wp:anchor distT="0" distB="0" distL="114300" distR="114300" simplePos="0" relativeHeight="251311616" behindDoc="0" locked="0" layoutInCell="1" allowOverlap="1" wp14:anchorId="02DACC70" wp14:editId="1EE1A98D">
            <wp:simplePos x="0" y="0"/>
            <wp:positionH relativeFrom="column">
              <wp:posOffset>2066995</wp:posOffset>
            </wp:positionH>
            <wp:positionV relativeFrom="paragraph">
              <wp:posOffset>57919</wp:posOffset>
            </wp:positionV>
            <wp:extent cx="1590675" cy="1301115"/>
            <wp:effectExtent l="0" t="0" r="9525" b="0"/>
            <wp:wrapSquare wrapText="bothSides"/>
            <wp:docPr id="20" name="Imagine 3" descr="C:\Users\M\Desktop\IMG-20210401-WA0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IMG-20210401-WA0000.jpg"/>
                    <pic:cNvPicPr>
                      <a:picLocks noChangeAspect="1" noChangeArrowheads="1"/>
                    </pic:cNvPicPr>
                  </pic:nvPicPr>
                  <pic:blipFill>
                    <a:blip r:embed="rId208" cstate="print">
                      <a:extLst>
                        <a:ext uri="{28A0092B-C50C-407E-A947-70E740481C1C}">
                          <a14:useLocalDpi xmlns:a14="http://schemas.microsoft.com/office/drawing/2010/main" val="0"/>
                        </a:ext>
                      </a:extLst>
                    </a:blip>
                    <a:srcRect/>
                    <a:stretch>
                      <a:fillRect/>
                    </a:stretch>
                  </pic:blipFill>
                  <pic:spPr bwMode="auto">
                    <a:xfrm>
                      <a:off x="0" y="0"/>
                      <a:ext cx="1590675" cy="13011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C56B5">
        <w:rPr>
          <w:rFonts w:ascii="Times New Roman" w:eastAsia="Calibri" w:hAnsi="Times New Roman" w:cs="Times New Roman"/>
          <w:noProof/>
        </w:rPr>
        <w:drawing>
          <wp:anchor distT="0" distB="0" distL="114300" distR="114300" simplePos="0" relativeHeight="251323904" behindDoc="0" locked="0" layoutInCell="1" allowOverlap="1" wp14:anchorId="523236ED" wp14:editId="6B72157C">
            <wp:simplePos x="0" y="0"/>
            <wp:positionH relativeFrom="column">
              <wp:posOffset>-382270</wp:posOffset>
            </wp:positionH>
            <wp:positionV relativeFrom="paragraph">
              <wp:posOffset>41910</wp:posOffset>
            </wp:positionV>
            <wp:extent cx="1552575" cy="1304925"/>
            <wp:effectExtent l="0" t="0" r="9525" b="9525"/>
            <wp:wrapSquare wrapText="bothSides"/>
            <wp:docPr id="21" name="Imagine 15" descr="C:\Users\M\Desktop\1.03.2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M\Desktop\1.03.2021.jpg"/>
                    <pic:cNvPicPr>
                      <a:picLocks noChangeAspect="1" noChangeArrowheads="1"/>
                    </pic:cNvPicPr>
                  </pic:nvPicPr>
                  <pic:blipFill>
                    <a:blip r:embed="rId209" cstate="print">
                      <a:extLst>
                        <a:ext uri="{28A0092B-C50C-407E-A947-70E740481C1C}">
                          <a14:useLocalDpi xmlns:a14="http://schemas.microsoft.com/office/drawing/2010/main" val="0"/>
                        </a:ext>
                      </a:extLst>
                    </a:blip>
                    <a:srcRect/>
                    <a:stretch>
                      <a:fillRect/>
                    </a:stretch>
                  </pic:blipFill>
                  <pic:spPr bwMode="auto">
                    <a:xfrm>
                      <a:off x="0" y="0"/>
                      <a:ext cx="1552575" cy="13049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435E57D" w14:textId="77777777" w:rsidR="00800C19" w:rsidRDefault="00800C19" w:rsidP="003C56B5">
      <w:pPr>
        <w:spacing w:after="0" w:line="240" w:lineRule="auto"/>
        <w:jc w:val="center"/>
        <w:rPr>
          <w:rFonts w:ascii="Times New Roman" w:hAnsi="Times New Roman" w:cs="Times New Roman"/>
          <w:b/>
        </w:rPr>
      </w:pPr>
    </w:p>
    <w:p w14:paraId="32B1D3F6" w14:textId="77777777" w:rsidR="000874B7" w:rsidRPr="003C56B5" w:rsidRDefault="000874B7" w:rsidP="003C56B5">
      <w:pPr>
        <w:spacing w:after="0" w:line="240" w:lineRule="auto"/>
        <w:jc w:val="center"/>
        <w:rPr>
          <w:rFonts w:ascii="Times New Roman" w:hAnsi="Times New Roman" w:cs="Times New Roman"/>
          <w:b/>
        </w:rPr>
      </w:pPr>
    </w:p>
    <w:p w14:paraId="6B1D5F41" w14:textId="77777777" w:rsidR="0041142A" w:rsidRPr="003C56B5" w:rsidRDefault="0041142A" w:rsidP="003C56B5">
      <w:pPr>
        <w:spacing w:after="0" w:line="240" w:lineRule="auto"/>
        <w:jc w:val="center"/>
        <w:rPr>
          <w:rFonts w:ascii="Times New Roman" w:eastAsia="Batang" w:hAnsi="Times New Roman" w:cs="Times New Roman"/>
          <w:b/>
          <w:bCs/>
          <w:lang w:eastAsia="ko-KR"/>
        </w:rPr>
      </w:pPr>
      <w:r w:rsidRPr="003C56B5">
        <w:rPr>
          <w:rFonts w:ascii="Times New Roman" w:eastAsia="Batang" w:hAnsi="Times New Roman" w:cs="Times New Roman"/>
          <w:b/>
          <w:bCs/>
          <w:lang w:eastAsia="ko-KR"/>
        </w:rPr>
        <w:t xml:space="preserve">MODALITĂŢI DE STIMULARE A CREATIVITĂŢII ŞI </w:t>
      </w:r>
      <w:proofErr w:type="gramStart"/>
      <w:r w:rsidRPr="003C56B5">
        <w:rPr>
          <w:rFonts w:ascii="Times New Roman" w:eastAsia="Batang" w:hAnsi="Times New Roman" w:cs="Times New Roman"/>
          <w:b/>
          <w:bCs/>
          <w:lang w:eastAsia="ko-KR"/>
        </w:rPr>
        <w:t>A</w:t>
      </w:r>
      <w:proofErr w:type="gramEnd"/>
      <w:r w:rsidRPr="003C56B5">
        <w:rPr>
          <w:rFonts w:ascii="Times New Roman" w:eastAsia="Batang" w:hAnsi="Times New Roman" w:cs="Times New Roman"/>
          <w:b/>
          <w:bCs/>
          <w:lang w:eastAsia="ko-KR"/>
        </w:rPr>
        <w:t xml:space="preserve"> ACTIVISMULUI ÎN PROCESUL DIDACTIC</w:t>
      </w:r>
    </w:p>
    <w:p w14:paraId="60DC271D" w14:textId="77777777" w:rsidR="0041142A" w:rsidRPr="007748D8" w:rsidRDefault="007748D8" w:rsidP="007748D8">
      <w:pPr>
        <w:spacing w:after="0" w:line="240" w:lineRule="auto"/>
        <w:jc w:val="center"/>
        <w:rPr>
          <w:rFonts w:ascii="Times New Roman" w:eastAsia="Batang" w:hAnsi="Times New Roman" w:cs="Times New Roman"/>
          <w:bCs/>
          <w:i/>
          <w:iCs/>
          <w:lang w:eastAsia="ko-KR"/>
        </w:rPr>
      </w:pPr>
      <w:proofErr w:type="spellStart"/>
      <w:r w:rsidRPr="007748D8">
        <w:rPr>
          <w:rFonts w:ascii="Times New Roman" w:eastAsia="Batang" w:hAnsi="Times New Roman" w:cs="Times New Roman"/>
          <w:bCs/>
          <w:i/>
          <w:iCs/>
          <w:lang w:eastAsia="ko-KR"/>
        </w:rPr>
        <w:t>Profesor</w:t>
      </w:r>
      <w:proofErr w:type="spellEnd"/>
      <w:r w:rsidRPr="007748D8">
        <w:rPr>
          <w:rFonts w:ascii="Times New Roman" w:eastAsia="Batang" w:hAnsi="Times New Roman" w:cs="Times New Roman"/>
          <w:bCs/>
          <w:i/>
          <w:iCs/>
          <w:lang w:eastAsia="ko-KR"/>
        </w:rPr>
        <w:t xml:space="preserve"> </w:t>
      </w:r>
      <w:proofErr w:type="spellStart"/>
      <w:r w:rsidRPr="007748D8">
        <w:rPr>
          <w:rFonts w:ascii="Times New Roman" w:eastAsia="Batang" w:hAnsi="Times New Roman" w:cs="Times New Roman"/>
          <w:bCs/>
          <w:i/>
          <w:iCs/>
          <w:lang w:eastAsia="ko-KR"/>
        </w:rPr>
        <w:t>învățământ</w:t>
      </w:r>
      <w:proofErr w:type="spellEnd"/>
      <w:r w:rsidRPr="007748D8">
        <w:rPr>
          <w:rFonts w:ascii="Times New Roman" w:eastAsia="Batang" w:hAnsi="Times New Roman" w:cs="Times New Roman"/>
          <w:bCs/>
          <w:i/>
          <w:iCs/>
          <w:lang w:eastAsia="ko-KR"/>
        </w:rPr>
        <w:t xml:space="preserve"> </w:t>
      </w:r>
      <w:proofErr w:type="spellStart"/>
      <w:r w:rsidRPr="007748D8">
        <w:rPr>
          <w:rFonts w:ascii="Times New Roman" w:eastAsia="Batang" w:hAnsi="Times New Roman" w:cs="Times New Roman"/>
          <w:bCs/>
          <w:i/>
          <w:iCs/>
          <w:lang w:eastAsia="ko-KR"/>
        </w:rPr>
        <w:t>primar</w:t>
      </w:r>
      <w:proofErr w:type="spellEnd"/>
      <w:r w:rsidRPr="007748D8">
        <w:rPr>
          <w:rFonts w:ascii="Times New Roman" w:eastAsia="Batang" w:hAnsi="Times New Roman" w:cs="Times New Roman"/>
          <w:bCs/>
          <w:i/>
          <w:iCs/>
          <w:lang w:eastAsia="ko-KR"/>
        </w:rPr>
        <w:t xml:space="preserve"> </w:t>
      </w:r>
      <w:proofErr w:type="spellStart"/>
      <w:r w:rsidR="0041142A" w:rsidRPr="007748D8">
        <w:rPr>
          <w:rFonts w:ascii="Times New Roman" w:eastAsia="Batang" w:hAnsi="Times New Roman" w:cs="Times New Roman"/>
          <w:bCs/>
          <w:i/>
          <w:iCs/>
          <w:lang w:eastAsia="ko-KR"/>
        </w:rPr>
        <w:t>Vespan</w:t>
      </w:r>
      <w:proofErr w:type="spellEnd"/>
      <w:r w:rsidR="0041142A" w:rsidRPr="007748D8">
        <w:rPr>
          <w:rFonts w:ascii="Times New Roman" w:eastAsia="Batang" w:hAnsi="Times New Roman" w:cs="Times New Roman"/>
          <w:bCs/>
          <w:i/>
          <w:iCs/>
          <w:lang w:eastAsia="ko-KR"/>
        </w:rPr>
        <w:t xml:space="preserve"> Mihaela</w:t>
      </w:r>
    </w:p>
    <w:p w14:paraId="78D56FF4" w14:textId="77777777" w:rsidR="0041142A" w:rsidRPr="007748D8" w:rsidRDefault="0041142A" w:rsidP="007748D8">
      <w:pPr>
        <w:spacing w:after="0" w:line="240" w:lineRule="auto"/>
        <w:jc w:val="center"/>
        <w:rPr>
          <w:rFonts w:ascii="Times New Roman" w:eastAsia="Batang" w:hAnsi="Times New Roman" w:cs="Times New Roman"/>
          <w:bCs/>
          <w:i/>
          <w:iCs/>
          <w:lang w:eastAsia="ko-KR"/>
        </w:rPr>
      </w:pPr>
      <w:proofErr w:type="spellStart"/>
      <w:r w:rsidRPr="007748D8">
        <w:rPr>
          <w:rFonts w:ascii="Times New Roman" w:eastAsia="Batang" w:hAnsi="Times New Roman" w:cs="Times New Roman"/>
          <w:bCs/>
          <w:i/>
          <w:iCs/>
          <w:lang w:eastAsia="ko-KR"/>
        </w:rPr>
        <w:t>Şcoala</w:t>
      </w:r>
      <w:proofErr w:type="spellEnd"/>
      <w:r w:rsidRPr="007748D8">
        <w:rPr>
          <w:rFonts w:ascii="Times New Roman" w:eastAsia="Batang" w:hAnsi="Times New Roman" w:cs="Times New Roman"/>
          <w:bCs/>
          <w:i/>
          <w:iCs/>
          <w:lang w:eastAsia="ko-KR"/>
        </w:rPr>
        <w:t xml:space="preserve"> </w:t>
      </w:r>
      <w:proofErr w:type="spellStart"/>
      <w:r w:rsidRPr="007748D8">
        <w:rPr>
          <w:rFonts w:ascii="Times New Roman" w:eastAsia="Batang" w:hAnsi="Times New Roman" w:cs="Times New Roman"/>
          <w:bCs/>
          <w:i/>
          <w:iCs/>
          <w:lang w:eastAsia="ko-KR"/>
        </w:rPr>
        <w:t>Gimnazială</w:t>
      </w:r>
      <w:proofErr w:type="spellEnd"/>
      <w:r w:rsidRPr="007748D8">
        <w:rPr>
          <w:rFonts w:ascii="Times New Roman" w:eastAsia="Batang" w:hAnsi="Times New Roman" w:cs="Times New Roman"/>
          <w:bCs/>
          <w:i/>
          <w:iCs/>
          <w:lang w:eastAsia="ko-KR"/>
        </w:rPr>
        <w:t xml:space="preserve"> „</w:t>
      </w:r>
      <w:proofErr w:type="spellStart"/>
      <w:r w:rsidRPr="007748D8">
        <w:rPr>
          <w:rFonts w:ascii="Times New Roman" w:eastAsia="Batang" w:hAnsi="Times New Roman" w:cs="Times New Roman"/>
          <w:bCs/>
          <w:i/>
          <w:iCs/>
          <w:lang w:eastAsia="ko-KR"/>
        </w:rPr>
        <w:t>Alexandru</w:t>
      </w:r>
      <w:proofErr w:type="spellEnd"/>
      <w:r w:rsidRPr="007748D8">
        <w:rPr>
          <w:rFonts w:ascii="Times New Roman" w:eastAsia="Batang" w:hAnsi="Times New Roman" w:cs="Times New Roman"/>
          <w:bCs/>
          <w:i/>
          <w:iCs/>
          <w:lang w:eastAsia="ko-KR"/>
        </w:rPr>
        <w:t xml:space="preserve"> </w:t>
      </w:r>
      <w:proofErr w:type="spellStart"/>
      <w:r w:rsidRPr="007748D8">
        <w:rPr>
          <w:rFonts w:ascii="Times New Roman" w:eastAsia="Batang" w:hAnsi="Times New Roman" w:cs="Times New Roman"/>
          <w:bCs/>
          <w:i/>
          <w:iCs/>
          <w:lang w:eastAsia="ko-KR"/>
        </w:rPr>
        <w:t>cel</w:t>
      </w:r>
      <w:proofErr w:type="spellEnd"/>
      <w:r w:rsidRPr="007748D8">
        <w:rPr>
          <w:rFonts w:ascii="Times New Roman" w:eastAsia="Batang" w:hAnsi="Times New Roman" w:cs="Times New Roman"/>
          <w:bCs/>
          <w:i/>
          <w:iCs/>
          <w:lang w:eastAsia="ko-KR"/>
        </w:rPr>
        <w:t xml:space="preserve"> Bu</w:t>
      </w:r>
      <w:r w:rsidR="007748D8">
        <w:rPr>
          <w:rFonts w:ascii="Times New Roman" w:eastAsia="Batang" w:hAnsi="Times New Roman" w:cs="Times New Roman"/>
          <w:bCs/>
          <w:i/>
          <w:iCs/>
          <w:lang w:eastAsia="ko-KR"/>
        </w:rPr>
        <w:t>n”</w:t>
      </w:r>
      <w:r w:rsidRPr="007748D8">
        <w:rPr>
          <w:rFonts w:ascii="Times New Roman" w:eastAsia="Batang" w:hAnsi="Times New Roman" w:cs="Times New Roman"/>
          <w:bCs/>
          <w:i/>
          <w:iCs/>
          <w:lang w:eastAsia="ko-KR"/>
        </w:rPr>
        <w:t xml:space="preserve"> </w:t>
      </w:r>
      <w:proofErr w:type="spellStart"/>
      <w:r w:rsidRPr="007748D8">
        <w:rPr>
          <w:rFonts w:ascii="Times New Roman" w:eastAsia="Batang" w:hAnsi="Times New Roman" w:cs="Times New Roman"/>
          <w:bCs/>
          <w:i/>
          <w:iCs/>
          <w:lang w:eastAsia="ko-KR"/>
        </w:rPr>
        <w:t>Bacău</w:t>
      </w:r>
      <w:proofErr w:type="spellEnd"/>
    </w:p>
    <w:p w14:paraId="2F34DD7A" w14:textId="77777777" w:rsidR="0041142A" w:rsidRPr="003C56B5" w:rsidRDefault="0041142A" w:rsidP="003C56B5">
      <w:pPr>
        <w:spacing w:after="0" w:line="240" w:lineRule="auto"/>
        <w:jc w:val="both"/>
        <w:rPr>
          <w:rFonts w:ascii="Times New Roman" w:eastAsia="Batang" w:hAnsi="Times New Roman" w:cs="Times New Roman"/>
          <w:bCs/>
          <w:lang w:eastAsia="ko-KR"/>
        </w:rPr>
      </w:pPr>
    </w:p>
    <w:p w14:paraId="1A215249" w14:textId="77777777" w:rsidR="0041142A" w:rsidRPr="003C56B5" w:rsidRDefault="0041142A" w:rsidP="007748D8">
      <w:pPr>
        <w:autoSpaceDE w:val="0"/>
        <w:autoSpaceDN w:val="0"/>
        <w:adjustRightInd w:val="0"/>
        <w:spacing w:after="0" w:line="240" w:lineRule="auto"/>
        <w:ind w:firstLine="720"/>
        <w:jc w:val="both"/>
        <w:rPr>
          <w:rFonts w:ascii="Times New Roman" w:eastAsia="Batang" w:hAnsi="Times New Roman" w:cs="Times New Roman"/>
          <w:b/>
          <w:i/>
          <w:color w:val="000000"/>
          <w:lang w:eastAsia="ko-KR"/>
        </w:rPr>
      </w:pPr>
      <w:r w:rsidRPr="003C56B5">
        <w:rPr>
          <w:rFonts w:ascii="Times New Roman" w:eastAsia="Batang" w:hAnsi="Times New Roman" w:cs="Times New Roman"/>
          <w:b/>
          <w:i/>
          <w:color w:val="000000"/>
          <w:lang w:eastAsia="ko-KR"/>
        </w:rPr>
        <w:t>„</w:t>
      </w:r>
      <w:proofErr w:type="spellStart"/>
      <w:r w:rsidRPr="003C56B5">
        <w:rPr>
          <w:rFonts w:ascii="Times New Roman" w:eastAsia="Batang" w:hAnsi="Times New Roman" w:cs="Times New Roman"/>
          <w:b/>
          <w:i/>
          <w:color w:val="000000"/>
          <w:lang w:eastAsia="ko-KR"/>
        </w:rPr>
        <w:t>Orice</w:t>
      </w:r>
      <w:proofErr w:type="spellEnd"/>
      <w:r w:rsidRPr="003C56B5">
        <w:rPr>
          <w:rFonts w:ascii="Times New Roman" w:eastAsia="Batang" w:hAnsi="Times New Roman" w:cs="Times New Roman"/>
          <w:b/>
          <w:i/>
          <w:color w:val="000000"/>
          <w:lang w:eastAsia="ko-KR"/>
        </w:rPr>
        <w:t xml:space="preserve"> om </w:t>
      </w:r>
      <w:proofErr w:type="spellStart"/>
      <w:r w:rsidRPr="003C56B5">
        <w:rPr>
          <w:rFonts w:ascii="Times New Roman" w:eastAsia="Batang" w:hAnsi="Times New Roman" w:cs="Times New Roman"/>
          <w:b/>
          <w:i/>
          <w:color w:val="000000"/>
          <w:lang w:eastAsia="ko-KR"/>
        </w:rPr>
        <w:t>poate</w:t>
      </w:r>
      <w:proofErr w:type="spellEnd"/>
      <w:r w:rsidRPr="003C56B5">
        <w:rPr>
          <w:rFonts w:ascii="Times New Roman" w:eastAsia="Batang" w:hAnsi="Times New Roman" w:cs="Times New Roman"/>
          <w:b/>
          <w:i/>
          <w:color w:val="000000"/>
          <w:lang w:eastAsia="ko-KR"/>
        </w:rPr>
        <w:t xml:space="preserve"> fi </w:t>
      </w:r>
      <w:proofErr w:type="spellStart"/>
      <w:r w:rsidRPr="003C56B5">
        <w:rPr>
          <w:rFonts w:ascii="Times New Roman" w:eastAsia="Batang" w:hAnsi="Times New Roman" w:cs="Times New Roman"/>
          <w:b/>
          <w:i/>
          <w:color w:val="000000"/>
          <w:lang w:eastAsia="ko-KR"/>
        </w:rPr>
        <w:t>creativ</w:t>
      </w:r>
      <w:proofErr w:type="spellEnd"/>
      <w:r w:rsidRPr="003C56B5">
        <w:rPr>
          <w:rFonts w:ascii="Times New Roman" w:eastAsia="Batang" w:hAnsi="Times New Roman" w:cs="Times New Roman"/>
          <w:b/>
          <w:i/>
          <w:color w:val="000000"/>
          <w:lang w:eastAsia="ko-KR"/>
        </w:rPr>
        <w:t xml:space="preserve">, </w:t>
      </w:r>
      <w:proofErr w:type="spellStart"/>
      <w:r w:rsidRPr="003C56B5">
        <w:rPr>
          <w:rFonts w:ascii="Times New Roman" w:eastAsia="Batang" w:hAnsi="Times New Roman" w:cs="Times New Roman"/>
          <w:b/>
          <w:i/>
          <w:color w:val="000000"/>
          <w:lang w:eastAsia="ko-KR"/>
        </w:rPr>
        <w:t>dar</w:t>
      </w:r>
      <w:proofErr w:type="spellEnd"/>
      <w:r w:rsidRPr="003C56B5">
        <w:rPr>
          <w:rFonts w:ascii="Times New Roman" w:eastAsia="Batang" w:hAnsi="Times New Roman" w:cs="Times New Roman"/>
          <w:b/>
          <w:i/>
          <w:color w:val="000000"/>
          <w:lang w:eastAsia="ko-KR"/>
        </w:rPr>
        <w:t xml:space="preserve"> </w:t>
      </w:r>
      <w:proofErr w:type="spellStart"/>
      <w:r w:rsidRPr="003C56B5">
        <w:rPr>
          <w:rFonts w:ascii="Times New Roman" w:eastAsia="Batang" w:hAnsi="Times New Roman" w:cs="Times New Roman"/>
          <w:b/>
          <w:i/>
          <w:color w:val="000000"/>
          <w:lang w:eastAsia="ko-KR"/>
        </w:rPr>
        <w:t>pentru</w:t>
      </w:r>
      <w:proofErr w:type="spellEnd"/>
      <w:r w:rsidRPr="003C56B5">
        <w:rPr>
          <w:rFonts w:ascii="Times New Roman" w:eastAsia="Batang" w:hAnsi="Times New Roman" w:cs="Times New Roman"/>
          <w:b/>
          <w:i/>
          <w:color w:val="000000"/>
          <w:lang w:eastAsia="ko-KR"/>
        </w:rPr>
        <w:t xml:space="preserve"> a se </w:t>
      </w:r>
      <w:proofErr w:type="spellStart"/>
      <w:r w:rsidRPr="003C56B5">
        <w:rPr>
          <w:rFonts w:ascii="Times New Roman" w:eastAsia="Batang" w:hAnsi="Times New Roman" w:cs="Times New Roman"/>
          <w:b/>
          <w:i/>
          <w:color w:val="000000"/>
          <w:lang w:eastAsia="ko-KR"/>
        </w:rPr>
        <w:t>îndeplini</w:t>
      </w:r>
      <w:proofErr w:type="spellEnd"/>
      <w:r w:rsidRPr="003C56B5">
        <w:rPr>
          <w:rFonts w:ascii="Times New Roman" w:eastAsia="Batang" w:hAnsi="Times New Roman" w:cs="Times New Roman"/>
          <w:b/>
          <w:i/>
          <w:color w:val="000000"/>
          <w:lang w:eastAsia="ko-KR"/>
        </w:rPr>
        <w:t xml:space="preserve"> </w:t>
      </w:r>
      <w:proofErr w:type="spellStart"/>
      <w:r w:rsidRPr="003C56B5">
        <w:rPr>
          <w:rFonts w:ascii="Times New Roman" w:eastAsia="Batang" w:hAnsi="Times New Roman" w:cs="Times New Roman"/>
          <w:b/>
          <w:i/>
          <w:color w:val="000000"/>
          <w:lang w:eastAsia="ko-KR"/>
        </w:rPr>
        <w:t>în</w:t>
      </w:r>
      <w:proofErr w:type="spellEnd"/>
      <w:r w:rsidRPr="003C56B5">
        <w:rPr>
          <w:rFonts w:ascii="Times New Roman" w:eastAsia="Batang" w:hAnsi="Times New Roman" w:cs="Times New Roman"/>
          <w:b/>
          <w:i/>
          <w:color w:val="000000"/>
          <w:lang w:eastAsia="ko-KR"/>
        </w:rPr>
        <w:t xml:space="preserve"> </w:t>
      </w:r>
      <w:proofErr w:type="spellStart"/>
      <w:r w:rsidRPr="003C56B5">
        <w:rPr>
          <w:rFonts w:ascii="Times New Roman" w:eastAsia="Batang" w:hAnsi="Times New Roman" w:cs="Times New Roman"/>
          <w:b/>
          <w:i/>
          <w:color w:val="000000"/>
          <w:lang w:eastAsia="ko-KR"/>
        </w:rPr>
        <w:t>această</w:t>
      </w:r>
      <w:proofErr w:type="spellEnd"/>
      <w:r w:rsidRPr="003C56B5">
        <w:rPr>
          <w:rFonts w:ascii="Times New Roman" w:eastAsia="Batang" w:hAnsi="Times New Roman" w:cs="Times New Roman"/>
          <w:b/>
          <w:i/>
          <w:color w:val="000000"/>
          <w:lang w:eastAsia="ko-KR"/>
        </w:rPr>
        <w:t xml:space="preserve"> </w:t>
      </w:r>
      <w:proofErr w:type="spellStart"/>
      <w:r w:rsidRPr="003C56B5">
        <w:rPr>
          <w:rFonts w:ascii="Times New Roman" w:eastAsia="Batang" w:hAnsi="Times New Roman" w:cs="Times New Roman"/>
          <w:b/>
          <w:i/>
          <w:color w:val="000000"/>
          <w:lang w:eastAsia="ko-KR"/>
        </w:rPr>
        <w:t>direcţie</w:t>
      </w:r>
      <w:proofErr w:type="spellEnd"/>
      <w:r w:rsidRPr="003C56B5">
        <w:rPr>
          <w:rFonts w:ascii="Times New Roman" w:eastAsia="Batang" w:hAnsi="Times New Roman" w:cs="Times New Roman"/>
          <w:b/>
          <w:i/>
          <w:color w:val="000000"/>
          <w:lang w:eastAsia="ko-KR"/>
        </w:rPr>
        <w:t xml:space="preserve"> sunt </w:t>
      </w:r>
      <w:proofErr w:type="spellStart"/>
      <w:r w:rsidRPr="003C56B5">
        <w:rPr>
          <w:rFonts w:ascii="Times New Roman" w:eastAsia="Batang" w:hAnsi="Times New Roman" w:cs="Times New Roman"/>
          <w:b/>
          <w:i/>
          <w:color w:val="000000"/>
          <w:lang w:eastAsia="ko-KR"/>
        </w:rPr>
        <w:t>necesare</w:t>
      </w:r>
      <w:proofErr w:type="spellEnd"/>
      <w:r w:rsidRPr="003C56B5">
        <w:rPr>
          <w:rFonts w:ascii="Times New Roman" w:eastAsia="Batang" w:hAnsi="Times New Roman" w:cs="Times New Roman"/>
          <w:b/>
          <w:i/>
          <w:color w:val="000000"/>
          <w:lang w:eastAsia="ko-KR"/>
        </w:rPr>
        <w:t xml:space="preserve"> o </w:t>
      </w:r>
      <w:proofErr w:type="spellStart"/>
      <w:r w:rsidRPr="003C56B5">
        <w:rPr>
          <w:rFonts w:ascii="Times New Roman" w:eastAsia="Batang" w:hAnsi="Times New Roman" w:cs="Times New Roman"/>
          <w:b/>
          <w:i/>
          <w:color w:val="000000"/>
          <w:lang w:eastAsia="ko-KR"/>
        </w:rPr>
        <w:t>serie</w:t>
      </w:r>
      <w:proofErr w:type="spellEnd"/>
      <w:r w:rsidRPr="003C56B5">
        <w:rPr>
          <w:rFonts w:ascii="Times New Roman" w:eastAsia="Batang" w:hAnsi="Times New Roman" w:cs="Times New Roman"/>
          <w:b/>
          <w:i/>
          <w:color w:val="000000"/>
          <w:lang w:eastAsia="ko-KR"/>
        </w:rPr>
        <w:t xml:space="preserve"> de </w:t>
      </w:r>
      <w:proofErr w:type="spellStart"/>
      <w:r w:rsidRPr="003C56B5">
        <w:rPr>
          <w:rFonts w:ascii="Times New Roman" w:eastAsia="Batang" w:hAnsi="Times New Roman" w:cs="Times New Roman"/>
          <w:b/>
          <w:i/>
          <w:color w:val="000000"/>
          <w:lang w:eastAsia="ko-KR"/>
        </w:rPr>
        <w:t>condiţii</w:t>
      </w:r>
      <w:proofErr w:type="spellEnd"/>
      <w:r w:rsidRPr="003C56B5">
        <w:rPr>
          <w:rFonts w:ascii="Times New Roman" w:eastAsia="Batang" w:hAnsi="Times New Roman" w:cs="Times New Roman"/>
          <w:b/>
          <w:i/>
          <w:color w:val="000000"/>
          <w:lang w:eastAsia="ko-KR"/>
        </w:rPr>
        <w:t xml:space="preserve">...” (Mihaela </w:t>
      </w:r>
      <w:proofErr w:type="spellStart"/>
      <w:r w:rsidRPr="003C56B5">
        <w:rPr>
          <w:rFonts w:ascii="Times New Roman" w:eastAsia="Batang" w:hAnsi="Times New Roman" w:cs="Times New Roman"/>
          <w:b/>
          <w:i/>
          <w:color w:val="000000"/>
          <w:lang w:eastAsia="ko-KR"/>
        </w:rPr>
        <w:t>Roco</w:t>
      </w:r>
      <w:proofErr w:type="spellEnd"/>
      <w:r w:rsidRPr="003C56B5">
        <w:rPr>
          <w:rFonts w:ascii="Times New Roman" w:eastAsia="Batang" w:hAnsi="Times New Roman" w:cs="Times New Roman"/>
          <w:b/>
          <w:i/>
          <w:color w:val="000000"/>
          <w:lang w:eastAsia="ko-KR"/>
        </w:rPr>
        <w:t>, 2001)</w:t>
      </w:r>
    </w:p>
    <w:p w14:paraId="0B5E8082" w14:textId="77777777" w:rsidR="0041142A" w:rsidRPr="003C56B5" w:rsidRDefault="0041142A" w:rsidP="007748D8">
      <w:pPr>
        <w:autoSpaceDE w:val="0"/>
        <w:autoSpaceDN w:val="0"/>
        <w:adjustRightInd w:val="0"/>
        <w:spacing w:after="0" w:line="240" w:lineRule="auto"/>
        <w:ind w:firstLine="720"/>
        <w:jc w:val="both"/>
        <w:rPr>
          <w:rFonts w:ascii="Times New Roman" w:eastAsia="Batang" w:hAnsi="Times New Roman" w:cs="Times New Roman"/>
          <w:color w:val="000000"/>
          <w:lang w:eastAsia="ko-KR"/>
        </w:rPr>
      </w:pPr>
      <w:proofErr w:type="spellStart"/>
      <w:r w:rsidRPr="003C56B5">
        <w:rPr>
          <w:rFonts w:ascii="Times New Roman" w:eastAsia="Batang" w:hAnsi="Times New Roman" w:cs="Times New Roman"/>
          <w:color w:val="000000"/>
          <w:lang w:eastAsia="ko-KR"/>
        </w:rPr>
        <w:t>Practicile</w:t>
      </w:r>
      <w:proofErr w:type="spellEnd"/>
      <w:r w:rsidRPr="003C56B5">
        <w:rPr>
          <w:rFonts w:ascii="Times New Roman" w:eastAsia="Batang" w:hAnsi="Times New Roman" w:cs="Times New Roman"/>
          <w:color w:val="000000"/>
          <w:lang w:eastAsia="ko-KR"/>
        </w:rPr>
        <w:t xml:space="preserve"> educative de </w:t>
      </w:r>
      <w:proofErr w:type="spellStart"/>
      <w:r w:rsidRPr="003C56B5">
        <w:rPr>
          <w:rFonts w:ascii="Times New Roman" w:eastAsia="Batang" w:hAnsi="Times New Roman" w:cs="Times New Roman"/>
          <w:color w:val="000000"/>
          <w:lang w:eastAsia="ko-KR"/>
        </w:rPr>
        <w:t>predare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activizantă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stimulare</w:t>
      </w:r>
      <w:proofErr w:type="spellEnd"/>
      <w:r w:rsidRPr="003C56B5">
        <w:rPr>
          <w:rFonts w:ascii="Times New Roman" w:eastAsia="Batang" w:hAnsi="Times New Roman" w:cs="Times New Roman"/>
          <w:color w:val="000000"/>
          <w:lang w:eastAsia="ko-KR"/>
        </w:rPr>
        <w:t xml:space="preserve"> a </w:t>
      </w:r>
      <w:proofErr w:type="spellStart"/>
      <w:r w:rsidRPr="003C56B5">
        <w:rPr>
          <w:rFonts w:ascii="Times New Roman" w:eastAsia="Batang" w:hAnsi="Times New Roman" w:cs="Times New Roman"/>
          <w:color w:val="000000"/>
          <w:lang w:eastAsia="ko-KR"/>
        </w:rPr>
        <w:t>potenţialului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creativ</w:t>
      </w:r>
      <w:proofErr w:type="spellEnd"/>
      <w:r w:rsidRPr="003C56B5">
        <w:rPr>
          <w:rFonts w:ascii="Times New Roman" w:eastAsia="Batang" w:hAnsi="Times New Roman" w:cs="Times New Roman"/>
          <w:color w:val="000000"/>
          <w:lang w:eastAsia="ko-KR"/>
        </w:rPr>
        <w:t xml:space="preserve"> al </w:t>
      </w:r>
      <w:proofErr w:type="spellStart"/>
      <w:r w:rsidRPr="003C56B5">
        <w:rPr>
          <w:rFonts w:ascii="Times New Roman" w:eastAsia="Batang" w:hAnsi="Times New Roman" w:cs="Times New Roman"/>
          <w:color w:val="000000"/>
          <w:lang w:eastAsia="ko-KR"/>
        </w:rPr>
        <w:t>elevului</w:t>
      </w:r>
      <w:proofErr w:type="spellEnd"/>
      <w:r w:rsidRPr="003C56B5">
        <w:rPr>
          <w:rFonts w:ascii="Times New Roman" w:eastAsia="Batang" w:hAnsi="Times New Roman" w:cs="Times New Roman"/>
          <w:color w:val="000000"/>
          <w:lang w:eastAsia="ko-KR"/>
        </w:rPr>
        <w:t xml:space="preserve"> se </w:t>
      </w:r>
      <w:proofErr w:type="spellStart"/>
      <w:r w:rsidRPr="003C56B5">
        <w:rPr>
          <w:rFonts w:ascii="Times New Roman" w:eastAsia="Batang" w:hAnsi="Times New Roman" w:cs="Times New Roman"/>
          <w:color w:val="000000"/>
          <w:lang w:eastAsia="ko-KR"/>
        </w:rPr>
        <w:t>înscriu</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dezideratele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pedagogiei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moderniste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postmoderniste</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cooperare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reflexie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asupra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învăţării</w:t>
      </w:r>
      <w:proofErr w:type="spellEnd"/>
      <w:r w:rsidRPr="003C56B5">
        <w:rPr>
          <w:rFonts w:ascii="Times New Roman" w:eastAsia="Batang" w:hAnsi="Times New Roman" w:cs="Times New Roman"/>
          <w:color w:val="000000"/>
          <w:lang w:eastAsia="ko-KR"/>
        </w:rPr>
        <w:t xml:space="preserve">. Specific </w:t>
      </w:r>
      <w:proofErr w:type="spellStart"/>
      <w:r w:rsidRPr="003C56B5">
        <w:rPr>
          <w:rFonts w:ascii="Times New Roman" w:eastAsia="Batang" w:hAnsi="Times New Roman" w:cs="Times New Roman"/>
          <w:color w:val="000000"/>
          <w:lang w:eastAsia="ko-KR"/>
        </w:rPr>
        <w:t>instruirii</w:t>
      </w:r>
      <w:proofErr w:type="spellEnd"/>
      <w:r w:rsidRPr="003C56B5">
        <w:rPr>
          <w:rFonts w:ascii="Times New Roman" w:eastAsia="Batang" w:hAnsi="Times New Roman" w:cs="Times New Roman"/>
          <w:color w:val="000000"/>
          <w:lang w:eastAsia="ko-KR"/>
        </w:rPr>
        <w:t xml:space="preserve"> interactive </w:t>
      </w:r>
      <w:proofErr w:type="spellStart"/>
      <w:r w:rsidRPr="003C56B5">
        <w:rPr>
          <w:rFonts w:ascii="Times New Roman" w:eastAsia="Batang" w:hAnsi="Times New Roman" w:cs="Times New Roman"/>
          <w:color w:val="000000"/>
          <w:lang w:eastAsia="ko-KR"/>
        </w:rPr>
        <w:t>este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interrelaţia</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învăţare</w:t>
      </w:r>
      <w:proofErr w:type="spellEnd"/>
      <w:r w:rsidRPr="003C56B5">
        <w:rPr>
          <w:rFonts w:ascii="Times New Roman" w:eastAsia="Batang" w:hAnsi="Times New Roman" w:cs="Times New Roman"/>
          <w:color w:val="000000"/>
          <w:lang w:eastAsia="ko-KR"/>
        </w:rPr>
        <w:t xml:space="preserve"> care se </w:t>
      </w:r>
      <w:proofErr w:type="spellStart"/>
      <w:r w:rsidRPr="003C56B5">
        <w:rPr>
          <w:rFonts w:ascii="Times New Roman" w:eastAsia="Batang" w:hAnsi="Times New Roman" w:cs="Times New Roman"/>
          <w:color w:val="000000"/>
          <w:lang w:eastAsia="ko-KR"/>
        </w:rPr>
        <w:t>stabileşte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atât</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între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elevi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profesori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cât</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între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elev</w:t>
      </w:r>
      <w:proofErr w:type="spellEnd"/>
      <w:r w:rsidRPr="003C56B5">
        <w:rPr>
          <w:rFonts w:ascii="Times New Roman" w:eastAsia="Batang" w:hAnsi="Times New Roman" w:cs="Times New Roman"/>
          <w:color w:val="000000"/>
          <w:lang w:eastAsia="ko-KR"/>
        </w:rPr>
        <w:t xml:space="preserve">-elev. </w:t>
      </w:r>
      <w:proofErr w:type="spellStart"/>
      <w:r w:rsidRPr="003C56B5">
        <w:rPr>
          <w:rFonts w:ascii="Times New Roman" w:eastAsia="Batang" w:hAnsi="Times New Roman" w:cs="Times New Roman"/>
          <w:color w:val="000000"/>
          <w:lang w:eastAsia="ko-KR"/>
        </w:rPr>
        <w:t>Munca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activă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creativă</w:t>
      </w:r>
      <w:proofErr w:type="spellEnd"/>
      <w:r w:rsidRPr="003C56B5">
        <w:rPr>
          <w:rFonts w:ascii="Times New Roman" w:eastAsia="Batang" w:hAnsi="Times New Roman" w:cs="Times New Roman"/>
          <w:color w:val="000000"/>
          <w:lang w:eastAsia="ko-KR"/>
        </w:rPr>
        <w:t xml:space="preserve"> a </w:t>
      </w:r>
      <w:proofErr w:type="spellStart"/>
      <w:r w:rsidRPr="003C56B5">
        <w:rPr>
          <w:rFonts w:ascii="Times New Roman" w:eastAsia="Batang" w:hAnsi="Times New Roman" w:cs="Times New Roman"/>
          <w:color w:val="000000"/>
          <w:lang w:eastAsia="ko-KR"/>
        </w:rPr>
        <w:t>elevului</w:t>
      </w:r>
      <w:proofErr w:type="spellEnd"/>
      <w:r w:rsidRPr="003C56B5">
        <w:rPr>
          <w:rFonts w:ascii="Times New Roman" w:eastAsia="Batang" w:hAnsi="Times New Roman" w:cs="Times New Roman"/>
          <w:color w:val="000000"/>
          <w:lang w:eastAsia="ko-KR"/>
        </w:rPr>
        <w:t xml:space="preserve"> are la </w:t>
      </w:r>
      <w:proofErr w:type="spellStart"/>
      <w:r w:rsidRPr="003C56B5">
        <w:rPr>
          <w:rFonts w:ascii="Times New Roman" w:eastAsia="Batang" w:hAnsi="Times New Roman" w:cs="Times New Roman"/>
          <w:color w:val="000000"/>
          <w:lang w:eastAsia="ko-KR"/>
        </w:rPr>
        <w:t>bază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procedee</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construcţie</w:t>
      </w:r>
      <w:proofErr w:type="spellEnd"/>
      <w:r w:rsidRPr="003C56B5">
        <w:rPr>
          <w:rFonts w:ascii="Times New Roman" w:eastAsia="Batang" w:hAnsi="Times New Roman" w:cs="Times New Roman"/>
          <w:color w:val="000000"/>
          <w:lang w:eastAsia="ko-KR"/>
        </w:rPr>
        <w:t xml:space="preserve"> a </w:t>
      </w:r>
      <w:proofErr w:type="spellStart"/>
      <w:r w:rsidRPr="003C56B5">
        <w:rPr>
          <w:rFonts w:ascii="Times New Roman" w:eastAsia="Batang" w:hAnsi="Times New Roman" w:cs="Times New Roman"/>
          <w:color w:val="000000"/>
          <w:lang w:eastAsia="ko-KR"/>
        </w:rPr>
        <w:t>cunoaşterii</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restructurare</w:t>
      </w:r>
      <w:proofErr w:type="spellEnd"/>
      <w:r w:rsidRPr="003C56B5">
        <w:rPr>
          <w:rFonts w:ascii="Times New Roman" w:eastAsia="Batang" w:hAnsi="Times New Roman" w:cs="Times New Roman"/>
          <w:color w:val="000000"/>
          <w:lang w:eastAsia="ko-KR"/>
        </w:rPr>
        <w:t xml:space="preserve"> a </w:t>
      </w:r>
      <w:proofErr w:type="spellStart"/>
      <w:r w:rsidRPr="003C56B5">
        <w:rPr>
          <w:rFonts w:ascii="Times New Roman" w:eastAsia="Batang" w:hAnsi="Times New Roman" w:cs="Times New Roman"/>
          <w:color w:val="000000"/>
          <w:lang w:eastAsia="ko-KR"/>
        </w:rPr>
        <w:t>ideilor</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regândire</w:t>
      </w:r>
      <w:proofErr w:type="spellEnd"/>
      <w:r w:rsidRPr="003C56B5">
        <w:rPr>
          <w:rFonts w:ascii="Times New Roman" w:eastAsia="Batang" w:hAnsi="Times New Roman" w:cs="Times New Roman"/>
          <w:color w:val="000000"/>
          <w:lang w:eastAsia="ko-KR"/>
        </w:rPr>
        <w:t xml:space="preserve"> a </w:t>
      </w:r>
      <w:proofErr w:type="spellStart"/>
      <w:r w:rsidRPr="003C56B5">
        <w:rPr>
          <w:rFonts w:ascii="Times New Roman" w:eastAsia="Batang" w:hAnsi="Times New Roman" w:cs="Times New Roman"/>
          <w:color w:val="000000"/>
          <w:lang w:eastAsia="ko-KR"/>
        </w:rPr>
        <w:t>gândirii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metacogniţia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Însuşirea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strategiilor</w:t>
      </w:r>
      <w:proofErr w:type="spellEnd"/>
      <w:r w:rsidRPr="003C56B5">
        <w:rPr>
          <w:rFonts w:ascii="Times New Roman" w:eastAsia="Batang" w:hAnsi="Times New Roman" w:cs="Times New Roman"/>
          <w:color w:val="000000"/>
          <w:lang w:eastAsia="ko-KR"/>
        </w:rPr>
        <w:t xml:space="preserve"> metacognitive are </w:t>
      </w:r>
      <w:proofErr w:type="spellStart"/>
      <w:r w:rsidRPr="003C56B5">
        <w:rPr>
          <w:rFonts w:ascii="Times New Roman" w:eastAsia="Batang" w:hAnsi="Times New Roman" w:cs="Times New Roman"/>
          <w:color w:val="000000"/>
          <w:lang w:eastAsia="ko-KR"/>
        </w:rPr>
        <w:t>în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vedere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reflectarea</w:t>
      </w:r>
      <w:proofErr w:type="spellEnd"/>
      <w:r w:rsidRPr="003C56B5">
        <w:rPr>
          <w:rFonts w:ascii="Times New Roman" w:eastAsia="Batang" w:hAnsi="Times New Roman" w:cs="Times New Roman"/>
          <w:color w:val="000000"/>
          <w:lang w:eastAsia="ko-KR"/>
        </w:rPr>
        <w:t xml:space="preserve"> din </w:t>
      </w:r>
      <w:proofErr w:type="spellStart"/>
      <w:r w:rsidRPr="003C56B5">
        <w:rPr>
          <w:rFonts w:ascii="Times New Roman" w:eastAsia="Batang" w:hAnsi="Times New Roman" w:cs="Times New Roman"/>
          <w:color w:val="000000"/>
          <w:lang w:eastAsia="ko-KR"/>
        </w:rPr>
        <w:t>partea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elevului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asupra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propriei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identităţi</w:t>
      </w:r>
      <w:proofErr w:type="spellEnd"/>
      <w:r w:rsidRPr="003C56B5">
        <w:rPr>
          <w:rFonts w:ascii="Times New Roman" w:eastAsia="Batang" w:hAnsi="Times New Roman" w:cs="Times New Roman"/>
          <w:color w:val="000000"/>
          <w:lang w:eastAsia="ko-KR"/>
        </w:rPr>
        <w:t xml:space="preserve">, ca </w:t>
      </w:r>
      <w:proofErr w:type="spellStart"/>
      <w:r w:rsidRPr="003C56B5">
        <w:rPr>
          <w:rFonts w:ascii="Times New Roman" w:eastAsia="Batang" w:hAnsi="Times New Roman" w:cs="Times New Roman"/>
          <w:color w:val="000000"/>
          <w:lang w:eastAsia="ko-KR"/>
        </w:rPr>
        <w:t>subiect</w:t>
      </w:r>
      <w:proofErr w:type="spellEnd"/>
      <w:r w:rsidRPr="003C56B5">
        <w:rPr>
          <w:rFonts w:ascii="Times New Roman" w:eastAsia="Batang" w:hAnsi="Times New Roman" w:cs="Times New Roman"/>
          <w:color w:val="000000"/>
          <w:lang w:eastAsia="ko-KR"/>
        </w:rPr>
        <w:t xml:space="preserve"> al </w:t>
      </w:r>
      <w:proofErr w:type="spellStart"/>
      <w:r w:rsidRPr="003C56B5">
        <w:rPr>
          <w:rFonts w:ascii="Times New Roman" w:eastAsia="Batang" w:hAnsi="Times New Roman" w:cs="Times New Roman"/>
          <w:color w:val="000000"/>
          <w:lang w:eastAsia="ko-KR"/>
        </w:rPr>
        <w:t>învăţării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efectuând</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analize</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nevoi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aşteptări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educaţionale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proprii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intereselor</w:t>
      </w:r>
      <w:proofErr w:type="spellEnd"/>
      <w:r w:rsidRPr="003C56B5">
        <w:rPr>
          <w:rFonts w:ascii="Times New Roman" w:eastAsia="Batang" w:hAnsi="Times New Roman" w:cs="Times New Roman"/>
          <w:color w:val="000000"/>
          <w:lang w:eastAsia="ko-KR"/>
        </w:rPr>
        <w:t xml:space="preserve"> sale, </w:t>
      </w:r>
      <w:proofErr w:type="spellStart"/>
      <w:r w:rsidRPr="003C56B5">
        <w:rPr>
          <w:rFonts w:ascii="Times New Roman" w:eastAsia="Batang" w:hAnsi="Times New Roman" w:cs="Times New Roman"/>
          <w:color w:val="000000"/>
          <w:lang w:eastAsia="ko-KR"/>
        </w:rPr>
        <w:t>în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concordanţă</w:t>
      </w:r>
      <w:proofErr w:type="spellEnd"/>
      <w:r w:rsidRPr="003C56B5">
        <w:rPr>
          <w:rFonts w:ascii="Times New Roman" w:eastAsia="Batang" w:hAnsi="Times New Roman" w:cs="Times New Roman"/>
          <w:color w:val="000000"/>
          <w:lang w:eastAsia="ko-KR"/>
        </w:rPr>
        <w:t xml:space="preserve"> cu </w:t>
      </w:r>
      <w:proofErr w:type="spellStart"/>
      <w:r w:rsidRPr="003C56B5">
        <w:rPr>
          <w:rFonts w:ascii="Times New Roman" w:eastAsia="Batang" w:hAnsi="Times New Roman" w:cs="Times New Roman"/>
          <w:color w:val="000000"/>
          <w:lang w:eastAsia="ko-KR"/>
        </w:rPr>
        <w:t>particularităţile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posibilităţile</w:t>
      </w:r>
      <w:proofErr w:type="spellEnd"/>
      <w:r w:rsidRPr="003C56B5">
        <w:rPr>
          <w:rFonts w:ascii="Times New Roman" w:eastAsia="Batang" w:hAnsi="Times New Roman" w:cs="Times New Roman"/>
          <w:color w:val="000000"/>
          <w:lang w:eastAsia="ko-KR"/>
        </w:rPr>
        <w:t xml:space="preserve"> cognitive, practice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efort</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intelectual</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fizic</w:t>
      </w:r>
      <w:proofErr w:type="spellEnd"/>
      <w:r w:rsidRPr="003C56B5">
        <w:rPr>
          <w:rFonts w:ascii="Times New Roman" w:eastAsia="Batang" w:hAnsi="Times New Roman" w:cs="Times New Roman"/>
          <w:color w:val="000000"/>
          <w:lang w:eastAsia="ko-KR"/>
        </w:rPr>
        <w:t xml:space="preserve"> de care </w:t>
      </w:r>
      <w:proofErr w:type="spellStart"/>
      <w:r w:rsidRPr="003C56B5">
        <w:rPr>
          <w:rFonts w:ascii="Times New Roman" w:eastAsia="Batang" w:hAnsi="Times New Roman" w:cs="Times New Roman"/>
          <w:color w:val="000000"/>
          <w:lang w:eastAsia="ko-KR"/>
        </w:rPr>
        <w:t>dispune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Metacogniţia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presupune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w:t>
      </w:r>
      <w:proofErr w:type="spellEnd"/>
      <w:r w:rsidRPr="003C56B5">
        <w:rPr>
          <w:rFonts w:ascii="Times New Roman" w:eastAsia="Batang" w:hAnsi="Times New Roman" w:cs="Times New Roman"/>
          <w:color w:val="000000"/>
          <w:lang w:eastAsia="ko-KR"/>
        </w:rPr>
        <w:t xml:space="preserve"> plus, </w:t>
      </w:r>
      <w:proofErr w:type="spellStart"/>
      <w:r w:rsidRPr="003C56B5">
        <w:rPr>
          <w:rFonts w:ascii="Times New Roman" w:eastAsia="Batang" w:hAnsi="Times New Roman" w:cs="Times New Roman"/>
          <w:color w:val="000000"/>
          <w:lang w:eastAsia="ko-KR"/>
        </w:rPr>
        <w:t>analiza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gradului</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dificultate</w:t>
      </w:r>
      <w:proofErr w:type="spellEnd"/>
      <w:r w:rsidRPr="003C56B5">
        <w:rPr>
          <w:rFonts w:ascii="Times New Roman" w:eastAsia="Batang" w:hAnsi="Times New Roman" w:cs="Times New Roman"/>
          <w:color w:val="000000"/>
          <w:lang w:eastAsia="ko-KR"/>
        </w:rPr>
        <w:t xml:space="preserve"> a </w:t>
      </w:r>
      <w:proofErr w:type="spellStart"/>
      <w:r w:rsidRPr="003C56B5">
        <w:rPr>
          <w:rFonts w:ascii="Times New Roman" w:eastAsia="Batang" w:hAnsi="Times New Roman" w:cs="Times New Roman"/>
          <w:color w:val="000000"/>
          <w:lang w:eastAsia="ko-KR"/>
        </w:rPr>
        <w:t>sarcinilor</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învăţare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a </w:t>
      </w:r>
      <w:proofErr w:type="spellStart"/>
      <w:r w:rsidRPr="003C56B5">
        <w:rPr>
          <w:rFonts w:ascii="Times New Roman" w:eastAsia="Batang" w:hAnsi="Times New Roman" w:cs="Times New Roman"/>
          <w:color w:val="000000"/>
          <w:lang w:eastAsia="ko-KR"/>
        </w:rPr>
        <w:t>strategiilor</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oportune</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rezolvare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eficientă</w:t>
      </w:r>
      <w:proofErr w:type="spellEnd"/>
      <w:r w:rsidRPr="003C56B5">
        <w:rPr>
          <w:rFonts w:ascii="Times New Roman" w:eastAsia="Batang" w:hAnsi="Times New Roman" w:cs="Times New Roman"/>
          <w:color w:val="000000"/>
          <w:lang w:eastAsia="ko-KR"/>
        </w:rPr>
        <w:t xml:space="preserve"> a </w:t>
      </w:r>
      <w:proofErr w:type="spellStart"/>
      <w:r w:rsidRPr="003C56B5">
        <w:rPr>
          <w:rFonts w:ascii="Times New Roman" w:eastAsia="Batang" w:hAnsi="Times New Roman" w:cs="Times New Roman"/>
          <w:color w:val="000000"/>
          <w:lang w:eastAsia="ko-KR"/>
        </w:rPr>
        <w:t>acestora</w:t>
      </w:r>
      <w:proofErr w:type="spellEnd"/>
      <w:r w:rsidRPr="003C56B5">
        <w:rPr>
          <w:rFonts w:ascii="Times New Roman" w:eastAsia="Batang" w:hAnsi="Times New Roman" w:cs="Times New Roman"/>
          <w:color w:val="000000"/>
          <w:lang w:eastAsia="ko-KR"/>
        </w:rPr>
        <w:t>.</w:t>
      </w:r>
    </w:p>
    <w:p w14:paraId="4374A15D" w14:textId="77777777" w:rsidR="0041142A" w:rsidRPr="003C56B5" w:rsidRDefault="0041142A" w:rsidP="007748D8">
      <w:pPr>
        <w:autoSpaceDE w:val="0"/>
        <w:autoSpaceDN w:val="0"/>
        <w:adjustRightInd w:val="0"/>
        <w:spacing w:after="0" w:line="240" w:lineRule="auto"/>
        <w:ind w:firstLine="720"/>
        <w:jc w:val="both"/>
        <w:rPr>
          <w:rFonts w:ascii="Times New Roman" w:eastAsia="Batang" w:hAnsi="Times New Roman" w:cs="Times New Roman"/>
          <w:color w:val="000000"/>
          <w:lang w:eastAsia="ko-KR"/>
        </w:rPr>
      </w:pPr>
      <w:proofErr w:type="spellStart"/>
      <w:r w:rsidRPr="003C56B5">
        <w:rPr>
          <w:rFonts w:ascii="Times New Roman" w:eastAsia="Batang" w:hAnsi="Times New Roman" w:cs="Times New Roman"/>
          <w:color w:val="000000"/>
          <w:lang w:eastAsia="ko-KR"/>
        </w:rPr>
        <w:t>Învăţărea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învăţării</w:t>
      </w:r>
      <w:proofErr w:type="spellEnd"/>
      <w:r w:rsidRPr="003C56B5">
        <w:rPr>
          <w:rFonts w:ascii="Times New Roman" w:eastAsia="Batang" w:hAnsi="Times New Roman" w:cs="Times New Roman"/>
          <w:color w:val="000000"/>
          <w:lang w:eastAsia="ko-KR"/>
        </w:rPr>
        <w:t xml:space="preserve"> – </w:t>
      </w:r>
      <w:proofErr w:type="spellStart"/>
      <w:r w:rsidRPr="003C56B5">
        <w:rPr>
          <w:rFonts w:ascii="Times New Roman" w:eastAsia="Batang" w:hAnsi="Times New Roman" w:cs="Times New Roman"/>
          <w:color w:val="000000"/>
          <w:lang w:eastAsia="ko-KR"/>
        </w:rPr>
        <w:t>deziderat</w:t>
      </w:r>
      <w:proofErr w:type="spellEnd"/>
      <w:r w:rsidRPr="003C56B5">
        <w:rPr>
          <w:rFonts w:ascii="Times New Roman" w:eastAsia="Batang" w:hAnsi="Times New Roman" w:cs="Times New Roman"/>
          <w:color w:val="000000"/>
          <w:lang w:eastAsia="ko-KR"/>
        </w:rPr>
        <w:t xml:space="preserve"> al </w:t>
      </w:r>
      <w:proofErr w:type="spellStart"/>
      <w:r w:rsidRPr="003C56B5">
        <w:rPr>
          <w:rFonts w:ascii="Times New Roman" w:eastAsia="Batang" w:hAnsi="Times New Roman" w:cs="Times New Roman"/>
          <w:color w:val="000000"/>
          <w:lang w:eastAsia="ko-KR"/>
        </w:rPr>
        <w:t>educaţiei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postmoderniste</w:t>
      </w:r>
      <w:proofErr w:type="spellEnd"/>
      <w:r w:rsidRPr="003C56B5">
        <w:rPr>
          <w:rFonts w:ascii="Times New Roman" w:eastAsia="Batang" w:hAnsi="Times New Roman" w:cs="Times New Roman"/>
          <w:color w:val="000000"/>
          <w:lang w:eastAsia="ko-KR"/>
        </w:rPr>
        <w:t xml:space="preserve"> – </w:t>
      </w:r>
      <w:proofErr w:type="spellStart"/>
      <w:r w:rsidRPr="003C56B5">
        <w:rPr>
          <w:rFonts w:ascii="Times New Roman" w:eastAsia="Batang" w:hAnsi="Times New Roman" w:cs="Times New Roman"/>
          <w:color w:val="000000"/>
          <w:lang w:eastAsia="ko-KR"/>
        </w:rPr>
        <w:t>presupune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interactivitate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creativitate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adoptarea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unor</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strategii</w:t>
      </w:r>
      <w:proofErr w:type="spellEnd"/>
      <w:r w:rsidRPr="003C56B5">
        <w:rPr>
          <w:rFonts w:ascii="Times New Roman" w:eastAsia="Batang" w:hAnsi="Times New Roman" w:cs="Times New Roman"/>
          <w:color w:val="000000"/>
          <w:lang w:eastAsia="ko-KR"/>
        </w:rPr>
        <w:t xml:space="preserve"> care </w:t>
      </w:r>
      <w:proofErr w:type="spellStart"/>
      <w:r w:rsidRPr="003C56B5">
        <w:rPr>
          <w:rFonts w:ascii="Times New Roman" w:eastAsia="Batang" w:hAnsi="Times New Roman" w:cs="Times New Roman"/>
          <w:color w:val="000000"/>
          <w:lang w:eastAsia="ko-KR"/>
        </w:rPr>
        <w:t>să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solicite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implicarea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sarcină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o </w:t>
      </w:r>
      <w:proofErr w:type="spellStart"/>
      <w:r w:rsidRPr="003C56B5">
        <w:rPr>
          <w:rFonts w:ascii="Times New Roman" w:eastAsia="Batang" w:hAnsi="Times New Roman" w:cs="Times New Roman"/>
          <w:color w:val="000000"/>
          <w:lang w:eastAsia="ko-KR"/>
        </w:rPr>
        <w:t>atitudine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metacognitivă</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învăţare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cunoaştere</w:t>
      </w:r>
      <w:proofErr w:type="spellEnd"/>
      <w:r w:rsidRPr="003C56B5">
        <w:rPr>
          <w:rFonts w:ascii="Times New Roman" w:eastAsia="Batang" w:hAnsi="Times New Roman" w:cs="Times New Roman"/>
          <w:color w:val="000000"/>
          <w:lang w:eastAsia="ko-KR"/>
        </w:rPr>
        <w:t xml:space="preserve"> precum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interesul</w:t>
      </w:r>
      <w:proofErr w:type="spellEnd"/>
      <w:r w:rsidRPr="003C56B5">
        <w:rPr>
          <w:rFonts w:ascii="Times New Roman" w:eastAsia="Batang" w:hAnsi="Times New Roman" w:cs="Times New Roman"/>
          <w:color w:val="000000"/>
          <w:lang w:eastAsia="ko-KR"/>
        </w:rPr>
        <w:t xml:space="preserve"> de a </w:t>
      </w:r>
      <w:proofErr w:type="spellStart"/>
      <w:r w:rsidRPr="003C56B5">
        <w:rPr>
          <w:rFonts w:ascii="Times New Roman" w:eastAsia="Batang" w:hAnsi="Times New Roman" w:cs="Times New Roman"/>
          <w:color w:val="000000"/>
          <w:lang w:eastAsia="ko-KR"/>
        </w:rPr>
        <w:t>te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perfecţiona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continuu</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Atitudinea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activă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creatoare</w:t>
      </w:r>
      <w:proofErr w:type="spellEnd"/>
      <w:r w:rsidRPr="003C56B5">
        <w:rPr>
          <w:rFonts w:ascii="Times New Roman" w:eastAsia="Batang" w:hAnsi="Times New Roman" w:cs="Times New Roman"/>
          <w:color w:val="000000"/>
          <w:lang w:eastAsia="ko-KR"/>
        </w:rPr>
        <w:t xml:space="preserve"> a </w:t>
      </w:r>
      <w:proofErr w:type="spellStart"/>
      <w:r w:rsidRPr="003C56B5">
        <w:rPr>
          <w:rFonts w:ascii="Times New Roman" w:eastAsia="Batang" w:hAnsi="Times New Roman" w:cs="Times New Roman"/>
          <w:color w:val="000000"/>
          <w:lang w:eastAsia="ko-KR"/>
        </w:rPr>
        <w:t>elevilor</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este</w:t>
      </w:r>
      <w:proofErr w:type="spellEnd"/>
      <w:r w:rsidRPr="003C56B5">
        <w:rPr>
          <w:rFonts w:ascii="Times New Roman" w:eastAsia="Batang" w:hAnsi="Times New Roman" w:cs="Times New Roman"/>
          <w:color w:val="000000"/>
          <w:lang w:eastAsia="ko-KR"/>
        </w:rPr>
        <w:t xml:space="preserve"> o </w:t>
      </w:r>
      <w:proofErr w:type="spellStart"/>
      <w:r w:rsidRPr="003C56B5">
        <w:rPr>
          <w:rFonts w:ascii="Times New Roman" w:eastAsia="Batang" w:hAnsi="Times New Roman" w:cs="Times New Roman"/>
          <w:color w:val="000000"/>
          <w:lang w:eastAsia="ko-KR"/>
        </w:rPr>
        <w:t>consecinţă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atât</w:t>
      </w:r>
      <w:proofErr w:type="spellEnd"/>
      <w:r w:rsidRPr="003C56B5">
        <w:rPr>
          <w:rFonts w:ascii="Times New Roman" w:eastAsia="Batang" w:hAnsi="Times New Roman" w:cs="Times New Roman"/>
          <w:color w:val="000000"/>
          <w:lang w:eastAsia="ko-KR"/>
        </w:rPr>
        <w:t xml:space="preserve"> a </w:t>
      </w:r>
      <w:proofErr w:type="spellStart"/>
      <w:r w:rsidRPr="003C56B5">
        <w:rPr>
          <w:rFonts w:ascii="Times New Roman" w:eastAsia="Batang" w:hAnsi="Times New Roman" w:cs="Times New Roman"/>
          <w:color w:val="000000"/>
          <w:lang w:eastAsia="ko-KR"/>
        </w:rPr>
        <w:t>stilului</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predare</w:t>
      </w:r>
      <w:proofErr w:type="spellEnd"/>
      <w:r w:rsidRPr="003C56B5">
        <w:rPr>
          <w:rFonts w:ascii="Times New Roman" w:eastAsia="Batang" w:hAnsi="Times New Roman" w:cs="Times New Roman"/>
          <w:color w:val="000000"/>
          <w:lang w:eastAsia="ko-KR"/>
        </w:rPr>
        <w:t xml:space="preserve"> al </w:t>
      </w:r>
      <w:proofErr w:type="spellStart"/>
      <w:r w:rsidRPr="003C56B5">
        <w:rPr>
          <w:rFonts w:ascii="Times New Roman" w:eastAsia="Batang" w:hAnsi="Times New Roman" w:cs="Times New Roman"/>
          <w:color w:val="000000"/>
          <w:lang w:eastAsia="ko-KR"/>
        </w:rPr>
        <w:t>profesorului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cât</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a </w:t>
      </w:r>
      <w:proofErr w:type="spellStart"/>
      <w:r w:rsidRPr="003C56B5">
        <w:rPr>
          <w:rFonts w:ascii="Times New Roman" w:eastAsia="Batang" w:hAnsi="Times New Roman" w:cs="Times New Roman"/>
          <w:color w:val="000000"/>
          <w:lang w:eastAsia="ko-KR"/>
        </w:rPr>
        <w:t>obişnuinţei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elevului</w:t>
      </w:r>
      <w:proofErr w:type="spellEnd"/>
      <w:r w:rsidRPr="003C56B5">
        <w:rPr>
          <w:rFonts w:ascii="Times New Roman" w:eastAsia="Batang" w:hAnsi="Times New Roman" w:cs="Times New Roman"/>
          <w:color w:val="000000"/>
          <w:lang w:eastAsia="ko-KR"/>
        </w:rPr>
        <w:t xml:space="preserve"> de a se </w:t>
      </w:r>
      <w:proofErr w:type="spellStart"/>
      <w:r w:rsidRPr="003C56B5">
        <w:rPr>
          <w:rFonts w:ascii="Times New Roman" w:eastAsia="Batang" w:hAnsi="Times New Roman" w:cs="Times New Roman"/>
          <w:color w:val="000000"/>
          <w:lang w:eastAsia="ko-KR"/>
        </w:rPr>
        <w:t>raporta</w:t>
      </w:r>
      <w:proofErr w:type="spellEnd"/>
      <w:r w:rsidRPr="003C56B5">
        <w:rPr>
          <w:rFonts w:ascii="Times New Roman" w:eastAsia="Batang" w:hAnsi="Times New Roman" w:cs="Times New Roman"/>
          <w:color w:val="000000"/>
          <w:lang w:eastAsia="ko-KR"/>
        </w:rPr>
        <w:t xml:space="preserve"> la </w:t>
      </w:r>
      <w:proofErr w:type="spellStart"/>
      <w:r w:rsidRPr="003C56B5">
        <w:rPr>
          <w:rFonts w:ascii="Times New Roman" w:eastAsia="Batang" w:hAnsi="Times New Roman" w:cs="Times New Roman"/>
          <w:color w:val="000000"/>
          <w:lang w:eastAsia="ko-KR"/>
        </w:rPr>
        <w:t>sarcină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Prin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felul</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w:t>
      </w:r>
      <w:proofErr w:type="spellEnd"/>
      <w:r w:rsidRPr="003C56B5">
        <w:rPr>
          <w:rFonts w:ascii="Times New Roman" w:eastAsia="Batang" w:hAnsi="Times New Roman" w:cs="Times New Roman"/>
          <w:color w:val="000000"/>
          <w:lang w:eastAsia="ko-KR"/>
        </w:rPr>
        <w:t xml:space="preserve"> care </w:t>
      </w:r>
      <w:proofErr w:type="spellStart"/>
      <w:r w:rsidRPr="003C56B5">
        <w:rPr>
          <w:rFonts w:ascii="Times New Roman" w:eastAsia="Batang" w:hAnsi="Times New Roman" w:cs="Times New Roman"/>
          <w:color w:val="000000"/>
          <w:lang w:eastAsia="ko-KR"/>
        </w:rPr>
        <w:t>solicită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răspunsuri</w:t>
      </w:r>
      <w:proofErr w:type="spellEnd"/>
      <w:r w:rsidRPr="003C56B5">
        <w:rPr>
          <w:rFonts w:ascii="Times New Roman" w:eastAsia="Batang" w:hAnsi="Times New Roman" w:cs="Times New Roman"/>
          <w:color w:val="000000"/>
          <w:lang w:eastAsia="ko-KR"/>
        </w:rPr>
        <w:t xml:space="preserve"> la o </w:t>
      </w:r>
      <w:proofErr w:type="spellStart"/>
      <w:r w:rsidRPr="003C56B5">
        <w:rPr>
          <w:rFonts w:ascii="Times New Roman" w:eastAsia="Batang" w:hAnsi="Times New Roman" w:cs="Times New Roman"/>
          <w:color w:val="000000"/>
          <w:lang w:eastAsia="ko-KR"/>
        </w:rPr>
        <w:t>problemă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prin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felul</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w:t>
      </w:r>
      <w:proofErr w:type="spellEnd"/>
      <w:r w:rsidRPr="003C56B5">
        <w:rPr>
          <w:rFonts w:ascii="Times New Roman" w:eastAsia="Batang" w:hAnsi="Times New Roman" w:cs="Times New Roman"/>
          <w:color w:val="000000"/>
          <w:lang w:eastAsia="ko-KR"/>
        </w:rPr>
        <w:t xml:space="preserve"> care </w:t>
      </w:r>
      <w:proofErr w:type="spellStart"/>
      <w:r w:rsidRPr="003C56B5">
        <w:rPr>
          <w:rFonts w:ascii="Times New Roman" w:eastAsia="Batang" w:hAnsi="Times New Roman" w:cs="Times New Roman"/>
          <w:color w:val="000000"/>
          <w:lang w:eastAsia="ko-KR"/>
        </w:rPr>
        <w:t>organizează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activităţile</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informare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formare</w:t>
      </w:r>
      <w:proofErr w:type="spellEnd"/>
      <w:r w:rsidRPr="003C56B5">
        <w:rPr>
          <w:rFonts w:ascii="Times New Roman" w:eastAsia="Batang" w:hAnsi="Times New Roman" w:cs="Times New Roman"/>
          <w:color w:val="000000"/>
          <w:lang w:eastAsia="ko-KR"/>
        </w:rPr>
        <w:t xml:space="preserve"> ale </w:t>
      </w:r>
      <w:proofErr w:type="spellStart"/>
      <w:r w:rsidRPr="003C56B5">
        <w:rPr>
          <w:rFonts w:ascii="Times New Roman" w:eastAsia="Batang" w:hAnsi="Times New Roman" w:cs="Times New Roman"/>
          <w:color w:val="000000"/>
          <w:lang w:eastAsia="ko-KR"/>
        </w:rPr>
        <w:t>elevilor</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prin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accentul</w:t>
      </w:r>
      <w:proofErr w:type="spellEnd"/>
      <w:r w:rsidRPr="003C56B5">
        <w:rPr>
          <w:rFonts w:ascii="Times New Roman" w:eastAsia="Batang" w:hAnsi="Times New Roman" w:cs="Times New Roman"/>
          <w:color w:val="000000"/>
          <w:lang w:eastAsia="ko-KR"/>
        </w:rPr>
        <w:t xml:space="preserve"> pe care </w:t>
      </w:r>
      <w:proofErr w:type="spellStart"/>
      <w:r w:rsidRPr="003C56B5">
        <w:rPr>
          <w:rFonts w:ascii="Times New Roman" w:eastAsia="Batang" w:hAnsi="Times New Roman" w:cs="Times New Roman"/>
          <w:color w:val="000000"/>
          <w:lang w:eastAsia="ko-KR"/>
        </w:rPr>
        <w:t>îl</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pune</w:t>
      </w:r>
      <w:proofErr w:type="spellEnd"/>
      <w:r w:rsidRPr="003C56B5">
        <w:rPr>
          <w:rFonts w:ascii="Times New Roman" w:eastAsia="Batang" w:hAnsi="Times New Roman" w:cs="Times New Roman"/>
          <w:color w:val="000000"/>
          <w:lang w:eastAsia="ko-KR"/>
        </w:rPr>
        <w:t xml:space="preserve"> pe </w:t>
      </w:r>
      <w:proofErr w:type="spellStart"/>
      <w:r w:rsidRPr="003C56B5">
        <w:rPr>
          <w:rFonts w:ascii="Times New Roman" w:eastAsia="Batang" w:hAnsi="Times New Roman" w:cs="Times New Roman"/>
          <w:color w:val="000000"/>
          <w:lang w:eastAsia="ko-KR"/>
        </w:rPr>
        <w:t>dezvoltarea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proceselor</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cognitiv-aplicative</w:t>
      </w:r>
      <w:proofErr w:type="spellEnd"/>
      <w:r w:rsidRPr="003C56B5">
        <w:rPr>
          <w:rFonts w:ascii="Times New Roman" w:eastAsia="Batang" w:hAnsi="Times New Roman" w:cs="Times New Roman"/>
          <w:color w:val="000000"/>
          <w:lang w:eastAsia="ko-KR"/>
        </w:rPr>
        <w:t xml:space="preserve"> etc., </w:t>
      </w:r>
      <w:proofErr w:type="spellStart"/>
      <w:r w:rsidRPr="003C56B5">
        <w:rPr>
          <w:rFonts w:ascii="Times New Roman" w:eastAsia="Batang" w:hAnsi="Times New Roman" w:cs="Times New Roman"/>
          <w:color w:val="000000"/>
          <w:lang w:eastAsia="ko-KR"/>
        </w:rPr>
        <w:t>profesorul</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influenţează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comportamentul</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activ</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creativ</w:t>
      </w:r>
      <w:proofErr w:type="spellEnd"/>
      <w:r w:rsidRPr="003C56B5">
        <w:rPr>
          <w:rFonts w:ascii="Times New Roman" w:eastAsia="Batang" w:hAnsi="Times New Roman" w:cs="Times New Roman"/>
          <w:color w:val="000000"/>
          <w:lang w:eastAsia="ko-KR"/>
        </w:rPr>
        <w:t xml:space="preserve"> al </w:t>
      </w:r>
      <w:proofErr w:type="spellStart"/>
      <w:r w:rsidRPr="003C56B5">
        <w:rPr>
          <w:rFonts w:ascii="Times New Roman" w:eastAsia="Batang" w:hAnsi="Times New Roman" w:cs="Times New Roman"/>
          <w:color w:val="000000"/>
          <w:lang w:eastAsia="ko-KR"/>
        </w:rPr>
        <w:t>elevului</w:t>
      </w:r>
      <w:proofErr w:type="spellEnd"/>
      <w:r w:rsidRPr="003C56B5">
        <w:rPr>
          <w:rFonts w:ascii="Times New Roman" w:eastAsia="Batang" w:hAnsi="Times New Roman" w:cs="Times New Roman"/>
          <w:color w:val="000000"/>
          <w:lang w:eastAsia="ko-KR"/>
        </w:rPr>
        <w:t>.</w:t>
      </w:r>
    </w:p>
    <w:p w14:paraId="6C5F5815" w14:textId="77777777" w:rsidR="0041142A" w:rsidRPr="003C56B5" w:rsidRDefault="0041142A" w:rsidP="00D34A30">
      <w:pPr>
        <w:autoSpaceDE w:val="0"/>
        <w:autoSpaceDN w:val="0"/>
        <w:adjustRightInd w:val="0"/>
        <w:spacing w:after="0" w:line="240" w:lineRule="auto"/>
        <w:ind w:firstLine="720"/>
        <w:jc w:val="both"/>
        <w:rPr>
          <w:rFonts w:ascii="Times New Roman" w:eastAsia="Batang" w:hAnsi="Times New Roman" w:cs="Times New Roman"/>
          <w:color w:val="000000"/>
          <w:lang w:eastAsia="ko-KR"/>
        </w:rPr>
      </w:pPr>
      <w:proofErr w:type="spellStart"/>
      <w:r w:rsidRPr="003C56B5">
        <w:rPr>
          <w:rFonts w:ascii="Times New Roman" w:eastAsia="Batang" w:hAnsi="Times New Roman" w:cs="Times New Roman"/>
          <w:color w:val="000000"/>
          <w:lang w:eastAsia="ko-KR"/>
        </w:rPr>
        <w:t>Stimularea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activismului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a </w:t>
      </w:r>
      <w:proofErr w:type="spellStart"/>
      <w:r w:rsidRPr="003C56B5">
        <w:rPr>
          <w:rFonts w:ascii="Times New Roman" w:eastAsia="Batang" w:hAnsi="Times New Roman" w:cs="Times New Roman"/>
          <w:color w:val="000000"/>
          <w:lang w:eastAsia="ko-KR"/>
        </w:rPr>
        <w:t>creativităţii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şcoală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presupune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favorizarea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unui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mediu</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învăţare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interactiv</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incitator</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dinamic</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Învăţarea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prin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cooperare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asigură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dezvoltarea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unui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câmp</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relaţii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optime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manifestării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creatoare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active a </w:t>
      </w:r>
      <w:proofErr w:type="spellStart"/>
      <w:r w:rsidRPr="003C56B5">
        <w:rPr>
          <w:rFonts w:ascii="Times New Roman" w:eastAsia="Batang" w:hAnsi="Times New Roman" w:cs="Times New Roman"/>
          <w:color w:val="000000"/>
          <w:lang w:eastAsia="ko-KR"/>
        </w:rPr>
        <w:t>elevului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clasă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dezvoltă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întreţine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motivaţia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epistemică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internă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favorizând</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implicarea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activă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sarcină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contribuţiile</w:t>
      </w:r>
      <w:proofErr w:type="spellEnd"/>
      <w:r w:rsidRPr="003C56B5">
        <w:rPr>
          <w:rFonts w:ascii="Times New Roman" w:eastAsia="Batang" w:hAnsi="Times New Roman" w:cs="Times New Roman"/>
          <w:color w:val="000000"/>
          <w:lang w:eastAsia="ko-KR"/>
        </w:rPr>
        <w:t xml:space="preserve"> creative, </w:t>
      </w:r>
      <w:proofErr w:type="spellStart"/>
      <w:r w:rsidRPr="003C56B5">
        <w:rPr>
          <w:rFonts w:ascii="Times New Roman" w:eastAsia="Batang" w:hAnsi="Times New Roman" w:cs="Times New Roman"/>
          <w:color w:val="000000"/>
          <w:lang w:eastAsia="ko-KR"/>
        </w:rPr>
        <w:t>originale</w:t>
      </w:r>
      <w:proofErr w:type="spellEnd"/>
      <w:r w:rsidRPr="003C56B5">
        <w:rPr>
          <w:rFonts w:ascii="Times New Roman" w:eastAsia="Batang" w:hAnsi="Times New Roman" w:cs="Times New Roman"/>
          <w:color w:val="000000"/>
          <w:lang w:eastAsia="ko-KR"/>
        </w:rPr>
        <w:t xml:space="preserve"> ale </w:t>
      </w:r>
      <w:proofErr w:type="spellStart"/>
      <w:r w:rsidRPr="003C56B5">
        <w:rPr>
          <w:rFonts w:ascii="Times New Roman" w:eastAsia="Batang" w:hAnsi="Times New Roman" w:cs="Times New Roman"/>
          <w:color w:val="000000"/>
          <w:lang w:eastAsia="ko-KR"/>
        </w:rPr>
        <w:t>participanţilor</w:t>
      </w:r>
      <w:proofErr w:type="spellEnd"/>
      <w:r w:rsidRPr="003C56B5">
        <w:rPr>
          <w:rFonts w:ascii="Times New Roman" w:eastAsia="Batang" w:hAnsi="Times New Roman" w:cs="Times New Roman"/>
          <w:color w:val="000000"/>
          <w:lang w:eastAsia="ko-KR"/>
        </w:rPr>
        <w:t xml:space="preserve">. </w:t>
      </w:r>
    </w:p>
    <w:p w14:paraId="20C2FBAB" w14:textId="77777777" w:rsidR="0041142A" w:rsidRPr="003C56B5" w:rsidRDefault="0041142A" w:rsidP="00D34A30">
      <w:pPr>
        <w:autoSpaceDE w:val="0"/>
        <w:autoSpaceDN w:val="0"/>
        <w:adjustRightInd w:val="0"/>
        <w:spacing w:after="0" w:line="240" w:lineRule="auto"/>
        <w:ind w:firstLine="720"/>
        <w:jc w:val="both"/>
        <w:rPr>
          <w:rFonts w:ascii="Times New Roman" w:eastAsia="Batang" w:hAnsi="Times New Roman" w:cs="Times New Roman"/>
          <w:color w:val="000000"/>
          <w:lang w:eastAsia="ko-KR"/>
        </w:rPr>
      </w:pPr>
      <w:proofErr w:type="spellStart"/>
      <w:r w:rsidRPr="003C56B5">
        <w:rPr>
          <w:rFonts w:ascii="Times New Roman" w:eastAsia="Batang" w:hAnsi="Times New Roman" w:cs="Times New Roman"/>
          <w:color w:val="000000"/>
          <w:lang w:eastAsia="ko-KR"/>
        </w:rPr>
        <w:t>Condiţiile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situaţiile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specifice</w:t>
      </w:r>
      <w:proofErr w:type="spellEnd"/>
      <w:r w:rsidRPr="003C56B5">
        <w:rPr>
          <w:rFonts w:ascii="Times New Roman" w:eastAsia="Batang" w:hAnsi="Times New Roman" w:cs="Times New Roman"/>
          <w:color w:val="000000"/>
          <w:lang w:eastAsia="ko-KR"/>
        </w:rPr>
        <w:t xml:space="preserve"> care pot duce la </w:t>
      </w:r>
      <w:proofErr w:type="spellStart"/>
      <w:r w:rsidRPr="003C56B5">
        <w:rPr>
          <w:rFonts w:ascii="Times New Roman" w:eastAsia="Batang" w:hAnsi="Times New Roman" w:cs="Times New Roman"/>
          <w:color w:val="000000"/>
          <w:lang w:eastAsia="ko-KR"/>
        </w:rPr>
        <w:t>dezvoltarea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spiritului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investigativ</w:t>
      </w:r>
      <w:proofErr w:type="spellEnd"/>
      <w:r w:rsidRPr="003C56B5">
        <w:rPr>
          <w:rFonts w:ascii="Times New Roman" w:eastAsia="Batang" w:hAnsi="Times New Roman" w:cs="Times New Roman"/>
          <w:color w:val="000000"/>
          <w:lang w:eastAsia="ko-KR"/>
        </w:rPr>
        <w:t xml:space="preserve">, a </w:t>
      </w:r>
      <w:proofErr w:type="spellStart"/>
      <w:r w:rsidRPr="003C56B5">
        <w:rPr>
          <w:rFonts w:ascii="Times New Roman" w:eastAsia="Batang" w:hAnsi="Times New Roman" w:cs="Times New Roman"/>
          <w:color w:val="000000"/>
          <w:lang w:eastAsia="ko-KR"/>
        </w:rPr>
        <w:t>gâdirii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divergente</w:t>
      </w:r>
      <w:proofErr w:type="spellEnd"/>
      <w:r w:rsidRPr="003C56B5">
        <w:rPr>
          <w:rFonts w:ascii="Times New Roman" w:eastAsia="Batang" w:hAnsi="Times New Roman" w:cs="Times New Roman"/>
          <w:color w:val="000000"/>
          <w:lang w:eastAsia="ko-KR"/>
        </w:rPr>
        <w:t xml:space="preserve">, a </w:t>
      </w:r>
      <w:proofErr w:type="spellStart"/>
      <w:r w:rsidRPr="003C56B5">
        <w:rPr>
          <w:rFonts w:ascii="Times New Roman" w:eastAsia="Batang" w:hAnsi="Times New Roman" w:cs="Times New Roman"/>
          <w:color w:val="000000"/>
          <w:lang w:eastAsia="ko-KR"/>
        </w:rPr>
        <w:t>atitudinii</w:t>
      </w:r>
      <w:proofErr w:type="spellEnd"/>
      <w:r w:rsidRPr="003C56B5">
        <w:rPr>
          <w:rFonts w:ascii="Times New Roman" w:eastAsia="Batang" w:hAnsi="Times New Roman" w:cs="Times New Roman"/>
          <w:color w:val="000000"/>
          <w:lang w:eastAsia="ko-KR"/>
        </w:rPr>
        <w:t xml:space="preserve"> creative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active </w:t>
      </w:r>
      <w:proofErr w:type="spellStart"/>
      <w:r w:rsidRPr="003C56B5">
        <w:rPr>
          <w:rFonts w:ascii="Times New Roman" w:eastAsia="Batang" w:hAnsi="Times New Roman" w:cs="Times New Roman"/>
          <w:color w:val="000000"/>
          <w:lang w:eastAsia="ko-KR"/>
        </w:rPr>
        <w:t>în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şcoală</w:t>
      </w:r>
      <w:proofErr w:type="spellEnd"/>
      <w:r w:rsidRPr="003C56B5">
        <w:rPr>
          <w:rFonts w:ascii="Times New Roman" w:eastAsia="Batang" w:hAnsi="Times New Roman" w:cs="Times New Roman"/>
          <w:color w:val="000000"/>
          <w:lang w:eastAsia="ko-KR"/>
        </w:rPr>
        <w:t xml:space="preserve">, pot fi considerate </w:t>
      </w:r>
      <w:proofErr w:type="spellStart"/>
      <w:r w:rsidRPr="003C56B5">
        <w:rPr>
          <w:rFonts w:ascii="Times New Roman" w:eastAsia="Batang" w:hAnsi="Times New Roman" w:cs="Times New Roman"/>
          <w:color w:val="000000"/>
          <w:lang w:eastAsia="ko-KR"/>
        </w:rPr>
        <w:t>următoarele</w:t>
      </w:r>
      <w:proofErr w:type="spellEnd"/>
      <w:r w:rsidRPr="003C56B5">
        <w:rPr>
          <w:rFonts w:ascii="Times New Roman" w:eastAsia="Batang" w:hAnsi="Times New Roman" w:cs="Times New Roman"/>
          <w:color w:val="000000"/>
          <w:lang w:eastAsia="ko-KR"/>
        </w:rPr>
        <w:t xml:space="preserve">: </w:t>
      </w:r>
    </w:p>
    <w:p w14:paraId="733D8118" w14:textId="77777777" w:rsidR="0041142A" w:rsidRPr="003C56B5" w:rsidRDefault="0041142A" w:rsidP="003C56B5">
      <w:pPr>
        <w:autoSpaceDE w:val="0"/>
        <w:autoSpaceDN w:val="0"/>
        <w:adjustRightInd w:val="0"/>
        <w:spacing w:after="0" w:line="240" w:lineRule="auto"/>
        <w:jc w:val="both"/>
        <w:rPr>
          <w:rFonts w:ascii="Times New Roman" w:eastAsia="Batang" w:hAnsi="Times New Roman" w:cs="Times New Roman"/>
          <w:color w:val="000000"/>
          <w:lang w:eastAsia="ko-KR"/>
        </w:rPr>
      </w:pPr>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Încurajarea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elevilor</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pună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cât</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mai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multe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întrebări</w:t>
      </w:r>
      <w:proofErr w:type="spellEnd"/>
      <w:r w:rsidRPr="003C56B5">
        <w:rPr>
          <w:rFonts w:ascii="Times New Roman" w:eastAsia="Batang" w:hAnsi="Times New Roman" w:cs="Times New Roman"/>
          <w:color w:val="000000"/>
          <w:lang w:eastAsia="ko-KR"/>
        </w:rPr>
        <w:t xml:space="preserve">; </w:t>
      </w:r>
    </w:p>
    <w:p w14:paraId="198E7BD8" w14:textId="77777777" w:rsidR="0041142A" w:rsidRPr="003C56B5" w:rsidRDefault="0041142A" w:rsidP="003C56B5">
      <w:pPr>
        <w:autoSpaceDE w:val="0"/>
        <w:autoSpaceDN w:val="0"/>
        <w:adjustRightInd w:val="0"/>
        <w:spacing w:after="0" w:line="240" w:lineRule="auto"/>
        <w:jc w:val="both"/>
        <w:rPr>
          <w:rFonts w:ascii="Times New Roman" w:eastAsia="Batang" w:hAnsi="Times New Roman" w:cs="Times New Roman"/>
          <w:color w:val="000000"/>
          <w:lang w:eastAsia="ko-KR"/>
        </w:rPr>
      </w:pPr>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Limitarea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constrângerilor</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a </w:t>
      </w:r>
      <w:proofErr w:type="spellStart"/>
      <w:r w:rsidRPr="003C56B5">
        <w:rPr>
          <w:rFonts w:ascii="Times New Roman" w:eastAsia="Batang" w:hAnsi="Times New Roman" w:cs="Times New Roman"/>
          <w:color w:val="000000"/>
          <w:lang w:eastAsia="ko-KR"/>
        </w:rPr>
        <w:t>factorilor</w:t>
      </w:r>
      <w:proofErr w:type="spellEnd"/>
      <w:r w:rsidRPr="003C56B5">
        <w:rPr>
          <w:rFonts w:ascii="Times New Roman" w:eastAsia="Batang" w:hAnsi="Times New Roman" w:cs="Times New Roman"/>
          <w:color w:val="000000"/>
          <w:lang w:eastAsia="ko-KR"/>
        </w:rPr>
        <w:t xml:space="preserve"> care </w:t>
      </w:r>
      <w:proofErr w:type="spellStart"/>
      <w:r w:rsidRPr="003C56B5">
        <w:rPr>
          <w:rFonts w:ascii="Times New Roman" w:eastAsia="Batang" w:hAnsi="Times New Roman" w:cs="Times New Roman"/>
          <w:color w:val="000000"/>
          <w:lang w:eastAsia="ko-KR"/>
        </w:rPr>
        <w:t>produc</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frustrare</w:t>
      </w:r>
      <w:proofErr w:type="spellEnd"/>
      <w:r w:rsidRPr="003C56B5">
        <w:rPr>
          <w:rFonts w:ascii="Times New Roman" w:eastAsia="Batang" w:hAnsi="Times New Roman" w:cs="Times New Roman"/>
          <w:color w:val="000000"/>
          <w:lang w:eastAsia="ko-KR"/>
        </w:rPr>
        <w:t xml:space="preserve">; </w:t>
      </w:r>
    </w:p>
    <w:p w14:paraId="0A31C658" w14:textId="77777777" w:rsidR="0041142A" w:rsidRPr="003C56B5" w:rsidRDefault="0041142A" w:rsidP="003C56B5">
      <w:pPr>
        <w:autoSpaceDE w:val="0"/>
        <w:autoSpaceDN w:val="0"/>
        <w:adjustRightInd w:val="0"/>
        <w:spacing w:after="0" w:line="240" w:lineRule="auto"/>
        <w:jc w:val="both"/>
        <w:rPr>
          <w:rFonts w:ascii="Times New Roman" w:eastAsia="Batang" w:hAnsi="Times New Roman" w:cs="Times New Roman"/>
          <w:color w:val="000000"/>
          <w:lang w:eastAsia="ko-KR"/>
        </w:rPr>
      </w:pPr>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Stimularea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comunicării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prin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organizarea</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discuţii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dezbateri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între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elevi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între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profesor</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elevi</w:t>
      </w:r>
      <w:proofErr w:type="spellEnd"/>
      <w:r w:rsidRPr="003C56B5">
        <w:rPr>
          <w:rFonts w:ascii="Times New Roman" w:eastAsia="Batang" w:hAnsi="Times New Roman" w:cs="Times New Roman"/>
          <w:color w:val="000000"/>
          <w:lang w:eastAsia="ko-KR"/>
        </w:rPr>
        <w:t xml:space="preserve">; </w:t>
      </w:r>
    </w:p>
    <w:p w14:paraId="3292CC47" w14:textId="77777777" w:rsidR="0041142A" w:rsidRPr="003C56B5" w:rsidRDefault="0041142A" w:rsidP="003C56B5">
      <w:pPr>
        <w:autoSpaceDE w:val="0"/>
        <w:autoSpaceDN w:val="0"/>
        <w:adjustRightInd w:val="0"/>
        <w:spacing w:after="0" w:line="240" w:lineRule="auto"/>
        <w:jc w:val="both"/>
        <w:rPr>
          <w:rFonts w:ascii="Times New Roman" w:eastAsia="Batang" w:hAnsi="Times New Roman" w:cs="Times New Roman"/>
          <w:color w:val="000000"/>
          <w:lang w:eastAsia="ko-KR"/>
        </w:rPr>
      </w:pPr>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Activizarea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elevilor</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prin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solicitarea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lor</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a</w:t>
      </w:r>
      <w:proofErr w:type="spellEnd"/>
      <w:r w:rsidRPr="003C56B5">
        <w:rPr>
          <w:rFonts w:ascii="Times New Roman" w:eastAsia="Batang" w:hAnsi="Times New Roman" w:cs="Times New Roman"/>
          <w:color w:val="000000"/>
          <w:lang w:eastAsia="ko-KR"/>
        </w:rPr>
        <w:t xml:space="preserve"> opera cu </w:t>
      </w:r>
      <w:proofErr w:type="spellStart"/>
      <w:r w:rsidRPr="003C56B5">
        <w:rPr>
          <w:rFonts w:ascii="Times New Roman" w:eastAsia="Batang" w:hAnsi="Times New Roman" w:cs="Times New Roman"/>
          <w:color w:val="000000"/>
          <w:lang w:eastAsia="ko-KR"/>
        </w:rPr>
        <w:t>idei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concepte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obiecte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vederea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reconsiderării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acestora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a </w:t>
      </w:r>
      <w:proofErr w:type="spellStart"/>
      <w:r w:rsidRPr="003C56B5">
        <w:rPr>
          <w:rFonts w:ascii="Times New Roman" w:eastAsia="Batang" w:hAnsi="Times New Roman" w:cs="Times New Roman"/>
          <w:color w:val="000000"/>
          <w:lang w:eastAsia="ko-KR"/>
        </w:rPr>
        <w:t>emiterii</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noi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variante</w:t>
      </w:r>
      <w:proofErr w:type="spellEnd"/>
      <w:r w:rsidRPr="003C56B5">
        <w:rPr>
          <w:rFonts w:ascii="Times New Roman" w:eastAsia="Batang" w:hAnsi="Times New Roman" w:cs="Times New Roman"/>
          <w:color w:val="000000"/>
          <w:lang w:eastAsia="ko-KR"/>
        </w:rPr>
        <w:t xml:space="preserve">; </w:t>
      </w:r>
    </w:p>
    <w:p w14:paraId="44B37D02" w14:textId="77777777" w:rsidR="0041142A" w:rsidRPr="003C56B5" w:rsidRDefault="0041142A" w:rsidP="003C56B5">
      <w:pPr>
        <w:autoSpaceDE w:val="0"/>
        <w:autoSpaceDN w:val="0"/>
        <w:adjustRightInd w:val="0"/>
        <w:spacing w:after="0" w:line="240" w:lineRule="auto"/>
        <w:jc w:val="both"/>
        <w:rPr>
          <w:rFonts w:ascii="Times New Roman" w:eastAsia="Batang" w:hAnsi="Times New Roman" w:cs="Times New Roman"/>
          <w:color w:val="000000"/>
          <w:lang w:val="it-IT" w:eastAsia="ko-KR"/>
        </w:rPr>
      </w:pPr>
      <w:r w:rsidRPr="003C56B5">
        <w:rPr>
          <w:rFonts w:ascii="Times New Roman" w:eastAsia="Batang" w:hAnsi="Times New Roman" w:cs="Times New Roman"/>
          <w:color w:val="000000"/>
          <w:lang w:eastAsia="ko-KR"/>
        </w:rPr>
        <w:t></w:t>
      </w:r>
      <w:r w:rsidRPr="003C56B5">
        <w:rPr>
          <w:rFonts w:ascii="Times New Roman" w:eastAsia="Batang" w:hAnsi="Times New Roman" w:cs="Times New Roman"/>
          <w:color w:val="000000"/>
          <w:lang w:val="it-IT" w:eastAsia="ko-KR"/>
        </w:rPr>
        <w:t xml:space="preserve"> Cultivarea independenţei cognitive, a spontaneităţii şi a autonomiei în învăţare; </w:t>
      </w:r>
    </w:p>
    <w:p w14:paraId="34CF9EED" w14:textId="77777777" w:rsidR="0041142A" w:rsidRPr="003C56B5" w:rsidRDefault="0041142A" w:rsidP="003C56B5">
      <w:pPr>
        <w:autoSpaceDE w:val="0"/>
        <w:autoSpaceDN w:val="0"/>
        <w:adjustRightInd w:val="0"/>
        <w:spacing w:after="0" w:line="240" w:lineRule="auto"/>
        <w:jc w:val="both"/>
        <w:rPr>
          <w:rFonts w:ascii="Times New Roman" w:eastAsia="Batang" w:hAnsi="Times New Roman" w:cs="Times New Roman"/>
          <w:color w:val="000000"/>
          <w:lang w:val="it-IT" w:eastAsia="ko-KR"/>
        </w:rPr>
      </w:pPr>
      <w:r w:rsidRPr="003C56B5">
        <w:rPr>
          <w:rFonts w:ascii="Times New Roman" w:eastAsia="Batang" w:hAnsi="Times New Roman" w:cs="Times New Roman"/>
          <w:color w:val="000000"/>
          <w:lang w:eastAsia="ko-KR"/>
        </w:rPr>
        <w:t></w:t>
      </w:r>
      <w:r w:rsidRPr="003C56B5">
        <w:rPr>
          <w:rFonts w:ascii="Times New Roman" w:eastAsia="Batang" w:hAnsi="Times New Roman" w:cs="Times New Roman"/>
          <w:color w:val="000000"/>
          <w:lang w:val="it-IT" w:eastAsia="ko-KR"/>
        </w:rPr>
        <w:t xml:space="preserve"> Stimularea spiritului critic constructiv, a capacităţii de argumentare şi de căutare a alternativelor; </w:t>
      </w:r>
    </w:p>
    <w:p w14:paraId="1C10C4D7" w14:textId="77777777" w:rsidR="0041142A" w:rsidRPr="003C56B5" w:rsidRDefault="0041142A" w:rsidP="003C56B5">
      <w:pPr>
        <w:autoSpaceDE w:val="0"/>
        <w:autoSpaceDN w:val="0"/>
        <w:adjustRightInd w:val="0"/>
        <w:spacing w:after="0" w:line="240" w:lineRule="auto"/>
        <w:jc w:val="both"/>
        <w:rPr>
          <w:rFonts w:ascii="Times New Roman" w:eastAsia="Batang" w:hAnsi="Times New Roman" w:cs="Times New Roman"/>
          <w:color w:val="000000"/>
          <w:lang w:val="it-IT" w:eastAsia="ko-KR"/>
        </w:rPr>
      </w:pPr>
      <w:r w:rsidRPr="003C56B5">
        <w:rPr>
          <w:rFonts w:ascii="Times New Roman" w:eastAsia="Batang" w:hAnsi="Times New Roman" w:cs="Times New Roman"/>
          <w:color w:val="000000"/>
          <w:lang w:eastAsia="ko-KR"/>
        </w:rPr>
        <w:t></w:t>
      </w:r>
      <w:r w:rsidRPr="003C56B5">
        <w:rPr>
          <w:rFonts w:ascii="Times New Roman" w:eastAsia="Batang" w:hAnsi="Times New Roman" w:cs="Times New Roman"/>
          <w:color w:val="000000"/>
          <w:lang w:val="it-IT" w:eastAsia="ko-KR"/>
        </w:rPr>
        <w:t xml:space="preserve"> Favorizarea accesului la cunoaştere prin forţe proprii, stimulând atitudinea reflexivă asupra propriilor demersuri de învăţare.</w:t>
      </w:r>
    </w:p>
    <w:p w14:paraId="4A5C1E4F" w14:textId="77777777" w:rsidR="0041142A" w:rsidRPr="003C56B5" w:rsidRDefault="0041142A" w:rsidP="003C56B5">
      <w:pPr>
        <w:autoSpaceDE w:val="0"/>
        <w:autoSpaceDN w:val="0"/>
        <w:adjustRightInd w:val="0"/>
        <w:spacing w:after="0" w:line="240" w:lineRule="auto"/>
        <w:jc w:val="both"/>
        <w:rPr>
          <w:rFonts w:ascii="Times New Roman" w:eastAsia="Batang" w:hAnsi="Times New Roman" w:cs="Times New Roman"/>
          <w:color w:val="000000"/>
          <w:lang w:eastAsia="ko-KR"/>
        </w:rPr>
      </w:pPr>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Posibilitatea</w:t>
      </w:r>
      <w:proofErr w:type="spellEnd"/>
      <w:r w:rsidRPr="003C56B5">
        <w:rPr>
          <w:rFonts w:ascii="Times New Roman" w:eastAsia="Batang" w:hAnsi="Times New Roman" w:cs="Times New Roman"/>
          <w:color w:val="000000"/>
          <w:lang w:eastAsia="ko-KR"/>
        </w:rPr>
        <w:t xml:space="preserve"> de a </w:t>
      </w:r>
      <w:proofErr w:type="spellStart"/>
      <w:r w:rsidRPr="003C56B5">
        <w:rPr>
          <w:rFonts w:ascii="Times New Roman" w:eastAsia="Batang" w:hAnsi="Times New Roman" w:cs="Times New Roman"/>
          <w:color w:val="000000"/>
          <w:lang w:eastAsia="ko-KR"/>
        </w:rPr>
        <w:t>contesta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lămuritul</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nelămuritul</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lucruri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fapte</w:t>
      </w:r>
      <w:proofErr w:type="spellEnd"/>
      <w:r w:rsidRPr="003C56B5">
        <w:rPr>
          <w:rFonts w:ascii="Times New Roman" w:eastAsia="Batang" w:hAnsi="Times New Roman" w:cs="Times New Roman"/>
          <w:color w:val="000000"/>
          <w:lang w:eastAsia="ko-KR"/>
        </w:rPr>
        <w:t xml:space="preserve">; </w:t>
      </w:r>
    </w:p>
    <w:p w14:paraId="4B038B00" w14:textId="77777777" w:rsidR="0041142A" w:rsidRPr="003C56B5" w:rsidRDefault="0041142A" w:rsidP="00D34A30">
      <w:pPr>
        <w:autoSpaceDE w:val="0"/>
        <w:autoSpaceDN w:val="0"/>
        <w:adjustRightInd w:val="0"/>
        <w:spacing w:after="0" w:line="240" w:lineRule="auto"/>
        <w:ind w:firstLine="720"/>
        <w:jc w:val="both"/>
        <w:rPr>
          <w:rFonts w:ascii="Times New Roman" w:eastAsia="Batang" w:hAnsi="Times New Roman" w:cs="Times New Roman"/>
          <w:color w:val="000000"/>
          <w:lang w:eastAsia="ko-KR"/>
        </w:rPr>
      </w:pPr>
      <w:proofErr w:type="spellStart"/>
      <w:r w:rsidRPr="003C56B5">
        <w:rPr>
          <w:rFonts w:ascii="Times New Roman" w:eastAsia="Batang" w:hAnsi="Times New Roman" w:cs="Times New Roman"/>
          <w:color w:val="000000"/>
          <w:lang w:eastAsia="ko-KR"/>
        </w:rPr>
        <w:t>Profesorul</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este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cel</w:t>
      </w:r>
      <w:proofErr w:type="spellEnd"/>
      <w:r w:rsidRPr="003C56B5">
        <w:rPr>
          <w:rFonts w:ascii="Times New Roman" w:eastAsia="Batang" w:hAnsi="Times New Roman" w:cs="Times New Roman"/>
          <w:color w:val="000000"/>
          <w:lang w:eastAsia="ko-KR"/>
        </w:rPr>
        <w:t xml:space="preserve"> care </w:t>
      </w:r>
      <w:proofErr w:type="spellStart"/>
      <w:r w:rsidRPr="003C56B5">
        <w:rPr>
          <w:rFonts w:ascii="Times New Roman" w:eastAsia="Batang" w:hAnsi="Times New Roman" w:cs="Times New Roman"/>
          <w:color w:val="000000"/>
          <w:lang w:eastAsia="ko-KR"/>
        </w:rPr>
        <w:t>trebuie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găsească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cele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mai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eficiente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modalităţi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prin</w:t>
      </w:r>
      <w:proofErr w:type="spellEnd"/>
      <w:r w:rsidRPr="003C56B5">
        <w:rPr>
          <w:rFonts w:ascii="Times New Roman" w:eastAsia="Batang" w:hAnsi="Times New Roman" w:cs="Times New Roman"/>
          <w:color w:val="000000"/>
          <w:lang w:eastAsia="ko-KR"/>
        </w:rPr>
        <w:t xml:space="preserve"> care </w:t>
      </w:r>
      <w:proofErr w:type="spellStart"/>
      <w:r w:rsidRPr="003C56B5">
        <w:rPr>
          <w:rFonts w:ascii="Times New Roman" w:eastAsia="Batang" w:hAnsi="Times New Roman" w:cs="Times New Roman"/>
          <w:color w:val="000000"/>
          <w:lang w:eastAsia="ko-KR"/>
        </w:rPr>
        <w:t>să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stimuleze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potenţialul</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creativ</w:t>
      </w:r>
      <w:proofErr w:type="spellEnd"/>
      <w:r w:rsidRPr="003C56B5">
        <w:rPr>
          <w:rFonts w:ascii="Times New Roman" w:eastAsia="Batang" w:hAnsi="Times New Roman" w:cs="Times New Roman"/>
          <w:color w:val="000000"/>
          <w:lang w:eastAsia="ko-KR"/>
        </w:rPr>
        <w:t xml:space="preserve"> al </w:t>
      </w:r>
      <w:proofErr w:type="spellStart"/>
      <w:r w:rsidRPr="003C56B5">
        <w:rPr>
          <w:rFonts w:ascii="Times New Roman" w:eastAsia="Batang" w:hAnsi="Times New Roman" w:cs="Times New Roman"/>
          <w:color w:val="000000"/>
          <w:lang w:eastAsia="ko-KR"/>
        </w:rPr>
        <w:t>fiecarui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elev</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parte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Activităţile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propuse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elevilor</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scopul</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sporirii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gradului</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implicare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activă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creativă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şcoală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trebuie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asigure</w:t>
      </w:r>
      <w:proofErr w:type="spellEnd"/>
      <w:r w:rsidRPr="003C56B5">
        <w:rPr>
          <w:rFonts w:ascii="Times New Roman" w:eastAsia="Batang" w:hAnsi="Times New Roman" w:cs="Times New Roman"/>
          <w:color w:val="000000"/>
          <w:lang w:eastAsia="ko-KR"/>
        </w:rPr>
        <w:t xml:space="preserve">: </w:t>
      </w:r>
    </w:p>
    <w:p w14:paraId="61F851B8" w14:textId="77777777" w:rsidR="0041142A" w:rsidRPr="003C56B5" w:rsidRDefault="0041142A" w:rsidP="003C56B5">
      <w:pPr>
        <w:autoSpaceDE w:val="0"/>
        <w:autoSpaceDN w:val="0"/>
        <w:adjustRightInd w:val="0"/>
        <w:spacing w:after="0" w:line="240" w:lineRule="auto"/>
        <w:jc w:val="both"/>
        <w:rPr>
          <w:rFonts w:ascii="Times New Roman" w:eastAsia="Batang" w:hAnsi="Times New Roman" w:cs="Times New Roman"/>
          <w:color w:val="000000"/>
          <w:lang w:val="it-IT" w:eastAsia="ko-KR"/>
        </w:rPr>
      </w:pPr>
      <w:r w:rsidRPr="003C56B5">
        <w:rPr>
          <w:rFonts w:ascii="Times New Roman" w:eastAsia="Batang" w:hAnsi="Times New Roman" w:cs="Times New Roman"/>
          <w:color w:val="000000"/>
          <w:lang w:val="it-IT" w:eastAsia="ko-KR"/>
        </w:rPr>
        <w:t xml:space="preserve">1. Stimularea gândirii productive, a gândirii critice, a gândirii divergente şi laterale; </w:t>
      </w:r>
    </w:p>
    <w:p w14:paraId="0E63EE11" w14:textId="77777777" w:rsidR="0041142A" w:rsidRPr="003C56B5" w:rsidRDefault="0041142A" w:rsidP="003C56B5">
      <w:pPr>
        <w:autoSpaceDE w:val="0"/>
        <w:autoSpaceDN w:val="0"/>
        <w:adjustRightInd w:val="0"/>
        <w:spacing w:after="0" w:line="240" w:lineRule="auto"/>
        <w:jc w:val="both"/>
        <w:rPr>
          <w:rFonts w:ascii="Times New Roman" w:eastAsia="Batang" w:hAnsi="Times New Roman" w:cs="Times New Roman"/>
          <w:color w:val="000000"/>
          <w:lang w:val="pt-BR" w:eastAsia="ko-KR"/>
        </w:rPr>
      </w:pPr>
      <w:r w:rsidRPr="003C56B5">
        <w:rPr>
          <w:rFonts w:ascii="Times New Roman" w:eastAsia="Batang" w:hAnsi="Times New Roman" w:cs="Times New Roman"/>
          <w:color w:val="000000"/>
          <w:lang w:val="pt-BR" w:eastAsia="ko-KR"/>
        </w:rPr>
        <w:t xml:space="preserve">2. Libertatea de exprimare a cunoştinţelor, a gândurilor, a faptelor. În acest sens apar ca adecvate activităţile care cer spontaneitate şi contribuie la dezvoltarea independenţei în gândire şi acţiune; </w:t>
      </w:r>
    </w:p>
    <w:p w14:paraId="2AB0BD12" w14:textId="77777777" w:rsidR="0041142A" w:rsidRPr="003C56B5" w:rsidRDefault="0041142A" w:rsidP="003C56B5">
      <w:pPr>
        <w:autoSpaceDE w:val="0"/>
        <w:autoSpaceDN w:val="0"/>
        <w:adjustRightInd w:val="0"/>
        <w:spacing w:after="0" w:line="240" w:lineRule="auto"/>
        <w:jc w:val="both"/>
        <w:rPr>
          <w:rFonts w:ascii="Times New Roman" w:eastAsia="Batang" w:hAnsi="Times New Roman" w:cs="Times New Roman"/>
          <w:color w:val="000000"/>
          <w:lang w:val="pt-BR" w:eastAsia="ko-KR"/>
        </w:rPr>
      </w:pPr>
      <w:r w:rsidRPr="003C56B5">
        <w:rPr>
          <w:rFonts w:ascii="Times New Roman" w:eastAsia="Batang" w:hAnsi="Times New Roman" w:cs="Times New Roman"/>
          <w:color w:val="000000"/>
          <w:lang w:val="pt-BR" w:eastAsia="ko-KR"/>
        </w:rPr>
        <w:t xml:space="preserve">3. Utilizarea talentelor şi a capacităţilor specifice fiecarui individ în parte; </w:t>
      </w:r>
    </w:p>
    <w:p w14:paraId="59522C89" w14:textId="77777777" w:rsidR="0041142A" w:rsidRPr="003C56B5" w:rsidRDefault="0041142A" w:rsidP="003C56B5">
      <w:pPr>
        <w:autoSpaceDE w:val="0"/>
        <w:autoSpaceDN w:val="0"/>
        <w:adjustRightInd w:val="0"/>
        <w:spacing w:after="0" w:line="240" w:lineRule="auto"/>
        <w:jc w:val="both"/>
        <w:rPr>
          <w:rFonts w:ascii="Times New Roman" w:eastAsia="Batang" w:hAnsi="Times New Roman" w:cs="Times New Roman"/>
          <w:color w:val="000000"/>
          <w:lang w:val="pt-BR" w:eastAsia="ko-KR"/>
        </w:rPr>
      </w:pPr>
      <w:r w:rsidRPr="003C56B5">
        <w:rPr>
          <w:rFonts w:ascii="Times New Roman" w:eastAsia="Batang" w:hAnsi="Times New Roman" w:cs="Times New Roman"/>
          <w:color w:val="000000"/>
          <w:lang w:val="pt-BR" w:eastAsia="ko-KR"/>
        </w:rPr>
        <w:t xml:space="preserve">4. Incitarea interesului către nou, necunoscut şi oferirea satisfacţiei găsirii soluţiei după depunerea unui efort de căutare de către elev; </w:t>
      </w:r>
    </w:p>
    <w:p w14:paraId="40836B2C" w14:textId="77777777" w:rsidR="0041142A" w:rsidRPr="003C56B5" w:rsidRDefault="0041142A" w:rsidP="003C56B5">
      <w:pPr>
        <w:autoSpaceDE w:val="0"/>
        <w:autoSpaceDN w:val="0"/>
        <w:adjustRightInd w:val="0"/>
        <w:spacing w:after="0" w:line="240" w:lineRule="auto"/>
        <w:jc w:val="both"/>
        <w:rPr>
          <w:rFonts w:ascii="Times New Roman" w:eastAsia="Batang" w:hAnsi="Times New Roman" w:cs="Times New Roman"/>
          <w:color w:val="000000"/>
          <w:lang w:val="pt-BR" w:eastAsia="ko-KR"/>
        </w:rPr>
      </w:pPr>
      <w:r w:rsidRPr="003C56B5">
        <w:rPr>
          <w:rFonts w:ascii="Times New Roman" w:eastAsia="Batang" w:hAnsi="Times New Roman" w:cs="Times New Roman"/>
          <w:color w:val="000000"/>
          <w:lang w:val="pt-BR" w:eastAsia="ko-KR"/>
        </w:rPr>
        <w:t xml:space="preserve">5. Exersarea capacităţilor de cercetare, de căutare de idei, de informaţii, de posibilitati de transfer de sensuri, de criterii de clasificare; </w:t>
      </w:r>
    </w:p>
    <w:p w14:paraId="0CB343F0" w14:textId="77777777" w:rsidR="0041142A" w:rsidRPr="003C56B5" w:rsidRDefault="0041142A" w:rsidP="003C56B5">
      <w:pPr>
        <w:autoSpaceDE w:val="0"/>
        <w:autoSpaceDN w:val="0"/>
        <w:adjustRightInd w:val="0"/>
        <w:spacing w:after="0" w:line="240" w:lineRule="auto"/>
        <w:jc w:val="both"/>
        <w:rPr>
          <w:rFonts w:ascii="Times New Roman" w:eastAsia="Batang" w:hAnsi="Times New Roman" w:cs="Times New Roman"/>
          <w:color w:val="000000"/>
          <w:lang w:val="pt-BR" w:eastAsia="ko-KR"/>
        </w:rPr>
      </w:pPr>
      <w:r w:rsidRPr="003C56B5">
        <w:rPr>
          <w:rFonts w:ascii="Times New Roman" w:eastAsia="Batang" w:hAnsi="Times New Roman" w:cs="Times New Roman"/>
          <w:color w:val="000000"/>
          <w:lang w:val="pt-BR" w:eastAsia="ko-KR"/>
        </w:rPr>
        <w:t xml:space="preserve">6. Dezvoltarea capacităţii de organizare de materiale, de idei prin întocmirea de portofolii asupra activităţii proprii, de colecţii de cuvinte, de obiecte, de contraste; organizarea de discuţii pe anumite teme, iniţierea de jocuri, de excursii; </w:t>
      </w:r>
    </w:p>
    <w:p w14:paraId="54421691" w14:textId="77777777" w:rsidR="0041142A" w:rsidRPr="003C56B5" w:rsidRDefault="0041142A" w:rsidP="003C56B5">
      <w:pPr>
        <w:autoSpaceDE w:val="0"/>
        <w:autoSpaceDN w:val="0"/>
        <w:adjustRightInd w:val="0"/>
        <w:spacing w:after="0" w:line="240" w:lineRule="auto"/>
        <w:jc w:val="both"/>
        <w:rPr>
          <w:rFonts w:ascii="Times New Roman" w:eastAsia="Batang" w:hAnsi="Times New Roman" w:cs="Times New Roman"/>
          <w:color w:val="000000"/>
          <w:lang w:eastAsia="ko-KR"/>
        </w:rPr>
      </w:pPr>
      <w:r w:rsidRPr="003C56B5">
        <w:rPr>
          <w:rFonts w:ascii="Times New Roman" w:eastAsia="Batang" w:hAnsi="Times New Roman" w:cs="Times New Roman"/>
          <w:color w:val="000000"/>
          <w:lang w:eastAsia="ko-KR"/>
        </w:rPr>
        <w:t xml:space="preserve">7. </w:t>
      </w:r>
      <w:proofErr w:type="spellStart"/>
      <w:r w:rsidRPr="003C56B5">
        <w:rPr>
          <w:rFonts w:ascii="Times New Roman" w:eastAsia="Batang" w:hAnsi="Times New Roman" w:cs="Times New Roman"/>
          <w:color w:val="000000"/>
          <w:lang w:eastAsia="ko-KR"/>
        </w:rPr>
        <w:t>Educarea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capacităţii</w:t>
      </w:r>
      <w:proofErr w:type="spellEnd"/>
      <w:r w:rsidRPr="003C56B5">
        <w:rPr>
          <w:rFonts w:ascii="Times New Roman" w:eastAsia="Batang" w:hAnsi="Times New Roman" w:cs="Times New Roman"/>
          <w:color w:val="000000"/>
          <w:lang w:eastAsia="ko-KR"/>
        </w:rPr>
        <w:t xml:space="preserve"> de a </w:t>
      </w:r>
      <w:proofErr w:type="spellStart"/>
      <w:r w:rsidRPr="003C56B5">
        <w:rPr>
          <w:rFonts w:ascii="Times New Roman" w:eastAsia="Batang" w:hAnsi="Times New Roman" w:cs="Times New Roman"/>
          <w:color w:val="000000"/>
          <w:lang w:eastAsia="ko-KR"/>
        </w:rPr>
        <w:t>privi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altfel</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lucrurile</w:t>
      </w:r>
      <w:proofErr w:type="spellEnd"/>
      <w:r w:rsidRPr="003C56B5">
        <w:rPr>
          <w:rFonts w:ascii="Times New Roman" w:eastAsia="Batang" w:hAnsi="Times New Roman" w:cs="Times New Roman"/>
          <w:color w:val="000000"/>
          <w:lang w:eastAsia="ko-KR"/>
        </w:rPr>
        <w:t>, de a-</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pune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întrebări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neobişnuite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despre</w:t>
      </w:r>
      <w:proofErr w:type="spellEnd"/>
    </w:p>
    <w:p w14:paraId="0668A45A" w14:textId="77777777" w:rsidR="0041142A" w:rsidRPr="003C56B5" w:rsidRDefault="0041142A" w:rsidP="003C56B5">
      <w:pPr>
        <w:autoSpaceDE w:val="0"/>
        <w:autoSpaceDN w:val="0"/>
        <w:adjustRightInd w:val="0"/>
        <w:spacing w:after="0" w:line="240" w:lineRule="auto"/>
        <w:jc w:val="both"/>
        <w:rPr>
          <w:rFonts w:ascii="Times New Roman" w:eastAsia="Batang" w:hAnsi="Times New Roman" w:cs="Times New Roman"/>
          <w:color w:val="000000"/>
          <w:lang w:eastAsia="ko-KR"/>
        </w:rPr>
      </w:pPr>
      <w:proofErr w:type="spellStart"/>
      <w:r w:rsidRPr="003C56B5">
        <w:rPr>
          <w:rFonts w:ascii="Times New Roman" w:eastAsia="Batang" w:hAnsi="Times New Roman" w:cs="Times New Roman"/>
          <w:color w:val="000000"/>
          <w:lang w:eastAsia="ko-KR"/>
        </w:rPr>
        <w:t>lucruri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obişnuite</w:t>
      </w:r>
      <w:proofErr w:type="spellEnd"/>
      <w:r w:rsidRPr="003C56B5">
        <w:rPr>
          <w:rFonts w:ascii="Times New Roman" w:eastAsia="Batang" w:hAnsi="Times New Roman" w:cs="Times New Roman"/>
          <w:color w:val="000000"/>
          <w:lang w:eastAsia="ko-KR"/>
        </w:rPr>
        <w:t>.</w:t>
      </w:r>
    </w:p>
    <w:p w14:paraId="7775C4D8" w14:textId="77777777" w:rsidR="0041142A" w:rsidRPr="003C56B5" w:rsidRDefault="0041142A" w:rsidP="00D34A30">
      <w:pPr>
        <w:autoSpaceDE w:val="0"/>
        <w:autoSpaceDN w:val="0"/>
        <w:adjustRightInd w:val="0"/>
        <w:spacing w:after="0" w:line="240" w:lineRule="auto"/>
        <w:ind w:firstLine="720"/>
        <w:jc w:val="both"/>
        <w:rPr>
          <w:rFonts w:ascii="Times New Roman" w:eastAsia="Batang" w:hAnsi="Times New Roman" w:cs="Times New Roman"/>
          <w:color w:val="000000"/>
          <w:lang w:eastAsia="ko-KR"/>
        </w:rPr>
      </w:pPr>
      <w:proofErr w:type="spellStart"/>
      <w:r w:rsidRPr="003C56B5">
        <w:rPr>
          <w:rFonts w:ascii="Times New Roman" w:eastAsia="Batang" w:hAnsi="Times New Roman" w:cs="Times New Roman"/>
          <w:color w:val="000000"/>
          <w:lang w:eastAsia="ko-KR"/>
        </w:rPr>
        <w:t>Lecţia</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predare-învăţare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devine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astfel</w:t>
      </w:r>
      <w:proofErr w:type="spellEnd"/>
      <w:r w:rsidRPr="003C56B5">
        <w:rPr>
          <w:rFonts w:ascii="Times New Roman" w:eastAsia="Batang" w:hAnsi="Times New Roman" w:cs="Times New Roman"/>
          <w:color w:val="000000"/>
          <w:lang w:eastAsia="ko-KR"/>
        </w:rPr>
        <w:t xml:space="preserve"> “</w:t>
      </w:r>
      <w:r w:rsidRPr="003C56B5">
        <w:rPr>
          <w:rFonts w:ascii="Times New Roman" w:eastAsia="Batang" w:hAnsi="Times New Roman" w:cs="Times New Roman"/>
          <w:i/>
          <w:iCs/>
          <w:color w:val="000000"/>
          <w:lang w:eastAsia="ko-KR"/>
        </w:rPr>
        <w:t xml:space="preserve">o </w:t>
      </w:r>
      <w:proofErr w:type="spellStart"/>
      <w:r w:rsidRPr="003C56B5">
        <w:rPr>
          <w:rFonts w:ascii="Times New Roman" w:eastAsia="Batang" w:hAnsi="Times New Roman" w:cs="Times New Roman"/>
          <w:i/>
          <w:iCs/>
          <w:color w:val="000000"/>
          <w:lang w:eastAsia="ko-KR"/>
        </w:rPr>
        <w:t>aventură</w:t>
      </w:r>
      <w:proofErr w:type="spellEnd"/>
      <w:r w:rsidRPr="003C56B5">
        <w:rPr>
          <w:rFonts w:ascii="Times New Roman" w:eastAsia="Batang" w:hAnsi="Times New Roman" w:cs="Times New Roman"/>
          <w:i/>
          <w:iCs/>
          <w:color w:val="000000"/>
          <w:lang w:eastAsia="ko-KR"/>
        </w:rPr>
        <w:t xml:space="preserve"> a </w:t>
      </w:r>
      <w:proofErr w:type="spellStart"/>
      <w:r w:rsidRPr="003C56B5">
        <w:rPr>
          <w:rFonts w:ascii="Times New Roman" w:eastAsia="Batang" w:hAnsi="Times New Roman" w:cs="Times New Roman"/>
          <w:i/>
          <w:iCs/>
          <w:color w:val="000000"/>
          <w:lang w:eastAsia="ko-KR"/>
        </w:rPr>
        <w:t>cunoaşterii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w:t>
      </w:r>
      <w:proofErr w:type="spellEnd"/>
      <w:r w:rsidRPr="003C56B5">
        <w:rPr>
          <w:rFonts w:ascii="Times New Roman" w:eastAsia="Batang" w:hAnsi="Times New Roman" w:cs="Times New Roman"/>
          <w:color w:val="000000"/>
          <w:lang w:eastAsia="ko-KR"/>
        </w:rPr>
        <w:t xml:space="preserve"> care </w:t>
      </w:r>
      <w:proofErr w:type="spellStart"/>
      <w:r w:rsidRPr="003C56B5">
        <w:rPr>
          <w:rFonts w:ascii="Times New Roman" w:eastAsia="Batang" w:hAnsi="Times New Roman" w:cs="Times New Roman"/>
          <w:color w:val="000000"/>
          <w:lang w:eastAsia="ko-KR"/>
        </w:rPr>
        <w:t>copilul</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participă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activ</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după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puterile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proprii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întâlnind</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probleme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situaţii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dificile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examinându</w:t>
      </w:r>
      <w:proofErr w:type="spellEnd"/>
      <w:r w:rsidRPr="003C56B5">
        <w:rPr>
          <w:rFonts w:ascii="Times New Roman" w:eastAsia="Batang" w:hAnsi="Times New Roman" w:cs="Times New Roman"/>
          <w:color w:val="000000"/>
          <w:lang w:eastAsia="ko-KR"/>
        </w:rPr>
        <w:t xml:space="preserve">-le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descoperind</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soluţii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plauzibile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Rolul</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profesorului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constă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mai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mult</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cel</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stimulare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dirijare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iar</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motivaţia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activităţii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reiese</w:t>
      </w:r>
      <w:proofErr w:type="spellEnd"/>
      <w:r w:rsidRPr="003C56B5">
        <w:rPr>
          <w:rFonts w:ascii="Times New Roman" w:eastAsia="Batang" w:hAnsi="Times New Roman" w:cs="Times New Roman"/>
          <w:color w:val="000000"/>
          <w:lang w:eastAsia="ko-KR"/>
        </w:rPr>
        <w:t xml:space="preserve"> din </w:t>
      </w:r>
      <w:proofErr w:type="spellStart"/>
      <w:r w:rsidRPr="003C56B5">
        <w:rPr>
          <w:rFonts w:ascii="Times New Roman" w:eastAsia="Batang" w:hAnsi="Times New Roman" w:cs="Times New Roman"/>
          <w:i/>
          <w:iCs/>
          <w:color w:val="000000"/>
          <w:lang w:eastAsia="ko-KR"/>
        </w:rPr>
        <w:t>paticiparea</w:t>
      </w:r>
      <w:proofErr w:type="spellEnd"/>
      <w:r w:rsidRPr="003C56B5">
        <w:rPr>
          <w:rFonts w:ascii="Times New Roman" w:eastAsia="Batang" w:hAnsi="Times New Roman" w:cs="Times New Roman"/>
          <w:i/>
          <w:iCs/>
          <w:color w:val="000000"/>
          <w:lang w:eastAsia="ko-KR"/>
        </w:rPr>
        <w:t xml:space="preserve"> </w:t>
      </w:r>
      <w:proofErr w:type="spellStart"/>
      <w:r w:rsidRPr="003C56B5">
        <w:rPr>
          <w:rFonts w:ascii="Times New Roman" w:eastAsia="Batang" w:hAnsi="Times New Roman" w:cs="Times New Roman"/>
          <w:i/>
          <w:iCs/>
          <w:color w:val="000000"/>
          <w:lang w:eastAsia="ko-KR"/>
        </w:rPr>
        <w:t>entuziastă</w:t>
      </w:r>
      <w:proofErr w:type="spellEnd"/>
      <w:r w:rsidRPr="003C56B5">
        <w:rPr>
          <w:rFonts w:ascii="Times New Roman" w:eastAsia="Batang" w:hAnsi="Times New Roman" w:cs="Times New Roman"/>
          <w:i/>
          <w:iCs/>
          <w:color w:val="000000"/>
          <w:lang w:eastAsia="ko-KR"/>
        </w:rPr>
        <w:t xml:space="preserve"> a </w:t>
      </w:r>
      <w:proofErr w:type="spellStart"/>
      <w:r w:rsidRPr="003C56B5">
        <w:rPr>
          <w:rFonts w:ascii="Times New Roman" w:eastAsia="Batang" w:hAnsi="Times New Roman" w:cs="Times New Roman"/>
          <w:i/>
          <w:iCs/>
          <w:color w:val="000000"/>
          <w:lang w:eastAsia="ko-KR"/>
        </w:rPr>
        <w:t>cadrului</w:t>
      </w:r>
      <w:proofErr w:type="spellEnd"/>
      <w:r w:rsidRPr="003C56B5">
        <w:rPr>
          <w:rFonts w:ascii="Times New Roman" w:eastAsia="Batang" w:hAnsi="Times New Roman" w:cs="Times New Roman"/>
          <w:i/>
          <w:iCs/>
          <w:color w:val="000000"/>
          <w:lang w:eastAsia="ko-KR"/>
        </w:rPr>
        <w:t xml:space="preserve"> didactic. </w:t>
      </w:r>
      <w:proofErr w:type="spellStart"/>
      <w:r w:rsidRPr="003C56B5">
        <w:rPr>
          <w:rFonts w:ascii="Times New Roman" w:eastAsia="Batang" w:hAnsi="Times New Roman" w:cs="Times New Roman"/>
          <w:color w:val="000000"/>
          <w:lang w:eastAsia="ko-KR"/>
        </w:rPr>
        <w:t>Elevul</w:t>
      </w:r>
      <w:proofErr w:type="spellEnd"/>
      <w:r w:rsidRPr="003C56B5">
        <w:rPr>
          <w:rFonts w:ascii="Times New Roman" w:eastAsia="Batang" w:hAnsi="Times New Roman" w:cs="Times New Roman"/>
          <w:color w:val="000000"/>
          <w:lang w:eastAsia="ko-KR"/>
        </w:rPr>
        <w:t xml:space="preserve"> e </w:t>
      </w:r>
      <w:proofErr w:type="spellStart"/>
      <w:r w:rsidRPr="003C56B5">
        <w:rPr>
          <w:rFonts w:ascii="Times New Roman" w:eastAsia="Batang" w:hAnsi="Times New Roman" w:cs="Times New Roman"/>
          <w:color w:val="000000"/>
          <w:lang w:eastAsia="ko-KR"/>
        </w:rPr>
        <w:t>implicat</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procesul</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predare</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învăţare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evaluare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iar</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disciplina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devine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autodisciplină</w:t>
      </w:r>
      <w:proofErr w:type="spellEnd"/>
      <w:r w:rsidRPr="003C56B5">
        <w:rPr>
          <w:rFonts w:ascii="Times New Roman" w:eastAsia="Batang" w:hAnsi="Times New Roman" w:cs="Times New Roman"/>
          <w:color w:val="000000"/>
          <w:lang w:eastAsia="ko-KR"/>
        </w:rPr>
        <w:t xml:space="preserve"> a </w:t>
      </w:r>
      <w:proofErr w:type="spellStart"/>
      <w:r w:rsidRPr="003C56B5">
        <w:rPr>
          <w:rFonts w:ascii="Times New Roman" w:eastAsia="Batang" w:hAnsi="Times New Roman" w:cs="Times New Roman"/>
          <w:color w:val="000000"/>
          <w:lang w:eastAsia="ko-KR"/>
        </w:rPr>
        <w:t>muncii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a </w:t>
      </w:r>
      <w:proofErr w:type="spellStart"/>
      <w:r w:rsidRPr="003C56B5">
        <w:rPr>
          <w:rFonts w:ascii="Times New Roman" w:eastAsia="Batang" w:hAnsi="Times New Roman" w:cs="Times New Roman"/>
          <w:color w:val="000000"/>
          <w:lang w:eastAsia="ko-KR"/>
        </w:rPr>
        <w:t>interesului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asigurată</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satisfacţia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cooperării</w:t>
      </w:r>
      <w:proofErr w:type="spellEnd"/>
      <w:r w:rsidRPr="003C56B5">
        <w:rPr>
          <w:rFonts w:ascii="Times New Roman" w:eastAsia="Batang" w:hAnsi="Times New Roman" w:cs="Times New Roman"/>
          <w:color w:val="000000"/>
          <w:lang w:eastAsia="ko-KR"/>
        </w:rPr>
        <w:t>.</w:t>
      </w:r>
    </w:p>
    <w:p w14:paraId="7C0D7C7D" w14:textId="77777777" w:rsidR="0041142A" w:rsidRPr="003C56B5" w:rsidRDefault="0041142A" w:rsidP="00D34A30">
      <w:pPr>
        <w:autoSpaceDE w:val="0"/>
        <w:autoSpaceDN w:val="0"/>
        <w:adjustRightInd w:val="0"/>
        <w:spacing w:after="0" w:line="240" w:lineRule="auto"/>
        <w:ind w:firstLine="720"/>
        <w:jc w:val="both"/>
        <w:rPr>
          <w:rFonts w:ascii="Times New Roman" w:eastAsia="Batang" w:hAnsi="Times New Roman" w:cs="Times New Roman"/>
          <w:color w:val="000000"/>
          <w:lang w:eastAsia="ko-KR"/>
        </w:rPr>
      </w:pPr>
      <w:proofErr w:type="spellStart"/>
      <w:r w:rsidRPr="003C56B5">
        <w:rPr>
          <w:rFonts w:ascii="Times New Roman" w:eastAsia="Batang" w:hAnsi="Times New Roman" w:cs="Times New Roman"/>
          <w:i/>
          <w:iCs/>
          <w:color w:val="000000"/>
          <w:lang w:eastAsia="ko-KR"/>
        </w:rPr>
        <w:t>Conduita</w:t>
      </w:r>
      <w:proofErr w:type="spellEnd"/>
      <w:r w:rsidRPr="003C56B5">
        <w:rPr>
          <w:rFonts w:ascii="Times New Roman" w:eastAsia="Batang" w:hAnsi="Times New Roman" w:cs="Times New Roman"/>
          <w:i/>
          <w:iCs/>
          <w:color w:val="000000"/>
          <w:lang w:eastAsia="ko-KR"/>
        </w:rPr>
        <w:t xml:space="preserve"> </w:t>
      </w:r>
      <w:proofErr w:type="spellStart"/>
      <w:r w:rsidRPr="003C56B5">
        <w:rPr>
          <w:rFonts w:ascii="Times New Roman" w:eastAsia="Batang" w:hAnsi="Times New Roman" w:cs="Times New Roman"/>
          <w:i/>
          <w:iCs/>
          <w:color w:val="000000"/>
          <w:lang w:eastAsia="ko-KR"/>
        </w:rPr>
        <w:t>creativă</w:t>
      </w:r>
      <w:proofErr w:type="spellEnd"/>
      <w:r w:rsidRPr="003C56B5">
        <w:rPr>
          <w:rFonts w:ascii="Times New Roman" w:eastAsia="Batang" w:hAnsi="Times New Roman" w:cs="Times New Roman"/>
          <w:i/>
          <w:iCs/>
          <w:color w:val="000000"/>
          <w:lang w:eastAsia="ko-KR"/>
        </w:rPr>
        <w:t xml:space="preserve"> a </w:t>
      </w:r>
      <w:proofErr w:type="spellStart"/>
      <w:r w:rsidRPr="003C56B5">
        <w:rPr>
          <w:rFonts w:ascii="Times New Roman" w:eastAsia="Batang" w:hAnsi="Times New Roman" w:cs="Times New Roman"/>
          <w:i/>
          <w:iCs/>
          <w:color w:val="000000"/>
          <w:lang w:eastAsia="ko-KR"/>
        </w:rPr>
        <w:t>cadrului</w:t>
      </w:r>
      <w:proofErr w:type="spellEnd"/>
      <w:r w:rsidRPr="003C56B5">
        <w:rPr>
          <w:rFonts w:ascii="Times New Roman" w:eastAsia="Batang" w:hAnsi="Times New Roman" w:cs="Times New Roman"/>
          <w:i/>
          <w:iCs/>
          <w:color w:val="000000"/>
          <w:lang w:eastAsia="ko-KR"/>
        </w:rPr>
        <w:t xml:space="preserve"> didactic </w:t>
      </w:r>
      <w:proofErr w:type="spellStart"/>
      <w:r w:rsidRPr="003C56B5">
        <w:rPr>
          <w:rFonts w:ascii="Times New Roman" w:eastAsia="Batang" w:hAnsi="Times New Roman" w:cs="Times New Roman"/>
          <w:color w:val="000000"/>
          <w:lang w:eastAsia="ko-KR"/>
        </w:rPr>
        <w:t>este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unul</w:t>
      </w:r>
      <w:proofErr w:type="spellEnd"/>
      <w:r w:rsidRPr="003C56B5">
        <w:rPr>
          <w:rFonts w:ascii="Times New Roman" w:eastAsia="Batang" w:hAnsi="Times New Roman" w:cs="Times New Roman"/>
          <w:color w:val="000000"/>
          <w:lang w:eastAsia="ko-KR"/>
        </w:rPr>
        <w:t xml:space="preserve"> din </w:t>
      </w:r>
      <w:proofErr w:type="spellStart"/>
      <w:r w:rsidRPr="003C56B5">
        <w:rPr>
          <w:rFonts w:ascii="Times New Roman" w:eastAsia="Batang" w:hAnsi="Times New Roman" w:cs="Times New Roman"/>
          <w:color w:val="000000"/>
          <w:lang w:eastAsia="ko-KR"/>
        </w:rPr>
        <w:t>factorii</w:t>
      </w:r>
      <w:proofErr w:type="spellEnd"/>
      <w:r w:rsidRPr="003C56B5">
        <w:rPr>
          <w:rFonts w:ascii="Times New Roman" w:eastAsia="Batang" w:hAnsi="Times New Roman" w:cs="Times New Roman"/>
          <w:color w:val="000000"/>
          <w:lang w:eastAsia="ko-KR"/>
        </w:rPr>
        <w:t xml:space="preserve"> care </w:t>
      </w:r>
      <w:proofErr w:type="spellStart"/>
      <w:r w:rsidRPr="003C56B5">
        <w:rPr>
          <w:rFonts w:ascii="Times New Roman" w:eastAsia="Batang" w:hAnsi="Times New Roman" w:cs="Times New Roman"/>
          <w:color w:val="000000"/>
          <w:lang w:eastAsia="ko-KR"/>
        </w:rPr>
        <w:t>asigură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dezvoltarea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potanţialului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creativ</w:t>
      </w:r>
      <w:proofErr w:type="spellEnd"/>
      <w:r w:rsidRPr="003C56B5">
        <w:rPr>
          <w:rFonts w:ascii="Times New Roman" w:eastAsia="Batang" w:hAnsi="Times New Roman" w:cs="Times New Roman"/>
          <w:color w:val="000000"/>
          <w:lang w:eastAsia="ko-KR"/>
        </w:rPr>
        <w:t xml:space="preserve"> al </w:t>
      </w:r>
      <w:proofErr w:type="spellStart"/>
      <w:r w:rsidRPr="003C56B5">
        <w:rPr>
          <w:rFonts w:ascii="Times New Roman" w:eastAsia="Batang" w:hAnsi="Times New Roman" w:cs="Times New Roman"/>
          <w:color w:val="000000"/>
          <w:lang w:eastAsia="ko-KR"/>
        </w:rPr>
        <w:t>elevilor</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Predarea</w:t>
      </w:r>
      <w:proofErr w:type="spellEnd"/>
      <w:r w:rsidRPr="003C56B5">
        <w:rPr>
          <w:rFonts w:ascii="Times New Roman" w:eastAsia="Batang" w:hAnsi="Times New Roman" w:cs="Times New Roman"/>
          <w:color w:val="000000"/>
          <w:lang w:eastAsia="ko-KR"/>
        </w:rPr>
        <w:t xml:space="preserve">, ca </w:t>
      </w:r>
      <w:proofErr w:type="spellStart"/>
      <w:r w:rsidRPr="003C56B5">
        <w:rPr>
          <w:rFonts w:ascii="Times New Roman" w:eastAsia="Batang" w:hAnsi="Times New Roman" w:cs="Times New Roman"/>
          <w:color w:val="000000"/>
          <w:lang w:eastAsia="ko-KR"/>
        </w:rPr>
        <w:t>proces</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creativ</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presupune</w:t>
      </w:r>
      <w:proofErr w:type="spellEnd"/>
      <w:r w:rsidRPr="003C56B5">
        <w:rPr>
          <w:rFonts w:ascii="Times New Roman" w:eastAsia="Batang" w:hAnsi="Times New Roman" w:cs="Times New Roman"/>
          <w:color w:val="000000"/>
          <w:lang w:eastAsia="ko-KR"/>
        </w:rPr>
        <w:t xml:space="preserve"> ca </w:t>
      </w:r>
      <w:proofErr w:type="spellStart"/>
      <w:r w:rsidRPr="003C56B5">
        <w:rPr>
          <w:rFonts w:ascii="Times New Roman" w:eastAsia="Batang" w:hAnsi="Times New Roman" w:cs="Times New Roman"/>
          <w:color w:val="000000"/>
          <w:lang w:eastAsia="ko-KR"/>
        </w:rPr>
        <w:t>profesorul</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medieze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între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elev</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lumea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ce</w:t>
      </w:r>
      <w:proofErr w:type="spellEnd"/>
      <w:r w:rsidRPr="003C56B5">
        <w:rPr>
          <w:rFonts w:ascii="Times New Roman" w:eastAsia="Batang" w:hAnsi="Times New Roman" w:cs="Times New Roman"/>
          <w:color w:val="000000"/>
          <w:lang w:eastAsia="ko-KR"/>
        </w:rPr>
        <w:t xml:space="preserve">-l </w:t>
      </w:r>
      <w:proofErr w:type="spellStart"/>
      <w:r w:rsidRPr="003C56B5">
        <w:rPr>
          <w:rFonts w:ascii="Times New Roman" w:eastAsia="Batang" w:hAnsi="Times New Roman" w:cs="Times New Roman"/>
          <w:color w:val="000000"/>
          <w:lang w:eastAsia="ko-KR"/>
        </w:rPr>
        <w:t>înconjoară</w:t>
      </w:r>
      <w:proofErr w:type="spellEnd"/>
      <w:r w:rsidRPr="003C56B5">
        <w:rPr>
          <w:rFonts w:ascii="Times New Roman" w:eastAsia="Batang" w:hAnsi="Times New Roman" w:cs="Times New Roman"/>
          <w:color w:val="000000"/>
          <w:lang w:eastAsia="ko-KR"/>
        </w:rPr>
        <w:t xml:space="preserve">. El </w:t>
      </w:r>
      <w:proofErr w:type="spellStart"/>
      <w:r w:rsidRPr="003C56B5">
        <w:rPr>
          <w:rFonts w:ascii="Times New Roman" w:eastAsia="Batang" w:hAnsi="Times New Roman" w:cs="Times New Roman"/>
          <w:color w:val="000000"/>
          <w:lang w:eastAsia="ko-KR"/>
        </w:rPr>
        <w:t>trebuie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nu</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numai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organizeze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spaţiul</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activitatea</w:t>
      </w:r>
      <w:proofErr w:type="spellEnd"/>
      <w:r w:rsidRPr="003C56B5">
        <w:rPr>
          <w:rFonts w:ascii="Times New Roman" w:eastAsia="Batang" w:hAnsi="Times New Roman" w:cs="Times New Roman"/>
          <w:color w:val="000000"/>
          <w:lang w:eastAsia="ko-KR"/>
        </w:rPr>
        <w:t xml:space="preserve">, ci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participe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alături</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elevi</w:t>
      </w:r>
      <w:proofErr w:type="spellEnd"/>
      <w:r w:rsidRPr="003C56B5">
        <w:rPr>
          <w:rFonts w:ascii="Times New Roman" w:eastAsia="Batang" w:hAnsi="Times New Roman" w:cs="Times New Roman"/>
          <w:color w:val="000000"/>
          <w:lang w:eastAsia="ko-KR"/>
        </w:rPr>
        <w:t xml:space="preserve"> la </w:t>
      </w:r>
      <w:proofErr w:type="spellStart"/>
      <w:r w:rsidRPr="003C56B5">
        <w:rPr>
          <w:rFonts w:ascii="Times New Roman" w:eastAsia="Batang" w:hAnsi="Times New Roman" w:cs="Times New Roman"/>
          <w:color w:val="000000"/>
          <w:lang w:eastAsia="ko-KR"/>
        </w:rPr>
        <w:t>elaborarea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cunoştintelor</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servească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drept</w:t>
      </w:r>
      <w:proofErr w:type="spellEnd"/>
      <w:r w:rsidRPr="003C56B5">
        <w:rPr>
          <w:rFonts w:ascii="Times New Roman" w:eastAsia="Batang" w:hAnsi="Times New Roman" w:cs="Times New Roman"/>
          <w:color w:val="000000"/>
          <w:lang w:eastAsia="ko-KR"/>
        </w:rPr>
        <w:t xml:space="preserve"> model </w:t>
      </w:r>
      <w:proofErr w:type="spellStart"/>
      <w:r w:rsidRPr="003C56B5">
        <w:rPr>
          <w:rFonts w:ascii="Times New Roman" w:eastAsia="Batang" w:hAnsi="Times New Roman" w:cs="Times New Roman"/>
          <w:color w:val="000000"/>
          <w:lang w:eastAsia="ko-KR"/>
        </w:rPr>
        <w:t>în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legăturile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interpersonale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încurajeze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interacţiunile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cooperante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dintre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elevi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să-i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îndrume</w:t>
      </w:r>
      <w:proofErr w:type="spellEnd"/>
      <w:r w:rsidRPr="003C56B5">
        <w:rPr>
          <w:rFonts w:ascii="Times New Roman" w:eastAsia="Batang" w:hAnsi="Times New Roman" w:cs="Times New Roman"/>
          <w:color w:val="000000"/>
          <w:lang w:eastAsia="ko-KR"/>
        </w:rPr>
        <w:t xml:space="preserve"> cum </w:t>
      </w:r>
      <w:proofErr w:type="spellStart"/>
      <w:r w:rsidRPr="003C56B5">
        <w:rPr>
          <w:rFonts w:ascii="Times New Roman" w:eastAsia="Batang" w:hAnsi="Times New Roman" w:cs="Times New Roman"/>
          <w:color w:val="000000"/>
          <w:lang w:eastAsia="ko-KR"/>
        </w:rPr>
        <w:t>să-şi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foloseasca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timpul</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spatiul</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echipamentul</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materialele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ajute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individul</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sau</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grupul</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extragă</w:t>
      </w:r>
      <w:proofErr w:type="spellEnd"/>
      <w:r w:rsidRPr="003C56B5">
        <w:rPr>
          <w:rFonts w:ascii="Times New Roman" w:eastAsia="Batang" w:hAnsi="Times New Roman" w:cs="Times New Roman"/>
          <w:color w:val="000000"/>
          <w:lang w:eastAsia="ko-KR"/>
        </w:rPr>
        <w:t xml:space="preserve"> din </w:t>
      </w:r>
      <w:proofErr w:type="spellStart"/>
      <w:r w:rsidRPr="003C56B5">
        <w:rPr>
          <w:rFonts w:ascii="Times New Roman" w:eastAsia="Batang" w:hAnsi="Times New Roman" w:cs="Times New Roman"/>
          <w:color w:val="000000"/>
          <w:lang w:eastAsia="ko-KR"/>
        </w:rPr>
        <w:t>experienţe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informaţile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necesare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valorile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să</w:t>
      </w:r>
      <w:proofErr w:type="spellEnd"/>
      <w:r w:rsidRPr="003C56B5">
        <w:rPr>
          <w:rFonts w:ascii="Times New Roman" w:eastAsia="Batang" w:hAnsi="Times New Roman" w:cs="Times New Roman"/>
          <w:color w:val="000000"/>
          <w:lang w:eastAsia="ko-KR"/>
        </w:rPr>
        <w:t xml:space="preserve"> le </w:t>
      </w:r>
      <w:proofErr w:type="spellStart"/>
      <w:r w:rsidRPr="003C56B5">
        <w:rPr>
          <w:rFonts w:ascii="Times New Roman" w:eastAsia="Batang" w:hAnsi="Times New Roman" w:cs="Times New Roman"/>
          <w:color w:val="000000"/>
          <w:lang w:eastAsia="ko-KR"/>
        </w:rPr>
        <w:t>interpreteze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evalueze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Proiectarea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activităţii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didactice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presupune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căutarea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unei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articulaţii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optime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între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componentele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procesului</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învăţământ</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obiective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conţinuturi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metode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mijloace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condiţii</w:t>
      </w:r>
      <w:proofErr w:type="spellEnd"/>
      <w:r w:rsidRPr="003C56B5">
        <w:rPr>
          <w:rFonts w:ascii="Times New Roman" w:eastAsia="Batang" w:hAnsi="Times New Roman" w:cs="Times New Roman"/>
          <w:color w:val="000000"/>
          <w:lang w:eastAsia="ko-KR"/>
        </w:rPr>
        <w:t xml:space="preserve"> socio-</w:t>
      </w:r>
      <w:proofErr w:type="spellStart"/>
      <w:r w:rsidRPr="003C56B5">
        <w:rPr>
          <w:rFonts w:ascii="Times New Roman" w:eastAsia="Batang" w:hAnsi="Times New Roman" w:cs="Times New Roman"/>
          <w:color w:val="000000"/>
          <w:lang w:eastAsia="ko-KR"/>
        </w:rPr>
        <w:t>culturale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evaluări</w:t>
      </w:r>
      <w:proofErr w:type="spellEnd"/>
      <w:r w:rsidRPr="003C56B5">
        <w:rPr>
          <w:rFonts w:ascii="Times New Roman" w:eastAsia="Batang" w:hAnsi="Times New Roman" w:cs="Times New Roman"/>
          <w:color w:val="000000"/>
          <w:lang w:eastAsia="ko-KR"/>
        </w:rPr>
        <w:t xml:space="preserve"> etc.) </w:t>
      </w:r>
      <w:proofErr w:type="spellStart"/>
      <w:r w:rsidRPr="003C56B5">
        <w:rPr>
          <w:rFonts w:ascii="Times New Roman" w:eastAsia="Batang" w:hAnsi="Times New Roman" w:cs="Times New Roman"/>
          <w:color w:val="000000"/>
          <w:lang w:eastAsia="ko-KR"/>
        </w:rPr>
        <w:t>pentru</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obţinerea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unor</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rezultate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maxime</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ordin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calitativ</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cantitativ</w:t>
      </w:r>
      <w:proofErr w:type="spellEnd"/>
      <w:r w:rsidRPr="003C56B5">
        <w:rPr>
          <w:rFonts w:ascii="Times New Roman" w:eastAsia="Batang" w:hAnsi="Times New Roman" w:cs="Times New Roman"/>
          <w:color w:val="000000"/>
          <w:lang w:eastAsia="ko-KR"/>
        </w:rPr>
        <w:t>. „</w:t>
      </w:r>
      <w:proofErr w:type="spellStart"/>
      <w:r w:rsidRPr="003C56B5">
        <w:rPr>
          <w:rFonts w:ascii="Times New Roman" w:eastAsia="Batang" w:hAnsi="Times New Roman" w:cs="Times New Roman"/>
          <w:color w:val="000000"/>
          <w:lang w:eastAsia="ko-KR"/>
        </w:rPr>
        <w:t>Aceasta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este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deci</w:t>
      </w:r>
      <w:proofErr w:type="spellEnd"/>
      <w:r w:rsidRPr="003C56B5">
        <w:rPr>
          <w:rFonts w:ascii="Times New Roman" w:eastAsia="Batang" w:hAnsi="Times New Roman" w:cs="Times New Roman"/>
          <w:color w:val="000000"/>
          <w:lang w:eastAsia="ko-KR"/>
        </w:rPr>
        <w:t xml:space="preserve">, o </w:t>
      </w:r>
      <w:proofErr w:type="spellStart"/>
      <w:r w:rsidRPr="003C56B5">
        <w:rPr>
          <w:rFonts w:ascii="Times New Roman" w:eastAsia="Batang" w:hAnsi="Times New Roman" w:cs="Times New Roman"/>
          <w:color w:val="000000"/>
          <w:lang w:eastAsia="ko-KR"/>
        </w:rPr>
        <w:t>problemă</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strategie</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optimizare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valorificare</w:t>
      </w:r>
      <w:proofErr w:type="spellEnd"/>
      <w:r w:rsidRPr="003C56B5">
        <w:rPr>
          <w:rFonts w:ascii="Times New Roman" w:eastAsia="Batang" w:hAnsi="Times New Roman" w:cs="Times New Roman"/>
          <w:color w:val="000000"/>
          <w:lang w:eastAsia="ko-KR"/>
        </w:rPr>
        <w:t xml:space="preserve"> la maximum a </w:t>
      </w:r>
      <w:proofErr w:type="spellStart"/>
      <w:r w:rsidRPr="003C56B5">
        <w:rPr>
          <w:rFonts w:ascii="Times New Roman" w:eastAsia="Batang" w:hAnsi="Times New Roman" w:cs="Times New Roman"/>
          <w:color w:val="000000"/>
          <w:lang w:eastAsia="ko-KR"/>
        </w:rPr>
        <w:t>tuturor</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resurselor</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condiţiilor</w:t>
      </w:r>
      <w:proofErr w:type="spellEnd"/>
      <w:r w:rsidRPr="003C56B5">
        <w:rPr>
          <w:rFonts w:ascii="Times New Roman" w:eastAsia="Batang" w:hAnsi="Times New Roman" w:cs="Times New Roman"/>
          <w:color w:val="000000"/>
          <w:lang w:eastAsia="ko-KR"/>
        </w:rPr>
        <w:t xml:space="preserve"> date, </w:t>
      </w:r>
      <w:proofErr w:type="spellStart"/>
      <w:r w:rsidRPr="003C56B5">
        <w:rPr>
          <w:rFonts w:ascii="Times New Roman" w:eastAsia="Batang" w:hAnsi="Times New Roman" w:cs="Times New Roman"/>
          <w:color w:val="000000"/>
          <w:lang w:eastAsia="ko-KR"/>
        </w:rPr>
        <w:t>opusă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vechilor</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abordări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reducţioniste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preocupate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doar</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descrierea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conţinuturilor</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predat</w:t>
      </w:r>
      <w:proofErr w:type="spellEnd"/>
      <w:r w:rsidRPr="003C56B5">
        <w:rPr>
          <w:rFonts w:ascii="Times New Roman" w:eastAsia="Batang" w:hAnsi="Times New Roman" w:cs="Times New Roman"/>
          <w:color w:val="000000"/>
          <w:lang w:eastAsia="ko-KR"/>
        </w:rPr>
        <w:t>.</w:t>
      </w:r>
      <w:r w:rsidR="00D34A30">
        <w:rPr>
          <w:rFonts w:ascii="Times New Roman" w:eastAsia="Batang" w:hAnsi="Times New Roman" w:cs="Times New Roman"/>
          <w:color w:val="000000"/>
          <w:lang w:eastAsia="ko-KR"/>
        </w:rPr>
        <w:t xml:space="preserve">” </w:t>
      </w:r>
      <w:r w:rsidRPr="003C56B5">
        <w:rPr>
          <w:rFonts w:ascii="Times New Roman" w:eastAsia="Batang" w:hAnsi="Times New Roman" w:cs="Times New Roman"/>
          <w:color w:val="000000"/>
          <w:lang w:eastAsia="ko-KR"/>
        </w:rPr>
        <w:t>(</w:t>
      </w:r>
      <w:proofErr w:type="spellStart"/>
      <w:r w:rsidRPr="003C56B5">
        <w:rPr>
          <w:rFonts w:ascii="Times New Roman" w:eastAsia="Batang" w:hAnsi="Times New Roman" w:cs="Times New Roman"/>
          <w:color w:val="000000"/>
          <w:lang w:eastAsia="ko-KR"/>
        </w:rPr>
        <w:t>Cerghit</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Ioan</w:t>
      </w:r>
      <w:proofErr w:type="spellEnd"/>
      <w:r w:rsidRPr="003C56B5">
        <w:rPr>
          <w:rFonts w:ascii="Times New Roman" w:eastAsia="Batang" w:hAnsi="Times New Roman" w:cs="Times New Roman"/>
          <w:color w:val="000000"/>
          <w:lang w:eastAsia="ko-KR"/>
        </w:rPr>
        <w:t xml:space="preserve">, 1999) </w:t>
      </w:r>
    </w:p>
    <w:p w14:paraId="2C6DC883" w14:textId="77777777" w:rsidR="0041142A" w:rsidRPr="003C56B5" w:rsidRDefault="0041142A" w:rsidP="00D34A30">
      <w:pPr>
        <w:autoSpaceDE w:val="0"/>
        <w:autoSpaceDN w:val="0"/>
        <w:adjustRightInd w:val="0"/>
        <w:spacing w:after="0" w:line="240" w:lineRule="auto"/>
        <w:ind w:firstLine="720"/>
        <w:jc w:val="both"/>
        <w:rPr>
          <w:rFonts w:ascii="Times New Roman" w:eastAsia="Batang" w:hAnsi="Times New Roman" w:cs="Times New Roman"/>
          <w:color w:val="000000"/>
          <w:lang w:eastAsia="ko-KR"/>
        </w:rPr>
      </w:pPr>
      <w:proofErr w:type="spellStart"/>
      <w:r w:rsidRPr="003C56B5">
        <w:rPr>
          <w:rFonts w:ascii="Times New Roman" w:eastAsia="Batang" w:hAnsi="Times New Roman" w:cs="Times New Roman"/>
          <w:i/>
          <w:iCs/>
          <w:color w:val="000000"/>
          <w:lang w:eastAsia="ko-KR"/>
        </w:rPr>
        <w:t>Atmosfera</w:t>
      </w:r>
      <w:proofErr w:type="spellEnd"/>
      <w:r w:rsidRPr="003C56B5">
        <w:rPr>
          <w:rFonts w:ascii="Times New Roman" w:eastAsia="Batang" w:hAnsi="Times New Roman" w:cs="Times New Roman"/>
          <w:i/>
          <w:iCs/>
          <w:color w:val="000000"/>
          <w:lang w:eastAsia="ko-KR"/>
        </w:rPr>
        <w:t xml:space="preserve"> </w:t>
      </w:r>
      <w:proofErr w:type="spellStart"/>
      <w:r w:rsidRPr="003C56B5">
        <w:rPr>
          <w:rFonts w:ascii="Times New Roman" w:eastAsia="Batang" w:hAnsi="Times New Roman" w:cs="Times New Roman"/>
          <w:i/>
          <w:iCs/>
          <w:color w:val="000000"/>
          <w:lang w:eastAsia="ko-KR"/>
        </w:rPr>
        <w:t>creată</w:t>
      </w:r>
      <w:proofErr w:type="spellEnd"/>
      <w:r w:rsidRPr="003C56B5">
        <w:rPr>
          <w:rFonts w:ascii="Times New Roman" w:eastAsia="Batang" w:hAnsi="Times New Roman" w:cs="Times New Roman"/>
          <w:i/>
          <w:iCs/>
          <w:color w:val="000000"/>
          <w:lang w:eastAsia="ko-KR"/>
        </w:rPr>
        <w:t xml:space="preserve"> </w:t>
      </w:r>
      <w:proofErr w:type="spellStart"/>
      <w:r w:rsidRPr="003C56B5">
        <w:rPr>
          <w:rFonts w:ascii="Times New Roman" w:eastAsia="Batang" w:hAnsi="Times New Roman" w:cs="Times New Roman"/>
          <w:i/>
          <w:iCs/>
          <w:color w:val="000000"/>
          <w:lang w:eastAsia="ko-KR"/>
        </w:rPr>
        <w:t>în</w:t>
      </w:r>
      <w:proofErr w:type="spellEnd"/>
      <w:r w:rsidRPr="003C56B5">
        <w:rPr>
          <w:rFonts w:ascii="Times New Roman" w:eastAsia="Batang" w:hAnsi="Times New Roman" w:cs="Times New Roman"/>
          <w:i/>
          <w:iCs/>
          <w:color w:val="000000"/>
          <w:lang w:eastAsia="ko-KR"/>
        </w:rPr>
        <w:t xml:space="preserve"> </w:t>
      </w:r>
      <w:proofErr w:type="spellStart"/>
      <w:r w:rsidRPr="003C56B5">
        <w:rPr>
          <w:rFonts w:ascii="Times New Roman" w:eastAsia="Batang" w:hAnsi="Times New Roman" w:cs="Times New Roman"/>
          <w:i/>
          <w:iCs/>
          <w:color w:val="000000"/>
          <w:lang w:eastAsia="ko-KR"/>
        </w:rPr>
        <w:t>clasă</w:t>
      </w:r>
      <w:proofErr w:type="spellEnd"/>
      <w:r w:rsidRPr="003C56B5">
        <w:rPr>
          <w:rFonts w:ascii="Times New Roman" w:eastAsia="Batang" w:hAnsi="Times New Roman" w:cs="Times New Roman"/>
          <w:i/>
          <w:iCs/>
          <w:color w:val="000000"/>
          <w:lang w:eastAsia="ko-KR"/>
        </w:rPr>
        <w:t xml:space="preserve"> de </w:t>
      </w:r>
      <w:proofErr w:type="spellStart"/>
      <w:r w:rsidRPr="003C56B5">
        <w:rPr>
          <w:rFonts w:ascii="Times New Roman" w:eastAsia="Batang" w:hAnsi="Times New Roman" w:cs="Times New Roman"/>
          <w:i/>
          <w:iCs/>
          <w:color w:val="000000"/>
          <w:lang w:eastAsia="ko-KR"/>
        </w:rPr>
        <w:t>către</w:t>
      </w:r>
      <w:proofErr w:type="spellEnd"/>
      <w:r w:rsidRPr="003C56B5">
        <w:rPr>
          <w:rFonts w:ascii="Times New Roman" w:eastAsia="Batang" w:hAnsi="Times New Roman" w:cs="Times New Roman"/>
          <w:i/>
          <w:iCs/>
          <w:color w:val="000000"/>
          <w:lang w:eastAsia="ko-KR"/>
        </w:rPr>
        <w:t xml:space="preserve"> </w:t>
      </w:r>
      <w:proofErr w:type="spellStart"/>
      <w:r w:rsidRPr="003C56B5">
        <w:rPr>
          <w:rFonts w:ascii="Times New Roman" w:eastAsia="Batang" w:hAnsi="Times New Roman" w:cs="Times New Roman"/>
          <w:i/>
          <w:iCs/>
          <w:color w:val="000000"/>
          <w:lang w:eastAsia="ko-KR"/>
        </w:rPr>
        <w:t>profesor</w:t>
      </w:r>
      <w:proofErr w:type="spellEnd"/>
      <w:r w:rsidRPr="003C56B5">
        <w:rPr>
          <w:rFonts w:ascii="Times New Roman" w:eastAsia="Batang" w:hAnsi="Times New Roman" w:cs="Times New Roman"/>
          <w:i/>
          <w:iCs/>
          <w:color w:val="000000"/>
          <w:lang w:eastAsia="ko-KR"/>
        </w:rPr>
        <w:t xml:space="preserve"> </w:t>
      </w:r>
      <w:proofErr w:type="spellStart"/>
      <w:r w:rsidRPr="003C56B5">
        <w:rPr>
          <w:rFonts w:ascii="Times New Roman" w:eastAsia="Batang" w:hAnsi="Times New Roman" w:cs="Times New Roman"/>
          <w:color w:val="000000"/>
          <w:lang w:eastAsia="ko-KR"/>
        </w:rPr>
        <w:t>constituie</w:t>
      </w:r>
      <w:proofErr w:type="spellEnd"/>
      <w:r w:rsidRPr="003C56B5">
        <w:rPr>
          <w:rFonts w:ascii="Times New Roman" w:eastAsia="Batang" w:hAnsi="Times New Roman" w:cs="Times New Roman"/>
          <w:color w:val="000000"/>
          <w:lang w:eastAsia="ko-KR"/>
        </w:rPr>
        <w:t xml:space="preserve"> un factor care </w:t>
      </w:r>
      <w:proofErr w:type="spellStart"/>
      <w:r w:rsidRPr="003C56B5">
        <w:rPr>
          <w:rFonts w:ascii="Times New Roman" w:eastAsia="Batang" w:hAnsi="Times New Roman" w:cs="Times New Roman"/>
          <w:color w:val="000000"/>
          <w:lang w:eastAsia="ko-KR"/>
        </w:rPr>
        <w:t>influenţează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comportamentul</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învăţare</w:t>
      </w:r>
      <w:proofErr w:type="spellEnd"/>
      <w:r w:rsidRPr="003C56B5">
        <w:rPr>
          <w:rFonts w:ascii="Times New Roman" w:eastAsia="Batang" w:hAnsi="Times New Roman" w:cs="Times New Roman"/>
          <w:color w:val="000000"/>
          <w:lang w:eastAsia="ko-KR"/>
        </w:rPr>
        <w:t xml:space="preserve"> al </w:t>
      </w:r>
      <w:proofErr w:type="spellStart"/>
      <w:r w:rsidRPr="003C56B5">
        <w:rPr>
          <w:rFonts w:ascii="Times New Roman" w:eastAsia="Batang" w:hAnsi="Times New Roman" w:cs="Times New Roman"/>
          <w:color w:val="000000"/>
          <w:lang w:eastAsia="ko-KR"/>
        </w:rPr>
        <w:t>elevului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Instaurarea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unui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climat</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favorabil</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unei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conlucrări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fructuoase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între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profesor</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elevi</w:t>
      </w:r>
      <w:proofErr w:type="spellEnd"/>
      <w:r w:rsidRPr="003C56B5">
        <w:rPr>
          <w:rFonts w:ascii="Times New Roman" w:eastAsia="Batang" w:hAnsi="Times New Roman" w:cs="Times New Roman"/>
          <w:color w:val="000000"/>
          <w:lang w:eastAsia="ko-KR"/>
        </w:rPr>
        <w:t xml:space="preserve">, a </w:t>
      </w:r>
      <w:proofErr w:type="spellStart"/>
      <w:r w:rsidRPr="003C56B5">
        <w:rPr>
          <w:rFonts w:ascii="Times New Roman" w:eastAsia="Batang" w:hAnsi="Times New Roman" w:cs="Times New Roman"/>
          <w:color w:val="000000"/>
          <w:lang w:eastAsia="ko-KR"/>
        </w:rPr>
        <w:t>unui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climat</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caracterizat</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printr</w:t>
      </w:r>
      <w:proofErr w:type="spellEnd"/>
      <w:r w:rsidRPr="003C56B5">
        <w:rPr>
          <w:rFonts w:ascii="Times New Roman" w:eastAsia="Batang" w:hAnsi="Times New Roman" w:cs="Times New Roman"/>
          <w:color w:val="000000"/>
          <w:lang w:eastAsia="ko-KR"/>
        </w:rPr>
        <w:t xml:space="preserve">-o </w:t>
      </w:r>
      <w:proofErr w:type="spellStart"/>
      <w:r w:rsidRPr="003C56B5">
        <w:rPr>
          <w:rFonts w:ascii="Times New Roman" w:eastAsia="Batang" w:hAnsi="Times New Roman" w:cs="Times New Roman"/>
          <w:color w:val="000000"/>
          <w:lang w:eastAsia="ko-KR"/>
        </w:rPr>
        <w:t>tonalitate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afectivă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pozitivă</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exigenţă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înţelegere</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responsabilitate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reprezintă</w:t>
      </w:r>
      <w:proofErr w:type="spellEnd"/>
      <w:r w:rsidRPr="003C56B5">
        <w:rPr>
          <w:rFonts w:ascii="Times New Roman" w:eastAsia="Batang" w:hAnsi="Times New Roman" w:cs="Times New Roman"/>
          <w:color w:val="000000"/>
          <w:lang w:eastAsia="ko-KR"/>
        </w:rPr>
        <w:t xml:space="preserve"> o </w:t>
      </w:r>
      <w:proofErr w:type="spellStart"/>
      <w:r w:rsidRPr="003C56B5">
        <w:rPr>
          <w:rFonts w:ascii="Times New Roman" w:eastAsia="Batang" w:hAnsi="Times New Roman" w:cs="Times New Roman"/>
          <w:color w:val="000000"/>
          <w:lang w:eastAsia="ko-KR"/>
        </w:rPr>
        <w:t>condiţie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principală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trebuie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realizată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lecţie</w:t>
      </w:r>
      <w:proofErr w:type="spellEnd"/>
      <w:r w:rsidRPr="003C56B5">
        <w:rPr>
          <w:rFonts w:ascii="Times New Roman" w:eastAsia="Batang" w:hAnsi="Times New Roman" w:cs="Times New Roman"/>
          <w:color w:val="000000"/>
          <w:lang w:eastAsia="ko-KR"/>
        </w:rPr>
        <w:t xml:space="preserve">. </w:t>
      </w:r>
    </w:p>
    <w:p w14:paraId="0AB2223C" w14:textId="77777777" w:rsidR="0041142A" w:rsidRPr="003C56B5" w:rsidRDefault="0041142A" w:rsidP="00D34A30">
      <w:pPr>
        <w:autoSpaceDE w:val="0"/>
        <w:autoSpaceDN w:val="0"/>
        <w:adjustRightInd w:val="0"/>
        <w:spacing w:after="0" w:line="240" w:lineRule="auto"/>
        <w:ind w:firstLine="720"/>
        <w:jc w:val="both"/>
        <w:rPr>
          <w:rFonts w:ascii="Times New Roman" w:eastAsia="Batang" w:hAnsi="Times New Roman" w:cs="Times New Roman"/>
          <w:color w:val="000000"/>
          <w:lang w:eastAsia="ko-KR"/>
        </w:rPr>
      </w:pPr>
      <w:proofErr w:type="spellStart"/>
      <w:r w:rsidRPr="003C56B5">
        <w:rPr>
          <w:rFonts w:ascii="Times New Roman" w:eastAsia="Batang" w:hAnsi="Times New Roman" w:cs="Times New Roman"/>
          <w:color w:val="000000"/>
          <w:lang w:eastAsia="ko-KR"/>
        </w:rPr>
        <w:t>Profesorul</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creativ</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oferă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posibilitatea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elevilor</w:t>
      </w:r>
      <w:proofErr w:type="spellEnd"/>
      <w:r w:rsidRPr="003C56B5">
        <w:rPr>
          <w:rFonts w:ascii="Times New Roman" w:eastAsia="Batang" w:hAnsi="Times New Roman" w:cs="Times New Roman"/>
          <w:color w:val="000000"/>
          <w:lang w:eastAsia="ko-KR"/>
        </w:rPr>
        <w:t xml:space="preserve"> de a-</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spune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părerea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într</w:t>
      </w:r>
      <w:proofErr w:type="spellEnd"/>
      <w:r w:rsidRPr="003C56B5">
        <w:rPr>
          <w:rFonts w:ascii="Times New Roman" w:eastAsia="Batang" w:hAnsi="Times New Roman" w:cs="Times New Roman"/>
          <w:color w:val="000000"/>
          <w:lang w:eastAsia="ko-KR"/>
        </w:rPr>
        <w:t xml:space="preserve">-o </w:t>
      </w:r>
      <w:proofErr w:type="spellStart"/>
      <w:r w:rsidRPr="003C56B5">
        <w:rPr>
          <w:rFonts w:ascii="Times New Roman" w:eastAsia="Batang" w:hAnsi="Times New Roman" w:cs="Times New Roman"/>
          <w:color w:val="000000"/>
          <w:lang w:eastAsia="ko-KR"/>
        </w:rPr>
        <w:t>atmosferă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neautoritară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promovând</w:t>
      </w:r>
      <w:proofErr w:type="spellEnd"/>
      <w:r w:rsidRPr="003C56B5">
        <w:rPr>
          <w:rFonts w:ascii="Times New Roman" w:eastAsia="Batang" w:hAnsi="Times New Roman" w:cs="Times New Roman"/>
          <w:color w:val="000000"/>
          <w:lang w:eastAsia="ko-KR"/>
        </w:rPr>
        <w:t xml:space="preserve"> o </w:t>
      </w:r>
      <w:proofErr w:type="spellStart"/>
      <w:r w:rsidRPr="003C56B5">
        <w:rPr>
          <w:rFonts w:ascii="Times New Roman" w:eastAsia="Batang" w:hAnsi="Times New Roman" w:cs="Times New Roman"/>
          <w:color w:val="000000"/>
          <w:lang w:eastAsia="ko-KR"/>
        </w:rPr>
        <w:t>atitudine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deschisă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prietenoasă</w:t>
      </w:r>
      <w:proofErr w:type="spellEnd"/>
      <w:r w:rsidRPr="003C56B5">
        <w:rPr>
          <w:rFonts w:ascii="Times New Roman" w:eastAsia="Batang" w:hAnsi="Times New Roman" w:cs="Times New Roman"/>
          <w:color w:val="000000"/>
          <w:lang w:eastAsia="ko-KR"/>
        </w:rPr>
        <w:t>, „</w:t>
      </w:r>
      <w:r w:rsidR="00D34A30">
        <w:rPr>
          <w:rFonts w:ascii="Times New Roman" w:eastAsia="Batang" w:hAnsi="Times New Roman" w:cs="Times New Roman"/>
          <w:color w:val="000000"/>
          <w:lang w:eastAsia="ko-KR"/>
        </w:rPr>
        <w:t>elastic”</w:t>
      </w:r>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pozitivă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receptivă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apreciind</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ideile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bune</w:t>
      </w:r>
      <w:proofErr w:type="spellEnd"/>
      <w:r w:rsidRPr="003C56B5">
        <w:rPr>
          <w:rFonts w:ascii="Times New Roman" w:eastAsia="Batang" w:hAnsi="Times New Roman" w:cs="Times New Roman"/>
          <w:color w:val="000000"/>
          <w:lang w:eastAsia="ko-KR"/>
        </w:rPr>
        <w:t xml:space="preserve"> ale </w:t>
      </w:r>
      <w:proofErr w:type="spellStart"/>
      <w:r w:rsidRPr="003C56B5">
        <w:rPr>
          <w:rFonts w:ascii="Times New Roman" w:eastAsia="Batang" w:hAnsi="Times New Roman" w:cs="Times New Roman"/>
          <w:color w:val="000000"/>
          <w:lang w:eastAsia="ko-KR"/>
        </w:rPr>
        <w:t>elevilor</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neridiculizând</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nereuşitele</w:t>
      </w:r>
      <w:proofErr w:type="spellEnd"/>
      <w:r w:rsidRPr="003C56B5">
        <w:rPr>
          <w:rFonts w:ascii="Times New Roman" w:eastAsia="Batang" w:hAnsi="Times New Roman" w:cs="Times New Roman"/>
          <w:color w:val="000000"/>
          <w:lang w:eastAsia="ko-KR"/>
        </w:rPr>
        <w:t xml:space="preserve">. El </w:t>
      </w:r>
      <w:proofErr w:type="spellStart"/>
      <w:r w:rsidRPr="003C56B5">
        <w:rPr>
          <w:rFonts w:ascii="Times New Roman" w:eastAsia="Batang" w:hAnsi="Times New Roman" w:cs="Times New Roman"/>
          <w:color w:val="000000"/>
          <w:lang w:eastAsia="ko-KR"/>
        </w:rPr>
        <w:t>îngăduie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elevului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să-şi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manifeste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curiozitatea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indecizia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interesul</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pentru</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schimbul</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informaţii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Climatul</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spornic</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lucru</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este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facilitat</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faptul</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profesorul</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tratează</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fiecare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dată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întrebările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elevilor</w:t>
      </w:r>
      <w:proofErr w:type="spellEnd"/>
      <w:r w:rsidRPr="003C56B5">
        <w:rPr>
          <w:rFonts w:ascii="Times New Roman" w:eastAsia="Batang" w:hAnsi="Times New Roman" w:cs="Times New Roman"/>
          <w:color w:val="000000"/>
          <w:lang w:eastAsia="ko-KR"/>
        </w:rPr>
        <w:t xml:space="preserve"> cu </w:t>
      </w:r>
      <w:proofErr w:type="spellStart"/>
      <w:r w:rsidRPr="003C56B5">
        <w:rPr>
          <w:rFonts w:ascii="Times New Roman" w:eastAsia="Batang" w:hAnsi="Times New Roman" w:cs="Times New Roman"/>
          <w:color w:val="000000"/>
          <w:lang w:eastAsia="ko-KR"/>
        </w:rPr>
        <w:t>interes</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respectă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opiniile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celorlalţi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întăreşte</w:t>
      </w:r>
      <w:proofErr w:type="spellEnd"/>
      <w:r w:rsidRPr="003C56B5">
        <w:rPr>
          <w:rFonts w:ascii="Times New Roman" w:eastAsia="Batang" w:hAnsi="Times New Roman" w:cs="Times New Roman"/>
          <w:color w:val="000000"/>
          <w:lang w:eastAsia="ko-KR"/>
        </w:rPr>
        <w:t xml:space="preserve"> constant </w:t>
      </w:r>
      <w:proofErr w:type="spellStart"/>
      <w:r w:rsidRPr="003C56B5">
        <w:rPr>
          <w:rFonts w:ascii="Times New Roman" w:eastAsia="Batang" w:hAnsi="Times New Roman" w:cs="Times New Roman"/>
          <w:color w:val="000000"/>
          <w:lang w:eastAsia="ko-KR"/>
        </w:rPr>
        <w:t>convingerea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elevilor</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că</w:t>
      </w:r>
      <w:proofErr w:type="spellEnd"/>
      <w:r w:rsidRPr="003C56B5">
        <w:rPr>
          <w:rFonts w:ascii="Times New Roman" w:eastAsia="Batang" w:hAnsi="Times New Roman" w:cs="Times New Roman"/>
          <w:color w:val="000000"/>
          <w:lang w:eastAsia="ko-KR"/>
        </w:rPr>
        <w:t xml:space="preserve"> pot </w:t>
      </w:r>
      <w:proofErr w:type="spellStart"/>
      <w:r w:rsidRPr="003C56B5">
        <w:rPr>
          <w:rFonts w:ascii="Times New Roman" w:eastAsia="Batang" w:hAnsi="Times New Roman" w:cs="Times New Roman"/>
          <w:color w:val="000000"/>
          <w:lang w:eastAsia="ko-KR"/>
        </w:rPr>
        <w:t>emite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idei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valoroase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antrenându-i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procesul</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evaluare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comunicându</w:t>
      </w:r>
      <w:proofErr w:type="spellEnd"/>
      <w:r w:rsidRPr="003C56B5">
        <w:rPr>
          <w:rFonts w:ascii="Times New Roman" w:eastAsia="Batang" w:hAnsi="Times New Roman" w:cs="Times New Roman"/>
          <w:color w:val="000000"/>
          <w:lang w:eastAsia="ko-KR"/>
        </w:rPr>
        <w:t xml:space="preserve">-le </w:t>
      </w:r>
      <w:proofErr w:type="spellStart"/>
      <w:r w:rsidRPr="003C56B5">
        <w:rPr>
          <w:rFonts w:ascii="Times New Roman" w:eastAsia="Batang" w:hAnsi="Times New Roman" w:cs="Times New Roman"/>
          <w:color w:val="000000"/>
          <w:lang w:eastAsia="ko-KR"/>
        </w:rPr>
        <w:t>criteriile</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evaluare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oferindu</w:t>
      </w:r>
      <w:proofErr w:type="spellEnd"/>
      <w:r w:rsidRPr="003C56B5">
        <w:rPr>
          <w:rFonts w:ascii="Times New Roman" w:eastAsia="Batang" w:hAnsi="Times New Roman" w:cs="Times New Roman"/>
          <w:color w:val="000000"/>
          <w:lang w:eastAsia="ko-KR"/>
        </w:rPr>
        <w:t xml:space="preserve">-le </w:t>
      </w:r>
      <w:proofErr w:type="spellStart"/>
      <w:r w:rsidRPr="003C56B5">
        <w:rPr>
          <w:rFonts w:ascii="Times New Roman" w:eastAsia="Batang" w:hAnsi="Times New Roman" w:cs="Times New Roman"/>
          <w:color w:val="000000"/>
          <w:lang w:eastAsia="ko-KR"/>
        </w:rPr>
        <w:t>timpul</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necesar</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exersării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propriilor</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capacităţi</w:t>
      </w:r>
      <w:proofErr w:type="spellEnd"/>
      <w:r w:rsidRPr="003C56B5">
        <w:rPr>
          <w:rFonts w:ascii="Times New Roman" w:eastAsia="Batang" w:hAnsi="Times New Roman" w:cs="Times New Roman"/>
          <w:color w:val="000000"/>
          <w:lang w:eastAsia="ko-KR"/>
        </w:rPr>
        <w:t xml:space="preserve">.  </w:t>
      </w:r>
    </w:p>
    <w:p w14:paraId="6ED806B3" w14:textId="77777777" w:rsidR="0041142A" w:rsidRPr="003C56B5" w:rsidRDefault="0041142A" w:rsidP="00D34A30">
      <w:pPr>
        <w:autoSpaceDE w:val="0"/>
        <w:autoSpaceDN w:val="0"/>
        <w:adjustRightInd w:val="0"/>
        <w:spacing w:after="0" w:line="240" w:lineRule="auto"/>
        <w:ind w:firstLine="720"/>
        <w:jc w:val="both"/>
        <w:rPr>
          <w:rFonts w:ascii="Times New Roman" w:eastAsia="Batang" w:hAnsi="Times New Roman" w:cs="Times New Roman"/>
          <w:color w:val="000000"/>
          <w:lang w:eastAsia="ko-KR"/>
        </w:rPr>
      </w:pPr>
      <w:r w:rsidRPr="003C56B5">
        <w:rPr>
          <w:rFonts w:ascii="Times New Roman" w:eastAsia="Batang" w:hAnsi="Times New Roman" w:cs="Times New Roman"/>
          <w:color w:val="000000"/>
          <w:lang w:eastAsia="ko-KR"/>
        </w:rPr>
        <w:t xml:space="preserve">S-a </w:t>
      </w:r>
      <w:proofErr w:type="spellStart"/>
      <w:r w:rsidRPr="003C56B5">
        <w:rPr>
          <w:rFonts w:ascii="Times New Roman" w:eastAsia="Batang" w:hAnsi="Times New Roman" w:cs="Times New Roman"/>
          <w:color w:val="000000"/>
          <w:lang w:eastAsia="ko-KR"/>
        </w:rPr>
        <w:t>spus</w:t>
      </w:r>
      <w:proofErr w:type="spellEnd"/>
      <w:r w:rsidRPr="003C56B5">
        <w:rPr>
          <w:rFonts w:ascii="Times New Roman" w:eastAsia="Batang" w:hAnsi="Times New Roman" w:cs="Times New Roman"/>
          <w:color w:val="000000"/>
          <w:lang w:eastAsia="ko-KR"/>
        </w:rPr>
        <w:t xml:space="preserve"> pe </w:t>
      </w:r>
      <w:proofErr w:type="spellStart"/>
      <w:r w:rsidRPr="003C56B5">
        <w:rPr>
          <w:rFonts w:ascii="Times New Roman" w:eastAsia="Batang" w:hAnsi="Times New Roman" w:cs="Times New Roman"/>
          <w:color w:val="000000"/>
          <w:lang w:eastAsia="ko-KR"/>
        </w:rPr>
        <w:t>drept</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cuvânt</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profesorii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creativi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determină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avântul</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creativităţii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elevilor</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lor</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fără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eforturi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deosebite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Secretul</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constă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transferul</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setului</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valori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favorabile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creativităţii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dinspre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întrumător</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către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discipol</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femomen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urmat</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autodezvoltarea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autoformarea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acestuia</w:t>
      </w:r>
      <w:proofErr w:type="spellEnd"/>
      <w:r w:rsidRPr="003C56B5">
        <w:rPr>
          <w:rFonts w:ascii="Times New Roman" w:eastAsia="Batang" w:hAnsi="Times New Roman" w:cs="Times New Roman"/>
          <w:color w:val="000000"/>
          <w:lang w:eastAsia="ko-KR"/>
        </w:rPr>
        <w:t xml:space="preserve"> din </w:t>
      </w:r>
      <w:proofErr w:type="spellStart"/>
      <w:r w:rsidRPr="003C56B5">
        <w:rPr>
          <w:rFonts w:ascii="Times New Roman" w:eastAsia="Batang" w:hAnsi="Times New Roman" w:cs="Times New Roman"/>
          <w:color w:val="000000"/>
          <w:lang w:eastAsia="ko-KR"/>
        </w:rPr>
        <w:t>urmă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funcţie</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atitudinile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convingerile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devenite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acum</w:t>
      </w:r>
      <w:proofErr w:type="spellEnd"/>
      <w:r w:rsidRPr="003C56B5">
        <w:rPr>
          <w:rFonts w:ascii="Times New Roman" w:eastAsia="Batang" w:hAnsi="Times New Roman" w:cs="Times New Roman"/>
          <w:color w:val="000000"/>
          <w:lang w:eastAsia="ko-KR"/>
        </w:rPr>
        <w:t xml:space="preserve"> „ale </w:t>
      </w:r>
      <w:proofErr w:type="spellStart"/>
      <w:r w:rsidRPr="003C56B5">
        <w:rPr>
          <w:rFonts w:ascii="Times New Roman" w:eastAsia="Batang" w:hAnsi="Times New Roman" w:cs="Times New Roman"/>
          <w:color w:val="000000"/>
          <w:lang w:eastAsia="ko-KR"/>
        </w:rPr>
        <w:t>lui</w:t>
      </w:r>
      <w:proofErr w:type="spellEnd"/>
      <w:r w:rsidR="00D34A30">
        <w:rPr>
          <w:rFonts w:ascii="Times New Roman" w:eastAsia="Batang" w:hAnsi="Times New Roman" w:cs="Times New Roman"/>
          <w:color w:val="000000"/>
          <w:lang w:eastAsia="ko-KR"/>
        </w:rPr>
        <w:t>”</w:t>
      </w:r>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w:t>
      </w:r>
      <w:proofErr w:type="spellEnd"/>
      <w:r w:rsidRPr="003C56B5">
        <w:rPr>
          <w:rFonts w:ascii="Times New Roman" w:eastAsia="Batang" w:hAnsi="Times New Roman" w:cs="Times New Roman"/>
          <w:color w:val="000000"/>
          <w:lang w:eastAsia="ko-KR"/>
        </w:rPr>
        <w:t xml:space="preserve"> mod similar se </w:t>
      </w:r>
      <w:proofErr w:type="spellStart"/>
      <w:r w:rsidRPr="003C56B5">
        <w:rPr>
          <w:rFonts w:ascii="Times New Roman" w:eastAsia="Batang" w:hAnsi="Times New Roman" w:cs="Times New Roman"/>
          <w:color w:val="000000"/>
          <w:lang w:eastAsia="ko-KR"/>
        </w:rPr>
        <w:t>petrec</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lucrurile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cazul</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profesorilor</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rigizi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convenţionali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Cadrele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didactice</w:t>
      </w:r>
      <w:proofErr w:type="spellEnd"/>
      <w:r w:rsidRPr="003C56B5">
        <w:rPr>
          <w:rFonts w:ascii="Times New Roman" w:eastAsia="Batang" w:hAnsi="Times New Roman" w:cs="Times New Roman"/>
          <w:color w:val="000000"/>
          <w:lang w:eastAsia="ko-KR"/>
        </w:rPr>
        <w:t xml:space="preserve"> noncreative nu </w:t>
      </w:r>
      <w:proofErr w:type="spellStart"/>
      <w:r w:rsidRPr="003C56B5">
        <w:rPr>
          <w:rFonts w:ascii="Times New Roman" w:eastAsia="Batang" w:hAnsi="Times New Roman" w:cs="Times New Roman"/>
          <w:color w:val="000000"/>
          <w:lang w:eastAsia="ko-KR"/>
        </w:rPr>
        <w:t>numai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că</w:t>
      </w:r>
      <w:proofErr w:type="spellEnd"/>
      <w:r w:rsidRPr="003C56B5">
        <w:rPr>
          <w:rFonts w:ascii="Times New Roman" w:eastAsia="Batang" w:hAnsi="Times New Roman" w:cs="Times New Roman"/>
          <w:color w:val="000000"/>
          <w:lang w:eastAsia="ko-KR"/>
        </w:rPr>
        <w:t xml:space="preserve"> nu </w:t>
      </w:r>
      <w:proofErr w:type="spellStart"/>
      <w:r w:rsidRPr="003C56B5">
        <w:rPr>
          <w:rFonts w:ascii="Times New Roman" w:eastAsia="Batang" w:hAnsi="Times New Roman" w:cs="Times New Roman"/>
          <w:color w:val="000000"/>
          <w:lang w:eastAsia="ko-KR"/>
        </w:rPr>
        <w:t>vor</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agrea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comportamentul</w:t>
      </w:r>
      <w:proofErr w:type="spellEnd"/>
      <w:r w:rsidRPr="003C56B5">
        <w:rPr>
          <w:rFonts w:ascii="Times New Roman" w:eastAsia="Batang" w:hAnsi="Times New Roman" w:cs="Times New Roman"/>
          <w:color w:val="000000"/>
          <w:lang w:eastAsia="ko-KR"/>
        </w:rPr>
        <w:t xml:space="preserve"> specific </w:t>
      </w:r>
      <w:proofErr w:type="spellStart"/>
      <w:r w:rsidRPr="003C56B5">
        <w:rPr>
          <w:rFonts w:ascii="Times New Roman" w:eastAsia="Batang" w:hAnsi="Times New Roman" w:cs="Times New Roman"/>
          <w:color w:val="000000"/>
          <w:lang w:eastAsia="ko-KR"/>
        </w:rPr>
        <w:t>elevului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creativ</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independenţa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abordarea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analiza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problemelor</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curiozitatea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spiritul</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contrazicere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nonconformismul</w:t>
      </w:r>
      <w:proofErr w:type="spellEnd"/>
      <w:r w:rsidRPr="003C56B5">
        <w:rPr>
          <w:rFonts w:ascii="Times New Roman" w:eastAsia="Batang" w:hAnsi="Times New Roman" w:cs="Times New Roman"/>
          <w:color w:val="000000"/>
          <w:lang w:eastAsia="ko-KR"/>
        </w:rPr>
        <w:t xml:space="preserve"> - </w:t>
      </w:r>
      <w:proofErr w:type="spellStart"/>
      <w:r w:rsidRPr="003C56B5">
        <w:rPr>
          <w:rFonts w:ascii="Times New Roman" w:eastAsia="Batang" w:hAnsi="Times New Roman" w:cs="Times New Roman"/>
          <w:color w:val="000000"/>
          <w:lang w:eastAsia="ko-KR"/>
        </w:rPr>
        <w:t>în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limita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bunului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simţ</w:t>
      </w:r>
      <w:proofErr w:type="spellEnd"/>
      <w:r w:rsidRPr="003C56B5">
        <w:rPr>
          <w:rFonts w:ascii="Times New Roman" w:eastAsia="Batang" w:hAnsi="Times New Roman" w:cs="Times New Roman"/>
          <w:color w:val="000000"/>
          <w:lang w:eastAsia="ko-KR"/>
        </w:rPr>
        <w:t xml:space="preserve"> - </w:t>
      </w:r>
      <w:proofErr w:type="spellStart"/>
      <w:r w:rsidRPr="003C56B5">
        <w:rPr>
          <w:rFonts w:ascii="Times New Roman" w:eastAsia="Batang" w:hAnsi="Times New Roman" w:cs="Times New Roman"/>
          <w:color w:val="000000"/>
          <w:lang w:eastAsia="ko-KR"/>
        </w:rPr>
        <w:t>etc</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inhibând</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orice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pornire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către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inovaţie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dar</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vor</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întâmpina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dificultăţi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depistarea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elevilor</w:t>
      </w:r>
      <w:proofErr w:type="spellEnd"/>
      <w:r w:rsidRPr="003C56B5">
        <w:rPr>
          <w:rFonts w:ascii="Times New Roman" w:eastAsia="Batang" w:hAnsi="Times New Roman" w:cs="Times New Roman"/>
          <w:color w:val="000000"/>
          <w:lang w:eastAsia="ko-KR"/>
        </w:rPr>
        <w:t xml:space="preserve"> cu </w:t>
      </w:r>
      <w:proofErr w:type="spellStart"/>
      <w:r w:rsidRPr="003C56B5">
        <w:rPr>
          <w:rFonts w:ascii="Times New Roman" w:eastAsia="Batang" w:hAnsi="Times New Roman" w:cs="Times New Roman"/>
          <w:color w:val="000000"/>
          <w:lang w:eastAsia="ko-KR"/>
        </w:rPr>
        <w:t>potenţial</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creativ</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ridicat</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subestimându-i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Profesorul</w:t>
      </w:r>
      <w:proofErr w:type="spellEnd"/>
      <w:r w:rsidRPr="003C56B5">
        <w:rPr>
          <w:rFonts w:ascii="Times New Roman" w:eastAsia="Batang" w:hAnsi="Times New Roman" w:cs="Times New Roman"/>
          <w:color w:val="000000"/>
          <w:lang w:eastAsia="ko-KR"/>
        </w:rPr>
        <w:t xml:space="preserve"> bun </w:t>
      </w:r>
      <w:proofErr w:type="spellStart"/>
      <w:r w:rsidRPr="003C56B5">
        <w:rPr>
          <w:rFonts w:ascii="Times New Roman" w:eastAsia="Batang" w:hAnsi="Times New Roman" w:cs="Times New Roman"/>
          <w:color w:val="000000"/>
          <w:lang w:eastAsia="ko-KR"/>
        </w:rPr>
        <w:t>permite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elevului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să-şi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asume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riscuri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intelectuale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speculeze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facă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asocieri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nebănuite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oferindu-i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însă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sprijin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situaţii</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frustrare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eşec</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nesiguranţă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ambiguitate</w:t>
      </w:r>
      <w:proofErr w:type="spellEnd"/>
      <w:r w:rsidRPr="003C56B5">
        <w:rPr>
          <w:rFonts w:ascii="Times New Roman" w:eastAsia="Batang" w:hAnsi="Times New Roman" w:cs="Times New Roman"/>
          <w:color w:val="000000"/>
          <w:lang w:eastAsia="ko-KR"/>
        </w:rPr>
        <w:t xml:space="preserve">. La </w:t>
      </w:r>
      <w:proofErr w:type="spellStart"/>
      <w:r w:rsidRPr="003C56B5">
        <w:rPr>
          <w:rFonts w:ascii="Times New Roman" w:eastAsia="Batang" w:hAnsi="Times New Roman" w:cs="Times New Roman"/>
          <w:color w:val="000000"/>
          <w:lang w:eastAsia="ko-KR"/>
        </w:rPr>
        <w:t>dispoziţia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elevilor</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indicat</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este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să</w:t>
      </w:r>
      <w:proofErr w:type="spellEnd"/>
      <w:r w:rsidRPr="003C56B5">
        <w:rPr>
          <w:rFonts w:ascii="Times New Roman" w:eastAsia="Batang" w:hAnsi="Times New Roman" w:cs="Times New Roman"/>
          <w:color w:val="000000"/>
          <w:lang w:eastAsia="ko-KR"/>
        </w:rPr>
        <w:t xml:space="preserve"> fie </w:t>
      </w:r>
      <w:proofErr w:type="spellStart"/>
      <w:r w:rsidRPr="003C56B5">
        <w:rPr>
          <w:rFonts w:ascii="Times New Roman" w:eastAsia="Batang" w:hAnsi="Times New Roman" w:cs="Times New Roman"/>
          <w:color w:val="000000"/>
          <w:lang w:eastAsia="ko-KR"/>
        </w:rPr>
        <w:t>puse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materiale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lămuritoare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surse</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informare</w:t>
      </w:r>
      <w:proofErr w:type="spellEnd"/>
      <w:r w:rsidRPr="003C56B5">
        <w:rPr>
          <w:rFonts w:ascii="Times New Roman" w:eastAsia="Batang" w:hAnsi="Times New Roman" w:cs="Times New Roman"/>
          <w:color w:val="000000"/>
          <w:lang w:eastAsia="ko-KR"/>
        </w:rPr>
        <w:t xml:space="preserve">. </w:t>
      </w:r>
    </w:p>
    <w:p w14:paraId="7085F5FD" w14:textId="77777777" w:rsidR="0041142A" w:rsidRPr="003C56B5" w:rsidRDefault="0041142A" w:rsidP="00D34A30">
      <w:pPr>
        <w:autoSpaceDE w:val="0"/>
        <w:autoSpaceDN w:val="0"/>
        <w:adjustRightInd w:val="0"/>
        <w:spacing w:after="0" w:line="240" w:lineRule="auto"/>
        <w:ind w:firstLine="720"/>
        <w:jc w:val="both"/>
        <w:rPr>
          <w:rFonts w:ascii="Times New Roman" w:eastAsia="Batang" w:hAnsi="Times New Roman" w:cs="Times New Roman"/>
          <w:lang w:val="it-IT" w:eastAsia="ko-KR"/>
        </w:rPr>
      </w:pPr>
      <w:proofErr w:type="spellStart"/>
      <w:r w:rsidRPr="003C56B5">
        <w:rPr>
          <w:rFonts w:ascii="Times New Roman" w:eastAsia="Batang" w:hAnsi="Times New Roman" w:cs="Times New Roman"/>
          <w:color w:val="000000"/>
          <w:lang w:eastAsia="ko-KR"/>
        </w:rPr>
        <w:t>În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procesul</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instructiv-educativ</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este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necesară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schimbarea</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poziţiei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faţă</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copil</w:t>
      </w:r>
      <w:proofErr w:type="spellEnd"/>
      <w:r w:rsidRPr="003C56B5">
        <w:rPr>
          <w:rFonts w:ascii="Times New Roman" w:eastAsia="Batang" w:hAnsi="Times New Roman" w:cs="Times New Roman"/>
          <w:color w:val="000000"/>
          <w:lang w:eastAsia="ko-KR"/>
        </w:rPr>
        <w:t xml:space="preserve">. El </w:t>
      </w:r>
      <w:proofErr w:type="spellStart"/>
      <w:r w:rsidRPr="003C56B5">
        <w:rPr>
          <w:rFonts w:ascii="Times New Roman" w:eastAsia="Batang" w:hAnsi="Times New Roman" w:cs="Times New Roman"/>
          <w:color w:val="000000"/>
          <w:lang w:eastAsia="ko-KR"/>
        </w:rPr>
        <w:t>trebuie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considerat</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drept</w:t>
      </w:r>
      <w:proofErr w:type="spellEnd"/>
      <w:r w:rsidRPr="003C56B5">
        <w:rPr>
          <w:rFonts w:ascii="Times New Roman" w:eastAsia="Batang" w:hAnsi="Times New Roman" w:cs="Times New Roman"/>
          <w:color w:val="000000"/>
          <w:lang w:eastAsia="ko-KR"/>
        </w:rPr>
        <w:t xml:space="preserve"> un </w:t>
      </w:r>
      <w:proofErr w:type="spellStart"/>
      <w:r w:rsidRPr="003C56B5">
        <w:rPr>
          <w:rFonts w:ascii="Times New Roman" w:eastAsia="Batang" w:hAnsi="Times New Roman" w:cs="Times New Roman"/>
          <w:color w:val="000000"/>
          <w:lang w:eastAsia="ko-KR"/>
        </w:rPr>
        <w:t>patricipant</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activ</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şi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creativ</w:t>
      </w:r>
      <w:proofErr w:type="spellEnd"/>
      <w:r w:rsidRPr="003C56B5">
        <w:rPr>
          <w:rFonts w:ascii="Times New Roman" w:eastAsia="Batang" w:hAnsi="Times New Roman" w:cs="Times New Roman"/>
          <w:color w:val="000000"/>
          <w:lang w:eastAsia="ko-KR"/>
        </w:rPr>
        <w:t xml:space="preserve"> la propria </w:t>
      </w:r>
      <w:proofErr w:type="spellStart"/>
      <w:r w:rsidRPr="003C56B5">
        <w:rPr>
          <w:rFonts w:ascii="Times New Roman" w:eastAsia="Batang" w:hAnsi="Times New Roman" w:cs="Times New Roman"/>
          <w:color w:val="000000"/>
          <w:lang w:eastAsia="ko-KR"/>
        </w:rPr>
        <w:t>formare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trebuie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luate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consideraţie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progresele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semnificative</w:t>
      </w:r>
      <w:proofErr w:type="spellEnd"/>
      <w:r w:rsidRPr="003C56B5">
        <w:rPr>
          <w:rFonts w:ascii="Times New Roman" w:eastAsia="Batang" w:hAnsi="Times New Roman" w:cs="Times New Roman"/>
          <w:color w:val="000000"/>
          <w:lang w:eastAsia="ko-KR"/>
        </w:rPr>
        <w:t xml:space="preserve"> pe care le-a </w:t>
      </w:r>
      <w:proofErr w:type="spellStart"/>
      <w:r w:rsidRPr="003C56B5">
        <w:rPr>
          <w:rFonts w:ascii="Times New Roman" w:eastAsia="Batang" w:hAnsi="Times New Roman" w:cs="Times New Roman"/>
          <w:color w:val="000000"/>
          <w:lang w:eastAsia="ko-KR"/>
        </w:rPr>
        <w:t>făcut</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în</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această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perioadă</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plină</w:t>
      </w:r>
      <w:proofErr w:type="spellEnd"/>
      <w:r w:rsidRPr="003C56B5">
        <w:rPr>
          <w:rFonts w:ascii="Times New Roman" w:eastAsia="Batang" w:hAnsi="Times New Roman" w:cs="Times New Roman"/>
          <w:color w:val="000000"/>
          <w:lang w:eastAsia="ko-KR"/>
        </w:rPr>
        <w:t xml:space="preserve"> de </w:t>
      </w:r>
      <w:proofErr w:type="spellStart"/>
      <w:r w:rsidRPr="003C56B5">
        <w:rPr>
          <w:rFonts w:ascii="Times New Roman" w:eastAsia="Batang" w:hAnsi="Times New Roman" w:cs="Times New Roman"/>
          <w:color w:val="000000"/>
          <w:lang w:eastAsia="ko-KR"/>
        </w:rPr>
        <w:t>transformări</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sociale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economice</w:t>
      </w:r>
      <w:proofErr w:type="spellEnd"/>
      <w:r w:rsidRPr="003C56B5">
        <w:rPr>
          <w:rFonts w:ascii="Times New Roman" w:eastAsia="Batang" w:hAnsi="Times New Roman" w:cs="Times New Roman"/>
          <w:color w:val="000000"/>
          <w:lang w:eastAsia="ko-KR"/>
        </w:rPr>
        <w:t xml:space="preserve">, </w:t>
      </w:r>
      <w:proofErr w:type="spellStart"/>
      <w:r w:rsidRPr="003C56B5">
        <w:rPr>
          <w:rFonts w:ascii="Times New Roman" w:eastAsia="Batang" w:hAnsi="Times New Roman" w:cs="Times New Roman"/>
          <w:color w:val="000000"/>
          <w:lang w:eastAsia="ko-KR"/>
        </w:rPr>
        <w:t>culturale</w:t>
      </w:r>
      <w:proofErr w:type="spellEnd"/>
      <w:r w:rsidRPr="003C56B5">
        <w:rPr>
          <w:rFonts w:ascii="Times New Roman" w:eastAsia="Batang" w:hAnsi="Times New Roman" w:cs="Times New Roman"/>
          <w:color w:val="000000"/>
          <w:lang w:eastAsia="ko-KR"/>
        </w:rPr>
        <w:t xml:space="preserve">. </w:t>
      </w:r>
      <w:r w:rsidRPr="003C56B5">
        <w:rPr>
          <w:rFonts w:ascii="Times New Roman" w:eastAsia="Batang" w:hAnsi="Times New Roman" w:cs="Times New Roman"/>
          <w:color w:val="000000"/>
          <w:lang w:val="it-IT" w:eastAsia="ko-KR"/>
        </w:rPr>
        <w:t xml:space="preserve">Elevii culeg informaţii din tot mai multe surse şi cât mai variate. Şcoala trebuie să ţină pasul cu noul, actualizând atât cunoştinţele cât şi metodele. Formarea unor deprinderi de învăţare interactiv-creativă, antrenând efortul intelectual din partea elevului, cu cât sunt mai de timpuriu formate, fixate şi consolidate, cu atât au un efect formativ mai eficient, materializat în dezvoltarea capacităţilor </w:t>
      </w:r>
      <w:r w:rsidRPr="003C56B5">
        <w:rPr>
          <w:rFonts w:ascii="Times New Roman" w:eastAsia="Batang" w:hAnsi="Times New Roman" w:cs="Times New Roman"/>
          <w:lang w:val="it-IT" w:eastAsia="ko-KR"/>
        </w:rPr>
        <w:t xml:space="preserve">intelectuale superioare şi a aptitudinilor specifice actului creator. </w:t>
      </w:r>
    </w:p>
    <w:p w14:paraId="5E3AD994" w14:textId="77777777" w:rsidR="0041142A" w:rsidRPr="003C56B5" w:rsidRDefault="0041142A" w:rsidP="00D34A30">
      <w:pPr>
        <w:autoSpaceDE w:val="0"/>
        <w:autoSpaceDN w:val="0"/>
        <w:adjustRightInd w:val="0"/>
        <w:spacing w:after="0" w:line="240" w:lineRule="auto"/>
        <w:ind w:firstLine="720"/>
        <w:jc w:val="both"/>
        <w:rPr>
          <w:rFonts w:ascii="Times New Roman" w:eastAsia="Batang" w:hAnsi="Times New Roman" w:cs="Times New Roman"/>
          <w:color w:val="000000"/>
          <w:lang w:val="it-IT" w:eastAsia="ko-KR"/>
        </w:rPr>
      </w:pPr>
      <w:r w:rsidRPr="003C56B5">
        <w:rPr>
          <w:rFonts w:ascii="Times New Roman" w:eastAsia="Batang" w:hAnsi="Times New Roman" w:cs="Times New Roman"/>
          <w:color w:val="000000"/>
          <w:lang w:val="it-IT" w:eastAsia="ko-KR"/>
        </w:rPr>
        <w:t xml:space="preserve">Şcoala viitorului va fi cu siguranţă o şcoală cibernetizată, un laborator </w:t>
      </w:r>
      <w:r w:rsidR="00D34A30">
        <w:rPr>
          <w:rFonts w:ascii="Times New Roman" w:eastAsia="Batang" w:hAnsi="Times New Roman" w:cs="Times New Roman"/>
          <w:color w:val="000000"/>
          <w:lang w:val="it-IT" w:eastAsia="ko-KR"/>
        </w:rPr>
        <w:t>„</w:t>
      </w:r>
      <w:r w:rsidRPr="003C56B5">
        <w:rPr>
          <w:rFonts w:ascii="Times New Roman" w:eastAsia="Batang" w:hAnsi="Times New Roman" w:cs="Times New Roman"/>
          <w:color w:val="000000"/>
          <w:lang w:val="it-IT" w:eastAsia="ko-KR"/>
        </w:rPr>
        <w:t xml:space="preserve">viu” al calculatoarelor, interdisciplinară, care va pregăti pe copii de timpuriu să devină rezolvitori de probleme, creatori de nou şi capabili să ia decizii optime în întâmpinarea situaţiilor tot mai neobişnuite şi inedite ale vieţii sociale actuale şi de perspectivă. </w:t>
      </w:r>
    </w:p>
    <w:p w14:paraId="12B9E78C" w14:textId="77777777" w:rsidR="0041142A" w:rsidRPr="003C56B5" w:rsidRDefault="0041142A" w:rsidP="00D34A30">
      <w:pPr>
        <w:autoSpaceDE w:val="0"/>
        <w:autoSpaceDN w:val="0"/>
        <w:adjustRightInd w:val="0"/>
        <w:spacing w:after="0" w:line="240" w:lineRule="auto"/>
        <w:ind w:firstLine="720"/>
        <w:jc w:val="both"/>
        <w:rPr>
          <w:rFonts w:ascii="Times New Roman" w:eastAsia="Batang" w:hAnsi="Times New Roman" w:cs="Times New Roman"/>
          <w:color w:val="000000"/>
          <w:lang w:eastAsia="ko-KR"/>
        </w:rPr>
      </w:pPr>
      <w:r w:rsidRPr="003C56B5">
        <w:rPr>
          <w:rFonts w:ascii="Times New Roman" w:eastAsia="Batang" w:hAnsi="Times New Roman" w:cs="Times New Roman"/>
          <w:color w:val="000000"/>
          <w:lang w:val="it-IT" w:eastAsia="ko-KR"/>
        </w:rPr>
        <w:t>Obiectivul fundamental al învăţământului „supraindustrial</w:t>
      </w:r>
      <w:r w:rsidR="00D34A30">
        <w:rPr>
          <w:rFonts w:ascii="Times New Roman" w:eastAsia="Batang" w:hAnsi="Times New Roman" w:cs="Times New Roman"/>
          <w:color w:val="000000"/>
          <w:lang w:val="it-IT" w:eastAsia="ko-KR"/>
        </w:rPr>
        <w:t>”</w:t>
      </w:r>
      <w:r w:rsidRPr="003C56B5">
        <w:rPr>
          <w:rFonts w:ascii="Times New Roman" w:eastAsia="Batang" w:hAnsi="Times New Roman" w:cs="Times New Roman"/>
          <w:color w:val="000000"/>
          <w:lang w:val="it-IT" w:eastAsia="ko-KR"/>
        </w:rPr>
        <w:t xml:space="preserve"> – precizează Alvin Toffler – „trebuie să fie acela de a spori </w:t>
      </w:r>
      <w:r w:rsidRPr="003C56B5">
        <w:rPr>
          <w:rFonts w:ascii="Times New Roman" w:eastAsia="Batang" w:hAnsi="Times New Roman" w:cs="Times New Roman"/>
          <w:i/>
          <w:iCs/>
          <w:color w:val="000000"/>
          <w:lang w:val="it-IT" w:eastAsia="ko-KR"/>
        </w:rPr>
        <w:t xml:space="preserve">capacitatea de adaptare </w:t>
      </w:r>
      <w:r w:rsidRPr="003C56B5">
        <w:rPr>
          <w:rFonts w:ascii="Times New Roman" w:eastAsia="Batang" w:hAnsi="Times New Roman" w:cs="Times New Roman"/>
          <w:color w:val="000000"/>
          <w:lang w:val="it-IT" w:eastAsia="ko-KR"/>
        </w:rPr>
        <w:t>a individului, pentru ca acesta să se poata adapta repede şi uşor la noutatea permanentă. Şi cu cât ritmul schimbărilor e mai rapid, cu atât se cere mai multă atenţie pentru a discerne tipul de evenimente ce vor surveni.</w:t>
      </w:r>
      <w:r w:rsidR="00D34A30">
        <w:rPr>
          <w:rFonts w:ascii="Times New Roman" w:eastAsia="Batang" w:hAnsi="Times New Roman" w:cs="Times New Roman"/>
          <w:color w:val="000000"/>
          <w:lang w:val="it-IT" w:eastAsia="ko-KR"/>
        </w:rPr>
        <w:t>”</w:t>
      </w:r>
      <w:r w:rsidRPr="003C56B5">
        <w:rPr>
          <w:rFonts w:ascii="Times New Roman" w:eastAsia="Batang" w:hAnsi="Times New Roman" w:cs="Times New Roman"/>
          <w:color w:val="000000"/>
          <w:lang w:val="it-IT" w:eastAsia="ko-KR"/>
        </w:rPr>
        <w:t xml:space="preserve"> </w:t>
      </w:r>
      <w:r w:rsidRPr="003C56B5">
        <w:rPr>
          <w:rFonts w:ascii="Times New Roman" w:eastAsia="Batang" w:hAnsi="Times New Roman" w:cs="Times New Roman"/>
          <w:color w:val="000000"/>
          <w:lang w:eastAsia="ko-KR"/>
        </w:rPr>
        <w:t>(p.</w:t>
      </w:r>
      <w:r w:rsidR="002F6244">
        <w:rPr>
          <w:rFonts w:ascii="Times New Roman" w:eastAsia="Batang" w:hAnsi="Times New Roman" w:cs="Times New Roman"/>
          <w:color w:val="000000"/>
          <w:lang w:eastAsia="ko-KR"/>
        </w:rPr>
        <w:t xml:space="preserve"> </w:t>
      </w:r>
      <w:r w:rsidRPr="003C56B5">
        <w:rPr>
          <w:rFonts w:ascii="Times New Roman" w:eastAsia="Batang" w:hAnsi="Times New Roman" w:cs="Times New Roman"/>
          <w:color w:val="000000"/>
          <w:lang w:eastAsia="ko-KR"/>
        </w:rPr>
        <w:t>390)</w:t>
      </w:r>
    </w:p>
    <w:p w14:paraId="00F4A51A" w14:textId="77777777" w:rsidR="0041142A" w:rsidRPr="003C56B5" w:rsidRDefault="0041142A" w:rsidP="003C56B5">
      <w:pPr>
        <w:autoSpaceDE w:val="0"/>
        <w:autoSpaceDN w:val="0"/>
        <w:adjustRightInd w:val="0"/>
        <w:spacing w:after="0" w:line="240" w:lineRule="auto"/>
        <w:jc w:val="both"/>
        <w:rPr>
          <w:rFonts w:ascii="Times New Roman" w:eastAsia="Batang" w:hAnsi="Times New Roman" w:cs="Times New Roman"/>
          <w:color w:val="000000"/>
          <w:lang w:val="it-IT" w:eastAsia="ko-KR"/>
        </w:rPr>
      </w:pPr>
      <w:proofErr w:type="spellStart"/>
      <w:r w:rsidRPr="003C56B5">
        <w:rPr>
          <w:rFonts w:ascii="Times New Roman" w:eastAsia="Batang" w:hAnsi="Times New Roman" w:cs="Times New Roman"/>
          <w:b/>
          <w:i/>
          <w:color w:val="000000"/>
          <w:lang w:eastAsia="ko-KR"/>
        </w:rPr>
        <w:t>Bibliografie</w:t>
      </w:r>
      <w:proofErr w:type="spellEnd"/>
      <w:r w:rsidRPr="003C56B5">
        <w:rPr>
          <w:rFonts w:ascii="Times New Roman" w:eastAsia="Batang" w:hAnsi="Times New Roman" w:cs="Times New Roman"/>
          <w:color w:val="000000"/>
          <w:lang w:eastAsia="ko-KR"/>
        </w:rPr>
        <w:t xml:space="preserve">: Curs de </w:t>
      </w:r>
      <w:proofErr w:type="spellStart"/>
      <w:proofErr w:type="gramStart"/>
      <w:r w:rsidRPr="003C56B5">
        <w:rPr>
          <w:rFonts w:ascii="Times New Roman" w:eastAsia="Batang" w:hAnsi="Times New Roman" w:cs="Times New Roman"/>
          <w:color w:val="000000"/>
          <w:lang w:eastAsia="ko-KR"/>
        </w:rPr>
        <w:t>formare</w:t>
      </w:r>
      <w:proofErr w:type="spellEnd"/>
      <w:r w:rsidRPr="003C56B5">
        <w:rPr>
          <w:rFonts w:ascii="Times New Roman" w:eastAsia="Batang" w:hAnsi="Times New Roman" w:cs="Times New Roman"/>
          <w:color w:val="000000"/>
          <w:lang w:eastAsia="ko-KR"/>
        </w:rPr>
        <w:t xml:space="preserve">  „</w:t>
      </w:r>
      <w:proofErr w:type="spellStart"/>
      <w:proofErr w:type="gramEnd"/>
      <w:r w:rsidRPr="003C56B5">
        <w:rPr>
          <w:rFonts w:ascii="Times New Roman" w:eastAsia="Batang" w:hAnsi="Times New Roman" w:cs="Times New Roman"/>
          <w:bCs/>
          <w:color w:val="000000"/>
          <w:lang w:eastAsia="ko-KR"/>
        </w:rPr>
        <w:t>Implementarea</w:t>
      </w:r>
      <w:proofErr w:type="spellEnd"/>
      <w:r w:rsidRPr="003C56B5">
        <w:rPr>
          <w:rFonts w:ascii="Times New Roman" w:eastAsia="Batang" w:hAnsi="Times New Roman" w:cs="Times New Roman"/>
          <w:bCs/>
          <w:color w:val="000000"/>
          <w:lang w:eastAsia="ko-KR"/>
        </w:rPr>
        <w:t xml:space="preserve"> de </w:t>
      </w:r>
      <w:proofErr w:type="spellStart"/>
      <w:r w:rsidRPr="003C56B5">
        <w:rPr>
          <w:rFonts w:ascii="Times New Roman" w:eastAsia="Batang" w:hAnsi="Times New Roman" w:cs="Times New Roman"/>
          <w:bCs/>
          <w:color w:val="000000"/>
          <w:lang w:eastAsia="ko-KR"/>
        </w:rPr>
        <w:t>programe</w:t>
      </w:r>
      <w:proofErr w:type="spellEnd"/>
      <w:r w:rsidRPr="003C56B5">
        <w:rPr>
          <w:rFonts w:ascii="Times New Roman" w:eastAsia="Batang" w:hAnsi="Times New Roman" w:cs="Times New Roman"/>
          <w:bCs/>
          <w:color w:val="000000"/>
          <w:lang w:eastAsia="ko-KR"/>
        </w:rPr>
        <w:t xml:space="preserve"> de </w:t>
      </w:r>
      <w:proofErr w:type="spellStart"/>
      <w:r w:rsidRPr="003C56B5">
        <w:rPr>
          <w:rFonts w:ascii="Times New Roman" w:eastAsia="Batang" w:hAnsi="Times New Roman" w:cs="Times New Roman"/>
          <w:bCs/>
          <w:color w:val="000000"/>
          <w:lang w:eastAsia="ko-KR"/>
        </w:rPr>
        <w:t>formare</w:t>
      </w:r>
      <w:proofErr w:type="spellEnd"/>
      <w:r w:rsidRPr="003C56B5">
        <w:rPr>
          <w:rFonts w:ascii="Times New Roman" w:eastAsia="Batang" w:hAnsi="Times New Roman" w:cs="Times New Roman"/>
          <w:bCs/>
          <w:color w:val="000000"/>
          <w:lang w:eastAsia="ko-KR"/>
        </w:rPr>
        <w:t xml:space="preserve"> </w:t>
      </w:r>
      <w:proofErr w:type="spellStart"/>
      <w:r w:rsidRPr="003C56B5">
        <w:rPr>
          <w:rFonts w:ascii="Times New Roman" w:eastAsia="Batang" w:hAnsi="Times New Roman" w:cs="Times New Roman"/>
          <w:bCs/>
          <w:color w:val="000000"/>
          <w:lang w:eastAsia="ko-KR"/>
        </w:rPr>
        <w:t>inovative</w:t>
      </w:r>
      <w:proofErr w:type="spellEnd"/>
      <w:r w:rsidRPr="003C56B5">
        <w:rPr>
          <w:rFonts w:ascii="Times New Roman" w:eastAsia="Batang" w:hAnsi="Times New Roman" w:cs="Times New Roman"/>
          <w:bCs/>
          <w:color w:val="000000"/>
          <w:lang w:eastAsia="ko-KR"/>
        </w:rPr>
        <w:t xml:space="preserve"> </w:t>
      </w:r>
      <w:proofErr w:type="spellStart"/>
      <w:r w:rsidRPr="003C56B5">
        <w:rPr>
          <w:rFonts w:ascii="Times New Roman" w:eastAsia="Batang" w:hAnsi="Times New Roman" w:cs="Times New Roman"/>
          <w:bCs/>
          <w:color w:val="000000"/>
          <w:lang w:eastAsia="ko-KR"/>
        </w:rPr>
        <w:t>în</w:t>
      </w:r>
      <w:proofErr w:type="spellEnd"/>
      <w:r w:rsidRPr="003C56B5">
        <w:rPr>
          <w:rFonts w:ascii="Times New Roman" w:eastAsia="Batang" w:hAnsi="Times New Roman" w:cs="Times New Roman"/>
          <w:bCs/>
          <w:color w:val="000000"/>
          <w:lang w:eastAsia="ko-KR"/>
        </w:rPr>
        <w:t xml:space="preserve"> </w:t>
      </w:r>
      <w:proofErr w:type="spellStart"/>
      <w:r w:rsidRPr="003C56B5">
        <w:rPr>
          <w:rFonts w:ascii="Times New Roman" w:eastAsia="Batang" w:hAnsi="Times New Roman" w:cs="Times New Roman"/>
          <w:bCs/>
          <w:color w:val="000000"/>
          <w:lang w:eastAsia="ko-KR"/>
        </w:rPr>
        <w:t>învătământul</w:t>
      </w:r>
      <w:proofErr w:type="spellEnd"/>
      <w:r w:rsidRPr="003C56B5">
        <w:rPr>
          <w:rFonts w:ascii="Times New Roman" w:eastAsia="Batang" w:hAnsi="Times New Roman" w:cs="Times New Roman"/>
          <w:bCs/>
          <w:color w:val="000000"/>
          <w:lang w:eastAsia="ko-KR"/>
        </w:rPr>
        <w:t xml:space="preserve"> </w:t>
      </w:r>
      <w:proofErr w:type="spellStart"/>
      <w:r w:rsidRPr="003C56B5">
        <w:rPr>
          <w:rFonts w:ascii="Times New Roman" w:eastAsia="Batang" w:hAnsi="Times New Roman" w:cs="Times New Roman"/>
          <w:bCs/>
          <w:color w:val="000000"/>
          <w:lang w:eastAsia="ko-KR"/>
        </w:rPr>
        <w:t>primar</w:t>
      </w:r>
      <w:proofErr w:type="spellEnd"/>
      <w:r w:rsidR="00D34A30">
        <w:rPr>
          <w:rFonts w:ascii="Times New Roman" w:eastAsia="Batang" w:hAnsi="Times New Roman" w:cs="Times New Roman"/>
          <w:bCs/>
          <w:color w:val="000000"/>
          <w:lang w:eastAsia="ko-KR"/>
        </w:rPr>
        <w:t>”</w:t>
      </w:r>
    </w:p>
    <w:p w14:paraId="446E959C" w14:textId="77777777" w:rsidR="0041142A" w:rsidRDefault="0041142A" w:rsidP="003C56B5">
      <w:pPr>
        <w:spacing w:after="0" w:line="240" w:lineRule="auto"/>
        <w:jc w:val="center"/>
        <w:rPr>
          <w:rFonts w:ascii="Times New Roman" w:hAnsi="Times New Roman" w:cs="Times New Roman"/>
          <w:b/>
        </w:rPr>
      </w:pPr>
    </w:p>
    <w:p w14:paraId="616E603B" w14:textId="77777777" w:rsidR="00D34A30" w:rsidRPr="003C56B5" w:rsidRDefault="00D34A30" w:rsidP="003C56B5">
      <w:pPr>
        <w:spacing w:after="0" w:line="240" w:lineRule="auto"/>
        <w:jc w:val="center"/>
        <w:rPr>
          <w:rFonts w:ascii="Times New Roman" w:hAnsi="Times New Roman" w:cs="Times New Roman"/>
          <w:b/>
        </w:rPr>
      </w:pPr>
    </w:p>
    <w:p w14:paraId="626EA594" w14:textId="77777777" w:rsidR="00A743A2" w:rsidRPr="003C56B5" w:rsidRDefault="00D34A30" w:rsidP="00D34A30">
      <w:pPr>
        <w:spacing w:after="0" w:line="240" w:lineRule="auto"/>
        <w:jc w:val="center"/>
        <w:rPr>
          <w:rFonts w:ascii="Times New Roman" w:eastAsia="Calibri" w:hAnsi="Times New Roman" w:cs="Times New Roman"/>
          <w:b/>
          <w:lang w:val="ro-RO"/>
        </w:rPr>
      </w:pPr>
      <w:r w:rsidRPr="003C56B5">
        <w:rPr>
          <w:rFonts w:ascii="Times New Roman" w:eastAsia="Calibri" w:hAnsi="Times New Roman" w:cs="Times New Roman"/>
          <w:b/>
          <w:lang w:val="ro-RO"/>
        </w:rPr>
        <w:t>NOI DIMENSIUNI DE ABORDARE A CONȚINUTURILOR ÎN MEDIUL ONLINE</w:t>
      </w:r>
    </w:p>
    <w:p w14:paraId="49D2F90E" w14:textId="77777777" w:rsidR="00A743A2" w:rsidRPr="00D34A30" w:rsidRDefault="00A743A2" w:rsidP="008A5283">
      <w:pPr>
        <w:spacing w:after="0" w:line="240" w:lineRule="auto"/>
        <w:jc w:val="right"/>
        <w:rPr>
          <w:rFonts w:ascii="Times New Roman" w:eastAsia="Calibri" w:hAnsi="Times New Roman" w:cs="Times New Roman"/>
          <w:bCs/>
          <w:i/>
          <w:iCs/>
          <w:lang w:val="ro-RO"/>
        </w:rPr>
      </w:pPr>
      <w:r w:rsidRPr="00D34A30">
        <w:rPr>
          <w:rFonts w:ascii="Times New Roman" w:eastAsia="Calibri" w:hAnsi="Times New Roman" w:cs="Times New Roman"/>
          <w:bCs/>
          <w:i/>
          <w:iCs/>
          <w:lang w:val="ro-RO"/>
        </w:rPr>
        <w:t>Prof</w:t>
      </w:r>
      <w:r w:rsidR="00D34A30" w:rsidRPr="00D34A30">
        <w:rPr>
          <w:rFonts w:ascii="Times New Roman" w:eastAsia="Calibri" w:hAnsi="Times New Roman" w:cs="Times New Roman"/>
          <w:bCs/>
          <w:i/>
          <w:iCs/>
          <w:lang w:val="ro-RO"/>
        </w:rPr>
        <w:t>esor</w:t>
      </w:r>
      <w:r w:rsidRPr="00D34A30">
        <w:rPr>
          <w:rFonts w:ascii="Times New Roman" w:eastAsia="Calibri" w:hAnsi="Times New Roman" w:cs="Times New Roman"/>
          <w:bCs/>
          <w:i/>
          <w:iCs/>
          <w:lang w:val="ro-RO"/>
        </w:rPr>
        <w:t xml:space="preserve"> Vintilă Paul</w:t>
      </w:r>
    </w:p>
    <w:p w14:paraId="3DA96334" w14:textId="77777777" w:rsidR="00A743A2" w:rsidRPr="00D34A30" w:rsidRDefault="00A743A2" w:rsidP="008A5283">
      <w:pPr>
        <w:spacing w:after="0" w:line="240" w:lineRule="auto"/>
        <w:jc w:val="right"/>
        <w:rPr>
          <w:rFonts w:ascii="Times New Roman" w:eastAsia="Calibri" w:hAnsi="Times New Roman" w:cs="Times New Roman"/>
          <w:bCs/>
          <w:i/>
          <w:iCs/>
          <w:lang w:val="ro-RO"/>
        </w:rPr>
      </w:pPr>
      <w:r w:rsidRPr="00D34A30">
        <w:rPr>
          <w:rFonts w:ascii="Times New Roman" w:eastAsia="Calibri" w:hAnsi="Times New Roman" w:cs="Times New Roman"/>
          <w:bCs/>
          <w:i/>
          <w:iCs/>
          <w:lang w:val="ro-RO"/>
        </w:rPr>
        <w:t>Liceul Tehnologic Răchitoasa</w:t>
      </w:r>
    </w:p>
    <w:p w14:paraId="264FA8EB" w14:textId="77777777" w:rsidR="00A743A2" w:rsidRPr="003C56B5" w:rsidRDefault="00A743A2" w:rsidP="003C56B5">
      <w:pPr>
        <w:spacing w:after="0" w:line="240" w:lineRule="auto"/>
        <w:jc w:val="right"/>
        <w:rPr>
          <w:rFonts w:ascii="Times New Roman" w:eastAsia="Calibri" w:hAnsi="Times New Roman" w:cs="Times New Roman"/>
          <w:b/>
          <w:lang w:val="ro-RO"/>
        </w:rPr>
      </w:pPr>
    </w:p>
    <w:p w14:paraId="59100FD8" w14:textId="77777777" w:rsidR="00A743A2" w:rsidRPr="003C56B5" w:rsidRDefault="00A743A2"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b/>
          <w:lang w:val="ro-RO"/>
        </w:rPr>
        <w:tab/>
      </w:r>
      <w:r w:rsidRPr="003C56B5">
        <w:rPr>
          <w:rFonts w:ascii="Times New Roman" w:eastAsia="Calibri" w:hAnsi="Times New Roman" w:cs="Times New Roman"/>
          <w:lang w:val="ro-RO"/>
        </w:rPr>
        <w:t>Ca urmare a mutării activităților în mediul online, o gamă largă de unelte digitale,  o serie de instrumente de lucru și de platforme educaționale au fost puse la dispoziția cadrelor didactice și astfel, lucrul cu copiii a devenit mai captivant, mai atractiv, mai relevant. Astfel, s-au creat situații concrete de lucru, autentice, adecvate claselor de elevi, fiind prezentate într-un mod atractiv. Se știe că majoritatea elevilor este atrasă de lumea virtuală, iar internetul și resursele informatice moderne au devenite un real sprijin în interacțiunea didactică sub toate formele ei.</w:t>
      </w:r>
    </w:p>
    <w:p w14:paraId="583CAE74" w14:textId="77777777" w:rsidR="00A743A2" w:rsidRPr="003C56B5" w:rsidRDefault="00A743A2" w:rsidP="003C56B5">
      <w:pPr>
        <w:pBdr>
          <w:top w:val="nil"/>
          <w:left w:val="nil"/>
          <w:bottom w:val="nil"/>
          <w:right w:val="nil"/>
          <w:between w:val="nil"/>
        </w:pBd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ab/>
        <w:t xml:space="preserve">În ultima perioadă s-a observat un interes crescut al cadrelor didactice pentru utilizarea resurselor TIC și integrarea lor în procesul instructiv-educativ de predare - învățare - evaluare. Nu doar activitatea profesorilor cu elevii s-a mutat în mediul online, ci și cea a profesorilor realizată cu centrele și agențiile de formare a personalului didactic, iar acest fapt s-a dovedit a fi benefic atât pentru cadrele didactice formate, cât și pentru formatori. În urma acestor formări, profesorii au aplicat cu precădere noile cunoștințe asimilate în demersul lor didactic cu grupurile de elevi, în așa fel încât să creeze o atmosferă adecvată de lucru, apelând la o serie de instrumente și resurse digitale. Printre acestea, aș putea enumera câteva site-uri pe care le-am accesat în timpul activității online și la care încă mai apelez pentru a capta atenția și a păstra interesul pentru lecție al copiilor în timpul orelor de curs: </w:t>
      </w:r>
    </w:p>
    <w:p w14:paraId="2AFD81F1" w14:textId="77777777" w:rsidR="00A743A2" w:rsidRPr="003C56B5" w:rsidRDefault="0025487E" w:rsidP="003C56B5">
      <w:pPr>
        <w:pBdr>
          <w:top w:val="nil"/>
          <w:left w:val="nil"/>
          <w:bottom w:val="nil"/>
          <w:right w:val="nil"/>
          <w:between w:val="nil"/>
        </w:pBdr>
        <w:spacing w:after="0" w:line="240" w:lineRule="auto"/>
        <w:jc w:val="both"/>
        <w:rPr>
          <w:rFonts w:ascii="Times New Roman" w:eastAsia="Times New Roman" w:hAnsi="Times New Roman" w:cs="Times New Roman"/>
          <w:color w:val="000000"/>
          <w:lang w:val="ro-RO" w:eastAsia="ro-RO"/>
        </w:rPr>
      </w:pPr>
      <w:hyperlink r:id="rId210">
        <w:r w:rsidR="00A743A2" w:rsidRPr="003C56B5">
          <w:rPr>
            <w:rFonts w:ascii="Times New Roman" w:eastAsia="Times New Roman" w:hAnsi="Times New Roman" w:cs="Times New Roman"/>
            <w:color w:val="0000FF"/>
            <w:u w:val="single"/>
            <w:lang w:val="ro-RO" w:eastAsia="ro-RO"/>
          </w:rPr>
          <w:t>http://www.wordle.net/</w:t>
        </w:r>
      </w:hyperlink>
      <w:r w:rsidR="00A743A2" w:rsidRPr="003C56B5">
        <w:rPr>
          <w:rFonts w:ascii="Times New Roman" w:eastAsia="Times New Roman" w:hAnsi="Times New Roman" w:cs="Times New Roman"/>
          <w:lang w:val="ro-RO" w:eastAsia="ro-RO"/>
        </w:rPr>
        <w:t xml:space="preserve">, </w:t>
      </w:r>
      <w:hyperlink r:id="rId211">
        <w:r w:rsidR="00A743A2" w:rsidRPr="003C56B5">
          <w:rPr>
            <w:rFonts w:ascii="Times New Roman" w:eastAsia="Times New Roman" w:hAnsi="Times New Roman" w:cs="Times New Roman"/>
            <w:color w:val="0000FF"/>
            <w:u w:val="single"/>
            <w:lang w:val="ro-RO" w:eastAsia="ro-RO"/>
          </w:rPr>
          <w:t>http://www.glogster.com/</w:t>
        </w:r>
      </w:hyperlink>
      <w:r w:rsidR="00A743A2" w:rsidRPr="003C56B5">
        <w:rPr>
          <w:rFonts w:ascii="Times New Roman" w:eastAsia="Times New Roman" w:hAnsi="Times New Roman" w:cs="Times New Roman"/>
          <w:lang w:val="ro-RO" w:eastAsia="ro-RO"/>
        </w:rPr>
        <w:t xml:space="preserve">, </w:t>
      </w:r>
      <w:hyperlink r:id="rId212">
        <w:r w:rsidR="00A743A2" w:rsidRPr="003C56B5">
          <w:rPr>
            <w:rFonts w:ascii="Times New Roman" w:eastAsia="Times New Roman" w:hAnsi="Times New Roman" w:cs="Times New Roman"/>
            <w:color w:val="0000FF"/>
            <w:u w:val="single"/>
            <w:lang w:val="ro-RO" w:eastAsia="ro-RO"/>
          </w:rPr>
          <w:t>http://www.padlet.com</w:t>
        </w:r>
      </w:hyperlink>
      <w:r w:rsidR="00A743A2" w:rsidRPr="003C56B5">
        <w:rPr>
          <w:rFonts w:ascii="Times New Roman" w:eastAsia="Times New Roman" w:hAnsi="Times New Roman" w:cs="Times New Roman"/>
          <w:lang w:val="ro-RO" w:eastAsia="ro-RO"/>
        </w:rPr>
        <w:t xml:space="preserve">, </w:t>
      </w:r>
      <w:hyperlink r:id="rId213">
        <w:r w:rsidR="00A743A2" w:rsidRPr="003C56B5">
          <w:rPr>
            <w:rFonts w:ascii="Times New Roman" w:eastAsia="Times New Roman" w:hAnsi="Times New Roman" w:cs="Times New Roman"/>
            <w:color w:val="0000FF"/>
            <w:u w:val="single"/>
            <w:lang w:val="ro-RO" w:eastAsia="ro-RO"/>
          </w:rPr>
          <w:t>https://drive.google.com</w:t>
        </w:r>
      </w:hyperlink>
      <w:r w:rsidR="00A743A2" w:rsidRPr="003C56B5">
        <w:rPr>
          <w:rFonts w:ascii="Times New Roman" w:eastAsia="Times New Roman" w:hAnsi="Times New Roman" w:cs="Times New Roman"/>
          <w:lang w:val="ro-RO" w:eastAsia="ro-RO"/>
        </w:rPr>
        <w:t>,</w:t>
      </w:r>
      <w:r w:rsidR="00A743A2" w:rsidRPr="003C56B5">
        <w:rPr>
          <w:rFonts w:ascii="Times New Roman" w:eastAsia="Times New Roman" w:hAnsi="Times New Roman" w:cs="Times New Roman"/>
          <w:color w:val="000000"/>
          <w:lang w:val="ro-RO" w:eastAsia="ro-RO"/>
        </w:rPr>
        <w:t xml:space="preserve">  </w:t>
      </w:r>
      <w:hyperlink r:id="rId214">
        <w:r w:rsidR="00A743A2" w:rsidRPr="003C56B5">
          <w:rPr>
            <w:rFonts w:ascii="Times New Roman" w:eastAsia="Times New Roman" w:hAnsi="Times New Roman" w:cs="Times New Roman"/>
            <w:color w:val="0000FF"/>
            <w:u w:val="single"/>
            <w:lang w:val="ro-RO" w:eastAsia="ro-RO"/>
          </w:rPr>
          <w:t>http://www.voki.com/</w:t>
        </w:r>
      </w:hyperlink>
      <w:r w:rsidR="00A743A2" w:rsidRPr="003C56B5">
        <w:rPr>
          <w:rFonts w:ascii="Times New Roman" w:eastAsia="Times New Roman" w:hAnsi="Times New Roman" w:cs="Times New Roman"/>
          <w:lang w:val="ro-RO" w:eastAsia="ro-RO"/>
        </w:rPr>
        <w:t xml:space="preserve">, </w:t>
      </w:r>
      <w:hyperlink r:id="rId215">
        <w:r w:rsidR="00A743A2" w:rsidRPr="003C56B5">
          <w:rPr>
            <w:rFonts w:ascii="Times New Roman" w:eastAsia="Times New Roman" w:hAnsi="Times New Roman" w:cs="Times New Roman"/>
            <w:color w:val="0000FF"/>
            <w:u w:val="single"/>
            <w:lang w:val="ro-RO" w:eastAsia="ro-RO"/>
          </w:rPr>
          <w:t>http://www.kubbu.com/</w:t>
        </w:r>
      </w:hyperlink>
      <w:r w:rsidR="00A743A2" w:rsidRPr="003C56B5">
        <w:rPr>
          <w:rFonts w:ascii="Times New Roman" w:eastAsia="Times New Roman" w:hAnsi="Times New Roman" w:cs="Times New Roman"/>
          <w:color w:val="000000"/>
          <w:lang w:val="ro-RO" w:eastAsia="ro-RO"/>
        </w:rPr>
        <w:t xml:space="preserve"> , </w:t>
      </w:r>
      <w:hyperlink r:id="rId216">
        <w:r w:rsidR="00A743A2" w:rsidRPr="003C56B5">
          <w:rPr>
            <w:rFonts w:ascii="Times New Roman" w:eastAsia="Times New Roman" w:hAnsi="Times New Roman" w:cs="Times New Roman"/>
            <w:color w:val="0000FF"/>
            <w:u w:val="single"/>
            <w:lang w:val="ro-RO" w:eastAsia="ro-RO"/>
          </w:rPr>
          <w:t>http://www.google.com/sites/overview.html</w:t>
        </w:r>
      </w:hyperlink>
      <w:r w:rsidR="00A743A2" w:rsidRPr="003C56B5">
        <w:rPr>
          <w:rFonts w:ascii="Times New Roman" w:eastAsia="Times New Roman" w:hAnsi="Times New Roman" w:cs="Times New Roman"/>
          <w:lang w:val="ro-RO" w:eastAsia="ro-RO"/>
        </w:rPr>
        <w:t xml:space="preserve">, </w:t>
      </w:r>
      <w:hyperlink r:id="rId217">
        <w:r w:rsidR="00A743A2" w:rsidRPr="003C56B5">
          <w:rPr>
            <w:rFonts w:ascii="Times New Roman" w:eastAsia="Times New Roman" w:hAnsi="Times New Roman" w:cs="Times New Roman"/>
            <w:color w:val="0000FF"/>
            <w:u w:val="single"/>
            <w:lang w:val="ro-RO" w:eastAsia="ro-RO"/>
          </w:rPr>
          <w:t>https://www.mindmeister.com/</w:t>
        </w:r>
      </w:hyperlink>
      <w:r w:rsidR="00A743A2" w:rsidRPr="003C56B5">
        <w:rPr>
          <w:rFonts w:ascii="Times New Roman" w:eastAsia="Times New Roman" w:hAnsi="Times New Roman" w:cs="Times New Roman"/>
          <w:lang w:val="ro-RO" w:eastAsia="ro-RO"/>
        </w:rPr>
        <w:t xml:space="preserve">, </w:t>
      </w:r>
      <w:hyperlink r:id="rId218">
        <w:r w:rsidR="00A743A2" w:rsidRPr="003C56B5">
          <w:rPr>
            <w:rFonts w:ascii="Times New Roman" w:eastAsia="Times New Roman" w:hAnsi="Times New Roman" w:cs="Times New Roman"/>
            <w:color w:val="0000FF"/>
            <w:u w:val="single"/>
            <w:lang w:val="ro-RO" w:eastAsia="ro-RO"/>
          </w:rPr>
          <w:t>http://classtools.net/</w:t>
        </w:r>
      </w:hyperlink>
      <w:r w:rsidR="00A743A2" w:rsidRPr="003C56B5">
        <w:rPr>
          <w:rFonts w:ascii="Times New Roman" w:eastAsia="Times New Roman" w:hAnsi="Times New Roman" w:cs="Times New Roman"/>
          <w:lang w:val="ro-RO" w:eastAsia="ro-RO"/>
        </w:rPr>
        <w:t>,</w:t>
      </w:r>
      <w:hyperlink r:id="rId219">
        <w:r w:rsidR="00A743A2" w:rsidRPr="003C56B5">
          <w:rPr>
            <w:rFonts w:ascii="Times New Roman" w:eastAsia="Times New Roman" w:hAnsi="Times New Roman" w:cs="Times New Roman"/>
            <w:color w:val="0000FF"/>
            <w:u w:val="single"/>
            <w:lang w:val="ro-RO" w:eastAsia="ro-RO"/>
          </w:rPr>
          <w:t>https://bubbl.us/</w:t>
        </w:r>
      </w:hyperlink>
      <w:r w:rsidR="00A743A2" w:rsidRPr="003C56B5">
        <w:rPr>
          <w:rFonts w:ascii="Times New Roman" w:eastAsia="Times New Roman" w:hAnsi="Times New Roman" w:cs="Times New Roman"/>
          <w:lang w:val="ro-RO" w:eastAsia="ro-RO"/>
        </w:rPr>
        <w:t xml:space="preserve">, </w:t>
      </w:r>
      <w:hyperlink r:id="rId220">
        <w:r w:rsidR="00A743A2" w:rsidRPr="003C56B5">
          <w:rPr>
            <w:rFonts w:ascii="Times New Roman" w:eastAsia="Times New Roman" w:hAnsi="Times New Roman" w:cs="Times New Roman"/>
            <w:color w:val="0000FF"/>
            <w:u w:val="single"/>
            <w:lang w:val="ro-RO" w:eastAsia="ro-RO"/>
          </w:rPr>
          <w:t>http://www.dvolver.com/moviemaker/</w:t>
        </w:r>
      </w:hyperlink>
      <w:r w:rsidR="00A743A2" w:rsidRPr="003C56B5">
        <w:rPr>
          <w:rFonts w:ascii="Times New Roman" w:eastAsia="Times New Roman" w:hAnsi="Times New Roman" w:cs="Times New Roman"/>
          <w:lang w:val="ro-RO" w:eastAsia="ro-RO"/>
        </w:rPr>
        <w:t xml:space="preserve">, </w:t>
      </w:r>
      <w:r w:rsidR="00A743A2" w:rsidRPr="003C56B5">
        <w:rPr>
          <w:rFonts w:ascii="Times New Roman" w:eastAsia="Times New Roman" w:hAnsi="Times New Roman" w:cs="Times New Roman"/>
          <w:color w:val="000000"/>
          <w:lang w:val="ro-RO" w:eastAsia="ro-RO"/>
        </w:rPr>
        <w:t xml:space="preserve"> </w:t>
      </w:r>
      <w:hyperlink r:id="rId221" w:history="1">
        <w:r w:rsidR="00A743A2" w:rsidRPr="003C56B5">
          <w:rPr>
            <w:rFonts w:ascii="Times New Roman" w:eastAsia="Times New Roman" w:hAnsi="Times New Roman" w:cs="Times New Roman"/>
            <w:color w:val="0000FF"/>
            <w:u w:val="single"/>
            <w:lang w:val="ro-RO" w:eastAsia="ro-RO"/>
          </w:rPr>
          <w:t>https://learningapps.org/</w:t>
        </w:r>
      </w:hyperlink>
      <w:r w:rsidR="00A743A2" w:rsidRPr="003C56B5">
        <w:rPr>
          <w:rFonts w:ascii="Times New Roman" w:eastAsia="Times New Roman" w:hAnsi="Times New Roman" w:cs="Times New Roman"/>
          <w:color w:val="000000"/>
          <w:lang w:val="ro-RO" w:eastAsia="ro-RO"/>
        </w:rPr>
        <w:t>,</w:t>
      </w:r>
      <w:r w:rsidR="00A743A2" w:rsidRPr="003C56B5">
        <w:rPr>
          <w:rFonts w:ascii="Times New Roman" w:eastAsia="Times New Roman" w:hAnsi="Times New Roman" w:cs="Times New Roman"/>
          <w:lang w:val="ro-RO" w:eastAsia="ro-RO"/>
        </w:rPr>
        <w:t xml:space="preserve"> </w:t>
      </w:r>
      <w:hyperlink r:id="rId222" w:history="1">
        <w:r w:rsidR="00A743A2" w:rsidRPr="003C56B5">
          <w:rPr>
            <w:rFonts w:ascii="Times New Roman" w:eastAsia="Times New Roman" w:hAnsi="Times New Roman" w:cs="Times New Roman"/>
            <w:color w:val="0000FF"/>
            <w:u w:val="single"/>
            <w:lang w:val="ro-RO" w:eastAsia="ro-RO"/>
          </w:rPr>
          <w:t>https://www.liveworksheets.com/</w:t>
        </w:r>
      </w:hyperlink>
      <w:r w:rsidR="00A743A2" w:rsidRPr="003C56B5">
        <w:rPr>
          <w:rFonts w:ascii="Times New Roman" w:eastAsia="Times New Roman" w:hAnsi="Times New Roman" w:cs="Times New Roman"/>
          <w:color w:val="000000"/>
          <w:lang w:val="ro-RO" w:eastAsia="ro-RO"/>
        </w:rPr>
        <w:t xml:space="preserve">. </w:t>
      </w:r>
    </w:p>
    <w:p w14:paraId="5A6EC04F" w14:textId="77777777" w:rsidR="00A743A2" w:rsidRPr="003C56B5" w:rsidRDefault="00A743A2" w:rsidP="003C56B5">
      <w:pPr>
        <w:pBdr>
          <w:top w:val="nil"/>
          <w:left w:val="nil"/>
          <w:bottom w:val="nil"/>
          <w:right w:val="nil"/>
          <w:between w:val="nil"/>
        </w:pBd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color w:val="000000"/>
          <w:lang w:val="ro-RO" w:eastAsia="ro-RO"/>
        </w:rPr>
        <w:tab/>
        <w:t xml:space="preserve">Ca orice cadru didactic interesat de activitatea sa didactică, profesională și metodică, am participat la cursuri de formare organizate de CCD Bacău în special, dar am participat și la o serie de conferințe, simpozioane și workshop-uri organizate online pentru a mă informa cât mai mult asupra noilor abordări, prin prisma noilor tehnologii ale informației și comunicării la nivelul sistemului de învățământ. Un curs de un real ajutor a fost </w:t>
      </w:r>
      <w:r w:rsidRPr="003C56B5">
        <w:rPr>
          <w:rFonts w:ascii="Times New Roman" w:eastAsia="Times New Roman" w:hAnsi="Times New Roman" w:cs="Times New Roman"/>
          <w:i/>
          <w:lang w:val="ro-RO" w:eastAsia="ro-RO"/>
        </w:rPr>
        <w:t xml:space="preserve">„Valorificarea soft-ului educaţional de concepţie proprie în studiul disciplinei predate”, </w:t>
      </w:r>
      <w:r w:rsidRPr="003C56B5">
        <w:rPr>
          <w:rFonts w:ascii="Times New Roman" w:eastAsia="Times New Roman" w:hAnsi="Times New Roman" w:cs="Times New Roman"/>
          <w:lang w:val="ro-RO" w:eastAsia="ro-RO"/>
        </w:rPr>
        <w:t xml:space="preserve">organizat de CCD Bacău, în urma căruia am reușit să integrez o serie de resurse informatice moderne în timpul activităților didactice realizate cu elevii în timpul orelor online. </w:t>
      </w:r>
    </w:p>
    <w:p w14:paraId="65D474A8" w14:textId="77777777" w:rsidR="00A743A2" w:rsidRPr="003C56B5" w:rsidRDefault="00A743A2" w:rsidP="003C56B5">
      <w:pPr>
        <w:pBdr>
          <w:top w:val="nil"/>
          <w:left w:val="nil"/>
          <w:bottom w:val="nil"/>
          <w:right w:val="nil"/>
          <w:between w:val="nil"/>
        </w:pBdr>
        <w:spacing w:after="0" w:line="240" w:lineRule="auto"/>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ab/>
        <w:t xml:space="preserve">Un exemplu elocvent al aplicării celor învățate la curs ar putea fi câteva  aspecte din soft-ul pe care l-am pregătit pentru finalizarea acestuia. În crearea acestei lecții am apelat la o serie de resurse și instrumente online pentru a atrage elevii, pentru a le capta atenția și pentru a lucra adecvat cu ei. </w:t>
      </w:r>
    </w:p>
    <w:p w14:paraId="228C48B2" w14:textId="77777777" w:rsidR="00A743A2" w:rsidRPr="003C56B5" w:rsidRDefault="00A743A2" w:rsidP="003C56B5">
      <w:pPr>
        <w:tabs>
          <w:tab w:val="left" w:pos="2964"/>
        </w:tabs>
        <w:spacing w:after="0" w:line="240" w:lineRule="auto"/>
        <w:ind w:firstLine="709"/>
        <w:jc w:val="both"/>
        <w:rPr>
          <w:rFonts w:ascii="Times New Roman" w:eastAsia="Calibri" w:hAnsi="Times New Roman" w:cs="Times New Roman"/>
          <w:lang w:val="ro-RO"/>
        </w:rPr>
      </w:pPr>
      <w:r w:rsidRPr="003C56B5">
        <w:rPr>
          <w:rFonts w:ascii="Times New Roman" w:eastAsia="Calibri" w:hAnsi="Times New Roman" w:cs="Times New Roman"/>
          <w:b/>
          <w:lang w:val="ro-RO"/>
        </w:rPr>
        <w:t xml:space="preserve">Disciplina (lecție integrată): </w:t>
      </w:r>
      <w:r w:rsidRPr="003C56B5">
        <w:rPr>
          <w:rFonts w:ascii="Times New Roman" w:eastAsia="Calibri" w:hAnsi="Times New Roman" w:cs="Times New Roman"/>
          <w:i/>
          <w:lang w:val="ro-RO"/>
        </w:rPr>
        <w:t>Matematică și explorarea mediului/Comunicare în limba română/Dezvoltare personală/ Muzică și mișcare/ Arte vizuale și abilități practice</w:t>
      </w:r>
    </w:p>
    <w:p w14:paraId="7ACD8B35" w14:textId="77777777" w:rsidR="00A743A2" w:rsidRPr="003C56B5" w:rsidRDefault="00A743A2" w:rsidP="003C56B5">
      <w:pPr>
        <w:tabs>
          <w:tab w:val="left" w:pos="2964"/>
        </w:tabs>
        <w:spacing w:after="0" w:line="240" w:lineRule="auto"/>
        <w:ind w:firstLine="709"/>
        <w:jc w:val="both"/>
        <w:rPr>
          <w:rFonts w:ascii="Times New Roman" w:eastAsia="Calibri" w:hAnsi="Times New Roman" w:cs="Times New Roman"/>
          <w:b/>
          <w:lang w:val="ro-RO"/>
        </w:rPr>
      </w:pPr>
      <w:r w:rsidRPr="003C56B5">
        <w:rPr>
          <w:rFonts w:ascii="Times New Roman" w:eastAsia="Calibri" w:hAnsi="Times New Roman" w:cs="Times New Roman"/>
          <w:b/>
          <w:lang w:val="ro-RO"/>
        </w:rPr>
        <w:t xml:space="preserve">Unitatea de învățare: </w:t>
      </w:r>
      <w:r w:rsidRPr="003C56B5">
        <w:rPr>
          <w:rFonts w:ascii="Times New Roman" w:eastAsia="Calibri" w:hAnsi="Times New Roman" w:cs="Times New Roman"/>
          <w:lang w:val="ro-RO"/>
        </w:rPr>
        <w:t>„</w:t>
      </w:r>
      <w:r w:rsidRPr="003C56B5">
        <w:rPr>
          <w:rFonts w:ascii="Times New Roman" w:eastAsia="Calibri" w:hAnsi="Times New Roman" w:cs="Times New Roman"/>
          <w:i/>
          <w:lang w:val="ro-RO"/>
        </w:rPr>
        <w:t>Secretele planetei albastre</w:t>
      </w:r>
      <w:r w:rsidRPr="003C56B5">
        <w:rPr>
          <w:rFonts w:ascii="Times New Roman" w:eastAsia="Calibri" w:hAnsi="Times New Roman" w:cs="Times New Roman"/>
          <w:lang w:val="ro-RO"/>
        </w:rPr>
        <w:t>”</w:t>
      </w:r>
    </w:p>
    <w:p w14:paraId="3A627973" w14:textId="77777777" w:rsidR="00A743A2" w:rsidRPr="003C56B5" w:rsidRDefault="00A743A2" w:rsidP="003C56B5">
      <w:pPr>
        <w:tabs>
          <w:tab w:val="left" w:pos="2964"/>
        </w:tabs>
        <w:spacing w:after="0" w:line="240" w:lineRule="auto"/>
        <w:ind w:firstLine="709"/>
        <w:jc w:val="both"/>
        <w:rPr>
          <w:rFonts w:ascii="Times New Roman" w:eastAsia="Calibri" w:hAnsi="Times New Roman" w:cs="Times New Roman"/>
          <w:b/>
          <w:i/>
          <w:lang w:val="ro-RO"/>
        </w:rPr>
      </w:pPr>
      <w:r w:rsidRPr="003C56B5">
        <w:rPr>
          <w:rFonts w:ascii="Times New Roman" w:eastAsia="Calibri" w:hAnsi="Times New Roman" w:cs="Times New Roman"/>
          <w:b/>
          <w:lang w:val="ro-RO"/>
        </w:rPr>
        <w:t xml:space="preserve">Subiectul lecției: </w:t>
      </w:r>
      <w:r w:rsidRPr="003C56B5">
        <w:rPr>
          <w:rFonts w:ascii="Times New Roman" w:eastAsia="Calibri" w:hAnsi="Times New Roman" w:cs="Times New Roman"/>
          <w:i/>
          <w:lang w:val="ro-RO"/>
        </w:rPr>
        <w:t>Adunarea și scăderea numerelor naturale de la 31 la 100, fără trecere peste ordin; Transformări ale apei</w:t>
      </w:r>
      <w:r w:rsidRPr="003C56B5">
        <w:rPr>
          <w:rFonts w:ascii="Times New Roman" w:eastAsia="Calibri" w:hAnsi="Times New Roman" w:cs="Times New Roman"/>
          <w:b/>
          <w:i/>
          <w:lang w:val="ro-RO"/>
        </w:rPr>
        <w:t xml:space="preserve"> </w:t>
      </w:r>
    </w:p>
    <w:p w14:paraId="6ED9FABB" w14:textId="77777777" w:rsidR="00A743A2" w:rsidRPr="003C56B5" w:rsidRDefault="00A743A2" w:rsidP="003C56B5">
      <w:pPr>
        <w:tabs>
          <w:tab w:val="left" w:pos="2964"/>
        </w:tabs>
        <w:spacing w:after="0" w:line="240" w:lineRule="auto"/>
        <w:ind w:firstLine="709"/>
        <w:jc w:val="both"/>
        <w:rPr>
          <w:rFonts w:ascii="Times New Roman" w:eastAsia="Calibri" w:hAnsi="Times New Roman" w:cs="Times New Roman"/>
          <w:lang w:val="ro-RO"/>
        </w:rPr>
      </w:pPr>
      <w:r w:rsidRPr="003C56B5">
        <w:rPr>
          <w:rFonts w:ascii="Times New Roman" w:eastAsia="Calibri" w:hAnsi="Times New Roman" w:cs="Times New Roman"/>
          <w:b/>
          <w:lang w:val="ro-RO"/>
        </w:rPr>
        <w:t xml:space="preserve">Tipul lecției: </w:t>
      </w:r>
      <w:r w:rsidRPr="003C56B5">
        <w:rPr>
          <w:rFonts w:ascii="Times New Roman" w:eastAsia="Calibri" w:hAnsi="Times New Roman" w:cs="Times New Roman"/>
          <w:lang w:val="ro-RO"/>
        </w:rPr>
        <w:t>mixtă</w:t>
      </w:r>
    </w:p>
    <w:p w14:paraId="3B74BC7D" w14:textId="77777777" w:rsidR="00A743A2" w:rsidRPr="003C56B5" w:rsidRDefault="00A743A2" w:rsidP="003C56B5">
      <w:pPr>
        <w:tabs>
          <w:tab w:val="left" w:pos="2964"/>
        </w:tabs>
        <w:spacing w:after="0" w:line="240" w:lineRule="auto"/>
        <w:ind w:firstLine="709"/>
        <w:jc w:val="both"/>
        <w:rPr>
          <w:rFonts w:ascii="Times New Roman" w:eastAsia="Calibri" w:hAnsi="Times New Roman" w:cs="Times New Roman"/>
          <w:lang w:val="ro-RO"/>
        </w:rPr>
      </w:pPr>
      <w:r w:rsidRPr="003C56B5">
        <w:rPr>
          <w:rFonts w:ascii="Times New Roman" w:eastAsia="Calibri" w:hAnsi="Times New Roman" w:cs="Times New Roman"/>
          <w:b/>
          <w:lang w:val="ro-RO"/>
        </w:rPr>
        <w:t xml:space="preserve">Durata lecției: </w:t>
      </w:r>
      <w:r w:rsidRPr="003C56B5">
        <w:rPr>
          <w:rFonts w:ascii="Times New Roman" w:eastAsia="Calibri" w:hAnsi="Times New Roman" w:cs="Times New Roman"/>
          <w:lang w:val="ro-RO"/>
        </w:rPr>
        <w:t>o oră academică</w:t>
      </w:r>
      <w:r w:rsidRPr="003C56B5">
        <w:rPr>
          <w:rFonts w:ascii="Times New Roman" w:eastAsia="Calibri" w:hAnsi="Times New Roman" w:cs="Times New Roman"/>
          <w:b/>
          <w:lang w:val="ro-RO"/>
        </w:rPr>
        <w:t xml:space="preserve"> </w:t>
      </w:r>
      <w:r w:rsidRPr="003C56B5">
        <w:rPr>
          <w:rFonts w:ascii="Times New Roman" w:eastAsia="Calibri" w:hAnsi="Times New Roman" w:cs="Times New Roman"/>
          <w:lang w:val="ro-RO"/>
        </w:rPr>
        <w:t>(45 minute/40 minute online)</w:t>
      </w:r>
    </w:p>
    <w:p w14:paraId="086FD843" w14:textId="77777777" w:rsidR="00A743A2" w:rsidRPr="003C56B5" w:rsidRDefault="00A743A2" w:rsidP="003C56B5">
      <w:pPr>
        <w:tabs>
          <w:tab w:val="left" w:pos="2964"/>
        </w:tabs>
        <w:spacing w:after="0" w:line="240" w:lineRule="auto"/>
        <w:ind w:firstLine="709"/>
        <w:jc w:val="both"/>
        <w:rPr>
          <w:rFonts w:ascii="Times New Roman" w:eastAsia="Calibri" w:hAnsi="Times New Roman" w:cs="Times New Roman"/>
          <w:lang w:val="ro-RO"/>
        </w:rPr>
      </w:pPr>
      <w:r w:rsidRPr="003C56B5">
        <w:rPr>
          <w:rFonts w:ascii="Times New Roman" w:eastAsia="Calibri" w:hAnsi="Times New Roman" w:cs="Times New Roman"/>
          <w:lang w:val="ro-RO"/>
        </w:rPr>
        <w:t>Lecția interdisciplinară a cuprins aspecte din mai multe arii curriculare, corelate prin conținuturi transversale și integrate.</w:t>
      </w:r>
    </w:p>
    <w:p w14:paraId="45C83571" w14:textId="77777777" w:rsidR="00A743A2" w:rsidRPr="003C56B5" w:rsidRDefault="00A743A2" w:rsidP="003C56B5">
      <w:pPr>
        <w:tabs>
          <w:tab w:val="left" w:pos="2964"/>
        </w:tabs>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Câteva dintre instrumentele  pe care le-am folosit sunt următoarele:</w:t>
      </w:r>
    </w:p>
    <w:p w14:paraId="2CB7053F" w14:textId="77777777" w:rsidR="00A743A2" w:rsidRPr="003C56B5" w:rsidRDefault="0025487E" w:rsidP="003C56B5">
      <w:pPr>
        <w:tabs>
          <w:tab w:val="left" w:pos="-3720"/>
        </w:tabs>
        <w:spacing w:after="0" w:line="240" w:lineRule="auto"/>
        <w:jc w:val="both"/>
        <w:rPr>
          <w:rFonts w:ascii="Times New Roman" w:eastAsia="Calibri" w:hAnsi="Times New Roman" w:cs="Times New Roman"/>
          <w:lang w:val="ro-RO"/>
        </w:rPr>
      </w:pPr>
      <w:hyperlink r:id="rId223" w:history="1">
        <w:r w:rsidR="00A743A2" w:rsidRPr="003C56B5">
          <w:rPr>
            <w:rFonts w:ascii="Times New Roman" w:eastAsia="Calibri" w:hAnsi="Times New Roman" w:cs="Times New Roman"/>
            <w:color w:val="0000FF"/>
            <w:u w:val="single"/>
            <w:lang w:val="ro-RO"/>
          </w:rPr>
          <w:t>https://www.voki.com/site/create?vcid=17494024&amp;chsm=7b6d5bb7672cab4bba357c05e1d0116b&amp;voki=VK&amp;vname=Paul</w:t>
        </w:r>
      </w:hyperlink>
      <w:r w:rsidR="00A743A2" w:rsidRPr="003C56B5">
        <w:rPr>
          <w:rFonts w:ascii="Times New Roman" w:eastAsia="Calibri" w:hAnsi="Times New Roman" w:cs="Times New Roman"/>
          <w:lang w:val="ro-RO"/>
        </w:rPr>
        <w:t xml:space="preserve"> prin care am făcut o mică introducere asupra subiectului lecției;</w:t>
      </w:r>
    </w:p>
    <w:p w14:paraId="04510986" w14:textId="77777777" w:rsidR="00A743A2" w:rsidRPr="003C56B5" w:rsidRDefault="0025487E" w:rsidP="003C56B5">
      <w:pPr>
        <w:tabs>
          <w:tab w:val="left" w:pos="-3720"/>
        </w:tabs>
        <w:spacing w:after="0" w:line="240" w:lineRule="auto"/>
        <w:jc w:val="both"/>
        <w:rPr>
          <w:rFonts w:ascii="Times New Roman" w:eastAsia="Calibri" w:hAnsi="Times New Roman" w:cs="Times New Roman"/>
          <w:lang w:val="ro-RO"/>
        </w:rPr>
      </w:pPr>
      <w:hyperlink r:id="rId224" w:history="1">
        <w:r w:rsidR="00A743A2" w:rsidRPr="003C56B5">
          <w:rPr>
            <w:rFonts w:ascii="Times New Roman" w:eastAsia="Calibri" w:hAnsi="Times New Roman" w:cs="Times New Roman"/>
            <w:color w:val="0000FF"/>
            <w:u w:val="single"/>
            <w:lang w:val="ro-RO"/>
          </w:rPr>
          <w:t>https://learningapps.org/15673422</w:t>
        </w:r>
      </w:hyperlink>
      <w:r w:rsidR="00A743A2" w:rsidRPr="003C56B5">
        <w:rPr>
          <w:rFonts w:ascii="Times New Roman" w:eastAsia="Calibri" w:hAnsi="Times New Roman" w:cs="Times New Roman"/>
          <w:lang w:val="ro-RO"/>
        </w:rPr>
        <w:t xml:space="preserve"> propune un joc cu completarea titlului poveștii audiate;</w:t>
      </w:r>
    </w:p>
    <w:p w14:paraId="33E6FFAB" w14:textId="77777777" w:rsidR="00A743A2" w:rsidRPr="003C56B5" w:rsidRDefault="0025487E" w:rsidP="003C56B5">
      <w:pPr>
        <w:shd w:val="clear" w:color="auto" w:fill="FFFFFF"/>
        <w:tabs>
          <w:tab w:val="left" w:pos="-3720"/>
        </w:tabs>
        <w:spacing w:after="0" w:line="240" w:lineRule="auto"/>
        <w:jc w:val="both"/>
        <w:rPr>
          <w:rFonts w:ascii="Times New Roman" w:eastAsia="Calibri" w:hAnsi="Times New Roman" w:cs="Times New Roman"/>
          <w:color w:val="333333"/>
          <w:shd w:val="clear" w:color="auto" w:fill="EEEEEE"/>
          <w:lang w:val="ro-RO"/>
        </w:rPr>
      </w:pPr>
      <w:hyperlink r:id="rId225" w:history="1">
        <w:r w:rsidR="00A743A2" w:rsidRPr="003C56B5">
          <w:rPr>
            <w:rFonts w:ascii="Times New Roman" w:eastAsia="Calibri" w:hAnsi="Times New Roman" w:cs="Times New Roman"/>
            <w:color w:val="0000FF"/>
            <w:u w:val="single"/>
            <w:shd w:val="clear" w:color="auto" w:fill="EEEEEE"/>
            <w:lang w:val="ro-RO"/>
          </w:rPr>
          <w:t>https://www.classtools.net/diamond9/202102-fontstyleverticalaligninheritfontstyleverticalaligninheritCristaluldegheafontfontPbjHRh</w:t>
        </w:r>
      </w:hyperlink>
      <w:r w:rsidR="00A743A2" w:rsidRPr="003C56B5">
        <w:rPr>
          <w:rFonts w:ascii="Times New Roman" w:eastAsia="Calibri" w:hAnsi="Times New Roman" w:cs="Times New Roman"/>
          <w:color w:val="333333"/>
          <w:shd w:val="clear" w:color="auto" w:fill="EEEEEE"/>
          <w:lang w:val="ro-RO"/>
        </w:rPr>
        <w:t xml:space="preserve"> propune metoda diamantului pentru stările de agregare ale apei;</w:t>
      </w:r>
    </w:p>
    <w:p w14:paraId="3FEB207B" w14:textId="77777777" w:rsidR="00A743A2" w:rsidRPr="003C56B5" w:rsidRDefault="0025487E" w:rsidP="003C56B5">
      <w:pPr>
        <w:spacing w:after="0" w:line="240" w:lineRule="auto"/>
        <w:jc w:val="both"/>
        <w:rPr>
          <w:rFonts w:ascii="Times New Roman" w:eastAsia="Calibri" w:hAnsi="Times New Roman" w:cs="Times New Roman"/>
          <w:lang w:val="ro-RO"/>
        </w:rPr>
      </w:pPr>
      <w:hyperlink r:id="rId226" w:history="1">
        <w:r w:rsidR="00A743A2" w:rsidRPr="003C56B5">
          <w:rPr>
            <w:rFonts w:ascii="Times New Roman" w:eastAsia="Calibri" w:hAnsi="Times New Roman" w:cs="Times New Roman"/>
            <w:color w:val="0000FF"/>
            <w:u w:val="single"/>
            <w:lang w:val="ro-RO"/>
          </w:rPr>
          <w:t>https://www.classtools.net/random-name-picker/33_fQcLFD</w:t>
        </w:r>
      </w:hyperlink>
      <w:r w:rsidR="00A743A2" w:rsidRPr="003C56B5">
        <w:rPr>
          <w:rFonts w:ascii="Times New Roman" w:eastAsia="Calibri" w:hAnsi="Times New Roman" w:cs="Times New Roman"/>
          <w:lang w:val="ro-RO"/>
        </w:rPr>
        <w:t xml:space="preserve"> propune o serie de operații matematice pentru copiii deja numiți;</w:t>
      </w:r>
    </w:p>
    <w:p w14:paraId="3A49F4F6" w14:textId="77777777" w:rsidR="00A743A2" w:rsidRPr="003C56B5" w:rsidRDefault="0025487E" w:rsidP="003C56B5">
      <w:pPr>
        <w:spacing w:after="0" w:line="240" w:lineRule="auto"/>
        <w:jc w:val="both"/>
        <w:rPr>
          <w:rFonts w:ascii="Times New Roman" w:eastAsia="Calibri" w:hAnsi="Times New Roman" w:cs="Times New Roman"/>
          <w:lang w:val="ro-RO"/>
        </w:rPr>
      </w:pPr>
      <w:hyperlink r:id="rId227" w:history="1">
        <w:r w:rsidR="00A743A2" w:rsidRPr="003C56B5">
          <w:rPr>
            <w:rFonts w:ascii="Times New Roman" w:eastAsia="Calibri" w:hAnsi="Times New Roman" w:cs="Times New Roman"/>
            <w:color w:val="0000FF"/>
            <w:u w:val="single"/>
            <w:lang w:val="ro-RO"/>
          </w:rPr>
          <w:t>https://www.youtube.com/watch?v=3TDY6l1aX6Y</w:t>
        </w:r>
      </w:hyperlink>
    </w:p>
    <w:p w14:paraId="424758E2" w14:textId="77777777" w:rsidR="00A743A2" w:rsidRPr="002F6244" w:rsidRDefault="00A743A2" w:rsidP="002F6244">
      <w:pPr>
        <w:pBdr>
          <w:top w:val="nil"/>
          <w:left w:val="nil"/>
          <w:bottom w:val="nil"/>
          <w:right w:val="nil"/>
          <w:between w:val="nil"/>
        </w:pBdr>
        <w:spacing w:after="0" w:line="240" w:lineRule="auto"/>
        <w:jc w:val="both"/>
        <w:rPr>
          <w:rFonts w:ascii="Times New Roman" w:eastAsia="Times New Roman" w:hAnsi="Times New Roman" w:cs="Times New Roman"/>
          <w:color w:val="000000"/>
          <w:lang w:val="ro-RO" w:eastAsia="ro-RO"/>
        </w:rPr>
      </w:pPr>
      <w:r w:rsidRPr="003C56B5">
        <w:rPr>
          <w:rFonts w:ascii="Times New Roman" w:eastAsia="Times New Roman" w:hAnsi="Times New Roman" w:cs="Times New Roman"/>
          <w:noProof/>
          <w:color w:val="000000"/>
        </w:rPr>
        <w:drawing>
          <wp:inline distT="0" distB="0" distL="0" distR="0" wp14:anchorId="12AF2BC3" wp14:editId="652E991A">
            <wp:extent cx="2232660" cy="1562100"/>
            <wp:effectExtent l="0" t="0" r="444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8" cstate="print">
                      <a:extLst>
                        <a:ext uri="{28A0092B-C50C-407E-A947-70E740481C1C}">
                          <a14:useLocalDpi xmlns:a14="http://schemas.microsoft.com/office/drawing/2010/main" val="0"/>
                        </a:ext>
                      </a:extLst>
                    </a:blip>
                    <a:srcRect/>
                    <a:stretch>
                      <a:fillRect/>
                    </a:stretch>
                  </pic:blipFill>
                  <pic:spPr bwMode="auto">
                    <a:xfrm>
                      <a:off x="0" y="0"/>
                      <a:ext cx="2232660" cy="1562100"/>
                    </a:xfrm>
                    <a:prstGeom prst="rect">
                      <a:avLst/>
                    </a:prstGeom>
                    <a:noFill/>
                    <a:ln>
                      <a:noFill/>
                    </a:ln>
                  </pic:spPr>
                </pic:pic>
              </a:graphicData>
            </a:graphic>
          </wp:inline>
        </w:drawing>
      </w:r>
      <w:r w:rsidRPr="003C56B5">
        <w:rPr>
          <w:rFonts w:ascii="Times New Roman" w:eastAsia="Times New Roman" w:hAnsi="Times New Roman" w:cs="Times New Roman"/>
          <w:noProof/>
        </w:rPr>
        <w:drawing>
          <wp:inline distT="0" distB="0" distL="0" distR="0" wp14:anchorId="47B45C4D" wp14:editId="6D45D85A">
            <wp:extent cx="2255712" cy="1516134"/>
            <wp:effectExtent l="0" t="0" r="0" b="8255"/>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9" cstate="print">
                      <a:extLst>
                        <a:ext uri="{28A0092B-C50C-407E-A947-70E740481C1C}">
                          <a14:useLocalDpi xmlns:a14="http://schemas.microsoft.com/office/drawing/2010/main" val="0"/>
                        </a:ext>
                      </a:extLst>
                    </a:blip>
                    <a:srcRect/>
                    <a:stretch>
                      <a:fillRect/>
                    </a:stretch>
                  </pic:blipFill>
                  <pic:spPr bwMode="auto">
                    <a:xfrm>
                      <a:off x="0" y="0"/>
                      <a:ext cx="2268396" cy="1524659"/>
                    </a:xfrm>
                    <a:prstGeom prst="rect">
                      <a:avLst/>
                    </a:prstGeom>
                    <a:noFill/>
                    <a:ln>
                      <a:noFill/>
                    </a:ln>
                  </pic:spPr>
                </pic:pic>
              </a:graphicData>
            </a:graphic>
          </wp:inline>
        </w:drawing>
      </w:r>
    </w:p>
    <w:tbl>
      <w:tblPr>
        <w:tblpPr w:leftFromText="180" w:rightFromText="180" w:vertAnchor="page" w:horzAnchor="margin" w:tblpXSpec="center" w:tblpY="1080"/>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3544"/>
        <w:gridCol w:w="851"/>
        <w:gridCol w:w="1842"/>
        <w:gridCol w:w="993"/>
        <w:gridCol w:w="1134"/>
      </w:tblGrid>
      <w:tr w:rsidR="00A743A2" w:rsidRPr="003C56B5" w14:paraId="5E0833ED" w14:textId="77777777" w:rsidTr="00A743A2">
        <w:trPr>
          <w:trHeight w:val="1831"/>
        </w:trPr>
        <w:tc>
          <w:tcPr>
            <w:tcW w:w="675" w:type="dxa"/>
          </w:tcPr>
          <w:p w14:paraId="4629B5EF" w14:textId="77777777" w:rsidR="00A743A2" w:rsidRPr="003C56B5" w:rsidRDefault="00A743A2" w:rsidP="003C56B5">
            <w:pPr>
              <w:spacing w:line="240" w:lineRule="auto"/>
              <w:jc w:val="center"/>
              <w:rPr>
                <w:rFonts w:ascii="Times New Roman" w:eastAsia="Calibri" w:hAnsi="Times New Roman" w:cs="Times New Roman"/>
                <w:bCs/>
                <w:lang w:val="ro-RO"/>
              </w:rPr>
            </w:pPr>
          </w:p>
          <w:p w14:paraId="493577E0" w14:textId="77777777" w:rsidR="00A743A2" w:rsidRPr="003C56B5" w:rsidRDefault="00A743A2" w:rsidP="003C56B5">
            <w:pPr>
              <w:spacing w:after="0" w:line="240" w:lineRule="auto"/>
              <w:jc w:val="center"/>
              <w:rPr>
                <w:rFonts w:ascii="Times New Roman" w:eastAsia="Calibri" w:hAnsi="Times New Roman" w:cs="Times New Roman"/>
                <w:bCs/>
                <w:vertAlign w:val="subscript"/>
                <w:lang w:val="ro-RO"/>
              </w:rPr>
            </w:pPr>
            <w:r w:rsidRPr="003C56B5">
              <w:rPr>
                <w:rFonts w:ascii="Times New Roman" w:eastAsia="Calibri" w:hAnsi="Times New Roman" w:cs="Times New Roman"/>
                <w:bCs/>
                <w:lang w:val="ro-RO"/>
              </w:rPr>
              <w:t>OC</w:t>
            </w:r>
            <w:r w:rsidRPr="003C56B5">
              <w:rPr>
                <w:rFonts w:ascii="Times New Roman" w:eastAsia="Calibri" w:hAnsi="Times New Roman" w:cs="Times New Roman"/>
                <w:bCs/>
                <w:vertAlign w:val="subscript"/>
                <w:lang w:val="ro-RO"/>
              </w:rPr>
              <w:t>1</w:t>
            </w:r>
          </w:p>
          <w:p w14:paraId="2344B55A" w14:textId="77777777" w:rsidR="00A743A2" w:rsidRPr="003C56B5" w:rsidRDefault="00A743A2" w:rsidP="003C56B5">
            <w:pPr>
              <w:spacing w:after="0" w:line="240" w:lineRule="auto"/>
              <w:jc w:val="center"/>
              <w:rPr>
                <w:rFonts w:ascii="Times New Roman" w:eastAsia="Calibri" w:hAnsi="Times New Roman" w:cs="Times New Roman"/>
                <w:bCs/>
                <w:vertAlign w:val="subscript"/>
                <w:lang w:val="ro-RO"/>
              </w:rPr>
            </w:pPr>
            <w:r w:rsidRPr="003C56B5">
              <w:rPr>
                <w:rFonts w:ascii="Times New Roman" w:eastAsia="Calibri" w:hAnsi="Times New Roman" w:cs="Times New Roman"/>
                <w:lang w:val="ro-RO"/>
              </w:rPr>
              <w:t>OPm</w:t>
            </w:r>
            <w:r w:rsidRPr="003C56B5">
              <w:rPr>
                <w:rFonts w:ascii="Times New Roman" w:eastAsia="Calibri" w:hAnsi="Times New Roman" w:cs="Times New Roman"/>
                <w:vertAlign w:val="subscript"/>
                <w:lang w:val="ro-RO"/>
              </w:rPr>
              <w:t>2</w:t>
            </w:r>
          </w:p>
          <w:p w14:paraId="1DEE0388" w14:textId="77777777" w:rsidR="00A743A2" w:rsidRPr="003C56B5" w:rsidRDefault="00A743A2" w:rsidP="003C56B5">
            <w:pPr>
              <w:spacing w:after="0" w:line="240" w:lineRule="auto"/>
              <w:jc w:val="center"/>
              <w:rPr>
                <w:rFonts w:ascii="Times New Roman" w:eastAsia="Calibri" w:hAnsi="Times New Roman" w:cs="Times New Roman"/>
                <w:lang w:val="ro-RO"/>
              </w:rPr>
            </w:pPr>
          </w:p>
          <w:p w14:paraId="4F0A36F9" w14:textId="77777777" w:rsidR="00A743A2" w:rsidRPr="003C56B5" w:rsidRDefault="00A743A2" w:rsidP="003C56B5">
            <w:pPr>
              <w:spacing w:after="0" w:line="240" w:lineRule="auto"/>
              <w:jc w:val="center"/>
              <w:rPr>
                <w:rFonts w:ascii="Times New Roman" w:eastAsia="Calibri" w:hAnsi="Times New Roman" w:cs="Times New Roman"/>
                <w:lang w:val="ro-RO"/>
              </w:rPr>
            </w:pPr>
          </w:p>
          <w:p w14:paraId="55EBBBA2" w14:textId="77777777" w:rsidR="00A743A2" w:rsidRPr="003C56B5" w:rsidRDefault="00A743A2" w:rsidP="003C56B5">
            <w:pPr>
              <w:spacing w:after="0" w:line="240" w:lineRule="auto"/>
              <w:jc w:val="center"/>
              <w:rPr>
                <w:rFonts w:ascii="Times New Roman" w:eastAsia="Calibri" w:hAnsi="Times New Roman" w:cs="Times New Roman"/>
                <w:bCs/>
                <w:vertAlign w:val="subscript"/>
                <w:lang w:val="ro-RO"/>
              </w:rPr>
            </w:pPr>
            <w:r w:rsidRPr="003C56B5">
              <w:rPr>
                <w:rFonts w:ascii="Times New Roman" w:eastAsia="Calibri" w:hAnsi="Times New Roman" w:cs="Times New Roman"/>
                <w:lang w:val="ro-RO"/>
              </w:rPr>
              <w:t>OPm</w:t>
            </w:r>
            <w:r w:rsidRPr="003C56B5">
              <w:rPr>
                <w:rFonts w:ascii="Times New Roman" w:eastAsia="Calibri" w:hAnsi="Times New Roman" w:cs="Times New Roman"/>
                <w:vertAlign w:val="subscript"/>
                <w:lang w:val="ro-RO"/>
              </w:rPr>
              <w:t>1</w:t>
            </w:r>
          </w:p>
          <w:p w14:paraId="4F8A1323" w14:textId="77777777" w:rsidR="00A743A2" w:rsidRPr="003C56B5" w:rsidRDefault="00A743A2" w:rsidP="003C56B5">
            <w:pPr>
              <w:spacing w:after="0" w:line="240" w:lineRule="auto"/>
              <w:jc w:val="center"/>
              <w:rPr>
                <w:rFonts w:ascii="Times New Roman" w:eastAsia="Calibri" w:hAnsi="Times New Roman" w:cs="Times New Roman"/>
                <w:bCs/>
                <w:vertAlign w:val="subscript"/>
                <w:lang w:val="ro-RO"/>
              </w:rPr>
            </w:pPr>
            <w:r w:rsidRPr="003C56B5">
              <w:rPr>
                <w:rFonts w:ascii="Times New Roman" w:eastAsia="Calibri" w:hAnsi="Times New Roman" w:cs="Times New Roman"/>
                <w:bCs/>
                <w:lang w:val="ro-RO"/>
              </w:rPr>
              <w:t>OC</w:t>
            </w:r>
            <w:r w:rsidRPr="003C56B5">
              <w:rPr>
                <w:rFonts w:ascii="Times New Roman" w:eastAsia="Calibri" w:hAnsi="Times New Roman" w:cs="Times New Roman"/>
                <w:bCs/>
                <w:vertAlign w:val="subscript"/>
                <w:lang w:val="ro-RO"/>
              </w:rPr>
              <w:t>2</w:t>
            </w:r>
          </w:p>
          <w:p w14:paraId="7F0D0505" w14:textId="77777777" w:rsidR="00A743A2" w:rsidRPr="003C56B5" w:rsidRDefault="00A743A2" w:rsidP="003C56B5">
            <w:pPr>
              <w:spacing w:after="0" w:line="240" w:lineRule="auto"/>
              <w:jc w:val="center"/>
              <w:rPr>
                <w:rFonts w:ascii="Times New Roman" w:eastAsia="Calibri" w:hAnsi="Times New Roman" w:cs="Times New Roman"/>
                <w:vertAlign w:val="subscript"/>
                <w:lang w:val="ro-RO"/>
              </w:rPr>
            </w:pPr>
            <w:r w:rsidRPr="003C56B5">
              <w:rPr>
                <w:rFonts w:ascii="Times New Roman" w:eastAsia="Calibri" w:hAnsi="Times New Roman" w:cs="Times New Roman"/>
                <w:lang w:val="ro-RO"/>
              </w:rPr>
              <w:t>OPm</w:t>
            </w:r>
            <w:r w:rsidRPr="003C56B5">
              <w:rPr>
                <w:rFonts w:ascii="Times New Roman" w:eastAsia="Calibri" w:hAnsi="Times New Roman" w:cs="Times New Roman"/>
                <w:vertAlign w:val="subscript"/>
                <w:lang w:val="ro-RO"/>
              </w:rPr>
              <w:t>2</w:t>
            </w:r>
          </w:p>
          <w:p w14:paraId="318692D1" w14:textId="77777777" w:rsidR="00A743A2" w:rsidRPr="003C56B5" w:rsidRDefault="00A743A2" w:rsidP="003C56B5">
            <w:pPr>
              <w:spacing w:after="0" w:line="240" w:lineRule="auto"/>
              <w:rPr>
                <w:rFonts w:ascii="Times New Roman" w:eastAsia="Calibri" w:hAnsi="Times New Roman" w:cs="Times New Roman"/>
                <w:bCs/>
                <w:lang w:val="ro-RO"/>
              </w:rPr>
            </w:pPr>
          </w:p>
          <w:p w14:paraId="12BB3B76" w14:textId="77777777" w:rsidR="00A743A2" w:rsidRPr="003C56B5" w:rsidRDefault="00A743A2" w:rsidP="003C56B5">
            <w:pPr>
              <w:spacing w:after="0" w:line="240" w:lineRule="auto"/>
              <w:jc w:val="center"/>
              <w:rPr>
                <w:rFonts w:ascii="Times New Roman" w:eastAsia="Calibri" w:hAnsi="Times New Roman" w:cs="Times New Roman"/>
                <w:bCs/>
                <w:vertAlign w:val="subscript"/>
                <w:lang w:val="ro-RO"/>
              </w:rPr>
            </w:pPr>
            <w:r w:rsidRPr="003C56B5">
              <w:rPr>
                <w:rFonts w:ascii="Times New Roman" w:eastAsia="Calibri" w:hAnsi="Times New Roman" w:cs="Times New Roman"/>
                <w:bCs/>
                <w:lang w:val="ro-RO"/>
              </w:rPr>
              <w:t>OC</w:t>
            </w:r>
            <w:r w:rsidRPr="003C56B5">
              <w:rPr>
                <w:rFonts w:ascii="Times New Roman" w:eastAsia="Calibri" w:hAnsi="Times New Roman" w:cs="Times New Roman"/>
                <w:bCs/>
                <w:vertAlign w:val="subscript"/>
                <w:lang w:val="ro-RO"/>
              </w:rPr>
              <w:t>3</w:t>
            </w:r>
          </w:p>
          <w:p w14:paraId="33E4E80C" w14:textId="77777777" w:rsidR="00A743A2" w:rsidRPr="003C56B5" w:rsidRDefault="00A743A2" w:rsidP="003C56B5">
            <w:pPr>
              <w:spacing w:after="0" w:line="240" w:lineRule="auto"/>
              <w:jc w:val="center"/>
              <w:rPr>
                <w:rFonts w:ascii="Times New Roman" w:eastAsia="Calibri" w:hAnsi="Times New Roman" w:cs="Times New Roman"/>
                <w:bCs/>
                <w:lang w:val="ro-RO"/>
              </w:rPr>
            </w:pPr>
          </w:p>
          <w:p w14:paraId="6FA6E774" w14:textId="77777777" w:rsidR="00A743A2" w:rsidRPr="003C56B5" w:rsidRDefault="00A743A2" w:rsidP="003C56B5">
            <w:pPr>
              <w:spacing w:after="0" w:line="240" w:lineRule="auto"/>
              <w:jc w:val="center"/>
              <w:rPr>
                <w:rFonts w:ascii="Times New Roman" w:eastAsia="Calibri" w:hAnsi="Times New Roman" w:cs="Times New Roman"/>
                <w:bCs/>
                <w:lang w:val="ro-RO"/>
              </w:rPr>
            </w:pPr>
          </w:p>
          <w:p w14:paraId="710A37D6" w14:textId="77777777" w:rsidR="00A743A2" w:rsidRPr="003C56B5" w:rsidRDefault="00A743A2" w:rsidP="003C56B5">
            <w:pPr>
              <w:spacing w:after="0" w:line="240" w:lineRule="auto"/>
              <w:jc w:val="center"/>
              <w:rPr>
                <w:rFonts w:ascii="Times New Roman" w:eastAsia="Calibri" w:hAnsi="Times New Roman" w:cs="Times New Roman"/>
                <w:bCs/>
                <w:lang w:val="ro-RO"/>
              </w:rPr>
            </w:pPr>
          </w:p>
          <w:p w14:paraId="300CFFC2" w14:textId="77777777" w:rsidR="00A743A2" w:rsidRPr="003C56B5" w:rsidRDefault="00A743A2" w:rsidP="003C56B5">
            <w:pPr>
              <w:spacing w:after="0" w:line="240" w:lineRule="auto"/>
              <w:jc w:val="center"/>
              <w:rPr>
                <w:rFonts w:ascii="Times New Roman" w:eastAsia="Calibri" w:hAnsi="Times New Roman" w:cs="Times New Roman"/>
                <w:bCs/>
                <w:vertAlign w:val="subscript"/>
                <w:lang w:val="ro-RO"/>
              </w:rPr>
            </w:pPr>
            <w:r w:rsidRPr="003C56B5">
              <w:rPr>
                <w:rFonts w:ascii="Times New Roman" w:eastAsia="Calibri" w:hAnsi="Times New Roman" w:cs="Times New Roman"/>
                <w:bCs/>
                <w:lang w:val="ro-RO"/>
              </w:rPr>
              <w:t>OC</w:t>
            </w:r>
            <w:r w:rsidRPr="003C56B5">
              <w:rPr>
                <w:rFonts w:ascii="Times New Roman" w:eastAsia="Calibri" w:hAnsi="Times New Roman" w:cs="Times New Roman"/>
                <w:bCs/>
                <w:vertAlign w:val="subscript"/>
                <w:lang w:val="ro-RO"/>
              </w:rPr>
              <w:t>4</w:t>
            </w:r>
          </w:p>
          <w:p w14:paraId="7DBC886B" w14:textId="77777777" w:rsidR="00A743A2" w:rsidRPr="003C56B5" w:rsidRDefault="00A743A2" w:rsidP="003C56B5">
            <w:pPr>
              <w:spacing w:after="0" w:line="240" w:lineRule="auto"/>
              <w:jc w:val="center"/>
              <w:rPr>
                <w:rFonts w:ascii="Times New Roman" w:eastAsia="Calibri" w:hAnsi="Times New Roman" w:cs="Times New Roman"/>
                <w:bCs/>
                <w:vertAlign w:val="subscript"/>
                <w:lang w:val="ro-RO"/>
              </w:rPr>
            </w:pPr>
          </w:p>
          <w:p w14:paraId="44CA73FF" w14:textId="77777777" w:rsidR="00A743A2" w:rsidRPr="003C56B5" w:rsidRDefault="00A743A2" w:rsidP="003C56B5">
            <w:pPr>
              <w:spacing w:after="0" w:line="240" w:lineRule="auto"/>
              <w:jc w:val="center"/>
              <w:rPr>
                <w:rFonts w:ascii="Times New Roman" w:eastAsia="Calibri" w:hAnsi="Times New Roman" w:cs="Times New Roman"/>
                <w:bCs/>
                <w:lang w:val="ro-RO"/>
              </w:rPr>
            </w:pPr>
            <w:r w:rsidRPr="003C56B5">
              <w:rPr>
                <w:rFonts w:ascii="Times New Roman" w:eastAsia="Calibri" w:hAnsi="Times New Roman" w:cs="Times New Roman"/>
                <w:lang w:val="ro-RO"/>
              </w:rPr>
              <w:t>Opm</w:t>
            </w:r>
            <w:r w:rsidRPr="003C56B5">
              <w:rPr>
                <w:rFonts w:ascii="Times New Roman" w:eastAsia="Calibri" w:hAnsi="Times New Roman" w:cs="Times New Roman"/>
                <w:vertAlign w:val="subscript"/>
                <w:lang w:val="ro-RO"/>
              </w:rPr>
              <w:t>4</w:t>
            </w:r>
          </w:p>
        </w:tc>
        <w:tc>
          <w:tcPr>
            <w:tcW w:w="3544" w:type="dxa"/>
          </w:tcPr>
          <w:p w14:paraId="25D0D2AF" w14:textId="77777777" w:rsidR="00A743A2" w:rsidRPr="003C56B5" w:rsidRDefault="00A743A2" w:rsidP="003C56B5">
            <w:pPr>
              <w:tabs>
                <w:tab w:val="left" w:pos="2964"/>
              </w:tabs>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b/>
                <w:lang w:val="ro-RO"/>
              </w:rPr>
              <w:t xml:space="preserve">5.DIRIJAREA ÎNVĂŢĂRII </w:t>
            </w:r>
            <w:r w:rsidRPr="003C56B5">
              <w:rPr>
                <w:rFonts w:ascii="Times New Roman" w:eastAsia="Calibri" w:hAnsi="Times New Roman" w:cs="Times New Roman"/>
                <w:lang w:val="ro-RO"/>
              </w:rPr>
              <w:t>(10 min.)</w:t>
            </w:r>
          </w:p>
          <w:p w14:paraId="572F3D45" w14:textId="77777777" w:rsidR="00A743A2" w:rsidRPr="003C56B5" w:rsidRDefault="00A743A2" w:rsidP="003C56B5">
            <w:pPr>
              <w:tabs>
                <w:tab w:val="left" w:pos="2964"/>
              </w:tabs>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Copiii vor lua caietele de clasă și vor fi atenți la joculețul de pe ecran (Ruleta). Toți elevii vor efectua operațiile alese pe caiețel și numai elevul selectat va explica cum a obținut rezultatul corect.</w:t>
            </w:r>
          </w:p>
          <w:p w14:paraId="4A4E54A9" w14:textId="77777777" w:rsidR="00A743A2" w:rsidRPr="003C56B5" w:rsidRDefault="00A743A2" w:rsidP="003C56B5">
            <w:pPr>
              <w:tabs>
                <w:tab w:val="left" w:pos="2964"/>
              </w:tabs>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Copiii vor viziona un documentar referitor la importanța banchizei de gheață de pe planetă și despre importanța formării norilor pentru noi, oamenii.</w:t>
            </w:r>
          </w:p>
          <w:p w14:paraId="3A12B402" w14:textId="77777777" w:rsidR="00A743A2" w:rsidRPr="003C56B5" w:rsidRDefault="00A743A2" w:rsidP="003C56B5">
            <w:pPr>
              <w:tabs>
                <w:tab w:val="left" w:pos="2964"/>
              </w:tabs>
              <w:spacing w:after="0" w:line="240" w:lineRule="auto"/>
              <w:jc w:val="both"/>
              <w:rPr>
                <w:rFonts w:ascii="Times New Roman" w:eastAsia="Calibri" w:hAnsi="Times New Roman" w:cs="Times New Roman"/>
                <w:lang w:val="ro-RO"/>
              </w:rPr>
            </w:pPr>
          </w:p>
          <w:p w14:paraId="7A9077AE" w14:textId="77777777" w:rsidR="00A743A2" w:rsidRPr="003C56B5" w:rsidRDefault="00A743A2" w:rsidP="003C56B5">
            <w:pPr>
              <w:tabs>
                <w:tab w:val="left" w:pos="2964"/>
              </w:tabs>
              <w:spacing w:after="0" w:line="240" w:lineRule="auto"/>
              <w:jc w:val="both"/>
              <w:rPr>
                <w:rFonts w:ascii="Times New Roman" w:eastAsia="Calibri" w:hAnsi="Times New Roman" w:cs="Times New Roman"/>
                <w:b/>
                <w:lang w:val="ro-RO"/>
              </w:rPr>
            </w:pPr>
            <w:r w:rsidRPr="003C56B5">
              <w:rPr>
                <w:rFonts w:ascii="Times New Roman" w:eastAsia="Calibri" w:hAnsi="Times New Roman" w:cs="Times New Roman"/>
                <w:lang w:val="ro-RO"/>
              </w:rPr>
              <w:t xml:space="preserve">Voi cere elevilor să ia din mapa cu fișe pe aceea cu </w:t>
            </w:r>
            <w:r w:rsidRPr="003C56B5">
              <w:rPr>
                <w:rFonts w:ascii="Times New Roman" w:eastAsia="Calibri" w:hAnsi="Times New Roman" w:cs="Times New Roman"/>
                <w:b/>
                <w:lang w:val="ro-RO"/>
              </w:rPr>
              <w:t xml:space="preserve">Crăiasa Zăpezii, </w:t>
            </w:r>
            <w:r w:rsidRPr="003C56B5">
              <w:rPr>
                <w:rFonts w:ascii="Times New Roman" w:eastAsia="Calibri" w:hAnsi="Times New Roman" w:cs="Times New Roman"/>
                <w:lang w:val="ro-RO"/>
              </w:rPr>
              <w:t xml:space="preserve">unde o vor desena, așa cum apare în </w:t>
            </w:r>
            <w:r w:rsidRPr="003C56B5">
              <w:rPr>
                <w:rFonts w:ascii="Times New Roman" w:eastAsia="Calibri" w:hAnsi="Times New Roman" w:cs="Times New Roman"/>
                <w:i/>
                <w:lang w:val="ro-RO"/>
              </w:rPr>
              <w:t>Anexa 4</w:t>
            </w:r>
            <w:r w:rsidRPr="003C56B5">
              <w:rPr>
                <w:rFonts w:ascii="Times New Roman" w:eastAsia="Calibri" w:hAnsi="Times New Roman" w:cs="Times New Roman"/>
                <w:lang w:val="ro-RO"/>
              </w:rPr>
              <w:t>.</w:t>
            </w:r>
          </w:p>
          <w:p w14:paraId="134C4EF1" w14:textId="77777777" w:rsidR="00A743A2" w:rsidRPr="003C56B5" w:rsidRDefault="00A743A2" w:rsidP="003C56B5">
            <w:pPr>
              <w:tabs>
                <w:tab w:val="left" w:pos="2964"/>
              </w:tabs>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 Care este culoarea apei? Atunci, cum o veți colora pe Crăiasă? Cu ce culoare? (... albastră.) </w:t>
            </w:r>
          </w:p>
          <w:p w14:paraId="717D296C" w14:textId="77777777" w:rsidR="00A743A2" w:rsidRPr="003C56B5" w:rsidRDefault="00A743A2" w:rsidP="003C56B5">
            <w:pPr>
              <w:tabs>
                <w:tab w:val="left" w:pos="2964"/>
              </w:tabs>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Elevii care au terminat de lucrat fișa sunt rugați să-și scrie numele și prenumele, apoi să  o așeze în mapa cu fișe lucrate. Fiecare este îndemnat apoi să se autoevalueze și să evalueze și creațiile celorlalți colegi.</w:t>
            </w:r>
          </w:p>
        </w:tc>
        <w:tc>
          <w:tcPr>
            <w:tcW w:w="851" w:type="dxa"/>
          </w:tcPr>
          <w:p w14:paraId="69AB0513" w14:textId="77777777" w:rsidR="00A743A2" w:rsidRPr="003C56B5" w:rsidRDefault="00A743A2" w:rsidP="003C56B5">
            <w:pPr>
              <w:spacing w:line="240" w:lineRule="auto"/>
              <w:jc w:val="both"/>
              <w:rPr>
                <w:rFonts w:ascii="Times New Roman" w:eastAsia="Calibri" w:hAnsi="Times New Roman" w:cs="Times New Roman"/>
                <w:bCs/>
                <w:lang w:val="ro-RO"/>
              </w:rPr>
            </w:pPr>
          </w:p>
          <w:p w14:paraId="60EE9905" w14:textId="77777777" w:rsidR="00A743A2" w:rsidRPr="003C56B5" w:rsidRDefault="00A743A2" w:rsidP="003C56B5">
            <w:pPr>
              <w:spacing w:line="240" w:lineRule="auto"/>
              <w:jc w:val="center"/>
              <w:rPr>
                <w:rFonts w:ascii="Times New Roman" w:eastAsia="Calibri" w:hAnsi="Times New Roman" w:cs="Times New Roman"/>
                <w:bCs/>
                <w:lang w:val="ro-RO"/>
              </w:rPr>
            </w:pPr>
          </w:p>
          <w:p w14:paraId="3C713CF8" w14:textId="77777777" w:rsidR="00A743A2" w:rsidRPr="003C56B5" w:rsidRDefault="00A743A2" w:rsidP="003C56B5">
            <w:pPr>
              <w:spacing w:after="0" w:line="240" w:lineRule="auto"/>
              <w:jc w:val="center"/>
              <w:rPr>
                <w:rFonts w:ascii="Times New Roman" w:eastAsia="Calibri" w:hAnsi="Times New Roman" w:cs="Times New Roman"/>
                <w:lang w:val="ro-RO"/>
              </w:rPr>
            </w:pPr>
            <w:r w:rsidRPr="003C56B5">
              <w:rPr>
                <w:rFonts w:ascii="Times New Roman" w:eastAsia="Calibri" w:hAnsi="Times New Roman" w:cs="Times New Roman"/>
                <w:lang w:val="ro-RO"/>
              </w:rPr>
              <w:t>exercițiul</w:t>
            </w:r>
          </w:p>
          <w:p w14:paraId="5F3CBC00" w14:textId="77777777" w:rsidR="00A743A2" w:rsidRPr="003C56B5" w:rsidRDefault="00A743A2" w:rsidP="003C56B5">
            <w:pPr>
              <w:spacing w:line="240" w:lineRule="auto"/>
              <w:jc w:val="center"/>
              <w:rPr>
                <w:rFonts w:ascii="Times New Roman" w:eastAsia="Calibri" w:hAnsi="Times New Roman" w:cs="Times New Roman"/>
                <w:lang w:val="ro-RO"/>
              </w:rPr>
            </w:pPr>
          </w:p>
          <w:p w14:paraId="380537E6" w14:textId="77777777" w:rsidR="00A743A2" w:rsidRPr="003C56B5" w:rsidRDefault="00A743A2" w:rsidP="003C56B5">
            <w:pPr>
              <w:spacing w:line="240" w:lineRule="auto"/>
              <w:jc w:val="center"/>
              <w:rPr>
                <w:rFonts w:ascii="Times New Roman" w:eastAsia="Calibri" w:hAnsi="Times New Roman" w:cs="Times New Roman"/>
                <w:lang w:val="ro-RO"/>
              </w:rPr>
            </w:pPr>
          </w:p>
          <w:p w14:paraId="3B3E3B9C" w14:textId="77777777" w:rsidR="00A743A2" w:rsidRPr="003C56B5" w:rsidRDefault="00A743A2" w:rsidP="003C56B5">
            <w:pPr>
              <w:spacing w:line="240" w:lineRule="auto"/>
              <w:jc w:val="center"/>
              <w:rPr>
                <w:rFonts w:ascii="Times New Roman" w:eastAsia="Calibri" w:hAnsi="Times New Roman" w:cs="Times New Roman"/>
                <w:lang w:val="ro-RO"/>
              </w:rPr>
            </w:pPr>
          </w:p>
          <w:p w14:paraId="5D81AD55" w14:textId="77777777" w:rsidR="00A743A2" w:rsidRPr="003C56B5" w:rsidRDefault="00A743A2" w:rsidP="003C56B5">
            <w:pPr>
              <w:spacing w:line="240" w:lineRule="auto"/>
              <w:jc w:val="center"/>
              <w:rPr>
                <w:rFonts w:ascii="Times New Roman" w:eastAsia="Calibri" w:hAnsi="Times New Roman" w:cs="Times New Roman"/>
                <w:lang w:val="ro-RO"/>
              </w:rPr>
            </w:pPr>
            <w:r w:rsidRPr="003C56B5">
              <w:rPr>
                <w:rFonts w:ascii="Times New Roman" w:eastAsia="Calibri" w:hAnsi="Times New Roman" w:cs="Times New Roman"/>
                <w:lang w:val="ro-RO"/>
              </w:rPr>
              <w:t>observația</w:t>
            </w:r>
          </w:p>
          <w:p w14:paraId="52E371AA" w14:textId="77777777" w:rsidR="00A743A2" w:rsidRPr="003C56B5" w:rsidRDefault="00A743A2" w:rsidP="003C56B5">
            <w:pPr>
              <w:spacing w:line="240" w:lineRule="auto"/>
              <w:jc w:val="center"/>
              <w:rPr>
                <w:rFonts w:ascii="Times New Roman" w:eastAsia="Calibri" w:hAnsi="Times New Roman" w:cs="Times New Roman"/>
                <w:lang w:val="ro-RO"/>
              </w:rPr>
            </w:pPr>
            <w:r w:rsidRPr="003C56B5">
              <w:rPr>
                <w:rFonts w:ascii="Times New Roman" w:eastAsia="Calibri" w:hAnsi="Times New Roman" w:cs="Times New Roman"/>
                <w:lang w:val="ro-RO"/>
              </w:rPr>
              <w:t>proba practică</w:t>
            </w:r>
          </w:p>
          <w:p w14:paraId="7A8C7426" w14:textId="77777777" w:rsidR="00A743A2" w:rsidRPr="003C56B5" w:rsidRDefault="00A743A2" w:rsidP="003C56B5">
            <w:pPr>
              <w:spacing w:after="0" w:line="240" w:lineRule="auto"/>
              <w:jc w:val="center"/>
              <w:rPr>
                <w:rFonts w:ascii="Times New Roman" w:eastAsia="Calibri" w:hAnsi="Times New Roman" w:cs="Times New Roman"/>
                <w:lang w:val="ro-RO"/>
              </w:rPr>
            </w:pPr>
          </w:p>
          <w:p w14:paraId="7950DD7F" w14:textId="77777777" w:rsidR="00A743A2" w:rsidRPr="003C56B5" w:rsidRDefault="00A743A2" w:rsidP="003C56B5">
            <w:pPr>
              <w:spacing w:after="0" w:line="240" w:lineRule="auto"/>
              <w:jc w:val="center"/>
              <w:rPr>
                <w:rFonts w:ascii="Times New Roman" w:eastAsia="Calibri" w:hAnsi="Times New Roman" w:cs="Times New Roman"/>
                <w:lang w:val="ro-RO"/>
              </w:rPr>
            </w:pPr>
            <w:r w:rsidRPr="003C56B5">
              <w:rPr>
                <w:rFonts w:ascii="Times New Roman" w:eastAsia="Calibri" w:hAnsi="Times New Roman" w:cs="Times New Roman"/>
                <w:lang w:val="ro-RO"/>
              </w:rPr>
              <w:t>turul galeriei</w:t>
            </w:r>
          </w:p>
          <w:p w14:paraId="2E4E4F8B" w14:textId="77777777" w:rsidR="00A743A2" w:rsidRPr="003C56B5" w:rsidRDefault="00A743A2" w:rsidP="003C56B5">
            <w:pPr>
              <w:spacing w:line="240" w:lineRule="auto"/>
              <w:jc w:val="both"/>
              <w:rPr>
                <w:rFonts w:ascii="Times New Roman" w:eastAsia="Calibri" w:hAnsi="Times New Roman" w:cs="Times New Roman"/>
                <w:bCs/>
                <w:lang w:val="ro-RO"/>
              </w:rPr>
            </w:pPr>
          </w:p>
        </w:tc>
        <w:tc>
          <w:tcPr>
            <w:tcW w:w="1842" w:type="dxa"/>
          </w:tcPr>
          <w:p w14:paraId="0D4E4B76" w14:textId="77777777" w:rsidR="00A743A2" w:rsidRPr="003C56B5" w:rsidRDefault="0025487E" w:rsidP="003C56B5">
            <w:pPr>
              <w:spacing w:line="240" w:lineRule="auto"/>
              <w:jc w:val="both"/>
              <w:rPr>
                <w:rFonts w:ascii="Times New Roman" w:eastAsia="Calibri" w:hAnsi="Times New Roman" w:cs="Times New Roman"/>
                <w:lang w:val="ro-RO"/>
              </w:rPr>
            </w:pPr>
            <w:hyperlink r:id="rId230" w:history="1">
              <w:r w:rsidR="00A743A2" w:rsidRPr="003C56B5">
                <w:rPr>
                  <w:rFonts w:ascii="Times New Roman" w:eastAsia="Calibri" w:hAnsi="Times New Roman" w:cs="Times New Roman"/>
                  <w:color w:val="0000FF"/>
                  <w:u w:val="single"/>
                  <w:lang w:val="ro-RO"/>
                </w:rPr>
                <w:t>https://www.classtools.net/random-name-picker/33_fQcLFD</w:t>
              </w:r>
            </w:hyperlink>
            <w:r w:rsidR="00A743A2" w:rsidRPr="003C56B5">
              <w:rPr>
                <w:rFonts w:ascii="Times New Roman" w:eastAsia="Calibri" w:hAnsi="Times New Roman" w:cs="Times New Roman"/>
                <w:lang w:val="ro-RO"/>
              </w:rPr>
              <w:t xml:space="preserve"> </w:t>
            </w:r>
          </w:p>
          <w:p w14:paraId="0FB197AE" w14:textId="77777777" w:rsidR="00A743A2" w:rsidRPr="003C56B5" w:rsidRDefault="0025487E" w:rsidP="003C56B5">
            <w:pPr>
              <w:spacing w:line="240" w:lineRule="auto"/>
              <w:jc w:val="both"/>
              <w:rPr>
                <w:rFonts w:ascii="Times New Roman" w:eastAsia="Calibri" w:hAnsi="Times New Roman" w:cs="Times New Roman"/>
                <w:lang w:val="ro-RO"/>
              </w:rPr>
            </w:pPr>
            <w:hyperlink r:id="rId231" w:history="1">
              <w:r w:rsidR="00A743A2" w:rsidRPr="003C56B5">
                <w:rPr>
                  <w:rFonts w:ascii="Times New Roman" w:eastAsia="Calibri" w:hAnsi="Times New Roman" w:cs="Times New Roman"/>
                  <w:color w:val="0000FF"/>
                  <w:u w:val="single"/>
                  <w:lang w:val="ro-RO"/>
                </w:rPr>
                <w:t>https://www.youtube.com/watch?v=3TDY6l1aX6Y</w:t>
              </w:r>
            </w:hyperlink>
          </w:p>
          <w:p w14:paraId="2B14AF53" w14:textId="77777777" w:rsidR="00A743A2" w:rsidRPr="003C56B5" w:rsidRDefault="00A743A2" w:rsidP="003C56B5">
            <w:pPr>
              <w:spacing w:after="0" w:line="240" w:lineRule="auto"/>
              <w:jc w:val="center"/>
              <w:rPr>
                <w:rFonts w:ascii="Times New Roman" w:eastAsia="Calibri" w:hAnsi="Times New Roman" w:cs="Times New Roman"/>
                <w:lang w:val="ro-RO"/>
              </w:rPr>
            </w:pPr>
            <w:r w:rsidRPr="003C56B5">
              <w:rPr>
                <w:rFonts w:ascii="Times New Roman" w:eastAsia="Calibri" w:hAnsi="Times New Roman" w:cs="Times New Roman"/>
                <w:lang w:val="ro-RO"/>
              </w:rPr>
              <w:t>laptop</w:t>
            </w:r>
          </w:p>
          <w:p w14:paraId="5396D712" w14:textId="77777777" w:rsidR="00A743A2" w:rsidRPr="003C56B5" w:rsidRDefault="00A743A2" w:rsidP="003C56B5">
            <w:pPr>
              <w:spacing w:after="0" w:line="240" w:lineRule="auto"/>
              <w:jc w:val="center"/>
              <w:rPr>
                <w:rFonts w:ascii="Times New Roman" w:eastAsia="Calibri" w:hAnsi="Times New Roman" w:cs="Times New Roman"/>
                <w:lang w:val="ro-RO"/>
              </w:rPr>
            </w:pPr>
          </w:p>
          <w:p w14:paraId="5CC5B829" w14:textId="77777777" w:rsidR="00A743A2" w:rsidRPr="003C56B5" w:rsidRDefault="00A743A2" w:rsidP="003C56B5">
            <w:pPr>
              <w:spacing w:line="240" w:lineRule="auto"/>
              <w:jc w:val="center"/>
              <w:rPr>
                <w:rFonts w:ascii="Times New Roman" w:eastAsia="Calibri" w:hAnsi="Times New Roman" w:cs="Times New Roman"/>
                <w:lang w:val="ro-RO"/>
              </w:rPr>
            </w:pPr>
            <w:r w:rsidRPr="003C56B5">
              <w:rPr>
                <w:rFonts w:ascii="Times New Roman" w:eastAsia="Calibri" w:hAnsi="Times New Roman" w:cs="Times New Roman"/>
                <w:lang w:val="ro-RO"/>
              </w:rPr>
              <w:t>videoproiector</w:t>
            </w:r>
          </w:p>
          <w:p w14:paraId="2836E8F1" w14:textId="77777777" w:rsidR="00A743A2" w:rsidRPr="003C56B5" w:rsidRDefault="00A743A2" w:rsidP="003C56B5">
            <w:pPr>
              <w:spacing w:line="240" w:lineRule="auto"/>
              <w:jc w:val="center"/>
              <w:rPr>
                <w:rFonts w:ascii="Times New Roman" w:eastAsia="Calibri" w:hAnsi="Times New Roman" w:cs="Times New Roman"/>
                <w:lang w:val="ro-RO"/>
              </w:rPr>
            </w:pPr>
          </w:p>
          <w:p w14:paraId="5D933C8B" w14:textId="77777777" w:rsidR="00A743A2" w:rsidRPr="003C56B5" w:rsidRDefault="00A743A2" w:rsidP="003C56B5">
            <w:pPr>
              <w:spacing w:line="240" w:lineRule="auto"/>
              <w:jc w:val="center"/>
              <w:rPr>
                <w:rFonts w:ascii="Times New Roman" w:eastAsia="Calibri" w:hAnsi="Times New Roman" w:cs="Times New Roman"/>
                <w:lang w:val="ro-RO"/>
              </w:rPr>
            </w:pPr>
          </w:p>
          <w:p w14:paraId="748675E9" w14:textId="77777777" w:rsidR="00A743A2" w:rsidRPr="003C56B5" w:rsidRDefault="00A743A2" w:rsidP="003C56B5">
            <w:pPr>
              <w:spacing w:after="0" w:line="240" w:lineRule="auto"/>
              <w:jc w:val="center"/>
              <w:rPr>
                <w:rFonts w:ascii="Times New Roman" w:eastAsia="Calibri" w:hAnsi="Times New Roman" w:cs="Times New Roman"/>
                <w:lang w:val="ro-RO"/>
              </w:rPr>
            </w:pPr>
            <w:r w:rsidRPr="003C56B5">
              <w:rPr>
                <w:rFonts w:ascii="Times New Roman" w:eastAsia="Calibri" w:hAnsi="Times New Roman" w:cs="Times New Roman"/>
                <w:lang w:val="ro-RO"/>
              </w:rPr>
              <w:t>fișe de lucru</w:t>
            </w:r>
          </w:p>
          <w:p w14:paraId="65666E8B" w14:textId="77777777" w:rsidR="00A743A2" w:rsidRPr="003C56B5" w:rsidRDefault="00A743A2" w:rsidP="003C56B5">
            <w:pPr>
              <w:spacing w:line="240" w:lineRule="auto"/>
              <w:rPr>
                <w:rFonts w:ascii="Times New Roman" w:eastAsia="Calibri" w:hAnsi="Times New Roman" w:cs="Times New Roman"/>
                <w:lang w:val="ro-RO"/>
              </w:rPr>
            </w:pPr>
          </w:p>
        </w:tc>
        <w:tc>
          <w:tcPr>
            <w:tcW w:w="993" w:type="dxa"/>
          </w:tcPr>
          <w:p w14:paraId="25ABB0ED" w14:textId="77777777" w:rsidR="00A743A2" w:rsidRPr="003C56B5" w:rsidRDefault="00A743A2" w:rsidP="003C56B5">
            <w:pPr>
              <w:spacing w:line="240" w:lineRule="auto"/>
              <w:jc w:val="center"/>
              <w:rPr>
                <w:rFonts w:ascii="Times New Roman" w:eastAsia="Calibri" w:hAnsi="Times New Roman" w:cs="Times New Roman"/>
                <w:lang w:val="ro-RO"/>
              </w:rPr>
            </w:pPr>
          </w:p>
          <w:p w14:paraId="46AF3330" w14:textId="77777777" w:rsidR="00A743A2" w:rsidRPr="003C56B5" w:rsidRDefault="00A743A2" w:rsidP="003C56B5">
            <w:pPr>
              <w:spacing w:line="240" w:lineRule="auto"/>
              <w:jc w:val="center"/>
              <w:rPr>
                <w:rFonts w:ascii="Times New Roman" w:eastAsia="Calibri" w:hAnsi="Times New Roman" w:cs="Times New Roman"/>
                <w:lang w:val="ro-RO"/>
              </w:rPr>
            </w:pPr>
          </w:p>
          <w:p w14:paraId="4A4B9007" w14:textId="77777777" w:rsidR="00A743A2" w:rsidRPr="003C56B5" w:rsidRDefault="00A743A2" w:rsidP="003C56B5">
            <w:pPr>
              <w:spacing w:line="240" w:lineRule="auto"/>
              <w:jc w:val="center"/>
              <w:rPr>
                <w:rFonts w:ascii="Times New Roman" w:eastAsia="Calibri" w:hAnsi="Times New Roman" w:cs="Times New Roman"/>
                <w:lang w:val="ro-RO"/>
              </w:rPr>
            </w:pPr>
          </w:p>
          <w:p w14:paraId="4FE14358" w14:textId="77777777" w:rsidR="00A743A2" w:rsidRPr="003C56B5" w:rsidRDefault="00A743A2" w:rsidP="003C56B5">
            <w:pPr>
              <w:spacing w:after="0" w:line="240" w:lineRule="auto"/>
              <w:jc w:val="center"/>
              <w:rPr>
                <w:rFonts w:ascii="Times New Roman" w:eastAsia="Calibri" w:hAnsi="Times New Roman" w:cs="Times New Roman"/>
                <w:lang w:val="ro-RO"/>
              </w:rPr>
            </w:pPr>
          </w:p>
          <w:p w14:paraId="0FE168E7" w14:textId="77777777" w:rsidR="00A743A2" w:rsidRPr="003C56B5" w:rsidRDefault="00A743A2" w:rsidP="003C56B5">
            <w:pPr>
              <w:spacing w:after="0" w:line="240" w:lineRule="auto"/>
              <w:ind w:right="-108"/>
              <w:jc w:val="center"/>
              <w:rPr>
                <w:rFonts w:ascii="Times New Roman" w:eastAsia="Calibri" w:hAnsi="Times New Roman" w:cs="Times New Roman"/>
                <w:lang w:val="ro-RO"/>
              </w:rPr>
            </w:pPr>
            <w:r w:rsidRPr="003C56B5">
              <w:rPr>
                <w:rFonts w:ascii="Times New Roman" w:eastAsia="Calibri" w:hAnsi="Times New Roman" w:cs="Times New Roman"/>
                <w:lang w:val="ro-RO"/>
              </w:rPr>
              <w:t>individual</w:t>
            </w:r>
          </w:p>
          <w:p w14:paraId="558228E7" w14:textId="77777777" w:rsidR="00A743A2" w:rsidRPr="003C56B5" w:rsidRDefault="00A743A2" w:rsidP="003C56B5">
            <w:pPr>
              <w:spacing w:line="240" w:lineRule="auto"/>
              <w:jc w:val="center"/>
              <w:rPr>
                <w:rFonts w:ascii="Times New Roman" w:eastAsia="Calibri" w:hAnsi="Times New Roman" w:cs="Times New Roman"/>
                <w:lang w:val="ro-RO"/>
              </w:rPr>
            </w:pPr>
          </w:p>
          <w:p w14:paraId="7D680E97" w14:textId="77777777" w:rsidR="00A743A2" w:rsidRPr="003C56B5" w:rsidRDefault="00A743A2" w:rsidP="003C56B5">
            <w:pPr>
              <w:spacing w:line="240" w:lineRule="auto"/>
              <w:rPr>
                <w:rFonts w:ascii="Times New Roman" w:eastAsia="Calibri" w:hAnsi="Times New Roman" w:cs="Times New Roman"/>
                <w:lang w:val="ro-RO"/>
              </w:rPr>
            </w:pPr>
          </w:p>
          <w:p w14:paraId="1C04AD8B" w14:textId="77777777" w:rsidR="00A743A2" w:rsidRPr="003C56B5" w:rsidRDefault="00A743A2" w:rsidP="003C56B5">
            <w:pPr>
              <w:spacing w:line="240" w:lineRule="auto"/>
              <w:jc w:val="center"/>
              <w:rPr>
                <w:rFonts w:ascii="Times New Roman" w:eastAsia="Calibri" w:hAnsi="Times New Roman" w:cs="Times New Roman"/>
                <w:lang w:val="ro-RO"/>
              </w:rPr>
            </w:pPr>
            <w:r w:rsidRPr="003C56B5">
              <w:rPr>
                <w:rFonts w:ascii="Times New Roman" w:eastAsia="Calibri" w:hAnsi="Times New Roman" w:cs="Times New Roman"/>
                <w:lang w:val="ro-RO"/>
              </w:rPr>
              <w:t>frontal</w:t>
            </w:r>
          </w:p>
          <w:p w14:paraId="7A827C8B" w14:textId="77777777" w:rsidR="00A743A2" w:rsidRPr="003C56B5" w:rsidRDefault="00A743A2" w:rsidP="003C56B5">
            <w:pPr>
              <w:spacing w:line="240" w:lineRule="auto"/>
              <w:jc w:val="center"/>
              <w:rPr>
                <w:rFonts w:ascii="Times New Roman" w:eastAsia="Calibri" w:hAnsi="Times New Roman" w:cs="Times New Roman"/>
                <w:lang w:val="ro-RO"/>
              </w:rPr>
            </w:pPr>
          </w:p>
          <w:p w14:paraId="7AF0D289" w14:textId="77777777" w:rsidR="00A743A2" w:rsidRPr="003C56B5" w:rsidRDefault="00A743A2" w:rsidP="003C56B5">
            <w:pPr>
              <w:spacing w:line="240" w:lineRule="auto"/>
              <w:ind w:right="-108"/>
              <w:jc w:val="center"/>
              <w:rPr>
                <w:rFonts w:ascii="Times New Roman" w:eastAsia="Calibri" w:hAnsi="Times New Roman" w:cs="Times New Roman"/>
                <w:lang w:val="ro-RO"/>
              </w:rPr>
            </w:pPr>
            <w:r w:rsidRPr="003C56B5">
              <w:rPr>
                <w:rFonts w:ascii="Times New Roman" w:eastAsia="Calibri" w:hAnsi="Times New Roman" w:cs="Times New Roman"/>
                <w:lang w:val="ro-RO"/>
              </w:rPr>
              <w:t>individual</w:t>
            </w:r>
          </w:p>
        </w:tc>
        <w:tc>
          <w:tcPr>
            <w:tcW w:w="1134" w:type="dxa"/>
          </w:tcPr>
          <w:p w14:paraId="03C9BD4C" w14:textId="77777777" w:rsidR="00A743A2" w:rsidRPr="003C56B5" w:rsidRDefault="00A743A2" w:rsidP="003C56B5">
            <w:pPr>
              <w:spacing w:after="0" w:line="240" w:lineRule="auto"/>
              <w:ind w:right="-108"/>
              <w:jc w:val="center"/>
              <w:rPr>
                <w:rFonts w:ascii="Times New Roman" w:eastAsia="Calibri" w:hAnsi="Times New Roman" w:cs="Times New Roman"/>
                <w:lang w:val="ro-RO"/>
              </w:rPr>
            </w:pPr>
            <w:r w:rsidRPr="003C56B5">
              <w:rPr>
                <w:rFonts w:ascii="Times New Roman" w:eastAsia="Calibri" w:hAnsi="Times New Roman" w:cs="Times New Roman"/>
                <w:lang w:val="ro-RO"/>
              </w:rPr>
              <w:t>Observa</w:t>
            </w:r>
          </w:p>
          <w:p w14:paraId="6D6FB2E5" w14:textId="77777777" w:rsidR="00A743A2" w:rsidRPr="003C56B5" w:rsidRDefault="00A743A2" w:rsidP="003C56B5">
            <w:pPr>
              <w:spacing w:after="0" w:line="240" w:lineRule="auto"/>
              <w:ind w:right="-108"/>
              <w:jc w:val="center"/>
              <w:rPr>
                <w:rFonts w:ascii="Times New Roman" w:eastAsia="Calibri" w:hAnsi="Times New Roman" w:cs="Times New Roman"/>
                <w:lang w:val="ro-RO"/>
              </w:rPr>
            </w:pPr>
            <w:r w:rsidRPr="003C56B5">
              <w:rPr>
                <w:rFonts w:ascii="Times New Roman" w:eastAsia="Calibri" w:hAnsi="Times New Roman" w:cs="Times New Roman"/>
                <w:lang w:val="ro-RO"/>
              </w:rPr>
              <w:t>rea sistemati</w:t>
            </w:r>
          </w:p>
          <w:p w14:paraId="712EF46C" w14:textId="77777777" w:rsidR="00A743A2" w:rsidRPr="003C56B5" w:rsidRDefault="00A743A2" w:rsidP="003C56B5">
            <w:pPr>
              <w:spacing w:after="0" w:line="240" w:lineRule="auto"/>
              <w:ind w:right="-108"/>
              <w:jc w:val="center"/>
              <w:rPr>
                <w:rFonts w:ascii="Times New Roman" w:eastAsia="Calibri" w:hAnsi="Times New Roman" w:cs="Times New Roman"/>
                <w:lang w:val="ro-RO"/>
              </w:rPr>
            </w:pPr>
            <w:r w:rsidRPr="003C56B5">
              <w:rPr>
                <w:rFonts w:ascii="Times New Roman" w:eastAsia="Calibri" w:hAnsi="Times New Roman" w:cs="Times New Roman"/>
                <w:lang w:val="ro-RO"/>
              </w:rPr>
              <w:t>că</w:t>
            </w:r>
          </w:p>
          <w:p w14:paraId="3163CF8B" w14:textId="77777777" w:rsidR="00A743A2" w:rsidRPr="003C56B5" w:rsidRDefault="00A743A2" w:rsidP="003C56B5">
            <w:pPr>
              <w:spacing w:after="0" w:line="240" w:lineRule="auto"/>
              <w:ind w:right="-108"/>
              <w:jc w:val="center"/>
              <w:rPr>
                <w:rFonts w:ascii="Times New Roman" w:eastAsia="Calibri" w:hAnsi="Times New Roman" w:cs="Times New Roman"/>
                <w:lang w:val="ro-RO"/>
              </w:rPr>
            </w:pPr>
            <w:r w:rsidRPr="003C56B5">
              <w:rPr>
                <w:rFonts w:ascii="Times New Roman" w:eastAsia="Calibri" w:hAnsi="Times New Roman" w:cs="Times New Roman"/>
                <w:lang w:val="ro-RO"/>
              </w:rPr>
              <w:t>aprecierea verbală</w:t>
            </w:r>
          </w:p>
          <w:p w14:paraId="5D1DC828" w14:textId="77777777" w:rsidR="00A743A2" w:rsidRPr="003C56B5" w:rsidRDefault="00A743A2" w:rsidP="003C56B5">
            <w:pPr>
              <w:spacing w:after="0" w:line="240" w:lineRule="auto"/>
              <w:jc w:val="center"/>
              <w:rPr>
                <w:rFonts w:ascii="Times New Roman" w:eastAsia="Calibri" w:hAnsi="Times New Roman" w:cs="Times New Roman"/>
                <w:lang w:val="ro-RO"/>
              </w:rPr>
            </w:pPr>
          </w:p>
          <w:p w14:paraId="5A949D5E" w14:textId="77777777" w:rsidR="00A743A2" w:rsidRPr="003C56B5" w:rsidRDefault="00A743A2" w:rsidP="003C56B5">
            <w:pPr>
              <w:spacing w:after="0" w:line="240" w:lineRule="auto"/>
              <w:rPr>
                <w:rFonts w:ascii="Times New Roman" w:eastAsia="Calibri" w:hAnsi="Times New Roman" w:cs="Times New Roman"/>
                <w:lang w:val="ro-RO"/>
              </w:rPr>
            </w:pPr>
          </w:p>
          <w:p w14:paraId="1265FC23" w14:textId="77777777" w:rsidR="00A743A2" w:rsidRPr="003C56B5" w:rsidRDefault="00A743A2" w:rsidP="003C56B5">
            <w:pPr>
              <w:spacing w:line="240" w:lineRule="auto"/>
              <w:jc w:val="center"/>
              <w:rPr>
                <w:rFonts w:ascii="Times New Roman" w:eastAsia="Calibri" w:hAnsi="Times New Roman" w:cs="Times New Roman"/>
                <w:lang w:val="ro-RO"/>
              </w:rPr>
            </w:pPr>
            <w:r w:rsidRPr="003C56B5">
              <w:rPr>
                <w:rFonts w:ascii="Times New Roman" w:eastAsia="Calibri" w:hAnsi="Times New Roman" w:cs="Times New Roman"/>
                <w:lang w:val="ro-RO"/>
              </w:rPr>
              <w:t>chestionarea orală</w:t>
            </w:r>
          </w:p>
          <w:p w14:paraId="6D868E26" w14:textId="77777777" w:rsidR="00A743A2" w:rsidRPr="003C56B5" w:rsidRDefault="00A743A2" w:rsidP="003C56B5">
            <w:pPr>
              <w:spacing w:line="240" w:lineRule="auto"/>
              <w:ind w:right="-108"/>
              <w:jc w:val="center"/>
              <w:rPr>
                <w:rFonts w:ascii="Times New Roman" w:eastAsia="Calibri" w:hAnsi="Times New Roman" w:cs="Times New Roman"/>
                <w:lang w:val="ro-RO"/>
              </w:rPr>
            </w:pPr>
            <w:r w:rsidRPr="003C56B5">
              <w:rPr>
                <w:rFonts w:ascii="Times New Roman" w:eastAsia="Calibri" w:hAnsi="Times New Roman" w:cs="Times New Roman"/>
                <w:lang w:val="ro-RO"/>
              </w:rPr>
              <w:t>autoevaluarea</w:t>
            </w:r>
          </w:p>
        </w:tc>
      </w:tr>
    </w:tbl>
    <w:p w14:paraId="7BBCE921" w14:textId="77777777" w:rsidR="0041142A" w:rsidRDefault="0041142A" w:rsidP="00D34A30">
      <w:pPr>
        <w:spacing w:after="0" w:line="240" w:lineRule="auto"/>
        <w:rPr>
          <w:rFonts w:ascii="Times New Roman" w:hAnsi="Times New Roman" w:cs="Times New Roman"/>
          <w:b/>
        </w:rPr>
      </w:pPr>
    </w:p>
    <w:p w14:paraId="1948959F" w14:textId="77777777" w:rsidR="002F6244" w:rsidRDefault="002F6244" w:rsidP="002F6244">
      <w:pPr>
        <w:spacing w:after="0" w:line="240" w:lineRule="auto"/>
        <w:jc w:val="center"/>
        <w:rPr>
          <w:rFonts w:ascii="Times New Roman" w:hAnsi="Times New Roman" w:cs="Times New Roman"/>
          <w:b/>
        </w:rPr>
      </w:pPr>
      <w:r w:rsidRPr="003C56B5">
        <w:rPr>
          <w:rFonts w:ascii="Times New Roman" w:eastAsia="Calibri" w:hAnsi="Times New Roman" w:cs="Times New Roman"/>
          <w:noProof/>
          <w:color w:val="000000"/>
        </w:rPr>
        <w:drawing>
          <wp:inline distT="0" distB="0" distL="0" distR="0" wp14:anchorId="2B89E17E" wp14:editId="639C6EB8">
            <wp:extent cx="2339163" cy="1579925"/>
            <wp:effectExtent l="0" t="0" r="4445" b="127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2" cstate="print">
                      <a:extLst>
                        <a:ext uri="{28A0092B-C50C-407E-A947-70E740481C1C}">
                          <a14:useLocalDpi xmlns:a14="http://schemas.microsoft.com/office/drawing/2010/main" val="0"/>
                        </a:ext>
                      </a:extLst>
                    </a:blip>
                    <a:srcRect/>
                    <a:stretch>
                      <a:fillRect/>
                    </a:stretch>
                  </pic:blipFill>
                  <pic:spPr bwMode="auto">
                    <a:xfrm>
                      <a:off x="0" y="0"/>
                      <a:ext cx="2345196" cy="1584000"/>
                    </a:xfrm>
                    <a:prstGeom prst="rect">
                      <a:avLst/>
                    </a:prstGeom>
                    <a:noFill/>
                    <a:ln>
                      <a:noFill/>
                    </a:ln>
                  </pic:spPr>
                </pic:pic>
              </a:graphicData>
            </a:graphic>
          </wp:inline>
        </w:drawing>
      </w:r>
      <w:r w:rsidRPr="003C56B5">
        <w:rPr>
          <w:rFonts w:ascii="Times New Roman" w:eastAsia="Calibri" w:hAnsi="Times New Roman" w:cs="Times New Roman"/>
          <w:noProof/>
          <w:color w:val="000000"/>
        </w:rPr>
        <w:drawing>
          <wp:inline distT="0" distB="0" distL="0" distR="0" wp14:anchorId="035081C8" wp14:editId="428F8F93">
            <wp:extent cx="2374024" cy="1581150"/>
            <wp:effectExtent l="0" t="0" r="7620"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3" cstate="print">
                      <a:extLst>
                        <a:ext uri="{28A0092B-C50C-407E-A947-70E740481C1C}">
                          <a14:useLocalDpi xmlns:a14="http://schemas.microsoft.com/office/drawing/2010/main" val="0"/>
                        </a:ext>
                      </a:extLst>
                    </a:blip>
                    <a:srcRect/>
                    <a:stretch>
                      <a:fillRect/>
                    </a:stretch>
                  </pic:blipFill>
                  <pic:spPr bwMode="auto">
                    <a:xfrm>
                      <a:off x="0" y="0"/>
                      <a:ext cx="2374024" cy="1581150"/>
                    </a:xfrm>
                    <a:prstGeom prst="rect">
                      <a:avLst/>
                    </a:prstGeom>
                    <a:noFill/>
                    <a:ln>
                      <a:noFill/>
                    </a:ln>
                  </pic:spPr>
                </pic:pic>
              </a:graphicData>
            </a:graphic>
          </wp:inline>
        </w:drawing>
      </w:r>
    </w:p>
    <w:p w14:paraId="10A0A757" w14:textId="77777777" w:rsidR="002F6244" w:rsidRDefault="002F6244" w:rsidP="002F6244">
      <w:pPr>
        <w:spacing w:after="0" w:line="240" w:lineRule="auto"/>
        <w:jc w:val="center"/>
        <w:rPr>
          <w:rFonts w:ascii="Times New Roman" w:hAnsi="Times New Roman" w:cs="Times New Roman"/>
          <w:b/>
        </w:rPr>
      </w:pPr>
    </w:p>
    <w:p w14:paraId="7E407F61" w14:textId="77777777" w:rsidR="002F6244" w:rsidRPr="003C56B5" w:rsidRDefault="002F6244" w:rsidP="00D34A30">
      <w:pPr>
        <w:spacing w:after="0" w:line="240" w:lineRule="auto"/>
        <w:rPr>
          <w:rFonts w:ascii="Times New Roman" w:hAnsi="Times New Roman" w:cs="Times New Roman"/>
          <w:b/>
        </w:rPr>
      </w:pPr>
    </w:p>
    <w:p w14:paraId="0B63B715" w14:textId="77777777" w:rsidR="00D32C5C" w:rsidRPr="003C56B5" w:rsidRDefault="00D34A30" w:rsidP="00D34A30">
      <w:pPr>
        <w:spacing w:after="0" w:line="240" w:lineRule="auto"/>
        <w:jc w:val="center"/>
        <w:rPr>
          <w:rFonts w:ascii="Times New Roman" w:eastAsia="Times New Roman" w:hAnsi="Times New Roman" w:cs="Times New Roman"/>
          <w:b/>
          <w:lang w:val="fr-FR" w:eastAsia="ro-RO"/>
        </w:rPr>
      </w:pPr>
      <w:r w:rsidRPr="003C56B5">
        <w:rPr>
          <w:rFonts w:ascii="Times New Roman" w:eastAsia="Times New Roman" w:hAnsi="Times New Roman" w:cs="Times New Roman"/>
          <w:b/>
          <w:lang w:val="fr-FR" w:eastAsia="ro-RO"/>
        </w:rPr>
        <w:t>LA PROJECTION ET L’IMPLEMENTATION D’UNE UNITE D’APPRENTISSAGE SUR DES PLATEFORMES E-LEARNING</w:t>
      </w:r>
    </w:p>
    <w:p w14:paraId="0B736A70" w14:textId="77777777" w:rsidR="00D32C5C" w:rsidRPr="00D34A30" w:rsidRDefault="00D32C5C" w:rsidP="00BF2E68">
      <w:pPr>
        <w:spacing w:after="0" w:line="240" w:lineRule="auto"/>
        <w:jc w:val="right"/>
        <w:rPr>
          <w:rFonts w:ascii="Times New Roman" w:eastAsia="Times New Roman" w:hAnsi="Times New Roman" w:cs="Times New Roman"/>
          <w:bCs/>
          <w:i/>
          <w:iCs/>
          <w:lang w:val="fr-FR" w:eastAsia="ro-RO"/>
        </w:rPr>
      </w:pPr>
      <w:proofErr w:type="spellStart"/>
      <w:r w:rsidRPr="00D34A30">
        <w:rPr>
          <w:rFonts w:ascii="Times New Roman" w:eastAsia="Times New Roman" w:hAnsi="Times New Roman" w:cs="Times New Roman"/>
          <w:bCs/>
          <w:i/>
          <w:iCs/>
          <w:lang w:val="fr-FR" w:eastAsia="ro-RO"/>
        </w:rPr>
        <w:t>Prof</w:t>
      </w:r>
      <w:r w:rsidR="00D34A30" w:rsidRPr="00D34A30">
        <w:rPr>
          <w:rFonts w:ascii="Times New Roman" w:eastAsia="Times New Roman" w:hAnsi="Times New Roman" w:cs="Times New Roman"/>
          <w:bCs/>
          <w:i/>
          <w:iCs/>
          <w:lang w:val="fr-FR" w:eastAsia="ro-RO"/>
        </w:rPr>
        <w:t>esor</w:t>
      </w:r>
      <w:proofErr w:type="spellEnd"/>
      <w:r w:rsidRPr="00D34A30">
        <w:rPr>
          <w:rFonts w:ascii="Times New Roman" w:eastAsia="Times New Roman" w:hAnsi="Times New Roman" w:cs="Times New Roman"/>
          <w:bCs/>
          <w:i/>
          <w:iCs/>
          <w:lang w:val="fr-FR" w:eastAsia="ro-RO"/>
        </w:rPr>
        <w:t xml:space="preserve"> </w:t>
      </w:r>
      <w:proofErr w:type="spellStart"/>
      <w:r w:rsidRPr="00D34A30">
        <w:rPr>
          <w:rFonts w:ascii="Times New Roman" w:eastAsia="Times New Roman" w:hAnsi="Times New Roman" w:cs="Times New Roman"/>
          <w:bCs/>
          <w:i/>
          <w:iCs/>
          <w:lang w:val="fr-FR" w:eastAsia="ro-RO"/>
        </w:rPr>
        <w:t>Vintilă</w:t>
      </w:r>
      <w:proofErr w:type="spellEnd"/>
      <w:r w:rsidRPr="00D34A30">
        <w:rPr>
          <w:rFonts w:ascii="Times New Roman" w:eastAsia="Times New Roman" w:hAnsi="Times New Roman" w:cs="Times New Roman"/>
          <w:bCs/>
          <w:i/>
          <w:iCs/>
          <w:lang w:val="fr-FR" w:eastAsia="ro-RO"/>
        </w:rPr>
        <w:t xml:space="preserve"> </w:t>
      </w:r>
      <w:proofErr w:type="spellStart"/>
      <w:r w:rsidRPr="00D34A30">
        <w:rPr>
          <w:rFonts w:ascii="Times New Roman" w:eastAsia="Times New Roman" w:hAnsi="Times New Roman" w:cs="Times New Roman"/>
          <w:bCs/>
          <w:i/>
          <w:iCs/>
          <w:lang w:val="fr-FR" w:eastAsia="ro-RO"/>
        </w:rPr>
        <w:t>Sanda-Mihaela</w:t>
      </w:r>
      <w:proofErr w:type="spellEnd"/>
    </w:p>
    <w:p w14:paraId="65C6FAF0" w14:textId="77777777" w:rsidR="00D32C5C" w:rsidRPr="00D34A30" w:rsidRDefault="00D32C5C" w:rsidP="00BF2E68">
      <w:pPr>
        <w:spacing w:after="0" w:line="240" w:lineRule="auto"/>
        <w:jc w:val="right"/>
        <w:rPr>
          <w:rFonts w:ascii="Times New Roman" w:eastAsia="Times New Roman" w:hAnsi="Times New Roman" w:cs="Times New Roman"/>
          <w:bCs/>
          <w:i/>
          <w:iCs/>
          <w:lang w:val="ro-RO" w:eastAsia="ro-RO"/>
        </w:rPr>
      </w:pPr>
      <w:r w:rsidRPr="00D34A30">
        <w:rPr>
          <w:rFonts w:ascii="Times New Roman" w:eastAsia="Times New Roman" w:hAnsi="Times New Roman" w:cs="Times New Roman"/>
          <w:bCs/>
          <w:i/>
          <w:iCs/>
          <w:lang w:val="ro-RO" w:eastAsia="ro-RO"/>
        </w:rPr>
        <w:t>Liceul Tehnologic Răchitoasa</w:t>
      </w:r>
    </w:p>
    <w:p w14:paraId="1D95C87E" w14:textId="77777777" w:rsidR="00D32C5C" w:rsidRPr="003C56B5" w:rsidRDefault="00D32C5C" w:rsidP="003C56B5">
      <w:pPr>
        <w:spacing w:after="0" w:line="240" w:lineRule="auto"/>
        <w:rPr>
          <w:rFonts w:ascii="Times New Roman" w:eastAsia="Times New Roman" w:hAnsi="Times New Roman" w:cs="Times New Roman"/>
          <w:lang w:val="fr-FR" w:eastAsia="ro-RO"/>
        </w:rPr>
      </w:pPr>
    </w:p>
    <w:p w14:paraId="1639548E" w14:textId="77777777" w:rsidR="00D32C5C" w:rsidRPr="003C56B5" w:rsidRDefault="00D32C5C" w:rsidP="003C56B5">
      <w:pPr>
        <w:spacing w:after="0" w:line="240" w:lineRule="auto"/>
        <w:ind w:firstLine="708"/>
        <w:jc w:val="both"/>
        <w:rPr>
          <w:rFonts w:ascii="Times New Roman" w:eastAsia="Times New Roman" w:hAnsi="Times New Roman" w:cs="Times New Roman"/>
          <w:lang w:val="fr-FR" w:eastAsia="ro-RO"/>
        </w:rPr>
      </w:pPr>
      <w:r w:rsidRPr="003C56B5">
        <w:rPr>
          <w:rFonts w:ascii="Times New Roman" w:eastAsia="Times New Roman" w:hAnsi="Times New Roman" w:cs="Times New Roman"/>
          <w:lang w:val="fr-FR" w:eastAsia="ro-RO"/>
        </w:rPr>
        <w:t xml:space="preserve">L’apprentissage du français à l’aide des plateformes e-learning est devenu un axe prioritaire dans l’enseignement il y a quelques années. La plupart des professeurs a été formée pour l’enseignement en ligne, pour trouver les meilleures ressources mises à la disposition de tous ceux intéressés à l’aide de diverses sites et plateformes éducationnelles. Les langues étrangères sont parmi les disciplines les plus chanceuses parce qu’il y a une grande diversité de sites  et de ressources mis à la disposition des professeurs. </w:t>
      </w:r>
    </w:p>
    <w:p w14:paraId="306D89B4" w14:textId="77777777" w:rsidR="00D32C5C" w:rsidRPr="003C56B5" w:rsidRDefault="00D32C5C" w:rsidP="003C56B5">
      <w:pPr>
        <w:spacing w:after="0" w:line="240" w:lineRule="auto"/>
        <w:ind w:firstLine="708"/>
        <w:jc w:val="both"/>
        <w:rPr>
          <w:rFonts w:ascii="Times New Roman" w:eastAsia="Times New Roman" w:hAnsi="Times New Roman" w:cs="Times New Roman"/>
          <w:lang w:val="fr-FR" w:eastAsia="ro-RO"/>
        </w:rPr>
      </w:pPr>
      <w:r w:rsidRPr="003C56B5">
        <w:rPr>
          <w:rFonts w:ascii="Times New Roman" w:eastAsia="Times New Roman" w:hAnsi="Times New Roman" w:cs="Times New Roman"/>
          <w:lang w:val="fr-FR" w:eastAsia="ro-RO"/>
        </w:rPr>
        <w:t xml:space="preserve">Plus récemment, les enseignants ont déplacé leur activité didactique en ligne, sans aucune aide, sans aucun conseil et ils ont été obligés à faire de nouvelles recherches pour se débrouiller à créer un nouveau type de leçon, adapté pour l’apprentissage en ligne. </w:t>
      </w:r>
      <w:r w:rsidRPr="003C56B5">
        <w:rPr>
          <w:rFonts w:ascii="Times New Roman" w:eastAsia="Times New Roman" w:hAnsi="Times New Roman" w:cs="Times New Roman"/>
          <w:color w:val="202124"/>
          <w:lang w:val="fr-FR" w:eastAsia="ro-RO"/>
        </w:rPr>
        <w:t>À la suite du déplacement de l'activité vers l’étude  en ligne, les enseignants ont découvert des plateformes éducatives et des outils de travail qu'ils ont utilisés avec succès dans l'enseignement. Les enseignants ont également commencé à participer à de nombreux webinaires et cours de formation en ligne.</w:t>
      </w:r>
    </w:p>
    <w:p w14:paraId="7548881E" w14:textId="77777777" w:rsidR="00D32C5C" w:rsidRPr="003C56B5" w:rsidRDefault="00D34A30" w:rsidP="00D34A30">
      <w:pPr>
        <w:shd w:val="clear" w:color="auto" w:fill="FFFFFF"/>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202124"/>
          <w:lang w:val="fr-FR" w:eastAsia="ro-RO"/>
        </w:rPr>
      </w:pPr>
      <w:r>
        <w:rPr>
          <w:rFonts w:ascii="Times New Roman" w:eastAsia="Times New Roman" w:hAnsi="Times New Roman" w:cs="Times New Roman"/>
          <w:color w:val="202124"/>
          <w:lang w:val="fr-FR" w:eastAsia="ro-RO"/>
        </w:rPr>
        <w:tab/>
      </w:r>
      <w:r w:rsidR="00D32C5C" w:rsidRPr="003C56B5">
        <w:rPr>
          <w:rFonts w:ascii="Times New Roman" w:eastAsia="Times New Roman" w:hAnsi="Times New Roman" w:cs="Times New Roman"/>
          <w:color w:val="202124"/>
          <w:lang w:val="fr-FR" w:eastAsia="ro-RO"/>
        </w:rPr>
        <w:t xml:space="preserve">Il semble que les grandes agences de formation et les centres éducatifs se soient également conformés très rapidement à cette forme d'activité et les profs ont réussi à créer des leçons attractives. Parmi les outils et techniques innovants utilisés dans ma propre pratique didactique/ managériale, je pourrais citer l'utilisation de méthodes participatives et actives dans toutes mes classes, l'utilisation de fiches de travail dans toutes les classes du primaire, ainsi qu'au lycée et l’école professionnelle (pour cela il n'y avait pas de manuels, utilisant l'ordinateur portable pendant les cours).Pour accéder les plateformes et les ressources on a été obligés à créer des contes ou de faire des abonnements payés. Parmi les plateformes et les sites accédés on peut mentionner : </w:t>
      </w:r>
      <w:hyperlink r:id="rId234" w:history="1">
        <w:r w:rsidR="00D32C5C" w:rsidRPr="003C56B5">
          <w:rPr>
            <w:rFonts w:ascii="Times New Roman" w:eastAsia="Times New Roman" w:hAnsi="Times New Roman" w:cs="Times New Roman"/>
            <w:color w:val="0000FF"/>
            <w:u w:val="single"/>
            <w:lang w:val="fr-FR" w:eastAsia="ro-RO"/>
          </w:rPr>
          <w:t>https://alem.aice.md/resources/conferinta-platformeeducationaleonline/</w:t>
        </w:r>
      </w:hyperlink>
      <w:hyperlink r:id="rId235" w:history="1">
        <w:r w:rsidR="00D32C5C" w:rsidRPr="003C56B5">
          <w:rPr>
            <w:rFonts w:ascii="Times New Roman" w:eastAsia="Times New Roman" w:hAnsi="Times New Roman" w:cs="Times New Roman"/>
            <w:color w:val="0000FF"/>
            <w:u w:val="single"/>
            <w:lang w:val="fr-FR" w:eastAsia="ro-RO"/>
          </w:rPr>
          <w:t>http://educatieonline.md/</w:t>
        </w:r>
      </w:hyperlink>
      <w:hyperlink r:id="rId236" w:history="1">
        <w:r w:rsidR="00D32C5C" w:rsidRPr="003C56B5">
          <w:rPr>
            <w:rFonts w:ascii="Times New Roman" w:eastAsia="Times New Roman" w:hAnsi="Times New Roman" w:cs="Times New Roman"/>
            <w:color w:val="0000FF"/>
            <w:u w:val="single"/>
            <w:lang w:val="fr-FR" w:eastAsia="ro-RO"/>
          </w:rPr>
          <w:t>https://learningapps.org/</w:t>
        </w:r>
      </w:hyperlink>
      <w:hyperlink r:id="rId237" w:history="1">
        <w:r w:rsidR="00D32C5C" w:rsidRPr="003C56B5">
          <w:rPr>
            <w:rFonts w:ascii="Times New Roman" w:eastAsia="Times New Roman" w:hAnsi="Times New Roman" w:cs="Times New Roman"/>
            <w:color w:val="0000FF"/>
            <w:u w:val="single"/>
            <w:lang w:val="fr-FR" w:eastAsia="ro-RO"/>
          </w:rPr>
          <w:t>https://www.canva.com/</w:t>
        </w:r>
      </w:hyperlink>
      <w:hyperlink r:id="rId238" w:history="1">
        <w:r w:rsidR="00D32C5C" w:rsidRPr="003C56B5">
          <w:rPr>
            <w:rFonts w:ascii="Times New Roman" w:eastAsia="Times New Roman" w:hAnsi="Times New Roman" w:cs="Times New Roman"/>
            <w:color w:val="0000FF"/>
            <w:u w:val="single"/>
            <w:lang w:val="fr-FR" w:eastAsia="ro-RO"/>
          </w:rPr>
          <w:t>https://sites.googl.com/</w:t>
        </w:r>
      </w:hyperlink>
      <w:hyperlink r:id="rId239" w:history="1">
        <w:r w:rsidR="00D32C5C" w:rsidRPr="003C56B5">
          <w:rPr>
            <w:rFonts w:ascii="Times New Roman" w:eastAsia="Times New Roman" w:hAnsi="Times New Roman" w:cs="Times New Roman"/>
            <w:color w:val="0000FF"/>
            <w:u w:val="single"/>
            <w:lang w:val="fr-FR" w:eastAsia="ro-RO"/>
          </w:rPr>
          <w:t>https://asq.org/</w:t>
        </w:r>
      </w:hyperlink>
      <w:hyperlink r:id="rId240" w:history="1">
        <w:r w:rsidR="00D32C5C" w:rsidRPr="003C56B5">
          <w:rPr>
            <w:rFonts w:ascii="Times New Roman" w:eastAsia="Times New Roman" w:hAnsi="Times New Roman" w:cs="Times New Roman"/>
            <w:color w:val="0000FF"/>
            <w:u w:val="single"/>
            <w:lang w:val="fr-FR" w:eastAsia="ro-RO"/>
          </w:rPr>
          <w:t>https://www.classtools.net/</w:t>
        </w:r>
      </w:hyperlink>
      <w:hyperlink r:id="rId241" w:history="1">
        <w:r w:rsidR="00D32C5C" w:rsidRPr="003C56B5">
          <w:rPr>
            <w:rFonts w:ascii="Times New Roman" w:eastAsia="Times New Roman" w:hAnsi="Times New Roman" w:cs="Times New Roman"/>
            <w:color w:val="0000FF"/>
            <w:u w:val="single"/>
            <w:lang w:val="fr-FR" w:eastAsia="ro-RO"/>
          </w:rPr>
          <w:t>https://bubbl.us/</w:t>
        </w:r>
      </w:hyperlink>
      <w:hyperlink r:id="rId242" w:history="1">
        <w:r w:rsidR="00D32C5C" w:rsidRPr="003C56B5">
          <w:rPr>
            <w:rFonts w:ascii="Times New Roman" w:eastAsia="Times New Roman" w:hAnsi="Times New Roman" w:cs="Times New Roman"/>
            <w:color w:val="0000FF"/>
            <w:u w:val="single"/>
            <w:lang w:val="fr-FR" w:eastAsia="ro-RO"/>
          </w:rPr>
          <w:t>https://www.liveworksheets.com/</w:t>
        </w:r>
      </w:hyperlink>
      <w:hyperlink r:id="rId243" w:history="1">
        <w:r w:rsidR="00D32C5C" w:rsidRPr="003C56B5">
          <w:rPr>
            <w:rFonts w:ascii="Times New Roman" w:eastAsia="Times New Roman" w:hAnsi="Times New Roman" w:cs="Times New Roman"/>
            <w:color w:val="0000FF"/>
            <w:u w:val="single"/>
            <w:lang w:val="fr-FR" w:eastAsia="ro-RO"/>
          </w:rPr>
          <w:t>https</w:t>
        </w:r>
      </w:hyperlink>
      <w:hyperlink r:id="rId244" w:history="1">
        <w:r w:rsidR="00D32C5C" w:rsidRPr="003C56B5">
          <w:rPr>
            <w:rFonts w:ascii="Times New Roman" w:eastAsia="Times New Roman" w:hAnsi="Times New Roman" w:cs="Times New Roman"/>
            <w:color w:val="0000FF"/>
            <w:u w:val="single"/>
            <w:lang w:val="fr-FR" w:eastAsia="ro-RO"/>
          </w:rPr>
          <w:t>://</w:t>
        </w:r>
      </w:hyperlink>
      <w:hyperlink r:id="rId245" w:history="1">
        <w:r w:rsidR="00D32C5C" w:rsidRPr="003C56B5">
          <w:rPr>
            <w:rFonts w:ascii="Times New Roman" w:eastAsia="Times New Roman" w:hAnsi="Times New Roman" w:cs="Times New Roman"/>
            <w:color w:val="0000FF"/>
            <w:u w:val="single"/>
            <w:lang w:val="fr-FR" w:eastAsia="ro-RO"/>
          </w:rPr>
          <w:t>www.francaisfacile.com/</w:t>
        </w:r>
      </w:hyperlink>
      <w:hyperlink r:id="rId246" w:history="1">
        <w:r w:rsidR="00D32C5C" w:rsidRPr="003C56B5">
          <w:rPr>
            <w:rFonts w:ascii="Times New Roman" w:eastAsia="Times New Roman" w:hAnsi="Times New Roman" w:cs="Times New Roman"/>
            <w:color w:val="0000FF"/>
            <w:u w:val="single"/>
            <w:lang w:val="fr-FR" w:eastAsia="ro-RO"/>
          </w:rPr>
          <w:t>https://www.youtube.com/watch?v</w:t>
        </w:r>
      </w:hyperlink>
      <w:hyperlink r:id="rId247" w:history="1">
        <w:r w:rsidR="00D32C5C" w:rsidRPr="003C56B5">
          <w:rPr>
            <w:rFonts w:ascii="Times New Roman" w:eastAsia="Times New Roman" w:hAnsi="Times New Roman" w:cs="Times New Roman"/>
            <w:color w:val="0000FF"/>
            <w:u w:val="single"/>
            <w:lang w:val="fr-FR" w:eastAsia="ro-RO"/>
          </w:rPr>
          <w:t>https://ro.padlet.com/</w:t>
        </w:r>
      </w:hyperlink>
      <w:hyperlink r:id="rId248" w:history="1">
        <w:r w:rsidR="00D32C5C" w:rsidRPr="003C56B5">
          <w:rPr>
            <w:rFonts w:ascii="Times New Roman" w:eastAsia="Times New Roman" w:hAnsi="Times New Roman" w:cs="Times New Roman"/>
            <w:color w:val="0000FF"/>
            <w:u w:val="single"/>
            <w:lang w:val="fr-FR" w:eastAsia="ro-RO"/>
          </w:rPr>
          <w:t>https://www.les-coccinelles.fr/</w:t>
        </w:r>
      </w:hyperlink>
      <w:hyperlink r:id="rId249" w:history="1">
        <w:r w:rsidR="00D32C5C" w:rsidRPr="003C56B5">
          <w:rPr>
            <w:rFonts w:ascii="Times New Roman" w:eastAsia="Times New Roman" w:hAnsi="Times New Roman" w:cs="Times New Roman"/>
            <w:color w:val="0000FF"/>
            <w:u w:val="single"/>
            <w:lang w:val="fr-FR" w:eastAsia="ro-RO"/>
          </w:rPr>
          <w:t>https://www.fiche-maternelle.com/</w:t>
        </w:r>
      </w:hyperlink>
      <w:hyperlink r:id="rId250" w:history="1">
        <w:r w:rsidR="00D32C5C" w:rsidRPr="003C56B5">
          <w:rPr>
            <w:rFonts w:ascii="Times New Roman" w:eastAsia="Times New Roman" w:hAnsi="Times New Roman" w:cs="Times New Roman"/>
            <w:color w:val="0000FF"/>
            <w:u w:val="single"/>
            <w:lang w:val="fr-FR" w:eastAsia="ro-RO"/>
          </w:rPr>
          <w:t>https://bonjourdefrance.com/</w:t>
        </w:r>
      </w:hyperlink>
    </w:p>
    <w:p w14:paraId="7A9ADCE8" w14:textId="77777777" w:rsidR="00D32C5C" w:rsidRPr="003C56B5" w:rsidRDefault="00D32C5C" w:rsidP="003C56B5">
      <w:pPr>
        <w:spacing w:after="0" w:line="240" w:lineRule="auto"/>
        <w:ind w:firstLine="708"/>
        <w:jc w:val="both"/>
        <w:rPr>
          <w:rFonts w:ascii="Times New Roman" w:eastAsia="Times New Roman" w:hAnsi="Times New Roman" w:cs="Times New Roman"/>
          <w:lang w:val="fr-FR" w:eastAsia="ro-RO"/>
        </w:rPr>
      </w:pPr>
      <w:r w:rsidRPr="003C56B5">
        <w:rPr>
          <w:rFonts w:ascii="Times New Roman" w:eastAsia="Times New Roman" w:hAnsi="Times New Roman" w:cs="Times New Roman"/>
          <w:lang w:val="fr-FR" w:eastAsia="ro-RO"/>
        </w:rPr>
        <w:t>Pour la leçon</w:t>
      </w:r>
      <w:r w:rsidRPr="003C56B5">
        <w:rPr>
          <w:rFonts w:ascii="Times New Roman" w:eastAsia="Times New Roman" w:hAnsi="Times New Roman" w:cs="Times New Roman"/>
          <w:b/>
          <w:lang w:val="fr-FR" w:eastAsia="ro-RO"/>
        </w:rPr>
        <w:t xml:space="preserve"> </w:t>
      </w:r>
      <w:r w:rsidRPr="003C56B5">
        <w:rPr>
          <w:rFonts w:ascii="Times New Roman" w:eastAsia="Times New Roman" w:hAnsi="Times New Roman" w:cs="Times New Roman"/>
          <w:i/>
          <w:lang w:val="fr-FR" w:eastAsia="ro-RO"/>
        </w:rPr>
        <w:t>La maison hantée</w:t>
      </w:r>
      <w:r w:rsidRPr="003C56B5">
        <w:rPr>
          <w:rFonts w:ascii="Times New Roman" w:eastAsia="Times New Roman" w:hAnsi="Times New Roman" w:cs="Times New Roman"/>
          <w:lang w:val="fr-FR" w:eastAsia="ro-RO"/>
        </w:rPr>
        <w:t>, leçon proposée dans le manuel de la troisième classe, j’ai conçu un projet didactique, d’où j’ai sélectionné seulement une étape pour mettre en valeur l’utilité des nouvelles techniques didactiques.</w:t>
      </w:r>
    </w:p>
    <w:p w14:paraId="2219B3C8" w14:textId="77777777" w:rsidR="00D32C5C" w:rsidRPr="003C56B5" w:rsidRDefault="00D32C5C" w:rsidP="003C56B5">
      <w:pPr>
        <w:spacing w:after="0" w:line="240" w:lineRule="auto"/>
        <w:rPr>
          <w:rFonts w:ascii="Times New Roman" w:eastAsia="Times New Roman" w:hAnsi="Times New Roman" w:cs="Times New Roman"/>
          <w:lang w:val="fr-FR" w:eastAsia="ro-RO"/>
        </w:rPr>
      </w:pPr>
      <w:r w:rsidRPr="003C56B5">
        <w:rPr>
          <w:rFonts w:ascii="Times New Roman" w:eastAsia="Times New Roman" w:hAnsi="Times New Roman" w:cs="Times New Roman"/>
          <w:b/>
          <w:bCs/>
          <w:lang w:val="fr-FR" w:eastAsia="ro-RO"/>
        </w:rPr>
        <w:t>5. Communication des nouvelles connaissances</w:t>
      </w:r>
      <w:r w:rsidRPr="003C56B5">
        <w:rPr>
          <w:rFonts w:ascii="Times New Roman" w:eastAsia="Times New Roman" w:hAnsi="Times New Roman" w:cs="Times New Roman"/>
          <w:b/>
          <w:bCs/>
          <w:lang w:val="ro-RO" w:eastAsia="ro-RO"/>
        </w:rPr>
        <w:br/>
      </w:r>
      <w:hyperlink r:id="rId251" w:history="1">
        <w:r w:rsidRPr="003C56B5">
          <w:rPr>
            <w:rFonts w:ascii="Times New Roman" w:eastAsia="Times New Roman" w:hAnsi="Times New Roman" w:cs="Times New Roman"/>
            <w:color w:val="0000FF"/>
            <w:u w:val="single"/>
            <w:lang w:val="fr-FR" w:eastAsia="ro-RO"/>
          </w:rPr>
          <w:t>https://www.francaisfacile.com/exercices/exercice-francais-2/exercice-francais-5847.php</w:t>
        </w:r>
      </w:hyperlink>
      <w:r w:rsidRPr="003C56B5">
        <w:rPr>
          <w:rFonts w:ascii="Times New Roman" w:eastAsia="Times New Roman" w:hAnsi="Times New Roman" w:cs="Times New Roman"/>
          <w:lang w:val="fr-FR" w:eastAsia="ro-RO"/>
        </w:rPr>
        <w:t>!</w:t>
      </w:r>
      <w:hyperlink r:id="rId252" w:history="1">
        <w:r w:rsidRPr="003C56B5">
          <w:rPr>
            <w:rFonts w:ascii="Times New Roman" w:eastAsia="Times New Roman" w:hAnsi="Times New Roman" w:cs="Times New Roman"/>
            <w:color w:val="0000FF"/>
            <w:u w:val="single"/>
            <w:lang w:val="fr-FR" w:eastAsia="ro-RO"/>
          </w:rPr>
          <w:t>https://bubbl.us/11758248</w:t>
        </w:r>
      </w:hyperlink>
      <w:r w:rsidRPr="003C56B5">
        <w:rPr>
          <w:rFonts w:ascii="Times New Roman" w:eastAsia="Times New Roman" w:hAnsi="Times New Roman" w:cs="Times New Roman"/>
          <w:lang w:val="ro-RO" w:eastAsia="ro-RO"/>
        </w:rPr>
        <w:t>/</w:t>
      </w:r>
    </w:p>
    <w:p w14:paraId="4F12D11A" w14:textId="77777777" w:rsidR="00D32C5C" w:rsidRPr="003C56B5" w:rsidRDefault="0025487E" w:rsidP="003C56B5">
      <w:pPr>
        <w:spacing w:after="0" w:line="240" w:lineRule="auto"/>
        <w:jc w:val="both"/>
        <w:rPr>
          <w:rFonts w:ascii="Times New Roman" w:eastAsia="Times New Roman" w:hAnsi="Times New Roman" w:cs="Times New Roman"/>
          <w:lang w:val="fr-FR" w:eastAsia="ro-RO"/>
        </w:rPr>
      </w:pPr>
      <w:hyperlink r:id="rId253" w:history="1">
        <w:r w:rsidR="00D32C5C" w:rsidRPr="003C56B5">
          <w:rPr>
            <w:rFonts w:ascii="Times New Roman" w:eastAsia="Times New Roman" w:hAnsi="Times New Roman" w:cs="Times New Roman"/>
            <w:color w:val="0000FF"/>
            <w:u w:val="single"/>
            <w:lang w:val="fr-FR" w:eastAsia="ro-RO"/>
          </w:rPr>
          <w:t>https://www.classtools.net/diamond9/202105-Lamaison8HPk8Y</w:t>
        </w:r>
      </w:hyperlink>
    </w:p>
    <w:tbl>
      <w:tblPr>
        <w:tblpPr w:leftFromText="180" w:rightFromText="180" w:vertAnchor="text" w:horzAnchor="page" w:tblpX="960" w:tblpY="570"/>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2268"/>
        <w:gridCol w:w="1842"/>
        <w:gridCol w:w="1276"/>
        <w:gridCol w:w="1418"/>
        <w:gridCol w:w="708"/>
      </w:tblGrid>
      <w:tr w:rsidR="00D32C5C" w:rsidRPr="003C56B5" w14:paraId="6EFE4763" w14:textId="77777777" w:rsidTr="00AE17D6">
        <w:trPr>
          <w:trHeight w:val="1839"/>
        </w:trPr>
        <w:tc>
          <w:tcPr>
            <w:tcW w:w="1101" w:type="dxa"/>
          </w:tcPr>
          <w:p w14:paraId="1FECBD4C" w14:textId="77777777" w:rsidR="00D32C5C" w:rsidRPr="003C56B5" w:rsidRDefault="00D32C5C" w:rsidP="003C56B5">
            <w:pPr>
              <w:spacing w:after="0" w:line="240" w:lineRule="auto"/>
              <w:ind w:hanging="18"/>
              <w:jc w:val="both"/>
              <w:rPr>
                <w:rFonts w:ascii="Times New Roman" w:eastAsia="Times New Roman" w:hAnsi="Times New Roman" w:cs="Times New Roman"/>
                <w:lang w:val="fr-FR" w:eastAsia="ro-RO"/>
              </w:rPr>
            </w:pPr>
            <w:r w:rsidRPr="003C56B5">
              <w:rPr>
                <w:rFonts w:ascii="Times New Roman" w:eastAsia="Times New Roman" w:hAnsi="Times New Roman" w:cs="Times New Roman"/>
                <w:lang w:val="fr-FR" w:eastAsia="ro-RO"/>
              </w:rPr>
              <w:t>5. Communication des nouvelles connaissances</w:t>
            </w:r>
          </w:p>
          <w:p w14:paraId="5826C0D5"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r w:rsidRPr="003C56B5">
              <w:rPr>
                <w:rFonts w:ascii="Times New Roman" w:eastAsia="Times New Roman" w:hAnsi="Times New Roman" w:cs="Times New Roman"/>
                <w:lang w:val="fr-FR" w:eastAsia="ro-RO"/>
              </w:rPr>
              <w:t>OC1</w:t>
            </w:r>
          </w:p>
          <w:p w14:paraId="61C09C5E"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p>
          <w:p w14:paraId="353BBF0E"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r w:rsidRPr="003C56B5">
              <w:rPr>
                <w:rFonts w:ascii="Times New Roman" w:eastAsia="Times New Roman" w:hAnsi="Times New Roman" w:cs="Times New Roman"/>
                <w:lang w:val="fr-FR" w:eastAsia="ro-RO"/>
              </w:rPr>
              <w:t>OC2</w:t>
            </w:r>
          </w:p>
          <w:p w14:paraId="501D4E0F"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p>
          <w:p w14:paraId="0F48645A"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r w:rsidRPr="003C56B5">
              <w:rPr>
                <w:rFonts w:ascii="Times New Roman" w:eastAsia="Times New Roman" w:hAnsi="Times New Roman" w:cs="Times New Roman"/>
                <w:lang w:val="fr-FR" w:eastAsia="ro-RO"/>
              </w:rPr>
              <w:t>OC3</w:t>
            </w:r>
          </w:p>
          <w:p w14:paraId="673E8E6F"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p>
          <w:p w14:paraId="65EB2BF0"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r w:rsidRPr="003C56B5">
              <w:rPr>
                <w:rFonts w:ascii="Times New Roman" w:eastAsia="Times New Roman" w:hAnsi="Times New Roman" w:cs="Times New Roman"/>
                <w:lang w:val="fr-FR" w:eastAsia="ro-RO"/>
              </w:rPr>
              <w:t>9min</w:t>
            </w:r>
          </w:p>
          <w:p w14:paraId="0A017A72"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p>
        </w:tc>
        <w:tc>
          <w:tcPr>
            <w:tcW w:w="2268" w:type="dxa"/>
          </w:tcPr>
          <w:p w14:paraId="75C31C3C"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p>
          <w:p w14:paraId="591F2C2C"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r w:rsidRPr="003C56B5">
              <w:rPr>
                <w:rFonts w:ascii="Times New Roman" w:eastAsia="Times New Roman" w:hAnsi="Times New Roman" w:cs="Times New Roman"/>
                <w:lang w:val="fr-FR" w:eastAsia="ro-RO"/>
              </w:rPr>
              <w:t xml:space="preserve">On va écrire les noms des pièces d’une maison au milieu d’un document, sous la forme d’une grappe et on va dire aux enfants de nommer les pièces d’une maison.  On annonce les enfants que les exercices proposés seront  sur une fiche de travail qui sera attachée sur la plateforme Google Classroom, en format éditable.  </w:t>
            </w:r>
          </w:p>
          <w:p w14:paraId="1BEE6FED" w14:textId="77777777" w:rsidR="00D32C5C" w:rsidRPr="003C56B5" w:rsidRDefault="00D32C5C" w:rsidP="003C56B5">
            <w:pPr>
              <w:spacing w:after="0" w:line="240" w:lineRule="auto"/>
              <w:jc w:val="both"/>
              <w:rPr>
                <w:rFonts w:ascii="Times New Roman" w:eastAsia="Times New Roman" w:hAnsi="Times New Roman" w:cs="Times New Roman"/>
                <w:i/>
                <w:u w:val="single"/>
                <w:lang w:val="fr-FR" w:eastAsia="ro-RO"/>
              </w:rPr>
            </w:pPr>
            <w:r w:rsidRPr="003C56B5">
              <w:rPr>
                <w:rFonts w:ascii="Times New Roman" w:eastAsia="Times New Roman" w:hAnsi="Times New Roman" w:cs="Times New Roman"/>
                <w:lang w:val="fr-FR" w:eastAsia="ro-RO"/>
              </w:rPr>
              <w:t xml:space="preserve">On va présenter aux élèves, pour accomplir de diverses activités pratiques, un matériel  </w:t>
            </w:r>
            <w:hyperlink r:id="rId254" w:history="1">
              <w:r w:rsidRPr="003C56B5">
                <w:rPr>
                  <w:rFonts w:ascii="Times New Roman" w:eastAsia="Times New Roman" w:hAnsi="Times New Roman" w:cs="Times New Roman"/>
                  <w:i/>
                  <w:color w:val="0000FF"/>
                  <w:u w:val="single"/>
                  <w:lang w:val="fr-FR" w:eastAsia="ro-RO"/>
                </w:rPr>
                <w:t>https://www.francaisfacile.com/exercices/exercice-francais-2/exercice-francais-5847.php</w:t>
              </w:r>
            </w:hyperlink>
          </w:p>
          <w:p w14:paraId="254885B4"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r w:rsidRPr="003C56B5">
              <w:rPr>
                <w:rFonts w:ascii="Times New Roman" w:eastAsia="Times New Roman" w:hAnsi="Times New Roman" w:cs="Times New Roman"/>
                <w:lang w:val="fr-FR" w:eastAsia="ro-RO"/>
              </w:rPr>
              <w:t>On  demande aux élèves de faire la lecture de leur texte, proposé dans leurs manuels de français, avec l’aide du professeur.</w:t>
            </w:r>
          </w:p>
          <w:p w14:paraId="6A3E237A" w14:textId="77777777" w:rsidR="00D32C5C" w:rsidRPr="003C56B5" w:rsidRDefault="0025487E" w:rsidP="003C56B5">
            <w:pPr>
              <w:spacing w:after="0" w:line="240" w:lineRule="auto"/>
              <w:jc w:val="both"/>
              <w:rPr>
                <w:rFonts w:ascii="Times New Roman" w:eastAsia="Times New Roman" w:hAnsi="Times New Roman" w:cs="Times New Roman"/>
                <w:lang w:val="fr-FR" w:eastAsia="ro-RO"/>
              </w:rPr>
            </w:pPr>
            <w:hyperlink r:id="rId255" w:history="1">
              <w:r w:rsidR="00D32C5C" w:rsidRPr="003C56B5">
                <w:rPr>
                  <w:rFonts w:ascii="Times New Roman" w:eastAsia="Times New Roman" w:hAnsi="Times New Roman" w:cs="Times New Roman"/>
                  <w:color w:val="0000FF"/>
                  <w:u w:val="single"/>
                  <w:lang w:val="fr-FR" w:eastAsia="ro-RO"/>
                </w:rPr>
                <w:t>https://bubbl.us/12221667</w:t>
              </w:r>
            </w:hyperlink>
          </w:p>
          <w:p w14:paraId="6CE3FE65" w14:textId="77777777" w:rsidR="00D32C5C" w:rsidRPr="003C56B5" w:rsidRDefault="0025487E" w:rsidP="003C56B5">
            <w:pPr>
              <w:spacing w:after="0" w:line="240" w:lineRule="auto"/>
              <w:jc w:val="both"/>
              <w:rPr>
                <w:rFonts w:ascii="Times New Roman" w:eastAsia="Times New Roman" w:hAnsi="Times New Roman" w:cs="Times New Roman"/>
                <w:lang w:val="fr-FR" w:eastAsia="ro-RO"/>
              </w:rPr>
            </w:pPr>
            <w:hyperlink r:id="rId256" w:history="1">
              <w:r w:rsidR="00D32C5C" w:rsidRPr="003C56B5">
                <w:rPr>
                  <w:rFonts w:ascii="Times New Roman" w:eastAsia="Times New Roman" w:hAnsi="Times New Roman" w:cs="Times New Roman"/>
                  <w:color w:val="0000FF"/>
                  <w:u w:val="single"/>
                  <w:lang w:val="fr-FR" w:eastAsia="ro-RO"/>
                </w:rPr>
                <w:t>https://www.classtools.net/diamond9/202105-Lamaison8HPk8Y</w:t>
              </w:r>
            </w:hyperlink>
          </w:p>
        </w:tc>
        <w:tc>
          <w:tcPr>
            <w:tcW w:w="1842" w:type="dxa"/>
          </w:tcPr>
          <w:p w14:paraId="01A36B4C"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r w:rsidRPr="003C56B5">
              <w:rPr>
                <w:rFonts w:ascii="Times New Roman" w:eastAsia="Times New Roman" w:hAnsi="Times New Roman" w:cs="Times New Roman"/>
                <w:lang w:val="fr-FR" w:eastAsia="ro-RO"/>
              </w:rPr>
              <w:t>Les élèves se mobilisent pour accomplir les t</w:t>
            </w:r>
            <w:r w:rsidRPr="003C56B5">
              <w:rPr>
                <w:rFonts w:ascii="Times New Roman" w:eastAsia="Batang" w:hAnsi="Times New Roman" w:cs="Times New Roman"/>
                <w:lang w:val="fr-FR" w:eastAsia="ro-RO"/>
              </w:rPr>
              <w:t>â</w:t>
            </w:r>
            <w:r w:rsidRPr="003C56B5">
              <w:rPr>
                <w:rFonts w:ascii="Times New Roman" w:eastAsia="Times New Roman" w:hAnsi="Times New Roman" w:cs="Times New Roman"/>
                <w:lang w:val="fr-FR" w:eastAsia="ro-RO"/>
              </w:rPr>
              <w:t>ches, coopèrent et collaborent  pour une activité entraînante.</w:t>
            </w:r>
          </w:p>
          <w:p w14:paraId="7557E6CC"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r w:rsidRPr="003C56B5">
              <w:rPr>
                <w:rFonts w:ascii="Times New Roman" w:eastAsia="Times New Roman" w:hAnsi="Times New Roman" w:cs="Times New Roman"/>
                <w:lang w:val="fr-FR" w:eastAsia="ro-RO"/>
              </w:rPr>
              <w:t xml:space="preserve">Les élèves vont faire la lecture des informations présentées. </w:t>
            </w:r>
          </w:p>
          <w:p w14:paraId="483E160C"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r w:rsidRPr="003C56B5">
              <w:rPr>
                <w:rFonts w:ascii="Times New Roman" w:eastAsia="Times New Roman" w:hAnsi="Times New Roman" w:cs="Times New Roman"/>
                <w:lang w:val="fr-FR" w:eastAsia="ro-RO"/>
              </w:rPr>
              <w:t>Ils vont compléter dans leurs cahiers les nouvelles informations.</w:t>
            </w:r>
          </w:p>
        </w:tc>
        <w:tc>
          <w:tcPr>
            <w:tcW w:w="1276" w:type="dxa"/>
          </w:tcPr>
          <w:p w14:paraId="10E0ABFE"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r w:rsidRPr="003C56B5">
              <w:rPr>
                <w:rFonts w:ascii="Times New Roman" w:eastAsia="Times New Roman" w:hAnsi="Times New Roman" w:cs="Times New Roman"/>
                <w:lang w:val="fr-FR" w:eastAsia="ro-RO"/>
              </w:rPr>
              <w:t>la conversation,</w:t>
            </w:r>
          </w:p>
          <w:p w14:paraId="1632FCC1"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r w:rsidRPr="003C56B5">
              <w:rPr>
                <w:rFonts w:ascii="Times New Roman" w:eastAsia="Times New Roman" w:hAnsi="Times New Roman" w:cs="Times New Roman"/>
                <w:lang w:val="fr-FR" w:eastAsia="ro-RO"/>
              </w:rPr>
              <w:t>l’observation,</w:t>
            </w:r>
          </w:p>
          <w:p w14:paraId="3D17248C"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r w:rsidRPr="003C56B5">
              <w:rPr>
                <w:rFonts w:ascii="Times New Roman" w:eastAsia="Times New Roman" w:hAnsi="Times New Roman" w:cs="Times New Roman"/>
                <w:lang w:val="fr-FR" w:eastAsia="ro-RO"/>
              </w:rPr>
              <w:t>l’exercice,</w:t>
            </w:r>
          </w:p>
          <w:p w14:paraId="3BE1DDAF"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r w:rsidRPr="003C56B5">
              <w:rPr>
                <w:rFonts w:ascii="Times New Roman" w:eastAsia="Times New Roman" w:hAnsi="Times New Roman" w:cs="Times New Roman"/>
                <w:lang w:val="fr-FR" w:eastAsia="ro-RO"/>
              </w:rPr>
              <w:t>la méthode de la grappe.</w:t>
            </w:r>
          </w:p>
          <w:p w14:paraId="63025FB5"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p>
          <w:p w14:paraId="6D1E9A7D"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p>
          <w:p w14:paraId="4A19914A"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p>
          <w:p w14:paraId="51E7A2AB"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p>
          <w:p w14:paraId="3E584B58"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p>
        </w:tc>
        <w:tc>
          <w:tcPr>
            <w:tcW w:w="1418" w:type="dxa"/>
          </w:tcPr>
          <w:p w14:paraId="5C4F44E9"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p>
          <w:p w14:paraId="68138598"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p>
          <w:p w14:paraId="4FF90816"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p>
          <w:p w14:paraId="1FB8151A"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p>
          <w:p w14:paraId="740E4981"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p>
          <w:p w14:paraId="6326C981"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p>
          <w:p w14:paraId="620D4C94"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p>
          <w:p w14:paraId="333FA721"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p>
          <w:p w14:paraId="2BFB5CE7"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p>
          <w:p w14:paraId="6527E16F"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p>
          <w:p w14:paraId="46003F28"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r w:rsidRPr="003C56B5">
              <w:rPr>
                <w:rFonts w:ascii="Times New Roman" w:eastAsia="Times New Roman" w:hAnsi="Times New Roman" w:cs="Times New Roman"/>
                <w:lang w:val="fr-FR" w:eastAsia="ro-RO"/>
              </w:rPr>
              <w:t>Les dispositifs technologiques : portables, tablettes ; ordinateurs</w:t>
            </w:r>
          </w:p>
          <w:p w14:paraId="1283C796"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p>
        </w:tc>
        <w:tc>
          <w:tcPr>
            <w:tcW w:w="708" w:type="dxa"/>
          </w:tcPr>
          <w:p w14:paraId="648C881A"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p>
          <w:p w14:paraId="7E4E39A3"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p>
          <w:p w14:paraId="1A062D82"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p>
          <w:p w14:paraId="7A0CA179"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p>
          <w:p w14:paraId="519BA993"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p>
          <w:p w14:paraId="5BC547BD"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p>
          <w:p w14:paraId="3A5E079C"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p>
          <w:p w14:paraId="4456BF5E"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p>
          <w:p w14:paraId="4EF84EDE"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p>
          <w:p w14:paraId="26F66CB2"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p>
          <w:p w14:paraId="56B4BE88"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r w:rsidRPr="003C56B5">
              <w:rPr>
                <w:rFonts w:ascii="Times New Roman" w:eastAsia="Times New Roman" w:hAnsi="Times New Roman" w:cs="Times New Roman"/>
                <w:lang w:val="fr-FR" w:eastAsia="ro-RO"/>
              </w:rPr>
              <w:t>frontale</w:t>
            </w:r>
          </w:p>
        </w:tc>
      </w:tr>
    </w:tbl>
    <w:p w14:paraId="2C0594F5"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p>
    <w:p w14:paraId="6D30355F"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r w:rsidRPr="003C56B5">
        <w:rPr>
          <w:rFonts w:ascii="Times New Roman" w:eastAsia="Times New Roman" w:hAnsi="Times New Roman" w:cs="Times New Roman"/>
          <w:lang w:val="fr-FR" w:eastAsia="ro-RO"/>
        </w:rPr>
        <w:tab/>
        <w:t xml:space="preserve">Ca </w:t>
      </w:r>
      <w:proofErr w:type="spellStart"/>
      <w:r w:rsidRPr="003C56B5">
        <w:rPr>
          <w:rFonts w:ascii="Times New Roman" w:eastAsia="Times New Roman" w:hAnsi="Times New Roman" w:cs="Times New Roman"/>
          <w:lang w:val="fr-FR" w:eastAsia="ro-RO"/>
        </w:rPr>
        <w:t>urmare</w:t>
      </w:r>
      <w:proofErr w:type="spellEnd"/>
      <w:r w:rsidRPr="003C56B5">
        <w:rPr>
          <w:rFonts w:ascii="Times New Roman" w:eastAsia="Times New Roman" w:hAnsi="Times New Roman" w:cs="Times New Roman"/>
          <w:lang w:val="fr-FR" w:eastAsia="ro-RO"/>
        </w:rPr>
        <w:t xml:space="preserve"> a </w:t>
      </w:r>
      <w:proofErr w:type="spellStart"/>
      <w:r w:rsidRPr="003C56B5">
        <w:rPr>
          <w:rFonts w:ascii="Times New Roman" w:eastAsia="Times New Roman" w:hAnsi="Times New Roman" w:cs="Times New Roman"/>
          <w:lang w:val="fr-FR" w:eastAsia="ro-RO"/>
        </w:rPr>
        <w:t>parcurgerii</w:t>
      </w:r>
      <w:proofErr w:type="spellEnd"/>
      <w:r w:rsidRPr="003C56B5">
        <w:rPr>
          <w:rFonts w:ascii="Times New Roman" w:eastAsia="Times New Roman" w:hAnsi="Times New Roman" w:cs="Times New Roman"/>
          <w:lang w:val="fr-FR" w:eastAsia="ro-RO"/>
        </w:rPr>
        <w:t xml:space="preserve"> </w:t>
      </w:r>
      <w:proofErr w:type="spellStart"/>
      <w:r w:rsidRPr="003C56B5">
        <w:rPr>
          <w:rFonts w:ascii="Times New Roman" w:eastAsia="Times New Roman" w:hAnsi="Times New Roman" w:cs="Times New Roman"/>
          <w:lang w:val="fr-FR" w:eastAsia="ro-RO"/>
        </w:rPr>
        <w:t>cursului</w:t>
      </w:r>
      <w:proofErr w:type="spellEnd"/>
      <w:r w:rsidRPr="003C56B5">
        <w:rPr>
          <w:rFonts w:ascii="Times New Roman" w:eastAsia="Times New Roman" w:hAnsi="Times New Roman" w:cs="Times New Roman"/>
          <w:lang w:val="fr-FR" w:eastAsia="ro-RO"/>
        </w:rPr>
        <w:t xml:space="preserve"> </w:t>
      </w:r>
      <w:r w:rsidRPr="003C56B5">
        <w:rPr>
          <w:rFonts w:ascii="Times New Roman" w:eastAsia="Times New Roman" w:hAnsi="Times New Roman" w:cs="Times New Roman"/>
          <w:i/>
          <w:lang w:val="ro-RO" w:eastAsia="ro-RO"/>
        </w:rPr>
        <w:t xml:space="preserve">„Valorificarea soft-ului educațional de concepție proprie în studiul disciplinei predate” </w:t>
      </w:r>
      <w:r w:rsidRPr="003C56B5">
        <w:rPr>
          <w:rFonts w:ascii="Times New Roman" w:eastAsia="Times New Roman" w:hAnsi="Times New Roman" w:cs="Times New Roman"/>
          <w:lang w:val="ro-RO" w:eastAsia="ro-RO"/>
        </w:rPr>
        <w:t>am realizat  un proiect didactic pentru clasa a III-a și am ales doar o etapă a lecției, folosind instrumentele de lucru menționate. Lecția a fost valorificată în cadrul Cercului pedagogic de limba franceză nr.6 în data de 26 mai 2021, în format online.</w:t>
      </w:r>
    </w:p>
    <w:p w14:paraId="6D7C6A74" w14:textId="77777777" w:rsidR="00D32C5C" w:rsidRPr="003C56B5" w:rsidRDefault="00D32C5C" w:rsidP="003C56B5">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i/>
          <w:lang w:val="ro-RO" w:eastAsia="ro-RO"/>
        </w:rPr>
        <w:t>Comunicarea de noi cunoștințe</w:t>
      </w:r>
      <w:r w:rsidRPr="003C56B5">
        <w:rPr>
          <w:rFonts w:ascii="Times New Roman" w:eastAsia="Times New Roman" w:hAnsi="Times New Roman" w:cs="Times New Roman"/>
          <w:lang w:val="ro-RO" w:eastAsia="ro-RO"/>
        </w:rPr>
        <w:t xml:space="preserve"> a presupus completarea unei scheme sau a unui ciorchine cu încăperile casei. De asemenea, s-a propus elevilor o fișă de lucru, în format editabil, preluată de pe site-ul menționat, fiind anexată la sfârșitul proiectului și atașată ca material ajutător pe platforma sau grupul clasei. În plus, s-a propus realizarea unui alt exercițiu de pe Françaisfacile.com, de unde s-au urmărit doar imaginile și s-au selectat numai cuvintele scrise în limba franceză, deoarece în imagini sunt indicate denumirile încăperilor casei și în limba engleză. </w:t>
      </w:r>
      <w:hyperlink r:id="rId257" w:history="1">
        <w:r w:rsidRPr="003C56B5">
          <w:rPr>
            <w:rFonts w:ascii="Times New Roman" w:eastAsia="Times New Roman" w:hAnsi="Times New Roman" w:cs="Times New Roman"/>
            <w:i/>
            <w:color w:val="0000FF"/>
            <w:u w:val="single"/>
            <w:lang w:val="ro-RO" w:eastAsia="ro-RO"/>
          </w:rPr>
          <w:t>https://www.francaisfacile.com/exercices/exercice-francais-2/exercice-francais-5847.php</w:t>
        </w:r>
      </w:hyperlink>
    </w:p>
    <w:p w14:paraId="590CE88A" w14:textId="77777777" w:rsidR="00D32C5C" w:rsidRPr="003C56B5" w:rsidRDefault="00D32C5C" w:rsidP="003C56B5">
      <w:pPr>
        <w:spacing w:after="0" w:line="240" w:lineRule="auto"/>
        <w:ind w:firstLine="708"/>
        <w:jc w:val="both"/>
        <w:rPr>
          <w:rFonts w:ascii="Times New Roman" w:eastAsia="Times New Roman" w:hAnsi="Times New Roman" w:cs="Times New Roman"/>
          <w:lang w:val="ro-RO" w:eastAsia="ro-RO"/>
        </w:rPr>
      </w:pPr>
      <w:r w:rsidRPr="003C56B5">
        <w:rPr>
          <w:rFonts w:ascii="Times New Roman" w:eastAsia="Times New Roman" w:hAnsi="Times New Roman" w:cs="Times New Roman"/>
          <w:lang w:val="ro-RO" w:eastAsia="ro-RO"/>
        </w:rPr>
        <w:t xml:space="preserve">Copiii au completat ciorchinele cu noile cuvinte întâlnite, cerându-li-se mai apoi să citească textul din manual, cu sprijin. S-a prezentat copiilor o schemă, conform instrumentului creat la adresa </w:t>
      </w:r>
      <w:hyperlink r:id="rId258" w:history="1">
        <w:r w:rsidRPr="003C56B5">
          <w:rPr>
            <w:rFonts w:ascii="Times New Roman" w:eastAsia="Times New Roman" w:hAnsi="Times New Roman" w:cs="Times New Roman"/>
            <w:color w:val="0000FF"/>
            <w:u w:val="single"/>
            <w:lang w:val="ro-RO" w:eastAsia="ro-RO"/>
          </w:rPr>
          <w:t>https://bubbl.us/11758248</w:t>
        </w:r>
      </w:hyperlink>
      <w:r w:rsidRPr="003C56B5">
        <w:rPr>
          <w:rFonts w:ascii="Times New Roman" w:eastAsia="Times New Roman" w:hAnsi="Times New Roman" w:cs="Times New Roman"/>
          <w:lang w:val="ro-RO" w:eastAsia="ro-RO"/>
        </w:rPr>
        <w:t>, sub forma unei hărți mentale, în care erau prezentate încăperile casei, dar și obiecte de mobilier, pe care copiii le cunosc.</w:t>
      </w:r>
    </w:p>
    <w:p w14:paraId="5F41CE79" w14:textId="77777777" w:rsidR="00D32C5C" w:rsidRPr="003C56B5" w:rsidRDefault="00D32C5C" w:rsidP="003C56B5">
      <w:pPr>
        <w:spacing w:after="0" w:line="240" w:lineRule="auto"/>
        <w:ind w:firstLine="708"/>
        <w:jc w:val="both"/>
        <w:rPr>
          <w:rFonts w:ascii="Times New Roman" w:eastAsia="Times New Roman" w:hAnsi="Times New Roman" w:cs="Times New Roman"/>
          <w:lang w:val="fr-FR" w:eastAsia="ro-RO"/>
        </w:rPr>
      </w:pPr>
      <w:r w:rsidRPr="003C56B5">
        <w:rPr>
          <w:rFonts w:ascii="Times New Roman" w:eastAsia="Times New Roman" w:hAnsi="Times New Roman" w:cs="Times New Roman"/>
          <w:lang w:val="ro-RO" w:eastAsia="ro-RO"/>
        </w:rPr>
        <w:t xml:space="preserve">Pe site-ul  menționat </w:t>
      </w:r>
      <w:hyperlink r:id="rId259" w:history="1">
        <w:r w:rsidRPr="003C56B5">
          <w:rPr>
            <w:rFonts w:ascii="Times New Roman" w:eastAsia="Times New Roman" w:hAnsi="Times New Roman" w:cs="Times New Roman"/>
            <w:color w:val="0000FF"/>
            <w:u w:val="single"/>
            <w:lang w:val="fr-FR" w:eastAsia="ro-RO"/>
          </w:rPr>
          <w:t>https://www.classtools.net/diamond9/202105-Lamaison8HPk8Y</w:t>
        </w:r>
      </w:hyperlink>
      <w:r w:rsidRPr="003C56B5">
        <w:rPr>
          <w:rFonts w:ascii="Times New Roman" w:eastAsia="Times New Roman" w:hAnsi="Times New Roman" w:cs="Times New Roman"/>
          <w:lang w:val="fr-FR" w:eastAsia="ro-RO"/>
        </w:rPr>
        <w:t xml:space="preserve"> s-a </w:t>
      </w:r>
      <w:proofErr w:type="spellStart"/>
      <w:r w:rsidRPr="003C56B5">
        <w:rPr>
          <w:rFonts w:ascii="Times New Roman" w:eastAsia="Times New Roman" w:hAnsi="Times New Roman" w:cs="Times New Roman"/>
          <w:lang w:val="fr-FR" w:eastAsia="ro-RO"/>
        </w:rPr>
        <w:t>creat</w:t>
      </w:r>
      <w:proofErr w:type="spellEnd"/>
      <w:r w:rsidRPr="003C56B5">
        <w:rPr>
          <w:rFonts w:ascii="Times New Roman" w:eastAsia="Times New Roman" w:hAnsi="Times New Roman" w:cs="Times New Roman"/>
          <w:lang w:val="fr-FR" w:eastAsia="ro-RO"/>
        </w:rPr>
        <w:t xml:space="preserve"> un diamant </w:t>
      </w:r>
      <w:proofErr w:type="spellStart"/>
      <w:r w:rsidRPr="003C56B5">
        <w:rPr>
          <w:rFonts w:ascii="Times New Roman" w:eastAsia="Times New Roman" w:hAnsi="Times New Roman" w:cs="Times New Roman"/>
          <w:lang w:val="fr-FR" w:eastAsia="ro-RO"/>
        </w:rPr>
        <w:t>în</w:t>
      </w:r>
      <w:proofErr w:type="spellEnd"/>
      <w:r w:rsidRPr="003C56B5">
        <w:rPr>
          <w:rFonts w:ascii="Times New Roman" w:eastAsia="Times New Roman" w:hAnsi="Times New Roman" w:cs="Times New Roman"/>
          <w:lang w:val="fr-FR" w:eastAsia="ro-RO"/>
        </w:rPr>
        <w:t xml:space="preserve"> care </w:t>
      </w:r>
      <w:proofErr w:type="spellStart"/>
      <w:r w:rsidRPr="003C56B5">
        <w:rPr>
          <w:rFonts w:ascii="Times New Roman" w:eastAsia="Times New Roman" w:hAnsi="Times New Roman" w:cs="Times New Roman"/>
          <w:lang w:val="fr-FR" w:eastAsia="ro-RO"/>
        </w:rPr>
        <w:t>elevii</w:t>
      </w:r>
      <w:proofErr w:type="spellEnd"/>
      <w:r w:rsidRPr="003C56B5">
        <w:rPr>
          <w:rFonts w:ascii="Times New Roman" w:eastAsia="Times New Roman" w:hAnsi="Times New Roman" w:cs="Times New Roman"/>
          <w:lang w:val="fr-FR" w:eastAsia="ro-RO"/>
        </w:rPr>
        <w:t xml:space="preserve"> au </w:t>
      </w:r>
      <w:proofErr w:type="spellStart"/>
      <w:r w:rsidRPr="003C56B5">
        <w:rPr>
          <w:rFonts w:ascii="Times New Roman" w:eastAsia="Times New Roman" w:hAnsi="Times New Roman" w:cs="Times New Roman"/>
          <w:lang w:val="fr-FR" w:eastAsia="ro-RO"/>
        </w:rPr>
        <w:t>denumit</w:t>
      </w:r>
      <w:proofErr w:type="spellEnd"/>
      <w:r w:rsidRPr="003C56B5">
        <w:rPr>
          <w:rFonts w:ascii="Times New Roman" w:eastAsia="Times New Roman" w:hAnsi="Times New Roman" w:cs="Times New Roman"/>
          <w:lang w:val="fr-FR" w:eastAsia="ro-RO"/>
        </w:rPr>
        <w:t xml:space="preserve"> </w:t>
      </w:r>
      <w:proofErr w:type="spellStart"/>
      <w:r w:rsidRPr="003C56B5">
        <w:rPr>
          <w:rFonts w:ascii="Times New Roman" w:eastAsia="Times New Roman" w:hAnsi="Times New Roman" w:cs="Times New Roman"/>
          <w:lang w:val="fr-FR" w:eastAsia="ro-RO"/>
        </w:rPr>
        <w:t>încăperile</w:t>
      </w:r>
      <w:proofErr w:type="spellEnd"/>
      <w:r w:rsidRPr="003C56B5">
        <w:rPr>
          <w:rFonts w:ascii="Times New Roman" w:eastAsia="Times New Roman" w:hAnsi="Times New Roman" w:cs="Times New Roman"/>
          <w:lang w:val="fr-FR" w:eastAsia="ro-RO"/>
        </w:rPr>
        <w:t>.</w:t>
      </w:r>
    </w:p>
    <w:p w14:paraId="7A9AD7B6" w14:textId="77777777" w:rsidR="00D32C5C" w:rsidRPr="003C56B5" w:rsidRDefault="00D32C5C" w:rsidP="003C56B5">
      <w:pPr>
        <w:spacing w:after="0" w:line="240" w:lineRule="auto"/>
        <w:jc w:val="both"/>
        <w:rPr>
          <w:rFonts w:ascii="Times New Roman" w:eastAsia="Times New Roman" w:hAnsi="Times New Roman" w:cs="Times New Roman"/>
          <w:lang w:val="fr-FR" w:eastAsia="ro-RO"/>
        </w:rPr>
      </w:pPr>
    </w:p>
    <w:p w14:paraId="21526691" w14:textId="77777777" w:rsidR="00D32C5C" w:rsidRPr="003C56B5" w:rsidRDefault="00D32C5C" w:rsidP="003C56B5">
      <w:pPr>
        <w:tabs>
          <w:tab w:val="left" w:pos="1701"/>
        </w:tabs>
        <w:spacing w:after="0" w:line="240" w:lineRule="auto"/>
        <w:jc w:val="both"/>
        <w:rPr>
          <w:rFonts w:ascii="Times New Roman" w:eastAsia="Times New Roman" w:hAnsi="Times New Roman" w:cs="Times New Roman"/>
          <w:b/>
          <w:noProof/>
          <w:lang w:val="ro-RO" w:eastAsia="ro-RO"/>
        </w:rPr>
      </w:pPr>
      <w:r w:rsidRPr="003C56B5">
        <w:rPr>
          <w:rFonts w:ascii="Times New Roman" w:eastAsia="Times New Roman" w:hAnsi="Times New Roman" w:cs="Times New Roman"/>
          <w:b/>
          <w:noProof/>
        </w:rPr>
        <w:drawing>
          <wp:inline distT="0" distB="0" distL="0" distR="0" wp14:anchorId="1883E3E8" wp14:editId="16CAFC2C">
            <wp:extent cx="2453640" cy="1836420"/>
            <wp:effectExtent l="0" t="0" r="381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pic:cNvPicPr>
                      <a:picLocks noChangeAspect="1" noChangeArrowheads="1"/>
                    </pic:cNvPicPr>
                  </pic:nvPicPr>
                  <pic:blipFill>
                    <a:blip r:embed="rId260" cstate="print">
                      <a:extLst>
                        <a:ext uri="{28A0092B-C50C-407E-A947-70E740481C1C}">
                          <a14:useLocalDpi xmlns:a14="http://schemas.microsoft.com/office/drawing/2010/main" val="0"/>
                        </a:ext>
                      </a:extLst>
                    </a:blip>
                    <a:srcRect/>
                    <a:stretch>
                      <a:fillRect/>
                    </a:stretch>
                  </pic:blipFill>
                  <pic:spPr bwMode="auto">
                    <a:xfrm>
                      <a:off x="0" y="0"/>
                      <a:ext cx="2453640" cy="1836420"/>
                    </a:xfrm>
                    <a:prstGeom prst="rect">
                      <a:avLst/>
                    </a:prstGeom>
                    <a:noFill/>
                    <a:ln>
                      <a:noFill/>
                    </a:ln>
                  </pic:spPr>
                </pic:pic>
              </a:graphicData>
            </a:graphic>
          </wp:inline>
        </w:drawing>
      </w:r>
      <w:r w:rsidRPr="003C56B5">
        <w:rPr>
          <w:rFonts w:ascii="Times New Roman" w:eastAsia="Times New Roman" w:hAnsi="Times New Roman" w:cs="Times New Roman"/>
          <w:b/>
          <w:noProof/>
          <w:lang w:val="ro-RO" w:eastAsia="ro-RO"/>
        </w:rPr>
        <w:t xml:space="preserve"> </w:t>
      </w:r>
      <w:r w:rsidRPr="003C56B5">
        <w:rPr>
          <w:rFonts w:ascii="Times New Roman" w:eastAsia="Times New Roman" w:hAnsi="Times New Roman" w:cs="Times New Roman"/>
          <w:b/>
          <w:noProof/>
        </w:rPr>
        <w:drawing>
          <wp:inline distT="0" distB="0" distL="0" distR="0" wp14:anchorId="0438E301" wp14:editId="156947A0">
            <wp:extent cx="2415540" cy="1836420"/>
            <wp:effectExtent l="0" t="0" r="381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pic:cNvPicPr>
                      <a:picLocks noChangeAspect="1" noChangeArrowheads="1"/>
                    </pic:cNvPicPr>
                  </pic:nvPicPr>
                  <pic:blipFill>
                    <a:blip r:embed="rId261" cstate="print">
                      <a:extLst>
                        <a:ext uri="{28A0092B-C50C-407E-A947-70E740481C1C}">
                          <a14:useLocalDpi xmlns:a14="http://schemas.microsoft.com/office/drawing/2010/main" val="0"/>
                        </a:ext>
                      </a:extLst>
                    </a:blip>
                    <a:srcRect/>
                    <a:stretch>
                      <a:fillRect/>
                    </a:stretch>
                  </pic:blipFill>
                  <pic:spPr bwMode="auto">
                    <a:xfrm>
                      <a:off x="0" y="0"/>
                      <a:ext cx="2415540" cy="1836420"/>
                    </a:xfrm>
                    <a:prstGeom prst="rect">
                      <a:avLst/>
                    </a:prstGeom>
                    <a:noFill/>
                    <a:ln>
                      <a:noFill/>
                    </a:ln>
                  </pic:spPr>
                </pic:pic>
              </a:graphicData>
            </a:graphic>
          </wp:inline>
        </w:drawing>
      </w:r>
    </w:p>
    <w:p w14:paraId="71358F7B" w14:textId="77777777" w:rsidR="0041142A" w:rsidRPr="003C56B5" w:rsidRDefault="0041142A" w:rsidP="003C56B5">
      <w:pPr>
        <w:spacing w:after="0" w:line="240" w:lineRule="auto"/>
        <w:jc w:val="center"/>
        <w:rPr>
          <w:rFonts w:ascii="Times New Roman" w:hAnsi="Times New Roman" w:cs="Times New Roman"/>
          <w:b/>
        </w:rPr>
      </w:pPr>
    </w:p>
    <w:p w14:paraId="2ECE547A" w14:textId="77777777" w:rsidR="0041142A" w:rsidRDefault="0041142A" w:rsidP="003C56B5">
      <w:pPr>
        <w:spacing w:after="0" w:line="240" w:lineRule="auto"/>
        <w:jc w:val="center"/>
        <w:rPr>
          <w:rFonts w:ascii="Times New Roman" w:hAnsi="Times New Roman" w:cs="Times New Roman"/>
          <w:b/>
        </w:rPr>
      </w:pPr>
    </w:p>
    <w:p w14:paraId="3C8B8A49" w14:textId="77777777" w:rsidR="00800C19" w:rsidRPr="002F78AC" w:rsidRDefault="00800C19" w:rsidP="002F78AC">
      <w:pPr>
        <w:spacing w:after="0" w:line="240" w:lineRule="auto"/>
        <w:jc w:val="center"/>
        <w:rPr>
          <w:rFonts w:ascii="Times New Roman" w:hAnsi="Times New Roman" w:cs="Times New Roman"/>
          <w:b/>
        </w:rPr>
      </w:pPr>
      <w:r w:rsidRPr="003C56B5">
        <w:rPr>
          <w:rFonts w:ascii="Times New Roman" w:hAnsi="Times New Roman" w:cs="Times New Roman"/>
          <w:b/>
        </w:rPr>
        <w:t>ȘCOALA ON-LINE ÎNTRE NECESITATE ȘI PROGRES</w:t>
      </w:r>
    </w:p>
    <w:p w14:paraId="5044F4AD" w14:textId="77777777" w:rsidR="00800C19" w:rsidRPr="002F78AC" w:rsidRDefault="00800C19" w:rsidP="00BF2E68">
      <w:pPr>
        <w:spacing w:after="0" w:line="240" w:lineRule="auto"/>
        <w:jc w:val="right"/>
        <w:rPr>
          <w:rFonts w:ascii="Times New Roman" w:hAnsi="Times New Roman" w:cs="Times New Roman"/>
          <w:bCs/>
          <w:i/>
          <w:iCs/>
        </w:rPr>
      </w:pPr>
      <w:proofErr w:type="spellStart"/>
      <w:r w:rsidRPr="002F78AC">
        <w:rPr>
          <w:rFonts w:ascii="Times New Roman" w:hAnsi="Times New Roman" w:cs="Times New Roman"/>
          <w:bCs/>
          <w:i/>
          <w:iCs/>
        </w:rPr>
        <w:t>Prof</w:t>
      </w:r>
      <w:r w:rsidR="002F78AC" w:rsidRPr="002F78AC">
        <w:rPr>
          <w:rFonts w:ascii="Times New Roman" w:hAnsi="Times New Roman" w:cs="Times New Roman"/>
          <w:bCs/>
          <w:i/>
          <w:iCs/>
        </w:rPr>
        <w:t>esor</w:t>
      </w:r>
      <w:proofErr w:type="spellEnd"/>
      <w:r w:rsidR="00123F14">
        <w:rPr>
          <w:rFonts w:ascii="Times New Roman" w:hAnsi="Times New Roman" w:cs="Times New Roman"/>
          <w:bCs/>
          <w:i/>
          <w:iCs/>
        </w:rPr>
        <w:t xml:space="preserve"> </w:t>
      </w:r>
      <w:proofErr w:type="spellStart"/>
      <w:r w:rsidRPr="002F78AC">
        <w:rPr>
          <w:rFonts w:ascii="Times New Roman" w:hAnsi="Times New Roman" w:cs="Times New Roman"/>
          <w:bCs/>
          <w:i/>
          <w:iCs/>
        </w:rPr>
        <w:t>Vitalyos</w:t>
      </w:r>
      <w:proofErr w:type="spellEnd"/>
      <w:r w:rsidRPr="002F78AC">
        <w:rPr>
          <w:rFonts w:ascii="Times New Roman" w:hAnsi="Times New Roman" w:cs="Times New Roman"/>
          <w:bCs/>
          <w:i/>
          <w:iCs/>
        </w:rPr>
        <w:t xml:space="preserve"> </w:t>
      </w:r>
      <w:proofErr w:type="spellStart"/>
      <w:r w:rsidR="002F78AC" w:rsidRPr="002F78AC">
        <w:rPr>
          <w:rFonts w:ascii="Times New Roman" w:hAnsi="Times New Roman" w:cs="Times New Roman"/>
          <w:bCs/>
          <w:i/>
          <w:iCs/>
        </w:rPr>
        <w:t>Ș</w:t>
      </w:r>
      <w:r w:rsidRPr="002F78AC">
        <w:rPr>
          <w:rFonts w:ascii="Times New Roman" w:hAnsi="Times New Roman" w:cs="Times New Roman"/>
          <w:bCs/>
          <w:i/>
          <w:iCs/>
        </w:rPr>
        <w:t>tefan</w:t>
      </w:r>
      <w:proofErr w:type="spellEnd"/>
    </w:p>
    <w:p w14:paraId="006B68BE" w14:textId="77777777" w:rsidR="00800C19" w:rsidRPr="002F78AC" w:rsidRDefault="00800C19" w:rsidP="00BF2E68">
      <w:pPr>
        <w:spacing w:after="0" w:line="240" w:lineRule="auto"/>
        <w:jc w:val="right"/>
        <w:rPr>
          <w:rFonts w:ascii="Times New Roman" w:hAnsi="Times New Roman" w:cs="Times New Roman"/>
          <w:bCs/>
          <w:i/>
          <w:iCs/>
        </w:rPr>
      </w:pPr>
      <w:proofErr w:type="spellStart"/>
      <w:r w:rsidRPr="002F78AC">
        <w:rPr>
          <w:rFonts w:ascii="Times New Roman" w:hAnsi="Times New Roman" w:cs="Times New Roman"/>
          <w:bCs/>
          <w:i/>
          <w:iCs/>
        </w:rPr>
        <w:t>Școala</w:t>
      </w:r>
      <w:proofErr w:type="spellEnd"/>
      <w:r w:rsidRPr="002F78AC">
        <w:rPr>
          <w:rFonts w:ascii="Times New Roman" w:hAnsi="Times New Roman" w:cs="Times New Roman"/>
          <w:bCs/>
          <w:i/>
          <w:iCs/>
        </w:rPr>
        <w:t xml:space="preserve"> </w:t>
      </w:r>
      <w:proofErr w:type="spellStart"/>
      <w:r w:rsidRPr="002F78AC">
        <w:rPr>
          <w:rFonts w:ascii="Times New Roman" w:hAnsi="Times New Roman" w:cs="Times New Roman"/>
          <w:bCs/>
          <w:i/>
          <w:iCs/>
        </w:rPr>
        <w:t>Gimnazială</w:t>
      </w:r>
      <w:proofErr w:type="spellEnd"/>
      <w:r w:rsidRPr="002F78AC">
        <w:rPr>
          <w:rFonts w:ascii="Times New Roman" w:hAnsi="Times New Roman" w:cs="Times New Roman"/>
          <w:bCs/>
          <w:i/>
          <w:iCs/>
        </w:rPr>
        <w:t xml:space="preserve"> Nr</w:t>
      </w:r>
      <w:r w:rsidR="00BF2E68">
        <w:rPr>
          <w:rFonts w:ascii="Times New Roman" w:hAnsi="Times New Roman" w:cs="Times New Roman"/>
          <w:bCs/>
          <w:i/>
          <w:iCs/>
        </w:rPr>
        <w:t xml:space="preserve"> </w:t>
      </w:r>
      <w:r w:rsidRPr="002F78AC">
        <w:rPr>
          <w:rFonts w:ascii="Times New Roman" w:hAnsi="Times New Roman" w:cs="Times New Roman"/>
          <w:bCs/>
          <w:i/>
          <w:iCs/>
        </w:rPr>
        <w:t xml:space="preserve">.1 </w:t>
      </w:r>
      <w:proofErr w:type="spellStart"/>
      <w:r w:rsidRPr="002F78AC">
        <w:rPr>
          <w:rFonts w:ascii="Times New Roman" w:hAnsi="Times New Roman" w:cs="Times New Roman"/>
          <w:bCs/>
          <w:i/>
          <w:iCs/>
        </w:rPr>
        <w:t>Negoiești</w:t>
      </w:r>
      <w:proofErr w:type="spellEnd"/>
    </w:p>
    <w:p w14:paraId="339DF6F9" w14:textId="77777777" w:rsidR="002F78AC" w:rsidRPr="003C56B5" w:rsidRDefault="002F78AC" w:rsidP="002F78AC">
      <w:pPr>
        <w:spacing w:after="0" w:line="240" w:lineRule="auto"/>
        <w:jc w:val="center"/>
        <w:rPr>
          <w:rFonts w:ascii="Times New Roman" w:hAnsi="Times New Roman" w:cs="Times New Roman"/>
        </w:rPr>
      </w:pPr>
    </w:p>
    <w:p w14:paraId="4E187FE8" w14:textId="77777777" w:rsidR="00800C19" w:rsidRPr="003C56B5" w:rsidRDefault="00800C19" w:rsidP="003C56B5">
      <w:pPr>
        <w:spacing w:after="0" w:line="240" w:lineRule="auto"/>
        <w:jc w:val="both"/>
        <w:rPr>
          <w:rFonts w:ascii="Times New Roman" w:hAnsi="Times New Roman" w:cs="Times New Roman"/>
        </w:rPr>
      </w:pPr>
      <w:r w:rsidRPr="003C56B5">
        <w:rPr>
          <w:rFonts w:ascii="Times New Roman" w:hAnsi="Times New Roman" w:cs="Times New Roman"/>
        </w:rPr>
        <w:tab/>
      </w:r>
      <w:proofErr w:type="spellStart"/>
      <w:r w:rsidRPr="003C56B5">
        <w:rPr>
          <w:rFonts w:ascii="Times New Roman" w:hAnsi="Times New Roman" w:cs="Times New Roman"/>
        </w:rPr>
        <w:t>Elementul</w:t>
      </w:r>
      <w:proofErr w:type="spellEnd"/>
      <w:r w:rsidRPr="003C56B5">
        <w:rPr>
          <w:rFonts w:ascii="Times New Roman" w:hAnsi="Times New Roman" w:cs="Times New Roman"/>
        </w:rPr>
        <w:t xml:space="preserve"> care a </w:t>
      </w:r>
      <w:proofErr w:type="spellStart"/>
      <w:r w:rsidRPr="003C56B5">
        <w:rPr>
          <w:rFonts w:ascii="Times New Roman" w:hAnsi="Times New Roman" w:cs="Times New Roman"/>
        </w:rPr>
        <w:t>condus</w:t>
      </w:r>
      <w:proofErr w:type="spellEnd"/>
      <w:r w:rsidRPr="003C56B5">
        <w:rPr>
          <w:rFonts w:ascii="Times New Roman" w:hAnsi="Times New Roman" w:cs="Times New Roman"/>
        </w:rPr>
        <w:t xml:space="preserve"> la o </w:t>
      </w:r>
      <w:proofErr w:type="spellStart"/>
      <w:r w:rsidRPr="003C56B5">
        <w:rPr>
          <w:rFonts w:ascii="Times New Roman" w:hAnsi="Times New Roman" w:cs="Times New Roman"/>
        </w:rPr>
        <w:t>presiune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majoră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asupra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sistemului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învățământ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societății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ansamblul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ei</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constat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utilizarea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exclusivă</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mijloacelor</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comunicare</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distanță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a face </w:t>
      </w:r>
      <w:proofErr w:type="spellStart"/>
      <w:r w:rsidRPr="003C56B5">
        <w:rPr>
          <w:rFonts w:ascii="Times New Roman" w:hAnsi="Times New Roman" w:cs="Times New Roman"/>
        </w:rPr>
        <w:t>educație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Efectele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negativesunt</w:t>
      </w:r>
      <w:proofErr w:type="spellEnd"/>
      <w:r w:rsidRPr="003C56B5">
        <w:rPr>
          <w:rFonts w:ascii="Times New Roman" w:hAnsi="Times New Roman" w:cs="Times New Roman"/>
        </w:rPr>
        <w:t>:</w:t>
      </w:r>
    </w:p>
    <w:p w14:paraId="1CEFB745" w14:textId="77777777" w:rsidR="00800C19" w:rsidRPr="003C56B5" w:rsidRDefault="00800C19" w:rsidP="003C56B5">
      <w:pPr>
        <w:spacing w:after="0" w:line="240" w:lineRule="auto"/>
        <w:jc w:val="both"/>
        <w:rPr>
          <w:rFonts w:ascii="Times New Roman" w:hAnsi="Times New Roman" w:cs="Times New Roman"/>
        </w:rPr>
      </w:pPr>
      <w:r w:rsidRPr="003C56B5">
        <w:rPr>
          <w:rFonts w:ascii="Times New Roman" w:hAnsi="Times New Roman" w:cs="Times New Roman"/>
        </w:rPr>
        <w:t xml:space="preserve">- </w:t>
      </w:r>
      <w:proofErr w:type="spellStart"/>
      <w:r w:rsidRPr="003C56B5">
        <w:rPr>
          <w:rFonts w:ascii="Times New Roman" w:hAnsi="Times New Roman" w:cs="Times New Roman"/>
        </w:rPr>
        <w:t>sistemul</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învățământ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doar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parțial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pregătit</w:t>
      </w:r>
      <w:proofErr w:type="spellEnd"/>
      <w:r w:rsidRPr="003C56B5">
        <w:rPr>
          <w:rFonts w:ascii="Times New Roman" w:hAnsi="Times New Roman" w:cs="Times New Roman"/>
        </w:rPr>
        <w:t>;</w:t>
      </w:r>
    </w:p>
    <w:p w14:paraId="335694E7" w14:textId="77777777" w:rsidR="00800C19" w:rsidRPr="003C56B5" w:rsidRDefault="00800C19" w:rsidP="003C56B5">
      <w:pPr>
        <w:spacing w:after="0" w:line="240" w:lineRule="auto"/>
        <w:jc w:val="both"/>
        <w:rPr>
          <w:rFonts w:ascii="Times New Roman" w:hAnsi="Times New Roman" w:cs="Times New Roman"/>
        </w:rPr>
      </w:pPr>
      <w:r w:rsidRPr="003C56B5">
        <w:rPr>
          <w:rFonts w:ascii="Times New Roman" w:hAnsi="Times New Roman" w:cs="Times New Roman"/>
        </w:rPr>
        <w:t xml:space="preserve">- o </w:t>
      </w:r>
      <w:proofErr w:type="spellStart"/>
      <w:r w:rsidRPr="003C56B5">
        <w:rPr>
          <w:rFonts w:ascii="Times New Roman" w:hAnsi="Times New Roman" w:cs="Times New Roman"/>
        </w:rPr>
        <w:t>parte</w:t>
      </w:r>
      <w:proofErr w:type="spellEnd"/>
      <w:r w:rsidRPr="003C56B5">
        <w:rPr>
          <w:rFonts w:ascii="Times New Roman" w:hAnsi="Times New Roman" w:cs="Times New Roman"/>
        </w:rPr>
        <w:t xml:space="preserve"> din </w:t>
      </w:r>
      <w:proofErr w:type="spellStart"/>
      <w:r w:rsidRPr="003C56B5">
        <w:rPr>
          <w:rFonts w:ascii="Times New Roman" w:hAnsi="Times New Roman" w:cs="Times New Roman"/>
        </w:rPr>
        <w:t>cadrele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didactice</w:t>
      </w:r>
      <w:proofErr w:type="spellEnd"/>
      <w:r w:rsidRPr="003C56B5">
        <w:rPr>
          <w:rFonts w:ascii="Times New Roman" w:hAnsi="Times New Roman" w:cs="Times New Roman"/>
        </w:rPr>
        <w:t xml:space="preserve"> nu </w:t>
      </w:r>
      <w:proofErr w:type="spellStart"/>
      <w:r w:rsidRPr="003C56B5">
        <w:rPr>
          <w:rFonts w:ascii="Times New Roman" w:hAnsi="Times New Roman" w:cs="Times New Roman"/>
        </w:rPr>
        <w:t>posedă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acest</w:t>
      </w:r>
      <w:proofErr w:type="spellEnd"/>
      <w:r w:rsidRPr="003C56B5">
        <w:rPr>
          <w:rFonts w:ascii="Times New Roman" w:hAnsi="Times New Roman" w:cs="Times New Roman"/>
        </w:rPr>
        <w:t xml:space="preserve"> moment </w:t>
      </w:r>
      <w:proofErr w:type="spellStart"/>
      <w:r w:rsidRPr="003C56B5">
        <w:rPr>
          <w:rFonts w:ascii="Times New Roman" w:hAnsi="Times New Roman" w:cs="Times New Roman"/>
        </w:rPr>
        <w:t>suficiente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informații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competențe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specifice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instruiriiasistate</w:t>
      </w:r>
      <w:proofErr w:type="spellEnd"/>
      <w:r w:rsidRPr="003C56B5">
        <w:rPr>
          <w:rFonts w:ascii="Times New Roman" w:hAnsi="Times New Roman" w:cs="Times New Roman"/>
        </w:rPr>
        <w:t xml:space="preserve"> la calculator;</w:t>
      </w:r>
    </w:p>
    <w:p w14:paraId="1B9B3CA9" w14:textId="77777777" w:rsidR="00800C19" w:rsidRPr="003C56B5" w:rsidRDefault="00800C19" w:rsidP="003C56B5">
      <w:pPr>
        <w:spacing w:after="0" w:line="240" w:lineRule="auto"/>
        <w:jc w:val="both"/>
        <w:rPr>
          <w:rFonts w:ascii="Times New Roman" w:hAnsi="Times New Roman" w:cs="Times New Roman"/>
        </w:rPr>
      </w:pPr>
      <w:r w:rsidRPr="003C56B5">
        <w:rPr>
          <w:rFonts w:ascii="Times New Roman" w:hAnsi="Times New Roman" w:cs="Times New Roman"/>
        </w:rPr>
        <w:t xml:space="preserve">- </w:t>
      </w:r>
      <w:proofErr w:type="spellStart"/>
      <w:r w:rsidRPr="003C56B5">
        <w:rPr>
          <w:rFonts w:ascii="Times New Roman" w:hAnsi="Times New Roman" w:cs="Times New Roman"/>
        </w:rPr>
        <w:t>curriculumul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permite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într</w:t>
      </w:r>
      <w:proofErr w:type="spellEnd"/>
      <w:r w:rsidRPr="003C56B5">
        <w:rPr>
          <w:rFonts w:ascii="Times New Roman" w:hAnsi="Times New Roman" w:cs="Times New Roman"/>
        </w:rPr>
        <w:t xml:space="preserve">-o </w:t>
      </w:r>
      <w:proofErr w:type="spellStart"/>
      <w:r w:rsidRPr="003C56B5">
        <w:rPr>
          <w:rFonts w:ascii="Times New Roman" w:hAnsi="Times New Roman" w:cs="Times New Roman"/>
        </w:rPr>
        <w:t>măsură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variabilă</w:t>
      </w:r>
      <w:proofErr w:type="spellEnd"/>
      <w:r w:rsidRPr="003C56B5">
        <w:rPr>
          <w:rFonts w:ascii="Times New Roman" w:hAnsi="Times New Roman" w:cs="Times New Roman"/>
        </w:rPr>
        <w:t>/</w:t>
      </w:r>
      <w:proofErr w:type="spellStart"/>
      <w:r w:rsidRPr="003C56B5">
        <w:rPr>
          <w:rFonts w:ascii="Times New Roman" w:hAnsi="Times New Roman" w:cs="Times New Roman"/>
        </w:rPr>
        <w:t>secvențială</w:t>
      </w:r>
      <w:proofErr w:type="spellEnd"/>
      <w:r w:rsidRPr="003C56B5">
        <w:rPr>
          <w:rFonts w:ascii="Times New Roman" w:hAnsi="Times New Roman" w:cs="Times New Roman"/>
        </w:rPr>
        <w:t>/</w:t>
      </w:r>
      <w:proofErr w:type="spellStart"/>
      <w:r w:rsidRPr="003C56B5">
        <w:rPr>
          <w:rFonts w:ascii="Times New Roman" w:hAnsi="Times New Roman" w:cs="Times New Roman"/>
        </w:rPr>
        <w:t>revizuită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transpunerea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activități</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distanță</w:t>
      </w:r>
      <w:proofErr w:type="spellEnd"/>
      <w:r w:rsidRPr="003C56B5">
        <w:rPr>
          <w:rFonts w:ascii="Times New Roman" w:hAnsi="Times New Roman" w:cs="Times New Roman"/>
        </w:rPr>
        <w:t>.</w:t>
      </w:r>
    </w:p>
    <w:p w14:paraId="2D72D199" w14:textId="77777777" w:rsidR="00800C19" w:rsidRPr="003C56B5" w:rsidRDefault="00800C19" w:rsidP="003C56B5">
      <w:pPr>
        <w:spacing w:after="0" w:line="240" w:lineRule="auto"/>
        <w:jc w:val="both"/>
        <w:rPr>
          <w:rFonts w:ascii="Times New Roman" w:hAnsi="Times New Roman" w:cs="Times New Roman"/>
        </w:rPr>
      </w:pPr>
      <w:r w:rsidRPr="003C56B5">
        <w:rPr>
          <w:rFonts w:ascii="Times New Roman" w:hAnsi="Times New Roman" w:cs="Times New Roman"/>
        </w:rPr>
        <w:tab/>
      </w:r>
      <w:proofErr w:type="spellStart"/>
      <w:r w:rsidRPr="003C56B5">
        <w:rPr>
          <w:rFonts w:ascii="Times New Roman" w:hAnsi="Times New Roman" w:cs="Times New Roman"/>
        </w:rPr>
        <w:t>Toate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acestea</w:t>
      </w:r>
      <w:proofErr w:type="spellEnd"/>
      <w:r w:rsidRPr="003C56B5">
        <w:rPr>
          <w:rFonts w:ascii="Times New Roman" w:hAnsi="Times New Roman" w:cs="Times New Roman"/>
        </w:rPr>
        <w:t xml:space="preserve"> pot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fie </w:t>
      </w:r>
      <w:proofErr w:type="spellStart"/>
      <w:r w:rsidRPr="003C56B5">
        <w:rPr>
          <w:rFonts w:ascii="Times New Roman" w:hAnsi="Times New Roman" w:cs="Times New Roman"/>
        </w:rPr>
        <w:t>văzute</w:t>
      </w:r>
      <w:proofErr w:type="spellEnd"/>
      <w:r w:rsidRPr="003C56B5">
        <w:rPr>
          <w:rFonts w:ascii="Times New Roman" w:hAnsi="Times New Roman" w:cs="Times New Roman"/>
        </w:rPr>
        <w:t xml:space="preserve"> fie ca </w:t>
      </w:r>
      <w:proofErr w:type="spellStart"/>
      <w:r w:rsidRPr="003C56B5">
        <w:rPr>
          <w:rFonts w:ascii="Times New Roman" w:hAnsi="Times New Roman" w:cs="Times New Roman"/>
        </w:rPr>
        <w:t>bariere</w:t>
      </w:r>
      <w:proofErr w:type="spellEnd"/>
      <w:r w:rsidRPr="003C56B5">
        <w:rPr>
          <w:rFonts w:ascii="Times New Roman" w:hAnsi="Times New Roman" w:cs="Times New Roman"/>
        </w:rPr>
        <w:t xml:space="preserve">, fie </w:t>
      </w:r>
      <w:proofErr w:type="spellStart"/>
      <w:r w:rsidRPr="003C56B5">
        <w:rPr>
          <w:rFonts w:ascii="Times New Roman" w:hAnsi="Times New Roman" w:cs="Times New Roman"/>
        </w:rPr>
        <w:t>drept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provocări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cărora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profesorii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părinții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decidenții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educației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încearcă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le </w:t>
      </w:r>
      <w:proofErr w:type="spellStart"/>
      <w:r w:rsidRPr="003C56B5">
        <w:rPr>
          <w:rFonts w:ascii="Times New Roman" w:hAnsi="Times New Roman" w:cs="Times New Roman"/>
        </w:rPr>
        <w:t>facă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față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ritmul</w:t>
      </w:r>
      <w:proofErr w:type="spellEnd"/>
      <w:r w:rsidRPr="003C56B5">
        <w:rPr>
          <w:rFonts w:ascii="Times New Roman" w:hAnsi="Times New Roman" w:cs="Times New Roman"/>
        </w:rPr>
        <w:t xml:space="preserve"> rapid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care </w:t>
      </w:r>
      <w:proofErr w:type="spellStart"/>
      <w:r w:rsidRPr="003C56B5">
        <w:rPr>
          <w:rFonts w:ascii="Times New Roman" w:hAnsi="Times New Roman" w:cs="Times New Roman"/>
        </w:rPr>
        <w:t>apar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manifestând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proporții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variabile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disponibilitate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interes</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măiestrie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pedagogică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inventivitate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același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timp</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trebuie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menționat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că</w:t>
      </w:r>
      <w:proofErr w:type="spellEnd"/>
      <w:r w:rsidRPr="003C56B5">
        <w:rPr>
          <w:rFonts w:ascii="Times New Roman" w:hAnsi="Times New Roman" w:cs="Times New Roman"/>
        </w:rPr>
        <w:t xml:space="preserve"> nu au </w:t>
      </w:r>
      <w:proofErr w:type="spellStart"/>
      <w:r w:rsidRPr="003C56B5">
        <w:rPr>
          <w:rFonts w:ascii="Times New Roman" w:hAnsi="Times New Roman" w:cs="Times New Roman"/>
        </w:rPr>
        <w:t>existat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măsuri</w:t>
      </w:r>
      <w:proofErr w:type="spellEnd"/>
      <w:r w:rsidRPr="003C56B5">
        <w:rPr>
          <w:rFonts w:ascii="Times New Roman" w:hAnsi="Times New Roman" w:cs="Times New Roman"/>
        </w:rPr>
        <w:t xml:space="preserve"> care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poată</w:t>
      </w:r>
      <w:proofErr w:type="spellEnd"/>
      <w:r w:rsidRPr="003C56B5">
        <w:rPr>
          <w:rFonts w:ascii="Times New Roman" w:hAnsi="Times New Roman" w:cs="Times New Roman"/>
        </w:rPr>
        <w:t xml:space="preserve"> fi </w:t>
      </w:r>
      <w:proofErr w:type="spellStart"/>
      <w:r w:rsidRPr="003C56B5">
        <w:rPr>
          <w:rFonts w:ascii="Times New Roman" w:hAnsi="Times New Roman" w:cs="Times New Roman"/>
        </w:rPr>
        <w:t>aplicate</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nivelul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întregii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populații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școlare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soluțiile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adoptate</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nivelul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unităților</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învățământ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al </w:t>
      </w:r>
      <w:proofErr w:type="spellStart"/>
      <w:r w:rsidRPr="003C56B5">
        <w:rPr>
          <w:rFonts w:ascii="Times New Roman" w:hAnsi="Times New Roman" w:cs="Times New Roman"/>
        </w:rPr>
        <w:t>claselor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variind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foarte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mult</w:t>
      </w:r>
      <w:proofErr w:type="spellEnd"/>
      <w:r w:rsidRPr="003C56B5">
        <w:rPr>
          <w:rFonts w:ascii="Times New Roman" w:hAnsi="Times New Roman" w:cs="Times New Roman"/>
        </w:rPr>
        <w:t xml:space="preserve"> de la </w:t>
      </w:r>
      <w:proofErr w:type="spellStart"/>
      <w:r w:rsidRPr="003C56B5">
        <w:rPr>
          <w:rFonts w:ascii="Times New Roman" w:hAnsi="Times New Roman" w:cs="Times New Roman"/>
        </w:rPr>
        <w:t>experiențe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antrenante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memorabile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învățare</w:t>
      </w:r>
      <w:proofErr w:type="spellEnd"/>
      <w:r w:rsidRPr="003C56B5">
        <w:rPr>
          <w:rFonts w:ascii="Times New Roman" w:hAnsi="Times New Roman" w:cs="Times New Roman"/>
        </w:rPr>
        <w:t xml:space="preserve"> online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până</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situații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care </w:t>
      </w:r>
      <w:proofErr w:type="spellStart"/>
      <w:r w:rsidRPr="003C56B5">
        <w:rPr>
          <w:rFonts w:ascii="Times New Roman" w:hAnsi="Times New Roman" w:cs="Times New Roman"/>
        </w:rPr>
        <w:t>perioada</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suspendare</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cursurilor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față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față</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însemnat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w:t>
      </w:r>
      <w:proofErr w:type="spellEnd"/>
      <w:r w:rsidRPr="003C56B5">
        <w:rPr>
          <w:rFonts w:ascii="Times New Roman" w:hAnsi="Times New Roman" w:cs="Times New Roman"/>
        </w:rPr>
        <w:t xml:space="preserve"> un hiatus total </w:t>
      </w:r>
      <w:proofErr w:type="spellStart"/>
      <w:r w:rsidRPr="003C56B5">
        <w:rPr>
          <w:rFonts w:ascii="Times New Roman" w:hAnsi="Times New Roman" w:cs="Times New Roman"/>
        </w:rPr>
        <w:t>față</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școală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implicit, </w:t>
      </w:r>
      <w:proofErr w:type="spellStart"/>
      <w:r w:rsidRPr="003C56B5">
        <w:rPr>
          <w:rFonts w:ascii="Times New Roman" w:hAnsi="Times New Roman" w:cs="Times New Roman"/>
        </w:rPr>
        <w:t>față</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învățarea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formală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situații</w:t>
      </w:r>
      <w:proofErr w:type="spellEnd"/>
      <w:r w:rsidRPr="003C56B5">
        <w:rPr>
          <w:rFonts w:ascii="Times New Roman" w:hAnsi="Times New Roman" w:cs="Times New Roman"/>
        </w:rPr>
        <w:t xml:space="preserve"> au </w:t>
      </w:r>
      <w:proofErr w:type="spellStart"/>
      <w:r w:rsidRPr="003C56B5">
        <w:rPr>
          <w:rFonts w:ascii="Times New Roman" w:hAnsi="Times New Roman" w:cs="Times New Roman"/>
        </w:rPr>
        <w:t>avut</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bază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atât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cauze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subiective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cât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cauze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obiective</w:t>
      </w:r>
      <w:proofErr w:type="spellEnd"/>
      <w:r w:rsidRPr="003C56B5">
        <w:rPr>
          <w:rFonts w:ascii="Times New Roman" w:hAnsi="Times New Roman" w:cs="Times New Roman"/>
        </w:rPr>
        <w:t xml:space="preserve">, ca: </w:t>
      </w:r>
      <w:proofErr w:type="spellStart"/>
      <w:r w:rsidRPr="003C56B5">
        <w:rPr>
          <w:rFonts w:ascii="Times New Roman" w:hAnsi="Times New Roman" w:cs="Times New Roman"/>
        </w:rPr>
        <w:t>lipsa</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echipamente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nivelul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scăzut</w:t>
      </w:r>
      <w:proofErr w:type="spellEnd"/>
      <w:r w:rsidRPr="003C56B5">
        <w:rPr>
          <w:rFonts w:ascii="Times New Roman" w:hAnsi="Times New Roman" w:cs="Times New Roman"/>
        </w:rPr>
        <w:t xml:space="preserve"> al </w:t>
      </w:r>
      <w:proofErr w:type="spellStart"/>
      <w:r w:rsidRPr="003C56B5">
        <w:rPr>
          <w:rFonts w:ascii="Times New Roman" w:hAnsi="Times New Roman" w:cs="Times New Roman"/>
        </w:rPr>
        <w:t>competențelor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digitale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tipul</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încadrare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suplinirea</w:t>
      </w:r>
      <w:proofErr w:type="spellEnd"/>
      <w:r w:rsidRPr="003C56B5">
        <w:rPr>
          <w:rFonts w:ascii="Times New Roman" w:hAnsi="Times New Roman" w:cs="Times New Roman"/>
        </w:rPr>
        <w:t xml:space="preserve"> pe post etc. </w:t>
      </w:r>
      <w:proofErr w:type="spellStart"/>
      <w:r w:rsidRPr="003C56B5">
        <w:rPr>
          <w:rFonts w:ascii="Times New Roman" w:hAnsi="Times New Roman" w:cs="Times New Roman"/>
        </w:rPr>
        <w:t>Instruirea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reprezintă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activitatea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principală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realizată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cadrul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procesului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învățământ</w:t>
      </w:r>
      <w:proofErr w:type="spellEnd"/>
      <w:r w:rsidRPr="003C56B5">
        <w:rPr>
          <w:rFonts w:ascii="Times New Roman" w:hAnsi="Times New Roman" w:cs="Times New Roman"/>
        </w:rPr>
        <w:t xml:space="preserve">, conform </w:t>
      </w:r>
      <w:proofErr w:type="spellStart"/>
      <w:r w:rsidRPr="003C56B5">
        <w:rPr>
          <w:rFonts w:ascii="Times New Roman" w:hAnsi="Times New Roman" w:cs="Times New Roman"/>
        </w:rPr>
        <w:t>obiectivelor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pedagogice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generale</w:t>
      </w:r>
      <w:proofErr w:type="spellEnd"/>
      <w:r w:rsidRPr="003C56B5">
        <w:rPr>
          <w:rFonts w:ascii="Times New Roman" w:hAnsi="Times New Roman" w:cs="Times New Roman"/>
        </w:rPr>
        <w:t xml:space="preserve"> elaborate la </w:t>
      </w:r>
      <w:proofErr w:type="spellStart"/>
      <w:r w:rsidRPr="003C56B5">
        <w:rPr>
          <w:rFonts w:ascii="Times New Roman" w:hAnsi="Times New Roman" w:cs="Times New Roman"/>
        </w:rPr>
        <w:t>nivel</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sistem</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termeni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politică</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educației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Instruirea</w:t>
      </w:r>
      <w:proofErr w:type="spellEnd"/>
      <w:r w:rsidRPr="003C56B5">
        <w:rPr>
          <w:rFonts w:ascii="Times New Roman" w:hAnsi="Times New Roman" w:cs="Times New Roman"/>
        </w:rPr>
        <w:t xml:space="preserve"> online se </w:t>
      </w:r>
      <w:proofErr w:type="spellStart"/>
      <w:r w:rsidRPr="003C56B5">
        <w:rPr>
          <w:rFonts w:ascii="Times New Roman" w:hAnsi="Times New Roman" w:cs="Times New Roman"/>
        </w:rPr>
        <w:t>referă</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instruirea</w:t>
      </w:r>
      <w:proofErr w:type="spellEnd"/>
      <w:r w:rsidRPr="003C56B5">
        <w:rPr>
          <w:rFonts w:ascii="Times New Roman" w:hAnsi="Times New Roman" w:cs="Times New Roman"/>
        </w:rPr>
        <w:t xml:space="preserve"> care se </w:t>
      </w:r>
      <w:proofErr w:type="spellStart"/>
      <w:r w:rsidRPr="003C56B5">
        <w:rPr>
          <w:rFonts w:ascii="Times New Roman" w:hAnsi="Times New Roman" w:cs="Times New Roman"/>
        </w:rPr>
        <w:t>desfășoară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intermediul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unui</w:t>
      </w:r>
      <w:proofErr w:type="spellEnd"/>
      <w:r w:rsidRPr="003C56B5">
        <w:rPr>
          <w:rFonts w:ascii="Times New Roman" w:hAnsi="Times New Roman" w:cs="Times New Roman"/>
        </w:rPr>
        <w:t xml:space="preserve"> calculator </w:t>
      </w:r>
      <w:proofErr w:type="spellStart"/>
      <w:r w:rsidRPr="003C56B5">
        <w:rPr>
          <w:rFonts w:ascii="Times New Roman" w:hAnsi="Times New Roman" w:cs="Times New Roman"/>
        </w:rPr>
        <w:t>conectat</w:t>
      </w:r>
      <w:proofErr w:type="spellEnd"/>
      <w:r w:rsidRPr="003C56B5">
        <w:rPr>
          <w:rFonts w:ascii="Times New Roman" w:hAnsi="Times New Roman" w:cs="Times New Roman"/>
        </w:rPr>
        <w:t xml:space="preserve"> la o </w:t>
      </w:r>
      <w:proofErr w:type="spellStart"/>
      <w:r w:rsidRPr="003C56B5">
        <w:rPr>
          <w:rFonts w:ascii="Times New Roman" w:hAnsi="Times New Roman" w:cs="Times New Roman"/>
        </w:rPr>
        <w:t>rețea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conținutul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educațional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putând</w:t>
      </w:r>
      <w:proofErr w:type="spellEnd"/>
      <w:r w:rsidRPr="003C56B5">
        <w:rPr>
          <w:rFonts w:ascii="Times New Roman" w:hAnsi="Times New Roman" w:cs="Times New Roman"/>
        </w:rPr>
        <w:t xml:space="preserve"> fi sub forma </w:t>
      </w:r>
      <w:proofErr w:type="spellStart"/>
      <w:r w:rsidRPr="003C56B5">
        <w:rPr>
          <w:rFonts w:ascii="Times New Roman" w:hAnsi="Times New Roman" w:cs="Times New Roman"/>
        </w:rPr>
        <w:t>unei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lecții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tradiționale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sau</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unei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sesiuni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lucru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colaborativă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realizată</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ajutorul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tehnologiilor</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comunicație.Materialele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educaționale</w:t>
      </w:r>
      <w:proofErr w:type="spellEnd"/>
      <w:r w:rsidRPr="003C56B5">
        <w:rPr>
          <w:rFonts w:ascii="Times New Roman" w:hAnsi="Times New Roman" w:cs="Times New Roman"/>
        </w:rPr>
        <w:t xml:space="preserve"> pot fi </w:t>
      </w:r>
      <w:proofErr w:type="spellStart"/>
      <w:r w:rsidRPr="003C56B5">
        <w:rPr>
          <w:rFonts w:ascii="Times New Roman" w:hAnsi="Times New Roman" w:cs="Times New Roman"/>
        </w:rPr>
        <w:t>prezentate</w:t>
      </w:r>
      <w:proofErr w:type="spellEnd"/>
      <w:r w:rsidRPr="003C56B5">
        <w:rPr>
          <w:rFonts w:ascii="Times New Roman" w:hAnsi="Times New Roman" w:cs="Times New Roman"/>
        </w:rPr>
        <w:t xml:space="preserve"> sub </w:t>
      </w:r>
      <w:proofErr w:type="spellStart"/>
      <w:r w:rsidRPr="003C56B5">
        <w:rPr>
          <w:rFonts w:ascii="Times New Roman" w:hAnsi="Times New Roman" w:cs="Times New Roman"/>
        </w:rPr>
        <w:t>formă</w:t>
      </w:r>
      <w:proofErr w:type="spellEnd"/>
      <w:r w:rsidRPr="003C56B5">
        <w:rPr>
          <w:rFonts w:ascii="Times New Roman" w:hAnsi="Times New Roman" w:cs="Times New Roman"/>
        </w:rPr>
        <w:t xml:space="preserve"> de text, </w:t>
      </w:r>
      <w:proofErr w:type="spellStart"/>
      <w:r w:rsidRPr="003C56B5">
        <w:rPr>
          <w:rFonts w:ascii="Times New Roman" w:hAnsi="Times New Roman" w:cs="Times New Roman"/>
        </w:rPr>
        <w:t>grafice,materiale</w:t>
      </w:r>
      <w:proofErr w:type="spellEnd"/>
      <w:r w:rsidRPr="003C56B5">
        <w:rPr>
          <w:rFonts w:ascii="Times New Roman" w:hAnsi="Times New Roman" w:cs="Times New Roman"/>
        </w:rPr>
        <w:t xml:space="preserve"> audio, video. </w:t>
      </w:r>
      <w:proofErr w:type="spellStart"/>
      <w:r w:rsidRPr="003C56B5">
        <w:rPr>
          <w:rFonts w:ascii="Times New Roman" w:hAnsi="Times New Roman" w:cs="Times New Roman"/>
        </w:rPr>
        <w:t>Termenul</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sistem</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instruire</w:t>
      </w:r>
      <w:proofErr w:type="spellEnd"/>
      <w:r w:rsidRPr="003C56B5">
        <w:rPr>
          <w:rFonts w:ascii="Times New Roman" w:hAnsi="Times New Roman" w:cs="Times New Roman"/>
        </w:rPr>
        <w:t xml:space="preserve"> online </w:t>
      </w:r>
      <w:proofErr w:type="spellStart"/>
      <w:r w:rsidRPr="003C56B5">
        <w:rPr>
          <w:rFonts w:ascii="Times New Roman" w:hAnsi="Times New Roman" w:cs="Times New Roman"/>
        </w:rPr>
        <w:t>desemnează</w:t>
      </w:r>
      <w:proofErr w:type="spellEnd"/>
      <w:r w:rsidRPr="003C56B5">
        <w:rPr>
          <w:rFonts w:ascii="Times New Roman" w:hAnsi="Times New Roman" w:cs="Times New Roman"/>
        </w:rPr>
        <w:t xml:space="preserve"> un </w:t>
      </w:r>
      <w:proofErr w:type="spellStart"/>
      <w:r w:rsidRPr="003C56B5">
        <w:rPr>
          <w:rFonts w:ascii="Times New Roman" w:hAnsi="Times New Roman" w:cs="Times New Roman"/>
        </w:rPr>
        <w:t>ansamblu</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tehnologii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proceduri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mijloace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participanți</w:t>
      </w:r>
      <w:proofErr w:type="spellEnd"/>
      <w:r w:rsidRPr="003C56B5">
        <w:rPr>
          <w:rFonts w:ascii="Times New Roman" w:hAnsi="Times New Roman" w:cs="Times New Roman"/>
        </w:rPr>
        <w:t xml:space="preserve"> care </w:t>
      </w:r>
      <w:proofErr w:type="spellStart"/>
      <w:r w:rsidRPr="003C56B5">
        <w:rPr>
          <w:rFonts w:ascii="Times New Roman" w:hAnsi="Times New Roman" w:cs="Times New Roman"/>
        </w:rPr>
        <w:t>conlucrează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realizarea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obiectivelor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procesului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instruire</w:t>
      </w:r>
      <w:proofErr w:type="spellEnd"/>
      <w:r w:rsidRPr="003C56B5">
        <w:rPr>
          <w:rFonts w:ascii="Times New Roman" w:hAnsi="Times New Roman" w:cs="Times New Roman"/>
        </w:rPr>
        <w:t>.</w:t>
      </w:r>
    </w:p>
    <w:p w14:paraId="28DFA8E2" w14:textId="77777777" w:rsidR="00800C19" w:rsidRPr="003C56B5" w:rsidRDefault="00800C19" w:rsidP="003C56B5">
      <w:pPr>
        <w:spacing w:after="0" w:line="240" w:lineRule="auto"/>
        <w:jc w:val="both"/>
        <w:rPr>
          <w:rFonts w:ascii="Times New Roman" w:hAnsi="Times New Roman" w:cs="Times New Roman"/>
        </w:rPr>
      </w:pPr>
      <w:r w:rsidRPr="003C56B5">
        <w:rPr>
          <w:rFonts w:ascii="Times New Roman" w:hAnsi="Times New Roman" w:cs="Times New Roman"/>
        </w:rPr>
        <w:tab/>
      </w:r>
      <w:proofErr w:type="spellStart"/>
      <w:r w:rsidRPr="003C56B5">
        <w:rPr>
          <w:rFonts w:ascii="Times New Roman" w:hAnsi="Times New Roman" w:cs="Times New Roman"/>
        </w:rPr>
        <w:t>Scopul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școlii</w:t>
      </w:r>
      <w:proofErr w:type="spellEnd"/>
      <w:r w:rsidRPr="003C56B5">
        <w:rPr>
          <w:rFonts w:ascii="Times New Roman" w:hAnsi="Times New Roman" w:cs="Times New Roman"/>
        </w:rPr>
        <w:t xml:space="preserve"> online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sporirea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eficienței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procesului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învățare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școli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oferirea</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informații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w:t>
      </w:r>
      <w:proofErr w:type="spellEnd"/>
      <w:r w:rsidRPr="003C56B5">
        <w:rPr>
          <w:rFonts w:ascii="Times New Roman" w:hAnsi="Times New Roman" w:cs="Times New Roman"/>
        </w:rPr>
        <w:t xml:space="preserve"> vin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sprijinul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sau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completarea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celor</w:t>
      </w:r>
      <w:proofErr w:type="spellEnd"/>
      <w:r w:rsidRPr="003C56B5">
        <w:rPr>
          <w:rFonts w:ascii="Times New Roman" w:hAnsi="Times New Roman" w:cs="Times New Roman"/>
        </w:rPr>
        <w:t xml:space="preserve"> predate la </w:t>
      </w:r>
      <w:proofErr w:type="spellStart"/>
      <w:r w:rsidRPr="003C56B5">
        <w:rPr>
          <w:rFonts w:ascii="Times New Roman" w:hAnsi="Times New Roman" w:cs="Times New Roman"/>
        </w:rPr>
        <w:t>clase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punerea</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dispoziția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profesorilor</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unor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modalități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moderne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predare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evaluare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încurajarea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comunicării</w:t>
      </w:r>
      <w:proofErr w:type="spellEnd"/>
      <w:r w:rsidRPr="003C56B5">
        <w:rPr>
          <w:rFonts w:ascii="Times New Roman" w:hAnsi="Times New Roman" w:cs="Times New Roman"/>
        </w:rPr>
        <w:t xml:space="preserve"> pe </w:t>
      </w:r>
      <w:proofErr w:type="spellStart"/>
      <w:r w:rsidRPr="003C56B5">
        <w:rPr>
          <w:rFonts w:ascii="Times New Roman" w:hAnsi="Times New Roman" w:cs="Times New Roman"/>
        </w:rPr>
        <w:t>teme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didactice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intermediul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forumului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Printre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importante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utile </w:t>
      </w:r>
      <w:proofErr w:type="spellStart"/>
      <w:r w:rsidRPr="003C56B5">
        <w:rPr>
          <w:rFonts w:ascii="Times New Roman" w:hAnsi="Times New Roman" w:cs="Times New Roman"/>
        </w:rPr>
        <w:t>secțiuni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amintim</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lecții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virtuale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referate</w:t>
      </w:r>
      <w:proofErr w:type="spellEnd"/>
      <w:r w:rsidRPr="003C56B5">
        <w:rPr>
          <w:rFonts w:ascii="Times New Roman" w:hAnsi="Times New Roman" w:cs="Times New Roman"/>
        </w:rPr>
        <w:t xml:space="preserve"> online, </w:t>
      </w:r>
      <w:proofErr w:type="spellStart"/>
      <w:r w:rsidRPr="003C56B5">
        <w:rPr>
          <w:rFonts w:ascii="Times New Roman" w:hAnsi="Times New Roman" w:cs="Times New Roman"/>
        </w:rPr>
        <w:t>jocuri</w:t>
      </w:r>
      <w:proofErr w:type="spellEnd"/>
      <w:r w:rsidRPr="003C56B5">
        <w:rPr>
          <w:rFonts w:ascii="Times New Roman" w:hAnsi="Times New Roman" w:cs="Times New Roman"/>
        </w:rPr>
        <w:t xml:space="preserve">, download </w:t>
      </w:r>
      <w:proofErr w:type="spellStart"/>
      <w:r w:rsidRPr="003C56B5">
        <w:rPr>
          <w:rFonts w:ascii="Times New Roman" w:hAnsi="Times New Roman" w:cs="Times New Roman"/>
        </w:rPr>
        <w:t>gratuit</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unor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prezentări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didactice</w:t>
      </w:r>
      <w:proofErr w:type="spellEnd"/>
      <w:r w:rsidRPr="003C56B5">
        <w:rPr>
          <w:rFonts w:ascii="Times New Roman" w:hAnsi="Times New Roman" w:cs="Times New Roman"/>
        </w:rPr>
        <w:t xml:space="preserve"> multimedia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programe</w:t>
      </w:r>
      <w:proofErr w:type="spellEnd"/>
      <w:r w:rsidRPr="003C56B5">
        <w:rPr>
          <w:rFonts w:ascii="Times New Roman" w:hAnsi="Times New Roman" w:cs="Times New Roman"/>
        </w:rPr>
        <w:t xml:space="preserve">, forum </w:t>
      </w:r>
      <w:proofErr w:type="spellStart"/>
      <w:r w:rsidRPr="003C56B5">
        <w:rPr>
          <w:rFonts w:ascii="Times New Roman" w:hAnsi="Times New Roman" w:cs="Times New Roman"/>
        </w:rPr>
        <w:t>sau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ajutor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utilizarea</w:t>
      </w:r>
      <w:proofErr w:type="spellEnd"/>
      <w:r w:rsidRPr="003C56B5">
        <w:rPr>
          <w:rFonts w:ascii="Times New Roman" w:hAnsi="Times New Roman" w:cs="Times New Roman"/>
        </w:rPr>
        <w:t xml:space="preserve"> site-</w:t>
      </w:r>
      <w:proofErr w:type="spellStart"/>
      <w:r w:rsidRPr="003C56B5">
        <w:rPr>
          <w:rFonts w:ascii="Times New Roman" w:hAnsi="Times New Roman" w:cs="Times New Roman"/>
        </w:rPr>
        <w:t>ului</w:t>
      </w:r>
      <w:proofErr w:type="spellEnd"/>
      <w:r w:rsidRPr="003C56B5">
        <w:rPr>
          <w:rFonts w:ascii="Times New Roman" w:hAnsi="Times New Roman" w:cs="Times New Roman"/>
        </w:rPr>
        <w:t>.</w:t>
      </w:r>
    </w:p>
    <w:p w14:paraId="275EB8D3" w14:textId="77777777" w:rsidR="00800C19" w:rsidRPr="003C56B5" w:rsidRDefault="00800C19" w:rsidP="002F78AC">
      <w:pPr>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Dezvoltarea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tehnologiilor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informațiilor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comunicării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avantajele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folosirii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acestora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reprezintă</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realitate</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lumii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actuale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față</w:t>
      </w:r>
      <w:proofErr w:type="spellEnd"/>
      <w:r w:rsidRPr="003C56B5">
        <w:rPr>
          <w:rFonts w:ascii="Times New Roman" w:hAnsi="Times New Roman" w:cs="Times New Roman"/>
        </w:rPr>
        <w:t xml:space="preserve"> de care </w:t>
      </w:r>
      <w:proofErr w:type="spellStart"/>
      <w:r w:rsidRPr="003C56B5">
        <w:rPr>
          <w:rFonts w:ascii="Times New Roman" w:hAnsi="Times New Roman" w:cs="Times New Roman"/>
        </w:rPr>
        <w:t>școala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specialiștii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trebuie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manifeste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deschidere</w:t>
      </w:r>
      <w:proofErr w:type="spellEnd"/>
      <w:r w:rsidRPr="003C56B5">
        <w:rPr>
          <w:rFonts w:ascii="Times New Roman" w:hAnsi="Times New Roman" w:cs="Times New Roman"/>
        </w:rPr>
        <w:t xml:space="preserve">, capacitate de </w:t>
      </w:r>
      <w:proofErr w:type="spellStart"/>
      <w:r w:rsidRPr="003C56B5">
        <w:rPr>
          <w:rFonts w:ascii="Times New Roman" w:hAnsi="Times New Roman" w:cs="Times New Roman"/>
        </w:rPr>
        <w:t>asimilare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adaptare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valorificarea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eficientă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raport</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beneficiarii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direcți</w:t>
      </w:r>
      <w:proofErr w:type="spellEnd"/>
      <w:r w:rsidRPr="003C56B5">
        <w:rPr>
          <w:rFonts w:ascii="Times New Roman" w:hAnsi="Times New Roman" w:cs="Times New Roman"/>
        </w:rPr>
        <w:t>.</w:t>
      </w:r>
    </w:p>
    <w:p w14:paraId="77E53E81" w14:textId="77777777" w:rsidR="00800C19" w:rsidRPr="003C56B5" w:rsidRDefault="00800C19" w:rsidP="002F78AC">
      <w:pPr>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Activitatea</w:t>
      </w:r>
      <w:proofErr w:type="spellEnd"/>
      <w:r w:rsidRPr="003C56B5">
        <w:rPr>
          <w:rFonts w:ascii="Times New Roman" w:hAnsi="Times New Roman" w:cs="Times New Roman"/>
        </w:rPr>
        <w:t xml:space="preserve"> online are, </w:t>
      </w:r>
      <w:proofErr w:type="spellStart"/>
      <w:r w:rsidRPr="003C56B5">
        <w:rPr>
          <w:rFonts w:ascii="Times New Roman" w:hAnsi="Times New Roman" w:cs="Times New Roman"/>
        </w:rPr>
        <w:t>dincolo</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avantajele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evidente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reliefate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limite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relaționarea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cadru</w:t>
      </w:r>
      <w:proofErr w:type="spellEnd"/>
      <w:r w:rsidRPr="003C56B5">
        <w:rPr>
          <w:rFonts w:ascii="Times New Roman" w:hAnsi="Times New Roman" w:cs="Times New Roman"/>
        </w:rPr>
        <w:t xml:space="preserve"> didactic-elev. </w:t>
      </w:r>
      <w:proofErr w:type="spellStart"/>
      <w:r w:rsidRPr="003C56B5">
        <w:rPr>
          <w:rFonts w:ascii="Times New Roman" w:hAnsi="Times New Roman" w:cs="Times New Roman"/>
        </w:rPr>
        <w:t>Aceasta</w:t>
      </w:r>
      <w:proofErr w:type="spellEnd"/>
      <w:r w:rsidRPr="003C56B5">
        <w:rPr>
          <w:rFonts w:ascii="Times New Roman" w:hAnsi="Times New Roman" w:cs="Times New Roman"/>
        </w:rPr>
        <w:t xml:space="preserve"> are un impact </w:t>
      </w:r>
      <w:proofErr w:type="spellStart"/>
      <w:r w:rsidRPr="003C56B5">
        <w:rPr>
          <w:rFonts w:ascii="Times New Roman" w:hAnsi="Times New Roman" w:cs="Times New Roman"/>
        </w:rPr>
        <w:t>negativ</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asupra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învățării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eficiente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întrucât</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importantă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latură</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activității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didactice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față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față</w:t>
      </w:r>
      <w:proofErr w:type="spellEnd"/>
      <w:r w:rsidRPr="003C56B5">
        <w:rPr>
          <w:rFonts w:ascii="Times New Roman" w:hAnsi="Times New Roman" w:cs="Times New Roman"/>
        </w:rPr>
        <w:t xml:space="preserve"> nu se </w:t>
      </w:r>
      <w:proofErr w:type="spellStart"/>
      <w:r w:rsidRPr="003C56B5">
        <w:rPr>
          <w:rFonts w:ascii="Times New Roman" w:hAnsi="Times New Roman" w:cs="Times New Roman"/>
        </w:rPr>
        <w:t>poate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realiza</w:t>
      </w:r>
      <w:proofErr w:type="spellEnd"/>
      <w:r w:rsidRPr="003C56B5">
        <w:rPr>
          <w:rFonts w:ascii="Times New Roman" w:hAnsi="Times New Roman" w:cs="Times New Roman"/>
        </w:rPr>
        <w:t xml:space="preserve"> virtual.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mod </w:t>
      </w:r>
      <w:proofErr w:type="spellStart"/>
      <w:r w:rsidRPr="003C56B5">
        <w:rPr>
          <w:rFonts w:ascii="Times New Roman" w:hAnsi="Times New Roman" w:cs="Times New Roman"/>
        </w:rPr>
        <w:t>explicabil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spriinul</w:t>
      </w:r>
      <w:proofErr w:type="spellEnd"/>
      <w:r w:rsidRPr="003C56B5">
        <w:rPr>
          <w:rFonts w:ascii="Times New Roman" w:hAnsi="Times New Roman" w:cs="Times New Roman"/>
        </w:rPr>
        <w:t xml:space="preserve"> pe care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mod </w:t>
      </w:r>
      <w:proofErr w:type="spellStart"/>
      <w:r w:rsidRPr="003C56B5">
        <w:rPr>
          <w:rFonts w:ascii="Times New Roman" w:hAnsi="Times New Roman" w:cs="Times New Roman"/>
        </w:rPr>
        <w:t>tradițional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ofereau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elevilor</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nevoi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speciale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sau</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dificultăți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învățare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greu</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oferit</w:t>
      </w:r>
      <w:proofErr w:type="spellEnd"/>
      <w:r w:rsidRPr="003C56B5">
        <w:rPr>
          <w:rFonts w:ascii="Times New Roman" w:hAnsi="Times New Roman" w:cs="Times New Roman"/>
        </w:rPr>
        <w:t xml:space="preserve"> online, date </w:t>
      </w:r>
      <w:proofErr w:type="spellStart"/>
      <w:r w:rsidRPr="003C56B5">
        <w:rPr>
          <w:rFonts w:ascii="Times New Roman" w:hAnsi="Times New Roman" w:cs="Times New Roman"/>
        </w:rPr>
        <w:t>fiind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limitările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tehnologice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implicite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realitate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mediul</w:t>
      </w:r>
      <w:proofErr w:type="spellEnd"/>
      <w:r w:rsidRPr="003C56B5">
        <w:rPr>
          <w:rFonts w:ascii="Times New Roman" w:hAnsi="Times New Roman" w:cs="Times New Roman"/>
        </w:rPr>
        <w:t xml:space="preserve"> online, </w:t>
      </w:r>
      <w:proofErr w:type="spellStart"/>
      <w:r w:rsidRPr="003C56B5">
        <w:rPr>
          <w:rFonts w:ascii="Times New Roman" w:hAnsi="Times New Roman" w:cs="Times New Roman"/>
        </w:rPr>
        <w:t>fiecare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poate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reprezinte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cadrul</w:t>
      </w:r>
      <w:proofErr w:type="spellEnd"/>
      <w:r w:rsidRPr="003C56B5">
        <w:rPr>
          <w:rFonts w:ascii="Times New Roman" w:hAnsi="Times New Roman" w:cs="Times New Roman"/>
        </w:rPr>
        <w:t xml:space="preserve"> didactic o </w:t>
      </w:r>
      <w:proofErr w:type="spellStart"/>
      <w:r w:rsidRPr="003C56B5">
        <w:rPr>
          <w:rFonts w:ascii="Times New Roman" w:hAnsi="Times New Roman" w:cs="Times New Roman"/>
        </w:rPr>
        <w:t>posibilă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situație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dificultate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învățare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făcând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astfel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dificilă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identificarea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celor</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probleme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Chiar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dacă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profesorul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cunoaște</w:t>
      </w:r>
      <w:proofErr w:type="spellEnd"/>
      <w:r w:rsidRPr="003C56B5">
        <w:rPr>
          <w:rFonts w:ascii="Times New Roman" w:hAnsi="Times New Roman" w:cs="Times New Roman"/>
        </w:rPr>
        <w:t xml:space="preserve"> bine </w:t>
      </w:r>
      <w:proofErr w:type="spellStart"/>
      <w:r w:rsidRPr="003C56B5">
        <w:rPr>
          <w:rFonts w:ascii="Times New Roman" w:hAnsi="Times New Roman" w:cs="Times New Roman"/>
        </w:rPr>
        <w:t>clasa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știe</w:t>
      </w:r>
      <w:proofErr w:type="spellEnd"/>
      <w:r w:rsidRPr="003C56B5">
        <w:rPr>
          <w:rFonts w:ascii="Times New Roman" w:hAnsi="Times New Roman" w:cs="Times New Roman"/>
        </w:rPr>
        <w:t xml:space="preserve"> cine are </w:t>
      </w:r>
      <w:proofErr w:type="spellStart"/>
      <w:r w:rsidRPr="003C56B5">
        <w:rPr>
          <w:rFonts w:ascii="Times New Roman" w:hAnsi="Times New Roman" w:cs="Times New Roman"/>
        </w:rPr>
        <w:t>nevoie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sprijin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suplimentar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acest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lucru</w:t>
      </w:r>
      <w:proofErr w:type="spellEnd"/>
      <w:r w:rsidRPr="003C56B5">
        <w:rPr>
          <w:rFonts w:ascii="Times New Roman" w:hAnsi="Times New Roman" w:cs="Times New Roman"/>
        </w:rPr>
        <w:t xml:space="preserve"> s-</w:t>
      </w:r>
      <w:proofErr w:type="spellStart"/>
      <w:r w:rsidRPr="003C56B5">
        <w:rPr>
          <w:rFonts w:ascii="Times New Roman" w:hAnsi="Times New Roman" w:cs="Times New Roman"/>
        </w:rPr>
        <w:t>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putea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realiza</w:t>
      </w:r>
      <w:proofErr w:type="spellEnd"/>
      <w:r w:rsidRPr="003C56B5">
        <w:rPr>
          <w:rFonts w:ascii="Times New Roman" w:hAnsi="Times New Roman" w:cs="Times New Roman"/>
        </w:rPr>
        <w:t xml:space="preserve"> eventual ulterior </w:t>
      </w:r>
      <w:proofErr w:type="spellStart"/>
      <w:r w:rsidRPr="003C56B5">
        <w:rPr>
          <w:rFonts w:ascii="Times New Roman" w:hAnsi="Times New Roman" w:cs="Times New Roman"/>
        </w:rPr>
        <w:t>activității</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predare</w:t>
      </w:r>
      <w:proofErr w:type="spellEnd"/>
      <w:r w:rsidRPr="003C56B5">
        <w:rPr>
          <w:rFonts w:ascii="Times New Roman" w:hAnsi="Times New Roman" w:cs="Times New Roman"/>
        </w:rPr>
        <w:t xml:space="preserve"> online, </w:t>
      </w:r>
      <w:proofErr w:type="spellStart"/>
      <w:r w:rsidRPr="003C56B5">
        <w:rPr>
          <w:rFonts w:ascii="Times New Roman" w:hAnsi="Times New Roman" w:cs="Times New Roman"/>
        </w:rPr>
        <w:t>prin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consiliere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individuală</w:t>
      </w:r>
      <w:proofErr w:type="spellEnd"/>
      <w:r w:rsidRPr="003C56B5">
        <w:rPr>
          <w:rFonts w:ascii="Times New Roman" w:hAnsi="Times New Roman" w:cs="Times New Roman"/>
        </w:rPr>
        <w:t xml:space="preserve">. Este </w:t>
      </w:r>
      <w:proofErr w:type="spellStart"/>
      <w:r w:rsidRPr="003C56B5">
        <w:rPr>
          <w:rFonts w:ascii="Times New Roman" w:hAnsi="Times New Roman" w:cs="Times New Roman"/>
        </w:rPr>
        <w:t>foarte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dificilă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interacțiunea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personalizată</w:t>
      </w:r>
      <w:proofErr w:type="spellEnd"/>
      <w:r w:rsidRPr="003C56B5">
        <w:rPr>
          <w:rFonts w:ascii="Times New Roman" w:hAnsi="Times New Roman" w:cs="Times New Roman"/>
        </w:rPr>
        <w:t xml:space="preserve"> cu un </w:t>
      </w:r>
      <w:proofErr w:type="spellStart"/>
      <w:r w:rsidRPr="003C56B5">
        <w:rPr>
          <w:rFonts w:ascii="Times New Roman" w:hAnsi="Times New Roman" w:cs="Times New Roman"/>
        </w:rPr>
        <w:t>elev</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anume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contextul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care </w:t>
      </w:r>
      <w:proofErr w:type="spellStart"/>
      <w:r w:rsidRPr="003C56B5">
        <w:rPr>
          <w:rFonts w:ascii="Times New Roman" w:hAnsi="Times New Roman" w:cs="Times New Roman"/>
        </w:rPr>
        <w:t>contactul</w:t>
      </w:r>
      <w:proofErr w:type="spellEnd"/>
      <w:r w:rsidRPr="003C56B5">
        <w:rPr>
          <w:rFonts w:ascii="Times New Roman" w:hAnsi="Times New Roman" w:cs="Times New Roman"/>
        </w:rPr>
        <w:t xml:space="preserve"> nu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direct, </w:t>
      </w:r>
      <w:proofErr w:type="spellStart"/>
      <w:r w:rsidRPr="003C56B5">
        <w:rPr>
          <w:rFonts w:ascii="Times New Roman" w:hAnsi="Times New Roman" w:cs="Times New Roman"/>
        </w:rPr>
        <w:t>profesorul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urmărit</w:t>
      </w:r>
      <w:proofErr w:type="spellEnd"/>
      <w:r w:rsidRPr="003C56B5">
        <w:rPr>
          <w:rFonts w:ascii="Times New Roman" w:hAnsi="Times New Roman" w:cs="Times New Roman"/>
        </w:rPr>
        <w:t xml:space="preserve"> online de o </w:t>
      </w:r>
      <w:proofErr w:type="spellStart"/>
      <w:r w:rsidRPr="003C56B5">
        <w:rPr>
          <w:rFonts w:ascii="Times New Roman" w:hAnsi="Times New Roman" w:cs="Times New Roman"/>
        </w:rPr>
        <w:t>clasă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întreagă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fiecare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solicită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atenția</w:t>
      </w:r>
      <w:proofErr w:type="spellEnd"/>
      <w:r w:rsidRPr="003C56B5">
        <w:rPr>
          <w:rFonts w:ascii="Times New Roman" w:hAnsi="Times New Roman" w:cs="Times New Roman"/>
        </w:rPr>
        <w:t>.</w:t>
      </w:r>
    </w:p>
    <w:p w14:paraId="309BE27C" w14:textId="77777777" w:rsidR="00800C19" w:rsidRPr="003C56B5" w:rsidRDefault="00800C19" w:rsidP="002F78AC">
      <w:pPr>
        <w:spacing w:after="0" w:line="240" w:lineRule="auto"/>
        <w:ind w:firstLine="720"/>
        <w:jc w:val="both"/>
        <w:rPr>
          <w:rFonts w:ascii="Times New Roman" w:hAnsi="Times New Roman" w:cs="Times New Roman"/>
        </w:rPr>
      </w:pPr>
      <w:proofErr w:type="spellStart"/>
      <w:r w:rsidRPr="003C56B5">
        <w:rPr>
          <w:rFonts w:ascii="Times New Roman" w:hAnsi="Times New Roman" w:cs="Times New Roman"/>
        </w:rPr>
        <w:t>Platformele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educaționale</w:t>
      </w:r>
      <w:proofErr w:type="spellEnd"/>
      <w:r w:rsidRPr="003C56B5">
        <w:rPr>
          <w:rFonts w:ascii="Times New Roman" w:hAnsi="Times New Roman" w:cs="Times New Roman"/>
        </w:rPr>
        <w:t xml:space="preserve"> online, </w:t>
      </w:r>
      <w:proofErr w:type="spellStart"/>
      <w:r w:rsidRPr="003C56B5">
        <w:rPr>
          <w:rFonts w:ascii="Times New Roman" w:hAnsi="Times New Roman" w:cs="Times New Roman"/>
        </w:rPr>
        <w:t>platformele</w:t>
      </w:r>
      <w:proofErr w:type="spellEnd"/>
      <w:r w:rsidRPr="003C56B5">
        <w:rPr>
          <w:rFonts w:ascii="Times New Roman" w:hAnsi="Times New Roman" w:cs="Times New Roman"/>
        </w:rPr>
        <w:t xml:space="preserve"> de streaming,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general, </w:t>
      </w:r>
      <w:proofErr w:type="spellStart"/>
      <w:r w:rsidRPr="003C56B5">
        <w:rPr>
          <w:rFonts w:ascii="Times New Roman" w:hAnsi="Times New Roman" w:cs="Times New Roman"/>
        </w:rPr>
        <w:t>facilitează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comunicarea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timp</w:t>
      </w:r>
      <w:proofErr w:type="spellEnd"/>
      <w:r w:rsidRPr="003C56B5">
        <w:rPr>
          <w:rFonts w:ascii="Times New Roman" w:hAnsi="Times New Roman" w:cs="Times New Roman"/>
        </w:rPr>
        <w:t xml:space="preserve"> real </w:t>
      </w:r>
      <w:proofErr w:type="spellStart"/>
      <w:r w:rsidRPr="003C56B5">
        <w:rPr>
          <w:rFonts w:ascii="Times New Roman" w:hAnsi="Times New Roman" w:cs="Times New Roman"/>
        </w:rPr>
        <w:t>între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profesor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cursanții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săi</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toate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acestea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comunicarea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acest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caz</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foarte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frecvent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percepută</w:t>
      </w:r>
      <w:proofErr w:type="spellEnd"/>
      <w:r w:rsidRPr="003C56B5">
        <w:rPr>
          <w:rFonts w:ascii="Times New Roman" w:hAnsi="Times New Roman" w:cs="Times New Roman"/>
        </w:rPr>
        <w:t xml:space="preserve"> ca </w:t>
      </w:r>
      <w:proofErr w:type="spellStart"/>
      <w:r w:rsidRPr="003C56B5">
        <w:rPr>
          <w:rFonts w:ascii="Times New Roman" w:hAnsi="Times New Roman" w:cs="Times New Roman"/>
        </w:rPr>
        <w:t>fiind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oarecum</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artificială</w:t>
      </w:r>
      <w:proofErr w:type="spellEnd"/>
      <w:r w:rsidRPr="003C56B5">
        <w:rPr>
          <w:rFonts w:ascii="Times New Roman" w:hAnsi="Times New Roman" w:cs="Times New Roman"/>
        </w:rPr>
        <w:t xml:space="preserve">, pe de o </w:t>
      </w:r>
      <w:proofErr w:type="spellStart"/>
      <w:r w:rsidRPr="003C56B5">
        <w:rPr>
          <w:rFonts w:ascii="Times New Roman" w:hAnsi="Times New Roman" w:cs="Times New Roman"/>
        </w:rPr>
        <w:t>parte</w:t>
      </w:r>
      <w:proofErr w:type="spellEnd"/>
      <w:r w:rsidRPr="003C56B5">
        <w:rPr>
          <w:rFonts w:ascii="Times New Roman" w:hAnsi="Times New Roman" w:cs="Times New Roman"/>
        </w:rPr>
        <w:t xml:space="preserve"> din </w:t>
      </w:r>
      <w:proofErr w:type="spellStart"/>
      <w:r w:rsidRPr="003C56B5">
        <w:rPr>
          <w:rFonts w:ascii="Times New Roman" w:hAnsi="Times New Roman" w:cs="Times New Roman"/>
        </w:rPr>
        <w:t>cauza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imposibilității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obținerii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unui</w:t>
      </w:r>
      <w:proofErr w:type="spellEnd"/>
      <w:r w:rsidRPr="003C56B5">
        <w:rPr>
          <w:rFonts w:ascii="Times New Roman" w:hAnsi="Times New Roman" w:cs="Times New Roman"/>
        </w:rPr>
        <w:t xml:space="preserve"> feedback </w:t>
      </w:r>
      <w:proofErr w:type="spellStart"/>
      <w:r w:rsidRPr="003C56B5">
        <w:rPr>
          <w:rFonts w:ascii="Times New Roman" w:hAnsi="Times New Roman" w:cs="Times New Roman"/>
        </w:rPr>
        <w:t>comunicațional</w:t>
      </w:r>
      <w:proofErr w:type="spellEnd"/>
      <w:r w:rsidRPr="003C56B5">
        <w:rPr>
          <w:rFonts w:ascii="Times New Roman" w:hAnsi="Times New Roman" w:cs="Times New Roman"/>
        </w:rPr>
        <w:t xml:space="preserve"> real (</w:t>
      </w:r>
      <w:proofErr w:type="spellStart"/>
      <w:r w:rsidRPr="003C56B5">
        <w:rPr>
          <w:rFonts w:ascii="Times New Roman" w:hAnsi="Times New Roman" w:cs="Times New Roman"/>
        </w:rPr>
        <w:t>ceea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w:t>
      </w:r>
      <w:proofErr w:type="spellEnd"/>
      <w:r w:rsidRPr="003C56B5">
        <w:rPr>
          <w:rFonts w:ascii="Times New Roman" w:hAnsi="Times New Roman" w:cs="Times New Roman"/>
        </w:rPr>
        <w:t xml:space="preserve"> face </w:t>
      </w:r>
      <w:proofErr w:type="spellStart"/>
      <w:r w:rsidRPr="003C56B5">
        <w:rPr>
          <w:rFonts w:ascii="Times New Roman" w:hAnsi="Times New Roman" w:cs="Times New Roman"/>
        </w:rPr>
        <w:t>comunicarea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autentică</w:t>
      </w:r>
      <w:proofErr w:type="spellEnd"/>
      <w:r w:rsidRPr="003C56B5">
        <w:rPr>
          <w:rFonts w:ascii="Times New Roman" w:hAnsi="Times New Roman" w:cs="Times New Roman"/>
        </w:rPr>
        <w:t xml:space="preserve">), pe de </w:t>
      </w:r>
      <w:proofErr w:type="spellStart"/>
      <w:r w:rsidRPr="003C56B5">
        <w:rPr>
          <w:rFonts w:ascii="Times New Roman" w:hAnsi="Times New Roman" w:cs="Times New Roman"/>
        </w:rPr>
        <w:t>altă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parte</w:t>
      </w:r>
      <w:proofErr w:type="spellEnd"/>
      <w:r w:rsidRPr="003C56B5">
        <w:rPr>
          <w:rFonts w:ascii="Times New Roman" w:hAnsi="Times New Roman" w:cs="Times New Roman"/>
        </w:rPr>
        <w:t xml:space="preserve"> din </w:t>
      </w:r>
      <w:proofErr w:type="spellStart"/>
      <w:r w:rsidRPr="003C56B5">
        <w:rPr>
          <w:rFonts w:ascii="Times New Roman" w:hAnsi="Times New Roman" w:cs="Times New Roman"/>
        </w:rPr>
        <w:t>cauza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contextului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incomod</w:t>
      </w:r>
      <w:proofErr w:type="spellEnd"/>
      <w:r w:rsidRPr="003C56B5">
        <w:rPr>
          <w:rFonts w:ascii="Times New Roman" w:hAnsi="Times New Roman" w:cs="Times New Roman"/>
        </w:rPr>
        <w:t xml:space="preserve"> al </w:t>
      </w:r>
      <w:proofErr w:type="spellStart"/>
      <w:r w:rsidRPr="003C56B5">
        <w:rPr>
          <w:rFonts w:ascii="Times New Roman" w:hAnsi="Times New Roman" w:cs="Times New Roman"/>
        </w:rPr>
        <w:t>plasării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spațiul</w:t>
      </w:r>
      <w:proofErr w:type="spellEnd"/>
      <w:r w:rsidRPr="003C56B5">
        <w:rPr>
          <w:rFonts w:ascii="Times New Roman" w:hAnsi="Times New Roman" w:cs="Times New Roman"/>
        </w:rPr>
        <w:t xml:space="preserve"> virtual.</w:t>
      </w:r>
    </w:p>
    <w:p w14:paraId="674C8031" w14:textId="77777777" w:rsidR="00800C19" w:rsidRPr="003C56B5" w:rsidRDefault="00800C19" w:rsidP="002F78AC">
      <w:pPr>
        <w:spacing w:after="0" w:line="240" w:lineRule="auto"/>
        <w:ind w:firstLine="720"/>
        <w:jc w:val="both"/>
        <w:rPr>
          <w:rFonts w:ascii="Times New Roman" w:hAnsi="Times New Roman" w:cs="Times New Roman"/>
        </w:rPr>
      </w:pPr>
      <w:r w:rsidRPr="003C56B5">
        <w:rPr>
          <w:rFonts w:ascii="Times New Roman" w:hAnsi="Times New Roman" w:cs="Times New Roman"/>
        </w:rPr>
        <w:t xml:space="preserve">Un prim </w:t>
      </w:r>
      <w:proofErr w:type="spellStart"/>
      <w:r w:rsidRPr="003C56B5">
        <w:rPr>
          <w:rFonts w:ascii="Times New Roman" w:hAnsi="Times New Roman" w:cs="Times New Roman"/>
        </w:rPr>
        <w:t>avantaj</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constituie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faptul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fiind</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deja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familiarizați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puțin</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utilizarea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internetului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a </w:t>
      </w:r>
      <w:proofErr w:type="spellStart"/>
      <w:r w:rsidRPr="003C56B5">
        <w:rPr>
          <w:rFonts w:ascii="Times New Roman" w:hAnsi="Times New Roman" w:cs="Times New Roman"/>
        </w:rPr>
        <w:t>mediilor</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socializare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cărora</w:t>
      </w:r>
      <w:proofErr w:type="spellEnd"/>
      <w:r w:rsidRPr="003C56B5">
        <w:rPr>
          <w:rFonts w:ascii="Times New Roman" w:hAnsi="Times New Roman" w:cs="Times New Roman"/>
        </w:rPr>
        <w:t xml:space="preserve"> le </w:t>
      </w:r>
      <w:proofErr w:type="spellStart"/>
      <w:r w:rsidRPr="003C56B5">
        <w:rPr>
          <w:rFonts w:ascii="Times New Roman" w:hAnsi="Times New Roman" w:cs="Times New Roman"/>
        </w:rPr>
        <w:t>acordă</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bună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parte</w:t>
      </w:r>
      <w:proofErr w:type="spellEnd"/>
      <w:r w:rsidRPr="003C56B5">
        <w:rPr>
          <w:rFonts w:ascii="Times New Roman" w:hAnsi="Times New Roman" w:cs="Times New Roman"/>
        </w:rPr>
        <w:t xml:space="preserve"> din </w:t>
      </w:r>
      <w:proofErr w:type="spellStart"/>
      <w:r w:rsidRPr="003C56B5">
        <w:rPr>
          <w:rFonts w:ascii="Times New Roman" w:hAnsi="Times New Roman" w:cs="Times New Roman"/>
        </w:rPr>
        <w:t>timpul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lor</w:t>
      </w:r>
      <w:proofErr w:type="spellEnd"/>
      <w:r w:rsidRPr="003C56B5">
        <w:rPr>
          <w:rFonts w:ascii="Times New Roman" w:hAnsi="Times New Roman" w:cs="Times New Roman"/>
        </w:rPr>
        <w:t xml:space="preserve">, pot fi,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principiu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convinși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le </w:t>
      </w:r>
      <w:proofErr w:type="spellStart"/>
      <w:r w:rsidRPr="003C56B5">
        <w:rPr>
          <w:rFonts w:ascii="Times New Roman" w:hAnsi="Times New Roman" w:cs="Times New Roman"/>
        </w:rPr>
        <w:t>utilizeze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activitatea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școlară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Integrarea</w:t>
      </w:r>
      <w:proofErr w:type="spellEnd"/>
      <w:r w:rsidRPr="003C56B5">
        <w:rPr>
          <w:rFonts w:ascii="Times New Roman" w:hAnsi="Times New Roman" w:cs="Times New Roman"/>
        </w:rPr>
        <w:t xml:space="preserve"> TIC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activitatea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didactică</w:t>
      </w:r>
      <w:proofErr w:type="spellEnd"/>
      <w:r w:rsidRPr="003C56B5">
        <w:rPr>
          <w:rFonts w:ascii="Times New Roman" w:hAnsi="Times New Roman" w:cs="Times New Roman"/>
        </w:rPr>
        <w:t xml:space="preserve">, din </w:t>
      </w:r>
      <w:proofErr w:type="spellStart"/>
      <w:r w:rsidRPr="003C56B5">
        <w:rPr>
          <w:rFonts w:ascii="Times New Roman" w:hAnsi="Times New Roman" w:cs="Times New Roman"/>
        </w:rPr>
        <w:t>această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perspectivă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poate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avea</w:t>
      </w:r>
      <w:proofErr w:type="spellEnd"/>
      <w:r w:rsidRPr="003C56B5">
        <w:rPr>
          <w:rFonts w:ascii="Times New Roman" w:hAnsi="Times New Roman" w:cs="Times New Roman"/>
        </w:rPr>
        <w:t xml:space="preserve"> un </w:t>
      </w:r>
      <w:proofErr w:type="spellStart"/>
      <w:r w:rsidRPr="003C56B5">
        <w:rPr>
          <w:rFonts w:ascii="Times New Roman" w:hAnsi="Times New Roman" w:cs="Times New Roman"/>
        </w:rPr>
        <w:t>dublu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avantaj</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permite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accesul</w:t>
      </w:r>
      <w:proofErr w:type="spellEnd"/>
      <w:r w:rsidRPr="003C56B5">
        <w:rPr>
          <w:rFonts w:ascii="Times New Roman" w:hAnsi="Times New Roman" w:cs="Times New Roman"/>
        </w:rPr>
        <w:t xml:space="preserve"> rapid la </w:t>
      </w:r>
      <w:proofErr w:type="spellStart"/>
      <w:r w:rsidRPr="003C56B5">
        <w:rPr>
          <w:rFonts w:ascii="Times New Roman" w:hAnsi="Times New Roman" w:cs="Times New Roman"/>
        </w:rPr>
        <w:t>informații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contactul</w:t>
      </w:r>
      <w:proofErr w:type="spellEnd"/>
      <w:r w:rsidRPr="003C56B5">
        <w:rPr>
          <w:rFonts w:ascii="Times New Roman" w:hAnsi="Times New Roman" w:cs="Times New Roman"/>
        </w:rPr>
        <w:t xml:space="preserve"> cu </w:t>
      </w:r>
      <w:proofErr w:type="spellStart"/>
      <w:r w:rsidRPr="003C56B5">
        <w:rPr>
          <w:rFonts w:ascii="Times New Roman" w:hAnsi="Times New Roman" w:cs="Times New Roman"/>
        </w:rPr>
        <w:t>aceste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informații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poate</w:t>
      </w:r>
      <w:proofErr w:type="spellEnd"/>
      <w:r w:rsidRPr="003C56B5">
        <w:rPr>
          <w:rFonts w:ascii="Times New Roman" w:hAnsi="Times New Roman" w:cs="Times New Roman"/>
        </w:rPr>
        <w:t xml:space="preserve"> fi </w:t>
      </w:r>
      <w:proofErr w:type="spellStart"/>
      <w:r w:rsidRPr="003C56B5">
        <w:rPr>
          <w:rFonts w:ascii="Times New Roman" w:hAnsi="Times New Roman" w:cs="Times New Roman"/>
        </w:rPr>
        <w:t>orientat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într</w:t>
      </w:r>
      <w:proofErr w:type="spellEnd"/>
      <w:r w:rsidRPr="003C56B5">
        <w:rPr>
          <w:rFonts w:ascii="Times New Roman" w:hAnsi="Times New Roman" w:cs="Times New Roman"/>
        </w:rPr>
        <w:t xml:space="preserve">-o </w:t>
      </w:r>
      <w:proofErr w:type="spellStart"/>
      <w:r w:rsidRPr="003C56B5">
        <w:rPr>
          <w:rFonts w:ascii="Times New Roman" w:hAnsi="Times New Roman" w:cs="Times New Roman"/>
        </w:rPr>
        <w:t>manieră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constructivă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eficientă</w:t>
      </w:r>
      <w:proofErr w:type="spellEnd"/>
      <w:r w:rsidRPr="003C56B5">
        <w:rPr>
          <w:rFonts w:ascii="Times New Roman" w:hAnsi="Times New Roman" w:cs="Times New Roman"/>
        </w:rPr>
        <w:t>.</w:t>
      </w:r>
    </w:p>
    <w:p w14:paraId="7CDECD23" w14:textId="77777777" w:rsidR="00800C19" w:rsidRPr="003C56B5" w:rsidRDefault="00800C19" w:rsidP="003C56B5">
      <w:pPr>
        <w:spacing w:after="0" w:line="240" w:lineRule="auto"/>
        <w:jc w:val="both"/>
        <w:rPr>
          <w:rFonts w:ascii="Times New Roman" w:hAnsi="Times New Roman" w:cs="Times New Roman"/>
        </w:rPr>
      </w:pPr>
      <w:r w:rsidRPr="003C56B5">
        <w:rPr>
          <w:rFonts w:ascii="Times New Roman" w:hAnsi="Times New Roman" w:cs="Times New Roman"/>
        </w:rPr>
        <w:tab/>
      </w:r>
      <w:proofErr w:type="spellStart"/>
      <w:r w:rsidRPr="003C56B5">
        <w:rPr>
          <w:rFonts w:ascii="Times New Roman" w:hAnsi="Times New Roman" w:cs="Times New Roman"/>
        </w:rPr>
        <w:t>Procesul</w:t>
      </w:r>
      <w:proofErr w:type="spellEnd"/>
      <w:r w:rsidRPr="003C56B5">
        <w:rPr>
          <w:rFonts w:ascii="Times New Roman" w:hAnsi="Times New Roman" w:cs="Times New Roman"/>
        </w:rPr>
        <w:t xml:space="preserve"> pedagogic online a </w:t>
      </w:r>
      <w:proofErr w:type="spellStart"/>
      <w:r w:rsidRPr="003C56B5">
        <w:rPr>
          <w:rFonts w:ascii="Times New Roman" w:hAnsi="Times New Roman" w:cs="Times New Roman"/>
        </w:rPr>
        <w:t>devenit</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necesitate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oferă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atât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oportunități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cât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pericole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Într</w:t>
      </w:r>
      <w:proofErr w:type="spellEnd"/>
      <w:r w:rsidRPr="003C56B5">
        <w:rPr>
          <w:rFonts w:ascii="Times New Roman" w:hAnsi="Times New Roman" w:cs="Times New Roman"/>
        </w:rPr>
        <w:t xml:space="preserve">-o </w:t>
      </w:r>
      <w:proofErr w:type="spellStart"/>
      <w:r w:rsidRPr="003C56B5">
        <w:rPr>
          <w:rFonts w:ascii="Times New Roman" w:hAnsi="Times New Roman" w:cs="Times New Roman"/>
        </w:rPr>
        <w:t>perioadă</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timp</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scurtă</w:t>
      </w:r>
      <w:proofErr w:type="spellEnd"/>
      <w:r w:rsidRPr="003C56B5">
        <w:rPr>
          <w:rFonts w:ascii="Times New Roman" w:hAnsi="Times New Roman" w:cs="Times New Roman"/>
        </w:rPr>
        <w:t xml:space="preserve"> s-a </w:t>
      </w:r>
      <w:proofErr w:type="spellStart"/>
      <w:r w:rsidRPr="003C56B5">
        <w:rPr>
          <w:rFonts w:ascii="Times New Roman" w:hAnsi="Times New Roman" w:cs="Times New Roman"/>
        </w:rPr>
        <w:t>făcut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tranziția</w:t>
      </w:r>
      <w:proofErr w:type="spellEnd"/>
      <w:r w:rsidRPr="003C56B5">
        <w:rPr>
          <w:rFonts w:ascii="Times New Roman" w:hAnsi="Times New Roman" w:cs="Times New Roman"/>
        </w:rPr>
        <w:t xml:space="preserve"> de la o </w:t>
      </w:r>
      <w:proofErr w:type="spellStart"/>
      <w:r w:rsidRPr="003C56B5">
        <w:rPr>
          <w:rFonts w:ascii="Times New Roman" w:hAnsi="Times New Roman" w:cs="Times New Roman"/>
        </w:rPr>
        <w:t>societate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relativ</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stabilă</w:t>
      </w:r>
      <w:proofErr w:type="spellEnd"/>
      <w:r w:rsidRPr="003C56B5">
        <w:rPr>
          <w:rFonts w:ascii="Times New Roman" w:hAnsi="Times New Roman" w:cs="Times New Roman"/>
        </w:rPr>
        <w:t xml:space="preserve"> la o </w:t>
      </w:r>
      <w:proofErr w:type="spellStart"/>
      <w:r w:rsidRPr="003C56B5">
        <w:rPr>
          <w:rFonts w:ascii="Times New Roman" w:hAnsi="Times New Roman" w:cs="Times New Roman"/>
        </w:rPr>
        <w:t>societate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definită</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schimbări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discontinuități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astfel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încât</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cunoașterea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noii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paradigme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educaționale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exigență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stringentă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Învățarea</w:t>
      </w:r>
      <w:proofErr w:type="spellEnd"/>
      <w:r w:rsidRPr="003C56B5">
        <w:rPr>
          <w:rFonts w:ascii="Times New Roman" w:hAnsi="Times New Roman" w:cs="Times New Roman"/>
        </w:rPr>
        <w:t xml:space="preserve"> online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educația</w:t>
      </w:r>
      <w:proofErr w:type="spellEnd"/>
      <w:r w:rsidRPr="003C56B5">
        <w:rPr>
          <w:rFonts w:ascii="Times New Roman" w:hAnsi="Times New Roman" w:cs="Times New Roman"/>
        </w:rPr>
        <w:t xml:space="preserve"> care are loc pe internet. </w:t>
      </w:r>
      <w:proofErr w:type="spellStart"/>
      <w:r w:rsidRPr="003C56B5">
        <w:rPr>
          <w:rFonts w:ascii="Times New Roman" w:hAnsi="Times New Roman" w:cs="Times New Roman"/>
        </w:rPr>
        <w:t>Acest</w:t>
      </w:r>
      <w:proofErr w:type="spellEnd"/>
      <w:r w:rsidRPr="003C56B5">
        <w:rPr>
          <w:rFonts w:ascii="Times New Roman" w:hAnsi="Times New Roman" w:cs="Times New Roman"/>
        </w:rPr>
        <w:t xml:space="preserve"> concept </w:t>
      </w:r>
      <w:proofErr w:type="spellStart"/>
      <w:r w:rsidRPr="003C56B5">
        <w:rPr>
          <w:rFonts w:ascii="Times New Roman" w:hAnsi="Times New Roman" w:cs="Times New Roman"/>
        </w:rPr>
        <w:t>este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doar</w:t>
      </w:r>
      <w:proofErr w:type="spellEnd"/>
      <w:r w:rsidRPr="003C56B5">
        <w:rPr>
          <w:rFonts w:ascii="Times New Roman" w:hAnsi="Times New Roman" w:cs="Times New Roman"/>
        </w:rPr>
        <w:t xml:space="preserve"> un tip de </w:t>
      </w:r>
      <w:proofErr w:type="spellStart"/>
      <w:r w:rsidRPr="003C56B5">
        <w:rPr>
          <w:rFonts w:ascii="Times New Roman" w:hAnsi="Times New Roman" w:cs="Times New Roman"/>
        </w:rPr>
        <w:t>învățare</w:t>
      </w:r>
      <w:proofErr w:type="spellEnd"/>
      <w:r w:rsidRPr="003C56B5">
        <w:rPr>
          <w:rFonts w:ascii="Times New Roman" w:hAnsi="Times New Roman" w:cs="Times New Roman"/>
        </w:rPr>
        <w:t xml:space="preserve"> la </w:t>
      </w:r>
      <w:proofErr w:type="spellStart"/>
      <w:r w:rsidRPr="003C56B5">
        <w:rPr>
          <w:rFonts w:ascii="Times New Roman" w:hAnsi="Times New Roman" w:cs="Times New Roman"/>
        </w:rPr>
        <w:t>distanță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Învățarea</w:t>
      </w:r>
      <w:proofErr w:type="spellEnd"/>
      <w:r w:rsidRPr="003C56B5">
        <w:rPr>
          <w:rFonts w:ascii="Times New Roman" w:hAnsi="Times New Roman" w:cs="Times New Roman"/>
        </w:rPr>
        <w:t xml:space="preserve"> online </w:t>
      </w:r>
      <w:proofErr w:type="spellStart"/>
      <w:r w:rsidRPr="003C56B5">
        <w:rPr>
          <w:rFonts w:ascii="Times New Roman" w:hAnsi="Times New Roman" w:cs="Times New Roman"/>
        </w:rPr>
        <w:t>catalizează</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schimbare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pedagogică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gravitează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perimetrul</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constructivismului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construcționalismului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colaborării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Există</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mutare</w:t>
      </w:r>
      <w:proofErr w:type="spellEnd"/>
      <w:r w:rsidRPr="003C56B5">
        <w:rPr>
          <w:rFonts w:ascii="Times New Roman" w:hAnsi="Times New Roman" w:cs="Times New Roman"/>
        </w:rPr>
        <w:t xml:space="preserve"> de la </w:t>
      </w:r>
      <w:proofErr w:type="spellStart"/>
      <w:r w:rsidRPr="003C56B5">
        <w:rPr>
          <w:rFonts w:ascii="Times New Roman" w:hAnsi="Times New Roman" w:cs="Times New Roman"/>
        </w:rPr>
        <w:t>cursurile</w:t>
      </w:r>
      <w:proofErr w:type="spellEnd"/>
      <w:r w:rsidRPr="003C56B5">
        <w:rPr>
          <w:rFonts w:ascii="Times New Roman" w:hAnsi="Times New Roman" w:cs="Times New Roman"/>
        </w:rPr>
        <w:t xml:space="preserve"> de sus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jos</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elevi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pasivi</w:t>
      </w:r>
      <w:proofErr w:type="spellEnd"/>
      <w:r w:rsidRPr="003C56B5">
        <w:rPr>
          <w:rFonts w:ascii="Times New Roman" w:hAnsi="Times New Roman" w:cs="Times New Roman"/>
        </w:rPr>
        <w:t xml:space="preserve"> la o </w:t>
      </w:r>
      <w:proofErr w:type="spellStart"/>
      <w:r w:rsidRPr="003C56B5">
        <w:rPr>
          <w:rFonts w:ascii="Times New Roman" w:hAnsi="Times New Roman" w:cs="Times New Roman"/>
        </w:rPr>
        <w:t>abordare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mai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interactivă</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colaborare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care </w:t>
      </w:r>
      <w:proofErr w:type="spellStart"/>
      <w:r w:rsidRPr="003C56B5">
        <w:rPr>
          <w:rFonts w:ascii="Times New Roman" w:hAnsi="Times New Roman" w:cs="Times New Roman"/>
        </w:rPr>
        <w:t>elevii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profesorul</w:t>
      </w:r>
      <w:proofErr w:type="spellEnd"/>
      <w:r w:rsidRPr="003C56B5">
        <w:rPr>
          <w:rFonts w:ascii="Times New Roman" w:hAnsi="Times New Roman" w:cs="Times New Roman"/>
        </w:rPr>
        <w:t xml:space="preserve"> co-</w:t>
      </w:r>
      <w:proofErr w:type="spellStart"/>
      <w:r w:rsidRPr="003C56B5">
        <w:rPr>
          <w:rFonts w:ascii="Times New Roman" w:hAnsi="Times New Roman" w:cs="Times New Roman"/>
        </w:rPr>
        <w:t>creează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procesul</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învățare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Învățământul</w:t>
      </w:r>
      <w:proofErr w:type="spellEnd"/>
      <w:r w:rsidRPr="003C56B5">
        <w:rPr>
          <w:rFonts w:ascii="Times New Roman" w:hAnsi="Times New Roman" w:cs="Times New Roman"/>
        </w:rPr>
        <w:t xml:space="preserve"> online </w:t>
      </w:r>
      <w:proofErr w:type="spellStart"/>
      <w:r w:rsidRPr="003C56B5">
        <w:rPr>
          <w:rFonts w:ascii="Times New Roman" w:hAnsi="Times New Roman" w:cs="Times New Roman"/>
        </w:rPr>
        <w:t>reprezintă</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temă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reflecția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umanității</w:t>
      </w:r>
      <w:proofErr w:type="spellEnd"/>
      <w:r w:rsidRPr="003C56B5">
        <w:rPr>
          <w:rFonts w:ascii="Times New Roman" w:hAnsi="Times New Roman" w:cs="Times New Roman"/>
        </w:rPr>
        <w:t xml:space="preserve">. </w:t>
      </w:r>
      <w:r w:rsidRPr="003C56B5">
        <w:rPr>
          <w:rFonts w:ascii="Times New Roman" w:hAnsi="Times New Roman" w:cs="Times New Roman"/>
        </w:rPr>
        <w:tab/>
      </w:r>
      <w:proofErr w:type="spellStart"/>
      <w:r w:rsidRPr="003C56B5">
        <w:rPr>
          <w:rFonts w:ascii="Times New Roman" w:hAnsi="Times New Roman" w:cs="Times New Roman"/>
        </w:rPr>
        <w:t>Dimensiunile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pedagogice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psihologice</w:t>
      </w:r>
      <w:proofErr w:type="spellEnd"/>
      <w:r w:rsidRPr="003C56B5">
        <w:rPr>
          <w:rFonts w:ascii="Times New Roman" w:hAnsi="Times New Roman" w:cs="Times New Roman"/>
        </w:rPr>
        <w:t xml:space="preserve"> ale </w:t>
      </w:r>
      <w:proofErr w:type="spellStart"/>
      <w:r w:rsidRPr="003C56B5">
        <w:rPr>
          <w:rFonts w:ascii="Times New Roman" w:hAnsi="Times New Roman" w:cs="Times New Roman"/>
        </w:rPr>
        <w:t>acestui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proces</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trebuie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rămână</w:t>
      </w:r>
      <w:proofErr w:type="spellEnd"/>
      <w:r w:rsidRPr="003C56B5">
        <w:rPr>
          <w:rFonts w:ascii="Times New Roman" w:hAnsi="Times New Roman" w:cs="Times New Roman"/>
        </w:rPr>
        <w:t xml:space="preserve"> o </w:t>
      </w:r>
      <w:proofErr w:type="spellStart"/>
      <w:r w:rsidRPr="003C56B5">
        <w:rPr>
          <w:rFonts w:ascii="Times New Roman" w:hAnsi="Times New Roman" w:cs="Times New Roman"/>
        </w:rPr>
        <w:t>reflecție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prioritară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iar</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tehnologia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trebuie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adaptată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în</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funcție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particularitățile</w:t>
      </w:r>
      <w:proofErr w:type="spellEnd"/>
      <w:r w:rsidRPr="003C56B5">
        <w:rPr>
          <w:rFonts w:ascii="Times New Roman" w:hAnsi="Times New Roman" w:cs="Times New Roman"/>
        </w:rPr>
        <w:t xml:space="preserve"> de </w:t>
      </w:r>
      <w:proofErr w:type="spellStart"/>
      <w:r w:rsidRPr="003C56B5">
        <w:rPr>
          <w:rFonts w:ascii="Times New Roman" w:hAnsi="Times New Roman" w:cs="Times New Roman"/>
        </w:rPr>
        <w:t>învățare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cunoscute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să</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respecte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trăsăturile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beneficiarilor</w:t>
      </w:r>
      <w:proofErr w:type="spellEnd"/>
      <w:r w:rsidRPr="003C56B5">
        <w:rPr>
          <w:rFonts w:ascii="Times New Roman" w:hAnsi="Times New Roman" w:cs="Times New Roman"/>
        </w:rPr>
        <w:t>.</w:t>
      </w:r>
    </w:p>
    <w:p w14:paraId="0A70A2CA" w14:textId="77777777" w:rsidR="00800C19" w:rsidRPr="002F78AC" w:rsidRDefault="00800C19" w:rsidP="003C56B5">
      <w:pPr>
        <w:spacing w:after="0" w:line="240" w:lineRule="auto"/>
        <w:jc w:val="both"/>
        <w:rPr>
          <w:rFonts w:ascii="Times New Roman" w:hAnsi="Times New Roman" w:cs="Times New Roman"/>
          <w:b/>
          <w:bCs/>
          <w:i/>
          <w:iCs/>
        </w:rPr>
      </w:pPr>
      <w:proofErr w:type="spellStart"/>
      <w:r w:rsidRPr="002F78AC">
        <w:rPr>
          <w:rFonts w:ascii="Times New Roman" w:hAnsi="Times New Roman" w:cs="Times New Roman"/>
          <w:b/>
          <w:bCs/>
          <w:i/>
          <w:iCs/>
        </w:rPr>
        <w:t>Bibliografie</w:t>
      </w:r>
      <w:proofErr w:type="spellEnd"/>
      <w:r w:rsidRPr="002F78AC">
        <w:rPr>
          <w:rFonts w:ascii="Times New Roman" w:hAnsi="Times New Roman" w:cs="Times New Roman"/>
          <w:b/>
          <w:bCs/>
          <w:i/>
          <w:iCs/>
        </w:rPr>
        <w:t>:</w:t>
      </w:r>
    </w:p>
    <w:p w14:paraId="1E21E897" w14:textId="77777777" w:rsidR="00800C19" w:rsidRPr="003C56B5" w:rsidRDefault="00800C19" w:rsidP="003C56B5">
      <w:pPr>
        <w:spacing w:after="0" w:line="240" w:lineRule="auto"/>
        <w:jc w:val="both"/>
        <w:rPr>
          <w:rFonts w:ascii="Times New Roman" w:hAnsi="Times New Roman" w:cs="Times New Roman"/>
        </w:rPr>
      </w:pPr>
      <w:r w:rsidRPr="003C56B5">
        <w:rPr>
          <w:rFonts w:ascii="Times New Roman" w:hAnsi="Times New Roman" w:cs="Times New Roman"/>
        </w:rPr>
        <w:t xml:space="preserve">• Constantin, </w:t>
      </w:r>
      <w:proofErr w:type="spellStart"/>
      <w:r w:rsidRPr="003C56B5">
        <w:rPr>
          <w:rFonts w:ascii="Times New Roman" w:hAnsi="Times New Roman" w:cs="Times New Roman"/>
        </w:rPr>
        <w:t>Cucoș</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Școala</w:t>
      </w:r>
      <w:proofErr w:type="spellEnd"/>
      <w:r w:rsidRPr="003C56B5">
        <w:rPr>
          <w:rFonts w:ascii="Times New Roman" w:hAnsi="Times New Roman" w:cs="Times New Roman"/>
        </w:rPr>
        <w:t xml:space="preserve"> online – </w:t>
      </w:r>
      <w:proofErr w:type="spellStart"/>
      <w:r w:rsidRPr="003C56B5">
        <w:rPr>
          <w:rFonts w:ascii="Times New Roman" w:hAnsi="Times New Roman" w:cs="Times New Roman"/>
        </w:rPr>
        <w:t>elemente</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pentru</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inovarea</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educației</w:t>
      </w:r>
      <w:proofErr w:type="spellEnd"/>
      <w:r w:rsidRPr="003C56B5">
        <w:rPr>
          <w:rFonts w:ascii="Times New Roman" w:hAnsi="Times New Roman" w:cs="Times New Roman"/>
        </w:rPr>
        <w:t xml:space="preserve">, Ed. </w:t>
      </w:r>
      <w:proofErr w:type="spellStart"/>
      <w:r w:rsidRPr="003C56B5">
        <w:rPr>
          <w:rFonts w:ascii="Times New Roman" w:hAnsi="Times New Roman" w:cs="Times New Roman"/>
        </w:rPr>
        <w:t>Universității</w:t>
      </w:r>
      <w:proofErr w:type="spellEnd"/>
      <w:r w:rsidRPr="003C56B5">
        <w:rPr>
          <w:rFonts w:ascii="Times New Roman" w:hAnsi="Times New Roman" w:cs="Times New Roman"/>
        </w:rPr>
        <w:t xml:space="preserve"> din </w:t>
      </w:r>
      <w:proofErr w:type="spellStart"/>
      <w:r w:rsidRPr="003C56B5">
        <w:rPr>
          <w:rFonts w:ascii="Times New Roman" w:hAnsi="Times New Roman" w:cs="Times New Roman"/>
        </w:rPr>
        <w:t>București</w:t>
      </w:r>
      <w:proofErr w:type="spellEnd"/>
      <w:r w:rsidRPr="003C56B5">
        <w:rPr>
          <w:rFonts w:ascii="Times New Roman" w:hAnsi="Times New Roman" w:cs="Times New Roman"/>
        </w:rPr>
        <w:t xml:space="preserve">, </w:t>
      </w:r>
      <w:proofErr w:type="spellStart"/>
      <w:r w:rsidRPr="003C56B5">
        <w:rPr>
          <w:rFonts w:ascii="Times New Roman" w:hAnsi="Times New Roman" w:cs="Times New Roman"/>
        </w:rPr>
        <w:t>București</w:t>
      </w:r>
      <w:proofErr w:type="spellEnd"/>
      <w:r w:rsidRPr="003C56B5">
        <w:rPr>
          <w:rFonts w:ascii="Times New Roman" w:hAnsi="Times New Roman" w:cs="Times New Roman"/>
        </w:rPr>
        <w:t>,</w:t>
      </w:r>
      <w:r w:rsidR="008865E4">
        <w:rPr>
          <w:rFonts w:ascii="Times New Roman" w:hAnsi="Times New Roman" w:cs="Times New Roman"/>
        </w:rPr>
        <w:t xml:space="preserve"> </w:t>
      </w:r>
      <w:r w:rsidR="00BF2E68">
        <w:rPr>
          <w:rFonts w:ascii="Times New Roman" w:hAnsi="Times New Roman" w:cs="Times New Roman"/>
        </w:rPr>
        <w:t>2020.</w:t>
      </w:r>
    </w:p>
    <w:p w14:paraId="15E4AE18" w14:textId="77777777" w:rsidR="008865E4" w:rsidRDefault="008865E4" w:rsidP="003C56B5">
      <w:pPr>
        <w:spacing w:after="0" w:line="240" w:lineRule="auto"/>
        <w:jc w:val="center"/>
        <w:rPr>
          <w:rFonts w:ascii="Times New Roman" w:eastAsia="Calibri" w:hAnsi="Times New Roman" w:cs="Times New Roman"/>
          <w:b/>
          <w:bCs/>
          <w:lang w:val="ro-RO"/>
        </w:rPr>
      </w:pPr>
    </w:p>
    <w:p w14:paraId="00F77BE8" w14:textId="77777777" w:rsidR="00123F14" w:rsidRDefault="00123F14" w:rsidP="0092640F">
      <w:pPr>
        <w:spacing w:after="0" w:line="240" w:lineRule="auto"/>
        <w:rPr>
          <w:rFonts w:ascii="Times New Roman" w:eastAsia="Calibri" w:hAnsi="Times New Roman" w:cs="Times New Roman"/>
          <w:b/>
          <w:bCs/>
          <w:lang w:val="ro-RO"/>
        </w:rPr>
      </w:pPr>
    </w:p>
    <w:p w14:paraId="315914B3" w14:textId="77777777" w:rsidR="00E40139" w:rsidRPr="008865E4" w:rsidRDefault="00E40139" w:rsidP="008865E4">
      <w:pPr>
        <w:spacing w:after="0" w:line="240" w:lineRule="auto"/>
        <w:jc w:val="center"/>
        <w:rPr>
          <w:rFonts w:ascii="Times New Roman" w:eastAsia="Calibri" w:hAnsi="Times New Roman" w:cs="Times New Roman"/>
          <w:b/>
          <w:bCs/>
          <w:lang w:val="ro-RO"/>
        </w:rPr>
      </w:pPr>
      <w:r w:rsidRPr="003C56B5">
        <w:rPr>
          <w:rFonts w:ascii="Times New Roman" w:eastAsia="Calibri" w:hAnsi="Times New Roman" w:cs="Times New Roman"/>
          <w:b/>
          <w:bCs/>
          <w:lang w:val="ro-RO"/>
        </w:rPr>
        <w:t>CARACTERISTICILE METODELOR MODERNE DE PREDARE</w:t>
      </w:r>
    </w:p>
    <w:p w14:paraId="417BF151" w14:textId="77777777" w:rsidR="00E40139" w:rsidRPr="008865E4" w:rsidRDefault="00E40139" w:rsidP="00BF2E68">
      <w:pPr>
        <w:spacing w:after="0" w:line="240" w:lineRule="auto"/>
        <w:jc w:val="right"/>
        <w:rPr>
          <w:rFonts w:ascii="Times New Roman" w:eastAsia="Calibri" w:hAnsi="Times New Roman" w:cs="Times New Roman"/>
          <w:i/>
          <w:iCs/>
          <w:lang w:val="ro-RO"/>
        </w:rPr>
      </w:pPr>
      <w:r w:rsidRPr="008865E4">
        <w:rPr>
          <w:rFonts w:ascii="Times New Roman" w:eastAsia="Calibri" w:hAnsi="Times New Roman" w:cs="Times New Roman"/>
          <w:i/>
          <w:iCs/>
          <w:lang w:val="ro-RO"/>
        </w:rPr>
        <w:t>Prof</w:t>
      </w:r>
      <w:r w:rsidR="008865E4" w:rsidRPr="008865E4">
        <w:rPr>
          <w:rFonts w:ascii="Times New Roman" w:eastAsia="Calibri" w:hAnsi="Times New Roman" w:cs="Times New Roman"/>
          <w:i/>
          <w:iCs/>
          <w:lang w:val="ro-RO"/>
        </w:rPr>
        <w:t xml:space="preserve">esor </w:t>
      </w:r>
      <w:r w:rsidRPr="008865E4">
        <w:rPr>
          <w:rFonts w:ascii="Times New Roman" w:eastAsia="Calibri" w:hAnsi="Times New Roman" w:cs="Times New Roman"/>
          <w:i/>
          <w:iCs/>
          <w:lang w:val="ro-RO"/>
        </w:rPr>
        <w:t>Vornicu Ana</w:t>
      </w:r>
      <w:r w:rsidR="008865E4">
        <w:rPr>
          <w:rFonts w:ascii="Times New Roman" w:eastAsia="Calibri" w:hAnsi="Times New Roman" w:cs="Times New Roman"/>
          <w:i/>
          <w:iCs/>
          <w:lang w:val="ro-RO"/>
        </w:rPr>
        <w:t>-</w:t>
      </w:r>
      <w:r w:rsidRPr="008865E4">
        <w:rPr>
          <w:rFonts w:ascii="Times New Roman" w:eastAsia="Calibri" w:hAnsi="Times New Roman" w:cs="Times New Roman"/>
          <w:i/>
          <w:iCs/>
          <w:lang w:val="ro-RO"/>
        </w:rPr>
        <w:t>Ioana</w:t>
      </w:r>
    </w:p>
    <w:p w14:paraId="4AE5910C" w14:textId="77777777" w:rsidR="00E40139" w:rsidRPr="008865E4" w:rsidRDefault="00E40139" w:rsidP="00BF2E68">
      <w:pPr>
        <w:spacing w:after="0" w:line="240" w:lineRule="auto"/>
        <w:jc w:val="right"/>
        <w:rPr>
          <w:rFonts w:ascii="Times New Roman" w:eastAsia="Calibri" w:hAnsi="Times New Roman" w:cs="Times New Roman"/>
          <w:i/>
          <w:iCs/>
          <w:lang w:val="ro-RO"/>
        </w:rPr>
      </w:pPr>
      <w:r w:rsidRPr="008865E4">
        <w:rPr>
          <w:rFonts w:ascii="Times New Roman" w:eastAsia="Calibri" w:hAnsi="Times New Roman" w:cs="Times New Roman"/>
          <w:i/>
          <w:iCs/>
          <w:lang w:val="ro-RO"/>
        </w:rPr>
        <w:t>Liceul Tehnologic „D</w:t>
      </w:r>
      <w:r w:rsidR="00356851">
        <w:rPr>
          <w:rFonts w:ascii="Times New Roman" w:eastAsia="Calibri" w:hAnsi="Times New Roman" w:cs="Times New Roman"/>
          <w:i/>
          <w:iCs/>
          <w:lang w:val="ro-RO"/>
        </w:rPr>
        <w:t>umitru</w:t>
      </w:r>
      <w:r w:rsidRPr="008865E4">
        <w:rPr>
          <w:rFonts w:ascii="Times New Roman" w:eastAsia="Calibri" w:hAnsi="Times New Roman" w:cs="Times New Roman"/>
          <w:i/>
          <w:iCs/>
          <w:lang w:val="ro-RO"/>
        </w:rPr>
        <w:t xml:space="preserve"> Mangeron” Bacău</w:t>
      </w:r>
    </w:p>
    <w:p w14:paraId="63FA48A2" w14:textId="77777777" w:rsidR="00E40139" w:rsidRPr="003C56B5" w:rsidRDefault="00E40139" w:rsidP="003C56B5">
      <w:pPr>
        <w:spacing w:after="0" w:line="240" w:lineRule="auto"/>
        <w:jc w:val="both"/>
        <w:rPr>
          <w:rFonts w:ascii="Times New Roman" w:eastAsia="Calibri" w:hAnsi="Times New Roman" w:cs="Times New Roman"/>
          <w:lang w:val="ro-RO"/>
        </w:rPr>
      </w:pPr>
    </w:p>
    <w:p w14:paraId="13C14F70" w14:textId="77777777" w:rsidR="00E40139" w:rsidRPr="003C56B5" w:rsidRDefault="00E40139" w:rsidP="003C56B5">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Metodele moderne de predare ajută la construirea sau dezvoltarea unei înțelegeri productive a științei și tehnologiei de bază, fiind , în același timp, impetuoase având în vedere contextul actual al  actului educațional. Astfel, aplicarea la clasă a metodelor moderne ține cont de anumite caracteristici care garantează succesul aplicării acestora și participarea activă a elevilor. Astfel, actul educativ, care fructifică metodele moderne, este:</w:t>
      </w:r>
    </w:p>
    <w:p w14:paraId="7A113454" w14:textId="77777777" w:rsidR="00E40139" w:rsidRPr="003C56B5" w:rsidRDefault="00E40139" w:rsidP="003C56B5">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1. Centrat pe elev</w:t>
      </w:r>
    </w:p>
    <w:p w14:paraId="01118703" w14:textId="77777777" w:rsidR="00E40139" w:rsidRPr="008865E4" w:rsidRDefault="00E40139" w:rsidP="008865E4">
      <w:pPr>
        <w:shd w:val="clear" w:color="auto" w:fill="FFFFFF"/>
        <w:spacing w:after="0" w:line="240" w:lineRule="auto"/>
        <w:ind w:firstLine="720"/>
        <w:jc w:val="both"/>
        <w:rPr>
          <w:rFonts w:ascii="Times New Roman" w:eastAsia="Times New Roman" w:hAnsi="Times New Roman" w:cs="Times New Roman"/>
          <w:spacing w:val="30"/>
          <w:bdr w:val="none" w:sz="0" w:space="0" w:color="auto" w:frame="1"/>
          <w:lang w:val="ro-RO"/>
        </w:rPr>
      </w:pPr>
      <w:r w:rsidRPr="003C56B5">
        <w:rPr>
          <w:rFonts w:ascii="Times New Roman" w:eastAsia="Calibri" w:hAnsi="Times New Roman" w:cs="Times New Roman"/>
          <w:lang w:val="ro-RO"/>
        </w:rPr>
        <w:t xml:space="preserve">Una dintre caracteristicile esențiale ale metodelor moderne de predare în știința și tehnologia de bază este că este centrată pe cursanți. Se concentrează asupra acestora în timpul utilizării sau aplicării în timpul cursurilor la clasă și în laborator. Profesorul acționează doar ca un ghid, iar tot procesul de învățare implică elevii care domină în interacțiunile din clasă. </w:t>
      </w:r>
      <w:r w:rsidRPr="003C56B5">
        <w:rPr>
          <w:rFonts w:ascii="Times New Roman" w:eastAsia="Times New Roman" w:hAnsi="Times New Roman" w:cs="Times New Roman"/>
          <w:lang w:val="ro-RO"/>
        </w:rPr>
        <w:t>Activitatea profesorilor în procesul de învățare centrată pe elev constă în: înlocuirea prelegerilor cu învăţarea activă, integrarea programelor de învăţare în ritm propriu, organizarea unor situaţii cooperante în grup, considerarea elevului drept responsabil. O învațare eficientă și durabilă este aceea care are la baza participarea activă a elevului la descoperirea informațiilor, a sensului și utilității lor. Învăţarea centrată pe elev presupune folosirea abordărilor ce sunt în directă legătură cu unele din abilităţile cheie necesare tinerilor care se pregătesc pentru muncă. Prin înlocuirea prelegerilor cu învăţarea activă, integrarea învăţării într-un ritm propriu şi organizarea unor situaţii de grup cooperante putem să ne sprijinim elevii pe măsură ce învaţă eficient. Metodele care respect această caracteristică c</w:t>
      </w:r>
      <w:r w:rsidRPr="003C56B5">
        <w:rPr>
          <w:rFonts w:ascii="Times New Roman" w:eastAsia="Times New Roman" w:hAnsi="Times New Roman" w:cs="Times New Roman"/>
          <w:bdr w:val="none" w:sz="0" w:space="0" w:color="auto" w:frame="1"/>
          <w:lang w:val="ro-RO"/>
        </w:rPr>
        <w:t>ontribuie la dezvoltarea</w:t>
      </w:r>
      <w:r w:rsidR="008865E4">
        <w:rPr>
          <w:rFonts w:ascii="Times New Roman" w:eastAsia="Times New Roman" w:hAnsi="Times New Roman" w:cs="Times New Roman"/>
          <w:bdr w:val="none" w:sz="0" w:space="0" w:color="auto" w:frame="1"/>
          <w:lang w:val="ro-RO"/>
        </w:rPr>
        <w:t xml:space="preserve"> </w:t>
      </w:r>
      <w:r w:rsidRPr="003C56B5">
        <w:rPr>
          <w:rFonts w:ascii="Times New Roman" w:eastAsia="Times New Roman" w:hAnsi="Times New Roman" w:cs="Times New Roman"/>
          <w:bdr w:val="none" w:sz="0" w:space="0" w:color="auto" w:frame="1"/>
          <w:lang w:val="ro-RO"/>
        </w:rPr>
        <w:t>gândirii critice, la dezvoltarea creativităţii, implică activ elevii în învăţare, punându-i în situaţia</w:t>
      </w:r>
      <w:r w:rsidR="008865E4">
        <w:rPr>
          <w:rFonts w:ascii="Times New Roman" w:eastAsia="Times New Roman" w:hAnsi="Times New Roman" w:cs="Times New Roman"/>
          <w:bdr w:val="none" w:sz="0" w:space="0" w:color="auto" w:frame="1"/>
          <w:lang w:val="ro-RO"/>
        </w:rPr>
        <w:t xml:space="preserve"> </w:t>
      </w:r>
      <w:r w:rsidRPr="003C56B5">
        <w:rPr>
          <w:rFonts w:ascii="Times New Roman" w:eastAsia="Times New Roman" w:hAnsi="Times New Roman" w:cs="Times New Roman"/>
          <w:bdr w:val="none" w:sz="0" w:space="0" w:color="auto" w:frame="1"/>
          <w:lang w:val="ro-RO"/>
        </w:rPr>
        <w:t>de a gândi critic, de a realiza conexiuni logice, de aproduce idei şi opinii proprii argumentate, de</w:t>
      </w:r>
      <w:r w:rsidR="008865E4">
        <w:rPr>
          <w:rFonts w:ascii="Times New Roman" w:eastAsia="Times New Roman" w:hAnsi="Times New Roman" w:cs="Times New Roman"/>
          <w:bdr w:val="none" w:sz="0" w:space="0" w:color="auto" w:frame="1"/>
          <w:lang w:val="ro-RO"/>
        </w:rPr>
        <w:t xml:space="preserve"> </w:t>
      </w:r>
      <w:r w:rsidRPr="003C56B5">
        <w:rPr>
          <w:rFonts w:ascii="Times New Roman" w:eastAsia="Times New Roman" w:hAnsi="Times New Roman" w:cs="Times New Roman"/>
          <w:spacing w:val="30"/>
          <w:bdr w:val="none" w:sz="0" w:space="0" w:color="auto" w:frame="1"/>
          <w:lang w:val="ro-RO"/>
        </w:rPr>
        <w:t>a le comunica</w:t>
      </w:r>
      <w:r w:rsidR="00BF2E68">
        <w:rPr>
          <w:rFonts w:ascii="Times New Roman" w:eastAsia="Times New Roman" w:hAnsi="Times New Roman" w:cs="Times New Roman"/>
          <w:spacing w:val="30"/>
          <w:bdr w:val="none" w:sz="0" w:space="0" w:color="auto" w:frame="1"/>
          <w:lang w:val="ro-RO"/>
        </w:rPr>
        <w:t xml:space="preserve"> şi celorlalţi, de a sintetiza/</w:t>
      </w:r>
      <w:r w:rsidRPr="003C56B5">
        <w:rPr>
          <w:rFonts w:ascii="Times New Roman" w:eastAsia="Times New Roman" w:hAnsi="Times New Roman" w:cs="Times New Roman"/>
          <w:spacing w:val="30"/>
          <w:bdr w:val="none" w:sz="0" w:space="0" w:color="auto" w:frame="1"/>
          <w:lang w:val="ro-RO"/>
        </w:rPr>
        <w:t>esenţializa informaţiile</w:t>
      </w:r>
      <w:r w:rsidR="008865E4">
        <w:rPr>
          <w:rFonts w:ascii="Times New Roman" w:eastAsia="Times New Roman" w:hAnsi="Times New Roman" w:cs="Times New Roman"/>
          <w:spacing w:val="30"/>
          <w:bdr w:val="none" w:sz="0" w:space="0" w:color="auto" w:frame="1"/>
          <w:lang w:val="ro-RO"/>
        </w:rPr>
        <w:t>.</w:t>
      </w:r>
    </w:p>
    <w:p w14:paraId="18752162" w14:textId="77777777" w:rsidR="00E40139" w:rsidRPr="003C56B5" w:rsidRDefault="00E40139" w:rsidP="003C56B5">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2. Bazat pe sarcini sau pe activitate practică/exerciții</w:t>
      </w:r>
    </w:p>
    <w:p w14:paraId="608E7548" w14:textId="77777777" w:rsidR="00E40139" w:rsidRPr="003C56B5" w:rsidRDefault="00E40139" w:rsidP="003C56B5">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Profesorul organizează activitatea sau sarcina și îi angajează pe elevi să învețe prin acest mod. Prin urmare, este o activitate bazată pe activitate sau pe bază de aplicații. Elevilor li se cere să participe la interacțiunea în clasă prin aceste activități interactive. Este o metodă de formare a abilităților, a capacitășilor, a aptitudinilor, a formării de automatisme. Didactica modernă încurajează exercițiile creative, care depăsesc stereotipiile și care oferă posibilitatea unei preucrări active și constructive a cunoștințelor. Principalele etape ale utilizării exercițiului, sarcinilor practice sunt: familiarizarea cu acțiunea ce urmează a fi rezolvată și însușită, antrenarea operațiilor necesare pentru desfășurarea sarcinii, integrarea operațiilor antrenate în structura acțiunii, sistematizarea acțiunii în funcție de scppul activității, perfecționarea acțiunii automatizare în diferite contexte care o fac stabilă și flexibilă, adaptată la diferite condiții de exersare a deprinderii. </w:t>
      </w:r>
    </w:p>
    <w:p w14:paraId="543637D7" w14:textId="77777777" w:rsidR="00E40139" w:rsidRPr="003C56B5" w:rsidRDefault="00E40139" w:rsidP="003C56B5">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3. Bazat pe resurse</w:t>
      </w:r>
    </w:p>
    <w:p w14:paraId="3F090BD2" w14:textId="77777777" w:rsidR="00E40139" w:rsidRPr="003C56B5" w:rsidRDefault="00E40139" w:rsidP="003C56B5">
      <w:pPr>
        <w:tabs>
          <w:tab w:val="num" w:pos="720"/>
        </w:tabs>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Cadrele didactice ar trebui să aibă acces la cât mai multe resurse. Ei ar trebui să asimileze și să distribuie elevilor tot materialul de studiu necesar pentru învățare sau pentru a înțelege clar subiectul. Resursele pot fi colectate din mediul școlar sau din orice alt loc unde sunt disponibile. De asemenea,  sursa prin care se aduce materialul în fața clasei, poate fi și elevul. Pandemia a avut un impact pozitiv asupra profesorilor, deoarece cadrele didactice și-au perfecționat accesul la resurse educaționale prin accesarea Resurselor Educaționale Deschise care</w:t>
      </w:r>
      <w:r w:rsidR="008865E4">
        <w:rPr>
          <w:rFonts w:ascii="Times New Roman" w:eastAsia="Calibri" w:hAnsi="Times New Roman" w:cs="Times New Roman"/>
          <w:lang w:val="ro-RO"/>
        </w:rPr>
        <w:t xml:space="preserve"> </w:t>
      </w:r>
      <w:r w:rsidRPr="003C56B5">
        <w:rPr>
          <w:rFonts w:ascii="Times New Roman" w:eastAsia="Calibri" w:hAnsi="Times New Roman" w:cs="Times New Roman"/>
          <w:lang w:val="ro-RO"/>
        </w:rPr>
        <w:t>aduc numeroase beneficii și inovații majore în educație. Astfel, au fost eliminate granițele cauzate de poziția geografică, vârstă și chiar posibilitățile financiare, oferind acces deschis la diverse și numeroase platforme susținute de mai mulți profesori și forme de învățământ. Cu o misiune continuă de a contribui la elevarea materialelor didactice, indiferent dacă acestea sunt în format digital sau pe suport fizic. Resursele Educaționale Deschise,</w:t>
      </w:r>
      <w:r w:rsidR="008865E4">
        <w:rPr>
          <w:rFonts w:ascii="Times New Roman" w:eastAsia="Calibri" w:hAnsi="Times New Roman" w:cs="Times New Roman"/>
          <w:lang w:val="ro-RO"/>
        </w:rPr>
        <w:t xml:space="preserve"> </w:t>
      </w:r>
      <w:r w:rsidRPr="003C56B5">
        <w:rPr>
          <w:rFonts w:ascii="Times New Roman" w:eastAsia="Calibri" w:hAnsi="Times New Roman" w:cs="Times New Roman"/>
          <w:lang w:val="ro-RO"/>
        </w:rPr>
        <w:t>RED, ori</w:t>
      </w:r>
      <w:r w:rsidR="008865E4">
        <w:rPr>
          <w:rFonts w:ascii="Times New Roman" w:eastAsia="Calibri" w:hAnsi="Times New Roman" w:cs="Times New Roman"/>
          <w:lang w:val="ro-RO"/>
        </w:rPr>
        <w:t xml:space="preserve"> </w:t>
      </w:r>
      <w:r w:rsidRPr="003C56B5">
        <w:rPr>
          <w:rFonts w:ascii="Times New Roman" w:eastAsia="Calibri" w:hAnsi="Times New Roman" w:cs="Times New Roman"/>
          <w:lang w:val="ro-RO"/>
        </w:rPr>
        <w:t>Open Educational Resources (OER) sunt instrumentele folosite în procesul de învățare, predare, cercetare sau cu alte obiective educaționale care sunt disponibile într-un format accesibil și sub o licență liberă, adică aprobă accesul gratuit, dar și utilizarea, adaptarea si redistribuirea de către alte persoane cu restrângeri limitate sau fără restrângeri. Dintre tipurile de resurse care utilizează în această perioadă, enumerăm: cursuri, planuri de lecție, prezentări, cărți/ manuale, filme, scenarii de lecție, lecții online, pachete cu diverse materiale, chestionare, fișe de lucru, activități și jocuri educative, evaluări, simulări și teste, teme pentru acasă, resurse audio și video, alte materiale didactice.</w:t>
      </w:r>
    </w:p>
    <w:p w14:paraId="59175386" w14:textId="77777777" w:rsidR="00E40139" w:rsidRPr="003C56B5" w:rsidRDefault="00E40139" w:rsidP="003C56B5">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4. Interactiv și integrativ</w:t>
      </w:r>
    </w:p>
    <w:p w14:paraId="6EEC2C85" w14:textId="77777777" w:rsidR="00E40139" w:rsidRPr="003C56B5" w:rsidRDefault="00E40139" w:rsidP="008865E4">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O caracteristică definește metoda modernă de predare ca fiind foarte interactivă. Profesorul le cere elevilor să formeze grupuri mici sau să lucreze individual pentru a îndeplini sarcinile de învățare și a obține rezultatele dorite. Îi ajută să adune cunoștințe unul de la celălalt. Elevii învață să lucreze împreună și să aibă un sentiment de cooperare. De asemenea, funcționează în favoarea lor atunci când ies în lumea exterioară. Una dintre caracteristicile vitale ale metodelor moderne de predare este că este integrativă. Profesorii leagă subiecte dintr-o singură materie, de exemplu, subiecte de științe sociale, cum ar fi consumul de droguri, violența domestică, siguranța, poluarea, distribuția alimentelor, criminalitatea etc. cu alte probleme și o fac integrativă. Prin aceasta, un elev poate dobândi cunoștințe despre mai multe subiecte studiind o singură disciplină.</w:t>
      </w:r>
    </w:p>
    <w:p w14:paraId="7574D948" w14:textId="77777777" w:rsidR="00E40139" w:rsidRPr="003C56B5" w:rsidRDefault="00597150" w:rsidP="003C56B5">
      <w:pPr>
        <w:spacing w:after="0" w:line="240" w:lineRule="auto"/>
        <w:ind w:firstLine="720"/>
        <w:jc w:val="both"/>
        <w:rPr>
          <w:rFonts w:ascii="Times New Roman" w:eastAsia="Calibri" w:hAnsi="Times New Roman" w:cs="Times New Roman"/>
          <w:lang w:val="ro-RO"/>
        </w:rPr>
      </w:pPr>
      <w:r>
        <w:rPr>
          <w:rFonts w:ascii="Times New Roman" w:eastAsia="Calibri" w:hAnsi="Times New Roman" w:cs="Times New Roman"/>
          <w:lang w:val="ro-RO"/>
        </w:rPr>
        <w:t>5</w:t>
      </w:r>
      <w:r w:rsidR="00E40139" w:rsidRPr="003C56B5">
        <w:rPr>
          <w:rFonts w:ascii="Times New Roman" w:eastAsia="Calibri" w:hAnsi="Times New Roman" w:cs="Times New Roman"/>
          <w:lang w:val="ro-RO"/>
        </w:rPr>
        <w:t>. Colaborarea/lucrul în echipă</w:t>
      </w:r>
    </w:p>
    <w:p w14:paraId="1EC09FCF" w14:textId="77777777" w:rsidR="00E40139" w:rsidRPr="003C56B5" w:rsidRDefault="00E40139" w:rsidP="00597150">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Metodele moderne de predare nu numai că încurajează actanții, permițându-le să-și prezinte ideile sau inițiativa observându-le răspunsurile, studiindu-le efortul personal și permițându-le să răspundă în timpul interacțiunii la ore, dar, de asemenea, selectează elevii în funcție de interes, nevoi și sentimente. Elevii învață să colaboreze, să intre într-o competiție constructivă, să empatizeze, să învețe de la ceilalți. Ca și alte domenii, educația a evoluat major în ultimele decenii. Dacă în trecut, profesorii erau singurele mijloace de a crea o punte între educație și elevi, folosind metode pedagogice convenționale pentru a explica subiectul sau pentru a furniza note, în prezent, elevii sunt doar dirijați de profesori și încurajați să studieze, să cerceteze, să pună întrebări, pentru a-și satisface curiozitatea.  </w:t>
      </w:r>
    </w:p>
    <w:p w14:paraId="5EBF9D64" w14:textId="77777777" w:rsidR="00E40139" w:rsidRPr="003C56B5" w:rsidRDefault="00E40139" w:rsidP="003C56B5">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În ultimii ani, au apărut diferite metode moderne de predare, iar introducerea tehnologiei împreună cu modalități inovatoare de a preda au adus o revoluție în sectorul educației. </w:t>
      </w:r>
    </w:p>
    <w:p w14:paraId="7805F352" w14:textId="77777777" w:rsidR="00E40139" w:rsidRPr="003C56B5" w:rsidRDefault="00E40139" w:rsidP="009E7B20">
      <w:pPr>
        <w:numPr>
          <w:ilvl w:val="0"/>
          <w:numId w:val="108"/>
        </w:numPr>
        <w:spacing w:after="0" w:line="240" w:lineRule="auto"/>
        <w:ind w:left="0" w:firstLine="426"/>
        <w:contextualSpacing/>
        <w:jc w:val="both"/>
        <w:rPr>
          <w:rFonts w:ascii="Times New Roman" w:eastAsia="Calibri" w:hAnsi="Times New Roman" w:cs="Times New Roman"/>
          <w:lang w:val="ro-RO"/>
        </w:rPr>
      </w:pPr>
      <w:r w:rsidRPr="003C56B5">
        <w:rPr>
          <w:rFonts w:ascii="Times New Roman" w:eastAsia="Calibri" w:hAnsi="Times New Roman" w:cs="Times New Roman"/>
          <w:i/>
          <w:iCs/>
          <w:lang w:val="ro-RO"/>
        </w:rPr>
        <w:t>Învățarea colaborativă</w:t>
      </w:r>
      <w:r w:rsidRPr="003C56B5">
        <w:rPr>
          <w:rFonts w:ascii="Times New Roman" w:eastAsia="Calibri" w:hAnsi="Times New Roman" w:cs="Times New Roman"/>
          <w:lang w:val="ro-RO"/>
        </w:rPr>
        <w:t xml:space="preserve"> - această metodă modernă de predare presupune formarea unui grup de elevi, de către profesor, cu scopul de a rezolva probleme, de a dezbate subiecte, cu scopul de a-și clarifica întrebările. Acest lucru ajută la dezvoltarea abilităților sociale și permite elevilor să înțeleagă mai rapid tema/subiectul abordat la școală. Fiecare elev se implică în rezolvarea cerințelor, contribuind la succesul echipei/grupei, deoarece se ajută unul pe celălalt pentru a ajunge la rezultatul dorit și, de asemenea, învață să comunice între ei. Cursanții învață să-i tolereze pe ceilalți, să dezvolte abilități de a-i asculta pe alții și cum să lucreze în echipă. Metoda le permite să fie creativi și să învețe unul de la celălalt. </w:t>
      </w:r>
    </w:p>
    <w:p w14:paraId="17548382" w14:textId="77777777" w:rsidR="00E40139" w:rsidRPr="003C56B5" w:rsidRDefault="00E40139" w:rsidP="009E7B20">
      <w:pPr>
        <w:numPr>
          <w:ilvl w:val="0"/>
          <w:numId w:val="108"/>
        </w:numPr>
        <w:spacing w:after="0" w:line="240" w:lineRule="auto"/>
        <w:ind w:left="0" w:firstLine="426"/>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 </w:t>
      </w:r>
      <w:r w:rsidRPr="003C56B5">
        <w:rPr>
          <w:rFonts w:ascii="Times New Roman" w:eastAsia="Calibri" w:hAnsi="Times New Roman" w:cs="Times New Roman"/>
          <w:i/>
          <w:iCs/>
          <w:lang w:val="ro-RO"/>
        </w:rPr>
        <w:t>Învățarea distanțată sau repetitivă</w:t>
      </w:r>
      <w:r w:rsidRPr="003C56B5">
        <w:rPr>
          <w:rFonts w:ascii="Times New Roman" w:eastAsia="Calibri" w:hAnsi="Times New Roman" w:cs="Times New Roman"/>
          <w:lang w:val="ro-RO"/>
        </w:rPr>
        <w:t xml:space="preserve"> - în această metodă, profesorii repetă o lecție de mai multe ori, până când elevii înțeleg pe deplin conceptele abordate, cu distanța de 10 minute între secvențe. Decalajul este menit să împrospăteze mintea și se realizează prin activități fizice sau tehnici de mindfulness care îi pregătesc pentru următoarea sesiune a aceleiași lecții. Această metodă oferă elevilor timpul pentru a se aprofunda cunoștințele și pentru a crea conexiuni între învățări. Înainte de a trece la un alt capitol, această metodă pregătește elevii prin reactivarea cunoștințelor de bază. Se confirmă, astfel, proverbul că o minte sănătoasă poate exista doar într-un corp sănătos. Starea fizică a elevilor este importantă pentru creșterea stării mentale, crucială pentru a dobândi cunoștințe</w:t>
      </w:r>
    </w:p>
    <w:p w14:paraId="2045C94D" w14:textId="77777777" w:rsidR="00E40139" w:rsidRPr="003C56B5" w:rsidRDefault="00E40139" w:rsidP="009E7B20">
      <w:pPr>
        <w:numPr>
          <w:ilvl w:val="0"/>
          <w:numId w:val="108"/>
        </w:numPr>
        <w:spacing w:after="0" w:line="240" w:lineRule="auto"/>
        <w:ind w:left="0" w:firstLine="426"/>
        <w:contextualSpacing/>
        <w:jc w:val="both"/>
        <w:rPr>
          <w:rFonts w:ascii="Times New Roman" w:eastAsia="Calibri" w:hAnsi="Times New Roman" w:cs="Times New Roman"/>
          <w:lang w:val="ro-RO"/>
        </w:rPr>
      </w:pPr>
      <w:r w:rsidRPr="003C56B5">
        <w:rPr>
          <w:rFonts w:ascii="Times New Roman" w:eastAsia="Calibri" w:hAnsi="Times New Roman" w:cs="Times New Roman"/>
          <w:i/>
          <w:iCs/>
          <w:lang w:val="ro-RO"/>
        </w:rPr>
        <w:t>Clasa răsturnată</w:t>
      </w:r>
      <w:r w:rsidRPr="003C56B5">
        <w:rPr>
          <w:rFonts w:ascii="Times New Roman" w:eastAsia="Calibri" w:hAnsi="Times New Roman" w:cs="Times New Roman"/>
          <w:lang w:val="ro-RO"/>
        </w:rPr>
        <w:t xml:space="preserve">- este una dintre metodele moderne de predare de întâlnită în zilele noastre. În această metodă de predare, procedura de predare are loc într-o manieră inversată. Spre deosebire de modurile tradiționale, în care elevii studiază singuri materiale sau conținut nou acasă și practică același lucru la școală, metoda este opusă prin faptul că oferă conținutul la școală și le cere elevilor să-l reia sau să-l exerseze acasă. Elevii practică această metodă acasă, vizionând un tutorial video, un filmuleț, căutând online sau lucrând la conținutul distribuit de obicei de profesor. Ei nu au nevoie să finalizeze temele acasă, ci pot finaliza activitatea în clasă. Prin această metodă, elevii au suficient timp pentru a înțelege subiectul, spre deosebire de școală, unde au doar câteva minute pentru a înțelege conținutul. Dacă este necesar, pot lucra mai mult pe o problemă. Elevii se pregătesc cu conținutul înainte de a ajunge la școală și, dacă se confruntă cu orice îndoială, îl pot discuta în clasă sau îl pot întreba pe profesorul în cauză. De asemenea, ei pot sugera ideile lor legate de conținut și îl pot împărtăși altor colegi de clasă. </w:t>
      </w:r>
    </w:p>
    <w:p w14:paraId="304855DB" w14:textId="77777777" w:rsidR="00E40139" w:rsidRPr="003C56B5" w:rsidRDefault="00E40139" w:rsidP="009E7B20">
      <w:pPr>
        <w:numPr>
          <w:ilvl w:val="0"/>
          <w:numId w:val="108"/>
        </w:numPr>
        <w:spacing w:after="0" w:line="240" w:lineRule="auto"/>
        <w:ind w:left="0" w:firstLine="426"/>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 </w:t>
      </w:r>
      <w:r w:rsidRPr="003C56B5">
        <w:rPr>
          <w:rFonts w:ascii="Times New Roman" w:eastAsia="Calibri" w:hAnsi="Times New Roman" w:cs="Times New Roman"/>
          <w:i/>
          <w:iCs/>
          <w:lang w:val="ro-RO"/>
        </w:rPr>
        <w:t>Învățarea individuală</w:t>
      </w:r>
      <w:r w:rsidRPr="003C56B5">
        <w:rPr>
          <w:rFonts w:ascii="Times New Roman" w:eastAsia="Calibri" w:hAnsi="Times New Roman" w:cs="Times New Roman"/>
          <w:lang w:val="ro-RO"/>
        </w:rPr>
        <w:t xml:space="preserve"> -Curiozitatea îl împinge pe cel care studiază să învețe permanent. El este motivat să exploreze subiectele care îl interesează. Elevii știu cum să utilizeze resursele online și să găsească ei înșiși rezultate,  îi ajută să fie independenți și le oferă o înțelegere profundă a conținutului. Un profesor ar trebui să permită elevilor să aducă idei noi și să lucreze la ele pentru dezvoltarea gândirii și a capacității de a lucra singuri. </w:t>
      </w:r>
    </w:p>
    <w:p w14:paraId="621285F4" w14:textId="77777777" w:rsidR="00E40139" w:rsidRPr="003C56B5" w:rsidRDefault="00E40139" w:rsidP="009E7B20">
      <w:pPr>
        <w:numPr>
          <w:ilvl w:val="0"/>
          <w:numId w:val="108"/>
        </w:numPr>
        <w:spacing w:after="0" w:line="240" w:lineRule="auto"/>
        <w:ind w:left="0" w:firstLine="426"/>
        <w:contextualSpacing/>
        <w:jc w:val="both"/>
        <w:rPr>
          <w:rFonts w:ascii="Times New Roman" w:eastAsia="Calibri" w:hAnsi="Times New Roman" w:cs="Times New Roman"/>
          <w:lang w:val="ro-RO"/>
        </w:rPr>
      </w:pPr>
      <w:r w:rsidRPr="003C56B5">
        <w:rPr>
          <w:rFonts w:ascii="Times New Roman" w:eastAsia="Calibri" w:hAnsi="Times New Roman" w:cs="Times New Roman"/>
          <w:i/>
          <w:iCs/>
          <w:lang w:val="ro-RO"/>
        </w:rPr>
        <w:t xml:space="preserve">Jocurile </w:t>
      </w:r>
      <w:r w:rsidRPr="003C56B5">
        <w:rPr>
          <w:rFonts w:ascii="Times New Roman" w:eastAsia="Calibri" w:hAnsi="Times New Roman" w:cs="Times New Roman"/>
          <w:lang w:val="ro-RO"/>
        </w:rPr>
        <w:t>-este un fapt binecunoscut că elevilor, indiferent de nivelul școlar, le plac jocurile. Responsabilitatea de a găsi jocurile potrivite aparține profesorilor care trebuie să conceapă proiecte potrivite nivelului de vârstă/cognitiv.</w:t>
      </w:r>
    </w:p>
    <w:p w14:paraId="7BA9C1D8" w14:textId="77777777" w:rsidR="00E40139" w:rsidRPr="003C56B5" w:rsidRDefault="00E40139" w:rsidP="009E7B20">
      <w:pPr>
        <w:numPr>
          <w:ilvl w:val="0"/>
          <w:numId w:val="108"/>
        </w:numPr>
        <w:spacing w:after="0" w:line="240" w:lineRule="auto"/>
        <w:ind w:left="0" w:firstLine="426"/>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 </w:t>
      </w:r>
      <w:r w:rsidRPr="003C56B5">
        <w:rPr>
          <w:rFonts w:ascii="Times New Roman" w:eastAsia="Calibri" w:hAnsi="Times New Roman" w:cs="Times New Roman"/>
          <w:i/>
          <w:iCs/>
          <w:lang w:val="ro-RO"/>
        </w:rPr>
        <w:t>Tehnica VAK</w:t>
      </w:r>
      <w:r w:rsidRPr="003C56B5">
        <w:rPr>
          <w:rFonts w:ascii="Times New Roman" w:eastAsia="Calibri" w:hAnsi="Times New Roman" w:cs="Times New Roman"/>
          <w:lang w:val="ro-RO"/>
        </w:rPr>
        <w:t xml:space="preserve">- metoda de predare VAK a fost introdusă în anii 1920 pentru a ajuta copiii cu dislexie. Cu toate acestea, impactul său este mai eficient în epoca modernă. Pe vremea internetului, vizionarea și învățarea prin intermediul videoclipurilor a devenit un nou mijloc popular de predare. Fiecare copil învață în mod diferit, iar profesorii trebuie să-și planificae actul de predare în funcție de stilurile de învățare ale elevilor:  auditiv, vizual și kinestezic. Sunt copii care învață mai eficient dacă ascultă, preferă să audă pe cineva, decât să se uite pe o carte. Alții învață prin vizionare, învățarea lor se bazează pe ceea ce văd, trebuie să vizualizeze conceptele.Copiilor kinestezici sau tactili le place să fie implicați activ în procesul de învățare și să învețe prin activități practice și mișcare. Elevii înțeleg rapid atunci când văd, aud sau simt în loc să citească materialul. Un elev nu se limiteazădoar la un singur mijloc de informare, deoarece poate folosi toate cele trei medii de instruire. </w:t>
      </w:r>
    </w:p>
    <w:p w14:paraId="3A7E845D" w14:textId="77777777" w:rsidR="009E7B20" w:rsidRDefault="00E40139" w:rsidP="009E7B20">
      <w:pPr>
        <w:shd w:val="clear" w:color="auto" w:fill="FFFFFF"/>
        <w:spacing w:after="0" w:line="240" w:lineRule="auto"/>
        <w:ind w:firstLine="720"/>
        <w:jc w:val="both"/>
        <w:rPr>
          <w:rFonts w:ascii="Times New Roman" w:eastAsia="Times New Roman" w:hAnsi="Times New Roman" w:cs="Times New Roman"/>
          <w:lang w:val="ro-RO"/>
        </w:rPr>
      </w:pPr>
      <w:r w:rsidRPr="003C56B5">
        <w:rPr>
          <w:rFonts w:ascii="Times New Roman" w:eastAsia="Calibri" w:hAnsi="Times New Roman" w:cs="Times New Roman"/>
          <w:lang w:val="ro-RO"/>
        </w:rPr>
        <w:t xml:space="preserve">Concluzionând, </w:t>
      </w:r>
      <w:r w:rsidRPr="003C56B5">
        <w:rPr>
          <w:rFonts w:ascii="Times New Roman" w:eastAsia="Times New Roman" w:hAnsi="Times New Roman" w:cs="Times New Roman"/>
          <w:lang w:val="ro-RO"/>
        </w:rPr>
        <w:t xml:space="preserve">pentru а se adresa tuturor elevilor şi pentru а deveni deschisă, flexibilă, adaptată şi orientată spre fiecare şi pentru toţi, educația trebuie să presupună în practică o nouă orientare care pune accentul pe cooperare, parteneriat, învățare socială şi valorizarea relațiilor pozitive în educație. Metodele de învățământ, prin caracteristicile pe care le implică, constituie instrumente de prim rang în mâna educatorului, transformându-se într-o cale eficientă de organizare şi conducere а învăţării, un mod comun de а proceda care reuneşte într-un tot familiar eforturile cadrului didactic şi ale elevilor. </w:t>
      </w:r>
      <w:r w:rsidRPr="003C56B5">
        <w:rPr>
          <w:rFonts w:ascii="Times New Roman" w:eastAsia="Calibri" w:hAnsi="Times New Roman" w:cs="Times New Roman"/>
          <w:shd w:val="clear" w:color="auto" w:fill="FFFFFF"/>
          <w:lang w:val="ro-RO"/>
        </w:rPr>
        <w:t>Se impune diminuarea ponderii activităților care limitează activizarea și extinderea utilizării metodelor interactive, care dezvoltă gândirea, imaginația, precum și participarea lor profundă la actul instruirii, la munca independentă, astfel ca elevii să capete deprinderea de а aplica în practică, cele însușite.</w:t>
      </w:r>
    </w:p>
    <w:p w14:paraId="22A8B83B" w14:textId="77777777" w:rsidR="00E40139" w:rsidRPr="009E7B20" w:rsidRDefault="00E40139" w:rsidP="009E7B20">
      <w:pPr>
        <w:shd w:val="clear" w:color="auto" w:fill="FFFFFF"/>
        <w:spacing w:after="0" w:line="240" w:lineRule="auto"/>
        <w:jc w:val="both"/>
        <w:rPr>
          <w:rFonts w:ascii="Times New Roman" w:eastAsia="Times New Roman" w:hAnsi="Times New Roman" w:cs="Times New Roman"/>
          <w:lang w:val="ro-RO"/>
        </w:rPr>
      </w:pPr>
      <w:r w:rsidRPr="009E7B20">
        <w:rPr>
          <w:rFonts w:ascii="Times New Roman" w:eastAsia="Calibri" w:hAnsi="Times New Roman" w:cs="Times New Roman"/>
          <w:b/>
          <w:bCs/>
          <w:i/>
          <w:iCs/>
          <w:lang w:val="ro-RO"/>
        </w:rPr>
        <w:t>Bibliografie</w:t>
      </w:r>
      <w:r w:rsidR="009E7B20">
        <w:rPr>
          <w:rFonts w:ascii="Times New Roman" w:eastAsia="Calibri" w:hAnsi="Times New Roman" w:cs="Times New Roman"/>
          <w:b/>
          <w:bCs/>
          <w:i/>
          <w:iCs/>
          <w:lang w:val="ro-RO"/>
        </w:rPr>
        <w:t>:</w:t>
      </w:r>
    </w:p>
    <w:p w14:paraId="3DB07E1C" w14:textId="77777777" w:rsidR="00E40139" w:rsidRPr="003C56B5" w:rsidRDefault="00E40139" w:rsidP="009E7B20">
      <w:pPr>
        <w:numPr>
          <w:ilvl w:val="0"/>
          <w:numId w:val="107"/>
        </w:numPr>
        <w:spacing w:after="0" w:line="240" w:lineRule="auto"/>
        <w:ind w:left="284" w:hanging="284"/>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Albulescu, I; Albulescu, Mirela, 2000, Predarea şi învăţarea disciplinelor socioumane, Editura Polirom, Iaşi</w:t>
      </w:r>
      <w:r w:rsidR="00BF2E68">
        <w:rPr>
          <w:rFonts w:ascii="Times New Roman" w:eastAsia="Calibri" w:hAnsi="Times New Roman" w:cs="Times New Roman"/>
          <w:lang w:val="ro-RO"/>
        </w:rPr>
        <w:t>;</w:t>
      </w:r>
      <w:r w:rsidRPr="003C56B5">
        <w:rPr>
          <w:rFonts w:ascii="Times New Roman" w:eastAsia="Calibri" w:hAnsi="Times New Roman" w:cs="Times New Roman"/>
          <w:lang w:val="ro-RO"/>
        </w:rPr>
        <w:t xml:space="preserve"> </w:t>
      </w:r>
    </w:p>
    <w:p w14:paraId="36E2C75F" w14:textId="77777777" w:rsidR="00E40139" w:rsidRPr="003C56B5" w:rsidRDefault="00E40139" w:rsidP="009E7B20">
      <w:pPr>
        <w:numPr>
          <w:ilvl w:val="0"/>
          <w:numId w:val="107"/>
        </w:numPr>
        <w:spacing w:after="0" w:line="240" w:lineRule="auto"/>
        <w:ind w:left="284" w:hanging="284"/>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Bernat, Simona, 2003, Tehnica învăţării eficiente, Presa Universitară clujeană, Cluj-Napoca</w:t>
      </w:r>
      <w:r w:rsidR="00BF2E68">
        <w:rPr>
          <w:rFonts w:ascii="Times New Roman" w:eastAsia="Calibri" w:hAnsi="Times New Roman" w:cs="Times New Roman"/>
          <w:lang w:val="ro-RO"/>
        </w:rPr>
        <w:t>;</w:t>
      </w:r>
    </w:p>
    <w:p w14:paraId="35076120" w14:textId="77777777" w:rsidR="00E40139" w:rsidRPr="003C56B5" w:rsidRDefault="00E40139" w:rsidP="009E7B20">
      <w:pPr>
        <w:numPr>
          <w:ilvl w:val="0"/>
          <w:numId w:val="107"/>
        </w:numPr>
        <w:spacing w:after="0" w:line="240" w:lineRule="auto"/>
        <w:ind w:left="284" w:hanging="284"/>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Gerea Georgiana, 2021, Tehnici de invatare. Un ghid complet in domeniul invatarii eficiente – Editura Curtea Veche, București</w:t>
      </w:r>
      <w:r w:rsidR="00BF2E68">
        <w:rPr>
          <w:rFonts w:ascii="Times New Roman" w:eastAsia="Calibri" w:hAnsi="Times New Roman" w:cs="Times New Roman"/>
          <w:lang w:val="ro-RO"/>
        </w:rPr>
        <w:t>;</w:t>
      </w:r>
    </w:p>
    <w:p w14:paraId="7725EBC1" w14:textId="77777777" w:rsidR="00E40139" w:rsidRPr="003C56B5" w:rsidRDefault="00E40139" w:rsidP="009E7B20">
      <w:pPr>
        <w:numPr>
          <w:ilvl w:val="0"/>
          <w:numId w:val="107"/>
        </w:numPr>
        <w:spacing w:after="0" w:line="240" w:lineRule="auto"/>
        <w:ind w:left="284" w:hanging="284"/>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Ionescu, M., Radu I., 2001, Didactica modernă, Editura Dacia, Cluj-Napoca</w:t>
      </w:r>
      <w:r w:rsidR="00BF2E68">
        <w:rPr>
          <w:rFonts w:ascii="Times New Roman" w:eastAsia="Calibri" w:hAnsi="Times New Roman" w:cs="Times New Roman"/>
          <w:lang w:val="ro-RO"/>
        </w:rPr>
        <w:t>;</w:t>
      </w:r>
    </w:p>
    <w:p w14:paraId="04D230DF" w14:textId="77777777" w:rsidR="00E40139" w:rsidRPr="003C56B5" w:rsidRDefault="0025487E" w:rsidP="009E7B20">
      <w:pPr>
        <w:numPr>
          <w:ilvl w:val="0"/>
          <w:numId w:val="107"/>
        </w:numPr>
        <w:spacing w:after="0" w:line="240" w:lineRule="auto"/>
        <w:ind w:left="284" w:hanging="284"/>
        <w:contextualSpacing/>
        <w:jc w:val="both"/>
        <w:rPr>
          <w:rFonts w:ascii="Times New Roman" w:eastAsia="Calibri" w:hAnsi="Times New Roman" w:cs="Times New Roman"/>
          <w:lang w:val="ro-RO"/>
        </w:rPr>
      </w:pPr>
      <w:hyperlink r:id="rId262" w:history="1">
        <w:r w:rsidR="00E40139" w:rsidRPr="003C56B5">
          <w:rPr>
            <w:rFonts w:ascii="Times New Roman" w:eastAsia="Calibri" w:hAnsi="Times New Roman" w:cs="Times New Roman"/>
            <w:u w:val="single"/>
            <w:lang w:val="ro-RO"/>
          </w:rPr>
          <w:t>https://freepedia.ro/completarea-orelor-de-limba-romana-activitati</w:t>
        </w:r>
      </w:hyperlink>
      <w:r w:rsidR="00BF2E68">
        <w:rPr>
          <w:rFonts w:ascii="Times New Roman" w:eastAsia="Calibri" w:hAnsi="Times New Roman" w:cs="Times New Roman"/>
          <w:u w:val="single"/>
          <w:lang w:val="ro-RO"/>
        </w:rPr>
        <w:t>;</w:t>
      </w:r>
    </w:p>
    <w:p w14:paraId="0EA981E7" w14:textId="77777777" w:rsidR="00E40139" w:rsidRPr="003C56B5" w:rsidRDefault="0025487E" w:rsidP="009E7B20">
      <w:pPr>
        <w:numPr>
          <w:ilvl w:val="0"/>
          <w:numId w:val="107"/>
        </w:numPr>
        <w:spacing w:after="0" w:line="240" w:lineRule="auto"/>
        <w:ind w:left="284" w:hanging="284"/>
        <w:contextualSpacing/>
        <w:jc w:val="both"/>
        <w:rPr>
          <w:rFonts w:ascii="Times New Roman" w:eastAsia="Calibri" w:hAnsi="Times New Roman" w:cs="Times New Roman"/>
          <w:lang w:val="ro-RO"/>
        </w:rPr>
      </w:pPr>
      <w:hyperlink r:id="rId263" w:history="1">
        <w:r w:rsidR="00E40139" w:rsidRPr="003C56B5">
          <w:rPr>
            <w:rFonts w:ascii="Times New Roman" w:eastAsia="Calibri" w:hAnsi="Times New Roman" w:cs="Times New Roman"/>
            <w:u w:val="single"/>
            <w:lang w:val="ro-RO"/>
          </w:rPr>
          <w:t>https://edict.ro/rolul-metodelor-moderne-in-predarea-invatarea-si-evaluarea-notiunilor de limba si literatura</w:t>
        </w:r>
      </w:hyperlink>
      <w:r w:rsidR="00BF2E68">
        <w:rPr>
          <w:rFonts w:ascii="Times New Roman" w:eastAsia="Calibri" w:hAnsi="Times New Roman" w:cs="Times New Roman"/>
          <w:u w:val="single"/>
          <w:lang w:val="ro-RO"/>
        </w:rPr>
        <w:t>.</w:t>
      </w:r>
    </w:p>
    <w:p w14:paraId="17E938D0" w14:textId="77777777" w:rsidR="00E40139" w:rsidRPr="003C56B5" w:rsidRDefault="00E40139" w:rsidP="003C56B5">
      <w:pPr>
        <w:spacing w:after="0" w:line="240" w:lineRule="auto"/>
        <w:ind w:left="720"/>
        <w:contextualSpacing/>
        <w:jc w:val="both"/>
        <w:rPr>
          <w:rFonts w:ascii="Times New Roman" w:eastAsia="Calibri" w:hAnsi="Times New Roman" w:cs="Times New Roman"/>
          <w:lang w:val="ro-RO"/>
        </w:rPr>
      </w:pPr>
    </w:p>
    <w:p w14:paraId="69353862" w14:textId="77777777" w:rsidR="000871A6" w:rsidRPr="003C56B5" w:rsidRDefault="000871A6" w:rsidP="009E7B20">
      <w:pPr>
        <w:spacing w:after="0" w:line="240" w:lineRule="auto"/>
        <w:rPr>
          <w:rFonts w:ascii="Times New Roman" w:eastAsia="Calibri" w:hAnsi="Times New Roman" w:cs="Times New Roman"/>
          <w:b/>
          <w:lang w:val="ro-RO"/>
        </w:rPr>
      </w:pPr>
    </w:p>
    <w:p w14:paraId="39C109FA" w14:textId="77777777" w:rsidR="000871A6" w:rsidRPr="003C56B5" w:rsidRDefault="000871A6" w:rsidP="003C56B5">
      <w:pPr>
        <w:spacing w:after="0" w:line="240" w:lineRule="auto"/>
        <w:jc w:val="center"/>
        <w:rPr>
          <w:rFonts w:ascii="Times New Roman" w:eastAsia="Calibri" w:hAnsi="Times New Roman" w:cs="Times New Roman"/>
          <w:b/>
          <w:lang w:val="ro-RO"/>
        </w:rPr>
      </w:pPr>
      <w:r w:rsidRPr="003C56B5">
        <w:rPr>
          <w:rFonts w:ascii="Times New Roman" w:eastAsia="Calibri" w:hAnsi="Times New Roman" w:cs="Times New Roman"/>
          <w:b/>
          <w:lang w:val="ro-RO"/>
        </w:rPr>
        <w:t xml:space="preserve">STRATEGII DE PREDARE-ÎNVĂŢARE-EVALUARE ONLINE </w:t>
      </w:r>
    </w:p>
    <w:p w14:paraId="3DA897C2" w14:textId="77777777" w:rsidR="000871A6" w:rsidRPr="003C56B5" w:rsidRDefault="000871A6" w:rsidP="009E7B20">
      <w:pPr>
        <w:spacing w:after="0" w:line="240" w:lineRule="auto"/>
        <w:jc w:val="center"/>
        <w:rPr>
          <w:rFonts w:ascii="Times New Roman" w:eastAsia="Calibri" w:hAnsi="Times New Roman" w:cs="Times New Roman"/>
          <w:b/>
          <w:lang w:val="ro-RO"/>
        </w:rPr>
      </w:pPr>
      <w:r w:rsidRPr="003C56B5">
        <w:rPr>
          <w:rFonts w:ascii="Times New Roman" w:eastAsia="Calibri" w:hAnsi="Times New Roman" w:cs="Times New Roman"/>
          <w:b/>
          <w:lang w:val="ro-RO"/>
        </w:rPr>
        <w:t>ÎN ANUL PANDEMIC 2020</w:t>
      </w:r>
      <w:r w:rsidR="00023C64">
        <w:rPr>
          <w:rFonts w:ascii="Times New Roman" w:eastAsia="Calibri" w:hAnsi="Times New Roman" w:cs="Times New Roman"/>
          <w:b/>
          <w:lang w:val="ro-RO"/>
        </w:rPr>
        <w:t>-</w:t>
      </w:r>
      <w:r w:rsidRPr="003C56B5">
        <w:rPr>
          <w:rFonts w:ascii="Times New Roman" w:eastAsia="Calibri" w:hAnsi="Times New Roman" w:cs="Times New Roman"/>
          <w:b/>
          <w:lang w:val="ro-RO"/>
        </w:rPr>
        <w:t>2021</w:t>
      </w:r>
    </w:p>
    <w:p w14:paraId="07D2C273" w14:textId="77777777" w:rsidR="000871A6" w:rsidRPr="009E7B20" w:rsidRDefault="009E7B20" w:rsidP="00BF2E68">
      <w:pPr>
        <w:spacing w:after="0" w:line="240" w:lineRule="auto"/>
        <w:jc w:val="right"/>
        <w:rPr>
          <w:rFonts w:ascii="Times New Roman" w:eastAsia="Calibri" w:hAnsi="Times New Roman" w:cs="Times New Roman"/>
          <w:i/>
          <w:iCs/>
          <w:lang w:val="ro-RO"/>
        </w:rPr>
      </w:pPr>
      <w:r w:rsidRPr="009E7B20">
        <w:rPr>
          <w:rFonts w:ascii="Times New Roman" w:eastAsia="Calibri" w:hAnsi="Times New Roman" w:cs="Times New Roman"/>
          <w:i/>
          <w:iCs/>
          <w:lang w:val="ro-RO"/>
        </w:rPr>
        <w:t xml:space="preserve">Profesor </w:t>
      </w:r>
      <w:r w:rsidR="000871A6" w:rsidRPr="009E7B20">
        <w:rPr>
          <w:rFonts w:ascii="Times New Roman" w:eastAsia="Calibri" w:hAnsi="Times New Roman" w:cs="Times New Roman"/>
          <w:i/>
          <w:iCs/>
          <w:lang w:val="ro-RO"/>
        </w:rPr>
        <w:t>Vrînceanu Iulia-Cătălina</w:t>
      </w:r>
    </w:p>
    <w:p w14:paraId="3B7A6881" w14:textId="77777777" w:rsidR="000871A6" w:rsidRPr="009E7B20" w:rsidRDefault="000871A6" w:rsidP="00BF2E68">
      <w:pPr>
        <w:spacing w:after="0" w:line="240" w:lineRule="auto"/>
        <w:jc w:val="right"/>
        <w:rPr>
          <w:rFonts w:ascii="Times New Roman" w:eastAsia="Calibri" w:hAnsi="Times New Roman" w:cs="Times New Roman"/>
          <w:i/>
          <w:iCs/>
          <w:lang w:val="ro-RO"/>
        </w:rPr>
      </w:pPr>
      <w:r w:rsidRPr="009E7B20">
        <w:rPr>
          <w:rFonts w:ascii="Times New Roman" w:eastAsia="Calibri" w:hAnsi="Times New Roman" w:cs="Times New Roman"/>
          <w:i/>
          <w:iCs/>
          <w:lang w:val="ro-RO"/>
        </w:rPr>
        <w:t>Şcoala Gimnazială „Octavian Voicu” Bacău</w:t>
      </w:r>
    </w:p>
    <w:p w14:paraId="6207F594" w14:textId="77777777" w:rsidR="000871A6" w:rsidRPr="003C56B5" w:rsidRDefault="000871A6" w:rsidP="003C56B5">
      <w:pPr>
        <w:spacing w:after="0" w:line="240" w:lineRule="auto"/>
        <w:jc w:val="right"/>
        <w:rPr>
          <w:rFonts w:ascii="Times New Roman" w:eastAsia="Calibri" w:hAnsi="Times New Roman" w:cs="Times New Roman"/>
          <w:lang w:val="ro-RO"/>
        </w:rPr>
      </w:pPr>
    </w:p>
    <w:p w14:paraId="66650B00" w14:textId="77777777" w:rsidR="000871A6" w:rsidRPr="003C56B5" w:rsidRDefault="000871A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Perioada actuală reprezintă pentru noi toți mai mult decât o provocare obișnuită – întregul nostru stil de viață este pus la îndoială pe o perioadă nedeterminată, aspectele negative ne asaltează din toate părțile, izolarea ne afecteaă resursele pe diferite paliere. Şcoala, sistemul de predare-învățare-evaluare, în general, sunt supuse unui proces de transformare profundă pentru toţi actorii educaţionali.</w:t>
      </w:r>
    </w:p>
    <w:p w14:paraId="4D63EFD7" w14:textId="77777777" w:rsidR="000871A6" w:rsidRPr="003C56B5" w:rsidRDefault="000871A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Învățământul on-line deschide posibilitatea unei pregătiri structurate, coordonate și corect etapizate (se observă multitudinea de platforme și soft-uri educaționale on-line, care abundă media în această perioadă); reprezintă o formă de învățare la distanță, facilă, destinată celor care nu au posibilitatea de a accesa sistemul de învățământ clasic, traditional, „față-în-față” sau adecvată unor contexte speciale, așa cum se întâmplă în perioada actuală de pandemie, când întregul sistem de învățământ, public și privat, indiferent de nivel sau ciclu curricular este închis. Acest mod de învӑțare este impus acum de perioada dificilӑ pe care o traversӑm.</w:t>
      </w:r>
    </w:p>
    <w:p w14:paraId="0DF4FA14" w14:textId="77777777" w:rsidR="000871A6" w:rsidRPr="003C56B5" w:rsidRDefault="000871A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Învățământul la distanță desemnează o nouӑ experiențӑ de învățare, pe care elevii o experimentează, într-o anumită măsură, cu succes. Şcoala online, care se desfăşoară alternativ, pe perioade de timp destul de lungi, încearcă să suplinească oarecum şcoala tradiţională, cu prezenţă fizică a elevilor, însă există numeroase dezavantaje care se reflectă în toate dimensiunile procesului instructiv-educativ.</w:t>
      </w:r>
    </w:p>
    <w:p w14:paraId="0A2A851F" w14:textId="77777777" w:rsidR="000871A6" w:rsidRPr="003C56B5" w:rsidRDefault="000871A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Personal, am căutat să îmbin particularităţile specifice activităţii online, a aspectelor sale favorabile cu cele ale şcolii clasice, tradiţionale, „faţă-în-faţă”. Astfel, în activitatea didactică desfăşurată la clasa a II-a, la diverse discipline de studiu, am utilizat şi creat resurse educaţionale oferite de multe platforme educaţionale.</w:t>
      </w:r>
    </w:p>
    <w:p w14:paraId="1C419E0D" w14:textId="77777777" w:rsidR="000871A6" w:rsidRPr="003C56B5" w:rsidRDefault="000871A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Am exemplificat folosirea unor strategii de predare-învăţare-evaluare online şi combinarea lor într-o lecţie de matematică, la clasa a II-a, având ca subiect banii şi utilizarea lor, cunoaşterea corpurilor şi maerialelor care conduc electricitatea. </w:t>
      </w:r>
    </w:p>
    <w:p w14:paraId="1C591D82" w14:textId="77777777" w:rsidR="000871A6" w:rsidRPr="003C56B5" w:rsidRDefault="000871A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Pentru captarea atenţiei am folosit o funcţie a aplicaţiei Voki, prin care, prin intermediul unei voci-şablon înregistrate (dar poate fi şi propria voce a învăţătorului) se prezintă subiectul lecţiei şi se propune elevilor să vizioneze videoclipul pentru reactualizarea cunoştinţelor despre monede şi bancnote şi utilizarea acestora.</w:t>
      </w:r>
    </w:p>
    <w:p w14:paraId="21CDD454" w14:textId="77777777" w:rsidR="000871A6" w:rsidRPr="003C56B5" w:rsidRDefault="000871A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noProof/>
        </w:rPr>
        <w:drawing>
          <wp:anchor distT="0" distB="0" distL="114300" distR="114300" simplePos="0" relativeHeight="251510272" behindDoc="1" locked="0" layoutInCell="1" allowOverlap="1" wp14:anchorId="02ED89B0" wp14:editId="6DC7E021">
            <wp:simplePos x="0" y="0"/>
            <wp:positionH relativeFrom="margin">
              <wp:posOffset>2571750</wp:posOffset>
            </wp:positionH>
            <wp:positionV relativeFrom="paragraph">
              <wp:posOffset>19050</wp:posOffset>
            </wp:positionV>
            <wp:extent cx="2125980" cy="1226525"/>
            <wp:effectExtent l="19050" t="19050" r="26670" b="12065"/>
            <wp:wrapTight wrapText="bothSides">
              <wp:wrapPolygon edited="0">
                <wp:start x="-194" y="-336"/>
                <wp:lineTo x="-194" y="21477"/>
                <wp:lineTo x="21677" y="21477"/>
                <wp:lineTo x="21677" y="-336"/>
                <wp:lineTo x="-194" y="-336"/>
              </wp:wrapPolygon>
            </wp:wrapTight>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4" cstate="print">
                      <a:extLst>
                        <a:ext uri="{28A0092B-C50C-407E-A947-70E740481C1C}">
                          <a14:useLocalDpi xmlns:a14="http://schemas.microsoft.com/office/drawing/2010/main" val="0"/>
                        </a:ext>
                      </a:extLst>
                    </a:blip>
                    <a:stretch>
                      <a:fillRect/>
                    </a:stretch>
                  </pic:blipFill>
                  <pic:spPr>
                    <a:xfrm>
                      <a:off x="0" y="0"/>
                      <a:ext cx="2125980" cy="1226525"/>
                    </a:xfrm>
                    <a:prstGeom prst="rect">
                      <a:avLst/>
                    </a:prstGeom>
                    <a:ln>
                      <a:solidFill>
                        <a:sysClr val="windowText" lastClr="000000"/>
                      </a:solidFill>
                    </a:ln>
                  </pic:spPr>
                </pic:pic>
              </a:graphicData>
            </a:graphic>
            <wp14:sizeRelH relativeFrom="page">
              <wp14:pctWidth>0</wp14:pctWidth>
            </wp14:sizeRelH>
            <wp14:sizeRelV relativeFrom="page">
              <wp14:pctHeight>0</wp14:pctHeight>
            </wp14:sizeRelV>
          </wp:anchor>
        </w:drawing>
      </w:r>
      <w:r w:rsidRPr="003C56B5">
        <w:rPr>
          <w:rFonts w:ascii="Times New Roman" w:eastAsia="Calibri" w:hAnsi="Times New Roman" w:cs="Times New Roman"/>
          <w:noProof/>
        </w:rPr>
        <w:drawing>
          <wp:anchor distT="0" distB="0" distL="114300" distR="114300" simplePos="0" relativeHeight="251503104" behindDoc="1" locked="0" layoutInCell="1" allowOverlap="1" wp14:anchorId="27EE3EDD" wp14:editId="79EE6BD7">
            <wp:simplePos x="0" y="0"/>
            <wp:positionH relativeFrom="margin">
              <wp:posOffset>118110</wp:posOffset>
            </wp:positionH>
            <wp:positionV relativeFrom="paragraph">
              <wp:posOffset>0</wp:posOffset>
            </wp:positionV>
            <wp:extent cx="2290445" cy="1287780"/>
            <wp:effectExtent l="0" t="0" r="0" b="7620"/>
            <wp:wrapTight wrapText="bothSides">
              <wp:wrapPolygon edited="0">
                <wp:start x="0" y="0"/>
                <wp:lineTo x="0" y="21408"/>
                <wp:lineTo x="21378" y="21408"/>
                <wp:lineTo x="21378" y="0"/>
                <wp:lineTo x="0" y="0"/>
              </wp:wrapPolygon>
            </wp:wrapTight>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5" cstate="print">
                      <a:extLst>
                        <a:ext uri="{28A0092B-C50C-407E-A947-70E740481C1C}">
                          <a14:useLocalDpi xmlns:a14="http://schemas.microsoft.com/office/drawing/2010/main" val="0"/>
                        </a:ext>
                      </a:extLst>
                    </a:blip>
                    <a:stretch>
                      <a:fillRect/>
                    </a:stretch>
                  </pic:blipFill>
                  <pic:spPr>
                    <a:xfrm>
                      <a:off x="0" y="0"/>
                      <a:ext cx="2290445" cy="1287780"/>
                    </a:xfrm>
                    <a:prstGeom prst="rect">
                      <a:avLst/>
                    </a:prstGeom>
                  </pic:spPr>
                </pic:pic>
              </a:graphicData>
            </a:graphic>
            <wp14:sizeRelH relativeFrom="page">
              <wp14:pctWidth>0</wp14:pctWidth>
            </wp14:sizeRelH>
            <wp14:sizeRelV relativeFrom="page">
              <wp14:pctHeight>0</wp14:pctHeight>
            </wp14:sizeRelV>
          </wp:anchor>
        </w:drawing>
      </w:r>
      <w:r w:rsidRPr="003C56B5">
        <w:rPr>
          <w:rFonts w:ascii="Times New Roman" w:eastAsia="Calibri" w:hAnsi="Times New Roman" w:cs="Times New Roman"/>
          <w:lang w:val="ro-RO"/>
        </w:rPr>
        <w:t>Videoclipul prezintă, într-o formă succintă, animată, moneda naţională (leul) şi subdiviziunea sa (banul), monedele şi bancnotele utilizate în ţara noastră.</w:t>
      </w:r>
    </w:p>
    <w:p w14:paraId="705754A8" w14:textId="77777777" w:rsidR="000871A6" w:rsidRPr="003C56B5" w:rsidRDefault="00BF2E68"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noProof/>
        </w:rPr>
        <w:drawing>
          <wp:anchor distT="0" distB="0" distL="114300" distR="114300" simplePos="0" relativeHeight="251495936" behindDoc="1" locked="0" layoutInCell="1" allowOverlap="1" wp14:anchorId="4AAC02DA" wp14:editId="43F646D4">
            <wp:simplePos x="0" y="0"/>
            <wp:positionH relativeFrom="margin">
              <wp:posOffset>1145540</wp:posOffset>
            </wp:positionH>
            <wp:positionV relativeFrom="paragraph">
              <wp:posOffset>471170</wp:posOffset>
            </wp:positionV>
            <wp:extent cx="3267075" cy="1438275"/>
            <wp:effectExtent l="19050" t="19050" r="28575" b="28575"/>
            <wp:wrapTight wrapText="bothSides">
              <wp:wrapPolygon edited="0">
                <wp:start x="-126" y="-286"/>
                <wp:lineTo x="-126" y="21743"/>
                <wp:lineTo x="21663" y="21743"/>
                <wp:lineTo x="21663" y="-286"/>
                <wp:lineTo x="-126" y="-286"/>
              </wp:wrapPolygon>
            </wp:wrapTight>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6" cstate="print">
                      <a:extLst>
                        <a:ext uri="{28A0092B-C50C-407E-A947-70E740481C1C}">
                          <a14:useLocalDpi xmlns:a14="http://schemas.microsoft.com/office/drawing/2010/main" val="0"/>
                        </a:ext>
                      </a:extLst>
                    </a:blip>
                    <a:stretch>
                      <a:fillRect/>
                    </a:stretch>
                  </pic:blipFill>
                  <pic:spPr>
                    <a:xfrm>
                      <a:off x="0" y="0"/>
                      <a:ext cx="3267075" cy="1438275"/>
                    </a:xfrm>
                    <a:prstGeom prst="rect">
                      <a:avLst/>
                    </a:prstGeom>
                    <a:ln>
                      <a:solidFill>
                        <a:sysClr val="windowText" lastClr="000000"/>
                      </a:solidFill>
                    </a:ln>
                  </pic:spPr>
                </pic:pic>
              </a:graphicData>
            </a:graphic>
            <wp14:sizeRelH relativeFrom="page">
              <wp14:pctWidth>0</wp14:pctWidth>
            </wp14:sizeRelH>
            <wp14:sizeRelV relativeFrom="page">
              <wp14:pctHeight>0</wp14:pctHeight>
            </wp14:sizeRelV>
          </wp:anchor>
        </w:drawing>
      </w:r>
      <w:r w:rsidR="000871A6" w:rsidRPr="003C56B5">
        <w:rPr>
          <w:rFonts w:ascii="Times New Roman" w:eastAsia="Calibri" w:hAnsi="Times New Roman" w:cs="Times New Roman"/>
          <w:lang w:val="ro-RO"/>
        </w:rPr>
        <w:t>După copierea şi distribuirea linkului pe platforma educaţională LearningApps, elevii au ca sarcină de lucru să ordoneze perechi, asociind numele personalităţii cu bancnota corespunzătoare</w:t>
      </w:r>
    </w:p>
    <w:p w14:paraId="6157AF6F" w14:textId="77777777" w:rsidR="000871A6" w:rsidRPr="003C56B5" w:rsidRDefault="000871A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ab/>
      </w:r>
      <w:r w:rsidRPr="003C56B5">
        <w:rPr>
          <w:rFonts w:ascii="Times New Roman" w:eastAsia="Calibri" w:hAnsi="Times New Roman" w:cs="Times New Roman"/>
          <w:lang w:val="ro-RO"/>
        </w:rPr>
        <w:tab/>
      </w:r>
      <w:r w:rsidRPr="003C56B5">
        <w:rPr>
          <w:rFonts w:ascii="Times New Roman" w:eastAsia="Calibri" w:hAnsi="Times New Roman" w:cs="Times New Roman"/>
          <w:lang w:val="ro-RO"/>
        </w:rPr>
        <w:tab/>
      </w:r>
      <w:r w:rsidRPr="003C56B5">
        <w:rPr>
          <w:rFonts w:ascii="Times New Roman" w:eastAsia="Calibri" w:hAnsi="Times New Roman" w:cs="Times New Roman"/>
          <w:lang w:val="ro-RO"/>
        </w:rPr>
        <w:tab/>
      </w:r>
      <w:r w:rsidRPr="003C56B5">
        <w:rPr>
          <w:rFonts w:ascii="Times New Roman" w:eastAsia="Calibri" w:hAnsi="Times New Roman" w:cs="Times New Roman"/>
          <w:lang w:val="ro-RO"/>
        </w:rPr>
        <w:tab/>
      </w:r>
      <w:r w:rsidRPr="003C56B5">
        <w:rPr>
          <w:rFonts w:ascii="Times New Roman" w:eastAsia="Calibri" w:hAnsi="Times New Roman" w:cs="Times New Roman"/>
          <w:lang w:val="ro-RO"/>
        </w:rPr>
        <w:tab/>
      </w:r>
      <w:r w:rsidRPr="003C56B5">
        <w:rPr>
          <w:rFonts w:ascii="Times New Roman" w:eastAsia="Calibri" w:hAnsi="Times New Roman" w:cs="Times New Roman"/>
          <w:lang w:val="ro-RO"/>
        </w:rPr>
        <w:tab/>
      </w:r>
      <w:r w:rsidRPr="003C56B5">
        <w:rPr>
          <w:rFonts w:ascii="Times New Roman" w:eastAsia="Calibri" w:hAnsi="Times New Roman" w:cs="Times New Roman"/>
          <w:lang w:val="ro-RO"/>
        </w:rPr>
        <w:tab/>
      </w:r>
      <w:r w:rsidRPr="003C56B5">
        <w:rPr>
          <w:rFonts w:ascii="Times New Roman" w:eastAsia="Calibri" w:hAnsi="Times New Roman" w:cs="Times New Roman"/>
          <w:lang w:val="ro-RO"/>
        </w:rPr>
        <w:tab/>
      </w:r>
      <w:r w:rsidRPr="003C56B5">
        <w:rPr>
          <w:rFonts w:ascii="Times New Roman" w:eastAsia="Calibri" w:hAnsi="Times New Roman" w:cs="Times New Roman"/>
          <w:lang w:val="ro-RO"/>
        </w:rPr>
        <w:tab/>
      </w:r>
      <w:r w:rsidRPr="003C56B5">
        <w:rPr>
          <w:rFonts w:ascii="Times New Roman" w:eastAsia="Calibri" w:hAnsi="Times New Roman" w:cs="Times New Roman"/>
          <w:lang w:val="ro-RO"/>
        </w:rPr>
        <w:tab/>
      </w:r>
      <w:r w:rsidRPr="003C56B5">
        <w:rPr>
          <w:rFonts w:ascii="Times New Roman" w:eastAsia="Calibri" w:hAnsi="Times New Roman" w:cs="Times New Roman"/>
          <w:lang w:val="ro-RO"/>
        </w:rPr>
        <w:tab/>
      </w:r>
      <w:r w:rsidRPr="003C56B5">
        <w:rPr>
          <w:rFonts w:ascii="Times New Roman" w:eastAsia="Calibri" w:hAnsi="Times New Roman" w:cs="Times New Roman"/>
          <w:lang w:val="ro-RO"/>
        </w:rPr>
        <w:tab/>
      </w:r>
      <w:r w:rsidRPr="003C56B5">
        <w:rPr>
          <w:rFonts w:ascii="Times New Roman" w:eastAsia="Calibri" w:hAnsi="Times New Roman" w:cs="Times New Roman"/>
          <w:lang w:val="ro-RO"/>
        </w:rPr>
        <w:tab/>
      </w:r>
      <w:r w:rsidRPr="003C56B5">
        <w:rPr>
          <w:rFonts w:ascii="Times New Roman" w:eastAsia="Calibri" w:hAnsi="Times New Roman" w:cs="Times New Roman"/>
          <w:lang w:val="ro-RO"/>
        </w:rPr>
        <w:tab/>
      </w:r>
      <w:r w:rsidRPr="003C56B5">
        <w:rPr>
          <w:rFonts w:ascii="Times New Roman" w:eastAsia="Calibri" w:hAnsi="Times New Roman" w:cs="Times New Roman"/>
          <w:lang w:val="ro-RO"/>
        </w:rPr>
        <w:tab/>
      </w:r>
      <w:r w:rsidRPr="003C56B5">
        <w:rPr>
          <w:rFonts w:ascii="Times New Roman" w:eastAsia="Calibri" w:hAnsi="Times New Roman" w:cs="Times New Roman"/>
          <w:lang w:val="ro-RO"/>
        </w:rPr>
        <w:tab/>
      </w:r>
      <w:r w:rsidRPr="003C56B5">
        <w:rPr>
          <w:rFonts w:ascii="Times New Roman" w:eastAsia="Calibri" w:hAnsi="Times New Roman" w:cs="Times New Roman"/>
          <w:lang w:val="ro-RO"/>
        </w:rPr>
        <w:tab/>
      </w:r>
      <w:r w:rsidRPr="003C56B5">
        <w:rPr>
          <w:rFonts w:ascii="Times New Roman" w:eastAsia="Calibri" w:hAnsi="Times New Roman" w:cs="Times New Roman"/>
          <w:lang w:val="ro-RO"/>
        </w:rPr>
        <w:tab/>
      </w:r>
      <w:r w:rsidRPr="003C56B5">
        <w:rPr>
          <w:rFonts w:ascii="Times New Roman" w:eastAsia="Calibri" w:hAnsi="Times New Roman" w:cs="Times New Roman"/>
          <w:lang w:val="ro-RO"/>
        </w:rPr>
        <w:tab/>
      </w:r>
      <w:r w:rsidRPr="003C56B5">
        <w:rPr>
          <w:rFonts w:ascii="Times New Roman" w:eastAsia="Calibri" w:hAnsi="Times New Roman" w:cs="Times New Roman"/>
          <w:lang w:val="ro-RO"/>
        </w:rPr>
        <w:tab/>
      </w:r>
      <w:r w:rsidRPr="003C56B5">
        <w:rPr>
          <w:rFonts w:ascii="Times New Roman" w:eastAsia="Calibri" w:hAnsi="Times New Roman" w:cs="Times New Roman"/>
          <w:lang w:val="ro-RO"/>
        </w:rPr>
        <w:tab/>
      </w:r>
      <w:r w:rsidRPr="003C56B5">
        <w:rPr>
          <w:rFonts w:ascii="Times New Roman" w:eastAsia="Calibri" w:hAnsi="Times New Roman" w:cs="Times New Roman"/>
          <w:lang w:val="ro-RO"/>
        </w:rPr>
        <w:tab/>
      </w:r>
    </w:p>
    <w:p w14:paraId="7BF21FA5" w14:textId="77777777" w:rsidR="000871A6" w:rsidRPr="003C56B5" w:rsidRDefault="000871A6" w:rsidP="003C56B5">
      <w:pPr>
        <w:spacing w:after="0" w:line="240" w:lineRule="auto"/>
        <w:ind w:firstLine="708"/>
        <w:jc w:val="both"/>
        <w:rPr>
          <w:rFonts w:ascii="Times New Roman" w:eastAsia="Calibri" w:hAnsi="Times New Roman" w:cs="Times New Roman"/>
          <w:lang w:val="ro-RO"/>
        </w:rPr>
      </w:pPr>
    </w:p>
    <w:p w14:paraId="12B4F37B" w14:textId="77777777" w:rsidR="000871A6" w:rsidRPr="003C56B5" w:rsidRDefault="000871A6" w:rsidP="003C56B5">
      <w:pPr>
        <w:spacing w:after="0" w:line="240" w:lineRule="auto"/>
        <w:ind w:firstLine="708"/>
        <w:jc w:val="both"/>
        <w:rPr>
          <w:rFonts w:ascii="Times New Roman" w:eastAsia="Calibri" w:hAnsi="Times New Roman" w:cs="Times New Roman"/>
          <w:lang w:val="ro-RO"/>
        </w:rPr>
      </w:pPr>
    </w:p>
    <w:p w14:paraId="42ED76F2" w14:textId="77777777" w:rsidR="000871A6" w:rsidRPr="003C56B5" w:rsidRDefault="000871A6" w:rsidP="003C56B5">
      <w:pPr>
        <w:spacing w:after="0" w:line="240" w:lineRule="auto"/>
        <w:ind w:firstLine="708"/>
        <w:jc w:val="both"/>
        <w:rPr>
          <w:rFonts w:ascii="Times New Roman" w:eastAsia="Calibri" w:hAnsi="Times New Roman" w:cs="Times New Roman"/>
          <w:lang w:val="ro-RO"/>
        </w:rPr>
      </w:pPr>
    </w:p>
    <w:p w14:paraId="2AF903C6" w14:textId="77777777" w:rsidR="000871A6" w:rsidRPr="003C56B5" w:rsidRDefault="000871A6" w:rsidP="003C56B5">
      <w:pPr>
        <w:spacing w:after="0" w:line="240" w:lineRule="auto"/>
        <w:ind w:firstLine="708"/>
        <w:jc w:val="both"/>
        <w:rPr>
          <w:rFonts w:ascii="Times New Roman" w:eastAsia="Calibri" w:hAnsi="Times New Roman" w:cs="Times New Roman"/>
          <w:lang w:val="ro-RO"/>
        </w:rPr>
      </w:pPr>
    </w:p>
    <w:p w14:paraId="2E127EF3" w14:textId="77777777" w:rsidR="000871A6" w:rsidRPr="003C56B5" w:rsidRDefault="000871A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De asemenea, elevii au avut de completat un text lacunar, utilizând aceeaşi aplicaţie. </w:t>
      </w:r>
    </w:p>
    <w:p w14:paraId="169CF6B6" w14:textId="77777777" w:rsidR="000871A6" w:rsidRPr="003C56B5" w:rsidRDefault="000871A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Prin intermediul exerciţiului-joc tip „Jocul Milionarilor”, elevii au posibilitatea să se autoevalueze, rezolvând sarcini gradate pe nivele diferite de dificultate, de la simplu la complex.</w:t>
      </w:r>
    </w:p>
    <w:p w14:paraId="1EB17411" w14:textId="77777777" w:rsidR="000871A6" w:rsidRPr="003C56B5" w:rsidRDefault="00BF2E68"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noProof/>
        </w:rPr>
        <w:drawing>
          <wp:anchor distT="0" distB="0" distL="114300" distR="114300" simplePos="0" relativeHeight="251517440" behindDoc="1" locked="0" layoutInCell="1" allowOverlap="1" wp14:anchorId="5A08007D" wp14:editId="0007B493">
            <wp:simplePos x="0" y="0"/>
            <wp:positionH relativeFrom="margin">
              <wp:posOffset>1040765</wp:posOffset>
            </wp:positionH>
            <wp:positionV relativeFrom="paragraph">
              <wp:posOffset>63500</wp:posOffset>
            </wp:positionV>
            <wp:extent cx="2313940" cy="1314450"/>
            <wp:effectExtent l="19050" t="19050" r="10160" b="19050"/>
            <wp:wrapTight wrapText="bothSides">
              <wp:wrapPolygon edited="0">
                <wp:start x="-178" y="-313"/>
                <wp:lineTo x="-178" y="21600"/>
                <wp:lineTo x="21517" y="21600"/>
                <wp:lineTo x="21517" y="-313"/>
                <wp:lineTo x="-178" y="-313"/>
              </wp:wrapPolygon>
            </wp:wrapTight>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7" cstate="print">
                      <a:extLst>
                        <a:ext uri="{28A0092B-C50C-407E-A947-70E740481C1C}">
                          <a14:useLocalDpi xmlns:a14="http://schemas.microsoft.com/office/drawing/2010/main" val="0"/>
                        </a:ext>
                      </a:extLst>
                    </a:blip>
                    <a:stretch>
                      <a:fillRect/>
                    </a:stretch>
                  </pic:blipFill>
                  <pic:spPr>
                    <a:xfrm>
                      <a:off x="0" y="0"/>
                      <a:ext cx="2313940" cy="1314450"/>
                    </a:xfrm>
                    <a:prstGeom prst="rect">
                      <a:avLst/>
                    </a:prstGeom>
                    <a:ln>
                      <a:solidFill>
                        <a:sysClr val="windowText" lastClr="000000"/>
                      </a:solidFill>
                    </a:ln>
                  </pic:spPr>
                </pic:pic>
              </a:graphicData>
            </a:graphic>
            <wp14:sizeRelH relativeFrom="page">
              <wp14:pctWidth>0</wp14:pctWidth>
            </wp14:sizeRelH>
            <wp14:sizeRelV relativeFrom="page">
              <wp14:pctHeight>0</wp14:pctHeight>
            </wp14:sizeRelV>
          </wp:anchor>
        </w:drawing>
      </w:r>
    </w:p>
    <w:p w14:paraId="18BE82C0" w14:textId="77777777" w:rsidR="000871A6" w:rsidRPr="003C56B5" w:rsidRDefault="000871A6" w:rsidP="003C56B5">
      <w:pPr>
        <w:spacing w:after="0" w:line="240" w:lineRule="auto"/>
        <w:ind w:firstLine="708"/>
        <w:jc w:val="both"/>
        <w:rPr>
          <w:rFonts w:ascii="Times New Roman" w:eastAsia="Calibri" w:hAnsi="Times New Roman" w:cs="Times New Roman"/>
          <w:lang w:val="ro-RO"/>
        </w:rPr>
      </w:pPr>
    </w:p>
    <w:p w14:paraId="5FAAB9AB" w14:textId="77777777" w:rsidR="000871A6" w:rsidRPr="003C56B5" w:rsidRDefault="000871A6" w:rsidP="003C56B5">
      <w:pPr>
        <w:spacing w:after="0" w:line="240" w:lineRule="auto"/>
        <w:ind w:firstLine="708"/>
        <w:jc w:val="both"/>
        <w:rPr>
          <w:rFonts w:ascii="Times New Roman" w:eastAsia="Calibri" w:hAnsi="Times New Roman" w:cs="Times New Roman"/>
          <w:lang w:val="ro-RO"/>
        </w:rPr>
      </w:pPr>
    </w:p>
    <w:p w14:paraId="33A1BE9F" w14:textId="77777777" w:rsidR="000871A6" w:rsidRPr="003C56B5" w:rsidRDefault="000871A6" w:rsidP="003C56B5">
      <w:pPr>
        <w:spacing w:after="0" w:line="240" w:lineRule="auto"/>
        <w:ind w:firstLine="708"/>
        <w:jc w:val="both"/>
        <w:rPr>
          <w:rFonts w:ascii="Times New Roman" w:eastAsia="Calibri" w:hAnsi="Times New Roman" w:cs="Times New Roman"/>
          <w:lang w:val="ro-RO"/>
        </w:rPr>
      </w:pPr>
    </w:p>
    <w:p w14:paraId="5F1AAA02" w14:textId="77777777" w:rsidR="000871A6" w:rsidRPr="003C56B5" w:rsidRDefault="000871A6" w:rsidP="003C56B5">
      <w:pPr>
        <w:spacing w:after="0" w:line="240" w:lineRule="auto"/>
        <w:ind w:firstLine="708"/>
        <w:jc w:val="both"/>
        <w:rPr>
          <w:rFonts w:ascii="Times New Roman" w:eastAsia="Calibri" w:hAnsi="Times New Roman" w:cs="Times New Roman"/>
          <w:lang w:val="ro-RO"/>
        </w:rPr>
      </w:pPr>
    </w:p>
    <w:p w14:paraId="1CF8FD2C" w14:textId="77777777" w:rsidR="000871A6" w:rsidRPr="003C56B5" w:rsidRDefault="000871A6" w:rsidP="003C56B5">
      <w:pPr>
        <w:spacing w:after="0" w:line="240" w:lineRule="auto"/>
        <w:ind w:firstLine="708"/>
        <w:jc w:val="both"/>
        <w:rPr>
          <w:rFonts w:ascii="Times New Roman" w:eastAsia="Calibri" w:hAnsi="Times New Roman" w:cs="Times New Roman"/>
          <w:lang w:val="ro-RO"/>
        </w:rPr>
      </w:pPr>
    </w:p>
    <w:p w14:paraId="171550C9" w14:textId="77777777" w:rsidR="000871A6" w:rsidRPr="003C56B5" w:rsidRDefault="000871A6" w:rsidP="003C56B5">
      <w:pPr>
        <w:spacing w:after="0" w:line="240" w:lineRule="auto"/>
        <w:ind w:firstLine="708"/>
        <w:jc w:val="both"/>
        <w:rPr>
          <w:rFonts w:ascii="Times New Roman" w:eastAsia="Calibri" w:hAnsi="Times New Roman" w:cs="Times New Roman"/>
          <w:lang w:val="ro-RO"/>
        </w:rPr>
      </w:pPr>
    </w:p>
    <w:p w14:paraId="27C8F3A8" w14:textId="77777777" w:rsidR="000871A6" w:rsidRPr="003C56B5" w:rsidRDefault="000871A6" w:rsidP="003C56B5">
      <w:pPr>
        <w:spacing w:after="0" w:line="240" w:lineRule="auto"/>
        <w:ind w:firstLine="708"/>
        <w:jc w:val="both"/>
        <w:rPr>
          <w:rFonts w:ascii="Times New Roman" w:eastAsia="Calibri" w:hAnsi="Times New Roman" w:cs="Times New Roman"/>
          <w:lang w:val="ro-RO"/>
        </w:rPr>
      </w:pPr>
    </w:p>
    <w:p w14:paraId="63383631" w14:textId="77777777" w:rsidR="000871A6" w:rsidRPr="003C56B5" w:rsidRDefault="000871A6" w:rsidP="003C56B5">
      <w:pPr>
        <w:spacing w:after="0" w:line="240" w:lineRule="auto"/>
        <w:ind w:firstLine="708"/>
        <w:jc w:val="both"/>
        <w:rPr>
          <w:rFonts w:ascii="Times New Roman" w:eastAsia="Calibri" w:hAnsi="Times New Roman" w:cs="Times New Roman"/>
          <w:lang w:val="ro-RO"/>
        </w:rPr>
      </w:pPr>
    </w:p>
    <w:p w14:paraId="7E83DE8C" w14:textId="77777777" w:rsidR="000871A6" w:rsidRPr="003C56B5" w:rsidRDefault="000871A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Ca instrument de evaluare am folosit chestionarul cu alegere multiplă de răspuns, din care unul este corect. Chestionarul oferă feedback, elevii având posibilitatea să-şi revizuiască răspunsul în cazul în care acesta a fost incorect.</w:t>
      </w:r>
    </w:p>
    <w:p w14:paraId="23FD9E84" w14:textId="77777777" w:rsidR="000871A6" w:rsidRPr="003C56B5" w:rsidRDefault="000871A6" w:rsidP="003C56B5">
      <w:pPr>
        <w:spacing w:after="0" w:line="240" w:lineRule="auto"/>
        <w:ind w:firstLine="708"/>
        <w:jc w:val="center"/>
        <w:rPr>
          <w:rFonts w:ascii="Times New Roman" w:eastAsia="Calibri" w:hAnsi="Times New Roman" w:cs="Times New Roman"/>
          <w:lang w:val="ro-RO"/>
        </w:rPr>
      </w:pPr>
      <w:r w:rsidRPr="003C56B5">
        <w:rPr>
          <w:rFonts w:ascii="Times New Roman" w:eastAsia="Calibri" w:hAnsi="Times New Roman" w:cs="Times New Roman"/>
          <w:noProof/>
        </w:rPr>
        <w:drawing>
          <wp:inline distT="0" distB="0" distL="0" distR="0" wp14:anchorId="42A713DD" wp14:editId="1EB1E26D">
            <wp:extent cx="2575560" cy="1686015"/>
            <wp:effectExtent l="0" t="0" r="0" b="9525"/>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8"/>
                    <a:stretch>
                      <a:fillRect/>
                    </a:stretch>
                  </pic:blipFill>
                  <pic:spPr>
                    <a:xfrm>
                      <a:off x="0" y="0"/>
                      <a:ext cx="2614605" cy="1711574"/>
                    </a:xfrm>
                    <a:prstGeom prst="rect">
                      <a:avLst/>
                    </a:prstGeom>
                  </pic:spPr>
                </pic:pic>
              </a:graphicData>
            </a:graphic>
          </wp:inline>
        </w:drawing>
      </w:r>
    </w:p>
    <w:p w14:paraId="53B6F8F5" w14:textId="77777777" w:rsidR="000871A6" w:rsidRPr="003C56B5" w:rsidRDefault="000871A6" w:rsidP="003C56B5">
      <w:pPr>
        <w:spacing w:after="0" w:line="240" w:lineRule="auto"/>
        <w:ind w:firstLine="708"/>
        <w:jc w:val="center"/>
        <w:rPr>
          <w:rFonts w:ascii="Times New Roman" w:eastAsia="Calibri" w:hAnsi="Times New Roman" w:cs="Times New Roman"/>
          <w:lang w:val="ro-RO"/>
        </w:rPr>
      </w:pPr>
    </w:p>
    <w:p w14:paraId="2D79A207" w14:textId="77777777" w:rsidR="000871A6" w:rsidRPr="003C56B5" w:rsidRDefault="000871A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La finalizarea chestionarului, elevii au primit diplome de participare la activitate.</w:t>
      </w:r>
    </w:p>
    <w:p w14:paraId="2E49A3E9" w14:textId="77777777" w:rsidR="000871A6" w:rsidRPr="003C56B5" w:rsidRDefault="000871A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Un aspect favorabil în perioada pandemiei îl constituie îmbinarea unor strategiilor folosite în activitatea online cu cele utilizate în activitatea faţă-în-faţă sau preluarea unor resurse online şi aplicarea lor în activitatea cu prezenţă fizică. </w:t>
      </w:r>
    </w:p>
    <w:p w14:paraId="5A21F26A" w14:textId="77777777" w:rsidR="000871A6" w:rsidRPr="003C56B5" w:rsidRDefault="000871A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De pildă, crearea unei cărţi electronice cu ajutorul aplicaţiei BookCreator sau cu PowerPoint Show Presentation este extrem de interesantă şi atractivă pentru lecţiile de limba şi literatura română, prin prezentarea conţinutului de idei într-o manieră plăcută, cu ilustraţii, fomd muzical, cu elemente de animaţie şi tranziţie care incită curiozitatea şi interesul elevilor. Am utilizat o astfel de prezentare de carte electronică într-o lecţie pe tema Micii Uniri, într-o anumită etapă, folosind videoproiectorul în sala de clasă. </w:t>
      </w:r>
    </w:p>
    <w:p w14:paraId="635DC55E" w14:textId="77777777" w:rsidR="000871A6" w:rsidRPr="003C56B5" w:rsidRDefault="000871A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Resursele create pe diverse platforme ca Wordwall, Genially, Padlet, Prezi, Powtoon, Nearpod au fost, de asemenea, integrate şi utilizate cu succes în diverse lecţii de limba română şi matematică la clasa a II-a. </w:t>
      </w:r>
    </w:p>
    <w:p w14:paraId="1F698077" w14:textId="77777777" w:rsidR="000871A6" w:rsidRPr="003C56B5" w:rsidRDefault="000871A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De exemplu, la muzică, elevii au lucrat diverse categorii de exerciţii specifice etapei notaţiei muzicale pe platforma LearningApps (de tip rebusuri, cursă de cai, potrivire pe imagine, quizz), ca modalitate de evaluare a cunoştinţelor.</w:t>
      </w:r>
    </w:p>
    <w:p w14:paraId="2D721C7D" w14:textId="77777777" w:rsidR="000871A6" w:rsidRPr="003C56B5" w:rsidRDefault="000871A6" w:rsidP="003C56B5">
      <w:pPr>
        <w:spacing w:after="0" w:line="240" w:lineRule="auto"/>
        <w:ind w:firstLine="708"/>
        <w:jc w:val="center"/>
        <w:rPr>
          <w:rFonts w:ascii="Times New Roman" w:eastAsia="Calibri" w:hAnsi="Times New Roman" w:cs="Times New Roman"/>
          <w:lang w:val="ro-RO"/>
        </w:rPr>
      </w:pPr>
      <w:r w:rsidRPr="003C56B5">
        <w:rPr>
          <w:rFonts w:ascii="Times New Roman" w:eastAsia="Calibri" w:hAnsi="Times New Roman" w:cs="Times New Roman"/>
          <w:noProof/>
        </w:rPr>
        <w:drawing>
          <wp:inline distT="0" distB="0" distL="0" distR="0" wp14:anchorId="2948283F" wp14:editId="503CB8A6">
            <wp:extent cx="2234284" cy="1256077"/>
            <wp:effectExtent l="19050" t="19050" r="13970" b="2032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9"/>
                    <a:stretch>
                      <a:fillRect/>
                    </a:stretch>
                  </pic:blipFill>
                  <pic:spPr>
                    <a:xfrm>
                      <a:off x="0" y="0"/>
                      <a:ext cx="2310595" cy="1298978"/>
                    </a:xfrm>
                    <a:prstGeom prst="rect">
                      <a:avLst/>
                    </a:prstGeom>
                    <a:ln>
                      <a:solidFill>
                        <a:sysClr val="windowText" lastClr="000000"/>
                      </a:solidFill>
                    </a:ln>
                  </pic:spPr>
                </pic:pic>
              </a:graphicData>
            </a:graphic>
          </wp:inline>
        </w:drawing>
      </w:r>
    </w:p>
    <w:p w14:paraId="0DBBB74A" w14:textId="77777777" w:rsidR="000871A6" w:rsidRPr="003C56B5" w:rsidRDefault="000871A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Deşi nu se poate substitui instruirii faţă-în-faţă, instruirea online poate aduce beneficii, presupunând o sistematizare, o prelucrare şi o adaptare a conţinuturilor, predarea esenţialului într-o formă succintă, atractivă, facilă pentru elevi. Aceştia învaţă interactiv, sunt stimulaţi să colaboreze între ei, dar şi cu profesorul, să ofere feedback, să-şi promoveze propriile idei, produse create.</w:t>
      </w:r>
    </w:p>
    <w:p w14:paraId="7573371F" w14:textId="77777777" w:rsidR="000871A6" w:rsidRPr="003C56B5" w:rsidRDefault="000871A6" w:rsidP="003C56B5">
      <w:pPr>
        <w:spacing w:after="0" w:line="240" w:lineRule="auto"/>
        <w:rPr>
          <w:rFonts w:ascii="Times New Roman" w:eastAsia="Calibri" w:hAnsi="Times New Roman" w:cs="Times New Roman"/>
          <w:lang w:val="ro-RO"/>
        </w:rPr>
      </w:pPr>
    </w:p>
    <w:p w14:paraId="601684AA" w14:textId="77777777" w:rsidR="000871A6" w:rsidRPr="003C56B5" w:rsidRDefault="000871A6" w:rsidP="009E7B20">
      <w:pPr>
        <w:spacing w:after="0" w:line="240" w:lineRule="auto"/>
        <w:rPr>
          <w:rFonts w:ascii="Times New Roman" w:eastAsia="Calibri" w:hAnsi="Times New Roman" w:cs="Times New Roman"/>
          <w:b/>
          <w:lang w:val="ro-RO"/>
        </w:rPr>
      </w:pPr>
    </w:p>
    <w:p w14:paraId="5AEC56E2" w14:textId="77777777" w:rsidR="00D32C5C" w:rsidRPr="003C56B5" w:rsidRDefault="00D32C5C" w:rsidP="003C56B5">
      <w:pPr>
        <w:spacing w:after="0" w:line="240" w:lineRule="auto"/>
        <w:jc w:val="center"/>
        <w:rPr>
          <w:rFonts w:ascii="Times New Roman" w:eastAsia="Calibri" w:hAnsi="Times New Roman" w:cs="Times New Roman"/>
          <w:b/>
          <w:lang w:val="ro-RO"/>
        </w:rPr>
      </w:pPr>
      <w:r w:rsidRPr="003C56B5">
        <w:rPr>
          <w:rFonts w:ascii="Times New Roman" w:eastAsia="Calibri" w:hAnsi="Times New Roman" w:cs="Times New Roman"/>
          <w:b/>
          <w:lang w:val="ro-RO"/>
        </w:rPr>
        <w:t>JOCUL DIDACTIC – METODĂ DE EFICIENTIZARE A LECȚIILOR DE LIMBA ȘI LITERATURA ROMÂNĂ</w:t>
      </w:r>
    </w:p>
    <w:p w14:paraId="37CDEFDF" w14:textId="77777777" w:rsidR="00D32C5C" w:rsidRPr="00B75B55" w:rsidRDefault="00B75B55" w:rsidP="00BF2E68">
      <w:pPr>
        <w:spacing w:after="0" w:line="240" w:lineRule="auto"/>
        <w:jc w:val="right"/>
        <w:rPr>
          <w:rFonts w:ascii="Times New Roman" w:eastAsia="Calibri" w:hAnsi="Times New Roman" w:cs="Times New Roman"/>
          <w:i/>
          <w:iCs/>
          <w:lang w:val="ro-RO"/>
        </w:rPr>
      </w:pPr>
      <w:r w:rsidRPr="00B75B55">
        <w:rPr>
          <w:rFonts w:ascii="Times New Roman" w:eastAsia="Calibri" w:hAnsi="Times New Roman" w:cs="Times New Roman"/>
          <w:i/>
          <w:iCs/>
          <w:lang w:val="ro-RO"/>
        </w:rPr>
        <w:t>Profesor învățământ primar Zaharia Costina-Iuliana</w:t>
      </w:r>
    </w:p>
    <w:p w14:paraId="72781AB2" w14:textId="77777777" w:rsidR="00D32C5C" w:rsidRDefault="00B75B55" w:rsidP="00BF2E68">
      <w:pPr>
        <w:spacing w:after="0" w:line="240" w:lineRule="auto"/>
        <w:jc w:val="right"/>
        <w:rPr>
          <w:rFonts w:ascii="Times New Roman" w:eastAsia="Calibri" w:hAnsi="Times New Roman" w:cs="Times New Roman"/>
          <w:i/>
          <w:iCs/>
          <w:lang w:val="ro-RO"/>
        </w:rPr>
      </w:pPr>
      <w:r w:rsidRPr="00B75B55">
        <w:rPr>
          <w:rFonts w:ascii="Times New Roman" w:eastAsia="Calibri" w:hAnsi="Times New Roman" w:cs="Times New Roman"/>
          <w:i/>
          <w:iCs/>
          <w:lang w:val="ro-RO"/>
        </w:rPr>
        <w:t>Școala Gimnazială ,,Miron Costin” Bacău</w:t>
      </w:r>
    </w:p>
    <w:p w14:paraId="04A512F5" w14:textId="77777777" w:rsidR="00B75B55" w:rsidRPr="00B75B55" w:rsidRDefault="00B75B55" w:rsidP="00B75B55">
      <w:pPr>
        <w:spacing w:after="0" w:line="240" w:lineRule="auto"/>
        <w:jc w:val="center"/>
        <w:rPr>
          <w:rFonts w:ascii="Times New Roman" w:eastAsia="Calibri" w:hAnsi="Times New Roman" w:cs="Times New Roman"/>
          <w:i/>
          <w:iCs/>
          <w:lang w:val="ro-RO"/>
        </w:rPr>
      </w:pPr>
    </w:p>
    <w:p w14:paraId="4BD4F0E2" w14:textId="77777777" w:rsidR="00D32C5C" w:rsidRPr="003C56B5" w:rsidRDefault="00D32C5C" w:rsidP="003C56B5">
      <w:pPr>
        <w:shd w:val="clear" w:color="auto" w:fill="FFFFFF"/>
        <w:spacing w:after="0" w:line="240" w:lineRule="auto"/>
        <w:ind w:firstLine="708"/>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Școala trebuie să contribuie la egalizarea șanselor tuturor copiilor la educație și la dezvoltarea potențialului lor, precum și la orientarea  pregătirii școlare și profesionale. În condițiile actuale, poate singurul numitor comun care poate să ne scoată din rutina zilnică și care poate crea punți esențiale între teorie și practică, pentru realizarea unei activități didactice de calitate, este jocul didactic.</w:t>
      </w:r>
    </w:p>
    <w:p w14:paraId="4329EA90" w14:textId="77777777" w:rsidR="00D32C5C" w:rsidRPr="003C56B5" w:rsidRDefault="00D32C5C" w:rsidP="003C56B5">
      <w:pPr>
        <w:shd w:val="clear" w:color="auto" w:fill="FFFFFF"/>
        <w:spacing w:after="0" w:line="240" w:lineRule="auto"/>
        <w:ind w:firstLine="708"/>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Jocul atrage ființa umană la orice vârstă deoarece ,,omul neputând găsi odihna în sine, caută fericirea în amuzament”. (Petre Isachi)</w:t>
      </w:r>
    </w:p>
    <w:p w14:paraId="3A1875B2" w14:textId="77777777" w:rsidR="00D32C5C" w:rsidRPr="003C56B5" w:rsidRDefault="00D32C5C" w:rsidP="003C56B5">
      <w:pPr>
        <w:shd w:val="clear" w:color="auto" w:fill="FFFFFF"/>
        <w:spacing w:after="0" w:line="240" w:lineRule="auto"/>
        <w:ind w:firstLine="708"/>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Joaca este ,,o manifestare spontană, înrădăcinată în mecanismele biologice inconștiente, expresia unui instinct al juisării, pe care îl întâlnim, sub forme elementare și în lumea animală”.( Paul Cornea)</w:t>
      </w:r>
    </w:p>
    <w:p w14:paraId="57681045" w14:textId="77777777" w:rsidR="00D32C5C" w:rsidRPr="003C56B5" w:rsidRDefault="00D32C5C" w:rsidP="003C56B5">
      <w:pPr>
        <w:shd w:val="clear" w:color="auto" w:fill="FFFFFF"/>
        <w:spacing w:after="0" w:line="240" w:lineRule="auto"/>
        <w:ind w:firstLine="708"/>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,,Jocul este o asimilare a realului la activitatea proprie, oferindu-i acestei activități alimentarea necesară și transformând realul în funcție de multiplele trebuințe ale eu-lui. Iată de ce, toate metodele active de educare ale copiilor mici cer să li se furnizeze acestora material corespunzător pentru ca, jucându-se, ei să reușească să asimileze realitățile intelectuale, care fără aceasta, rămân exterioare inteligenței copilului.” ( Jean Piaget)</w:t>
      </w:r>
    </w:p>
    <w:p w14:paraId="4E450267" w14:textId="77777777" w:rsidR="00D32C5C" w:rsidRPr="003C56B5" w:rsidRDefault="00D32C5C" w:rsidP="003C56B5">
      <w:pPr>
        <w:shd w:val="clear" w:color="auto" w:fill="FFFFFF"/>
        <w:spacing w:after="0" w:line="240" w:lineRule="auto"/>
        <w:ind w:firstLine="708"/>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În activitatea de fiecare zi a copilului jocul ocupă locul preferat. Așa cum adultul se simte împlinit prin munca sa, copilul se simte mare prin succesele sale ludice.</w:t>
      </w:r>
    </w:p>
    <w:p w14:paraId="487A135E" w14:textId="77777777" w:rsidR="00D32C5C" w:rsidRPr="003C56B5" w:rsidRDefault="00D32C5C" w:rsidP="003C56B5">
      <w:pPr>
        <w:shd w:val="clear" w:color="auto" w:fill="FFFFFF"/>
        <w:spacing w:after="0" w:line="240" w:lineRule="auto"/>
        <w:ind w:firstLine="708"/>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Cunoscând locul pe care îl ocupă jocul în viața copilului este ușor de înțeles eficiența folosirii lui în procesul instructiv educativ.</w:t>
      </w:r>
    </w:p>
    <w:p w14:paraId="0E45D0D9" w14:textId="77777777" w:rsidR="00D32C5C" w:rsidRPr="003C56B5" w:rsidRDefault="00D32C5C" w:rsidP="003C56B5">
      <w:pPr>
        <w:shd w:val="clear" w:color="auto" w:fill="FFFFFF"/>
        <w:spacing w:after="0" w:line="240" w:lineRule="auto"/>
        <w:ind w:firstLine="708"/>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În școală motivația intrinsecă pentru învățătură nu apare la comandă, iar angajarea obținută prin constrângere poate avea efecte secundare îngrijorătoare.</w:t>
      </w:r>
    </w:p>
    <w:p w14:paraId="2769C430" w14:textId="77777777" w:rsidR="00D32C5C" w:rsidRPr="003C56B5" w:rsidRDefault="00D32C5C" w:rsidP="003C56B5">
      <w:pPr>
        <w:shd w:val="clear" w:color="auto" w:fill="FFFFFF"/>
        <w:spacing w:after="0" w:line="240" w:lineRule="auto"/>
        <w:ind w:firstLine="708"/>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Elementele de joc, încorporate în lecție, garantează captarea atenției elevilor pe tot parcursul activității didactice și înlătură plictiseala, considerată pe drept ,,păcatul de moarte al predării”. (Herbart)</w:t>
      </w:r>
    </w:p>
    <w:p w14:paraId="1F98377C" w14:textId="77777777" w:rsidR="00D32C5C" w:rsidRPr="003C56B5" w:rsidRDefault="00D32C5C" w:rsidP="003C56B5">
      <w:pPr>
        <w:shd w:val="clear" w:color="auto" w:fill="FFFFFF"/>
        <w:spacing w:after="0" w:line="240" w:lineRule="auto"/>
        <w:ind w:firstLine="708"/>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Jocul este și un mijloc eficient de educație: disciplinează fără constrângere pe jucător atât sub aspectul desfășurării acțiunilor obiective, cât și sub raportul comportamentului social. Jocul se naște din voință și este de multe ori chiar istovitor, existând astfel, un raport mutual între joc și muncă. Jocul este vestibulul natural care conduce spre muncă, un exercițiu, o propedeutică.</w:t>
      </w:r>
    </w:p>
    <w:p w14:paraId="2D9565EB" w14:textId="77777777" w:rsidR="00D32C5C" w:rsidRPr="003C56B5" w:rsidRDefault="00D32C5C" w:rsidP="003C56B5">
      <w:pPr>
        <w:shd w:val="clear" w:color="auto" w:fill="FFFFFF"/>
        <w:spacing w:after="0" w:line="240" w:lineRule="auto"/>
        <w:ind w:firstLine="708"/>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În plus, nu trebuie uitat faptul că învățătorul se poate folosi de joc pentru a-și cunoaște mai bine elevul, știut fiind faptul că în joc copilul își arată inteligența, voința, caracterul dominant, într-un cuvânt – personalitatea.</w:t>
      </w:r>
    </w:p>
    <w:p w14:paraId="5773A1FD" w14:textId="77777777" w:rsidR="00D32C5C" w:rsidRPr="003C56B5" w:rsidRDefault="00D32C5C" w:rsidP="003C56B5">
      <w:pPr>
        <w:shd w:val="clear" w:color="auto" w:fill="FFFFFF"/>
        <w:spacing w:after="0" w:line="240" w:lineRule="auto"/>
        <w:ind w:firstLine="708"/>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Desfășurată ca joc, orice acțiune naște plăcerea de a o repeta. Copilul nu se satură de joc. Se satură de exerciții, mai ales dacă sunt efectuate sub umbrele inhibitoare ale pedepselor.</w:t>
      </w:r>
    </w:p>
    <w:p w14:paraId="0A1A5AE7" w14:textId="77777777" w:rsidR="00D32C5C" w:rsidRPr="003C56B5" w:rsidRDefault="00D32C5C" w:rsidP="003C56B5">
      <w:pPr>
        <w:shd w:val="clear" w:color="auto" w:fill="FFFFFF"/>
        <w:spacing w:after="0" w:line="240" w:lineRule="auto"/>
        <w:ind w:firstLine="708"/>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De-a lungul timpului am constatat valențele multiple ale jocului. Prin joc, în general, prin jocul didactic, în special, copilul își dezvoltă potențialul biopsihic, spiritul de observație, își cultivă flexibilitatea gândirii, inventivitatea, inițiativa, își dezvoltă spiritul de cooperare și de echipă.</w:t>
      </w:r>
    </w:p>
    <w:p w14:paraId="301E0A4A" w14:textId="77777777" w:rsidR="00D32C5C" w:rsidRPr="003C56B5" w:rsidRDefault="00D32C5C" w:rsidP="003C56B5">
      <w:pPr>
        <w:shd w:val="clear" w:color="auto" w:fill="FFFFFF"/>
        <w:spacing w:after="0" w:line="240" w:lineRule="auto"/>
        <w:ind w:firstLine="708"/>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Prin caracterul lui practic, jocul mijlocește cunoașterea directă a lumii și, mai ales, cultivă deprinderi, trăsături complexe de caracter, convingeri și puternice trăiri emoționale.</w:t>
      </w:r>
    </w:p>
    <w:p w14:paraId="0B7D7F78" w14:textId="77777777" w:rsidR="00D32C5C" w:rsidRPr="003C56B5" w:rsidRDefault="00D32C5C" w:rsidP="003C56B5">
      <w:pPr>
        <w:shd w:val="clear" w:color="auto" w:fill="FFFFFF"/>
        <w:spacing w:after="0" w:line="240" w:lineRule="auto"/>
        <w:ind w:firstLine="708"/>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Jocul didactic - metodă de învățământ în care predomină acțiunea didactică simulată - ,,valorifică la nivelul instrucției finalitățile adaptative de tip recreativ proprii activității umane, în general, în anumite momente ale evoluției sale ontogenetice, în mod special.” (Sorin Cristea)</w:t>
      </w:r>
    </w:p>
    <w:p w14:paraId="688FD61D" w14:textId="77777777" w:rsidR="00D32C5C" w:rsidRPr="003C56B5" w:rsidRDefault="00D32C5C" w:rsidP="003C56B5">
      <w:pPr>
        <w:shd w:val="clear" w:color="auto" w:fill="FFFFFF"/>
        <w:spacing w:after="0" w:line="240" w:lineRule="auto"/>
        <w:ind w:firstLine="708"/>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Ceea ce caracterizează în esență jocul didactic este faptul că îmbracă învățarea în haina ludicului și asigură un pronunțat caracter formativ. Regăsindu-se în joc, elevul va avea o comportare mult mai activă, acceptând competiția cu sine însuși și cu ceilalți parteneri de joc.</w:t>
      </w:r>
    </w:p>
    <w:p w14:paraId="7116073A" w14:textId="77777777" w:rsidR="00D32C5C" w:rsidRPr="003C56B5" w:rsidRDefault="00D32C5C" w:rsidP="003C56B5">
      <w:pPr>
        <w:shd w:val="clear" w:color="auto" w:fill="FFFFFF"/>
        <w:spacing w:after="0" w:line="240" w:lineRule="auto"/>
        <w:ind w:firstLine="708"/>
        <w:jc w:val="both"/>
        <w:rPr>
          <w:rFonts w:ascii="Times New Roman" w:eastAsia="Calibri" w:hAnsi="Times New Roman" w:cs="Times New Roman"/>
          <w:lang w:val="ro-RO"/>
        </w:rPr>
      </w:pPr>
      <w:r w:rsidRPr="003C56B5">
        <w:rPr>
          <w:rFonts w:ascii="Times New Roman" w:eastAsia="Times New Roman" w:hAnsi="Times New Roman" w:cs="Times New Roman"/>
          <w:color w:val="333333"/>
          <w:lang w:val="ro-RO" w:eastAsia="ro-RO"/>
        </w:rPr>
        <w:t>Extrem de numeroase, jocurile didactice ce pot fi folosite la clasă în cadrul orelor de limba și literatura română pot acoperi o</w:t>
      </w:r>
      <w:r w:rsidRPr="003C56B5">
        <w:rPr>
          <w:rFonts w:ascii="Times New Roman" w:eastAsia="Calibri" w:hAnsi="Times New Roman" w:cs="Times New Roman"/>
          <w:lang w:val="ro-RO"/>
        </w:rPr>
        <w:t xml:space="preserve"> gamă foarte largă de criterii:</w:t>
      </w:r>
    </w:p>
    <w:p w14:paraId="75201D19" w14:textId="77777777" w:rsidR="00D32C5C" w:rsidRPr="003C56B5" w:rsidRDefault="00D32C5C" w:rsidP="003C56B5">
      <w:pPr>
        <w:numPr>
          <w:ilvl w:val="0"/>
          <w:numId w:val="50"/>
        </w:numPr>
        <w:shd w:val="clear" w:color="auto" w:fill="FFFFFF"/>
        <w:spacing w:after="0" w:line="240" w:lineRule="auto"/>
        <w:contextualSpacing/>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După obiectivele prioritare:</w:t>
      </w:r>
    </w:p>
    <w:p w14:paraId="6C0950F9" w14:textId="77777777" w:rsidR="00D32C5C" w:rsidRPr="003C56B5" w:rsidRDefault="00D32C5C" w:rsidP="003C56B5">
      <w:pPr>
        <w:numPr>
          <w:ilvl w:val="0"/>
          <w:numId w:val="51"/>
        </w:numPr>
        <w:shd w:val="clear" w:color="auto" w:fill="FFFFFF"/>
        <w:spacing w:after="0" w:line="240" w:lineRule="auto"/>
        <w:contextualSpacing/>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Jocuri senzoriale (auditive, vizuale, motorii, tactile);</w:t>
      </w:r>
    </w:p>
    <w:p w14:paraId="3C745B44" w14:textId="77777777" w:rsidR="00D32C5C" w:rsidRPr="003C56B5" w:rsidRDefault="00AE0E13" w:rsidP="003C56B5">
      <w:pPr>
        <w:numPr>
          <w:ilvl w:val="0"/>
          <w:numId w:val="51"/>
        </w:numPr>
        <w:shd w:val="clear" w:color="auto" w:fill="FFFFFF"/>
        <w:spacing w:after="0" w:line="240" w:lineRule="auto"/>
        <w:contextualSpacing/>
        <w:jc w:val="both"/>
        <w:rPr>
          <w:rFonts w:ascii="Times New Roman" w:eastAsia="Times New Roman" w:hAnsi="Times New Roman" w:cs="Times New Roman"/>
          <w:color w:val="333333"/>
          <w:lang w:val="ro-RO" w:eastAsia="ro-RO"/>
        </w:rPr>
      </w:pPr>
      <w:r>
        <w:rPr>
          <w:rFonts w:ascii="Times New Roman" w:eastAsia="Times New Roman" w:hAnsi="Times New Roman" w:cs="Times New Roman"/>
          <w:color w:val="333333"/>
          <w:lang w:val="ro-RO" w:eastAsia="ro-RO"/>
        </w:rPr>
        <w:t>Jocuri de observare (</w:t>
      </w:r>
      <w:r w:rsidR="00D32C5C" w:rsidRPr="003C56B5">
        <w:rPr>
          <w:rFonts w:ascii="Times New Roman" w:eastAsia="Times New Roman" w:hAnsi="Times New Roman" w:cs="Times New Roman"/>
          <w:color w:val="333333"/>
          <w:lang w:val="ro-RO" w:eastAsia="ro-RO"/>
        </w:rPr>
        <w:t>a mediului natural, social);</w:t>
      </w:r>
    </w:p>
    <w:p w14:paraId="56DE0E74" w14:textId="77777777" w:rsidR="00D32C5C" w:rsidRPr="003C56B5" w:rsidRDefault="00D32C5C" w:rsidP="003C56B5">
      <w:pPr>
        <w:numPr>
          <w:ilvl w:val="0"/>
          <w:numId w:val="51"/>
        </w:numPr>
        <w:shd w:val="clear" w:color="auto" w:fill="FFFFFF"/>
        <w:spacing w:after="0" w:line="240" w:lineRule="auto"/>
        <w:contextualSpacing/>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Jocuri de dezvoltare a limbajului;</w:t>
      </w:r>
    </w:p>
    <w:p w14:paraId="1FDD4E4F" w14:textId="77777777" w:rsidR="00D32C5C" w:rsidRPr="003C56B5" w:rsidRDefault="00D32C5C" w:rsidP="003C56B5">
      <w:pPr>
        <w:numPr>
          <w:ilvl w:val="0"/>
          <w:numId w:val="51"/>
        </w:numPr>
        <w:shd w:val="clear" w:color="auto" w:fill="FFFFFF"/>
        <w:spacing w:after="0" w:line="240" w:lineRule="auto"/>
        <w:contextualSpacing/>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Jocuri de stimulare a cunoașterii interactive.</w:t>
      </w:r>
    </w:p>
    <w:p w14:paraId="08120232" w14:textId="77777777" w:rsidR="00D32C5C" w:rsidRPr="003C56B5" w:rsidRDefault="00D32C5C" w:rsidP="003C56B5">
      <w:pPr>
        <w:numPr>
          <w:ilvl w:val="0"/>
          <w:numId w:val="50"/>
        </w:numPr>
        <w:shd w:val="clear" w:color="auto" w:fill="FFFFFF"/>
        <w:spacing w:after="0" w:line="240" w:lineRule="auto"/>
        <w:contextualSpacing/>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După conținutul instruirii:</w:t>
      </w:r>
    </w:p>
    <w:p w14:paraId="35EAF54E" w14:textId="77777777" w:rsidR="00D32C5C" w:rsidRPr="003C56B5" w:rsidRDefault="00AE0E13" w:rsidP="003C56B5">
      <w:pPr>
        <w:numPr>
          <w:ilvl w:val="0"/>
          <w:numId w:val="52"/>
        </w:numPr>
        <w:shd w:val="clear" w:color="auto" w:fill="FFFFFF"/>
        <w:spacing w:after="0" w:line="240" w:lineRule="auto"/>
        <w:contextualSpacing/>
        <w:jc w:val="both"/>
        <w:rPr>
          <w:rFonts w:ascii="Times New Roman" w:eastAsia="Times New Roman" w:hAnsi="Times New Roman" w:cs="Times New Roman"/>
          <w:color w:val="333333"/>
          <w:lang w:val="ro-RO" w:eastAsia="ro-RO"/>
        </w:rPr>
      </w:pPr>
      <w:r>
        <w:rPr>
          <w:rFonts w:ascii="Times New Roman" w:eastAsia="Times New Roman" w:hAnsi="Times New Roman" w:cs="Times New Roman"/>
          <w:color w:val="333333"/>
          <w:lang w:val="ro-RO" w:eastAsia="ro-RO"/>
        </w:rPr>
        <w:t>Jocuri literare/</w:t>
      </w:r>
      <w:r w:rsidR="00D32C5C" w:rsidRPr="003C56B5">
        <w:rPr>
          <w:rFonts w:ascii="Times New Roman" w:eastAsia="Times New Roman" w:hAnsi="Times New Roman" w:cs="Times New Roman"/>
          <w:color w:val="333333"/>
          <w:lang w:val="ro-RO" w:eastAsia="ro-RO"/>
        </w:rPr>
        <w:t>lingvistice;</w:t>
      </w:r>
    </w:p>
    <w:p w14:paraId="11D19392" w14:textId="77777777" w:rsidR="00D32C5C" w:rsidRPr="003C56B5" w:rsidRDefault="00D32C5C" w:rsidP="003C56B5">
      <w:pPr>
        <w:numPr>
          <w:ilvl w:val="0"/>
          <w:numId w:val="52"/>
        </w:numPr>
        <w:shd w:val="clear" w:color="auto" w:fill="FFFFFF"/>
        <w:spacing w:after="0" w:line="240" w:lineRule="auto"/>
        <w:contextualSpacing/>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Jocuri aplicative.</w:t>
      </w:r>
    </w:p>
    <w:p w14:paraId="30170089" w14:textId="77777777" w:rsidR="00D32C5C" w:rsidRPr="003C56B5" w:rsidRDefault="00D32C5C" w:rsidP="003C56B5">
      <w:pPr>
        <w:numPr>
          <w:ilvl w:val="0"/>
          <w:numId w:val="50"/>
        </w:numPr>
        <w:shd w:val="clear" w:color="auto" w:fill="FFFFFF"/>
        <w:spacing w:after="0" w:line="240" w:lineRule="auto"/>
        <w:contextualSpacing/>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După forma de exprimare:</w:t>
      </w:r>
    </w:p>
    <w:p w14:paraId="7D7C5FF5" w14:textId="77777777" w:rsidR="00D32C5C" w:rsidRPr="003C56B5" w:rsidRDefault="00D32C5C" w:rsidP="003C56B5">
      <w:pPr>
        <w:numPr>
          <w:ilvl w:val="0"/>
          <w:numId w:val="53"/>
        </w:numPr>
        <w:shd w:val="clear" w:color="auto" w:fill="FFFFFF"/>
        <w:spacing w:after="0" w:line="240" w:lineRule="auto"/>
        <w:contextualSpacing/>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Jocuri simbolice;</w:t>
      </w:r>
    </w:p>
    <w:p w14:paraId="277A3231" w14:textId="77777777" w:rsidR="00D32C5C" w:rsidRPr="003C56B5" w:rsidRDefault="00D32C5C" w:rsidP="003C56B5">
      <w:pPr>
        <w:numPr>
          <w:ilvl w:val="0"/>
          <w:numId w:val="53"/>
        </w:numPr>
        <w:shd w:val="clear" w:color="auto" w:fill="FFFFFF"/>
        <w:spacing w:after="0" w:line="240" w:lineRule="auto"/>
        <w:contextualSpacing/>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Jocuri de orientare;</w:t>
      </w:r>
    </w:p>
    <w:p w14:paraId="15E442C4" w14:textId="77777777" w:rsidR="00D32C5C" w:rsidRPr="003C56B5" w:rsidRDefault="00D32C5C" w:rsidP="003C56B5">
      <w:pPr>
        <w:numPr>
          <w:ilvl w:val="0"/>
          <w:numId w:val="53"/>
        </w:numPr>
        <w:shd w:val="clear" w:color="auto" w:fill="FFFFFF"/>
        <w:spacing w:after="0" w:line="240" w:lineRule="auto"/>
        <w:contextualSpacing/>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Jocuri conceptuale;</w:t>
      </w:r>
    </w:p>
    <w:p w14:paraId="70E21F2F" w14:textId="77777777" w:rsidR="00D32C5C" w:rsidRPr="003C56B5" w:rsidRDefault="00D32C5C" w:rsidP="003C56B5">
      <w:pPr>
        <w:numPr>
          <w:ilvl w:val="0"/>
          <w:numId w:val="53"/>
        </w:numPr>
        <w:shd w:val="clear" w:color="auto" w:fill="FFFFFF"/>
        <w:spacing w:after="0" w:line="240" w:lineRule="auto"/>
        <w:contextualSpacing/>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Jocuri de cuvinte încrucișate.</w:t>
      </w:r>
    </w:p>
    <w:p w14:paraId="2DD340F1" w14:textId="77777777" w:rsidR="00D32C5C" w:rsidRPr="003C56B5" w:rsidRDefault="00D32C5C" w:rsidP="003C56B5">
      <w:pPr>
        <w:numPr>
          <w:ilvl w:val="0"/>
          <w:numId w:val="50"/>
        </w:numPr>
        <w:shd w:val="clear" w:color="auto" w:fill="FFFFFF"/>
        <w:spacing w:after="0" w:line="240" w:lineRule="auto"/>
        <w:contextualSpacing/>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După resursele folosite:</w:t>
      </w:r>
    </w:p>
    <w:p w14:paraId="1C6F2290" w14:textId="77777777" w:rsidR="00D32C5C" w:rsidRPr="003C56B5" w:rsidRDefault="00D32C5C" w:rsidP="003C56B5">
      <w:pPr>
        <w:numPr>
          <w:ilvl w:val="0"/>
          <w:numId w:val="54"/>
        </w:numPr>
        <w:shd w:val="clear" w:color="auto" w:fill="FFFFFF"/>
        <w:spacing w:after="0" w:line="240" w:lineRule="auto"/>
        <w:contextualSpacing/>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Jocuri orale;</w:t>
      </w:r>
    </w:p>
    <w:p w14:paraId="6E8DACF3" w14:textId="77777777" w:rsidR="00D32C5C" w:rsidRPr="003C56B5" w:rsidRDefault="00D32C5C" w:rsidP="003C56B5">
      <w:pPr>
        <w:numPr>
          <w:ilvl w:val="0"/>
          <w:numId w:val="54"/>
        </w:numPr>
        <w:shd w:val="clear" w:color="auto" w:fill="FFFFFF"/>
        <w:spacing w:after="0" w:line="240" w:lineRule="auto"/>
        <w:contextualSpacing/>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Jocuri pe bază de întrebări;</w:t>
      </w:r>
    </w:p>
    <w:p w14:paraId="4C30E0C9" w14:textId="77777777" w:rsidR="00D32C5C" w:rsidRPr="003C56B5" w:rsidRDefault="00D32C5C" w:rsidP="003C56B5">
      <w:pPr>
        <w:numPr>
          <w:ilvl w:val="0"/>
          <w:numId w:val="54"/>
        </w:numPr>
        <w:shd w:val="clear" w:color="auto" w:fill="FFFFFF"/>
        <w:spacing w:after="0" w:line="240" w:lineRule="auto"/>
        <w:contextualSpacing/>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Jocuri pe calculator;</w:t>
      </w:r>
    </w:p>
    <w:p w14:paraId="0A2C5843" w14:textId="77777777" w:rsidR="00D32C5C" w:rsidRPr="003C56B5" w:rsidRDefault="00D32C5C" w:rsidP="003C56B5">
      <w:pPr>
        <w:numPr>
          <w:ilvl w:val="0"/>
          <w:numId w:val="54"/>
        </w:numPr>
        <w:shd w:val="clear" w:color="auto" w:fill="FFFFFF"/>
        <w:spacing w:after="0" w:line="240" w:lineRule="auto"/>
        <w:contextualSpacing/>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Jocuri materiale.</w:t>
      </w:r>
    </w:p>
    <w:p w14:paraId="6242C2A0" w14:textId="77777777" w:rsidR="00D32C5C" w:rsidRPr="003C56B5" w:rsidRDefault="00D32C5C" w:rsidP="003C56B5">
      <w:pPr>
        <w:numPr>
          <w:ilvl w:val="0"/>
          <w:numId w:val="50"/>
        </w:numPr>
        <w:shd w:val="clear" w:color="auto" w:fill="FFFFFF"/>
        <w:spacing w:after="0" w:line="240" w:lineRule="auto"/>
        <w:contextualSpacing/>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După comportamentele psihologice stimulate:</w:t>
      </w:r>
    </w:p>
    <w:p w14:paraId="36316E7C" w14:textId="77777777" w:rsidR="00D32C5C" w:rsidRPr="003C56B5" w:rsidRDefault="00D32C5C" w:rsidP="003C56B5">
      <w:pPr>
        <w:numPr>
          <w:ilvl w:val="0"/>
          <w:numId w:val="55"/>
        </w:numPr>
        <w:shd w:val="clear" w:color="auto" w:fill="FFFFFF"/>
        <w:spacing w:after="0" w:line="240" w:lineRule="auto"/>
        <w:contextualSpacing/>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Jocuri de memorie,</w:t>
      </w:r>
    </w:p>
    <w:p w14:paraId="21685647" w14:textId="77777777" w:rsidR="00D32C5C" w:rsidRPr="003C56B5" w:rsidRDefault="00D32C5C" w:rsidP="003C56B5">
      <w:pPr>
        <w:numPr>
          <w:ilvl w:val="0"/>
          <w:numId w:val="55"/>
        </w:numPr>
        <w:shd w:val="clear" w:color="auto" w:fill="FFFFFF"/>
        <w:spacing w:after="0" w:line="240" w:lineRule="auto"/>
        <w:contextualSpacing/>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Jocuri de gândire;</w:t>
      </w:r>
    </w:p>
    <w:p w14:paraId="3AC2A35B" w14:textId="77777777" w:rsidR="00D32C5C" w:rsidRPr="003C56B5" w:rsidRDefault="00D32C5C" w:rsidP="003C56B5">
      <w:pPr>
        <w:numPr>
          <w:ilvl w:val="0"/>
          <w:numId w:val="55"/>
        </w:numPr>
        <w:shd w:val="clear" w:color="auto" w:fill="FFFFFF"/>
        <w:spacing w:after="0" w:line="240" w:lineRule="auto"/>
        <w:contextualSpacing/>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Jocuri de imaginație;</w:t>
      </w:r>
    </w:p>
    <w:p w14:paraId="5801B16D" w14:textId="77777777" w:rsidR="00D32C5C" w:rsidRPr="003C56B5" w:rsidRDefault="00D32C5C" w:rsidP="003C56B5">
      <w:pPr>
        <w:numPr>
          <w:ilvl w:val="0"/>
          <w:numId w:val="55"/>
        </w:numPr>
        <w:shd w:val="clear" w:color="auto" w:fill="FFFFFF"/>
        <w:spacing w:after="0" w:line="240" w:lineRule="auto"/>
        <w:contextualSpacing/>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Jocuri de creație.</w:t>
      </w:r>
    </w:p>
    <w:p w14:paraId="5400747E" w14:textId="77777777" w:rsidR="00D32C5C" w:rsidRPr="003C56B5" w:rsidRDefault="00D32C5C" w:rsidP="003C56B5">
      <w:pPr>
        <w:shd w:val="clear" w:color="auto" w:fill="FFFFFF"/>
        <w:spacing w:after="0" w:line="240" w:lineRule="auto"/>
        <w:ind w:firstLine="708"/>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Pentru a se realiza o participare ideală a elevilor, jocul didactic trebuie bine pregătit, ceea ce presupune:</w:t>
      </w:r>
    </w:p>
    <w:p w14:paraId="3081F412" w14:textId="77777777" w:rsidR="00D32C5C" w:rsidRPr="003C56B5" w:rsidRDefault="00D32C5C" w:rsidP="003C56B5">
      <w:pPr>
        <w:numPr>
          <w:ilvl w:val="0"/>
          <w:numId w:val="56"/>
        </w:numPr>
        <w:shd w:val="clear" w:color="auto" w:fill="FFFFFF"/>
        <w:spacing w:after="0" w:line="240" w:lineRule="auto"/>
        <w:contextualSpacing/>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Fixarea exactă a obiectivelor și a elementelor de conținut;</w:t>
      </w:r>
    </w:p>
    <w:p w14:paraId="047D1868" w14:textId="77777777" w:rsidR="00D32C5C" w:rsidRPr="003C56B5" w:rsidRDefault="00D32C5C" w:rsidP="003C56B5">
      <w:pPr>
        <w:numPr>
          <w:ilvl w:val="0"/>
          <w:numId w:val="56"/>
        </w:numPr>
        <w:shd w:val="clear" w:color="auto" w:fill="FFFFFF"/>
        <w:spacing w:after="0" w:line="240" w:lineRule="auto"/>
        <w:contextualSpacing/>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Precizarea acțiunii și a regulilor de joc;</w:t>
      </w:r>
    </w:p>
    <w:p w14:paraId="4E1DF44B" w14:textId="77777777" w:rsidR="00D32C5C" w:rsidRPr="003C56B5" w:rsidRDefault="00D32C5C" w:rsidP="003C56B5">
      <w:pPr>
        <w:numPr>
          <w:ilvl w:val="0"/>
          <w:numId w:val="56"/>
        </w:numPr>
        <w:shd w:val="clear" w:color="auto" w:fill="FFFFFF"/>
        <w:spacing w:after="0" w:line="240" w:lineRule="auto"/>
        <w:contextualSpacing/>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Stabilirea unui echilibru între elementele de joc și sarcina didactică;</w:t>
      </w:r>
    </w:p>
    <w:p w14:paraId="6E31C905" w14:textId="77777777" w:rsidR="00D32C5C" w:rsidRPr="003C56B5" w:rsidRDefault="00D32C5C" w:rsidP="003C56B5">
      <w:pPr>
        <w:numPr>
          <w:ilvl w:val="0"/>
          <w:numId w:val="56"/>
        </w:numPr>
        <w:shd w:val="clear" w:color="auto" w:fill="FFFFFF"/>
        <w:spacing w:after="0" w:line="240" w:lineRule="auto"/>
        <w:contextualSpacing/>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Asigurarea materialului didactic necesar bunei desfășurări a jocului.</w:t>
      </w:r>
    </w:p>
    <w:p w14:paraId="06F9B49D" w14:textId="77777777" w:rsidR="00D32C5C" w:rsidRPr="003C56B5" w:rsidRDefault="00D32C5C" w:rsidP="003C56B5">
      <w:pPr>
        <w:shd w:val="clear" w:color="auto" w:fill="FFFFFF"/>
        <w:spacing w:after="0" w:line="240" w:lineRule="auto"/>
        <w:ind w:firstLine="709"/>
        <w:contextualSpacing/>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La orele de limba și literatura română jocul se poate organiza cu succes în orice moment al lecției, în funcție de ceea ce urmărește:</w:t>
      </w:r>
    </w:p>
    <w:p w14:paraId="34929ED0" w14:textId="77777777" w:rsidR="00D32C5C" w:rsidRPr="003C56B5" w:rsidRDefault="00D32C5C" w:rsidP="003C56B5">
      <w:pPr>
        <w:numPr>
          <w:ilvl w:val="0"/>
          <w:numId w:val="50"/>
        </w:numPr>
        <w:shd w:val="clear" w:color="auto" w:fill="FFFFFF"/>
        <w:spacing w:after="0" w:line="240" w:lineRule="auto"/>
        <w:contextualSpacing/>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Dobândirea noilor cunoștințe, priceperi și deprinderi;</w:t>
      </w:r>
    </w:p>
    <w:p w14:paraId="77E358BE" w14:textId="77777777" w:rsidR="00D32C5C" w:rsidRPr="003C56B5" w:rsidRDefault="00D32C5C" w:rsidP="003C56B5">
      <w:pPr>
        <w:numPr>
          <w:ilvl w:val="0"/>
          <w:numId w:val="50"/>
        </w:numPr>
        <w:shd w:val="clear" w:color="auto" w:fill="FFFFFF"/>
        <w:spacing w:after="0" w:line="240" w:lineRule="auto"/>
        <w:contextualSpacing/>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Fixarea și consolidarea acestora;</w:t>
      </w:r>
    </w:p>
    <w:p w14:paraId="67D0604A" w14:textId="77777777" w:rsidR="00D32C5C" w:rsidRPr="003C56B5" w:rsidRDefault="00D32C5C" w:rsidP="003C56B5">
      <w:pPr>
        <w:numPr>
          <w:ilvl w:val="0"/>
          <w:numId w:val="50"/>
        </w:numPr>
        <w:shd w:val="clear" w:color="auto" w:fill="FFFFFF"/>
        <w:spacing w:after="0" w:line="240" w:lineRule="auto"/>
        <w:contextualSpacing/>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Verificarea și aprecierea nivelului de pregătire al elevilor.</w:t>
      </w:r>
    </w:p>
    <w:p w14:paraId="400AED0C" w14:textId="77777777" w:rsidR="00D32C5C" w:rsidRPr="003C56B5" w:rsidRDefault="00D32C5C" w:rsidP="003C56B5">
      <w:pPr>
        <w:shd w:val="clear" w:color="auto" w:fill="FFFFFF"/>
        <w:spacing w:after="0" w:line="240" w:lineRule="auto"/>
        <w:ind w:left="1428" w:hanging="719"/>
        <w:contextualSpacing/>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Exemple de jocuri didactice folosite la orele de limba și literatura română:</w:t>
      </w:r>
    </w:p>
    <w:p w14:paraId="7E34A9FD" w14:textId="77777777" w:rsidR="00D32C5C" w:rsidRPr="003C56B5" w:rsidRDefault="00D32C5C" w:rsidP="003C56B5">
      <w:pPr>
        <w:numPr>
          <w:ilvl w:val="0"/>
          <w:numId w:val="50"/>
        </w:numPr>
        <w:shd w:val="clear" w:color="auto" w:fill="FFFFFF"/>
        <w:spacing w:after="0" w:line="240" w:lineRule="auto"/>
        <w:ind w:firstLine="1068"/>
        <w:contextualSpacing/>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,,Ordonarea enunțurilor” – formarea capacității de ordonare a momentelor acțiunii dintr-un text narativ;</w:t>
      </w:r>
    </w:p>
    <w:p w14:paraId="456A5DCC" w14:textId="77777777" w:rsidR="00D32C5C" w:rsidRPr="003C56B5" w:rsidRDefault="00D32C5C" w:rsidP="003C56B5">
      <w:pPr>
        <w:numPr>
          <w:ilvl w:val="0"/>
          <w:numId w:val="50"/>
        </w:numPr>
        <w:shd w:val="clear" w:color="auto" w:fill="FFFFFF"/>
        <w:spacing w:after="0" w:line="240" w:lineRule="auto"/>
        <w:ind w:firstLine="1068"/>
        <w:contextualSpacing/>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Cuvinte cu înțeles asemănător / cu sens opus – exersarea comunicării orale;</w:t>
      </w:r>
    </w:p>
    <w:p w14:paraId="1C9D43F0" w14:textId="77777777" w:rsidR="00D32C5C" w:rsidRPr="003C56B5" w:rsidRDefault="00D32C5C" w:rsidP="003C56B5">
      <w:pPr>
        <w:numPr>
          <w:ilvl w:val="0"/>
          <w:numId w:val="50"/>
        </w:numPr>
        <w:shd w:val="clear" w:color="auto" w:fill="FFFFFF"/>
        <w:spacing w:after="0" w:line="240" w:lineRule="auto"/>
        <w:ind w:firstLine="1068"/>
        <w:contextualSpacing/>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Ștafeta personajelor – consolidarea cunoștințelor despre personajele textului literar;</w:t>
      </w:r>
    </w:p>
    <w:p w14:paraId="58440615" w14:textId="77777777" w:rsidR="00D32C5C" w:rsidRPr="003C56B5" w:rsidRDefault="00D32C5C" w:rsidP="003C56B5">
      <w:pPr>
        <w:numPr>
          <w:ilvl w:val="0"/>
          <w:numId w:val="50"/>
        </w:numPr>
        <w:shd w:val="clear" w:color="auto" w:fill="FFFFFF"/>
        <w:spacing w:after="0" w:line="240" w:lineRule="auto"/>
        <w:ind w:firstLine="1068"/>
        <w:contextualSpacing/>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Călătorie …prin text – înțelegerea textului citit;</w:t>
      </w:r>
    </w:p>
    <w:p w14:paraId="44AA40CD" w14:textId="77777777" w:rsidR="00D32C5C" w:rsidRPr="003C56B5" w:rsidRDefault="00D32C5C" w:rsidP="003C56B5">
      <w:pPr>
        <w:numPr>
          <w:ilvl w:val="0"/>
          <w:numId w:val="50"/>
        </w:numPr>
        <w:shd w:val="clear" w:color="auto" w:fill="FFFFFF"/>
        <w:spacing w:after="0" w:line="240" w:lineRule="auto"/>
        <w:ind w:firstLine="1068"/>
        <w:contextualSpacing/>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Povestirea în lanț – deprinderea povestirii libere;</w:t>
      </w:r>
    </w:p>
    <w:p w14:paraId="5284C4E6" w14:textId="77777777" w:rsidR="00D32C5C" w:rsidRPr="003C56B5" w:rsidRDefault="00D32C5C" w:rsidP="003C56B5">
      <w:pPr>
        <w:numPr>
          <w:ilvl w:val="0"/>
          <w:numId w:val="50"/>
        </w:numPr>
        <w:shd w:val="clear" w:color="auto" w:fill="FFFFFF"/>
        <w:spacing w:after="0" w:line="240" w:lineRule="auto"/>
        <w:ind w:firstLine="1068"/>
        <w:contextualSpacing/>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Jocul personajelor – descoperirea personajelor literare cu ajutorul întrebărilor;</w:t>
      </w:r>
    </w:p>
    <w:p w14:paraId="4A828FE2" w14:textId="77777777" w:rsidR="00D32C5C" w:rsidRPr="003C56B5" w:rsidRDefault="00D32C5C" w:rsidP="003C56B5">
      <w:pPr>
        <w:numPr>
          <w:ilvl w:val="0"/>
          <w:numId w:val="50"/>
        </w:numPr>
        <w:shd w:val="clear" w:color="auto" w:fill="FFFFFF"/>
        <w:spacing w:after="0" w:line="240" w:lineRule="auto"/>
        <w:ind w:firstLine="1068"/>
        <w:contextualSpacing/>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Jocuri enigmistice – rebusuri, cuvinte încrucișate, aritmogrife, anagrame, labirint cu litere.</w:t>
      </w:r>
    </w:p>
    <w:p w14:paraId="0DD6B343" w14:textId="77777777" w:rsidR="00D32C5C" w:rsidRPr="003C56B5" w:rsidRDefault="00D32C5C" w:rsidP="003C56B5">
      <w:pPr>
        <w:shd w:val="clear" w:color="auto" w:fill="FFFFFF"/>
        <w:spacing w:after="0" w:line="240" w:lineRule="auto"/>
        <w:ind w:firstLine="708"/>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Analizând caracteristicile jocului acesta poate fi numit o activitate liberă, situată în afara vieții obișnuite , o acțiune care îl poate absorbi cu totul pe jucător, o acțiune de care nu este legat nici un interes material direct și care nu urmărește nici un folos, o activitate ce se desfășoară într-un timp determinat, în ordine, după anumite reguli și care dă naștere la relații sociale, desfășurată în relaxare, fără alte constrângeri. Astfel copilul imaginează, recreează o lume reală în scopul de a cunoaște mai bine, de a-și lărgi orizontul, de a-și forma anumite deprinderi.</w:t>
      </w:r>
    </w:p>
    <w:p w14:paraId="00A7C2DF" w14:textId="77777777" w:rsidR="00D32C5C" w:rsidRPr="003C56B5" w:rsidRDefault="00D32C5C" w:rsidP="003C56B5">
      <w:pPr>
        <w:shd w:val="clear" w:color="auto" w:fill="FFFFFF"/>
        <w:spacing w:after="0" w:line="240" w:lineRule="auto"/>
        <w:ind w:firstLine="708"/>
        <w:jc w:val="both"/>
        <w:rPr>
          <w:rFonts w:ascii="Times New Roman" w:eastAsia="Times New Roman" w:hAnsi="Times New Roman" w:cs="Times New Roman"/>
          <w:color w:val="333333"/>
          <w:lang w:val="ro-RO" w:eastAsia="ro-RO"/>
        </w:rPr>
      </w:pPr>
      <w:r w:rsidRPr="003C56B5">
        <w:rPr>
          <w:rFonts w:ascii="Times New Roman" w:eastAsia="Times New Roman" w:hAnsi="Times New Roman" w:cs="Times New Roman"/>
          <w:color w:val="333333"/>
          <w:lang w:val="ro-RO" w:eastAsia="ro-RO"/>
        </w:rPr>
        <w:t>Jocul este, în ultimă instanță, o asimilare a realului la activitatea proprie, o sursă de relaxare activă, un mijloc atractiv de însușire de deprinderi și cunoștințe, o modalitate de a învăța în mod plăcut, interesant și interactiv.</w:t>
      </w:r>
    </w:p>
    <w:p w14:paraId="3EEB9AF6" w14:textId="77777777" w:rsidR="00D32C5C" w:rsidRPr="00B75B55" w:rsidRDefault="00D32C5C" w:rsidP="00B75B55">
      <w:pPr>
        <w:shd w:val="clear" w:color="auto" w:fill="FFFFFF"/>
        <w:spacing w:after="0" w:line="240" w:lineRule="auto"/>
        <w:jc w:val="both"/>
        <w:rPr>
          <w:rFonts w:ascii="Times New Roman" w:eastAsia="Times New Roman" w:hAnsi="Times New Roman" w:cs="Times New Roman"/>
          <w:b/>
          <w:i/>
          <w:iCs/>
          <w:color w:val="333333"/>
          <w:lang w:val="ro-RO" w:eastAsia="ro-RO"/>
        </w:rPr>
      </w:pPr>
      <w:r w:rsidRPr="00B75B55">
        <w:rPr>
          <w:rFonts w:ascii="Times New Roman" w:eastAsia="Times New Roman" w:hAnsi="Times New Roman" w:cs="Times New Roman"/>
          <w:b/>
          <w:i/>
          <w:iCs/>
          <w:color w:val="333333"/>
          <w:lang w:val="ro-RO" w:eastAsia="ro-RO"/>
        </w:rPr>
        <w:t>Bibliografie:</w:t>
      </w:r>
    </w:p>
    <w:p w14:paraId="6FA4A0D0" w14:textId="77777777" w:rsidR="00D32C5C" w:rsidRPr="003C56B5" w:rsidRDefault="00BF2E68" w:rsidP="00B75B55">
      <w:pPr>
        <w:shd w:val="clear" w:color="auto" w:fill="FFFFFF"/>
        <w:spacing w:after="0" w:line="240" w:lineRule="auto"/>
        <w:jc w:val="both"/>
        <w:rPr>
          <w:rFonts w:ascii="Times New Roman" w:eastAsia="Times New Roman" w:hAnsi="Times New Roman" w:cs="Times New Roman"/>
          <w:color w:val="333333"/>
          <w:lang w:val="ro-RO" w:eastAsia="ro-RO"/>
        </w:rPr>
      </w:pPr>
      <w:r>
        <w:rPr>
          <w:rFonts w:ascii="Times New Roman" w:eastAsia="Times New Roman" w:hAnsi="Times New Roman" w:cs="Times New Roman"/>
          <w:color w:val="333333"/>
          <w:lang w:val="ro-RO" w:eastAsia="ro-RO"/>
        </w:rPr>
        <w:t xml:space="preserve">1. </w:t>
      </w:r>
      <w:r w:rsidR="00D32C5C" w:rsidRPr="003C56B5">
        <w:rPr>
          <w:rFonts w:ascii="Times New Roman" w:eastAsia="Times New Roman" w:hAnsi="Times New Roman" w:cs="Times New Roman"/>
          <w:color w:val="333333"/>
          <w:lang w:val="ro-RO" w:eastAsia="ro-RO"/>
        </w:rPr>
        <w:t xml:space="preserve">Cristea, Sorin – </w:t>
      </w:r>
      <w:r w:rsidR="00D32C5C" w:rsidRPr="003C56B5">
        <w:rPr>
          <w:rFonts w:ascii="Times New Roman" w:eastAsia="Times New Roman" w:hAnsi="Times New Roman" w:cs="Times New Roman"/>
          <w:i/>
          <w:color w:val="333333"/>
          <w:lang w:val="ro-RO" w:eastAsia="ro-RO"/>
        </w:rPr>
        <w:t>Dicționar de termeni pedagogici</w:t>
      </w:r>
      <w:r w:rsidR="00D32C5C" w:rsidRPr="003C56B5">
        <w:rPr>
          <w:rFonts w:ascii="Times New Roman" w:eastAsia="Times New Roman" w:hAnsi="Times New Roman" w:cs="Times New Roman"/>
          <w:color w:val="333333"/>
          <w:lang w:val="ro-RO" w:eastAsia="ro-RO"/>
        </w:rPr>
        <w:t>, E.D.P., București</w:t>
      </w:r>
      <w:r>
        <w:rPr>
          <w:rFonts w:ascii="Times New Roman" w:eastAsia="Times New Roman" w:hAnsi="Times New Roman" w:cs="Times New Roman"/>
          <w:color w:val="333333"/>
          <w:lang w:val="ro-RO" w:eastAsia="ro-RO"/>
        </w:rPr>
        <w:t>,</w:t>
      </w:r>
      <w:r w:rsidR="00D32C5C" w:rsidRPr="003C56B5">
        <w:rPr>
          <w:rFonts w:ascii="Times New Roman" w:eastAsia="Times New Roman" w:hAnsi="Times New Roman" w:cs="Times New Roman"/>
          <w:color w:val="333333"/>
          <w:lang w:val="ro-RO" w:eastAsia="ro-RO"/>
        </w:rPr>
        <w:t xml:space="preserve"> 1998</w:t>
      </w:r>
      <w:r>
        <w:rPr>
          <w:rFonts w:ascii="Times New Roman" w:eastAsia="Times New Roman" w:hAnsi="Times New Roman" w:cs="Times New Roman"/>
          <w:color w:val="333333"/>
          <w:lang w:val="ro-RO" w:eastAsia="ro-RO"/>
        </w:rPr>
        <w:t>;</w:t>
      </w:r>
    </w:p>
    <w:p w14:paraId="19BA41E0" w14:textId="77777777" w:rsidR="00D32C5C" w:rsidRPr="003C56B5" w:rsidRDefault="00BF2E68" w:rsidP="00B75B55">
      <w:pPr>
        <w:shd w:val="clear" w:color="auto" w:fill="FFFFFF"/>
        <w:spacing w:after="0" w:line="240" w:lineRule="auto"/>
        <w:jc w:val="both"/>
        <w:rPr>
          <w:rFonts w:ascii="Times New Roman" w:eastAsia="Times New Roman" w:hAnsi="Times New Roman" w:cs="Times New Roman"/>
          <w:color w:val="333333"/>
          <w:lang w:val="ro-RO" w:eastAsia="ro-RO"/>
        </w:rPr>
      </w:pPr>
      <w:r>
        <w:rPr>
          <w:rFonts w:ascii="Times New Roman" w:eastAsia="Times New Roman" w:hAnsi="Times New Roman" w:cs="Times New Roman"/>
          <w:color w:val="333333"/>
          <w:lang w:val="ro-RO" w:eastAsia="ro-RO"/>
        </w:rPr>
        <w:t xml:space="preserve">2. </w:t>
      </w:r>
      <w:r w:rsidR="00D32C5C" w:rsidRPr="003C56B5">
        <w:rPr>
          <w:rFonts w:ascii="Times New Roman" w:eastAsia="Times New Roman" w:hAnsi="Times New Roman" w:cs="Times New Roman"/>
          <w:color w:val="333333"/>
          <w:lang w:val="ro-RO" w:eastAsia="ro-RO"/>
        </w:rPr>
        <w:t xml:space="preserve">Isachi, Petre – </w:t>
      </w:r>
      <w:r w:rsidR="00D32C5C" w:rsidRPr="003C56B5">
        <w:rPr>
          <w:rFonts w:ascii="Times New Roman" w:eastAsia="Times New Roman" w:hAnsi="Times New Roman" w:cs="Times New Roman"/>
          <w:i/>
          <w:color w:val="333333"/>
          <w:lang w:val="ro-RO" w:eastAsia="ro-RO"/>
        </w:rPr>
        <w:t>Demnitatea jocului</w:t>
      </w:r>
      <w:r w:rsidR="00D32C5C" w:rsidRPr="003C56B5">
        <w:rPr>
          <w:rFonts w:ascii="Times New Roman" w:eastAsia="Times New Roman" w:hAnsi="Times New Roman" w:cs="Times New Roman"/>
          <w:color w:val="333333"/>
          <w:lang w:val="ro-RO" w:eastAsia="ro-RO"/>
        </w:rPr>
        <w:t>, în revista ,,Convorbiri didactice” nr. 37 / 2001, Bacău</w:t>
      </w:r>
      <w:r>
        <w:rPr>
          <w:rFonts w:ascii="Times New Roman" w:eastAsia="Times New Roman" w:hAnsi="Times New Roman" w:cs="Times New Roman"/>
          <w:color w:val="333333"/>
          <w:lang w:val="ro-RO" w:eastAsia="ro-RO"/>
        </w:rPr>
        <w:t>;</w:t>
      </w:r>
    </w:p>
    <w:p w14:paraId="197E0106" w14:textId="77777777" w:rsidR="00D32C5C" w:rsidRPr="003C56B5" w:rsidRDefault="00BF2E68" w:rsidP="00B75B55">
      <w:pPr>
        <w:shd w:val="clear" w:color="auto" w:fill="FFFFFF"/>
        <w:spacing w:after="0" w:line="240" w:lineRule="auto"/>
        <w:jc w:val="both"/>
        <w:rPr>
          <w:rFonts w:ascii="Times New Roman" w:eastAsia="Times New Roman" w:hAnsi="Times New Roman" w:cs="Times New Roman"/>
          <w:color w:val="333333"/>
          <w:lang w:val="ro-RO" w:eastAsia="ro-RO"/>
        </w:rPr>
      </w:pPr>
      <w:r>
        <w:rPr>
          <w:rFonts w:ascii="Times New Roman" w:eastAsia="Times New Roman" w:hAnsi="Times New Roman" w:cs="Times New Roman"/>
          <w:color w:val="333333"/>
          <w:lang w:val="ro-RO" w:eastAsia="ro-RO"/>
        </w:rPr>
        <w:t xml:space="preserve">3. </w:t>
      </w:r>
      <w:r w:rsidR="00D32C5C" w:rsidRPr="003C56B5">
        <w:rPr>
          <w:rFonts w:ascii="Times New Roman" w:eastAsia="Times New Roman" w:hAnsi="Times New Roman" w:cs="Times New Roman"/>
          <w:color w:val="333333"/>
          <w:lang w:val="ro-RO" w:eastAsia="ro-RO"/>
        </w:rPr>
        <w:t xml:space="preserve">Nicolescu,Estera – </w:t>
      </w:r>
      <w:r w:rsidR="00D32C5C" w:rsidRPr="003C56B5">
        <w:rPr>
          <w:rFonts w:ascii="Times New Roman" w:eastAsia="Times New Roman" w:hAnsi="Times New Roman" w:cs="Times New Roman"/>
          <w:i/>
          <w:color w:val="333333"/>
          <w:lang w:val="ro-RO" w:eastAsia="ro-RO"/>
        </w:rPr>
        <w:t>Didactica limbii și literaturii române pentru învățământ primar</w:t>
      </w:r>
      <w:r w:rsidR="00D32C5C" w:rsidRPr="003C56B5">
        <w:rPr>
          <w:rFonts w:ascii="Times New Roman" w:eastAsia="Times New Roman" w:hAnsi="Times New Roman" w:cs="Times New Roman"/>
          <w:color w:val="333333"/>
          <w:lang w:val="ro-RO" w:eastAsia="ro-RO"/>
        </w:rPr>
        <w:t>, Ed. Egal, Bacău, 2003</w:t>
      </w:r>
      <w:r>
        <w:rPr>
          <w:rFonts w:ascii="Times New Roman" w:eastAsia="Times New Roman" w:hAnsi="Times New Roman" w:cs="Times New Roman"/>
          <w:color w:val="333333"/>
          <w:lang w:val="ro-RO" w:eastAsia="ro-RO"/>
        </w:rPr>
        <w:t>;</w:t>
      </w:r>
    </w:p>
    <w:p w14:paraId="11FA0412" w14:textId="77777777" w:rsidR="00D32C5C" w:rsidRPr="003C56B5" w:rsidRDefault="00BF2E68" w:rsidP="00B75B55">
      <w:pPr>
        <w:shd w:val="clear" w:color="auto" w:fill="FFFFFF"/>
        <w:spacing w:after="0" w:line="240" w:lineRule="auto"/>
        <w:jc w:val="both"/>
        <w:rPr>
          <w:rFonts w:ascii="Times New Roman" w:eastAsia="Times New Roman" w:hAnsi="Times New Roman" w:cs="Times New Roman"/>
          <w:color w:val="333333"/>
          <w:lang w:val="ro-RO" w:eastAsia="ro-RO"/>
        </w:rPr>
      </w:pPr>
      <w:r>
        <w:rPr>
          <w:rFonts w:ascii="Times New Roman" w:eastAsia="Times New Roman" w:hAnsi="Times New Roman" w:cs="Times New Roman"/>
          <w:color w:val="333333"/>
          <w:lang w:val="ro-RO" w:eastAsia="ro-RO"/>
        </w:rPr>
        <w:t>4.</w:t>
      </w:r>
      <w:r w:rsidR="00D32C5C" w:rsidRPr="003C56B5">
        <w:rPr>
          <w:rFonts w:ascii="Times New Roman" w:eastAsia="Times New Roman" w:hAnsi="Times New Roman" w:cs="Times New Roman"/>
          <w:color w:val="333333"/>
          <w:lang w:val="ro-RO" w:eastAsia="ro-RO"/>
        </w:rPr>
        <w:t xml:space="preserve">Piaget, Jean – </w:t>
      </w:r>
      <w:r w:rsidR="00D32C5C" w:rsidRPr="003C56B5">
        <w:rPr>
          <w:rFonts w:ascii="Times New Roman" w:eastAsia="Times New Roman" w:hAnsi="Times New Roman" w:cs="Times New Roman"/>
          <w:i/>
          <w:color w:val="333333"/>
          <w:lang w:val="ro-RO" w:eastAsia="ro-RO"/>
        </w:rPr>
        <w:t>Psihologie și pedagogie</w:t>
      </w:r>
      <w:r w:rsidR="00D32C5C" w:rsidRPr="003C56B5">
        <w:rPr>
          <w:rFonts w:ascii="Times New Roman" w:eastAsia="Times New Roman" w:hAnsi="Times New Roman" w:cs="Times New Roman"/>
          <w:color w:val="333333"/>
          <w:lang w:val="ro-RO" w:eastAsia="ro-RO"/>
        </w:rPr>
        <w:t>, E.D.P., București, 1973</w:t>
      </w:r>
      <w:r>
        <w:rPr>
          <w:rFonts w:ascii="Times New Roman" w:eastAsia="Times New Roman" w:hAnsi="Times New Roman" w:cs="Times New Roman"/>
          <w:color w:val="333333"/>
          <w:lang w:val="ro-RO" w:eastAsia="ro-RO"/>
        </w:rPr>
        <w:t>.</w:t>
      </w:r>
    </w:p>
    <w:p w14:paraId="3F7AE58E" w14:textId="77777777" w:rsidR="00B15908" w:rsidRPr="003C56B5" w:rsidRDefault="00B15908" w:rsidP="003C56B5">
      <w:pPr>
        <w:spacing w:after="0" w:line="240" w:lineRule="auto"/>
        <w:jc w:val="center"/>
        <w:rPr>
          <w:rFonts w:ascii="Times New Roman" w:eastAsia="Calibri" w:hAnsi="Times New Roman" w:cs="Times New Roman"/>
          <w:b/>
          <w:lang w:val="ro-RO"/>
        </w:rPr>
      </w:pPr>
    </w:p>
    <w:p w14:paraId="68C54935" w14:textId="77777777" w:rsidR="00B15908" w:rsidRPr="003C56B5" w:rsidRDefault="00B15908" w:rsidP="003C56B5">
      <w:pPr>
        <w:spacing w:after="0" w:line="240" w:lineRule="auto"/>
        <w:jc w:val="center"/>
        <w:rPr>
          <w:rFonts w:ascii="Times New Roman" w:eastAsia="Calibri" w:hAnsi="Times New Roman" w:cs="Times New Roman"/>
          <w:b/>
          <w:lang w:val="ro-RO"/>
        </w:rPr>
      </w:pPr>
    </w:p>
    <w:p w14:paraId="7396612C" w14:textId="77777777" w:rsidR="00B15908" w:rsidRPr="003C56B5" w:rsidRDefault="00B75B55" w:rsidP="00B75B55">
      <w:pPr>
        <w:spacing w:after="0" w:line="240" w:lineRule="auto"/>
        <w:jc w:val="center"/>
        <w:rPr>
          <w:rFonts w:ascii="Times New Roman" w:eastAsia="Calibri" w:hAnsi="Times New Roman" w:cs="Times New Roman"/>
          <w:b/>
          <w:lang w:val="ro-RO"/>
        </w:rPr>
      </w:pPr>
      <w:r w:rsidRPr="003C56B5">
        <w:rPr>
          <w:rFonts w:ascii="Times New Roman" w:eastAsia="Calibri" w:hAnsi="Times New Roman" w:cs="Times New Roman"/>
          <w:b/>
          <w:lang w:val="ro-RO"/>
        </w:rPr>
        <w:t>VOLUNTARIATUL – CEA MAI ÎNALTĂ FORMĂ DE EDUCAŢIE CIVICĂ</w:t>
      </w:r>
    </w:p>
    <w:p w14:paraId="6B1ADCE7" w14:textId="77777777" w:rsidR="00B15908" w:rsidRPr="00B75B55" w:rsidRDefault="00B15908" w:rsidP="00BF2E68">
      <w:pPr>
        <w:spacing w:after="0" w:line="240" w:lineRule="auto"/>
        <w:jc w:val="right"/>
        <w:rPr>
          <w:rFonts w:ascii="Times New Roman" w:eastAsia="Calibri" w:hAnsi="Times New Roman" w:cs="Times New Roman"/>
          <w:bCs/>
          <w:i/>
          <w:iCs/>
          <w:lang w:val="ro-RO"/>
        </w:rPr>
      </w:pPr>
      <w:r w:rsidRPr="00B75B55">
        <w:rPr>
          <w:rFonts w:ascii="Times New Roman" w:eastAsia="Calibri" w:hAnsi="Times New Roman" w:cs="Times New Roman"/>
          <w:bCs/>
          <w:i/>
          <w:iCs/>
          <w:lang w:val="ro-RO"/>
        </w:rPr>
        <w:t>Prof</w:t>
      </w:r>
      <w:r w:rsidR="00B75B55">
        <w:rPr>
          <w:rFonts w:ascii="Times New Roman" w:eastAsia="Calibri" w:hAnsi="Times New Roman" w:cs="Times New Roman"/>
          <w:bCs/>
          <w:i/>
          <w:iCs/>
          <w:lang w:val="ro-RO"/>
        </w:rPr>
        <w:t>esor</w:t>
      </w:r>
      <w:r w:rsidRPr="00B75B55">
        <w:rPr>
          <w:rFonts w:ascii="Times New Roman" w:eastAsia="Calibri" w:hAnsi="Times New Roman" w:cs="Times New Roman"/>
          <w:bCs/>
          <w:i/>
          <w:iCs/>
          <w:lang w:val="ro-RO"/>
        </w:rPr>
        <w:t xml:space="preserve"> Zaharia V. Otilia</w:t>
      </w:r>
    </w:p>
    <w:p w14:paraId="009976F1" w14:textId="77777777" w:rsidR="00B15908" w:rsidRPr="00B75B55" w:rsidRDefault="00B15908" w:rsidP="00BF2E68">
      <w:pPr>
        <w:spacing w:after="0" w:line="240" w:lineRule="auto"/>
        <w:jc w:val="right"/>
        <w:rPr>
          <w:rFonts w:ascii="Times New Roman" w:eastAsia="Calibri" w:hAnsi="Times New Roman" w:cs="Times New Roman"/>
          <w:bCs/>
          <w:i/>
          <w:iCs/>
          <w:lang w:val="ro-RO"/>
        </w:rPr>
      </w:pPr>
      <w:r w:rsidRPr="00B75B55">
        <w:rPr>
          <w:rFonts w:ascii="Times New Roman" w:eastAsia="Calibri" w:hAnsi="Times New Roman" w:cs="Times New Roman"/>
          <w:bCs/>
          <w:i/>
          <w:iCs/>
          <w:lang w:val="ro-RO"/>
        </w:rPr>
        <w:t>Școala Gimnazială „Domnița Maria” Bacău</w:t>
      </w:r>
    </w:p>
    <w:p w14:paraId="1A74BA1E" w14:textId="77777777" w:rsidR="00B15908" w:rsidRPr="003C56B5" w:rsidRDefault="00B15908" w:rsidP="003C56B5">
      <w:pPr>
        <w:spacing w:after="0" w:line="240" w:lineRule="auto"/>
        <w:jc w:val="right"/>
        <w:rPr>
          <w:rFonts w:ascii="Times New Roman" w:eastAsia="Calibri" w:hAnsi="Times New Roman" w:cs="Times New Roman"/>
          <w:b/>
          <w:lang w:val="ro-RO"/>
        </w:rPr>
      </w:pPr>
    </w:p>
    <w:p w14:paraId="0B14DE14" w14:textId="77777777" w:rsidR="00B15908" w:rsidRPr="003C56B5" w:rsidRDefault="00B15908" w:rsidP="00B75B55">
      <w:pPr>
        <w:spacing w:after="0" w:line="240" w:lineRule="auto"/>
        <w:ind w:firstLine="709"/>
        <w:jc w:val="both"/>
        <w:rPr>
          <w:rFonts w:ascii="Times New Roman" w:eastAsia="Calibri" w:hAnsi="Times New Roman" w:cs="Times New Roman"/>
          <w:lang w:val="ro-RO"/>
        </w:rPr>
      </w:pPr>
      <w:r w:rsidRPr="003C56B5">
        <w:rPr>
          <w:rFonts w:ascii="Times New Roman" w:eastAsia="Calibri" w:hAnsi="Times New Roman" w:cs="Times New Roman"/>
          <w:lang w:val="ro-RO"/>
        </w:rPr>
        <w:t>Studiu de caz (Exemple de bune practici)</w:t>
      </w:r>
    </w:p>
    <w:p w14:paraId="3A9867B1" w14:textId="77777777" w:rsidR="00B15908" w:rsidRPr="003C56B5" w:rsidRDefault="00B15908" w:rsidP="003C56B5">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Instituții implicate: Proteieria Bacău, în calitate de partener, cu sediul în Bacău, str. 9 Mai, nr.48, reprezentată prin PC. Pr. Eugen-Ciprian Ciuche, în calitate de protoiereu și Răzvan-Dimitrie Radu, în calitate de asistent social și coordonator de proiect.</w:t>
      </w:r>
    </w:p>
    <w:p w14:paraId="03CEB8E6" w14:textId="77777777" w:rsidR="00B15908" w:rsidRPr="003C56B5" w:rsidRDefault="00B15908" w:rsidP="003C56B5">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Școala Gimnazială „Domnița Maria” Bacău, cu sediul în Bacău, str. Bicaz, nr. 126, reprezentată de prof. Otilia Zaharia în calitate de Director.</w:t>
      </w:r>
    </w:p>
    <w:p w14:paraId="2C980534" w14:textId="77777777" w:rsidR="00B15908" w:rsidRPr="003C56B5" w:rsidRDefault="00B15908"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A.C.C.A. (Asociaţia Creştină şi Ajutor) „Ovidenia Bacău 2005”, cu sediul în Bacău, str. Poligonului, nr. 89, reprezentată prin PC Pr. Ovidiu Radu, în calitate de președinte.</w:t>
      </w:r>
    </w:p>
    <w:p w14:paraId="5F0C77D3" w14:textId="77777777" w:rsidR="00B15908" w:rsidRPr="003C56B5" w:rsidRDefault="00B15908" w:rsidP="003C56B5">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Alte instituții: Şcoala Gimnazială Specială „Maria Montessori”-Bacău, SNAC (Strategia Naţională de Acţiune Comunitară), Centrul de Excelență „Pași spre success” Bacău, CJRAE.</w:t>
      </w:r>
    </w:p>
    <w:p w14:paraId="7C5DD4FB" w14:textId="77777777" w:rsidR="00B15908" w:rsidRPr="003C56B5" w:rsidRDefault="00B15908" w:rsidP="003C56B5">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Convin să colaboreze pe bază de parteneriat pe diferite planuri de interes, în vederea conștientizării aplicabilității mesajelor morale în viața personală a elevilor prin stimularea acestora pentru implicarea voluntară în viața comunității.</w:t>
      </w:r>
    </w:p>
    <w:p w14:paraId="36C0A0A3" w14:textId="77777777" w:rsidR="00B15908" w:rsidRPr="003C56B5" w:rsidRDefault="00B15908" w:rsidP="00B75B55">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În acest sens, prin implicarea partenerilor se va dezvolta un program de implicare a elevilor în diverse activități educative complementare educației școlare, având în vedere următoarele: Constituția României asigură libertatea gândirii și a opiniilor (cap. 2, art. 29), liberatatea de exprimare (cap. 2, art.30) și dreptul la educație, inclusiv cu caracter religios (cap. 2, art. 32, alin. 7), a Legii nr. 489/2006 care dă dreptul oricărei persoane de a-și manifesta libertatea religioasă, inclusiv prin educație religioasă și a Regulamentului cadru de organizare și funcționare a unităților de învățământ preuniversitar din 31.08.2016 (titlul 9, cap. 7, art. 190) care oferă unităților de învățământ posibilitatea de a realiza parteneriate cu diferite asociații, instituții sau organizații, în interesul beneficiarilor direcți ai educației;</w:t>
      </w:r>
    </w:p>
    <w:p w14:paraId="16DF6602" w14:textId="77777777" w:rsidR="00B15908" w:rsidRPr="003C56B5" w:rsidRDefault="00B15908" w:rsidP="00B75B55">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În conformitate cu:</w:t>
      </w:r>
    </w:p>
    <w:p w14:paraId="13591792" w14:textId="77777777" w:rsidR="00B15908" w:rsidRPr="003C56B5" w:rsidRDefault="00B15908" w:rsidP="009E3572">
      <w:pPr>
        <w:numPr>
          <w:ilvl w:val="0"/>
          <w:numId w:val="105"/>
        </w:numPr>
        <w:spacing w:after="0" w:line="240" w:lineRule="auto"/>
        <w:ind w:left="142" w:hanging="142"/>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Articolul 10 din Convenția Europeană a Drepturilor Omului referitor la libertatea de exprimare: „Orice persoană are dreptul la libertate de exprimare. Acest drept include libertatea de opinie şi libertatea de a primi sau a comunica informaţii ori idei fără amestecul autorităţilor publice şi fără a ţine seama de frontiere.”</w:t>
      </w:r>
    </w:p>
    <w:p w14:paraId="5BEA0265" w14:textId="77777777" w:rsidR="00B15908" w:rsidRPr="003C56B5" w:rsidRDefault="00B15908" w:rsidP="009E3572">
      <w:pPr>
        <w:numPr>
          <w:ilvl w:val="0"/>
          <w:numId w:val="105"/>
        </w:numPr>
        <w:spacing w:after="0" w:line="240" w:lineRule="auto"/>
        <w:ind w:left="142" w:hanging="142"/>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Articolul 19 din Declarația Universală a Drepturilor Omului referitor la libertatea de exprimare: „Orice om are dreptul la libertatea opiniilor și exprimării; acest drept include libertatea de a avea opinii fara imixtiune din afară, precum și libertatea de a căuta, de a primi și de a răspândi informații și idei prin orice mijloace și independent de frontierele de stat”,</w:t>
      </w:r>
    </w:p>
    <w:p w14:paraId="3B6ACC09" w14:textId="77777777" w:rsidR="00B15908" w:rsidRPr="003C56B5" w:rsidRDefault="00B15908" w:rsidP="009E3572">
      <w:pPr>
        <w:numPr>
          <w:ilvl w:val="0"/>
          <w:numId w:val="105"/>
        </w:numPr>
        <w:spacing w:after="0" w:line="240" w:lineRule="auto"/>
        <w:ind w:left="142" w:hanging="142"/>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Articolul 19 din Pactul Internațional privind Drepturile Civile și Politice referitor la libertatea de exprimare: „1.Nimeni nu trebuie să aibă de suferit din cauza opiniilor sale. 2. Orice persoană are dreptul la libertatea de exprimare; acest drept cuprinde libertatea de a căuta, de a primi şi de a răspândi informaţii şi idei de orice fel, indiferent de frontiere, sub formă orală, scrisă, tipărită ori artistică, sau prin orice alt mijloc, la alegerea sa.”</w:t>
      </w:r>
    </w:p>
    <w:p w14:paraId="0B224BF7" w14:textId="77777777" w:rsidR="00B15908" w:rsidRPr="003C56B5" w:rsidRDefault="00B15908" w:rsidP="009E3572">
      <w:pPr>
        <w:numPr>
          <w:ilvl w:val="0"/>
          <w:numId w:val="105"/>
        </w:numPr>
        <w:spacing w:after="0" w:line="240" w:lineRule="auto"/>
        <w:ind w:left="142" w:hanging="142"/>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Articolul 11 din Carta drepturilor fundamentale a Uniunii Europene referitor la libertatea de exprimare și de informare: „(1) Orice persoană are dreptul la libertatea de exprimare. Acest drept cuprinde libertatea de opinie și libertatea de a primi sau de a transmite informații sau idei fără amestecul autorităților publice și fără a ține seama de frontiere. (2) Libertatea și pluralismul mijloacelor de informare în masă sunt respectate.”</w:t>
      </w:r>
    </w:p>
    <w:p w14:paraId="3DC8FC47" w14:textId="77777777" w:rsidR="00B15908" w:rsidRPr="003C56B5" w:rsidRDefault="00B15908" w:rsidP="003C56B5">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În confuzia de valori a societăţii de astăzi este mai mult decât necesar să se puna accent pe valori ale ortodoxiei, cum ar fi: milostenie, întrajutorare, comuniune.</w:t>
      </w:r>
    </w:p>
    <w:p w14:paraId="6282F673" w14:textId="77777777" w:rsidR="00B15908" w:rsidRPr="003C56B5" w:rsidRDefault="00B15908" w:rsidP="003C56B5">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Obiectul prezentului protocol de colaborare îl reprezintă implementarea în comun a Serviciului socio-educațional  de tip Centru de consiliere și sprijin pentru copii și părinți „Sfântul Ioan Botezătorul”:</w:t>
      </w:r>
    </w:p>
    <w:p w14:paraId="55357EA1" w14:textId="77777777" w:rsidR="00B15908" w:rsidRPr="003C56B5" w:rsidRDefault="00B15908" w:rsidP="009E3572">
      <w:pPr>
        <w:numPr>
          <w:ilvl w:val="0"/>
          <w:numId w:val="106"/>
        </w:numPr>
        <w:spacing w:after="0" w:line="240" w:lineRule="auto"/>
        <w:ind w:left="142" w:hanging="142"/>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sprijinirea elevilor proveniti din familii defavorizate și care sunt buni la învățătură;</w:t>
      </w:r>
    </w:p>
    <w:p w14:paraId="0047D310" w14:textId="77777777" w:rsidR="00B15908" w:rsidRPr="003C56B5" w:rsidRDefault="00B15908" w:rsidP="009E3572">
      <w:pPr>
        <w:numPr>
          <w:ilvl w:val="0"/>
          <w:numId w:val="106"/>
        </w:numPr>
        <w:spacing w:after="0" w:line="240" w:lineRule="auto"/>
        <w:ind w:left="142" w:hanging="142"/>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responsabilizarea elevilor față de importanța educației în viață; </w:t>
      </w:r>
    </w:p>
    <w:p w14:paraId="5E78C7DB" w14:textId="77777777" w:rsidR="00B15908" w:rsidRPr="003C56B5" w:rsidRDefault="00B15908" w:rsidP="009E3572">
      <w:pPr>
        <w:numPr>
          <w:ilvl w:val="0"/>
          <w:numId w:val="106"/>
        </w:numPr>
        <w:spacing w:after="0" w:line="240" w:lineRule="auto"/>
        <w:ind w:left="142" w:hanging="142"/>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creşterea gradului de accesibilitate al elevilor care doresc să își continue studiile dupa terminarea ciclului primar și gimnazial;</w:t>
      </w:r>
    </w:p>
    <w:p w14:paraId="5A97FB7E" w14:textId="77777777" w:rsidR="00B15908" w:rsidRPr="003C56B5" w:rsidRDefault="00B15908" w:rsidP="009E3572">
      <w:pPr>
        <w:numPr>
          <w:ilvl w:val="0"/>
          <w:numId w:val="106"/>
        </w:numPr>
        <w:spacing w:after="0" w:line="240" w:lineRule="auto"/>
        <w:ind w:left="142" w:hanging="142"/>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stimularea comunicării între elevi prin activităţi comune; </w:t>
      </w:r>
    </w:p>
    <w:p w14:paraId="1397FE52" w14:textId="77777777" w:rsidR="00B15908" w:rsidRPr="003C56B5" w:rsidRDefault="00B15908" w:rsidP="009E3572">
      <w:pPr>
        <w:numPr>
          <w:ilvl w:val="0"/>
          <w:numId w:val="106"/>
        </w:numPr>
        <w:spacing w:after="0" w:line="240" w:lineRule="auto"/>
        <w:ind w:left="142" w:hanging="142"/>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formarea de deprinderi sociale şi comportamentale dezirabile din punct de vedere social;</w:t>
      </w:r>
    </w:p>
    <w:p w14:paraId="490458B2" w14:textId="77777777" w:rsidR="00B15908" w:rsidRPr="003C56B5" w:rsidRDefault="00B15908" w:rsidP="009E3572">
      <w:pPr>
        <w:numPr>
          <w:ilvl w:val="0"/>
          <w:numId w:val="106"/>
        </w:numPr>
        <w:spacing w:after="0" w:line="240" w:lineRule="auto"/>
        <w:ind w:left="142" w:hanging="142"/>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realizarea unei campanii de informare şi promovare a servicilui în comunitate;</w:t>
      </w:r>
    </w:p>
    <w:p w14:paraId="46CB7463" w14:textId="77777777" w:rsidR="00B15908" w:rsidRPr="003C56B5" w:rsidRDefault="00B15908" w:rsidP="009E3572">
      <w:pPr>
        <w:numPr>
          <w:ilvl w:val="0"/>
          <w:numId w:val="106"/>
        </w:numPr>
        <w:spacing w:after="0" w:line="240" w:lineRule="auto"/>
        <w:ind w:left="142" w:hanging="142"/>
        <w:contextualSpacing/>
        <w:jc w:val="both"/>
        <w:rPr>
          <w:rFonts w:ascii="Times New Roman" w:eastAsia="Calibri" w:hAnsi="Times New Roman" w:cs="Times New Roman"/>
          <w:lang w:val="ro-RO"/>
        </w:rPr>
      </w:pPr>
      <w:r w:rsidRPr="003C56B5">
        <w:rPr>
          <w:rFonts w:ascii="Times New Roman" w:eastAsia="Calibri" w:hAnsi="Times New Roman" w:cs="Times New Roman"/>
          <w:lang w:val="ro-RO"/>
        </w:rPr>
        <w:t>sensibilizarea și schimbarea percepţiei comunităţii asupra elevilor cu situații materiale precare.</w:t>
      </w:r>
    </w:p>
    <w:p w14:paraId="063CDDFF" w14:textId="77777777" w:rsidR="00B15908" w:rsidRPr="003C56B5" w:rsidRDefault="00B15908" w:rsidP="003C56B5">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Rolul părţilor:</w:t>
      </w:r>
    </w:p>
    <w:p w14:paraId="681D45EB" w14:textId="77777777" w:rsidR="00B15908" w:rsidRPr="003C56B5" w:rsidRDefault="00B15908"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1. Protoieria:</w:t>
      </w:r>
    </w:p>
    <w:p w14:paraId="461030BF" w14:textId="77777777" w:rsidR="00B15908" w:rsidRPr="003C56B5" w:rsidRDefault="00B15908"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•să pună la dispoziție baza materială de rechizite și materiale, cât și voluntari pentru desfășurarea activităților;</w:t>
      </w:r>
    </w:p>
    <w:p w14:paraId="762AEA32" w14:textId="77777777" w:rsidR="00B15908" w:rsidRPr="003C56B5" w:rsidRDefault="00B15908"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•să asigure diferite programe complementare prezentului proiect (excursii, pelerinaje, școli de vară, tabere etc.)</w:t>
      </w:r>
    </w:p>
    <w:p w14:paraId="6767860F" w14:textId="77777777" w:rsidR="00B15908" w:rsidRPr="003C56B5" w:rsidRDefault="00B15908"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•să delege anumiți preoți care să le vorbească copiilor beneficiari despre diferite teme duhovnicești.</w:t>
      </w:r>
    </w:p>
    <w:p w14:paraId="098EDE12" w14:textId="77777777" w:rsidR="00B15908" w:rsidRPr="003C56B5" w:rsidRDefault="00B15908"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2. Școala Gimnaziala „Domnița Maria” Bacău: </w:t>
      </w:r>
    </w:p>
    <w:p w14:paraId="48EA0C3D" w14:textId="77777777" w:rsidR="00B15908" w:rsidRPr="003C56B5" w:rsidRDefault="00B15908"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•să pună la dispoziție spațiile necesare desfășurării activităților și să asigure igienizarea lor;</w:t>
      </w:r>
    </w:p>
    <w:p w14:paraId="55E466BC" w14:textId="77777777" w:rsidR="00B15908" w:rsidRPr="003C56B5" w:rsidRDefault="00B15908"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•să pună la dispoziție cadrele didactice voluntare;</w:t>
      </w:r>
    </w:p>
    <w:p w14:paraId="36462DB0" w14:textId="77777777" w:rsidR="00B15908" w:rsidRPr="003C56B5" w:rsidRDefault="00B15908"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•să identifice copiii beneficiari proveniți din rândul elevilor cu situație bună la învățătură, dar cu venituri reduse;</w:t>
      </w:r>
    </w:p>
    <w:p w14:paraId="3D538849" w14:textId="77777777" w:rsidR="00B15908" w:rsidRPr="003C56B5" w:rsidRDefault="00B15908"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•să ofere Asociației „Ovidenia” pe baza unui contract de comodat, spațiile necesare desfășurării activităților, în urma unui program stabilit după cum urmează: marți, joi și vineri de la orele 12:00 la 16:00, iar sâmbătă, în funcție de nevoile celorlalte părți.</w:t>
      </w:r>
    </w:p>
    <w:p w14:paraId="48A04012" w14:textId="77777777" w:rsidR="00B15908" w:rsidRPr="003C56B5" w:rsidRDefault="00B15908"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3. Asociația Creștină de Caritate și Ajutor „Ovidenia Bacău 2005”:</w:t>
      </w:r>
    </w:p>
    <w:p w14:paraId="46C6CD6D" w14:textId="77777777" w:rsidR="00B15908" w:rsidRPr="003C56B5" w:rsidRDefault="00B15908"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•să asigure hrana caldă sau rece copiilor beneficiari;</w:t>
      </w:r>
    </w:p>
    <w:p w14:paraId="53C3B519" w14:textId="77777777" w:rsidR="00B15908" w:rsidRPr="003C56B5" w:rsidRDefault="00B15908"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•să furnizeze și să formeze voluntari pentru desfășurarea activităților.</w:t>
      </w:r>
    </w:p>
    <w:p w14:paraId="16076C82" w14:textId="77777777" w:rsidR="00B15908" w:rsidRPr="003C56B5" w:rsidRDefault="00B15908"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•să asigure igienizarea spaţiului.</w:t>
      </w:r>
    </w:p>
    <w:p w14:paraId="35DA6456" w14:textId="77777777" w:rsidR="00B15908" w:rsidRPr="003C56B5" w:rsidRDefault="00B15908" w:rsidP="003C56B5">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Metodologia de lucru:</w:t>
      </w:r>
    </w:p>
    <w:p w14:paraId="1647F80F" w14:textId="77777777" w:rsidR="00B15908" w:rsidRPr="003C56B5" w:rsidRDefault="00B15908"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-Părţile semnatare convin asupra următoarelor modalităţi de lucru:</w:t>
      </w:r>
    </w:p>
    <w:p w14:paraId="62040F7E" w14:textId="77777777" w:rsidR="00B15908" w:rsidRPr="003C56B5" w:rsidRDefault="00B15908"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-Participarea la implementarea acțiunilor menționate de fiecare parte, respectând rolurile enunțate în prezentul protocol.</w:t>
      </w:r>
    </w:p>
    <w:p w14:paraId="50D34FE1" w14:textId="77777777" w:rsidR="00B15908" w:rsidRPr="003C56B5" w:rsidRDefault="00B15908"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-Elaborarea programelor anuale de acţiuni comune care să pună în practică prevederile prezentului protocol.</w:t>
      </w:r>
    </w:p>
    <w:p w14:paraId="55AC5549" w14:textId="77777777" w:rsidR="00B15908" w:rsidRPr="003C56B5" w:rsidRDefault="00B15908"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-Mediatizarea acţiunilor comune.</w:t>
      </w:r>
    </w:p>
    <w:p w14:paraId="4F50B699" w14:textId="77777777" w:rsidR="00B15908" w:rsidRPr="003C56B5" w:rsidRDefault="00B15908"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-Analiza, pe bază de rapoarte, a realizării obiectivelor comune, a respectării direcţiilor principale de colaborare şi a acţiunilor prevăzute în programele anuale convenite.</w:t>
      </w:r>
    </w:p>
    <w:p w14:paraId="6679E6B1" w14:textId="77777777" w:rsidR="00B15908" w:rsidRPr="003C56B5" w:rsidRDefault="00B15908" w:rsidP="003C56B5">
      <w:pPr>
        <w:spacing w:after="0" w:line="240" w:lineRule="auto"/>
        <w:jc w:val="both"/>
        <w:rPr>
          <w:rFonts w:ascii="Times New Roman" w:eastAsia="Calibri" w:hAnsi="Times New Roman" w:cs="Times New Roman"/>
          <w:lang w:val="ro-RO"/>
        </w:rPr>
      </w:pPr>
      <w:r w:rsidRPr="003C56B5">
        <w:rPr>
          <w:rFonts w:ascii="Times New Roman" w:eastAsia="Calibri" w:hAnsi="Times New Roman" w:cs="Times New Roman"/>
          <w:lang w:val="ro-RO"/>
        </w:rPr>
        <w:t>-Anual, părţile semnatare vor analiza stadiul îndeplinirii prevederilor convenite şi vor identifica noi probleme apărute în planul activităţii comune.</w:t>
      </w:r>
    </w:p>
    <w:p w14:paraId="6D940FB5" w14:textId="77777777" w:rsidR="00B15908" w:rsidRPr="003C56B5" w:rsidRDefault="00B15908" w:rsidP="003C56B5">
      <w:pPr>
        <w:spacing w:after="0" w:line="240" w:lineRule="auto"/>
        <w:ind w:firstLine="720"/>
        <w:jc w:val="both"/>
        <w:rPr>
          <w:rFonts w:ascii="Times New Roman" w:eastAsia="Calibri" w:hAnsi="Times New Roman" w:cs="Times New Roman"/>
          <w:lang w:val="ro-RO"/>
        </w:rPr>
      </w:pPr>
      <w:r w:rsidRPr="003C56B5">
        <w:rPr>
          <w:rFonts w:ascii="Times New Roman" w:eastAsia="Calibri" w:hAnsi="Times New Roman" w:cs="Times New Roman"/>
          <w:lang w:val="ro-RO"/>
        </w:rPr>
        <w:t>Litigiile născute în legătură cu încheierea, executarea, modificarea şi încetarea ori alte pretenţii decurgând din prezentul protocol vor fi supuse unei proceduri prealabile de soluţionare pe cale amiabilă.</w:t>
      </w:r>
    </w:p>
    <w:p w14:paraId="642B72CF" w14:textId="77777777" w:rsidR="00B15908" w:rsidRDefault="00B15908" w:rsidP="00B75B55">
      <w:pPr>
        <w:spacing w:after="0" w:line="240" w:lineRule="auto"/>
        <w:rPr>
          <w:rFonts w:ascii="Times New Roman" w:eastAsia="Calibri" w:hAnsi="Times New Roman" w:cs="Times New Roman"/>
          <w:lang w:val="ro-RO"/>
        </w:rPr>
      </w:pPr>
    </w:p>
    <w:p w14:paraId="71E06A4E" w14:textId="77777777" w:rsidR="00B75B55" w:rsidRPr="003C56B5" w:rsidRDefault="00B75B55" w:rsidP="00B75B55">
      <w:pPr>
        <w:spacing w:after="0" w:line="240" w:lineRule="auto"/>
        <w:rPr>
          <w:rFonts w:ascii="Times New Roman" w:eastAsia="Calibri" w:hAnsi="Times New Roman" w:cs="Times New Roman"/>
          <w:b/>
          <w:lang w:val="ro-RO"/>
        </w:rPr>
      </w:pPr>
    </w:p>
    <w:p w14:paraId="495B1CE2" w14:textId="77777777" w:rsidR="00AE17D6" w:rsidRPr="003C56B5" w:rsidRDefault="00B75B55" w:rsidP="00700105">
      <w:pPr>
        <w:spacing w:after="0" w:line="240" w:lineRule="auto"/>
        <w:jc w:val="center"/>
        <w:rPr>
          <w:rFonts w:ascii="Times New Roman" w:eastAsia="Calibri" w:hAnsi="Times New Roman" w:cs="Times New Roman"/>
          <w:b/>
          <w:lang w:val="ro-RO"/>
        </w:rPr>
      </w:pPr>
      <w:r w:rsidRPr="003C56B5">
        <w:rPr>
          <w:rFonts w:ascii="Times New Roman" w:eastAsia="Calibri" w:hAnsi="Times New Roman" w:cs="Times New Roman"/>
          <w:b/>
          <w:lang w:val="ro-RO"/>
        </w:rPr>
        <w:t>APLICAȚII ȘI EXEMPLE DE ACTIVITĂȚI DIDACTICE ÎN MEDIUL ONLINE</w:t>
      </w:r>
    </w:p>
    <w:p w14:paraId="476FEF54" w14:textId="77777777" w:rsidR="00AE17D6" w:rsidRPr="00700105" w:rsidRDefault="00AE17D6" w:rsidP="00BF2E68">
      <w:pPr>
        <w:spacing w:after="0" w:line="240" w:lineRule="auto"/>
        <w:jc w:val="right"/>
        <w:rPr>
          <w:rFonts w:ascii="Times New Roman" w:eastAsia="Calibri" w:hAnsi="Times New Roman" w:cs="Times New Roman"/>
          <w:bCs/>
          <w:i/>
          <w:iCs/>
          <w:lang w:val="ro-RO"/>
        </w:rPr>
      </w:pPr>
      <w:r w:rsidRPr="00700105">
        <w:rPr>
          <w:rFonts w:ascii="Times New Roman" w:eastAsia="Calibri" w:hAnsi="Times New Roman" w:cs="Times New Roman"/>
          <w:bCs/>
          <w:i/>
          <w:iCs/>
          <w:lang w:val="ro-RO"/>
        </w:rPr>
        <w:t>Prof</w:t>
      </w:r>
      <w:r w:rsidR="00B75B55" w:rsidRPr="00700105">
        <w:rPr>
          <w:rFonts w:ascii="Times New Roman" w:eastAsia="Calibri" w:hAnsi="Times New Roman" w:cs="Times New Roman"/>
          <w:bCs/>
          <w:i/>
          <w:iCs/>
          <w:lang w:val="ro-RO"/>
        </w:rPr>
        <w:t>esor</w:t>
      </w:r>
      <w:r w:rsidRPr="00700105">
        <w:rPr>
          <w:rFonts w:ascii="Times New Roman" w:eastAsia="Calibri" w:hAnsi="Times New Roman" w:cs="Times New Roman"/>
          <w:bCs/>
          <w:i/>
          <w:iCs/>
          <w:lang w:val="ro-RO"/>
        </w:rPr>
        <w:t xml:space="preserve"> Zahorneanu Elena</w:t>
      </w:r>
    </w:p>
    <w:p w14:paraId="2C3D5291" w14:textId="77777777" w:rsidR="00AE17D6" w:rsidRPr="00700105" w:rsidRDefault="00AE17D6" w:rsidP="00BF2E68">
      <w:pPr>
        <w:spacing w:after="0" w:line="240" w:lineRule="auto"/>
        <w:jc w:val="right"/>
        <w:rPr>
          <w:rFonts w:ascii="Times New Roman" w:eastAsia="Calibri" w:hAnsi="Times New Roman" w:cs="Times New Roman"/>
          <w:bCs/>
          <w:i/>
          <w:iCs/>
          <w:lang w:val="ro-RO"/>
        </w:rPr>
      </w:pPr>
      <w:r w:rsidRPr="00700105">
        <w:rPr>
          <w:rFonts w:ascii="Times New Roman" w:eastAsia="Calibri" w:hAnsi="Times New Roman" w:cs="Times New Roman"/>
          <w:bCs/>
          <w:i/>
          <w:iCs/>
          <w:lang w:val="ro-RO"/>
        </w:rPr>
        <w:t>Liceul Tehnologic Răchitoasa</w:t>
      </w:r>
    </w:p>
    <w:p w14:paraId="4795517A" w14:textId="77777777" w:rsidR="00AE17D6" w:rsidRPr="003C56B5" w:rsidRDefault="00AE17D6" w:rsidP="003C56B5">
      <w:pPr>
        <w:spacing w:after="0" w:line="240" w:lineRule="auto"/>
        <w:jc w:val="right"/>
        <w:rPr>
          <w:rFonts w:ascii="Times New Roman" w:eastAsia="Calibri" w:hAnsi="Times New Roman" w:cs="Times New Roman"/>
          <w:b/>
          <w:lang w:val="ro-RO"/>
        </w:rPr>
      </w:pPr>
    </w:p>
    <w:p w14:paraId="46639621" w14:textId="77777777" w:rsidR="00AE17D6" w:rsidRPr="003C56B5" w:rsidRDefault="00AE17D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 xml:space="preserve">Noile abordări didactice din ultimul timp au deschis dascălilor căi nemărginite pentru a-și realiza activități didactice novatoare în mediul online. Astfel, odată cu adaptarea noilor conținuturi în format digital, cadrele didactice au căutat adesea sprijin în cadrul cursurilor de perfecționare puse la dispoziție de diverse formațiuni specializate, cum ar fi Case ale Corpului Didactic, centre de expertiză și formare profesională sau agenții de instruire programată, participând la ședințe, webinarii, workshop-uri. În urma acestor formări, cadrele didactice au reușit să-și creeze propriile strategii de lucru cu elevii, adaptând conținuturile învățării pentru mediul online, folosind o serie de instrumente de lucru, de resurse digitale și de platforme educaționale online. </w:t>
      </w:r>
    </w:p>
    <w:p w14:paraId="75833D89" w14:textId="77777777" w:rsidR="00AE17D6" w:rsidRPr="003C56B5" w:rsidRDefault="00AE17D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Personalul didactic și-a dezvoltat astfel competențele digitale în ceea ce privește utilizarea platformelor specializate, a resurselor și a uneltelor digitale, creând astfel o gamă variată de activități didactice prin folosirea unor tehnologii moderne de predare, specifice secolului XXI. Prin integrarea soft-urilor educaționale, a elementelor TIC s-au creat noi abordări educaționale, pentru adaptarea conținuturilor la predarea online, care s-a impus ca modalitate de lucru cu elevii în timpul anului școlar 2020-2021.</w:t>
      </w:r>
    </w:p>
    <w:p w14:paraId="46DCB0E6" w14:textId="77777777" w:rsidR="00AE17D6" w:rsidRPr="003C56B5" w:rsidRDefault="00AE17D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În întreaga activitate online s-a ținut cont de centrarea pe elev, de dezvoltarea competențelor cheie și de învățarea conștientă.</w:t>
      </w:r>
    </w:p>
    <w:p w14:paraId="1B7B3269" w14:textId="77777777" w:rsidR="00AE17D6" w:rsidRPr="003C56B5" w:rsidRDefault="00AE17D6" w:rsidP="003C56B5">
      <w:pPr>
        <w:spacing w:after="0" w:line="240" w:lineRule="auto"/>
        <w:ind w:firstLine="708"/>
        <w:jc w:val="both"/>
        <w:rPr>
          <w:rFonts w:ascii="Times New Roman" w:eastAsia="Calibri" w:hAnsi="Times New Roman" w:cs="Times New Roman"/>
          <w:lang w:val="ro-RO"/>
        </w:rPr>
      </w:pPr>
      <w:r w:rsidRPr="003C56B5">
        <w:rPr>
          <w:rFonts w:ascii="Times New Roman" w:eastAsia="Calibri" w:hAnsi="Times New Roman" w:cs="Times New Roman"/>
          <w:lang w:val="ro-RO"/>
        </w:rPr>
        <w:t>Aplicațiile online au câștigat din ce în ce mai mult teren în viața copiilor și a adolescenților, fapt pentru care au putut fi ușor valorificate în activitățile de învățare, câștigând prin animații, filmulețe, jocuri educative, fișe de lucru online cu corectare automată etc.</w:t>
      </w:r>
    </w:p>
    <w:p w14:paraId="6049AB3A" w14:textId="77777777" w:rsidR="00AE17D6" w:rsidRPr="003C56B5" w:rsidRDefault="00AE17D6" w:rsidP="003C56B5">
      <w:pPr>
        <w:tabs>
          <w:tab w:val="left" w:pos="284"/>
          <w:tab w:val="left" w:pos="7560"/>
        </w:tabs>
        <w:spacing w:after="0" w:line="240" w:lineRule="auto"/>
        <w:ind w:firstLine="710"/>
        <w:jc w:val="both"/>
        <w:rPr>
          <w:rFonts w:ascii="Times New Roman" w:eastAsia="Calibri" w:hAnsi="Times New Roman" w:cs="Times New Roman"/>
          <w:lang w:val="ro-RO"/>
        </w:rPr>
      </w:pPr>
      <w:r w:rsidRPr="003C56B5">
        <w:rPr>
          <w:rFonts w:ascii="Times New Roman" w:eastAsia="Calibri" w:hAnsi="Times New Roman" w:cs="Times New Roman"/>
          <w:bCs/>
          <w:iCs/>
          <w:lang w:val="ro-RO"/>
        </w:rPr>
        <w:t>În cadrul școlii noastre, activitatea online s-a desfășurat în mare parte prin platforma Classroom, unde am creat grupul de lucru al clasei și am desfășurat activități sincron de cele mai multe ori, postând materialele pentru copiii care nu au putut intra la activitățile sincron. De asemenea, am pus la dispoziție și  pe grupurile de Facebook sau Facebook Messenger materialele, asigurând elevilor continuarea studiilor și aprofundarea cunoștințelor. Am apelat și la platforme de învățare precum</w:t>
      </w:r>
      <w:r w:rsidRPr="003C56B5">
        <w:rPr>
          <w:rFonts w:ascii="Times New Roman" w:eastAsia="Calibri" w:hAnsi="Times New Roman" w:cs="Times New Roman"/>
          <w:bCs/>
          <w:iCs/>
          <w:lang w:val="fr-FR"/>
        </w:rPr>
        <w:t xml:space="preserve">, </w:t>
      </w:r>
      <w:proofErr w:type="spellStart"/>
      <w:r w:rsidRPr="003C56B5">
        <w:rPr>
          <w:rFonts w:ascii="Times New Roman" w:eastAsia="Calibri" w:hAnsi="Times New Roman" w:cs="Times New Roman"/>
          <w:bCs/>
          <w:iCs/>
          <w:lang w:val="fr-FR"/>
        </w:rPr>
        <w:t>Learningapps</w:t>
      </w:r>
      <w:proofErr w:type="spellEnd"/>
      <w:r w:rsidRPr="003C56B5">
        <w:rPr>
          <w:rFonts w:ascii="Times New Roman" w:eastAsia="Calibri" w:hAnsi="Times New Roman" w:cs="Times New Roman"/>
          <w:bCs/>
          <w:iCs/>
          <w:lang w:val="fr-FR"/>
        </w:rPr>
        <w:t xml:space="preserve">, </w:t>
      </w:r>
      <w:proofErr w:type="spellStart"/>
      <w:r w:rsidRPr="003C56B5">
        <w:rPr>
          <w:rFonts w:ascii="Times New Roman" w:eastAsia="Calibri" w:hAnsi="Times New Roman" w:cs="Times New Roman"/>
          <w:bCs/>
          <w:iCs/>
          <w:lang w:val="fr-FR"/>
        </w:rPr>
        <w:t>Liveworksheets</w:t>
      </w:r>
      <w:proofErr w:type="spellEnd"/>
      <w:r w:rsidRPr="003C56B5">
        <w:rPr>
          <w:rFonts w:ascii="Times New Roman" w:eastAsia="Calibri" w:hAnsi="Times New Roman" w:cs="Times New Roman"/>
          <w:bCs/>
          <w:iCs/>
          <w:lang w:val="fr-FR"/>
        </w:rPr>
        <w:t xml:space="preserve"> </w:t>
      </w:r>
      <w:r w:rsidRPr="003C56B5">
        <w:rPr>
          <w:rFonts w:ascii="Times New Roman" w:eastAsia="Calibri" w:hAnsi="Times New Roman" w:cs="Times New Roman"/>
          <w:bCs/>
          <w:iCs/>
          <w:lang w:val="ro-RO"/>
        </w:rPr>
        <w:t xml:space="preserve">sau Asq, care au fost suporturi ideale în derularea activităților întreprinse. </w:t>
      </w:r>
      <w:r w:rsidRPr="003C56B5">
        <w:rPr>
          <w:rFonts w:ascii="Times New Roman" w:eastAsia="Calibri" w:hAnsi="Times New Roman" w:cs="Times New Roman"/>
          <w:lang w:val="ro-RO"/>
        </w:rPr>
        <w:t>Mod</w:t>
      </w:r>
      <w:r w:rsidRPr="003C56B5">
        <w:rPr>
          <w:rFonts w:ascii="Times New Roman" w:eastAsia="Calibri" w:hAnsi="Times New Roman" w:cs="Times New Roman"/>
          <w:spacing w:val="-2"/>
          <w:lang w:val="ro-RO"/>
        </w:rPr>
        <w:t>al</w:t>
      </w:r>
      <w:r w:rsidRPr="003C56B5">
        <w:rPr>
          <w:rFonts w:ascii="Times New Roman" w:eastAsia="Calibri" w:hAnsi="Times New Roman" w:cs="Times New Roman"/>
          <w:spacing w:val="1"/>
          <w:lang w:val="ro-RO"/>
        </w:rPr>
        <w:t>it</w:t>
      </w:r>
      <w:r w:rsidRPr="003C56B5">
        <w:rPr>
          <w:rFonts w:ascii="Times New Roman" w:eastAsia="Calibri" w:hAnsi="Times New Roman" w:cs="Times New Roman"/>
          <w:spacing w:val="-2"/>
          <w:lang w:val="ro-RO"/>
        </w:rPr>
        <w:t>at</w:t>
      </w:r>
      <w:r w:rsidRPr="003C56B5">
        <w:rPr>
          <w:rFonts w:ascii="Times New Roman" w:eastAsia="Calibri" w:hAnsi="Times New Roman" w:cs="Times New Roman"/>
          <w:lang w:val="ro-RO"/>
        </w:rPr>
        <w:t xml:space="preserve">ea </w:t>
      </w:r>
      <w:r w:rsidRPr="003C56B5">
        <w:rPr>
          <w:rFonts w:ascii="Times New Roman" w:eastAsia="Calibri" w:hAnsi="Times New Roman" w:cs="Times New Roman"/>
          <w:spacing w:val="-3"/>
          <w:lang w:val="ro-RO"/>
        </w:rPr>
        <w:t>d</w:t>
      </w:r>
      <w:r w:rsidRPr="003C56B5">
        <w:rPr>
          <w:rFonts w:ascii="Times New Roman" w:eastAsia="Calibri" w:hAnsi="Times New Roman" w:cs="Times New Roman"/>
          <w:lang w:val="ro-RO"/>
        </w:rPr>
        <w:t>e</w:t>
      </w:r>
      <w:r w:rsidRPr="003C56B5">
        <w:rPr>
          <w:rFonts w:ascii="Times New Roman" w:eastAsia="Calibri" w:hAnsi="Times New Roman" w:cs="Times New Roman"/>
          <w:spacing w:val="-2"/>
          <w:lang w:val="ro-RO"/>
        </w:rPr>
        <w:t xml:space="preserve"> </w:t>
      </w:r>
      <w:r w:rsidRPr="003C56B5">
        <w:rPr>
          <w:rFonts w:ascii="Times New Roman" w:eastAsia="Calibri" w:hAnsi="Times New Roman" w:cs="Times New Roman"/>
          <w:lang w:val="ro-RO"/>
        </w:rPr>
        <w:t>d</w:t>
      </w:r>
      <w:r w:rsidRPr="003C56B5">
        <w:rPr>
          <w:rFonts w:ascii="Times New Roman" w:eastAsia="Calibri" w:hAnsi="Times New Roman" w:cs="Times New Roman"/>
          <w:spacing w:val="-2"/>
          <w:lang w:val="ro-RO"/>
        </w:rPr>
        <w:t>e</w:t>
      </w:r>
      <w:r w:rsidRPr="003C56B5">
        <w:rPr>
          <w:rFonts w:ascii="Times New Roman" w:eastAsia="Calibri" w:hAnsi="Times New Roman" w:cs="Times New Roman"/>
          <w:lang w:val="ro-RO"/>
        </w:rPr>
        <w:t>sf</w:t>
      </w:r>
      <w:r w:rsidRPr="003C56B5">
        <w:rPr>
          <w:rFonts w:ascii="Times New Roman" w:eastAsia="Calibri" w:hAnsi="Times New Roman" w:cs="Times New Roman"/>
          <w:spacing w:val="-5"/>
          <w:lang w:val="ro-RO"/>
        </w:rPr>
        <w:t>ă</w:t>
      </w:r>
      <w:r w:rsidRPr="003C56B5">
        <w:rPr>
          <w:rFonts w:ascii="Times New Roman" w:eastAsia="Calibri" w:hAnsi="Times New Roman" w:cs="Times New Roman"/>
          <w:w w:val="69"/>
          <w:lang w:val="ro-RO"/>
        </w:rPr>
        <w:t>ș</w:t>
      </w:r>
      <w:r w:rsidRPr="003C56B5">
        <w:rPr>
          <w:rFonts w:ascii="Times New Roman" w:eastAsia="Calibri" w:hAnsi="Times New Roman" w:cs="Times New Roman"/>
          <w:spacing w:val="-3"/>
          <w:w w:val="69"/>
          <w:lang w:val="ro-RO"/>
        </w:rPr>
        <w:t>u</w:t>
      </w:r>
      <w:r w:rsidRPr="003C56B5">
        <w:rPr>
          <w:rFonts w:ascii="Times New Roman" w:eastAsia="Calibri" w:hAnsi="Times New Roman" w:cs="Times New Roman"/>
          <w:lang w:val="ro-RO"/>
        </w:rPr>
        <w:t>rar</w:t>
      </w:r>
      <w:r w:rsidRPr="003C56B5">
        <w:rPr>
          <w:rFonts w:ascii="Times New Roman" w:eastAsia="Calibri" w:hAnsi="Times New Roman" w:cs="Times New Roman"/>
          <w:spacing w:val="-3"/>
          <w:lang w:val="ro-RO"/>
        </w:rPr>
        <w:t xml:space="preserve">e a </w:t>
      </w:r>
      <w:r w:rsidRPr="003C56B5">
        <w:rPr>
          <w:rFonts w:ascii="Times New Roman" w:eastAsia="Calibri" w:hAnsi="Times New Roman" w:cs="Times New Roman"/>
          <w:lang w:val="ro-RO"/>
        </w:rPr>
        <w:t>a</w:t>
      </w:r>
      <w:r w:rsidRPr="003C56B5">
        <w:rPr>
          <w:rFonts w:ascii="Times New Roman" w:eastAsia="Calibri" w:hAnsi="Times New Roman" w:cs="Times New Roman"/>
          <w:spacing w:val="-2"/>
          <w:lang w:val="ro-RO"/>
        </w:rPr>
        <w:t>c</w:t>
      </w:r>
      <w:r w:rsidRPr="003C56B5">
        <w:rPr>
          <w:rFonts w:ascii="Times New Roman" w:eastAsia="Calibri" w:hAnsi="Times New Roman" w:cs="Times New Roman"/>
          <w:spacing w:val="1"/>
          <w:lang w:val="ro-RO"/>
        </w:rPr>
        <w:t>ti</w:t>
      </w:r>
      <w:r w:rsidRPr="003C56B5">
        <w:rPr>
          <w:rFonts w:ascii="Times New Roman" w:eastAsia="Calibri" w:hAnsi="Times New Roman" w:cs="Times New Roman"/>
          <w:spacing w:val="-3"/>
          <w:lang w:val="ro-RO"/>
        </w:rPr>
        <w:t>v</w:t>
      </w:r>
      <w:r w:rsidRPr="003C56B5">
        <w:rPr>
          <w:rFonts w:ascii="Times New Roman" w:eastAsia="Calibri" w:hAnsi="Times New Roman" w:cs="Times New Roman"/>
          <w:spacing w:val="-2"/>
          <w:lang w:val="ro-RO"/>
        </w:rPr>
        <w:t>i</w:t>
      </w:r>
      <w:r w:rsidRPr="003C56B5">
        <w:rPr>
          <w:rFonts w:ascii="Times New Roman" w:eastAsia="Calibri" w:hAnsi="Times New Roman" w:cs="Times New Roman"/>
          <w:spacing w:val="1"/>
          <w:lang w:val="ro-RO"/>
        </w:rPr>
        <w:t>t</w:t>
      </w:r>
      <w:r w:rsidRPr="003C56B5">
        <w:rPr>
          <w:rFonts w:ascii="Times New Roman" w:eastAsia="Calibri" w:hAnsi="Times New Roman" w:cs="Times New Roman"/>
          <w:spacing w:val="-2"/>
          <w:lang w:val="ro-RO"/>
        </w:rPr>
        <w:t>ăţ</w:t>
      </w:r>
      <w:r w:rsidRPr="003C56B5">
        <w:rPr>
          <w:rFonts w:ascii="Times New Roman" w:eastAsia="Calibri" w:hAnsi="Times New Roman" w:cs="Times New Roman"/>
          <w:spacing w:val="1"/>
          <w:lang w:val="ro-RO"/>
        </w:rPr>
        <w:t>il</w:t>
      </w:r>
      <w:r w:rsidRPr="003C56B5">
        <w:rPr>
          <w:rFonts w:ascii="Times New Roman" w:eastAsia="Calibri" w:hAnsi="Times New Roman" w:cs="Times New Roman"/>
          <w:spacing w:val="-5"/>
          <w:lang w:val="ro-RO"/>
        </w:rPr>
        <w:t>o</w:t>
      </w:r>
      <w:r w:rsidRPr="003C56B5">
        <w:rPr>
          <w:rFonts w:ascii="Times New Roman" w:eastAsia="Calibri" w:hAnsi="Times New Roman" w:cs="Times New Roman"/>
          <w:lang w:val="ro-RO"/>
        </w:rPr>
        <w:t>r e</w:t>
      </w:r>
      <w:r w:rsidRPr="003C56B5">
        <w:rPr>
          <w:rFonts w:ascii="Times New Roman" w:eastAsia="Calibri" w:hAnsi="Times New Roman" w:cs="Times New Roman"/>
          <w:spacing w:val="-3"/>
          <w:lang w:val="ro-RO"/>
        </w:rPr>
        <w:t>d</w:t>
      </w:r>
      <w:r w:rsidRPr="003C56B5">
        <w:rPr>
          <w:rFonts w:ascii="Times New Roman" w:eastAsia="Calibri" w:hAnsi="Times New Roman" w:cs="Times New Roman"/>
          <w:lang w:val="ro-RO"/>
        </w:rPr>
        <w:t>u</w:t>
      </w:r>
      <w:r w:rsidRPr="003C56B5">
        <w:rPr>
          <w:rFonts w:ascii="Times New Roman" w:eastAsia="Calibri" w:hAnsi="Times New Roman" w:cs="Times New Roman"/>
          <w:spacing w:val="-2"/>
          <w:lang w:val="ro-RO"/>
        </w:rPr>
        <w:t>caţ</w:t>
      </w:r>
      <w:r w:rsidRPr="003C56B5">
        <w:rPr>
          <w:rFonts w:ascii="Times New Roman" w:eastAsia="Calibri" w:hAnsi="Times New Roman" w:cs="Times New Roman"/>
          <w:spacing w:val="1"/>
          <w:w w:val="52"/>
          <w:lang w:val="ro-RO"/>
        </w:rPr>
        <w:t>i</w:t>
      </w:r>
      <w:r w:rsidRPr="003C56B5">
        <w:rPr>
          <w:rFonts w:ascii="Times New Roman" w:eastAsia="Calibri" w:hAnsi="Times New Roman" w:cs="Times New Roman"/>
          <w:spacing w:val="-3"/>
          <w:lang w:val="ro-RO"/>
        </w:rPr>
        <w:t>o</w:t>
      </w:r>
      <w:r w:rsidRPr="003C56B5">
        <w:rPr>
          <w:rFonts w:ascii="Times New Roman" w:eastAsia="Calibri" w:hAnsi="Times New Roman" w:cs="Times New Roman"/>
          <w:lang w:val="ro-RO"/>
        </w:rPr>
        <w:t>n</w:t>
      </w:r>
      <w:r w:rsidRPr="003C56B5">
        <w:rPr>
          <w:rFonts w:ascii="Times New Roman" w:eastAsia="Calibri" w:hAnsi="Times New Roman" w:cs="Times New Roman"/>
          <w:spacing w:val="-2"/>
          <w:lang w:val="ro-RO"/>
        </w:rPr>
        <w:t>al</w:t>
      </w:r>
      <w:r w:rsidRPr="003C56B5">
        <w:rPr>
          <w:rFonts w:ascii="Times New Roman" w:eastAsia="Calibri" w:hAnsi="Times New Roman" w:cs="Times New Roman"/>
          <w:lang w:val="ro-RO"/>
        </w:rPr>
        <w:t>e online</w:t>
      </w:r>
      <w:r w:rsidRPr="003C56B5">
        <w:rPr>
          <w:rFonts w:ascii="Times New Roman" w:eastAsia="Calibri" w:hAnsi="Times New Roman" w:cs="Times New Roman"/>
          <w:spacing w:val="-11"/>
          <w:lang w:val="ro-RO"/>
        </w:rPr>
        <w:t xml:space="preserve"> s-a realizat și prin platforme precum </w:t>
      </w:r>
      <w:r w:rsidRPr="003C56B5">
        <w:rPr>
          <w:rFonts w:ascii="Times New Roman" w:eastAsia="Calibri" w:hAnsi="Times New Roman" w:cs="Times New Roman"/>
          <w:lang w:val="ro-RO"/>
        </w:rPr>
        <w:t>EduCred,</w:t>
      </w:r>
      <w:r w:rsidRPr="003C56B5">
        <w:rPr>
          <w:rFonts w:ascii="Times New Roman" w:eastAsia="Calibri" w:hAnsi="Times New Roman" w:cs="Times New Roman"/>
          <w:spacing w:val="-11"/>
          <w:lang w:val="ro-RO"/>
        </w:rPr>
        <w:t xml:space="preserve"> </w:t>
      </w:r>
      <w:r w:rsidRPr="003C56B5">
        <w:rPr>
          <w:rFonts w:ascii="Times New Roman" w:eastAsia="Calibri" w:hAnsi="Times New Roman" w:cs="Times New Roman"/>
          <w:lang w:val="ro-RO"/>
        </w:rPr>
        <w:t>Narada, Școala</w:t>
      </w:r>
      <w:r w:rsidRPr="003C56B5">
        <w:rPr>
          <w:rFonts w:ascii="Times New Roman" w:eastAsia="Calibri" w:hAnsi="Times New Roman" w:cs="Times New Roman"/>
          <w:spacing w:val="-11"/>
          <w:lang w:val="ro-RO"/>
        </w:rPr>
        <w:t xml:space="preserve"> </w:t>
      </w:r>
      <w:r w:rsidRPr="003C56B5">
        <w:rPr>
          <w:rFonts w:ascii="Times New Roman" w:eastAsia="Calibri" w:hAnsi="Times New Roman" w:cs="Times New Roman"/>
          <w:lang w:val="ro-RO"/>
        </w:rPr>
        <w:t>din</w:t>
      </w:r>
      <w:r w:rsidRPr="003C56B5">
        <w:rPr>
          <w:rFonts w:ascii="Times New Roman" w:eastAsia="Calibri" w:hAnsi="Times New Roman" w:cs="Times New Roman"/>
          <w:spacing w:val="-11"/>
          <w:lang w:val="ro-RO"/>
        </w:rPr>
        <w:t xml:space="preserve"> </w:t>
      </w:r>
      <w:r w:rsidRPr="003C56B5">
        <w:rPr>
          <w:rFonts w:ascii="Times New Roman" w:eastAsia="Calibri" w:hAnsi="Times New Roman" w:cs="Times New Roman"/>
          <w:lang w:val="ro-RO"/>
        </w:rPr>
        <w:t>valiză,</w:t>
      </w:r>
      <w:r w:rsidRPr="003C56B5">
        <w:rPr>
          <w:rFonts w:ascii="Times New Roman" w:eastAsia="Calibri" w:hAnsi="Times New Roman" w:cs="Times New Roman"/>
          <w:spacing w:val="-11"/>
          <w:lang w:val="ro-RO"/>
        </w:rPr>
        <w:t xml:space="preserve"> </w:t>
      </w:r>
      <w:r w:rsidRPr="003C56B5">
        <w:rPr>
          <w:rFonts w:ascii="Times New Roman" w:eastAsia="Calibri" w:hAnsi="Times New Roman" w:cs="Times New Roman"/>
          <w:lang w:val="ro-RO"/>
        </w:rPr>
        <w:t>EduApps, Discord, Zoom, Intuitext, Kahoot, Pbinfo, Socrative, Educaplay, MathPDR, Seterra, Scratch, Skype, Twinkl, Digitaliada, Quizizz, NextLab,</w:t>
      </w:r>
      <w:r w:rsidRPr="003C56B5">
        <w:rPr>
          <w:rFonts w:ascii="Times New Roman" w:eastAsia="Calibri" w:hAnsi="Times New Roman" w:cs="Times New Roman"/>
          <w:spacing w:val="-21"/>
          <w:lang w:val="ro-RO"/>
        </w:rPr>
        <w:t xml:space="preserve"> </w:t>
      </w:r>
      <w:r w:rsidRPr="003C56B5">
        <w:rPr>
          <w:rFonts w:ascii="Times New Roman" w:eastAsia="Calibri" w:hAnsi="Times New Roman" w:cs="Times New Roman"/>
          <w:lang w:val="ro-RO"/>
        </w:rPr>
        <w:t>Școalapenet, Clasa viitorului, Padlet, Voki, Genially, Edmodo, Classtools și inovativele sale aplicații precum diamantul, diagrama Venn, editor de text tip  Mouvie text scroller (Star Wars), editor de text tip album foto etc., dar și pe  email, whatsapp, facebook, zoom,</w:t>
      </w:r>
      <w:r w:rsidRPr="003C56B5">
        <w:rPr>
          <w:rFonts w:ascii="Times New Roman" w:eastAsia="Calibri" w:hAnsi="Times New Roman" w:cs="Times New Roman"/>
          <w:spacing w:val="-6"/>
          <w:lang w:val="ro-RO"/>
        </w:rPr>
        <w:t xml:space="preserve"> </w:t>
      </w:r>
      <w:r w:rsidRPr="003C56B5">
        <w:rPr>
          <w:rFonts w:ascii="Times New Roman" w:eastAsia="Calibri" w:hAnsi="Times New Roman" w:cs="Times New Roman"/>
          <w:lang w:val="ro-RO"/>
        </w:rPr>
        <w:t>telefon.</w:t>
      </w:r>
    </w:p>
    <w:p w14:paraId="053ABC0C" w14:textId="77777777" w:rsidR="00AE17D6" w:rsidRPr="003C56B5" w:rsidRDefault="00AE17D6" w:rsidP="003C56B5">
      <w:pPr>
        <w:spacing w:after="0" w:line="240" w:lineRule="auto"/>
        <w:ind w:firstLine="708"/>
        <w:jc w:val="both"/>
        <w:rPr>
          <w:rFonts w:ascii="Times New Roman" w:eastAsia="Calibri" w:hAnsi="Times New Roman" w:cs="Times New Roman"/>
          <w:iCs/>
          <w:lang w:val="ro-RO"/>
        </w:rPr>
      </w:pPr>
      <w:r w:rsidRPr="003C56B5">
        <w:rPr>
          <w:rFonts w:ascii="Times New Roman" w:eastAsia="Calibri" w:hAnsi="Times New Roman" w:cs="Times New Roman"/>
          <w:lang w:val="ro-RO"/>
        </w:rPr>
        <w:t xml:space="preserve"> De exemplu, la clasa a IV-a, la o lecție de geografie  din </w:t>
      </w:r>
      <w:r w:rsidRPr="003C56B5">
        <w:rPr>
          <w:rFonts w:ascii="Times New Roman" w:eastAsia="Calibri" w:hAnsi="Times New Roman" w:cs="Times New Roman"/>
          <w:b/>
          <w:bCs/>
          <w:i/>
          <w:lang w:val="ro-RO"/>
        </w:rPr>
        <w:t>Unitatea de învăţare</w:t>
      </w:r>
      <w:r w:rsidRPr="003C56B5">
        <w:rPr>
          <w:rFonts w:ascii="Times New Roman" w:eastAsia="Calibri" w:hAnsi="Times New Roman" w:cs="Times New Roman"/>
          <w:i/>
          <w:lang w:val="ro-RO"/>
        </w:rPr>
        <w:t xml:space="preserve"> „Elemente de geografie a României. Oameni şi locuri”</w:t>
      </w:r>
      <w:r w:rsidRPr="003C56B5">
        <w:rPr>
          <w:rFonts w:ascii="Times New Roman" w:eastAsia="Calibri" w:hAnsi="Times New Roman" w:cs="Times New Roman"/>
          <w:lang w:val="ro-RO"/>
        </w:rPr>
        <w:t>, cu conținutul „</w:t>
      </w:r>
      <w:r w:rsidRPr="003C56B5">
        <w:rPr>
          <w:rFonts w:ascii="Times New Roman" w:eastAsia="Calibri" w:hAnsi="Times New Roman" w:cs="Times New Roman"/>
          <w:i/>
          <w:lang w:val="ro-RO"/>
        </w:rPr>
        <w:t>Locuitorii şi aşezările omeneşti</w:t>
      </w:r>
      <w:r w:rsidRPr="003C56B5">
        <w:rPr>
          <w:rFonts w:ascii="Times New Roman" w:eastAsia="Calibri" w:hAnsi="Times New Roman" w:cs="Times New Roman"/>
          <w:i/>
          <w:iCs/>
          <w:lang w:val="ro-RO"/>
        </w:rPr>
        <w:t>”,</w:t>
      </w:r>
      <w:r w:rsidRPr="003C56B5">
        <w:rPr>
          <w:rFonts w:ascii="Times New Roman" w:eastAsia="Calibri" w:hAnsi="Times New Roman" w:cs="Times New Roman"/>
          <w:iCs/>
          <w:lang w:val="ro-RO"/>
        </w:rPr>
        <w:t xml:space="preserve"> am utilizat în etapa de dirijare a învățării câteva instrumente digitale de lucru pentru a prezenta succint județul Bacău și anume o serie de unelte din Classtools precum: </w:t>
      </w:r>
    </w:p>
    <w:p w14:paraId="394CC205" w14:textId="77777777" w:rsidR="00AE17D6" w:rsidRPr="003C56B5" w:rsidRDefault="00AE17D6" w:rsidP="003C56B5">
      <w:pPr>
        <w:spacing w:after="0" w:line="240" w:lineRule="auto"/>
        <w:ind w:firstLine="708"/>
        <w:jc w:val="both"/>
        <w:rPr>
          <w:rFonts w:ascii="Times New Roman" w:eastAsia="Calibri" w:hAnsi="Times New Roman" w:cs="Times New Roman"/>
          <w:iCs/>
          <w:lang w:val="ro-RO"/>
        </w:rPr>
      </w:pPr>
      <w:r w:rsidRPr="003C56B5">
        <w:rPr>
          <w:rFonts w:ascii="Times New Roman" w:eastAsia="Calibri" w:hAnsi="Times New Roman" w:cs="Times New Roman"/>
          <w:iCs/>
          <w:lang w:val="ro-RO"/>
        </w:rPr>
        <w:t xml:space="preserve"> - diamantul </w:t>
      </w:r>
    </w:p>
    <w:p w14:paraId="50BC135B" w14:textId="77777777" w:rsidR="00AE17D6" w:rsidRPr="003C56B5" w:rsidRDefault="0025487E" w:rsidP="003C56B5">
      <w:pPr>
        <w:spacing w:after="0" w:line="240" w:lineRule="auto"/>
        <w:ind w:firstLine="708"/>
        <w:jc w:val="both"/>
        <w:rPr>
          <w:rFonts w:ascii="Times New Roman" w:eastAsia="Calibri" w:hAnsi="Times New Roman" w:cs="Times New Roman"/>
          <w:iCs/>
          <w:lang w:val="ro-RO"/>
        </w:rPr>
      </w:pPr>
      <w:hyperlink r:id="rId270" w:history="1">
        <w:r w:rsidR="00AE17D6" w:rsidRPr="003C56B5">
          <w:rPr>
            <w:rFonts w:ascii="Times New Roman" w:eastAsia="Calibri" w:hAnsi="Times New Roman" w:cs="Times New Roman"/>
            <w:iCs/>
            <w:color w:val="0000FF"/>
            <w:u w:val="single"/>
            <w:lang w:val="ro-RO"/>
          </w:rPr>
          <w:t>https://www.classtools.net/diamond9/202110-JudeulBacuLcEMUH</w:t>
        </w:r>
      </w:hyperlink>
      <w:r w:rsidR="00AE17D6" w:rsidRPr="003C56B5">
        <w:rPr>
          <w:rFonts w:ascii="Times New Roman" w:eastAsia="Calibri" w:hAnsi="Times New Roman" w:cs="Times New Roman"/>
          <w:iCs/>
          <w:lang w:val="ro-RO"/>
        </w:rPr>
        <w:t>,</w:t>
      </w:r>
    </w:p>
    <w:p w14:paraId="5A3F6638" w14:textId="77777777" w:rsidR="00AE17D6" w:rsidRPr="003C56B5" w:rsidRDefault="00AE17D6" w:rsidP="003C56B5">
      <w:pPr>
        <w:spacing w:after="0" w:line="240" w:lineRule="auto"/>
        <w:ind w:firstLine="708"/>
        <w:jc w:val="both"/>
        <w:rPr>
          <w:rFonts w:ascii="Times New Roman" w:eastAsia="Calibri" w:hAnsi="Times New Roman" w:cs="Times New Roman"/>
          <w:iCs/>
          <w:lang w:val="ro-RO"/>
        </w:rPr>
      </w:pPr>
      <w:r w:rsidRPr="003C56B5">
        <w:rPr>
          <w:rFonts w:ascii="Times New Roman" w:eastAsia="Calibri" w:hAnsi="Times New Roman" w:cs="Times New Roman"/>
          <w:iCs/>
          <w:lang w:val="ro-RO"/>
        </w:rPr>
        <w:t xml:space="preserve"> - diagramaVenn </w:t>
      </w:r>
    </w:p>
    <w:p w14:paraId="4D415C38" w14:textId="77777777" w:rsidR="00AE17D6" w:rsidRPr="003C56B5" w:rsidRDefault="0025487E" w:rsidP="003C56B5">
      <w:pPr>
        <w:spacing w:after="0" w:line="240" w:lineRule="auto"/>
        <w:ind w:firstLine="708"/>
        <w:jc w:val="both"/>
        <w:rPr>
          <w:rFonts w:ascii="Times New Roman" w:eastAsia="Calibri" w:hAnsi="Times New Roman" w:cs="Times New Roman"/>
          <w:iCs/>
          <w:lang w:val="ro-RO"/>
        </w:rPr>
      </w:pPr>
      <w:hyperlink r:id="rId271" w:history="1">
        <w:r w:rsidR="00AE17D6" w:rsidRPr="003C56B5">
          <w:rPr>
            <w:rFonts w:ascii="Times New Roman" w:eastAsia="Calibri" w:hAnsi="Times New Roman" w:cs="Times New Roman"/>
            <w:iCs/>
            <w:color w:val="0000FF"/>
            <w:u w:val="single"/>
            <w:lang w:val="ro-RO"/>
          </w:rPr>
          <w:t>https://www.classtools.net/Venn/202110-MunicipiiOrae15satedinRchitoasaZ35eU7</w:t>
        </w:r>
      </w:hyperlink>
    </w:p>
    <w:p w14:paraId="5F7B9D12" w14:textId="77777777" w:rsidR="00AE17D6" w:rsidRPr="003C56B5" w:rsidRDefault="00AE17D6" w:rsidP="003C56B5">
      <w:pPr>
        <w:spacing w:after="0" w:line="240" w:lineRule="auto"/>
        <w:ind w:firstLine="708"/>
        <w:jc w:val="both"/>
        <w:rPr>
          <w:rFonts w:ascii="Times New Roman" w:eastAsia="Calibri" w:hAnsi="Times New Roman" w:cs="Times New Roman"/>
          <w:iCs/>
          <w:lang w:val="ro-RO"/>
        </w:rPr>
      </w:pPr>
      <w:r w:rsidRPr="003C56B5">
        <w:rPr>
          <w:rFonts w:ascii="Times New Roman" w:eastAsia="Calibri" w:hAnsi="Times New Roman" w:cs="Times New Roman"/>
          <w:iCs/>
          <w:lang w:val="ro-RO"/>
        </w:rPr>
        <w:t xml:space="preserve">- ruleta </w:t>
      </w:r>
    </w:p>
    <w:p w14:paraId="24459561" w14:textId="77777777" w:rsidR="00AE17D6" w:rsidRPr="003C56B5" w:rsidRDefault="0025487E" w:rsidP="003C56B5">
      <w:pPr>
        <w:spacing w:after="0" w:line="240" w:lineRule="auto"/>
        <w:ind w:firstLine="708"/>
        <w:jc w:val="both"/>
        <w:rPr>
          <w:rFonts w:ascii="Times New Roman" w:eastAsia="Calibri" w:hAnsi="Times New Roman" w:cs="Times New Roman"/>
          <w:lang w:val="ro-RO"/>
        </w:rPr>
      </w:pPr>
      <w:hyperlink r:id="rId272" w:history="1">
        <w:r w:rsidR="00AE17D6" w:rsidRPr="003C56B5">
          <w:rPr>
            <w:rFonts w:ascii="Times New Roman" w:eastAsia="Calibri" w:hAnsi="Times New Roman" w:cs="Times New Roman"/>
            <w:color w:val="0000FF"/>
            <w:u w:val="single"/>
            <w:lang w:val="ro-RO"/>
          </w:rPr>
          <w:t>https://www.classtools.net/random-name-picker/11_jaiSBk</w:t>
        </w:r>
      </w:hyperlink>
      <w:r w:rsidR="00AE17D6" w:rsidRPr="003C56B5">
        <w:rPr>
          <w:rFonts w:ascii="Times New Roman" w:eastAsia="Calibri" w:hAnsi="Times New Roman" w:cs="Times New Roman"/>
          <w:lang w:val="ro-RO"/>
        </w:rPr>
        <w:t>.</w:t>
      </w:r>
    </w:p>
    <w:p w14:paraId="1C807BEA" w14:textId="77777777" w:rsidR="00AE17D6" w:rsidRPr="003C56B5" w:rsidRDefault="00AE17D6" w:rsidP="003C56B5">
      <w:pPr>
        <w:spacing w:after="0" w:line="240" w:lineRule="auto"/>
        <w:ind w:firstLine="708"/>
        <w:jc w:val="both"/>
        <w:rPr>
          <w:rFonts w:ascii="Times New Roman" w:eastAsia="Calibri" w:hAnsi="Times New Roman" w:cs="Times New Roman"/>
          <w:iCs/>
          <w:lang w:val="ro-RO"/>
        </w:rPr>
      </w:pPr>
      <w:r w:rsidRPr="003C56B5">
        <w:rPr>
          <w:rFonts w:ascii="Times New Roman" w:eastAsia="Calibri" w:hAnsi="Times New Roman" w:cs="Times New Roman"/>
          <w:iCs/>
          <w:lang w:val="ro-RO"/>
        </w:rPr>
        <w:t xml:space="preserve"> Pentru o scurtă evaluare în scopul oferirii feedback-ului de la elevi, am utilizatv Movie texte scroller (Star wars), creat instantaneu, pe moment, deoarece nu am un cont curent deschis, datorită costului suplimentar, iar la final am creat o hartă mentală realizată cu ajutorul platformei Bubble.us </w:t>
      </w:r>
      <w:hyperlink r:id="rId273" w:history="1">
        <w:r w:rsidRPr="003C56B5">
          <w:rPr>
            <w:rFonts w:ascii="Times New Roman" w:eastAsia="Calibri" w:hAnsi="Times New Roman" w:cs="Times New Roman"/>
            <w:iCs/>
            <w:color w:val="0000FF"/>
            <w:u w:val="single"/>
            <w:lang w:val="ro-RO"/>
          </w:rPr>
          <w:t>https://bubbl.us/12676393</w:t>
        </w:r>
      </w:hyperlink>
      <w:r w:rsidRPr="003C56B5">
        <w:rPr>
          <w:rFonts w:ascii="Times New Roman" w:eastAsia="Calibri" w:hAnsi="Times New Roman" w:cs="Times New Roman"/>
          <w:iCs/>
          <w:lang w:val="ro-RO"/>
        </w:rPr>
        <w:t>.</w:t>
      </w:r>
    </w:p>
    <w:p w14:paraId="081E730A" w14:textId="77777777" w:rsidR="00AE17D6" w:rsidRPr="003C56B5" w:rsidRDefault="00AE17D6" w:rsidP="00580987">
      <w:pPr>
        <w:spacing w:after="0" w:line="240" w:lineRule="auto"/>
        <w:jc w:val="both"/>
        <w:rPr>
          <w:rFonts w:ascii="Times New Roman" w:eastAsia="Calibri" w:hAnsi="Times New Roman" w:cs="Times New Roman"/>
          <w:lang w:val="ro-RO"/>
        </w:rPr>
      </w:pPr>
    </w:p>
    <w:p w14:paraId="132FEE7F" w14:textId="77777777" w:rsidR="00AE17D6" w:rsidRPr="003C56B5" w:rsidRDefault="00AE17D6" w:rsidP="003C56B5">
      <w:pPr>
        <w:spacing w:after="0" w:line="240" w:lineRule="auto"/>
        <w:jc w:val="center"/>
        <w:rPr>
          <w:rFonts w:ascii="Times New Roman" w:eastAsia="Calibri" w:hAnsi="Times New Roman" w:cs="Times New Roman"/>
          <w:lang w:val="ro-RO"/>
        </w:rPr>
      </w:pPr>
      <w:r w:rsidRPr="003C56B5">
        <w:rPr>
          <w:rFonts w:ascii="Times New Roman" w:eastAsia="Calibri" w:hAnsi="Times New Roman" w:cs="Times New Roman"/>
          <w:noProof/>
        </w:rPr>
        <w:drawing>
          <wp:inline distT="0" distB="0" distL="0" distR="0" wp14:anchorId="4484A83F" wp14:editId="303760F7">
            <wp:extent cx="4752975" cy="2114550"/>
            <wp:effectExtent l="19050" t="0" r="9525" b="0"/>
            <wp:docPr id="62" name="I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4" cstate="print"/>
                    <a:srcRect/>
                    <a:stretch>
                      <a:fillRect/>
                    </a:stretch>
                  </pic:blipFill>
                  <pic:spPr bwMode="auto">
                    <a:xfrm>
                      <a:off x="0" y="0"/>
                      <a:ext cx="4752975" cy="2114550"/>
                    </a:xfrm>
                    <a:prstGeom prst="rect">
                      <a:avLst/>
                    </a:prstGeom>
                    <a:noFill/>
                    <a:ln w="9525">
                      <a:noFill/>
                      <a:miter lim="800000"/>
                      <a:headEnd/>
                      <a:tailEnd/>
                    </a:ln>
                  </pic:spPr>
                </pic:pic>
              </a:graphicData>
            </a:graphic>
          </wp:inline>
        </w:drawing>
      </w:r>
    </w:p>
    <w:p w14:paraId="30DD49E4" w14:textId="77777777" w:rsidR="00AE17D6" w:rsidRPr="003C56B5" w:rsidRDefault="00AE17D6" w:rsidP="003C56B5">
      <w:pPr>
        <w:spacing w:after="0" w:line="240" w:lineRule="auto"/>
        <w:jc w:val="center"/>
        <w:rPr>
          <w:rFonts w:ascii="Times New Roman" w:eastAsia="Calibri" w:hAnsi="Times New Roman" w:cs="Times New Roman"/>
          <w:lang w:val="ro-RO"/>
        </w:rPr>
      </w:pPr>
      <w:r w:rsidRPr="003C56B5">
        <w:rPr>
          <w:rFonts w:ascii="Times New Roman" w:eastAsia="Calibri" w:hAnsi="Times New Roman" w:cs="Times New Roman"/>
          <w:noProof/>
        </w:rPr>
        <w:drawing>
          <wp:inline distT="0" distB="0" distL="0" distR="0" wp14:anchorId="578FA2AB" wp14:editId="3C606A24">
            <wp:extent cx="4752975" cy="2162175"/>
            <wp:effectExtent l="19050" t="0" r="9525" b="0"/>
            <wp:docPr id="63" name="I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75" cstate="print"/>
                    <a:srcRect/>
                    <a:stretch>
                      <a:fillRect/>
                    </a:stretch>
                  </pic:blipFill>
                  <pic:spPr bwMode="auto">
                    <a:xfrm>
                      <a:off x="0" y="0"/>
                      <a:ext cx="4752975" cy="2162175"/>
                    </a:xfrm>
                    <a:prstGeom prst="rect">
                      <a:avLst/>
                    </a:prstGeom>
                    <a:noFill/>
                    <a:ln w="9525">
                      <a:noFill/>
                      <a:miter lim="800000"/>
                      <a:headEnd/>
                      <a:tailEnd/>
                    </a:ln>
                  </pic:spPr>
                </pic:pic>
              </a:graphicData>
            </a:graphic>
          </wp:inline>
        </w:drawing>
      </w:r>
    </w:p>
    <w:p w14:paraId="34687BCE" w14:textId="77777777" w:rsidR="00AE17D6" w:rsidRPr="003C56B5" w:rsidRDefault="00AE17D6" w:rsidP="003C56B5">
      <w:pPr>
        <w:spacing w:after="0" w:line="240" w:lineRule="auto"/>
        <w:jc w:val="center"/>
        <w:rPr>
          <w:rFonts w:ascii="Times New Roman" w:eastAsia="Calibri" w:hAnsi="Times New Roman" w:cs="Times New Roman"/>
          <w:lang w:val="ro-RO"/>
        </w:rPr>
      </w:pPr>
      <w:r w:rsidRPr="003C56B5">
        <w:rPr>
          <w:rFonts w:ascii="Times New Roman" w:eastAsia="Calibri" w:hAnsi="Times New Roman" w:cs="Times New Roman"/>
          <w:noProof/>
        </w:rPr>
        <w:drawing>
          <wp:inline distT="0" distB="0" distL="0" distR="0" wp14:anchorId="59D4AFC2" wp14:editId="4F6786A8">
            <wp:extent cx="4562475" cy="2219325"/>
            <wp:effectExtent l="0" t="0" r="9525" b="9525"/>
            <wp:docPr id="64" name="I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6" cstate="print"/>
                    <a:srcRect/>
                    <a:stretch>
                      <a:fillRect/>
                    </a:stretch>
                  </pic:blipFill>
                  <pic:spPr bwMode="auto">
                    <a:xfrm>
                      <a:off x="0" y="0"/>
                      <a:ext cx="4562475" cy="2219325"/>
                    </a:xfrm>
                    <a:prstGeom prst="rect">
                      <a:avLst/>
                    </a:prstGeom>
                    <a:noFill/>
                    <a:ln w="9525">
                      <a:noFill/>
                      <a:miter lim="800000"/>
                      <a:headEnd/>
                      <a:tailEnd/>
                    </a:ln>
                  </pic:spPr>
                </pic:pic>
              </a:graphicData>
            </a:graphic>
          </wp:inline>
        </w:drawing>
      </w:r>
    </w:p>
    <w:p w14:paraId="27626EB8" w14:textId="77777777" w:rsidR="00AE17D6" w:rsidRPr="003C56B5" w:rsidRDefault="00AE17D6" w:rsidP="003C56B5">
      <w:pPr>
        <w:spacing w:after="0" w:line="240" w:lineRule="auto"/>
        <w:jc w:val="center"/>
        <w:rPr>
          <w:rFonts w:ascii="Times New Roman" w:eastAsia="Calibri" w:hAnsi="Times New Roman" w:cs="Times New Roman"/>
          <w:lang w:val="ro-RO"/>
        </w:rPr>
      </w:pPr>
      <w:r w:rsidRPr="003C56B5">
        <w:rPr>
          <w:rFonts w:ascii="Times New Roman" w:eastAsia="Calibri" w:hAnsi="Times New Roman" w:cs="Times New Roman"/>
          <w:noProof/>
        </w:rPr>
        <w:drawing>
          <wp:inline distT="0" distB="0" distL="0" distR="0" wp14:anchorId="51A5CB6C" wp14:editId="6079D9C1">
            <wp:extent cx="4752975" cy="2181225"/>
            <wp:effectExtent l="19050" t="0" r="9525" b="0"/>
            <wp:docPr id="65" name="I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7" cstate="print"/>
                    <a:srcRect/>
                    <a:stretch>
                      <a:fillRect/>
                    </a:stretch>
                  </pic:blipFill>
                  <pic:spPr bwMode="auto">
                    <a:xfrm>
                      <a:off x="0" y="0"/>
                      <a:ext cx="4752975" cy="2181225"/>
                    </a:xfrm>
                    <a:prstGeom prst="rect">
                      <a:avLst/>
                    </a:prstGeom>
                    <a:noFill/>
                    <a:ln w="9525">
                      <a:noFill/>
                      <a:miter lim="800000"/>
                      <a:headEnd/>
                      <a:tailEnd/>
                    </a:ln>
                  </pic:spPr>
                </pic:pic>
              </a:graphicData>
            </a:graphic>
          </wp:inline>
        </w:drawing>
      </w:r>
    </w:p>
    <w:p w14:paraId="063E5D5E" w14:textId="77777777" w:rsidR="00800C19" w:rsidRPr="003C56B5" w:rsidRDefault="00800C19" w:rsidP="003C56B5">
      <w:pPr>
        <w:spacing w:after="0" w:line="240" w:lineRule="auto"/>
        <w:ind w:firstLine="720"/>
        <w:rPr>
          <w:rFonts w:ascii="Times New Roman" w:hAnsi="Times New Roman" w:cs="Times New Roman"/>
          <w:lang w:val="ro-RO"/>
        </w:rPr>
      </w:pPr>
    </w:p>
    <w:p w14:paraId="21908E6E" w14:textId="77777777" w:rsidR="00700105" w:rsidRDefault="00700105" w:rsidP="003C56B5">
      <w:pPr>
        <w:spacing w:after="0" w:line="240" w:lineRule="auto"/>
        <w:jc w:val="center"/>
        <w:rPr>
          <w:rFonts w:ascii="Times New Roman" w:eastAsia="Calibri" w:hAnsi="Times New Roman" w:cs="Times New Roman"/>
          <w:b/>
          <w:bCs/>
        </w:rPr>
      </w:pPr>
    </w:p>
    <w:p w14:paraId="41B4DD0A" w14:textId="77777777" w:rsidR="00526A41" w:rsidRPr="003C56B5" w:rsidRDefault="00526A41" w:rsidP="003C56B5">
      <w:pPr>
        <w:spacing w:after="0" w:line="240" w:lineRule="auto"/>
        <w:jc w:val="center"/>
        <w:rPr>
          <w:rFonts w:ascii="Times New Roman" w:eastAsia="Calibri" w:hAnsi="Times New Roman" w:cs="Times New Roman"/>
          <w:b/>
          <w:bCs/>
        </w:rPr>
      </w:pPr>
      <w:r w:rsidRPr="003C56B5">
        <w:rPr>
          <w:rFonts w:ascii="Times New Roman" w:eastAsia="Calibri" w:hAnsi="Times New Roman" w:cs="Times New Roman"/>
          <w:b/>
          <w:bCs/>
        </w:rPr>
        <w:t>ȘCOALA ONLINE – O PROVOCARE</w:t>
      </w:r>
    </w:p>
    <w:p w14:paraId="5290A29F" w14:textId="77777777" w:rsidR="00526A41" w:rsidRPr="00580987" w:rsidRDefault="00580987" w:rsidP="00BF2E68">
      <w:pPr>
        <w:spacing w:after="0" w:line="240" w:lineRule="auto"/>
        <w:jc w:val="right"/>
        <w:rPr>
          <w:rFonts w:ascii="Times New Roman" w:eastAsia="Calibri" w:hAnsi="Times New Roman" w:cs="Times New Roman"/>
          <w:i/>
          <w:iCs/>
        </w:rPr>
      </w:pPr>
      <w:proofErr w:type="spellStart"/>
      <w:r w:rsidRPr="00580987">
        <w:rPr>
          <w:rFonts w:ascii="Times New Roman" w:eastAsia="Calibri" w:hAnsi="Times New Roman" w:cs="Times New Roman"/>
          <w:i/>
          <w:iCs/>
        </w:rPr>
        <w:t>P</w:t>
      </w:r>
      <w:r w:rsidR="00526A41" w:rsidRPr="00580987">
        <w:rPr>
          <w:rFonts w:ascii="Times New Roman" w:eastAsia="Calibri" w:hAnsi="Times New Roman" w:cs="Times New Roman"/>
          <w:i/>
          <w:iCs/>
        </w:rPr>
        <w:t>rofesor</w:t>
      </w:r>
      <w:proofErr w:type="spellEnd"/>
      <w:r w:rsidR="00526A41" w:rsidRPr="00580987">
        <w:rPr>
          <w:rFonts w:ascii="Times New Roman" w:eastAsia="Calibri" w:hAnsi="Times New Roman" w:cs="Times New Roman"/>
          <w:i/>
          <w:iCs/>
        </w:rPr>
        <w:t xml:space="preserve"> </w:t>
      </w:r>
      <w:proofErr w:type="spellStart"/>
      <w:r w:rsidR="00526A41" w:rsidRPr="00580987">
        <w:rPr>
          <w:rFonts w:ascii="Times New Roman" w:eastAsia="Calibri" w:hAnsi="Times New Roman" w:cs="Times New Roman"/>
          <w:i/>
          <w:iCs/>
        </w:rPr>
        <w:t>învățământ</w:t>
      </w:r>
      <w:proofErr w:type="spellEnd"/>
      <w:r w:rsidR="00526A41" w:rsidRPr="00580987">
        <w:rPr>
          <w:rFonts w:ascii="Times New Roman" w:eastAsia="Calibri" w:hAnsi="Times New Roman" w:cs="Times New Roman"/>
          <w:i/>
          <w:iCs/>
        </w:rPr>
        <w:t xml:space="preserve"> </w:t>
      </w:r>
      <w:proofErr w:type="spellStart"/>
      <w:r w:rsidR="00526A41" w:rsidRPr="00580987">
        <w:rPr>
          <w:rFonts w:ascii="Times New Roman" w:eastAsia="Calibri" w:hAnsi="Times New Roman" w:cs="Times New Roman"/>
          <w:i/>
          <w:iCs/>
        </w:rPr>
        <w:t>primar</w:t>
      </w:r>
      <w:proofErr w:type="spellEnd"/>
      <w:r w:rsidR="00526A41" w:rsidRPr="00580987">
        <w:rPr>
          <w:rFonts w:ascii="Times New Roman" w:eastAsia="Calibri" w:hAnsi="Times New Roman" w:cs="Times New Roman"/>
          <w:i/>
          <w:iCs/>
        </w:rPr>
        <w:t xml:space="preserve"> </w:t>
      </w:r>
      <w:proofErr w:type="spellStart"/>
      <w:r w:rsidR="00526A41" w:rsidRPr="00580987">
        <w:rPr>
          <w:rFonts w:ascii="Times New Roman" w:eastAsia="Calibri" w:hAnsi="Times New Roman" w:cs="Times New Roman"/>
          <w:i/>
          <w:iCs/>
        </w:rPr>
        <w:t>Zarzu</w:t>
      </w:r>
      <w:proofErr w:type="spellEnd"/>
      <w:r w:rsidR="00526A41" w:rsidRPr="00580987">
        <w:rPr>
          <w:rFonts w:ascii="Times New Roman" w:eastAsia="Calibri" w:hAnsi="Times New Roman" w:cs="Times New Roman"/>
          <w:i/>
          <w:iCs/>
        </w:rPr>
        <w:t xml:space="preserve"> Ramona-Valeria</w:t>
      </w:r>
    </w:p>
    <w:p w14:paraId="11BB8D60" w14:textId="77777777" w:rsidR="00526A41" w:rsidRPr="00580987" w:rsidRDefault="00526A41" w:rsidP="00BF2E68">
      <w:pPr>
        <w:spacing w:after="0" w:line="240" w:lineRule="auto"/>
        <w:jc w:val="right"/>
        <w:rPr>
          <w:rFonts w:ascii="Times New Roman" w:eastAsia="Calibri" w:hAnsi="Times New Roman" w:cs="Times New Roman"/>
          <w:i/>
          <w:iCs/>
        </w:rPr>
      </w:pPr>
      <w:proofErr w:type="spellStart"/>
      <w:r w:rsidRPr="00580987">
        <w:rPr>
          <w:rFonts w:ascii="Times New Roman" w:eastAsia="Calibri" w:hAnsi="Times New Roman" w:cs="Times New Roman"/>
          <w:i/>
          <w:iCs/>
        </w:rPr>
        <w:t>Școala</w:t>
      </w:r>
      <w:proofErr w:type="spellEnd"/>
      <w:r w:rsidRPr="00580987">
        <w:rPr>
          <w:rFonts w:ascii="Times New Roman" w:eastAsia="Calibri" w:hAnsi="Times New Roman" w:cs="Times New Roman"/>
          <w:i/>
          <w:iCs/>
        </w:rPr>
        <w:t xml:space="preserve"> </w:t>
      </w:r>
      <w:proofErr w:type="spellStart"/>
      <w:r w:rsidRPr="00580987">
        <w:rPr>
          <w:rFonts w:ascii="Times New Roman" w:eastAsia="Calibri" w:hAnsi="Times New Roman" w:cs="Times New Roman"/>
          <w:i/>
          <w:iCs/>
        </w:rPr>
        <w:t>Gimnazială</w:t>
      </w:r>
      <w:proofErr w:type="spellEnd"/>
      <w:r w:rsidRPr="00580987">
        <w:rPr>
          <w:rFonts w:ascii="Times New Roman" w:eastAsia="Calibri" w:hAnsi="Times New Roman" w:cs="Times New Roman"/>
          <w:i/>
          <w:iCs/>
        </w:rPr>
        <w:t xml:space="preserve"> „</w:t>
      </w:r>
      <w:proofErr w:type="spellStart"/>
      <w:r w:rsidRPr="00580987">
        <w:rPr>
          <w:rFonts w:ascii="Times New Roman" w:eastAsia="Calibri" w:hAnsi="Times New Roman" w:cs="Times New Roman"/>
          <w:i/>
          <w:iCs/>
        </w:rPr>
        <w:t>Miron</w:t>
      </w:r>
      <w:proofErr w:type="spellEnd"/>
      <w:r w:rsidRPr="00580987">
        <w:rPr>
          <w:rFonts w:ascii="Times New Roman" w:eastAsia="Calibri" w:hAnsi="Times New Roman" w:cs="Times New Roman"/>
          <w:i/>
          <w:iCs/>
        </w:rPr>
        <w:t xml:space="preserve"> Costin” </w:t>
      </w:r>
      <w:proofErr w:type="spellStart"/>
      <w:r w:rsidRPr="00580987">
        <w:rPr>
          <w:rFonts w:ascii="Times New Roman" w:eastAsia="Calibri" w:hAnsi="Times New Roman" w:cs="Times New Roman"/>
          <w:i/>
          <w:iCs/>
        </w:rPr>
        <w:t>Bacău</w:t>
      </w:r>
      <w:proofErr w:type="spellEnd"/>
    </w:p>
    <w:p w14:paraId="632B46A8" w14:textId="77777777" w:rsidR="00526A41" w:rsidRPr="003C56B5" w:rsidRDefault="00526A41" w:rsidP="003C56B5">
      <w:pPr>
        <w:spacing w:after="0" w:line="240" w:lineRule="auto"/>
        <w:jc w:val="both"/>
        <w:rPr>
          <w:rFonts w:ascii="Times New Roman" w:eastAsia="Calibri" w:hAnsi="Times New Roman" w:cs="Times New Roman"/>
        </w:rPr>
      </w:pPr>
    </w:p>
    <w:p w14:paraId="0E42905F" w14:textId="77777777" w:rsidR="00526A41" w:rsidRPr="003C56B5" w:rsidRDefault="00526A41" w:rsidP="00700105">
      <w:pPr>
        <w:spacing w:after="0" w:line="240" w:lineRule="auto"/>
        <w:ind w:firstLine="720"/>
        <w:jc w:val="both"/>
        <w:rPr>
          <w:rFonts w:ascii="Times New Roman" w:eastAsia="Calibri" w:hAnsi="Times New Roman" w:cs="Times New Roman"/>
        </w:rPr>
      </w:pP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societatea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actuală</w:t>
      </w:r>
      <w:proofErr w:type="spellEnd"/>
      <w:r w:rsidRPr="003C56B5">
        <w:rPr>
          <w:rFonts w:ascii="Times New Roman" w:eastAsia="Calibri" w:hAnsi="Times New Roman" w:cs="Times New Roman"/>
        </w:rPr>
        <w:t xml:space="preserve"> are loc un </w:t>
      </w:r>
      <w:proofErr w:type="spellStart"/>
      <w:r w:rsidRPr="003C56B5">
        <w:rPr>
          <w:rFonts w:ascii="Times New Roman" w:eastAsia="Calibri" w:hAnsi="Times New Roman" w:cs="Times New Roman"/>
        </w:rPr>
        <w:t>proces</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dinamic</w:t>
      </w:r>
      <w:proofErr w:type="spellEnd"/>
      <w:r w:rsidRPr="003C56B5">
        <w:rPr>
          <w:rFonts w:ascii="Times New Roman" w:eastAsia="Calibri" w:hAnsi="Times New Roman" w:cs="Times New Roman"/>
        </w:rPr>
        <w:t xml:space="preserve"> care </w:t>
      </w:r>
      <w:proofErr w:type="spellStart"/>
      <w:r w:rsidRPr="003C56B5">
        <w:rPr>
          <w:rFonts w:ascii="Times New Roman" w:eastAsia="Calibri" w:hAnsi="Times New Roman" w:cs="Times New Roman"/>
        </w:rPr>
        <w:t>obligă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toate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categoriile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sociale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țină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pasul</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evoluția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societății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pandemia</w:t>
      </w:r>
      <w:proofErr w:type="spellEnd"/>
      <w:r w:rsidRPr="003C56B5">
        <w:rPr>
          <w:rFonts w:ascii="Times New Roman" w:eastAsia="Calibri" w:hAnsi="Times New Roman" w:cs="Times New Roman"/>
        </w:rPr>
        <w:t xml:space="preserve"> de coronavirus </w:t>
      </w:r>
      <w:proofErr w:type="spellStart"/>
      <w:r w:rsidRPr="003C56B5">
        <w:rPr>
          <w:rFonts w:ascii="Times New Roman" w:eastAsia="Calibri" w:hAnsi="Times New Roman" w:cs="Times New Roman"/>
        </w:rPr>
        <w:t>aducând</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ea</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criză</w:t>
      </w:r>
      <w:proofErr w:type="spellEnd"/>
      <w:r w:rsidRPr="003C56B5">
        <w:rPr>
          <w:rFonts w:ascii="Times New Roman" w:eastAsia="Calibri" w:hAnsi="Times New Roman" w:cs="Times New Roman"/>
        </w:rPr>
        <w:t xml:space="preserve"> care a </w:t>
      </w:r>
      <w:proofErr w:type="spellStart"/>
      <w:r w:rsidRPr="003C56B5">
        <w:rPr>
          <w:rFonts w:ascii="Times New Roman" w:eastAsia="Calibri" w:hAnsi="Times New Roman" w:cs="Times New Roman"/>
        </w:rPr>
        <w:t>afectat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multe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sectoare</w:t>
      </w:r>
      <w:proofErr w:type="spellEnd"/>
      <w:r w:rsidRPr="003C56B5">
        <w:rPr>
          <w:rFonts w:ascii="Times New Roman" w:eastAsia="Calibri" w:hAnsi="Times New Roman" w:cs="Times New Roman"/>
        </w:rPr>
        <w:t xml:space="preserve"> din </w:t>
      </w:r>
      <w:proofErr w:type="spellStart"/>
      <w:r w:rsidRPr="003C56B5">
        <w:rPr>
          <w:rFonts w:ascii="Times New Roman" w:eastAsia="Calibri" w:hAnsi="Times New Roman" w:cs="Times New Roman"/>
        </w:rPr>
        <w:t>societate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dintre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nepregătite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facă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față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situații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critice</w:t>
      </w:r>
      <w:proofErr w:type="spellEnd"/>
      <w:r w:rsidRPr="003C56B5">
        <w:rPr>
          <w:rFonts w:ascii="Times New Roman" w:eastAsia="Calibri" w:hAnsi="Times New Roman" w:cs="Times New Roman"/>
        </w:rPr>
        <w:t xml:space="preserve">. Este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cazul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educației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pusă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fața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noi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provocări,cea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digitală</w:t>
      </w:r>
      <w:proofErr w:type="spellEnd"/>
      <w:r w:rsidRPr="003C56B5">
        <w:rPr>
          <w:rFonts w:ascii="Times New Roman" w:eastAsia="Calibri" w:hAnsi="Times New Roman" w:cs="Times New Roman"/>
        </w:rPr>
        <w:t>.</w:t>
      </w:r>
      <w:r w:rsidRPr="003C56B5">
        <w:rPr>
          <w:rFonts w:ascii="Times New Roman" w:eastAsia="Calibri" w:hAnsi="Times New Roman" w:cs="Times New Roman"/>
        </w:rPr>
        <w:tab/>
      </w:r>
    </w:p>
    <w:p w14:paraId="2AA95139" w14:textId="77777777" w:rsidR="00526A41" w:rsidRPr="003C56B5" w:rsidRDefault="00526A41" w:rsidP="00700105">
      <w:pPr>
        <w:spacing w:after="0" w:line="240" w:lineRule="auto"/>
        <w:ind w:firstLine="720"/>
        <w:jc w:val="both"/>
        <w:rPr>
          <w:rFonts w:ascii="Times New Roman" w:eastAsia="Calibri" w:hAnsi="Times New Roman" w:cs="Times New Roman"/>
        </w:rPr>
      </w:pPr>
      <w:proofErr w:type="spellStart"/>
      <w:r w:rsidRPr="003C56B5">
        <w:rPr>
          <w:rFonts w:ascii="Times New Roman" w:eastAsia="Calibri" w:hAnsi="Times New Roman" w:cs="Times New Roman"/>
        </w:rPr>
        <w:t>Pandemia</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impus</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i/>
          <w:iCs/>
        </w:rPr>
        <w:t>școala</w:t>
      </w:r>
      <w:proofErr w:type="spellEnd"/>
      <w:r w:rsidRPr="003C56B5">
        <w:rPr>
          <w:rFonts w:ascii="Times New Roman" w:eastAsia="Calibri" w:hAnsi="Times New Roman" w:cs="Times New Roman"/>
          <w:i/>
          <w:iCs/>
        </w:rPr>
        <w:t xml:space="preserve"> online</w:t>
      </w:r>
      <w:r w:rsidRPr="003C56B5">
        <w:rPr>
          <w:rFonts w:ascii="Times New Roman" w:eastAsia="Calibri" w:hAnsi="Times New Roman" w:cs="Times New Roman"/>
        </w:rPr>
        <w:t xml:space="preserve"> ca </w:t>
      </w:r>
      <w:proofErr w:type="spellStart"/>
      <w:r w:rsidRPr="003C56B5">
        <w:rPr>
          <w:rFonts w:ascii="Times New Roman" w:eastAsia="Calibri" w:hAnsi="Times New Roman" w:cs="Times New Roman"/>
        </w:rPr>
        <w:t>soluție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aceasta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fiind</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provocare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atât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copii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parinti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cât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profesori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Învățământul</w:t>
      </w:r>
      <w:proofErr w:type="spellEnd"/>
      <w:r w:rsidRPr="003C56B5">
        <w:rPr>
          <w:rFonts w:ascii="Times New Roman" w:eastAsia="Calibri" w:hAnsi="Times New Roman" w:cs="Times New Roman"/>
        </w:rPr>
        <w:t xml:space="preserve"> online </w:t>
      </w:r>
      <w:proofErr w:type="spellStart"/>
      <w:r w:rsidRPr="003C56B5">
        <w:rPr>
          <w:rFonts w:ascii="Times New Roman" w:eastAsia="Calibri" w:hAnsi="Times New Roman" w:cs="Times New Roman"/>
        </w:rPr>
        <w:t>deschide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posibilitatea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pregătiri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structurate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coordonate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corect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etapizate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vedem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acum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multitudinea</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platforme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soft-</w:t>
      </w:r>
      <w:proofErr w:type="spellStart"/>
      <w:r w:rsidRPr="003C56B5">
        <w:rPr>
          <w:rFonts w:ascii="Times New Roman" w:eastAsia="Calibri" w:hAnsi="Times New Roman" w:cs="Times New Roman"/>
        </w:rPr>
        <w:t>uri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educaționale</w:t>
      </w:r>
      <w:proofErr w:type="spellEnd"/>
      <w:r w:rsidRPr="003C56B5">
        <w:rPr>
          <w:rFonts w:ascii="Times New Roman" w:eastAsia="Calibri" w:hAnsi="Times New Roman" w:cs="Times New Roman"/>
        </w:rPr>
        <w:t xml:space="preserve"> online, care </w:t>
      </w:r>
      <w:proofErr w:type="spellStart"/>
      <w:r w:rsidRPr="003C56B5">
        <w:rPr>
          <w:rFonts w:ascii="Times New Roman" w:eastAsia="Calibri" w:hAnsi="Times New Roman" w:cs="Times New Roman"/>
        </w:rPr>
        <w:t>abundă</w:t>
      </w:r>
      <w:proofErr w:type="spellEnd"/>
      <w:r w:rsidRPr="003C56B5">
        <w:rPr>
          <w:rFonts w:ascii="Times New Roman" w:eastAsia="Calibri" w:hAnsi="Times New Roman" w:cs="Times New Roman"/>
        </w:rPr>
        <w:t xml:space="preserve"> media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această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perioadă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reprezintă</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formă</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învățare</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distanță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facilă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destinată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celor</w:t>
      </w:r>
      <w:proofErr w:type="spellEnd"/>
      <w:r w:rsidRPr="003C56B5">
        <w:rPr>
          <w:rFonts w:ascii="Times New Roman" w:eastAsia="Calibri" w:hAnsi="Times New Roman" w:cs="Times New Roman"/>
        </w:rPr>
        <w:t xml:space="preserve"> care nu au </w:t>
      </w:r>
      <w:proofErr w:type="spellStart"/>
      <w:r w:rsidRPr="003C56B5">
        <w:rPr>
          <w:rFonts w:ascii="Times New Roman" w:eastAsia="Calibri" w:hAnsi="Times New Roman" w:cs="Times New Roman"/>
        </w:rPr>
        <w:t>posibilitatea</w:t>
      </w:r>
      <w:proofErr w:type="spellEnd"/>
      <w:r w:rsidRPr="003C56B5">
        <w:rPr>
          <w:rFonts w:ascii="Times New Roman" w:eastAsia="Calibri" w:hAnsi="Times New Roman" w:cs="Times New Roman"/>
        </w:rPr>
        <w:t xml:space="preserve"> de a </w:t>
      </w:r>
      <w:proofErr w:type="spellStart"/>
      <w:r w:rsidRPr="003C56B5">
        <w:rPr>
          <w:rFonts w:ascii="Times New Roman" w:eastAsia="Calibri" w:hAnsi="Times New Roman" w:cs="Times New Roman"/>
        </w:rPr>
        <w:t>accesa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sistemul</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w:t>
      </w:r>
      <w:r w:rsidR="00BF2E68">
        <w:rPr>
          <w:rFonts w:ascii="Times New Roman" w:eastAsia="Calibri" w:hAnsi="Times New Roman" w:cs="Times New Roman"/>
        </w:rPr>
        <w:t>nvățământ</w:t>
      </w:r>
      <w:proofErr w:type="spellEnd"/>
      <w:r w:rsidR="00BF2E68">
        <w:rPr>
          <w:rFonts w:ascii="Times New Roman" w:eastAsia="Calibri" w:hAnsi="Times New Roman" w:cs="Times New Roman"/>
        </w:rPr>
        <w:t xml:space="preserve"> </w:t>
      </w:r>
      <w:proofErr w:type="spellStart"/>
      <w:r w:rsidR="00BF2E68">
        <w:rPr>
          <w:rFonts w:ascii="Times New Roman" w:eastAsia="Calibri" w:hAnsi="Times New Roman" w:cs="Times New Roman"/>
        </w:rPr>
        <w:t>clasic</w:t>
      </w:r>
      <w:proofErr w:type="spellEnd"/>
      <w:r w:rsidR="00BF2E68">
        <w:rPr>
          <w:rFonts w:ascii="Times New Roman" w:eastAsia="Calibri" w:hAnsi="Times New Roman" w:cs="Times New Roman"/>
        </w:rPr>
        <w:t>, traditional, „</w:t>
      </w:r>
      <w:proofErr w:type="spellStart"/>
      <w:r w:rsidR="00BF2E68">
        <w:rPr>
          <w:rFonts w:ascii="Times New Roman" w:eastAsia="Calibri" w:hAnsi="Times New Roman" w:cs="Times New Roman"/>
        </w:rPr>
        <w:t>față</w:t>
      </w:r>
      <w:proofErr w:type="spellEnd"/>
      <w:r w:rsidR="00BF2E68">
        <w:rPr>
          <w:rFonts w:ascii="Times New Roman" w:eastAsia="Calibri" w:hAnsi="Times New Roman" w:cs="Times New Roman"/>
        </w:rPr>
        <w:t xml:space="preserve"> </w:t>
      </w:r>
      <w:proofErr w:type="spellStart"/>
      <w:r w:rsidR="00BF2E68">
        <w:rPr>
          <w:rFonts w:ascii="Times New Roman" w:eastAsia="Calibri" w:hAnsi="Times New Roman" w:cs="Times New Roman"/>
        </w:rPr>
        <w:t>în</w:t>
      </w:r>
      <w:proofErr w:type="spellEnd"/>
      <w:r w:rsidR="00BF2E68">
        <w:rPr>
          <w:rFonts w:ascii="Times New Roman" w:eastAsia="Calibri" w:hAnsi="Times New Roman" w:cs="Times New Roman"/>
        </w:rPr>
        <w:t xml:space="preserve"> </w:t>
      </w:r>
      <w:proofErr w:type="spellStart"/>
      <w:r w:rsidR="00BF2E68">
        <w:rPr>
          <w:rFonts w:ascii="Times New Roman" w:eastAsia="Calibri" w:hAnsi="Times New Roman" w:cs="Times New Roman"/>
        </w:rPr>
        <w:t>față</w:t>
      </w:r>
      <w:proofErr w:type="spellEnd"/>
      <w:r w:rsidR="00BF2E68">
        <w:rPr>
          <w:rFonts w:ascii="Times New Roman" w:eastAsia="Calibri" w:hAnsi="Times New Roman" w:cs="Times New Roman"/>
        </w:rPr>
        <w:t xml:space="preserve">”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adecvată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contexte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speciale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așa</w:t>
      </w:r>
      <w:proofErr w:type="spellEnd"/>
      <w:r w:rsidRPr="003C56B5">
        <w:rPr>
          <w:rFonts w:ascii="Times New Roman" w:eastAsia="Calibri" w:hAnsi="Times New Roman" w:cs="Times New Roman"/>
        </w:rPr>
        <w:t xml:space="preserve"> cum se </w:t>
      </w:r>
      <w:proofErr w:type="spellStart"/>
      <w:r w:rsidRPr="003C56B5">
        <w:rPr>
          <w:rFonts w:ascii="Times New Roman" w:eastAsia="Calibri" w:hAnsi="Times New Roman" w:cs="Times New Roman"/>
        </w:rPr>
        <w:t>întâmplă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perioada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actuală</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pandemie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când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suntem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nevoiți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apelăm</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alternativa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învățământului</w:t>
      </w:r>
      <w:proofErr w:type="spellEnd"/>
      <w:r w:rsidRPr="003C56B5">
        <w:rPr>
          <w:rFonts w:ascii="Times New Roman" w:eastAsia="Calibri" w:hAnsi="Times New Roman" w:cs="Times New Roman"/>
        </w:rPr>
        <w:t xml:space="preserve"> online. </w:t>
      </w:r>
      <w:proofErr w:type="spellStart"/>
      <w:r w:rsidRPr="003C56B5">
        <w:rPr>
          <w:rFonts w:ascii="Times New Roman" w:eastAsia="Calibri" w:hAnsi="Times New Roman" w:cs="Times New Roman"/>
        </w:rPr>
        <w:t>Acest</w:t>
      </w:r>
      <w:proofErr w:type="spellEnd"/>
      <w:r w:rsidRPr="003C56B5">
        <w:rPr>
          <w:rFonts w:ascii="Times New Roman" w:eastAsia="Calibri" w:hAnsi="Times New Roman" w:cs="Times New Roman"/>
        </w:rPr>
        <w:t xml:space="preserve"> mod de </w:t>
      </w:r>
      <w:proofErr w:type="spellStart"/>
      <w:r w:rsidRPr="003C56B5">
        <w:rPr>
          <w:rFonts w:ascii="Times New Roman" w:eastAsia="Calibri" w:hAnsi="Times New Roman" w:cs="Times New Roman"/>
        </w:rPr>
        <w:t>învӑțare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este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impus</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acum</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perioada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critică</w:t>
      </w:r>
      <w:proofErr w:type="spellEnd"/>
      <w:r w:rsidRPr="003C56B5">
        <w:rPr>
          <w:rFonts w:ascii="Times New Roman" w:eastAsia="Calibri" w:hAnsi="Times New Roman" w:cs="Times New Roman"/>
        </w:rPr>
        <w:t xml:space="preserve"> pe care o </w:t>
      </w:r>
      <w:proofErr w:type="spellStart"/>
      <w:r w:rsidRPr="003C56B5">
        <w:rPr>
          <w:rFonts w:ascii="Times New Roman" w:eastAsia="Calibri" w:hAnsi="Times New Roman" w:cs="Times New Roman"/>
        </w:rPr>
        <w:t>traversӑm</w:t>
      </w:r>
      <w:proofErr w:type="spellEnd"/>
      <w:r w:rsidRPr="003C56B5">
        <w:rPr>
          <w:rFonts w:ascii="Times New Roman" w:eastAsia="Calibri" w:hAnsi="Times New Roman" w:cs="Times New Roman"/>
        </w:rPr>
        <w:t>.</w:t>
      </w:r>
    </w:p>
    <w:p w14:paraId="3C9DC0D6" w14:textId="77777777" w:rsidR="00526A41" w:rsidRPr="003C56B5" w:rsidRDefault="00526A41" w:rsidP="00700105">
      <w:pPr>
        <w:spacing w:after="0" w:line="240" w:lineRule="auto"/>
        <w:ind w:firstLine="720"/>
        <w:jc w:val="both"/>
        <w:rPr>
          <w:rFonts w:ascii="Times New Roman" w:eastAsia="Calibri" w:hAnsi="Times New Roman" w:cs="Times New Roman"/>
        </w:rPr>
      </w:pPr>
      <w:proofErr w:type="spellStart"/>
      <w:r w:rsidRPr="003C56B5">
        <w:rPr>
          <w:rFonts w:ascii="Times New Roman" w:eastAsia="Calibri" w:hAnsi="Times New Roman" w:cs="Times New Roman"/>
        </w:rPr>
        <w:t>Școala</w:t>
      </w:r>
      <w:proofErr w:type="spellEnd"/>
      <w:r w:rsidRPr="003C56B5">
        <w:rPr>
          <w:rFonts w:ascii="Times New Roman" w:eastAsia="Calibri" w:hAnsi="Times New Roman" w:cs="Times New Roman"/>
        </w:rPr>
        <w:t xml:space="preserve"> online </w:t>
      </w:r>
      <w:proofErr w:type="spellStart"/>
      <w:r w:rsidRPr="003C56B5">
        <w:rPr>
          <w:rFonts w:ascii="Times New Roman" w:eastAsia="Calibri" w:hAnsi="Times New Roman" w:cs="Times New Roman"/>
        </w:rPr>
        <w:t>îți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prilejul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explorezi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noi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moduri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învățare,iar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metodologia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clasică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predare</w:t>
      </w:r>
      <w:proofErr w:type="spellEnd"/>
      <w:r w:rsidRPr="003C56B5">
        <w:rPr>
          <w:rFonts w:ascii="Times New Roman" w:eastAsia="Calibri" w:hAnsi="Times New Roman" w:cs="Times New Roman"/>
        </w:rPr>
        <w:t xml:space="preserve"> – </w:t>
      </w:r>
      <w:proofErr w:type="spellStart"/>
      <w:r w:rsidRPr="003C56B5">
        <w:rPr>
          <w:rFonts w:ascii="Times New Roman" w:eastAsia="Calibri" w:hAnsi="Times New Roman" w:cs="Times New Roman"/>
        </w:rPr>
        <w:t>învățare</w:t>
      </w:r>
      <w:proofErr w:type="spellEnd"/>
      <w:r w:rsidRPr="003C56B5">
        <w:rPr>
          <w:rFonts w:ascii="Times New Roman" w:eastAsia="Calibri" w:hAnsi="Times New Roman" w:cs="Times New Roman"/>
        </w:rPr>
        <w:t xml:space="preserve"> – </w:t>
      </w:r>
      <w:proofErr w:type="spellStart"/>
      <w:r w:rsidRPr="003C56B5">
        <w:rPr>
          <w:rFonts w:ascii="Times New Roman" w:eastAsia="Calibri" w:hAnsi="Times New Roman" w:cs="Times New Roman"/>
        </w:rPr>
        <w:t>evaluare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poate</w:t>
      </w:r>
      <w:proofErr w:type="spellEnd"/>
      <w:r w:rsidRPr="003C56B5">
        <w:rPr>
          <w:rFonts w:ascii="Times New Roman" w:eastAsia="Calibri" w:hAnsi="Times New Roman" w:cs="Times New Roman"/>
        </w:rPr>
        <w:t xml:space="preserve"> fi </w:t>
      </w:r>
      <w:proofErr w:type="spellStart"/>
      <w:r w:rsidRPr="003C56B5">
        <w:rPr>
          <w:rFonts w:ascii="Times New Roman" w:eastAsia="Calibri" w:hAnsi="Times New Roman" w:cs="Times New Roman"/>
        </w:rPr>
        <w:t>înlocuită</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mijloace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atractive</w:t>
      </w:r>
      <w:proofErr w:type="spellEnd"/>
      <w:r w:rsidRPr="003C56B5">
        <w:rPr>
          <w:rFonts w:ascii="Times New Roman" w:eastAsia="Calibri" w:hAnsi="Times New Roman" w:cs="Times New Roman"/>
        </w:rPr>
        <w:t>.</w:t>
      </w:r>
    </w:p>
    <w:p w14:paraId="0AFBB660" w14:textId="77777777" w:rsidR="00526A41" w:rsidRPr="003C56B5" w:rsidRDefault="00526A41" w:rsidP="00700105">
      <w:pPr>
        <w:spacing w:after="0" w:line="240" w:lineRule="auto"/>
        <w:ind w:firstLine="720"/>
        <w:jc w:val="both"/>
        <w:rPr>
          <w:rFonts w:ascii="Times New Roman" w:eastAsia="Calibri" w:hAnsi="Times New Roman" w:cs="Times New Roman"/>
        </w:rPr>
      </w:pPr>
      <w:proofErr w:type="spellStart"/>
      <w:r w:rsidRPr="003C56B5">
        <w:rPr>
          <w:rFonts w:ascii="Times New Roman" w:eastAsia="Calibri" w:hAnsi="Times New Roman" w:cs="Times New Roman"/>
        </w:rPr>
        <w:t>Procesul</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fost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testat</w:t>
      </w:r>
      <w:proofErr w:type="spellEnd"/>
      <w:r w:rsidRPr="003C56B5">
        <w:rPr>
          <w:rFonts w:ascii="Times New Roman" w:eastAsia="Calibri" w:hAnsi="Times New Roman" w:cs="Times New Roman"/>
        </w:rPr>
        <w:t xml:space="preserve"> din </w:t>
      </w:r>
      <w:proofErr w:type="spellStart"/>
      <w:r w:rsidRPr="003C56B5">
        <w:rPr>
          <w:rFonts w:ascii="Times New Roman" w:eastAsia="Calibri" w:hAnsi="Times New Roman" w:cs="Times New Roman"/>
        </w:rPr>
        <w:t>mers</w:t>
      </w:r>
      <w:proofErr w:type="spellEnd"/>
      <w:r w:rsidRPr="003C56B5">
        <w:rPr>
          <w:rFonts w:ascii="Times New Roman" w:eastAsia="Calibri" w:hAnsi="Times New Roman" w:cs="Times New Roman"/>
        </w:rPr>
        <w:t xml:space="preserve">, am </w:t>
      </w:r>
      <w:proofErr w:type="spellStart"/>
      <w:r w:rsidRPr="003C56B5">
        <w:rPr>
          <w:rFonts w:ascii="Times New Roman" w:eastAsia="Calibri" w:hAnsi="Times New Roman" w:cs="Times New Roman"/>
        </w:rPr>
        <w:t>fost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nevoiți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ne </w:t>
      </w:r>
      <w:proofErr w:type="spellStart"/>
      <w:r w:rsidRPr="003C56B5">
        <w:rPr>
          <w:rFonts w:ascii="Times New Roman" w:eastAsia="Calibri" w:hAnsi="Times New Roman" w:cs="Times New Roman"/>
        </w:rPr>
        <w:t>adaptăm</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situației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într</w:t>
      </w:r>
      <w:proofErr w:type="spellEnd"/>
      <w:r w:rsidRPr="003C56B5">
        <w:rPr>
          <w:rFonts w:ascii="Times New Roman" w:eastAsia="Calibri" w:hAnsi="Times New Roman" w:cs="Times New Roman"/>
        </w:rPr>
        <w:t xml:space="preserve">-un </w:t>
      </w:r>
      <w:proofErr w:type="spellStart"/>
      <w:r w:rsidRPr="003C56B5">
        <w:rPr>
          <w:rFonts w:ascii="Times New Roman" w:eastAsia="Calibri" w:hAnsi="Times New Roman" w:cs="Times New Roman"/>
        </w:rPr>
        <w:t>timp</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foarte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scurt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iar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-au </w:t>
      </w:r>
      <w:proofErr w:type="spellStart"/>
      <w:r w:rsidRPr="003C56B5">
        <w:rPr>
          <w:rFonts w:ascii="Times New Roman" w:eastAsia="Calibri" w:hAnsi="Times New Roman" w:cs="Times New Roman"/>
        </w:rPr>
        <w:t>folosit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propriile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telefoane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tablete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laptopuri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sau</w:t>
      </w:r>
      <w:proofErr w:type="spellEnd"/>
      <w:r w:rsidRPr="003C56B5">
        <w:rPr>
          <w:rFonts w:ascii="Times New Roman" w:eastAsia="Calibri" w:hAnsi="Times New Roman" w:cs="Times New Roman"/>
        </w:rPr>
        <w:t xml:space="preserve"> pe </w:t>
      </w:r>
      <w:proofErr w:type="spellStart"/>
      <w:r w:rsidRPr="003C56B5">
        <w:rPr>
          <w:rFonts w:ascii="Times New Roman" w:eastAsia="Calibri" w:hAnsi="Times New Roman" w:cs="Times New Roman"/>
        </w:rPr>
        <w:t>cele</w:t>
      </w:r>
      <w:proofErr w:type="spellEnd"/>
      <w:r w:rsidRPr="003C56B5">
        <w:rPr>
          <w:rFonts w:ascii="Times New Roman" w:eastAsia="Calibri" w:hAnsi="Times New Roman" w:cs="Times New Roman"/>
        </w:rPr>
        <w:t xml:space="preserve"> ale </w:t>
      </w:r>
      <w:proofErr w:type="spellStart"/>
      <w:r w:rsidRPr="003C56B5">
        <w:rPr>
          <w:rFonts w:ascii="Times New Roman" w:eastAsia="Calibri" w:hAnsi="Times New Roman" w:cs="Times New Roman"/>
        </w:rPr>
        <w:t>părinților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pentru</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putea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urma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lecțiile</w:t>
      </w:r>
      <w:proofErr w:type="spellEnd"/>
      <w:r w:rsidRPr="003C56B5">
        <w:rPr>
          <w:rFonts w:ascii="Times New Roman" w:eastAsia="Calibri" w:hAnsi="Times New Roman" w:cs="Times New Roman"/>
        </w:rPr>
        <w:t xml:space="preserve"> online.</w:t>
      </w:r>
    </w:p>
    <w:p w14:paraId="7590322D" w14:textId="77777777" w:rsidR="00526A41" w:rsidRPr="003C56B5" w:rsidRDefault="00AE0E13" w:rsidP="00700105">
      <w:pPr>
        <w:spacing w:after="0" w:line="240" w:lineRule="auto"/>
        <w:ind w:firstLine="720"/>
        <w:jc w:val="both"/>
        <w:rPr>
          <w:rFonts w:ascii="Times New Roman" w:eastAsia="Calibri" w:hAnsi="Times New Roman" w:cs="Times New Roman"/>
        </w:rPr>
      </w:pPr>
      <w:proofErr w:type="spellStart"/>
      <w:r>
        <w:rPr>
          <w:rFonts w:ascii="Times New Roman" w:eastAsia="Calibri" w:hAnsi="Times New Roman" w:cs="Times New Roman"/>
        </w:rPr>
        <w:t>Foarte</w:t>
      </w:r>
      <w:proofErr w:type="spellEnd"/>
      <w:r>
        <w:rPr>
          <w:rFonts w:ascii="Times New Roman" w:eastAsia="Calibri" w:hAnsi="Times New Roman" w:cs="Times New Roman"/>
        </w:rPr>
        <w:t xml:space="preserve"> </w:t>
      </w:r>
      <w:proofErr w:type="spellStart"/>
      <w:r w:rsidR="00526A41" w:rsidRPr="003C56B5">
        <w:rPr>
          <w:rFonts w:ascii="Times New Roman" w:eastAsia="Calibri" w:hAnsi="Times New Roman" w:cs="Times New Roman"/>
        </w:rPr>
        <w:t>eficiente</w:t>
      </w:r>
      <w:proofErr w:type="spellEnd"/>
      <w:r w:rsidR="00526A41" w:rsidRPr="003C56B5">
        <w:rPr>
          <w:rFonts w:ascii="Times New Roman" w:eastAsia="Calibri" w:hAnsi="Times New Roman" w:cs="Times New Roman"/>
        </w:rPr>
        <w:t xml:space="preserve"> au </w:t>
      </w:r>
      <w:proofErr w:type="spellStart"/>
      <w:r w:rsidR="00526A41" w:rsidRPr="003C56B5">
        <w:rPr>
          <w:rFonts w:ascii="Times New Roman" w:eastAsia="Calibri" w:hAnsi="Times New Roman" w:cs="Times New Roman"/>
        </w:rPr>
        <w:t>fost</w:t>
      </w:r>
      <w:proofErr w:type="spellEnd"/>
      <w:r w:rsidR="00526A41" w:rsidRPr="003C56B5">
        <w:rPr>
          <w:rFonts w:ascii="Times New Roman" w:eastAsia="Calibri" w:hAnsi="Times New Roman" w:cs="Times New Roman"/>
        </w:rPr>
        <w:t xml:space="preserve"> </w:t>
      </w:r>
      <w:proofErr w:type="spellStart"/>
      <w:r w:rsidR="00526A41" w:rsidRPr="003C56B5">
        <w:rPr>
          <w:rFonts w:ascii="Times New Roman" w:eastAsia="Calibri" w:hAnsi="Times New Roman" w:cs="Times New Roman"/>
        </w:rPr>
        <w:t>activitățile</w:t>
      </w:r>
      <w:proofErr w:type="spellEnd"/>
      <w:r w:rsidR="00526A41" w:rsidRPr="003C56B5">
        <w:rPr>
          <w:rFonts w:ascii="Times New Roman" w:eastAsia="Calibri" w:hAnsi="Times New Roman" w:cs="Times New Roman"/>
        </w:rPr>
        <w:t xml:space="preserve"> practice </w:t>
      </w:r>
      <w:proofErr w:type="spellStart"/>
      <w:r w:rsidR="00526A41" w:rsidRPr="003C56B5">
        <w:rPr>
          <w:rFonts w:ascii="Times New Roman" w:eastAsia="Calibri" w:hAnsi="Times New Roman" w:cs="Times New Roman"/>
        </w:rPr>
        <w:t>în</w:t>
      </w:r>
      <w:proofErr w:type="spellEnd"/>
      <w:r w:rsidR="00526A41" w:rsidRPr="003C56B5">
        <w:rPr>
          <w:rFonts w:ascii="Times New Roman" w:eastAsia="Calibri" w:hAnsi="Times New Roman" w:cs="Times New Roman"/>
        </w:rPr>
        <w:t xml:space="preserve"> care </w:t>
      </w:r>
      <w:proofErr w:type="spellStart"/>
      <w:r w:rsidR="00526A41" w:rsidRPr="003C56B5">
        <w:rPr>
          <w:rFonts w:ascii="Times New Roman" w:eastAsia="Calibri" w:hAnsi="Times New Roman" w:cs="Times New Roman"/>
        </w:rPr>
        <w:t>i</w:t>
      </w:r>
      <w:proofErr w:type="spellEnd"/>
      <w:r w:rsidR="00526A41" w:rsidRPr="003C56B5">
        <w:rPr>
          <w:rFonts w:ascii="Times New Roman" w:eastAsia="Calibri" w:hAnsi="Times New Roman" w:cs="Times New Roman"/>
        </w:rPr>
        <w:t xml:space="preserve">-am </w:t>
      </w:r>
      <w:proofErr w:type="spellStart"/>
      <w:r w:rsidR="00526A41" w:rsidRPr="003C56B5">
        <w:rPr>
          <w:rFonts w:ascii="Times New Roman" w:eastAsia="Calibri" w:hAnsi="Times New Roman" w:cs="Times New Roman"/>
        </w:rPr>
        <w:t>implicat</w:t>
      </w:r>
      <w:proofErr w:type="spellEnd"/>
      <w:r w:rsidR="00526A41" w:rsidRPr="003C56B5">
        <w:rPr>
          <w:rFonts w:ascii="Times New Roman" w:eastAsia="Calibri" w:hAnsi="Times New Roman" w:cs="Times New Roman"/>
        </w:rPr>
        <w:t xml:space="preserve"> pe </w:t>
      </w:r>
      <w:proofErr w:type="spellStart"/>
      <w:r w:rsidR="00526A41" w:rsidRPr="003C56B5">
        <w:rPr>
          <w:rFonts w:ascii="Times New Roman" w:eastAsia="Calibri" w:hAnsi="Times New Roman" w:cs="Times New Roman"/>
        </w:rPr>
        <w:t>copii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și</w:t>
      </w:r>
      <w:proofErr w:type="spellEnd"/>
      <w:r>
        <w:rPr>
          <w:rFonts w:ascii="Times New Roman" w:eastAsia="Calibri" w:hAnsi="Times New Roman" w:cs="Times New Roman"/>
        </w:rPr>
        <w:t xml:space="preserve"> nu </w:t>
      </w:r>
      <w:proofErr w:type="spellStart"/>
      <w:r>
        <w:rPr>
          <w:rFonts w:ascii="Times New Roman" w:eastAsia="Calibri" w:hAnsi="Times New Roman" w:cs="Times New Roman"/>
        </w:rPr>
        <w:t>cele</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în</w:t>
      </w:r>
      <w:proofErr w:type="spellEnd"/>
      <w:r>
        <w:rPr>
          <w:rFonts w:ascii="Times New Roman" w:eastAsia="Calibri" w:hAnsi="Times New Roman" w:cs="Times New Roman"/>
        </w:rPr>
        <w:t xml:space="preserve"> care </w:t>
      </w:r>
      <w:proofErr w:type="spellStart"/>
      <w:r>
        <w:rPr>
          <w:rFonts w:ascii="Times New Roman" w:eastAsia="Calibri" w:hAnsi="Times New Roman" w:cs="Times New Roman"/>
        </w:rPr>
        <w:t>i</w:t>
      </w:r>
      <w:proofErr w:type="spellEnd"/>
      <w:r>
        <w:rPr>
          <w:rFonts w:ascii="Times New Roman" w:eastAsia="Calibri" w:hAnsi="Times New Roman" w:cs="Times New Roman"/>
        </w:rPr>
        <w:t xml:space="preserve">-am </w:t>
      </w:r>
      <w:proofErr w:type="spellStart"/>
      <w:r>
        <w:rPr>
          <w:rFonts w:ascii="Times New Roman" w:eastAsia="Calibri" w:hAnsi="Times New Roman" w:cs="Times New Roman"/>
        </w:rPr>
        <w:t>ținut</w:t>
      </w:r>
      <w:proofErr w:type="spellEnd"/>
      <w:r>
        <w:rPr>
          <w:rFonts w:ascii="Times New Roman" w:eastAsia="Calibri" w:hAnsi="Times New Roman" w:cs="Times New Roman"/>
        </w:rPr>
        <w:t xml:space="preserve"> </w:t>
      </w:r>
      <w:proofErr w:type="spellStart"/>
      <w:r w:rsidR="00526A41" w:rsidRPr="003C56B5">
        <w:rPr>
          <w:rFonts w:ascii="Times New Roman" w:eastAsia="Calibri" w:hAnsi="Times New Roman" w:cs="Times New Roman"/>
        </w:rPr>
        <w:t>doar</w:t>
      </w:r>
      <w:proofErr w:type="spellEnd"/>
      <w:r w:rsidR="00526A41" w:rsidRPr="003C56B5">
        <w:rPr>
          <w:rFonts w:ascii="Times New Roman" w:eastAsia="Calibri" w:hAnsi="Times New Roman" w:cs="Times New Roman"/>
        </w:rPr>
        <w:t xml:space="preserve"> </w:t>
      </w:r>
      <w:proofErr w:type="spellStart"/>
      <w:r w:rsidR="00526A41" w:rsidRPr="003C56B5">
        <w:rPr>
          <w:rFonts w:ascii="Times New Roman" w:eastAsia="Calibri" w:hAnsi="Times New Roman" w:cs="Times New Roman"/>
        </w:rPr>
        <w:t>în</w:t>
      </w:r>
      <w:proofErr w:type="spellEnd"/>
      <w:r w:rsidR="00526A41" w:rsidRPr="003C56B5">
        <w:rPr>
          <w:rFonts w:ascii="Times New Roman" w:eastAsia="Calibri" w:hAnsi="Times New Roman" w:cs="Times New Roman"/>
        </w:rPr>
        <w:t xml:space="preserve"> </w:t>
      </w:r>
      <w:proofErr w:type="spellStart"/>
      <w:r w:rsidR="00526A41" w:rsidRPr="003C56B5">
        <w:rPr>
          <w:rFonts w:ascii="Times New Roman" w:eastAsia="Calibri" w:hAnsi="Times New Roman" w:cs="Times New Roman"/>
        </w:rPr>
        <w:t>fața</w:t>
      </w:r>
      <w:proofErr w:type="spellEnd"/>
      <w:r w:rsidR="00526A41" w:rsidRPr="003C56B5">
        <w:rPr>
          <w:rFonts w:ascii="Times New Roman" w:eastAsia="Calibri" w:hAnsi="Times New Roman" w:cs="Times New Roman"/>
        </w:rPr>
        <w:t xml:space="preserve"> </w:t>
      </w:r>
      <w:proofErr w:type="spellStart"/>
      <w:r w:rsidR="00526A41" w:rsidRPr="003C56B5">
        <w:rPr>
          <w:rFonts w:ascii="Times New Roman" w:eastAsia="Calibri" w:hAnsi="Times New Roman" w:cs="Times New Roman"/>
        </w:rPr>
        <w:t>calculatorului</w:t>
      </w:r>
      <w:proofErr w:type="spellEnd"/>
      <w:r w:rsidR="00526A41" w:rsidRPr="003C56B5">
        <w:rPr>
          <w:rFonts w:ascii="Times New Roman" w:eastAsia="Calibri" w:hAnsi="Times New Roman" w:cs="Times New Roman"/>
        </w:rPr>
        <w:t xml:space="preserve">, </w:t>
      </w:r>
      <w:proofErr w:type="spellStart"/>
      <w:r w:rsidR="00526A41" w:rsidRPr="003C56B5">
        <w:rPr>
          <w:rFonts w:ascii="Times New Roman" w:eastAsia="Calibri" w:hAnsi="Times New Roman" w:cs="Times New Roman"/>
        </w:rPr>
        <w:t>predarea</w:t>
      </w:r>
      <w:proofErr w:type="spellEnd"/>
      <w:r w:rsidR="00526A41" w:rsidRPr="003C56B5">
        <w:rPr>
          <w:rFonts w:ascii="Times New Roman" w:eastAsia="Calibri" w:hAnsi="Times New Roman" w:cs="Times New Roman"/>
        </w:rPr>
        <w:t xml:space="preserve"> online </w:t>
      </w:r>
      <w:proofErr w:type="spellStart"/>
      <w:r w:rsidR="00526A41" w:rsidRPr="003C56B5">
        <w:rPr>
          <w:rFonts w:ascii="Times New Roman" w:eastAsia="Calibri" w:hAnsi="Times New Roman" w:cs="Times New Roman"/>
        </w:rPr>
        <w:t>presupunând</w:t>
      </w:r>
      <w:proofErr w:type="spellEnd"/>
      <w:r w:rsidR="00526A41" w:rsidRPr="003C56B5">
        <w:rPr>
          <w:rFonts w:ascii="Times New Roman" w:eastAsia="Calibri" w:hAnsi="Times New Roman" w:cs="Times New Roman"/>
        </w:rPr>
        <w:t xml:space="preserve"> </w:t>
      </w:r>
      <w:proofErr w:type="spellStart"/>
      <w:r w:rsidR="00526A41" w:rsidRPr="003C56B5">
        <w:rPr>
          <w:rFonts w:ascii="Times New Roman" w:eastAsia="Calibri" w:hAnsi="Times New Roman" w:cs="Times New Roman"/>
        </w:rPr>
        <w:t>interacțiune</w:t>
      </w:r>
      <w:proofErr w:type="spellEnd"/>
      <w:r w:rsidR="00526A41" w:rsidRPr="003C56B5">
        <w:rPr>
          <w:rFonts w:ascii="Times New Roman" w:eastAsia="Calibri" w:hAnsi="Times New Roman" w:cs="Times New Roman"/>
        </w:rPr>
        <w:t xml:space="preserve">, </w:t>
      </w:r>
      <w:proofErr w:type="spellStart"/>
      <w:r w:rsidR="00526A41" w:rsidRPr="003C56B5">
        <w:rPr>
          <w:rFonts w:ascii="Times New Roman" w:eastAsia="Calibri" w:hAnsi="Times New Roman" w:cs="Times New Roman"/>
        </w:rPr>
        <w:t>mișcare</w:t>
      </w:r>
      <w:proofErr w:type="spellEnd"/>
      <w:r w:rsidR="00526A41" w:rsidRPr="003C56B5">
        <w:rPr>
          <w:rFonts w:ascii="Times New Roman" w:eastAsia="Calibri" w:hAnsi="Times New Roman" w:cs="Times New Roman"/>
        </w:rPr>
        <w:t xml:space="preserve">, </w:t>
      </w:r>
      <w:proofErr w:type="spellStart"/>
      <w:r w:rsidR="00526A41" w:rsidRPr="003C56B5">
        <w:rPr>
          <w:rFonts w:ascii="Times New Roman" w:eastAsia="Calibri" w:hAnsi="Times New Roman" w:cs="Times New Roman"/>
        </w:rPr>
        <w:t>cercetare</w:t>
      </w:r>
      <w:proofErr w:type="spellEnd"/>
      <w:r w:rsidR="00526A41" w:rsidRPr="003C56B5">
        <w:rPr>
          <w:rFonts w:ascii="Times New Roman" w:eastAsia="Calibri" w:hAnsi="Times New Roman" w:cs="Times New Roman"/>
        </w:rPr>
        <w:t xml:space="preserve">, </w:t>
      </w:r>
      <w:proofErr w:type="spellStart"/>
      <w:r w:rsidR="00526A41" w:rsidRPr="003C56B5">
        <w:rPr>
          <w:rFonts w:ascii="Times New Roman" w:eastAsia="Calibri" w:hAnsi="Times New Roman" w:cs="Times New Roman"/>
        </w:rPr>
        <w:t>joacă</w:t>
      </w:r>
      <w:proofErr w:type="spellEnd"/>
      <w:r w:rsidR="00526A41" w:rsidRPr="003C56B5">
        <w:rPr>
          <w:rFonts w:ascii="Times New Roman" w:eastAsia="Calibri" w:hAnsi="Times New Roman" w:cs="Times New Roman"/>
        </w:rPr>
        <w:t xml:space="preserve">. </w:t>
      </w:r>
      <w:proofErr w:type="spellStart"/>
      <w:r w:rsidR="00526A41" w:rsidRPr="003C56B5">
        <w:rPr>
          <w:rFonts w:ascii="Times New Roman" w:eastAsia="Calibri" w:hAnsi="Times New Roman" w:cs="Times New Roman"/>
        </w:rPr>
        <w:t>Provocarea</w:t>
      </w:r>
      <w:proofErr w:type="spellEnd"/>
      <w:r w:rsidR="00526A41" w:rsidRPr="003C56B5">
        <w:rPr>
          <w:rFonts w:ascii="Times New Roman" w:eastAsia="Calibri" w:hAnsi="Times New Roman" w:cs="Times New Roman"/>
        </w:rPr>
        <w:t xml:space="preserve"> </w:t>
      </w:r>
      <w:proofErr w:type="spellStart"/>
      <w:r w:rsidR="00526A41" w:rsidRPr="003C56B5">
        <w:rPr>
          <w:rFonts w:ascii="Times New Roman" w:eastAsia="Calibri" w:hAnsi="Times New Roman" w:cs="Times New Roman"/>
        </w:rPr>
        <w:t>este</w:t>
      </w:r>
      <w:proofErr w:type="spellEnd"/>
      <w:r w:rsidR="00526A41" w:rsidRPr="003C56B5">
        <w:rPr>
          <w:rFonts w:ascii="Times New Roman" w:eastAsia="Calibri" w:hAnsi="Times New Roman" w:cs="Times New Roman"/>
        </w:rPr>
        <w:t xml:space="preserve"> </w:t>
      </w:r>
      <w:proofErr w:type="spellStart"/>
      <w:r w:rsidR="00526A41" w:rsidRPr="003C56B5">
        <w:rPr>
          <w:rFonts w:ascii="Times New Roman" w:eastAsia="Calibri" w:hAnsi="Times New Roman" w:cs="Times New Roman"/>
        </w:rPr>
        <w:t>să</w:t>
      </w:r>
      <w:proofErr w:type="spellEnd"/>
      <w:r w:rsidR="00526A41" w:rsidRPr="003C56B5">
        <w:rPr>
          <w:rFonts w:ascii="Times New Roman" w:eastAsia="Calibri" w:hAnsi="Times New Roman" w:cs="Times New Roman"/>
        </w:rPr>
        <w:t xml:space="preserve"> </w:t>
      </w:r>
      <w:proofErr w:type="spellStart"/>
      <w:r w:rsidR="00526A41" w:rsidRPr="003C56B5">
        <w:rPr>
          <w:rFonts w:ascii="Times New Roman" w:eastAsia="Calibri" w:hAnsi="Times New Roman" w:cs="Times New Roman"/>
        </w:rPr>
        <w:t>regândim</w:t>
      </w:r>
      <w:proofErr w:type="spellEnd"/>
      <w:r w:rsidR="00526A41" w:rsidRPr="003C56B5">
        <w:rPr>
          <w:rFonts w:ascii="Times New Roman" w:eastAsia="Calibri" w:hAnsi="Times New Roman" w:cs="Times New Roman"/>
        </w:rPr>
        <w:t xml:space="preserve"> </w:t>
      </w:r>
      <w:proofErr w:type="spellStart"/>
      <w:r w:rsidR="00526A41" w:rsidRPr="003C56B5">
        <w:rPr>
          <w:rFonts w:ascii="Times New Roman" w:eastAsia="Calibri" w:hAnsi="Times New Roman" w:cs="Times New Roman"/>
        </w:rPr>
        <w:t>activitatea</w:t>
      </w:r>
      <w:proofErr w:type="spellEnd"/>
      <w:r w:rsidR="00526A41" w:rsidRPr="003C56B5">
        <w:rPr>
          <w:rFonts w:ascii="Times New Roman" w:eastAsia="Calibri" w:hAnsi="Times New Roman" w:cs="Times New Roman"/>
        </w:rPr>
        <w:t xml:space="preserve"> de </w:t>
      </w:r>
      <w:proofErr w:type="spellStart"/>
      <w:r w:rsidR="00526A41" w:rsidRPr="003C56B5">
        <w:rPr>
          <w:rFonts w:ascii="Times New Roman" w:eastAsia="Calibri" w:hAnsi="Times New Roman" w:cs="Times New Roman"/>
        </w:rPr>
        <w:t>învățare</w:t>
      </w:r>
      <w:proofErr w:type="spellEnd"/>
      <w:r w:rsidR="00526A41" w:rsidRPr="003C56B5">
        <w:rPr>
          <w:rFonts w:ascii="Times New Roman" w:eastAsia="Calibri" w:hAnsi="Times New Roman" w:cs="Times New Roman"/>
        </w:rPr>
        <w:t xml:space="preserve"> </w:t>
      </w:r>
      <w:proofErr w:type="spellStart"/>
      <w:r w:rsidR="00526A41" w:rsidRPr="003C56B5">
        <w:rPr>
          <w:rFonts w:ascii="Times New Roman" w:eastAsia="Calibri" w:hAnsi="Times New Roman" w:cs="Times New Roman"/>
        </w:rPr>
        <w:t>astfel</w:t>
      </w:r>
      <w:proofErr w:type="spellEnd"/>
      <w:r w:rsidR="00526A41" w:rsidRPr="003C56B5">
        <w:rPr>
          <w:rFonts w:ascii="Times New Roman" w:eastAsia="Calibri" w:hAnsi="Times New Roman" w:cs="Times New Roman"/>
        </w:rPr>
        <w:t xml:space="preserve"> </w:t>
      </w:r>
      <w:proofErr w:type="spellStart"/>
      <w:r w:rsidR="00526A41" w:rsidRPr="003C56B5">
        <w:rPr>
          <w:rFonts w:ascii="Times New Roman" w:eastAsia="Calibri" w:hAnsi="Times New Roman" w:cs="Times New Roman"/>
        </w:rPr>
        <w:t>încât</w:t>
      </w:r>
      <w:proofErr w:type="spellEnd"/>
      <w:r w:rsidR="00526A41" w:rsidRPr="003C56B5">
        <w:rPr>
          <w:rFonts w:ascii="Times New Roman" w:eastAsia="Calibri" w:hAnsi="Times New Roman" w:cs="Times New Roman"/>
        </w:rPr>
        <w:t xml:space="preserve"> </w:t>
      </w:r>
      <w:proofErr w:type="spellStart"/>
      <w:r w:rsidR="00526A41" w:rsidRPr="003C56B5">
        <w:rPr>
          <w:rFonts w:ascii="Times New Roman" w:eastAsia="Calibri" w:hAnsi="Times New Roman" w:cs="Times New Roman"/>
        </w:rPr>
        <w:t>aceasta</w:t>
      </w:r>
      <w:proofErr w:type="spellEnd"/>
      <w:r w:rsidR="00526A41" w:rsidRPr="003C56B5">
        <w:rPr>
          <w:rFonts w:ascii="Times New Roman" w:eastAsia="Calibri" w:hAnsi="Times New Roman" w:cs="Times New Roman"/>
        </w:rPr>
        <w:t xml:space="preserve"> </w:t>
      </w:r>
      <w:proofErr w:type="spellStart"/>
      <w:r w:rsidR="00526A41" w:rsidRPr="003C56B5">
        <w:rPr>
          <w:rFonts w:ascii="Times New Roman" w:eastAsia="Calibri" w:hAnsi="Times New Roman" w:cs="Times New Roman"/>
        </w:rPr>
        <w:t>să</w:t>
      </w:r>
      <w:proofErr w:type="spellEnd"/>
      <w:r w:rsidR="00526A41" w:rsidRPr="003C56B5">
        <w:rPr>
          <w:rFonts w:ascii="Times New Roman" w:eastAsia="Calibri" w:hAnsi="Times New Roman" w:cs="Times New Roman"/>
        </w:rPr>
        <w:t xml:space="preserve"> se </w:t>
      </w:r>
      <w:proofErr w:type="spellStart"/>
      <w:r w:rsidR="00526A41" w:rsidRPr="003C56B5">
        <w:rPr>
          <w:rFonts w:ascii="Times New Roman" w:eastAsia="Calibri" w:hAnsi="Times New Roman" w:cs="Times New Roman"/>
        </w:rPr>
        <w:t>poată</w:t>
      </w:r>
      <w:proofErr w:type="spellEnd"/>
      <w:r w:rsidR="00526A41" w:rsidRPr="003C56B5">
        <w:rPr>
          <w:rFonts w:ascii="Times New Roman" w:eastAsia="Calibri" w:hAnsi="Times New Roman" w:cs="Times New Roman"/>
        </w:rPr>
        <w:t xml:space="preserve"> </w:t>
      </w:r>
      <w:proofErr w:type="spellStart"/>
      <w:r w:rsidR="00526A41" w:rsidRPr="003C56B5">
        <w:rPr>
          <w:rFonts w:ascii="Times New Roman" w:eastAsia="Calibri" w:hAnsi="Times New Roman" w:cs="Times New Roman"/>
        </w:rPr>
        <w:t>realiza</w:t>
      </w:r>
      <w:proofErr w:type="spellEnd"/>
      <w:r w:rsidR="00526A41" w:rsidRPr="003C56B5">
        <w:rPr>
          <w:rFonts w:ascii="Times New Roman" w:eastAsia="Calibri" w:hAnsi="Times New Roman" w:cs="Times New Roman"/>
        </w:rPr>
        <w:t xml:space="preserve"> cu </w:t>
      </w:r>
      <w:proofErr w:type="spellStart"/>
      <w:r w:rsidR="00526A41" w:rsidRPr="003C56B5">
        <w:rPr>
          <w:rFonts w:ascii="Times New Roman" w:eastAsia="Calibri" w:hAnsi="Times New Roman" w:cs="Times New Roman"/>
        </w:rPr>
        <w:t>ușurință</w:t>
      </w:r>
      <w:proofErr w:type="spellEnd"/>
      <w:r w:rsidR="00526A41" w:rsidRPr="003C56B5">
        <w:rPr>
          <w:rFonts w:ascii="Times New Roman" w:eastAsia="Calibri" w:hAnsi="Times New Roman" w:cs="Times New Roman"/>
        </w:rPr>
        <w:t xml:space="preserve"> </w:t>
      </w:r>
      <w:proofErr w:type="spellStart"/>
      <w:r w:rsidR="00526A41" w:rsidRPr="003C56B5">
        <w:rPr>
          <w:rFonts w:ascii="Times New Roman" w:eastAsia="Calibri" w:hAnsi="Times New Roman" w:cs="Times New Roman"/>
        </w:rPr>
        <w:t>atât</w:t>
      </w:r>
      <w:proofErr w:type="spellEnd"/>
      <w:r w:rsidR="00526A41" w:rsidRPr="003C56B5">
        <w:rPr>
          <w:rFonts w:ascii="Times New Roman" w:eastAsia="Calibri" w:hAnsi="Times New Roman" w:cs="Times New Roman"/>
        </w:rPr>
        <w:t xml:space="preserve"> </w:t>
      </w:r>
      <w:proofErr w:type="spellStart"/>
      <w:r w:rsidR="00526A41" w:rsidRPr="003C56B5">
        <w:rPr>
          <w:rFonts w:ascii="Times New Roman" w:eastAsia="Calibri" w:hAnsi="Times New Roman" w:cs="Times New Roman"/>
        </w:rPr>
        <w:t>în</w:t>
      </w:r>
      <w:proofErr w:type="spellEnd"/>
      <w:r w:rsidR="00526A41" w:rsidRPr="003C56B5">
        <w:rPr>
          <w:rFonts w:ascii="Times New Roman" w:eastAsia="Calibri" w:hAnsi="Times New Roman" w:cs="Times New Roman"/>
        </w:rPr>
        <w:t xml:space="preserve"> </w:t>
      </w:r>
      <w:proofErr w:type="spellStart"/>
      <w:r w:rsidR="00526A41" w:rsidRPr="003C56B5">
        <w:rPr>
          <w:rFonts w:ascii="Times New Roman" w:eastAsia="Calibri" w:hAnsi="Times New Roman" w:cs="Times New Roman"/>
        </w:rPr>
        <w:t>clasă</w:t>
      </w:r>
      <w:proofErr w:type="spellEnd"/>
      <w:r w:rsidR="00526A41" w:rsidRPr="003C56B5">
        <w:rPr>
          <w:rFonts w:ascii="Times New Roman" w:eastAsia="Calibri" w:hAnsi="Times New Roman" w:cs="Times New Roman"/>
        </w:rPr>
        <w:t xml:space="preserve">, </w:t>
      </w:r>
      <w:proofErr w:type="spellStart"/>
      <w:r w:rsidR="00526A41" w:rsidRPr="003C56B5">
        <w:rPr>
          <w:rFonts w:ascii="Times New Roman" w:eastAsia="Calibri" w:hAnsi="Times New Roman" w:cs="Times New Roman"/>
        </w:rPr>
        <w:t>cât</w:t>
      </w:r>
      <w:proofErr w:type="spellEnd"/>
      <w:r w:rsidR="00526A41" w:rsidRPr="003C56B5">
        <w:rPr>
          <w:rFonts w:ascii="Times New Roman" w:eastAsia="Calibri" w:hAnsi="Times New Roman" w:cs="Times New Roman"/>
        </w:rPr>
        <w:t xml:space="preserve"> </w:t>
      </w:r>
      <w:proofErr w:type="spellStart"/>
      <w:r w:rsidR="00526A41" w:rsidRPr="003C56B5">
        <w:rPr>
          <w:rFonts w:ascii="Times New Roman" w:eastAsia="Calibri" w:hAnsi="Times New Roman" w:cs="Times New Roman"/>
        </w:rPr>
        <w:t>și</w:t>
      </w:r>
      <w:proofErr w:type="spellEnd"/>
      <w:r w:rsidR="00526A41" w:rsidRPr="003C56B5">
        <w:rPr>
          <w:rFonts w:ascii="Times New Roman" w:eastAsia="Calibri" w:hAnsi="Times New Roman" w:cs="Times New Roman"/>
        </w:rPr>
        <w:t xml:space="preserve"> </w:t>
      </w:r>
      <w:proofErr w:type="spellStart"/>
      <w:r w:rsidR="00526A41" w:rsidRPr="003C56B5">
        <w:rPr>
          <w:rFonts w:ascii="Times New Roman" w:eastAsia="Calibri" w:hAnsi="Times New Roman" w:cs="Times New Roman"/>
        </w:rPr>
        <w:t>în</w:t>
      </w:r>
      <w:proofErr w:type="spellEnd"/>
      <w:r w:rsidR="00526A41" w:rsidRPr="003C56B5">
        <w:rPr>
          <w:rFonts w:ascii="Times New Roman" w:eastAsia="Calibri" w:hAnsi="Times New Roman" w:cs="Times New Roman"/>
        </w:rPr>
        <w:t xml:space="preserve"> </w:t>
      </w:r>
      <w:proofErr w:type="spellStart"/>
      <w:r w:rsidR="00526A41" w:rsidRPr="003C56B5">
        <w:rPr>
          <w:rFonts w:ascii="Times New Roman" w:eastAsia="Calibri" w:hAnsi="Times New Roman" w:cs="Times New Roman"/>
        </w:rPr>
        <w:t>mediul</w:t>
      </w:r>
      <w:proofErr w:type="spellEnd"/>
      <w:r w:rsidR="00526A41" w:rsidRPr="003C56B5">
        <w:rPr>
          <w:rFonts w:ascii="Times New Roman" w:eastAsia="Calibri" w:hAnsi="Times New Roman" w:cs="Times New Roman"/>
        </w:rPr>
        <w:t xml:space="preserve"> de </w:t>
      </w:r>
      <w:proofErr w:type="spellStart"/>
      <w:r w:rsidR="00526A41" w:rsidRPr="003C56B5">
        <w:rPr>
          <w:rFonts w:ascii="Times New Roman" w:eastAsia="Calibri" w:hAnsi="Times New Roman" w:cs="Times New Roman"/>
        </w:rPr>
        <w:t>acasă</w:t>
      </w:r>
      <w:proofErr w:type="spellEnd"/>
      <w:r w:rsidR="00526A41" w:rsidRPr="003C56B5">
        <w:rPr>
          <w:rFonts w:ascii="Times New Roman" w:eastAsia="Calibri" w:hAnsi="Times New Roman" w:cs="Times New Roman"/>
        </w:rPr>
        <w:t>.</w:t>
      </w:r>
    </w:p>
    <w:p w14:paraId="37E1D61E" w14:textId="77777777" w:rsidR="00526A41" w:rsidRPr="003C56B5" w:rsidRDefault="00526A41" w:rsidP="00700105">
      <w:pPr>
        <w:spacing w:after="0" w:line="240" w:lineRule="auto"/>
        <w:ind w:firstLine="720"/>
        <w:jc w:val="both"/>
        <w:rPr>
          <w:rFonts w:ascii="Times New Roman" w:eastAsia="Calibri" w:hAnsi="Times New Roman" w:cs="Times New Roman"/>
        </w:rPr>
      </w:pP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urmează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voi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reda</w:t>
      </w:r>
      <w:proofErr w:type="spellEnd"/>
      <w:r w:rsidRPr="003C56B5">
        <w:rPr>
          <w:rFonts w:ascii="Times New Roman" w:eastAsia="Calibri" w:hAnsi="Times New Roman" w:cs="Times New Roman"/>
        </w:rPr>
        <w:t xml:space="preserve"> una </w:t>
      </w:r>
      <w:proofErr w:type="spellStart"/>
      <w:r w:rsidRPr="003C56B5">
        <w:rPr>
          <w:rFonts w:ascii="Times New Roman" w:eastAsia="Calibri" w:hAnsi="Times New Roman" w:cs="Times New Roman"/>
        </w:rPr>
        <w:t>dintre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aceste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activități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realizate</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elevii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clasei</w:t>
      </w:r>
      <w:proofErr w:type="spellEnd"/>
      <w:r w:rsidRPr="003C56B5">
        <w:rPr>
          <w:rFonts w:ascii="Times New Roman" w:eastAsia="Calibri" w:hAnsi="Times New Roman" w:cs="Times New Roman"/>
        </w:rPr>
        <w:t xml:space="preserve"> a III-a, la </w:t>
      </w:r>
      <w:proofErr w:type="spellStart"/>
      <w:r w:rsidRPr="003C56B5">
        <w:rPr>
          <w:rFonts w:ascii="Times New Roman" w:eastAsia="Calibri" w:hAnsi="Times New Roman" w:cs="Times New Roman"/>
        </w:rPr>
        <w:t>disciplina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i/>
          <w:iCs/>
        </w:rPr>
        <w:t>Științe</w:t>
      </w:r>
      <w:proofErr w:type="spellEnd"/>
      <w:r w:rsidRPr="003C56B5">
        <w:rPr>
          <w:rFonts w:ascii="Times New Roman" w:eastAsia="Calibri" w:hAnsi="Times New Roman" w:cs="Times New Roman"/>
          <w:i/>
          <w:iCs/>
        </w:rPr>
        <w:t xml:space="preserve"> ale </w:t>
      </w:r>
      <w:proofErr w:type="spellStart"/>
      <w:r w:rsidRPr="003C56B5">
        <w:rPr>
          <w:rFonts w:ascii="Times New Roman" w:eastAsia="Calibri" w:hAnsi="Times New Roman" w:cs="Times New Roman"/>
          <w:i/>
          <w:iCs/>
        </w:rPr>
        <w:t>naturii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activitate</w:t>
      </w:r>
      <w:proofErr w:type="spellEnd"/>
      <w:r w:rsidRPr="003C56B5">
        <w:rPr>
          <w:rFonts w:ascii="Times New Roman" w:eastAsia="Calibri" w:hAnsi="Times New Roman" w:cs="Times New Roman"/>
        </w:rPr>
        <w:t xml:space="preserve"> care s-a </w:t>
      </w:r>
      <w:proofErr w:type="spellStart"/>
      <w:r w:rsidRPr="003C56B5">
        <w:rPr>
          <w:rFonts w:ascii="Times New Roman" w:eastAsia="Calibri" w:hAnsi="Times New Roman" w:cs="Times New Roman"/>
        </w:rPr>
        <w:t>dovedit</w:t>
      </w:r>
      <w:proofErr w:type="spellEnd"/>
      <w:r w:rsidRPr="003C56B5">
        <w:rPr>
          <w:rFonts w:ascii="Times New Roman" w:eastAsia="Calibri" w:hAnsi="Times New Roman" w:cs="Times New Roman"/>
        </w:rPr>
        <w:t xml:space="preserve"> a fi </w:t>
      </w:r>
      <w:proofErr w:type="spellStart"/>
      <w:r w:rsidRPr="003C56B5">
        <w:rPr>
          <w:rFonts w:ascii="Times New Roman" w:eastAsia="Calibri" w:hAnsi="Times New Roman" w:cs="Times New Roman"/>
        </w:rPr>
        <w:t>utilă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plăcută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motivantă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antrenantă</w:t>
      </w:r>
      <w:proofErr w:type="spellEnd"/>
      <w:r w:rsidRPr="003C56B5">
        <w:rPr>
          <w:rFonts w:ascii="Times New Roman" w:eastAsia="Calibri" w:hAnsi="Times New Roman" w:cs="Times New Roman"/>
        </w:rPr>
        <w:t>.</w:t>
      </w:r>
    </w:p>
    <w:p w14:paraId="6DE01AC8" w14:textId="77777777" w:rsidR="00526A41" w:rsidRPr="003C56B5" w:rsidRDefault="00526A41" w:rsidP="003C56B5">
      <w:pPr>
        <w:spacing w:after="0" w:line="240" w:lineRule="auto"/>
        <w:jc w:val="both"/>
        <w:rPr>
          <w:rFonts w:ascii="Times New Roman" w:eastAsia="Calibri" w:hAnsi="Times New Roman" w:cs="Times New Roman"/>
          <w:b/>
          <w:bCs/>
          <w:i/>
          <w:iCs/>
        </w:rPr>
      </w:pPr>
      <w:r w:rsidRPr="003C56B5">
        <w:rPr>
          <w:rFonts w:ascii="Times New Roman" w:eastAsia="Calibri" w:hAnsi="Times New Roman" w:cs="Times New Roman"/>
          <w:b/>
          <w:bCs/>
          <w:i/>
          <w:iCs/>
        </w:rPr>
        <w:t xml:space="preserve">Diorama </w:t>
      </w:r>
      <w:proofErr w:type="spellStart"/>
      <w:r w:rsidRPr="003C56B5">
        <w:rPr>
          <w:rFonts w:ascii="Times New Roman" w:eastAsia="Calibri" w:hAnsi="Times New Roman" w:cs="Times New Roman"/>
          <w:b/>
          <w:bCs/>
          <w:i/>
          <w:iCs/>
        </w:rPr>
        <w:t>animalelor</w:t>
      </w:r>
      <w:proofErr w:type="spellEnd"/>
    </w:p>
    <w:p w14:paraId="49705B59" w14:textId="77777777" w:rsidR="00526A41" w:rsidRPr="003C56B5" w:rsidRDefault="00526A41" w:rsidP="003C56B5">
      <w:pPr>
        <w:spacing w:after="0" w:line="240" w:lineRule="auto"/>
        <w:jc w:val="both"/>
        <w:rPr>
          <w:rFonts w:ascii="Times New Roman" w:eastAsia="Calibri" w:hAnsi="Times New Roman" w:cs="Times New Roman"/>
        </w:rPr>
      </w:pPr>
      <w:proofErr w:type="spellStart"/>
      <w:r w:rsidRPr="003C56B5">
        <w:rPr>
          <w:rFonts w:ascii="Times New Roman" w:eastAsia="Calibri" w:hAnsi="Times New Roman" w:cs="Times New Roman"/>
        </w:rPr>
        <w:t>Disciplina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Științe</w:t>
      </w:r>
      <w:proofErr w:type="spellEnd"/>
      <w:r w:rsidRPr="003C56B5">
        <w:rPr>
          <w:rFonts w:ascii="Times New Roman" w:eastAsia="Calibri" w:hAnsi="Times New Roman" w:cs="Times New Roman"/>
        </w:rPr>
        <w:t xml:space="preserve"> ale </w:t>
      </w:r>
      <w:proofErr w:type="spellStart"/>
      <w:r w:rsidRPr="003C56B5">
        <w:rPr>
          <w:rFonts w:ascii="Times New Roman" w:eastAsia="Calibri" w:hAnsi="Times New Roman" w:cs="Times New Roman"/>
        </w:rPr>
        <w:t>naturii</w:t>
      </w:r>
      <w:proofErr w:type="spellEnd"/>
    </w:p>
    <w:p w14:paraId="766D465C" w14:textId="77777777" w:rsidR="00526A41" w:rsidRPr="003C56B5" w:rsidRDefault="00526A41" w:rsidP="003C56B5">
      <w:pPr>
        <w:spacing w:after="0" w:line="240" w:lineRule="auto"/>
        <w:jc w:val="both"/>
        <w:rPr>
          <w:rFonts w:ascii="Times New Roman" w:eastAsia="Calibri" w:hAnsi="Times New Roman" w:cs="Times New Roman"/>
        </w:rPr>
      </w:pPr>
      <w:proofErr w:type="spellStart"/>
      <w:r w:rsidRPr="003C56B5">
        <w:rPr>
          <w:rFonts w:ascii="Times New Roman" w:eastAsia="Calibri" w:hAnsi="Times New Roman" w:cs="Times New Roman"/>
        </w:rPr>
        <w:t>Clasa</w:t>
      </w:r>
      <w:proofErr w:type="spellEnd"/>
      <w:r w:rsidRPr="003C56B5">
        <w:rPr>
          <w:rFonts w:ascii="Times New Roman" w:eastAsia="Calibri" w:hAnsi="Times New Roman" w:cs="Times New Roman"/>
        </w:rPr>
        <w:t xml:space="preserve">: a III-a </w:t>
      </w:r>
    </w:p>
    <w:p w14:paraId="5931403D" w14:textId="77777777" w:rsidR="00526A41" w:rsidRPr="003C56B5" w:rsidRDefault="00526A41" w:rsidP="003C56B5">
      <w:pPr>
        <w:spacing w:after="0" w:line="240" w:lineRule="auto"/>
        <w:jc w:val="both"/>
        <w:rPr>
          <w:rFonts w:ascii="Times New Roman" w:eastAsia="Calibri" w:hAnsi="Times New Roman" w:cs="Times New Roman"/>
        </w:rPr>
      </w:pPr>
      <w:proofErr w:type="spellStart"/>
      <w:r w:rsidRPr="003C56B5">
        <w:rPr>
          <w:rFonts w:ascii="Times New Roman" w:eastAsia="Calibri" w:hAnsi="Times New Roman" w:cs="Times New Roman"/>
        </w:rPr>
        <w:t>Unitatea</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Caracteristici</w:t>
      </w:r>
      <w:proofErr w:type="spellEnd"/>
      <w:r w:rsidRPr="003C56B5">
        <w:rPr>
          <w:rFonts w:ascii="Times New Roman" w:eastAsia="Calibri" w:hAnsi="Times New Roman" w:cs="Times New Roman"/>
        </w:rPr>
        <w:t xml:space="preserve"> ale </w:t>
      </w:r>
      <w:proofErr w:type="spellStart"/>
      <w:r w:rsidRPr="003C56B5">
        <w:rPr>
          <w:rFonts w:ascii="Times New Roman" w:eastAsia="Calibri" w:hAnsi="Times New Roman" w:cs="Times New Roman"/>
        </w:rPr>
        <w:t>lumii</w:t>
      </w:r>
      <w:proofErr w:type="spellEnd"/>
      <w:r w:rsidRPr="003C56B5">
        <w:rPr>
          <w:rFonts w:ascii="Times New Roman" w:eastAsia="Calibri" w:hAnsi="Times New Roman" w:cs="Times New Roman"/>
        </w:rPr>
        <w:t xml:space="preserve"> vii</w:t>
      </w:r>
    </w:p>
    <w:p w14:paraId="517A5813" w14:textId="77777777" w:rsidR="00526A41" w:rsidRPr="003C56B5" w:rsidRDefault="00526A41" w:rsidP="003C56B5">
      <w:pPr>
        <w:spacing w:after="0" w:line="240" w:lineRule="auto"/>
        <w:jc w:val="both"/>
        <w:rPr>
          <w:rFonts w:ascii="Times New Roman" w:eastAsia="Calibri" w:hAnsi="Times New Roman" w:cs="Times New Roman"/>
        </w:rPr>
      </w:pPr>
      <w:proofErr w:type="spellStart"/>
      <w:r w:rsidRPr="003C56B5">
        <w:rPr>
          <w:rFonts w:ascii="Times New Roman" w:eastAsia="Calibri" w:hAnsi="Times New Roman" w:cs="Times New Roman"/>
        </w:rPr>
        <w:t>Tema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Adaptări</w:t>
      </w:r>
      <w:proofErr w:type="spellEnd"/>
      <w:r w:rsidRPr="003C56B5">
        <w:rPr>
          <w:rFonts w:ascii="Times New Roman" w:eastAsia="Calibri" w:hAnsi="Times New Roman" w:cs="Times New Roman"/>
        </w:rPr>
        <w:t xml:space="preserve"> ale </w:t>
      </w:r>
      <w:proofErr w:type="spellStart"/>
      <w:r w:rsidRPr="003C56B5">
        <w:rPr>
          <w:rFonts w:ascii="Times New Roman" w:eastAsia="Calibri" w:hAnsi="Times New Roman" w:cs="Times New Roman"/>
        </w:rPr>
        <w:t>animalelor</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condiții</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viață</w:t>
      </w:r>
      <w:proofErr w:type="spellEnd"/>
      <w:r w:rsidRPr="003C56B5">
        <w:rPr>
          <w:rFonts w:ascii="Times New Roman" w:eastAsia="Calibri" w:hAnsi="Times New Roman" w:cs="Times New Roman"/>
        </w:rPr>
        <w:t xml:space="preserve"> din </w:t>
      </w:r>
      <w:proofErr w:type="spellStart"/>
      <w:r w:rsidRPr="003C56B5">
        <w:rPr>
          <w:rFonts w:ascii="Times New Roman" w:eastAsia="Calibri" w:hAnsi="Times New Roman" w:cs="Times New Roman"/>
        </w:rPr>
        <w:t>diferite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medii</w:t>
      </w:r>
      <w:proofErr w:type="spellEnd"/>
    </w:p>
    <w:p w14:paraId="5D91AAAA" w14:textId="77777777" w:rsidR="00526A41" w:rsidRPr="003C56B5" w:rsidRDefault="00526A41" w:rsidP="003C56B5">
      <w:pPr>
        <w:spacing w:after="0" w:line="240" w:lineRule="auto"/>
        <w:jc w:val="both"/>
        <w:rPr>
          <w:rFonts w:ascii="Times New Roman" w:eastAsia="Calibri" w:hAnsi="Times New Roman" w:cs="Times New Roman"/>
        </w:rPr>
      </w:pPr>
      <w:proofErr w:type="spellStart"/>
      <w:r w:rsidRPr="003C56B5">
        <w:rPr>
          <w:rFonts w:ascii="Times New Roman" w:eastAsia="Calibri" w:hAnsi="Times New Roman" w:cs="Times New Roman"/>
        </w:rPr>
        <w:t>Scopul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Identificarea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relațiilor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între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condițiile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oferite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mediile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viață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aspectul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viețuitoarelor</w:t>
      </w:r>
      <w:proofErr w:type="spellEnd"/>
    </w:p>
    <w:p w14:paraId="384D2CD3" w14:textId="77777777" w:rsidR="00526A41" w:rsidRPr="003C56B5" w:rsidRDefault="00526A41" w:rsidP="003C56B5">
      <w:pPr>
        <w:spacing w:after="0" w:line="240" w:lineRule="auto"/>
        <w:jc w:val="both"/>
        <w:rPr>
          <w:rFonts w:ascii="Times New Roman" w:eastAsia="Calibri" w:hAnsi="Times New Roman" w:cs="Times New Roman"/>
        </w:rPr>
      </w:pPr>
      <w:proofErr w:type="spellStart"/>
      <w:r w:rsidRPr="003C56B5">
        <w:rPr>
          <w:rFonts w:ascii="Times New Roman" w:eastAsia="Calibri" w:hAnsi="Times New Roman" w:cs="Times New Roman"/>
        </w:rPr>
        <w:t>Strategia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didactică</w:t>
      </w:r>
      <w:proofErr w:type="spellEnd"/>
      <w:r w:rsidRPr="003C56B5">
        <w:rPr>
          <w:rFonts w:ascii="Times New Roman" w:eastAsia="Calibri" w:hAnsi="Times New Roman" w:cs="Times New Roman"/>
        </w:rPr>
        <w:t xml:space="preserve">: </w:t>
      </w:r>
    </w:p>
    <w:p w14:paraId="03BD782B" w14:textId="77777777" w:rsidR="00526A41" w:rsidRPr="003C56B5" w:rsidRDefault="00526A41" w:rsidP="003C56B5">
      <w:pPr>
        <w:spacing w:after="0" w:line="240" w:lineRule="auto"/>
        <w:jc w:val="both"/>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metode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procedee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b/>
          <w:bCs/>
        </w:rPr>
        <w:t>proiectul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conversația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euristică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explicația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exercițiul</w:t>
      </w:r>
      <w:proofErr w:type="spellEnd"/>
      <w:r w:rsidRPr="003C56B5">
        <w:rPr>
          <w:rFonts w:ascii="Times New Roman" w:eastAsia="Calibri" w:hAnsi="Times New Roman" w:cs="Times New Roman"/>
        </w:rPr>
        <w:t xml:space="preserve"> </w:t>
      </w:r>
    </w:p>
    <w:p w14:paraId="16B7B11C" w14:textId="77777777" w:rsidR="00526A41" w:rsidRPr="003C56B5" w:rsidRDefault="00526A41" w:rsidP="003C56B5">
      <w:pPr>
        <w:spacing w:after="0" w:line="240" w:lineRule="auto"/>
        <w:jc w:val="both"/>
        <w:rPr>
          <w:rFonts w:ascii="Times New Roman" w:eastAsia="Calibri" w:hAnsi="Times New Roman" w:cs="Times New Roman"/>
        </w:rPr>
      </w:pPr>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mijloace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învățământ</w:t>
      </w:r>
      <w:proofErr w:type="spellEnd"/>
      <w:r w:rsidRPr="003C56B5">
        <w:rPr>
          <w:rFonts w:ascii="Times New Roman" w:eastAsia="Calibri" w:hAnsi="Times New Roman" w:cs="Times New Roman"/>
        </w:rPr>
        <w:t xml:space="preserve">: laptop, </w:t>
      </w:r>
      <w:proofErr w:type="spellStart"/>
      <w:r w:rsidRPr="003C56B5">
        <w:rPr>
          <w:rFonts w:ascii="Times New Roman" w:eastAsia="Calibri" w:hAnsi="Times New Roman" w:cs="Times New Roman"/>
        </w:rPr>
        <w:t>hârtie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colorată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lipici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cutii</w:t>
      </w:r>
      <w:proofErr w:type="spellEnd"/>
      <w:r w:rsidRPr="003C56B5">
        <w:rPr>
          <w:rFonts w:ascii="Times New Roman" w:eastAsia="Calibri" w:hAnsi="Times New Roman" w:cs="Times New Roman"/>
        </w:rPr>
        <w:t xml:space="preserve"> de carton, </w:t>
      </w:r>
      <w:proofErr w:type="spellStart"/>
      <w:r w:rsidRPr="003C56B5">
        <w:rPr>
          <w:rFonts w:ascii="Times New Roman" w:eastAsia="Calibri" w:hAnsi="Times New Roman" w:cs="Times New Roman"/>
        </w:rPr>
        <w:t>imagini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fotografii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reviste</w:t>
      </w:r>
      <w:proofErr w:type="spellEnd"/>
    </w:p>
    <w:p w14:paraId="20124E73" w14:textId="77777777" w:rsidR="00526A41" w:rsidRPr="003C56B5" w:rsidRDefault="00526A41" w:rsidP="003C56B5">
      <w:pPr>
        <w:spacing w:after="0" w:line="240" w:lineRule="auto"/>
        <w:jc w:val="both"/>
        <w:rPr>
          <w:rFonts w:ascii="Times New Roman" w:eastAsia="Calibri" w:hAnsi="Times New Roman" w:cs="Times New Roman"/>
        </w:rPr>
      </w:pPr>
      <w:r w:rsidRPr="003C56B5">
        <w:rPr>
          <w:rFonts w:ascii="Times New Roman" w:eastAsia="Calibri" w:hAnsi="Times New Roman" w:cs="Times New Roman"/>
        </w:rPr>
        <w:t xml:space="preserve">- forma de </w:t>
      </w:r>
      <w:proofErr w:type="spellStart"/>
      <w:r w:rsidRPr="003C56B5">
        <w:rPr>
          <w:rFonts w:ascii="Times New Roman" w:eastAsia="Calibri" w:hAnsi="Times New Roman" w:cs="Times New Roman"/>
        </w:rPr>
        <w:t>activitate</w:t>
      </w:r>
      <w:proofErr w:type="spellEnd"/>
      <w:r w:rsidRPr="003C56B5">
        <w:rPr>
          <w:rFonts w:ascii="Times New Roman" w:eastAsia="Calibri" w:hAnsi="Times New Roman" w:cs="Times New Roman"/>
        </w:rPr>
        <w:t>: frontal, individual</w:t>
      </w:r>
    </w:p>
    <w:p w14:paraId="79584BFE" w14:textId="77777777" w:rsidR="00526A41" w:rsidRPr="003C56B5" w:rsidRDefault="00526A41" w:rsidP="003C56B5">
      <w:pPr>
        <w:spacing w:after="0" w:line="240" w:lineRule="auto"/>
        <w:jc w:val="both"/>
        <w:rPr>
          <w:rFonts w:ascii="Times New Roman" w:eastAsia="Calibri" w:hAnsi="Times New Roman" w:cs="Times New Roman"/>
        </w:rPr>
      </w:pPr>
      <w:proofErr w:type="spellStart"/>
      <w:r w:rsidRPr="003C56B5">
        <w:rPr>
          <w:rFonts w:ascii="Times New Roman" w:eastAsia="Calibri" w:hAnsi="Times New Roman" w:cs="Times New Roman"/>
        </w:rPr>
        <w:t>Activitate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desfășurată</w:t>
      </w:r>
      <w:proofErr w:type="spellEnd"/>
      <w:r w:rsidRPr="003C56B5">
        <w:rPr>
          <w:rFonts w:ascii="Times New Roman" w:eastAsia="Calibri" w:hAnsi="Times New Roman" w:cs="Times New Roman"/>
        </w:rPr>
        <w:t xml:space="preserve"> online, </w:t>
      </w:r>
      <w:proofErr w:type="spellStart"/>
      <w:r w:rsidRPr="003C56B5">
        <w:rPr>
          <w:rFonts w:ascii="Times New Roman" w:eastAsia="Calibri" w:hAnsi="Times New Roman" w:cs="Times New Roman"/>
        </w:rPr>
        <w:t>sincron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asincron</w:t>
      </w:r>
      <w:proofErr w:type="spellEnd"/>
    </w:p>
    <w:p w14:paraId="4B6854A5" w14:textId="77777777" w:rsidR="00526A41" w:rsidRPr="003C56B5" w:rsidRDefault="00526A41" w:rsidP="003C56B5">
      <w:pPr>
        <w:numPr>
          <w:ilvl w:val="0"/>
          <w:numId w:val="40"/>
        </w:numPr>
        <w:spacing w:after="0" w:line="240" w:lineRule="auto"/>
        <w:contextualSpacing/>
        <w:jc w:val="both"/>
        <w:rPr>
          <w:rFonts w:ascii="Times New Roman" w:eastAsia="Calibri" w:hAnsi="Times New Roman" w:cs="Times New Roman"/>
        </w:rPr>
      </w:pPr>
      <w:proofErr w:type="spellStart"/>
      <w:r w:rsidRPr="003C56B5">
        <w:rPr>
          <w:rFonts w:ascii="Times New Roman" w:eastAsia="Calibri" w:hAnsi="Times New Roman" w:cs="Times New Roman"/>
        </w:rPr>
        <w:t>Împreună</w:t>
      </w:r>
      <w:proofErr w:type="spellEnd"/>
      <w:r w:rsidRPr="003C56B5">
        <w:rPr>
          <w:rFonts w:ascii="Times New Roman" w:eastAsia="Calibri" w:hAnsi="Times New Roman" w:cs="Times New Roman"/>
        </w:rPr>
        <w:t xml:space="preserve"> cu </w:t>
      </w:r>
      <w:proofErr w:type="spellStart"/>
      <w:r w:rsidRPr="003C56B5">
        <w:rPr>
          <w:rFonts w:ascii="Times New Roman" w:eastAsia="Calibri" w:hAnsi="Times New Roman" w:cs="Times New Roman"/>
        </w:rPr>
        <w:t>elevii</w:t>
      </w:r>
      <w:proofErr w:type="spellEnd"/>
      <w:r w:rsidRPr="003C56B5">
        <w:rPr>
          <w:rFonts w:ascii="Times New Roman" w:eastAsia="Calibri" w:hAnsi="Times New Roman" w:cs="Times New Roman"/>
        </w:rPr>
        <w:t xml:space="preserve"> am </w:t>
      </w:r>
      <w:proofErr w:type="spellStart"/>
      <w:r w:rsidRPr="003C56B5">
        <w:rPr>
          <w:rFonts w:ascii="Times New Roman" w:eastAsia="Calibri" w:hAnsi="Times New Roman" w:cs="Times New Roman"/>
        </w:rPr>
        <w:t>realizat</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vizită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virtuală</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Muzeul</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Științe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naturale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Grigore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Antipa</w:t>
      </w:r>
      <w:proofErr w:type="spellEnd"/>
      <w:r w:rsidRPr="003C56B5">
        <w:rPr>
          <w:rFonts w:ascii="Times New Roman" w:eastAsia="Calibri" w:hAnsi="Times New Roman" w:cs="Times New Roman"/>
        </w:rPr>
        <w:t xml:space="preserve">” din </w:t>
      </w:r>
      <w:proofErr w:type="spellStart"/>
      <w:r w:rsidRPr="003C56B5">
        <w:rPr>
          <w:rFonts w:ascii="Times New Roman" w:eastAsia="Calibri" w:hAnsi="Times New Roman" w:cs="Times New Roman"/>
        </w:rPr>
        <w:t>București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unde</w:t>
      </w:r>
      <w:proofErr w:type="spellEnd"/>
      <w:r w:rsidRPr="003C56B5">
        <w:rPr>
          <w:rFonts w:ascii="Times New Roman" w:eastAsia="Calibri" w:hAnsi="Times New Roman" w:cs="Times New Roman"/>
        </w:rPr>
        <w:t xml:space="preserve"> au </w:t>
      </w:r>
      <w:proofErr w:type="spellStart"/>
      <w:r w:rsidRPr="003C56B5">
        <w:rPr>
          <w:rFonts w:ascii="Times New Roman" w:eastAsia="Calibri" w:hAnsi="Times New Roman" w:cs="Times New Roman"/>
        </w:rPr>
        <w:t>văzut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principalele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grupe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animale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insecte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pești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amfibieni</w:t>
      </w:r>
      <w:proofErr w:type="spellEnd"/>
      <w:r w:rsidRPr="003C56B5">
        <w:rPr>
          <w:rFonts w:ascii="Times New Roman" w:eastAsia="Calibri" w:hAnsi="Times New Roman" w:cs="Times New Roman"/>
        </w:rPr>
        <w:t xml:space="preserve">, reptile, </w:t>
      </w:r>
      <w:proofErr w:type="spellStart"/>
      <w:r w:rsidRPr="003C56B5">
        <w:rPr>
          <w:rFonts w:ascii="Times New Roman" w:eastAsia="Calibri" w:hAnsi="Times New Roman" w:cs="Times New Roman"/>
        </w:rPr>
        <w:t>păsări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mamifere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După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revenirea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clasa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virtuală</w:t>
      </w:r>
      <w:proofErr w:type="spellEnd"/>
      <w:r w:rsidRPr="003C56B5">
        <w:rPr>
          <w:rFonts w:ascii="Times New Roman" w:eastAsia="Calibri" w:hAnsi="Times New Roman" w:cs="Times New Roman"/>
        </w:rPr>
        <w:t xml:space="preserve"> s-au </w:t>
      </w:r>
      <w:proofErr w:type="spellStart"/>
      <w:r w:rsidRPr="003C56B5">
        <w:rPr>
          <w:rFonts w:ascii="Times New Roman" w:eastAsia="Calibri" w:hAnsi="Times New Roman" w:cs="Times New Roman"/>
        </w:rPr>
        <w:t>purtat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discuții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despre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caracteristicile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generale</w:t>
      </w:r>
      <w:proofErr w:type="spellEnd"/>
      <w:r w:rsidRPr="003C56B5">
        <w:rPr>
          <w:rFonts w:ascii="Times New Roman" w:eastAsia="Calibri" w:hAnsi="Times New Roman" w:cs="Times New Roman"/>
        </w:rPr>
        <w:t xml:space="preserve"> ale </w:t>
      </w:r>
      <w:proofErr w:type="spellStart"/>
      <w:r w:rsidRPr="003C56B5">
        <w:rPr>
          <w:rFonts w:ascii="Times New Roman" w:eastAsia="Calibri" w:hAnsi="Times New Roman" w:cs="Times New Roman"/>
        </w:rPr>
        <w:t>fiecărei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grupe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animale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mediul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lor</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viață</w:t>
      </w:r>
      <w:proofErr w:type="spellEnd"/>
      <w:r w:rsidRPr="003C56B5">
        <w:rPr>
          <w:rFonts w:ascii="Times New Roman" w:eastAsia="Calibri" w:hAnsi="Times New Roman" w:cs="Times New Roman"/>
        </w:rPr>
        <w:t xml:space="preserve">. </w:t>
      </w:r>
      <w:proofErr w:type="spellStart"/>
      <w:proofErr w:type="gramStart"/>
      <w:r w:rsidRPr="003C56B5">
        <w:rPr>
          <w:rFonts w:ascii="Times New Roman" w:eastAsia="Calibri" w:hAnsi="Times New Roman" w:cs="Times New Roman"/>
        </w:rPr>
        <w:t>Elevilor</w:t>
      </w:r>
      <w:proofErr w:type="spellEnd"/>
      <w:r w:rsidRPr="003C56B5">
        <w:rPr>
          <w:rFonts w:ascii="Times New Roman" w:eastAsia="Calibri" w:hAnsi="Times New Roman" w:cs="Times New Roman"/>
        </w:rPr>
        <w:t xml:space="preserve">  li</w:t>
      </w:r>
      <w:proofErr w:type="gramEnd"/>
      <w:r w:rsidRPr="003C56B5">
        <w:rPr>
          <w:rFonts w:ascii="Times New Roman" w:eastAsia="Calibri" w:hAnsi="Times New Roman" w:cs="Times New Roman"/>
        </w:rPr>
        <w:t xml:space="preserve"> s-a </w:t>
      </w:r>
      <w:proofErr w:type="spellStart"/>
      <w:r w:rsidRPr="003C56B5">
        <w:rPr>
          <w:rFonts w:ascii="Times New Roman" w:eastAsia="Calibri" w:hAnsi="Times New Roman" w:cs="Times New Roman"/>
        </w:rPr>
        <w:t>dat</w:t>
      </w:r>
      <w:proofErr w:type="spellEnd"/>
      <w:r w:rsidRPr="003C56B5">
        <w:rPr>
          <w:rFonts w:ascii="Times New Roman" w:eastAsia="Calibri" w:hAnsi="Times New Roman" w:cs="Times New Roman"/>
        </w:rPr>
        <w:t xml:space="preserve"> ca </w:t>
      </w:r>
      <w:proofErr w:type="spellStart"/>
      <w:r w:rsidRPr="003C56B5">
        <w:rPr>
          <w:rFonts w:ascii="Times New Roman" w:eastAsia="Calibri" w:hAnsi="Times New Roman" w:cs="Times New Roman"/>
        </w:rPr>
        <w:t>sarcină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realizeze</w:t>
      </w:r>
      <w:proofErr w:type="spellEnd"/>
      <w:r w:rsidRPr="003C56B5">
        <w:rPr>
          <w:rFonts w:ascii="Times New Roman" w:eastAsia="Calibri" w:hAnsi="Times New Roman" w:cs="Times New Roman"/>
        </w:rPr>
        <w:t xml:space="preserve"> individual o </w:t>
      </w:r>
      <w:proofErr w:type="spellStart"/>
      <w:r w:rsidRPr="003C56B5">
        <w:rPr>
          <w:rFonts w:ascii="Times New Roman" w:eastAsia="Calibri" w:hAnsi="Times New Roman" w:cs="Times New Roman"/>
        </w:rPr>
        <w:t>dioramă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reprezenta</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grupă</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animale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mediul</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viață</w:t>
      </w:r>
      <w:proofErr w:type="spellEnd"/>
      <w:r w:rsidRPr="003C56B5">
        <w:rPr>
          <w:rFonts w:ascii="Times New Roman" w:eastAsia="Calibri" w:hAnsi="Times New Roman" w:cs="Times New Roman"/>
        </w:rPr>
        <w:t xml:space="preserve"> specific, din </w:t>
      </w:r>
      <w:proofErr w:type="spellStart"/>
      <w:r w:rsidRPr="003C56B5">
        <w:rPr>
          <w:rFonts w:ascii="Times New Roman" w:eastAsia="Calibri" w:hAnsi="Times New Roman" w:cs="Times New Roman"/>
        </w:rPr>
        <w:t>cele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vizionate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turul</w:t>
      </w:r>
      <w:proofErr w:type="spellEnd"/>
      <w:r w:rsidRPr="003C56B5">
        <w:rPr>
          <w:rFonts w:ascii="Times New Roman" w:eastAsia="Calibri" w:hAnsi="Times New Roman" w:cs="Times New Roman"/>
        </w:rPr>
        <w:t xml:space="preserve"> virtual, </w:t>
      </w:r>
      <w:proofErr w:type="spellStart"/>
      <w:r w:rsidRPr="003C56B5">
        <w:rPr>
          <w:rFonts w:ascii="Times New Roman" w:eastAsia="Calibri" w:hAnsi="Times New Roman" w:cs="Times New Roman"/>
        </w:rPr>
        <w:t>precizându</w:t>
      </w:r>
      <w:proofErr w:type="spellEnd"/>
      <w:r w:rsidRPr="003C56B5">
        <w:rPr>
          <w:rFonts w:ascii="Times New Roman" w:eastAsia="Calibri" w:hAnsi="Times New Roman" w:cs="Times New Roman"/>
        </w:rPr>
        <w:t xml:space="preserve">-le </w:t>
      </w:r>
      <w:proofErr w:type="spellStart"/>
      <w:r w:rsidRPr="003C56B5">
        <w:rPr>
          <w:rFonts w:ascii="Times New Roman" w:eastAsia="Calibri" w:hAnsi="Times New Roman" w:cs="Times New Roman"/>
        </w:rPr>
        <w:t>că</w:t>
      </w:r>
      <w:proofErr w:type="spellEnd"/>
      <w:r w:rsidRPr="003C56B5">
        <w:rPr>
          <w:rFonts w:ascii="Times New Roman" w:eastAsia="Calibri" w:hAnsi="Times New Roman" w:cs="Times New Roman"/>
        </w:rPr>
        <w:t xml:space="preserve"> se pot </w:t>
      </w:r>
      <w:proofErr w:type="spellStart"/>
      <w:r w:rsidRPr="003C56B5">
        <w:rPr>
          <w:rFonts w:ascii="Times New Roman" w:eastAsia="Calibri" w:hAnsi="Times New Roman" w:cs="Times New Roman"/>
        </w:rPr>
        <w:t>documenta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din </w:t>
      </w:r>
      <w:proofErr w:type="spellStart"/>
      <w:r w:rsidRPr="003C56B5">
        <w:rPr>
          <w:rFonts w:ascii="Times New Roman" w:eastAsia="Calibri" w:hAnsi="Times New Roman" w:cs="Times New Roman"/>
        </w:rPr>
        <w:t>alte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surse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reviste</w:t>
      </w:r>
      <w:proofErr w:type="spellEnd"/>
      <w:r w:rsidRPr="003C56B5">
        <w:rPr>
          <w:rFonts w:ascii="Times New Roman" w:eastAsia="Calibri" w:hAnsi="Times New Roman" w:cs="Times New Roman"/>
        </w:rPr>
        <w:t>, site-</w:t>
      </w:r>
      <w:proofErr w:type="spellStart"/>
      <w:r w:rsidRPr="003C56B5">
        <w:rPr>
          <w:rFonts w:ascii="Times New Roman" w:eastAsia="Calibri" w:hAnsi="Times New Roman" w:cs="Times New Roman"/>
        </w:rPr>
        <w:t>uri</w:t>
      </w:r>
      <w:proofErr w:type="spellEnd"/>
      <w:r w:rsidRPr="003C56B5">
        <w:rPr>
          <w:rFonts w:ascii="Times New Roman" w:eastAsia="Calibri" w:hAnsi="Times New Roman" w:cs="Times New Roman"/>
        </w:rPr>
        <w:t xml:space="preserve"> etc.)</w:t>
      </w:r>
      <w:r w:rsidR="00AE0E13">
        <w:rPr>
          <w:rFonts w:ascii="Times New Roman" w:eastAsia="Calibri" w:hAnsi="Times New Roman" w:cs="Times New Roman"/>
        </w:rPr>
        <w:t>.</w:t>
      </w:r>
    </w:p>
    <w:p w14:paraId="7C842411" w14:textId="77777777" w:rsidR="00526A41" w:rsidRPr="003C56B5" w:rsidRDefault="00526A41" w:rsidP="003C56B5">
      <w:pPr>
        <w:numPr>
          <w:ilvl w:val="0"/>
          <w:numId w:val="40"/>
        </w:numPr>
        <w:spacing w:after="0" w:line="240" w:lineRule="auto"/>
        <w:contextualSpacing/>
        <w:jc w:val="both"/>
        <w:rPr>
          <w:rFonts w:ascii="Times New Roman" w:eastAsia="Calibri" w:hAnsi="Times New Roman" w:cs="Times New Roman"/>
        </w:rPr>
      </w:pPr>
      <w:proofErr w:type="spellStart"/>
      <w:r w:rsidRPr="003C56B5">
        <w:rPr>
          <w:rFonts w:ascii="Times New Roman" w:eastAsia="Calibri" w:hAnsi="Times New Roman" w:cs="Times New Roman"/>
        </w:rPr>
        <w:t>După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realizarea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dioramelor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fiecare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elev</w:t>
      </w:r>
      <w:proofErr w:type="spellEnd"/>
      <w:r w:rsidRPr="003C56B5">
        <w:rPr>
          <w:rFonts w:ascii="Times New Roman" w:eastAsia="Calibri" w:hAnsi="Times New Roman" w:cs="Times New Roman"/>
        </w:rPr>
        <w:t xml:space="preserve"> a </w:t>
      </w:r>
      <w:proofErr w:type="spellStart"/>
      <w:r w:rsidRPr="003C56B5">
        <w:rPr>
          <w:rFonts w:ascii="Times New Roman" w:eastAsia="Calibri" w:hAnsi="Times New Roman" w:cs="Times New Roman"/>
        </w:rPr>
        <w:t>descris</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lucrarea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efectuată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caracteristicile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grupelor</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animale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alese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mediile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viață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felul</w:t>
      </w:r>
      <w:proofErr w:type="spellEnd"/>
      <w:r w:rsidRPr="003C56B5">
        <w:rPr>
          <w:rFonts w:ascii="Times New Roman" w:eastAsia="Calibri" w:hAnsi="Times New Roman" w:cs="Times New Roman"/>
        </w:rPr>
        <w:t xml:space="preserve"> cum s-au </w:t>
      </w:r>
      <w:proofErr w:type="spellStart"/>
      <w:r w:rsidRPr="003C56B5">
        <w:rPr>
          <w:rFonts w:ascii="Times New Roman" w:eastAsia="Calibri" w:hAnsi="Times New Roman" w:cs="Times New Roman"/>
        </w:rPr>
        <w:t>adaptat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aspectul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lor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elementele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materialele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folosite</w:t>
      </w:r>
      <w:proofErr w:type="spellEnd"/>
      <w:r w:rsidRPr="003C56B5">
        <w:rPr>
          <w:rFonts w:ascii="Times New Roman" w:eastAsia="Calibri" w:hAnsi="Times New Roman" w:cs="Times New Roman"/>
        </w:rPr>
        <w:t xml:space="preserve">, au </w:t>
      </w:r>
      <w:proofErr w:type="spellStart"/>
      <w:r w:rsidRPr="003C56B5">
        <w:rPr>
          <w:rFonts w:ascii="Times New Roman" w:eastAsia="Calibri" w:hAnsi="Times New Roman" w:cs="Times New Roman"/>
        </w:rPr>
        <w:t>comunicat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modul</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lucru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sursele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inspirație</w:t>
      </w:r>
      <w:proofErr w:type="spellEnd"/>
      <w:r w:rsidRPr="003C56B5">
        <w:rPr>
          <w:rFonts w:ascii="Times New Roman" w:eastAsia="Calibri" w:hAnsi="Times New Roman" w:cs="Times New Roman"/>
        </w:rPr>
        <w:t xml:space="preserve"> etc.</w:t>
      </w:r>
    </w:p>
    <w:p w14:paraId="7468901E" w14:textId="77777777" w:rsidR="00526A41" w:rsidRPr="003C56B5" w:rsidRDefault="00526A41" w:rsidP="003C56B5">
      <w:pPr>
        <w:numPr>
          <w:ilvl w:val="0"/>
          <w:numId w:val="40"/>
        </w:numPr>
        <w:spacing w:after="0" w:line="240" w:lineRule="auto"/>
        <w:contextualSpacing/>
        <w:jc w:val="both"/>
        <w:rPr>
          <w:rFonts w:ascii="Times New Roman" w:eastAsia="Calibri" w:hAnsi="Times New Roman" w:cs="Times New Roman"/>
        </w:rPr>
      </w:pPr>
      <w:proofErr w:type="spellStart"/>
      <w:r w:rsidRPr="003C56B5">
        <w:rPr>
          <w:rFonts w:ascii="Times New Roman" w:eastAsia="Calibri" w:hAnsi="Times New Roman" w:cs="Times New Roman"/>
        </w:rPr>
        <w:t>Elevii</w:t>
      </w:r>
      <w:proofErr w:type="spellEnd"/>
      <w:r w:rsidRPr="003C56B5">
        <w:rPr>
          <w:rFonts w:ascii="Times New Roman" w:eastAsia="Calibri" w:hAnsi="Times New Roman" w:cs="Times New Roman"/>
        </w:rPr>
        <w:t xml:space="preserve"> au </w:t>
      </w:r>
      <w:proofErr w:type="spellStart"/>
      <w:r w:rsidRPr="003C56B5">
        <w:rPr>
          <w:rFonts w:ascii="Times New Roman" w:eastAsia="Calibri" w:hAnsi="Times New Roman" w:cs="Times New Roman"/>
        </w:rPr>
        <w:t>completat</w:t>
      </w:r>
      <w:proofErr w:type="spellEnd"/>
      <w:r w:rsidRPr="003C56B5">
        <w:rPr>
          <w:rFonts w:ascii="Times New Roman" w:eastAsia="Calibri" w:hAnsi="Times New Roman" w:cs="Times New Roman"/>
        </w:rPr>
        <w:t xml:space="preserve"> o </w:t>
      </w:r>
      <w:proofErr w:type="spellStart"/>
      <w:r w:rsidRPr="003C56B5">
        <w:rPr>
          <w:rFonts w:ascii="Times New Roman" w:eastAsia="Calibri" w:hAnsi="Times New Roman" w:cs="Times New Roman"/>
        </w:rPr>
        <w:t>fișă</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lucru</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partajată</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cadrul</w:t>
      </w:r>
      <w:proofErr w:type="spellEnd"/>
      <w:r w:rsidRPr="003C56B5">
        <w:rPr>
          <w:rFonts w:ascii="Times New Roman" w:eastAsia="Calibri" w:hAnsi="Times New Roman" w:cs="Times New Roman"/>
        </w:rPr>
        <w:t xml:space="preserve"> didactic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care au </w:t>
      </w:r>
      <w:proofErr w:type="spellStart"/>
      <w:r w:rsidRPr="003C56B5">
        <w:rPr>
          <w:rFonts w:ascii="Times New Roman" w:eastAsia="Calibri" w:hAnsi="Times New Roman" w:cs="Times New Roman"/>
        </w:rPr>
        <w:t>notat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direcția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fiecărei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grupe</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animale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ilustrate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caracteristicile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generale</w:t>
      </w:r>
      <w:proofErr w:type="spellEnd"/>
      <w:r w:rsidRPr="003C56B5">
        <w:rPr>
          <w:rFonts w:ascii="Times New Roman" w:eastAsia="Calibri" w:hAnsi="Times New Roman" w:cs="Times New Roman"/>
        </w:rPr>
        <w:t xml:space="preserve"> legate de </w:t>
      </w:r>
      <w:proofErr w:type="spellStart"/>
      <w:r w:rsidRPr="003C56B5">
        <w:rPr>
          <w:rFonts w:ascii="Times New Roman" w:eastAsia="Calibri" w:hAnsi="Times New Roman" w:cs="Times New Roman"/>
        </w:rPr>
        <w:t>adaptarea</w:t>
      </w:r>
      <w:proofErr w:type="spellEnd"/>
      <w:r w:rsidRPr="003C56B5">
        <w:rPr>
          <w:rFonts w:ascii="Times New Roman" w:eastAsia="Calibri" w:hAnsi="Times New Roman" w:cs="Times New Roman"/>
        </w:rPr>
        <w:t xml:space="preserve"> la </w:t>
      </w:r>
      <w:proofErr w:type="spellStart"/>
      <w:r w:rsidRPr="003C56B5">
        <w:rPr>
          <w:rFonts w:ascii="Times New Roman" w:eastAsia="Calibri" w:hAnsi="Times New Roman" w:cs="Times New Roman"/>
        </w:rPr>
        <w:t>mediul</w:t>
      </w:r>
      <w:proofErr w:type="spellEnd"/>
      <w:r w:rsidRPr="003C56B5">
        <w:rPr>
          <w:rFonts w:ascii="Times New Roman" w:eastAsia="Calibri" w:hAnsi="Times New Roman" w:cs="Times New Roman"/>
        </w:rPr>
        <w:t xml:space="preserve"> de </w:t>
      </w:r>
      <w:proofErr w:type="spellStart"/>
      <w:r w:rsidRPr="003C56B5">
        <w:rPr>
          <w:rFonts w:ascii="Times New Roman" w:eastAsia="Calibri" w:hAnsi="Times New Roman" w:cs="Times New Roman"/>
        </w:rPr>
        <w:t>viață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demonstrând</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că</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și</w:t>
      </w:r>
      <w:proofErr w:type="spellEnd"/>
      <w:r w:rsidRPr="003C56B5">
        <w:rPr>
          <w:rFonts w:ascii="Times New Roman" w:eastAsia="Calibri" w:hAnsi="Times New Roman" w:cs="Times New Roman"/>
        </w:rPr>
        <w:t xml:space="preserve">-au </w:t>
      </w:r>
      <w:proofErr w:type="spellStart"/>
      <w:r w:rsidRPr="003C56B5">
        <w:rPr>
          <w:rFonts w:ascii="Times New Roman" w:eastAsia="Calibri" w:hAnsi="Times New Roman" w:cs="Times New Roman"/>
        </w:rPr>
        <w:t>însușit</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cunoștințele</w:t>
      </w:r>
      <w:proofErr w:type="spellEnd"/>
      <w:r w:rsidRPr="003C56B5">
        <w:rPr>
          <w:rFonts w:ascii="Times New Roman" w:eastAsia="Calibri" w:hAnsi="Times New Roman" w:cs="Times New Roman"/>
        </w:rPr>
        <w:t>.</w:t>
      </w:r>
    </w:p>
    <w:p w14:paraId="6A6DB71F" w14:textId="77777777" w:rsidR="00526A41" w:rsidRDefault="00526A41" w:rsidP="003C56B5">
      <w:pPr>
        <w:numPr>
          <w:ilvl w:val="0"/>
          <w:numId w:val="40"/>
        </w:numPr>
        <w:spacing w:after="0" w:line="240" w:lineRule="auto"/>
        <w:contextualSpacing/>
        <w:jc w:val="both"/>
        <w:rPr>
          <w:rFonts w:ascii="Times New Roman" w:eastAsia="Calibri" w:hAnsi="Times New Roman" w:cs="Times New Roman"/>
        </w:rPr>
      </w:pPr>
      <w:proofErr w:type="spellStart"/>
      <w:r w:rsidRPr="003C56B5">
        <w:rPr>
          <w:rFonts w:ascii="Times New Roman" w:eastAsia="Calibri" w:hAnsi="Times New Roman" w:cs="Times New Roman"/>
        </w:rPr>
        <w:t>Elevii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vor</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utiliza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metoda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proiectului</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perioada</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următoare</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în</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cadrul</w:t>
      </w:r>
      <w:proofErr w:type="spellEnd"/>
      <w:r w:rsidRPr="003C56B5">
        <w:rPr>
          <w:rFonts w:ascii="Times New Roman" w:eastAsia="Calibri" w:hAnsi="Times New Roman" w:cs="Times New Roman"/>
        </w:rPr>
        <w:t xml:space="preserve"> </w:t>
      </w:r>
      <w:proofErr w:type="spellStart"/>
      <w:r w:rsidRPr="003C56B5">
        <w:rPr>
          <w:rFonts w:ascii="Times New Roman" w:eastAsia="Calibri" w:hAnsi="Times New Roman" w:cs="Times New Roman"/>
        </w:rPr>
        <w:t>aceleași</w:t>
      </w:r>
      <w:proofErr w:type="spellEnd"/>
      <w:r w:rsidRPr="003C56B5">
        <w:rPr>
          <w:rFonts w:ascii="Times New Roman" w:eastAsia="Calibri" w:hAnsi="Times New Roman" w:cs="Times New Roman"/>
        </w:rPr>
        <w:t xml:space="preserve"> discipline la </w:t>
      </w:r>
      <w:proofErr w:type="spellStart"/>
      <w:r w:rsidRPr="003C56B5">
        <w:rPr>
          <w:rFonts w:ascii="Times New Roman" w:eastAsia="Calibri" w:hAnsi="Times New Roman" w:cs="Times New Roman"/>
        </w:rPr>
        <w:t>teme</w:t>
      </w:r>
      <w:proofErr w:type="spellEnd"/>
      <w:r w:rsidRPr="003C56B5">
        <w:rPr>
          <w:rFonts w:ascii="Times New Roman" w:eastAsia="Calibri" w:hAnsi="Times New Roman" w:cs="Times New Roman"/>
        </w:rPr>
        <w:t xml:space="preserve"> precum „</w:t>
      </w:r>
      <w:proofErr w:type="spellStart"/>
      <w:r w:rsidRPr="003C56B5">
        <w:rPr>
          <w:rFonts w:ascii="Times New Roman" w:eastAsia="Calibri" w:hAnsi="Times New Roman" w:cs="Times New Roman"/>
        </w:rPr>
        <w:t>Proprietăți</w:t>
      </w:r>
      <w:proofErr w:type="spellEnd"/>
      <w:r w:rsidRPr="003C56B5">
        <w:rPr>
          <w:rFonts w:ascii="Times New Roman" w:eastAsia="Calibri" w:hAnsi="Times New Roman" w:cs="Times New Roman"/>
        </w:rPr>
        <w:t xml:space="preserve"> ale </w:t>
      </w:r>
      <w:proofErr w:type="spellStart"/>
      <w:r w:rsidRPr="003C56B5">
        <w:rPr>
          <w:rFonts w:ascii="Times New Roman" w:eastAsia="Calibri" w:hAnsi="Times New Roman" w:cs="Times New Roman"/>
        </w:rPr>
        <w:t>corpurilor</w:t>
      </w:r>
      <w:proofErr w:type="spellEnd"/>
      <w:r w:rsidRPr="003C56B5">
        <w:rPr>
          <w:rFonts w:ascii="Times New Roman" w:eastAsia="Calibri" w:hAnsi="Times New Roman" w:cs="Times New Roman"/>
        </w:rPr>
        <w:t>”, „</w:t>
      </w:r>
      <w:proofErr w:type="spellStart"/>
      <w:r w:rsidRPr="003C56B5">
        <w:rPr>
          <w:rFonts w:ascii="Times New Roman" w:eastAsia="Calibri" w:hAnsi="Times New Roman" w:cs="Times New Roman"/>
        </w:rPr>
        <w:t>Transformări</w:t>
      </w:r>
      <w:proofErr w:type="spellEnd"/>
      <w:r w:rsidRPr="003C56B5">
        <w:rPr>
          <w:rFonts w:ascii="Times New Roman" w:eastAsia="Calibri" w:hAnsi="Times New Roman" w:cs="Times New Roman"/>
        </w:rPr>
        <w:t xml:space="preserve"> ale </w:t>
      </w:r>
      <w:proofErr w:type="spellStart"/>
      <w:r w:rsidRPr="003C56B5">
        <w:rPr>
          <w:rFonts w:ascii="Times New Roman" w:eastAsia="Calibri" w:hAnsi="Times New Roman" w:cs="Times New Roman"/>
        </w:rPr>
        <w:t>materiei</w:t>
      </w:r>
      <w:proofErr w:type="spellEnd"/>
      <w:r w:rsidRPr="003C56B5">
        <w:rPr>
          <w:rFonts w:ascii="Times New Roman" w:eastAsia="Calibri" w:hAnsi="Times New Roman" w:cs="Times New Roman"/>
        </w:rPr>
        <w:t xml:space="preserve">”. </w:t>
      </w:r>
    </w:p>
    <w:p w14:paraId="0E171394" w14:textId="77777777" w:rsidR="00BF2E68" w:rsidRPr="003C56B5" w:rsidRDefault="00BF2E68" w:rsidP="00BF2E68">
      <w:pPr>
        <w:spacing w:after="0" w:line="240" w:lineRule="auto"/>
        <w:ind w:left="780"/>
        <w:contextualSpacing/>
        <w:jc w:val="both"/>
        <w:rPr>
          <w:rFonts w:ascii="Times New Roman" w:eastAsia="Calibri" w:hAnsi="Times New Roman" w:cs="Times New Roman"/>
        </w:rPr>
      </w:pPr>
    </w:p>
    <w:p w14:paraId="2656DD26" w14:textId="77777777" w:rsidR="00526A41" w:rsidRPr="003C56B5" w:rsidRDefault="00526A41" w:rsidP="00700105">
      <w:pPr>
        <w:spacing w:after="0" w:line="240" w:lineRule="auto"/>
        <w:jc w:val="center"/>
        <w:rPr>
          <w:rFonts w:ascii="Times New Roman" w:eastAsia="Calibri" w:hAnsi="Times New Roman" w:cs="Times New Roman"/>
        </w:rPr>
      </w:pPr>
      <w:r w:rsidRPr="003C56B5">
        <w:rPr>
          <w:rFonts w:ascii="Times New Roman" w:eastAsia="Calibri" w:hAnsi="Times New Roman" w:cs="Times New Roman"/>
          <w:noProof/>
        </w:rPr>
        <w:drawing>
          <wp:inline distT="0" distB="0" distL="0" distR="0" wp14:anchorId="3DA3B40E" wp14:editId="4C3F48FD">
            <wp:extent cx="961254" cy="1266825"/>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78" cstate="print">
                      <a:extLst>
                        <a:ext uri="{28A0092B-C50C-407E-A947-70E740481C1C}">
                          <a14:useLocalDpi xmlns:a14="http://schemas.microsoft.com/office/drawing/2010/main" val="0"/>
                        </a:ext>
                      </a:extLst>
                    </a:blip>
                    <a:stretch>
                      <a:fillRect/>
                    </a:stretch>
                  </pic:blipFill>
                  <pic:spPr>
                    <a:xfrm>
                      <a:off x="0" y="0"/>
                      <a:ext cx="968506" cy="1276383"/>
                    </a:xfrm>
                    <a:prstGeom prst="rect">
                      <a:avLst/>
                    </a:prstGeom>
                  </pic:spPr>
                </pic:pic>
              </a:graphicData>
            </a:graphic>
          </wp:inline>
        </w:drawing>
      </w:r>
      <w:r w:rsidRPr="003C56B5">
        <w:rPr>
          <w:rFonts w:ascii="Times New Roman" w:eastAsia="Calibri" w:hAnsi="Times New Roman" w:cs="Times New Roman"/>
          <w:noProof/>
        </w:rPr>
        <w:drawing>
          <wp:inline distT="0" distB="0" distL="0" distR="0" wp14:anchorId="32DFEBD3" wp14:editId="5366D64B">
            <wp:extent cx="1780074" cy="133350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79" cstate="print">
                      <a:extLst>
                        <a:ext uri="{28A0092B-C50C-407E-A947-70E740481C1C}">
                          <a14:useLocalDpi xmlns:a14="http://schemas.microsoft.com/office/drawing/2010/main" val="0"/>
                        </a:ext>
                      </a:extLst>
                    </a:blip>
                    <a:stretch>
                      <a:fillRect/>
                    </a:stretch>
                  </pic:blipFill>
                  <pic:spPr>
                    <a:xfrm>
                      <a:off x="0" y="0"/>
                      <a:ext cx="1796965" cy="1346154"/>
                    </a:xfrm>
                    <a:prstGeom prst="rect">
                      <a:avLst/>
                    </a:prstGeom>
                  </pic:spPr>
                </pic:pic>
              </a:graphicData>
            </a:graphic>
          </wp:inline>
        </w:drawing>
      </w:r>
      <w:r w:rsidRPr="003C56B5">
        <w:rPr>
          <w:rFonts w:ascii="Times New Roman" w:eastAsia="Calibri" w:hAnsi="Times New Roman" w:cs="Times New Roman"/>
          <w:noProof/>
        </w:rPr>
        <w:drawing>
          <wp:inline distT="0" distB="0" distL="0" distR="0" wp14:anchorId="2B37D084" wp14:editId="1747268E">
            <wp:extent cx="1276350" cy="1238250"/>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280" cstate="print">
                      <a:extLst>
                        <a:ext uri="{28A0092B-C50C-407E-A947-70E740481C1C}">
                          <a14:useLocalDpi xmlns:a14="http://schemas.microsoft.com/office/drawing/2010/main" val="0"/>
                        </a:ext>
                      </a:extLst>
                    </a:blip>
                    <a:stretch>
                      <a:fillRect/>
                    </a:stretch>
                  </pic:blipFill>
                  <pic:spPr>
                    <a:xfrm>
                      <a:off x="0" y="0"/>
                      <a:ext cx="1280160" cy="1241946"/>
                    </a:xfrm>
                    <a:prstGeom prst="rect">
                      <a:avLst/>
                    </a:prstGeom>
                  </pic:spPr>
                </pic:pic>
              </a:graphicData>
            </a:graphic>
          </wp:inline>
        </w:drawing>
      </w:r>
    </w:p>
    <w:p w14:paraId="6D6EC01C" w14:textId="77777777" w:rsidR="00526A41" w:rsidRDefault="00526A41" w:rsidP="003C56B5">
      <w:pPr>
        <w:spacing w:after="0" w:line="240" w:lineRule="auto"/>
        <w:rPr>
          <w:rFonts w:ascii="Times New Roman" w:hAnsi="Times New Roman" w:cs="Times New Roman"/>
          <w:lang w:val="ro-RO"/>
        </w:rPr>
      </w:pPr>
    </w:p>
    <w:p w14:paraId="4CCCF30C" w14:textId="77777777" w:rsidR="0015673A" w:rsidRDefault="0015673A" w:rsidP="003C56B5">
      <w:pPr>
        <w:spacing w:after="0" w:line="240" w:lineRule="auto"/>
        <w:rPr>
          <w:rFonts w:ascii="Times New Roman" w:hAnsi="Times New Roman" w:cs="Times New Roman"/>
          <w:lang w:val="ro-RO"/>
        </w:rPr>
      </w:pPr>
    </w:p>
    <w:p w14:paraId="6D94FD61" w14:textId="77777777" w:rsidR="0015673A" w:rsidRPr="0015673A" w:rsidRDefault="0015673A" w:rsidP="0015673A">
      <w:pPr>
        <w:spacing w:after="0" w:line="240" w:lineRule="auto"/>
        <w:ind w:firstLine="1134"/>
        <w:jc w:val="center"/>
        <w:rPr>
          <w:rFonts w:ascii="Times New Roman" w:eastAsia="Calibri" w:hAnsi="Times New Roman" w:cs="Times New Roman"/>
          <w:b/>
          <w:bCs/>
        </w:rPr>
      </w:pPr>
      <w:r w:rsidRPr="0015673A">
        <w:rPr>
          <w:rFonts w:ascii="Times New Roman" w:eastAsia="Calibri" w:hAnsi="Times New Roman" w:cs="Times New Roman"/>
          <w:b/>
          <w:bCs/>
        </w:rPr>
        <w:t>PROFESORUL – EDUCATOR ȘI MANAGER AL CLASEI DE ELEVI</w:t>
      </w:r>
    </w:p>
    <w:p w14:paraId="07C97345" w14:textId="77777777" w:rsidR="0015673A" w:rsidRPr="0015673A" w:rsidRDefault="0015673A" w:rsidP="0015673A">
      <w:pPr>
        <w:spacing w:after="0" w:line="240" w:lineRule="auto"/>
        <w:ind w:firstLine="1134"/>
        <w:jc w:val="right"/>
        <w:rPr>
          <w:rFonts w:ascii="Times New Roman" w:eastAsia="Calibri" w:hAnsi="Times New Roman" w:cs="Times New Roman"/>
          <w:i/>
          <w:iCs/>
        </w:rPr>
      </w:pPr>
      <w:r w:rsidRPr="0015673A">
        <w:rPr>
          <w:rFonts w:ascii="Times New Roman" w:eastAsia="Calibri" w:hAnsi="Times New Roman" w:cs="Times New Roman"/>
          <w:i/>
          <w:iCs/>
        </w:rPr>
        <w:t>Prof</w:t>
      </w:r>
      <w:r w:rsidRPr="0015673A">
        <w:rPr>
          <w:rFonts w:ascii="Times New Roman" w:eastAsia="Calibri" w:hAnsi="Times New Roman" w:cs="Times New Roman"/>
          <w:i/>
          <w:iCs/>
          <w:lang w:val="ro-RO"/>
        </w:rPr>
        <w:t xml:space="preserve">esor învățământ </w:t>
      </w:r>
      <w:proofErr w:type="spellStart"/>
      <w:r w:rsidRPr="0015673A">
        <w:rPr>
          <w:rFonts w:ascii="Times New Roman" w:eastAsia="Calibri" w:hAnsi="Times New Roman" w:cs="Times New Roman"/>
          <w:i/>
          <w:iCs/>
        </w:rPr>
        <w:t>primar</w:t>
      </w:r>
      <w:proofErr w:type="spellEnd"/>
      <w:r w:rsidRPr="0015673A">
        <w:rPr>
          <w:rFonts w:ascii="Times New Roman" w:eastAsia="Calibri" w:hAnsi="Times New Roman" w:cs="Times New Roman"/>
          <w:i/>
          <w:iCs/>
        </w:rPr>
        <w:t xml:space="preserve"> </w:t>
      </w:r>
      <w:proofErr w:type="spellStart"/>
      <w:r w:rsidRPr="0015673A">
        <w:rPr>
          <w:rFonts w:ascii="Times New Roman" w:eastAsia="Calibri" w:hAnsi="Times New Roman" w:cs="Times New Roman"/>
          <w:i/>
          <w:iCs/>
        </w:rPr>
        <w:t>Iordache</w:t>
      </w:r>
      <w:proofErr w:type="spellEnd"/>
      <w:r w:rsidRPr="0015673A">
        <w:rPr>
          <w:rFonts w:ascii="Times New Roman" w:eastAsia="Calibri" w:hAnsi="Times New Roman" w:cs="Times New Roman"/>
          <w:i/>
          <w:iCs/>
        </w:rPr>
        <w:t xml:space="preserve"> Simona-Beatrice</w:t>
      </w:r>
    </w:p>
    <w:p w14:paraId="5657C973" w14:textId="77777777" w:rsidR="0015673A" w:rsidRPr="0015673A" w:rsidRDefault="0015673A" w:rsidP="0015673A">
      <w:pPr>
        <w:spacing w:after="0" w:line="240" w:lineRule="auto"/>
        <w:ind w:firstLine="1134"/>
        <w:jc w:val="right"/>
        <w:rPr>
          <w:rFonts w:ascii="Times New Roman" w:eastAsia="Calibri" w:hAnsi="Times New Roman" w:cs="Times New Roman"/>
          <w:i/>
          <w:iCs/>
        </w:rPr>
      </w:pPr>
      <w:proofErr w:type="spellStart"/>
      <w:r w:rsidRPr="0015673A">
        <w:rPr>
          <w:rFonts w:ascii="Times New Roman" w:eastAsia="Calibri" w:hAnsi="Times New Roman" w:cs="Times New Roman"/>
          <w:i/>
          <w:iCs/>
        </w:rPr>
        <w:t>Şcoala</w:t>
      </w:r>
      <w:proofErr w:type="spellEnd"/>
      <w:r w:rsidRPr="0015673A">
        <w:rPr>
          <w:rFonts w:ascii="Times New Roman" w:eastAsia="Calibri" w:hAnsi="Times New Roman" w:cs="Times New Roman"/>
          <w:i/>
          <w:iCs/>
        </w:rPr>
        <w:t xml:space="preserve"> </w:t>
      </w:r>
      <w:proofErr w:type="spellStart"/>
      <w:proofErr w:type="gramStart"/>
      <w:r w:rsidRPr="0015673A">
        <w:rPr>
          <w:rFonts w:ascii="Times New Roman" w:eastAsia="Calibri" w:hAnsi="Times New Roman" w:cs="Times New Roman"/>
          <w:i/>
          <w:iCs/>
        </w:rPr>
        <w:t>Gimnazială</w:t>
      </w:r>
      <w:proofErr w:type="spellEnd"/>
      <w:r w:rsidRPr="0015673A">
        <w:rPr>
          <w:rFonts w:ascii="Times New Roman" w:eastAsia="Calibri" w:hAnsi="Times New Roman" w:cs="Times New Roman"/>
          <w:i/>
          <w:iCs/>
        </w:rPr>
        <w:t xml:space="preserve"> ,,</w:t>
      </w:r>
      <w:proofErr w:type="spellStart"/>
      <w:r w:rsidRPr="0015673A">
        <w:rPr>
          <w:rFonts w:ascii="Times New Roman" w:eastAsia="Calibri" w:hAnsi="Times New Roman" w:cs="Times New Roman"/>
          <w:i/>
          <w:iCs/>
        </w:rPr>
        <w:t>Miron</w:t>
      </w:r>
      <w:proofErr w:type="spellEnd"/>
      <w:proofErr w:type="gramEnd"/>
      <w:r w:rsidRPr="0015673A">
        <w:rPr>
          <w:rFonts w:ascii="Times New Roman" w:eastAsia="Calibri" w:hAnsi="Times New Roman" w:cs="Times New Roman"/>
          <w:i/>
          <w:iCs/>
        </w:rPr>
        <w:t xml:space="preserve"> Costin” </w:t>
      </w:r>
      <w:proofErr w:type="spellStart"/>
      <w:r w:rsidRPr="0015673A">
        <w:rPr>
          <w:rFonts w:ascii="Times New Roman" w:eastAsia="Calibri" w:hAnsi="Times New Roman" w:cs="Times New Roman"/>
          <w:i/>
          <w:iCs/>
        </w:rPr>
        <w:t>Bacău</w:t>
      </w:r>
      <w:proofErr w:type="spellEnd"/>
      <w:r w:rsidRPr="0015673A">
        <w:rPr>
          <w:rFonts w:ascii="Times New Roman" w:eastAsia="Calibri" w:hAnsi="Times New Roman" w:cs="Times New Roman"/>
          <w:i/>
          <w:iCs/>
        </w:rPr>
        <w:t xml:space="preserve"> </w:t>
      </w:r>
    </w:p>
    <w:p w14:paraId="00D82124" w14:textId="77777777" w:rsidR="0015673A" w:rsidRPr="0015673A" w:rsidRDefault="0015673A" w:rsidP="0015673A">
      <w:pPr>
        <w:spacing w:after="0" w:line="240" w:lineRule="auto"/>
        <w:ind w:firstLine="1134"/>
        <w:jc w:val="both"/>
        <w:rPr>
          <w:rFonts w:ascii="Times New Roman" w:eastAsia="Calibri" w:hAnsi="Times New Roman" w:cs="Times New Roman"/>
        </w:rPr>
      </w:pPr>
    </w:p>
    <w:p w14:paraId="7E7C05D1" w14:textId="77777777" w:rsidR="0015673A" w:rsidRPr="0015673A" w:rsidRDefault="0015673A" w:rsidP="0015673A">
      <w:pPr>
        <w:spacing w:after="0" w:line="240" w:lineRule="auto"/>
        <w:ind w:firstLine="851"/>
        <w:jc w:val="both"/>
        <w:rPr>
          <w:rFonts w:ascii="Times New Roman" w:eastAsia="Calibri" w:hAnsi="Times New Roman" w:cs="Times New Roman"/>
        </w:rPr>
      </w:pPr>
      <w:proofErr w:type="spellStart"/>
      <w:r w:rsidRPr="0015673A">
        <w:rPr>
          <w:rFonts w:ascii="Times New Roman" w:eastAsia="Calibri" w:hAnsi="Times New Roman" w:cs="Times New Roman"/>
        </w:rPr>
        <w:t>Managementul</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clasei</w:t>
      </w:r>
      <w:proofErr w:type="spellEnd"/>
      <w:r w:rsidRPr="0015673A">
        <w:rPr>
          <w:rFonts w:ascii="Times New Roman" w:eastAsia="Calibri" w:hAnsi="Times New Roman" w:cs="Times New Roman"/>
        </w:rPr>
        <w:t xml:space="preserve"> de </w:t>
      </w:r>
      <w:proofErr w:type="spellStart"/>
      <w:r w:rsidRPr="0015673A">
        <w:rPr>
          <w:rFonts w:ascii="Times New Roman" w:eastAsia="Calibri" w:hAnsi="Times New Roman" w:cs="Times New Roman"/>
        </w:rPr>
        <w:t>elevi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impune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considerarea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acestuia</w:t>
      </w:r>
      <w:proofErr w:type="spellEnd"/>
      <w:r w:rsidRPr="0015673A">
        <w:rPr>
          <w:rFonts w:ascii="Times New Roman" w:eastAsia="Calibri" w:hAnsi="Times New Roman" w:cs="Times New Roman"/>
        </w:rPr>
        <w:t xml:space="preserve"> ca un </w:t>
      </w:r>
      <w:proofErr w:type="spellStart"/>
      <w:r w:rsidRPr="0015673A">
        <w:rPr>
          <w:rFonts w:ascii="Times New Roman" w:eastAsia="Calibri" w:hAnsi="Times New Roman" w:cs="Times New Roman"/>
        </w:rPr>
        <w:t>microgrup</w:t>
      </w:r>
      <w:proofErr w:type="spellEnd"/>
      <w:r w:rsidRPr="0015673A">
        <w:rPr>
          <w:rFonts w:ascii="Times New Roman" w:eastAsia="Calibri" w:hAnsi="Times New Roman" w:cs="Times New Roman"/>
        </w:rPr>
        <w:t xml:space="preserve"> la </w:t>
      </w:r>
      <w:proofErr w:type="spellStart"/>
      <w:r w:rsidRPr="0015673A">
        <w:rPr>
          <w:rFonts w:ascii="Times New Roman" w:eastAsia="Calibri" w:hAnsi="Times New Roman" w:cs="Times New Roman"/>
        </w:rPr>
        <w:t>nivelul</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căruia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funcţionează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toate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sau</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majoritatea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elementelor</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specifice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oricărui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grup</w:t>
      </w:r>
      <w:proofErr w:type="spellEnd"/>
      <w:r w:rsidRPr="0015673A">
        <w:rPr>
          <w:rFonts w:ascii="Times New Roman" w:eastAsia="Calibri" w:hAnsi="Times New Roman" w:cs="Times New Roman"/>
        </w:rPr>
        <w:t xml:space="preserve"> social </w:t>
      </w:r>
      <w:proofErr w:type="spellStart"/>
      <w:r w:rsidRPr="0015673A">
        <w:rPr>
          <w:rFonts w:ascii="Times New Roman" w:eastAsia="Calibri" w:hAnsi="Times New Roman" w:cs="Times New Roman"/>
        </w:rPr>
        <w:t>primar</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formaţie</w:t>
      </w:r>
      <w:proofErr w:type="spellEnd"/>
      <w:r w:rsidRPr="0015673A">
        <w:rPr>
          <w:rFonts w:ascii="Times New Roman" w:eastAsia="Calibri" w:hAnsi="Times New Roman" w:cs="Times New Roman"/>
        </w:rPr>
        <w:t xml:space="preserve"> de </w:t>
      </w:r>
      <w:proofErr w:type="spellStart"/>
      <w:r w:rsidRPr="0015673A">
        <w:rPr>
          <w:rFonts w:ascii="Times New Roman" w:eastAsia="Calibri" w:hAnsi="Times New Roman" w:cs="Times New Roman"/>
        </w:rPr>
        <w:t>mai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multe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persoane</w:t>
      </w:r>
      <w:proofErr w:type="spellEnd"/>
      <w:r w:rsidRPr="0015673A">
        <w:rPr>
          <w:rFonts w:ascii="Times New Roman" w:eastAsia="Calibri" w:hAnsi="Times New Roman" w:cs="Times New Roman"/>
        </w:rPr>
        <w:t xml:space="preserve">, care se </w:t>
      </w:r>
      <w:proofErr w:type="spellStart"/>
      <w:r w:rsidRPr="0015673A">
        <w:rPr>
          <w:rFonts w:ascii="Times New Roman" w:eastAsia="Calibri" w:hAnsi="Times New Roman" w:cs="Times New Roman"/>
        </w:rPr>
        <w:t>află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w:t>
      </w:r>
      <w:proofErr w:type="spellEnd"/>
      <w:r w:rsidRPr="0015673A">
        <w:rPr>
          <w:rFonts w:ascii="Times New Roman" w:eastAsia="Calibri" w:hAnsi="Times New Roman" w:cs="Times New Roman"/>
        </w:rPr>
        <w:t xml:space="preserve"> </w:t>
      </w:r>
      <w:proofErr w:type="spellStart"/>
      <w:proofErr w:type="gramStart"/>
      <w:r w:rsidRPr="0015673A">
        <w:rPr>
          <w:rFonts w:ascii="Times New Roman" w:eastAsia="Calibri" w:hAnsi="Times New Roman" w:cs="Times New Roman"/>
        </w:rPr>
        <w:t>relaţii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faţă</w:t>
      </w:r>
      <w:proofErr w:type="spellEnd"/>
      <w:proofErr w:type="gram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faţă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relaţii</w:t>
      </w:r>
      <w:proofErr w:type="spellEnd"/>
      <w:r w:rsidRPr="0015673A">
        <w:rPr>
          <w:rFonts w:ascii="Times New Roman" w:eastAsia="Calibri" w:hAnsi="Times New Roman" w:cs="Times New Roman"/>
        </w:rPr>
        <w:t xml:space="preserve"> de </w:t>
      </w:r>
      <w:proofErr w:type="spellStart"/>
      <w:r w:rsidRPr="0015673A">
        <w:rPr>
          <w:rFonts w:ascii="Times New Roman" w:eastAsia="Calibri" w:hAnsi="Times New Roman" w:cs="Times New Roman"/>
        </w:rPr>
        <w:t>interacţiune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dependenţă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reciprocă</w:t>
      </w:r>
      <w:proofErr w:type="spellEnd"/>
      <w:r w:rsidRPr="0015673A">
        <w:rPr>
          <w:rFonts w:ascii="Times New Roman" w:eastAsia="Calibri" w:hAnsi="Times New Roman" w:cs="Times New Roman"/>
        </w:rPr>
        <w:t xml:space="preserve">, mediate de </w:t>
      </w:r>
      <w:proofErr w:type="spellStart"/>
      <w:r w:rsidRPr="0015673A">
        <w:rPr>
          <w:rFonts w:ascii="Times New Roman" w:eastAsia="Calibri" w:hAnsi="Times New Roman" w:cs="Times New Roman"/>
        </w:rPr>
        <w:t>implicarea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într</w:t>
      </w:r>
      <w:proofErr w:type="spellEnd"/>
      <w:r w:rsidRPr="0015673A">
        <w:rPr>
          <w:rFonts w:ascii="Times New Roman" w:eastAsia="Calibri" w:hAnsi="Times New Roman" w:cs="Times New Roman"/>
        </w:rPr>
        <w:t xml:space="preserve">-o </w:t>
      </w:r>
      <w:proofErr w:type="spellStart"/>
      <w:r w:rsidRPr="0015673A">
        <w:rPr>
          <w:rFonts w:ascii="Times New Roman" w:eastAsia="Calibri" w:hAnsi="Times New Roman" w:cs="Times New Roman"/>
        </w:rPr>
        <w:t>activitate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comună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dezvoltând</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timp</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norme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valori</w:t>
      </w:r>
      <w:proofErr w:type="spellEnd"/>
      <w:r w:rsidRPr="0015673A">
        <w:rPr>
          <w:rFonts w:ascii="Times New Roman" w:eastAsia="Calibri" w:hAnsi="Times New Roman" w:cs="Times New Roman"/>
        </w:rPr>
        <w:t xml:space="preserve"> care </w:t>
      </w:r>
      <w:proofErr w:type="spellStart"/>
      <w:r w:rsidRPr="0015673A">
        <w:rPr>
          <w:rFonts w:ascii="Times New Roman" w:eastAsia="Calibri" w:hAnsi="Times New Roman" w:cs="Times New Roman"/>
        </w:rPr>
        <w:t>reglează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comportarea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comună</w:t>
      </w:r>
      <w:proofErr w:type="spellEnd"/>
      <w:r w:rsidRPr="0015673A">
        <w:rPr>
          <w:rFonts w:ascii="Times New Roman" w:eastAsia="Calibri" w:hAnsi="Times New Roman" w:cs="Times New Roman"/>
        </w:rPr>
        <w:t xml:space="preserve">. Pe de </w:t>
      </w:r>
      <w:proofErr w:type="spellStart"/>
      <w:r w:rsidRPr="0015673A">
        <w:rPr>
          <w:rFonts w:ascii="Times New Roman" w:eastAsia="Calibri" w:hAnsi="Times New Roman" w:cs="Times New Roman"/>
        </w:rPr>
        <w:t>altă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parte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activitatea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desfăşurată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şcoală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este</w:t>
      </w:r>
      <w:proofErr w:type="spellEnd"/>
      <w:r w:rsidRPr="0015673A">
        <w:rPr>
          <w:rFonts w:ascii="Times New Roman" w:eastAsia="Calibri" w:hAnsi="Times New Roman" w:cs="Times New Roman"/>
        </w:rPr>
        <w:t xml:space="preserve"> o </w:t>
      </w:r>
      <w:proofErr w:type="spellStart"/>
      <w:r w:rsidRPr="0015673A">
        <w:rPr>
          <w:rFonts w:ascii="Times New Roman" w:eastAsia="Calibri" w:hAnsi="Times New Roman" w:cs="Times New Roman"/>
        </w:rPr>
        <w:t>activitate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organizată</w:t>
      </w:r>
      <w:proofErr w:type="spellEnd"/>
      <w:r w:rsidRPr="0015673A">
        <w:rPr>
          <w:rFonts w:ascii="Times New Roman" w:eastAsia="Calibri" w:hAnsi="Times New Roman" w:cs="Times New Roman"/>
        </w:rPr>
        <w:t xml:space="preserve">, ale </w:t>
      </w:r>
      <w:proofErr w:type="spellStart"/>
      <w:r w:rsidRPr="0015673A">
        <w:rPr>
          <w:rFonts w:ascii="Times New Roman" w:eastAsia="Calibri" w:hAnsi="Times New Roman" w:cs="Times New Roman"/>
        </w:rPr>
        <w:t>cărei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elemente</w:t>
      </w:r>
      <w:proofErr w:type="spellEnd"/>
      <w:r w:rsidRPr="0015673A">
        <w:rPr>
          <w:rFonts w:ascii="Times New Roman" w:eastAsia="Calibri" w:hAnsi="Times New Roman" w:cs="Times New Roman"/>
        </w:rPr>
        <w:t xml:space="preserve"> distinctive sunt:  </w:t>
      </w:r>
      <w:proofErr w:type="spellStart"/>
      <w:r w:rsidRPr="0015673A">
        <w:rPr>
          <w:rFonts w:ascii="Times New Roman" w:eastAsia="Calibri" w:hAnsi="Times New Roman" w:cs="Times New Roman"/>
        </w:rPr>
        <w:t>asocierea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dirijată</w:t>
      </w:r>
      <w:proofErr w:type="spellEnd"/>
      <w:r w:rsidRPr="0015673A">
        <w:rPr>
          <w:rFonts w:ascii="Times New Roman" w:eastAsia="Calibri" w:hAnsi="Times New Roman" w:cs="Times New Roman"/>
        </w:rPr>
        <w:t xml:space="preserve"> a </w:t>
      </w:r>
      <w:proofErr w:type="spellStart"/>
      <w:r w:rsidRPr="0015673A">
        <w:rPr>
          <w:rFonts w:ascii="Times New Roman" w:eastAsia="Calibri" w:hAnsi="Times New Roman" w:cs="Times New Roman"/>
        </w:rPr>
        <w:t>unui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număr</w:t>
      </w:r>
      <w:proofErr w:type="spellEnd"/>
      <w:r w:rsidRPr="0015673A">
        <w:rPr>
          <w:rFonts w:ascii="Times New Roman" w:eastAsia="Calibri" w:hAnsi="Times New Roman" w:cs="Times New Roman"/>
        </w:rPr>
        <w:t xml:space="preserve"> de </w:t>
      </w:r>
      <w:proofErr w:type="spellStart"/>
      <w:r w:rsidRPr="0015673A">
        <w:rPr>
          <w:rFonts w:ascii="Times New Roman" w:eastAsia="Calibri" w:hAnsi="Times New Roman" w:cs="Times New Roman"/>
        </w:rPr>
        <w:t>indivizi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scopul</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comun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existenţa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unor</w:t>
      </w:r>
      <w:proofErr w:type="spellEnd"/>
      <w:r w:rsidRPr="0015673A">
        <w:rPr>
          <w:rFonts w:ascii="Times New Roman" w:eastAsia="Calibri" w:hAnsi="Times New Roman" w:cs="Times New Roman"/>
        </w:rPr>
        <w:t xml:space="preserve"> statute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roluri</w:t>
      </w:r>
      <w:proofErr w:type="spellEnd"/>
      <w:r w:rsidRPr="0015673A">
        <w:rPr>
          <w:rFonts w:ascii="Times New Roman" w:eastAsia="Calibri" w:hAnsi="Times New Roman" w:cs="Times New Roman"/>
        </w:rPr>
        <w:t xml:space="preserve"> bine definite.</w:t>
      </w:r>
    </w:p>
    <w:p w14:paraId="76F8156A" w14:textId="77777777" w:rsidR="0015673A" w:rsidRPr="0015673A" w:rsidRDefault="0015673A" w:rsidP="0015673A">
      <w:pPr>
        <w:spacing w:after="0" w:line="240" w:lineRule="auto"/>
        <w:ind w:firstLine="851"/>
        <w:jc w:val="both"/>
        <w:rPr>
          <w:rFonts w:ascii="Times New Roman" w:eastAsia="Calibri" w:hAnsi="Times New Roman" w:cs="Times New Roman"/>
        </w:rPr>
      </w:pPr>
      <w:proofErr w:type="spellStart"/>
      <w:r w:rsidRPr="0015673A">
        <w:rPr>
          <w:rFonts w:ascii="Times New Roman" w:eastAsia="Calibri" w:hAnsi="Times New Roman" w:cs="Times New Roman"/>
        </w:rPr>
        <w:t>Procesul</w:t>
      </w:r>
      <w:proofErr w:type="spellEnd"/>
      <w:r w:rsidRPr="0015673A">
        <w:rPr>
          <w:rFonts w:ascii="Times New Roman" w:eastAsia="Calibri" w:hAnsi="Times New Roman" w:cs="Times New Roman"/>
        </w:rPr>
        <w:t xml:space="preserve"> de </w:t>
      </w:r>
      <w:proofErr w:type="spellStart"/>
      <w:r w:rsidRPr="0015673A">
        <w:rPr>
          <w:rFonts w:ascii="Times New Roman" w:eastAsia="Calibri" w:hAnsi="Times New Roman" w:cs="Times New Roman"/>
        </w:rPr>
        <w:t>socializare</w:t>
      </w:r>
      <w:proofErr w:type="spellEnd"/>
      <w:r w:rsidRPr="0015673A">
        <w:rPr>
          <w:rFonts w:ascii="Times New Roman" w:eastAsia="Calibri" w:hAnsi="Times New Roman" w:cs="Times New Roman"/>
        </w:rPr>
        <w:t xml:space="preserve"> a </w:t>
      </w:r>
      <w:proofErr w:type="spellStart"/>
      <w:r w:rsidRPr="0015673A">
        <w:rPr>
          <w:rFonts w:ascii="Times New Roman" w:eastAsia="Calibri" w:hAnsi="Times New Roman" w:cs="Times New Roman"/>
        </w:rPr>
        <w:t>copiilor</w:t>
      </w:r>
      <w:proofErr w:type="spellEnd"/>
      <w:r w:rsidRPr="0015673A">
        <w:rPr>
          <w:rFonts w:ascii="Times New Roman" w:eastAsia="Calibri" w:hAnsi="Times New Roman" w:cs="Times New Roman"/>
        </w:rPr>
        <w:t xml:space="preserve"> se </w:t>
      </w:r>
      <w:proofErr w:type="spellStart"/>
      <w:r w:rsidRPr="0015673A">
        <w:rPr>
          <w:rFonts w:ascii="Times New Roman" w:eastAsia="Calibri" w:hAnsi="Times New Roman" w:cs="Times New Roman"/>
        </w:rPr>
        <w:t>petrece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strânsă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legătură</w:t>
      </w:r>
      <w:proofErr w:type="spellEnd"/>
      <w:r w:rsidRPr="0015673A">
        <w:rPr>
          <w:rFonts w:ascii="Times New Roman" w:eastAsia="Calibri" w:hAnsi="Times New Roman" w:cs="Times New Roman"/>
        </w:rPr>
        <w:t xml:space="preserve"> cu </w:t>
      </w:r>
      <w:proofErr w:type="spellStart"/>
      <w:r w:rsidRPr="0015673A">
        <w:rPr>
          <w:rFonts w:ascii="Times New Roman" w:eastAsia="Calibri" w:hAnsi="Times New Roman" w:cs="Times New Roman"/>
        </w:rPr>
        <w:t>mediul</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w:t>
      </w:r>
      <w:proofErr w:type="spellEnd"/>
      <w:r w:rsidRPr="0015673A">
        <w:rPr>
          <w:rFonts w:ascii="Times New Roman" w:eastAsia="Calibri" w:hAnsi="Times New Roman" w:cs="Times New Roman"/>
        </w:rPr>
        <w:t xml:space="preserve"> care </w:t>
      </w:r>
      <w:proofErr w:type="spellStart"/>
      <w:r w:rsidRPr="0015673A">
        <w:rPr>
          <w:rFonts w:ascii="Times New Roman" w:eastAsia="Calibri" w:hAnsi="Times New Roman" w:cs="Times New Roman"/>
        </w:rPr>
        <w:t>copilul</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creşte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se </w:t>
      </w:r>
      <w:proofErr w:type="spellStart"/>
      <w:r w:rsidRPr="0015673A">
        <w:rPr>
          <w:rFonts w:ascii="Times New Roman" w:eastAsia="Calibri" w:hAnsi="Times New Roman" w:cs="Times New Roman"/>
        </w:rPr>
        <w:t>formează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trebuie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înţeles</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strânsă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corelaţie</w:t>
      </w:r>
      <w:proofErr w:type="spellEnd"/>
      <w:r w:rsidRPr="0015673A">
        <w:rPr>
          <w:rFonts w:ascii="Times New Roman" w:eastAsia="Calibri" w:hAnsi="Times New Roman" w:cs="Times New Roman"/>
        </w:rPr>
        <w:t xml:space="preserve"> cu </w:t>
      </w:r>
      <w:proofErr w:type="spellStart"/>
      <w:r w:rsidRPr="0015673A">
        <w:rPr>
          <w:rFonts w:ascii="Times New Roman" w:eastAsia="Calibri" w:hAnsi="Times New Roman" w:cs="Times New Roman"/>
        </w:rPr>
        <w:t>vârsta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etapa</w:t>
      </w:r>
      <w:proofErr w:type="spellEnd"/>
      <w:r w:rsidRPr="0015673A">
        <w:rPr>
          <w:rFonts w:ascii="Times New Roman" w:eastAsia="Calibri" w:hAnsi="Times New Roman" w:cs="Times New Roman"/>
        </w:rPr>
        <w:t xml:space="preserve"> de </w:t>
      </w:r>
      <w:proofErr w:type="spellStart"/>
      <w:r w:rsidRPr="0015673A">
        <w:rPr>
          <w:rFonts w:ascii="Times New Roman" w:eastAsia="Calibri" w:hAnsi="Times New Roman" w:cs="Times New Roman"/>
        </w:rPr>
        <w:t>dezvoltare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w:t>
      </w:r>
      <w:proofErr w:type="spellEnd"/>
      <w:r w:rsidRPr="0015673A">
        <w:rPr>
          <w:rFonts w:ascii="Times New Roman" w:eastAsia="Calibri" w:hAnsi="Times New Roman" w:cs="Times New Roman"/>
        </w:rPr>
        <w:t xml:space="preserve"> care se </w:t>
      </w:r>
      <w:proofErr w:type="spellStart"/>
      <w:r w:rsidRPr="0015673A">
        <w:rPr>
          <w:rFonts w:ascii="Times New Roman" w:eastAsia="Calibri" w:hAnsi="Times New Roman" w:cs="Times New Roman"/>
        </w:rPr>
        <w:t>găseşte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copilul</w:t>
      </w:r>
      <w:proofErr w:type="spellEnd"/>
      <w:r w:rsidRPr="0015673A">
        <w:rPr>
          <w:rFonts w:ascii="Times New Roman" w:eastAsia="Calibri" w:hAnsi="Times New Roman" w:cs="Times New Roman"/>
        </w:rPr>
        <w:t>.</w:t>
      </w:r>
    </w:p>
    <w:p w14:paraId="265A7DDE" w14:textId="77777777" w:rsidR="0015673A" w:rsidRPr="0015673A" w:rsidRDefault="0015673A" w:rsidP="0015673A">
      <w:pPr>
        <w:spacing w:after="0" w:line="240" w:lineRule="auto"/>
        <w:ind w:firstLine="851"/>
        <w:jc w:val="both"/>
        <w:rPr>
          <w:rFonts w:ascii="Times New Roman" w:eastAsia="Calibri" w:hAnsi="Times New Roman" w:cs="Times New Roman"/>
        </w:rPr>
      </w:pPr>
      <w:proofErr w:type="spellStart"/>
      <w:r w:rsidRPr="0015673A">
        <w:rPr>
          <w:rFonts w:ascii="Times New Roman" w:eastAsia="Calibri" w:hAnsi="Times New Roman" w:cs="Times New Roman"/>
        </w:rPr>
        <w:t>Comportamentul</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copiilor</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şcoală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este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condiţionat</w:t>
      </w:r>
      <w:proofErr w:type="spellEnd"/>
      <w:r w:rsidRPr="0015673A">
        <w:rPr>
          <w:rFonts w:ascii="Times New Roman" w:eastAsia="Calibri" w:hAnsi="Times New Roman" w:cs="Times New Roman"/>
        </w:rPr>
        <w:t xml:space="preserve"> de </w:t>
      </w:r>
      <w:proofErr w:type="spellStart"/>
      <w:r w:rsidRPr="0015673A">
        <w:rPr>
          <w:rFonts w:ascii="Times New Roman" w:eastAsia="Calibri" w:hAnsi="Times New Roman" w:cs="Times New Roman"/>
        </w:rPr>
        <w:t>norme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reguli, </w:t>
      </w:r>
      <w:proofErr w:type="spellStart"/>
      <w:r w:rsidRPr="0015673A">
        <w:rPr>
          <w:rFonts w:ascii="Times New Roman" w:eastAsia="Calibri" w:hAnsi="Times New Roman" w:cs="Times New Roman"/>
        </w:rPr>
        <w:t>tocmai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pentru</w:t>
      </w:r>
      <w:proofErr w:type="spellEnd"/>
      <w:r w:rsidRPr="0015673A">
        <w:rPr>
          <w:rFonts w:ascii="Times New Roman" w:eastAsia="Calibri" w:hAnsi="Times New Roman" w:cs="Times New Roman"/>
        </w:rPr>
        <w:t xml:space="preserve"> a </w:t>
      </w:r>
      <w:proofErr w:type="spellStart"/>
      <w:r w:rsidRPr="0015673A">
        <w:rPr>
          <w:rFonts w:ascii="Times New Roman" w:eastAsia="Calibri" w:hAnsi="Times New Roman" w:cs="Times New Roman"/>
        </w:rPr>
        <w:t>reglementa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relaţiile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între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copii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asigurând</w:t>
      </w:r>
      <w:proofErr w:type="spellEnd"/>
      <w:r w:rsidRPr="0015673A">
        <w:rPr>
          <w:rFonts w:ascii="Times New Roman" w:eastAsia="Calibri" w:hAnsi="Times New Roman" w:cs="Times New Roman"/>
        </w:rPr>
        <w:t xml:space="preserve"> o </w:t>
      </w:r>
      <w:proofErr w:type="spellStart"/>
      <w:r w:rsidRPr="0015673A">
        <w:rPr>
          <w:rFonts w:ascii="Times New Roman" w:eastAsia="Calibri" w:hAnsi="Times New Roman" w:cs="Times New Roman"/>
        </w:rPr>
        <w:t>convieţuire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armonioasă</w:t>
      </w:r>
      <w:proofErr w:type="spellEnd"/>
      <w:r w:rsidRPr="0015673A">
        <w:rPr>
          <w:rFonts w:ascii="Times New Roman" w:eastAsia="Calibri" w:hAnsi="Times New Roman" w:cs="Times New Roman"/>
        </w:rPr>
        <w:t xml:space="preserve"> la </w:t>
      </w:r>
      <w:proofErr w:type="spellStart"/>
      <w:r w:rsidRPr="0015673A">
        <w:rPr>
          <w:rFonts w:ascii="Times New Roman" w:eastAsia="Calibri" w:hAnsi="Times New Roman" w:cs="Times New Roman"/>
        </w:rPr>
        <w:t>nivelul</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grupului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Dacă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regulile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normele</w:t>
      </w:r>
      <w:proofErr w:type="spellEnd"/>
      <w:r w:rsidRPr="0015673A">
        <w:rPr>
          <w:rFonts w:ascii="Times New Roman" w:eastAsia="Calibri" w:hAnsi="Times New Roman" w:cs="Times New Roman"/>
        </w:rPr>
        <w:t xml:space="preserve"> nu se </w:t>
      </w:r>
      <w:proofErr w:type="spellStart"/>
      <w:r w:rsidRPr="0015673A">
        <w:rPr>
          <w:rFonts w:ascii="Times New Roman" w:eastAsia="Calibri" w:hAnsi="Times New Roman" w:cs="Times New Roman"/>
        </w:rPr>
        <w:t>materializează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comportamentul</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majorităţii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copiilor</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ele</w:t>
      </w:r>
      <w:proofErr w:type="spellEnd"/>
      <w:r w:rsidRPr="0015673A">
        <w:rPr>
          <w:rFonts w:ascii="Times New Roman" w:eastAsia="Calibri" w:hAnsi="Times New Roman" w:cs="Times New Roman"/>
        </w:rPr>
        <w:t xml:space="preserve"> nu pot </w:t>
      </w:r>
      <w:proofErr w:type="spellStart"/>
      <w:r w:rsidRPr="0015673A">
        <w:rPr>
          <w:rFonts w:ascii="Times New Roman" w:eastAsia="Calibri" w:hAnsi="Times New Roman" w:cs="Times New Roman"/>
        </w:rPr>
        <w:t>să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aibă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forţa</w:t>
      </w:r>
      <w:proofErr w:type="spellEnd"/>
      <w:r w:rsidRPr="0015673A">
        <w:rPr>
          <w:rFonts w:ascii="Times New Roman" w:eastAsia="Calibri" w:hAnsi="Times New Roman" w:cs="Times New Roman"/>
        </w:rPr>
        <w:t xml:space="preserve"> de a </w:t>
      </w:r>
      <w:proofErr w:type="spellStart"/>
      <w:r w:rsidRPr="0015673A">
        <w:rPr>
          <w:rFonts w:ascii="Times New Roman" w:eastAsia="Calibri" w:hAnsi="Times New Roman" w:cs="Times New Roman"/>
        </w:rPr>
        <w:t>direcţiona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comportamentul</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acestora</w:t>
      </w:r>
      <w:proofErr w:type="spellEnd"/>
      <w:r w:rsidRPr="0015673A">
        <w:rPr>
          <w:rFonts w:ascii="Times New Roman" w:eastAsia="Calibri" w:hAnsi="Times New Roman" w:cs="Times New Roman"/>
        </w:rPr>
        <w:t xml:space="preserve">. </w:t>
      </w:r>
    </w:p>
    <w:p w14:paraId="789B78F3" w14:textId="77777777" w:rsidR="0015673A" w:rsidRPr="0015673A" w:rsidRDefault="0015673A" w:rsidP="0015673A">
      <w:pPr>
        <w:spacing w:after="0" w:line="240" w:lineRule="auto"/>
        <w:ind w:firstLine="851"/>
        <w:jc w:val="both"/>
        <w:rPr>
          <w:rFonts w:ascii="Times New Roman" w:eastAsia="Calibri" w:hAnsi="Times New Roman" w:cs="Times New Roman"/>
        </w:rPr>
      </w:pPr>
      <w:proofErr w:type="spellStart"/>
      <w:r w:rsidRPr="0015673A">
        <w:rPr>
          <w:rFonts w:ascii="Times New Roman" w:eastAsia="Calibri" w:hAnsi="Times New Roman" w:cs="Times New Roman"/>
        </w:rPr>
        <w:t>Normele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regulile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constituie</w:t>
      </w:r>
      <w:proofErr w:type="spellEnd"/>
      <w:r w:rsidRPr="0015673A">
        <w:rPr>
          <w:rFonts w:ascii="Times New Roman" w:eastAsia="Calibri" w:hAnsi="Times New Roman" w:cs="Times New Roman"/>
        </w:rPr>
        <w:t xml:space="preserve"> un </w:t>
      </w:r>
      <w:proofErr w:type="spellStart"/>
      <w:r w:rsidRPr="0015673A">
        <w:rPr>
          <w:rFonts w:ascii="Times New Roman" w:eastAsia="Calibri" w:hAnsi="Times New Roman" w:cs="Times New Roman"/>
        </w:rPr>
        <w:t>ansamblu</w:t>
      </w:r>
      <w:proofErr w:type="spellEnd"/>
      <w:r w:rsidRPr="0015673A">
        <w:rPr>
          <w:rFonts w:ascii="Times New Roman" w:eastAsia="Calibri" w:hAnsi="Times New Roman" w:cs="Times New Roman"/>
        </w:rPr>
        <w:t xml:space="preserve"> de </w:t>
      </w:r>
      <w:proofErr w:type="spellStart"/>
      <w:r w:rsidRPr="0015673A">
        <w:rPr>
          <w:rFonts w:ascii="Times New Roman" w:eastAsia="Calibri" w:hAnsi="Times New Roman" w:cs="Times New Roman"/>
        </w:rPr>
        <w:t>obligaţii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permisiuni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obligaţiile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necesitând</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unele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restricţii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referitoare</w:t>
      </w:r>
      <w:proofErr w:type="spellEnd"/>
      <w:r w:rsidRPr="0015673A">
        <w:rPr>
          <w:rFonts w:ascii="Times New Roman" w:eastAsia="Calibri" w:hAnsi="Times New Roman" w:cs="Times New Roman"/>
        </w:rPr>
        <w:t xml:space="preserve"> la </w:t>
      </w:r>
      <w:proofErr w:type="spellStart"/>
      <w:r w:rsidRPr="0015673A">
        <w:rPr>
          <w:rFonts w:ascii="Times New Roman" w:eastAsia="Calibri" w:hAnsi="Times New Roman" w:cs="Times New Roman"/>
        </w:rPr>
        <w:t>comportamentul</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grupul</w:t>
      </w:r>
      <w:proofErr w:type="spellEnd"/>
      <w:r w:rsidRPr="0015673A">
        <w:rPr>
          <w:rFonts w:ascii="Times New Roman" w:eastAsia="Calibri" w:hAnsi="Times New Roman" w:cs="Times New Roman"/>
        </w:rPr>
        <w:t xml:space="preserve"> social, </w:t>
      </w:r>
      <w:proofErr w:type="spellStart"/>
      <w:r w:rsidRPr="0015673A">
        <w:rPr>
          <w:rFonts w:ascii="Times New Roman" w:eastAsia="Calibri" w:hAnsi="Times New Roman" w:cs="Times New Roman"/>
        </w:rPr>
        <w:t>iar</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permisiunile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orientând</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direcţionând</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comportarea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componenţilor</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grupului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Respectând</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normele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regulile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copilul</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răspunde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aşteptărilor</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cerinţelor</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colectivităţii</w:t>
      </w:r>
      <w:proofErr w:type="spellEnd"/>
      <w:r w:rsidRPr="0015673A">
        <w:rPr>
          <w:rFonts w:ascii="Times New Roman" w:eastAsia="Calibri" w:hAnsi="Times New Roman" w:cs="Times New Roman"/>
        </w:rPr>
        <w:t xml:space="preserve"> din care face </w:t>
      </w:r>
      <w:proofErr w:type="spellStart"/>
      <w:r w:rsidRPr="0015673A">
        <w:rPr>
          <w:rFonts w:ascii="Times New Roman" w:eastAsia="Calibri" w:hAnsi="Times New Roman" w:cs="Times New Roman"/>
        </w:rPr>
        <w:t>parte</w:t>
      </w:r>
      <w:proofErr w:type="spellEnd"/>
      <w:r w:rsidRPr="0015673A">
        <w:rPr>
          <w:rFonts w:ascii="Times New Roman" w:eastAsia="Calibri" w:hAnsi="Times New Roman" w:cs="Times New Roman"/>
        </w:rPr>
        <w:t>.</w:t>
      </w:r>
    </w:p>
    <w:p w14:paraId="7F7BF12B" w14:textId="77777777" w:rsidR="0015673A" w:rsidRPr="0015673A" w:rsidRDefault="0015673A" w:rsidP="0015673A">
      <w:pPr>
        <w:spacing w:after="0" w:line="240" w:lineRule="auto"/>
        <w:ind w:firstLine="851"/>
        <w:jc w:val="both"/>
        <w:rPr>
          <w:rFonts w:ascii="Times New Roman" w:eastAsia="Calibri" w:hAnsi="Times New Roman" w:cs="Times New Roman"/>
        </w:rPr>
      </w:pPr>
      <w:r w:rsidRPr="0015673A">
        <w:rPr>
          <w:rFonts w:ascii="Times New Roman" w:eastAsia="Calibri" w:hAnsi="Times New Roman" w:cs="Times New Roman"/>
        </w:rPr>
        <w:t xml:space="preserve">Este </w:t>
      </w:r>
      <w:proofErr w:type="spellStart"/>
      <w:r w:rsidRPr="0015673A">
        <w:rPr>
          <w:rFonts w:ascii="Times New Roman" w:eastAsia="Calibri" w:hAnsi="Times New Roman" w:cs="Times New Roman"/>
        </w:rPr>
        <w:t>cunoscut</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faptul</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şcolarul</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primeşte</w:t>
      </w:r>
      <w:proofErr w:type="spellEnd"/>
      <w:r w:rsidRPr="0015673A">
        <w:rPr>
          <w:rFonts w:ascii="Times New Roman" w:eastAsia="Calibri" w:hAnsi="Times New Roman" w:cs="Times New Roman"/>
        </w:rPr>
        <w:t xml:space="preserve"> reguli pe </w:t>
      </w:r>
      <w:proofErr w:type="spellStart"/>
      <w:r w:rsidRPr="0015673A">
        <w:rPr>
          <w:rFonts w:ascii="Times New Roman" w:eastAsia="Calibri" w:hAnsi="Times New Roman" w:cs="Times New Roman"/>
        </w:rPr>
        <w:t>două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căi</w:t>
      </w:r>
      <w:proofErr w:type="spellEnd"/>
      <w:r w:rsidRPr="0015673A">
        <w:rPr>
          <w:rFonts w:ascii="Times New Roman" w:eastAsia="Calibri" w:hAnsi="Times New Roman" w:cs="Times New Roman"/>
        </w:rPr>
        <w:t xml:space="preserve">: de la </w:t>
      </w:r>
      <w:proofErr w:type="spellStart"/>
      <w:r w:rsidRPr="0015673A">
        <w:rPr>
          <w:rFonts w:ascii="Times New Roman" w:eastAsia="Calibri" w:hAnsi="Times New Roman" w:cs="Times New Roman"/>
        </w:rPr>
        <w:t>adulţi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gata</w:t>
      </w:r>
      <w:proofErr w:type="spellEnd"/>
      <w:r w:rsidRPr="0015673A">
        <w:rPr>
          <w:rFonts w:ascii="Times New Roman" w:eastAsia="Calibri" w:hAnsi="Times New Roman" w:cs="Times New Roman"/>
        </w:rPr>
        <w:t xml:space="preserve"> elaborate)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reguli elaborate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impuse</w:t>
      </w:r>
      <w:proofErr w:type="spellEnd"/>
      <w:r w:rsidRPr="0015673A">
        <w:rPr>
          <w:rFonts w:ascii="Times New Roman" w:eastAsia="Calibri" w:hAnsi="Times New Roman" w:cs="Times New Roman"/>
        </w:rPr>
        <w:t xml:space="preserve"> de </w:t>
      </w:r>
      <w:proofErr w:type="spellStart"/>
      <w:r w:rsidRPr="0015673A">
        <w:rPr>
          <w:rFonts w:ascii="Times New Roman" w:eastAsia="Calibri" w:hAnsi="Times New Roman" w:cs="Times New Roman"/>
        </w:rPr>
        <w:t>copii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înşişi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grupul</w:t>
      </w:r>
      <w:proofErr w:type="spellEnd"/>
      <w:r w:rsidRPr="0015673A">
        <w:rPr>
          <w:rFonts w:ascii="Times New Roman" w:eastAsia="Calibri" w:hAnsi="Times New Roman" w:cs="Times New Roman"/>
        </w:rPr>
        <w:t xml:space="preserve"> din care fac </w:t>
      </w:r>
      <w:proofErr w:type="spellStart"/>
      <w:r w:rsidRPr="0015673A">
        <w:rPr>
          <w:rFonts w:ascii="Times New Roman" w:eastAsia="Calibri" w:hAnsi="Times New Roman" w:cs="Times New Roman"/>
        </w:rPr>
        <w:t>parte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Regulile</w:t>
      </w:r>
      <w:proofErr w:type="spellEnd"/>
      <w:r w:rsidRPr="0015673A">
        <w:rPr>
          <w:rFonts w:ascii="Times New Roman" w:eastAsia="Calibri" w:hAnsi="Times New Roman" w:cs="Times New Roman"/>
        </w:rPr>
        <w:t xml:space="preserve"> se </w:t>
      </w:r>
      <w:proofErr w:type="spellStart"/>
      <w:r w:rsidRPr="0015673A">
        <w:rPr>
          <w:rFonts w:ascii="Times New Roman" w:eastAsia="Calibri" w:hAnsi="Times New Roman" w:cs="Times New Roman"/>
        </w:rPr>
        <w:t>învaţă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primul</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rând</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prin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educaţie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prin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imitaţie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prin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asumare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asimilare</w:t>
      </w:r>
      <w:proofErr w:type="spellEnd"/>
      <w:r w:rsidRPr="0015673A">
        <w:rPr>
          <w:rFonts w:ascii="Times New Roman" w:eastAsia="Calibri" w:hAnsi="Times New Roman" w:cs="Times New Roman"/>
        </w:rPr>
        <w:t xml:space="preserve"> a </w:t>
      </w:r>
      <w:proofErr w:type="spellStart"/>
      <w:r w:rsidRPr="0015673A">
        <w:rPr>
          <w:rFonts w:ascii="Times New Roman" w:eastAsia="Calibri" w:hAnsi="Times New Roman" w:cs="Times New Roman"/>
        </w:rPr>
        <w:t>regulilor</w:t>
      </w:r>
      <w:proofErr w:type="spellEnd"/>
      <w:r w:rsidRPr="0015673A">
        <w:rPr>
          <w:rFonts w:ascii="Times New Roman" w:eastAsia="Calibri" w:hAnsi="Times New Roman" w:cs="Times New Roman"/>
        </w:rPr>
        <w:t xml:space="preserve"> de </w:t>
      </w:r>
      <w:proofErr w:type="spellStart"/>
      <w:r w:rsidRPr="0015673A">
        <w:rPr>
          <w:rFonts w:ascii="Times New Roman" w:eastAsia="Calibri" w:hAnsi="Times New Roman" w:cs="Times New Roman"/>
        </w:rPr>
        <w:t>joc</w:t>
      </w:r>
      <w:proofErr w:type="spellEnd"/>
      <w:r w:rsidRPr="0015673A">
        <w:rPr>
          <w:rFonts w:ascii="Times New Roman" w:eastAsia="Calibri" w:hAnsi="Times New Roman" w:cs="Times New Roman"/>
        </w:rPr>
        <w:t xml:space="preserve">, din </w:t>
      </w:r>
      <w:proofErr w:type="spellStart"/>
      <w:r w:rsidRPr="0015673A">
        <w:rPr>
          <w:rFonts w:ascii="Times New Roman" w:eastAsia="Calibri" w:hAnsi="Times New Roman" w:cs="Times New Roman"/>
        </w:rPr>
        <w:t>cărţi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prin</w:t>
      </w:r>
      <w:proofErr w:type="spellEnd"/>
      <w:r w:rsidRPr="0015673A">
        <w:rPr>
          <w:rFonts w:ascii="Times New Roman" w:eastAsia="Calibri" w:hAnsi="Times New Roman" w:cs="Times New Roman"/>
        </w:rPr>
        <w:t xml:space="preserve"> mass-media, </w:t>
      </w:r>
      <w:proofErr w:type="spellStart"/>
      <w:r w:rsidRPr="0015673A">
        <w:rPr>
          <w:rFonts w:ascii="Times New Roman" w:eastAsia="Calibri" w:hAnsi="Times New Roman" w:cs="Times New Roman"/>
        </w:rPr>
        <w:t>prin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intermediul</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opiniei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publice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Profesorul</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trebuie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formuleze</w:t>
      </w:r>
      <w:proofErr w:type="spellEnd"/>
      <w:r w:rsidRPr="0015673A">
        <w:rPr>
          <w:rFonts w:ascii="Times New Roman" w:eastAsia="Calibri" w:hAnsi="Times New Roman" w:cs="Times New Roman"/>
        </w:rPr>
        <w:t xml:space="preserve"> reguli, </w:t>
      </w:r>
      <w:proofErr w:type="spellStart"/>
      <w:r w:rsidRPr="0015673A">
        <w:rPr>
          <w:rFonts w:ascii="Times New Roman" w:eastAsia="Calibri" w:hAnsi="Times New Roman" w:cs="Times New Roman"/>
        </w:rPr>
        <w:t>dar</w:t>
      </w:r>
      <w:proofErr w:type="spellEnd"/>
      <w:r w:rsidRPr="0015673A">
        <w:rPr>
          <w:rFonts w:ascii="Times New Roman" w:eastAsia="Calibri" w:hAnsi="Times New Roman" w:cs="Times New Roman"/>
        </w:rPr>
        <w:t xml:space="preserve"> e </w:t>
      </w:r>
      <w:proofErr w:type="spellStart"/>
      <w:r w:rsidRPr="0015673A">
        <w:rPr>
          <w:rFonts w:ascii="Times New Roman" w:eastAsia="Calibri" w:hAnsi="Times New Roman" w:cs="Times New Roman"/>
        </w:rPr>
        <w:t>foarte</w:t>
      </w:r>
      <w:proofErr w:type="spellEnd"/>
      <w:r w:rsidRPr="0015673A">
        <w:rPr>
          <w:rFonts w:ascii="Times New Roman" w:eastAsia="Calibri" w:hAnsi="Times New Roman" w:cs="Times New Roman"/>
        </w:rPr>
        <w:t xml:space="preserve"> important </w:t>
      </w:r>
      <w:proofErr w:type="spellStart"/>
      <w:r w:rsidRPr="0015673A">
        <w:rPr>
          <w:rFonts w:ascii="Times New Roman" w:eastAsia="Calibri" w:hAnsi="Times New Roman" w:cs="Times New Roman"/>
        </w:rPr>
        <w:t>să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cunoască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cerinţele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formularea</w:t>
      </w:r>
      <w:proofErr w:type="spellEnd"/>
      <w:r w:rsidRPr="0015673A">
        <w:rPr>
          <w:rFonts w:ascii="Times New Roman" w:eastAsia="Calibri" w:hAnsi="Times New Roman" w:cs="Times New Roman"/>
        </w:rPr>
        <w:t xml:space="preserve"> de reguli. </w:t>
      </w:r>
      <w:proofErr w:type="spellStart"/>
      <w:r w:rsidRPr="0015673A">
        <w:rPr>
          <w:rFonts w:ascii="Times New Roman" w:eastAsia="Calibri" w:hAnsi="Times New Roman" w:cs="Times New Roman"/>
        </w:rPr>
        <w:t>Astfel</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ar</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trebui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să</w:t>
      </w:r>
      <w:proofErr w:type="spellEnd"/>
      <w:r w:rsidRPr="0015673A">
        <w:rPr>
          <w:rFonts w:ascii="Times New Roman" w:eastAsia="Calibri" w:hAnsi="Times New Roman" w:cs="Times New Roman"/>
        </w:rPr>
        <w:t xml:space="preserve"> se </w:t>
      </w:r>
      <w:proofErr w:type="spellStart"/>
      <w:r w:rsidRPr="0015673A">
        <w:rPr>
          <w:rFonts w:ascii="Times New Roman" w:eastAsia="Calibri" w:hAnsi="Times New Roman" w:cs="Times New Roman"/>
        </w:rPr>
        <w:t>adopte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următoarea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procedură</w:t>
      </w:r>
      <w:proofErr w:type="spellEnd"/>
      <w:r w:rsidRPr="0015673A">
        <w:rPr>
          <w:rFonts w:ascii="Times New Roman" w:eastAsia="Calibri" w:hAnsi="Times New Roman" w:cs="Times New Roman"/>
        </w:rPr>
        <w:t>:</w:t>
      </w:r>
    </w:p>
    <w:p w14:paraId="50DFF83B" w14:textId="77777777" w:rsidR="0015673A" w:rsidRPr="0015673A" w:rsidRDefault="0015673A" w:rsidP="0015673A">
      <w:pPr>
        <w:spacing w:after="0" w:line="240" w:lineRule="auto"/>
        <w:ind w:firstLine="851"/>
        <w:jc w:val="both"/>
        <w:rPr>
          <w:rFonts w:ascii="Times New Roman" w:eastAsia="Calibri" w:hAnsi="Times New Roman" w:cs="Times New Roman"/>
        </w:rPr>
      </w:pPr>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stabilirea</w:t>
      </w:r>
      <w:proofErr w:type="spellEnd"/>
      <w:r w:rsidRPr="0015673A">
        <w:rPr>
          <w:rFonts w:ascii="Times New Roman" w:eastAsia="Calibri" w:hAnsi="Times New Roman" w:cs="Times New Roman"/>
        </w:rPr>
        <w:t xml:space="preserve"> </w:t>
      </w:r>
      <w:proofErr w:type="spellStart"/>
      <w:proofErr w:type="gramStart"/>
      <w:r w:rsidRPr="0015673A">
        <w:rPr>
          <w:rFonts w:ascii="Times New Roman" w:eastAsia="Calibri" w:hAnsi="Times New Roman" w:cs="Times New Roman"/>
        </w:rPr>
        <w:t>regulilor</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împreună</w:t>
      </w:r>
      <w:proofErr w:type="spellEnd"/>
      <w:proofErr w:type="gramEnd"/>
      <w:r w:rsidRPr="0015673A">
        <w:rPr>
          <w:rFonts w:ascii="Times New Roman" w:eastAsia="Calibri" w:hAnsi="Times New Roman" w:cs="Times New Roman"/>
        </w:rPr>
        <w:t xml:space="preserve"> cu </w:t>
      </w:r>
      <w:proofErr w:type="spellStart"/>
      <w:r w:rsidRPr="0015673A">
        <w:rPr>
          <w:rFonts w:ascii="Times New Roman" w:eastAsia="Calibri" w:hAnsi="Times New Roman" w:cs="Times New Roman"/>
        </w:rPr>
        <w:t>copiii</w:t>
      </w:r>
      <w:proofErr w:type="spellEnd"/>
      <w:r w:rsidRPr="0015673A">
        <w:rPr>
          <w:rFonts w:ascii="Times New Roman" w:eastAsia="Calibri" w:hAnsi="Times New Roman" w:cs="Times New Roman"/>
        </w:rPr>
        <w:t>;</w:t>
      </w:r>
    </w:p>
    <w:p w14:paraId="3B42C1C8" w14:textId="77777777" w:rsidR="0015673A" w:rsidRPr="0015673A" w:rsidRDefault="0015673A" w:rsidP="0015673A">
      <w:pPr>
        <w:spacing w:after="0" w:line="240" w:lineRule="auto"/>
        <w:ind w:firstLine="851"/>
        <w:jc w:val="both"/>
        <w:rPr>
          <w:rFonts w:ascii="Times New Roman" w:eastAsia="Calibri" w:hAnsi="Times New Roman" w:cs="Times New Roman"/>
        </w:rPr>
      </w:pPr>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prezentarea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consecinţelor</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nerespectării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regulilor</w:t>
      </w:r>
      <w:proofErr w:type="spellEnd"/>
      <w:r w:rsidRPr="0015673A">
        <w:rPr>
          <w:rFonts w:ascii="Times New Roman" w:eastAsia="Calibri" w:hAnsi="Times New Roman" w:cs="Times New Roman"/>
        </w:rPr>
        <w:t>;</w:t>
      </w:r>
    </w:p>
    <w:p w14:paraId="0B10E10A" w14:textId="77777777" w:rsidR="0015673A" w:rsidRPr="0015673A" w:rsidRDefault="0015673A" w:rsidP="0015673A">
      <w:pPr>
        <w:spacing w:after="0" w:line="240" w:lineRule="auto"/>
        <w:ind w:firstLine="851"/>
        <w:jc w:val="both"/>
        <w:rPr>
          <w:rFonts w:ascii="Times New Roman" w:eastAsia="Calibri" w:hAnsi="Times New Roman" w:cs="Times New Roman"/>
        </w:rPr>
      </w:pPr>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prezentarea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avantajelor</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respectării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regulilor</w:t>
      </w:r>
      <w:proofErr w:type="spellEnd"/>
      <w:r w:rsidRPr="0015673A">
        <w:rPr>
          <w:rFonts w:ascii="Times New Roman" w:eastAsia="Calibri" w:hAnsi="Times New Roman" w:cs="Times New Roman"/>
        </w:rPr>
        <w:t>;</w:t>
      </w:r>
    </w:p>
    <w:p w14:paraId="2195E5C5" w14:textId="77777777" w:rsidR="0015673A" w:rsidRPr="0015673A" w:rsidRDefault="0015673A" w:rsidP="0015673A">
      <w:pPr>
        <w:spacing w:after="0" w:line="240" w:lineRule="auto"/>
        <w:ind w:firstLine="851"/>
        <w:jc w:val="both"/>
        <w:rPr>
          <w:rFonts w:ascii="Times New Roman" w:eastAsia="Calibri" w:hAnsi="Times New Roman" w:cs="Times New Roman"/>
        </w:rPr>
      </w:pPr>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colaborarea</w:t>
      </w:r>
      <w:proofErr w:type="spellEnd"/>
      <w:r w:rsidRPr="0015673A">
        <w:rPr>
          <w:rFonts w:ascii="Times New Roman" w:eastAsia="Calibri" w:hAnsi="Times New Roman" w:cs="Times New Roman"/>
        </w:rPr>
        <w:t xml:space="preserve"> cu </w:t>
      </w:r>
      <w:proofErr w:type="spellStart"/>
      <w:r w:rsidRPr="0015673A">
        <w:rPr>
          <w:rFonts w:ascii="Times New Roman" w:eastAsia="Calibri" w:hAnsi="Times New Roman" w:cs="Times New Roman"/>
        </w:rPr>
        <w:t>părinţii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copiilor</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îndrumându-i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spre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manifestarea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unităţii</w:t>
      </w:r>
      <w:proofErr w:type="spellEnd"/>
      <w:r w:rsidRPr="0015673A">
        <w:rPr>
          <w:rFonts w:ascii="Times New Roman" w:eastAsia="Calibri" w:hAnsi="Times New Roman" w:cs="Times New Roman"/>
        </w:rPr>
        <w:t xml:space="preserve"> de </w:t>
      </w:r>
      <w:proofErr w:type="spellStart"/>
      <w:r w:rsidRPr="0015673A">
        <w:rPr>
          <w:rFonts w:ascii="Times New Roman" w:eastAsia="Calibri" w:hAnsi="Times New Roman" w:cs="Times New Roman"/>
        </w:rPr>
        <w:t>cerinţe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a </w:t>
      </w:r>
      <w:proofErr w:type="spellStart"/>
      <w:r w:rsidRPr="0015673A">
        <w:rPr>
          <w:rFonts w:ascii="Times New Roman" w:eastAsia="Calibri" w:hAnsi="Times New Roman" w:cs="Times New Roman"/>
        </w:rPr>
        <w:t>consecvenţei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formularea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aplicarea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regulilor</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atenţionându-i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asupra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modelelor</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ce</w:t>
      </w:r>
      <w:proofErr w:type="spellEnd"/>
      <w:r w:rsidRPr="0015673A">
        <w:rPr>
          <w:rFonts w:ascii="Times New Roman" w:eastAsia="Calibri" w:hAnsi="Times New Roman" w:cs="Times New Roman"/>
        </w:rPr>
        <w:t xml:space="preserve"> le </w:t>
      </w:r>
      <w:proofErr w:type="spellStart"/>
      <w:r w:rsidRPr="0015673A">
        <w:rPr>
          <w:rFonts w:ascii="Times New Roman" w:eastAsia="Calibri" w:hAnsi="Times New Roman" w:cs="Times New Roman"/>
        </w:rPr>
        <w:t>oferă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copiilor</w:t>
      </w:r>
      <w:proofErr w:type="spellEnd"/>
      <w:r w:rsidRPr="0015673A">
        <w:rPr>
          <w:rFonts w:ascii="Times New Roman" w:eastAsia="Calibri" w:hAnsi="Times New Roman" w:cs="Times New Roman"/>
        </w:rPr>
        <w:t>;</w:t>
      </w:r>
    </w:p>
    <w:p w14:paraId="0E9C85B2" w14:textId="77777777" w:rsidR="0015673A" w:rsidRPr="0015673A" w:rsidRDefault="0015673A" w:rsidP="0015673A">
      <w:pPr>
        <w:spacing w:after="0" w:line="240" w:lineRule="auto"/>
        <w:ind w:firstLine="851"/>
        <w:jc w:val="both"/>
        <w:rPr>
          <w:rFonts w:ascii="Times New Roman" w:eastAsia="Calibri" w:hAnsi="Times New Roman" w:cs="Times New Roman"/>
        </w:rPr>
      </w:pPr>
      <w:proofErr w:type="spellStart"/>
      <w:r w:rsidRPr="0015673A">
        <w:rPr>
          <w:rFonts w:ascii="Times New Roman" w:eastAsia="Calibri" w:hAnsi="Times New Roman" w:cs="Times New Roman"/>
        </w:rPr>
        <w:t>intervenirea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situaţiile</w:t>
      </w:r>
      <w:proofErr w:type="spellEnd"/>
      <w:r w:rsidRPr="0015673A">
        <w:rPr>
          <w:rFonts w:ascii="Times New Roman" w:eastAsia="Calibri" w:hAnsi="Times New Roman" w:cs="Times New Roman"/>
        </w:rPr>
        <w:t xml:space="preserve"> de </w:t>
      </w:r>
      <w:proofErr w:type="spellStart"/>
      <w:r w:rsidRPr="0015673A">
        <w:rPr>
          <w:rFonts w:ascii="Times New Roman" w:eastAsia="Calibri" w:hAnsi="Times New Roman" w:cs="Times New Roman"/>
        </w:rPr>
        <w:t>criză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apărute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acest</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sens.</w:t>
      </w:r>
      <w:proofErr w:type="spellEnd"/>
    </w:p>
    <w:p w14:paraId="25C1A9F3" w14:textId="77777777" w:rsidR="0015673A" w:rsidRPr="0015673A" w:rsidRDefault="0015673A" w:rsidP="0015673A">
      <w:pPr>
        <w:spacing w:after="0" w:line="240" w:lineRule="auto"/>
        <w:ind w:firstLine="851"/>
        <w:jc w:val="both"/>
        <w:rPr>
          <w:rFonts w:ascii="Times New Roman" w:eastAsia="Calibri" w:hAnsi="Times New Roman" w:cs="Times New Roman"/>
        </w:rPr>
      </w:pPr>
      <w:proofErr w:type="spellStart"/>
      <w:r w:rsidRPr="0015673A">
        <w:rPr>
          <w:rFonts w:ascii="Times New Roman" w:eastAsia="Calibri" w:hAnsi="Times New Roman" w:cs="Times New Roman"/>
        </w:rPr>
        <w:t>Managementul</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situaţiilor</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conflictuale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presupune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abordarea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acestora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prin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cooperare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negociere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evitându</w:t>
      </w:r>
      <w:proofErr w:type="spellEnd"/>
      <w:r w:rsidRPr="0015673A">
        <w:rPr>
          <w:rFonts w:ascii="Times New Roman" w:eastAsia="Calibri" w:hAnsi="Times New Roman" w:cs="Times New Roman"/>
        </w:rPr>
        <w:t xml:space="preserve">-se </w:t>
      </w:r>
      <w:proofErr w:type="spellStart"/>
      <w:r w:rsidRPr="0015673A">
        <w:rPr>
          <w:rFonts w:ascii="Times New Roman" w:eastAsia="Calibri" w:hAnsi="Times New Roman" w:cs="Times New Roman"/>
        </w:rPr>
        <w:t>competiţia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poate</w:t>
      </w:r>
      <w:proofErr w:type="spellEnd"/>
      <w:r w:rsidRPr="0015673A">
        <w:rPr>
          <w:rFonts w:ascii="Times New Roman" w:eastAsia="Calibri" w:hAnsi="Times New Roman" w:cs="Times New Roman"/>
        </w:rPr>
        <w:t xml:space="preserve"> genera </w:t>
      </w:r>
      <w:proofErr w:type="spellStart"/>
      <w:r w:rsidRPr="0015673A">
        <w:rPr>
          <w:rFonts w:ascii="Times New Roman" w:eastAsia="Calibri" w:hAnsi="Times New Roman" w:cs="Times New Roman"/>
        </w:rPr>
        <w:t>conflicte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lanţ</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chiar</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reale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crize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organizaţionale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blocaje</w:t>
      </w:r>
      <w:proofErr w:type="spellEnd"/>
      <w:r w:rsidRPr="0015673A">
        <w:rPr>
          <w:rFonts w:ascii="Times New Roman" w:eastAsia="Calibri" w:hAnsi="Times New Roman" w:cs="Times New Roman"/>
        </w:rPr>
        <w:t xml:space="preserve">. Un management </w:t>
      </w:r>
      <w:proofErr w:type="spellStart"/>
      <w:r w:rsidRPr="0015673A">
        <w:rPr>
          <w:rFonts w:ascii="Times New Roman" w:eastAsia="Calibri" w:hAnsi="Times New Roman" w:cs="Times New Roman"/>
        </w:rPr>
        <w:t>eficient</w:t>
      </w:r>
      <w:proofErr w:type="spellEnd"/>
      <w:r w:rsidRPr="0015673A">
        <w:rPr>
          <w:rFonts w:ascii="Times New Roman" w:eastAsia="Calibri" w:hAnsi="Times New Roman" w:cs="Times New Roman"/>
        </w:rPr>
        <w:t xml:space="preserve"> se </w:t>
      </w:r>
      <w:proofErr w:type="spellStart"/>
      <w:r w:rsidRPr="0015673A">
        <w:rPr>
          <w:rFonts w:ascii="Times New Roman" w:eastAsia="Calibri" w:hAnsi="Times New Roman" w:cs="Times New Roman"/>
        </w:rPr>
        <w:t>fundamentează</w:t>
      </w:r>
      <w:proofErr w:type="spellEnd"/>
      <w:r w:rsidRPr="0015673A">
        <w:rPr>
          <w:rFonts w:ascii="Times New Roman" w:eastAsia="Calibri" w:hAnsi="Times New Roman" w:cs="Times New Roman"/>
        </w:rPr>
        <w:t xml:space="preserve"> pe </w:t>
      </w:r>
      <w:proofErr w:type="spellStart"/>
      <w:r w:rsidRPr="0015673A">
        <w:rPr>
          <w:rFonts w:ascii="Times New Roman" w:eastAsia="Calibri" w:hAnsi="Times New Roman" w:cs="Times New Roman"/>
        </w:rPr>
        <w:t>negocierea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sistemului</w:t>
      </w:r>
      <w:proofErr w:type="spellEnd"/>
      <w:r w:rsidRPr="0015673A">
        <w:rPr>
          <w:rFonts w:ascii="Times New Roman" w:eastAsia="Calibri" w:hAnsi="Times New Roman" w:cs="Times New Roman"/>
        </w:rPr>
        <w:t xml:space="preserve"> de reguli care </w:t>
      </w:r>
      <w:proofErr w:type="spellStart"/>
      <w:r w:rsidRPr="0015673A">
        <w:rPr>
          <w:rFonts w:ascii="Times New Roman" w:eastAsia="Calibri" w:hAnsi="Times New Roman" w:cs="Times New Roman"/>
        </w:rPr>
        <w:t>funcţionează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clasă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Negocierea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presupune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implicarea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elevilor</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activarea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lor</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efectuarea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unui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exerciţiu</w:t>
      </w:r>
      <w:proofErr w:type="spellEnd"/>
      <w:r w:rsidRPr="0015673A">
        <w:rPr>
          <w:rFonts w:ascii="Times New Roman" w:eastAsia="Calibri" w:hAnsi="Times New Roman" w:cs="Times New Roman"/>
        </w:rPr>
        <w:t xml:space="preserve"> democratic de </w:t>
      </w:r>
      <w:proofErr w:type="spellStart"/>
      <w:r w:rsidRPr="0015673A">
        <w:rPr>
          <w:rFonts w:ascii="Times New Roman" w:eastAsia="Calibri" w:hAnsi="Times New Roman" w:cs="Times New Roman"/>
        </w:rPr>
        <w:t>stabilire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împreună</w:t>
      </w:r>
      <w:proofErr w:type="spellEnd"/>
      <w:r w:rsidRPr="0015673A">
        <w:rPr>
          <w:rFonts w:ascii="Times New Roman" w:eastAsia="Calibri" w:hAnsi="Times New Roman" w:cs="Times New Roman"/>
        </w:rPr>
        <w:t xml:space="preserve"> a </w:t>
      </w:r>
      <w:proofErr w:type="spellStart"/>
      <w:r w:rsidRPr="0015673A">
        <w:rPr>
          <w:rFonts w:ascii="Times New Roman" w:eastAsia="Calibri" w:hAnsi="Times New Roman" w:cs="Times New Roman"/>
        </w:rPr>
        <w:t>regulilor</w:t>
      </w:r>
      <w:proofErr w:type="spellEnd"/>
      <w:r w:rsidRPr="0015673A">
        <w:rPr>
          <w:rFonts w:ascii="Times New Roman" w:eastAsia="Calibri" w:hAnsi="Times New Roman" w:cs="Times New Roman"/>
        </w:rPr>
        <w:t>.</w:t>
      </w:r>
    </w:p>
    <w:p w14:paraId="11A1902B" w14:textId="77777777" w:rsidR="0015673A" w:rsidRPr="0015673A" w:rsidRDefault="0015673A" w:rsidP="0015673A">
      <w:pPr>
        <w:spacing w:after="0" w:line="240" w:lineRule="auto"/>
        <w:ind w:firstLine="851"/>
        <w:jc w:val="both"/>
        <w:rPr>
          <w:rFonts w:ascii="Times New Roman" w:eastAsia="Calibri" w:hAnsi="Times New Roman" w:cs="Times New Roman"/>
        </w:rPr>
      </w:pPr>
      <w:proofErr w:type="spellStart"/>
      <w:r w:rsidRPr="0015673A">
        <w:rPr>
          <w:rFonts w:ascii="Times New Roman" w:eastAsia="Calibri" w:hAnsi="Times New Roman" w:cs="Times New Roman"/>
        </w:rPr>
        <w:t>Regulile</w:t>
      </w:r>
      <w:proofErr w:type="spellEnd"/>
      <w:r w:rsidRPr="0015673A">
        <w:rPr>
          <w:rFonts w:ascii="Times New Roman" w:eastAsia="Calibri" w:hAnsi="Times New Roman" w:cs="Times New Roman"/>
        </w:rPr>
        <w:t xml:space="preserve"> care </w:t>
      </w:r>
      <w:proofErr w:type="spellStart"/>
      <w:r w:rsidRPr="0015673A">
        <w:rPr>
          <w:rFonts w:ascii="Times New Roman" w:eastAsia="Calibri" w:hAnsi="Times New Roman" w:cs="Times New Roman"/>
        </w:rPr>
        <w:t>guvernează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situaţia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normală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dintr</w:t>
      </w:r>
      <w:proofErr w:type="spellEnd"/>
      <w:r w:rsidRPr="0015673A">
        <w:rPr>
          <w:rFonts w:ascii="Times New Roman" w:eastAsia="Calibri" w:hAnsi="Times New Roman" w:cs="Times New Roman"/>
        </w:rPr>
        <w:t xml:space="preserve">-o </w:t>
      </w:r>
      <w:proofErr w:type="spellStart"/>
      <w:r w:rsidRPr="0015673A">
        <w:rPr>
          <w:rFonts w:ascii="Times New Roman" w:eastAsia="Calibri" w:hAnsi="Times New Roman" w:cs="Times New Roman"/>
        </w:rPr>
        <w:t>sală</w:t>
      </w:r>
      <w:proofErr w:type="spellEnd"/>
      <w:r w:rsidRPr="0015673A">
        <w:rPr>
          <w:rFonts w:ascii="Times New Roman" w:eastAsia="Calibri" w:hAnsi="Times New Roman" w:cs="Times New Roman"/>
        </w:rPr>
        <w:t xml:space="preserve"> de </w:t>
      </w:r>
      <w:proofErr w:type="spellStart"/>
      <w:r w:rsidRPr="0015673A">
        <w:rPr>
          <w:rFonts w:ascii="Times New Roman" w:eastAsia="Calibri" w:hAnsi="Times New Roman" w:cs="Times New Roman"/>
        </w:rPr>
        <w:t>clasă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trebuie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satisfacă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următoarele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criterii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relevanţa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proprietatea</w:t>
      </w:r>
      <w:proofErr w:type="spellEnd"/>
      <w:r w:rsidRPr="0015673A">
        <w:rPr>
          <w:rFonts w:ascii="Times New Roman" w:eastAsia="Calibri" w:hAnsi="Times New Roman" w:cs="Times New Roman"/>
        </w:rPr>
        <w:t xml:space="preserve"> de a fi </w:t>
      </w:r>
      <w:proofErr w:type="spellStart"/>
      <w:r w:rsidRPr="0015673A">
        <w:rPr>
          <w:rFonts w:ascii="Times New Roman" w:eastAsia="Calibri" w:hAnsi="Times New Roman" w:cs="Times New Roman"/>
        </w:rPr>
        <w:t>semnificative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pozitivitatea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Pentru</w:t>
      </w:r>
      <w:proofErr w:type="spellEnd"/>
      <w:r w:rsidRPr="0015673A">
        <w:rPr>
          <w:rFonts w:ascii="Times New Roman" w:eastAsia="Calibri" w:hAnsi="Times New Roman" w:cs="Times New Roman"/>
        </w:rPr>
        <w:t xml:space="preserve"> a fi </w:t>
      </w:r>
      <w:proofErr w:type="spellStart"/>
      <w:r w:rsidRPr="0015673A">
        <w:rPr>
          <w:rFonts w:ascii="Times New Roman" w:eastAsia="Calibri" w:hAnsi="Times New Roman" w:cs="Times New Roman"/>
        </w:rPr>
        <w:t>relevante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regulile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trebuie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să</w:t>
      </w:r>
      <w:proofErr w:type="spellEnd"/>
      <w:r w:rsidRPr="0015673A">
        <w:rPr>
          <w:rFonts w:ascii="Times New Roman" w:eastAsia="Calibri" w:hAnsi="Times New Roman" w:cs="Times New Roman"/>
        </w:rPr>
        <w:t xml:space="preserve"> evite </w:t>
      </w:r>
      <w:proofErr w:type="spellStart"/>
      <w:r w:rsidRPr="0015673A">
        <w:rPr>
          <w:rFonts w:ascii="Times New Roman" w:eastAsia="Calibri" w:hAnsi="Times New Roman" w:cs="Times New Roman"/>
        </w:rPr>
        <w:t>extremele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să</w:t>
      </w:r>
      <w:proofErr w:type="spellEnd"/>
      <w:r w:rsidRPr="0015673A">
        <w:rPr>
          <w:rFonts w:ascii="Times New Roman" w:eastAsia="Calibri" w:hAnsi="Times New Roman" w:cs="Times New Roman"/>
        </w:rPr>
        <w:t xml:space="preserve"> nu fie </w:t>
      </w:r>
      <w:proofErr w:type="spellStart"/>
      <w:r w:rsidRPr="0015673A">
        <w:rPr>
          <w:rFonts w:ascii="Times New Roman" w:eastAsia="Calibri" w:hAnsi="Times New Roman" w:cs="Times New Roman"/>
        </w:rPr>
        <w:t>nici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atât</w:t>
      </w:r>
      <w:proofErr w:type="spellEnd"/>
      <w:r w:rsidRPr="0015673A">
        <w:rPr>
          <w:rFonts w:ascii="Times New Roman" w:eastAsia="Calibri" w:hAnsi="Times New Roman" w:cs="Times New Roman"/>
        </w:rPr>
        <w:t xml:space="preserve"> de </w:t>
      </w:r>
      <w:proofErr w:type="spellStart"/>
      <w:r w:rsidRPr="0015673A">
        <w:rPr>
          <w:rFonts w:ascii="Times New Roman" w:eastAsia="Calibri" w:hAnsi="Times New Roman" w:cs="Times New Roman"/>
        </w:rPr>
        <w:t>generale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încât</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să</w:t>
      </w:r>
      <w:proofErr w:type="spellEnd"/>
      <w:r w:rsidRPr="0015673A">
        <w:rPr>
          <w:rFonts w:ascii="Times New Roman" w:eastAsia="Calibri" w:hAnsi="Times New Roman" w:cs="Times New Roman"/>
        </w:rPr>
        <w:t xml:space="preserve"> nu se </w:t>
      </w:r>
      <w:proofErr w:type="spellStart"/>
      <w:r w:rsidRPr="0015673A">
        <w:rPr>
          <w:rFonts w:ascii="Times New Roman" w:eastAsia="Calibri" w:hAnsi="Times New Roman" w:cs="Times New Roman"/>
        </w:rPr>
        <w:t>potrivească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nici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unei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situaţii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reale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dar</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nici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atât</w:t>
      </w:r>
      <w:proofErr w:type="spellEnd"/>
      <w:r w:rsidRPr="0015673A">
        <w:rPr>
          <w:rFonts w:ascii="Times New Roman" w:eastAsia="Calibri" w:hAnsi="Times New Roman" w:cs="Times New Roman"/>
        </w:rPr>
        <w:t xml:space="preserve"> de </w:t>
      </w:r>
      <w:proofErr w:type="spellStart"/>
      <w:r w:rsidRPr="0015673A">
        <w:rPr>
          <w:rFonts w:ascii="Times New Roman" w:eastAsia="Calibri" w:hAnsi="Times New Roman" w:cs="Times New Roman"/>
        </w:rPr>
        <w:t>specifice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încât</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fiecare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lecţie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nouă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reclame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alte</w:t>
      </w:r>
      <w:proofErr w:type="spellEnd"/>
      <w:r w:rsidRPr="0015673A">
        <w:rPr>
          <w:rFonts w:ascii="Times New Roman" w:eastAsia="Calibri" w:hAnsi="Times New Roman" w:cs="Times New Roman"/>
        </w:rPr>
        <w:t xml:space="preserve"> reguli. </w:t>
      </w:r>
    </w:p>
    <w:p w14:paraId="7E2480A2" w14:textId="77777777" w:rsidR="0015673A" w:rsidRPr="0015673A" w:rsidRDefault="0015673A" w:rsidP="0015673A">
      <w:pPr>
        <w:spacing w:after="0" w:line="240" w:lineRule="auto"/>
        <w:ind w:firstLine="851"/>
        <w:jc w:val="both"/>
        <w:rPr>
          <w:rFonts w:ascii="Times New Roman" w:eastAsia="Calibri" w:hAnsi="Times New Roman" w:cs="Times New Roman"/>
        </w:rPr>
      </w:pPr>
      <w:proofErr w:type="spellStart"/>
      <w:r w:rsidRPr="0015673A">
        <w:rPr>
          <w:rFonts w:ascii="Times New Roman" w:eastAsia="Calibri" w:hAnsi="Times New Roman" w:cs="Times New Roman"/>
        </w:rPr>
        <w:t>În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calitate</w:t>
      </w:r>
      <w:proofErr w:type="spellEnd"/>
      <w:r w:rsidRPr="0015673A">
        <w:rPr>
          <w:rFonts w:ascii="Times New Roman" w:eastAsia="Calibri" w:hAnsi="Times New Roman" w:cs="Times New Roman"/>
        </w:rPr>
        <w:t xml:space="preserve"> de manager al </w:t>
      </w:r>
      <w:proofErr w:type="spellStart"/>
      <w:r w:rsidRPr="0015673A">
        <w:rPr>
          <w:rFonts w:ascii="Times New Roman" w:eastAsia="Calibri" w:hAnsi="Times New Roman" w:cs="Times New Roman"/>
        </w:rPr>
        <w:t>grupei</w:t>
      </w:r>
      <w:proofErr w:type="spellEnd"/>
      <w:r w:rsidRPr="0015673A">
        <w:rPr>
          <w:rFonts w:ascii="Times New Roman" w:eastAsia="Calibri" w:hAnsi="Times New Roman" w:cs="Times New Roman"/>
        </w:rPr>
        <w:t xml:space="preserve"> de </w:t>
      </w:r>
      <w:proofErr w:type="spellStart"/>
      <w:r w:rsidRPr="0015673A">
        <w:rPr>
          <w:rFonts w:ascii="Times New Roman" w:eastAsia="Calibri" w:hAnsi="Times New Roman" w:cs="Times New Roman"/>
        </w:rPr>
        <w:t>copii</w:t>
      </w:r>
      <w:proofErr w:type="spellEnd"/>
      <w:r w:rsidRPr="0015673A">
        <w:rPr>
          <w:rFonts w:ascii="Times New Roman" w:eastAsia="Calibri" w:hAnsi="Times New Roman" w:cs="Times New Roman"/>
        </w:rPr>
        <w:t xml:space="preserve">, am </w:t>
      </w:r>
      <w:proofErr w:type="spellStart"/>
      <w:r w:rsidRPr="0015673A">
        <w:rPr>
          <w:rFonts w:ascii="Times New Roman" w:eastAsia="Calibri" w:hAnsi="Times New Roman" w:cs="Times New Roman"/>
        </w:rPr>
        <w:t>negociat</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lista</w:t>
      </w:r>
      <w:proofErr w:type="spellEnd"/>
      <w:r w:rsidRPr="0015673A">
        <w:rPr>
          <w:rFonts w:ascii="Times New Roman" w:eastAsia="Calibri" w:hAnsi="Times New Roman" w:cs="Times New Roman"/>
        </w:rPr>
        <w:t xml:space="preserve"> de reguli </w:t>
      </w:r>
      <w:proofErr w:type="spellStart"/>
      <w:r w:rsidRPr="0015673A">
        <w:rPr>
          <w:rFonts w:ascii="Times New Roman" w:eastAsia="Calibri" w:hAnsi="Times New Roman" w:cs="Times New Roman"/>
        </w:rPr>
        <w:t>încă</w:t>
      </w:r>
      <w:proofErr w:type="spellEnd"/>
      <w:r w:rsidRPr="0015673A">
        <w:rPr>
          <w:rFonts w:ascii="Times New Roman" w:eastAsia="Calibri" w:hAnsi="Times New Roman" w:cs="Times New Roman"/>
        </w:rPr>
        <w:t xml:space="preserve"> de la </w:t>
      </w:r>
      <w:proofErr w:type="spellStart"/>
      <w:r w:rsidRPr="0015673A">
        <w:rPr>
          <w:rFonts w:ascii="Times New Roman" w:eastAsia="Calibri" w:hAnsi="Times New Roman" w:cs="Times New Roman"/>
        </w:rPr>
        <w:t>primele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întâlniri</w:t>
      </w:r>
      <w:proofErr w:type="spellEnd"/>
      <w:r w:rsidRPr="0015673A">
        <w:rPr>
          <w:rFonts w:ascii="Times New Roman" w:eastAsia="Calibri" w:hAnsi="Times New Roman" w:cs="Times New Roman"/>
        </w:rPr>
        <w:t xml:space="preserve"> cu </w:t>
      </w:r>
      <w:proofErr w:type="spellStart"/>
      <w:r w:rsidRPr="0015673A">
        <w:rPr>
          <w:rFonts w:ascii="Times New Roman" w:eastAsia="Calibri" w:hAnsi="Times New Roman" w:cs="Times New Roman"/>
        </w:rPr>
        <w:t>părinţii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şcolarii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Regulile</w:t>
      </w:r>
      <w:proofErr w:type="spellEnd"/>
      <w:r w:rsidRPr="0015673A">
        <w:rPr>
          <w:rFonts w:ascii="Times New Roman" w:eastAsia="Calibri" w:hAnsi="Times New Roman" w:cs="Times New Roman"/>
        </w:rPr>
        <w:t xml:space="preserve"> au </w:t>
      </w:r>
      <w:proofErr w:type="spellStart"/>
      <w:r w:rsidRPr="0015673A">
        <w:rPr>
          <w:rFonts w:ascii="Times New Roman" w:eastAsia="Calibri" w:hAnsi="Times New Roman" w:cs="Times New Roman"/>
        </w:rPr>
        <w:t>acoperit</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mai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multe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domenii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intrarea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clasă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mişcarea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timpul</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activităţilor</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modalităţi</w:t>
      </w:r>
      <w:proofErr w:type="spellEnd"/>
      <w:r w:rsidRPr="0015673A">
        <w:rPr>
          <w:rFonts w:ascii="Times New Roman" w:eastAsia="Calibri" w:hAnsi="Times New Roman" w:cs="Times New Roman"/>
        </w:rPr>
        <w:t xml:space="preserve"> de </w:t>
      </w:r>
      <w:proofErr w:type="spellStart"/>
      <w:r w:rsidRPr="0015673A">
        <w:rPr>
          <w:rFonts w:ascii="Times New Roman" w:eastAsia="Calibri" w:hAnsi="Times New Roman" w:cs="Times New Roman"/>
        </w:rPr>
        <w:t>adresare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când</w:t>
      </w:r>
      <w:proofErr w:type="spellEnd"/>
      <w:r w:rsidRPr="0015673A">
        <w:rPr>
          <w:rFonts w:ascii="Times New Roman" w:eastAsia="Calibri" w:hAnsi="Times New Roman" w:cs="Times New Roman"/>
        </w:rPr>
        <w:t xml:space="preserve"> se </w:t>
      </w:r>
      <w:proofErr w:type="spellStart"/>
      <w:r w:rsidRPr="0015673A">
        <w:rPr>
          <w:rFonts w:ascii="Times New Roman" w:eastAsia="Calibri" w:hAnsi="Times New Roman" w:cs="Times New Roman"/>
        </w:rPr>
        <w:t>vorbeşte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când</w:t>
      </w:r>
      <w:proofErr w:type="spellEnd"/>
      <w:r w:rsidRPr="0015673A">
        <w:rPr>
          <w:rFonts w:ascii="Times New Roman" w:eastAsia="Calibri" w:hAnsi="Times New Roman" w:cs="Times New Roman"/>
        </w:rPr>
        <w:t xml:space="preserve"> se </w:t>
      </w:r>
      <w:proofErr w:type="spellStart"/>
      <w:r w:rsidRPr="0015673A">
        <w:rPr>
          <w:rFonts w:ascii="Times New Roman" w:eastAsia="Calibri" w:hAnsi="Times New Roman" w:cs="Times New Roman"/>
        </w:rPr>
        <w:t>tace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sala</w:t>
      </w:r>
      <w:proofErr w:type="spellEnd"/>
      <w:r w:rsidRPr="0015673A">
        <w:rPr>
          <w:rFonts w:ascii="Times New Roman" w:eastAsia="Calibri" w:hAnsi="Times New Roman" w:cs="Times New Roman"/>
        </w:rPr>
        <w:t xml:space="preserve"> de </w:t>
      </w:r>
      <w:proofErr w:type="spellStart"/>
      <w:r w:rsidRPr="0015673A">
        <w:rPr>
          <w:rFonts w:ascii="Times New Roman" w:eastAsia="Calibri" w:hAnsi="Times New Roman" w:cs="Times New Roman"/>
        </w:rPr>
        <w:t>grupă</w:t>
      </w:r>
      <w:proofErr w:type="spellEnd"/>
      <w:r w:rsidRPr="0015673A">
        <w:rPr>
          <w:rFonts w:ascii="Times New Roman" w:eastAsia="Calibri" w:hAnsi="Times New Roman" w:cs="Times New Roman"/>
        </w:rPr>
        <w:t xml:space="preserve">, cine se </w:t>
      </w:r>
      <w:proofErr w:type="spellStart"/>
      <w:r w:rsidRPr="0015673A">
        <w:rPr>
          <w:rFonts w:ascii="Times New Roman" w:eastAsia="Calibri" w:hAnsi="Times New Roman" w:cs="Times New Roman"/>
        </w:rPr>
        <w:t>ocupă</w:t>
      </w:r>
      <w:proofErr w:type="spellEnd"/>
      <w:r w:rsidRPr="0015673A">
        <w:rPr>
          <w:rFonts w:ascii="Times New Roman" w:eastAsia="Calibri" w:hAnsi="Times New Roman" w:cs="Times New Roman"/>
        </w:rPr>
        <w:t xml:space="preserve"> de </w:t>
      </w:r>
      <w:proofErr w:type="spellStart"/>
      <w:r w:rsidRPr="0015673A">
        <w:rPr>
          <w:rFonts w:ascii="Times New Roman" w:eastAsia="Calibri" w:hAnsi="Times New Roman" w:cs="Times New Roman"/>
        </w:rPr>
        <w:t>distribuirea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materialelor</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comportamentul</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pauze</w:t>
      </w:r>
      <w:proofErr w:type="spellEnd"/>
      <w:r w:rsidRPr="0015673A">
        <w:rPr>
          <w:rFonts w:ascii="Times New Roman" w:eastAsia="Calibri" w:hAnsi="Times New Roman" w:cs="Times New Roman"/>
        </w:rPr>
        <w:t>.</w:t>
      </w:r>
    </w:p>
    <w:p w14:paraId="5967BDD6" w14:textId="77777777" w:rsidR="0015673A" w:rsidRPr="0015673A" w:rsidRDefault="0015673A" w:rsidP="0015673A">
      <w:pPr>
        <w:spacing w:after="0" w:line="240" w:lineRule="auto"/>
        <w:ind w:firstLine="1134"/>
        <w:jc w:val="both"/>
        <w:rPr>
          <w:rFonts w:ascii="Times New Roman" w:eastAsia="Calibri" w:hAnsi="Times New Roman" w:cs="Times New Roman"/>
        </w:rPr>
      </w:pPr>
      <w:r w:rsidRPr="0015673A">
        <w:rPr>
          <w:rFonts w:ascii="Times New Roman" w:eastAsia="Calibri" w:hAnsi="Times New Roman" w:cs="Times New Roman"/>
        </w:rPr>
        <w:t xml:space="preserve">Lista </w:t>
      </w:r>
      <w:proofErr w:type="spellStart"/>
      <w:r w:rsidRPr="0015673A">
        <w:rPr>
          <w:rFonts w:ascii="Times New Roman" w:eastAsia="Calibri" w:hAnsi="Times New Roman" w:cs="Times New Roman"/>
        </w:rPr>
        <w:t>regulilor</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stabilite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împreună</w:t>
      </w:r>
      <w:proofErr w:type="spellEnd"/>
      <w:r w:rsidRPr="0015673A">
        <w:rPr>
          <w:rFonts w:ascii="Times New Roman" w:eastAsia="Calibri" w:hAnsi="Times New Roman" w:cs="Times New Roman"/>
        </w:rPr>
        <w:t xml:space="preserve"> cu </w:t>
      </w:r>
      <w:proofErr w:type="spellStart"/>
      <w:r w:rsidRPr="0015673A">
        <w:rPr>
          <w:rFonts w:ascii="Times New Roman" w:eastAsia="Calibri" w:hAnsi="Times New Roman" w:cs="Times New Roman"/>
        </w:rPr>
        <w:t>copiii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clasei</w:t>
      </w:r>
      <w:proofErr w:type="spellEnd"/>
      <w:r w:rsidRPr="0015673A">
        <w:rPr>
          <w:rFonts w:ascii="Times New Roman" w:eastAsia="Calibri" w:hAnsi="Times New Roman" w:cs="Times New Roman"/>
        </w:rPr>
        <w:t>:</w:t>
      </w:r>
    </w:p>
    <w:p w14:paraId="7BEAA5A9" w14:textId="77777777" w:rsidR="0015673A" w:rsidRPr="0015673A" w:rsidRDefault="0015673A" w:rsidP="0015673A">
      <w:pPr>
        <w:pStyle w:val="ListParagraph"/>
        <w:numPr>
          <w:ilvl w:val="0"/>
          <w:numId w:val="147"/>
        </w:numPr>
        <w:spacing w:after="0" w:line="240" w:lineRule="auto"/>
        <w:ind w:left="719" w:hanging="577"/>
        <w:jc w:val="both"/>
        <w:rPr>
          <w:rFonts w:ascii="Times New Roman" w:eastAsia="Calibri" w:hAnsi="Times New Roman" w:cs="Times New Roman"/>
        </w:rPr>
      </w:pPr>
      <w:proofErr w:type="spellStart"/>
      <w:r w:rsidRPr="0015673A">
        <w:rPr>
          <w:rFonts w:ascii="Times New Roman" w:eastAsia="Calibri" w:hAnsi="Times New Roman" w:cs="Times New Roman"/>
        </w:rPr>
        <w:t>salutul</w:t>
      </w:r>
      <w:proofErr w:type="spellEnd"/>
      <w:r w:rsidRPr="0015673A">
        <w:rPr>
          <w:rFonts w:ascii="Times New Roman" w:eastAsia="Calibri" w:hAnsi="Times New Roman" w:cs="Times New Roman"/>
        </w:rPr>
        <w:t xml:space="preserve"> la </w:t>
      </w:r>
      <w:proofErr w:type="spellStart"/>
      <w:r w:rsidRPr="0015673A">
        <w:rPr>
          <w:rFonts w:ascii="Times New Roman" w:eastAsia="Calibri" w:hAnsi="Times New Roman" w:cs="Times New Roman"/>
        </w:rPr>
        <w:t>sosirea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plecarea</w:t>
      </w:r>
      <w:proofErr w:type="spellEnd"/>
      <w:r w:rsidRPr="0015673A">
        <w:rPr>
          <w:rFonts w:ascii="Times New Roman" w:eastAsia="Calibri" w:hAnsi="Times New Roman" w:cs="Times New Roman"/>
        </w:rPr>
        <w:t xml:space="preserve"> din </w:t>
      </w:r>
      <w:proofErr w:type="spellStart"/>
      <w:r w:rsidRPr="0015673A">
        <w:rPr>
          <w:rFonts w:ascii="Times New Roman" w:eastAsia="Calibri" w:hAnsi="Times New Roman" w:cs="Times New Roman"/>
        </w:rPr>
        <w:t>şcoală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utilizarea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formulelor</w:t>
      </w:r>
      <w:proofErr w:type="spellEnd"/>
      <w:r w:rsidRPr="0015673A">
        <w:rPr>
          <w:rFonts w:ascii="Times New Roman" w:eastAsia="Calibri" w:hAnsi="Times New Roman" w:cs="Times New Roman"/>
        </w:rPr>
        <w:t xml:space="preserve"> de </w:t>
      </w:r>
      <w:proofErr w:type="spellStart"/>
      <w:r w:rsidRPr="0015673A">
        <w:rPr>
          <w:rFonts w:ascii="Times New Roman" w:eastAsia="Calibri" w:hAnsi="Times New Roman" w:cs="Times New Roman"/>
        </w:rPr>
        <w:t>politeţe</w:t>
      </w:r>
      <w:proofErr w:type="spellEnd"/>
      <w:r w:rsidRPr="0015673A">
        <w:rPr>
          <w:rFonts w:ascii="Times New Roman" w:eastAsia="Calibri" w:hAnsi="Times New Roman" w:cs="Times New Roman"/>
        </w:rPr>
        <w:t>;</w:t>
      </w:r>
    </w:p>
    <w:p w14:paraId="73E24C50" w14:textId="77777777" w:rsidR="0015673A" w:rsidRPr="0015673A" w:rsidRDefault="0015673A" w:rsidP="0015673A">
      <w:pPr>
        <w:pStyle w:val="ListParagraph"/>
        <w:numPr>
          <w:ilvl w:val="0"/>
          <w:numId w:val="147"/>
        </w:numPr>
        <w:spacing w:after="0" w:line="240" w:lineRule="auto"/>
        <w:ind w:left="719" w:hanging="577"/>
        <w:jc w:val="both"/>
        <w:rPr>
          <w:rFonts w:ascii="Times New Roman" w:eastAsia="Calibri" w:hAnsi="Times New Roman" w:cs="Times New Roman"/>
        </w:rPr>
      </w:pPr>
      <w:proofErr w:type="spellStart"/>
      <w:r w:rsidRPr="0015673A">
        <w:rPr>
          <w:rFonts w:ascii="Times New Roman" w:eastAsia="Calibri" w:hAnsi="Times New Roman" w:cs="Times New Roman"/>
        </w:rPr>
        <w:t>păstrarea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liniştei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timpul</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activităţilor</w:t>
      </w:r>
      <w:proofErr w:type="spellEnd"/>
      <w:r w:rsidRPr="0015673A">
        <w:rPr>
          <w:rFonts w:ascii="Times New Roman" w:eastAsia="Calibri" w:hAnsi="Times New Roman" w:cs="Times New Roman"/>
        </w:rPr>
        <w:t>;</w:t>
      </w:r>
    </w:p>
    <w:p w14:paraId="4B968615" w14:textId="77777777" w:rsidR="0015673A" w:rsidRPr="0015673A" w:rsidRDefault="0015673A" w:rsidP="0015673A">
      <w:pPr>
        <w:pStyle w:val="ListParagraph"/>
        <w:numPr>
          <w:ilvl w:val="0"/>
          <w:numId w:val="147"/>
        </w:numPr>
        <w:spacing w:after="0" w:line="240" w:lineRule="auto"/>
        <w:ind w:left="719" w:hanging="577"/>
        <w:jc w:val="both"/>
        <w:rPr>
          <w:rFonts w:ascii="Times New Roman" w:eastAsia="Calibri" w:hAnsi="Times New Roman" w:cs="Times New Roman"/>
        </w:rPr>
      </w:pPr>
      <w:proofErr w:type="spellStart"/>
      <w:r w:rsidRPr="0015673A">
        <w:rPr>
          <w:rFonts w:ascii="Times New Roman" w:eastAsia="Calibri" w:hAnsi="Times New Roman" w:cs="Times New Roman"/>
        </w:rPr>
        <w:t>respectarea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interlocutorului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prin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ascultarea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celui</w:t>
      </w:r>
      <w:proofErr w:type="spellEnd"/>
      <w:r w:rsidRPr="0015673A">
        <w:rPr>
          <w:rFonts w:ascii="Times New Roman" w:eastAsia="Calibri" w:hAnsi="Times New Roman" w:cs="Times New Roman"/>
        </w:rPr>
        <w:t xml:space="preserve"> care </w:t>
      </w:r>
      <w:proofErr w:type="spellStart"/>
      <w:r w:rsidRPr="0015673A">
        <w:rPr>
          <w:rFonts w:ascii="Times New Roman" w:eastAsia="Calibri" w:hAnsi="Times New Roman" w:cs="Times New Roman"/>
        </w:rPr>
        <w:t>vorbeşte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fără</w:t>
      </w:r>
      <w:proofErr w:type="spellEnd"/>
      <w:r w:rsidRPr="0015673A">
        <w:rPr>
          <w:rFonts w:ascii="Times New Roman" w:eastAsia="Calibri" w:hAnsi="Times New Roman" w:cs="Times New Roman"/>
        </w:rPr>
        <w:t xml:space="preserve"> a-l </w:t>
      </w:r>
      <w:proofErr w:type="spellStart"/>
      <w:r w:rsidRPr="0015673A">
        <w:rPr>
          <w:rFonts w:ascii="Times New Roman" w:eastAsia="Calibri" w:hAnsi="Times New Roman" w:cs="Times New Roman"/>
        </w:rPr>
        <w:t>întrerupe</w:t>
      </w:r>
      <w:proofErr w:type="spellEnd"/>
      <w:r w:rsidRPr="0015673A">
        <w:rPr>
          <w:rFonts w:ascii="Times New Roman" w:eastAsia="Calibri" w:hAnsi="Times New Roman" w:cs="Times New Roman"/>
        </w:rPr>
        <w:t>;</w:t>
      </w:r>
    </w:p>
    <w:p w14:paraId="68A2B88E" w14:textId="77777777" w:rsidR="0015673A" w:rsidRPr="0015673A" w:rsidRDefault="0015673A" w:rsidP="0015673A">
      <w:pPr>
        <w:pStyle w:val="ListParagraph"/>
        <w:numPr>
          <w:ilvl w:val="0"/>
          <w:numId w:val="147"/>
        </w:numPr>
        <w:spacing w:after="0" w:line="240" w:lineRule="auto"/>
        <w:ind w:left="719" w:hanging="577"/>
        <w:jc w:val="both"/>
        <w:rPr>
          <w:rFonts w:ascii="Times New Roman" w:eastAsia="Calibri" w:hAnsi="Times New Roman" w:cs="Times New Roman"/>
        </w:rPr>
      </w:pPr>
      <w:proofErr w:type="spellStart"/>
      <w:r w:rsidRPr="0015673A">
        <w:rPr>
          <w:rFonts w:ascii="Times New Roman" w:eastAsia="Calibri" w:hAnsi="Times New Roman" w:cs="Times New Roman"/>
        </w:rPr>
        <w:t>respectarea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muncii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colegului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oferirea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ajutorului</w:t>
      </w:r>
      <w:proofErr w:type="spellEnd"/>
      <w:r w:rsidRPr="0015673A">
        <w:rPr>
          <w:rFonts w:ascii="Times New Roman" w:eastAsia="Calibri" w:hAnsi="Times New Roman" w:cs="Times New Roman"/>
        </w:rPr>
        <w:t xml:space="preserve"> la </w:t>
      </w:r>
      <w:proofErr w:type="spellStart"/>
      <w:r w:rsidRPr="0015673A">
        <w:rPr>
          <w:rFonts w:ascii="Times New Roman" w:eastAsia="Calibri" w:hAnsi="Times New Roman" w:cs="Times New Roman"/>
        </w:rPr>
        <w:t>nevoie</w:t>
      </w:r>
      <w:proofErr w:type="spellEnd"/>
      <w:r w:rsidRPr="0015673A">
        <w:rPr>
          <w:rFonts w:ascii="Times New Roman" w:eastAsia="Calibri" w:hAnsi="Times New Roman" w:cs="Times New Roman"/>
        </w:rPr>
        <w:t>;</w:t>
      </w:r>
    </w:p>
    <w:p w14:paraId="458F1320" w14:textId="77777777" w:rsidR="0015673A" w:rsidRPr="0015673A" w:rsidRDefault="0015673A" w:rsidP="0015673A">
      <w:pPr>
        <w:pStyle w:val="ListParagraph"/>
        <w:numPr>
          <w:ilvl w:val="0"/>
          <w:numId w:val="147"/>
        </w:numPr>
        <w:spacing w:after="0" w:line="240" w:lineRule="auto"/>
        <w:ind w:left="719" w:hanging="577"/>
        <w:jc w:val="both"/>
        <w:rPr>
          <w:rFonts w:ascii="Times New Roman" w:eastAsia="Calibri" w:hAnsi="Times New Roman" w:cs="Times New Roman"/>
        </w:rPr>
      </w:pPr>
      <w:proofErr w:type="spellStart"/>
      <w:r w:rsidRPr="0015673A">
        <w:rPr>
          <w:rFonts w:ascii="Times New Roman" w:eastAsia="Calibri" w:hAnsi="Times New Roman" w:cs="Times New Roman"/>
        </w:rPr>
        <w:t>deplasarea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acţionarea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într</w:t>
      </w:r>
      <w:proofErr w:type="spellEnd"/>
      <w:r w:rsidRPr="0015673A">
        <w:rPr>
          <w:rFonts w:ascii="Times New Roman" w:eastAsia="Calibri" w:hAnsi="Times New Roman" w:cs="Times New Roman"/>
        </w:rPr>
        <w:t xml:space="preserve">-o </w:t>
      </w:r>
      <w:proofErr w:type="spellStart"/>
      <w:r w:rsidRPr="0015673A">
        <w:rPr>
          <w:rFonts w:ascii="Times New Roman" w:eastAsia="Calibri" w:hAnsi="Times New Roman" w:cs="Times New Roman"/>
        </w:rPr>
        <w:t>manieră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elegantă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fără</w:t>
      </w:r>
      <w:proofErr w:type="spellEnd"/>
      <w:r w:rsidRPr="0015673A">
        <w:rPr>
          <w:rFonts w:ascii="Times New Roman" w:eastAsia="Calibri" w:hAnsi="Times New Roman" w:cs="Times New Roman"/>
        </w:rPr>
        <w:t xml:space="preserve"> a </w:t>
      </w:r>
      <w:proofErr w:type="spellStart"/>
      <w:r w:rsidRPr="0015673A">
        <w:rPr>
          <w:rFonts w:ascii="Times New Roman" w:eastAsia="Calibri" w:hAnsi="Times New Roman" w:cs="Times New Roman"/>
        </w:rPr>
        <w:t>deranja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colegii</w:t>
      </w:r>
      <w:proofErr w:type="spellEnd"/>
      <w:r w:rsidRPr="0015673A">
        <w:rPr>
          <w:rFonts w:ascii="Times New Roman" w:eastAsia="Calibri" w:hAnsi="Times New Roman" w:cs="Times New Roman"/>
        </w:rPr>
        <w:t>;</w:t>
      </w:r>
    </w:p>
    <w:p w14:paraId="1CDD8FEA" w14:textId="77777777" w:rsidR="0015673A" w:rsidRPr="0015673A" w:rsidRDefault="0015673A" w:rsidP="0015673A">
      <w:pPr>
        <w:pStyle w:val="ListParagraph"/>
        <w:numPr>
          <w:ilvl w:val="0"/>
          <w:numId w:val="147"/>
        </w:numPr>
        <w:spacing w:after="0" w:line="240" w:lineRule="auto"/>
        <w:ind w:left="719" w:hanging="577"/>
        <w:jc w:val="both"/>
        <w:rPr>
          <w:rFonts w:ascii="Times New Roman" w:eastAsia="Calibri" w:hAnsi="Times New Roman" w:cs="Times New Roman"/>
        </w:rPr>
      </w:pPr>
      <w:proofErr w:type="spellStart"/>
      <w:r w:rsidRPr="0015673A">
        <w:rPr>
          <w:rFonts w:ascii="Times New Roman" w:eastAsia="Calibri" w:hAnsi="Times New Roman" w:cs="Times New Roman"/>
        </w:rPr>
        <w:t>evitarea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comportamentului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agresiv</w:t>
      </w:r>
      <w:proofErr w:type="spellEnd"/>
      <w:r w:rsidRPr="0015673A">
        <w:rPr>
          <w:rFonts w:ascii="Times New Roman" w:eastAsia="Calibri" w:hAnsi="Times New Roman" w:cs="Times New Roman"/>
        </w:rPr>
        <w:t xml:space="preserve">, de </w:t>
      </w:r>
      <w:proofErr w:type="spellStart"/>
      <w:r w:rsidRPr="0015673A">
        <w:rPr>
          <w:rFonts w:ascii="Times New Roman" w:eastAsia="Calibri" w:hAnsi="Times New Roman" w:cs="Times New Roman"/>
        </w:rPr>
        <w:t>bătăuş</w:t>
      </w:r>
      <w:proofErr w:type="spellEnd"/>
      <w:r w:rsidRPr="0015673A">
        <w:rPr>
          <w:rFonts w:ascii="Times New Roman" w:eastAsia="Calibri" w:hAnsi="Times New Roman" w:cs="Times New Roman"/>
        </w:rPr>
        <w:t>;</w:t>
      </w:r>
    </w:p>
    <w:p w14:paraId="7AE6BCF3" w14:textId="77777777" w:rsidR="0015673A" w:rsidRPr="0015673A" w:rsidRDefault="0015673A" w:rsidP="0015673A">
      <w:pPr>
        <w:pStyle w:val="ListParagraph"/>
        <w:numPr>
          <w:ilvl w:val="0"/>
          <w:numId w:val="147"/>
        </w:numPr>
        <w:spacing w:after="0" w:line="240" w:lineRule="auto"/>
        <w:ind w:left="719" w:hanging="577"/>
        <w:jc w:val="both"/>
        <w:rPr>
          <w:rFonts w:ascii="Times New Roman" w:eastAsia="Calibri" w:hAnsi="Times New Roman" w:cs="Times New Roman"/>
        </w:rPr>
      </w:pPr>
      <w:proofErr w:type="spellStart"/>
      <w:r w:rsidRPr="0015673A">
        <w:rPr>
          <w:rFonts w:ascii="Times New Roman" w:eastAsia="Calibri" w:hAnsi="Times New Roman" w:cs="Times New Roman"/>
        </w:rPr>
        <w:t>suntem</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toţi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prieteni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ne </w:t>
      </w:r>
      <w:proofErr w:type="spellStart"/>
      <w:r w:rsidRPr="0015673A">
        <w:rPr>
          <w:rFonts w:ascii="Times New Roman" w:eastAsia="Calibri" w:hAnsi="Times New Roman" w:cs="Times New Roman"/>
        </w:rPr>
        <w:t>jucăm</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împreună</w:t>
      </w:r>
      <w:proofErr w:type="spellEnd"/>
      <w:r w:rsidRPr="0015673A">
        <w:rPr>
          <w:rFonts w:ascii="Times New Roman" w:eastAsia="Calibri" w:hAnsi="Times New Roman" w:cs="Times New Roman"/>
        </w:rPr>
        <w:t>;</w:t>
      </w:r>
    </w:p>
    <w:p w14:paraId="00EBB848" w14:textId="77777777" w:rsidR="0015673A" w:rsidRPr="0015673A" w:rsidRDefault="0015673A" w:rsidP="0015673A">
      <w:pPr>
        <w:pStyle w:val="ListParagraph"/>
        <w:numPr>
          <w:ilvl w:val="0"/>
          <w:numId w:val="147"/>
        </w:numPr>
        <w:spacing w:after="0" w:line="240" w:lineRule="auto"/>
        <w:ind w:left="719" w:hanging="577"/>
        <w:jc w:val="both"/>
        <w:rPr>
          <w:rFonts w:ascii="Times New Roman" w:eastAsia="Calibri" w:hAnsi="Times New Roman" w:cs="Times New Roman"/>
        </w:rPr>
      </w:pPr>
      <w:proofErr w:type="spellStart"/>
      <w:r w:rsidRPr="0015673A">
        <w:rPr>
          <w:rFonts w:ascii="Times New Roman" w:eastAsia="Calibri" w:hAnsi="Times New Roman" w:cs="Times New Roman"/>
        </w:rPr>
        <w:t>păstrarea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întreţinerea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jucăriilor</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a </w:t>
      </w:r>
      <w:proofErr w:type="spellStart"/>
      <w:r w:rsidRPr="0015673A">
        <w:rPr>
          <w:rFonts w:ascii="Times New Roman" w:eastAsia="Calibri" w:hAnsi="Times New Roman" w:cs="Times New Roman"/>
        </w:rPr>
        <w:t>tuturor</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materialelor</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utilizate</w:t>
      </w:r>
      <w:proofErr w:type="spellEnd"/>
      <w:r w:rsidRPr="0015673A">
        <w:rPr>
          <w:rFonts w:ascii="Times New Roman" w:eastAsia="Calibri" w:hAnsi="Times New Roman" w:cs="Times New Roman"/>
        </w:rPr>
        <w:t>;</w:t>
      </w:r>
    </w:p>
    <w:p w14:paraId="6E095B53" w14:textId="77777777" w:rsidR="0015673A" w:rsidRPr="0015673A" w:rsidRDefault="0015673A" w:rsidP="0015673A">
      <w:pPr>
        <w:pStyle w:val="ListParagraph"/>
        <w:numPr>
          <w:ilvl w:val="0"/>
          <w:numId w:val="147"/>
        </w:numPr>
        <w:spacing w:after="0" w:line="240" w:lineRule="auto"/>
        <w:ind w:left="719" w:hanging="577"/>
        <w:jc w:val="both"/>
        <w:rPr>
          <w:rFonts w:ascii="Times New Roman" w:eastAsia="Calibri" w:hAnsi="Times New Roman" w:cs="Times New Roman"/>
        </w:rPr>
      </w:pPr>
      <w:proofErr w:type="spellStart"/>
      <w:r w:rsidRPr="0015673A">
        <w:rPr>
          <w:rFonts w:ascii="Times New Roman" w:eastAsia="Calibri" w:hAnsi="Times New Roman" w:cs="Times New Roman"/>
        </w:rPr>
        <w:t>ordonarea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acestora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spaţiile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afectate</w:t>
      </w:r>
      <w:proofErr w:type="spellEnd"/>
      <w:r w:rsidRPr="0015673A">
        <w:rPr>
          <w:rFonts w:ascii="Times New Roman" w:eastAsia="Calibri" w:hAnsi="Times New Roman" w:cs="Times New Roman"/>
        </w:rPr>
        <w:t>;</w:t>
      </w:r>
    </w:p>
    <w:p w14:paraId="78016FB1" w14:textId="77777777" w:rsidR="0015673A" w:rsidRPr="0015673A" w:rsidRDefault="0015673A" w:rsidP="0015673A">
      <w:pPr>
        <w:pStyle w:val="ListParagraph"/>
        <w:numPr>
          <w:ilvl w:val="0"/>
          <w:numId w:val="147"/>
        </w:numPr>
        <w:spacing w:after="0" w:line="240" w:lineRule="auto"/>
        <w:ind w:left="719" w:hanging="577"/>
        <w:jc w:val="both"/>
        <w:rPr>
          <w:rFonts w:ascii="Times New Roman" w:eastAsia="Calibri" w:hAnsi="Times New Roman" w:cs="Times New Roman"/>
        </w:rPr>
      </w:pPr>
      <w:proofErr w:type="spellStart"/>
      <w:r w:rsidRPr="0015673A">
        <w:rPr>
          <w:rFonts w:ascii="Times New Roman" w:eastAsia="Calibri" w:hAnsi="Times New Roman" w:cs="Times New Roman"/>
        </w:rPr>
        <w:t>păstrarea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ordinii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curăţeniei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sala</w:t>
      </w:r>
      <w:proofErr w:type="spellEnd"/>
      <w:r w:rsidRPr="0015673A">
        <w:rPr>
          <w:rFonts w:ascii="Times New Roman" w:eastAsia="Calibri" w:hAnsi="Times New Roman" w:cs="Times New Roman"/>
        </w:rPr>
        <w:t xml:space="preserve"> de </w:t>
      </w:r>
      <w:proofErr w:type="spellStart"/>
      <w:r w:rsidRPr="0015673A">
        <w:rPr>
          <w:rFonts w:ascii="Times New Roman" w:eastAsia="Calibri" w:hAnsi="Times New Roman" w:cs="Times New Roman"/>
        </w:rPr>
        <w:t>clasa</w:t>
      </w:r>
      <w:proofErr w:type="spellEnd"/>
      <w:r w:rsidRPr="0015673A">
        <w:rPr>
          <w:rFonts w:ascii="Times New Roman" w:eastAsia="Calibri" w:hAnsi="Times New Roman" w:cs="Times New Roman"/>
        </w:rPr>
        <w:t>;</w:t>
      </w:r>
    </w:p>
    <w:p w14:paraId="6A26DE4C" w14:textId="77777777" w:rsidR="0015673A" w:rsidRPr="0015673A" w:rsidRDefault="0015673A" w:rsidP="0015673A">
      <w:pPr>
        <w:pStyle w:val="ListParagraph"/>
        <w:numPr>
          <w:ilvl w:val="0"/>
          <w:numId w:val="147"/>
        </w:numPr>
        <w:spacing w:after="0" w:line="240" w:lineRule="auto"/>
        <w:ind w:left="719" w:hanging="577"/>
        <w:jc w:val="both"/>
        <w:rPr>
          <w:rFonts w:ascii="Times New Roman" w:eastAsia="Calibri" w:hAnsi="Times New Roman" w:cs="Times New Roman"/>
        </w:rPr>
      </w:pPr>
      <w:proofErr w:type="spellStart"/>
      <w:r w:rsidRPr="0015673A">
        <w:rPr>
          <w:rFonts w:ascii="Times New Roman" w:eastAsia="Calibri" w:hAnsi="Times New Roman" w:cs="Times New Roman"/>
        </w:rPr>
        <w:t>spălarea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mâinilor</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ori</w:t>
      </w:r>
      <w:proofErr w:type="spellEnd"/>
      <w:r w:rsidRPr="0015673A">
        <w:rPr>
          <w:rFonts w:ascii="Times New Roman" w:eastAsia="Calibri" w:hAnsi="Times New Roman" w:cs="Times New Roman"/>
        </w:rPr>
        <w:t xml:space="preserve"> de </w:t>
      </w:r>
      <w:proofErr w:type="spellStart"/>
      <w:r w:rsidRPr="0015673A">
        <w:rPr>
          <w:rFonts w:ascii="Times New Roman" w:eastAsia="Calibri" w:hAnsi="Times New Roman" w:cs="Times New Roman"/>
        </w:rPr>
        <w:t>câte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ori</w:t>
      </w:r>
      <w:proofErr w:type="spellEnd"/>
      <w:r w:rsidRPr="0015673A">
        <w:rPr>
          <w:rFonts w:ascii="Times New Roman" w:eastAsia="Calibri" w:hAnsi="Times New Roman" w:cs="Times New Roman"/>
        </w:rPr>
        <w:t xml:space="preserve"> se </w:t>
      </w:r>
      <w:proofErr w:type="spellStart"/>
      <w:r w:rsidRPr="0015673A">
        <w:rPr>
          <w:rFonts w:ascii="Times New Roman" w:eastAsia="Calibri" w:hAnsi="Times New Roman" w:cs="Times New Roman"/>
        </w:rPr>
        <w:t>impune</w:t>
      </w:r>
      <w:proofErr w:type="spellEnd"/>
      <w:r w:rsidRPr="0015673A">
        <w:rPr>
          <w:rFonts w:ascii="Times New Roman" w:eastAsia="Calibri" w:hAnsi="Times New Roman" w:cs="Times New Roman"/>
        </w:rPr>
        <w:t>.</w:t>
      </w:r>
    </w:p>
    <w:p w14:paraId="702AF355" w14:textId="77777777" w:rsidR="0015673A" w:rsidRPr="0015673A" w:rsidRDefault="0015673A" w:rsidP="0015673A">
      <w:pPr>
        <w:spacing w:after="0" w:line="240" w:lineRule="auto"/>
        <w:ind w:firstLine="1134"/>
        <w:jc w:val="both"/>
        <w:rPr>
          <w:rFonts w:ascii="Times New Roman" w:eastAsia="Calibri" w:hAnsi="Times New Roman" w:cs="Times New Roman"/>
        </w:rPr>
      </w:pPr>
      <w:proofErr w:type="spellStart"/>
      <w:r w:rsidRPr="0015673A">
        <w:rPr>
          <w:rFonts w:ascii="Times New Roman" w:eastAsia="Calibri" w:hAnsi="Times New Roman" w:cs="Times New Roman"/>
        </w:rPr>
        <w:t>În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ceea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priveşte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integrarea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copiilor</w:t>
      </w:r>
      <w:proofErr w:type="spellEnd"/>
      <w:r w:rsidRPr="0015673A">
        <w:rPr>
          <w:rFonts w:ascii="Times New Roman" w:eastAsia="Calibri" w:hAnsi="Times New Roman" w:cs="Times New Roman"/>
        </w:rPr>
        <w:t xml:space="preserve"> cu CES, </w:t>
      </w:r>
      <w:proofErr w:type="spellStart"/>
      <w:r w:rsidRPr="0015673A">
        <w:rPr>
          <w:rFonts w:ascii="Times New Roman" w:eastAsia="Calibri" w:hAnsi="Times New Roman" w:cs="Times New Roman"/>
        </w:rPr>
        <w:t>modalităţile</w:t>
      </w:r>
      <w:proofErr w:type="spellEnd"/>
      <w:r w:rsidRPr="0015673A">
        <w:rPr>
          <w:rFonts w:ascii="Times New Roman" w:eastAsia="Calibri" w:hAnsi="Times New Roman" w:cs="Times New Roman"/>
        </w:rPr>
        <w:t xml:space="preserve"> de </w:t>
      </w:r>
      <w:proofErr w:type="spellStart"/>
      <w:r w:rsidRPr="0015673A">
        <w:rPr>
          <w:rFonts w:ascii="Times New Roman" w:eastAsia="Calibri" w:hAnsi="Times New Roman" w:cs="Times New Roman"/>
        </w:rPr>
        <w:t>intervenţie</w:t>
      </w:r>
      <w:proofErr w:type="spellEnd"/>
      <w:r w:rsidRPr="0015673A">
        <w:rPr>
          <w:rFonts w:ascii="Times New Roman" w:eastAsia="Calibri" w:hAnsi="Times New Roman" w:cs="Times New Roman"/>
        </w:rPr>
        <w:t xml:space="preserve"> sunt variate. </w:t>
      </w:r>
      <w:proofErr w:type="spellStart"/>
      <w:r w:rsidRPr="0015673A">
        <w:rPr>
          <w:rFonts w:ascii="Times New Roman" w:eastAsia="Calibri" w:hAnsi="Times New Roman" w:cs="Times New Roman"/>
        </w:rPr>
        <w:t>Cele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mai</w:t>
      </w:r>
      <w:proofErr w:type="spellEnd"/>
      <w:r w:rsidRPr="0015673A">
        <w:rPr>
          <w:rFonts w:ascii="Times New Roman" w:eastAsia="Calibri" w:hAnsi="Times New Roman" w:cs="Times New Roman"/>
        </w:rPr>
        <w:t xml:space="preserve"> la </w:t>
      </w:r>
      <w:proofErr w:type="spellStart"/>
      <w:r w:rsidRPr="0015673A">
        <w:rPr>
          <w:rFonts w:ascii="Times New Roman" w:eastAsia="Calibri" w:hAnsi="Times New Roman" w:cs="Times New Roman"/>
        </w:rPr>
        <w:t>îndemâna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cadrelor</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didactice</w:t>
      </w:r>
      <w:proofErr w:type="spellEnd"/>
      <w:r w:rsidRPr="0015673A">
        <w:rPr>
          <w:rFonts w:ascii="Times New Roman" w:eastAsia="Calibri" w:hAnsi="Times New Roman" w:cs="Times New Roman"/>
        </w:rPr>
        <w:t xml:space="preserve"> sunt </w:t>
      </w:r>
      <w:proofErr w:type="spellStart"/>
      <w:r w:rsidRPr="0015673A">
        <w:rPr>
          <w:rFonts w:ascii="Times New Roman" w:eastAsia="Calibri" w:hAnsi="Times New Roman" w:cs="Times New Roman"/>
        </w:rPr>
        <w:t>cele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privind</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recuperarea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prin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învăţare</w:t>
      </w:r>
      <w:proofErr w:type="spellEnd"/>
      <w:r w:rsidRPr="0015673A">
        <w:rPr>
          <w:rFonts w:ascii="Times New Roman" w:eastAsia="Calibri" w:hAnsi="Times New Roman" w:cs="Times New Roman"/>
        </w:rPr>
        <w:t xml:space="preserve">, care se </w:t>
      </w:r>
      <w:proofErr w:type="spellStart"/>
      <w:r w:rsidRPr="0015673A">
        <w:rPr>
          <w:rFonts w:ascii="Times New Roman" w:eastAsia="Calibri" w:hAnsi="Times New Roman" w:cs="Times New Roman"/>
        </w:rPr>
        <w:t>realizează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prin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adaptarea</w:t>
      </w:r>
      <w:proofErr w:type="spellEnd"/>
      <w:r w:rsidRPr="0015673A">
        <w:rPr>
          <w:rFonts w:ascii="Times New Roman" w:eastAsia="Calibri" w:hAnsi="Times New Roman" w:cs="Times New Roman"/>
        </w:rPr>
        <w:t xml:space="preserve"> de </w:t>
      </w:r>
      <w:proofErr w:type="spellStart"/>
      <w:r w:rsidRPr="0015673A">
        <w:rPr>
          <w:rFonts w:ascii="Times New Roman" w:eastAsia="Calibri" w:hAnsi="Times New Roman" w:cs="Times New Roman"/>
        </w:rPr>
        <w:t>soluţii</w:t>
      </w:r>
      <w:proofErr w:type="spellEnd"/>
      <w:r w:rsidRPr="0015673A">
        <w:rPr>
          <w:rFonts w:ascii="Times New Roman" w:eastAsia="Calibri" w:hAnsi="Times New Roman" w:cs="Times New Roman"/>
        </w:rPr>
        <w:t xml:space="preserve"> care </w:t>
      </w:r>
      <w:proofErr w:type="spellStart"/>
      <w:r w:rsidRPr="0015673A">
        <w:rPr>
          <w:rFonts w:ascii="Times New Roman" w:eastAsia="Calibri" w:hAnsi="Times New Roman" w:cs="Times New Roman"/>
        </w:rPr>
        <w:t>să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sporească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activismul</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copiilor</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să</w:t>
      </w:r>
      <w:proofErr w:type="spellEnd"/>
      <w:r w:rsidRPr="0015673A">
        <w:rPr>
          <w:rFonts w:ascii="Times New Roman" w:eastAsia="Calibri" w:hAnsi="Times New Roman" w:cs="Times New Roman"/>
        </w:rPr>
        <w:t xml:space="preserve"> determine </w:t>
      </w:r>
      <w:proofErr w:type="spellStart"/>
      <w:r w:rsidRPr="0015673A">
        <w:rPr>
          <w:rFonts w:ascii="Times New Roman" w:eastAsia="Calibri" w:hAnsi="Times New Roman" w:cs="Times New Roman"/>
        </w:rPr>
        <w:t>achiziţii</w:t>
      </w:r>
      <w:proofErr w:type="spellEnd"/>
      <w:r w:rsidRPr="0015673A">
        <w:rPr>
          <w:rFonts w:ascii="Times New Roman" w:eastAsia="Calibri" w:hAnsi="Times New Roman" w:cs="Times New Roman"/>
        </w:rPr>
        <w:t xml:space="preserve"> care </w:t>
      </w:r>
      <w:proofErr w:type="spellStart"/>
      <w:r w:rsidRPr="0015673A">
        <w:rPr>
          <w:rFonts w:ascii="Times New Roman" w:eastAsia="Calibri" w:hAnsi="Times New Roman" w:cs="Times New Roman"/>
        </w:rPr>
        <w:t>să</w:t>
      </w:r>
      <w:proofErr w:type="spellEnd"/>
      <w:r w:rsidRPr="0015673A">
        <w:rPr>
          <w:rFonts w:ascii="Times New Roman" w:eastAsia="Calibri" w:hAnsi="Times New Roman" w:cs="Times New Roman"/>
        </w:rPr>
        <w:t xml:space="preserve">-l </w:t>
      </w:r>
      <w:proofErr w:type="spellStart"/>
      <w:r w:rsidRPr="0015673A">
        <w:rPr>
          <w:rFonts w:ascii="Times New Roman" w:eastAsia="Calibri" w:hAnsi="Times New Roman" w:cs="Times New Roman"/>
        </w:rPr>
        <w:t>apropie</w:t>
      </w:r>
      <w:proofErr w:type="spellEnd"/>
      <w:r w:rsidRPr="0015673A">
        <w:rPr>
          <w:rFonts w:ascii="Times New Roman" w:eastAsia="Calibri" w:hAnsi="Times New Roman" w:cs="Times New Roman"/>
        </w:rPr>
        <w:t xml:space="preserve"> pe </w:t>
      </w:r>
      <w:proofErr w:type="spellStart"/>
      <w:r w:rsidRPr="0015673A">
        <w:rPr>
          <w:rFonts w:ascii="Times New Roman" w:eastAsia="Calibri" w:hAnsi="Times New Roman" w:cs="Times New Roman"/>
        </w:rPr>
        <w:t>copilul</w:t>
      </w:r>
      <w:proofErr w:type="spellEnd"/>
      <w:r w:rsidRPr="0015673A">
        <w:rPr>
          <w:rFonts w:ascii="Times New Roman" w:eastAsia="Calibri" w:hAnsi="Times New Roman" w:cs="Times New Roman"/>
        </w:rPr>
        <w:t xml:space="preserve"> cu </w:t>
      </w:r>
      <w:proofErr w:type="spellStart"/>
      <w:r w:rsidRPr="0015673A">
        <w:rPr>
          <w:rFonts w:ascii="Times New Roman" w:eastAsia="Calibri" w:hAnsi="Times New Roman" w:cs="Times New Roman"/>
        </w:rPr>
        <w:t>deficienţe</w:t>
      </w:r>
      <w:proofErr w:type="spellEnd"/>
      <w:r w:rsidRPr="0015673A">
        <w:rPr>
          <w:rFonts w:ascii="Times New Roman" w:eastAsia="Calibri" w:hAnsi="Times New Roman" w:cs="Times New Roman"/>
        </w:rPr>
        <w:t xml:space="preserve"> de </w:t>
      </w:r>
      <w:proofErr w:type="spellStart"/>
      <w:r w:rsidRPr="0015673A">
        <w:rPr>
          <w:rFonts w:ascii="Times New Roman" w:eastAsia="Calibri" w:hAnsi="Times New Roman" w:cs="Times New Roman"/>
        </w:rPr>
        <w:t>copilul</w:t>
      </w:r>
      <w:proofErr w:type="spellEnd"/>
      <w:r w:rsidRPr="0015673A">
        <w:rPr>
          <w:rFonts w:ascii="Times New Roman" w:eastAsia="Calibri" w:hAnsi="Times New Roman" w:cs="Times New Roman"/>
        </w:rPr>
        <w:t xml:space="preserve"> normal. </w:t>
      </w:r>
      <w:proofErr w:type="spellStart"/>
      <w:r w:rsidRPr="0015673A">
        <w:rPr>
          <w:rFonts w:ascii="Times New Roman" w:eastAsia="Calibri" w:hAnsi="Times New Roman" w:cs="Times New Roman"/>
        </w:rPr>
        <w:t>Recuperarea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trebuie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înceapă</w:t>
      </w:r>
      <w:proofErr w:type="spellEnd"/>
      <w:r w:rsidRPr="0015673A">
        <w:rPr>
          <w:rFonts w:ascii="Times New Roman" w:eastAsia="Calibri" w:hAnsi="Times New Roman" w:cs="Times New Roman"/>
        </w:rPr>
        <w:t xml:space="preserve"> de la </w:t>
      </w:r>
      <w:proofErr w:type="spellStart"/>
      <w:r w:rsidRPr="0015673A">
        <w:rPr>
          <w:rFonts w:ascii="Times New Roman" w:eastAsia="Calibri" w:hAnsi="Times New Roman" w:cs="Times New Roman"/>
        </w:rPr>
        <w:t>vârsta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preşcolară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să</w:t>
      </w:r>
      <w:proofErr w:type="spellEnd"/>
      <w:r w:rsidRPr="0015673A">
        <w:rPr>
          <w:rFonts w:ascii="Times New Roman" w:eastAsia="Calibri" w:hAnsi="Times New Roman" w:cs="Times New Roman"/>
        </w:rPr>
        <w:t xml:space="preserve"> fie </w:t>
      </w:r>
      <w:proofErr w:type="spellStart"/>
      <w:r w:rsidRPr="0015673A">
        <w:rPr>
          <w:rFonts w:ascii="Times New Roman" w:eastAsia="Calibri" w:hAnsi="Times New Roman" w:cs="Times New Roman"/>
        </w:rPr>
        <w:t>adaptată</w:t>
      </w:r>
      <w:proofErr w:type="spellEnd"/>
      <w:r w:rsidRPr="0015673A">
        <w:rPr>
          <w:rFonts w:ascii="Times New Roman" w:eastAsia="Calibri" w:hAnsi="Times New Roman" w:cs="Times New Roman"/>
        </w:rPr>
        <w:t xml:space="preserve"> la </w:t>
      </w:r>
      <w:proofErr w:type="spellStart"/>
      <w:r w:rsidRPr="0015673A">
        <w:rPr>
          <w:rFonts w:ascii="Times New Roman" w:eastAsia="Calibri" w:hAnsi="Times New Roman" w:cs="Times New Roman"/>
        </w:rPr>
        <w:t>particularităţile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psihoindividuale</w:t>
      </w:r>
      <w:proofErr w:type="spellEnd"/>
      <w:r w:rsidRPr="0015673A">
        <w:rPr>
          <w:rFonts w:ascii="Times New Roman" w:eastAsia="Calibri" w:hAnsi="Times New Roman" w:cs="Times New Roman"/>
        </w:rPr>
        <w:t xml:space="preserve">. La </w:t>
      </w:r>
      <w:proofErr w:type="spellStart"/>
      <w:r w:rsidRPr="0015673A">
        <w:rPr>
          <w:rFonts w:ascii="Times New Roman" w:eastAsia="Calibri" w:hAnsi="Times New Roman" w:cs="Times New Roman"/>
        </w:rPr>
        <w:t>toate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tipurile</w:t>
      </w:r>
      <w:proofErr w:type="spellEnd"/>
      <w:r w:rsidRPr="0015673A">
        <w:rPr>
          <w:rFonts w:ascii="Times New Roman" w:eastAsia="Calibri" w:hAnsi="Times New Roman" w:cs="Times New Roman"/>
        </w:rPr>
        <w:t xml:space="preserve"> de </w:t>
      </w:r>
      <w:proofErr w:type="spellStart"/>
      <w:r w:rsidRPr="0015673A">
        <w:rPr>
          <w:rFonts w:ascii="Times New Roman" w:eastAsia="Calibri" w:hAnsi="Times New Roman" w:cs="Times New Roman"/>
        </w:rPr>
        <w:t>copii</w:t>
      </w:r>
      <w:proofErr w:type="spellEnd"/>
      <w:r w:rsidRPr="0015673A">
        <w:rPr>
          <w:rFonts w:ascii="Times New Roman" w:eastAsia="Calibri" w:hAnsi="Times New Roman" w:cs="Times New Roman"/>
        </w:rPr>
        <w:t xml:space="preserve"> cu </w:t>
      </w:r>
      <w:proofErr w:type="spellStart"/>
      <w:r w:rsidRPr="0015673A">
        <w:rPr>
          <w:rFonts w:ascii="Times New Roman" w:eastAsia="Calibri" w:hAnsi="Times New Roman" w:cs="Times New Roman"/>
        </w:rPr>
        <w:t>cerinţe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speciale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recuperarea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cuprinde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complementar</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învăţarea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morală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motrică</w:t>
      </w:r>
      <w:proofErr w:type="spellEnd"/>
      <w:r w:rsidRPr="0015673A">
        <w:rPr>
          <w:rFonts w:ascii="Times New Roman" w:eastAsia="Calibri" w:hAnsi="Times New Roman" w:cs="Times New Roman"/>
        </w:rPr>
        <w:t>.</w:t>
      </w:r>
    </w:p>
    <w:p w14:paraId="3AC5E908" w14:textId="77777777" w:rsidR="0015673A" w:rsidRPr="0015673A" w:rsidRDefault="0015673A" w:rsidP="0015673A">
      <w:pPr>
        <w:spacing w:after="0" w:line="240" w:lineRule="auto"/>
        <w:ind w:firstLine="851"/>
        <w:jc w:val="both"/>
        <w:rPr>
          <w:rFonts w:ascii="Times New Roman" w:eastAsia="Calibri" w:hAnsi="Times New Roman" w:cs="Times New Roman"/>
        </w:rPr>
      </w:pPr>
      <w:proofErr w:type="spellStart"/>
      <w:r w:rsidRPr="0015673A">
        <w:rPr>
          <w:rFonts w:ascii="Times New Roman" w:eastAsia="Calibri" w:hAnsi="Times New Roman" w:cs="Times New Roman"/>
        </w:rPr>
        <w:t>În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vederea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optimizării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aspectului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privitor</w:t>
      </w:r>
      <w:proofErr w:type="spellEnd"/>
      <w:r w:rsidRPr="0015673A">
        <w:rPr>
          <w:rFonts w:ascii="Times New Roman" w:eastAsia="Calibri" w:hAnsi="Times New Roman" w:cs="Times New Roman"/>
        </w:rPr>
        <w:t xml:space="preserve"> la </w:t>
      </w:r>
      <w:proofErr w:type="spellStart"/>
      <w:r w:rsidRPr="0015673A">
        <w:rPr>
          <w:rFonts w:ascii="Times New Roman" w:eastAsia="Calibri" w:hAnsi="Times New Roman" w:cs="Times New Roman"/>
        </w:rPr>
        <w:t>influenţarea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drumului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devenirii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ulterioare</w:t>
      </w:r>
      <w:proofErr w:type="spellEnd"/>
      <w:r w:rsidRPr="0015673A">
        <w:rPr>
          <w:rFonts w:ascii="Times New Roman" w:eastAsia="Calibri" w:hAnsi="Times New Roman" w:cs="Times New Roman"/>
        </w:rPr>
        <w:t xml:space="preserve"> a </w:t>
      </w:r>
      <w:proofErr w:type="spellStart"/>
      <w:r w:rsidRPr="0015673A">
        <w:rPr>
          <w:rFonts w:ascii="Times New Roman" w:eastAsia="Calibri" w:hAnsi="Times New Roman" w:cs="Times New Roman"/>
        </w:rPr>
        <w:t>copilului</w:t>
      </w:r>
      <w:proofErr w:type="spellEnd"/>
      <w:r w:rsidRPr="0015673A">
        <w:rPr>
          <w:rFonts w:ascii="Times New Roman" w:eastAsia="Calibri" w:hAnsi="Times New Roman" w:cs="Times New Roman"/>
        </w:rPr>
        <w:t xml:space="preserve"> consider </w:t>
      </w:r>
      <w:proofErr w:type="spellStart"/>
      <w:r w:rsidRPr="0015673A">
        <w:rPr>
          <w:rFonts w:ascii="Times New Roman" w:eastAsia="Calibri" w:hAnsi="Times New Roman" w:cs="Times New Roman"/>
        </w:rPr>
        <w:t>deosebit</w:t>
      </w:r>
      <w:proofErr w:type="spellEnd"/>
      <w:r w:rsidRPr="0015673A">
        <w:rPr>
          <w:rFonts w:ascii="Times New Roman" w:eastAsia="Calibri" w:hAnsi="Times New Roman" w:cs="Times New Roman"/>
        </w:rPr>
        <w:t xml:space="preserve"> de </w:t>
      </w:r>
      <w:proofErr w:type="spellStart"/>
      <w:r w:rsidRPr="0015673A">
        <w:rPr>
          <w:rFonts w:ascii="Times New Roman" w:eastAsia="Calibri" w:hAnsi="Times New Roman" w:cs="Times New Roman"/>
        </w:rPr>
        <w:t>importantă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respectarea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câtorva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condiţii</w:t>
      </w:r>
      <w:proofErr w:type="spellEnd"/>
      <w:r w:rsidRPr="0015673A">
        <w:rPr>
          <w:rFonts w:ascii="Times New Roman" w:eastAsia="Calibri" w:hAnsi="Times New Roman" w:cs="Times New Roman"/>
        </w:rPr>
        <w:t xml:space="preserve">:                                                                      </w:t>
      </w:r>
    </w:p>
    <w:p w14:paraId="5589BA23" w14:textId="77777777" w:rsidR="0015673A" w:rsidRPr="0015673A" w:rsidRDefault="0015673A" w:rsidP="0015673A">
      <w:pPr>
        <w:pStyle w:val="ListParagraph"/>
        <w:numPr>
          <w:ilvl w:val="0"/>
          <w:numId w:val="146"/>
        </w:numPr>
        <w:tabs>
          <w:tab w:val="left" w:pos="1701"/>
        </w:tabs>
        <w:spacing w:after="0" w:line="240" w:lineRule="auto"/>
        <w:ind w:left="719" w:firstLine="851"/>
        <w:jc w:val="both"/>
        <w:rPr>
          <w:rFonts w:ascii="Times New Roman" w:eastAsia="Calibri" w:hAnsi="Times New Roman" w:cs="Times New Roman"/>
        </w:rPr>
      </w:pPr>
      <w:r w:rsidRPr="0015673A">
        <w:rPr>
          <w:rFonts w:ascii="Times New Roman" w:eastAsia="Calibri" w:hAnsi="Times New Roman" w:cs="Times New Roman"/>
        </w:rPr>
        <w:t xml:space="preserve">am </w:t>
      </w:r>
      <w:proofErr w:type="spellStart"/>
      <w:r w:rsidRPr="0015673A">
        <w:rPr>
          <w:rFonts w:ascii="Times New Roman" w:eastAsia="Calibri" w:hAnsi="Times New Roman" w:cs="Times New Roman"/>
        </w:rPr>
        <w:t>determinat</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copiii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să</w:t>
      </w:r>
      <w:proofErr w:type="spellEnd"/>
      <w:r w:rsidRPr="0015673A">
        <w:rPr>
          <w:rFonts w:ascii="Times New Roman" w:eastAsia="Calibri" w:hAnsi="Times New Roman" w:cs="Times New Roman"/>
        </w:rPr>
        <w:t xml:space="preserve"> se </w:t>
      </w:r>
      <w:proofErr w:type="spellStart"/>
      <w:r w:rsidRPr="0015673A">
        <w:rPr>
          <w:rFonts w:ascii="Times New Roman" w:eastAsia="Calibri" w:hAnsi="Times New Roman" w:cs="Times New Roman"/>
        </w:rPr>
        <w:t>simtă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importanţi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siguranţă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iubiţi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lăudându-i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încurajându-i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apreciind</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efortul</w:t>
      </w:r>
      <w:proofErr w:type="spellEnd"/>
      <w:r w:rsidRPr="0015673A">
        <w:rPr>
          <w:rFonts w:ascii="Times New Roman" w:eastAsia="Calibri" w:hAnsi="Times New Roman" w:cs="Times New Roman"/>
        </w:rPr>
        <w:t xml:space="preserve"> </w:t>
      </w:r>
      <w:proofErr w:type="spellStart"/>
      <w:proofErr w:type="gramStart"/>
      <w:r w:rsidRPr="0015673A">
        <w:rPr>
          <w:rFonts w:ascii="Times New Roman" w:eastAsia="Calibri" w:hAnsi="Times New Roman" w:cs="Times New Roman"/>
        </w:rPr>
        <w:t>lor</w:t>
      </w:r>
      <w:proofErr w:type="spellEnd"/>
      <w:r w:rsidRPr="0015673A">
        <w:rPr>
          <w:rFonts w:ascii="Times New Roman" w:eastAsia="Calibri" w:hAnsi="Times New Roman" w:cs="Times New Roman"/>
        </w:rPr>
        <w:t xml:space="preserve">  de</w:t>
      </w:r>
      <w:proofErr w:type="gramEnd"/>
      <w:r w:rsidRPr="0015673A">
        <w:rPr>
          <w:rFonts w:ascii="Times New Roman" w:eastAsia="Calibri" w:hAnsi="Times New Roman" w:cs="Times New Roman"/>
        </w:rPr>
        <w:t xml:space="preserve"> a </w:t>
      </w:r>
      <w:proofErr w:type="spellStart"/>
      <w:r w:rsidRPr="0015673A">
        <w:rPr>
          <w:rFonts w:ascii="Times New Roman" w:eastAsia="Calibri" w:hAnsi="Times New Roman" w:cs="Times New Roman"/>
        </w:rPr>
        <w:t>realiza</w:t>
      </w:r>
      <w:proofErr w:type="spellEnd"/>
      <w:r w:rsidRPr="0015673A">
        <w:rPr>
          <w:rFonts w:ascii="Times New Roman" w:eastAsia="Calibri" w:hAnsi="Times New Roman" w:cs="Times New Roman"/>
        </w:rPr>
        <w:t xml:space="preserve"> o </w:t>
      </w:r>
      <w:proofErr w:type="spellStart"/>
      <w:r w:rsidRPr="0015673A">
        <w:rPr>
          <w:rFonts w:ascii="Times New Roman" w:eastAsia="Calibri" w:hAnsi="Times New Roman" w:cs="Times New Roman"/>
        </w:rPr>
        <w:t>sarcină</w:t>
      </w:r>
      <w:proofErr w:type="spellEnd"/>
      <w:r w:rsidRPr="0015673A">
        <w:rPr>
          <w:rFonts w:ascii="Times New Roman" w:eastAsia="Calibri" w:hAnsi="Times New Roman" w:cs="Times New Roman"/>
        </w:rPr>
        <w:t xml:space="preserve"> de </w:t>
      </w:r>
      <w:proofErr w:type="spellStart"/>
      <w:r w:rsidRPr="0015673A">
        <w:rPr>
          <w:rFonts w:ascii="Times New Roman" w:eastAsia="Calibri" w:hAnsi="Times New Roman" w:cs="Times New Roman"/>
        </w:rPr>
        <w:t>lucru</w:t>
      </w:r>
      <w:proofErr w:type="spellEnd"/>
      <w:r w:rsidRPr="0015673A">
        <w:rPr>
          <w:rFonts w:ascii="Times New Roman" w:eastAsia="Calibri" w:hAnsi="Times New Roman" w:cs="Times New Roman"/>
        </w:rPr>
        <w:t>;</w:t>
      </w:r>
    </w:p>
    <w:p w14:paraId="1FB6AF94" w14:textId="77777777" w:rsidR="0015673A" w:rsidRPr="0015673A" w:rsidRDefault="0015673A" w:rsidP="0015673A">
      <w:pPr>
        <w:pStyle w:val="ListParagraph"/>
        <w:numPr>
          <w:ilvl w:val="0"/>
          <w:numId w:val="146"/>
        </w:numPr>
        <w:tabs>
          <w:tab w:val="left" w:pos="1701"/>
        </w:tabs>
        <w:spacing w:after="0" w:line="240" w:lineRule="auto"/>
        <w:ind w:left="719" w:firstLine="851"/>
        <w:jc w:val="both"/>
        <w:rPr>
          <w:rFonts w:ascii="Times New Roman" w:eastAsia="Calibri" w:hAnsi="Times New Roman" w:cs="Times New Roman"/>
        </w:rPr>
      </w:pPr>
      <w:r w:rsidRPr="0015673A">
        <w:rPr>
          <w:rFonts w:ascii="Times New Roman" w:eastAsia="Calibri" w:hAnsi="Times New Roman" w:cs="Times New Roman"/>
        </w:rPr>
        <w:t xml:space="preserve">am </w:t>
      </w:r>
      <w:proofErr w:type="spellStart"/>
      <w:r w:rsidRPr="0015673A">
        <w:rPr>
          <w:rFonts w:ascii="Times New Roman" w:eastAsia="Calibri" w:hAnsi="Times New Roman" w:cs="Times New Roman"/>
        </w:rPr>
        <w:t>manifestat</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interes</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faţă</w:t>
      </w:r>
      <w:proofErr w:type="spellEnd"/>
      <w:r w:rsidRPr="0015673A">
        <w:rPr>
          <w:rFonts w:ascii="Times New Roman" w:eastAsia="Calibri" w:hAnsi="Times New Roman" w:cs="Times New Roman"/>
        </w:rPr>
        <w:t xml:space="preserve"> de tot </w:t>
      </w:r>
      <w:proofErr w:type="spellStart"/>
      <w:r w:rsidRPr="0015673A">
        <w:rPr>
          <w:rFonts w:ascii="Times New Roman" w:eastAsia="Calibri" w:hAnsi="Times New Roman" w:cs="Times New Roman"/>
        </w:rPr>
        <w:t>ceea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ce</w:t>
      </w:r>
      <w:proofErr w:type="spellEnd"/>
      <w:r w:rsidRPr="0015673A">
        <w:rPr>
          <w:rFonts w:ascii="Times New Roman" w:eastAsia="Calibri" w:hAnsi="Times New Roman" w:cs="Times New Roman"/>
        </w:rPr>
        <w:t xml:space="preserve"> au </w:t>
      </w:r>
      <w:proofErr w:type="spellStart"/>
      <w:r w:rsidRPr="0015673A">
        <w:rPr>
          <w:rFonts w:ascii="Times New Roman" w:eastAsia="Calibri" w:hAnsi="Times New Roman" w:cs="Times New Roman"/>
        </w:rPr>
        <w:t>spus</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sau</w:t>
      </w:r>
      <w:proofErr w:type="spellEnd"/>
      <w:r w:rsidRPr="0015673A">
        <w:rPr>
          <w:rFonts w:ascii="Times New Roman" w:eastAsia="Calibri" w:hAnsi="Times New Roman" w:cs="Times New Roman"/>
        </w:rPr>
        <w:t xml:space="preserve"> au </w:t>
      </w:r>
      <w:proofErr w:type="spellStart"/>
      <w:r w:rsidRPr="0015673A">
        <w:rPr>
          <w:rFonts w:ascii="Times New Roman" w:eastAsia="Calibri" w:hAnsi="Times New Roman" w:cs="Times New Roman"/>
        </w:rPr>
        <w:t>făcut</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copii</w:t>
      </w:r>
      <w:proofErr w:type="spellEnd"/>
      <w:r w:rsidRPr="0015673A">
        <w:rPr>
          <w:rFonts w:ascii="Times New Roman" w:eastAsia="Calibri" w:hAnsi="Times New Roman" w:cs="Times New Roman"/>
        </w:rPr>
        <w:t>;</w:t>
      </w:r>
    </w:p>
    <w:p w14:paraId="3E7A7298" w14:textId="77777777" w:rsidR="0015673A" w:rsidRPr="0015673A" w:rsidRDefault="0015673A" w:rsidP="0015673A">
      <w:pPr>
        <w:pStyle w:val="ListParagraph"/>
        <w:numPr>
          <w:ilvl w:val="0"/>
          <w:numId w:val="146"/>
        </w:numPr>
        <w:tabs>
          <w:tab w:val="left" w:pos="1701"/>
        </w:tabs>
        <w:spacing w:after="0" w:line="240" w:lineRule="auto"/>
        <w:ind w:left="719" w:firstLine="851"/>
        <w:jc w:val="both"/>
        <w:rPr>
          <w:rFonts w:ascii="Times New Roman" w:eastAsia="Calibri" w:hAnsi="Times New Roman" w:cs="Times New Roman"/>
        </w:rPr>
      </w:pPr>
      <w:proofErr w:type="spellStart"/>
      <w:r w:rsidRPr="0015673A">
        <w:rPr>
          <w:rFonts w:ascii="Times New Roman" w:eastAsia="Calibri" w:hAnsi="Times New Roman" w:cs="Times New Roman"/>
        </w:rPr>
        <w:t>i</w:t>
      </w:r>
      <w:proofErr w:type="spellEnd"/>
      <w:r w:rsidRPr="0015673A">
        <w:rPr>
          <w:rFonts w:ascii="Times New Roman" w:eastAsia="Calibri" w:hAnsi="Times New Roman" w:cs="Times New Roman"/>
        </w:rPr>
        <w:t xml:space="preserve">-am </w:t>
      </w:r>
      <w:proofErr w:type="spellStart"/>
      <w:r w:rsidRPr="0015673A">
        <w:rPr>
          <w:rFonts w:ascii="Times New Roman" w:eastAsia="Calibri" w:hAnsi="Times New Roman" w:cs="Times New Roman"/>
        </w:rPr>
        <w:t>ajutat</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să</w:t>
      </w:r>
      <w:proofErr w:type="spellEnd"/>
      <w:r w:rsidRPr="0015673A">
        <w:rPr>
          <w:rFonts w:ascii="Times New Roman" w:eastAsia="Calibri" w:hAnsi="Times New Roman" w:cs="Times New Roman"/>
        </w:rPr>
        <w:t xml:space="preserve"> se </w:t>
      </w:r>
      <w:proofErr w:type="spellStart"/>
      <w:r w:rsidRPr="0015673A">
        <w:rPr>
          <w:rFonts w:ascii="Times New Roman" w:eastAsia="Calibri" w:hAnsi="Times New Roman" w:cs="Times New Roman"/>
        </w:rPr>
        <w:t>descopere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creând</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situaţii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w:t>
      </w:r>
      <w:proofErr w:type="spellEnd"/>
      <w:r w:rsidRPr="0015673A">
        <w:rPr>
          <w:rFonts w:ascii="Times New Roman" w:eastAsia="Calibri" w:hAnsi="Times New Roman" w:cs="Times New Roman"/>
        </w:rPr>
        <w:t xml:space="preserve"> care </w:t>
      </w:r>
      <w:proofErr w:type="spellStart"/>
      <w:r w:rsidRPr="0015673A">
        <w:rPr>
          <w:rFonts w:ascii="Times New Roman" w:eastAsia="Calibri" w:hAnsi="Times New Roman" w:cs="Times New Roman"/>
        </w:rPr>
        <w:t>să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îşi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exprime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calităţile</w:t>
      </w:r>
      <w:proofErr w:type="spellEnd"/>
      <w:r w:rsidRPr="0015673A">
        <w:rPr>
          <w:rFonts w:ascii="Times New Roman" w:eastAsia="Calibri" w:hAnsi="Times New Roman" w:cs="Times New Roman"/>
        </w:rPr>
        <w:t>;</w:t>
      </w:r>
    </w:p>
    <w:p w14:paraId="7A8B030A" w14:textId="77777777" w:rsidR="0015673A" w:rsidRPr="0015673A" w:rsidRDefault="0015673A" w:rsidP="0015673A">
      <w:pPr>
        <w:pStyle w:val="ListParagraph"/>
        <w:numPr>
          <w:ilvl w:val="0"/>
          <w:numId w:val="146"/>
        </w:numPr>
        <w:tabs>
          <w:tab w:val="left" w:pos="1701"/>
        </w:tabs>
        <w:spacing w:after="0" w:line="240" w:lineRule="auto"/>
        <w:ind w:left="719" w:firstLine="851"/>
        <w:jc w:val="both"/>
        <w:rPr>
          <w:rFonts w:ascii="Times New Roman" w:eastAsia="Calibri" w:hAnsi="Times New Roman" w:cs="Times New Roman"/>
        </w:rPr>
      </w:pPr>
      <w:r w:rsidRPr="0015673A">
        <w:rPr>
          <w:rFonts w:ascii="Times New Roman" w:eastAsia="Calibri" w:hAnsi="Times New Roman" w:cs="Times New Roman"/>
        </w:rPr>
        <w:t xml:space="preserve">am </w:t>
      </w:r>
      <w:proofErr w:type="spellStart"/>
      <w:r w:rsidRPr="0015673A">
        <w:rPr>
          <w:rFonts w:ascii="Times New Roman" w:eastAsia="Calibri" w:hAnsi="Times New Roman" w:cs="Times New Roman"/>
        </w:rPr>
        <w:t>creat</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situaţii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prin</w:t>
      </w:r>
      <w:proofErr w:type="spellEnd"/>
      <w:r w:rsidRPr="0015673A">
        <w:rPr>
          <w:rFonts w:ascii="Times New Roman" w:eastAsia="Calibri" w:hAnsi="Times New Roman" w:cs="Times New Roman"/>
        </w:rPr>
        <w:t xml:space="preserve"> care le-am </w:t>
      </w:r>
      <w:proofErr w:type="spellStart"/>
      <w:r w:rsidRPr="0015673A">
        <w:rPr>
          <w:rFonts w:ascii="Times New Roman" w:eastAsia="Calibri" w:hAnsi="Times New Roman" w:cs="Times New Roman"/>
        </w:rPr>
        <w:t>oferit</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prilejul</w:t>
      </w:r>
      <w:proofErr w:type="spellEnd"/>
      <w:r w:rsidRPr="0015673A">
        <w:rPr>
          <w:rFonts w:ascii="Times New Roman" w:eastAsia="Calibri" w:hAnsi="Times New Roman" w:cs="Times New Roman"/>
        </w:rPr>
        <w:t xml:space="preserve"> de a se </w:t>
      </w:r>
      <w:proofErr w:type="spellStart"/>
      <w:r w:rsidRPr="0015673A">
        <w:rPr>
          <w:rFonts w:ascii="Times New Roman" w:eastAsia="Calibri" w:hAnsi="Times New Roman" w:cs="Times New Roman"/>
        </w:rPr>
        <w:t>ajuta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unii</w:t>
      </w:r>
      <w:proofErr w:type="spellEnd"/>
      <w:r w:rsidRPr="0015673A">
        <w:rPr>
          <w:rFonts w:ascii="Times New Roman" w:eastAsia="Calibri" w:hAnsi="Times New Roman" w:cs="Times New Roman"/>
        </w:rPr>
        <w:t xml:space="preserve"> pe </w:t>
      </w:r>
      <w:proofErr w:type="spellStart"/>
      <w:r w:rsidRPr="0015673A">
        <w:rPr>
          <w:rFonts w:ascii="Times New Roman" w:eastAsia="Calibri" w:hAnsi="Times New Roman" w:cs="Times New Roman"/>
        </w:rPr>
        <w:t>alţii</w:t>
      </w:r>
      <w:proofErr w:type="spellEnd"/>
      <w:r w:rsidRPr="0015673A">
        <w:rPr>
          <w:rFonts w:ascii="Times New Roman" w:eastAsia="Calibri" w:hAnsi="Times New Roman" w:cs="Times New Roman"/>
        </w:rPr>
        <w:t>;</w:t>
      </w:r>
    </w:p>
    <w:p w14:paraId="42007DF6" w14:textId="77777777" w:rsidR="0015673A" w:rsidRPr="0015673A" w:rsidRDefault="0015673A" w:rsidP="0015673A">
      <w:pPr>
        <w:pStyle w:val="ListParagraph"/>
        <w:numPr>
          <w:ilvl w:val="0"/>
          <w:numId w:val="146"/>
        </w:numPr>
        <w:tabs>
          <w:tab w:val="left" w:pos="1701"/>
        </w:tabs>
        <w:spacing w:after="0" w:line="240" w:lineRule="auto"/>
        <w:ind w:left="719" w:firstLine="851"/>
        <w:jc w:val="both"/>
        <w:rPr>
          <w:rFonts w:ascii="Times New Roman" w:eastAsia="Calibri" w:hAnsi="Times New Roman" w:cs="Times New Roman"/>
        </w:rPr>
      </w:pPr>
      <w:r w:rsidRPr="0015673A">
        <w:rPr>
          <w:rFonts w:ascii="Times New Roman" w:eastAsia="Calibri" w:hAnsi="Times New Roman" w:cs="Times New Roman"/>
        </w:rPr>
        <w:t xml:space="preserve">am </w:t>
      </w:r>
      <w:proofErr w:type="spellStart"/>
      <w:r w:rsidRPr="0015673A">
        <w:rPr>
          <w:rFonts w:ascii="Times New Roman" w:eastAsia="Calibri" w:hAnsi="Times New Roman" w:cs="Times New Roman"/>
        </w:rPr>
        <w:t>intervenit</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ori</w:t>
      </w:r>
      <w:proofErr w:type="spellEnd"/>
      <w:r w:rsidRPr="0015673A">
        <w:rPr>
          <w:rFonts w:ascii="Times New Roman" w:eastAsia="Calibri" w:hAnsi="Times New Roman" w:cs="Times New Roman"/>
        </w:rPr>
        <w:t xml:space="preserve"> de </w:t>
      </w:r>
      <w:proofErr w:type="spellStart"/>
      <w:r w:rsidRPr="0015673A">
        <w:rPr>
          <w:rFonts w:ascii="Times New Roman" w:eastAsia="Calibri" w:hAnsi="Times New Roman" w:cs="Times New Roman"/>
        </w:rPr>
        <w:t>câte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ori</w:t>
      </w:r>
      <w:proofErr w:type="spellEnd"/>
      <w:r w:rsidRPr="0015673A">
        <w:rPr>
          <w:rFonts w:ascii="Times New Roman" w:eastAsia="Calibri" w:hAnsi="Times New Roman" w:cs="Times New Roman"/>
        </w:rPr>
        <w:t xml:space="preserve"> am </w:t>
      </w:r>
      <w:proofErr w:type="spellStart"/>
      <w:r w:rsidRPr="0015673A">
        <w:rPr>
          <w:rFonts w:ascii="Times New Roman" w:eastAsia="Calibri" w:hAnsi="Times New Roman" w:cs="Times New Roman"/>
        </w:rPr>
        <w:t>observat</w:t>
      </w:r>
      <w:proofErr w:type="spellEnd"/>
      <w:r w:rsidRPr="0015673A">
        <w:rPr>
          <w:rFonts w:ascii="Times New Roman" w:eastAsia="Calibri" w:hAnsi="Times New Roman" w:cs="Times New Roman"/>
        </w:rPr>
        <w:t xml:space="preserve"> un </w:t>
      </w:r>
      <w:proofErr w:type="spellStart"/>
      <w:r w:rsidRPr="0015673A">
        <w:rPr>
          <w:rFonts w:ascii="Times New Roman" w:eastAsia="Calibri" w:hAnsi="Times New Roman" w:cs="Times New Roman"/>
        </w:rPr>
        <w:t>comportament</w:t>
      </w:r>
      <w:proofErr w:type="spellEnd"/>
      <w:r w:rsidRPr="0015673A">
        <w:rPr>
          <w:rFonts w:ascii="Times New Roman" w:eastAsia="Calibri" w:hAnsi="Times New Roman" w:cs="Times New Roman"/>
        </w:rPr>
        <w:t xml:space="preserve"> intolerant pe </w:t>
      </w:r>
      <w:proofErr w:type="spellStart"/>
      <w:r w:rsidRPr="0015673A">
        <w:rPr>
          <w:rFonts w:ascii="Times New Roman" w:eastAsia="Calibri" w:hAnsi="Times New Roman" w:cs="Times New Roman"/>
        </w:rPr>
        <w:t>parcursul</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discutării</w:t>
      </w:r>
      <w:proofErr w:type="spellEnd"/>
      <w:r w:rsidRPr="0015673A">
        <w:rPr>
          <w:rFonts w:ascii="Times New Roman" w:eastAsia="Calibri" w:hAnsi="Times New Roman" w:cs="Times New Roman"/>
        </w:rPr>
        <w:t xml:space="preserve"> un </w:t>
      </w:r>
      <w:proofErr w:type="spellStart"/>
      <w:r w:rsidRPr="0015673A">
        <w:rPr>
          <w:rFonts w:ascii="Times New Roman" w:eastAsia="Calibri" w:hAnsi="Times New Roman" w:cs="Times New Roman"/>
        </w:rPr>
        <w:t>unor</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probleme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apărute</w:t>
      </w:r>
      <w:proofErr w:type="spellEnd"/>
      <w:r w:rsidRPr="0015673A">
        <w:rPr>
          <w:rFonts w:ascii="Times New Roman" w:eastAsia="Calibri" w:hAnsi="Times New Roman" w:cs="Times New Roman"/>
        </w:rPr>
        <w:t>;</w:t>
      </w:r>
    </w:p>
    <w:p w14:paraId="27ED0C6D" w14:textId="77777777" w:rsidR="0015673A" w:rsidRPr="0015673A" w:rsidRDefault="0015673A" w:rsidP="0015673A">
      <w:pPr>
        <w:pStyle w:val="ListParagraph"/>
        <w:numPr>
          <w:ilvl w:val="0"/>
          <w:numId w:val="146"/>
        </w:numPr>
        <w:tabs>
          <w:tab w:val="left" w:pos="1701"/>
        </w:tabs>
        <w:spacing w:after="0" w:line="240" w:lineRule="auto"/>
        <w:ind w:left="719" w:firstLine="851"/>
        <w:jc w:val="both"/>
        <w:rPr>
          <w:rFonts w:ascii="Times New Roman" w:eastAsia="Calibri" w:hAnsi="Times New Roman" w:cs="Times New Roman"/>
        </w:rPr>
      </w:pPr>
      <w:proofErr w:type="gramStart"/>
      <w:r w:rsidRPr="0015673A">
        <w:rPr>
          <w:rFonts w:ascii="Times New Roman" w:eastAsia="Calibri" w:hAnsi="Times New Roman" w:cs="Times New Roman"/>
        </w:rPr>
        <w:t>an</w:t>
      </w:r>
      <w:proofErr w:type="gram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dovedit</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consecvenţă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stabilirea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respectarea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regulilor</w:t>
      </w:r>
      <w:proofErr w:type="spellEnd"/>
      <w:r w:rsidRPr="0015673A">
        <w:rPr>
          <w:rFonts w:ascii="Times New Roman" w:eastAsia="Calibri" w:hAnsi="Times New Roman" w:cs="Times New Roman"/>
        </w:rPr>
        <w:t xml:space="preserve"> de </w:t>
      </w:r>
      <w:proofErr w:type="spellStart"/>
      <w:r w:rsidRPr="0015673A">
        <w:rPr>
          <w:rFonts w:ascii="Times New Roman" w:eastAsia="Calibri" w:hAnsi="Times New Roman" w:cs="Times New Roman"/>
        </w:rPr>
        <w:t>disciplină</w:t>
      </w:r>
      <w:proofErr w:type="spellEnd"/>
      <w:r w:rsidRPr="0015673A">
        <w:rPr>
          <w:rFonts w:ascii="Times New Roman" w:eastAsia="Calibri" w:hAnsi="Times New Roman" w:cs="Times New Roman"/>
        </w:rPr>
        <w:t>;</w:t>
      </w:r>
    </w:p>
    <w:p w14:paraId="4C028511" w14:textId="77777777" w:rsidR="0015673A" w:rsidRPr="0015673A" w:rsidRDefault="0015673A" w:rsidP="0015673A">
      <w:pPr>
        <w:pStyle w:val="ListParagraph"/>
        <w:numPr>
          <w:ilvl w:val="0"/>
          <w:numId w:val="146"/>
        </w:numPr>
        <w:tabs>
          <w:tab w:val="left" w:pos="1701"/>
        </w:tabs>
        <w:spacing w:after="0" w:line="240" w:lineRule="auto"/>
        <w:ind w:left="719" w:firstLine="851"/>
        <w:jc w:val="both"/>
        <w:rPr>
          <w:rFonts w:ascii="Times New Roman" w:eastAsia="Calibri" w:hAnsi="Times New Roman" w:cs="Times New Roman"/>
        </w:rPr>
      </w:pPr>
      <w:r w:rsidRPr="0015673A">
        <w:rPr>
          <w:rFonts w:ascii="Times New Roman" w:eastAsia="Calibri" w:hAnsi="Times New Roman" w:cs="Times New Roman"/>
        </w:rPr>
        <w:t xml:space="preserve">am </w:t>
      </w:r>
      <w:proofErr w:type="spellStart"/>
      <w:r w:rsidRPr="0015673A">
        <w:rPr>
          <w:rFonts w:ascii="Times New Roman" w:eastAsia="Calibri" w:hAnsi="Times New Roman" w:cs="Times New Roman"/>
        </w:rPr>
        <w:t>folosit</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comenzi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pozitive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pentru</w:t>
      </w:r>
      <w:proofErr w:type="spellEnd"/>
      <w:r w:rsidRPr="0015673A">
        <w:rPr>
          <w:rFonts w:ascii="Times New Roman" w:eastAsia="Calibri" w:hAnsi="Times New Roman" w:cs="Times New Roman"/>
        </w:rPr>
        <w:t xml:space="preserve"> a forma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întări</w:t>
      </w:r>
      <w:proofErr w:type="spellEnd"/>
      <w:r w:rsidRPr="0015673A">
        <w:rPr>
          <w:rFonts w:ascii="Times New Roman" w:eastAsia="Calibri" w:hAnsi="Times New Roman" w:cs="Times New Roman"/>
        </w:rPr>
        <w:t xml:space="preserve"> la </w:t>
      </w:r>
      <w:proofErr w:type="spellStart"/>
      <w:r w:rsidRPr="0015673A">
        <w:rPr>
          <w:rFonts w:ascii="Times New Roman" w:eastAsia="Calibri" w:hAnsi="Times New Roman" w:cs="Times New Roman"/>
        </w:rPr>
        <w:t>copii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comportamentul</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dorit</w:t>
      </w:r>
      <w:proofErr w:type="spellEnd"/>
      <w:r w:rsidRPr="0015673A">
        <w:rPr>
          <w:rFonts w:ascii="Times New Roman" w:eastAsia="Calibri" w:hAnsi="Times New Roman" w:cs="Times New Roman"/>
        </w:rPr>
        <w:t>;</w:t>
      </w:r>
    </w:p>
    <w:p w14:paraId="17B7C45B" w14:textId="77777777" w:rsidR="0015673A" w:rsidRPr="0015673A" w:rsidRDefault="0015673A" w:rsidP="0015673A">
      <w:pPr>
        <w:pStyle w:val="ListParagraph"/>
        <w:numPr>
          <w:ilvl w:val="0"/>
          <w:numId w:val="146"/>
        </w:numPr>
        <w:tabs>
          <w:tab w:val="left" w:pos="1701"/>
        </w:tabs>
        <w:spacing w:after="0" w:line="240" w:lineRule="auto"/>
        <w:ind w:left="719" w:firstLine="851"/>
        <w:jc w:val="both"/>
        <w:rPr>
          <w:rFonts w:ascii="Times New Roman" w:eastAsia="Calibri" w:hAnsi="Times New Roman" w:cs="Times New Roman"/>
        </w:rPr>
      </w:pPr>
      <w:r w:rsidRPr="0015673A">
        <w:rPr>
          <w:rFonts w:ascii="Times New Roman" w:eastAsia="Calibri" w:hAnsi="Times New Roman" w:cs="Times New Roman"/>
        </w:rPr>
        <w:t xml:space="preserve">am </w:t>
      </w:r>
      <w:proofErr w:type="spellStart"/>
      <w:r w:rsidRPr="0015673A">
        <w:rPr>
          <w:rFonts w:ascii="Times New Roman" w:eastAsia="Calibri" w:hAnsi="Times New Roman" w:cs="Times New Roman"/>
        </w:rPr>
        <w:t>evitat</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folosirea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negaţiei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formularea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unor</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instrucţiuni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obţinând</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astfel</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efecte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pozitive</w:t>
      </w:r>
      <w:proofErr w:type="spellEnd"/>
      <w:r w:rsidRPr="0015673A">
        <w:rPr>
          <w:rFonts w:ascii="Times New Roman" w:eastAsia="Calibri" w:hAnsi="Times New Roman" w:cs="Times New Roman"/>
        </w:rPr>
        <w:t>;</w:t>
      </w:r>
    </w:p>
    <w:p w14:paraId="7FF48F1A" w14:textId="77777777" w:rsidR="0015673A" w:rsidRPr="0015673A" w:rsidRDefault="0015673A" w:rsidP="0015673A">
      <w:pPr>
        <w:pStyle w:val="ListParagraph"/>
        <w:numPr>
          <w:ilvl w:val="0"/>
          <w:numId w:val="146"/>
        </w:numPr>
        <w:tabs>
          <w:tab w:val="left" w:pos="1701"/>
        </w:tabs>
        <w:spacing w:after="0" w:line="240" w:lineRule="auto"/>
        <w:ind w:left="719" w:firstLine="851"/>
        <w:jc w:val="both"/>
        <w:rPr>
          <w:rFonts w:ascii="Times New Roman" w:eastAsia="Calibri" w:hAnsi="Times New Roman" w:cs="Times New Roman"/>
        </w:rPr>
      </w:pPr>
      <w:r w:rsidRPr="0015673A">
        <w:rPr>
          <w:rFonts w:ascii="Times New Roman" w:eastAsia="Calibri" w:hAnsi="Times New Roman" w:cs="Times New Roman"/>
        </w:rPr>
        <w:t xml:space="preserve">am </w:t>
      </w:r>
      <w:proofErr w:type="spellStart"/>
      <w:r w:rsidRPr="0015673A">
        <w:rPr>
          <w:rFonts w:ascii="Times New Roman" w:eastAsia="Calibri" w:hAnsi="Times New Roman" w:cs="Times New Roman"/>
        </w:rPr>
        <w:t>evitat</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tonul</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ridicat</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cerinţele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exagerate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favoritismul</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pentru</w:t>
      </w:r>
      <w:proofErr w:type="spellEnd"/>
      <w:r w:rsidRPr="0015673A">
        <w:rPr>
          <w:rFonts w:ascii="Times New Roman" w:eastAsia="Calibri" w:hAnsi="Times New Roman" w:cs="Times New Roman"/>
        </w:rPr>
        <w:t xml:space="preserve"> a </w:t>
      </w:r>
      <w:proofErr w:type="spellStart"/>
      <w:r w:rsidRPr="0015673A">
        <w:rPr>
          <w:rFonts w:ascii="Times New Roman" w:eastAsia="Calibri" w:hAnsi="Times New Roman" w:cs="Times New Roman"/>
        </w:rPr>
        <w:t>nu</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prejudicia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ritmul</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calitatea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dezvoltării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maturizării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copiilor</w:t>
      </w:r>
      <w:proofErr w:type="spellEnd"/>
      <w:r w:rsidRPr="0015673A">
        <w:rPr>
          <w:rFonts w:ascii="Times New Roman" w:eastAsia="Calibri" w:hAnsi="Times New Roman" w:cs="Times New Roman"/>
        </w:rPr>
        <w:t>;</w:t>
      </w:r>
    </w:p>
    <w:p w14:paraId="6422D38D" w14:textId="77777777" w:rsidR="0015673A" w:rsidRPr="0015673A" w:rsidRDefault="0015673A" w:rsidP="0015673A">
      <w:pPr>
        <w:pStyle w:val="ListParagraph"/>
        <w:numPr>
          <w:ilvl w:val="0"/>
          <w:numId w:val="146"/>
        </w:numPr>
        <w:tabs>
          <w:tab w:val="left" w:pos="1701"/>
        </w:tabs>
        <w:spacing w:after="0" w:line="240" w:lineRule="auto"/>
        <w:ind w:left="719" w:firstLine="851"/>
        <w:jc w:val="both"/>
        <w:rPr>
          <w:rFonts w:ascii="Times New Roman" w:eastAsia="Calibri" w:hAnsi="Times New Roman" w:cs="Times New Roman"/>
        </w:rPr>
      </w:pPr>
      <w:r w:rsidRPr="0015673A">
        <w:rPr>
          <w:rFonts w:ascii="Times New Roman" w:eastAsia="Calibri" w:hAnsi="Times New Roman" w:cs="Times New Roman"/>
        </w:rPr>
        <w:t xml:space="preserve">am </w:t>
      </w:r>
      <w:proofErr w:type="spellStart"/>
      <w:r w:rsidRPr="0015673A">
        <w:rPr>
          <w:rFonts w:ascii="Times New Roman" w:eastAsia="Calibri" w:hAnsi="Times New Roman" w:cs="Times New Roman"/>
        </w:rPr>
        <w:t>încercat</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să</w:t>
      </w:r>
      <w:proofErr w:type="spellEnd"/>
      <w:r w:rsidRPr="0015673A">
        <w:rPr>
          <w:rFonts w:ascii="Times New Roman" w:eastAsia="Calibri" w:hAnsi="Times New Roman" w:cs="Times New Roman"/>
        </w:rPr>
        <w:t xml:space="preserve"> le </w:t>
      </w:r>
      <w:proofErr w:type="spellStart"/>
      <w:r w:rsidRPr="0015673A">
        <w:rPr>
          <w:rFonts w:ascii="Times New Roman" w:eastAsia="Calibri" w:hAnsi="Times New Roman" w:cs="Times New Roman"/>
        </w:rPr>
        <w:t>ofer</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copiilor</w:t>
      </w:r>
      <w:proofErr w:type="spellEnd"/>
      <w:r w:rsidRPr="0015673A">
        <w:rPr>
          <w:rFonts w:ascii="Times New Roman" w:eastAsia="Calibri" w:hAnsi="Times New Roman" w:cs="Times New Roman"/>
        </w:rPr>
        <w:t xml:space="preserve"> un model de </w:t>
      </w:r>
      <w:proofErr w:type="spellStart"/>
      <w:r w:rsidRPr="0015673A">
        <w:rPr>
          <w:rFonts w:ascii="Times New Roman" w:eastAsia="Calibri" w:hAnsi="Times New Roman" w:cs="Times New Roman"/>
        </w:rPr>
        <w:t>toleranţă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respect, </w:t>
      </w:r>
      <w:proofErr w:type="spellStart"/>
      <w:r w:rsidRPr="0015673A">
        <w:rPr>
          <w:rFonts w:ascii="Times New Roman" w:eastAsia="Calibri" w:hAnsi="Times New Roman" w:cs="Times New Roman"/>
        </w:rPr>
        <w:t>pentru</w:t>
      </w:r>
      <w:proofErr w:type="spellEnd"/>
      <w:r w:rsidRPr="0015673A">
        <w:rPr>
          <w:rFonts w:ascii="Times New Roman" w:eastAsia="Calibri" w:hAnsi="Times New Roman" w:cs="Times New Roman"/>
        </w:rPr>
        <w:t xml:space="preserve"> a-</w:t>
      </w:r>
      <w:proofErr w:type="spellStart"/>
      <w:r w:rsidRPr="0015673A">
        <w:rPr>
          <w:rFonts w:ascii="Times New Roman" w:eastAsia="Calibri" w:hAnsi="Times New Roman" w:cs="Times New Roman"/>
        </w:rPr>
        <w:t>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determina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să</w:t>
      </w:r>
      <w:proofErr w:type="spellEnd"/>
      <w:r w:rsidRPr="0015673A">
        <w:rPr>
          <w:rFonts w:ascii="Times New Roman" w:eastAsia="Calibri" w:hAnsi="Times New Roman" w:cs="Times New Roman"/>
        </w:rPr>
        <w:t xml:space="preserve"> fie </w:t>
      </w:r>
      <w:proofErr w:type="spellStart"/>
      <w:r w:rsidRPr="0015673A">
        <w:rPr>
          <w:rFonts w:ascii="Times New Roman" w:eastAsia="Calibri" w:hAnsi="Times New Roman" w:cs="Times New Roman"/>
        </w:rPr>
        <w:t>sensibili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respectuoşi</w:t>
      </w:r>
      <w:proofErr w:type="spellEnd"/>
      <w:r w:rsidRPr="0015673A">
        <w:rPr>
          <w:rFonts w:ascii="Times New Roman" w:eastAsia="Calibri" w:hAnsi="Times New Roman" w:cs="Times New Roman"/>
        </w:rPr>
        <w:t xml:space="preserve"> cu </w:t>
      </w:r>
      <w:proofErr w:type="spellStart"/>
      <w:r w:rsidRPr="0015673A">
        <w:rPr>
          <w:rFonts w:ascii="Times New Roman" w:eastAsia="Calibri" w:hAnsi="Times New Roman" w:cs="Times New Roman"/>
        </w:rPr>
        <w:t>ceilalţi</w:t>
      </w:r>
      <w:proofErr w:type="spellEnd"/>
      <w:r w:rsidRPr="0015673A">
        <w:rPr>
          <w:rFonts w:ascii="Times New Roman" w:eastAsia="Calibri" w:hAnsi="Times New Roman" w:cs="Times New Roman"/>
        </w:rPr>
        <w:t xml:space="preserve">. </w:t>
      </w:r>
    </w:p>
    <w:p w14:paraId="271AB2D9" w14:textId="77777777" w:rsidR="0015673A" w:rsidRPr="0015673A" w:rsidRDefault="0015673A" w:rsidP="0015673A">
      <w:pPr>
        <w:spacing w:after="0" w:line="240" w:lineRule="auto"/>
        <w:ind w:firstLine="851"/>
        <w:jc w:val="both"/>
        <w:rPr>
          <w:rFonts w:ascii="Times New Roman" w:eastAsia="Calibri" w:hAnsi="Times New Roman" w:cs="Times New Roman"/>
        </w:rPr>
      </w:pPr>
      <w:proofErr w:type="spellStart"/>
      <w:r w:rsidRPr="0015673A">
        <w:rPr>
          <w:rFonts w:ascii="Times New Roman" w:eastAsia="Calibri" w:hAnsi="Times New Roman" w:cs="Times New Roman"/>
        </w:rPr>
        <w:t>Şcoala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trebuie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să</w:t>
      </w:r>
      <w:proofErr w:type="spellEnd"/>
      <w:r w:rsidRPr="0015673A">
        <w:rPr>
          <w:rFonts w:ascii="Times New Roman" w:eastAsia="Calibri" w:hAnsi="Times New Roman" w:cs="Times New Roman"/>
        </w:rPr>
        <w:t xml:space="preserve"> se </w:t>
      </w:r>
      <w:proofErr w:type="spellStart"/>
      <w:r w:rsidRPr="0015673A">
        <w:rPr>
          <w:rFonts w:ascii="Times New Roman" w:eastAsia="Calibri" w:hAnsi="Times New Roman" w:cs="Times New Roman"/>
        </w:rPr>
        <w:t>alinieze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principiilor</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educaţiei</w:t>
      </w:r>
      <w:proofErr w:type="spellEnd"/>
      <w:r w:rsidRPr="0015673A">
        <w:rPr>
          <w:rFonts w:ascii="Times New Roman" w:eastAsia="Calibri" w:hAnsi="Times New Roman" w:cs="Times New Roman"/>
        </w:rPr>
        <w:t xml:space="preserve"> integrate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educaţiei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incluzive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w:t>
      </w:r>
      <w:proofErr w:type="spellEnd"/>
      <w:r w:rsidRPr="0015673A">
        <w:rPr>
          <w:rFonts w:ascii="Times New Roman" w:eastAsia="Calibri" w:hAnsi="Times New Roman" w:cs="Times New Roman"/>
        </w:rPr>
        <w:t xml:space="preserve"> special. </w:t>
      </w:r>
      <w:proofErr w:type="spellStart"/>
      <w:r w:rsidRPr="0015673A">
        <w:rPr>
          <w:rFonts w:ascii="Times New Roman" w:eastAsia="Calibri" w:hAnsi="Times New Roman" w:cs="Times New Roman"/>
        </w:rPr>
        <w:t>Astfel</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toţi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copiii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trebuie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înveţe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împreună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indiferent</w:t>
      </w:r>
      <w:proofErr w:type="spellEnd"/>
      <w:r w:rsidRPr="0015673A">
        <w:rPr>
          <w:rFonts w:ascii="Times New Roman" w:eastAsia="Calibri" w:hAnsi="Times New Roman" w:cs="Times New Roman"/>
        </w:rPr>
        <w:t xml:space="preserve"> de </w:t>
      </w:r>
      <w:proofErr w:type="spellStart"/>
      <w:r w:rsidRPr="0015673A">
        <w:rPr>
          <w:rFonts w:ascii="Times New Roman" w:eastAsia="Calibri" w:hAnsi="Times New Roman" w:cs="Times New Roman"/>
        </w:rPr>
        <w:t>dificultăţile</w:t>
      </w:r>
      <w:proofErr w:type="spellEnd"/>
      <w:r w:rsidRPr="0015673A">
        <w:rPr>
          <w:rFonts w:ascii="Times New Roman" w:eastAsia="Calibri" w:hAnsi="Times New Roman" w:cs="Times New Roman"/>
        </w:rPr>
        <w:t xml:space="preserve"> pe care le </w:t>
      </w:r>
      <w:proofErr w:type="spellStart"/>
      <w:r w:rsidRPr="0015673A">
        <w:rPr>
          <w:rFonts w:ascii="Times New Roman" w:eastAsia="Calibri" w:hAnsi="Times New Roman" w:cs="Times New Roman"/>
        </w:rPr>
        <w:t>întâmpină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de </w:t>
      </w:r>
      <w:proofErr w:type="spellStart"/>
      <w:r w:rsidRPr="0015673A">
        <w:rPr>
          <w:rFonts w:ascii="Times New Roman" w:eastAsia="Calibri" w:hAnsi="Times New Roman" w:cs="Times New Roman"/>
        </w:rPr>
        <w:t>diferenţele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dintre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ei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şi</w:t>
      </w:r>
      <w:proofErr w:type="spellEnd"/>
      <w:r w:rsidRPr="0015673A">
        <w:rPr>
          <w:rFonts w:ascii="Times New Roman" w:eastAsia="Calibri" w:hAnsi="Times New Roman" w:cs="Times New Roman"/>
        </w:rPr>
        <w:t xml:space="preserve"> e </w:t>
      </w:r>
      <w:proofErr w:type="spellStart"/>
      <w:r w:rsidRPr="0015673A">
        <w:rPr>
          <w:rFonts w:ascii="Times New Roman" w:eastAsia="Calibri" w:hAnsi="Times New Roman" w:cs="Times New Roman"/>
        </w:rPr>
        <w:t>nevoie</w:t>
      </w:r>
      <w:proofErr w:type="spellEnd"/>
      <w:r w:rsidRPr="0015673A">
        <w:rPr>
          <w:rFonts w:ascii="Times New Roman" w:eastAsia="Calibri" w:hAnsi="Times New Roman" w:cs="Times New Roman"/>
        </w:rPr>
        <w:t xml:space="preserve"> de </w:t>
      </w:r>
      <w:proofErr w:type="spellStart"/>
      <w:r w:rsidRPr="0015673A">
        <w:rPr>
          <w:rFonts w:ascii="Times New Roman" w:eastAsia="Calibri" w:hAnsi="Times New Roman" w:cs="Times New Roman"/>
        </w:rPr>
        <w:t>acordarea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întregului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sprijin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suplimentar</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copiilor</w:t>
      </w:r>
      <w:proofErr w:type="spellEnd"/>
      <w:r w:rsidRPr="0015673A">
        <w:rPr>
          <w:rFonts w:ascii="Times New Roman" w:eastAsia="Calibri" w:hAnsi="Times New Roman" w:cs="Times New Roman"/>
        </w:rPr>
        <w:t xml:space="preserve"> cu </w:t>
      </w:r>
      <w:proofErr w:type="spellStart"/>
      <w:r w:rsidRPr="0015673A">
        <w:rPr>
          <w:rFonts w:ascii="Times New Roman" w:eastAsia="Calibri" w:hAnsi="Times New Roman" w:cs="Times New Roman"/>
        </w:rPr>
        <w:t>cerinţe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speciale</w:t>
      </w:r>
      <w:proofErr w:type="spellEnd"/>
      <w:r w:rsidRPr="0015673A">
        <w:rPr>
          <w:rFonts w:ascii="Times New Roman" w:eastAsia="Calibri" w:hAnsi="Times New Roman" w:cs="Times New Roman"/>
        </w:rPr>
        <w:t xml:space="preserve">, care au </w:t>
      </w:r>
      <w:proofErr w:type="spellStart"/>
      <w:r w:rsidRPr="0015673A">
        <w:rPr>
          <w:rFonts w:ascii="Times New Roman" w:eastAsia="Calibri" w:hAnsi="Times New Roman" w:cs="Times New Roman"/>
        </w:rPr>
        <w:t>nevoie</w:t>
      </w:r>
      <w:proofErr w:type="spellEnd"/>
      <w:r w:rsidRPr="0015673A">
        <w:rPr>
          <w:rFonts w:ascii="Times New Roman" w:eastAsia="Calibri" w:hAnsi="Times New Roman" w:cs="Times New Roman"/>
        </w:rPr>
        <w:t xml:space="preserve"> de </w:t>
      </w:r>
      <w:proofErr w:type="spellStart"/>
      <w:r w:rsidRPr="0015673A">
        <w:rPr>
          <w:rFonts w:ascii="Times New Roman" w:eastAsia="Calibri" w:hAnsi="Times New Roman" w:cs="Times New Roman"/>
        </w:rPr>
        <w:t>educaţie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corespunzătoare</w:t>
      </w:r>
      <w:proofErr w:type="spellEnd"/>
      <w:r w:rsidRPr="0015673A">
        <w:rPr>
          <w:rFonts w:ascii="Times New Roman" w:eastAsia="Calibri" w:hAnsi="Times New Roman" w:cs="Times New Roman"/>
        </w:rPr>
        <w:t>.</w:t>
      </w:r>
    </w:p>
    <w:p w14:paraId="464BF484" w14:textId="77777777" w:rsidR="0015673A" w:rsidRPr="0015673A" w:rsidRDefault="0015673A" w:rsidP="0015673A">
      <w:pPr>
        <w:spacing w:after="0" w:line="240" w:lineRule="auto"/>
        <w:ind w:firstLine="851"/>
        <w:jc w:val="both"/>
        <w:rPr>
          <w:rFonts w:ascii="Times New Roman" w:eastAsia="Calibri" w:hAnsi="Times New Roman" w:cs="Times New Roman"/>
        </w:rPr>
      </w:pPr>
      <w:proofErr w:type="spellStart"/>
      <w:r w:rsidRPr="0015673A">
        <w:rPr>
          <w:rFonts w:ascii="Times New Roman" w:eastAsia="Calibri" w:hAnsi="Times New Roman" w:cs="Times New Roman"/>
        </w:rPr>
        <w:t>Copilul</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trebuie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să</w:t>
      </w:r>
      <w:proofErr w:type="spellEnd"/>
      <w:r w:rsidRPr="0015673A">
        <w:rPr>
          <w:rFonts w:ascii="Times New Roman" w:eastAsia="Calibri" w:hAnsi="Times New Roman" w:cs="Times New Roman"/>
        </w:rPr>
        <w:t xml:space="preserve"> fie liber </w:t>
      </w:r>
      <w:proofErr w:type="spellStart"/>
      <w:r w:rsidRPr="0015673A">
        <w:rPr>
          <w:rFonts w:ascii="Times New Roman" w:eastAsia="Calibri" w:hAnsi="Times New Roman" w:cs="Times New Roman"/>
        </w:rPr>
        <w:t>să</w:t>
      </w:r>
      <w:proofErr w:type="spellEnd"/>
      <w:r w:rsidRPr="0015673A">
        <w:rPr>
          <w:rFonts w:ascii="Times New Roman" w:eastAsia="Calibri" w:hAnsi="Times New Roman" w:cs="Times New Roman"/>
        </w:rPr>
        <w:t xml:space="preserve"> se </w:t>
      </w:r>
      <w:proofErr w:type="spellStart"/>
      <w:r w:rsidRPr="0015673A">
        <w:rPr>
          <w:rFonts w:ascii="Times New Roman" w:eastAsia="Calibri" w:hAnsi="Times New Roman" w:cs="Times New Roman"/>
        </w:rPr>
        <w:t>joace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crească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sănătos</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să</w:t>
      </w:r>
      <w:proofErr w:type="spellEnd"/>
      <w:r w:rsidRPr="0015673A">
        <w:rPr>
          <w:rFonts w:ascii="Times New Roman" w:eastAsia="Calibri" w:hAnsi="Times New Roman" w:cs="Times New Roman"/>
        </w:rPr>
        <w:t xml:space="preserve"> fie </w:t>
      </w:r>
      <w:proofErr w:type="spellStart"/>
      <w:r w:rsidRPr="0015673A">
        <w:rPr>
          <w:rFonts w:ascii="Times New Roman" w:eastAsia="Calibri" w:hAnsi="Times New Roman" w:cs="Times New Roman"/>
        </w:rPr>
        <w:t>tratat</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fără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prejudecăţi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primească</w:t>
      </w:r>
      <w:proofErr w:type="spellEnd"/>
      <w:r w:rsidRPr="0015673A">
        <w:rPr>
          <w:rFonts w:ascii="Times New Roman" w:eastAsia="Calibri" w:hAnsi="Times New Roman" w:cs="Times New Roman"/>
        </w:rPr>
        <w:t xml:space="preserve"> o </w:t>
      </w:r>
      <w:proofErr w:type="spellStart"/>
      <w:r w:rsidRPr="0015673A">
        <w:rPr>
          <w:rFonts w:ascii="Times New Roman" w:eastAsia="Calibri" w:hAnsi="Times New Roman" w:cs="Times New Roman"/>
        </w:rPr>
        <w:t>educaţie</w:t>
      </w:r>
      <w:proofErr w:type="spellEnd"/>
      <w:r w:rsidRPr="0015673A">
        <w:rPr>
          <w:rFonts w:ascii="Times New Roman" w:eastAsia="Calibri" w:hAnsi="Times New Roman" w:cs="Times New Roman"/>
        </w:rPr>
        <w:t xml:space="preserve">. El </w:t>
      </w:r>
      <w:proofErr w:type="spellStart"/>
      <w:r w:rsidRPr="0015673A">
        <w:rPr>
          <w:rFonts w:ascii="Times New Roman" w:eastAsia="Calibri" w:hAnsi="Times New Roman" w:cs="Times New Roman"/>
        </w:rPr>
        <w:t>trebuie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înveţe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interacţioneze</w:t>
      </w:r>
      <w:proofErr w:type="spellEnd"/>
      <w:r w:rsidRPr="0015673A">
        <w:rPr>
          <w:rFonts w:ascii="Times New Roman" w:eastAsia="Calibri" w:hAnsi="Times New Roman" w:cs="Times New Roman"/>
        </w:rPr>
        <w:t xml:space="preserve"> cu </w:t>
      </w:r>
      <w:proofErr w:type="spellStart"/>
      <w:r w:rsidRPr="0015673A">
        <w:rPr>
          <w:rFonts w:ascii="Times New Roman" w:eastAsia="Calibri" w:hAnsi="Times New Roman" w:cs="Times New Roman"/>
        </w:rPr>
        <w:t>semenii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săi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beneficieze</w:t>
      </w:r>
      <w:proofErr w:type="spellEnd"/>
      <w:r w:rsidRPr="0015673A">
        <w:rPr>
          <w:rFonts w:ascii="Times New Roman" w:eastAsia="Calibri" w:hAnsi="Times New Roman" w:cs="Times New Roman"/>
        </w:rPr>
        <w:t xml:space="preserve"> de </w:t>
      </w:r>
      <w:proofErr w:type="spellStart"/>
      <w:r w:rsidRPr="0015673A">
        <w:rPr>
          <w:rFonts w:ascii="Times New Roman" w:eastAsia="Calibri" w:hAnsi="Times New Roman" w:cs="Times New Roman"/>
        </w:rPr>
        <w:t>şanse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egale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indiferent</w:t>
      </w:r>
      <w:proofErr w:type="spellEnd"/>
      <w:r w:rsidRPr="0015673A">
        <w:rPr>
          <w:rFonts w:ascii="Times New Roman" w:eastAsia="Calibri" w:hAnsi="Times New Roman" w:cs="Times New Roman"/>
        </w:rPr>
        <w:t xml:space="preserve"> de </w:t>
      </w:r>
      <w:proofErr w:type="spellStart"/>
      <w:r w:rsidRPr="0015673A">
        <w:rPr>
          <w:rFonts w:ascii="Times New Roman" w:eastAsia="Calibri" w:hAnsi="Times New Roman" w:cs="Times New Roman"/>
        </w:rPr>
        <w:t>etnie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să</w:t>
      </w:r>
      <w:proofErr w:type="spellEnd"/>
      <w:r w:rsidRPr="0015673A">
        <w:rPr>
          <w:rFonts w:ascii="Times New Roman" w:eastAsia="Calibri" w:hAnsi="Times New Roman" w:cs="Times New Roman"/>
        </w:rPr>
        <w:t xml:space="preserve"> fie </w:t>
      </w:r>
      <w:proofErr w:type="spellStart"/>
      <w:r w:rsidRPr="0015673A">
        <w:rPr>
          <w:rFonts w:ascii="Times New Roman" w:eastAsia="Calibri" w:hAnsi="Times New Roman" w:cs="Times New Roman"/>
        </w:rPr>
        <w:t>sprijinit</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când</w:t>
      </w:r>
      <w:proofErr w:type="spellEnd"/>
      <w:r w:rsidRPr="0015673A">
        <w:rPr>
          <w:rFonts w:ascii="Times New Roman" w:eastAsia="Calibri" w:hAnsi="Times New Roman" w:cs="Times New Roman"/>
        </w:rPr>
        <w:t xml:space="preserve"> are </w:t>
      </w:r>
      <w:proofErr w:type="spellStart"/>
      <w:r w:rsidRPr="0015673A">
        <w:rPr>
          <w:rFonts w:ascii="Times New Roman" w:eastAsia="Calibri" w:hAnsi="Times New Roman" w:cs="Times New Roman"/>
        </w:rPr>
        <w:t>necazuri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ajutat</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devină</w:t>
      </w:r>
      <w:proofErr w:type="spellEnd"/>
      <w:r w:rsidRPr="0015673A">
        <w:rPr>
          <w:rFonts w:ascii="Times New Roman" w:eastAsia="Calibri" w:hAnsi="Times New Roman" w:cs="Times New Roman"/>
        </w:rPr>
        <w:t xml:space="preserve"> o </w:t>
      </w:r>
      <w:proofErr w:type="spellStart"/>
      <w:r w:rsidRPr="0015673A">
        <w:rPr>
          <w:rFonts w:ascii="Times New Roman" w:eastAsia="Calibri" w:hAnsi="Times New Roman" w:cs="Times New Roman"/>
        </w:rPr>
        <w:t>persoană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responsabilă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capabil</w:t>
      </w:r>
      <w:proofErr w:type="spellEnd"/>
      <w:r w:rsidRPr="0015673A">
        <w:rPr>
          <w:rFonts w:ascii="Times New Roman" w:eastAsia="Calibri" w:hAnsi="Times New Roman" w:cs="Times New Roman"/>
        </w:rPr>
        <w:t xml:space="preserve"> la </w:t>
      </w:r>
      <w:proofErr w:type="spellStart"/>
      <w:r w:rsidRPr="0015673A">
        <w:rPr>
          <w:rFonts w:ascii="Times New Roman" w:eastAsia="Calibri" w:hAnsi="Times New Roman" w:cs="Times New Roman"/>
        </w:rPr>
        <w:t>rândul</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său</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ofere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sprijin</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mai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departe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să</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capete</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calitatea</w:t>
      </w:r>
      <w:proofErr w:type="spellEnd"/>
      <w:r w:rsidRPr="0015673A">
        <w:rPr>
          <w:rFonts w:ascii="Times New Roman" w:eastAsia="Calibri" w:hAnsi="Times New Roman" w:cs="Times New Roman"/>
        </w:rPr>
        <w:t xml:space="preserve"> de OM. </w:t>
      </w:r>
    </w:p>
    <w:p w14:paraId="6AF042F1" w14:textId="77777777" w:rsidR="0015673A" w:rsidRPr="0015673A" w:rsidRDefault="0015673A" w:rsidP="0015673A">
      <w:pPr>
        <w:spacing w:after="0" w:line="240" w:lineRule="auto"/>
        <w:rPr>
          <w:rFonts w:ascii="Times New Roman" w:eastAsia="Calibri" w:hAnsi="Times New Roman" w:cs="Times New Roman"/>
          <w:b/>
          <w:bCs/>
          <w:i/>
          <w:iCs/>
        </w:rPr>
      </w:pPr>
      <w:proofErr w:type="spellStart"/>
      <w:r w:rsidRPr="0015673A">
        <w:rPr>
          <w:rFonts w:ascii="Times New Roman" w:eastAsia="Calibri" w:hAnsi="Times New Roman" w:cs="Times New Roman"/>
          <w:b/>
          <w:bCs/>
          <w:i/>
          <w:iCs/>
        </w:rPr>
        <w:t>Bibliografie</w:t>
      </w:r>
      <w:proofErr w:type="spellEnd"/>
      <w:r w:rsidRPr="0015673A">
        <w:rPr>
          <w:rFonts w:ascii="Times New Roman" w:eastAsia="Calibri" w:hAnsi="Times New Roman" w:cs="Times New Roman"/>
          <w:b/>
          <w:bCs/>
          <w:i/>
          <w:iCs/>
        </w:rPr>
        <w:t>:</w:t>
      </w:r>
    </w:p>
    <w:p w14:paraId="1E451356" w14:textId="77777777" w:rsidR="0015673A" w:rsidRPr="0015673A" w:rsidRDefault="0015673A" w:rsidP="0015673A">
      <w:pPr>
        <w:spacing w:after="0" w:line="240" w:lineRule="auto"/>
        <w:jc w:val="both"/>
        <w:rPr>
          <w:rFonts w:ascii="Times New Roman" w:eastAsia="Calibri" w:hAnsi="Times New Roman" w:cs="Times New Roman"/>
        </w:rPr>
      </w:pPr>
      <w:proofErr w:type="spellStart"/>
      <w:r w:rsidRPr="0015673A">
        <w:rPr>
          <w:rFonts w:ascii="Times New Roman" w:eastAsia="Calibri" w:hAnsi="Times New Roman" w:cs="Times New Roman"/>
        </w:rPr>
        <w:t>Joiţa</w:t>
      </w:r>
      <w:proofErr w:type="spellEnd"/>
      <w:r w:rsidRPr="0015673A">
        <w:rPr>
          <w:rFonts w:ascii="Times New Roman" w:eastAsia="Calibri" w:hAnsi="Times New Roman" w:cs="Times New Roman"/>
        </w:rPr>
        <w:t xml:space="preserve">, Elena – </w:t>
      </w:r>
      <w:proofErr w:type="spellStart"/>
      <w:r w:rsidRPr="0015673A">
        <w:rPr>
          <w:rFonts w:ascii="Times New Roman" w:eastAsia="Calibri" w:hAnsi="Times New Roman" w:cs="Times New Roman"/>
        </w:rPr>
        <w:t>Managementul</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educaţional</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Editura</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Polirom</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Bucureşti</w:t>
      </w:r>
      <w:proofErr w:type="spellEnd"/>
      <w:r w:rsidRPr="0015673A">
        <w:rPr>
          <w:rFonts w:ascii="Times New Roman" w:eastAsia="Calibri" w:hAnsi="Times New Roman" w:cs="Times New Roman"/>
        </w:rPr>
        <w:t xml:space="preserve"> 2000;</w:t>
      </w:r>
    </w:p>
    <w:p w14:paraId="5B03806A" w14:textId="77777777" w:rsidR="0015673A" w:rsidRPr="0015673A" w:rsidRDefault="0015673A" w:rsidP="0015673A">
      <w:pPr>
        <w:spacing w:after="0" w:line="240" w:lineRule="auto"/>
        <w:jc w:val="both"/>
        <w:rPr>
          <w:rFonts w:ascii="Times New Roman" w:eastAsia="Calibri" w:hAnsi="Times New Roman" w:cs="Times New Roman"/>
        </w:rPr>
      </w:pPr>
      <w:r w:rsidRPr="0015673A">
        <w:rPr>
          <w:rFonts w:ascii="Times New Roman" w:eastAsia="Calibri" w:hAnsi="Times New Roman" w:cs="Times New Roman"/>
        </w:rPr>
        <w:t xml:space="preserve">Stan, Emil – </w:t>
      </w:r>
      <w:proofErr w:type="spellStart"/>
      <w:r w:rsidRPr="0015673A">
        <w:rPr>
          <w:rFonts w:ascii="Times New Roman" w:eastAsia="Calibri" w:hAnsi="Times New Roman" w:cs="Times New Roman"/>
        </w:rPr>
        <w:t>Managementul</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clasei</w:t>
      </w:r>
      <w:proofErr w:type="spellEnd"/>
      <w:r w:rsidRPr="0015673A">
        <w:rPr>
          <w:rFonts w:ascii="Times New Roman" w:eastAsia="Calibri" w:hAnsi="Times New Roman" w:cs="Times New Roman"/>
        </w:rPr>
        <w:t xml:space="preserve">, </w:t>
      </w:r>
      <w:proofErr w:type="spellStart"/>
      <w:r w:rsidRPr="0015673A">
        <w:rPr>
          <w:rFonts w:ascii="Times New Roman" w:eastAsia="Calibri" w:hAnsi="Times New Roman" w:cs="Times New Roman"/>
        </w:rPr>
        <w:t>Editura</w:t>
      </w:r>
      <w:proofErr w:type="spellEnd"/>
      <w:r w:rsidRPr="0015673A">
        <w:rPr>
          <w:rFonts w:ascii="Times New Roman" w:eastAsia="Calibri" w:hAnsi="Times New Roman" w:cs="Times New Roman"/>
        </w:rPr>
        <w:t xml:space="preserve"> Aramis, </w:t>
      </w:r>
      <w:proofErr w:type="spellStart"/>
      <w:r w:rsidRPr="0015673A">
        <w:rPr>
          <w:rFonts w:ascii="Times New Roman" w:eastAsia="Calibri" w:hAnsi="Times New Roman" w:cs="Times New Roman"/>
        </w:rPr>
        <w:t>Bucureşti</w:t>
      </w:r>
      <w:proofErr w:type="spellEnd"/>
      <w:r w:rsidRPr="0015673A">
        <w:rPr>
          <w:rFonts w:ascii="Times New Roman" w:eastAsia="Calibri" w:hAnsi="Times New Roman" w:cs="Times New Roman"/>
        </w:rPr>
        <w:t xml:space="preserve"> 2006.</w:t>
      </w:r>
    </w:p>
    <w:p w14:paraId="306248DC" w14:textId="77777777" w:rsidR="0015673A" w:rsidRPr="0015673A" w:rsidRDefault="0015673A" w:rsidP="0015673A">
      <w:pPr>
        <w:spacing w:after="0" w:line="240" w:lineRule="auto"/>
        <w:ind w:firstLine="1134"/>
        <w:jc w:val="both"/>
        <w:rPr>
          <w:rFonts w:ascii="Times New Roman" w:eastAsia="Calibri" w:hAnsi="Times New Roman" w:cs="Times New Roman"/>
        </w:rPr>
      </w:pPr>
    </w:p>
    <w:p w14:paraId="4591FE68" w14:textId="77777777" w:rsidR="0015673A" w:rsidRPr="0015673A" w:rsidRDefault="0015673A" w:rsidP="0015673A">
      <w:pPr>
        <w:spacing w:after="0" w:line="240" w:lineRule="auto"/>
        <w:ind w:firstLine="1134"/>
        <w:jc w:val="both"/>
        <w:rPr>
          <w:rFonts w:ascii="Times New Roman" w:eastAsia="Calibri" w:hAnsi="Times New Roman" w:cs="Times New Roman"/>
        </w:rPr>
      </w:pPr>
    </w:p>
    <w:p w14:paraId="6F5482B1" w14:textId="2998FB2F" w:rsidR="0025487E" w:rsidRPr="00B97671" w:rsidRDefault="0025487E" w:rsidP="00B97671">
      <w:pPr>
        <w:spacing w:after="0" w:line="240" w:lineRule="auto"/>
        <w:ind w:firstLine="1134"/>
        <w:jc w:val="center"/>
        <w:rPr>
          <w:rFonts w:ascii="Times New Roman" w:eastAsia="Calibri" w:hAnsi="Times New Roman" w:cs="Times New Roman"/>
          <w:b/>
          <w:bCs/>
        </w:rPr>
      </w:pPr>
      <w:bookmarkStart w:id="16" w:name="_GoBack"/>
      <w:r w:rsidRPr="0025487E">
        <w:rPr>
          <w:rFonts w:ascii="Times New Roman" w:eastAsia="Calibri" w:hAnsi="Times New Roman" w:cs="Times New Roman"/>
          <w:b/>
          <w:bCs/>
        </w:rPr>
        <w:t>BENEFICIILE PREDĂRII ONLINE</w:t>
      </w:r>
    </w:p>
    <w:bookmarkEnd w:id="16"/>
    <w:p w14:paraId="1826B1BF" w14:textId="3F5247C5" w:rsidR="0025487E" w:rsidRPr="00B97671" w:rsidRDefault="0025487E" w:rsidP="00B97671">
      <w:pPr>
        <w:spacing w:after="0" w:line="240" w:lineRule="auto"/>
        <w:ind w:firstLine="1134"/>
        <w:jc w:val="center"/>
        <w:rPr>
          <w:rFonts w:ascii="Times New Roman" w:eastAsia="Calibri" w:hAnsi="Times New Roman" w:cs="Times New Roman"/>
          <w:i/>
          <w:iCs/>
        </w:rPr>
      </w:pPr>
      <w:proofErr w:type="spellStart"/>
      <w:proofErr w:type="gramStart"/>
      <w:r w:rsidRPr="00B97671">
        <w:rPr>
          <w:rFonts w:ascii="Times New Roman" w:eastAsia="Calibri" w:hAnsi="Times New Roman" w:cs="Times New Roman"/>
          <w:i/>
          <w:iCs/>
        </w:rPr>
        <w:t>Profesor</w:t>
      </w:r>
      <w:proofErr w:type="spellEnd"/>
      <w:r w:rsidRPr="00B97671">
        <w:rPr>
          <w:rFonts w:ascii="Times New Roman" w:eastAsia="Calibri" w:hAnsi="Times New Roman" w:cs="Times New Roman"/>
          <w:i/>
          <w:iCs/>
        </w:rPr>
        <w:t xml:space="preserve">  </w:t>
      </w:r>
      <w:proofErr w:type="spellStart"/>
      <w:r w:rsidRPr="00B97671">
        <w:rPr>
          <w:rFonts w:ascii="Times New Roman" w:eastAsia="Calibri" w:hAnsi="Times New Roman" w:cs="Times New Roman"/>
          <w:i/>
          <w:iCs/>
        </w:rPr>
        <w:t>învățământ</w:t>
      </w:r>
      <w:proofErr w:type="spellEnd"/>
      <w:proofErr w:type="gramEnd"/>
      <w:r w:rsidRPr="00B97671">
        <w:rPr>
          <w:rFonts w:ascii="Times New Roman" w:eastAsia="Calibri" w:hAnsi="Times New Roman" w:cs="Times New Roman"/>
          <w:i/>
          <w:iCs/>
        </w:rPr>
        <w:t xml:space="preserve"> </w:t>
      </w:r>
      <w:proofErr w:type="spellStart"/>
      <w:r w:rsidRPr="00B97671">
        <w:rPr>
          <w:rFonts w:ascii="Times New Roman" w:eastAsia="Calibri" w:hAnsi="Times New Roman" w:cs="Times New Roman"/>
          <w:i/>
          <w:iCs/>
        </w:rPr>
        <w:t>primar</w:t>
      </w:r>
      <w:proofErr w:type="spellEnd"/>
      <w:r w:rsidRPr="00B97671">
        <w:rPr>
          <w:rFonts w:ascii="Times New Roman" w:eastAsia="Calibri" w:hAnsi="Times New Roman" w:cs="Times New Roman"/>
          <w:i/>
          <w:iCs/>
        </w:rPr>
        <w:t xml:space="preserve"> </w:t>
      </w:r>
      <w:proofErr w:type="spellStart"/>
      <w:r w:rsidRPr="00B97671">
        <w:rPr>
          <w:rFonts w:ascii="Times New Roman" w:eastAsia="Calibri" w:hAnsi="Times New Roman" w:cs="Times New Roman"/>
          <w:i/>
          <w:iCs/>
        </w:rPr>
        <w:t>Vararu</w:t>
      </w:r>
      <w:proofErr w:type="spellEnd"/>
      <w:r w:rsidRPr="00B97671">
        <w:rPr>
          <w:rFonts w:ascii="Times New Roman" w:eastAsia="Calibri" w:hAnsi="Times New Roman" w:cs="Times New Roman"/>
          <w:i/>
          <w:iCs/>
        </w:rPr>
        <w:t xml:space="preserve"> </w:t>
      </w:r>
      <w:proofErr w:type="spellStart"/>
      <w:r w:rsidRPr="00B97671">
        <w:rPr>
          <w:rFonts w:ascii="Times New Roman" w:eastAsia="Calibri" w:hAnsi="Times New Roman" w:cs="Times New Roman"/>
          <w:i/>
          <w:iCs/>
        </w:rPr>
        <w:t>Cateluța</w:t>
      </w:r>
      <w:proofErr w:type="spellEnd"/>
    </w:p>
    <w:p w14:paraId="1F7DA02A" w14:textId="77777777" w:rsidR="0025487E" w:rsidRPr="00B97671" w:rsidRDefault="0025487E" w:rsidP="00B97671">
      <w:pPr>
        <w:spacing w:after="0" w:line="240" w:lineRule="auto"/>
        <w:ind w:firstLine="1134"/>
        <w:jc w:val="center"/>
        <w:rPr>
          <w:rFonts w:ascii="Times New Roman" w:eastAsia="Calibri" w:hAnsi="Times New Roman" w:cs="Times New Roman"/>
          <w:i/>
          <w:iCs/>
        </w:rPr>
      </w:pPr>
      <w:proofErr w:type="spellStart"/>
      <w:r w:rsidRPr="00B97671">
        <w:rPr>
          <w:rFonts w:ascii="Times New Roman" w:eastAsia="Calibri" w:hAnsi="Times New Roman" w:cs="Times New Roman"/>
          <w:i/>
          <w:iCs/>
        </w:rPr>
        <w:t>Liceul</w:t>
      </w:r>
      <w:proofErr w:type="spellEnd"/>
      <w:r w:rsidRPr="00B97671">
        <w:rPr>
          <w:rFonts w:ascii="Times New Roman" w:eastAsia="Calibri" w:hAnsi="Times New Roman" w:cs="Times New Roman"/>
          <w:i/>
          <w:iCs/>
        </w:rPr>
        <w:t xml:space="preserve"> </w:t>
      </w:r>
      <w:proofErr w:type="spellStart"/>
      <w:r w:rsidRPr="00B97671">
        <w:rPr>
          <w:rFonts w:ascii="Times New Roman" w:eastAsia="Calibri" w:hAnsi="Times New Roman" w:cs="Times New Roman"/>
          <w:i/>
          <w:iCs/>
        </w:rPr>
        <w:t>Tehnologic</w:t>
      </w:r>
      <w:proofErr w:type="spellEnd"/>
      <w:r w:rsidRPr="00B97671">
        <w:rPr>
          <w:rFonts w:ascii="Times New Roman" w:eastAsia="Calibri" w:hAnsi="Times New Roman" w:cs="Times New Roman"/>
          <w:i/>
          <w:iCs/>
        </w:rPr>
        <w:t xml:space="preserve"> </w:t>
      </w:r>
      <w:proofErr w:type="spellStart"/>
      <w:r w:rsidRPr="00B97671">
        <w:rPr>
          <w:rFonts w:ascii="Times New Roman" w:eastAsia="Calibri" w:hAnsi="Times New Roman" w:cs="Times New Roman"/>
          <w:i/>
          <w:iCs/>
        </w:rPr>
        <w:t>Răchitoasa</w:t>
      </w:r>
      <w:proofErr w:type="spellEnd"/>
    </w:p>
    <w:p w14:paraId="49F62557" w14:textId="77777777" w:rsidR="00B97671" w:rsidRDefault="00B97671" w:rsidP="00B97671">
      <w:pPr>
        <w:spacing w:after="0" w:line="240" w:lineRule="auto"/>
        <w:jc w:val="both"/>
        <w:rPr>
          <w:rFonts w:ascii="Times New Roman" w:eastAsia="Calibri" w:hAnsi="Times New Roman" w:cs="Times New Roman"/>
        </w:rPr>
      </w:pPr>
    </w:p>
    <w:p w14:paraId="1E79E1F5" w14:textId="34AF73B1" w:rsidR="0025487E" w:rsidRPr="0025487E" w:rsidRDefault="0025487E" w:rsidP="00B97671">
      <w:pPr>
        <w:spacing w:after="0" w:line="240" w:lineRule="auto"/>
        <w:ind w:firstLine="720"/>
        <w:jc w:val="both"/>
        <w:rPr>
          <w:rFonts w:ascii="Times New Roman" w:eastAsia="Calibri" w:hAnsi="Times New Roman" w:cs="Times New Roman"/>
        </w:rPr>
      </w:pPr>
      <w:r w:rsidRPr="0025487E">
        <w:rPr>
          <w:rFonts w:ascii="Times New Roman" w:eastAsia="Calibri" w:hAnsi="Times New Roman" w:cs="Times New Roman"/>
        </w:rPr>
        <w:t xml:space="preserve">O </w:t>
      </w:r>
      <w:proofErr w:type="spellStart"/>
      <w:r w:rsidRPr="0025487E">
        <w:rPr>
          <w:rFonts w:ascii="Times New Roman" w:eastAsia="Calibri" w:hAnsi="Times New Roman" w:cs="Times New Roman"/>
        </w:rPr>
        <w:t>experiență</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predare</w:t>
      </w:r>
      <w:proofErr w:type="spellEnd"/>
      <w:r w:rsidRPr="0025487E">
        <w:rPr>
          <w:rFonts w:ascii="Times New Roman" w:eastAsia="Calibri" w:hAnsi="Times New Roman" w:cs="Times New Roman"/>
        </w:rPr>
        <w:t xml:space="preserve"> online, </w:t>
      </w:r>
      <w:proofErr w:type="spellStart"/>
      <w:r w:rsidRPr="0025487E">
        <w:rPr>
          <w:rFonts w:ascii="Times New Roman" w:eastAsia="Calibri" w:hAnsi="Times New Roman" w:cs="Times New Roman"/>
        </w:rPr>
        <w:t>spre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deosebire</w:t>
      </w:r>
      <w:proofErr w:type="spellEnd"/>
      <w:r w:rsidRPr="0025487E">
        <w:rPr>
          <w:rFonts w:ascii="Times New Roman" w:eastAsia="Calibri" w:hAnsi="Times New Roman" w:cs="Times New Roman"/>
        </w:rPr>
        <w:t xml:space="preserve"> de o </w:t>
      </w:r>
      <w:proofErr w:type="spellStart"/>
      <w:r w:rsidRPr="0025487E">
        <w:rPr>
          <w:rFonts w:ascii="Times New Roman" w:eastAsia="Calibri" w:hAnsi="Times New Roman" w:cs="Times New Roman"/>
        </w:rPr>
        <w:t>experiență</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clasă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tradițională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cuprinde</w:t>
      </w:r>
      <w:proofErr w:type="spellEnd"/>
      <w:r w:rsidRPr="0025487E">
        <w:rPr>
          <w:rFonts w:ascii="Times New Roman" w:eastAsia="Calibri" w:hAnsi="Times New Roman" w:cs="Times New Roman"/>
        </w:rPr>
        <w:t xml:space="preserve"> o </w:t>
      </w:r>
      <w:proofErr w:type="spellStart"/>
      <w:r w:rsidRPr="0025487E">
        <w:rPr>
          <w:rFonts w:ascii="Times New Roman" w:eastAsia="Calibri" w:hAnsi="Times New Roman" w:cs="Times New Roman"/>
        </w:rPr>
        <w:t>serie</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proceduri</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predare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asistate</w:t>
      </w:r>
      <w:proofErr w:type="spellEnd"/>
      <w:r w:rsidRPr="0025487E">
        <w:rPr>
          <w:rFonts w:ascii="Times New Roman" w:eastAsia="Calibri" w:hAnsi="Times New Roman" w:cs="Times New Roman"/>
        </w:rPr>
        <w:t xml:space="preserve"> de calculator care </w:t>
      </w:r>
      <w:proofErr w:type="spellStart"/>
      <w:r w:rsidRPr="0025487E">
        <w:rPr>
          <w:rFonts w:ascii="Times New Roman" w:eastAsia="Calibri" w:hAnsi="Times New Roman" w:cs="Times New Roman"/>
        </w:rPr>
        <w:t>implică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unele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instrumente</w:t>
      </w:r>
      <w:proofErr w:type="spellEnd"/>
      <w:r w:rsidRPr="0025487E">
        <w:rPr>
          <w:rFonts w:ascii="Times New Roman" w:eastAsia="Calibri" w:hAnsi="Times New Roman" w:cs="Times New Roman"/>
        </w:rPr>
        <w:t xml:space="preserve"> online. </w:t>
      </w:r>
      <w:proofErr w:type="spellStart"/>
      <w:r w:rsidRPr="0025487E">
        <w:rPr>
          <w:rFonts w:ascii="Times New Roman" w:eastAsia="Calibri" w:hAnsi="Times New Roman" w:cs="Times New Roman"/>
        </w:rPr>
        <w:t>Predarea</w:t>
      </w:r>
      <w:proofErr w:type="spellEnd"/>
      <w:r w:rsidRPr="0025487E">
        <w:rPr>
          <w:rFonts w:ascii="Times New Roman" w:eastAsia="Calibri" w:hAnsi="Times New Roman" w:cs="Times New Roman"/>
        </w:rPr>
        <w:t xml:space="preserve"> online </w:t>
      </w:r>
      <w:proofErr w:type="spellStart"/>
      <w:r w:rsidRPr="0025487E">
        <w:rPr>
          <w:rFonts w:ascii="Times New Roman" w:eastAsia="Calibri" w:hAnsi="Times New Roman" w:cs="Times New Roman"/>
        </w:rPr>
        <w:t>eficientă</w:t>
      </w:r>
      <w:proofErr w:type="spellEnd"/>
      <w:r w:rsidRPr="0025487E">
        <w:rPr>
          <w:rFonts w:ascii="Times New Roman" w:eastAsia="Calibri" w:hAnsi="Times New Roman" w:cs="Times New Roman"/>
        </w:rPr>
        <w:t xml:space="preserve"> nu </w:t>
      </w:r>
      <w:proofErr w:type="spellStart"/>
      <w:r w:rsidRPr="0025487E">
        <w:rPr>
          <w:rFonts w:ascii="Times New Roman" w:eastAsia="Calibri" w:hAnsi="Times New Roman" w:cs="Times New Roman"/>
        </w:rPr>
        <w:t>înseamnă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doar</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preluarea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conținutului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lecției</w:t>
      </w:r>
      <w:proofErr w:type="spellEnd"/>
      <w:r w:rsidRPr="0025487E">
        <w:rPr>
          <w:rFonts w:ascii="Times New Roman" w:eastAsia="Calibri" w:hAnsi="Times New Roman" w:cs="Times New Roman"/>
        </w:rPr>
        <w:t xml:space="preserve"> </w:t>
      </w:r>
      <w:proofErr w:type="spellStart"/>
      <w:proofErr w:type="gramStart"/>
      <w:r w:rsidRPr="0025487E">
        <w:rPr>
          <w:rFonts w:ascii="Times New Roman" w:eastAsia="Calibri" w:hAnsi="Times New Roman" w:cs="Times New Roman"/>
        </w:rPr>
        <w:t>și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transmiterea</w:t>
      </w:r>
      <w:proofErr w:type="spellEnd"/>
      <w:proofErr w:type="gram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lui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folosind</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tehnologia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Mediul</w:t>
      </w:r>
      <w:proofErr w:type="spellEnd"/>
      <w:r w:rsidRPr="0025487E">
        <w:rPr>
          <w:rFonts w:ascii="Times New Roman" w:eastAsia="Calibri" w:hAnsi="Times New Roman" w:cs="Times New Roman"/>
        </w:rPr>
        <w:t xml:space="preserve"> online de </w:t>
      </w:r>
      <w:proofErr w:type="spellStart"/>
      <w:r w:rsidRPr="0025487E">
        <w:rPr>
          <w:rFonts w:ascii="Times New Roman" w:eastAsia="Calibri" w:hAnsi="Times New Roman" w:cs="Times New Roman"/>
        </w:rPr>
        <w:t>învățare</w:t>
      </w:r>
      <w:proofErr w:type="spellEnd"/>
      <w:r w:rsidRPr="0025487E">
        <w:rPr>
          <w:rFonts w:ascii="Times New Roman" w:eastAsia="Calibri" w:hAnsi="Times New Roman" w:cs="Times New Roman"/>
        </w:rPr>
        <w:t xml:space="preserve"> vine cu </w:t>
      </w:r>
      <w:proofErr w:type="spellStart"/>
      <w:r w:rsidRPr="0025487E">
        <w:rPr>
          <w:rFonts w:ascii="Times New Roman" w:eastAsia="Calibri" w:hAnsi="Times New Roman" w:cs="Times New Roman"/>
        </w:rPr>
        <w:t>provocări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și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resurse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specifice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ce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presupun</w:t>
      </w:r>
      <w:proofErr w:type="spellEnd"/>
      <w:r w:rsidRPr="0025487E">
        <w:rPr>
          <w:rFonts w:ascii="Times New Roman" w:eastAsia="Calibri" w:hAnsi="Times New Roman" w:cs="Times New Roman"/>
        </w:rPr>
        <w:t xml:space="preserve"> ca </w:t>
      </w:r>
      <w:proofErr w:type="spellStart"/>
      <w:r w:rsidRPr="0025487E">
        <w:rPr>
          <w:rFonts w:ascii="Times New Roman" w:eastAsia="Calibri" w:hAnsi="Times New Roman" w:cs="Times New Roman"/>
        </w:rPr>
        <w:t>profesorii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și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elevii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să</w:t>
      </w:r>
      <w:proofErr w:type="spellEnd"/>
      <w:r w:rsidRPr="0025487E">
        <w:rPr>
          <w:rFonts w:ascii="Times New Roman" w:eastAsia="Calibri" w:hAnsi="Times New Roman" w:cs="Times New Roman"/>
        </w:rPr>
        <w:t xml:space="preserve"> se </w:t>
      </w:r>
      <w:proofErr w:type="spellStart"/>
      <w:r w:rsidRPr="0025487E">
        <w:rPr>
          <w:rFonts w:ascii="Times New Roman" w:eastAsia="Calibri" w:hAnsi="Times New Roman" w:cs="Times New Roman"/>
        </w:rPr>
        <w:t>adapteze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și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să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își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schimbe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modul</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lucru</w:t>
      </w:r>
      <w:proofErr w:type="spellEnd"/>
      <w:r w:rsidRPr="0025487E">
        <w:rPr>
          <w:rFonts w:ascii="Times New Roman" w:eastAsia="Calibri" w:hAnsi="Times New Roman" w:cs="Times New Roman"/>
        </w:rPr>
        <w:t>.</w:t>
      </w:r>
    </w:p>
    <w:p w14:paraId="44DE43BA" w14:textId="77777777" w:rsidR="0025487E" w:rsidRPr="0025487E" w:rsidRDefault="0025487E" w:rsidP="00B97671">
      <w:pPr>
        <w:spacing w:after="0" w:line="240" w:lineRule="auto"/>
        <w:jc w:val="both"/>
        <w:rPr>
          <w:rFonts w:ascii="Times New Roman" w:eastAsia="Calibri" w:hAnsi="Times New Roman" w:cs="Times New Roman"/>
        </w:rPr>
      </w:pPr>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Predarea</w:t>
      </w:r>
      <w:proofErr w:type="spellEnd"/>
      <w:r w:rsidRPr="0025487E">
        <w:rPr>
          <w:rFonts w:ascii="Times New Roman" w:eastAsia="Calibri" w:hAnsi="Times New Roman" w:cs="Times New Roman"/>
        </w:rPr>
        <w:t>/</w:t>
      </w:r>
      <w:proofErr w:type="spellStart"/>
      <w:r w:rsidRPr="0025487E">
        <w:rPr>
          <w:rFonts w:ascii="Times New Roman" w:eastAsia="Calibri" w:hAnsi="Times New Roman" w:cs="Times New Roman"/>
        </w:rPr>
        <w:t>învățarea</w:t>
      </w:r>
      <w:proofErr w:type="spellEnd"/>
      <w:r w:rsidRPr="0025487E">
        <w:rPr>
          <w:rFonts w:ascii="Times New Roman" w:eastAsia="Calibri" w:hAnsi="Times New Roman" w:cs="Times New Roman"/>
        </w:rPr>
        <w:t xml:space="preserve"> la </w:t>
      </w:r>
      <w:proofErr w:type="spellStart"/>
      <w:r w:rsidRPr="0025487E">
        <w:rPr>
          <w:rFonts w:ascii="Times New Roman" w:eastAsia="Calibri" w:hAnsi="Times New Roman" w:cs="Times New Roman"/>
        </w:rPr>
        <w:t>distanță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poate</w:t>
      </w:r>
      <w:proofErr w:type="spellEnd"/>
      <w:r w:rsidRPr="0025487E">
        <w:rPr>
          <w:rFonts w:ascii="Times New Roman" w:eastAsia="Calibri" w:hAnsi="Times New Roman" w:cs="Times New Roman"/>
        </w:rPr>
        <w:t xml:space="preserve"> fi:</w:t>
      </w:r>
    </w:p>
    <w:p w14:paraId="1DD91A9A" w14:textId="77777777" w:rsidR="0025487E" w:rsidRPr="0025487E" w:rsidRDefault="0025487E" w:rsidP="0025487E">
      <w:pPr>
        <w:spacing w:after="0" w:line="240" w:lineRule="auto"/>
        <w:ind w:firstLine="1134"/>
        <w:jc w:val="both"/>
        <w:rPr>
          <w:rFonts w:ascii="Times New Roman" w:eastAsia="Calibri" w:hAnsi="Times New Roman" w:cs="Times New Roman"/>
        </w:rPr>
      </w:pPr>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Asincronă</w:t>
      </w:r>
      <w:proofErr w:type="spellEnd"/>
      <w:r w:rsidRPr="0025487E">
        <w:rPr>
          <w:rFonts w:ascii="Times New Roman" w:eastAsia="Calibri" w:hAnsi="Times New Roman" w:cs="Times New Roman"/>
        </w:rPr>
        <w:t xml:space="preserve"> </w:t>
      </w:r>
      <w:proofErr w:type="gramStart"/>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Grup</w:t>
      </w:r>
      <w:proofErr w:type="spellEnd"/>
      <w:proofErr w:type="gramEnd"/>
      <w:r w:rsidRPr="0025487E">
        <w:rPr>
          <w:rFonts w:ascii="Times New Roman" w:eastAsia="Calibri" w:hAnsi="Times New Roman" w:cs="Times New Roman"/>
        </w:rPr>
        <w:t xml:space="preserve"> pe </w:t>
      </w:r>
      <w:proofErr w:type="spellStart"/>
      <w:r w:rsidRPr="0025487E">
        <w:rPr>
          <w:rFonts w:ascii="Times New Roman" w:eastAsia="Calibri" w:hAnsi="Times New Roman" w:cs="Times New Roman"/>
        </w:rPr>
        <w:t>pagina</w:t>
      </w:r>
      <w:proofErr w:type="spellEnd"/>
      <w:r w:rsidRPr="0025487E">
        <w:rPr>
          <w:rFonts w:ascii="Times New Roman" w:eastAsia="Calibri" w:hAnsi="Times New Roman" w:cs="Times New Roman"/>
        </w:rPr>
        <w:t xml:space="preserve"> Facebook, WhatsApp, </w:t>
      </w:r>
      <w:proofErr w:type="spellStart"/>
      <w:r w:rsidRPr="0025487E">
        <w:rPr>
          <w:rFonts w:ascii="Times New Roman" w:eastAsia="Calibri" w:hAnsi="Times New Roman" w:cs="Times New Roman"/>
        </w:rPr>
        <w:t>gmail</w:t>
      </w:r>
      <w:proofErr w:type="spellEnd"/>
      <w:r w:rsidRPr="0025487E">
        <w:rPr>
          <w:rFonts w:ascii="Times New Roman" w:eastAsia="Calibri" w:hAnsi="Times New Roman" w:cs="Times New Roman"/>
        </w:rPr>
        <w:t xml:space="preserve">, e-mail, </w:t>
      </w:r>
      <w:proofErr w:type="spellStart"/>
      <w:r w:rsidRPr="0025487E">
        <w:rPr>
          <w:rFonts w:ascii="Times New Roman" w:eastAsia="Calibri" w:hAnsi="Times New Roman" w:cs="Times New Roman"/>
        </w:rPr>
        <w:t>telefon</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viber</w:t>
      </w:r>
      <w:proofErr w:type="spellEnd"/>
      <w:r w:rsidRPr="0025487E">
        <w:rPr>
          <w:rFonts w:ascii="Times New Roman" w:eastAsia="Calibri" w:hAnsi="Times New Roman" w:cs="Times New Roman"/>
        </w:rPr>
        <w:t>);</w:t>
      </w:r>
    </w:p>
    <w:p w14:paraId="2CDE4C3B" w14:textId="77777777" w:rsidR="0025487E" w:rsidRPr="0025487E" w:rsidRDefault="0025487E" w:rsidP="0025487E">
      <w:pPr>
        <w:spacing w:after="0" w:line="240" w:lineRule="auto"/>
        <w:ind w:firstLine="1134"/>
        <w:jc w:val="both"/>
        <w:rPr>
          <w:rFonts w:ascii="Times New Roman" w:eastAsia="Calibri" w:hAnsi="Times New Roman" w:cs="Times New Roman"/>
        </w:rPr>
      </w:pPr>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Sincronă</w:t>
      </w:r>
      <w:proofErr w:type="spellEnd"/>
      <w:r w:rsidRPr="0025487E">
        <w:rPr>
          <w:rFonts w:ascii="Times New Roman" w:eastAsia="Calibri" w:hAnsi="Times New Roman" w:cs="Times New Roman"/>
        </w:rPr>
        <w:t xml:space="preserve">, on-line, </w:t>
      </w:r>
      <w:proofErr w:type="spellStart"/>
      <w:r w:rsidRPr="0025487E">
        <w:rPr>
          <w:rFonts w:ascii="Times New Roman" w:eastAsia="Calibri" w:hAnsi="Times New Roman" w:cs="Times New Roman"/>
        </w:rPr>
        <w:t>atrage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atenţia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asupra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numărului</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participanţi</w:t>
      </w:r>
      <w:proofErr w:type="spellEnd"/>
      <w:r w:rsidRPr="0025487E">
        <w:rPr>
          <w:rFonts w:ascii="Times New Roman" w:eastAsia="Calibri" w:hAnsi="Times New Roman" w:cs="Times New Roman"/>
        </w:rPr>
        <w:t xml:space="preserve"> (ZOOM, </w:t>
      </w:r>
      <w:proofErr w:type="gramStart"/>
      <w:r w:rsidRPr="0025487E">
        <w:rPr>
          <w:rFonts w:ascii="Times New Roman" w:eastAsia="Calibri" w:hAnsi="Times New Roman" w:cs="Times New Roman"/>
        </w:rPr>
        <w:t>Google  Meet</w:t>
      </w:r>
      <w:proofErr w:type="gramEnd"/>
      <w:r w:rsidRPr="0025487E">
        <w:rPr>
          <w:rFonts w:ascii="Times New Roman" w:eastAsia="Calibri" w:hAnsi="Times New Roman" w:cs="Times New Roman"/>
        </w:rPr>
        <w:t>, Skype, Adobe Connect, Viber);</w:t>
      </w:r>
    </w:p>
    <w:p w14:paraId="671F3572" w14:textId="77777777" w:rsidR="0025487E" w:rsidRPr="0025487E" w:rsidRDefault="0025487E" w:rsidP="0025487E">
      <w:pPr>
        <w:spacing w:after="0" w:line="240" w:lineRule="auto"/>
        <w:ind w:firstLine="1134"/>
        <w:jc w:val="both"/>
        <w:rPr>
          <w:rFonts w:ascii="Times New Roman" w:eastAsia="Calibri" w:hAnsi="Times New Roman" w:cs="Times New Roman"/>
        </w:rPr>
      </w:pPr>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Mixtă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combinăm</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activitățile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alese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în</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predarea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sincronă</w:t>
      </w:r>
      <w:proofErr w:type="spellEnd"/>
      <w:r w:rsidRPr="0025487E">
        <w:rPr>
          <w:rFonts w:ascii="Times New Roman" w:eastAsia="Calibri" w:hAnsi="Times New Roman" w:cs="Times New Roman"/>
        </w:rPr>
        <w:t xml:space="preserve"> cu </w:t>
      </w:r>
      <w:proofErr w:type="spellStart"/>
      <w:r w:rsidRPr="0025487E">
        <w:rPr>
          <w:rFonts w:ascii="Times New Roman" w:eastAsia="Calibri" w:hAnsi="Times New Roman" w:cs="Times New Roman"/>
        </w:rPr>
        <w:t>cea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asincronă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utilizând</w:t>
      </w:r>
      <w:proofErr w:type="spellEnd"/>
      <w:r w:rsidRPr="0025487E">
        <w:rPr>
          <w:rFonts w:ascii="Times New Roman" w:eastAsia="Calibri" w:hAnsi="Times New Roman" w:cs="Times New Roman"/>
        </w:rPr>
        <w:t xml:space="preserve"> un set de </w:t>
      </w:r>
      <w:proofErr w:type="spellStart"/>
      <w:r w:rsidRPr="0025487E">
        <w:rPr>
          <w:rFonts w:ascii="Times New Roman" w:eastAsia="Calibri" w:hAnsi="Times New Roman" w:cs="Times New Roman"/>
        </w:rPr>
        <w:t>instrumente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digitale</w:t>
      </w:r>
      <w:proofErr w:type="spellEnd"/>
      <w:r w:rsidRPr="0025487E">
        <w:rPr>
          <w:rFonts w:ascii="Times New Roman" w:eastAsia="Calibri" w:hAnsi="Times New Roman" w:cs="Times New Roman"/>
        </w:rPr>
        <w:t xml:space="preserve"> Web.</w:t>
      </w:r>
    </w:p>
    <w:p w14:paraId="3352313A" w14:textId="77777777" w:rsidR="0025487E" w:rsidRPr="0025487E" w:rsidRDefault="0025487E" w:rsidP="00B97671">
      <w:pPr>
        <w:spacing w:after="0" w:line="240" w:lineRule="auto"/>
        <w:jc w:val="both"/>
        <w:rPr>
          <w:rFonts w:ascii="Times New Roman" w:eastAsia="Calibri" w:hAnsi="Times New Roman" w:cs="Times New Roman"/>
        </w:rPr>
      </w:pPr>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Instrumentele</w:t>
      </w:r>
      <w:proofErr w:type="spellEnd"/>
      <w:r w:rsidRPr="0025487E">
        <w:rPr>
          <w:rFonts w:ascii="Times New Roman" w:eastAsia="Calibri" w:hAnsi="Times New Roman" w:cs="Times New Roman"/>
        </w:rPr>
        <w:t xml:space="preserve"> online pe </w:t>
      </w:r>
      <w:proofErr w:type="gramStart"/>
      <w:r w:rsidRPr="0025487E">
        <w:rPr>
          <w:rFonts w:ascii="Times New Roman" w:eastAsia="Calibri" w:hAnsi="Times New Roman" w:cs="Times New Roman"/>
        </w:rPr>
        <w:t>care  le</w:t>
      </w:r>
      <w:proofErr w:type="gram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putem</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folosi</w:t>
      </w:r>
      <w:proofErr w:type="spellEnd"/>
      <w:r w:rsidRPr="0025487E">
        <w:rPr>
          <w:rFonts w:ascii="Times New Roman" w:eastAsia="Calibri" w:hAnsi="Times New Roman" w:cs="Times New Roman"/>
        </w:rPr>
        <w:t xml:space="preserve">: </w:t>
      </w:r>
    </w:p>
    <w:p w14:paraId="73375D9A" w14:textId="77777777" w:rsidR="0025487E" w:rsidRPr="0025487E" w:rsidRDefault="0025487E" w:rsidP="00B97671">
      <w:pPr>
        <w:spacing w:after="0" w:line="240" w:lineRule="auto"/>
        <w:jc w:val="both"/>
        <w:rPr>
          <w:rFonts w:ascii="Times New Roman" w:eastAsia="Calibri" w:hAnsi="Times New Roman" w:cs="Times New Roman"/>
        </w:rPr>
      </w:pPr>
      <w:r w:rsidRPr="0025487E">
        <w:rPr>
          <w:rFonts w:ascii="Times New Roman" w:eastAsia="Calibri" w:hAnsi="Times New Roman" w:cs="Times New Roman"/>
        </w:rPr>
        <w:t xml:space="preserve">               Zoom </w:t>
      </w:r>
      <w:proofErr w:type="spellStart"/>
      <w:r w:rsidRPr="0025487E">
        <w:rPr>
          <w:rFonts w:ascii="Times New Roman" w:eastAsia="Calibri" w:hAnsi="Times New Roman" w:cs="Times New Roman"/>
        </w:rPr>
        <w:t>este</w:t>
      </w:r>
      <w:proofErr w:type="spellEnd"/>
      <w:r w:rsidRPr="0025487E">
        <w:rPr>
          <w:rFonts w:ascii="Times New Roman" w:eastAsia="Calibri" w:hAnsi="Times New Roman" w:cs="Times New Roman"/>
        </w:rPr>
        <w:t xml:space="preserve"> o </w:t>
      </w:r>
      <w:proofErr w:type="spellStart"/>
      <w:r w:rsidRPr="0025487E">
        <w:rPr>
          <w:rFonts w:ascii="Times New Roman" w:eastAsia="Calibri" w:hAnsi="Times New Roman" w:cs="Times New Roman"/>
        </w:rPr>
        <w:t>platformă</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conferințe</w:t>
      </w:r>
      <w:proofErr w:type="spellEnd"/>
      <w:r w:rsidRPr="0025487E">
        <w:rPr>
          <w:rFonts w:ascii="Times New Roman" w:eastAsia="Calibri" w:hAnsi="Times New Roman" w:cs="Times New Roman"/>
        </w:rPr>
        <w:t xml:space="preserve"> video la care pot </w:t>
      </w:r>
      <w:proofErr w:type="spellStart"/>
      <w:r w:rsidRPr="0025487E">
        <w:rPr>
          <w:rFonts w:ascii="Times New Roman" w:eastAsia="Calibri" w:hAnsi="Times New Roman" w:cs="Times New Roman"/>
        </w:rPr>
        <w:t>participa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până</w:t>
      </w:r>
      <w:proofErr w:type="spellEnd"/>
      <w:r w:rsidRPr="0025487E">
        <w:rPr>
          <w:rFonts w:ascii="Times New Roman" w:eastAsia="Calibri" w:hAnsi="Times New Roman" w:cs="Times New Roman"/>
        </w:rPr>
        <w:t xml:space="preserve"> la 100 de </w:t>
      </w:r>
      <w:proofErr w:type="spellStart"/>
      <w:r w:rsidRPr="0025487E">
        <w:rPr>
          <w:rFonts w:ascii="Times New Roman" w:eastAsia="Calibri" w:hAnsi="Times New Roman" w:cs="Times New Roman"/>
        </w:rPr>
        <w:t>persoane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iar</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câteva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dintre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funcționalități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includ</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trimiterea</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mesaje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și</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fișiere</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orice</w:t>
      </w:r>
      <w:proofErr w:type="spellEnd"/>
      <w:r w:rsidRPr="0025487E">
        <w:rPr>
          <w:rFonts w:ascii="Times New Roman" w:eastAsia="Calibri" w:hAnsi="Times New Roman" w:cs="Times New Roman"/>
        </w:rPr>
        <w:t xml:space="preserve"> tip </w:t>
      </w:r>
      <w:proofErr w:type="spellStart"/>
      <w:r w:rsidRPr="0025487E">
        <w:rPr>
          <w:rFonts w:ascii="Times New Roman" w:eastAsia="Calibri" w:hAnsi="Times New Roman" w:cs="Times New Roman"/>
        </w:rPr>
        <w:t>și</w:t>
      </w:r>
      <w:proofErr w:type="spellEnd"/>
      <w:r w:rsidRPr="0025487E">
        <w:rPr>
          <w:rFonts w:ascii="Times New Roman" w:eastAsia="Calibri" w:hAnsi="Times New Roman" w:cs="Times New Roman"/>
        </w:rPr>
        <w:t xml:space="preserve"> screen share-ul, care </w:t>
      </w:r>
      <w:proofErr w:type="spellStart"/>
      <w:r w:rsidRPr="0025487E">
        <w:rPr>
          <w:rFonts w:ascii="Times New Roman" w:eastAsia="Calibri" w:hAnsi="Times New Roman" w:cs="Times New Roman"/>
        </w:rPr>
        <w:t>îi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oferă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profesorului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posibilitatea</w:t>
      </w:r>
      <w:proofErr w:type="spellEnd"/>
      <w:r w:rsidRPr="0025487E">
        <w:rPr>
          <w:rFonts w:ascii="Times New Roman" w:eastAsia="Calibri" w:hAnsi="Times New Roman" w:cs="Times New Roman"/>
        </w:rPr>
        <w:t xml:space="preserve"> de a </w:t>
      </w:r>
      <w:proofErr w:type="spellStart"/>
      <w:r w:rsidRPr="0025487E">
        <w:rPr>
          <w:rFonts w:ascii="Times New Roman" w:eastAsia="Calibri" w:hAnsi="Times New Roman" w:cs="Times New Roman"/>
        </w:rPr>
        <w:t>împărtăși</w:t>
      </w:r>
      <w:proofErr w:type="spellEnd"/>
      <w:r w:rsidRPr="0025487E">
        <w:rPr>
          <w:rFonts w:ascii="Times New Roman" w:eastAsia="Calibri" w:hAnsi="Times New Roman" w:cs="Times New Roman"/>
        </w:rPr>
        <w:t xml:space="preserve"> cu </w:t>
      </w:r>
      <w:proofErr w:type="spellStart"/>
      <w:r w:rsidRPr="0025487E">
        <w:rPr>
          <w:rFonts w:ascii="Times New Roman" w:eastAsia="Calibri" w:hAnsi="Times New Roman" w:cs="Times New Roman"/>
        </w:rPr>
        <w:t>elevii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informații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prin</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urmărirea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ecranului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laptopului</w:t>
      </w:r>
      <w:proofErr w:type="spellEnd"/>
      <w:r w:rsidRPr="0025487E">
        <w:rPr>
          <w:rFonts w:ascii="Times New Roman" w:eastAsia="Calibri" w:hAnsi="Times New Roman" w:cs="Times New Roman"/>
        </w:rPr>
        <w:t>.</w:t>
      </w:r>
    </w:p>
    <w:p w14:paraId="2E0ECD7D" w14:textId="77777777" w:rsidR="0025487E" w:rsidRPr="0025487E" w:rsidRDefault="0025487E" w:rsidP="00B97671">
      <w:pPr>
        <w:spacing w:after="0" w:line="240" w:lineRule="auto"/>
        <w:jc w:val="both"/>
        <w:rPr>
          <w:rFonts w:ascii="Times New Roman" w:eastAsia="Calibri" w:hAnsi="Times New Roman" w:cs="Times New Roman"/>
        </w:rPr>
      </w:pPr>
      <w:r w:rsidRPr="0025487E">
        <w:rPr>
          <w:rFonts w:ascii="Times New Roman" w:eastAsia="Calibri" w:hAnsi="Times New Roman" w:cs="Times New Roman"/>
        </w:rPr>
        <w:t xml:space="preserve">               A </w:t>
      </w:r>
      <w:proofErr w:type="spellStart"/>
      <w:r w:rsidRPr="0025487E">
        <w:rPr>
          <w:rFonts w:ascii="Times New Roman" w:eastAsia="Calibri" w:hAnsi="Times New Roman" w:cs="Times New Roman"/>
        </w:rPr>
        <w:t>doua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aplicație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ce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poate</w:t>
      </w:r>
      <w:proofErr w:type="spellEnd"/>
      <w:r w:rsidRPr="0025487E">
        <w:rPr>
          <w:rFonts w:ascii="Times New Roman" w:eastAsia="Calibri" w:hAnsi="Times New Roman" w:cs="Times New Roman"/>
        </w:rPr>
        <w:t xml:space="preserve"> fi </w:t>
      </w:r>
      <w:proofErr w:type="spellStart"/>
      <w:r w:rsidRPr="0025487E">
        <w:rPr>
          <w:rFonts w:ascii="Times New Roman" w:eastAsia="Calibri" w:hAnsi="Times New Roman" w:cs="Times New Roman"/>
        </w:rPr>
        <w:t>folosită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este</w:t>
      </w:r>
      <w:proofErr w:type="spellEnd"/>
      <w:r w:rsidRPr="0025487E">
        <w:rPr>
          <w:rFonts w:ascii="Times New Roman" w:eastAsia="Calibri" w:hAnsi="Times New Roman" w:cs="Times New Roman"/>
        </w:rPr>
        <w:t xml:space="preserve"> Discord. </w:t>
      </w:r>
      <w:proofErr w:type="spellStart"/>
      <w:r w:rsidRPr="0025487E">
        <w:rPr>
          <w:rFonts w:ascii="Times New Roman" w:eastAsia="Calibri" w:hAnsi="Times New Roman" w:cs="Times New Roman"/>
        </w:rPr>
        <w:t>Această</w:t>
      </w:r>
      <w:proofErr w:type="spellEnd"/>
      <w:r w:rsidRPr="0025487E">
        <w:rPr>
          <w:rFonts w:ascii="Times New Roman" w:eastAsia="Calibri" w:hAnsi="Times New Roman" w:cs="Times New Roman"/>
        </w:rPr>
        <w:t xml:space="preserve"> </w:t>
      </w:r>
      <w:proofErr w:type="spellStart"/>
      <w:proofErr w:type="gramStart"/>
      <w:r w:rsidRPr="0025487E">
        <w:rPr>
          <w:rFonts w:ascii="Times New Roman" w:eastAsia="Calibri" w:hAnsi="Times New Roman" w:cs="Times New Roman"/>
        </w:rPr>
        <w:t>aplicație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este</w:t>
      </w:r>
      <w:proofErr w:type="spellEnd"/>
      <w:proofErr w:type="gram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extrem</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cunoscută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în</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rândul</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elevilor</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știu</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să</w:t>
      </w:r>
      <w:proofErr w:type="spellEnd"/>
      <w:r w:rsidRPr="0025487E">
        <w:rPr>
          <w:rFonts w:ascii="Times New Roman" w:eastAsia="Calibri" w:hAnsi="Times New Roman" w:cs="Times New Roman"/>
        </w:rPr>
        <w:t xml:space="preserve"> o </w:t>
      </w:r>
      <w:proofErr w:type="spellStart"/>
      <w:r w:rsidRPr="0025487E">
        <w:rPr>
          <w:rFonts w:ascii="Times New Roman" w:eastAsia="Calibri" w:hAnsi="Times New Roman" w:cs="Times New Roman"/>
        </w:rPr>
        <w:t>folosească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și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foarte</w:t>
      </w:r>
      <w:proofErr w:type="spellEnd"/>
      <w:r w:rsidRPr="0025487E">
        <w:rPr>
          <w:rFonts w:ascii="Times New Roman" w:eastAsia="Calibri" w:hAnsi="Times New Roman" w:cs="Times New Roman"/>
        </w:rPr>
        <w:t xml:space="preserve"> important, </w:t>
      </w:r>
      <w:proofErr w:type="spellStart"/>
      <w:r w:rsidRPr="0025487E">
        <w:rPr>
          <w:rFonts w:ascii="Times New Roman" w:eastAsia="Calibri" w:hAnsi="Times New Roman" w:cs="Times New Roman"/>
        </w:rPr>
        <w:t>să</w:t>
      </w:r>
      <w:proofErr w:type="spellEnd"/>
      <w:r w:rsidRPr="0025487E">
        <w:rPr>
          <w:rFonts w:ascii="Times New Roman" w:eastAsia="Calibri" w:hAnsi="Times New Roman" w:cs="Times New Roman"/>
        </w:rPr>
        <w:t xml:space="preserve"> o </w:t>
      </w:r>
      <w:proofErr w:type="spellStart"/>
      <w:r w:rsidRPr="0025487E">
        <w:rPr>
          <w:rFonts w:ascii="Times New Roman" w:eastAsia="Calibri" w:hAnsi="Times New Roman" w:cs="Times New Roman"/>
        </w:rPr>
        <w:t>instaleze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și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să</w:t>
      </w:r>
      <w:proofErr w:type="spellEnd"/>
      <w:r w:rsidRPr="0025487E">
        <w:rPr>
          <w:rFonts w:ascii="Times New Roman" w:eastAsia="Calibri" w:hAnsi="Times New Roman" w:cs="Times New Roman"/>
        </w:rPr>
        <w:t xml:space="preserve"> o </w:t>
      </w:r>
      <w:proofErr w:type="spellStart"/>
      <w:r w:rsidRPr="0025487E">
        <w:rPr>
          <w:rFonts w:ascii="Times New Roman" w:eastAsia="Calibri" w:hAnsi="Times New Roman" w:cs="Times New Roman"/>
        </w:rPr>
        <w:t>personalizeze</w:t>
      </w:r>
      <w:proofErr w:type="spellEnd"/>
      <w:r w:rsidRPr="0025487E">
        <w:rPr>
          <w:rFonts w:ascii="Times New Roman" w:eastAsia="Calibri" w:hAnsi="Times New Roman" w:cs="Times New Roman"/>
        </w:rPr>
        <w:t xml:space="preserve">. Pe Discord </w:t>
      </w:r>
      <w:proofErr w:type="spellStart"/>
      <w:r w:rsidRPr="0025487E">
        <w:rPr>
          <w:rFonts w:ascii="Times New Roman" w:eastAsia="Calibri" w:hAnsi="Times New Roman" w:cs="Times New Roman"/>
        </w:rPr>
        <w:t>putem</w:t>
      </w:r>
      <w:proofErr w:type="spellEnd"/>
      <w:r w:rsidRPr="0025487E">
        <w:rPr>
          <w:rFonts w:ascii="Times New Roman" w:eastAsia="Calibri" w:hAnsi="Times New Roman" w:cs="Times New Roman"/>
        </w:rPr>
        <w:t xml:space="preserve"> </w:t>
      </w:r>
      <w:proofErr w:type="spellStart"/>
      <w:proofErr w:type="gramStart"/>
      <w:r w:rsidRPr="0025487E">
        <w:rPr>
          <w:rFonts w:ascii="Times New Roman" w:eastAsia="Calibri" w:hAnsi="Times New Roman" w:cs="Times New Roman"/>
        </w:rPr>
        <w:t>crea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împreună</w:t>
      </w:r>
      <w:proofErr w:type="spellEnd"/>
      <w:proofErr w:type="gramEnd"/>
      <w:r w:rsidRPr="0025487E">
        <w:rPr>
          <w:rFonts w:ascii="Times New Roman" w:eastAsia="Calibri" w:hAnsi="Times New Roman" w:cs="Times New Roman"/>
        </w:rPr>
        <w:t xml:space="preserve"> cu </w:t>
      </w:r>
      <w:proofErr w:type="spellStart"/>
      <w:r w:rsidRPr="0025487E">
        <w:rPr>
          <w:rFonts w:ascii="Times New Roman" w:eastAsia="Calibri" w:hAnsi="Times New Roman" w:cs="Times New Roman"/>
        </w:rPr>
        <w:t>elevii</w:t>
      </w:r>
      <w:proofErr w:type="spellEnd"/>
      <w:r w:rsidRPr="0025487E">
        <w:rPr>
          <w:rFonts w:ascii="Times New Roman" w:eastAsia="Calibri" w:hAnsi="Times New Roman" w:cs="Times New Roman"/>
        </w:rPr>
        <w:t xml:space="preserve"> un server al </w:t>
      </w:r>
      <w:proofErr w:type="spellStart"/>
      <w:r w:rsidRPr="0025487E">
        <w:rPr>
          <w:rFonts w:ascii="Times New Roman" w:eastAsia="Calibri" w:hAnsi="Times New Roman" w:cs="Times New Roman"/>
        </w:rPr>
        <w:t>nostru</w:t>
      </w:r>
      <w:proofErr w:type="spellEnd"/>
      <w:r w:rsidRPr="0025487E">
        <w:rPr>
          <w:rFonts w:ascii="Times New Roman" w:eastAsia="Calibri" w:hAnsi="Times New Roman" w:cs="Times New Roman"/>
        </w:rPr>
        <w:t xml:space="preserve"> pe care </w:t>
      </w:r>
      <w:proofErr w:type="spellStart"/>
      <w:r w:rsidRPr="0025487E">
        <w:rPr>
          <w:rFonts w:ascii="Times New Roman" w:eastAsia="Calibri" w:hAnsi="Times New Roman" w:cs="Times New Roman"/>
        </w:rPr>
        <w:t>vorbim</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și</w:t>
      </w:r>
      <w:proofErr w:type="spellEnd"/>
      <w:r w:rsidRPr="0025487E">
        <w:rPr>
          <w:rFonts w:ascii="Times New Roman" w:eastAsia="Calibri" w:hAnsi="Times New Roman" w:cs="Times New Roman"/>
        </w:rPr>
        <w:t xml:space="preserve"> care are </w:t>
      </w:r>
      <w:proofErr w:type="spellStart"/>
      <w:r w:rsidRPr="0025487E">
        <w:rPr>
          <w:rFonts w:ascii="Times New Roman" w:eastAsia="Calibri" w:hAnsi="Times New Roman" w:cs="Times New Roman"/>
        </w:rPr>
        <w:t>suficiente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canale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pentru</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teme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anunțuri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lecții</w:t>
      </w:r>
      <w:proofErr w:type="spellEnd"/>
      <w:r w:rsidRPr="0025487E">
        <w:rPr>
          <w:rFonts w:ascii="Times New Roman" w:eastAsia="Calibri" w:hAnsi="Times New Roman" w:cs="Times New Roman"/>
        </w:rPr>
        <w:t xml:space="preserve"> etc.</w:t>
      </w:r>
    </w:p>
    <w:p w14:paraId="08EE07A9" w14:textId="77777777" w:rsidR="0025487E" w:rsidRPr="0025487E" w:rsidRDefault="0025487E" w:rsidP="00B97671">
      <w:pPr>
        <w:spacing w:after="0" w:line="240" w:lineRule="auto"/>
        <w:jc w:val="both"/>
        <w:rPr>
          <w:rFonts w:ascii="Times New Roman" w:eastAsia="Calibri" w:hAnsi="Times New Roman" w:cs="Times New Roman"/>
        </w:rPr>
      </w:pPr>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Cea</w:t>
      </w:r>
      <w:proofErr w:type="spellEnd"/>
      <w:r w:rsidRPr="0025487E">
        <w:rPr>
          <w:rFonts w:ascii="Times New Roman" w:eastAsia="Calibri" w:hAnsi="Times New Roman" w:cs="Times New Roman"/>
        </w:rPr>
        <w:t xml:space="preserve"> de-a </w:t>
      </w:r>
      <w:proofErr w:type="spellStart"/>
      <w:r w:rsidRPr="0025487E">
        <w:rPr>
          <w:rFonts w:ascii="Times New Roman" w:eastAsia="Calibri" w:hAnsi="Times New Roman" w:cs="Times New Roman"/>
        </w:rPr>
        <w:t>treia</w:t>
      </w:r>
      <w:proofErr w:type="spellEnd"/>
      <w:r w:rsidRPr="0025487E">
        <w:rPr>
          <w:rFonts w:ascii="Times New Roman" w:eastAsia="Calibri" w:hAnsi="Times New Roman" w:cs="Times New Roman"/>
        </w:rPr>
        <w:t xml:space="preserve"> </w:t>
      </w:r>
      <w:proofErr w:type="spellStart"/>
      <w:proofErr w:type="gramStart"/>
      <w:r w:rsidRPr="0025487E">
        <w:rPr>
          <w:rFonts w:ascii="Times New Roman" w:eastAsia="Calibri" w:hAnsi="Times New Roman" w:cs="Times New Roman"/>
        </w:rPr>
        <w:t>platformă</w:t>
      </w:r>
      <w:proofErr w:type="spellEnd"/>
      <w:r w:rsidRPr="0025487E">
        <w:rPr>
          <w:rFonts w:ascii="Times New Roman" w:eastAsia="Calibri" w:hAnsi="Times New Roman" w:cs="Times New Roman"/>
        </w:rPr>
        <w:t xml:space="preserve">  pe</w:t>
      </w:r>
      <w:proofErr w:type="gramEnd"/>
      <w:r w:rsidRPr="0025487E">
        <w:rPr>
          <w:rFonts w:ascii="Times New Roman" w:eastAsia="Calibri" w:hAnsi="Times New Roman" w:cs="Times New Roman"/>
        </w:rPr>
        <w:t xml:space="preserve"> care o </w:t>
      </w:r>
      <w:proofErr w:type="spellStart"/>
      <w:r w:rsidRPr="0025487E">
        <w:rPr>
          <w:rFonts w:ascii="Times New Roman" w:eastAsia="Calibri" w:hAnsi="Times New Roman" w:cs="Times New Roman"/>
        </w:rPr>
        <w:t>putem</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utiliza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este</w:t>
      </w:r>
      <w:proofErr w:type="spellEnd"/>
      <w:r w:rsidRPr="0025487E">
        <w:rPr>
          <w:rFonts w:ascii="Times New Roman" w:eastAsia="Calibri" w:hAnsi="Times New Roman" w:cs="Times New Roman"/>
        </w:rPr>
        <w:t xml:space="preserve"> Google Classroom, o </w:t>
      </w:r>
      <w:proofErr w:type="spellStart"/>
      <w:r w:rsidRPr="0025487E">
        <w:rPr>
          <w:rFonts w:ascii="Times New Roman" w:eastAsia="Calibri" w:hAnsi="Times New Roman" w:cs="Times New Roman"/>
        </w:rPr>
        <w:t>clasă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virtuală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în</w:t>
      </w:r>
      <w:proofErr w:type="spellEnd"/>
      <w:r w:rsidRPr="0025487E">
        <w:rPr>
          <w:rFonts w:ascii="Times New Roman" w:eastAsia="Calibri" w:hAnsi="Times New Roman" w:cs="Times New Roman"/>
        </w:rPr>
        <w:t xml:space="preserve"> care </w:t>
      </w:r>
      <w:proofErr w:type="spellStart"/>
      <w:r w:rsidRPr="0025487E">
        <w:rPr>
          <w:rFonts w:ascii="Times New Roman" w:eastAsia="Calibri" w:hAnsi="Times New Roman" w:cs="Times New Roman"/>
        </w:rPr>
        <w:t>profesorul</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poate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trimite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documente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și</w:t>
      </w:r>
      <w:proofErr w:type="spellEnd"/>
      <w:r w:rsidRPr="0025487E">
        <w:rPr>
          <w:rFonts w:ascii="Times New Roman" w:eastAsia="Calibri" w:hAnsi="Times New Roman" w:cs="Times New Roman"/>
        </w:rPr>
        <w:t xml:space="preserve"> nota </w:t>
      </w:r>
      <w:proofErr w:type="spellStart"/>
      <w:r w:rsidRPr="0025487E">
        <w:rPr>
          <w:rFonts w:ascii="Times New Roman" w:eastAsia="Calibri" w:hAnsi="Times New Roman" w:cs="Times New Roman"/>
        </w:rPr>
        <w:t>elevii</w:t>
      </w:r>
      <w:proofErr w:type="spellEnd"/>
      <w:r w:rsidRPr="0025487E">
        <w:rPr>
          <w:rFonts w:ascii="Times New Roman" w:eastAsia="Calibri" w:hAnsi="Times New Roman" w:cs="Times New Roman"/>
        </w:rPr>
        <w:t xml:space="preserve"> pe </w:t>
      </w:r>
      <w:proofErr w:type="spellStart"/>
      <w:r w:rsidRPr="0025487E">
        <w:rPr>
          <w:rFonts w:ascii="Times New Roman" w:eastAsia="Calibri" w:hAnsi="Times New Roman" w:cs="Times New Roman"/>
        </w:rPr>
        <w:t>baza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unor</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teme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sau</w:t>
      </w:r>
      <w:proofErr w:type="spellEnd"/>
      <w:r w:rsidRPr="0025487E">
        <w:rPr>
          <w:rFonts w:ascii="Times New Roman" w:eastAsia="Calibri" w:hAnsi="Times New Roman" w:cs="Times New Roman"/>
        </w:rPr>
        <w:t xml:space="preserve"> teste </w:t>
      </w:r>
      <w:proofErr w:type="spellStart"/>
      <w:r w:rsidRPr="0025487E">
        <w:rPr>
          <w:rFonts w:ascii="Times New Roman" w:eastAsia="Calibri" w:hAnsi="Times New Roman" w:cs="Times New Roman"/>
        </w:rPr>
        <w:t>realizate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în</w:t>
      </w:r>
      <w:proofErr w:type="spellEnd"/>
      <w:r w:rsidRPr="0025487E">
        <w:rPr>
          <w:rFonts w:ascii="Times New Roman" w:eastAsia="Calibri" w:hAnsi="Times New Roman" w:cs="Times New Roman"/>
        </w:rPr>
        <w:t xml:space="preserve"> Google Forms. Kahoot, </w:t>
      </w:r>
      <w:proofErr w:type="spellStart"/>
      <w:r w:rsidRPr="0025487E">
        <w:rPr>
          <w:rFonts w:ascii="Times New Roman" w:eastAsia="Calibri" w:hAnsi="Times New Roman" w:cs="Times New Roman"/>
        </w:rPr>
        <w:t>fiind</w:t>
      </w:r>
      <w:proofErr w:type="spellEnd"/>
      <w:r w:rsidRPr="0025487E">
        <w:rPr>
          <w:rFonts w:ascii="Times New Roman" w:eastAsia="Calibri" w:hAnsi="Times New Roman" w:cs="Times New Roman"/>
        </w:rPr>
        <w:t xml:space="preserve"> o </w:t>
      </w:r>
      <w:proofErr w:type="spellStart"/>
      <w:r w:rsidRPr="0025487E">
        <w:rPr>
          <w:rFonts w:ascii="Times New Roman" w:eastAsia="Calibri" w:hAnsi="Times New Roman" w:cs="Times New Roman"/>
        </w:rPr>
        <w:t>aplicație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extrem</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iubită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atât</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elevi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cât</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și</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profesori</w:t>
      </w:r>
      <w:proofErr w:type="spellEnd"/>
      <w:r w:rsidRPr="0025487E">
        <w:rPr>
          <w:rFonts w:ascii="Times New Roman" w:eastAsia="Calibri" w:hAnsi="Times New Roman" w:cs="Times New Roman"/>
        </w:rPr>
        <w:t xml:space="preserve">. </w:t>
      </w:r>
    </w:p>
    <w:p w14:paraId="2EA88A4E" w14:textId="77777777" w:rsidR="0025487E" w:rsidRPr="0025487E" w:rsidRDefault="0025487E" w:rsidP="00B97671">
      <w:pPr>
        <w:spacing w:after="0" w:line="240" w:lineRule="auto"/>
        <w:jc w:val="both"/>
        <w:rPr>
          <w:rFonts w:ascii="Times New Roman" w:eastAsia="Calibri" w:hAnsi="Times New Roman" w:cs="Times New Roman"/>
        </w:rPr>
      </w:pPr>
      <w:r w:rsidRPr="0025487E">
        <w:rPr>
          <w:rFonts w:ascii="Times New Roman" w:eastAsia="Calibri" w:hAnsi="Times New Roman" w:cs="Times New Roman"/>
        </w:rPr>
        <w:t xml:space="preserve">               Canva, </w:t>
      </w:r>
      <w:proofErr w:type="spellStart"/>
      <w:r w:rsidRPr="0025487E">
        <w:rPr>
          <w:rFonts w:ascii="Times New Roman" w:eastAsia="Calibri" w:hAnsi="Times New Roman" w:cs="Times New Roman"/>
        </w:rPr>
        <w:t>este</w:t>
      </w:r>
      <w:proofErr w:type="spellEnd"/>
      <w:r w:rsidRPr="0025487E">
        <w:rPr>
          <w:rFonts w:ascii="Times New Roman" w:eastAsia="Calibri" w:hAnsi="Times New Roman" w:cs="Times New Roman"/>
        </w:rPr>
        <w:t xml:space="preserve"> un website de design </w:t>
      </w:r>
      <w:proofErr w:type="spellStart"/>
      <w:r w:rsidRPr="0025487E">
        <w:rPr>
          <w:rFonts w:ascii="Times New Roman" w:eastAsia="Calibri" w:hAnsi="Times New Roman" w:cs="Times New Roman"/>
        </w:rPr>
        <w:t>grafic</w:t>
      </w:r>
      <w:proofErr w:type="spellEnd"/>
      <w:r w:rsidRPr="0025487E">
        <w:rPr>
          <w:rFonts w:ascii="Times New Roman" w:eastAsia="Calibri" w:hAnsi="Times New Roman" w:cs="Times New Roman"/>
        </w:rPr>
        <w:t xml:space="preserve"> cu </w:t>
      </w:r>
      <w:proofErr w:type="spellStart"/>
      <w:r w:rsidRPr="0025487E">
        <w:rPr>
          <w:rFonts w:ascii="Times New Roman" w:eastAsia="Calibri" w:hAnsi="Times New Roman" w:cs="Times New Roman"/>
        </w:rPr>
        <w:t>ajutorul</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căruia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profesorii</w:t>
      </w:r>
      <w:proofErr w:type="spellEnd"/>
      <w:r w:rsidRPr="0025487E">
        <w:rPr>
          <w:rFonts w:ascii="Times New Roman" w:eastAsia="Calibri" w:hAnsi="Times New Roman" w:cs="Times New Roman"/>
        </w:rPr>
        <w:t xml:space="preserve"> pot </w:t>
      </w:r>
      <w:proofErr w:type="spellStart"/>
      <w:r w:rsidRPr="0025487E">
        <w:rPr>
          <w:rFonts w:ascii="Times New Roman" w:eastAsia="Calibri" w:hAnsi="Times New Roman" w:cs="Times New Roman"/>
        </w:rPr>
        <w:t>crea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orice</w:t>
      </w:r>
      <w:proofErr w:type="spellEnd"/>
      <w:r w:rsidRPr="0025487E">
        <w:rPr>
          <w:rFonts w:ascii="Times New Roman" w:eastAsia="Calibri" w:hAnsi="Times New Roman" w:cs="Times New Roman"/>
        </w:rPr>
        <w:t xml:space="preserve"> tip de material </w:t>
      </w:r>
      <w:proofErr w:type="spellStart"/>
      <w:r w:rsidRPr="0025487E">
        <w:rPr>
          <w:rFonts w:ascii="Times New Roman" w:eastAsia="Calibri" w:hAnsi="Times New Roman" w:cs="Times New Roman"/>
        </w:rPr>
        <w:t>vizual</w:t>
      </w:r>
      <w:proofErr w:type="spellEnd"/>
      <w:r w:rsidRPr="0025487E">
        <w:rPr>
          <w:rFonts w:ascii="Times New Roman" w:eastAsia="Calibri" w:hAnsi="Times New Roman" w:cs="Times New Roman"/>
        </w:rPr>
        <w:t xml:space="preserve"> – </w:t>
      </w:r>
      <w:proofErr w:type="spellStart"/>
      <w:r w:rsidRPr="0025487E">
        <w:rPr>
          <w:rFonts w:ascii="Times New Roman" w:eastAsia="Calibri" w:hAnsi="Times New Roman" w:cs="Times New Roman"/>
        </w:rPr>
        <w:t>prezentări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postere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bannere</w:t>
      </w:r>
      <w:proofErr w:type="spellEnd"/>
      <w:r w:rsidRPr="0025487E">
        <w:rPr>
          <w:rFonts w:ascii="Times New Roman" w:eastAsia="Calibri" w:hAnsi="Times New Roman" w:cs="Times New Roman"/>
        </w:rPr>
        <w:t xml:space="preserve"> etc.</w:t>
      </w:r>
    </w:p>
    <w:p w14:paraId="12CE96C0" w14:textId="77777777" w:rsidR="0025487E" w:rsidRPr="0025487E" w:rsidRDefault="0025487E" w:rsidP="00B97671">
      <w:pPr>
        <w:spacing w:after="0" w:line="240" w:lineRule="auto"/>
        <w:jc w:val="both"/>
        <w:rPr>
          <w:rFonts w:ascii="Times New Roman" w:eastAsia="Calibri" w:hAnsi="Times New Roman" w:cs="Times New Roman"/>
        </w:rPr>
      </w:pPr>
      <w:r w:rsidRPr="0025487E">
        <w:rPr>
          <w:rFonts w:ascii="Times New Roman" w:eastAsia="Calibri" w:hAnsi="Times New Roman" w:cs="Times New Roman"/>
        </w:rPr>
        <w:t xml:space="preserve">               Quizlet, </w:t>
      </w:r>
      <w:proofErr w:type="spellStart"/>
      <w:r w:rsidRPr="0025487E">
        <w:rPr>
          <w:rFonts w:ascii="Times New Roman" w:eastAsia="Calibri" w:hAnsi="Times New Roman" w:cs="Times New Roman"/>
        </w:rPr>
        <w:t>permite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profesorilor</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să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creeze</w:t>
      </w:r>
      <w:proofErr w:type="spellEnd"/>
      <w:r w:rsidRPr="0025487E">
        <w:rPr>
          <w:rFonts w:ascii="Times New Roman" w:eastAsia="Calibri" w:hAnsi="Times New Roman" w:cs="Times New Roman"/>
        </w:rPr>
        <w:t xml:space="preserve"> teste </w:t>
      </w:r>
      <w:proofErr w:type="spellStart"/>
      <w:r w:rsidRPr="0025487E">
        <w:rPr>
          <w:rFonts w:ascii="Times New Roman" w:eastAsia="Calibri" w:hAnsi="Times New Roman" w:cs="Times New Roman"/>
        </w:rPr>
        <w:t>noi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complexe</w:t>
      </w:r>
      <w:proofErr w:type="spellEnd"/>
      <w:r w:rsidRPr="0025487E">
        <w:rPr>
          <w:rFonts w:ascii="Times New Roman" w:eastAsia="Calibri" w:hAnsi="Times New Roman" w:cs="Times New Roman"/>
        </w:rPr>
        <w:t xml:space="preserve">, cu </w:t>
      </w:r>
      <w:proofErr w:type="spellStart"/>
      <w:r w:rsidRPr="0025487E">
        <w:rPr>
          <w:rFonts w:ascii="Times New Roman" w:eastAsia="Calibri" w:hAnsi="Times New Roman" w:cs="Times New Roman"/>
        </w:rPr>
        <w:t>itemi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variați</w:t>
      </w:r>
      <w:proofErr w:type="spellEnd"/>
      <w:r w:rsidRPr="0025487E">
        <w:rPr>
          <w:rFonts w:ascii="Times New Roman" w:eastAsia="Calibri" w:hAnsi="Times New Roman" w:cs="Times New Roman"/>
        </w:rPr>
        <w:t xml:space="preserve"> pe care le pot </w:t>
      </w:r>
      <w:proofErr w:type="spellStart"/>
      <w:r w:rsidRPr="0025487E">
        <w:rPr>
          <w:rFonts w:ascii="Times New Roman" w:eastAsia="Calibri" w:hAnsi="Times New Roman" w:cs="Times New Roman"/>
        </w:rPr>
        <w:t>trimite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elevilor</w:t>
      </w:r>
      <w:proofErr w:type="spellEnd"/>
      <w:r w:rsidRPr="0025487E">
        <w:rPr>
          <w:rFonts w:ascii="Times New Roman" w:eastAsia="Calibri" w:hAnsi="Times New Roman" w:cs="Times New Roman"/>
        </w:rPr>
        <w:t xml:space="preserve"> pe mail </w:t>
      </w:r>
      <w:proofErr w:type="spellStart"/>
      <w:r w:rsidRPr="0025487E">
        <w:rPr>
          <w:rFonts w:ascii="Times New Roman" w:eastAsia="Calibri" w:hAnsi="Times New Roman" w:cs="Times New Roman"/>
        </w:rPr>
        <w:t>sau</w:t>
      </w:r>
      <w:proofErr w:type="spellEnd"/>
      <w:r w:rsidRPr="0025487E">
        <w:rPr>
          <w:rFonts w:ascii="Times New Roman" w:eastAsia="Calibri" w:hAnsi="Times New Roman" w:cs="Times New Roman"/>
        </w:rPr>
        <w:t xml:space="preserve"> direct pe </w:t>
      </w:r>
      <w:proofErr w:type="spellStart"/>
      <w:r w:rsidRPr="0025487E">
        <w:rPr>
          <w:rFonts w:ascii="Times New Roman" w:eastAsia="Calibri" w:hAnsi="Times New Roman" w:cs="Times New Roman"/>
        </w:rPr>
        <w:t>platforma</w:t>
      </w:r>
      <w:proofErr w:type="spellEnd"/>
      <w:r w:rsidRPr="0025487E">
        <w:rPr>
          <w:rFonts w:ascii="Times New Roman" w:eastAsia="Calibri" w:hAnsi="Times New Roman" w:cs="Times New Roman"/>
        </w:rPr>
        <w:t xml:space="preserve"> Google Classroom. </w:t>
      </w:r>
    </w:p>
    <w:p w14:paraId="1A79F102" w14:textId="77777777" w:rsidR="0025487E" w:rsidRPr="0025487E" w:rsidRDefault="0025487E" w:rsidP="00B97671">
      <w:pPr>
        <w:spacing w:after="0" w:line="240" w:lineRule="auto"/>
        <w:jc w:val="both"/>
        <w:rPr>
          <w:rFonts w:ascii="Times New Roman" w:eastAsia="Calibri" w:hAnsi="Times New Roman" w:cs="Times New Roman"/>
        </w:rPr>
      </w:pPr>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Practic</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mult</w:t>
      </w:r>
      <w:proofErr w:type="spellEnd"/>
      <w:r w:rsidRPr="0025487E">
        <w:rPr>
          <w:rFonts w:ascii="Times New Roman" w:eastAsia="Calibri" w:hAnsi="Times New Roman" w:cs="Times New Roman"/>
        </w:rPr>
        <w:t xml:space="preserve"> din </w:t>
      </w:r>
      <w:proofErr w:type="spellStart"/>
      <w:r w:rsidRPr="0025487E">
        <w:rPr>
          <w:rFonts w:ascii="Times New Roman" w:eastAsia="Calibri" w:hAnsi="Times New Roman" w:cs="Times New Roman"/>
        </w:rPr>
        <w:t>calitatea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actului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învățării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atârnă</w:t>
      </w:r>
      <w:proofErr w:type="spellEnd"/>
      <w:r w:rsidRPr="0025487E">
        <w:rPr>
          <w:rFonts w:ascii="Times New Roman" w:eastAsia="Calibri" w:hAnsi="Times New Roman" w:cs="Times New Roman"/>
        </w:rPr>
        <w:t xml:space="preserve"> pe </w:t>
      </w:r>
      <w:proofErr w:type="spellStart"/>
      <w:r w:rsidRPr="0025487E">
        <w:rPr>
          <w:rFonts w:ascii="Times New Roman" w:eastAsia="Calibri" w:hAnsi="Times New Roman" w:cs="Times New Roman"/>
        </w:rPr>
        <w:t>umerii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dascălilor</w:t>
      </w:r>
      <w:proofErr w:type="spellEnd"/>
      <w:r w:rsidRPr="0025487E">
        <w:rPr>
          <w:rFonts w:ascii="Times New Roman" w:eastAsia="Calibri" w:hAnsi="Times New Roman" w:cs="Times New Roman"/>
        </w:rPr>
        <w:t xml:space="preserve">: 30% din </w:t>
      </w:r>
      <w:proofErr w:type="spellStart"/>
      <w:r w:rsidRPr="0025487E">
        <w:rPr>
          <w:rFonts w:ascii="Times New Roman" w:eastAsia="Calibri" w:hAnsi="Times New Roman" w:cs="Times New Roman"/>
        </w:rPr>
        <w:t>succesul</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învățării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depinde</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comportamentul</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profesorului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Așadar</w:t>
      </w:r>
      <w:proofErr w:type="spellEnd"/>
      <w:r w:rsidRPr="0025487E">
        <w:rPr>
          <w:rFonts w:ascii="Times New Roman" w:eastAsia="Calibri" w:hAnsi="Times New Roman" w:cs="Times New Roman"/>
        </w:rPr>
        <w:t xml:space="preserve">, la </w:t>
      </w:r>
      <w:proofErr w:type="spellStart"/>
      <w:r w:rsidRPr="0025487E">
        <w:rPr>
          <w:rFonts w:ascii="Times New Roman" w:eastAsia="Calibri" w:hAnsi="Times New Roman" w:cs="Times New Roman"/>
        </w:rPr>
        <w:t>competențele</w:t>
      </w:r>
      <w:proofErr w:type="spellEnd"/>
      <w:r w:rsidRPr="0025487E">
        <w:rPr>
          <w:rFonts w:ascii="Times New Roman" w:eastAsia="Calibri" w:hAnsi="Times New Roman" w:cs="Times New Roman"/>
        </w:rPr>
        <w:t xml:space="preserve"> pe care </w:t>
      </w:r>
      <w:proofErr w:type="spellStart"/>
      <w:r w:rsidRPr="0025487E">
        <w:rPr>
          <w:rFonts w:ascii="Times New Roman" w:eastAsia="Calibri" w:hAnsi="Times New Roman" w:cs="Times New Roman"/>
        </w:rPr>
        <w:t>fiecare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profesor</w:t>
      </w:r>
      <w:proofErr w:type="spellEnd"/>
      <w:r w:rsidRPr="0025487E">
        <w:rPr>
          <w:rFonts w:ascii="Times New Roman" w:eastAsia="Calibri" w:hAnsi="Times New Roman" w:cs="Times New Roman"/>
        </w:rPr>
        <w:t xml:space="preserve"> le </w:t>
      </w:r>
      <w:proofErr w:type="spellStart"/>
      <w:r w:rsidRPr="0025487E">
        <w:rPr>
          <w:rFonts w:ascii="Times New Roman" w:eastAsia="Calibri" w:hAnsi="Times New Roman" w:cs="Times New Roman"/>
        </w:rPr>
        <w:t>dezvoltă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în</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relația</w:t>
      </w:r>
      <w:proofErr w:type="spellEnd"/>
      <w:r w:rsidRPr="0025487E">
        <w:rPr>
          <w:rFonts w:ascii="Times New Roman" w:eastAsia="Calibri" w:hAnsi="Times New Roman" w:cs="Times New Roman"/>
        </w:rPr>
        <w:t xml:space="preserve"> cu </w:t>
      </w:r>
      <w:proofErr w:type="spellStart"/>
      <w:r w:rsidRPr="0025487E">
        <w:rPr>
          <w:rFonts w:ascii="Times New Roman" w:eastAsia="Calibri" w:hAnsi="Times New Roman" w:cs="Times New Roman"/>
        </w:rPr>
        <w:t>elevii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săi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iar</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această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relație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continuă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să</w:t>
      </w:r>
      <w:proofErr w:type="spellEnd"/>
      <w:r w:rsidRPr="0025487E">
        <w:rPr>
          <w:rFonts w:ascii="Times New Roman" w:eastAsia="Calibri" w:hAnsi="Times New Roman" w:cs="Times New Roman"/>
        </w:rPr>
        <w:t xml:space="preserve"> fie la </w:t>
      </w:r>
      <w:proofErr w:type="spellStart"/>
      <w:r w:rsidRPr="0025487E">
        <w:rPr>
          <w:rFonts w:ascii="Times New Roman" w:eastAsia="Calibri" w:hAnsi="Times New Roman" w:cs="Times New Roman"/>
        </w:rPr>
        <w:t>fel</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importantă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și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în</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mediul</w:t>
      </w:r>
      <w:proofErr w:type="spellEnd"/>
      <w:r w:rsidRPr="0025487E">
        <w:rPr>
          <w:rFonts w:ascii="Times New Roman" w:eastAsia="Calibri" w:hAnsi="Times New Roman" w:cs="Times New Roman"/>
        </w:rPr>
        <w:t xml:space="preserve"> online.</w:t>
      </w:r>
    </w:p>
    <w:p w14:paraId="531FA87A" w14:textId="77777777" w:rsidR="0025487E" w:rsidRPr="0025487E" w:rsidRDefault="0025487E" w:rsidP="00B97671">
      <w:pPr>
        <w:spacing w:after="0" w:line="240" w:lineRule="auto"/>
        <w:jc w:val="both"/>
        <w:rPr>
          <w:rFonts w:ascii="Times New Roman" w:eastAsia="Calibri" w:hAnsi="Times New Roman" w:cs="Times New Roman"/>
        </w:rPr>
      </w:pPr>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Resurse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și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aplicații</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învățare</w:t>
      </w:r>
      <w:proofErr w:type="spellEnd"/>
      <w:r w:rsidRPr="0025487E">
        <w:rPr>
          <w:rFonts w:ascii="Times New Roman" w:eastAsia="Calibri" w:hAnsi="Times New Roman" w:cs="Times New Roman"/>
        </w:rPr>
        <w:t xml:space="preserve"> pe care le </w:t>
      </w:r>
      <w:proofErr w:type="spellStart"/>
      <w:r w:rsidRPr="0025487E">
        <w:rPr>
          <w:rFonts w:ascii="Times New Roman" w:eastAsia="Calibri" w:hAnsi="Times New Roman" w:cs="Times New Roman"/>
        </w:rPr>
        <w:t>poate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crea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profesorul</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sau</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resurse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deja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existente</w:t>
      </w:r>
      <w:proofErr w:type="spellEnd"/>
      <w:r w:rsidRPr="0025487E">
        <w:rPr>
          <w:rFonts w:ascii="Times New Roman" w:eastAsia="Calibri" w:hAnsi="Times New Roman" w:cs="Times New Roman"/>
        </w:rPr>
        <w:t xml:space="preserve"> sub </w:t>
      </w:r>
      <w:proofErr w:type="spellStart"/>
      <w:r w:rsidRPr="0025487E">
        <w:rPr>
          <w:rFonts w:ascii="Times New Roman" w:eastAsia="Calibri" w:hAnsi="Times New Roman" w:cs="Times New Roman"/>
        </w:rPr>
        <w:t>formă</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prezentări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lecții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fișe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imagini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și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clipuri</w:t>
      </w:r>
      <w:proofErr w:type="spellEnd"/>
      <w:r w:rsidRPr="0025487E">
        <w:rPr>
          <w:rFonts w:ascii="Times New Roman" w:eastAsia="Calibri" w:hAnsi="Times New Roman" w:cs="Times New Roman"/>
        </w:rPr>
        <w:t xml:space="preserve"> pe care le </w:t>
      </w:r>
      <w:proofErr w:type="spellStart"/>
      <w:r w:rsidRPr="0025487E">
        <w:rPr>
          <w:rFonts w:ascii="Times New Roman" w:eastAsia="Calibri" w:hAnsi="Times New Roman" w:cs="Times New Roman"/>
        </w:rPr>
        <w:t>putem</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folosi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atât</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în</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timpul</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lecțiilor</w:t>
      </w:r>
      <w:proofErr w:type="spellEnd"/>
      <w:r w:rsidRPr="0025487E">
        <w:rPr>
          <w:rFonts w:ascii="Times New Roman" w:eastAsia="Calibri" w:hAnsi="Times New Roman" w:cs="Times New Roman"/>
        </w:rPr>
        <w:t xml:space="preserve"> live, </w:t>
      </w:r>
      <w:proofErr w:type="spellStart"/>
      <w:r w:rsidRPr="0025487E">
        <w:rPr>
          <w:rFonts w:ascii="Times New Roman" w:eastAsia="Calibri" w:hAnsi="Times New Roman" w:cs="Times New Roman"/>
        </w:rPr>
        <w:t>cât</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și</w:t>
      </w:r>
      <w:proofErr w:type="spellEnd"/>
      <w:r w:rsidRPr="0025487E">
        <w:rPr>
          <w:rFonts w:ascii="Times New Roman" w:eastAsia="Calibri" w:hAnsi="Times New Roman" w:cs="Times New Roman"/>
        </w:rPr>
        <w:t xml:space="preserve"> ca </w:t>
      </w:r>
      <w:proofErr w:type="spellStart"/>
      <w:r w:rsidRPr="0025487E">
        <w:rPr>
          <w:rFonts w:ascii="Times New Roman" w:eastAsia="Calibri" w:hAnsi="Times New Roman" w:cs="Times New Roman"/>
        </w:rPr>
        <w:t>teme</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lucru</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pentru</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acasă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Aici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lista</w:t>
      </w:r>
      <w:proofErr w:type="spellEnd"/>
      <w:r w:rsidRPr="0025487E">
        <w:rPr>
          <w:rFonts w:ascii="Times New Roman" w:eastAsia="Calibri" w:hAnsi="Times New Roman" w:cs="Times New Roman"/>
        </w:rPr>
        <w:t xml:space="preserve"> e </w:t>
      </w:r>
      <w:proofErr w:type="spellStart"/>
      <w:r w:rsidRPr="0025487E">
        <w:rPr>
          <w:rFonts w:ascii="Times New Roman" w:eastAsia="Calibri" w:hAnsi="Times New Roman" w:cs="Times New Roman"/>
        </w:rPr>
        <w:t>lungă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și</w:t>
      </w:r>
      <w:proofErr w:type="spellEnd"/>
      <w:r w:rsidRPr="0025487E">
        <w:rPr>
          <w:rFonts w:ascii="Times New Roman" w:eastAsia="Calibri" w:hAnsi="Times New Roman" w:cs="Times New Roman"/>
        </w:rPr>
        <w:t xml:space="preserve"> include </w:t>
      </w:r>
      <w:proofErr w:type="spellStart"/>
      <w:r w:rsidRPr="0025487E">
        <w:rPr>
          <w:rFonts w:ascii="Times New Roman" w:eastAsia="Calibri" w:hAnsi="Times New Roman" w:cs="Times New Roman"/>
        </w:rPr>
        <w:t>aplicații</w:t>
      </w:r>
      <w:proofErr w:type="spellEnd"/>
      <w:r w:rsidRPr="0025487E">
        <w:rPr>
          <w:rFonts w:ascii="Times New Roman" w:eastAsia="Calibri" w:hAnsi="Times New Roman" w:cs="Times New Roman"/>
        </w:rPr>
        <w:t xml:space="preserve"> precum ASQ, Kahoot, </w:t>
      </w:r>
      <w:proofErr w:type="spellStart"/>
      <w:r w:rsidRPr="0025487E">
        <w:rPr>
          <w:rFonts w:ascii="Times New Roman" w:eastAsia="Calibri" w:hAnsi="Times New Roman" w:cs="Times New Roman"/>
        </w:rPr>
        <w:t>Quizziz</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Wordwall</w:t>
      </w:r>
      <w:proofErr w:type="spellEnd"/>
      <w:r w:rsidRPr="0025487E">
        <w:rPr>
          <w:rFonts w:ascii="Times New Roman" w:eastAsia="Calibri" w:hAnsi="Times New Roman" w:cs="Times New Roman"/>
        </w:rPr>
        <w:t xml:space="preserve">, Padlet, Twinkl </w:t>
      </w:r>
      <w:proofErr w:type="spellStart"/>
      <w:r w:rsidRPr="0025487E">
        <w:rPr>
          <w:rFonts w:ascii="Times New Roman" w:eastAsia="Calibri" w:hAnsi="Times New Roman" w:cs="Times New Roman"/>
        </w:rPr>
        <w:t>sau</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Digitaliada</w:t>
      </w:r>
      <w:proofErr w:type="spellEnd"/>
      <w:r w:rsidRPr="0025487E">
        <w:rPr>
          <w:rFonts w:ascii="Times New Roman" w:eastAsia="Calibri" w:hAnsi="Times New Roman" w:cs="Times New Roman"/>
        </w:rPr>
        <w:t xml:space="preserve">, precum </w:t>
      </w:r>
      <w:proofErr w:type="spellStart"/>
      <w:r w:rsidRPr="0025487E">
        <w:rPr>
          <w:rFonts w:ascii="Times New Roman" w:eastAsia="Calibri" w:hAnsi="Times New Roman" w:cs="Times New Roman"/>
        </w:rPr>
        <w:t>și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surse</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inspirație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pentru</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filme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teme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și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studiu</w:t>
      </w:r>
      <w:proofErr w:type="spellEnd"/>
      <w:r w:rsidRPr="0025487E">
        <w:rPr>
          <w:rFonts w:ascii="Times New Roman" w:eastAsia="Calibri" w:hAnsi="Times New Roman" w:cs="Times New Roman"/>
        </w:rPr>
        <w:t xml:space="preserve"> individual.</w:t>
      </w:r>
    </w:p>
    <w:p w14:paraId="008F267E" w14:textId="77777777" w:rsidR="0025487E" w:rsidRPr="0025487E" w:rsidRDefault="0025487E" w:rsidP="00B97671">
      <w:pPr>
        <w:spacing w:after="0" w:line="240" w:lineRule="auto"/>
        <w:jc w:val="both"/>
        <w:rPr>
          <w:rFonts w:ascii="Times New Roman" w:eastAsia="Calibri" w:hAnsi="Times New Roman" w:cs="Times New Roman"/>
        </w:rPr>
      </w:pPr>
      <w:r w:rsidRPr="0025487E">
        <w:rPr>
          <w:rFonts w:ascii="Times New Roman" w:eastAsia="Calibri" w:hAnsi="Times New Roman" w:cs="Times New Roman"/>
        </w:rPr>
        <w:t xml:space="preserve">               Un prim </w:t>
      </w:r>
      <w:proofErr w:type="spellStart"/>
      <w:r w:rsidRPr="0025487E">
        <w:rPr>
          <w:rFonts w:ascii="Times New Roman" w:eastAsia="Calibri" w:hAnsi="Times New Roman" w:cs="Times New Roman"/>
        </w:rPr>
        <w:t>avantaj</w:t>
      </w:r>
      <w:proofErr w:type="spellEnd"/>
      <w:r w:rsidRPr="0025487E">
        <w:rPr>
          <w:rFonts w:ascii="Times New Roman" w:eastAsia="Calibri" w:hAnsi="Times New Roman" w:cs="Times New Roman"/>
        </w:rPr>
        <w:t xml:space="preserve"> al </w:t>
      </w:r>
      <w:proofErr w:type="spellStart"/>
      <w:r w:rsidRPr="0025487E">
        <w:rPr>
          <w:rFonts w:ascii="Times New Roman" w:eastAsia="Calibri" w:hAnsi="Times New Roman" w:cs="Times New Roman"/>
        </w:rPr>
        <w:t>predării</w:t>
      </w:r>
      <w:proofErr w:type="spellEnd"/>
      <w:r w:rsidRPr="0025487E">
        <w:rPr>
          <w:rFonts w:ascii="Times New Roman" w:eastAsia="Calibri" w:hAnsi="Times New Roman" w:cs="Times New Roman"/>
        </w:rPr>
        <w:t xml:space="preserve"> online </w:t>
      </w:r>
      <w:proofErr w:type="spellStart"/>
      <w:r w:rsidRPr="0025487E">
        <w:rPr>
          <w:rFonts w:ascii="Times New Roman" w:eastAsia="Calibri" w:hAnsi="Times New Roman" w:cs="Times New Roman"/>
        </w:rPr>
        <w:t>îl</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reprezintă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însuși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mediul</w:t>
      </w:r>
      <w:proofErr w:type="spellEnd"/>
      <w:r w:rsidRPr="0025487E">
        <w:rPr>
          <w:rFonts w:ascii="Times New Roman" w:eastAsia="Calibri" w:hAnsi="Times New Roman" w:cs="Times New Roman"/>
        </w:rPr>
        <w:t xml:space="preserve"> virtual </w:t>
      </w:r>
      <w:proofErr w:type="spellStart"/>
      <w:r w:rsidRPr="0025487E">
        <w:rPr>
          <w:rFonts w:ascii="Times New Roman" w:eastAsia="Calibri" w:hAnsi="Times New Roman" w:cs="Times New Roman"/>
        </w:rPr>
        <w:t>ce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integrează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mai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multe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oportunități</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predare</w:t>
      </w:r>
      <w:proofErr w:type="spellEnd"/>
      <w:r w:rsidRPr="0025487E">
        <w:rPr>
          <w:rFonts w:ascii="Times New Roman" w:eastAsia="Calibri" w:hAnsi="Times New Roman" w:cs="Times New Roman"/>
        </w:rPr>
        <w:t xml:space="preserve">: un </w:t>
      </w:r>
      <w:proofErr w:type="spellStart"/>
      <w:r w:rsidRPr="0025487E">
        <w:rPr>
          <w:rFonts w:ascii="Times New Roman" w:eastAsia="Calibri" w:hAnsi="Times New Roman" w:cs="Times New Roman"/>
        </w:rPr>
        <w:t>mediu</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învățământ</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fără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restricții</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timp</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și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locație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deschide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în</w:t>
      </w:r>
      <w:proofErr w:type="spellEnd"/>
      <w:r w:rsidRPr="0025487E">
        <w:rPr>
          <w:rFonts w:ascii="Times New Roman" w:eastAsia="Calibri" w:hAnsi="Times New Roman" w:cs="Times New Roman"/>
        </w:rPr>
        <w:t xml:space="preserve"> mod evident </w:t>
      </w:r>
      <w:proofErr w:type="spellStart"/>
      <w:r w:rsidRPr="0025487E">
        <w:rPr>
          <w:rFonts w:ascii="Times New Roman" w:eastAsia="Calibri" w:hAnsi="Times New Roman" w:cs="Times New Roman"/>
        </w:rPr>
        <w:t>mai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multe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oportunități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pentru</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profesori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în</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comparație</w:t>
      </w:r>
      <w:proofErr w:type="spellEnd"/>
      <w:r w:rsidRPr="0025487E">
        <w:rPr>
          <w:rFonts w:ascii="Times New Roman" w:eastAsia="Calibri" w:hAnsi="Times New Roman" w:cs="Times New Roman"/>
        </w:rPr>
        <w:t xml:space="preserve"> cu </w:t>
      </w:r>
      <w:proofErr w:type="spellStart"/>
      <w:r w:rsidRPr="0025487E">
        <w:rPr>
          <w:rFonts w:ascii="Times New Roman" w:eastAsia="Calibri" w:hAnsi="Times New Roman" w:cs="Times New Roman"/>
        </w:rPr>
        <w:t>predarea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tradițională</w:t>
      </w:r>
      <w:proofErr w:type="spellEnd"/>
      <w:r w:rsidRPr="0025487E">
        <w:rPr>
          <w:rFonts w:ascii="Times New Roman" w:eastAsia="Calibri" w:hAnsi="Times New Roman" w:cs="Times New Roman"/>
        </w:rPr>
        <w:t xml:space="preserve"> la </w:t>
      </w:r>
      <w:proofErr w:type="spellStart"/>
      <w:r w:rsidRPr="0025487E">
        <w:rPr>
          <w:rFonts w:ascii="Times New Roman" w:eastAsia="Calibri" w:hAnsi="Times New Roman" w:cs="Times New Roman"/>
        </w:rPr>
        <w:t>clasă</w:t>
      </w:r>
      <w:proofErr w:type="spellEnd"/>
      <w:r w:rsidRPr="0025487E">
        <w:rPr>
          <w:rFonts w:ascii="Times New Roman" w:eastAsia="Calibri" w:hAnsi="Times New Roman" w:cs="Times New Roman"/>
        </w:rPr>
        <w:t>.</w:t>
      </w:r>
    </w:p>
    <w:p w14:paraId="0EC45EE8" w14:textId="77777777" w:rsidR="0025487E" w:rsidRPr="0025487E" w:rsidRDefault="0025487E" w:rsidP="00B97671">
      <w:pPr>
        <w:spacing w:after="0" w:line="240" w:lineRule="auto"/>
        <w:jc w:val="both"/>
        <w:rPr>
          <w:rFonts w:ascii="Times New Roman" w:eastAsia="Calibri" w:hAnsi="Times New Roman" w:cs="Times New Roman"/>
        </w:rPr>
      </w:pPr>
      <w:r w:rsidRPr="0025487E">
        <w:rPr>
          <w:rFonts w:ascii="Times New Roman" w:eastAsia="Calibri" w:hAnsi="Times New Roman" w:cs="Times New Roman"/>
        </w:rPr>
        <w:t xml:space="preserve">                </w:t>
      </w:r>
      <w:proofErr w:type="spellStart"/>
      <w:proofErr w:type="gramStart"/>
      <w:r w:rsidRPr="0025487E">
        <w:rPr>
          <w:rFonts w:ascii="Times New Roman" w:eastAsia="Calibri" w:hAnsi="Times New Roman" w:cs="Times New Roman"/>
        </w:rPr>
        <w:t>Trebuie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menționat</w:t>
      </w:r>
      <w:proofErr w:type="spellEnd"/>
      <w:proofErr w:type="gram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și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aspectul</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legat</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confort</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predarea</w:t>
      </w:r>
      <w:proofErr w:type="spellEnd"/>
      <w:r w:rsidRPr="0025487E">
        <w:rPr>
          <w:rFonts w:ascii="Times New Roman" w:eastAsia="Calibri" w:hAnsi="Times New Roman" w:cs="Times New Roman"/>
        </w:rPr>
        <w:t xml:space="preserve"> online nu </w:t>
      </w:r>
      <w:proofErr w:type="spellStart"/>
      <w:r w:rsidRPr="0025487E">
        <w:rPr>
          <w:rFonts w:ascii="Times New Roman" w:eastAsia="Calibri" w:hAnsi="Times New Roman" w:cs="Times New Roman"/>
        </w:rPr>
        <w:t>necesită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niciun</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efort</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mișcare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și</w:t>
      </w:r>
      <w:proofErr w:type="spellEnd"/>
      <w:r w:rsidRPr="0025487E">
        <w:rPr>
          <w:rFonts w:ascii="Times New Roman" w:eastAsia="Calibri" w:hAnsi="Times New Roman" w:cs="Times New Roman"/>
        </w:rPr>
        <w:t xml:space="preserve"> nu </w:t>
      </w:r>
      <w:proofErr w:type="spellStart"/>
      <w:r w:rsidRPr="0025487E">
        <w:rPr>
          <w:rFonts w:ascii="Times New Roman" w:eastAsia="Calibri" w:hAnsi="Times New Roman" w:cs="Times New Roman"/>
        </w:rPr>
        <w:t>pune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presiune</w:t>
      </w:r>
      <w:proofErr w:type="spellEnd"/>
      <w:r w:rsidRPr="0025487E">
        <w:rPr>
          <w:rFonts w:ascii="Times New Roman" w:eastAsia="Calibri" w:hAnsi="Times New Roman" w:cs="Times New Roman"/>
        </w:rPr>
        <w:t xml:space="preserve"> pe </w:t>
      </w:r>
      <w:proofErr w:type="spellStart"/>
      <w:r w:rsidRPr="0025487E">
        <w:rPr>
          <w:rFonts w:ascii="Times New Roman" w:eastAsia="Calibri" w:hAnsi="Times New Roman" w:cs="Times New Roman"/>
        </w:rPr>
        <w:t>elev</w:t>
      </w:r>
      <w:proofErr w:type="spellEnd"/>
      <w:r w:rsidRPr="0025487E">
        <w:rPr>
          <w:rFonts w:ascii="Times New Roman" w:eastAsia="Calibri" w:hAnsi="Times New Roman" w:cs="Times New Roman"/>
        </w:rPr>
        <w:t>/</w:t>
      </w:r>
      <w:proofErr w:type="spellStart"/>
      <w:r w:rsidRPr="0025487E">
        <w:rPr>
          <w:rFonts w:ascii="Times New Roman" w:eastAsia="Calibri" w:hAnsi="Times New Roman" w:cs="Times New Roman"/>
        </w:rPr>
        <w:t>profesor</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față</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învățământul</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clasic</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unde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suntem</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condiționați</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mijloace</w:t>
      </w:r>
      <w:proofErr w:type="spellEnd"/>
      <w:r w:rsidRPr="0025487E">
        <w:rPr>
          <w:rFonts w:ascii="Times New Roman" w:eastAsia="Calibri" w:hAnsi="Times New Roman" w:cs="Times New Roman"/>
        </w:rPr>
        <w:t xml:space="preserve"> de transport </w:t>
      </w:r>
      <w:proofErr w:type="spellStart"/>
      <w:r w:rsidRPr="0025487E">
        <w:rPr>
          <w:rFonts w:ascii="Times New Roman" w:eastAsia="Calibri" w:hAnsi="Times New Roman" w:cs="Times New Roman"/>
        </w:rPr>
        <w:t>și</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timp.</w:t>
      </w:r>
      <w:proofErr w:type="spellEnd"/>
      <w:r w:rsidRPr="0025487E">
        <w:rPr>
          <w:rFonts w:ascii="Times New Roman" w:eastAsia="Calibri" w:hAnsi="Times New Roman" w:cs="Times New Roman"/>
        </w:rPr>
        <w:t xml:space="preserve"> Un </w:t>
      </w:r>
      <w:proofErr w:type="spellStart"/>
      <w:r w:rsidRPr="0025487E">
        <w:rPr>
          <w:rFonts w:ascii="Times New Roman" w:eastAsia="Calibri" w:hAnsi="Times New Roman" w:cs="Times New Roman"/>
        </w:rPr>
        <w:t>profesor</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poate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preda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în</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timp</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ce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stă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acasă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iar</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elevii</w:t>
      </w:r>
      <w:proofErr w:type="spellEnd"/>
      <w:r w:rsidRPr="0025487E">
        <w:rPr>
          <w:rFonts w:ascii="Times New Roman" w:eastAsia="Calibri" w:hAnsi="Times New Roman" w:cs="Times New Roman"/>
        </w:rPr>
        <w:t xml:space="preserve"> pot </w:t>
      </w:r>
      <w:proofErr w:type="spellStart"/>
      <w:r w:rsidRPr="0025487E">
        <w:rPr>
          <w:rFonts w:ascii="Times New Roman" w:eastAsia="Calibri" w:hAnsi="Times New Roman" w:cs="Times New Roman"/>
        </w:rPr>
        <w:t>lua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notițe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stând</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în</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fotoliul</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preferat</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Predarea</w:t>
      </w:r>
      <w:proofErr w:type="spellEnd"/>
      <w:r w:rsidRPr="0025487E">
        <w:rPr>
          <w:rFonts w:ascii="Times New Roman" w:eastAsia="Calibri" w:hAnsi="Times New Roman" w:cs="Times New Roman"/>
        </w:rPr>
        <w:t xml:space="preserve"> online </w:t>
      </w:r>
      <w:proofErr w:type="spellStart"/>
      <w:r w:rsidRPr="0025487E">
        <w:rPr>
          <w:rFonts w:ascii="Times New Roman" w:eastAsia="Calibri" w:hAnsi="Times New Roman" w:cs="Times New Roman"/>
        </w:rPr>
        <w:t>ar</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putea</w:t>
      </w:r>
      <w:proofErr w:type="spellEnd"/>
      <w:r w:rsidRPr="0025487E">
        <w:rPr>
          <w:rFonts w:ascii="Times New Roman" w:eastAsia="Calibri" w:hAnsi="Times New Roman" w:cs="Times New Roman"/>
        </w:rPr>
        <w:t xml:space="preserve"> fi </w:t>
      </w:r>
      <w:proofErr w:type="spellStart"/>
      <w:r w:rsidRPr="0025487E">
        <w:rPr>
          <w:rFonts w:ascii="Times New Roman" w:eastAsia="Calibri" w:hAnsi="Times New Roman" w:cs="Times New Roman"/>
        </w:rPr>
        <w:t>astfel</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percepută</w:t>
      </w:r>
      <w:proofErr w:type="spellEnd"/>
      <w:r w:rsidRPr="0025487E">
        <w:rPr>
          <w:rFonts w:ascii="Times New Roman" w:eastAsia="Calibri" w:hAnsi="Times New Roman" w:cs="Times New Roman"/>
        </w:rPr>
        <w:t xml:space="preserve"> ca o </w:t>
      </w:r>
      <w:proofErr w:type="spellStart"/>
      <w:r w:rsidRPr="0025487E">
        <w:rPr>
          <w:rFonts w:ascii="Times New Roman" w:eastAsia="Calibri" w:hAnsi="Times New Roman" w:cs="Times New Roman"/>
        </w:rPr>
        <w:t>muncă</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acasă</w:t>
      </w:r>
      <w:proofErr w:type="spellEnd"/>
      <w:r w:rsidRPr="0025487E">
        <w:rPr>
          <w:rFonts w:ascii="Times New Roman" w:eastAsia="Calibri" w:hAnsi="Times New Roman" w:cs="Times New Roman"/>
        </w:rPr>
        <w:t xml:space="preserve"> cu program </w:t>
      </w:r>
      <w:proofErr w:type="spellStart"/>
      <w:r w:rsidRPr="0025487E">
        <w:rPr>
          <w:rFonts w:ascii="Times New Roman" w:eastAsia="Calibri" w:hAnsi="Times New Roman" w:cs="Times New Roman"/>
        </w:rPr>
        <w:t>flexibil</w:t>
      </w:r>
      <w:proofErr w:type="spellEnd"/>
      <w:r w:rsidRPr="0025487E">
        <w:rPr>
          <w:rFonts w:ascii="Times New Roman" w:eastAsia="Calibri" w:hAnsi="Times New Roman" w:cs="Times New Roman"/>
        </w:rPr>
        <w:t>.</w:t>
      </w:r>
    </w:p>
    <w:p w14:paraId="1E79A76D" w14:textId="77777777" w:rsidR="0025487E" w:rsidRPr="0025487E" w:rsidRDefault="0025487E" w:rsidP="00B97671">
      <w:pPr>
        <w:spacing w:after="0" w:line="240" w:lineRule="auto"/>
        <w:jc w:val="both"/>
        <w:rPr>
          <w:rFonts w:ascii="Times New Roman" w:eastAsia="Calibri" w:hAnsi="Times New Roman" w:cs="Times New Roman"/>
        </w:rPr>
      </w:pPr>
      <w:r w:rsidRPr="0025487E">
        <w:rPr>
          <w:rFonts w:ascii="Times New Roman" w:eastAsia="Calibri" w:hAnsi="Times New Roman" w:cs="Times New Roman"/>
        </w:rPr>
        <w:t xml:space="preserve">                Un alt aspect </w:t>
      </w:r>
      <w:proofErr w:type="spellStart"/>
      <w:r w:rsidRPr="0025487E">
        <w:rPr>
          <w:rFonts w:ascii="Times New Roman" w:eastAsia="Calibri" w:hAnsi="Times New Roman" w:cs="Times New Roman"/>
        </w:rPr>
        <w:t>pozitiv</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este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flexibilitatea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timpului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și</w:t>
      </w:r>
      <w:proofErr w:type="spellEnd"/>
      <w:r w:rsidRPr="0025487E">
        <w:rPr>
          <w:rFonts w:ascii="Times New Roman" w:eastAsia="Calibri" w:hAnsi="Times New Roman" w:cs="Times New Roman"/>
        </w:rPr>
        <w:t xml:space="preserve"> a </w:t>
      </w:r>
      <w:proofErr w:type="spellStart"/>
      <w:r w:rsidRPr="0025487E">
        <w:rPr>
          <w:rFonts w:ascii="Times New Roman" w:eastAsia="Calibri" w:hAnsi="Times New Roman" w:cs="Times New Roman"/>
        </w:rPr>
        <w:t>locației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profesorul</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poate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alege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să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predea</w:t>
      </w:r>
      <w:proofErr w:type="spellEnd"/>
      <w:r w:rsidRPr="0025487E">
        <w:rPr>
          <w:rFonts w:ascii="Times New Roman" w:eastAsia="Calibri" w:hAnsi="Times New Roman" w:cs="Times New Roman"/>
        </w:rPr>
        <w:t xml:space="preserve"> </w:t>
      </w:r>
      <w:proofErr w:type="spellStart"/>
      <w:proofErr w:type="gramStart"/>
      <w:r w:rsidRPr="0025487E">
        <w:rPr>
          <w:rFonts w:ascii="Times New Roman" w:eastAsia="Calibri" w:hAnsi="Times New Roman" w:cs="Times New Roman"/>
        </w:rPr>
        <w:t>oricând</w:t>
      </w:r>
      <w:proofErr w:type="spellEnd"/>
      <w:r w:rsidRPr="0025487E">
        <w:rPr>
          <w:rFonts w:ascii="Times New Roman" w:eastAsia="Calibri" w:hAnsi="Times New Roman" w:cs="Times New Roman"/>
        </w:rPr>
        <w:t xml:space="preserve"> .</w:t>
      </w:r>
      <w:proofErr w:type="gram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asemenea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profesorul</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poate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preda</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oriunde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și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poate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ajunge</w:t>
      </w:r>
      <w:proofErr w:type="spellEnd"/>
      <w:r w:rsidRPr="0025487E">
        <w:rPr>
          <w:rFonts w:ascii="Times New Roman" w:eastAsia="Calibri" w:hAnsi="Times New Roman" w:cs="Times New Roman"/>
        </w:rPr>
        <w:t xml:space="preserve"> la </w:t>
      </w:r>
      <w:proofErr w:type="spellStart"/>
      <w:r w:rsidRPr="0025487E">
        <w:rPr>
          <w:rFonts w:ascii="Times New Roman" w:eastAsia="Calibri" w:hAnsi="Times New Roman" w:cs="Times New Roman"/>
        </w:rPr>
        <w:t>elevii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săi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indiferent</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locația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acestora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ceea</w:t>
      </w:r>
      <w:proofErr w:type="spellEnd"/>
      <w:r w:rsidRPr="0025487E">
        <w:rPr>
          <w:rFonts w:ascii="Times New Roman" w:eastAsia="Calibri" w:hAnsi="Times New Roman" w:cs="Times New Roman"/>
        </w:rPr>
        <w:t xml:space="preserve"> </w:t>
      </w:r>
      <w:proofErr w:type="spellStart"/>
      <w:proofErr w:type="gramStart"/>
      <w:r w:rsidRPr="0025487E">
        <w:rPr>
          <w:rFonts w:ascii="Times New Roman" w:eastAsia="Calibri" w:hAnsi="Times New Roman" w:cs="Times New Roman"/>
        </w:rPr>
        <w:t>ce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înseamnă</w:t>
      </w:r>
      <w:proofErr w:type="spellEnd"/>
      <w:proofErr w:type="gram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că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profesorii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și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elevii</w:t>
      </w:r>
      <w:proofErr w:type="spellEnd"/>
      <w:r w:rsidRPr="0025487E">
        <w:rPr>
          <w:rFonts w:ascii="Times New Roman" w:eastAsia="Calibri" w:hAnsi="Times New Roman" w:cs="Times New Roman"/>
        </w:rPr>
        <w:t xml:space="preserve"> din diverse </w:t>
      </w:r>
      <w:proofErr w:type="spellStart"/>
      <w:r w:rsidRPr="0025487E">
        <w:rPr>
          <w:rFonts w:ascii="Times New Roman" w:eastAsia="Calibri" w:hAnsi="Times New Roman" w:cs="Times New Roman"/>
        </w:rPr>
        <w:t>locații</w:t>
      </w:r>
      <w:proofErr w:type="spellEnd"/>
      <w:r w:rsidRPr="0025487E">
        <w:rPr>
          <w:rFonts w:ascii="Times New Roman" w:eastAsia="Calibri" w:hAnsi="Times New Roman" w:cs="Times New Roman"/>
        </w:rPr>
        <w:t xml:space="preserve"> se pot </w:t>
      </w:r>
      <w:proofErr w:type="spellStart"/>
      <w:r w:rsidRPr="0025487E">
        <w:rPr>
          <w:rFonts w:ascii="Times New Roman" w:eastAsia="Calibri" w:hAnsi="Times New Roman" w:cs="Times New Roman"/>
        </w:rPr>
        <w:t>întâlni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prin</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predarea</w:t>
      </w:r>
      <w:proofErr w:type="spellEnd"/>
      <w:r w:rsidRPr="0025487E">
        <w:rPr>
          <w:rFonts w:ascii="Times New Roman" w:eastAsia="Calibri" w:hAnsi="Times New Roman" w:cs="Times New Roman"/>
        </w:rPr>
        <w:t xml:space="preserve"> online.</w:t>
      </w:r>
    </w:p>
    <w:p w14:paraId="3C18C7F8" w14:textId="77777777" w:rsidR="0025487E" w:rsidRPr="0025487E" w:rsidRDefault="0025487E" w:rsidP="00B97671">
      <w:pPr>
        <w:spacing w:after="0" w:line="240" w:lineRule="auto"/>
        <w:jc w:val="both"/>
        <w:rPr>
          <w:rFonts w:ascii="Times New Roman" w:eastAsia="Calibri" w:hAnsi="Times New Roman" w:cs="Times New Roman"/>
        </w:rPr>
      </w:pPr>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Predarea</w:t>
      </w:r>
      <w:proofErr w:type="spellEnd"/>
      <w:r w:rsidRPr="0025487E">
        <w:rPr>
          <w:rFonts w:ascii="Times New Roman" w:eastAsia="Calibri" w:hAnsi="Times New Roman" w:cs="Times New Roman"/>
        </w:rPr>
        <w:t xml:space="preserve"> online </w:t>
      </w:r>
      <w:proofErr w:type="spellStart"/>
      <w:r w:rsidRPr="0025487E">
        <w:rPr>
          <w:rFonts w:ascii="Times New Roman" w:eastAsia="Calibri" w:hAnsi="Times New Roman" w:cs="Times New Roman"/>
        </w:rPr>
        <w:t>ajută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și</w:t>
      </w:r>
      <w:proofErr w:type="spellEnd"/>
      <w:r w:rsidRPr="0025487E">
        <w:rPr>
          <w:rFonts w:ascii="Times New Roman" w:eastAsia="Calibri" w:hAnsi="Times New Roman" w:cs="Times New Roman"/>
        </w:rPr>
        <w:t xml:space="preserve"> la o </w:t>
      </w:r>
      <w:proofErr w:type="spellStart"/>
      <w:r w:rsidRPr="0025487E">
        <w:rPr>
          <w:rFonts w:ascii="Times New Roman" w:eastAsia="Calibri" w:hAnsi="Times New Roman" w:cs="Times New Roman"/>
        </w:rPr>
        <w:t>organizare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mai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bună</w:t>
      </w:r>
      <w:proofErr w:type="spellEnd"/>
      <w:r w:rsidRPr="0025487E">
        <w:rPr>
          <w:rFonts w:ascii="Times New Roman" w:eastAsia="Calibri" w:hAnsi="Times New Roman" w:cs="Times New Roman"/>
        </w:rPr>
        <w:t xml:space="preserve">. Ne </w:t>
      </w:r>
      <w:proofErr w:type="spellStart"/>
      <w:r w:rsidRPr="0025487E">
        <w:rPr>
          <w:rFonts w:ascii="Times New Roman" w:eastAsia="Calibri" w:hAnsi="Times New Roman" w:cs="Times New Roman"/>
        </w:rPr>
        <w:t>putem</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imagina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în</w:t>
      </w:r>
      <w:proofErr w:type="spellEnd"/>
      <w:r w:rsidRPr="0025487E">
        <w:rPr>
          <w:rFonts w:ascii="Times New Roman" w:eastAsia="Calibri" w:hAnsi="Times New Roman" w:cs="Times New Roman"/>
        </w:rPr>
        <w:t xml:space="preserve"> mod </w:t>
      </w:r>
      <w:proofErr w:type="spellStart"/>
      <w:r w:rsidRPr="0025487E">
        <w:rPr>
          <w:rFonts w:ascii="Times New Roman" w:eastAsia="Calibri" w:hAnsi="Times New Roman" w:cs="Times New Roman"/>
        </w:rPr>
        <w:t>clar</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provocările</w:t>
      </w:r>
      <w:proofErr w:type="spellEnd"/>
      <w:r w:rsidRPr="0025487E">
        <w:rPr>
          <w:rFonts w:ascii="Times New Roman" w:eastAsia="Calibri" w:hAnsi="Times New Roman" w:cs="Times New Roman"/>
        </w:rPr>
        <w:t xml:space="preserve"> administrative ale </w:t>
      </w:r>
      <w:proofErr w:type="spellStart"/>
      <w:r w:rsidRPr="0025487E">
        <w:rPr>
          <w:rFonts w:ascii="Times New Roman" w:eastAsia="Calibri" w:hAnsi="Times New Roman" w:cs="Times New Roman"/>
        </w:rPr>
        <w:t>profesorului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într</w:t>
      </w:r>
      <w:proofErr w:type="spellEnd"/>
      <w:r w:rsidRPr="0025487E">
        <w:rPr>
          <w:rFonts w:ascii="Times New Roman" w:eastAsia="Calibri" w:hAnsi="Times New Roman" w:cs="Times New Roman"/>
        </w:rPr>
        <w:t xml:space="preserve">-o </w:t>
      </w:r>
      <w:proofErr w:type="spellStart"/>
      <w:r w:rsidRPr="0025487E">
        <w:rPr>
          <w:rFonts w:ascii="Times New Roman" w:eastAsia="Calibri" w:hAnsi="Times New Roman" w:cs="Times New Roman"/>
        </w:rPr>
        <w:t>clasă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tradițională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față</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predarea</w:t>
      </w:r>
      <w:proofErr w:type="spellEnd"/>
      <w:r w:rsidRPr="0025487E">
        <w:rPr>
          <w:rFonts w:ascii="Times New Roman" w:eastAsia="Calibri" w:hAnsi="Times New Roman" w:cs="Times New Roman"/>
        </w:rPr>
        <w:t xml:space="preserve"> online. </w:t>
      </w:r>
      <w:proofErr w:type="spellStart"/>
      <w:r w:rsidRPr="0025487E">
        <w:rPr>
          <w:rFonts w:ascii="Times New Roman" w:eastAsia="Calibri" w:hAnsi="Times New Roman" w:cs="Times New Roman"/>
        </w:rPr>
        <w:t>Spre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deosebire</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predarea</w:t>
      </w:r>
      <w:proofErr w:type="spellEnd"/>
      <w:r w:rsidRPr="0025487E">
        <w:rPr>
          <w:rFonts w:ascii="Times New Roman" w:eastAsia="Calibri" w:hAnsi="Times New Roman" w:cs="Times New Roman"/>
        </w:rPr>
        <w:t xml:space="preserve"> la </w:t>
      </w:r>
      <w:proofErr w:type="spellStart"/>
      <w:r w:rsidRPr="0025487E">
        <w:rPr>
          <w:rFonts w:ascii="Times New Roman" w:eastAsia="Calibri" w:hAnsi="Times New Roman" w:cs="Times New Roman"/>
        </w:rPr>
        <w:t>clasă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profesorul</w:t>
      </w:r>
      <w:proofErr w:type="spellEnd"/>
      <w:r w:rsidRPr="0025487E">
        <w:rPr>
          <w:rFonts w:ascii="Times New Roman" w:eastAsia="Calibri" w:hAnsi="Times New Roman" w:cs="Times New Roman"/>
        </w:rPr>
        <w:t xml:space="preserve"> nu </w:t>
      </w:r>
      <w:proofErr w:type="spellStart"/>
      <w:r w:rsidRPr="0025487E">
        <w:rPr>
          <w:rFonts w:ascii="Times New Roman" w:eastAsia="Calibri" w:hAnsi="Times New Roman" w:cs="Times New Roman"/>
        </w:rPr>
        <w:t>trebuie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să</w:t>
      </w:r>
      <w:proofErr w:type="spellEnd"/>
      <w:r w:rsidRPr="0025487E">
        <w:rPr>
          <w:rFonts w:ascii="Times New Roman" w:eastAsia="Calibri" w:hAnsi="Times New Roman" w:cs="Times New Roman"/>
        </w:rPr>
        <w:t xml:space="preserve"> se </w:t>
      </w:r>
      <w:proofErr w:type="spellStart"/>
      <w:r w:rsidRPr="0025487E">
        <w:rPr>
          <w:rFonts w:ascii="Times New Roman" w:eastAsia="Calibri" w:hAnsi="Times New Roman" w:cs="Times New Roman"/>
        </w:rPr>
        <w:t>concentreze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atât</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mult</w:t>
      </w:r>
      <w:proofErr w:type="spellEnd"/>
      <w:r w:rsidRPr="0025487E">
        <w:rPr>
          <w:rFonts w:ascii="Times New Roman" w:eastAsia="Calibri" w:hAnsi="Times New Roman" w:cs="Times New Roman"/>
        </w:rPr>
        <w:t xml:space="preserve"> pe </w:t>
      </w:r>
      <w:proofErr w:type="spellStart"/>
      <w:r w:rsidRPr="0025487E">
        <w:rPr>
          <w:rFonts w:ascii="Times New Roman" w:eastAsia="Calibri" w:hAnsi="Times New Roman" w:cs="Times New Roman"/>
        </w:rPr>
        <w:t>probleme</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disciplină</w:t>
      </w:r>
      <w:proofErr w:type="spellEnd"/>
      <w:r w:rsidRPr="0025487E">
        <w:rPr>
          <w:rFonts w:ascii="Times New Roman" w:eastAsia="Calibri" w:hAnsi="Times New Roman" w:cs="Times New Roman"/>
        </w:rPr>
        <w:t>.</w:t>
      </w:r>
    </w:p>
    <w:p w14:paraId="1DBC3C3E" w14:textId="77777777" w:rsidR="0025487E" w:rsidRPr="0025487E" w:rsidRDefault="0025487E" w:rsidP="00B97671">
      <w:pPr>
        <w:spacing w:after="0" w:line="240" w:lineRule="auto"/>
        <w:jc w:val="both"/>
        <w:rPr>
          <w:rFonts w:ascii="Times New Roman" w:eastAsia="Calibri" w:hAnsi="Times New Roman" w:cs="Times New Roman"/>
        </w:rPr>
      </w:pPr>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asemenea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prezența</w:t>
      </w:r>
      <w:proofErr w:type="spellEnd"/>
      <w:r w:rsidRPr="0025487E">
        <w:rPr>
          <w:rFonts w:ascii="Times New Roman" w:eastAsia="Calibri" w:hAnsi="Times New Roman" w:cs="Times New Roman"/>
        </w:rPr>
        <w:t xml:space="preserve"> la curs </w:t>
      </w:r>
      <w:proofErr w:type="spellStart"/>
      <w:r w:rsidRPr="0025487E">
        <w:rPr>
          <w:rFonts w:ascii="Times New Roman" w:eastAsia="Calibri" w:hAnsi="Times New Roman" w:cs="Times New Roman"/>
        </w:rPr>
        <w:t>poate</w:t>
      </w:r>
      <w:proofErr w:type="spellEnd"/>
      <w:r w:rsidRPr="0025487E">
        <w:rPr>
          <w:rFonts w:ascii="Times New Roman" w:eastAsia="Calibri" w:hAnsi="Times New Roman" w:cs="Times New Roman"/>
        </w:rPr>
        <w:t xml:space="preserve"> fi </w:t>
      </w:r>
      <w:proofErr w:type="spellStart"/>
      <w:r w:rsidRPr="0025487E">
        <w:rPr>
          <w:rFonts w:ascii="Times New Roman" w:eastAsia="Calibri" w:hAnsi="Times New Roman" w:cs="Times New Roman"/>
        </w:rPr>
        <w:t>realizată</w:t>
      </w:r>
      <w:proofErr w:type="spellEnd"/>
      <w:r w:rsidRPr="0025487E">
        <w:rPr>
          <w:rFonts w:ascii="Times New Roman" w:eastAsia="Calibri" w:hAnsi="Times New Roman" w:cs="Times New Roman"/>
        </w:rPr>
        <w:t xml:space="preserve"> cu </w:t>
      </w:r>
      <w:proofErr w:type="spellStart"/>
      <w:r w:rsidRPr="0025487E">
        <w:rPr>
          <w:rFonts w:ascii="Times New Roman" w:eastAsia="Calibri" w:hAnsi="Times New Roman" w:cs="Times New Roman"/>
        </w:rPr>
        <w:t>ajutorul</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unei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aplicații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Acest</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lucru</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poate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ajuta</w:t>
      </w:r>
      <w:proofErr w:type="spellEnd"/>
      <w:r w:rsidRPr="0025487E">
        <w:rPr>
          <w:rFonts w:ascii="Times New Roman" w:eastAsia="Calibri" w:hAnsi="Times New Roman" w:cs="Times New Roman"/>
        </w:rPr>
        <w:t xml:space="preserve"> la </w:t>
      </w:r>
      <w:proofErr w:type="spellStart"/>
      <w:r w:rsidRPr="0025487E">
        <w:rPr>
          <w:rFonts w:ascii="Times New Roman" w:eastAsia="Calibri" w:hAnsi="Times New Roman" w:cs="Times New Roman"/>
        </w:rPr>
        <w:t>îmbunătățirea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performanței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profesorului</w:t>
      </w:r>
      <w:proofErr w:type="spellEnd"/>
      <w:r w:rsidRPr="0025487E">
        <w:rPr>
          <w:rFonts w:ascii="Times New Roman" w:eastAsia="Calibri" w:hAnsi="Times New Roman" w:cs="Times New Roman"/>
        </w:rPr>
        <w:t xml:space="preserve">.  </w:t>
      </w:r>
    </w:p>
    <w:p w14:paraId="595FC8B9" w14:textId="77777777" w:rsidR="0025487E" w:rsidRPr="0025487E" w:rsidRDefault="0025487E" w:rsidP="00B97671">
      <w:pPr>
        <w:spacing w:after="0" w:line="240" w:lineRule="auto"/>
        <w:jc w:val="both"/>
        <w:rPr>
          <w:rFonts w:ascii="Times New Roman" w:eastAsia="Calibri" w:hAnsi="Times New Roman" w:cs="Times New Roman"/>
        </w:rPr>
      </w:pPr>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Copiii</w:t>
      </w:r>
      <w:proofErr w:type="spellEnd"/>
      <w:r w:rsidRPr="0025487E">
        <w:rPr>
          <w:rFonts w:ascii="Times New Roman" w:eastAsia="Calibri" w:hAnsi="Times New Roman" w:cs="Times New Roman"/>
        </w:rPr>
        <w:t xml:space="preserve"> au </w:t>
      </w:r>
      <w:proofErr w:type="spellStart"/>
      <w:r w:rsidRPr="0025487E">
        <w:rPr>
          <w:rFonts w:ascii="Times New Roman" w:eastAsia="Calibri" w:hAnsi="Times New Roman" w:cs="Times New Roman"/>
        </w:rPr>
        <w:t>acces</w:t>
      </w:r>
      <w:proofErr w:type="spellEnd"/>
      <w:r w:rsidRPr="0025487E">
        <w:rPr>
          <w:rFonts w:ascii="Times New Roman" w:eastAsia="Calibri" w:hAnsi="Times New Roman" w:cs="Times New Roman"/>
        </w:rPr>
        <w:t xml:space="preserve"> la </w:t>
      </w:r>
      <w:proofErr w:type="spellStart"/>
      <w:r w:rsidRPr="0025487E">
        <w:rPr>
          <w:rFonts w:ascii="Times New Roman" w:eastAsia="Calibri" w:hAnsi="Times New Roman" w:cs="Times New Roman"/>
        </w:rPr>
        <w:t>materiale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si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după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încheierea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lecției</w:t>
      </w:r>
      <w:proofErr w:type="spellEnd"/>
      <w:r w:rsidRPr="0025487E">
        <w:rPr>
          <w:rFonts w:ascii="Times New Roman" w:eastAsia="Calibri" w:hAnsi="Times New Roman" w:cs="Times New Roman"/>
        </w:rPr>
        <w:t xml:space="preserve"> online. De </w:t>
      </w:r>
      <w:proofErr w:type="spellStart"/>
      <w:r w:rsidRPr="0025487E">
        <w:rPr>
          <w:rFonts w:ascii="Times New Roman" w:eastAsia="Calibri" w:hAnsi="Times New Roman" w:cs="Times New Roman"/>
        </w:rPr>
        <w:t>aceea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este</w:t>
      </w:r>
      <w:proofErr w:type="spellEnd"/>
      <w:r w:rsidRPr="0025487E">
        <w:rPr>
          <w:rFonts w:ascii="Times New Roman" w:eastAsia="Calibri" w:hAnsi="Times New Roman" w:cs="Times New Roman"/>
        </w:rPr>
        <w:t xml:space="preserve"> important ca </w:t>
      </w:r>
      <w:proofErr w:type="spellStart"/>
      <w:r w:rsidRPr="0025487E">
        <w:rPr>
          <w:rFonts w:ascii="Times New Roman" w:eastAsia="Calibri" w:hAnsi="Times New Roman" w:cs="Times New Roman"/>
        </w:rPr>
        <w:t>elevii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să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poată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descărca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imaginile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si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materialele</w:t>
      </w:r>
      <w:proofErr w:type="spellEnd"/>
      <w:r w:rsidRPr="0025487E">
        <w:rPr>
          <w:rFonts w:ascii="Times New Roman" w:eastAsia="Calibri" w:hAnsi="Times New Roman" w:cs="Times New Roman"/>
        </w:rPr>
        <w:t xml:space="preserve"> video </w:t>
      </w:r>
      <w:proofErr w:type="spellStart"/>
      <w:r w:rsidRPr="0025487E">
        <w:rPr>
          <w:rFonts w:ascii="Times New Roman" w:eastAsia="Calibri" w:hAnsi="Times New Roman" w:cs="Times New Roman"/>
        </w:rPr>
        <w:t>folosite</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profesori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în</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timpul</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lecției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pentru</w:t>
      </w:r>
      <w:proofErr w:type="spellEnd"/>
      <w:r w:rsidRPr="0025487E">
        <w:rPr>
          <w:rFonts w:ascii="Times New Roman" w:eastAsia="Calibri" w:hAnsi="Times New Roman" w:cs="Times New Roman"/>
        </w:rPr>
        <w:t xml:space="preserve"> a </w:t>
      </w:r>
      <w:proofErr w:type="spellStart"/>
      <w:r w:rsidRPr="0025487E">
        <w:rPr>
          <w:rFonts w:ascii="Times New Roman" w:eastAsia="Calibri" w:hAnsi="Times New Roman" w:cs="Times New Roman"/>
        </w:rPr>
        <w:t>reveni</w:t>
      </w:r>
      <w:proofErr w:type="spellEnd"/>
      <w:r w:rsidRPr="0025487E">
        <w:rPr>
          <w:rFonts w:ascii="Times New Roman" w:eastAsia="Calibri" w:hAnsi="Times New Roman" w:cs="Times New Roman"/>
        </w:rPr>
        <w:t xml:space="preserve"> la </w:t>
      </w:r>
      <w:proofErr w:type="spellStart"/>
      <w:r w:rsidRPr="0025487E">
        <w:rPr>
          <w:rFonts w:ascii="Times New Roman" w:eastAsia="Calibri" w:hAnsi="Times New Roman" w:cs="Times New Roman"/>
        </w:rPr>
        <w:t>ele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după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încheierea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acesteia</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asemenea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transcrierea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conținutului</w:t>
      </w:r>
      <w:proofErr w:type="spellEnd"/>
      <w:r w:rsidRPr="0025487E">
        <w:rPr>
          <w:rFonts w:ascii="Times New Roman" w:eastAsia="Calibri" w:hAnsi="Times New Roman" w:cs="Times New Roman"/>
        </w:rPr>
        <w:t xml:space="preserve"> audio (</w:t>
      </w:r>
      <w:proofErr w:type="spellStart"/>
      <w:r w:rsidRPr="0025487E">
        <w:rPr>
          <w:rFonts w:ascii="Times New Roman" w:eastAsia="Calibri" w:hAnsi="Times New Roman" w:cs="Times New Roman"/>
        </w:rPr>
        <w:t>explicațiile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oferite</w:t>
      </w:r>
      <w:proofErr w:type="spellEnd"/>
      <w:r w:rsidRPr="0025487E">
        <w:rPr>
          <w:rFonts w:ascii="Times New Roman" w:eastAsia="Calibri" w:hAnsi="Times New Roman" w:cs="Times New Roman"/>
        </w:rPr>
        <w:t xml:space="preserve"> verbal de </w:t>
      </w:r>
      <w:proofErr w:type="spellStart"/>
      <w:r w:rsidRPr="0025487E">
        <w:rPr>
          <w:rFonts w:ascii="Times New Roman" w:eastAsia="Calibri" w:hAnsi="Times New Roman" w:cs="Times New Roman"/>
        </w:rPr>
        <w:t>către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profesor</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este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esențială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pentru</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învățarea</w:t>
      </w:r>
      <w:proofErr w:type="spellEnd"/>
      <w:r w:rsidRPr="0025487E">
        <w:rPr>
          <w:rFonts w:ascii="Times New Roman" w:eastAsia="Calibri" w:hAnsi="Times New Roman" w:cs="Times New Roman"/>
        </w:rPr>
        <w:t xml:space="preserve"> online </w:t>
      </w:r>
      <w:proofErr w:type="spellStart"/>
      <w:r w:rsidRPr="0025487E">
        <w:rPr>
          <w:rFonts w:ascii="Times New Roman" w:eastAsia="Calibri" w:hAnsi="Times New Roman" w:cs="Times New Roman"/>
        </w:rPr>
        <w:t>eficientă</w:t>
      </w:r>
      <w:proofErr w:type="spellEnd"/>
      <w:r w:rsidRPr="0025487E">
        <w:rPr>
          <w:rFonts w:ascii="Times New Roman" w:eastAsia="Calibri" w:hAnsi="Times New Roman" w:cs="Times New Roman"/>
        </w:rPr>
        <w:t>.</w:t>
      </w:r>
    </w:p>
    <w:p w14:paraId="4AA455DF" w14:textId="77777777" w:rsidR="0025487E" w:rsidRPr="0025487E" w:rsidRDefault="0025487E" w:rsidP="00B97671">
      <w:pPr>
        <w:spacing w:after="0" w:line="240" w:lineRule="auto"/>
        <w:ind w:hanging="284"/>
        <w:jc w:val="both"/>
        <w:rPr>
          <w:rFonts w:ascii="Times New Roman" w:eastAsia="Calibri" w:hAnsi="Times New Roman" w:cs="Times New Roman"/>
        </w:rPr>
      </w:pPr>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Mediul</w:t>
      </w:r>
      <w:proofErr w:type="spellEnd"/>
      <w:r w:rsidRPr="0025487E">
        <w:rPr>
          <w:rFonts w:ascii="Times New Roman" w:eastAsia="Calibri" w:hAnsi="Times New Roman" w:cs="Times New Roman"/>
        </w:rPr>
        <w:t xml:space="preserve"> online de </w:t>
      </w:r>
      <w:proofErr w:type="spellStart"/>
      <w:r w:rsidRPr="0025487E">
        <w:rPr>
          <w:rFonts w:ascii="Times New Roman" w:eastAsia="Calibri" w:hAnsi="Times New Roman" w:cs="Times New Roman"/>
        </w:rPr>
        <w:t>predare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oferă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profesorului</w:t>
      </w:r>
      <w:proofErr w:type="spellEnd"/>
      <w:r w:rsidRPr="0025487E">
        <w:rPr>
          <w:rFonts w:ascii="Times New Roman" w:eastAsia="Calibri" w:hAnsi="Times New Roman" w:cs="Times New Roman"/>
        </w:rPr>
        <w:t xml:space="preserve"> o </w:t>
      </w:r>
      <w:proofErr w:type="spellStart"/>
      <w:r w:rsidRPr="0025487E">
        <w:rPr>
          <w:rFonts w:ascii="Times New Roman" w:eastAsia="Calibri" w:hAnsi="Times New Roman" w:cs="Times New Roman"/>
        </w:rPr>
        <w:t>oportunitate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și</w:t>
      </w:r>
      <w:proofErr w:type="spellEnd"/>
      <w:r w:rsidRPr="0025487E">
        <w:rPr>
          <w:rFonts w:ascii="Times New Roman" w:eastAsia="Calibri" w:hAnsi="Times New Roman" w:cs="Times New Roman"/>
        </w:rPr>
        <w:t xml:space="preserve"> o </w:t>
      </w:r>
      <w:proofErr w:type="spellStart"/>
      <w:r w:rsidRPr="0025487E">
        <w:rPr>
          <w:rFonts w:ascii="Times New Roman" w:eastAsia="Calibri" w:hAnsi="Times New Roman" w:cs="Times New Roman"/>
        </w:rPr>
        <w:t>experiență</w:t>
      </w:r>
      <w:proofErr w:type="spellEnd"/>
      <w:r w:rsidRPr="0025487E">
        <w:rPr>
          <w:rFonts w:ascii="Times New Roman" w:eastAsia="Calibri" w:hAnsi="Times New Roman" w:cs="Times New Roman"/>
        </w:rPr>
        <w:t xml:space="preserve"> de a se </w:t>
      </w:r>
      <w:proofErr w:type="spellStart"/>
      <w:r w:rsidRPr="0025487E">
        <w:rPr>
          <w:rFonts w:ascii="Times New Roman" w:eastAsia="Calibri" w:hAnsi="Times New Roman" w:cs="Times New Roman"/>
        </w:rPr>
        <w:t>conecta</w:t>
      </w:r>
      <w:proofErr w:type="spellEnd"/>
      <w:r w:rsidRPr="0025487E">
        <w:rPr>
          <w:rFonts w:ascii="Times New Roman" w:eastAsia="Calibri" w:hAnsi="Times New Roman" w:cs="Times New Roman"/>
        </w:rPr>
        <w:t xml:space="preserve"> cu </w:t>
      </w:r>
      <w:proofErr w:type="spellStart"/>
      <w:r w:rsidRPr="0025487E">
        <w:rPr>
          <w:rFonts w:ascii="Times New Roman" w:eastAsia="Calibri" w:hAnsi="Times New Roman" w:cs="Times New Roman"/>
        </w:rPr>
        <w:t>elevii</w:t>
      </w:r>
      <w:proofErr w:type="spellEnd"/>
      <w:r w:rsidRPr="0025487E">
        <w:rPr>
          <w:rFonts w:ascii="Times New Roman" w:eastAsia="Calibri" w:hAnsi="Times New Roman" w:cs="Times New Roman"/>
        </w:rPr>
        <w:t xml:space="preserve"> din </w:t>
      </w:r>
      <w:proofErr w:type="spellStart"/>
      <w:proofErr w:type="gramStart"/>
      <w:r w:rsidRPr="0025487E">
        <w:rPr>
          <w:rFonts w:ascii="Times New Roman" w:eastAsia="Calibri" w:hAnsi="Times New Roman" w:cs="Times New Roman"/>
        </w:rPr>
        <w:t>diferite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medii</w:t>
      </w:r>
      <w:proofErr w:type="spellEnd"/>
      <w:proofErr w:type="gram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Predarea</w:t>
      </w:r>
      <w:proofErr w:type="spellEnd"/>
      <w:r w:rsidRPr="0025487E">
        <w:rPr>
          <w:rFonts w:ascii="Times New Roman" w:eastAsia="Calibri" w:hAnsi="Times New Roman" w:cs="Times New Roman"/>
        </w:rPr>
        <w:t xml:space="preserve"> online </w:t>
      </w:r>
      <w:proofErr w:type="spellStart"/>
      <w:r w:rsidRPr="0025487E">
        <w:rPr>
          <w:rFonts w:ascii="Times New Roman" w:eastAsia="Calibri" w:hAnsi="Times New Roman" w:cs="Times New Roman"/>
        </w:rPr>
        <w:t>poate</w:t>
      </w:r>
      <w:proofErr w:type="spellEnd"/>
      <w:r w:rsidRPr="0025487E">
        <w:rPr>
          <w:rFonts w:ascii="Times New Roman" w:eastAsia="Calibri" w:hAnsi="Times New Roman" w:cs="Times New Roman"/>
        </w:rPr>
        <w:t xml:space="preserve"> duce </w:t>
      </w:r>
      <w:proofErr w:type="spellStart"/>
      <w:r w:rsidRPr="0025487E">
        <w:rPr>
          <w:rFonts w:ascii="Times New Roman" w:eastAsia="Calibri" w:hAnsi="Times New Roman" w:cs="Times New Roman"/>
        </w:rPr>
        <w:t>astfel</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experiența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didactică</w:t>
      </w:r>
      <w:proofErr w:type="spellEnd"/>
      <w:r w:rsidRPr="0025487E">
        <w:rPr>
          <w:rFonts w:ascii="Times New Roman" w:eastAsia="Calibri" w:hAnsi="Times New Roman" w:cs="Times New Roman"/>
        </w:rPr>
        <w:t xml:space="preserve"> de la un </w:t>
      </w:r>
      <w:proofErr w:type="spellStart"/>
      <w:r w:rsidRPr="0025487E">
        <w:rPr>
          <w:rFonts w:ascii="Times New Roman" w:eastAsia="Calibri" w:hAnsi="Times New Roman" w:cs="Times New Roman"/>
        </w:rPr>
        <w:t>nivel</w:t>
      </w:r>
      <w:proofErr w:type="spellEnd"/>
      <w:r w:rsidRPr="0025487E">
        <w:rPr>
          <w:rFonts w:ascii="Times New Roman" w:eastAsia="Calibri" w:hAnsi="Times New Roman" w:cs="Times New Roman"/>
        </w:rPr>
        <w:t xml:space="preserve"> regional la un </w:t>
      </w:r>
      <w:proofErr w:type="spellStart"/>
      <w:r w:rsidRPr="0025487E">
        <w:rPr>
          <w:rFonts w:ascii="Times New Roman" w:eastAsia="Calibri" w:hAnsi="Times New Roman" w:cs="Times New Roman"/>
        </w:rPr>
        <w:t>nivel</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național</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și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chiar</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mai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departe</w:t>
      </w:r>
      <w:proofErr w:type="spellEnd"/>
      <w:r w:rsidRPr="0025487E">
        <w:rPr>
          <w:rFonts w:ascii="Times New Roman" w:eastAsia="Calibri" w:hAnsi="Times New Roman" w:cs="Times New Roman"/>
        </w:rPr>
        <w:t xml:space="preserve"> la un </w:t>
      </w:r>
      <w:proofErr w:type="spellStart"/>
      <w:r w:rsidRPr="0025487E">
        <w:rPr>
          <w:rFonts w:ascii="Times New Roman" w:eastAsia="Calibri" w:hAnsi="Times New Roman" w:cs="Times New Roman"/>
        </w:rPr>
        <w:t>nivel</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internațional</w:t>
      </w:r>
      <w:proofErr w:type="spellEnd"/>
      <w:r w:rsidRPr="0025487E">
        <w:rPr>
          <w:rFonts w:ascii="Times New Roman" w:eastAsia="Calibri" w:hAnsi="Times New Roman" w:cs="Times New Roman"/>
        </w:rPr>
        <w:t>.</w:t>
      </w:r>
    </w:p>
    <w:p w14:paraId="1D7F1EBC" w14:textId="77777777" w:rsidR="0025487E" w:rsidRPr="0025487E" w:rsidRDefault="0025487E" w:rsidP="00B97671">
      <w:pPr>
        <w:spacing w:after="0" w:line="240" w:lineRule="auto"/>
        <w:ind w:hanging="284"/>
        <w:jc w:val="both"/>
        <w:rPr>
          <w:rFonts w:ascii="Times New Roman" w:eastAsia="Calibri" w:hAnsi="Times New Roman" w:cs="Times New Roman"/>
        </w:rPr>
      </w:pPr>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Predarea</w:t>
      </w:r>
      <w:proofErr w:type="spellEnd"/>
      <w:r w:rsidRPr="0025487E">
        <w:rPr>
          <w:rFonts w:ascii="Times New Roman" w:eastAsia="Calibri" w:hAnsi="Times New Roman" w:cs="Times New Roman"/>
        </w:rPr>
        <w:t xml:space="preserve"> online </w:t>
      </w:r>
      <w:proofErr w:type="spellStart"/>
      <w:r w:rsidRPr="0025487E">
        <w:rPr>
          <w:rFonts w:ascii="Times New Roman" w:eastAsia="Calibri" w:hAnsi="Times New Roman" w:cs="Times New Roman"/>
        </w:rPr>
        <w:t>contribuie</w:t>
      </w:r>
      <w:proofErr w:type="spellEnd"/>
      <w:r w:rsidRPr="0025487E">
        <w:rPr>
          <w:rFonts w:ascii="Times New Roman" w:eastAsia="Calibri" w:hAnsi="Times New Roman" w:cs="Times New Roman"/>
        </w:rPr>
        <w:t xml:space="preserve"> la </w:t>
      </w:r>
      <w:proofErr w:type="spellStart"/>
      <w:r w:rsidRPr="0025487E">
        <w:rPr>
          <w:rFonts w:ascii="Times New Roman" w:eastAsia="Calibri" w:hAnsi="Times New Roman" w:cs="Times New Roman"/>
        </w:rPr>
        <w:t>consolidarea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colaborării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dintre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elev</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și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profesor</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Spre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deosebire</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interacțiunea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dintr</w:t>
      </w:r>
      <w:proofErr w:type="spellEnd"/>
      <w:r w:rsidRPr="0025487E">
        <w:rPr>
          <w:rFonts w:ascii="Times New Roman" w:eastAsia="Calibri" w:hAnsi="Times New Roman" w:cs="Times New Roman"/>
        </w:rPr>
        <w:t xml:space="preserve">-o </w:t>
      </w:r>
      <w:proofErr w:type="spellStart"/>
      <w:r w:rsidRPr="0025487E">
        <w:rPr>
          <w:rFonts w:ascii="Times New Roman" w:eastAsia="Calibri" w:hAnsi="Times New Roman" w:cs="Times New Roman"/>
        </w:rPr>
        <w:t>sală</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clasă</w:t>
      </w:r>
      <w:proofErr w:type="spellEnd"/>
      <w:r w:rsidRPr="0025487E">
        <w:rPr>
          <w:rFonts w:ascii="Times New Roman" w:eastAsia="Calibri" w:hAnsi="Times New Roman" w:cs="Times New Roman"/>
        </w:rPr>
        <w:t xml:space="preserve"> cu </w:t>
      </w:r>
      <w:proofErr w:type="spellStart"/>
      <w:r w:rsidRPr="0025487E">
        <w:rPr>
          <w:rFonts w:ascii="Times New Roman" w:eastAsia="Calibri" w:hAnsi="Times New Roman" w:cs="Times New Roman"/>
        </w:rPr>
        <w:t>numeroși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elevi</w:t>
      </w:r>
      <w:proofErr w:type="spellEnd"/>
      <w:r w:rsidRPr="0025487E">
        <w:rPr>
          <w:rFonts w:ascii="Times New Roman" w:eastAsia="Calibri" w:hAnsi="Times New Roman" w:cs="Times New Roman"/>
        </w:rPr>
        <w:t xml:space="preserve">, un </w:t>
      </w:r>
      <w:proofErr w:type="spellStart"/>
      <w:r w:rsidRPr="0025487E">
        <w:rPr>
          <w:rFonts w:ascii="Times New Roman" w:eastAsia="Calibri" w:hAnsi="Times New Roman" w:cs="Times New Roman"/>
        </w:rPr>
        <w:t>mediu</w:t>
      </w:r>
      <w:proofErr w:type="spellEnd"/>
      <w:r w:rsidRPr="0025487E">
        <w:rPr>
          <w:rFonts w:ascii="Times New Roman" w:eastAsia="Calibri" w:hAnsi="Times New Roman" w:cs="Times New Roman"/>
        </w:rPr>
        <w:t xml:space="preserve"> online le </w:t>
      </w:r>
      <w:proofErr w:type="spellStart"/>
      <w:r w:rsidRPr="0025487E">
        <w:rPr>
          <w:rFonts w:ascii="Times New Roman" w:eastAsia="Calibri" w:hAnsi="Times New Roman" w:cs="Times New Roman"/>
        </w:rPr>
        <w:t>oferă</w:t>
      </w:r>
      <w:proofErr w:type="spellEnd"/>
      <w:r w:rsidRPr="0025487E">
        <w:rPr>
          <w:rFonts w:ascii="Times New Roman" w:eastAsia="Calibri" w:hAnsi="Times New Roman" w:cs="Times New Roman"/>
        </w:rPr>
        <w:t xml:space="preserve"> o </w:t>
      </w:r>
      <w:proofErr w:type="spellStart"/>
      <w:r w:rsidRPr="0025487E">
        <w:rPr>
          <w:rFonts w:ascii="Times New Roman" w:eastAsia="Calibri" w:hAnsi="Times New Roman" w:cs="Times New Roman"/>
        </w:rPr>
        <w:t>sesiune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individuală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mai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strânsă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iar</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acest</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lucru</w:t>
      </w:r>
      <w:proofErr w:type="spellEnd"/>
      <w:r w:rsidRPr="0025487E">
        <w:rPr>
          <w:rFonts w:ascii="Times New Roman" w:eastAsia="Calibri" w:hAnsi="Times New Roman" w:cs="Times New Roman"/>
        </w:rPr>
        <w:t xml:space="preserve"> le </w:t>
      </w:r>
      <w:proofErr w:type="spellStart"/>
      <w:r w:rsidRPr="0025487E">
        <w:rPr>
          <w:rFonts w:ascii="Times New Roman" w:eastAsia="Calibri" w:hAnsi="Times New Roman" w:cs="Times New Roman"/>
        </w:rPr>
        <w:t>sporește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încrederea</w:t>
      </w:r>
      <w:proofErr w:type="spellEnd"/>
      <w:r w:rsidRPr="0025487E">
        <w:rPr>
          <w:rFonts w:ascii="Times New Roman" w:eastAsia="Calibri" w:hAnsi="Times New Roman" w:cs="Times New Roman"/>
        </w:rPr>
        <w:t xml:space="preserve"> de a-</w:t>
      </w:r>
      <w:proofErr w:type="spellStart"/>
      <w:r w:rsidRPr="0025487E">
        <w:rPr>
          <w:rFonts w:ascii="Times New Roman" w:eastAsia="Calibri" w:hAnsi="Times New Roman" w:cs="Times New Roman"/>
        </w:rPr>
        <w:t>și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afirma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ideile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fără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teama</w:t>
      </w:r>
      <w:proofErr w:type="spellEnd"/>
      <w:r w:rsidRPr="0025487E">
        <w:rPr>
          <w:rFonts w:ascii="Times New Roman" w:eastAsia="Calibri" w:hAnsi="Times New Roman" w:cs="Times New Roman"/>
        </w:rPr>
        <w:t xml:space="preserve"> de a fi </w:t>
      </w:r>
      <w:proofErr w:type="spellStart"/>
      <w:r w:rsidRPr="0025487E">
        <w:rPr>
          <w:rFonts w:ascii="Times New Roman" w:eastAsia="Calibri" w:hAnsi="Times New Roman" w:cs="Times New Roman"/>
        </w:rPr>
        <w:t>criticați</w:t>
      </w:r>
      <w:proofErr w:type="spellEnd"/>
      <w:r w:rsidRPr="0025487E">
        <w:rPr>
          <w:rFonts w:ascii="Times New Roman" w:eastAsia="Calibri" w:hAnsi="Times New Roman" w:cs="Times New Roman"/>
        </w:rPr>
        <w:t xml:space="preserve">. De </w:t>
      </w:r>
      <w:proofErr w:type="spellStart"/>
      <w:r w:rsidRPr="0025487E">
        <w:rPr>
          <w:rFonts w:ascii="Times New Roman" w:eastAsia="Calibri" w:hAnsi="Times New Roman" w:cs="Times New Roman"/>
        </w:rPr>
        <w:t>asemenea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elevii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timizi</w:t>
      </w:r>
      <w:proofErr w:type="spellEnd"/>
      <w:r w:rsidRPr="0025487E">
        <w:rPr>
          <w:rFonts w:ascii="Times New Roman" w:eastAsia="Calibri" w:hAnsi="Times New Roman" w:cs="Times New Roman"/>
        </w:rPr>
        <w:t xml:space="preserve">, care nu se </w:t>
      </w:r>
      <w:proofErr w:type="spellStart"/>
      <w:r w:rsidRPr="0025487E">
        <w:rPr>
          <w:rFonts w:ascii="Times New Roman" w:eastAsia="Calibri" w:hAnsi="Times New Roman" w:cs="Times New Roman"/>
        </w:rPr>
        <w:t>simt</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confortabil</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să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participe</w:t>
      </w:r>
      <w:proofErr w:type="spellEnd"/>
      <w:r w:rsidRPr="0025487E">
        <w:rPr>
          <w:rFonts w:ascii="Times New Roman" w:eastAsia="Calibri" w:hAnsi="Times New Roman" w:cs="Times New Roman"/>
        </w:rPr>
        <w:t xml:space="preserve"> la </w:t>
      </w:r>
      <w:proofErr w:type="spellStart"/>
      <w:r w:rsidRPr="0025487E">
        <w:rPr>
          <w:rFonts w:ascii="Times New Roman" w:eastAsia="Calibri" w:hAnsi="Times New Roman" w:cs="Times New Roman"/>
        </w:rPr>
        <w:t>discuții</w:t>
      </w:r>
      <w:proofErr w:type="spellEnd"/>
      <w:r w:rsidRPr="0025487E">
        <w:rPr>
          <w:rFonts w:ascii="Times New Roman" w:eastAsia="Calibri" w:hAnsi="Times New Roman" w:cs="Times New Roman"/>
        </w:rPr>
        <w:t xml:space="preserve"> la </w:t>
      </w:r>
      <w:proofErr w:type="spellStart"/>
      <w:r w:rsidRPr="0025487E">
        <w:rPr>
          <w:rFonts w:ascii="Times New Roman" w:eastAsia="Calibri" w:hAnsi="Times New Roman" w:cs="Times New Roman"/>
        </w:rPr>
        <w:t>clasă</w:t>
      </w:r>
      <w:proofErr w:type="spellEnd"/>
      <w:r w:rsidRPr="0025487E">
        <w:rPr>
          <w:rFonts w:ascii="Times New Roman" w:eastAsia="Calibri" w:hAnsi="Times New Roman" w:cs="Times New Roman"/>
        </w:rPr>
        <w:t xml:space="preserve">, sunt, evident, </w:t>
      </w:r>
      <w:proofErr w:type="spellStart"/>
      <w:r w:rsidRPr="0025487E">
        <w:rPr>
          <w:rFonts w:ascii="Times New Roman" w:eastAsia="Calibri" w:hAnsi="Times New Roman" w:cs="Times New Roman"/>
        </w:rPr>
        <w:t>mai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dispuși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să</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participe</w:t>
      </w:r>
      <w:proofErr w:type="spellEnd"/>
      <w:r w:rsidRPr="0025487E">
        <w:rPr>
          <w:rFonts w:ascii="Times New Roman" w:eastAsia="Calibri" w:hAnsi="Times New Roman" w:cs="Times New Roman"/>
        </w:rPr>
        <w:t xml:space="preserve"> la o </w:t>
      </w:r>
      <w:proofErr w:type="spellStart"/>
      <w:r w:rsidRPr="0025487E">
        <w:rPr>
          <w:rFonts w:ascii="Times New Roman" w:eastAsia="Calibri" w:hAnsi="Times New Roman" w:cs="Times New Roman"/>
        </w:rPr>
        <w:t>oră</w:t>
      </w:r>
      <w:proofErr w:type="spellEnd"/>
      <w:r w:rsidRPr="0025487E">
        <w:rPr>
          <w:rFonts w:ascii="Times New Roman" w:eastAsia="Calibri" w:hAnsi="Times New Roman" w:cs="Times New Roman"/>
        </w:rPr>
        <w:t xml:space="preserve"> online.</w:t>
      </w:r>
    </w:p>
    <w:p w14:paraId="743422AC" w14:textId="77777777" w:rsidR="00B97671" w:rsidRDefault="0025487E" w:rsidP="00B97671">
      <w:pPr>
        <w:spacing w:after="0" w:line="240" w:lineRule="auto"/>
        <w:ind w:hanging="284"/>
        <w:jc w:val="both"/>
        <w:rPr>
          <w:rFonts w:ascii="Times New Roman" w:eastAsia="Calibri" w:hAnsi="Times New Roman" w:cs="Times New Roman"/>
        </w:rPr>
      </w:pPr>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Având</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în</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vedere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avantajele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principale</w:t>
      </w:r>
      <w:proofErr w:type="spellEnd"/>
      <w:r w:rsidRPr="0025487E">
        <w:rPr>
          <w:rFonts w:ascii="Times New Roman" w:eastAsia="Calibri" w:hAnsi="Times New Roman" w:cs="Times New Roman"/>
        </w:rPr>
        <w:t xml:space="preserve"> ale </w:t>
      </w:r>
      <w:proofErr w:type="spellStart"/>
      <w:r w:rsidRPr="0025487E">
        <w:rPr>
          <w:rFonts w:ascii="Times New Roman" w:eastAsia="Calibri" w:hAnsi="Times New Roman" w:cs="Times New Roman"/>
        </w:rPr>
        <w:t>predării</w:t>
      </w:r>
      <w:proofErr w:type="spellEnd"/>
      <w:r w:rsidRPr="0025487E">
        <w:rPr>
          <w:rFonts w:ascii="Times New Roman" w:eastAsia="Calibri" w:hAnsi="Times New Roman" w:cs="Times New Roman"/>
        </w:rPr>
        <w:t xml:space="preserve"> online (</w:t>
      </w:r>
      <w:proofErr w:type="spellStart"/>
      <w:r w:rsidRPr="0025487E">
        <w:rPr>
          <w:rFonts w:ascii="Times New Roman" w:eastAsia="Calibri" w:hAnsi="Times New Roman" w:cs="Times New Roman"/>
        </w:rPr>
        <w:t>flexibilitatea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comoditatea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ușurința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accesului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și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partajării</w:t>
      </w:r>
      <w:proofErr w:type="spellEnd"/>
      <w:r w:rsidRPr="0025487E">
        <w:rPr>
          <w:rFonts w:ascii="Times New Roman" w:eastAsia="Calibri" w:hAnsi="Times New Roman" w:cs="Times New Roman"/>
        </w:rPr>
        <w:t xml:space="preserve">), un </w:t>
      </w:r>
      <w:proofErr w:type="spellStart"/>
      <w:r w:rsidRPr="0025487E">
        <w:rPr>
          <w:rFonts w:ascii="Times New Roman" w:eastAsia="Calibri" w:hAnsi="Times New Roman" w:cs="Times New Roman"/>
        </w:rPr>
        <w:t>profesor</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în</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mediul</w:t>
      </w:r>
      <w:proofErr w:type="spellEnd"/>
      <w:r w:rsidRPr="0025487E">
        <w:rPr>
          <w:rFonts w:ascii="Times New Roman" w:eastAsia="Calibri" w:hAnsi="Times New Roman" w:cs="Times New Roman"/>
        </w:rPr>
        <w:t xml:space="preserve"> online </w:t>
      </w:r>
      <w:proofErr w:type="spellStart"/>
      <w:r w:rsidRPr="0025487E">
        <w:rPr>
          <w:rFonts w:ascii="Times New Roman" w:eastAsia="Calibri" w:hAnsi="Times New Roman" w:cs="Times New Roman"/>
        </w:rPr>
        <w:t>poate</w:t>
      </w:r>
      <w:proofErr w:type="spellEnd"/>
      <w:r w:rsidRPr="0025487E">
        <w:rPr>
          <w:rFonts w:ascii="Times New Roman" w:eastAsia="Calibri" w:hAnsi="Times New Roman" w:cs="Times New Roman"/>
        </w:rPr>
        <w:t xml:space="preserve"> fi </w:t>
      </w:r>
      <w:proofErr w:type="spellStart"/>
      <w:r w:rsidRPr="0025487E">
        <w:rPr>
          <w:rFonts w:ascii="Times New Roman" w:eastAsia="Calibri" w:hAnsi="Times New Roman" w:cs="Times New Roman"/>
        </w:rPr>
        <w:t>mulțumit</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profesional</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Întrucât</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educația</w:t>
      </w:r>
      <w:proofErr w:type="spellEnd"/>
      <w:r w:rsidRPr="0025487E">
        <w:rPr>
          <w:rFonts w:ascii="Times New Roman" w:eastAsia="Calibri" w:hAnsi="Times New Roman" w:cs="Times New Roman"/>
        </w:rPr>
        <w:t xml:space="preserve"> online a </w:t>
      </w:r>
      <w:proofErr w:type="spellStart"/>
      <w:r w:rsidRPr="0025487E">
        <w:rPr>
          <w:rFonts w:ascii="Times New Roman" w:eastAsia="Calibri" w:hAnsi="Times New Roman" w:cs="Times New Roman"/>
        </w:rPr>
        <w:t>adus</w:t>
      </w:r>
      <w:proofErr w:type="spellEnd"/>
      <w:r w:rsidRPr="0025487E">
        <w:rPr>
          <w:rFonts w:ascii="Times New Roman" w:eastAsia="Calibri" w:hAnsi="Times New Roman" w:cs="Times New Roman"/>
        </w:rPr>
        <w:t xml:space="preserve"> o </w:t>
      </w:r>
      <w:proofErr w:type="spellStart"/>
      <w:r w:rsidRPr="0025487E">
        <w:rPr>
          <w:rFonts w:ascii="Times New Roman" w:eastAsia="Calibri" w:hAnsi="Times New Roman" w:cs="Times New Roman"/>
        </w:rPr>
        <w:t>revoluție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în</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sfera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educației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participarea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și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explorarea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acestui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spațiu</w:t>
      </w:r>
      <w:proofErr w:type="spellEnd"/>
      <w:r w:rsidRPr="0025487E">
        <w:rPr>
          <w:rFonts w:ascii="Times New Roman" w:eastAsia="Calibri" w:hAnsi="Times New Roman" w:cs="Times New Roman"/>
        </w:rPr>
        <w:t xml:space="preserve"> virtual </w:t>
      </w:r>
      <w:proofErr w:type="spellStart"/>
      <w:r w:rsidRPr="0025487E">
        <w:rPr>
          <w:rFonts w:ascii="Times New Roman" w:eastAsia="Calibri" w:hAnsi="Times New Roman" w:cs="Times New Roman"/>
        </w:rPr>
        <w:t>poate</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aduce</w:t>
      </w:r>
      <w:proofErr w:type="spellEnd"/>
      <w:r w:rsidRPr="0025487E">
        <w:rPr>
          <w:rFonts w:ascii="Times New Roman" w:eastAsia="Calibri" w:hAnsi="Times New Roman" w:cs="Times New Roman"/>
        </w:rPr>
        <w:t xml:space="preserve"> </w:t>
      </w:r>
      <w:proofErr w:type="spellStart"/>
      <w:proofErr w:type="gramStart"/>
      <w:r w:rsidRPr="0025487E">
        <w:rPr>
          <w:rFonts w:ascii="Times New Roman" w:eastAsia="Calibri" w:hAnsi="Times New Roman" w:cs="Times New Roman"/>
        </w:rPr>
        <w:t>beneficii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atât</w:t>
      </w:r>
      <w:proofErr w:type="spellEnd"/>
      <w:proofErr w:type="gram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pentru</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elevi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cât</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și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pentru</w:t>
      </w:r>
      <w:proofErr w:type="spellEnd"/>
      <w:r w:rsidRPr="0025487E">
        <w:rPr>
          <w:rFonts w:ascii="Times New Roman" w:eastAsia="Calibri" w:hAnsi="Times New Roman" w:cs="Times New Roman"/>
        </w:rPr>
        <w:t xml:space="preserve"> cadre </w:t>
      </w:r>
      <w:proofErr w:type="spellStart"/>
      <w:r w:rsidRPr="0025487E">
        <w:rPr>
          <w:rFonts w:ascii="Times New Roman" w:eastAsia="Calibri" w:hAnsi="Times New Roman" w:cs="Times New Roman"/>
        </w:rPr>
        <w:t>didactice</w:t>
      </w:r>
      <w:proofErr w:type="spellEnd"/>
      <w:r w:rsidRPr="0025487E">
        <w:rPr>
          <w:rFonts w:ascii="Times New Roman" w:eastAsia="Calibri" w:hAnsi="Times New Roman" w:cs="Times New Roman"/>
        </w:rPr>
        <w:t>.</w:t>
      </w:r>
    </w:p>
    <w:p w14:paraId="7FECFFB1" w14:textId="27C4830F" w:rsidR="0025487E" w:rsidRPr="00B97671" w:rsidRDefault="00B97671" w:rsidP="00B97671">
      <w:pPr>
        <w:spacing w:after="0" w:line="240" w:lineRule="auto"/>
        <w:ind w:hanging="284"/>
        <w:jc w:val="both"/>
        <w:rPr>
          <w:rFonts w:ascii="Times New Roman" w:eastAsia="Calibri" w:hAnsi="Times New Roman" w:cs="Times New Roman"/>
        </w:rPr>
      </w:pPr>
      <w:r>
        <w:rPr>
          <w:rFonts w:ascii="Times New Roman" w:eastAsia="Calibri" w:hAnsi="Times New Roman" w:cs="Times New Roman"/>
        </w:rPr>
        <w:t xml:space="preserve">     </w:t>
      </w:r>
      <w:proofErr w:type="spellStart"/>
      <w:r w:rsidR="0025487E" w:rsidRPr="00B97671">
        <w:rPr>
          <w:rFonts w:ascii="Times New Roman" w:eastAsia="Calibri" w:hAnsi="Times New Roman" w:cs="Times New Roman"/>
          <w:b/>
          <w:bCs/>
          <w:i/>
          <w:iCs/>
        </w:rPr>
        <w:t>Bibliografie</w:t>
      </w:r>
      <w:proofErr w:type="spellEnd"/>
      <w:r w:rsidR="0025487E" w:rsidRPr="00B97671">
        <w:rPr>
          <w:rFonts w:ascii="Times New Roman" w:eastAsia="Calibri" w:hAnsi="Times New Roman" w:cs="Times New Roman"/>
          <w:b/>
          <w:bCs/>
          <w:i/>
          <w:iCs/>
        </w:rPr>
        <w:t>:</w:t>
      </w:r>
    </w:p>
    <w:p w14:paraId="421A23A9" w14:textId="77777777" w:rsidR="0025487E" w:rsidRPr="0025487E" w:rsidRDefault="0025487E" w:rsidP="00B97671">
      <w:pPr>
        <w:spacing w:after="0" w:line="240" w:lineRule="auto"/>
        <w:jc w:val="both"/>
        <w:rPr>
          <w:rFonts w:ascii="Times New Roman" w:eastAsia="Calibri" w:hAnsi="Times New Roman" w:cs="Times New Roman"/>
        </w:rPr>
      </w:pPr>
      <w:r w:rsidRPr="0025487E">
        <w:rPr>
          <w:rFonts w:ascii="Times New Roman" w:eastAsia="Calibri" w:hAnsi="Times New Roman" w:cs="Times New Roman"/>
        </w:rPr>
        <w:t xml:space="preserve">Robert J. Marzano- ARTA ŞI ŞTIINŢA PREDĂRII, </w:t>
      </w:r>
      <w:proofErr w:type="spellStart"/>
      <w:r w:rsidRPr="0025487E">
        <w:rPr>
          <w:rFonts w:ascii="Times New Roman" w:eastAsia="Calibri" w:hAnsi="Times New Roman" w:cs="Times New Roman"/>
        </w:rPr>
        <w:t>Editura</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Trei</w:t>
      </w:r>
      <w:proofErr w:type="spellEnd"/>
      <w:r w:rsidRPr="0025487E">
        <w:rPr>
          <w:rFonts w:ascii="Times New Roman" w:eastAsia="Calibri" w:hAnsi="Times New Roman" w:cs="Times New Roman"/>
        </w:rPr>
        <w:t xml:space="preserve">, </w:t>
      </w:r>
      <w:proofErr w:type="spellStart"/>
      <w:r w:rsidRPr="0025487E">
        <w:rPr>
          <w:rFonts w:ascii="Times New Roman" w:eastAsia="Calibri" w:hAnsi="Times New Roman" w:cs="Times New Roman"/>
        </w:rPr>
        <w:t>Bucureşti</w:t>
      </w:r>
      <w:proofErr w:type="spellEnd"/>
      <w:r w:rsidRPr="0025487E">
        <w:rPr>
          <w:rFonts w:ascii="Times New Roman" w:eastAsia="Calibri" w:hAnsi="Times New Roman" w:cs="Times New Roman"/>
        </w:rPr>
        <w:t>, 2015</w:t>
      </w:r>
    </w:p>
    <w:p w14:paraId="7FD6D5B2" w14:textId="77777777" w:rsidR="0025487E" w:rsidRPr="0025487E" w:rsidRDefault="0025487E" w:rsidP="00B97671">
      <w:pPr>
        <w:spacing w:after="0" w:line="240" w:lineRule="auto"/>
        <w:jc w:val="both"/>
        <w:rPr>
          <w:rFonts w:ascii="Times New Roman" w:eastAsia="Calibri" w:hAnsi="Times New Roman" w:cs="Times New Roman"/>
        </w:rPr>
      </w:pPr>
      <w:r w:rsidRPr="0025487E">
        <w:rPr>
          <w:rFonts w:ascii="Times New Roman" w:eastAsia="Calibri" w:hAnsi="Times New Roman" w:cs="Times New Roman"/>
        </w:rPr>
        <w:t>https://www.rasfoiesc.com/</w:t>
      </w:r>
    </w:p>
    <w:p w14:paraId="6FD0FC8E" w14:textId="77777777" w:rsidR="0025487E" w:rsidRPr="0025487E" w:rsidRDefault="0025487E" w:rsidP="00B97671">
      <w:pPr>
        <w:spacing w:after="0" w:line="240" w:lineRule="auto"/>
        <w:jc w:val="both"/>
        <w:rPr>
          <w:rFonts w:ascii="Times New Roman" w:eastAsia="Calibri" w:hAnsi="Times New Roman" w:cs="Times New Roman"/>
        </w:rPr>
      </w:pPr>
      <w:r w:rsidRPr="0025487E">
        <w:rPr>
          <w:rFonts w:ascii="Times New Roman" w:eastAsia="Calibri" w:hAnsi="Times New Roman" w:cs="Times New Roman"/>
        </w:rPr>
        <w:t>http://pshihopedagogie.blogspot.com/</w:t>
      </w:r>
    </w:p>
    <w:p w14:paraId="3F75CD32" w14:textId="77777777" w:rsidR="0025487E" w:rsidRPr="0025487E" w:rsidRDefault="0025487E" w:rsidP="00B97671">
      <w:pPr>
        <w:spacing w:after="0" w:line="240" w:lineRule="auto"/>
        <w:jc w:val="both"/>
        <w:rPr>
          <w:rFonts w:ascii="Times New Roman" w:eastAsia="Calibri" w:hAnsi="Times New Roman" w:cs="Times New Roman"/>
        </w:rPr>
      </w:pPr>
      <w:r w:rsidRPr="0025487E">
        <w:rPr>
          <w:rFonts w:ascii="Times New Roman" w:eastAsia="Calibri" w:hAnsi="Times New Roman" w:cs="Times New Roman"/>
        </w:rPr>
        <w:t>https://www.aspireteachers.ro/noutati/2020/3/15/cum-mutam-scoala-online</w:t>
      </w:r>
    </w:p>
    <w:p w14:paraId="0CD9B77F" w14:textId="77777777" w:rsidR="0015673A" w:rsidRPr="0015673A" w:rsidRDefault="0015673A" w:rsidP="0015673A">
      <w:pPr>
        <w:spacing w:after="0" w:line="240" w:lineRule="auto"/>
        <w:ind w:firstLine="1134"/>
        <w:jc w:val="both"/>
        <w:rPr>
          <w:rFonts w:ascii="Times New Roman" w:eastAsia="Calibri" w:hAnsi="Times New Roman" w:cs="Times New Roman"/>
        </w:rPr>
      </w:pPr>
    </w:p>
    <w:p w14:paraId="17614334" w14:textId="598F6132" w:rsidR="0015673A" w:rsidRPr="003C56B5" w:rsidRDefault="0015673A" w:rsidP="003C56B5">
      <w:pPr>
        <w:spacing w:after="0" w:line="240" w:lineRule="auto"/>
        <w:rPr>
          <w:rFonts w:ascii="Times New Roman" w:hAnsi="Times New Roman" w:cs="Times New Roman"/>
          <w:lang w:val="ro-RO"/>
        </w:rPr>
      </w:pPr>
    </w:p>
    <w:sectPr w:rsidR="0015673A" w:rsidRPr="003C56B5" w:rsidSect="009B22FB">
      <w:headerReference w:type="default" r:id="rId281"/>
      <w:footerReference w:type="default" r:id="rId282"/>
      <w:pgSz w:w="10318" w:h="14570" w:code="13"/>
      <w:pgMar w:top="1134" w:right="822" w:bottom="851" w:left="851" w:header="720" w:footer="720" w:gutter="0"/>
      <w:pgNumType w:start="3"/>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6BCB09" w14:textId="77777777" w:rsidR="00A13005" w:rsidRDefault="00A13005" w:rsidP="00464F6A">
      <w:pPr>
        <w:spacing w:after="0" w:line="240" w:lineRule="auto"/>
      </w:pPr>
      <w:r>
        <w:separator/>
      </w:r>
    </w:p>
  </w:endnote>
  <w:endnote w:type="continuationSeparator" w:id="0">
    <w:p w14:paraId="4D0B27D6" w14:textId="77777777" w:rsidR="00A13005" w:rsidRDefault="00A13005" w:rsidP="00464F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mo">
    <w:altName w:val="Calibri"/>
    <w:charset w:val="00"/>
    <w:family w:val="auto"/>
    <w:pitch w:val="default"/>
  </w:font>
  <w:font w:name="Noto Sans Symbols">
    <w:charset w:val="00"/>
    <w:family w:val="auto"/>
    <w:pitch w:val="default"/>
  </w:font>
  <w:font w:name="Wingdings 2">
    <w:panose1 w:val="050201020105070707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mn-ea">
    <w:panose1 w:val="00000000000000000000"/>
    <w:charset w:val="00"/>
    <w:family w:val="roman"/>
    <w:notTrueType/>
    <w:pitch w:val="default"/>
  </w:font>
  <w:font w:name="Arial">
    <w:panose1 w:val="020B0604020202020204"/>
    <w:charset w:val="EE"/>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49994293"/>
      <w:docPartObj>
        <w:docPartGallery w:val="Page Numbers (Bottom of Page)"/>
        <w:docPartUnique/>
      </w:docPartObj>
    </w:sdtPr>
    <w:sdtEndPr>
      <w:rPr>
        <w:noProof/>
      </w:rPr>
    </w:sdtEndPr>
    <w:sdtContent>
      <w:p w14:paraId="69ED1957" w14:textId="77777777" w:rsidR="0025487E" w:rsidRDefault="0025487E">
        <w:pPr>
          <w:pStyle w:val="Footer"/>
          <w:jc w:val="center"/>
        </w:pPr>
        <w:r>
          <w:rPr>
            <w:noProof/>
          </w:rPr>
          <w:fldChar w:fldCharType="begin"/>
        </w:r>
        <w:r>
          <w:rPr>
            <w:noProof/>
          </w:rPr>
          <w:instrText xml:space="preserve"> PAGE   \* MERGEFORMAT </w:instrText>
        </w:r>
        <w:r>
          <w:rPr>
            <w:noProof/>
          </w:rPr>
          <w:fldChar w:fldCharType="separate"/>
        </w:r>
        <w:r>
          <w:rPr>
            <w:noProof/>
          </w:rPr>
          <w:t>247</w:t>
        </w:r>
        <w:r>
          <w:rPr>
            <w:noProof/>
          </w:rPr>
          <w:fldChar w:fldCharType="end"/>
        </w:r>
      </w:p>
    </w:sdtContent>
  </w:sdt>
  <w:p w14:paraId="47F1FEE3" w14:textId="77777777" w:rsidR="0025487E" w:rsidRDefault="0025487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10FE85" w14:textId="77777777" w:rsidR="00A13005" w:rsidRDefault="00A13005" w:rsidP="00464F6A">
      <w:pPr>
        <w:spacing w:after="0" w:line="240" w:lineRule="auto"/>
      </w:pPr>
      <w:r>
        <w:separator/>
      </w:r>
    </w:p>
  </w:footnote>
  <w:footnote w:type="continuationSeparator" w:id="0">
    <w:p w14:paraId="6210C221" w14:textId="77777777" w:rsidR="00A13005" w:rsidRDefault="00A13005" w:rsidP="00464F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E6448D" w14:textId="77777777" w:rsidR="0025487E" w:rsidRPr="00464F6A" w:rsidRDefault="0025487E" w:rsidP="00464F6A">
    <w:pPr>
      <w:pStyle w:val="Header"/>
      <w:tabs>
        <w:tab w:val="clear" w:pos="9406"/>
      </w:tabs>
      <w:jc w:val="center"/>
      <w:rPr>
        <w:lang w:val="ro-RO"/>
      </w:rPr>
    </w:pPr>
    <w:r>
      <w:rPr>
        <w:lang w:val="ro-RO"/>
      </w:rPr>
      <w:t xml:space="preserve">ANUARUL ÎNVĂȚĂTORILOR DIN JUDEȚUL BACĂU </w:t>
    </w:r>
    <w:r>
      <w:rPr>
        <w:lang w:val="ro-RO"/>
      </w:rPr>
      <w:tab/>
    </w:r>
    <w:r>
      <w:rPr>
        <w:lang w:val="ro-RO"/>
      </w:rPr>
      <w:tab/>
      <w:t>NR. 8/2021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4pt;height:11.4pt" o:bullet="t">
        <v:imagedata r:id="rId1" o:title="msoB58B"/>
      </v:shape>
    </w:pict>
  </w:numPicBullet>
  <w:abstractNum w:abstractNumId="0" w15:restartNumberingAfterBreak="0">
    <w:nsid w:val="003E06BE"/>
    <w:multiLevelType w:val="hybridMultilevel"/>
    <w:tmpl w:val="874E2D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D80523"/>
    <w:multiLevelType w:val="hybridMultilevel"/>
    <w:tmpl w:val="5852AA3C"/>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 w15:restartNumberingAfterBreak="0">
    <w:nsid w:val="01E14778"/>
    <w:multiLevelType w:val="multilevel"/>
    <w:tmpl w:val="33161B7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3C55BF"/>
    <w:multiLevelType w:val="hybridMultilevel"/>
    <w:tmpl w:val="328ED9E6"/>
    <w:lvl w:ilvl="0" w:tplc="04180019">
      <w:start w:val="2"/>
      <w:numFmt w:val="lowerLetter"/>
      <w:lvlText w:val="%1."/>
      <w:lvlJc w:val="left"/>
      <w:pPr>
        <w:tabs>
          <w:tab w:val="num" w:pos="720"/>
        </w:tabs>
        <w:ind w:left="720" w:hanging="360"/>
      </w:pPr>
    </w:lvl>
    <w:lvl w:ilvl="1" w:tplc="04180019">
      <w:start w:val="1"/>
      <w:numFmt w:val="decimal"/>
      <w:lvlText w:val="%2."/>
      <w:lvlJc w:val="left"/>
      <w:pPr>
        <w:tabs>
          <w:tab w:val="num" w:pos="1440"/>
        </w:tabs>
        <w:ind w:left="1440" w:hanging="360"/>
      </w:pPr>
    </w:lvl>
    <w:lvl w:ilvl="2" w:tplc="0418001B">
      <w:start w:val="1"/>
      <w:numFmt w:val="decimal"/>
      <w:lvlText w:val="%3."/>
      <w:lvlJc w:val="left"/>
      <w:pPr>
        <w:tabs>
          <w:tab w:val="num" w:pos="2160"/>
        </w:tabs>
        <w:ind w:left="2160" w:hanging="360"/>
      </w:pPr>
    </w:lvl>
    <w:lvl w:ilvl="3" w:tplc="0418000F">
      <w:start w:val="1"/>
      <w:numFmt w:val="decimal"/>
      <w:lvlText w:val="%4."/>
      <w:lvlJc w:val="left"/>
      <w:pPr>
        <w:tabs>
          <w:tab w:val="num" w:pos="2880"/>
        </w:tabs>
        <w:ind w:left="2880" w:hanging="360"/>
      </w:pPr>
    </w:lvl>
    <w:lvl w:ilvl="4" w:tplc="04180019">
      <w:start w:val="1"/>
      <w:numFmt w:val="decimal"/>
      <w:lvlText w:val="%5."/>
      <w:lvlJc w:val="left"/>
      <w:pPr>
        <w:tabs>
          <w:tab w:val="num" w:pos="3600"/>
        </w:tabs>
        <w:ind w:left="3600" w:hanging="360"/>
      </w:pPr>
    </w:lvl>
    <w:lvl w:ilvl="5" w:tplc="0418001B">
      <w:start w:val="1"/>
      <w:numFmt w:val="decimal"/>
      <w:lvlText w:val="%6."/>
      <w:lvlJc w:val="left"/>
      <w:pPr>
        <w:tabs>
          <w:tab w:val="num" w:pos="4320"/>
        </w:tabs>
        <w:ind w:left="4320" w:hanging="360"/>
      </w:pPr>
    </w:lvl>
    <w:lvl w:ilvl="6" w:tplc="0418000F">
      <w:start w:val="1"/>
      <w:numFmt w:val="decimal"/>
      <w:lvlText w:val="%7."/>
      <w:lvlJc w:val="left"/>
      <w:pPr>
        <w:tabs>
          <w:tab w:val="num" w:pos="5040"/>
        </w:tabs>
        <w:ind w:left="5040" w:hanging="360"/>
      </w:pPr>
    </w:lvl>
    <w:lvl w:ilvl="7" w:tplc="04180019">
      <w:start w:val="1"/>
      <w:numFmt w:val="decimal"/>
      <w:lvlText w:val="%8."/>
      <w:lvlJc w:val="left"/>
      <w:pPr>
        <w:tabs>
          <w:tab w:val="num" w:pos="5760"/>
        </w:tabs>
        <w:ind w:left="5760" w:hanging="360"/>
      </w:pPr>
    </w:lvl>
    <w:lvl w:ilvl="8" w:tplc="0418001B">
      <w:start w:val="1"/>
      <w:numFmt w:val="decimal"/>
      <w:lvlText w:val="%9."/>
      <w:lvlJc w:val="left"/>
      <w:pPr>
        <w:tabs>
          <w:tab w:val="num" w:pos="6480"/>
        </w:tabs>
        <w:ind w:left="6480" w:hanging="360"/>
      </w:pPr>
    </w:lvl>
  </w:abstractNum>
  <w:abstractNum w:abstractNumId="4" w15:restartNumberingAfterBreak="0">
    <w:nsid w:val="042E0781"/>
    <w:multiLevelType w:val="hybridMultilevel"/>
    <w:tmpl w:val="0ECE6DBA"/>
    <w:lvl w:ilvl="0" w:tplc="DBACD9A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5217260"/>
    <w:multiLevelType w:val="hybridMultilevel"/>
    <w:tmpl w:val="A9EC6288"/>
    <w:lvl w:ilvl="0" w:tplc="60BEEB2C">
      <w:numFmt w:val="bullet"/>
      <w:lvlText w:val="-"/>
      <w:lvlJc w:val="left"/>
      <w:pPr>
        <w:ind w:left="720" w:hanging="360"/>
      </w:pPr>
      <w:rPr>
        <w:rFonts w:ascii="Times New Roman" w:eastAsiaTheme="minorEastAsia" w:hAnsi="Times New Roman" w:cs="Times New Roman" w:hint="default"/>
        <w:i/>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6" w15:restartNumberingAfterBreak="0">
    <w:nsid w:val="05BF13B7"/>
    <w:multiLevelType w:val="hybridMultilevel"/>
    <w:tmpl w:val="212E56D4"/>
    <w:lvl w:ilvl="0" w:tplc="04180001">
      <w:start w:val="1"/>
      <w:numFmt w:val="bullet"/>
      <w:lvlText w:val=""/>
      <w:lvlJc w:val="left"/>
      <w:pPr>
        <w:tabs>
          <w:tab w:val="num" w:pos="360"/>
        </w:tabs>
        <w:ind w:left="360" w:hanging="360"/>
      </w:pPr>
      <w:rPr>
        <w:rFonts w:ascii="Symbol" w:hAnsi="Symbol" w:hint="default"/>
      </w:rPr>
    </w:lvl>
    <w:lvl w:ilvl="1" w:tplc="04180003" w:tentative="1">
      <w:start w:val="1"/>
      <w:numFmt w:val="bullet"/>
      <w:lvlText w:val="o"/>
      <w:lvlJc w:val="left"/>
      <w:pPr>
        <w:tabs>
          <w:tab w:val="num" w:pos="1080"/>
        </w:tabs>
        <w:ind w:left="1080" w:hanging="360"/>
      </w:pPr>
      <w:rPr>
        <w:rFonts w:ascii="Courier New" w:hAnsi="Courier New" w:cs="Courier New" w:hint="default"/>
      </w:rPr>
    </w:lvl>
    <w:lvl w:ilvl="2" w:tplc="04180005" w:tentative="1">
      <w:start w:val="1"/>
      <w:numFmt w:val="bullet"/>
      <w:lvlText w:val=""/>
      <w:lvlJc w:val="left"/>
      <w:pPr>
        <w:tabs>
          <w:tab w:val="num" w:pos="1800"/>
        </w:tabs>
        <w:ind w:left="1800" w:hanging="360"/>
      </w:pPr>
      <w:rPr>
        <w:rFonts w:ascii="Wingdings" w:hAnsi="Wingdings" w:hint="default"/>
      </w:rPr>
    </w:lvl>
    <w:lvl w:ilvl="3" w:tplc="04180001" w:tentative="1">
      <w:start w:val="1"/>
      <w:numFmt w:val="bullet"/>
      <w:lvlText w:val=""/>
      <w:lvlJc w:val="left"/>
      <w:pPr>
        <w:tabs>
          <w:tab w:val="num" w:pos="2520"/>
        </w:tabs>
        <w:ind w:left="2520" w:hanging="360"/>
      </w:pPr>
      <w:rPr>
        <w:rFonts w:ascii="Symbol" w:hAnsi="Symbol" w:hint="default"/>
      </w:rPr>
    </w:lvl>
    <w:lvl w:ilvl="4" w:tplc="04180003" w:tentative="1">
      <w:start w:val="1"/>
      <w:numFmt w:val="bullet"/>
      <w:lvlText w:val="o"/>
      <w:lvlJc w:val="left"/>
      <w:pPr>
        <w:tabs>
          <w:tab w:val="num" w:pos="3240"/>
        </w:tabs>
        <w:ind w:left="3240" w:hanging="360"/>
      </w:pPr>
      <w:rPr>
        <w:rFonts w:ascii="Courier New" w:hAnsi="Courier New" w:cs="Courier New" w:hint="default"/>
      </w:rPr>
    </w:lvl>
    <w:lvl w:ilvl="5" w:tplc="04180005" w:tentative="1">
      <w:start w:val="1"/>
      <w:numFmt w:val="bullet"/>
      <w:lvlText w:val=""/>
      <w:lvlJc w:val="left"/>
      <w:pPr>
        <w:tabs>
          <w:tab w:val="num" w:pos="3960"/>
        </w:tabs>
        <w:ind w:left="3960" w:hanging="360"/>
      </w:pPr>
      <w:rPr>
        <w:rFonts w:ascii="Wingdings" w:hAnsi="Wingdings" w:hint="default"/>
      </w:rPr>
    </w:lvl>
    <w:lvl w:ilvl="6" w:tplc="04180001" w:tentative="1">
      <w:start w:val="1"/>
      <w:numFmt w:val="bullet"/>
      <w:lvlText w:val=""/>
      <w:lvlJc w:val="left"/>
      <w:pPr>
        <w:tabs>
          <w:tab w:val="num" w:pos="4680"/>
        </w:tabs>
        <w:ind w:left="4680" w:hanging="360"/>
      </w:pPr>
      <w:rPr>
        <w:rFonts w:ascii="Symbol" w:hAnsi="Symbol" w:hint="default"/>
      </w:rPr>
    </w:lvl>
    <w:lvl w:ilvl="7" w:tplc="04180003" w:tentative="1">
      <w:start w:val="1"/>
      <w:numFmt w:val="bullet"/>
      <w:lvlText w:val="o"/>
      <w:lvlJc w:val="left"/>
      <w:pPr>
        <w:tabs>
          <w:tab w:val="num" w:pos="5400"/>
        </w:tabs>
        <w:ind w:left="5400" w:hanging="360"/>
      </w:pPr>
      <w:rPr>
        <w:rFonts w:ascii="Courier New" w:hAnsi="Courier New" w:cs="Courier New" w:hint="default"/>
      </w:rPr>
    </w:lvl>
    <w:lvl w:ilvl="8" w:tplc="0418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05E25046"/>
    <w:multiLevelType w:val="hybridMultilevel"/>
    <w:tmpl w:val="481A5D22"/>
    <w:lvl w:ilvl="0" w:tplc="11B49262">
      <w:start w:val="1"/>
      <w:numFmt w:val="decimal"/>
      <w:lvlText w:val="%1."/>
      <w:lvlJc w:val="left"/>
      <w:pPr>
        <w:ind w:left="1068" w:hanging="360"/>
      </w:pPr>
      <w:rPr>
        <w:rFonts w:hint="default"/>
      </w:rPr>
    </w:lvl>
    <w:lvl w:ilvl="1" w:tplc="04180019" w:tentative="1">
      <w:start w:val="1"/>
      <w:numFmt w:val="lowerLetter"/>
      <w:lvlText w:val="%2."/>
      <w:lvlJc w:val="left"/>
      <w:pPr>
        <w:ind w:left="1788" w:hanging="360"/>
      </w:pPr>
    </w:lvl>
    <w:lvl w:ilvl="2" w:tplc="0418001B" w:tentative="1">
      <w:start w:val="1"/>
      <w:numFmt w:val="lowerRoman"/>
      <w:lvlText w:val="%3."/>
      <w:lvlJc w:val="right"/>
      <w:pPr>
        <w:ind w:left="2508" w:hanging="180"/>
      </w:pPr>
    </w:lvl>
    <w:lvl w:ilvl="3" w:tplc="0418000F" w:tentative="1">
      <w:start w:val="1"/>
      <w:numFmt w:val="decimal"/>
      <w:lvlText w:val="%4."/>
      <w:lvlJc w:val="left"/>
      <w:pPr>
        <w:ind w:left="3228" w:hanging="360"/>
      </w:pPr>
    </w:lvl>
    <w:lvl w:ilvl="4" w:tplc="04180019" w:tentative="1">
      <w:start w:val="1"/>
      <w:numFmt w:val="lowerLetter"/>
      <w:lvlText w:val="%5."/>
      <w:lvlJc w:val="left"/>
      <w:pPr>
        <w:ind w:left="3948" w:hanging="360"/>
      </w:pPr>
    </w:lvl>
    <w:lvl w:ilvl="5" w:tplc="0418001B" w:tentative="1">
      <w:start w:val="1"/>
      <w:numFmt w:val="lowerRoman"/>
      <w:lvlText w:val="%6."/>
      <w:lvlJc w:val="right"/>
      <w:pPr>
        <w:ind w:left="4668" w:hanging="180"/>
      </w:pPr>
    </w:lvl>
    <w:lvl w:ilvl="6" w:tplc="0418000F" w:tentative="1">
      <w:start w:val="1"/>
      <w:numFmt w:val="decimal"/>
      <w:lvlText w:val="%7."/>
      <w:lvlJc w:val="left"/>
      <w:pPr>
        <w:ind w:left="5388" w:hanging="360"/>
      </w:pPr>
    </w:lvl>
    <w:lvl w:ilvl="7" w:tplc="04180019" w:tentative="1">
      <w:start w:val="1"/>
      <w:numFmt w:val="lowerLetter"/>
      <w:lvlText w:val="%8."/>
      <w:lvlJc w:val="left"/>
      <w:pPr>
        <w:ind w:left="6108" w:hanging="360"/>
      </w:pPr>
    </w:lvl>
    <w:lvl w:ilvl="8" w:tplc="0418001B" w:tentative="1">
      <w:start w:val="1"/>
      <w:numFmt w:val="lowerRoman"/>
      <w:lvlText w:val="%9."/>
      <w:lvlJc w:val="right"/>
      <w:pPr>
        <w:ind w:left="6828" w:hanging="180"/>
      </w:pPr>
    </w:lvl>
  </w:abstractNum>
  <w:abstractNum w:abstractNumId="8" w15:restartNumberingAfterBreak="0">
    <w:nsid w:val="07B67A43"/>
    <w:multiLevelType w:val="multilevel"/>
    <w:tmpl w:val="2FA8C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8391764"/>
    <w:multiLevelType w:val="hybridMultilevel"/>
    <w:tmpl w:val="3D14A6FA"/>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0" w15:restartNumberingAfterBreak="0">
    <w:nsid w:val="086C5333"/>
    <w:multiLevelType w:val="multilevel"/>
    <w:tmpl w:val="3FAAB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92329A9"/>
    <w:multiLevelType w:val="hybridMultilevel"/>
    <w:tmpl w:val="258CD04A"/>
    <w:lvl w:ilvl="0" w:tplc="1DC8F5F4">
      <w:start w:val="1"/>
      <w:numFmt w:val="upperRoman"/>
      <w:lvlText w:val="%1."/>
      <w:lvlJc w:val="left"/>
      <w:pPr>
        <w:ind w:left="1080" w:hanging="72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2" w15:restartNumberingAfterBreak="0">
    <w:nsid w:val="0A161F0A"/>
    <w:multiLevelType w:val="multilevel"/>
    <w:tmpl w:val="78D6211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0A163232"/>
    <w:multiLevelType w:val="hybridMultilevel"/>
    <w:tmpl w:val="737CD51E"/>
    <w:lvl w:ilvl="0" w:tplc="0409000F">
      <w:start w:val="1"/>
      <w:numFmt w:val="decimal"/>
      <w:lvlText w:val="%1."/>
      <w:lvlJc w:val="left"/>
      <w:pPr>
        <w:ind w:left="74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A951A08"/>
    <w:multiLevelType w:val="hybridMultilevel"/>
    <w:tmpl w:val="937EE3E6"/>
    <w:lvl w:ilvl="0" w:tplc="0409000D">
      <w:start w:val="1"/>
      <w:numFmt w:val="bullet"/>
      <w:lvlText w:val=""/>
      <w:lvlJc w:val="left"/>
      <w:pPr>
        <w:ind w:left="1854" w:hanging="360"/>
      </w:pPr>
      <w:rPr>
        <w:rFonts w:ascii="Wingdings" w:hAnsi="Wingdings" w:hint="default"/>
      </w:rPr>
    </w:lvl>
    <w:lvl w:ilvl="1" w:tplc="04090003" w:tentative="1">
      <w:start w:val="1"/>
      <w:numFmt w:val="bullet"/>
      <w:lvlText w:val="o"/>
      <w:lvlJc w:val="left"/>
      <w:pPr>
        <w:ind w:left="2574" w:hanging="360"/>
      </w:pPr>
      <w:rPr>
        <w:rFonts w:ascii="Courier New" w:hAnsi="Courier New" w:cs="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15" w15:restartNumberingAfterBreak="0">
    <w:nsid w:val="0AD12238"/>
    <w:multiLevelType w:val="hybridMultilevel"/>
    <w:tmpl w:val="CB8EB3CE"/>
    <w:lvl w:ilvl="0" w:tplc="0418000F">
      <w:start w:val="1"/>
      <w:numFmt w:val="decimal"/>
      <w:lvlText w:val="%1."/>
      <w:lvlJc w:val="left"/>
      <w:pPr>
        <w:ind w:left="360" w:hanging="360"/>
      </w:pPr>
    </w:lvl>
    <w:lvl w:ilvl="1" w:tplc="04180019" w:tentative="1">
      <w:start w:val="1"/>
      <w:numFmt w:val="lowerLetter"/>
      <w:lvlText w:val="%2."/>
      <w:lvlJc w:val="left"/>
      <w:pPr>
        <w:ind w:left="1080" w:hanging="360"/>
      </w:p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16" w15:restartNumberingAfterBreak="0">
    <w:nsid w:val="0B6309ED"/>
    <w:multiLevelType w:val="hybridMultilevel"/>
    <w:tmpl w:val="EF7C174E"/>
    <w:lvl w:ilvl="0" w:tplc="04180001">
      <w:start w:val="1"/>
      <w:numFmt w:val="bullet"/>
      <w:lvlText w:val=""/>
      <w:lvlJc w:val="left"/>
      <w:pPr>
        <w:tabs>
          <w:tab w:val="num" w:pos="840"/>
        </w:tabs>
        <w:ind w:left="840" w:hanging="360"/>
      </w:pPr>
      <w:rPr>
        <w:rFonts w:ascii="Symbol" w:hAnsi="Symbol" w:hint="default"/>
      </w:rPr>
    </w:lvl>
    <w:lvl w:ilvl="1" w:tplc="04180003" w:tentative="1">
      <w:start w:val="1"/>
      <w:numFmt w:val="bullet"/>
      <w:lvlText w:val="o"/>
      <w:lvlJc w:val="left"/>
      <w:pPr>
        <w:tabs>
          <w:tab w:val="num" w:pos="1560"/>
        </w:tabs>
        <w:ind w:left="1560" w:hanging="360"/>
      </w:pPr>
      <w:rPr>
        <w:rFonts w:ascii="Courier New" w:hAnsi="Courier New" w:cs="Courier New" w:hint="default"/>
      </w:rPr>
    </w:lvl>
    <w:lvl w:ilvl="2" w:tplc="04180005" w:tentative="1">
      <w:start w:val="1"/>
      <w:numFmt w:val="bullet"/>
      <w:lvlText w:val=""/>
      <w:lvlJc w:val="left"/>
      <w:pPr>
        <w:tabs>
          <w:tab w:val="num" w:pos="2280"/>
        </w:tabs>
        <w:ind w:left="2280" w:hanging="360"/>
      </w:pPr>
      <w:rPr>
        <w:rFonts w:ascii="Wingdings" w:hAnsi="Wingdings" w:hint="default"/>
      </w:rPr>
    </w:lvl>
    <w:lvl w:ilvl="3" w:tplc="04180001" w:tentative="1">
      <w:start w:val="1"/>
      <w:numFmt w:val="bullet"/>
      <w:lvlText w:val=""/>
      <w:lvlJc w:val="left"/>
      <w:pPr>
        <w:tabs>
          <w:tab w:val="num" w:pos="3000"/>
        </w:tabs>
        <w:ind w:left="3000" w:hanging="360"/>
      </w:pPr>
      <w:rPr>
        <w:rFonts w:ascii="Symbol" w:hAnsi="Symbol" w:hint="default"/>
      </w:rPr>
    </w:lvl>
    <w:lvl w:ilvl="4" w:tplc="04180003" w:tentative="1">
      <w:start w:val="1"/>
      <w:numFmt w:val="bullet"/>
      <w:lvlText w:val="o"/>
      <w:lvlJc w:val="left"/>
      <w:pPr>
        <w:tabs>
          <w:tab w:val="num" w:pos="3720"/>
        </w:tabs>
        <w:ind w:left="3720" w:hanging="360"/>
      </w:pPr>
      <w:rPr>
        <w:rFonts w:ascii="Courier New" w:hAnsi="Courier New" w:cs="Courier New" w:hint="default"/>
      </w:rPr>
    </w:lvl>
    <w:lvl w:ilvl="5" w:tplc="04180005" w:tentative="1">
      <w:start w:val="1"/>
      <w:numFmt w:val="bullet"/>
      <w:lvlText w:val=""/>
      <w:lvlJc w:val="left"/>
      <w:pPr>
        <w:tabs>
          <w:tab w:val="num" w:pos="4440"/>
        </w:tabs>
        <w:ind w:left="4440" w:hanging="360"/>
      </w:pPr>
      <w:rPr>
        <w:rFonts w:ascii="Wingdings" w:hAnsi="Wingdings" w:hint="default"/>
      </w:rPr>
    </w:lvl>
    <w:lvl w:ilvl="6" w:tplc="04180001" w:tentative="1">
      <w:start w:val="1"/>
      <w:numFmt w:val="bullet"/>
      <w:lvlText w:val=""/>
      <w:lvlJc w:val="left"/>
      <w:pPr>
        <w:tabs>
          <w:tab w:val="num" w:pos="5160"/>
        </w:tabs>
        <w:ind w:left="5160" w:hanging="360"/>
      </w:pPr>
      <w:rPr>
        <w:rFonts w:ascii="Symbol" w:hAnsi="Symbol" w:hint="default"/>
      </w:rPr>
    </w:lvl>
    <w:lvl w:ilvl="7" w:tplc="04180003" w:tentative="1">
      <w:start w:val="1"/>
      <w:numFmt w:val="bullet"/>
      <w:lvlText w:val="o"/>
      <w:lvlJc w:val="left"/>
      <w:pPr>
        <w:tabs>
          <w:tab w:val="num" w:pos="5880"/>
        </w:tabs>
        <w:ind w:left="5880" w:hanging="360"/>
      </w:pPr>
      <w:rPr>
        <w:rFonts w:ascii="Courier New" w:hAnsi="Courier New" w:cs="Courier New" w:hint="default"/>
      </w:rPr>
    </w:lvl>
    <w:lvl w:ilvl="8" w:tplc="04180005" w:tentative="1">
      <w:start w:val="1"/>
      <w:numFmt w:val="bullet"/>
      <w:lvlText w:val=""/>
      <w:lvlJc w:val="left"/>
      <w:pPr>
        <w:tabs>
          <w:tab w:val="num" w:pos="6600"/>
        </w:tabs>
        <w:ind w:left="6600" w:hanging="360"/>
      </w:pPr>
      <w:rPr>
        <w:rFonts w:ascii="Wingdings" w:hAnsi="Wingdings" w:hint="default"/>
      </w:rPr>
    </w:lvl>
  </w:abstractNum>
  <w:abstractNum w:abstractNumId="17" w15:restartNumberingAfterBreak="0">
    <w:nsid w:val="0C75234D"/>
    <w:multiLevelType w:val="multilevel"/>
    <w:tmpl w:val="0562D688"/>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CB23DB9"/>
    <w:multiLevelType w:val="hybridMultilevel"/>
    <w:tmpl w:val="4E382E0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E7D0381"/>
    <w:multiLevelType w:val="multilevel"/>
    <w:tmpl w:val="36746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09F4784"/>
    <w:multiLevelType w:val="hybridMultilevel"/>
    <w:tmpl w:val="45EE2552"/>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1" w15:restartNumberingAfterBreak="0">
    <w:nsid w:val="1139665A"/>
    <w:multiLevelType w:val="hybridMultilevel"/>
    <w:tmpl w:val="E4B0DA82"/>
    <w:lvl w:ilvl="0" w:tplc="ED9283FC">
      <w:numFmt w:val="bullet"/>
      <w:lvlText w:val="-"/>
      <w:lvlJc w:val="left"/>
      <w:rPr>
        <w:rFonts w:ascii="Times New Roman" w:eastAsia="Calibri" w:hAnsi="Times New Roman" w:cs="Times New Roman" w:hint="default"/>
        <w:b/>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2" w15:restartNumberingAfterBreak="0">
    <w:nsid w:val="11477CC3"/>
    <w:multiLevelType w:val="hybridMultilevel"/>
    <w:tmpl w:val="4A96DE8C"/>
    <w:lvl w:ilvl="0" w:tplc="54D4CB16">
      <w:start w:val="1"/>
      <w:numFmt w:val="bullet"/>
      <w:lvlText w:val="☺"/>
      <w:lvlJc w:val="left"/>
      <w:pPr>
        <w:ind w:left="720" w:hanging="360"/>
      </w:pPr>
      <w:rPr>
        <w:rFonts w:ascii="Times New Roman" w:hAnsi="Times New Roman" w:cs="Times New Roman" w:hint="default"/>
      </w:rPr>
    </w:lvl>
    <w:lvl w:ilvl="1" w:tplc="54D4CB16">
      <w:start w:val="1"/>
      <w:numFmt w:val="bullet"/>
      <w:lvlText w:val="☺"/>
      <w:lvlJc w:val="left"/>
      <w:pPr>
        <w:ind w:left="360" w:hanging="360"/>
      </w:pPr>
      <w:rPr>
        <w:rFonts w:ascii="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1D53E34"/>
    <w:multiLevelType w:val="hybridMultilevel"/>
    <w:tmpl w:val="233E5DCA"/>
    <w:lvl w:ilvl="0" w:tplc="58704426">
      <w:start w:val="1"/>
      <w:numFmt w:val="decimal"/>
      <w:lvlText w:val="%1."/>
      <w:lvlJc w:val="left"/>
      <w:pPr>
        <w:ind w:left="720" w:hanging="360"/>
      </w:pPr>
      <w:rPr>
        <w:i w:val="0"/>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4" w15:restartNumberingAfterBreak="0">
    <w:nsid w:val="12770BCE"/>
    <w:multiLevelType w:val="hybridMultilevel"/>
    <w:tmpl w:val="379A567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2836E9C"/>
    <w:multiLevelType w:val="hybridMultilevel"/>
    <w:tmpl w:val="3712FE4C"/>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6" w15:restartNumberingAfterBreak="0">
    <w:nsid w:val="136249D9"/>
    <w:multiLevelType w:val="hybridMultilevel"/>
    <w:tmpl w:val="871226F2"/>
    <w:lvl w:ilvl="0" w:tplc="0418000D">
      <w:start w:val="1"/>
      <w:numFmt w:val="bullet"/>
      <w:lvlText w:val=""/>
      <w:lvlJc w:val="left"/>
      <w:pPr>
        <w:tabs>
          <w:tab w:val="num" w:pos="720"/>
        </w:tabs>
        <w:ind w:left="720" w:hanging="360"/>
      </w:pPr>
      <w:rPr>
        <w:rFonts w:ascii="Wingdings" w:hAnsi="Wingdings" w:hint="default"/>
      </w:rPr>
    </w:lvl>
    <w:lvl w:ilvl="1" w:tplc="04180003">
      <w:start w:val="1"/>
      <w:numFmt w:val="decimal"/>
      <w:lvlText w:val="%2."/>
      <w:lvlJc w:val="left"/>
      <w:pPr>
        <w:tabs>
          <w:tab w:val="num" w:pos="1440"/>
        </w:tabs>
        <w:ind w:left="1440" w:hanging="360"/>
      </w:p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27" w15:restartNumberingAfterBreak="0">
    <w:nsid w:val="152B3788"/>
    <w:multiLevelType w:val="hybridMultilevel"/>
    <w:tmpl w:val="21284A36"/>
    <w:lvl w:ilvl="0" w:tplc="04180001">
      <w:start w:val="1"/>
      <w:numFmt w:val="bullet"/>
      <w:lvlText w:val=""/>
      <w:lvlJc w:val="left"/>
      <w:pPr>
        <w:tabs>
          <w:tab w:val="num" w:pos="360"/>
        </w:tabs>
        <w:ind w:left="360" w:hanging="360"/>
      </w:pPr>
      <w:rPr>
        <w:rFonts w:ascii="Symbol" w:hAnsi="Symbol" w:hint="default"/>
      </w:rPr>
    </w:lvl>
    <w:lvl w:ilvl="1" w:tplc="04180003" w:tentative="1">
      <w:start w:val="1"/>
      <w:numFmt w:val="bullet"/>
      <w:lvlText w:val="o"/>
      <w:lvlJc w:val="left"/>
      <w:pPr>
        <w:tabs>
          <w:tab w:val="num" w:pos="1080"/>
        </w:tabs>
        <w:ind w:left="1080" w:hanging="360"/>
      </w:pPr>
      <w:rPr>
        <w:rFonts w:ascii="Courier New" w:hAnsi="Courier New" w:cs="Courier New" w:hint="default"/>
      </w:rPr>
    </w:lvl>
    <w:lvl w:ilvl="2" w:tplc="04180005" w:tentative="1">
      <w:start w:val="1"/>
      <w:numFmt w:val="bullet"/>
      <w:lvlText w:val=""/>
      <w:lvlJc w:val="left"/>
      <w:pPr>
        <w:tabs>
          <w:tab w:val="num" w:pos="1800"/>
        </w:tabs>
        <w:ind w:left="1800" w:hanging="360"/>
      </w:pPr>
      <w:rPr>
        <w:rFonts w:ascii="Wingdings" w:hAnsi="Wingdings" w:hint="default"/>
      </w:rPr>
    </w:lvl>
    <w:lvl w:ilvl="3" w:tplc="04180001" w:tentative="1">
      <w:start w:val="1"/>
      <w:numFmt w:val="bullet"/>
      <w:lvlText w:val=""/>
      <w:lvlJc w:val="left"/>
      <w:pPr>
        <w:tabs>
          <w:tab w:val="num" w:pos="2520"/>
        </w:tabs>
        <w:ind w:left="2520" w:hanging="360"/>
      </w:pPr>
      <w:rPr>
        <w:rFonts w:ascii="Symbol" w:hAnsi="Symbol" w:hint="default"/>
      </w:rPr>
    </w:lvl>
    <w:lvl w:ilvl="4" w:tplc="04180003" w:tentative="1">
      <w:start w:val="1"/>
      <w:numFmt w:val="bullet"/>
      <w:lvlText w:val="o"/>
      <w:lvlJc w:val="left"/>
      <w:pPr>
        <w:tabs>
          <w:tab w:val="num" w:pos="3240"/>
        </w:tabs>
        <w:ind w:left="3240" w:hanging="360"/>
      </w:pPr>
      <w:rPr>
        <w:rFonts w:ascii="Courier New" w:hAnsi="Courier New" w:cs="Courier New" w:hint="default"/>
      </w:rPr>
    </w:lvl>
    <w:lvl w:ilvl="5" w:tplc="04180005" w:tentative="1">
      <w:start w:val="1"/>
      <w:numFmt w:val="bullet"/>
      <w:lvlText w:val=""/>
      <w:lvlJc w:val="left"/>
      <w:pPr>
        <w:tabs>
          <w:tab w:val="num" w:pos="3960"/>
        </w:tabs>
        <w:ind w:left="3960" w:hanging="360"/>
      </w:pPr>
      <w:rPr>
        <w:rFonts w:ascii="Wingdings" w:hAnsi="Wingdings" w:hint="default"/>
      </w:rPr>
    </w:lvl>
    <w:lvl w:ilvl="6" w:tplc="04180001" w:tentative="1">
      <w:start w:val="1"/>
      <w:numFmt w:val="bullet"/>
      <w:lvlText w:val=""/>
      <w:lvlJc w:val="left"/>
      <w:pPr>
        <w:tabs>
          <w:tab w:val="num" w:pos="4680"/>
        </w:tabs>
        <w:ind w:left="4680" w:hanging="360"/>
      </w:pPr>
      <w:rPr>
        <w:rFonts w:ascii="Symbol" w:hAnsi="Symbol" w:hint="default"/>
      </w:rPr>
    </w:lvl>
    <w:lvl w:ilvl="7" w:tplc="04180003" w:tentative="1">
      <w:start w:val="1"/>
      <w:numFmt w:val="bullet"/>
      <w:lvlText w:val="o"/>
      <w:lvlJc w:val="left"/>
      <w:pPr>
        <w:tabs>
          <w:tab w:val="num" w:pos="5400"/>
        </w:tabs>
        <w:ind w:left="5400" w:hanging="360"/>
      </w:pPr>
      <w:rPr>
        <w:rFonts w:ascii="Courier New" w:hAnsi="Courier New" w:cs="Courier New" w:hint="default"/>
      </w:rPr>
    </w:lvl>
    <w:lvl w:ilvl="8" w:tplc="04180005" w:tentative="1">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15342DC6"/>
    <w:multiLevelType w:val="hybridMultilevel"/>
    <w:tmpl w:val="7F52D80E"/>
    <w:lvl w:ilvl="0" w:tplc="2E5CCA24">
      <w:start w:val="1"/>
      <w:numFmt w:val="bullet"/>
      <w:lvlText w:val=""/>
      <w:lvlJc w:val="left"/>
      <w:pPr>
        <w:tabs>
          <w:tab w:val="num" w:pos="720"/>
        </w:tabs>
        <w:ind w:left="720" w:hanging="360"/>
      </w:pPr>
      <w:rPr>
        <w:rFonts w:ascii="Wingdings" w:hAnsi="Wingdings" w:hint="default"/>
      </w:rPr>
    </w:lvl>
    <w:lvl w:ilvl="1" w:tplc="55CCE044" w:tentative="1">
      <w:start w:val="1"/>
      <w:numFmt w:val="bullet"/>
      <w:lvlText w:val=""/>
      <w:lvlJc w:val="left"/>
      <w:pPr>
        <w:tabs>
          <w:tab w:val="num" w:pos="1440"/>
        </w:tabs>
        <w:ind w:left="1440" w:hanging="360"/>
      </w:pPr>
      <w:rPr>
        <w:rFonts w:ascii="Wingdings" w:hAnsi="Wingdings" w:hint="default"/>
      </w:rPr>
    </w:lvl>
    <w:lvl w:ilvl="2" w:tplc="162AA4D6" w:tentative="1">
      <w:start w:val="1"/>
      <w:numFmt w:val="bullet"/>
      <w:lvlText w:val=""/>
      <w:lvlJc w:val="left"/>
      <w:pPr>
        <w:tabs>
          <w:tab w:val="num" w:pos="2160"/>
        </w:tabs>
        <w:ind w:left="2160" w:hanging="360"/>
      </w:pPr>
      <w:rPr>
        <w:rFonts w:ascii="Wingdings" w:hAnsi="Wingdings" w:hint="default"/>
      </w:rPr>
    </w:lvl>
    <w:lvl w:ilvl="3" w:tplc="4DB6BE3A" w:tentative="1">
      <w:start w:val="1"/>
      <w:numFmt w:val="bullet"/>
      <w:lvlText w:val=""/>
      <w:lvlJc w:val="left"/>
      <w:pPr>
        <w:tabs>
          <w:tab w:val="num" w:pos="2880"/>
        </w:tabs>
        <w:ind w:left="2880" w:hanging="360"/>
      </w:pPr>
      <w:rPr>
        <w:rFonts w:ascii="Wingdings" w:hAnsi="Wingdings" w:hint="default"/>
      </w:rPr>
    </w:lvl>
    <w:lvl w:ilvl="4" w:tplc="70A49E6E" w:tentative="1">
      <w:start w:val="1"/>
      <w:numFmt w:val="bullet"/>
      <w:lvlText w:val=""/>
      <w:lvlJc w:val="left"/>
      <w:pPr>
        <w:tabs>
          <w:tab w:val="num" w:pos="3600"/>
        </w:tabs>
        <w:ind w:left="3600" w:hanging="360"/>
      </w:pPr>
      <w:rPr>
        <w:rFonts w:ascii="Wingdings" w:hAnsi="Wingdings" w:hint="default"/>
      </w:rPr>
    </w:lvl>
    <w:lvl w:ilvl="5" w:tplc="93B8696A" w:tentative="1">
      <w:start w:val="1"/>
      <w:numFmt w:val="bullet"/>
      <w:lvlText w:val=""/>
      <w:lvlJc w:val="left"/>
      <w:pPr>
        <w:tabs>
          <w:tab w:val="num" w:pos="4320"/>
        </w:tabs>
        <w:ind w:left="4320" w:hanging="360"/>
      </w:pPr>
      <w:rPr>
        <w:rFonts w:ascii="Wingdings" w:hAnsi="Wingdings" w:hint="default"/>
      </w:rPr>
    </w:lvl>
    <w:lvl w:ilvl="6" w:tplc="81F8A8DC" w:tentative="1">
      <w:start w:val="1"/>
      <w:numFmt w:val="bullet"/>
      <w:lvlText w:val=""/>
      <w:lvlJc w:val="left"/>
      <w:pPr>
        <w:tabs>
          <w:tab w:val="num" w:pos="5040"/>
        </w:tabs>
        <w:ind w:left="5040" w:hanging="360"/>
      </w:pPr>
      <w:rPr>
        <w:rFonts w:ascii="Wingdings" w:hAnsi="Wingdings" w:hint="default"/>
      </w:rPr>
    </w:lvl>
    <w:lvl w:ilvl="7" w:tplc="8AEE6354" w:tentative="1">
      <w:start w:val="1"/>
      <w:numFmt w:val="bullet"/>
      <w:lvlText w:val=""/>
      <w:lvlJc w:val="left"/>
      <w:pPr>
        <w:tabs>
          <w:tab w:val="num" w:pos="5760"/>
        </w:tabs>
        <w:ind w:left="5760" w:hanging="360"/>
      </w:pPr>
      <w:rPr>
        <w:rFonts w:ascii="Wingdings" w:hAnsi="Wingdings" w:hint="default"/>
      </w:rPr>
    </w:lvl>
    <w:lvl w:ilvl="8" w:tplc="E5AC7410"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155D3B50"/>
    <w:multiLevelType w:val="hybridMultilevel"/>
    <w:tmpl w:val="400EE3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15F17678"/>
    <w:multiLevelType w:val="hybridMultilevel"/>
    <w:tmpl w:val="3998D4E8"/>
    <w:lvl w:ilvl="0" w:tplc="04180005">
      <w:start w:val="1"/>
      <w:numFmt w:val="bullet"/>
      <w:lvlText w:val=""/>
      <w:lvlJc w:val="left"/>
      <w:pPr>
        <w:ind w:left="2148" w:hanging="360"/>
      </w:pPr>
      <w:rPr>
        <w:rFonts w:ascii="Wingdings" w:hAnsi="Wingdings" w:hint="default"/>
      </w:rPr>
    </w:lvl>
    <w:lvl w:ilvl="1" w:tplc="04180003" w:tentative="1">
      <w:start w:val="1"/>
      <w:numFmt w:val="bullet"/>
      <w:lvlText w:val="o"/>
      <w:lvlJc w:val="left"/>
      <w:pPr>
        <w:ind w:left="2868" w:hanging="360"/>
      </w:pPr>
      <w:rPr>
        <w:rFonts w:ascii="Courier New" w:hAnsi="Courier New" w:cs="Courier New" w:hint="default"/>
      </w:rPr>
    </w:lvl>
    <w:lvl w:ilvl="2" w:tplc="04180005" w:tentative="1">
      <w:start w:val="1"/>
      <w:numFmt w:val="bullet"/>
      <w:lvlText w:val=""/>
      <w:lvlJc w:val="left"/>
      <w:pPr>
        <w:ind w:left="3588" w:hanging="360"/>
      </w:pPr>
      <w:rPr>
        <w:rFonts w:ascii="Wingdings" w:hAnsi="Wingdings" w:hint="default"/>
      </w:rPr>
    </w:lvl>
    <w:lvl w:ilvl="3" w:tplc="04180001" w:tentative="1">
      <w:start w:val="1"/>
      <w:numFmt w:val="bullet"/>
      <w:lvlText w:val=""/>
      <w:lvlJc w:val="left"/>
      <w:pPr>
        <w:ind w:left="4308" w:hanging="360"/>
      </w:pPr>
      <w:rPr>
        <w:rFonts w:ascii="Symbol" w:hAnsi="Symbol" w:hint="default"/>
      </w:rPr>
    </w:lvl>
    <w:lvl w:ilvl="4" w:tplc="04180003" w:tentative="1">
      <w:start w:val="1"/>
      <w:numFmt w:val="bullet"/>
      <w:lvlText w:val="o"/>
      <w:lvlJc w:val="left"/>
      <w:pPr>
        <w:ind w:left="5028" w:hanging="360"/>
      </w:pPr>
      <w:rPr>
        <w:rFonts w:ascii="Courier New" w:hAnsi="Courier New" w:cs="Courier New" w:hint="default"/>
      </w:rPr>
    </w:lvl>
    <w:lvl w:ilvl="5" w:tplc="04180005" w:tentative="1">
      <w:start w:val="1"/>
      <w:numFmt w:val="bullet"/>
      <w:lvlText w:val=""/>
      <w:lvlJc w:val="left"/>
      <w:pPr>
        <w:ind w:left="5748" w:hanging="360"/>
      </w:pPr>
      <w:rPr>
        <w:rFonts w:ascii="Wingdings" w:hAnsi="Wingdings" w:hint="default"/>
      </w:rPr>
    </w:lvl>
    <w:lvl w:ilvl="6" w:tplc="04180001" w:tentative="1">
      <w:start w:val="1"/>
      <w:numFmt w:val="bullet"/>
      <w:lvlText w:val=""/>
      <w:lvlJc w:val="left"/>
      <w:pPr>
        <w:ind w:left="6468" w:hanging="360"/>
      </w:pPr>
      <w:rPr>
        <w:rFonts w:ascii="Symbol" w:hAnsi="Symbol" w:hint="default"/>
      </w:rPr>
    </w:lvl>
    <w:lvl w:ilvl="7" w:tplc="04180003" w:tentative="1">
      <w:start w:val="1"/>
      <w:numFmt w:val="bullet"/>
      <w:lvlText w:val="o"/>
      <w:lvlJc w:val="left"/>
      <w:pPr>
        <w:ind w:left="7188" w:hanging="360"/>
      </w:pPr>
      <w:rPr>
        <w:rFonts w:ascii="Courier New" w:hAnsi="Courier New" w:cs="Courier New" w:hint="default"/>
      </w:rPr>
    </w:lvl>
    <w:lvl w:ilvl="8" w:tplc="04180005" w:tentative="1">
      <w:start w:val="1"/>
      <w:numFmt w:val="bullet"/>
      <w:lvlText w:val=""/>
      <w:lvlJc w:val="left"/>
      <w:pPr>
        <w:ind w:left="7908" w:hanging="360"/>
      </w:pPr>
      <w:rPr>
        <w:rFonts w:ascii="Wingdings" w:hAnsi="Wingdings" w:hint="default"/>
      </w:rPr>
    </w:lvl>
  </w:abstractNum>
  <w:abstractNum w:abstractNumId="31" w15:restartNumberingAfterBreak="0">
    <w:nsid w:val="15FF039A"/>
    <w:multiLevelType w:val="hybridMultilevel"/>
    <w:tmpl w:val="D7F44604"/>
    <w:lvl w:ilvl="0" w:tplc="DE0647A6">
      <w:start w:val="1"/>
      <w:numFmt w:val="bullet"/>
      <w:lvlText w:val=""/>
      <w:lvlJc w:val="left"/>
      <w:pPr>
        <w:tabs>
          <w:tab w:val="num" w:pos="360"/>
        </w:tabs>
        <w:ind w:left="360" w:hanging="360"/>
      </w:pPr>
      <w:rPr>
        <w:rFonts w:ascii="Symbol" w:hAnsi="Symbol" w:hint="default"/>
        <w:sz w:val="18"/>
        <w:szCs w:val="18"/>
      </w:rPr>
    </w:lvl>
    <w:lvl w:ilvl="1" w:tplc="04180003">
      <w:start w:val="1"/>
      <w:numFmt w:val="decimal"/>
      <w:lvlText w:val="%2."/>
      <w:lvlJc w:val="left"/>
      <w:pPr>
        <w:tabs>
          <w:tab w:val="num" w:pos="1440"/>
        </w:tabs>
        <w:ind w:left="1440" w:hanging="360"/>
      </w:p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32" w15:restartNumberingAfterBreak="0">
    <w:nsid w:val="17B82C99"/>
    <w:multiLevelType w:val="hybridMultilevel"/>
    <w:tmpl w:val="AB4E4560"/>
    <w:lvl w:ilvl="0" w:tplc="DE0647A6">
      <w:start w:val="1"/>
      <w:numFmt w:val="bullet"/>
      <w:lvlText w:val=""/>
      <w:lvlJc w:val="left"/>
      <w:pPr>
        <w:tabs>
          <w:tab w:val="num" w:pos="360"/>
        </w:tabs>
        <w:ind w:left="360" w:hanging="360"/>
      </w:pPr>
      <w:rPr>
        <w:rFonts w:ascii="Symbol" w:hAnsi="Symbol" w:hint="default"/>
        <w:sz w:val="18"/>
        <w:szCs w:val="18"/>
      </w:rPr>
    </w:lvl>
    <w:lvl w:ilvl="1" w:tplc="0418000D">
      <w:start w:val="1"/>
      <w:numFmt w:val="bullet"/>
      <w:lvlText w:val=""/>
      <w:lvlJc w:val="left"/>
      <w:pPr>
        <w:tabs>
          <w:tab w:val="num" w:pos="1440"/>
        </w:tabs>
        <w:ind w:left="1440" w:hanging="360"/>
      </w:pPr>
      <w:rPr>
        <w:rFonts w:ascii="Wingdings" w:hAnsi="Wingdings" w:hint="default"/>
        <w:sz w:val="18"/>
        <w:szCs w:val="18"/>
      </w:r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33" w15:restartNumberingAfterBreak="0">
    <w:nsid w:val="17C33AB6"/>
    <w:multiLevelType w:val="multilevel"/>
    <w:tmpl w:val="374A728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188F4C8D"/>
    <w:multiLevelType w:val="multilevel"/>
    <w:tmpl w:val="026E9C3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19A175E9"/>
    <w:multiLevelType w:val="hybridMultilevel"/>
    <w:tmpl w:val="E5244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1AFF574A"/>
    <w:multiLevelType w:val="hybridMultilevel"/>
    <w:tmpl w:val="255ECE8E"/>
    <w:lvl w:ilvl="0" w:tplc="86AE495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1B147A39"/>
    <w:multiLevelType w:val="hybridMultilevel"/>
    <w:tmpl w:val="58EE1C5C"/>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38" w15:restartNumberingAfterBreak="0">
    <w:nsid w:val="1BB1125A"/>
    <w:multiLevelType w:val="hybridMultilevel"/>
    <w:tmpl w:val="5FE67682"/>
    <w:lvl w:ilvl="0" w:tplc="DBACD9A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1DE1691C"/>
    <w:multiLevelType w:val="hybridMultilevel"/>
    <w:tmpl w:val="E1A2C24A"/>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0" w15:restartNumberingAfterBreak="0">
    <w:nsid w:val="1F3447CA"/>
    <w:multiLevelType w:val="hybridMultilevel"/>
    <w:tmpl w:val="BFA81208"/>
    <w:lvl w:ilvl="0" w:tplc="02BC2BA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1FB04A15"/>
    <w:multiLevelType w:val="hybridMultilevel"/>
    <w:tmpl w:val="882EF05E"/>
    <w:lvl w:ilvl="0" w:tplc="04180005">
      <w:start w:val="1"/>
      <w:numFmt w:val="bullet"/>
      <w:lvlText w:val=""/>
      <w:lvlJc w:val="left"/>
      <w:pPr>
        <w:ind w:left="2148" w:hanging="360"/>
      </w:pPr>
      <w:rPr>
        <w:rFonts w:ascii="Wingdings" w:hAnsi="Wingdings" w:hint="default"/>
      </w:rPr>
    </w:lvl>
    <w:lvl w:ilvl="1" w:tplc="04180003" w:tentative="1">
      <w:start w:val="1"/>
      <w:numFmt w:val="bullet"/>
      <w:lvlText w:val="o"/>
      <w:lvlJc w:val="left"/>
      <w:pPr>
        <w:ind w:left="2868" w:hanging="360"/>
      </w:pPr>
      <w:rPr>
        <w:rFonts w:ascii="Courier New" w:hAnsi="Courier New" w:cs="Courier New" w:hint="default"/>
      </w:rPr>
    </w:lvl>
    <w:lvl w:ilvl="2" w:tplc="04180005" w:tentative="1">
      <w:start w:val="1"/>
      <w:numFmt w:val="bullet"/>
      <w:lvlText w:val=""/>
      <w:lvlJc w:val="left"/>
      <w:pPr>
        <w:ind w:left="3588" w:hanging="360"/>
      </w:pPr>
      <w:rPr>
        <w:rFonts w:ascii="Wingdings" w:hAnsi="Wingdings" w:hint="default"/>
      </w:rPr>
    </w:lvl>
    <w:lvl w:ilvl="3" w:tplc="04180001" w:tentative="1">
      <w:start w:val="1"/>
      <w:numFmt w:val="bullet"/>
      <w:lvlText w:val=""/>
      <w:lvlJc w:val="left"/>
      <w:pPr>
        <w:ind w:left="4308" w:hanging="360"/>
      </w:pPr>
      <w:rPr>
        <w:rFonts w:ascii="Symbol" w:hAnsi="Symbol" w:hint="default"/>
      </w:rPr>
    </w:lvl>
    <w:lvl w:ilvl="4" w:tplc="04180003" w:tentative="1">
      <w:start w:val="1"/>
      <w:numFmt w:val="bullet"/>
      <w:lvlText w:val="o"/>
      <w:lvlJc w:val="left"/>
      <w:pPr>
        <w:ind w:left="5028" w:hanging="360"/>
      </w:pPr>
      <w:rPr>
        <w:rFonts w:ascii="Courier New" w:hAnsi="Courier New" w:cs="Courier New" w:hint="default"/>
      </w:rPr>
    </w:lvl>
    <w:lvl w:ilvl="5" w:tplc="04180005" w:tentative="1">
      <w:start w:val="1"/>
      <w:numFmt w:val="bullet"/>
      <w:lvlText w:val=""/>
      <w:lvlJc w:val="left"/>
      <w:pPr>
        <w:ind w:left="5748" w:hanging="360"/>
      </w:pPr>
      <w:rPr>
        <w:rFonts w:ascii="Wingdings" w:hAnsi="Wingdings" w:hint="default"/>
      </w:rPr>
    </w:lvl>
    <w:lvl w:ilvl="6" w:tplc="04180001" w:tentative="1">
      <w:start w:val="1"/>
      <w:numFmt w:val="bullet"/>
      <w:lvlText w:val=""/>
      <w:lvlJc w:val="left"/>
      <w:pPr>
        <w:ind w:left="6468" w:hanging="360"/>
      </w:pPr>
      <w:rPr>
        <w:rFonts w:ascii="Symbol" w:hAnsi="Symbol" w:hint="default"/>
      </w:rPr>
    </w:lvl>
    <w:lvl w:ilvl="7" w:tplc="04180003" w:tentative="1">
      <w:start w:val="1"/>
      <w:numFmt w:val="bullet"/>
      <w:lvlText w:val="o"/>
      <w:lvlJc w:val="left"/>
      <w:pPr>
        <w:ind w:left="7188" w:hanging="360"/>
      </w:pPr>
      <w:rPr>
        <w:rFonts w:ascii="Courier New" w:hAnsi="Courier New" w:cs="Courier New" w:hint="default"/>
      </w:rPr>
    </w:lvl>
    <w:lvl w:ilvl="8" w:tplc="04180005" w:tentative="1">
      <w:start w:val="1"/>
      <w:numFmt w:val="bullet"/>
      <w:lvlText w:val=""/>
      <w:lvlJc w:val="left"/>
      <w:pPr>
        <w:ind w:left="7908" w:hanging="360"/>
      </w:pPr>
      <w:rPr>
        <w:rFonts w:ascii="Wingdings" w:hAnsi="Wingdings" w:hint="default"/>
      </w:rPr>
    </w:lvl>
  </w:abstractNum>
  <w:abstractNum w:abstractNumId="42" w15:restartNumberingAfterBreak="0">
    <w:nsid w:val="2348488C"/>
    <w:multiLevelType w:val="hybridMultilevel"/>
    <w:tmpl w:val="BF90AF24"/>
    <w:lvl w:ilvl="0" w:tplc="0418000B">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3" w15:restartNumberingAfterBreak="0">
    <w:nsid w:val="23680744"/>
    <w:multiLevelType w:val="hybridMultilevel"/>
    <w:tmpl w:val="D1F080A0"/>
    <w:lvl w:ilvl="0" w:tplc="156C450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274D783C"/>
    <w:multiLevelType w:val="hybridMultilevel"/>
    <w:tmpl w:val="C8B6860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5" w15:restartNumberingAfterBreak="0">
    <w:nsid w:val="295C7569"/>
    <w:multiLevelType w:val="hybridMultilevel"/>
    <w:tmpl w:val="3A9826E4"/>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6" w15:restartNumberingAfterBreak="0">
    <w:nsid w:val="29CC3457"/>
    <w:multiLevelType w:val="hybridMultilevel"/>
    <w:tmpl w:val="319E0854"/>
    <w:lvl w:ilvl="0" w:tplc="0418000D">
      <w:start w:val="1"/>
      <w:numFmt w:val="bullet"/>
      <w:lvlText w:val=""/>
      <w:lvlJc w:val="left"/>
      <w:pPr>
        <w:ind w:left="780" w:hanging="360"/>
      </w:pPr>
      <w:rPr>
        <w:rFonts w:ascii="Wingdings" w:hAnsi="Wingdings" w:hint="default"/>
      </w:rPr>
    </w:lvl>
    <w:lvl w:ilvl="1" w:tplc="04180003" w:tentative="1">
      <w:start w:val="1"/>
      <w:numFmt w:val="bullet"/>
      <w:lvlText w:val="o"/>
      <w:lvlJc w:val="left"/>
      <w:pPr>
        <w:ind w:left="1500" w:hanging="360"/>
      </w:pPr>
      <w:rPr>
        <w:rFonts w:ascii="Courier New" w:hAnsi="Courier New" w:cs="Courier New" w:hint="default"/>
      </w:rPr>
    </w:lvl>
    <w:lvl w:ilvl="2" w:tplc="04180005" w:tentative="1">
      <w:start w:val="1"/>
      <w:numFmt w:val="bullet"/>
      <w:lvlText w:val=""/>
      <w:lvlJc w:val="left"/>
      <w:pPr>
        <w:ind w:left="2220" w:hanging="360"/>
      </w:pPr>
      <w:rPr>
        <w:rFonts w:ascii="Wingdings" w:hAnsi="Wingdings" w:hint="default"/>
      </w:rPr>
    </w:lvl>
    <w:lvl w:ilvl="3" w:tplc="04180001" w:tentative="1">
      <w:start w:val="1"/>
      <w:numFmt w:val="bullet"/>
      <w:lvlText w:val=""/>
      <w:lvlJc w:val="left"/>
      <w:pPr>
        <w:ind w:left="2940" w:hanging="360"/>
      </w:pPr>
      <w:rPr>
        <w:rFonts w:ascii="Symbol" w:hAnsi="Symbol" w:hint="default"/>
      </w:rPr>
    </w:lvl>
    <w:lvl w:ilvl="4" w:tplc="04180003" w:tentative="1">
      <w:start w:val="1"/>
      <w:numFmt w:val="bullet"/>
      <w:lvlText w:val="o"/>
      <w:lvlJc w:val="left"/>
      <w:pPr>
        <w:ind w:left="3660" w:hanging="360"/>
      </w:pPr>
      <w:rPr>
        <w:rFonts w:ascii="Courier New" w:hAnsi="Courier New" w:cs="Courier New" w:hint="default"/>
      </w:rPr>
    </w:lvl>
    <w:lvl w:ilvl="5" w:tplc="04180005" w:tentative="1">
      <w:start w:val="1"/>
      <w:numFmt w:val="bullet"/>
      <w:lvlText w:val=""/>
      <w:lvlJc w:val="left"/>
      <w:pPr>
        <w:ind w:left="4380" w:hanging="360"/>
      </w:pPr>
      <w:rPr>
        <w:rFonts w:ascii="Wingdings" w:hAnsi="Wingdings" w:hint="default"/>
      </w:rPr>
    </w:lvl>
    <w:lvl w:ilvl="6" w:tplc="04180001" w:tentative="1">
      <w:start w:val="1"/>
      <w:numFmt w:val="bullet"/>
      <w:lvlText w:val=""/>
      <w:lvlJc w:val="left"/>
      <w:pPr>
        <w:ind w:left="5100" w:hanging="360"/>
      </w:pPr>
      <w:rPr>
        <w:rFonts w:ascii="Symbol" w:hAnsi="Symbol" w:hint="default"/>
      </w:rPr>
    </w:lvl>
    <w:lvl w:ilvl="7" w:tplc="04180003" w:tentative="1">
      <w:start w:val="1"/>
      <w:numFmt w:val="bullet"/>
      <w:lvlText w:val="o"/>
      <w:lvlJc w:val="left"/>
      <w:pPr>
        <w:ind w:left="5820" w:hanging="360"/>
      </w:pPr>
      <w:rPr>
        <w:rFonts w:ascii="Courier New" w:hAnsi="Courier New" w:cs="Courier New" w:hint="default"/>
      </w:rPr>
    </w:lvl>
    <w:lvl w:ilvl="8" w:tplc="04180005" w:tentative="1">
      <w:start w:val="1"/>
      <w:numFmt w:val="bullet"/>
      <w:lvlText w:val=""/>
      <w:lvlJc w:val="left"/>
      <w:pPr>
        <w:ind w:left="6540" w:hanging="360"/>
      </w:pPr>
      <w:rPr>
        <w:rFonts w:ascii="Wingdings" w:hAnsi="Wingdings" w:hint="default"/>
      </w:rPr>
    </w:lvl>
  </w:abstractNum>
  <w:abstractNum w:abstractNumId="47" w15:restartNumberingAfterBreak="0">
    <w:nsid w:val="2BD706E9"/>
    <w:multiLevelType w:val="hybridMultilevel"/>
    <w:tmpl w:val="A2D41376"/>
    <w:lvl w:ilvl="0" w:tplc="DBACD9A0">
      <w:start w:val="1"/>
      <w:numFmt w:val="bullet"/>
      <w:lvlText w:val=""/>
      <w:lvlJc w:val="left"/>
      <w:pPr>
        <w:ind w:left="8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2DD50444"/>
    <w:multiLevelType w:val="hybridMultilevel"/>
    <w:tmpl w:val="C4D0D27E"/>
    <w:lvl w:ilvl="0" w:tplc="04180005">
      <w:start w:val="1"/>
      <w:numFmt w:val="bullet"/>
      <w:lvlText w:val=""/>
      <w:lvlJc w:val="left"/>
      <w:pPr>
        <w:ind w:left="2148" w:hanging="360"/>
      </w:pPr>
      <w:rPr>
        <w:rFonts w:ascii="Wingdings" w:hAnsi="Wingdings" w:hint="default"/>
      </w:rPr>
    </w:lvl>
    <w:lvl w:ilvl="1" w:tplc="04180003" w:tentative="1">
      <w:start w:val="1"/>
      <w:numFmt w:val="bullet"/>
      <w:lvlText w:val="o"/>
      <w:lvlJc w:val="left"/>
      <w:pPr>
        <w:ind w:left="2868" w:hanging="360"/>
      </w:pPr>
      <w:rPr>
        <w:rFonts w:ascii="Courier New" w:hAnsi="Courier New" w:cs="Courier New" w:hint="default"/>
      </w:rPr>
    </w:lvl>
    <w:lvl w:ilvl="2" w:tplc="04180005" w:tentative="1">
      <w:start w:val="1"/>
      <w:numFmt w:val="bullet"/>
      <w:lvlText w:val=""/>
      <w:lvlJc w:val="left"/>
      <w:pPr>
        <w:ind w:left="3588" w:hanging="360"/>
      </w:pPr>
      <w:rPr>
        <w:rFonts w:ascii="Wingdings" w:hAnsi="Wingdings" w:hint="default"/>
      </w:rPr>
    </w:lvl>
    <w:lvl w:ilvl="3" w:tplc="04180001" w:tentative="1">
      <w:start w:val="1"/>
      <w:numFmt w:val="bullet"/>
      <w:lvlText w:val=""/>
      <w:lvlJc w:val="left"/>
      <w:pPr>
        <w:ind w:left="4308" w:hanging="360"/>
      </w:pPr>
      <w:rPr>
        <w:rFonts w:ascii="Symbol" w:hAnsi="Symbol" w:hint="default"/>
      </w:rPr>
    </w:lvl>
    <w:lvl w:ilvl="4" w:tplc="04180003" w:tentative="1">
      <w:start w:val="1"/>
      <w:numFmt w:val="bullet"/>
      <w:lvlText w:val="o"/>
      <w:lvlJc w:val="left"/>
      <w:pPr>
        <w:ind w:left="5028" w:hanging="360"/>
      </w:pPr>
      <w:rPr>
        <w:rFonts w:ascii="Courier New" w:hAnsi="Courier New" w:cs="Courier New" w:hint="default"/>
      </w:rPr>
    </w:lvl>
    <w:lvl w:ilvl="5" w:tplc="04180005" w:tentative="1">
      <w:start w:val="1"/>
      <w:numFmt w:val="bullet"/>
      <w:lvlText w:val=""/>
      <w:lvlJc w:val="left"/>
      <w:pPr>
        <w:ind w:left="5748" w:hanging="360"/>
      </w:pPr>
      <w:rPr>
        <w:rFonts w:ascii="Wingdings" w:hAnsi="Wingdings" w:hint="default"/>
      </w:rPr>
    </w:lvl>
    <w:lvl w:ilvl="6" w:tplc="04180001" w:tentative="1">
      <w:start w:val="1"/>
      <w:numFmt w:val="bullet"/>
      <w:lvlText w:val=""/>
      <w:lvlJc w:val="left"/>
      <w:pPr>
        <w:ind w:left="6468" w:hanging="360"/>
      </w:pPr>
      <w:rPr>
        <w:rFonts w:ascii="Symbol" w:hAnsi="Symbol" w:hint="default"/>
      </w:rPr>
    </w:lvl>
    <w:lvl w:ilvl="7" w:tplc="04180003" w:tentative="1">
      <w:start w:val="1"/>
      <w:numFmt w:val="bullet"/>
      <w:lvlText w:val="o"/>
      <w:lvlJc w:val="left"/>
      <w:pPr>
        <w:ind w:left="7188" w:hanging="360"/>
      </w:pPr>
      <w:rPr>
        <w:rFonts w:ascii="Courier New" w:hAnsi="Courier New" w:cs="Courier New" w:hint="default"/>
      </w:rPr>
    </w:lvl>
    <w:lvl w:ilvl="8" w:tplc="04180005" w:tentative="1">
      <w:start w:val="1"/>
      <w:numFmt w:val="bullet"/>
      <w:lvlText w:val=""/>
      <w:lvlJc w:val="left"/>
      <w:pPr>
        <w:ind w:left="7908" w:hanging="360"/>
      </w:pPr>
      <w:rPr>
        <w:rFonts w:ascii="Wingdings" w:hAnsi="Wingdings" w:hint="default"/>
      </w:rPr>
    </w:lvl>
  </w:abstractNum>
  <w:abstractNum w:abstractNumId="49" w15:restartNumberingAfterBreak="0">
    <w:nsid w:val="2F6F6D8A"/>
    <w:multiLevelType w:val="hybridMultilevel"/>
    <w:tmpl w:val="276E14F0"/>
    <w:lvl w:ilvl="0" w:tplc="04180001">
      <w:start w:val="1"/>
      <w:numFmt w:val="bullet"/>
      <w:lvlText w:val=""/>
      <w:lvlJc w:val="left"/>
      <w:pPr>
        <w:tabs>
          <w:tab w:val="num" w:pos="360"/>
        </w:tabs>
        <w:ind w:left="360" w:hanging="360"/>
      </w:pPr>
      <w:rPr>
        <w:rFonts w:ascii="Symbol" w:hAnsi="Symbol" w:hint="default"/>
      </w:rPr>
    </w:lvl>
    <w:lvl w:ilvl="1" w:tplc="04180003" w:tentative="1">
      <w:start w:val="1"/>
      <w:numFmt w:val="bullet"/>
      <w:lvlText w:val="o"/>
      <w:lvlJc w:val="left"/>
      <w:pPr>
        <w:tabs>
          <w:tab w:val="num" w:pos="1080"/>
        </w:tabs>
        <w:ind w:left="1080" w:hanging="360"/>
      </w:pPr>
      <w:rPr>
        <w:rFonts w:ascii="Courier New" w:hAnsi="Courier New" w:cs="Courier New" w:hint="default"/>
      </w:rPr>
    </w:lvl>
    <w:lvl w:ilvl="2" w:tplc="04180005" w:tentative="1">
      <w:start w:val="1"/>
      <w:numFmt w:val="bullet"/>
      <w:lvlText w:val=""/>
      <w:lvlJc w:val="left"/>
      <w:pPr>
        <w:tabs>
          <w:tab w:val="num" w:pos="1800"/>
        </w:tabs>
        <w:ind w:left="1800" w:hanging="360"/>
      </w:pPr>
      <w:rPr>
        <w:rFonts w:ascii="Wingdings" w:hAnsi="Wingdings" w:hint="default"/>
      </w:rPr>
    </w:lvl>
    <w:lvl w:ilvl="3" w:tplc="04180001" w:tentative="1">
      <w:start w:val="1"/>
      <w:numFmt w:val="bullet"/>
      <w:lvlText w:val=""/>
      <w:lvlJc w:val="left"/>
      <w:pPr>
        <w:tabs>
          <w:tab w:val="num" w:pos="2520"/>
        </w:tabs>
        <w:ind w:left="2520" w:hanging="360"/>
      </w:pPr>
      <w:rPr>
        <w:rFonts w:ascii="Symbol" w:hAnsi="Symbol" w:hint="default"/>
      </w:rPr>
    </w:lvl>
    <w:lvl w:ilvl="4" w:tplc="04180003" w:tentative="1">
      <w:start w:val="1"/>
      <w:numFmt w:val="bullet"/>
      <w:lvlText w:val="o"/>
      <w:lvlJc w:val="left"/>
      <w:pPr>
        <w:tabs>
          <w:tab w:val="num" w:pos="3240"/>
        </w:tabs>
        <w:ind w:left="3240" w:hanging="360"/>
      </w:pPr>
      <w:rPr>
        <w:rFonts w:ascii="Courier New" w:hAnsi="Courier New" w:cs="Courier New" w:hint="default"/>
      </w:rPr>
    </w:lvl>
    <w:lvl w:ilvl="5" w:tplc="04180005" w:tentative="1">
      <w:start w:val="1"/>
      <w:numFmt w:val="bullet"/>
      <w:lvlText w:val=""/>
      <w:lvlJc w:val="left"/>
      <w:pPr>
        <w:tabs>
          <w:tab w:val="num" w:pos="3960"/>
        </w:tabs>
        <w:ind w:left="3960" w:hanging="360"/>
      </w:pPr>
      <w:rPr>
        <w:rFonts w:ascii="Wingdings" w:hAnsi="Wingdings" w:hint="default"/>
      </w:rPr>
    </w:lvl>
    <w:lvl w:ilvl="6" w:tplc="04180001" w:tentative="1">
      <w:start w:val="1"/>
      <w:numFmt w:val="bullet"/>
      <w:lvlText w:val=""/>
      <w:lvlJc w:val="left"/>
      <w:pPr>
        <w:tabs>
          <w:tab w:val="num" w:pos="4680"/>
        </w:tabs>
        <w:ind w:left="4680" w:hanging="360"/>
      </w:pPr>
      <w:rPr>
        <w:rFonts w:ascii="Symbol" w:hAnsi="Symbol" w:hint="default"/>
      </w:rPr>
    </w:lvl>
    <w:lvl w:ilvl="7" w:tplc="04180003" w:tentative="1">
      <w:start w:val="1"/>
      <w:numFmt w:val="bullet"/>
      <w:lvlText w:val="o"/>
      <w:lvlJc w:val="left"/>
      <w:pPr>
        <w:tabs>
          <w:tab w:val="num" w:pos="5400"/>
        </w:tabs>
        <w:ind w:left="5400" w:hanging="360"/>
      </w:pPr>
      <w:rPr>
        <w:rFonts w:ascii="Courier New" w:hAnsi="Courier New" w:cs="Courier New" w:hint="default"/>
      </w:rPr>
    </w:lvl>
    <w:lvl w:ilvl="8" w:tplc="04180005" w:tentative="1">
      <w:start w:val="1"/>
      <w:numFmt w:val="bullet"/>
      <w:lvlText w:val=""/>
      <w:lvlJc w:val="left"/>
      <w:pPr>
        <w:tabs>
          <w:tab w:val="num" w:pos="6120"/>
        </w:tabs>
        <w:ind w:left="6120" w:hanging="360"/>
      </w:pPr>
      <w:rPr>
        <w:rFonts w:ascii="Wingdings" w:hAnsi="Wingdings" w:hint="default"/>
      </w:rPr>
    </w:lvl>
  </w:abstractNum>
  <w:abstractNum w:abstractNumId="50" w15:restartNumberingAfterBreak="0">
    <w:nsid w:val="3358680C"/>
    <w:multiLevelType w:val="multilevel"/>
    <w:tmpl w:val="C5946AE6"/>
    <w:lvl w:ilvl="0">
      <w:start w:val="1"/>
      <w:numFmt w:val="bullet"/>
      <w:lvlText w:val=""/>
      <w:lvlJc w:val="left"/>
      <w:pPr>
        <w:ind w:left="0" w:firstLine="567"/>
      </w:pPr>
      <w:rPr>
        <w:rFonts w:ascii="Arimo" w:eastAsia="Arimo" w:hAnsi="Arimo" w:cs="Arimo"/>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1" w15:restartNumberingAfterBreak="0">
    <w:nsid w:val="33642DD1"/>
    <w:multiLevelType w:val="hybridMultilevel"/>
    <w:tmpl w:val="A9CA4E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33700107"/>
    <w:multiLevelType w:val="hybridMultilevel"/>
    <w:tmpl w:val="2CDEB2A8"/>
    <w:lvl w:ilvl="0" w:tplc="482C27C4">
      <w:start w:val="1"/>
      <w:numFmt w:val="bullet"/>
      <w:lvlText w:val=""/>
      <w:lvlJc w:val="left"/>
      <w:pPr>
        <w:tabs>
          <w:tab w:val="num" w:pos="720"/>
        </w:tabs>
        <w:ind w:left="720" w:hanging="360"/>
      </w:pPr>
      <w:rPr>
        <w:rFonts w:ascii="Wingdings" w:hAnsi="Wingdings" w:hint="default"/>
      </w:rPr>
    </w:lvl>
    <w:lvl w:ilvl="1" w:tplc="DA14B834" w:tentative="1">
      <w:start w:val="1"/>
      <w:numFmt w:val="bullet"/>
      <w:lvlText w:val=""/>
      <w:lvlJc w:val="left"/>
      <w:pPr>
        <w:tabs>
          <w:tab w:val="num" w:pos="1440"/>
        </w:tabs>
        <w:ind w:left="1440" w:hanging="360"/>
      </w:pPr>
      <w:rPr>
        <w:rFonts w:ascii="Wingdings" w:hAnsi="Wingdings" w:hint="default"/>
      </w:rPr>
    </w:lvl>
    <w:lvl w:ilvl="2" w:tplc="4AFAB920" w:tentative="1">
      <w:start w:val="1"/>
      <w:numFmt w:val="bullet"/>
      <w:lvlText w:val=""/>
      <w:lvlJc w:val="left"/>
      <w:pPr>
        <w:tabs>
          <w:tab w:val="num" w:pos="2160"/>
        </w:tabs>
        <w:ind w:left="2160" w:hanging="360"/>
      </w:pPr>
      <w:rPr>
        <w:rFonts w:ascii="Wingdings" w:hAnsi="Wingdings" w:hint="default"/>
      </w:rPr>
    </w:lvl>
    <w:lvl w:ilvl="3" w:tplc="7B2266BA" w:tentative="1">
      <w:start w:val="1"/>
      <w:numFmt w:val="bullet"/>
      <w:lvlText w:val=""/>
      <w:lvlJc w:val="left"/>
      <w:pPr>
        <w:tabs>
          <w:tab w:val="num" w:pos="2880"/>
        </w:tabs>
        <w:ind w:left="2880" w:hanging="360"/>
      </w:pPr>
      <w:rPr>
        <w:rFonts w:ascii="Wingdings" w:hAnsi="Wingdings" w:hint="default"/>
      </w:rPr>
    </w:lvl>
    <w:lvl w:ilvl="4" w:tplc="57D0252C" w:tentative="1">
      <w:start w:val="1"/>
      <w:numFmt w:val="bullet"/>
      <w:lvlText w:val=""/>
      <w:lvlJc w:val="left"/>
      <w:pPr>
        <w:tabs>
          <w:tab w:val="num" w:pos="3600"/>
        </w:tabs>
        <w:ind w:left="3600" w:hanging="360"/>
      </w:pPr>
      <w:rPr>
        <w:rFonts w:ascii="Wingdings" w:hAnsi="Wingdings" w:hint="default"/>
      </w:rPr>
    </w:lvl>
    <w:lvl w:ilvl="5" w:tplc="5E72D126" w:tentative="1">
      <w:start w:val="1"/>
      <w:numFmt w:val="bullet"/>
      <w:lvlText w:val=""/>
      <w:lvlJc w:val="left"/>
      <w:pPr>
        <w:tabs>
          <w:tab w:val="num" w:pos="4320"/>
        </w:tabs>
        <w:ind w:left="4320" w:hanging="360"/>
      </w:pPr>
      <w:rPr>
        <w:rFonts w:ascii="Wingdings" w:hAnsi="Wingdings" w:hint="default"/>
      </w:rPr>
    </w:lvl>
    <w:lvl w:ilvl="6" w:tplc="26B65C8C" w:tentative="1">
      <w:start w:val="1"/>
      <w:numFmt w:val="bullet"/>
      <w:lvlText w:val=""/>
      <w:lvlJc w:val="left"/>
      <w:pPr>
        <w:tabs>
          <w:tab w:val="num" w:pos="5040"/>
        </w:tabs>
        <w:ind w:left="5040" w:hanging="360"/>
      </w:pPr>
      <w:rPr>
        <w:rFonts w:ascii="Wingdings" w:hAnsi="Wingdings" w:hint="default"/>
      </w:rPr>
    </w:lvl>
    <w:lvl w:ilvl="7" w:tplc="DA9AD580" w:tentative="1">
      <w:start w:val="1"/>
      <w:numFmt w:val="bullet"/>
      <w:lvlText w:val=""/>
      <w:lvlJc w:val="left"/>
      <w:pPr>
        <w:tabs>
          <w:tab w:val="num" w:pos="5760"/>
        </w:tabs>
        <w:ind w:left="5760" w:hanging="360"/>
      </w:pPr>
      <w:rPr>
        <w:rFonts w:ascii="Wingdings" w:hAnsi="Wingdings" w:hint="default"/>
      </w:rPr>
    </w:lvl>
    <w:lvl w:ilvl="8" w:tplc="4BA8E17A"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3527652B"/>
    <w:multiLevelType w:val="hybridMultilevel"/>
    <w:tmpl w:val="59A45216"/>
    <w:lvl w:ilvl="0" w:tplc="0F441394">
      <w:start w:val="1"/>
      <w:numFmt w:val="decimal"/>
      <w:lvlText w:val="%1."/>
      <w:lvlJc w:val="left"/>
      <w:pPr>
        <w:ind w:left="36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54" w15:restartNumberingAfterBreak="0">
    <w:nsid w:val="364701C6"/>
    <w:multiLevelType w:val="hybridMultilevel"/>
    <w:tmpl w:val="7C38F5E6"/>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5" w15:restartNumberingAfterBreak="0">
    <w:nsid w:val="36744A52"/>
    <w:multiLevelType w:val="hybridMultilevel"/>
    <w:tmpl w:val="E37CCC28"/>
    <w:lvl w:ilvl="0" w:tplc="0409000B">
      <w:start w:val="1"/>
      <w:numFmt w:val="bullet"/>
      <w:lvlText w:val=""/>
      <w:lvlJc w:val="left"/>
      <w:pPr>
        <w:ind w:left="720" w:hanging="360"/>
      </w:pPr>
      <w:rPr>
        <w:rFonts w:ascii="Wingdings" w:hAnsi="Wingdings" w:hint="default"/>
      </w:rPr>
    </w:lvl>
    <w:lvl w:ilvl="1" w:tplc="0409000B">
      <w:start w:val="1"/>
      <w:numFmt w:val="bullet"/>
      <w:lvlText w:val=""/>
      <w:lvlJc w:val="left"/>
      <w:pPr>
        <w:ind w:left="928"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36773768"/>
    <w:multiLevelType w:val="multilevel"/>
    <w:tmpl w:val="C4381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36AC293C"/>
    <w:multiLevelType w:val="hybridMultilevel"/>
    <w:tmpl w:val="4BA8EA2A"/>
    <w:lvl w:ilvl="0" w:tplc="54D4CB16">
      <w:start w:val="1"/>
      <w:numFmt w:val="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8" w15:restartNumberingAfterBreak="0">
    <w:nsid w:val="37D52EA2"/>
    <w:multiLevelType w:val="hybridMultilevel"/>
    <w:tmpl w:val="48BA8928"/>
    <w:lvl w:ilvl="0" w:tplc="156C450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3956532F"/>
    <w:multiLevelType w:val="hybridMultilevel"/>
    <w:tmpl w:val="06A2D32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3A8B2E85"/>
    <w:multiLevelType w:val="hybridMultilevel"/>
    <w:tmpl w:val="ACCEE2D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1" w15:restartNumberingAfterBreak="0">
    <w:nsid w:val="3C9D121A"/>
    <w:multiLevelType w:val="hybridMultilevel"/>
    <w:tmpl w:val="64962C86"/>
    <w:lvl w:ilvl="0" w:tplc="822E9538">
      <w:start w:val="1"/>
      <w:numFmt w:val="bullet"/>
      <w:lvlText w:val=""/>
      <w:lvlJc w:val="left"/>
      <w:pPr>
        <w:tabs>
          <w:tab w:val="num" w:pos="720"/>
        </w:tabs>
        <w:ind w:left="720" w:hanging="360"/>
      </w:pPr>
      <w:rPr>
        <w:rFonts w:ascii="Wingdings 2" w:hAnsi="Wingdings 2" w:hint="default"/>
      </w:rPr>
    </w:lvl>
    <w:lvl w:ilvl="1" w:tplc="EEF6E754" w:tentative="1">
      <w:start w:val="1"/>
      <w:numFmt w:val="bullet"/>
      <w:lvlText w:val=""/>
      <w:lvlJc w:val="left"/>
      <w:pPr>
        <w:tabs>
          <w:tab w:val="num" w:pos="1440"/>
        </w:tabs>
        <w:ind w:left="1440" w:hanging="360"/>
      </w:pPr>
      <w:rPr>
        <w:rFonts w:ascii="Wingdings 2" w:hAnsi="Wingdings 2" w:hint="default"/>
      </w:rPr>
    </w:lvl>
    <w:lvl w:ilvl="2" w:tplc="1A720322" w:tentative="1">
      <w:start w:val="1"/>
      <w:numFmt w:val="bullet"/>
      <w:lvlText w:val=""/>
      <w:lvlJc w:val="left"/>
      <w:pPr>
        <w:tabs>
          <w:tab w:val="num" w:pos="2160"/>
        </w:tabs>
        <w:ind w:left="2160" w:hanging="360"/>
      </w:pPr>
      <w:rPr>
        <w:rFonts w:ascii="Wingdings 2" w:hAnsi="Wingdings 2" w:hint="default"/>
      </w:rPr>
    </w:lvl>
    <w:lvl w:ilvl="3" w:tplc="9BA21C7C" w:tentative="1">
      <w:start w:val="1"/>
      <w:numFmt w:val="bullet"/>
      <w:lvlText w:val=""/>
      <w:lvlJc w:val="left"/>
      <w:pPr>
        <w:tabs>
          <w:tab w:val="num" w:pos="2880"/>
        </w:tabs>
        <w:ind w:left="2880" w:hanging="360"/>
      </w:pPr>
      <w:rPr>
        <w:rFonts w:ascii="Wingdings 2" w:hAnsi="Wingdings 2" w:hint="default"/>
      </w:rPr>
    </w:lvl>
    <w:lvl w:ilvl="4" w:tplc="28EA06FC" w:tentative="1">
      <w:start w:val="1"/>
      <w:numFmt w:val="bullet"/>
      <w:lvlText w:val=""/>
      <w:lvlJc w:val="left"/>
      <w:pPr>
        <w:tabs>
          <w:tab w:val="num" w:pos="3600"/>
        </w:tabs>
        <w:ind w:left="3600" w:hanging="360"/>
      </w:pPr>
      <w:rPr>
        <w:rFonts w:ascii="Wingdings 2" w:hAnsi="Wingdings 2" w:hint="default"/>
      </w:rPr>
    </w:lvl>
    <w:lvl w:ilvl="5" w:tplc="7590B816" w:tentative="1">
      <w:start w:val="1"/>
      <w:numFmt w:val="bullet"/>
      <w:lvlText w:val=""/>
      <w:lvlJc w:val="left"/>
      <w:pPr>
        <w:tabs>
          <w:tab w:val="num" w:pos="4320"/>
        </w:tabs>
        <w:ind w:left="4320" w:hanging="360"/>
      </w:pPr>
      <w:rPr>
        <w:rFonts w:ascii="Wingdings 2" w:hAnsi="Wingdings 2" w:hint="default"/>
      </w:rPr>
    </w:lvl>
    <w:lvl w:ilvl="6" w:tplc="98C2DF30" w:tentative="1">
      <w:start w:val="1"/>
      <w:numFmt w:val="bullet"/>
      <w:lvlText w:val=""/>
      <w:lvlJc w:val="left"/>
      <w:pPr>
        <w:tabs>
          <w:tab w:val="num" w:pos="5040"/>
        </w:tabs>
        <w:ind w:left="5040" w:hanging="360"/>
      </w:pPr>
      <w:rPr>
        <w:rFonts w:ascii="Wingdings 2" w:hAnsi="Wingdings 2" w:hint="default"/>
      </w:rPr>
    </w:lvl>
    <w:lvl w:ilvl="7" w:tplc="B9406ED0" w:tentative="1">
      <w:start w:val="1"/>
      <w:numFmt w:val="bullet"/>
      <w:lvlText w:val=""/>
      <w:lvlJc w:val="left"/>
      <w:pPr>
        <w:tabs>
          <w:tab w:val="num" w:pos="5760"/>
        </w:tabs>
        <w:ind w:left="5760" w:hanging="360"/>
      </w:pPr>
      <w:rPr>
        <w:rFonts w:ascii="Wingdings 2" w:hAnsi="Wingdings 2" w:hint="default"/>
      </w:rPr>
    </w:lvl>
    <w:lvl w:ilvl="8" w:tplc="B91E5784" w:tentative="1">
      <w:start w:val="1"/>
      <w:numFmt w:val="bullet"/>
      <w:lvlText w:val=""/>
      <w:lvlJc w:val="left"/>
      <w:pPr>
        <w:tabs>
          <w:tab w:val="num" w:pos="6480"/>
        </w:tabs>
        <w:ind w:left="6480" w:hanging="360"/>
      </w:pPr>
      <w:rPr>
        <w:rFonts w:ascii="Wingdings 2" w:hAnsi="Wingdings 2" w:hint="default"/>
      </w:rPr>
    </w:lvl>
  </w:abstractNum>
  <w:abstractNum w:abstractNumId="62" w15:restartNumberingAfterBreak="0">
    <w:nsid w:val="3EF27FDF"/>
    <w:multiLevelType w:val="hybridMultilevel"/>
    <w:tmpl w:val="CE3ED65A"/>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63" w15:restartNumberingAfterBreak="0">
    <w:nsid w:val="3F014835"/>
    <w:multiLevelType w:val="multilevel"/>
    <w:tmpl w:val="9594B91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3F560E07"/>
    <w:multiLevelType w:val="hybridMultilevel"/>
    <w:tmpl w:val="989060AA"/>
    <w:lvl w:ilvl="0" w:tplc="EFC4C246">
      <w:start w:val="1"/>
      <w:numFmt w:val="bullet"/>
      <w:lvlText w:val=""/>
      <w:lvlJc w:val="left"/>
      <w:pPr>
        <w:tabs>
          <w:tab w:val="num" w:pos="720"/>
        </w:tabs>
        <w:ind w:left="720" w:hanging="360"/>
      </w:pPr>
      <w:rPr>
        <w:rFonts w:ascii="Wingdings" w:hAnsi="Wingdings" w:hint="default"/>
      </w:rPr>
    </w:lvl>
    <w:lvl w:ilvl="1" w:tplc="A22ABF3E" w:tentative="1">
      <w:start w:val="1"/>
      <w:numFmt w:val="bullet"/>
      <w:lvlText w:val=""/>
      <w:lvlJc w:val="left"/>
      <w:pPr>
        <w:tabs>
          <w:tab w:val="num" w:pos="1440"/>
        </w:tabs>
        <w:ind w:left="1440" w:hanging="360"/>
      </w:pPr>
      <w:rPr>
        <w:rFonts w:ascii="Wingdings" w:hAnsi="Wingdings" w:hint="default"/>
      </w:rPr>
    </w:lvl>
    <w:lvl w:ilvl="2" w:tplc="2EF26534" w:tentative="1">
      <w:start w:val="1"/>
      <w:numFmt w:val="bullet"/>
      <w:lvlText w:val=""/>
      <w:lvlJc w:val="left"/>
      <w:pPr>
        <w:tabs>
          <w:tab w:val="num" w:pos="2160"/>
        </w:tabs>
        <w:ind w:left="2160" w:hanging="360"/>
      </w:pPr>
      <w:rPr>
        <w:rFonts w:ascii="Wingdings" w:hAnsi="Wingdings" w:hint="default"/>
      </w:rPr>
    </w:lvl>
    <w:lvl w:ilvl="3" w:tplc="F2DA1462" w:tentative="1">
      <w:start w:val="1"/>
      <w:numFmt w:val="bullet"/>
      <w:lvlText w:val=""/>
      <w:lvlJc w:val="left"/>
      <w:pPr>
        <w:tabs>
          <w:tab w:val="num" w:pos="2880"/>
        </w:tabs>
        <w:ind w:left="2880" w:hanging="360"/>
      </w:pPr>
      <w:rPr>
        <w:rFonts w:ascii="Wingdings" w:hAnsi="Wingdings" w:hint="default"/>
      </w:rPr>
    </w:lvl>
    <w:lvl w:ilvl="4" w:tplc="3D508B0A" w:tentative="1">
      <w:start w:val="1"/>
      <w:numFmt w:val="bullet"/>
      <w:lvlText w:val=""/>
      <w:lvlJc w:val="left"/>
      <w:pPr>
        <w:tabs>
          <w:tab w:val="num" w:pos="3600"/>
        </w:tabs>
        <w:ind w:left="3600" w:hanging="360"/>
      </w:pPr>
      <w:rPr>
        <w:rFonts w:ascii="Wingdings" w:hAnsi="Wingdings" w:hint="default"/>
      </w:rPr>
    </w:lvl>
    <w:lvl w:ilvl="5" w:tplc="993C1602" w:tentative="1">
      <w:start w:val="1"/>
      <w:numFmt w:val="bullet"/>
      <w:lvlText w:val=""/>
      <w:lvlJc w:val="left"/>
      <w:pPr>
        <w:tabs>
          <w:tab w:val="num" w:pos="4320"/>
        </w:tabs>
        <w:ind w:left="4320" w:hanging="360"/>
      </w:pPr>
      <w:rPr>
        <w:rFonts w:ascii="Wingdings" w:hAnsi="Wingdings" w:hint="default"/>
      </w:rPr>
    </w:lvl>
    <w:lvl w:ilvl="6" w:tplc="A164E3B6" w:tentative="1">
      <w:start w:val="1"/>
      <w:numFmt w:val="bullet"/>
      <w:lvlText w:val=""/>
      <w:lvlJc w:val="left"/>
      <w:pPr>
        <w:tabs>
          <w:tab w:val="num" w:pos="5040"/>
        </w:tabs>
        <w:ind w:left="5040" w:hanging="360"/>
      </w:pPr>
      <w:rPr>
        <w:rFonts w:ascii="Wingdings" w:hAnsi="Wingdings" w:hint="default"/>
      </w:rPr>
    </w:lvl>
    <w:lvl w:ilvl="7" w:tplc="3F087F8A" w:tentative="1">
      <w:start w:val="1"/>
      <w:numFmt w:val="bullet"/>
      <w:lvlText w:val=""/>
      <w:lvlJc w:val="left"/>
      <w:pPr>
        <w:tabs>
          <w:tab w:val="num" w:pos="5760"/>
        </w:tabs>
        <w:ind w:left="5760" w:hanging="360"/>
      </w:pPr>
      <w:rPr>
        <w:rFonts w:ascii="Wingdings" w:hAnsi="Wingdings" w:hint="default"/>
      </w:rPr>
    </w:lvl>
    <w:lvl w:ilvl="8" w:tplc="38BE33EE" w:tentative="1">
      <w:start w:val="1"/>
      <w:numFmt w:val="bullet"/>
      <w:lvlText w:val=""/>
      <w:lvlJc w:val="left"/>
      <w:pPr>
        <w:tabs>
          <w:tab w:val="num" w:pos="6480"/>
        </w:tabs>
        <w:ind w:left="6480" w:hanging="360"/>
      </w:pPr>
      <w:rPr>
        <w:rFonts w:ascii="Wingdings" w:hAnsi="Wingdings" w:hint="default"/>
      </w:rPr>
    </w:lvl>
  </w:abstractNum>
  <w:abstractNum w:abstractNumId="65" w15:restartNumberingAfterBreak="0">
    <w:nsid w:val="40AE26B6"/>
    <w:multiLevelType w:val="hybridMultilevel"/>
    <w:tmpl w:val="0E704C36"/>
    <w:lvl w:ilvl="0" w:tplc="BC303510">
      <w:numFmt w:val="bullet"/>
      <w:lvlText w:val="-"/>
      <w:lvlJc w:val="left"/>
      <w:pPr>
        <w:ind w:left="1080" w:hanging="360"/>
      </w:pPr>
      <w:rPr>
        <w:rFonts w:ascii="Times New Roman" w:eastAsiaTheme="minorHAnsi" w:hAnsi="Times New Roman" w:cs="Times New Roman"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66" w15:restartNumberingAfterBreak="0">
    <w:nsid w:val="410514E5"/>
    <w:multiLevelType w:val="hybridMultilevel"/>
    <w:tmpl w:val="A65E16A4"/>
    <w:lvl w:ilvl="0" w:tplc="0418000D">
      <w:start w:val="1"/>
      <w:numFmt w:val="bullet"/>
      <w:lvlText w:val=""/>
      <w:lvlJc w:val="left"/>
      <w:pPr>
        <w:ind w:left="1440" w:hanging="360"/>
      </w:pPr>
      <w:rPr>
        <w:rFonts w:ascii="Wingdings" w:hAnsi="Wingdings"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67" w15:restartNumberingAfterBreak="0">
    <w:nsid w:val="417B4E43"/>
    <w:multiLevelType w:val="hybridMultilevel"/>
    <w:tmpl w:val="C8E47014"/>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68" w15:restartNumberingAfterBreak="0">
    <w:nsid w:val="41A04E61"/>
    <w:multiLevelType w:val="hybridMultilevel"/>
    <w:tmpl w:val="6400D526"/>
    <w:lvl w:ilvl="0" w:tplc="385CA124">
      <w:start w:val="1"/>
      <w:numFmt w:val="decimal"/>
      <w:lvlText w:val="%1."/>
      <w:lvlJc w:val="left"/>
      <w:pPr>
        <w:ind w:left="720" w:hanging="360"/>
      </w:pPr>
      <w:rPr>
        <w:rFonts w:ascii="Calibri" w:hAnsi="Calibri" w:cs="Calibri" w:hint="default"/>
        <w:i w:val="0"/>
        <w:color w:val="000000"/>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69" w15:restartNumberingAfterBreak="0">
    <w:nsid w:val="42335D20"/>
    <w:multiLevelType w:val="hybridMultilevel"/>
    <w:tmpl w:val="B8E488CE"/>
    <w:lvl w:ilvl="0" w:tplc="156C450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42E7623F"/>
    <w:multiLevelType w:val="hybridMultilevel"/>
    <w:tmpl w:val="1F683C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434F7D92"/>
    <w:multiLevelType w:val="hybridMultilevel"/>
    <w:tmpl w:val="8ADEDA76"/>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2" w15:restartNumberingAfterBreak="0">
    <w:nsid w:val="437D5C81"/>
    <w:multiLevelType w:val="hybridMultilevel"/>
    <w:tmpl w:val="78223600"/>
    <w:lvl w:ilvl="0" w:tplc="9B92B66A">
      <w:start w:val="4"/>
      <w:numFmt w:val="bullet"/>
      <w:lvlText w:val="-"/>
      <w:lvlJc w:val="left"/>
      <w:pPr>
        <w:ind w:left="720" w:hanging="360"/>
      </w:pPr>
      <w:rPr>
        <w:rFonts w:ascii="Times New Roman" w:eastAsiaTheme="minorHAnsi"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3" w15:restartNumberingAfterBreak="0">
    <w:nsid w:val="43B95B46"/>
    <w:multiLevelType w:val="hybridMultilevel"/>
    <w:tmpl w:val="93222A0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446474E5"/>
    <w:multiLevelType w:val="hybridMultilevel"/>
    <w:tmpl w:val="8F04F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44FC330E"/>
    <w:multiLevelType w:val="hybridMultilevel"/>
    <w:tmpl w:val="B2F6F5FC"/>
    <w:lvl w:ilvl="0" w:tplc="5BC4C70E">
      <w:start w:val="1"/>
      <w:numFmt w:val="upperRoman"/>
      <w:lvlText w:val="%1."/>
      <w:lvlJc w:val="left"/>
      <w:pPr>
        <w:tabs>
          <w:tab w:val="num" w:pos="1440"/>
        </w:tabs>
        <w:ind w:left="1440" w:hanging="720"/>
      </w:pPr>
      <w:rPr>
        <w:rFonts w:cs="Times New Roman"/>
        <w:i w:val="0"/>
      </w:rPr>
    </w:lvl>
    <w:lvl w:ilvl="1" w:tplc="04180019">
      <w:start w:val="1"/>
      <w:numFmt w:val="lowerLetter"/>
      <w:lvlText w:val="%2."/>
      <w:lvlJc w:val="left"/>
      <w:pPr>
        <w:tabs>
          <w:tab w:val="num" w:pos="1800"/>
        </w:tabs>
        <w:ind w:left="1800" w:hanging="360"/>
      </w:pPr>
      <w:rPr>
        <w:rFonts w:cs="Times New Roman"/>
        <w:i/>
      </w:rPr>
    </w:lvl>
    <w:lvl w:ilvl="2" w:tplc="CC14BDE4">
      <w:start w:val="1"/>
      <w:numFmt w:val="decimal"/>
      <w:lvlText w:val="%3."/>
      <w:lvlJc w:val="left"/>
      <w:pPr>
        <w:tabs>
          <w:tab w:val="num" w:pos="2700"/>
        </w:tabs>
        <w:ind w:left="2700" w:hanging="360"/>
      </w:pPr>
      <w:rPr>
        <w:rFonts w:cs="Times New Roman"/>
      </w:rPr>
    </w:lvl>
    <w:lvl w:ilvl="3" w:tplc="0418000F">
      <w:start w:val="1"/>
      <w:numFmt w:val="decimal"/>
      <w:lvlText w:val="%4."/>
      <w:lvlJc w:val="left"/>
      <w:pPr>
        <w:tabs>
          <w:tab w:val="num" w:pos="2880"/>
        </w:tabs>
        <w:ind w:left="2880" w:hanging="360"/>
      </w:pPr>
    </w:lvl>
    <w:lvl w:ilvl="4" w:tplc="04180019">
      <w:start w:val="1"/>
      <w:numFmt w:val="decimal"/>
      <w:lvlText w:val="%5."/>
      <w:lvlJc w:val="left"/>
      <w:pPr>
        <w:tabs>
          <w:tab w:val="num" w:pos="3600"/>
        </w:tabs>
        <w:ind w:left="3600" w:hanging="360"/>
      </w:pPr>
    </w:lvl>
    <w:lvl w:ilvl="5" w:tplc="0418001B">
      <w:start w:val="1"/>
      <w:numFmt w:val="decimal"/>
      <w:lvlText w:val="%6."/>
      <w:lvlJc w:val="left"/>
      <w:pPr>
        <w:tabs>
          <w:tab w:val="num" w:pos="4320"/>
        </w:tabs>
        <w:ind w:left="4320" w:hanging="360"/>
      </w:pPr>
    </w:lvl>
    <w:lvl w:ilvl="6" w:tplc="0418000F">
      <w:start w:val="1"/>
      <w:numFmt w:val="decimal"/>
      <w:lvlText w:val="%7."/>
      <w:lvlJc w:val="left"/>
      <w:pPr>
        <w:tabs>
          <w:tab w:val="num" w:pos="5040"/>
        </w:tabs>
        <w:ind w:left="5040" w:hanging="360"/>
      </w:pPr>
    </w:lvl>
    <w:lvl w:ilvl="7" w:tplc="04180019">
      <w:start w:val="1"/>
      <w:numFmt w:val="decimal"/>
      <w:lvlText w:val="%8."/>
      <w:lvlJc w:val="left"/>
      <w:pPr>
        <w:tabs>
          <w:tab w:val="num" w:pos="5760"/>
        </w:tabs>
        <w:ind w:left="5760" w:hanging="360"/>
      </w:pPr>
    </w:lvl>
    <w:lvl w:ilvl="8" w:tplc="0418001B">
      <w:start w:val="1"/>
      <w:numFmt w:val="decimal"/>
      <w:lvlText w:val="%9."/>
      <w:lvlJc w:val="left"/>
      <w:pPr>
        <w:tabs>
          <w:tab w:val="num" w:pos="6480"/>
        </w:tabs>
        <w:ind w:left="6480" w:hanging="360"/>
      </w:pPr>
    </w:lvl>
  </w:abstractNum>
  <w:abstractNum w:abstractNumId="76" w15:restartNumberingAfterBreak="0">
    <w:nsid w:val="4585445D"/>
    <w:multiLevelType w:val="multilevel"/>
    <w:tmpl w:val="B7AEFE6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7" w15:restartNumberingAfterBreak="0">
    <w:nsid w:val="45B44566"/>
    <w:multiLevelType w:val="hybridMultilevel"/>
    <w:tmpl w:val="36361E26"/>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78" w15:restartNumberingAfterBreak="0">
    <w:nsid w:val="45ED690B"/>
    <w:multiLevelType w:val="hybridMultilevel"/>
    <w:tmpl w:val="44FC059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45F05AB4"/>
    <w:multiLevelType w:val="hybridMultilevel"/>
    <w:tmpl w:val="0F185702"/>
    <w:lvl w:ilvl="0" w:tplc="0418000B">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80" w15:restartNumberingAfterBreak="0">
    <w:nsid w:val="4637009C"/>
    <w:multiLevelType w:val="hybridMultilevel"/>
    <w:tmpl w:val="0B6687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46933F19"/>
    <w:multiLevelType w:val="hybridMultilevel"/>
    <w:tmpl w:val="C1B027BA"/>
    <w:lvl w:ilvl="0" w:tplc="0409000D">
      <w:start w:val="1"/>
      <w:numFmt w:val="bullet"/>
      <w:lvlText w:val=""/>
      <w:lvlJc w:val="left"/>
      <w:pPr>
        <w:ind w:left="1710" w:hanging="360"/>
      </w:pPr>
      <w:rPr>
        <w:rFonts w:ascii="Wingdings" w:hAnsi="Wingdings"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82" w15:restartNumberingAfterBreak="0">
    <w:nsid w:val="479730A4"/>
    <w:multiLevelType w:val="hybridMultilevel"/>
    <w:tmpl w:val="E8EC40AE"/>
    <w:lvl w:ilvl="0" w:tplc="0409000F">
      <w:start w:val="1"/>
      <w:numFmt w:val="decimal"/>
      <w:lvlText w:val="%1."/>
      <w:lvlJc w:val="left"/>
      <w:pPr>
        <w:ind w:left="81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83" w15:restartNumberingAfterBreak="0">
    <w:nsid w:val="482614FE"/>
    <w:multiLevelType w:val="hybridMultilevel"/>
    <w:tmpl w:val="52924240"/>
    <w:lvl w:ilvl="0" w:tplc="DE0647A6">
      <w:start w:val="1"/>
      <w:numFmt w:val="bullet"/>
      <w:lvlText w:val=""/>
      <w:lvlJc w:val="left"/>
      <w:pPr>
        <w:tabs>
          <w:tab w:val="num" w:pos="360"/>
        </w:tabs>
        <w:ind w:left="360" w:hanging="360"/>
      </w:pPr>
      <w:rPr>
        <w:rFonts w:ascii="Symbol" w:hAnsi="Symbol" w:hint="default"/>
        <w:sz w:val="18"/>
        <w:szCs w:val="18"/>
      </w:rPr>
    </w:lvl>
    <w:lvl w:ilvl="1" w:tplc="04180003">
      <w:start w:val="1"/>
      <w:numFmt w:val="decimal"/>
      <w:lvlText w:val="%2."/>
      <w:lvlJc w:val="left"/>
      <w:pPr>
        <w:tabs>
          <w:tab w:val="num" w:pos="1440"/>
        </w:tabs>
        <w:ind w:left="1440" w:hanging="360"/>
      </w:p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84" w15:restartNumberingAfterBreak="0">
    <w:nsid w:val="487E4610"/>
    <w:multiLevelType w:val="hybridMultilevel"/>
    <w:tmpl w:val="2CEA5CFC"/>
    <w:lvl w:ilvl="0" w:tplc="AFD8836A">
      <w:start w:val="1"/>
      <w:numFmt w:val="bullet"/>
      <w:lvlText w:val=""/>
      <w:lvlJc w:val="left"/>
      <w:pPr>
        <w:tabs>
          <w:tab w:val="num" w:pos="720"/>
        </w:tabs>
        <w:ind w:left="720" w:hanging="360"/>
      </w:pPr>
      <w:rPr>
        <w:rFonts w:ascii="Wingdings 2" w:hAnsi="Wingdings 2" w:hint="default"/>
      </w:rPr>
    </w:lvl>
    <w:lvl w:ilvl="1" w:tplc="0764D74C" w:tentative="1">
      <w:start w:val="1"/>
      <w:numFmt w:val="bullet"/>
      <w:lvlText w:val=""/>
      <w:lvlJc w:val="left"/>
      <w:pPr>
        <w:tabs>
          <w:tab w:val="num" w:pos="1440"/>
        </w:tabs>
        <w:ind w:left="1440" w:hanging="360"/>
      </w:pPr>
      <w:rPr>
        <w:rFonts w:ascii="Wingdings 2" w:hAnsi="Wingdings 2" w:hint="default"/>
      </w:rPr>
    </w:lvl>
    <w:lvl w:ilvl="2" w:tplc="F7A4FE66" w:tentative="1">
      <w:start w:val="1"/>
      <w:numFmt w:val="bullet"/>
      <w:lvlText w:val=""/>
      <w:lvlJc w:val="left"/>
      <w:pPr>
        <w:tabs>
          <w:tab w:val="num" w:pos="2160"/>
        </w:tabs>
        <w:ind w:left="2160" w:hanging="360"/>
      </w:pPr>
      <w:rPr>
        <w:rFonts w:ascii="Wingdings 2" w:hAnsi="Wingdings 2" w:hint="default"/>
      </w:rPr>
    </w:lvl>
    <w:lvl w:ilvl="3" w:tplc="1D3606B0" w:tentative="1">
      <w:start w:val="1"/>
      <w:numFmt w:val="bullet"/>
      <w:lvlText w:val=""/>
      <w:lvlJc w:val="left"/>
      <w:pPr>
        <w:tabs>
          <w:tab w:val="num" w:pos="2880"/>
        </w:tabs>
        <w:ind w:left="2880" w:hanging="360"/>
      </w:pPr>
      <w:rPr>
        <w:rFonts w:ascii="Wingdings 2" w:hAnsi="Wingdings 2" w:hint="default"/>
      </w:rPr>
    </w:lvl>
    <w:lvl w:ilvl="4" w:tplc="DE2E2D40" w:tentative="1">
      <w:start w:val="1"/>
      <w:numFmt w:val="bullet"/>
      <w:lvlText w:val=""/>
      <w:lvlJc w:val="left"/>
      <w:pPr>
        <w:tabs>
          <w:tab w:val="num" w:pos="3600"/>
        </w:tabs>
        <w:ind w:left="3600" w:hanging="360"/>
      </w:pPr>
      <w:rPr>
        <w:rFonts w:ascii="Wingdings 2" w:hAnsi="Wingdings 2" w:hint="default"/>
      </w:rPr>
    </w:lvl>
    <w:lvl w:ilvl="5" w:tplc="55C6E7F4" w:tentative="1">
      <w:start w:val="1"/>
      <w:numFmt w:val="bullet"/>
      <w:lvlText w:val=""/>
      <w:lvlJc w:val="left"/>
      <w:pPr>
        <w:tabs>
          <w:tab w:val="num" w:pos="4320"/>
        </w:tabs>
        <w:ind w:left="4320" w:hanging="360"/>
      </w:pPr>
      <w:rPr>
        <w:rFonts w:ascii="Wingdings 2" w:hAnsi="Wingdings 2" w:hint="default"/>
      </w:rPr>
    </w:lvl>
    <w:lvl w:ilvl="6" w:tplc="10EC7A4C" w:tentative="1">
      <w:start w:val="1"/>
      <w:numFmt w:val="bullet"/>
      <w:lvlText w:val=""/>
      <w:lvlJc w:val="left"/>
      <w:pPr>
        <w:tabs>
          <w:tab w:val="num" w:pos="5040"/>
        </w:tabs>
        <w:ind w:left="5040" w:hanging="360"/>
      </w:pPr>
      <w:rPr>
        <w:rFonts w:ascii="Wingdings 2" w:hAnsi="Wingdings 2" w:hint="default"/>
      </w:rPr>
    </w:lvl>
    <w:lvl w:ilvl="7" w:tplc="4FF842D4" w:tentative="1">
      <w:start w:val="1"/>
      <w:numFmt w:val="bullet"/>
      <w:lvlText w:val=""/>
      <w:lvlJc w:val="left"/>
      <w:pPr>
        <w:tabs>
          <w:tab w:val="num" w:pos="5760"/>
        </w:tabs>
        <w:ind w:left="5760" w:hanging="360"/>
      </w:pPr>
      <w:rPr>
        <w:rFonts w:ascii="Wingdings 2" w:hAnsi="Wingdings 2" w:hint="default"/>
      </w:rPr>
    </w:lvl>
    <w:lvl w:ilvl="8" w:tplc="3F68EC1C" w:tentative="1">
      <w:start w:val="1"/>
      <w:numFmt w:val="bullet"/>
      <w:lvlText w:val=""/>
      <w:lvlJc w:val="left"/>
      <w:pPr>
        <w:tabs>
          <w:tab w:val="num" w:pos="6480"/>
        </w:tabs>
        <w:ind w:left="6480" w:hanging="360"/>
      </w:pPr>
      <w:rPr>
        <w:rFonts w:ascii="Wingdings 2" w:hAnsi="Wingdings 2" w:hint="default"/>
      </w:rPr>
    </w:lvl>
  </w:abstractNum>
  <w:abstractNum w:abstractNumId="85" w15:restartNumberingAfterBreak="0">
    <w:nsid w:val="4887345B"/>
    <w:multiLevelType w:val="hybridMultilevel"/>
    <w:tmpl w:val="9612C446"/>
    <w:lvl w:ilvl="0" w:tplc="54D4CB16">
      <w:start w:val="1"/>
      <w:numFmt w:val="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6" w15:restartNumberingAfterBreak="0">
    <w:nsid w:val="49626A0C"/>
    <w:multiLevelType w:val="hybridMultilevel"/>
    <w:tmpl w:val="83804978"/>
    <w:lvl w:ilvl="0" w:tplc="776CFDEA">
      <w:numFmt w:val="bullet"/>
      <w:lvlText w:val=""/>
      <w:lvlJc w:val="left"/>
      <w:pPr>
        <w:ind w:left="1080" w:hanging="360"/>
      </w:pPr>
      <w:rPr>
        <w:rFonts w:ascii="Symbol" w:eastAsiaTheme="minorHAnsi" w:hAnsi="Symbol" w:cs="Times New Roman"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87" w15:restartNumberingAfterBreak="0">
    <w:nsid w:val="49B86CC3"/>
    <w:multiLevelType w:val="hybridMultilevel"/>
    <w:tmpl w:val="3F7834E6"/>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88" w15:restartNumberingAfterBreak="0">
    <w:nsid w:val="4A10003D"/>
    <w:multiLevelType w:val="hybridMultilevel"/>
    <w:tmpl w:val="94725CD0"/>
    <w:lvl w:ilvl="0" w:tplc="DE0647A6">
      <w:start w:val="1"/>
      <w:numFmt w:val="bullet"/>
      <w:lvlText w:val=""/>
      <w:lvlJc w:val="left"/>
      <w:pPr>
        <w:tabs>
          <w:tab w:val="num" w:pos="360"/>
        </w:tabs>
        <w:ind w:left="360" w:hanging="360"/>
      </w:pPr>
      <w:rPr>
        <w:rFonts w:ascii="Symbol" w:hAnsi="Symbol" w:hint="default"/>
        <w:sz w:val="18"/>
        <w:szCs w:val="18"/>
      </w:rPr>
    </w:lvl>
    <w:lvl w:ilvl="1" w:tplc="04180003">
      <w:start w:val="1"/>
      <w:numFmt w:val="decimal"/>
      <w:lvlText w:val="%2."/>
      <w:lvlJc w:val="left"/>
      <w:pPr>
        <w:tabs>
          <w:tab w:val="num" w:pos="1440"/>
        </w:tabs>
        <w:ind w:left="1440" w:hanging="360"/>
      </w:p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89" w15:restartNumberingAfterBreak="0">
    <w:nsid w:val="4A112079"/>
    <w:multiLevelType w:val="hybridMultilevel"/>
    <w:tmpl w:val="715C356E"/>
    <w:lvl w:ilvl="0" w:tplc="0418000B">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90" w15:restartNumberingAfterBreak="0">
    <w:nsid w:val="4A1671D5"/>
    <w:multiLevelType w:val="multilevel"/>
    <w:tmpl w:val="42A89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1" w15:restartNumberingAfterBreak="0">
    <w:nsid w:val="4CF8161A"/>
    <w:multiLevelType w:val="hybridMultilevel"/>
    <w:tmpl w:val="31FACE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4D770482"/>
    <w:multiLevelType w:val="hybridMultilevel"/>
    <w:tmpl w:val="A3DCB816"/>
    <w:lvl w:ilvl="0" w:tplc="54D4CB16">
      <w:start w:val="1"/>
      <w:numFmt w:val="bullet"/>
      <w:lvlText w:val="☺"/>
      <w:lvlJc w:val="left"/>
      <w:pPr>
        <w:ind w:left="720" w:hanging="360"/>
      </w:pPr>
      <w:rPr>
        <w:rFonts w:ascii="Times New Roman" w:hAnsi="Times New Roman" w:cs="Times New Roman" w:hint="default"/>
      </w:rPr>
    </w:lvl>
    <w:lvl w:ilvl="1" w:tplc="54D4CB16">
      <w:start w:val="1"/>
      <w:numFmt w:val="bullet"/>
      <w:lvlText w:val="☺"/>
      <w:lvlJc w:val="left"/>
      <w:pPr>
        <w:ind w:left="360" w:hanging="360"/>
      </w:pPr>
      <w:rPr>
        <w:rFonts w:ascii="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4DF62199"/>
    <w:multiLevelType w:val="hybridMultilevel"/>
    <w:tmpl w:val="2960A51C"/>
    <w:lvl w:ilvl="0" w:tplc="1D48C070">
      <w:start w:val="14"/>
      <w:numFmt w:val="bullet"/>
      <w:lvlText w:val="-"/>
      <w:lvlJc w:val="left"/>
      <w:pPr>
        <w:ind w:left="1068" w:hanging="360"/>
      </w:pPr>
      <w:rPr>
        <w:rFonts w:ascii="Times New Roman" w:eastAsia="Times New Roman" w:hAnsi="Times New Roman" w:cs="Times New Roman" w:hint="default"/>
      </w:rPr>
    </w:lvl>
    <w:lvl w:ilvl="1" w:tplc="04180003" w:tentative="1">
      <w:start w:val="1"/>
      <w:numFmt w:val="bullet"/>
      <w:lvlText w:val="o"/>
      <w:lvlJc w:val="left"/>
      <w:pPr>
        <w:ind w:left="1788" w:hanging="360"/>
      </w:pPr>
      <w:rPr>
        <w:rFonts w:ascii="Courier New" w:hAnsi="Courier New" w:cs="Courier New" w:hint="default"/>
      </w:rPr>
    </w:lvl>
    <w:lvl w:ilvl="2" w:tplc="04180005" w:tentative="1">
      <w:start w:val="1"/>
      <w:numFmt w:val="bullet"/>
      <w:lvlText w:val=""/>
      <w:lvlJc w:val="left"/>
      <w:pPr>
        <w:ind w:left="2508" w:hanging="360"/>
      </w:pPr>
      <w:rPr>
        <w:rFonts w:ascii="Wingdings" w:hAnsi="Wingdings" w:hint="default"/>
      </w:rPr>
    </w:lvl>
    <w:lvl w:ilvl="3" w:tplc="04180001" w:tentative="1">
      <w:start w:val="1"/>
      <w:numFmt w:val="bullet"/>
      <w:lvlText w:val=""/>
      <w:lvlJc w:val="left"/>
      <w:pPr>
        <w:ind w:left="3228" w:hanging="360"/>
      </w:pPr>
      <w:rPr>
        <w:rFonts w:ascii="Symbol" w:hAnsi="Symbol" w:hint="default"/>
      </w:rPr>
    </w:lvl>
    <w:lvl w:ilvl="4" w:tplc="04180003" w:tentative="1">
      <w:start w:val="1"/>
      <w:numFmt w:val="bullet"/>
      <w:lvlText w:val="o"/>
      <w:lvlJc w:val="left"/>
      <w:pPr>
        <w:ind w:left="3948" w:hanging="360"/>
      </w:pPr>
      <w:rPr>
        <w:rFonts w:ascii="Courier New" w:hAnsi="Courier New" w:cs="Courier New" w:hint="default"/>
      </w:rPr>
    </w:lvl>
    <w:lvl w:ilvl="5" w:tplc="04180005" w:tentative="1">
      <w:start w:val="1"/>
      <w:numFmt w:val="bullet"/>
      <w:lvlText w:val=""/>
      <w:lvlJc w:val="left"/>
      <w:pPr>
        <w:ind w:left="4668" w:hanging="360"/>
      </w:pPr>
      <w:rPr>
        <w:rFonts w:ascii="Wingdings" w:hAnsi="Wingdings" w:hint="default"/>
      </w:rPr>
    </w:lvl>
    <w:lvl w:ilvl="6" w:tplc="04180001" w:tentative="1">
      <w:start w:val="1"/>
      <w:numFmt w:val="bullet"/>
      <w:lvlText w:val=""/>
      <w:lvlJc w:val="left"/>
      <w:pPr>
        <w:ind w:left="5388" w:hanging="360"/>
      </w:pPr>
      <w:rPr>
        <w:rFonts w:ascii="Symbol" w:hAnsi="Symbol" w:hint="default"/>
      </w:rPr>
    </w:lvl>
    <w:lvl w:ilvl="7" w:tplc="04180003" w:tentative="1">
      <w:start w:val="1"/>
      <w:numFmt w:val="bullet"/>
      <w:lvlText w:val="o"/>
      <w:lvlJc w:val="left"/>
      <w:pPr>
        <w:ind w:left="6108" w:hanging="360"/>
      </w:pPr>
      <w:rPr>
        <w:rFonts w:ascii="Courier New" w:hAnsi="Courier New" w:cs="Courier New" w:hint="default"/>
      </w:rPr>
    </w:lvl>
    <w:lvl w:ilvl="8" w:tplc="04180005" w:tentative="1">
      <w:start w:val="1"/>
      <w:numFmt w:val="bullet"/>
      <w:lvlText w:val=""/>
      <w:lvlJc w:val="left"/>
      <w:pPr>
        <w:ind w:left="6828" w:hanging="360"/>
      </w:pPr>
      <w:rPr>
        <w:rFonts w:ascii="Wingdings" w:hAnsi="Wingdings" w:hint="default"/>
      </w:rPr>
    </w:lvl>
  </w:abstractNum>
  <w:abstractNum w:abstractNumId="94" w15:restartNumberingAfterBreak="0">
    <w:nsid w:val="51863BB0"/>
    <w:multiLevelType w:val="multilevel"/>
    <w:tmpl w:val="1A045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5" w15:restartNumberingAfterBreak="0">
    <w:nsid w:val="51AA2384"/>
    <w:multiLevelType w:val="hybridMultilevel"/>
    <w:tmpl w:val="CD2EE8EA"/>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96" w15:restartNumberingAfterBreak="0">
    <w:nsid w:val="5233399A"/>
    <w:multiLevelType w:val="hybridMultilevel"/>
    <w:tmpl w:val="6AD61C3A"/>
    <w:lvl w:ilvl="0" w:tplc="424E0B2A">
      <w:start w:val="1"/>
      <w:numFmt w:val="decimal"/>
      <w:lvlText w:val="%1."/>
      <w:lvlJc w:val="left"/>
      <w:pPr>
        <w:ind w:left="927" w:hanging="360"/>
      </w:pPr>
      <w:rPr>
        <w:rFonts w:hint="default"/>
        <w:b/>
        <w:i w:val="0"/>
      </w:rPr>
    </w:lvl>
    <w:lvl w:ilvl="1" w:tplc="04180019" w:tentative="1">
      <w:start w:val="1"/>
      <w:numFmt w:val="lowerLetter"/>
      <w:lvlText w:val="%2."/>
      <w:lvlJc w:val="left"/>
      <w:pPr>
        <w:ind w:left="1647" w:hanging="360"/>
      </w:pPr>
    </w:lvl>
    <w:lvl w:ilvl="2" w:tplc="0418001B" w:tentative="1">
      <w:start w:val="1"/>
      <w:numFmt w:val="lowerRoman"/>
      <w:lvlText w:val="%3."/>
      <w:lvlJc w:val="right"/>
      <w:pPr>
        <w:ind w:left="2367" w:hanging="180"/>
      </w:pPr>
    </w:lvl>
    <w:lvl w:ilvl="3" w:tplc="0418000F" w:tentative="1">
      <w:start w:val="1"/>
      <w:numFmt w:val="decimal"/>
      <w:lvlText w:val="%4."/>
      <w:lvlJc w:val="left"/>
      <w:pPr>
        <w:ind w:left="3087" w:hanging="360"/>
      </w:pPr>
    </w:lvl>
    <w:lvl w:ilvl="4" w:tplc="04180019" w:tentative="1">
      <w:start w:val="1"/>
      <w:numFmt w:val="lowerLetter"/>
      <w:lvlText w:val="%5."/>
      <w:lvlJc w:val="left"/>
      <w:pPr>
        <w:ind w:left="3807" w:hanging="360"/>
      </w:pPr>
    </w:lvl>
    <w:lvl w:ilvl="5" w:tplc="0418001B" w:tentative="1">
      <w:start w:val="1"/>
      <w:numFmt w:val="lowerRoman"/>
      <w:lvlText w:val="%6."/>
      <w:lvlJc w:val="right"/>
      <w:pPr>
        <w:ind w:left="4527" w:hanging="180"/>
      </w:pPr>
    </w:lvl>
    <w:lvl w:ilvl="6" w:tplc="0418000F" w:tentative="1">
      <w:start w:val="1"/>
      <w:numFmt w:val="decimal"/>
      <w:lvlText w:val="%7."/>
      <w:lvlJc w:val="left"/>
      <w:pPr>
        <w:ind w:left="5247" w:hanging="360"/>
      </w:pPr>
    </w:lvl>
    <w:lvl w:ilvl="7" w:tplc="04180019" w:tentative="1">
      <w:start w:val="1"/>
      <w:numFmt w:val="lowerLetter"/>
      <w:lvlText w:val="%8."/>
      <w:lvlJc w:val="left"/>
      <w:pPr>
        <w:ind w:left="5967" w:hanging="360"/>
      </w:pPr>
    </w:lvl>
    <w:lvl w:ilvl="8" w:tplc="0418001B" w:tentative="1">
      <w:start w:val="1"/>
      <w:numFmt w:val="lowerRoman"/>
      <w:lvlText w:val="%9."/>
      <w:lvlJc w:val="right"/>
      <w:pPr>
        <w:ind w:left="6687" w:hanging="180"/>
      </w:pPr>
    </w:lvl>
  </w:abstractNum>
  <w:abstractNum w:abstractNumId="97" w15:restartNumberingAfterBreak="0">
    <w:nsid w:val="52387699"/>
    <w:multiLevelType w:val="hybridMultilevel"/>
    <w:tmpl w:val="7FAE9F26"/>
    <w:lvl w:ilvl="0" w:tplc="B9D4AF9C">
      <w:start w:val="1"/>
      <w:numFmt w:val="lowerLetter"/>
      <w:lvlText w:val="%1)"/>
      <w:lvlJc w:val="left"/>
      <w:pPr>
        <w:ind w:left="1080" w:hanging="360"/>
      </w:pPr>
      <w:rPr>
        <w:rFonts w:hint="default"/>
        <w:color w:val="auto"/>
      </w:r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98" w15:restartNumberingAfterBreak="0">
    <w:nsid w:val="52431247"/>
    <w:multiLevelType w:val="multilevel"/>
    <w:tmpl w:val="B0FC3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9" w15:restartNumberingAfterBreak="0">
    <w:nsid w:val="53C15295"/>
    <w:multiLevelType w:val="hybridMultilevel"/>
    <w:tmpl w:val="D3446C0C"/>
    <w:lvl w:ilvl="0" w:tplc="156C450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548B2EAF"/>
    <w:multiLevelType w:val="multilevel"/>
    <w:tmpl w:val="7500E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1" w15:restartNumberingAfterBreak="0">
    <w:nsid w:val="54BE3A93"/>
    <w:multiLevelType w:val="hybridMultilevel"/>
    <w:tmpl w:val="A4AA9C4C"/>
    <w:lvl w:ilvl="0" w:tplc="0409000D">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2" w15:restartNumberingAfterBreak="0">
    <w:nsid w:val="56024F8D"/>
    <w:multiLevelType w:val="hybridMultilevel"/>
    <w:tmpl w:val="1986ABE4"/>
    <w:lvl w:ilvl="0" w:tplc="54D4CB16">
      <w:start w:val="1"/>
      <w:numFmt w:val="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3" w15:restartNumberingAfterBreak="0">
    <w:nsid w:val="56B52B5E"/>
    <w:multiLevelType w:val="hybridMultilevel"/>
    <w:tmpl w:val="8E18CCC8"/>
    <w:lvl w:ilvl="0" w:tplc="04090001">
      <w:start w:val="1"/>
      <w:numFmt w:val="bullet"/>
      <w:lvlText w:val=""/>
      <w:lvlJc w:val="left"/>
      <w:pPr>
        <w:ind w:left="720" w:hanging="360"/>
      </w:pPr>
      <w:rPr>
        <w:rFonts w:ascii="Symbol" w:hAnsi="Symbol" w:hint="default"/>
      </w:rPr>
    </w:lvl>
    <w:lvl w:ilvl="1" w:tplc="D3A4E0FA">
      <w:numFmt w:val="bullet"/>
      <w:lvlText w:val="·"/>
      <w:lvlJc w:val="left"/>
      <w:pPr>
        <w:ind w:left="1644" w:hanging="564"/>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15:restartNumberingAfterBreak="0">
    <w:nsid w:val="57325AAA"/>
    <w:multiLevelType w:val="multilevel"/>
    <w:tmpl w:val="F6164CB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05" w15:restartNumberingAfterBreak="0">
    <w:nsid w:val="5A01112A"/>
    <w:multiLevelType w:val="hybridMultilevel"/>
    <w:tmpl w:val="5F5841C8"/>
    <w:lvl w:ilvl="0" w:tplc="0409000B">
      <w:start w:val="1"/>
      <w:numFmt w:val="bullet"/>
      <w:lvlText w:val=""/>
      <w:lvlJc w:val="left"/>
      <w:pPr>
        <w:ind w:left="928" w:hanging="360"/>
      </w:pPr>
      <w:rPr>
        <w:rFonts w:ascii="Wingdings" w:hAnsi="Wingdings" w:hint="default"/>
      </w:rPr>
    </w:lvl>
    <w:lvl w:ilvl="1" w:tplc="04090003" w:tentative="1">
      <w:start w:val="1"/>
      <w:numFmt w:val="bullet"/>
      <w:lvlText w:val="o"/>
      <w:lvlJc w:val="left"/>
      <w:pPr>
        <w:ind w:left="1648" w:hanging="360"/>
      </w:pPr>
      <w:rPr>
        <w:rFonts w:ascii="Courier New" w:hAnsi="Courier New" w:cs="Courier New" w:hint="default"/>
      </w:rPr>
    </w:lvl>
    <w:lvl w:ilvl="2" w:tplc="04090005" w:tentative="1">
      <w:start w:val="1"/>
      <w:numFmt w:val="bullet"/>
      <w:lvlText w:val=""/>
      <w:lvlJc w:val="left"/>
      <w:pPr>
        <w:ind w:left="2368" w:hanging="360"/>
      </w:pPr>
      <w:rPr>
        <w:rFonts w:ascii="Wingdings" w:hAnsi="Wingdings" w:hint="default"/>
      </w:rPr>
    </w:lvl>
    <w:lvl w:ilvl="3" w:tplc="04090001" w:tentative="1">
      <w:start w:val="1"/>
      <w:numFmt w:val="bullet"/>
      <w:lvlText w:val=""/>
      <w:lvlJc w:val="left"/>
      <w:pPr>
        <w:ind w:left="3088" w:hanging="360"/>
      </w:pPr>
      <w:rPr>
        <w:rFonts w:ascii="Symbol" w:hAnsi="Symbol" w:hint="default"/>
      </w:rPr>
    </w:lvl>
    <w:lvl w:ilvl="4" w:tplc="04090003" w:tentative="1">
      <w:start w:val="1"/>
      <w:numFmt w:val="bullet"/>
      <w:lvlText w:val="o"/>
      <w:lvlJc w:val="left"/>
      <w:pPr>
        <w:ind w:left="3808" w:hanging="360"/>
      </w:pPr>
      <w:rPr>
        <w:rFonts w:ascii="Courier New" w:hAnsi="Courier New" w:cs="Courier New" w:hint="default"/>
      </w:rPr>
    </w:lvl>
    <w:lvl w:ilvl="5" w:tplc="04090005" w:tentative="1">
      <w:start w:val="1"/>
      <w:numFmt w:val="bullet"/>
      <w:lvlText w:val=""/>
      <w:lvlJc w:val="left"/>
      <w:pPr>
        <w:ind w:left="4528" w:hanging="360"/>
      </w:pPr>
      <w:rPr>
        <w:rFonts w:ascii="Wingdings" w:hAnsi="Wingdings" w:hint="default"/>
      </w:rPr>
    </w:lvl>
    <w:lvl w:ilvl="6" w:tplc="04090001" w:tentative="1">
      <w:start w:val="1"/>
      <w:numFmt w:val="bullet"/>
      <w:lvlText w:val=""/>
      <w:lvlJc w:val="left"/>
      <w:pPr>
        <w:ind w:left="5248" w:hanging="360"/>
      </w:pPr>
      <w:rPr>
        <w:rFonts w:ascii="Symbol" w:hAnsi="Symbol" w:hint="default"/>
      </w:rPr>
    </w:lvl>
    <w:lvl w:ilvl="7" w:tplc="04090003" w:tentative="1">
      <w:start w:val="1"/>
      <w:numFmt w:val="bullet"/>
      <w:lvlText w:val="o"/>
      <w:lvlJc w:val="left"/>
      <w:pPr>
        <w:ind w:left="5968" w:hanging="360"/>
      </w:pPr>
      <w:rPr>
        <w:rFonts w:ascii="Courier New" w:hAnsi="Courier New" w:cs="Courier New" w:hint="default"/>
      </w:rPr>
    </w:lvl>
    <w:lvl w:ilvl="8" w:tplc="04090005" w:tentative="1">
      <w:start w:val="1"/>
      <w:numFmt w:val="bullet"/>
      <w:lvlText w:val=""/>
      <w:lvlJc w:val="left"/>
      <w:pPr>
        <w:ind w:left="6688" w:hanging="360"/>
      </w:pPr>
      <w:rPr>
        <w:rFonts w:ascii="Wingdings" w:hAnsi="Wingdings" w:hint="default"/>
      </w:rPr>
    </w:lvl>
  </w:abstractNum>
  <w:abstractNum w:abstractNumId="106" w15:restartNumberingAfterBreak="0">
    <w:nsid w:val="5A8A3683"/>
    <w:multiLevelType w:val="hybridMultilevel"/>
    <w:tmpl w:val="83FAA6D2"/>
    <w:lvl w:ilvl="0" w:tplc="0418000F">
      <w:start w:val="1"/>
      <w:numFmt w:val="decimal"/>
      <w:lvlText w:val="%1."/>
      <w:lvlJc w:val="left"/>
      <w:pPr>
        <w:ind w:left="720" w:hanging="360"/>
      </w:pPr>
      <w:rPr>
        <w:rFonts w:hint="default"/>
        <w:b w:val="0"/>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07" w15:restartNumberingAfterBreak="0">
    <w:nsid w:val="5B87079E"/>
    <w:multiLevelType w:val="hybridMultilevel"/>
    <w:tmpl w:val="2E106BF2"/>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08" w15:restartNumberingAfterBreak="0">
    <w:nsid w:val="5D4C78F0"/>
    <w:multiLevelType w:val="hybridMultilevel"/>
    <w:tmpl w:val="BA7E2774"/>
    <w:lvl w:ilvl="0" w:tplc="0818000B">
      <w:start w:val="1"/>
      <w:numFmt w:val="bullet"/>
      <w:lvlText w:val=""/>
      <w:lvlJc w:val="left"/>
      <w:pPr>
        <w:ind w:left="1440" w:hanging="360"/>
      </w:pPr>
      <w:rPr>
        <w:rFonts w:ascii="Wingdings" w:hAnsi="Wingdings" w:hint="default"/>
      </w:rPr>
    </w:lvl>
    <w:lvl w:ilvl="1" w:tplc="08180003" w:tentative="1">
      <w:start w:val="1"/>
      <w:numFmt w:val="bullet"/>
      <w:lvlText w:val="o"/>
      <w:lvlJc w:val="left"/>
      <w:pPr>
        <w:ind w:left="2160" w:hanging="360"/>
      </w:pPr>
      <w:rPr>
        <w:rFonts w:ascii="Courier New" w:hAnsi="Courier New" w:cs="Courier New" w:hint="default"/>
      </w:rPr>
    </w:lvl>
    <w:lvl w:ilvl="2" w:tplc="08180005" w:tentative="1">
      <w:start w:val="1"/>
      <w:numFmt w:val="bullet"/>
      <w:lvlText w:val=""/>
      <w:lvlJc w:val="left"/>
      <w:pPr>
        <w:ind w:left="2880" w:hanging="360"/>
      </w:pPr>
      <w:rPr>
        <w:rFonts w:ascii="Wingdings" w:hAnsi="Wingdings" w:hint="default"/>
      </w:rPr>
    </w:lvl>
    <w:lvl w:ilvl="3" w:tplc="08180001" w:tentative="1">
      <w:start w:val="1"/>
      <w:numFmt w:val="bullet"/>
      <w:lvlText w:val=""/>
      <w:lvlJc w:val="left"/>
      <w:pPr>
        <w:ind w:left="3600" w:hanging="360"/>
      </w:pPr>
      <w:rPr>
        <w:rFonts w:ascii="Symbol" w:hAnsi="Symbol" w:hint="default"/>
      </w:rPr>
    </w:lvl>
    <w:lvl w:ilvl="4" w:tplc="08180003" w:tentative="1">
      <w:start w:val="1"/>
      <w:numFmt w:val="bullet"/>
      <w:lvlText w:val="o"/>
      <w:lvlJc w:val="left"/>
      <w:pPr>
        <w:ind w:left="4320" w:hanging="360"/>
      </w:pPr>
      <w:rPr>
        <w:rFonts w:ascii="Courier New" w:hAnsi="Courier New" w:cs="Courier New" w:hint="default"/>
      </w:rPr>
    </w:lvl>
    <w:lvl w:ilvl="5" w:tplc="08180005" w:tentative="1">
      <w:start w:val="1"/>
      <w:numFmt w:val="bullet"/>
      <w:lvlText w:val=""/>
      <w:lvlJc w:val="left"/>
      <w:pPr>
        <w:ind w:left="5040" w:hanging="360"/>
      </w:pPr>
      <w:rPr>
        <w:rFonts w:ascii="Wingdings" w:hAnsi="Wingdings" w:hint="default"/>
      </w:rPr>
    </w:lvl>
    <w:lvl w:ilvl="6" w:tplc="08180001" w:tentative="1">
      <w:start w:val="1"/>
      <w:numFmt w:val="bullet"/>
      <w:lvlText w:val=""/>
      <w:lvlJc w:val="left"/>
      <w:pPr>
        <w:ind w:left="5760" w:hanging="360"/>
      </w:pPr>
      <w:rPr>
        <w:rFonts w:ascii="Symbol" w:hAnsi="Symbol" w:hint="default"/>
      </w:rPr>
    </w:lvl>
    <w:lvl w:ilvl="7" w:tplc="08180003" w:tentative="1">
      <w:start w:val="1"/>
      <w:numFmt w:val="bullet"/>
      <w:lvlText w:val="o"/>
      <w:lvlJc w:val="left"/>
      <w:pPr>
        <w:ind w:left="6480" w:hanging="360"/>
      </w:pPr>
      <w:rPr>
        <w:rFonts w:ascii="Courier New" w:hAnsi="Courier New" w:cs="Courier New" w:hint="default"/>
      </w:rPr>
    </w:lvl>
    <w:lvl w:ilvl="8" w:tplc="08180005" w:tentative="1">
      <w:start w:val="1"/>
      <w:numFmt w:val="bullet"/>
      <w:lvlText w:val=""/>
      <w:lvlJc w:val="left"/>
      <w:pPr>
        <w:ind w:left="7200" w:hanging="360"/>
      </w:pPr>
      <w:rPr>
        <w:rFonts w:ascii="Wingdings" w:hAnsi="Wingdings" w:hint="default"/>
      </w:rPr>
    </w:lvl>
  </w:abstractNum>
  <w:abstractNum w:abstractNumId="109" w15:restartNumberingAfterBreak="0">
    <w:nsid w:val="5D4E3FE3"/>
    <w:multiLevelType w:val="hybridMultilevel"/>
    <w:tmpl w:val="BCF69840"/>
    <w:lvl w:ilvl="0" w:tplc="0418000F">
      <w:start w:val="1"/>
      <w:numFmt w:val="decimal"/>
      <w:lvlText w:val="%1."/>
      <w:lvlJc w:val="left"/>
      <w:pPr>
        <w:ind w:left="1070" w:hanging="360"/>
      </w:pPr>
      <w:rPr>
        <w:rFonts w:hint="default"/>
      </w:rPr>
    </w:lvl>
    <w:lvl w:ilvl="1" w:tplc="04180019" w:tentative="1">
      <w:start w:val="1"/>
      <w:numFmt w:val="lowerLetter"/>
      <w:lvlText w:val="%2."/>
      <w:lvlJc w:val="left"/>
      <w:pPr>
        <w:ind w:left="1790" w:hanging="360"/>
      </w:pPr>
    </w:lvl>
    <w:lvl w:ilvl="2" w:tplc="0418001B" w:tentative="1">
      <w:start w:val="1"/>
      <w:numFmt w:val="lowerRoman"/>
      <w:lvlText w:val="%3."/>
      <w:lvlJc w:val="right"/>
      <w:pPr>
        <w:ind w:left="2510" w:hanging="180"/>
      </w:pPr>
    </w:lvl>
    <w:lvl w:ilvl="3" w:tplc="0418000F" w:tentative="1">
      <w:start w:val="1"/>
      <w:numFmt w:val="decimal"/>
      <w:lvlText w:val="%4."/>
      <w:lvlJc w:val="left"/>
      <w:pPr>
        <w:ind w:left="3230" w:hanging="360"/>
      </w:pPr>
    </w:lvl>
    <w:lvl w:ilvl="4" w:tplc="04180019" w:tentative="1">
      <w:start w:val="1"/>
      <w:numFmt w:val="lowerLetter"/>
      <w:lvlText w:val="%5."/>
      <w:lvlJc w:val="left"/>
      <w:pPr>
        <w:ind w:left="3950" w:hanging="360"/>
      </w:pPr>
    </w:lvl>
    <w:lvl w:ilvl="5" w:tplc="0418001B" w:tentative="1">
      <w:start w:val="1"/>
      <w:numFmt w:val="lowerRoman"/>
      <w:lvlText w:val="%6."/>
      <w:lvlJc w:val="right"/>
      <w:pPr>
        <w:ind w:left="4670" w:hanging="180"/>
      </w:pPr>
    </w:lvl>
    <w:lvl w:ilvl="6" w:tplc="0418000F" w:tentative="1">
      <w:start w:val="1"/>
      <w:numFmt w:val="decimal"/>
      <w:lvlText w:val="%7."/>
      <w:lvlJc w:val="left"/>
      <w:pPr>
        <w:ind w:left="5390" w:hanging="360"/>
      </w:pPr>
    </w:lvl>
    <w:lvl w:ilvl="7" w:tplc="04180019" w:tentative="1">
      <w:start w:val="1"/>
      <w:numFmt w:val="lowerLetter"/>
      <w:lvlText w:val="%8."/>
      <w:lvlJc w:val="left"/>
      <w:pPr>
        <w:ind w:left="6110" w:hanging="360"/>
      </w:pPr>
    </w:lvl>
    <w:lvl w:ilvl="8" w:tplc="0418001B" w:tentative="1">
      <w:start w:val="1"/>
      <w:numFmt w:val="lowerRoman"/>
      <w:lvlText w:val="%9."/>
      <w:lvlJc w:val="right"/>
      <w:pPr>
        <w:ind w:left="6830" w:hanging="180"/>
      </w:pPr>
    </w:lvl>
  </w:abstractNum>
  <w:abstractNum w:abstractNumId="110" w15:restartNumberingAfterBreak="0">
    <w:nsid w:val="5E12114C"/>
    <w:multiLevelType w:val="hybridMultilevel"/>
    <w:tmpl w:val="8A3E0DDE"/>
    <w:lvl w:ilvl="0" w:tplc="04180001">
      <w:start w:val="1"/>
      <w:numFmt w:val="bullet"/>
      <w:lvlText w:val=""/>
      <w:lvlJc w:val="left"/>
      <w:pPr>
        <w:ind w:left="1560" w:hanging="360"/>
      </w:pPr>
      <w:rPr>
        <w:rFonts w:ascii="Symbol" w:hAnsi="Symbol" w:hint="default"/>
      </w:rPr>
    </w:lvl>
    <w:lvl w:ilvl="1" w:tplc="04180003" w:tentative="1">
      <w:start w:val="1"/>
      <w:numFmt w:val="bullet"/>
      <w:lvlText w:val="o"/>
      <w:lvlJc w:val="left"/>
      <w:pPr>
        <w:ind w:left="2280" w:hanging="360"/>
      </w:pPr>
      <w:rPr>
        <w:rFonts w:ascii="Courier New" w:hAnsi="Courier New" w:cs="Courier New" w:hint="default"/>
      </w:rPr>
    </w:lvl>
    <w:lvl w:ilvl="2" w:tplc="04180005" w:tentative="1">
      <w:start w:val="1"/>
      <w:numFmt w:val="bullet"/>
      <w:lvlText w:val=""/>
      <w:lvlJc w:val="left"/>
      <w:pPr>
        <w:ind w:left="3000" w:hanging="360"/>
      </w:pPr>
      <w:rPr>
        <w:rFonts w:ascii="Wingdings" w:hAnsi="Wingdings" w:hint="default"/>
      </w:rPr>
    </w:lvl>
    <w:lvl w:ilvl="3" w:tplc="04180001" w:tentative="1">
      <w:start w:val="1"/>
      <w:numFmt w:val="bullet"/>
      <w:lvlText w:val=""/>
      <w:lvlJc w:val="left"/>
      <w:pPr>
        <w:ind w:left="3720" w:hanging="360"/>
      </w:pPr>
      <w:rPr>
        <w:rFonts w:ascii="Symbol" w:hAnsi="Symbol" w:hint="default"/>
      </w:rPr>
    </w:lvl>
    <w:lvl w:ilvl="4" w:tplc="04180003" w:tentative="1">
      <w:start w:val="1"/>
      <w:numFmt w:val="bullet"/>
      <w:lvlText w:val="o"/>
      <w:lvlJc w:val="left"/>
      <w:pPr>
        <w:ind w:left="4440" w:hanging="360"/>
      </w:pPr>
      <w:rPr>
        <w:rFonts w:ascii="Courier New" w:hAnsi="Courier New" w:cs="Courier New" w:hint="default"/>
      </w:rPr>
    </w:lvl>
    <w:lvl w:ilvl="5" w:tplc="04180005" w:tentative="1">
      <w:start w:val="1"/>
      <w:numFmt w:val="bullet"/>
      <w:lvlText w:val=""/>
      <w:lvlJc w:val="left"/>
      <w:pPr>
        <w:ind w:left="5160" w:hanging="360"/>
      </w:pPr>
      <w:rPr>
        <w:rFonts w:ascii="Wingdings" w:hAnsi="Wingdings" w:hint="default"/>
      </w:rPr>
    </w:lvl>
    <w:lvl w:ilvl="6" w:tplc="04180001" w:tentative="1">
      <w:start w:val="1"/>
      <w:numFmt w:val="bullet"/>
      <w:lvlText w:val=""/>
      <w:lvlJc w:val="left"/>
      <w:pPr>
        <w:ind w:left="5880" w:hanging="360"/>
      </w:pPr>
      <w:rPr>
        <w:rFonts w:ascii="Symbol" w:hAnsi="Symbol" w:hint="default"/>
      </w:rPr>
    </w:lvl>
    <w:lvl w:ilvl="7" w:tplc="04180003" w:tentative="1">
      <w:start w:val="1"/>
      <w:numFmt w:val="bullet"/>
      <w:lvlText w:val="o"/>
      <w:lvlJc w:val="left"/>
      <w:pPr>
        <w:ind w:left="6600" w:hanging="360"/>
      </w:pPr>
      <w:rPr>
        <w:rFonts w:ascii="Courier New" w:hAnsi="Courier New" w:cs="Courier New" w:hint="default"/>
      </w:rPr>
    </w:lvl>
    <w:lvl w:ilvl="8" w:tplc="04180005" w:tentative="1">
      <w:start w:val="1"/>
      <w:numFmt w:val="bullet"/>
      <w:lvlText w:val=""/>
      <w:lvlJc w:val="left"/>
      <w:pPr>
        <w:ind w:left="7320" w:hanging="360"/>
      </w:pPr>
      <w:rPr>
        <w:rFonts w:ascii="Wingdings" w:hAnsi="Wingdings" w:hint="default"/>
      </w:rPr>
    </w:lvl>
  </w:abstractNum>
  <w:abstractNum w:abstractNumId="111" w15:restartNumberingAfterBreak="0">
    <w:nsid w:val="5F6E5272"/>
    <w:multiLevelType w:val="hybridMultilevel"/>
    <w:tmpl w:val="4B48762E"/>
    <w:lvl w:ilvl="0" w:tplc="04180001">
      <w:start w:val="1"/>
      <w:numFmt w:val="bullet"/>
      <w:lvlText w:val=""/>
      <w:lvlJc w:val="left"/>
      <w:pPr>
        <w:ind w:left="360" w:hanging="360"/>
      </w:pPr>
      <w:rPr>
        <w:rFonts w:ascii="Symbol" w:hAnsi="Symbol" w:hint="default"/>
      </w:rPr>
    </w:lvl>
    <w:lvl w:ilvl="1" w:tplc="04180003" w:tentative="1">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112" w15:restartNumberingAfterBreak="0">
    <w:nsid w:val="5FAE5AF7"/>
    <w:multiLevelType w:val="multilevel"/>
    <w:tmpl w:val="61B6D81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3" w15:restartNumberingAfterBreak="0">
    <w:nsid w:val="5FB90C18"/>
    <w:multiLevelType w:val="multilevel"/>
    <w:tmpl w:val="F6443518"/>
    <w:lvl w:ilvl="0">
      <w:start w:val="1"/>
      <w:numFmt w:val="decimal"/>
      <w:lvlText w:val="%1."/>
      <w:lvlJc w:val="left"/>
      <w:pPr>
        <w:ind w:left="1068" w:hanging="360"/>
      </w:pPr>
      <w:rPr>
        <w:rFonts w:hint="default"/>
      </w:rPr>
    </w:lvl>
    <w:lvl w:ilvl="1">
      <w:start w:val="2"/>
      <w:numFmt w:val="decimal"/>
      <w:isLgl/>
      <w:lvlText w:val="%1.%2."/>
      <w:lvlJc w:val="left"/>
      <w:pPr>
        <w:ind w:left="1113" w:hanging="405"/>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428" w:hanging="72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1788" w:hanging="108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148" w:hanging="1440"/>
      </w:pPr>
      <w:rPr>
        <w:rFonts w:hint="default"/>
      </w:rPr>
    </w:lvl>
    <w:lvl w:ilvl="8">
      <w:start w:val="1"/>
      <w:numFmt w:val="decimal"/>
      <w:isLgl/>
      <w:lvlText w:val="%1.%2.%3.%4.%5.%6.%7.%8.%9."/>
      <w:lvlJc w:val="left"/>
      <w:pPr>
        <w:ind w:left="2508" w:hanging="1800"/>
      </w:pPr>
      <w:rPr>
        <w:rFonts w:hint="default"/>
      </w:rPr>
    </w:lvl>
  </w:abstractNum>
  <w:abstractNum w:abstractNumId="114" w15:restartNumberingAfterBreak="0">
    <w:nsid w:val="62C86BEF"/>
    <w:multiLevelType w:val="hybridMultilevel"/>
    <w:tmpl w:val="E79A7B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635D201E"/>
    <w:multiLevelType w:val="hybridMultilevel"/>
    <w:tmpl w:val="0EF2AF0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16" w15:restartNumberingAfterBreak="0">
    <w:nsid w:val="63ED4C92"/>
    <w:multiLevelType w:val="hybridMultilevel"/>
    <w:tmpl w:val="894C9B6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15:restartNumberingAfterBreak="0">
    <w:nsid w:val="64056316"/>
    <w:multiLevelType w:val="hybridMultilevel"/>
    <w:tmpl w:val="B5E48A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8" w15:restartNumberingAfterBreak="0">
    <w:nsid w:val="64A8416F"/>
    <w:multiLevelType w:val="hybridMultilevel"/>
    <w:tmpl w:val="0A56C2A6"/>
    <w:lvl w:ilvl="0" w:tplc="0418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19" w15:restartNumberingAfterBreak="0">
    <w:nsid w:val="65541E2B"/>
    <w:multiLevelType w:val="hybridMultilevel"/>
    <w:tmpl w:val="2CA66A6A"/>
    <w:lvl w:ilvl="0" w:tplc="E54E9B68">
      <w:start w:val="1"/>
      <w:numFmt w:val="bullet"/>
      <w:lvlText w:val=""/>
      <w:lvlJc w:val="left"/>
      <w:pPr>
        <w:tabs>
          <w:tab w:val="num" w:pos="720"/>
        </w:tabs>
        <w:ind w:left="720" w:hanging="360"/>
      </w:pPr>
      <w:rPr>
        <w:rFonts w:ascii="Wingdings" w:hAnsi="Wingdings" w:hint="default"/>
      </w:rPr>
    </w:lvl>
    <w:lvl w:ilvl="1" w:tplc="4CF83D44" w:tentative="1">
      <w:start w:val="1"/>
      <w:numFmt w:val="bullet"/>
      <w:lvlText w:val=""/>
      <w:lvlJc w:val="left"/>
      <w:pPr>
        <w:tabs>
          <w:tab w:val="num" w:pos="1440"/>
        </w:tabs>
        <w:ind w:left="1440" w:hanging="360"/>
      </w:pPr>
      <w:rPr>
        <w:rFonts w:ascii="Wingdings" w:hAnsi="Wingdings" w:hint="default"/>
      </w:rPr>
    </w:lvl>
    <w:lvl w:ilvl="2" w:tplc="CCA43690" w:tentative="1">
      <w:start w:val="1"/>
      <w:numFmt w:val="bullet"/>
      <w:lvlText w:val=""/>
      <w:lvlJc w:val="left"/>
      <w:pPr>
        <w:tabs>
          <w:tab w:val="num" w:pos="2160"/>
        </w:tabs>
        <w:ind w:left="2160" w:hanging="360"/>
      </w:pPr>
      <w:rPr>
        <w:rFonts w:ascii="Wingdings" w:hAnsi="Wingdings" w:hint="default"/>
      </w:rPr>
    </w:lvl>
    <w:lvl w:ilvl="3" w:tplc="791E1410" w:tentative="1">
      <w:start w:val="1"/>
      <w:numFmt w:val="bullet"/>
      <w:lvlText w:val=""/>
      <w:lvlJc w:val="left"/>
      <w:pPr>
        <w:tabs>
          <w:tab w:val="num" w:pos="2880"/>
        </w:tabs>
        <w:ind w:left="2880" w:hanging="360"/>
      </w:pPr>
      <w:rPr>
        <w:rFonts w:ascii="Wingdings" w:hAnsi="Wingdings" w:hint="default"/>
      </w:rPr>
    </w:lvl>
    <w:lvl w:ilvl="4" w:tplc="0A06F24C" w:tentative="1">
      <w:start w:val="1"/>
      <w:numFmt w:val="bullet"/>
      <w:lvlText w:val=""/>
      <w:lvlJc w:val="left"/>
      <w:pPr>
        <w:tabs>
          <w:tab w:val="num" w:pos="3600"/>
        </w:tabs>
        <w:ind w:left="3600" w:hanging="360"/>
      </w:pPr>
      <w:rPr>
        <w:rFonts w:ascii="Wingdings" w:hAnsi="Wingdings" w:hint="default"/>
      </w:rPr>
    </w:lvl>
    <w:lvl w:ilvl="5" w:tplc="FCC2280C" w:tentative="1">
      <w:start w:val="1"/>
      <w:numFmt w:val="bullet"/>
      <w:lvlText w:val=""/>
      <w:lvlJc w:val="left"/>
      <w:pPr>
        <w:tabs>
          <w:tab w:val="num" w:pos="4320"/>
        </w:tabs>
        <w:ind w:left="4320" w:hanging="360"/>
      </w:pPr>
      <w:rPr>
        <w:rFonts w:ascii="Wingdings" w:hAnsi="Wingdings" w:hint="default"/>
      </w:rPr>
    </w:lvl>
    <w:lvl w:ilvl="6" w:tplc="970AF42A" w:tentative="1">
      <w:start w:val="1"/>
      <w:numFmt w:val="bullet"/>
      <w:lvlText w:val=""/>
      <w:lvlJc w:val="left"/>
      <w:pPr>
        <w:tabs>
          <w:tab w:val="num" w:pos="5040"/>
        </w:tabs>
        <w:ind w:left="5040" w:hanging="360"/>
      </w:pPr>
      <w:rPr>
        <w:rFonts w:ascii="Wingdings" w:hAnsi="Wingdings" w:hint="default"/>
      </w:rPr>
    </w:lvl>
    <w:lvl w:ilvl="7" w:tplc="9A3EB510" w:tentative="1">
      <w:start w:val="1"/>
      <w:numFmt w:val="bullet"/>
      <w:lvlText w:val=""/>
      <w:lvlJc w:val="left"/>
      <w:pPr>
        <w:tabs>
          <w:tab w:val="num" w:pos="5760"/>
        </w:tabs>
        <w:ind w:left="5760" w:hanging="360"/>
      </w:pPr>
      <w:rPr>
        <w:rFonts w:ascii="Wingdings" w:hAnsi="Wingdings" w:hint="default"/>
      </w:rPr>
    </w:lvl>
    <w:lvl w:ilvl="8" w:tplc="BD026C08" w:tentative="1">
      <w:start w:val="1"/>
      <w:numFmt w:val="bullet"/>
      <w:lvlText w:val=""/>
      <w:lvlJc w:val="left"/>
      <w:pPr>
        <w:tabs>
          <w:tab w:val="num" w:pos="6480"/>
        </w:tabs>
        <w:ind w:left="6480" w:hanging="360"/>
      </w:pPr>
      <w:rPr>
        <w:rFonts w:ascii="Wingdings" w:hAnsi="Wingdings" w:hint="default"/>
      </w:rPr>
    </w:lvl>
  </w:abstractNum>
  <w:abstractNum w:abstractNumId="120" w15:restartNumberingAfterBreak="0">
    <w:nsid w:val="6733563B"/>
    <w:multiLevelType w:val="hybridMultilevel"/>
    <w:tmpl w:val="CA0EFDFC"/>
    <w:lvl w:ilvl="0" w:tplc="0418000B">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21" w15:restartNumberingAfterBreak="0">
    <w:nsid w:val="681F4706"/>
    <w:multiLevelType w:val="hybridMultilevel"/>
    <w:tmpl w:val="5C4AEF18"/>
    <w:lvl w:ilvl="0" w:tplc="DB7CAF68">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15:restartNumberingAfterBreak="0">
    <w:nsid w:val="69AE067C"/>
    <w:multiLevelType w:val="hybridMultilevel"/>
    <w:tmpl w:val="00226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69F05FB4"/>
    <w:multiLevelType w:val="hybridMultilevel"/>
    <w:tmpl w:val="8AECE278"/>
    <w:lvl w:ilvl="0" w:tplc="04180005">
      <w:start w:val="1"/>
      <w:numFmt w:val="bullet"/>
      <w:lvlText w:val=""/>
      <w:lvlJc w:val="left"/>
      <w:pPr>
        <w:ind w:left="2148" w:hanging="360"/>
      </w:pPr>
      <w:rPr>
        <w:rFonts w:ascii="Wingdings" w:hAnsi="Wingdings" w:hint="default"/>
      </w:rPr>
    </w:lvl>
    <w:lvl w:ilvl="1" w:tplc="04180003" w:tentative="1">
      <w:start w:val="1"/>
      <w:numFmt w:val="bullet"/>
      <w:lvlText w:val="o"/>
      <w:lvlJc w:val="left"/>
      <w:pPr>
        <w:ind w:left="2868" w:hanging="360"/>
      </w:pPr>
      <w:rPr>
        <w:rFonts w:ascii="Courier New" w:hAnsi="Courier New" w:cs="Courier New" w:hint="default"/>
      </w:rPr>
    </w:lvl>
    <w:lvl w:ilvl="2" w:tplc="04180005" w:tentative="1">
      <w:start w:val="1"/>
      <w:numFmt w:val="bullet"/>
      <w:lvlText w:val=""/>
      <w:lvlJc w:val="left"/>
      <w:pPr>
        <w:ind w:left="3588" w:hanging="360"/>
      </w:pPr>
      <w:rPr>
        <w:rFonts w:ascii="Wingdings" w:hAnsi="Wingdings" w:hint="default"/>
      </w:rPr>
    </w:lvl>
    <w:lvl w:ilvl="3" w:tplc="04180001" w:tentative="1">
      <w:start w:val="1"/>
      <w:numFmt w:val="bullet"/>
      <w:lvlText w:val=""/>
      <w:lvlJc w:val="left"/>
      <w:pPr>
        <w:ind w:left="4308" w:hanging="360"/>
      </w:pPr>
      <w:rPr>
        <w:rFonts w:ascii="Symbol" w:hAnsi="Symbol" w:hint="default"/>
      </w:rPr>
    </w:lvl>
    <w:lvl w:ilvl="4" w:tplc="04180003" w:tentative="1">
      <w:start w:val="1"/>
      <w:numFmt w:val="bullet"/>
      <w:lvlText w:val="o"/>
      <w:lvlJc w:val="left"/>
      <w:pPr>
        <w:ind w:left="5028" w:hanging="360"/>
      </w:pPr>
      <w:rPr>
        <w:rFonts w:ascii="Courier New" w:hAnsi="Courier New" w:cs="Courier New" w:hint="default"/>
      </w:rPr>
    </w:lvl>
    <w:lvl w:ilvl="5" w:tplc="04180005" w:tentative="1">
      <w:start w:val="1"/>
      <w:numFmt w:val="bullet"/>
      <w:lvlText w:val=""/>
      <w:lvlJc w:val="left"/>
      <w:pPr>
        <w:ind w:left="5748" w:hanging="360"/>
      </w:pPr>
      <w:rPr>
        <w:rFonts w:ascii="Wingdings" w:hAnsi="Wingdings" w:hint="default"/>
      </w:rPr>
    </w:lvl>
    <w:lvl w:ilvl="6" w:tplc="04180001" w:tentative="1">
      <w:start w:val="1"/>
      <w:numFmt w:val="bullet"/>
      <w:lvlText w:val=""/>
      <w:lvlJc w:val="left"/>
      <w:pPr>
        <w:ind w:left="6468" w:hanging="360"/>
      </w:pPr>
      <w:rPr>
        <w:rFonts w:ascii="Symbol" w:hAnsi="Symbol" w:hint="default"/>
      </w:rPr>
    </w:lvl>
    <w:lvl w:ilvl="7" w:tplc="04180003" w:tentative="1">
      <w:start w:val="1"/>
      <w:numFmt w:val="bullet"/>
      <w:lvlText w:val="o"/>
      <w:lvlJc w:val="left"/>
      <w:pPr>
        <w:ind w:left="7188" w:hanging="360"/>
      </w:pPr>
      <w:rPr>
        <w:rFonts w:ascii="Courier New" w:hAnsi="Courier New" w:cs="Courier New" w:hint="default"/>
      </w:rPr>
    </w:lvl>
    <w:lvl w:ilvl="8" w:tplc="04180005" w:tentative="1">
      <w:start w:val="1"/>
      <w:numFmt w:val="bullet"/>
      <w:lvlText w:val=""/>
      <w:lvlJc w:val="left"/>
      <w:pPr>
        <w:ind w:left="7908" w:hanging="360"/>
      </w:pPr>
      <w:rPr>
        <w:rFonts w:ascii="Wingdings" w:hAnsi="Wingdings" w:hint="default"/>
      </w:rPr>
    </w:lvl>
  </w:abstractNum>
  <w:abstractNum w:abstractNumId="124" w15:restartNumberingAfterBreak="0">
    <w:nsid w:val="6A6853DE"/>
    <w:multiLevelType w:val="hybridMultilevel"/>
    <w:tmpl w:val="7D4EA40E"/>
    <w:lvl w:ilvl="0" w:tplc="04180001">
      <w:start w:val="1"/>
      <w:numFmt w:val="bullet"/>
      <w:lvlText w:val=""/>
      <w:lvlJc w:val="left"/>
      <w:pPr>
        <w:tabs>
          <w:tab w:val="num" w:pos="360"/>
        </w:tabs>
        <w:ind w:left="360" w:hanging="360"/>
      </w:pPr>
      <w:rPr>
        <w:rFonts w:ascii="Symbol" w:hAnsi="Symbol" w:hint="default"/>
      </w:rPr>
    </w:lvl>
    <w:lvl w:ilvl="1" w:tplc="04180003" w:tentative="1">
      <w:start w:val="1"/>
      <w:numFmt w:val="bullet"/>
      <w:lvlText w:val="o"/>
      <w:lvlJc w:val="left"/>
      <w:pPr>
        <w:tabs>
          <w:tab w:val="num" w:pos="1080"/>
        </w:tabs>
        <w:ind w:left="1080" w:hanging="360"/>
      </w:pPr>
      <w:rPr>
        <w:rFonts w:ascii="Courier New" w:hAnsi="Courier New" w:cs="Courier New" w:hint="default"/>
      </w:rPr>
    </w:lvl>
    <w:lvl w:ilvl="2" w:tplc="04180005" w:tentative="1">
      <w:start w:val="1"/>
      <w:numFmt w:val="bullet"/>
      <w:lvlText w:val=""/>
      <w:lvlJc w:val="left"/>
      <w:pPr>
        <w:tabs>
          <w:tab w:val="num" w:pos="1800"/>
        </w:tabs>
        <w:ind w:left="1800" w:hanging="360"/>
      </w:pPr>
      <w:rPr>
        <w:rFonts w:ascii="Wingdings" w:hAnsi="Wingdings" w:hint="default"/>
      </w:rPr>
    </w:lvl>
    <w:lvl w:ilvl="3" w:tplc="04180001" w:tentative="1">
      <w:start w:val="1"/>
      <w:numFmt w:val="bullet"/>
      <w:lvlText w:val=""/>
      <w:lvlJc w:val="left"/>
      <w:pPr>
        <w:tabs>
          <w:tab w:val="num" w:pos="2520"/>
        </w:tabs>
        <w:ind w:left="2520" w:hanging="360"/>
      </w:pPr>
      <w:rPr>
        <w:rFonts w:ascii="Symbol" w:hAnsi="Symbol" w:hint="default"/>
      </w:rPr>
    </w:lvl>
    <w:lvl w:ilvl="4" w:tplc="04180003" w:tentative="1">
      <w:start w:val="1"/>
      <w:numFmt w:val="bullet"/>
      <w:lvlText w:val="o"/>
      <w:lvlJc w:val="left"/>
      <w:pPr>
        <w:tabs>
          <w:tab w:val="num" w:pos="3240"/>
        </w:tabs>
        <w:ind w:left="3240" w:hanging="360"/>
      </w:pPr>
      <w:rPr>
        <w:rFonts w:ascii="Courier New" w:hAnsi="Courier New" w:cs="Courier New" w:hint="default"/>
      </w:rPr>
    </w:lvl>
    <w:lvl w:ilvl="5" w:tplc="04180005" w:tentative="1">
      <w:start w:val="1"/>
      <w:numFmt w:val="bullet"/>
      <w:lvlText w:val=""/>
      <w:lvlJc w:val="left"/>
      <w:pPr>
        <w:tabs>
          <w:tab w:val="num" w:pos="3960"/>
        </w:tabs>
        <w:ind w:left="3960" w:hanging="360"/>
      </w:pPr>
      <w:rPr>
        <w:rFonts w:ascii="Wingdings" w:hAnsi="Wingdings" w:hint="default"/>
      </w:rPr>
    </w:lvl>
    <w:lvl w:ilvl="6" w:tplc="04180001" w:tentative="1">
      <w:start w:val="1"/>
      <w:numFmt w:val="bullet"/>
      <w:lvlText w:val=""/>
      <w:lvlJc w:val="left"/>
      <w:pPr>
        <w:tabs>
          <w:tab w:val="num" w:pos="4680"/>
        </w:tabs>
        <w:ind w:left="4680" w:hanging="360"/>
      </w:pPr>
      <w:rPr>
        <w:rFonts w:ascii="Symbol" w:hAnsi="Symbol" w:hint="default"/>
      </w:rPr>
    </w:lvl>
    <w:lvl w:ilvl="7" w:tplc="04180003" w:tentative="1">
      <w:start w:val="1"/>
      <w:numFmt w:val="bullet"/>
      <w:lvlText w:val="o"/>
      <w:lvlJc w:val="left"/>
      <w:pPr>
        <w:tabs>
          <w:tab w:val="num" w:pos="5400"/>
        </w:tabs>
        <w:ind w:left="5400" w:hanging="360"/>
      </w:pPr>
      <w:rPr>
        <w:rFonts w:ascii="Courier New" w:hAnsi="Courier New" w:cs="Courier New" w:hint="default"/>
      </w:rPr>
    </w:lvl>
    <w:lvl w:ilvl="8" w:tplc="04180005" w:tentative="1">
      <w:start w:val="1"/>
      <w:numFmt w:val="bullet"/>
      <w:lvlText w:val=""/>
      <w:lvlJc w:val="left"/>
      <w:pPr>
        <w:tabs>
          <w:tab w:val="num" w:pos="6120"/>
        </w:tabs>
        <w:ind w:left="6120" w:hanging="360"/>
      </w:pPr>
      <w:rPr>
        <w:rFonts w:ascii="Wingdings" w:hAnsi="Wingdings" w:hint="default"/>
      </w:rPr>
    </w:lvl>
  </w:abstractNum>
  <w:abstractNum w:abstractNumId="125" w15:restartNumberingAfterBreak="0">
    <w:nsid w:val="6CE97A1B"/>
    <w:multiLevelType w:val="hybridMultilevel"/>
    <w:tmpl w:val="C7B89AE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6ED82030"/>
    <w:multiLevelType w:val="hybridMultilevel"/>
    <w:tmpl w:val="0FDCA6F8"/>
    <w:lvl w:ilvl="0" w:tplc="04180005">
      <w:start w:val="1"/>
      <w:numFmt w:val="bullet"/>
      <w:lvlText w:val=""/>
      <w:lvlJc w:val="left"/>
      <w:pPr>
        <w:ind w:left="2148" w:hanging="360"/>
      </w:pPr>
      <w:rPr>
        <w:rFonts w:ascii="Wingdings" w:hAnsi="Wingdings" w:hint="default"/>
      </w:rPr>
    </w:lvl>
    <w:lvl w:ilvl="1" w:tplc="04180003" w:tentative="1">
      <w:start w:val="1"/>
      <w:numFmt w:val="bullet"/>
      <w:lvlText w:val="o"/>
      <w:lvlJc w:val="left"/>
      <w:pPr>
        <w:ind w:left="2868" w:hanging="360"/>
      </w:pPr>
      <w:rPr>
        <w:rFonts w:ascii="Courier New" w:hAnsi="Courier New" w:cs="Courier New" w:hint="default"/>
      </w:rPr>
    </w:lvl>
    <w:lvl w:ilvl="2" w:tplc="04180005" w:tentative="1">
      <w:start w:val="1"/>
      <w:numFmt w:val="bullet"/>
      <w:lvlText w:val=""/>
      <w:lvlJc w:val="left"/>
      <w:pPr>
        <w:ind w:left="3588" w:hanging="360"/>
      </w:pPr>
      <w:rPr>
        <w:rFonts w:ascii="Wingdings" w:hAnsi="Wingdings" w:hint="default"/>
      </w:rPr>
    </w:lvl>
    <w:lvl w:ilvl="3" w:tplc="04180001" w:tentative="1">
      <w:start w:val="1"/>
      <w:numFmt w:val="bullet"/>
      <w:lvlText w:val=""/>
      <w:lvlJc w:val="left"/>
      <w:pPr>
        <w:ind w:left="4308" w:hanging="360"/>
      </w:pPr>
      <w:rPr>
        <w:rFonts w:ascii="Symbol" w:hAnsi="Symbol" w:hint="default"/>
      </w:rPr>
    </w:lvl>
    <w:lvl w:ilvl="4" w:tplc="04180003" w:tentative="1">
      <w:start w:val="1"/>
      <w:numFmt w:val="bullet"/>
      <w:lvlText w:val="o"/>
      <w:lvlJc w:val="left"/>
      <w:pPr>
        <w:ind w:left="5028" w:hanging="360"/>
      </w:pPr>
      <w:rPr>
        <w:rFonts w:ascii="Courier New" w:hAnsi="Courier New" w:cs="Courier New" w:hint="default"/>
      </w:rPr>
    </w:lvl>
    <w:lvl w:ilvl="5" w:tplc="04180005" w:tentative="1">
      <w:start w:val="1"/>
      <w:numFmt w:val="bullet"/>
      <w:lvlText w:val=""/>
      <w:lvlJc w:val="left"/>
      <w:pPr>
        <w:ind w:left="5748" w:hanging="360"/>
      </w:pPr>
      <w:rPr>
        <w:rFonts w:ascii="Wingdings" w:hAnsi="Wingdings" w:hint="default"/>
      </w:rPr>
    </w:lvl>
    <w:lvl w:ilvl="6" w:tplc="04180001" w:tentative="1">
      <w:start w:val="1"/>
      <w:numFmt w:val="bullet"/>
      <w:lvlText w:val=""/>
      <w:lvlJc w:val="left"/>
      <w:pPr>
        <w:ind w:left="6468" w:hanging="360"/>
      </w:pPr>
      <w:rPr>
        <w:rFonts w:ascii="Symbol" w:hAnsi="Symbol" w:hint="default"/>
      </w:rPr>
    </w:lvl>
    <w:lvl w:ilvl="7" w:tplc="04180003" w:tentative="1">
      <w:start w:val="1"/>
      <w:numFmt w:val="bullet"/>
      <w:lvlText w:val="o"/>
      <w:lvlJc w:val="left"/>
      <w:pPr>
        <w:ind w:left="7188" w:hanging="360"/>
      </w:pPr>
      <w:rPr>
        <w:rFonts w:ascii="Courier New" w:hAnsi="Courier New" w:cs="Courier New" w:hint="default"/>
      </w:rPr>
    </w:lvl>
    <w:lvl w:ilvl="8" w:tplc="04180005" w:tentative="1">
      <w:start w:val="1"/>
      <w:numFmt w:val="bullet"/>
      <w:lvlText w:val=""/>
      <w:lvlJc w:val="left"/>
      <w:pPr>
        <w:ind w:left="7908" w:hanging="360"/>
      </w:pPr>
      <w:rPr>
        <w:rFonts w:ascii="Wingdings" w:hAnsi="Wingdings" w:hint="default"/>
      </w:rPr>
    </w:lvl>
  </w:abstractNum>
  <w:abstractNum w:abstractNumId="127" w15:restartNumberingAfterBreak="0">
    <w:nsid w:val="6F1B2126"/>
    <w:multiLevelType w:val="hybridMultilevel"/>
    <w:tmpl w:val="CBF40D6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15:restartNumberingAfterBreak="0">
    <w:nsid w:val="723C4672"/>
    <w:multiLevelType w:val="hybridMultilevel"/>
    <w:tmpl w:val="559475FA"/>
    <w:lvl w:ilvl="0" w:tplc="9E583096">
      <w:start w:val="1"/>
      <w:numFmt w:val="decimal"/>
      <w:lvlText w:val="%1."/>
      <w:lvlJc w:val="left"/>
      <w:pPr>
        <w:ind w:left="720" w:hanging="360"/>
      </w:pPr>
      <w:rPr>
        <w:rFonts w:ascii="Times New Roman" w:hAnsi="Times New Roman" w:cs="Times New Roman" w:hint="default"/>
        <w:sz w:val="24"/>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29" w15:restartNumberingAfterBreak="0">
    <w:nsid w:val="726F600C"/>
    <w:multiLevelType w:val="hybridMultilevel"/>
    <w:tmpl w:val="A7644C10"/>
    <w:lvl w:ilvl="0" w:tplc="95322632">
      <w:start w:val="1"/>
      <w:numFmt w:val="decimal"/>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130" w15:restartNumberingAfterBreak="0">
    <w:nsid w:val="72BE3CF9"/>
    <w:multiLevelType w:val="multilevel"/>
    <w:tmpl w:val="B992B74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15:restartNumberingAfterBreak="0">
    <w:nsid w:val="73C35CF9"/>
    <w:multiLevelType w:val="hybridMultilevel"/>
    <w:tmpl w:val="CD20DDE4"/>
    <w:lvl w:ilvl="0" w:tplc="52645DDA">
      <w:start w:val="1"/>
      <w:numFmt w:val="decimal"/>
      <w:lvlText w:val="%1."/>
      <w:lvlJc w:val="left"/>
      <w:pPr>
        <w:ind w:left="720" w:hanging="360"/>
      </w:pPr>
      <w:rPr>
        <w:rFonts w:hint="default"/>
        <w:color w:val="33333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15:restartNumberingAfterBreak="0">
    <w:nsid w:val="73F6769E"/>
    <w:multiLevelType w:val="hybridMultilevel"/>
    <w:tmpl w:val="D97E6C44"/>
    <w:lvl w:ilvl="0" w:tplc="04180001">
      <w:start w:val="1"/>
      <w:numFmt w:val="bullet"/>
      <w:lvlText w:val=""/>
      <w:lvlJc w:val="left"/>
      <w:pPr>
        <w:ind w:left="1380" w:hanging="360"/>
      </w:pPr>
      <w:rPr>
        <w:rFonts w:ascii="Symbol" w:hAnsi="Symbol" w:hint="default"/>
      </w:rPr>
    </w:lvl>
    <w:lvl w:ilvl="1" w:tplc="04180003" w:tentative="1">
      <w:start w:val="1"/>
      <w:numFmt w:val="bullet"/>
      <w:lvlText w:val="o"/>
      <w:lvlJc w:val="left"/>
      <w:pPr>
        <w:ind w:left="2100" w:hanging="360"/>
      </w:pPr>
      <w:rPr>
        <w:rFonts w:ascii="Courier New" w:hAnsi="Courier New" w:cs="Courier New" w:hint="default"/>
      </w:rPr>
    </w:lvl>
    <w:lvl w:ilvl="2" w:tplc="04180005" w:tentative="1">
      <w:start w:val="1"/>
      <w:numFmt w:val="bullet"/>
      <w:lvlText w:val=""/>
      <w:lvlJc w:val="left"/>
      <w:pPr>
        <w:ind w:left="2820" w:hanging="360"/>
      </w:pPr>
      <w:rPr>
        <w:rFonts w:ascii="Wingdings" w:hAnsi="Wingdings" w:hint="default"/>
      </w:rPr>
    </w:lvl>
    <w:lvl w:ilvl="3" w:tplc="04180001" w:tentative="1">
      <w:start w:val="1"/>
      <w:numFmt w:val="bullet"/>
      <w:lvlText w:val=""/>
      <w:lvlJc w:val="left"/>
      <w:pPr>
        <w:ind w:left="3540" w:hanging="360"/>
      </w:pPr>
      <w:rPr>
        <w:rFonts w:ascii="Symbol" w:hAnsi="Symbol" w:hint="default"/>
      </w:rPr>
    </w:lvl>
    <w:lvl w:ilvl="4" w:tplc="04180003" w:tentative="1">
      <w:start w:val="1"/>
      <w:numFmt w:val="bullet"/>
      <w:lvlText w:val="o"/>
      <w:lvlJc w:val="left"/>
      <w:pPr>
        <w:ind w:left="4260" w:hanging="360"/>
      </w:pPr>
      <w:rPr>
        <w:rFonts w:ascii="Courier New" w:hAnsi="Courier New" w:cs="Courier New" w:hint="default"/>
      </w:rPr>
    </w:lvl>
    <w:lvl w:ilvl="5" w:tplc="04180005" w:tentative="1">
      <w:start w:val="1"/>
      <w:numFmt w:val="bullet"/>
      <w:lvlText w:val=""/>
      <w:lvlJc w:val="left"/>
      <w:pPr>
        <w:ind w:left="4980" w:hanging="360"/>
      </w:pPr>
      <w:rPr>
        <w:rFonts w:ascii="Wingdings" w:hAnsi="Wingdings" w:hint="default"/>
      </w:rPr>
    </w:lvl>
    <w:lvl w:ilvl="6" w:tplc="04180001" w:tentative="1">
      <w:start w:val="1"/>
      <w:numFmt w:val="bullet"/>
      <w:lvlText w:val=""/>
      <w:lvlJc w:val="left"/>
      <w:pPr>
        <w:ind w:left="5700" w:hanging="360"/>
      </w:pPr>
      <w:rPr>
        <w:rFonts w:ascii="Symbol" w:hAnsi="Symbol" w:hint="default"/>
      </w:rPr>
    </w:lvl>
    <w:lvl w:ilvl="7" w:tplc="04180003" w:tentative="1">
      <w:start w:val="1"/>
      <w:numFmt w:val="bullet"/>
      <w:lvlText w:val="o"/>
      <w:lvlJc w:val="left"/>
      <w:pPr>
        <w:ind w:left="6420" w:hanging="360"/>
      </w:pPr>
      <w:rPr>
        <w:rFonts w:ascii="Courier New" w:hAnsi="Courier New" w:cs="Courier New" w:hint="default"/>
      </w:rPr>
    </w:lvl>
    <w:lvl w:ilvl="8" w:tplc="04180005" w:tentative="1">
      <w:start w:val="1"/>
      <w:numFmt w:val="bullet"/>
      <w:lvlText w:val=""/>
      <w:lvlJc w:val="left"/>
      <w:pPr>
        <w:ind w:left="7140" w:hanging="360"/>
      </w:pPr>
      <w:rPr>
        <w:rFonts w:ascii="Wingdings" w:hAnsi="Wingdings" w:hint="default"/>
      </w:rPr>
    </w:lvl>
  </w:abstractNum>
  <w:abstractNum w:abstractNumId="133" w15:restartNumberingAfterBreak="0">
    <w:nsid w:val="74471A17"/>
    <w:multiLevelType w:val="hybridMultilevel"/>
    <w:tmpl w:val="3658296C"/>
    <w:lvl w:ilvl="0" w:tplc="0409000F">
      <w:start w:val="1"/>
      <w:numFmt w:val="decimal"/>
      <w:lvlText w:val="%1."/>
      <w:lvlJc w:val="left"/>
      <w:pPr>
        <w:ind w:left="1428" w:hanging="360"/>
      </w:p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134" w15:restartNumberingAfterBreak="0">
    <w:nsid w:val="74E11D43"/>
    <w:multiLevelType w:val="hybridMultilevel"/>
    <w:tmpl w:val="951E07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15:restartNumberingAfterBreak="0">
    <w:nsid w:val="767D73C2"/>
    <w:multiLevelType w:val="hybridMultilevel"/>
    <w:tmpl w:val="6A3CFD2A"/>
    <w:lvl w:ilvl="0" w:tplc="04180005">
      <w:start w:val="1"/>
      <w:numFmt w:val="bullet"/>
      <w:lvlText w:val=""/>
      <w:lvlJc w:val="left"/>
      <w:pPr>
        <w:ind w:left="1428" w:hanging="360"/>
      </w:pPr>
      <w:rPr>
        <w:rFonts w:ascii="Wingdings" w:hAnsi="Wingdings" w:hint="default"/>
      </w:rPr>
    </w:lvl>
    <w:lvl w:ilvl="1" w:tplc="04180003" w:tentative="1">
      <w:start w:val="1"/>
      <w:numFmt w:val="bullet"/>
      <w:lvlText w:val="o"/>
      <w:lvlJc w:val="left"/>
      <w:pPr>
        <w:ind w:left="2148" w:hanging="360"/>
      </w:pPr>
      <w:rPr>
        <w:rFonts w:ascii="Courier New" w:hAnsi="Courier New" w:cs="Courier New" w:hint="default"/>
      </w:rPr>
    </w:lvl>
    <w:lvl w:ilvl="2" w:tplc="04180005" w:tentative="1">
      <w:start w:val="1"/>
      <w:numFmt w:val="bullet"/>
      <w:lvlText w:val=""/>
      <w:lvlJc w:val="left"/>
      <w:pPr>
        <w:ind w:left="2868" w:hanging="360"/>
      </w:pPr>
      <w:rPr>
        <w:rFonts w:ascii="Wingdings" w:hAnsi="Wingdings" w:hint="default"/>
      </w:rPr>
    </w:lvl>
    <w:lvl w:ilvl="3" w:tplc="04180001" w:tentative="1">
      <w:start w:val="1"/>
      <w:numFmt w:val="bullet"/>
      <w:lvlText w:val=""/>
      <w:lvlJc w:val="left"/>
      <w:pPr>
        <w:ind w:left="3588" w:hanging="360"/>
      </w:pPr>
      <w:rPr>
        <w:rFonts w:ascii="Symbol" w:hAnsi="Symbol" w:hint="default"/>
      </w:rPr>
    </w:lvl>
    <w:lvl w:ilvl="4" w:tplc="04180003" w:tentative="1">
      <w:start w:val="1"/>
      <w:numFmt w:val="bullet"/>
      <w:lvlText w:val="o"/>
      <w:lvlJc w:val="left"/>
      <w:pPr>
        <w:ind w:left="4308" w:hanging="360"/>
      </w:pPr>
      <w:rPr>
        <w:rFonts w:ascii="Courier New" w:hAnsi="Courier New" w:cs="Courier New" w:hint="default"/>
      </w:rPr>
    </w:lvl>
    <w:lvl w:ilvl="5" w:tplc="04180005" w:tentative="1">
      <w:start w:val="1"/>
      <w:numFmt w:val="bullet"/>
      <w:lvlText w:val=""/>
      <w:lvlJc w:val="left"/>
      <w:pPr>
        <w:ind w:left="5028" w:hanging="360"/>
      </w:pPr>
      <w:rPr>
        <w:rFonts w:ascii="Wingdings" w:hAnsi="Wingdings" w:hint="default"/>
      </w:rPr>
    </w:lvl>
    <w:lvl w:ilvl="6" w:tplc="04180001" w:tentative="1">
      <w:start w:val="1"/>
      <w:numFmt w:val="bullet"/>
      <w:lvlText w:val=""/>
      <w:lvlJc w:val="left"/>
      <w:pPr>
        <w:ind w:left="5748" w:hanging="360"/>
      </w:pPr>
      <w:rPr>
        <w:rFonts w:ascii="Symbol" w:hAnsi="Symbol" w:hint="default"/>
      </w:rPr>
    </w:lvl>
    <w:lvl w:ilvl="7" w:tplc="04180003" w:tentative="1">
      <w:start w:val="1"/>
      <w:numFmt w:val="bullet"/>
      <w:lvlText w:val="o"/>
      <w:lvlJc w:val="left"/>
      <w:pPr>
        <w:ind w:left="6468" w:hanging="360"/>
      </w:pPr>
      <w:rPr>
        <w:rFonts w:ascii="Courier New" w:hAnsi="Courier New" w:cs="Courier New" w:hint="default"/>
      </w:rPr>
    </w:lvl>
    <w:lvl w:ilvl="8" w:tplc="04180005" w:tentative="1">
      <w:start w:val="1"/>
      <w:numFmt w:val="bullet"/>
      <w:lvlText w:val=""/>
      <w:lvlJc w:val="left"/>
      <w:pPr>
        <w:ind w:left="7188" w:hanging="360"/>
      </w:pPr>
      <w:rPr>
        <w:rFonts w:ascii="Wingdings" w:hAnsi="Wingdings" w:hint="default"/>
      </w:rPr>
    </w:lvl>
  </w:abstractNum>
  <w:abstractNum w:abstractNumId="136" w15:restartNumberingAfterBreak="0">
    <w:nsid w:val="778509FA"/>
    <w:multiLevelType w:val="hybridMultilevel"/>
    <w:tmpl w:val="FD80A088"/>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37" w15:restartNumberingAfterBreak="0">
    <w:nsid w:val="79B97560"/>
    <w:multiLevelType w:val="hybridMultilevel"/>
    <w:tmpl w:val="643CC4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15:restartNumberingAfterBreak="0">
    <w:nsid w:val="7C174973"/>
    <w:multiLevelType w:val="hybridMultilevel"/>
    <w:tmpl w:val="1AC0AAC4"/>
    <w:lvl w:ilvl="0" w:tplc="0418000D">
      <w:start w:val="1"/>
      <w:numFmt w:val="bullet"/>
      <w:lvlText w:val=""/>
      <w:lvlJc w:val="left"/>
      <w:pPr>
        <w:ind w:left="1428" w:hanging="360"/>
      </w:pPr>
      <w:rPr>
        <w:rFonts w:ascii="Wingdings" w:hAnsi="Wingdings" w:hint="default"/>
      </w:rPr>
    </w:lvl>
    <w:lvl w:ilvl="1" w:tplc="04180003" w:tentative="1">
      <w:start w:val="1"/>
      <w:numFmt w:val="bullet"/>
      <w:lvlText w:val="o"/>
      <w:lvlJc w:val="left"/>
      <w:pPr>
        <w:ind w:left="2148" w:hanging="360"/>
      </w:pPr>
      <w:rPr>
        <w:rFonts w:ascii="Courier New" w:hAnsi="Courier New" w:cs="Courier New" w:hint="default"/>
      </w:rPr>
    </w:lvl>
    <w:lvl w:ilvl="2" w:tplc="04180005" w:tentative="1">
      <w:start w:val="1"/>
      <w:numFmt w:val="bullet"/>
      <w:lvlText w:val=""/>
      <w:lvlJc w:val="left"/>
      <w:pPr>
        <w:ind w:left="2868" w:hanging="360"/>
      </w:pPr>
      <w:rPr>
        <w:rFonts w:ascii="Wingdings" w:hAnsi="Wingdings" w:hint="default"/>
      </w:rPr>
    </w:lvl>
    <w:lvl w:ilvl="3" w:tplc="04180001" w:tentative="1">
      <w:start w:val="1"/>
      <w:numFmt w:val="bullet"/>
      <w:lvlText w:val=""/>
      <w:lvlJc w:val="left"/>
      <w:pPr>
        <w:ind w:left="3588" w:hanging="360"/>
      </w:pPr>
      <w:rPr>
        <w:rFonts w:ascii="Symbol" w:hAnsi="Symbol" w:hint="default"/>
      </w:rPr>
    </w:lvl>
    <w:lvl w:ilvl="4" w:tplc="04180003" w:tentative="1">
      <w:start w:val="1"/>
      <w:numFmt w:val="bullet"/>
      <w:lvlText w:val="o"/>
      <w:lvlJc w:val="left"/>
      <w:pPr>
        <w:ind w:left="4308" w:hanging="360"/>
      </w:pPr>
      <w:rPr>
        <w:rFonts w:ascii="Courier New" w:hAnsi="Courier New" w:cs="Courier New" w:hint="default"/>
      </w:rPr>
    </w:lvl>
    <w:lvl w:ilvl="5" w:tplc="04180005" w:tentative="1">
      <w:start w:val="1"/>
      <w:numFmt w:val="bullet"/>
      <w:lvlText w:val=""/>
      <w:lvlJc w:val="left"/>
      <w:pPr>
        <w:ind w:left="5028" w:hanging="360"/>
      </w:pPr>
      <w:rPr>
        <w:rFonts w:ascii="Wingdings" w:hAnsi="Wingdings" w:hint="default"/>
      </w:rPr>
    </w:lvl>
    <w:lvl w:ilvl="6" w:tplc="04180001" w:tentative="1">
      <w:start w:val="1"/>
      <w:numFmt w:val="bullet"/>
      <w:lvlText w:val=""/>
      <w:lvlJc w:val="left"/>
      <w:pPr>
        <w:ind w:left="5748" w:hanging="360"/>
      </w:pPr>
      <w:rPr>
        <w:rFonts w:ascii="Symbol" w:hAnsi="Symbol" w:hint="default"/>
      </w:rPr>
    </w:lvl>
    <w:lvl w:ilvl="7" w:tplc="04180003" w:tentative="1">
      <w:start w:val="1"/>
      <w:numFmt w:val="bullet"/>
      <w:lvlText w:val="o"/>
      <w:lvlJc w:val="left"/>
      <w:pPr>
        <w:ind w:left="6468" w:hanging="360"/>
      </w:pPr>
      <w:rPr>
        <w:rFonts w:ascii="Courier New" w:hAnsi="Courier New" w:cs="Courier New" w:hint="default"/>
      </w:rPr>
    </w:lvl>
    <w:lvl w:ilvl="8" w:tplc="04180005" w:tentative="1">
      <w:start w:val="1"/>
      <w:numFmt w:val="bullet"/>
      <w:lvlText w:val=""/>
      <w:lvlJc w:val="left"/>
      <w:pPr>
        <w:ind w:left="7188" w:hanging="360"/>
      </w:pPr>
      <w:rPr>
        <w:rFonts w:ascii="Wingdings" w:hAnsi="Wingdings" w:hint="default"/>
      </w:rPr>
    </w:lvl>
  </w:abstractNum>
  <w:abstractNum w:abstractNumId="139" w15:restartNumberingAfterBreak="0">
    <w:nsid w:val="7D19729A"/>
    <w:multiLevelType w:val="hybridMultilevel"/>
    <w:tmpl w:val="20CEEA4C"/>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0" w15:restartNumberingAfterBreak="0">
    <w:nsid w:val="7D3655EA"/>
    <w:multiLevelType w:val="multilevel"/>
    <w:tmpl w:val="6FAC7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7D40463C"/>
    <w:multiLevelType w:val="hybridMultilevel"/>
    <w:tmpl w:val="35BA7712"/>
    <w:lvl w:ilvl="0" w:tplc="B358E69A">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42" w15:restartNumberingAfterBreak="0">
    <w:nsid w:val="7D711FA7"/>
    <w:multiLevelType w:val="hybridMultilevel"/>
    <w:tmpl w:val="F6BE80B8"/>
    <w:lvl w:ilvl="0" w:tplc="54D4CB16">
      <w:start w:val="1"/>
      <w:numFmt w:val="bullet"/>
      <w:lvlText w:val="☺"/>
      <w:lvlJc w:val="left"/>
      <w:pPr>
        <w:ind w:left="360" w:hanging="360"/>
      </w:pPr>
      <w:rPr>
        <w:rFonts w:ascii="Times New Roman" w:hAnsi="Times New Roman" w:cs="Times New Roman" w:hint="default"/>
      </w:rPr>
    </w:lvl>
    <w:lvl w:ilvl="1" w:tplc="95C8B418">
      <w:numFmt w:val="bullet"/>
      <w:lvlText w:val="-"/>
      <w:lvlJc w:val="left"/>
      <w:pPr>
        <w:ind w:left="1080" w:hanging="360"/>
      </w:pPr>
      <w:rPr>
        <w:rFonts w:ascii="Times New Roman" w:eastAsia="Times New Roman" w:hAnsi="Times New Roman" w:cs="Times New Roma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3" w15:restartNumberingAfterBreak="0">
    <w:nsid w:val="7E3348EB"/>
    <w:multiLevelType w:val="hybridMultilevel"/>
    <w:tmpl w:val="C5D06422"/>
    <w:lvl w:ilvl="0" w:tplc="C58077F0">
      <w:start w:val="16"/>
      <w:numFmt w:val="bullet"/>
      <w:lvlText w:val="-"/>
      <w:lvlJc w:val="left"/>
      <w:pPr>
        <w:ind w:left="720" w:hanging="360"/>
      </w:pPr>
      <w:rPr>
        <w:rFonts w:ascii="Times New Roman" w:eastAsiaTheme="minorHAnsi"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4" w15:restartNumberingAfterBreak="0">
    <w:nsid w:val="7EEA28A7"/>
    <w:multiLevelType w:val="hybridMultilevel"/>
    <w:tmpl w:val="8F8EA0A0"/>
    <w:lvl w:ilvl="0" w:tplc="0409000D">
      <w:start w:val="1"/>
      <w:numFmt w:val="bullet"/>
      <w:lvlText w:val=""/>
      <w:lvlJc w:val="left"/>
      <w:pPr>
        <w:ind w:left="1854" w:hanging="360"/>
      </w:pPr>
      <w:rPr>
        <w:rFonts w:ascii="Wingdings" w:hAnsi="Wingdings" w:hint="default"/>
      </w:rPr>
    </w:lvl>
    <w:lvl w:ilvl="1" w:tplc="04090003" w:tentative="1">
      <w:start w:val="1"/>
      <w:numFmt w:val="bullet"/>
      <w:lvlText w:val="o"/>
      <w:lvlJc w:val="left"/>
      <w:pPr>
        <w:ind w:left="2574" w:hanging="360"/>
      </w:pPr>
      <w:rPr>
        <w:rFonts w:ascii="Courier New" w:hAnsi="Courier New" w:cs="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145" w15:restartNumberingAfterBreak="0">
    <w:nsid w:val="7F75743A"/>
    <w:multiLevelType w:val="multilevel"/>
    <w:tmpl w:val="6B08708C"/>
    <w:lvl w:ilvl="0">
      <w:start w:val="5"/>
      <w:numFmt w:val="bullet"/>
      <w:lvlText w:val="-"/>
      <w:lvlJc w:val="left"/>
      <w:pPr>
        <w:ind w:left="0" w:firstLine="144"/>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6" w15:restartNumberingAfterBreak="0">
    <w:nsid w:val="7F81523A"/>
    <w:multiLevelType w:val="hybridMultilevel"/>
    <w:tmpl w:val="A7922E0E"/>
    <w:lvl w:ilvl="0" w:tplc="DBACD9A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70"/>
  </w:num>
  <w:num w:numId="3">
    <w:abstractNumId w:val="80"/>
  </w:num>
  <w:num w:numId="4">
    <w:abstractNumId w:val="103"/>
  </w:num>
  <w:num w:numId="5">
    <w:abstractNumId w:val="33"/>
  </w:num>
  <w:num w:numId="6">
    <w:abstractNumId w:val="17"/>
  </w:num>
  <w:num w:numId="7">
    <w:abstractNumId w:val="13"/>
  </w:num>
  <w:num w:numId="8">
    <w:abstractNumId w:val="77"/>
  </w:num>
  <w:num w:numId="9">
    <w:abstractNumId w:val="87"/>
  </w:num>
  <w:num w:numId="10">
    <w:abstractNumId w:val="82"/>
  </w:num>
  <w:num w:numId="11">
    <w:abstractNumId w:val="54"/>
  </w:num>
  <w:num w:numId="12">
    <w:abstractNumId w:val="20"/>
  </w:num>
  <w:num w:numId="13">
    <w:abstractNumId w:val="45"/>
  </w:num>
  <w:num w:numId="14">
    <w:abstractNumId w:val="107"/>
  </w:num>
  <w:num w:numId="15">
    <w:abstractNumId w:val="5"/>
  </w:num>
  <w:num w:numId="16">
    <w:abstractNumId w:val="7"/>
  </w:num>
  <w:num w:numId="17">
    <w:abstractNumId w:val="55"/>
  </w:num>
  <w:num w:numId="18">
    <w:abstractNumId w:val="105"/>
  </w:num>
  <w:num w:numId="19">
    <w:abstractNumId w:val="113"/>
  </w:num>
  <w:num w:numId="20">
    <w:abstractNumId w:val="109"/>
  </w:num>
  <w:num w:numId="21">
    <w:abstractNumId w:val="85"/>
  </w:num>
  <w:num w:numId="22">
    <w:abstractNumId w:val="57"/>
  </w:num>
  <w:num w:numId="23">
    <w:abstractNumId w:val="102"/>
  </w:num>
  <w:num w:numId="24">
    <w:abstractNumId w:val="142"/>
  </w:num>
  <w:num w:numId="25">
    <w:abstractNumId w:val="92"/>
  </w:num>
  <w:num w:numId="26">
    <w:abstractNumId w:val="22"/>
  </w:num>
  <w:num w:numId="27">
    <w:abstractNumId w:val="104"/>
  </w:num>
  <w:num w:numId="28">
    <w:abstractNumId w:val="12"/>
  </w:num>
  <w:num w:numId="29">
    <w:abstractNumId w:val="98"/>
  </w:num>
  <w:num w:numId="30">
    <w:abstractNumId w:val="111"/>
  </w:num>
  <w:num w:numId="31">
    <w:abstractNumId w:val="71"/>
  </w:num>
  <w:num w:numId="32">
    <w:abstractNumId w:val="9"/>
  </w:num>
  <w:num w:numId="33">
    <w:abstractNumId w:val="15"/>
  </w:num>
  <w:num w:numId="34">
    <w:abstractNumId w:val="50"/>
  </w:num>
  <w:num w:numId="35">
    <w:abstractNumId w:val="76"/>
  </w:num>
  <w:num w:numId="36">
    <w:abstractNumId w:val="128"/>
  </w:num>
  <w:num w:numId="37">
    <w:abstractNumId w:val="29"/>
  </w:num>
  <w:num w:numId="38">
    <w:abstractNumId w:val="136"/>
  </w:num>
  <w:num w:numId="39">
    <w:abstractNumId w:val="145"/>
  </w:num>
  <w:num w:numId="40">
    <w:abstractNumId w:val="141"/>
  </w:num>
  <w:num w:numId="41">
    <w:abstractNumId w:val="2"/>
  </w:num>
  <w:num w:numId="42">
    <w:abstractNumId w:val="130"/>
  </w:num>
  <w:num w:numId="43">
    <w:abstractNumId w:val="75"/>
  </w:num>
  <w:num w:numId="44">
    <w:abstractNumId w:val="26"/>
  </w:num>
  <w:num w:numId="45">
    <w:abstractNumId w:val="83"/>
  </w:num>
  <w:num w:numId="46">
    <w:abstractNumId w:val="32"/>
  </w:num>
  <w:num w:numId="47">
    <w:abstractNumId w:val="31"/>
  </w:num>
  <w:num w:numId="48">
    <w:abstractNumId w:val="88"/>
  </w:num>
  <w:num w:numId="49">
    <w:abstractNumId w:val="3"/>
  </w:num>
  <w:num w:numId="50">
    <w:abstractNumId w:val="138"/>
  </w:num>
  <w:num w:numId="51">
    <w:abstractNumId w:val="123"/>
  </w:num>
  <w:num w:numId="52">
    <w:abstractNumId w:val="48"/>
  </w:num>
  <w:num w:numId="53">
    <w:abstractNumId w:val="41"/>
  </w:num>
  <w:num w:numId="54">
    <w:abstractNumId w:val="126"/>
  </w:num>
  <w:num w:numId="55">
    <w:abstractNumId w:val="30"/>
  </w:num>
  <w:num w:numId="56">
    <w:abstractNumId w:val="135"/>
  </w:num>
  <w:num w:numId="57">
    <w:abstractNumId w:val="8"/>
  </w:num>
  <w:num w:numId="58">
    <w:abstractNumId w:val="89"/>
  </w:num>
  <w:num w:numId="59">
    <w:abstractNumId w:val="79"/>
  </w:num>
  <w:num w:numId="60">
    <w:abstractNumId w:val="121"/>
  </w:num>
  <w:num w:numId="61">
    <w:abstractNumId w:val="0"/>
  </w:num>
  <w:num w:numId="62">
    <w:abstractNumId w:val="127"/>
  </w:num>
  <w:num w:numId="63">
    <w:abstractNumId w:val="129"/>
  </w:num>
  <w:num w:numId="64">
    <w:abstractNumId w:val="97"/>
  </w:num>
  <w:num w:numId="65">
    <w:abstractNumId w:val="25"/>
  </w:num>
  <w:num w:numId="66">
    <w:abstractNumId w:val="34"/>
  </w:num>
  <w:num w:numId="67">
    <w:abstractNumId w:val="63"/>
  </w:num>
  <w:num w:numId="68">
    <w:abstractNumId w:val="28"/>
  </w:num>
  <w:num w:numId="69">
    <w:abstractNumId w:val="52"/>
  </w:num>
  <w:num w:numId="70">
    <w:abstractNumId w:val="119"/>
  </w:num>
  <w:num w:numId="71">
    <w:abstractNumId w:val="42"/>
  </w:num>
  <w:num w:numId="72">
    <w:abstractNumId w:val="95"/>
  </w:num>
  <w:num w:numId="73">
    <w:abstractNumId w:val="66"/>
  </w:num>
  <w:num w:numId="74">
    <w:abstractNumId w:val="93"/>
  </w:num>
  <w:num w:numId="75">
    <w:abstractNumId w:val="116"/>
  </w:num>
  <w:num w:numId="76">
    <w:abstractNumId w:val="59"/>
  </w:num>
  <w:num w:numId="77">
    <w:abstractNumId w:val="18"/>
  </w:num>
  <w:num w:numId="78">
    <w:abstractNumId w:val="24"/>
  </w:num>
  <w:num w:numId="79">
    <w:abstractNumId w:val="78"/>
  </w:num>
  <w:num w:numId="80">
    <w:abstractNumId w:val="35"/>
  </w:num>
  <w:num w:numId="81">
    <w:abstractNumId w:val="91"/>
  </w:num>
  <w:num w:numId="82">
    <w:abstractNumId w:val="67"/>
  </w:num>
  <w:num w:numId="83">
    <w:abstractNumId w:val="16"/>
  </w:num>
  <w:num w:numId="84">
    <w:abstractNumId w:val="6"/>
  </w:num>
  <w:num w:numId="85">
    <w:abstractNumId w:val="49"/>
  </w:num>
  <w:num w:numId="86">
    <w:abstractNumId w:val="124"/>
  </w:num>
  <w:num w:numId="87">
    <w:abstractNumId w:val="27"/>
  </w:num>
  <w:num w:numId="88">
    <w:abstractNumId w:val="106"/>
  </w:num>
  <w:num w:numId="89">
    <w:abstractNumId w:val="46"/>
  </w:num>
  <w:num w:numId="90">
    <w:abstractNumId w:val="90"/>
  </w:num>
  <w:num w:numId="91">
    <w:abstractNumId w:val="68"/>
  </w:num>
  <w:num w:numId="92">
    <w:abstractNumId w:val="56"/>
  </w:num>
  <w:num w:numId="93">
    <w:abstractNumId w:val="40"/>
  </w:num>
  <w:num w:numId="94">
    <w:abstractNumId w:val="19"/>
  </w:num>
  <w:num w:numId="95">
    <w:abstractNumId w:val="118"/>
  </w:num>
  <w:num w:numId="96">
    <w:abstractNumId w:val="132"/>
  </w:num>
  <w:num w:numId="97">
    <w:abstractNumId w:val="110"/>
  </w:num>
  <w:num w:numId="98">
    <w:abstractNumId w:val="120"/>
  </w:num>
  <w:num w:numId="99">
    <w:abstractNumId w:val="143"/>
  </w:num>
  <w:num w:numId="100">
    <w:abstractNumId w:val="23"/>
  </w:num>
  <w:num w:numId="101">
    <w:abstractNumId w:val="65"/>
  </w:num>
  <w:num w:numId="102">
    <w:abstractNumId w:val="86"/>
  </w:num>
  <w:num w:numId="103">
    <w:abstractNumId w:val="72"/>
  </w:num>
  <w:num w:numId="104">
    <w:abstractNumId w:val="96"/>
  </w:num>
  <w:num w:numId="105">
    <w:abstractNumId w:val="62"/>
  </w:num>
  <w:num w:numId="106">
    <w:abstractNumId w:val="44"/>
  </w:num>
  <w:num w:numId="107">
    <w:abstractNumId w:val="37"/>
  </w:num>
  <w:num w:numId="108">
    <w:abstractNumId w:val="108"/>
  </w:num>
  <w:num w:numId="109">
    <w:abstractNumId w:val="139"/>
  </w:num>
  <w:num w:numId="110">
    <w:abstractNumId w:val="11"/>
  </w:num>
  <w:num w:numId="111">
    <w:abstractNumId w:val="1"/>
  </w:num>
  <w:num w:numId="112">
    <w:abstractNumId w:val="94"/>
  </w:num>
  <w:num w:numId="113">
    <w:abstractNumId w:val="125"/>
  </w:num>
  <w:num w:numId="114">
    <w:abstractNumId w:val="58"/>
  </w:num>
  <w:num w:numId="115">
    <w:abstractNumId w:val="69"/>
  </w:num>
  <w:num w:numId="116">
    <w:abstractNumId w:val="99"/>
  </w:num>
  <w:num w:numId="117">
    <w:abstractNumId w:val="43"/>
  </w:num>
  <w:num w:numId="118">
    <w:abstractNumId w:val="134"/>
  </w:num>
  <w:num w:numId="119">
    <w:abstractNumId w:val="47"/>
  </w:num>
  <w:num w:numId="120">
    <w:abstractNumId w:val="146"/>
  </w:num>
  <w:num w:numId="121">
    <w:abstractNumId w:val="38"/>
  </w:num>
  <w:num w:numId="122">
    <w:abstractNumId w:val="4"/>
  </w:num>
  <w:num w:numId="123">
    <w:abstractNumId w:val="117"/>
  </w:num>
  <w:num w:numId="124">
    <w:abstractNumId w:val="131"/>
  </w:num>
  <w:num w:numId="125">
    <w:abstractNumId w:val="101"/>
  </w:num>
  <w:num w:numId="126">
    <w:abstractNumId w:val="81"/>
  </w:num>
  <w:num w:numId="127">
    <w:abstractNumId w:val="53"/>
  </w:num>
  <w:num w:numId="128">
    <w:abstractNumId w:val="137"/>
  </w:num>
  <w:num w:numId="129">
    <w:abstractNumId w:val="114"/>
  </w:num>
  <w:num w:numId="130">
    <w:abstractNumId w:val="100"/>
  </w:num>
  <w:num w:numId="131">
    <w:abstractNumId w:val="112"/>
  </w:num>
  <w:num w:numId="132">
    <w:abstractNumId w:val="39"/>
  </w:num>
  <w:num w:numId="133">
    <w:abstractNumId w:val="73"/>
  </w:num>
  <w:num w:numId="134">
    <w:abstractNumId w:val="74"/>
  </w:num>
  <w:num w:numId="135">
    <w:abstractNumId w:val="115"/>
  </w:num>
  <w:num w:numId="136">
    <w:abstractNumId w:val="61"/>
  </w:num>
  <w:num w:numId="137">
    <w:abstractNumId w:val="84"/>
  </w:num>
  <w:num w:numId="138">
    <w:abstractNumId w:val="64"/>
  </w:num>
  <w:num w:numId="139">
    <w:abstractNumId w:val="133"/>
  </w:num>
  <w:num w:numId="140">
    <w:abstractNumId w:val="122"/>
  </w:num>
  <w:num w:numId="141">
    <w:abstractNumId w:val="36"/>
  </w:num>
  <w:num w:numId="142">
    <w:abstractNumId w:val="140"/>
  </w:num>
  <w:num w:numId="143">
    <w:abstractNumId w:val="10"/>
  </w:num>
  <w:num w:numId="144">
    <w:abstractNumId w:val="51"/>
  </w:num>
  <w:num w:numId="145">
    <w:abstractNumId w:val="60"/>
  </w:num>
  <w:num w:numId="146">
    <w:abstractNumId w:val="144"/>
  </w:num>
  <w:num w:numId="147">
    <w:abstractNumId w:val="14"/>
  </w:num>
  <w:numIdMacAtCleanup w:val="1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9"/>
  <w:hideSpellingErrors/>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093D"/>
    <w:rsid w:val="00023C64"/>
    <w:rsid w:val="00025191"/>
    <w:rsid w:val="00040369"/>
    <w:rsid w:val="00054F57"/>
    <w:rsid w:val="00062B52"/>
    <w:rsid w:val="000727DB"/>
    <w:rsid w:val="00081D53"/>
    <w:rsid w:val="000871A6"/>
    <w:rsid w:val="000874B7"/>
    <w:rsid w:val="00093191"/>
    <w:rsid w:val="000A3CA4"/>
    <w:rsid w:val="000A3FAF"/>
    <w:rsid w:val="000C5095"/>
    <w:rsid w:val="000D22EB"/>
    <w:rsid w:val="000D3B8F"/>
    <w:rsid w:val="000D76D7"/>
    <w:rsid w:val="000E0764"/>
    <w:rsid w:val="000E3404"/>
    <w:rsid w:val="000F47AD"/>
    <w:rsid w:val="00103887"/>
    <w:rsid w:val="001068E3"/>
    <w:rsid w:val="00113009"/>
    <w:rsid w:val="00117E7F"/>
    <w:rsid w:val="00123F14"/>
    <w:rsid w:val="00125FCC"/>
    <w:rsid w:val="001314EA"/>
    <w:rsid w:val="001336E0"/>
    <w:rsid w:val="001438C3"/>
    <w:rsid w:val="001475AC"/>
    <w:rsid w:val="0015673A"/>
    <w:rsid w:val="00161C8A"/>
    <w:rsid w:val="0018490C"/>
    <w:rsid w:val="001945DE"/>
    <w:rsid w:val="00195DD0"/>
    <w:rsid w:val="001A174C"/>
    <w:rsid w:val="001A1F97"/>
    <w:rsid w:val="001A571C"/>
    <w:rsid w:val="001E2481"/>
    <w:rsid w:val="00220D9E"/>
    <w:rsid w:val="002221F7"/>
    <w:rsid w:val="00223B81"/>
    <w:rsid w:val="002421D6"/>
    <w:rsid w:val="002512E8"/>
    <w:rsid w:val="0025487E"/>
    <w:rsid w:val="002777CC"/>
    <w:rsid w:val="0028310D"/>
    <w:rsid w:val="00283AE2"/>
    <w:rsid w:val="0028777A"/>
    <w:rsid w:val="002A5979"/>
    <w:rsid w:val="002A5A29"/>
    <w:rsid w:val="002B2A65"/>
    <w:rsid w:val="002B3268"/>
    <w:rsid w:val="002B3B44"/>
    <w:rsid w:val="002B669C"/>
    <w:rsid w:val="002D5E6D"/>
    <w:rsid w:val="002F6244"/>
    <w:rsid w:val="002F78AC"/>
    <w:rsid w:val="0030276E"/>
    <w:rsid w:val="00321CCF"/>
    <w:rsid w:val="00325E72"/>
    <w:rsid w:val="00332ADF"/>
    <w:rsid w:val="00340B09"/>
    <w:rsid w:val="00356851"/>
    <w:rsid w:val="003747F4"/>
    <w:rsid w:val="00374CDC"/>
    <w:rsid w:val="003764F3"/>
    <w:rsid w:val="00390F01"/>
    <w:rsid w:val="003950E0"/>
    <w:rsid w:val="00397404"/>
    <w:rsid w:val="003A1186"/>
    <w:rsid w:val="003A27B4"/>
    <w:rsid w:val="003C213D"/>
    <w:rsid w:val="003C56B5"/>
    <w:rsid w:val="003C59B7"/>
    <w:rsid w:val="003D7E04"/>
    <w:rsid w:val="003F0123"/>
    <w:rsid w:val="003F27E6"/>
    <w:rsid w:val="00406EC1"/>
    <w:rsid w:val="00407FD7"/>
    <w:rsid w:val="0041142A"/>
    <w:rsid w:val="00422F63"/>
    <w:rsid w:val="00431189"/>
    <w:rsid w:val="00464F6A"/>
    <w:rsid w:val="0047688B"/>
    <w:rsid w:val="0048779E"/>
    <w:rsid w:val="00491213"/>
    <w:rsid w:val="004A71AD"/>
    <w:rsid w:val="004C0911"/>
    <w:rsid w:val="004D7E78"/>
    <w:rsid w:val="004E7F4A"/>
    <w:rsid w:val="004F5FA7"/>
    <w:rsid w:val="005012A0"/>
    <w:rsid w:val="00505C5A"/>
    <w:rsid w:val="00513D48"/>
    <w:rsid w:val="00524C3E"/>
    <w:rsid w:val="00526A41"/>
    <w:rsid w:val="00537B2F"/>
    <w:rsid w:val="00552878"/>
    <w:rsid w:val="0055450B"/>
    <w:rsid w:val="00560529"/>
    <w:rsid w:val="00566780"/>
    <w:rsid w:val="00580987"/>
    <w:rsid w:val="00580A53"/>
    <w:rsid w:val="00584C97"/>
    <w:rsid w:val="0058533E"/>
    <w:rsid w:val="00597150"/>
    <w:rsid w:val="005A2286"/>
    <w:rsid w:val="005A4F22"/>
    <w:rsid w:val="005A6FED"/>
    <w:rsid w:val="005B2B95"/>
    <w:rsid w:val="005B302D"/>
    <w:rsid w:val="005B5F4D"/>
    <w:rsid w:val="005D101D"/>
    <w:rsid w:val="005D38C9"/>
    <w:rsid w:val="005D619F"/>
    <w:rsid w:val="005D6CDB"/>
    <w:rsid w:val="00605BC7"/>
    <w:rsid w:val="0062203F"/>
    <w:rsid w:val="0062295D"/>
    <w:rsid w:val="00623CB7"/>
    <w:rsid w:val="006341E5"/>
    <w:rsid w:val="00652D8E"/>
    <w:rsid w:val="00664E62"/>
    <w:rsid w:val="00685920"/>
    <w:rsid w:val="006B3E0A"/>
    <w:rsid w:val="006C3C6C"/>
    <w:rsid w:val="006D0D32"/>
    <w:rsid w:val="006E37AE"/>
    <w:rsid w:val="00700105"/>
    <w:rsid w:val="00702225"/>
    <w:rsid w:val="00714C50"/>
    <w:rsid w:val="0072270A"/>
    <w:rsid w:val="00731224"/>
    <w:rsid w:val="0073378F"/>
    <w:rsid w:val="00755BC3"/>
    <w:rsid w:val="007657A4"/>
    <w:rsid w:val="00771B7A"/>
    <w:rsid w:val="007727B2"/>
    <w:rsid w:val="007748D8"/>
    <w:rsid w:val="00790DF9"/>
    <w:rsid w:val="007A4096"/>
    <w:rsid w:val="007A4B77"/>
    <w:rsid w:val="007B4BEF"/>
    <w:rsid w:val="007B6EC0"/>
    <w:rsid w:val="007C7D38"/>
    <w:rsid w:val="007D4513"/>
    <w:rsid w:val="007E062B"/>
    <w:rsid w:val="007E2CF3"/>
    <w:rsid w:val="007E68EA"/>
    <w:rsid w:val="007F482F"/>
    <w:rsid w:val="00800C19"/>
    <w:rsid w:val="0081544B"/>
    <w:rsid w:val="0082796E"/>
    <w:rsid w:val="00834814"/>
    <w:rsid w:val="008472B5"/>
    <w:rsid w:val="00856002"/>
    <w:rsid w:val="00862570"/>
    <w:rsid w:val="00865048"/>
    <w:rsid w:val="008723DF"/>
    <w:rsid w:val="008742CE"/>
    <w:rsid w:val="00874845"/>
    <w:rsid w:val="008865E4"/>
    <w:rsid w:val="008A11E1"/>
    <w:rsid w:val="008A5283"/>
    <w:rsid w:val="008B09E7"/>
    <w:rsid w:val="008B136B"/>
    <w:rsid w:val="008B7FF7"/>
    <w:rsid w:val="008C72E2"/>
    <w:rsid w:val="008D2CA4"/>
    <w:rsid w:val="008E7187"/>
    <w:rsid w:val="008F34F7"/>
    <w:rsid w:val="009019FF"/>
    <w:rsid w:val="0090234D"/>
    <w:rsid w:val="00904721"/>
    <w:rsid w:val="00904A33"/>
    <w:rsid w:val="00910D48"/>
    <w:rsid w:val="00914071"/>
    <w:rsid w:val="0092640F"/>
    <w:rsid w:val="009264E5"/>
    <w:rsid w:val="00933F1B"/>
    <w:rsid w:val="009514D1"/>
    <w:rsid w:val="00954EF3"/>
    <w:rsid w:val="009951E4"/>
    <w:rsid w:val="0099679A"/>
    <w:rsid w:val="009B0908"/>
    <w:rsid w:val="009B22FB"/>
    <w:rsid w:val="009C63F4"/>
    <w:rsid w:val="009E3572"/>
    <w:rsid w:val="009E7B20"/>
    <w:rsid w:val="009F0ED3"/>
    <w:rsid w:val="00A11193"/>
    <w:rsid w:val="00A13005"/>
    <w:rsid w:val="00A22B47"/>
    <w:rsid w:val="00A47CDE"/>
    <w:rsid w:val="00A5641B"/>
    <w:rsid w:val="00A60373"/>
    <w:rsid w:val="00A61430"/>
    <w:rsid w:val="00A62374"/>
    <w:rsid w:val="00A65204"/>
    <w:rsid w:val="00A67544"/>
    <w:rsid w:val="00A743A2"/>
    <w:rsid w:val="00A77BA9"/>
    <w:rsid w:val="00A86144"/>
    <w:rsid w:val="00AA0596"/>
    <w:rsid w:val="00AC1FBA"/>
    <w:rsid w:val="00AD4FBA"/>
    <w:rsid w:val="00AD61AF"/>
    <w:rsid w:val="00AE0E13"/>
    <w:rsid w:val="00AE17D6"/>
    <w:rsid w:val="00AF7F2E"/>
    <w:rsid w:val="00B01060"/>
    <w:rsid w:val="00B05018"/>
    <w:rsid w:val="00B15908"/>
    <w:rsid w:val="00B26772"/>
    <w:rsid w:val="00B30C80"/>
    <w:rsid w:val="00B36BF7"/>
    <w:rsid w:val="00B46561"/>
    <w:rsid w:val="00B54143"/>
    <w:rsid w:val="00B5639D"/>
    <w:rsid w:val="00B57F68"/>
    <w:rsid w:val="00B64112"/>
    <w:rsid w:val="00B656C5"/>
    <w:rsid w:val="00B75B55"/>
    <w:rsid w:val="00B90E5E"/>
    <w:rsid w:val="00B95F5C"/>
    <w:rsid w:val="00B97671"/>
    <w:rsid w:val="00BD7BC1"/>
    <w:rsid w:val="00BF2E68"/>
    <w:rsid w:val="00BF3F19"/>
    <w:rsid w:val="00C059F2"/>
    <w:rsid w:val="00C10D04"/>
    <w:rsid w:val="00C21F20"/>
    <w:rsid w:val="00C26408"/>
    <w:rsid w:val="00C34CA3"/>
    <w:rsid w:val="00C3746C"/>
    <w:rsid w:val="00C4508F"/>
    <w:rsid w:val="00C5090E"/>
    <w:rsid w:val="00C5617C"/>
    <w:rsid w:val="00C62BFB"/>
    <w:rsid w:val="00C64B47"/>
    <w:rsid w:val="00CB0687"/>
    <w:rsid w:val="00CB2BD9"/>
    <w:rsid w:val="00CB777E"/>
    <w:rsid w:val="00CC2342"/>
    <w:rsid w:val="00CD0239"/>
    <w:rsid w:val="00CE0FF6"/>
    <w:rsid w:val="00CE528E"/>
    <w:rsid w:val="00CF283A"/>
    <w:rsid w:val="00CF7BE8"/>
    <w:rsid w:val="00D153B2"/>
    <w:rsid w:val="00D2425F"/>
    <w:rsid w:val="00D3152D"/>
    <w:rsid w:val="00D32C5C"/>
    <w:rsid w:val="00D34A30"/>
    <w:rsid w:val="00D4552C"/>
    <w:rsid w:val="00D506F3"/>
    <w:rsid w:val="00D659F9"/>
    <w:rsid w:val="00D66E64"/>
    <w:rsid w:val="00D828F0"/>
    <w:rsid w:val="00D85019"/>
    <w:rsid w:val="00D954E3"/>
    <w:rsid w:val="00DA0E21"/>
    <w:rsid w:val="00DA70BF"/>
    <w:rsid w:val="00DB093D"/>
    <w:rsid w:val="00DB4512"/>
    <w:rsid w:val="00DB4B4E"/>
    <w:rsid w:val="00DB5E74"/>
    <w:rsid w:val="00DC0DA8"/>
    <w:rsid w:val="00DD7105"/>
    <w:rsid w:val="00DE3284"/>
    <w:rsid w:val="00DF2102"/>
    <w:rsid w:val="00DF7C89"/>
    <w:rsid w:val="00E01021"/>
    <w:rsid w:val="00E10F09"/>
    <w:rsid w:val="00E13766"/>
    <w:rsid w:val="00E21211"/>
    <w:rsid w:val="00E40139"/>
    <w:rsid w:val="00E411CB"/>
    <w:rsid w:val="00E601B1"/>
    <w:rsid w:val="00E61F07"/>
    <w:rsid w:val="00E7716A"/>
    <w:rsid w:val="00E82BA5"/>
    <w:rsid w:val="00E84848"/>
    <w:rsid w:val="00EA5043"/>
    <w:rsid w:val="00EC0898"/>
    <w:rsid w:val="00EE3994"/>
    <w:rsid w:val="00F01B6A"/>
    <w:rsid w:val="00F027CC"/>
    <w:rsid w:val="00F05069"/>
    <w:rsid w:val="00F060A2"/>
    <w:rsid w:val="00F11A29"/>
    <w:rsid w:val="00F13EFA"/>
    <w:rsid w:val="00F1617A"/>
    <w:rsid w:val="00F20AF8"/>
    <w:rsid w:val="00F21B4E"/>
    <w:rsid w:val="00F420C4"/>
    <w:rsid w:val="00F5647E"/>
    <w:rsid w:val="00F67AD8"/>
    <w:rsid w:val="00F87C59"/>
    <w:rsid w:val="00FC3ED0"/>
    <w:rsid w:val="00FE5A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20331ED9"/>
  <w15:docId w15:val="{4479584F-FE3A-4155-8FDF-1286C89E09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341E5"/>
    <w:pPr>
      <w:ind w:left="720"/>
      <w:contextualSpacing/>
    </w:pPr>
  </w:style>
  <w:style w:type="paragraph" w:styleId="NormalWeb">
    <w:name w:val="Normal (Web)"/>
    <w:basedOn w:val="Normal"/>
    <w:uiPriority w:val="99"/>
    <w:unhideWhenUsed/>
    <w:rsid w:val="0030276E"/>
    <w:pPr>
      <w:spacing w:before="100" w:beforeAutospacing="1" w:after="100" w:afterAutospacing="1" w:line="240" w:lineRule="auto"/>
    </w:pPr>
    <w:rPr>
      <w:rFonts w:ascii="Times New Roman" w:eastAsia="Times New Roman" w:hAnsi="Times New Roman" w:cs="Times New Roman"/>
      <w:sz w:val="24"/>
      <w:szCs w:val="24"/>
      <w:lang w:val="ro-RO" w:eastAsia="ro-RO"/>
    </w:rPr>
  </w:style>
  <w:style w:type="character" w:styleId="Hyperlink">
    <w:name w:val="Hyperlink"/>
    <w:basedOn w:val="DefaultParagraphFont"/>
    <w:uiPriority w:val="99"/>
    <w:unhideWhenUsed/>
    <w:rsid w:val="0030276E"/>
    <w:rPr>
      <w:color w:val="0000FF" w:themeColor="hyperlink"/>
      <w:u w:val="single"/>
    </w:rPr>
  </w:style>
  <w:style w:type="paragraph" w:styleId="NoSpacing">
    <w:name w:val="No Spacing"/>
    <w:uiPriority w:val="1"/>
    <w:qFormat/>
    <w:rsid w:val="00E411CB"/>
    <w:pPr>
      <w:spacing w:after="0" w:line="240" w:lineRule="auto"/>
    </w:pPr>
    <w:rPr>
      <w:rFonts w:ascii="Calibri" w:eastAsia="Times New Roman" w:hAnsi="Calibri" w:cs="Times New Roman"/>
      <w:lang w:val="ro-RO" w:eastAsia="ro-RO"/>
    </w:rPr>
  </w:style>
  <w:style w:type="table" w:customStyle="1" w:styleId="TableGrid1">
    <w:name w:val="Table Grid1"/>
    <w:basedOn w:val="TableNormal"/>
    <w:next w:val="TableGrid"/>
    <w:uiPriority w:val="39"/>
    <w:rsid w:val="00E411CB"/>
    <w:pPr>
      <w:spacing w:after="0" w:line="240" w:lineRule="auto"/>
    </w:pPr>
    <w:rPr>
      <w:lang w:val="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unhideWhenUsed/>
    <w:rsid w:val="00E411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F27E6"/>
    <w:pPr>
      <w:autoSpaceDE w:val="0"/>
      <w:autoSpaceDN w:val="0"/>
      <w:adjustRightInd w:val="0"/>
      <w:spacing w:after="0" w:line="240" w:lineRule="auto"/>
    </w:pPr>
    <w:rPr>
      <w:rFonts w:ascii="Times New Roman" w:hAnsi="Times New Roman" w:cs="Times New Roman"/>
      <w:color w:val="000000"/>
      <w:sz w:val="24"/>
      <w:szCs w:val="24"/>
      <w:lang w:val="ro-RO"/>
    </w:rPr>
  </w:style>
  <w:style w:type="table" w:customStyle="1" w:styleId="TableGrid2">
    <w:name w:val="Table Grid2"/>
    <w:basedOn w:val="TableNormal"/>
    <w:next w:val="TableGrid"/>
    <w:uiPriority w:val="59"/>
    <w:rsid w:val="00EC0898"/>
    <w:pPr>
      <w:spacing w:after="0" w:line="240" w:lineRule="auto"/>
    </w:pPr>
    <w:rPr>
      <w:lang w:val="ro-RO"/>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B15908"/>
    <w:pPr>
      <w:tabs>
        <w:tab w:val="center" w:pos="4703"/>
        <w:tab w:val="right" w:pos="9406"/>
      </w:tabs>
      <w:spacing w:after="0" w:line="240" w:lineRule="auto"/>
    </w:pPr>
  </w:style>
  <w:style w:type="character" w:customStyle="1" w:styleId="HeaderChar">
    <w:name w:val="Header Char"/>
    <w:basedOn w:val="DefaultParagraphFont"/>
    <w:link w:val="Header"/>
    <w:uiPriority w:val="99"/>
    <w:rsid w:val="00B15908"/>
  </w:style>
  <w:style w:type="paragraph" w:styleId="Footer">
    <w:name w:val="footer"/>
    <w:basedOn w:val="Normal"/>
    <w:link w:val="FooterChar"/>
    <w:uiPriority w:val="99"/>
    <w:unhideWhenUsed/>
    <w:rsid w:val="00B15908"/>
    <w:pPr>
      <w:tabs>
        <w:tab w:val="center" w:pos="4703"/>
        <w:tab w:val="right" w:pos="9406"/>
      </w:tabs>
      <w:spacing w:after="0" w:line="240" w:lineRule="auto"/>
    </w:pPr>
  </w:style>
  <w:style w:type="character" w:customStyle="1" w:styleId="FooterChar">
    <w:name w:val="Footer Char"/>
    <w:basedOn w:val="DefaultParagraphFont"/>
    <w:link w:val="Footer"/>
    <w:uiPriority w:val="99"/>
    <w:rsid w:val="00B15908"/>
  </w:style>
  <w:style w:type="character" w:styleId="Strong">
    <w:name w:val="Strong"/>
    <w:basedOn w:val="DefaultParagraphFont"/>
    <w:uiPriority w:val="22"/>
    <w:qFormat/>
    <w:rsid w:val="00E01021"/>
    <w:rPr>
      <w:b/>
      <w:bCs/>
    </w:rPr>
  </w:style>
  <w:style w:type="character" w:customStyle="1" w:styleId="UnresolvedMention1">
    <w:name w:val="Unresolved Mention1"/>
    <w:basedOn w:val="DefaultParagraphFont"/>
    <w:uiPriority w:val="99"/>
    <w:semiHidden/>
    <w:unhideWhenUsed/>
    <w:rsid w:val="00B46561"/>
    <w:rPr>
      <w:color w:val="605E5C"/>
      <w:shd w:val="clear" w:color="auto" w:fill="E1DFDD"/>
    </w:rPr>
  </w:style>
  <w:style w:type="paragraph" w:styleId="BalloonText">
    <w:name w:val="Balloon Text"/>
    <w:basedOn w:val="Normal"/>
    <w:link w:val="BalloonTextChar"/>
    <w:uiPriority w:val="99"/>
    <w:semiHidden/>
    <w:unhideWhenUsed/>
    <w:rsid w:val="00DF7C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7C8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996974">
      <w:bodyDiv w:val="1"/>
      <w:marLeft w:val="0"/>
      <w:marRight w:val="0"/>
      <w:marTop w:val="0"/>
      <w:marBottom w:val="0"/>
      <w:divBdr>
        <w:top w:val="none" w:sz="0" w:space="0" w:color="auto"/>
        <w:left w:val="none" w:sz="0" w:space="0" w:color="auto"/>
        <w:bottom w:val="none" w:sz="0" w:space="0" w:color="auto"/>
        <w:right w:val="none" w:sz="0" w:space="0" w:color="auto"/>
      </w:divBdr>
    </w:div>
    <w:div w:id="1490898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oldsite.edu.ro/index.php/articles/c41" TargetMode="External"/><Relationship Id="rId21" Type="http://schemas.openxmlformats.org/officeDocument/2006/relationships/hyperlink" Target="https://www.youtube.com/watch?v=hKX_3rh4aY8" TargetMode="External"/><Relationship Id="rId42" Type="http://schemas.openxmlformats.org/officeDocument/2006/relationships/hyperlink" Target="http://109.100.55.178:81/images/proiecte/2018/Florenta/Aplicaii_invatate_-_2019.pdf" TargetMode="External"/><Relationship Id="rId63" Type="http://schemas.openxmlformats.org/officeDocument/2006/relationships/hyperlink" Target="https://telearn.archivesouvertes.fr/file/index/docid/190701/filename/Dillernbourg-Pierre-2002a.pdf" TargetMode="External"/><Relationship Id="rId84" Type="http://schemas.openxmlformats.org/officeDocument/2006/relationships/hyperlink" Target="https://forms.gle/sLkBTzzW4LLrep5Q6" TargetMode="External"/><Relationship Id="rId138" Type="http://schemas.openxmlformats.org/officeDocument/2006/relationships/image" Target="media/image56.png"/><Relationship Id="rId159" Type="http://schemas.openxmlformats.org/officeDocument/2006/relationships/hyperlink" Target="https://youtu.be/D2Qn9O3tHMI" TargetMode="External"/><Relationship Id="rId170" Type="http://schemas.openxmlformats.org/officeDocument/2006/relationships/image" Target="media/image68.png"/><Relationship Id="rId191" Type="http://schemas.openxmlformats.org/officeDocument/2006/relationships/hyperlink" Target="https://www.adservio.ro/" TargetMode="External"/><Relationship Id="rId205" Type="http://schemas.openxmlformats.org/officeDocument/2006/relationships/image" Target="media/image79.jpeg"/><Relationship Id="rId226" Type="http://schemas.openxmlformats.org/officeDocument/2006/relationships/hyperlink" Target="https://www.classtools.net/random-name-picker/33_fQcLFD" TargetMode="External"/><Relationship Id="rId247" Type="http://schemas.openxmlformats.org/officeDocument/2006/relationships/hyperlink" Target="https://ro.padlet.com/" TargetMode="External"/><Relationship Id="rId107" Type="http://schemas.openxmlformats.org/officeDocument/2006/relationships/hyperlink" Target="https://www.psih.uaic.ro/wp-content/uploads/sc_onl_rap_apr_2020.pdf" TargetMode="External"/><Relationship Id="rId268" Type="http://schemas.openxmlformats.org/officeDocument/2006/relationships/image" Target="media/image94.png"/><Relationship Id="rId11" Type="http://schemas.openxmlformats.org/officeDocument/2006/relationships/hyperlink" Target="https://wordwall.net/resource/16272953/metrul" TargetMode="External"/><Relationship Id="rId32" Type="http://schemas.openxmlformats.org/officeDocument/2006/relationships/image" Target="media/image19.jpeg"/><Relationship Id="rId53" Type="http://schemas.openxmlformats.org/officeDocument/2006/relationships/hyperlink" Target="https://www.canva.com/" TargetMode="External"/><Relationship Id="rId74" Type="http://schemas.openxmlformats.org/officeDocument/2006/relationships/image" Target="media/image29.jpeg"/><Relationship Id="rId128" Type="http://schemas.openxmlformats.org/officeDocument/2006/relationships/hyperlink" Target="https://www.youtube.com/watch?v=1OYqcQnYuVE" TargetMode="External"/><Relationship Id="rId149" Type="http://schemas.openxmlformats.org/officeDocument/2006/relationships/hyperlink" Target="https://aplicatiiutileinscoala.weebly.com" TargetMode="External"/><Relationship Id="rId5" Type="http://schemas.openxmlformats.org/officeDocument/2006/relationships/webSettings" Target="webSettings.xml"/><Relationship Id="rId95" Type="http://schemas.openxmlformats.org/officeDocument/2006/relationships/hyperlink" Target="https://www.youtube.com/watch?v=J8WkvmB292E&amp;ab_channel=Asocia%C8%9BiaProADC" TargetMode="External"/><Relationship Id="rId160" Type="http://schemas.openxmlformats.org/officeDocument/2006/relationships/hyperlink" Target="https://padlet.com/ancutasemes4/cursdigital" TargetMode="External"/><Relationship Id="rId181" Type="http://schemas.openxmlformats.org/officeDocument/2006/relationships/hyperlink" Target="https://youtu.be/YnsGJ5NNZkQ" TargetMode="External"/><Relationship Id="rId216" Type="http://schemas.openxmlformats.org/officeDocument/2006/relationships/hyperlink" Target="http://www.google.com/sites/overview.html" TargetMode="External"/><Relationship Id="rId237" Type="http://schemas.openxmlformats.org/officeDocument/2006/relationships/hyperlink" Target="https://www.canva.com/" TargetMode="External"/><Relationship Id="rId258" Type="http://schemas.openxmlformats.org/officeDocument/2006/relationships/hyperlink" Target="https://bubbl.us/11758248" TargetMode="External"/><Relationship Id="rId279" Type="http://schemas.openxmlformats.org/officeDocument/2006/relationships/image" Target="media/image101.jpeg"/><Relationship Id="rId22" Type="http://schemas.openxmlformats.org/officeDocument/2006/relationships/image" Target="media/image11.png"/><Relationship Id="rId43" Type="http://schemas.openxmlformats.org/officeDocument/2006/relationships/hyperlink" Target="http://e-istet.ro/scoala/evaluare-online/" TargetMode="External"/><Relationship Id="rId64" Type="http://schemas.openxmlformats.org/officeDocument/2006/relationships/hyperlink" Target="https://www.didactic.ro/" TargetMode="External"/><Relationship Id="rId118" Type="http://schemas.openxmlformats.org/officeDocument/2006/relationships/image" Target="media/image44.tiff"/><Relationship Id="rId139" Type="http://schemas.openxmlformats.org/officeDocument/2006/relationships/image" Target="media/image57.png"/><Relationship Id="rId85" Type="http://schemas.openxmlformats.org/officeDocument/2006/relationships/hyperlink" Target="https://learningapps.org/watch?v=pgzadrx1321" TargetMode="External"/><Relationship Id="rId150" Type="http://schemas.openxmlformats.org/officeDocument/2006/relationships/hyperlink" Target="http://109.100.55.178:81/images/proiecte/2018/Florenta/Aplicaii_invatate_-_2019.pdf" TargetMode="External"/><Relationship Id="rId171" Type="http://schemas.openxmlformats.org/officeDocument/2006/relationships/hyperlink" Target="https://rocnee.eu/sites/default/files/2021/manualeauxiliare/OME_4642_18.08.2021_aprobare_auxiliare_didactice_2021_redacted.pdf" TargetMode="External"/><Relationship Id="rId192" Type="http://schemas.openxmlformats.org/officeDocument/2006/relationships/hyperlink" Target="https://asq.ro/" TargetMode="External"/><Relationship Id="rId206" Type="http://schemas.openxmlformats.org/officeDocument/2006/relationships/image" Target="media/image80.jpeg"/><Relationship Id="rId227" Type="http://schemas.openxmlformats.org/officeDocument/2006/relationships/hyperlink" Target="https://www.youtube.com/watch?v=3TDY6l1aX6Y" TargetMode="External"/><Relationship Id="rId248" Type="http://schemas.openxmlformats.org/officeDocument/2006/relationships/hyperlink" Target="https://www.les-coccinelles.fr/" TargetMode="External"/><Relationship Id="rId269" Type="http://schemas.openxmlformats.org/officeDocument/2006/relationships/image" Target="media/image95.png"/><Relationship Id="rId12" Type="http://schemas.openxmlformats.org/officeDocument/2006/relationships/image" Target="media/image3.png"/><Relationship Id="rId33" Type="http://schemas.openxmlformats.org/officeDocument/2006/relationships/image" Target="media/image20.png"/><Relationship Id="rId108" Type="http://schemas.openxmlformats.org/officeDocument/2006/relationships/hyperlink" Target="https://ipp.md/wp-content/uploads/2020/05/Studiu__Invatamantul_%20Online%20_202-04-29.pdf" TargetMode="External"/><Relationship Id="rId129" Type="http://schemas.openxmlformats.org/officeDocument/2006/relationships/hyperlink" Target="https://manuale.edu.ro/manuale/Clasa%20a%20IV-a/Limba%20si%20literatura%20romana/Art/Partea%20I/" TargetMode="External"/><Relationship Id="rId280" Type="http://schemas.openxmlformats.org/officeDocument/2006/relationships/image" Target="media/image102.jpeg"/><Relationship Id="rId54" Type="http://schemas.openxmlformats.org/officeDocument/2006/relationships/hyperlink" Target="https://livresq.com/ro/" TargetMode="External"/><Relationship Id="rId75" Type="http://schemas.openxmlformats.org/officeDocument/2006/relationships/image" Target="media/image30.jpeg"/><Relationship Id="rId96" Type="http://schemas.openxmlformats.org/officeDocument/2006/relationships/hyperlink" Target="https://gutenberg.ro/" TargetMode="External"/><Relationship Id="rId140" Type="http://schemas.openxmlformats.org/officeDocument/2006/relationships/image" Target="media/image58.png"/><Relationship Id="rId161" Type="http://schemas.openxmlformats.org/officeDocument/2006/relationships/hyperlink" Target="http://roaid.ro/odd4-garantarea-unei-educatii-de-calitate-si-promovarea-oportunitatilor-de-invatare-de-a-lungul-vietii-pentru-toti/" TargetMode="External"/><Relationship Id="rId182" Type="http://schemas.openxmlformats.org/officeDocument/2006/relationships/hyperlink" Target="https://www.scoalaintuitext.ro/" TargetMode="External"/><Relationship Id="rId217" Type="http://schemas.openxmlformats.org/officeDocument/2006/relationships/hyperlink" Target="https://www.mindmeister.com/" TargetMode="External"/><Relationship Id="rId6" Type="http://schemas.openxmlformats.org/officeDocument/2006/relationships/footnotes" Target="footnotes.xml"/><Relationship Id="rId238" Type="http://schemas.openxmlformats.org/officeDocument/2006/relationships/hyperlink" Target="https://sites.googl.com/" TargetMode="External"/><Relationship Id="rId259" Type="http://schemas.openxmlformats.org/officeDocument/2006/relationships/hyperlink" Target="https://www.classtools.net/diamond9/202105-Lamaison8HPk8Y" TargetMode="External"/><Relationship Id="rId23" Type="http://schemas.openxmlformats.org/officeDocument/2006/relationships/image" Target="media/image12.svg"/><Relationship Id="rId119" Type="http://schemas.openxmlformats.org/officeDocument/2006/relationships/hyperlink" Target="http://www.twinkl.ro/" TargetMode="External"/><Relationship Id="rId270" Type="http://schemas.openxmlformats.org/officeDocument/2006/relationships/hyperlink" Target="https://www.classtools.net/diamond9/202110-JudeulBacuLcEMUH" TargetMode="External"/><Relationship Id="rId44" Type="http://schemas.openxmlformats.org/officeDocument/2006/relationships/hyperlink" Target="https://www.revistasinteza.ro/raport-despre-educatia-din-timpul-pandemiei-raspunsuri-la-criza-nesfarsita-a-sistemului-educational-romanesc" TargetMode="External"/><Relationship Id="rId65" Type="http://schemas.openxmlformats.org/officeDocument/2006/relationships/image" Target="media/image26.jpeg"/><Relationship Id="rId86" Type="http://schemas.openxmlformats.org/officeDocument/2006/relationships/hyperlink" Target="https://prezi.com/i/zudk0whys7ei/" TargetMode="External"/><Relationship Id="rId130" Type="http://schemas.openxmlformats.org/officeDocument/2006/relationships/hyperlink" Target="https://www.youtube.com/watch?v=1OYqcQnYuVE" TargetMode="External"/><Relationship Id="rId151" Type="http://schemas.openxmlformats.org/officeDocument/2006/relationships/hyperlink" Target="http://e-istet.ro/scoala/evaluare-online/" TargetMode="External"/><Relationship Id="rId172" Type="http://schemas.openxmlformats.org/officeDocument/2006/relationships/image" Target="media/image69.png"/><Relationship Id="rId193" Type="http://schemas.openxmlformats.org/officeDocument/2006/relationships/hyperlink" Target="https://livresq.com/ro/" TargetMode="External"/><Relationship Id="rId207" Type="http://schemas.openxmlformats.org/officeDocument/2006/relationships/image" Target="media/image81.jpeg"/><Relationship Id="rId228" Type="http://schemas.openxmlformats.org/officeDocument/2006/relationships/image" Target="media/image84.png"/><Relationship Id="rId249" Type="http://schemas.openxmlformats.org/officeDocument/2006/relationships/hyperlink" Target="https://www.fiche-maternelle.com/" TargetMode="External"/><Relationship Id="rId13" Type="http://schemas.openxmlformats.org/officeDocument/2006/relationships/image" Target="media/image4.svg"/><Relationship Id="rId18" Type="http://schemas.openxmlformats.org/officeDocument/2006/relationships/image" Target="media/image9.jpeg"/><Relationship Id="rId39" Type="http://schemas.openxmlformats.org/officeDocument/2006/relationships/hyperlink" Target="https://quizizz.com" TargetMode="External"/><Relationship Id="rId109" Type="http://schemas.openxmlformats.org/officeDocument/2006/relationships/hyperlink" Target="https://www.edu.ro/sites/default/files/Educatia%20ne%20uneste%20-%20Viziune%20asupra%20viitorului%20educatiei%20in%20Roma%CC%82nia.pdf" TargetMode="External"/><Relationship Id="rId260" Type="http://schemas.openxmlformats.org/officeDocument/2006/relationships/image" Target="media/image88.png"/><Relationship Id="rId265" Type="http://schemas.openxmlformats.org/officeDocument/2006/relationships/image" Target="media/image91.png"/><Relationship Id="rId281" Type="http://schemas.openxmlformats.org/officeDocument/2006/relationships/header" Target="header1.xml"/><Relationship Id="rId34" Type="http://schemas.openxmlformats.org/officeDocument/2006/relationships/image" Target="media/image21.png"/><Relationship Id="rId50" Type="http://schemas.openxmlformats.org/officeDocument/2006/relationships/hyperlink" Target="https://www.youtube.com/watch?v=O9__f31AAWQ&amp;fbclid=IwAR2s1Y9yaDGArQrPWEsbOniNYB8IJFt_pKyRhrOcL_dV2L6mCcF-pHB0VJE" TargetMode="External"/><Relationship Id="rId55" Type="http://schemas.openxmlformats.org/officeDocument/2006/relationships/hyperlink" Target="https://www.socrative.com/" TargetMode="External"/><Relationship Id="rId76" Type="http://schemas.openxmlformats.org/officeDocument/2006/relationships/image" Target="media/image31.jpg"/><Relationship Id="rId97" Type="http://schemas.openxmlformats.org/officeDocument/2006/relationships/hyperlink" Target="https://wordwall.net" TargetMode="External"/><Relationship Id="rId104" Type="http://schemas.openxmlformats.org/officeDocument/2006/relationships/hyperlink" Target="http://www.esero.ro" TargetMode="External"/><Relationship Id="rId120" Type="http://schemas.openxmlformats.org/officeDocument/2006/relationships/hyperlink" Target="http://www.wordwall.net/ro" TargetMode="External"/><Relationship Id="rId125" Type="http://schemas.openxmlformats.org/officeDocument/2006/relationships/image" Target="media/image48.png"/><Relationship Id="rId141" Type="http://schemas.openxmlformats.org/officeDocument/2006/relationships/image" Target="media/image59.png"/><Relationship Id="rId146" Type="http://schemas.openxmlformats.org/officeDocument/2006/relationships/hyperlink" Target="https://iteach.ro/resurse/" TargetMode="External"/><Relationship Id="rId167" Type="http://schemas.openxmlformats.org/officeDocument/2006/relationships/image" Target="media/image66.png"/><Relationship Id="rId188" Type="http://schemas.openxmlformats.org/officeDocument/2006/relationships/hyperlink" Target="https://app.wand.education/content" TargetMode="External"/><Relationship Id="rId7" Type="http://schemas.openxmlformats.org/officeDocument/2006/relationships/endnotes" Target="endnotes.xml"/><Relationship Id="rId71" Type="http://schemas.openxmlformats.org/officeDocument/2006/relationships/hyperlink" Target="http://www.moodle.ro/" TargetMode="External"/><Relationship Id="rId92" Type="http://schemas.openxmlformats.org/officeDocument/2006/relationships/hyperlink" Target="https://www.youtube.com/watch?v=hJqqg_TFpOU&amp;ab_channel=Asocia%C8%9BiaProADC" TargetMode="External"/><Relationship Id="rId162" Type="http://schemas.openxmlformats.org/officeDocument/2006/relationships/image" Target="media/image64.png"/><Relationship Id="rId183" Type="http://schemas.openxmlformats.org/officeDocument/2006/relationships/hyperlink" Target="https://www.examenultau.ro/" TargetMode="External"/><Relationship Id="rId213" Type="http://schemas.openxmlformats.org/officeDocument/2006/relationships/hyperlink" Target="https://drive.google.com" TargetMode="External"/><Relationship Id="rId218" Type="http://schemas.openxmlformats.org/officeDocument/2006/relationships/hyperlink" Target="http://classtools.net/" TargetMode="External"/><Relationship Id="rId234" Type="http://schemas.openxmlformats.org/officeDocument/2006/relationships/hyperlink" Target="https://alem.aice.md/resources/conferinta-platformeeducationaleonline/" TargetMode="External"/><Relationship Id="rId239" Type="http://schemas.openxmlformats.org/officeDocument/2006/relationships/hyperlink" Target="https://asq.org/" TargetMode="External"/><Relationship Id="rId2" Type="http://schemas.openxmlformats.org/officeDocument/2006/relationships/numbering" Target="numbering.xml"/><Relationship Id="rId29" Type="http://schemas.openxmlformats.org/officeDocument/2006/relationships/image" Target="media/image16.jpeg"/><Relationship Id="rId250" Type="http://schemas.openxmlformats.org/officeDocument/2006/relationships/hyperlink" Target="https://bonjourdefrance.com/" TargetMode="External"/><Relationship Id="rId255" Type="http://schemas.openxmlformats.org/officeDocument/2006/relationships/hyperlink" Target="https://bubbl.us/12221667" TargetMode="External"/><Relationship Id="rId271" Type="http://schemas.openxmlformats.org/officeDocument/2006/relationships/hyperlink" Target="https://www.classtools.net/Venn/202110-MunicipiiOrae15satedinRchitoasaZ35eU7" TargetMode="External"/><Relationship Id="rId276" Type="http://schemas.openxmlformats.org/officeDocument/2006/relationships/image" Target="media/image98.png"/><Relationship Id="rId24" Type="http://schemas.openxmlformats.org/officeDocument/2006/relationships/image" Target="media/image13.png"/><Relationship Id="rId40" Type="http://schemas.openxmlformats.org/officeDocument/2006/relationships/hyperlink" Target="https://quizizz.com/" TargetMode="External"/><Relationship Id="rId45" Type="http://schemas.openxmlformats.org/officeDocument/2006/relationships/image" Target="media/image24.jpeg"/><Relationship Id="rId66" Type="http://schemas.openxmlformats.org/officeDocument/2006/relationships/hyperlink" Target="http://public.bscw.de/" TargetMode="External"/><Relationship Id="rId87" Type="http://schemas.openxmlformats.org/officeDocument/2006/relationships/hyperlink" Target="https://wordwall.net/ro/resource/7932975/adunarea-zuu" TargetMode="External"/><Relationship Id="rId110" Type="http://schemas.openxmlformats.org/officeDocument/2006/relationships/hyperlink" Target="https://digitaledu.ro/resurse-educationale-deschise/" TargetMode="External"/><Relationship Id="rId115" Type="http://schemas.openxmlformats.org/officeDocument/2006/relationships/image" Target="media/image42.png"/><Relationship Id="rId131" Type="http://schemas.openxmlformats.org/officeDocument/2006/relationships/image" Target="media/image49.png"/><Relationship Id="rId136" Type="http://schemas.openxmlformats.org/officeDocument/2006/relationships/image" Target="media/image54.png"/><Relationship Id="rId157" Type="http://schemas.openxmlformats.org/officeDocument/2006/relationships/hyperlink" Target="http://oscrisoare.ro/m/5lbh6il8uoc99g2r4qbakonn961606423049.html" TargetMode="External"/><Relationship Id="rId178" Type="http://schemas.openxmlformats.org/officeDocument/2006/relationships/hyperlink" Target="https://youtu.be/lBevFxC_T14" TargetMode="External"/><Relationship Id="rId61" Type="http://schemas.openxmlformats.org/officeDocument/2006/relationships/hyperlink" Target="https://www.youtube.com/watch?v=3sKAZ9WNKGs" TargetMode="External"/><Relationship Id="rId82" Type="http://schemas.openxmlformats.org/officeDocument/2006/relationships/image" Target="media/image37.png"/><Relationship Id="rId152" Type="http://schemas.openxmlformats.org/officeDocument/2006/relationships/image" Target="media/image63.png"/><Relationship Id="rId173" Type="http://schemas.openxmlformats.org/officeDocument/2006/relationships/image" Target="media/image70.jpeg"/><Relationship Id="rId194" Type="http://schemas.openxmlformats.org/officeDocument/2006/relationships/hyperlink" Target="https://life.ro/platforme-educationale-online-pentru-elevi/" TargetMode="External"/><Relationship Id="rId199" Type="http://schemas.openxmlformats.org/officeDocument/2006/relationships/image" Target="media/image75.jpeg"/><Relationship Id="rId203" Type="http://schemas.openxmlformats.org/officeDocument/2006/relationships/hyperlink" Target="http://dezvoltaredurabila.gov.ro/web/obiective/odd4/" TargetMode="External"/><Relationship Id="rId208" Type="http://schemas.openxmlformats.org/officeDocument/2006/relationships/image" Target="media/image82.jpeg"/><Relationship Id="rId229" Type="http://schemas.openxmlformats.org/officeDocument/2006/relationships/image" Target="media/image85.png"/><Relationship Id="rId19" Type="http://schemas.openxmlformats.org/officeDocument/2006/relationships/image" Target="media/image10.jpeg"/><Relationship Id="rId224" Type="http://schemas.openxmlformats.org/officeDocument/2006/relationships/hyperlink" Target="https://learningapps.org/15673422" TargetMode="External"/><Relationship Id="rId240" Type="http://schemas.openxmlformats.org/officeDocument/2006/relationships/hyperlink" Target="https://www.classtools.net/" TargetMode="External"/><Relationship Id="rId245" Type="http://schemas.openxmlformats.org/officeDocument/2006/relationships/hyperlink" Target="https://www.francaisfacile.com/exercices/exercice-francais-2/exercice-francais-5847.php" TargetMode="External"/><Relationship Id="rId261" Type="http://schemas.openxmlformats.org/officeDocument/2006/relationships/image" Target="media/image89.png"/><Relationship Id="rId266" Type="http://schemas.openxmlformats.org/officeDocument/2006/relationships/image" Target="media/image92.png"/><Relationship Id="rId14" Type="http://schemas.openxmlformats.org/officeDocument/2006/relationships/image" Target="media/image5.png"/><Relationship Id="rId30" Type="http://schemas.openxmlformats.org/officeDocument/2006/relationships/image" Target="media/image17.png"/><Relationship Id="rId35" Type="http://schemas.openxmlformats.org/officeDocument/2006/relationships/image" Target="media/image22.jpeg"/><Relationship Id="rId56" Type="http://schemas.openxmlformats.org/officeDocument/2006/relationships/hyperlink" Target="https://quizlet.com/" TargetMode="External"/><Relationship Id="rId77" Type="http://schemas.openxmlformats.org/officeDocument/2006/relationships/image" Target="media/image32.jpg"/><Relationship Id="rId100" Type="http://schemas.openxmlformats.org/officeDocument/2006/relationships/hyperlink" Target="https://clasamea.eu/(materiale" TargetMode="External"/><Relationship Id="rId105" Type="http://schemas.openxmlformats.org/officeDocument/2006/relationships/hyperlink" Target="http://www.scientix.eu/" TargetMode="External"/><Relationship Id="rId126" Type="http://schemas.openxmlformats.org/officeDocument/2006/relationships/hyperlink" Target="file:///C:\Users\Ariana\Downloads\PPT_Moisa_Craita_Adina.pptx" TargetMode="External"/><Relationship Id="rId147" Type="http://schemas.openxmlformats.org/officeDocument/2006/relationships/hyperlink" Target="https://www.scoalaintuitext.ro/blog/scoala-online/" TargetMode="External"/><Relationship Id="rId168" Type="http://schemas.openxmlformats.org/officeDocument/2006/relationships/hyperlink" Target="https://wordwall.net/resource/2515001/parti-de-vorbire" TargetMode="External"/><Relationship Id="rId282" Type="http://schemas.openxmlformats.org/officeDocument/2006/relationships/footer" Target="footer1.xml"/><Relationship Id="rId8" Type="http://schemas.openxmlformats.org/officeDocument/2006/relationships/image" Target="media/image2.jpg"/><Relationship Id="rId51" Type="http://schemas.openxmlformats.org/officeDocument/2006/relationships/hyperlink" Target="https://www.youtube.com/watch?v=MPz_HQwY4C4&amp;list=PLZXA1Pm3jEJ4BaRtea41C0LQK0egXY-ko&amp;index=22&amp;t=0s&amp;fbclid=IwAR2k0F4c30Esc9uRSHiq0jNyQE6hpEqrPc5Kxx3J6YvOmskhwXKC7TuL5Gw" TargetMode="External"/><Relationship Id="rId72" Type="http://schemas.openxmlformats.org/officeDocument/2006/relationships/image" Target="media/image27.jpeg"/><Relationship Id="rId93" Type="http://schemas.openxmlformats.org/officeDocument/2006/relationships/hyperlink" Target="https://www.youtube.com/watch?v=eRvatD4n_co&amp;ab_channel=Asocia%C8%9BiaProADC" TargetMode="External"/><Relationship Id="rId98" Type="http://schemas.openxmlformats.org/officeDocument/2006/relationships/hyperlink" Target="https://miro.com" TargetMode="External"/><Relationship Id="rId121" Type="http://schemas.openxmlformats.org/officeDocument/2006/relationships/image" Target="media/image45.png"/><Relationship Id="rId142" Type="http://schemas.openxmlformats.org/officeDocument/2006/relationships/image" Target="media/image60.png"/><Relationship Id="rId163" Type="http://schemas.openxmlformats.org/officeDocument/2006/relationships/hyperlink" Target="https://quizizz.com/join/quiz/5ec8d25d2f2bb5001bfc47a9/start?from=soloLinkShare&amp;referrer=5ec6b06360389e001c63fb95" TargetMode="External"/><Relationship Id="rId184" Type="http://schemas.openxmlformats.org/officeDocument/2006/relationships/hyperlink" Target="https://www.kinderpedia.co/" TargetMode="External"/><Relationship Id="rId189" Type="http://schemas.openxmlformats.org/officeDocument/2006/relationships/hyperlink" Target="https://www.mykoolio.com/" TargetMode="External"/><Relationship Id="rId219" Type="http://schemas.openxmlformats.org/officeDocument/2006/relationships/hyperlink" Target="https://bubbl.us/" TargetMode="External"/><Relationship Id="rId3" Type="http://schemas.openxmlformats.org/officeDocument/2006/relationships/styles" Target="styles.xml"/><Relationship Id="rId214" Type="http://schemas.openxmlformats.org/officeDocument/2006/relationships/hyperlink" Target="http://www.voki.com/" TargetMode="External"/><Relationship Id="rId230" Type="http://schemas.openxmlformats.org/officeDocument/2006/relationships/hyperlink" Target="https://www.classtools.net/random-name-picker/33_fQcLFD" TargetMode="External"/><Relationship Id="rId235" Type="http://schemas.openxmlformats.org/officeDocument/2006/relationships/hyperlink" Target="http://educatieonline.md/" TargetMode="External"/><Relationship Id="rId251" Type="http://schemas.openxmlformats.org/officeDocument/2006/relationships/hyperlink" Target="https://www.francaisfacile.com/exercices/exercice-francais-2/exercice-francais-5847.php" TargetMode="External"/><Relationship Id="rId256" Type="http://schemas.openxmlformats.org/officeDocument/2006/relationships/hyperlink" Target="https://www.classtools.net/diamond9/202105-Lamaison8HPk8Y" TargetMode="External"/><Relationship Id="rId277" Type="http://schemas.openxmlformats.org/officeDocument/2006/relationships/image" Target="media/image99.png"/><Relationship Id="rId25" Type="http://schemas.openxmlformats.org/officeDocument/2006/relationships/image" Target="media/image14.svg"/><Relationship Id="rId46" Type="http://schemas.openxmlformats.org/officeDocument/2006/relationships/image" Target="media/image25.jpeg"/><Relationship Id="rId67" Type="http://schemas.openxmlformats.org/officeDocument/2006/relationships/hyperlink" Target="http://www.moodle.ro/" TargetMode="External"/><Relationship Id="rId116" Type="http://schemas.openxmlformats.org/officeDocument/2006/relationships/image" Target="media/image43.emf"/><Relationship Id="rId137" Type="http://schemas.openxmlformats.org/officeDocument/2006/relationships/image" Target="media/image55.png"/><Relationship Id="rId158" Type="http://schemas.openxmlformats.org/officeDocument/2006/relationships/hyperlink" Target="https://wordwall.net/resource/7627204" TargetMode="External"/><Relationship Id="rId272" Type="http://schemas.openxmlformats.org/officeDocument/2006/relationships/hyperlink" Target="https://www.classtools.net/random-name-picker/11_jaiSBk" TargetMode="External"/><Relationship Id="rId20" Type="http://schemas.openxmlformats.org/officeDocument/2006/relationships/hyperlink" Target="https://wordwall.net/ro/resource/6489894/litera-e" TargetMode="External"/><Relationship Id="rId41" Type="http://schemas.openxmlformats.org/officeDocument/2006/relationships/hyperlink" Target="https://www.studystack.com" TargetMode="External"/><Relationship Id="rId62" Type="http://schemas.openxmlformats.org/officeDocument/2006/relationships/hyperlink" Target="https://www.psih.uaic.ro/wp-content/uploads/sc_onl_rap_apr_2020.pdf" TargetMode="External"/><Relationship Id="rId83" Type="http://schemas.openxmlformats.org/officeDocument/2006/relationships/image" Target="media/image38.jpeg"/><Relationship Id="rId88" Type="http://schemas.openxmlformats.org/officeDocument/2006/relationships/hyperlink" Target="https://tinyurl.com/y6bxcx7x" TargetMode="External"/><Relationship Id="rId111" Type="http://schemas.openxmlformats.org/officeDocument/2006/relationships/image" Target="media/image39.jpeg"/><Relationship Id="rId132" Type="http://schemas.openxmlformats.org/officeDocument/2006/relationships/image" Target="media/image50.png"/><Relationship Id="rId153" Type="http://schemas.openxmlformats.org/officeDocument/2006/relationships/hyperlink" Target="https://drive.google.com/file/d/1K3QuxIa8VFH7KWYG0SdbN7RnUxAJ1r41/view" TargetMode="External"/><Relationship Id="rId174" Type="http://schemas.openxmlformats.org/officeDocument/2006/relationships/image" Target="media/image71.jpeg"/><Relationship Id="rId179" Type="http://schemas.openxmlformats.org/officeDocument/2006/relationships/hyperlink" Target="https://wordwall.net/ro/resource/6770863" TargetMode="External"/><Relationship Id="rId195" Type="http://schemas.openxmlformats.org/officeDocument/2006/relationships/hyperlink" Target="https://digitaledu.ro/platforme-educationale/" TargetMode="External"/><Relationship Id="rId209" Type="http://schemas.openxmlformats.org/officeDocument/2006/relationships/image" Target="media/image83.jpeg"/><Relationship Id="rId190" Type="http://schemas.openxmlformats.org/officeDocument/2006/relationships/hyperlink" Target="https://www.digitaliada.ro/econtinut" TargetMode="External"/><Relationship Id="rId204" Type="http://schemas.openxmlformats.org/officeDocument/2006/relationships/image" Target="media/image78.jpeg"/><Relationship Id="rId220" Type="http://schemas.openxmlformats.org/officeDocument/2006/relationships/hyperlink" Target="http://www.dvolver.com/moviemaker/" TargetMode="External"/><Relationship Id="rId225" Type="http://schemas.openxmlformats.org/officeDocument/2006/relationships/hyperlink" Target="https://www.classtools.net/diamond9/202102-fontstyleverticalaligninheritfontstyleverticalaligninheritCristaluldegheafontfontPbjHRh" TargetMode="External"/><Relationship Id="rId241" Type="http://schemas.openxmlformats.org/officeDocument/2006/relationships/hyperlink" Target="https://bubbl.us/" TargetMode="External"/><Relationship Id="rId246" Type="http://schemas.openxmlformats.org/officeDocument/2006/relationships/hyperlink" Target="https://www.youtube.com/watch?v" TargetMode="External"/><Relationship Id="rId267" Type="http://schemas.openxmlformats.org/officeDocument/2006/relationships/image" Target="media/image93.png"/><Relationship Id="rId15" Type="http://schemas.openxmlformats.org/officeDocument/2006/relationships/image" Target="media/image6.svg"/><Relationship Id="rId36" Type="http://schemas.openxmlformats.org/officeDocument/2006/relationships/hyperlink" Target="https://www.storyjumper.com/book/read/109490176/Proiect-transna&#539;ional-Educa&#539;ie-online-f&#259;r&#259;-hotare-Pa&#537;i-spre-prietenie" TargetMode="External"/><Relationship Id="rId57" Type="http://schemas.openxmlformats.org/officeDocument/2006/relationships/hyperlink" Target="https://quizlet.com/features/live" TargetMode="External"/><Relationship Id="rId106" Type="http://schemas.openxmlformats.org/officeDocument/2006/relationships/hyperlink" Target="http://www.e-&#351;coala.ro/" TargetMode="External"/><Relationship Id="rId127" Type="http://schemas.openxmlformats.org/officeDocument/2006/relationships/hyperlink" Target="https://manuale.edu.ro/manuale/Clasa%20a%20IV-a/Limba%20si%20literatura%20romana/Art/Partea%20I/" TargetMode="External"/><Relationship Id="rId262" Type="http://schemas.openxmlformats.org/officeDocument/2006/relationships/hyperlink" Target="https://freepedia.ro/completarea-orelor-de-limba-romana-activitati" TargetMode="External"/><Relationship Id="rId283" Type="http://schemas.openxmlformats.org/officeDocument/2006/relationships/fontTable" Target="fontTable.xml"/><Relationship Id="rId10" Type="http://schemas.openxmlformats.org/officeDocument/2006/relationships/hyperlink" Target="https://wordwall.net/resource/16272953/metrul" TargetMode="External"/><Relationship Id="rId31" Type="http://schemas.openxmlformats.org/officeDocument/2006/relationships/image" Target="media/image18.jpeg"/><Relationship Id="rId52" Type="http://schemas.openxmlformats.org/officeDocument/2006/relationships/hyperlink" Target="https://www.flipsnack.com/" TargetMode="External"/><Relationship Id="rId73" Type="http://schemas.openxmlformats.org/officeDocument/2006/relationships/image" Target="media/image28.jpeg"/><Relationship Id="rId78" Type="http://schemas.openxmlformats.org/officeDocument/2006/relationships/image" Target="media/image33.jpeg"/><Relationship Id="rId94" Type="http://schemas.openxmlformats.org/officeDocument/2006/relationships/hyperlink" Target="https://www.youtube.com/watch?v=KpOs87soh9w&amp;ab_channel=Asocia%C8%9BiaProADC" TargetMode="External"/><Relationship Id="rId99" Type="http://schemas.openxmlformats.org/officeDocument/2006/relationships/hyperlink" Target="https://www.manuale.edu.ro" TargetMode="External"/><Relationship Id="rId101" Type="http://schemas.openxmlformats.org/officeDocument/2006/relationships/hyperlink" Target="https://gombis.ro/jigsaw-puzzle(jocuri" TargetMode="External"/><Relationship Id="rId122" Type="http://schemas.openxmlformats.org/officeDocument/2006/relationships/image" Target="media/image46.png"/><Relationship Id="rId143" Type="http://schemas.openxmlformats.org/officeDocument/2006/relationships/image" Target="media/image61.png"/><Relationship Id="rId148" Type="http://schemas.openxmlformats.org/officeDocument/2006/relationships/image" Target="media/image62.jpeg"/><Relationship Id="rId164" Type="http://schemas.openxmlformats.org/officeDocument/2006/relationships/hyperlink" Target="https://create.kahoot.it/details/parti-de-vorbire/2e242f47-e7f8-433c-bd28-322b00810e8a" TargetMode="External"/><Relationship Id="rId169" Type="http://schemas.openxmlformats.org/officeDocument/2006/relationships/image" Target="media/image67.png"/><Relationship Id="rId185" Type="http://schemas.openxmlformats.org/officeDocument/2006/relationships/hyperlink" Target="https://digitaledu.ro/resurse-educationale-deschise/" TargetMode="External"/><Relationship Id="rId4" Type="http://schemas.openxmlformats.org/officeDocument/2006/relationships/settings" Target="settings.xml"/><Relationship Id="rId9" Type="http://schemas.openxmlformats.org/officeDocument/2006/relationships/hyperlink" Target="http://darulsunetului.ro/docs/memoriu%20scoala%20online.pdf" TargetMode="External"/><Relationship Id="rId180" Type="http://schemas.openxmlformats.org/officeDocument/2006/relationships/image" Target="media/image73.jpeg"/><Relationship Id="rId210" Type="http://schemas.openxmlformats.org/officeDocument/2006/relationships/hyperlink" Target="http://www.wordle.net/" TargetMode="External"/><Relationship Id="rId215" Type="http://schemas.openxmlformats.org/officeDocument/2006/relationships/hyperlink" Target="http://www.kubbu.com/" TargetMode="External"/><Relationship Id="rId236" Type="http://schemas.openxmlformats.org/officeDocument/2006/relationships/hyperlink" Target="https://learningapps.org/" TargetMode="External"/><Relationship Id="rId257" Type="http://schemas.openxmlformats.org/officeDocument/2006/relationships/hyperlink" Target="https://www.francaisfacile.com/exercices/exercice-francais-2/exercice-francais-5847.php" TargetMode="External"/><Relationship Id="rId278" Type="http://schemas.openxmlformats.org/officeDocument/2006/relationships/image" Target="media/image100.jpeg"/><Relationship Id="rId26" Type="http://schemas.openxmlformats.org/officeDocument/2006/relationships/hyperlink" Target="https://www.youtube.com/watch?v=PveP0C0h1-I" TargetMode="External"/><Relationship Id="rId231" Type="http://schemas.openxmlformats.org/officeDocument/2006/relationships/hyperlink" Target="https://www.youtube.com/watch?v=3TDY6l1aX6Y" TargetMode="External"/><Relationship Id="rId252" Type="http://schemas.openxmlformats.org/officeDocument/2006/relationships/hyperlink" Target="https://bubbl.us/11758248" TargetMode="External"/><Relationship Id="rId273" Type="http://schemas.openxmlformats.org/officeDocument/2006/relationships/hyperlink" Target="https://bubbl.us/12676393" TargetMode="External"/><Relationship Id="rId47" Type="http://schemas.openxmlformats.org/officeDocument/2006/relationships/hyperlink" Target="https://earth.google.com/web/@0,0,0a,22251752.77375655d,35y,0h,0t,0r" TargetMode="External"/><Relationship Id="rId68" Type="http://schemas.openxmlformats.org/officeDocument/2006/relationships/hyperlink" Target="http://www.moodle.ro/login/index.php" TargetMode="External"/><Relationship Id="rId89" Type="http://schemas.openxmlformats.org/officeDocument/2006/relationships/hyperlink" Target="https://www.youtube.com/watch?v=wFa0ezwjufM&amp;ab_channel=Asocia%C8%9BiaProADC" TargetMode="External"/><Relationship Id="rId112" Type="http://schemas.openxmlformats.org/officeDocument/2006/relationships/hyperlink" Target="https://ziare.com/life-style/cuplu/psihologie-pe-intelesul-tau-cu-vlad-muresan-ce-inseamna-de-fapt-compatibilitatea-1416953" TargetMode="External"/><Relationship Id="rId133" Type="http://schemas.openxmlformats.org/officeDocument/2006/relationships/image" Target="media/image51.png"/><Relationship Id="rId154" Type="http://schemas.openxmlformats.org/officeDocument/2006/relationships/hyperlink" Target="https://www.storyjumper.com/book/read/93212886/POVESTEA-UNEI-STELUE" TargetMode="External"/><Relationship Id="rId175" Type="http://schemas.openxmlformats.org/officeDocument/2006/relationships/hyperlink" Target="https://wordwall.net/ro/resource/6563100" TargetMode="External"/><Relationship Id="rId196" Type="http://schemas.openxmlformats.org/officeDocument/2006/relationships/hyperlink" Target="https://www.liveworksheets.com/st1961880yv" TargetMode="External"/><Relationship Id="rId200" Type="http://schemas.openxmlformats.org/officeDocument/2006/relationships/image" Target="media/image76.jpeg"/><Relationship Id="rId16" Type="http://schemas.openxmlformats.org/officeDocument/2006/relationships/image" Target="media/image7.png"/><Relationship Id="rId221" Type="http://schemas.openxmlformats.org/officeDocument/2006/relationships/hyperlink" Target="https://learningapps.org/" TargetMode="External"/><Relationship Id="rId242" Type="http://schemas.openxmlformats.org/officeDocument/2006/relationships/hyperlink" Target="https://www.liveworksheets.com/" TargetMode="External"/><Relationship Id="rId263" Type="http://schemas.openxmlformats.org/officeDocument/2006/relationships/hyperlink" Target="https://edict.ro/rolul-metodelor-moderne-in-predarea-invatarea-si-evaluarea-notiunilor%20de%20limba%20si%20literatura" TargetMode="External"/><Relationship Id="rId284" Type="http://schemas.openxmlformats.org/officeDocument/2006/relationships/theme" Target="theme/theme1.xml"/><Relationship Id="rId37" Type="http://schemas.openxmlformats.org/officeDocument/2006/relationships/hyperlink" Target="https://www.storyjumper.com/book/read/109544146/Proiect-transna&#539;ional-Educa&#539;ie-online-f&#259;r&#259;-hotare-Pa&#537;i-spre-prietenie" TargetMode="External"/><Relationship Id="rId58" Type="http://schemas.openxmlformats.org/officeDocument/2006/relationships/hyperlink" Target="https://kahoot.com/business-u/" TargetMode="External"/><Relationship Id="rId79" Type="http://schemas.openxmlformats.org/officeDocument/2006/relationships/image" Target="media/image34.jpeg"/><Relationship Id="rId102" Type="http://schemas.openxmlformats.org/officeDocument/2006/relationships/hyperlink" Target="https://learningapps.org/(module" TargetMode="External"/><Relationship Id="rId123" Type="http://schemas.openxmlformats.org/officeDocument/2006/relationships/hyperlink" Target="https://jamboard.google.com" TargetMode="External"/><Relationship Id="rId144" Type="http://schemas.openxmlformats.org/officeDocument/2006/relationships/hyperlink" Target="https://www.didactform.snsh.ro/" TargetMode="External"/><Relationship Id="rId90" Type="http://schemas.openxmlformats.org/officeDocument/2006/relationships/hyperlink" Target="https://www.youtube.com/watch?v=iF51E3t2Gqk&amp;ab_channel=AngelaSuhin" TargetMode="External"/><Relationship Id="rId165" Type="http://schemas.openxmlformats.org/officeDocument/2006/relationships/image" Target="media/image65.png"/><Relationship Id="rId186" Type="http://schemas.openxmlformats.org/officeDocument/2006/relationships/hyperlink" Target="https://digitaledu.ro/resurse-educationale-deschise/" TargetMode="External"/><Relationship Id="rId211" Type="http://schemas.openxmlformats.org/officeDocument/2006/relationships/hyperlink" Target="http://www.glogster.com/" TargetMode="External"/><Relationship Id="rId232" Type="http://schemas.openxmlformats.org/officeDocument/2006/relationships/image" Target="media/image86.png"/><Relationship Id="rId253" Type="http://schemas.openxmlformats.org/officeDocument/2006/relationships/hyperlink" Target="https://www.classtools.net/diamond9/202105-Lamaison8HPk8Y" TargetMode="External"/><Relationship Id="rId274" Type="http://schemas.openxmlformats.org/officeDocument/2006/relationships/image" Target="media/image96.png"/><Relationship Id="rId27" Type="http://schemas.openxmlformats.org/officeDocument/2006/relationships/hyperlink" Target="https://wordwall.net/resource/5929690/fructe-si-legume-de-toamna" TargetMode="External"/><Relationship Id="rId48" Type="http://schemas.openxmlformats.org/officeDocument/2006/relationships/hyperlink" Target="https://www.youtube.com/watch?v=6QbyLzX-mfE" TargetMode="External"/><Relationship Id="rId69" Type="http://schemas.openxmlformats.org/officeDocument/2006/relationships/hyperlink" Target="http://depmath.ulbsibiu.ro/chair2/craciunas/model%20standard%20platforma%20eLearning.pdf" TargetMode="External"/><Relationship Id="rId113" Type="http://schemas.openxmlformats.org/officeDocument/2006/relationships/image" Target="media/image40.png"/><Relationship Id="rId134" Type="http://schemas.openxmlformats.org/officeDocument/2006/relationships/image" Target="media/image52.png"/><Relationship Id="rId80" Type="http://schemas.openxmlformats.org/officeDocument/2006/relationships/image" Target="media/image35.jpeg"/><Relationship Id="rId155" Type="http://schemas.openxmlformats.org/officeDocument/2006/relationships/hyperlink" Target="https://www.jigsawplanet.com/anasemes/litera-s?rc=ulist&amp;num=4&amp;title=anasemes%27s%20Last%20Jigsaws" TargetMode="External"/><Relationship Id="rId176" Type="http://schemas.openxmlformats.org/officeDocument/2006/relationships/hyperlink" Target="https://wordwall.net/ro/resource/6563100" TargetMode="External"/><Relationship Id="rId197" Type="http://schemas.openxmlformats.org/officeDocument/2006/relationships/hyperlink" Target="https://www.liveworksheets.com/kp1835468vb" TargetMode="External"/><Relationship Id="rId201" Type="http://schemas.openxmlformats.org/officeDocument/2006/relationships/image" Target="media/image77.jpeg"/><Relationship Id="rId222" Type="http://schemas.openxmlformats.org/officeDocument/2006/relationships/hyperlink" Target="https://www.liveworksheets.com/" TargetMode="External"/><Relationship Id="rId243" Type="http://schemas.openxmlformats.org/officeDocument/2006/relationships/hyperlink" Target="https://www.francaisfacile.com/exercices/exercice-francais-2/exercice-francais-5847.php" TargetMode="External"/><Relationship Id="rId264" Type="http://schemas.openxmlformats.org/officeDocument/2006/relationships/image" Target="media/image90.png"/><Relationship Id="rId17" Type="http://schemas.openxmlformats.org/officeDocument/2006/relationships/image" Target="media/image8.svg"/><Relationship Id="rId38" Type="http://schemas.openxmlformats.org/officeDocument/2006/relationships/image" Target="media/image23.jpeg"/><Relationship Id="rId59" Type="http://schemas.openxmlformats.org/officeDocument/2006/relationships/hyperlink" Target="https://web.seesaw.me/" TargetMode="External"/><Relationship Id="rId103" Type="http://schemas.openxmlformats.org/officeDocument/2006/relationships/hyperlink" Target="https://voxvalachorum.ro/jocuri/ciclul-primar/(jocuri" TargetMode="External"/><Relationship Id="rId124" Type="http://schemas.openxmlformats.org/officeDocument/2006/relationships/image" Target="media/image47.png"/><Relationship Id="rId70" Type="http://schemas.openxmlformats.org/officeDocument/2006/relationships/hyperlink" Target="http://www.slideshare.net/louisdoruh/moodle-romania-4513827" TargetMode="External"/><Relationship Id="rId91" Type="http://schemas.openxmlformats.org/officeDocument/2006/relationships/hyperlink" Target="https://www.youtube.com/watch?v=sukef7B5YLs&amp;ab_channel=CentruldeAsisten%C8%9B%C4%83pentru%C3%8Env%C4%83%C8%9BareaOnline" TargetMode="External"/><Relationship Id="rId145" Type="http://schemas.openxmlformats.org/officeDocument/2006/relationships/hyperlink" Target="https://digitaledu.ro/" TargetMode="External"/><Relationship Id="rId166" Type="http://schemas.openxmlformats.org/officeDocument/2006/relationships/hyperlink" Target="https://learningapps.org/display?v=pbn7auk4321" TargetMode="External"/><Relationship Id="rId187" Type="http://schemas.openxmlformats.org/officeDocument/2006/relationships/hyperlink" Target="https://www.etwinning.net/ro/pub/index.htm" TargetMode="External"/><Relationship Id="rId1" Type="http://schemas.openxmlformats.org/officeDocument/2006/relationships/customXml" Target="../customXml/item1.xml"/><Relationship Id="rId212" Type="http://schemas.openxmlformats.org/officeDocument/2006/relationships/hyperlink" Target="http://www.padlet.com" TargetMode="External"/><Relationship Id="rId233" Type="http://schemas.openxmlformats.org/officeDocument/2006/relationships/image" Target="media/image87.png"/><Relationship Id="rId254" Type="http://schemas.openxmlformats.org/officeDocument/2006/relationships/hyperlink" Target="https://www.francaisfacile.com/exercices/exercice-francais-2/exercice-francais-5847.php" TargetMode="External"/><Relationship Id="rId28" Type="http://schemas.openxmlformats.org/officeDocument/2006/relationships/image" Target="media/image15.jpeg"/><Relationship Id="rId49" Type="http://schemas.openxmlformats.org/officeDocument/2006/relationships/hyperlink" Target="https://www.liveworksheets.com/sx555577ep" TargetMode="External"/><Relationship Id="rId114" Type="http://schemas.openxmlformats.org/officeDocument/2006/relationships/image" Target="media/image41.jpeg"/><Relationship Id="rId275" Type="http://schemas.openxmlformats.org/officeDocument/2006/relationships/image" Target="media/image97.png"/><Relationship Id="rId60" Type="http://schemas.openxmlformats.org/officeDocument/2006/relationships/hyperlink" Target="https://www.edupedu.ro/curriculum-programa-orar-clasa-pregatitoare/" TargetMode="External"/><Relationship Id="rId81" Type="http://schemas.openxmlformats.org/officeDocument/2006/relationships/image" Target="media/image36.jpeg"/><Relationship Id="rId135" Type="http://schemas.openxmlformats.org/officeDocument/2006/relationships/image" Target="media/image53.png"/><Relationship Id="rId156" Type="http://schemas.openxmlformats.org/officeDocument/2006/relationships/hyperlink" Target="https://create.kahoot.it/share/sunetul-si-litera-s-povestea-unei-stelute/823357e4-c5f3-42fd-a125-c8596f874302" TargetMode="External"/><Relationship Id="rId177" Type="http://schemas.openxmlformats.org/officeDocument/2006/relationships/image" Target="media/image72.jpeg"/><Relationship Id="rId198" Type="http://schemas.openxmlformats.org/officeDocument/2006/relationships/image" Target="media/image74.jpeg"/><Relationship Id="rId202" Type="http://schemas.openxmlformats.org/officeDocument/2006/relationships/hyperlink" Target="https://dexonline.ro/definitie/calitate" TargetMode="External"/><Relationship Id="rId223" Type="http://schemas.openxmlformats.org/officeDocument/2006/relationships/hyperlink" Target="https://www.voki.com/site/create?vcid=17494024&amp;chsm=7b6d5bb7672cab4bba357c05e1d0116b&amp;voki=VK&amp;vname=Paul" TargetMode="External"/><Relationship Id="rId244" Type="http://schemas.openxmlformats.org/officeDocument/2006/relationships/hyperlink" Target="https://www.francaisfacile.com/exercices/exercice-francais-2/exercice-francais-5847.php"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D7E81D-12AF-4587-AD4C-E3D90A09F0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248</Pages>
  <Words>125816</Words>
  <Characters>717154</Characters>
  <Application>Microsoft Office Word</Application>
  <DocSecurity>0</DocSecurity>
  <Lines>5976</Lines>
  <Paragraphs>1682</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
      <vt:lpstr>        Dezavantajele învățării online:</vt:lpstr>
      <vt:lpstr>        Dificultăți în utilizarea tehnologiei, nu toate persoanele sunt la zi cu noutăți</vt:lpstr>
      <vt:lpstr>        Lipsa comunicării reale/fizice, folosirea mediului virtual în exces ne robotizea</vt:lpstr>
    </vt:vector>
  </TitlesOfParts>
  <Company/>
  <LinksUpToDate>false</LinksUpToDate>
  <CharactersWithSpaces>841288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adriana istrate</cp:lastModifiedBy>
  <cp:revision>4</cp:revision>
  <cp:lastPrinted>2021-12-16T13:08:00Z</cp:lastPrinted>
  <dcterms:created xsi:type="dcterms:W3CDTF">2021-12-16T13:10:00Z</dcterms:created>
  <dcterms:modified xsi:type="dcterms:W3CDTF">2021-12-20T12:58:00Z</dcterms:modified>
</cp:coreProperties>
</file>